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09F8D" w14:textId="1288F310" w:rsidR="00274C81" w:rsidRDefault="0084431E" w:rsidP="00274C81">
      <w:pPr>
        <w:pStyle w:val="Style6"/>
        <w:keepNext/>
        <w:keepLines/>
        <w:shd w:val="clear" w:color="auto" w:fill="auto"/>
        <w:tabs>
          <w:tab w:val="left" w:pos="4090"/>
          <w:tab w:val="left" w:leader="dot" w:pos="5386"/>
        </w:tabs>
        <w:ind w:right="2060"/>
        <w:rPr>
          <w:rStyle w:val="CharStyle7"/>
          <w:rFonts w:cstheme="minorHAnsi"/>
          <w:color w:val="000000"/>
          <w:sz w:val="28"/>
          <w:szCs w:val="28"/>
        </w:rPr>
      </w:pPr>
      <w:r>
        <w:rPr>
          <w:rStyle w:val="CharStyle7"/>
          <w:rFonts w:cstheme="minorHAnsi"/>
          <w:color w:val="000000"/>
          <w:sz w:val="28"/>
          <w:szCs w:val="28"/>
        </w:rPr>
        <w:t xml:space="preserve">                            </w:t>
      </w:r>
      <w:r w:rsidR="00274C81" w:rsidRPr="00340952">
        <w:rPr>
          <w:rStyle w:val="CharStyle7"/>
          <w:rFonts w:cstheme="minorHAnsi"/>
          <w:color w:val="000000"/>
          <w:sz w:val="28"/>
          <w:szCs w:val="28"/>
        </w:rPr>
        <w:t xml:space="preserve">RÁMCOVÁ </w:t>
      </w:r>
      <w:r w:rsidR="00E25BA0">
        <w:rPr>
          <w:rStyle w:val="CharStyle7"/>
          <w:rFonts w:cstheme="minorHAnsi"/>
          <w:color w:val="000000"/>
          <w:sz w:val="28"/>
          <w:szCs w:val="28"/>
        </w:rPr>
        <w:t>DOHODA</w:t>
      </w:r>
    </w:p>
    <w:p w14:paraId="3B25B1F6" w14:textId="77777777" w:rsidR="00274C81" w:rsidRDefault="00274C81" w:rsidP="00274C81">
      <w:pPr>
        <w:pStyle w:val="Style6"/>
        <w:keepNext/>
        <w:keepLines/>
        <w:shd w:val="clear" w:color="auto" w:fill="auto"/>
        <w:tabs>
          <w:tab w:val="left" w:pos="4090"/>
          <w:tab w:val="left" w:leader="dot" w:pos="5386"/>
        </w:tabs>
        <w:spacing w:before="0"/>
        <w:ind w:right="2060"/>
        <w:rPr>
          <w:rStyle w:val="CharStyle7"/>
          <w:rFonts w:cstheme="minorHAnsi"/>
          <w:b w:val="0"/>
          <w:color w:val="000000"/>
          <w:sz w:val="28"/>
          <w:szCs w:val="28"/>
        </w:rPr>
      </w:pPr>
      <w:r w:rsidRPr="00340952">
        <w:rPr>
          <w:rStyle w:val="CharStyle7"/>
          <w:rFonts w:cstheme="minorHAnsi"/>
          <w:color w:val="000000"/>
          <w:sz w:val="28"/>
          <w:szCs w:val="28"/>
        </w:rPr>
        <w:t xml:space="preserve"> </w:t>
      </w:r>
    </w:p>
    <w:p w14:paraId="30290256" w14:textId="77777777" w:rsidR="00274C81" w:rsidRPr="00A925D5" w:rsidRDefault="00274C81" w:rsidP="00274C81">
      <w:pPr>
        <w:pStyle w:val="Bezriadkovania"/>
        <w:jc w:val="center"/>
        <w:rPr>
          <w:rStyle w:val="CharStyle10"/>
          <w:rFonts w:asciiTheme="minorHAnsi" w:hAnsiTheme="minorHAnsi" w:cstheme="minorHAnsi"/>
          <w:sz w:val="22"/>
          <w:szCs w:val="22"/>
        </w:rPr>
      </w:pPr>
      <w:r w:rsidRPr="00A925D5">
        <w:rPr>
          <w:rStyle w:val="CharStyle10"/>
          <w:rFonts w:asciiTheme="minorHAnsi" w:hAnsiTheme="minorHAnsi" w:cstheme="minorHAnsi"/>
          <w:sz w:val="22"/>
          <w:szCs w:val="22"/>
        </w:rPr>
        <w:t xml:space="preserve">uzatvorená v zmysle § 409 a </w:t>
      </w:r>
      <w:proofErr w:type="spellStart"/>
      <w:r w:rsidRPr="00A925D5">
        <w:rPr>
          <w:rStyle w:val="CharStyle10"/>
          <w:rFonts w:asciiTheme="minorHAnsi" w:hAnsiTheme="minorHAnsi" w:cstheme="minorHAnsi"/>
          <w:sz w:val="22"/>
          <w:szCs w:val="22"/>
        </w:rPr>
        <w:t>nasl</w:t>
      </w:r>
      <w:proofErr w:type="spellEnd"/>
      <w:r w:rsidRPr="00A925D5">
        <w:rPr>
          <w:rStyle w:val="CharStyle10"/>
          <w:rFonts w:asciiTheme="minorHAnsi" w:hAnsiTheme="minorHAnsi" w:cstheme="minorHAnsi"/>
          <w:sz w:val="22"/>
          <w:szCs w:val="22"/>
        </w:rPr>
        <w:t xml:space="preserve">. zákona č. 513/1991 Zb. (Obchodný zákonník) v znení neskorších predpisov </w:t>
      </w:r>
      <w:r w:rsidRPr="00A925D5">
        <w:rPr>
          <w:rFonts w:asciiTheme="minorHAnsi" w:hAnsiTheme="minorHAnsi" w:cstheme="minorHAnsi"/>
          <w:bCs/>
          <w:sz w:val="22"/>
          <w:szCs w:val="22"/>
        </w:rPr>
        <w:t xml:space="preserve">a podľa zákona č. 343/2015 Z. z. o verejnom obstarávaní a o zmene a doplnení niektorých </w:t>
      </w:r>
      <w:r w:rsidRPr="00A925D5">
        <w:rPr>
          <w:rFonts w:asciiTheme="minorHAnsi" w:hAnsiTheme="minorHAnsi" w:cstheme="minorHAnsi"/>
          <w:sz w:val="22"/>
          <w:szCs w:val="22"/>
        </w:rPr>
        <w:t>z</w:t>
      </w:r>
      <w:r w:rsidRPr="00A925D5">
        <w:rPr>
          <w:rFonts w:asciiTheme="minorHAnsi" w:hAnsiTheme="minorHAnsi" w:cstheme="minorHAnsi"/>
          <w:bCs/>
          <w:sz w:val="22"/>
          <w:szCs w:val="22"/>
        </w:rPr>
        <w:t>ákonov v znení neskorších predpisov</w:t>
      </w:r>
    </w:p>
    <w:p w14:paraId="304B5A29" w14:textId="55B20C4E" w:rsidR="00274C81" w:rsidRPr="00B76D34" w:rsidRDefault="00274C81" w:rsidP="00274C81">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B76D34">
        <w:rPr>
          <w:rFonts w:asciiTheme="minorHAnsi" w:hAnsiTheme="minorHAnsi" w:cstheme="minorHAnsi"/>
        </w:rPr>
        <w:t xml:space="preserve">ev. č. </w:t>
      </w:r>
      <w:r>
        <w:rPr>
          <w:rFonts w:asciiTheme="minorHAnsi" w:hAnsiTheme="minorHAnsi" w:cstheme="minorHAnsi"/>
        </w:rPr>
        <w:t>kupujúceho</w:t>
      </w:r>
      <w:r w:rsidRPr="00B76D34">
        <w:rPr>
          <w:rFonts w:asciiTheme="minorHAnsi" w:hAnsiTheme="minorHAnsi" w:cstheme="minorHAnsi"/>
        </w:rPr>
        <w:t xml:space="preserve">:    </w:t>
      </w:r>
      <w:r w:rsidR="005C48B4">
        <w:rPr>
          <w:rFonts w:asciiTheme="minorHAnsi" w:hAnsiTheme="minorHAnsi" w:cstheme="minorHAnsi"/>
        </w:rPr>
        <w:t xml:space="preserve">BBRSC/ </w:t>
      </w:r>
      <w:r w:rsidR="00BB5663">
        <w:rPr>
          <w:rFonts w:asciiTheme="minorHAnsi" w:hAnsiTheme="minorHAnsi" w:cstheme="minorHAnsi"/>
        </w:rPr>
        <w:t xml:space="preserve">          </w:t>
      </w:r>
      <w:r w:rsidR="00473397">
        <w:rPr>
          <w:rFonts w:asciiTheme="minorHAnsi" w:hAnsiTheme="minorHAnsi" w:cstheme="minorHAnsi"/>
        </w:rPr>
        <w:t xml:space="preserve"> </w:t>
      </w:r>
      <w:r w:rsidR="00BB5663">
        <w:rPr>
          <w:rFonts w:asciiTheme="minorHAnsi" w:hAnsiTheme="minorHAnsi" w:cstheme="minorHAnsi"/>
        </w:rPr>
        <w:t>/</w:t>
      </w:r>
      <w:r>
        <w:rPr>
          <w:rFonts w:asciiTheme="minorHAnsi" w:hAnsiTheme="minorHAnsi" w:cstheme="minorHAnsi"/>
        </w:rPr>
        <w:tab/>
      </w:r>
      <w:r>
        <w:rPr>
          <w:rFonts w:asciiTheme="minorHAnsi" w:hAnsiTheme="minorHAnsi" w:cstheme="minorHAnsi"/>
        </w:rPr>
        <w:tab/>
      </w:r>
      <w:r w:rsidRPr="00B76D34">
        <w:rPr>
          <w:rFonts w:asciiTheme="minorHAnsi" w:hAnsiTheme="minorHAnsi" w:cstheme="minorHAnsi"/>
        </w:rPr>
        <w:tab/>
        <w:t xml:space="preserve">ev. č. </w:t>
      </w:r>
      <w:r>
        <w:rPr>
          <w:rFonts w:asciiTheme="minorHAnsi" w:hAnsiTheme="minorHAnsi" w:cstheme="minorHAnsi"/>
        </w:rPr>
        <w:t>predávajúceho</w:t>
      </w:r>
      <w:r w:rsidRPr="00B76D34">
        <w:rPr>
          <w:rFonts w:asciiTheme="minorHAnsi" w:hAnsiTheme="minorHAnsi" w:cstheme="minorHAnsi"/>
        </w:rPr>
        <w:t xml:space="preserve">: </w:t>
      </w:r>
    </w:p>
    <w:p w14:paraId="55CEA438" w14:textId="590D06C3" w:rsidR="00274C81" w:rsidRPr="00BA022B" w:rsidRDefault="0084431E" w:rsidP="0084431E">
      <w:pPr>
        <w:jc w:val="center"/>
        <w:rPr>
          <w:rFonts w:asciiTheme="minorHAnsi" w:hAnsiTheme="minorHAnsi" w:cstheme="minorHAnsi"/>
          <w:b/>
          <w:sz w:val="28"/>
          <w:szCs w:val="28"/>
        </w:rPr>
      </w:pPr>
      <w:r w:rsidRPr="0084431E">
        <w:rPr>
          <w:rFonts w:asciiTheme="minorHAnsi" w:hAnsiTheme="minorHAnsi" w:cs="Calibri"/>
          <w:b/>
          <w:sz w:val="28"/>
          <w:szCs w:val="28"/>
          <w:highlight w:val="lightGray"/>
        </w:rPr>
        <w:t>„</w:t>
      </w:r>
      <w:r w:rsidR="00E25BA0">
        <w:rPr>
          <w:rFonts w:asciiTheme="minorHAnsi" w:hAnsiTheme="minorHAnsi" w:cs="Calibri"/>
          <w:b/>
          <w:sz w:val="28"/>
          <w:szCs w:val="28"/>
          <w:highlight w:val="lightGray"/>
        </w:rPr>
        <w:t>na kúpu asfaltovej zálievky typu N2 spracúvanej za horúca</w:t>
      </w:r>
      <w:r w:rsidRPr="00B30AE1">
        <w:rPr>
          <w:rFonts w:asciiTheme="minorHAnsi" w:hAnsiTheme="minorHAnsi" w:cs="Calibri"/>
          <w:b/>
          <w:sz w:val="28"/>
          <w:szCs w:val="28"/>
          <w:highlight w:val="lightGray"/>
        </w:rPr>
        <w:t>“</w:t>
      </w:r>
      <w:r w:rsidRPr="00B30AE1">
        <w:rPr>
          <w:rFonts w:asciiTheme="minorHAnsi" w:hAnsiTheme="minorHAnsi" w:cstheme="minorHAnsi"/>
          <w:b/>
          <w:bCs/>
          <w:sz w:val="28"/>
          <w:szCs w:val="28"/>
          <w:highlight w:val="lightGray"/>
        </w:rPr>
        <w:t xml:space="preserve"> </w:t>
      </w:r>
      <w:r w:rsidR="00274C81" w:rsidRPr="00B30AE1">
        <w:rPr>
          <w:rFonts w:asciiTheme="minorHAnsi" w:hAnsiTheme="minorHAnsi" w:cstheme="minorHAnsi"/>
          <w:b/>
          <w:bCs/>
          <w:sz w:val="28"/>
          <w:szCs w:val="28"/>
          <w:highlight w:val="lightGray"/>
        </w:rPr>
        <w:t>(</w:t>
      </w:r>
      <w:r w:rsidR="00274C81" w:rsidRPr="00BA022B">
        <w:rPr>
          <w:rFonts w:asciiTheme="minorHAnsi" w:hAnsiTheme="minorHAnsi" w:cstheme="minorHAnsi"/>
          <w:b/>
          <w:bCs/>
          <w:sz w:val="28"/>
          <w:szCs w:val="28"/>
          <w:highlight w:val="lightGray"/>
        </w:rPr>
        <w:t xml:space="preserve"> ďalej iba „tovar“ )</w:t>
      </w:r>
    </w:p>
    <w:p w14:paraId="737EE390" w14:textId="77777777" w:rsidR="00274C81" w:rsidRPr="004C4B4B" w:rsidRDefault="00274C81" w:rsidP="00274C81">
      <w:pPr>
        <w:pStyle w:val="Bezriadkovania"/>
        <w:jc w:val="center"/>
        <w:rPr>
          <w:rStyle w:val="CharStyle13"/>
          <w:rFonts w:asciiTheme="minorHAnsi" w:hAnsiTheme="minorHAnsi" w:cstheme="minorHAnsi"/>
        </w:rPr>
      </w:pPr>
      <w:r w:rsidRPr="004C4B4B">
        <w:rPr>
          <w:rStyle w:val="CharStyle13"/>
          <w:rFonts w:asciiTheme="minorHAnsi" w:hAnsiTheme="minorHAnsi" w:cstheme="minorHAnsi"/>
          <w:b w:val="0"/>
        </w:rPr>
        <w:t xml:space="preserve">( ďalej iba „Rámcová zmluva“ alebo „Zmluva“ </w:t>
      </w:r>
      <w:r w:rsidRPr="004C4B4B">
        <w:rPr>
          <w:rStyle w:val="CharStyle10"/>
          <w:rFonts w:asciiTheme="minorHAnsi" w:hAnsiTheme="minorHAnsi" w:cstheme="minorHAnsi"/>
        </w:rPr>
        <w:t>v príslušnom gramatickom tvare</w:t>
      </w:r>
      <w:r w:rsidRPr="004C4B4B">
        <w:rPr>
          <w:rStyle w:val="CharStyle13"/>
          <w:rFonts w:asciiTheme="minorHAnsi" w:hAnsiTheme="minorHAnsi" w:cstheme="minorHAnsi"/>
        </w:rPr>
        <w:t xml:space="preserve"> ) </w:t>
      </w:r>
    </w:p>
    <w:p w14:paraId="65ED08BE" w14:textId="77777777" w:rsidR="00274C81" w:rsidRPr="004C4B4B" w:rsidRDefault="00274C81" w:rsidP="00274C81">
      <w:pPr>
        <w:pStyle w:val="Bezriadkovania"/>
        <w:jc w:val="center"/>
        <w:rPr>
          <w:rStyle w:val="CharStyle13"/>
          <w:rFonts w:asciiTheme="minorHAnsi" w:hAnsiTheme="minorHAnsi" w:cstheme="minorHAnsi"/>
          <w:b w:val="0"/>
          <w:bCs w:val="0"/>
          <w:sz w:val="22"/>
          <w:szCs w:val="22"/>
        </w:rPr>
      </w:pPr>
      <w:r w:rsidRPr="004C4B4B">
        <w:rPr>
          <w:rStyle w:val="CharStyle13"/>
          <w:rFonts w:asciiTheme="minorHAnsi" w:hAnsiTheme="minorHAnsi" w:cstheme="minorHAnsi"/>
          <w:b w:val="0"/>
          <w:sz w:val="22"/>
          <w:szCs w:val="22"/>
        </w:rPr>
        <w:t>medzi týmito zmluvnými stranami:</w:t>
      </w:r>
    </w:p>
    <w:p w14:paraId="51753D8F" w14:textId="77777777" w:rsidR="004C4B4B" w:rsidRDefault="00274C81" w:rsidP="00274C81">
      <w:pPr>
        <w:autoSpaceDE w:val="0"/>
        <w:autoSpaceDN w:val="0"/>
        <w:adjustRightInd w:val="0"/>
        <w:spacing w:after="0" w:line="240" w:lineRule="auto"/>
        <w:ind w:left="-142"/>
        <w:rPr>
          <w:rFonts w:asciiTheme="minorHAnsi" w:hAnsiTheme="minorHAnsi" w:cstheme="minorHAnsi"/>
          <w:b/>
          <w:bCs/>
        </w:rPr>
      </w:pPr>
      <w:r w:rsidRPr="00A925D5">
        <w:rPr>
          <w:rFonts w:asciiTheme="minorHAnsi" w:hAnsiTheme="minorHAnsi" w:cstheme="minorHAnsi"/>
          <w:b/>
          <w:bCs/>
        </w:rPr>
        <w:t xml:space="preserve">  </w:t>
      </w:r>
    </w:p>
    <w:p w14:paraId="19C77D4E" w14:textId="77777777" w:rsidR="00274C81" w:rsidRPr="00A925D5" w:rsidRDefault="00F90DC3" w:rsidP="00274C81">
      <w:pPr>
        <w:autoSpaceDE w:val="0"/>
        <w:autoSpaceDN w:val="0"/>
        <w:adjustRightInd w:val="0"/>
        <w:spacing w:after="0" w:line="240" w:lineRule="auto"/>
        <w:ind w:left="-142"/>
        <w:rPr>
          <w:rFonts w:asciiTheme="minorHAnsi" w:hAnsiTheme="minorHAnsi" w:cstheme="minorHAnsi"/>
          <w:b/>
        </w:rPr>
      </w:pPr>
      <w:r>
        <w:rPr>
          <w:rFonts w:asciiTheme="minorHAnsi" w:hAnsiTheme="minorHAnsi" w:cstheme="minorHAnsi"/>
          <w:b/>
          <w:bCs/>
        </w:rPr>
        <w:t xml:space="preserve">  </w:t>
      </w:r>
      <w:r w:rsidR="00274C81" w:rsidRPr="00A925D5">
        <w:rPr>
          <w:rFonts w:asciiTheme="minorHAnsi" w:hAnsiTheme="minorHAnsi" w:cstheme="minorHAnsi"/>
          <w:b/>
          <w:bCs/>
        </w:rPr>
        <w:t xml:space="preserve">Kupujúci : </w:t>
      </w:r>
      <w:r w:rsidR="00274C81" w:rsidRPr="00A925D5">
        <w:rPr>
          <w:rFonts w:asciiTheme="minorHAnsi" w:hAnsiTheme="minorHAnsi" w:cstheme="minorHAnsi"/>
          <w:b/>
          <w:bCs/>
        </w:rPr>
        <w:tab/>
      </w:r>
      <w:r w:rsidR="00274C81" w:rsidRPr="00A925D5">
        <w:rPr>
          <w:rFonts w:asciiTheme="minorHAnsi" w:hAnsiTheme="minorHAnsi" w:cstheme="minorHAnsi"/>
          <w:b/>
          <w:bCs/>
        </w:rPr>
        <w:tab/>
      </w:r>
      <w:r w:rsidR="00274C81" w:rsidRPr="00A925D5">
        <w:rPr>
          <w:rFonts w:asciiTheme="minorHAnsi" w:hAnsiTheme="minorHAnsi" w:cstheme="minorHAnsi"/>
          <w:b/>
          <w:bCs/>
        </w:rPr>
        <w:tab/>
        <w:t xml:space="preserve">Banskobystrická regionálna správa ciest, </w:t>
      </w:r>
      <w:proofErr w:type="spellStart"/>
      <w:r w:rsidR="00274C81" w:rsidRPr="00A925D5">
        <w:rPr>
          <w:rFonts w:asciiTheme="minorHAnsi" w:hAnsiTheme="minorHAnsi" w:cstheme="minorHAnsi"/>
          <w:b/>
          <w:bCs/>
        </w:rPr>
        <w:t>a.s</w:t>
      </w:r>
      <w:proofErr w:type="spellEnd"/>
      <w:r w:rsidR="00274C81" w:rsidRPr="00A925D5">
        <w:rPr>
          <w:rFonts w:asciiTheme="minorHAnsi" w:hAnsiTheme="minorHAnsi" w:cstheme="minorHAnsi"/>
          <w:b/>
          <w:bCs/>
        </w:rPr>
        <w:t>.</w:t>
      </w:r>
    </w:p>
    <w:p w14:paraId="151ED176" w14:textId="77777777" w:rsidR="00274C81" w:rsidRPr="00A925D5" w:rsidRDefault="00274C81" w:rsidP="00274C81">
      <w:pPr>
        <w:tabs>
          <w:tab w:val="num" w:pos="284"/>
        </w:tabs>
        <w:spacing w:after="0" w:line="240" w:lineRule="auto"/>
        <w:ind w:left="-142" w:hanging="567"/>
        <w:rPr>
          <w:rFonts w:asciiTheme="minorHAnsi" w:hAnsiTheme="minorHAnsi" w:cstheme="minorHAnsi"/>
        </w:rPr>
      </w:pPr>
      <w:r w:rsidRPr="00A925D5">
        <w:rPr>
          <w:rFonts w:asciiTheme="minorHAnsi" w:hAnsiTheme="minorHAnsi" w:cstheme="minorHAnsi"/>
        </w:rPr>
        <w:t xml:space="preserve">             Sídlo : </w:t>
      </w:r>
      <w:r w:rsidRPr="00A925D5">
        <w:rPr>
          <w:rFonts w:asciiTheme="minorHAnsi" w:hAnsiTheme="minorHAnsi" w:cstheme="minorHAnsi"/>
        </w:rPr>
        <w:tab/>
      </w:r>
      <w:r w:rsidRPr="00A925D5">
        <w:rPr>
          <w:rFonts w:asciiTheme="minorHAnsi" w:hAnsiTheme="minorHAnsi" w:cstheme="minorHAnsi"/>
        </w:rPr>
        <w:tab/>
      </w:r>
      <w:r w:rsidRPr="00A925D5">
        <w:rPr>
          <w:rFonts w:asciiTheme="minorHAnsi" w:hAnsiTheme="minorHAnsi" w:cstheme="minorHAnsi"/>
        </w:rPr>
        <w:tab/>
      </w:r>
      <w:r w:rsidRPr="00A925D5">
        <w:rPr>
          <w:rFonts w:asciiTheme="minorHAnsi" w:hAnsiTheme="minorHAnsi" w:cstheme="minorHAnsi"/>
        </w:rPr>
        <w:tab/>
        <w:t>Majerská cesta 94, 974 96 Banská Bystrica</w:t>
      </w:r>
    </w:p>
    <w:p w14:paraId="5A565137" w14:textId="77777777" w:rsidR="00274C81" w:rsidRPr="00A925D5" w:rsidRDefault="00274C81" w:rsidP="00274C81">
      <w:pPr>
        <w:tabs>
          <w:tab w:val="num" w:pos="284"/>
        </w:tabs>
        <w:spacing w:after="0" w:line="240" w:lineRule="auto"/>
        <w:ind w:left="-142"/>
        <w:rPr>
          <w:rFonts w:asciiTheme="minorHAnsi" w:hAnsiTheme="minorHAnsi" w:cstheme="minorHAnsi"/>
        </w:rPr>
      </w:pPr>
      <w:r>
        <w:rPr>
          <w:rFonts w:asciiTheme="minorHAnsi" w:hAnsiTheme="minorHAnsi" w:cstheme="minorHAnsi"/>
        </w:rPr>
        <w:t xml:space="preserve">  </w:t>
      </w:r>
      <w:r w:rsidRPr="00A925D5">
        <w:rPr>
          <w:rFonts w:asciiTheme="minorHAnsi" w:hAnsiTheme="minorHAnsi" w:cstheme="minorHAnsi"/>
        </w:rPr>
        <w:t xml:space="preserve">Právna forma : </w:t>
      </w:r>
      <w:r w:rsidRPr="00A925D5">
        <w:rPr>
          <w:rFonts w:asciiTheme="minorHAnsi" w:hAnsiTheme="minorHAnsi" w:cstheme="minorHAnsi"/>
        </w:rPr>
        <w:tab/>
      </w:r>
      <w:r w:rsidRPr="00A925D5">
        <w:rPr>
          <w:rFonts w:asciiTheme="minorHAnsi" w:hAnsiTheme="minorHAnsi" w:cstheme="minorHAnsi"/>
        </w:rPr>
        <w:tab/>
      </w:r>
      <w:r>
        <w:rPr>
          <w:rFonts w:asciiTheme="minorHAnsi" w:hAnsiTheme="minorHAnsi" w:cstheme="minorHAnsi"/>
        </w:rPr>
        <w:tab/>
      </w:r>
      <w:r w:rsidRPr="00A925D5">
        <w:rPr>
          <w:rFonts w:asciiTheme="minorHAnsi" w:hAnsiTheme="minorHAnsi" w:cstheme="minorHAnsi"/>
        </w:rPr>
        <w:t xml:space="preserve">Akciová spoločnosť, zapísaná v Obchodnom registri Okresného  </w:t>
      </w:r>
    </w:p>
    <w:p w14:paraId="3C769168" w14:textId="19F4DB42" w:rsidR="00274C81" w:rsidRPr="00A925D5" w:rsidRDefault="00274C81" w:rsidP="00274C81">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                        </w:t>
      </w:r>
      <w:r w:rsidR="00E25BA0">
        <w:rPr>
          <w:rFonts w:asciiTheme="minorHAnsi" w:hAnsiTheme="minorHAnsi" w:cstheme="minorHAnsi"/>
        </w:rPr>
        <w:t xml:space="preserve">                        </w:t>
      </w:r>
      <w:r w:rsidR="00E25BA0">
        <w:rPr>
          <w:rFonts w:asciiTheme="minorHAnsi" w:hAnsiTheme="minorHAnsi" w:cstheme="minorHAnsi"/>
        </w:rPr>
        <w:tab/>
        <w:t>súdu Banská</w:t>
      </w:r>
      <w:r w:rsidRPr="00A925D5">
        <w:rPr>
          <w:rFonts w:asciiTheme="minorHAnsi" w:hAnsiTheme="minorHAnsi" w:cstheme="minorHAnsi"/>
        </w:rPr>
        <w:t xml:space="preserve"> Bystrica, Oddiel: Sa, Vložka</w:t>
      </w:r>
      <w:r w:rsidR="00E25BA0">
        <w:rPr>
          <w:rFonts w:asciiTheme="minorHAnsi" w:hAnsiTheme="minorHAnsi" w:cstheme="minorHAnsi"/>
        </w:rPr>
        <w:t xml:space="preserve"> č.</w:t>
      </w:r>
      <w:r w:rsidRPr="00A925D5">
        <w:rPr>
          <w:rFonts w:asciiTheme="minorHAnsi" w:hAnsiTheme="minorHAnsi" w:cstheme="minorHAnsi"/>
        </w:rPr>
        <w:t>: 909/S</w:t>
      </w:r>
    </w:p>
    <w:p w14:paraId="2BB5283C" w14:textId="77777777" w:rsidR="00274C81" w:rsidRPr="00A925D5" w:rsidRDefault="00274C81" w:rsidP="00274C81">
      <w:pPr>
        <w:tabs>
          <w:tab w:val="num" w:pos="284"/>
        </w:tabs>
        <w:spacing w:after="0" w:line="240" w:lineRule="auto"/>
        <w:ind w:left="-142" w:hanging="567"/>
        <w:rPr>
          <w:rFonts w:asciiTheme="minorHAnsi" w:hAnsiTheme="minorHAnsi" w:cstheme="minorHAnsi"/>
        </w:rPr>
      </w:pPr>
      <w:r w:rsidRPr="00A925D5">
        <w:rPr>
          <w:rFonts w:asciiTheme="minorHAnsi" w:hAnsiTheme="minorHAnsi" w:cstheme="minorHAnsi"/>
        </w:rPr>
        <w:t xml:space="preserve">             Zastúpený :</w:t>
      </w:r>
      <w:r w:rsidRPr="00A925D5">
        <w:rPr>
          <w:rFonts w:asciiTheme="minorHAnsi" w:hAnsiTheme="minorHAnsi" w:cstheme="minorHAnsi"/>
        </w:rPr>
        <w:tab/>
      </w:r>
      <w:r w:rsidRPr="00A925D5">
        <w:rPr>
          <w:rFonts w:asciiTheme="minorHAnsi" w:hAnsiTheme="minorHAnsi" w:cstheme="minorHAnsi"/>
        </w:rPr>
        <w:tab/>
      </w:r>
      <w:r w:rsidRPr="00A925D5">
        <w:rPr>
          <w:rFonts w:asciiTheme="minorHAnsi" w:hAnsiTheme="minorHAnsi" w:cstheme="minorHAnsi"/>
        </w:rPr>
        <w:tab/>
      </w:r>
      <w:r>
        <w:rPr>
          <w:rFonts w:asciiTheme="minorHAnsi" w:hAnsiTheme="minorHAnsi" w:cstheme="minorHAnsi"/>
        </w:rPr>
        <w:t>Mgr. Ján Havran, predseda predstavenstva</w:t>
      </w:r>
      <w:r w:rsidRPr="00A925D5">
        <w:rPr>
          <w:rFonts w:asciiTheme="minorHAnsi" w:hAnsiTheme="minorHAnsi" w:cstheme="minorHAnsi"/>
        </w:rPr>
        <w:t xml:space="preserve"> </w:t>
      </w:r>
    </w:p>
    <w:p w14:paraId="5FD55D63" w14:textId="7621D786" w:rsidR="00274C81" w:rsidRPr="00A925D5" w:rsidRDefault="00274C81" w:rsidP="00274C81">
      <w:pPr>
        <w:tabs>
          <w:tab w:val="num" w:pos="284"/>
        </w:tabs>
        <w:spacing w:after="0" w:line="240" w:lineRule="auto"/>
        <w:ind w:left="2832" w:hanging="567"/>
        <w:rPr>
          <w:rFonts w:asciiTheme="minorHAnsi" w:hAnsiTheme="minorHAnsi" w:cstheme="minorHAnsi"/>
        </w:rPr>
      </w:pPr>
      <w:r w:rsidRPr="00A925D5">
        <w:rPr>
          <w:rFonts w:asciiTheme="minorHAnsi" w:hAnsiTheme="minorHAnsi" w:cstheme="minorHAnsi"/>
        </w:rPr>
        <w:t xml:space="preserve">         </w:t>
      </w:r>
      <w:r w:rsidRPr="00A925D5">
        <w:rPr>
          <w:rFonts w:asciiTheme="minorHAnsi" w:hAnsiTheme="minorHAnsi" w:cstheme="minorHAnsi"/>
        </w:rPr>
        <w:tab/>
      </w:r>
      <w:r w:rsidR="00D5582D">
        <w:rPr>
          <w:rFonts w:asciiTheme="minorHAnsi" w:hAnsiTheme="minorHAnsi" w:cstheme="minorHAnsi"/>
        </w:rPr>
        <w:t xml:space="preserve">Ing. Martin </w:t>
      </w:r>
      <w:proofErr w:type="spellStart"/>
      <w:r w:rsidR="00D5582D">
        <w:rPr>
          <w:rFonts w:asciiTheme="minorHAnsi" w:hAnsiTheme="minorHAnsi" w:cstheme="minorHAnsi"/>
        </w:rPr>
        <w:t>Lejtrich</w:t>
      </w:r>
      <w:proofErr w:type="spellEnd"/>
      <w:r>
        <w:rPr>
          <w:rFonts w:asciiTheme="minorHAnsi" w:hAnsiTheme="minorHAnsi" w:cstheme="minorHAnsi"/>
        </w:rPr>
        <w:t xml:space="preserve">, </w:t>
      </w:r>
      <w:r w:rsidRPr="00A925D5">
        <w:rPr>
          <w:rFonts w:asciiTheme="minorHAnsi" w:hAnsiTheme="minorHAnsi" w:cstheme="minorHAnsi"/>
        </w:rPr>
        <w:t>podpredseda predstavenstva</w:t>
      </w:r>
    </w:p>
    <w:p w14:paraId="176C85C5" w14:textId="77777777" w:rsidR="00274C81" w:rsidRPr="00A925D5" w:rsidRDefault="00274C81" w:rsidP="00274C81">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IČO : </w:t>
      </w:r>
      <w:r w:rsidRPr="00A925D5">
        <w:rPr>
          <w:rFonts w:asciiTheme="minorHAnsi" w:hAnsiTheme="minorHAnsi" w:cstheme="minorHAnsi"/>
        </w:rPr>
        <w:tab/>
      </w:r>
      <w:r w:rsidRPr="00A925D5">
        <w:rPr>
          <w:rFonts w:asciiTheme="minorHAnsi" w:hAnsiTheme="minorHAnsi" w:cstheme="minorHAnsi"/>
        </w:rPr>
        <w:tab/>
        <w:t xml:space="preserve">           </w:t>
      </w:r>
      <w:r w:rsidRPr="00A925D5">
        <w:rPr>
          <w:rFonts w:asciiTheme="minorHAnsi" w:hAnsiTheme="minorHAnsi" w:cstheme="minorHAnsi"/>
        </w:rPr>
        <w:tab/>
      </w:r>
      <w:r w:rsidRPr="00A925D5">
        <w:rPr>
          <w:rFonts w:asciiTheme="minorHAnsi" w:hAnsiTheme="minorHAnsi" w:cstheme="minorHAnsi"/>
        </w:rPr>
        <w:tab/>
        <w:t>36 836 567</w:t>
      </w:r>
    </w:p>
    <w:p w14:paraId="39549223" w14:textId="77777777" w:rsidR="00274C81" w:rsidRPr="00A925D5" w:rsidRDefault="00274C81" w:rsidP="00274C81">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DIČ: </w:t>
      </w:r>
      <w:r w:rsidRPr="00A925D5">
        <w:rPr>
          <w:rFonts w:asciiTheme="minorHAnsi" w:hAnsiTheme="minorHAnsi" w:cstheme="minorHAnsi"/>
        </w:rPr>
        <w:tab/>
      </w:r>
      <w:r w:rsidRPr="00A925D5">
        <w:rPr>
          <w:rFonts w:asciiTheme="minorHAnsi" w:hAnsiTheme="minorHAnsi" w:cstheme="minorHAnsi"/>
        </w:rPr>
        <w:tab/>
        <w:t xml:space="preserve">           </w:t>
      </w:r>
      <w:r w:rsidRPr="00A925D5">
        <w:rPr>
          <w:rFonts w:asciiTheme="minorHAnsi" w:hAnsiTheme="minorHAnsi" w:cstheme="minorHAnsi"/>
        </w:rPr>
        <w:tab/>
      </w:r>
      <w:r w:rsidRPr="00A925D5">
        <w:rPr>
          <w:rFonts w:asciiTheme="minorHAnsi" w:hAnsiTheme="minorHAnsi" w:cstheme="minorHAnsi"/>
        </w:rPr>
        <w:tab/>
        <w:t>2022451189</w:t>
      </w:r>
    </w:p>
    <w:p w14:paraId="7C770BB3" w14:textId="77777777" w:rsidR="00274C81" w:rsidRPr="00A925D5" w:rsidRDefault="00274C81" w:rsidP="00274C81">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IČ DPH : </w:t>
      </w:r>
      <w:r w:rsidRPr="00A925D5">
        <w:rPr>
          <w:rFonts w:asciiTheme="minorHAnsi" w:hAnsiTheme="minorHAnsi" w:cstheme="minorHAnsi"/>
        </w:rPr>
        <w:tab/>
      </w:r>
      <w:r w:rsidRPr="00A925D5">
        <w:rPr>
          <w:rFonts w:asciiTheme="minorHAnsi" w:hAnsiTheme="minorHAnsi" w:cstheme="minorHAnsi"/>
        </w:rPr>
        <w:tab/>
        <w:t xml:space="preserve">           </w:t>
      </w:r>
      <w:r w:rsidRPr="00A925D5">
        <w:rPr>
          <w:rFonts w:asciiTheme="minorHAnsi" w:hAnsiTheme="minorHAnsi" w:cstheme="minorHAnsi"/>
        </w:rPr>
        <w:tab/>
        <w:t>SK2022451189</w:t>
      </w:r>
    </w:p>
    <w:p w14:paraId="7E08BAB3" w14:textId="77777777" w:rsidR="00274C81" w:rsidRPr="00A925D5" w:rsidRDefault="00274C81" w:rsidP="00274C81">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Bankové spojenie: </w:t>
      </w:r>
      <w:r w:rsidRPr="00A925D5">
        <w:rPr>
          <w:rFonts w:asciiTheme="minorHAnsi" w:hAnsiTheme="minorHAnsi" w:cstheme="minorHAnsi"/>
        </w:rPr>
        <w:tab/>
        <w:t xml:space="preserve">           </w:t>
      </w:r>
      <w:r w:rsidRPr="00A925D5">
        <w:rPr>
          <w:rFonts w:asciiTheme="minorHAnsi" w:hAnsiTheme="minorHAnsi" w:cstheme="minorHAnsi"/>
        </w:rPr>
        <w:tab/>
        <w:t xml:space="preserve">VÚB </w:t>
      </w:r>
      <w:proofErr w:type="spellStart"/>
      <w:r w:rsidRPr="00A925D5">
        <w:rPr>
          <w:rFonts w:asciiTheme="minorHAnsi" w:hAnsiTheme="minorHAnsi" w:cstheme="minorHAnsi"/>
        </w:rPr>
        <w:t>a.s</w:t>
      </w:r>
      <w:proofErr w:type="spellEnd"/>
      <w:r w:rsidRPr="00A925D5">
        <w:rPr>
          <w:rFonts w:asciiTheme="minorHAnsi" w:hAnsiTheme="minorHAnsi" w:cstheme="minorHAnsi"/>
        </w:rPr>
        <w:t>., pobočka Banská Bystrica</w:t>
      </w:r>
    </w:p>
    <w:p w14:paraId="2FEF5BCA" w14:textId="77777777" w:rsidR="00274C81" w:rsidRPr="00A925D5" w:rsidRDefault="00274C81" w:rsidP="00274C81">
      <w:pPr>
        <w:tabs>
          <w:tab w:val="num" w:pos="284"/>
        </w:tabs>
        <w:spacing w:after="0" w:line="240" w:lineRule="auto"/>
        <w:rPr>
          <w:rFonts w:asciiTheme="minorHAnsi" w:hAnsiTheme="minorHAnsi" w:cstheme="minorHAnsi"/>
        </w:rPr>
      </w:pPr>
      <w:r w:rsidRPr="00A925D5">
        <w:rPr>
          <w:rFonts w:asciiTheme="minorHAnsi" w:hAnsiTheme="minorHAnsi" w:cstheme="minorHAnsi"/>
        </w:rPr>
        <w:t xml:space="preserve">IBAN: </w:t>
      </w:r>
      <w:r w:rsidRPr="00A925D5">
        <w:rPr>
          <w:rFonts w:asciiTheme="minorHAnsi" w:hAnsiTheme="minorHAnsi" w:cstheme="minorHAnsi"/>
        </w:rPr>
        <w:tab/>
      </w:r>
      <w:r w:rsidRPr="00A925D5">
        <w:rPr>
          <w:rFonts w:asciiTheme="minorHAnsi" w:hAnsiTheme="minorHAnsi" w:cstheme="minorHAnsi"/>
        </w:rPr>
        <w:tab/>
        <w:t xml:space="preserve">           </w:t>
      </w:r>
      <w:r w:rsidRPr="00A925D5">
        <w:rPr>
          <w:rFonts w:asciiTheme="minorHAnsi" w:hAnsiTheme="minorHAnsi" w:cstheme="minorHAnsi"/>
        </w:rPr>
        <w:tab/>
      </w:r>
      <w:r w:rsidRPr="00A925D5">
        <w:rPr>
          <w:rFonts w:asciiTheme="minorHAnsi" w:hAnsiTheme="minorHAnsi" w:cstheme="minorHAnsi"/>
        </w:rPr>
        <w:tab/>
        <w:t>SK82 0200 0000 0021 8394 4256</w:t>
      </w:r>
    </w:p>
    <w:p w14:paraId="0CA12A7B" w14:textId="77777777" w:rsidR="00274C81" w:rsidRPr="00A925D5" w:rsidRDefault="00274C81" w:rsidP="00274C81">
      <w:pPr>
        <w:tabs>
          <w:tab w:val="num" w:pos="284"/>
        </w:tabs>
        <w:spacing w:after="120" w:line="240" w:lineRule="auto"/>
        <w:rPr>
          <w:rFonts w:asciiTheme="minorHAnsi" w:hAnsiTheme="minorHAnsi" w:cstheme="minorHAnsi"/>
        </w:rPr>
      </w:pPr>
      <w:r w:rsidRPr="00A925D5">
        <w:rPr>
          <w:rFonts w:asciiTheme="minorHAnsi" w:hAnsiTheme="minorHAnsi" w:cstheme="minorHAnsi"/>
        </w:rPr>
        <w:t>Telefón/ fax :</w:t>
      </w:r>
      <w:r w:rsidRPr="00A925D5">
        <w:rPr>
          <w:rFonts w:asciiTheme="minorHAnsi" w:hAnsiTheme="minorHAnsi" w:cstheme="minorHAnsi"/>
        </w:rPr>
        <w:tab/>
        <w:t xml:space="preserve">           </w:t>
      </w:r>
      <w:r w:rsidRPr="00A925D5">
        <w:rPr>
          <w:rFonts w:asciiTheme="minorHAnsi" w:hAnsiTheme="minorHAnsi" w:cstheme="minorHAnsi"/>
        </w:rPr>
        <w:tab/>
      </w:r>
      <w:r w:rsidRPr="00A925D5">
        <w:rPr>
          <w:rFonts w:asciiTheme="minorHAnsi" w:hAnsiTheme="minorHAnsi" w:cstheme="minorHAnsi"/>
        </w:rPr>
        <w:tab/>
      </w:r>
      <w:r>
        <w:rPr>
          <w:rFonts w:asciiTheme="minorHAnsi" w:hAnsiTheme="minorHAnsi" w:cstheme="minorHAnsi"/>
        </w:rPr>
        <w:t>+421484142</w:t>
      </w:r>
      <w:r w:rsidRPr="00A925D5">
        <w:rPr>
          <w:rFonts w:asciiTheme="minorHAnsi" w:hAnsiTheme="minorHAnsi" w:cstheme="minorHAnsi"/>
        </w:rPr>
        <w:t xml:space="preserve">761, </w:t>
      </w:r>
      <w:r>
        <w:rPr>
          <w:rFonts w:asciiTheme="minorHAnsi" w:hAnsiTheme="minorHAnsi" w:cstheme="minorHAnsi"/>
        </w:rPr>
        <w:t>+421484727</w:t>
      </w:r>
      <w:r w:rsidRPr="00A925D5">
        <w:rPr>
          <w:rFonts w:asciiTheme="minorHAnsi" w:hAnsiTheme="minorHAnsi" w:cstheme="minorHAnsi"/>
        </w:rPr>
        <w:t>365</w:t>
      </w:r>
    </w:p>
    <w:p w14:paraId="1DE758D9" w14:textId="77777777" w:rsidR="00274C81" w:rsidRPr="00F90DC3" w:rsidRDefault="00274C81" w:rsidP="00274C81">
      <w:pPr>
        <w:tabs>
          <w:tab w:val="left" w:pos="1140"/>
        </w:tabs>
        <w:spacing w:after="0" w:line="240" w:lineRule="auto"/>
        <w:rPr>
          <w:rFonts w:asciiTheme="minorHAnsi" w:hAnsiTheme="minorHAnsi" w:cstheme="minorHAnsi"/>
        </w:rPr>
      </w:pPr>
      <w:r w:rsidRPr="00F90DC3">
        <w:rPr>
          <w:rStyle w:val="CharStyle10"/>
          <w:rFonts w:asciiTheme="minorHAnsi" w:hAnsiTheme="minorHAnsi" w:cstheme="minorHAnsi"/>
          <w:sz w:val="22"/>
          <w:szCs w:val="22"/>
        </w:rPr>
        <w:t>(ďalej len „</w:t>
      </w:r>
      <w:r w:rsidRPr="00F90DC3">
        <w:rPr>
          <w:rStyle w:val="CharStyle10"/>
          <w:rFonts w:asciiTheme="minorHAnsi" w:hAnsiTheme="minorHAnsi" w:cstheme="minorHAnsi"/>
          <w:b/>
          <w:sz w:val="22"/>
          <w:szCs w:val="22"/>
        </w:rPr>
        <w:t>objednávateľ</w:t>
      </w:r>
      <w:r w:rsidRPr="00F90DC3">
        <w:rPr>
          <w:rStyle w:val="CharStyle10"/>
          <w:rFonts w:asciiTheme="minorHAnsi" w:hAnsiTheme="minorHAnsi" w:cstheme="minorHAnsi"/>
          <w:sz w:val="22"/>
          <w:szCs w:val="22"/>
        </w:rPr>
        <w:t>" alebo „</w:t>
      </w:r>
      <w:r w:rsidRPr="00F90DC3">
        <w:rPr>
          <w:rStyle w:val="CharStyle10"/>
          <w:rFonts w:asciiTheme="minorHAnsi" w:hAnsiTheme="minorHAnsi" w:cstheme="minorHAnsi"/>
          <w:b/>
          <w:sz w:val="22"/>
          <w:szCs w:val="22"/>
        </w:rPr>
        <w:t>kupujúci</w:t>
      </w:r>
      <w:r w:rsidRPr="00F90DC3">
        <w:rPr>
          <w:rStyle w:val="CharStyle10"/>
          <w:rFonts w:asciiTheme="minorHAnsi" w:hAnsiTheme="minorHAnsi" w:cstheme="minorHAnsi"/>
          <w:sz w:val="22"/>
          <w:szCs w:val="22"/>
        </w:rPr>
        <w:t>“ v príslušnom gramatickom tvare)</w:t>
      </w:r>
    </w:p>
    <w:p w14:paraId="4F483E18" w14:textId="77777777" w:rsidR="00274C81" w:rsidRPr="00F90DC3" w:rsidRDefault="00274C81" w:rsidP="00274C81">
      <w:pPr>
        <w:tabs>
          <w:tab w:val="left" w:pos="1140"/>
        </w:tabs>
        <w:spacing w:after="0" w:line="240" w:lineRule="auto"/>
        <w:rPr>
          <w:rStyle w:val="CharStyle10"/>
          <w:rFonts w:asciiTheme="minorHAnsi" w:hAnsiTheme="minorHAnsi" w:cstheme="minorHAnsi"/>
          <w:sz w:val="22"/>
          <w:szCs w:val="22"/>
        </w:rPr>
      </w:pPr>
      <w:r w:rsidRPr="00F90DC3">
        <w:rPr>
          <w:rStyle w:val="CharStyle10"/>
          <w:rFonts w:asciiTheme="minorHAnsi" w:hAnsiTheme="minorHAnsi" w:cstheme="minorHAnsi"/>
          <w:sz w:val="22"/>
          <w:szCs w:val="22"/>
        </w:rPr>
        <w:t>a</w:t>
      </w:r>
    </w:p>
    <w:p w14:paraId="21830094" w14:textId="77777777" w:rsidR="00F90DC3" w:rsidRDefault="00F90DC3" w:rsidP="00274C81">
      <w:pPr>
        <w:spacing w:after="0" w:line="240" w:lineRule="auto"/>
        <w:jc w:val="both"/>
        <w:rPr>
          <w:rFonts w:cs="Calibri"/>
          <w:b/>
        </w:rPr>
      </w:pPr>
    </w:p>
    <w:p w14:paraId="39B9E9C9" w14:textId="77777777" w:rsidR="00274C81" w:rsidRPr="00A925D5" w:rsidRDefault="00274C81" w:rsidP="00274C81">
      <w:pPr>
        <w:spacing w:after="0" w:line="240" w:lineRule="auto"/>
        <w:jc w:val="both"/>
        <w:rPr>
          <w:rFonts w:cs="Calibri"/>
        </w:rPr>
      </w:pPr>
      <w:r w:rsidRPr="00A925D5">
        <w:rPr>
          <w:rFonts w:cs="Calibri"/>
          <w:b/>
        </w:rPr>
        <w:t>Predávajúci:</w:t>
      </w:r>
      <w:r w:rsidRPr="00A925D5">
        <w:rPr>
          <w:rFonts w:cs="Calibri"/>
          <w:b/>
        </w:rPr>
        <w:tab/>
      </w:r>
      <w:r w:rsidRPr="00A925D5">
        <w:rPr>
          <w:rFonts w:cs="Calibri"/>
          <w:b/>
        </w:rPr>
        <w:tab/>
      </w:r>
      <w:r>
        <w:rPr>
          <w:rFonts w:cs="Calibri"/>
          <w:b/>
        </w:rPr>
        <w:t xml:space="preserve">             </w:t>
      </w:r>
    </w:p>
    <w:p w14:paraId="2C4A8A74" w14:textId="77777777" w:rsidR="00274C81" w:rsidRPr="00A925D5" w:rsidRDefault="00274C81" w:rsidP="00274C81">
      <w:pPr>
        <w:spacing w:after="0" w:line="240" w:lineRule="auto"/>
        <w:ind w:hanging="284"/>
        <w:rPr>
          <w:rFonts w:cs="Calibri"/>
        </w:rPr>
      </w:pPr>
      <w:r w:rsidRPr="00A925D5">
        <w:rPr>
          <w:rFonts w:cs="Calibri"/>
          <w:b/>
        </w:rPr>
        <w:tab/>
      </w:r>
      <w:r w:rsidRPr="00A925D5">
        <w:rPr>
          <w:rFonts w:cs="Calibri"/>
        </w:rPr>
        <w:t>Sídlo:</w:t>
      </w:r>
      <w:r>
        <w:rPr>
          <w:rFonts w:cs="Calibri"/>
        </w:rPr>
        <w:t xml:space="preserve">                                              </w:t>
      </w:r>
    </w:p>
    <w:p w14:paraId="42AE5417" w14:textId="77777777" w:rsidR="00274C81" w:rsidRPr="00A925D5" w:rsidRDefault="00274C81" w:rsidP="00274C81">
      <w:pPr>
        <w:tabs>
          <w:tab w:val="num" w:pos="0"/>
        </w:tabs>
        <w:spacing w:after="0" w:line="240" w:lineRule="auto"/>
        <w:ind w:left="-142" w:firstLine="142"/>
        <w:rPr>
          <w:rFonts w:asciiTheme="minorHAnsi" w:hAnsiTheme="minorHAnsi" w:cstheme="minorHAnsi"/>
        </w:rPr>
      </w:pPr>
      <w:r w:rsidRPr="00A925D5">
        <w:rPr>
          <w:rFonts w:cs="Calibri"/>
        </w:rPr>
        <w:t xml:space="preserve">Právna forma:                     </w:t>
      </w:r>
      <w:r>
        <w:rPr>
          <w:rFonts w:cs="Calibri"/>
        </w:rPr>
        <w:t xml:space="preserve">          </w:t>
      </w:r>
    </w:p>
    <w:p w14:paraId="34DCC8ED" w14:textId="77777777" w:rsidR="00274C81" w:rsidRPr="00A925D5" w:rsidRDefault="00274C81" w:rsidP="00274C81">
      <w:pPr>
        <w:spacing w:after="0" w:line="240" w:lineRule="auto"/>
        <w:rPr>
          <w:rFonts w:cs="Calibri"/>
        </w:rPr>
      </w:pPr>
      <w:r w:rsidRPr="00A925D5">
        <w:rPr>
          <w:rFonts w:cs="Calibri"/>
        </w:rPr>
        <w:t>Štatutárny orgán:</w:t>
      </w:r>
      <w:r w:rsidRPr="00A925D5">
        <w:rPr>
          <w:rFonts w:cs="Calibri"/>
        </w:rPr>
        <w:tab/>
      </w:r>
      <w:r>
        <w:rPr>
          <w:rFonts w:cs="Calibri"/>
        </w:rPr>
        <w:t xml:space="preserve">              </w:t>
      </w:r>
    </w:p>
    <w:p w14:paraId="15150C62" w14:textId="77777777" w:rsidR="00274C81" w:rsidRPr="00A925D5" w:rsidRDefault="00274C81" w:rsidP="00274C81">
      <w:pPr>
        <w:spacing w:after="0" w:line="240" w:lineRule="auto"/>
        <w:rPr>
          <w:rFonts w:cs="Calibri"/>
        </w:rPr>
      </w:pPr>
      <w:r w:rsidRPr="00A925D5">
        <w:rPr>
          <w:rFonts w:cs="Calibri"/>
        </w:rPr>
        <w:t>IČO:</w:t>
      </w:r>
      <w:r w:rsidRPr="00A925D5">
        <w:rPr>
          <w:rFonts w:cs="Calibri"/>
        </w:rPr>
        <w:tab/>
      </w:r>
      <w:r w:rsidRPr="00A925D5">
        <w:rPr>
          <w:rFonts w:cs="Calibri"/>
        </w:rPr>
        <w:tab/>
      </w:r>
      <w:r w:rsidRPr="00A925D5">
        <w:rPr>
          <w:rFonts w:cs="Calibri"/>
        </w:rPr>
        <w:tab/>
      </w:r>
      <w:r w:rsidRPr="00A925D5">
        <w:rPr>
          <w:rFonts w:cs="Calibri"/>
        </w:rPr>
        <w:tab/>
      </w:r>
    </w:p>
    <w:p w14:paraId="6388CEBC" w14:textId="77777777" w:rsidR="00274C81" w:rsidRPr="00A925D5" w:rsidRDefault="00274C81" w:rsidP="00274C81">
      <w:pPr>
        <w:spacing w:after="0" w:line="240" w:lineRule="auto"/>
        <w:ind w:hanging="284"/>
        <w:rPr>
          <w:rFonts w:cs="Calibri"/>
        </w:rPr>
      </w:pPr>
      <w:r w:rsidRPr="00A925D5">
        <w:rPr>
          <w:rFonts w:cs="Calibri"/>
        </w:rPr>
        <w:tab/>
        <w:t>DIČ:</w:t>
      </w:r>
      <w:r w:rsidRPr="00A925D5">
        <w:rPr>
          <w:rFonts w:cs="Calibri"/>
        </w:rPr>
        <w:tab/>
      </w:r>
      <w:r w:rsidRPr="00A925D5">
        <w:rPr>
          <w:rFonts w:cs="Calibri"/>
        </w:rPr>
        <w:tab/>
      </w:r>
      <w:r>
        <w:rPr>
          <w:rFonts w:cs="Calibri"/>
        </w:rPr>
        <w:t xml:space="preserve">                            </w:t>
      </w:r>
    </w:p>
    <w:p w14:paraId="126FF8E9" w14:textId="77777777" w:rsidR="00274C81" w:rsidRPr="00A925D5" w:rsidRDefault="00274C81" w:rsidP="00274C81">
      <w:pPr>
        <w:spacing w:after="0" w:line="240" w:lineRule="auto"/>
        <w:ind w:hanging="284"/>
        <w:rPr>
          <w:rFonts w:cs="Calibri"/>
        </w:rPr>
      </w:pPr>
      <w:r w:rsidRPr="00A925D5">
        <w:rPr>
          <w:rFonts w:cs="Calibri"/>
        </w:rPr>
        <w:tab/>
        <w:t>IČ DPH:</w:t>
      </w:r>
      <w:r w:rsidRPr="00A925D5">
        <w:rPr>
          <w:rFonts w:cs="Calibri"/>
        </w:rPr>
        <w:tab/>
      </w:r>
      <w:r>
        <w:rPr>
          <w:rFonts w:cs="Calibri"/>
        </w:rPr>
        <w:t xml:space="preserve">                                          </w:t>
      </w:r>
    </w:p>
    <w:p w14:paraId="6CACCAB9" w14:textId="77777777" w:rsidR="00274C81" w:rsidRPr="00A925D5" w:rsidRDefault="00274C81" w:rsidP="00274C81">
      <w:pPr>
        <w:spacing w:after="0" w:line="240" w:lineRule="auto"/>
        <w:ind w:hanging="284"/>
        <w:rPr>
          <w:rFonts w:cs="Calibri"/>
        </w:rPr>
      </w:pPr>
      <w:r w:rsidRPr="00A925D5">
        <w:rPr>
          <w:rFonts w:cs="Calibri"/>
        </w:rPr>
        <w:tab/>
        <w:t>Bankové spojenie:</w:t>
      </w:r>
      <w:r w:rsidRPr="00A925D5">
        <w:rPr>
          <w:rFonts w:cs="Calibri"/>
        </w:rPr>
        <w:tab/>
      </w:r>
      <w:r w:rsidRPr="00A925D5">
        <w:rPr>
          <w:rFonts w:cs="Calibri"/>
        </w:rPr>
        <w:tab/>
      </w:r>
    </w:p>
    <w:p w14:paraId="3BEA115F" w14:textId="77777777" w:rsidR="00274C81" w:rsidRPr="00A925D5" w:rsidRDefault="00274C81" w:rsidP="00274C81">
      <w:pPr>
        <w:spacing w:after="0" w:line="240" w:lineRule="auto"/>
        <w:ind w:hanging="284"/>
        <w:rPr>
          <w:rFonts w:eastAsia="Arial Unicode MS" w:cs="Calibri"/>
        </w:rPr>
      </w:pPr>
      <w:r w:rsidRPr="00A925D5">
        <w:rPr>
          <w:rFonts w:cs="Calibri"/>
        </w:rPr>
        <w:tab/>
        <w:t>Číslo účtu:</w:t>
      </w:r>
      <w:r w:rsidRPr="00A925D5">
        <w:rPr>
          <w:rFonts w:cs="Calibri"/>
        </w:rPr>
        <w:tab/>
      </w:r>
      <w:r w:rsidRPr="00A925D5">
        <w:rPr>
          <w:rFonts w:cs="Calibri"/>
        </w:rPr>
        <w:tab/>
      </w:r>
      <w:r w:rsidRPr="00A925D5">
        <w:rPr>
          <w:rFonts w:cs="Calibri"/>
        </w:rPr>
        <w:tab/>
      </w:r>
    </w:p>
    <w:p w14:paraId="1DA92E39" w14:textId="77777777" w:rsidR="00274C81" w:rsidRPr="00A925D5" w:rsidRDefault="00274C81" w:rsidP="00274C81">
      <w:pPr>
        <w:spacing w:after="0" w:line="240" w:lineRule="auto"/>
        <w:ind w:hanging="284"/>
        <w:rPr>
          <w:rFonts w:cs="Calibri"/>
        </w:rPr>
      </w:pPr>
      <w:r w:rsidRPr="00A925D5">
        <w:rPr>
          <w:rFonts w:cs="Calibri"/>
        </w:rPr>
        <w:tab/>
        <w:t>Telefón/fax:</w:t>
      </w:r>
      <w:r>
        <w:rPr>
          <w:rFonts w:cs="Calibri"/>
        </w:rPr>
        <w:t xml:space="preserve">                                   </w:t>
      </w:r>
    </w:p>
    <w:p w14:paraId="7E5F09D5" w14:textId="77777777" w:rsidR="00274C81" w:rsidRPr="00A925D5" w:rsidRDefault="00274C81" w:rsidP="00274C81">
      <w:pPr>
        <w:spacing w:after="0" w:line="240" w:lineRule="auto"/>
        <w:rPr>
          <w:rFonts w:cs="Calibri"/>
        </w:rPr>
      </w:pPr>
      <w:r w:rsidRPr="00A925D5">
        <w:rPr>
          <w:rFonts w:cs="Calibri"/>
        </w:rPr>
        <w:t>Email:</w:t>
      </w:r>
      <w:r w:rsidRPr="00A925D5">
        <w:rPr>
          <w:rFonts w:cs="Calibri"/>
        </w:rPr>
        <w:tab/>
      </w:r>
      <w:r w:rsidRPr="00A925D5">
        <w:rPr>
          <w:rFonts w:cs="Calibri"/>
        </w:rPr>
        <w:tab/>
      </w:r>
      <w:r w:rsidRPr="00A925D5">
        <w:rPr>
          <w:rFonts w:cs="Calibri"/>
        </w:rPr>
        <w:tab/>
      </w:r>
      <w:r>
        <w:rPr>
          <w:rFonts w:cs="Calibri"/>
        </w:rPr>
        <w:t xml:space="preserve">              </w:t>
      </w:r>
    </w:p>
    <w:p w14:paraId="1F093B60" w14:textId="77777777" w:rsidR="00274C81" w:rsidRPr="00A925D5" w:rsidRDefault="00274C81" w:rsidP="00274C81">
      <w:pPr>
        <w:spacing w:after="0" w:line="240" w:lineRule="auto"/>
        <w:ind w:hanging="284"/>
        <w:rPr>
          <w:rFonts w:cs="Calibri"/>
        </w:rPr>
      </w:pPr>
      <w:r w:rsidRPr="00A925D5">
        <w:rPr>
          <w:rFonts w:eastAsia="Arial Unicode MS" w:cs="Calibri"/>
        </w:rPr>
        <w:tab/>
      </w:r>
      <w:r w:rsidRPr="00A925D5">
        <w:rPr>
          <w:rFonts w:cs="Calibri"/>
        </w:rPr>
        <w:t xml:space="preserve">Oprávnení konať </w:t>
      </w:r>
    </w:p>
    <w:p w14:paraId="40378341" w14:textId="77777777" w:rsidR="00274C81" w:rsidRPr="00A925D5" w:rsidRDefault="00274C81" w:rsidP="00274C81">
      <w:pPr>
        <w:tabs>
          <w:tab w:val="left" w:pos="2880"/>
        </w:tabs>
        <w:spacing w:after="120" w:line="240" w:lineRule="auto"/>
        <w:jc w:val="both"/>
        <w:rPr>
          <w:rFonts w:eastAsia="Arial Unicode MS" w:cs="Calibri"/>
        </w:rPr>
      </w:pPr>
      <w:r w:rsidRPr="00A925D5">
        <w:rPr>
          <w:rFonts w:cs="Calibri"/>
        </w:rPr>
        <w:t>vo veciach zmluvy:</w:t>
      </w:r>
      <w:r>
        <w:rPr>
          <w:rFonts w:cs="Calibri"/>
        </w:rPr>
        <w:t xml:space="preserve">                       </w:t>
      </w:r>
      <w:r w:rsidRPr="00A925D5">
        <w:rPr>
          <w:rFonts w:cs="Calibri"/>
        </w:rPr>
        <w:tab/>
      </w:r>
    </w:p>
    <w:p w14:paraId="2CB322FD" w14:textId="77777777" w:rsidR="00274C81" w:rsidRPr="00A925D5" w:rsidRDefault="00274C81" w:rsidP="00274C81">
      <w:pPr>
        <w:spacing w:after="0" w:line="240" w:lineRule="auto"/>
        <w:ind w:hanging="284"/>
        <w:rPr>
          <w:rFonts w:cs="Calibri"/>
          <w:b/>
        </w:rPr>
      </w:pPr>
      <w:r w:rsidRPr="00A925D5">
        <w:rPr>
          <w:rFonts w:cs="Calibri"/>
        </w:rPr>
        <w:tab/>
        <w:t>(ďalej len</w:t>
      </w:r>
      <w:r w:rsidRPr="00A925D5">
        <w:rPr>
          <w:rFonts w:cs="Calibri"/>
          <w:b/>
        </w:rPr>
        <w:t xml:space="preserve"> „dodávateľ“ </w:t>
      </w:r>
      <w:r w:rsidRPr="00A925D5">
        <w:rPr>
          <w:rFonts w:cs="Calibri"/>
        </w:rPr>
        <w:t>alebo</w:t>
      </w:r>
      <w:r w:rsidRPr="00A925D5">
        <w:rPr>
          <w:rFonts w:cs="Calibri"/>
          <w:b/>
        </w:rPr>
        <w:t xml:space="preserve"> „predávajúci“ </w:t>
      </w:r>
      <w:r w:rsidRPr="00A925D5">
        <w:rPr>
          <w:rFonts w:cs="Calibri"/>
        </w:rPr>
        <w:t>na strane druhej a spolu objednávateľom/kupujúcim  ďalej len „</w:t>
      </w:r>
      <w:r w:rsidRPr="00A925D5">
        <w:rPr>
          <w:rFonts w:cs="Calibri"/>
          <w:b/>
        </w:rPr>
        <w:t>zmluvné strany</w:t>
      </w:r>
      <w:r w:rsidRPr="00A925D5">
        <w:rPr>
          <w:rFonts w:cs="Calibri"/>
        </w:rPr>
        <w:t>“)</w:t>
      </w:r>
    </w:p>
    <w:p w14:paraId="6F521D99" w14:textId="77777777" w:rsidR="00123AB8" w:rsidRDefault="00123AB8" w:rsidP="00274C81">
      <w:pPr>
        <w:jc w:val="center"/>
        <w:rPr>
          <w:rFonts w:asciiTheme="minorHAnsi" w:hAnsiTheme="minorHAnsi" w:cstheme="minorHAnsi"/>
          <w:b/>
        </w:rPr>
      </w:pPr>
    </w:p>
    <w:p w14:paraId="3C4660AE" w14:textId="77777777" w:rsidR="00274C81" w:rsidRDefault="00274C81" w:rsidP="00274C81">
      <w:pPr>
        <w:jc w:val="center"/>
        <w:rPr>
          <w:rFonts w:asciiTheme="minorHAnsi" w:hAnsiTheme="minorHAnsi" w:cstheme="minorHAnsi"/>
          <w:b/>
        </w:rPr>
      </w:pPr>
      <w:r w:rsidRPr="00A925D5">
        <w:rPr>
          <w:rFonts w:asciiTheme="minorHAnsi" w:hAnsiTheme="minorHAnsi" w:cstheme="minorHAnsi"/>
          <w:b/>
        </w:rPr>
        <w:t>t a k t o :</w:t>
      </w:r>
    </w:p>
    <w:p w14:paraId="72F7D4D7" w14:textId="77777777" w:rsidR="00274C81" w:rsidRPr="00A925D5" w:rsidRDefault="00274C81" w:rsidP="00274C81">
      <w:pPr>
        <w:spacing w:after="0"/>
        <w:jc w:val="center"/>
        <w:rPr>
          <w:rFonts w:asciiTheme="minorHAnsi" w:hAnsiTheme="minorHAnsi" w:cstheme="minorHAnsi"/>
          <w:b/>
        </w:rPr>
      </w:pPr>
      <w:r w:rsidRPr="00A60093">
        <w:rPr>
          <w:rFonts w:asciiTheme="minorHAnsi" w:hAnsiTheme="minorHAnsi" w:cstheme="minorHAnsi"/>
          <w:b/>
        </w:rPr>
        <w:t>Preambula</w:t>
      </w:r>
    </w:p>
    <w:p w14:paraId="28AD2FF2" w14:textId="2C94298C" w:rsidR="00274C81" w:rsidRPr="00B30AE1" w:rsidRDefault="00274C81" w:rsidP="00B30AE1">
      <w:pPr>
        <w:tabs>
          <w:tab w:val="left" w:pos="1230"/>
          <w:tab w:val="center" w:pos="4535"/>
        </w:tabs>
        <w:jc w:val="both"/>
        <w:rPr>
          <w:rFonts w:cs="Calibri"/>
        </w:rPr>
      </w:pPr>
      <w:r w:rsidRPr="00B30AE1">
        <w:rPr>
          <w:rFonts w:cs="Calibri"/>
        </w:rPr>
        <w:t xml:space="preserve">Táto zmluva je uzavretá na základe verejného obstarávania, </w:t>
      </w:r>
      <w:r w:rsidR="00B30AE1" w:rsidRPr="00B30AE1">
        <w:rPr>
          <w:rFonts w:cs="Calibri"/>
        </w:rPr>
        <w:t>n</w:t>
      </w:r>
      <w:r w:rsidR="00B30AE1" w:rsidRPr="00B30AE1">
        <w:rPr>
          <w:rFonts w:cs="Calibri"/>
          <w:bCs/>
        </w:rPr>
        <w:t xml:space="preserve">adlimitnej zákazky zadávanej reverzným postupom v zmysle ustanovenia § 66 ods. 7 </w:t>
      </w:r>
      <w:r w:rsidR="003109B6">
        <w:rPr>
          <w:rFonts w:cs="Calibri"/>
          <w:bCs/>
        </w:rPr>
        <w:t>prvá</w:t>
      </w:r>
      <w:r w:rsidR="00B30AE1" w:rsidRPr="00B30AE1">
        <w:rPr>
          <w:rFonts w:cs="Calibri"/>
          <w:bCs/>
        </w:rPr>
        <w:t xml:space="preserve"> veta zákona č. 343/2015 Z. z. o verejnom obstarávaní a o zmene a doplnení niektorých zákonov v znení neskorších predpisov (ďalej aj „zákon“ a „ZVO“)</w:t>
      </w:r>
      <w:r w:rsidR="00A04DCB">
        <w:rPr>
          <w:rFonts w:cs="Calibri"/>
          <w:bCs/>
        </w:rPr>
        <w:t>,</w:t>
      </w:r>
      <w:r w:rsidR="00B30AE1" w:rsidRPr="00B30AE1">
        <w:rPr>
          <w:rFonts w:cs="Calibri"/>
          <w:bCs/>
        </w:rPr>
        <w:t xml:space="preserve"> </w:t>
      </w:r>
      <w:r w:rsidRPr="00B30AE1">
        <w:rPr>
          <w:rFonts w:cs="Calibri"/>
        </w:rPr>
        <w:t>ktoré uskutočnil objednávateľ</w:t>
      </w:r>
      <w:r w:rsidR="00B30AE1" w:rsidRPr="00B30AE1">
        <w:rPr>
          <w:rFonts w:cs="Calibri"/>
        </w:rPr>
        <w:t xml:space="preserve"> ako ver</w:t>
      </w:r>
      <w:r w:rsidR="00B30AE1">
        <w:rPr>
          <w:rFonts w:cs="Calibri"/>
        </w:rPr>
        <w:t>e</w:t>
      </w:r>
      <w:r w:rsidR="00B30AE1" w:rsidRPr="00B30AE1">
        <w:rPr>
          <w:rFonts w:cs="Calibri"/>
        </w:rPr>
        <w:t xml:space="preserve">jný obstarávateľ. </w:t>
      </w:r>
    </w:p>
    <w:p w14:paraId="0CE9671E" w14:textId="77777777" w:rsidR="00EB1F0A" w:rsidRDefault="00EB1F0A" w:rsidP="00274C81">
      <w:pPr>
        <w:spacing w:after="0" w:line="240" w:lineRule="auto"/>
        <w:jc w:val="center"/>
        <w:rPr>
          <w:rFonts w:asciiTheme="minorHAnsi" w:hAnsiTheme="minorHAnsi" w:cstheme="minorHAnsi"/>
          <w:b/>
        </w:rPr>
      </w:pPr>
    </w:p>
    <w:p w14:paraId="171529DD" w14:textId="18D70BB9" w:rsidR="00274C81" w:rsidRPr="00A925D5" w:rsidRDefault="00274C81" w:rsidP="00274C81">
      <w:pPr>
        <w:spacing w:after="0" w:line="240" w:lineRule="auto"/>
        <w:jc w:val="center"/>
        <w:rPr>
          <w:rFonts w:asciiTheme="minorHAnsi" w:hAnsiTheme="minorHAnsi" w:cstheme="minorHAnsi"/>
          <w:b/>
        </w:rPr>
      </w:pPr>
      <w:r>
        <w:rPr>
          <w:rFonts w:asciiTheme="minorHAnsi" w:hAnsiTheme="minorHAnsi" w:cstheme="minorHAnsi"/>
          <w:b/>
        </w:rPr>
        <w:lastRenderedPageBreak/>
        <w:t>I</w:t>
      </w:r>
    </w:p>
    <w:p w14:paraId="21F3B9AF" w14:textId="77777777" w:rsidR="00274C81" w:rsidRPr="00A925D5" w:rsidRDefault="00274C81" w:rsidP="00274C81">
      <w:pPr>
        <w:spacing w:after="0" w:line="240" w:lineRule="auto"/>
        <w:jc w:val="center"/>
        <w:rPr>
          <w:rFonts w:asciiTheme="minorHAnsi" w:hAnsiTheme="minorHAnsi" w:cstheme="minorHAnsi"/>
          <w:b/>
        </w:rPr>
      </w:pPr>
      <w:r w:rsidRPr="00A925D5">
        <w:rPr>
          <w:rFonts w:asciiTheme="minorHAnsi" w:hAnsiTheme="minorHAnsi" w:cstheme="minorHAnsi"/>
          <w:b/>
        </w:rPr>
        <w:t>Úvodné ustanovenia</w:t>
      </w:r>
    </w:p>
    <w:p w14:paraId="1E274378" w14:textId="77777777" w:rsidR="00274C81" w:rsidRPr="005B6D2A" w:rsidRDefault="00274C81" w:rsidP="00274C81">
      <w:pPr>
        <w:pStyle w:val="Odsekzoznamu"/>
        <w:numPr>
          <w:ilvl w:val="0"/>
          <w:numId w:val="3"/>
        </w:numPr>
        <w:spacing w:after="0"/>
        <w:ind w:left="426" w:hanging="426"/>
        <w:jc w:val="both"/>
        <w:rPr>
          <w:rFonts w:cs="Calibri"/>
        </w:rPr>
      </w:pPr>
      <w:r w:rsidRPr="005B6D2A">
        <w:rPr>
          <w:rFonts w:cs="Calibri"/>
        </w:rPr>
        <w:t>Dodávateľ vyhlasuje, že je obchodnou spoločnosťou s právnou subjektivitou, ktorej predmetom podnikania je činnosť v rozsahu požadovanom súťažnými podmienkami verejného obstarávania, teda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635424B7" w14:textId="77777777" w:rsidR="00274C81" w:rsidRPr="005B6D2A" w:rsidRDefault="00274C81" w:rsidP="00274C81">
      <w:pPr>
        <w:pStyle w:val="Odsekzoznamu"/>
        <w:numPr>
          <w:ilvl w:val="0"/>
          <w:numId w:val="3"/>
        </w:numPr>
        <w:spacing w:after="0"/>
        <w:ind w:left="426" w:hanging="426"/>
        <w:jc w:val="both"/>
        <w:rPr>
          <w:rFonts w:cs="Calibri"/>
        </w:rPr>
      </w:pPr>
      <w:r w:rsidRPr="005B6D2A">
        <w:rPr>
          <w:rFonts w:cs="Calibri"/>
        </w:rPr>
        <w:t xml:space="preserve">Dodávateľ je povinný pri plnení predmetu Zmluvy dodržiavať všetky platné všeobecne záväzné právne predpisy a technické normy Slovenskej republiky a Európskej únie vzťahujúce sa na predmet Zmluvy. </w:t>
      </w:r>
    </w:p>
    <w:p w14:paraId="2E115D51" w14:textId="77777777" w:rsidR="00274C81" w:rsidRPr="005B6D2A" w:rsidRDefault="00274C81" w:rsidP="00274C81">
      <w:pPr>
        <w:pStyle w:val="Odsekzoznamu"/>
        <w:numPr>
          <w:ilvl w:val="0"/>
          <w:numId w:val="3"/>
        </w:numPr>
        <w:spacing w:after="0"/>
        <w:ind w:left="426" w:hanging="426"/>
        <w:jc w:val="both"/>
        <w:rPr>
          <w:rFonts w:cs="Calibri"/>
        </w:rPr>
      </w:pPr>
      <w:r w:rsidRPr="005B6D2A">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Theme="minorHAnsi" w:hAnsiTheme="minorHAnsi" w:cstheme="minorHAnsi"/>
        </w:rPr>
        <w:t>Predávajúceho</w:t>
      </w:r>
      <w:r w:rsidRPr="005B6D2A">
        <w:rPr>
          <w:rFonts w:asciiTheme="minorHAnsi" w:hAnsiTheme="minorHAnsi" w:cstheme="minorHAnsi"/>
        </w:rPr>
        <w:t xml:space="preserve"> na plnenie titulom kúpnej ceny. </w:t>
      </w:r>
    </w:p>
    <w:p w14:paraId="6B35C849" w14:textId="77777777" w:rsidR="00274C81" w:rsidRPr="005B6D2A" w:rsidRDefault="00274C81" w:rsidP="00274C81">
      <w:pPr>
        <w:pStyle w:val="Odsekzoznamu"/>
        <w:numPr>
          <w:ilvl w:val="0"/>
          <w:numId w:val="3"/>
        </w:numPr>
        <w:spacing w:after="0"/>
        <w:ind w:left="426" w:hanging="426"/>
        <w:jc w:val="both"/>
        <w:rPr>
          <w:rFonts w:cs="Calibri"/>
        </w:rPr>
      </w:pPr>
      <w:r w:rsidRPr="005B6D2A">
        <w:rPr>
          <w:rFonts w:cs="Calibri"/>
        </w:rPr>
        <w:t>Dodávateľ berie na vedomie, že pri dodaní tovaru prostredníctvom subdodávateľov ( ďalej aj iba „subdodávka“ ) zodpovedá dodávateľ tak, ako keby predmet Zmluvy alebo jeho časť dodával sám. Dodávateľ je povinný vopred písomne oznámiť objednávateľovi akékoľvek zmeny týkajúce sa subdodávok</w:t>
      </w:r>
      <w:r>
        <w:rPr>
          <w:rFonts w:cs="Calibri"/>
        </w:rPr>
        <w:t xml:space="preserve"> formou dodatku k zmluve</w:t>
      </w:r>
      <w:r w:rsidRPr="005B6D2A">
        <w:rPr>
          <w:rFonts w:cs="Calibri"/>
        </w:rPr>
        <w:t xml:space="preserve">.  </w:t>
      </w:r>
    </w:p>
    <w:p w14:paraId="09518CE3" w14:textId="77777777" w:rsidR="00274C81" w:rsidRPr="005B6D2A" w:rsidRDefault="00274C81" w:rsidP="00274C81">
      <w:pPr>
        <w:pStyle w:val="Odsekzoznamu"/>
        <w:numPr>
          <w:ilvl w:val="0"/>
          <w:numId w:val="3"/>
        </w:numPr>
        <w:spacing w:after="0"/>
        <w:ind w:left="426" w:hanging="426"/>
        <w:jc w:val="both"/>
        <w:rPr>
          <w:rFonts w:cs="Calibri"/>
        </w:rPr>
      </w:pPr>
      <w:r w:rsidRPr="005B6D2A">
        <w:rPr>
          <w:rFonts w:cs="Calibri"/>
        </w:rPr>
        <w:t>Objednávateľ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18969764" w14:textId="77777777" w:rsidR="00274C81" w:rsidRPr="005B6D2A" w:rsidRDefault="00274C81" w:rsidP="00274C81">
      <w:pPr>
        <w:pStyle w:val="Odsekzoznamu"/>
        <w:spacing w:after="0" w:line="240" w:lineRule="auto"/>
        <w:contextualSpacing w:val="0"/>
        <w:jc w:val="both"/>
        <w:rPr>
          <w:rFonts w:cs="Calibri"/>
        </w:rPr>
      </w:pPr>
    </w:p>
    <w:p w14:paraId="643A9046" w14:textId="77777777" w:rsidR="00274C81" w:rsidRPr="00AF1AB8" w:rsidRDefault="00274C81" w:rsidP="00274C81">
      <w:pPr>
        <w:spacing w:after="0" w:line="240" w:lineRule="auto"/>
        <w:jc w:val="center"/>
        <w:rPr>
          <w:rFonts w:cs="Calibri"/>
          <w:b/>
        </w:rPr>
      </w:pPr>
      <w:r>
        <w:rPr>
          <w:rFonts w:cs="Calibri"/>
          <w:b/>
        </w:rPr>
        <w:t>II</w:t>
      </w:r>
    </w:p>
    <w:p w14:paraId="35BDA911" w14:textId="77777777" w:rsidR="00274C81" w:rsidRDefault="00274C81" w:rsidP="00274C81">
      <w:pPr>
        <w:spacing w:after="0" w:line="240" w:lineRule="auto"/>
        <w:jc w:val="center"/>
        <w:rPr>
          <w:rFonts w:cs="Calibri"/>
          <w:b/>
        </w:rPr>
      </w:pPr>
      <w:r w:rsidRPr="00A11241">
        <w:rPr>
          <w:rFonts w:cs="Calibri"/>
          <w:b/>
        </w:rPr>
        <w:t>Predmet zmluvy</w:t>
      </w:r>
    </w:p>
    <w:p w14:paraId="436D7A68" w14:textId="04102483" w:rsidR="00F2559F" w:rsidRPr="000C7484" w:rsidRDefault="00274C81" w:rsidP="004F4275">
      <w:pPr>
        <w:pStyle w:val="Zkladntext3"/>
        <w:numPr>
          <w:ilvl w:val="0"/>
          <w:numId w:val="16"/>
        </w:numPr>
        <w:tabs>
          <w:tab w:val="left" w:pos="7088"/>
          <w:tab w:val="left" w:pos="8364"/>
        </w:tabs>
        <w:ind w:left="426" w:hanging="426"/>
        <w:jc w:val="both"/>
        <w:rPr>
          <w:rFonts w:asciiTheme="minorHAnsi" w:hAnsiTheme="minorHAnsi" w:cstheme="minorHAnsi"/>
        </w:rPr>
      </w:pPr>
      <w:r w:rsidRPr="00BB0B08">
        <w:rPr>
          <w:rFonts w:asciiTheme="minorHAnsi" w:hAnsiTheme="minorHAnsi" w:cstheme="minorHAnsi"/>
          <w:sz w:val="22"/>
          <w:szCs w:val="22"/>
        </w:rPr>
        <w:t>Predávajúci sa zaväzuje počas platnosti a účinnosti tejto Zmluvy</w:t>
      </w:r>
      <w:r w:rsidRPr="00BB0B08">
        <w:rPr>
          <w:rFonts w:asciiTheme="minorHAnsi" w:hAnsiTheme="minorHAnsi" w:cstheme="minorHAnsi"/>
          <w:b/>
          <w:sz w:val="22"/>
          <w:szCs w:val="22"/>
        </w:rPr>
        <w:t xml:space="preserve"> </w:t>
      </w:r>
      <w:r w:rsidRPr="00BB0B08">
        <w:rPr>
          <w:rFonts w:asciiTheme="minorHAnsi" w:hAnsiTheme="minorHAnsi" w:cstheme="minorHAnsi"/>
          <w:sz w:val="22"/>
          <w:szCs w:val="22"/>
        </w:rPr>
        <w:t>podľa podmienok</w:t>
      </w:r>
      <w:r w:rsidRPr="00BB0B08">
        <w:rPr>
          <w:rFonts w:asciiTheme="minorHAnsi" w:hAnsiTheme="minorHAnsi" w:cstheme="minorHAnsi"/>
          <w:b/>
          <w:sz w:val="22"/>
          <w:szCs w:val="22"/>
        </w:rPr>
        <w:t xml:space="preserve"> </w:t>
      </w:r>
      <w:r w:rsidRPr="00BB0B08">
        <w:rPr>
          <w:rFonts w:asciiTheme="minorHAnsi" w:hAnsiTheme="minorHAnsi" w:cstheme="minorHAnsi"/>
          <w:sz w:val="22"/>
          <w:szCs w:val="22"/>
        </w:rPr>
        <w:t xml:space="preserve">dohodnutých v tejto Zmluve a jej prílohách, na svoje náklady, na svoje nebezpečenstvo a podľa </w:t>
      </w:r>
      <w:r w:rsidR="000139CC" w:rsidRPr="00BB0B08">
        <w:rPr>
          <w:rFonts w:asciiTheme="minorHAnsi" w:hAnsiTheme="minorHAnsi" w:cstheme="minorHAnsi"/>
          <w:sz w:val="22"/>
          <w:szCs w:val="22"/>
        </w:rPr>
        <w:t xml:space="preserve">samostatných </w:t>
      </w:r>
      <w:r w:rsidR="00E25BA0" w:rsidRPr="00BB0B08">
        <w:rPr>
          <w:rFonts w:asciiTheme="minorHAnsi" w:hAnsiTheme="minorHAnsi" w:cstheme="minorHAnsi"/>
          <w:sz w:val="22"/>
          <w:szCs w:val="22"/>
        </w:rPr>
        <w:t xml:space="preserve">čiastkových </w:t>
      </w:r>
      <w:r w:rsidRPr="00BB0B08">
        <w:rPr>
          <w:rFonts w:asciiTheme="minorHAnsi" w:hAnsiTheme="minorHAnsi" w:cstheme="minorHAnsi"/>
          <w:sz w:val="22"/>
          <w:szCs w:val="22"/>
        </w:rPr>
        <w:t xml:space="preserve">Objednávok objednávateľa </w:t>
      </w:r>
      <w:r w:rsidR="000139CC" w:rsidRPr="00BB0B08">
        <w:rPr>
          <w:rFonts w:asciiTheme="minorHAnsi" w:hAnsiTheme="minorHAnsi" w:cstheme="minorHAnsi"/>
          <w:sz w:val="22"/>
          <w:szCs w:val="22"/>
        </w:rPr>
        <w:t xml:space="preserve">opakovane </w:t>
      </w:r>
      <w:r w:rsidRPr="00BB0B08">
        <w:rPr>
          <w:rFonts w:asciiTheme="minorHAnsi" w:hAnsiTheme="minorHAnsi" w:cstheme="minorHAnsi"/>
          <w:sz w:val="22"/>
          <w:szCs w:val="22"/>
        </w:rPr>
        <w:t>priebežne dodávať Tovar</w:t>
      </w:r>
      <w:r w:rsidRPr="00BB0B08">
        <w:rPr>
          <w:rFonts w:asciiTheme="minorHAnsi" w:hAnsiTheme="minorHAnsi" w:cstheme="minorHAnsi"/>
          <w:b/>
          <w:sz w:val="22"/>
          <w:szCs w:val="22"/>
        </w:rPr>
        <w:t xml:space="preserve"> </w:t>
      </w:r>
      <w:r w:rsidRPr="00BB0B08">
        <w:rPr>
          <w:rFonts w:asciiTheme="minorHAnsi" w:hAnsiTheme="minorHAnsi" w:cstheme="minorHAnsi"/>
          <w:sz w:val="22"/>
          <w:szCs w:val="22"/>
        </w:rPr>
        <w:t>a to</w:t>
      </w:r>
      <w:r w:rsidRPr="00BB0B08">
        <w:rPr>
          <w:rFonts w:asciiTheme="minorHAnsi" w:hAnsiTheme="minorHAnsi" w:cstheme="minorHAnsi"/>
          <w:b/>
          <w:sz w:val="22"/>
          <w:szCs w:val="22"/>
        </w:rPr>
        <w:t xml:space="preserve">: </w:t>
      </w:r>
      <w:r w:rsidR="009F244A" w:rsidRPr="00BB0B08">
        <w:rPr>
          <w:rFonts w:asciiTheme="minorHAnsi" w:hAnsiTheme="minorHAnsi" w:cstheme="minorHAnsi"/>
          <w:b/>
          <w:sz w:val="22"/>
          <w:szCs w:val="22"/>
        </w:rPr>
        <w:t xml:space="preserve">Asfaltovú zálievku typu N2 spracúvanú za horúca </w:t>
      </w:r>
      <w:r w:rsidR="009F244A" w:rsidRPr="00BB0B08">
        <w:rPr>
          <w:rFonts w:asciiTheme="minorHAnsi" w:hAnsiTheme="minorHAnsi" w:cstheme="minorHAnsi"/>
          <w:sz w:val="22"/>
          <w:szCs w:val="22"/>
        </w:rPr>
        <w:t xml:space="preserve">určenú na rekonštrukciu trhlín asfaltových povrchov ciest, pri použití spôsobu aplikácie „OVERSEALBANDING“ – škárovanie s povrchovým prekrytím v zmysle požiadavky normy </w:t>
      </w:r>
      <w:r w:rsidR="009F244A" w:rsidRPr="00BB0B08">
        <w:rPr>
          <w:rFonts w:asciiTheme="minorHAnsi" w:hAnsiTheme="minorHAnsi" w:cstheme="minorHAnsi"/>
          <w:sz w:val="22"/>
          <w:szCs w:val="22"/>
          <w:shd w:val="clear" w:color="auto" w:fill="FFFFFF"/>
        </w:rPr>
        <w:t xml:space="preserve">STN EN 14188-1 typ N2 </w:t>
      </w:r>
      <w:r w:rsidR="005807CF" w:rsidRPr="00BB0B08">
        <w:rPr>
          <w:rFonts w:asciiTheme="minorHAnsi" w:hAnsiTheme="minorHAnsi" w:cstheme="minorHAnsi"/>
          <w:sz w:val="22"/>
          <w:szCs w:val="22"/>
          <w:shd w:val="clear" w:color="auto" w:fill="FFFFFF"/>
        </w:rPr>
        <w:t>(ďalej len „Tovar“)</w:t>
      </w:r>
      <w:r w:rsidR="008B08B1" w:rsidRPr="00BB0B08">
        <w:rPr>
          <w:rFonts w:asciiTheme="minorHAnsi" w:hAnsiTheme="minorHAnsi"/>
          <w:sz w:val="22"/>
          <w:szCs w:val="22"/>
        </w:rPr>
        <w:t>,</w:t>
      </w:r>
      <w:r w:rsidR="004D4F39" w:rsidRPr="00BB0B08">
        <w:rPr>
          <w:rFonts w:asciiTheme="minorHAnsi" w:hAnsiTheme="minorHAnsi" w:cstheme="minorHAnsi"/>
          <w:sz w:val="22"/>
          <w:szCs w:val="22"/>
        </w:rPr>
        <w:t xml:space="preserve"> </w:t>
      </w:r>
      <w:r w:rsidRPr="00BB0B08">
        <w:rPr>
          <w:rFonts w:asciiTheme="minorHAnsi" w:hAnsiTheme="minorHAnsi"/>
          <w:sz w:val="22"/>
          <w:szCs w:val="22"/>
        </w:rPr>
        <w:t>v</w:t>
      </w:r>
      <w:r w:rsidR="00C41A3F" w:rsidRPr="00BB0B08">
        <w:rPr>
          <w:rFonts w:asciiTheme="minorHAnsi" w:hAnsiTheme="minorHAnsi"/>
          <w:sz w:val="22"/>
          <w:szCs w:val="22"/>
        </w:rPr>
        <w:t xml:space="preserve"> množstve </w:t>
      </w:r>
      <w:r w:rsidR="00C41A3F" w:rsidRPr="00BB0B08">
        <w:rPr>
          <w:rFonts w:asciiTheme="minorHAnsi" w:hAnsiTheme="minorHAnsi" w:cstheme="minorHAnsi"/>
          <w:sz w:val="22"/>
          <w:szCs w:val="22"/>
        </w:rPr>
        <w:t xml:space="preserve">určenom podľa konkrétnych </w:t>
      </w:r>
      <w:r w:rsidR="005807CF" w:rsidRPr="00BB0B08">
        <w:rPr>
          <w:rFonts w:asciiTheme="minorHAnsi" w:hAnsiTheme="minorHAnsi" w:cstheme="minorHAnsi"/>
          <w:sz w:val="22"/>
          <w:szCs w:val="22"/>
        </w:rPr>
        <w:t xml:space="preserve">čiastkových </w:t>
      </w:r>
      <w:r w:rsidR="00C41A3F" w:rsidRPr="00BB0B08">
        <w:rPr>
          <w:rFonts w:asciiTheme="minorHAnsi" w:hAnsiTheme="minorHAnsi" w:cstheme="minorHAnsi"/>
          <w:sz w:val="22"/>
          <w:szCs w:val="22"/>
        </w:rPr>
        <w:t>objednávok kupujúceho</w:t>
      </w:r>
      <w:r w:rsidRPr="00BB0B08">
        <w:rPr>
          <w:rFonts w:asciiTheme="minorHAnsi" w:hAnsiTheme="minorHAnsi"/>
          <w:sz w:val="22"/>
          <w:szCs w:val="22"/>
        </w:rPr>
        <w:t xml:space="preserve"> </w:t>
      </w:r>
      <w:r w:rsidR="00C41A3F" w:rsidRPr="00BB0B08">
        <w:rPr>
          <w:rFonts w:asciiTheme="minorHAnsi" w:hAnsiTheme="minorHAnsi"/>
          <w:sz w:val="22"/>
          <w:szCs w:val="22"/>
        </w:rPr>
        <w:t>do</w:t>
      </w:r>
      <w:r w:rsidRPr="00BB0B08">
        <w:rPr>
          <w:rFonts w:cs="Calibri"/>
          <w:sz w:val="22"/>
          <w:szCs w:val="22"/>
        </w:rPr>
        <w:t> miest</w:t>
      </w:r>
      <w:r w:rsidR="00C41A3F" w:rsidRPr="00BB0B08">
        <w:rPr>
          <w:rFonts w:cs="Calibri"/>
          <w:sz w:val="22"/>
          <w:szCs w:val="22"/>
        </w:rPr>
        <w:t>a</w:t>
      </w:r>
      <w:r w:rsidRPr="00BB0B08">
        <w:rPr>
          <w:rFonts w:cs="Calibri"/>
          <w:sz w:val="22"/>
          <w:szCs w:val="22"/>
        </w:rPr>
        <w:t xml:space="preserve"> dodania vrátane nakládky Tovaru, dovozu (dopravy) Tovaru a vykládky Tovaru do odberných miest stredísk Objednávateľa</w:t>
      </w:r>
      <w:r w:rsidR="00BB0B08" w:rsidRPr="00BB0B08">
        <w:rPr>
          <w:rFonts w:cs="Calibri"/>
          <w:sz w:val="22"/>
          <w:szCs w:val="22"/>
        </w:rPr>
        <w:t xml:space="preserve"> podľa Prílohy </w:t>
      </w:r>
      <w:r w:rsidR="00BB0B08" w:rsidRPr="000C7484">
        <w:rPr>
          <w:rFonts w:cs="Calibri"/>
          <w:sz w:val="22"/>
          <w:szCs w:val="22"/>
        </w:rPr>
        <w:t xml:space="preserve">k Zmluve. </w:t>
      </w:r>
      <w:r w:rsidR="005807CF" w:rsidRPr="000C7484">
        <w:rPr>
          <w:rFonts w:asciiTheme="minorHAnsi" w:hAnsiTheme="minorHAnsi" w:cstheme="minorHAnsi"/>
          <w:sz w:val="22"/>
          <w:szCs w:val="22"/>
        </w:rPr>
        <w:t xml:space="preserve"> </w:t>
      </w:r>
      <w:r w:rsidR="00BB0B08" w:rsidRPr="000C7484">
        <w:rPr>
          <w:rFonts w:asciiTheme="minorHAnsi" w:hAnsiTheme="minorHAnsi" w:cstheme="minorHAnsi"/>
          <w:sz w:val="22"/>
          <w:szCs w:val="22"/>
        </w:rPr>
        <w:t xml:space="preserve">Predpokladané množstvo Tovaru </w:t>
      </w:r>
      <w:r w:rsidR="000C7484" w:rsidRPr="000C7484">
        <w:rPr>
          <w:rFonts w:asciiTheme="minorHAnsi" w:hAnsiTheme="minorHAnsi" w:cstheme="minorHAnsi"/>
          <w:sz w:val="22"/>
          <w:szCs w:val="22"/>
        </w:rPr>
        <w:t xml:space="preserve">na obdobie trvania Zmluvy je 180 </w:t>
      </w:r>
      <w:r w:rsidR="00BB0B08" w:rsidRPr="000C7484">
        <w:rPr>
          <w:rFonts w:asciiTheme="minorHAnsi" w:hAnsiTheme="minorHAnsi" w:cstheme="minorHAnsi"/>
          <w:sz w:val="22"/>
          <w:szCs w:val="22"/>
        </w:rPr>
        <w:t>ton</w:t>
      </w:r>
      <w:r w:rsidR="007B4F41" w:rsidRPr="000C7484">
        <w:rPr>
          <w:rFonts w:asciiTheme="minorHAnsi" w:hAnsiTheme="minorHAnsi" w:cstheme="minorHAnsi"/>
          <w:sz w:val="22"/>
          <w:szCs w:val="22"/>
        </w:rPr>
        <w:t>.</w:t>
      </w:r>
    </w:p>
    <w:p w14:paraId="0E45CB17" w14:textId="090AD056" w:rsidR="005807CF" w:rsidRPr="005807CF" w:rsidRDefault="00005CD0" w:rsidP="005807CF">
      <w:pPr>
        <w:pStyle w:val="Zkladntext3"/>
        <w:numPr>
          <w:ilvl w:val="0"/>
          <w:numId w:val="16"/>
        </w:numPr>
        <w:ind w:left="426" w:hanging="426"/>
        <w:jc w:val="both"/>
        <w:rPr>
          <w:rFonts w:asciiTheme="minorHAnsi" w:hAnsiTheme="minorHAnsi" w:cstheme="minorHAnsi"/>
          <w:sz w:val="22"/>
          <w:szCs w:val="22"/>
        </w:rPr>
      </w:pPr>
      <w:r w:rsidRPr="005807CF">
        <w:rPr>
          <w:rFonts w:asciiTheme="minorHAnsi" w:hAnsiTheme="minorHAnsi" w:cstheme="minorHAnsi"/>
          <w:sz w:val="22"/>
          <w:szCs w:val="22"/>
        </w:rPr>
        <w:t xml:space="preserve">Tovar musí spĺňať parametre v zmysle </w:t>
      </w:r>
      <w:r w:rsidR="005807CF" w:rsidRPr="005807CF">
        <w:rPr>
          <w:rFonts w:asciiTheme="minorHAnsi" w:hAnsiTheme="minorHAnsi" w:cstheme="minorHAnsi"/>
          <w:spacing w:val="5"/>
          <w:sz w:val="22"/>
          <w:szCs w:val="22"/>
          <w:shd w:val="clear" w:color="auto" w:fill="FFFFFF"/>
        </w:rPr>
        <w:t xml:space="preserve">„Katalógových listov emulzií a zálievok“ vydaných Ministerstvom dopravy, výstavby a regionálneho rozvoja SR, Sekcia cestnej dopravy a pozemných komunikácií pod č. </w:t>
      </w:r>
      <w:proofErr w:type="spellStart"/>
      <w:r w:rsidR="005807CF" w:rsidRPr="005807CF">
        <w:rPr>
          <w:rFonts w:asciiTheme="minorHAnsi" w:hAnsiTheme="minorHAnsi" w:cstheme="minorHAnsi"/>
          <w:spacing w:val="5"/>
          <w:sz w:val="22"/>
          <w:szCs w:val="22"/>
          <w:shd w:val="clear" w:color="auto" w:fill="FFFFFF"/>
        </w:rPr>
        <w:t>KLEaZ</w:t>
      </w:r>
      <w:proofErr w:type="spellEnd"/>
      <w:r w:rsidR="005807CF" w:rsidRPr="005807CF">
        <w:rPr>
          <w:rFonts w:asciiTheme="minorHAnsi" w:hAnsiTheme="minorHAnsi" w:cstheme="minorHAnsi"/>
          <w:spacing w:val="5"/>
          <w:sz w:val="22"/>
          <w:szCs w:val="22"/>
          <w:shd w:val="clear" w:color="auto" w:fill="FFFFFF"/>
        </w:rPr>
        <w:t xml:space="preserve"> 1/2014 účinných od 15.12.2014,</w:t>
      </w:r>
      <w:r w:rsidR="005807CF" w:rsidRPr="005807CF">
        <w:rPr>
          <w:rFonts w:asciiTheme="minorHAnsi" w:hAnsiTheme="minorHAnsi" w:cstheme="minorHAnsi"/>
          <w:sz w:val="22"/>
          <w:szCs w:val="22"/>
          <w:shd w:val="clear" w:color="auto" w:fill="FFFFFF"/>
        </w:rPr>
        <w:t xml:space="preserve"> v zmysle </w:t>
      </w:r>
      <w:r w:rsidR="005807CF" w:rsidRPr="005807CF">
        <w:rPr>
          <w:rFonts w:asciiTheme="minorHAnsi" w:hAnsiTheme="minorHAnsi" w:cstheme="minorHAnsi"/>
          <w:sz w:val="22"/>
          <w:szCs w:val="22"/>
        </w:rPr>
        <w:t xml:space="preserve">zásad zákona č. 133/2013 Z. z. o stavebných výrobkoch a o zmene a doplnení niektorých zákonov v znení neskorších predpisov a </w:t>
      </w:r>
      <w:r w:rsidR="005807CF" w:rsidRPr="005807CF">
        <w:rPr>
          <w:rFonts w:asciiTheme="minorHAnsi" w:hAnsiTheme="minorHAnsi" w:cstheme="minorHAnsi"/>
          <w:sz w:val="22"/>
          <w:szCs w:val="22"/>
          <w:shd w:val="clear" w:color="auto" w:fill="FFFFFF"/>
        </w:rPr>
        <w:t>Vyhlášky Ministerstva dopravy, výstavby a regionálneho rozvoja Slovenskej republiky č. 162/2013 Z. z., ktorou sa ustanovuje zoznam skupín stavebných výrobkov. Asfaltová zálievka</w:t>
      </w:r>
      <w:r w:rsidR="005807CF" w:rsidRPr="005807CF">
        <w:rPr>
          <w:rFonts w:asciiTheme="minorHAnsi" w:hAnsiTheme="minorHAnsi" w:cstheme="minorHAnsi"/>
          <w:sz w:val="22"/>
          <w:szCs w:val="22"/>
        </w:rPr>
        <w:t xml:space="preserve"> sa musí vyznačovať dobrou elasticitou a lepivosťou k podkladu, odolnosťou voči slnečnému žiareniu, flexibilitou a tvarovou pamäťou. V cene dodávky materiálu je zahrnuté naloženie na dopravný prostriedok, dovoz a vyloženie z dopravného prostriedku na miesto určenia.</w:t>
      </w:r>
    </w:p>
    <w:p w14:paraId="5DDA3C8A" w14:textId="018B415B" w:rsidR="00005CD0" w:rsidRPr="00005CD0" w:rsidRDefault="00005CD0" w:rsidP="008B4511">
      <w:pPr>
        <w:pStyle w:val="Odsekzoznamu"/>
        <w:numPr>
          <w:ilvl w:val="0"/>
          <w:numId w:val="16"/>
        </w:numPr>
        <w:spacing w:after="0"/>
        <w:ind w:left="426" w:right="-24" w:hanging="426"/>
        <w:jc w:val="both"/>
        <w:rPr>
          <w:rFonts w:asciiTheme="minorHAnsi" w:hAnsiTheme="minorHAnsi" w:cstheme="minorHAnsi"/>
          <w:b/>
        </w:rPr>
      </w:pPr>
      <w:r w:rsidRPr="00005CD0">
        <w:rPr>
          <w:rFonts w:cs="Calibri"/>
        </w:rPr>
        <w:t xml:space="preserve">Tovar je predávajúci povinný dodať </w:t>
      </w:r>
      <w:r w:rsidRPr="00005CD0">
        <w:rPr>
          <w:rStyle w:val="CharStyle15"/>
          <w:rFonts w:cs="Calibri"/>
          <w:b w:val="0"/>
          <w:sz w:val="22"/>
          <w:szCs w:val="22"/>
        </w:rPr>
        <w:t xml:space="preserve">v lehote najneskôr do </w:t>
      </w:r>
      <w:r w:rsidR="005807CF">
        <w:rPr>
          <w:rStyle w:val="CharStyle15"/>
          <w:rFonts w:cs="Calibri"/>
          <w:b w:val="0"/>
          <w:sz w:val="22"/>
          <w:szCs w:val="22"/>
        </w:rPr>
        <w:t>5 dní</w:t>
      </w:r>
      <w:r w:rsidRPr="00005CD0">
        <w:rPr>
          <w:rStyle w:val="CharStyle15"/>
          <w:rFonts w:cs="Calibri"/>
          <w:b w:val="0"/>
          <w:sz w:val="22"/>
          <w:szCs w:val="22"/>
        </w:rPr>
        <w:t xml:space="preserve"> od</w:t>
      </w:r>
      <w:r w:rsidR="005807CF">
        <w:rPr>
          <w:rStyle w:val="CharStyle15"/>
          <w:rFonts w:cs="Calibri"/>
          <w:b w:val="0"/>
          <w:sz w:val="22"/>
          <w:szCs w:val="22"/>
        </w:rPr>
        <w:t>o</w:t>
      </w:r>
      <w:r w:rsidRPr="00005CD0">
        <w:rPr>
          <w:rStyle w:val="CharStyle15"/>
          <w:rFonts w:cs="Calibri"/>
          <w:b w:val="0"/>
          <w:sz w:val="22"/>
          <w:szCs w:val="22"/>
        </w:rPr>
        <w:t xml:space="preserve"> </w:t>
      </w:r>
      <w:r w:rsidR="005807CF">
        <w:rPr>
          <w:rStyle w:val="CharStyle15"/>
          <w:rFonts w:cs="Calibri"/>
          <w:b w:val="0"/>
          <w:sz w:val="22"/>
          <w:szCs w:val="22"/>
        </w:rPr>
        <w:t xml:space="preserve">dňa </w:t>
      </w:r>
      <w:r w:rsidRPr="00005CD0">
        <w:rPr>
          <w:rStyle w:val="CharStyle15"/>
          <w:rFonts w:cs="Calibri"/>
          <w:b w:val="0"/>
          <w:sz w:val="22"/>
          <w:szCs w:val="22"/>
        </w:rPr>
        <w:t xml:space="preserve">doručenia objednávky. Tovar bude </w:t>
      </w:r>
      <w:r w:rsidRPr="00005CD0">
        <w:rPr>
          <w:rFonts w:asciiTheme="minorHAnsi" w:hAnsiTheme="minorHAnsi" w:cstheme="minorHAnsi"/>
          <w:b/>
        </w:rPr>
        <w:t xml:space="preserve"> </w:t>
      </w:r>
      <w:r w:rsidRPr="00005CD0">
        <w:rPr>
          <w:rFonts w:asciiTheme="minorHAnsi" w:hAnsiTheme="minorHAnsi" w:cstheme="minorHAnsi"/>
        </w:rPr>
        <w:t xml:space="preserve">dodávaný priebežne, podľa potrieb kupujúceho počas platnosti a účinnosti zmluvy na základe samostatných </w:t>
      </w:r>
      <w:r w:rsidR="005807CF">
        <w:rPr>
          <w:rFonts w:asciiTheme="minorHAnsi" w:hAnsiTheme="minorHAnsi" w:cstheme="minorHAnsi"/>
        </w:rPr>
        <w:t xml:space="preserve">čiastkových </w:t>
      </w:r>
      <w:r w:rsidRPr="00005CD0">
        <w:rPr>
          <w:rFonts w:asciiTheme="minorHAnsi" w:hAnsiTheme="minorHAnsi" w:cstheme="minorHAnsi"/>
        </w:rPr>
        <w:t>objednávok v predpokladaných množstvách definovaných v</w:t>
      </w:r>
      <w:r w:rsidR="00BB0B08">
        <w:rPr>
          <w:rFonts w:asciiTheme="minorHAnsi" w:hAnsiTheme="minorHAnsi" w:cstheme="minorHAnsi"/>
        </w:rPr>
        <w:t> ods. 1</w:t>
      </w:r>
      <w:r w:rsidR="005807CF">
        <w:rPr>
          <w:rFonts w:asciiTheme="minorHAnsi" w:hAnsiTheme="minorHAnsi" w:cstheme="minorHAnsi"/>
        </w:rPr>
        <w:t xml:space="preserve"> tohoto článku Zmluvy</w:t>
      </w:r>
      <w:r w:rsidRPr="00547C07">
        <w:rPr>
          <w:rStyle w:val="CharStyle15"/>
          <w:rFonts w:cs="Calibri"/>
          <w:color w:val="000000"/>
          <w:sz w:val="22"/>
          <w:szCs w:val="22"/>
        </w:rPr>
        <w:t>,</w:t>
      </w:r>
      <w:r w:rsidRPr="00005CD0">
        <w:rPr>
          <w:rStyle w:val="CharStyle15"/>
          <w:rFonts w:cs="Calibri"/>
          <w:b w:val="0"/>
          <w:color w:val="000000"/>
          <w:sz w:val="22"/>
          <w:szCs w:val="22"/>
        </w:rPr>
        <w:t xml:space="preserve"> pričom toto množstvo Tovaru je  orientačné a nie je pre kupujúceho ani  pre plnenie predmetu zmluvy záväzné.</w:t>
      </w:r>
    </w:p>
    <w:p w14:paraId="1851582C" w14:textId="77777777" w:rsidR="00005CD0" w:rsidRPr="00005CD0" w:rsidRDefault="003B2028" w:rsidP="008B4511">
      <w:pPr>
        <w:pStyle w:val="Style4"/>
        <w:numPr>
          <w:ilvl w:val="0"/>
          <w:numId w:val="16"/>
        </w:numPr>
        <w:shd w:val="clear" w:color="auto" w:fill="auto"/>
        <w:tabs>
          <w:tab w:val="left" w:pos="403"/>
        </w:tabs>
        <w:spacing w:after="0" w:line="240" w:lineRule="auto"/>
        <w:ind w:left="426" w:right="-24" w:hanging="426"/>
        <w:jc w:val="left"/>
        <w:rPr>
          <w:rStyle w:val="CharStyle15"/>
          <w:rFonts w:ascii="Calibri" w:hAnsi="Calibri" w:cs="Calibri"/>
          <w:b w:val="0"/>
          <w:bCs w:val="0"/>
          <w:sz w:val="22"/>
          <w:szCs w:val="22"/>
        </w:rPr>
      </w:pPr>
      <w:r w:rsidRPr="003B2028">
        <w:rPr>
          <w:rStyle w:val="CharStyle15"/>
          <w:rFonts w:ascii="Calibri" w:hAnsi="Calibri" w:cs="Calibri"/>
          <w:b w:val="0"/>
          <w:color w:val="000000"/>
          <w:sz w:val="22"/>
          <w:szCs w:val="22"/>
        </w:rPr>
        <w:t>Predávajúci prehlasuje, že tovar nie je zaťažený právami tretích osôb.</w:t>
      </w:r>
    </w:p>
    <w:p w14:paraId="03B041E4" w14:textId="77777777" w:rsidR="00005CD0" w:rsidRPr="00005CD0" w:rsidRDefault="00274C81" w:rsidP="008B4511">
      <w:pPr>
        <w:pStyle w:val="Style4"/>
        <w:numPr>
          <w:ilvl w:val="0"/>
          <w:numId w:val="16"/>
        </w:numPr>
        <w:shd w:val="clear" w:color="auto" w:fill="auto"/>
        <w:tabs>
          <w:tab w:val="left" w:pos="403"/>
        </w:tabs>
        <w:spacing w:after="0" w:line="240" w:lineRule="auto"/>
        <w:ind w:left="426" w:right="-24" w:hanging="426"/>
        <w:jc w:val="both"/>
        <w:rPr>
          <w:rFonts w:ascii="Calibri" w:hAnsi="Calibri" w:cs="Calibri"/>
          <w:sz w:val="22"/>
          <w:szCs w:val="22"/>
        </w:rPr>
      </w:pPr>
      <w:r w:rsidRPr="00005CD0">
        <w:rPr>
          <w:rStyle w:val="CharStyle8"/>
          <w:rFonts w:cstheme="minorHAnsi"/>
          <w:b w:val="0"/>
        </w:rPr>
        <w:t>Kupujú</w:t>
      </w:r>
      <w:r w:rsidR="004C4B4B" w:rsidRPr="00005CD0">
        <w:rPr>
          <w:rStyle w:val="CharStyle8"/>
          <w:rFonts w:cstheme="minorHAnsi"/>
          <w:b w:val="0"/>
        </w:rPr>
        <w:t>ci je povinný riadne a včas dodáva</w:t>
      </w:r>
      <w:r w:rsidRPr="00005CD0">
        <w:rPr>
          <w:rStyle w:val="CharStyle8"/>
          <w:rFonts w:cstheme="minorHAnsi"/>
          <w:b w:val="0"/>
        </w:rPr>
        <w:t xml:space="preserve">ný </w:t>
      </w:r>
      <w:r w:rsidR="00D852AF" w:rsidRPr="00005CD0">
        <w:rPr>
          <w:rStyle w:val="CharStyle8"/>
          <w:rFonts w:cstheme="minorHAnsi"/>
          <w:b w:val="0"/>
        </w:rPr>
        <w:t xml:space="preserve">objednaný </w:t>
      </w:r>
      <w:r w:rsidRPr="00005CD0">
        <w:rPr>
          <w:rStyle w:val="CharStyle8"/>
          <w:rFonts w:cstheme="minorHAnsi"/>
          <w:b w:val="0"/>
        </w:rPr>
        <w:t xml:space="preserve">Tovar prevziať spôsobom dohodnutým v Zmluve do svojho </w:t>
      </w:r>
      <w:r w:rsidRPr="00005CD0">
        <w:rPr>
          <w:rStyle w:val="CharStyle8"/>
          <w:rFonts w:cstheme="minorHAnsi"/>
          <w:b w:val="0"/>
        </w:rPr>
        <w:lastRenderedPageBreak/>
        <w:t>výlučného vlastníctva a zaplatiť Kúpnu cenu za podmienok dohodnutých v článku III Zmluvy.</w:t>
      </w:r>
      <w:r w:rsidRPr="00005CD0">
        <w:rPr>
          <w:rFonts w:cstheme="minorHAnsi"/>
          <w:b/>
          <w:sz w:val="22"/>
          <w:szCs w:val="22"/>
        </w:rPr>
        <w:t xml:space="preserve"> </w:t>
      </w:r>
    </w:p>
    <w:p w14:paraId="1BDC7A42" w14:textId="53C61080" w:rsidR="00274C81" w:rsidRPr="00005CD0" w:rsidRDefault="00274C81" w:rsidP="008B4511">
      <w:pPr>
        <w:pStyle w:val="Style4"/>
        <w:numPr>
          <w:ilvl w:val="0"/>
          <w:numId w:val="16"/>
        </w:numPr>
        <w:shd w:val="clear" w:color="auto" w:fill="auto"/>
        <w:tabs>
          <w:tab w:val="left" w:pos="403"/>
        </w:tabs>
        <w:spacing w:after="0" w:line="240" w:lineRule="auto"/>
        <w:ind w:left="426" w:right="-24" w:hanging="426"/>
        <w:jc w:val="both"/>
        <w:rPr>
          <w:rStyle w:val="CharStyle8"/>
          <w:rFonts w:ascii="Calibri" w:hAnsi="Calibri" w:cs="Calibri"/>
          <w:b w:val="0"/>
          <w:bCs w:val="0"/>
        </w:rPr>
      </w:pPr>
      <w:r w:rsidRPr="00005CD0">
        <w:rPr>
          <w:rStyle w:val="CharStyle8"/>
          <w:rFonts w:cstheme="minorHAnsi"/>
          <w:b w:val="0"/>
        </w:rPr>
        <w:t>Kupujúci nadobudne vlastnícke právo k</w:t>
      </w:r>
      <w:r w:rsidR="00BB0B08">
        <w:rPr>
          <w:rStyle w:val="CharStyle8"/>
          <w:rFonts w:cstheme="minorHAnsi"/>
          <w:b w:val="0"/>
        </w:rPr>
        <w:t xml:space="preserve"> objednanému </w:t>
      </w:r>
      <w:r w:rsidRPr="00005CD0">
        <w:rPr>
          <w:rStyle w:val="CharStyle8"/>
          <w:rFonts w:cstheme="minorHAnsi"/>
          <w:b w:val="0"/>
        </w:rPr>
        <w:t xml:space="preserve">Tovaru jeho prevzatím na základe Dodacieho listu. Nebezpečenstvo vzniku škody na Tovare (poškodenie, strata, zničenie) prechádza na Kupujúceho </w:t>
      </w:r>
      <w:r w:rsidR="000139CC" w:rsidRPr="00005CD0">
        <w:rPr>
          <w:rStyle w:val="CharStyle8"/>
          <w:rFonts w:cstheme="minorHAnsi"/>
          <w:b w:val="0"/>
        </w:rPr>
        <w:t xml:space="preserve">až </w:t>
      </w:r>
      <w:r w:rsidRPr="00005CD0">
        <w:rPr>
          <w:rStyle w:val="CharStyle8"/>
          <w:rFonts w:cstheme="minorHAnsi"/>
          <w:b w:val="0"/>
        </w:rPr>
        <w:t>prevzatím Tovaru Kupujúcim na základe Dodacieho listu.</w:t>
      </w:r>
    </w:p>
    <w:p w14:paraId="744AF2D1" w14:textId="77777777" w:rsidR="00274C81" w:rsidRDefault="00274C81" w:rsidP="00274C81">
      <w:pPr>
        <w:pStyle w:val="Style10"/>
        <w:keepNext/>
        <w:keepLines/>
        <w:shd w:val="clear" w:color="auto" w:fill="auto"/>
        <w:spacing w:before="0" w:line="232" w:lineRule="exact"/>
        <w:rPr>
          <w:rStyle w:val="CharStyle11"/>
          <w:rFonts w:cstheme="minorHAnsi"/>
          <w:b/>
          <w:color w:val="000000"/>
          <w:sz w:val="22"/>
          <w:szCs w:val="22"/>
        </w:rPr>
      </w:pPr>
      <w:bookmarkStart w:id="0" w:name="bookmark4"/>
    </w:p>
    <w:p w14:paraId="7A5228A5" w14:textId="77777777" w:rsidR="00274C81" w:rsidRPr="004C4B4B" w:rsidRDefault="00274C81" w:rsidP="00274C81">
      <w:pPr>
        <w:pStyle w:val="Style10"/>
        <w:keepNext/>
        <w:keepLines/>
        <w:shd w:val="clear" w:color="auto" w:fill="auto"/>
        <w:spacing w:before="0" w:line="240" w:lineRule="auto"/>
        <w:ind w:left="62"/>
        <w:jc w:val="center"/>
        <w:rPr>
          <w:rFonts w:asciiTheme="minorHAnsi" w:hAnsiTheme="minorHAnsi" w:cstheme="minorHAnsi"/>
          <w:b w:val="0"/>
          <w:sz w:val="22"/>
          <w:szCs w:val="22"/>
        </w:rPr>
      </w:pPr>
      <w:r w:rsidRPr="004C4B4B">
        <w:rPr>
          <w:rStyle w:val="CharStyle11"/>
          <w:rFonts w:asciiTheme="minorHAnsi" w:hAnsiTheme="minorHAnsi" w:cstheme="minorHAnsi"/>
          <w:b/>
          <w:color w:val="000000"/>
          <w:sz w:val="22"/>
          <w:szCs w:val="22"/>
        </w:rPr>
        <w:t>III</w:t>
      </w:r>
      <w:bookmarkEnd w:id="0"/>
    </w:p>
    <w:p w14:paraId="3CEE315C" w14:textId="77777777" w:rsidR="00274C81" w:rsidRPr="00BA022B" w:rsidRDefault="00274C81" w:rsidP="00274C81">
      <w:pPr>
        <w:pStyle w:val="Style2"/>
        <w:spacing w:before="0" w:after="120" w:line="240" w:lineRule="auto"/>
        <w:ind w:left="62" w:hanging="62"/>
        <w:rPr>
          <w:rFonts w:cstheme="minorHAnsi"/>
          <w:b/>
          <w:sz w:val="22"/>
          <w:szCs w:val="22"/>
        </w:rPr>
      </w:pPr>
      <w:r w:rsidRPr="00BA022B">
        <w:rPr>
          <w:rStyle w:val="CharStyle9"/>
          <w:rFonts w:cstheme="minorHAnsi"/>
          <w:color w:val="000000"/>
          <w:sz w:val="22"/>
          <w:szCs w:val="22"/>
        </w:rPr>
        <w:t>Kúpna cena a platobné podmienky</w:t>
      </w:r>
    </w:p>
    <w:p w14:paraId="18E87429" w14:textId="0F2F21F2" w:rsidR="00274C81" w:rsidRPr="002D1C8F" w:rsidRDefault="00274C81" w:rsidP="008B4511">
      <w:pPr>
        <w:pStyle w:val="Odsekzoznamu"/>
        <w:numPr>
          <w:ilvl w:val="0"/>
          <w:numId w:val="24"/>
        </w:numPr>
        <w:spacing w:after="0" w:line="240" w:lineRule="auto"/>
        <w:ind w:left="426" w:right="-24" w:hanging="425"/>
        <w:contextualSpacing w:val="0"/>
        <w:jc w:val="both"/>
        <w:rPr>
          <w:rFonts w:cs="Calibri"/>
        </w:rPr>
      </w:pPr>
      <w:r w:rsidRPr="00D852AF">
        <w:rPr>
          <w:rStyle w:val="CharStyle8"/>
          <w:rFonts w:cstheme="minorHAnsi"/>
          <w:b w:val="0"/>
          <w:color w:val="000000"/>
        </w:rPr>
        <w:t>Kúpna cena za Tovar</w:t>
      </w:r>
      <w:r w:rsidRPr="00BA022B">
        <w:rPr>
          <w:rStyle w:val="CharStyle8"/>
          <w:rFonts w:cstheme="minorHAnsi"/>
          <w:color w:val="000000"/>
        </w:rPr>
        <w:t xml:space="preserve">  </w:t>
      </w:r>
      <w:r w:rsidRPr="00BA022B">
        <w:rPr>
          <w:rFonts w:cstheme="minorHAnsi"/>
          <w:lang w:eastAsia="cs-CZ"/>
        </w:rPr>
        <w:t xml:space="preserve">je stanovená na základe cenovej ponuky predávajúceho ako </w:t>
      </w:r>
      <w:r w:rsidRPr="00BA022B">
        <w:rPr>
          <w:rFonts w:cstheme="minorHAnsi"/>
          <w:bCs/>
        </w:rPr>
        <w:t>uchádzača vo verejnom obstarávaní v Prílohe</w:t>
      </w:r>
      <w:r w:rsidRPr="003428F4">
        <w:rPr>
          <w:rFonts w:cstheme="minorHAnsi"/>
          <w:bCs/>
        </w:rPr>
        <w:t xml:space="preserve"> </w:t>
      </w:r>
      <w:r w:rsidR="00547C07">
        <w:rPr>
          <w:rFonts w:cstheme="minorHAnsi"/>
          <w:bCs/>
        </w:rPr>
        <w:t xml:space="preserve">č. 1 </w:t>
      </w:r>
      <w:r w:rsidRPr="003428F4">
        <w:rPr>
          <w:rFonts w:cstheme="minorHAnsi"/>
          <w:bCs/>
        </w:rPr>
        <w:t>k </w:t>
      </w:r>
      <w:r w:rsidRPr="00547C07">
        <w:rPr>
          <w:rFonts w:cstheme="minorHAnsi"/>
          <w:bCs/>
        </w:rPr>
        <w:t xml:space="preserve">Zmluve – </w:t>
      </w:r>
      <w:proofErr w:type="spellStart"/>
      <w:r w:rsidRPr="00547C07">
        <w:rPr>
          <w:rFonts w:cstheme="minorHAnsi"/>
          <w:bCs/>
        </w:rPr>
        <w:t>nacenen</w:t>
      </w:r>
      <w:r w:rsidR="00547C07" w:rsidRPr="00547C07">
        <w:rPr>
          <w:rFonts w:cstheme="minorHAnsi"/>
          <w:bCs/>
        </w:rPr>
        <w:t>ý</w:t>
      </w:r>
      <w:proofErr w:type="spellEnd"/>
      <w:r w:rsidR="00547C07" w:rsidRPr="00547C07">
        <w:rPr>
          <w:rFonts w:cstheme="minorHAnsi"/>
          <w:bCs/>
        </w:rPr>
        <w:t xml:space="preserve"> Návrh na plnenie kritéria</w:t>
      </w:r>
      <w:r w:rsidRPr="00547C07">
        <w:rPr>
          <w:rFonts w:cstheme="minorHAnsi"/>
          <w:bCs/>
        </w:rPr>
        <w:t xml:space="preserve"> predmetu Zmluvy</w:t>
      </w:r>
      <w:r w:rsidRPr="003428F4">
        <w:rPr>
          <w:rFonts w:cstheme="minorHAnsi"/>
          <w:lang w:eastAsia="cs-CZ"/>
        </w:rPr>
        <w:t xml:space="preserve"> </w:t>
      </w:r>
      <w:r w:rsidRPr="003428F4">
        <w:rPr>
          <w:rFonts w:cstheme="minorHAnsi"/>
          <w:bCs/>
        </w:rPr>
        <w:t>(ďalej iba „cena Tovaru“ alebo „Kúpna cena“)</w:t>
      </w:r>
      <w:r w:rsidRPr="004D37B5">
        <w:rPr>
          <w:rFonts w:cstheme="minorHAnsi"/>
          <w:bCs/>
        </w:rPr>
        <w:t xml:space="preserve">. </w:t>
      </w:r>
      <w:r w:rsidR="000139CC">
        <w:rPr>
          <w:rFonts w:cstheme="minorHAnsi"/>
          <w:bCs/>
        </w:rPr>
        <w:t>Kúpna cena je/bude tvorená súčinom odobratého množstva Tovaru a jednotkovej ceny Tovaru uveden</w:t>
      </w:r>
      <w:r w:rsidR="00005CD0">
        <w:rPr>
          <w:rFonts w:cstheme="minorHAnsi"/>
          <w:bCs/>
        </w:rPr>
        <w:t>e</w:t>
      </w:r>
      <w:r w:rsidR="000139CC">
        <w:rPr>
          <w:rFonts w:cstheme="minorHAnsi"/>
          <w:bCs/>
        </w:rPr>
        <w:t xml:space="preserve">j v Prílohe tejto Zmluvy. </w:t>
      </w:r>
      <w:r w:rsidRPr="004D37B5">
        <w:rPr>
          <w:rFonts w:cstheme="minorHAnsi"/>
          <w:bCs/>
        </w:rPr>
        <w:t xml:space="preserve">Cena Tovaru sa </w:t>
      </w:r>
      <w:r w:rsidRPr="004D37B5">
        <w:rPr>
          <w:rFonts w:cstheme="minorHAnsi"/>
        </w:rPr>
        <w:t xml:space="preserve">považuje </w:t>
      </w:r>
      <w:r w:rsidRPr="003428F4">
        <w:rPr>
          <w:rFonts w:cstheme="minorHAnsi"/>
        </w:rPr>
        <w:t>za cenu</w:t>
      </w:r>
      <w:r w:rsidRPr="004D37B5">
        <w:rPr>
          <w:rFonts w:cstheme="minorHAnsi"/>
          <w:b/>
        </w:rPr>
        <w:t xml:space="preserve"> </w:t>
      </w:r>
      <w:r w:rsidRPr="003428F4">
        <w:rPr>
          <w:rFonts w:cstheme="minorHAnsi"/>
        </w:rPr>
        <w:t>maximálnu</w:t>
      </w:r>
      <w:r w:rsidRPr="004D37B5">
        <w:rPr>
          <w:rFonts w:cstheme="minorHAnsi"/>
        </w:rPr>
        <w:t xml:space="preserve"> a platnú počas celej doby trvania Zmluvy. Cena Tovaru je stanovená</w:t>
      </w:r>
      <w:r w:rsidRPr="004D37B5">
        <w:rPr>
          <w:rFonts w:cstheme="minorHAnsi"/>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w:t>
      </w:r>
      <w:r w:rsidR="002D1C8F">
        <w:rPr>
          <w:rFonts w:cstheme="minorHAnsi"/>
          <w:lang w:eastAsia="cs-CZ"/>
        </w:rPr>
        <w:t xml:space="preserve">, </w:t>
      </w:r>
      <w:r w:rsidR="002D1C8F" w:rsidRPr="002D1C8F">
        <w:rPr>
          <w:rFonts w:cs="Calibri"/>
        </w:rPr>
        <w:t>náklady na vykonanie všetkých kontrol, funkčných skúšok, aj skúšobných prevádzok, ak sú p</w:t>
      </w:r>
      <w:r w:rsidR="005B0412">
        <w:rPr>
          <w:rFonts w:cs="Calibri"/>
        </w:rPr>
        <w:t xml:space="preserve">otrebné, vrátane vyhodnotenia a </w:t>
      </w:r>
      <w:r w:rsidR="002D1C8F" w:rsidRPr="002D1C8F">
        <w:rPr>
          <w:rFonts w:cs="Calibri"/>
        </w:rPr>
        <w:t>správ, vykonanie všetkých činností a vyhotovenie všetkých dokladov potrebných v súvislosti s preberacím konaním.</w:t>
      </w:r>
      <w:r w:rsidRPr="002D1C8F">
        <w:rPr>
          <w:rFonts w:cstheme="minorHAnsi"/>
          <w:lang w:eastAsia="cs-CZ"/>
        </w:rPr>
        <w:t xml:space="preserve"> </w:t>
      </w:r>
    </w:p>
    <w:p w14:paraId="28BD054A" w14:textId="77777777" w:rsidR="00274C81" w:rsidRDefault="00274C81" w:rsidP="006E15B8">
      <w:pPr>
        <w:pStyle w:val="Style4"/>
        <w:shd w:val="clear" w:color="auto" w:fill="auto"/>
        <w:spacing w:after="120" w:line="240" w:lineRule="auto"/>
        <w:ind w:left="426" w:right="198" w:firstLine="0"/>
        <w:jc w:val="both"/>
        <w:rPr>
          <w:rFonts w:cstheme="minorHAnsi"/>
          <w:sz w:val="22"/>
          <w:szCs w:val="22"/>
          <w:u w:val="single"/>
          <w:lang w:eastAsia="cs-CZ"/>
        </w:rPr>
      </w:pPr>
      <w:r w:rsidRPr="003428F4">
        <w:rPr>
          <w:rFonts w:cstheme="minorHAnsi"/>
          <w:sz w:val="22"/>
          <w:szCs w:val="22"/>
          <w:u w:val="single"/>
          <w:lang w:eastAsia="cs-CZ"/>
        </w:rPr>
        <w:t>Kúpna cena</w:t>
      </w:r>
      <w:r>
        <w:rPr>
          <w:rFonts w:cstheme="minorHAnsi"/>
          <w:sz w:val="22"/>
          <w:szCs w:val="22"/>
          <w:u w:val="single"/>
          <w:lang w:eastAsia="cs-CZ"/>
        </w:rPr>
        <w:t xml:space="preserve"> za tovar</w:t>
      </w:r>
      <w:r w:rsidRPr="003428F4">
        <w:rPr>
          <w:rFonts w:cstheme="minorHAnsi"/>
          <w:sz w:val="22"/>
          <w:szCs w:val="22"/>
          <w:u w:val="single"/>
          <w:lang w:eastAsia="cs-CZ"/>
        </w:rPr>
        <w:t xml:space="preserve"> predstavuje sumu celkom:</w:t>
      </w:r>
    </w:p>
    <w:p w14:paraId="7680AACA" w14:textId="77777777" w:rsidR="00274C81" w:rsidRPr="004D37B5" w:rsidRDefault="00274C81" w:rsidP="00274C81">
      <w:pPr>
        <w:tabs>
          <w:tab w:val="left" w:pos="567"/>
          <w:tab w:val="left" w:pos="1843"/>
          <w:tab w:val="left" w:pos="7088"/>
        </w:tabs>
        <w:spacing w:after="0"/>
        <w:ind w:left="567" w:hanging="567"/>
        <w:jc w:val="both"/>
        <w:rPr>
          <w:rFonts w:asciiTheme="minorHAnsi" w:hAnsiTheme="minorHAnsi" w:cstheme="minorHAnsi"/>
          <w:lang w:eastAsia="cs-CZ"/>
        </w:rPr>
      </w:pPr>
      <w:r w:rsidRPr="004D37B5">
        <w:rPr>
          <w:rFonts w:asciiTheme="minorHAnsi" w:hAnsiTheme="minorHAnsi" w:cstheme="minorHAnsi"/>
          <w:lang w:eastAsia="cs-CZ"/>
        </w:rPr>
        <w:tab/>
      </w:r>
      <w:r w:rsidRPr="004D37B5">
        <w:rPr>
          <w:rFonts w:asciiTheme="minorHAnsi" w:hAnsiTheme="minorHAnsi" w:cstheme="minorHAnsi"/>
          <w:lang w:eastAsia="cs-CZ"/>
        </w:rPr>
        <w:tab/>
        <w:t xml:space="preserve">Cena bez DPH   </w:t>
      </w:r>
      <w:r>
        <w:rPr>
          <w:rFonts w:asciiTheme="minorHAnsi" w:hAnsiTheme="minorHAnsi" w:cstheme="minorHAnsi"/>
          <w:lang w:eastAsia="cs-CZ"/>
        </w:rPr>
        <w:t xml:space="preserve">                                                           </w:t>
      </w:r>
      <w:r>
        <w:rPr>
          <w:rFonts w:asciiTheme="minorHAnsi" w:hAnsiTheme="minorHAnsi" w:cstheme="minorHAnsi"/>
          <w:lang w:eastAsia="cs-CZ"/>
        </w:rPr>
        <w:tab/>
      </w:r>
      <w:r w:rsidRPr="004D37B5">
        <w:rPr>
          <w:rFonts w:asciiTheme="minorHAnsi" w:hAnsiTheme="minorHAnsi" w:cstheme="minorHAnsi"/>
          <w:lang w:eastAsia="cs-CZ"/>
        </w:rPr>
        <w:t>Eur</w:t>
      </w:r>
    </w:p>
    <w:p w14:paraId="41250F74" w14:textId="77777777" w:rsidR="00274C81" w:rsidRPr="004D37B5" w:rsidRDefault="00274C81" w:rsidP="00274C81">
      <w:pPr>
        <w:tabs>
          <w:tab w:val="left" w:pos="567"/>
          <w:tab w:val="left" w:pos="7088"/>
        </w:tabs>
        <w:spacing w:after="0"/>
        <w:ind w:left="1843" w:hanging="1843"/>
        <w:jc w:val="both"/>
        <w:rPr>
          <w:rFonts w:asciiTheme="minorHAnsi" w:hAnsiTheme="minorHAnsi" w:cstheme="minorHAnsi"/>
          <w:lang w:eastAsia="cs-CZ"/>
        </w:rPr>
      </w:pPr>
      <w:r w:rsidRPr="004D37B5">
        <w:rPr>
          <w:rFonts w:asciiTheme="minorHAnsi" w:hAnsiTheme="minorHAnsi" w:cstheme="minorHAnsi"/>
          <w:lang w:eastAsia="cs-CZ"/>
        </w:rPr>
        <w:t xml:space="preserve">                      </w:t>
      </w:r>
      <w:r w:rsidRPr="004D37B5">
        <w:rPr>
          <w:rFonts w:asciiTheme="minorHAnsi" w:hAnsiTheme="minorHAnsi" w:cstheme="minorHAnsi"/>
          <w:lang w:eastAsia="cs-CZ"/>
        </w:rPr>
        <w:tab/>
        <w:t xml:space="preserve">DPH 20 %             </w:t>
      </w:r>
      <w:r>
        <w:rPr>
          <w:rFonts w:asciiTheme="minorHAnsi" w:hAnsiTheme="minorHAnsi" w:cstheme="minorHAnsi"/>
          <w:lang w:eastAsia="cs-CZ"/>
        </w:rPr>
        <w:t xml:space="preserve">                                                        </w:t>
      </w:r>
      <w:r>
        <w:rPr>
          <w:rFonts w:asciiTheme="minorHAnsi" w:hAnsiTheme="minorHAnsi" w:cstheme="minorHAnsi"/>
          <w:lang w:eastAsia="cs-CZ"/>
        </w:rPr>
        <w:tab/>
      </w:r>
      <w:r w:rsidRPr="004D37B5">
        <w:rPr>
          <w:rFonts w:asciiTheme="minorHAnsi" w:hAnsiTheme="minorHAnsi" w:cstheme="minorHAnsi"/>
          <w:lang w:eastAsia="cs-CZ"/>
        </w:rPr>
        <w:t xml:space="preserve">Eur     </w:t>
      </w:r>
    </w:p>
    <w:p w14:paraId="45CEA996" w14:textId="77777777" w:rsidR="00274C81" w:rsidRPr="00D852AF" w:rsidRDefault="00274C81" w:rsidP="00274C81">
      <w:pPr>
        <w:tabs>
          <w:tab w:val="left" w:pos="567"/>
          <w:tab w:val="left" w:pos="7088"/>
        </w:tabs>
        <w:spacing w:after="0"/>
        <w:ind w:left="1843" w:hanging="1843"/>
        <w:jc w:val="both"/>
        <w:rPr>
          <w:rFonts w:asciiTheme="minorHAnsi" w:hAnsiTheme="minorHAnsi" w:cstheme="minorHAnsi"/>
          <w:lang w:eastAsia="cs-CZ"/>
        </w:rPr>
      </w:pPr>
      <w:r w:rsidRPr="004D37B5">
        <w:rPr>
          <w:rFonts w:asciiTheme="minorHAnsi" w:hAnsiTheme="minorHAnsi" w:cstheme="minorHAnsi"/>
          <w:lang w:eastAsia="cs-CZ"/>
        </w:rPr>
        <w:t xml:space="preserve">       </w:t>
      </w:r>
      <w:r w:rsidRPr="004D37B5">
        <w:rPr>
          <w:rFonts w:asciiTheme="minorHAnsi" w:hAnsiTheme="minorHAnsi" w:cstheme="minorHAnsi"/>
          <w:lang w:eastAsia="cs-CZ"/>
        </w:rPr>
        <w:tab/>
      </w:r>
      <w:r w:rsidRPr="004D37B5">
        <w:rPr>
          <w:rFonts w:asciiTheme="minorHAnsi" w:hAnsiTheme="minorHAnsi" w:cstheme="minorHAnsi"/>
          <w:lang w:eastAsia="cs-CZ"/>
        </w:rPr>
        <w:tab/>
      </w:r>
      <w:r w:rsidRPr="00D852AF">
        <w:rPr>
          <w:rFonts w:asciiTheme="minorHAnsi" w:hAnsiTheme="minorHAnsi" w:cstheme="minorHAnsi"/>
          <w:lang w:eastAsia="cs-CZ"/>
        </w:rPr>
        <w:t xml:space="preserve">Cena s DPH                                                                </w:t>
      </w:r>
      <w:r w:rsidRPr="00D852AF">
        <w:rPr>
          <w:rFonts w:asciiTheme="minorHAnsi" w:hAnsiTheme="minorHAnsi" w:cstheme="minorHAnsi"/>
          <w:lang w:eastAsia="cs-CZ"/>
        </w:rPr>
        <w:tab/>
        <w:t>Eur</w:t>
      </w:r>
      <w:r w:rsidRPr="00D852AF">
        <w:rPr>
          <w:rFonts w:asciiTheme="minorHAnsi" w:hAnsiTheme="minorHAnsi" w:cstheme="minorHAnsi"/>
          <w:lang w:eastAsia="cs-CZ"/>
        </w:rPr>
        <w:tab/>
      </w:r>
      <w:r w:rsidRPr="00D852AF">
        <w:rPr>
          <w:rFonts w:asciiTheme="minorHAnsi" w:hAnsiTheme="minorHAnsi" w:cstheme="minorHAnsi"/>
          <w:lang w:eastAsia="cs-CZ"/>
        </w:rPr>
        <w:tab/>
        <w:t xml:space="preserve">                       </w:t>
      </w:r>
    </w:p>
    <w:p w14:paraId="244CAE2B" w14:textId="77777777" w:rsidR="00274C81" w:rsidRPr="00D852AF" w:rsidRDefault="00274C81" w:rsidP="00274C81">
      <w:pPr>
        <w:tabs>
          <w:tab w:val="left" w:pos="567"/>
          <w:tab w:val="left" w:pos="7088"/>
        </w:tabs>
        <w:spacing w:after="0"/>
        <w:ind w:left="2268" w:hanging="2268"/>
        <w:jc w:val="both"/>
        <w:rPr>
          <w:rFonts w:asciiTheme="minorHAnsi" w:hAnsiTheme="minorHAnsi" w:cstheme="minorHAnsi"/>
          <w:lang w:eastAsia="cs-CZ"/>
        </w:rPr>
      </w:pPr>
      <w:r w:rsidRPr="00D852AF">
        <w:rPr>
          <w:rFonts w:asciiTheme="minorHAnsi" w:hAnsiTheme="minorHAnsi" w:cstheme="minorHAnsi"/>
          <w:lang w:eastAsia="cs-CZ"/>
        </w:rPr>
        <w:tab/>
        <w:t xml:space="preserve">                (slovom:    .......................................................................... </w:t>
      </w:r>
      <w:r w:rsidRPr="00D852AF">
        <w:rPr>
          <w:rFonts w:asciiTheme="minorHAnsi" w:hAnsiTheme="minorHAnsi" w:cstheme="minorHAnsi"/>
          <w:lang w:eastAsia="cs-CZ"/>
        </w:rPr>
        <w:tab/>
        <w:t>Eur, .........../100 ) s DPH.</w:t>
      </w:r>
    </w:p>
    <w:p w14:paraId="2CC276D2" w14:textId="5D4DFB30" w:rsidR="002D1C8F" w:rsidRDefault="00274C81" w:rsidP="008B4511">
      <w:pPr>
        <w:pStyle w:val="Style4"/>
        <w:numPr>
          <w:ilvl w:val="0"/>
          <w:numId w:val="24"/>
        </w:numPr>
        <w:shd w:val="clear" w:color="auto" w:fill="auto"/>
        <w:spacing w:after="120" w:line="240" w:lineRule="auto"/>
        <w:ind w:left="426" w:right="-24" w:hanging="426"/>
        <w:contextualSpacing/>
        <w:jc w:val="both"/>
        <w:rPr>
          <w:sz w:val="22"/>
          <w:szCs w:val="22"/>
        </w:rPr>
      </w:pPr>
      <w:r w:rsidRPr="00D852AF">
        <w:rPr>
          <w:rStyle w:val="CharStyle8"/>
          <w:rFonts w:cstheme="minorHAnsi"/>
          <w:b w:val="0"/>
          <w:color w:val="000000"/>
        </w:rPr>
        <w:t xml:space="preserve">Kúpnou cenou sa rozumie cena Tovaru vrátane komplexného zabezpečenia služieb spojených s dodávkou Tovaru, dopravy do miesta dodania uvedeného v </w:t>
      </w:r>
      <w:r w:rsidR="00BB0B08">
        <w:rPr>
          <w:rStyle w:val="CharStyle8"/>
          <w:rFonts w:cstheme="minorHAnsi"/>
          <w:b w:val="0"/>
          <w:color w:val="000000"/>
        </w:rPr>
        <w:t>Prílohe</w:t>
      </w:r>
      <w:r w:rsidRPr="00D852AF">
        <w:rPr>
          <w:rStyle w:val="CharStyle8"/>
          <w:rFonts w:cstheme="minorHAnsi"/>
          <w:b w:val="0"/>
          <w:color w:val="000000"/>
        </w:rPr>
        <w:t xml:space="preserve"> Zmluvy a späť, v</w:t>
      </w:r>
      <w:r w:rsidRPr="00D852AF">
        <w:rPr>
          <w:sz w:val="22"/>
          <w:szCs w:val="22"/>
        </w:rPr>
        <w:t xml:space="preserve"> kúpnej cene je zahrnutá nakládka a vykládka Tovaru v mieste dodania a </w:t>
      </w:r>
      <w:r w:rsidRPr="00D852AF">
        <w:rPr>
          <w:rStyle w:val="CharStyle8"/>
          <w:rFonts w:cstheme="minorHAnsi"/>
          <w:b w:val="0"/>
          <w:color w:val="000000"/>
        </w:rPr>
        <w:t>akékoľvek do úvahy prichádzajúce iné náklady a poplatky</w:t>
      </w:r>
      <w:r w:rsidRPr="00D852AF">
        <w:rPr>
          <w:sz w:val="22"/>
          <w:szCs w:val="22"/>
        </w:rPr>
        <w:t>.</w:t>
      </w:r>
    </w:p>
    <w:p w14:paraId="3B552FE7" w14:textId="77777777" w:rsidR="002D1C8F" w:rsidRDefault="00274C81" w:rsidP="008B4511">
      <w:pPr>
        <w:pStyle w:val="Style4"/>
        <w:numPr>
          <w:ilvl w:val="0"/>
          <w:numId w:val="24"/>
        </w:numPr>
        <w:shd w:val="clear" w:color="auto" w:fill="auto"/>
        <w:spacing w:after="120" w:line="240" w:lineRule="auto"/>
        <w:ind w:left="426" w:right="-24" w:hanging="426"/>
        <w:contextualSpacing/>
        <w:jc w:val="both"/>
        <w:rPr>
          <w:sz w:val="22"/>
          <w:szCs w:val="22"/>
        </w:rPr>
      </w:pPr>
      <w:r w:rsidRPr="002D1C8F">
        <w:rPr>
          <w:rFonts w:cstheme="minorHAnsi"/>
          <w:sz w:val="22"/>
          <w:szCs w:val="22"/>
        </w:rPr>
        <w:t>Predávajúci vyhlasuje a potvrdzuje, že cenová ponuka ním predložená vo verejnom obstarávaní a teda Kúpna cena je úplná, maximálna a záväzná, že v Kúpnej cene sú predávajúcim zahrnuté všetky do úvahy prichádzajúce poplatky, náklady predávajúceho vynaložené pri dodaní Tovaru odo dňa podpisu Zmluvy až do doby splnenia všetkých povinností predávajúceho v zmysle Zmluvy.</w:t>
      </w:r>
    </w:p>
    <w:p w14:paraId="4E1B940C" w14:textId="77777777" w:rsidR="00B22D0B" w:rsidRPr="002D1C8F" w:rsidRDefault="00274C81" w:rsidP="008B4511">
      <w:pPr>
        <w:pStyle w:val="Style4"/>
        <w:numPr>
          <w:ilvl w:val="0"/>
          <w:numId w:val="24"/>
        </w:numPr>
        <w:shd w:val="clear" w:color="auto" w:fill="auto"/>
        <w:spacing w:after="120" w:line="240" w:lineRule="auto"/>
        <w:ind w:left="426" w:right="-24" w:hanging="426"/>
        <w:contextualSpacing/>
        <w:jc w:val="both"/>
        <w:rPr>
          <w:sz w:val="22"/>
          <w:szCs w:val="22"/>
        </w:rPr>
      </w:pPr>
      <w:r w:rsidRPr="002D1C8F">
        <w:rPr>
          <w:rFonts w:cstheme="minorHAnsi"/>
          <w:sz w:val="22"/>
          <w:szCs w:val="22"/>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14:paraId="130B761D" w14:textId="77777777" w:rsidR="00274C81" w:rsidRPr="00B22D0B" w:rsidRDefault="00B22D0B" w:rsidP="008B4511">
      <w:pPr>
        <w:pStyle w:val="Style4"/>
        <w:numPr>
          <w:ilvl w:val="0"/>
          <w:numId w:val="24"/>
        </w:numPr>
        <w:shd w:val="clear" w:color="auto" w:fill="auto"/>
        <w:spacing w:after="0" w:line="240" w:lineRule="auto"/>
        <w:ind w:left="426" w:right="-24" w:hanging="426"/>
        <w:jc w:val="both"/>
        <w:rPr>
          <w:sz w:val="22"/>
          <w:szCs w:val="22"/>
        </w:rPr>
      </w:pPr>
      <w:r>
        <w:rPr>
          <w:rFonts w:cstheme="minorHAnsi"/>
          <w:sz w:val="22"/>
          <w:szCs w:val="22"/>
        </w:rPr>
        <w:t xml:space="preserve">Preddavky sa neposkytujú vôbec. </w:t>
      </w:r>
    </w:p>
    <w:p w14:paraId="39BF03A3" w14:textId="77777777" w:rsidR="00274C81" w:rsidRPr="000139CC" w:rsidRDefault="00274C81" w:rsidP="008B4511">
      <w:pPr>
        <w:pStyle w:val="Style4"/>
        <w:numPr>
          <w:ilvl w:val="0"/>
          <w:numId w:val="24"/>
        </w:numPr>
        <w:shd w:val="clear" w:color="auto" w:fill="auto"/>
        <w:spacing w:after="0" w:line="240" w:lineRule="auto"/>
        <w:ind w:left="426" w:right="-24" w:hanging="426"/>
        <w:jc w:val="both"/>
        <w:rPr>
          <w:sz w:val="22"/>
          <w:szCs w:val="22"/>
        </w:rPr>
      </w:pPr>
      <w:r w:rsidRPr="00360885">
        <w:rPr>
          <w:sz w:val="22"/>
          <w:szCs w:val="22"/>
        </w:rPr>
        <w:t>Po</w:t>
      </w:r>
      <w:r w:rsidRPr="00360885">
        <w:rPr>
          <w:sz w:val="22"/>
          <w:szCs w:val="22"/>
          <w:lang w:eastAsia="cs-CZ"/>
        </w:rPr>
        <w:t xml:space="preserve">dkladom pre úhradu Kúpnej ceny zodpovedajúcej množstvu dodaného Tovaru na základe </w:t>
      </w:r>
      <w:r>
        <w:rPr>
          <w:sz w:val="22"/>
          <w:szCs w:val="22"/>
          <w:lang w:eastAsia="cs-CZ"/>
        </w:rPr>
        <w:t>O</w:t>
      </w:r>
      <w:r w:rsidRPr="00360885">
        <w:rPr>
          <w:sz w:val="22"/>
          <w:szCs w:val="22"/>
          <w:lang w:eastAsia="cs-CZ"/>
        </w:rPr>
        <w:t>bjednávky Kupujúceho bud</w:t>
      </w:r>
      <w:r w:rsidR="000139CC">
        <w:rPr>
          <w:sz w:val="22"/>
          <w:szCs w:val="22"/>
          <w:lang w:eastAsia="cs-CZ"/>
        </w:rPr>
        <w:t>e</w:t>
      </w:r>
      <w:r w:rsidRPr="00360885">
        <w:rPr>
          <w:sz w:val="22"/>
          <w:szCs w:val="22"/>
          <w:lang w:eastAsia="cs-CZ"/>
        </w:rPr>
        <w:t xml:space="preserve"> </w:t>
      </w:r>
      <w:r>
        <w:rPr>
          <w:sz w:val="22"/>
          <w:szCs w:val="22"/>
          <w:lang w:eastAsia="cs-CZ"/>
        </w:rPr>
        <w:t>faktúr</w:t>
      </w:r>
      <w:r w:rsidR="000139CC">
        <w:rPr>
          <w:sz w:val="22"/>
          <w:szCs w:val="22"/>
          <w:lang w:eastAsia="cs-CZ"/>
        </w:rPr>
        <w:t>a</w:t>
      </w:r>
      <w:r w:rsidRPr="00360885">
        <w:rPr>
          <w:b/>
          <w:sz w:val="22"/>
          <w:szCs w:val="22"/>
          <w:lang w:eastAsia="cs-CZ"/>
        </w:rPr>
        <w:t xml:space="preserve"> </w:t>
      </w:r>
      <w:r>
        <w:rPr>
          <w:sz w:val="22"/>
          <w:szCs w:val="22"/>
          <w:lang w:eastAsia="cs-CZ"/>
        </w:rPr>
        <w:t>(ďalej aj iba ako „faktúra“</w:t>
      </w:r>
      <w:r w:rsidRPr="003428F4">
        <w:rPr>
          <w:sz w:val="22"/>
          <w:szCs w:val="22"/>
          <w:lang w:eastAsia="cs-CZ"/>
        </w:rPr>
        <w:t>)</w:t>
      </w:r>
      <w:r w:rsidRPr="00360885">
        <w:rPr>
          <w:b/>
          <w:sz w:val="22"/>
          <w:szCs w:val="22"/>
          <w:lang w:eastAsia="cs-CZ"/>
        </w:rPr>
        <w:t xml:space="preserve"> </w:t>
      </w:r>
      <w:r w:rsidRPr="00360885">
        <w:rPr>
          <w:sz w:val="22"/>
          <w:szCs w:val="22"/>
          <w:lang w:eastAsia="cs-CZ"/>
        </w:rPr>
        <w:t>vystaven</w:t>
      </w:r>
      <w:r w:rsidR="000139CC">
        <w:rPr>
          <w:sz w:val="22"/>
          <w:szCs w:val="22"/>
          <w:lang w:eastAsia="cs-CZ"/>
        </w:rPr>
        <w:t>á</w:t>
      </w:r>
      <w:r w:rsidRPr="00360885">
        <w:rPr>
          <w:sz w:val="22"/>
          <w:szCs w:val="22"/>
          <w:lang w:eastAsia="cs-CZ"/>
        </w:rPr>
        <w:t xml:space="preserve"> Predávajúcim až po riadnom dodaní a prevzatí príslušného množstva Tovaru Kupujúcim. Na účely fakturácie sa za deň dodania a prevzatia príslušného množstva Tovaru Kupujúcim  považuje deň podpísania </w:t>
      </w:r>
      <w:r>
        <w:rPr>
          <w:sz w:val="22"/>
          <w:szCs w:val="22"/>
          <w:lang w:eastAsia="cs-CZ"/>
        </w:rPr>
        <w:t>D</w:t>
      </w:r>
      <w:r w:rsidRPr="00360885">
        <w:rPr>
          <w:sz w:val="22"/>
          <w:szCs w:val="22"/>
          <w:lang w:eastAsia="cs-CZ"/>
        </w:rPr>
        <w:t xml:space="preserve">odacieho listu o odovzdaní a prevzatí  Tovaru zodpovednou osobou Kupujúceho. </w:t>
      </w:r>
      <w:r w:rsidRPr="003428F4">
        <w:rPr>
          <w:sz w:val="22"/>
          <w:szCs w:val="22"/>
          <w:lang w:eastAsia="cs-CZ"/>
        </w:rPr>
        <w:t xml:space="preserve">Podmienkou úhrady čiastkovej faktúry je odsúhlasenie dodávaného množstva </w:t>
      </w:r>
      <w:r w:rsidR="00D852AF">
        <w:rPr>
          <w:sz w:val="22"/>
          <w:szCs w:val="22"/>
          <w:lang w:eastAsia="cs-CZ"/>
        </w:rPr>
        <w:t xml:space="preserve">podľa zadanej objednávky </w:t>
      </w:r>
      <w:r w:rsidRPr="003428F4">
        <w:rPr>
          <w:sz w:val="22"/>
          <w:szCs w:val="22"/>
          <w:lang w:eastAsia="cs-CZ"/>
        </w:rPr>
        <w:t>zodpovednou osobou Kupujúceho na Dodacom liste minimálne v rozsahu „meno a priezvisko zodpovednej osoby, „súhlasí“, dátum a podpis zodpovednej osoby</w:t>
      </w:r>
      <w:r>
        <w:rPr>
          <w:sz w:val="22"/>
          <w:szCs w:val="22"/>
          <w:lang w:eastAsia="cs-CZ"/>
        </w:rPr>
        <w:t xml:space="preserve"> – vedúceho strediska podľa miesta dodania Tovaru</w:t>
      </w:r>
      <w:r w:rsidRPr="003428F4">
        <w:rPr>
          <w:sz w:val="22"/>
          <w:szCs w:val="22"/>
          <w:lang w:eastAsia="cs-CZ"/>
        </w:rPr>
        <w:t>.</w:t>
      </w:r>
      <w:r>
        <w:rPr>
          <w:b/>
          <w:sz w:val="22"/>
          <w:szCs w:val="22"/>
          <w:lang w:eastAsia="cs-CZ"/>
        </w:rPr>
        <w:t xml:space="preserve"> </w:t>
      </w:r>
      <w:r w:rsidR="000139CC" w:rsidRPr="000139CC">
        <w:rPr>
          <w:sz w:val="22"/>
          <w:szCs w:val="22"/>
          <w:lang w:eastAsia="cs-CZ"/>
        </w:rPr>
        <w:t>Predávajúci je povinný fakturovať iba za skutočne dodané množstvo Tovaru.</w:t>
      </w:r>
    </w:p>
    <w:p w14:paraId="6FFB5A88" w14:textId="77777777" w:rsidR="00274C81" w:rsidRPr="00652C40" w:rsidRDefault="00274C81" w:rsidP="008B4511">
      <w:pPr>
        <w:pStyle w:val="Style4"/>
        <w:numPr>
          <w:ilvl w:val="0"/>
          <w:numId w:val="24"/>
        </w:numPr>
        <w:shd w:val="clear" w:color="auto" w:fill="auto"/>
        <w:spacing w:after="0" w:line="240" w:lineRule="auto"/>
        <w:ind w:left="426" w:right="-24" w:hanging="426"/>
        <w:jc w:val="both"/>
        <w:rPr>
          <w:sz w:val="22"/>
          <w:szCs w:val="22"/>
        </w:rPr>
      </w:pPr>
      <w:r w:rsidRPr="00360885">
        <w:rPr>
          <w:rFonts w:cstheme="minorHAnsi"/>
          <w:sz w:val="22"/>
          <w:szCs w:val="22"/>
          <w:lang w:eastAsia="cs-CZ"/>
        </w:rPr>
        <w:t>Splatnosť každej faktúry je 30 dní od dňa doporučeného doručenia faktúry do podateľne Kupujúceho.</w:t>
      </w:r>
    </w:p>
    <w:p w14:paraId="18CCF6D7" w14:textId="77777777" w:rsidR="00274C81" w:rsidRPr="00652C40" w:rsidRDefault="00274C81" w:rsidP="008B4511">
      <w:pPr>
        <w:pStyle w:val="Style4"/>
        <w:numPr>
          <w:ilvl w:val="0"/>
          <w:numId w:val="24"/>
        </w:numPr>
        <w:shd w:val="clear" w:color="auto" w:fill="auto"/>
        <w:spacing w:after="120" w:line="240" w:lineRule="auto"/>
        <w:ind w:left="426" w:right="-24" w:hanging="426"/>
        <w:jc w:val="both"/>
        <w:rPr>
          <w:sz w:val="22"/>
          <w:szCs w:val="22"/>
        </w:rPr>
      </w:pPr>
      <w:r w:rsidRPr="00652C40">
        <w:rPr>
          <w:sz w:val="22"/>
          <w:szCs w:val="22"/>
          <w:lang w:eastAsia="cs-CZ"/>
        </w:rPr>
        <w:t>Zmluvné strany vzájomne dohodli nasledovné podmienky fakturácie:</w:t>
      </w:r>
    </w:p>
    <w:p w14:paraId="0A264B15" w14:textId="15132757" w:rsidR="00274C81" w:rsidRPr="00D852AF" w:rsidRDefault="00274C81" w:rsidP="008B4511">
      <w:pPr>
        <w:pStyle w:val="Style4"/>
        <w:numPr>
          <w:ilvl w:val="0"/>
          <w:numId w:val="8"/>
        </w:numPr>
        <w:shd w:val="clear" w:color="auto" w:fill="auto"/>
        <w:spacing w:after="0" w:line="240" w:lineRule="auto"/>
        <w:ind w:left="856" w:right="-24" w:hanging="357"/>
        <w:jc w:val="both"/>
        <w:rPr>
          <w:rStyle w:val="CharStyle8"/>
          <w:rFonts w:ascii="Times New Roman" w:hAnsi="Times New Roman" w:cstheme="minorHAnsi"/>
          <w:b w:val="0"/>
          <w:color w:val="000000"/>
          <w:lang w:eastAsia="sk-SK"/>
        </w:rPr>
      </w:pPr>
      <w:r w:rsidRPr="00D852AF">
        <w:rPr>
          <w:rStyle w:val="CharStyle8"/>
          <w:rFonts w:cstheme="minorHAnsi"/>
          <w:b w:val="0"/>
          <w:color w:val="000000"/>
        </w:rPr>
        <w:t xml:space="preserve">platba bude Kupujúcim vykonaná iba za skutočne </w:t>
      </w:r>
      <w:r w:rsidR="00D852AF" w:rsidRPr="00D852AF">
        <w:rPr>
          <w:rStyle w:val="CharStyle8"/>
          <w:rFonts w:cstheme="minorHAnsi"/>
          <w:b w:val="0"/>
          <w:color w:val="000000"/>
        </w:rPr>
        <w:t>prevzaté</w:t>
      </w:r>
      <w:r w:rsidRPr="00D852AF">
        <w:rPr>
          <w:rStyle w:val="CharStyle8"/>
          <w:rFonts w:cstheme="minorHAnsi"/>
          <w:b w:val="0"/>
          <w:color w:val="000000"/>
        </w:rPr>
        <w:t xml:space="preserve"> množstvo Tovaru, odsúhlasené Kupujúcim na Dodacom liste vystavenom ku každej Objednávke Tovaru zvlášť, v</w:t>
      </w:r>
      <w:r w:rsidR="00A141EF">
        <w:rPr>
          <w:rStyle w:val="CharStyle8"/>
          <w:rFonts w:cstheme="minorHAnsi"/>
          <w:b w:val="0"/>
          <w:color w:val="000000"/>
        </w:rPr>
        <w:t> </w:t>
      </w:r>
      <w:r w:rsidRPr="00D852AF">
        <w:rPr>
          <w:rStyle w:val="CharStyle8"/>
          <w:rFonts w:cstheme="minorHAnsi"/>
          <w:b w:val="0"/>
          <w:color w:val="000000"/>
        </w:rPr>
        <w:t>cene</w:t>
      </w:r>
      <w:r w:rsidR="005B0412">
        <w:rPr>
          <w:rStyle w:val="CharStyle8"/>
          <w:rFonts w:cstheme="minorHAnsi"/>
          <w:b w:val="0"/>
          <w:color w:val="000000"/>
        </w:rPr>
        <w:t xml:space="preserve"> za </w:t>
      </w:r>
      <w:proofErr w:type="spellStart"/>
      <w:r w:rsidR="005B0412">
        <w:rPr>
          <w:rStyle w:val="CharStyle8"/>
          <w:rFonts w:cstheme="minorHAnsi"/>
          <w:b w:val="0"/>
          <w:color w:val="000000"/>
        </w:rPr>
        <w:t>m.j</w:t>
      </w:r>
      <w:proofErr w:type="spellEnd"/>
      <w:r w:rsidRPr="00D852AF">
        <w:rPr>
          <w:rStyle w:val="CharStyle8"/>
          <w:rFonts w:cstheme="minorHAnsi"/>
          <w:b w:val="0"/>
          <w:color w:val="000000"/>
        </w:rPr>
        <w:t xml:space="preserve"> podľa cenovej ponuky Predávajúceho vo verejnom obstarávaní, výlučne bezhotovostne na bankový účet Predávajúceho uvedený v záhlaví Zmluvy, </w:t>
      </w:r>
    </w:p>
    <w:p w14:paraId="7A1B2836" w14:textId="61C7755C" w:rsidR="00274C81" w:rsidRPr="00D852AF" w:rsidRDefault="00BB0B08" w:rsidP="008B4511">
      <w:pPr>
        <w:pStyle w:val="Style4"/>
        <w:numPr>
          <w:ilvl w:val="0"/>
          <w:numId w:val="8"/>
        </w:numPr>
        <w:shd w:val="clear" w:color="auto" w:fill="auto"/>
        <w:tabs>
          <w:tab w:val="left" w:pos="516"/>
          <w:tab w:val="left" w:pos="567"/>
          <w:tab w:val="left" w:pos="7088"/>
        </w:tabs>
        <w:spacing w:after="120" w:line="240" w:lineRule="auto"/>
        <w:ind w:right="-24"/>
        <w:jc w:val="both"/>
        <w:rPr>
          <w:rFonts w:cstheme="minorHAnsi"/>
          <w:b/>
          <w:sz w:val="22"/>
          <w:szCs w:val="22"/>
          <w:lang w:eastAsia="cs-CZ"/>
        </w:rPr>
      </w:pPr>
      <w:r>
        <w:rPr>
          <w:rStyle w:val="CharStyle8"/>
          <w:rFonts w:cstheme="minorHAnsi"/>
          <w:b w:val="0"/>
          <w:color w:val="000000"/>
        </w:rPr>
        <w:t>prílohou</w:t>
      </w:r>
      <w:r w:rsidR="00274C81" w:rsidRPr="00D852AF">
        <w:rPr>
          <w:rStyle w:val="CharStyle8"/>
          <w:rFonts w:cstheme="minorHAnsi"/>
          <w:b w:val="0"/>
          <w:color w:val="000000"/>
        </w:rPr>
        <w:t xml:space="preserve"> každej faktúry musí byť a/ Dodací list o odovzdaní a prevzatí Tovaru potvrdený podpísaný oprávnenými zástupcami oboch Zmluvných strán, b/ Objednávka Kupujúceho.</w:t>
      </w:r>
      <w:r w:rsidR="00274C81" w:rsidRPr="00D852AF">
        <w:rPr>
          <w:rFonts w:cstheme="minorHAnsi"/>
          <w:b/>
          <w:sz w:val="22"/>
          <w:szCs w:val="22"/>
        </w:rPr>
        <w:t xml:space="preserve">  </w:t>
      </w:r>
    </w:p>
    <w:p w14:paraId="7EE299AC" w14:textId="77777777" w:rsidR="00274C81" w:rsidRPr="00EE65D9" w:rsidRDefault="00274C81" w:rsidP="008B4511">
      <w:pPr>
        <w:pStyle w:val="Style4"/>
        <w:numPr>
          <w:ilvl w:val="0"/>
          <w:numId w:val="24"/>
        </w:numPr>
        <w:shd w:val="clear" w:color="auto" w:fill="auto"/>
        <w:tabs>
          <w:tab w:val="left" w:pos="7088"/>
        </w:tabs>
        <w:spacing w:after="120" w:line="240" w:lineRule="auto"/>
        <w:ind w:left="426" w:right="-24" w:hanging="426"/>
        <w:jc w:val="both"/>
        <w:rPr>
          <w:rFonts w:cstheme="minorHAnsi"/>
          <w:sz w:val="22"/>
          <w:szCs w:val="22"/>
          <w:lang w:eastAsia="cs-CZ"/>
        </w:rPr>
      </w:pPr>
      <w:r w:rsidRPr="00EE65D9">
        <w:rPr>
          <w:rFonts w:cstheme="minorHAnsi"/>
          <w:sz w:val="22"/>
          <w:szCs w:val="22"/>
        </w:rPr>
        <w:t xml:space="preserve">Ak faktúra bude vystavená: </w:t>
      </w:r>
    </w:p>
    <w:p w14:paraId="562E57A4" w14:textId="0F6812DE" w:rsidR="00274C81" w:rsidRPr="00360885" w:rsidRDefault="00274C81" w:rsidP="008B4511">
      <w:pPr>
        <w:pStyle w:val="Odsekzoznamu"/>
        <w:numPr>
          <w:ilvl w:val="0"/>
          <w:numId w:val="9"/>
        </w:numPr>
        <w:tabs>
          <w:tab w:val="left" w:pos="567"/>
          <w:tab w:val="left" w:pos="7088"/>
        </w:tabs>
        <w:spacing w:after="0" w:line="240" w:lineRule="auto"/>
        <w:ind w:left="851" w:right="-24" w:hanging="284"/>
        <w:contextualSpacing w:val="0"/>
        <w:jc w:val="both"/>
        <w:rPr>
          <w:rFonts w:asciiTheme="minorHAnsi" w:hAnsiTheme="minorHAnsi" w:cstheme="minorHAnsi"/>
          <w:lang w:eastAsia="cs-CZ"/>
        </w:rPr>
      </w:pPr>
      <w:r w:rsidRPr="00360885">
        <w:rPr>
          <w:rFonts w:asciiTheme="minorHAnsi" w:hAnsiTheme="minorHAnsi" w:cstheme="minorHAnsi"/>
        </w:rPr>
        <w:t xml:space="preserve">bez predloženia </w:t>
      </w:r>
      <w:r w:rsidR="00BB3A5B">
        <w:rPr>
          <w:rFonts w:asciiTheme="minorHAnsi" w:hAnsiTheme="minorHAnsi" w:cstheme="minorHAnsi"/>
        </w:rPr>
        <w:t xml:space="preserve">príloh </w:t>
      </w:r>
      <w:r w:rsidRPr="00360885">
        <w:rPr>
          <w:rFonts w:asciiTheme="minorHAnsi" w:hAnsiTheme="minorHAnsi" w:cstheme="minorHAnsi"/>
        </w:rPr>
        <w:t>k čiastkovej faktúre alebo,</w:t>
      </w:r>
    </w:p>
    <w:p w14:paraId="4AE507AB" w14:textId="77777777" w:rsidR="00274C81" w:rsidRPr="00360885" w:rsidRDefault="00274C81" w:rsidP="008B4511">
      <w:pPr>
        <w:pStyle w:val="Odsekzoznamu"/>
        <w:numPr>
          <w:ilvl w:val="0"/>
          <w:numId w:val="9"/>
        </w:numPr>
        <w:tabs>
          <w:tab w:val="left" w:pos="567"/>
          <w:tab w:val="left" w:pos="7088"/>
        </w:tabs>
        <w:spacing w:after="0" w:line="240" w:lineRule="auto"/>
        <w:ind w:left="851" w:right="-24" w:hanging="284"/>
        <w:contextualSpacing w:val="0"/>
        <w:jc w:val="both"/>
        <w:rPr>
          <w:rFonts w:asciiTheme="minorHAnsi" w:hAnsiTheme="minorHAnsi" w:cstheme="minorHAnsi"/>
          <w:lang w:eastAsia="cs-CZ"/>
        </w:rPr>
      </w:pPr>
      <w:r w:rsidRPr="00360885">
        <w:rPr>
          <w:rFonts w:asciiTheme="minorHAnsi" w:hAnsiTheme="minorHAnsi" w:cstheme="minorHAnsi"/>
        </w:rPr>
        <w:t>v sume nad rámec Predávajúcim predloženej Kúpnej ceny vo verejnom obstarávaní alebo,</w:t>
      </w:r>
    </w:p>
    <w:p w14:paraId="4F6403D6" w14:textId="52E0281D" w:rsidR="00274C81" w:rsidRPr="00360885" w:rsidRDefault="00274C81" w:rsidP="008B4511">
      <w:pPr>
        <w:pStyle w:val="Odsekzoznamu"/>
        <w:numPr>
          <w:ilvl w:val="0"/>
          <w:numId w:val="9"/>
        </w:numPr>
        <w:tabs>
          <w:tab w:val="left" w:pos="567"/>
          <w:tab w:val="left" w:pos="7088"/>
        </w:tabs>
        <w:spacing w:after="120" w:line="240" w:lineRule="auto"/>
        <w:ind w:left="851" w:right="-24" w:hanging="284"/>
        <w:contextualSpacing w:val="0"/>
        <w:jc w:val="both"/>
        <w:rPr>
          <w:rFonts w:asciiTheme="minorHAnsi" w:hAnsiTheme="minorHAnsi" w:cstheme="minorHAnsi"/>
          <w:lang w:eastAsia="cs-CZ"/>
        </w:rPr>
      </w:pPr>
      <w:r w:rsidRPr="00360885">
        <w:rPr>
          <w:rFonts w:asciiTheme="minorHAnsi" w:hAnsiTheme="minorHAnsi" w:cstheme="minorHAnsi"/>
        </w:rPr>
        <w:lastRenderedPageBreak/>
        <w:t>nad rámec skutočného rozsahu dodávky Tovaru</w:t>
      </w:r>
      <w:r>
        <w:rPr>
          <w:rFonts w:asciiTheme="minorHAnsi" w:hAnsiTheme="minorHAnsi" w:cstheme="minorHAnsi"/>
        </w:rPr>
        <w:t xml:space="preserve"> podľa </w:t>
      </w:r>
      <w:r w:rsidR="00BB3A5B">
        <w:rPr>
          <w:rFonts w:asciiTheme="minorHAnsi" w:hAnsiTheme="minorHAnsi" w:cstheme="minorHAnsi"/>
        </w:rPr>
        <w:t>objednávky</w:t>
      </w:r>
      <w:r w:rsidRPr="00360885">
        <w:rPr>
          <w:rFonts w:asciiTheme="minorHAnsi" w:hAnsiTheme="minorHAnsi" w:cstheme="minorHAnsi"/>
        </w:rPr>
        <w:t>,</w:t>
      </w:r>
    </w:p>
    <w:p w14:paraId="4AF404FB" w14:textId="77777777" w:rsidR="00274C81" w:rsidRPr="00360885" w:rsidRDefault="00274C81" w:rsidP="008B4511">
      <w:pPr>
        <w:tabs>
          <w:tab w:val="left" w:pos="7088"/>
        </w:tabs>
        <w:spacing w:after="120"/>
        <w:ind w:left="709" w:right="-24" w:hanging="283"/>
        <w:jc w:val="both"/>
        <w:rPr>
          <w:rFonts w:asciiTheme="minorHAnsi" w:hAnsiTheme="minorHAnsi" w:cstheme="minorHAnsi"/>
        </w:rPr>
      </w:pPr>
      <w:r w:rsidRPr="00360885">
        <w:rPr>
          <w:rFonts w:asciiTheme="minorHAnsi" w:hAnsiTheme="minorHAnsi" w:cstheme="minorHAnsi"/>
        </w:rPr>
        <w:t xml:space="preserve">a to čo i len z nedbanlivosti alebo omylu Predávajúceho, alebo ak </w:t>
      </w:r>
    </w:p>
    <w:p w14:paraId="0E6FDBAA" w14:textId="77777777" w:rsidR="00274C81" w:rsidRPr="00EE65D9" w:rsidRDefault="00274C81" w:rsidP="008B4511">
      <w:pPr>
        <w:pStyle w:val="Odsekzoznamu"/>
        <w:numPr>
          <w:ilvl w:val="0"/>
          <w:numId w:val="10"/>
        </w:numPr>
        <w:tabs>
          <w:tab w:val="left" w:pos="567"/>
          <w:tab w:val="left" w:pos="7088"/>
        </w:tabs>
        <w:spacing w:after="0" w:line="240" w:lineRule="auto"/>
        <w:ind w:left="709" w:right="-24" w:hanging="142"/>
        <w:contextualSpacing w:val="0"/>
        <w:jc w:val="both"/>
        <w:rPr>
          <w:rFonts w:asciiTheme="minorHAnsi" w:hAnsiTheme="minorHAnsi" w:cstheme="minorHAnsi"/>
          <w:lang w:eastAsia="cs-CZ"/>
        </w:rPr>
      </w:pPr>
      <w:r w:rsidRPr="00EE65D9">
        <w:rPr>
          <w:rFonts w:asciiTheme="minorHAnsi" w:hAnsiTheme="minorHAnsi" w:cstheme="minorHAnsi"/>
          <w:lang w:eastAsia="cs-CZ"/>
        </w:rPr>
        <w:t xml:space="preserve">  faktúra nebude obsahovať všetky náležitosti v zmysle zákona  č. 222/2004 Z. z. o dani z pridanej    </w:t>
      </w:r>
    </w:p>
    <w:p w14:paraId="744AD15C" w14:textId="77777777" w:rsidR="00274C81" w:rsidRPr="00360885" w:rsidRDefault="00274C81" w:rsidP="008B4511">
      <w:pPr>
        <w:tabs>
          <w:tab w:val="left" w:pos="567"/>
          <w:tab w:val="left" w:pos="7088"/>
        </w:tabs>
        <w:spacing w:after="120"/>
        <w:ind w:left="567" w:right="-24"/>
        <w:jc w:val="both"/>
        <w:rPr>
          <w:rFonts w:asciiTheme="minorHAnsi" w:hAnsiTheme="minorHAnsi" w:cstheme="minorHAnsi"/>
          <w:lang w:eastAsia="cs-CZ"/>
        </w:rPr>
      </w:pPr>
      <w:r w:rsidRPr="00EE65D9">
        <w:rPr>
          <w:rFonts w:asciiTheme="minorHAnsi" w:hAnsiTheme="minorHAnsi" w:cstheme="minorHAnsi"/>
          <w:lang w:eastAsia="cs-CZ"/>
        </w:rPr>
        <w:t xml:space="preserve">    hodnoty v znení neskorších predpisov a príslušných všeobecne záväzných právnych predpisov</w:t>
      </w:r>
      <w:r>
        <w:rPr>
          <w:rFonts w:asciiTheme="minorHAnsi" w:hAnsiTheme="minorHAnsi" w:cstheme="minorHAnsi"/>
          <w:lang w:eastAsia="cs-CZ"/>
        </w:rPr>
        <w:t>,</w:t>
      </w:r>
    </w:p>
    <w:p w14:paraId="754EB6FF" w14:textId="77777777" w:rsidR="00274C81" w:rsidRDefault="00274C81" w:rsidP="006E15B8">
      <w:pPr>
        <w:tabs>
          <w:tab w:val="left" w:pos="7088"/>
        </w:tabs>
        <w:spacing w:after="0"/>
        <w:ind w:left="426"/>
        <w:jc w:val="both"/>
        <w:rPr>
          <w:rFonts w:asciiTheme="minorHAnsi" w:hAnsiTheme="minorHAnsi" w:cstheme="minorHAnsi"/>
          <w:lang w:eastAsia="cs-CZ"/>
        </w:rPr>
      </w:pPr>
      <w:r w:rsidRPr="00360885">
        <w:rPr>
          <w:rFonts w:asciiTheme="minorHAnsi" w:hAnsiTheme="minorHAnsi" w:cstheme="minorHAnsi"/>
          <w:lang w:eastAsia="cs-CZ"/>
        </w:rPr>
        <w:t>vo všetkých uvedených prípadoch platí, že</w:t>
      </w:r>
      <w:r w:rsidRPr="00360885">
        <w:rPr>
          <w:rFonts w:asciiTheme="minorHAnsi" w:hAnsiTheme="minorHAnsi" w:cstheme="minorHAnsi"/>
        </w:rPr>
        <w:t xml:space="preserve"> faktúra nie je spôsobilá na jej úhradu, Kupujúci nie je v omeškaní s úhradou Kúpnej ceny a </w:t>
      </w:r>
      <w:r w:rsidRPr="00360885">
        <w:rPr>
          <w:rFonts w:asciiTheme="minorHAnsi" w:hAnsiTheme="minorHAnsi" w:cstheme="minorHAnsi"/>
          <w:lang w:eastAsia="cs-CZ"/>
        </w:rPr>
        <w:t xml:space="preserve">je oprávnený vrátiť faktúru Predávajúcemu na doplnenie alebo prepracovanie. Vrátením faktúry sa preruší splatnosť faktúry a nová lehota splatnosti začína plynúť od  doručenia novej faktúry spĺňajúcej všetky kritériá podľa tohto článku Zmluvy. </w:t>
      </w:r>
    </w:p>
    <w:p w14:paraId="67CF4926" w14:textId="77777777" w:rsidR="00274C81" w:rsidRDefault="00274C81" w:rsidP="00FE17B4">
      <w:pPr>
        <w:pStyle w:val="Odsekzoznamu"/>
        <w:numPr>
          <w:ilvl w:val="0"/>
          <w:numId w:val="24"/>
        </w:numPr>
        <w:tabs>
          <w:tab w:val="left" w:pos="7088"/>
        </w:tabs>
        <w:spacing w:after="0" w:line="240" w:lineRule="auto"/>
        <w:ind w:left="426" w:hanging="426"/>
        <w:contextualSpacing w:val="0"/>
        <w:jc w:val="both"/>
        <w:rPr>
          <w:rFonts w:asciiTheme="minorHAnsi" w:hAnsiTheme="minorHAnsi" w:cstheme="minorHAnsi"/>
          <w:lang w:eastAsia="cs-CZ"/>
        </w:rPr>
      </w:pPr>
      <w:r w:rsidRPr="00EE65D9">
        <w:rPr>
          <w:rFonts w:asciiTheme="minorHAnsi" w:hAnsiTheme="minorHAnsi" w:cstheme="minorHAnsi"/>
          <w:lang w:eastAsia="cs-CZ"/>
        </w:rPr>
        <w:t xml:space="preserve">Faktúra sa považuje za zaplatenú dňom pripísania úhrady na účet Predávajúceho. </w:t>
      </w:r>
    </w:p>
    <w:p w14:paraId="16362208" w14:textId="77777777" w:rsidR="00274C81" w:rsidRDefault="00274C81" w:rsidP="00FE17B4">
      <w:pPr>
        <w:pStyle w:val="Odsekzoznamu"/>
        <w:numPr>
          <w:ilvl w:val="0"/>
          <w:numId w:val="24"/>
        </w:numPr>
        <w:tabs>
          <w:tab w:val="left" w:pos="7088"/>
        </w:tabs>
        <w:spacing w:after="0" w:line="240" w:lineRule="auto"/>
        <w:ind w:left="426" w:hanging="426"/>
        <w:contextualSpacing w:val="0"/>
        <w:jc w:val="both"/>
        <w:rPr>
          <w:rFonts w:asciiTheme="minorHAnsi" w:hAnsiTheme="minorHAnsi" w:cstheme="minorHAnsi"/>
          <w:lang w:eastAsia="cs-CZ"/>
        </w:rPr>
      </w:pPr>
      <w:r w:rsidRPr="008C22B7">
        <w:rPr>
          <w:rFonts w:asciiTheme="minorHAnsi" w:hAnsiTheme="minorHAnsi" w:cstheme="minorHAnsi"/>
          <w:lang w:eastAsia="cs-CZ"/>
        </w:rPr>
        <w:t xml:space="preserve">Predávajúci je v prípade omeškania Kupujúceho s úhradou faktúry oprávnený účtovať Kupujúcemu úroky omeškania vo výške uvedenej v § 369 ods. 2 Obchodného zákonníka.  </w:t>
      </w:r>
    </w:p>
    <w:p w14:paraId="35C43D9C" w14:textId="6FFB41F4" w:rsidR="009E0764" w:rsidRDefault="00274C81" w:rsidP="006E15B8">
      <w:pPr>
        <w:pStyle w:val="Odsekzoznamu"/>
        <w:numPr>
          <w:ilvl w:val="0"/>
          <w:numId w:val="24"/>
        </w:numPr>
        <w:tabs>
          <w:tab w:val="left" w:pos="7088"/>
        </w:tabs>
        <w:spacing w:after="0" w:line="240" w:lineRule="auto"/>
        <w:ind w:left="426" w:hanging="426"/>
        <w:contextualSpacing w:val="0"/>
        <w:jc w:val="both"/>
        <w:rPr>
          <w:rFonts w:asciiTheme="minorHAnsi" w:hAnsiTheme="minorHAnsi" w:cstheme="minorHAnsi"/>
          <w:lang w:eastAsia="cs-CZ"/>
        </w:rPr>
      </w:pPr>
      <w:r w:rsidRPr="009E0764">
        <w:rPr>
          <w:rFonts w:asciiTheme="minorHAnsi" w:hAnsiTheme="minorHAnsi" w:cstheme="minorHAnsi"/>
          <w:lang w:eastAsia="cs-CZ"/>
        </w:rPr>
        <w:t xml:space="preserve">Zmluvné strany sa dohodli, že v prípade porušenia povinnosti Predávajúceho dodať Tovar riadne (v požadovanom druhu, </w:t>
      </w:r>
      <w:r w:rsidR="00BB3A5B">
        <w:rPr>
          <w:rFonts w:asciiTheme="minorHAnsi" w:hAnsiTheme="minorHAnsi" w:cstheme="minorHAnsi"/>
          <w:lang w:eastAsia="cs-CZ"/>
        </w:rPr>
        <w:t xml:space="preserve">alebo </w:t>
      </w:r>
      <w:r w:rsidRPr="009E0764">
        <w:rPr>
          <w:rFonts w:asciiTheme="minorHAnsi" w:hAnsiTheme="minorHAnsi" w:cstheme="minorHAnsi"/>
          <w:lang w:eastAsia="cs-CZ"/>
        </w:rPr>
        <w:t xml:space="preserve">množstve, </w:t>
      </w:r>
      <w:r w:rsidR="00BB3A5B">
        <w:rPr>
          <w:rFonts w:asciiTheme="minorHAnsi" w:hAnsiTheme="minorHAnsi" w:cstheme="minorHAnsi"/>
          <w:lang w:eastAsia="cs-CZ"/>
        </w:rPr>
        <w:t xml:space="preserve">alebo </w:t>
      </w:r>
      <w:r w:rsidRPr="009E0764">
        <w:rPr>
          <w:rFonts w:asciiTheme="minorHAnsi" w:hAnsiTheme="minorHAnsi" w:cstheme="minorHAnsi"/>
          <w:lang w:eastAsia="cs-CZ"/>
        </w:rPr>
        <w:t xml:space="preserve">kvalite a s vlastnosťami vymienenými Kupujúcim) alebo včas (v lehotách podľa jednotlivých objednávok Kupujúceho), má Kupujúci  právo na zmluvnú pokutu  dohodnutú vo výške </w:t>
      </w:r>
      <w:r w:rsidR="009A0F9A">
        <w:rPr>
          <w:rFonts w:asciiTheme="minorHAnsi" w:hAnsiTheme="minorHAnsi" w:cstheme="minorHAnsi"/>
          <w:lang w:eastAsia="cs-CZ"/>
        </w:rPr>
        <w:t>5</w:t>
      </w:r>
      <w:r w:rsidRPr="009E0764">
        <w:rPr>
          <w:rFonts w:asciiTheme="minorHAnsi" w:hAnsiTheme="minorHAnsi" w:cstheme="minorHAnsi"/>
          <w:lang w:eastAsia="cs-CZ"/>
        </w:rPr>
        <w:t xml:space="preserve"> % z  Kúpnej ceny </w:t>
      </w:r>
      <w:proofErr w:type="spellStart"/>
      <w:r w:rsidR="00971A93">
        <w:rPr>
          <w:rFonts w:asciiTheme="minorHAnsi" w:hAnsiTheme="minorHAnsi" w:cstheme="minorHAnsi"/>
          <w:lang w:eastAsia="cs-CZ"/>
        </w:rPr>
        <w:t>vadného</w:t>
      </w:r>
      <w:proofErr w:type="spellEnd"/>
      <w:r w:rsidR="00971A93">
        <w:rPr>
          <w:rFonts w:asciiTheme="minorHAnsi" w:hAnsiTheme="minorHAnsi" w:cstheme="minorHAnsi"/>
          <w:lang w:eastAsia="cs-CZ"/>
        </w:rPr>
        <w:t xml:space="preserve"> plnenia</w:t>
      </w:r>
      <w:r w:rsidRPr="009E0764">
        <w:rPr>
          <w:rFonts w:asciiTheme="minorHAnsi" w:hAnsiTheme="minorHAnsi" w:cstheme="minorHAnsi"/>
          <w:lang w:eastAsia="cs-CZ"/>
        </w:rPr>
        <w:t xml:space="preserve"> za každé jednotlivé porušenie povinnosti Predávajúceho zvlášť a za každý aj začatý  deň omeškania s dodaním príslušného množstva Tovaru určeného v Objednávke Kupujúceho. </w:t>
      </w:r>
    </w:p>
    <w:p w14:paraId="447C660F" w14:textId="77777777" w:rsidR="00274C81" w:rsidRPr="009E0764" w:rsidRDefault="00274C81" w:rsidP="006E15B8">
      <w:pPr>
        <w:pStyle w:val="Odsekzoznamu"/>
        <w:numPr>
          <w:ilvl w:val="0"/>
          <w:numId w:val="24"/>
        </w:numPr>
        <w:tabs>
          <w:tab w:val="left" w:pos="7088"/>
        </w:tabs>
        <w:spacing w:after="0" w:line="240" w:lineRule="auto"/>
        <w:ind w:left="426" w:hanging="426"/>
        <w:contextualSpacing w:val="0"/>
        <w:jc w:val="both"/>
        <w:rPr>
          <w:rFonts w:asciiTheme="minorHAnsi" w:hAnsiTheme="minorHAnsi" w:cstheme="minorHAnsi"/>
          <w:lang w:eastAsia="cs-CZ"/>
        </w:rPr>
      </w:pPr>
      <w:r w:rsidRPr="009E0764">
        <w:rPr>
          <w:rFonts w:asciiTheme="minorHAnsi" w:hAnsiTheme="minorHAnsi" w:cstheme="minorHAnsi"/>
        </w:rPr>
        <w:t xml:space="preserve">Zmluvné strany prehlasujú, že považujú dohodnutú výšku zmluvnej pokuty za primeranú vzhľadom na celkovú výšku Kúpnej ceny, charakter a povahu zmluvnou pokutou zabezpečovanej povinnosti Predávajúceho dodávať Tovar v množstve určenom objednávateľom v objednávke (riadne) alebo dodávať Tovar v lehote určenej objednávateľom v Objednávke (včas). </w:t>
      </w:r>
    </w:p>
    <w:p w14:paraId="736425DD" w14:textId="77777777" w:rsidR="009E0764" w:rsidRDefault="00274C81" w:rsidP="006E15B8">
      <w:pPr>
        <w:pStyle w:val="Odsekzoznamu"/>
        <w:numPr>
          <w:ilvl w:val="0"/>
          <w:numId w:val="24"/>
        </w:numPr>
        <w:tabs>
          <w:tab w:val="left" w:pos="7088"/>
        </w:tabs>
        <w:spacing w:after="0" w:line="240" w:lineRule="auto"/>
        <w:ind w:left="426" w:hanging="426"/>
        <w:contextualSpacing w:val="0"/>
        <w:jc w:val="both"/>
        <w:rPr>
          <w:rFonts w:asciiTheme="minorHAnsi" w:hAnsiTheme="minorHAnsi" w:cstheme="minorHAnsi"/>
          <w:lang w:eastAsia="cs-CZ"/>
        </w:rPr>
      </w:pPr>
      <w:r w:rsidRPr="00AF1AB8">
        <w:rPr>
          <w:rFonts w:asciiTheme="minorHAnsi" w:hAnsiTheme="minorHAnsi" w:cstheme="minorHAnsi"/>
          <w:lang w:eastAsia="cs-CZ"/>
        </w:rPr>
        <w:t>Uplatnením alebo zaplatením zmluvnej pokuty nie je dotknuté právo Kupujúceho na odstúpenie od Zmluvy, zákonný úrok z omeškania ani na náhradu vzniknutej škody. Zaplatenie zmluvnej pokuty Predávajúcim nezbavuje Predávajúceho povinnosti dodať Tovar alebo jeho časť.</w:t>
      </w:r>
    </w:p>
    <w:p w14:paraId="640D7603" w14:textId="77777777" w:rsidR="009E0764" w:rsidRPr="009E0764" w:rsidRDefault="009E0764" w:rsidP="006E15B8">
      <w:pPr>
        <w:pStyle w:val="Odsekzoznamu"/>
        <w:numPr>
          <w:ilvl w:val="0"/>
          <w:numId w:val="24"/>
        </w:numPr>
        <w:tabs>
          <w:tab w:val="left" w:pos="7088"/>
        </w:tabs>
        <w:spacing w:after="0" w:line="240" w:lineRule="auto"/>
        <w:ind w:left="426" w:hanging="426"/>
        <w:contextualSpacing w:val="0"/>
        <w:jc w:val="both"/>
        <w:rPr>
          <w:rFonts w:asciiTheme="minorHAnsi" w:hAnsiTheme="minorHAnsi" w:cstheme="minorHAnsi"/>
          <w:lang w:eastAsia="cs-CZ"/>
        </w:rPr>
      </w:pPr>
      <w:r w:rsidRPr="009E0764">
        <w:rPr>
          <w:rFonts w:cs="Calibri"/>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73752C20" w14:textId="77777777" w:rsidR="009E0764" w:rsidRPr="009E0764" w:rsidRDefault="009E0764" w:rsidP="006E15B8">
      <w:pPr>
        <w:pStyle w:val="Odsekzoznamu"/>
        <w:numPr>
          <w:ilvl w:val="0"/>
          <w:numId w:val="24"/>
        </w:numPr>
        <w:tabs>
          <w:tab w:val="left" w:pos="7088"/>
        </w:tabs>
        <w:spacing w:after="0" w:line="240" w:lineRule="auto"/>
        <w:ind w:left="426" w:hanging="426"/>
        <w:contextualSpacing w:val="0"/>
        <w:jc w:val="both"/>
        <w:rPr>
          <w:rStyle w:val="CharStyle10"/>
          <w:rFonts w:asciiTheme="minorHAnsi" w:hAnsiTheme="minorHAnsi" w:cstheme="minorHAnsi"/>
          <w:sz w:val="22"/>
          <w:szCs w:val="22"/>
          <w:shd w:val="clear" w:color="auto" w:fill="auto"/>
          <w:lang w:eastAsia="cs-CZ"/>
        </w:rPr>
      </w:pPr>
      <w:r w:rsidRPr="009E0764">
        <w:rPr>
          <w:rStyle w:val="CharStyle10"/>
          <w:rFonts w:asciiTheme="minorHAnsi" w:hAnsiTheme="minorHAnsi" w:cs="Calibri"/>
          <w:sz w:val="22"/>
          <w:szCs w:val="22"/>
        </w:rPr>
        <w:t>Predávajúci sa zaväzuje vysporiadať svoj záväzok na DPH z faktúry voči správcovi dane v zákonom stanovenej lehote. V prípade nesplnenia tejto povinnosti voči správcovi dane a následného núteného ručenia kupujúcim za túto DPH, sa predávajúci zaväzuje z titulu bezdôvodného obohatenia alebo náhrady škody uhradiť kupujúcemu túto DPH v plnej výške do 7 dní od doručenia jej vyúčtovania kupujúcemu. Zmluvné strany sa zároveň dohodli, že kupujúci pre prípad porušenia povinností predávajúceho vysporiadať svoj záväzok na DPH voči správcovi dane riadne a včas a následnému splneniu záväzku kupujúceho voči správcovi dane kupujúcim (za predávajúceho) má kupujúci nárok na zmluvnú pokutu vo výške 5 % zo sumy uhradenej kupujúcim správcovi dane za predávajúceho. Pre vylúčenie pochybností, zaplatenie zmluvnej pokuty neobmedzuje právo kupujúceho domáhať sa náhrady škody spôsobenej porušením povinností zabezpečených zmluvnou pokutou, a to v celom rozsahu vzniknutej škody (i nad rámec výšky zmluvnej pokuty).</w:t>
      </w:r>
    </w:p>
    <w:p w14:paraId="712ABC10" w14:textId="77777777" w:rsidR="009E0764" w:rsidRPr="009E0764" w:rsidRDefault="009E0764" w:rsidP="006E15B8">
      <w:pPr>
        <w:pStyle w:val="Odsekzoznamu"/>
        <w:numPr>
          <w:ilvl w:val="0"/>
          <w:numId w:val="24"/>
        </w:numPr>
        <w:tabs>
          <w:tab w:val="left" w:pos="7088"/>
        </w:tabs>
        <w:spacing w:after="0" w:line="240" w:lineRule="auto"/>
        <w:ind w:left="426" w:hanging="426"/>
        <w:contextualSpacing w:val="0"/>
        <w:jc w:val="both"/>
        <w:rPr>
          <w:rFonts w:asciiTheme="minorHAnsi" w:hAnsiTheme="minorHAnsi" w:cstheme="minorHAnsi"/>
          <w:lang w:eastAsia="cs-CZ"/>
        </w:rPr>
      </w:pPr>
      <w:r w:rsidRPr="009E0764">
        <w:rPr>
          <w:rFonts w:cs="Calibri"/>
        </w:rPr>
        <w:t>Zmluvné strany sa dohodli, v rozsahu v akom to právne predpisy pripúšťajú, že vylučujú právo predávajúceho započítať akúkoľvek jeho pohľadávku voči kupujúcemu oproti akejkoľvek pohľadávke kupujúceho.</w:t>
      </w:r>
    </w:p>
    <w:p w14:paraId="0F7D9625" w14:textId="77777777" w:rsidR="009E0764" w:rsidRDefault="009E0764" w:rsidP="006E15B8">
      <w:pPr>
        <w:pStyle w:val="Odsekzoznamu"/>
        <w:tabs>
          <w:tab w:val="left" w:pos="7088"/>
        </w:tabs>
        <w:spacing w:after="0" w:line="240" w:lineRule="auto"/>
        <w:ind w:left="426" w:hanging="426"/>
        <w:contextualSpacing w:val="0"/>
        <w:jc w:val="both"/>
        <w:rPr>
          <w:rFonts w:asciiTheme="minorHAnsi" w:hAnsiTheme="minorHAnsi" w:cstheme="minorHAnsi"/>
          <w:lang w:eastAsia="cs-CZ"/>
        </w:rPr>
      </w:pPr>
    </w:p>
    <w:p w14:paraId="5FF5C54F" w14:textId="77777777" w:rsidR="00274C81" w:rsidRPr="00AF1AB8" w:rsidRDefault="00274C81" w:rsidP="006E15B8">
      <w:pPr>
        <w:pStyle w:val="Bezriadkovania"/>
        <w:ind w:left="426" w:hanging="426"/>
        <w:jc w:val="center"/>
        <w:rPr>
          <w:rStyle w:val="CharStyle11"/>
          <w:rFonts w:asciiTheme="minorHAnsi" w:eastAsia="Calibri" w:hAnsiTheme="minorHAnsi" w:cstheme="minorHAnsi"/>
          <w:bCs w:val="0"/>
          <w:color w:val="auto"/>
          <w:sz w:val="22"/>
          <w:szCs w:val="22"/>
          <w:lang w:eastAsia="en-US"/>
        </w:rPr>
      </w:pPr>
      <w:bookmarkStart w:id="1" w:name="bookmark7"/>
      <w:r w:rsidRPr="00AF1AB8">
        <w:rPr>
          <w:rStyle w:val="CharStyle11"/>
          <w:rFonts w:asciiTheme="minorHAnsi" w:hAnsiTheme="minorHAnsi" w:cstheme="minorHAnsi"/>
          <w:sz w:val="22"/>
          <w:szCs w:val="22"/>
        </w:rPr>
        <w:t>IV</w:t>
      </w:r>
    </w:p>
    <w:bookmarkEnd w:id="1"/>
    <w:p w14:paraId="729F468E" w14:textId="77777777" w:rsidR="00274C81" w:rsidRDefault="00274C81" w:rsidP="006E15B8">
      <w:pPr>
        <w:pStyle w:val="Bezriadkovania"/>
        <w:spacing w:after="120"/>
        <w:ind w:left="426" w:hanging="426"/>
        <w:jc w:val="center"/>
        <w:rPr>
          <w:rStyle w:val="CharStyle9"/>
          <w:rFonts w:asciiTheme="minorHAnsi" w:hAnsiTheme="minorHAnsi" w:cstheme="minorHAnsi"/>
          <w:sz w:val="22"/>
          <w:szCs w:val="22"/>
        </w:rPr>
      </w:pPr>
      <w:r w:rsidRPr="00AF1AB8">
        <w:rPr>
          <w:rStyle w:val="CharStyle9"/>
          <w:rFonts w:asciiTheme="minorHAnsi" w:hAnsiTheme="minorHAnsi" w:cstheme="minorHAnsi"/>
          <w:sz w:val="22"/>
          <w:szCs w:val="22"/>
        </w:rPr>
        <w:t>Objednávka Tovaru, Dodacie podmienky, Odovzdanie a prevzatie Tovaru</w:t>
      </w:r>
    </w:p>
    <w:p w14:paraId="6362B423" w14:textId="77777777" w:rsidR="00B22D0B" w:rsidRDefault="00274C81" w:rsidP="00D244EE">
      <w:pPr>
        <w:pStyle w:val="Style4"/>
        <w:numPr>
          <w:ilvl w:val="0"/>
          <w:numId w:val="12"/>
        </w:numPr>
        <w:shd w:val="clear" w:color="auto" w:fill="auto"/>
        <w:spacing w:after="0" w:line="240" w:lineRule="auto"/>
        <w:ind w:left="425" w:hanging="425"/>
        <w:jc w:val="both"/>
        <w:rPr>
          <w:rStyle w:val="CharStyle8"/>
          <w:rFonts w:ascii="Times New Roman" w:hAnsi="Times New Roman" w:cstheme="minorHAnsi"/>
          <w:b w:val="0"/>
          <w:color w:val="000000"/>
          <w:lang w:eastAsia="sk-SK"/>
        </w:rPr>
      </w:pPr>
      <w:r w:rsidRPr="009E0764">
        <w:rPr>
          <w:rStyle w:val="CharStyle8"/>
          <w:rFonts w:cstheme="minorHAnsi"/>
          <w:b w:val="0"/>
          <w:color w:val="000000"/>
        </w:rPr>
        <w:t>Zmluvné strany týmto určujú zodpovedné osoby oprávnené konať za Kupujúceho a Predávajúceho v rozsahu práv a povinností podľa článku IV Zmluvy takto:</w:t>
      </w:r>
    </w:p>
    <w:p w14:paraId="5CA59AF9" w14:textId="77777777" w:rsidR="00B22D0B" w:rsidRPr="00473397" w:rsidRDefault="00274C81" w:rsidP="00D244EE">
      <w:pPr>
        <w:pStyle w:val="Style4"/>
        <w:numPr>
          <w:ilvl w:val="0"/>
          <w:numId w:val="12"/>
        </w:numPr>
        <w:shd w:val="clear" w:color="auto" w:fill="auto"/>
        <w:spacing w:after="0" w:line="240" w:lineRule="auto"/>
        <w:ind w:left="425" w:hanging="425"/>
        <w:jc w:val="both"/>
        <w:rPr>
          <w:rStyle w:val="CharStyle8"/>
          <w:rFonts w:cstheme="minorHAnsi"/>
          <w:b w:val="0"/>
          <w:color w:val="000000"/>
        </w:rPr>
      </w:pPr>
      <w:r w:rsidRPr="000C7484">
        <w:rPr>
          <w:rStyle w:val="CharStyle8"/>
          <w:rFonts w:cstheme="minorHAnsi"/>
          <w:b w:val="0"/>
          <w:color w:val="000000"/>
        </w:rPr>
        <w:t>Zodpovedná osoba Kupujúceho</w:t>
      </w:r>
      <w:r w:rsidR="00F90DC3" w:rsidRPr="000C7484">
        <w:rPr>
          <w:rStyle w:val="CharStyle8"/>
          <w:rFonts w:cstheme="minorHAnsi"/>
          <w:b w:val="0"/>
          <w:color w:val="000000"/>
        </w:rPr>
        <w:t xml:space="preserve"> pre každé </w:t>
      </w:r>
      <w:r w:rsidR="00B22D0B" w:rsidRPr="000C7484">
        <w:rPr>
          <w:rStyle w:val="CharStyle8"/>
          <w:rFonts w:cstheme="minorHAnsi"/>
          <w:b w:val="0"/>
          <w:color w:val="000000"/>
        </w:rPr>
        <w:t>miesto plnenia (</w:t>
      </w:r>
      <w:r w:rsidR="00F90DC3" w:rsidRPr="000C7484">
        <w:rPr>
          <w:rStyle w:val="CharStyle8"/>
          <w:rFonts w:cstheme="minorHAnsi"/>
          <w:b w:val="0"/>
          <w:color w:val="000000"/>
        </w:rPr>
        <w:t>stredisko</w:t>
      </w:r>
      <w:r w:rsidR="00B22D0B" w:rsidRPr="000C7484">
        <w:rPr>
          <w:rStyle w:val="CharStyle8"/>
          <w:rFonts w:cstheme="minorHAnsi"/>
          <w:b w:val="0"/>
          <w:color w:val="000000"/>
        </w:rPr>
        <w:t>)</w:t>
      </w:r>
      <w:r w:rsidR="00F90DC3" w:rsidRPr="000C7484">
        <w:rPr>
          <w:rStyle w:val="CharStyle8"/>
          <w:rFonts w:cstheme="minorHAnsi"/>
          <w:b w:val="0"/>
          <w:color w:val="000000"/>
        </w:rPr>
        <w:t xml:space="preserve"> Kupujúceho zvlášť je uvedená v osobitnej Prílohe k tejto Zmluve.</w:t>
      </w:r>
      <w:r w:rsidRPr="000C7484">
        <w:rPr>
          <w:rStyle w:val="CharStyle8"/>
          <w:rFonts w:cstheme="minorHAnsi"/>
          <w:b w:val="0"/>
          <w:color w:val="000000"/>
        </w:rPr>
        <w:t xml:space="preserve"> </w:t>
      </w:r>
      <w:r w:rsidR="00F90DC3" w:rsidRPr="000C7484">
        <w:rPr>
          <w:rStyle w:val="CharStyle8"/>
          <w:rFonts w:cstheme="minorHAnsi"/>
          <w:b w:val="0"/>
          <w:color w:val="000000"/>
        </w:rPr>
        <w:t xml:space="preserve">Táto zodpovedná osoba je určená Kupujúcim </w:t>
      </w:r>
      <w:r w:rsidR="00B22D0B" w:rsidRPr="000C7484">
        <w:rPr>
          <w:rStyle w:val="CharStyle8"/>
          <w:rFonts w:cstheme="minorHAnsi"/>
          <w:b w:val="0"/>
          <w:color w:val="000000"/>
        </w:rPr>
        <w:t xml:space="preserve">najmä </w:t>
      </w:r>
      <w:r w:rsidR="00F90DC3" w:rsidRPr="000C7484">
        <w:rPr>
          <w:rStyle w:val="CharStyle8"/>
          <w:rFonts w:cstheme="minorHAnsi"/>
          <w:b w:val="0"/>
          <w:color w:val="000000"/>
        </w:rPr>
        <w:t>na vystavenie objednávky, prevzatie</w:t>
      </w:r>
      <w:r w:rsidR="00F90DC3" w:rsidRPr="00473397">
        <w:rPr>
          <w:rStyle w:val="CharStyle8"/>
          <w:rFonts w:cstheme="minorHAnsi"/>
          <w:b w:val="0"/>
          <w:color w:val="000000"/>
        </w:rPr>
        <w:t xml:space="preserve"> Tovaru, podpísanie dodacieho listu</w:t>
      </w:r>
      <w:r w:rsidR="00B22D0B" w:rsidRPr="00473397">
        <w:rPr>
          <w:rStyle w:val="CharStyle8"/>
          <w:rFonts w:cstheme="minorHAnsi"/>
          <w:b w:val="0"/>
          <w:color w:val="000000"/>
        </w:rPr>
        <w:t>,</w:t>
      </w:r>
      <w:r w:rsidR="00F90DC3" w:rsidRPr="00473397">
        <w:rPr>
          <w:rStyle w:val="CharStyle8"/>
          <w:rFonts w:cstheme="minorHAnsi"/>
          <w:b w:val="0"/>
          <w:color w:val="000000"/>
        </w:rPr>
        <w:t xml:space="preserve"> na </w:t>
      </w:r>
      <w:r w:rsidR="00B22D0B" w:rsidRPr="00473397">
        <w:rPr>
          <w:rStyle w:val="CharStyle8"/>
          <w:rFonts w:cstheme="minorHAnsi"/>
          <w:b w:val="0"/>
          <w:color w:val="000000"/>
        </w:rPr>
        <w:t>právo odmietnuť prevziať Tovar a spísať o tom zápis, právo vykonať kontrolu kvality a množstva Tovaru.</w:t>
      </w:r>
      <w:r w:rsidRPr="00473397">
        <w:rPr>
          <w:rStyle w:val="CharStyle8"/>
          <w:rFonts w:cstheme="minorHAnsi"/>
          <w:b w:val="0"/>
          <w:color w:val="000000"/>
        </w:rPr>
        <w:tab/>
      </w:r>
    </w:p>
    <w:p w14:paraId="583730C0" w14:textId="77777777" w:rsidR="00274C81" w:rsidRPr="00B22D0B" w:rsidRDefault="00274C81" w:rsidP="00D244EE">
      <w:pPr>
        <w:pStyle w:val="Style4"/>
        <w:numPr>
          <w:ilvl w:val="0"/>
          <w:numId w:val="12"/>
        </w:numPr>
        <w:shd w:val="clear" w:color="auto" w:fill="auto"/>
        <w:spacing w:after="0" w:line="240" w:lineRule="auto"/>
        <w:ind w:left="425" w:hanging="425"/>
        <w:jc w:val="both"/>
        <w:rPr>
          <w:rStyle w:val="CharStyle8"/>
          <w:rFonts w:cstheme="minorHAnsi"/>
          <w:b w:val="0"/>
          <w:color w:val="000000"/>
        </w:rPr>
      </w:pPr>
      <w:r w:rsidRPr="00B22D0B">
        <w:rPr>
          <w:rStyle w:val="CharStyle8"/>
          <w:rFonts w:cstheme="minorHAnsi"/>
          <w:b w:val="0"/>
          <w:color w:val="000000"/>
        </w:rPr>
        <w:t xml:space="preserve">Zodpovedná osoba Predávajúceho: </w:t>
      </w:r>
    </w:p>
    <w:p w14:paraId="58561DF9" w14:textId="77777777" w:rsidR="00274C81" w:rsidRPr="00BA022B" w:rsidRDefault="00274C81" w:rsidP="00274C81">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firstLine="0"/>
        <w:jc w:val="both"/>
        <w:rPr>
          <w:rStyle w:val="CharStyle8"/>
          <w:rFonts w:cstheme="minorHAnsi"/>
          <w:b w:val="0"/>
          <w:color w:val="000000"/>
        </w:rPr>
      </w:pPr>
      <w:r w:rsidRPr="00BA022B">
        <w:rPr>
          <w:rStyle w:val="CharStyle8"/>
          <w:rFonts w:cstheme="minorHAnsi"/>
          <w:color w:val="000000"/>
        </w:rPr>
        <w:t>Meno a Priezvisko:</w:t>
      </w:r>
      <w:r>
        <w:rPr>
          <w:rStyle w:val="CharStyle8"/>
          <w:rFonts w:cstheme="minorHAnsi"/>
          <w:color w:val="000000"/>
        </w:rPr>
        <w:t xml:space="preserve">  </w:t>
      </w:r>
    </w:p>
    <w:p w14:paraId="7AC8CCB2" w14:textId="77777777" w:rsidR="00274C81" w:rsidRDefault="00274C81" w:rsidP="00274C81">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firstLine="0"/>
        <w:jc w:val="both"/>
        <w:rPr>
          <w:rStyle w:val="CharStyle8"/>
          <w:rFonts w:cstheme="minorHAnsi"/>
          <w:b w:val="0"/>
          <w:color w:val="000000"/>
        </w:rPr>
      </w:pPr>
      <w:r w:rsidRPr="00BA022B">
        <w:rPr>
          <w:rStyle w:val="CharStyle8"/>
          <w:rFonts w:cstheme="minorHAnsi"/>
          <w:color w:val="000000"/>
        </w:rPr>
        <w:t xml:space="preserve">Tel.: </w:t>
      </w:r>
      <w:r>
        <w:rPr>
          <w:rStyle w:val="CharStyle8"/>
          <w:rFonts w:cstheme="minorHAnsi"/>
          <w:color w:val="000000"/>
        </w:rPr>
        <w:t xml:space="preserve">                           </w:t>
      </w:r>
    </w:p>
    <w:p w14:paraId="0461B072" w14:textId="77777777" w:rsidR="00274C81" w:rsidRPr="00AF1AB8" w:rsidRDefault="00274C81" w:rsidP="00274C81">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firstLine="0"/>
        <w:jc w:val="both"/>
        <w:rPr>
          <w:rStyle w:val="CharStyle8"/>
          <w:rFonts w:cstheme="minorHAnsi"/>
          <w:color w:val="000000"/>
        </w:rPr>
      </w:pPr>
      <w:r w:rsidRPr="00BA022B">
        <w:rPr>
          <w:rStyle w:val="CharStyle8"/>
          <w:rFonts w:cstheme="minorHAnsi"/>
          <w:color w:val="000000"/>
        </w:rPr>
        <w:t>Email:</w:t>
      </w:r>
      <w:r w:rsidRPr="00BA022B">
        <w:rPr>
          <w:rStyle w:val="CharStyle8"/>
          <w:rFonts w:cstheme="minorHAnsi"/>
          <w:color w:val="000000"/>
        </w:rPr>
        <w:tab/>
      </w:r>
      <w:r w:rsidRPr="003428F4">
        <w:rPr>
          <w:rStyle w:val="CharStyle8"/>
          <w:rFonts w:cstheme="minorHAnsi"/>
          <w:color w:val="000000"/>
        </w:rPr>
        <w:t xml:space="preserve"> </w:t>
      </w:r>
      <w:r w:rsidRPr="003428F4">
        <w:rPr>
          <w:rStyle w:val="CharStyle8"/>
          <w:rFonts w:cstheme="minorHAnsi"/>
          <w:color w:val="000000"/>
        </w:rPr>
        <w:tab/>
      </w:r>
      <w:r>
        <w:rPr>
          <w:rStyle w:val="CharStyle8"/>
          <w:rFonts w:cstheme="minorHAnsi"/>
          <w:color w:val="000000"/>
        </w:rPr>
        <w:t xml:space="preserve">        </w:t>
      </w:r>
      <w:r w:rsidRPr="003428F4">
        <w:rPr>
          <w:rStyle w:val="CharStyle8"/>
          <w:rFonts w:cstheme="minorHAnsi"/>
          <w:color w:val="000000"/>
        </w:rPr>
        <w:tab/>
      </w:r>
      <w:r w:rsidRPr="003428F4">
        <w:rPr>
          <w:rStyle w:val="CharStyle8"/>
          <w:rFonts w:cstheme="minorHAnsi"/>
          <w:color w:val="000000"/>
        </w:rPr>
        <w:tab/>
      </w:r>
      <w:r w:rsidRPr="00AF1AB8">
        <w:rPr>
          <w:rStyle w:val="CharStyle8"/>
          <w:rFonts w:cstheme="minorHAnsi"/>
          <w:color w:val="000000"/>
        </w:rPr>
        <w:tab/>
      </w:r>
    </w:p>
    <w:p w14:paraId="32BAA88E" w14:textId="02339324" w:rsidR="00274C81" w:rsidRPr="00EB7447" w:rsidRDefault="00274C81" w:rsidP="00274C81">
      <w:pPr>
        <w:pStyle w:val="Style4"/>
        <w:numPr>
          <w:ilvl w:val="0"/>
          <w:numId w:val="12"/>
        </w:numPr>
        <w:shd w:val="clear" w:color="auto" w:fill="auto"/>
        <w:spacing w:after="120" w:line="240" w:lineRule="auto"/>
        <w:ind w:left="425" w:hanging="425"/>
        <w:jc w:val="both"/>
        <w:rPr>
          <w:rStyle w:val="CharStyle8"/>
          <w:rFonts w:ascii="Times New Roman" w:hAnsi="Times New Roman" w:cstheme="minorHAnsi"/>
          <w:b w:val="0"/>
          <w:color w:val="000000"/>
          <w:lang w:eastAsia="sk-SK"/>
        </w:rPr>
      </w:pPr>
      <w:r w:rsidRPr="00EB7447">
        <w:rPr>
          <w:rStyle w:val="CharStyle8"/>
          <w:rFonts w:cstheme="minorHAnsi"/>
          <w:b w:val="0"/>
          <w:color w:val="000000"/>
        </w:rPr>
        <w:lastRenderedPageBreak/>
        <w:t xml:space="preserve">Zmluvné strany sa dohodli, že </w:t>
      </w:r>
      <w:r w:rsidR="00BB3A5B">
        <w:rPr>
          <w:rStyle w:val="CharStyle8"/>
          <w:rFonts w:cstheme="minorHAnsi"/>
          <w:b w:val="0"/>
          <w:color w:val="000000"/>
        </w:rPr>
        <w:t xml:space="preserve">predpokladané </w:t>
      </w:r>
      <w:r w:rsidRPr="00EB7447">
        <w:rPr>
          <w:rStyle w:val="CharStyle8"/>
          <w:rFonts w:cstheme="minorHAnsi"/>
          <w:b w:val="0"/>
          <w:color w:val="000000"/>
        </w:rPr>
        <w:t xml:space="preserve">celkové množstvo Tovaru uvedené v Zmluve, bude Predávajúci dodávať priebežne, vždy: </w:t>
      </w:r>
    </w:p>
    <w:p w14:paraId="3DE130B2" w14:textId="77777777" w:rsidR="00274C81" w:rsidRPr="00EB7447" w:rsidRDefault="00274C81" w:rsidP="00274C81">
      <w:pPr>
        <w:pStyle w:val="Bezriadkovania"/>
        <w:numPr>
          <w:ilvl w:val="0"/>
          <w:numId w:val="10"/>
        </w:numPr>
        <w:ind w:left="709" w:hanging="283"/>
        <w:rPr>
          <w:rStyle w:val="CharStyle8"/>
          <w:rFonts w:asciiTheme="minorHAnsi" w:hAnsiTheme="minorHAnsi" w:cstheme="minorHAnsi"/>
          <w:b w:val="0"/>
        </w:rPr>
      </w:pPr>
      <w:r w:rsidRPr="00EB7447">
        <w:rPr>
          <w:rStyle w:val="CharStyle8"/>
          <w:rFonts w:asciiTheme="minorHAnsi" w:hAnsiTheme="minorHAnsi" w:cstheme="minorHAnsi"/>
          <w:b w:val="0"/>
        </w:rPr>
        <w:t xml:space="preserve">na základe </w:t>
      </w:r>
      <w:r w:rsidR="009021AD">
        <w:rPr>
          <w:rStyle w:val="CharStyle8"/>
          <w:rFonts w:asciiTheme="minorHAnsi" w:hAnsiTheme="minorHAnsi" w:cstheme="minorHAnsi"/>
          <w:b w:val="0"/>
        </w:rPr>
        <w:t xml:space="preserve">písomnej </w:t>
      </w:r>
      <w:r w:rsidRPr="00EB7447">
        <w:rPr>
          <w:rStyle w:val="CharStyle8"/>
          <w:rFonts w:asciiTheme="minorHAnsi" w:hAnsiTheme="minorHAnsi" w:cstheme="minorHAnsi"/>
          <w:b w:val="0"/>
        </w:rPr>
        <w:t>Objednávky Kupujúceho (spôsob plnenia)</w:t>
      </w:r>
    </w:p>
    <w:p w14:paraId="0315DFBB" w14:textId="406A7242" w:rsidR="00274C81" w:rsidRPr="00EB7447" w:rsidRDefault="00274C81" w:rsidP="00274C81">
      <w:pPr>
        <w:pStyle w:val="Bezriadkovania"/>
        <w:numPr>
          <w:ilvl w:val="0"/>
          <w:numId w:val="10"/>
        </w:numPr>
        <w:ind w:left="709" w:hanging="283"/>
        <w:rPr>
          <w:rStyle w:val="CharStyle8"/>
          <w:rFonts w:asciiTheme="minorHAnsi" w:hAnsiTheme="minorHAnsi" w:cstheme="minorHAnsi"/>
          <w:b w:val="0"/>
        </w:rPr>
      </w:pPr>
      <w:r w:rsidRPr="00EB7447">
        <w:rPr>
          <w:rStyle w:val="CharStyle8"/>
          <w:rFonts w:asciiTheme="minorHAnsi" w:hAnsiTheme="minorHAnsi" w:cstheme="minorHAnsi"/>
          <w:b w:val="0"/>
        </w:rPr>
        <w:t>na miesto dodania určené v</w:t>
      </w:r>
      <w:r w:rsidR="00BB3A5B">
        <w:rPr>
          <w:rStyle w:val="CharStyle8"/>
          <w:rFonts w:asciiTheme="minorHAnsi" w:hAnsiTheme="minorHAnsi" w:cstheme="minorHAnsi"/>
          <w:b w:val="0"/>
        </w:rPr>
        <w:t> Prílohe Zmluvy</w:t>
      </w:r>
      <w:r w:rsidRPr="00EB7447">
        <w:rPr>
          <w:rStyle w:val="CharStyle8"/>
          <w:rFonts w:asciiTheme="minorHAnsi" w:hAnsiTheme="minorHAnsi" w:cstheme="minorHAnsi"/>
          <w:b w:val="0"/>
        </w:rPr>
        <w:t>, špecifikované v Objednávke (miesto plnenia) a </w:t>
      </w:r>
    </w:p>
    <w:p w14:paraId="7934ABD9" w14:textId="2B6D4252" w:rsidR="00274C81" w:rsidRPr="00EB7447" w:rsidRDefault="00274C81" w:rsidP="00274C81">
      <w:pPr>
        <w:pStyle w:val="Bezriadkovania"/>
        <w:numPr>
          <w:ilvl w:val="0"/>
          <w:numId w:val="10"/>
        </w:numPr>
        <w:ind w:left="709" w:hanging="283"/>
        <w:jc w:val="both"/>
        <w:rPr>
          <w:rStyle w:val="CharStyle8"/>
          <w:rFonts w:asciiTheme="minorHAnsi" w:hAnsiTheme="minorHAnsi" w:cstheme="minorHAnsi"/>
          <w:b w:val="0"/>
        </w:rPr>
      </w:pPr>
      <w:r w:rsidRPr="00EB7447">
        <w:rPr>
          <w:rStyle w:val="CharStyle8"/>
          <w:rFonts w:asciiTheme="minorHAnsi" w:hAnsiTheme="minorHAnsi" w:cstheme="minorHAnsi"/>
          <w:b w:val="0"/>
        </w:rPr>
        <w:t xml:space="preserve">najneskôr do </w:t>
      </w:r>
      <w:r w:rsidR="005B0412">
        <w:rPr>
          <w:rStyle w:val="CharStyle8"/>
          <w:rFonts w:asciiTheme="minorHAnsi" w:hAnsiTheme="minorHAnsi" w:cstheme="minorHAnsi"/>
          <w:b w:val="0"/>
        </w:rPr>
        <w:t xml:space="preserve">5 dní </w:t>
      </w:r>
      <w:r w:rsidRPr="00EB7447">
        <w:rPr>
          <w:rStyle w:val="CharStyle8"/>
          <w:rFonts w:asciiTheme="minorHAnsi" w:hAnsiTheme="minorHAnsi" w:cstheme="minorHAnsi"/>
          <w:b w:val="0"/>
        </w:rPr>
        <w:t xml:space="preserve"> odo dňa doručenia Objednávky Predávajúcemu, </w:t>
      </w:r>
      <w:r w:rsidR="009E0764" w:rsidRPr="00EB7447">
        <w:rPr>
          <w:rStyle w:val="CharStyle8"/>
          <w:rFonts w:asciiTheme="minorHAnsi" w:hAnsiTheme="minorHAnsi" w:cstheme="minorHAnsi"/>
          <w:b w:val="0"/>
        </w:rPr>
        <w:t>z</w:t>
      </w:r>
      <w:r w:rsidRPr="00EB7447">
        <w:rPr>
          <w:rStyle w:val="CharStyle8"/>
          <w:rFonts w:asciiTheme="minorHAnsi" w:hAnsiTheme="minorHAnsi" w:cstheme="minorHAnsi"/>
          <w:b w:val="0"/>
        </w:rPr>
        <w:t>mluvný termín je najneskoršie prípustný a neprekročiteľný a jeho splnenie je potrebné dokladovať dodacím listom</w:t>
      </w:r>
      <w:r w:rsidR="00BB3A5B">
        <w:rPr>
          <w:rStyle w:val="CharStyle8"/>
          <w:rFonts w:asciiTheme="minorHAnsi" w:hAnsiTheme="minorHAnsi" w:cstheme="minorHAnsi"/>
          <w:b w:val="0"/>
        </w:rPr>
        <w:t>, ak sa zmluvné strany písomne nedohodnú inak(ods. 8 tohto článku Zmluvy)</w:t>
      </w:r>
      <w:r w:rsidRPr="00EB7447">
        <w:rPr>
          <w:rStyle w:val="CharStyle8"/>
          <w:rFonts w:asciiTheme="minorHAnsi" w:hAnsiTheme="minorHAnsi" w:cstheme="minorHAnsi"/>
          <w:b w:val="0"/>
        </w:rPr>
        <w:t xml:space="preserve">. </w:t>
      </w:r>
    </w:p>
    <w:p w14:paraId="74B19666" w14:textId="77777777" w:rsidR="00274C81" w:rsidRPr="00EB7447" w:rsidRDefault="00274C81" w:rsidP="00274C81">
      <w:pPr>
        <w:pStyle w:val="Style4"/>
        <w:numPr>
          <w:ilvl w:val="0"/>
          <w:numId w:val="12"/>
        </w:numPr>
        <w:shd w:val="clear" w:color="auto" w:fill="auto"/>
        <w:spacing w:after="120" w:line="240" w:lineRule="auto"/>
        <w:ind w:left="425" w:hanging="425"/>
        <w:jc w:val="both"/>
        <w:rPr>
          <w:rStyle w:val="CharStyle8"/>
          <w:rFonts w:ascii="Times New Roman" w:hAnsi="Times New Roman" w:cstheme="minorHAnsi"/>
          <w:b w:val="0"/>
          <w:color w:val="000000"/>
          <w:lang w:eastAsia="sk-SK"/>
        </w:rPr>
      </w:pPr>
      <w:r w:rsidRPr="00EB7447">
        <w:rPr>
          <w:rStyle w:val="CharStyle8"/>
          <w:rFonts w:cstheme="minorHAnsi"/>
          <w:b w:val="0"/>
          <w:color w:val="000000"/>
        </w:rPr>
        <w:t xml:space="preserve">Objednávka musí byť vyhotovená v písomnej forme a musí obsahovať </w:t>
      </w:r>
    </w:p>
    <w:p w14:paraId="5BE3AD7B" w14:textId="69DDA874" w:rsidR="00274C81" w:rsidRPr="00EB7447" w:rsidRDefault="005B0412" w:rsidP="007B4F41">
      <w:pPr>
        <w:pStyle w:val="Bezriadkovania"/>
        <w:numPr>
          <w:ilvl w:val="0"/>
          <w:numId w:val="14"/>
        </w:numPr>
        <w:ind w:hanging="294"/>
        <w:rPr>
          <w:rStyle w:val="CharStyle8"/>
          <w:rFonts w:asciiTheme="minorHAnsi" w:hAnsiTheme="minorHAnsi" w:cstheme="minorHAnsi"/>
          <w:b w:val="0"/>
        </w:rPr>
      </w:pPr>
      <w:r>
        <w:rPr>
          <w:rStyle w:val="CharStyle8"/>
          <w:rFonts w:asciiTheme="minorHAnsi" w:hAnsiTheme="minorHAnsi" w:cstheme="minorHAnsi"/>
          <w:b w:val="0"/>
        </w:rPr>
        <w:t>presné množstvo  a špecifikáciu</w:t>
      </w:r>
      <w:r w:rsidR="00274C81" w:rsidRPr="00EB7447">
        <w:rPr>
          <w:rStyle w:val="CharStyle8"/>
          <w:rFonts w:asciiTheme="minorHAnsi" w:hAnsiTheme="minorHAnsi" w:cstheme="minorHAnsi"/>
          <w:b w:val="0"/>
        </w:rPr>
        <w:t xml:space="preserve"> Tovaru, ktorý sa má dodať, </w:t>
      </w:r>
    </w:p>
    <w:p w14:paraId="48832D36" w14:textId="77777777" w:rsidR="00274C81" w:rsidRPr="00EB7447" w:rsidRDefault="00274C81" w:rsidP="007B4F41">
      <w:pPr>
        <w:pStyle w:val="Bezriadkovania"/>
        <w:numPr>
          <w:ilvl w:val="0"/>
          <w:numId w:val="14"/>
        </w:numPr>
        <w:ind w:hanging="294"/>
        <w:rPr>
          <w:rStyle w:val="CharStyle8"/>
          <w:rFonts w:asciiTheme="minorHAnsi" w:hAnsiTheme="minorHAnsi" w:cstheme="minorHAnsi"/>
          <w:b w:val="0"/>
        </w:rPr>
      </w:pPr>
      <w:r w:rsidRPr="00EB7447">
        <w:rPr>
          <w:rStyle w:val="CharStyle8"/>
          <w:rFonts w:asciiTheme="minorHAnsi" w:hAnsiTheme="minorHAnsi" w:cstheme="minorHAnsi"/>
          <w:b w:val="0"/>
        </w:rPr>
        <w:t xml:space="preserve">lehotu dodania, </w:t>
      </w:r>
    </w:p>
    <w:p w14:paraId="6B6A4F2D" w14:textId="77777777" w:rsidR="00274C81" w:rsidRPr="00EB7447" w:rsidRDefault="00274C81" w:rsidP="00D244EE">
      <w:pPr>
        <w:pStyle w:val="Bezriadkovania"/>
        <w:numPr>
          <w:ilvl w:val="0"/>
          <w:numId w:val="14"/>
        </w:numPr>
        <w:ind w:hanging="294"/>
        <w:rPr>
          <w:rStyle w:val="CharStyle8"/>
          <w:rFonts w:asciiTheme="minorHAnsi" w:hAnsiTheme="minorHAnsi" w:cstheme="minorHAnsi"/>
          <w:b w:val="0"/>
        </w:rPr>
      </w:pPr>
      <w:r w:rsidRPr="00EB7447">
        <w:rPr>
          <w:rStyle w:val="CharStyle8"/>
          <w:rFonts w:asciiTheme="minorHAnsi" w:hAnsiTheme="minorHAnsi" w:cstheme="minorHAnsi"/>
          <w:b w:val="0"/>
        </w:rPr>
        <w:t xml:space="preserve">musí byť vystavená zodpovednou osobou Kupujúceho, dátumovaná a podpísaná zodpovednou osobou Kupujúceho. </w:t>
      </w:r>
    </w:p>
    <w:p w14:paraId="686C5407" w14:textId="77777777" w:rsidR="00274C81" w:rsidRPr="00EB7447" w:rsidRDefault="00274C81" w:rsidP="00274C81">
      <w:pPr>
        <w:pStyle w:val="Style4"/>
        <w:numPr>
          <w:ilvl w:val="0"/>
          <w:numId w:val="12"/>
        </w:numPr>
        <w:shd w:val="clear" w:color="auto" w:fill="auto"/>
        <w:spacing w:after="0" w:line="240" w:lineRule="auto"/>
        <w:ind w:left="425" w:hanging="425"/>
        <w:jc w:val="both"/>
        <w:rPr>
          <w:rStyle w:val="CharStyle8"/>
          <w:rFonts w:ascii="Times New Roman" w:hAnsi="Times New Roman" w:cstheme="minorHAnsi"/>
          <w:b w:val="0"/>
          <w:color w:val="000000"/>
          <w:lang w:eastAsia="sk-SK"/>
        </w:rPr>
      </w:pPr>
      <w:r w:rsidRPr="00EB7447">
        <w:rPr>
          <w:rStyle w:val="CharStyle8"/>
          <w:rFonts w:cstheme="minorHAnsi"/>
          <w:b w:val="0"/>
          <w:color w:val="000000"/>
        </w:rPr>
        <w:t xml:space="preserve">Objednávka musí mať písomnú formu, musí byť odoslaná Predávajúcemu na mailovú adresu zodpovednej osoby Predávajúceho najneskôr do 12.00 hod. pracovného dňa. Ak je Objednávka odoslaná Predávajúcim v posledný pracovný deň v týždni do 12.00 hod., lehota plnenia začína plynúť najbližší pracovný deň. </w:t>
      </w:r>
    </w:p>
    <w:p w14:paraId="1EE072ED" w14:textId="77777777" w:rsidR="009021AD" w:rsidRDefault="00274C81" w:rsidP="009021AD">
      <w:pPr>
        <w:pStyle w:val="Style4"/>
        <w:numPr>
          <w:ilvl w:val="0"/>
          <w:numId w:val="12"/>
        </w:numPr>
        <w:shd w:val="clear" w:color="auto" w:fill="auto"/>
        <w:spacing w:after="0" w:line="240" w:lineRule="auto"/>
        <w:ind w:left="425" w:hanging="425"/>
        <w:jc w:val="both"/>
        <w:rPr>
          <w:rStyle w:val="CharStyle8"/>
          <w:rFonts w:ascii="Times New Roman" w:hAnsi="Times New Roman" w:cstheme="minorHAnsi"/>
          <w:b w:val="0"/>
          <w:color w:val="000000"/>
          <w:lang w:eastAsia="sk-SK"/>
        </w:rPr>
      </w:pPr>
      <w:r w:rsidRPr="00EB7447">
        <w:rPr>
          <w:rStyle w:val="CharStyle8"/>
          <w:rFonts w:cstheme="minorHAnsi"/>
          <w:b w:val="0"/>
          <w:color w:val="000000"/>
        </w:rPr>
        <w:t xml:space="preserve">Včasnosť odoslania Objednávky je povinný preukázať Kupujúci. Za dôkaz preukazujúci dodržanie lehoty na odoslanie Objednávky včas postačuje aj potvrdenie Kupujúceho (odosielateľa elektronickej pošty) o odoslaní Objednávky na mailovú adresu zodpovednej osoby Predávajúceho, ak je z obsahu potvrdenia zrejmé, že Objednávka bola odoslaná do 12.00 hod. príslušného dňa, aj keď sa Predávajúci o tom z akéhokoľvek dôvodu nedozvedel. </w:t>
      </w:r>
    </w:p>
    <w:p w14:paraId="23A5B488" w14:textId="77777777" w:rsidR="009021AD" w:rsidRPr="009021AD" w:rsidRDefault="009021AD" w:rsidP="009021AD">
      <w:pPr>
        <w:pStyle w:val="Style4"/>
        <w:numPr>
          <w:ilvl w:val="0"/>
          <w:numId w:val="12"/>
        </w:numPr>
        <w:shd w:val="clear" w:color="auto" w:fill="auto"/>
        <w:spacing w:after="0" w:line="240" w:lineRule="auto"/>
        <w:ind w:left="425" w:hanging="425"/>
        <w:jc w:val="both"/>
        <w:rPr>
          <w:rStyle w:val="CharStyle15"/>
          <w:rFonts w:ascii="Times New Roman" w:hAnsi="Times New Roman" w:cstheme="minorHAnsi"/>
          <w:b w:val="0"/>
          <w:color w:val="000000"/>
          <w:sz w:val="22"/>
          <w:szCs w:val="22"/>
          <w:lang w:eastAsia="sk-SK"/>
        </w:rPr>
      </w:pPr>
      <w:r w:rsidRPr="009021AD">
        <w:rPr>
          <w:rStyle w:val="CharStyle15"/>
          <w:rFonts w:ascii="Calibri" w:hAnsi="Calibri" w:cs="Calibri"/>
          <w:b w:val="0"/>
          <w:color w:val="000000"/>
          <w:sz w:val="22"/>
          <w:szCs w:val="22"/>
        </w:rPr>
        <w:t xml:space="preserve">V prípade, ak nastanú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24 hodín od doručenia objednávky. Ak si predávajúci túto povinnosť nesplní, zodpovedá za škodu, ktorá kupujúcemu v dôsledku jeho konania, resp. nekonania vznikne. Týmto nie sú dotknuté ustanovenia </w:t>
      </w:r>
      <w:r>
        <w:rPr>
          <w:rStyle w:val="CharStyle15"/>
          <w:rFonts w:ascii="Calibri" w:hAnsi="Calibri" w:cs="Calibri"/>
          <w:b w:val="0"/>
          <w:color w:val="000000"/>
          <w:sz w:val="22"/>
          <w:szCs w:val="22"/>
        </w:rPr>
        <w:t>o zmluvnej pokute</w:t>
      </w:r>
      <w:r w:rsidRPr="009021AD">
        <w:rPr>
          <w:rStyle w:val="CharStyle15"/>
          <w:rFonts w:ascii="Calibri" w:hAnsi="Calibri" w:cs="Calibri"/>
          <w:b w:val="0"/>
          <w:color w:val="000000"/>
          <w:sz w:val="22"/>
          <w:szCs w:val="22"/>
        </w:rPr>
        <w:t>.</w:t>
      </w:r>
    </w:p>
    <w:p w14:paraId="270B955B" w14:textId="77777777" w:rsidR="00274C81" w:rsidRPr="00EB7447" w:rsidRDefault="00274C81" w:rsidP="00274C81">
      <w:pPr>
        <w:pStyle w:val="Style4"/>
        <w:numPr>
          <w:ilvl w:val="0"/>
          <w:numId w:val="12"/>
        </w:numPr>
        <w:shd w:val="clear" w:color="auto" w:fill="auto"/>
        <w:spacing w:after="0" w:line="240" w:lineRule="auto"/>
        <w:ind w:left="425" w:hanging="425"/>
        <w:jc w:val="both"/>
        <w:rPr>
          <w:rStyle w:val="CharStyle8"/>
          <w:rFonts w:ascii="Times New Roman" w:hAnsi="Times New Roman" w:cstheme="minorHAnsi"/>
          <w:b w:val="0"/>
          <w:color w:val="000000"/>
          <w:lang w:eastAsia="sk-SK"/>
        </w:rPr>
      </w:pPr>
      <w:r w:rsidRPr="00EB7447">
        <w:rPr>
          <w:rStyle w:val="CharStyle8"/>
          <w:rFonts w:cstheme="minorHAnsi"/>
          <w:b w:val="0"/>
          <w:color w:val="000000"/>
        </w:rPr>
        <w:t xml:space="preserve">O dodávanom množstve Tovaru na základe čiastkových Objednávok musí byť vyhotovený Dodací list ku každej Objednávke zvlášť.  </w:t>
      </w:r>
      <w:r w:rsidRPr="00EB7447">
        <w:rPr>
          <w:rStyle w:val="CharStyle10"/>
          <w:rFonts w:cstheme="minorHAnsi"/>
          <w:sz w:val="22"/>
          <w:szCs w:val="22"/>
        </w:rPr>
        <w:t>Za deň dodania Tovaru sa považuje dátum a čas uvedený v Dodacom liste podpísanom zodpovednou osobou</w:t>
      </w:r>
      <w:r w:rsidRPr="00EB7447">
        <w:rPr>
          <w:rFonts w:cstheme="minorHAnsi"/>
          <w:sz w:val="22"/>
          <w:szCs w:val="22"/>
        </w:rPr>
        <w:t xml:space="preserve"> Kupujúceho. </w:t>
      </w:r>
      <w:r w:rsidRPr="00EB7447">
        <w:rPr>
          <w:rStyle w:val="CharStyle8"/>
          <w:rFonts w:cstheme="minorHAnsi"/>
          <w:b w:val="0"/>
          <w:color w:val="000000"/>
        </w:rPr>
        <w:t xml:space="preserve"> </w:t>
      </w:r>
    </w:p>
    <w:p w14:paraId="026D96A2" w14:textId="77777777" w:rsidR="00274C81" w:rsidRPr="00EB7447" w:rsidRDefault="00274C81" w:rsidP="00274C81">
      <w:pPr>
        <w:pStyle w:val="Style4"/>
        <w:numPr>
          <w:ilvl w:val="0"/>
          <w:numId w:val="12"/>
        </w:numPr>
        <w:shd w:val="clear" w:color="auto" w:fill="auto"/>
        <w:spacing w:after="0" w:line="240" w:lineRule="auto"/>
        <w:ind w:left="425" w:hanging="425"/>
        <w:jc w:val="both"/>
        <w:rPr>
          <w:rStyle w:val="CharStyle8"/>
          <w:rFonts w:ascii="Times New Roman" w:hAnsi="Times New Roman" w:cstheme="minorHAnsi"/>
          <w:b w:val="0"/>
          <w:color w:val="000000"/>
          <w:lang w:eastAsia="sk-SK"/>
        </w:rPr>
      </w:pPr>
      <w:r w:rsidRPr="00EB7447">
        <w:rPr>
          <w:rFonts w:cstheme="minorHAnsi"/>
          <w:sz w:val="22"/>
          <w:szCs w:val="22"/>
        </w:rPr>
        <w:t>Každý Dodací list</w:t>
      </w:r>
      <w:r w:rsidRPr="00EB7447">
        <w:rPr>
          <w:rStyle w:val="CharStyle8"/>
          <w:rFonts w:cstheme="minorHAnsi"/>
          <w:b w:val="0"/>
          <w:color w:val="000000"/>
        </w:rPr>
        <w:t xml:space="preserve"> musí obsahovať presný opis a označenie dodaného druhu a množstva Tovaru</w:t>
      </w:r>
      <w:r w:rsidR="00B22D0B">
        <w:rPr>
          <w:rStyle w:val="CharStyle8"/>
          <w:rFonts w:cstheme="minorHAnsi"/>
          <w:b w:val="0"/>
          <w:color w:val="000000"/>
        </w:rPr>
        <w:t>, miesta dodania</w:t>
      </w:r>
      <w:r w:rsidRPr="00EB7447">
        <w:rPr>
          <w:rStyle w:val="CharStyle8"/>
          <w:rFonts w:cstheme="minorHAnsi"/>
          <w:b w:val="0"/>
          <w:color w:val="000000"/>
        </w:rPr>
        <w:t xml:space="preserve">. </w:t>
      </w:r>
    </w:p>
    <w:p w14:paraId="41387EC5" w14:textId="77777777" w:rsidR="00DA6527" w:rsidRPr="00DA6527" w:rsidRDefault="00274C81" w:rsidP="00DA6527">
      <w:pPr>
        <w:pStyle w:val="Style4"/>
        <w:numPr>
          <w:ilvl w:val="0"/>
          <w:numId w:val="12"/>
        </w:numPr>
        <w:shd w:val="clear" w:color="auto" w:fill="auto"/>
        <w:spacing w:after="0" w:line="240" w:lineRule="auto"/>
        <w:ind w:left="425" w:hanging="425"/>
        <w:jc w:val="both"/>
        <w:rPr>
          <w:rStyle w:val="CharStyle8"/>
          <w:rFonts w:ascii="Times New Roman" w:hAnsi="Times New Roman" w:cstheme="minorHAnsi"/>
          <w:b w:val="0"/>
          <w:color w:val="000000"/>
          <w:lang w:eastAsia="sk-SK"/>
        </w:rPr>
      </w:pPr>
      <w:r w:rsidRPr="00AF1AB8">
        <w:rPr>
          <w:rFonts w:cstheme="minorHAnsi"/>
          <w:sz w:val="22"/>
          <w:szCs w:val="22"/>
        </w:rPr>
        <w:t>Kupujúci prevezme Tovar ak Tovar zodpovedá vlastnostiam vymieneným Kupujúcim v Zmluve, kvantitatívnym a kvalitatívnym požiadavkám kladeným na Tovar v</w:t>
      </w:r>
      <w:r>
        <w:rPr>
          <w:rFonts w:cstheme="minorHAnsi"/>
          <w:sz w:val="22"/>
          <w:szCs w:val="22"/>
        </w:rPr>
        <w:t> </w:t>
      </w:r>
      <w:r w:rsidRPr="00AF1AB8">
        <w:rPr>
          <w:rFonts w:cstheme="minorHAnsi"/>
          <w:sz w:val="22"/>
          <w:szCs w:val="22"/>
        </w:rPr>
        <w:t>Zmluve</w:t>
      </w:r>
      <w:r>
        <w:rPr>
          <w:rFonts w:cstheme="minorHAnsi"/>
          <w:sz w:val="22"/>
          <w:szCs w:val="22"/>
        </w:rPr>
        <w:t>, spĺňa všetky platné podmienky STN, EN a je v plnom rozsahu v súlade s technickými a všeobecne záväznými právnymi predpismi</w:t>
      </w:r>
      <w:r w:rsidRPr="00AF1AB8">
        <w:rPr>
          <w:rFonts w:cstheme="minorHAnsi"/>
          <w:sz w:val="22"/>
          <w:szCs w:val="22"/>
        </w:rPr>
        <w:t xml:space="preserve">. </w:t>
      </w:r>
      <w:r w:rsidRPr="00155668">
        <w:rPr>
          <w:rFonts w:cstheme="minorHAnsi"/>
          <w:sz w:val="22"/>
          <w:szCs w:val="22"/>
        </w:rPr>
        <w:t xml:space="preserve">Podpisom zodpovednej osoby Kupujúceho na Dodacom liste s poznámkou „súhlasí“ </w:t>
      </w:r>
      <w:r w:rsidRPr="00EB7447">
        <w:rPr>
          <w:rStyle w:val="CharStyle8"/>
          <w:rFonts w:cstheme="minorHAnsi"/>
          <w:b w:val="0"/>
          <w:color w:val="000000"/>
        </w:rPr>
        <w:t>sa považuje príslušná časť Tovaru za odovzdanú a prevzatú.</w:t>
      </w:r>
    </w:p>
    <w:p w14:paraId="2F643512" w14:textId="77777777" w:rsidR="00DA6527" w:rsidRPr="00DA6527" w:rsidRDefault="00DA6527" w:rsidP="00DA6527">
      <w:pPr>
        <w:pStyle w:val="Style4"/>
        <w:numPr>
          <w:ilvl w:val="0"/>
          <w:numId w:val="12"/>
        </w:numPr>
        <w:shd w:val="clear" w:color="auto" w:fill="auto"/>
        <w:spacing w:after="0" w:line="240" w:lineRule="auto"/>
        <w:ind w:left="425" w:hanging="425"/>
        <w:jc w:val="both"/>
        <w:rPr>
          <w:rFonts w:ascii="Times New Roman" w:hAnsi="Times New Roman" w:cstheme="minorHAnsi"/>
          <w:b/>
          <w:bCs/>
          <w:color w:val="000000"/>
          <w:sz w:val="22"/>
          <w:szCs w:val="22"/>
          <w:lang w:eastAsia="sk-SK"/>
        </w:rPr>
      </w:pPr>
      <w:r w:rsidRPr="00DA6527">
        <w:rPr>
          <w:rStyle w:val="CharStyle15"/>
          <w:rFonts w:ascii="Calibri" w:hAnsi="Calibri" w:cs="Calibri"/>
          <w:b w:val="0"/>
          <w:color w:val="000000"/>
          <w:sz w:val="22"/>
          <w:szCs w:val="22"/>
        </w:rPr>
        <w:t>Kupujúci si vyhradzuje právo vykonávať kontroly druhu, množstva a kvality dodaného tovaru.</w:t>
      </w:r>
    </w:p>
    <w:p w14:paraId="3254B46E" w14:textId="77777777" w:rsidR="00B22D0B" w:rsidRPr="00B22D0B" w:rsidRDefault="00DA6527" w:rsidP="00DA6527">
      <w:pPr>
        <w:pStyle w:val="Style4"/>
        <w:numPr>
          <w:ilvl w:val="0"/>
          <w:numId w:val="12"/>
        </w:numPr>
        <w:shd w:val="clear" w:color="auto" w:fill="auto"/>
        <w:spacing w:after="0" w:line="240" w:lineRule="auto"/>
        <w:ind w:left="425" w:hanging="425"/>
        <w:jc w:val="both"/>
        <w:rPr>
          <w:rStyle w:val="CharStyle15"/>
          <w:rFonts w:ascii="Times New Roman" w:hAnsi="Times New Roman" w:cstheme="minorHAnsi"/>
          <w:color w:val="000000"/>
          <w:sz w:val="22"/>
          <w:szCs w:val="22"/>
          <w:lang w:eastAsia="sk-SK"/>
        </w:rPr>
      </w:pPr>
      <w:r w:rsidRPr="00DA6527">
        <w:rPr>
          <w:rStyle w:val="CharStyle15"/>
          <w:rFonts w:ascii="Calibri" w:hAnsi="Calibri" w:cs="Calibri"/>
          <w:b w:val="0"/>
          <w:color w:val="000000"/>
          <w:sz w:val="22"/>
          <w:szCs w:val="22"/>
        </w:rPr>
        <w:t xml:space="preserve">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ktorý je už prevzatý kupujúcim, predávajúci zabezpečí nové bezchybné plnenie na </w:t>
      </w:r>
      <w:r w:rsidRPr="00B22D0B">
        <w:rPr>
          <w:rStyle w:val="CharStyle15"/>
          <w:rFonts w:ascii="Calibri" w:hAnsi="Calibri" w:cs="Calibri"/>
          <w:b w:val="0"/>
          <w:color w:val="000000"/>
          <w:sz w:val="22"/>
          <w:szCs w:val="22"/>
        </w:rPr>
        <w:t>vlastné náklady a uhradí kupujúcemu všetky výdavky a škody spôsobené dodávkou nekvalitného tovaru.</w:t>
      </w:r>
      <w:r w:rsidR="00B22D0B" w:rsidRPr="00B22D0B">
        <w:rPr>
          <w:rStyle w:val="CharStyle15"/>
          <w:rFonts w:ascii="Calibri" w:hAnsi="Calibri" w:cs="Calibri"/>
          <w:b w:val="0"/>
          <w:color w:val="000000"/>
          <w:sz w:val="22"/>
          <w:szCs w:val="22"/>
        </w:rPr>
        <w:t xml:space="preserve"> </w:t>
      </w:r>
    </w:p>
    <w:p w14:paraId="24D1AD72" w14:textId="77777777" w:rsidR="00DA6527" w:rsidRPr="00B22D0B" w:rsidRDefault="00DA6527" w:rsidP="00DA6527">
      <w:pPr>
        <w:pStyle w:val="Style4"/>
        <w:shd w:val="clear" w:color="auto" w:fill="auto"/>
        <w:spacing w:after="0" w:line="240" w:lineRule="auto"/>
        <w:ind w:left="425" w:firstLine="0"/>
        <w:jc w:val="both"/>
        <w:rPr>
          <w:rStyle w:val="CharStyle8"/>
          <w:rFonts w:ascii="Times New Roman" w:hAnsi="Times New Roman" w:cstheme="minorHAnsi"/>
          <w:b w:val="0"/>
          <w:color w:val="000000"/>
          <w:lang w:eastAsia="sk-SK"/>
        </w:rPr>
      </w:pPr>
    </w:p>
    <w:p w14:paraId="1AF7B2FA" w14:textId="77777777" w:rsidR="00274C81" w:rsidRPr="00BA022B" w:rsidRDefault="00274C81" w:rsidP="00274C81">
      <w:pPr>
        <w:pStyle w:val="Bezriadkovania"/>
        <w:jc w:val="center"/>
        <w:rPr>
          <w:rStyle w:val="CharStyle11"/>
          <w:rFonts w:asciiTheme="minorHAnsi" w:hAnsiTheme="minorHAnsi" w:cstheme="minorHAnsi"/>
          <w:bCs w:val="0"/>
          <w:color w:val="auto"/>
          <w:sz w:val="22"/>
          <w:szCs w:val="22"/>
        </w:rPr>
      </w:pPr>
      <w:bookmarkStart w:id="2" w:name="bookmark10"/>
      <w:r w:rsidRPr="00BA022B">
        <w:rPr>
          <w:rStyle w:val="CharStyle11"/>
          <w:rFonts w:asciiTheme="minorHAnsi" w:hAnsiTheme="minorHAnsi" w:cstheme="minorHAnsi"/>
          <w:sz w:val="22"/>
          <w:szCs w:val="22"/>
        </w:rPr>
        <w:t>V</w:t>
      </w:r>
    </w:p>
    <w:p w14:paraId="2B99DC04" w14:textId="77777777" w:rsidR="00274C81" w:rsidRPr="00BA022B" w:rsidRDefault="00274C81" w:rsidP="00274C81">
      <w:pPr>
        <w:pStyle w:val="Bezriadkovania"/>
        <w:jc w:val="center"/>
        <w:rPr>
          <w:rFonts w:asciiTheme="minorHAnsi" w:hAnsiTheme="minorHAnsi" w:cstheme="minorHAnsi"/>
          <w:sz w:val="22"/>
          <w:szCs w:val="22"/>
        </w:rPr>
      </w:pPr>
      <w:r w:rsidRPr="00BA022B">
        <w:rPr>
          <w:rStyle w:val="CharStyle11"/>
          <w:rFonts w:asciiTheme="minorHAnsi" w:hAnsiTheme="minorHAnsi" w:cstheme="minorHAnsi"/>
          <w:sz w:val="22"/>
          <w:szCs w:val="22"/>
        </w:rPr>
        <w:t>Zodpovednosť Predávajúceho a Záruka</w:t>
      </w:r>
      <w:bookmarkEnd w:id="2"/>
      <w:r w:rsidRPr="00BA022B">
        <w:rPr>
          <w:rStyle w:val="CharStyle11"/>
          <w:rFonts w:asciiTheme="minorHAnsi" w:hAnsiTheme="minorHAnsi" w:cstheme="minorHAnsi"/>
          <w:sz w:val="22"/>
          <w:szCs w:val="22"/>
        </w:rPr>
        <w:t xml:space="preserve"> za akosť</w:t>
      </w:r>
    </w:p>
    <w:p w14:paraId="489A4BF6" w14:textId="66CAE704" w:rsidR="00274C81" w:rsidRPr="006E15B8" w:rsidRDefault="00274C81" w:rsidP="007B4F41">
      <w:pPr>
        <w:pStyle w:val="Bezriadkovania"/>
        <w:numPr>
          <w:ilvl w:val="0"/>
          <w:numId w:val="2"/>
        </w:numPr>
        <w:ind w:left="425" w:hanging="425"/>
        <w:jc w:val="both"/>
        <w:rPr>
          <w:rStyle w:val="CharStyle36"/>
          <w:rFonts w:asciiTheme="minorHAnsi" w:hAnsiTheme="minorHAnsi" w:cstheme="minorHAnsi"/>
          <w:color w:val="auto"/>
          <w:sz w:val="22"/>
          <w:szCs w:val="22"/>
        </w:rPr>
      </w:pPr>
      <w:r w:rsidRPr="00EB7447">
        <w:rPr>
          <w:rStyle w:val="CharStyle8"/>
          <w:rFonts w:asciiTheme="minorHAnsi" w:hAnsiTheme="minorHAnsi" w:cstheme="minorHAnsi"/>
          <w:b w:val="0"/>
        </w:rPr>
        <w:t xml:space="preserve">Predávajúci sa zaväzuje, že dodá Tovar v druhu, množstve, akosti a v kvalitatívnom prevedení podľa podmienok dohodnutých v tejto Zmluve a v zmysle záväzných predpisov </w:t>
      </w:r>
      <w:r w:rsidRPr="006E15B8">
        <w:rPr>
          <w:rStyle w:val="CharStyle8"/>
          <w:rFonts w:asciiTheme="minorHAnsi" w:hAnsiTheme="minorHAnsi" w:cstheme="minorHAnsi"/>
          <w:b w:val="0"/>
        </w:rPr>
        <w:t xml:space="preserve">SR a EÚ. </w:t>
      </w:r>
      <w:r w:rsidRPr="006E15B8">
        <w:rPr>
          <w:rStyle w:val="CharStyle36"/>
          <w:rFonts w:asciiTheme="minorHAnsi" w:hAnsiTheme="minorHAnsi" w:cstheme="minorHAnsi"/>
          <w:sz w:val="22"/>
          <w:szCs w:val="22"/>
          <w:lang w:eastAsia="cs-CZ"/>
        </w:rPr>
        <w:t>Dodávateľ</w:t>
      </w:r>
      <w:r w:rsidR="006E15B8" w:rsidRPr="006E15B8">
        <w:rPr>
          <w:rStyle w:val="CharStyle36"/>
          <w:rFonts w:asciiTheme="minorHAnsi" w:hAnsiTheme="minorHAnsi" w:cstheme="minorHAnsi"/>
          <w:sz w:val="22"/>
          <w:szCs w:val="22"/>
          <w:lang w:eastAsia="cs-CZ"/>
        </w:rPr>
        <w:t xml:space="preserve"> zodpovedá</w:t>
      </w:r>
      <w:r w:rsidRPr="006E15B8">
        <w:rPr>
          <w:rStyle w:val="CharStyle36"/>
          <w:rFonts w:asciiTheme="minorHAnsi" w:hAnsiTheme="minorHAnsi" w:cstheme="minorHAnsi"/>
          <w:sz w:val="22"/>
          <w:szCs w:val="22"/>
        </w:rPr>
        <w:t xml:space="preserve"> za to, že Tovar je vyrobený </w:t>
      </w:r>
      <w:r w:rsidR="006E15B8" w:rsidRPr="006E15B8">
        <w:rPr>
          <w:rStyle w:val="CharStyle36"/>
          <w:rFonts w:asciiTheme="minorHAnsi" w:hAnsiTheme="minorHAnsi" w:cstheme="minorHAnsi"/>
          <w:sz w:val="22"/>
          <w:szCs w:val="22"/>
        </w:rPr>
        <w:t>a dodaný</w:t>
      </w:r>
      <w:r w:rsidRPr="006E15B8">
        <w:rPr>
          <w:rStyle w:val="CharStyle36"/>
          <w:rFonts w:asciiTheme="minorHAnsi" w:hAnsiTheme="minorHAnsi" w:cstheme="minorHAnsi"/>
          <w:sz w:val="22"/>
          <w:szCs w:val="22"/>
        </w:rPr>
        <w:t xml:space="preserve"> v kvalite podľa požiadaviek článku II Zmluvy a že tieto vlastnosti a kvality bude mať i počas plynutia záručnej doby. Predávajúci je povinný potvrdiť/garantovať pôvod a kvalitu Tovaru pred podpisom Zmluvy</w:t>
      </w:r>
      <w:r w:rsidR="00EB7447" w:rsidRPr="006E15B8">
        <w:rPr>
          <w:rStyle w:val="CharStyle36"/>
          <w:rFonts w:asciiTheme="minorHAnsi" w:hAnsiTheme="minorHAnsi" w:cstheme="minorHAnsi"/>
          <w:sz w:val="22"/>
          <w:szCs w:val="22"/>
        </w:rPr>
        <w:t xml:space="preserve"> predložením certifikátu výrobku</w:t>
      </w:r>
      <w:r w:rsidRPr="006E15B8">
        <w:rPr>
          <w:rStyle w:val="CharStyle36"/>
          <w:rFonts w:asciiTheme="minorHAnsi" w:hAnsiTheme="minorHAnsi" w:cstheme="minorHAnsi"/>
          <w:sz w:val="22"/>
          <w:szCs w:val="22"/>
        </w:rPr>
        <w:t>.</w:t>
      </w:r>
    </w:p>
    <w:p w14:paraId="6260F348" w14:textId="77777777" w:rsidR="00274C81" w:rsidRPr="00155668" w:rsidRDefault="00274C81" w:rsidP="00D244EE">
      <w:pPr>
        <w:pStyle w:val="Bezriadkovania"/>
        <w:numPr>
          <w:ilvl w:val="0"/>
          <w:numId w:val="2"/>
        </w:numPr>
        <w:ind w:left="425" w:hanging="425"/>
        <w:jc w:val="both"/>
        <w:rPr>
          <w:rStyle w:val="CharStyle36"/>
          <w:rFonts w:asciiTheme="minorHAnsi" w:hAnsiTheme="minorHAnsi" w:cstheme="minorHAnsi"/>
          <w:color w:val="auto"/>
          <w:sz w:val="22"/>
          <w:szCs w:val="22"/>
        </w:rPr>
      </w:pPr>
      <w:r w:rsidRPr="006E15B8">
        <w:rPr>
          <w:rStyle w:val="CharStyle36"/>
          <w:rFonts w:asciiTheme="minorHAnsi" w:hAnsiTheme="minorHAnsi" w:cstheme="minorHAnsi"/>
          <w:sz w:val="22"/>
          <w:szCs w:val="22"/>
        </w:rPr>
        <w:t>Kupujúci môže odmietnuť prevzatie Tovaru, ak Tovar nespĺňa požadované</w:t>
      </w:r>
      <w:r>
        <w:rPr>
          <w:rStyle w:val="CharStyle36"/>
          <w:rFonts w:asciiTheme="minorHAnsi" w:hAnsiTheme="minorHAnsi" w:cstheme="minorHAnsi"/>
          <w:sz w:val="22"/>
          <w:szCs w:val="22"/>
        </w:rPr>
        <w:t xml:space="preserve"> kvalitatívne parametre alebo bol dodaný iný druh alebo typ Tovaru ako uvedený v Prílohe k Zmluve. Dopravné náklady znáša Predávajúci.</w:t>
      </w:r>
    </w:p>
    <w:p w14:paraId="3C6205F8" w14:textId="77777777" w:rsidR="00274C81" w:rsidRPr="00155668" w:rsidRDefault="00274C81" w:rsidP="00D244EE">
      <w:pPr>
        <w:pStyle w:val="Bezriadkovania"/>
        <w:numPr>
          <w:ilvl w:val="0"/>
          <w:numId w:val="2"/>
        </w:numPr>
        <w:ind w:left="425" w:hanging="425"/>
        <w:jc w:val="both"/>
        <w:rPr>
          <w:rStyle w:val="CharStyle10"/>
          <w:rFonts w:asciiTheme="minorHAnsi" w:hAnsiTheme="minorHAnsi" w:cstheme="minorHAnsi"/>
          <w:color w:val="auto"/>
          <w:sz w:val="22"/>
          <w:szCs w:val="22"/>
        </w:rPr>
      </w:pPr>
      <w:r w:rsidRPr="00155668">
        <w:rPr>
          <w:rStyle w:val="CharStyle10"/>
          <w:rFonts w:asciiTheme="minorHAnsi" w:hAnsiTheme="minorHAnsi" w:cstheme="minorHAnsi"/>
          <w:sz w:val="22"/>
          <w:szCs w:val="22"/>
        </w:rPr>
        <w:t xml:space="preserve">Predávajúci zodpovedá za </w:t>
      </w:r>
      <w:r w:rsidRPr="00155668">
        <w:rPr>
          <w:rStyle w:val="CharStyle10"/>
          <w:rFonts w:asciiTheme="minorHAnsi" w:hAnsiTheme="minorHAnsi" w:cstheme="minorHAnsi"/>
          <w:sz w:val="22"/>
          <w:szCs w:val="22"/>
          <w:lang w:val="cs-CZ" w:eastAsia="cs-CZ"/>
        </w:rPr>
        <w:t xml:space="preserve">vady, </w:t>
      </w:r>
      <w:r w:rsidRPr="00155668">
        <w:rPr>
          <w:rStyle w:val="CharStyle10"/>
          <w:rFonts w:asciiTheme="minorHAnsi" w:hAnsiTheme="minorHAnsi" w:cstheme="minorHAnsi"/>
          <w:sz w:val="22"/>
          <w:szCs w:val="22"/>
        </w:rPr>
        <w:t xml:space="preserve">ktoré má Tovar alebo ktorákoľvek jeho časť v čase jeho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 ak </w:t>
      </w:r>
      <w:r w:rsidRPr="00155668">
        <w:rPr>
          <w:rStyle w:val="CharStyle10"/>
          <w:rFonts w:asciiTheme="minorHAnsi" w:hAnsiTheme="minorHAnsi" w:cstheme="minorHAnsi"/>
          <w:sz w:val="22"/>
          <w:szCs w:val="22"/>
        </w:rPr>
        <w:lastRenderedPageBreak/>
        <w:t xml:space="preserve">boli spôsobené porušením povinnosti Predávajúceho.   </w:t>
      </w:r>
    </w:p>
    <w:p w14:paraId="178BDBC1" w14:textId="77777777" w:rsidR="00274C81" w:rsidRPr="00EB7447" w:rsidRDefault="00274C81" w:rsidP="00D244EE">
      <w:pPr>
        <w:pStyle w:val="Bezriadkovania"/>
        <w:numPr>
          <w:ilvl w:val="0"/>
          <w:numId w:val="2"/>
        </w:numPr>
        <w:ind w:left="425" w:hanging="425"/>
        <w:jc w:val="both"/>
        <w:rPr>
          <w:rStyle w:val="CharStyle15"/>
          <w:rFonts w:asciiTheme="minorHAnsi" w:hAnsiTheme="minorHAnsi" w:cstheme="minorHAnsi"/>
          <w:b w:val="0"/>
          <w:bCs w:val="0"/>
          <w:color w:val="auto"/>
          <w:sz w:val="22"/>
          <w:szCs w:val="22"/>
        </w:rPr>
      </w:pPr>
      <w:r w:rsidRPr="00EB7447">
        <w:rPr>
          <w:rStyle w:val="CharStyle8"/>
          <w:rFonts w:asciiTheme="minorHAnsi" w:hAnsiTheme="minorHAnsi" w:cstheme="minorHAnsi"/>
          <w:b w:val="0"/>
        </w:rPr>
        <w:t xml:space="preserve">Na dodávaný Tovar poskytuje Predávajúci záruku za akosť v dĺžke </w:t>
      </w:r>
      <w:r w:rsidRPr="00EB7447">
        <w:rPr>
          <w:rStyle w:val="CharStyle15"/>
          <w:rFonts w:asciiTheme="minorHAnsi" w:hAnsiTheme="minorHAnsi" w:cstheme="minorHAnsi"/>
          <w:b w:val="0"/>
          <w:sz w:val="22"/>
          <w:szCs w:val="22"/>
        </w:rPr>
        <w:t xml:space="preserve">24 mesiacov. </w:t>
      </w:r>
    </w:p>
    <w:p w14:paraId="6B7A3ABA" w14:textId="77777777" w:rsidR="00274C81" w:rsidRPr="00EB7447" w:rsidRDefault="00274C81" w:rsidP="00D244EE">
      <w:pPr>
        <w:pStyle w:val="Bezriadkovania"/>
        <w:numPr>
          <w:ilvl w:val="0"/>
          <w:numId w:val="2"/>
        </w:numPr>
        <w:ind w:left="425" w:hanging="425"/>
        <w:jc w:val="both"/>
        <w:rPr>
          <w:rStyle w:val="CharStyle8"/>
          <w:rFonts w:asciiTheme="minorHAnsi" w:hAnsiTheme="minorHAnsi" w:cstheme="minorHAnsi"/>
          <w:b w:val="0"/>
          <w:color w:val="auto"/>
        </w:rPr>
      </w:pPr>
      <w:r w:rsidRPr="00EB7447">
        <w:rPr>
          <w:rStyle w:val="CharStyle8"/>
          <w:rFonts w:asciiTheme="minorHAnsi" w:hAnsiTheme="minorHAnsi" w:cstheme="minorHAnsi"/>
          <w:b w:val="0"/>
        </w:rPr>
        <w:t xml:space="preserve">Záruka začína plynúť odo dňa prevzatia Tovaru Kupujúcim (od dátumu podpisu Dodacieho listu o odovzdaní a prevzatí Tovaru zodpovednou osobou Objednávateľa). Pre nároky z vád Tovaru sa použijú ustanovenia § 436 a </w:t>
      </w:r>
      <w:proofErr w:type="spellStart"/>
      <w:r w:rsidRPr="00EB7447">
        <w:rPr>
          <w:rStyle w:val="CharStyle8"/>
          <w:rFonts w:asciiTheme="minorHAnsi" w:hAnsiTheme="minorHAnsi" w:cstheme="minorHAnsi"/>
          <w:b w:val="0"/>
        </w:rPr>
        <w:t>nasl</w:t>
      </w:r>
      <w:proofErr w:type="spellEnd"/>
      <w:r w:rsidRPr="00EB7447">
        <w:rPr>
          <w:rStyle w:val="CharStyle8"/>
          <w:rFonts w:asciiTheme="minorHAnsi" w:hAnsiTheme="minorHAnsi" w:cstheme="minorHAnsi"/>
          <w:b w:val="0"/>
        </w:rPr>
        <w:t>. Obchodného zákonníka.</w:t>
      </w:r>
    </w:p>
    <w:p w14:paraId="4B2BD393" w14:textId="77777777" w:rsidR="00274C81" w:rsidRPr="00EB7447" w:rsidRDefault="00274C81" w:rsidP="00D244EE">
      <w:pPr>
        <w:pStyle w:val="Bezriadkovania"/>
        <w:numPr>
          <w:ilvl w:val="0"/>
          <w:numId w:val="2"/>
        </w:numPr>
        <w:ind w:left="425" w:hanging="425"/>
        <w:jc w:val="both"/>
        <w:rPr>
          <w:rStyle w:val="CharStyle8"/>
          <w:rFonts w:asciiTheme="minorHAnsi" w:hAnsiTheme="minorHAnsi" w:cstheme="minorHAnsi"/>
          <w:b w:val="0"/>
          <w:color w:val="auto"/>
        </w:rPr>
      </w:pPr>
      <w:r w:rsidRPr="00EB7447">
        <w:rPr>
          <w:rStyle w:val="CharStyle8"/>
          <w:rFonts w:asciiTheme="minorHAnsi" w:hAnsiTheme="minorHAnsi" w:cstheme="minorHAnsi"/>
          <w:b w:val="0"/>
        </w:rPr>
        <w:t xml:space="preserve">Počas záručnej doby má Kupujúci právo požadovať a Predávajúci povinnosť dodať náhradný Tovar za </w:t>
      </w:r>
      <w:proofErr w:type="spellStart"/>
      <w:r w:rsidRPr="00EB7447">
        <w:rPr>
          <w:rStyle w:val="CharStyle8"/>
          <w:rFonts w:asciiTheme="minorHAnsi" w:hAnsiTheme="minorHAnsi" w:cstheme="minorHAnsi"/>
          <w:b w:val="0"/>
        </w:rPr>
        <w:t>vadný</w:t>
      </w:r>
      <w:proofErr w:type="spellEnd"/>
      <w:r w:rsidRPr="00EB7447">
        <w:rPr>
          <w:rStyle w:val="CharStyle8"/>
          <w:rFonts w:asciiTheme="minorHAnsi" w:hAnsiTheme="minorHAnsi" w:cstheme="minorHAnsi"/>
          <w:b w:val="0"/>
        </w:rPr>
        <w:t xml:space="preserve"> Tovar, dodať chýbajúce množstvo Tovaru alebo požadovať zľavu z Kúpnej ceny.  </w:t>
      </w:r>
    </w:p>
    <w:p w14:paraId="6B609EB8" w14:textId="687E5464" w:rsidR="00274C81" w:rsidRPr="00EB7447" w:rsidRDefault="00274C81" w:rsidP="00D244EE">
      <w:pPr>
        <w:pStyle w:val="Bezriadkovania"/>
        <w:numPr>
          <w:ilvl w:val="0"/>
          <w:numId w:val="2"/>
        </w:numPr>
        <w:ind w:left="425" w:hanging="425"/>
        <w:jc w:val="both"/>
        <w:rPr>
          <w:rStyle w:val="CharStyle8"/>
          <w:rFonts w:asciiTheme="minorHAnsi" w:hAnsiTheme="minorHAnsi" w:cstheme="minorHAnsi"/>
          <w:b w:val="0"/>
          <w:color w:val="auto"/>
        </w:rPr>
      </w:pPr>
      <w:r w:rsidRPr="00EB7447">
        <w:rPr>
          <w:rStyle w:val="CharStyle8"/>
          <w:rFonts w:asciiTheme="minorHAnsi" w:hAnsiTheme="minorHAnsi" w:cstheme="minorHAnsi"/>
          <w:b w:val="0"/>
        </w:rPr>
        <w:t xml:space="preserve">Predávajúci je povinný reklamáciu vybaviť ihneď, najneskôr však </w:t>
      </w:r>
      <w:r w:rsidR="00EB7447" w:rsidRPr="00EB7447">
        <w:rPr>
          <w:rStyle w:val="CharStyle8"/>
          <w:rFonts w:asciiTheme="minorHAnsi" w:hAnsiTheme="minorHAnsi" w:cstheme="minorHAnsi"/>
          <w:b w:val="0"/>
        </w:rPr>
        <w:t>v</w:t>
      </w:r>
      <w:r w:rsidR="00F54DAF">
        <w:rPr>
          <w:rStyle w:val="CharStyle8"/>
          <w:rFonts w:asciiTheme="minorHAnsi" w:hAnsiTheme="minorHAnsi" w:cstheme="minorHAnsi"/>
          <w:b w:val="0"/>
        </w:rPr>
        <w:t xml:space="preserve"> zákonnej lehote počítajúc </w:t>
      </w:r>
      <w:r w:rsidRPr="00EB7447">
        <w:rPr>
          <w:rStyle w:val="CharStyle8"/>
          <w:rFonts w:asciiTheme="minorHAnsi" w:hAnsiTheme="minorHAnsi" w:cstheme="minorHAnsi"/>
          <w:b w:val="0"/>
        </w:rPr>
        <w:t>odo dňa oznámenia vád (reklamácie).</w:t>
      </w:r>
    </w:p>
    <w:p w14:paraId="74B5DD65" w14:textId="77777777" w:rsidR="00274C81" w:rsidRPr="00155668" w:rsidRDefault="00274C81" w:rsidP="00D244EE">
      <w:pPr>
        <w:pStyle w:val="Bezriadkovania"/>
        <w:numPr>
          <w:ilvl w:val="0"/>
          <w:numId w:val="2"/>
        </w:numPr>
        <w:ind w:left="425" w:hanging="425"/>
        <w:jc w:val="both"/>
        <w:rPr>
          <w:rFonts w:asciiTheme="minorHAnsi" w:hAnsiTheme="minorHAnsi" w:cstheme="minorHAnsi"/>
          <w:sz w:val="22"/>
          <w:szCs w:val="22"/>
        </w:rPr>
      </w:pPr>
      <w:r w:rsidRPr="00155668">
        <w:rPr>
          <w:rStyle w:val="CharStyle36"/>
          <w:rFonts w:asciiTheme="minorHAnsi" w:hAnsiTheme="minorHAnsi" w:cstheme="minorHAnsi"/>
          <w:sz w:val="22"/>
          <w:szCs w:val="22"/>
        </w:rPr>
        <w:t>Zmluvné strany sa dohodli, že ak Predávajúci nedodá chýbajúce</w:t>
      </w:r>
      <w:r>
        <w:rPr>
          <w:rStyle w:val="CharStyle36"/>
          <w:rFonts w:asciiTheme="minorHAnsi" w:hAnsiTheme="minorHAnsi" w:cstheme="minorHAnsi"/>
          <w:sz w:val="22"/>
          <w:szCs w:val="22"/>
        </w:rPr>
        <w:t>/náhradné</w:t>
      </w:r>
      <w:r w:rsidRPr="00155668">
        <w:rPr>
          <w:rStyle w:val="CharStyle36"/>
          <w:rFonts w:asciiTheme="minorHAnsi" w:hAnsiTheme="minorHAnsi" w:cstheme="minorHAnsi"/>
          <w:sz w:val="22"/>
          <w:szCs w:val="22"/>
        </w:rPr>
        <w:t xml:space="preserve"> množstvo Tovaru vôbec alebo v lehote </w:t>
      </w:r>
      <w:r>
        <w:rPr>
          <w:rStyle w:val="CharStyle36"/>
          <w:rFonts w:asciiTheme="minorHAnsi" w:hAnsiTheme="minorHAnsi" w:cstheme="minorHAnsi"/>
          <w:sz w:val="22"/>
          <w:szCs w:val="22"/>
        </w:rPr>
        <w:t>na vybavenie</w:t>
      </w:r>
      <w:r w:rsidRPr="00155668">
        <w:rPr>
          <w:rStyle w:val="CharStyle36"/>
          <w:rFonts w:asciiTheme="minorHAnsi" w:hAnsiTheme="minorHAnsi" w:cstheme="minorHAnsi"/>
          <w:sz w:val="22"/>
          <w:szCs w:val="22"/>
        </w:rPr>
        <w:t xml:space="preserve"> reklamácie, </w:t>
      </w:r>
      <w:r w:rsidRPr="00155668">
        <w:rPr>
          <w:rFonts w:asciiTheme="minorHAnsi" w:hAnsiTheme="minorHAnsi" w:cstheme="minorHAnsi"/>
          <w:sz w:val="22"/>
          <w:szCs w:val="22"/>
          <w:lang w:eastAsia="cs-CZ"/>
        </w:rPr>
        <w:t>Predávajúci zaplatí Kupujúcemu jednorazovú zmluvnú pokutu vo výške 5 % z Kúpnej ce</w:t>
      </w:r>
      <w:r>
        <w:rPr>
          <w:rFonts w:asciiTheme="minorHAnsi" w:hAnsiTheme="minorHAnsi" w:cstheme="minorHAnsi"/>
          <w:sz w:val="22"/>
          <w:szCs w:val="22"/>
          <w:lang w:eastAsia="cs-CZ"/>
        </w:rPr>
        <w:t>ny reklamovaného Tovaru bez DPH</w:t>
      </w:r>
      <w:r w:rsidRPr="00155668">
        <w:rPr>
          <w:rFonts w:asciiTheme="minorHAnsi" w:hAnsiTheme="minorHAnsi" w:cstheme="minorHAnsi"/>
          <w:sz w:val="22"/>
          <w:szCs w:val="22"/>
          <w:lang w:eastAsia="cs-CZ"/>
        </w:rPr>
        <w:t xml:space="preserve">. </w:t>
      </w:r>
    </w:p>
    <w:p w14:paraId="7FFB62E6" w14:textId="77777777" w:rsidR="00274C81" w:rsidRPr="00155668" w:rsidRDefault="00274C81" w:rsidP="00D244EE">
      <w:pPr>
        <w:pStyle w:val="Bezriadkovania"/>
        <w:numPr>
          <w:ilvl w:val="0"/>
          <w:numId w:val="2"/>
        </w:numPr>
        <w:ind w:left="425" w:hanging="425"/>
        <w:jc w:val="both"/>
        <w:rPr>
          <w:rFonts w:asciiTheme="minorHAnsi" w:hAnsiTheme="minorHAnsi" w:cstheme="minorHAnsi"/>
          <w:sz w:val="22"/>
          <w:szCs w:val="22"/>
        </w:rPr>
      </w:pPr>
      <w:r w:rsidRPr="00155668">
        <w:rPr>
          <w:rFonts w:asciiTheme="minorHAnsi" w:hAnsiTheme="minorHAnsi" w:cstheme="minorHAnsi"/>
          <w:sz w:val="22"/>
          <w:szCs w:val="22"/>
        </w:rPr>
        <w:t xml:space="preserve">Zmluvné strany prehlasujú, že považujú dohodnutú výšku zmluvnej pokuty v ods. </w:t>
      </w:r>
      <w:r>
        <w:rPr>
          <w:rFonts w:asciiTheme="minorHAnsi" w:hAnsiTheme="minorHAnsi" w:cstheme="minorHAnsi"/>
          <w:sz w:val="22"/>
          <w:szCs w:val="22"/>
        </w:rPr>
        <w:t>8</w:t>
      </w:r>
      <w:r w:rsidRPr="00155668">
        <w:rPr>
          <w:rFonts w:asciiTheme="minorHAnsi" w:hAnsiTheme="minorHAnsi" w:cstheme="minorHAnsi"/>
          <w:sz w:val="22"/>
          <w:szCs w:val="22"/>
        </w:rPr>
        <w:t xml:space="preserve"> tohto článku Zmluvy za primeranú vzhľadom na charakter a povahu zmluvnou pokutou zabezpečovanej povinnosti </w:t>
      </w:r>
      <w:r>
        <w:rPr>
          <w:rFonts w:asciiTheme="minorHAnsi" w:hAnsiTheme="minorHAnsi" w:cstheme="minorHAnsi"/>
          <w:sz w:val="22"/>
          <w:szCs w:val="22"/>
        </w:rPr>
        <w:t>Predávajúceho.</w:t>
      </w:r>
      <w:r w:rsidRPr="00155668">
        <w:rPr>
          <w:rFonts w:asciiTheme="minorHAnsi" w:hAnsiTheme="minorHAnsi" w:cstheme="minorHAnsi"/>
          <w:sz w:val="22"/>
          <w:szCs w:val="22"/>
        </w:rPr>
        <w:t xml:space="preserve"> </w:t>
      </w:r>
    </w:p>
    <w:p w14:paraId="6A0E1174" w14:textId="77777777" w:rsidR="00274C81" w:rsidRPr="00155668" w:rsidRDefault="00274C81" w:rsidP="00D244EE">
      <w:pPr>
        <w:pStyle w:val="Bezriadkovania"/>
        <w:numPr>
          <w:ilvl w:val="0"/>
          <w:numId w:val="2"/>
        </w:numPr>
        <w:tabs>
          <w:tab w:val="left" w:pos="993"/>
        </w:tabs>
        <w:ind w:left="426" w:hanging="426"/>
        <w:jc w:val="both"/>
        <w:rPr>
          <w:rStyle w:val="CharStyle36"/>
          <w:rFonts w:asciiTheme="minorHAnsi" w:hAnsiTheme="minorHAnsi" w:cstheme="minorHAnsi"/>
          <w:color w:val="auto"/>
          <w:sz w:val="22"/>
          <w:szCs w:val="22"/>
        </w:rPr>
      </w:pPr>
      <w:r w:rsidRPr="00155668">
        <w:rPr>
          <w:rStyle w:val="CharStyle36"/>
          <w:rFonts w:asciiTheme="minorHAnsi" w:hAnsiTheme="minorHAnsi" w:cstheme="minorHAnsi"/>
          <w:sz w:val="22"/>
          <w:szCs w:val="22"/>
        </w:rPr>
        <w:t>Uplatnením nárokov z vád Tovaru nie sú dotknuté nároky Kupujúceho na náhradu škody alebo na odstúpenie od Zmluvy.</w:t>
      </w:r>
    </w:p>
    <w:p w14:paraId="38C091BE" w14:textId="77777777" w:rsidR="00274C81" w:rsidRPr="00155668" w:rsidRDefault="00274C81" w:rsidP="00D244EE">
      <w:pPr>
        <w:pStyle w:val="Bezriadkovania"/>
        <w:numPr>
          <w:ilvl w:val="0"/>
          <w:numId w:val="2"/>
        </w:numPr>
        <w:ind w:left="426" w:hanging="426"/>
        <w:jc w:val="both"/>
        <w:rPr>
          <w:rFonts w:asciiTheme="minorHAnsi" w:hAnsiTheme="minorHAnsi" w:cstheme="minorHAnsi"/>
          <w:sz w:val="22"/>
          <w:szCs w:val="22"/>
        </w:rPr>
      </w:pPr>
      <w:r w:rsidRPr="00155668">
        <w:rPr>
          <w:rFonts w:asciiTheme="minorHAnsi" w:hAnsiTheme="minorHAnsi" w:cstheme="minorHAnsi"/>
          <w:sz w:val="22"/>
          <w:szCs w:val="22"/>
        </w:rPr>
        <w:t xml:space="preserve">V prípade, že Kupujúcemu vznikne škoda v dôsledku porušenia povinností Predávajúcim, je Predávajúci povinný takto vzniknutú škodu v plnom rozsahu Kupujúcemu nahradiť. </w:t>
      </w:r>
    </w:p>
    <w:p w14:paraId="4EA3F080" w14:textId="77777777" w:rsidR="00274C81" w:rsidRPr="00EB7447" w:rsidRDefault="00274C81" w:rsidP="00D244EE">
      <w:pPr>
        <w:pStyle w:val="Bezriadkovania"/>
        <w:numPr>
          <w:ilvl w:val="0"/>
          <w:numId w:val="2"/>
        </w:numPr>
        <w:ind w:left="426" w:hanging="426"/>
        <w:jc w:val="both"/>
        <w:rPr>
          <w:rStyle w:val="CharStyle8"/>
          <w:rFonts w:asciiTheme="minorHAnsi" w:hAnsiTheme="minorHAnsi" w:cstheme="minorHAnsi"/>
          <w:b w:val="0"/>
        </w:rPr>
      </w:pPr>
      <w:r w:rsidRPr="00EB7447">
        <w:rPr>
          <w:rStyle w:val="CharStyle8"/>
          <w:rFonts w:asciiTheme="minorHAnsi" w:hAnsiTheme="minorHAnsi" w:cstheme="minorHAnsi"/>
          <w:b w:val="0"/>
        </w:rPr>
        <w:t>Ak v Zmluve nie je uvedené inak, v prípade reklamácií Tovaru sa postupuje podľa príslušných ustanovení Obchodného zákonníka a všeobecne záväzných platných právnych predpisov Slovenskej republiky.</w:t>
      </w:r>
    </w:p>
    <w:p w14:paraId="024E4D79" w14:textId="77777777" w:rsidR="00274C81" w:rsidRPr="00155668" w:rsidRDefault="00274C81" w:rsidP="00274C81">
      <w:pPr>
        <w:pStyle w:val="Bezriadkovania"/>
        <w:tabs>
          <w:tab w:val="left" w:pos="375"/>
        </w:tabs>
        <w:ind w:left="425"/>
        <w:rPr>
          <w:rFonts w:asciiTheme="minorHAnsi" w:hAnsiTheme="minorHAnsi" w:cstheme="minorHAnsi"/>
          <w:sz w:val="22"/>
          <w:szCs w:val="22"/>
        </w:rPr>
      </w:pPr>
    </w:p>
    <w:p w14:paraId="10FECED0" w14:textId="3EE45117" w:rsidR="00274C81" w:rsidRPr="00E225A6" w:rsidRDefault="00274C81" w:rsidP="00274C81">
      <w:pPr>
        <w:spacing w:after="0" w:line="240" w:lineRule="auto"/>
        <w:jc w:val="center"/>
        <w:rPr>
          <w:rFonts w:asciiTheme="minorHAnsi" w:hAnsiTheme="minorHAnsi" w:cstheme="minorHAnsi"/>
          <w:b/>
        </w:rPr>
      </w:pPr>
      <w:bookmarkStart w:id="3" w:name="bookmark11"/>
      <w:r w:rsidRPr="00E225A6">
        <w:rPr>
          <w:rFonts w:asciiTheme="minorHAnsi" w:hAnsiTheme="minorHAnsi" w:cstheme="minorHAnsi"/>
          <w:b/>
        </w:rPr>
        <w:t>VI</w:t>
      </w:r>
    </w:p>
    <w:p w14:paraId="1A50A95B" w14:textId="77777777" w:rsidR="00274C81" w:rsidRDefault="00274C81" w:rsidP="00274C81">
      <w:pPr>
        <w:spacing w:after="0"/>
        <w:jc w:val="center"/>
        <w:rPr>
          <w:rFonts w:asciiTheme="minorHAnsi" w:hAnsiTheme="minorHAnsi" w:cstheme="minorHAnsi"/>
          <w:b/>
        </w:rPr>
      </w:pPr>
      <w:r w:rsidRPr="00E225A6">
        <w:rPr>
          <w:rFonts w:asciiTheme="minorHAnsi" w:hAnsiTheme="minorHAnsi" w:cstheme="minorHAnsi"/>
          <w:b/>
        </w:rPr>
        <w:t>Trvanie a Zánik zmluvy</w:t>
      </w:r>
    </w:p>
    <w:p w14:paraId="237DBD7C" w14:textId="77777777" w:rsidR="00274C81" w:rsidRPr="009A0F9A" w:rsidRDefault="00274C81" w:rsidP="00274C81">
      <w:pPr>
        <w:pStyle w:val="Odsekzoznamu"/>
        <w:numPr>
          <w:ilvl w:val="0"/>
          <w:numId w:val="4"/>
        </w:numPr>
        <w:autoSpaceDE w:val="0"/>
        <w:autoSpaceDN w:val="0"/>
        <w:adjustRightInd w:val="0"/>
        <w:spacing w:after="0" w:line="240" w:lineRule="auto"/>
        <w:ind w:left="425" w:hanging="425"/>
        <w:contextualSpacing w:val="0"/>
        <w:jc w:val="both"/>
        <w:rPr>
          <w:rFonts w:asciiTheme="minorHAnsi" w:hAnsiTheme="minorHAnsi" w:cstheme="minorHAnsi"/>
        </w:rPr>
      </w:pPr>
      <w:r w:rsidRPr="00E225A6">
        <w:rPr>
          <w:rFonts w:asciiTheme="minorHAnsi" w:hAnsiTheme="minorHAnsi" w:cstheme="minorHAnsi"/>
        </w:rPr>
        <w:t xml:space="preserve">Zmluva sa uzatvára </w:t>
      </w:r>
      <w:r w:rsidRPr="0068263A">
        <w:rPr>
          <w:rFonts w:asciiTheme="minorHAnsi" w:hAnsiTheme="minorHAnsi" w:cstheme="minorHAnsi"/>
        </w:rPr>
        <w:t xml:space="preserve">na dobu určitú, </w:t>
      </w:r>
      <w:r w:rsidR="00B01700">
        <w:rPr>
          <w:rFonts w:asciiTheme="minorHAnsi" w:hAnsiTheme="minorHAnsi"/>
        </w:rPr>
        <w:t>na 24 mesiacov</w:t>
      </w:r>
      <w:r w:rsidRPr="0068263A">
        <w:rPr>
          <w:rFonts w:asciiTheme="minorHAnsi" w:hAnsiTheme="minorHAnsi"/>
        </w:rPr>
        <w:t xml:space="preserve"> </w:t>
      </w:r>
      <w:r w:rsidR="00E4768C">
        <w:rPr>
          <w:rFonts w:asciiTheme="minorHAnsi" w:hAnsiTheme="minorHAnsi"/>
        </w:rPr>
        <w:t xml:space="preserve">alebo </w:t>
      </w:r>
      <w:r w:rsidRPr="0068263A">
        <w:rPr>
          <w:rFonts w:asciiTheme="minorHAnsi" w:hAnsiTheme="minorHAnsi" w:cs="Arial"/>
        </w:rPr>
        <w:t xml:space="preserve">do </w:t>
      </w:r>
      <w:r w:rsidRPr="009A0F9A">
        <w:rPr>
          <w:rFonts w:asciiTheme="minorHAnsi" w:hAnsiTheme="minorHAnsi" w:cs="Arial"/>
        </w:rPr>
        <w:t xml:space="preserve">vyčerpania </w:t>
      </w:r>
      <w:r w:rsidRPr="009A0F9A">
        <w:rPr>
          <w:rStyle w:val="CharStyle15"/>
          <w:rFonts w:cs="Calibri"/>
          <w:b w:val="0"/>
          <w:sz w:val="22"/>
          <w:szCs w:val="22"/>
        </w:rPr>
        <w:t>finančného limitu zodpovedajúceho kúpnej cene tovaru</w:t>
      </w:r>
      <w:r w:rsidRPr="009A0F9A">
        <w:rPr>
          <w:rFonts w:asciiTheme="minorHAnsi" w:hAnsiTheme="minorHAnsi"/>
          <w:b/>
        </w:rPr>
        <w:t>,</w:t>
      </w:r>
      <w:r w:rsidRPr="009A0F9A">
        <w:rPr>
          <w:rFonts w:asciiTheme="minorHAnsi" w:hAnsiTheme="minorHAnsi"/>
        </w:rPr>
        <w:t xml:space="preserve"> podľa toho, čo nastane skôr, počítajúc</w:t>
      </w:r>
      <w:r w:rsidRPr="009A0F9A">
        <w:rPr>
          <w:rFonts w:asciiTheme="minorHAnsi" w:hAnsiTheme="minorHAnsi" w:cstheme="minorHAnsi"/>
        </w:rPr>
        <w:t xml:space="preserve"> odo dňa účinnosti Zmluvy.</w:t>
      </w:r>
    </w:p>
    <w:p w14:paraId="29DB0515" w14:textId="77777777" w:rsidR="00274C81" w:rsidRPr="00E225A6" w:rsidRDefault="00274C81" w:rsidP="00274C81">
      <w:pPr>
        <w:pStyle w:val="Odsekzoznamu"/>
        <w:numPr>
          <w:ilvl w:val="0"/>
          <w:numId w:val="4"/>
        </w:numPr>
        <w:autoSpaceDE w:val="0"/>
        <w:autoSpaceDN w:val="0"/>
        <w:adjustRightInd w:val="0"/>
        <w:spacing w:after="0" w:line="240" w:lineRule="auto"/>
        <w:ind w:left="426" w:hanging="426"/>
        <w:contextualSpacing w:val="0"/>
        <w:jc w:val="both"/>
        <w:rPr>
          <w:rFonts w:asciiTheme="minorHAnsi" w:hAnsiTheme="minorHAnsi" w:cstheme="minorHAnsi"/>
          <w:b/>
        </w:rPr>
      </w:pPr>
      <w:r w:rsidRPr="00E225A6">
        <w:rPr>
          <w:rFonts w:asciiTheme="minorHAnsi" w:hAnsiTheme="minorHAnsi" w:cstheme="minorHAnsi"/>
        </w:rPr>
        <w:t>Zmluva zaniká:</w:t>
      </w:r>
    </w:p>
    <w:p w14:paraId="525EB199" w14:textId="77777777" w:rsidR="00274C81" w:rsidRPr="00E225A6" w:rsidRDefault="00274C81" w:rsidP="00274C81">
      <w:pPr>
        <w:pStyle w:val="Odsekzoznamu"/>
        <w:numPr>
          <w:ilvl w:val="0"/>
          <w:numId w:val="5"/>
        </w:numPr>
        <w:spacing w:after="0"/>
        <w:ind w:left="993" w:hanging="273"/>
        <w:jc w:val="both"/>
        <w:rPr>
          <w:rFonts w:asciiTheme="minorHAnsi" w:hAnsiTheme="minorHAnsi" w:cstheme="minorHAnsi"/>
        </w:rPr>
      </w:pPr>
      <w:r w:rsidRPr="00E225A6">
        <w:rPr>
          <w:rFonts w:asciiTheme="minorHAnsi" w:hAnsiTheme="minorHAnsi" w:cstheme="minorHAnsi"/>
        </w:rPr>
        <w:t>odstúpením od zmluvy pre podstatné porušenie zmluvných podmienok. V prípade podstatného porušenia zmluvných podmienok môže zmluvná strana od Zmluvy odstúpiť bez určenia dodatočnej primeranej lehoty na nápravu. Ak ide o nepodstatné porušenie zmluvy, zmluvná strana môže odstúpiť od zmluvy len v prípade, ak je určená dodatočná lehota na splnenie povinnosti/záväzku a druhá zmluvná strana svoju povinnosť/záväzok v tejto lehote nesplní,</w:t>
      </w:r>
    </w:p>
    <w:p w14:paraId="15D0128D" w14:textId="77777777" w:rsidR="00274C81" w:rsidRPr="00E225A6" w:rsidRDefault="00274C81" w:rsidP="00274C81">
      <w:pPr>
        <w:pStyle w:val="Odsekzoznamu"/>
        <w:numPr>
          <w:ilvl w:val="0"/>
          <w:numId w:val="5"/>
        </w:numPr>
        <w:spacing w:after="0"/>
        <w:ind w:left="993" w:hanging="273"/>
        <w:jc w:val="both"/>
        <w:rPr>
          <w:rFonts w:asciiTheme="minorHAnsi" w:hAnsiTheme="minorHAnsi" w:cstheme="minorHAnsi"/>
        </w:rPr>
      </w:pPr>
      <w:r w:rsidRPr="00E225A6">
        <w:rPr>
          <w:rFonts w:asciiTheme="minorHAnsi" w:hAnsiTheme="minorHAnsi" w:cstheme="minorHAnsi"/>
        </w:rPr>
        <w:t xml:space="preserve">uplynutím lehoty, na ktorú bola uzavretá, </w:t>
      </w:r>
    </w:p>
    <w:p w14:paraId="6A646823" w14:textId="77777777" w:rsidR="00274C81" w:rsidRPr="00E225A6" w:rsidRDefault="00274C81" w:rsidP="00274C81">
      <w:pPr>
        <w:pStyle w:val="Odsekzoznamu"/>
        <w:numPr>
          <w:ilvl w:val="0"/>
          <w:numId w:val="5"/>
        </w:numPr>
        <w:spacing w:after="0"/>
        <w:ind w:left="993" w:hanging="273"/>
        <w:jc w:val="both"/>
        <w:rPr>
          <w:rFonts w:asciiTheme="minorHAnsi" w:hAnsiTheme="minorHAnsi" w:cstheme="minorHAnsi"/>
        </w:rPr>
      </w:pPr>
      <w:r w:rsidRPr="00E225A6">
        <w:rPr>
          <w:rFonts w:asciiTheme="minorHAnsi" w:hAnsiTheme="minorHAnsi" w:cstheme="minorHAnsi"/>
        </w:rPr>
        <w:t>dohodou.</w:t>
      </w:r>
    </w:p>
    <w:p w14:paraId="28FBFA68" w14:textId="77777777" w:rsidR="00274C81" w:rsidRPr="00E225A6" w:rsidRDefault="00274C81" w:rsidP="00274C81">
      <w:pPr>
        <w:pStyle w:val="Odsekzoznamu"/>
        <w:numPr>
          <w:ilvl w:val="0"/>
          <w:numId w:val="4"/>
        </w:numPr>
        <w:spacing w:after="0" w:line="240" w:lineRule="auto"/>
        <w:ind w:left="425" w:hanging="425"/>
        <w:contextualSpacing w:val="0"/>
        <w:jc w:val="both"/>
        <w:rPr>
          <w:rFonts w:asciiTheme="minorHAnsi" w:hAnsiTheme="minorHAnsi" w:cstheme="minorHAnsi"/>
        </w:rPr>
      </w:pPr>
      <w:r w:rsidRPr="00E225A6">
        <w:rPr>
          <w:rFonts w:asciiTheme="minorHAnsi" w:hAnsiTheme="minorHAnsi" w:cstheme="minorHAnsi"/>
        </w:rPr>
        <w:t xml:space="preserve">Zmluva zanikne dňom doručenia odstúpenia od Zmluvy druhej zmluvnej strane. V prípade pochybnosti sa má za to, že odstúpenie od Zmluvy je účinné na tretí deň po odoslaní oznámenia o odstúpení od Zmluvy. Zmluva zaniká s právnymi účinkami ex </w:t>
      </w:r>
      <w:proofErr w:type="spellStart"/>
      <w:r w:rsidRPr="00E225A6">
        <w:rPr>
          <w:rFonts w:asciiTheme="minorHAnsi" w:hAnsiTheme="minorHAnsi" w:cstheme="minorHAnsi"/>
        </w:rPr>
        <w:t>nunc</w:t>
      </w:r>
      <w:proofErr w:type="spellEnd"/>
      <w:r w:rsidRPr="00E225A6">
        <w:rPr>
          <w:rFonts w:asciiTheme="minorHAnsi" w:hAnsiTheme="minorHAnsi" w:cstheme="minorHAnsi"/>
        </w:rPr>
        <w:t xml:space="preserve"> (od mome</w:t>
      </w:r>
      <w:r>
        <w:rPr>
          <w:rFonts w:asciiTheme="minorHAnsi" w:hAnsiTheme="minorHAnsi" w:cstheme="minorHAnsi"/>
        </w:rPr>
        <w:t>n</w:t>
      </w:r>
      <w:r w:rsidRPr="00E225A6">
        <w:rPr>
          <w:rFonts w:asciiTheme="minorHAnsi" w:hAnsiTheme="minorHAnsi" w:cstheme="minorHAnsi"/>
        </w:rPr>
        <w:t xml:space="preserve">tu doručenia písomného odstúpenia). Zmluvná strana, ktorá zapríčinila odstúpenie od Zmluvy je povinná uhradiť druhej zmluvnej strane všetky náklady a oprávnené výdavky a straty jej vzniknuté z dôvodov odstúpenia od zmluvy. </w:t>
      </w:r>
    </w:p>
    <w:p w14:paraId="65C22CA3" w14:textId="77777777" w:rsidR="00274C81" w:rsidRPr="00E225A6" w:rsidRDefault="00274C81" w:rsidP="008B4511">
      <w:pPr>
        <w:pStyle w:val="Odsekzoznamu"/>
        <w:numPr>
          <w:ilvl w:val="0"/>
          <w:numId w:val="4"/>
        </w:numPr>
        <w:spacing w:after="0"/>
        <w:ind w:left="426" w:hanging="426"/>
        <w:jc w:val="both"/>
        <w:rPr>
          <w:rFonts w:asciiTheme="minorHAnsi" w:hAnsiTheme="minorHAnsi" w:cstheme="minorHAnsi"/>
        </w:rPr>
      </w:pPr>
      <w:r w:rsidRPr="00E225A6">
        <w:rPr>
          <w:rFonts w:asciiTheme="minorHAnsi" w:hAnsiTheme="minorHAnsi" w:cstheme="minorHAnsi"/>
        </w:rPr>
        <w:t xml:space="preserve">Zmluva sa ukončí aj na základe písomnej dohody zmluvných strán, pre ukončenie Zmluvy dohodou zmluvných strán sa vyžaduje: </w:t>
      </w:r>
    </w:p>
    <w:p w14:paraId="653766A5" w14:textId="77777777" w:rsidR="00274C81" w:rsidRPr="00E225A6" w:rsidRDefault="00274C81" w:rsidP="008B4511">
      <w:pPr>
        <w:pStyle w:val="Odsekzoznamu"/>
        <w:numPr>
          <w:ilvl w:val="0"/>
          <w:numId w:val="6"/>
        </w:numPr>
        <w:spacing w:after="0"/>
        <w:ind w:left="1134"/>
        <w:jc w:val="both"/>
        <w:rPr>
          <w:rFonts w:asciiTheme="minorHAnsi" w:hAnsiTheme="minorHAnsi" w:cstheme="minorHAnsi"/>
        </w:rPr>
      </w:pPr>
      <w:r w:rsidRPr="00E225A6">
        <w:rPr>
          <w:rFonts w:asciiTheme="minorHAnsi" w:hAnsiTheme="minorHAnsi" w:cstheme="minorHAnsi"/>
        </w:rPr>
        <w:t>vyhotovenie Dohody o ukončení zmluvy v listinnej forme,</w:t>
      </w:r>
    </w:p>
    <w:p w14:paraId="1969A455" w14:textId="77777777" w:rsidR="00274C81" w:rsidRPr="00E225A6" w:rsidRDefault="00274C81" w:rsidP="008B4511">
      <w:pPr>
        <w:pStyle w:val="Odsekzoznamu"/>
        <w:numPr>
          <w:ilvl w:val="0"/>
          <w:numId w:val="6"/>
        </w:numPr>
        <w:spacing w:after="0" w:line="240" w:lineRule="auto"/>
        <w:ind w:left="1134" w:hanging="357"/>
        <w:contextualSpacing w:val="0"/>
        <w:jc w:val="both"/>
        <w:rPr>
          <w:rFonts w:asciiTheme="minorHAnsi" w:hAnsiTheme="minorHAnsi" w:cstheme="minorHAnsi"/>
        </w:rPr>
      </w:pPr>
      <w:r w:rsidRPr="00E225A6">
        <w:rPr>
          <w:rFonts w:asciiTheme="minorHAnsi" w:hAnsiTheme="minorHAnsi" w:cstheme="minorHAnsi"/>
        </w:rPr>
        <w:t xml:space="preserve">dohoda o podstatných náležitostiach súvisiacich s ukončením Zmluvy najmä vysporiadanie záväzkov zmluvných strán a termín ukončenia Zmluvy. </w:t>
      </w:r>
    </w:p>
    <w:p w14:paraId="04D202EF" w14:textId="77777777" w:rsidR="00274C81" w:rsidRPr="00E4442F" w:rsidRDefault="00274C81" w:rsidP="008B4511">
      <w:pPr>
        <w:pStyle w:val="Odsekzoznamu"/>
        <w:numPr>
          <w:ilvl w:val="0"/>
          <w:numId w:val="4"/>
        </w:numPr>
        <w:spacing w:after="0" w:line="240" w:lineRule="auto"/>
        <w:ind w:left="426" w:hanging="426"/>
        <w:contextualSpacing w:val="0"/>
        <w:jc w:val="both"/>
        <w:rPr>
          <w:rFonts w:asciiTheme="minorHAnsi" w:hAnsiTheme="minorHAnsi" w:cstheme="minorHAnsi"/>
        </w:rPr>
      </w:pPr>
      <w:r w:rsidRPr="00E225A6">
        <w:rPr>
          <w:rFonts w:asciiTheme="minorHAnsi" w:hAnsiTheme="minorHAnsi" w:cstheme="minorHAnsi"/>
        </w:rPr>
        <w:t>Po uzavretí Zmluvy je Kupujúci, pokiaľ v Zmluve nie je výslovne uvedené niečo iné, oprávnený od Zmluvy odstúpiť titulom jej podstatného porušenia najmä v prípade, ak:</w:t>
      </w:r>
    </w:p>
    <w:p w14:paraId="07C74B31" w14:textId="77777777" w:rsidR="003B2028" w:rsidRPr="003B2028" w:rsidRDefault="003B2028" w:rsidP="008B4511">
      <w:pPr>
        <w:pStyle w:val="Style4"/>
        <w:numPr>
          <w:ilvl w:val="0"/>
          <w:numId w:val="21"/>
        </w:numPr>
        <w:shd w:val="clear" w:color="auto" w:fill="auto"/>
        <w:tabs>
          <w:tab w:val="left" w:pos="827"/>
        </w:tabs>
        <w:spacing w:after="0" w:line="274" w:lineRule="exact"/>
        <w:ind w:left="780" w:hanging="280"/>
        <w:jc w:val="both"/>
        <w:rPr>
          <w:rStyle w:val="CharStyle15"/>
          <w:rFonts w:ascii="Calibri" w:hAnsi="Calibri" w:cs="Calibri"/>
          <w:b w:val="0"/>
          <w:bCs w:val="0"/>
          <w:sz w:val="22"/>
          <w:szCs w:val="22"/>
        </w:rPr>
      </w:pPr>
      <w:r w:rsidRPr="003B2028">
        <w:rPr>
          <w:rStyle w:val="CharStyle15"/>
          <w:rFonts w:ascii="Calibri" w:hAnsi="Calibri" w:cs="Calibri"/>
          <w:b w:val="0"/>
          <w:color w:val="000000"/>
          <w:sz w:val="22"/>
          <w:szCs w:val="22"/>
        </w:rPr>
        <w:t>pre nedodržanie jednotkových zmluvných cien podľa zmluvy a cenovej ponuky predávajúceho,</w:t>
      </w:r>
    </w:p>
    <w:p w14:paraId="039C4B68" w14:textId="77777777" w:rsidR="003B2028" w:rsidRPr="003B2028" w:rsidRDefault="003B2028" w:rsidP="008B4511">
      <w:pPr>
        <w:pStyle w:val="Style4"/>
        <w:numPr>
          <w:ilvl w:val="0"/>
          <w:numId w:val="21"/>
        </w:numPr>
        <w:shd w:val="clear" w:color="auto" w:fill="auto"/>
        <w:tabs>
          <w:tab w:val="left" w:pos="827"/>
        </w:tabs>
        <w:spacing w:after="0" w:line="274" w:lineRule="exact"/>
        <w:ind w:left="780" w:hanging="280"/>
        <w:jc w:val="both"/>
        <w:rPr>
          <w:rStyle w:val="CharStyle15"/>
          <w:rFonts w:ascii="Calibri" w:hAnsi="Calibri" w:cs="Calibri"/>
          <w:b w:val="0"/>
          <w:bCs w:val="0"/>
          <w:sz w:val="22"/>
          <w:szCs w:val="22"/>
        </w:rPr>
      </w:pPr>
      <w:r w:rsidRPr="003B2028">
        <w:rPr>
          <w:rStyle w:val="CharStyle15"/>
          <w:rFonts w:ascii="Calibri" w:hAnsi="Calibri" w:cs="Calibri"/>
          <w:b w:val="0"/>
          <w:color w:val="000000"/>
          <w:sz w:val="22"/>
          <w:szCs w:val="22"/>
        </w:rPr>
        <w:t xml:space="preserve">ak predávajúci bez existencie </w:t>
      </w:r>
      <w:r>
        <w:rPr>
          <w:rStyle w:val="CharStyle15"/>
          <w:rFonts w:ascii="Calibri" w:hAnsi="Calibri" w:cs="Calibri"/>
          <w:b w:val="0"/>
          <w:color w:val="000000"/>
          <w:sz w:val="22"/>
          <w:szCs w:val="22"/>
        </w:rPr>
        <w:t xml:space="preserve">závažných </w:t>
      </w:r>
      <w:r w:rsidRPr="003B2028">
        <w:rPr>
          <w:rStyle w:val="CharStyle15"/>
          <w:rFonts w:ascii="Calibri" w:hAnsi="Calibri" w:cs="Calibri"/>
          <w:b w:val="0"/>
          <w:color w:val="000000"/>
          <w:sz w:val="22"/>
          <w:szCs w:val="22"/>
        </w:rPr>
        <w:t>objektívnych dôvodov opakovane nie je schopný zabezpečiť dodanie/dodať objednané množstvo tovaru v lehote plnenia podľa tejto zmluvy alebo ak opakovane nedodrží dohodnutý čas plnenia pri akýchkoľvek dvoch samostatných plneniach (t. j. plneniach na základe dvoch objednávok).</w:t>
      </w:r>
    </w:p>
    <w:p w14:paraId="1E057587" w14:textId="77777777" w:rsidR="003B2028" w:rsidRPr="003B2028" w:rsidRDefault="003B2028" w:rsidP="008B4511">
      <w:pPr>
        <w:pStyle w:val="Style4"/>
        <w:numPr>
          <w:ilvl w:val="0"/>
          <w:numId w:val="21"/>
        </w:numPr>
        <w:shd w:val="clear" w:color="auto" w:fill="auto"/>
        <w:tabs>
          <w:tab w:val="left" w:pos="827"/>
        </w:tabs>
        <w:spacing w:after="0" w:line="274" w:lineRule="exact"/>
        <w:ind w:left="780" w:hanging="280"/>
        <w:jc w:val="both"/>
        <w:rPr>
          <w:rFonts w:ascii="Calibri" w:hAnsi="Calibri" w:cs="Calibri"/>
          <w:b/>
          <w:sz w:val="22"/>
          <w:szCs w:val="22"/>
        </w:rPr>
      </w:pPr>
      <w:r w:rsidRPr="003B2028">
        <w:rPr>
          <w:rStyle w:val="CharStyle15"/>
          <w:rFonts w:ascii="Calibri" w:hAnsi="Calibri" w:cs="Calibri"/>
          <w:b w:val="0"/>
          <w:color w:val="000000"/>
          <w:sz w:val="22"/>
          <w:szCs w:val="22"/>
        </w:rPr>
        <w:t xml:space="preserve">ak predávajúci postúpi akékoľvek pohľadávky (práva) vyplývajúce z tejto zmluvy na tretiu osobu </w:t>
      </w:r>
    </w:p>
    <w:p w14:paraId="527A7DFB" w14:textId="77777777" w:rsidR="003B2028" w:rsidRPr="003B2028" w:rsidRDefault="003B2028" w:rsidP="008B4511">
      <w:pPr>
        <w:pStyle w:val="Style4"/>
        <w:numPr>
          <w:ilvl w:val="0"/>
          <w:numId w:val="21"/>
        </w:numPr>
        <w:shd w:val="clear" w:color="auto" w:fill="auto"/>
        <w:tabs>
          <w:tab w:val="left" w:pos="827"/>
        </w:tabs>
        <w:spacing w:after="0" w:line="274" w:lineRule="exact"/>
        <w:ind w:left="780" w:hanging="280"/>
        <w:jc w:val="both"/>
        <w:rPr>
          <w:rStyle w:val="CharStyle15"/>
          <w:rFonts w:ascii="Calibri" w:hAnsi="Calibri" w:cs="Calibri"/>
          <w:b w:val="0"/>
          <w:bCs w:val="0"/>
          <w:sz w:val="22"/>
          <w:szCs w:val="22"/>
        </w:rPr>
      </w:pPr>
      <w:r w:rsidRPr="003B2028">
        <w:rPr>
          <w:rStyle w:val="CharStyle15"/>
          <w:rFonts w:ascii="Calibri" w:hAnsi="Calibri" w:cs="Calibri"/>
          <w:b w:val="0"/>
          <w:color w:val="000000"/>
          <w:sz w:val="22"/>
          <w:szCs w:val="22"/>
        </w:rPr>
        <w:t>ak na miesto predávajúceho vstúpi iná osoba následkom právneho nástupníctva,</w:t>
      </w:r>
    </w:p>
    <w:p w14:paraId="403FDA07" w14:textId="77777777" w:rsidR="003B2028" w:rsidRPr="003B2028" w:rsidRDefault="00274C81" w:rsidP="008B4511">
      <w:pPr>
        <w:pStyle w:val="Style4"/>
        <w:numPr>
          <w:ilvl w:val="0"/>
          <w:numId w:val="21"/>
        </w:numPr>
        <w:shd w:val="clear" w:color="auto" w:fill="auto"/>
        <w:tabs>
          <w:tab w:val="left" w:pos="827"/>
        </w:tabs>
        <w:spacing w:after="0" w:line="274" w:lineRule="exact"/>
        <w:ind w:left="780" w:hanging="280"/>
        <w:jc w:val="both"/>
        <w:rPr>
          <w:rStyle w:val="CharStyle8"/>
          <w:rFonts w:ascii="Calibri" w:hAnsi="Calibri" w:cs="Calibri"/>
          <w:b w:val="0"/>
          <w:bCs w:val="0"/>
        </w:rPr>
      </w:pPr>
      <w:r w:rsidRPr="003B2028">
        <w:rPr>
          <w:rStyle w:val="CharStyle8"/>
          <w:rFonts w:cstheme="minorHAnsi"/>
          <w:b w:val="0"/>
          <w:color w:val="000000"/>
        </w:rPr>
        <w:t xml:space="preserve">Predávajúci pri plnení predmetu tejto Zmluvy konal v rozpore s niektorým so všeobecne záväzným právnym </w:t>
      </w:r>
      <w:r w:rsidRPr="003B2028">
        <w:rPr>
          <w:rStyle w:val="CharStyle8"/>
          <w:rFonts w:cstheme="minorHAnsi"/>
          <w:b w:val="0"/>
          <w:color w:val="000000"/>
        </w:rPr>
        <w:lastRenderedPageBreak/>
        <w:t xml:space="preserve">predpisom. Konaním sa pre účely tohto písm. </w:t>
      </w:r>
      <w:r w:rsidR="003B2028" w:rsidRPr="003B2028">
        <w:rPr>
          <w:rStyle w:val="CharStyle8"/>
          <w:rFonts w:cstheme="minorHAnsi"/>
          <w:b w:val="0"/>
          <w:color w:val="000000"/>
        </w:rPr>
        <w:t>e</w:t>
      </w:r>
      <w:r w:rsidRPr="003B2028">
        <w:rPr>
          <w:rStyle w:val="CharStyle8"/>
          <w:rFonts w:cstheme="minorHAnsi"/>
          <w:b w:val="0"/>
          <w:color w:val="000000"/>
        </w:rPr>
        <w:t>/ ods. 5 článku VI Zmluvy rozumie aj nekonanie alebo opomenutie konania, na ktoré bol Predávajúci povinný.</w:t>
      </w:r>
    </w:p>
    <w:p w14:paraId="6C9C2232" w14:textId="77777777" w:rsidR="003B2028" w:rsidRPr="003B2028" w:rsidRDefault="00274C81" w:rsidP="008B4511">
      <w:pPr>
        <w:pStyle w:val="Style4"/>
        <w:numPr>
          <w:ilvl w:val="0"/>
          <w:numId w:val="21"/>
        </w:numPr>
        <w:shd w:val="clear" w:color="auto" w:fill="auto"/>
        <w:tabs>
          <w:tab w:val="left" w:pos="827"/>
        </w:tabs>
        <w:spacing w:after="0" w:line="274" w:lineRule="exact"/>
        <w:ind w:left="780" w:hanging="280"/>
        <w:jc w:val="both"/>
        <w:rPr>
          <w:rStyle w:val="CharStyle8"/>
          <w:rFonts w:ascii="Calibri" w:hAnsi="Calibri" w:cs="Calibri"/>
          <w:b w:val="0"/>
          <w:bCs w:val="0"/>
        </w:rPr>
      </w:pPr>
      <w:r w:rsidRPr="003B2028">
        <w:rPr>
          <w:rStyle w:val="CharStyle8"/>
          <w:rFonts w:cstheme="minorHAnsi"/>
          <w:b w:val="0"/>
          <w:color w:val="000000"/>
        </w:rPr>
        <w:t>Predávajúci stratil oprávnenie na podnikanie vzťahujúce sa k predmetu tejto Zmluvy,</w:t>
      </w:r>
    </w:p>
    <w:p w14:paraId="3CD8C855" w14:textId="77777777" w:rsidR="003B2028" w:rsidRPr="003B2028" w:rsidRDefault="00274C81" w:rsidP="008B4511">
      <w:pPr>
        <w:pStyle w:val="Style4"/>
        <w:numPr>
          <w:ilvl w:val="0"/>
          <w:numId w:val="21"/>
        </w:numPr>
        <w:shd w:val="clear" w:color="auto" w:fill="auto"/>
        <w:tabs>
          <w:tab w:val="left" w:pos="827"/>
        </w:tabs>
        <w:spacing w:after="0" w:line="274" w:lineRule="exact"/>
        <w:ind w:left="780" w:hanging="280"/>
        <w:jc w:val="both"/>
        <w:rPr>
          <w:rFonts w:ascii="Calibri" w:hAnsi="Calibri" w:cs="Calibri"/>
          <w:sz w:val="22"/>
          <w:szCs w:val="22"/>
        </w:rPr>
      </w:pPr>
      <w:r w:rsidRPr="003B2028">
        <w:rPr>
          <w:rFonts w:cstheme="minorHAnsi"/>
          <w:sz w:val="22"/>
          <w:szCs w:val="22"/>
        </w:rPr>
        <w:t xml:space="preserve">voči Predávajúcemu sa vedie konkurzné konanie,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14:paraId="5178743E" w14:textId="77777777" w:rsidR="00F54DAF" w:rsidRPr="00F54DAF" w:rsidRDefault="00274C81" w:rsidP="008B4511">
      <w:pPr>
        <w:pStyle w:val="Style4"/>
        <w:numPr>
          <w:ilvl w:val="0"/>
          <w:numId w:val="21"/>
        </w:numPr>
        <w:shd w:val="clear" w:color="auto" w:fill="auto"/>
        <w:tabs>
          <w:tab w:val="left" w:pos="827"/>
        </w:tabs>
        <w:spacing w:after="0" w:line="274" w:lineRule="exact"/>
        <w:ind w:left="780" w:hanging="280"/>
        <w:jc w:val="both"/>
        <w:rPr>
          <w:rFonts w:ascii="Calibri" w:hAnsi="Calibri" w:cs="Calibri"/>
          <w:sz w:val="22"/>
          <w:szCs w:val="22"/>
        </w:rPr>
      </w:pPr>
      <w:r w:rsidRPr="003B2028">
        <w:rPr>
          <w:rFonts w:cstheme="minorHAnsi"/>
          <w:sz w:val="22"/>
          <w:szCs w:val="22"/>
        </w:rPr>
        <w:t>ak ktorékoľvek vyhlásenie/prehlásenie/záväzok</w:t>
      </w:r>
      <w:r w:rsidR="00685EC7" w:rsidRPr="003B2028">
        <w:rPr>
          <w:rFonts w:cstheme="minorHAnsi"/>
          <w:sz w:val="22"/>
          <w:szCs w:val="22"/>
        </w:rPr>
        <w:t xml:space="preserve">/doklad predložený </w:t>
      </w:r>
      <w:r w:rsidRPr="003B2028">
        <w:rPr>
          <w:rFonts w:cstheme="minorHAnsi"/>
          <w:sz w:val="22"/>
          <w:szCs w:val="22"/>
        </w:rPr>
        <w:t>Predávajúceho</w:t>
      </w:r>
      <w:r w:rsidR="00685EC7" w:rsidRPr="003B2028">
        <w:rPr>
          <w:rFonts w:cstheme="minorHAnsi"/>
          <w:sz w:val="22"/>
          <w:szCs w:val="22"/>
        </w:rPr>
        <w:t>/Predávajúcim</w:t>
      </w:r>
      <w:r w:rsidRPr="003B2028">
        <w:rPr>
          <w:rFonts w:cstheme="minorHAnsi"/>
          <w:sz w:val="22"/>
          <w:szCs w:val="22"/>
        </w:rPr>
        <w:t xml:space="preserve"> uvedené v tejto Zmluve je nepravdivé ku dňu uzatvorenia Zmluvy alebo sa takým stane počas plnenia predmetu Zmluvy</w:t>
      </w:r>
      <w:r w:rsidR="00F54DAF">
        <w:rPr>
          <w:rFonts w:cstheme="minorHAnsi"/>
          <w:sz w:val="22"/>
          <w:szCs w:val="22"/>
        </w:rPr>
        <w:t xml:space="preserve"> alebo</w:t>
      </w:r>
    </w:p>
    <w:p w14:paraId="638A3B92" w14:textId="5498DC16" w:rsidR="00274C81" w:rsidRPr="003B2028" w:rsidRDefault="00F54DAF" w:rsidP="008B4511">
      <w:pPr>
        <w:pStyle w:val="Style4"/>
        <w:numPr>
          <w:ilvl w:val="0"/>
          <w:numId w:val="21"/>
        </w:numPr>
        <w:shd w:val="clear" w:color="auto" w:fill="auto"/>
        <w:tabs>
          <w:tab w:val="left" w:pos="827"/>
        </w:tabs>
        <w:spacing w:after="0" w:line="274" w:lineRule="exact"/>
        <w:ind w:left="780" w:hanging="280"/>
        <w:jc w:val="both"/>
        <w:rPr>
          <w:rFonts w:ascii="Calibri" w:hAnsi="Calibri" w:cs="Calibri"/>
          <w:sz w:val="22"/>
          <w:szCs w:val="22"/>
        </w:rPr>
      </w:pPr>
      <w:r>
        <w:rPr>
          <w:rFonts w:cstheme="minorHAnsi"/>
          <w:sz w:val="22"/>
          <w:szCs w:val="22"/>
        </w:rPr>
        <w:t xml:space="preserve">ak je po uzavretí Zmluvy zistená a preukázaná taká nekvalita alebo vada Tovaru, ktorá </w:t>
      </w:r>
      <w:r w:rsidR="00D31C75">
        <w:rPr>
          <w:rFonts w:cstheme="minorHAnsi"/>
          <w:sz w:val="22"/>
          <w:szCs w:val="22"/>
        </w:rPr>
        <w:t xml:space="preserve">robí Tovar nepoužiteľným, nevhodným alebo nespôsobilým na určený účel. </w:t>
      </w:r>
      <w:r w:rsidR="00274C81" w:rsidRPr="003B2028">
        <w:rPr>
          <w:rFonts w:cstheme="minorHAnsi"/>
          <w:sz w:val="22"/>
          <w:szCs w:val="22"/>
        </w:rPr>
        <w:t xml:space="preserve"> </w:t>
      </w:r>
    </w:p>
    <w:p w14:paraId="491C2FF2" w14:textId="77777777" w:rsidR="00274C81" w:rsidRPr="008978E8" w:rsidRDefault="00274C81" w:rsidP="008B4511">
      <w:pPr>
        <w:pStyle w:val="Odsekzoznamu"/>
        <w:numPr>
          <w:ilvl w:val="0"/>
          <w:numId w:val="4"/>
        </w:numPr>
        <w:spacing w:after="0" w:line="240" w:lineRule="auto"/>
        <w:ind w:left="425" w:hanging="425"/>
        <w:contextualSpacing w:val="0"/>
        <w:jc w:val="both"/>
        <w:rPr>
          <w:rFonts w:asciiTheme="minorHAnsi" w:hAnsiTheme="minorHAnsi" w:cstheme="minorHAnsi"/>
        </w:rPr>
      </w:pPr>
      <w:r w:rsidRPr="008978E8">
        <w:rPr>
          <w:rFonts w:asciiTheme="minorHAnsi" w:hAnsiTheme="minorHAnsi" w:cstheme="minorHAnsi"/>
        </w:rPr>
        <w:t xml:space="preserve">Predávajúci je povinný informovať Kupujúceho ihneď </w:t>
      </w:r>
      <w:r>
        <w:rPr>
          <w:rFonts w:asciiTheme="minorHAnsi" w:hAnsiTheme="minorHAnsi" w:cstheme="minorHAnsi"/>
        </w:rPr>
        <w:t xml:space="preserve">ako sa dozvie alebo ako sa mohol dozvedieť </w:t>
      </w:r>
      <w:r w:rsidRPr="008978E8">
        <w:rPr>
          <w:rFonts w:asciiTheme="minorHAnsi" w:hAnsiTheme="minorHAnsi" w:cstheme="minorHAnsi"/>
        </w:rPr>
        <w:t>o skutočnostiach podľa písm. c/, d/</w:t>
      </w:r>
      <w:r w:rsidR="003B2028">
        <w:rPr>
          <w:rFonts w:asciiTheme="minorHAnsi" w:hAnsiTheme="minorHAnsi" w:cstheme="minorHAnsi"/>
        </w:rPr>
        <w:t>, f/, g/</w:t>
      </w:r>
      <w:r w:rsidRPr="008978E8">
        <w:rPr>
          <w:rFonts w:asciiTheme="minorHAnsi" w:hAnsiTheme="minorHAnsi" w:cstheme="minorHAnsi"/>
        </w:rPr>
        <w:t xml:space="preserve"> ods. 5 tohto článku, inak má Kupujúci právo na uplatnenie zmluvnej pokuty vo výške </w:t>
      </w:r>
      <w:r>
        <w:rPr>
          <w:rFonts w:asciiTheme="minorHAnsi" w:hAnsiTheme="minorHAnsi" w:cstheme="minorHAnsi"/>
        </w:rPr>
        <w:t>1 000 €</w:t>
      </w:r>
      <w:r w:rsidR="003B2028">
        <w:rPr>
          <w:rFonts w:asciiTheme="minorHAnsi" w:hAnsiTheme="minorHAnsi" w:cstheme="minorHAnsi"/>
        </w:rPr>
        <w:t xml:space="preserve"> za každé jednotlivé porušenie povinnosti predávajúceho zvlášť</w:t>
      </w:r>
      <w:r w:rsidRPr="008978E8">
        <w:rPr>
          <w:rFonts w:asciiTheme="minorHAnsi" w:hAnsiTheme="minorHAnsi" w:cstheme="minorHAnsi"/>
        </w:rPr>
        <w:t>.</w:t>
      </w:r>
    </w:p>
    <w:p w14:paraId="596843EF" w14:textId="77777777" w:rsidR="00274C81" w:rsidRPr="00E225A6" w:rsidRDefault="00274C81" w:rsidP="008B4511">
      <w:pPr>
        <w:pStyle w:val="Odsekzoznamu"/>
        <w:numPr>
          <w:ilvl w:val="0"/>
          <w:numId w:val="4"/>
        </w:numPr>
        <w:spacing w:after="0" w:line="240" w:lineRule="auto"/>
        <w:ind w:left="425" w:hanging="425"/>
        <w:contextualSpacing w:val="0"/>
        <w:jc w:val="both"/>
        <w:rPr>
          <w:rFonts w:asciiTheme="minorHAnsi" w:hAnsiTheme="minorHAnsi" w:cstheme="minorHAnsi"/>
        </w:rPr>
      </w:pPr>
      <w:r w:rsidRPr="00E225A6">
        <w:rPr>
          <w:rFonts w:asciiTheme="minorHAnsi" w:hAnsiTheme="minorHAnsi" w:cstheme="minorHAnsi"/>
        </w:rPr>
        <w:t xml:space="preserve">Predávajúci je oprávnený odstúpiť od Zmluvy v prípade, ak Kupujúci podstatným spôsobom poruší Zmluvu. Podstatným porušením tejto Zmluvy zo strany Kupujúceho je </w:t>
      </w:r>
    </w:p>
    <w:p w14:paraId="10030CAE" w14:textId="77777777" w:rsidR="00274C81" w:rsidRPr="00E225A6" w:rsidRDefault="00274C81" w:rsidP="008B4511">
      <w:pPr>
        <w:pStyle w:val="Odsekzoznamu"/>
        <w:ind w:left="993" w:hanging="284"/>
        <w:jc w:val="both"/>
        <w:rPr>
          <w:rFonts w:asciiTheme="minorHAnsi" w:hAnsiTheme="minorHAnsi" w:cstheme="minorHAnsi"/>
        </w:rPr>
      </w:pPr>
      <w:r w:rsidRPr="00E225A6">
        <w:rPr>
          <w:rFonts w:asciiTheme="minorHAnsi" w:hAnsiTheme="minorHAnsi" w:cstheme="minorHAnsi"/>
        </w:rPr>
        <w:t xml:space="preserve">a/ omeškanie so zaplatením Kúpnej ceny o viac ako </w:t>
      </w:r>
      <w:r w:rsidR="00685EC7">
        <w:rPr>
          <w:rFonts w:asciiTheme="minorHAnsi" w:hAnsiTheme="minorHAnsi" w:cstheme="minorHAnsi"/>
        </w:rPr>
        <w:t>5</w:t>
      </w:r>
      <w:r w:rsidRPr="00E225A6">
        <w:rPr>
          <w:rFonts w:asciiTheme="minorHAnsi" w:hAnsiTheme="minorHAnsi" w:cstheme="minorHAnsi"/>
        </w:rPr>
        <w:t xml:space="preserve"> dní, pričom Tovar Kupujúci prevzal podľa podmienok v tejto Zmluve, alebo </w:t>
      </w:r>
    </w:p>
    <w:p w14:paraId="600A356B" w14:textId="77777777" w:rsidR="00274C81" w:rsidRPr="00E225A6" w:rsidRDefault="00274C81" w:rsidP="008B4511">
      <w:pPr>
        <w:pStyle w:val="Odsekzoznamu"/>
        <w:spacing w:after="0" w:line="240" w:lineRule="auto"/>
        <w:ind w:left="993" w:hanging="284"/>
        <w:jc w:val="both"/>
        <w:rPr>
          <w:rFonts w:asciiTheme="minorHAnsi" w:hAnsiTheme="minorHAnsi" w:cstheme="minorHAnsi"/>
        </w:rPr>
      </w:pPr>
      <w:r w:rsidRPr="00E225A6">
        <w:rPr>
          <w:rFonts w:asciiTheme="minorHAnsi" w:hAnsiTheme="minorHAnsi" w:cstheme="minorHAnsi"/>
        </w:rPr>
        <w:t>b/ preukázateľné neposkytnutie súčinnosti Kupujúceho podľa podmienok v Zmluve za účelom splnenia predmetu a účelu Zmluvy</w:t>
      </w:r>
      <w:r>
        <w:rPr>
          <w:rFonts w:asciiTheme="minorHAnsi" w:hAnsiTheme="minorHAnsi" w:cstheme="minorHAnsi"/>
        </w:rPr>
        <w:t>, hoci ho Predávajúci o poskytnutie súčinnosti včas písomne požiadal</w:t>
      </w:r>
      <w:r w:rsidRPr="00E225A6">
        <w:rPr>
          <w:rFonts w:asciiTheme="minorHAnsi" w:hAnsiTheme="minorHAnsi" w:cstheme="minorHAnsi"/>
        </w:rPr>
        <w:t xml:space="preserve">. </w:t>
      </w:r>
    </w:p>
    <w:p w14:paraId="4860E792" w14:textId="77777777" w:rsidR="007B4F41" w:rsidRDefault="007B4F41" w:rsidP="008B4511">
      <w:pPr>
        <w:spacing w:after="0" w:line="240" w:lineRule="auto"/>
        <w:rPr>
          <w:rFonts w:asciiTheme="minorHAnsi" w:hAnsiTheme="minorHAnsi" w:cstheme="minorHAnsi"/>
          <w:b/>
        </w:rPr>
      </w:pPr>
    </w:p>
    <w:p w14:paraId="43A1D9A3" w14:textId="7AF9488B" w:rsidR="00274C81" w:rsidRPr="00E4442F" w:rsidRDefault="00274C81" w:rsidP="008B4511">
      <w:pPr>
        <w:spacing w:after="0" w:line="240" w:lineRule="auto"/>
        <w:jc w:val="center"/>
        <w:rPr>
          <w:rFonts w:asciiTheme="minorHAnsi" w:hAnsiTheme="minorHAnsi" w:cstheme="minorHAnsi"/>
          <w:b/>
        </w:rPr>
      </w:pPr>
      <w:r w:rsidRPr="00E4442F">
        <w:rPr>
          <w:rFonts w:asciiTheme="minorHAnsi" w:hAnsiTheme="minorHAnsi" w:cstheme="minorHAnsi"/>
          <w:b/>
        </w:rPr>
        <w:t>VII</w:t>
      </w:r>
    </w:p>
    <w:p w14:paraId="332720DA" w14:textId="77777777" w:rsidR="00274C81" w:rsidRPr="00685EC7" w:rsidRDefault="00274C81" w:rsidP="008B4511">
      <w:pPr>
        <w:pStyle w:val="Style19"/>
        <w:keepNext/>
        <w:keepLines/>
        <w:shd w:val="clear" w:color="auto" w:fill="auto"/>
        <w:spacing w:before="0" w:line="240" w:lineRule="auto"/>
        <w:rPr>
          <w:rFonts w:ascii="Calibri" w:hAnsi="Calibri" w:cs="Calibri"/>
        </w:rPr>
      </w:pPr>
      <w:bookmarkStart w:id="4" w:name="bookmark15"/>
      <w:r w:rsidRPr="00685EC7">
        <w:rPr>
          <w:rStyle w:val="CharStyle20"/>
          <w:rFonts w:ascii="Calibri" w:hAnsi="Calibri" w:cs="Calibri"/>
          <w:b/>
          <w:color w:val="000000"/>
        </w:rPr>
        <w:t>Subdodávatelia</w:t>
      </w:r>
      <w:bookmarkEnd w:id="4"/>
    </w:p>
    <w:p w14:paraId="7F240E7A" w14:textId="77777777" w:rsidR="00274C81" w:rsidRPr="00235042" w:rsidRDefault="00274C81" w:rsidP="008B4511">
      <w:pPr>
        <w:pStyle w:val="Style4"/>
        <w:numPr>
          <w:ilvl w:val="0"/>
          <w:numId w:val="15"/>
        </w:numPr>
        <w:shd w:val="clear" w:color="auto" w:fill="auto"/>
        <w:spacing w:after="0" w:line="274" w:lineRule="exact"/>
        <w:ind w:left="360" w:hanging="360"/>
        <w:jc w:val="both"/>
        <w:rPr>
          <w:rFonts w:ascii="Calibri" w:hAnsi="Calibri" w:cs="Calibri"/>
          <w:b/>
          <w:sz w:val="22"/>
          <w:szCs w:val="22"/>
        </w:rPr>
      </w:pPr>
      <w:r w:rsidRPr="00235042">
        <w:rPr>
          <w:rStyle w:val="CharStyle15"/>
          <w:rFonts w:ascii="Calibri" w:hAnsi="Calibri" w:cs="Calibri"/>
          <w:b w:val="0"/>
          <w:color w:val="000000"/>
          <w:sz w:val="22"/>
          <w:szCs w:val="22"/>
        </w:rPr>
        <w:t>Predávajúci nesmie predmet kúpy ako celok odovzdať na dodanie inému subjektu. Časť predmetu kúpy môže Predávajúci odovzdať na vykonanie svojmu subdodávateľovi uvedenému v zozname subdodávateľov, ktorý tvorí</w:t>
      </w:r>
      <w:r w:rsidR="00740F1E" w:rsidRPr="00235042">
        <w:rPr>
          <w:rStyle w:val="CharStyle15"/>
          <w:rFonts w:ascii="Calibri" w:hAnsi="Calibri" w:cs="Calibri"/>
          <w:b w:val="0"/>
          <w:color w:val="000000"/>
          <w:sz w:val="22"/>
          <w:szCs w:val="22"/>
        </w:rPr>
        <w:t xml:space="preserve"> osobitnú </w:t>
      </w:r>
      <w:r w:rsidRPr="00235042">
        <w:rPr>
          <w:rStyle w:val="CharStyle15"/>
          <w:rFonts w:ascii="Calibri" w:hAnsi="Calibri" w:cs="Calibri"/>
          <w:b w:val="0"/>
          <w:color w:val="000000"/>
          <w:sz w:val="22"/>
          <w:szCs w:val="22"/>
        </w:rPr>
        <w:t xml:space="preserve"> prílohu tejto zmluvy. V prílohe k zmluve je predávajúci povinný uviesť všetkých známych subdodávateľov a fyzických osôb oprávnených konať za subdodávateľa s uvedením mena a priezviska, adresy trvalého pobytu, dátumu narodenia, predmet subdodávky a podiel zákazky, ktorý má v úmysle zadať subdodávateľovi/</w:t>
      </w:r>
      <w:proofErr w:type="spellStart"/>
      <w:r w:rsidRPr="00235042">
        <w:rPr>
          <w:rStyle w:val="CharStyle15"/>
          <w:rFonts w:ascii="Calibri" w:hAnsi="Calibri" w:cs="Calibri"/>
          <w:b w:val="0"/>
          <w:color w:val="000000"/>
          <w:sz w:val="22"/>
          <w:szCs w:val="22"/>
        </w:rPr>
        <w:t>om</w:t>
      </w:r>
      <w:proofErr w:type="spellEnd"/>
      <w:r w:rsidRPr="00235042">
        <w:rPr>
          <w:rStyle w:val="CharStyle15"/>
          <w:rFonts w:ascii="Calibri" w:hAnsi="Calibri" w:cs="Calibri"/>
          <w:b w:val="0"/>
          <w:color w:val="000000"/>
          <w:sz w:val="22"/>
          <w:szCs w:val="22"/>
        </w:rPr>
        <w:t>.</w:t>
      </w:r>
    </w:p>
    <w:p w14:paraId="254C62DF" w14:textId="1E8498EF" w:rsidR="00274C81" w:rsidRPr="00235042" w:rsidRDefault="00274C81" w:rsidP="008B4511">
      <w:pPr>
        <w:pStyle w:val="Style4"/>
        <w:numPr>
          <w:ilvl w:val="0"/>
          <w:numId w:val="15"/>
        </w:numPr>
        <w:shd w:val="clear" w:color="auto" w:fill="auto"/>
        <w:spacing w:after="0" w:line="274" w:lineRule="exact"/>
        <w:ind w:left="360" w:hanging="360"/>
        <w:jc w:val="both"/>
        <w:rPr>
          <w:rFonts w:ascii="Calibri" w:hAnsi="Calibri" w:cs="Calibri"/>
          <w:b/>
          <w:sz w:val="22"/>
          <w:szCs w:val="22"/>
        </w:rPr>
      </w:pPr>
      <w:r w:rsidRPr="00235042">
        <w:rPr>
          <w:rStyle w:val="CharStyle15"/>
          <w:rFonts w:ascii="Calibri" w:hAnsi="Calibri" w:cs="Calibri"/>
          <w:b w:val="0"/>
          <w:color w:val="000000"/>
          <w:sz w:val="22"/>
          <w:szCs w:val="22"/>
        </w:rPr>
        <w:t>Súhlas kupujúceho s dodaním časti predmetu kúpy prostredníctvom subdodávateľa nezbavuje predávajúceho povinnosti a zodpovednosti za všetky práce a činnosti subdodávateľa.</w:t>
      </w:r>
    </w:p>
    <w:p w14:paraId="7E79C4EC" w14:textId="77777777" w:rsidR="00274C81" w:rsidRPr="00235042" w:rsidRDefault="00274C81" w:rsidP="008B4511">
      <w:pPr>
        <w:pStyle w:val="Style4"/>
        <w:numPr>
          <w:ilvl w:val="0"/>
          <w:numId w:val="15"/>
        </w:numPr>
        <w:shd w:val="clear" w:color="auto" w:fill="auto"/>
        <w:spacing w:after="0" w:line="274" w:lineRule="exact"/>
        <w:ind w:left="426" w:hanging="426"/>
        <w:jc w:val="both"/>
        <w:rPr>
          <w:rFonts w:ascii="Calibri" w:hAnsi="Calibri" w:cs="Calibri"/>
          <w:b/>
          <w:sz w:val="22"/>
          <w:szCs w:val="22"/>
        </w:rPr>
      </w:pPr>
      <w:r w:rsidRPr="00235042">
        <w:rPr>
          <w:rStyle w:val="CharStyle15"/>
          <w:rFonts w:ascii="Calibri" w:hAnsi="Calibri" w:cs="Calibri"/>
          <w:b w:val="0"/>
          <w:color w:val="000000"/>
          <w:sz w:val="22"/>
          <w:szCs w:val="22"/>
        </w:rPr>
        <w:t xml:space="preserve">Ak sa na predávajúceho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predávajúci ako aj jeho subdodávatelia povinný dodržať túto povinnosť po celú dobu trvania tejto zmluvy, pričom predávajúci sa zaväzuje zabezpečiť splnenie tejto povinnosti aj zo strany subdodávateľov. </w:t>
      </w:r>
    </w:p>
    <w:p w14:paraId="20848F9E" w14:textId="77777777" w:rsidR="00274C81" w:rsidRPr="00235042" w:rsidRDefault="00274C81" w:rsidP="008B4511">
      <w:pPr>
        <w:pStyle w:val="Style4"/>
        <w:numPr>
          <w:ilvl w:val="0"/>
          <w:numId w:val="15"/>
        </w:numPr>
        <w:shd w:val="clear" w:color="auto" w:fill="auto"/>
        <w:spacing w:after="0" w:line="274" w:lineRule="exact"/>
        <w:ind w:left="426" w:hanging="426"/>
        <w:jc w:val="both"/>
        <w:rPr>
          <w:rFonts w:ascii="Calibri" w:hAnsi="Calibri" w:cs="Calibri"/>
          <w:b/>
          <w:sz w:val="22"/>
          <w:szCs w:val="22"/>
        </w:rPr>
      </w:pPr>
      <w:r w:rsidRPr="00235042">
        <w:rPr>
          <w:rStyle w:val="CharStyle15"/>
          <w:rFonts w:ascii="Calibri" w:hAnsi="Calibri" w:cs="Calibri"/>
          <w:b w:val="0"/>
          <w:color w:val="000000"/>
          <w:sz w:val="22"/>
          <w:szCs w:val="22"/>
        </w:rPr>
        <w:t>Počas trvania zmluvy je predávajúci oprávnený zmeniť subdodávateľa uvedeného v prílohe tejto zmluvy výlučne na základe dodatku k tejto zmluve. Nový subdodávateľ musí spĺňať povinnosť zápisu v registri partnerov verejného sektora podľa zákona o registri partnerov verejného sektora, v prípade, ak mu takáto povinnosť zo zákona o registri partnerov verejného sektora vyplýva. Kupujúci má právo odmietnuť podpísať dodatok a požiadať predávajúceho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188659DF" w14:textId="77777777" w:rsidR="00274C81" w:rsidRPr="00235042" w:rsidRDefault="00274C81" w:rsidP="008B4511">
      <w:pPr>
        <w:pStyle w:val="Style4"/>
        <w:numPr>
          <w:ilvl w:val="0"/>
          <w:numId w:val="15"/>
        </w:numPr>
        <w:shd w:val="clear" w:color="auto" w:fill="auto"/>
        <w:spacing w:after="0" w:line="240" w:lineRule="auto"/>
        <w:ind w:left="426" w:hanging="426"/>
        <w:jc w:val="both"/>
        <w:rPr>
          <w:rStyle w:val="CharStyle15"/>
          <w:rFonts w:cstheme="minorHAnsi"/>
          <w:b w:val="0"/>
          <w:bCs w:val="0"/>
          <w:color w:val="000000" w:themeColor="text1"/>
          <w:sz w:val="22"/>
          <w:szCs w:val="22"/>
        </w:rPr>
      </w:pPr>
      <w:r w:rsidRPr="00235042">
        <w:rPr>
          <w:rStyle w:val="CharStyle15"/>
          <w:rFonts w:ascii="Calibri" w:hAnsi="Calibri" w:cs="Calibri"/>
          <w:b w:val="0"/>
          <w:color w:val="000000"/>
          <w:sz w:val="22"/>
          <w:szCs w:val="22"/>
        </w:rPr>
        <w:t xml:space="preserve">V prípade, ak predávajúci preukazoval splnenie podmienok účasti podľa § 33 ZVO inou osobou, je povinný pri plnení zmluvy skutočne používať zdroje osoby, ktorej postavenie využil na preukázanie finančného a ekonomického postavenia. V prípade, ak predávajúci preukazoval splnenie podmienok účasti podľa § 34 ZVO inou osobou, je povinný pri plnení zmluvy skutočne používať kapacity osoby, ktorej spôsobilosť využíva na preukázanie technickej spôsobilosti alebo odbornej spôsobilosti. </w:t>
      </w:r>
    </w:p>
    <w:p w14:paraId="75327FB3" w14:textId="77777777" w:rsidR="00274C81" w:rsidRPr="00235042" w:rsidRDefault="00274C81" w:rsidP="008B4511">
      <w:pPr>
        <w:pStyle w:val="Style4"/>
        <w:numPr>
          <w:ilvl w:val="0"/>
          <w:numId w:val="15"/>
        </w:numPr>
        <w:shd w:val="clear" w:color="auto" w:fill="auto"/>
        <w:spacing w:after="0" w:line="240" w:lineRule="auto"/>
        <w:ind w:left="426" w:hanging="426"/>
        <w:jc w:val="both"/>
        <w:rPr>
          <w:rFonts w:cstheme="minorHAnsi"/>
          <w:b/>
          <w:color w:val="000000" w:themeColor="text1"/>
          <w:sz w:val="22"/>
          <w:szCs w:val="22"/>
        </w:rPr>
      </w:pPr>
      <w:r w:rsidRPr="00235042">
        <w:rPr>
          <w:rFonts w:cstheme="minorHAnsi"/>
          <w:color w:val="000000" w:themeColor="text1"/>
          <w:sz w:val="22"/>
          <w:szCs w:val="22"/>
        </w:rPr>
        <w:t xml:space="preserve">Zmluvné strany sa dohodli za účelom zabezpečenia všetkých povinností predávajúceho podľa článku VII Zmluvy </w:t>
      </w:r>
      <w:r w:rsidRPr="00235042">
        <w:rPr>
          <w:rFonts w:cstheme="minorHAnsi"/>
          <w:color w:val="000000" w:themeColor="text1"/>
          <w:sz w:val="22"/>
          <w:szCs w:val="22"/>
        </w:rPr>
        <w:lastRenderedPageBreak/>
        <w:t>na zmluvnej pokute tak, že v prípade porušenia ktorejkoľvek z povinností predávajúceho uloženej mu zákonom o verejnom obstarávaní alebo touto zmluvou týkajúcich sa subdodávateľov, ich zmeny zo strany predávajúceho, informačnej povinnosti a pod. má kupujúci okrem práva odstúpiť od Zmluvy aj nárok na zmluvnú pokutu vo výške 5% z kúpnej ceny bez DPH uvedenej v článku I</w:t>
      </w:r>
      <w:r w:rsidR="00685EC7" w:rsidRPr="00235042">
        <w:rPr>
          <w:rFonts w:cstheme="minorHAnsi"/>
          <w:color w:val="000000" w:themeColor="text1"/>
          <w:sz w:val="22"/>
          <w:szCs w:val="22"/>
        </w:rPr>
        <w:t>II</w:t>
      </w:r>
      <w:r w:rsidRPr="00235042">
        <w:rPr>
          <w:rFonts w:cstheme="minorHAnsi"/>
          <w:color w:val="000000" w:themeColor="text1"/>
          <w:sz w:val="22"/>
          <w:szCs w:val="22"/>
        </w:rPr>
        <w:t xml:space="preserve"> ods. 1 zmluvy, za každé porušenie ktorejkoľvek z vyššie uvedených povinností tohto článku Zmluvy predávajúcim, a to aj opakovane.</w:t>
      </w:r>
    </w:p>
    <w:p w14:paraId="2D59DF01" w14:textId="77777777" w:rsidR="00274C81" w:rsidRDefault="00274C81" w:rsidP="00274C81">
      <w:pPr>
        <w:spacing w:after="0"/>
        <w:ind w:right="142"/>
        <w:jc w:val="center"/>
        <w:rPr>
          <w:rFonts w:asciiTheme="minorHAnsi" w:hAnsiTheme="minorHAnsi" w:cstheme="minorHAnsi"/>
          <w:b/>
        </w:rPr>
      </w:pPr>
    </w:p>
    <w:p w14:paraId="6BCCEF45" w14:textId="77777777" w:rsidR="00274C81" w:rsidRDefault="00274C81" w:rsidP="00274C81">
      <w:pPr>
        <w:spacing w:after="0"/>
        <w:ind w:right="142"/>
        <w:jc w:val="center"/>
        <w:rPr>
          <w:rFonts w:asciiTheme="minorHAnsi" w:hAnsiTheme="minorHAnsi" w:cstheme="minorHAnsi"/>
          <w:b/>
        </w:rPr>
      </w:pPr>
      <w:r>
        <w:rPr>
          <w:rFonts w:asciiTheme="minorHAnsi" w:hAnsiTheme="minorHAnsi" w:cstheme="minorHAnsi"/>
          <w:b/>
        </w:rPr>
        <w:t>VIII</w:t>
      </w:r>
    </w:p>
    <w:p w14:paraId="300415F7" w14:textId="77777777" w:rsidR="00274C81" w:rsidRPr="00E225A6" w:rsidRDefault="00274C81" w:rsidP="00274C81">
      <w:pPr>
        <w:spacing w:after="0"/>
        <w:ind w:right="142"/>
        <w:jc w:val="center"/>
        <w:rPr>
          <w:rFonts w:asciiTheme="minorHAnsi" w:hAnsiTheme="minorHAnsi" w:cstheme="minorHAnsi"/>
          <w:b/>
        </w:rPr>
      </w:pPr>
      <w:r w:rsidRPr="00E225A6">
        <w:rPr>
          <w:rFonts w:asciiTheme="minorHAnsi" w:hAnsiTheme="minorHAnsi" w:cstheme="minorHAnsi"/>
          <w:b/>
        </w:rPr>
        <w:t>Záverečné  ustanovenia</w:t>
      </w:r>
    </w:p>
    <w:p w14:paraId="27CB6DCA" w14:textId="77777777" w:rsidR="00274C81" w:rsidRPr="00E225A6" w:rsidRDefault="00274C81" w:rsidP="00274C81">
      <w:pPr>
        <w:pStyle w:val="Odsekzoznamu"/>
        <w:numPr>
          <w:ilvl w:val="0"/>
          <w:numId w:val="1"/>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23F95AE" w14:textId="77777777" w:rsidR="00274C81" w:rsidRPr="00E225A6" w:rsidRDefault="00274C81" w:rsidP="00274C81">
      <w:pPr>
        <w:pStyle w:val="Odsekzoznamu"/>
        <w:numPr>
          <w:ilvl w:val="0"/>
          <w:numId w:val="1"/>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1C5E1000" w14:textId="77777777" w:rsidR="00274C81" w:rsidRPr="00E225A6" w:rsidRDefault="00274C81" w:rsidP="00274C81">
      <w:pPr>
        <w:pStyle w:val="Odsekzoznamu"/>
        <w:numPr>
          <w:ilvl w:val="0"/>
          <w:numId w:val="1"/>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Táto zmluva je vyhotovená v </w:t>
      </w:r>
      <w:r>
        <w:rPr>
          <w:rFonts w:asciiTheme="minorHAnsi" w:hAnsiTheme="minorHAnsi" w:cstheme="minorHAnsi"/>
          <w:lang w:eastAsia="cs-CZ"/>
        </w:rPr>
        <w:t>dvoch</w:t>
      </w:r>
      <w:r w:rsidRPr="00E225A6">
        <w:rPr>
          <w:rFonts w:asciiTheme="minorHAnsi" w:hAnsiTheme="minorHAnsi" w:cstheme="minorHAnsi"/>
          <w:lang w:eastAsia="cs-CZ"/>
        </w:rPr>
        <w:t xml:space="preserve"> rovnopisoch, pre </w:t>
      </w:r>
      <w:r>
        <w:rPr>
          <w:rFonts w:asciiTheme="minorHAnsi" w:hAnsiTheme="minorHAnsi" w:cstheme="minorHAnsi"/>
          <w:lang w:eastAsia="cs-CZ"/>
        </w:rPr>
        <w:t>Kupujúceho</w:t>
      </w:r>
      <w:r w:rsidRPr="00E225A6">
        <w:rPr>
          <w:rFonts w:asciiTheme="minorHAnsi" w:hAnsiTheme="minorHAnsi" w:cstheme="minorHAnsi"/>
          <w:lang w:eastAsia="cs-CZ"/>
        </w:rPr>
        <w:t xml:space="preserve"> v</w:t>
      </w:r>
      <w:r>
        <w:rPr>
          <w:rFonts w:asciiTheme="minorHAnsi" w:hAnsiTheme="minorHAnsi" w:cstheme="minorHAnsi"/>
          <w:lang w:eastAsia="cs-CZ"/>
        </w:rPr>
        <w:t xml:space="preserve"> jednom </w:t>
      </w:r>
      <w:r w:rsidRPr="00E225A6">
        <w:rPr>
          <w:rFonts w:asciiTheme="minorHAnsi" w:hAnsiTheme="minorHAnsi" w:cstheme="minorHAnsi"/>
          <w:lang w:eastAsia="cs-CZ"/>
        </w:rPr>
        <w:t>vyhotoven</w:t>
      </w:r>
      <w:r>
        <w:rPr>
          <w:rFonts w:asciiTheme="minorHAnsi" w:hAnsiTheme="minorHAnsi" w:cstheme="minorHAnsi"/>
          <w:lang w:eastAsia="cs-CZ"/>
        </w:rPr>
        <w:t>í (rovnopise</w:t>
      </w:r>
      <w:r w:rsidRPr="00E225A6">
        <w:rPr>
          <w:rFonts w:asciiTheme="minorHAnsi" w:hAnsiTheme="minorHAnsi" w:cstheme="minorHAnsi"/>
          <w:lang w:eastAsia="cs-CZ"/>
        </w:rPr>
        <w:t xml:space="preserve">), pre </w:t>
      </w:r>
      <w:r>
        <w:rPr>
          <w:rFonts w:asciiTheme="minorHAnsi" w:hAnsiTheme="minorHAnsi" w:cstheme="minorHAnsi"/>
          <w:lang w:eastAsia="cs-CZ"/>
        </w:rPr>
        <w:t>Predávajúceho v jednom vyhotovení</w:t>
      </w:r>
      <w:r w:rsidRPr="00E225A6">
        <w:rPr>
          <w:rFonts w:asciiTheme="minorHAnsi" w:hAnsiTheme="minorHAnsi" w:cstheme="minorHAnsi"/>
          <w:lang w:eastAsia="cs-CZ"/>
        </w:rPr>
        <w:t xml:space="preserve"> (rovnopis</w:t>
      </w:r>
      <w:r>
        <w:rPr>
          <w:rFonts w:asciiTheme="minorHAnsi" w:hAnsiTheme="minorHAnsi" w:cstheme="minorHAnsi"/>
          <w:lang w:eastAsia="cs-CZ"/>
        </w:rPr>
        <w:t>e</w:t>
      </w:r>
      <w:r w:rsidRPr="00E225A6">
        <w:rPr>
          <w:rFonts w:asciiTheme="minorHAnsi" w:hAnsiTheme="minorHAnsi" w:cstheme="minorHAnsi"/>
          <w:lang w:eastAsia="cs-CZ"/>
        </w:rPr>
        <w:t>).</w:t>
      </w:r>
    </w:p>
    <w:p w14:paraId="5F989708" w14:textId="77777777" w:rsidR="00274C81" w:rsidRDefault="00274C81" w:rsidP="00274C81">
      <w:pPr>
        <w:pStyle w:val="Odsekzoznamu"/>
        <w:numPr>
          <w:ilvl w:val="0"/>
          <w:numId w:val="1"/>
        </w:numPr>
        <w:spacing w:after="0" w:line="240" w:lineRule="auto"/>
        <w:ind w:left="425" w:hanging="425"/>
        <w:contextualSpacing w:val="0"/>
        <w:jc w:val="both"/>
        <w:rPr>
          <w:rFonts w:asciiTheme="minorHAnsi" w:hAnsiTheme="minorHAnsi" w:cstheme="minorHAnsi"/>
          <w:lang w:eastAsia="cs-CZ"/>
        </w:rPr>
      </w:pPr>
      <w:r w:rsidRPr="00E4442F">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14:paraId="7BE6EF3C" w14:textId="77777777" w:rsidR="00274C81" w:rsidRPr="00E4442F" w:rsidRDefault="00274C81" w:rsidP="00274C81">
      <w:pPr>
        <w:pStyle w:val="Odsekzoznamu"/>
        <w:numPr>
          <w:ilvl w:val="0"/>
          <w:numId w:val="1"/>
        </w:numPr>
        <w:spacing w:after="0" w:line="240" w:lineRule="auto"/>
        <w:ind w:left="425" w:hanging="425"/>
        <w:contextualSpacing w:val="0"/>
        <w:jc w:val="both"/>
        <w:rPr>
          <w:rFonts w:asciiTheme="minorHAnsi" w:hAnsiTheme="minorHAnsi" w:cstheme="minorHAnsi"/>
          <w:lang w:eastAsia="cs-CZ"/>
        </w:rPr>
      </w:pPr>
      <w:r w:rsidRPr="00E4442F">
        <w:rPr>
          <w:rFonts w:asciiTheme="minorHAnsi" w:hAnsiTheme="minorHAnsi" w:cstheme="minorHAnsi"/>
        </w:rPr>
        <w:t>Pokiaľ Predávajúci preukazuje splnenie podmienok účasti vo verejnom obstarávaní podľa Zákona o verejnom obstarávaní treťou osobou (a to najmä v nadväznosti na ustanovenie § 33 ods. 2 a ustanovenie § 34 ods. 3 Zákona o verejnom obstarávaní), je povinný plnenie, resp. jej príslušnú časť touto treťou osobou aj realizovať.</w:t>
      </w:r>
    </w:p>
    <w:p w14:paraId="6574CF20" w14:textId="77777777" w:rsidR="00274C81" w:rsidRPr="00E225A6" w:rsidRDefault="00274C81" w:rsidP="00274C81">
      <w:pPr>
        <w:pStyle w:val="Odsekzoznamu"/>
        <w:numPr>
          <w:ilvl w:val="0"/>
          <w:numId w:val="1"/>
        </w:numPr>
        <w:spacing w:after="0" w:line="240" w:lineRule="auto"/>
        <w:ind w:left="426" w:hanging="437"/>
        <w:contextualSpacing w:val="0"/>
        <w:jc w:val="both"/>
        <w:rPr>
          <w:rFonts w:asciiTheme="minorHAnsi" w:hAnsiTheme="minorHAnsi" w:cstheme="minorHAnsi"/>
          <w:lang w:eastAsia="cs-CZ"/>
        </w:rPr>
      </w:pPr>
      <w:r w:rsidRPr="00E225A6">
        <w:rPr>
          <w:rFonts w:asciiTheme="minorHAnsi" w:hAnsiTheme="minorHAnsi" w:cstheme="minorHAnsi"/>
        </w:rPr>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pred podaním svojej ponuky. </w:t>
      </w:r>
    </w:p>
    <w:p w14:paraId="4D3AE20E" w14:textId="77777777" w:rsidR="00274C81" w:rsidRPr="00E225A6" w:rsidRDefault="00274C81" w:rsidP="00274C81">
      <w:pPr>
        <w:pStyle w:val="Odsekzoznamu"/>
        <w:numPr>
          <w:ilvl w:val="0"/>
          <w:numId w:val="1"/>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66FF0E59" w14:textId="77777777" w:rsidR="00274C81" w:rsidRPr="00E225A6" w:rsidRDefault="00274C81" w:rsidP="00274C81">
      <w:pPr>
        <w:pStyle w:val="Odsekzoznamu"/>
        <w:numPr>
          <w:ilvl w:val="0"/>
          <w:numId w:val="1"/>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w:t>
      </w:r>
      <w:r w:rsidR="00FA370E">
        <w:rPr>
          <w:rFonts w:asciiTheme="minorHAnsi" w:hAnsiTheme="minorHAnsi" w:cstheme="minorHAnsi"/>
          <w:lang w:eastAsia="cs-CZ"/>
        </w:rPr>
        <w:t>je</w:t>
      </w:r>
      <w:r w:rsidRPr="00E225A6">
        <w:rPr>
          <w:rFonts w:asciiTheme="minorHAnsi" w:hAnsiTheme="minorHAnsi" w:cstheme="minorHAnsi"/>
          <w:lang w:eastAsia="cs-CZ"/>
        </w:rPr>
        <w:t xml:space="preserv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1D64F50" w14:textId="77777777" w:rsidR="00274C81" w:rsidRDefault="00274C81" w:rsidP="00274C81">
      <w:pPr>
        <w:pStyle w:val="Odsekzoznamu"/>
        <w:numPr>
          <w:ilvl w:val="0"/>
          <w:numId w:val="1"/>
        </w:numPr>
        <w:spacing w:after="0" w:line="240" w:lineRule="auto"/>
        <w:ind w:left="425" w:hanging="425"/>
        <w:contextualSpacing w:val="0"/>
        <w:jc w:val="both"/>
        <w:rPr>
          <w:rFonts w:asciiTheme="minorHAnsi" w:hAnsiTheme="minorHAnsi" w:cstheme="minorHAnsi"/>
          <w:lang w:eastAsia="cs-CZ"/>
        </w:rPr>
      </w:pPr>
      <w:r w:rsidRPr="00E225A6">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75AD87E0" w14:textId="77777777" w:rsidR="00274C81" w:rsidRDefault="00274C81" w:rsidP="00274C81">
      <w:pPr>
        <w:pStyle w:val="Odsekzoznamu"/>
        <w:numPr>
          <w:ilvl w:val="0"/>
          <w:numId w:val="1"/>
        </w:numPr>
        <w:spacing w:after="0" w:line="240" w:lineRule="auto"/>
        <w:ind w:left="425" w:hanging="425"/>
        <w:contextualSpacing w:val="0"/>
        <w:jc w:val="both"/>
        <w:rPr>
          <w:rFonts w:asciiTheme="minorHAnsi" w:hAnsiTheme="minorHAnsi" w:cstheme="minorHAnsi"/>
          <w:lang w:eastAsia="cs-CZ"/>
        </w:rPr>
      </w:pPr>
      <w:r w:rsidRPr="008978E8">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8978E8">
        <w:rPr>
          <w:rFonts w:asciiTheme="minorHAnsi" w:hAnsiTheme="minorHAnsi" w:cstheme="minorHAnsi"/>
        </w:rPr>
        <w:t xml:space="preserve">nemá a ani v budúcnosti to nebude mať za následok neplatnosť, neúčinnosť alebo </w:t>
      </w:r>
      <w:proofErr w:type="spellStart"/>
      <w:r w:rsidRPr="008978E8">
        <w:rPr>
          <w:rFonts w:asciiTheme="minorHAnsi" w:hAnsiTheme="minorHAnsi" w:cstheme="minorHAnsi"/>
        </w:rPr>
        <w:t>nevynútiteľnosť</w:t>
      </w:r>
      <w:proofErr w:type="spellEnd"/>
      <w:r w:rsidRPr="008978E8">
        <w:rPr>
          <w:rFonts w:asciiTheme="minorHAnsi" w:hAnsiTheme="minorHAnsi" w:cstheme="minorHAnsi"/>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1D429816" w14:textId="77777777" w:rsidR="00274C81" w:rsidRDefault="00274C81" w:rsidP="00274C81">
      <w:pPr>
        <w:pStyle w:val="Odsekzoznamu"/>
        <w:numPr>
          <w:ilvl w:val="0"/>
          <w:numId w:val="1"/>
        </w:numPr>
        <w:spacing w:after="0" w:line="240" w:lineRule="auto"/>
        <w:ind w:left="425" w:hanging="425"/>
        <w:contextualSpacing w:val="0"/>
        <w:jc w:val="both"/>
        <w:rPr>
          <w:rFonts w:asciiTheme="minorHAnsi" w:hAnsiTheme="minorHAnsi" w:cstheme="minorHAnsi"/>
          <w:lang w:eastAsia="cs-CZ"/>
        </w:rPr>
      </w:pPr>
      <w:r w:rsidRPr="008978E8">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1ED13346" w14:textId="77777777" w:rsidR="00274C81" w:rsidRPr="00FA370E" w:rsidRDefault="00274C81" w:rsidP="00274C81">
      <w:pPr>
        <w:pStyle w:val="Odsekzoznamu"/>
        <w:numPr>
          <w:ilvl w:val="0"/>
          <w:numId w:val="1"/>
        </w:numPr>
        <w:spacing w:after="120" w:line="240" w:lineRule="auto"/>
        <w:ind w:left="426" w:hanging="426"/>
        <w:contextualSpacing w:val="0"/>
        <w:jc w:val="both"/>
        <w:rPr>
          <w:rStyle w:val="CharStyle8"/>
          <w:rFonts w:asciiTheme="minorHAnsi" w:hAnsiTheme="minorHAnsi" w:cstheme="minorHAnsi"/>
          <w:b w:val="0"/>
          <w:lang w:eastAsia="cs-CZ"/>
        </w:rPr>
      </w:pPr>
      <w:r w:rsidRPr="00FA370E">
        <w:rPr>
          <w:rStyle w:val="CharStyle8"/>
          <w:rFonts w:asciiTheme="minorHAnsi" w:hAnsiTheme="minorHAnsi" w:cstheme="minorHAnsi"/>
          <w:b w:val="0"/>
          <w:color w:val="000000"/>
        </w:rPr>
        <w:lastRenderedPageBreak/>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14:paraId="5AA8CF82" w14:textId="77777777" w:rsidR="00274C81" w:rsidRPr="00E4442F" w:rsidRDefault="00274C81" w:rsidP="008B4511">
      <w:pPr>
        <w:pStyle w:val="Style4"/>
        <w:shd w:val="clear" w:color="auto" w:fill="auto"/>
        <w:tabs>
          <w:tab w:val="left" w:pos="538"/>
        </w:tabs>
        <w:spacing w:after="120" w:line="240" w:lineRule="auto"/>
        <w:ind w:left="425" w:firstLine="0"/>
        <w:jc w:val="both"/>
        <w:rPr>
          <w:rFonts w:cstheme="minorHAnsi"/>
          <w:sz w:val="22"/>
          <w:szCs w:val="22"/>
          <w:lang w:eastAsia="cs-CZ"/>
        </w:rPr>
      </w:pPr>
      <w:r w:rsidRPr="00E4442F">
        <w:rPr>
          <w:rFonts w:cstheme="minorHAnsi"/>
          <w:sz w:val="22"/>
          <w:szCs w:val="22"/>
          <w:lang w:eastAsia="cs-CZ"/>
        </w:rPr>
        <w:t>Neoddeliteľnou súčasťou tejto Zmluvy sú prílohy a to:</w:t>
      </w:r>
    </w:p>
    <w:bookmarkEnd w:id="3"/>
    <w:p w14:paraId="192D8838" w14:textId="5F2A44F7" w:rsidR="00274C81" w:rsidRPr="000C7484" w:rsidRDefault="00274C81" w:rsidP="00D244EE">
      <w:pPr>
        <w:pStyle w:val="Style4"/>
        <w:shd w:val="clear" w:color="auto" w:fill="auto"/>
        <w:tabs>
          <w:tab w:val="left" w:pos="538"/>
        </w:tabs>
        <w:spacing w:after="0" w:line="240" w:lineRule="auto"/>
        <w:ind w:left="425" w:firstLine="0"/>
        <w:jc w:val="both"/>
        <w:rPr>
          <w:rStyle w:val="CharStyle8"/>
          <w:rFonts w:cstheme="minorHAnsi"/>
          <w:b w:val="0"/>
          <w:color w:val="000000"/>
        </w:rPr>
      </w:pPr>
      <w:r w:rsidRPr="000C7484">
        <w:rPr>
          <w:rStyle w:val="CharStyle8"/>
          <w:rFonts w:cstheme="minorHAnsi"/>
          <w:b w:val="0"/>
          <w:color w:val="000000"/>
        </w:rPr>
        <w:t xml:space="preserve">Príloha č. 1 – Návrh na plnenie </w:t>
      </w:r>
      <w:r w:rsidR="00547C07" w:rsidRPr="000C7484">
        <w:rPr>
          <w:rStyle w:val="CharStyle8"/>
          <w:rFonts w:cstheme="minorHAnsi"/>
          <w:b w:val="0"/>
          <w:color w:val="000000"/>
        </w:rPr>
        <w:t>kritéria</w:t>
      </w:r>
    </w:p>
    <w:p w14:paraId="6E44C300" w14:textId="426141F3" w:rsidR="00274C81" w:rsidRPr="000C7484" w:rsidRDefault="00274C81" w:rsidP="00D244EE">
      <w:pPr>
        <w:pStyle w:val="Style4"/>
        <w:shd w:val="clear" w:color="auto" w:fill="auto"/>
        <w:tabs>
          <w:tab w:val="left" w:pos="538"/>
        </w:tabs>
        <w:spacing w:after="0" w:line="240" w:lineRule="auto"/>
        <w:ind w:left="425" w:firstLine="0"/>
        <w:jc w:val="both"/>
        <w:rPr>
          <w:rStyle w:val="CharStyle8"/>
          <w:rFonts w:cstheme="minorHAnsi"/>
          <w:b w:val="0"/>
          <w:color w:val="000000"/>
        </w:rPr>
      </w:pPr>
      <w:r w:rsidRPr="000C7484">
        <w:rPr>
          <w:rStyle w:val="CharStyle8"/>
          <w:rFonts w:cstheme="minorHAnsi"/>
          <w:b w:val="0"/>
          <w:color w:val="000000"/>
        </w:rPr>
        <w:t xml:space="preserve">Príloha č. </w:t>
      </w:r>
      <w:r w:rsidR="00547C07" w:rsidRPr="000C7484">
        <w:rPr>
          <w:rStyle w:val="CharStyle8"/>
          <w:rFonts w:cstheme="minorHAnsi"/>
          <w:b w:val="0"/>
          <w:color w:val="000000"/>
        </w:rPr>
        <w:t xml:space="preserve">2 </w:t>
      </w:r>
      <w:r w:rsidRPr="000C7484">
        <w:rPr>
          <w:rStyle w:val="CharStyle8"/>
          <w:rFonts w:cstheme="minorHAnsi"/>
          <w:b w:val="0"/>
          <w:color w:val="000000"/>
        </w:rPr>
        <w:t xml:space="preserve">– Zoznam subdodávateľov </w:t>
      </w:r>
      <w:r w:rsidR="00D528E0" w:rsidRPr="000C7484">
        <w:rPr>
          <w:rStyle w:val="CharStyle8"/>
          <w:rFonts w:cstheme="minorHAnsi"/>
          <w:b w:val="0"/>
          <w:color w:val="000000"/>
        </w:rPr>
        <w:t>(aj ak ide o plnenie bez využitia subdodávky)</w:t>
      </w:r>
    </w:p>
    <w:p w14:paraId="5EF9CC57" w14:textId="282BDD4C" w:rsidR="00480890" w:rsidRPr="000C7484" w:rsidRDefault="00480890" w:rsidP="00D244EE">
      <w:pPr>
        <w:pStyle w:val="Style4"/>
        <w:shd w:val="clear" w:color="auto" w:fill="auto"/>
        <w:tabs>
          <w:tab w:val="left" w:pos="538"/>
        </w:tabs>
        <w:spacing w:after="0" w:line="240" w:lineRule="auto"/>
        <w:ind w:left="425" w:firstLine="0"/>
        <w:jc w:val="both"/>
        <w:rPr>
          <w:rStyle w:val="CharStyle8"/>
          <w:rFonts w:cstheme="minorHAnsi"/>
          <w:b w:val="0"/>
          <w:color w:val="000000"/>
        </w:rPr>
      </w:pPr>
      <w:r w:rsidRPr="000C7484">
        <w:rPr>
          <w:rStyle w:val="CharStyle8"/>
          <w:rFonts w:cstheme="minorHAnsi"/>
          <w:b w:val="0"/>
          <w:color w:val="000000"/>
        </w:rPr>
        <w:t xml:space="preserve">Príloha č. </w:t>
      </w:r>
      <w:r w:rsidR="00547C07" w:rsidRPr="000C7484">
        <w:rPr>
          <w:rStyle w:val="CharStyle8"/>
          <w:rFonts w:cstheme="minorHAnsi"/>
          <w:b w:val="0"/>
          <w:color w:val="000000"/>
        </w:rPr>
        <w:t xml:space="preserve">3 </w:t>
      </w:r>
      <w:r w:rsidRPr="000C7484">
        <w:rPr>
          <w:rStyle w:val="CharStyle8"/>
          <w:rFonts w:cstheme="minorHAnsi"/>
          <w:b w:val="0"/>
          <w:color w:val="000000"/>
        </w:rPr>
        <w:t xml:space="preserve">– Zoznam zodpovedných osôb kupujúceho </w:t>
      </w:r>
    </w:p>
    <w:p w14:paraId="30210165" w14:textId="77777777" w:rsidR="00274C81" w:rsidRPr="00235042" w:rsidRDefault="00274C81" w:rsidP="008B4511">
      <w:pPr>
        <w:pStyle w:val="Style4"/>
        <w:shd w:val="clear" w:color="auto" w:fill="auto"/>
        <w:tabs>
          <w:tab w:val="left" w:pos="538"/>
        </w:tabs>
        <w:spacing w:after="120" w:line="240" w:lineRule="auto"/>
        <w:ind w:left="425" w:firstLine="0"/>
        <w:jc w:val="both"/>
        <w:rPr>
          <w:rStyle w:val="CharStyle8"/>
          <w:rFonts w:cstheme="minorHAnsi"/>
          <w:b w:val="0"/>
        </w:rPr>
      </w:pPr>
    </w:p>
    <w:p w14:paraId="7D3F46B8" w14:textId="77777777" w:rsidR="00274C81" w:rsidRPr="00235042" w:rsidRDefault="00274C81" w:rsidP="00274C81">
      <w:pPr>
        <w:pStyle w:val="Bezriadkovania"/>
        <w:tabs>
          <w:tab w:val="left" w:pos="5103"/>
        </w:tabs>
        <w:rPr>
          <w:rStyle w:val="CharStyle8"/>
          <w:rFonts w:asciiTheme="minorHAnsi" w:hAnsiTheme="minorHAnsi" w:cstheme="minorHAnsi"/>
          <w:b w:val="0"/>
        </w:rPr>
      </w:pPr>
      <w:r w:rsidRPr="00235042">
        <w:rPr>
          <w:rStyle w:val="CharStyle8"/>
          <w:rFonts w:asciiTheme="minorHAnsi" w:hAnsiTheme="minorHAnsi" w:cstheme="minorHAnsi"/>
          <w:b w:val="0"/>
        </w:rPr>
        <w:t>V ............................, dňa................................</w:t>
      </w:r>
      <w:r w:rsidRPr="00235042">
        <w:rPr>
          <w:rStyle w:val="CharStyle8"/>
          <w:rFonts w:asciiTheme="minorHAnsi" w:hAnsiTheme="minorHAnsi" w:cstheme="minorHAnsi"/>
          <w:b w:val="0"/>
        </w:rPr>
        <w:tab/>
        <w:t>V Banskej Bystrici, dňa...........................</w:t>
      </w:r>
    </w:p>
    <w:p w14:paraId="7F890889" w14:textId="77777777" w:rsidR="00274C81" w:rsidRPr="00235042" w:rsidRDefault="00274C81" w:rsidP="00274C81">
      <w:pPr>
        <w:pStyle w:val="Bezriadkovania"/>
        <w:rPr>
          <w:rStyle w:val="CharStyle8"/>
          <w:rFonts w:asciiTheme="minorHAnsi" w:hAnsiTheme="minorHAnsi" w:cstheme="minorHAnsi"/>
          <w:b w:val="0"/>
        </w:rPr>
      </w:pPr>
    </w:p>
    <w:p w14:paraId="47196E2C" w14:textId="77777777" w:rsidR="00274C81" w:rsidRPr="00235042" w:rsidRDefault="00274C81" w:rsidP="00274C81">
      <w:pPr>
        <w:pStyle w:val="Bezriadkovania"/>
        <w:rPr>
          <w:rStyle w:val="CharStyle8"/>
          <w:rFonts w:asciiTheme="minorHAnsi" w:hAnsiTheme="minorHAnsi" w:cstheme="minorHAnsi"/>
          <w:b w:val="0"/>
        </w:rPr>
      </w:pPr>
    </w:p>
    <w:p w14:paraId="35A4784F" w14:textId="77777777" w:rsidR="00274C81" w:rsidRPr="00235042" w:rsidRDefault="00274C81" w:rsidP="00274C81">
      <w:pPr>
        <w:pStyle w:val="Bezriadkovania"/>
        <w:tabs>
          <w:tab w:val="left" w:pos="5103"/>
        </w:tabs>
        <w:rPr>
          <w:rStyle w:val="CharStyle8"/>
          <w:rFonts w:asciiTheme="minorHAnsi" w:hAnsiTheme="minorHAnsi" w:cstheme="minorHAnsi"/>
          <w:b w:val="0"/>
        </w:rPr>
      </w:pPr>
      <w:r w:rsidRPr="00235042">
        <w:rPr>
          <w:rStyle w:val="CharStyle8"/>
          <w:rFonts w:asciiTheme="minorHAnsi" w:hAnsiTheme="minorHAnsi" w:cstheme="minorHAnsi"/>
          <w:b w:val="0"/>
        </w:rPr>
        <w:t>Za   predávajúceho:</w:t>
      </w:r>
      <w:r w:rsidRPr="00235042">
        <w:rPr>
          <w:rStyle w:val="CharStyle8"/>
          <w:rFonts w:asciiTheme="minorHAnsi" w:hAnsiTheme="minorHAnsi" w:cstheme="minorHAnsi"/>
          <w:b w:val="0"/>
        </w:rPr>
        <w:tab/>
        <w:t>Za Kupujúceho:</w:t>
      </w:r>
    </w:p>
    <w:p w14:paraId="01A83EE0" w14:textId="77777777" w:rsidR="00274C81" w:rsidRPr="00235042" w:rsidRDefault="00274C81" w:rsidP="00274C81">
      <w:pPr>
        <w:pStyle w:val="Bezriadkovania"/>
        <w:rPr>
          <w:rStyle w:val="CharStyle8"/>
          <w:rFonts w:asciiTheme="minorHAnsi" w:hAnsiTheme="minorHAnsi" w:cstheme="minorHAnsi"/>
          <w:b w:val="0"/>
        </w:rPr>
      </w:pPr>
    </w:p>
    <w:p w14:paraId="2E80D87D" w14:textId="77777777" w:rsidR="00274C81" w:rsidRPr="00235042" w:rsidRDefault="00274C81" w:rsidP="00274C81">
      <w:pPr>
        <w:pStyle w:val="Bezriadkovania"/>
        <w:rPr>
          <w:rStyle w:val="CharStyle8"/>
          <w:rFonts w:asciiTheme="minorHAnsi" w:hAnsiTheme="minorHAnsi" w:cstheme="minorHAnsi"/>
          <w:b w:val="0"/>
        </w:rPr>
      </w:pPr>
    </w:p>
    <w:p w14:paraId="1FFE0755" w14:textId="77777777" w:rsidR="00274C81" w:rsidRPr="00235042" w:rsidRDefault="00274C81" w:rsidP="00274C81">
      <w:pPr>
        <w:pStyle w:val="Bezriadkovania"/>
        <w:tabs>
          <w:tab w:val="left" w:pos="5103"/>
        </w:tabs>
        <w:rPr>
          <w:rStyle w:val="CharStyle8"/>
          <w:rFonts w:asciiTheme="minorHAnsi" w:hAnsiTheme="minorHAnsi" w:cstheme="minorHAnsi"/>
          <w:b w:val="0"/>
        </w:rPr>
      </w:pPr>
      <w:r w:rsidRPr="00235042">
        <w:rPr>
          <w:rStyle w:val="CharStyle8"/>
          <w:rFonts w:asciiTheme="minorHAnsi" w:hAnsiTheme="minorHAnsi" w:cstheme="minorHAnsi"/>
          <w:b w:val="0"/>
        </w:rPr>
        <w:t>.............................................................</w:t>
      </w:r>
      <w:r w:rsidRPr="00235042">
        <w:rPr>
          <w:rStyle w:val="CharStyle8"/>
          <w:rFonts w:asciiTheme="minorHAnsi" w:hAnsiTheme="minorHAnsi" w:cstheme="minorHAnsi"/>
          <w:b w:val="0"/>
        </w:rPr>
        <w:tab/>
        <w:t>.............................................................</w:t>
      </w:r>
    </w:p>
    <w:p w14:paraId="6F6C17A3" w14:textId="77777777" w:rsidR="00274C81" w:rsidRPr="003428F4" w:rsidRDefault="00274C81" w:rsidP="00274C81">
      <w:pPr>
        <w:pStyle w:val="Bezriadkovania"/>
        <w:tabs>
          <w:tab w:val="left" w:pos="5103"/>
        </w:tabs>
        <w:rPr>
          <w:rStyle w:val="CharStyle8"/>
          <w:rFonts w:asciiTheme="minorHAnsi" w:hAnsiTheme="minorHAnsi" w:cstheme="minorHAnsi"/>
          <w:b w:val="0"/>
        </w:rPr>
      </w:pPr>
      <w:r>
        <w:rPr>
          <w:rStyle w:val="CharStyle8"/>
          <w:rFonts w:asciiTheme="minorHAnsi" w:hAnsiTheme="minorHAnsi" w:cstheme="minorHAnsi"/>
        </w:rPr>
        <w:tab/>
        <w:t>Mgr. Ján Havran</w:t>
      </w:r>
    </w:p>
    <w:p w14:paraId="20D3C2EA" w14:textId="77777777" w:rsidR="00274C81" w:rsidRPr="00FA370E" w:rsidRDefault="00274C81" w:rsidP="00274C81">
      <w:pPr>
        <w:pStyle w:val="Bezriadkovania"/>
        <w:tabs>
          <w:tab w:val="left" w:pos="5103"/>
        </w:tabs>
        <w:rPr>
          <w:rStyle w:val="CharStyle8"/>
          <w:rFonts w:asciiTheme="minorHAnsi" w:hAnsiTheme="minorHAnsi" w:cstheme="minorHAnsi"/>
          <w:b w:val="0"/>
        </w:rPr>
      </w:pPr>
      <w:r>
        <w:rPr>
          <w:rStyle w:val="CharStyle8"/>
          <w:rFonts w:asciiTheme="minorHAnsi" w:hAnsiTheme="minorHAnsi" w:cstheme="minorHAnsi"/>
        </w:rPr>
        <w:tab/>
      </w:r>
      <w:r w:rsidRPr="00FA370E">
        <w:rPr>
          <w:rStyle w:val="CharStyle8"/>
          <w:rFonts w:asciiTheme="minorHAnsi" w:hAnsiTheme="minorHAnsi" w:cstheme="minorHAnsi"/>
          <w:b w:val="0"/>
        </w:rPr>
        <w:t>predseda predstavenstva</w:t>
      </w:r>
    </w:p>
    <w:p w14:paraId="76E93C15" w14:textId="77777777" w:rsidR="00274C81" w:rsidRPr="00FA370E" w:rsidRDefault="00274C81" w:rsidP="00274C81">
      <w:pPr>
        <w:pStyle w:val="Bezriadkovania"/>
        <w:tabs>
          <w:tab w:val="left" w:pos="5103"/>
        </w:tabs>
        <w:rPr>
          <w:rStyle w:val="CharStyle8"/>
          <w:rFonts w:asciiTheme="minorHAnsi" w:hAnsiTheme="minorHAnsi" w:cstheme="minorHAnsi"/>
          <w:b w:val="0"/>
        </w:rPr>
      </w:pPr>
      <w:r w:rsidRPr="00FA370E">
        <w:rPr>
          <w:rStyle w:val="CharStyle8"/>
          <w:rFonts w:asciiTheme="minorHAnsi" w:hAnsiTheme="minorHAnsi" w:cstheme="minorHAnsi"/>
          <w:b w:val="0"/>
        </w:rPr>
        <w:tab/>
        <w:t xml:space="preserve">Banskobystrickej regionálnej správy ciest, </w:t>
      </w:r>
      <w:proofErr w:type="spellStart"/>
      <w:r w:rsidRPr="00FA370E">
        <w:rPr>
          <w:rStyle w:val="CharStyle8"/>
          <w:rFonts w:asciiTheme="minorHAnsi" w:hAnsiTheme="minorHAnsi" w:cstheme="minorHAnsi"/>
          <w:b w:val="0"/>
        </w:rPr>
        <w:t>a.s</w:t>
      </w:r>
      <w:proofErr w:type="spellEnd"/>
      <w:r w:rsidRPr="00FA370E">
        <w:rPr>
          <w:rStyle w:val="CharStyle8"/>
          <w:rFonts w:asciiTheme="minorHAnsi" w:hAnsiTheme="minorHAnsi" w:cstheme="minorHAnsi"/>
          <w:b w:val="0"/>
        </w:rPr>
        <w:t>.</w:t>
      </w:r>
    </w:p>
    <w:p w14:paraId="6CB2F0DB" w14:textId="77777777" w:rsidR="00274C81" w:rsidRPr="00FA370E" w:rsidRDefault="00274C81" w:rsidP="00274C81">
      <w:pPr>
        <w:pStyle w:val="Bezriadkovania"/>
        <w:rPr>
          <w:rStyle w:val="CharStyle8"/>
          <w:rFonts w:asciiTheme="minorHAnsi" w:hAnsiTheme="minorHAnsi" w:cstheme="minorHAnsi"/>
          <w:b w:val="0"/>
        </w:rPr>
      </w:pPr>
      <w:r w:rsidRPr="00FA370E">
        <w:rPr>
          <w:rStyle w:val="CharStyle8"/>
          <w:rFonts w:asciiTheme="minorHAnsi" w:hAnsiTheme="minorHAnsi" w:cstheme="minorHAnsi"/>
          <w:b w:val="0"/>
        </w:rPr>
        <w:tab/>
      </w:r>
      <w:r w:rsidRPr="00FA370E">
        <w:rPr>
          <w:rStyle w:val="CharStyle8"/>
          <w:rFonts w:asciiTheme="minorHAnsi" w:hAnsiTheme="minorHAnsi" w:cstheme="minorHAnsi"/>
          <w:b w:val="0"/>
        </w:rPr>
        <w:tab/>
      </w:r>
      <w:r w:rsidRPr="00FA370E">
        <w:rPr>
          <w:rStyle w:val="CharStyle8"/>
          <w:rFonts w:asciiTheme="minorHAnsi" w:hAnsiTheme="minorHAnsi" w:cstheme="minorHAnsi"/>
          <w:b w:val="0"/>
        </w:rPr>
        <w:tab/>
      </w:r>
      <w:r w:rsidRPr="00FA370E">
        <w:rPr>
          <w:rStyle w:val="CharStyle8"/>
          <w:rFonts w:asciiTheme="minorHAnsi" w:hAnsiTheme="minorHAnsi" w:cstheme="minorHAnsi"/>
          <w:b w:val="0"/>
        </w:rPr>
        <w:tab/>
      </w:r>
      <w:r w:rsidRPr="00FA370E">
        <w:rPr>
          <w:rStyle w:val="CharStyle8"/>
          <w:rFonts w:asciiTheme="minorHAnsi" w:hAnsiTheme="minorHAnsi" w:cstheme="minorHAnsi"/>
          <w:b w:val="0"/>
        </w:rPr>
        <w:tab/>
      </w:r>
      <w:r w:rsidRPr="00FA370E">
        <w:rPr>
          <w:rStyle w:val="CharStyle8"/>
          <w:rFonts w:asciiTheme="minorHAnsi" w:hAnsiTheme="minorHAnsi" w:cstheme="minorHAnsi"/>
          <w:b w:val="0"/>
        </w:rPr>
        <w:tab/>
      </w:r>
      <w:r w:rsidRPr="00FA370E">
        <w:rPr>
          <w:rStyle w:val="CharStyle8"/>
          <w:rFonts w:asciiTheme="minorHAnsi" w:hAnsiTheme="minorHAnsi" w:cstheme="minorHAnsi"/>
          <w:b w:val="0"/>
        </w:rPr>
        <w:tab/>
      </w:r>
    </w:p>
    <w:p w14:paraId="27CEEBE2" w14:textId="77777777" w:rsidR="00274C81" w:rsidRPr="00E225A6" w:rsidRDefault="00274C81" w:rsidP="00274C81">
      <w:pPr>
        <w:pStyle w:val="Bezriadkovania"/>
        <w:rPr>
          <w:rStyle w:val="CharStyle8"/>
          <w:rFonts w:asciiTheme="minorHAnsi" w:hAnsiTheme="minorHAnsi" w:cstheme="minorHAnsi"/>
        </w:rPr>
      </w:pPr>
    </w:p>
    <w:p w14:paraId="483C0D59" w14:textId="77777777" w:rsidR="00274C81" w:rsidRPr="00235042" w:rsidRDefault="00274C81" w:rsidP="00274C81">
      <w:pPr>
        <w:pStyle w:val="Bezriadkovania"/>
        <w:tabs>
          <w:tab w:val="left" w:pos="5103"/>
        </w:tabs>
        <w:ind w:left="4320" w:firstLine="720"/>
        <w:rPr>
          <w:rFonts w:asciiTheme="minorHAnsi" w:hAnsiTheme="minorHAnsi" w:cstheme="minorHAnsi"/>
          <w:color w:val="auto"/>
          <w:sz w:val="22"/>
          <w:szCs w:val="22"/>
        </w:rPr>
      </w:pPr>
      <w:r>
        <w:rPr>
          <w:rFonts w:asciiTheme="minorHAnsi" w:hAnsiTheme="minorHAnsi" w:cstheme="minorHAnsi"/>
          <w:b/>
          <w:color w:val="auto"/>
          <w:sz w:val="22"/>
          <w:szCs w:val="22"/>
        </w:rPr>
        <w:tab/>
      </w:r>
      <w:r w:rsidRPr="00235042">
        <w:rPr>
          <w:rFonts w:asciiTheme="minorHAnsi" w:hAnsiTheme="minorHAnsi" w:cstheme="minorHAnsi"/>
          <w:color w:val="auto"/>
          <w:sz w:val="22"/>
          <w:szCs w:val="22"/>
        </w:rPr>
        <w:t>.....................................................</w:t>
      </w:r>
    </w:p>
    <w:p w14:paraId="42D8FDC7" w14:textId="2550870D" w:rsidR="00274C81" w:rsidRPr="00BA022B" w:rsidRDefault="00274C81" w:rsidP="00274C81">
      <w:pPr>
        <w:tabs>
          <w:tab w:val="left" w:pos="5103"/>
        </w:tabs>
        <w:spacing w:after="0" w:line="240" w:lineRule="auto"/>
        <w:ind w:left="4320" w:firstLine="720"/>
        <w:jc w:val="both"/>
        <w:rPr>
          <w:rFonts w:asciiTheme="minorHAnsi" w:hAnsiTheme="minorHAnsi" w:cstheme="minorHAnsi"/>
          <w:b/>
        </w:rPr>
      </w:pPr>
      <w:r>
        <w:rPr>
          <w:rFonts w:asciiTheme="minorHAnsi" w:hAnsiTheme="minorHAnsi" w:cstheme="minorHAnsi"/>
          <w:b/>
        </w:rPr>
        <w:tab/>
      </w:r>
      <w:r w:rsidR="00D5582D">
        <w:rPr>
          <w:rFonts w:asciiTheme="minorHAnsi" w:hAnsiTheme="minorHAnsi" w:cstheme="minorHAnsi"/>
          <w:b/>
        </w:rPr>
        <w:t xml:space="preserve">Ing. Martin </w:t>
      </w:r>
      <w:proofErr w:type="spellStart"/>
      <w:r w:rsidR="00D5582D">
        <w:rPr>
          <w:rFonts w:asciiTheme="minorHAnsi" w:hAnsiTheme="minorHAnsi" w:cstheme="minorHAnsi"/>
          <w:b/>
        </w:rPr>
        <w:t>Lejtrich</w:t>
      </w:r>
      <w:proofErr w:type="spellEnd"/>
      <w:r w:rsidRPr="00BA022B">
        <w:rPr>
          <w:rFonts w:asciiTheme="minorHAnsi" w:hAnsiTheme="minorHAnsi" w:cstheme="minorHAnsi"/>
          <w:b/>
        </w:rPr>
        <w:t>,</w:t>
      </w:r>
    </w:p>
    <w:p w14:paraId="198C8B18" w14:textId="77777777" w:rsidR="00274C81" w:rsidRPr="00BA022B" w:rsidRDefault="00274C81" w:rsidP="00274C81">
      <w:pPr>
        <w:tabs>
          <w:tab w:val="left" w:pos="5103"/>
        </w:tabs>
        <w:spacing w:after="0" w:line="240" w:lineRule="auto"/>
        <w:ind w:left="4320" w:firstLine="720"/>
        <w:jc w:val="both"/>
        <w:rPr>
          <w:rFonts w:asciiTheme="minorHAnsi" w:hAnsiTheme="minorHAnsi" w:cstheme="minorHAnsi"/>
        </w:rPr>
      </w:pPr>
      <w:r>
        <w:rPr>
          <w:rFonts w:asciiTheme="minorHAnsi" w:hAnsiTheme="minorHAnsi" w:cstheme="minorHAnsi"/>
        </w:rPr>
        <w:tab/>
      </w:r>
      <w:r w:rsidRPr="00BA022B">
        <w:rPr>
          <w:rFonts w:asciiTheme="minorHAnsi" w:hAnsiTheme="minorHAnsi" w:cstheme="minorHAnsi"/>
        </w:rPr>
        <w:t>podpredseda predstavenstva</w:t>
      </w:r>
    </w:p>
    <w:p w14:paraId="64D25138" w14:textId="1C30BE32" w:rsidR="0087512C" w:rsidRDefault="00274C81" w:rsidP="00A571A0">
      <w:pPr>
        <w:pStyle w:val="Style16"/>
        <w:shd w:val="clear" w:color="auto" w:fill="auto"/>
        <w:spacing w:line="240" w:lineRule="auto"/>
        <w:ind w:left="5103"/>
        <w:jc w:val="both"/>
      </w:pPr>
      <w:r w:rsidRPr="00BA022B">
        <w:rPr>
          <w:rStyle w:val="CharStyle8"/>
          <w:rFonts w:cstheme="minorHAnsi"/>
        </w:rPr>
        <w:t xml:space="preserve">Banskobystrickej regionálnej správy ciest, </w:t>
      </w:r>
      <w:proofErr w:type="spellStart"/>
      <w:r w:rsidRPr="00BA022B">
        <w:rPr>
          <w:rStyle w:val="CharStyle8"/>
          <w:rFonts w:cstheme="minorHAnsi"/>
        </w:rPr>
        <w:t>a.s</w:t>
      </w:r>
      <w:proofErr w:type="spellEnd"/>
      <w:r w:rsidRPr="00BA022B">
        <w:rPr>
          <w:rStyle w:val="CharStyle8"/>
          <w:rFonts w:cstheme="minorHAnsi"/>
        </w:rPr>
        <w:t>.</w:t>
      </w:r>
    </w:p>
    <w:sectPr w:rsidR="0087512C" w:rsidSect="00FD0D3D">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75A33" w14:textId="77777777" w:rsidR="004D0C32" w:rsidRDefault="004D0C32">
      <w:pPr>
        <w:spacing w:after="0" w:line="240" w:lineRule="auto"/>
      </w:pPr>
      <w:r>
        <w:separator/>
      </w:r>
    </w:p>
  </w:endnote>
  <w:endnote w:type="continuationSeparator" w:id="0">
    <w:p w14:paraId="3447485C" w14:textId="77777777" w:rsidR="004D0C32" w:rsidRDefault="004D0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04709" w14:textId="77777777" w:rsidR="004D0C32" w:rsidRDefault="004D0C32">
      <w:pPr>
        <w:spacing w:after="0" w:line="240" w:lineRule="auto"/>
      </w:pPr>
      <w:r>
        <w:separator/>
      </w:r>
    </w:p>
  </w:footnote>
  <w:footnote w:type="continuationSeparator" w:id="0">
    <w:p w14:paraId="2D680353" w14:textId="77777777" w:rsidR="004D0C32" w:rsidRDefault="004D0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82C4F" w14:textId="512F2624" w:rsidR="00EB1F0A" w:rsidRDefault="004D0C32" w:rsidP="00EB1F0A">
    <w:pPr>
      <w:jc w:val="right"/>
      <w:rPr>
        <w:rFonts w:asciiTheme="minorHAnsi" w:hAnsiTheme="minorHAnsi"/>
        <w:sz w:val="20"/>
        <w:szCs w:val="20"/>
      </w:rPr>
    </w:pPr>
    <w:sdt>
      <w:sdtPr>
        <w:id w:val="1779217310"/>
        <w:docPartObj>
          <w:docPartGallery w:val="Page Numbers (Margins)"/>
          <w:docPartUnique/>
        </w:docPartObj>
      </w:sdtPr>
      <w:sdtEndPr/>
      <w:sdtContent>
        <w:r w:rsidR="00274C81">
          <w:rPr>
            <w:noProof/>
          </w:rPr>
          <mc:AlternateContent>
            <mc:Choice Requires="wps">
              <w:drawing>
                <wp:anchor distT="0" distB="0" distL="114300" distR="114300" simplePos="0" relativeHeight="251659264" behindDoc="0" locked="0" layoutInCell="0" allowOverlap="1" wp14:anchorId="1D2E735A" wp14:editId="1A0C1213">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E163A" w14:textId="77777777" w:rsidR="009419BD" w:rsidRDefault="00274C81">
                              <w:pPr>
                                <w:pBdr>
                                  <w:bottom w:val="single" w:sz="4" w:space="1" w:color="auto"/>
                                </w:pBdr>
                              </w:pPr>
                              <w:r>
                                <w:fldChar w:fldCharType="begin"/>
                              </w:r>
                              <w:r>
                                <w:instrText>PAGE   \* MERGEFORMAT</w:instrText>
                              </w:r>
                              <w:r>
                                <w:fldChar w:fldCharType="separate"/>
                              </w:r>
                              <w:r w:rsidR="00BB5663">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D2E735A"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14:paraId="5C1E163A" w14:textId="77777777" w:rsidR="009419BD" w:rsidRDefault="00274C81">
                        <w:pPr>
                          <w:pBdr>
                            <w:bottom w:val="single" w:sz="4" w:space="1" w:color="auto"/>
                          </w:pBdr>
                        </w:pPr>
                        <w:r>
                          <w:fldChar w:fldCharType="begin"/>
                        </w:r>
                        <w:r>
                          <w:instrText>PAGE   \* MERGEFORMAT</w:instrText>
                        </w:r>
                        <w:r>
                          <w:fldChar w:fldCharType="separate"/>
                        </w:r>
                        <w:r w:rsidR="00BB5663">
                          <w:rPr>
                            <w:noProof/>
                          </w:rPr>
                          <w:t>1</w:t>
                        </w:r>
                        <w:r>
                          <w:fldChar w:fldCharType="end"/>
                        </w:r>
                      </w:p>
                    </w:txbxContent>
                  </v:textbox>
                  <w10:wrap anchorx="margin" anchory="margin"/>
                </v:rect>
              </w:pict>
            </mc:Fallback>
          </mc:AlternateContent>
        </w:r>
      </w:sdtContent>
    </w:sdt>
    <w:r w:rsidR="00EB1F0A" w:rsidRPr="00EB1F0A">
      <w:rPr>
        <w:rFonts w:asciiTheme="minorHAnsi" w:hAnsiTheme="minorHAnsi"/>
        <w:sz w:val="20"/>
        <w:szCs w:val="20"/>
      </w:rPr>
      <w:t xml:space="preserve"> </w:t>
    </w:r>
    <w:r w:rsidR="00EB1F0A">
      <w:rPr>
        <w:rFonts w:asciiTheme="minorHAnsi" w:hAnsiTheme="minorHAnsi"/>
        <w:sz w:val="20"/>
        <w:szCs w:val="20"/>
      </w:rPr>
      <w:t xml:space="preserve">Príloha č. 2 Súťažných podkladov - </w:t>
    </w:r>
    <w:r w:rsidR="00EB1F0A" w:rsidRPr="000C4E60">
      <w:rPr>
        <w:rFonts w:asciiTheme="minorHAnsi" w:hAnsiTheme="minorHAnsi"/>
        <w:sz w:val="20"/>
        <w:szCs w:val="20"/>
      </w:rPr>
      <w:t xml:space="preserve">Návrh </w:t>
    </w:r>
    <w:r w:rsidR="00EB1F0A">
      <w:rPr>
        <w:rFonts w:asciiTheme="minorHAnsi" w:hAnsiTheme="minorHAnsi"/>
        <w:sz w:val="20"/>
        <w:szCs w:val="20"/>
      </w:rPr>
      <w:t>rámcovej dohody</w:t>
    </w:r>
  </w:p>
  <w:p w14:paraId="29F723B4" w14:textId="3DA8A9D7" w:rsidR="009419BD" w:rsidRDefault="004D0C3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16E474A0"/>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9"/>
    <w:multiLevelType w:val="multilevel"/>
    <w:tmpl w:val="DC32E81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D"/>
    <w:multiLevelType w:val="multilevel"/>
    <w:tmpl w:val="0EA63C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15"/>
    <w:multiLevelType w:val="multilevel"/>
    <w:tmpl w:val="8B942D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741741B"/>
    <w:multiLevelType w:val="multilevel"/>
    <w:tmpl w:val="8B942D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37B28A6"/>
    <w:multiLevelType w:val="hybridMultilevel"/>
    <w:tmpl w:val="612C2A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BCB2346"/>
    <w:multiLevelType w:val="hybridMultilevel"/>
    <w:tmpl w:val="E3C81A1C"/>
    <w:lvl w:ilvl="0" w:tplc="22C66116">
      <w:start w:val="1"/>
      <w:numFmt w:val="decimal"/>
      <w:lvlText w:val="%1."/>
      <w:lvlJc w:val="left"/>
      <w:pPr>
        <w:ind w:left="1070" w:hanging="360"/>
      </w:pPr>
      <w:rPr>
        <w:rFonts w:cstheme="minorHAnsi" w:hint="default"/>
        <w:color w:val="00000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40280829"/>
    <w:multiLevelType w:val="hybridMultilevel"/>
    <w:tmpl w:val="6E6E0FA6"/>
    <w:lvl w:ilvl="0" w:tplc="0E727C6A">
      <w:start w:val="1"/>
      <w:numFmt w:val="decimal"/>
      <w:lvlText w:val="%1."/>
      <w:lvlJc w:val="left"/>
      <w:pPr>
        <w:ind w:left="360" w:hanging="360"/>
      </w:pPr>
      <w:rPr>
        <w:rFonts w:ascii="Calibri" w:hAnsi="Calibri" w:cs="Calibri"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5"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5D8C1182"/>
    <w:multiLevelType w:val="hybridMultilevel"/>
    <w:tmpl w:val="6B2C0430"/>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17" w15:restartNumberingAfterBreak="0">
    <w:nsid w:val="603178E1"/>
    <w:multiLevelType w:val="hybridMultilevel"/>
    <w:tmpl w:val="CC964EEA"/>
    <w:lvl w:ilvl="0" w:tplc="E474BD2C">
      <w:start w:val="1"/>
      <w:numFmt w:val="decimal"/>
      <w:lvlText w:val="%1."/>
      <w:lvlJc w:val="left"/>
      <w:pPr>
        <w:ind w:left="720" w:hanging="360"/>
      </w:pPr>
      <w:rPr>
        <w:rFonts w:asciiTheme="minorHAnsi" w:hAnsiTheme="minorHAnsi" w:cstheme="minorHAns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03A6A8C"/>
    <w:multiLevelType w:val="hybridMultilevel"/>
    <w:tmpl w:val="774C2DBA"/>
    <w:lvl w:ilvl="0" w:tplc="C7325604">
      <w:start w:val="1"/>
      <w:numFmt w:val="decimal"/>
      <w:lvlText w:val="%1."/>
      <w:lvlJc w:val="left"/>
      <w:pPr>
        <w:ind w:left="720" w:hanging="360"/>
      </w:pPr>
      <w:rPr>
        <w:rFonts w:ascii="Calibri" w:hAnsi="Calibri"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835F43"/>
    <w:multiLevelType w:val="hybridMultilevel"/>
    <w:tmpl w:val="97868B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6941420"/>
    <w:multiLevelType w:val="hybridMultilevel"/>
    <w:tmpl w:val="1CA2C72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1"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C483B03"/>
    <w:multiLevelType w:val="hybridMultilevel"/>
    <w:tmpl w:val="BBDEA8CA"/>
    <w:lvl w:ilvl="0" w:tplc="E9E82F6C">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7"/>
  </w:num>
  <w:num w:numId="3">
    <w:abstractNumId w:val="22"/>
  </w:num>
  <w:num w:numId="4">
    <w:abstractNumId w:val="23"/>
  </w:num>
  <w:num w:numId="5">
    <w:abstractNumId w:val="15"/>
  </w:num>
  <w:num w:numId="6">
    <w:abstractNumId w:val="12"/>
  </w:num>
  <w:num w:numId="7">
    <w:abstractNumId w:val="14"/>
  </w:num>
  <w:num w:numId="8">
    <w:abstractNumId w:val="16"/>
  </w:num>
  <w:num w:numId="9">
    <w:abstractNumId w:val="8"/>
  </w:num>
  <w:num w:numId="10">
    <w:abstractNumId w:val="20"/>
  </w:num>
  <w:num w:numId="11">
    <w:abstractNumId w:val="6"/>
  </w:num>
  <w:num w:numId="12">
    <w:abstractNumId w:val="17"/>
  </w:num>
  <w:num w:numId="13">
    <w:abstractNumId w:val="13"/>
  </w:num>
  <w:num w:numId="14">
    <w:abstractNumId w:val="10"/>
  </w:num>
  <w:num w:numId="15">
    <w:abstractNumId w:val="3"/>
  </w:num>
  <w:num w:numId="16">
    <w:abstractNumId w:val="18"/>
  </w:num>
  <w:num w:numId="17">
    <w:abstractNumId w:val="19"/>
  </w:num>
  <w:num w:numId="18">
    <w:abstractNumId w:val="2"/>
  </w:num>
  <w:num w:numId="19">
    <w:abstractNumId w:val="0"/>
  </w:num>
  <w:num w:numId="20">
    <w:abstractNumId w:val="1"/>
  </w:num>
  <w:num w:numId="21">
    <w:abstractNumId w:val="4"/>
  </w:num>
  <w:num w:numId="22">
    <w:abstractNumId w:val="5"/>
  </w:num>
  <w:num w:numId="23">
    <w:abstractNumId w:val="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C81"/>
    <w:rsid w:val="00005CD0"/>
    <w:rsid w:val="000139CC"/>
    <w:rsid w:val="000B29CF"/>
    <w:rsid w:val="000C18B4"/>
    <w:rsid w:val="000C2F40"/>
    <w:rsid w:val="000C7484"/>
    <w:rsid w:val="00113E7C"/>
    <w:rsid w:val="00122B72"/>
    <w:rsid w:val="00123AB8"/>
    <w:rsid w:val="001810FE"/>
    <w:rsid w:val="001D2CFB"/>
    <w:rsid w:val="001D5EEE"/>
    <w:rsid w:val="001E1A3E"/>
    <w:rsid w:val="00215794"/>
    <w:rsid w:val="00216CCD"/>
    <w:rsid w:val="00235042"/>
    <w:rsid w:val="002611A7"/>
    <w:rsid w:val="00274C81"/>
    <w:rsid w:val="002D1C8F"/>
    <w:rsid w:val="003109B6"/>
    <w:rsid w:val="00335086"/>
    <w:rsid w:val="003B2028"/>
    <w:rsid w:val="003C7789"/>
    <w:rsid w:val="003E2580"/>
    <w:rsid w:val="00473397"/>
    <w:rsid w:val="00480890"/>
    <w:rsid w:val="004C4B4B"/>
    <w:rsid w:val="004D0C32"/>
    <w:rsid w:val="004D4F39"/>
    <w:rsid w:val="004D538B"/>
    <w:rsid w:val="00543081"/>
    <w:rsid w:val="00543B1F"/>
    <w:rsid w:val="00547C07"/>
    <w:rsid w:val="005728CF"/>
    <w:rsid w:val="005807CF"/>
    <w:rsid w:val="00583693"/>
    <w:rsid w:val="005A628D"/>
    <w:rsid w:val="005B0412"/>
    <w:rsid w:val="005C1390"/>
    <w:rsid w:val="005C48B4"/>
    <w:rsid w:val="005F45D1"/>
    <w:rsid w:val="006655AA"/>
    <w:rsid w:val="00685EC7"/>
    <w:rsid w:val="006B08ED"/>
    <w:rsid w:val="006E15B8"/>
    <w:rsid w:val="00740F1E"/>
    <w:rsid w:val="007820A2"/>
    <w:rsid w:val="007B4F41"/>
    <w:rsid w:val="007B6990"/>
    <w:rsid w:val="007D718F"/>
    <w:rsid w:val="00812170"/>
    <w:rsid w:val="00813844"/>
    <w:rsid w:val="00817FDF"/>
    <w:rsid w:val="0084431E"/>
    <w:rsid w:val="0087512C"/>
    <w:rsid w:val="008B08B1"/>
    <w:rsid w:val="008B4511"/>
    <w:rsid w:val="008C5A6D"/>
    <w:rsid w:val="008F40C2"/>
    <w:rsid w:val="009021AD"/>
    <w:rsid w:val="00923124"/>
    <w:rsid w:val="00971A93"/>
    <w:rsid w:val="0098055B"/>
    <w:rsid w:val="009A0F9A"/>
    <w:rsid w:val="009B4A66"/>
    <w:rsid w:val="009C750B"/>
    <w:rsid w:val="009D4D79"/>
    <w:rsid w:val="009E0764"/>
    <w:rsid w:val="009F244A"/>
    <w:rsid w:val="00A0098E"/>
    <w:rsid w:val="00A04DCB"/>
    <w:rsid w:val="00A141EF"/>
    <w:rsid w:val="00A221DB"/>
    <w:rsid w:val="00A459F6"/>
    <w:rsid w:val="00A571A0"/>
    <w:rsid w:val="00AE1DE3"/>
    <w:rsid w:val="00B01700"/>
    <w:rsid w:val="00B11389"/>
    <w:rsid w:val="00B22D0B"/>
    <w:rsid w:val="00B30AE1"/>
    <w:rsid w:val="00B67F72"/>
    <w:rsid w:val="00BB0B08"/>
    <w:rsid w:val="00BB1869"/>
    <w:rsid w:val="00BB3A5B"/>
    <w:rsid w:val="00BB5663"/>
    <w:rsid w:val="00BF206E"/>
    <w:rsid w:val="00BF3787"/>
    <w:rsid w:val="00BF767E"/>
    <w:rsid w:val="00C043F2"/>
    <w:rsid w:val="00C15008"/>
    <w:rsid w:val="00C32BF1"/>
    <w:rsid w:val="00C41A3F"/>
    <w:rsid w:val="00C4676B"/>
    <w:rsid w:val="00C53B61"/>
    <w:rsid w:val="00C93258"/>
    <w:rsid w:val="00CB2640"/>
    <w:rsid w:val="00CB434C"/>
    <w:rsid w:val="00CC1291"/>
    <w:rsid w:val="00D17DDE"/>
    <w:rsid w:val="00D244EE"/>
    <w:rsid w:val="00D31C75"/>
    <w:rsid w:val="00D52859"/>
    <w:rsid w:val="00D528E0"/>
    <w:rsid w:val="00D5582D"/>
    <w:rsid w:val="00D67E37"/>
    <w:rsid w:val="00D83A75"/>
    <w:rsid w:val="00D852AF"/>
    <w:rsid w:val="00DA108D"/>
    <w:rsid w:val="00DA6527"/>
    <w:rsid w:val="00DE28A0"/>
    <w:rsid w:val="00DF47FD"/>
    <w:rsid w:val="00DF652F"/>
    <w:rsid w:val="00E24286"/>
    <w:rsid w:val="00E25BA0"/>
    <w:rsid w:val="00E260B0"/>
    <w:rsid w:val="00E4768C"/>
    <w:rsid w:val="00E66D9A"/>
    <w:rsid w:val="00E86CE4"/>
    <w:rsid w:val="00EA7536"/>
    <w:rsid w:val="00EB1F0A"/>
    <w:rsid w:val="00EB7447"/>
    <w:rsid w:val="00ED33DE"/>
    <w:rsid w:val="00EF1769"/>
    <w:rsid w:val="00F2559F"/>
    <w:rsid w:val="00F319ED"/>
    <w:rsid w:val="00F44B77"/>
    <w:rsid w:val="00F54DAF"/>
    <w:rsid w:val="00F62784"/>
    <w:rsid w:val="00F67380"/>
    <w:rsid w:val="00F90DC3"/>
    <w:rsid w:val="00F95FB6"/>
    <w:rsid w:val="00FA370E"/>
    <w:rsid w:val="00FE17B4"/>
    <w:rsid w:val="00FF63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EC26"/>
  <w15:chartTrackingRefBased/>
  <w15:docId w15:val="{33E2E47E-ADCB-446E-B8EC-660F7A1F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74C81"/>
    <w:rPr>
      <w:rFonts w:ascii="Calibri" w:eastAsia="Calibri" w:hAnsi="Calibri" w:cs="Times New Roman"/>
    </w:rPr>
  </w:style>
  <w:style w:type="paragraph" w:styleId="Nadpis3">
    <w:name w:val="heading 3"/>
    <w:basedOn w:val="Normlny"/>
    <w:next w:val="Normlny"/>
    <w:link w:val="Nadpis3Char"/>
    <w:uiPriority w:val="9"/>
    <w:semiHidden/>
    <w:unhideWhenUsed/>
    <w:qFormat/>
    <w:rsid w:val="00274C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274C81"/>
    <w:rPr>
      <w:rFonts w:asciiTheme="majorHAnsi" w:eastAsiaTheme="majorEastAsia" w:hAnsiTheme="majorHAnsi" w:cstheme="majorBidi"/>
      <w:color w:val="1F4D78" w:themeColor="accent1" w:themeShade="7F"/>
      <w:sz w:val="24"/>
      <w:szCs w:val="24"/>
    </w:rPr>
  </w:style>
  <w:style w:type="paragraph" w:styleId="Hlavika">
    <w:name w:val="header"/>
    <w:aliases w:val="ho,header odd,first,heading one,Odd Header,h"/>
    <w:basedOn w:val="Normlny"/>
    <w:link w:val="HlavikaChar"/>
    <w:unhideWhenUsed/>
    <w:rsid w:val="00274C81"/>
    <w:pPr>
      <w:tabs>
        <w:tab w:val="center" w:pos="4536"/>
        <w:tab w:val="right" w:pos="9072"/>
      </w:tabs>
      <w:spacing w:after="0" w:line="240" w:lineRule="auto"/>
    </w:pPr>
    <w:rPr>
      <w:rFonts w:ascii="Times New Roman" w:eastAsia="Times New Roman" w:hAnsi="Times New Roman"/>
      <w:bCs/>
      <w:sz w:val="24"/>
      <w:szCs w:val="24"/>
      <w:lang w:eastAsia="sk-SK"/>
    </w:rPr>
  </w:style>
  <w:style w:type="character" w:customStyle="1" w:styleId="HlavikaChar">
    <w:name w:val="Hlavička Char"/>
    <w:aliases w:val="ho Char,header odd Char,first Char,heading one Char,Odd Header Char,h Char"/>
    <w:basedOn w:val="Predvolenpsmoodseku"/>
    <w:link w:val="Hlavika"/>
    <w:rsid w:val="00274C81"/>
    <w:rPr>
      <w:rFonts w:ascii="Times New Roman" w:eastAsia="Times New Roman" w:hAnsi="Times New Roman" w:cs="Times New Roman"/>
      <w:bCs/>
      <w:sz w:val="24"/>
      <w:szCs w:val="24"/>
      <w:lang w:eastAsia="sk-SK"/>
    </w:rPr>
  </w:style>
  <w:style w:type="paragraph" w:styleId="Odsekzoznamu">
    <w:name w:val="List Paragraph"/>
    <w:aliases w:val="body,Odsek zoznamu2,List Paragraph"/>
    <w:basedOn w:val="Normlny"/>
    <w:link w:val="OdsekzoznamuChar"/>
    <w:qFormat/>
    <w:rsid w:val="00274C81"/>
    <w:pPr>
      <w:ind w:left="720"/>
      <w:contextualSpacing/>
    </w:pPr>
  </w:style>
  <w:style w:type="character" w:styleId="Hypertextovprepojenie">
    <w:name w:val="Hyperlink"/>
    <w:basedOn w:val="Predvolenpsmoodseku"/>
    <w:uiPriority w:val="99"/>
    <w:unhideWhenUsed/>
    <w:rsid w:val="00274C81"/>
    <w:rPr>
      <w:color w:val="0563C1"/>
      <w:u w:val="single"/>
    </w:rPr>
  </w:style>
  <w:style w:type="paragraph" w:styleId="Zarkazkladnhotextu2">
    <w:name w:val="Body Text Indent 2"/>
    <w:basedOn w:val="Normlny"/>
    <w:link w:val="Zarkazkladnhotextu2Char"/>
    <w:rsid w:val="00274C81"/>
    <w:pPr>
      <w:spacing w:after="0" w:line="240" w:lineRule="auto"/>
      <w:ind w:left="360"/>
      <w:jc w:val="both"/>
    </w:pPr>
    <w:rPr>
      <w:rFonts w:ascii="Arial" w:eastAsia="Times New Roman" w:hAnsi="Arial"/>
      <w:noProof/>
      <w:sz w:val="20"/>
      <w:szCs w:val="24"/>
      <w:lang w:eastAsia="sk-SK"/>
    </w:rPr>
  </w:style>
  <w:style w:type="character" w:customStyle="1" w:styleId="Zarkazkladnhotextu2Char">
    <w:name w:val="Zarážka základného textu 2 Char"/>
    <w:basedOn w:val="Predvolenpsmoodseku"/>
    <w:link w:val="Zarkazkladnhotextu2"/>
    <w:rsid w:val="00274C81"/>
    <w:rPr>
      <w:rFonts w:ascii="Arial" w:eastAsia="Times New Roman" w:hAnsi="Arial" w:cs="Times New Roman"/>
      <w:noProof/>
      <w:sz w:val="20"/>
      <w:szCs w:val="24"/>
      <w:lang w:eastAsia="sk-SK"/>
    </w:rPr>
  </w:style>
  <w:style w:type="character" w:customStyle="1" w:styleId="CharStyle10">
    <w:name w:val="Char Style 10"/>
    <w:link w:val="Style2"/>
    <w:uiPriority w:val="99"/>
    <w:locked/>
    <w:rsid w:val="00274C81"/>
    <w:rPr>
      <w:sz w:val="19"/>
      <w:szCs w:val="19"/>
      <w:shd w:val="clear" w:color="auto" w:fill="FFFFFF"/>
    </w:rPr>
  </w:style>
  <w:style w:type="paragraph" w:customStyle="1" w:styleId="Style2">
    <w:name w:val="Style 2"/>
    <w:basedOn w:val="Normlny"/>
    <w:link w:val="CharStyle10"/>
    <w:uiPriority w:val="99"/>
    <w:rsid w:val="00274C81"/>
    <w:pPr>
      <w:widowControl w:val="0"/>
      <w:shd w:val="clear" w:color="auto" w:fill="FFFFFF"/>
      <w:spacing w:before="180" w:after="0" w:line="230" w:lineRule="exact"/>
      <w:ind w:hanging="800"/>
      <w:jc w:val="center"/>
    </w:pPr>
    <w:rPr>
      <w:rFonts w:asciiTheme="minorHAnsi" w:eastAsiaTheme="minorHAnsi" w:hAnsiTheme="minorHAnsi" w:cstheme="minorBidi"/>
      <w:sz w:val="19"/>
      <w:szCs w:val="19"/>
    </w:rPr>
  </w:style>
  <w:style w:type="paragraph" w:styleId="Bezriadkovania">
    <w:name w:val="No Spacing"/>
    <w:uiPriority w:val="1"/>
    <w:qFormat/>
    <w:rsid w:val="00274C81"/>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274C81"/>
    <w:rPr>
      <w:b/>
      <w:bCs/>
      <w:shd w:val="clear" w:color="auto" w:fill="FFFFFF"/>
    </w:rPr>
  </w:style>
  <w:style w:type="paragraph" w:customStyle="1" w:styleId="Style12">
    <w:name w:val="Style 12"/>
    <w:basedOn w:val="Normlny"/>
    <w:link w:val="CharStyle13"/>
    <w:uiPriority w:val="99"/>
    <w:rsid w:val="00274C81"/>
    <w:pPr>
      <w:widowControl w:val="0"/>
      <w:shd w:val="clear" w:color="auto" w:fill="FFFFFF"/>
      <w:spacing w:after="480" w:line="246" w:lineRule="exact"/>
      <w:jc w:val="center"/>
      <w:outlineLvl w:val="4"/>
    </w:pPr>
    <w:rPr>
      <w:rFonts w:asciiTheme="minorHAnsi" w:eastAsiaTheme="minorHAnsi" w:hAnsiTheme="minorHAnsi" w:cstheme="minorBidi"/>
      <w:b/>
      <w:bCs/>
    </w:rPr>
  </w:style>
  <w:style w:type="character" w:customStyle="1" w:styleId="CharStyle36">
    <w:name w:val="Char Style 36"/>
    <w:uiPriority w:val="99"/>
    <w:rsid w:val="00274C81"/>
    <w:rPr>
      <w:sz w:val="21"/>
      <w:szCs w:val="21"/>
      <w:u w:val="none"/>
    </w:rPr>
  </w:style>
  <w:style w:type="character" w:customStyle="1" w:styleId="CharStyle11">
    <w:name w:val="Char Style 11"/>
    <w:link w:val="Style10"/>
    <w:uiPriority w:val="99"/>
    <w:rsid w:val="00274C81"/>
    <w:rPr>
      <w:rFonts w:ascii="Arial" w:hAnsi="Arial" w:cs="Arial"/>
      <w:b/>
      <w:bCs/>
      <w:sz w:val="19"/>
      <w:szCs w:val="19"/>
      <w:shd w:val="clear" w:color="auto" w:fill="FFFFFF"/>
    </w:rPr>
  </w:style>
  <w:style w:type="character" w:customStyle="1" w:styleId="OdsekzoznamuChar">
    <w:name w:val="Odsek zoznamu Char"/>
    <w:aliases w:val="body Char,Odsek zoznamu2 Char,List Paragraph Char"/>
    <w:link w:val="Odsekzoznamu"/>
    <w:rsid w:val="00274C81"/>
    <w:rPr>
      <w:rFonts w:ascii="Calibri" w:eastAsia="Calibri" w:hAnsi="Calibri" w:cs="Times New Roman"/>
    </w:rPr>
  </w:style>
  <w:style w:type="character" w:customStyle="1" w:styleId="CharStyle8">
    <w:name w:val="Char Style 8"/>
    <w:basedOn w:val="Predvolenpsmoodseku"/>
    <w:uiPriority w:val="99"/>
    <w:rsid w:val="00274C81"/>
    <w:rPr>
      <w:rFonts w:cs="Times New Roman"/>
      <w:b/>
      <w:bCs/>
      <w:sz w:val="22"/>
      <w:szCs w:val="22"/>
      <w:u w:val="none"/>
    </w:rPr>
  </w:style>
  <w:style w:type="character" w:customStyle="1" w:styleId="CharStyle17">
    <w:name w:val="Char Style 17"/>
    <w:basedOn w:val="Predvolenpsmoodseku"/>
    <w:link w:val="Style16"/>
    <w:uiPriority w:val="99"/>
    <w:rsid w:val="00274C81"/>
    <w:rPr>
      <w:b/>
      <w:bCs/>
      <w:sz w:val="19"/>
      <w:szCs w:val="19"/>
      <w:shd w:val="clear" w:color="auto" w:fill="FFFFFF"/>
    </w:rPr>
  </w:style>
  <w:style w:type="paragraph" w:customStyle="1" w:styleId="Style16">
    <w:name w:val="Style 16"/>
    <w:basedOn w:val="Normlny"/>
    <w:link w:val="CharStyle17"/>
    <w:uiPriority w:val="99"/>
    <w:rsid w:val="00274C81"/>
    <w:pPr>
      <w:widowControl w:val="0"/>
      <w:shd w:val="clear" w:color="auto" w:fill="FFFFFF"/>
      <w:spacing w:after="0" w:line="200" w:lineRule="exact"/>
    </w:pPr>
    <w:rPr>
      <w:rFonts w:asciiTheme="minorHAnsi" w:eastAsiaTheme="minorHAnsi" w:hAnsiTheme="minorHAnsi" w:cstheme="minorBidi"/>
      <w:b/>
      <w:bCs/>
      <w:sz w:val="19"/>
      <w:szCs w:val="19"/>
    </w:rPr>
  </w:style>
  <w:style w:type="character" w:customStyle="1" w:styleId="CharStyle9">
    <w:name w:val="Char Style 9"/>
    <w:basedOn w:val="Predvolenpsmoodseku"/>
    <w:link w:val="Style8"/>
    <w:uiPriority w:val="99"/>
    <w:locked/>
    <w:rsid w:val="00274C81"/>
    <w:rPr>
      <w:b/>
      <w:bCs/>
      <w:sz w:val="28"/>
      <w:szCs w:val="28"/>
      <w:shd w:val="clear" w:color="auto" w:fill="FFFFFF"/>
    </w:rPr>
  </w:style>
  <w:style w:type="paragraph" w:customStyle="1" w:styleId="Style8">
    <w:name w:val="Style 8"/>
    <w:basedOn w:val="Normlny"/>
    <w:link w:val="CharStyle9"/>
    <w:uiPriority w:val="99"/>
    <w:rsid w:val="00274C81"/>
    <w:pPr>
      <w:widowControl w:val="0"/>
      <w:shd w:val="clear" w:color="auto" w:fill="FFFFFF"/>
      <w:spacing w:after="0" w:line="312" w:lineRule="exact"/>
      <w:jc w:val="center"/>
      <w:outlineLvl w:val="3"/>
    </w:pPr>
    <w:rPr>
      <w:rFonts w:asciiTheme="minorHAnsi" w:eastAsiaTheme="minorHAnsi" w:hAnsiTheme="minorHAnsi" w:cstheme="minorBidi"/>
      <w:b/>
      <w:bCs/>
      <w:sz w:val="28"/>
      <w:szCs w:val="28"/>
    </w:rPr>
  </w:style>
  <w:style w:type="character" w:customStyle="1" w:styleId="CharStyle14">
    <w:name w:val="Char Style 14"/>
    <w:basedOn w:val="Predvolenpsmoodseku"/>
    <w:link w:val="Style6"/>
    <w:uiPriority w:val="99"/>
    <w:locked/>
    <w:rsid w:val="00274C81"/>
    <w:rPr>
      <w:b/>
      <w:bCs/>
      <w:sz w:val="19"/>
      <w:szCs w:val="19"/>
      <w:shd w:val="clear" w:color="auto" w:fill="FFFFFF"/>
    </w:rPr>
  </w:style>
  <w:style w:type="paragraph" w:customStyle="1" w:styleId="Style6">
    <w:name w:val="Style 6"/>
    <w:basedOn w:val="Normlny"/>
    <w:link w:val="CharStyle14"/>
    <w:uiPriority w:val="99"/>
    <w:rsid w:val="00274C81"/>
    <w:pPr>
      <w:widowControl w:val="0"/>
      <w:shd w:val="clear" w:color="auto" w:fill="FFFFFF"/>
      <w:spacing w:before="480" w:after="0" w:line="212" w:lineRule="exact"/>
      <w:jc w:val="center"/>
    </w:pPr>
    <w:rPr>
      <w:rFonts w:asciiTheme="minorHAnsi" w:eastAsiaTheme="minorHAnsi" w:hAnsiTheme="minorHAnsi" w:cstheme="minorBidi"/>
      <w:b/>
      <w:bCs/>
      <w:sz w:val="19"/>
      <w:szCs w:val="19"/>
    </w:rPr>
  </w:style>
  <w:style w:type="character" w:customStyle="1" w:styleId="CharStyle7">
    <w:name w:val="Char Style 7"/>
    <w:basedOn w:val="Predvolenpsmoodseku"/>
    <w:uiPriority w:val="99"/>
    <w:locked/>
    <w:rsid w:val="00274C81"/>
    <w:rPr>
      <w:rFonts w:cs="Times New Roman"/>
      <w:sz w:val="21"/>
      <w:szCs w:val="21"/>
      <w:shd w:val="clear" w:color="auto" w:fill="FFFFFF"/>
    </w:rPr>
  </w:style>
  <w:style w:type="paragraph" w:customStyle="1" w:styleId="Style4">
    <w:name w:val="Style 4"/>
    <w:basedOn w:val="Normlny"/>
    <w:uiPriority w:val="99"/>
    <w:rsid w:val="00274C81"/>
    <w:pPr>
      <w:widowControl w:val="0"/>
      <w:shd w:val="clear" w:color="auto" w:fill="FFFFFF"/>
      <w:spacing w:after="500" w:line="254" w:lineRule="exact"/>
      <w:ind w:hanging="640"/>
      <w:jc w:val="center"/>
    </w:pPr>
    <w:rPr>
      <w:rFonts w:asciiTheme="minorHAnsi" w:eastAsiaTheme="minorHAnsi" w:hAnsiTheme="minorHAnsi"/>
      <w:sz w:val="20"/>
      <w:szCs w:val="20"/>
    </w:rPr>
  </w:style>
  <w:style w:type="character" w:customStyle="1" w:styleId="CharStyle15">
    <w:name w:val="Char Style 15"/>
    <w:basedOn w:val="CharStyle8"/>
    <w:uiPriority w:val="99"/>
    <w:rsid w:val="00274C81"/>
    <w:rPr>
      <w:rFonts w:cs="Times New Roman"/>
      <w:b/>
      <w:bCs/>
      <w:sz w:val="21"/>
      <w:szCs w:val="21"/>
      <w:u w:val="none"/>
    </w:rPr>
  </w:style>
  <w:style w:type="paragraph" w:customStyle="1" w:styleId="Style10">
    <w:name w:val="Style 10"/>
    <w:basedOn w:val="Normlny"/>
    <w:link w:val="CharStyle11"/>
    <w:uiPriority w:val="99"/>
    <w:rsid w:val="00274C81"/>
    <w:pPr>
      <w:widowControl w:val="0"/>
      <w:shd w:val="clear" w:color="auto" w:fill="FFFFFF"/>
      <w:spacing w:before="720" w:after="0" w:line="240" w:lineRule="exact"/>
      <w:outlineLvl w:val="2"/>
    </w:pPr>
    <w:rPr>
      <w:rFonts w:ascii="Arial" w:eastAsiaTheme="minorHAnsi" w:hAnsi="Arial" w:cs="Arial"/>
      <w:b/>
      <w:bCs/>
      <w:sz w:val="19"/>
      <w:szCs w:val="19"/>
    </w:rPr>
  </w:style>
  <w:style w:type="character" w:customStyle="1" w:styleId="CharStyle20">
    <w:name w:val="Char Style 20"/>
    <w:link w:val="Style19"/>
    <w:uiPriority w:val="99"/>
    <w:locked/>
    <w:rsid w:val="00274C81"/>
    <w:rPr>
      <w:b/>
      <w:shd w:val="clear" w:color="auto" w:fill="FFFFFF"/>
    </w:rPr>
  </w:style>
  <w:style w:type="paragraph" w:customStyle="1" w:styleId="Style19">
    <w:name w:val="Style 19"/>
    <w:basedOn w:val="Normlny"/>
    <w:link w:val="CharStyle20"/>
    <w:uiPriority w:val="99"/>
    <w:rsid w:val="00274C81"/>
    <w:pPr>
      <w:widowControl w:val="0"/>
      <w:shd w:val="clear" w:color="auto" w:fill="FFFFFF"/>
      <w:spacing w:before="260" w:after="0" w:line="274" w:lineRule="exact"/>
      <w:jc w:val="center"/>
      <w:outlineLvl w:val="5"/>
    </w:pPr>
    <w:rPr>
      <w:rFonts w:asciiTheme="minorHAnsi" w:eastAsiaTheme="minorHAnsi" w:hAnsiTheme="minorHAnsi" w:cstheme="minorBidi"/>
      <w:b/>
    </w:rPr>
  </w:style>
  <w:style w:type="paragraph" w:styleId="Zkladntext3">
    <w:name w:val="Body Text 3"/>
    <w:basedOn w:val="Normlny"/>
    <w:link w:val="Zkladntext3Char"/>
    <w:uiPriority w:val="99"/>
    <w:unhideWhenUsed/>
    <w:rsid w:val="004D4F39"/>
    <w:pPr>
      <w:spacing w:after="120"/>
    </w:pPr>
    <w:rPr>
      <w:sz w:val="16"/>
      <w:szCs w:val="16"/>
    </w:rPr>
  </w:style>
  <w:style w:type="character" w:customStyle="1" w:styleId="Zkladntext3Char">
    <w:name w:val="Základný text 3 Char"/>
    <w:basedOn w:val="Predvolenpsmoodseku"/>
    <w:link w:val="Zkladntext3"/>
    <w:uiPriority w:val="99"/>
    <w:rsid w:val="004D4F39"/>
    <w:rPr>
      <w:rFonts w:ascii="Calibri" w:eastAsia="Calibri" w:hAnsi="Calibri" w:cs="Times New Roman"/>
      <w:sz w:val="16"/>
      <w:szCs w:val="16"/>
    </w:rPr>
  </w:style>
  <w:style w:type="paragraph" w:styleId="Zkladntext">
    <w:name w:val="Body Text"/>
    <w:basedOn w:val="Normlny"/>
    <w:link w:val="ZkladntextChar"/>
    <w:uiPriority w:val="99"/>
    <w:unhideWhenUsed/>
    <w:rsid w:val="00005CD0"/>
    <w:pPr>
      <w:spacing w:after="120"/>
    </w:pPr>
  </w:style>
  <w:style w:type="character" w:customStyle="1" w:styleId="ZkladntextChar">
    <w:name w:val="Základný text Char"/>
    <w:basedOn w:val="Predvolenpsmoodseku"/>
    <w:link w:val="Zkladntext"/>
    <w:uiPriority w:val="99"/>
    <w:rsid w:val="00005CD0"/>
    <w:rPr>
      <w:rFonts w:ascii="Calibri" w:eastAsia="Calibri" w:hAnsi="Calibri" w:cs="Times New Roman"/>
    </w:rPr>
  </w:style>
  <w:style w:type="paragraph" w:styleId="Textbubliny">
    <w:name w:val="Balloon Text"/>
    <w:basedOn w:val="Normlny"/>
    <w:link w:val="TextbublinyChar"/>
    <w:uiPriority w:val="99"/>
    <w:semiHidden/>
    <w:unhideWhenUsed/>
    <w:rsid w:val="00D528E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528E0"/>
    <w:rPr>
      <w:rFonts w:ascii="Segoe UI" w:eastAsia="Calibri" w:hAnsi="Segoe UI" w:cs="Segoe UI"/>
      <w:sz w:val="18"/>
      <w:szCs w:val="18"/>
    </w:rPr>
  </w:style>
  <w:style w:type="character" w:styleId="Odkaznakomentr">
    <w:name w:val="annotation reference"/>
    <w:basedOn w:val="Predvolenpsmoodseku"/>
    <w:uiPriority w:val="99"/>
    <w:semiHidden/>
    <w:unhideWhenUsed/>
    <w:rsid w:val="00D528E0"/>
    <w:rPr>
      <w:sz w:val="16"/>
      <w:szCs w:val="16"/>
    </w:rPr>
  </w:style>
  <w:style w:type="paragraph" w:styleId="Textkomentra">
    <w:name w:val="annotation text"/>
    <w:basedOn w:val="Normlny"/>
    <w:link w:val="TextkomentraChar"/>
    <w:uiPriority w:val="99"/>
    <w:unhideWhenUsed/>
    <w:rsid w:val="00D528E0"/>
    <w:pPr>
      <w:spacing w:line="240" w:lineRule="auto"/>
    </w:pPr>
    <w:rPr>
      <w:sz w:val="20"/>
      <w:szCs w:val="20"/>
    </w:rPr>
  </w:style>
  <w:style w:type="character" w:customStyle="1" w:styleId="TextkomentraChar">
    <w:name w:val="Text komentára Char"/>
    <w:basedOn w:val="Predvolenpsmoodseku"/>
    <w:link w:val="Textkomentra"/>
    <w:uiPriority w:val="99"/>
    <w:rsid w:val="00D528E0"/>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528E0"/>
    <w:rPr>
      <w:b/>
      <w:bCs/>
    </w:rPr>
  </w:style>
  <w:style w:type="character" w:customStyle="1" w:styleId="PredmetkomentraChar">
    <w:name w:val="Predmet komentára Char"/>
    <w:basedOn w:val="TextkomentraChar"/>
    <w:link w:val="Predmetkomentra"/>
    <w:uiPriority w:val="99"/>
    <w:semiHidden/>
    <w:rsid w:val="00D528E0"/>
    <w:rPr>
      <w:rFonts w:ascii="Calibri" w:eastAsia="Calibri" w:hAnsi="Calibri" w:cs="Times New Roman"/>
      <w:b/>
      <w:bCs/>
      <w:sz w:val="20"/>
      <w:szCs w:val="20"/>
    </w:rPr>
  </w:style>
  <w:style w:type="paragraph" w:styleId="Pta">
    <w:name w:val="footer"/>
    <w:basedOn w:val="Normlny"/>
    <w:link w:val="PtaChar"/>
    <w:uiPriority w:val="99"/>
    <w:unhideWhenUsed/>
    <w:rsid w:val="00A04DCB"/>
    <w:pPr>
      <w:tabs>
        <w:tab w:val="center" w:pos="4536"/>
        <w:tab w:val="right" w:pos="9072"/>
      </w:tabs>
      <w:spacing w:after="0" w:line="240" w:lineRule="auto"/>
    </w:pPr>
  </w:style>
  <w:style w:type="character" w:customStyle="1" w:styleId="PtaChar">
    <w:name w:val="Päta Char"/>
    <w:basedOn w:val="Predvolenpsmoodseku"/>
    <w:link w:val="Pta"/>
    <w:uiPriority w:val="99"/>
    <w:rsid w:val="00A04D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0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FABB7-19A1-4139-8827-F9DE58135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5179</Words>
  <Characters>29522</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4</cp:revision>
  <dcterms:created xsi:type="dcterms:W3CDTF">2021-03-04T12:25:00Z</dcterms:created>
  <dcterms:modified xsi:type="dcterms:W3CDTF">2021-03-09T17:20:00Z</dcterms:modified>
</cp:coreProperties>
</file>