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97F4" w14:textId="1A91ABFE" w:rsidR="00CB59A9" w:rsidRPr="00D9686B" w:rsidRDefault="003773B1" w:rsidP="00C419CB">
      <w:pPr>
        <w:pStyle w:val="Nadpis1"/>
        <w:spacing w:before="0" w:after="0"/>
        <w:jc w:val="center"/>
        <w:rPr>
          <w:rFonts w:ascii="Arial Narrow" w:hAnsi="Arial Narrow"/>
        </w:rPr>
      </w:pPr>
      <w:r w:rsidRPr="00D9686B">
        <w:rPr>
          <w:rFonts w:ascii="Arial Narrow" w:hAnsi="Arial Narrow"/>
        </w:rPr>
        <w:t xml:space="preserve">Zmluva o dielo </w:t>
      </w:r>
      <w:r w:rsidR="00CB59A9" w:rsidRPr="00D9686B">
        <w:rPr>
          <w:rFonts w:ascii="Arial Narrow" w:hAnsi="Arial Narrow"/>
        </w:rPr>
        <w:t>a licenčná zmluva</w:t>
      </w:r>
    </w:p>
    <w:p w14:paraId="39B522A4" w14:textId="3E67DF78" w:rsidR="00CB59A9" w:rsidRPr="00D9686B" w:rsidRDefault="00CB59A9" w:rsidP="00C419CB">
      <w:pPr>
        <w:spacing w:before="0" w:after="0" w:line="276" w:lineRule="auto"/>
        <w:jc w:val="center"/>
        <w:rPr>
          <w:rFonts w:ascii="Arial Narrow" w:hAnsi="Arial Narrow"/>
          <w:sz w:val="21"/>
          <w:szCs w:val="21"/>
        </w:rPr>
      </w:pPr>
      <w:r w:rsidRPr="00D9686B">
        <w:rPr>
          <w:rFonts w:ascii="Arial Narrow" w:hAnsi="Arial Narrow"/>
          <w:sz w:val="21"/>
          <w:szCs w:val="21"/>
        </w:rPr>
        <w:t xml:space="preserve">uzatvorená podľa § 536 a </w:t>
      </w:r>
      <w:proofErr w:type="spellStart"/>
      <w:r w:rsidRPr="00D9686B">
        <w:rPr>
          <w:rFonts w:ascii="Arial Narrow" w:hAnsi="Arial Narrow"/>
          <w:sz w:val="21"/>
          <w:szCs w:val="21"/>
        </w:rPr>
        <w:t>nasl</w:t>
      </w:r>
      <w:proofErr w:type="spellEnd"/>
      <w:r w:rsidRPr="00D9686B">
        <w:rPr>
          <w:rFonts w:ascii="Arial Narrow" w:hAnsi="Arial Narrow"/>
          <w:sz w:val="21"/>
          <w:szCs w:val="21"/>
        </w:rPr>
        <w:t xml:space="preserve">. Obchodného zákonníka v znení neskorších predpisov  </w:t>
      </w:r>
      <w:r w:rsidRPr="00D9686B">
        <w:rPr>
          <w:rFonts w:ascii="Arial Narrow" w:hAnsi="Arial Narrow"/>
          <w:sz w:val="21"/>
          <w:szCs w:val="21"/>
        </w:rPr>
        <w:br/>
        <w:t>a § 65 zák. č. 185/2015 Z. z. Autorský zákon v znení neskorších predpisov</w:t>
      </w:r>
    </w:p>
    <w:p w14:paraId="183A17B4" w14:textId="24342AA8" w:rsidR="00FC4AAC" w:rsidRPr="00D9686B" w:rsidRDefault="00FC4AAC" w:rsidP="00C419CB">
      <w:pPr>
        <w:spacing w:before="0" w:after="0" w:line="276" w:lineRule="auto"/>
        <w:jc w:val="center"/>
        <w:rPr>
          <w:rFonts w:ascii="Arial Narrow" w:hAnsi="Arial Narrow"/>
          <w:sz w:val="21"/>
          <w:szCs w:val="21"/>
        </w:rPr>
      </w:pPr>
      <w:r w:rsidRPr="00D9686B">
        <w:rPr>
          <w:rFonts w:ascii="Arial Narrow" w:hAnsi="Arial Narrow"/>
          <w:sz w:val="21"/>
          <w:szCs w:val="21"/>
        </w:rPr>
        <w:t>(ďalej len „</w:t>
      </w:r>
      <w:r w:rsidRPr="00D9686B">
        <w:rPr>
          <w:rFonts w:ascii="Arial Narrow" w:hAnsi="Arial Narrow"/>
          <w:b/>
          <w:bCs/>
          <w:sz w:val="21"/>
          <w:szCs w:val="21"/>
        </w:rPr>
        <w:t>Zmluva</w:t>
      </w:r>
      <w:r w:rsidRPr="00D9686B">
        <w:rPr>
          <w:rFonts w:ascii="Arial Narrow" w:hAnsi="Arial Narrow"/>
          <w:sz w:val="21"/>
          <w:szCs w:val="21"/>
        </w:rPr>
        <w:t>“)</w:t>
      </w:r>
    </w:p>
    <w:p w14:paraId="74FEAD7E" w14:textId="77777777" w:rsidR="00CB59A9" w:rsidRPr="00D9686B" w:rsidRDefault="00CB59A9" w:rsidP="00C7616D">
      <w:pPr>
        <w:pStyle w:val="Nadpis1"/>
        <w:jc w:val="both"/>
        <w:rPr>
          <w:rFonts w:ascii="Arial Narrow" w:hAnsi="Arial Narrow"/>
          <w:sz w:val="21"/>
          <w:szCs w:val="21"/>
        </w:rPr>
      </w:pPr>
      <w:r w:rsidRPr="00D9686B">
        <w:rPr>
          <w:rFonts w:ascii="Arial Narrow" w:hAnsi="Arial Narrow"/>
          <w:sz w:val="21"/>
          <w:szCs w:val="21"/>
        </w:rPr>
        <w:t>ZMLUVNÉ STRANY</w:t>
      </w:r>
    </w:p>
    <w:p w14:paraId="6952A94A" w14:textId="699D359B" w:rsidR="00CB59A9" w:rsidRPr="004418E2" w:rsidRDefault="00374C2E" w:rsidP="00C7616D">
      <w:pPr>
        <w:tabs>
          <w:tab w:val="left" w:pos="3402"/>
        </w:tabs>
        <w:spacing w:before="0" w:after="0" w:line="276" w:lineRule="auto"/>
        <w:jc w:val="both"/>
        <w:rPr>
          <w:rFonts w:ascii="Arial Narrow" w:hAnsi="Arial Narrow" w:cs="Arial"/>
          <w:b/>
          <w:sz w:val="21"/>
          <w:szCs w:val="21"/>
        </w:rPr>
      </w:pPr>
      <w:r>
        <w:rPr>
          <w:rFonts w:ascii="Arial Narrow" w:hAnsi="Arial Narrow" w:cs="Arial"/>
          <w:b/>
          <w:sz w:val="21"/>
          <w:szCs w:val="21"/>
        </w:rPr>
        <w:t>O</w:t>
      </w:r>
      <w:r w:rsidR="00CB59A9" w:rsidRPr="00D9686B">
        <w:rPr>
          <w:rFonts w:ascii="Arial Narrow" w:hAnsi="Arial Narrow" w:cs="Arial"/>
          <w:b/>
          <w:sz w:val="21"/>
          <w:szCs w:val="21"/>
        </w:rPr>
        <w:t>bjednávateľ:</w:t>
      </w:r>
      <w:r w:rsidR="00CB59A9" w:rsidRPr="00D9686B">
        <w:rPr>
          <w:rFonts w:ascii="Arial Narrow" w:hAnsi="Arial Narrow" w:cs="Arial"/>
          <w:b/>
          <w:sz w:val="21"/>
          <w:szCs w:val="21"/>
        </w:rPr>
        <w:tab/>
      </w:r>
      <w:r w:rsidR="00F141D5" w:rsidRPr="004418E2">
        <w:rPr>
          <w:rFonts w:ascii="Arial Narrow" w:hAnsi="Arial Narrow" w:cs="Arial"/>
          <w:b/>
          <w:sz w:val="21"/>
          <w:szCs w:val="21"/>
        </w:rPr>
        <w:t>Hlavné mesto Slovenskej republiky Bratislava</w:t>
      </w:r>
    </w:p>
    <w:p w14:paraId="23357917" w14:textId="1E08E390" w:rsidR="00CB59A9" w:rsidRPr="006D18FA" w:rsidRDefault="00DB36F4" w:rsidP="00C7616D">
      <w:pPr>
        <w:tabs>
          <w:tab w:val="left" w:pos="3402"/>
        </w:tabs>
        <w:spacing w:before="0" w:after="0" w:line="276" w:lineRule="auto"/>
        <w:jc w:val="both"/>
        <w:rPr>
          <w:rFonts w:ascii="Arial Narrow" w:hAnsi="Arial Narrow" w:cs="Arial"/>
          <w:sz w:val="21"/>
          <w:szCs w:val="21"/>
        </w:rPr>
      </w:pPr>
      <w:r w:rsidRPr="004418E2">
        <w:rPr>
          <w:rFonts w:ascii="Arial Narrow" w:hAnsi="Arial Narrow" w:cs="Arial"/>
          <w:sz w:val="21"/>
          <w:szCs w:val="21"/>
        </w:rPr>
        <w:t>s</w:t>
      </w:r>
      <w:r w:rsidR="00CB59A9" w:rsidRPr="004418E2">
        <w:rPr>
          <w:rFonts w:ascii="Arial Narrow" w:hAnsi="Arial Narrow" w:cs="Arial"/>
          <w:sz w:val="21"/>
          <w:szCs w:val="21"/>
        </w:rPr>
        <w:t>ídlo:</w:t>
      </w:r>
      <w:r w:rsidR="00CB59A9" w:rsidRPr="004418E2">
        <w:rPr>
          <w:rFonts w:ascii="Arial Narrow" w:hAnsi="Arial Narrow" w:cs="Arial"/>
          <w:sz w:val="21"/>
          <w:szCs w:val="21"/>
        </w:rPr>
        <w:tab/>
      </w:r>
      <w:r w:rsidR="00F141D5" w:rsidRPr="004418E2">
        <w:rPr>
          <w:rFonts w:ascii="Arial Narrow" w:hAnsi="Arial Narrow" w:cs="Arial"/>
          <w:sz w:val="21"/>
          <w:szCs w:val="21"/>
        </w:rPr>
        <w:tab/>
      </w:r>
      <w:r w:rsidR="00F141D5" w:rsidRPr="006D18FA">
        <w:rPr>
          <w:rFonts w:ascii="Arial Narrow" w:hAnsi="Arial Narrow" w:cs="Arial"/>
          <w:sz w:val="21"/>
          <w:szCs w:val="21"/>
        </w:rPr>
        <w:t>Primaciálne námestie 1, 81499 Bratislava</w:t>
      </w:r>
    </w:p>
    <w:p w14:paraId="5EEB2D75" w14:textId="77777777" w:rsidR="00750B57" w:rsidRDefault="00E37791" w:rsidP="00750B57">
      <w:pPr>
        <w:pStyle w:val="WW-Zkladntext3"/>
        <w:tabs>
          <w:tab w:val="left" w:pos="3402"/>
        </w:tabs>
        <w:spacing w:line="276" w:lineRule="auto"/>
        <w:ind w:left="3402" w:hanging="3402"/>
        <w:rPr>
          <w:rStyle w:val="PodtitulChar"/>
          <w:rFonts w:ascii="Arial Narrow" w:eastAsia="Calibri" w:hAnsi="Arial Narrow"/>
          <w:b w:val="0"/>
          <w:color w:val="auto"/>
          <w:spacing w:val="0"/>
          <w:sz w:val="21"/>
          <w:szCs w:val="21"/>
        </w:rPr>
      </w:pPr>
      <w:r w:rsidRPr="006D18FA">
        <w:rPr>
          <w:rFonts w:ascii="Arial Narrow" w:hAnsi="Arial Narrow" w:cs="Arial"/>
          <w:sz w:val="21"/>
          <w:szCs w:val="21"/>
        </w:rPr>
        <w:t>z</w:t>
      </w:r>
      <w:r w:rsidR="00CB59A9" w:rsidRPr="006D18FA">
        <w:rPr>
          <w:rFonts w:ascii="Arial Narrow" w:hAnsi="Arial Narrow" w:cs="Arial"/>
          <w:sz w:val="21"/>
          <w:szCs w:val="21"/>
        </w:rPr>
        <w:t>astúpen</w:t>
      </w:r>
      <w:r w:rsidRPr="006D18FA">
        <w:rPr>
          <w:rFonts w:ascii="Arial Narrow" w:hAnsi="Arial Narrow" w:cs="Arial"/>
          <w:sz w:val="21"/>
          <w:szCs w:val="21"/>
        </w:rPr>
        <w:t>ie</w:t>
      </w:r>
      <w:r w:rsidR="00CB59A9" w:rsidRPr="006D18FA">
        <w:rPr>
          <w:rFonts w:ascii="Arial Narrow" w:hAnsi="Arial Narrow" w:cs="Arial"/>
          <w:sz w:val="21"/>
          <w:szCs w:val="21"/>
        </w:rPr>
        <w:t>:</w:t>
      </w:r>
      <w:r w:rsidR="00CB59A9" w:rsidRPr="006D18FA">
        <w:rPr>
          <w:rFonts w:ascii="Arial Narrow" w:hAnsi="Arial Narrow" w:cs="Arial"/>
          <w:sz w:val="21"/>
          <w:szCs w:val="21"/>
        </w:rPr>
        <w:tab/>
      </w:r>
      <w:r w:rsidR="00F141D5" w:rsidRPr="006D18FA">
        <w:rPr>
          <w:rFonts w:ascii="Arial Narrow" w:hAnsi="Arial Narrow" w:cs="Arial"/>
          <w:sz w:val="21"/>
          <w:szCs w:val="21"/>
        </w:rPr>
        <w:t xml:space="preserve">Ing. </w:t>
      </w:r>
      <w:r w:rsidR="00CA2EE8" w:rsidRPr="006D18FA">
        <w:rPr>
          <w:rFonts w:ascii="Arial Narrow" w:hAnsi="Arial Narrow" w:cs="Arial"/>
          <w:sz w:val="21"/>
          <w:szCs w:val="21"/>
        </w:rPr>
        <w:t>Tatiana Kratochví</w:t>
      </w:r>
      <w:r w:rsidR="004C1076" w:rsidRPr="006D18FA">
        <w:rPr>
          <w:rFonts w:ascii="Arial Narrow" w:hAnsi="Arial Narrow" w:cs="Arial"/>
          <w:sz w:val="21"/>
          <w:szCs w:val="21"/>
        </w:rPr>
        <w:t>lová</w:t>
      </w:r>
      <w:r w:rsidR="00F141D5" w:rsidRPr="006D18FA">
        <w:rPr>
          <w:rFonts w:ascii="Arial Narrow" w:hAnsi="Arial Narrow" w:cs="Arial"/>
          <w:sz w:val="21"/>
          <w:szCs w:val="21"/>
        </w:rPr>
        <w:t xml:space="preserve">, </w:t>
      </w:r>
      <w:r w:rsidR="00B91839" w:rsidRPr="006D18FA">
        <w:rPr>
          <w:rFonts w:ascii="Arial Narrow" w:hAnsi="Arial Narrow" w:cs="Arial"/>
          <w:sz w:val="21"/>
          <w:szCs w:val="21"/>
        </w:rPr>
        <w:t xml:space="preserve">prvá </w:t>
      </w:r>
      <w:r w:rsidR="004C1076" w:rsidRPr="006D18FA">
        <w:rPr>
          <w:rFonts w:ascii="Arial Narrow" w:hAnsi="Arial Narrow" w:cs="Arial"/>
          <w:sz w:val="21"/>
          <w:szCs w:val="21"/>
        </w:rPr>
        <w:t>námestníčka primátora</w:t>
      </w:r>
      <w:r w:rsidR="00624F03" w:rsidRPr="006D18FA">
        <w:rPr>
          <w:rFonts w:ascii="Arial Narrow" w:hAnsi="Arial Narrow" w:cs="Arial"/>
          <w:sz w:val="21"/>
          <w:szCs w:val="21"/>
        </w:rPr>
        <w:t xml:space="preserve"> </w:t>
      </w:r>
      <w:r w:rsidR="00624F03" w:rsidRPr="006D18FA">
        <w:rPr>
          <w:rStyle w:val="PodtitulChar"/>
          <w:rFonts w:ascii="Arial Narrow" w:eastAsia="Calibri" w:hAnsi="Arial Narrow"/>
          <w:b w:val="0"/>
          <w:color w:val="auto"/>
          <w:spacing w:val="0"/>
          <w:sz w:val="21"/>
          <w:szCs w:val="21"/>
        </w:rPr>
        <w:t xml:space="preserve">na základe rozhodnutia č. </w:t>
      </w:r>
      <w:r w:rsidR="009559DE" w:rsidRPr="006D18FA">
        <w:rPr>
          <w:rStyle w:val="PodtitulChar"/>
          <w:rFonts w:ascii="Arial Narrow" w:eastAsia="Calibri" w:hAnsi="Arial Narrow"/>
          <w:b w:val="0"/>
          <w:color w:val="auto"/>
          <w:spacing w:val="0"/>
          <w:sz w:val="21"/>
          <w:szCs w:val="21"/>
        </w:rPr>
        <w:t xml:space="preserve">6/2021 </w:t>
      </w:r>
      <w:r w:rsidR="00624F03" w:rsidRPr="006D18FA">
        <w:rPr>
          <w:rStyle w:val="PodtitulChar"/>
          <w:rFonts w:ascii="Arial Narrow" w:eastAsia="Calibri" w:hAnsi="Arial Narrow"/>
          <w:b w:val="0"/>
          <w:color w:val="auto"/>
          <w:spacing w:val="0"/>
          <w:sz w:val="21"/>
          <w:szCs w:val="21"/>
        </w:rPr>
        <w:t xml:space="preserve"> primátora hlavného mesta Slovenskej republiky Bratislavy o podpisovaní písomností a právnych dokumentov </w:t>
      </w:r>
    </w:p>
    <w:p w14:paraId="3ED8AC85" w14:textId="43C45B31" w:rsidR="00CB59A9" w:rsidRPr="00002541" w:rsidRDefault="00DB36F4" w:rsidP="00750B57">
      <w:pPr>
        <w:pStyle w:val="WW-Zkladntext3"/>
        <w:tabs>
          <w:tab w:val="left" w:pos="3402"/>
        </w:tabs>
        <w:spacing w:line="276" w:lineRule="auto"/>
        <w:ind w:left="3402" w:hanging="3402"/>
        <w:rPr>
          <w:rFonts w:ascii="Arial Narrow" w:hAnsi="Arial Narrow" w:cs="Arial"/>
          <w:sz w:val="21"/>
          <w:szCs w:val="21"/>
        </w:rPr>
      </w:pPr>
      <w:r w:rsidRPr="00D9686B">
        <w:rPr>
          <w:rFonts w:ascii="Arial Narrow" w:hAnsi="Arial Narrow" w:cs="Arial"/>
          <w:sz w:val="21"/>
          <w:szCs w:val="21"/>
        </w:rPr>
        <w:t>b</w:t>
      </w:r>
      <w:r w:rsidR="00CB59A9" w:rsidRPr="00D9686B">
        <w:rPr>
          <w:rFonts w:ascii="Arial Narrow" w:hAnsi="Arial Narrow" w:cs="Arial"/>
          <w:sz w:val="21"/>
          <w:szCs w:val="21"/>
        </w:rPr>
        <w:t>ankové spojenie:</w:t>
      </w:r>
      <w:r w:rsidR="00CB59A9" w:rsidRPr="00D9686B">
        <w:rPr>
          <w:rFonts w:ascii="Arial Narrow" w:hAnsi="Arial Narrow" w:cs="Arial"/>
          <w:sz w:val="21"/>
          <w:szCs w:val="21"/>
        </w:rPr>
        <w:tab/>
      </w:r>
      <w:r w:rsidR="00F141D5" w:rsidRPr="00002541">
        <w:rPr>
          <w:rFonts w:ascii="Arial Narrow" w:hAnsi="Arial Narrow" w:cs="Arial"/>
          <w:sz w:val="21"/>
          <w:szCs w:val="21"/>
        </w:rPr>
        <w:t>Československá obchodná banka, a.s.</w:t>
      </w:r>
    </w:p>
    <w:p w14:paraId="195F4FEC" w14:textId="5D6CF986" w:rsidR="00F141D5" w:rsidRPr="00D9686B" w:rsidRDefault="009F27A9" w:rsidP="00C7616D">
      <w:pPr>
        <w:pStyle w:val="WW-Zkladntext3"/>
        <w:tabs>
          <w:tab w:val="left" w:pos="3402"/>
        </w:tabs>
        <w:spacing w:line="276" w:lineRule="auto"/>
        <w:rPr>
          <w:rFonts w:ascii="Arial Narrow" w:hAnsi="Arial Narrow" w:cs="Arial"/>
          <w:sz w:val="21"/>
          <w:szCs w:val="21"/>
        </w:rPr>
      </w:pPr>
      <w:r w:rsidRPr="00002541">
        <w:rPr>
          <w:rFonts w:ascii="Arial Narrow" w:hAnsi="Arial Narrow" w:cs="Arial"/>
          <w:sz w:val="21"/>
          <w:szCs w:val="21"/>
        </w:rPr>
        <w:t>číslo účtu (IBAN)</w:t>
      </w:r>
      <w:r w:rsidR="00CB59A9" w:rsidRPr="00002541">
        <w:rPr>
          <w:rFonts w:ascii="Arial Narrow" w:hAnsi="Arial Narrow" w:cs="Arial"/>
          <w:color w:val="auto"/>
          <w:sz w:val="21"/>
          <w:szCs w:val="21"/>
        </w:rPr>
        <w:t>:</w:t>
      </w:r>
      <w:r w:rsidR="00CB59A9" w:rsidRPr="00002541">
        <w:rPr>
          <w:rFonts w:ascii="Arial Narrow" w:hAnsi="Arial Narrow" w:cs="Arial"/>
          <w:color w:val="auto"/>
          <w:sz w:val="21"/>
          <w:szCs w:val="21"/>
        </w:rPr>
        <w:tab/>
      </w:r>
      <w:r w:rsidR="00F141D5" w:rsidRPr="00002541">
        <w:rPr>
          <w:rFonts w:ascii="Arial Narrow" w:hAnsi="Arial Narrow" w:cs="Arial"/>
          <w:sz w:val="21"/>
          <w:szCs w:val="21"/>
        </w:rPr>
        <w:t>SK37 7500 0000 0000 2582 9413</w:t>
      </w:r>
    </w:p>
    <w:p w14:paraId="7889CFE5" w14:textId="77777777" w:rsidR="00CB59A9" w:rsidRPr="00D9686B" w:rsidRDefault="00CB59A9" w:rsidP="00C7616D">
      <w:pPr>
        <w:pStyle w:val="WW-Zkladntext3"/>
        <w:tabs>
          <w:tab w:val="left" w:pos="3402"/>
        </w:tabs>
        <w:spacing w:line="276" w:lineRule="auto"/>
        <w:rPr>
          <w:rFonts w:ascii="Arial Narrow" w:hAnsi="Arial Narrow" w:cs="Arial"/>
          <w:sz w:val="21"/>
          <w:szCs w:val="21"/>
        </w:rPr>
      </w:pPr>
      <w:r w:rsidRPr="00D9686B">
        <w:rPr>
          <w:rFonts w:ascii="Arial Narrow" w:hAnsi="Arial Narrow" w:cs="Arial"/>
          <w:sz w:val="21"/>
          <w:szCs w:val="21"/>
        </w:rPr>
        <w:t>IČO:</w:t>
      </w:r>
      <w:r w:rsidRPr="00D9686B">
        <w:rPr>
          <w:rFonts w:ascii="Arial Narrow" w:hAnsi="Arial Narrow" w:cs="Arial"/>
          <w:sz w:val="21"/>
          <w:szCs w:val="21"/>
        </w:rPr>
        <w:tab/>
      </w:r>
      <w:r w:rsidR="00F141D5" w:rsidRPr="00D9686B">
        <w:rPr>
          <w:rFonts w:ascii="Arial Narrow" w:hAnsi="Arial Narrow" w:cs="Arial"/>
          <w:sz w:val="21"/>
          <w:szCs w:val="21"/>
        </w:rPr>
        <w:t>00 603 481</w:t>
      </w:r>
    </w:p>
    <w:p w14:paraId="59F9891D" w14:textId="77777777" w:rsidR="00CB59A9" w:rsidRPr="00D9686B" w:rsidRDefault="00CB59A9" w:rsidP="00C7616D">
      <w:pPr>
        <w:pStyle w:val="WW-Zkladntext3"/>
        <w:tabs>
          <w:tab w:val="left" w:pos="3402"/>
        </w:tabs>
        <w:spacing w:line="276" w:lineRule="auto"/>
        <w:rPr>
          <w:rFonts w:ascii="Arial Narrow" w:hAnsi="Arial Narrow" w:cs="Arial"/>
          <w:sz w:val="21"/>
          <w:szCs w:val="21"/>
        </w:rPr>
      </w:pPr>
      <w:r w:rsidRPr="00D9686B">
        <w:rPr>
          <w:rFonts w:ascii="Arial Narrow" w:hAnsi="Arial Narrow" w:cs="Arial"/>
          <w:sz w:val="21"/>
          <w:szCs w:val="21"/>
        </w:rPr>
        <w:t>DIČ:</w:t>
      </w:r>
      <w:r w:rsidRPr="00D9686B">
        <w:rPr>
          <w:rFonts w:ascii="Arial Narrow" w:hAnsi="Arial Narrow" w:cs="Arial"/>
          <w:sz w:val="21"/>
          <w:szCs w:val="21"/>
        </w:rPr>
        <w:tab/>
      </w:r>
      <w:r w:rsidR="00F141D5" w:rsidRPr="00D9686B">
        <w:rPr>
          <w:rFonts w:ascii="Arial Narrow" w:hAnsi="Arial Narrow" w:cs="Arial"/>
          <w:sz w:val="21"/>
          <w:szCs w:val="21"/>
        </w:rPr>
        <w:t>2020372596</w:t>
      </w:r>
    </w:p>
    <w:p w14:paraId="550E005D" w14:textId="30199765" w:rsidR="00CB59A9" w:rsidRPr="00D9686B" w:rsidRDefault="00374C2E" w:rsidP="00C7616D">
      <w:pPr>
        <w:pStyle w:val="WW-Zkladntext3"/>
        <w:spacing w:line="276" w:lineRule="auto"/>
        <w:rPr>
          <w:rFonts w:ascii="Arial Narrow" w:hAnsi="Arial Narrow" w:cs="Arial"/>
          <w:sz w:val="21"/>
          <w:szCs w:val="21"/>
        </w:rPr>
      </w:pPr>
      <w:r>
        <w:rPr>
          <w:rFonts w:ascii="Arial Narrow" w:hAnsi="Arial Narrow" w:cs="Arial"/>
          <w:sz w:val="21"/>
          <w:szCs w:val="21"/>
        </w:rPr>
        <w:t>Kontaktné osoby</w:t>
      </w:r>
      <w:r w:rsidR="001B722D" w:rsidRPr="00D9686B">
        <w:rPr>
          <w:rFonts w:ascii="Arial Narrow" w:hAnsi="Arial Narrow" w:cs="Arial"/>
          <w:sz w:val="21"/>
          <w:szCs w:val="21"/>
        </w:rPr>
        <w:t>:</w:t>
      </w:r>
    </w:p>
    <w:p w14:paraId="218571CD" w14:textId="1BC2DDB8" w:rsidR="00BB43BC" w:rsidRPr="00002541" w:rsidRDefault="001B722D" w:rsidP="00374C2E">
      <w:pPr>
        <w:pStyle w:val="WW-Zkladntext3"/>
        <w:tabs>
          <w:tab w:val="left" w:pos="3402"/>
        </w:tabs>
        <w:ind w:left="3400" w:right="-563" w:hanging="3400"/>
        <w:rPr>
          <w:rFonts w:ascii="Arial Narrow" w:hAnsi="Arial Narrow" w:cs="Arial"/>
          <w:sz w:val="21"/>
          <w:szCs w:val="21"/>
        </w:rPr>
      </w:pPr>
      <w:r w:rsidRPr="00D9686B">
        <w:rPr>
          <w:rFonts w:ascii="Arial Narrow" w:hAnsi="Arial Narrow" w:cs="Arial"/>
          <w:sz w:val="21"/>
          <w:szCs w:val="21"/>
        </w:rPr>
        <w:t>-</w:t>
      </w:r>
      <w:r w:rsidR="00750B57">
        <w:rPr>
          <w:rFonts w:ascii="Arial Narrow" w:hAnsi="Arial Narrow" w:cs="Arial"/>
          <w:sz w:val="21"/>
          <w:szCs w:val="21"/>
        </w:rPr>
        <w:t xml:space="preserve"> v </w:t>
      </w:r>
      <w:r w:rsidR="00CB59A9" w:rsidRPr="00D9686B">
        <w:rPr>
          <w:rFonts w:ascii="Arial Narrow" w:hAnsi="Arial Narrow" w:cs="Arial"/>
          <w:sz w:val="21"/>
          <w:szCs w:val="21"/>
        </w:rPr>
        <w:t xml:space="preserve">realizačných </w:t>
      </w:r>
      <w:r w:rsidRPr="00D9686B">
        <w:rPr>
          <w:rFonts w:ascii="Arial Narrow" w:hAnsi="Arial Narrow" w:cs="Arial"/>
          <w:sz w:val="21"/>
          <w:szCs w:val="21"/>
        </w:rPr>
        <w:t xml:space="preserve"> veciach:</w:t>
      </w:r>
      <w:r w:rsidRPr="00D9686B">
        <w:rPr>
          <w:rFonts w:ascii="Arial Narrow" w:hAnsi="Arial Narrow" w:cs="Arial"/>
          <w:sz w:val="21"/>
          <w:szCs w:val="21"/>
        </w:rPr>
        <w:tab/>
      </w:r>
      <w:r w:rsidR="00BC3720" w:rsidRPr="00D9686B">
        <w:rPr>
          <w:rFonts w:ascii="Arial Narrow" w:hAnsi="Arial Narrow" w:cs="Arial"/>
          <w:sz w:val="21"/>
          <w:szCs w:val="21"/>
        </w:rPr>
        <w:tab/>
      </w:r>
      <w:r w:rsidR="00EA1C25" w:rsidRPr="00002541">
        <w:rPr>
          <w:rFonts w:ascii="Arial Narrow" w:hAnsi="Arial Narrow" w:cs="Arial"/>
          <w:sz w:val="21"/>
          <w:szCs w:val="21"/>
        </w:rPr>
        <w:t>Ing. Zuzana Šebestová</w:t>
      </w:r>
      <w:r w:rsidRPr="00002541">
        <w:rPr>
          <w:rFonts w:ascii="Arial Narrow" w:hAnsi="Arial Narrow" w:cs="Arial"/>
          <w:sz w:val="21"/>
          <w:szCs w:val="21"/>
        </w:rPr>
        <w:t>, tel.:</w:t>
      </w:r>
      <w:r w:rsidR="00EA1C25" w:rsidRPr="00002541">
        <w:rPr>
          <w:rFonts w:ascii="Arial Narrow" w:hAnsi="Arial Narrow" w:cs="Arial"/>
          <w:sz w:val="21"/>
          <w:szCs w:val="21"/>
        </w:rPr>
        <w:t>+421</w:t>
      </w:r>
      <w:r w:rsidR="00BB43BC" w:rsidRPr="00002541">
        <w:rPr>
          <w:rFonts w:ascii="Arial Narrow" w:hAnsi="Arial Narrow" w:cs="Arial"/>
          <w:sz w:val="21"/>
          <w:szCs w:val="21"/>
        </w:rPr>
        <w:t> </w:t>
      </w:r>
      <w:r w:rsidR="00EA1C25" w:rsidRPr="00002541">
        <w:rPr>
          <w:rFonts w:ascii="Arial Narrow" w:hAnsi="Arial Narrow" w:cs="Arial"/>
          <w:sz w:val="21"/>
          <w:szCs w:val="21"/>
        </w:rPr>
        <w:t>911</w:t>
      </w:r>
      <w:r w:rsidR="00BB43BC" w:rsidRPr="00002541">
        <w:rPr>
          <w:rFonts w:ascii="Arial Narrow" w:hAnsi="Arial Narrow" w:cs="Arial"/>
          <w:sz w:val="21"/>
          <w:szCs w:val="21"/>
        </w:rPr>
        <w:t> 903 931</w:t>
      </w:r>
      <w:r w:rsidRPr="00002541">
        <w:rPr>
          <w:rFonts w:ascii="Arial Narrow" w:hAnsi="Arial Narrow" w:cs="Arial"/>
          <w:sz w:val="21"/>
          <w:szCs w:val="21"/>
        </w:rPr>
        <w:t>, e</w:t>
      </w:r>
      <w:r w:rsidR="00BC3720" w:rsidRPr="00002541">
        <w:rPr>
          <w:rFonts w:ascii="Arial Narrow" w:hAnsi="Arial Narrow" w:cs="Arial"/>
          <w:sz w:val="21"/>
          <w:szCs w:val="21"/>
        </w:rPr>
        <w:t xml:space="preserve">mail: </w:t>
      </w:r>
      <w:r w:rsidR="00BB43BC" w:rsidRPr="00002541">
        <w:rPr>
          <w:rFonts w:ascii="Arial Narrow" w:hAnsi="Arial Narrow" w:cs="Arial"/>
          <w:sz w:val="21"/>
          <w:szCs w:val="21"/>
        </w:rPr>
        <w:t>zuzana.sebestova@bratislava.sk</w:t>
      </w:r>
    </w:p>
    <w:p w14:paraId="5C653C67" w14:textId="02046EE9" w:rsidR="00A46CEF" w:rsidRPr="00002541" w:rsidRDefault="001B722D" w:rsidP="00374C2E">
      <w:pPr>
        <w:pStyle w:val="WW-Zkladntext3"/>
        <w:tabs>
          <w:tab w:val="left" w:pos="3402"/>
        </w:tabs>
        <w:ind w:left="3402" w:hanging="3402"/>
        <w:rPr>
          <w:rFonts w:ascii="Arial Narrow" w:hAnsi="Arial Narrow" w:cs="Arial"/>
          <w:color w:val="auto"/>
          <w:sz w:val="21"/>
          <w:szCs w:val="21"/>
        </w:rPr>
      </w:pPr>
      <w:r w:rsidRPr="00002541">
        <w:rPr>
          <w:rFonts w:ascii="Arial Narrow" w:hAnsi="Arial Narrow" w:cs="Arial"/>
          <w:color w:val="auto"/>
          <w:sz w:val="21"/>
          <w:szCs w:val="21"/>
        </w:rPr>
        <w:t>-</w:t>
      </w:r>
      <w:r w:rsidR="00750B57" w:rsidRPr="00002541">
        <w:rPr>
          <w:rFonts w:ascii="Arial Narrow" w:hAnsi="Arial Narrow" w:cs="Arial"/>
          <w:color w:val="auto"/>
          <w:sz w:val="21"/>
          <w:szCs w:val="21"/>
        </w:rPr>
        <w:t xml:space="preserve">v </w:t>
      </w:r>
      <w:r w:rsidR="00CB59A9" w:rsidRPr="00002541">
        <w:rPr>
          <w:rFonts w:ascii="Arial Narrow" w:hAnsi="Arial Narrow" w:cs="Arial"/>
          <w:color w:val="auto"/>
          <w:sz w:val="21"/>
          <w:szCs w:val="21"/>
        </w:rPr>
        <w:t>technických veciach:</w:t>
      </w:r>
      <w:r w:rsidR="00CB59A9" w:rsidRPr="00002541">
        <w:rPr>
          <w:rFonts w:ascii="Arial Narrow" w:hAnsi="Arial Narrow" w:cs="Arial"/>
          <w:color w:val="auto"/>
          <w:sz w:val="21"/>
          <w:szCs w:val="21"/>
        </w:rPr>
        <w:tab/>
      </w:r>
      <w:r w:rsidR="00A46CEF" w:rsidRPr="00002541">
        <w:rPr>
          <w:rFonts w:ascii="Arial Narrow" w:hAnsi="Arial Narrow" w:cs="Arial"/>
          <w:color w:val="auto"/>
          <w:sz w:val="21"/>
          <w:szCs w:val="21"/>
        </w:rPr>
        <w:tab/>
      </w:r>
      <w:r w:rsidR="00BC3720" w:rsidRPr="00002541">
        <w:rPr>
          <w:rFonts w:ascii="Arial Narrow" w:hAnsi="Arial Narrow" w:cs="Arial"/>
          <w:color w:val="auto"/>
          <w:sz w:val="21"/>
          <w:szCs w:val="21"/>
        </w:rPr>
        <w:t>Mgr. Tomáš Peciar</w:t>
      </w:r>
      <w:r w:rsidR="0029151E" w:rsidRPr="00002541">
        <w:rPr>
          <w:rFonts w:ascii="Arial Narrow" w:hAnsi="Arial Narrow" w:cs="Arial"/>
          <w:color w:val="auto"/>
          <w:sz w:val="21"/>
          <w:szCs w:val="21"/>
        </w:rPr>
        <w:t xml:space="preserve">, tel.: </w:t>
      </w:r>
      <w:r w:rsidR="00BC3720" w:rsidRPr="00002541">
        <w:rPr>
          <w:rFonts w:ascii="Arial Narrow" w:hAnsi="Arial Narrow" w:cs="Arial"/>
          <w:color w:val="auto"/>
          <w:sz w:val="21"/>
          <w:szCs w:val="21"/>
        </w:rPr>
        <w:t>+421</w:t>
      </w:r>
      <w:r w:rsidR="00A46CEF" w:rsidRPr="00002541">
        <w:rPr>
          <w:rFonts w:ascii="Arial Narrow" w:hAnsi="Arial Narrow" w:cs="Arial"/>
          <w:color w:val="auto"/>
          <w:sz w:val="21"/>
          <w:szCs w:val="21"/>
        </w:rPr>
        <w:t> 918 488 624</w:t>
      </w:r>
      <w:r w:rsidR="0029151E" w:rsidRPr="00002541">
        <w:rPr>
          <w:rFonts w:ascii="Arial Narrow" w:hAnsi="Arial Narrow" w:cs="Arial"/>
          <w:color w:val="auto"/>
          <w:sz w:val="21"/>
          <w:szCs w:val="21"/>
        </w:rPr>
        <w:t xml:space="preserve">, email: </w:t>
      </w:r>
      <w:r w:rsidR="00A46CEF" w:rsidRPr="00002541">
        <w:rPr>
          <w:rFonts w:ascii="Arial Narrow" w:hAnsi="Arial Narrow" w:cs="Arial"/>
          <w:color w:val="auto"/>
          <w:sz w:val="21"/>
          <w:szCs w:val="21"/>
        </w:rPr>
        <w:t>tomas.peciar@bratislava.sk</w:t>
      </w:r>
    </w:p>
    <w:p w14:paraId="589BA8CE" w14:textId="402EBF14" w:rsidR="00CB59A9" w:rsidRPr="00D9686B" w:rsidRDefault="00CB59A9" w:rsidP="00C7616D">
      <w:pPr>
        <w:spacing w:before="0" w:line="360" w:lineRule="auto"/>
        <w:jc w:val="both"/>
        <w:rPr>
          <w:rFonts w:ascii="Arial Narrow" w:hAnsi="Arial Narrow" w:cs="Arial"/>
          <w:sz w:val="21"/>
          <w:szCs w:val="21"/>
        </w:rPr>
      </w:pPr>
      <w:r w:rsidRPr="00002541">
        <w:rPr>
          <w:rFonts w:ascii="Arial Narrow" w:hAnsi="Arial Narrow" w:cs="Arial"/>
          <w:sz w:val="21"/>
          <w:szCs w:val="21"/>
        </w:rPr>
        <w:t>(ďalej len „</w:t>
      </w:r>
      <w:r w:rsidRPr="00002541">
        <w:rPr>
          <w:rFonts w:ascii="Arial Narrow" w:hAnsi="Arial Narrow" w:cs="Arial"/>
          <w:b/>
          <w:bCs/>
          <w:sz w:val="21"/>
          <w:szCs w:val="21"/>
        </w:rPr>
        <w:t>Objednávateľ</w:t>
      </w:r>
      <w:r w:rsidRPr="00002541">
        <w:rPr>
          <w:rFonts w:ascii="Arial Narrow" w:hAnsi="Arial Narrow" w:cs="Arial"/>
          <w:sz w:val="21"/>
          <w:szCs w:val="21"/>
        </w:rPr>
        <w:t>“)</w:t>
      </w:r>
    </w:p>
    <w:p w14:paraId="66A7D85A" w14:textId="77777777" w:rsidR="00CB59A9" w:rsidRPr="00D9686B" w:rsidRDefault="00CB59A9" w:rsidP="00C7616D">
      <w:pPr>
        <w:spacing w:line="276" w:lineRule="auto"/>
        <w:jc w:val="both"/>
        <w:rPr>
          <w:rFonts w:ascii="Arial Narrow" w:hAnsi="Arial Narrow" w:cs="Arial"/>
          <w:sz w:val="21"/>
          <w:szCs w:val="21"/>
        </w:rPr>
      </w:pPr>
      <w:r w:rsidRPr="00D9686B">
        <w:rPr>
          <w:rFonts w:ascii="Arial Narrow" w:hAnsi="Arial Narrow" w:cs="Arial"/>
          <w:sz w:val="21"/>
          <w:szCs w:val="21"/>
        </w:rPr>
        <w:t>a</w:t>
      </w:r>
    </w:p>
    <w:p w14:paraId="5023D5A7" w14:textId="1062D6F0" w:rsidR="00CB59A9" w:rsidRPr="00002541" w:rsidRDefault="00CB59A9" w:rsidP="00C7616D">
      <w:pPr>
        <w:pStyle w:val="WW-Zkladntext3"/>
        <w:tabs>
          <w:tab w:val="left" w:pos="3402"/>
        </w:tabs>
        <w:spacing w:line="276" w:lineRule="auto"/>
        <w:rPr>
          <w:rFonts w:ascii="Arial Narrow" w:hAnsi="Arial Narrow" w:cs="Arial"/>
          <w:b/>
          <w:sz w:val="21"/>
          <w:szCs w:val="21"/>
        </w:rPr>
      </w:pPr>
      <w:r w:rsidRPr="00002541">
        <w:rPr>
          <w:rFonts w:ascii="Arial Narrow" w:hAnsi="Arial Narrow" w:cs="Arial"/>
          <w:b/>
          <w:sz w:val="21"/>
          <w:szCs w:val="21"/>
        </w:rPr>
        <w:t xml:space="preserve">Zhotoviteľ: </w:t>
      </w:r>
      <w:r w:rsidR="005E4A28" w:rsidRPr="00002541">
        <w:rPr>
          <w:rFonts w:ascii="Arial Narrow" w:hAnsi="Arial Narrow" w:cs="Arial"/>
          <w:b/>
          <w:sz w:val="21"/>
          <w:szCs w:val="21"/>
        </w:rPr>
        <w:tab/>
      </w:r>
      <w:r w:rsidR="007B73D3" w:rsidRPr="00002541">
        <w:rPr>
          <w:rFonts w:ascii="Arial Narrow" w:hAnsi="Arial Narrow" w:cs="Arial"/>
          <w:b/>
          <w:sz w:val="21"/>
          <w:szCs w:val="21"/>
        </w:rPr>
        <w:t>XXX</w:t>
      </w:r>
      <w:r w:rsidRPr="00002541">
        <w:rPr>
          <w:rFonts w:ascii="Arial Narrow" w:hAnsi="Arial Narrow" w:cs="Arial"/>
          <w:b/>
          <w:sz w:val="21"/>
          <w:szCs w:val="21"/>
        </w:rPr>
        <w:tab/>
      </w:r>
    </w:p>
    <w:p w14:paraId="09C84329" w14:textId="2C575E80" w:rsidR="00CB59A9" w:rsidRPr="00002541" w:rsidRDefault="009F27A9" w:rsidP="00C7616D">
      <w:pPr>
        <w:pStyle w:val="WW-Zkladntext3"/>
        <w:tabs>
          <w:tab w:val="left" w:pos="3402"/>
        </w:tabs>
        <w:spacing w:line="276" w:lineRule="auto"/>
        <w:rPr>
          <w:rFonts w:ascii="Arial Narrow" w:hAnsi="Arial Narrow" w:cs="Arial"/>
          <w:sz w:val="21"/>
          <w:szCs w:val="21"/>
        </w:rPr>
      </w:pPr>
      <w:r w:rsidRPr="00002541">
        <w:rPr>
          <w:rFonts w:ascii="Arial Narrow" w:hAnsi="Arial Narrow" w:cs="Arial"/>
          <w:sz w:val="21"/>
          <w:szCs w:val="21"/>
        </w:rPr>
        <w:t>s</w:t>
      </w:r>
      <w:r w:rsidR="00CB59A9" w:rsidRPr="00002541">
        <w:rPr>
          <w:rFonts w:ascii="Arial Narrow" w:hAnsi="Arial Narrow" w:cs="Arial"/>
          <w:sz w:val="21"/>
          <w:szCs w:val="21"/>
        </w:rPr>
        <w:t xml:space="preserve">ídlo: </w:t>
      </w:r>
      <w:r w:rsidR="005E4A28" w:rsidRPr="00002541">
        <w:rPr>
          <w:rFonts w:ascii="Arial Narrow" w:hAnsi="Arial Narrow" w:cs="Arial"/>
          <w:sz w:val="21"/>
          <w:szCs w:val="21"/>
        </w:rPr>
        <w:tab/>
      </w:r>
      <w:r w:rsidR="007B73D3" w:rsidRPr="00002541">
        <w:rPr>
          <w:rFonts w:ascii="Arial Narrow" w:hAnsi="Arial Narrow" w:cs="Arial"/>
          <w:sz w:val="21"/>
          <w:szCs w:val="21"/>
        </w:rPr>
        <w:t>.....</w:t>
      </w:r>
    </w:p>
    <w:p w14:paraId="62C5270D" w14:textId="34211408" w:rsidR="00CB59A9" w:rsidRPr="00002541" w:rsidRDefault="009F27A9" w:rsidP="00C7616D">
      <w:pPr>
        <w:pStyle w:val="WW-Zkladntext3"/>
        <w:tabs>
          <w:tab w:val="left" w:pos="3402"/>
        </w:tabs>
        <w:spacing w:line="276" w:lineRule="auto"/>
        <w:rPr>
          <w:rFonts w:ascii="Arial Narrow" w:hAnsi="Arial Narrow" w:cs="Arial"/>
          <w:color w:val="000A96"/>
          <w:spacing w:val="15"/>
          <w:sz w:val="21"/>
          <w:szCs w:val="21"/>
        </w:rPr>
      </w:pPr>
      <w:r w:rsidRPr="00002541">
        <w:rPr>
          <w:rFonts w:ascii="Arial Narrow" w:hAnsi="Arial Narrow" w:cs="Arial"/>
          <w:sz w:val="21"/>
          <w:szCs w:val="21"/>
        </w:rPr>
        <w:t>z</w:t>
      </w:r>
      <w:r w:rsidR="00CB59A9" w:rsidRPr="00002541">
        <w:rPr>
          <w:rFonts w:ascii="Arial Narrow" w:hAnsi="Arial Narrow" w:cs="Arial"/>
          <w:sz w:val="21"/>
          <w:szCs w:val="21"/>
        </w:rPr>
        <w:t>astúpen</w:t>
      </w:r>
      <w:r w:rsidRPr="00002541">
        <w:rPr>
          <w:rFonts w:ascii="Arial Narrow" w:hAnsi="Arial Narrow" w:cs="Arial"/>
          <w:sz w:val="21"/>
          <w:szCs w:val="21"/>
        </w:rPr>
        <w:t>ie</w:t>
      </w:r>
      <w:r w:rsidR="00CB59A9" w:rsidRPr="00002541">
        <w:rPr>
          <w:rFonts w:ascii="Arial Narrow" w:hAnsi="Arial Narrow" w:cs="Arial"/>
          <w:sz w:val="21"/>
          <w:szCs w:val="21"/>
        </w:rPr>
        <w:t xml:space="preserve">: </w:t>
      </w:r>
      <w:r w:rsidR="005E4A28" w:rsidRPr="00002541">
        <w:rPr>
          <w:rFonts w:ascii="Arial Narrow" w:hAnsi="Arial Narrow" w:cs="Arial"/>
          <w:sz w:val="21"/>
          <w:szCs w:val="21"/>
        </w:rPr>
        <w:tab/>
      </w:r>
      <w:r w:rsidR="007B73D3" w:rsidRPr="00002541">
        <w:rPr>
          <w:rFonts w:ascii="Arial Narrow" w:hAnsi="Arial Narrow" w:cs="Arial"/>
          <w:sz w:val="21"/>
          <w:szCs w:val="21"/>
        </w:rPr>
        <w:t>.....</w:t>
      </w:r>
    </w:p>
    <w:p w14:paraId="40780F8A" w14:textId="46F72D07" w:rsidR="00CB59A9" w:rsidRPr="00002541" w:rsidRDefault="009F27A9" w:rsidP="00C7616D">
      <w:pPr>
        <w:pStyle w:val="WW-Zkladntext3"/>
        <w:tabs>
          <w:tab w:val="left" w:pos="3402"/>
        </w:tabs>
        <w:spacing w:line="276" w:lineRule="auto"/>
        <w:rPr>
          <w:rFonts w:ascii="Arial Narrow" w:hAnsi="Arial Narrow" w:cs="Arial"/>
          <w:sz w:val="21"/>
          <w:szCs w:val="21"/>
        </w:rPr>
      </w:pPr>
      <w:r w:rsidRPr="00002541">
        <w:rPr>
          <w:rFonts w:ascii="Arial Narrow" w:hAnsi="Arial Narrow" w:cs="Arial"/>
          <w:sz w:val="21"/>
          <w:szCs w:val="21"/>
        </w:rPr>
        <w:t>b</w:t>
      </w:r>
      <w:r w:rsidR="00CB59A9" w:rsidRPr="00002541">
        <w:rPr>
          <w:rFonts w:ascii="Arial Narrow" w:hAnsi="Arial Narrow" w:cs="Arial"/>
          <w:sz w:val="21"/>
          <w:szCs w:val="21"/>
        </w:rPr>
        <w:t xml:space="preserve">ankové spojenie : </w:t>
      </w:r>
      <w:r w:rsidR="005E4A28" w:rsidRPr="00002541">
        <w:rPr>
          <w:rFonts w:ascii="Arial Narrow" w:hAnsi="Arial Narrow" w:cs="Arial"/>
          <w:sz w:val="21"/>
          <w:szCs w:val="21"/>
        </w:rPr>
        <w:tab/>
      </w:r>
      <w:r w:rsidR="007B73D3" w:rsidRPr="00002541">
        <w:rPr>
          <w:rFonts w:ascii="Arial Narrow" w:hAnsi="Arial Narrow" w:cs="Arial"/>
          <w:sz w:val="21"/>
          <w:szCs w:val="21"/>
        </w:rPr>
        <w:t>.....</w:t>
      </w:r>
    </w:p>
    <w:p w14:paraId="58F8F799" w14:textId="6AD80197" w:rsidR="00CB59A9" w:rsidRPr="00002541" w:rsidRDefault="00CB59A9" w:rsidP="00C7616D">
      <w:pPr>
        <w:pStyle w:val="WW-Zkladntext3"/>
        <w:tabs>
          <w:tab w:val="left" w:pos="3402"/>
        </w:tabs>
        <w:spacing w:line="276" w:lineRule="auto"/>
        <w:rPr>
          <w:rFonts w:ascii="Arial Narrow" w:hAnsi="Arial Narrow" w:cs="Arial"/>
          <w:sz w:val="21"/>
          <w:szCs w:val="21"/>
        </w:rPr>
      </w:pPr>
      <w:r w:rsidRPr="00002541">
        <w:rPr>
          <w:rFonts w:ascii="Arial Narrow" w:hAnsi="Arial Narrow" w:cs="Arial"/>
          <w:sz w:val="21"/>
          <w:szCs w:val="21"/>
        </w:rPr>
        <w:t>číslo účtu</w:t>
      </w:r>
      <w:r w:rsidR="009F27A9" w:rsidRPr="00002541">
        <w:rPr>
          <w:rFonts w:ascii="Arial Narrow" w:hAnsi="Arial Narrow" w:cs="Arial"/>
          <w:sz w:val="21"/>
          <w:szCs w:val="21"/>
        </w:rPr>
        <w:t xml:space="preserve"> (IBAN)</w:t>
      </w:r>
      <w:r w:rsidRPr="00002541">
        <w:rPr>
          <w:rFonts w:ascii="Arial Narrow" w:hAnsi="Arial Narrow" w:cs="Arial"/>
          <w:sz w:val="21"/>
          <w:szCs w:val="21"/>
        </w:rPr>
        <w:t xml:space="preserve">: </w:t>
      </w:r>
      <w:r w:rsidR="005E4A28" w:rsidRPr="00002541">
        <w:rPr>
          <w:rFonts w:ascii="Arial Narrow" w:hAnsi="Arial Narrow" w:cs="Arial"/>
          <w:sz w:val="21"/>
          <w:szCs w:val="21"/>
        </w:rPr>
        <w:tab/>
      </w:r>
      <w:r w:rsidRPr="00002541">
        <w:rPr>
          <w:rFonts w:ascii="Arial Narrow" w:hAnsi="Arial Narrow" w:cs="Arial"/>
          <w:sz w:val="21"/>
          <w:szCs w:val="21"/>
        </w:rPr>
        <w:tab/>
      </w:r>
      <w:r w:rsidR="007B73D3" w:rsidRPr="00002541">
        <w:rPr>
          <w:rFonts w:ascii="Arial Narrow" w:hAnsi="Arial Narrow" w:cs="Arial"/>
          <w:sz w:val="21"/>
          <w:szCs w:val="21"/>
        </w:rPr>
        <w:t>.....</w:t>
      </w:r>
    </w:p>
    <w:p w14:paraId="623F99F2" w14:textId="0418171A" w:rsidR="00CB59A9" w:rsidRPr="00002541" w:rsidRDefault="00CB59A9" w:rsidP="00C7616D">
      <w:pPr>
        <w:pStyle w:val="WW-Zkladntext3"/>
        <w:tabs>
          <w:tab w:val="left" w:pos="3402"/>
        </w:tabs>
        <w:spacing w:line="276" w:lineRule="auto"/>
        <w:rPr>
          <w:rFonts w:ascii="Arial Narrow" w:hAnsi="Arial Narrow" w:cs="Arial"/>
          <w:sz w:val="21"/>
          <w:szCs w:val="21"/>
        </w:rPr>
      </w:pPr>
      <w:r w:rsidRPr="00002541">
        <w:rPr>
          <w:rFonts w:ascii="Arial Narrow" w:hAnsi="Arial Narrow" w:cs="Arial"/>
          <w:sz w:val="21"/>
          <w:szCs w:val="21"/>
        </w:rPr>
        <w:t xml:space="preserve">IČO: </w:t>
      </w:r>
      <w:r w:rsidR="002C37B3" w:rsidRPr="00002541">
        <w:rPr>
          <w:rFonts w:ascii="Arial Narrow" w:hAnsi="Arial Narrow" w:cs="Arial"/>
          <w:sz w:val="21"/>
          <w:szCs w:val="21"/>
        </w:rPr>
        <w:tab/>
      </w:r>
      <w:r w:rsidR="007B73D3" w:rsidRPr="00002541">
        <w:rPr>
          <w:rFonts w:ascii="Arial Narrow" w:hAnsi="Arial Narrow" w:cs="Arial"/>
          <w:sz w:val="21"/>
          <w:szCs w:val="21"/>
        </w:rPr>
        <w:t>.....</w:t>
      </w:r>
      <w:r w:rsidRPr="00002541">
        <w:rPr>
          <w:rFonts w:ascii="Arial Narrow" w:hAnsi="Arial Narrow" w:cs="Arial"/>
          <w:sz w:val="21"/>
          <w:szCs w:val="21"/>
        </w:rPr>
        <w:tab/>
      </w:r>
    </w:p>
    <w:p w14:paraId="3D01D24C" w14:textId="09A9B8D8" w:rsidR="00CB59A9" w:rsidRPr="00002541" w:rsidRDefault="00CB59A9" w:rsidP="00C7616D">
      <w:pPr>
        <w:pStyle w:val="WW-Zkladntext3"/>
        <w:tabs>
          <w:tab w:val="left" w:pos="3402"/>
        </w:tabs>
        <w:spacing w:line="276" w:lineRule="auto"/>
        <w:rPr>
          <w:rFonts w:ascii="Arial Narrow" w:hAnsi="Arial Narrow" w:cs="Arial"/>
          <w:sz w:val="21"/>
          <w:szCs w:val="21"/>
        </w:rPr>
      </w:pPr>
      <w:r w:rsidRPr="00002541">
        <w:rPr>
          <w:rFonts w:ascii="Arial Narrow" w:hAnsi="Arial Narrow" w:cs="Arial"/>
          <w:sz w:val="21"/>
          <w:szCs w:val="21"/>
        </w:rPr>
        <w:t xml:space="preserve">DIČ: </w:t>
      </w:r>
      <w:r w:rsidR="002C37B3" w:rsidRPr="00002541">
        <w:rPr>
          <w:rFonts w:ascii="Arial Narrow" w:hAnsi="Arial Narrow" w:cs="Arial"/>
          <w:sz w:val="21"/>
          <w:szCs w:val="21"/>
        </w:rPr>
        <w:tab/>
      </w:r>
      <w:r w:rsidR="007B73D3" w:rsidRPr="00002541">
        <w:rPr>
          <w:rFonts w:ascii="Arial Narrow" w:hAnsi="Arial Narrow" w:cs="Arial"/>
          <w:sz w:val="21"/>
          <w:szCs w:val="21"/>
        </w:rPr>
        <w:t>.....</w:t>
      </w:r>
    </w:p>
    <w:p w14:paraId="09ED9158" w14:textId="6E7B6CE0" w:rsidR="00F141D5" w:rsidRPr="00002541" w:rsidRDefault="00CB59A9" w:rsidP="00C7616D">
      <w:pPr>
        <w:pStyle w:val="WW-Zkladntext3"/>
        <w:tabs>
          <w:tab w:val="left" w:pos="3402"/>
        </w:tabs>
        <w:spacing w:line="276" w:lineRule="auto"/>
        <w:rPr>
          <w:rFonts w:ascii="Arial Narrow" w:hAnsi="Arial Narrow" w:cs="Arial"/>
          <w:sz w:val="21"/>
          <w:szCs w:val="21"/>
        </w:rPr>
      </w:pPr>
      <w:r w:rsidRPr="00002541">
        <w:rPr>
          <w:rFonts w:ascii="Arial Narrow" w:hAnsi="Arial Narrow" w:cs="Arial"/>
          <w:sz w:val="21"/>
          <w:szCs w:val="21"/>
        </w:rPr>
        <w:t xml:space="preserve">IČ DPH: </w:t>
      </w:r>
      <w:r w:rsidRPr="00002541">
        <w:rPr>
          <w:rFonts w:ascii="Arial Narrow" w:hAnsi="Arial Narrow" w:cs="Arial"/>
          <w:sz w:val="21"/>
          <w:szCs w:val="21"/>
        </w:rPr>
        <w:tab/>
      </w:r>
      <w:r w:rsidR="007B73D3" w:rsidRPr="00002541">
        <w:rPr>
          <w:rFonts w:ascii="Arial Narrow" w:hAnsi="Arial Narrow" w:cs="Arial"/>
          <w:sz w:val="21"/>
          <w:szCs w:val="21"/>
        </w:rPr>
        <w:t>.....</w:t>
      </w:r>
    </w:p>
    <w:p w14:paraId="79ED8760" w14:textId="60D1B9DB" w:rsidR="00CB59A9" w:rsidRPr="00002541" w:rsidRDefault="00374C2E" w:rsidP="00C7616D">
      <w:pPr>
        <w:pStyle w:val="WW-Zkladntext3"/>
        <w:tabs>
          <w:tab w:val="left" w:pos="3402"/>
        </w:tabs>
        <w:spacing w:line="276" w:lineRule="auto"/>
        <w:rPr>
          <w:rFonts w:ascii="Arial Narrow" w:hAnsi="Arial Narrow" w:cs="Arial"/>
          <w:sz w:val="21"/>
          <w:szCs w:val="21"/>
        </w:rPr>
      </w:pPr>
      <w:r w:rsidRPr="00002541">
        <w:rPr>
          <w:rFonts w:ascii="Arial Narrow" w:hAnsi="Arial Narrow" w:cs="Arial"/>
          <w:sz w:val="21"/>
          <w:szCs w:val="21"/>
        </w:rPr>
        <w:t>Kontaktné osoby</w:t>
      </w:r>
      <w:r w:rsidR="00CB59A9" w:rsidRPr="00002541">
        <w:rPr>
          <w:rFonts w:ascii="Arial Narrow" w:hAnsi="Arial Narrow" w:cs="Arial"/>
          <w:sz w:val="21"/>
          <w:szCs w:val="21"/>
        </w:rPr>
        <w:t xml:space="preserve">: </w:t>
      </w:r>
    </w:p>
    <w:p w14:paraId="286F66BC" w14:textId="1BB1A73A" w:rsidR="00CB59A9" w:rsidRPr="00002541" w:rsidRDefault="00CB59A9" w:rsidP="00C7616D">
      <w:pPr>
        <w:pStyle w:val="WW-Zkladntext3"/>
        <w:tabs>
          <w:tab w:val="left" w:pos="3402"/>
        </w:tabs>
        <w:spacing w:line="276" w:lineRule="auto"/>
        <w:rPr>
          <w:rFonts w:ascii="Arial Narrow" w:hAnsi="Arial Narrow" w:cs="Arial"/>
          <w:sz w:val="21"/>
          <w:szCs w:val="21"/>
        </w:rPr>
      </w:pPr>
      <w:r w:rsidRPr="00002541">
        <w:rPr>
          <w:rFonts w:ascii="Arial Narrow" w:hAnsi="Arial Narrow" w:cs="Arial"/>
          <w:sz w:val="21"/>
          <w:szCs w:val="21"/>
        </w:rPr>
        <w:t xml:space="preserve">- realizačných veciach: </w:t>
      </w:r>
      <w:r w:rsidRPr="00002541">
        <w:rPr>
          <w:rFonts w:ascii="Arial Narrow" w:hAnsi="Arial Narrow" w:cs="Arial"/>
          <w:sz w:val="21"/>
          <w:szCs w:val="21"/>
        </w:rPr>
        <w:tab/>
      </w:r>
      <w:r w:rsidR="007B73D3" w:rsidRPr="00002541">
        <w:rPr>
          <w:rFonts w:ascii="Arial Narrow" w:hAnsi="Arial Narrow" w:cs="Arial"/>
          <w:sz w:val="21"/>
          <w:szCs w:val="21"/>
        </w:rPr>
        <w:t>.....</w:t>
      </w:r>
      <w:r w:rsidR="0029573B" w:rsidRPr="00002541">
        <w:rPr>
          <w:rFonts w:ascii="Arial Narrow" w:hAnsi="Arial Narrow" w:cs="Arial"/>
          <w:sz w:val="21"/>
          <w:szCs w:val="21"/>
        </w:rPr>
        <w:t>, tel.: xxx, email: xxx</w:t>
      </w:r>
    </w:p>
    <w:p w14:paraId="03E5B804" w14:textId="7D2739BE" w:rsidR="00CB59A9" w:rsidRPr="00002541" w:rsidRDefault="00CB59A9" w:rsidP="00374C2E">
      <w:pPr>
        <w:pStyle w:val="WW-Zkladntext3"/>
        <w:tabs>
          <w:tab w:val="left" w:pos="3402"/>
        </w:tabs>
        <w:rPr>
          <w:rFonts w:ascii="Arial Narrow" w:hAnsi="Arial Narrow" w:cs="Arial"/>
          <w:sz w:val="21"/>
          <w:szCs w:val="21"/>
        </w:rPr>
      </w:pPr>
      <w:r w:rsidRPr="00002541">
        <w:rPr>
          <w:rFonts w:ascii="Arial Narrow" w:hAnsi="Arial Narrow" w:cs="Arial"/>
          <w:sz w:val="21"/>
          <w:szCs w:val="21"/>
        </w:rPr>
        <w:t xml:space="preserve">- technických veciach: </w:t>
      </w:r>
      <w:r w:rsidRPr="00002541">
        <w:rPr>
          <w:rFonts w:ascii="Arial Narrow" w:hAnsi="Arial Narrow" w:cs="Arial"/>
          <w:sz w:val="21"/>
          <w:szCs w:val="21"/>
        </w:rPr>
        <w:tab/>
      </w:r>
      <w:r w:rsidR="007B73D3" w:rsidRPr="00002541">
        <w:rPr>
          <w:rFonts w:ascii="Arial Narrow" w:hAnsi="Arial Narrow" w:cs="Arial"/>
          <w:sz w:val="21"/>
          <w:szCs w:val="21"/>
        </w:rPr>
        <w:t>.....</w:t>
      </w:r>
      <w:r w:rsidR="00F94F46" w:rsidRPr="00002541">
        <w:rPr>
          <w:rFonts w:ascii="Arial Narrow" w:hAnsi="Arial Narrow" w:cs="Arial"/>
          <w:sz w:val="21"/>
          <w:szCs w:val="21"/>
        </w:rPr>
        <w:t>,</w:t>
      </w:r>
      <w:r w:rsidR="0029573B" w:rsidRPr="00002541">
        <w:rPr>
          <w:rFonts w:ascii="Arial Narrow" w:hAnsi="Arial Narrow" w:cs="Arial"/>
          <w:sz w:val="21"/>
          <w:szCs w:val="21"/>
        </w:rPr>
        <w:t xml:space="preserve"> tel.: xxx, email: xxx</w:t>
      </w:r>
    </w:p>
    <w:p w14:paraId="566EC80F" w14:textId="10AA7CAB" w:rsidR="00CB59A9" w:rsidRPr="00002541" w:rsidRDefault="00CB59A9" w:rsidP="00374C2E">
      <w:pPr>
        <w:pStyle w:val="WW-Zkladntext3"/>
        <w:tabs>
          <w:tab w:val="left" w:pos="3402"/>
        </w:tabs>
        <w:rPr>
          <w:rFonts w:ascii="Arial Narrow" w:hAnsi="Arial Narrow" w:cs="Arial"/>
          <w:sz w:val="21"/>
          <w:szCs w:val="21"/>
        </w:rPr>
      </w:pPr>
      <w:r w:rsidRPr="00002541">
        <w:rPr>
          <w:rFonts w:ascii="Arial Narrow" w:hAnsi="Arial Narrow" w:cs="Arial"/>
          <w:sz w:val="21"/>
          <w:szCs w:val="21"/>
        </w:rPr>
        <w:t>(ďalej len „</w:t>
      </w:r>
      <w:r w:rsidRPr="00002541">
        <w:rPr>
          <w:rFonts w:ascii="Arial Narrow" w:hAnsi="Arial Narrow" w:cs="Arial"/>
          <w:b/>
          <w:bCs/>
          <w:sz w:val="21"/>
          <w:szCs w:val="21"/>
        </w:rPr>
        <w:t>Zhotoviteľ</w:t>
      </w:r>
      <w:r w:rsidRPr="00002541">
        <w:rPr>
          <w:rFonts w:ascii="Arial Narrow" w:hAnsi="Arial Narrow" w:cs="Arial"/>
          <w:sz w:val="21"/>
          <w:szCs w:val="21"/>
        </w:rPr>
        <w:t>“ a spolu s Objednávateľom ďalej len „</w:t>
      </w:r>
      <w:r w:rsidRPr="00002541">
        <w:rPr>
          <w:rFonts w:ascii="Arial Narrow" w:hAnsi="Arial Narrow" w:cs="Arial"/>
          <w:b/>
          <w:bCs/>
          <w:sz w:val="21"/>
          <w:szCs w:val="21"/>
        </w:rPr>
        <w:t>zmluvné strany</w:t>
      </w:r>
      <w:r w:rsidRPr="00002541">
        <w:rPr>
          <w:rFonts w:ascii="Arial Narrow" w:hAnsi="Arial Narrow" w:cs="Arial"/>
          <w:sz w:val="21"/>
          <w:szCs w:val="21"/>
        </w:rPr>
        <w:t>“)</w:t>
      </w:r>
    </w:p>
    <w:p w14:paraId="7A9AF8D0" w14:textId="77777777" w:rsidR="00374C2E" w:rsidRPr="00002541" w:rsidRDefault="00374C2E" w:rsidP="00C7616D">
      <w:pPr>
        <w:spacing w:before="0" w:after="240" w:line="276" w:lineRule="auto"/>
        <w:ind w:left="0" w:firstLine="0"/>
        <w:jc w:val="both"/>
        <w:rPr>
          <w:rFonts w:ascii="Arial Narrow" w:hAnsi="Arial Narrow" w:cs="Arial"/>
          <w:sz w:val="21"/>
          <w:szCs w:val="21"/>
        </w:rPr>
      </w:pPr>
    </w:p>
    <w:p w14:paraId="5742B5B7" w14:textId="6497E289" w:rsidR="00FC4AAC" w:rsidRPr="00D9686B" w:rsidRDefault="00CB59A9" w:rsidP="000B7CDE">
      <w:pPr>
        <w:spacing w:before="0" w:after="240" w:line="276" w:lineRule="auto"/>
        <w:ind w:left="0" w:firstLine="0"/>
        <w:jc w:val="both"/>
        <w:rPr>
          <w:rFonts w:ascii="Arial Narrow" w:hAnsi="Arial Narrow" w:cs="Arial"/>
          <w:sz w:val="21"/>
          <w:szCs w:val="21"/>
        </w:rPr>
      </w:pPr>
      <w:r w:rsidRPr="00002541">
        <w:rPr>
          <w:rFonts w:ascii="Arial Narrow" w:hAnsi="Arial Narrow" w:cs="Arial"/>
          <w:sz w:val="21"/>
          <w:szCs w:val="21"/>
        </w:rPr>
        <w:t xml:space="preserve">v súlade s vôľou a zámerom Objednávateľa </w:t>
      </w:r>
      <w:r w:rsidR="005A3D14" w:rsidRPr="00002541">
        <w:rPr>
          <w:rFonts w:ascii="Arial Narrow" w:hAnsi="Arial Narrow" w:cs="Arial"/>
          <w:sz w:val="21"/>
          <w:szCs w:val="21"/>
        </w:rPr>
        <w:t xml:space="preserve">realizovať na svojom území cyklotrasy </w:t>
      </w:r>
      <w:r w:rsidRPr="00002541">
        <w:rPr>
          <w:rFonts w:ascii="Arial Narrow" w:hAnsi="Arial Narrow" w:cs="Arial"/>
          <w:sz w:val="21"/>
          <w:szCs w:val="21"/>
        </w:rPr>
        <w:t xml:space="preserve">a na základe výsledku verejného obstarávania, ktoré uskutočnil Objednávateľ ako verejný obstarávateľ postupom podlimitnej zákazky podľa </w:t>
      </w:r>
      <w:r w:rsidR="00AC33D1" w:rsidRPr="00002541">
        <w:rPr>
          <w:rFonts w:ascii="Arial Narrow" w:hAnsi="Arial Narrow" w:cs="Arial"/>
          <w:sz w:val="21"/>
          <w:szCs w:val="21"/>
        </w:rPr>
        <w:t xml:space="preserve">§ </w:t>
      </w:r>
      <w:r w:rsidR="00C6087D" w:rsidRPr="00002541">
        <w:rPr>
          <w:rFonts w:ascii="Arial Narrow" w:hAnsi="Arial Narrow" w:cs="Arial"/>
          <w:sz w:val="21"/>
          <w:szCs w:val="21"/>
        </w:rPr>
        <w:t>112 ods.</w:t>
      </w:r>
      <w:r w:rsidR="0091198A" w:rsidRPr="00002541">
        <w:rPr>
          <w:rFonts w:ascii="Arial Narrow" w:hAnsi="Arial Narrow" w:cs="Arial"/>
          <w:sz w:val="21"/>
          <w:szCs w:val="21"/>
        </w:rPr>
        <w:t xml:space="preserve"> </w:t>
      </w:r>
      <w:r w:rsidR="00C6087D" w:rsidRPr="00002541">
        <w:rPr>
          <w:rFonts w:ascii="Arial Narrow" w:hAnsi="Arial Narrow" w:cs="Arial"/>
          <w:sz w:val="21"/>
          <w:szCs w:val="21"/>
        </w:rPr>
        <w:t xml:space="preserve">6 druhej vety </w:t>
      </w:r>
      <w:r w:rsidRPr="00002541">
        <w:rPr>
          <w:rFonts w:ascii="Arial Narrow" w:hAnsi="Arial Narrow" w:cs="Arial"/>
          <w:sz w:val="21"/>
          <w:szCs w:val="21"/>
        </w:rPr>
        <w:t>zákona č. 343/2015 Z. z. o verejnom obstarávaní a o zmene a doplnení niektorých zákonov v znení neskorších predpisov (ďalej len „</w:t>
      </w:r>
      <w:r w:rsidRPr="00002541">
        <w:rPr>
          <w:rFonts w:ascii="Arial Narrow" w:hAnsi="Arial Narrow" w:cs="Arial"/>
          <w:b/>
          <w:bCs/>
          <w:sz w:val="21"/>
          <w:szCs w:val="21"/>
        </w:rPr>
        <w:t>zákon o verejnom obstarávaní</w:t>
      </w:r>
      <w:r w:rsidRPr="00002541">
        <w:rPr>
          <w:rFonts w:ascii="Arial Narrow" w:hAnsi="Arial Narrow" w:cs="Arial"/>
          <w:sz w:val="21"/>
          <w:szCs w:val="21"/>
        </w:rPr>
        <w:t>“) na predmet zákazky: „</w:t>
      </w:r>
      <w:r w:rsidR="005A3D14" w:rsidRPr="00002541">
        <w:rPr>
          <w:rFonts w:ascii="Arial Narrow" w:hAnsi="Arial Narrow" w:cs="Arial"/>
          <w:bCs/>
          <w:sz w:val="21"/>
          <w:szCs w:val="21"/>
        </w:rPr>
        <w:t xml:space="preserve">Projekt pre </w:t>
      </w:r>
      <w:r w:rsidR="00462BE1" w:rsidRPr="00002541">
        <w:rPr>
          <w:rFonts w:ascii="Arial Narrow" w:hAnsi="Arial Narrow" w:cs="Arial"/>
          <w:bCs/>
          <w:sz w:val="21"/>
          <w:szCs w:val="21"/>
        </w:rPr>
        <w:t>územné rozhodnutie</w:t>
      </w:r>
      <w:r w:rsidR="007B5A79" w:rsidRPr="00002541">
        <w:rPr>
          <w:rFonts w:ascii="Arial Narrow" w:hAnsi="Arial Narrow" w:cs="Arial"/>
          <w:bCs/>
          <w:sz w:val="21"/>
          <w:szCs w:val="21"/>
        </w:rPr>
        <w:t>,</w:t>
      </w:r>
      <w:r w:rsidR="00462BE1" w:rsidRPr="00002541">
        <w:rPr>
          <w:rFonts w:ascii="Arial Narrow" w:hAnsi="Arial Narrow" w:cs="Arial"/>
          <w:bCs/>
          <w:sz w:val="21"/>
          <w:szCs w:val="21"/>
        </w:rPr>
        <w:t xml:space="preserve"> </w:t>
      </w:r>
      <w:r w:rsidR="005A3D14" w:rsidRPr="00002541">
        <w:rPr>
          <w:rFonts w:ascii="Arial Narrow" w:hAnsi="Arial Narrow" w:cs="Arial"/>
          <w:bCs/>
          <w:sz w:val="21"/>
          <w:szCs w:val="21"/>
        </w:rPr>
        <w:t>stavebné povolenie</w:t>
      </w:r>
      <w:r w:rsidR="007B5A79" w:rsidRPr="00002541">
        <w:rPr>
          <w:rFonts w:ascii="Arial Narrow" w:hAnsi="Arial Narrow" w:cs="Arial"/>
          <w:bCs/>
          <w:sz w:val="21"/>
          <w:szCs w:val="21"/>
        </w:rPr>
        <w:t xml:space="preserve"> a </w:t>
      </w:r>
      <w:r w:rsidR="005A3D14" w:rsidRPr="00002541">
        <w:rPr>
          <w:rFonts w:ascii="Arial Narrow" w:hAnsi="Arial Narrow" w:cs="Arial"/>
          <w:bCs/>
          <w:sz w:val="21"/>
          <w:szCs w:val="21"/>
        </w:rPr>
        <w:t xml:space="preserve"> </w:t>
      </w:r>
      <w:r w:rsidR="00795B22" w:rsidRPr="00002541">
        <w:rPr>
          <w:rFonts w:ascii="Arial Narrow" w:hAnsi="Arial Narrow"/>
          <w:sz w:val="21"/>
          <w:szCs w:val="21"/>
        </w:rPr>
        <w:t xml:space="preserve">realizáciu stavby </w:t>
      </w:r>
      <w:r w:rsidR="003D03C5" w:rsidRPr="00002541">
        <w:rPr>
          <w:rFonts w:ascii="Arial Narrow" w:hAnsi="Arial Narrow"/>
          <w:sz w:val="21"/>
          <w:szCs w:val="21"/>
        </w:rPr>
        <w:t>pre cyklotrasy</w:t>
      </w:r>
      <w:r w:rsidR="008306A4" w:rsidRPr="00002541">
        <w:rPr>
          <w:rFonts w:ascii="Arial Narrow" w:hAnsi="Arial Narrow"/>
          <w:sz w:val="21"/>
          <w:szCs w:val="21"/>
        </w:rPr>
        <w:t xml:space="preserve"> </w:t>
      </w:r>
      <w:r w:rsidR="00795B22" w:rsidRPr="00002541">
        <w:rPr>
          <w:rFonts w:ascii="Arial Narrow" w:hAnsi="Arial Narrow"/>
          <w:sz w:val="21"/>
          <w:szCs w:val="21"/>
        </w:rPr>
        <w:t xml:space="preserve">vrátane súvisiacej inžinierskej činnosti nutnej pre vybudovanie a vyznačenie </w:t>
      </w:r>
      <w:r w:rsidR="005A3D14" w:rsidRPr="00002541">
        <w:rPr>
          <w:rFonts w:ascii="Arial Narrow" w:hAnsi="Arial Narrow" w:cs="Arial"/>
          <w:bCs/>
          <w:sz w:val="21"/>
          <w:szCs w:val="21"/>
        </w:rPr>
        <w:t>cyklotrasy</w:t>
      </w:r>
      <w:r w:rsidR="00462BE1" w:rsidRPr="00002541">
        <w:rPr>
          <w:rFonts w:ascii="Arial Narrow" w:hAnsi="Arial Narrow" w:cs="Arial"/>
          <w:bCs/>
          <w:sz w:val="21"/>
          <w:szCs w:val="21"/>
        </w:rPr>
        <w:t xml:space="preserve"> </w:t>
      </w:r>
      <w:r w:rsidR="00DC709F" w:rsidRPr="00002541">
        <w:rPr>
          <w:rFonts w:ascii="Arial Narrow" w:hAnsi="Arial Narrow" w:cs="Arial"/>
          <w:bCs/>
          <w:sz w:val="21"/>
          <w:szCs w:val="21"/>
        </w:rPr>
        <w:t>podľa špecifikácie uvedenej v </w:t>
      </w:r>
      <w:r w:rsidR="00DC709F" w:rsidRPr="00002541">
        <w:rPr>
          <w:rFonts w:ascii="Arial Narrow" w:hAnsi="Arial Narrow" w:cs="Arial"/>
          <w:b/>
          <w:sz w:val="21"/>
          <w:szCs w:val="21"/>
        </w:rPr>
        <w:t>Prílohe č. 1</w:t>
      </w:r>
      <w:r w:rsidR="008E3181" w:rsidRPr="00002541">
        <w:rPr>
          <w:rFonts w:ascii="Arial Narrow" w:hAnsi="Arial Narrow" w:cs="Arial"/>
          <w:sz w:val="21"/>
          <w:szCs w:val="21"/>
        </w:rPr>
        <w:t xml:space="preserve"> </w:t>
      </w:r>
      <w:r w:rsidR="008E3181" w:rsidRPr="00002541">
        <w:rPr>
          <w:rFonts w:ascii="Arial Narrow" w:hAnsi="Arial Narrow" w:cs="Arial"/>
          <w:b/>
          <w:bCs/>
          <w:sz w:val="21"/>
          <w:szCs w:val="21"/>
        </w:rPr>
        <w:t>Technická špecifikácia predmetu zákazky</w:t>
      </w:r>
      <w:r w:rsidR="00DC709F" w:rsidRPr="00002541">
        <w:rPr>
          <w:rFonts w:ascii="Arial Narrow" w:hAnsi="Arial Narrow" w:cs="Arial"/>
          <w:b/>
          <w:bCs/>
          <w:sz w:val="21"/>
          <w:szCs w:val="21"/>
        </w:rPr>
        <w:t xml:space="preserve"> </w:t>
      </w:r>
      <w:r w:rsidR="00DC709F" w:rsidRPr="00002541">
        <w:rPr>
          <w:rFonts w:ascii="Arial Narrow" w:hAnsi="Arial Narrow" w:cs="Arial"/>
          <w:bCs/>
          <w:sz w:val="21"/>
          <w:szCs w:val="21"/>
        </w:rPr>
        <w:t xml:space="preserve">tejto Zmluvy </w:t>
      </w:r>
      <w:r w:rsidR="00E8738D" w:rsidRPr="00002541">
        <w:rPr>
          <w:rFonts w:ascii="Arial Narrow" w:hAnsi="Arial Narrow" w:cs="Arial"/>
          <w:bCs/>
          <w:sz w:val="21"/>
          <w:szCs w:val="21"/>
        </w:rPr>
        <w:t>(ďal</w:t>
      </w:r>
      <w:r w:rsidR="002D6955" w:rsidRPr="00002541">
        <w:rPr>
          <w:rFonts w:ascii="Arial Narrow" w:hAnsi="Arial Narrow" w:cs="Arial"/>
          <w:bCs/>
          <w:sz w:val="21"/>
          <w:szCs w:val="21"/>
        </w:rPr>
        <w:t>ej</w:t>
      </w:r>
      <w:r w:rsidR="00E8738D" w:rsidRPr="00002541">
        <w:rPr>
          <w:rFonts w:ascii="Arial Narrow" w:hAnsi="Arial Narrow" w:cs="Arial"/>
          <w:bCs/>
          <w:sz w:val="21"/>
          <w:szCs w:val="21"/>
        </w:rPr>
        <w:t xml:space="preserve"> len „</w:t>
      </w:r>
      <w:r w:rsidR="00E8738D" w:rsidRPr="00002541">
        <w:rPr>
          <w:rFonts w:ascii="Arial Narrow" w:hAnsi="Arial Narrow" w:cs="Arial"/>
          <w:b/>
          <w:sz w:val="21"/>
          <w:szCs w:val="21"/>
        </w:rPr>
        <w:t>Dielo</w:t>
      </w:r>
      <w:r w:rsidR="00E8738D" w:rsidRPr="00002541">
        <w:rPr>
          <w:rFonts w:ascii="Arial Narrow" w:hAnsi="Arial Narrow" w:cs="Arial"/>
          <w:bCs/>
          <w:sz w:val="21"/>
          <w:szCs w:val="21"/>
        </w:rPr>
        <w:t>“)</w:t>
      </w:r>
      <w:r w:rsidRPr="00002541">
        <w:rPr>
          <w:rFonts w:ascii="Arial Narrow" w:hAnsi="Arial Narrow" w:cs="Arial"/>
          <w:sz w:val="21"/>
          <w:szCs w:val="21"/>
        </w:rPr>
        <w:t xml:space="preserve">“, uzatvárajú zmluvné strany túto Zmluvu za </w:t>
      </w:r>
      <w:r w:rsidR="003A19CB" w:rsidRPr="00002541">
        <w:rPr>
          <w:rFonts w:ascii="Arial Narrow" w:hAnsi="Arial Narrow" w:cs="Arial"/>
          <w:sz w:val="21"/>
          <w:szCs w:val="21"/>
        </w:rPr>
        <w:t>nasledovných podmienok</w:t>
      </w:r>
      <w:r w:rsidR="00750B57" w:rsidRPr="00002541">
        <w:rPr>
          <w:rFonts w:ascii="Arial Narrow" w:hAnsi="Arial Narrow" w:cs="Arial"/>
          <w:sz w:val="21"/>
          <w:szCs w:val="21"/>
        </w:rPr>
        <w:t>.</w:t>
      </w:r>
      <w:r w:rsidR="005A3D14" w:rsidRPr="00D9686B">
        <w:rPr>
          <w:rFonts w:ascii="Arial Narrow" w:hAnsi="Arial Narrow" w:cs="Arial"/>
          <w:sz w:val="21"/>
          <w:szCs w:val="21"/>
        </w:rPr>
        <w:t xml:space="preserve"> </w:t>
      </w:r>
    </w:p>
    <w:p w14:paraId="59A3F763" w14:textId="77777777" w:rsidR="0054522B" w:rsidRPr="00D9686B" w:rsidRDefault="0054522B" w:rsidP="00C419CB">
      <w:pPr>
        <w:spacing w:before="0" w:after="0" w:line="276" w:lineRule="auto"/>
        <w:ind w:left="0" w:firstLine="0"/>
        <w:jc w:val="center"/>
        <w:rPr>
          <w:rFonts w:ascii="Arial Narrow" w:hAnsi="Arial Narrow" w:cs="Arial"/>
          <w:sz w:val="21"/>
          <w:szCs w:val="21"/>
        </w:rPr>
      </w:pPr>
    </w:p>
    <w:p w14:paraId="097393D1" w14:textId="719A69C6" w:rsidR="00CB59A9" w:rsidRPr="00D9686B" w:rsidRDefault="00CB59A9" w:rsidP="00C419CB">
      <w:pPr>
        <w:spacing w:before="0" w:after="0" w:line="276" w:lineRule="auto"/>
        <w:jc w:val="center"/>
        <w:rPr>
          <w:rFonts w:ascii="Arial Narrow" w:hAnsi="Arial Narrow"/>
          <w:sz w:val="21"/>
          <w:szCs w:val="21"/>
        </w:rPr>
      </w:pPr>
      <w:r w:rsidRPr="00D9686B">
        <w:rPr>
          <w:rFonts w:ascii="Arial Narrow" w:hAnsi="Arial Narrow"/>
          <w:b/>
          <w:sz w:val="21"/>
          <w:szCs w:val="21"/>
        </w:rPr>
        <w:lastRenderedPageBreak/>
        <w:t>Čl</w:t>
      </w:r>
      <w:r w:rsidR="0087265A" w:rsidRPr="00D9686B">
        <w:rPr>
          <w:rFonts w:ascii="Arial Narrow" w:hAnsi="Arial Narrow"/>
          <w:b/>
          <w:sz w:val="21"/>
          <w:szCs w:val="21"/>
        </w:rPr>
        <w:t>ánok</w:t>
      </w:r>
      <w:r w:rsidRPr="00D9686B">
        <w:rPr>
          <w:rFonts w:ascii="Arial Narrow" w:hAnsi="Arial Narrow"/>
          <w:b/>
          <w:sz w:val="21"/>
          <w:szCs w:val="21"/>
        </w:rPr>
        <w:t xml:space="preserve"> I</w:t>
      </w:r>
    </w:p>
    <w:p w14:paraId="31FA7385" w14:textId="77777777" w:rsidR="00CB59A9" w:rsidRPr="00D9686B" w:rsidRDefault="00CB59A9" w:rsidP="00C419CB">
      <w:pPr>
        <w:pStyle w:val="Nadpis1"/>
        <w:spacing w:before="0"/>
        <w:jc w:val="center"/>
        <w:rPr>
          <w:rFonts w:ascii="Arial Narrow" w:hAnsi="Arial Narrow"/>
          <w:sz w:val="21"/>
          <w:szCs w:val="21"/>
        </w:rPr>
      </w:pPr>
      <w:r w:rsidRPr="00D9686B">
        <w:rPr>
          <w:rFonts w:ascii="Arial Narrow" w:hAnsi="Arial Narrow"/>
          <w:sz w:val="21"/>
          <w:szCs w:val="21"/>
        </w:rPr>
        <w:t>PREDMET ZMLUVY</w:t>
      </w:r>
    </w:p>
    <w:p w14:paraId="702E90CD" w14:textId="30E54648" w:rsidR="00CB59A9" w:rsidRPr="00BE3357" w:rsidRDefault="00CB59A9" w:rsidP="007371C8">
      <w:pPr>
        <w:pStyle w:val="Odsekzoznamu"/>
        <w:numPr>
          <w:ilvl w:val="0"/>
          <w:numId w:val="17"/>
        </w:numPr>
        <w:ind w:right="98"/>
        <w:contextualSpacing w:val="0"/>
        <w:jc w:val="both"/>
        <w:rPr>
          <w:rFonts w:ascii="Arial Narrow" w:hAnsi="Arial Narrow" w:cs="Arial"/>
          <w:sz w:val="21"/>
          <w:szCs w:val="21"/>
        </w:rPr>
      </w:pPr>
      <w:r w:rsidRPr="00BE3357">
        <w:rPr>
          <w:rFonts w:ascii="Arial Narrow" w:hAnsi="Arial Narrow" w:cs="Arial"/>
          <w:sz w:val="21"/>
          <w:szCs w:val="21"/>
        </w:rPr>
        <w:t xml:space="preserve">Predmetom tejto Zmluvy je záväzok:  </w:t>
      </w:r>
    </w:p>
    <w:p w14:paraId="4576005C" w14:textId="4D8FD69B" w:rsidR="00CB59A9" w:rsidRPr="00496C1D" w:rsidRDefault="00CB59A9" w:rsidP="007371C8">
      <w:pPr>
        <w:pStyle w:val="Odsekzoznamu"/>
        <w:numPr>
          <w:ilvl w:val="0"/>
          <w:numId w:val="4"/>
        </w:numPr>
        <w:ind w:left="1134" w:hanging="567"/>
        <w:contextualSpacing w:val="0"/>
        <w:jc w:val="both"/>
        <w:rPr>
          <w:rFonts w:ascii="Arial Narrow" w:hAnsi="Arial Narrow" w:cs="Arial"/>
          <w:sz w:val="21"/>
          <w:szCs w:val="21"/>
        </w:rPr>
      </w:pPr>
      <w:r w:rsidRPr="00496C1D">
        <w:rPr>
          <w:rFonts w:ascii="Arial Narrow" w:hAnsi="Arial Narrow" w:cs="Arial"/>
          <w:sz w:val="21"/>
          <w:szCs w:val="21"/>
        </w:rPr>
        <w:t xml:space="preserve">Zhotoviteľa, že riadne a včas vykoná </w:t>
      </w:r>
      <w:r w:rsidR="00F1065F" w:rsidRPr="00496C1D">
        <w:rPr>
          <w:rFonts w:ascii="Arial Narrow" w:hAnsi="Arial Narrow" w:cs="Arial"/>
          <w:sz w:val="21"/>
          <w:szCs w:val="21"/>
        </w:rPr>
        <w:t>D</w:t>
      </w:r>
      <w:r w:rsidRPr="00496C1D">
        <w:rPr>
          <w:rFonts w:ascii="Arial Narrow" w:hAnsi="Arial Narrow" w:cs="Arial"/>
          <w:sz w:val="21"/>
          <w:szCs w:val="21"/>
        </w:rPr>
        <w:t>ielo v rozsahu podľa článku II. tejto Zmluvy pre Objednávateľa a odovzdá ho zhotovené v rozsahu a kvalite vymedzenej v tejto Zmluve a v termíne dohodnutom v čl. II. bod</w:t>
      </w:r>
      <w:r w:rsidR="00E8738D">
        <w:rPr>
          <w:rFonts w:ascii="Arial Narrow" w:hAnsi="Arial Narrow" w:cs="Arial"/>
          <w:sz w:val="21"/>
          <w:szCs w:val="21"/>
        </w:rPr>
        <w:t>e</w:t>
      </w:r>
      <w:r w:rsidRPr="00496C1D">
        <w:rPr>
          <w:rFonts w:ascii="Arial Narrow" w:hAnsi="Arial Narrow" w:cs="Arial"/>
          <w:sz w:val="21"/>
          <w:szCs w:val="21"/>
        </w:rPr>
        <w:t xml:space="preserve"> 1 tejto Zmluvy Objednávateľovi v sídle Objednávateľa</w:t>
      </w:r>
      <w:r w:rsidR="00FC4AAC" w:rsidRPr="00496C1D">
        <w:rPr>
          <w:rFonts w:ascii="Arial Narrow" w:hAnsi="Arial Narrow" w:cs="Arial"/>
          <w:sz w:val="21"/>
          <w:szCs w:val="21"/>
        </w:rPr>
        <w:t>;</w:t>
      </w:r>
    </w:p>
    <w:p w14:paraId="200DCC99" w14:textId="0265FFAA" w:rsidR="006A0B89" w:rsidRPr="006A0B89" w:rsidRDefault="00CB59A9" w:rsidP="007371C8">
      <w:pPr>
        <w:pStyle w:val="Odsekzoznamu"/>
        <w:numPr>
          <w:ilvl w:val="0"/>
          <w:numId w:val="4"/>
        </w:numPr>
        <w:ind w:left="1134" w:hanging="567"/>
        <w:contextualSpacing w:val="0"/>
        <w:jc w:val="both"/>
        <w:rPr>
          <w:rFonts w:ascii="Arial Narrow" w:hAnsi="Arial Narrow" w:cs="Arial"/>
          <w:sz w:val="21"/>
          <w:szCs w:val="21"/>
        </w:rPr>
      </w:pPr>
      <w:r w:rsidRPr="00D9686B">
        <w:rPr>
          <w:rFonts w:ascii="Arial Narrow" w:hAnsi="Arial Narrow" w:cs="Arial"/>
          <w:sz w:val="21"/>
          <w:szCs w:val="21"/>
        </w:rPr>
        <w:t xml:space="preserve">Objednávateľa, </w:t>
      </w:r>
      <w:r w:rsidR="00F1065F">
        <w:rPr>
          <w:rFonts w:ascii="Arial Narrow" w:hAnsi="Arial Narrow" w:cs="Arial"/>
          <w:sz w:val="21"/>
          <w:szCs w:val="21"/>
        </w:rPr>
        <w:t xml:space="preserve">zaplatiť Zhotoviteľovi Cenu za Dielo a to za podmienok stanovených </w:t>
      </w:r>
      <w:r w:rsidR="00E8738D">
        <w:rPr>
          <w:rFonts w:ascii="Arial Narrow" w:hAnsi="Arial Narrow" w:cs="Arial"/>
          <w:sz w:val="21"/>
          <w:szCs w:val="21"/>
        </w:rPr>
        <w:t xml:space="preserve">touto </w:t>
      </w:r>
      <w:r w:rsidR="00F1065F">
        <w:rPr>
          <w:rFonts w:ascii="Arial Narrow" w:hAnsi="Arial Narrow" w:cs="Arial"/>
          <w:sz w:val="21"/>
          <w:szCs w:val="21"/>
        </w:rPr>
        <w:t>Zmluvou</w:t>
      </w:r>
      <w:r w:rsidR="0004168B">
        <w:rPr>
          <w:rFonts w:ascii="Arial Narrow" w:hAnsi="Arial Narrow" w:cs="Arial"/>
          <w:sz w:val="21"/>
          <w:szCs w:val="21"/>
        </w:rPr>
        <w:t>.</w:t>
      </w:r>
    </w:p>
    <w:p w14:paraId="2094466D" w14:textId="0FE7F694" w:rsidR="00F1065F" w:rsidRPr="00BE3357" w:rsidRDefault="00F1065F" w:rsidP="007371C8">
      <w:pPr>
        <w:pStyle w:val="Odsekzoznamu"/>
        <w:numPr>
          <w:ilvl w:val="0"/>
          <w:numId w:val="17"/>
        </w:numPr>
        <w:contextualSpacing w:val="0"/>
        <w:jc w:val="both"/>
        <w:rPr>
          <w:rFonts w:ascii="Arial Narrow" w:hAnsi="Arial Narrow" w:cs="Arial"/>
          <w:sz w:val="21"/>
          <w:szCs w:val="21"/>
        </w:rPr>
      </w:pPr>
      <w:r w:rsidRPr="00BE3357">
        <w:rPr>
          <w:rFonts w:ascii="Arial Narrow" w:hAnsi="Arial Narrow" w:cs="Arial"/>
          <w:sz w:val="21"/>
          <w:szCs w:val="21"/>
        </w:rPr>
        <w:t xml:space="preserve">Dielo bude realizované postupne na základe písomných objednávok, v ktorých Objednávateľ určí </w:t>
      </w:r>
      <w:r w:rsidR="00DA3C6F" w:rsidRPr="00BE3357">
        <w:rPr>
          <w:rFonts w:ascii="Arial Narrow" w:hAnsi="Arial Narrow" w:cs="Arial"/>
          <w:sz w:val="21"/>
          <w:szCs w:val="21"/>
        </w:rPr>
        <w:t>rozsah Diela, t.</w:t>
      </w:r>
      <w:r w:rsidR="00E8738D">
        <w:rPr>
          <w:rFonts w:ascii="Arial Narrow" w:hAnsi="Arial Narrow" w:cs="Arial"/>
          <w:sz w:val="21"/>
          <w:szCs w:val="21"/>
        </w:rPr>
        <w:t xml:space="preserve"> </w:t>
      </w:r>
      <w:r w:rsidR="00DA3C6F" w:rsidRPr="00BE3357">
        <w:rPr>
          <w:rFonts w:ascii="Arial Narrow" w:hAnsi="Arial Narrow" w:cs="Arial"/>
          <w:sz w:val="21"/>
          <w:szCs w:val="21"/>
        </w:rPr>
        <w:t xml:space="preserve">j. konkrétnu </w:t>
      </w:r>
      <w:r w:rsidR="00831882">
        <w:rPr>
          <w:rFonts w:ascii="Arial Narrow" w:hAnsi="Arial Narrow" w:cs="Arial"/>
          <w:sz w:val="21"/>
          <w:szCs w:val="21"/>
        </w:rPr>
        <w:t>č</w:t>
      </w:r>
      <w:r w:rsidR="00DA3C6F" w:rsidRPr="00BE3357">
        <w:rPr>
          <w:rFonts w:ascii="Arial Narrow" w:hAnsi="Arial Narrow" w:cs="Arial"/>
          <w:sz w:val="21"/>
          <w:szCs w:val="21"/>
        </w:rPr>
        <w:t>asť Diela</w:t>
      </w:r>
      <w:r w:rsidR="00831882">
        <w:rPr>
          <w:rFonts w:ascii="Arial Narrow" w:hAnsi="Arial Narrow" w:cs="Arial"/>
          <w:sz w:val="21"/>
          <w:szCs w:val="21"/>
        </w:rPr>
        <w:t xml:space="preserve"> (ďalej len „</w:t>
      </w:r>
      <w:r w:rsidR="00831882" w:rsidRPr="00D23CB6">
        <w:rPr>
          <w:rFonts w:ascii="Arial Narrow" w:hAnsi="Arial Narrow" w:cs="Arial"/>
          <w:b/>
          <w:bCs/>
          <w:sz w:val="21"/>
          <w:szCs w:val="21"/>
        </w:rPr>
        <w:t>Časť Diela</w:t>
      </w:r>
      <w:r w:rsidR="00831882">
        <w:rPr>
          <w:rFonts w:ascii="Arial Narrow" w:hAnsi="Arial Narrow" w:cs="Arial"/>
          <w:sz w:val="21"/>
          <w:szCs w:val="21"/>
        </w:rPr>
        <w:t>“)</w:t>
      </w:r>
      <w:r w:rsidR="00DA3C6F" w:rsidRPr="00BE3357">
        <w:rPr>
          <w:rFonts w:ascii="Arial Narrow" w:hAnsi="Arial Narrow" w:cs="Arial"/>
          <w:sz w:val="21"/>
          <w:szCs w:val="21"/>
        </w:rPr>
        <w:t>, pričom objednávky môžu byť Objednávateľom zadané tak, že ich plnenie bude bežať súbežne. Doručením objednávky Zhotoviteľovi sa objednávka považuje za potvrdenú Zhotoviteľom</w:t>
      </w:r>
      <w:r w:rsidR="001F2EEF" w:rsidRPr="001F660D">
        <w:rPr>
          <w:rFonts w:ascii="Arial Narrow" w:hAnsi="Arial Narrow" w:cs="Arial"/>
          <w:sz w:val="21"/>
          <w:szCs w:val="21"/>
        </w:rPr>
        <w:t>.</w:t>
      </w:r>
      <w:r w:rsidR="001F2EEF" w:rsidRPr="00BE3357">
        <w:rPr>
          <w:rFonts w:ascii="Arial Narrow" w:hAnsi="Arial Narrow" w:cs="Arial"/>
          <w:sz w:val="21"/>
          <w:szCs w:val="21"/>
        </w:rPr>
        <w:t xml:space="preserve"> Potvrdená objednávka je záväzná a </w:t>
      </w:r>
      <w:r w:rsidR="00E8738D">
        <w:rPr>
          <w:rFonts w:ascii="Arial Narrow" w:hAnsi="Arial Narrow" w:cs="Arial"/>
          <w:sz w:val="21"/>
          <w:szCs w:val="21"/>
        </w:rPr>
        <w:t>z</w:t>
      </w:r>
      <w:r w:rsidR="001F2EEF" w:rsidRPr="00BE3357">
        <w:rPr>
          <w:rFonts w:ascii="Arial Narrow" w:hAnsi="Arial Narrow" w:cs="Arial"/>
          <w:sz w:val="21"/>
          <w:szCs w:val="21"/>
        </w:rPr>
        <w:t xml:space="preserve">mluvné strany sú ňou viazané. </w:t>
      </w:r>
    </w:p>
    <w:p w14:paraId="1CA0EB61" w14:textId="0554266F" w:rsidR="001F2EEF" w:rsidRPr="006A0B89" w:rsidRDefault="001F2EEF" w:rsidP="007371C8">
      <w:pPr>
        <w:pStyle w:val="Odsekzoznamu"/>
        <w:numPr>
          <w:ilvl w:val="0"/>
          <w:numId w:val="17"/>
        </w:numPr>
        <w:contextualSpacing w:val="0"/>
        <w:jc w:val="both"/>
        <w:rPr>
          <w:rFonts w:ascii="Arial Narrow" w:hAnsi="Arial Narrow" w:cs="Arial"/>
          <w:sz w:val="21"/>
          <w:szCs w:val="21"/>
        </w:rPr>
      </w:pPr>
      <w:r w:rsidRPr="006A0B89">
        <w:rPr>
          <w:rFonts w:ascii="Arial Narrow" w:hAnsi="Arial Narrow" w:cs="Arial"/>
          <w:sz w:val="21"/>
          <w:szCs w:val="21"/>
        </w:rPr>
        <w:t>Zhotoviteľ sa zaväzuje zrealizovať Dielo vo vlastnom mene, na vlastnú zodpovednosť a za podmienok dojednaných v</w:t>
      </w:r>
      <w:r w:rsidR="00410BF0">
        <w:rPr>
          <w:rFonts w:ascii="Arial Narrow" w:hAnsi="Arial Narrow" w:cs="Arial"/>
          <w:sz w:val="21"/>
          <w:szCs w:val="21"/>
        </w:rPr>
        <w:t> </w:t>
      </w:r>
      <w:r w:rsidRPr="006A0B89">
        <w:rPr>
          <w:rFonts w:ascii="Arial Narrow" w:hAnsi="Arial Narrow" w:cs="Arial"/>
          <w:sz w:val="21"/>
          <w:szCs w:val="21"/>
        </w:rPr>
        <w:t>Zmluve</w:t>
      </w:r>
      <w:r w:rsidR="00410BF0">
        <w:rPr>
          <w:rFonts w:ascii="Arial Narrow" w:hAnsi="Arial Narrow" w:cs="Arial"/>
          <w:sz w:val="21"/>
          <w:szCs w:val="21"/>
        </w:rPr>
        <w:t>.</w:t>
      </w:r>
    </w:p>
    <w:p w14:paraId="63EE8F0B" w14:textId="4BC3CD97" w:rsidR="001F2EEF" w:rsidRPr="006A0B89" w:rsidRDefault="001F2EEF" w:rsidP="007371C8">
      <w:pPr>
        <w:pStyle w:val="Odsekzoznamu"/>
        <w:numPr>
          <w:ilvl w:val="0"/>
          <w:numId w:val="17"/>
        </w:numPr>
        <w:contextualSpacing w:val="0"/>
        <w:jc w:val="both"/>
        <w:rPr>
          <w:rFonts w:ascii="Arial Narrow" w:hAnsi="Arial Narrow" w:cs="Arial"/>
          <w:sz w:val="21"/>
          <w:szCs w:val="21"/>
        </w:rPr>
      </w:pPr>
      <w:r w:rsidRPr="006A0B89">
        <w:rPr>
          <w:rFonts w:ascii="Arial Narrow" w:hAnsi="Arial Narrow" w:cs="Arial"/>
          <w:sz w:val="21"/>
          <w:szCs w:val="21"/>
        </w:rPr>
        <w:t xml:space="preserve">Zhotoviteľ sa zaväzuje poskytovať pre Objednávateľa </w:t>
      </w:r>
      <w:r w:rsidR="00E8738D">
        <w:rPr>
          <w:rFonts w:ascii="Arial Narrow" w:hAnsi="Arial Narrow" w:cs="Arial"/>
          <w:sz w:val="21"/>
          <w:szCs w:val="21"/>
        </w:rPr>
        <w:t>a</w:t>
      </w:r>
      <w:r w:rsidRPr="006A0B89">
        <w:rPr>
          <w:rFonts w:ascii="Arial Narrow" w:hAnsi="Arial Narrow" w:cs="Arial"/>
          <w:sz w:val="21"/>
          <w:szCs w:val="21"/>
        </w:rPr>
        <w:t xml:space="preserve">utorský dozor, a to počas trvania </w:t>
      </w:r>
      <w:r w:rsidR="00513F04">
        <w:rPr>
          <w:rFonts w:ascii="Arial Narrow" w:hAnsi="Arial Narrow" w:cs="Arial"/>
          <w:sz w:val="21"/>
          <w:szCs w:val="21"/>
        </w:rPr>
        <w:t xml:space="preserve"> zmluvy o dielo </w:t>
      </w:r>
      <w:r w:rsidRPr="006A0B89">
        <w:rPr>
          <w:rFonts w:ascii="Arial Narrow" w:hAnsi="Arial Narrow" w:cs="Arial"/>
          <w:sz w:val="21"/>
          <w:szCs w:val="21"/>
        </w:rPr>
        <w:t>uzatvorenej medzi Objednávateľom a</w:t>
      </w:r>
      <w:r w:rsidR="00095465">
        <w:rPr>
          <w:rFonts w:ascii="Arial Narrow" w:hAnsi="Arial Narrow" w:cs="Arial"/>
          <w:sz w:val="21"/>
          <w:szCs w:val="21"/>
        </w:rPr>
        <w:t> </w:t>
      </w:r>
      <w:r w:rsidR="00513F04">
        <w:rPr>
          <w:rFonts w:ascii="Arial Narrow" w:hAnsi="Arial Narrow" w:cs="Arial"/>
          <w:sz w:val="21"/>
          <w:szCs w:val="21"/>
        </w:rPr>
        <w:t>úspešným uchádza</w:t>
      </w:r>
      <w:r w:rsidR="00D15ACB">
        <w:rPr>
          <w:rFonts w:ascii="Arial Narrow" w:hAnsi="Arial Narrow" w:cs="Arial"/>
          <w:sz w:val="21"/>
          <w:szCs w:val="21"/>
        </w:rPr>
        <w:t>č</w:t>
      </w:r>
      <w:r w:rsidR="00513F04">
        <w:rPr>
          <w:rFonts w:ascii="Arial Narrow" w:hAnsi="Arial Narrow" w:cs="Arial"/>
          <w:sz w:val="21"/>
          <w:szCs w:val="21"/>
        </w:rPr>
        <w:t>om</w:t>
      </w:r>
      <w:r w:rsidR="00FF6657">
        <w:rPr>
          <w:rFonts w:ascii="Arial Narrow" w:hAnsi="Arial Narrow" w:cs="Arial"/>
          <w:sz w:val="21"/>
          <w:szCs w:val="21"/>
        </w:rPr>
        <w:t>, ktorý bude realizovať</w:t>
      </w:r>
      <w:r w:rsidR="00513F04">
        <w:rPr>
          <w:rFonts w:ascii="Arial Narrow" w:hAnsi="Arial Narrow" w:cs="Arial"/>
          <w:sz w:val="21"/>
          <w:szCs w:val="21"/>
        </w:rPr>
        <w:t xml:space="preserve"> stavebné práce, ktoré budú realizované na základe Diela</w:t>
      </w:r>
      <w:r w:rsidR="00FF6657">
        <w:rPr>
          <w:rFonts w:ascii="Arial Narrow" w:hAnsi="Arial Narrow" w:cs="Arial"/>
          <w:sz w:val="21"/>
          <w:szCs w:val="21"/>
        </w:rPr>
        <w:t xml:space="preserve"> (Dielo je podkladom pre realizáciu stavebných prác podľa samostatnej zmluvy uzavretej medzi Objednávateľom a realizátorom stavby) (ďalej len </w:t>
      </w:r>
      <w:r w:rsidR="004F51AF">
        <w:rPr>
          <w:rFonts w:ascii="Arial Narrow" w:hAnsi="Arial Narrow" w:cs="Arial"/>
          <w:sz w:val="21"/>
          <w:szCs w:val="21"/>
        </w:rPr>
        <w:t>„</w:t>
      </w:r>
      <w:r w:rsidR="00FF6657" w:rsidRPr="00D23CB6">
        <w:rPr>
          <w:rFonts w:ascii="Arial Narrow" w:hAnsi="Arial Narrow" w:cs="Arial"/>
          <w:b/>
          <w:bCs/>
          <w:sz w:val="21"/>
          <w:szCs w:val="21"/>
        </w:rPr>
        <w:t>Zmluva o</w:t>
      </w:r>
      <w:r w:rsidR="004F51AF" w:rsidRPr="00D23CB6">
        <w:rPr>
          <w:rFonts w:ascii="Arial Narrow" w:hAnsi="Arial Narrow" w:cs="Arial"/>
          <w:b/>
          <w:bCs/>
          <w:sz w:val="21"/>
          <w:szCs w:val="21"/>
        </w:rPr>
        <w:t> </w:t>
      </w:r>
      <w:r w:rsidR="00FF6657" w:rsidRPr="00D23CB6">
        <w:rPr>
          <w:rFonts w:ascii="Arial Narrow" w:hAnsi="Arial Narrow" w:cs="Arial"/>
          <w:b/>
          <w:bCs/>
          <w:sz w:val="21"/>
          <w:szCs w:val="21"/>
        </w:rPr>
        <w:t>dielo</w:t>
      </w:r>
      <w:r w:rsidR="004F51AF" w:rsidRPr="00D23CB6">
        <w:rPr>
          <w:rFonts w:ascii="Arial Narrow" w:hAnsi="Arial Narrow" w:cs="Arial"/>
          <w:b/>
          <w:bCs/>
          <w:sz w:val="21"/>
          <w:szCs w:val="21"/>
        </w:rPr>
        <w:t xml:space="preserve"> na stavebné práce</w:t>
      </w:r>
      <w:r w:rsidR="00FF6657">
        <w:rPr>
          <w:rFonts w:ascii="Arial Narrow" w:hAnsi="Arial Narrow" w:cs="Arial"/>
          <w:sz w:val="21"/>
          <w:szCs w:val="21"/>
        </w:rPr>
        <w:t>“)</w:t>
      </w:r>
      <w:r w:rsidRPr="006A0B89">
        <w:rPr>
          <w:rFonts w:ascii="Arial Narrow" w:hAnsi="Arial Narrow" w:cs="Arial"/>
          <w:sz w:val="21"/>
          <w:szCs w:val="21"/>
        </w:rPr>
        <w:t xml:space="preserve">. Poskytovanie a výkon autorského dozoru je upravený v článku </w:t>
      </w:r>
      <w:r w:rsidR="00F42B6E" w:rsidRPr="001F660D">
        <w:rPr>
          <w:rFonts w:ascii="Arial Narrow" w:hAnsi="Arial Narrow" w:cs="Arial"/>
          <w:sz w:val="21"/>
          <w:szCs w:val="21"/>
        </w:rPr>
        <w:t>VIII</w:t>
      </w:r>
      <w:r w:rsidRPr="001F660D">
        <w:rPr>
          <w:rFonts w:ascii="Arial Narrow" w:hAnsi="Arial Narrow" w:cs="Arial"/>
          <w:sz w:val="21"/>
          <w:szCs w:val="21"/>
        </w:rPr>
        <w:t xml:space="preserve"> Zmluvy</w:t>
      </w:r>
      <w:r w:rsidR="00644D71">
        <w:rPr>
          <w:rFonts w:ascii="Arial Narrow" w:hAnsi="Arial Narrow" w:cs="Arial"/>
          <w:sz w:val="21"/>
          <w:szCs w:val="21"/>
        </w:rPr>
        <w:t>.</w:t>
      </w:r>
    </w:p>
    <w:p w14:paraId="3CC2C879" w14:textId="39D18673" w:rsidR="00CB59A9" w:rsidRPr="001F660D" w:rsidRDefault="00CB59A9" w:rsidP="007371C8">
      <w:pPr>
        <w:pStyle w:val="Odsekzoznamu"/>
        <w:numPr>
          <w:ilvl w:val="0"/>
          <w:numId w:val="17"/>
        </w:numPr>
        <w:contextualSpacing w:val="0"/>
        <w:jc w:val="both"/>
        <w:rPr>
          <w:rFonts w:ascii="Arial Narrow" w:hAnsi="Arial Narrow" w:cs="Arial"/>
          <w:sz w:val="21"/>
          <w:szCs w:val="21"/>
        </w:rPr>
      </w:pPr>
      <w:r w:rsidRPr="006A0B89">
        <w:rPr>
          <w:rFonts w:ascii="Arial Narrow" w:hAnsi="Arial Narrow" w:cs="Arial"/>
          <w:sz w:val="21"/>
          <w:szCs w:val="21"/>
        </w:rPr>
        <w:t xml:space="preserve">Zhotoviteľ, </w:t>
      </w:r>
      <w:r w:rsidR="006A6F62">
        <w:rPr>
          <w:rFonts w:ascii="Arial Narrow" w:hAnsi="Arial Narrow" w:cs="Arial"/>
          <w:sz w:val="21"/>
          <w:szCs w:val="21"/>
        </w:rPr>
        <w:t xml:space="preserve">touto Zmluvou </w:t>
      </w:r>
      <w:r w:rsidR="006A6F62" w:rsidRPr="006A0B89">
        <w:rPr>
          <w:rFonts w:ascii="Arial Narrow" w:hAnsi="Arial Narrow" w:cs="Arial"/>
          <w:sz w:val="21"/>
          <w:szCs w:val="21"/>
        </w:rPr>
        <w:t>ude</w:t>
      </w:r>
      <w:r w:rsidR="006A6F62">
        <w:rPr>
          <w:rFonts w:ascii="Arial Narrow" w:hAnsi="Arial Narrow" w:cs="Arial"/>
          <w:sz w:val="21"/>
          <w:szCs w:val="21"/>
        </w:rPr>
        <w:t>ľuje</w:t>
      </w:r>
      <w:r w:rsidR="006A6F62" w:rsidRPr="006A0B89">
        <w:rPr>
          <w:rFonts w:ascii="Arial Narrow" w:hAnsi="Arial Narrow" w:cs="Arial"/>
          <w:sz w:val="21"/>
          <w:szCs w:val="21"/>
        </w:rPr>
        <w:t xml:space="preserve"> </w:t>
      </w:r>
      <w:r w:rsidRPr="006A0B89">
        <w:rPr>
          <w:rFonts w:ascii="Arial Narrow" w:hAnsi="Arial Narrow" w:cs="Arial"/>
          <w:sz w:val="21"/>
          <w:szCs w:val="21"/>
        </w:rPr>
        <w:t xml:space="preserve">Objednávateľovi súhlas na použitie </w:t>
      </w:r>
      <w:r w:rsidR="00F95A10">
        <w:rPr>
          <w:rFonts w:ascii="Arial Narrow" w:hAnsi="Arial Narrow" w:cs="Arial"/>
          <w:sz w:val="21"/>
          <w:szCs w:val="21"/>
        </w:rPr>
        <w:t>D</w:t>
      </w:r>
      <w:r w:rsidRPr="006A0B89">
        <w:rPr>
          <w:rFonts w:ascii="Arial Narrow" w:hAnsi="Arial Narrow" w:cs="Arial"/>
          <w:sz w:val="21"/>
          <w:szCs w:val="21"/>
        </w:rPr>
        <w:t xml:space="preserve">iela (licenciu) </w:t>
      </w:r>
      <w:r w:rsidR="006A6F62">
        <w:rPr>
          <w:rFonts w:ascii="Arial Narrow" w:hAnsi="Arial Narrow" w:cs="Arial"/>
          <w:sz w:val="21"/>
          <w:szCs w:val="21"/>
        </w:rPr>
        <w:t xml:space="preserve">v rozsahu </w:t>
      </w:r>
      <w:r w:rsidR="006A6F62" w:rsidRPr="001F660D">
        <w:rPr>
          <w:rFonts w:ascii="Arial Narrow" w:hAnsi="Arial Narrow" w:cs="Arial"/>
          <w:sz w:val="21"/>
          <w:szCs w:val="21"/>
        </w:rPr>
        <w:t>uveden</w:t>
      </w:r>
      <w:r w:rsidR="006A6F62">
        <w:rPr>
          <w:rFonts w:ascii="Arial Narrow" w:hAnsi="Arial Narrow" w:cs="Arial"/>
          <w:sz w:val="21"/>
          <w:szCs w:val="21"/>
        </w:rPr>
        <w:t>om</w:t>
      </w:r>
      <w:r w:rsidR="006A6F62" w:rsidRPr="001F660D">
        <w:rPr>
          <w:rFonts w:ascii="Arial Narrow" w:hAnsi="Arial Narrow" w:cs="Arial"/>
          <w:sz w:val="21"/>
          <w:szCs w:val="21"/>
        </w:rPr>
        <w:t xml:space="preserve"> </w:t>
      </w:r>
      <w:r w:rsidRPr="001F660D">
        <w:rPr>
          <w:rFonts w:ascii="Arial Narrow" w:hAnsi="Arial Narrow" w:cs="Arial"/>
          <w:sz w:val="21"/>
          <w:szCs w:val="21"/>
        </w:rPr>
        <w:t>v čl. VII</w:t>
      </w:r>
      <w:r w:rsidR="004A31F9" w:rsidRPr="001F660D">
        <w:rPr>
          <w:rFonts w:ascii="Arial Narrow" w:hAnsi="Arial Narrow" w:cs="Arial"/>
          <w:sz w:val="21"/>
          <w:szCs w:val="21"/>
        </w:rPr>
        <w:t xml:space="preserve"> tejto </w:t>
      </w:r>
      <w:r w:rsidRPr="001F660D">
        <w:rPr>
          <w:rFonts w:ascii="Arial Narrow" w:hAnsi="Arial Narrow" w:cs="Arial"/>
          <w:sz w:val="21"/>
          <w:szCs w:val="21"/>
        </w:rPr>
        <w:t>Zmluvy.</w:t>
      </w:r>
    </w:p>
    <w:p w14:paraId="17919CFB" w14:textId="77777777" w:rsidR="00CB59A9" w:rsidRPr="00D9686B" w:rsidRDefault="00CB59A9" w:rsidP="00C7616D">
      <w:pPr>
        <w:spacing w:before="0" w:after="0" w:line="276" w:lineRule="auto"/>
        <w:ind w:left="0" w:right="446" w:firstLine="0"/>
        <w:jc w:val="both"/>
        <w:rPr>
          <w:rFonts w:ascii="Arial Narrow" w:hAnsi="Arial Narrow" w:cs="Arial"/>
          <w:b/>
          <w:sz w:val="21"/>
          <w:szCs w:val="21"/>
        </w:rPr>
      </w:pPr>
    </w:p>
    <w:p w14:paraId="4840068D" w14:textId="72ACC7BF" w:rsidR="00CB59A9" w:rsidRPr="00D9686B" w:rsidRDefault="00CB59A9" w:rsidP="00C419CB">
      <w:pPr>
        <w:spacing w:before="0" w:after="0" w:line="276" w:lineRule="auto"/>
        <w:jc w:val="center"/>
        <w:rPr>
          <w:rFonts w:ascii="Arial Narrow" w:hAnsi="Arial Narrow" w:cs="Arial"/>
          <w:sz w:val="21"/>
          <w:szCs w:val="21"/>
        </w:rPr>
      </w:pPr>
      <w:r w:rsidRPr="00D9686B">
        <w:rPr>
          <w:rFonts w:ascii="Arial Narrow" w:hAnsi="Arial Narrow" w:cs="Arial"/>
          <w:b/>
          <w:sz w:val="21"/>
          <w:szCs w:val="21"/>
        </w:rPr>
        <w:t>Čl</w:t>
      </w:r>
      <w:r w:rsidR="0087265A" w:rsidRPr="00D9686B">
        <w:rPr>
          <w:rFonts w:ascii="Arial Narrow" w:hAnsi="Arial Narrow" w:cs="Arial"/>
          <w:b/>
          <w:sz w:val="21"/>
          <w:szCs w:val="21"/>
        </w:rPr>
        <w:t>ánok</w:t>
      </w:r>
      <w:r w:rsidRPr="00D9686B">
        <w:rPr>
          <w:rFonts w:ascii="Arial Narrow" w:hAnsi="Arial Narrow" w:cs="Arial"/>
          <w:b/>
          <w:sz w:val="21"/>
          <w:szCs w:val="21"/>
        </w:rPr>
        <w:t xml:space="preserve"> II</w:t>
      </w:r>
    </w:p>
    <w:p w14:paraId="5B481FFE" w14:textId="004C1D4B" w:rsidR="00CB59A9" w:rsidRPr="00002541" w:rsidRDefault="00CA1AF2" w:rsidP="00C419CB">
      <w:pPr>
        <w:pStyle w:val="Nadpis1"/>
        <w:spacing w:before="0"/>
        <w:jc w:val="center"/>
        <w:rPr>
          <w:rFonts w:ascii="Arial Narrow" w:hAnsi="Arial Narrow"/>
          <w:sz w:val="21"/>
          <w:szCs w:val="21"/>
        </w:rPr>
      </w:pPr>
      <w:r w:rsidRPr="00002541">
        <w:rPr>
          <w:rFonts w:ascii="Arial Narrow" w:hAnsi="Arial Narrow"/>
          <w:sz w:val="21"/>
          <w:szCs w:val="21"/>
        </w:rPr>
        <w:t>PODMIENKY ZHOTOVENIA A PREVZATIA DIELA</w:t>
      </w:r>
    </w:p>
    <w:p w14:paraId="128014D3" w14:textId="00839D43" w:rsidR="0060667D" w:rsidRPr="00002541" w:rsidRDefault="00CA1AF2" w:rsidP="007371C8">
      <w:pPr>
        <w:pStyle w:val="Odsekzoznamu"/>
        <w:numPr>
          <w:ilvl w:val="0"/>
          <w:numId w:val="18"/>
        </w:numPr>
        <w:spacing w:before="0" w:after="120"/>
        <w:contextualSpacing w:val="0"/>
        <w:jc w:val="both"/>
        <w:rPr>
          <w:rFonts w:ascii="Arial Narrow" w:hAnsi="Arial Narrow" w:cs="Arial"/>
          <w:color w:val="000000"/>
          <w:sz w:val="21"/>
          <w:szCs w:val="21"/>
        </w:rPr>
      </w:pPr>
      <w:r w:rsidRPr="00002541">
        <w:rPr>
          <w:rFonts w:ascii="Arial Narrow" w:hAnsi="Arial Narrow" w:cs="Arial"/>
          <w:sz w:val="21"/>
          <w:szCs w:val="21"/>
        </w:rPr>
        <w:t xml:space="preserve">Zhotoviteľ sa zaväzuje vykonať </w:t>
      </w:r>
      <w:r w:rsidR="00831882" w:rsidRPr="00002541">
        <w:rPr>
          <w:rFonts w:ascii="Arial Narrow" w:hAnsi="Arial Narrow" w:cs="Arial"/>
          <w:sz w:val="21"/>
          <w:szCs w:val="21"/>
        </w:rPr>
        <w:t xml:space="preserve">konkrétnu Časť Diela </w:t>
      </w:r>
      <w:r w:rsidRPr="00002541">
        <w:rPr>
          <w:rFonts w:ascii="Arial Narrow" w:hAnsi="Arial Narrow" w:cs="Arial"/>
          <w:sz w:val="21"/>
          <w:szCs w:val="21"/>
        </w:rPr>
        <w:t xml:space="preserve">v termínoch podľa schváleného harmonogramu postupného zhotovenia Diela, ktorý tvorí Prílohu 3 Zmluvy – Harmonogram postupného zhotovenia Diela, pričom celé Dielo sa zaväzuje vykonať najneskôr v lehote do </w:t>
      </w:r>
      <w:r w:rsidR="00303C7F" w:rsidRPr="00002541">
        <w:rPr>
          <w:rFonts w:ascii="Arial Narrow" w:hAnsi="Arial Narrow" w:cs="Arial"/>
          <w:sz w:val="21"/>
          <w:szCs w:val="21"/>
        </w:rPr>
        <w:t>6</w:t>
      </w:r>
      <w:r w:rsidR="00233289" w:rsidRPr="00002541">
        <w:rPr>
          <w:rFonts w:ascii="Arial Narrow" w:hAnsi="Arial Narrow" w:cs="Arial"/>
          <w:sz w:val="21"/>
          <w:szCs w:val="21"/>
        </w:rPr>
        <w:t xml:space="preserve"> mesiacov</w:t>
      </w:r>
      <w:r w:rsidRPr="00002541">
        <w:rPr>
          <w:rFonts w:ascii="Arial Narrow" w:hAnsi="Arial Narrow" w:cs="Arial"/>
          <w:sz w:val="21"/>
          <w:szCs w:val="21"/>
        </w:rPr>
        <w:t xml:space="preserve"> </w:t>
      </w:r>
      <w:r w:rsidR="00D07B0D" w:rsidRPr="00002541">
        <w:rPr>
          <w:rFonts w:ascii="Arial Narrow" w:hAnsi="Arial Narrow" w:cs="Arial"/>
          <w:sz w:val="21"/>
          <w:szCs w:val="21"/>
        </w:rPr>
        <w:t xml:space="preserve">odo dňa doručenia prvej </w:t>
      </w:r>
      <w:r w:rsidR="00831882" w:rsidRPr="00002541">
        <w:rPr>
          <w:rFonts w:ascii="Arial Narrow" w:hAnsi="Arial Narrow" w:cs="Arial"/>
          <w:sz w:val="21"/>
          <w:szCs w:val="21"/>
        </w:rPr>
        <w:t xml:space="preserve">objednávky na konkrétnu Časť Diela </w:t>
      </w:r>
      <w:r w:rsidR="00D07B0D" w:rsidRPr="00002541">
        <w:rPr>
          <w:rFonts w:ascii="Arial Narrow" w:hAnsi="Arial Narrow" w:cs="Arial"/>
          <w:sz w:val="21"/>
          <w:szCs w:val="21"/>
        </w:rPr>
        <w:t xml:space="preserve">a zároveň bude povinný poskytovať služby a plniť svoj záväzok pre činnosť </w:t>
      </w:r>
      <w:r w:rsidR="00831882" w:rsidRPr="00002541">
        <w:rPr>
          <w:rFonts w:ascii="Arial Narrow" w:hAnsi="Arial Narrow" w:cs="Arial"/>
          <w:sz w:val="21"/>
          <w:szCs w:val="21"/>
        </w:rPr>
        <w:t>a</w:t>
      </w:r>
      <w:r w:rsidR="00D07B0D" w:rsidRPr="00002541">
        <w:rPr>
          <w:rFonts w:ascii="Arial Narrow" w:hAnsi="Arial Narrow" w:cs="Arial"/>
          <w:sz w:val="21"/>
          <w:szCs w:val="21"/>
        </w:rPr>
        <w:t xml:space="preserve">utorského dozoru </w:t>
      </w:r>
      <w:r w:rsidR="004F51AF" w:rsidRPr="00002541">
        <w:rPr>
          <w:rFonts w:ascii="Arial Narrow" w:hAnsi="Arial Narrow" w:cs="Arial"/>
          <w:sz w:val="21"/>
          <w:szCs w:val="21"/>
        </w:rPr>
        <w:t>počas</w:t>
      </w:r>
      <w:r w:rsidR="00D07B0D" w:rsidRPr="00002541">
        <w:rPr>
          <w:rFonts w:ascii="Arial Narrow" w:hAnsi="Arial Narrow" w:cs="Arial"/>
          <w:sz w:val="21"/>
          <w:szCs w:val="21"/>
        </w:rPr>
        <w:t xml:space="preserve"> trvania </w:t>
      </w:r>
      <w:r w:rsidR="008F59AA" w:rsidRPr="00002541">
        <w:rPr>
          <w:rFonts w:ascii="Arial Narrow" w:hAnsi="Arial Narrow" w:cs="Arial"/>
          <w:sz w:val="21"/>
          <w:szCs w:val="21"/>
        </w:rPr>
        <w:t>Z</w:t>
      </w:r>
      <w:r w:rsidR="00D07B0D" w:rsidRPr="00002541">
        <w:rPr>
          <w:rFonts w:ascii="Arial Narrow" w:hAnsi="Arial Narrow" w:cs="Arial"/>
          <w:sz w:val="21"/>
          <w:szCs w:val="21"/>
        </w:rPr>
        <w:t>mluvy o </w:t>
      </w:r>
      <w:r w:rsidR="008F59AA" w:rsidRPr="00002541">
        <w:rPr>
          <w:rFonts w:ascii="Arial Narrow" w:hAnsi="Arial Narrow" w:cs="Arial"/>
          <w:sz w:val="21"/>
          <w:szCs w:val="21"/>
        </w:rPr>
        <w:t>D</w:t>
      </w:r>
      <w:r w:rsidR="00D07B0D" w:rsidRPr="00002541">
        <w:rPr>
          <w:rFonts w:ascii="Arial Narrow" w:hAnsi="Arial Narrow" w:cs="Arial"/>
          <w:sz w:val="21"/>
          <w:szCs w:val="21"/>
        </w:rPr>
        <w:t xml:space="preserve">ielo </w:t>
      </w:r>
      <w:r w:rsidR="00D23CB6" w:rsidRPr="00002541">
        <w:rPr>
          <w:rFonts w:ascii="Arial Narrow" w:hAnsi="Arial Narrow" w:cs="Arial"/>
          <w:sz w:val="21"/>
          <w:szCs w:val="21"/>
        </w:rPr>
        <w:t xml:space="preserve">na stavebné </w:t>
      </w:r>
      <w:r w:rsidR="004F51AF" w:rsidRPr="00002541">
        <w:rPr>
          <w:rFonts w:ascii="Arial Narrow" w:hAnsi="Arial Narrow" w:cs="Arial"/>
          <w:sz w:val="21"/>
          <w:szCs w:val="21"/>
        </w:rPr>
        <w:t>práce</w:t>
      </w:r>
      <w:r w:rsidR="00D23CB6" w:rsidRPr="00002541">
        <w:rPr>
          <w:rFonts w:ascii="Arial Narrow" w:hAnsi="Arial Narrow" w:cs="Arial"/>
          <w:sz w:val="21"/>
          <w:szCs w:val="21"/>
        </w:rPr>
        <w:t xml:space="preserve"> </w:t>
      </w:r>
      <w:r w:rsidR="00D07B0D" w:rsidRPr="00002541">
        <w:rPr>
          <w:rFonts w:ascii="Arial Narrow" w:hAnsi="Arial Narrow" w:cs="Arial"/>
          <w:sz w:val="21"/>
          <w:szCs w:val="21"/>
        </w:rPr>
        <w:t>odo dňa nadobudnutia účinnosti Zmluvy o</w:t>
      </w:r>
      <w:r w:rsidR="004F51AF" w:rsidRPr="00002541">
        <w:rPr>
          <w:rFonts w:ascii="Arial Narrow" w:hAnsi="Arial Narrow" w:cs="Arial"/>
          <w:sz w:val="21"/>
          <w:szCs w:val="21"/>
        </w:rPr>
        <w:t> </w:t>
      </w:r>
      <w:r w:rsidR="00D07B0D" w:rsidRPr="00002541">
        <w:rPr>
          <w:rFonts w:ascii="Arial Narrow" w:hAnsi="Arial Narrow" w:cs="Arial"/>
          <w:sz w:val="21"/>
          <w:szCs w:val="21"/>
        </w:rPr>
        <w:t>dielo</w:t>
      </w:r>
      <w:r w:rsidR="004F51AF" w:rsidRPr="00002541">
        <w:rPr>
          <w:rFonts w:ascii="Arial Narrow" w:hAnsi="Arial Narrow" w:cs="Arial"/>
          <w:sz w:val="21"/>
          <w:szCs w:val="21"/>
        </w:rPr>
        <w:t xml:space="preserve"> na stavebné práce</w:t>
      </w:r>
      <w:r w:rsidR="00191CE4" w:rsidRPr="00002541">
        <w:rPr>
          <w:rFonts w:ascii="Arial Narrow" w:hAnsi="Arial Narrow" w:cs="Arial"/>
          <w:sz w:val="21"/>
          <w:szCs w:val="21"/>
        </w:rPr>
        <w:t>.</w:t>
      </w:r>
      <w:r w:rsidR="00D07B0D" w:rsidRPr="00002541">
        <w:rPr>
          <w:rFonts w:ascii="Arial Narrow" w:hAnsi="Arial Narrow" w:cs="Arial"/>
          <w:sz w:val="21"/>
          <w:szCs w:val="21"/>
        </w:rPr>
        <w:t xml:space="preserve"> </w:t>
      </w:r>
      <w:r w:rsidR="001A33CA" w:rsidRPr="00002541">
        <w:rPr>
          <w:rFonts w:ascii="Arial Narrow" w:hAnsi="Arial Narrow" w:cs="Arial"/>
          <w:sz w:val="21"/>
          <w:szCs w:val="21"/>
        </w:rPr>
        <w:t>Zmluvné strany sa dohodli, že lehota na vykonanie Diela podľa tohto bodu Zmluvy neplynie počas prerokovávania</w:t>
      </w:r>
      <w:r w:rsidR="002314F5" w:rsidRPr="00002541">
        <w:rPr>
          <w:rFonts w:ascii="Arial Narrow" w:hAnsi="Arial Narrow" w:cs="Arial"/>
          <w:sz w:val="21"/>
          <w:szCs w:val="21"/>
        </w:rPr>
        <w:t xml:space="preserve"> </w:t>
      </w:r>
      <w:r w:rsidR="00D23CB6" w:rsidRPr="00002541">
        <w:rPr>
          <w:rFonts w:ascii="Arial Narrow" w:hAnsi="Arial Narrow" w:cs="Arial"/>
          <w:sz w:val="21"/>
          <w:szCs w:val="21"/>
        </w:rPr>
        <w:t>d</w:t>
      </w:r>
      <w:r w:rsidR="002314F5" w:rsidRPr="00002541">
        <w:rPr>
          <w:rFonts w:ascii="Arial Narrow" w:hAnsi="Arial Narrow" w:cs="Arial"/>
          <w:sz w:val="21"/>
          <w:szCs w:val="21"/>
        </w:rPr>
        <w:t>okumentácie na územne rozhodnutie</w:t>
      </w:r>
      <w:r w:rsidR="001A33CA" w:rsidRPr="00002541">
        <w:rPr>
          <w:rFonts w:ascii="Arial Narrow" w:hAnsi="Arial Narrow" w:cs="Arial"/>
          <w:sz w:val="21"/>
          <w:szCs w:val="21"/>
        </w:rPr>
        <w:t xml:space="preserve"> </w:t>
      </w:r>
      <w:r w:rsidR="00A754DD" w:rsidRPr="00002541">
        <w:rPr>
          <w:rFonts w:ascii="Arial Narrow" w:hAnsi="Arial Narrow" w:cs="Arial"/>
          <w:sz w:val="21"/>
          <w:szCs w:val="21"/>
        </w:rPr>
        <w:t>(ďalej len „</w:t>
      </w:r>
      <w:r w:rsidR="001A33CA" w:rsidRPr="00002541">
        <w:rPr>
          <w:rFonts w:ascii="Arial Narrow" w:hAnsi="Arial Narrow" w:cs="Arial"/>
          <w:b/>
          <w:bCs/>
          <w:sz w:val="21"/>
          <w:szCs w:val="21"/>
        </w:rPr>
        <w:t>DÚR</w:t>
      </w:r>
      <w:r w:rsidR="00A754DD" w:rsidRPr="00002541">
        <w:rPr>
          <w:rFonts w:ascii="Arial Narrow" w:hAnsi="Arial Narrow" w:cs="Arial"/>
          <w:sz w:val="21"/>
          <w:szCs w:val="21"/>
        </w:rPr>
        <w:t>“</w:t>
      </w:r>
      <w:r w:rsidR="00E541D8" w:rsidRPr="00002541">
        <w:rPr>
          <w:rFonts w:ascii="Arial Narrow" w:hAnsi="Arial Narrow" w:cs="Arial"/>
          <w:sz w:val="21"/>
          <w:szCs w:val="21"/>
        </w:rPr>
        <w:t>)</w:t>
      </w:r>
      <w:r w:rsidR="00A009CB" w:rsidRPr="00002541">
        <w:rPr>
          <w:rFonts w:ascii="Arial Narrow" w:hAnsi="Arial Narrow" w:cs="Arial"/>
          <w:sz w:val="21"/>
          <w:szCs w:val="21"/>
        </w:rPr>
        <w:t xml:space="preserve"> a </w:t>
      </w:r>
      <w:r w:rsidR="00D23CB6" w:rsidRPr="00002541">
        <w:rPr>
          <w:rFonts w:ascii="Arial Narrow" w:hAnsi="Arial Narrow" w:cs="Arial"/>
          <w:sz w:val="21"/>
          <w:szCs w:val="21"/>
        </w:rPr>
        <w:t>d</w:t>
      </w:r>
      <w:r w:rsidR="002314F5" w:rsidRPr="00002541">
        <w:rPr>
          <w:rFonts w:ascii="Arial Narrow" w:hAnsi="Arial Narrow" w:cs="Arial"/>
          <w:sz w:val="21"/>
          <w:szCs w:val="21"/>
        </w:rPr>
        <w:t>okumentácie pre stavebné povolenie</w:t>
      </w:r>
      <w:r w:rsidR="001A33CA" w:rsidRPr="00002541">
        <w:rPr>
          <w:rFonts w:ascii="Arial Narrow" w:hAnsi="Arial Narrow" w:cs="Arial"/>
          <w:sz w:val="21"/>
          <w:szCs w:val="21"/>
        </w:rPr>
        <w:t xml:space="preserve"> </w:t>
      </w:r>
      <w:r w:rsidR="00E541D8" w:rsidRPr="00002541">
        <w:rPr>
          <w:rFonts w:ascii="Arial Narrow" w:hAnsi="Arial Narrow" w:cs="Arial"/>
          <w:sz w:val="21"/>
          <w:szCs w:val="21"/>
        </w:rPr>
        <w:t>(ďalej len „</w:t>
      </w:r>
      <w:r w:rsidR="001A33CA" w:rsidRPr="00002541">
        <w:rPr>
          <w:rFonts w:ascii="Arial Narrow" w:hAnsi="Arial Narrow" w:cs="Arial"/>
          <w:b/>
          <w:bCs/>
          <w:sz w:val="21"/>
          <w:szCs w:val="21"/>
        </w:rPr>
        <w:t>DSP</w:t>
      </w:r>
      <w:r w:rsidR="00E541D8" w:rsidRPr="00002541">
        <w:rPr>
          <w:rFonts w:ascii="Arial Narrow" w:hAnsi="Arial Narrow" w:cs="Arial"/>
          <w:sz w:val="21"/>
          <w:szCs w:val="21"/>
        </w:rPr>
        <w:t>“)</w:t>
      </w:r>
      <w:r w:rsidR="001A33CA" w:rsidRPr="00002541">
        <w:rPr>
          <w:rFonts w:ascii="Arial Narrow" w:hAnsi="Arial Narrow" w:cs="Arial"/>
          <w:sz w:val="21"/>
          <w:szCs w:val="21"/>
        </w:rPr>
        <w:t xml:space="preserve"> podľa článku </w:t>
      </w:r>
      <w:r w:rsidR="00F42B6E" w:rsidRPr="00002541">
        <w:rPr>
          <w:rFonts w:ascii="Arial Narrow" w:hAnsi="Arial Narrow" w:cs="Arial"/>
          <w:sz w:val="21"/>
          <w:szCs w:val="21"/>
        </w:rPr>
        <w:t>II</w:t>
      </w:r>
      <w:r w:rsidR="001A33CA" w:rsidRPr="00002541">
        <w:rPr>
          <w:rFonts w:ascii="Arial Narrow" w:hAnsi="Arial Narrow" w:cs="Arial"/>
          <w:sz w:val="21"/>
          <w:szCs w:val="21"/>
        </w:rPr>
        <w:t xml:space="preserve"> bod</w:t>
      </w:r>
      <w:r w:rsidR="00831882" w:rsidRPr="00002541">
        <w:rPr>
          <w:rFonts w:ascii="Arial Narrow" w:hAnsi="Arial Narrow" w:cs="Arial"/>
          <w:sz w:val="21"/>
          <w:szCs w:val="21"/>
        </w:rPr>
        <w:t>u</w:t>
      </w:r>
      <w:r w:rsidR="001A33CA" w:rsidRPr="00002541">
        <w:rPr>
          <w:rFonts w:ascii="Arial Narrow" w:hAnsi="Arial Narrow" w:cs="Arial"/>
          <w:sz w:val="21"/>
          <w:szCs w:val="21"/>
        </w:rPr>
        <w:t xml:space="preserve"> </w:t>
      </w:r>
      <w:r w:rsidR="00F42B6E" w:rsidRPr="00002541">
        <w:rPr>
          <w:rFonts w:ascii="Arial Narrow" w:hAnsi="Arial Narrow" w:cs="Arial"/>
          <w:sz w:val="21"/>
          <w:szCs w:val="21"/>
        </w:rPr>
        <w:t>7</w:t>
      </w:r>
      <w:r w:rsidR="001A33CA" w:rsidRPr="00002541">
        <w:rPr>
          <w:rFonts w:ascii="Arial Narrow" w:hAnsi="Arial Narrow" w:cs="Arial"/>
          <w:sz w:val="21"/>
          <w:szCs w:val="21"/>
        </w:rPr>
        <w:t xml:space="preserve"> </w:t>
      </w:r>
      <w:r w:rsidR="00831882" w:rsidRPr="00002541">
        <w:rPr>
          <w:rFonts w:ascii="Arial Narrow" w:hAnsi="Arial Narrow" w:cs="Arial"/>
          <w:sz w:val="21"/>
          <w:szCs w:val="21"/>
        </w:rPr>
        <w:t xml:space="preserve">tejto </w:t>
      </w:r>
      <w:r w:rsidR="001A33CA" w:rsidRPr="00002541">
        <w:rPr>
          <w:rFonts w:ascii="Arial Narrow" w:hAnsi="Arial Narrow" w:cs="Arial"/>
          <w:sz w:val="21"/>
          <w:szCs w:val="21"/>
        </w:rPr>
        <w:t xml:space="preserve">Zmluvy. </w:t>
      </w:r>
    </w:p>
    <w:p w14:paraId="21C3AEDF" w14:textId="6CEAA31B" w:rsidR="00831882" w:rsidRPr="00002541" w:rsidRDefault="00CB59A9" w:rsidP="008827FF">
      <w:pPr>
        <w:pStyle w:val="Odsekzoznamu"/>
        <w:numPr>
          <w:ilvl w:val="0"/>
          <w:numId w:val="18"/>
        </w:numPr>
        <w:spacing w:before="0" w:after="120"/>
        <w:contextualSpacing w:val="0"/>
        <w:jc w:val="both"/>
        <w:rPr>
          <w:rFonts w:ascii="Arial Narrow" w:hAnsi="Arial Narrow"/>
          <w:sz w:val="21"/>
          <w:szCs w:val="21"/>
        </w:rPr>
      </w:pPr>
      <w:r w:rsidRPr="00002541">
        <w:rPr>
          <w:rFonts w:ascii="Arial Narrow" w:hAnsi="Arial Narrow"/>
          <w:sz w:val="21"/>
          <w:szCs w:val="21"/>
        </w:rPr>
        <w:t>Zhotoviteľ sa zaväzuje Dielo vykonať s odbornou starostlivosťou, na svoje náklady a na svoje nebezpečenstvo, dojednaným spôsobom, v </w:t>
      </w:r>
      <w:r w:rsidR="006D7619" w:rsidRPr="00002541">
        <w:rPr>
          <w:rFonts w:ascii="Arial Narrow" w:hAnsi="Arial Narrow"/>
          <w:sz w:val="21"/>
          <w:szCs w:val="21"/>
        </w:rPr>
        <w:t xml:space="preserve">rozsahu podľa </w:t>
      </w:r>
      <w:r w:rsidR="006D7619" w:rsidRPr="00002541">
        <w:rPr>
          <w:rFonts w:ascii="Arial Narrow" w:hAnsi="Arial Narrow"/>
          <w:b/>
          <w:bCs/>
          <w:sz w:val="21"/>
          <w:szCs w:val="21"/>
        </w:rPr>
        <w:t>Prílohy</w:t>
      </w:r>
      <w:r w:rsidR="00F42B6E" w:rsidRPr="00002541">
        <w:rPr>
          <w:rFonts w:ascii="Arial Narrow" w:hAnsi="Arial Narrow"/>
          <w:b/>
          <w:bCs/>
          <w:sz w:val="21"/>
          <w:szCs w:val="21"/>
        </w:rPr>
        <w:t xml:space="preserve"> č.</w:t>
      </w:r>
      <w:r w:rsidR="006D7619" w:rsidRPr="00002541">
        <w:rPr>
          <w:rFonts w:ascii="Arial Narrow" w:hAnsi="Arial Narrow"/>
          <w:b/>
          <w:bCs/>
          <w:sz w:val="21"/>
          <w:szCs w:val="21"/>
        </w:rPr>
        <w:t xml:space="preserve"> 1</w:t>
      </w:r>
      <w:r w:rsidR="008E3181" w:rsidRPr="00002541">
        <w:rPr>
          <w:rFonts w:ascii="Arial Narrow" w:hAnsi="Arial Narrow"/>
          <w:b/>
          <w:bCs/>
          <w:sz w:val="21"/>
          <w:szCs w:val="21"/>
        </w:rPr>
        <w:t xml:space="preserve"> – </w:t>
      </w:r>
      <w:r w:rsidR="008E3181" w:rsidRPr="00002541">
        <w:rPr>
          <w:rFonts w:ascii="Arial Narrow" w:hAnsi="Arial Narrow" w:cs="Arial"/>
          <w:b/>
          <w:bCs/>
          <w:sz w:val="21"/>
          <w:szCs w:val="21"/>
        </w:rPr>
        <w:t>Technická špecifikácia predmetu zákazky</w:t>
      </w:r>
      <w:r w:rsidR="008E3181" w:rsidRPr="00002541">
        <w:rPr>
          <w:rFonts w:ascii="Arial Narrow" w:hAnsi="Arial Narrow"/>
          <w:sz w:val="21"/>
          <w:szCs w:val="21"/>
        </w:rPr>
        <w:t xml:space="preserve"> </w:t>
      </w:r>
      <w:r w:rsidR="008827FF" w:rsidRPr="00002541">
        <w:rPr>
          <w:rFonts w:ascii="Arial Narrow" w:hAnsi="Arial Narrow"/>
          <w:sz w:val="21"/>
          <w:szCs w:val="21"/>
        </w:rPr>
        <w:t xml:space="preserve">tejto </w:t>
      </w:r>
      <w:r w:rsidR="006D7619" w:rsidRPr="00002541">
        <w:rPr>
          <w:rFonts w:ascii="Arial Narrow" w:hAnsi="Arial Narrow"/>
          <w:sz w:val="21"/>
          <w:szCs w:val="21"/>
        </w:rPr>
        <w:t xml:space="preserve">Zmluvy a na požadovanej odbornej úrovni. </w:t>
      </w:r>
    </w:p>
    <w:p w14:paraId="4E9E5A5D" w14:textId="64D32B7F" w:rsidR="006D7619" w:rsidRDefault="006D7619" w:rsidP="007371C8">
      <w:pPr>
        <w:pStyle w:val="Odsekzoznamu"/>
        <w:numPr>
          <w:ilvl w:val="0"/>
          <w:numId w:val="18"/>
        </w:numPr>
        <w:spacing w:before="0" w:after="120"/>
        <w:contextualSpacing w:val="0"/>
        <w:jc w:val="both"/>
        <w:rPr>
          <w:rFonts w:ascii="Arial Narrow" w:hAnsi="Arial Narrow"/>
          <w:sz w:val="21"/>
          <w:szCs w:val="21"/>
        </w:rPr>
      </w:pPr>
      <w:r>
        <w:rPr>
          <w:rFonts w:ascii="Arial Narrow" w:hAnsi="Arial Narrow"/>
          <w:sz w:val="21"/>
          <w:szCs w:val="21"/>
        </w:rPr>
        <w:t>Zhotoviteľ je povinný pri spracovaní Diela postupovať v súlade s „</w:t>
      </w:r>
      <w:proofErr w:type="spellStart"/>
      <w:r>
        <w:rPr>
          <w:rFonts w:ascii="Arial Narrow" w:hAnsi="Arial Narrow"/>
          <w:sz w:val="21"/>
          <w:szCs w:val="21"/>
        </w:rPr>
        <w:t>Arboristickým</w:t>
      </w:r>
      <w:proofErr w:type="spellEnd"/>
      <w:r>
        <w:rPr>
          <w:rFonts w:ascii="Arial Narrow" w:hAnsi="Arial Narrow"/>
          <w:sz w:val="21"/>
          <w:szCs w:val="21"/>
        </w:rPr>
        <w:t xml:space="preserve"> štandardom 2 – Ochrana drevín pri stavebnej činnosti.“</w:t>
      </w:r>
    </w:p>
    <w:p w14:paraId="14389FED" w14:textId="4E2FBFBD" w:rsidR="006D7619" w:rsidRDefault="006D7619" w:rsidP="007371C8">
      <w:pPr>
        <w:pStyle w:val="Odsekzoznamu"/>
        <w:numPr>
          <w:ilvl w:val="0"/>
          <w:numId w:val="18"/>
        </w:numPr>
        <w:spacing w:before="0" w:after="120"/>
        <w:contextualSpacing w:val="0"/>
        <w:jc w:val="both"/>
        <w:rPr>
          <w:rFonts w:ascii="Arial Narrow" w:hAnsi="Arial Narrow"/>
          <w:sz w:val="21"/>
          <w:szCs w:val="21"/>
        </w:rPr>
      </w:pPr>
      <w:r>
        <w:rPr>
          <w:rFonts w:ascii="Arial Narrow" w:hAnsi="Arial Narrow"/>
          <w:sz w:val="21"/>
          <w:szCs w:val="21"/>
        </w:rPr>
        <w:lastRenderedPageBreak/>
        <w:t xml:space="preserve">Zhotoviteľ je povinný počas celej doby realizácie Diela plniť pokyny Objednávateľa, pričom v prípade potreby je zároveň povinný upozorniť Objednávateľa na nevhodnosť jeho pokynov. </w:t>
      </w:r>
    </w:p>
    <w:p w14:paraId="18DB840A" w14:textId="11BAD8F3" w:rsidR="003726CD" w:rsidRDefault="003726CD" w:rsidP="007371C8">
      <w:pPr>
        <w:pStyle w:val="Odsekzoznamu"/>
        <w:numPr>
          <w:ilvl w:val="0"/>
          <w:numId w:val="18"/>
        </w:numPr>
        <w:spacing w:before="0" w:after="120"/>
        <w:contextualSpacing w:val="0"/>
        <w:jc w:val="both"/>
        <w:rPr>
          <w:rFonts w:ascii="Arial Narrow" w:hAnsi="Arial Narrow"/>
          <w:sz w:val="21"/>
          <w:szCs w:val="21"/>
        </w:rPr>
      </w:pPr>
      <w:r>
        <w:rPr>
          <w:rFonts w:ascii="Arial Narrow" w:hAnsi="Arial Narrow"/>
          <w:sz w:val="21"/>
          <w:szCs w:val="21"/>
        </w:rPr>
        <w:t>Zhotoviteľ je povinný poskytnúť Objednávateľovi kedykoľvek počas realizácie Diela čiastkové výsledky plnenia k nahliadnutiu a pripomienkovaniu a bez zbytočného odkladu informovať Objednávateľa o všetkých okolnostiach dôležitých pre záujmy Objednávateľa, ktoré Zhotoviteľ pozná alebo mal by poznať. Zhotoviteľ sa zaväzuje bezplatne a bezodkladne, najneskôr do 5 (piatich)</w:t>
      </w:r>
      <w:r w:rsidR="00D16954">
        <w:rPr>
          <w:rFonts w:ascii="Arial Narrow" w:hAnsi="Arial Narrow"/>
          <w:sz w:val="21"/>
          <w:szCs w:val="21"/>
        </w:rPr>
        <w:t xml:space="preserve"> p</w:t>
      </w:r>
      <w:r>
        <w:rPr>
          <w:rFonts w:ascii="Arial Narrow" w:hAnsi="Arial Narrow"/>
          <w:sz w:val="21"/>
          <w:szCs w:val="21"/>
        </w:rPr>
        <w:t>racovných dní, odstrániť chyby a nedostatky Diela zistené pri kontrole Diela Objednávateľom.</w:t>
      </w:r>
    </w:p>
    <w:p w14:paraId="15D5F21C" w14:textId="301801D5" w:rsidR="003726CD" w:rsidRPr="00D9686B" w:rsidRDefault="003726CD" w:rsidP="007371C8">
      <w:pPr>
        <w:pStyle w:val="Odsekzoznamu"/>
        <w:numPr>
          <w:ilvl w:val="0"/>
          <w:numId w:val="18"/>
        </w:numPr>
        <w:spacing w:before="0" w:after="120"/>
        <w:contextualSpacing w:val="0"/>
        <w:jc w:val="both"/>
        <w:rPr>
          <w:rFonts w:ascii="Arial Narrow" w:hAnsi="Arial Narrow"/>
          <w:sz w:val="21"/>
          <w:szCs w:val="21"/>
        </w:rPr>
      </w:pPr>
      <w:r>
        <w:rPr>
          <w:rFonts w:ascii="Arial Narrow" w:hAnsi="Arial Narrow"/>
          <w:sz w:val="21"/>
          <w:szCs w:val="21"/>
        </w:rPr>
        <w:t xml:space="preserve">Objednávateľ je povinný spolupracovať so Zhotoviteľom v záujme zabezpečenia plynulého priebehu realizácie Diela za účelom riadnej realizácie Diela podľa ustanovení Zmluvy a poskytnúť Zhotoviteľovi všetku opodstatnene požadovanú súčinnosť. </w:t>
      </w:r>
    </w:p>
    <w:p w14:paraId="0D4FB972" w14:textId="12FA425E" w:rsidR="00CB59A9" w:rsidRPr="00D9686B" w:rsidRDefault="003726CD" w:rsidP="007371C8">
      <w:pPr>
        <w:pStyle w:val="Odsekzoznamu"/>
        <w:numPr>
          <w:ilvl w:val="0"/>
          <w:numId w:val="18"/>
        </w:numPr>
        <w:spacing w:before="0" w:after="120"/>
        <w:contextualSpacing w:val="0"/>
        <w:jc w:val="both"/>
        <w:rPr>
          <w:rFonts w:ascii="Arial Narrow" w:hAnsi="Arial Narrow"/>
          <w:sz w:val="21"/>
          <w:szCs w:val="21"/>
        </w:rPr>
      </w:pPr>
      <w:r>
        <w:rPr>
          <w:rFonts w:ascii="Arial Narrow" w:hAnsi="Arial Narrow"/>
          <w:sz w:val="21"/>
          <w:szCs w:val="21"/>
        </w:rPr>
        <w:t>Zhotoviteľ je povinný DÚR a DSP prerokovať s orgánmi štátnej a verejnej správy, vlastníkmi a správcami dotknutých nehnuteľností a inžinierskych sietí. Oprávnené pripomienky získané z priebežného prerokovania je povinný zapracovať do finálneho znenia príslušného stupňa projektovej dokumentácie. K takto vypracované</w:t>
      </w:r>
      <w:r w:rsidR="00D90A03">
        <w:rPr>
          <w:rFonts w:ascii="Arial Narrow" w:hAnsi="Arial Narrow"/>
          <w:sz w:val="21"/>
          <w:szCs w:val="21"/>
        </w:rPr>
        <w:t xml:space="preserve">mu zneniu jednotlivých stupňov projektovej dokumentácie Zhotoviteľ dodá kladné stanovisko na hlavičkovom papieri príslušného orgánu štátnej a verejnej správy a správcov inžinierskych sietí. </w:t>
      </w:r>
    </w:p>
    <w:p w14:paraId="480046B2" w14:textId="77777777" w:rsidR="00921ECA" w:rsidRPr="00002541" w:rsidRDefault="005C1D21" w:rsidP="007371C8">
      <w:pPr>
        <w:pStyle w:val="Odsekzoznamu"/>
        <w:numPr>
          <w:ilvl w:val="0"/>
          <w:numId w:val="18"/>
        </w:numPr>
        <w:spacing w:after="0"/>
        <w:ind w:hanging="357"/>
        <w:contextualSpacing w:val="0"/>
        <w:jc w:val="both"/>
        <w:rPr>
          <w:rFonts w:ascii="Arial Narrow" w:hAnsi="Arial Narrow"/>
          <w:sz w:val="21"/>
          <w:szCs w:val="21"/>
        </w:rPr>
      </w:pPr>
      <w:r w:rsidRPr="00743FE1">
        <w:rPr>
          <w:rFonts w:ascii="Arial Narrow" w:hAnsi="Arial Narrow"/>
          <w:sz w:val="21"/>
          <w:szCs w:val="21"/>
        </w:rPr>
        <w:t xml:space="preserve">Zhotoviteľ sa zaväzuje odovzdať Objednávateľovi pracovnú verziu Časti Diela v termíne podľa schváleného harmonogramu postupného zhotovenia Diela, ktorý je súčasťou </w:t>
      </w:r>
      <w:r w:rsidRPr="002E078F">
        <w:rPr>
          <w:rFonts w:ascii="Arial Narrow" w:hAnsi="Arial Narrow"/>
          <w:b/>
          <w:bCs/>
          <w:sz w:val="21"/>
          <w:szCs w:val="21"/>
        </w:rPr>
        <w:t>Prílohy 3 Zmluvy – Harmonogram postupného zhotovenia Diela</w:t>
      </w:r>
      <w:r w:rsidRPr="00743FE1">
        <w:rPr>
          <w:rFonts w:ascii="Arial Narrow" w:hAnsi="Arial Narrow"/>
          <w:sz w:val="21"/>
          <w:szCs w:val="21"/>
        </w:rPr>
        <w:t xml:space="preserve"> v 2 (dvoch) vyhotoveniach v tlačenej podobe a 1 (jedno) vyhotovenie v elektronickej podobe na CD/USB nosiči. Zhotoviteľ je následne povinný pracovnú verziu Časti Diela predložiť na pripomienkovanie Objednávateľovi. Objednávateľ je povinný predložiť Zhotoviteľovi k pracovnej verzii Časti Diela pripomienky v lehote </w:t>
      </w:r>
      <w:r w:rsidRPr="00002541">
        <w:rPr>
          <w:rFonts w:ascii="Arial Narrow" w:hAnsi="Arial Narrow"/>
          <w:sz w:val="21"/>
          <w:szCs w:val="21"/>
        </w:rPr>
        <w:t>do 30 (tridsať) dní od prevzatia pracovnej verzii Časti Diela.</w:t>
      </w:r>
    </w:p>
    <w:p w14:paraId="0A6DC7DA" w14:textId="3D3BD011" w:rsidR="00BA52B4" w:rsidRPr="00304987" w:rsidRDefault="005C1D21" w:rsidP="007371C8">
      <w:pPr>
        <w:pStyle w:val="Odsekzoznamu"/>
        <w:numPr>
          <w:ilvl w:val="0"/>
          <w:numId w:val="18"/>
        </w:numPr>
        <w:spacing w:after="0"/>
        <w:ind w:hanging="357"/>
        <w:contextualSpacing w:val="0"/>
        <w:jc w:val="both"/>
        <w:rPr>
          <w:rFonts w:ascii="Arial Narrow" w:hAnsi="Arial Narrow"/>
          <w:sz w:val="21"/>
          <w:szCs w:val="21"/>
        </w:rPr>
      </w:pPr>
      <w:r w:rsidRPr="00002541">
        <w:rPr>
          <w:rFonts w:ascii="Arial Narrow" w:hAnsi="Arial Narrow"/>
          <w:sz w:val="21"/>
          <w:szCs w:val="21"/>
        </w:rPr>
        <w:t>Po ukončení procesu pripomienkových</w:t>
      </w:r>
      <w:r w:rsidRPr="00304987">
        <w:rPr>
          <w:rFonts w:ascii="Arial Narrow" w:hAnsi="Arial Narrow"/>
          <w:sz w:val="21"/>
          <w:szCs w:val="21"/>
        </w:rPr>
        <w:t xml:space="preserve"> konaní v procese získavania územného rozhodnutia a stavebného povolenia od orgánov podľa </w:t>
      </w:r>
      <w:r w:rsidR="00C6633F">
        <w:rPr>
          <w:rFonts w:ascii="Arial Narrow" w:hAnsi="Arial Narrow"/>
          <w:sz w:val="21"/>
          <w:szCs w:val="21"/>
        </w:rPr>
        <w:t xml:space="preserve">bodu 7 </w:t>
      </w:r>
      <w:r w:rsidRPr="00304987">
        <w:rPr>
          <w:rFonts w:ascii="Arial Narrow" w:hAnsi="Arial Narrow"/>
          <w:sz w:val="21"/>
          <w:szCs w:val="21"/>
        </w:rPr>
        <w:t xml:space="preserve">tohto článku Zmluvy a po zapracovaní požiadaviek a pripomienok Objednávateľa podľa </w:t>
      </w:r>
      <w:r w:rsidR="00E111CC">
        <w:rPr>
          <w:rFonts w:ascii="Arial Narrow" w:hAnsi="Arial Narrow"/>
          <w:sz w:val="21"/>
          <w:szCs w:val="21"/>
        </w:rPr>
        <w:t xml:space="preserve">bodu 8 </w:t>
      </w:r>
      <w:r w:rsidRPr="00304987">
        <w:rPr>
          <w:rFonts w:ascii="Arial Narrow" w:hAnsi="Arial Narrow"/>
          <w:sz w:val="21"/>
          <w:szCs w:val="21"/>
        </w:rPr>
        <w:t xml:space="preserve">tohto článku Zmluvy sa Zhotoviteľ zaväzuje dodať Objednávateľovi finálnu verziu Časti Diela v termíne podľa </w:t>
      </w:r>
      <w:r w:rsidRPr="00304987">
        <w:rPr>
          <w:rFonts w:ascii="Arial Narrow" w:hAnsi="Arial Narrow"/>
          <w:b/>
          <w:bCs/>
          <w:sz w:val="21"/>
          <w:szCs w:val="21"/>
        </w:rPr>
        <w:t xml:space="preserve">Prílohy </w:t>
      </w:r>
      <w:r w:rsidR="00743FE1" w:rsidRPr="00304987">
        <w:rPr>
          <w:rFonts w:ascii="Arial Narrow" w:hAnsi="Arial Narrow"/>
          <w:b/>
          <w:bCs/>
          <w:sz w:val="21"/>
          <w:szCs w:val="21"/>
        </w:rPr>
        <w:t xml:space="preserve">č. </w:t>
      </w:r>
      <w:r w:rsidRPr="00304987">
        <w:rPr>
          <w:rFonts w:ascii="Arial Narrow" w:hAnsi="Arial Narrow"/>
          <w:b/>
          <w:bCs/>
          <w:sz w:val="21"/>
          <w:szCs w:val="21"/>
        </w:rPr>
        <w:t>3 Zmluvy – Harmonogram postupného zhotovenia Diela</w:t>
      </w:r>
      <w:r w:rsidRPr="00304987">
        <w:rPr>
          <w:rFonts w:ascii="Arial Narrow" w:hAnsi="Arial Narrow"/>
          <w:sz w:val="21"/>
          <w:szCs w:val="21"/>
        </w:rPr>
        <w:t xml:space="preserve"> vo vyhotoveniach: </w:t>
      </w:r>
      <w:r w:rsidRPr="00002541">
        <w:rPr>
          <w:rFonts w:ascii="Arial Narrow" w:hAnsi="Arial Narrow"/>
          <w:sz w:val="21"/>
          <w:szCs w:val="21"/>
        </w:rPr>
        <w:t xml:space="preserve">DÚR a DSP: </w:t>
      </w:r>
      <w:r w:rsidR="00304987" w:rsidRPr="00002541">
        <w:rPr>
          <w:rFonts w:ascii="Arial Narrow" w:hAnsi="Arial Narrow"/>
          <w:sz w:val="21"/>
          <w:szCs w:val="21"/>
        </w:rPr>
        <w:t>9</w:t>
      </w:r>
      <w:r w:rsidRPr="00002541">
        <w:rPr>
          <w:rFonts w:ascii="Arial Narrow" w:hAnsi="Arial Narrow"/>
          <w:sz w:val="21"/>
          <w:szCs w:val="21"/>
        </w:rPr>
        <w:t xml:space="preserve"> ks v tlačenej forme + 4 ks CD vo formáte .</w:t>
      </w:r>
      <w:proofErr w:type="spellStart"/>
      <w:r w:rsidRPr="00002541">
        <w:rPr>
          <w:rFonts w:ascii="Arial Narrow" w:hAnsi="Arial Narrow"/>
          <w:sz w:val="21"/>
          <w:szCs w:val="21"/>
        </w:rPr>
        <w:t>pdf</w:t>
      </w:r>
      <w:proofErr w:type="spellEnd"/>
      <w:r w:rsidRPr="00002541">
        <w:rPr>
          <w:rFonts w:ascii="Arial Narrow" w:hAnsi="Arial Narrow"/>
          <w:sz w:val="21"/>
          <w:szCs w:val="21"/>
        </w:rPr>
        <w:t>, .</w:t>
      </w:r>
      <w:proofErr w:type="spellStart"/>
      <w:r w:rsidRPr="00002541">
        <w:rPr>
          <w:rFonts w:ascii="Arial Narrow" w:hAnsi="Arial Narrow"/>
          <w:sz w:val="21"/>
          <w:szCs w:val="21"/>
        </w:rPr>
        <w:t>dgn</w:t>
      </w:r>
      <w:proofErr w:type="spellEnd"/>
      <w:r w:rsidRPr="00002541">
        <w:rPr>
          <w:rFonts w:ascii="Arial Narrow" w:hAnsi="Arial Narrow"/>
          <w:sz w:val="21"/>
          <w:szCs w:val="21"/>
        </w:rPr>
        <w:t>, .</w:t>
      </w:r>
      <w:proofErr w:type="spellStart"/>
      <w:r w:rsidRPr="00002541">
        <w:rPr>
          <w:rFonts w:ascii="Arial Narrow" w:hAnsi="Arial Narrow"/>
          <w:sz w:val="21"/>
          <w:szCs w:val="21"/>
        </w:rPr>
        <w:t>dwg</w:t>
      </w:r>
      <w:proofErr w:type="spellEnd"/>
      <w:r w:rsidRPr="00002541">
        <w:rPr>
          <w:rFonts w:ascii="Arial Narrow" w:hAnsi="Arial Narrow"/>
          <w:sz w:val="21"/>
          <w:szCs w:val="21"/>
        </w:rPr>
        <w:t>, .</w:t>
      </w:r>
      <w:proofErr w:type="spellStart"/>
      <w:r w:rsidRPr="00002541">
        <w:rPr>
          <w:rFonts w:ascii="Arial Narrow" w:hAnsi="Arial Narrow"/>
          <w:sz w:val="21"/>
          <w:szCs w:val="21"/>
        </w:rPr>
        <w:t>doc</w:t>
      </w:r>
      <w:proofErr w:type="spellEnd"/>
      <w:r w:rsidRPr="00002541">
        <w:rPr>
          <w:rFonts w:ascii="Arial Narrow" w:hAnsi="Arial Narrow"/>
          <w:sz w:val="21"/>
          <w:szCs w:val="21"/>
        </w:rPr>
        <w:t xml:space="preserve"> a .</w:t>
      </w:r>
      <w:proofErr w:type="spellStart"/>
      <w:r w:rsidRPr="00002541">
        <w:rPr>
          <w:rFonts w:ascii="Arial Narrow" w:hAnsi="Arial Narrow"/>
          <w:sz w:val="21"/>
          <w:szCs w:val="21"/>
        </w:rPr>
        <w:t>xls</w:t>
      </w:r>
      <w:proofErr w:type="spellEnd"/>
      <w:r w:rsidRPr="00002541">
        <w:rPr>
          <w:rFonts w:ascii="Arial Narrow" w:hAnsi="Arial Narrow"/>
          <w:sz w:val="21"/>
          <w:szCs w:val="21"/>
        </w:rPr>
        <w:t>. a</w:t>
      </w:r>
      <w:r w:rsidR="00957D42" w:rsidRPr="00002541">
        <w:rPr>
          <w:rFonts w:ascii="Arial Narrow" w:hAnsi="Arial Narrow"/>
          <w:sz w:val="21"/>
          <w:szCs w:val="21"/>
        </w:rPr>
        <w:t> </w:t>
      </w:r>
      <w:r w:rsidR="002314F5" w:rsidRPr="00002541">
        <w:rPr>
          <w:rFonts w:ascii="Arial Narrow" w:hAnsi="Arial Narrow"/>
          <w:sz w:val="21"/>
          <w:szCs w:val="21"/>
        </w:rPr>
        <w:t>Dokumentácie</w:t>
      </w:r>
      <w:r w:rsidR="00957D42" w:rsidRPr="00002541">
        <w:rPr>
          <w:rFonts w:ascii="Arial Narrow" w:hAnsi="Arial Narrow"/>
          <w:sz w:val="21"/>
          <w:szCs w:val="21"/>
        </w:rPr>
        <w:t xml:space="preserve"> pre</w:t>
      </w:r>
      <w:r w:rsidR="002314F5" w:rsidRPr="00002541">
        <w:rPr>
          <w:rFonts w:ascii="Arial Narrow" w:hAnsi="Arial Narrow"/>
          <w:sz w:val="21"/>
          <w:szCs w:val="21"/>
        </w:rPr>
        <w:t xml:space="preserve"> realizáci</w:t>
      </w:r>
      <w:r w:rsidR="00957D42" w:rsidRPr="00002541">
        <w:rPr>
          <w:rFonts w:ascii="Arial Narrow" w:hAnsi="Arial Narrow"/>
          <w:sz w:val="21"/>
          <w:szCs w:val="21"/>
        </w:rPr>
        <w:t>u</w:t>
      </w:r>
      <w:r w:rsidR="002314F5" w:rsidRPr="00002541">
        <w:rPr>
          <w:rFonts w:ascii="Arial Narrow" w:hAnsi="Arial Narrow"/>
          <w:sz w:val="21"/>
          <w:szCs w:val="21"/>
        </w:rPr>
        <w:t xml:space="preserve"> stavby (ďalej len „</w:t>
      </w:r>
      <w:r w:rsidR="002314F5" w:rsidRPr="00002541">
        <w:rPr>
          <w:rFonts w:ascii="Arial Narrow" w:hAnsi="Arial Narrow"/>
          <w:b/>
          <w:bCs/>
          <w:sz w:val="21"/>
          <w:szCs w:val="21"/>
        </w:rPr>
        <w:t>DRS</w:t>
      </w:r>
      <w:r w:rsidR="002314F5" w:rsidRPr="00002541">
        <w:rPr>
          <w:rFonts w:ascii="Arial Narrow" w:hAnsi="Arial Narrow"/>
          <w:sz w:val="21"/>
          <w:szCs w:val="21"/>
        </w:rPr>
        <w:t>“</w:t>
      </w:r>
      <w:r w:rsidRPr="00002541">
        <w:rPr>
          <w:rFonts w:ascii="Arial Narrow" w:hAnsi="Arial Narrow"/>
          <w:sz w:val="21"/>
          <w:szCs w:val="21"/>
        </w:rPr>
        <w:t xml:space="preserve">: </w:t>
      </w:r>
      <w:r w:rsidR="00304987" w:rsidRPr="00002541">
        <w:rPr>
          <w:rFonts w:ascii="Arial Narrow" w:hAnsi="Arial Narrow"/>
          <w:sz w:val="21"/>
          <w:szCs w:val="21"/>
        </w:rPr>
        <w:t>9</w:t>
      </w:r>
      <w:r w:rsidRPr="00002541">
        <w:rPr>
          <w:rFonts w:ascii="Arial Narrow" w:hAnsi="Arial Narrow"/>
          <w:sz w:val="21"/>
          <w:szCs w:val="21"/>
        </w:rPr>
        <w:t xml:space="preserve"> ks v tlačenej forme + 4 ks CD vo formáte .</w:t>
      </w:r>
      <w:proofErr w:type="spellStart"/>
      <w:r w:rsidRPr="00002541">
        <w:rPr>
          <w:rFonts w:ascii="Arial Narrow" w:hAnsi="Arial Narrow"/>
          <w:sz w:val="21"/>
          <w:szCs w:val="21"/>
        </w:rPr>
        <w:t>pdf</w:t>
      </w:r>
      <w:proofErr w:type="spellEnd"/>
      <w:r w:rsidRPr="00002541">
        <w:rPr>
          <w:rFonts w:ascii="Arial Narrow" w:hAnsi="Arial Narrow"/>
          <w:sz w:val="21"/>
          <w:szCs w:val="21"/>
        </w:rPr>
        <w:t>, .</w:t>
      </w:r>
      <w:proofErr w:type="spellStart"/>
      <w:r w:rsidRPr="00002541">
        <w:rPr>
          <w:rFonts w:ascii="Arial Narrow" w:hAnsi="Arial Narrow"/>
          <w:sz w:val="21"/>
          <w:szCs w:val="21"/>
        </w:rPr>
        <w:t>dgn</w:t>
      </w:r>
      <w:proofErr w:type="spellEnd"/>
      <w:r w:rsidRPr="00002541">
        <w:rPr>
          <w:rFonts w:ascii="Arial Narrow" w:hAnsi="Arial Narrow"/>
          <w:sz w:val="21"/>
          <w:szCs w:val="21"/>
        </w:rPr>
        <w:t>, .</w:t>
      </w:r>
      <w:proofErr w:type="spellStart"/>
      <w:r w:rsidRPr="00002541">
        <w:rPr>
          <w:rFonts w:ascii="Arial Narrow" w:hAnsi="Arial Narrow"/>
          <w:sz w:val="21"/>
          <w:szCs w:val="21"/>
        </w:rPr>
        <w:t>dwg</w:t>
      </w:r>
      <w:proofErr w:type="spellEnd"/>
      <w:r w:rsidRPr="00002541">
        <w:rPr>
          <w:rFonts w:ascii="Arial Narrow" w:hAnsi="Arial Narrow"/>
          <w:sz w:val="21"/>
          <w:szCs w:val="21"/>
        </w:rPr>
        <w:t>, .</w:t>
      </w:r>
      <w:proofErr w:type="spellStart"/>
      <w:r w:rsidRPr="00002541">
        <w:rPr>
          <w:rFonts w:ascii="Arial Narrow" w:hAnsi="Arial Narrow"/>
          <w:sz w:val="21"/>
          <w:szCs w:val="21"/>
        </w:rPr>
        <w:t>doc</w:t>
      </w:r>
      <w:proofErr w:type="spellEnd"/>
      <w:r w:rsidRPr="00002541">
        <w:rPr>
          <w:rFonts w:ascii="Arial Narrow" w:hAnsi="Arial Narrow"/>
          <w:sz w:val="21"/>
          <w:szCs w:val="21"/>
        </w:rPr>
        <w:t xml:space="preserve"> a .</w:t>
      </w:r>
      <w:proofErr w:type="spellStart"/>
      <w:r w:rsidRPr="00002541">
        <w:rPr>
          <w:rFonts w:ascii="Arial Narrow" w:hAnsi="Arial Narrow"/>
          <w:sz w:val="21"/>
          <w:szCs w:val="21"/>
        </w:rPr>
        <w:t>xls</w:t>
      </w:r>
      <w:proofErr w:type="spellEnd"/>
      <w:r w:rsidRPr="00002541">
        <w:rPr>
          <w:rFonts w:ascii="Arial Narrow" w:hAnsi="Arial Narrow"/>
          <w:sz w:val="21"/>
          <w:szCs w:val="21"/>
        </w:rPr>
        <w:t>.</w:t>
      </w:r>
    </w:p>
    <w:p w14:paraId="6C8FF416" w14:textId="69F235F7" w:rsidR="005C1D21" w:rsidRPr="00743FE1" w:rsidRDefault="00BA52B4" w:rsidP="007371C8">
      <w:pPr>
        <w:pStyle w:val="Odsekzoznamu"/>
        <w:numPr>
          <w:ilvl w:val="0"/>
          <w:numId w:val="18"/>
        </w:numPr>
        <w:spacing w:after="120"/>
        <w:ind w:hanging="357"/>
        <w:contextualSpacing w:val="0"/>
        <w:jc w:val="both"/>
        <w:rPr>
          <w:rFonts w:ascii="Arial Narrow" w:hAnsi="Arial Narrow"/>
          <w:sz w:val="21"/>
          <w:szCs w:val="21"/>
        </w:rPr>
      </w:pPr>
      <w:r w:rsidRPr="00743FE1">
        <w:rPr>
          <w:rFonts w:ascii="Arial Narrow" w:hAnsi="Arial Narrow"/>
          <w:sz w:val="21"/>
          <w:szCs w:val="21"/>
        </w:rPr>
        <w:t xml:space="preserve">O </w:t>
      </w:r>
      <w:r w:rsidR="005C1D21" w:rsidRPr="00743FE1">
        <w:rPr>
          <w:rFonts w:ascii="Arial Narrow" w:hAnsi="Arial Narrow"/>
          <w:sz w:val="21"/>
          <w:szCs w:val="21"/>
        </w:rPr>
        <w:t xml:space="preserve">odovzdaní a prevzatí každej Časti Diela bude spísaný Preberací protokol podpísaný oprávnenými zástupcami </w:t>
      </w:r>
      <w:r w:rsidR="006C608D">
        <w:rPr>
          <w:rFonts w:ascii="Arial Narrow" w:hAnsi="Arial Narrow"/>
          <w:sz w:val="21"/>
          <w:szCs w:val="21"/>
        </w:rPr>
        <w:t>z</w:t>
      </w:r>
      <w:r w:rsidR="005C1D21" w:rsidRPr="00743FE1">
        <w:rPr>
          <w:rFonts w:ascii="Arial Narrow" w:hAnsi="Arial Narrow"/>
          <w:sz w:val="21"/>
          <w:szCs w:val="21"/>
        </w:rPr>
        <w:t xml:space="preserve">mluvných strán. V prípade, že </w:t>
      </w:r>
      <w:r w:rsidR="006C608D">
        <w:rPr>
          <w:rFonts w:ascii="Arial Narrow" w:hAnsi="Arial Narrow"/>
          <w:sz w:val="21"/>
          <w:szCs w:val="21"/>
        </w:rPr>
        <w:t xml:space="preserve">Časť </w:t>
      </w:r>
      <w:r w:rsidR="006C608D" w:rsidRPr="00743FE1">
        <w:rPr>
          <w:rFonts w:ascii="Arial Narrow" w:hAnsi="Arial Narrow"/>
          <w:sz w:val="21"/>
          <w:szCs w:val="21"/>
        </w:rPr>
        <w:t>Diel</w:t>
      </w:r>
      <w:r w:rsidR="006C608D">
        <w:rPr>
          <w:rFonts w:ascii="Arial Narrow" w:hAnsi="Arial Narrow"/>
          <w:sz w:val="21"/>
          <w:szCs w:val="21"/>
        </w:rPr>
        <w:t>a</w:t>
      </w:r>
      <w:r w:rsidR="006C608D" w:rsidRPr="00743FE1">
        <w:rPr>
          <w:rFonts w:ascii="Arial Narrow" w:hAnsi="Arial Narrow"/>
          <w:sz w:val="21"/>
          <w:szCs w:val="21"/>
        </w:rPr>
        <w:t xml:space="preserve"> </w:t>
      </w:r>
      <w:r w:rsidR="005C1D21" w:rsidRPr="00743FE1">
        <w:rPr>
          <w:rFonts w:ascii="Arial Narrow" w:hAnsi="Arial Narrow"/>
          <w:sz w:val="21"/>
          <w:szCs w:val="21"/>
        </w:rPr>
        <w:t>vykazuje akékoľvek vady, Objednávateľ nie je povinný Časť Diela prevziať až do úplného odstránenia vád. V prípade, ak Časť Diela vykazuje drobné vady, ktoré nebránia jeho riadnemu užívaniu</w:t>
      </w:r>
      <w:r w:rsidR="006C608D">
        <w:rPr>
          <w:rFonts w:ascii="Arial Narrow" w:hAnsi="Arial Narrow"/>
          <w:sz w:val="21"/>
          <w:szCs w:val="21"/>
        </w:rPr>
        <w:t>/použitiu</w:t>
      </w:r>
      <w:r w:rsidR="005C1D21" w:rsidRPr="00743FE1">
        <w:rPr>
          <w:rFonts w:ascii="Arial Narrow" w:hAnsi="Arial Narrow"/>
          <w:sz w:val="21"/>
          <w:szCs w:val="21"/>
        </w:rPr>
        <w:t xml:space="preserve">, Objednávateľ je oprávnený </w:t>
      </w:r>
      <w:r w:rsidR="00D568C4">
        <w:rPr>
          <w:rFonts w:ascii="Arial Narrow" w:hAnsi="Arial Narrow"/>
          <w:sz w:val="21"/>
          <w:szCs w:val="21"/>
        </w:rPr>
        <w:t xml:space="preserve">podľa svojho jednostranného uváženia </w:t>
      </w:r>
      <w:r w:rsidR="003471D3">
        <w:rPr>
          <w:rFonts w:ascii="Arial Narrow" w:hAnsi="Arial Narrow"/>
          <w:sz w:val="21"/>
          <w:szCs w:val="21"/>
        </w:rPr>
        <w:t xml:space="preserve">Časť </w:t>
      </w:r>
      <w:r w:rsidR="003471D3" w:rsidRPr="00743FE1">
        <w:rPr>
          <w:rFonts w:ascii="Arial Narrow" w:hAnsi="Arial Narrow"/>
          <w:sz w:val="21"/>
          <w:szCs w:val="21"/>
        </w:rPr>
        <w:t>Diel</w:t>
      </w:r>
      <w:r w:rsidR="003471D3">
        <w:rPr>
          <w:rFonts w:ascii="Arial Narrow" w:hAnsi="Arial Narrow"/>
          <w:sz w:val="21"/>
          <w:szCs w:val="21"/>
        </w:rPr>
        <w:t>a</w:t>
      </w:r>
      <w:r w:rsidR="003471D3" w:rsidRPr="00743FE1">
        <w:rPr>
          <w:rFonts w:ascii="Arial Narrow" w:hAnsi="Arial Narrow"/>
          <w:sz w:val="21"/>
          <w:szCs w:val="21"/>
        </w:rPr>
        <w:t xml:space="preserve"> </w:t>
      </w:r>
      <w:r w:rsidR="005C1D21" w:rsidRPr="00743FE1">
        <w:rPr>
          <w:rFonts w:ascii="Arial Narrow" w:hAnsi="Arial Narrow"/>
          <w:sz w:val="21"/>
          <w:szCs w:val="21"/>
        </w:rPr>
        <w:t xml:space="preserve">prevziať. Súpis drobných vád bude zaznamenaný v Preberacom protokole s uvedením termínu ich odstránenia. Vady uvedené v Preberacom protokole sa považujú za odstránené podpisom preberacieho protokolu odstránených vád Časti Diela z preberacieho konania. </w:t>
      </w:r>
    </w:p>
    <w:p w14:paraId="3D554006" w14:textId="77E1F09E" w:rsidR="005C1D21" w:rsidRPr="000E0912" w:rsidRDefault="005C1D21" w:rsidP="000E0912">
      <w:pPr>
        <w:pStyle w:val="Odsekzoznamu"/>
        <w:numPr>
          <w:ilvl w:val="0"/>
          <w:numId w:val="18"/>
        </w:numPr>
        <w:spacing w:before="0" w:after="120"/>
        <w:contextualSpacing w:val="0"/>
        <w:jc w:val="both"/>
        <w:rPr>
          <w:rFonts w:ascii="Arial Narrow" w:hAnsi="Arial Narrow"/>
          <w:sz w:val="21"/>
          <w:szCs w:val="21"/>
        </w:rPr>
      </w:pPr>
      <w:r w:rsidRPr="00F42B6E">
        <w:rPr>
          <w:rFonts w:ascii="Arial Narrow" w:hAnsi="Arial Narrow"/>
          <w:sz w:val="21"/>
          <w:szCs w:val="21"/>
        </w:rPr>
        <w:t xml:space="preserve">Zmluvné strany sa dohodli, že Preberací protokol bude vyhotovený v dvoch vyhotoveniach a jeho náležitosti sú </w:t>
      </w:r>
      <w:r w:rsidR="000E0912">
        <w:rPr>
          <w:rFonts w:ascii="Arial Narrow" w:hAnsi="Arial Narrow"/>
          <w:sz w:val="21"/>
          <w:szCs w:val="21"/>
        </w:rPr>
        <w:t xml:space="preserve">minimálne </w:t>
      </w:r>
      <w:r w:rsidRPr="00F42B6E">
        <w:rPr>
          <w:rFonts w:ascii="Arial Narrow" w:hAnsi="Arial Narrow"/>
          <w:sz w:val="21"/>
          <w:szCs w:val="21"/>
        </w:rPr>
        <w:t>nasledovné:</w:t>
      </w:r>
    </w:p>
    <w:p w14:paraId="4EAAD4CB" w14:textId="6AEA6DC3" w:rsidR="005C1D21" w:rsidRPr="000E0912" w:rsidRDefault="00921ECA" w:rsidP="000E0912">
      <w:pPr>
        <w:pStyle w:val="Odsekzoznamu"/>
        <w:numPr>
          <w:ilvl w:val="0"/>
          <w:numId w:val="19"/>
        </w:numPr>
        <w:spacing w:before="0"/>
        <w:ind w:left="993" w:hanging="284"/>
        <w:jc w:val="both"/>
        <w:rPr>
          <w:rFonts w:ascii="Arial Narrow" w:hAnsi="Arial Narrow"/>
          <w:sz w:val="21"/>
          <w:szCs w:val="21"/>
        </w:rPr>
      </w:pPr>
      <w:r>
        <w:rPr>
          <w:rFonts w:ascii="Arial Narrow" w:hAnsi="Arial Narrow"/>
          <w:sz w:val="21"/>
          <w:szCs w:val="21"/>
        </w:rPr>
        <w:t>i</w:t>
      </w:r>
      <w:r w:rsidR="005C1D21" w:rsidRPr="005C1D21">
        <w:rPr>
          <w:rFonts w:ascii="Arial Narrow" w:hAnsi="Arial Narrow"/>
          <w:sz w:val="21"/>
          <w:szCs w:val="21"/>
        </w:rPr>
        <w:t xml:space="preserve">dentifikácia Objednávateľa (obchodné meno, sídlo, IČO); </w:t>
      </w:r>
    </w:p>
    <w:p w14:paraId="768C9C57" w14:textId="1E801106"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identifikácia Zhotoviteľa (obchodné meno, sídlo, IČO);</w:t>
      </w:r>
    </w:p>
    <w:p w14:paraId="16C64C54" w14:textId="08064709"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označenie Zmluvy, ku ktorej sa Preberací protokol viaže (názov Zmluvy, dátum uzatvorenia Zmluvy);</w:t>
      </w:r>
    </w:p>
    <w:p w14:paraId="31452497" w14:textId="5E3CED15"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lastRenderedPageBreak/>
        <w:t>označenie Časti Diela, ktorého sa odovzdanie týka;</w:t>
      </w:r>
    </w:p>
    <w:p w14:paraId="5262F011" w14:textId="6EC3BDB8"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označenie stavu odovzdanej Časti Diela;</w:t>
      </w:r>
    </w:p>
    <w:p w14:paraId="06346BC6" w14:textId="11421574"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označenie prípadných vád Časti Diela;</w:t>
      </w:r>
    </w:p>
    <w:p w14:paraId="287A67B5" w14:textId="057DED85"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určenie lehoty na odstránenie prípadných vád Časti Diela;</w:t>
      </w:r>
    </w:p>
    <w:p w14:paraId="65971A78" w14:textId="105A216F"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meno a priezvisko odovzdávajúcej osoby a preberajúcej osoby;</w:t>
      </w:r>
    </w:p>
    <w:p w14:paraId="003686E9" w14:textId="3A1314CB" w:rsidR="00C419CB"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dátum a miesto odovzdania a prevzatia Časti Diela; a</w:t>
      </w:r>
    </w:p>
    <w:p w14:paraId="35A6AAF0" w14:textId="50D4FD64" w:rsidR="005C1D21" w:rsidRPr="00C7616D" w:rsidRDefault="005C1D21" w:rsidP="000E0912">
      <w:pPr>
        <w:pStyle w:val="Odsekzoznamu"/>
        <w:numPr>
          <w:ilvl w:val="0"/>
          <w:numId w:val="19"/>
        </w:numPr>
        <w:spacing w:before="0" w:after="120"/>
        <w:ind w:left="993" w:hanging="284"/>
        <w:contextualSpacing w:val="0"/>
        <w:jc w:val="both"/>
        <w:rPr>
          <w:rFonts w:ascii="Arial Narrow" w:hAnsi="Arial Narrow"/>
          <w:sz w:val="21"/>
          <w:szCs w:val="21"/>
        </w:rPr>
      </w:pPr>
      <w:r w:rsidRPr="00C7616D">
        <w:rPr>
          <w:rFonts w:ascii="Arial Narrow" w:hAnsi="Arial Narrow"/>
          <w:sz w:val="21"/>
          <w:szCs w:val="21"/>
        </w:rPr>
        <w:t>po</w:t>
      </w:r>
      <w:r w:rsidR="00D37B2E">
        <w:rPr>
          <w:rFonts w:ascii="Arial Narrow" w:hAnsi="Arial Narrow"/>
          <w:sz w:val="21"/>
          <w:szCs w:val="21"/>
        </w:rPr>
        <w:t>d</w:t>
      </w:r>
      <w:r w:rsidRPr="00C7616D">
        <w:rPr>
          <w:rFonts w:ascii="Arial Narrow" w:hAnsi="Arial Narrow"/>
          <w:sz w:val="21"/>
          <w:szCs w:val="21"/>
        </w:rPr>
        <w:t>pisy odovzdávajúcej osoby za Zhotoviteľa a preberajúcej osoby za Objednávateľa.</w:t>
      </w:r>
    </w:p>
    <w:p w14:paraId="78A8ECAC" w14:textId="111F8D77" w:rsidR="005C1D21" w:rsidRDefault="005C1D21" w:rsidP="007371C8">
      <w:pPr>
        <w:pStyle w:val="Odsekzoznamu"/>
        <w:numPr>
          <w:ilvl w:val="0"/>
          <w:numId w:val="18"/>
        </w:numPr>
        <w:spacing w:before="0" w:after="120"/>
        <w:ind w:hanging="357"/>
        <w:contextualSpacing w:val="0"/>
        <w:jc w:val="both"/>
        <w:rPr>
          <w:rFonts w:ascii="Arial Narrow" w:hAnsi="Arial Narrow"/>
          <w:sz w:val="21"/>
          <w:szCs w:val="21"/>
        </w:rPr>
      </w:pPr>
      <w:r w:rsidRPr="005C1D21">
        <w:rPr>
          <w:rFonts w:ascii="Arial Narrow" w:hAnsi="Arial Narrow"/>
          <w:sz w:val="21"/>
          <w:szCs w:val="21"/>
        </w:rPr>
        <w:t xml:space="preserve">Vlastnícke právo k Časti Diela prechádza na Objednávateľa dňom protokolárneho odovzdania Časti Diela podľa tohto </w:t>
      </w:r>
      <w:r w:rsidRPr="008C4307">
        <w:rPr>
          <w:rFonts w:ascii="Arial Narrow" w:hAnsi="Arial Narrow"/>
          <w:sz w:val="21"/>
          <w:szCs w:val="21"/>
        </w:rPr>
        <w:t>článku</w:t>
      </w:r>
      <w:r w:rsidR="00D37B2E">
        <w:rPr>
          <w:rFonts w:ascii="Arial Narrow" w:hAnsi="Arial Narrow"/>
          <w:sz w:val="21"/>
          <w:szCs w:val="21"/>
        </w:rPr>
        <w:t>,</w:t>
      </w:r>
      <w:r w:rsidRPr="008C4307">
        <w:rPr>
          <w:rFonts w:ascii="Arial Narrow" w:hAnsi="Arial Narrow"/>
          <w:sz w:val="21"/>
          <w:szCs w:val="21"/>
        </w:rPr>
        <w:t xml:space="preserve"> bod</w:t>
      </w:r>
      <w:r w:rsidR="00D37B2E">
        <w:rPr>
          <w:rFonts w:ascii="Arial Narrow" w:hAnsi="Arial Narrow"/>
          <w:sz w:val="21"/>
          <w:szCs w:val="21"/>
        </w:rPr>
        <w:t>u</w:t>
      </w:r>
      <w:r w:rsidRPr="008C4307">
        <w:rPr>
          <w:rFonts w:ascii="Arial Narrow" w:hAnsi="Arial Narrow"/>
          <w:sz w:val="21"/>
          <w:szCs w:val="21"/>
        </w:rPr>
        <w:t xml:space="preserve"> </w:t>
      </w:r>
      <w:r w:rsidR="008C4307" w:rsidRPr="008C4307">
        <w:rPr>
          <w:rFonts w:ascii="Arial Narrow" w:hAnsi="Arial Narrow"/>
          <w:sz w:val="21"/>
          <w:szCs w:val="21"/>
        </w:rPr>
        <w:t>11</w:t>
      </w:r>
      <w:r w:rsidRPr="008C4307">
        <w:rPr>
          <w:rFonts w:ascii="Arial Narrow" w:hAnsi="Arial Narrow"/>
          <w:sz w:val="21"/>
          <w:szCs w:val="21"/>
        </w:rPr>
        <w:t xml:space="preserve"> Zmluvy bez výhrad. </w:t>
      </w:r>
    </w:p>
    <w:p w14:paraId="35B8B0D8" w14:textId="67B6979C" w:rsidR="005C1D21" w:rsidRPr="007737C3" w:rsidRDefault="005C1D21" w:rsidP="007371C8">
      <w:pPr>
        <w:pStyle w:val="Odsekzoznamu"/>
        <w:numPr>
          <w:ilvl w:val="0"/>
          <w:numId w:val="18"/>
        </w:numPr>
        <w:spacing w:before="0" w:after="120"/>
        <w:ind w:hanging="357"/>
        <w:contextualSpacing w:val="0"/>
        <w:jc w:val="both"/>
        <w:rPr>
          <w:rFonts w:ascii="Arial Narrow" w:hAnsi="Arial Narrow"/>
          <w:sz w:val="21"/>
          <w:szCs w:val="21"/>
        </w:rPr>
      </w:pPr>
      <w:r w:rsidRPr="007737C3">
        <w:rPr>
          <w:rFonts w:ascii="Arial Narrow" w:hAnsi="Arial Narrow"/>
          <w:sz w:val="21"/>
          <w:szCs w:val="21"/>
        </w:rPr>
        <w:t xml:space="preserve">Zmluvné strany sa dohodli, že predmet plnenia Zmluvy je splnený riadnym odovzdaním a prevzatím celého Diela Objednávateľovi Zhotoviteľom </w:t>
      </w:r>
      <w:r w:rsidR="00D37B2E">
        <w:rPr>
          <w:rFonts w:ascii="Arial Narrow" w:hAnsi="Arial Narrow"/>
          <w:sz w:val="21"/>
          <w:szCs w:val="21"/>
        </w:rPr>
        <w:t xml:space="preserve">postupom </w:t>
      </w:r>
      <w:r w:rsidRPr="007737C3">
        <w:rPr>
          <w:rFonts w:ascii="Arial Narrow" w:hAnsi="Arial Narrow"/>
          <w:sz w:val="21"/>
          <w:szCs w:val="21"/>
        </w:rPr>
        <w:t>podľa tohto článku</w:t>
      </w:r>
      <w:r w:rsidR="00D37B2E">
        <w:rPr>
          <w:rFonts w:ascii="Arial Narrow" w:hAnsi="Arial Narrow"/>
          <w:sz w:val="21"/>
          <w:szCs w:val="21"/>
        </w:rPr>
        <w:t>,</w:t>
      </w:r>
      <w:r w:rsidRPr="007737C3">
        <w:rPr>
          <w:rFonts w:ascii="Arial Narrow" w:hAnsi="Arial Narrow"/>
          <w:sz w:val="21"/>
          <w:szCs w:val="21"/>
        </w:rPr>
        <w:t xml:space="preserve"> bod</w:t>
      </w:r>
      <w:r w:rsidR="00D37B2E">
        <w:rPr>
          <w:rFonts w:ascii="Arial Narrow" w:hAnsi="Arial Narrow"/>
          <w:sz w:val="21"/>
          <w:szCs w:val="21"/>
        </w:rPr>
        <w:t>u</w:t>
      </w:r>
      <w:r w:rsidRPr="007737C3">
        <w:rPr>
          <w:rFonts w:ascii="Arial Narrow" w:hAnsi="Arial Narrow"/>
          <w:sz w:val="21"/>
          <w:szCs w:val="21"/>
        </w:rPr>
        <w:t xml:space="preserve"> </w:t>
      </w:r>
      <w:r w:rsidR="00B504C8">
        <w:rPr>
          <w:rFonts w:ascii="Arial Narrow" w:hAnsi="Arial Narrow"/>
          <w:sz w:val="21"/>
          <w:szCs w:val="21"/>
        </w:rPr>
        <w:t>11</w:t>
      </w:r>
      <w:r w:rsidRPr="007737C3">
        <w:rPr>
          <w:rFonts w:ascii="Arial Narrow" w:hAnsi="Arial Narrow"/>
          <w:sz w:val="21"/>
          <w:szCs w:val="21"/>
        </w:rPr>
        <w:t xml:space="preserve"> Zmluvy. </w:t>
      </w:r>
    </w:p>
    <w:p w14:paraId="62953449" w14:textId="316C4CFC" w:rsidR="0086319F" w:rsidRPr="00D9686B" w:rsidRDefault="00041974" w:rsidP="007371C8">
      <w:pPr>
        <w:pStyle w:val="Odsekzoznamu"/>
        <w:numPr>
          <w:ilvl w:val="0"/>
          <w:numId w:val="18"/>
        </w:numPr>
        <w:spacing w:before="0" w:after="120"/>
        <w:ind w:hanging="357"/>
        <w:contextualSpacing w:val="0"/>
        <w:jc w:val="both"/>
        <w:rPr>
          <w:rFonts w:ascii="Arial Narrow" w:hAnsi="Arial Narrow"/>
          <w:sz w:val="21"/>
          <w:szCs w:val="21"/>
        </w:rPr>
      </w:pPr>
      <w:bookmarkStart w:id="0" w:name="_Hlk36210737"/>
      <w:r w:rsidRPr="00D9686B">
        <w:rPr>
          <w:rFonts w:ascii="Arial Narrow" w:hAnsi="Arial Narrow"/>
          <w:sz w:val="21"/>
          <w:szCs w:val="21"/>
        </w:rPr>
        <w:t xml:space="preserve">Zhotoviteľ je povinný zaistiť, aby sa v rámci odbornej študijnej praxe/absolventskej praxe/praxe absolventa vysokej školy (pracovného alebo obdobného pomeru) podieľal na realizácii </w:t>
      </w:r>
      <w:r w:rsidR="00D37B2E">
        <w:rPr>
          <w:rFonts w:ascii="Arial Narrow" w:hAnsi="Arial Narrow"/>
          <w:sz w:val="21"/>
          <w:szCs w:val="21"/>
        </w:rPr>
        <w:t>D</w:t>
      </w:r>
      <w:r w:rsidRPr="00D9686B">
        <w:rPr>
          <w:rFonts w:ascii="Arial Narrow" w:hAnsi="Arial Narrow"/>
          <w:sz w:val="21"/>
          <w:szCs w:val="21"/>
        </w:rPr>
        <w:t>iela aspoň jeden študent alebo absolvent vysokej školy – stavebnej fakulty alebo fakulty architektúry počas celého trvania tejto Zmluvy. Za absolventa vysokej školy sa pre účely tejto Zmluvy rozumie osoba, ktorá nadobudla vysokoškolské vzdelanie I. alebo II. stupňa na stavebnej fakulte alebo fakulte architektúry ktorejkoľvek vysokej školy najneskôr 1 rok spätne odo dňa vyhlásenia verejného obstarávania, ktorého výsledkom je táto Zmluva, resp. po dni vyhlásenia verejného obstarávania, ktorého výsledkom je táto Zmluva (ďalej len „</w:t>
      </w:r>
      <w:r w:rsidRPr="00D9686B">
        <w:rPr>
          <w:rFonts w:ascii="Arial Narrow" w:hAnsi="Arial Narrow"/>
          <w:b/>
          <w:bCs/>
          <w:sz w:val="21"/>
          <w:szCs w:val="21"/>
        </w:rPr>
        <w:t>študent/absolvent</w:t>
      </w:r>
      <w:r w:rsidRPr="00D9686B">
        <w:rPr>
          <w:rFonts w:ascii="Arial Narrow" w:hAnsi="Arial Narrow"/>
          <w:sz w:val="21"/>
          <w:szCs w:val="21"/>
        </w:rPr>
        <w:t xml:space="preserve">“). Splnenie tejto podmienky Zhotoviteľ doloží dokladom, ktorý preukazuje vzťah medzi študentom/absolventom a Zhotoviteľom, na základe ktorého sa bude na plnení tejto Zmluvy študent/absolvent podieľať (napr. dohoda o brigádnickej práci študenta, dohoda o vykonaní práce, pracovná zmluva) a zároveň dokladom, ktorý preukazuje, že touto osobou je študent/absolvent (napr. potvrdenie o návšteve školy, vysokoškolský diplom), a to v rámci poskytnutia súčinnosti pri uzavretí Zmluvy. </w:t>
      </w:r>
    </w:p>
    <w:p w14:paraId="25C710F5" w14:textId="22D232A5" w:rsidR="00981AEA" w:rsidRPr="00002541" w:rsidRDefault="0086319F" w:rsidP="007371C8">
      <w:pPr>
        <w:pStyle w:val="Odsekzoznamu"/>
        <w:numPr>
          <w:ilvl w:val="0"/>
          <w:numId w:val="18"/>
        </w:numPr>
        <w:spacing w:before="0" w:after="120"/>
        <w:ind w:hanging="357"/>
        <w:contextualSpacing w:val="0"/>
        <w:jc w:val="both"/>
        <w:rPr>
          <w:rFonts w:ascii="Arial Narrow" w:hAnsi="Arial Narrow"/>
          <w:sz w:val="21"/>
          <w:szCs w:val="21"/>
        </w:rPr>
      </w:pPr>
      <w:r w:rsidRPr="00D9686B">
        <w:rPr>
          <w:rFonts w:ascii="Arial Narrow" w:hAnsi="Arial Narrow"/>
          <w:sz w:val="21"/>
          <w:szCs w:val="21"/>
        </w:rPr>
        <w:t xml:space="preserve">Objednávateľ si vyhradzuje právo kedykoľvek v priebehu plnenia </w:t>
      </w:r>
      <w:r w:rsidR="00D37B2E">
        <w:rPr>
          <w:rFonts w:ascii="Arial Narrow" w:hAnsi="Arial Narrow"/>
          <w:sz w:val="21"/>
          <w:szCs w:val="21"/>
        </w:rPr>
        <w:t>D</w:t>
      </w:r>
      <w:r w:rsidRPr="00D9686B">
        <w:rPr>
          <w:rFonts w:ascii="Arial Narrow" w:hAnsi="Arial Narrow"/>
          <w:sz w:val="21"/>
          <w:szCs w:val="21"/>
        </w:rPr>
        <w:t xml:space="preserve">iela požiadať Zhotoviteľa o preukázanie skutočnosti </w:t>
      </w:r>
      <w:r w:rsidRPr="00002541">
        <w:rPr>
          <w:rFonts w:ascii="Arial Narrow" w:hAnsi="Arial Narrow"/>
          <w:sz w:val="21"/>
          <w:szCs w:val="21"/>
        </w:rPr>
        <w:t>podľa predchádzajúceho bodu tejto Zmluvy a Zhotoviteľ je povinný túto skutočnosť preukázať</w:t>
      </w:r>
      <w:r w:rsidR="00D839AE" w:rsidRPr="00002541">
        <w:rPr>
          <w:rFonts w:ascii="Arial Narrow" w:hAnsi="Arial Narrow"/>
          <w:sz w:val="21"/>
          <w:szCs w:val="21"/>
        </w:rPr>
        <w:t xml:space="preserve"> najneskôr</w:t>
      </w:r>
      <w:r w:rsidRPr="00002541">
        <w:rPr>
          <w:rFonts w:ascii="Arial Narrow" w:hAnsi="Arial Narrow"/>
          <w:sz w:val="21"/>
          <w:szCs w:val="21"/>
        </w:rPr>
        <w:t xml:space="preserve"> do 10 pracovných dní odo dňa doručenia žiadosti Objednávateľa</w:t>
      </w:r>
      <w:r w:rsidR="00981AEA" w:rsidRPr="00002541">
        <w:rPr>
          <w:rFonts w:ascii="Arial Narrow" w:hAnsi="Arial Narrow"/>
          <w:sz w:val="21"/>
          <w:szCs w:val="21"/>
        </w:rPr>
        <w:t>.</w:t>
      </w:r>
    </w:p>
    <w:p w14:paraId="2F021720" w14:textId="76D6BCFB" w:rsidR="00C419CB" w:rsidRDefault="00A96D89" w:rsidP="007371C8">
      <w:pPr>
        <w:pStyle w:val="Odsekzoznamu"/>
        <w:numPr>
          <w:ilvl w:val="0"/>
          <w:numId w:val="18"/>
        </w:numPr>
        <w:spacing w:before="0" w:after="120"/>
        <w:ind w:hanging="357"/>
        <w:contextualSpacing w:val="0"/>
        <w:jc w:val="both"/>
        <w:rPr>
          <w:rFonts w:ascii="Arial Narrow" w:eastAsia="Times New Roman" w:hAnsi="Arial Narrow" w:cs="Times New Roman"/>
          <w:sz w:val="21"/>
          <w:szCs w:val="21"/>
          <w:lang w:eastAsia="sk-SK"/>
        </w:rPr>
      </w:pPr>
      <w:r w:rsidRPr="00002541">
        <w:rPr>
          <w:rFonts w:ascii="Arial Narrow" w:hAnsi="Arial Narrow"/>
          <w:sz w:val="21"/>
          <w:szCs w:val="21"/>
        </w:rPr>
        <w:t>V prípade</w:t>
      </w:r>
      <w:r w:rsidRPr="00002541">
        <w:rPr>
          <w:rFonts w:ascii="Arial Narrow" w:eastAsia="Times New Roman" w:hAnsi="Arial Narrow" w:cs="Times New Roman"/>
          <w:sz w:val="21"/>
          <w:szCs w:val="21"/>
          <w:lang w:eastAsia="sk-SK"/>
        </w:rPr>
        <w:t xml:space="preserve">, ak počas plnenia diela dôjde k ukončeniu vzťahu medzi Zhotoviteľom a študentom/absolventom, Zhotoviteľ je povinný v lehote do </w:t>
      </w:r>
      <w:r w:rsidR="00BB65BF" w:rsidRPr="00002541">
        <w:rPr>
          <w:rFonts w:ascii="Arial Narrow" w:eastAsia="Times New Roman" w:hAnsi="Arial Narrow" w:cs="Times New Roman"/>
          <w:sz w:val="21"/>
          <w:szCs w:val="21"/>
          <w:lang w:eastAsia="sk-SK"/>
        </w:rPr>
        <w:t xml:space="preserve">20 </w:t>
      </w:r>
      <w:r w:rsidRPr="00002541">
        <w:rPr>
          <w:rFonts w:ascii="Arial Narrow" w:eastAsia="Times New Roman" w:hAnsi="Arial Narrow" w:cs="Times New Roman"/>
          <w:sz w:val="21"/>
          <w:szCs w:val="21"/>
          <w:lang w:eastAsia="sk-SK"/>
        </w:rPr>
        <w:t>pracovných dní</w:t>
      </w:r>
      <w:r w:rsidRPr="00D9686B">
        <w:rPr>
          <w:rFonts w:ascii="Arial Narrow" w:eastAsia="Times New Roman" w:hAnsi="Arial Narrow" w:cs="Times New Roman"/>
          <w:sz w:val="21"/>
          <w:szCs w:val="21"/>
          <w:lang w:eastAsia="sk-SK"/>
        </w:rPr>
        <w:t xml:space="preserve"> zabezpečiť splnenie povinnosti </w:t>
      </w:r>
      <w:r w:rsidRPr="00660908">
        <w:rPr>
          <w:rFonts w:ascii="Arial Narrow" w:eastAsia="Times New Roman" w:hAnsi="Arial Narrow" w:cs="Times New Roman"/>
          <w:sz w:val="21"/>
          <w:szCs w:val="21"/>
          <w:lang w:eastAsia="sk-SK"/>
        </w:rPr>
        <w:t xml:space="preserve">podľa bodu </w:t>
      </w:r>
      <w:r w:rsidR="00660908" w:rsidRPr="00660908">
        <w:rPr>
          <w:rFonts w:ascii="Arial Narrow" w:eastAsia="Times New Roman" w:hAnsi="Arial Narrow" w:cs="Times New Roman"/>
          <w:sz w:val="21"/>
          <w:szCs w:val="21"/>
          <w:lang w:eastAsia="sk-SK"/>
        </w:rPr>
        <w:t>14</w:t>
      </w:r>
      <w:r w:rsidR="00101D4E" w:rsidRPr="00D9686B">
        <w:rPr>
          <w:rFonts w:ascii="Arial Narrow" w:eastAsia="Times New Roman" w:hAnsi="Arial Narrow" w:cs="Times New Roman"/>
          <w:sz w:val="21"/>
          <w:szCs w:val="21"/>
          <w:lang w:eastAsia="sk-SK"/>
        </w:rPr>
        <w:t xml:space="preserve"> tohto článku</w:t>
      </w:r>
      <w:r w:rsidRPr="00D9686B">
        <w:rPr>
          <w:rFonts w:ascii="Arial Narrow" w:eastAsia="Times New Roman" w:hAnsi="Arial Narrow" w:cs="Times New Roman"/>
          <w:sz w:val="21"/>
          <w:szCs w:val="21"/>
          <w:lang w:eastAsia="sk-SK"/>
        </w:rPr>
        <w:t xml:space="preserve"> Zmluvy novým študentom/absolventom. O tejto skutočnosti je Zhotoviteľ povinný informovať Objednávateľa. </w:t>
      </w:r>
      <w:bookmarkEnd w:id="0"/>
    </w:p>
    <w:p w14:paraId="271CE185" w14:textId="4AFCEE29" w:rsidR="003471D3" w:rsidRPr="00192909" w:rsidRDefault="003471D3" w:rsidP="007371C8">
      <w:pPr>
        <w:pStyle w:val="Odsekzoznamu"/>
        <w:numPr>
          <w:ilvl w:val="0"/>
          <w:numId w:val="18"/>
        </w:numPr>
        <w:spacing w:before="0" w:after="120"/>
        <w:ind w:hanging="357"/>
        <w:contextualSpacing w:val="0"/>
        <w:jc w:val="both"/>
        <w:rPr>
          <w:rFonts w:ascii="Arial Narrow" w:eastAsia="Times New Roman" w:hAnsi="Arial Narrow" w:cs="Times New Roman"/>
          <w:sz w:val="21"/>
          <w:szCs w:val="21"/>
          <w:lang w:eastAsia="sk-SK"/>
        </w:rPr>
      </w:pPr>
      <w:r>
        <w:rPr>
          <w:rFonts w:ascii="Arial Narrow" w:hAnsi="Arial Narrow"/>
          <w:sz w:val="21"/>
          <w:szCs w:val="21"/>
        </w:rPr>
        <w:t>Odovzdaním a prevzatím všetkých Častí Diela (obojstranným podpisom Preberacích protokolov pre všetky Časti Diela) sa Dielo považuje za</w:t>
      </w:r>
      <w:r w:rsidR="00D56650">
        <w:rPr>
          <w:rFonts w:ascii="Arial Narrow" w:hAnsi="Arial Narrow"/>
          <w:sz w:val="21"/>
          <w:szCs w:val="21"/>
        </w:rPr>
        <w:t xml:space="preserve"> kompletne odovzdané Objednávateľovi.</w:t>
      </w:r>
      <w:r>
        <w:rPr>
          <w:rFonts w:ascii="Arial Narrow" w:hAnsi="Arial Narrow"/>
          <w:sz w:val="21"/>
          <w:szCs w:val="21"/>
        </w:rPr>
        <w:t xml:space="preserve"> </w:t>
      </w:r>
    </w:p>
    <w:p w14:paraId="28A25511" w14:textId="77777777" w:rsidR="00C419CB" w:rsidRPr="00D9686B" w:rsidRDefault="00C419CB" w:rsidP="00C419CB">
      <w:pPr>
        <w:spacing w:before="0" w:after="0" w:line="276" w:lineRule="auto"/>
        <w:ind w:left="497" w:firstLine="0"/>
        <w:jc w:val="center"/>
        <w:rPr>
          <w:rFonts w:ascii="Arial Narrow" w:hAnsi="Arial Narrow"/>
          <w:sz w:val="21"/>
          <w:szCs w:val="21"/>
        </w:rPr>
      </w:pPr>
    </w:p>
    <w:p w14:paraId="31ACB69D" w14:textId="001B5F47" w:rsidR="00CB59A9" w:rsidRPr="00D9686B" w:rsidRDefault="00CB59A9" w:rsidP="00C419CB">
      <w:pPr>
        <w:spacing w:before="0" w:after="0" w:line="276" w:lineRule="auto"/>
        <w:jc w:val="center"/>
        <w:rPr>
          <w:rFonts w:ascii="Arial Narrow" w:hAnsi="Arial Narrow" w:cs="Arial"/>
          <w:sz w:val="21"/>
          <w:szCs w:val="21"/>
        </w:rPr>
      </w:pPr>
      <w:r w:rsidRPr="00D9686B">
        <w:rPr>
          <w:rFonts w:ascii="Arial Narrow" w:hAnsi="Arial Narrow" w:cs="Arial"/>
          <w:b/>
          <w:sz w:val="21"/>
          <w:szCs w:val="21"/>
        </w:rPr>
        <w:t>Čl</w:t>
      </w:r>
      <w:r w:rsidR="00F814E6" w:rsidRPr="00D9686B">
        <w:rPr>
          <w:rFonts w:ascii="Arial Narrow" w:hAnsi="Arial Narrow" w:cs="Arial"/>
          <w:b/>
          <w:sz w:val="21"/>
          <w:szCs w:val="21"/>
        </w:rPr>
        <w:t>ánok</w:t>
      </w:r>
      <w:r w:rsidRPr="00D9686B">
        <w:rPr>
          <w:rFonts w:ascii="Arial Narrow" w:hAnsi="Arial Narrow" w:cs="Arial"/>
          <w:b/>
          <w:sz w:val="21"/>
          <w:szCs w:val="21"/>
        </w:rPr>
        <w:t xml:space="preserve"> </w:t>
      </w:r>
      <w:r w:rsidR="00FD6516">
        <w:rPr>
          <w:rFonts w:ascii="Arial Narrow" w:hAnsi="Arial Narrow" w:cs="Arial"/>
          <w:b/>
          <w:sz w:val="21"/>
          <w:szCs w:val="21"/>
        </w:rPr>
        <w:t>III</w:t>
      </w:r>
    </w:p>
    <w:p w14:paraId="49E6797B" w14:textId="77777777" w:rsidR="00CB59A9" w:rsidRPr="00D9686B" w:rsidRDefault="00CB59A9" w:rsidP="00C419CB">
      <w:pPr>
        <w:pStyle w:val="Nadpis2"/>
        <w:spacing w:before="0" w:line="276" w:lineRule="auto"/>
        <w:rPr>
          <w:rFonts w:ascii="Arial Narrow" w:hAnsi="Arial Narrow" w:cs="Arial"/>
          <w:sz w:val="21"/>
          <w:szCs w:val="21"/>
        </w:rPr>
      </w:pPr>
      <w:r w:rsidRPr="00D9686B">
        <w:rPr>
          <w:rFonts w:ascii="Arial Narrow" w:hAnsi="Arial Narrow" w:cs="Arial"/>
          <w:sz w:val="21"/>
          <w:szCs w:val="21"/>
        </w:rPr>
        <w:t>CENA ZA DIELO</w:t>
      </w:r>
    </w:p>
    <w:p w14:paraId="7FA1B55D" w14:textId="1ABCADF8" w:rsidR="008840EE" w:rsidRPr="005C1F1C" w:rsidRDefault="00CB59A9" w:rsidP="007371C8">
      <w:pPr>
        <w:pStyle w:val="Odsekzoznamu"/>
        <w:numPr>
          <w:ilvl w:val="0"/>
          <w:numId w:val="20"/>
        </w:numPr>
        <w:spacing w:before="0"/>
        <w:ind w:right="4"/>
        <w:jc w:val="both"/>
        <w:rPr>
          <w:rFonts w:ascii="Arial Narrow" w:hAnsi="Arial Narrow" w:cs="Arial"/>
          <w:sz w:val="21"/>
          <w:szCs w:val="21"/>
        </w:rPr>
      </w:pPr>
      <w:r w:rsidRPr="00C46B75">
        <w:rPr>
          <w:rFonts w:ascii="Arial Narrow" w:hAnsi="Arial Narrow" w:cs="Arial"/>
          <w:sz w:val="21"/>
          <w:szCs w:val="21"/>
        </w:rPr>
        <w:t xml:space="preserve">Zmluvné strany sa dohodli na </w:t>
      </w:r>
      <w:r w:rsidR="0095004A">
        <w:rPr>
          <w:rFonts w:ascii="Arial Narrow" w:hAnsi="Arial Narrow" w:cs="Arial"/>
          <w:sz w:val="21"/>
          <w:szCs w:val="21"/>
        </w:rPr>
        <w:t>c</w:t>
      </w:r>
      <w:r w:rsidRPr="00C46B75">
        <w:rPr>
          <w:rFonts w:ascii="Arial Narrow" w:hAnsi="Arial Narrow" w:cs="Arial"/>
          <w:sz w:val="21"/>
          <w:szCs w:val="21"/>
        </w:rPr>
        <w:t xml:space="preserve">ene za Dielo podľa cenovej ponuky, ktorá je súčasťou tejto Zmluvy ako </w:t>
      </w:r>
      <w:r w:rsidRPr="00733834">
        <w:rPr>
          <w:rFonts w:ascii="Arial Narrow" w:hAnsi="Arial Narrow" w:cs="Arial"/>
          <w:b/>
          <w:bCs/>
          <w:sz w:val="21"/>
          <w:szCs w:val="21"/>
        </w:rPr>
        <w:t>Príloha č. 2</w:t>
      </w:r>
      <w:r w:rsidR="00EF19F1" w:rsidRPr="00733834">
        <w:rPr>
          <w:rFonts w:ascii="Arial Narrow" w:hAnsi="Arial Narrow" w:cs="Arial"/>
          <w:sz w:val="21"/>
          <w:szCs w:val="21"/>
        </w:rPr>
        <w:t xml:space="preserve"> </w:t>
      </w:r>
      <w:r w:rsidR="00EF19F1" w:rsidRPr="00733834">
        <w:rPr>
          <w:rFonts w:ascii="Arial Narrow" w:hAnsi="Arial Narrow" w:cs="Arial"/>
          <w:b/>
          <w:bCs/>
          <w:sz w:val="21"/>
          <w:szCs w:val="21"/>
        </w:rPr>
        <w:t>Cena za dielo – rozpočet.</w:t>
      </w:r>
      <w:r w:rsidR="00EF19F1" w:rsidRPr="00C46B75">
        <w:rPr>
          <w:rFonts w:ascii="Arial Narrow" w:hAnsi="Arial Narrow" w:cs="Arial"/>
          <w:sz w:val="21"/>
          <w:szCs w:val="21"/>
        </w:rPr>
        <w:t xml:space="preserve"> </w:t>
      </w:r>
      <w:r w:rsidRPr="00C46B75">
        <w:rPr>
          <w:rFonts w:ascii="Arial Narrow" w:hAnsi="Arial Narrow" w:cs="Arial"/>
          <w:sz w:val="21"/>
          <w:szCs w:val="21"/>
        </w:rPr>
        <w:t xml:space="preserve">Cena je </w:t>
      </w:r>
      <w:r w:rsidR="0033753E" w:rsidRPr="00C46B75">
        <w:rPr>
          <w:rFonts w:ascii="Arial Narrow" w:hAnsi="Arial Narrow" w:cs="Arial"/>
          <w:sz w:val="21"/>
          <w:szCs w:val="21"/>
        </w:rPr>
        <w:t xml:space="preserve">konečná a </w:t>
      </w:r>
      <w:r w:rsidRPr="00C46B75">
        <w:rPr>
          <w:rFonts w:ascii="Arial Narrow" w:hAnsi="Arial Narrow" w:cs="Arial"/>
          <w:sz w:val="21"/>
          <w:szCs w:val="21"/>
        </w:rPr>
        <w:t xml:space="preserve">určená na základe zák. č. 18/1996 Z. z. o cenách v znení neskorších predpisov a vyhlášky MF SR č. 87/1996 Z. z., ktorou sa vykonáva zákon o cenách </w:t>
      </w:r>
      <w:r w:rsidR="008840EE" w:rsidRPr="00C46B75">
        <w:rPr>
          <w:rFonts w:ascii="Arial Narrow" w:hAnsi="Arial Narrow" w:cs="Arial"/>
          <w:sz w:val="21"/>
          <w:szCs w:val="21"/>
        </w:rPr>
        <w:t xml:space="preserve">. </w:t>
      </w:r>
    </w:p>
    <w:p w14:paraId="1C9AD558" w14:textId="44855BB0" w:rsidR="008840EE" w:rsidRPr="007A0AE9" w:rsidRDefault="008840EE" w:rsidP="007371C8">
      <w:pPr>
        <w:pStyle w:val="Odsekzoznamu"/>
        <w:numPr>
          <w:ilvl w:val="0"/>
          <w:numId w:val="20"/>
        </w:numPr>
        <w:spacing w:after="120"/>
        <w:ind w:left="714" w:hanging="357"/>
        <w:contextualSpacing w:val="0"/>
        <w:jc w:val="both"/>
        <w:rPr>
          <w:rFonts w:ascii="Arial Narrow" w:hAnsi="Arial Narrow" w:cs="Arial"/>
          <w:sz w:val="21"/>
          <w:szCs w:val="21"/>
        </w:rPr>
      </w:pPr>
      <w:r w:rsidRPr="007A0AE9">
        <w:rPr>
          <w:rFonts w:ascii="Arial Narrow" w:hAnsi="Arial Narrow" w:cs="Arial"/>
          <w:sz w:val="21"/>
          <w:szCs w:val="21"/>
        </w:rPr>
        <w:t xml:space="preserve">Cena za Dielo je pevná počas účinnosti Zmluvy a zahŕňa všetky náklady súvisiace s realizáciou Diela, pričom v </w:t>
      </w:r>
      <w:r w:rsidR="0095004A">
        <w:rPr>
          <w:rFonts w:ascii="Arial Narrow" w:hAnsi="Arial Narrow" w:cs="Arial"/>
          <w:sz w:val="21"/>
          <w:szCs w:val="21"/>
        </w:rPr>
        <w:t>c</w:t>
      </w:r>
      <w:r w:rsidRPr="007A0AE9">
        <w:rPr>
          <w:rFonts w:ascii="Arial Narrow" w:hAnsi="Arial Narrow" w:cs="Arial"/>
          <w:sz w:val="21"/>
          <w:szCs w:val="21"/>
        </w:rPr>
        <w:t>ene za Dielo je započítané aj vyhotovenie Diela na CD/USB nosiči, odmena za udelenie Licencie</w:t>
      </w:r>
      <w:r w:rsidR="00340511">
        <w:rPr>
          <w:rFonts w:ascii="Arial Narrow" w:hAnsi="Arial Narrow" w:cs="Arial"/>
          <w:sz w:val="21"/>
          <w:szCs w:val="21"/>
        </w:rPr>
        <w:t xml:space="preserve"> podľa čl. </w:t>
      </w:r>
      <w:r w:rsidR="001C6EAC">
        <w:rPr>
          <w:rFonts w:ascii="Arial Narrow" w:hAnsi="Arial Narrow" w:cs="Arial"/>
          <w:sz w:val="21"/>
          <w:szCs w:val="21"/>
        </w:rPr>
        <w:t xml:space="preserve">VII </w:t>
      </w:r>
      <w:r w:rsidR="00340511">
        <w:rPr>
          <w:rFonts w:ascii="Arial Narrow" w:hAnsi="Arial Narrow" w:cs="Arial"/>
          <w:sz w:val="21"/>
          <w:szCs w:val="21"/>
        </w:rPr>
        <w:t>tejto Zmluvy</w:t>
      </w:r>
      <w:r w:rsidRPr="007A0AE9">
        <w:rPr>
          <w:rFonts w:ascii="Arial Narrow" w:hAnsi="Arial Narrow" w:cs="Arial"/>
          <w:sz w:val="21"/>
          <w:szCs w:val="21"/>
        </w:rPr>
        <w:t xml:space="preserve">, výkon inžinierskych činností a </w:t>
      </w:r>
      <w:r w:rsidR="00340511">
        <w:rPr>
          <w:rFonts w:ascii="Arial Narrow" w:hAnsi="Arial Narrow" w:cs="Arial"/>
          <w:sz w:val="21"/>
          <w:szCs w:val="21"/>
        </w:rPr>
        <w:t>a</w:t>
      </w:r>
      <w:r w:rsidRPr="007A0AE9">
        <w:rPr>
          <w:rFonts w:ascii="Arial Narrow" w:hAnsi="Arial Narrow" w:cs="Arial"/>
          <w:sz w:val="21"/>
          <w:szCs w:val="21"/>
        </w:rPr>
        <w:t>utorského dozoru.</w:t>
      </w:r>
    </w:p>
    <w:p w14:paraId="48193E22" w14:textId="70734F95" w:rsidR="00CB59A9" w:rsidRPr="007A0AE9" w:rsidRDefault="00CB59A9" w:rsidP="007371C8">
      <w:pPr>
        <w:pStyle w:val="Odsekzoznamu"/>
        <w:numPr>
          <w:ilvl w:val="0"/>
          <w:numId w:val="20"/>
        </w:numPr>
        <w:spacing w:before="0" w:after="120"/>
        <w:ind w:left="714" w:right="4" w:hanging="357"/>
        <w:contextualSpacing w:val="0"/>
        <w:jc w:val="both"/>
        <w:rPr>
          <w:rFonts w:ascii="Arial Narrow" w:hAnsi="Arial Narrow" w:cs="Arial"/>
          <w:sz w:val="21"/>
          <w:szCs w:val="21"/>
        </w:rPr>
      </w:pPr>
      <w:r w:rsidRPr="007A0AE9">
        <w:rPr>
          <w:rFonts w:ascii="Arial Narrow" w:hAnsi="Arial Narrow" w:cs="Arial"/>
          <w:sz w:val="21"/>
          <w:szCs w:val="21"/>
        </w:rPr>
        <w:lastRenderedPageBreak/>
        <w:t>Cena za Diel</w:t>
      </w:r>
      <w:r w:rsidR="001F142B">
        <w:rPr>
          <w:rFonts w:ascii="Arial Narrow" w:hAnsi="Arial Narrow" w:cs="Arial"/>
          <w:sz w:val="21"/>
          <w:szCs w:val="21"/>
        </w:rPr>
        <w:t>o</w:t>
      </w:r>
      <w:r w:rsidRPr="007A0AE9">
        <w:rPr>
          <w:rFonts w:ascii="Arial Narrow" w:hAnsi="Arial Narrow" w:cs="Arial"/>
          <w:sz w:val="21"/>
          <w:szCs w:val="21"/>
        </w:rPr>
        <w:t xml:space="preserve"> je stanovená dohodou ako cena konečná, ktorú nemožno bez súhlasu Objednávateľa zvýšiť</w:t>
      </w:r>
      <w:r w:rsidR="00C5148F" w:rsidRPr="007A0AE9">
        <w:rPr>
          <w:rFonts w:ascii="Arial Narrow" w:hAnsi="Arial Narrow" w:cs="Arial"/>
          <w:sz w:val="21"/>
          <w:szCs w:val="21"/>
        </w:rPr>
        <w:t xml:space="preserve">. </w:t>
      </w:r>
      <w:r w:rsidRPr="007A0AE9">
        <w:rPr>
          <w:rFonts w:ascii="Arial Narrow" w:hAnsi="Arial Narrow" w:cs="Arial"/>
          <w:sz w:val="21"/>
          <w:szCs w:val="21"/>
        </w:rPr>
        <w:t xml:space="preserve">Zhotoviteľ </w:t>
      </w:r>
      <w:r w:rsidR="005E39F5">
        <w:rPr>
          <w:rFonts w:ascii="Arial Narrow" w:hAnsi="Arial Narrow" w:cs="Arial"/>
          <w:sz w:val="21"/>
          <w:szCs w:val="21"/>
        </w:rPr>
        <w:t>ne</w:t>
      </w:r>
      <w:r w:rsidR="003F4948" w:rsidRPr="007A0AE9">
        <w:rPr>
          <w:rFonts w:ascii="Arial Narrow" w:hAnsi="Arial Narrow" w:cs="Arial"/>
          <w:sz w:val="21"/>
          <w:szCs w:val="21"/>
        </w:rPr>
        <w:t xml:space="preserve">má </w:t>
      </w:r>
      <w:r w:rsidRPr="007A0AE9">
        <w:rPr>
          <w:rFonts w:ascii="Arial Narrow" w:hAnsi="Arial Narrow" w:cs="Arial"/>
          <w:sz w:val="21"/>
          <w:szCs w:val="21"/>
        </w:rPr>
        <w:t>nárok na náhradu akýchkoľvek nákladov, ktoré vynaložil na vykonanie Diela</w:t>
      </w:r>
      <w:r w:rsidR="005E39F5">
        <w:rPr>
          <w:rFonts w:ascii="Arial Narrow" w:hAnsi="Arial Narrow" w:cs="Arial"/>
          <w:sz w:val="21"/>
          <w:szCs w:val="21"/>
        </w:rPr>
        <w:t xml:space="preserve">, okrem ceny za Dielo </w:t>
      </w:r>
      <w:r w:rsidR="004D0291">
        <w:rPr>
          <w:rFonts w:ascii="Arial Narrow" w:hAnsi="Arial Narrow" w:cs="Arial"/>
          <w:sz w:val="21"/>
          <w:szCs w:val="21"/>
        </w:rPr>
        <w:t>uvedenej v tejto Zmluve</w:t>
      </w:r>
      <w:r w:rsidRPr="007A0AE9">
        <w:rPr>
          <w:rFonts w:ascii="Arial Narrow" w:hAnsi="Arial Narrow" w:cs="Arial"/>
          <w:sz w:val="21"/>
          <w:szCs w:val="21"/>
        </w:rPr>
        <w:t xml:space="preserve">. </w:t>
      </w:r>
    </w:p>
    <w:p w14:paraId="1BD79912" w14:textId="586ADFBB" w:rsidR="00CB59A9" w:rsidRPr="007A0AE9" w:rsidRDefault="00CB59A9" w:rsidP="007371C8">
      <w:pPr>
        <w:pStyle w:val="Odsekzoznamu"/>
        <w:numPr>
          <w:ilvl w:val="0"/>
          <w:numId w:val="20"/>
        </w:numPr>
        <w:tabs>
          <w:tab w:val="left" w:pos="8647"/>
          <w:tab w:val="left" w:pos="9356"/>
        </w:tabs>
        <w:spacing w:before="0" w:after="120"/>
        <w:ind w:left="714" w:right="4" w:hanging="357"/>
        <w:contextualSpacing w:val="0"/>
        <w:jc w:val="both"/>
        <w:rPr>
          <w:rFonts w:ascii="Arial Narrow" w:hAnsi="Arial Narrow"/>
          <w:sz w:val="21"/>
          <w:szCs w:val="21"/>
        </w:rPr>
      </w:pPr>
      <w:r w:rsidRPr="007A0AE9">
        <w:rPr>
          <w:rFonts w:ascii="Arial Narrow" w:hAnsi="Arial Narrow" w:cs="Arial"/>
          <w:sz w:val="21"/>
          <w:szCs w:val="21"/>
        </w:rPr>
        <w:t>Zmluvné</w:t>
      </w:r>
      <w:r w:rsidRPr="007A0AE9">
        <w:rPr>
          <w:rFonts w:ascii="Arial Narrow" w:hAnsi="Arial Narrow"/>
          <w:sz w:val="21"/>
          <w:szCs w:val="21"/>
        </w:rPr>
        <w:t xml:space="preserve"> strany sa dohodli, že Objednávateľ neposkytne Zhotoviteľovi zálohu.</w:t>
      </w:r>
    </w:p>
    <w:p w14:paraId="0224981E" w14:textId="77777777" w:rsidR="004D0291" w:rsidRDefault="004D0291" w:rsidP="007A0AE9">
      <w:pPr>
        <w:spacing w:before="0" w:after="0" w:line="276" w:lineRule="auto"/>
        <w:ind w:left="0" w:firstLine="0"/>
        <w:jc w:val="center"/>
        <w:rPr>
          <w:rFonts w:ascii="Arial Narrow" w:hAnsi="Arial Narrow" w:cs="Arial"/>
          <w:b/>
          <w:sz w:val="21"/>
          <w:szCs w:val="21"/>
        </w:rPr>
      </w:pPr>
    </w:p>
    <w:p w14:paraId="3917FB3E" w14:textId="7653A66D" w:rsidR="00CB59A9" w:rsidRPr="00D9686B" w:rsidRDefault="00CB59A9" w:rsidP="007A0AE9">
      <w:pPr>
        <w:spacing w:before="0" w:after="0" w:line="276" w:lineRule="auto"/>
        <w:ind w:left="0" w:firstLine="0"/>
        <w:jc w:val="center"/>
        <w:rPr>
          <w:rFonts w:ascii="Arial Narrow" w:hAnsi="Arial Narrow" w:cs="Arial"/>
          <w:sz w:val="21"/>
          <w:szCs w:val="21"/>
        </w:rPr>
      </w:pPr>
      <w:r w:rsidRPr="00D9686B">
        <w:rPr>
          <w:rFonts w:ascii="Arial Narrow" w:hAnsi="Arial Narrow" w:cs="Arial"/>
          <w:b/>
          <w:sz w:val="21"/>
          <w:szCs w:val="21"/>
        </w:rPr>
        <w:t>Čl</w:t>
      </w:r>
      <w:r w:rsidR="00F8641D" w:rsidRPr="00D9686B">
        <w:rPr>
          <w:rFonts w:ascii="Arial Narrow" w:hAnsi="Arial Narrow" w:cs="Arial"/>
          <w:b/>
          <w:sz w:val="21"/>
          <w:szCs w:val="21"/>
        </w:rPr>
        <w:t>ánok</w:t>
      </w:r>
      <w:r w:rsidRPr="00D9686B">
        <w:rPr>
          <w:rFonts w:ascii="Arial Narrow" w:hAnsi="Arial Narrow" w:cs="Arial"/>
          <w:b/>
          <w:sz w:val="21"/>
          <w:szCs w:val="21"/>
        </w:rPr>
        <w:t xml:space="preserve"> </w:t>
      </w:r>
      <w:r w:rsidR="007A0AE9">
        <w:rPr>
          <w:rFonts w:ascii="Arial Narrow" w:hAnsi="Arial Narrow" w:cs="Arial"/>
          <w:b/>
          <w:sz w:val="21"/>
          <w:szCs w:val="21"/>
        </w:rPr>
        <w:t>I</w:t>
      </w:r>
      <w:r w:rsidRPr="00D9686B">
        <w:rPr>
          <w:rFonts w:ascii="Arial Narrow" w:hAnsi="Arial Narrow" w:cs="Arial"/>
          <w:b/>
          <w:sz w:val="21"/>
          <w:szCs w:val="21"/>
        </w:rPr>
        <w:t>V</w:t>
      </w:r>
    </w:p>
    <w:p w14:paraId="680E39BC" w14:textId="77777777" w:rsidR="00CB59A9" w:rsidRPr="00D9686B" w:rsidRDefault="00CB59A9" w:rsidP="007A0AE9">
      <w:pPr>
        <w:pStyle w:val="Podtitul"/>
        <w:spacing w:before="0" w:after="120" w:line="276" w:lineRule="auto"/>
        <w:ind w:left="0" w:firstLine="0"/>
        <w:rPr>
          <w:rFonts w:ascii="Arial Narrow" w:hAnsi="Arial Narrow" w:cs="Arial"/>
          <w:color w:val="auto"/>
          <w:sz w:val="21"/>
          <w:szCs w:val="21"/>
        </w:rPr>
      </w:pPr>
      <w:r w:rsidRPr="00D9686B">
        <w:rPr>
          <w:rFonts w:ascii="Arial Narrow" w:hAnsi="Arial Narrow" w:cs="Arial"/>
          <w:color w:val="auto"/>
          <w:sz w:val="21"/>
          <w:szCs w:val="21"/>
        </w:rPr>
        <w:t>FAKTURÁCIA A PLATOBNÉ PODMIENKY</w:t>
      </w:r>
    </w:p>
    <w:p w14:paraId="55D299D9" w14:textId="123D59E3" w:rsidR="00C31954" w:rsidRPr="001B30EA" w:rsidRDefault="006A4B65" w:rsidP="001B30EA">
      <w:pPr>
        <w:numPr>
          <w:ilvl w:val="0"/>
          <w:numId w:val="5"/>
        </w:numPr>
        <w:spacing w:before="0" w:after="0" w:line="276" w:lineRule="auto"/>
        <w:jc w:val="both"/>
        <w:rPr>
          <w:rFonts w:ascii="Arial Narrow" w:hAnsi="Arial Narrow" w:cs="Arial"/>
          <w:sz w:val="21"/>
          <w:szCs w:val="21"/>
        </w:rPr>
      </w:pPr>
      <w:r>
        <w:rPr>
          <w:rFonts w:ascii="Arial Narrow" w:hAnsi="Arial Narrow"/>
          <w:sz w:val="21"/>
          <w:szCs w:val="21"/>
        </w:rPr>
        <w:t xml:space="preserve">Objednávateľ sa zaväzuje uhradiť Zhotoviteľovi </w:t>
      </w:r>
      <w:r w:rsidR="00DD5575">
        <w:rPr>
          <w:rFonts w:ascii="Arial Narrow" w:hAnsi="Arial Narrow"/>
          <w:sz w:val="21"/>
          <w:szCs w:val="21"/>
        </w:rPr>
        <w:t>c</w:t>
      </w:r>
      <w:r>
        <w:rPr>
          <w:rFonts w:ascii="Arial Narrow" w:hAnsi="Arial Narrow"/>
          <w:sz w:val="21"/>
          <w:szCs w:val="21"/>
        </w:rPr>
        <w:t xml:space="preserve">enu za Dielo postupne na základe jednotlivých </w:t>
      </w:r>
      <w:r w:rsidR="00DD5575">
        <w:rPr>
          <w:rFonts w:ascii="Arial Narrow" w:hAnsi="Arial Narrow"/>
          <w:sz w:val="21"/>
          <w:szCs w:val="21"/>
        </w:rPr>
        <w:t>o</w:t>
      </w:r>
      <w:r>
        <w:rPr>
          <w:rFonts w:ascii="Arial Narrow" w:hAnsi="Arial Narrow"/>
          <w:sz w:val="21"/>
          <w:szCs w:val="21"/>
        </w:rPr>
        <w:t>dplát po riadnom odovzdaní a prevzatí príslušnej Časti Diela, pričom</w:t>
      </w:r>
      <w:r w:rsidR="001B30EA">
        <w:rPr>
          <w:rFonts w:ascii="Arial Narrow" w:hAnsi="Arial Narrow"/>
          <w:sz w:val="21"/>
          <w:szCs w:val="21"/>
        </w:rPr>
        <w:t xml:space="preserve"> </w:t>
      </w:r>
      <w:r w:rsidR="00C31954" w:rsidRPr="001B30EA">
        <w:rPr>
          <w:rFonts w:ascii="Arial Narrow" w:hAnsi="Arial Narrow"/>
          <w:sz w:val="21"/>
          <w:szCs w:val="21"/>
        </w:rPr>
        <w:t xml:space="preserve">Zhotoviteľ je oprávnený vystaviť Objednávateľovi faktúru vo výške </w:t>
      </w:r>
      <w:r w:rsidR="007A0AE9" w:rsidRPr="001B30EA">
        <w:rPr>
          <w:rFonts w:ascii="Arial Narrow" w:hAnsi="Arial Narrow"/>
          <w:sz w:val="21"/>
          <w:szCs w:val="21"/>
        </w:rPr>
        <w:t>100</w:t>
      </w:r>
      <w:r w:rsidR="00C31954" w:rsidRPr="001B30EA">
        <w:rPr>
          <w:rFonts w:ascii="Arial Narrow" w:hAnsi="Arial Narrow"/>
          <w:sz w:val="21"/>
          <w:szCs w:val="21"/>
        </w:rPr>
        <w:t xml:space="preserve"> % z príslušnej Odplaty vzťahujúcej sa na fakturovanú Časť Diela a doručiť ju Objednávateľovi najneskôr do </w:t>
      </w:r>
      <w:r w:rsidR="00F11AF8">
        <w:rPr>
          <w:rFonts w:ascii="Arial Narrow" w:hAnsi="Arial Narrow"/>
          <w:sz w:val="21"/>
          <w:szCs w:val="21"/>
        </w:rPr>
        <w:t>10</w:t>
      </w:r>
      <w:r w:rsidR="00C31954" w:rsidRPr="001B30EA">
        <w:rPr>
          <w:rFonts w:ascii="Arial Narrow" w:hAnsi="Arial Narrow"/>
          <w:sz w:val="21"/>
          <w:szCs w:val="21"/>
        </w:rPr>
        <w:t xml:space="preserve"> (</w:t>
      </w:r>
      <w:r w:rsidR="00F11AF8">
        <w:rPr>
          <w:rFonts w:ascii="Arial Narrow" w:hAnsi="Arial Narrow"/>
          <w:sz w:val="21"/>
          <w:szCs w:val="21"/>
        </w:rPr>
        <w:t>desiatich</w:t>
      </w:r>
      <w:r w:rsidR="00C31954" w:rsidRPr="001B30EA">
        <w:rPr>
          <w:rFonts w:ascii="Arial Narrow" w:hAnsi="Arial Narrow"/>
          <w:sz w:val="21"/>
          <w:szCs w:val="21"/>
        </w:rPr>
        <w:t xml:space="preserve">) </w:t>
      </w:r>
      <w:r w:rsidR="00F11AF8">
        <w:rPr>
          <w:rFonts w:ascii="Arial Narrow" w:hAnsi="Arial Narrow"/>
          <w:sz w:val="21"/>
          <w:szCs w:val="21"/>
        </w:rPr>
        <w:t>p</w:t>
      </w:r>
      <w:r w:rsidR="00C31954" w:rsidRPr="001B30EA">
        <w:rPr>
          <w:rFonts w:ascii="Arial Narrow" w:hAnsi="Arial Narrow"/>
          <w:sz w:val="21"/>
          <w:szCs w:val="21"/>
        </w:rPr>
        <w:t xml:space="preserve">racovných dní odo dňa odovzdania Časti Diela podľa článku </w:t>
      </w:r>
      <w:r w:rsidR="009E77E8" w:rsidRPr="001B30EA">
        <w:rPr>
          <w:rFonts w:ascii="Arial Narrow" w:hAnsi="Arial Narrow"/>
          <w:sz w:val="21"/>
          <w:szCs w:val="21"/>
        </w:rPr>
        <w:t>II</w:t>
      </w:r>
      <w:r w:rsidR="00F76C1F">
        <w:rPr>
          <w:rFonts w:ascii="Arial Narrow" w:hAnsi="Arial Narrow"/>
          <w:sz w:val="21"/>
          <w:szCs w:val="21"/>
        </w:rPr>
        <w:t>,</w:t>
      </w:r>
      <w:r w:rsidR="00C31954" w:rsidRPr="001B30EA">
        <w:rPr>
          <w:rFonts w:ascii="Arial Narrow" w:hAnsi="Arial Narrow"/>
          <w:sz w:val="21"/>
          <w:szCs w:val="21"/>
        </w:rPr>
        <w:t xml:space="preserve"> bod</w:t>
      </w:r>
      <w:r w:rsidR="00F76C1F">
        <w:rPr>
          <w:rFonts w:ascii="Arial Narrow" w:hAnsi="Arial Narrow"/>
          <w:sz w:val="21"/>
          <w:szCs w:val="21"/>
        </w:rPr>
        <w:t>u</w:t>
      </w:r>
      <w:r w:rsidR="00C31954" w:rsidRPr="001B30EA">
        <w:rPr>
          <w:rFonts w:ascii="Arial Narrow" w:hAnsi="Arial Narrow"/>
          <w:sz w:val="21"/>
          <w:szCs w:val="21"/>
        </w:rPr>
        <w:t xml:space="preserve"> </w:t>
      </w:r>
      <w:r w:rsidR="00DF66C1">
        <w:rPr>
          <w:rFonts w:ascii="Arial Narrow" w:hAnsi="Arial Narrow"/>
          <w:sz w:val="21"/>
          <w:szCs w:val="21"/>
        </w:rPr>
        <w:t>10</w:t>
      </w:r>
      <w:r w:rsidR="00DF66C1" w:rsidRPr="001B30EA">
        <w:rPr>
          <w:rFonts w:ascii="Arial Narrow" w:hAnsi="Arial Narrow"/>
          <w:sz w:val="21"/>
          <w:szCs w:val="21"/>
        </w:rPr>
        <w:t xml:space="preserve"> </w:t>
      </w:r>
      <w:r w:rsidR="00C31954" w:rsidRPr="001B30EA">
        <w:rPr>
          <w:rFonts w:ascii="Arial Narrow" w:hAnsi="Arial Narrow"/>
          <w:sz w:val="21"/>
          <w:szCs w:val="21"/>
        </w:rPr>
        <w:t xml:space="preserve">Zmluvy, pričom prílohou faktúry bude príslušná objednávka podľa článku </w:t>
      </w:r>
      <w:r w:rsidR="00593D9B" w:rsidRPr="001B30EA">
        <w:rPr>
          <w:rFonts w:ascii="Arial Narrow" w:hAnsi="Arial Narrow"/>
          <w:sz w:val="21"/>
          <w:szCs w:val="21"/>
        </w:rPr>
        <w:t>I</w:t>
      </w:r>
      <w:r w:rsidR="009B78F4">
        <w:rPr>
          <w:rFonts w:ascii="Arial Narrow" w:hAnsi="Arial Narrow"/>
          <w:sz w:val="21"/>
          <w:szCs w:val="21"/>
        </w:rPr>
        <w:t>,</w:t>
      </w:r>
      <w:r w:rsidR="00C31954" w:rsidRPr="001B30EA">
        <w:rPr>
          <w:rFonts w:ascii="Arial Narrow" w:hAnsi="Arial Narrow"/>
          <w:sz w:val="21"/>
          <w:szCs w:val="21"/>
        </w:rPr>
        <w:t xml:space="preserve"> bod</w:t>
      </w:r>
      <w:r w:rsidR="009B78F4">
        <w:rPr>
          <w:rFonts w:ascii="Arial Narrow" w:hAnsi="Arial Narrow"/>
          <w:sz w:val="21"/>
          <w:szCs w:val="21"/>
        </w:rPr>
        <w:t>u</w:t>
      </w:r>
      <w:r w:rsidR="00C31954" w:rsidRPr="001B30EA">
        <w:rPr>
          <w:rFonts w:ascii="Arial Narrow" w:hAnsi="Arial Narrow"/>
          <w:sz w:val="21"/>
          <w:szCs w:val="21"/>
        </w:rPr>
        <w:t xml:space="preserve"> </w:t>
      </w:r>
      <w:r w:rsidR="00593D9B" w:rsidRPr="001B30EA">
        <w:rPr>
          <w:rFonts w:ascii="Arial Narrow" w:hAnsi="Arial Narrow"/>
          <w:sz w:val="21"/>
          <w:szCs w:val="21"/>
        </w:rPr>
        <w:t>2</w:t>
      </w:r>
      <w:r w:rsidR="00C31954" w:rsidRPr="001B30EA">
        <w:rPr>
          <w:rFonts w:ascii="Arial Narrow" w:hAnsi="Arial Narrow"/>
          <w:sz w:val="21"/>
          <w:szCs w:val="21"/>
        </w:rPr>
        <w:t xml:space="preserve"> Zmluvy a </w:t>
      </w:r>
      <w:r w:rsidR="00254D94">
        <w:rPr>
          <w:rFonts w:ascii="Arial Narrow" w:hAnsi="Arial Narrow"/>
          <w:sz w:val="21"/>
          <w:szCs w:val="21"/>
        </w:rPr>
        <w:t>z</w:t>
      </w:r>
      <w:r w:rsidR="00C31954" w:rsidRPr="001B30EA">
        <w:rPr>
          <w:rFonts w:ascii="Arial Narrow" w:hAnsi="Arial Narrow"/>
          <w:sz w:val="21"/>
          <w:szCs w:val="21"/>
        </w:rPr>
        <w:t>mluvnými stranami potvrdený Preberací protokol</w:t>
      </w:r>
      <w:r w:rsidR="007A0AE9" w:rsidRPr="001B30EA">
        <w:rPr>
          <w:rFonts w:ascii="Arial Narrow" w:hAnsi="Arial Narrow"/>
          <w:sz w:val="21"/>
          <w:szCs w:val="21"/>
        </w:rPr>
        <w:t>.</w:t>
      </w:r>
    </w:p>
    <w:p w14:paraId="68F9E4FD" w14:textId="77777777" w:rsidR="00C31954" w:rsidRPr="00C31954" w:rsidRDefault="00C31954" w:rsidP="00C7616D">
      <w:pPr>
        <w:pStyle w:val="Odsekzoznamu"/>
        <w:keepNext/>
        <w:suppressAutoHyphens/>
        <w:spacing w:before="0" w:after="0" w:line="240" w:lineRule="auto"/>
        <w:ind w:left="1418" w:firstLine="0"/>
        <w:jc w:val="both"/>
        <w:rPr>
          <w:rFonts w:ascii="Arial Narrow" w:eastAsia="Times New Roman" w:hAnsi="Arial Narrow" w:cs="Times New Roman"/>
          <w:sz w:val="21"/>
          <w:szCs w:val="21"/>
          <w:highlight w:val="yellow"/>
          <w:lang w:eastAsia="sk-SK"/>
        </w:rPr>
      </w:pPr>
    </w:p>
    <w:p w14:paraId="4DF13349" w14:textId="706991BE" w:rsidR="00CB59A9" w:rsidRPr="00D9686B" w:rsidRDefault="00CB59A9" w:rsidP="007371C8">
      <w:pPr>
        <w:numPr>
          <w:ilvl w:val="0"/>
          <w:numId w:val="5"/>
        </w:numPr>
        <w:spacing w:before="0" w:line="276" w:lineRule="auto"/>
        <w:jc w:val="both"/>
        <w:rPr>
          <w:rFonts w:ascii="Arial Narrow" w:hAnsi="Arial Narrow"/>
          <w:sz w:val="21"/>
          <w:szCs w:val="21"/>
        </w:rPr>
      </w:pPr>
      <w:r w:rsidRPr="00D9686B">
        <w:rPr>
          <w:rFonts w:ascii="Arial Narrow" w:hAnsi="Arial Narrow"/>
          <w:sz w:val="21"/>
          <w:szCs w:val="21"/>
        </w:rPr>
        <w:t xml:space="preserve">Podkladom pre úhradu </w:t>
      </w:r>
      <w:r w:rsidR="00CE5918">
        <w:rPr>
          <w:rFonts w:ascii="Arial Narrow" w:hAnsi="Arial Narrow"/>
          <w:sz w:val="21"/>
          <w:szCs w:val="21"/>
        </w:rPr>
        <w:t>o</w:t>
      </w:r>
      <w:r w:rsidR="00254D94">
        <w:rPr>
          <w:rFonts w:ascii="Arial Narrow" w:hAnsi="Arial Narrow"/>
          <w:sz w:val="21"/>
          <w:szCs w:val="21"/>
        </w:rPr>
        <w:t>dplaty</w:t>
      </w:r>
      <w:r w:rsidR="00254D94" w:rsidRPr="00D9686B">
        <w:rPr>
          <w:rFonts w:ascii="Arial Narrow" w:hAnsi="Arial Narrow"/>
          <w:sz w:val="21"/>
          <w:szCs w:val="21"/>
        </w:rPr>
        <w:t xml:space="preserve"> </w:t>
      </w:r>
      <w:r w:rsidRPr="00D9686B">
        <w:rPr>
          <w:rFonts w:ascii="Arial Narrow" w:hAnsi="Arial Narrow"/>
          <w:sz w:val="21"/>
          <w:szCs w:val="21"/>
        </w:rPr>
        <w:t xml:space="preserve">za </w:t>
      </w:r>
      <w:r w:rsidR="00254D94">
        <w:rPr>
          <w:rFonts w:ascii="Arial Narrow" w:hAnsi="Arial Narrow"/>
          <w:sz w:val="21"/>
          <w:szCs w:val="21"/>
        </w:rPr>
        <w:t xml:space="preserve">Časť </w:t>
      </w:r>
      <w:r w:rsidR="00CE5918" w:rsidRPr="00D9686B">
        <w:rPr>
          <w:rFonts w:ascii="Arial Narrow" w:hAnsi="Arial Narrow"/>
          <w:sz w:val="21"/>
          <w:szCs w:val="21"/>
        </w:rPr>
        <w:t>Diel</w:t>
      </w:r>
      <w:r w:rsidR="00CE5918">
        <w:rPr>
          <w:rFonts w:ascii="Arial Narrow" w:hAnsi="Arial Narrow"/>
          <w:sz w:val="21"/>
          <w:szCs w:val="21"/>
        </w:rPr>
        <w:t>a</w:t>
      </w:r>
      <w:r w:rsidR="00CE5918" w:rsidRPr="00D9686B">
        <w:rPr>
          <w:rFonts w:ascii="Arial Narrow" w:hAnsi="Arial Narrow"/>
          <w:sz w:val="21"/>
          <w:szCs w:val="21"/>
        </w:rPr>
        <w:t xml:space="preserve"> </w:t>
      </w:r>
      <w:r w:rsidRPr="00D9686B">
        <w:rPr>
          <w:rFonts w:ascii="Arial Narrow" w:hAnsi="Arial Narrow"/>
          <w:sz w:val="21"/>
          <w:szCs w:val="21"/>
        </w:rPr>
        <w:t xml:space="preserve">bude faktúra Zhotoviteľa. </w:t>
      </w:r>
    </w:p>
    <w:p w14:paraId="39495F12" w14:textId="020C7C68" w:rsidR="00CB59A9" w:rsidRPr="00D9686B" w:rsidRDefault="00CB59A9" w:rsidP="007371C8">
      <w:pPr>
        <w:numPr>
          <w:ilvl w:val="0"/>
          <w:numId w:val="5"/>
        </w:numPr>
        <w:spacing w:before="0" w:after="0" w:line="276" w:lineRule="auto"/>
        <w:jc w:val="both"/>
        <w:rPr>
          <w:rFonts w:ascii="Arial Narrow" w:hAnsi="Arial Narrow" w:cs="Arial"/>
          <w:sz w:val="21"/>
          <w:szCs w:val="21"/>
        </w:rPr>
      </w:pPr>
      <w:r w:rsidRPr="00D9686B">
        <w:rPr>
          <w:rFonts w:ascii="Arial Narrow" w:hAnsi="Arial Narrow"/>
          <w:sz w:val="21"/>
          <w:szCs w:val="21"/>
        </w:rPr>
        <w:t>Zhotoviteľ je povinný faktúr</w:t>
      </w:r>
      <w:r w:rsidR="00AD540D" w:rsidRPr="00D9686B">
        <w:rPr>
          <w:rFonts w:ascii="Arial Narrow" w:hAnsi="Arial Narrow"/>
          <w:sz w:val="21"/>
          <w:szCs w:val="21"/>
        </w:rPr>
        <w:t>y</w:t>
      </w:r>
      <w:r w:rsidRPr="00D9686B">
        <w:rPr>
          <w:rFonts w:ascii="Arial Narrow" w:hAnsi="Arial Narrow"/>
          <w:sz w:val="21"/>
          <w:szCs w:val="21"/>
        </w:rPr>
        <w:t xml:space="preserve"> vystaviť v dvoch vyhotoveniach a doručiť </w:t>
      </w:r>
      <w:r w:rsidR="00AD540D" w:rsidRPr="00D9686B">
        <w:rPr>
          <w:rFonts w:ascii="Arial Narrow" w:hAnsi="Arial Narrow"/>
          <w:sz w:val="21"/>
          <w:szCs w:val="21"/>
        </w:rPr>
        <w:t>ich</w:t>
      </w:r>
      <w:r w:rsidRPr="00D9686B">
        <w:rPr>
          <w:rFonts w:ascii="Arial Narrow" w:hAnsi="Arial Narrow"/>
          <w:sz w:val="21"/>
          <w:szCs w:val="21"/>
        </w:rPr>
        <w:t xml:space="preserve"> na adresu Objednávateľa. Faktúra </w:t>
      </w:r>
      <w:r w:rsidRPr="00D9686B">
        <w:rPr>
          <w:rFonts w:ascii="Arial Narrow" w:hAnsi="Arial Narrow" w:cs="Arial"/>
          <w:sz w:val="21"/>
          <w:szCs w:val="21"/>
        </w:rPr>
        <w:t>Zhotoviteľa bude obsahovať</w:t>
      </w:r>
      <w:r w:rsidR="003261C0" w:rsidRPr="00D9686B">
        <w:rPr>
          <w:rFonts w:ascii="Arial Narrow" w:hAnsi="Arial Narrow" w:cs="Arial"/>
          <w:sz w:val="21"/>
          <w:szCs w:val="21"/>
        </w:rPr>
        <w:t xml:space="preserve"> </w:t>
      </w:r>
      <w:r w:rsidR="00CE5918">
        <w:rPr>
          <w:rFonts w:ascii="Arial Narrow" w:hAnsi="Arial Narrow" w:cs="Arial"/>
          <w:sz w:val="21"/>
          <w:szCs w:val="21"/>
        </w:rPr>
        <w:t>minimálne</w:t>
      </w:r>
      <w:r w:rsidR="00CE5918" w:rsidRPr="00D9686B">
        <w:rPr>
          <w:rFonts w:ascii="Arial Narrow" w:hAnsi="Arial Narrow" w:cs="Arial"/>
          <w:sz w:val="21"/>
          <w:szCs w:val="21"/>
        </w:rPr>
        <w:t xml:space="preserve"> </w:t>
      </w:r>
      <w:r w:rsidRPr="00D9686B">
        <w:rPr>
          <w:rFonts w:ascii="Arial Narrow" w:hAnsi="Arial Narrow" w:cs="Arial"/>
          <w:sz w:val="21"/>
          <w:szCs w:val="21"/>
        </w:rPr>
        <w:t>tieto údaje:</w:t>
      </w:r>
    </w:p>
    <w:p w14:paraId="4ED1106D" w14:textId="3269D511"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označenie Objednávateľa a Zhotoviteľa (obchodné meno, sídlo, IČO, DIČ, IČ DPH)</w:t>
      </w:r>
      <w:r w:rsidR="0095046D" w:rsidRPr="00D9686B">
        <w:rPr>
          <w:rFonts w:ascii="Arial Narrow" w:hAnsi="Arial Narrow" w:cs="Arial"/>
          <w:sz w:val="21"/>
          <w:szCs w:val="21"/>
        </w:rPr>
        <w:t>;</w:t>
      </w:r>
    </w:p>
    <w:p w14:paraId="45700C19" w14:textId="43BB775D"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 xml:space="preserve">označenie </w:t>
      </w:r>
      <w:r w:rsidR="00CE5918">
        <w:rPr>
          <w:rFonts w:ascii="Arial Narrow" w:hAnsi="Arial Narrow" w:cs="Arial"/>
          <w:sz w:val="21"/>
          <w:szCs w:val="21"/>
        </w:rPr>
        <w:t xml:space="preserve">Časti </w:t>
      </w:r>
      <w:r w:rsidRPr="00D9686B">
        <w:rPr>
          <w:rFonts w:ascii="Arial Narrow" w:hAnsi="Arial Narrow" w:cs="Arial"/>
          <w:sz w:val="21"/>
          <w:szCs w:val="21"/>
        </w:rPr>
        <w:t>Diela</w:t>
      </w:r>
      <w:r w:rsidR="0095046D" w:rsidRPr="00D9686B">
        <w:rPr>
          <w:rFonts w:ascii="Arial Narrow" w:hAnsi="Arial Narrow" w:cs="Arial"/>
          <w:sz w:val="21"/>
          <w:szCs w:val="21"/>
        </w:rPr>
        <w:t>;</w:t>
      </w:r>
      <w:r w:rsidRPr="00D9686B">
        <w:rPr>
          <w:rFonts w:ascii="Arial Narrow" w:hAnsi="Arial Narrow" w:cs="Arial"/>
          <w:sz w:val="21"/>
          <w:szCs w:val="21"/>
        </w:rPr>
        <w:t xml:space="preserve"> </w:t>
      </w:r>
    </w:p>
    <w:p w14:paraId="768D0780" w14:textId="0AB04E30"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číslo Zmluvy o</w:t>
      </w:r>
      <w:r w:rsidR="0095046D" w:rsidRPr="00D9686B">
        <w:rPr>
          <w:rFonts w:ascii="Arial Narrow" w:hAnsi="Arial Narrow" w:cs="Arial"/>
          <w:sz w:val="21"/>
          <w:szCs w:val="21"/>
        </w:rPr>
        <w:t> </w:t>
      </w:r>
      <w:r w:rsidRPr="00D9686B">
        <w:rPr>
          <w:rFonts w:ascii="Arial Narrow" w:hAnsi="Arial Narrow" w:cs="Arial"/>
          <w:sz w:val="21"/>
          <w:szCs w:val="21"/>
        </w:rPr>
        <w:t>Dielo</w:t>
      </w:r>
      <w:r w:rsidR="0095046D" w:rsidRPr="00D9686B">
        <w:rPr>
          <w:rFonts w:ascii="Arial Narrow" w:hAnsi="Arial Narrow" w:cs="Arial"/>
          <w:sz w:val="21"/>
          <w:szCs w:val="21"/>
        </w:rPr>
        <w:t>;</w:t>
      </w:r>
    </w:p>
    <w:p w14:paraId="1B65B356" w14:textId="5C61B76D"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poradové číslo faktúry</w:t>
      </w:r>
      <w:r w:rsidR="0095046D" w:rsidRPr="00D9686B">
        <w:rPr>
          <w:rFonts w:ascii="Arial Narrow" w:hAnsi="Arial Narrow" w:cs="Arial"/>
          <w:sz w:val="21"/>
          <w:szCs w:val="21"/>
        </w:rPr>
        <w:t>;</w:t>
      </w:r>
    </w:p>
    <w:p w14:paraId="279DAB35" w14:textId="3127FB07"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dátum vyhotovenia faktúry, dátum zdaniteľného plnenia  a dátum splatnosti</w:t>
      </w:r>
      <w:r w:rsidR="0095046D" w:rsidRPr="00D9686B">
        <w:rPr>
          <w:rFonts w:ascii="Arial Narrow" w:hAnsi="Arial Narrow" w:cs="Arial"/>
          <w:sz w:val="21"/>
          <w:szCs w:val="21"/>
        </w:rPr>
        <w:t>;</w:t>
      </w:r>
    </w:p>
    <w:p w14:paraId="66BDD63C" w14:textId="31638E33"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označenie peňažného ústavu a číslo účtu, na ktorý sa má platiť</w:t>
      </w:r>
      <w:r w:rsidR="0095046D" w:rsidRPr="00D9686B">
        <w:rPr>
          <w:rFonts w:ascii="Arial Narrow" w:hAnsi="Arial Narrow" w:cs="Arial"/>
          <w:sz w:val="21"/>
          <w:szCs w:val="21"/>
        </w:rPr>
        <w:t>;</w:t>
      </w:r>
    </w:p>
    <w:p w14:paraId="1BD0AEAA" w14:textId="7B40375E" w:rsidR="00CB59A9" w:rsidRPr="00D9686B" w:rsidRDefault="00CB59A9" w:rsidP="005C1F1C">
      <w:pPr>
        <w:pStyle w:val="Odsekzoznamu"/>
        <w:numPr>
          <w:ilvl w:val="0"/>
          <w:numId w:val="3"/>
        </w:numPr>
        <w:spacing w:before="0" w:after="0" w:line="23" w:lineRule="atLeast"/>
        <w:ind w:left="567" w:firstLine="0"/>
        <w:contextualSpacing w:val="0"/>
        <w:jc w:val="both"/>
        <w:rPr>
          <w:rFonts w:ascii="Arial Narrow" w:hAnsi="Arial Narrow" w:cs="Arial"/>
          <w:sz w:val="21"/>
          <w:szCs w:val="21"/>
        </w:rPr>
      </w:pPr>
      <w:r w:rsidRPr="00D9686B">
        <w:rPr>
          <w:rFonts w:ascii="Arial Narrow" w:hAnsi="Arial Narrow" w:cs="Arial"/>
          <w:sz w:val="21"/>
          <w:szCs w:val="21"/>
        </w:rPr>
        <w:t>fakturovanú sumu</w:t>
      </w:r>
      <w:r w:rsidR="0095046D" w:rsidRPr="00D9686B">
        <w:rPr>
          <w:rFonts w:ascii="Arial Narrow" w:hAnsi="Arial Narrow" w:cs="Arial"/>
          <w:sz w:val="21"/>
          <w:szCs w:val="21"/>
        </w:rPr>
        <w:t>;</w:t>
      </w:r>
    </w:p>
    <w:p w14:paraId="2FC974B1" w14:textId="6C214A40" w:rsidR="00CB59A9" w:rsidRPr="00D9686B" w:rsidRDefault="004B6A59" w:rsidP="005C1F1C">
      <w:pPr>
        <w:pStyle w:val="Odsekzoznamu"/>
        <w:numPr>
          <w:ilvl w:val="0"/>
          <w:numId w:val="3"/>
        </w:numPr>
        <w:spacing w:before="0" w:after="0" w:line="23" w:lineRule="atLeast"/>
        <w:ind w:left="567" w:firstLine="0"/>
        <w:contextualSpacing w:val="0"/>
        <w:jc w:val="both"/>
        <w:rPr>
          <w:rFonts w:ascii="Arial Narrow" w:hAnsi="Arial Narrow" w:cs="Arial"/>
          <w:sz w:val="21"/>
          <w:szCs w:val="21"/>
        </w:rPr>
      </w:pPr>
      <w:r w:rsidRPr="00D9686B">
        <w:rPr>
          <w:rFonts w:ascii="Arial Narrow" w:hAnsi="Arial Narrow" w:cs="Arial"/>
          <w:sz w:val="21"/>
          <w:szCs w:val="21"/>
        </w:rPr>
        <w:t xml:space="preserve">odtlačok </w:t>
      </w:r>
      <w:r w:rsidR="00CB59A9" w:rsidRPr="00D9686B">
        <w:rPr>
          <w:rFonts w:ascii="Arial Narrow" w:hAnsi="Arial Narrow" w:cs="Arial"/>
          <w:sz w:val="21"/>
          <w:szCs w:val="21"/>
        </w:rPr>
        <w:t>pečiatk</w:t>
      </w:r>
      <w:r w:rsidRPr="00D9686B">
        <w:rPr>
          <w:rFonts w:ascii="Arial Narrow" w:hAnsi="Arial Narrow" w:cs="Arial"/>
          <w:sz w:val="21"/>
          <w:szCs w:val="21"/>
        </w:rPr>
        <w:t>y</w:t>
      </w:r>
      <w:r w:rsidR="00CB59A9" w:rsidRPr="00D9686B">
        <w:rPr>
          <w:rFonts w:ascii="Arial Narrow" w:hAnsi="Arial Narrow" w:cs="Arial"/>
          <w:sz w:val="21"/>
          <w:szCs w:val="21"/>
        </w:rPr>
        <w:t xml:space="preserve"> a podpis osoby oprávnenej konať za Zhotoviteľa</w:t>
      </w:r>
      <w:r w:rsidR="0095046D" w:rsidRPr="00D9686B">
        <w:rPr>
          <w:rFonts w:ascii="Arial Narrow" w:hAnsi="Arial Narrow" w:cs="Arial"/>
          <w:sz w:val="21"/>
          <w:szCs w:val="21"/>
        </w:rPr>
        <w:t>;</w:t>
      </w:r>
    </w:p>
    <w:p w14:paraId="2276BC51" w14:textId="77777777" w:rsidR="00C26260" w:rsidRDefault="00CB59A9" w:rsidP="005C1F1C">
      <w:pPr>
        <w:pStyle w:val="Odsekzoznamu"/>
        <w:numPr>
          <w:ilvl w:val="0"/>
          <w:numId w:val="3"/>
        </w:numPr>
        <w:spacing w:before="0" w:after="0" w:line="23" w:lineRule="atLeast"/>
        <w:ind w:left="1134" w:hanging="567"/>
        <w:contextualSpacing w:val="0"/>
        <w:jc w:val="both"/>
        <w:rPr>
          <w:rFonts w:ascii="Arial Narrow" w:hAnsi="Arial Narrow" w:cs="Arial"/>
          <w:sz w:val="21"/>
          <w:szCs w:val="21"/>
        </w:rPr>
      </w:pPr>
      <w:r w:rsidRPr="00D9686B">
        <w:rPr>
          <w:rFonts w:ascii="Arial Narrow" w:hAnsi="Arial Narrow" w:cs="Arial"/>
          <w:sz w:val="21"/>
          <w:szCs w:val="21"/>
        </w:rPr>
        <w:t xml:space="preserve">prílohu – </w:t>
      </w:r>
      <w:r w:rsidR="00C26260">
        <w:rPr>
          <w:rFonts w:ascii="Arial Narrow" w:hAnsi="Arial Narrow" w:cs="Arial"/>
          <w:sz w:val="21"/>
          <w:szCs w:val="21"/>
        </w:rPr>
        <w:t>objednávka Časti Diela</w:t>
      </w:r>
    </w:p>
    <w:p w14:paraId="5E8E8856" w14:textId="7C5CC660" w:rsidR="00CB59A9" w:rsidRDefault="00C26260" w:rsidP="005C1F1C">
      <w:pPr>
        <w:pStyle w:val="Odsekzoznamu"/>
        <w:numPr>
          <w:ilvl w:val="0"/>
          <w:numId w:val="3"/>
        </w:numPr>
        <w:spacing w:before="0" w:after="0" w:line="23" w:lineRule="atLeast"/>
        <w:ind w:left="1134" w:hanging="567"/>
        <w:contextualSpacing w:val="0"/>
        <w:jc w:val="both"/>
        <w:rPr>
          <w:rFonts w:ascii="Arial Narrow" w:hAnsi="Arial Narrow" w:cs="Arial"/>
          <w:sz w:val="21"/>
          <w:szCs w:val="21"/>
        </w:rPr>
      </w:pPr>
      <w:r>
        <w:rPr>
          <w:rFonts w:ascii="Arial Narrow" w:hAnsi="Arial Narrow" w:cs="Arial"/>
          <w:sz w:val="21"/>
          <w:szCs w:val="21"/>
        </w:rPr>
        <w:t xml:space="preserve">prílohu - </w:t>
      </w:r>
      <w:r w:rsidR="00CB59A9" w:rsidRPr="00D9686B">
        <w:rPr>
          <w:rFonts w:ascii="Arial Narrow" w:hAnsi="Arial Narrow" w:cs="Arial"/>
          <w:sz w:val="21"/>
          <w:szCs w:val="21"/>
        </w:rPr>
        <w:t xml:space="preserve">odovzdávací a preberací </w:t>
      </w:r>
      <w:r w:rsidR="004D396C" w:rsidRPr="00D9686B">
        <w:rPr>
          <w:rFonts w:ascii="Arial Narrow" w:hAnsi="Arial Narrow" w:cs="Arial"/>
          <w:sz w:val="21"/>
          <w:szCs w:val="21"/>
        </w:rPr>
        <w:t>P</w:t>
      </w:r>
      <w:r w:rsidR="00CB59A9" w:rsidRPr="00D9686B">
        <w:rPr>
          <w:rFonts w:ascii="Arial Narrow" w:hAnsi="Arial Narrow" w:cs="Arial"/>
          <w:sz w:val="21"/>
          <w:szCs w:val="21"/>
        </w:rPr>
        <w:t xml:space="preserve">rotokol. </w:t>
      </w:r>
    </w:p>
    <w:p w14:paraId="0E334ADD" w14:textId="77777777" w:rsidR="00C26260" w:rsidRPr="00D9686B" w:rsidRDefault="00C26260" w:rsidP="005C1F1C">
      <w:pPr>
        <w:pStyle w:val="Odsekzoznamu"/>
        <w:spacing w:before="0" w:after="0" w:line="240" w:lineRule="auto"/>
        <w:ind w:left="1134" w:firstLine="0"/>
        <w:contextualSpacing w:val="0"/>
        <w:jc w:val="both"/>
        <w:rPr>
          <w:rFonts w:ascii="Arial Narrow" w:hAnsi="Arial Narrow" w:cs="Arial"/>
          <w:sz w:val="21"/>
          <w:szCs w:val="21"/>
        </w:rPr>
      </w:pPr>
    </w:p>
    <w:p w14:paraId="058CCE7E" w14:textId="31CF9AA9" w:rsidR="008020D3" w:rsidRPr="00C26260" w:rsidRDefault="00CB59A9" w:rsidP="005C1F1C">
      <w:pPr>
        <w:numPr>
          <w:ilvl w:val="0"/>
          <w:numId w:val="5"/>
        </w:numPr>
        <w:spacing w:before="0" w:line="276" w:lineRule="auto"/>
        <w:ind w:left="567"/>
        <w:jc w:val="both"/>
        <w:rPr>
          <w:rFonts w:ascii="Arial Narrow" w:hAnsi="Arial Narrow"/>
          <w:sz w:val="21"/>
          <w:szCs w:val="21"/>
        </w:rPr>
      </w:pPr>
      <w:r w:rsidRPr="00D9686B">
        <w:rPr>
          <w:rFonts w:ascii="Arial Narrow" w:hAnsi="Arial Narrow"/>
          <w:sz w:val="21"/>
          <w:szCs w:val="21"/>
        </w:rPr>
        <w:t>Ak faktúra nebude obsahovať všetky náležitosti stanovené platnými právnymi predpismi a vyššie uvedené údaje a príloh</w:t>
      </w:r>
      <w:r w:rsidR="00C26260">
        <w:rPr>
          <w:rFonts w:ascii="Arial Narrow" w:hAnsi="Arial Narrow"/>
          <w:sz w:val="21"/>
          <w:szCs w:val="21"/>
        </w:rPr>
        <w:t>y</w:t>
      </w:r>
      <w:r w:rsidRPr="00D9686B">
        <w:rPr>
          <w:rFonts w:ascii="Arial Narrow" w:hAnsi="Arial Narrow"/>
          <w:sz w:val="21"/>
          <w:szCs w:val="21"/>
        </w:rPr>
        <w:t>, Objednávateľ je oprávnený faktúru Zhotoviteľovi vrátiť. Lehota splatnosti začne v takom prípade plynúť od doručenia novej správne vystavenej a doručenej faktúry spolu s príloh</w:t>
      </w:r>
      <w:r w:rsidR="00C26260">
        <w:rPr>
          <w:rFonts w:ascii="Arial Narrow" w:hAnsi="Arial Narrow"/>
          <w:sz w:val="21"/>
          <w:szCs w:val="21"/>
        </w:rPr>
        <w:t>ami</w:t>
      </w:r>
      <w:r w:rsidRPr="00D9686B">
        <w:rPr>
          <w:rFonts w:ascii="Arial Narrow" w:hAnsi="Arial Narrow"/>
          <w:sz w:val="21"/>
          <w:szCs w:val="21"/>
        </w:rPr>
        <w:t xml:space="preserve"> Objednávateľovi.</w:t>
      </w:r>
    </w:p>
    <w:p w14:paraId="5448D03E" w14:textId="64D36654" w:rsidR="00BF262E" w:rsidRDefault="00CB59A9" w:rsidP="007371C8">
      <w:pPr>
        <w:numPr>
          <w:ilvl w:val="0"/>
          <w:numId w:val="5"/>
        </w:numPr>
        <w:spacing w:before="0" w:after="0" w:line="276" w:lineRule="auto"/>
        <w:ind w:left="567"/>
        <w:jc w:val="both"/>
        <w:rPr>
          <w:rFonts w:ascii="Arial Narrow" w:hAnsi="Arial Narrow" w:cs="Arial"/>
          <w:sz w:val="21"/>
          <w:szCs w:val="21"/>
        </w:rPr>
      </w:pPr>
      <w:r w:rsidRPr="00D9686B">
        <w:rPr>
          <w:rFonts w:ascii="Arial Narrow" w:hAnsi="Arial Narrow"/>
          <w:sz w:val="21"/>
          <w:szCs w:val="21"/>
        </w:rPr>
        <w:t>Splatnosť</w:t>
      </w:r>
      <w:r w:rsidRPr="00D9686B">
        <w:rPr>
          <w:rFonts w:ascii="Arial Narrow" w:hAnsi="Arial Narrow" w:cs="Arial"/>
          <w:sz w:val="21"/>
          <w:szCs w:val="21"/>
        </w:rPr>
        <w:t xml:space="preserve"> faktúry je </w:t>
      </w:r>
      <w:r w:rsidRPr="00D9686B">
        <w:rPr>
          <w:rFonts w:ascii="Arial Narrow" w:hAnsi="Arial Narrow" w:cs="Arial"/>
          <w:b/>
          <w:sz w:val="21"/>
          <w:szCs w:val="21"/>
        </w:rPr>
        <w:t xml:space="preserve">do 30 dní </w:t>
      </w:r>
      <w:r w:rsidRPr="00D9686B">
        <w:rPr>
          <w:rFonts w:ascii="Arial Narrow" w:hAnsi="Arial Narrow" w:cs="Arial"/>
          <w:sz w:val="21"/>
          <w:szCs w:val="21"/>
        </w:rPr>
        <w:t>od doručenia faktúry spolu s povin</w:t>
      </w:r>
      <w:r w:rsidR="00C26260">
        <w:rPr>
          <w:rFonts w:ascii="Arial Narrow" w:hAnsi="Arial Narrow" w:cs="Arial"/>
          <w:sz w:val="21"/>
          <w:szCs w:val="21"/>
        </w:rPr>
        <w:t>nými</w:t>
      </w:r>
      <w:r w:rsidRPr="00D9686B">
        <w:rPr>
          <w:rFonts w:ascii="Arial Narrow" w:hAnsi="Arial Narrow" w:cs="Arial"/>
          <w:sz w:val="21"/>
          <w:szCs w:val="21"/>
        </w:rPr>
        <w:t xml:space="preserve"> </w:t>
      </w:r>
      <w:r w:rsidR="00C26260" w:rsidRPr="00D9686B">
        <w:rPr>
          <w:rFonts w:ascii="Arial Narrow" w:hAnsi="Arial Narrow" w:cs="Arial"/>
          <w:sz w:val="21"/>
          <w:szCs w:val="21"/>
        </w:rPr>
        <w:t>príloh</w:t>
      </w:r>
      <w:r w:rsidR="00C26260">
        <w:rPr>
          <w:rFonts w:ascii="Arial Narrow" w:hAnsi="Arial Narrow" w:cs="Arial"/>
          <w:sz w:val="21"/>
          <w:szCs w:val="21"/>
        </w:rPr>
        <w:t>ami</w:t>
      </w:r>
      <w:r w:rsidR="00C26260" w:rsidRPr="00D9686B">
        <w:rPr>
          <w:rFonts w:ascii="Arial Narrow" w:hAnsi="Arial Narrow" w:cs="Arial"/>
          <w:sz w:val="21"/>
          <w:szCs w:val="21"/>
        </w:rPr>
        <w:t xml:space="preserve"> </w:t>
      </w:r>
      <w:r w:rsidRPr="00D9686B">
        <w:rPr>
          <w:rFonts w:ascii="Arial Narrow" w:hAnsi="Arial Narrow" w:cs="Arial"/>
          <w:sz w:val="21"/>
          <w:szCs w:val="21"/>
        </w:rPr>
        <w:t>Objednávateľovi.</w:t>
      </w:r>
    </w:p>
    <w:p w14:paraId="7C369B6D" w14:textId="77777777" w:rsidR="009F6E69" w:rsidRPr="0069652D" w:rsidRDefault="009F6E69" w:rsidP="009F6E69">
      <w:pPr>
        <w:spacing w:before="0" w:after="0" w:line="276" w:lineRule="auto"/>
        <w:ind w:firstLine="0"/>
        <w:jc w:val="both"/>
        <w:rPr>
          <w:rFonts w:ascii="Arial Narrow" w:hAnsi="Arial Narrow" w:cs="Arial"/>
          <w:sz w:val="21"/>
          <w:szCs w:val="21"/>
        </w:rPr>
      </w:pPr>
    </w:p>
    <w:p w14:paraId="5B2D5D18" w14:textId="3B8EA944" w:rsidR="00CB59A9" w:rsidRPr="00D9686B" w:rsidRDefault="00CB59A9" w:rsidP="009F6E69">
      <w:pPr>
        <w:spacing w:before="0" w:after="0" w:line="276" w:lineRule="auto"/>
        <w:ind w:left="0" w:firstLine="0"/>
        <w:jc w:val="center"/>
        <w:rPr>
          <w:rFonts w:ascii="Arial Narrow" w:hAnsi="Arial Narrow" w:cs="Arial"/>
          <w:sz w:val="21"/>
          <w:szCs w:val="21"/>
        </w:rPr>
      </w:pPr>
      <w:r w:rsidRPr="00D9686B">
        <w:rPr>
          <w:rFonts w:ascii="Arial Narrow" w:hAnsi="Arial Narrow" w:cs="Arial"/>
          <w:b/>
          <w:sz w:val="21"/>
          <w:szCs w:val="21"/>
        </w:rPr>
        <w:t>Čl</w:t>
      </w:r>
      <w:r w:rsidR="00F8641D" w:rsidRPr="00D9686B">
        <w:rPr>
          <w:rFonts w:ascii="Arial Narrow" w:hAnsi="Arial Narrow" w:cs="Arial"/>
          <w:b/>
          <w:sz w:val="21"/>
          <w:szCs w:val="21"/>
        </w:rPr>
        <w:t>ánok</w:t>
      </w:r>
      <w:r w:rsidRPr="00D9686B">
        <w:rPr>
          <w:rFonts w:ascii="Arial Narrow" w:hAnsi="Arial Narrow" w:cs="Arial"/>
          <w:b/>
          <w:sz w:val="21"/>
          <w:szCs w:val="21"/>
        </w:rPr>
        <w:t xml:space="preserve"> V</w:t>
      </w:r>
    </w:p>
    <w:p w14:paraId="76593868" w14:textId="1FF77C7E" w:rsidR="00CB59A9" w:rsidRPr="00D9686B" w:rsidRDefault="00CB59A9" w:rsidP="009F6E69">
      <w:pPr>
        <w:pStyle w:val="Nadpis2"/>
        <w:spacing w:before="0" w:line="276" w:lineRule="auto"/>
        <w:ind w:left="0" w:firstLine="0"/>
        <w:rPr>
          <w:rFonts w:ascii="Arial Narrow" w:hAnsi="Arial Narrow" w:cs="Arial"/>
          <w:sz w:val="21"/>
          <w:szCs w:val="21"/>
        </w:rPr>
      </w:pPr>
      <w:r w:rsidRPr="00D9686B">
        <w:rPr>
          <w:rFonts w:ascii="Arial Narrow" w:hAnsi="Arial Narrow" w:cs="Arial"/>
          <w:sz w:val="21"/>
          <w:szCs w:val="21"/>
        </w:rPr>
        <w:t>ZODPOVEDNOSŤ ZA VADY A ODSTÚPENIE OD ZMLUVY</w:t>
      </w:r>
    </w:p>
    <w:p w14:paraId="57D5F40D" w14:textId="2CAA878F" w:rsidR="00CB59A9" w:rsidRPr="00D9686B" w:rsidRDefault="00CB59A9" w:rsidP="007371C8">
      <w:pPr>
        <w:numPr>
          <w:ilvl w:val="0"/>
          <w:numId w:val="6"/>
        </w:numPr>
        <w:spacing w:before="0" w:line="276" w:lineRule="auto"/>
        <w:ind w:left="567"/>
        <w:jc w:val="both"/>
        <w:rPr>
          <w:rFonts w:ascii="Arial Narrow" w:hAnsi="Arial Narrow" w:cs="Arial"/>
          <w:sz w:val="21"/>
          <w:szCs w:val="21"/>
        </w:rPr>
      </w:pPr>
      <w:r w:rsidRPr="00D9686B">
        <w:rPr>
          <w:rFonts w:ascii="Arial Narrow" w:hAnsi="Arial Narrow" w:cs="Arial"/>
          <w:sz w:val="21"/>
          <w:szCs w:val="21"/>
        </w:rPr>
        <w:t xml:space="preserve">Zhotoviteľ zodpovedá za to, že Dielo podľa čl. II tejto Zmluvy bude vykonané podľa podmienok, v rozsahu a kvalite vymedzenej v tejto Zmluve a bude spôsobilé k použitiu na účel svojho určenia. Objednávateľ nie je povinný prevziať vykonané Dielo, ktoré má vady. Dielo má vady, ak bolo vykonané v rozpore </w:t>
      </w:r>
      <w:r w:rsidR="00AB2A91">
        <w:rPr>
          <w:rFonts w:ascii="Arial Narrow" w:hAnsi="Arial Narrow" w:cs="Arial"/>
          <w:sz w:val="21"/>
          <w:szCs w:val="21"/>
        </w:rPr>
        <w:t xml:space="preserve">s </w:t>
      </w:r>
      <w:r w:rsidRPr="00D9686B">
        <w:rPr>
          <w:rFonts w:ascii="Arial Narrow" w:hAnsi="Arial Narrow" w:cs="Arial"/>
          <w:sz w:val="21"/>
          <w:szCs w:val="21"/>
        </w:rPr>
        <w:t>právnymi predpismi a</w:t>
      </w:r>
      <w:r w:rsidR="00AB2A91">
        <w:rPr>
          <w:rFonts w:ascii="Arial Narrow" w:hAnsi="Arial Narrow" w:cs="Arial"/>
          <w:sz w:val="21"/>
          <w:szCs w:val="21"/>
        </w:rPr>
        <w:t>/alebo</w:t>
      </w:r>
      <w:r w:rsidRPr="00D9686B">
        <w:rPr>
          <w:rFonts w:ascii="Arial Narrow" w:hAnsi="Arial Narrow" w:cs="Arial"/>
          <w:sz w:val="21"/>
          <w:szCs w:val="21"/>
        </w:rPr>
        <w:t xml:space="preserve"> technickými normami platnými v SR </w:t>
      </w:r>
      <w:r w:rsidR="00AB2A91">
        <w:rPr>
          <w:rFonts w:ascii="Arial Narrow" w:hAnsi="Arial Narrow" w:cs="Arial"/>
          <w:sz w:val="21"/>
          <w:szCs w:val="21"/>
        </w:rPr>
        <w:t>a/</w:t>
      </w:r>
      <w:r w:rsidRPr="00D9686B">
        <w:rPr>
          <w:rFonts w:ascii="Arial Narrow" w:hAnsi="Arial Narrow" w:cs="Arial"/>
          <w:sz w:val="21"/>
          <w:szCs w:val="21"/>
        </w:rPr>
        <w:t>alebo</w:t>
      </w:r>
      <w:r w:rsidR="00AB2A91">
        <w:rPr>
          <w:rFonts w:ascii="Arial Narrow" w:hAnsi="Arial Narrow" w:cs="Arial"/>
          <w:sz w:val="21"/>
          <w:szCs w:val="21"/>
        </w:rPr>
        <w:t xml:space="preserve"> </w:t>
      </w:r>
      <w:r w:rsidRPr="00D9686B">
        <w:rPr>
          <w:rFonts w:ascii="Arial Narrow" w:hAnsi="Arial Narrow" w:cs="Arial"/>
          <w:sz w:val="21"/>
          <w:szCs w:val="21"/>
        </w:rPr>
        <w:t>dohodou zmluvných strán</w:t>
      </w:r>
      <w:r w:rsidR="00AB2A91">
        <w:rPr>
          <w:rFonts w:ascii="Arial Narrow" w:hAnsi="Arial Narrow" w:cs="Arial"/>
          <w:sz w:val="21"/>
          <w:szCs w:val="21"/>
        </w:rPr>
        <w:t xml:space="preserve"> a/alebo</w:t>
      </w:r>
      <w:r w:rsidRPr="00D9686B">
        <w:rPr>
          <w:rFonts w:ascii="Arial Narrow" w:hAnsi="Arial Narrow" w:cs="Arial"/>
          <w:sz w:val="21"/>
          <w:szCs w:val="21"/>
        </w:rPr>
        <w:t xml:space="preserve"> touto Zmluvou.</w:t>
      </w:r>
    </w:p>
    <w:p w14:paraId="460083BE" w14:textId="77777777" w:rsidR="00CB59A9" w:rsidRPr="00D9686B" w:rsidRDefault="00CB59A9" w:rsidP="007371C8">
      <w:pPr>
        <w:numPr>
          <w:ilvl w:val="0"/>
          <w:numId w:val="6"/>
        </w:numPr>
        <w:spacing w:before="0" w:line="276" w:lineRule="auto"/>
        <w:ind w:left="567"/>
        <w:jc w:val="both"/>
        <w:rPr>
          <w:rFonts w:ascii="Arial Narrow" w:hAnsi="Arial Narrow" w:cs="Arial"/>
          <w:sz w:val="21"/>
          <w:szCs w:val="21"/>
        </w:rPr>
      </w:pPr>
      <w:r w:rsidRPr="00D9686B">
        <w:rPr>
          <w:rFonts w:ascii="Arial Narrow" w:hAnsi="Arial Narrow" w:cs="Arial"/>
          <w:sz w:val="21"/>
          <w:szCs w:val="21"/>
        </w:rPr>
        <w:t>Zhotoviteľ zodpovedá za vady (i právne) Diela, ktoré má Dielo v čase jeho odovzdania Objednávateľovi, aj keď vyjdú najavo až po odovzdaní a prevzatí Diela. Dielo má vady, ak Dielo, ktoré je súčasťou predmetu Zmluvy, nezodpovedá rozsahu a kvalite vymedzenej v tejto Zmluve alebo neboli vykonané v súlade s touto Zmluvou alebo Dielo neumožňuje vydanie stavebného povolenia alebo kolaudačného rozhodnutia.</w:t>
      </w:r>
    </w:p>
    <w:p w14:paraId="1CCAF4E1" w14:textId="3C986DFD" w:rsidR="00CB59A9" w:rsidRPr="00002541" w:rsidRDefault="00CB59A9" w:rsidP="007371C8">
      <w:pPr>
        <w:pStyle w:val="Odsekzoznamu"/>
        <w:numPr>
          <w:ilvl w:val="0"/>
          <w:numId w:val="6"/>
        </w:numPr>
        <w:spacing w:before="0" w:after="120"/>
        <w:ind w:left="567"/>
        <w:contextualSpacing w:val="0"/>
        <w:jc w:val="both"/>
        <w:rPr>
          <w:rFonts w:ascii="Arial Narrow" w:hAnsi="Arial Narrow" w:cs="Arial"/>
          <w:color w:val="000000"/>
          <w:sz w:val="21"/>
          <w:szCs w:val="21"/>
        </w:rPr>
      </w:pPr>
      <w:r w:rsidRPr="00D9686B">
        <w:rPr>
          <w:rFonts w:ascii="Arial Narrow" w:hAnsi="Arial Narrow" w:cs="Arial"/>
          <w:sz w:val="21"/>
          <w:szCs w:val="21"/>
        </w:rPr>
        <w:lastRenderedPageBreak/>
        <w:t>Ak Objednávateľ zistí po prevzatí D</w:t>
      </w:r>
      <w:r w:rsidRPr="00D9686B">
        <w:rPr>
          <w:rFonts w:ascii="Arial Narrow" w:hAnsi="Arial Narrow" w:cs="Arial"/>
          <w:spacing w:val="-3"/>
          <w:sz w:val="21"/>
          <w:szCs w:val="21"/>
        </w:rPr>
        <w:t xml:space="preserve">iela </w:t>
      </w:r>
      <w:r w:rsidRPr="00D9686B">
        <w:rPr>
          <w:rFonts w:ascii="Arial Narrow" w:hAnsi="Arial Narrow" w:cs="Arial"/>
          <w:sz w:val="21"/>
          <w:szCs w:val="21"/>
        </w:rPr>
        <w:t xml:space="preserve">vady, je povinný oznámiť vady Diela </w:t>
      </w:r>
      <w:r w:rsidRPr="00D9686B">
        <w:rPr>
          <w:rFonts w:ascii="Arial Narrow" w:hAnsi="Arial Narrow" w:cs="Arial"/>
          <w:spacing w:val="-3"/>
          <w:sz w:val="21"/>
          <w:szCs w:val="21"/>
        </w:rPr>
        <w:t xml:space="preserve">bez </w:t>
      </w:r>
      <w:r w:rsidRPr="00D9686B">
        <w:rPr>
          <w:rFonts w:ascii="Arial Narrow" w:hAnsi="Arial Narrow" w:cs="Arial"/>
          <w:sz w:val="21"/>
          <w:szCs w:val="21"/>
        </w:rPr>
        <w:t xml:space="preserve">zbytočného </w:t>
      </w:r>
      <w:r w:rsidRPr="00D9686B">
        <w:rPr>
          <w:rFonts w:ascii="Arial Narrow" w:hAnsi="Arial Narrow" w:cs="Arial"/>
          <w:spacing w:val="-3"/>
          <w:sz w:val="21"/>
          <w:szCs w:val="21"/>
        </w:rPr>
        <w:t xml:space="preserve">odkladu, najneskôr </w:t>
      </w:r>
      <w:r w:rsidRPr="00D9686B">
        <w:rPr>
          <w:rFonts w:ascii="Arial Narrow" w:hAnsi="Arial Narrow" w:cs="Arial"/>
          <w:sz w:val="21"/>
          <w:szCs w:val="21"/>
        </w:rPr>
        <w:t xml:space="preserve">do </w:t>
      </w:r>
      <w:r w:rsidR="00AB2A91" w:rsidRPr="00002541">
        <w:rPr>
          <w:rFonts w:ascii="Arial Narrow" w:hAnsi="Arial Narrow" w:cs="Arial"/>
          <w:spacing w:val="-3"/>
          <w:sz w:val="21"/>
          <w:szCs w:val="21"/>
        </w:rPr>
        <w:t>tridsiatich</w:t>
      </w:r>
      <w:r w:rsidRPr="00002541">
        <w:rPr>
          <w:rFonts w:ascii="Arial Narrow" w:hAnsi="Arial Narrow" w:cs="Arial"/>
          <w:spacing w:val="-3"/>
          <w:sz w:val="21"/>
          <w:szCs w:val="21"/>
        </w:rPr>
        <w:t xml:space="preserve"> </w:t>
      </w:r>
      <w:r w:rsidRPr="00002541">
        <w:rPr>
          <w:rFonts w:ascii="Arial Narrow" w:hAnsi="Arial Narrow" w:cs="Arial"/>
          <w:spacing w:val="7"/>
          <w:sz w:val="21"/>
          <w:szCs w:val="21"/>
        </w:rPr>
        <w:t>(3</w:t>
      </w:r>
      <w:r w:rsidR="00AB2A91" w:rsidRPr="00002541">
        <w:rPr>
          <w:rFonts w:ascii="Arial Narrow" w:hAnsi="Arial Narrow" w:cs="Arial"/>
          <w:spacing w:val="7"/>
          <w:sz w:val="21"/>
          <w:szCs w:val="21"/>
        </w:rPr>
        <w:t>0</w:t>
      </w:r>
      <w:r w:rsidRPr="00002541">
        <w:rPr>
          <w:rFonts w:ascii="Arial Narrow" w:hAnsi="Arial Narrow" w:cs="Arial"/>
          <w:spacing w:val="7"/>
          <w:sz w:val="21"/>
          <w:szCs w:val="21"/>
        </w:rPr>
        <w:t xml:space="preserve">) </w:t>
      </w:r>
      <w:r w:rsidRPr="00002541">
        <w:rPr>
          <w:rFonts w:ascii="Arial Narrow" w:hAnsi="Arial Narrow" w:cs="Arial"/>
          <w:sz w:val="21"/>
          <w:szCs w:val="21"/>
        </w:rPr>
        <w:t xml:space="preserve">dní odo dňa </w:t>
      </w:r>
      <w:r w:rsidRPr="00002541">
        <w:rPr>
          <w:rFonts w:ascii="Arial Narrow" w:hAnsi="Arial Narrow" w:cs="Arial"/>
          <w:spacing w:val="-3"/>
          <w:sz w:val="21"/>
          <w:szCs w:val="21"/>
        </w:rPr>
        <w:t xml:space="preserve">ich </w:t>
      </w:r>
      <w:r w:rsidRPr="00002541">
        <w:rPr>
          <w:rFonts w:ascii="Arial Narrow" w:hAnsi="Arial Narrow" w:cs="Arial"/>
          <w:sz w:val="21"/>
          <w:szCs w:val="21"/>
        </w:rPr>
        <w:t>zistenia,</w:t>
      </w:r>
      <w:r w:rsidRPr="00002541">
        <w:rPr>
          <w:rFonts w:ascii="Arial Narrow" w:hAnsi="Arial Narrow" w:cs="Arial"/>
          <w:spacing w:val="-3"/>
          <w:sz w:val="21"/>
          <w:szCs w:val="21"/>
        </w:rPr>
        <w:t xml:space="preserve"> Z</w:t>
      </w:r>
      <w:r w:rsidRPr="00002541">
        <w:rPr>
          <w:rFonts w:ascii="Arial Narrow" w:hAnsi="Arial Narrow" w:cs="Arial"/>
          <w:sz w:val="21"/>
          <w:szCs w:val="21"/>
        </w:rPr>
        <w:t>hotoviteľovi. Zmluvné strany sa dohodli, že pre prípad výskytu vád Diela má Zhotoviteľ povinnosť odstrániť takéto vady Diela na svoje náklady. Zhotoviteľ sa zaväzuje vady odstrániť bez zbytočného odkladu, najneskôr do piatich (5) dní od doručenia reklamácie od Objednávateľa, ak sa s Objednávateľom písomne nedohodne inak</w:t>
      </w:r>
      <w:r w:rsidRPr="00002541">
        <w:rPr>
          <w:rFonts w:ascii="Arial Narrow" w:hAnsi="Arial Narrow" w:cs="Arial"/>
          <w:b/>
          <w:i/>
          <w:color w:val="000000"/>
          <w:sz w:val="21"/>
          <w:szCs w:val="21"/>
        </w:rPr>
        <w:t>.</w:t>
      </w:r>
    </w:p>
    <w:p w14:paraId="17CD0CB1" w14:textId="173B0154" w:rsidR="00655BFE" w:rsidRPr="00002541" w:rsidRDefault="00CB59A9">
      <w:pPr>
        <w:pStyle w:val="Odsekzoznamu"/>
        <w:numPr>
          <w:ilvl w:val="0"/>
          <w:numId w:val="6"/>
        </w:numPr>
        <w:spacing w:before="0" w:after="0"/>
        <w:ind w:left="567"/>
        <w:contextualSpacing w:val="0"/>
        <w:jc w:val="both"/>
        <w:rPr>
          <w:rFonts w:ascii="Arial Narrow" w:hAnsi="Arial Narrow" w:cs="Arial"/>
          <w:sz w:val="21"/>
          <w:szCs w:val="21"/>
        </w:rPr>
      </w:pPr>
      <w:r w:rsidRPr="00002541">
        <w:rPr>
          <w:rFonts w:ascii="Arial Narrow" w:hAnsi="Arial Narrow" w:cs="Arial"/>
          <w:sz w:val="21"/>
          <w:szCs w:val="21"/>
        </w:rPr>
        <w:t xml:space="preserve">Ak Zhotoviteľ neodstráni vady v požadovanom termíne, ak ich neodstráni správne, prípadne ich nezačne odstraňovať v dohodnutom termíne alebo je vzhľadom ku všetkým okolnostiam zrejmé, že vady v požadovanom termíne neodstráni, Objednávateľ je oprávnený odstrániť ich sám alebo dať ich odstrániť treťou osobou, a to na náklady Zhotoviteľa, pričom Zhotoviteľ sa výslovne zaväzuje a je povinný takto vynaložené náklady Objednávateľovi nahradiť. Náhrada takto vzniknutých nákladov </w:t>
      </w:r>
      <w:r w:rsidR="008C042E" w:rsidRPr="00002541">
        <w:rPr>
          <w:rFonts w:ascii="Arial Narrow" w:hAnsi="Arial Narrow" w:cs="Arial"/>
          <w:sz w:val="21"/>
          <w:szCs w:val="21"/>
        </w:rPr>
        <w:t>bude</w:t>
      </w:r>
      <w:r w:rsidRPr="00002541">
        <w:rPr>
          <w:rFonts w:ascii="Arial Narrow" w:hAnsi="Arial Narrow" w:cs="Arial"/>
          <w:sz w:val="21"/>
          <w:szCs w:val="21"/>
        </w:rPr>
        <w:t xml:space="preserve"> vykonaná </w:t>
      </w:r>
      <w:r w:rsidR="00BA2561" w:rsidRPr="00002541">
        <w:rPr>
          <w:rFonts w:ascii="Arial Narrow" w:hAnsi="Arial Narrow" w:cs="Arial"/>
          <w:sz w:val="21"/>
          <w:szCs w:val="21"/>
        </w:rPr>
        <w:t xml:space="preserve">úhradou vystavenej </w:t>
      </w:r>
      <w:r w:rsidRPr="00002541">
        <w:rPr>
          <w:rFonts w:ascii="Arial Narrow" w:hAnsi="Arial Narrow" w:cs="Arial"/>
          <w:sz w:val="21"/>
          <w:szCs w:val="21"/>
        </w:rPr>
        <w:t xml:space="preserve">faktúry so splatnosťou </w:t>
      </w:r>
      <w:r w:rsidR="008C042E" w:rsidRPr="00002541">
        <w:rPr>
          <w:rFonts w:ascii="Arial Narrow" w:hAnsi="Arial Narrow" w:cs="Arial"/>
          <w:sz w:val="21"/>
          <w:szCs w:val="21"/>
        </w:rPr>
        <w:t>desať (</w:t>
      </w:r>
      <w:r w:rsidRPr="00002541">
        <w:rPr>
          <w:rFonts w:ascii="Arial Narrow" w:hAnsi="Arial Narrow" w:cs="Arial"/>
          <w:sz w:val="21"/>
          <w:szCs w:val="21"/>
        </w:rPr>
        <w:t>10</w:t>
      </w:r>
      <w:r w:rsidR="008C042E" w:rsidRPr="00002541">
        <w:rPr>
          <w:rFonts w:ascii="Arial Narrow" w:hAnsi="Arial Narrow" w:cs="Arial"/>
          <w:sz w:val="21"/>
          <w:szCs w:val="21"/>
        </w:rPr>
        <w:t>)</w:t>
      </w:r>
      <w:r w:rsidRPr="00002541">
        <w:rPr>
          <w:rFonts w:ascii="Arial Narrow" w:hAnsi="Arial Narrow" w:cs="Arial"/>
          <w:sz w:val="21"/>
          <w:szCs w:val="21"/>
        </w:rPr>
        <w:t xml:space="preserve"> dní odo dňa doručenia Zhotoviteľovi.</w:t>
      </w:r>
    </w:p>
    <w:p w14:paraId="7690D25D" w14:textId="28C139A4" w:rsidR="00CB59A9" w:rsidRPr="00002541" w:rsidRDefault="00CB59A9" w:rsidP="009A60C9">
      <w:pPr>
        <w:pStyle w:val="Odsekzoznamu"/>
        <w:numPr>
          <w:ilvl w:val="0"/>
          <w:numId w:val="6"/>
        </w:numPr>
        <w:spacing w:before="120" w:after="0"/>
        <w:ind w:left="567"/>
        <w:contextualSpacing w:val="0"/>
        <w:jc w:val="both"/>
        <w:rPr>
          <w:rFonts w:ascii="Arial Narrow" w:hAnsi="Arial Narrow" w:cs="Arial"/>
          <w:sz w:val="21"/>
          <w:szCs w:val="21"/>
        </w:rPr>
      </w:pPr>
      <w:r w:rsidRPr="00002541">
        <w:rPr>
          <w:rFonts w:ascii="Arial Narrow" w:hAnsi="Arial Narrow" w:cs="Arial"/>
          <w:sz w:val="21"/>
          <w:szCs w:val="21"/>
        </w:rPr>
        <w:t xml:space="preserve">Zhotoviteľ nezodpovedá za vady, ktoré boli spôsobené: </w:t>
      </w:r>
    </w:p>
    <w:p w14:paraId="2CE32E00" w14:textId="2A2E4F2C" w:rsidR="00CB59A9" w:rsidRPr="00002541" w:rsidRDefault="00CB59A9" w:rsidP="007371C8">
      <w:pPr>
        <w:pStyle w:val="Odsekzoznamu"/>
        <w:numPr>
          <w:ilvl w:val="0"/>
          <w:numId w:val="9"/>
        </w:numPr>
        <w:spacing w:before="0" w:after="0"/>
        <w:ind w:left="1134" w:hanging="567"/>
        <w:contextualSpacing w:val="0"/>
        <w:jc w:val="both"/>
        <w:rPr>
          <w:rFonts w:ascii="Arial Narrow" w:hAnsi="Arial Narrow" w:cs="Arial"/>
          <w:sz w:val="21"/>
          <w:szCs w:val="21"/>
        </w:rPr>
      </w:pPr>
      <w:r w:rsidRPr="00002541">
        <w:rPr>
          <w:rFonts w:ascii="Arial Narrow" w:hAnsi="Arial Narrow" w:cs="Arial"/>
          <w:sz w:val="21"/>
          <w:szCs w:val="21"/>
        </w:rPr>
        <w:t>použitím podkladov prevzatých od Objednávateľa a Zhotoviteľ ani pri vynaložení všetkej odbornej starostlivosti, všetkého úsilia nemohol zistiť ich nevhodnosť</w:t>
      </w:r>
      <w:r w:rsidR="00F20140" w:rsidRPr="00002541">
        <w:rPr>
          <w:rFonts w:ascii="Arial Narrow" w:hAnsi="Arial Narrow" w:cs="Arial"/>
          <w:sz w:val="21"/>
          <w:szCs w:val="21"/>
        </w:rPr>
        <w:t>. V</w:t>
      </w:r>
      <w:r w:rsidR="00DE37E0" w:rsidRPr="00002541">
        <w:rPr>
          <w:rFonts w:ascii="Arial Narrow" w:hAnsi="Arial Narrow" w:cs="Arial"/>
          <w:sz w:val="21"/>
          <w:szCs w:val="21"/>
        </w:rPr>
        <w:t>ynaloženie odbornej starostlivosti a všetkého potrebného úsilia preukazuje Zhotoviteľ;</w:t>
      </w:r>
    </w:p>
    <w:p w14:paraId="2268855A" w14:textId="53E33DE4" w:rsidR="00CB59A9" w:rsidRPr="00002541" w:rsidRDefault="00CB59A9" w:rsidP="007371C8">
      <w:pPr>
        <w:pStyle w:val="Odsekzoznamu"/>
        <w:numPr>
          <w:ilvl w:val="0"/>
          <w:numId w:val="9"/>
        </w:numPr>
        <w:spacing w:before="0" w:after="120"/>
        <w:ind w:left="1134" w:hanging="567"/>
        <w:contextualSpacing w:val="0"/>
        <w:jc w:val="both"/>
        <w:rPr>
          <w:rFonts w:ascii="Arial Narrow" w:hAnsi="Arial Narrow" w:cs="Arial"/>
          <w:color w:val="000000"/>
          <w:sz w:val="21"/>
          <w:szCs w:val="21"/>
        </w:rPr>
      </w:pPr>
      <w:r w:rsidRPr="00002541">
        <w:rPr>
          <w:rFonts w:ascii="Arial Narrow" w:hAnsi="Arial Narrow" w:cs="Arial"/>
          <w:sz w:val="21"/>
          <w:szCs w:val="21"/>
        </w:rPr>
        <w:t>použitím nevhodných podkladov prevzatých od Objednávateľa</w:t>
      </w:r>
      <w:r w:rsidR="0045679C" w:rsidRPr="00002541">
        <w:rPr>
          <w:rFonts w:ascii="Arial Narrow" w:hAnsi="Arial Narrow" w:cs="Arial"/>
          <w:sz w:val="21"/>
          <w:szCs w:val="21"/>
        </w:rPr>
        <w:t xml:space="preserve"> </w:t>
      </w:r>
      <w:r w:rsidRPr="00002541">
        <w:rPr>
          <w:rFonts w:ascii="Arial Narrow" w:hAnsi="Arial Narrow" w:cs="Arial"/>
          <w:sz w:val="21"/>
          <w:szCs w:val="21"/>
        </w:rPr>
        <w:t xml:space="preserve">ak na ich nevhodnosť upozornil </w:t>
      </w:r>
      <w:r w:rsidR="005D78E5" w:rsidRPr="00002541">
        <w:rPr>
          <w:rFonts w:ascii="Arial Narrow" w:hAnsi="Arial Narrow" w:cs="Arial"/>
          <w:sz w:val="21"/>
          <w:szCs w:val="21"/>
        </w:rPr>
        <w:t xml:space="preserve">Zhotoviteľ </w:t>
      </w:r>
      <w:r w:rsidRPr="00002541">
        <w:rPr>
          <w:rFonts w:ascii="Arial Narrow" w:hAnsi="Arial Narrow" w:cs="Arial"/>
          <w:sz w:val="21"/>
          <w:szCs w:val="21"/>
        </w:rPr>
        <w:t>Objednávateľa a ten na ich použití trval.</w:t>
      </w:r>
    </w:p>
    <w:p w14:paraId="1ED08EE3" w14:textId="4CCD4078" w:rsidR="00CB59A9" w:rsidRPr="00002541" w:rsidRDefault="00CB59A9" w:rsidP="007371C8">
      <w:pPr>
        <w:pStyle w:val="Odsekzoznamu"/>
        <w:numPr>
          <w:ilvl w:val="0"/>
          <w:numId w:val="6"/>
        </w:numPr>
        <w:spacing w:before="0" w:after="120"/>
        <w:ind w:left="567"/>
        <w:contextualSpacing w:val="0"/>
        <w:jc w:val="both"/>
        <w:rPr>
          <w:rFonts w:ascii="Arial Narrow" w:hAnsi="Arial Narrow" w:cs="Arial"/>
          <w:sz w:val="21"/>
          <w:szCs w:val="21"/>
        </w:rPr>
      </w:pPr>
      <w:r w:rsidRPr="00002541">
        <w:rPr>
          <w:rFonts w:ascii="Arial Narrow" w:hAnsi="Arial Narrow" w:cs="Arial"/>
          <w:sz w:val="21"/>
          <w:szCs w:val="21"/>
        </w:rPr>
        <w:t>Zhotoviteľ zodpovedá za vady Diela v </w:t>
      </w:r>
      <w:r w:rsidRPr="00002541">
        <w:rPr>
          <w:rFonts w:ascii="Arial Narrow" w:hAnsi="Arial Narrow" w:cs="Arial"/>
          <w:b/>
          <w:sz w:val="21"/>
          <w:szCs w:val="21"/>
        </w:rPr>
        <w:t xml:space="preserve">záručnej dobe, ktorá je 60 mesiacov. </w:t>
      </w:r>
      <w:r w:rsidR="00715E3E" w:rsidRPr="00002541">
        <w:rPr>
          <w:rFonts w:ascii="Arial Narrow" w:hAnsi="Arial Narrow" w:cs="Arial"/>
          <w:sz w:val="21"/>
          <w:szCs w:val="21"/>
        </w:rPr>
        <w:t>Záručná d</w:t>
      </w:r>
      <w:r w:rsidR="002105BB" w:rsidRPr="00002541">
        <w:rPr>
          <w:rFonts w:ascii="Arial Narrow" w:hAnsi="Arial Narrow" w:cs="Arial"/>
          <w:sz w:val="21"/>
          <w:szCs w:val="21"/>
        </w:rPr>
        <w:t>oba začína plynú</w:t>
      </w:r>
      <w:r w:rsidR="00043187" w:rsidRPr="00002541">
        <w:rPr>
          <w:rFonts w:ascii="Arial Narrow" w:hAnsi="Arial Narrow" w:cs="Arial"/>
          <w:sz w:val="21"/>
          <w:szCs w:val="21"/>
        </w:rPr>
        <w:t>ť</w:t>
      </w:r>
      <w:r w:rsidR="002105BB" w:rsidRPr="00002541">
        <w:rPr>
          <w:rFonts w:ascii="Arial Narrow" w:hAnsi="Arial Narrow" w:cs="Arial"/>
          <w:sz w:val="21"/>
          <w:szCs w:val="21"/>
        </w:rPr>
        <w:t xml:space="preserve"> odo dňa riadneho odovzdania a</w:t>
      </w:r>
      <w:r w:rsidR="00043187" w:rsidRPr="00002541">
        <w:rPr>
          <w:rFonts w:ascii="Arial Narrow" w:hAnsi="Arial Narrow" w:cs="Arial"/>
          <w:sz w:val="21"/>
          <w:szCs w:val="21"/>
        </w:rPr>
        <w:t> </w:t>
      </w:r>
      <w:r w:rsidR="002105BB" w:rsidRPr="00002541">
        <w:rPr>
          <w:rFonts w:ascii="Arial Narrow" w:hAnsi="Arial Narrow" w:cs="Arial"/>
          <w:sz w:val="21"/>
          <w:szCs w:val="21"/>
        </w:rPr>
        <w:t>prevzatia</w:t>
      </w:r>
      <w:r w:rsidR="00043187" w:rsidRPr="00002541">
        <w:rPr>
          <w:rFonts w:ascii="Arial Narrow" w:hAnsi="Arial Narrow" w:cs="Arial"/>
          <w:sz w:val="21"/>
          <w:szCs w:val="21"/>
        </w:rPr>
        <w:t xml:space="preserve"> cel</w:t>
      </w:r>
      <w:r w:rsidR="00404A84" w:rsidRPr="00002541">
        <w:rPr>
          <w:rFonts w:ascii="Arial Narrow" w:hAnsi="Arial Narrow" w:cs="Arial"/>
          <w:sz w:val="21"/>
          <w:szCs w:val="21"/>
        </w:rPr>
        <w:t>ého</w:t>
      </w:r>
      <w:r w:rsidR="002105BB" w:rsidRPr="00002541">
        <w:rPr>
          <w:rFonts w:ascii="Arial Narrow" w:hAnsi="Arial Narrow" w:cs="Arial"/>
          <w:sz w:val="21"/>
          <w:szCs w:val="21"/>
        </w:rPr>
        <w:t xml:space="preserve"> Diela po</w:t>
      </w:r>
      <w:r w:rsidR="00404A84" w:rsidRPr="00002541">
        <w:rPr>
          <w:rFonts w:ascii="Arial Narrow" w:hAnsi="Arial Narrow" w:cs="Arial"/>
          <w:sz w:val="21"/>
          <w:szCs w:val="21"/>
        </w:rPr>
        <w:t>dľa článku</w:t>
      </w:r>
      <w:r w:rsidR="00EF0971" w:rsidRPr="00002541">
        <w:rPr>
          <w:rFonts w:ascii="Arial Narrow" w:hAnsi="Arial Narrow" w:cs="Arial"/>
          <w:sz w:val="21"/>
          <w:szCs w:val="21"/>
        </w:rPr>
        <w:t xml:space="preserve"> </w:t>
      </w:r>
      <w:r w:rsidR="007E6A8B" w:rsidRPr="00002541">
        <w:rPr>
          <w:rFonts w:ascii="Arial Narrow" w:hAnsi="Arial Narrow" w:cs="Arial"/>
          <w:sz w:val="21"/>
          <w:szCs w:val="21"/>
        </w:rPr>
        <w:t>2</w:t>
      </w:r>
      <w:r w:rsidR="00AA4EFD" w:rsidRPr="00002541">
        <w:rPr>
          <w:rFonts w:ascii="Arial Narrow" w:hAnsi="Arial Narrow" w:cs="Arial"/>
          <w:sz w:val="21"/>
          <w:szCs w:val="21"/>
        </w:rPr>
        <w:t>,</w:t>
      </w:r>
      <w:r w:rsidR="007E6A8B" w:rsidRPr="00002541">
        <w:rPr>
          <w:rFonts w:ascii="Arial Narrow" w:hAnsi="Arial Narrow" w:cs="Arial"/>
          <w:sz w:val="21"/>
          <w:szCs w:val="21"/>
        </w:rPr>
        <w:t xml:space="preserve"> bod</w:t>
      </w:r>
      <w:r w:rsidR="00AA4EFD" w:rsidRPr="00002541">
        <w:rPr>
          <w:rFonts w:ascii="Arial Narrow" w:hAnsi="Arial Narrow" w:cs="Arial"/>
          <w:sz w:val="21"/>
          <w:szCs w:val="21"/>
        </w:rPr>
        <w:t>u</w:t>
      </w:r>
      <w:r w:rsidR="007E6A8B" w:rsidRPr="00002541">
        <w:rPr>
          <w:rFonts w:ascii="Arial Narrow" w:hAnsi="Arial Narrow" w:cs="Arial"/>
          <w:sz w:val="21"/>
          <w:szCs w:val="21"/>
        </w:rPr>
        <w:t xml:space="preserve"> 1</w:t>
      </w:r>
      <w:r w:rsidR="00DB6FC3" w:rsidRPr="00002541">
        <w:rPr>
          <w:rFonts w:ascii="Arial Narrow" w:hAnsi="Arial Narrow" w:cs="Arial"/>
          <w:sz w:val="21"/>
          <w:szCs w:val="21"/>
        </w:rPr>
        <w:t>7</w:t>
      </w:r>
      <w:r w:rsidR="00EF0971" w:rsidRPr="00002541">
        <w:rPr>
          <w:rFonts w:ascii="Arial Narrow" w:hAnsi="Arial Narrow" w:cs="Arial"/>
          <w:sz w:val="21"/>
          <w:szCs w:val="21"/>
        </w:rPr>
        <w:t xml:space="preserve"> Zmluv</w:t>
      </w:r>
      <w:r w:rsidR="007A6D5C" w:rsidRPr="00002541">
        <w:rPr>
          <w:rFonts w:ascii="Arial Narrow" w:hAnsi="Arial Narrow" w:cs="Arial"/>
          <w:sz w:val="21"/>
          <w:szCs w:val="21"/>
        </w:rPr>
        <w:t xml:space="preserve">y. </w:t>
      </w:r>
      <w:r w:rsidR="00EF0971" w:rsidRPr="00002541">
        <w:rPr>
          <w:rFonts w:ascii="Arial Narrow" w:hAnsi="Arial Narrow" w:cs="Arial"/>
          <w:sz w:val="21"/>
          <w:szCs w:val="21"/>
        </w:rPr>
        <w:t xml:space="preserve">Tento záväzok prechádza aj na prípadného právneho nástupcu Zhotoviteľa. Zhotoviteľ sa zaväzuje odstrániť akékoľvek vady zistené Objednávateľom v dobe zodpovednosti za vady. </w:t>
      </w:r>
    </w:p>
    <w:p w14:paraId="0EAFDF90" w14:textId="0C203E34" w:rsidR="00E55647" w:rsidRPr="00002541" w:rsidRDefault="00E55647" w:rsidP="00C7616D">
      <w:pPr>
        <w:spacing w:before="0" w:after="0" w:line="276" w:lineRule="auto"/>
        <w:ind w:left="0" w:firstLine="0"/>
        <w:jc w:val="both"/>
        <w:rPr>
          <w:rFonts w:ascii="Arial Narrow" w:hAnsi="Arial Narrow" w:cs="Arial"/>
          <w:sz w:val="21"/>
          <w:szCs w:val="21"/>
        </w:rPr>
      </w:pPr>
    </w:p>
    <w:p w14:paraId="4BFF0EC8" w14:textId="77777777" w:rsidR="00E55647" w:rsidRPr="00002541" w:rsidRDefault="00E55647" w:rsidP="0015442D">
      <w:pPr>
        <w:spacing w:before="0" w:after="0" w:line="276" w:lineRule="auto"/>
        <w:ind w:left="0" w:firstLine="0"/>
        <w:jc w:val="center"/>
        <w:rPr>
          <w:rFonts w:ascii="Arial Narrow" w:hAnsi="Arial Narrow" w:cs="Arial"/>
          <w:sz w:val="21"/>
          <w:szCs w:val="21"/>
        </w:rPr>
      </w:pPr>
    </w:p>
    <w:p w14:paraId="0711266A" w14:textId="173D7997" w:rsidR="00CB59A9" w:rsidRPr="00002541" w:rsidRDefault="00CB59A9" w:rsidP="0015442D">
      <w:pPr>
        <w:spacing w:before="0" w:after="0" w:line="276" w:lineRule="auto"/>
        <w:ind w:left="0" w:firstLine="0"/>
        <w:jc w:val="center"/>
        <w:rPr>
          <w:rFonts w:ascii="Arial Narrow" w:hAnsi="Arial Narrow" w:cs="Arial"/>
          <w:sz w:val="21"/>
          <w:szCs w:val="21"/>
        </w:rPr>
      </w:pPr>
      <w:r w:rsidRPr="00002541">
        <w:rPr>
          <w:rFonts w:ascii="Arial Narrow" w:hAnsi="Arial Narrow" w:cs="Arial"/>
          <w:b/>
          <w:sz w:val="21"/>
          <w:szCs w:val="21"/>
        </w:rPr>
        <w:t>Čl</w:t>
      </w:r>
      <w:r w:rsidR="00B819C9" w:rsidRPr="00002541">
        <w:rPr>
          <w:rFonts w:ascii="Arial Narrow" w:hAnsi="Arial Narrow" w:cs="Arial"/>
          <w:b/>
          <w:sz w:val="21"/>
          <w:szCs w:val="21"/>
        </w:rPr>
        <w:t>ánok</w:t>
      </w:r>
      <w:r w:rsidRPr="00002541">
        <w:rPr>
          <w:rFonts w:ascii="Arial Narrow" w:hAnsi="Arial Narrow" w:cs="Arial"/>
          <w:b/>
          <w:sz w:val="21"/>
          <w:szCs w:val="21"/>
        </w:rPr>
        <w:t xml:space="preserve"> VI</w:t>
      </w:r>
    </w:p>
    <w:p w14:paraId="3C41AE9E" w14:textId="763DB344" w:rsidR="00CB59A9" w:rsidRPr="00002541" w:rsidRDefault="00CB59A9" w:rsidP="00F47B24">
      <w:pPr>
        <w:pStyle w:val="Nadpis2"/>
        <w:spacing w:before="0" w:line="276" w:lineRule="auto"/>
        <w:ind w:left="0" w:firstLine="0"/>
        <w:rPr>
          <w:rFonts w:ascii="Arial Narrow" w:hAnsi="Arial Narrow" w:cs="Arial"/>
          <w:sz w:val="21"/>
          <w:szCs w:val="21"/>
        </w:rPr>
      </w:pPr>
      <w:r w:rsidRPr="00002541">
        <w:rPr>
          <w:rFonts w:ascii="Arial Narrow" w:hAnsi="Arial Narrow" w:cs="Arial"/>
          <w:sz w:val="21"/>
          <w:szCs w:val="21"/>
        </w:rPr>
        <w:t>ZMLUVNÉ POKUTY</w:t>
      </w:r>
    </w:p>
    <w:p w14:paraId="3ED4C1CF" w14:textId="63DF34E0" w:rsidR="00CB59A9" w:rsidRPr="00D9686B" w:rsidRDefault="00CB59A9" w:rsidP="007371C8">
      <w:pPr>
        <w:numPr>
          <w:ilvl w:val="0"/>
          <w:numId w:val="8"/>
        </w:numPr>
        <w:spacing w:before="0" w:line="276" w:lineRule="auto"/>
        <w:ind w:left="567"/>
        <w:jc w:val="both"/>
        <w:rPr>
          <w:rFonts w:ascii="Arial Narrow" w:hAnsi="Arial Narrow"/>
          <w:sz w:val="21"/>
          <w:szCs w:val="21"/>
        </w:rPr>
      </w:pPr>
      <w:r w:rsidRPr="00002541">
        <w:rPr>
          <w:rFonts w:ascii="Arial Narrow" w:hAnsi="Arial Narrow"/>
          <w:sz w:val="21"/>
          <w:szCs w:val="21"/>
        </w:rPr>
        <w:t>V prípade omeškania Zhotoviteľa s odstránením vád Diela v lehote uvedenej v čl. V</w:t>
      </w:r>
      <w:r w:rsidR="00AE5451" w:rsidRPr="00002541">
        <w:rPr>
          <w:rFonts w:ascii="Arial Narrow" w:hAnsi="Arial Narrow"/>
          <w:sz w:val="21"/>
          <w:szCs w:val="21"/>
        </w:rPr>
        <w:t>,</w:t>
      </w:r>
      <w:r w:rsidRPr="00002541">
        <w:rPr>
          <w:rFonts w:ascii="Arial Narrow" w:hAnsi="Arial Narrow"/>
          <w:sz w:val="21"/>
          <w:szCs w:val="21"/>
        </w:rPr>
        <w:t xml:space="preserve"> bode 3 tejto Zmluvy je </w:t>
      </w:r>
      <w:r w:rsidR="00F20295" w:rsidRPr="00002541">
        <w:rPr>
          <w:rFonts w:ascii="Arial Narrow" w:hAnsi="Arial Narrow"/>
          <w:sz w:val="21"/>
          <w:szCs w:val="21"/>
        </w:rPr>
        <w:t xml:space="preserve">Objednávateľ oprávnený </w:t>
      </w:r>
      <w:r w:rsidR="002A405E" w:rsidRPr="00002541">
        <w:rPr>
          <w:rFonts w:ascii="Arial Narrow" w:hAnsi="Arial Narrow"/>
          <w:sz w:val="21"/>
          <w:szCs w:val="21"/>
        </w:rPr>
        <w:t xml:space="preserve">od </w:t>
      </w:r>
      <w:r w:rsidRPr="00002541">
        <w:rPr>
          <w:rFonts w:ascii="Arial Narrow" w:hAnsi="Arial Narrow"/>
          <w:sz w:val="21"/>
          <w:szCs w:val="21"/>
        </w:rPr>
        <w:t>Zhotoviteľ</w:t>
      </w:r>
      <w:r w:rsidR="002A405E" w:rsidRPr="00002541">
        <w:rPr>
          <w:rFonts w:ascii="Arial Narrow" w:hAnsi="Arial Narrow"/>
          <w:sz w:val="21"/>
          <w:szCs w:val="21"/>
        </w:rPr>
        <w:t>a žiadať</w:t>
      </w:r>
      <w:r w:rsidRPr="00002541">
        <w:rPr>
          <w:rFonts w:ascii="Arial Narrow" w:hAnsi="Arial Narrow"/>
          <w:sz w:val="21"/>
          <w:szCs w:val="21"/>
        </w:rPr>
        <w:t xml:space="preserve"> </w:t>
      </w:r>
      <w:r w:rsidR="00AE5451" w:rsidRPr="00002541">
        <w:rPr>
          <w:rFonts w:ascii="Arial Narrow" w:hAnsi="Arial Narrow"/>
          <w:sz w:val="21"/>
          <w:szCs w:val="21"/>
        </w:rPr>
        <w:t xml:space="preserve">uhradenie </w:t>
      </w:r>
      <w:r w:rsidRPr="00002541">
        <w:rPr>
          <w:rFonts w:ascii="Arial Narrow" w:hAnsi="Arial Narrow"/>
          <w:sz w:val="21"/>
          <w:szCs w:val="21"/>
        </w:rPr>
        <w:t>zmluvn</w:t>
      </w:r>
      <w:r w:rsidR="00AE5451" w:rsidRPr="00002541">
        <w:rPr>
          <w:rFonts w:ascii="Arial Narrow" w:hAnsi="Arial Narrow"/>
          <w:sz w:val="21"/>
          <w:szCs w:val="21"/>
        </w:rPr>
        <w:t>ej</w:t>
      </w:r>
      <w:r w:rsidRPr="00002541">
        <w:rPr>
          <w:rFonts w:ascii="Arial Narrow" w:hAnsi="Arial Narrow"/>
          <w:sz w:val="21"/>
          <w:szCs w:val="21"/>
        </w:rPr>
        <w:t xml:space="preserve"> </w:t>
      </w:r>
      <w:r w:rsidR="00AE5451" w:rsidRPr="00002541">
        <w:rPr>
          <w:rFonts w:ascii="Arial Narrow" w:hAnsi="Arial Narrow"/>
          <w:sz w:val="21"/>
          <w:szCs w:val="21"/>
        </w:rPr>
        <w:t xml:space="preserve">pokuty </w:t>
      </w:r>
      <w:r w:rsidRPr="00002541">
        <w:rPr>
          <w:rFonts w:ascii="Arial Narrow" w:hAnsi="Arial Narrow"/>
          <w:sz w:val="21"/>
          <w:szCs w:val="21"/>
        </w:rPr>
        <w:t>vo výške 100</w:t>
      </w:r>
      <w:r w:rsidR="00C94611" w:rsidRPr="00002541">
        <w:rPr>
          <w:rFonts w:ascii="Arial Narrow" w:hAnsi="Arial Narrow"/>
          <w:sz w:val="21"/>
          <w:szCs w:val="21"/>
        </w:rPr>
        <w:t>0</w:t>
      </w:r>
      <w:r w:rsidR="003B081A" w:rsidRPr="00002541">
        <w:rPr>
          <w:rFonts w:ascii="Arial Narrow" w:hAnsi="Arial Narrow"/>
          <w:sz w:val="21"/>
          <w:szCs w:val="21"/>
        </w:rPr>
        <w:t>,-</w:t>
      </w:r>
      <w:r w:rsidRPr="00002541">
        <w:rPr>
          <w:rFonts w:ascii="Arial Narrow" w:hAnsi="Arial Narrow"/>
          <w:sz w:val="21"/>
          <w:szCs w:val="21"/>
        </w:rPr>
        <w:t xml:space="preserve"> </w:t>
      </w:r>
      <w:r w:rsidR="00227A0B" w:rsidRPr="00002541">
        <w:rPr>
          <w:rFonts w:ascii="Arial Narrow" w:hAnsi="Arial Narrow"/>
          <w:sz w:val="21"/>
          <w:szCs w:val="21"/>
        </w:rPr>
        <w:t>EUR</w:t>
      </w:r>
      <w:r w:rsidR="002B52B0" w:rsidRPr="00002541">
        <w:rPr>
          <w:rFonts w:ascii="Arial Narrow" w:hAnsi="Arial Narrow"/>
          <w:sz w:val="21"/>
          <w:szCs w:val="21"/>
        </w:rPr>
        <w:t xml:space="preserve"> (slovom</w:t>
      </w:r>
      <w:r w:rsidR="00AE5451" w:rsidRPr="00002541">
        <w:rPr>
          <w:rFonts w:ascii="Arial Narrow" w:hAnsi="Arial Narrow"/>
          <w:sz w:val="21"/>
          <w:szCs w:val="21"/>
        </w:rPr>
        <w:t>:</w:t>
      </w:r>
      <w:r w:rsidR="002B52B0" w:rsidRPr="00002541">
        <w:rPr>
          <w:rFonts w:ascii="Arial Narrow" w:hAnsi="Arial Narrow"/>
          <w:sz w:val="21"/>
          <w:szCs w:val="21"/>
        </w:rPr>
        <w:t xml:space="preserve"> </w:t>
      </w:r>
      <w:r w:rsidR="005D78E5" w:rsidRPr="00002541">
        <w:rPr>
          <w:rFonts w:ascii="Arial Narrow" w:hAnsi="Arial Narrow"/>
          <w:sz w:val="21"/>
          <w:szCs w:val="21"/>
        </w:rPr>
        <w:t xml:space="preserve">tisíc </w:t>
      </w:r>
      <w:r w:rsidR="002B52B0" w:rsidRPr="00002541">
        <w:rPr>
          <w:rFonts w:ascii="Arial Narrow" w:hAnsi="Arial Narrow"/>
          <w:sz w:val="21"/>
          <w:szCs w:val="21"/>
        </w:rPr>
        <w:t>eur)</w:t>
      </w:r>
      <w:r w:rsidRPr="00D9686B">
        <w:rPr>
          <w:rFonts w:ascii="Arial Narrow" w:hAnsi="Arial Narrow"/>
          <w:sz w:val="21"/>
          <w:szCs w:val="21"/>
        </w:rPr>
        <w:t xml:space="preserve"> za každý</w:t>
      </w:r>
      <w:r w:rsidR="00A87566" w:rsidRPr="00D9686B">
        <w:rPr>
          <w:rFonts w:ascii="Arial Narrow" w:hAnsi="Arial Narrow"/>
          <w:sz w:val="21"/>
          <w:szCs w:val="21"/>
        </w:rPr>
        <w:t xml:space="preserve"> a to</w:t>
      </w:r>
      <w:r w:rsidRPr="00D9686B">
        <w:rPr>
          <w:rFonts w:ascii="Arial Narrow" w:hAnsi="Arial Narrow"/>
          <w:sz w:val="21"/>
          <w:szCs w:val="21"/>
        </w:rPr>
        <w:t xml:space="preserve"> aj začatý deň omeškania.</w:t>
      </w:r>
    </w:p>
    <w:p w14:paraId="00DD3DB5" w14:textId="4BA31D54" w:rsidR="006D0841" w:rsidRPr="00002541" w:rsidRDefault="00B06445" w:rsidP="007371C8">
      <w:pPr>
        <w:numPr>
          <w:ilvl w:val="0"/>
          <w:numId w:val="8"/>
        </w:numPr>
        <w:spacing w:before="0" w:line="276" w:lineRule="auto"/>
        <w:ind w:left="567"/>
        <w:jc w:val="both"/>
        <w:rPr>
          <w:rFonts w:ascii="Arial Narrow" w:hAnsi="Arial Narrow"/>
          <w:sz w:val="21"/>
          <w:szCs w:val="21"/>
        </w:rPr>
      </w:pPr>
      <w:bookmarkStart w:id="1" w:name="_Hlk36210752"/>
      <w:r w:rsidRPr="00D9686B">
        <w:rPr>
          <w:rFonts w:ascii="Arial Narrow" w:hAnsi="Arial Narrow"/>
          <w:sz w:val="21"/>
          <w:szCs w:val="21"/>
        </w:rPr>
        <w:t>V prípade, že Zhotoviteľ nedodrží povinnosť uvedenú v čl. II</w:t>
      </w:r>
      <w:r w:rsidR="00AE5451">
        <w:rPr>
          <w:rFonts w:ascii="Arial Narrow" w:hAnsi="Arial Narrow"/>
          <w:sz w:val="21"/>
          <w:szCs w:val="21"/>
        </w:rPr>
        <w:t>,</w:t>
      </w:r>
      <w:r w:rsidRPr="00D9686B">
        <w:rPr>
          <w:rFonts w:ascii="Arial Narrow" w:hAnsi="Arial Narrow"/>
          <w:sz w:val="21"/>
          <w:szCs w:val="21"/>
        </w:rPr>
        <w:t xml:space="preserve"> bod</w:t>
      </w:r>
      <w:r w:rsidR="00AE5451">
        <w:rPr>
          <w:rFonts w:ascii="Arial Narrow" w:hAnsi="Arial Narrow"/>
          <w:sz w:val="21"/>
          <w:szCs w:val="21"/>
        </w:rPr>
        <w:t>e</w:t>
      </w:r>
      <w:r w:rsidRPr="00D9686B">
        <w:rPr>
          <w:rFonts w:ascii="Arial Narrow" w:hAnsi="Arial Narrow"/>
          <w:sz w:val="21"/>
          <w:szCs w:val="21"/>
        </w:rPr>
        <w:t xml:space="preserve"> </w:t>
      </w:r>
      <w:r w:rsidR="00197A51">
        <w:rPr>
          <w:rFonts w:ascii="Arial Narrow" w:hAnsi="Arial Narrow"/>
          <w:sz w:val="21"/>
          <w:szCs w:val="21"/>
        </w:rPr>
        <w:t>14</w:t>
      </w:r>
      <w:r w:rsidR="006D0841" w:rsidRPr="00D9686B">
        <w:rPr>
          <w:rFonts w:ascii="Arial Narrow" w:hAnsi="Arial Narrow"/>
          <w:sz w:val="21"/>
          <w:szCs w:val="21"/>
        </w:rPr>
        <w:t xml:space="preserve"> tejto </w:t>
      </w:r>
      <w:r w:rsidR="004203D4">
        <w:rPr>
          <w:rFonts w:ascii="Arial Narrow" w:hAnsi="Arial Narrow"/>
          <w:sz w:val="21"/>
          <w:szCs w:val="21"/>
        </w:rPr>
        <w:t>Z</w:t>
      </w:r>
      <w:r w:rsidR="004203D4" w:rsidRPr="00D9686B">
        <w:rPr>
          <w:rFonts w:ascii="Arial Narrow" w:hAnsi="Arial Narrow"/>
          <w:sz w:val="21"/>
          <w:szCs w:val="21"/>
        </w:rPr>
        <w:t>mluvy</w:t>
      </w:r>
      <w:r w:rsidRPr="00D9686B">
        <w:rPr>
          <w:rFonts w:ascii="Arial Narrow" w:hAnsi="Arial Narrow"/>
          <w:sz w:val="21"/>
          <w:szCs w:val="21"/>
        </w:rPr>
        <w:t xml:space="preserve">, </w:t>
      </w:r>
      <w:r w:rsidR="00AE5451">
        <w:rPr>
          <w:rFonts w:ascii="Arial Narrow" w:hAnsi="Arial Narrow"/>
          <w:sz w:val="21"/>
          <w:szCs w:val="21"/>
        </w:rPr>
        <w:t>Objednávateľ je oprávnený od Zhotoviteľa žiadať uhradenie</w:t>
      </w:r>
      <w:r w:rsidRPr="00D9686B">
        <w:rPr>
          <w:rFonts w:ascii="Arial Narrow" w:hAnsi="Arial Narrow"/>
          <w:sz w:val="21"/>
          <w:szCs w:val="21"/>
        </w:rPr>
        <w:t xml:space="preserve"> </w:t>
      </w:r>
      <w:r w:rsidR="00AE5451" w:rsidRPr="00D9686B">
        <w:rPr>
          <w:rFonts w:ascii="Arial Narrow" w:hAnsi="Arial Narrow"/>
          <w:sz w:val="21"/>
          <w:szCs w:val="21"/>
        </w:rPr>
        <w:t>zmluvn</w:t>
      </w:r>
      <w:r w:rsidR="00AE5451">
        <w:rPr>
          <w:rFonts w:ascii="Arial Narrow" w:hAnsi="Arial Narrow"/>
          <w:sz w:val="21"/>
          <w:szCs w:val="21"/>
        </w:rPr>
        <w:t>ej</w:t>
      </w:r>
      <w:r w:rsidR="00AE5451" w:rsidRPr="00D9686B">
        <w:rPr>
          <w:rFonts w:ascii="Arial Narrow" w:hAnsi="Arial Narrow"/>
          <w:sz w:val="21"/>
          <w:szCs w:val="21"/>
        </w:rPr>
        <w:t xml:space="preserve"> pokut</w:t>
      </w:r>
      <w:r w:rsidR="00AE5451">
        <w:rPr>
          <w:rFonts w:ascii="Arial Narrow" w:hAnsi="Arial Narrow"/>
          <w:sz w:val="21"/>
          <w:szCs w:val="21"/>
        </w:rPr>
        <w:t>y</w:t>
      </w:r>
      <w:r w:rsidR="00AE5451" w:rsidRPr="00D9686B">
        <w:rPr>
          <w:rFonts w:ascii="Arial Narrow" w:hAnsi="Arial Narrow"/>
          <w:sz w:val="21"/>
          <w:szCs w:val="21"/>
        </w:rPr>
        <w:t xml:space="preserve"> </w:t>
      </w:r>
      <w:r w:rsidRPr="00D9686B">
        <w:rPr>
          <w:rFonts w:ascii="Arial Narrow" w:hAnsi="Arial Narrow"/>
          <w:sz w:val="21"/>
          <w:szCs w:val="21"/>
        </w:rPr>
        <w:t xml:space="preserve">vo </w:t>
      </w:r>
      <w:r w:rsidRPr="00002541">
        <w:rPr>
          <w:rFonts w:ascii="Arial Narrow" w:hAnsi="Arial Narrow"/>
          <w:sz w:val="21"/>
          <w:szCs w:val="21"/>
        </w:rPr>
        <w:t xml:space="preserve">výške </w:t>
      </w:r>
      <w:r w:rsidR="007D7C25" w:rsidRPr="00002541">
        <w:rPr>
          <w:rFonts w:ascii="Arial Narrow" w:hAnsi="Arial Narrow"/>
          <w:sz w:val="21"/>
          <w:szCs w:val="21"/>
        </w:rPr>
        <w:t>2</w:t>
      </w:r>
      <w:r w:rsidR="006D2944" w:rsidRPr="00002541">
        <w:rPr>
          <w:rFonts w:ascii="Arial Narrow" w:hAnsi="Arial Narrow"/>
          <w:sz w:val="21"/>
          <w:szCs w:val="21"/>
        </w:rPr>
        <w:t>500</w:t>
      </w:r>
      <w:r w:rsidR="003B081A" w:rsidRPr="00002541">
        <w:rPr>
          <w:rFonts w:ascii="Arial Narrow" w:hAnsi="Arial Narrow"/>
          <w:sz w:val="21"/>
          <w:szCs w:val="21"/>
        </w:rPr>
        <w:t>,- EUR</w:t>
      </w:r>
      <w:r w:rsidRPr="00002541">
        <w:rPr>
          <w:rFonts w:ascii="Arial Narrow" w:hAnsi="Arial Narrow"/>
          <w:sz w:val="21"/>
          <w:szCs w:val="21"/>
        </w:rPr>
        <w:t xml:space="preserve"> </w:t>
      </w:r>
      <w:r w:rsidR="006D0841" w:rsidRPr="00002541">
        <w:rPr>
          <w:rFonts w:ascii="Arial Narrow" w:hAnsi="Arial Narrow"/>
          <w:sz w:val="21"/>
          <w:szCs w:val="21"/>
        </w:rPr>
        <w:t>(slovom</w:t>
      </w:r>
      <w:r w:rsidR="00B84AE1" w:rsidRPr="00002541">
        <w:rPr>
          <w:rFonts w:ascii="Arial Narrow" w:hAnsi="Arial Narrow"/>
          <w:sz w:val="21"/>
          <w:szCs w:val="21"/>
        </w:rPr>
        <w:t xml:space="preserve">: </w:t>
      </w:r>
      <w:r w:rsidR="007D7C25" w:rsidRPr="00002541">
        <w:rPr>
          <w:rFonts w:ascii="Arial Narrow" w:hAnsi="Arial Narrow"/>
          <w:sz w:val="21"/>
          <w:szCs w:val="21"/>
        </w:rPr>
        <w:t>dvetisíc</w:t>
      </w:r>
      <w:r w:rsidR="006D0841" w:rsidRPr="00002541">
        <w:rPr>
          <w:rFonts w:ascii="Arial Narrow" w:hAnsi="Arial Narrow"/>
          <w:sz w:val="21"/>
          <w:szCs w:val="21"/>
        </w:rPr>
        <w:t xml:space="preserve"> päťsto </w:t>
      </w:r>
      <w:r w:rsidRPr="00002541">
        <w:rPr>
          <w:rFonts w:ascii="Arial Narrow" w:hAnsi="Arial Narrow"/>
          <w:sz w:val="21"/>
          <w:szCs w:val="21"/>
        </w:rPr>
        <w:t>eur</w:t>
      </w:r>
      <w:r w:rsidR="006D0841" w:rsidRPr="00002541">
        <w:rPr>
          <w:rFonts w:ascii="Arial Narrow" w:hAnsi="Arial Narrow"/>
          <w:sz w:val="21"/>
          <w:szCs w:val="21"/>
        </w:rPr>
        <w:t>)</w:t>
      </w:r>
      <w:r w:rsidRPr="00002541">
        <w:rPr>
          <w:rFonts w:ascii="Arial Narrow" w:hAnsi="Arial Narrow"/>
          <w:sz w:val="21"/>
          <w:szCs w:val="21"/>
        </w:rPr>
        <w:t>.</w:t>
      </w:r>
    </w:p>
    <w:p w14:paraId="2DF5326C" w14:textId="768D82AF" w:rsidR="00DA51A6" w:rsidRPr="00D9686B" w:rsidRDefault="009F4C93" w:rsidP="007371C8">
      <w:pPr>
        <w:numPr>
          <w:ilvl w:val="0"/>
          <w:numId w:val="8"/>
        </w:numPr>
        <w:spacing w:before="0" w:line="276" w:lineRule="auto"/>
        <w:ind w:left="567"/>
        <w:jc w:val="both"/>
        <w:rPr>
          <w:rFonts w:ascii="Arial Narrow" w:hAnsi="Arial Narrow"/>
          <w:sz w:val="21"/>
          <w:szCs w:val="21"/>
          <w:lang w:eastAsia="cs-CZ"/>
        </w:rPr>
      </w:pPr>
      <w:r w:rsidRPr="00002541">
        <w:rPr>
          <w:rFonts w:ascii="Arial Narrow" w:hAnsi="Arial Narrow"/>
          <w:sz w:val="21"/>
          <w:szCs w:val="21"/>
          <w:lang w:eastAsia="cs-CZ"/>
        </w:rPr>
        <w:t xml:space="preserve">V prípade, ak Objednávateľovi vznikne povinnosť uhradiť daň z pridanej hodnoty v zmysle </w:t>
      </w:r>
      <w:proofErr w:type="spellStart"/>
      <w:r w:rsidRPr="00002541">
        <w:rPr>
          <w:rFonts w:ascii="Arial Narrow" w:hAnsi="Arial Narrow"/>
          <w:sz w:val="21"/>
          <w:szCs w:val="21"/>
          <w:lang w:eastAsia="cs-CZ"/>
        </w:rPr>
        <w:t>ust</w:t>
      </w:r>
      <w:proofErr w:type="spellEnd"/>
      <w:r w:rsidRPr="00002541">
        <w:rPr>
          <w:rFonts w:ascii="Arial Narrow" w:hAnsi="Arial Narrow"/>
          <w:sz w:val="21"/>
          <w:szCs w:val="21"/>
          <w:lang w:eastAsia="cs-CZ"/>
        </w:rPr>
        <w:t>. § 69b zákona</w:t>
      </w:r>
      <w:r w:rsidRPr="00D9686B">
        <w:rPr>
          <w:rFonts w:ascii="Arial Narrow" w:hAnsi="Arial Narrow"/>
          <w:sz w:val="21"/>
          <w:szCs w:val="21"/>
          <w:lang w:eastAsia="cs-CZ"/>
        </w:rPr>
        <w:t xml:space="preserve"> č. 222/2004 Z. z. o dani z pridanej hodnoty, vznikne Objednávateľovi nárok na zmluvnú pokutu </w:t>
      </w:r>
      <w:r w:rsidR="00031C0D">
        <w:rPr>
          <w:rFonts w:ascii="Arial Narrow" w:hAnsi="Arial Narrow"/>
          <w:sz w:val="21"/>
          <w:szCs w:val="21"/>
          <w:lang w:eastAsia="cs-CZ"/>
        </w:rPr>
        <w:t xml:space="preserve">od Zhotoviteľa </w:t>
      </w:r>
      <w:r w:rsidRPr="00D9686B">
        <w:rPr>
          <w:rFonts w:ascii="Arial Narrow" w:hAnsi="Arial Narrow"/>
          <w:sz w:val="21"/>
          <w:szCs w:val="21"/>
          <w:lang w:eastAsia="cs-CZ"/>
        </w:rPr>
        <w:t xml:space="preserve">vo výške 130 % výšky daňovej povinnosti, ktorá takto Objednávateľovi vznikla. </w:t>
      </w:r>
    </w:p>
    <w:p w14:paraId="07A685D9" w14:textId="57958901" w:rsidR="00781857" w:rsidRPr="00D9686B" w:rsidRDefault="00781857" w:rsidP="007371C8">
      <w:pPr>
        <w:numPr>
          <w:ilvl w:val="0"/>
          <w:numId w:val="8"/>
        </w:numPr>
        <w:spacing w:before="0" w:line="276" w:lineRule="auto"/>
        <w:ind w:left="567"/>
        <w:jc w:val="both"/>
        <w:rPr>
          <w:rFonts w:ascii="Arial Narrow" w:hAnsi="Arial Narrow"/>
          <w:sz w:val="21"/>
          <w:szCs w:val="21"/>
        </w:rPr>
      </w:pPr>
      <w:r w:rsidRPr="00D9686B">
        <w:rPr>
          <w:rFonts w:ascii="Arial Narrow" w:hAnsi="Arial Narrow"/>
          <w:sz w:val="21"/>
          <w:szCs w:val="21"/>
          <w:lang w:eastAsia="cs-CZ"/>
        </w:rPr>
        <w:t xml:space="preserve">V prípade, ak sa ktorékoľvek z vyhlásení </w:t>
      </w:r>
      <w:r w:rsidR="001A041E" w:rsidRPr="00D9686B">
        <w:rPr>
          <w:rFonts w:ascii="Arial Narrow" w:hAnsi="Arial Narrow"/>
          <w:sz w:val="21"/>
          <w:szCs w:val="21"/>
          <w:lang w:eastAsia="cs-CZ"/>
        </w:rPr>
        <w:t>Z</w:t>
      </w:r>
      <w:r w:rsidRPr="00D9686B">
        <w:rPr>
          <w:rFonts w:ascii="Arial Narrow" w:hAnsi="Arial Narrow"/>
          <w:sz w:val="21"/>
          <w:szCs w:val="21"/>
          <w:lang w:eastAsia="cs-CZ"/>
        </w:rPr>
        <w:t>hotoviteľa podľa článku X</w:t>
      </w:r>
      <w:r w:rsidR="00691E56">
        <w:rPr>
          <w:rFonts w:ascii="Arial Narrow" w:hAnsi="Arial Narrow"/>
          <w:sz w:val="21"/>
          <w:szCs w:val="21"/>
          <w:lang w:eastAsia="cs-CZ"/>
        </w:rPr>
        <w:t>I</w:t>
      </w:r>
      <w:r w:rsidR="006670FF">
        <w:rPr>
          <w:rFonts w:ascii="Arial Narrow" w:hAnsi="Arial Narrow"/>
          <w:sz w:val="21"/>
          <w:szCs w:val="21"/>
          <w:lang w:eastAsia="cs-CZ"/>
        </w:rPr>
        <w:t>,</w:t>
      </w:r>
      <w:r w:rsidRPr="00D9686B">
        <w:rPr>
          <w:rFonts w:ascii="Arial Narrow" w:hAnsi="Arial Narrow"/>
          <w:sz w:val="21"/>
          <w:szCs w:val="21"/>
          <w:lang w:eastAsia="cs-CZ"/>
        </w:rPr>
        <w:t xml:space="preserve"> bod</w:t>
      </w:r>
      <w:r w:rsidR="006670FF">
        <w:rPr>
          <w:rFonts w:ascii="Arial Narrow" w:hAnsi="Arial Narrow"/>
          <w:sz w:val="21"/>
          <w:szCs w:val="21"/>
          <w:lang w:eastAsia="cs-CZ"/>
        </w:rPr>
        <w:t>u</w:t>
      </w:r>
      <w:r w:rsidRPr="00D9686B">
        <w:rPr>
          <w:rFonts w:ascii="Arial Narrow" w:hAnsi="Arial Narrow"/>
          <w:sz w:val="21"/>
          <w:szCs w:val="21"/>
          <w:lang w:eastAsia="cs-CZ"/>
        </w:rPr>
        <w:t xml:space="preserve"> </w:t>
      </w:r>
      <w:r w:rsidR="00691E56">
        <w:rPr>
          <w:rFonts w:ascii="Arial Narrow" w:hAnsi="Arial Narrow"/>
          <w:sz w:val="21"/>
          <w:szCs w:val="21"/>
          <w:lang w:eastAsia="cs-CZ"/>
        </w:rPr>
        <w:t>5</w:t>
      </w:r>
      <w:r w:rsidRPr="00D9686B">
        <w:rPr>
          <w:rFonts w:ascii="Arial Narrow" w:hAnsi="Arial Narrow"/>
          <w:sz w:val="21"/>
          <w:szCs w:val="21"/>
          <w:lang w:eastAsia="cs-CZ"/>
        </w:rPr>
        <w:t xml:space="preserve">. </w:t>
      </w:r>
      <w:r w:rsidR="001A041E" w:rsidRPr="00D9686B">
        <w:rPr>
          <w:rFonts w:ascii="Arial Narrow" w:hAnsi="Arial Narrow"/>
          <w:sz w:val="21"/>
          <w:szCs w:val="21"/>
          <w:lang w:eastAsia="cs-CZ"/>
        </w:rPr>
        <w:t>Z</w:t>
      </w:r>
      <w:r w:rsidRPr="00D9686B">
        <w:rPr>
          <w:rFonts w:ascii="Arial Narrow" w:hAnsi="Arial Narrow"/>
          <w:sz w:val="21"/>
          <w:szCs w:val="21"/>
          <w:lang w:eastAsia="cs-CZ"/>
        </w:rPr>
        <w:t>mluvy ukáže ako nepravdivé a </w:t>
      </w:r>
      <w:r w:rsidR="001A041E" w:rsidRPr="00D9686B">
        <w:rPr>
          <w:rFonts w:ascii="Arial Narrow" w:hAnsi="Arial Narrow"/>
          <w:sz w:val="21"/>
          <w:szCs w:val="21"/>
          <w:lang w:eastAsia="cs-CZ"/>
        </w:rPr>
        <w:t>O</w:t>
      </w:r>
      <w:r w:rsidRPr="00D9686B">
        <w:rPr>
          <w:rFonts w:ascii="Arial Narrow" w:hAnsi="Arial Narrow"/>
          <w:sz w:val="21"/>
          <w:szCs w:val="21"/>
          <w:lang w:eastAsia="cs-CZ"/>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w:t>
      </w:r>
      <w:r w:rsidR="001C3651" w:rsidRPr="00D9686B">
        <w:rPr>
          <w:rFonts w:ascii="Arial Narrow" w:hAnsi="Arial Narrow"/>
          <w:sz w:val="21"/>
          <w:szCs w:val="21"/>
          <w:lang w:eastAsia="cs-CZ"/>
        </w:rPr>
        <w:t>Z</w:t>
      </w:r>
      <w:r w:rsidRPr="00D9686B">
        <w:rPr>
          <w:rFonts w:ascii="Arial Narrow" w:hAnsi="Arial Narrow"/>
          <w:sz w:val="21"/>
          <w:szCs w:val="21"/>
          <w:lang w:eastAsia="cs-CZ"/>
        </w:rPr>
        <w:t xml:space="preserve">hotoviteľ povinný zaplatiť </w:t>
      </w:r>
      <w:r w:rsidR="001C3651" w:rsidRPr="00D9686B">
        <w:rPr>
          <w:rFonts w:ascii="Arial Narrow" w:hAnsi="Arial Narrow"/>
          <w:sz w:val="21"/>
          <w:szCs w:val="21"/>
          <w:lang w:eastAsia="cs-CZ"/>
        </w:rPr>
        <w:t>O</w:t>
      </w:r>
      <w:r w:rsidRPr="00D9686B">
        <w:rPr>
          <w:rFonts w:ascii="Arial Narrow" w:hAnsi="Arial Narrow"/>
          <w:sz w:val="21"/>
          <w:szCs w:val="21"/>
          <w:lang w:eastAsia="cs-CZ"/>
        </w:rPr>
        <w:t xml:space="preserve">bjednávateľovi zmluvnú pokutu vo výške sankcie uloženej kontrolným orgánom </w:t>
      </w:r>
      <w:r w:rsidR="00B30DCE">
        <w:rPr>
          <w:rFonts w:ascii="Arial Narrow" w:hAnsi="Arial Narrow"/>
          <w:sz w:val="21"/>
          <w:szCs w:val="21"/>
          <w:lang w:eastAsia="cs-CZ"/>
        </w:rPr>
        <w:t>O</w:t>
      </w:r>
      <w:r w:rsidRPr="00D9686B">
        <w:rPr>
          <w:rFonts w:ascii="Arial Narrow" w:hAnsi="Arial Narrow"/>
          <w:sz w:val="21"/>
          <w:szCs w:val="21"/>
          <w:lang w:eastAsia="cs-CZ"/>
        </w:rPr>
        <w:t xml:space="preserve">bjednávateľovi a zároveň (ii) </w:t>
      </w:r>
      <w:r w:rsidR="001C3651" w:rsidRPr="00D9686B">
        <w:rPr>
          <w:rFonts w:ascii="Arial Narrow" w:hAnsi="Arial Narrow"/>
          <w:sz w:val="21"/>
          <w:szCs w:val="21"/>
          <w:lang w:eastAsia="cs-CZ"/>
        </w:rPr>
        <w:t>O</w:t>
      </w:r>
      <w:r w:rsidRPr="00D9686B">
        <w:rPr>
          <w:rFonts w:ascii="Arial Narrow" w:hAnsi="Arial Narrow"/>
          <w:sz w:val="21"/>
          <w:szCs w:val="21"/>
          <w:lang w:eastAsia="cs-CZ"/>
        </w:rPr>
        <w:t xml:space="preserve">bjednávateľovi vzniká právo na odstúpenie od tejto </w:t>
      </w:r>
      <w:r w:rsidR="00B30DCE">
        <w:rPr>
          <w:rFonts w:ascii="Arial Narrow" w:hAnsi="Arial Narrow"/>
          <w:sz w:val="21"/>
          <w:szCs w:val="21"/>
          <w:lang w:eastAsia="cs-CZ"/>
        </w:rPr>
        <w:t>Z</w:t>
      </w:r>
      <w:r w:rsidRPr="00D9686B">
        <w:rPr>
          <w:rFonts w:ascii="Arial Narrow" w:hAnsi="Arial Narrow"/>
          <w:sz w:val="21"/>
          <w:szCs w:val="21"/>
          <w:lang w:eastAsia="cs-CZ"/>
        </w:rPr>
        <w:t xml:space="preserve">mluvy. Objednávateľ je oprávnený uplatniť si zmluvnú pokutu podľa predchádzajúcej vety tohto bodu voči </w:t>
      </w:r>
      <w:r w:rsidR="001C3651" w:rsidRPr="00D9686B">
        <w:rPr>
          <w:rFonts w:ascii="Arial Narrow" w:hAnsi="Arial Narrow"/>
          <w:sz w:val="21"/>
          <w:szCs w:val="21"/>
          <w:lang w:eastAsia="cs-CZ"/>
        </w:rPr>
        <w:t>Z</w:t>
      </w:r>
      <w:r w:rsidRPr="00D9686B">
        <w:rPr>
          <w:rFonts w:ascii="Arial Narrow" w:hAnsi="Arial Narrow"/>
          <w:sz w:val="21"/>
          <w:szCs w:val="21"/>
          <w:lang w:eastAsia="cs-CZ"/>
        </w:rPr>
        <w:t>hotoviteľovi aj opakovane.</w:t>
      </w:r>
    </w:p>
    <w:bookmarkEnd w:id="1"/>
    <w:p w14:paraId="031BF6F2" w14:textId="5ECC4185" w:rsidR="00CB59A9" w:rsidRPr="00D9686B" w:rsidRDefault="00CB59A9" w:rsidP="007371C8">
      <w:pPr>
        <w:numPr>
          <w:ilvl w:val="0"/>
          <w:numId w:val="8"/>
        </w:numPr>
        <w:spacing w:before="0" w:line="276" w:lineRule="auto"/>
        <w:ind w:left="567"/>
        <w:jc w:val="both"/>
        <w:rPr>
          <w:rFonts w:ascii="Arial Narrow" w:hAnsi="Arial Narrow"/>
          <w:sz w:val="21"/>
          <w:szCs w:val="21"/>
        </w:rPr>
      </w:pPr>
      <w:r w:rsidRPr="00D9686B">
        <w:rPr>
          <w:rFonts w:ascii="Arial Narrow" w:hAnsi="Arial Narrow"/>
          <w:sz w:val="21"/>
          <w:szCs w:val="21"/>
        </w:rPr>
        <w:lastRenderedPageBreak/>
        <w:t>Zmluvné strany sa dohodli, že Zhotoviteľ je povinný zaplatiť Objednávateľovi zmluvnú pokutu  v zmysle tohto článku a to na základe písomnej výzvy Objednávateľa, ktorá bude obsahovať variabilný symbol, sumu na zaplatenie a lehotu na zaplatenie. V</w:t>
      </w:r>
      <w:r w:rsidR="00E8335B">
        <w:rPr>
          <w:rFonts w:ascii="Arial Narrow" w:hAnsi="Arial Narrow"/>
          <w:sz w:val="21"/>
          <w:szCs w:val="21"/>
        </w:rPr>
        <w:t> </w:t>
      </w:r>
      <w:r w:rsidRPr="00D9686B">
        <w:rPr>
          <w:rFonts w:ascii="Arial Narrow" w:hAnsi="Arial Narrow"/>
          <w:sz w:val="21"/>
          <w:szCs w:val="21"/>
        </w:rPr>
        <w:t>prípade</w:t>
      </w:r>
      <w:r w:rsidR="00E8335B">
        <w:rPr>
          <w:rFonts w:ascii="Arial Narrow" w:hAnsi="Arial Narrow"/>
          <w:sz w:val="21"/>
          <w:szCs w:val="21"/>
        </w:rPr>
        <w:t>,</w:t>
      </w:r>
      <w:r w:rsidRPr="00D9686B">
        <w:rPr>
          <w:rFonts w:ascii="Arial Narrow" w:hAnsi="Arial Narrow"/>
          <w:sz w:val="21"/>
          <w:szCs w:val="21"/>
        </w:rPr>
        <w:t xml:space="preserve"> ak Zhotoviteľ zmluvnú pokutu nezaplatí dobrovoľne, zmluvné strany sa dohodli, že </w:t>
      </w:r>
      <w:r w:rsidR="001F7022" w:rsidRPr="00D9686B">
        <w:rPr>
          <w:rFonts w:ascii="Arial Narrow" w:hAnsi="Arial Narrow"/>
          <w:sz w:val="21"/>
          <w:szCs w:val="21"/>
          <w:lang w:eastAsia="cs-CZ"/>
        </w:rPr>
        <w:t xml:space="preserve">zmluvnú pokutu </w:t>
      </w:r>
      <w:r w:rsidR="001F7022">
        <w:rPr>
          <w:rFonts w:ascii="Arial Narrow" w:hAnsi="Arial Narrow"/>
          <w:sz w:val="21"/>
          <w:szCs w:val="21"/>
          <w:lang w:eastAsia="cs-CZ"/>
        </w:rPr>
        <w:t xml:space="preserve">podľa tejto Zmluvy </w:t>
      </w:r>
      <w:r w:rsidR="001F7022" w:rsidRPr="00D9686B">
        <w:rPr>
          <w:rFonts w:ascii="Arial Narrow" w:hAnsi="Arial Narrow"/>
          <w:sz w:val="21"/>
          <w:szCs w:val="21"/>
          <w:lang w:eastAsia="cs-CZ"/>
        </w:rPr>
        <w:t xml:space="preserve">je Objednávateľ oprávnený </w:t>
      </w:r>
      <w:r w:rsidR="001F7022">
        <w:rPr>
          <w:rFonts w:ascii="Arial Narrow" w:hAnsi="Arial Narrow"/>
          <w:sz w:val="21"/>
          <w:szCs w:val="21"/>
          <w:lang w:eastAsia="cs-CZ"/>
        </w:rPr>
        <w:t xml:space="preserve">jednostranne </w:t>
      </w:r>
      <w:r w:rsidR="001F7022" w:rsidRPr="00D9686B">
        <w:rPr>
          <w:rFonts w:ascii="Arial Narrow" w:hAnsi="Arial Narrow"/>
          <w:sz w:val="21"/>
          <w:szCs w:val="21"/>
          <w:lang w:eastAsia="cs-CZ"/>
        </w:rPr>
        <w:t>započítať s existujúcim alebo budúcim záväzkom voči Zhotoviteľovi a to aj z iného existujúceho alebo budúceho zmluvného vzťahu</w:t>
      </w:r>
      <w:r w:rsidR="007A42AA">
        <w:rPr>
          <w:rFonts w:ascii="Arial Narrow" w:hAnsi="Arial Narrow"/>
          <w:sz w:val="21"/>
          <w:szCs w:val="21"/>
          <w:lang w:eastAsia="cs-CZ"/>
        </w:rPr>
        <w:t>.</w:t>
      </w:r>
    </w:p>
    <w:p w14:paraId="427E0B30" w14:textId="7C81A8E6" w:rsidR="00D54473" w:rsidRPr="007A42AA" w:rsidRDefault="00CB59A9" w:rsidP="007A42AA">
      <w:pPr>
        <w:numPr>
          <w:ilvl w:val="0"/>
          <w:numId w:val="8"/>
        </w:numPr>
        <w:spacing w:before="0" w:line="276" w:lineRule="auto"/>
        <w:ind w:left="567"/>
        <w:jc w:val="both"/>
        <w:rPr>
          <w:rFonts w:ascii="Arial Narrow" w:hAnsi="Arial Narrow"/>
          <w:sz w:val="21"/>
          <w:szCs w:val="21"/>
        </w:rPr>
      </w:pPr>
      <w:r w:rsidRPr="00D9686B">
        <w:rPr>
          <w:rFonts w:ascii="Arial Narrow" w:hAnsi="Arial Narrow"/>
          <w:sz w:val="21"/>
          <w:szCs w:val="21"/>
        </w:rPr>
        <w:t>Zaplatením zmluvnej pokuty sa Zhotoviteľ nezbavuje povinnosti splnenia záväzku zabezpečeného zmluvnou pokutou.</w:t>
      </w:r>
    </w:p>
    <w:p w14:paraId="62A2B229" w14:textId="063F7EC9" w:rsidR="00CB59A9" w:rsidRPr="00D9686B" w:rsidRDefault="00CB59A9" w:rsidP="007371C8">
      <w:pPr>
        <w:numPr>
          <w:ilvl w:val="0"/>
          <w:numId w:val="8"/>
        </w:numPr>
        <w:spacing w:before="0" w:after="0" w:line="276" w:lineRule="auto"/>
        <w:ind w:left="567"/>
        <w:jc w:val="both"/>
        <w:rPr>
          <w:rFonts w:ascii="Arial Narrow" w:hAnsi="Arial Narrow"/>
          <w:sz w:val="21"/>
          <w:szCs w:val="21"/>
        </w:rPr>
      </w:pPr>
      <w:r w:rsidRPr="00D9686B">
        <w:rPr>
          <w:rFonts w:ascii="Arial Narrow" w:hAnsi="Arial Narrow"/>
          <w:sz w:val="21"/>
          <w:szCs w:val="21"/>
        </w:rPr>
        <w:t xml:space="preserve">Ustanoveniami o zmluvnej pokute nie je dotknutý nárok Objednávateľa na náhradu škody spôsobenej Zhotoviteľom vo výške presahujúcej výšku </w:t>
      </w:r>
      <w:r w:rsidR="00C77CBB">
        <w:rPr>
          <w:rFonts w:ascii="Arial Narrow" w:hAnsi="Arial Narrow"/>
          <w:sz w:val="21"/>
          <w:szCs w:val="21"/>
        </w:rPr>
        <w:t xml:space="preserve">Zhotoviteľom uhradenej </w:t>
      </w:r>
      <w:r w:rsidRPr="00D9686B">
        <w:rPr>
          <w:rFonts w:ascii="Arial Narrow" w:hAnsi="Arial Narrow"/>
          <w:sz w:val="21"/>
          <w:szCs w:val="21"/>
        </w:rPr>
        <w:t xml:space="preserve">zmluvnej pokuty. </w:t>
      </w:r>
    </w:p>
    <w:p w14:paraId="1699C103" w14:textId="77777777" w:rsidR="00CB59A9" w:rsidRPr="00D9686B" w:rsidRDefault="00CB59A9" w:rsidP="00C7616D">
      <w:pPr>
        <w:pStyle w:val="Odsekzoznamu"/>
        <w:spacing w:before="0" w:after="0"/>
        <w:ind w:left="0" w:firstLine="0"/>
        <w:contextualSpacing w:val="0"/>
        <w:jc w:val="both"/>
        <w:rPr>
          <w:rFonts w:ascii="Arial Narrow" w:hAnsi="Arial Narrow" w:cs="Arial"/>
          <w:sz w:val="21"/>
          <w:szCs w:val="21"/>
        </w:rPr>
      </w:pPr>
    </w:p>
    <w:p w14:paraId="238E5C12" w14:textId="014F8EE4" w:rsidR="00CB59A9" w:rsidRPr="00D9686B" w:rsidRDefault="00CB59A9" w:rsidP="00440FA1">
      <w:pPr>
        <w:spacing w:before="0" w:after="0" w:line="276" w:lineRule="auto"/>
        <w:ind w:left="0" w:firstLine="0"/>
        <w:jc w:val="center"/>
        <w:rPr>
          <w:rFonts w:ascii="Arial Narrow" w:hAnsi="Arial Narrow" w:cs="Arial"/>
          <w:sz w:val="21"/>
          <w:szCs w:val="21"/>
        </w:rPr>
      </w:pPr>
      <w:r w:rsidRPr="00D9686B">
        <w:rPr>
          <w:rFonts w:ascii="Arial Narrow" w:hAnsi="Arial Narrow" w:cs="Arial"/>
          <w:b/>
          <w:sz w:val="21"/>
          <w:szCs w:val="21"/>
        </w:rPr>
        <w:t>Čl</w:t>
      </w:r>
      <w:r w:rsidR="00AE2577" w:rsidRPr="00D9686B">
        <w:rPr>
          <w:rFonts w:ascii="Arial Narrow" w:hAnsi="Arial Narrow" w:cs="Arial"/>
          <w:b/>
          <w:sz w:val="21"/>
          <w:szCs w:val="21"/>
        </w:rPr>
        <w:t>ánok</w:t>
      </w:r>
      <w:r w:rsidRPr="00D9686B">
        <w:rPr>
          <w:rFonts w:ascii="Arial Narrow" w:hAnsi="Arial Narrow" w:cs="Arial"/>
          <w:b/>
          <w:sz w:val="21"/>
          <w:szCs w:val="21"/>
        </w:rPr>
        <w:t xml:space="preserve"> VII</w:t>
      </w:r>
    </w:p>
    <w:p w14:paraId="276ED90F" w14:textId="0096F549" w:rsidR="00CB59A9" w:rsidRPr="00D9686B" w:rsidRDefault="00435B45" w:rsidP="00440FA1">
      <w:pPr>
        <w:pStyle w:val="Nadpis2"/>
        <w:spacing w:before="0" w:line="276" w:lineRule="auto"/>
        <w:ind w:left="0" w:firstLine="0"/>
        <w:rPr>
          <w:rFonts w:ascii="Arial Narrow" w:hAnsi="Arial Narrow" w:cs="Arial"/>
          <w:sz w:val="21"/>
          <w:szCs w:val="21"/>
        </w:rPr>
      </w:pPr>
      <w:r w:rsidRPr="00D9686B">
        <w:rPr>
          <w:rFonts w:ascii="Arial Narrow" w:hAnsi="Arial Narrow" w:cs="Arial"/>
          <w:sz w:val="21"/>
          <w:szCs w:val="21"/>
        </w:rPr>
        <w:t>LICEN</w:t>
      </w:r>
      <w:r>
        <w:rPr>
          <w:rFonts w:ascii="Arial Narrow" w:hAnsi="Arial Narrow" w:cs="Arial"/>
          <w:sz w:val="21"/>
          <w:szCs w:val="21"/>
        </w:rPr>
        <w:t>ČNÁ ZMLUVA</w:t>
      </w:r>
    </w:p>
    <w:p w14:paraId="75F29A27" w14:textId="486D511A" w:rsidR="00A712C7" w:rsidRPr="004C1184" w:rsidRDefault="00A712C7" w:rsidP="00C34328">
      <w:pPr>
        <w:pStyle w:val="F2-ZkladnText"/>
        <w:numPr>
          <w:ilvl w:val="0"/>
          <w:numId w:val="10"/>
        </w:numPr>
        <w:overflowPunct w:val="0"/>
        <w:autoSpaceDE w:val="0"/>
        <w:autoSpaceDN w:val="0"/>
        <w:adjustRightInd w:val="0"/>
        <w:ind w:hanging="643"/>
        <w:textAlignment w:val="baseline"/>
        <w:rPr>
          <w:rFonts w:ascii="Arial Narrow" w:hAnsi="Arial Narrow" w:cs="Arial"/>
          <w:bCs/>
          <w:sz w:val="21"/>
          <w:szCs w:val="21"/>
        </w:rPr>
      </w:pPr>
      <w:r>
        <w:rPr>
          <w:rFonts w:ascii="Arial Narrow" w:hAnsi="Arial Narrow" w:cs="Arial"/>
          <w:bCs/>
          <w:sz w:val="21"/>
          <w:szCs w:val="21"/>
        </w:rPr>
        <w:t>S</w:t>
      </w:r>
      <w:r w:rsidRPr="00360E29">
        <w:rPr>
          <w:rFonts w:ascii="Arial Narrow" w:hAnsi="Arial Narrow" w:cs="Arial"/>
          <w:bCs/>
          <w:sz w:val="21"/>
          <w:szCs w:val="21"/>
        </w:rPr>
        <w:t>účasne s</w:t>
      </w:r>
      <w:r>
        <w:rPr>
          <w:rFonts w:ascii="Arial Narrow" w:hAnsi="Arial Narrow" w:cs="Arial"/>
          <w:bCs/>
          <w:sz w:val="21"/>
          <w:szCs w:val="21"/>
        </w:rPr>
        <w:t> </w:t>
      </w:r>
      <w:r w:rsidR="0060110A">
        <w:rPr>
          <w:rFonts w:ascii="Arial Narrow" w:hAnsi="Arial Narrow" w:cs="Arial"/>
          <w:bCs/>
          <w:sz w:val="21"/>
          <w:szCs w:val="21"/>
        </w:rPr>
        <w:t>odovzdaním</w:t>
      </w:r>
      <w:r>
        <w:rPr>
          <w:rFonts w:ascii="Arial Narrow" w:hAnsi="Arial Narrow" w:cs="Arial"/>
          <w:bCs/>
          <w:sz w:val="21"/>
          <w:szCs w:val="21"/>
        </w:rPr>
        <w:t xml:space="preserve"> </w:t>
      </w:r>
      <w:r w:rsidR="00400AD4">
        <w:rPr>
          <w:rFonts w:ascii="Arial Narrow" w:hAnsi="Arial Narrow" w:cs="Arial"/>
          <w:bCs/>
          <w:sz w:val="21"/>
          <w:szCs w:val="21"/>
        </w:rPr>
        <w:t xml:space="preserve">Diela a/alebo </w:t>
      </w:r>
      <w:r>
        <w:rPr>
          <w:rFonts w:ascii="Arial Narrow" w:hAnsi="Arial Narrow" w:cs="Arial"/>
          <w:bCs/>
          <w:sz w:val="21"/>
          <w:szCs w:val="21"/>
        </w:rPr>
        <w:t xml:space="preserve">Časti </w:t>
      </w:r>
      <w:r w:rsidRPr="004C1184">
        <w:rPr>
          <w:rFonts w:ascii="Arial Narrow" w:hAnsi="Arial Narrow" w:cs="Arial"/>
          <w:bCs/>
          <w:sz w:val="21"/>
          <w:szCs w:val="21"/>
        </w:rPr>
        <w:t>Diela</w:t>
      </w:r>
      <w:r w:rsidR="00400AD4" w:rsidRPr="004C1184">
        <w:rPr>
          <w:rFonts w:ascii="Arial Narrow" w:hAnsi="Arial Narrow" w:cs="Arial"/>
          <w:bCs/>
          <w:sz w:val="21"/>
          <w:szCs w:val="21"/>
        </w:rPr>
        <w:t xml:space="preserve"> a/</w:t>
      </w:r>
      <w:r w:rsidR="00400AD4" w:rsidRPr="0060110A">
        <w:rPr>
          <w:rFonts w:ascii="Arial Narrow" w:hAnsi="Arial Narrow" w:cs="Arial"/>
          <w:bCs/>
          <w:sz w:val="21"/>
          <w:szCs w:val="21"/>
        </w:rPr>
        <w:t xml:space="preserve">alebo </w:t>
      </w:r>
      <w:r w:rsidRPr="004C1184">
        <w:rPr>
          <w:rFonts w:ascii="Arial Narrow" w:hAnsi="Arial Narrow" w:cs="Arial"/>
          <w:bCs/>
          <w:sz w:val="21"/>
          <w:szCs w:val="21"/>
        </w:rPr>
        <w:t>dokumentácie k</w:t>
      </w:r>
      <w:r w:rsidR="00987B4C" w:rsidRPr="004C1184">
        <w:rPr>
          <w:rFonts w:ascii="Arial Narrow" w:hAnsi="Arial Narrow" w:cs="Arial"/>
          <w:bCs/>
          <w:sz w:val="21"/>
          <w:szCs w:val="21"/>
        </w:rPr>
        <w:t> </w:t>
      </w:r>
      <w:r w:rsidR="00400AD4" w:rsidRPr="004C1184">
        <w:rPr>
          <w:rFonts w:ascii="Arial Narrow" w:hAnsi="Arial Narrow" w:cs="Arial"/>
          <w:bCs/>
          <w:sz w:val="21"/>
          <w:szCs w:val="21"/>
        </w:rPr>
        <w:t>Dielu</w:t>
      </w:r>
      <w:r w:rsidRPr="004C1184">
        <w:rPr>
          <w:rFonts w:ascii="Arial Narrow" w:hAnsi="Arial Narrow" w:cs="Arial"/>
          <w:bCs/>
          <w:sz w:val="21"/>
          <w:szCs w:val="21"/>
        </w:rPr>
        <w:t xml:space="preserve">, ktoré </w:t>
      </w:r>
      <w:r w:rsidRPr="0060110A">
        <w:rPr>
          <w:rFonts w:ascii="Arial Narrow" w:hAnsi="Arial Narrow" w:cs="Arial"/>
          <w:bCs/>
          <w:sz w:val="21"/>
          <w:szCs w:val="21"/>
        </w:rPr>
        <w:t>sa považujú za dielo podľa zákona č. 185/2015 Z. z.</w:t>
      </w:r>
      <w:r w:rsidRPr="006A680D">
        <w:rPr>
          <w:rFonts w:ascii="Arial Narrow" w:hAnsi="Arial Narrow" w:cs="Arial"/>
          <w:bCs/>
          <w:sz w:val="21"/>
          <w:szCs w:val="21"/>
        </w:rPr>
        <w:t xml:space="preserve">, Autorský zákon </w:t>
      </w:r>
      <w:r w:rsidRPr="00B150A1">
        <w:rPr>
          <w:rFonts w:ascii="Arial Narrow" w:hAnsi="Arial Narrow" w:cs="Arial"/>
          <w:bCs/>
          <w:sz w:val="21"/>
          <w:szCs w:val="21"/>
        </w:rPr>
        <w:t xml:space="preserve"> (ďalej spolu </w:t>
      </w:r>
      <w:r w:rsidRPr="004C1184">
        <w:rPr>
          <w:rFonts w:ascii="Arial Narrow" w:hAnsi="Arial Narrow" w:cs="Arial"/>
          <w:bCs/>
          <w:sz w:val="21"/>
          <w:szCs w:val="21"/>
        </w:rPr>
        <w:t>tiež len „</w:t>
      </w:r>
      <w:r w:rsidR="00987B4C" w:rsidRPr="004C1184">
        <w:rPr>
          <w:rFonts w:ascii="Arial Narrow" w:hAnsi="Arial Narrow" w:cs="Arial"/>
          <w:b/>
          <w:sz w:val="21"/>
          <w:szCs w:val="21"/>
        </w:rPr>
        <w:t>d</w:t>
      </w:r>
      <w:r w:rsidRPr="004C1184">
        <w:rPr>
          <w:rFonts w:ascii="Arial Narrow" w:hAnsi="Arial Narrow" w:cs="Arial"/>
          <w:b/>
          <w:sz w:val="21"/>
          <w:szCs w:val="21"/>
        </w:rPr>
        <w:t>ielo</w:t>
      </w:r>
      <w:r w:rsidRPr="004C1184">
        <w:rPr>
          <w:rFonts w:ascii="Arial Narrow" w:hAnsi="Arial Narrow" w:cs="Arial"/>
          <w:bCs/>
          <w:sz w:val="21"/>
          <w:szCs w:val="21"/>
        </w:rPr>
        <w:t xml:space="preserve">“) </w:t>
      </w:r>
      <w:r w:rsidR="00BE3C4F" w:rsidRPr="004C1184">
        <w:rPr>
          <w:rFonts w:ascii="Arial Narrow" w:hAnsi="Arial Narrow" w:cs="Arial"/>
          <w:bCs/>
          <w:sz w:val="21"/>
          <w:szCs w:val="21"/>
        </w:rPr>
        <w:t>O</w:t>
      </w:r>
      <w:r w:rsidRPr="004C1184">
        <w:rPr>
          <w:rFonts w:ascii="Arial Narrow" w:hAnsi="Arial Narrow" w:cs="Arial"/>
          <w:bCs/>
          <w:sz w:val="21"/>
          <w:szCs w:val="21"/>
        </w:rPr>
        <w:t xml:space="preserve">bjednávateľovi, </w:t>
      </w:r>
      <w:r w:rsidR="00BE3C4F" w:rsidRPr="004C1184">
        <w:rPr>
          <w:rFonts w:ascii="Arial Narrow" w:hAnsi="Arial Narrow" w:cs="Arial"/>
          <w:bCs/>
          <w:sz w:val="21"/>
          <w:szCs w:val="21"/>
        </w:rPr>
        <w:t>Z</w:t>
      </w:r>
      <w:r w:rsidRPr="004C1184">
        <w:rPr>
          <w:rFonts w:ascii="Arial Narrow" w:hAnsi="Arial Narrow" w:cs="Arial"/>
          <w:bCs/>
          <w:sz w:val="21"/>
          <w:szCs w:val="21"/>
        </w:rPr>
        <w:t xml:space="preserve">hotoviteľ udeľuje </w:t>
      </w:r>
      <w:r w:rsidR="00BE3C4F" w:rsidRPr="00C34328">
        <w:rPr>
          <w:rFonts w:ascii="Arial Narrow" w:hAnsi="Arial Narrow" w:cs="Arial"/>
          <w:bCs/>
          <w:sz w:val="21"/>
          <w:szCs w:val="21"/>
        </w:rPr>
        <w:t>O</w:t>
      </w:r>
      <w:r w:rsidRPr="00C34328">
        <w:rPr>
          <w:rFonts w:ascii="Arial Narrow" w:hAnsi="Arial Narrow" w:cs="Arial"/>
          <w:bCs/>
          <w:sz w:val="21"/>
          <w:szCs w:val="21"/>
        </w:rPr>
        <w:t>bjednávateľovi</w:t>
      </w:r>
      <w:r w:rsidRPr="004C1184">
        <w:rPr>
          <w:rFonts w:ascii="Arial Narrow" w:hAnsi="Arial Narrow" w:cs="Arial"/>
          <w:bCs/>
          <w:sz w:val="21"/>
          <w:szCs w:val="21"/>
        </w:rPr>
        <w:t xml:space="preserve"> súhlas na používanie </w:t>
      </w:r>
      <w:r w:rsidR="00BE3C4F" w:rsidRPr="004C1184">
        <w:rPr>
          <w:rFonts w:ascii="Arial Narrow" w:hAnsi="Arial Narrow" w:cs="Arial"/>
          <w:bCs/>
          <w:sz w:val="21"/>
          <w:szCs w:val="21"/>
        </w:rPr>
        <w:t>d</w:t>
      </w:r>
      <w:r w:rsidRPr="004C1184">
        <w:rPr>
          <w:rFonts w:ascii="Arial Narrow" w:hAnsi="Arial Narrow" w:cs="Arial"/>
          <w:bCs/>
          <w:sz w:val="21"/>
          <w:szCs w:val="21"/>
        </w:rPr>
        <w:t xml:space="preserve">iela v súlade s touto licenčnou zmluvou. Objednávateľ je oprávnený </w:t>
      </w:r>
      <w:r w:rsidR="00BE3C4F" w:rsidRPr="0060110A">
        <w:rPr>
          <w:rFonts w:ascii="Arial Narrow" w:hAnsi="Arial Narrow" w:cs="Arial"/>
          <w:bCs/>
          <w:sz w:val="21"/>
          <w:szCs w:val="21"/>
        </w:rPr>
        <w:t>d</w:t>
      </w:r>
      <w:r w:rsidRPr="0060110A">
        <w:rPr>
          <w:rFonts w:ascii="Arial Narrow" w:hAnsi="Arial Narrow" w:cs="Arial"/>
          <w:bCs/>
          <w:sz w:val="21"/>
          <w:szCs w:val="21"/>
        </w:rPr>
        <w:t xml:space="preserve">ielo voľne používať podľa vlastného uváženia, t. j. najmä </w:t>
      </w:r>
      <w:r w:rsidR="00BE3C4F" w:rsidRPr="006A680D">
        <w:rPr>
          <w:rFonts w:ascii="Arial Narrow" w:hAnsi="Arial Narrow" w:cs="Arial"/>
          <w:bCs/>
          <w:sz w:val="21"/>
          <w:szCs w:val="21"/>
        </w:rPr>
        <w:t>d</w:t>
      </w:r>
      <w:r w:rsidRPr="006A680D">
        <w:rPr>
          <w:rFonts w:ascii="Arial Narrow" w:hAnsi="Arial Narrow" w:cs="Arial"/>
          <w:bCs/>
          <w:sz w:val="21"/>
          <w:szCs w:val="21"/>
        </w:rPr>
        <w:t>ielo rozmnožovať, sprac</w:t>
      </w:r>
      <w:r w:rsidRPr="00B150A1">
        <w:rPr>
          <w:rFonts w:ascii="Arial Narrow" w:hAnsi="Arial Narrow" w:cs="Arial"/>
          <w:bCs/>
          <w:sz w:val="21"/>
          <w:szCs w:val="21"/>
        </w:rPr>
        <w:t>úvať, modifikovať, upravovať, opravovať, zverejňovať</w:t>
      </w:r>
      <w:r w:rsidRPr="004C1184">
        <w:rPr>
          <w:rFonts w:ascii="Arial Narrow" w:hAnsi="Arial Narrow" w:cs="Arial"/>
          <w:bCs/>
          <w:sz w:val="21"/>
          <w:szCs w:val="21"/>
        </w:rPr>
        <w:t xml:space="preserve">, publikovať a to sám alebo tiež prostredníctvom akýchkoľvek tretích osôb v akomkoľvek rozsahu. </w:t>
      </w:r>
      <w:r w:rsidRPr="00C34328">
        <w:rPr>
          <w:rFonts w:ascii="Arial Narrow" w:hAnsi="Arial Narrow" w:cs="Arial"/>
          <w:bCs/>
          <w:sz w:val="21"/>
          <w:szCs w:val="21"/>
        </w:rPr>
        <w:t>Zhotoviteľ</w:t>
      </w:r>
      <w:r w:rsidRPr="004C1184">
        <w:rPr>
          <w:rFonts w:ascii="Arial Narrow" w:hAnsi="Arial Narrow" w:cs="Arial"/>
          <w:bCs/>
          <w:sz w:val="21"/>
          <w:szCs w:val="21"/>
        </w:rPr>
        <w:t xml:space="preserve"> udeľuje týmto </w:t>
      </w:r>
      <w:r w:rsidR="00BE3C4F" w:rsidRPr="00C34328">
        <w:rPr>
          <w:rFonts w:ascii="Arial Narrow" w:hAnsi="Arial Narrow" w:cs="Arial"/>
          <w:bCs/>
          <w:sz w:val="21"/>
          <w:szCs w:val="21"/>
        </w:rPr>
        <w:t>O</w:t>
      </w:r>
      <w:r w:rsidRPr="00C34328">
        <w:rPr>
          <w:rFonts w:ascii="Arial Narrow" w:hAnsi="Arial Narrow" w:cs="Arial"/>
          <w:bCs/>
          <w:sz w:val="21"/>
          <w:szCs w:val="21"/>
        </w:rPr>
        <w:t>bjednávateľovi</w:t>
      </w:r>
      <w:r w:rsidRPr="004C1184">
        <w:rPr>
          <w:rFonts w:ascii="Arial Narrow" w:hAnsi="Arial Narrow" w:cs="Arial"/>
          <w:bCs/>
          <w:sz w:val="21"/>
          <w:szCs w:val="21"/>
        </w:rPr>
        <w:t xml:space="preserve"> licenciu na </w:t>
      </w:r>
      <w:r w:rsidR="00BE3C4F" w:rsidRPr="00C34328">
        <w:rPr>
          <w:rFonts w:ascii="Arial Narrow" w:hAnsi="Arial Narrow" w:cs="Arial"/>
          <w:bCs/>
          <w:sz w:val="21"/>
          <w:szCs w:val="21"/>
        </w:rPr>
        <w:t>d</w:t>
      </w:r>
      <w:r w:rsidRPr="00C34328">
        <w:rPr>
          <w:rFonts w:ascii="Arial Narrow" w:hAnsi="Arial Narrow" w:cs="Arial"/>
          <w:bCs/>
          <w:sz w:val="21"/>
          <w:szCs w:val="21"/>
        </w:rPr>
        <w:t>ielo v neobmedzenom vecnom rozsahu</w:t>
      </w:r>
      <w:r w:rsidRPr="004C1184">
        <w:rPr>
          <w:rFonts w:ascii="Arial Narrow" w:hAnsi="Arial Narrow" w:cs="Arial"/>
          <w:bCs/>
          <w:sz w:val="21"/>
          <w:szCs w:val="21"/>
        </w:rPr>
        <w:t xml:space="preserve">, </w:t>
      </w:r>
      <w:r w:rsidRPr="00C34328">
        <w:rPr>
          <w:rFonts w:ascii="Arial Narrow" w:hAnsi="Arial Narrow" w:cs="Arial"/>
          <w:bCs/>
          <w:sz w:val="21"/>
          <w:szCs w:val="21"/>
        </w:rPr>
        <w:t>v neobmedzenom územnom rozsahu</w:t>
      </w:r>
      <w:r w:rsidRPr="004C1184">
        <w:rPr>
          <w:rFonts w:ascii="Arial Narrow" w:hAnsi="Arial Narrow" w:cs="Arial"/>
          <w:bCs/>
          <w:sz w:val="21"/>
          <w:szCs w:val="21"/>
        </w:rPr>
        <w:t xml:space="preserve"> a </w:t>
      </w:r>
      <w:r w:rsidRPr="00C34328">
        <w:rPr>
          <w:rFonts w:ascii="Arial Narrow" w:hAnsi="Arial Narrow" w:cs="Arial"/>
          <w:bCs/>
          <w:sz w:val="21"/>
          <w:szCs w:val="21"/>
        </w:rPr>
        <w:t>v časovom rozsahu na dobu trvania majetkových práv k </w:t>
      </w:r>
      <w:r w:rsidR="00BE3C4F" w:rsidRPr="00C34328">
        <w:rPr>
          <w:rFonts w:ascii="Arial Narrow" w:hAnsi="Arial Narrow" w:cs="Arial"/>
          <w:bCs/>
          <w:sz w:val="21"/>
          <w:szCs w:val="21"/>
        </w:rPr>
        <w:t>d</w:t>
      </w:r>
      <w:r w:rsidRPr="00C34328">
        <w:rPr>
          <w:rFonts w:ascii="Arial Narrow" w:hAnsi="Arial Narrow" w:cs="Arial"/>
          <w:bCs/>
          <w:sz w:val="21"/>
          <w:szCs w:val="21"/>
        </w:rPr>
        <w:t>ielu podľa § 32 zákona č. 185/2015 Z. z., Autorský zákon</w:t>
      </w:r>
      <w:r w:rsidRPr="004C1184">
        <w:rPr>
          <w:rFonts w:ascii="Arial Narrow" w:hAnsi="Arial Narrow" w:cs="Arial"/>
          <w:bCs/>
          <w:sz w:val="21"/>
          <w:szCs w:val="21"/>
        </w:rPr>
        <w:t xml:space="preserve">. Táto licencia je udelená ako </w:t>
      </w:r>
      <w:r w:rsidRPr="00C34328">
        <w:rPr>
          <w:rFonts w:ascii="Arial Narrow" w:hAnsi="Arial Narrow" w:cs="Arial"/>
          <w:bCs/>
          <w:sz w:val="21"/>
          <w:szCs w:val="21"/>
        </w:rPr>
        <w:t>výhradná</w:t>
      </w:r>
      <w:r w:rsidRPr="004C1184">
        <w:rPr>
          <w:rFonts w:ascii="Arial Narrow" w:hAnsi="Arial Narrow" w:cs="Arial"/>
          <w:bCs/>
          <w:sz w:val="21"/>
          <w:szCs w:val="21"/>
        </w:rPr>
        <w:t>.</w:t>
      </w:r>
    </w:p>
    <w:p w14:paraId="7710CE90" w14:textId="77777777" w:rsidR="00A712C7" w:rsidRPr="00360E29" w:rsidRDefault="00A712C7" w:rsidP="00C34328">
      <w:pPr>
        <w:pStyle w:val="F2-ZkladnText"/>
        <w:ind w:left="426" w:hanging="643"/>
        <w:rPr>
          <w:rFonts w:ascii="Arial Narrow" w:hAnsi="Arial Narrow" w:cs="Arial"/>
          <w:bCs/>
          <w:sz w:val="21"/>
          <w:szCs w:val="21"/>
        </w:rPr>
      </w:pPr>
    </w:p>
    <w:p w14:paraId="5AD16904" w14:textId="403C3F87" w:rsidR="00A712C7" w:rsidRPr="006A680D" w:rsidRDefault="00A712C7" w:rsidP="00C34328">
      <w:pPr>
        <w:pStyle w:val="F2-ZkladnText"/>
        <w:numPr>
          <w:ilvl w:val="0"/>
          <w:numId w:val="10"/>
        </w:numPr>
        <w:overflowPunct w:val="0"/>
        <w:autoSpaceDE w:val="0"/>
        <w:autoSpaceDN w:val="0"/>
        <w:adjustRightInd w:val="0"/>
        <w:ind w:hanging="643"/>
        <w:textAlignment w:val="baseline"/>
        <w:rPr>
          <w:rFonts w:ascii="Arial Narrow" w:hAnsi="Arial Narrow" w:cs="Arial"/>
          <w:bCs/>
          <w:sz w:val="21"/>
          <w:szCs w:val="21"/>
        </w:rPr>
      </w:pPr>
      <w:r w:rsidRPr="00360E29">
        <w:rPr>
          <w:rFonts w:ascii="Arial Narrow" w:hAnsi="Arial Narrow" w:cs="Arial"/>
          <w:bCs/>
          <w:sz w:val="21"/>
          <w:szCs w:val="21"/>
        </w:rPr>
        <w:t xml:space="preserve">V prípade, </w:t>
      </w:r>
      <w:r w:rsidRPr="0060110A">
        <w:rPr>
          <w:rFonts w:ascii="Arial Narrow" w:hAnsi="Arial Narrow" w:cs="Arial"/>
          <w:bCs/>
          <w:sz w:val="21"/>
          <w:szCs w:val="21"/>
        </w:rPr>
        <w:t xml:space="preserve">ak </w:t>
      </w:r>
      <w:r w:rsidR="004C1184" w:rsidRPr="00C34328">
        <w:rPr>
          <w:rFonts w:ascii="Arial Narrow" w:hAnsi="Arial Narrow" w:cs="Arial"/>
          <w:bCs/>
          <w:sz w:val="21"/>
          <w:szCs w:val="21"/>
        </w:rPr>
        <w:t>Z</w:t>
      </w:r>
      <w:r w:rsidRPr="00C34328">
        <w:rPr>
          <w:rFonts w:ascii="Arial Narrow" w:hAnsi="Arial Narrow" w:cs="Arial"/>
          <w:bCs/>
          <w:sz w:val="21"/>
          <w:szCs w:val="21"/>
        </w:rPr>
        <w:t>hotoviteľ</w:t>
      </w:r>
      <w:r w:rsidRPr="0060110A">
        <w:rPr>
          <w:rFonts w:ascii="Arial Narrow" w:hAnsi="Arial Narrow" w:cs="Arial"/>
          <w:bCs/>
          <w:sz w:val="21"/>
          <w:szCs w:val="21"/>
        </w:rPr>
        <w:t xml:space="preserve"> </w:t>
      </w:r>
      <w:r w:rsidRPr="006A680D">
        <w:rPr>
          <w:rFonts w:ascii="Arial Narrow" w:hAnsi="Arial Narrow" w:cs="Arial"/>
          <w:bCs/>
          <w:sz w:val="21"/>
          <w:szCs w:val="21"/>
        </w:rPr>
        <w:t>na vypracovanie </w:t>
      </w:r>
      <w:r w:rsidR="004C1184" w:rsidRPr="006A680D">
        <w:rPr>
          <w:rFonts w:ascii="Arial Narrow" w:hAnsi="Arial Narrow" w:cs="Arial"/>
          <w:bCs/>
          <w:sz w:val="21"/>
          <w:szCs w:val="21"/>
        </w:rPr>
        <w:t>d</w:t>
      </w:r>
      <w:r w:rsidRPr="00B150A1">
        <w:rPr>
          <w:rFonts w:ascii="Arial Narrow" w:hAnsi="Arial Narrow" w:cs="Arial"/>
          <w:bCs/>
          <w:sz w:val="21"/>
          <w:szCs w:val="21"/>
        </w:rPr>
        <w:t>iela</w:t>
      </w:r>
      <w:r w:rsidRPr="0060110A">
        <w:rPr>
          <w:rFonts w:ascii="Arial Narrow" w:hAnsi="Arial Narrow" w:cs="Arial"/>
          <w:bCs/>
          <w:sz w:val="21"/>
          <w:szCs w:val="21"/>
        </w:rPr>
        <w:t xml:space="preserve"> použije diela tretích osôb a/alebo ich časti, ku ktorým má autorské právo alebo akékoľvek iné právo duševného vlastníctva tretia osoba (ďalej len „</w:t>
      </w:r>
      <w:r w:rsidRPr="0060110A">
        <w:rPr>
          <w:rFonts w:ascii="Arial Narrow" w:hAnsi="Arial Narrow" w:cs="Arial"/>
          <w:b/>
          <w:sz w:val="21"/>
          <w:szCs w:val="21"/>
        </w:rPr>
        <w:t>diela tretej osoby</w:t>
      </w:r>
      <w:r w:rsidRPr="0060110A">
        <w:rPr>
          <w:rFonts w:ascii="Arial Narrow" w:hAnsi="Arial Narrow" w:cs="Arial"/>
          <w:bCs/>
          <w:sz w:val="21"/>
          <w:szCs w:val="21"/>
        </w:rPr>
        <w:t xml:space="preserve">“), </w:t>
      </w:r>
      <w:r w:rsidR="004C1184" w:rsidRPr="00C34328">
        <w:rPr>
          <w:rFonts w:ascii="Arial Narrow" w:hAnsi="Arial Narrow" w:cs="Arial"/>
          <w:bCs/>
          <w:sz w:val="21"/>
          <w:szCs w:val="21"/>
        </w:rPr>
        <w:t>Z</w:t>
      </w:r>
      <w:r w:rsidRPr="00C34328">
        <w:rPr>
          <w:rFonts w:ascii="Arial Narrow" w:hAnsi="Arial Narrow" w:cs="Arial"/>
          <w:bCs/>
          <w:sz w:val="21"/>
          <w:szCs w:val="21"/>
        </w:rPr>
        <w:t xml:space="preserve">hotoviteľ </w:t>
      </w:r>
      <w:r w:rsidRPr="0060110A">
        <w:rPr>
          <w:rFonts w:ascii="Arial Narrow" w:hAnsi="Arial Narrow" w:cs="Arial"/>
          <w:bCs/>
          <w:sz w:val="21"/>
          <w:szCs w:val="21"/>
        </w:rPr>
        <w:t xml:space="preserve">vyhlasuje, že má právo uvedené diela tretej osoby alebo ich časti použiť. </w:t>
      </w:r>
      <w:r w:rsidRPr="00C34328">
        <w:rPr>
          <w:rFonts w:ascii="Arial Narrow" w:hAnsi="Arial Narrow" w:cs="Arial"/>
          <w:bCs/>
          <w:sz w:val="21"/>
          <w:szCs w:val="21"/>
        </w:rPr>
        <w:t>Zhotoviteľ</w:t>
      </w:r>
      <w:r w:rsidRPr="0060110A">
        <w:rPr>
          <w:rFonts w:ascii="Arial Narrow" w:hAnsi="Arial Narrow" w:cs="Arial"/>
          <w:bCs/>
          <w:sz w:val="21"/>
          <w:szCs w:val="21"/>
        </w:rPr>
        <w:t xml:space="preserve"> týmto udeľuje </w:t>
      </w:r>
      <w:r w:rsidR="004C1184" w:rsidRPr="00C34328">
        <w:rPr>
          <w:rFonts w:ascii="Arial Narrow" w:hAnsi="Arial Narrow" w:cs="Arial"/>
          <w:bCs/>
          <w:sz w:val="21"/>
          <w:szCs w:val="21"/>
        </w:rPr>
        <w:t>O</w:t>
      </w:r>
      <w:r w:rsidRPr="00C34328">
        <w:rPr>
          <w:rFonts w:ascii="Arial Narrow" w:hAnsi="Arial Narrow" w:cs="Arial"/>
          <w:bCs/>
          <w:sz w:val="21"/>
          <w:szCs w:val="21"/>
        </w:rPr>
        <w:t>bjednávateľovi</w:t>
      </w:r>
      <w:r w:rsidRPr="0060110A">
        <w:rPr>
          <w:rFonts w:ascii="Arial Narrow" w:hAnsi="Arial Narrow" w:cs="Arial"/>
          <w:bCs/>
          <w:sz w:val="21"/>
          <w:szCs w:val="21"/>
        </w:rPr>
        <w:t xml:space="preserve"> sublicenciu na diela tretej osoby podľa tohto </w:t>
      </w:r>
      <w:r w:rsidR="009860A5" w:rsidRPr="006A680D">
        <w:rPr>
          <w:rFonts w:ascii="Arial Narrow" w:hAnsi="Arial Narrow" w:cs="Arial"/>
          <w:bCs/>
          <w:sz w:val="21"/>
          <w:szCs w:val="21"/>
        </w:rPr>
        <w:t>bodu</w:t>
      </w:r>
      <w:r w:rsidRPr="00C34328">
        <w:rPr>
          <w:rFonts w:ascii="Arial Narrow" w:hAnsi="Arial Narrow" w:cs="Arial"/>
          <w:bCs/>
          <w:sz w:val="21"/>
          <w:szCs w:val="21"/>
        </w:rPr>
        <w:t xml:space="preserve"> 2.</w:t>
      </w:r>
      <w:r w:rsidRPr="0060110A">
        <w:rPr>
          <w:rFonts w:ascii="Arial Narrow" w:hAnsi="Arial Narrow" w:cs="Arial"/>
          <w:bCs/>
          <w:sz w:val="21"/>
          <w:szCs w:val="21"/>
        </w:rPr>
        <w:t xml:space="preserve">. </w:t>
      </w:r>
      <w:r w:rsidRPr="00C34328">
        <w:rPr>
          <w:rFonts w:ascii="Arial Narrow" w:hAnsi="Arial Narrow" w:cs="Arial"/>
          <w:bCs/>
          <w:sz w:val="21"/>
          <w:szCs w:val="21"/>
        </w:rPr>
        <w:t>Objednávateľ</w:t>
      </w:r>
      <w:r w:rsidRPr="0060110A">
        <w:rPr>
          <w:rFonts w:ascii="Arial Narrow" w:hAnsi="Arial Narrow" w:cs="Arial"/>
          <w:bCs/>
          <w:sz w:val="21"/>
          <w:szCs w:val="21"/>
        </w:rPr>
        <w:t xml:space="preserve"> je oprávnen</w:t>
      </w:r>
      <w:r w:rsidRPr="006A680D">
        <w:rPr>
          <w:rFonts w:ascii="Arial Narrow" w:hAnsi="Arial Narrow" w:cs="Arial"/>
          <w:bCs/>
          <w:sz w:val="21"/>
          <w:szCs w:val="21"/>
        </w:rPr>
        <w:t xml:space="preserve">ý diela tretej osoby podľa tohto </w:t>
      </w:r>
      <w:r w:rsidR="009860A5" w:rsidRPr="00C34328">
        <w:rPr>
          <w:rFonts w:ascii="Arial Narrow" w:hAnsi="Arial Narrow" w:cs="Arial"/>
          <w:bCs/>
          <w:sz w:val="21"/>
          <w:szCs w:val="21"/>
        </w:rPr>
        <w:t>bodu</w:t>
      </w:r>
      <w:r w:rsidRPr="00C34328">
        <w:rPr>
          <w:rFonts w:ascii="Arial Narrow" w:hAnsi="Arial Narrow" w:cs="Arial"/>
          <w:bCs/>
          <w:sz w:val="21"/>
          <w:szCs w:val="21"/>
        </w:rPr>
        <w:t xml:space="preserve"> 2.</w:t>
      </w:r>
      <w:r w:rsidRPr="0060110A">
        <w:rPr>
          <w:rFonts w:ascii="Arial Narrow" w:hAnsi="Arial Narrow" w:cs="Arial"/>
          <w:bCs/>
          <w:sz w:val="21"/>
          <w:szCs w:val="21"/>
        </w:rPr>
        <w:t xml:space="preserve"> voľne používať po</w:t>
      </w:r>
      <w:r w:rsidRPr="006A680D">
        <w:rPr>
          <w:rFonts w:ascii="Arial Narrow" w:hAnsi="Arial Narrow" w:cs="Arial"/>
          <w:bCs/>
          <w:sz w:val="21"/>
          <w:szCs w:val="21"/>
        </w:rPr>
        <w:t xml:space="preserve">dľa vlastného uváženia, t. j. najmä </w:t>
      </w:r>
      <w:r w:rsidR="00115B6D">
        <w:rPr>
          <w:rFonts w:ascii="Arial Narrow" w:hAnsi="Arial Narrow" w:cs="Arial"/>
          <w:bCs/>
          <w:sz w:val="21"/>
          <w:szCs w:val="21"/>
        </w:rPr>
        <w:t xml:space="preserve">ich </w:t>
      </w:r>
      <w:r w:rsidRPr="006A680D">
        <w:rPr>
          <w:rFonts w:ascii="Arial Narrow" w:hAnsi="Arial Narrow" w:cs="Arial"/>
          <w:bCs/>
          <w:sz w:val="21"/>
          <w:szCs w:val="21"/>
        </w:rPr>
        <w:t>rozmnožovať, spracúvať, modifikovať, upravovať, opravovať, zverejňovať</w:t>
      </w:r>
      <w:r w:rsidRPr="00B150A1">
        <w:rPr>
          <w:rFonts w:ascii="Arial Narrow" w:hAnsi="Arial Narrow" w:cs="Arial"/>
          <w:bCs/>
          <w:sz w:val="21"/>
          <w:szCs w:val="21"/>
        </w:rPr>
        <w:t>, publikovať</w:t>
      </w:r>
      <w:r w:rsidRPr="0060110A">
        <w:rPr>
          <w:rFonts w:ascii="Arial Narrow" w:hAnsi="Arial Narrow" w:cs="Arial"/>
          <w:bCs/>
          <w:sz w:val="21"/>
          <w:szCs w:val="21"/>
        </w:rPr>
        <w:t xml:space="preserve"> a to sám alebo tiež prostredníctvom akýchkoľvek tretích osôb, v akomkoľvek rozsahu. </w:t>
      </w:r>
      <w:r w:rsidRPr="00C34328">
        <w:rPr>
          <w:rFonts w:ascii="Arial Narrow" w:hAnsi="Arial Narrow" w:cs="Arial"/>
          <w:bCs/>
          <w:sz w:val="21"/>
          <w:szCs w:val="21"/>
        </w:rPr>
        <w:t>Zhotoviteľ</w:t>
      </w:r>
      <w:r w:rsidRPr="0060110A">
        <w:rPr>
          <w:rFonts w:ascii="Arial Narrow" w:hAnsi="Arial Narrow" w:cs="Arial"/>
          <w:bCs/>
          <w:sz w:val="21"/>
          <w:szCs w:val="21"/>
        </w:rPr>
        <w:t xml:space="preserve"> </w:t>
      </w:r>
      <w:r w:rsidRPr="006A680D">
        <w:rPr>
          <w:rFonts w:ascii="Arial Narrow" w:hAnsi="Arial Narrow" w:cs="Arial"/>
          <w:bCs/>
          <w:sz w:val="21"/>
          <w:szCs w:val="21"/>
        </w:rPr>
        <w:t xml:space="preserve">udeľuje týmto </w:t>
      </w:r>
      <w:r w:rsidR="00A65BB0" w:rsidRPr="00C34328">
        <w:rPr>
          <w:rFonts w:ascii="Arial Narrow" w:hAnsi="Arial Narrow" w:cs="Arial"/>
          <w:bCs/>
          <w:sz w:val="21"/>
          <w:szCs w:val="21"/>
        </w:rPr>
        <w:t>O</w:t>
      </w:r>
      <w:r w:rsidRPr="00C34328">
        <w:rPr>
          <w:rFonts w:ascii="Arial Narrow" w:hAnsi="Arial Narrow" w:cs="Arial"/>
          <w:bCs/>
          <w:sz w:val="21"/>
          <w:szCs w:val="21"/>
        </w:rPr>
        <w:t>bjednávateľovi</w:t>
      </w:r>
      <w:r w:rsidRPr="0060110A">
        <w:rPr>
          <w:rFonts w:ascii="Arial Narrow" w:hAnsi="Arial Narrow" w:cs="Arial"/>
          <w:bCs/>
          <w:sz w:val="21"/>
          <w:szCs w:val="21"/>
        </w:rPr>
        <w:t xml:space="preserve"> </w:t>
      </w:r>
      <w:r w:rsidRPr="006A680D">
        <w:rPr>
          <w:rFonts w:ascii="Arial Narrow" w:hAnsi="Arial Narrow" w:cs="Arial"/>
          <w:bCs/>
          <w:sz w:val="21"/>
          <w:szCs w:val="21"/>
        </w:rPr>
        <w:t xml:space="preserve">sublicenciu </w:t>
      </w:r>
      <w:r w:rsidRPr="00B150A1">
        <w:rPr>
          <w:rFonts w:ascii="Arial Narrow" w:hAnsi="Arial Narrow" w:cs="Arial"/>
          <w:bCs/>
          <w:sz w:val="21"/>
          <w:szCs w:val="21"/>
        </w:rPr>
        <w:t xml:space="preserve">na diela tretej osoby podľa tohto </w:t>
      </w:r>
      <w:r w:rsidR="00A65BB0" w:rsidRPr="00C34328">
        <w:rPr>
          <w:rFonts w:ascii="Arial Narrow" w:hAnsi="Arial Narrow" w:cs="Arial"/>
          <w:bCs/>
          <w:sz w:val="21"/>
          <w:szCs w:val="21"/>
        </w:rPr>
        <w:t>bodu</w:t>
      </w:r>
      <w:r w:rsidRPr="00C34328">
        <w:rPr>
          <w:rFonts w:ascii="Arial Narrow" w:hAnsi="Arial Narrow" w:cs="Arial"/>
          <w:bCs/>
          <w:sz w:val="21"/>
          <w:szCs w:val="21"/>
        </w:rPr>
        <w:t xml:space="preserve"> 2.</w:t>
      </w:r>
      <w:r w:rsidRPr="0060110A">
        <w:rPr>
          <w:rFonts w:ascii="Arial Narrow" w:hAnsi="Arial Narrow" w:cs="Arial"/>
          <w:bCs/>
          <w:sz w:val="21"/>
          <w:szCs w:val="21"/>
        </w:rPr>
        <w:t xml:space="preserve"> </w:t>
      </w:r>
      <w:r w:rsidRPr="00C34328">
        <w:rPr>
          <w:rFonts w:ascii="Arial Narrow" w:hAnsi="Arial Narrow" w:cs="Arial"/>
          <w:bCs/>
          <w:sz w:val="21"/>
          <w:szCs w:val="21"/>
        </w:rPr>
        <w:t>v neobmedzenom vecnom rozsahu</w:t>
      </w:r>
      <w:r w:rsidRPr="0060110A">
        <w:rPr>
          <w:rFonts w:ascii="Arial Narrow" w:hAnsi="Arial Narrow" w:cs="Arial"/>
          <w:bCs/>
          <w:sz w:val="21"/>
          <w:szCs w:val="21"/>
        </w:rPr>
        <w:t xml:space="preserve">, </w:t>
      </w:r>
      <w:r w:rsidRPr="00C34328">
        <w:rPr>
          <w:rFonts w:ascii="Arial Narrow" w:hAnsi="Arial Narrow" w:cs="Arial"/>
          <w:bCs/>
          <w:sz w:val="21"/>
          <w:szCs w:val="21"/>
        </w:rPr>
        <w:t>v neobmedzenom územnom rozsahu</w:t>
      </w:r>
      <w:r w:rsidRPr="0060110A">
        <w:rPr>
          <w:rFonts w:ascii="Arial Narrow" w:hAnsi="Arial Narrow" w:cs="Arial"/>
          <w:bCs/>
          <w:sz w:val="21"/>
          <w:szCs w:val="21"/>
        </w:rPr>
        <w:t xml:space="preserve"> a </w:t>
      </w:r>
      <w:r w:rsidRPr="00C34328">
        <w:rPr>
          <w:rFonts w:ascii="Arial Narrow" w:hAnsi="Arial Narrow" w:cs="Arial"/>
          <w:bCs/>
          <w:sz w:val="21"/>
          <w:szCs w:val="21"/>
        </w:rPr>
        <w:t>v časovom rozsahu na dobu trvania majetkových práv k dielu tretej osoby podľa § 32 zákona č. 185/2015 Z. z., Autorský zákon</w:t>
      </w:r>
      <w:r w:rsidRPr="0060110A">
        <w:rPr>
          <w:rFonts w:ascii="Arial Narrow" w:hAnsi="Arial Narrow" w:cs="Arial"/>
          <w:bCs/>
          <w:sz w:val="21"/>
          <w:szCs w:val="21"/>
        </w:rPr>
        <w:t>.</w:t>
      </w:r>
      <w:r w:rsidRPr="006A680D">
        <w:rPr>
          <w:rFonts w:ascii="Arial Narrow" w:hAnsi="Arial Narrow" w:cs="Arial"/>
          <w:bCs/>
          <w:sz w:val="21"/>
          <w:szCs w:val="21"/>
        </w:rPr>
        <w:t xml:space="preserve"> Táto sublicencia je udelená ako </w:t>
      </w:r>
      <w:r w:rsidRPr="00C34328">
        <w:rPr>
          <w:rFonts w:ascii="Arial Narrow" w:hAnsi="Arial Narrow" w:cs="Arial"/>
          <w:bCs/>
          <w:sz w:val="21"/>
          <w:szCs w:val="21"/>
        </w:rPr>
        <w:t>výhradná</w:t>
      </w:r>
      <w:r w:rsidRPr="0060110A">
        <w:rPr>
          <w:rFonts w:ascii="Arial Narrow" w:hAnsi="Arial Narrow" w:cs="Arial"/>
          <w:bCs/>
          <w:sz w:val="21"/>
          <w:szCs w:val="21"/>
        </w:rPr>
        <w:t>.</w:t>
      </w:r>
    </w:p>
    <w:p w14:paraId="2EB69E4A" w14:textId="77777777" w:rsidR="00A712C7" w:rsidRPr="00360E29" w:rsidRDefault="00A712C7" w:rsidP="00C34328">
      <w:pPr>
        <w:pStyle w:val="F2-ZkladnText"/>
        <w:ind w:hanging="643"/>
        <w:rPr>
          <w:rFonts w:ascii="Arial Narrow" w:hAnsi="Arial Narrow" w:cs="Arial"/>
          <w:bCs/>
          <w:sz w:val="21"/>
          <w:szCs w:val="21"/>
        </w:rPr>
      </w:pPr>
    </w:p>
    <w:p w14:paraId="2EE33C93" w14:textId="24CD4038" w:rsidR="00A712C7" w:rsidRPr="006A680D" w:rsidRDefault="00A712C7" w:rsidP="00C34328">
      <w:pPr>
        <w:pStyle w:val="F2-ZkladnText"/>
        <w:numPr>
          <w:ilvl w:val="0"/>
          <w:numId w:val="10"/>
        </w:numPr>
        <w:overflowPunct w:val="0"/>
        <w:autoSpaceDE w:val="0"/>
        <w:autoSpaceDN w:val="0"/>
        <w:adjustRightInd w:val="0"/>
        <w:ind w:hanging="643"/>
        <w:textAlignment w:val="baseline"/>
        <w:rPr>
          <w:rFonts w:ascii="Arial Narrow" w:hAnsi="Arial Narrow" w:cs="Arial"/>
          <w:bCs/>
          <w:sz w:val="21"/>
          <w:szCs w:val="21"/>
        </w:rPr>
      </w:pPr>
      <w:r w:rsidRPr="00C34328">
        <w:rPr>
          <w:rFonts w:ascii="Arial Narrow" w:hAnsi="Arial Narrow" w:cs="Arial"/>
          <w:bCs/>
          <w:sz w:val="21"/>
          <w:szCs w:val="21"/>
        </w:rPr>
        <w:t>Zhotoviteľ</w:t>
      </w:r>
      <w:r w:rsidRPr="00B9466B">
        <w:rPr>
          <w:rFonts w:ascii="Arial Narrow" w:hAnsi="Arial Narrow" w:cs="Arial"/>
          <w:bCs/>
          <w:sz w:val="21"/>
          <w:szCs w:val="21"/>
        </w:rPr>
        <w:t xml:space="preserve"> týmto súhlasí, že </w:t>
      </w:r>
      <w:r w:rsidR="00502D24" w:rsidRPr="00C34328">
        <w:rPr>
          <w:rFonts w:ascii="Arial Narrow" w:hAnsi="Arial Narrow" w:cs="Arial"/>
          <w:bCs/>
          <w:sz w:val="21"/>
          <w:szCs w:val="21"/>
        </w:rPr>
        <w:t>O</w:t>
      </w:r>
      <w:r w:rsidRPr="00C34328">
        <w:rPr>
          <w:rFonts w:ascii="Arial Narrow" w:hAnsi="Arial Narrow" w:cs="Arial"/>
          <w:bCs/>
          <w:sz w:val="21"/>
          <w:szCs w:val="21"/>
        </w:rPr>
        <w:t>bjednávateľ</w:t>
      </w:r>
      <w:r w:rsidRPr="00B9466B">
        <w:rPr>
          <w:rFonts w:ascii="Arial Narrow" w:hAnsi="Arial Narrow" w:cs="Arial"/>
          <w:bCs/>
          <w:sz w:val="21"/>
          <w:szCs w:val="21"/>
        </w:rPr>
        <w:t xml:space="preserve"> je oprávnen</w:t>
      </w:r>
      <w:r w:rsidRPr="00532AD1">
        <w:rPr>
          <w:rFonts w:ascii="Arial Narrow" w:hAnsi="Arial Narrow" w:cs="Arial"/>
          <w:bCs/>
          <w:sz w:val="21"/>
          <w:szCs w:val="21"/>
        </w:rPr>
        <w:t>ý</w:t>
      </w:r>
      <w:r w:rsidRPr="00E17051">
        <w:rPr>
          <w:rFonts w:ascii="Arial Narrow" w:hAnsi="Arial Narrow" w:cs="Arial"/>
          <w:bCs/>
          <w:sz w:val="21"/>
          <w:szCs w:val="21"/>
        </w:rPr>
        <w:t xml:space="preserve"> udeliť akejkoľvek tretej osobe podľa vlastného uváženia sublicenciu na </w:t>
      </w:r>
      <w:r w:rsidR="00502D24" w:rsidRPr="006A680D">
        <w:rPr>
          <w:rFonts w:ascii="Arial Narrow" w:hAnsi="Arial Narrow" w:cs="Arial"/>
          <w:bCs/>
          <w:sz w:val="21"/>
          <w:szCs w:val="21"/>
        </w:rPr>
        <w:t>d</w:t>
      </w:r>
      <w:r w:rsidRPr="006A680D">
        <w:rPr>
          <w:rFonts w:ascii="Arial Narrow" w:hAnsi="Arial Narrow" w:cs="Arial"/>
          <w:bCs/>
          <w:sz w:val="21"/>
          <w:szCs w:val="21"/>
        </w:rPr>
        <w:t xml:space="preserve">ielo podľa </w:t>
      </w:r>
      <w:r w:rsidR="00502D24" w:rsidRPr="00C34328">
        <w:rPr>
          <w:rFonts w:ascii="Arial Narrow" w:hAnsi="Arial Narrow" w:cs="Arial"/>
          <w:bCs/>
          <w:sz w:val="21"/>
          <w:szCs w:val="21"/>
        </w:rPr>
        <w:t>bodu</w:t>
      </w:r>
      <w:r w:rsidRPr="00C34328">
        <w:rPr>
          <w:rFonts w:ascii="Arial Narrow" w:hAnsi="Arial Narrow" w:cs="Arial"/>
          <w:bCs/>
          <w:sz w:val="21"/>
          <w:szCs w:val="21"/>
        </w:rPr>
        <w:t xml:space="preserve"> 1. tohto článku</w:t>
      </w:r>
      <w:r w:rsidRPr="00B9466B">
        <w:rPr>
          <w:rFonts w:ascii="Arial Narrow" w:hAnsi="Arial Narrow" w:cs="Arial"/>
          <w:bCs/>
          <w:sz w:val="21"/>
          <w:szCs w:val="21"/>
        </w:rPr>
        <w:t xml:space="preserve"> a/alebo na diela tretej osoby </w:t>
      </w:r>
      <w:r w:rsidRPr="00C34328">
        <w:rPr>
          <w:rFonts w:ascii="Arial Narrow" w:hAnsi="Arial Narrow" w:cs="Arial"/>
          <w:bCs/>
          <w:sz w:val="21"/>
          <w:szCs w:val="21"/>
        </w:rPr>
        <w:t xml:space="preserve">podľa </w:t>
      </w:r>
      <w:r w:rsidR="00502D24" w:rsidRPr="00C34328">
        <w:rPr>
          <w:rFonts w:ascii="Arial Narrow" w:hAnsi="Arial Narrow" w:cs="Arial"/>
          <w:bCs/>
          <w:sz w:val="21"/>
          <w:szCs w:val="21"/>
        </w:rPr>
        <w:t>bodu</w:t>
      </w:r>
      <w:r w:rsidRPr="00C34328">
        <w:rPr>
          <w:rFonts w:ascii="Arial Narrow" w:hAnsi="Arial Narrow" w:cs="Arial"/>
          <w:bCs/>
          <w:sz w:val="21"/>
          <w:szCs w:val="21"/>
        </w:rPr>
        <w:t xml:space="preserve"> 2. tohto článku</w:t>
      </w:r>
      <w:r w:rsidRPr="00B9466B">
        <w:rPr>
          <w:rFonts w:ascii="Arial Narrow" w:hAnsi="Arial Narrow" w:cs="Arial"/>
          <w:bCs/>
          <w:sz w:val="21"/>
          <w:szCs w:val="21"/>
        </w:rPr>
        <w:t xml:space="preserve"> v</w:t>
      </w:r>
      <w:r w:rsidRPr="006A680D">
        <w:rPr>
          <w:rFonts w:ascii="Arial Narrow" w:hAnsi="Arial Narrow" w:cs="Arial"/>
          <w:bCs/>
          <w:sz w:val="21"/>
          <w:szCs w:val="21"/>
        </w:rPr>
        <w:t> rozsahu</w:t>
      </w:r>
      <w:r w:rsidRPr="00B150A1">
        <w:rPr>
          <w:rFonts w:ascii="Arial Narrow" w:hAnsi="Arial Narrow" w:cs="Arial"/>
          <w:bCs/>
          <w:sz w:val="21"/>
          <w:szCs w:val="21"/>
        </w:rPr>
        <w:t xml:space="preserve"> udelenej licencie/sublicencie podľa</w:t>
      </w:r>
      <w:r w:rsidRPr="00B9466B">
        <w:rPr>
          <w:rFonts w:ascii="Arial Narrow" w:hAnsi="Arial Narrow" w:cs="Arial"/>
          <w:bCs/>
          <w:sz w:val="21"/>
          <w:szCs w:val="21"/>
        </w:rPr>
        <w:t xml:space="preserve"> </w:t>
      </w:r>
      <w:r w:rsidRPr="00C34328">
        <w:rPr>
          <w:rFonts w:ascii="Arial Narrow" w:hAnsi="Arial Narrow" w:cs="Arial"/>
          <w:bCs/>
          <w:sz w:val="21"/>
          <w:szCs w:val="21"/>
        </w:rPr>
        <w:t>tohto článku</w:t>
      </w:r>
      <w:r w:rsidR="009C0CB6">
        <w:rPr>
          <w:rFonts w:ascii="Arial Narrow" w:hAnsi="Arial Narrow" w:cs="Arial"/>
          <w:bCs/>
          <w:sz w:val="21"/>
          <w:szCs w:val="21"/>
        </w:rPr>
        <w:t xml:space="preserve"> Zmluvy</w:t>
      </w:r>
      <w:r w:rsidRPr="00B9466B">
        <w:rPr>
          <w:rFonts w:ascii="Arial Narrow" w:hAnsi="Arial Narrow" w:cs="Arial"/>
          <w:bCs/>
          <w:sz w:val="21"/>
          <w:szCs w:val="21"/>
        </w:rPr>
        <w:t xml:space="preserve">. </w:t>
      </w:r>
      <w:r w:rsidRPr="00C34328">
        <w:rPr>
          <w:rFonts w:ascii="Arial Narrow" w:hAnsi="Arial Narrow" w:cs="Arial"/>
          <w:bCs/>
          <w:sz w:val="21"/>
          <w:szCs w:val="21"/>
        </w:rPr>
        <w:t>Objednávateľ</w:t>
      </w:r>
      <w:r w:rsidRPr="00B9466B">
        <w:rPr>
          <w:rFonts w:ascii="Arial Narrow" w:hAnsi="Arial Narrow" w:cs="Arial"/>
          <w:bCs/>
          <w:sz w:val="21"/>
          <w:szCs w:val="21"/>
        </w:rPr>
        <w:t xml:space="preserve"> je oprávnen</w:t>
      </w:r>
      <w:r w:rsidRPr="006A680D">
        <w:rPr>
          <w:rFonts w:ascii="Arial Narrow" w:hAnsi="Arial Narrow" w:cs="Arial"/>
          <w:bCs/>
          <w:sz w:val="21"/>
          <w:szCs w:val="21"/>
        </w:rPr>
        <w:t xml:space="preserve">ý tiež postúpiť udelenú licenciu podľa </w:t>
      </w:r>
      <w:r w:rsidR="00502D24" w:rsidRPr="00C34328">
        <w:rPr>
          <w:rFonts w:ascii="Arial Narrow" w:hAnsi="Arial Narrow" w:cs="Arial"/>
          <w:bCs/>
          <w:sz w:val="21"/>
          <w:szCs w:val="21"/>
        </w:rPr>
        <w:t>bodu</w:t>
      </w:r>
      <w:r w:rsidRPr="00C34328">
        <w:rPr>
          <w:rFonts w:ascii="Arial Narrow" w:hAnsi="Arial Narrow" w:cs="Arial"/>
          <w:bCs/>
          <w:sz w:val="21"/>
          <w:szCs w:val="21"/>
        </w:rPr>
        <w:t xml:space="preserve"> 1. tohto článku</w:t>
      </w:r>
      <w:r w:rsidRPr="00B9466B">
        <w:rPr>
          <w:rFonts w:ascii="Arial Narrow" w:hAnsi="Arial Narrow" w:cs="Arial"/>
          <w:bCs/>
          <w:sz w:val="21"/>
          <w:szCs w:val="21"/>
        </w:rPr>
        <w:t xml:space="preserve"> a/alebo sublicenciu podľa </w:t>
      </w:r>
      <w:r w:rsidR="00502D24" w:rsidRPr="00C34328">
        <w:rPr>
          <w:rFonts w:ascii="Arial Narrow" w:hAnsi="Arial Narrow" w:cs="Arial"/>
          <w:bCs/>
          <w:sz w:val="21"/>
          <w:szCs w:val="21"/>
        </w:rPr>
        <w:t>bodu</w:t>
      </w:r>
      <w:r w:rsidRPr="00C34328">
        <w:rPr>
          <w:rFonts w:ascii="Arial Narrow" w:hAnsi="Arial Narrow" w:cs="Arial"/>
          <w:bCs/>
          <w:sz w:val="21"/>
          <w:szCs w:val="21"/>
        </w:rPr>
        <w:t xml:space="preserve"> 2. tohto článku</w:t>
      </w:r>
      <w:r w:rsidRPr="00B9466B">
        <w:rPr>
          <w:rFonts w:ascii="Arial Narrow" w:hAnsi="Arial Narrow" w:cs="Arial"/>
          <w:bCs/>
          <w:sz w:val="21"/>
          <w:szCs w:val="21"/>
        </w:rPr>
        <w:t xml:space="preserve"> </w:t>
      </w:r>
      <w:r w:rsidRPr="006A680D">
        <w:rPr>
          <w:rFonts w:ascii="Arial Narrow" w:hAnsi="Arial Narrow" w:cs="Arial"/>
          <w:bCs/>
          <w:sz w:val="21"/>
          <w:szCs w:val="21"/>
        </w:rPr>
        <w:t>akejkoľvek tretej osobe podľa vlastného uváženia</w:t>
      </w:r>
      <w:r w:rsidRPr="00B150A1">
        <w:rPr>
          <w:rFonts w:ascii="Arial Narrow" w:hAnsi="Arial Narrow" w:cs="Arial"/>
          <w:bCs/>
          <w:sz w:val="21"/>
          <w:szCs w:val="21"/>
        </w:rPr>
        <w:t>.</w:t>
      </w:r>
      <w:r w:rsidRPr="00B9466B">
        <w:rPr>
          <w:rFonts w:ascii="Arial Narrow" w:hAnsi="Arial Narrow" w:cs="Arial"/>
          <w:bCs/>
          <w:sz w:val="21"/>
          <w:szCs w:val="21"/>
        </w:rPr>
        <w:t xml:space="preserve"> </w:t>
      </w:r>
      <w:r w:rsidRPr="00B9466B">
        <w:rPr>
          <w:rFonts w:ascii="Arial Narrow" w:hAnsi="Arial Narrow"/>
          <w:sz w:val="21"/>
          <w:szCs w:val="21"/>
        </w:rPr>
        <w:t>Udelenie sublicencie ani postúpenie licencie nemusí byť v písomnej forme</w:t>
      </w:r>
      <w:r w:rsidRPr="00B9466B">
        <w:rPr>
          <w:rFonts w:ascii="Arial Narrow" w:hAnsi="Arial Narrow" w:cs="Arial"/>
          <w:bCs/>
          <w:sz w:val="21"/>
          <w:szCs w:val="21"/>
        </w:rPr>
        <w:t xml:space="preserve">. </w:t>
      </w:r>
      <w:r w:rsidRPr="00C34328">
        <w:rPr>
          <w:rFonts w:ascii="Arial Narrow" w:hAnsi="Arial Narrow"/>
          <w:sz w:val="21"/>
          <w:szCs w:val="21"/>
        </w:rPr>
        <w:t>Zmluvné strany</w:t>
      </w:r>
      <w:r w:rsidRPr="00B9466B">
        <w:rPr>
          <w:rFonts w:ascii="Arial Narrow" w:hAnsi="Arial Narrow"/>
          <w:sz w:val="21"/>
          <w:szCs w:val="21"/>
        </w:rPr>
        <w:t xml:space="preserve"> sa zároveň dohodli, že v prípade postúpenia licencie, </w:t>
      </w:r>
      <w:r w:rsidR="00B9466B" w:rsidRPr="00C34328">
        <w:rPr>
          <w:rFonts w:ascii="Arial Narrow" w:hAnsi="Arial Narrow"/>
          <w:sz w:val="21"/>
          <w:szCs w:val="21"/>
        </w:rPr>
        <w:t>O</w:t>
      </w:r>
      <w:r w:rsidRPr="00C34328">
        <w:rPr>
          <w:rFonts w:ascii="Arial Narrow" w:hAnsi="Arial Narrow"/>
          <w:sz w:val="21"/>
          <w:szCs w:val="21"/>
        </w:rPr>
        <w:t>bjednávateľ</w:t>
      </w:r>
      <w:r w:rsidRPr="00B9466B">
        <w:rPr>
          <w:rFonts w:ascii="Arial Narrow" w:hAnsi="Arial Narrow"/>
          <w:sz w:val="21"/>
          <w:szCs w:val="21"/>
        </w:rPr>
        <w:t xml:space="preserve"> nie je povinný informovať </w:t>
      </w:r>
      <w:r w:rsidR="00B9466B" w:rsidRPr="00C34328">
        <w:rPr>
          <w:rFonts w:ascii="Arial Narrow" w:hAnsi="Arial Narrow"/>
          <w:sz w:val="21"/>
          <w:szCs w:val="21"/>
        </w:rPr>
        <w:t>Z</w:t>
      </w:r>
      <w:r w:rsidRPr="00C34328">
        <w:rPr>
          <w:rFonts w:ascii="Arial Narrow" w:hAnsi="Arial Narrow"/>
          <w:sz w:val="21"/>
          <w:szCs w:val="21"/>
        </w:rPr>
        <w:t>hotoviteľa</w:t>
      </w:r>
      <w:r w:rsidRPr="00B9466B">
        <w:rPr>
          <w:rFonts w:ascii="Arial Narrow" w:hAnsi="Arial Narrow"/>
          <w:sz w:val="21"/>
          <w:szCs w:val="21"/>
        </w:rPr>
        <w:t xml:space="preserve"> </w:t>
      </w:r>
      <w:r w:rsidRPr="006A680D">
        <w:rPr>
          <w:rFonts w:ascii="Arial Narrow" w:hAnsi="Arial Narrow"/>
          <w:sz w:val="21"/>
          <w:szCs w:val="21"/>
        </w:rPr>
        <w:t>o osobe postupníka</w:t>
      </w:r>
      <w:r w:rsidRPr="00B150A1">
        <w:rPr>
          <w:rFonts w:ascii="Arial Narrow" w:hAnsi="Arial Narrow"/>
          <w:sz w:val="21"/>
          <w:szCs w:val="21"/>
        </w:rPr>
        <w:t>.</w:t>
      </w:r>
      <w:r w:rsidRPr="00B9466B">
        <w:rPr>
          <w:rFonts w:ascii="Arial Narrow" w:hAnsi="Arial Narrow"/>
          <w:sz w:val="21"/>
          <w:szCs w:val="21"/>
        </w:rPr>
        <w:t xml:space="preserve"> </w:t>
      </w:r>
      <w:r w:rsidRPr="00C34328">
        <w:rPr>
          <w:rFonts w:ascii="Arial Narrow" w:hAnsi="Arial Narrow"/>
          <w:sz w:val="21"/>
          <w:szCs w:val="21"/>
        </w:rPr>
        <w:t xml:space="preserve">Zhotoviteľ týmto vyhlasuje, že takéto použitie </w:t>
      </w:r>
      <w:r w:rsidR="009C0CB6">
        <w:rPr>
          <w:rFonts w:ascii="Arial Narrow" w:hAnsi="Arial Narrow"/>
          <w:sz w:val="21"/>
          <w:szCs w:val="21"/>
        </w:rPr>
        <w:t>d</w:t>
      </w:r>
      <w:r w:rsidRPr="00C34328">
        <w:rPr>
          <w:rFonts w:ascii="Arial Narrow" w:hAnsi="Arial Narrow"/>
          <w:sz w:val="21"/>
          <w:szCs w:val="21"/>
        </w:rPr>
        <w:t>iela a/alebo diela tretej osoby nie je porušením povinnosti mlčanlivosti podľa tejto</w:t>
      </w:r>
      <w:r w:rsidRPr="00B9466B">
        <w:rPr>
          <w:rFonts w:ascii="Arial Narrow" w:hAnsi="Arial Narrow"/>
          <w:sz w:val="21"/>
          <w:szCs w:val="21"/>
        </w:rPr>
        <w:t xml:space="preserve"> </w:t>
      </w:r>
      <w:r w:rsidR="00B9466B" w:rsidRPr="00C34328">
        <w:rPr>
          <w:rFonts w:ascii="Arial Narrow" w:hAnsi="Arial Narrow"/>
          <w:sz w:val="21"/>
          <w:szCs w:val="21"/>
        </w:rPr>
        <w:t>Z</w:t>
      </w:r>
      <w:r w:rsidRPr="00C34328">
        <w:rPr>
          <w:rFonts w:ascii="Arial Narrow" w:hAnsi="Arial Narrow"/>
          <w:sz w:val="21"/>
          <w:szCs w:val="21"/>
        </w:rPr>
        <w:t>mluvy</w:t>
      </w:r>
      <w:r w:rsidRPr="00B9466B">
        <w:rPr>
          <w:rFonts w:ascii="Arial Narrow" w:hAnsi="Arial Narrow"/>
          <w:sz w:val="21"/>
          <w:szCs w:val="21"/>
        </w:rPr>
        <w:t>.</w:t>
      </w:r>
    </w:p>
    <w:p w14:paraId="5E979603" w14:textId="77777777" w:rsidR="00A712C7" w:rsidRPr="00360E29" w:rsidRDefault="00A712C7" w:rsidP="00C34328">
      <w:pPr>
        <w:pStyle w:val="F2-ZkladnText"/>
        <w:ind w:hanging="643"/>
        <w:rPr>
          <w:rFonts w:ascii="Arial Narrow" w:hAnsi="Arial Narrow" w:cs="Arial"/>
          <w:bCs/>
          <w:sz w:val="21"/>
          <w:szCs w:val="21"/>
        </w:rPr>
      </w:pPr>
    </w:p>
    <w:p w14:paraId="7862DD48" w14:textId="34652B29" w:rsidR="00A712C7" w:rsidRPr="006A680D" w:rsidRDefault="00A712C7" w:rsidP="00C34328">
      <w:pPr>
        <w:pStyle w:val="F2-ZkladnText"/>
        <w:numPr>
          <w:ilvl w:val="0"/>
          <w:numId w:val="10"/>
        </w:numPr>
        <w:overflowPunct w:val="0"/>
        <w:autoSpaceDE w:val="0"/>
        <w:autoSpaceDN w:val="0"/>
        <w:adjustRightInd w:val="0"/>
        <w:ind w:hanging="643"/>
        <w:textAlignment w:val="baseline"/>
        <w:rPr>
          <w:rFonts w:ascii="Arial Narrow" w:hAnsi="Arial Narrow" w:cs="Arial"/>
          <w:bCs/>
          <w:sz w:val="21"/>
          <w:szCs w:val="21"/>
        </w:rPr>
      </w:pPr>
      <w:r w:rsidRPr="006A680D">
        <w:rPr>
          <w:rFonts w:ascii="Arial Narrow" w:hAnsi="Arial Narrow" w:cs="Arial"/>
          <w:bCs/>
          <w:sz w:val="21"/>
          <w:szCs w:val="21"/>
        </w:rPr>
        <w:t xml:space="preserve">Zánik tejto </w:t>
      </w:r>
      <w:r w:rsidR="00E17051" w:rsidRPr="00C34328">
        <w:rPr>
          <w:rFonts w:ascii="Arial Narrow" w:hAnsi="Arial Narrow" w:cs="Arial"/>
          <w:bCs/>
          <w:sz w:val="21"/>
          <w:szCs w:val="21"/>
        </w:rPr>
        <w:t>Z</w:t>
      </w:r>
      <w:r w:rsidRPr="00C34328">
        <w:rPr>
          <w:rFonts w:ascii="Arial Narrow" w:hAnsi="Arial Narrow" w:cs="Arial"/>
          <w:bCs/>
          <w:sz w:val="21"/>
          <w:szCs w:val="21"/>
        </w:rPr>
        <w:t>mluvy</w:t>
      </w:r>
      <w:r w:rsidRPr="006A680D">
        <w:rPr>
          <w:rFonts w:ascii="Arial Narrow" w:hAnsi="Arial Narrow" w:cs="Arial"/>
          <w:bCs/>
          <w:sz w:val="21"/>
          <w:szCs w:val="21"/>
        </w:rPr>
        <w:t xml:space="preserve"> a/alebo </w:t>
      </w:r>
      <w:r w:rsidRPr="003E1678">
        <w:rPr>
          <w:rFonts w:ascii="Arial Narrow" w:hAnsi="Arial Narrow" w:cs="Arial"/>
          <w:bCs/>
          <w:sz w:val="21"/>
          <w:szCs w:val="21"/>
        </w:rPr>
        <w:t>tejto L</w:t>
      </w:r>
      <w:r w:rsidRPr="00B150A1">
        <w:rPr>
          <w:rFonts w:ascii="Arial Narrow" w:hAnsi="Arial Narrow" w:cs="Arial"/>
          <w:bCs/>
          <w:sz w:val="21"/>
          <w:szCs w:val="21"/>
        </w:rPr>
        <w:t xml:space="preserve">icenčnej zmluvy nemá vplyv na trvanie licencií/sublicencií podľa </w:t>
      </w:r>
      <w:r w:rsidRPr="00C34328">
        <w:rPr>
          <w:rFonts w:ascii="Arial Narrow" w:hAnsi="Arial Narrow" w:cs="Arial"/>
          <w:bCs/>
          <w:sz w:val="21"/>
          <w:szCs w:val="21"/>
        </w:rPr>
        <w:t>tohto článku</w:t>
      </w:r>
      <w:r w:rsidRPr="006A680D">
        <w:rPr>
          <w:rFonts w:ascii="Arial Narrow" w:hAnsi="Arial Narrow" w:cs="Arial"/>
          <w:bCs/>
          <w:sz w:val="21"/>
          <w:szCs w:val="21"/>
        </w:rPr>
        <w:t xml:space="preserve">, pričom licencie/sublicencie podľa </w:t>
      </w:r>
      <w:r w:rsidRPr="00C34328">
        <w:rPr>
          <w:rFonts w:ascii="Arial Narrow" w:hAnsi="Arial Narrow" w:cs="Arial"/>
          <w:bCs/>
          <w:sz w:val="21"/>
          <w:szCs w:val="21"/>
        </w:rPr>
        <w:t>tohto článku</w:t>
      </w:r>
      <w:r w:rsidRPr="006A680D">
        <w:rPr>
          <w:rFonts w:ascii="Arial Narrow" w:hAnsi="Arial Narrow" w:cs="Arial"/>
          <w:bCs/>
          <w:sz w:val="21"/>
          <w:szCs w:val="21"/>
        </w:rPr>
        <w:t xml:space="preserve"> nekončia zánikom </w:t>
      </w:r>
      <w:r w:rsidR="006A680D" w:rsidRPr="00C34328">
        <w:rPr>
          <w:rFonts w:ascii="Arial Narrow" w:hAnsi="Arial Narrow" w:cs="Arial"/>
          <w:bCs/>
          <w:sz w:val="21"/>
          <w:szCs w:val="21"/>
        </w:rPr>
        <w:t>Z</w:t>
      </w:r>
      <w:r w:rsidRPr="00C34328">
        <w:rPr>
          <w:rFonts w:ascii="Arial Narrow" w:hAnsi="Arial Narrow" w:cs="Arial"/>
          <w:bCs/>
          <w:sz w:val="21"/>
          <w:szCs w:val="21"/>
        </w:rPr>
        <w:t>mluvy</w:t>
      </w:r>
      <w:r w:rsidRPr="006A680D">
        <w:rPr>
          <w:rFonts w:ascii="Arial Narrow" w:hAnsi="Arial Narrow" w:cs="Arial"/>
          <w:bCs/>
          <w:sz w:val="21"/>
          <w:szCs w:val="21"/>
        </w:rPr>
        <w:t xml:space="preserve"> a/alebo </w:t>
      </w:r>
      <w:r w:rsidR="006A680D" w:rsidRPr="00B150A1">
        <w:rPr>
          <w:rFonts w:ascii="Arial Narrow" w:hAnsi="Arial Narrow" w:cs="Arial"/>
          <w:bCs/>
          <w:sz w:val="21"/>
          <w:szCs w:val="21"/>
        </w:rPr>
        <w:t>tejto L</w:t>
      </w:r>
      <w:r w:rsidRPr="006A680D">
        <w:rPr>
          <w:rFonts w:ascii="Arial Narrow" w:hAnsi="Arial Narrow" w:cs="Arial"/>
          <w:bCs/>
          <w:sz w:val="21"/>
          <w:szCs w:val="21"/>
        </w:rPr>
        <w:t>icenčnej zmluvy a zostávajú platné a účinné.</w:t>
      </w:r>
    </w:p>
    <w:p w14:paraId="03D01E74" w14:textId="77777777" w:rsidR="00A712C7" w:rsidRPr="00360E29" w:rsidRDefault="00A712C7" w:rsidP="00C34328">
      <w:pPr>
        <w:pStyle w:val="F2-ZkladnText"/>
        <w:ind w:hanging="643"/>
        <w:rPr>
          <w:rFonts w:ascii="Arial Narrow" w:hAnsi="Arial Narrow" w:cs="Arial"/>
          <w:bCs/>
          <w:sz w:val="21"/>
          <w:szCs w:val="21"/>
        </w:rPr>
      </w:pPr>
    </w:p>
    <w:p w14:paraId="6A12E7AE" w14:textId="77777777" w:rsidR="007B1044" w:rsidRDefault="00A712C7" w:rsidP="00C34328">
      <w:pPr>
        <w:pStyle w:val="F2-ZkladnText"/>
        <w:numPr>
          <w:ilvl w:val="0"/>
          <w:numId w:val="10"/>
        </w:numPr>
        <w:overflowPunct w:val="0"/>
        <w:autoSpaceDE w:val="0"/>
        <w:autoSpaceDN w:val="0"/>
        <w:adjustRightInd w:val="0"/>
        <w:ind w:hanging="643"/>
        <w:textAlignment w:val="baseline"/>
        <w:rPr>
          <w:rFonts w:ascii="Arial Narrow" w:hAnsi="Arial Narrow" w:cs="Arial"/>
          <w:bCs/>
          <w:sz w:val="21"/>
          <w:szCs w:val="21"/>
        </w:rPr>
      </w:pPr>
      <w:r w:rsidRPr="00C34328">
        <w:rPr>
          <w:rFonts w:ascii="Arial Narrow" w:hAnsi="Arial Narrow" w:cs="Arial"/>
          <w:bCs/>
          <w:sz w:val="21"/>
          <w:szCs w:val="21"/>
        </w:rPr>
        <w:t xml:space="preserve">Licenčné poplatky za použitie </w:t>
      </w:r>
      <w:r w:rsidR="0000733A" w:rsidRPr="00C34328">
        <w:rPr>
          <w:rFonts w:ascii="Arial Narrow" w:hAnsi="Arial Narrow" w:cs="Arial"/>
          <w:bCs/>
          <w:sz w:val="21"/>
          <w:szCs w:val="21"/>
        </w:rPr>
        <w:t>d</w:t>
      </w:r>
      <w:r w:rsidRPr="00C34328">
        <w:rPr>
          <w:rFonts w:ascii="Arial Narrow" w:hAnsi="Arial Narrow" w:cs="Arial"/>
          <w:bCs/>
          <w:sz w:val="21"/>
          <w:szCs w:val="21"/>
        </w:rPr>
        <w:t xml:space="preserve">iela vrátane diela tretej osoby (vrátane odmeny za každé ďalšie použitie </w:t>
      </w:r>
      <w:r w:rsidR="0000733A" w:rsidRPr="00C34328">
        <w:rPr>
          <w:rFonts w:ascii="Arial Narrow" w:hAnsi="Arial Narrow" w:cs="Arial"/>
          <w:bCs/>
          <w:sz w:val="21"/>
          <w:szCs w:val="21"/>
        </w:rPr>
        <w:t>d</w:t>
      </w:r>
      <w:r w:rsidRPr="00C34328">
        <w:rPr>
          <w:rFonts w:ascii="Arial Narrow" w:hAnsi="Arial Narrow" w:cs="Arial"/>
          <w:bCs/>
          <w:sz w:val="21"/>
          <w:szCs w:val="21"/>
        </w:rPr>
        <w:t>iela a/alebo diela tretej osoby) sú zahrnuté v</w:t>
      </w:r>
      <w:r w:rsidR="0000733A" w:rsidRPr="00C34328">
        <w:rPr>
          <w:rFonts w:ascii="Arial Narrow" w:hAnsi="Arial Narrow" w:cs="Arial"/>
          <w:bCs/>
          <w:sz w:val="21"/>
          <w:szCs w:val="21"/>
        </w:rPr>
        <w:t> cene</w:t>
      </w:r>
      <w:r w:rsidRPr="00C34328">
        <w:rPr>
          <w:rFonts w:ascii="Arial Narrow" w:hAnsi="Arial Narrow" w:cs="Arial"/>
          <w:bCs/>
          <w:sz w:val="21"/>
          <w:szCs w:val="21"/>
        </w:rPr>
        <w:t xml:space="preserve"> podľa </w:t>
      </w:r>
      <w:r w:rsidR="0000733A" w:rsidRPr="00C34328">
        <w:rPr>
          <w:rFonts w:ascii="Arial Narrow" w:hAnsi="Arial Narrow" w:cs="Arial"/>
          <w:bCs/>
          <w:sz w:val="21"/>
          <w:szCs w:val="21"/>
        </w:rPr>
        <w:t>prílohy č. 2</w:t>
      </w:r>
      <w:r w:rsidRPr="00C34328">
        <w:rPr>
          <w:rFonts w:ascii="Arial Narrow" w:hAnsi="Arial Narrow" w:cs="Arial"/>
          <w:bCs/>
          <w:sz w:val="21"/>
          <w:szCs w:val="21"/>
        </w:rPr>
        <w:t xml:space="preserve"> tejto </w:t>
      </w:r>
      <w:r w:rsidR="0000733A" w:rsidRPr="00C34328">
        <w:rPr>
          <w:rFonts w:ascii="Arial Narrow" w:hAnsi="Arial Narrow" w:cs="Arial"/>
          <w:bCs/>
          <w:sz w:val="21"/>
          <w:szCs w:val="21"/>
        </w:rPr>
        <w:t>Z</w:t>
      </w:r>
      <w:r w:rsidRPr="00C34328">
        <w:rPr>
          <w:rFonts w:ascii="Arial Narrow" w:hAnsi="Arial Narrow" w:cs="Arial"/>
          <w:bCs/>
          <w:sz w:val="21"/>
          <w:szCs w:val="21"/>
        </w:rPr>
        <w:t>mluvy.</w:t>
      </w:r>
    </w:p>
    <w:p w14:paraId="622CEF07" w14:textId="2162E5B4" w:rsidR="00A712C7" w:rsidRPr="00C34328" w:rsidRDefault="00A712C7" w:rsidP="00C34328">
      <w:pPr>
        <w:pStyle w:val="F2-ZkladnText"/>
        <w:overflowPunct w:val="0"/>
        <w:autoSpaceDE w:val="0"/>
        <w:autoSpaceDN w:val="0"/>
        <w:adjustRightInd w:val="0"/>
        <w:ind w:hanging="643"/>
        <w:textAlignment w:val="baseline"/>
        <w:rPr>
          <w:rFonts w:ascii="Arial Narrow" w:hAnsi="Arial Narrow" w:cs="Arial"/>
          <w:bCs/>
          <w:sz w:val="21"/>
          <w:szCs w:val="21"/>
        </w:rPr>
      </w:pPr>
      <w:r w:rsidRPr="00C34328">
        <w:rPr>
          <w:rFonts w:ascii="Arial Narrow" w:hAnsi="Arial Narrow" w:cs="Arial"/>
          <w:bCs/>
          <w:sz w:val="21"/>
          <w:szCs w:val="21"/>
        </w:rPr>
        <w:t xml:space="preserve"> </w:t>
      </w:r>
    </w:p>
    <w:p w14:paraId="2D7099F0" w14:textId="6C61C37C" w:rsidR="00CB59A9" w:rsidRPr="00002541" w:rsidRDefault="00CB59A9" w:rsidP="007371C8">
      <w:pPr>
        <w:pStyle w:val="Odsekzoznamu"/>
        <w:numPr>
          <w:ilvl w:val="0"/>
          <w:numId w:val="10"/>
        </w:numPr>
        <w:spacing w:before="0" w:after="0"/>
        <w:ind w:left="567"/>
        <w:contextualSpacing w:val="0"/>
        <w:jc w:val="both"/>
        <w:rPr>
          <w:rFonts w:ascii="Arial Narrow" w:hAnsi="Arial Narrow" w:cs="Arial"/>
          <w:sz w:val="21"/>
          <w:szCs w:val="21"/>
        </w:rPr>
      </w:pPr>
      <w:r w:rsidRPr="00002541">
        <w:rPr>
          <w:rFonts w:ascii="Arial Narrow" w:hAnsi="Arial Narrow" w:cs="Arial"/>
          <w:sz w:val="21"/>
          <w:szCs w:val="21"/>
        </w:rPr>
        <w:lastRenderedPageBreak/>
        <w:t xml:space="preserve">Zhotoviteľ </w:t>
      </w:r>
      <w:r w:rsidR="007B1044" w:rsidRPr="00002541">
        <w:rPr>
          <w:rFonts w:ascii="Arial Narrow" w:hAnsi="Arial Narrow" w:cs="Arial"/>
          <w:sz w:val="21"/>
          <w:szCs w:val="21"/>
        </w:rPr>
        <w:t xml:space="preserve">týmto výslovne </w:t>
      </w:r>
      <w:r w:rsidRPr="00002541">
        <w:rPr>
          <w:rFonts w:ascii="Arial Narrow" w:hAnsi="Arial Narrow" w:cs="Arial"/>
          <w:sz w:val="21"/>
          <w:szCs w:val="21"/>
        </w:rPr>
        <w:t xml:space="preserve">udeľuje súhlas </w:t>
      </w:r>
      <w:r w:rsidR="00AD5243" w:rsidRPr="00002541">
        <w:rPr>
          <w:rFonts w:ascii="Arial Narrow" w:hAnsi="Arial Narrow" w:cs="Arial"/>
          <w:sz w:val="21"/>
          <w:szCs w:val="21"/>
        </w:rPr>
        <w:t xml:space="preserve">Objednávateľovi </w:t>
      </w:r>
      <w:r w:rsidRPr="00002541">
        <w:rPr>
          <w:rFonts w:ascii="Arial Narrow" w:hAnsi="Arial Narrow" w:cs="Arial"/>
          <w:sz w:val="21"/>
          <w:szCs w:val="21"/>
        </w:rPr>
        <w:t xml:space="preserve">na </w:t>
      </w:r>
      <w:r w:rsidR="00B150A1" w:rsidRPr="00002541">
        <w:rPr>
          <w:rFonts w:ascii="Arial Narrow" w:hAnsi="Arial Narrow" w:cs="Arial"/>
          <w:sz w:val="21"/>
          <w:szCs w:val="21"/>
        </w:rPr>
        <w:t xml:space="preserve">akékoľvek </w:t>
      </w:r>
      <w:r w:rsidRPr="00002541">
        <w:rPr>
          <w:rFonts w:ascii="Arial Narrow" w:hAnsi="Arial Narrow" w:cs="Arial"/>
          <w:sz w:val="21"/>
          <w:szCs w:val="21"/>
        </w:rPr>
        <w:t xml:space="preserve">sprístupnenie </w:t>
      </w:r>
      <w:r w:rsidR="007B1044" w:rsidRPr="00002541">
        <w:rPr>
          <w:rFonts w:ascii="Arial Narrow" w:hAnsi="Arial Narrow" w:cs="Arial"/>
          <w:sz w:val="21"/>
          <w:szCs w:val="21"/>
        </w:rPr>
        <w:t xml:space="preserve">diela </w:t>
      </w:r>
      <w:r w:rsidRPr="00002541">
        <w:rPr>
          <w:rFonts w:ascii="Arial Narrow" w:hAnsi="Arial Narrow" w:cs="Arial"/>
          <w:sz w:val="21"/>
          <w:szCs w:val="21"/>
        </w:rPr>
        <w:t>v prípade žiadosti o sprístupnenie dokumentácie podľa zákona č. 211/2000 Z. z. o slobodnom prístupe k informáciám a o zmene a doplnení niektorých zákonov (zákon o slobode informácií)</w:t>
      </w:r>
      <w:r w:rsidR="00E16B93" w:rsidRPr="00002541">
        <w:rPr>
          <w:rFonts w:ascii="Arial Narrow" w:hAnsi="Arial Narrow" w:cs="Arial"/>
          <w:sz w:val="21"/>
          <w:szCs w:val="21"/>
        </w:rPr>
        <w:t>.</w:t>
      </w:r>
    </w:p>
    <w:p w14:paraId="66C5BB11" w14:textId="4AA678FB" w:rsidR="00444853" w:rsidRPr="00002541" w:rsidRDefault="00444853" w:rsidP="00C7616D">
      <w:pPr>
        <w:spacing w:before="0" w:after="0" w:line="276" w:lineRule="auto"/>
        <w:ind w:left="0" w:firstLine="0"/>
        <w:jc w:val="both"/>
        <w:rPr>
          <w:rFonts w:ascii="Arial Narrow" w:hAnsi="Arial Narrow"/>
          <w:sz w:val="21"/>
          <w:szCs w:val="21"/>
        </w:rPr>
      </w:pPr>
    </w:p>
    <w:p w14:paraId="6F7C0E0C" w14:textId="77777777" w:rsidR="00444853" w:rsidRPr="00002541" w:rsidRDefault="00444853" w:rsidP="00C7616D">
      <w:pPr>
        <w:spacing w:before="0" w:after="0" w:line="276" w:lineRule="auto"/>
        <w:ind w:left="0" w:firstLine="0"/>
        <w:jc w:val="both"/>
        <w:rPr>
          <w:rFonts w:ascii="Arial Narrow" w:hAnsi="Arial Narrow"/>
          <w:sz w:val="21"/>
          <w:szCs w:val="21"/>
        </w:rPr>
      </w:pPr>
    </w:p>
    <w:p w14:paraId="6459944F" w14:textId="425EB157" w:rsidR="00440FA1" w:rsidRPr="00002541" w:rsidRDefault="00440FA1" w:rsidP="00440FA1">
      <w:pPr>
        <w:spacing w:before="0" w:after="0" w:line="276" w:lineRule="auto"/>
        <w:ind w:left="0" w:firstLine="0"/>
        <w:jc w:val="center"/>
        <w:rPr>
          <w:rFonts w:ascii="Arial Narrow" w:hAnsi="Arial Narrow" w:cs="Arial"/>
          <w:sz w:val="21"/>
          <w:szCs w:val="21"/>
        </w:rPr>
      </w:pPr>
      <w:r w:rsidRPr="00002541">
        <w:rPr>
          <w:rFonts w:ascii="Arial Narrow" w:hAnsi="Arial Narrow" w:cs="Arial"/>
          <w:b/>
          <w:sz w:val="21"/>
          <w:szCs w:val="21"/>
        </w:rPr>
        <w:t>Článok VIII</w:t>
      </w:r>
    </w:p>
    <w:p w14:paraId="133522CA" w14:textId="77122050" w:rsidR="000E59A8" w:rsidRPr="00002541" w:rsidRDefault="00440FA1" w:rsidP="00F47B24">
      <w:pPr>
        <w:pStyle w:val="Nadpis2"/>
        <w:spacing w:before="0" w:line="276" w:lineRule="auto"/>
        <w:ind w:left="0" w:firstLine="0"/>
        <w:rPr>
          <w:rFonts w:ascii="Arial Narrow" w:hAnsi="Arial Narrow" w:cs="Arial"/>
          <w:sz w:val="21"/>
          <w:szCs w:val="21"/>
        </w:rPr>
      </w:pPr>
      <w:r w:rsidRPr="00002541">
        <w:rPr>
          <w:rFonts w:ascii="Arial Narrow" w:hAnsi="Arial Narrow" w:cs="Arial"/>
          <w:sz w:val="21"/>
          <w:szCs w:val="21"/>
        </w:rPr>
        <w:t>AUTORSKÝ DOZOR</w:t>
      </w:r>
    </w:p>
    <w:p w14:paraId="452F2FF0" w14:textId="4160B817" w:rsidR="006161A9" w:rsidRPr="00002541" w:rsidRDefault="006161A9" w:rsidP="004F51AF">
      <w:pPr>
        <w:pStyle w:val="Odsekzoznamu"/>
        <w:numPr>
          <w:ilvl w:val="0"/>
          <w:numId w:val="28"/>
        </w:numPr>
        <w:spacing w:before="0" w:after="120"/>
        <w:ind w:left="567" w:hanging="567"/>
        <w:contextualSpacing w:val="0"/>
        <w:jc w:val="both"/>
        <w:rPr>
          <w:rFonts w:ascii="Arial Narrow" w:hAnsi="Arial Narrow" w:cs="Arial"/>
          <w:sz w:val="21"/>
          <w:szCs w:val="21"/>
        </w:rPr>
      </w:pPr>
      <w:r w:rsidRPr="00002541">
        <w:rPr>
          <w:rFonts w:ascii="Arial Narrow" w:hAnsi="Arial Narrow" w:cs="Arial"/>
          <w:sz w:val="21"/>
          <w:szCs w:val="21"/>
        </w:rPr>
        <w:t>Zhotoviteľ sa zaväzuje vykonávať činnosť autorského dozoru (</w:t>
      </w:r>
      <w:r w:rsidR="001E1A19" w:rsidRPr="00002541">
        <w:rPr>
          <w:rFonts w:ascii="Arial Narrow" w:hAnsi="Arial Narrow" w:cs="Arial"/>
          <w:sz w:val="21"/>
          <w:szCs w:val="21"/>
        </w:rPr>
        <w:t>ďalej len „</w:t>
      </w:r>
      <w:r w:rsidR="001E1A19" w:rsidRPr="00002541">
        <w:rPr>
          <w:rFonts w:ascii="Arial Narrow" w:hAnsi="Arial Narrow" w:cs="Arial"/>
          <w:b/>
          <w:bCs/>
          <w:sz w:val="21"/>
          <w:szCs w:val="21"/>
        </w:rPr>
        <w:t>AD</w:t>
      </w:r>
      <w:r w:rsidR="001E1A19" w:rsidRPr="00002541">
        <w:rPr>
          <w:rFonts w:ascii="Arial Narrow" w:hAnsi="Arial Narrow" w:cs="Arial"/>
          <w:sz w:val="21"/>
          <w:szCs w:val="21"/>
        </w:rPr>
        <w:t>“) počas realizácie stavebných prác na stavbe</w:t>
      </w:r>
      <w:r w:rsidR="009768F0" w:rsidRPr="00002541">
        <w:rPr>
          <w:rFonts w:ascii="Arial Narrow" w:hAnsi="Arial Narrow" w:cs="Arial"/>
          <w:sz w:val="21"/>
          <w:szCs w:val="21"/>
        </w:rPr>
        <w:t xml:space="preserve">, ktorá sa bude realizovať na základe </w:t>
      </w:r>
      <w:r w:rsidR="004F51AF" w:rsidRPr="00002541">
        <w:rPr>
          <w:rFonts w:ascii="Arial Narrow" w:hAnsi="Arial Narrow" w:cs="Arial"/>
          <w:sz w:val="21"/>
          <w:szCs w:val="21"/>
        </w:rPr>
        <w:t>Zmluvy o dielo</w:t>
      </w:r>
      <w:r w:rsidR="009768F0" w:rsidRPr="00002541">
        <w:rPr>
          <w:rFonts w:ascii="Arial Narrow" w:hAnsi="Arial Narrow" w:cs="Arial"/>
          <w:sz w:val="21"/>
          <w:szCs w:val="21"/>
        </w:rPr>
        <w:t xml:space="preserve"> </w:t>
      </w:r>
      <w:r w:rsidR="004F51AF" w:rsidRPr="00002541">
        <w:rPr>
          <w:rFonts w:ascii="Arial Narrow" w:hAnsi="Arial Narrow" w:cs="Arial"/>
          <w:sz w:val="21"/>
          <w:szCs w:val="21"/>
        </w:rPr>
        <w:t xml:space="preserve">na stavebné práce </w:t>
      </w:r>
      <w:r w:rsidR="009768F0" w:rsidRPr="00002541">
        <w:rPr>
          <w:rFonts w:ascii="Arial Narrow" w:hAnsi="Arial Narrow" w:cs="Arial"/>
          <w:sz w:val="21"/>
          <w:szCs w:val="21"/>
        </w:rPr>
        <w:t>(ďalej len „</w:t>
      </w:r>
      <w:r w:rsidR="009768F0" w:rsidRPr="00002541">
        <w:rPr>
          <w:rFonts w:ascii="Arial Narrow" w:hAnsi="Arial Narrow" w:cs="Arial"/>
          <w:b/>
          <w:bCs/>
          <w:sz w:val="21"/>
          <w:szCs w:val="21"/>
        </w:rPr>
        <w:t>stavba</w:t>
      </w:r>
      <w:r w:rsidR="009768F0" w:rsidRPr="00002541">
        <w:rPr>
          <w:rFonts w:ascii="Arial Narrow" w:hAnsi="Arial Narrow" w:cs="Arial"/>
          <w:sz w:val="21"/>
          <w:szCs w:val="21"/>
        </w:rPr>
        <w:t>“)</w:t>
      </w:r>
      <w:r w:rsidR="001E1A19" w:rsidRPr="00002541">
        <w:rPr>
          <w:rFonts w:ascii="Arial Narrow" w:hAnsi="Arial Narrow" w:cs="Arial"/>
          <w:sz w:val="21"/>
          <w:szCs w:val="21"/>
        </w:rPr>
        <w:t>, a to až do nadobudnutia právoplatnosti posledného kolaudačného rozhodnutia pre stavbu.</w:t>
      </w:r>
    </w:p>
    <w:p w14:paraId="1ED46017" w14:textId="77777777" w:rsidR="007941EC" w:rsidRPr="00002541" w:rsidRDefault="001E1A19"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002541">
        <w:rPr>
          <w:rFonts w:ascii="Arial Narrow" w:hAnsi="Arial Narrow" w:cs="Arial"/>
          <w:sz w:val="21"/>
          <w:szCs w:val="21"/>
        </w:rPr>
        <w:t xml:space="preserve">Predpokladaná dĺžka </w:t>
      </w:r>
      <w:r w:rsidR="005F17BD" w:rsidRPr="00002541">
        <w:rPr>
          <w:rFonts w:ascii="Arial Narrow" w:hAnsi="Arial Narrow" w:cs="Arial"/>
          <w:sz w:val="21"/>
          <w:szCs w:val="21"/>
        </w:rPr>
        <w:t xml:space="preserve">výkonu činností autorského dozoru na stavbe je </w:t>
      </w:r>
      <w:r w:rsidR="00187140" w:rsidRPr="00002541">
        <w:rPr>
          <w:rFonts w:ascii="Arial Narrow" w:hAnsi="Arial Narrow" w:cs="Arial"/>
          <w:sz w:val="21"/>
          <w:szCs w:val="21"/>
        </w:rPr>
        <w:t xml:space="preserve">v </w:t>
      </w:r>
      <w:r w:rsidR="005F17BD" w:rsidRPr="00002541">
        <w:rPr>
          <w:rFonts w:ascii="Arial Narrow" w:hAnsi="Arial Narrow" w:cs="Arial"/>
          <w:sz w:val="21"/>
          <w:szCs w:val="21"/>
        </w:rPr>
        <w:t xml:space="preserve">predpokladanej lehote výstavby </w:t>
      </w:r>
      <w:r w:rsidR="00306D17" w:rsidRPr="00002541">
        <w:rPr>
          <w:rFonts w:ascii="Arial Narrow" w:hAnsi="Arial Narrow" w:cs="Arial"/>
          <w:sz w:val="21"/>
          <w:szCs w:val="21"/>
        </w:rPr>
        <w:t>3 (tri) mesiace.</w:t>
      </w:r>
    </w:p>
    <w:p w14:paraId="537E8300" w14:textId="7E550953" w:rsidR="007941EC" w:rsidRPr="00002541" w:rsidRDefault="00306D17"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002541">
        <w:rPr>
          <w:rFonts w:ascii="Arial Narrow" w:hAnsi="Arial Narrow" w:cs="Arial"/>
          <w:sz w:val="21"/>
          <w:szCs w:val="21"/>
        </w:rPr>
        <w:t>Zhotoviteľ je povinný začať vykonávať činnosť autorského dozoru odo dňa uvedeného v</w:t>
      </w:r>
      <w:r w:rsidR="004149DC" w:rsidRPr="00002541">
        <w:rPr>
          <w:rFonts w:ascii="Arial Narrow" w:hAnsi="Arial Narrow" w:cs="Arial"/>
          <w:sz w:val="21"/>
          <w:szCs w:val="21"/>
        </w:rPr>
        <w:t> </w:t>
      </w:r>
      <w:r w:rsidRPr="00002541">
        <w:rPr>
          <w:rFonts w:ascii="Arial Narrow" w:hAnsi="Arial Narrow" w:cs="Arial"/>
          <w:sz w:val="21"/>
          <w:szCs w:val="21"/>
        </w:rPr>
        <w:t>písomno</w:t>
      </w:r>
      <w:r w:rsidR="004149DC" w:rsidRPr="00002541">
        <w:rPr>
          <w:rFonts w:ascii="Arial Narrow" w:hAnsi="Arial Narrow" w:cs="Arial"/>
          <w:sz w:val="21"/>
          <w:szCs w:val="21"/>
        </w:rPr>
        <w:t xml:space="preserve">m oznámení </w:t>
      </w:r>
      <w:r w:rsidR="00684D1F" w:rsidRPr="00002541">
        <w:rPr>
          <w:rFonts w:ascii="Arial Narrow" w:hAnsi="Arial Narrow" w:cs="Arial"/>
          <w:sz w:val="21"/>
          <w:szCs w:val="21"/>
        </w:rPr>
        <w:t>O</w:t>
      </w:r>
      <w:r w:rsidR="004149DC" w:rsidRPr="00002541">
        <w:rPr>
          <w:rFonts w:ascii="Arial Narrow" w:hAnsi="Arial Narrow" w:cs="Arial"/>
          <w:sz w:val="21"/>
          <w:szCs w:val="21"/>
        </w:rPr>
        <w:t xml:space="preserve">bjednávateľa o začatí stavebných prác, ktoré sa </w:t>
      </w:r>
      <w:r w:rsidR="00684D1F" w:rsidRPr="00002541">
        <w:rPr>
          <w:rFonts w:ascii="Arial Narrow" w:hAnsi="Arial Narrow" w:cs="Arial"/>
          <w:sz w:val="21"/>
          <w:szCs w:val="21"/>
        </w:rPr>
        <w:t xml:space="preserve">Objednávateľ </w:t>
      </w:r>
      <w:r w:rsidR="004149DC" w:rsidRPr="00002541">
        <w:rPr>
          <w:rFonts w:ascii="Arial Narrow" w:hAnsi="Arial Narrow" w:cs="Arial"/>
          <w:sz w:val="21"/>
          <w:szCs w:val="21"/>
        </w:rPr>
        <w:t xml:space="preserve">zaväzuje zaslať doporučenou zásielkou adresovanou do sídla </w:t>
      </w:r>
      <w:r w:rsidR="007941EC" w:rsidRPr="00002541">
        <w:rPr>
          <w:rFonts w:ascii="Arial Narrow" w:hAnsi="Arial Narrow" w:cs="Arial"/>
          <w:sz w:val="21"/>
          <w:szCs w:val="21"/>
        </w:rPr>
        <w:t>Z</w:t>
      </w:r>
      <w:r w:rsidR="004149DC" w:rsidRPr="00002541">
        <w:rPr>
          <w:rFonts w:ascii="Arial Narrow" w:hAnsi="Arial Narrow" w:cs="Arial"/>
          <w:sz w:val="21"/>
          <w:szCs w:val="21"/>
        </w:rPr>
        <w:t xml:space="preserve">hotoviteľa najneskôr </w:t>
      </w:r>
      <w:r w:rsidR="00C453EC" w:rsidRPr="00002541">
        <w:rPr>
          <w:rFonts w:ascii="Arial Narrow" w:hAnsi="Arial Narrow" w:cs="Arial"/>
          <w:sz w:val="21"/>
          <w:szCs w:val="21"/>
        </w:rPr>
        <w:t>7 (</w:t>
      </w:r>
      <w:r w:rsidR="004149DC" w:rsidRPr="00002541">
        <w:rPr>
          <w:rFonts w:ascii="Arial Narrow" w:hAnsi="Arial Narrow" w:cs="Arial"/>
          <w:sz w:val="21"/>
          <w:szCs w:val="21"/>
        </w:rPr>
        <w:t>sedem</w:t>
      </w:r>
      <w:r w:rsidR="00C453EC" w:rsidRPr="00002541">
        <w:rPr>
          <w:rFonts w:ascii="Arial Narrow" w:hAnsi="Arial Narrow" w:cs="Arial"/>
          <w:sz w:val="21"/>
          <w:szCs w:val="21"/>
        </w:rPr>
        <w:t>)</w:t>
      </w:r>
      <w:r w:rsidR="004149DC" w:rsidRPr="00002541">
        <w:rPr>
          <w:rFonts w:ascii="Arial Narrow" w:hAnsi="Arial Narrow" w:cs="Arial"/>
          <w:sz w:val="21"/>
          <w:szCs w:val="21"/>
        </w:rPr>
        <w:t xml:space="preserve"> dní pred začatím stavebných prác.</w:t>
      </w:r>
    </w:p>
    <w:p w14:paraId="543686B4" w14:textId="71255BCA" w:rsidR="007941EC" w:rsidRPr="00002541" w:rsidRDefault="004149DC"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002541">
        <w:rPr>
          <w:rFonts w:ascii="Arial Narrow" w:hAnsi="Arial Narrow" w:cs="Arial"/>
          <w:sz w:val="21"/>
          <w:szCs w:val="21"/>
        </w:rPr>
        <w:t>Stavebné práce sa na účel</w:t>
      </w:r>
      <w:r w:rsidR="00A47F33" w:rsidRPr="00002541">
        <w:rPr>
          <w:rFonts w:ascii="Arial Narrow" w:hAnsi="Arial Narrow" w:cs="Arial"/>
          <w:sz w:val="21"/>
          <w:szCs w:val="21"/>
        </w:rPr>
        <w:t xml:space="preserve"> </w:t>
      </w:r>
      <w:r w:rsidRPr="00002541">
        <w:rPr>
          <w:rFonts w:ascii="Arial Narrow" w:hAnsi="Arial Narrow" w:cs="Arial"/>
          <w:sz w:val="21"/>
          <w:szCs w:val="21"/>
        </w:rPr>
        <w:t xml:space="preserve">tejto </w:t>
      </w:r>
      <w:r w:rsidR="007941EC" w:rsidRPr="00002541">
        <w:rPr>
          <w:rFonts w:ascii="Arial Narrow" w:hAnsi="Arial Narrow" w:cs="Arial"/>
          <w:sz w:val="21"/>
          <w:szCs w:val="21"/>
        </w:rPr>
        <w:t>Z</w:t>
      </w:r>
      <w:r w:rsidRPr="00002541">
        <w:rPr>
          <w:rFonts w:ascii="Arial Narrow" w:hAnsi="Arial Narrow" w:cs="Arial"/>
          <w:sz w:val="21"/>
          <w:szCs w:val="21"/>
        </w:rPr>
        <w:t>mluvy považujú za skončené dňom nadobudnutia právoplatnosti posledného kolaudačného rozhodnutia pre stavbu.</w:t>
      </w:r>
    </w:p>
    <w:p w14:paraId="4EE7B972" w14:textId="4618549C" w:rsidR="007941EC" w:rsidRPr="00002541" w:rsidRDefault="00A37AB1"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002541">
        <w:rPr>
          <w:rFonts w:ascii="Arial Narrow" w:hAnsi="Arial Narrow" w:cs="Arial"/>
          <w:sz w:val="21"/>
          <w:szCs w:val="21"/>
        </w:rPr>
        <w:t>Zhotoviteľ sa zaväzuje po skončení stavebných prác na stavbe spolupracovať na záverečnom technicko-ekonomickom vyhodnotení stavieb (</w:t>
      </w:r>
      <w:r w:rsidR="007941EC" w:rsidRPr="00002541">
        <w:rPr>
          <w:rFonts w:ascii="Arial Narrow" w:hAnsi="Arial Narrow" w:cs="Arial"/>
          <w:sz w:val="21"/>
          <w:szCs w:val="21"/>
        </w:rPr>
        <w:t>ďalej len „</w:t>
      </w:r>
      <w:r w:rsidRPr="00002541">
        <w:rPr>
          <w:rFonts w:ascii="Arial Narrow" w:hAnsi="Arial Narrow" w:cs="Arial"/>
          <w:b/>
          <w:bCs/>
          <w:sz w:val="21"/>
          <w:szCs w:val="21"/>
        </w:rPr>
        <w:t>TEV</w:t>
      </w:r>
      <w:r w:rsidR="007941EC" w:rsidRPr="00002541">
        <w:rPr>
          <w:rFonts w:ascii="Arial Narrow" w:hAnsi="Arial Narrow" w:cs="Arial"/>
          <w:sz w:val="21"/>
          <w:szCs w:val="21"/>
        </w:rPr>
        <w:t>“</w:t>
      </w:r>
      <w:r w:rsidRPr="00002541">
        <w:rPr>
          <w:rFonts w:ascii="Arial Narrow" w:hAnsi="Arial Narrow" w:cs="Arial"/>
          <w:sz w:val="21"/>
          <w:szCs w:val="21"/>
        </w:rPr>
        <w:t xml:space="preserve">) na vyžiadanie </w:t>
      </w:r>
      <w:r w:rsidR="007941EC" w:rsidRPr="00002541">
        <w:rPr>
          <w:rFonts w:ascii="Arial Narrow" w:hAnsi="Arial Narrow" w:cs="Arial"/>
          <w:sz w:val="21"/>
          <w:szCs w:val="21"/>
        </w:rPr>
        <w:t>O</w:t>
      </w:r>
      <w:r w:rsidRPr="00002541">
        <w:rPr>
          <w:rFonts w:ascii="Arial Narrow" w:hAnsi="Arial Narrow" w:cs="Arial"/>
          <w:sz w:val="21"/>
          <w:szCs w:val="21"/>
        </w:rPr>
        <w:t>bjednávateľa.</w:t>
      </w:r>
    </w:p>
    <w:p w14:paraId="4B241FC6" w14:textId="05C97952" w:rsidR="007941EC" w:rsidRPr="00002541" w:rsidRDefault="00A37AB1"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002541">
        <w:rPr>
          <w:rFonts w:ascii="Arial Narrow" w:hAnsi="Arial Narrow" w:cs="Arial"/>
          <w:sz w:val="21"/>
          <w:szCs w:val="21"/>
        </w:rPr>
        <w:t xml:space="preserve">Objednávateľ oznámi </w:t>
      </w:r>
      <w:r w:rsidR="007941EC" w:rsidRPr="00002541">
        <w:rPr>
          <w:rFonts w:ascii="Arial Narrow" w:hAnsi="Arial Narrow" w:cs="Arial"/>
          <w:sz w:val="21"/>
          <w:szCs w:val="21"/>
        </w:rPr>
        <w:t>Z</w:t>
      </w:r>
      <w:r w:rsidRPr="00002541">
        <w:rPr>
          <w:rFonts w:ascii="Arial Narrow" w:hAnsi="Arial Narrow" w:cs="Arial"/>
          <w:sz w:val="21"/>
          <w:szCs w:val="21"/>
        </w:rPr>
        <w:t>hotoviteľovi termín konania kontrolného dňa, termín odovzdania a prevzatia stavby a termín konania skúšok stanovených všeobecne záväzným právnym predpisom písomne najneskôr tri dni vopred.</w:t>
      </w:r>
    </w:p>
    <w:p w14:paraId="17C60ED5" w14:textId="707D7F9A" w:rsidR="008456F3" w:rsidRPr="00002541" w:rsidRDefault="00A37AB1" w:rsidP="00C34328">
      <w:pPr>
        <w:pStyle w:val="Odsekzoznamu"/>
        <w:numPr>
          <w:ilvl w:val="0"/>
          <w:numId w:val="28"/>
        </w:numPr>
        <w:spacing w:before="0" w:after="120"/>
        <w:ind w:left="567" w:hanging="567"/>
        <w:contextualSpacing w:val="0"/>
        <w:jc w:val="both"/>
        <w:rPr>
          <w:rFonts w:ascii="Arial Narrow" w:hAnsi="Arial Narrow"/>
          <w:sz w:val="21"/>
          <w:szCs w:val="21"/>
        </w:rPr>
      </w:pPr>
      <w:r w:rsidRPr="00002541">
        <w:rPr>
          <w:rFonts w:ascii="Arial Narrow" w:hAnsi="Arial Narrow" w:cs="Arial"/>
          <w:sz w:val="21"/>
          <w:szCs w:val="21"/>
        </w:rPr>
        <w:t xml:space="preserve"> </w:t>
      </w:r>
      <w:r w:rsidR="00B44095" w:rsidRPr="00002541">
        <w:rPr>
          <w:rFonts w:ascii="Arial Narrow" w:hAnsi="Arial Narrow"/>
          <w:sz w:val="21"/>
          <w:szCs w:val="21"/>
        </w:rPr>
        <w:t>Cena</w:t>
      </w:r>
      <w:r w:rsidR="007941EC" w:rsidRPr="00002541">
        <w:rPr>
          <w:rFonts w:ascii="Arial Narrow" w:hAnsi="Arial Narrow"/>
          <w:sz w:val="21"/>
          <w:szCs w:val="21"/>
        </w:rPr>
        <w:t xml:space="preserve"> výkonu autorského dozoru</w:t>
      </w:r>
      <w:r w:rsidR="00B44095" w:rsidRPr="00002541">
        <w:rPr>
          <w:rFonts w:ascii="Arial Narrow" w:hAnsi="Arial Narrow"/>
          <w:sz w:val="21"/>
          <w:szCs w:val="21"/>
        </w:rPr>
        <w:t xml:space="preserve"> je stanovená v</w:t>
      </w:r>
      <w:r w:rsidR="007941EC" w:rsidRPr="00002541">
        <w:rPr>
          <w:rFonts w:ascii="Arial Narrow" w:hAnsi="Arial Narrow"/>
          <w:sz w:val="21"/>
          <w:szCs w:val="21"/>
        </w:rPr>
        <w:t xml:space="preserve"> prílohe </w:t>
      </w:r>
      <w:r w:rsidR="008456F3" w:rsidRPr="00002541">
        <w:rPr>
          <w:rFonts w:ascii="Arial Narrow" w:hAnsi="Arial Narrow"/>
          <w:sz w:val="21"/>
          <w:szCs w:val="21"/>
        </w:rPr>
        <w:t xml:space="preserve">č. 2 tejto Zmluvy. </w:t>
      </w:r>
      <w:bookmarkStart w:id="2" w:name="_Hlk528060618"/>
    </w:p>
    <w:p w14:paraId="4DB3FC71" w14:textId="1180DCF1" w:rsidR="00981790" w:rsidRDefault="00B44095"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002541">
        <w:rPr>
          <w:rFonts w:ascii="Arial Narrow" w:hAnsi="Arial Narrow" w:cs="Arial"/>
          <w:sz w:val="21"/>
          <w:szCs w:val="21"/>
        </w:rPr>
        <w:t>Predpokladaný počet hodín autorského dozoru Objed</w:t>
      </w:r>
      <w:r w:rsidR="00981790" w:rsidRPr="00002541">
        <w:rPr>
          <w:rFonts w:ascii="Arial Narrow" w:hAnsi="Arial Narrow" w:cs="Arial"/>
          <w:sz w:val="21"/>
          <w:szCs w:val="21"/>
        </w:rPr>
        <w:t>n</w:t>
      </w:r>
      <w:r w:rsidRPr="00002541">
        <w:rPr>
          <w:rFonts w:ascii="Arial Narrow" w:hAnsi="Arial Narrow" w:cs="Arial"/>
          <w:sz w:val="21"/>
          <w:szCs w:val="21"/>
        </w:rPr>
        <w:t xml:space="preserve">ávateľ predpokladá </w:t>
      </w:r>
      <w:r w:rsidR="008456F3" w:rsidRPr="00002541">
        <w:rPr>
          <w:rFonts w:ascii="Arial Narrow" w:hAnsi="Arial Narrow" w:cs="Arial"/>
          <w:sz w:val="21"/>
          <w:szCs w:val="21"/>
        </w:rPr>
        <w:t xml:space="preserve">na </w:t>
      </w:r>
      <w:r w:rsidRPr="00002541">
        <w:rPr>
          <w:rFonts w:ascii="Arial Narrow" w:hAnsi="Arial Narrow" w:cs="Arial"/>
          <w:sz w:val="21"/>
          <w:szCs w:val="21"/>
        </w:rPr>
        <w:t xml:space="preserve">80 hodín. </w:t>
      </w:r>
      <w:bookmarkEnd w:id="2"/>
      <w:r w:rsidRPr="00002541">
        <w:rPr>
          <w:rFonts w:ascii="Arial Narrow" w:hAnsi="Arial Narrow" w:cs="Arial"/>
          <w:sz w:val="21"/>
          <w:szCs w:val="21"/>
        </w:rPr>
        <w:t>Cena za výkon autorského dozoru sa bude fakturovať podľa skutočne vykonaného, preukázaného a oprávneným zástupcom Objednáva</w:t>
      </w:r>
      <w:r w:rsidRPr="008456F3">
        <w:rPr>
          <w:rFonts w:ascii="Arial Narrow" w:hAnsi="Arial Narrow" w:cs="Arial"/>
          <w:sz w:val="21"/>
          <w:szCs w:val="21"/>
        </w:rPr>
        <w:t>teľa</w:t>
      </w:r>
      <w:r w:rsidRPr="005F07F4">
        <w:rPr>
          <w:rFonts w:ascii="Arial Narrow" w:hAnsi="Arial Narrow" w:cs="Arial"/>
          <w:sz w:val="21"/>
          <w:szCs w:val="21"/>
        </w:rPr>
        <w:t xml:space="preserve"> potvrdeného </w:t>
      </w:r>
      <w:r w:rsidR="00CE78AA">
        <w:rPr>
          <w:rFonts w:ascii="Arial Narrow" w:hAnsi="Arial Narrow" w:cs="Arial"/>
          <w:sz w:val="21"/>
          <w:szCs w:val="21"/>
        </w:rPr>
        <w:t xml:space="preserve">a podpísaného </w:t>
      </w:r>
      <w:r w:rsidRPr="005F07F4">
        <w:rPr>
          <w:rFonts w:ascii="Arial Narrow" w:hAnsi="Arial Narrow" w:cs="Arial"/>
          <w:sz w:val="21"/>
          <w:szCs w:val="21"/>
        </w:rPr>
        <w:t>hodinového výkonu realizovaného Zhotoviteľom. Skutočný hodinový výkon autor</w:t>
      </w:r>
      <w:r w:rsidRPr="00A712C7">
        <w:rPr>
          <w:rFonts w:ascii="Arial Narrow" w:hAnsi="Arial Narrow" w:cs="Arial"/>
          <w:sz w:val="21"/>
          <w:szCs w:val="21"/>
        </w:rPr>
        <w:t>ského</w:t>
      </w:r>
      <w:r w:rsidRPr="006A680D">
        <w:rPr>
          <w:rFonts w:ascii="Arial Narrow" w:hAnsi="Arial Narrow" w:cs="Arial"/>
          <w:sz w:val="21"/>
          <w:szCs w:val="21"/>
        </w:rPr>
        <w:t xml:space="preserve"> dozoru bude potvrdzovať </w:t>
      </w:r>
      <w:r w:rsidRPr="008456F3">
        <w:rPr>
          <w:rFonts w:ascii="Arial Narrow" w:hAnsi="Arial Narrow" w:cs="Arial"/>
          <w:sz w:val="21"/>
          <w:szCs w:val="21"/>
        </w:rPr>
        <w:t>oprávnený zástupca Objednávateľa bezodkladne po jeho výkone.</w:t>
      </w:r>
    </w:p>
    <w:p w14:paraId="217BBDF7" w14:textId="271E53FA" w:rsidR="00B44095" w:rsidRPr="005F07F4" w:rsidRDefault="00B44095"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4F51AF">
        <w:rPr>
          <w:rFonts w:ascii="Arial Narrow" w:hAnsi="Arial Narrow" w:cs="Arial"/>
          <w:sz w:val="21"/>
          <w:szCs w:val="21"/>
        </w:rPr>
        <w:t xml:space="preserve">Zhotoviteľ vyhotoví faktúru v zmysle </w:t>
      </w:r>
      <w:r w:rsidRPr="00C34328">
        <w:rPr>
          <w:rFonts w:ascii="Arial Narrow" w:hAnsi="Arial Narrow" w:cs="Arial"/>
          <w:sz w:val="21"/>
          <w:szCs w:val="21"/>
        </w:rPr>
        <w:t>vyššie uvedeného za AD na základe písomného súpisu skutočne vykonaných prác autorského dozoru (ďalej len „</w:t>
      </w:r>
      <w:r w:rsidRPr="00A53E66">
        <w:rPr>
          <w:rFonts w:ascii="Arial Narrow" w:hAnsi="Arial Narrow" w:cs="Arial"/>
          <w:b/>
          <w:bCs/>
          <w:sz w:val="21"/>
          <w:szCs w:val="21"/>
        </w:rPr>
        <w:t>súpis prác AD</w:t>
      </w:r>
      <w:r w:rsidRPr="00C34328">
        <w:rPr>
          <w:rFonts w:ascii="Arial Narrow" w:hAnsi="Arial Narrow" w:cs="Arial"/>
          <w:sz w:val="21"/>
          <w:szCs w:val="21"/>
        </w:rPr>
        <w:t>“)</w:t>
      </w:r>
      <w:r w:rsidR="008456F3" w:rsidRPr="005F07F4">
        <w:rPr>
          <w:rFonts w:ascii="Arial Narrow" w:hAnsi="Arial Narrow" w:cs="Arial"/>
          <w:sz w:val="21"/>
          <w:szCs w:val="21"/>
        </w:rPr>
        <w:t xml:space="preserve"> po </w:t>
      </w:r>
      <w:r w:rsidR="008456F3" w:rsidRPr="006F7E03">
        <w:rPr>
          <w:rFonts w:ascii="Arial Narrow" w:hAnsi="Arial Narrow" w:cs="Arial"/>
          <w:sz w:val="21"/>
          <w:szCs w:val="21"/>
        </w:rPr>
        <w:t>ich kom</w:t>
      </w:r>
      <w:r w:rsidR="008456F3" w:rsidRPr="00E93D4E">
        <w:rPr>
          <w:rFonts w:ascii="Arial Narrow" w:hAnsi="Arial Narrow" w:cs="Arial"/>
          <w:sz w:val="21"/>
          <w:szCs w:val="21"/>
        </w:rPr>
        <w:t xml:space="preserve">pletnom </w:t>
      </w:r>
      <w:r w:rsidR="008456F3" w:rsidRPr="00A712C7">
        <w:rPr>
          <w:rFonts w:ascii="Arial Narrow" w:hAnsi="Arial Narrow" w:cs="Arial"/>
          <w:sz w:val="21"/>
          <w:szCs w:val="21"/>
        </w:rPr>
        <w:t>vykonaní</w:t>
      </w:r>
      <w:r w:rsidRPr="00C34328">
        <w:rPr>
          <w:rFonts w:ascii="Arial Narrow" w:hAnsi="Arial Narrow" w:cs="Arial"/>
          <w:sz w:val="21"/>
          <w:szCs w:val="21"/>
        </w:rPr>
        <w:t xml:space="preserve">. </w:t>
      </w:r>
      <w:r w:rsidR="00CE78AA" w:rsidRPr="005F07F4">
        <w:rPr>
          <w:rFonts w:ascii="Arial Narrow" w:hAnsi="Arial Narrow" w:cs="Arial"/>
          <w:sz w:val="21"/>
          <w:szCs w:val="21"/>
        </w:rPr>
        <w:t>T</w:t>
      </w:r>
      <w:r w:rsidRPr="00C34328">
        <w:rPr>
          <w:rFonts w:ascii="Arial Narrow" w:hAnsi="Arial Narrow" w:cs="Arial"/>
          <w:sz w:val="21"/>
          <w:szCs w:val="21"/>
        </w:rPr>
        <w:t xml:space="preserve">abuľkové prílohy faktúry je </w:t>
      </w:r>
      <w:r w:rsidR="008456F3" w:rsidRPr="005F07F4">
        <w:rPr>
          <w:rFonts w:ascii="Arial Narrow" w:hAnsi="Arial Narrow" w:cs="Arial"/>
          <w:sz w:val="21"/>
          <w:szCs w:val="21"/>
        </w:rPr>
        <w:t>Z</w:t>
      </w:r>
      <w:r w:rsidRPr="00C34328">
        <w:rPr>
          <w:rFonts w:ascii="Arial Narrow" w:hAnsi="Arial Narrow" w:cs="Arial"/>
          <w:sz w:val="21"/>
          <w:szCs w:val="21"/>
        </w:rPr>
        <w:t xml:space="preserve">hotoviteľ povinný predložiť aj v elektronickej forme vo formáte Microsoft Excel. Zhotoviteľ je povinný vyhotoviť súpis prác AD </w:t>
      </w:r>
      <w:r w:rsidR="00CE78AA" w:rsidRPr="005F07F4">
        <w:rPr>
          <w:rFonts w:ascii="Arial Narrow" w:hAnsi="Arial Narrow" w:cs="Arial"/>
          <w:sz w:val="21"/>
          <w:szCs w:val="21"/>
        </w:rPr>
        <w:t>a</w:t>
      </w:r>
      <w:r w:rsidR="00CE78AA" w:rsidRPr="006F7E03">
        <w:rPr>
          <w:rFonts w:ascii="Arial Narrow" w:hAnsi="Arial Narrow" w:cs="Arial"/>
          <w:sz w:val="21"/>
          <w:szCs w:val="21"/>
        </w:rPr>
        <w:t> </w:t>
      </w:r>
      <w:r w:rsidR="00CE78AA" w:rsidRPr="00E93D4E">
        <w:rPr>
          <w:rFonts w:ascii="Arial Narrow" w:hAnsi="Arial Narrow" w:cs="Arial"/>
          <w:sz w:val="21"/>
          <w:szCs w:val="21"/>
        </w:rPr>
        <w:t xml:space="preserve">doručiť </w:t>
      </w:r>
      <w:r w:rsidR="00CE78AA" w:rsidRPr="00A712C7">
        <w:rPr>
          <w:rFonts w:ascii="Arial Narrow" w:hAnsi="Arial Narrow" w:cs="Arial"/>
          <w:sz w:val="21"/>
          <w:szCs w:val="21"/>
        </w:rPr>
        <w:t xml:space="preserve">faktúru za </w:t>
      </w:r>
      <w:r w:rsidR="00CE78AA" w:rsidRPr="006A680D">
        <w:rPr>
          <w:rFonts w:ascii="Arial Narrow" w:hAnsi="Arial Narrow" w:cs="Arial"/>
          <w:sz w:val="21"/>
          <w:szCs w:val="21"/>
        </w:rPr>
        <w:t xml:space="preserve">práce AD </w:t>
      </w:r>
      <w:r w:rsidRPr="00C34328">
        <w:rPr>
          <w:rFonts w:ascii="Arial Narrow" w:hAnsi="Arial Narrow" w:cs="Arial"/>
          <w:sz w:val="21"/>
          <w:szCs w:val="21"/>
        </w:rPr>
        <w:t xml:space="preserve">do </w:t>
      </w:r>
      <w:r w:rsidR="00CE78AA" w:rsidRPr="005F07F4">
        <w:rPr>
          <w:rFonts w:ascii="Arial Narrow" w:hAnsi="Arial Narrow" w:cs="Arial"/>
          <w:sz w:val="21"/>
          <w:szCs w:val="21"/>
        </w:rPr>
        <w:t>30</w:t>
      </w:r>
      <w:r w:rsidR="00CE78AA" w:rsidRPr="00C34328">
        <w:rPr>
          <w:rFonts w:ascii="Arial Narrow" w:hAnsi="Arial Narrow" w:cs="Arial"/>
          <w:sz w:val="21"/>
          <w:szCs w:val="21"/>
        </w:rPr>
        <w:t xml:space="preserve"> </w:t>
      </w:r>
      <w:r w:rsidR="009D3CAB">
        <w:rPr>
          <w:rFonts w:ascii="Arial Narrow" w:hAnsi="Arial Narrow" w:cs="Arial"/>
          <w:sz w:val="21"/>
          <w:szCs w:val="21"/>
        </w:rPr>
        <w:t xml:space="preserve">(tridsať) </w:t>
      </w:r>
      <w:r w:rsidRPr="00C34328">
        <w:rPr>
          <w:rFonts w:ascii="Arial Narrow" w:hAnsi="Arial Narrow" w:cs="Arial"/>
          <w:sz w:val="21"/>
          <w:szCs w:val="21"/>
        </w:rPr>
        <w:t xml:space="preserve">dní po </w:t>
      </w:r>
      <w:r w:rsidR="00CE78AA" w:rsidRPr="005F07F4">
        <w:rPr>
          <w:rFonts w:ascii="Arial Narrow" w:hAnsi="Arial Narrow" w:cs="Arial"/>
          <w:sz w:val="21"/>
          <w:szCs w:val="21"/>
        </w:rPr>
        <w:t xml:space="preserve">ich </w:t>
      </w:r>
      <w:r w:rsidRPr="00C34328">
        <w:rPr>
          <w:rFonts w:ascii="Arial Narrow" w:hAnsi="Arial Narrow" w:cs="Arial"/>
          <w:sz w:val="21"/>
          <w:szCs w:val="21"/>
        </w:rPr>
        <w:t>skončení. Na účely fakturácie sa za deň dodania predmetu zmluvy považuje posledný deň obdobia, na ktoré sa platba vzťahuje.</w:t>
      </w:r>
    </w:p>
    <w:p w14:paraId="14C04D69" w14:textId="2F3346FF" w:rsidR="00A73981" w:rsidRPr="00002541" w:rsidRDefault="00B44095" w:rsidP="00C34328">
      <w:pPr>
        <w:pStyle w:val="Odsekzoznamu"/>
        <w:numPr>
          <w:ilvl w:val="0"/>
          <w:numId w:val="28"/>
        </w:numPr>
        <w:spacing w:before="0" w:after="120"/>
        <w:ind w:left="567" w:hanging="567"/>
        <w:contextualSpacing w:val="0"/>
        <w:jc w:val="both"/>
        <w:rPr>
          <w:rFonts w:ascii="Arial Narrow" w:hAnsi="Arial Narrow"/>
          <w:sz w:val="21"/>
          <w:szCs w:val="21"/>
        </w:rPr>
      </w:pPr>
      <w:r w:rsidRPr="00C34328">
        <w:rPr>
          <w:rFonts w:ascii="Arial Narrow" w:hAnsi="Arial Narrow"/>
          <w:sz w:val="21"/>
          <w:szCs w:val="21"/>
        </w:rPr>
        <w:t xml:space="preserve">Objednávateľ má nárok </w:t>
      </w:r>
      <w:r w:rsidR="006C1ADD">
        <w:rPr>
          <w:rFonts w:ascii="Arial Narrow" w:hAnsi="Arial Narrow"/>
          <w:sz w:val="21"/>
          <w:szCs w:val="21"/>
        </w:rPr>
        <w:t xml:space="preserve">od Zhotoviteľa žiadať </w:t>
      </w:r>
      <w:r w:rsidRPr="00C34328">
        <w:rPr>
          <w:rFonts w:ascii="Arial Narrow" w:hAnsi="Arial Narrow"/>
          <w:sz w:val="21"/>
          <w:szCs w:val="21"/>
        </w:rPr>
        <w:t xml:space="preserve">zmluvnú pokutu </w:t>
      </w:r>
      <w:r w:rsidR="006C1ADD">
        <w:rPr>
          <w:rFonts w:ascii="Arial Narrow" w:hAnsi="Arial Narrow"/>
          <w:sz w:val="21"/>
          <w:szCs w:val="21"/>
        </w:rPr>
        <w:t xml:space="preserve">v prípade, ak </w:t>
      </w:r>
      <w:r w:rsidR="00AD751A">
        <w:rPr>
          <w:rFonts w:ascii="Arial Narrow" w:hAnsi="Arial Narrow"/>
          <w:sz w:val="21"/>
          <w:szCs w:val="21"/>
        </w:rPr>
        <w:t xml:space="preserve">sa Zhotoviteľ </w:t>
      </w:r>
      <w:r w:rsidRPr="00C34328">
        <w:rPr>
          <w:rFonts w:ascii="Arial Narrow" w:hAnsi="Arial Narrow"/>
          <w:sz w:val="21"/>
          <w:szCs w:val="21"/>
        </w:rPr>
        <w:t>ne</w:t>
      </w:r>
      <w:r w:rsidR="00AD751A">
        <w:rPr>
          <w:rFonts w:ascii="Arial Narrow" w:hAnsi="Arial Narrow"/>
          <w:sz w:val="21"/>
          <w:szCs w:val="21"/>
        </w:rPr>
        <w:t>z</w:t>
      </w:r>
      <w:r w:rsidRPr="00C34328">
        <w:rPr>
          <w:rFonts w:ascii="Arial Narrow" w:hAnsi="Arial Narrow"/>
          <w:sz w:val="21"/>
          <w:szCs w:val="21"/>
        </w:rPr>
        <w:t>účas</w:t>
      </w:r>
      <w:r w:rsidR="00AD751A">
        <w:rPr>
          <w:rFonts w:ascii="Arial Narrow" w:hAnsi="Arial Narrow"/>
          <w:sz w:val="21"/>
          <w:szCs w:val="21"/>
        </w:rPr>
        <w:t>tní</w:t>
      </w:r>
      <w:r w:rsidRPr="00C34328">
        <w:rPr>
          <w:rFonts w:ascii="Arial Narrow" w:hAnsi="Arial Narrow"/>
          <w:sz w:val="21"/>
          <w:szCs w:val="21"/>
        </w:rPr>
        <w:t xml:space="preserve"> autorského dozoru na kontrolných dňoch stavby</w:t>
      </w:r>
      <w:r w:rsidR="00AD751A">
        <w:rPr>
          <w:rFonts w:ascii="Arial Narrow" w:hAnsi="Arial Narrow"/>
          <w:sz w:val="21"/>
          <w:szCs w:val="21"/>
        </w:rPr>
        <w:t>, a to</w:t>
      </w:r>
      <w:r w:rsidRPr="00C34328">
        <w:rPr>
          <w:rFonts w:ascii="Arial Narrow" w:hAnsi="Arial Narrow"/>
          <w:sz w:val="21"/>
          <w:szCs w:val="21"/>
        </w:rPr>
        <w:t xml:space="preserve"> vo </w:t>
      </w:r>
      <w:r w:rsidRPr="00002541">
        <w:rPr>
          <w:rFonts w:ascii="Arial Narrow" w:hAnsi="Arial Narrow"/>
          <w:sz w:val="21"/>
          <w:szCs w:val="21"/>
        </w:rPr>
        <w:t xml:space="preserve">výške 300,- EUR (slovom: tristo eur) za každý kontrolný deň, na ktorom sa nezúčastní. </w:t>
      </w:r>
    </w:p>
    <w:p w14:paraId="347063B8" w14:textId="323E770A" w:rsidR="00942C7D" w:rsidRPr="00002541" w:rsidRDefault="00B44095"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002541">
        <w:rPr>
          <w:rFonts w:ascii="Arial Narrow" w:hAnsi="Arial Narrow" w:cs="Arial"/>
          <w:sz w:val="21"/>
          <w:szCs w:val="21"/>
        </w:rPr>
        <w:t xml:space="preserve">Objednávateľ </w:t>
      </w:r>
      <w:r w:rsidR="00CE6051" w:rsidRPr="00002541">
        <w:rPr>
          <w:rFonts w:ascii="Arial Narrow" w:hAnsi="Arial Narrow"/>
          <w:sz w:val="21"/>
          <w:szCs w:val="21"/>
        </w:rPr>
        <w:t xml:space="preserve">má nárok od Zhotoviteľa žiadať zmluvnú pokutu v prípade, ak </w:t>
      </w:r>
      <w:r w:rsidR="00865CF4" w:rsidRPr="00002541">
        <w:rPr>
          <w:rFonts w:ascii="Arial Narrow" w:hAnsi="Arial Narrow" w:cs="Arial"/>
          <w:sz w:val="21"/>
          <w:szCs w:val="21"/>
        </w:rPr>
        <w:t>Z</w:t>
      </w:r>
      <w:r w:rsidRPr="00002541">
        <w:rPr>
          <w:rFonts w:ascii="Arial Narrow" w:hAnsi="Arial Narrow" w:cs="Arial"/>
          <w:sz w:val="21"/>
          <w:szCs w:val="21"/>
        </w:rPr>
        <w:t>hotoviteľ nevyrieš</w:t>
      </w:r>
      <w:r w:rsidR="00CE6051" w:rsidRPr="00002541">
        <w:rPr>
          <w:rFonts w:ascii="Arial Narrow" w:hAnsi="Arial Narrow" w:cs="Arial"/>
          <w:sz w:val="21"/>
          <w:szCs w:val="21"/>
        </w:rPr>
        <w:t>i</w:t>
      </w:r>
      <w:r w:rsidRPr="00002541">
        <w:rPr>
          <w:rFonts w:ascii="Arial Narrow" w:hAnsi="Arial Narrow" w:cs="Arial"/>
          <w:sz w:val="21"/>
          <w:szCs w:val="21"/>
        </w:rPr>
        <w:t xml:space="preserve"> </w:t>
      </w:r>
      <w:r w:rsidR="009210FA" w:rsidRPr="00002541">
        <w:rPr>
          <w:rFonts w:ascii="Arial Narrow" w:hAnsi="Arial Narrow" w:cs="Arial"/>
          <w:sz w:val="21"/>
          <w:szCs w:val="21"/>
        </w:rPr>
        <w:t xml:space="preserve">akýkoľvek </w:t>
      </w:r>
      <w:r w:rsidRPr="00002541">
        <w:rPr>
          <w:rFonts w:ascii="Arial Narrow" w:hAnsi="Arial Narrow" w:cs="Arial"/>
          <w:sz w:val="21"/>
          <w:szCs w:val="21"/>
        </w:rPr>
        <w:t>technick</w:t>
      </w:r>
      <w:r w:rsidR="009F2D71" w:rsidRPr="00002541">
        <w:rPr>
          <w:rFonts w:ascii="Arial Narrow" w:hAnsi="Arial Narrow" w:cs="Arial"/>
          <w:sz w:val="21"/>
          <w:szCs w:val="21"/>
        </w:rPr>
        <w:t>ý</w:t>
      </w:r>
      <w:r w:rsidRPr="00002541">
        <w:rPr>
          <w:rFonts w:ascii="Arial Narrow" w:hAnsi="Arial Narrow" w:cs="Arial"/>
          <w:sz w:val="21"/>
          <w:szCs w:val="21"/>
        </w:rPr>
        <w:t xml:space="preserve"> problém stavby, ktorého riešenie patrí do pôsobnosti autorského dozoru podľa tejto </w:t>
      </w:r>
      <w:r w:rsidR="009210FA" w:rsidRPr="00002541">
        <w:rPr>
          <w:rFonts w:ascii="Arial Narrow" w:hAnsi="Arial Narrow" w:cs="Arial"/>
          <w:sz w:val="21"/>
          <w:szCs w:val="21"/>
        </w:rPr>
        <w:t>Zmluvy</w:t>
      </w:r>
      <w:r w:rsidRPr="00002541">
        <w:rPr>
          <w:rFonts w:ascii="Arial Narrow" w:hAnsi="Arial Narrow" w:cs="Arial"/>
          <w:sz w:val="21"/>
          <w:szCs w:val="21"/>
        </w:rPr>
        <w:t xml:space="preserve">, a/alebo za každé nesplnenie inej povinnosti autorského dozoru vyplývajúcej </w:t>
      </w:r>
      <w:r w:rsidR="00B2614A" w:rsidRPr="00002541">
        <w:rPr>
          <w:rFonts w:ascii="Arial Narrow" w:hAnsi="Arial Narrow" w:cs="Arial"/>
          <w:sz w:val="21"/>
          <w:szCs w:val="21"/>
        </w:rPr>
        <w:t xml:space="preserve">Zhotoviteľovi </w:t>
      </w:r>
      <w:r w:rsidRPr="00002541">
        <w:rPr>
          <w:rFonts w:ascii="Arial Narrow" w:hAnsi="Arial Narrow" w:cs="Arial"/>
          <w:sz w:val="21"/>
          <w:szCs w:val="21"/>
        </w:rPr>
        <w:t xml:space="preserve">z tejto </w:t>
      </w:r>
      <w:r w:rsidR="00B2614A" w:rsidRPr="00002541">
        <w:rPr>
          <w:rFonts w:ascii="Arial Narrow" w:hAnsi="Arial Narrow" w:cs="Arial"/>
          <w:sz w:val="21"/>
          <w:szCs w:val="21"/>
        </w:rPr>
        <w:t xml:space="preserve">Zmluvy </w:t>
      </w:r>
      <w:r w:rsidRPr="00002541">
        <w:rPr>
          <w:rFonts w:ascii="Arial Narrow" w:hAnsi="Arial Narrow" w:cs="Arial"/>
          <w:sz w:val="21"/>
          <w:szCs w:val="21"/>
        </w:rPr>
        <w:t xml:space="preserve">v lehote písomne dohodnutej s </w:t>
      </w:r>
      <w:r w:rsidR="00B2614A" w:rsidRPr="00002541">
        <w:rPr>
          <w:rFonts w:ascii="Arial Narrow" w:hAnsi="Arial Narrow" w:cs="Arial"/>
          <w:sz w:val="21"/>
          <w:szCs w:val="21"/>
        </w:rPr>
        <w:t xml:space="preserve">Objednávateľom </w:t>
      </w:r>
      <w:r w:rsidRPr="00002541">
        <w:rPr>
          <w:rFonts w:ascii="Arial Narrow" w:hAnsi="Arial Narrow" w:cs="Arial"/>
          <w:sz w:val="21"/>
          <w:szCs w:val="21"/>
        </w:rPr>
        <w:t xml:space="preserve">alebo v lehote vyplývajúcej z tejto </w:t>
      </w:r>
      <w:r w:rsidR="00B2614A" w:rsidRPr="00002541">
        <w:rPr>
          <w:rFonts w:ascii="Arial Narrow" w:hAnsi="Arial Narrow" w:cs="Arial"/>
          <w:sz w:val="21"/>
          <w:szCs w:val="21"/>
        </w:rPr>
        <w:t>Zmluvy</w:t>
      </w:r>
      <w:r w:rsidR="00F85723" w:rsidRPr="00002541">
        <w:rPr>
          <w:rFonts w:ascii="Arial Narrow" w:hAnsi="Arial Narrow" w:cs="Arial"/>
          <w:sz w:val="21"/>
          <w:szCs w:val="21"/>
        </w:rPr>
        <w:t>, to</w:t>
      </w:r>
      <w:r w:rsidR="00B2614A" w:rsidRPr="00002541">
        <w:rPr>
          <w:rFonts w:ascii="Arial Narrow" w:hAnsi="Arial Narrow" w:cs="Arial"/>
          <w:sz w:val="21"/>
          <w:szCs w:val="21"/>
        </w:rPr>
        <w:t xml:space="preserve"> </w:t>
      </w:r>
      <w:r w:rsidRPr="00002541">
        <w:rPr>
          <w:rFonts w:ascii="Arial Narrow" w:hAnsi="Arial Narrow" w:cs="Arial"/>
          <w:sz w:val="21"/>
          <w:szCs w:val="21"/>
        </w:rPr>
        <w:t xml:space="preserve">vo výške </w:t>
      </w:r>
      <w:r w:rsidR="00852F78" w:rsidRPr="00002541">
        <w:rPr>
          <w:rFonts w:ascii="Arial Narrow" w:hAnsi="Arial Narrow" w:cs="Arial"/>
          <w:sz w:val="21"/>
          <w:szCs w:val="21"/>
        </w:rPr>
        <w:t>1000</w:t>
      </w:r>
      <w:r w:rsidRPr="00002541">
        <w:rPr>
          <w:rFonts w:ascii="Arial Narrow" w:hAnsi="Arial Narrow" w:cs="Arial"/>
          <w:sz w:val="21"/>
          <w:szCs w:val="21"/>
        </w:rPr>
        <w:t xml:space="preserve">,- EUR (slovom: </w:t>
      </w:r>
      <w:r w:rsidR="00852F78" w:rsidRPr="00002541">
        <w:rPr>
          <w:rFonts w:ascii="Arial Narrow" w:hAnsi="Arial Narrow" w:cs="Arial"/>
          <w:sz w:val="21"/>
          <w:szCs w:val="21"/>
        </w:rPr>
        <w:t xml:space="preserve">tisíc </w:t>
      </w:r>
      <w:r w:rsidRPr="00002541">
        <w:rPr>
          <w:rFonts w:ascii="Arial Narrow" w:hAnsi="Arial Narrow" w:cs="Arial"/>
          <w:sz w:val="21"/>
          <w:szCs w:val="21"/>
        </w:rPr>
        <w:t>eur)</w:t>
      </w:r>
      <w:r w:rsidR="00F85723" w:rsidRPr="00002541">
        <w:rPr>
          <w:rFonts w:ascii="Arial Narrow" w:hAnsi="Arial Narrow" w:cs="Arial"/>
          <w:sz w:val="21"/>
          <w:szCs w:val="21"/>
        </w:rPr>
        <w:t xml:space="preserve"> za každý jednotlivý prípad</w:t>
      </w:r>
      <w:r w:rsidRPr="00002541">
        <w:rPr>
          <w:rFonts w:ascii="Arial Narrow" w:hAnsi="Arial Narrow" w:cs="Arial"/>
          <w:sz w:val="21"/>
          <w:szCs w:val="21"/>
        </w:rPr>
        <w:t>.</w:t>
      </w:r>
    </w:p>
    <w:p w14:paraId="65CBDF53" w14:textId="5D64DECC" w:rsidR="00EC0BFC" w:rsidRPr="00002541" w:rsidRDefault="00B44095"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002541">
        <w:rPr>
          <w:rFonts w:ascii="Arial Narrow" w:hAnsi="Arial Narrow" w:cs="Arial"/>
          <w:sz w:val="21"/>
          <w:szCs w:val="21"/>
        </w:rPr>
        <w:lastRenderedPageBreak/>
        <w:t xml:space="preserve">Objednávateľ má nárok </w:t>
      </w:r>
      <w:r w:rsidR="00942C7D" w:rsidRPr="00002541">
        <w:rPr>
          <w:rFonts w:ascii="Arial Narrow" w:hAnsi="Arial Narrow"/>
          <w:sz w:val="21"/>
          <w:szCs w:val="21"/>
        </w:rPr>
        <w:t xml:space="preserve">od Zhotoviteľa žiadať zmluvnú pokutu v prípade, ak sa </w:t>
      </w:r>
      <w:r w:rsidR="00942C7D" w:rsidRPr="00002541">
        <w:rPr>
          <w:rFonts w:ascii="Arial Narrow" w:hAnsi="Arial Narrow" w:cs="Arial"/>
          <w:sz w:val="21"/>
          <w:szCs w:val="21"/>
        </w:rPr>
        <w:t>Zhotoviteľ nez</w:t>
      </w:r>
      <w:r w:rsidR="00853775" w:rsidRPr="00002541">
        <w:rPr>
          <w:rFonts w:ascii="Arial Narrow" w:hAnsi="Arial Narrow" w:cs="Arial"/>
          <w:sz w:val="21"/>
          <w:szCs w:val="21"/>
        </w:rPr>
        <w:t>účastní</w:t>
      </w:r>
      <w:r w:rsidRPr="00002541">
        <w:rPr>
          <w:rFonts w:ascii="Arial Narrow" w:hAnsi="Arial Narrow" w:cs="Arial"/>
          <w:sz w:val="21"/>
          <w:szCs w:val="21"/>
        </w:rPr>
        <w:t xml:space="preserve"> autorského dozoru na preberacích konaniach stavby alebo jej časti vrátane dohodnutých alebo všeobecne záväznými právnymi predpismi stanovených skúšok alebo kontrol</w:t>
      </w:r>
      <w:r w:rsidR="00853775" w:rsidRPr="00002541">
        <w:rPr>
          <w:rFonts w:ascii="Arial Narrow" w:hAnsi="Arial Narrow" w:cs="Arial"/>
          <w:sz w:val="21"/>
          <w:szCs w:val="21"/>
        </w:rPr>
        <w:t>, a to</w:t>
      </w:r>
      <w:r w:rsidRPr="00002541">
        <w:rPr>
          <w:rFonts w:ascii="Arial Narrow" w:hAnsi="Arial Narrow" w:cs="Arial"/>
          <w:sz w:val="21"/>
          <w:szCs w:val="21"/>
        </w:rPr>
        <w:t xml:space="preserve"> vo výške 300,- EUR (slovom: tristo eur)</w:t>
      </w:r>
      <w:r w:rsidR="00853775" w:rsidRPr="00002541">
        <w:rPr>
          <w:rFonts w:ascii="Arial Narrow" w:hAnsi="Arial Narrow" w:cs="Arial"/>
          <w:sz w:val="21"/>
          <w:szCs w:val="21"/>
        </w:rPr>
        <w:t xml:space="preserve"> za každý jednotlivý prípad</w:t>
      </w:r>
      <w:r w:rsidRPr="00002541">
        <w:rPr>
          <w:rFonts w:ascii="Arial Narrow" w:hAnsi="Arial Narrow" w:cs="Arial"/>
          <w:sz w:val="21"/>
          <w:szCs w:val="21"/>
        </w:rPr>
        <w:t>.</w:t>
      </w:r>
    </w:p>
    <w:p w14:paraId="6303AB2A" w14:textId="77777777" w:rsidR="00C13539" w:rsidRPr="00D9686B" w:rsidRDefault="00C13539" w:rsidP="00C7616D">
      <w:pPr>
        <w:spacing w:before="0" w:after="0" w:line="276" w:lineRule="auto"/>
        <w:ind w:left="142"/>
        <w:jc w:val="both"/>
        <w:rPr>
          <w:rFonts w:ascii="Arial Narrow" w:hAnsi="Arial Narrow"/>
          <w:sz w:val="21"/>
          <w:szCs w:val="21"/>
        </w:rPr>
      </w:pPr>
    </w:p>
    <w:p w14:paraId="2DAEC8ED" w14:textId="29033523" w:rsidR="00CB59A9" w:rsidRPr="00D9686B" w:rsidRDefault="00CB59A9" w:rsidP="00440FA1">
      <w:pPr>
        <w:spacing w:before="0" w:after="0" w:line="276" w:lineRule="auto"/>
        <w:ind w:left="0" w:firstLine="0"/>
        <w:jc w:val="center"/>
        <w:rPr>
          <w:rFonts w:ascii="Arial Narrow" w:hAnsi="Arial Narrow" w:cs="Arial"/>
          <w:sz w:val="21"/>
          <w:szCs w:val="21"/>
        </w:rPr>
      </w:pPr>
      <w:r w:rsidRPr="00D9686B">
        <w:rPr>
          <w:rFonts w:ascii="Arial Narrow" w:hAnsi="Arial Narrow" w:cs="Arial"/>
          <w:b/>
          <w:sz w:val="21"/>
          <w:szCs w:val="21"/>
        </w:rPr>
        <w:t>Čl</w:t>
      </w:r>
      <w:r w:rsidR="00513A98" w:rsidRPr="00D9686B">
        <w:rPr>
          <w:rFonts w:ascii="Arial Narrow" w:hAnsi="Arial Narrow" w:cs="Arial"/>
          <w:b/>
          <w:sz w:val="21"/>
          <w:szCs w:val="21"/>
        </w:rPr>
        <w:t>ánok</w:t>
      </w:r>
      <w:r w:rsidRPr="00D9686B">
        <w:rPr>
          <w:rFonts w:ascii="Arial Narrow" w:hAnsi="Arial Narrow" w:cs="Arial"/>
          <w:b/>
          <w:sz w:val="21"/>
          <w:szCs w:val="21"/>
        </w:rPr>
        <w:t xml:space="preserve"> IX</w:t>
      </w:r>
    </w:p>
    <w:p w14:paraId="255EFFA5" w14:textId="77777777" w:rsidR="00CB59A9" w:rsidRPr="00D9686B" w:rsidRDefault="00CB59A9" w:rsidP="00440FA1">
      <w:pPr>
        <w:pStyle w:val="Nadpis2"/>
        <w:spacing w:before="0" w:line="276" w:lineRule="auto"/>
        <w:ind w:left="0" w:firstLine="0"/>
        <w:rPr>
          <w:rFonts w:ascii="Arial Narrow" w:hAnsi="Arial Narrow" w:cs="Arial"/>
          <w:sz w:val="21"/>
          <w:szCs w:val="21"/>
        </w:rPr>
      </w:pPr>
      <w:r w:rsidRPr="00D9686B">
        <w:rPr>
          <w:rFonts w:ascii="Arial Narrow" w:hAnsi="Arial Narrow" w:cs="Arial"/>
          <w:sz w:val="21"/>
          <w:szCs w:val="21"/>
        </w:rPr>
        <w:t>SUBDODÁVATELIA</w:t>
      </w:r>
    </w:p>
    <w:p w14:paraId="488224B9" w14:textId="09D9DB50"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D9686B">
        <w:rPr>
          <w:rStyle w:val="fontstyle21"/>
          <w:rFonts w:ascii="Arial Narrow" w:hAnsi="Arial Narrow" w:cs="Arial"/>
          <w:i w:val="0"/>
          <w:sz w:val="21"/>
          <w:szCs w:val="21"/>
        </w:rPr>
        <w:t xml:space="preserve">Zoznam subdodávateľov Zhotoviteľa známych v čase uzavretia Zmluvy je uvedený </w:t>
      </w:r>
      <w:r w:rsidRPr="00440FA1">
        <w:rPr>
          <w:rStyle w:val="fontstyle31"/>
          <w:rFonts w:ascii="Arial Narrow" w:hAnsi="Arial Narrow" w:cs="Arial"/>
          <w:b w:val="0"/>
          <w:bCs w:val="0"/>
          <w:sz w:val="21"/>
          <w:szCs w:val="21"/>
        </w:rPr>
        <w:t>v Prílohe č.</w:t>
      </w:r>
      <w:r w:rsidRPr="00D9686B">
        <w:rPr>
          <w:rStyle w:val="fontstyle21"/>
          <w:rFonts w:ascii="Arial Narrow" w:hAnsi="Arial Narrow" w:cs="Arial"/>
          <w:i w:val="0"/>
          <w:sz w:val="21"/>
          <w:szCs w:val="21"/>
        </w:rPr>
        <w:t>, ktorá tvorí neoddeliteľnú prílohu tejto Zmluvy.</w:t>
      </w:r>
    </w:p>
    <w:p w14:paraId="43C7A77F" w14:textId="14F282F0"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D9686B">
        <w:rPr>
          <w:rStyle w:val="fontstyle21"/>
          <w:rFonts w:ascii="Arial Narrow" w:hAnsi="Arial Narrow" w:cs="Arial"/>
          <w:i w:val="0"/>
          <w:sz w:val="21"/>
          <w:szCs w:val="21"/>
        </w:rPr>
        <w:t xml:space="preserve">Zhotoviteľ môže poveriť vykonaním plnenia určitej časti predmetu tejto Zmluvy len tých subdodávateľov, ktorí sú uvedení v Zozname subdodávateľov, ktorý tvorí Prílohu č. </w:t>
      </w:r>
      <w:r w:rsidR="00440FA1">
        <w:rPr>
          <w:rStyle w:val="fontstyle21"/>
          <w:rFonts w:ascii="Arial Narrow" w:hAnsi="Arial Narrow" w:cs="Arial"/>
          <w:i w:val="0"/>
          <w:sz w:val="21"/>
          <w:szCs w:val="21"/>
        </w:rPr>
        <w:t>4</w:t>
      </w:r>
      <w:r w:rsidRPr="00D9686B">
        <w:rPr>
          <w:rStyle w:val="fontstyle21"/>
          <w:rFonts w:ascii="Arial Narrow" w:hAnsi="Arial Narrow" w:cs="Arial"/>
          <w:i w:val="0"/>
          <w:sz w:val="21"/>
          <w:szCs w:val="21"/>
        </w:rPr>
        <w:t xml:space="preserve"> tejto Zmluvy.</w:t>
      </w:r>
    </w:p>
    <w:p w14:paraId="5D718841" w14:textId="77777777"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D9686B">
        <w:rPr>
          <w:rStyle w:val="fontstyle21"/>
          <w:rFonts w:ascii="Arial Narrow" w:hAnsi="Arial Narrow" w:cs="Arial"/>
          <w:i w:val="0"/>
          <w:sz w:val="21"/>
          <w:szCs w:val="21"/>
        </w:rPr>
        <w:t>Pri vykonávaní časti plnenia tejto Zmluvy subdodávateľom má Zhotoviteľ zodpovednosť, akoby plnenie vykonával sám.</w:t>
      </w:r>
    </w:p>
    <w:p w14:paraId="67850CA3" w14:textId="77777777"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AC2AF6">
        <w:rPr>
          <w:rStyle w:val="fontstyle31"/>
          <w:rFonts w:ascii="Arial Narrow" w:hAnsi="Arial Narrow" w:cs="Arial"/>
          <w:b w:val="0"/>
          <w:bCs w:val="0"/>
          <w:sz w:val="21"/>
          <w:szCs w:val="21"/>
        </w:rPr>
        <w:t>Ak má Zhotoviteľ povinnosť</w:t>
      </w:r>
      <w:r w:rsidRPr="00D9686B">
        <w:rPr>
          <w:rStyle w:val="fontstyle31"/>
          <w:rFonts w:ascii="Arial Narrow" w:hAnsi="Arial Narrow" w:cs="Arial"/>
          <w:sz w:val="21"/>
          <w:szCs w:val="21"/>
        </w:rPr>
        <w:t xml:space="preserve"> </w:t>
      </w:r>
      <w:r w:rsidRPr="00D9686B">
        <w:rPr>
          <w:rStyle w:val="fontstyle21"/>
          <w:rFonts w:ascii="Arial Narrow" w:hAnsi="Arial Narrow" w:cs="Arial"/>
          <w:i w:val="0"/>
          <w:sz w:val="21"/>
          <w:szCs w:val="21"/>
        </w:rPr>
        <w:t>zapisovať sa do registra partnerov verejného sektora v zmysle zákona č. 315/2016 Z. z. o registri partnerov verejného sektora a o zmene a doplnení niektorých zákonov v znení neskorších predpisov (ďalej len ako „</w:t>
      </w:r>
      <w:r w:rsidRPr="00D9686B">
        <w:rPr>
          <w:rStyle w:val="fontstyle21"/>
          <w:rFonts w:ascii="Arial Narrow" w:hAnsi="Arial Narrow" w:cs="Arial"/>
          <w:b/>
          <w:bCs/>
          <w:i w:val="0"/>
          <w:sz w:val="21"/>
          <w:szCs w:val="21"/>
        </w:rPr>
        <w:t>zákon č. 315/2016 Z. z.</w:t>
      </w:r>
      <w:r w:rsidRPr="00D9686B">
        <w:rPr>
          <w:rStyle w:val="fontstyle21"/>
          <w:rFonts w:ascii="Arial Narrow" w:hAnsi="Arial Narrow" w:cs="Arial"/>
          <w:i w:val="0"/>
          <w:sz w:val="21"/>
          <w:szCs w:val="21"/>
        </w:rPr>
        <w:t>“), je povinný byť najneskôr ku dňu uzatvorenia tejto Zmluvy a počas celej doby plnenia riadne zapísaný v registri partnerov verejného sektora.</w:t>
      </w:r>
    </w:p>
    <w:p w14:paraId="7642C00C" w14:textId="7148EF1E"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3F0C47">
        <w:rPr>
          <w:rStyle w:val="fontstyle31"/>
          <w:rFonts w:ascii="Arial Narrow" w:hAnsi="Arial Narrow" w:cs="Arial"/>
          <w:b w:val="0"/>
          <w:bCs w:val="0"/>
          <w:sz w:val="21"/>
          <w:szCs w:val="21"/>
        </w:rPr>
        <w:t>Ak má subdodávateľ povinnosť</w:t>
      </w:r>
      <w:r w:rsidRPr="00D9686B">
        <w:rPr>
          <w:rStyle w:val="fontstyle31"/>
          <w:rFonts w:ascii="Arial Narrow" w:hAnsi="Arial Narrow" w:cs="Arial"/>
          <w:sz w:val="21"/>
          <w:szCs w:val="21"/>
        </w:rPr>
        <w:t xml:space="preserve"> </w:t>
      </w:r>
      <w:r w:rsidRPr="00D9686B">
        <w:rPr>
          <w:rStyle w:val="fontstyle21"/>
          <w:rFonts w:ascii="Arial Narrow" w:hAnsi="Arial Narrow" w:cs="Arial"/>
          <w:i w:val="0"/>
          <w:sz w:val="21"/>
          <w:szCs w:val="21"/>
        </w:rPr>
        <w:t>zapisovať sa do registra partnerov verejného sektora v zmysle zákona č. 315/2016 Z. z. v znení neskorších predpisov</w:t>
      </w:r>
      <w:r w:rsidR="00507E8D" w:rsidRPr="00D9686B">
        <w:rPr>
          <w:rStyle w:val="fontstyle21"/>
          <w:rFonts w:ascii="Arial Narrow" w:hAnsi="Arial Narrow" w:cs="Arial"/>
          <w:i w:val="0"/>
          <w:sz w:val="21"/>
          <w:szCs w:val="21"/>
        </w:rPr>
        <w:t>,</w:t>
      </w:r>
      <w:r w:rsidRPr="00D9686B">
        <w:rPr>
          <w:rStyle w:val="fontstyle21"/>
          <w:rFonts w:ascii="Arial Narrow" w:hAnsi="Arial Narrow" w:cs="Arial"/>
          <w:i w:val="0"/>
          <w:sz w:val="21"/>
          <w:szCs w:val="21"/>
        </w:rPr>
        <w:t xml:space="preserve"> je </w:t>
      </w:r>
      <w:r w:rsidR="00F95973" w:rsidRPr="00D9686B">
        <w:rPr>
          <w:rStyle w:val="fontstyle21"/>
          <w:rFonts w:ascii="Arial Narrow" w:hAnsi="Arial Narrow" w:cs="Arial"/>
          <w:i w:val="0"/>
          <w:sz w:val="21"/>
          <w:szCs w:val="21"/>
        </w:rPr>
        <w:t xml:space="preserve">Zhotoviteľ </w:t>
      </w:r>
      <w:r w:rsidRPr="00D9686B">
        <w:rPr>
          <w:rStyle w:val="fontstyle21"/>
          <w:rFonts w:ascii="Arial Narrow" w:hAnsi="Arial Narrow" w:cs="Arial"/>
          <w:i w:val="0"/>
          <w:sz w:val="21"/>
          <w:szCs w:val="21"/>
        </w:rPr>
        <w:t>povinn</w:t>
      </w:r>
      <w:r w:rsidR="00F95973" w:rsidRPr="00D9686B">
        <w:rPr>
          <w:rStyle w:val="fontstyle21"/>
          <w:rFonts w:ascii="Arial Narrow" w:hAnsi="Arial Narrow" w:cs="Arial"/>
          <w:i w:val="0"/>
          <w:sz w:val="21"/>
          <w:szCs w:val="21"/>
        </w:rPr>
        <w:t>ý zabezpečiť, aby subdodávateľ bol</w:t>
      </w:r>
      <w:r w:rsidRPr="00D9686B">
        <w:rPr>
          <w:rStyle w:val="fontstyle21"/>
          <w:rFonts w:ascii="Arial Narrow" w:hAnsi="Arial Narrow" w:cs="Arial"/>
          <w:i w:val="0"/>
          <w:sz w:val="21"/>
          <w:szCs w:val="21"/>
        </w:rPr>
        <w:t xml:space="preserve"> najneskôr ku dňu uzatvorenia tejto Zmluvy a počas celej doby plnenia riadne zapísaný v registri partnerov verejného sektora.</w:t>
      </w:r>
    </w:p>
    <w:p w14:paraId="79CE8FB5" w14:textId="1081AAD8"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D9686B">
        <w:rPr>
          <w:rStyle w:val="fontstyle21"/>
          <w:rFonts w:ascii="Arial Narrow" w:hAnsi="Arial Narrow" w:cs="Arial"/>
          <w:i w:val="0"/>
          <w:sz w:val="21"/>
          <w:szCs w:val="21"/>
        </w:rPr>
        <w:t>Zhotoviteľ je povinný oznámiť Objednávateľovi bez zbytočného odkladu akúkoľvek zmenu údajov v registri partnerov verejného sektora alebo výmaz z tohto registra o jeho osobe ako aj jeho subdodávateľoch v ktoromkoľvek rade najneskôr do 5 dní odo dňa vykonania zmeny zapísaných údajov</w:t>
      </w:r>
      <w:r w:rsidR="00AC59A4">
        <w:rPr>
          <w:rStyle w:val="fontstyle21"/>
          <w:rFonts w:ascii="Arial Narrow" w:hAnsi="Arial Narrow" w:cs="Arial"/>
          <w:i w:val="0"/>
          <w:sz w:val="21"/>
          <w:szCs w:val="21"/>
        </w:rPr>
        <w:t>.</w:t>
      </w:r>
    </w:p>
    <w:p w14:paraId="046BFCA2" w14:textId="2FFEF918" w:rsidR="00CB59A9" w:rsidRPr="00D9686B" w:rsidRDefault="00E5244C"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9625EC">
        <w:rPr>
          <w:rFonts w:ascii="Arial Narrow" w:eastAsia="Calibri" w:hAnsi="Arial Narrow"/>
          <w:sz w:val="21"/>
          <w:szCs w:val="21"/>
        </w:rPr>
        <w:t xml:space="preserve">Počas trvania </w:t>
      </w:r>
      <w:r>
        <w:rPr>
          <w:rFonts w:ascii="Arial Narrow" w:eastAsia="Calibri" w:hAnsi="Arial Narrow"/>
          <w:sz w:val="21"/>
          <w:szCs w:val="21"/>
        </w:rPr>
        <w:t>tejto Zmluvy</w:t>
      </w:r>
      <w:r w:rsidRPr="009625EC">
        <w:rPr>
          <w:rFonts w:ascii="Arial Narrow" w:eastAsia="Calibri" w:hAnsi="Arial Narrow"/>
          <w:sz w:val="21"/>
          <w:szCs w:val="21"/>
        </w:rPr>
        <w:t xml:space="preserve"> je </w:t>
      </w:r>
      <w:r>
        <w:rPr>
          <w:rFonts w:ascii="Arial Narrow" w:eastAsia="Calibri" w:hAnsi="Arial Narrow"/>
          <w:sz w:val="21"/>
          <w:szCs w:val="21"/>
        </w:rPr>
        <w:t>Zhotoviteľ</w:t>
      </w:r>
      <w:r w:rsidR="00DC6A5F">
        <w:rPr>
          <w:rFonts w:ascii="Arial Narrow" w:eastAsia="Calibri" w:hAnsi="Arial Narrow"/>
          <w:sz w:val="21"/>
          <w:szCs w:val="21"/>
        </w:rPr>
        <w:t xml:space="preserve"> </w:t>
      </w:r>
      <w:r w:rsidRPr="009625EC">
        <w:rPr>
          <w:rFonts w:ascii="Arial Narrow" w:eastAsia="Calibri" w:hAnsi="Arial Narrow"/>
          <w:sz w:val="21"/>
          <w:szCs w:val="21"/>
        </w:rPr>
        <w:t xml:space="preserve">oprávnený zmeniť subdodávateľa uvedeného v  </w:t>
      </w:r>
      <w:r>
        <w:rPr>
          <w:rFonts w:ascii="Arial Narrow" w:eastAsia="Calibri" w:hAnsi="Arial Narrow"/>
          <w:sz w:val="21"/>
          <w:szCs w:val="21"/>
        </w:rPr>
        <w:t>P</w:t>
      </w:r>
      <w:r w:rsidRPr="00C56E72">
        <w:rPr>
          <w:rFonts w:ascii="Arial Narrow" w:eastAsia="Calibri" w:hAnsi="Arial Narrow"/>
          <w:sz w:val="21"/>
          <w:szCs w:val="21"/>
        </w:rPr>
        <w:t xml:space="preserve">rílohe č. </w:t>
      </w:r>
      <w:r w:rsidR="00DC6A5F">
        <w:rPr>
          <w:rFonts w:ascii="Arial Narrow" w:eastAsia="Calibri" w:hAnsi="Arial Narrow"/>
          <w:sz w:val="21"/>
          <w:szCs w:val="21"/>
        </w:rPr>
        <w:t>4</w:t>
      </w:r>
      <w:r w:rsidRPr="00C56E72">
        <w:rPr>
          <w:rFonts w:ascii="Arial Narrow" w:eastAsia="Calibri" w:hAnsi="Arial Narrow"/>
          <w:sz w:val="21"/>
          <w:szCs w:val="21"/>
        </w:rPr>
        <w:t xml:space="preserve"> výlučne na základe </w:t>
      </w:r>
      <w:r w:rsidR="008E6E57">
        <w:rPr>
          <w:rFonts w:ascii="Arial Narrow" w:eastAsia="Calibri" w:hAnsi="Arial Narrow"/>
          <w:sz w:val="21"/>
          <w:szCs w:val="21"/>
        </w:rPr>
        <w:t>predchádzajúceho písomného</w:t>
      </w:r>
      <w:r w:rsidRPr="00C56E72">
        <w:rPr>
          <w:rFonts w:ascii="Arial Narrow" w:eastAsia="Calibri" w:hAnsi="Arial Narrow"/>
          <w:sz w:val="21"/>
          <w:szCs w:val="21"/>
        </w:rPr>
        <w:t xml:space="preserve"> súhlasu </w:t>
      </w:r>
      <w:r>
        <w:rPr>
          <w:rFonts w:ascii="Arial Narrow" w:eastAsia="Calibri" w:hAnsi="Arial Narrow"/>
          <w:sz w:val="21"/>
          <w:szCs w:val="21"/>
        </w:rPr>
        <w:t>O</w:t>
      </w:r>
      <w:r w:rsidRPr="00C56E72">
        <w:rPr>
          <w:rFonts w:ascii="Arial Narrow" w:eastAsia="Calibri" w:hAnsi="Arial Narrow"/>
          <w:sz w:val="21"/>
          <w:szCs w:val="21"/>
        </w:rPr>
        <w:t>bjednávateľa a  uzavretého dodatku k</w:t>
      </w:r>
      <w:r>
        <w:rPr>
          <w:rFonts w:ascii="Arial Narrow" w:eastAsia="Calibri" w:hAnsi="Arial Narrow"/>
          <w:sz w:val="21"/>
          <w:szCs w:val="21"/>
        </w:rPr>
        <w:t xml:space="preserve"> tejto </w:t>
      </w:r>
      <w:r w:rsidR="00DC6A5F">
        <w:rPr>
          <w:rFonts w:ascii="Arial Narrow" w:eastAsia="Calibri" w:hAnsi="Arial Narrow"/>
          <w:sz w:val="21"/>
          <w:szCs w:val="21"/>
        </w:rPr>
        <w:t>Zmluve</w:t>
      </w:r>
      <w:r w:rsidR="00CB59A9" w:rsidRPr="00D9686B">
        <w:rPr>
          <w:rStyle w:val="fontstyle21"/>
          <w:rFonts w:ascii="Arial Narrow" w:hAnsi="Arial Narrow" w:cs="Arial"/>
          <w:i w:val="0"/>
          <w:sz w:val="21"/>
          <w:szCs w:val="21"/>
        </w:rPr>
        <w:t>. Zhotoviteľ je povinný písomne oznámiť Objednávateľovi zámer zmeny</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subdodávateľa s uvedením identifikačných údajov pôvodného aj nového subdodávateľa,</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podiel subdodávky vo vzťahu k tejto Zmluve, predmet subdodávky a údaje o osobe</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Obdobne ako pri zmene subdodávateľa postupujú zmluvné strany aj vtedy, ak potreba</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zabezpečiť časť plnenia tejto Zmluvy ďalším subdodávateľom nastane u Zhotoviteľa</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až po uzavretí Zmluvy</w:t>
      </w:r>
      <w:r w:rsidR="00CB59A9" w:rsidRPr="00D9686B">
        <w:rPr>
          <w:rStyle w:val="fontstyle31"/>
          <w:rFonts w:ascii="Arial Narrow" w:hAnsi="Arial Narrow" w:cs="Arial"/>
          <w:sz w:val="21"/>
          <w:szCs w:val="21"/>
        </w:rPr>
        <w:t>.</w:t>
      </w:r>
      <w:r w:rsidR="00CB59A9" w:rsidRPr="00D9686B">
        <w:rPr>
          <w:rFonts w:ascii="Arial Narrow" w:hAnsi="Arial Narrow" w:cs="Arial"/>
          <w:b/>
          <w:bCs/>
          <w:sz w:val="21"/>
          <w:szCs w:val="21"/>
        </w:rPr>
        <w:t xml:space="preserve"> </w:t>
      </w:r>
    </w:p>
    <w:p w14:paraId="77047BFC" w14:textId="63A6DCFE" w:rsidR="00544E9B" w:rsidRPr="0069652D" w:rsidRDefault="00CB59A9" w:rsidP="007371C8">
      <w:pPr>
        <w:pStyle w:val="Odsekzoznamu"/>
        <w:numPr>
          <w:ilvl w:val="0"/>
          <w:numId w:val="11"/>
        </w:numPr>
        <w:spacing w:before="0" w:after="120"/>
        <w:ind w:left="567" w:hanging="567"/>
        <w:contextualSpacing w:val="0"/>
        <w:jc w:val="both"/>
        <w:rPr>
          <w:rFonts w:ascii="Arial Narrow" w:hAnsi="Arial Narrow"/>
          <w:b/>
          <w:sz w:val="21"/>
          <w:szCs w:val="21"/>
        </w:rPr>
      </w:pPr>
      <w:r w:rsidRPr="00D9686B">
        <w:rPr>
          <w:rStyle w:val="fontstyle21"/>
          <w:rFonts w:ascii="Arial Narrow" w:hAnsi="Arial Narrow" w:cs="Arial"/>
          <w:i w:val="0"/>
          <w:sz w:val="21"/>
          <w:szCs w:val="21"/>
        </w:rPr>
        <w:t xml:space="preserve">Porušenie niektorej povinnosti, ktorá pre Zhotoviteľa vyplýva z </w:t>
      </w:r>
      <w:r w:rsidR="00AD2C14" w:rsidRPr="00D9686B">
        <w:rPr>
          <w:rStyle w:val="fontstyle21"/>
          <w:rFonts w:ascii="Arial Narrow" w:hAnsi="Arial Narrow" w:cs="Arial"/>
          <w:i w:val="0"/>
          <w:sz w:val="21"/>
          <w:szCs w:val="21"/>
        </w:rPr>
        <w:t>bod</w:t>
      </w:r>
      <w:r w:rsidR="00AD2C14">
        <w:rPr>
          <w:rStyle w:val="fontstyle21"/>
          <w:rFonts w:ascii="Arial Narrow" w:hAnsi="Arial Narrow" w:cs="Arial"/>
          <w:i w:val="0"/>
          <w:sz w:val="21"/>
          <w:szCs w:val="21"/>
        </w:rPr>
        <w:t>ov</w:t>
      </w:r>
      <w:r w:rsidR="00AD2C14" w:rsidRPr="00D9686B">
        <w:rPr>
          <w:rStyle w:val="fontstyle21"/>
          <w:rFonts w:ascii="Arial Narrow" w:hAnsi="Arial Narrow" w:cs="Arial"/>
          <w:i w:val="0"/>
          <w:sz w:val="21"/>
          <w:szCs w:val="21"/>
        </w:rPr>
        <w:t xml:space="preserve"> </w:t>
      </w:r>
      <w:r w:rsidRPr="00D9686B">
        <w:rPr>
          <w:rStyle w:val="fontstyle21"/>
          <w:rFonts w:ascii="Arial Narrow" w:hAnsi="Arial Narrow" w:cs="Arial"/>
          <w:i w:val="0"/>
          <w:sz w:val="21"/>
          <w:szCs w:val="21"/>
        </w:rPr>
        <w:t>2, 4, 5, 6 alebo</w:t>
      </w:r>
      <w:r w:rsidR="00645125" w:rsidRPr="00D9686B">
        <w:rPr>
          <w:rStyle w:val="fontstyle21"/>
          <w:rFonts w:ascii="Arial Narrow" w:hAnsi="Arial Narrow" w:cs="Arial"/>
          <w:i w:val="0"/>
          <w:sz w:val="21"/>
          <w:szCs w:val="21"/>
        </w:rPr>
        <w:t xml:space="preserve"> </w:t>
      </w:r>
      <w:r w:rsidRPr="00D9686B">
        <w:rPr>
          <w:rStyle w:val="fontstyle21"/>
          <w:rFonts w:ascii="Arial Narrow" w:hAnsi="Arial Narrow" w:cs="Arial"/>
          <w:i w:val="0"/>
          <w:sz w:val="21"/>
          <w:szCs w:val="21"/>
        </w:rPr>
        <w:t>7 tohto článku, sa považuje za podstatné porušenie tejto Zmluvy a zakladá Objednávateľovi právo odstúpiť od tejto Zmluvy.</w:t>
      </w:r>
    </w:p>
    <w:p w14:paraId="6E0B42B0" w14:textId="77777777" w:rsidR="00886087" w:rsidRDefault="00886087" w:rsidP="0018424F">
      <w:pPr>
        <w:spacing w:before="0" w:after="0" w:line="276" w:lineRule="auto"/>
        <w:ind w:left="0" w:firstLine="0"/>
        <w:jc w:val="center"/>
        <w:rPr>
          <w:rFonts w:ascii="Arial Narrow" w:hAnsi="Arial Narrow"/>
          <w:b/>
          <w:sz w:val="21"/>
          <w:szCs w:val="21"/>
        </w:rPr>
      </w:pPr>
    </w:p>
    <w:p w14:paraId="0E790FDB" w14:textId="6F1404DB" w:rsidR="00CB59A9" w:rsidRDefault="00CB59A9" w:rsidP="0018424F">
      <w:pPr>
        <w:spacing w:before="0" w:after="0" w:line="276" w:lineRule="auto"/>
        <w:ind w:left="0" w:firstLine="0"/>
        <w:jc w:val="center"/>
        <w:rPr>
          <w:rFonts w:ascii="Arial Narrow" w:hAnsi="Arial Narrow"/>
          <w:b/>
          <w:sz w:val="21"/>
          <w:szCs w:val="21"/>
        </w:rPr>
      </w:pPr>
      <w:r w:rsidRPr="00D9686B">
        <w:rPr>
          <w:rFonts w:ascii="Arial Narrow" w:hAnsi="Arial Narrow"/>
          <w:b/>
          <w:sz w:val="21"/>
          <w:szCs w:val="21"/>
        </w:rPr>
        <w:t>Čl</w:t>
      </w:r>
      <w:r w:rsidR="00513A98" w:rsidRPr="00D9686B">
        <w:rPr>
          <w:rFonts w:ascii="Arial Narrow" w:hAnsi="Arial Narrow"/>
          <w:b/>
          <w:sz w:val="21"/>
          <w:szCs w:val="21"/>
        </w:rPr>
        <w:t>ánok</w:t>
      </w:r>
      <w:r w:rsidRPr="00D9686B">
        <w:rPr>
          <w:rFonts w:ascii="Arial Narrow" w:hAnsi="Arial Narrow"/>
          <w:b/>
          <w:sz w:val="21"/>
          <w:szCs w:val="21"/>
        </w:rPr>
        <w:t xml:space="preserve"> X</w:t>
      </w:r>
    </w:p>
    <w:p w14:paraId="5BF009EC" w14:textId="77777777" w:rsidR="00AB671C" w:rsidRDefault="002875A4" w:rsidP="00AB671C">
      <w:pPr>
        <w:spacing w:before="0" w:after="0" w:line="276" w:lineRule="auto"/>
        <w:ind w:left="0" w:firstLine="0"/>
        <w:jc w:val="center"/>
        <w:rPr>
          <w:rFonts w:ascii="Arial Narrow" w:hAnsi="Arial Narrow"/>
          <w:b/>
          <w:sz w:val="21"/>
          <w:szCs w:val="21"/>
        </w:rPr>
      </w:pPr>
      <w:r>
        <w:rPr>
          <w:rFonts w:ascii="Arial Narrow" w:hAnsi="Arial Narrow"/>
          <w:b/>
          <w:sz w:val="21"/>
          <w:szCs w:val="21"/>
        </w:rPr>
        <w:t>TRVANIE A ZÁNIK ZMLUVY</w:t>
      </w:r>
    </w:p>
    <w:p w14:paraId="4211542F" w14:textId="77777777" w:rsidR="00AB671C" w:rsidRDefault="00AB671C" w:rsidP="00AB671C">
      <w:pPr>
        <w:spacing w:before="0" w:after="0" w:line="276" w:lineRule="auto"/>
        <w:ind w:left="0" w:firstLine="0"/>
        <w:rPr>
          <w:rFonts w:ascii="Arial Narrow" w:hAnsi="Arial Narrow"/>
          <w:b/>
          <w:sz w:val="21"/>
          <w:szCs w:val="21"/>
        </w:rPr>
      </w:pPr>
    </w:p>
    <w:p w14:paraId="22842429" w14:textId="77777777" w:rsidR="00AB671C" w:rsidRPr="00D11A45" w:rsidRDefault="00915C58" w:rsidP="007371C8">
      <w:pPr>
        <w:pStyle w:val="Odsekzoznamu"/>
        <w:numPr>
          <w:ilvl w:val="0"/>
          <w:numId w:val="23"/>
        </w:numPr>
        <w:spacing w:before="0" w:after="120"/>
        <w:ind w:left="709" w:hanging="641"/>
        <w:contextualSpacing w:val="0"/>
        <w:jc w:val="both"/>
        <w:rPr>
          <w:rStyle w:val="fontstyle21"/>
          <w:rFonts w:ascii="Arial Narrow" w:hAnsi="Arial Narrow"/>
          <w:i w:val="0"/>
          <w:iCs w:val="0"/>
          <w:color w:val="auto"/>
          <w:sz w:val="21"/>
          <w:szCs w:val="21"/>
        </w:rPr>
      </w:pPr>
      <w:r w:rsidRPr="00D11A45">
        <w:rPr>
          <w:rStyle w:val="fontstyle21"/>
          <w:rFonts w:ascii="Arial Narrow" w:hAnsi="Arial Narrow" w:cs="Arial"/>
          <w:i w:val="0"/>
          <w:iCs w:val="0"/>
          <w:sz w:val="21"/>
          <w:szCs w:val="21"/>
        </w:rPr>
        <w:t>Zmluva sa uzatvára na dobu určitú, a to do dňa splnenia všetkých záväzkov Zmluvných strán vyplývajúcich zo Zmluvy.</w:t>
      </w:r>
    </w:p>
    <w:p w14:paraId="2D900E4D" w14:textId="6F7F0144" w:rsidR="00AB671C" w:rsidRPr="00D11A45" w:rsidRDefault="00915C58" w:rsidP="007371C8">
      <w:pPr>
        <w:pStyle w:val="Odsekzoznamu"/>
        <w:numPr>
          <w:ilvl w:val="0"/>
          <w:numId w:val="23"/>
        </w:numPr>
        <w:spacing w:before="0" w:after="120"/>
        <w:ind w:left="709" w:hanging="641"/>
        <w:contextualSpacing w:val="0"/>
        <w:jc w:val="both"/>
        <w:rPr>
          <w:rStyle w:val="fontstyle21"/>
          <w:rFonts w:ascii="Arial Narrow" w:hAnsi="Arial Narrow"/>
          <w:i w:val="0"/>
          <w:iCs w:val="0"/>
          <w:color w:val="auto"/>
          <w:sz w:val="21"/>
          <w:szCs w:val="21"/>
        </w:rPr>
      </w:pPr>
      <w:r w:rsidRPr="00D11A45">
        <w:rPr>
          <w:rStyle w:val="fontstyle21"/>
          <w:rFonts w:ascii="Arial Narrow" w:hAnsi="Arial Narrow" w:cs="Arial"/>
          <w:i w:val="0"/>
          <w:iCs w:val="0"/>
          <w:sz w:val="21"/>
          <w:szCs w:val="21"/>
        </w:rPr>
        <w:lastRenderedPageBreak/>
        <w:t>Zmluva môže byť ukončená aj skôr ako je uvedené v tomto článku</w:t>
      </w:r>
      <w:r w:rsidR="00E1521F">
        <w:rPr>
          <w:rStyle w:val="fontstyle21"/>
          <w:rFonts w:ascii="Arial Narrow" w:hAnsi="Arial Narrow" w:cs="Arial"/>
          <w:i w:val="0"/>
          <w:iCs w:val="0"/>
          <w:sz w:val="21"/>
          <w:szCs w:val="21"/>
        </w:rPr>
        <w:t>,</w:t>
      </w:r>
      <w:r w:rsidRPr="00D11A45">
        <w:rPr>
          <w:rStyle w:val="fontstyle21"/>
          <w:rFonts w:ascii="Arial Narrow" w:hAnsi="Arial Narrow" w:cs="Arial"/>
          <w:i w:val="0"/>
          <w:iCs w:val="0"/>
          <w:sz w:val="21"/>
          <w:szCs w:val="21"/>
        </w:rPr>
        <w:t xml:space="preserve"> bod</w:t>
      </w:r>
      <w:r w:rsidR="00E1521F">
        <w:rPr>
          <w:rStyle w:val="fontstyle21"/>
          <w:rFonts w:ascii="Arial Narrow" w:hAnsi="Arial Narrow" w:cs="Arial"/>
          <w:i w:val="0"/>
          <w:iCs w:val="0"/>
          <w:sz w:val="21"/>
          <w:szCs w:val="21"/>
        </w:rPr>
        <w:t>e</w:t>
      </w:r>
      <w:r w:rsidRPr="00D11A45">
        <w:rPr>
          <w:rStyle w:val="fontstyle21"/>
          <w:rFonts w:ascii="Arial Narrow" w:hAnsi="Arial Narrow" w:cs="Arial"/>
          <w:i w:val="0"/>
          <w:iCs w:val="0"/>
          <w:sz w:val="21"/>
          <w:szCs w:val="21"/>
        </w:rPr>
        <w:t xml:space="preserve"> </w:t>
      </w:r>
      <w:r w:rsidR="00443A57" w:rsidRPr="00D11A45">
        <w:rPr>
          <w:rStyle w:val="fontstyle21"/>
          <w:rFonts w:ascii="Arial Narrow" w:hAnsi="Arial Narrow" w:cs="Arial"/>
          <w:i w:val="0"/>
          <w:iCs w:val="0"/>
          <w:sz w:val="21"/>
          <w:szCs w:val="21"/>
        </w:rPr>
        <w:t>1</w:t>
      </w:r>
      <w:r w:rsidRPr="00D11A45">
        <w:rPr>
          <w:rStyle w:val="fontstyle21"/>
          <w:rFonts w:ascii="Arial Narrow" w:hAnsi="Arial Narrow" w:cs="Arial"/>
          <w:i w:val="0"/>
          <w:iCs w:val="0"/>
          <w:sz w:val="21"/>
          <w:szCs w:val="21"/>
        </w:rPr>
        <w:t xml:space="preserve"> Zmluvy, a to jednostranným okamžitým odstúpením od Zmluvy, jednostranným vypovedaním Zmluvy, alebo písomnou dohodou Zmluvných strán. </w:t>
      </w:r>
    </w:p>
    <w:p w14:paraId="25EF20D9" w14:textId="77777777" w:rsidR="00AB671C" w:rsidRPr="00D11A45" w:rsidRDefault="00915C58" w:rsidP="007371C8">
      <w:pPr>
        <w:pStyle w:val="Odsekzoznamu"/>
        <w:numPr>
          <w:ilvl w:val="0"/>
          <w:numId w:val="23"/>
        </w:numPr>
        <w:spacing w:before="0" w:after="120"/>
        <w:ind w:left="709" w:hanging="641"/>
        <w:contextualSpacing w:val="0"/>
        <w:jc w:val="both"/>
        <w:rPr>
          <w:rStyle w:val="fontstyle21"/>
          <w:rFonts w:ascii="Arial Narrow" w:hAnsi="Arial Narrow"/>
          <w:i w:val="0"/>
          <w:iCs w:val="0"/>
          <w:color w:val="auto"/>
          <w:sz w:val="21"/>
          <w:szCs w:val="21"/>
        </w:rPr>
      </w:pPr>
      <w:r w:rsidRPr="00D11A45">
        <w:rPr>
          <w:rStyle w:val="fontstyle21"/>
          <w:rFonts w:ascii="Arial Narrow" w:hAnsi="Arial Narrow" w:cs="Arial"/>
          <w:i w:val="0"/>
          <w:iCs w:val="0"/>
          <w:sz w:val="21"/>
          <w:szCs w:val="21"/>
        </w:rPr>
        <w:t xml:space="preserve">V prípade predčasného ukončenia Zmluvy zo strany Objednávateľa má Zhotoviteľ nárok na úhradu Odplaty za tú Časť Diela, ktorá bola vykonaná v súlade so Zmluvou a príslušnou objednávkou. </w:t>
      </w:r>
    </w:p>
    <w:p w14:paraId="43D04196" w14:textId="2F1FE35A" w:rsidR="00AB671C" w:rsidRPr="00D11A45" w:rsidRDefault="00915C58" w:rsidP="007371C8">
      <w:pPr>
        <w:pStyle w:val="Odsekzoznamu"/>
        <w:numPr>
          <w:ilvl w:val="0"/>
          <w:numId w:val="23"/>
        </w:numPr>
        <w:spacing w:before="0" w:after="120"/>
        <w:ind w:left="709" w:hanging="641"/>
        <w:contextualSpacing w:val="0"/>
        <w:jc w:val="both"/>
        <w:rPr>
          <w:rStyle w:val="fontstyle21"/>
          <w:rFonts w:ascii="Arial Narrow" w:hAnsi="Arial Narrow"/>
          <w:i w:val="0"/>
          <w:iCs w:val="0"/>
          <w:color w:val="auto"/>
          <w:sz w:val="21"/>
          <w:szCs w:val="21"/>
        </w:rPr>
      </w:pPr>
      <w:r w:rsidRPr="00D11A45">
        <w:rPr>
          <w:rStyle w:val="fontstyle21"/>
          <w:rFonts w:ascii="Arial Narrow" w:hAnsi="Arial Narrow" w:cs="Arial"/>
          <w:i w:val="0"/>
          <w:iCs w:val="0"/>
          <w:sz w:val="21"/>
          <w:szCs w:val="21"/>
        </w:rPr>
        <w:t xml:space="preserve">Odstúpiť od Zmluvy a požadovať od </w:t>
      </w:r>
      <w:r w:rsidR="0046487B">
        <w:rPr>
          <w:rStyle w:val="fontstyle21"/>
          <w:rFonts w:ascii="Arial Narrow" w:hAnsi="Arial Narrow" w:cs="Arial"/>
          <w:i w:val="0"/>
          <w:iCs w:val="0"/>
          <w:sz w:val="21"/>
          <w:szCs w:val="21"/>
        </w:rPr>
        <w:t>druhej Zmluvnej</w:t>
      </w:r>
      <w:r w:rsidR="0046487B" w:rsidRPr="00D11A45">
        <w:rPr>
          <w:rStyle w:val="fontstyle21"/>
          <w:rFonts w:ascii="Arial Narrow" w:hAnsi="Arial Narrow" w:cs="Arial"/>
          <w:i w:val="0"/>
          <w:iCs w:val="0"/>
          <w:sz w:val="21"/>
          <w:szCs w:val="21"/>
        </w:rPr>
        <w:t xml:space="preserve"> </w:t>
      </w:r>
      <w:r w:rsidRPr="00D11A45">
        <w:rPr>
          <w:rStyle w:val="fontstyle21"/>
          <w:rFonts w:ascii="Arial Narrow" w:hAnsi="Arial Narrow" w:cs="Arial"/>
          <w:i w:val="0"/>
          <w:iCs w:val="0"/>
          <w:sz w:val="21"/>
          <w:szCs w:val="21"/>
        </w:rPr>
        <w:t>strany náhradu škody v súlade s platnou právnou úpravou môž</w:t>
      </w:r>
      <w:r w:rsidR="0046487B">
        <w:rPr>
          <w:rStyle w:val="fontstyle21"/>
          <w:rFonts w:ascii="Arial Narrow" w:hAnsi="Arial Narrow" w:cs="Arial"/>
          <w:i w:val="0"/>
          <w:iCs w:val="0"/>
          <w:sz w:val="21"/>
          <w:szCs w:val="21"/>
        </w:rPr>
        <w:t>e</w:t>
      </w:r>
      <w:r w:rsidRPr="00D11A45">
        <w:rPr>
          <w:rStyle w:val="fontstyle21"/>
          <w:rFonts w:ascii="Arial Narrow" w:hAnsi="Arial Narrow" w:cs="Arial"/>
          <w:i w:val="0"/>
          <w:iCs w:val="0"/>
          <w:sz w:val="21"/>
          <w:szCs w:val="21"/>
        </w:rPr>
        <w:t xml:space="preserve"> </w:t>
      </w:r>
      <w:r w:rsidR="0046487B">
        <w:rPr>
          <w:rStyle w:val="fontstyle21"/>
          <w:rFonts w:ascii="Arial Narrow" w:hAnsi="Arial Narrow" w:cs="Arial"/>
          <w:i w:val="0"/>
          <w:iCs w:val="0"/>
          <w:sz w:val="21"/>
          <w:szCs w:val="21"/>
        </w:rPr>
        <w:t xml:space="preserve">ktorákoľvek Zmluvná strana </w:t>
      </w:r>
      <w:r w:rsidRPr="00D11A45">
        <w:rPr>
          <w:rStyle w:val="fontstyle21"/>
          <w:rFonts w:ascii="Arial Narrow" w:hAnsi="Arial Narrow" w:cs="Arial"/>
          <w:i w:val="0"/>
          <w:iCs w:val="0"/>
          <w:sz w:val="21"/>
          <w:szCs w:val="21"/>
        </w:rPr>
        <w:t>pri podstatnom porušení Zmluvy a v ostatných prípadoch uvedených v Zmluve alebo v Obchodnom zákonníku.</w:t>
      </w:r>
    </w:p>
    <w:p w14:paraId="2CD29FB9" w14:textId="4EF661FC" w:rsidR="00915C58" w:rsidRPr="00D11A45" w:rsidRDefault="00915C58" w:rsidP="007371C8">
      <w:pPr>
        <w:pStyle w:val="Odsekzoznamu"/>
        <w:numPr>
          <w:ilvl w:val="0"/>
          <w:numId w:val="23"/>
        </w:numPr>
        <w:spacing w:before="0" w:after="120"/>
        <w:ind w:left="709" w:hanging="641"/>
        <w:contextualSpacing w:val="0"/>
        <w:jc w:val="both"/>
        <w:rPr>
          <w:rStyle w:val="fontstyle21"/>
          <w:rFonts w:ascii="Arial Narrow" w:hAnsi="Arial Narrow"/>
          <w:i w:val="0"/>
          <w:iCs w:val="0"/>
          <w:color w:val="auto"/>
          <w:sz w:val="21"/>
          <w:szCs w:val="21"/>
        </w:rPr>
      </w:pPr>
      <w:r w:rsidRPr="00D11A45">
        <w:rPr>
          <w:rStyle w:val="fontstyle21"/>
          <w:rFonts w:ascii="Arial Narrow" w:hAnsi="Arial Narrow" w:cs="Arial"/>
          <w:i w:val="0"/>
          <w:iCs w:val="0"/>
          <w:sz w:val="21"/>
          <w:szCs w:val="21"/>
        </w:rPr>
        <w:t xml:space="preserve">Za podstatné porušenie Zmluvy Objednávateľ okrem už </w:t>
      </w:r>
      <w:r w:rsidR="0046487B">
        <w:rPr>
          <w:rStyle w:val="fontstyle21"/>
          <w:rFonts w:ascii="Arial Narrow" w:hAnsi="Arial Narrow" w:cs="Arial"/>
          <w:i w:val="0"/>
          <w:iCs w:val="0"/>
          <w:sz w:val="21"/>
          <w:szCs w:val="21"/>
        </w:rPr>
        <w:t xml:space="preserve">v tejto Zmluve </w:t>
      </w:r>
      <w:r w:rsidRPr="00D11A45">
        <w:rPr>
          <w:rStyle w:val="fontstyle21"/>
          <w:rFonts w:ascii="Arial Narrow" w:hAnsi="Arial Narrow" w:cs="Arial"/>
          <w:i w:val="0"/>
          <w:iCs w:val="0"/>
          <w:sz w:val="21"/>
          <w:szCs w:val="21"/>
        </w:rPr>
        <w:t>uvedených podstatných porušení Zmluvy považuje prípady, ak Zhotoviteľ:</w:t>
      </w:r>
    </w:p>
    <w:p w14:paraId="4C2CCC66" w14:textId="4CCEC870" w:rsidR="00915C58" w:rsidRPr="00915C58" w:rsidRDefault="00915C58" w:rsidP="007371C8">
      <w:pPr>
        <w:pStyle w:val="Odsekzoznamu"/>
        <w:keepNext/>
        <w:numPr>
          <w:ilvl w:val="0"/>
          <w:numId w:val="22"/>
        </w:numPr>
        <w:tabs>
          <w:tab w:val="left" w:pos="-142"/>
        </w:tabs>
        <w:spacing w:before="0" w:after="1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nedodrží lehotu na plnenie Zmluvy podľa článku </w:t>
      </w:r>
      <w:r w:rsidR="00E018C1">
        <w:rPr>
          <w:rStyle w:val="fontstyle21"/>
          <w:rFonts w:ascii="Arial Narrow" w:hAnsi="Arial Narrow" w:cs="Arial"/>
          <w:i w:val="0"/>
          <w:iCs w:val="0"/>
          <w:sz w:val="21"/>
          <w:szCs w:val="21"/>
        </w:rPr>
        <w:t>II</w:t>
      </w:r>
      <w:r w:rsidR="00035E42">
        <w:rPr>
          <w:rStyle w:val="fontstyle21"/>
          <w:rFonts w:ascii="Arial Narrow" w:hAnsi="Arial Narrow" w:cs="Arial"/>
          <w:i w:val="0"/>
          <w:iCs w:val="0"/>
          <w:sz w:val="21"/>
          <w:szCs w:val="21"/>
        </w:rPr>
        <w:t>,</w:t>
      </w:r>
      <w:r w:rsidRPr="00915C58">
        <w:rPr>
          <w:rStyle w:val="fontstyle21"/>
          <w:rFonts w:ascii="Arial Narrow" w:hAnsi="Arial Narrow" w:cs="Arial"/>
          <w:i w:val="0"/>
          <w:iCs w:val="0"/>
          <w:sz w:val="21"/>
          <w:szCs w:val="21"/>
        </w:rPr>
        <w:t xml:space="preserve"> bod</w:t>
      </w:r>
      <w:r w:rsidR="00035E42">
        <w:rPr>
          <w:rStyle w:val="fontstyle21"/>
          <w:rFonts w:ascii="Arial Narrow" w:hAnsi="Arial Narrow" w:cs="Arial"/>
          <w:i w:val="0"/>
          <w:iCs w:val="0"/>
          <w:sz w:val="21"/>
          <w:szCs w:val="21"/>
        </w:rPr>
        <w:t>u</w:t>
      </w:r>
      <w:r w:rsidRPr="00915C58">
        <w:rPr>
          <w:rStyle w:val="fontstyle21"/>
          <w:rFonts w:ascii="Arial Narrow" w:hAnsi="Arial Narrow" w:cs="Arial"/>
          <w:i w:val="0"/>
          <w:iCs w:val="0"/>
          <w:sz w:val="21"/>
          <w:szCs w:val="21"/>
        </w:rPr>
        <w:t xml:space="preserve"> </w:t>
      </w:r>
      <w:r w:rsidR="00E018C1">
        <w:rPr>
          <w:rStyle w:val="fontstyle21"/>
          <w:rFonts w:ascii="Arial Narrow" w:hAnsi="Arial Narrow" w:cs="Arial"/>
          <w:i w:val="0"/>
          <w:iCs w:val="0"/>
          <w:sz w:val="21"/>
          <w:szCs w:val="21"/>
        </w:rPr>
        <w:t>1</w:t>
      </w:r>
      <w:r w:rsidRPr="00915C58">
        <w:rPr>
          <w:rStyle w:val="fontstyle21"/>
          <w:rFonts w:ascii="Arial Narrow" w:hAnsi="Arial Narrow" w:cs="Arial"/>
          <w:i w:val="0"/>
          <w:iCs w:val="0"/>
          <w:sz w:val="21"/>
          <w:szCs w:val="21"/>
        </w:rPr>
        <w:t xml:space="preserve"> Zmluvy a/alebo podľa článku </w:t>
      </w:r>
      <w:r w:rsidR="00692203">
        <w:rPr>
          <w:rStyle w:val="fontstyle21"/>
          <w:rFonts w:ascii="Arial Narrow" w:hAnsi="Arial Narrow" w:cs="Arial"/>
          <w:i w:val="0"/>
          <w:iCs w:val="0"/>
          <w:sz w:val="21"/>
          <w:szCs w:val="21"/>
        </w:rPr>
        <w:t>II</w:t>
      </w:r>
      <w:r w:rsidR="00035E42">
        <w:rPr>
          <w:rStyle w:val="fontstyle21"/>
          <w:rFonts w:ascii="Arial Narrow" w:hAnsi="Arial Narrow" w:cs="Arial"/>
          <w:i w:val="0"/>
          <w:iCs w:val="0"/>
          <w:sz w:val="21"/>
          <w:szCs w:val="21"/>
        </w:rPr>
        <w:t>,</w:t>
      </w:r>
      <w:r w:rsidRPr="00915C58">
        <w:rPr>
          <w:rStyle w:val="fontstyle21"/>
          <w:rFonts w:ascii="Arial Narrow" w:hAnsi="Arial Narrow" w:cs="Arial"/>
          <w:i w:val="0"/>
          <w:iCs w:val="0"/>
          <w:sz w:val="21"/>
          <w:szCs w:val="21"/>
        </w:rPr>
        <w:t xml:space="preserve"> bod</w:t>
      </w:r>
      <w:r w:rsidR="00035E42">
        <w:rPr>
          <w:rStyle w:val="fontstyle21"/>
          <w:rFonts w:ascii="Arial Narrow" w:hAnsi="Arial Narrow" w:cs="Arial"/>
          <w:i w:val="0"/>
          <w:iCs w:val="0"/>
          <w:sz w:val="21"/>
          <w:szCs w:val="21"/>
        </w:rPr>
        <w:t>u</w:t>
      </w:r>
      <w:r w:rsidRPr="00915C58">
        <w:rPr>
          <w:rStyle w:val="fontstyle21"/>
          <w:rFonts w:ascii="Arial Narrow" w:hAnsi="Arial Narrow" w:cs="Arial"/>
          <w:i w:val="0"/>
          <w:iCs w:val="0"/>
          <w:sz w:val="21"/>
          <w:szCs w:val="21"/>
        </w:rPr>
        <w:t xml:space="preserve"> </w:t>
      </w:r>
      <w:r w:rsidR="00692203">
        <w:rPr>
          <w:rStyle w:val="fontstyle21"/>
          <w:rFonts w:ascii="Arial Narrow" w:hAnsi="Arial Narrow" w:cs="Arial"/>
          <w:i w:val="0"/>
          <w:iCs w:val="0"/>
          <w:sz w:val="21"/>
          <w:szCs w:val="21"/>
        </w:rPr>
        <w:t>8</w:t>
      </w:r>
      <w:r w:rsidRPr="00915C58">
        <w:rPr>
          <w:rStyle w:val="fontstyle21"/>
          <w:rFonts w:ascii="Arial Narrow" w:hAnsi="Arial Narrow" w:cs="Arial"/>
          <w:i w:val="0"/>
          <w:iCs w:val="0"/>
          <w:sz w:val="21"/>
          <w:szCs w:val="21"/>
        </w:rPr>
        <w:t xml:space="preserve"> Zmluvy, a ak Zhotoviteľ nezjedná nápravu ani po výzve Objednávateľa, v ktorej Objednávateľ poskytne dodatočnú primeranú lehotu k náprave a/alebo určené opatrenia k náprave; </w:t>
      </w:r>
    </w:p>
    <w:p w14:paraId="382D1E00" w14:textId="7561CD4E" w:rsidR="00915C58" w:rsidRPr="00915C58" w:rsidRDefault="00915C58" w:rsidP="007371C8">
      <w:pPr>
        <w:pStyle w:val="Odsekzoznamu"/>
        <w:keepNext/>
        <w:numPr>
          <w:ilvl w:val="0"/>
          <w:numId w:val="22"/>
        </w:numPr>
        <w:tabs>
          <w:tab w:val="left" w:pos="-142"/>
        </w:tabs>
        <w:spacing w:before="0" w:after="1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realizuje Dielo spôsobom, ktorý je v rozpore so Zmluvou alebo s príslušnými </w:t>
      </w:r>
      <w:r w:rsidR="0029345E">
        <w:rPr>
          <w:rStyle w:val="fontstyle21"/>
          <w:rFonts w:ascii="Arial Narrow" w:hAnsi="Arial Narrow" w:cs="Arial"/>
          <w:i w:val="0"/>
          <w:iCs w:val="0"/>
          <w:sz w:val="21"/>
          <w:szCs w:val="21"/>
        </w:rPr>
        <w:t>platnými právnymi</w:t>
      </w:r>
      <w:r w:rsidR="0029345E" w:rsidRPr="00915C58">
        <w:rPr>
          <w:rStyle w:val="fontstyle21"/>
          <w:rFonts w:ascii="Arial Narrow" w:hAnsi="Arial Narrow" w:cs="Arial"/>
          <w:i w:val="0"/>
          <w:iCs w:val="0"/>
          <w:sz w:val="21"/>
          <w:szCs w:val="21"/>
        </w:rPr>
        <w:t xml:space="preserve"> </w:t>
      </w:r>
      <w:r w:rsidRPr="00915C58">
        <w:rPr>
          <w:rStyle w:val="fontstyle21"/>
          <w:rFonts w:ascii="Arial Narrow" w:hAnsi="Arial Narrow" w:cs="Arial"/>
          <w:i w:val="0"/>
          <w:iCs w:val="0"/>
          <w:sz w:val="21"/>
          <w:szCs w:val="21"/>
        </w:rPr>
        <w:t>predpismi, a ak Zhotoviteľ nezjedná nápravu ani po výzve Objednávateľa, v ktorej Objednávateľ poskytne dodatočnú primeranú lehotu k náprave a/alebo určené opatrenia k náprave;</w:t>
      </w:r>
    </w:p>
    <w:p w14:paraId="23726ED9" w14:textId="5387A190" w:rsidR="00915C58" w:rsidRPr="00915C58" w:rsidRDefault="00915C58" w:rsidP="007371C8">
      <w:pPr>
        <w:pStyle w:val="Odsekzoznamu"/>
        <w:keepNext/>
        <w:numPr>
          <w:ilvl w:val="0"/>
          <w:numId w:val="22"/>
        </w:numPr>
        <w:tabs>
          <w:tab w:val="left" w:pos="-142"/>
        </w:tabs>
        <w:spacing w:before="0" w:after="1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pri realizácii Diela nepostupuje s odbornou starostlivosťou, a ak Zhotoviteľ nezjedná nápravu ani po výzve Objednávateľa, v ktorej Objednávateľ poskytne dodatočnú primeranú lehotu k náprave a/alebo určené opatrenia k náprave;</w:t>
      </w:r>
    </w:p>
    <w:p w14:paraId="16F4EF8F" w14:textId="2B876DBE" w:rsidR="00915C58" w:rsidRPr="00915C58" w:rsidRDefault="00915C58" w:rsidP="007371C8">
      <w:pPr>
        <w:pStyle w:val="Odsekzoznamu"/>
        <w:keepNext/>
        <w:numPr>
          <w:ilvl w:val="0"/>
          <w:numId w:val="22"/>
        </w:numPr>
        <w:tabs>
          <w:tab w:val="left" w:pos="-142"/>
        </w:tabs>
        <w:spacing w:before="0" w:after="1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opakovane nevybaví reklamáciu spôsobom a v lehote podľa článku </w:t>
      </w:r>
      <w:r w:rsidR="00D362B9">
        <w:rPr>
          <w:rStyle w:val="fontstyle21"/>
          <w:rFonts w:ascii="Arial Narrow" w:hAnsi="Arial Narrow" w:cs="Arial"/>
          <w:i w:val="0"/>
          <w:iCs w:val="0"/>
          <w:sz w:val="21"/>
          <w:szCs w:val="21"/>
        </w:rPr>
        <w:t>V</w:t>
      </w:r>
      <w:r w:rsidRPr="00915C58">
        <w:rPr>
          <w:rStyle w:val="fontstyle21"/>
          <w:rFonts w:ascii="Arial Narrow" w:hAnsi="Arial Narrow" w:cs="Arial"/>
          <w:i w:val="0"/>
          <w:iCs w:val="0"/>
          <w:sz w:val="21"/>
          <w:szCs w:val="21"/>
        </w:rPr>
        <w:t xml:space="preserve"> Zmluvy, a ak Zhotoviteľ nezjedná nápravu ani po výzve Objednávateľa, v ktorej Objednávateľ poskytne dodatočnú primeranú lehotu k náprave a/alebo určené opatrenia k náprave;</w:t>
      </w:r>
    </w:p>
    <w:p w14:paraId="33C1448C" w14:textId="1378DCDC" w:rsidR="00915C58" w:rsidRPr="00915C58" w:rsidRDefault="00915C58" w:rsidP="007371C8">
      <w:pPr>
        <w:pStyle w:val="Odsekzoznamu"/>
        <w:keepNext/>
        <w:numPr>
          <w:ilvl w:val="0"/>
          <w:numId w:val="22"/>
        </w:numPr>
        <w:tabs>
          <w:tab w:val="left" w:pos="-142"/>
        </w:tabs>
        <w:spacing w:before="0" w:after="1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pri poskytovaní </w:t>
      </w:r>
      <w:r w:rsidR="006F7E03">
        <w:rPr>
          <w:rStyle w:val="fontstyle21"/>
          <w:rFonts w:ascii="Arial Narrow" w:hAnsi="Arial Narrow" w:cs="Arial"/>
          <w:i w:val="0"/>
          <w:iCs w:val="0"/>
          <w:sz w:val="21"/>
          <w:szCs w:val="21"/>
        </w:rPr>
        <w:t>a</w:t>
      </w:r>
      <w:r w:rsidRPr="00915C58">
        <w:rPr>
          <w:rStyle w:val="fontstyle21"/>
          <w:rFonts w:ascii="Arial Narrow" w:hAnsi="Arial Narrow" w:cs="Arial"/>
          <w:i w:val="0"/>
          <w:iCs w:val="0"/>
          <w:sz w:val="21"/>
          <w:szCs w:val="21"/>
        </w:rPr>
        <w:t>utorského dozoru nepostupuje s odbornou starostlivosťou, a ak Zhotoviteľ nezjedná nápravu ani po výzve Objednávateľa, v ktorej Objednávateľ poskytne dodatočnú primeranú lehotu k náprave a/alebo určené opatrenia k náprave;</w:t>
      </w:r>
    </w:p>
    <w:p w14:paraId="1208EE9F" w14:textId="596BD45D"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Výzvy uvedené v tomto článku Zmluvy musia byť písomné a doručené na adres</w:t>
      </w:r>
      <w:r w:rsidR="00AC18F8">
        <w:rPr>
          <w:rStyle w:val="fontstyle21"/>
          <w:rFonts w:ascii="Arial Narrow" w:hAnsi="Arial Narrow" w:cs="Arial"/>
          <w:i w:val="0"/>
          <w:iCs w:val="0"/>
          <w:sz w:val="21"/>
          <w:szCs w:val="21"/>
        </w:rPr>
        <w:t>u</w:t>
      </w:r>
      <w:r w:rsidRPr="00915C58">
        <w:rPr>
          <w:rStyle w:val="fontstyle21"/>
          <w:rFonts w:ascii="Arial Narrow" w:hAnsi="Arial Narrow" w:cs="Arial"/>
          <w:i w:val="0"/>
          <w:iCs w:val="0"/>
          <w:sz w:val="21"/>
          <w:szCs w:val="21"/>
        </w:rPr>
        <w:t xml:space="preserve"> </w:t>
      </w:r>
      <w:r w:rsidR="00AC18F8">
        <w:rPr>
          <w:rStyle w:val="fontstyle21"/>
          <w:rFonts w:ascii="Arial Narrow" w:hAnsi="Arial Narrow" w:cs="Arial"/>
          <w:i w:val="0"/>
          <w:iCs w:val="0"/>
          <w:sz w:val="21"/>
          <w:szCs w:val="21"/>
        </w:rPr>
        <w:t>druhej</w:t>
      </w:r>
      <w:r w:rsidRPr="00915C58">
        <w:rPr>
          <w:rStyle w:val="fontstyle21"/>
          <w:rFonts w:ascii="Arial Narrow" w:hAnsi="Arial Narrow" w:cs="Arial"/>
          <w:i w:val="0"/>
          <w:iCs w:val="0"/>
          <w:sz w:val="21"/>
          <w:szCs w:val="21"/>
        </w:rPr>
        <w:t xml:space="preserve"> </w:t>
      </w:r>
      <w:r w:rsidR="00AC18F8" w:rsidRPr="00915C58">
        <w:rPr>
          <w:rStyle w:val="fontstyle21"/>
          <w:rFonts w:ascii="Arial Narrow" w:hAnsi="Arial Narrow" w:cs="Arial"/>
          <w:i w:val="0"/>
          <w:iCs w:val="0"/>
          <w:sz w:val="21"/>
          <w:szCs w:val="21"/>
        </w:rPr>
        <w:t>Zmluv</w:t>
      </w:r>
      <w:r w:rsidR="00AC18F8">
        <w:rPr>
          <w:rStyle w:val="fontstyle21"/>
          <w:rFonts w:ascii="Arial Narrow" w:hAnsi="Arial Narrow" w:cs="Arial"/>
          <w:i w:val="0"/>
          <w:iCs w:val="0"/>
          <w:sz w:val="21"/>
          <w:szCs w:val="21"/>
        </w:rPr>
        <w:t>nej strany</w:t>
      </w:r>
      <w:r w:rsidRPr="00915C58">
        <w:rPr>
          <w:rStyle w:val="fontstyle21"/>
          <w:rFonts w:ascii="Arial Narrow" w:hAnsi="Arial Narrow" w:cs="Arial"/>
          <w:i w:val="0"/>
          <w:iCs w:val="0"/>
          <w:sz w:val="21"/>
          <w:szCs w:val="21"/>
        </w:rPr>
        <w:t>.</w:t>
      </w:r>
    </w:p>
    <w:p w14:paraId="1CD0947C" w14:textId="18BED4AC"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Objednávateľ je oprávnený odstúpiť od Zmluvy aj z dôvodov uvedených v § 19 </w:t>
      </w:r>
      <w:r w:rsidR="00AF4310">
        <w:rPr>
          <w:rStyle w:val="fontstyle21"/>
          <w:rFonts w:ascii="Arial Narrow" w:hAnsi="Arial Narrow" w:cs="Arial"/>
          <w:i w:val="0"/>
          <w:iCs w:val="0"/>
          <w:sz w:val="21"/>
          <w:szCs w:val="21"/>
        </w:rPr>
        <w:t>zákona o verejnom obstarávaní</w:t>
      </w:r>
      <w:r w:rsidRPr="00915C58">
        <w:rPr>
          <w:rStyle w:val="fontstyle21"/>
          <w:rFonts w:ascii="Arial Narrow" w:hAnsi="Arial Narrow" w:cs="Arial"/>
          <w:i w:val="0"/>
          <w:iCs w:val="0"/>
          <w:sz w:val="21"/>
          <w:szCs w:val="21"/>
        </w:rPr>
        <w:t>.</w:t>
      </w:r>
    </w:p>
    <w:p w14:paraId="2289CA1D" w14:textId="1EBD9C92"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Objednávateľ má taktiež právo odstúpiť od Zmluvy, ak Zhotoviteľ/Subdodávateľ v čase uzavretia </w:t>
      </w:r>
      <w:r w:rsidR="001563C0">
        <w:rPr>
          <w:rStyle w:val="fontstyle21"/>
          <w:rFonts w:ascii="Arial Narrow" w:hAnsi="Arial Narrow" w:cs="Arial"/>
          <w:i w:val="0"/>
          <w:iCs w:val="0"/>
          <w:sz w:val="21"/>
          <w:szCs w:val="21"/>
        </w:rPr>
        <w:t>tejto Z</w:t>
      </w:r>
      <w:r w:rsidRPr="00915C58">
        <w:rPr>
          <w:rStyle w:val="fontstyle21"/>
          <w:rFonts w:ascii="Arial Narrow" w:hAnsi="Arial Narrow" w:cs="Arial"/>
          <w:i w:val="0"/>
          <w:iCs w:val="0"/>
          <w:sz w:val="21"/>
          <w:szCs w:val="21"/>
        </w:rPr>
        <w:t>mluvy nebol zapísaný v registri partnerov verejného sektora, ak bol z tohto registra vymazan</w:t>
      </w:r>
      <w:r w:rsidR="007F5C8E">
        <w:rPr>
          <w:rStyle w:val="fontstyle21"/>
          <w:rFonts w:ascii="Arial Narrow" w:hAnsi="Arial Narrow" w:cs="Arial"/>
          <w:i w:val="0"/>
          <w:iCs w:val="0"/>
          <w:sz w:val="21"/>
          <w:szCs w:val="21"/>
        </w:rPr>
        <w:t>ý počas trvania tejto Zmluvy</w:t>
      </w:r>
      <w:r w:rsidRPr="00915C58">
        <w:rPr>
          <w:rStyle w:val="fontstyle21"/>
          <w:rFonts w:ascii="Arial Narrow" w:hAnsi="Arial Narrow" w:cs="Arial"/>
          <w:i w:val="0"/>
          <w:iCs w:val="0"/>
          <w:sz w:val="21"/>
          <w:szCs w:val="21"/>
        </w:rPr>
        <w:t xml:space="preserve">, alebo ak mu bol právoplatne uložený zákaz účasti podľa § </w:t>
      </w:r>
      <w:r w:rsidR="002E67F3">
        <w:rPr>
          <w:rStyle w:val="fontstyle21"/>
          <w:rFonts w:ascii="Arial Narrow" w:hAnsi="Arial Narrow" w:cs="Arial"/>
          <w:i w:val="0"/>
          <w:iCs w:val="0"/>
          <w:sz w:val="21"/>
          <w:szCs w:val="21"/>
        </w:rPr>
        <w:t xml:space="preserve">183 </w:t>
      </w:r>
      <w:r w:rsidRPr="00915C58">
        <w:rPr>
          <w:rStyle w:val="fontstyle21"/>
          <w:rFonts w:ascii="Arial Narrow" w:hAnsi="Arial Narrow" w:cs="Arial"/>
          <w:i w:val="0"/>
          <w:iCs w:val="0"/>
          <w:sz w:val="21"/>
          <w:szCs w:val="21"/>
        </w:rPr>
        <w:t xml:space="preserve"> ods. 3 písm. b) </w:t>
      </w:r>
      <w:r w:rsidR="00AF4310">
        <w:rPr>
          <w:rStyle w:val="fontstyle21"/>
          <w:rFonts w:ascii="Arial Narrow" w:hAnsi="Arial Narrow" w:cs="Arial"/>
          <w:i w:val="0"/>
          <w:iCs w:val="0"/>
          <w:sz w:val="21"/>
          <w:szCs w:val="21"/>
        </w:rPr>
        <w:t>zákona o verejnom obstarávaní</w:t>
      </w:r>
      <w:r w:rsidRPr="00915C58">
        <w:rPr>
          <w:rStyle w:val="fontstyle21"/>
          <w:rFonts w:ascii="Arial Narrow" w:hAnsi="Arial Narrow" w:cs="Arial"/>
          <w:i w:val="0"/>
          <w:iCs w:val="0"/>
          <w:sz w:val="21"/>
          <w:szCs w:val="21"/>
        </w:rPr>
        <w:t xml:space="preserve">. </w:t>
      </w:r>
    </w:p>
    <w:p w14:paraId="08D65E0E" w14:textId="77777777"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Odstúpenie od Zmluvy nadobudne účinnosť dňom doručenia písomného oznámenia Zmluvnej strany o odstúpení od Zmluvy druhej Zmluvnej strane.</w:t>
      </w:r>
    </w:p>
    <w:p w14:paraId="14571811" w14:textId="3E6820D9"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Odstúpením Zmluva zaniká, a teda zanikajú všetky práva a povinnosti Zmluvných strán, ktoré vyplývajú </w:t>
      </w:r>
      <w:r w:rsidRPr="00915C58">
        <w:rPr>
          <w:rStyle w:val="fontstyle21"/>
          <w:rFonts w:ascii="Arial Narrow" w:hAnsi="Arial Narrow" w:cs="Arial"/>
          <w:i w:val="0"/>
          <w:iCs w:val="0"/>
          <w:sz w:val="21"/>
          <w:szCs w:val="21"/>
        </w:rPr>
        <w:br/>
        <w:t xml:space="preserve">zo Zmluvy. Odstúpenie od Zmluvy sa však nedotýka nároku na zaplatenie zmluvnej pokuty, nároku na náhradu </w:t>
      </w:r>
      <w:r w:rsidRPr="00915C58">
        <w:rPr>
          <w:rStyle w:val="fontstyle21"/>
          <w:rFonts w:ascii="Arial Narrow" w:hAnsi="Arial Narrow" w:cs="Arial"/>
          <w:i w:val="0"/>
          <w:iCs w:val="0"/>
          <w:sz w:val="21"/>
          <w:szCs w:val="21"/>
        </w:rPr>
        <w:lastRenderedPageBreak/>
        <w:t xml:space="preserve">škody vzniknutej porušením Zmluvy ako aj všetkých ostatných nárokov Zmluvných strán, ktoré vzhľadom </w:t>
      </w:r>
      <w:r w:rsidRPr="00915C58">
        <w:rPr>
          <w:rStyle w:val="fontstyle21"/>
          <w:rFonts w:ascii="Arial Narrow" w:hAnsi="Arial Narrow" w:cs="Arial"/>
          <w:i w:val="0"/>
          <w:iCs w:val="0"/>
          <w:sz w:val="21"/>
          <w:szCs w:val="21"/>
        </w:rPr>
        <w:br/>
        <w:t>na svoju podstatu zánikom Zmluvy nezanikajú.</w:t>
      </w:r>
    </w:p>
    <w:p w14:paraId="6273B8B2" w14:textId="000AE56A"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Po ukončení Zmluvy odstúpením od Zmluvy sa Zhotoviteľ zaväzuje vykonať všetky potrebné úkony a prijať všetky potrebné neodkladné opatrenia na to, aby okamžite a riadne ukončil zhotovovanie Diela a</w:t>
      </w:r>
      <w:r w:rsidR="00BB2826">
        <w:rPr>
          <w:rStyle w:val="fontstyle21"/>
          <w:rFonts w:ascii="Arial Narrow" w:hAnsi="Arial Narrow" w:cs="Arial"/>
          <w:i w:val="0"/>
          <w:iCs w:val="0"/>
          <w:sz w:val="21"/>
          <w:szCs w:val="21"/>
        </w:rPr>
        <w:t xml:space="preserve">/alebo Časti Diela a </w:t>
      </w:r>
      <w:r w:rsidRPr="00915C58">
        <w:rPr>
          <w:rStyle w:val="fontstyle21"/>
          <w:rFonts w:ascii="Arial Narrow" w:hAnsi="Arial Narrow" w:cs="Arial"/>
          <w:i w:val="0"/>
          <w:iCs w:val="0"/>
          <w:sz w:val="21"/>
          <w:szCs w:val="21"/>
        </w:rPr>
        <w:t xml:space="preserve"> aby na minimálnu mieru znížil náklady Objednávateľa.</w:t>
      </w:r>
    </w:p>
    <w:p w14:paraId="5F0413A1" w14:textId="38BB43D7"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Objednávateľ môže Zmluvu vypovedať aj bez udania dôvodu zaslaním písomnej výpovede Zhotoviteľovi </w:t>
      </w:r>
      <w:r w:rsidRPr="00915C58">
        <w:rPr>
          <w:rStyle w:val="fontstyle21"/>
          <w:rFonts w:ascii="Arial Narrow" w:hAnsi="Arial Narrow" w:cs="Arial"/>
          <w:i w:val="0"/>
          <w:iCs w:val="0"/>
          <w:sz w:val="21"/>
          <w:szCs w:val="21"/>
        </w:rPr>
        <w:br/>
        <w:t xml:space="preserve">na adresu jeho sídla uvedenú v záhlaví </w:t>
      </w:r>
      <w:r w:rsidR="009D7073">
        <w:rPr>
          <w:rStyle w:val="fontstyle21"/>
          <w:rFonts w:ascii="Arial Narrow" w:hAnsi="Arial Narrow" w:cs="Arial"/>
          <w:i w:val="0"/>
          <w:iCs w:val="0"/>
          <w:sz w:val="21"/>
          <w:szCs w:val="21"/>
        </w:rPr>
        <w:t xml:space="preserve">tejto </w:t>
      </w:r>
      <w:r w:rsidRPr="00915C58">
        <w:rPr>
          <w:rStyle w:val="fontstyle21"/>
          <w:rFonts w:ascii="Arial Narrow" w:hAnsi="Arial Narrow" w:cs="Arial"/>
          <w:i w:val="0"/>
          <w:iCs w:val="0"/>
          <w:sz w:val="21"/>
          <w:szCs w:val="21"/>
        </w:rPr>
        <w:t xml:space="preserve">Zmluvy, pričom výpovedná lehota je 1 (jeden) mesiac a začína plynúť prvým dňom </w:t>
      </w:r>
      <w:r w:rsidR="009D7073">
        <w:rPr>
          <w:rStyle w:val="fontstyle21"/>
          <w:rFonts w:ascii="Arial Narrow" w:hAnsi="Arial Narrow" w:cs="Arial"/>
          <w:i w:val="0"/>
          <w:iCs w:val="0"/>
          <w:sz w:val="21"/>
          <w:szCs w:val="21"/>
        </w:rPr>
        <w:t xml:space="preserve">kalendárneho </w:t>
      </w:r>
      <w:r w:rsidRPr="00915C58">
        <w:rPr>
          <w:rStyle w:val="fontstyle21"/>
          <w:rFonts w:ascii="Arial Narrow" w:hAnsi="Arial Narrow" w:cs="Arial"/>
          <w:i w:val="0"/>
          <w:iCs w:val="0"/>
          <w:sz w:val="21"/>
          <w:szCs w:val="21"/>
        </w:rPr>
        <w:t>mesiaca nasledujúceho po mesiaci, v ktorom bola výpoveď doručená Zhotoviteľovi.</w:t>
      </w:r>
    </w:p>
    <w:p w14:paraId="4205B556" w14:textId="75AABFC0" w:rsidR="00915C58" w:rsidRPr="004939B7" w:rsidRDefault="00915C58" w:rsidP="007371C8">
      <w:pPr>
        <w:pStyle w:val="Odsekzoznamu"/>
        <w:keepNext/>
        <w:numPr>
          <w:ilvl w:val="0"/>
          <w:numId w:val="23"/>
        </w:numPr>
        <w:spacing w:before="0" w:after="120"/>
        <w:ind w:hanging="720"/>
        <w:contextualSpacing w:val="0"/>
        <w:jc w:val="both"/>
        <w:rPr>
          <w:rFonts w:ascii="Arial Narrow" w:hAnsi="Arial Narrow" w:cs="Arial"/>
          <w:color w:val="000000"/>
          <w:sz w:val="21"/>
          <w:szCs w:val="21"/>
        </w:rPr>
      </w:pPr>
      <w:r w:rsidRPr="00915C58">
        <w:rPr>
          <w:rStyle w:val="fontstyle21"/>
          <w:rFonts w:ascii="Arial Narrow" w:hAnsi="Arial Narrow" w:cs="Arial"/>
          <w:i w:val="0"/>
          <w:iCs w:val="0"/>
          <w:sz w:val="21"/>
          <w:szCs w:val="21"/>
        </w:rPr>
        <w:t>Zmluva zaniká aj na základe písomnej dohody Zmluvných strán.</w:t>
      </w:r>
    </w:p>
    <w:p w14:paraId="23A45E77" w14:textId="77777777" w:rsidR="004939B7" w:rsidRDefault="004939B7" w:rsidP="00B90E41">
      <w:pPr>
        <w:spacing w:before="0" w:after="0" w:line="276" w:lineRule="auto"/>
        <w:ind w:left="0" w:firstLine="0"/>
        <w:rPr>
          <w:rFonts w:ascii="Arial Narrow" w:hAnsi="Arial Narrow"/>
          <w:b/>
          <w:sz w:val="21"/>
          <w:szCs w:val="21"/>
        </w:rPr>
      </w:pPr>
    </w:p>
    <w:p w14:paraId="2F4E8686" w14:textId="7BA5D334" w:rsidR="00915C58" w:rsidRPr="00D9686B" w:rsidRDefault="00EC3462" w:rsidP="0018424F">
      <w:pPr>
        <w:spacing w:before="0" w:after="0" w:line="276" w:lineRule="auto"/>
        <w:ind w:left="0" w:firstLine="0"/>
        <w:jc w:val="center"/>
        <w:rPr>
          <w:rFonts w:ascii="Arial Narrow" w:hAnsi="Arial Narrow"/>
          <w:b/>
          <w:sz w:val="21"/>
          <w:szCs w:val="21"/>
        </w:rPr>
      </w:pPr>
      <w:r>
        <w:rPr>
          <w:rFonts w:ascii="Arial Narrow" w:hAnsi="Arial Narrow"/>
          <w:b/>
          <w:sz w:val="21"/>
          <w:szCs w:val="21"/>
        </w:rPr>
        <w:t>XI</w:t>
      </w:r>
    </w:p>
    <w:p w14:paraId="5561F7F5" w14:textId="1FD0FD2B" w:rsidR="00CB59A9" w:rsidRPr="00D9686B" w:rsidRDefault="00CB59A9" w:rsidP="0018424F">
      <w:pPr>
        <w:spacing w:before="0" w:line="276" w:lineRule="auto"/>
        <w:ind w:left="0" w:firstLine="0"/>
        <w:jc w:val="center"/>
        <w:rPr>
          <w:rFonts w:ascii="Arial Narrow" w:hAnsi="Arial Narrow"/>
          <w:b/>
          <w:sz w:val="21"/>
          <w:szCs w:val="21"/>
        </w:rPr>
      </w:pPr>
      <w:r w:rsidRPr="00D9686B">
        <w:rPr>
          <w:rFonts w:ascii="Arial Narrow" w:hAnsi="Arial Narrow"/>
          <w:b/>
          <w:sz w:val="21"/>
          <w:szCs w:val="21"/>
        </w:rPr>
        <w:t>ĎALŠIE DOJEDNANIA</w:t>
      </w:r>
      <w:r w:rsidR="00EE4064" w:rsidRPr="00D9686B">
        <w:rPr>
          <w:rFonts w:ascii="Arial Narrow" w:hAnsi="Arial Narrow"/>
          <w:b/>
          <w:sz w:val="21"/>
          <w:szCs w:val="21"/>
        </w:rPr>
        <w:t xml:space="preserve"> </w:t>
      </w:r>
    </w:p>
    <w:p w14:paraId="2A726313" w14:textId="2F41E4BE" w:rsidR="00CB59A9" w:rsidRPr="00D9686B" w:rsidRDefault="00CB59A9" w:rsidP="007371C8">
      <w:pPr>
        <w:pStyle w:val="Odsekzoznamu"/>
        <w:numPr>
          <w:ilvl w:val="0"/>
          <w:numId w:val="12"/>
        </w:numPr>
        <w:spacing w:before="0" w:after="120"/>
        <w:contextualSpacing w:val="0"/>
        <w:jc w:val="both"/>
        <w:rPr>
          <w:rFonts w:ascii="Arial Narrow" w:hAnsi="Arial Narrow" w:cs="Arial"/>
          <w:b/>
          <w:sz w:val="21"/>
          <w:szCs w:val="21"/>
        </w:rPr>
      </w:pPr>
      <w:r w:rsidRPr="00D9686B">
        <w:rPr>
          <w:rFonts w:ascii="Arial Narrow" w:hAnsi="Arial Narrow" w:cs="Arial"/>
          <w:sz w:val="21"/>
          <w:szCs w:val="21"/>
        </w:rPr>
        <w:t>Zhotoviteľ je povinný pri vypracovávaní Diela postupovať s odbornou starostlivosťou</w:t>
      </w:r>
      <w:r w:rsidR="00F77B81" w:rsidRPr="00D9686B">
        <w:rPr>
          <w:rFonts w:ascii="Arial Narrow" w:hAnsi="Arial Narrow" w:cs="Arial"/>
          <w:sz w:val="21"/>
          <w:szCs w:val="21"/>
        </w:rPr>
        <w:t>. Rovnako</w:t>
      </w:r>
      <w:r w:rsidRPr="00D9686B">
        <w:rPr>
          <w:rFonts w:ascii="Arial Narrow" w:hAnsi="Arial Narrow" w:cs="Arial"/>
          <w:sz w:val="21"/>
          <w:szCs w:val="21"/>
        </w:rPr>
        <w:t xml:space="preserve"> zodpovedá za to, že bude záväzky z tejto Zmluvy plniť riadne a včas, podľa ustanovení tejto Zmluvy a požiadaviek Objednávateľa a podľa všeobecne záväzných právnych predpisov a technických noriem.</w:t>
      </w:r>
    </w:p>
    <w:p w14:paraId="4E0CC263" w14:textId="6B2C4CCD" w:rsidR="00C02363" w:rsidRPr="00C02363" w:rsidRDefault="006E2946" w:rsidP="00D841D8">
      <w:pPr>
        <w:pStyle w:val="Odsekzoznamu"/>
        <w:widowControl w:val="0"/>
        <w:numPr>
          <w:ilvl w:val="0"/>
          <w:numId w:val="12"/>
        </w:numPr>
        <w:suppressAutoHyphens/>
        <w:spacing w:before="0" w:after="160"/>
        <w:contextualSpacing w:val="0"/>
        <w:jc w:val="both"/>
        <w:rPr>
          <w:rFonts w:ascii="Arial Narrow" w:hAnsi="Arial Narrow"/>
          <w:sz w:val="21"/>
          <w:szCs w:val="21"/>
        </w:rPr>
      </w:pPr>
      <w:r w:rsidRPr="00C02363">
        <w:rPr>
          <w:rFonts w:ascii="Arial Narrow" w:hAnsi="Arial Narrow" w:cs="Arial"/>
          <w:bCs/>
          <w:sz w:val="21"/>
          <w:szCs w:val="21"/>
        </w:rPr>
        <w:t xml:space="preserve">Zhotoviteľ sa zaväzuje vyhotoviť a dokončiť </w:t>
      </w:r>
      <w:r w:rsidR="00867D73">
        <w:rPr>
          <w:rFonts w:ascii="Arial Narrow" w:hAnsi="Arial Narrow" w:cs="Arial"/>
          <w:bCs/>
          <w:sz w:val="21"/>
          <w:szCs w:val="21"/>
        </w:rPr>
        <w:t>D</w:t>
      </w:r>
      <w:r w:rsidRPr="00C02363">
        <w:rPr>
          <w:rFonts w:ascii="Arial Narrow" w:hAnsi="Arial Narrow" w:cs="Arial"/>
          <w:bCs/>
          <w:sz w:val="21"/>
          <w:szCs w:val="21"/>
        </w:rPr>
        <w:t xml:space="preserve">ielo </w:t>
      </w:r>
      <w:r w:rsidR="001244CB" w:rsidRPr="00C02363">
        <w:rPr>
          <w:rFonts w:ascii="Arial Narrow" w:hAnsi="Arial Narrow" w:cs="Arial"/>
          <w:bCs/>
          <w:sz w:val="21"/>
          <w:szCs w:val="21"/>
        </w:rPr>
        <w:t>osobami</w:t>
      </w:r>
      <w:r w:rsidR="006C1B71">
        <w:rPr>
          <w:rFonts w:ascii="Arial Narrow" w:hAnsi="Arial Narrow" w:cs="Arial"/>
          <w:bCs/>
          <w:sz w:val="21"/>
          <w:szCs w:val="21"/>
        </w:rPr>
        <w:t>,</w:t>
      </w:r>
      <w:r w:rsidRPr="00D841D8">
        <w:rPr>
          <w:rFonts w:ascii="Arial Narrow" w:hAnsi="Arial Narrow" w:cs="Arial"/>
          <w:bCs/>
          <w:sz w:val="21"/>
          <w:szCs w:val="21"/>
        </w:rPr>
        <w:t xml:space="preserve"> </w:t>
      </w:r>
      <w:r w:rsidR="001244CB" w:rsidRPr="00D841D8">
        <w:rPr>
          <w:rFonts w:ascii="Arial Narrow" w:hAnsi="Arial Narrow" w:cs="Arial"/>
          <w:bCs/>
          <w:sz w:val="21"/>
          <w:szCs w:val="21"/>
        </w:rPr>
        <w:t xml:space="preserve">ktorými preukazoval splnenie </w:t>
      </w:r>
      <w:r w:rsidR="009A0E7E" w:rsidRPr="00D841D8">
        <w:rPr>
          <w:rFonts w:ascii="Arial Narrow" w:hAnsi="Arial Narrow" w:cs="Arial"/>
          <w:bCs/>
          <w:sz w:val="21"/>
          <w:szCs w:val="21"/>
        </w:rPr>
        <w:t xml:space="preserve"> podmienky </w:t>
      </w:r>
      <w:r w:rsidRPr="00D841D8">
        <w:rPr>
          <w:rFonts w:ascii="Arial Narrow" w:hAnsi="Arial Narrow" w:cs="Arial"/>
          <w:bCs/>
          <w:sz w:val="21"/>
          <w:szCs w:val="21"/>
        </w:rPr>
        <w:t xml:space="preserve"> účasti  v zmysle § 34 ods. 1 písm. g) zákona o verejnom obstarávaní</w:t>
      </w:r>
      <w:r w:rsidR="009A0E7E" w:rsidRPr="00D841D8">
        <w:rPr>
          <w:rFonts w:ascii="Arial Narrow" w:hAnsi="Arial Narrow" w:cs="Arial"/>
          <w:bCs/>
          <w:sz w:val="21"/>
          <w:szCs w:val="21"/>
        </w:rPr>
        <w:t>, ktorých uviedol vo svojej ponuke</w:t>
      </w:r>
      <w:r w:rsidR="00C02363">
        <w:rPr>
          <w:rFonts w:ascii="Arial Narrow" w:hAnsi="Arial Narrow" w:cs="Arial"/>
          <w:bCs/>
          <w:sz w:val="21"/>
          <w:szCs w:val="21"/>
        </w:rPr>
        <w:t>.</w:t>
      </w:r>
      <w:r w:rsidR="006C1B71">
        <w:rPr>
          <w:rFonts w:ascii="Arial Narrow" w:hAnsi="Arial Narrow" w:cs="Arial"/>
          <w:bCs/>
          <w:sz w:val="21"/>
          <w:szCs w:val="21"/>
        </w:rPr>
        <w:t xml:space="preserve"> </w:t>
      </w:r>
      <w:r w:rsidR="00FC2B76" w:rsidRPr="00D841D8">
        <w:rPr>
          <w:rFonts w:ascii="Arial Narrow" w:hAnsi="Arial Narrow" w:cs="Times New Roman"/>
          <w:sz w:val="21"/>
          <w:szCs w:val="21"/>
        </w:rPr>
        <w:t xml:space="preserve">Zhotoviteľ nesmie meniť osoby zodpovedné za </w:t>
      </w:r>
      <w:r w:rsidR="00867D73">
        <w:rPr>
          <w:rFonts w:ascii="Arial Narrow" w:hAnsi="Arial Narrow" w:cs="Times New Roman"/>
          <w:sz w:val="21"/>
          <w:szCs w:val="21"/>
        </w:rPr>
        <w:t>D</w:t>
      </w:r>
      <w:r w:rsidR="00081E33" w:rsidRPr="00C02363">
        <w:rPr>
          <w:rFonts w:ascii="Arial Narrow" w:hAnsi="Arial Narrow" w:cs="Times New Roman"/>
          <w:sz w:val="21"/>
          <w:szCs w:val="21"/>
        </w:rPr>
        <w:t xml:space="preserve">ielo </w:t>
      </w:r>
      <w:r w:rsidR="00FC2B76" w:rsidRPr="00D841D8">
        <w:rPr>
          <w:rFonts w:ascii="Arial Narrow" w:hAnsi="Arial Narrow" w:cs="Times New Roman"/>
          <w:sz w:val="21"/>
          <w:szCs w:val="21"/>
        </w:rPr>
        <w:t xml:space="preserve">bez predchádzajúceho písomného súhlasu </w:t>
      </w:r>
      <w:r w:rsidR="00757891">
        <w:rPr>
          <w:rFonts w:ascii="Arial Narrow" w:hAnsi="Arial Narrow" w:cs="Times New Roman"/>
          <w:sz w:val="21"/>
          <w:szCs w:val="21"/>
        </w:rPr>
        <w:t>O</w:t>
      </w:r>
      <w:r w:rsidR="00FC2B76" w:rsidRPr="00D841D8">
        <w:rPr>
          <w:rFonts w:ascii="Arial Narrow" w:hAnsi="Arial Narrow" w:cs="Times New Roman"/>
          <w:sz w:val="21"/>
          <w:szCs w:val="21"/>
        </w:rPr>
        <w:t xml:space="preserve">bjednávateľa. V opačnom prípade je </w:t>
      </w:r>
      <w:r w:rsidR="006F1CD3">
        <w:rPr>
          <w:rFonts w:ascii="Arial Narrow" w:hAnsi="Arial Narrow" w:cs="Times New Roman"/>
          <w:sz w:val="21"/>
          <w:szCs w:val="21"/>
        </w:rPr>
        <w:t>O</w:t>
      </w:r>
      <w:r w:rsidR="00FC2B76" w:rsidRPr="00D841D8">
        <w:rPr>
          <w:rFonts w:ascii="Arial Narrow" w:hAnsi="Arial Narrow" w:cs="Times New Roman"/>
          <w:sz w:val="21"/>
          <w:szCs w:val="21"/>
        </w:rPr>
        <w:t>bjednávateľ oprávnený odstúpiť od tejto</w:t>
      </w:r>
      <w:r w:rsidR="00081E33" w:rsidRPr="00C02363">
        <w:rPr>
          <w:rFonts w:ascii="Arial Narrow" w:hAnsi="Arial Narrow" w:cs="Times New Roman"/>
          <w:sz w:val="21"/>
          <w:szCs w:val="21"/>
        </w:rPr>
        <w:t xml:space="preserve"> Zmluvy.</w:t>
      </w:r>
      <w:r w:rsidR="00490BB2" w:rsidRPr="00C02363">
        <w:rPr>
          <w:rFonts w:ascii="Arial Narrow" w:hAnsi="Arial Narrow" w:cs="Times New Roman"/>
          <w:sz w:val="21"/>
          <w:szCs w:val="21"/>
        </w:rPr>
        <w:t xml:space="preserve"> </w:t>
      </w:r>
      <w:r w:rsidR="00490BB2" w:rsidRPr="00D841D8">
        <w:rPr>
          <w:rFonts w:ascii="Arial Narrow" w:hAnsi="Arial Narrow" w:cs="Times New Roman"/>
          <w:sz w:val="21"/>
          <w:szCs w:val="21"/>
        </w:rPr>
        <w:t xml:space="preserve">Ak je potrebné osobu zodpovednú za plnenie </w:t>
      </w:r>
      <w:r w:rsidR="006F1CD3">
        <w:rPr>
          <w:rFonts w:ascii="Arial Narrow" w:hAnsi="Arial Narrow" w:cs="Times New Roman"/>
          <w:sz w:val="21"/>
          <w:szCs w:val="21"/>
        </w:rPr>
        <w:t>Z</w:t>
      </w:r>
      <w:r w:rsidR="006F1CD3" w:rsidRPr="00D841D8">
        <w:rPr>
          <w:rFonts w:ascii="Arial Narrow" w:hAnsi="Arial Narrow" w:cs="Times New Roman"/>
          <w:sz w:val="21"/>
          <w:szCs w:val="21"/>
        </w:rPr>
        <w:t xml:space="preserve">mluvy </w:t>
      </w:r>
      <w:r w:rsidR="00490BB2" w:rsidRPr="00D841D8">
        <w:rPr>
          <w:rFonts w:ascii="Arial Narrow" w:hAnsi="Arial Narrow" w:cs="Times New Roman"/>
          <w:sz w:val="21"/>
          <w:szCs w:val="21"/>
        </w:rPr>
        <w:t xml:space="preserve">nahradiť, nová osoba musí spĺňať všetky požiadavky, ktoré boli na danú pozíciu stanovené vo verejnom obstarávaní. Túto skutočnosť musí preukázať </w:t>
      </w:r>
      <w:r w:rsidR="006F1CD3">
        <w:rPr>
          <w:rFonts w:ascii="Arial Narrow" w:hAnsi="Arial Narrow" w:cs="Times New Roman"/>
          <w:sz w:val="21"/>
          <w:szCs w:val="21"/>
        </w:rPr>
        <w:t>Z</w:t>
      </w:r>
      <w:r w:rsidR="006F1CD3" w:rsidRPr="00D841D8">
        <w:rPr>
          <w:rFonts w:ascii="Arial Narrow" w:hAnsi="Arial Narrow" w:cs="Times New Roman"/>
          <w:sz w:val="21"/>
          <w:szCs w:val="21"/>
        </w:rPr>
        <w:t>hotoviteľ</w:t>
      </w:r>
      <w:r w:rsidR="00490BB2" w:rsidRPr="00D841D8">
        <w:rPr>
          <w:rFonts w:ascii="Arial Narrow" w:hAnsi="Arial Narrow" w:cs="Times New Roman"/>
          <w:sz w:val="21"/>
          <w:szCs w:val="21"/>
        </w:rPr>
        <w:t xml:space="preserve">. Ak </w:t>
      </w:r>
      <w:r w:rsidR="006F1CD3">
        <w:rPr>
          <w:rFonts w:ascii="Arial Narrow" w:hAnsi="Arial Narrow" w:cs="Times New Roman"/>
          <w:sz w:val="21"/>
          <w:szCs w:val="21"/>
        </w:rPr>
        <w:t>Z</w:t>
      </w:r>
      <w:r w:rsidR="00490BB2" w:rsidRPr="00D841D8">
        <w:rPr>
          <w:rFonts w:ascii="Arial Narrow" w:hAnsi="Arial Narrow" w:cs="Times New Roman"/>
          <w:sz w:val="21"/>
          <w:szCs w:val="21"/>
        </w:rPr>
        <w:t xml:space="preserve">hotoviteľ nie je schopný zabezpečiť takúto osobu, </w:t>
      </w:r>
      <w:r w:rsidR="006F1CD3">
        <w:rPr>
          <w:rFonts w:ascii="Arial Narrow" w:hAnsi="Arial Narrow" w:cs="Times New Roman"/>
          <w:sz w:val="21"/>
          <w:szCs w:val="21"/>
        </w:rPr>
        <w:t>O</w:t>
      </w:r>
      <w:r w:rsidR="00490BB2" w:rsidRPr="00D841D8">
        <w:rPr>
          <w:rFonts w:ascii="Arial Narrow" w:hAnsi="Arial Narrow" w:cs="Times New Roman"/>
          <w:sz w:val="21"/>
          <w:szCs w:val="21"/>
        </w:rPr>
        <w:t xml:space="preserve">bjednávateľ je oprávnený od </w:t>
      </w:r>
      <w:r w:rsidR="00D51D8F">
        <w:rPr>
          <w:rFonts w:ascii="Arial Narrow" w:hAnsi="Arial Narrow" w:cs="Times New Roman"/>
          <w:sz w:val="21"/>
          <w:szCs w:val="21"/>
        </w:rPr>
        <w:t xml:space="preserve">tejto </w:t>
      </w:r>
      <w:r w:rsidR="006F1CD3">
        <w:rPr>
          <w:rFonts w:ascii="Arial Narrow" w:hAnsi="Arial Narrow" w:cs="Times New Roman"/>
          <w:sz w:val="21"/>
          <w:szCs w:val="21"/>
        </w:rPr>
        <w:t>Z</w:t>
      </w:r>
      <w:r w:rsidR="006F1CD3" w:rsidRPr="00D841D8">
        <w:rPr>
          <w:rFonts w:ascii="Arial Narrow" w:hAnsi="Arial Narrow" w:cs="Times New Roman"/>
          <w:sz w:val="21"/>
          <w:szCs w:val="21"/>
        </w:rPr>
        <w:t xml:space="preserve">mluvy </w:t>
      </w:r>
      <w:r w:rsidR="00490BB2" w:rsidRPr="00D841D8">
        <w:rPr>
          <w:rFonts w:ascii="Arial Narrow" w:hAnsi="Arial Narrow" w:cs="Times New Roman"/>
          <w:sz w:val="21"/>
          <w:szCs w:val="21"/>
        </w:rPr>
        <w:t>odstúpiť.</w:t>
      </w:r>
      <w:r w:rsidR="003C5F40" w:rsidRPr="00C02363">
        <w:rPr>
          <w:rFonts w:ascii="Arial Narrow" w:hAnsi="Arial Narrow" w:cs="Times New Roman"/>
          <w:sz w:val="21"/>
          <w:szCs w:val="21"/>
        </w:rPr>
        <w:t xml:space="preserve"> </w:t>
      </w:r>
      <w:r w:rsidR="00C02363" w:rsidRPr="00C02363">
        <w:rPr>
          <w:rFonts w:ascii="Arial Narrow" w:hAnsi="Arial Narrow" w:cs="Times New Roman"/>
          <w:sz w:val="21"/>
          <w:szCs w:val="21"/>
        </w:rPr>
        <w:t xml:space="preserve">Nahradenie osoby zodpovednej za </w:t>
      </w:r>
      <w:r w:rsidR="00D51D8F">
        <w:rPr>
          <w:rFonts w:ascii="Arial Narrow" w:hAnsi="Arial Narrow" w:cs="Times New Roman"/>
          <w:sz w:val="21"/>
          <w:szCs w:val="21"/>
        </w:rPr>
        <w:t xml:space="preserve">dielo </w:t>
      </w:r>
      <w:r w:rsidR="00C02363" w:rsidRPr="00C02363">
        <w:rPr>
          <w:rFonts w:ascii="Arial Narrow" w:hAnsi="Arial Narrow" w:cs="Times New Roman"/>
          <w:sz w:val="21"/>
          <w:szCs w:val="21"/>
        </w:rPr>
        <w:t xml:space="preserve">je možné len na základe písomnej odôvodnenej žiadosti Zhotoviteľa doručenej Objednávateľovi </w:t>
      </w:r>
      <w:r w:rsidR="00C02363" w:rsidRPr="00002541">
        <w:rPr>
          <w:rFonts w:ascii="Arial Narrow" w:hAnsi="Arial Narrow" w:cs="Times New Roman"/>
          <w:sz w:val="21"/>
          <w:szCs w:val="21"/>
        </w:rPr>
        <w:t>najmenej 15 (slovom pätnásť) kalendárnych dní pred navrhovaným nástupom novej osoby. Prílohou žiadosti sú doklady preukazujúce splnenie minimálnych požiadaviek</w:t>
      </w:r>
      <w:r w:rsidR="00C02363" w:rsidRPr="00C02363">
        <w:rPr>
          <w:rFonts w:ascii="Arial Narrow" w:hAnsi="Arial Narrow" w:cs="Times New Roman"/>
          <w:sz w:val="21"/>
          <w:szCs w:val="21"/>
        </w:rPr>
        <w:t xml:space="preserve">, ktoré boli stanovené vo verejnom obstarávaní pre danú pozíciu. Zhotoviteľ je oprávnený realizovať </w:t>
      </w:r>
      <w:r w:rsidR="006F1CD3">
        <w:rPr>
          <w:rFonts w:ascii="Arial Narrow" w:hAnsi="Arial Narrow" w:cs="Times New Roman"/>
          <w:sz w:val="21"/>
          <w:szCs w:val="21"/>
        </w:rPr>
        <w:t>D</w:t>
      </w:r>
      <w:r w:rsidR="00E7429A">
        <w:rPr>
          <w:rFonts w:ascii="Arial Narrow" w:hAnsi="Arial Narrow" w:cs="Times New Roman"/>
          <w:sz w:val="21"/>
          <w:szCs w:val="21"/>
        </w:rPr>
        <w:t>ielo</w:t>
      </w:r>
      <w:r w:rsidR="00C02363" w:rsidRPr="00C02363">
        <w:rPr>
          <w:rFonts w:ascii="Arial Narrow" w:hAnsi="Arial Narrow" w:cs="Times New Roman"/>
          <w:sz w:val="21"/>
          <w:szCs w:val="21"/>
        </w:rPr>
        <w:t xml:space="preserve"> prostredníctvom novej osoby až odo dňa, ktorý </w:t>
      </w:r>
      <w:r w:rsidR="006F1CD3">
        <w:rPr>
          <w:rFonts w:ascii="Arial Narrow" w:hAnsi="Arial Narrow" w:cs="Times New Roman"/>
          <w:sz w:val="21"/>
          <w:szCs w:val="21"/>
        </w:rPr>
        <w:t>O</w:t>
      </w:r>
      <w:r w:rsidR="00C02363" w:rsidRPr="00C02363">
        <w:rPr>
          <w:rFonts w:ascii="Arial Narrow" w:hAnsi="Arial Narrow" w:cs="Times New Roman"/>
          <w:sz w:val="21"/>
          <w:szCs w:val="21"/>
        </w:rPr>
        <w:t xml:space="preserve">bjednávateľ uvedie vo svojom písomnom schválení tejto osoby. Ak </w:t>
      </w:r>
      <w:r w:rsidR="006F1CD3">
        <w:rPr>
          <w:rFonts w:ascii="Arial Narrow" w:hAnsi="Arial Narrow" w:cs="Times New Roman"/>
          <w:sz w:val="21"/>
          <w:szCs w:val="21"/>
        </w:rPr>
        <w:t>O</w:t>
      </w:r>
      <w:r w:rsidR="00C02363" w:rsidRPr="00C02363">
        <w:rPr>
          <w:rFonts w:ascii="Arial Narrow" w:hAnsi="Arial Narrow" w:cs="Times New Roman"/>
          <w:sz w:val="21"/>
          <w:szCs w:val="21"/>
        </w:rPr>
        <w:t xml:space="preserve">bjednávateľ neschváli navrhovanú zmenu osoby, písomne oznámi túto skutočnosť </w:t>
      </w:r>
      <w:r w:rsidR="006F1CD3">
        <w:rPr>
          <w:rFonts w:ascii="Arial Narrow" w:hAnsi="Arial Narrow" w:cs="Times New Roman"/>
          <w:sz w:val="21"/>
          <w:szCs w:val="21"/>
        </w:rPr>
        <w:t>Z</w:t>
      </w:r>
      <w:r w:rsidR="00C02363" w:rsidRPr="00C02363">
        <w:rPr>
          <w:rFonts w:ascii="Arial Narrow" w:hAnsi="Arial Narrow" w:cs="Times New Roman"/>
          <w:sz w:val="21"/>
          <w:szCs w:val="21"/>
        </w:rPr>
        <w:t>hotoviteľovi</w:t>
      </w:r>
      <w:r w:rsidR="00CA7C6E">
        <w:rPr>
          <w:rFonts w:ascii="Arial Narrow" w:hAnsi="Arial Narrow" w:cs="Times New Roman"/>
          <w:sz w:val="21"/>
          <w:szCs w:val="21"/>
        </w:rPr>
        <w:t xml:space="preserve"> </w:t>
      </w:r>
      <w:r w:rsidR="00C02363" w:rsidRPr="00C02363">
        <w:rPr>
          <w:rFonts w:ascii="Arial Narrow" w:hAnsi="Arial Narrow" w:cs="Times New Roman"/>
          <w:sz w:val="21"/>
          <w:szCs w:val="21"/>
        </w:rPr>
        <w:t xml:space="preserve">a svoje rozhodnutie zdôvodní. </w:t>
      </w:r>
    </w:p>
    <w:p w14:paraId="014F870E" w14:textId="104EA593" w:rsidR="00CB59A9" w:rsidRPr="00DC5FD6" w:rsidRDefault="00CB59A9" w:rsidP="007371C8">
      <w:pPr>
        <w:pStyle w:val="Odsekzoznamu"/>
        <w:numPr>
          <w:ilvl w:val="0"/>
          <w:numId w:val="12"/>
        </w:numPr>
        <w:spacing w:before="0" w:after="120"/>
        <w:contextualSpacing w:val="0"/>
        <w:jc w:val="both"/>
        <w:rPr>
          <w:rFonts w:ascii="Arial Narrow" w:hAnsi="Arial Narrow" w:cs="Arial"/>
          <w:b/>
          <w:sz w:val="21"/>
          <w:szCs w:val="21"/>
        </w:rPr>
      </w:pPr>
      <w:r w:rsidRPr="00DC5FD6">
        <w:rPr>
          <w:rFonts w:ascii="Arial Narrow" w:hAnsi="Arial Narrow" w:cs="Arial"/>
          <w:sz w:val="21"/>
          <w:szCs w:val="21"/>
        </w:rPr>
        <w:t>Zmluvné strany sa dohodli, že vlastnícke právo k</w:t>
      </w:r>
      <w:r w:rsidR="00E3261F">
        <w:rPr>
          <w:rFonts w:ascii="Arial Narrow" w:hAnsi="Arial Narrow" w:cs="Arial"/>
          <w:sz w:val="21"/>
          <w:szCs w:val="21"/>
        </w:rPr>
        <w:t xml:space="preserve"> Časti </w:t>
      </w:r>
      <w:r w:rsidR="00E3261F" w:rsidRPr="00DC5FD6">
        <w:rPr>
          <w:rFonts w:ascii="Arial Narrow" w:hAnsi="Arial Narrow" w:cs="Arial"/>
          <w:sz w:val="21"/>
          <w:szCs w:val="21"/>
        </w:rPr>
        <w:t>Diel</w:t>
      </w:r>
      <w:r w:rsidR="00E3261F">
        <w:rPr>
          <w:rFonts w:ascii="Arial Narrow" w:hAnsi="Arial Narrow" w:cs="Arial"/>
          <w:sz w:val="21"/>
          <w:szCs w:val="21"/>
        </w:rPr>
        <w:t>a</w:t>
      </w:r>
      <w:r w:rsidR="00E3261F" w:rsidRPr="00DC5FD6">
        <w:rPr>
          <w:rFonts w:ascii="Arial Narrow" w:hAnsi="Arial Narrow" w:cs="Arial"/>
          <w:sz w:val="21"/>
          <w:szCs w:val="21"/>
        </w:rPr>
        <w:t xml:space="preserve"> </w:t>
      </w:r>
      <w:r w:rsidRPr="00DC5FD6">
        <w:rPr>
          <w:rFonts w:ascii="Arial Narrow" w:hAnsi="Arial Narrow" w:cs="Arial"/>
          <w:sz w:val="21"/>
          <w:szCs w:val="21"/>
        </w:rPr>
        <w:t xml:space="preserve">prechádza na Objednávateľa okamihom prevzatia </w:t>
      </w:r>
      <w:r w:rsidR="00E3261F">
        <w:rPr>
          <w:rFonts w:ascii="Arial Narrow" w:hAnsi="Arial Narrow" w:cs="Arial"/>
          <w:sz w:val="21"/>
          <w:szCs w:val="21"/>
        </w:rPr>
        <w:t xml:space="preserve">Časti </w:t>
      </w:r>
      <w:r w:rsidRPr="00DC5FD6">
        <w:rPr>
          <w:rFonts w:ascii="Arial Narrow" w:hAnsi="Arial Narrow" w:cs="Arial"/>
          <w:sz w:val="21"/>
          <w:szCs w:val="21"/>
        </w:rPr>
        <w:t>Diela Objednávateľom podľa čl. II</w:t>
      </w:r>
      <w:r w:rsidR="00804AE1">
        <w:rPr>
          <w:rFonts w:ascii="Arial Narrow" w:hAnsi="Arial Narrow" w:cs="Arial"/>
          <w:sz w:val="21"/>
          <w:szCs w:val="21"/>
        </w:rPr>
        <w:t>,</w:t>
      </w:r>
      <w:r w:rsidRPr="00DC5FD6">
        <w:rPr>
          <w:rFonts w:ascii="Arial Narrow" w:hAnsi="Arial Narrow" w:cs="Arial"/>
          <w:sz w:val="21"/>
          <w:szCs w:val="21"/>
        </w:rPr>
        <w:t xml:space="preserve"> bod</w:t>
      </w:r>
      <w:r w:rsidR="00804AE1">
        <w:rPr>
          <w:rFonts w:ascii="Arial Narrow" w:hAnsi="Arial Narrow" w:cs="Arial"/>
          <w:sz w:val="21"/>
          <w:szCs w:val="21"/>
        </w:rPr>
        <w:t>u</w:t>
      </w:r>
      <w:r w:rsidR="00645125" w:rsidRPr="00DC5FD6">
        <w:rPr>
          <w:rFonts w:ascii="Arial Narrow" w:hAnsi="Arial Narrow" w:cs="Arial"/>
          <w:sz w:val="21"/>
          <w:szCs w:val="21"/>
        </w:rPr>
        <w:t xml:space="preserve"> </w:t>
      </w:r>
      <w:r w:rsidR="00DC5FD6" w:rsidRPr="00DC5FD6">
        <w:rPr>
          <w:rFonts w:ascii="Arial Narrow" w:hAnsi="Arial Narrow" w:cs="Arial"/>
          <w:sz w:val="21"/>
          <w:szCs w:val="21"/>
        </w:rPr>
        <w:t>10</w:t>
      </w:r>
      <w:r w:rsidRPr="00DC5FD6">
        <w:rPr>
          <w:rFonts w:ascii="Arial Narrow" w:hAnsi="Arial Narrow" w:cs="Arial"/>
          <w:sz w:val="21"/>
          <w:szCs w:val="21"/>
        </w:rPr>
        <w:t xml:space="preserve"> tejto Zmluvy.</w:t>
      </w:r>
    </w:p>
    <w:p w14:paraId="62FCCB92" w14:textId="107412F4" w:rsidR="00CB59A9" w:rsidRPr="00D9686B" w:rsidRDefault="00CB59A9" w:rsidP="007371C8">
      <w:pPr>
        <w:pStyle w:val="Odsekzoznamu"/>
        <w:numPr>
          <w:ilvl w:val="0"/>
          <w:numId w:val="12"/>
        </w:numPr>
        <w:spacing w:before="0" w:after="120"/>
        <w:contextualSpacing w:val="0"/>
        <w:jc w:val="both"/>
        <w:rPr>
          <w:rFonts w:ascii="Arial Narrow" w:hAnsi="Arial Narrow" w:cs="Arial"/>
          <w:b/>
          <w:sz w:val="21"/>
          <w:szCs w:val="21"/>
        </w:rPr>
      </w:pPr>
      <w:r w:rsidRPr="00D9686B">
        <w:rPr>
          <w:rFonts w:ascii="Arial Narrow" w:hAnsi="Arial Narrow" w:cs="Arial"/>
          <w:sz w:val="21"/>
          <w:szCs w:val="21"/>
        </w:rPr>
        <w:t xml:space="preserve">Dielo ani </w:t>
      </w:r>
      <w:r w:rsidR="00B859F8">
        <w:rPr>
          <w:rFonts w:ascii="Arial Narrow" w:hAnsi="Arial Narrow" w:cs="Arial"/>
          <w:sz w:val="21"/>
          <w:szCs w:val="21"/>
        </w:rPr>
        <w:t>Časť Diela</w:t>
      </w:r>
      <w:r w:rsidRPr="00D9686B">
        <w:rPr>
          <w:rFonts w:ascii="Arial Narrow" w:hAnsi="Arial Narrow" w:cs="Arial"/>
          <w:sz w:val="21"/>
          <w:szCs w:val="21"/>
        </w:rPr>
        <w:t xml:space="preserve"> nie je Zhotoviteľ oprávnený poskytnúť iným osobám než Objednávateľovi. Porušenie tejto povinnosti sa považuje za podstatné porušenie tejto Zmluvy zo strany Zhotoviteľa a zakladá Objednávateľovi právo na odstúpenie od tejto Zmluvy.</w:t>
      </w:r>
    </w:p>
    <w:p w14:paraId="122428EF" w14:textId="5007C859" w:rsidR="000E6A77" w:rsidRPr="00D9686B" w:rsidRDefault="00166D08" w:rsidP="00564B24">
      <w:pPr>
        <w:pStyle w:val="Odsekzoznamu"/>
        <w:numPr>
          <w:ilvl w:val="0"/>
          <w:numId w:val="12"/>
        </w:numPr>
        <w:spacing w:before="0" w:after="120"/>
        <w:ind w:left="567" w:hanging="425"/>
        <w:contextualSpacing w:val="0"/>
        <w:jc w:val="both"/>
        <w:rPr>
          <w:rFonts w:ascii="Arial Narrow" w:hAnsi="Arial Narrow"/>
          <w:sz w:val="21"/>
          <w:szCs w:val="21"/>
        </w:rPr>
      </w:pPr>
      <w:r w:rsidRPr="00D9686B">
        <w:rPr>
          <w:rFonts w:ascii="Arial Narrow" w:hAnsi="Arial Narrow"/>
          <w:sz w:val="21"/>
          <w:szCs w:val="21"/>
        </w:rPr>
        <w:t>Zhotoviteľ vyhlasuje a svojím podpisom potvrdzuje, že v plnom rozsahu dodržiava a zabezpečuje dodržiavanie všetkých aplikovateľných pracovnoprávnych predpisov v oblasti nelegálneho zamestnávania (ďalej aj ako „</w:t>
      </w:r>
      <w:r w:rsidRPr="00D9686B">
        <w:rPr>
          <w:rFonts w:ascii="Arial Narrow" w:hAnsi="Arial Narrow"/>
          <w:b/>
          <w:bCs/>
          <w:sz w:val="21"/>
          <w:szCs w:val="21"/>
        </w:rPr>
        <w:t>Pracovnoprávne predpisy</w:t>
      </w:r>
      <w:r w:rsidRPr="00D9686B">
        <w:rPr>
          <w:rFonts w:ascii="Arial Narrow" w:hAnsi="Arial Narrow"/>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w:t>
      </w:r>
      <w:r w:rsidR="00886304">
        <w:rPr>
          <w:rFonts w:ascii="Arial Narrow" w:hAnsi="Arial Narrow"/>
          <w:sz w:val="21"/>
          <w:szCs w:val="21"/>
        </w:rPr>
        <w:t>Z</w:t>
      </w:r>
      <w:r w:rsidRPr="00D9686B">
        <w:rPr>
          <w:rFonts w:ascii="Arial Narrow" w:hAnsi="Arial Narrow"/>
          <w:sz w:val="21"/>
          <w:szCs w:val="21"/>
        </w:rPr>
        <w:t>mluvy. Zhotoviteľ sa zaväzuje najmä zamestnávať zamestnancov legálne a neporušovať tak zákaz nelegálneho zamestnávania upravený v Pracovnoprávnych predpisoch.</w:t>
      </w:r>
    </w:p>
    <w:p w14:paraId="3783B3B6" w14:textId="77777777" w:rsidR="003A585F" w:rsidRPr="00D9686B" w:rsidRDefault="003A585F" w:rsidP="00324A68">
      <w:pPr>
        <w:pStyle w:val="Zkladntext"/>
        <w:spacing w:line="276" w:lineRule="auto"/>
        <w:ind w:left="1134"/>
        <w:jc w:val="center"/>
        <w:rPr>
          <w:rFonts w:ascii="Arial Narrow" w:hAnsi="Arial Narrow" w:cs="Arial"/>
          <w:noProof w:val="0"/>
          <w:sz w:val="21"/>
          <w:szCs w:val="21"/>
          <w:lang w:val="sk-SK"/>
        </w:rPr>
      </w:pPr>
    </w:p>
    <w:p w14:paraId="09A79B54" w14:textId="33096C32" w:rsidR="00CB59A9" w:rsidRPr="00D9686B" w:rsidRDefault="00CB59A9" w:rsidP="00324A68">
      <w:pPr>
        <w:spacing w:before="0" w:after="0" w:line="276" w:lineRule="auto"/>
        <w:jc w:val="center"/>
        <w:rPr>
          <w:rFonts w:ascii="Arial Narrow" w:hAnsi="Arial Narrow" w:cs="Arial"/>
          <w:sz w:val="21"/>
          <w:szCs w:val="21"/>
        </w:rPr>
      </w:pPr>
      <w:r w:rsidRPr="00D9686B">
        <w:rPr>
          <w:rFonts w:ascii="Arial Narrow" w:hAnsi="Arial Narrow" w:cs="Arial"/>
          <w:b/>
          <w:sz w:val="21"/>
          <w:szCs w:val="21"/>
        </w:rPr>
        <w:t>Čl. XI</w:t>
      </w:r>
      <w:r w:rsidR="00730A59">
        <w:rPr>
          <w:rFonts w:ascii="Arial Narrow" w:hAnsi="Arial Narrow" w:cs="Arial"/>
          <w:b/>
          <w:sz w:val="21"/>
          <w:szCs w:val="21"/>
        </w:rPr>
        <w:t>I</w:t>
      </w:r>
    </w:p>
    <w:p w14:paraId="7DFE9444" w14:textId="77777777" w:rsidR="00CB59A9" w:rsidRPr="00D9686B" w:rsidRDefault="00CB59A9" w:rsidP="00324A68">
      <w:pPr>
        <w:pStyle w:val="Nadpis2"/>
        <w:spacing w:before="0" w:line="276" w:lineRule="auto"/>
        <w:rPr>
          <w:rFonts w:ascii="Arial Narrow" w:hAnsi="Arial Narrow" w:cs="Arial"/>
          <w:sz w:val="21"/>
          <w:szCs w:val="21"/>
        </w:rPr>
      </w:pPr>
      <w:r w:rsidRPr="00D9686B">
        <w:rPr>
          <w:rFonts w:ascii="Arial Narrow" w:hAnsi="Arial Narrow" w:cs="Arial"/>
          <w:sz w:val="21"/>
          <w:szCs w:val="21"/>
        </w:rPr>
        <w:t>ZÁVEREČNÉ USTANOVENIA</w:t>
      </w:r>
    </w:p>
    <w:p w14:paraId="2A8B0218" w14:textId="420DB9BA"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Pri plnení tejto Zmluvy sa riadia zmluvné strany v prvom rade jej ustanoveniami. Ostatné skutočnosti neupravené v ustanoveniach tejto Zmluvy sa budú spravovať príslušnými ustanoveniami Obchodného zákonníka</w:t>
      </w:r>
      <w:r w:rsidR="00C910BC">
        <w:rPr>
          <w:rFonts w:ascii="Arial Narrow" w:hAnsi="Arial Narrow" w:cs="Arial"/>
          <w:noProof w:val="0"/>
          <w:sz w:val="21"/>
          <w:szCs w:val="21"/>
          <w:lang w:val="sk-SK"/>
        </w:rPr>
        <w:t xml:space="preserve"> </w:t>
      </w:r>
      <w:r w:rsidRPr="00D9686B">
        <w:rPr>
          <w:rFonts w:ascii="Arial Narrow" w:hAnsi="Arial Narrow" w:cs="Arial"/>
          <w:noProof w:val="0"/>
          <w:sz w:val="21"/>
          <w:szCs w:val="21"/>
          <w:lang w:val="sk-SK"/>
        </w:rPr>
        <w:t>a ďalšími právnymi predpismi majúcimi vzťah k predmetu tejto Zmluvy.</w:t>
      </w:r>
    </w:p>
    <w:p w14:paraId="31DC2345" w14:textId="1C7854CA"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 xml:space="preserve">Túto Zmluvu možno meniť, či dopĺňať </w:t>
      </w:r>
      <w:r w:rsidR="00704BD5" w:rsidRPr="00D9686B">
        <w:rPr>
          <w:rFonts w:ascii="Arial Narrow" w:hAnsi="Arial Narrow" w:cs="Arial"/>
          <w:noProof w:val="0"/>
          <w:sz w:val="21"/>
          <w:szCs w:val="21"/>
          <w:lang w:val="sk-SK"/>
        </w:rPr>
        <w:t xml:space="preserve">výlučne </w:t>
      </w:r>
      <w:r w:rsidRPr="00D9686B">
        <w:rPr>
          <w:rFonts w:ascii="Arial Narrow" w:hAnsi="Arial Narrow" w:cs="Arial"/>
          <w:noProof w:val="0"/>
          <w:sz w:val="21"/>
          <w:szCs w:val="21"/>
          <w:lang w:val="sk-SK"/>
        </w:rPr>
        <w:t xml:space="preserve">písomnými dodatkami podpísanými oboma zmluvnými stranami za splnenia podmienok uvedených v § 18 zákona o verejnom obstarávaní. Na zmenu v osobách oprávnených jednať za zmluvné strany v realizačných veciach nie je potrebné uzavretie písomného dodatku k tejto Zmluve. Na takúto zmenu postačuje, ak dotknutá </w:t>
      </w:r>
      <w:r w:rsidR="00CE1C44">
        <w:rPr>
          <w:rFonts w:ascii="Arial Narrow" w:hAnsi="Arial Narrow" w:cs="Arial"/>
          <w:noProof w:val="0"/>
          <w:sz w:val="21"/>
          <w:szCs w:val="21"/>
          <w:lang w:val="sk-SK"/>
        </w:rPr>
        <w:t>Z</w:t>
      </w:r>
      <w:r w:rsidRPr="00D9686B">
        <w:rPr>
          <w:rFonts w:ascii="Arial Narrow" w:hAnsi="Arial Narrow" w:cs="Arial"/>
          <w:noProof w:val="0"/>
          <w:sz w:val="21"/>
          <w:szCs w:val="21"/>
          <w:lang w:val="sk-SK"/>
        </w:rPr>
        <w:t xml:space="preserve">mluvná strana tieto skutočnosti písomne oznámi druhej </w:t>
      </w:r>
      <w:r w:rsidR="00CE1C44">
        <w:rPr>
          <w:rFonts w:ascii="Arial Narrow" w:hAnsi="Arial Narrow" w:cs="Arial"/>
          <w:noProof w:val="0"/>
          <w:sz w:val="21"/>
          <w:szCs w:val="21"/>
          <w:lang w:val="sk-SK"/>
        </w:rPr>
        <w:t>Z</w:t>
      </w:r>
      <w:r w:rsidRPr="00D9686B">
        <w:rPr>
          <w:rFonts w:ascii="Arial Narrow" w:hAnsi="Arial Narrow" w:cs="Arial"/>
          <w:noProof w:val="0"/>
          <w:sz w:val="21"/>
          <w:szCs w:val="21"/>
          <w:lang w:val="sk-SK"/>
        </w:rPr>
        <w:t xml:space="preserve">mluvnej strane. </w:t>
      </w:r>
    </w:p>
    <w:p w14:paraId="6541CBA8" w14:textId="3AFD48B8"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 xml:space="preserve">V prípade, kedy táto Zmluva alebo </w:t>
      </w:r>
      <w:r w:rsidR="00362329">
        <w:rPr>
          <w:rFonts w:ascii="Arial Narrow" w:hAnsi="Arial Narrow" w:cs="Arial"/>
          <w:noProof w:val="0"/>
          <w:sz w:val="21"/>
          <w:szCs w:val="21"/>
          <w:lang w:val="sk-SK"/>
        </w:rPr>
        <w:t>platné právne predpisy</w:t>
      </w:r>
      <w:r w:rsidR="00362329" w:rsidRPr="00D9686B">
        <w:rPr>
          <w:rFonts w:ascii="Arial Narrow" w:hAnsi="Arial Narrow" w:cs="Arial"/>
          <w:noProof w:val="0"/>
          <w:sz w:val="21"/>
          <w:szCs w:val="21"/>
          <w:lang w:val="sk-SK"/>
        </w:rPr>
        <w:t xml:space="preserve"> zakotvuj</w:t>
      </w:r>
      <w:r w:rsidR="00362329">
        <w:rPr>
          <w:rFonts w:ascii="Arial Narrow" w:hAnsi="Arial Narrow" w:cs="Arial"/>
          <w:noProof w:val="0"/>
          <w:sz w:val="21"/>
          <w:szCs w:val="21"/>
          <w:lang w:val="sk-SK"/>
        </w:rPr>
        <w:t>ú</w:t>
      </w:r>
      <w:r w:rsidR="00362329" w:rsidRPr="00D9686B">
        <w:rPr>
          <w:rFonts w:ascii="Arial Narrow" w:hAnsi="Arial Narrow" w:cs="Arial"/>
          <w:noProof w:val="0"/>
          <w:sz w:val="21"/>
          <w:szCs w:val="21"/>
          <w:lang w:val="sk-SK"/>
        </w:rPr>
        <w:t xml:space="preserve"> </w:t>
      </w:r>
      <w:r w:rsidRPr="00D9686B">
        <w:rPr>
          <w:rFonts w:ascii="Arial Narrow" w:hAnsi="Arial Narrow" w:cs="Arial"/>
          <w:noProof w:val="0"/>
          <w:sz w:val="21"/>
          <w:szCs w:val="21"/>
          <w:lang w:val="sk-SK"/>
        </w:rPr>
        <w:t xml:space="preserve">povinnosť doručovať písomnosť druhej strane, doručuje sa písomnosť v listinnej podobe na adresy uvedené v záhlaví tejto Zmluvy alebo aktualizované adresy podľa písomných oznámení alebo výpisov z verejne prístupných evidencií (výpis z obchodného registra a pod.) ako doporučená zásielka. </w:t>
      </w:r>
    </w:p>
    <w:p w14:paraId="282ED1B6" w14:textId="77777777"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 xml:space="preserve">Listinná zásielka sa považuje za doručenú v deň jej prevzatia adresátom. Listinná zásielka sa považuje za doručenú aj dňom, kedy ju adresát odmietol prevziať alebo dňom vrátenia zásielky odosielateľovi a to aj v prípade, ak sa adresát o tom nedozvie. </w:t>
      </w:r>
    </w:p>
    <w:p w14:paraId="272FF940" w14:textId="5C0B0BD3" w:rsidR="00CB59A9" w:rsidRPr="00D9686B" w:rsidRDefault="00CB59A9" w:rsidP="007371C8">
      <w:pPr>
        <w:pStyle w:val="Odsekzoznamu"/>
        <w:widowControl w:val="0"/>
        <w:numPr>
          <w:ilvl w:val="0"/>
          <w:numId w:val="13"/>
        </w:numPr>
        <w:suppressAutoHyphens/>
        <w:spacing w:before="0"/>
        <w:ind w:left="567" w:hanging="567"/>
        <w:jc w:val="both"/>
        <w:rPr>
          <w:rFonts w:ascii="Arial Narrow" w:hAnsi="Arial Narrow" w:cs="Arial"/>
          <w:sz w:val="21"/>
          <w:szCs w:val="21"/>
        </w:rPr>
      </w:pPr>
      <w:r w:rsidRPr="00D9686B">
        <w:rPr>
          <w:rFonts w:ascii="Arial Narrow" w:hAnsi="Arial Narrow" w:cs="Arial"/>
          <w:sz w:val="21"/>
          <w:szCs w:val="21"/>
        </w:rPr>
        <w:t xml:space="preserve">Týmto ustanovením nie sú dotknuté tie ustanovenia tejto Zmluvy, ktoré umožňujú zmluvným stranám spolu komunikovať elektronicky e-mailom. Písomnosť doručovaná elektronicky sa považuje za doručenú okamihom prevzatia (ak prevzatie druhá zmluvná strana potvrdí), alebo nasledujúci pracovný deň po jej odoslaní na e-mailovú adresu druhej zmluvnej strany uvedenú v záhlaví </w:t>
      </w:r>
      <w:r w:rsidR="00843FDE" w:rsidRPr="00D9686B">
        <w:rPr>
          <w:rFonts w:ascii="Arial Narrow" w:hAnsi="Arial Narrow" w:cs="Arial"/>
          <w:sz w:val="21"/>
          <w:szCs w:val="21"/>
        </w:rPr>
        <w:t>Zmluvy</w:t>
      </w:r>
      <w:r w:rsidRPr="00D9686B">
        <w:rPr>
          <w:rFonts w:ascii="Arial Narrow" w:hAnsi="Arial Narrow" w:cs="Arial"/>
          <w:sz w:val="21"/>
          <w:szCs w:val="21"/>
        </w:rPr>
        <w:t xml:space="preserve">.  </w:t>
      </w:r>
    </w:p>
    <w:p w14:paraId="7679E6AF" w14:textId="77777777"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Zmluvné strany sa dohodli, že Zhotoviteľ nesmie bez vopred daného písomného súhlasu Objednávateľa postúpiť pohľadávku, ktorá vznikne na základe tejto Zmluvy alebo v súvislosti s touto Zmluvou tretej osobe. Táto dohoda o zákaze postúpenia pohľadávky tvorí prekážku pre postúpenie pohľadávky v zmysle ustanovenia § 525 ods. 2 Občianskeho zákonníka v platnom znení.</w:t>
      </w:r>
    </w:p>
    <w:p w14:paraId="3D93D0FE" w14:textId="146AA35C"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Zhotoviteľ nesmie bez predchádzajúceho vopred daného písomného súhlasu Objednávateľa zriadiť v prospech tretej osoby záložné právo alebo inú ťarchu k pohľadávke, ktorá mu vznikne na základe tejto Zmluvy, a rovnako nesmie predať, zaťažiť, ani iným spôsobom nakladať bez predchádzajúceho písomného súhlasu Objednávateľa s pohľadávkou vzniknutou na základe tejto Zmluvy. V prípade porušenia povinnosti stanovenej týmto bodom, je Zhotoviteľ povinný zaplatiť Objednávateľovi zmluvnú pokutu vo výške 20% z celkovej hodnoty pohľadávky, na ktorú Zhotoviteľ bez súhlasu Objednávateľa a v rozpore s týmto bodom zriadil záložné právo alebo inú ťarchu.</w:t>
      </w:r>
    </w:p>
    <w:p w14:paraId="6AC57F35" w14:textId="77777777"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w:t>
      </w:r>
    </w:p>
    <w:p w14:paraId="66660AF4" w14:textId="32EAC725" w:rsidR="00B242E8" w:rsidRPr="00002541"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 xml:space="preserve">Táto Zmluva je vypracovaná </w:t>
      </w:r>
      <w:r w:rsidRPr="00084C45">
        <w:rPr>
          <w:rFonts w:ascii="Arial Narrow" w:hAnsi="Arial Narrow" w:cs="Arial"/>
          <w:bCs/>
          <w:noProof w:val="0"/>
          <w:sz w:val="21"/>
          <w:szCs w:val="21"/>
          <w:lang w:val="sk-SK"/>
        </w:rPr>
        <w:t>v</w:t>
      </w:r>
      <w:r w:rsidR="000D3836" w:rsidRPr="00084C45">
        <w:rPr>
          <w:rFonts w:ascii="Arial Narrow" w:hAnsi="Arial Narrow" w:cs="Arial"/>
          <w:bCs/>
          <w:noProof w:val="0"/>
          <w:sz w:val="21"/>
          <w:szCs w:val="21"/>
          <w:lang w:val="sk-SK"/>
        </w:rPr>
        <w:t xml:space="preserve"> </w:t>
      </w:r>
      <w:r w:rsidR="00324A68" w:rsidRPr="00002541">
        <w:rPr>
          <w:rFonts w:ascii="Arial Narrow" w:hAnsi="Arial Narrow" w:cs="Arial"/>
          <w:bCs/>
          <w:noProof w:val="0"/>
          <w:sz w:val="21"/>
          <w:szCs w:val="21"/>
          <w:lang w:val="sk-SK"/>
        </w:rPr>
        <w:t>5</w:t>
      </w:r>
      <w:r w:rsidRPr="00002541">
        <w:rPr>
          <w:rFonts w:ascii="Arial Narrow" w:hAnsi="Arial Narrow" w:cs="Arial"/>
          <w:bCs/>
          <w:noProof w:val="0"/>
          <w:sz w:val="21"/>
          <w:szCs w:val="21"/>
          <w:lang w:val="sk-SK"/>
        </w:rPr>
        <w:t> </w:t>
      </w:r>
      <w:r w:rsidR="000D3836" w:rsidRPr="00002541">
        <w:rPr>
          <w:rFonts w:ascii="Arial Narrow" w:hAnsi="Arial Narrow" w:cs="Arial"/>
          <w:bCs/>
          <w:noProof w:val="0"/>
          <w:sz w:val="21"/>
          <w:szCs w:val="21"/>
          <w:lang w:val="sk-SK"/>
        </w:rPr>
        <w:t>(</w:t>
      </w:r>
      <w:r w:rsidR="00324A68" w:rsidRPr="00002541">
        <w:rPr>
          <w:rFonts w:ascii="Arial Narrow" w:hAnsi="Arial Narrow" w:cs="Arial"/>
          <w:bCs/>
          <w:noProof w:val="0"/>
          <w:sz w:val="21"/>
          <w:szCs w:val="21"/>
          <w:lang w:val="sk-SK"/>
        </w:rPr>
        <w:t>piatich</w:t>
      </w:r>
      <w:r w:rsidR="000D3836" w:rsidRPr="00002541">
        <w:rPr>
          <w:rFonts w:ascii="Arial Narrow" w:hAnsi="Arial Narrow" w:cs="Arial"/>
          <w:bCs/>
          <w:noProof w:val="0"/>
          <w:sz w:val="21"/>
          <w:szCs w:val="21"/>
          <w:lang w:val="sk-SK"/>
        </w:rPr>
        <w:t>)</w:t>
      </w:r>
      <w:r w:rsidRPr="00002541">
        <w:rPr>
          <w:rFonts w:ascii="Arial Narrow" w:hAnsi="Arial Narrow" w:cs="Arial"/>
          <w:bCs/>
          <w:noProof w:val="0"/>
          <w:sz w:val="21"/>
          <w:szCs w:val="21"/>
          <w:lang w:val="sk-SK"/>
        </w:rPr>
        <w:t xml:space="preserve"> vyhotoveniach, z</w:t>
      </w:r>
      <w:r w:rsidRPr="00002541">
        <w:rPr>
          <w:rFonts w:ascii="Arial Narrow" w:hAnsi="Arial Narrow" w:cs="Arial"/>
          <w:noProof w:val="0"/>
          <w:sz w:val="21"/>
          <w:szCs w:val="21"/>
          <w:lang w:val="sk-SK"/>
        </w:rPr>
        <w:t xml:space="preserve"> ktorých</w:t>
      </w:r>
      <w:r w:rsidR="000D3836" w:rsidRPr="00002541">
        <w:rPr>
          <w:rFonts w:ascii="Arial Narrow" w:hAnsi="Arial Narrow" w:cs="Arial"/>
          <w:noProof w:val="0"/>
          <w:sz w:val="21"/>
          <w:szCs w:val="21"/>
          <w:lang w:val="sk-SK"/>
        </w:rPr>
        <w:t xml:space="preserve"> </w:t>
      </w:r>
      <w:r w:rsidR="00324A68" w:rsidRPr="00002541">
        <w:rPr>
          <w:rFonts w:ascii="Arial Narrow" w:hAnsi="Arial Narrow" w:cs="Arial"/>
          <w:noProof w:val="0"/>
          <w:sz w:val="21"/>
          <w:szCs w:val="21"/>
          <w:lang w:val="sk-SK"/>
        </w:rPr>
        <w:t>3</w:t>
      </w:r>
      <w:r w:rsidRPr="00002541">
        <w:rPr>
          <w:rFonts w:ascii="Arial Narrow" w:hAnsi="Arial Narrow" w:cs="Arial"/>
          <w:noProof w:val="0"/>
          <w:sz w:val="21"/>
          <w:szCs w:val="21"/>
          <w:lang w:val="sk-SK"/>
        </w:rPr>
        <w:t xml:space="preserve"> </w:t>
      </w:r>
      <w:r w:rsidR="000D3836" w:rsidRPr="00002541">
        <w:rPr>
          <w:rFonts w:ascii="Arial Narrow" w:hAnsi="Arial Narrow" w:cs="Arial"/>
          <w:noProof w:val="0"/>
          <w:sz w:val="21"/>
          <w:szCs w:val="21"/>
          <w:lang w:val="sk-SK"/>
        </w:rPr>
        <w:t>(</w:t>
      </w:r>
      <w:r w:rsidR="00324A68" w:rsidRPr="00002541">
        <w:rPr>
          <w:rFonts w:ascii="Arial Narrow" w:hAnsi="Arial Narrow" w:cs="Arial"/>
          <w:noProof w:val="0"/>
          <w:sz w:val="21"/>
          <w:szCs w:val="21"/>
          <w:lang w:val="sk-SK"/>
        </w:rPr>
        <w:t>tri</w:t>
      </w:r>
      <w:r w:rsidR="000D3836" w:rsidRPr="00002541">
        <w:rPr>
          <w:rFonts w:ascii="Arial Narrow" w:hAnsi="Arial Narrow" w:cs="Arial"/>
          <w:noProof w:val="0"/>
          <w:sz w:val="21"/>
          <w:szCs w:val="21"/>
          <w:lang w:val="sk-SK"/>
        </w:rPr>
        <w:t>)</w:t>
      </w:r>
      <w:r w:rsidRPr="00002541">
        <w:rPr>
          <w:rFonts w:ascii="Arial Narrow" w:hAnsi="Arial Narrow" w:cs="Arial"/>
          <w:noProof w:val="0"/>
          <w:sz w:val="21"/>
          <w:szCs w:val="21"/>
          <w:lang w:val="sk-SK"/>
        </w:rPr>
        <w:t xml:space="preserve"> si ponechá Objednávateľ a</w:t>
      </w:r>
      <w:r w:rsidR="000D3836" w:rsidRPr="00002541">
        <w:rPr>
          <w:rFonts w:ascii="Arial Narrow" w:hAnsi="Arial Narrow" w:cs="Arial"/>
          <w:noProof w:val="0"/>
          <w:sz w:val="21"/>
          <w:szCs w:val="21"/>
          <w:lang w:val="sk-SK"/>
        </w:rPr>
        <w:t xml:space="preserve"> 2</w:t>
      </w:r>
      <w:r w:rsidRPr="00002541">
        <w:rPr>
          <w:rFonts w:ascii="Arial Narrow" w:hAnsi="Arial Narrow" w:cs="Arial"/>
          <w:noProof w:val="0"/>
          <w:sz w:val="21"/>
          <w:szCs w:val="21"/>
          <w:lang w:val="sk-SK"/>
        </w:rPr>
        <w:t xml:space="preserve"> </w:t>
      </w:r>
      <w:r w:rsidR="000D3836" w:rsidRPr="00002541">
        <w:rPr>
          <w:rFonts w:ascii="Arial Narrow" w:hAnsi="Arial Narrow" w:cs="Arial"/>
          <w:noProof w:val="0"/>
          <w:sz w:val="21"/>
          <w:szCs w:val="21"/>
          <w:lang w:val="sk-SK"/>
        </w:rPr>
        <w:t>(</w:t>
      </w:r>
      <w:r w:rsidRPr="00002541">
        <w:rPr>
          <w:rFonts w:ascii="Arial Narrow" w:hAnsi="Arial Narrow" w:cs="Arial"/>
          <w:noProof w:val="0"/>
          <w:sz w:val="21"/>
          <w:szCs w:val="21"/>
          <w:lang w:val="sk-SK"/>
        </w:rPr>
        <w:t>dve</w:t>
      </w:r>
      <w:r w:rsidR="000D3836" w:rsidRPr="00002541">
        <w:rPr>
          <w:rFonts w:ascii="Arial Narrow" w:hAnsi="Arial Narrow" w:cs="Arial"/>
          <w:noProof w:val="0"/>
          <w:sz w:val="21"/>
          <w:szCs w:val="21"/>
          <w:lang w:val="sk-SK"/>
        </w:rPr>
        <w:t>)</w:t>
      </w:r>
      <w:r w:rsidRPr="00002541">
        <w:rPr>
          <w:rFonts w:ascii="Arial Narrow" w:hAnsi="Arial Narrow" w:cs="Arial"/>
          <w:noProof w:val="0"/>
          <w:sz w:val="21"/>
          <w:szCs w:val="21"/>
          <w:lang w:val="sk-SK"/>
        </w:rPr>
        <w:t xml:space="preserve"> Zhotoviteľ. </w:t>
      </w:r>
    </w:p>
    <w:p w14:paraId="35ADF36A" w14:textId="670ACD5C" w:rsidR="00CB59A9" w:rsidRPr="00002541" w:rsidRDefault="00B242E8" w:rsidP="007371C8">
      <w:pPr>
        <w:pStyle w:val="Zkladntext"/>
        <w:numPr>
          <w:ilvl w:val="0"/>
          <w:numId w:val="13"/>
        </w:numPr>
        <w:spacing w:after="120" w:line="276" w:lineRule="auto"/>
        <w:ind w:left="567" w:hanging="567"/>
        <w:rPr>
          <w:rFonts w:ascii="Arial Narrow" w:hAnsi="Arial Narrow"/>
          <w:sz w:val="21"/>
          <w:szCs w:val="21"/>
          <w:lang w:val="sk-SK"/>
        </w:rPr>
      </w:pPr>
      <w:r w:rsidRPr="00002541">
        <w:rPr>
          <w:rFonts w:ascii="Arial Narrow" w:hAnsi="Arial Narrow"/>
          <w:sz w:val="21"/>
          <w:szCs w:val="21"/>
          <w:lang w:val="sk-SK"/>
        </w:rPr>
        <w:t xml:space="preserve">Zmluva nadobúda platnosť dňom podpísania oboma zmluvnými stranami a účinnosť dňom nasledujúcim po dni jej zverejnenia na webovom sídle </w:t>
      </w:r>
      <w:r w:rsidR="00172EC0" w:rsidRPr="00002541">
        <w:rPr>
          <w:rFonts w:ascii="Arial Narrow" w:hAnsi="Arial Narrow"/>
          <w:sz w:val="21"/>
          <w:szCs w:val="21"/>
          <w:lang w:val="sk-SK"/>
        </w:rPr>
        <w:t>O</w:t>
      </w:r>
      <w:r w:rsidRPr="00002541">
        <w:rPr>
          <w:rFonts w:ascii="Arial Narrow" w:hAnsi="Arial Narrow"/>
          <w:sz w:val="21"/>
          <w:szCs w:val="21"/>
          <w:lang w:val="sk-SK"/>
        </w:rPr>
        <w:t>bjednávateľa, a to v súlade s ustanovením §</w:t>
      </w:r>
      <w:r w:rsidR="000337D6" w:rsidRPr="00002541">
        <w:rPr>
          <w:rFonts w:ascii="Arial Narrow" w:hAnsi="Arial Narrow"/>
          <w:sz w:val="21"/>
          <w:szCs w:val="21"/>
          <w:lang w:val="sk-SK"/>
        </w:rPr>
        <w:t xml:space="preserve"> </w:t>
      </w:r>
      <w:r w:rsidRPr="00002541">
        <w:rPr>
          <w:rFonts w:ascii="Arial Narrow" w:hAnsi="Arial Narrow"/>
          <w:sz w:val="21"/>
          <w:szCs w:val="21"/>
          <w:lang w:val="sk-SK"/>
        </w:rPr>
        <w:t xml:space="preserve">47a zákona č. 40/1964 Zb. </w:t>
      </w:r>
      <w:r w:rsidRPr="00002541">
        <w:rPr>
          <w:rFonts w:ascii="Arial Narrow" w:hAnsi="Arial Narrow"/>
          <w:sz w:val="21"/>
          <w:szCs w:val="21"/>
          <w:lang w:val="sk-SK"/>
        </w:rPr>
        <w:lastRenderedPageBreak/>
        <w:t>Občianskeho zákonníka v znení neskorších predpisov a § 5a zákona č. 211/2000 Z. z. o slobodnom prístupe k informáciám v znení neskorších predpisov.</w:t>
      </w:r>
    </w:p>
    <w:p w14:paraId="409AB05F" w14:textId="582D2FBC" w:rsidR="00BA2D79" w:rsidRPr="00002541" w:rsidRDefault="00B96271" w:rsidP="007371C8">
      <w:pPr>
        <w:pStyle w:val="Zkladntext"/>
        <w:numPr>
          <w:ilvl w:val="0"/>
          <w:numId w:val="13"/>
        </w:numPr>
        <w:spacing w:line="276" w:lineRule="auto"/>
        <w:ind w:left="567" w:hanging="567"/>
        <w:rPr>
          <w:rFonts w:ascii="Arial Narrow" w:hAnsi="Arial Narrow" w:cs="Arial"/>
          <w:noProof w:val="0"/>
          <w:sz w:val="21"/>
          <w:szCs w:val="21"/>
          <w:lang w:val="sk-SK"/>
        </w:rPr>
      </w:pPr>
      <w:r w:rsidRPr="00002541">
        <w:rPr>
          <w:rFonts w:ascii="Arial Narrow" w:hAnsi="Arial Narrow"/>
          <w:bCs/>
          <w:sz w:val="21"/>
          <w:szCs w:val="21"/>
          <w:lang w:val="sk-SK"/>
        </w:rPr>
        <w:t>Neoddeliteľnú súčasť tejto Zmluvy tvoria nasledovné prílohy</w:t>
      </w:r>
      <w:r w:rsidR="003A585F" w:rsidRPr="00002541">
        <w:rPr>
          <w:rFonts w:ascii="Arial Narrow" w:hAnsi="Arial Narrow" w:cs="Arial"/>
          <w:noProof w:val="0"/>
          <w:spacing w:val="-4"/>
          <w:sz w:val="21"/>
          <w:szCs w:val="21"/>
          <w:lang w:val="sk-SK"/>
        </w:rPr>
        <w:t>:</w:t>
      </w:r>
    </w:p>
    <w:p w14:paraId="79F71507" w14:textId="354F1834" w:rsidR="003A585F" w:rsidRPr="00002541" w:rsidRDefault="003A585F" w:rsidP="00C7616D">
      <w:pPr>
        <w:pStyle w:val="Odsekzoznamu"/>
        <w:spacing w:before="0" w:after="0"/>
        <w:ind w:left="567" w:firstLine="0"/>
        <w:contextualSpacing w:val="0"/>
        <w:jc w:val="both"/>
        <w:rPr>
          <w:rFonts w:ascii="Arial Narrow" w:hAnsi="Arial Narrow" w:cs="Arial"/>
          <w:sz w:val="21"/>
          <w:szCs w:val="21"/>
        </w:rPr>
      </w:pPr>
      <w:r w:rsidRPr="00002541">
        <w:rPr>
          <w:rFonts w:ascii="Arial Narrow" w:hAnsi="Arial Narrow" w:cs="Arial"/>
          <w:sz w:val="21"/>
          <w:szCs w:val="21"/>
        </w:rPr>
        <w:t>Príloha č. 1 Technická špecifikácia predmetu zákazky</w:t>
      </w:r>
    </w:p>
    <w:p w14:paraId="16EEAEA6" w14:textId="0A363E1F" w:rsidR="003A585F" w:rsidRPr="00002541" w:rsidRDefault="003A585F" w:rsidP="00C7616D">
      <w:pPr>
        <w:pStyle w:val="Odsekzoznamu"/>
        <w:spacing w:before="0" w:after="0"/>
        <w:ind w:left="567" w:firstLine="0"/>
        <w:contextualSpacing w:val="0"/>
        <w:jc w:val="both"/>
        <w:rPr>
          <w:rFonts w:ascii="Arial Narrow" w:hAnsi="Arial Narrow" w:cs="Arial"/>
          <w:sz w:val="21"/>
          <w:szCs w:val="21"/>
        </w:rPr>
      </w:pPr>
      <w:r w:rsidRPr="00002541">
        <w:rPr>
          <w:rFonts w:ascii="Arial Narrow" w:hAnsi="Arial Narrow" w:cs="Arial"/>
          <w:sz w:val="21"/>
          <w:szCs w:val="21"/>
        </w:rPr>
        <w:t xml:space="preserve">Príloha č. 2 </w:t>
      </w:r>
      <w:r w:rsidR="00C44909" w:rsidRPr="00002541">
        <w:rPr>
          <w:rFonts w:ascii="Arial Narrow" w:hAnsi="Arial Narrow" w:cs="Arial"/>
          <w:sz w:val="21"/>
          <w:szCs w:val="21"/>
        </w:rPr>
        <w:t>Cena za dielo - rozpočet</w:t>
      </w:r>
    </w:p>
    <w:p w14:paraId="707654D2" w14:textId="02CC7EBD" w:rsidR="00324A68" w:rsidRPr="00002541" w:rsidRDefault="00324A68" w:rsidP="00C7616D">
      <w:pPr>
        <w:pStyle w:val="Odsekzoznamu"/>
        <w:spacing w:before="0" w:after="0"/>
        <w:ind w:left="567" w:firstLine="0"/>
        <w:contextualSpacing w:val="0"/>
        <w:jc w:val="both"/>
        <w:rPr>
          <w:rFonts w:ascii="Arial Narrow" w:hAnsi="Arial Narrow" w:cs="Arial"/>
          <w:sz w:val="21"/>
          <w:szCs w:val="21"/>
        </w:rPr>
      </w:pPr>
      <w:r w:rsidRPr="00002541">
        <w:rPr>
          <w:rFonts w:ascii="Arial Narrow" w:hAnsi="Arial Narrow" w:cs="Arial"/>
          <w:sz w:val="21"/>
          <w:szCs w:val="21"/>
        </w:rPr>
        <w:t>Príloha č. 3</w:t>
      </w:r>
      <w:r w:rsidR="008E17E3" w:rsidRPr="00002541">
        <w:rPr>
          <w:rFonts w:ascii="Arial Narrow" w:hAnsi="Arial Narrow" w:cs="Arial"/>
          <w:sz w:val="21"/>
          <w:szCs w:val="21"/>
        </w:rPr>
        <w:t xml:space="preserve"> Harmonogram postupu zhotovenia </w:t>
      </w:r>
      <w:r w:rsidR="00A009CB" w:rsidRPr="00002541">
        <w:rPr>
          <w:rFonts w:ascii="Arial Narrow" w:hAnsi="Arial Narrow" w:cs="Arial"/>
          <w:sz w:val="21"/>
          <w:szCs w:val="21"/>
        </w:rPr>
        <w:t>D</w:t>
      </w:r>
      <w:r w:rsidR="008E17E3" w:rsidRPr="00002541">
        <w:rPr>
          <w:rFonts w:ascii="Arial Narrow" w:hAnsi="Arial Narrow" w:cs="Arial"/>
          <w:sz w:val="21"/>
          <w:szCs w:val="21"/>
        </w:rPr>
        <w:t>iela</w:t>
      </w:r>
    </w:p>
    <w:p w14:paraId="1A371E47" w14:textId="3E9B878D" w:rsidR="003A585F" w:rsidRPr="00002541" w:rsidRDefault="003A585F" w:rsidP="00C7616D">
      <w:pPr>
        <w:pStyle w:val="Odsekzoznamu"/>
        <w:spacing w:before="0" w:after="120"/>
        <w:ind w:left="567" w:firstLine="0"/>
        <w:contextualSpacing w:val="0"/>
        <w:jc w:val="both"/>
        <w:rPr>
          <w:rFonts w:ascii="Arial Narrow" w:hAnsi="Arial Narrow" w:cs="Arial"/>
          <w:sz w:val="21"/>
          <w:szCs w:val="21"/>
        </w:rPr>
      </w:pPr>
      <w:r w:rsidRPr="00002541">
        <w:rPr>
          <w:rFonts w:ascii="Arial Narrow" w:hAnsi="Arial Narrow" w:cs="Arial"/>
          <w:sz w:val="21"/>
          <w:szCs w:val="21"/>
        </w:rPr>
        <w:t xml:space="preserve">Príloha č. </w:t>
      </w:r>
      <w:r w:rsidR="00C44909" w:rsidRPr="00002541">
        <w:rPr>
          <w:rFonts w:ascii="Arial Narrow" w:hAnsi="Arial Narrow" w:cs="Arial"/>
          <w:sz w:val="21"/>
          <w:szCs w:val="21"/>
        </w:rPr>
        <w:t xml:space="preserve">4 </w:t>
      </w:r>
      <w:r w:rsidRPr="00002541">
        <w:rPr>
          <w:rFonts w:ascii="Arial Narrow" w:hAnsi="Arial Narrow" w:cs="Arial"/>
          <w:sz w:val="21"/>
          <w:szCs w:val="21"/>
        </w:rPr>
        <w:t xml:space="preserve">Zoznam subdodávateľov </w:t>
      </w:r>
      <w:r w:rsidR="00200215" w:rsidRPr="00002541">
        <w:rPr>
          <w:rFonts w:ascii="Arial Narrow" w:hAnsi="Arial Narrow" w:cstheme="minorHAnsi"/>
          <w:sz w:val="21"/>
          <w:szCs w:val="21"/>
        </w:rPr>
        <w:t>a osôb určených na plnenie zmluvy</w:t>
      </w:r>
    </w:p>
    <w:p w14:paraId="6D5FF75B" w14:textId="77777777" w:rsidR="00CB59A9" w:rsidRPr="00002541"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002541">
        <w:rPr>
          <w:rFonts w:ascii="Arial Narrow" w:hAnsi="Arial Narrow" w:cs="Arial"/>
          <w:noProof w:val="0"/>
          <w:sz w:val="21"/>
          <w:szCs w:val="21"/>
          <w:lang w:val="sk-SK"/>
        </w:rPr>
        <w:t>Zmluvné strany vzájomne vyhlasujú, že túto Zmluvu uzavreli slobodne a vážne, nie za zvlášť nevýhodných podmienok, bez akéhokoľvek donútenia, nie v tiesni a po vzájomnom uvážení. Rovnako tak vyhlasujú, že im nie sú známe žiadne skutočnosti, ktoré by mohli spôsobiť neplatnosť, resp. neúčinnosť tejto Zmluvy. Zmluvu si riadne premysleli, celý jej text prečítali a pochopili a na znak súhlasu s jej obsahom ju vlastnoručne podpisujú.</w:t>
      </w:r>
    </w:p>
    <w:p w14:paraId="267241F7" w14:textId="77777777" w:rsidR="00CB59A9" w:rsidRPr="00002541" w:rsidRDefault="00CB59A9" w:rsidP="00C7616D">
      <w:pPr>
        <w:spacing w:before="120" w:line="276" w:lineRule="auto"/>
        <w:ind w:left="0" w:firstLine="0"/>
        <w:jc w:val="both"/>
        <w:rPr>
          <w:rFonts w:ascii="Arial Narrow" w:hAnsi="Arial Narrow" w:cs="Arial"/>
          <w:sz w:val="21"/>
          <w:szCs w:val="21"/>
        </w:rPr>
      </w:pPr>
    </w:p>
    <w:p w14:paraId="674AD80D" w14:textId="720ADEFD" w:rsidR="00CB59A9" w:rsidRPr="00002541" w:rsidRDefault="00CB59A9" w:rsidP="00C7616D">
      <w:pPr>
        <w:tabs>
          <w:tab w:val="left" w:pos="5670"/>
        </w:tabs>
        <w:spacing w:before="120" w:line="276" w:lineRule="auto"/>
        <w:ind w:left="0" w:firstLine="0"/>
        <w:jc w:val="both"/>
        <w:rPr>
          <w:rFonts w:ascii="Arial Narrow" w:hAnsi="Arial Narrow" w:cs="Arial"/>
          <w:sz w:val="21"/>
          <w:szCs w:val="21"/>
        </w:rPr>
      </w:pPr>
      <w:r w:rsidRPr="00002541">
        <w:rPr>
          <w:rFonts w:ascii="Arial Narrow" w:hAnsi="Arial Narrow" w:cs="Arial"/>
          <w:sz w:val="21"/>
          <w:szCs w:val="21"/>
        </w:rPr>
        <w:t>V</w:t>
      </w:r>
      <w:r w:rsidR="003A585F" w:rsidRPr="00002541">
        <w:rPr>
          <w:rFonts w:ascii="Arial Narrow" w:hAnsi="Arial Narrow" w:cs="Arial"/>
          <w:sz w:val="21"/>
          <w:szCs w:val="21"/>
        </w:rPr>
        <w:t> </w:t>
      </w:r>
      <w:r w:rsidRPr="00002541">
        <w:rPr>
          <w:rFonts w:ascii="Arial Narrow" w:hAnsi="Arial Narrow" w:cs="Arial"/>
          <w:sz w:val="21"/>
          <w:szCs w:val="21"/>
        </w:rPr>
        <w:t>Bratislave</w:t>
      </w:r>
      <w:r w:rsidR="003A585F" w:rsidRPr="00002541">
        <w:rPr>
          <w:rFonts w:ascii="Arial Narrow" w:hAnsi="Arial Narrow" w:cs="Arial"/>
          <w:sz w:val="21"/>
          <w:szCs w:val="21"/>
        </w:rPr>
        <w:t>,</w:t>
      </w:r>
      <w:r w:rsidRPr="00002541">
        <w:rPr>
          <w:rFonts w:ascii="Arial Narrow" w:hAnsi="Arial Narrow" w:cs="Arial"/>
          <w:sz w:val="21"/>
          <w:szCs w:val="21"/>
        </w:rPr>
        <w:t xml:space="preserve"> dňa</w:t>
      </w:r>
      <w:r w:rsidR="003A585F" w:rsidRPr="00002541">
        <w:rPr>
          <w:rFonts w:ascii="Arial Narrow" w:hAnsi="Arial Narrow" w:cs="Arial"/>
          <w:sz w:val="21"/>
          <w:szCs w:val="21"/>
        </w:rPr>
        <w:t xml:space="preserve"> </w:t>
      </w:r>
      <w:r w:rsidRPr="00002541">
        <w:rPr>
          <w:rFonts w:ascii="Arial Narrow" w:hAnsi="Arial Narrow" w:cs="Arial"/>
          <w:sz w:val="21"/>
          <w:szCs w:val="21"/>
        </w:rPr>
        <w:t xml:space="preserve">_____________                         </w:t>
      </w:r>
      <w:r w:rsidRPr="00002541">
        <w:rPr>
          <w:rFonts w:ascii="Arial Narrow" w:hAnsi="Arial Narrow" w:cs="Arial"/>
          <w:sz w:val="21"/>
          <w:szCs w:val="21"/>
        </w:rPr>
        <w:tab/>
      </w:r>
      <w:r w:rsidR="003A585F" w:rsidRPr="00002541">
        <w:rPr>
          <w:rFonts w:ascii="Arial Narrow" w:hAnsi="Arial Narrow" w:cs="Arial"/>
          <w:sz w:val="21"/>
          <w:szCs w:val="21"/>
        </w:rPr>
        <w:t>V </w:t>
      </w:r>
      <w:r w:rsidR="009A1DDB" w:rsidRPr="00002541">
        <w:rPr>
          <w:rFonts w:ascii="Arial Narrow" w:hAnsi="Arial Narrow" w:cs="Arial"/>
          <w:sz w:val="21"/>
          <w:szCs w:val="21"/>
        </w:rPr>
        <w:t>XXXXX</w:t>
      </w:r>
      <w:r w:rsidR="003A585F" w:rsidRPr="00002541">
        <w:rPr>
          <w:rFonts w:ascii="Arial Narrow" w:hAnsi="Arial Narrow" w:cs="Arial"/>
          <w:sz w:val="21"/>
          <w:szCs w:val="21"/>
        </w:rPr>
        <w:t>, dňa _____________</w:t>
      </w:r>
    </w:p>
    <w:p w14:paraId="3D4F5CEA" w14:textId="77777777" w:rsidR="00CB59A9" w:rsidRPr="00002541" w:rsidRDefault="00CB59A9" w:rsidP="00C7616D">
      <w:pPr>
        <w:spacing w:before="120" w:line="276" w:lineRule="auto"/>
        <w:ind w:left="0" w:firstLine="0"/>
        <w:jc w:val="both"/>
        <w:rPr>
          <w:rFonts w:ascii="Arial Narrow" w:hAnsi="Arial Narrow" w:cs="Arial"/>
          <w:sz w:val="21"/>
          <w:szCs w:val="21"/>
        </w:rPr>
      </w:pPr>
      <w:r w:rsidRPr="00002541">
        <w:rPr>
          <w:rFonts w:ascii="Arial Narrow" w:hAnsi="Arial Narrow" w:cs="Arial"/>
          <w:sz w:val="21"/>
          <w:szCs w:val="21"/>
        </w:rPr>
        <w:t xml:space="preserve"> </w:t>
      </w:r>
    </w:p>
    <w:p w14:paraId="28AC4FF5" w14:textId="77777777" w:rsidR="00CB59A9" w:rsidRPr="00D9686B" w:rsidRDefault="00CB59A9" w:rsidP="00C7616D">
      <w:pPr>
        <w:pStyle w:val="Zkladntext"/>
        <w:tabs>
          <w:tab w:val="left" w:pos="5670"/>
          <w:tab w:val="center" w:pos="7938"/>
        </w:tabs>
        <w:spacing w:before="120" w:after="120" w:line="276" w:lineRule="auto"/>
        <w:rPr>
          <w:rFonts w:ascii="Arial Narrow" w:hAnsi="Arial Narrow" w:cs="Arial"/>
          <w:bCs/>
          <w:noProof w:val="0"/>
          <w:sz w:val="21"/>
          <w:szCs w:val="21"/>
          <w:lang w:val="sk-SK"/>
        </w:rPr>
      </w:pPr>
      <w:r w:rsidRPr="00002541">
        <w:rPr>
          <w:rFonts w:ascii="Arial Narrow" w:hAnsi="Arial Narrow" w:cs="Arial"/>
          <w:bCs/>
          <w:noProof w:val="0"/>
          <w:sz w:val="21"/>
          <w:szCs w:val="21"/>
          <w:lang w:val="sk-SK"/>
        </w:rPr>
        <w:t xml:space="preserve"> Za Objednávateľa:</w:t>
      </w:r>
      <w:r w:rsidRPr="00002541">
        <w:rPr>
          <w:rFonts w:ascii="Arial Narrow" w:hAnsi="Arial Narrow" w:cs="Arial"/>
          <w:bCs/>
          <w:noProof w:val="0"/>
          <w:sz w:val="21"/>
          <w:szCs w:val="21"/>
          <w:lang w:val="sk-SK"/>
        </w:rPr>
        <w:tab/>
        <w:t>Za Zhotoviteľa:</w:t>
      </w:r>
    </w:p>
    <w:p w14:paraId="75842066" w14:textId="77777777" w:rsidR="00CB59A9" w:rsidRPr="00D9686B" w:rsidRDefault="00CB59A9" w:rsidP="00C7616D">
      <w:pPr>
        <w:pStyle w:val="Bezriadkovania"/>
        <w:spacing w:before="120" w:line="276" w:lineRule="auto"/>
        <w:ind w:left="0" w:firstLine="0"/>
        <w:jc w:val="both"/>
        <w:rPr>
          <w:rFonts w:ascii="Arial Narrow" w:hAnsi="Arial Narrow" w:cs="Arial"/>
          <w:bCs/>
          <w:sz w:val="21"/>
          <w:szCs w:val="21"/>
        </w:rPr>
      </w:pPr>
    </w:p>
    <w:p w14:paraId="68DBE44F" w14:textId="77777777" w:rsidR="00CB59A9" w:rsidRPr="00D9686B" w:rsidRDefault="00CB59A9" w:rsidP="00C7616D">
      <w:pPr>
        <w:pStyle w:val="Bezriadkovania"/>
        <w:spacing w:before="120" w:line="276" w:lineRule="auto"/>
        <w:ind w:left="0" w:firstLine="0"/>
        <w:jc w:val="both"/>
        <w:rPr>
          <w:rFonts w:ascii="Arial Narrow" w:hAnsi="Arial Narrow" w:cs="Arial"/>
          <w:bCs/>
          <w:sz w:val="21"/>
          <w:szCs w:val="21"/>
        </w:rPr>
      </w:pPr>
    </w:p>
    <w:p w14:paraId="56D2A342" w14:textId="47F629BA" w:rsidR="00CB59A9" w:rsidRPr="00002541" w:rsidRDefault="00CB59A9" w:rsidP="00C7616D">
      <w:pPr>
        <w:pStyle w:val="Zkladntext"/>
        <w:tabs>
          <w:tab w:val="left" w:pos="0"/>
          <w:tab w:val="left" w:pos="5670"/>
        </w:tabs>
        <w:spacing w:before="120" w:after="120" w:line="276" w:lineRule="auto"/>
        <w:rPr>
          <w:rFonts w:ascii="Arial Narrow" w:hAnsi="Arial Narrow" w:cs="Arial"/>
          <w:bCs/>
          <w:noProof w:val="0"/>
          <w:sz w:val="21"/>
          <w:szCs w:val="21"/>
          <w:lang w:val="sk-SK"/>
        </w:rPr>
      </w:pPr>
      <w:r w:rsidRPr="00D9686B">
        <w:rPr>
          <w:rFonts w:ascii="Arial Narrow" w:hAnsi="Arial Narrow" w:cs="Arial"/>
          <w:bCs/>
          <w:noProof w:val="0"/>
          <w:sz w:val="21"/>
          <w:szCs w:val="21"/>
          <w:lang w:val="sk-SK"/>
        </w:rPr>
        <w:t>______________________</w:t>
      </w:r>
      <w:r w:rsidR="003A585F" w:rsidRPr="00D9686B">
        <w:rPr>
          <w:rFonts w:ascii="Arial Narrow" w:hAnsi="Arial Narrow" w:cs="Arial"/>
          <w:bCs/>
          <w:noProof w:val="0"/>
          <w:sz w:val="21"/>
          <w:szCs w:val="21"/>
          <w:lang w:val="sk-SK"/>
        </w:rPr>
        <w:t>_____</w:t>
      </w:r>
      <w:r w:rsidRPr="00D9686B">
        <w:rPr>
          <w:rFonts w:ascii="Arial Narrow" w:hAnsi="Arial Narrow" w:cs="Arial"/>
          <w:bCs/>
          <w:noProof w:val="0"/>
          <w:sz w:val="21"/>
          <w:szCs w:val="21"/>
          <w:lang w:val="sk-SK"/>
        </w:rPr>
        <w:tab/>
      </w:r>
      <w:r w:rsidRPr="00D9686B">
        <w:rPr>
          <w:rFonts w:ascii="Arial Narrow" w:hAnsi="Arial Narrow" w:cs="Arial"/>
          <w:bCs/>
          <w:noProof w:val="0"/>
          <w:sz w:val="21"/>
          <w:szCs w:val="21"/>
          <w:lang w:val="sk-SK"/>
        </w:rPr>
        <w:tab/>
      </w:r>
      <w:r w:rsidR="003A585F" w:rsidRPr="00002541">
        <w:rPr>
          <w:rFonts w:ascii="Arial Narrow" w:hAnsi="Arial Narrow" w:cs="Arial"/>
          <w:bCs/>
          <w:noProof w:val="0"/>
          <w:sz w:val="21"/>
          <w:szCs w:val="21"/>
          <w:lang w:val="sk-SK"/>
        </w:rPr>
        <w:t>___________________________</w:t>
      </w:r>
    </w:p>
    <w:p w14:paraId="74CB70C5" w14:textId="59A65C99" w:rsidR="00323CF8" w:rsidRPr="00002541" w:rsidRDefault="00323CF8" w:rsidP="00C7616D">
      <w:pPr>
        <w:spacing w:before="120" w:line="276" w:lineRule="auto"/>
        <w:ind w:left="0" w:firstLine="0"/>
        <w:jc w:val="both"/>
        <w:rPr>
          <w:rFonts w:ascii="Arial Narrow" w:hAnsi="Arial Narrow" w:cs="Arial"/>
          <w:b/>
          <w:sz w:val="21"/>
          <w:szCs w:val="21"/>
        </w:rPr>
      </w:pPr>
      <w:r w:rsidRPr="00002541">
        <w:rPr>
          <w:rFonts w:ascii="Arial Narrow" w:hAnsi="Arial Narrow" w:cs="Arial"/>
          <w:b/>
          <w:sz w:val="21"/>
          <w:szCs w:val="21"/>
        </w:rPr>
        <w:t>Hlavné mesto SR Bratislava</w:t>
      </w:r>
      <w:r w:rsidR="00C66AC6" w:rsidRPr="00002541">
        <w:rPr>
          <w:rFonts w:ascii="Arial Narrow" w:hAnsi="Arial Narrow" w:cs="Arial"/>
          <w:b/>
          <w:sz w:val="21"/>
          <w:szCs w:val="21"/>
        </w:rPr>
        <w:tab/>
      </w:r>
      <w:r w:rsidR="00C66AC6" w:rsidRPr="00002541">
        <w:rPr>
          <w:rFonts w:ascii="Arial Narrow" w:hAnsi="Arial Narrow" w:cs="Arial"/>
          <w:b/>
          <w:sz w:val="21"/>
          <w:szCs w:val="21"/>
        </w:rPr>
        <w:tab/>
      </w:r>
      <w:r w:rsidR="00C66AC6" w:rsidRPr="00002541">
        <w:rPr>
          <w:rFonts w:ascii="Arial Narrow" w:hAnsi="Arial Narrow" w:cs="Arial"/>
          <w:b/>
          <w:sz w:val="21"/>
          <w:szCs w:val="21"/>
        </w:rPr>
        <w:tab/>
      </w:r>
      <w:r w:rsidR="00C66AC6" w:rsidRPr="00002541">
        <w:rPr>
          <w:rFonts w:ascii="Arial Narrow" w:hAnsi="Arial Narrow" w:cs="Arial"/>
          <w:b/>
          <w:sz w:val="21"/>
          <w:szCs w:val="21"/>
        </w:rPr>
        <w:tab/>
      </w:r>
      <w:r w:rsidR="00C66AC6" w:rsidRPr="00002541">
        <w:rPr>
          <w:rFonts w:ascii="Arial Narrow" w:hAnsi="Arial Narrow" w:cs="Arial"/>
          <w:b/>
          <w:sz w:val="21"/>
          <w:szCs w:val="21"/>
        </w:rPr>
        <w:tab/>
      </w:r>
      <w:r w:rsidR="00C66AC6" w:rsidRPr="00002541">
        <w:rPr>
          <w:rFonts w:ascii="Arial Narrow" w:hAnsi="Arial Narrow" w:cs="Arial"/>
          <w:b/>
          <w:sz w:val="21"/>
          <w:szCs w:val="21"/>
        </w:rPr>
        <w:tab/>
        <w:t>XXX</w:t>
      </w:r>
    </w:p>
    <w:p w14:paraId="6B29287A" w14:textId="3C7AE56D" w:rsidR="00570EEC" w:rsidRPr="00D9686B" w:rsidRDefault="0073110E" w:rsidP="00C7616D">
      <w:pPr>
        <w:spacing w:before="120" w:line="276" w:lineRule="auto"/>
        <w:ind w:left="0" w:firstLine="0"/>
        <w:jc w:val="both"/>
        <w:rPr>
          <w:rFonts w:ascii="Arial Narrow" w:hAnsi="Arial Narrow" w:cs="Arial"/>
          <w:bCs/>
          <w:sz w:val="21"/>
          <w:szCs w:val="21"/>
        </w:rPr>
      </w:pPr>
      <w:r w:rsidRPr="00002541">
        <w:rPr>
          <w:rFonts w:ascii="Arial Narrow" w:hAnsi="Arial Narrow" w:cs="Arial"/>
          <w:sz w:val="21"/>
          <w:szCs w:val="21"/>
        </w:rPr>
        <w:t>Ing. Tatiana Kratochvílová, prvá námestníčka primátora</w:t>
      </w:r>
      <w:r w:rsidRPr="00002541">
        <w:rPr>
          <w:rFonts w:ascii="Arial Narrow" w:hAnsi="Arial Narrow" w:cs="Arial"/>
          <w:b/>
          <w:sz w:val="21"/>
          <w:szCs w:val="21"/>
        </w:rPr>
        <w:t xml:space="preserve"> </w:t>
      </w:r>
      <w:r w:rsidR="00C66AC6" w:rsidRPr="00002541">
        <w:rPr>
          <w:rFonts w:ascii="Arial Narrow" w:hAnsi="Arial Narrow" w:cs="Arial"/>
          <w:b/>
          <w:sz w:val="21"/>
          <w:szCs w:val="21"/>
        </w:rPr>
        <w:tab/>
      </w:r>
      <w:r w:rsidR="00C66AC6" w:rsidRPr="00002541">
        <w:rPr>
          <w:rFonts w:ascii="Arial Narrow" w:hAnsi="Arial Narrow" w:cs="Arial"/>
          <w:b/>
          <w:sz w:val="21"/>
          <w:szCs w:val="21"/>
        </w:rPr>
        <w:tab/>
      </w:r>
      <w:r w:rsidR="00C66AC6" w:rsidRPr="00002541">
        <w:rPr>
          <w:rFonts w:ascii="Arial Narrow" w:hAnsi="Arial Narrow" w:cs="Arial"/>
          <w:b/>
          <w:sz w:val="21"/>
          <w:szCs w:val="21"/>
        </w:rPr>
        <w:tab/>
        <w:t>XXX</w:t>
      </w:r>
      <w:r w:rsidRPr="00D9686B">
        <w:rPr>
          <w:rFonts w:ascii="Arial Narrow" w:hAnsi="Arial Narrow" w:cs="Arial"/>
          <w:b/>
          <w:sz w:val="21"/>
          <w:szCs w:val="21"/>
        </w:rPr>
        <w:t xml:space="preserve"> </w:t>
      </w:r>
      <w:r w:rsidR="00FE42CB" w:rsidRPr="00D9686B">
        <w:rPr>
          <w:rFonts w:ascii="Arial Narrow" w:hAnsi="Arial Narrow" w:cs="Arial"/>
          <w:bCs/>
          <w:sz w:val="21"/>
          <w:szCs w:val="21"/>
        </w:rPr>
        <w:t xml:space="preserve">   </w:t>
      </w:r>
      <w:r w:rsidR="00570EEC" w:rsidRPr="00D9686B">
        <w:rPr>
          <w:rFonts w:ascii="Arial Narrow" w:hAnsi="Arial Narrow" w:cs="Arial"/>
          <w:bCs/>
          <w:sz w:val="21"/>
          <w:szCs w:val="21"/>
        </w:rPr>
        <w:br w:type="page"/>
      </w:r>
    </w:p>
    <w:p w14:paraId="7033116E" w14:textId="77777777" w:rsidR="00C03171" w:rsidRPr="001F73C3" w:rsidRDefault="00C03171" w:rsidP="00C03171">
      <w:pPr>
        <w:ind w:left="0" w:firstLine="0"/>
        <w:jc w:val="both"/>
        <w:rPr>
          <w:rFonts w:ascii="Arial Narrow" w:hAnsi="Arial Narrow"/>
          <w:b/>
          <w:sz w:val="21"/>
          <w:szCs w:val="21"/>
        </w:rPr>
      </w:pPr>
      <w:r>
        <w:rPr>
          <w:rFonts w:ascii="Arial Narrow" w:hAnsi="Arial Narrow"/>
          <w:b/>
          <w:sz w:val="21"/>
          <w:szCs w:val="21"/>
        </w:rPr>
        <w:lastRenderedPageBreak/>
        <w:t>Príloha č. 1 – Technická špecifikácia predmetu zákazky</w:t>
      </w:r>
      <w:r w:rsidRPr="001F73C3">
        <w:rPr>
          <w:rFonts w:ascii="Arial Narrow" w:hAnsi="Arial Narrow"/>
          <w:b/>
          <w:sz w:val="21"/>
          <w:szCs w:val="21"/>
        </w:rPr>
        <w:t xml:space="preserve"> </w:t>
      </w:r>
    </w:p>
    <w:p w14:paraId="7230A08B" w14:textId="77777777" w:rsidR="00C03171" w:rsidRDefault="00C03171" w:rsidP="00C03171">
      <w:pPr>
        <w:ind w:left="0" w:firstLine="0"/>
        <w:jc w:val="both"/>
        <w:rPr>
          <w:rFonts w:ascii="Arial Narrow" w:hAnsi="Arial Narrow"/>
          <w:sz w:val="21"/>
          <w:szCs w:val="21"/>
        </w:rPr>
      </w:pPr>
      <w:r w:rsidRPr="009B59CB">
        <w:rPr>
          <w:rFonts w:ascii="Arial Narrow" w:hAnsi="Arial Narrow"/>
          <w:bCs/>
          <w:sz w:val="21"/>
          <w:szCs w:val="21"/>
        </w:rPr>
        <w:t xml:space="preserve">Predmetom tejto zákazky je </w:t>
      </w:r>
      <w:r w:rsidRPr="009B59CB">
        <w:rPr>
          <w:rFonts w:ascii="Arial Narrow" w:hAnsi="Arial Narrow"/>
          <w:sz w:val="21"/>
          <w:szCs w:val="21"/>
        </w:rPr>
        <w:t xml:space="preserve">vypracovanie projektovej dokumentácie pre územné rozhodnutie, stavebné povolenie a  realizáciu stavby vrátane súvisiacej inžinierskej činnosti nutnej pre vybudovanie a vyznačenie </w:t>
      </w:r>
      <w:r w:rsidRPr="009B59CB">
        <w:rPr>
          <w:rFonts w:ascii="Arial Narrow" w:hAnsi="Arial Narrow"/>
          <w:b/>
          <w:bCs/>
          <w:sz w:val="21"/>
          <w:szCs w:val="21"/>
        </w:rPr>
        <w:t>cyklotrasy R11 v úseku nadchod Botanická – Svrčia ulica.</w:t>
      </w:r>
      <w:r w:rsidRPr="009B59CB">
        <w:rPr>
          <w:rFonts w:ascii="Arial Narrow" w:hAnsi="Arial Narrow"/>
          <w:sz w:val="21"/>
          <w:szCs w:val="21"/>
        </w:rPr>
        <w:t xml:space="preserve"> Jedná sa o úsek o približnej dĺžke 450 m (viď mapový podklad). </w:t>
      </w:r>
    </w:p>
    <w:p w14:paraId="4E8BF0CD" w14:textId="77777777" w:rsidR="00C03171" w:rsidRDefault="00C03171" w:rsidP="00C03171">
      <w:pPr>
        <w:ind w:left="0" w:firstLine="0"/>
        <w:jc w:val="both"/>
        <w:rPr>
          <w:rFonts w:ascii="Arial Narrow" w:hAnsi="Arial Narrow"/>
          <w:sz w:val="21"/>
          <w:szCs w:val="21"/>
        </w:rPr>
      </w:pPr>
      <w:r>
        <w:rPr>
          <w:rFonts w:ascii="Arial Narrow" w:hAnsi="Arial Narrow"/>
          <w:noProof/>
          <w:sz w:val="21"/>
          <w:szCs w:val="21"/>
        </w:rPr>
        <w:drawing>
          <wp:inline distT="0" distB="0" distL="0" distR="0" wp14:anchorId="3118B619" wp14:editId="1C0EB9B2">
            <wp:extent cx="5943600" cy="257492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574925"/>
                    </a:xfrm>
                    <a:prstGeom prst="rect">
                      <a:avLst/>
                    </a:prstGeom>
                  </pic:spPr>
                </pic:pic>
              </a:graphicData>
            </a:graphic>
          </wp:inline>
        </w:drawing>
      </w:r>
    </w:p>
    <w:p w14:paraId="69A1CF7F" w14:textId="77777777" w:rsidR="00C03171" w:rsidRDefault="00C03171" w:rsidP="00C03171">
      <w:pPr>
        <w:ind w:left="0" w:firstLine="0"/>
        <w:jc w:val="both"/>
        <w:rPr>
          <w:rFonts w:ascii="Arial Narrow" w:hAnsi="Arial Narrow"/>
          <w:sz w:val="21"/>
          <w:szCs w:val="21"/>
        </w:rPr>
      </w:pPr>
    </w:p>
    <w:p w14:paraId="7FA231F8" w14:textId="77777777" w:rsidR="00C03171" w:rsidRDefault="00C03171" w:rsidP="00C03171">
      <w:pPr>
        <w:ind w:left="0" w:firstLine="0"/>
        <w:jc w:val="both"/>
        <w:rPr>
          <w:rFonts w:ascii="Arial Narrow" w:hAnsi="Arial Narrow"/>
          <w:sz w:val="21"/>
          <w:szCs w:val="21"/>
        </w:rPr>
      </w:pPr>
    </w:p>
    <w:p w14:paraId="0C63FA72" w14:textId="77777777" w:rsidR="00C03171" w:rsidRPr="009B59CB" w:rsidRDefault="00C03171" w:rsidP="00C03171">
      <w:pPr>
        <w:ind w:left="0" w:firstLine="0"/>
        <w:jc w:val="both"/>
        <w:rPr>
          <w:rFonts w:ascii="Arial Narrow" w:hAnsi="Arial Narrow"/>
          <w:sz w:val="21"/>
          <w:szCs w:val="21"/>
        </w:rPr>
      </w:pPr>
      <w:r w:rsidRPr="009B59CB">
        <w:rPr>
          <w:rFonts w:ascii="Arial Narrow" w:hAnsi="Arial Narrow"/>
          <w:sz w:val="21"/>
          <w:szCs w:val="21"/>
        </w:rPr>
        <w:t>Cieľom projektu je vytvorenie komfortnej a bezpečnej cestičky pre chodcov a cyklistov v nadväznosti na všetky okolité pešie a cyklistické trasy a komunikácie. Prechod a prejazd musí byť zabezpečený obojsmerne.</w:t>
      </w:r>
      <w:r>
        <w:rPr>
          <w:rFonts w:ascii="Arial Narrow" w:hAnsi="Arial Narrow"/>
          <w:sz w:val="21"/>
          <w:szCs w:val="21"/>
        </w:rPr>
        <w:t xml:space="preserve"> </w:t>
      </w:r>
      <w:r w:rsidRPr="009B59CB">
        <w:rPr>
          <w:rFonts w:ascii="Arial Narrow" w:hAnsi="Arial Narrow"/>
          <w:sz w:val="21"/>
          <w:szCs w:val="21"/>
        </w:rPr>
        <w:t>Cestička pre chodcov a cyklistov bude od východnej časti (od nadchodu Botanická) navrhnutá v existujúcej komunikácií len dopravným značením, v západnej časti (cez les) ako oddelená cestička pre chodcov a cyklistov.</w:t>
      </w:r>
    </w:p>
    <w:p w14:paraId="728BAAEC" w14:textId="77777777" w:rsidR="00C03171" w:rsidRDefault="00C03171" w:rsidP="00C03171">
      <w:pPr>
        <w:ind w:left="0" w:firstLine="0"/>
        <w:jc w:val="both"/>
        <w:rPr>
          <w:rFonts w:ascii="Arial Narrow" w:hAnsi="Arial Narrow"/>
          <w:sz w:val="21"/>
          <w:szCs w:val="21"/>
        </w:rPr>
      </w:pPr>
      <w:r w:rsidRPr="009B59CB">
        <w:rPr>
          <w:rFonts w:ascii="Arial Narrow" w:hAnsi="Arial Narrow"/>
          <w:sz w:val="21"/>
          <w:szCs w:val="21"/>
        </w:rPr>
        <w:t>Projekt musí obsahovať osvetlenie a sadové úpravy autorizovaným krajinným architektom pozdĺž riešeného územia</w:t>
      </w:r>
      <w:r>
        <w:rPr>
          <w:rFonts w:ascii="Arial Narrow" w:hAnsi="Arial Narrow"/>
          <w:sz w:val="21"/>
          <w:szCs w:val="21"/>
        </w:rPr>
        <w:t>.</w:t>
      </w:r>
    </w:p>
    <w:p w14:paraId="732912D2" w14:textId="77777777" w:rsidR="00C03171" w:rsidRPr="00317D9C" w:rsidRDefault="00C03171" w:rsidP="00C03171">
      <w:pPr>
        <w:pStyle w:val="Odsekzoznamu"/>
        <w:numPr>
          <w:ilvl w:val="0"/>
          <w:numId w:val="35"/>
        </w:numPr>
        <w:ind w:left="0" w:hanging="426"/>
        <w:jc w:val="both"/>
        <w:rPr>
          <w:rFonts w:ascii="Arial Narrow" w:hAnsi="Arial Narrow"/>
          <w:sz w:val="21"/>
          <w:szCs w:val="21"/>
        </w:rPr>
      </w:pPr>
      <w:r w:rsidRPr="00317D9C">
        <w:rPr>
          <w:rFonts w:ascii="Arial Narrow" w:hAnsi="Arial Narrow"/>
          <w:b/>
          <w:bCs/>
          <w:sz w:val="21"/>
          <w:szCs w:val="21"/>
        </w:rPr>
        <w:t>Funkčná špecifikácia predmetu zákazky:</w:t>
      </w:r>
    </w:p>
    <w:p w14:paraId="09C4027F" w14:textId="77777777" w:rsidR="00C03171" w:rsidRPr="009B59CB" w:rsidRDefault="00C03171" w:rsidP="00C03171">
      <w:pPr>
        <w:pStyle w:val="rove3"/>
        <w:numPr>
          <w:ilvl w:val="0"/>
          <w:numId w:val="0"/>
        </w:numPr>
        <w:rPr>
          <w:rFonts w:ascii="Arial Narrow" w:hAnsi="Arial Narrow"/>
          <w:sz w:val="21"/>
          <w:szCs w:val="21"/>
        </w:rPr>
      </w:pPr>
      <w:r w:rsidRPr="009B59CB">
        <w:rPr>
          <w:rFonts w:ascii="Arial Narrow" w:hAnsi="Arial Narrow"/>
          <w:sz w:val="21"/>
          <w:szCs w:val="21"/>
        </w:rPr>
        <w:t>Požiadavky na úsek s oddelenou premávkou chodcov a cyklistov</w:t>
      </w:r>
    </w:p>
    <w:p w14:paraId="3FA06D85" w14:textId="77777777" w:rsidR="00C03171" w:rsidRPr="009B59CB" w:rsidRDefault="00C03171" w:rsidP="00C03171">
      <w:pPr>
        <w:pStyle w:val="rove3"/>
        <w:numPr>
          <w:ilvl w:val="0"/>
          <w:numId w:val="30"/>
        </w:numPr>
        <w:rPr>
          <w:rFonts w:ascii="Arial Narrow" w:hAnsi="Arial Narrow"/>
          <w:sz w:val="21"/>
          <w:szCs w:val="21"/>
        </w:rPr>
      </w:pPr>
      <w:r w:rsidRPr="009B59CB">
        <w:rPr>
          <w:rFonts w:ascii="Arial Narrow" w:hAnsi="Arial Narrow"/>
          <w:sz w:val="21"/>
          <w:szCs w:val="21"/>
        </w:rPr>
        <w:t>Šírka:</w:t>
      </w:r>
    </w:p>
    <w:p w14:paraId="089667AE" w14:textId="77777777" w:rsidR="00C03171" w:rsidRPr="009B59CB" w:rsidRDefault="00C03171" w:rsidP="00C03171">
      <w:pPr>
        <w:pStyle w:val="rove3"/>
        <w:numPr>
          <w:ilvl w:val="1"/>
          <w:numId w:val="30"/>
        </w:numPr>
        <w:rPr>
          <w:rFonts w:ascii="Arial Narrow" w:hAnsi="Arial Narrow"/>
          <w:sz w:val="21"/>
          <w:szCs w:val="21"/>
        </w:rPr>
      </w:pPr>
      <w:r w:rsidRPr="009B59CB">
        <w:rPr>
          <w:rFonts w:ascii="Arial Narrow" w:hAnsi="Arial Narrow"/>
          <w:sz w:val="21"/>
          <w:szCs w:val="21"/>
        </w:rPr>
        <w:t>cyklistická komunikácia: 3,5 m</w:t>
      </w:r>
    </w:p>
    <w:p w14:paraId="0D1421F5" w14:textId="77777777" w:rsidR="00C03171" w:rsidRPr="009B59CB" w:rsidRDefault="00C03171" w:rsidP="00C03171">
      <w:pPr>
        <w:pStyle w:val="rove3"/>
        <w:numPr>
          <w:ilvl w:val="1"/>
          <w:numId w:val="30"/>
        </w:numPr>
        <w:rPr>
          <w:rFonts w:ascii="Arial Narrow" w:hAnsi="Arial Narrow"/>
          <w:sz w:val="21"/>
          <w:szCs w:val="21"/>
        </w:rPr>
      </w:pPr>
      <w:r w:rsidRPr="009B59CB">
        <w:rPr>
          <w:rFonts w:ascii="Arial Narrow" w:hAnsi="Arial Narrow"/>
          <w:sz w:val="21"/>
          <w:szCs w:val="21"/>
        </w:rPr>
        <w:t>chodníka: min. 2,5 m</w:t>
      </w:r>
    </w:p>
    <w:p w14:paraId="586759C4" w14:textId="77777777" w:rsidR="00C03171" w:rsidRPr="009B59CB" w:rsidRDefault="00C03171" w:rsidP="00C03171">
      <w:pPr>
        <w:pStyle w:val="rove3"/>
        <w:numPr>
          <w:ilvl w:val="0"/>
          <w:numId w:val="30"/>
        </w:numPr>
        <w:rPr>
          <w:rFonts w:ascii="Arial Narrow" w:hAnsi="Arial Narrow"/>
          <w:sz w:val="21"/>
          <w:szCs w:val="21"/>
        </w:rPr>
      </w:pPr>
      <w:r w:rsidRPr="009B59CB">
        <w:rPr>
          <w:rFonts w:ascii="Arial Narrow" w:hAnsi="Arial Narrow"/>
          <w:sz w:val="21"/>
          <w:szCs w:val="21"/>
        </w:rPr>
        <w:t xml:space="preserve">Oddelenie: </w:t>
      </w:r>
    </w:p>
    <w:p w14:paraId="0FEBA306" w14:textId="77777777" w:rsidR="00C03171" w:rsidRPr="009B59CB" w:rsidRDefault="00C03171" w:rsidP="00C03171">
      <w:pPr>
        <w:pStyle w:val="rove3"/>
        <w:numPr>
          <w:ilvl w:val="1"/>
          <w:numId w:val="30"/>
        </w:numPr>
        <w:rPr>
          <w:rFonts w:ascii="Arial Narrow" w:hAnsi="Arial Narrow"/>
          <w:sz w:val="21"/>
          <w:szCs w:val="21"/>
        </w:rPr>
      </w:pPr>
      <w:r w:rsidRPr="009B59CB">
        <w:rPr>
          <w:rFonts w:ascii="Arial Narrow" w:hAnsi="Arial Narrow"/>
          <w:sz w:val="21"/>
          <w:szCs w:val="21"/>
        </w:rPr>
        <w:t> výškové: 6 až 10 cm, ideálne 7 cm (bez potreby signálneho a varovného pásu v zmysle vyhlášky č. 532/2002)</w:t>
      </w:r>
    </w:p>
    <w:p w14:paraId="5DD9E975" w14:textId="77777777" w:rsidR="00C03171" w:rsidRPr="009B59CB" w:rsidRDefault="00C03171" w:rsidP="00C03171">
      <w:pPr>
        <w:pStyle w:val="rove3"/>
        <w:numPr>
          <w:ilvl w:val="1"/>
          <w:numId w:val="30"/>
        </w:numPr>
        <w:rPr>
          <w:rFonts w:ascii="Arial Narrow" w:hAnsi="Arial Narrow"/>
          <w:sz w:val="21"/>
          <w:szCs w:val="21"/>
        </w:rPr>
      </w:pPr>
      <w:r w:rsidRPr="009B59CB">
        <w:rPr>
          <w:rFonts w:ascii="Arial Narrow" w:hAnsi="Arial Narrow"/>
          <w:sz w:val="21"/>
          <w:szCs w:val="21"/>
        </w:rPr>
        <w:t>materiálové: cyklistická komunikácia v asfalte, chodník pre chodcov v povrchu určenom manuálom povrchov spracovanom Metropolitným inštitútom Bratislavy</w:t>
      </w:r>
    </w:p>
    <w:p w14:paraId="0BDE03E6" w14:textId="77777777" w:rsidR="00C03171" w:rsidRDefault="00C03171" w:rsidP="00C03171">
      <w:pPr>
        <w:pStyle w:val="rove3"/>
        <w:numPr>
          <w:ilvl w:val="1"/>
          <w:numId w:val="30"/>
        </w:numPr>
        <w:rPr>
          <w:rFonts w:ascii="Arial Narrow" w:hAnsi="Arial Narrow"/>
          <w:sz w:val="21"/>
          <w:szCs w:val="21"/>
        </w:rPr>
      </w:pPr>
      <w:r w:rsidRPr="009B59CB">
        <w:rPr>
          <w:rFonts w:ascii="Arial Narrow" w:hAnsi="Arial Narrow"/>
          <w:sz w:val="21"/>
          <w:szCs w:val="21"/>
        </w:rPr>
        <w:lastRenderedPageBreak/>
        <w:t>farebne: cyklistická komunikácia v červenom asfalte, chodník pre chodcov vo farbe povrchu určenom manuálom povrchov spracovanom Metropolitným inštitútom Bratislavy</w:t>
      </w:r>
    </w:p>
    <w:p w14:paraId="5F485297" w14:textId="77777777" w:rsidR="00C03171" w:rsidRPr="009B59CB" w:rsidRDefault="00C03171" w:rsidP="00C03171">
      <w:pPr>
        <w:pStyle w:val="rove3"/>
        <w:numPr>
          <w:ilvl w:val="0"/>
          <w:numId w:val="0"/>
        </w:numPr>
        <w:ind w:left="1440"/>
        <w:rPr>
          <w:rFonts w:ascii="Arial Narrow" w:hAnsi="Arial Narrow"/>
          <w:sz w:val="21"/>
          <w:szCs w:val="21"/>
        </w:rPr>
      </w:pPr>
    </w:p>
    <w:p w14:paraId="749541FF" w14:textId="77777777" w:rsidR="00C03171" w:rsidRPr="009B59CB" w:rsidRDefault="00C03171" w:rsidP="00C03171">
      <w:pPr>
        <w:pStyle w:val="rove2"/>
        <w:numPr>
          <w:ilvl w:val="0"/>
          <w:numId w:val="35"/>
        </w:numPr>
        <w:tabs>
          <w:tab w:val="clear" w:pos="426"/>
          <w:tab w:val="left" w:pos="0"/>
        </w:tabs>
        <w:ind w:left="0" w:hanging="426"/>
        <w:rPr>
          <w:rFonts w:ascii="Arial Narrow" w:hAnsi="Arial Narrow"/>
          <w:sz w:val="21"/>
          <w:szCs w:val="21"/>
          <w:lang w:val="sk-SK"/>
        </w:rPr>
      </w:pPr>
      <w:r>
        <w:rPr>
          <w:rFonts w:ascii="Arial Narrow" w:hAnsi="Arial Narrow"/>
          <w:sz w:val="21"/>
          <w:szCs w:val="21"/>
          <w:lang w:val="sk-SK"/>
        </w:rPr>
        <w:t xml:space="preserve"> </w:t>
      </w:r>
      <w:r w:rsidRPr="009B59CB">
        <w:rPr>
          <w:rFonts w:ascii="Arial Narrow" w:hAnsi="Arial Narrow"/>
          <w:sz w:val="21"/>
          <w:szCs w:val="21"/>
          <w:lang w:val="sk-SK"/>
        </w:rPr>
        <w:t>Technická špecifikácia predmetu zákazky:</w:t>
      </w:r>
    </w:p>
    <w:p w14:paraId="1D11B6FE" w14:textId="61022D3B" w:rsidR="00C03171" w:rsidRPr="009B59CB" w:rsidRDefault="00C03171" w:rsidP="00C03171">
      <w:pPr>
        <w:pStyle w:val="rove2"/>
        <w:numPr>
          <w:ilvl w:val="0"/>
          <w:numId w:val="0"/>
        </w:numPr>
        <w:rPr>
          <w:rFonts w:ascii="Arial Narrow" w:hAnsi="Arial Narrow"/>
          <w:b w:val="0"/>
          <w:sz w:val="21"/>
          <w:szCs w:val="21"/>
          <w:lang w:val="sk-SK"/>
        </w:rPr>
      </w:pPr>
      <w:bookmarkStart w:id="3" w:name="_Hlk66093335"/>
      <w:r w:rsidRPr="009B59CB">
        <w:rPr>
          <w:rFonts w:ascii="Arial Narrow" w:hAnsi="Arial Narrow"/>
          <w:b w:val="0"/>
          <w:sz w:val="21"/>
          <w:szCs w:val="21"/>
          <w:lang w:val="sk-SK"/>
        </w:rPr>
        <w:t>Povinnou súčasťou projektu je polohopisné (poskytne objednávateľ) a výškopisné zameranie, informatívne zákresy inžinierskych sietí (objednávateľ zabezpečí dodanie výstupu z digitálnej technickej mapy mesta), pasportizácia drevín (pre každý variant návrhu).Súčasťou projektu bude aj riešenie umiestnenie verejného osvetlenia a krajinno-stavebné úpravy (riešené v rámci teamu zhotoviteľa krajinným architektom</w:t>
      </w:r>
      <w:r>
        <w:rPr>
          <w:rFonts w:ascii="Arial Narrow" w:hAnsi="Arial Narrow"/>
          <w:b w:val="0"/>
          <w:sz w:val="21"/>
          <w:szCs w:val="21"/>
          <w:lang w:val="sk-SK"/>
        </w:rPr>
        <w:t xml:space="preserve"> </w:t>
      </w:r>
      <w:r>
        <w:rPr>
          <w:rFonts w:ascii="Arial Narrow" w:hAnsi="Arial Narrow"/>
          <w:sz w:val="21"/>
          <w:szCs w:val="21"/>
        </w:rPr>
        <w:t>v súlade s „</w:t>
      </w:r>
      <w:proofErr w:type="spellStart"/>
      <w:r>
        <w:rPr>
          <w:rFonts w:ascii="Arial Narrow" w:hAnsi="Arial Narrow"/>
          <w:sz w:val="21"/>
          <w:szCs w:val="21"/>
        </w:rPr>
        <w:t>Arboristickým</w:t>
      </w:r>
      <w:proofErr w:type="spellEnd"/>
      <w:r>
        <w:rPr>
          <w:rFonts w:ascii="Arial Narrow" w:hAnsi="Arial Narrow"/>
          <w:sz w:val="21"/>
          <w:szCs w:val="21"/>
        </w:rPr>
        <w:t xml:space="preserve"> štandardom 2 – Ochrana drevín pri stavebnej činnosti.“</w:t>
      </w:r>
      <w:r w:rsidRPr="009B59CB">
        <w:rPr>
          <w:rFonts w:ascii="Arial Narrow" w:hAnsi="Arial Narrow"/>
          <w:b w:val="0"/>
          <w:sz w:val="21"/>
          <w:szCs w:val="21"/>
          <w:lang w:val="sk-SK"/>
        </w:rPr>
        <w:t xml:space="preserve">). Celkový čas na vypracovanie dokumentácie </w:t>
      </w:r>
      <w:r>
        <w:rPr>
          <w:rFonts w:ascii="Arial Narrow" w:hAnsi="Arial Narrow"/>
          <w:b w:val="0"/>
          <w:sz w:val="21"/>
          <w:szCs w:val="21"/>
          <w:lang w:val="sk-SK"/>
        </w:rPr>
        <w:t xml:space="preserve">je 6 mesiacov. </w:t>
      </w:r>
    </w:p>
    <w:bookmarkEnd w:id="3"/>
    <w:p w14:paraId="4BA602B8" w14:textId="77777777" w:rsidR="00C03171" w:rsidRPr="009B59CB" w:rsidRDefault="00C03171" w:rsidP="00C03171">
      <w:pPr>
        <w:pStyle w:val="rove2"/>
        <w:numPr>
          <w:ilvl w:val="0"/>
          <w:numId w:val="0"/>
        </w:numPr>
        <w:rPr>
          <w:rFonts w:ascii="Arial Narrow" w:hAnsi="Arial Narrow"/>
          <w:b w:val="0"/>
          <w:sz w:val="21"/>
          <w:szCs w:val="21"/>
          <w:lang w:val="sk-SK"/>
        </w:rPr>
      </w:pPr>
      <w:r w:rsidRPr="009B59CB">
        <w:rPr>
          <w:rFonts w:ascii="Arial Narrow" w:hAnsi="Arial Narrow"/>
          <w:b w:val="0"/>
          <w:sz w:val="21"/>
          <w:szCs w:val="21"/>
          <w:lang w:val="sk-SK"/>
        </w:rPr>
        <w:t>Predmet zákazky bude plnený podľa časového harmonogramu, ktorý vypracuje zhotoviteľ a schváli objednávateľ.</w:t>
      </w:r>
    </w:p>
    <w:p w14:paraId="3AC31B85" w14:textId="77777777" w:rsidR="00C03171" w:rsidRPr="00956692" w:rsidRDefault="00C03171" w:rsidP="00C03171">
      <w:pPr>
        <w:pStyle w:val="rove2"/>
        <w:numPr>
          <w:ilvl w:val="0"/>
          <w:numId w:val="0"/>
        </w:numPr>
        <w:rPr>
          <w:rFonts w:ascii="Arial Narrow" w:hAnsi="Arial Narrow"/>
          <w:bCs/>
          <w:sz w:val="21"/>
          <w:szCs w:val="21"/>
          <w:lang w:val="sk-SK"/>
        </w:rPr>
      </w:pPr>
      <w:r w:rsidRPr="00956692">
        <w:rPr>
          <w:rFonts w:ascii="Arial Narrow" w:hAnsi="Arial Narrow"/>
          <w:bCs/>
          <w:sz w:val="21"/>
          <w:szCs w:val="21"/>
          <w:lang w:val="sk-SK"/>
        </w:rPr>
        <w:t>Predmet zákazky bude realizovaný v troch etapách:</w:t>
      </w:r>
    </w:p>
    <w:p w14:paraId="6A038C83" w14:textId="77777777" w:rsidR="00C03171" w:rsidRPr="009B59CB" w:rsidRDefault="00C03171" w:rsidP="00C03171">
      <w:pPr>
        <w:pStyle w:val="Normlnywebov"/>
        <w:jc w:val="both"/>
        <w:rPr>
          <w:rFonts w:ascii="Arial Narrow" w:hAnsi="Arial Narrow"/>
          <w:b/>
          <w:bCs/>
          <w:color w:val="000000"/>
          <w:sz w:val="21"/>
          <w:szCs w:val="21"/>
        </w:rPr>
      </w:pPr>
      <w:r w:rsidRPr="009B59CB">
        <w:rPr>
          <w:rFonts w:ascii="Arial Narrow" w:hAnsi="Arial Narrow"/>
          <w:b/>
          <w:bCs/>
          <w:color w:val="000000"/>
          <w:sz w:val="21"/>
          <w:szCs w:val="21"/>
        </w:rPr>
        <w:t>Etapa číslo 1:</w:t>
      </w:r>
    </w:p>
    <w:p w14:paraId="25327D92" w14:textId="77777777" w:rsidR="00C03171" w:rsidRPr="009B59CB" w:rsidRDefault="00C03171" w:rsidP="00C03171">
      <w:pPr>
        <w:pStyle w:val="Normlnywebov"/>
        <w:numPr>
          <w:ilvl w:val="0"/>
          <w:numId w:val="31"/>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 xml:space="preserve">Zhotoviteľ posúdi podklady poskytnuté </w:t>
      </w:r>
      <w:r>
        <w:rPr>
          <w:rFonts w:ascii="Arial Narrow" w:hAnsi="Arial Narrow"/>
          <w:sz w:val="21"/>
          <w:szCs w:val="21"/>
          <w:lang w:eastAsia="x-none"/>
        </w:rPr>
        <w:t xml:space="preserve">verejným </w:t>
      </w:r>
      <w:r w:rsidRPr="009B59CB">
        <w:rPr>
          <w:rFonts w:ascii="Arial Narrow" w:hAnsi="Arial Narrow"/>
          <w:sz w:val="21"/>
          <w:szCs w:val="21"/>
          <w:lang w:eastAsia="x-none"/>
        </w:rPr>
        <w:t>obstarávateľom, následne vypracuje a dodá konsolidovanú technickú štúdiu</w:t>
      </w:r>
      <w:r>
        <w:rPr>
          <w:rFonts w:ascii="Arial Narrow" w:hAnsi="Arial Narrow"/>
          <w:sz w:val="21"/>
          <w:szCs w:val="21"/>
          <w:lang w:eastAsia="x-none"/>
        </w:rPr>
        <w:t xml:space="preserve"> (ďalej len TŠ)</w:t>
      </w:r>
      <w:r w:rsidRPr="009B59CB">
        <w:rPr>
          <w:rFonts w:ascii="Arial Narrow" w:hAnsi="Arial Narrow"/>
          <w:sz w:val="21"/>
          <w:szCs w:val="21"/>
          <w:lang w:eastAsia="x-none"/>
        </w:rPr>
        <w:t xml:space="preserve"> v štandarde na infraštruktúru požadovanej</w:t>
      </w:r>
      <w:r>
        <w:rPr>
          <w:rFonts w:ascii="Arial Narrow" w:hAnsi="Arial Narrow"/>
          <w:sz w:val="21"/>
          <w:szCs w:val="21"/>
          <w:lang w:eastAsia="x-none"/>
        </w:rPr>
        <w:t xml:space="preserve"> verejným</w:t>
      </w:r>
      <w:r w:rsidRPr="009B59CB">
        <w:rPr>
          <w:rFonts w:ascii="Arial Narrow" w:hAnsi="Arial Narrow"/>
          <w:sz w:val="21"/>
          <w:szCs w:val="21"/>
          <w:lang w:eastAsia="x-none"/>
        </w:rPr>
        <w:t xml:space="preserve"> obstarávateľom (v zmysle bodu 1</w:t>
      </w:r>
      <w:r>
        <w:rPr>
          <w:rFonts w:ascii="Arial Narrow" w:hAnsi="Arial Narrow"/>
          <w:sz w:val="21"/>
          <w:szCs w:val="21"/>
          <w:lang w:eastAsia="x-none"/>
        </w:rPr>
        <w:t xml:space="preserve"> Funkčná špecifikácia predmetu zákazky</w:t>
      </w:r>
      <w:r w:rsidRPr="009B59CB">
        <w:rPr>
          <w:rFonts w:ascii="Arial Narrow" w:hAnsi="Arial Narrow"/>
          <w:sz w:val="21"/>
          <w:szCs w:val="21"/>
          <w:lang w:eastAsia="x-none"/>
        </w:rPr>
        <w:t>).</w:t>
      </w:r>
    </w:p>
    <w:p w14:paraId="1D0806CF" w14:textId="77777777" w:rsidR="00C03171" w:rsidRPr="009B59CB" w:rsidRDefault="00C03171" w:rsidP="00C03171">
      <w:pPr>
        <w:pStyle w:val="Normlnywebov"/>
        <w:numPr>
          <w:ilvl w:val="0"/>
          <w:numId w:val="31"/>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 xml:space="preserve">Zhotoviteľ prerokuje návrh </w:t>
      </w:r>
      <w:r>
        <w:rPr>
          <w:rFonts w:ascii="Arial Narrow" w:hAnsi="Arial Narrow"/>
          <w:sz w:val="21"/>
          <w:szCs w:val="21"/>
          <w:lang w:eastAsia="x-none"/>
        </w:rPr>
        <w:t>TŠ</w:t>
      </w:r>
      <w:r w:rsidRPr="009B59CB">
        <w:rPr>
          <w:rFonts w:ascii="Arial Narrow" w:hAnsi="Arial Narrow"/>
          <w:sz w:val="21"/>
          <w:szCs w:val="21"/>
          <w:lang w:eastAsia="x-none"/>
        </w:rPr>
        <w:t xml:space="preserve"> v priebehu spracovávania s</w:t>
      </w:r>
      <w:r>
        <w:rPr>
          <w:rFonts w:ascii="Arial Narrow" w:hAnsi="Arial Narrow"/>
          <w:sz w:val="21"/>
          <w:szCs w:val="21"/>
          <w:lang w:eastAsia="x-none"/>
        </w:rPr>
        <w:t xml:space="preserve"> verejným</w:t>
      </w:r>
      <w:r w:rsidRPr="009B59CB">
        <w:rPr>
          <w:rFonts w:ascii="Arial Narrow" w:hAnsi="Arial Narrow"/>
          <w:sz w:val="21"/>
          <w:szCs w:val="21"/>
          <w:lang w:eastAsia="x-none"/>
        </w:rPr>
        <w:t xml:space="preserve"> obstarávateľom </w:t>
      </w:r>
      <w:proofErr w:type="spellStart"/>
      <w:r w:rsidRPr="009B59CB">
        <w:rPr>
          <w:rFonts w:ascii="Arial Narrow" w:hAnsi="Arial Narrow"/>
          <w:sz w:val="21"/>
          <w:szCs w:val="21"/>
          <w:lang w:eastAsia="x-none"/>
        </w:rPr>
        <w:t>min.</w:t>
      </w:r>
      <w:r>
        <w:rPr>
          <w:rFonts w:ascii="Arial Narrow" w:hAnsi="Arial Narrow"/>
          <w:sz w:val="21"/>
          <w:szCs w:val="21"/>
          <w:lang w:eastAsia="x-none"/>
        </w:rPr>
        <w:t>trikrát</w:t>
      </w:r>
      <w:proofErr w:type="spellEnd"/>
      <w:r>
        <w:rPr>
          <w:rFonts w:ascii="Arial Narrow" w:hAnsi="Arial Narrow"/>
          <w:sz w:val="21"/>
          <w:szCs w:val="21"/>
          <w:lang w:eastAsia="x-none"/>
        </w:rPr>
        <w:t xml:space="preserve"> (3) </w:t>
      </w:r>
      <w:r w:rsidRPr="009B59CB">
        <w:rPr>
          <w:rFonts w:ascii="Arial Narrow" w:hAnsi="Arial Narrow"/>
          <w:sz w:val="21"/>
          <w:szCs w:val="21"/>
          <w:lang w:eastAsia="x-none"/>
        </w:rPr>
        <w:t xml:space="preserve"> a zapracuje pripomienky </w:t>
      </w:r>
      <w:r>
        <w:rPr>
          <w:rFonts w:ascii="Arial Narrow" w:hAnsi="Arial Narrow"/>
          <w:sz w:val="21"/>
          <w:szCs w:val="21"/>
          <w:lang w:eastAsia="x-none"/>
        </w:rPr>
        <w:t xml:space="preserve">verejného </w:t>
      </w:r>
      <w:r w:rsidRPr="009B59CB">
        <w:rPr>
          <w:rFonts w:ascii="Arial Narrow" w:hAnsi="Arial Narrow"/>
          <w:sz w:val="21"/>
          <w:szCs w:val="21"/>
          <w:lang w:eastAsia="x-none"/>
        </w:rPr>
        <w:t>obstarávateľa.</w:t>
      </w:r>
    </w:p>
    <w:p w14:paraId="57F9F296" w14:textId="77777777" w:rsidR="00C03171" w:rsidRPr="009B59CB" w:rsidRDefault="00C03171" w:rsidP="00C03171">
      <w:pPr>
        <w:pStyle w:val="Normlnywebov"/>
        <w:numPr>
          <w:ilvl w:val="0"/>
          <w:numId w:val="31"/>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Zhotoviteľ odovzdá</w:t>
      </w:r>
      <w:r>
        <w:rPr>
          <w:rFonts w:ascii="Arial Narrow" w:hAnsi="Arial Narrow"/>
          <w:sz w:val="21"/>
          <w:szCs w:val="21"/>
          <w:lang w:eastAsia="x-none"/>
        </w:rPr>
        <w:t xml:space="preserve"> dve (2</w:t>
      </w:r>
      <w:r w:rsidRPr="009B59CB">
        <w:rPr>
          <w:rFonts w:ascii="Arial Narrow" w:hAnsi="Arial Narrow"/>
          <w:sz w:val="21"/>
          <w:szCs w:val="21"/>
          <w:lang w:eastAsia="x-none"/>
        </w:rPr>
        <w:t xml:space="preserve"> </w:t>
      </w:r>
      <w:r>
        <w:rPr>
          <w:rFonts w:ascii="Arial Narrow" w:hAnsi="Arial Narrow"/>
          <w:sz w:val="21"/>
          <w:szCs w:val="21"/>
          <w:lang w:eastAsia="x-none"/>
        </w:rPr>
        <w:t>)</w:t>
      </w:r>
      <w:r w:rsidRPr="009B59CB">
        <w:rPr>
          <w:rFonts w:ascii="Arial Narrow" w:hAnsi="Arial Narrow"/>
          <w:sz w:val="21"/>
          <w:szCs w:val="21"/>
          <w:lang w:eastAsia="x-none"/>
        </w:rPr>
        <w:t xml:space="preserve"> súpravy schválenej TŠ v tlačenej forme a v digitálnej forme vo formáte PDF a v otvorenom formáte DWG alebo DGN. Limitný termín na dodanie TŠ je </w:t>
      </w:r>
      <w:r>
        <w:rPr>
          <w:rFonts w:ascii="Arial Narrow" w:hAnsi="Arial Narrow"/>
          <w:sz w:val="21"/>
          <w:szCs w:val="21"/>
          <w:lang w:eastAsia="x-none"/>
        </w:rPr>
        <w:t>jeden (1)</w:t>
      </w:r>
      <w:r w:rsidRPr="009B59CB">
        <w:rPr>
          <w:rFonts w:ascii="Arial Narrow" w:hAnsi="Arial Narrow"/>
          <w:sz w:val="21"/>
          <w:szCs w:val="21"/>
          <w:lang w:eastAsia="x-none"/>
        </w:rPr>
        <w:t xml:space="preserve"> mesiac</w:t>
      </w:r>
      <w:r>
        <w:rPr>
          <w:rFonts w:ascii="Arial Narrow" w:hAnsi="Arial Narrow"/>
          <w:sz w:val="21"/>
          <w:szCs w:val="21"/>
          <w:lang w:eastAsia="x-none"/>
        </w:rPr>
        <w:t xml:space="preserve"> </w:t>
      </w:r>
      <w:r w:rsidRPr="009B59CB">
        <w:rPr>
          <w:rFonts w:ascii="Arial Narrow" w:hAnsi="Arial Narrow"/>
          <w:sz w:val="21"/>
          <w:szCs w:val="21"/>
          <w:lang w:eastAsia="x-none"/>
        </w:rPr>
        <w:t xml:space="preserve">od </w:t>
      </w:r>
      <w:r>
        <w:rPr>
          <w:rFonts w:ascii="Arial Narrow" w:hAnsi="Arial Narrow"/>
          <w:sz w:val="21"/>
          <w:szCs w:val="21"/>
          <w:lang w:eastAsia="x-none"/>
        </w:rPr>
        <w:t>účinnosti</w:t>
      </w:r>
      <w:r w:rsidRPr="009B59CB">
        <w:rPr>
          <w:rFonts w:ascii="Arial Narrow" w:hAnsi="Arial Narrow"/>
          <w:sz w:val="21"/>
          <w:szCs w:val="21"/>
          <w:lang w:eastAsia="x-none"/>
        </w:rPr>
        <w:t xml:space="preserve"> zmluvy.</w:t>
      </w:r>
    </w:p>
    <w:p w14:paraId="2ADC57F5" w14:textId="77777777" w:rsidR="00C03171" w:rsidRPr="009B59CB" w:rsidRDefault="00C03171" w:rsidP="00C03171">
      <w:pPr>
        <w:pStyle w:val="Normlnywebov"/>
        <w:jc w:val="both"/>
        <w:rPr>
          <w:rFonts w:ascii="Arial Narrow" w:hAnsi="Arial Narrow"/>
          <w:b/>
          <w:bCs/>
          <w:color w:val="000000"/>
          <w:sz w:val="21"/>
          <w:szCs w:val="21"/>
        </w:rPr>
      </w:pPr>
      <w:r w:rsidRPr="009B59CB">
        <w:rPr>
          <w:rFonts w:ascii="Arial Narrow" w:hAnsi="Arial Narrow"/>
          <w:b/>
          <w:bCs/>
          <w:color w:val="000000"/>
          <w:sz w:val="21"/>
          <w:szCs w:val="21"/>
        </w:rPr>
        <w:t>Etapa číslo 2:</w:t>
      </w:r>
    </w:p>
    <w:p w14:paraId="62272852" w14:textId="77777777" w:rsidR="00C03171" w:rsidRPr="009B59CB" w:rsidRDefault="00C03171" w:rsidP="00C03171">
      <w:pPr>
        <w:pStyle w:val="Normlnywebov"/>
        <w:numPr>
          <w:ilvl w:val="0"/>
          <w:numId w:val="33"/>
        </w:numPr>
        <w:spacing w:after="120" w:afterAutospacing="0" w:line="276" w:lineRule="auto"/>
        <w:jc w:val="both"/>
        <w:rPr>
          <w:rFonts w:ascii="Arial Narrow" w:hAnsi="Arial Narrow"/>
          <w:sz w:val="21"/>
          <w:szCs w:val="21"/>
          <w:lang w:eastAsia="x-none"/>
        </w:rPr>
      </w:pPr>
      <w:r w:rsidRPr="009B59CB">
        <w:rPr>
          <w:rFonts w:ascii="Arial Narrow" w:hAnsi="Arial Narrow"/>
          <w:sz w:val="21"/>
          <w:szCs w:val="21"/>
          <w:lang w:eastAsia="x-none"/>
        </w:rPr>
        <w:t xml:space="preserve">Zhotoviteľ vypracuje a dodá dokumentáciu pre územné rozhodnutie (DÚR) navrhovaných peších, cyklistických a príp. iných komunikácií a stavebných objektov. Zhotoviteľ prerokuje návrh DÚR v priebehu spracovávania </w:t>
      </w:r>
      <w:r>
        <w:rPr>
          <w:rFonts w:ascii="Arial Narrow" w:hAnsi="Arial Narrow"/>
          <w:sz w:val="21"/>
          <w:szCs w:val="21"/>
          <w:lang w:eastAsia="x-none"/>
        </w:rPr>
        <w:br/>
      </w:r>
      <w:r w:rsidRPr="009B59CB">
        <w:rPr>
          <w:rFonts w:ascii="Arial Narrow" w:hAnsi="Arial Narrow"/>
          <w:sz w:val="21"/>
          <w:szCs w:val="21"/>
          <w:lang w:eastAsia="x-none"/>
        </w:rPr>
        <w:t>s objednávateľom min.</w:t>
      </w:r>
      <w:r>
        <w:rPr>
          <w:rFonts w:ascii="Arial Narrow" w:hAnsi="Arial Narrow"/>
          <w:sz w:val="21"/>
          <w:szCs w:val="21"/>
          <w:lang w:eastAsia="x-none"/>
        </w:rPr>
        <w:t xml:space="preserve"> trikrát (</w:t>
      </w:r>
      <w:r w:rsidRPr="009B59CB">
        <w:rPr>
          <w:rFonts w:ascii="Arial Narrow" w:hAnsi="Arial Narrow"/>
          <w:sz w:val="21"/>
          <w:szCs w:val="21"/>
          <w:lang w:eastAsia="x-none"/>
        </w:rPr>
        <w:t xml:space="preserve"> 3 x</w:t>
      </w:r>
      <w:r>
        <w:rPr>
          <w:rFonts w:ascii="Arial Narrow" w:hAnsi="Arial Narrow"/>
          <w:sz w:val="21"/>
          <w:szCs w:val="21"/>
          <w:lang w:eastAsia="x-none"/>
        </w:rPr>
        <w:t>)</w:t>
      </w:r>
      <w:r w:rsidRPr="009B59CB">
        <w:rPr>
          <w:rFonts w:ascii="Arial Narrow" w:hAnsi="Arial Narrow"/>
          <w:sz w:val="21"/>
          <w:szCs w:val="21"/>
          <w:lang w:eastAsia="x-none"/>
        </w:rPr>
        <w:t>. Prvé rokovanie zvolá do</w:t>
      </w:r>
      <w:r>
        <w:rPr>
          <w:rFonts w:ascii="Arial Narrow" w:hAnsi="Arial Narrow"/>
          <w:sz w:val="21"/>
          <w:szCs w:val="21"/>
          <w:lang w:eastAsia="x-none"/>
        </w:rPr>
        <w:t xml:space="preserve"> jedného</w:t>
      </w:r>
      <w:r w:rsidRPr="009B59CB">
        <w:rPr>
          <w:rFonts w:ascii="Arial Narrow" w:hAnsi="Arial Narrow"/>
          <w:sz w:val="21"/>
          <w:szCs w:val="21"/>
          <w:lang w:eastAsia="x-none"/>
        </w:rPr>
        <w:t xml:space="preserve"> </w:t>
      </w:r>
      <w:r>
        <w:rPr>
          <w:rFonts w:ascii="Arial Narrow" w:hAnsi="Arial Narrow"/>
          <w:sz w:val="21"/>
          <w:szCs w:val="21"/>
          <w:lang w:eastAsia="x-none"/>
        </w:rPr>
        <w:t>(</w:t>
      </w:r>
      <w:r w:rsidRPr="009B59CB">
        <w:rPr>
          <w:rFonts w:ascii="Arial Narrow" w:hAnsi="Arial Narrow"/>
          <w:sz w:val="21"/>
          <w:szCs w:val="21"/>
          <w:lang w:eastAsia="x-none"/>
        </w:rPr>
        <w:t>1</w:t>
      </w:r>
      <w:r>
        <w:rPr>
          <w:rFonts w:ascii="Arial Narrow" w:hAnsi="Arial Narrow"/>
          <w:sz w:val="21"/>
          <w:szCs w:val="21"/>
          <w:lang w:eastAsia="x-none"/>
        </w:rPr>
        <w:t>)</w:t>
      </w:r>
      <w:r w:rsidRPr="009B59CB">
        <w:rPr>
          <w:rFonts w:ascii="Arial Narrow" w:hAnsi="Arial Narrow"/>
          <w:sz w:val="21"/>
          <w:szCs w:val="21"/>
          <w:lang w:eastAsia="x-none"/>
        </w:rPr>
        <w:t xml:space="preserve"> týždňa po doručení výzvy na vypracovanie DÚR. Záverečné prerokovanie zvolá </w:t>
      </w:r>
      <w:proofErr w:type="spellStart"/>
      <w:r w:rsidRPr="009B59CB">
        <w:rPr>
          <w:rFonts w:ascii="Arial Narrow" w:hAnsi="Arial Narrow"/>
          <w:sz w:val="21"/>
          <w:szCs w:val="21"/>
          <w:lang w:eastAsia="x-none"/>
        </w:rPr>
        <w:t>min.</w:t>
      </w:r>
      <w:r>
        <w:rPr>
          <w:rFonts w:ascii="Arial Narrow" w:hAnsi="Arial Narrow"/>
          <w:sz w:val="21"/>
          <w:szCs w:val="21"/>
          <w:lang w:eastAsia="x-none"/>
        </w:rPr>
        <w:t>dva</w:t>
      </w:r>
      <w:proofErr w:type="spellEnd"/>
      <w:r>
        <w:rPr>
          <w:rFonts w:ascii="Arial Narrow" w:hAnsi="Arial Narrow"/>
          <w:sz w:val="21"/>
          <w:szCs w:val="21"/>
          <w:lang w:eastAsia="x-none"/>
        </w:rPr>
        <w:t xml:space="preserve"> (</w:t>
      </w:r>
      <w:r w:rsidRPr="009B59CB">
        <w:rPr>
          <w:rFonts w:ascii="Arial Narrow" w:hAnsi="Arial Narrow"/>
          <w:sz w:val="21"/>
          <w:szCs w:val="21"/>
          <w:lang w:eastAsia="x-none"/>
        </w:rPr>
        <w:t>2</w:t>
      </w:r>
      <w:r>
        <w:rPr>
          <w:rFonts w:ascii="Arial Narrow" w:hAnsi="Arial Narrow"/>
          <w:sz w:val="21"/>
          <w:szCs w:val="21"/>
          <w:lang w:eastAsia="x-none"/>
        </w:rPr>
        <w:t>)</w:t>
      </w:r>
      <w:r w:rsidRPr="009B59CB">
        <w:rPr>
          <w:rFonts w:ascii="Arial Narrow" w:hAnsi="Arial Narrow"/>
          <w:sz w:val="21"/>
          <w:szCs w:val="21"/>
          <w:lang w:eastAsia="x-none"/>
        </w:rPr>
        <w:t xml:space="preserve"> týždne pred termínom dodania DÚR. Limitný termín na dodanie DÚR je </w:t>
      </w:r>
      <w:r>
        <w:rPr>
          <w:rFonts w:ascii="Arial Narrow" w:hAnsi="Arial Narrow"/>
          <w:sz w:val="21"/>
          <w:szCs w:val="21"/>
          <w:lang w:eastAsia="x-none"/>
        </w:rPr>
        <w:t>dva (2)</w:t>
      </w:r>
      <w:r w:rsidRPr="009B59CB">
        <w:rPr>
          <w:rFonts w:ascii="Arial Narrow" w:hAnsi="Arial Narrow"/>
          <w:sz w:val="21"/>
          <w:szCs w:val="21"/>
          <w:lang w:eastAsia="x-none"/>
        </w:rPr>
        <w:t xml:space="preserve"> mesiace od schválenia TŠ.</w:t>
      </w:r>
    </w:p>
    <w:p w14:paraId="1342B539" w14:textId="77777777" w:rsidR="00C03171" w:rsidRPr="009B59CB" w:rsidRDefault="00C03171" w:rsidP="00C03171">
      <w:pPr>
        <w:pStyle w:val="Normlnywebov"/>
        <w:numPr>
          <w:ilvl w:val="0"/>
          <w:numId w:val="33"/>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Zhotoviteľ bude splnomocnený a bude vykonávať v mene hlavného mesta všetku inžiniersku činnosť potrebnú na vydanie územného rozhodnutia, získa kladné stanoviská dotknutých subjektov a organizácií, odsúhlasí trvalé dopravné značenie.</w:t>
      </w:r>
    </w:p>
    <w:p w14:paraId="012F009C" w14:textId="77777777" w:rsidR="00C03171" w:rsidRPr="009B59CB" w:rsidRDefault="00C03171" w:rsidP="00C03171">
      <w:pPr>
        <w:pStyle w:val="Normlnywebov"/>
        <w:numPr>
          <w:ilvl w:val="0"/>
          <w:numId w:val="33"/>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Zhotoviteľ vypracuje a dodá dokumentáciu na stavebné povolenie v podrobnosti dokumentácie na realizáciu stavby (DSP/DRS). Zhotoviteľ bude splnomocnený a bude konať v mene hlavného mesta.</w:t>
      </w:r>
    </w:p>
    <w:p w14:paraId="03371D4B" w14:textId="77777777" w:rsidR="00C03171" w:rsidRPr="009B59CB" w:rsidRDefault="00C03171" w:rsidP="00C03171">
      <w:pPr>
        <w:pStyle w:val="Normlnywebov"/>
        <w:numPr>
          <w:ilvl w:val="0"/>
          <w:numId w:val="33"/>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DSP/DRS bude obsahovať náležitosti potrebné na vydanie stavebného povolenia, návrh stavebného riešenia cyklotrasy, projekt vodorovného a zvislého dopravného značenia, výkaz výmer a cenovú kalkuláciu.</w:t>
      </w:r>
    </w:p>
    <w:p w14:paraId="59DBEEDE" w14:textId="77777777" w:rsidR="00C03171" w:rsidRPr="00ED3629" w:rsidRDefault="00C03171" w:rsidP="00C03171">
      <w:pPr>
        <w:pStyle w:val="Normlnywebov"/>
        <w:numPr>
          <w:ilvl w:val="0"/>
          <w:numId w:val="33"/>
        </w:numPr>
        <w:spacing w:after="120" w:afterAutospacing="0" w:line="276" w:lineRule="auto"/>
        <w:jc w:val="both"/>
        <w:rPr>
          <w:rFonts w:ascii="Arial Narrow" w:hAnsi="Arial Narrow"/>
          <w:sz w:val="21"/>
          <w:szCs w:val="21"/>
          <w:lang w:eastAsia="x-none"/>
        </w:rPr>
      </w:pPr>
      <w:r w:rsidRPr="00ED3629">
        <w:rPr>
          <w:rFonts w:ascii="Arial Narrow" w:hAnsi="Arial Narrow"/>
          <w:sz w:val="21"/>
          <w:szCs w:val="21"/>
          <w:lang w:eastAsia="x-none"/>
        </w:rPr>
        <w:t xml:space="preserve">Zhotoviteľ prerokuje návrh DSP/DRS v priebehu spracovávania s objednávateľom min. </w:t>
      </w:r>
      <w:r>
        <w:rPr>
          <w:rFonts w:ascii="Arial Narrow" w:hAnsi="Arial Narrow"/>
          <w:sz w:val="21"/>
          <w:szCs w:val="21"/>
          <w:lang w:eastAsia="x-none"/>
        </w:rPr>
        <w:t>trikrát (</w:t>
      </w:r>
      <w:r w:rsidRPr="00ED3629">
        <w:rPr>
          <w:rFonts w:ascii="Arial Narrow" w:hAnsi="Arial Narrow"/>
          <w:sz w:val="21"/>
          <w:szCs w:val="21"/>
          <w:lang w:eastAsia="x-none"/>
        </w:rPr>
        <w:t>3 x</w:t>
      </w:r>
      <w:r>
        <w:rPr>
          <w:rFonts w:ascii="Arial Narrow" w:hAnsi="Arial Narrow"/>
          <w:sz w:val="21"/>
          <w:szCs w:val="21"/>
          <w:lang w:eastAsia="x-none"/>
        </w:rPr>
        <w:t>)</w:t>
      </w:r>
      <w:r w:rsidRPr="00ED3629">
        <w:rPr>
          <w:rFonts w:ascii="Arial Narrow" w:hAnsi="Arial Narrow"/>
          <w:sz w:val="21"/>
          <w:szCs w:val="21"/>
          <w:lang w:eastAsia="x-none"/>
        </w:rPr>
        <w:t>. Prvé rokovanie zvolá do</w:t>
      </w:r>
      <w:r>
        <w:rPr>
          <w:rFonts w:ascii="Arial Narrow" w:hAnsi="Arial Narrow"/>
          <w:sz w:val="21"/>
          <w:szCs w:val="21"/>
          <w:lang w:eastAsia="x-none"/>
        </w:rPr>
        <w:t xml:space="preserve"> jedného</w:t>
      </w:r>
      <w:r w:rsidRPr="00ED3629">
        <w:rPr>
          <w:rFonts w:ascii="Arial Narrow" w:hAnsi="Arial Narrow"/>
          <w:sz w:val="21"/>
          <w:szCs w:val="21"/>
          <w:lang w:eastAsia="x-none"/>
        </w:rPr>
        <w:t xml:space="preserve"> </w:t>
      </w:r>
      <w:r>
        <w:rPr>
          <w:rFonts w:ascii="Arial Narrow" w:hAnsi="Arial Narrow"/>
          <w:sz w:val="21"/>
          <w:szCs w:val="21"/>
          <w:lang w:eastAsia="x-none"/>
        </w:rPr>
        <w:t>(</w:t>
      </w:r>
      <w:r w:rsidRPr="00ED3629">
        <w:rPr>
          <w:rFonts w:ascii="Arial Narrow" w:hAnsi="Arial Narrow"/>
          <w:sz w:val="21"/>
          <w:szCs w:val="21"/>
          <w:lang w:eastAsia="x-none"/>
        </w:rPr>
        <w:t>1</w:t>
      </w:r>
      <w:r>
        <w:rPr>
          <w:rFonts w:ascii="Arial Narrow" w:hAnsi="Arial Narrow"/>
          <w:sz w:val="21"/>
          <w:szCs w:val="21"/>
          <w:lang w:eastAsia="x-none"/>
        </w:rPr>
        <w:t>)</w:t>
      </w:r>
      <w:r w:rsidRPr="00ED3629">
        <w:rPr>
          <w:rFonts w:ascii="Arial Narrow" w:hAnsi="Arial Narrow"/>
          <w:sz w:val="21"/>
          <w:szCs w:val="21"/>
          <w:lang w:eastAsia="x-none"/>
        </w:rPr>
        <w:t xml:space="preserve"> týždňa po doručení výzvy na vypracovanie DSP/DRS. Záverečné prerokovanie zvolá </w:t>
      </w:r>
      <w:proofErr w:type="spellStart"/>
      <w:r w:rsidRPr="00ED3629">
        <w:rPr>
          <w:rFonts w:ascii="Arial Narrow" w:hAnsi="Arial Narrow"/>
          <w:sz w:val="21"/>
          <w:szCs w:val="21"/>
          <w:lang w:eastAsia="x-none"/>
        </w:rPr>
        <w:t>min.</w:t>
      </w:r>
      <w:r>
        <w:rPr>
          <w:rFonts w:ascii="Arial Narrow" w:hAnsi="Arial Narrow"/>
          <w:sz w:val="21"/>
          <w:szCs w:val="21"/>
          <w:lang w:eastAsia="x-none"/>
        </w:rPr>
        <w:t>dva</w:t>
      </w:r>
      <w:proofErr w:type="spellEnd"/>
      <w:r>
        <w:rPr>
          <w:rFonts w:ascii="Arial Narrow" w:hAnsi="Arial Narrow"/>
          <w:sz w:val="21"/>
          <w:szCs w:val="21"/>
          <w:lang w:eastAsia="x-none"/>
        </w:rPr>
        <w:t xml:space="preserve"> (</w:t>
      </w:r>
      <w:r w:rsidRPr="00ED3629">
        <w:rPr>
          <w:rFonts w:ascii="Arial Narrow" w:hAnsi="Arial Narrow"/>
          <w:sz w:val="21"/>
          <w:szCs w:val="21"/>
          <w:lang w:eastAsia="x-none"/>
        </w:rPr>
        <w:t xml:space="preserve"> 2</w:t>
      </w:r>
      <w:r>
        <w:rPr>
          <w:rFonts w:ascii="Arial Narrow" w:hAnsi="Arial Narrow"/>
          <w:sz w:val="21"/>
          <w:szCs w:val="21"/>
          <w:lang w:eastAsia="x-none"/>
        </w:rPr>
        <w:t>)</w:t>
      </w:r>
      <w:r w:rsidRPr="00ED3629">
        <w:rPr>
          <w:rFonts w:ascii="Arial Narrow" w:hAnsi="Arial Narrow"/>
          <w:sz w:val="21"/>
          <w:szCs w:val="21"/>
          <w:lang w:eastAsia="x-none"/>
        </w:rPr>
        <w:t xml:space="preserve"> týždne pred termínom dodania DSP/DRS.</w:t>
      </w:r>
    </w:p>
    <w:p w14:paraId="6567AE43" w14:textId="77777777" w:rsidR="00C03171" w:rsidRPr="009B59CB" w:rsidRDefault="00C03171" w:rsidP="00C03171">
      <w:pPr>
        <w:pStyle w:val="Normlnywebov"/>
        <w:numPr>
          <w:ilvl w:val="0"/>
          <w:numId w:val="33"/>
        </w:numPr>
        <w:spacing w:after="120" w:afterAutospacing="0" w:line="276" w:lineRule="auto"/>
        <w:jc w:val="both"/>
        <w:rPr>
          <w:rFonts w:ascii="Arial Narrow" w:hAnsi="Arial Narrow"/>
          <w:sz w:val="21"/>
          <w:szCs w:val="21"/>
          <w:lang w:eastAsia="x-none"/>
        </w:rPr>
      </w:pPr>
      <w:r w:rsidRPr="009B59CB">
        <w:rPr>
          <w:rFonts w:ascii="Arial Narrow" w:hAnsi="Arial Narrow"/>
          <w:sz w:val="21"/>
          <w:szCs w:val="21"/>
          <w:lang w:eastAsia="x-none"/>
        </w:rPr>
        <w:lastRenderedPageBreak/>
        <w:t xml:space="preserve">Zhotoviteľ predloží spracovanú DSP/DRS na odsúhlasenie objednávateľovi, </w:t>
      </w:r>
      <w:r>
        <w:rPr>
          <w:rFonts w:ascii="Arial Narrow" w:hAnsi="Arial Narrow"/>
          <w:sz w:val="21"/>
          <w:szCs w:val="21"/>
          <w:lang w:eastAsia="x-none"/>
        </w:rPr>
        <w:t>dve (2)</w:t>
      </w:r>
      <w:r w:rsidRPr="009B59CB">
        <w:rPr>
          <w:rFonts w:ascii="Arial Narrow" w:hAnsi="Arial Narrow"/>
          <w:sz w:val="21"/>
          <w:szCs w:val="21"/>
          <w:lang w:eastAsia="x-none"/>
        </w:rPr>
        <w:t>tlačené súpravy, v termíne dodania DSP/DRS. Po kontrole a zapracovaní oprávnených pripomienok, v termíne max.</w:t>
      </w:r>
      <w:r>
        <w:rPr>
          <w:rFonts w:ascii="Arial Narrow" w:hAnsi="Arial Narrow"/>
          <w:sz w:val="21"/>
          <w:szCs w:val="21"/>
          <w:lang w:eastAsia="x-none"/>
        </w:rPr>
        <w:t xml:space="preserve"> jeden(</w:t>
      </w:r>
      <w:r w:rsidRPr="009B59CB">
        <w:rPr>
          <w:rFonts w:ascii="Arial Narrow" w:hAnsi="Arial Narrow"/>
          <w:sz w:val="21"/>
          <w:szCs w:val="21"/>
          <w:lang w:eastAsia="x-none"/>
        </w:rPr>
        <w:t>1</w:t>
      </w:r>
      <w:r>
        <w:rPr>
          <w:rFonts w:ascii="Arial Narrow" w:hAnsi="Arial Narrow"/>
          <w:sz w:val="21"/>
          <w:szCs w:val="21"/>
          <w:lang w:eastAsia="x-none"/>
        </w:rPr>
        <w:t>)</w:t>
      </w:r>
      <w:r w:rsidRPr="009B59CB">
        <w:rPr>
          <w:rFonts w:ascii="Arial Narrow" w:hAnsi="Arial Narrow"/>
          <w:sz w:val="21"/>
          <w:szCs w:val="21"/>
          <w:lang w:eastAsia="x-none"/>
        </w:rPr>
        <w:t xml:space="preserve"> mesiac po dodaní, zhotoviteľ dodá DSP/DRS v počte vyhotovení uvedenom v bode 5. Limitný termín na dodanie DSP/DRS </w:t>
      </w:r>
      <w:r>
        <w:rPr>
          <w:rFonts w:ascii="Arial Narrow" w:hAnsi="Arial Narrow"/>
          <w:sz w:val="21"/>
          <w:szCs w:val="21"/>
          <w:lang w:eastAsia="x-none"/>
        </w:rPr>
        <w:t xml:space="preserve">sú tri </w:t>
      </w:r>
      <w:r w:rsidRPr="009B59CB">
        <w:rPr>
          <w:rFonts w:ascii="Arial Narrow" w:hAnsi="Arial Narrow"/>
          <w:sz w:val="21"/>
          <w:szCs w:val="21"/>
          <w:lang w:eastAsia="x-none"/>
        </w:rPr>
        <w:t xml:space="preserve"> </w:t>
      </w:r>
      <w:r>
        <w:rPr>
          <w:rFonts w:ascii="Arial Narrow" w:hAnsi="Arial Narrow"/>
          <w:sz w:val="21"/>
          <w:szCs w:val="21"/>
          <w:lang w:eastAsia="x-none"/>
        </w:rPr>
        <w:t>(</w:t>
      </w:r>
      <w:r w:rsidRPr="009B59CB">
        <w:rPr>
          <w:rFonts w:ascii="Arial Narrow" w:hAnsi="Arial Narrow"/>
          <w:sz w:val="21"/>
          <w:szCs w:val="21"/>
          <w:lang w:eastAsia="x-none"/>
        </w:rPr>
        <w:t>3</w:t>
      </w:r>
      <w:r>
        <w:rPr>
          <w:rFonts w:ascii="Arial Narrow" w:hAnsi="Arial Narrow"/>
          <w:sz w:val="21"/>
          <w:szCs w:val="21"/>
          <w:lang w:eastAsia="x-none"/>
        </w:rPr>
        <w:t>)</w:t>
      </w:r>
      <w:r w:rsidRPr="009B59CB">
        <w:rPr>
          <w:rFonts w:ascii="Arial Narrow" w:hAnsi="Arial Narrow"/>
          <w:sz w:val="21"/>
          <w:szCs w:val="21"/>
          <w:lang w:eastAsia="x-none"/>
        </w:rPr>
        <w:t xml:space="preserve"> mesiace od získania územného rozhodnutia.</w:t>
      </w:r>
    </w:p>
    <w:p w14:paraId="55952498" w14:textId="77777777" w:rsidR="00C03171" w:rsidRPr="00ED3629" w:rsidRDefault="00C03171" w:rsidP="00C03171">
      <w:pPr>
        <w:pStyle w:val="Normlnywebov"/>
        <w:numPr>
          <w:ilvl w:val="0"/>
          <w:numId w:val="33"/>
        </w:numPr>
        <w:spacing w:after="120" w:afterAutospacing="0" w:line="276" w:lineRule="auto"/>
        <w:jc w:val="both"/>
        <w:rPr>
          <w:rFonts w:ascii="Arial Narrow" w:hAnsi="Arial Narrow"/>
          <w:sz w:val="21"/>
          <w:szCs w:val="21"/>
          <w:lang w:eastAsia="x-none"/>
        </w:rPr>
      </w:pPr>
      <w:r w:rsidRPr="009B59CB">
        <w:rPr>
          <w:rFonts w:ascii="Arial Narrow" w:hAnsi="Arial Narrow"/>
          <w:sz w:val="21"/>
          <w:szCs w:val="21"/>
          <w:lang w:eastAsia="x-none"/>
        </w:rPr>
        <w:t>Zhotoviteľ vykoná inžiniersku činnosť potrebnú na vydanie stavebného povolenia, získa kladné stanoviská dotknutých subjektov a organizácií, odsúhlasí trvalé dopravné značenie.</w:t>
      </w:r>
      <w:r w:rsidRPr="00E32D7F">
        <w:rPr>
          <w:rFonts w:ascii="Arial Narrow" w:hAnsi="Arial Narrow" w:cs="Arial"/>
          <w:sz w:val="21"/>
          <w:szCs w:val="21"/>
        </w:rPr>
        <w:t xml:space="preserve"> </w:t>
      </w:r>
      <w:r>
        <w:rPr>
          <w:rFonts w:ascii="Arial Narrow" w:hAnsi="Arial Narrow" w:cs="Arial"/>
          <w:sz w:val="21"/>
          <w:szCs w:val="21"/>
        </w:rPr>
        <w:t>Lehota na vypracovanie dokumentácie neplynie počas prerokovávania DÚR, DSP.</w:t>
      </w:r>
    </w:p>
    <w:p w14:paraId="55A9B668" w14:textId="77777777" w:rsidR="00C03171" w:rsidRPr="009B59CB" w:rsidRDefault="00C03171" w:rsidP="00C03171">
      <w:pPr>
        <w:pStyle w:val="Normlnywebov"/>
        <w:jc w:val="both"/>
        <w:rPr>
          <w:rFonts w:ascii="Arial Narrow" w:hAnsi="Arial Narrow"/>
          <w:b/>
          <w:bCs/>
          <w:color w:val="000000"/>
          <w:sz w:val="21"/>
          <w:szCs w:val="21"/>
        </w:rPr>
      </w:pPr>
      <w:r w:rsidRPr="009B59CB">
        <w:rPr>
          <w:rFonts w:ascii="Arial Narrow" w:hAnsi="Arial Narrow"/>
          <w:b/>
          <w:bCs/>
          <w:color w:val="000000"/>
          <w:sz w:val="21"/>
          <w:szCs w:val="21"/>
        </w:rPr>
        <w:t>Etapa číslo 3:</w:t>
      </w:r>
    </w:p>
    <w:p w14:paraId="6AC78FCA" w14:textId="77777777" w:rsidR="00C03171" w:rsidRPr="009B59CB" w:rsidRDefault="00C03171" w:rsidP="00C03171">
      <w:pPr>
        <w:pStyle w:val="Normlnywebov"/>
        <w:numPr>
          <w:ilvl w:val="0"/>
          <w:numId w:val="32"/>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Súčasťou prác zhotoviteľa bude aj výkon autorského dozoru (AD) počas realizácie stavebných prác.</w:t>
      </w:r>
    </w:p>
    <w:p w14:paraId="04E43AB0" w14:textId="77777777" w:rsidR="00C03171" w:rsidRPr="009B59CB" w:rsidRDefault="00C03171" w:rsidP="00C03171">
      <w:pPr>
        <w:pStyle w:val="Normlnywebov"/>
        <w:numPr>
          <w:ilvl w:val="0"/>
          <w:numId w:val="32"/>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AD bude zhotoviteľ vykonávať od termínu odovzdania staveniska zhotoviteľovi stavebných prác až do termínu právoplatnosti kolaudačného rozhodnutia.</w:t>
      </w:r>
    </w:p>
    <w:p w14:paraId="42AC209E" w14:textId="77777777" w:rsidR="00C03171" w:rsidRPr="009B59CB" w:rsidRDefault="00C03171" w:rsidP="00C03171">
      <w:pPr>
        <w:pStyle w:val="Normlnywebov"/>
        <w:numPr>
          <w:ilvl w:val="0"/>
          <w:numId w:val="32"/>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AD bude zhotoviteľ vykonávať v rozsahu min. podľa prílohy k cenníku projektových prác UNIKA 2019.</w:t>
      </w:r>
    </w:p>
    <w:p w14:paraId="606C2D74" w14:textId="77777777" w:rsidR="00C03171" w:rsidRPr="009B59CB" w:rsidRDefault="00C03171" w:rsidP="00C03171">
      <w:pPr>
        <w:pStyle w:val="Normlnywebov"/>
        <w:numPr>
          <w:ilvl w:val="0"/>
          <w:numId w:val="32"/>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Predpokladaný rozsah výkonu AD je v počte 80 h. AD bude vykonávať na výzvu objednávateľa a jednotlivý výkon bude overovaný zástupcom objednávateľa v denníku výkonu AD. Takto potvrdený rozsah výkonu AD bude podkladom pre vystavenie faktúry zhotoviteľom.</w:t>
      </w:r>
    </w:p>
    <w:p w14:paraId="288C6035" w14:textId="39F4BA28" w:rsidR="00B84D87" w:rsidRPr="009B59CB" w:rsidRDefault="00B84D87" w:rsidP="00C7616D">
      <w:pPr>
        <w:spacing w:before="120" w:line="276" w:lineRule="auto"/>
        <w:ind w:left="0" w:firstLine="0"/>
        <w:jc w:val="both"/>
        <w:rPr>
          <w:rFonts w:ascii="Arial Narrow" w:hAnsi="Arial Narrow" w:cs="Arial"/>
          <w:bCs/>
          <w:sz w:val="21"/>
          <w:szCs w:val="21"/>
        </w:rPr>
      </w:pPr>
    </w:p>
    <w:p w14:paraId="287D1B4A" w14:textId="628CA0C6" w:rsidR="00E21237" w:rsidRPr="00BE5F08" w:rsidRDefault="00E21237" w:rsidP="00C7616D">
      <w:pPr>
        <w:spacing w:before="0" w:after="0" w:line="276" w:lineRule="auto"/>
        <w:ind w:left="0" w:firstLine="0"/>
        <w:jc w:val="both"/>
        <w:rPr>
          <w:rFonts w:ascii="Arial Narrow" w:hAnsi="Arial Narrow" w:cs="Arial"/>
          <w:bCs/>
          <w:sz w:val="21"/>
          <w:szCs w:val="21"/>
        </w:rPr>
      </w:pPr>
    </w:p>
    <w:p w14:paraId="4800C34A" w14:textId="6050D548" w:rsidR="00E21237" w:rsidRPr="00624F03" w:rsidRDefault="00E21237" w:rsidP="00C7616D">
      <w:pPr>
        <w:spacing w:before="0" w:after="0" w:line="276" w:lineRule="auto"/>
        <w:ind w:left="0" w:firstLine="0"/>
        <w:jc w:val="both"/>
        <w:rPr>
          <w:rFonts w:ascii="Arial Narrow" w:hAnsi="Arial Narrow" w:cs="Arial"/>
          <w:bCs/>
          <w:sz w:val="21"/>
          <w:szCs w:val="21"/>
        </w:rPr>
      </w:pPr>
    </w:p>
    <w:p w14:paraId="18131E79" w14:textId="3084D057" w:rsidR="00E21237" w:rsidRPr="00624F03" w:rsidRDefault="00E21237" w:rsidP="00C7616D">
      <w:pPr>
        <w:spacing w:before="0" w:after="0" w:line="276" w:lineRule="auto"/>
        <w:ind w:left="0" w:firstLine="0"/>
        <w:jc w:val="both"/>
        <w:rPr>
          <w:rFonts w:ascii="Arial Narrow" w:hAnsi="Arial Narrow" w:cs="Arial"/>
          <w:bCs/>
          <w:sz w:val="21"/>
          <w:szCs w:val="21"/>
        </w:rPr>
      </w:pPr>
    </w:p>
    <w:p w14:paraId="72395EE9" w14:textId="1DFB1186" w:rsidR="00E21237" w:rsidRPr="00624F03" w:rsidRDefault="00E21237" w:rsidP="00C7616D">
      <w:pPr>
        <w:spacing w:before="0" w:after="0" w:line="276" w:lineRule="auto"/>
        <w:ind w:left="0" w:firstLine="0"/>
        <w:jc w:val="both"/>
        <w:rPr>
          <w:rFonts w:ascii="Arial Narrow" w:hAnsi="Arial Narrow" w:cs="Arial"/>
          <w:bCs/>
          <w:sz w:val="21"/>
          <w:szCs w:val="21"/>
        </w:rPr>
      </w:pPr>
    </w:p>
    <w:p w14:paraId="43DC0557" w14:textId="6AC5B544" w:rsidR="00E21237" w:rsidRPr="004418E2" w:rsidRDefault="00E21237" w:rsidP="00C7616D">
      <w:pPr>
        <w:spacing w:before="0" w:after="0" w:line="276" w:lineRule="auto"/>
        <w:ind w:left="0" w:firstLine="0"/>
        <w:jc w:val="both"/>
        <w:rPr>
          <w:rFonts w:ascii="Arial Narrow" w:hAnsi="Arial Narrow" w:cs="Arial"/>
          <w:bCs/>
          <w:sz w:val="21"/>
          <w:szCs w:val="21"/>
        </w:rPr>
      </w:pPr>
    </w:p>
    <w:p w14:paraId="3DC7E9AA" w14:textId="395BF141" w:rsidR="00E21237" w:rsidRPr="009B59CB" w:rsidRDefault="00E21237" w:rsidP="00C7616D">
      <w:pPr>
        <w:spacing w:before="0" w:after="0" w:line="276" w:lineRule="auto"/>
        <w:ind w:left="0" w:firstLine="0"/>
        <w:jc w:val="both"/>
        <w:rPr>
          <w:rFonts w:ascii="Arial Narrow" w:hAnsi="Arial Narrow" w:cs="Arial"/>
          <w:bCs/>
          <w:sz w:val="21"/>
          <w:szCs w:val="21"/>
        </w:rPr>
      </w:pPr>
    </w:p>
    <w:p w14:paraId="174323EE" w14:textId="05C628B9" w:rsidR="00E21237" w:rsidRPr="009B59CB" w:rsidRDefault="00E21237" w:rsidP="00C7616D">
      <w:pPr>
        <w:spacing w:before="0" w:after="0" w:line="276" w:lineRule="auto"/>
        <w:ind w:left="0" w:firstLine="0"/>
        <w:jc w:val="both"/>
        <w:rPr>
          <w:rFonts w:ascii="Arial Narrow" w:hAnsi="Arial Narrow" w:cs="Arial"/>
          <w:bCs/>
          <w:sz w:val="21"/>
          <w:szCs w:val="21"/>
        </w:rPr>
      </w:pPr>
    </w:p>
    <w:p w14:paraId="1E14EAB8" w14:textId="237D6073" w:rsidR="00E21237" w:rsidRPr="009B59CB" w:rsidRDefault="00E21237" w:rsidP="00C7616D">
      <w:pPr>
        <w:spacing w:before="0" w:after="0" w:line="276" w:lineRule="auto"/>
        <w:ind w:left="0" w:firstLine="0"/>
        <w:jc w:val="both"/>
        <w:rPr>
          <w:rFonts w:ascii="Arial Narrow" w:hAnsi="Arial Narrow" w:cs="Arial"/>
          <w:bCs/>
          <w:sz w:val="21"/>
          <w:szCs w:val="21"/>
        </w:rPr>
      </w:pPr>
    </w:p>
    <w:p w14:paraId="1BE9D9D2" w14:textId="293C94CD" w:rsidR="00E21237" w:rsidRDefault="00E21237" w:rsidP="00C7616D">
      <w:pPr>
        <w:spacing w:before="0" w:after="0" w:line="276" w:lineRule="auto"/>
        <w:ind w:left="0" w:firstLine="0"/>
        <w:jc w:val="both"/>
        <w:rPr>
          <w:rFonts w:ascii="Arial Narrow" w:hAnsi="Arial Narrow" w:cs="Arial"/>
          <w:bCs/>
          <w:sz w:val="21"/>
          <w:szCs w:val="21"/>
        </w:rPr>
      </w:pPr>
    </w:p>
    <w:p w14:paraId="1425448F" w14:textId="74C3CB62" w:rsidR="002F5FDC" w:rsidRDefault="002F5FDC" w:rsidP="00C7616D">
      <w:pPr>
        <w:spacing w:before="0" w:after="0" w:line="276" w:lineRule="auto"/>
        <w:ind w:left="0" w:firstLine="0"/>
        <w:jc w:val="both"/>
        <w:rPr>
          <w:rFonts w:ascii="Arial Narrow" w:hAnsi="Arial Narrow" w:cs="Arial"/>
          <w:bCs/>
          <w:sz w:val="21"/>
          <w:szCs w:val="21"/>
        </w:rPr>
      </w:pPr>
    </w:p>
    <w:p w14:paraId="165E599A" w14:textId="3CA02B1C" w:rsidR="002F5FDC" w:rsidRDefault="002F5FDC" w:rsidP="00C7616D">
      <w:pPr>
        <w:spacing w:before="0" w:after="0" w:line="276" w:lineRule="auto"/>
        <w:ind w:left="0" w:firstLine="0"/>
        <w:jc w:val="both"/>
        <w:rPr>
          <w:rFonts w:ascii="Arial Narrow" w:hAnsi="Arial Narrow" w:cs="Arial"/>
          <w:bCs/>
          <w:sz w:val="21"/>
          <w:szCs w:val="21"/>
        </w:rPr>
      </w:pPr>
    </w:p>
    <w:p w14:paraId="67A2938E" w14:textId="49F268B5" w:rsidR="002F5FDC" w:rsidRDefault="002F5FDC" w:rsidP="00C7616D">
      <w:pPr>
        <w:spacing w:before="0" w:after="0" w:line="276" w:lineRule="auto"/>
        <w:ind w:left="0" w:firstLine="0"/>
        <w:jc w:val="both"/>
        <w:rPr>
          <w:rFonts w:ascii="Arial Narrow" w:hAnsi="Arial Narrow" w:cs="Arial"/>
          <w:bCs/>
          <w:sz w:val="21"/>
          <w:szCs w:val="21"/>
        </w:rPr>
      </w:pPr>
    </w:p>
    <w:p w14:paraId="73A7B5D4" w14:textId="03F775AA" w:rsidR="00C03171" w:rsidRDefault="00C03171" w:rsidP="00C7616D">
      <w:pPr>
        <w:spacing w:before="0" w:after="0" w:line="276" w:lineRule="auto"/>
        <w:ind w:left="0" w:firstLine="0"/>
        <w:jc w:val="both"/>
        <w:rPr>
          <w:rFonts w:ascii="Arial Narrow" w:hAnsi="Arial Narrow" w:cs="Arial"/>
          <w:bCs/>
          <w:sz w:val="21"/>
          <w:szCs w:val="21"/>
        </w:rPr>
      </w:pPr>
    </w:p>
    <w:p w14:paraId="4769A0BF" w14:textId="3A489CBF" w:rsidR="00C03171" w:rsidRDefault="00C03171" w:rsidP="00C7616D">
      <w:pPr>
        <w:spacing w:before="0" w:after="0" w:line="276" w:lineRule="auto"/>
        <w:ind w:left="0" w:firstLine="0"/>
        <w:jc w:val="both"/>
        <w:rPr>
          <w:rFonts w:ascii="Arial Narrow" w:hAnsi="Arial Narrow" w:cs="Arial"/>
          <w:bCs/>
          <w:sz w:val="21"/>
          <w:szCs w:val="21"/>
        </w:rPr>
      </w:pPr>
    </w:p>
    <w:p w14:paraId="0EB231AB" w14:textId="65281E46" w:rsidR="00C03171" w:rsidRDefault="00C03171" w:rsidP="00C7616D">
      <w:pPr>
        <w:spacing w:before="0" w:after="0" w:line="276" w:lineRule="auto"/>
        <w:ind w:left="0" w:firstLine="0"/>
        <w:jc w:val="both"/>
        <w:rPr>
          <w:rFonts w:ascii="Arial Narrow" w:hAnsi="Arial Narrow" w:cs="Arial"/>
          <w:bCs/>
          <w:sz w:val="21"/>
          <w:szCs w:val="21"/>
        </w:rPr>
      </w:pPr>
    </w:p>
    <w:p w14:paraId="4F1E4343" w14:textId="57074764" w:rsidR="00C03171" w:rsidRDefault="00C03171" w:rsidP="00C7616D">
      <w:pPr>
        <w:spacing w:before="0" w:after="0" w:line="276" w:lineRule="auto"/>
        <w:ind w:left="0" w:firstLine="0"/>
        <w:jc w:val="both"/>
        <w:rPr>
          <w:rFonts w:ascii="Arial Narrow" w:hAnsi="Arial Narrow" w:cs="Arial"/>
          <w:bCs/>
          <w:sz w:val="21"/>
          <w:szCs w:val="21"/>
        </w:rPr>
      </w:pPr>
    </w:p>
    <w:p w14:paraId="4D4AB04D" w14:textId="455A662B" w:rsidR="00C03171" w:rsidRDefault="00C03171" w:rsidP="00C7616D">
      <w:pPr>
        <w:spacing w:before="0" w:after="0" w:line="276" w:lineRule="auto"/>
        <w:ind w:left="0" w:firstLine="0"/>
        <w:jc w:val="both"/>
        <w:rPr>
          <w:rFonts w:ascii="Arial Narrow" w:hAnsi="Arial Narrow" w:cs="Arial"/>
          <w:bCs/>
          <w:sz w:val="21"/>
          <w:szCs w:val="21"/>
        </w:rPr>
      </w:pPr>
    </w:p>
    <w:p w14:paraId="380E648D" w14:textId="77777777" w:rsidR="00C03171" w:rsidRDefault="00C03171" w:rsidP="00C7616D">
      <w:pPr>
        <w:spacing w:before="0" w:after="0" w:line="276" w:lineRule="auto"/>
        <w:ind w:left="0" w:firstLine="0"/>
        <w:jc w:val="both"/>
        <w:rPr>
          <w:rFonts w:ascii="Arial Narrow" w:hAnsi="Arial Narrow" w:cs="Arial"/>
          <w:bCs/>
          <w:sz w:val="21"/>
          <w:szCs w:val="21"/>
        </w:rPr>
      </w:pPr>
    </w:p>
    <w:p w14:paraId="1EF39174" w14:textId="011FDB32" w:rsidR="002F5FDC" w:rsidRDefault="002F5FDC" w:rsidP="00C7616D">
      <w:pPr>
        <w:spacing w:before="0" w:after="0" w:line="276" w:lineRule="auto"/>
        <w:ind w:left="0" w:firstLine="0"/>
        <w:jc w:val="both"/>
        <w:rPr>
          <w:rFonts w:ascii="Arial Narrow" w:hAnsi="Arial Narrow" w:cs="Arial"/>
          <w:bCs/>
          <w:sz w:val="21"/>
          <w:szCs w:val="21"/>
        </w:rPr>
      </w:pPr>
    </w:p>
    <w:p w14:paraId="3E28CEA7" w14:textId="7716C3AD" w:rsidR="002F5FDC" w:rsidRDefault="002F5FDC" w:rsidP="00C7616D">
      <w:pPr>
        <w:spacing w:before="0" w:after="0" w:line="276" w:lineRule="auto"/>
        <w:ind w:left="0" w:firstLine="0"/>
        <w:jc w:val="both"/>
        <w:rPr>
          <w:rFonts w:ascii="Arial Narrow" w:hAnsi="Arial Narrow" w:cs="Arial"/>
          <w:bCs/>
          <w:sz w:val="21"/>
          <w:szCs w:val="21"/>
        </w:rPr>
      </w:pPr>
    </w:p>
    <w:p w14:paraId="3F5DB477" w14:textId="08E1135F" w:rsidR="006D18FA" w:rsidRDefault="006D18FA" w:rsidP="00C7616D">
      <w:pPr>
        <w:spacing w:before="0" w:after="0" w:line="276" w:lineRule="auto"/>
        <w:ind w:left="0" w:firstLine="0"/>
        <w:jc w:val="both"/>
        <w:rPr>
          <w:rFonts w:ascii="Arial Narrow" w:hAnsi="Arial Narrow" w:cs="Arial"/>
          <w:bCs/>
          <w:sz w:val="21"/>
          <w:szCs w:val="21"/>
        </w:rPr>
      </w:pPr>
    </w:p>
    <w:p w14:paraId="3DB0EAB2" w14:textId="24847BDF" w:rsidR="006D18FA" w:rsidRDefault="006D18FA" w:rsidP="00C7616D">
      <w:pPr>
        <w:spacing w:before="0" w:after="0" w:line="276" w:lineRule="auto"/>
        <w:ind w:left="0" w:firstLine="0"/>
        <w:jc w:val="both"/>
        <w:rPr>
          <w:rFonts w:ascii="Arial Narrow" w:hAnsi="Arial Narrow" w:cs="Arial"/>
          <w:bCs/>
          <w:sz w:val="21"/>
          <w:szCs w:val="21"/>
        </w:rPr>
      </w:pPr>
    </w:p>
    <w:p w14:paraId="0990E05F" w14:textId="1FB0DA24" w:rsidR="006D18FA" w:rsidRDefault="006D18FA" w:rsidP="00C7616D">
      <w:pPr>
        <w:spacing w:before="0" w:after="0" w:line="276" w:lineRule="auto"/>
        <w:ind w:left="0" w:firstLine="0"/>
        <w:jc w:val="both"/>
        <w:rPr>
          <w:rFonts w:ascii="Arial Narrow" w:hAnsi="Arial Narrow" w:cs="Arial"/>
          <w:bCs/>
          <w:sz w:val="21"/>
          <w:szCs w:val="21"/>
        </w:rPr>
      </w:pPr>
    </w:p>
    <w:p w14:paraId="5EAD5DBC" w14:textId="77777777" w:rsidR="006D18FA" w:rsidRDefault="006D18FA" w:rsidP="00C7616D">
      <w:pPr>
        <w:spacing w:before="0" w:after="0" w:line="276" w:lineRule="auto"/>
        <w:ind w:left="0" w:firstLine="0"/>
        <w:jc w:val="both"/>
        <w:rPr>
          <w:rFonts w:ascii="Arial Narrow" w:hAnsi="Arial Narrow" w:cs="Arial"/>
          <w:bCs/>
          <w:sz w:val="21"/>
          <w:szCs w:val="21"/>
        </w:rPr>
      </w:pPr>
    </w:p>
    <w:p w14:paraId="54A84430" w14:textId="186A1973" w:rsidR="000221D9" w:rsidRPr="00D9686B" w:rsidRDefault="000221D9" w:rsidP="007D31F6">
      <w:pPr>
        <w:spacing w:after="0" w:line="276" w:lineRule="auto"/>
        <w:jc w:val="both"/>
        <w:rPr>
          <w:rFonts w:ascii="Arial Narrow" w:hAnsi="Arial Narrow" w:cs="Arial"/>
          <w:b/>
          <w:color w:val="000000" w:themeColor="text1"/>
          <w:sz w:val="21"/>
          <w:szCs w:val="21"/>
        </w:rPr>
      </w:pPr>
      <w:bookmarkStart w:id="4" w:name="_Hlk36148131"/>
      <w:r w:rsidRPr="00D9686B">
        <w:rPr>
          <w:rFonts w:ascii="Arial Narrow" w:hAnsi="Arial Narrow" w:cs="Arial"/>
          <w:b/>
          <w:color w:val="000000" w:themeColor="text1"/>
          <w:sz w:val="21"/>
          <w:szCs w:val="21"/>
        </w:rPr>
        <w:lastRenderedPageBreak/>
        <w:t>Príloha č. 2</w:t>
      </w:r>
      <w:r w:rsidR="001450EF">
        <w:rPr>
          <w:rFonts w:ascii="Arial Narrow" w:hAnsi="Arial Narrow" w:cs="Arial"/>
          <w:b/>
          <w:color w:val="000000" w:themeColor="text1"/>
          <w:sz w:val="21"/>
          <w:szCs w:val="21"/>
        </w:rPr>
        <w:t>:</w:t>
      </w:r>
      <w:r w:rsidR="007D31F6">
        <w:rPr>
          <w:rFonts w:ascii="Arial Narrow" w:hAnsi="Arial Narrow" w:cs="Arial"/>
          <w:b/>
          <w:color w:val="000000" w:themeColor="text1"/>
          <w:sz w:val="21"/>
          <w:szCs w:val="21"/>
        </w:rPr>
        <w:t>Cena za dielo - rozpočet</w:t>
      </w:r>
    </w:p>
    <w:p w14:paraId="59E20EC3" w14:textId="77777777" w:rsidR="00445EB7" w:rsidRDefault="00445EB7" w:rsidP="007D31F6">
      <w:pPr>
        <w:spacing w:after="0" w:line="276" w:lineRule="auto"/>
        <w:jc w:val="both"/>
        <w:rPr>
          <w:rFonts w:ascii="Arial Narrow" w:hAnsi="Arial Narrow" w:cs="Arial"/>
          <w:b/>
          <w:color w:val="000000" w:themeColor="text1"/>
          <w:sz w:val="21"/>
          <w:szCs w:val="21"/>
        </w:rPr>
      </w:pPr>
    </w:p>
    <w:p w14:paraId="5E73E48D" w14:textId="4B7EC896" w:rsidR="009D0181" w:rsidRPr="00002541" w:rsidRDefault="009D0181" w:rsidP="007D31F6">
      <w:pPr>
        <w:spacing w:after="0" w:line="276" w:lineRule="auto"/>
        <w:jc w:val="both"/>
        <w:rPr>
          <w:rFonts w:ascii="Arial Narrow" w:hAnsi="Arial Narrow" w:cs="Arial"/>
          <w:color w:val="000000" w:themeColor="text1"/>
          <w:sz w:val="21"/>
          <w:szCs w:val="21"/>
        </w:rPr>
      </w:pPr>
      <w:r w:rsidRPr="00002541">
        <w:rPr>
          <w:rFonts w:ascii="Arial Narrow" w:hAnsi="Arial Narrow" w:cs="Arial"/>
          <w:b/>
          <w:color w:val="000000" w:themeColor="text1"/>
          <w:sz w:val="21"/>
          <w:szCs w:val="21"/>
        </w:rPr>
        <w:t>Názov zákazky:</w:t>
      </w:r>
      <w:r w:rsidRPr="00002541">
        <w:rPr>
          <w:rFonts w:ascii="Arial Narrow" w:hAnsi="Arial Narrow" w:cs="Arial"/>
          <w:color w:val="000000" w:themeColor="text1"/>
          <w:sz w:val="21"/>
          <w:szCs w:val="21"/>
        </w:rPr>
        <w:t xml:space="preserve"> </w:t>
      </w:r>
      <w:r w:rsidR="0091530A" w:rsidRPr="00002541">
        <w:rPr>
          <w:rFonts w:ascii="Arial Narrow" w:hAnsi="Arial Narrow" w:cs="Arial"/>
          <w:color w:val="000000" w:themeColor="text1"/>
          <w:sz w:val="21"/>
          <w:szCs w:val="21"/>
        </w:rPr>
        <w:t xml:space="preserve"> ...............................................</w:t>
      </w:r>
    </w:p>
    <w:p w14:paraId="1F13ECF6" w14:textId="77777777" w:rsidR="009D0181" w:rsidRPr="00002541" w:rsidRDefault="009D0181" w:rsidP="00C7616D">
      <w:pPr>
        <w:spacing w:after="0" w:line="276" w:lineRule="auto"/>
        <w:jc w:val="both"/>
        <w:rPr>
          <w:rFonts w:ascii="Arial Narrow" w:hAnsi="Arial Narrow" w:cs="Arial"/>
          <w:sz w:val="21"/>
          <w:szCs w:val="21"/>
        </w:rPr>
      </w:pPr>
      <w:r w:rsidRPr="00002541">
        <w:rPr>
          <w:rFonts w:ascii="Arial Narrow" w:hAnsi="Arial Narrow" w:cs="Arial"/>
          <w:sz w:val="21"/>
          <w:szCs w:val="21"/>
        </w:rPr>
        <w:t>Uchádzač:</w:t>
      </w:r>
      <w:r w:rsidRPr="00002541">
        <w:rPr>
          <w:rFonts w:ascii="Arial Narrow" w:hAnsi="Arial Narrow" w:cs="Arial"/>
          <w:sz w:val="21"/>
          <w:szCs w:val="21"/>
        </w:rPr>
        <w:tab/>
        <w:t>.......................................................................</w:t>
      </w:r>
    </w:p>
    <w:p w14:paraId="5A7656E2" w14:textId="5C74A49B" w:rsidR="009D0181" w:rsidRPr="00002541" w:rsidRDefault="009D0181" w:rsidP="00C7616D">
      <w:pPr>
        <w:spacing w:after="0" w:line="276" w:lineRule="auto"/>
        <w:jc w:val="both"/>
        <w:rPr>
          <w:rFonts w:ascii="Arial Narrow" w:hAnsi="Arial Narrow" w:cs="Arial"/>
          <w:sz w:val="21"/>
          <w:szCs w:val="21"/>
        </w:rPr>
      </w:pPr>
      <w:r w:rsidRPr="00002541">
        <w:rPr>
          <w:rFonts w:ascii="Arial Narrow" w:hAnsi="Arial Narrow" w:cs="Arial"/>
          <w:sz w:val="21"/>
          <w:szCs w:val="21"/>
        </w:rPr>
        <w:t>Adresa sídla:</w:t>
      </w:r>
      <w:r w:rsidR="000221D9" w:rsidRPr="00002541">
        <w:rPr>
          <w:rFonts w:ascii="Arial Narrow" w:hAnsi="Arial Narrow" w:cs="Arial"/>
          <w:sz w:val="21"/>
          <w:szCs w:val="21"/>
        </w:rPr>
        <w:t xml:space="preserve"> </w:t>
      </w:r>
      <w:r w:rsidRPr="00002541">
        <w:rPr>
          <w:rFonts w:ascii="Arial Narrow" w:hAnsi="Arial Narrow" w:cs="Arial"/>
          <w:sz w:val="21"/>
          <w:szCs w:val="21"/>
        </w:rPr>
        <w:t>......................................................................</w:t>
      </w:r>
    </w:p>
    <w:p w14:paraId="08EFFAD1" w14:textId="551CCBA3" w:rsidR="009D0181" w:rsidRPr="00002541" w:rsidRDefault="009D0181" w:rsidP="00C7616D">
      <w:pPr>
        <w:spacing w:after="0" w:line="276" w:lineRule="auto"/>
        <w:jc w:val="both"/>
        <w:rPr>
          <w:rFonts w:ascii="Arial Narrow" w:hAnsi="Arial Narrow" w:cs="Arial"/>
          <w:sz w:val="21"/>
          <w:szCs w:val="21"/>
        </w:rPr>
      </w:pPr>
      <w:r w:rsidRPr="00002541">
        <w:rPr>
          <w:rFonts w:ascii="Arial Narrow" w:hAnsi="Arial Narrow" w:cs="Arial"/>
          <w:sz w:val="21"/>
          <w:szCs w:val="21"/>
        </w:rPr>
        <w:t>IČO:</w:t>
      </w:r>
      <w:r w:rsidRPr="00002541">
        <w:rPr>
          <w:rFonts w:ascii="Arial Narrow" w:hAnsi="Arial Narrow" w:cs="Arial"/>
          <w:sz w:val="21"/>
          <w:szCs w:val="21"/>
        </w:rPr>
        <w:tab/>
        <w:t>.....................................</w:t>
      </w:r>
    </w:p>
    <w:p w14:paraId="254EBA52" w14:textId="77777777" w:rsidR="002E64F0" w:rsidRPr="00002541" w:rsidRDefault="002E64F0" w:rsidP="002E64F0">
      <w:pPr>
        <w:pStyle w:val="Nadpis2"/>
        <w:spacing w:line="276" w:lineRule="auto"/>
        <w:jc w:val="both"/>
        <w:rPr>
          <w:rFonts w:ascii="Arial Narrow" w:hAnsi="Arial Narrow" w:cs="Arial"/>
          <w:sz w:val="21"/>
          <w:szCs w:val="21"/>
        </w:rPr>
      </w:pPr>
    </w:p>
    <w:p w14:paraId="646A2068" w14:textId="5A8116A6" w:rsidR="002E64F0" w:rsidRPr="00002541" w:rsidRDefault="002E64F0" w:rsidP="002E64F0">
      <w:pPr>
        <w:pStyle w:val="Nadpis2"/>
        <w:spacing w:line="276" w:lineRule="auto"/>
        <w:jc w:val="both"/>
        <w:rPr>
          <w:rFonts w:ascii="Arial Narrow" w:hAnsi="Arial Narrow" w:cs="Arial"/>
          <w:sz w:val="21"/>
          <w:szCs w:val="21"/>
        </w:rPr>
      </w:pPr>
      <w:r w:rsidRPr="00002541">
        <w:rPr>
          <w:rFonts w:ascii="Arial Narrow" w:hAnsi="Arial Narrow" w:cs="Arial"/>
          <w:sz w:val="21"/>
          <w:szCs w:val="21"/>
        </w:rPr>
        <w:t>Číslo účtu (IBAN):</w:t>
      </w:r>
      <w:r w:rsidRPr="00002541">
        <w:rPr>
          <w:rFonts w:ascii="Arial Narrow" w:hAnsi="Arial Narrow" w:cs="Arial"/>
          <w:sz w:val="21"/>
          <w:szCs w:val="21"/>
        </w:rPr>
        <w:tab/>
        <w:t>.......................................................................</w:t>
      </w:r>
    </w:p>
    <w:p w14:paraId="592B71C1" w14:textId="77777777" w:rsidR="002E64F0" w:rsidRPr="00002541" w:rsidRDefault="002E64F0" w:rsidP="002E64F0">
      <w:pPr>
        <w:pStyle w:val="Nadpis2"/>
        <w:spacing w:line="276" w:lineRule="auto"/>
        <w:jc w:val="both"/>
        <w:rPr>
          <w:rFonts w:ascii="Arial Narrow" w:hAnsi="Arial Narrow" w:cs="Arial"/>
          <w:sz w:val="21"/>
          <w:szCs w:val="21"/>
        </w:rPr>
      </w:pPr>
    </w:p>
    <w:p w14:paraId="566A2F8A" w14:textId="584E915D" w:rsidR="002E64F0" w:rsidRPr="00002541" w:rsidRDefault="002E64F0" w:rsidP="002E64F0">
      <w:pPr>
        <w:pStyle w:val="Nadpis2"/>
        <w:spacing w:line="276" w:lineRule="auto"/>
        <w:jc w:val="both"/>
        <w:rPr>
          <w:rFonts w:ascii="Arial Narrow" w:hAnsi="Arial Narrow" w:cs="Arial"/>
          <w:sz w:val="21"/>
          <w:szCs w:val="21"/>
        </w:rPr>
      </w:pPr>
      <w:r w:rsidRPr="00002541">
        <w:rPr>
          <w:rFonts w:ascii="Arial Narrow" w:hAnsi="Arial Narrow" w:cs="Arial"/>
          <w:sz w:val="21"/>
          <w:szCs w:val="21"/>
        </w:rPr>
        <w:t>Telefónne číslo:</w:t>
      </w:r>
      <w:r w:rsidRPr="00002541">
        <w:rPr>
          <w:rFonts w:ascii="Arial Narrow" w:hAnsi="Arial Narrow" w:cs="Arial"/>
          <w:sz w:val="21"/>
          <w:szCs w:val="21"/>
        </w:rPr>
        <w:tab/>
        <w:t>.......................................................................</w:t>
      </w:r>
    </w:p>
    <w:p w14:paraId="1107ED9C" w14:textId="77777777" w:rsidR="002E64F0" w:rsidRPr="00002541" w:rsidRDefault="002E64F0" w:rsidP="002E64F0">
      <w:pPr>
        <w:pStyle w:val="Nadpis2"/>
        <w:spacing w:line="276" w:lineRule="auto"/>
        <w:jc w:val="both"/>
        <w:rPr>
          <w:rFonts w:ascii="Arial Narrow" w:hAnsi="Arial Narrow" w:cs="Arial"/>
          <w:sz w:val="21"/>
          <w:szCs w:val="21"/>
        </w:rPr>
      </w:pPr>
    </w:p>
    <w:p w14:paraId="5DB85753" w14:textId="72B7D233" w:rsidR="0091530A" w:rsidRPr="00002541" w:rsidRDefault="002E64F0" w:rsidP="002E64F0">
      <w:pPr>
        <w:pStyle w:val="Nadpis2"/>
        <w:spacing w:line="276" w:lineRule="auto"/>
        <w:jc w:val="both"/>
        <w:rPr>
          <w:rFonts w:ascii="Arial Narrow" w:hAnsi="Arial Narrow" w:cs="Arial"/>
          <w:sz w:val="21"/>
          <w:szCs w:val="21"/>
        </w:rPr>
      </w:pPr>
      <w:r w:rsidRPr="00002541">
        <w:rPr>
          <w:rFonts w:ascii="Arial Narrow" w:hAnsi="Arial Narrow" w:cs="Arial"/>
          <w:sz w:val="21"/>
          <w:szCs w:val="21"/>
        </w:rPr>
        <w:t>E-mailová adresa:</w:t>
      </w:r>
      <w:r w:rsidRPr="00002541">
        <w:rPr>
          <w:rFonts w:ascii="Arial Narrow" w:hAnsi="Arial Narrow" w:cs="Arial"/>
          <w:sz w:val="21"/>
          <w:szCs w:val="21"/>
        </w:rPr>
        <w:tab/>
        <w:t>.......................................................................</w:t>
      </w:r>
    </w:p>
    <w:p w14:paraId="7975C7D0" w14:textId="2A1904A4" w:rsidR="009D0181" w:rsidRPr="00002541" w:rsidRDefault="009D0181" w:rsidP="00C7616D">
      <w:pPr>
        <w:pStyle w:val="Nadpis2"/>
        <w:spacing w:line="276" w:lineRule="auto"/>
        <w:jc w:val="both"/>
        <w:rPr>
          <w:rFonts w:ascii="Arial Narrow" w:hAnsi="Arial Narrow" w:cs="Arial"/>
          <w:sz w:val="21"/>
          <w:szCs w:val="21"/>
        </w:rPr>
      </w:pPr>
      <w:r w:rsidRPr="00002541">
        <w:rPr>
          <w:rFonts w:ascii="Arial Narrow" w:hAnsi="Arial Narrow" w:cs="Arial"/>
          <w:sz w:val="21"/>
          <w:szCs w:val="21"/>
        </w:rPr>
        <w:t>Ponuková cena v súlade s opisom predmetu zákazky:</w:t>
      </w:r>
    </w:p>
    <w:tbl>
      <w:tblPr>
        <w:tblW w:w="9634" w:type="dxa"/>
        <w:tblCellMar>
          <w:left w:w="70" w:type="dxa"/>
          <w:right w:w="70" w:type="dxa"/>
        </w:tblCellMar>
        <w:tblLook w:val="04A0" w:firstRow="1" w:lastRow="0" w:firstColumn="1" w:lastColumn="0" w:noHBand="0" w:noVBand="1"/>
      </w:tblPr>
      <w:tblGrid>
        <w:gridCol w:w="580"/>
        <w:gridCol w:w="7212"/>
        <w:gridCol w:w="1842"/>
      </w:tblGrid>
      <w:tr w:rsidR="00AD2319" w:rsidRPr="00002541" w14:paraId="530C22D1" w14:textId="77777777" w:rsidTr="00B42EC3">
        <w:trPr>
          <w:trHeight w:val="312"/>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8246A19" w14:textId="77777777" w:rsidR="00AD2319" w:rsidRPr="00002541" w:rsidRDefault="00AD2319" w:rsidP="00AD2319">
            <w:pPr>
              <w:spacing w:before="0" w:after="0"/>
              <w:ind w:left="0" w:firstLine="0"/>
              <w:jc w:val="center"/>
              <w:rPr>
                <w:rFonts w:ascii="Arial Narrow" w:hAnsi="Arial Narrow"/>
                <w:b/>
                <w:bCs/>
                <w:sz w:val="21"/>
                <w:szCs w:val="21"/>
              </w:rPr>
            </w:pPr>
            <w:r w:rsidRPr="00002541">
              <w:rPr>
                <w:rFonts w:ascii="Arial Narrow" w:hAnsi="Arial Narrow"/>
                <w:b/>
                <w:bCs/>
                <w:sz w:val="21"/>
                <w:szCs w:val="21"/>
              </w:rPr>
              <w:t> </w:t>
            </w:r>
          </w:p>
        </w:tc>
        <w:tc>
          <w:tcPr>
            <w:tcW w:w="7212" w:type="dxa"/>
            <w:tcBorders>
              <w:top w:val="single" w:sz="4" w:space="0" w:color="auto"/>
              <w:left w:val="nil"/>
              <w:bottom w:val="single" w:sz="4" w:space="0" w:color="auto"/>
              <w:right w:val="single" w:sz="4" w:space="0" w:color="auto"/>
            </w:tcBorders>
            <w:shd w:val="clear" w:color="auto" w:fill="auto"/>
            <w:noWrap/>
            <w:hideMark/>
          </w:tcPr>
          <w:p w14:paraId="08072830"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Časť dokumentácie</w:t>
            </w:r>
          </w:p>
        </w:tc>
        <w:tc>
          <w:tcPr>
            <w:tcW w:w="1842" w:type="dxa"/>
            <w:tcBorders>
              <w:top w:val="single" w:sz="4" w:space="0" w:color="auto"/>
              <w:left w:val="nil"/>
              <w:bottom w:val="single" w:sz="4" w:space="0" w:color="auto"/>
              <w:right w:val="single" w:sz="4" w:space="0" w:color="auto"/>
            </w:tcBorders>
            <w:shd w:val="clear" w:color="auto" w:fill="auto"/>
            <w:noWrap/>
            <w:hideMark/>
          </w:tcPr>
          <w:p w14:paraId="159D6A85" w14:textId="77777777" w:rsidR="00AD2319" w:rsidRPr="00002541" w:rsidRDefault="00AD2319" w:rsidP="00AD2319">
            <w:pPr>
              <w:spacing w:before="0" w:after="0"/>
              <w:ind w:left="0" w:firstLine="0"/>
              <w:jc w:val="center"/>
              <w:rPr>
                <w:rFonts w:ascii="Arial Narrow" w:hAnsi="Arial Narrow"/>
                <w:sz w:val="21"/>
                <w:szCs w:val="21"/>
              </w:rPr>
            </w:pPr>
            <w:r w:rsidRPr="00002541">
              <w:rPr>
                <w:rFonts w:ascii="Arial Narrow" w:hAnsi="Arial Narrow"/>
                <w:sz w:val="21"/>
                <w:szCs w:val="21"/>
              </w:rPr>
              <w:t>Cena celkom [€]</w:t>
            </w:r>
          </w:p>
        </w:tc>
      </w:tr>
      <w:tr w:rsidR="00AD2319" w:rsidRPr="00002541" w14:paraId="605944A1" w14:textId="77777777" w:rsidTr="00B42EC3">
        <w:trPr>
          <w:trHeight w:val="750"/>
        </w:trPr>
        <w:tc>
          <w:tcPr>
            <w:tcW w:w="580" w:type="dxa"/>
            <w:tcBorders>
              <w:top w:val="nil"/>
              <w:left w:val="single" w:sz="4" w:space="0" w:color="auto"/>
              <w:bottom w:val="single" w:sz="4" w:space="0" w:color="auto"/>
              <w:right w:val="single" w:sz="4" w:space="0" w:color="auto"/>
            </w:tcBorders>
            <w:shd w:val="clear" w:color="auto" w:fill="auto"/>
            <w:noWrap/>
            <w:hideMark/>
          </w:tcPr>
          <w:p w14:paraId="13A0961A"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1</w:t>
            </w:r>
          </w:p>
        </w:tc>
        <w:tc>
          <w:tcPr>
            <w:tcW w:w="7212" w:type="dxa"/>
            <w:tcBorders>
              <w:top w:val="single" w:sz="4" w:space="0" w:color="auto"/>
              <w:left w:val="nil"/>
              <w:bottom w:val="single" w:sz="4" w:space="0" w:color="auto"/>
              <w:right w:val="single" w:sz="4" w:space="0" w:color="auto"/>
            </w:tcBorders>
            <w:shd w:val="clear" w:color="auto" w:fill="auto"/>
            <w:hideMark/>
          </w:tcPr>
          <w:p w14:paraId="12AB25AF"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 xml:space="preserve">Prípravné projektové práce </w:t>
            </w:r>
            <w:r w:rsidRPr="00002541">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4AD173EE" w14:textId="77777777" w:rsidR="00AD2319" w:rsidRPr="00002541" w:rsidRDefault="00AD2319" w:rsidP="00AD2319">
            <w:pPr>
              <w:spacing w:before="0" w:after="0"/>
              <w:ind w:left="0" w:firstLine="0"/>
              <w:jc w:val="right"/>
              <w:rPr>
                <w:rFonts w:ascii="Arial Narrow" w:hAnsi="Arial Narrow"/>
                <w:sz w:val="21"/>
                <w:szCs w:val="21"/>
              </w:rPr>
            </w:pPr>
            <w:r w:rsidRPr="00002541">
              <w:rPr>
                <w:rFonts w:ascii="Arial Narrow" w:hAnsi="Arial Narrow"/>
                <w:sz w:val="21"/>
                <w:szCs w:val="21"/>
              </w:rPr>
              <w:t xml:space="preserve">0,00 </w:t>
            </w:r>
          </w:p>
        </w:tc>
      </w:tr>
      <w:tr w:rsidR="00AD2319" w:rsidRPr="00002541" w14:paraId="30BBE3B9" w14:textId="77777777" w:rsidTr="00B42EC3">
        <w:trPr>
          <w:trHeight w:val="600"/>
        </w:trPr>
        <w:tc>
          <w:tcPr>
            <w:tcW w:w="580" w:type="dxa"/>
            <w:tcBorders>
              <w:top w:val="nil"/>
              <w:left w:val="single" w:sz="4" w:space="0" w:color="auto"/>
              <w:bottom w:val="single" w:sz="4" w:space="0" w:color="auto"/>
              <w:right w:val="single" w:sz="4" w:space="0" w:color="auto"/>
            </w:tcBorders>
            <w:shd w:val="clear" w:color="auto" w:fill="auto"/>
            <w:noWrap/>
            <w:hideMark/>
          </w:tcPr>
          <w:p w14:paraId="5BAAC627"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2</w:t>
            </w:r>
          </w:p>
        </w:tc>
        <w:tc>
          <w:tcPr>
            <w:tcW w:w="7212" w:type="dxa"/>
            <w:tcBorders>
              <w:top w:val="single" w:sz="4" w:space="0" w:color="auto"/>
              <w:left w:val="nil"/>
              <w:bottom w:val="single" w:sz="4" w:space="0" w:color="auto"/>
              <w:right w:val="single" w:sz="4" w:space="0" w:color="auto"/>
            </w:tcBorders>
            <w:shd w:val="clear" w:color="auto" w:fill="auto"/>
            <w:hideMark/>
          </w:tcPr>
          <w:p w14:paraId="4180B510"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Vypracovanie dokumentácie pre územné rozhodnutie ( DÚR )</w:t>
            </w:r>
            <w:r w:rsidRPr="00002541">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01AEFA10" w14:textId="77777777" w:rsidR="00AD2319" w:rsidRPr="00002541" w:rsidRDefault="00AD2319" w:rsidP="00AD2319">
            <w:pPr>
              <w:spacing w:before="0" w:after="0"/>
              <w:ind w:left="0" w:firstLine="0"/>
              <w:jc w:val="right"/>
              <w:rPr>
                <w:rFonts w:ascii="Arial Narrow" w:hAnsi="Arial Narrow"/>
                <w:sz w:val="21"/>
                <w:szCs w:val="21"/>
              </w:rPr>
            </w:pPr>
            <w:r w:rsidRPr="00002541">
              <w:rPr>
                <w:rFonts w:ascii="Arial Narrow" w:hAnsi="Arial Narrow"/>
                <w:sz w:val="21"/>
                <w:szCs w:val="21"/>
              </w:rPr>
              <w:t xml:space="preserve">0,00 </w:t>
            </w:r>
          </w:p>
        </w:tc>
      </w:tr>
      <w:tr w:rsidR="00AD2319" w:rsidRPr="00002541" w14:paraId="24A63047" w14:textId="77777777" w:rsidTr="00B42EC3">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331BF49F"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3</w:t>
            </w:r>
          </w:p>
        </w:tc>
        <w:tc>
          <w:tcPr>
            <w:tcW w:w="7212" w:type="dxa"/>
            <w:tcBorders>
              <w:top w:val="single" w:sz="4" w:space="0" w:color="auto"/>
              <w:left w:val="nil"/>
              <w:bottom w:val="single" w:sz="4" w:space="0" w:color="auto"/>
              <w:right w:val="single" w:sz="4" w:space="0" w:color="auto"/>
            </w:tcBorders>
            <w:shd w:val="clear" w:color="auto" w:fill="auto"/>
            <w:hideMark/>
          </w:tcPr>
          <w:p w14:paraId="52843C05"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Prerokovanie DÚR</w:t>
            </w:r>
            <w:r w:rsidRPr="00002541">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35FF77DD" w14:textId="77777777" w:rsidR="00AD2319" w:rsidRPr="00002541" w:rsidRDefault="00AD2319" w:rsidP="00AD2319">
            <w:pPr>
              <w:spacing w:before="0" w:after="0"/>
              <w:ind w:left="0" w:firstLine="0"/>
              <w:jc w:val="right"/>
              <w:rPr>
                <w:rFonts w:ascii="Arial Narrow" w:hAnsi="Arial Narrow"/>
                <w:sz w:val="21"/>
                <w:szCs w:val="21"/>
              </w:rPr>
            </w:pPr>
            <w:r w:rsidRPr="00002541">
              <w:rPr>
                <w:rFonts w:ascii="Arial Narrow" w:hAnsi="Arial Narrow"/>
                <w:sz w:val="21"/>
                <w:szCs w:val="21"/>
              </w:rPr>
              <w:t xml:space="preserve">0,00 </w:t>
            </w:r>
          </w:p>
        </w:tc>
      </w:tr>
      <w:tr w:rsidR="00AD2319" w:rsidRPr="00002541" w14:paraId="62B5F3CD" w14:textId="77777777" w:rsidTr="00B42EC3">
        <w:trPr>
          <w:trHeight w:val="600"/>
        </w:trPr>
        <w:tc>
          <w:tcPr>
            <w:tcW w:w="580" w:type="dxa"/>
            <w:tcBorders>
              <w:top w:val="nil"/>
              <w:left w:val="single" w:sz="4" w:space="0" w:color="auto"/>
              <w:bottom w:val="single" w:sz="4" w:space="0" w:color="auto"/>
              <w:right w:val="single" w:sz="4" w:space="0" w:color="auto"/>
            </w:tcBorders>
            <w:shd w:val="clear" w:color="auto" w:fill="auto"/>
            <w:noWrap/>
            <w:hideMark/>
          </w:tcPr>
          <w:p w14:paraId="1696E937"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4</w:t>
            </w:r>
          </w:p>
        </w:tc>
        <w:tc>
          <w:tcPr>
            <w:tcW w:w="7212" w:type="dxa"/>
            <w:tcBorders>
              <w:top w:val="single" w:sz="4" w:space="0" w:color="auto"/>
              <w:left w:val="nil"/>
              <w:bottom w:val="single" w:sz="4" w:space="0" w:color="auto"/>
              <w:right w:val="single" w:sz="4" w:space="0" w:color="auto"/>
            </w:tcBorders>
            <w:shd w:val="clear" w:color="auto" w:fill="auto"/>
            <w:hideMark/>
          </w:tcPr>
          <w:p w14:paraId="367D9928"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Vypracovanie dokumentácie na stavebné povolenie (DSP)</w:t>
            </w:r>
            <w:r w:rsidRPr="00002541">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0B695386" w14:textId="77777777" w:rsidR="00AD2319" w:rsidRPr="00002541" w:rsidRDefault="00AD2319" w:rsidP="00AD2319">
            <w:pPr>
              <w:spacing w:before="0" w:after="0"/>
              <w:ind w:left="0" w:firstLine="0"/>
              <w:jc w:val="right"/>
              <w:rPr>
                <w:rFonts w:ascii="Arial Narrow" w:hAnsi="Arial Narrow"/>
                <w:sz w:val="21"/>
                <w:szCs w:val="21"/>
              </w:rPr>
            </w:pPr>
            <w:r w:rsidRPr="00002541">
              <w:rPr>
                <w:rFonts w:ascii="Arial Narrow" w:hAnsi="Arial Narrow"/>
                <w:sz w:val="21"/>
                <w:szCs w:val="21"/>
              </w:rPr>
              <w:t xml:space="preserve">0,00 </w:t>
            </w:r>
          </w:p>
        </w:tc>
      </w:tr>
      <w:tr w:rsidR="00AD2319" w:rsidRPr="00002541" w14:paraId="3E0CAF1A" w14:textId="77777777" w:rsidTr="00B42EC3">
        <w:trPr>
          <w:trHeight w:val="600"/>
        </w:trPr>
        <w:tc>
          <w:tcPr>
            <w:tcW w:w="580" w:type="dxa"/>
            <w:tcBorders>
              <w:top w:val="nil"/>
              <w:left w:val="single" w:sz="4" w:space="0" w:color="auto"/>
              <w:bottom w:val="single" w:sz="4" w:space="0" w:color="auto"/>
              <w:right w:val="single" w:sz="4" w:space="0" w:color="auto"/>
            </w:tcBorders>
            <w:shd w:val="clear" w:color="auto" w:fill="auto"/>
            <w:noWrap/>
            <w:hideMark/>
          </w:tcPr>
          <w:p w14:paraId="7956DB2F"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5</w:t>
            </w:r>
          </w:p>
        </w:tc>
        <w:tc>
          <w:tcPr>
            <w:tcW w:w="7212" w:type="dxa"/>
            <w:tcBorders>
              <w:top w:val="single" w:sz="4" w:space="0" w:color="auto"/>
              <w:left w:val="nil"/>
              <w:bottom w:val="single" w:sz="4" w:space="0" w:color="auto"/>
              <w:right w:val="single" w:sz="4" w:space="0" w:color="auto"/>
            </w:tcBorders>
            <w:shd w:val="clear" w:color="auto" w:fill="auto"/>
            <w:hideMark/>
          </w:tcPr>
          <w:p w14:paraId="14238081"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 xml:space="preserve">Prerokovanie DSP </w:t>
            </w:r>
            <w:r w:rsidRPr="00002541">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31059407" w14:textId="77777777" w:rsidR="00AD2319" w:rsidRPr="00002541" w:rsidRDefault="00AD2319" w:rsidP="00AD2319">
            <w:pPr>
              <w:spacing w:before="0" w:after="0"/>
              <w:ind w:left="0" w:firstLine="0"/>
              <w:jc w:val="right"/>
              <w:rPr>
                <w:rFonts w:ascii="Arial Narrow" w:hAnsi="Arial Narrow"/>
                <w:sz w:val="21"/>
                <w:szCs w:val="21"/>
              </w:rPr>
            </w:pPr>
            <w:r w:rsidRPr="00002541">
              <w:rPr>
                <w:rFonts w:ascii="Arial Narrow" w:hAnsi="Arial Narrow"/>
                <w:sz w:val="21"/>
                <w:szCs w:val="21"/>
              </w:rPr>
              <w:t xml:space="preserve">0,00 </w:t>
            </w:r>
          </w:p>
        </w:tc>
      </w:tr>
      <w:tr w:rsidR="00AD2319" w:rsidRPr="00002541" w14:paraId="300DD6F4" w14:textId="77777777" w:rsidTr="00B42EC3">
        <w:trPr>
          <w:trHeight w:val="9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7A65B21"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6</w:t>
            </w:r>
          </w:p>
        </w:tc>
        <w:tc>
          <w:tcPr>
            <w:tcW w:w="7212" w:type="dxa"/>
            <w:tcBorders>
              <w:top w:val="single" w:sz="4" w:space="0" w:color="auto"/>
              <w:left w:val="nil"/>
              <w:bottom w:val="single" w:sz="4" w:space="0" w:color="auto"/>
              <w:right w:val="single" w:sz="4" w:space="0" w:color="auto"/>
            </w:tcBorders>
            <w:shd w:val="clear" w:color="auto" w:fill="auto"/>
            <w:vAlign w:val="center"/>
            <w:hideMark/>
          </w:tcPr>
          <w:p w14:paraId="1402BCEF"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Vypracovanie dokumentácie stavebného zámeru v zmysle zákona č. 254/1998 Z. z. o verejných  prácach</w:t>
            </w:r>
            <w:r w:rsidRPr="00002541">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4816DC4A" w14:textId="77777777" w:rsidR="00AD2319" w:rsidRPr="00002541" w:rsidRDefault="00AD2319" w:rsidP="00AD2319">
            <w:pPr>
              <w:spacing w:before="0" w:after="0"/>
              <w:ind w:left="0" w:firstLine="0"/>
              <w:jc w:val="right"/>
              <w:rPr>
                <w:rFonts w:ascii="Arial Narrow" w:hAnsi="Arial Narrow"/>
                <w:sz w:val="21"/>
                <w:szCs w:val="21"/>
              </w:rPr>
            </w:pPr>
            <w:r w:rsidRPr="00002541">
              <w:rPr>
                <w:rFonts w:ascii="Arial Narrow" w:hAnsi="Arial Narrow"/>
                <w:sz w:val="21"/>
                <w:szCs w:val="21"/>
              </w:rPr>
              <w:t xml:space="preserve">0,00 </w:t>
            </w:r>
          </w:p>
        </w:tc>
      </w:tr>
      <w:tr w:rsidR="00AD2319" w:rsidRPr="00002541" w14:paraId="3CB32965" w14:textId="77777777" w:rsidTr="00B42EC3">
        <w:trPr>
          <w:trHeight w:val="6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DFC20D7"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7</w:t>
            </w:r>
          </w:p>
        </w:tc>
        <w:tc>
          <w:tcPr>
            <w:tcW w:w="7212" w:type="dxa"/>
            <w:tcBorders>
              <w:top w:val="single" w:sz="4" w:space="0" w:color="auto"/>
              <w:left w:val="nil"/>
              <w:bottom w:val="single" w:sz="4" w:space="0" w:color="auto"/>
              <w:right w:val="single" w:sz="4" w:space="0" w:color="auto"/>
            </w:tcBorders>
            <w:shd w:val="clear" w:color="auto" w:fill="auto"/>
            <w:vAlign w:val="bottom"/>
            <w:hideMark/>
          </w:tcPr>
          <w:p w14:paraId="6C84958B"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Vypracovanie dokumentácie na realizáciu stavby (DRS)</w:t>
            </w:r>
            <w:r w:rsidRPr="00002541">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3569F39A" w14:textId="77777777" w:rsidR="00AD2319" w:rsidRPr="00002541" w:rsidRDefault="00AD2319" w:rsidP="00AD2319">
            <w:pPr>
              <w:spacing w:before="0" w:after="0"/>
              <w:ind w:left="0" w:firstLine="0"/>
              <w:jc w:val="right"/>
              <w:rPr>
                <w:rFonts w:ascii="Arial Narrow" w:hAnsi="Arial Narrow"/>
                <w:sz w:val="21"/>
                <w:szCs w:val="21"/>
              </w:rPr>
            </w:pPr>
            <w:r w:rsidRPr="00002541">
              <w:rPr>
                <w:rFonts w:ascii="Arial Narrow" w:hAnsi="Arial Narrow"/>
                <w:sz w:val="21"/>
                <w:szCs w:val="21"/>
              </w:rPr>
              <w:t xml:space="preserve">0,00 </w:t>
            </w:r>
          </w:p>
        </w:tc>
      </w:tr>
      <w:tr w:rsidR="00AD2319" w:rsidRPr="00002541" w14:paraId="2EFF65B6" w14:textId="77777777" w:rsidTr="00B42EC3">
        <w:trPr>
          <w:trHeight w:val="168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047E859"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lastRenderedPageBreak/>
              <w:t>8</w:t>
            </w:r>
          </w:p>
        </w:tc>
        <w:tc>
          <w:tcPr>
            <w:tcW w:w="7212" w:type="dxa"/>
            <w:tcBorders>
              <w:top w:val="single" w:sz="4" w:space="0" w:color="auto"/>
              <w:left w:val="nil"/>
              <w:bottom w:val="single" w:sz="4" w:space="0" w:color="auto"/>
              <w:right w:val="single" w:sz="4" w:space="0" w:color="auto"/>
            </w:tcBorders>
            <w:shd w:val="clear" w:color="auto" w:fill="auto"/>
            <w:vAlign w:val="center"/>
            <w:hideMark/>
          </w:tcPr>
          <w:p w14:paraId="21A98450" w14:textId="7A67950B"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 xml:space="preserve">Výkon autorského dozoru (AD) </w:t>
            </w:r>
            <w:r w:rsidRPr="00002541">
              <w:rPr>
                <w:rFonts w:ascii="Arial Narrow" w:hAnsi="Arial Narrow"/>
                <w:sz w:val="21"/>
                <w:szCs w:val="21"/>
              </w:rPr>
              <w:br/>
              <w:t xml:space="preserve">- predpokladaný počet hodín 80                                                                                                                                     - hodinová sadzba AD ...... v eur bez DPH                                                                                                         </w:t>
            </w:r>
            <w:r w:rsidRPr="00002541">
              <w:rPr>
                <w:rFonts w:ascii="Arial Narrow" w:hAnsi="Arial Narrow"/>
                <w:b/>
                <w:bCs/>
                <w:color w:val="000000"/>
                <w:sz w:val="21"/>
                <w:szCs w:val="21"/>
              </w:rPr>
              <w:t>Uchádzač pre účel vyhodnotenia ponuky doplní v stĺpci cena celkom celkovú cenu AD za 80 h</w:t>
            </w:r>
            <w:r w:rsidRPr="00002541">
              <w:rPr>
                <w:rFonts w:ascii="Arial Narrow" w:hAnsi="Arial Narrow"/>
                <w:b/>
                <w:bCs/>
                <w:sz w:val="21"/>
                <w:szCs w:val="21"/>
              </w:rPr>
              <w:t xml:space="preserve"> </w:t>
            </w:r>
            <w:r w:rsidRPr="00002541">
              <w:rPr>
                <w:rFonts w:ascii="Arial Narrow" w:hAnsi="Arial Narrow"/>
                <w:sz w:val="21"/>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7F45ACB4" w14:textId="77777777" w:rsidR="00AD2319" w:rsidRPr="00002541" w:rsidRDefault="00AD2319" w:rsidP="00AD2319">
            <w:pPr>
              <w:spacing w:before="0" w:after="0"/>
              <w:ind w:left="0" w:firstLine="0"/>
              <w:jc w:val="right"/>
              <w:rPr>
                <w:rFonts w:ascii="Arial Narrow" w:hAnsi="Arial Narrow"/>
                <w:sz w:val="21"/>
                <w:szCs w:val="21"/>
              </w:rPr>
            </w:pPr>
            <w:r w:rsidRPr="00002541">
              <w:rPr>
                <w:rFonts w:ascii="Arial Narrow" w:hAnsi="Arial Narrow"/>
                <w:sz w:val="21"/>
                <w:szCs w:val="21"/>
              </w:rPr>
              <w:t xml:space="preserve">0,00 </w:t>
            </w:r>
          </w:p>
        </w:tc>
      </w:tr>
      <w:tr w:rsidR="00AD2319" w:rsidRPr="00002541" w14:paraId="1465467A" w14:textId="77777777" w:rsidTr="00B42EC3">
        <w:trPr>
          <w:trHeight w:val="312"/>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B563"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Cena za vypracovanie a dodanie projektovej dokumentácie (PD) v eur bez DPH</w:t>
            </w:r>
          </w:p>
        </w:tc>
        <w:tc>
          <w:tcPr>
            <w:tcW w:w="1842" w:type="dxa"/>
            <w:tcBorders>
              <w:top w:val="nil"/>
              <w:left w:val="nil"/>
              <w:bottom w:val="single" w:sz="4" w:space="0" w:color="auto"/>
              <w:right w:val="single" w:sz="4" w:space="0" w:color="auto"/>
            </w:tcBorders>
            <w:shd w:val="clear" w:color="auto" w:fill="auto"/>
            <w:noWrap/>
            <w:vAlign w:val="center"/>
            <w:hideMark/>
          </w:tcPr>
          <w:p w14:paraId="38544845" w14:textId="77777777" w:rsidR="00AD2319" w:rsidRPr="00002541" w:rsidRDefault="00AD2319" w:rsidP="00AD2319">
            <w:pPr>
              <w:spacing w:before="0" w:after="0"/>
              <w:ind w:left="0" w:firstLine="0"/>
              <w:jc w:val="right"/>
              <w:rPr>
                <w:rFonts w:ascii="Arial Narrow" w:hAnsi="Arial Narrow"/>
                <w:b/>
                <w:bCs/>
                <w:sz w:val="21"/>
                <w:szCs w:val="21"/>
              </w:rPr>
            </w:pPr>
            <w:r w:rsidRPr="00002541">
              <w:rPr>
                <w:rFonts w:ascii="Arial Narrow" w:hAnsi="Arial Narrow"/>
                <w:b/>
                <w:bCs/>
                <w:sz w:val="21"/>
                <w:szCs w:val="21"/>
              </w:rPr>
              <w:t xml:space="preserve">0,00 </w:t>
            </w:r>
          </w:p>
        </w:tc>
      </w:tr>
      <w:tr w:rsidR="00AD2319" w:rsidRPr="00002541" w14:paraId="65802640" w14:textId="77777777" w:rsidTr="00B42EC3">
        <w:trPr>
          <w:trHeight w:val="312"/>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D6DC5"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DPH (20 %)</w:t>
            </w:r>
          </w:p>
        </w:tc>
        <w:tc>
          <w:tcPr>
            <w:tcW w:w="1842" w:type="dxa"/>
            <w:tcBorders>
              <w:top w:val="nil"/>
              <w:left w:val="nil"/>
              <w:bottom w:val="single" w:sz="4" w:space="0" w:color="auto"/>
              <w:right w:val="single" w:sz="4" w:space="0" w:color="auto"/>
            </w:tcBorders>
            <w:shd w:val="clear" w:color="auto" w:fill="auto"/>
            <w:noWrap/>
            <w:vAlign w:val="center"/>
            <w:hideMark/>
          </w:tcPr>
          <w:p w14:paraId="1178E1EE" w14:textId="77777777" w:rsidR="00AD2319" w:rsidRPr="00002541" w:rsidRDefault="00AD2319" w:rsidP="00AD2319">
            <w:pPr>
              <w:spacing w:before="0" w:after="0"/>
              <w:ind w:left="0" w:firstLine="0"/>
              <w:jc w:val="right"/>
              <w:rPr>
                <w:rFonts w:ascii="Arial Narrow" w:hAnsi="Arial Narrow"/>
                <w:b/>
                <w:bCs/>
                <w:sz w:val="21"/>
                <w:szCs w:val="21"/>
              </w:rPr>
            </w:pPr>
            <w:r w:rsidRPr="00002541">
              <w:rPr>
                <w:rFonts w:ascii="Arial Narrow" w:hAnsi="Arial Narrow"/>
                <w:b/>
                <w:bCs/>
                <w:sz w:val="21"/>
                <w:szCs w:val="21"/>
              </w:rPr>
              <w:t xml:space="preserve">0,00 </w:t>
            </w:r>
          </w:p>
        </w:tc>
      </w:tr>
      <w:tr w:rsidR="00AD2319" w:rsidRPr="00002541" w14:paraId="4C8C90E8" w14:textId="77777777" w:rsidTr="00B42EC3">
        <w:trPr>
          <w:trHeight w:val="330"/>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84756" w14:textId="77777777" w:rsidR="00AD2319" w:rsidRPr="00002541" w:rsidRDefault="00AD2319" w:rsidP="00AD2319">
            <w:pPr>
              <w:spacing w:before="0" w:after="0"/>
              <w:ind w:left="0" w:firstLine="0"/>
              <w:rPr>
                <w:rFonts w:ascii="Arial Narrow" w:hAnsi="Arial Narrow"/>
                <w:sz w:val="21"/>
                <w:szCs w:val="21"/>
              </w:rPr>
            </w:pPr>
            <w:r w:rsidRPr="00002541">
              <w:rPr>
                <w:rFonts w:ascii="Arial Narrow" w:hAnsi="Arial Narrow"/>
                <w:sz w:val="21"/>
                <w:szCs w:val="21"/>
              </w:rPr>
              <w:t>Cena za vypracovanie a dodanie projektovej dokumentácie (PD) v eur s DPH</w:t>
            </w:r>
          </w:p>
        </w:tc>
        <w:tc>
          <w:tcPr>
            <w:tcW w:w="1842" w:type="dxa"/>
            <w:tcBorders>
              <w:top w:val="nil"/>
              <w:left w:val="nil"/>
              <w:bottom w:val="single" w:sz="4" w:space="0" w:color="auto"/>
              <w:right w:val="single" w:sz="4" w:space="0" w:color="auto"/>
            </w:tcBorders>
            <w:shd w:val="clear" w:color="auto" w:fill="auto"/>
            <w:noWrap/>
            <w:vAlign w:val="center"/>
            <w:hideMark/>
          </w:tcPr>
          <w:p w14:paraId="6FE558CD" w14:textId="77777777" w:rsidR="00AD2319" w:rsidRPr="00002541" w:rsidRDefault="00AD2319" w:rsidP="00AD2319">
            <w:pPr>
              <w:spacing w:before="0" w:after="0"/>
              <w:ind w:left="0" w:firstLine="0"/>
              <w:jc w:val="right"/>
              <w:rPr>
                <w:rFonts w:ascii="Arial Narrow" w:hAnsi="Arial Narrow"/>
                <w:b/>
                <w:bCs/>
                <w:sz w:val="21"/>
                <w:szCs w:val="21"/>
              </w:rPr>
            </w:pPr>
            <w:r w:rsidRPr="00002541">
              <w:rPr>
                <w:rFonts w:ascii="Arial Narrow" w:hAnsi="Arial Narrow"/>
                <w:b/>
                <w:bCs/>
                <w:sz w:val="21"/>
                <w:szCs w:val="21"/>
              </w:rPr>
              <w:t xml:space="preserve">0,00 </w:t>
            </w:r>
          </w:p>
        </w:tc>
      </w:tr>
    </w:tbl>
    <w:p w14:paraId="1CD3BEE1" w14:textId="024E732B" w:rsidR="00AD2319" w:rsidRPr="00002541" w:rsidRDefault="00AD2319" w:rsidP="00AD2319"/>
    <w:p w14:paraId="5AB19828" w14:textId="77777777" w:rsidR="00273720" w:rsidRPr="00002541" w:rsidRDefault="00273720" w:rsidP="00273720">
      <w:pPr>
        <w:spacing w:line="276" w:lineRule="auto"/>
        <w:jc w:val="both"/>
        <w:rPr>
          <w:rFonts w:ascii="Arial Narrow" w:hAnsi="Arial Narrow" w:cs="Arial"/>
          <w:b/>
          <w:sz w:val="21"/>
          <w:szCs w:val="21"/>
        </w:rPr>
      </w:pPr>
      <w:r w:rsidRPr="00002541">
        <w:rPr>
          <w:rFonts w:ascii="Arial Narrow" w:hAnsi="Arial Narrow" w:cs="Arial"/>
          <w:b/>
          <w:sz w:val="21"/>
          <w:szCs w:val="21"/>
        </w:rPr>
        <w:t>Platca/</w:t>
      </w:r>
      <w:proofErr w:type="spellStart"/>
      <w:r w:rsidRPr="00002541">
        <w:rPr>
          <w:rFonts w:ascii="Arial Narrow" w:hAnsi="Arial Narrow" w:cs="Arial"/>
          <w:b/>
          <w:sz w:val="21"/>
          <w:szCs w:val="21"/>
        </w:rPr>
        <w:t>neplatca</w:t>
      </w:r>
      <w:proofErr w:type="spellEnd"/>
      <w:r w:rsidRPr="00002541">
        <w:rPr>
          <w:rFonts w:ascii="Arial Narrow" w:hAnsi="Arial Narrow" w:cs="Arial"/>
          <w:b/>
          <w:sz w:val="21"/>
          <w:szCs w:val="21"/>
        </w:rPr>
        <w:t xml:space="preserve"> DPH </w:t>
      </w:r>
      <w:r w:rsidRPr="00002541">
        <w:rPr>
          <w:rFonts w:ascii="Arial Narrow" w:hAnsi="Arial Narrow" w:cs="Arial"/>
          <w:sz w:val="21"/>
          <w:szCs w:val="21"/>
        </w:rPr>
        <w:t>(</w:t>
      </w:r>
      <w:proofErr w:type="spellStart"/>
      <w:r w:rsidRPr="00002541">
        <w:rPr>
          <w:rFonts w:ascii="Arial Narrow" w:hAnsi="Arial Narrow" w:cs="Arial"/>
          <w:sz w:val="21"/>
          <w:szCs w:val="21"/>
        </w:rPr>
        <w:t>nehodiace</w:t>
      </w:r>
      <w:proofErr w:type="spellEnd"/>
      <w:r w:rsidRPr="00002541">
        <w:rPr>
          <w:rFonts w:ascii="Arial Narrow" w:hAnsi="Arial Narrow" w:cs="Arial"/>
          <w:sz w:val="21"/>
          <w:szCs w:val="21"/>
        </w:rPr>
        <w:t xml:space="preserve"> sa preškrtnite)</w:t>
      </w:r>
    </w:p>
    <w:p w14:paraId="6A2728DF" w14:textId="77777777" w:rsidR="00273720" w:rsidRPr="00002541" w:rsidRDefault="00273720" w:rsidP="00273720">
      <w:pPr>
        <w:spacing w:line="276" w:lineRule="auto"/>
        <w:ind w:left="0" w:firstLine="0"/>
        <w:jc w:val="both"/>
        <w:rPr>
          <w:rFonts w:ascii="Arial Narrow" w:hAnsi="Arial Narrow" w:cs="Arial"/>
          <w:bCs/>
          <w:sz w:val="21"/>
          <w:szCs w:val="21"/>
        </w:rPr>
      </w:pPr>
      <w:r w:rsidRPr="00002541">
        <w:rPr>
          <w:rFonts w:ascii="Arial Narrow" w:hAnsi="Arial Narrow" w:cs="Arial"/>
          <w:b/>
          <w:sz w:val="21"/>
          <w:szCs w:val="21"/>
        </w:rPr>
        <w:t xml:space="preserve">Čestné vyhlásenie: </w:t>
      </w:r>
      <w:r w:rsidRPr="00002541">
        <w:rPr>
          <w:rFonts w:ascii="Arial Narrow" w:hAnsi="Arial Narrow" w:cs="Arial"/>
          <w:bCs/>
          <w:sz w:val="21"/>
          <w:szCs w:val="21"/>
        </w:rPr>
        <w:t xml:space="preserve">Predložením tejto ponuky zároveň </w:t>
      </w:r>
      <w:r w:rsidRPr="00002541">
        <w:rPr>
          <w:rFonts w:ascii="Arial Narrow" w:hAnsi="Arial Narrow" w:cs="Arial"/>
          <w:b/>
          <w:sz w:val="21"/>
          <w:szCs w:val="21"/>
        </w:rPr>
        <w:t>čestne vyhlasujem</w:t>
      </w:r>
      <w:r w:rsidRPr="00002541">
        <w:rPr>
          <w:rFonts w:ascii="Arial Narrow" w:hAnsi="Arial Narrow" w:cs="Arial"/>
          <w:bCs/>
          <w:sz w:val="21"/>
          <w:szCs w:val="21"/>
        </w:rPr>
        <w:t xml:space="preserve">, že spĺňam všetky podmienky účasti stanovené vo Výzve na predkladanie ponúk a postupujem v súlade </w:t>
      </w:r>
      <w:r w:rsidRPr="00002541">
        <w:rPr>
          <w:rFonts w:ascii="Arial Narrow" w:hAnsi="Arial Narrow" w:cs="Arial"/>
          <w:bCs/>
          <w:sz w:val="21"/>
          <w:szCs w:val="21"/>
        </w:rPr>
        <w:br/>
        <w:t xml:space="preserve">s </w:t>
      </w:r>
      <w:r w:rsidRPr="00002541">
        <w:rPr>
          <w:rFonts w:ascii="Arial Narrow" w:hAnsi="Arial Narrow" w:cs="Arial"/>
          <w:b/>
          <w:sz w:val="21"/>
          <w:szCs w:val="21"/>
        </w:rPr>
        <w:t>etickým kódexom</w:t>
      </w:r>
      <w:r w:rsidRPr="00002541">
        <w:rPr>
          <w:rFonts w:ascii="Arial Narrow" w:hAnsi="Arial Narrow" w:cs="Arial"/>
          <w:bCs/>
          <w:sz w:val="21"/>
          <w:szCs w:val="21"/>
        </w:rPr>
        <w:t xml:space="preserve"> uchádzača vydaným Úradom pre verejné obstarávanie: </w:t>
      </w:r>
      <w:hyperlink r:id="rId12" w:history="1">
        <w:r w:rsidRPr="00002541">
          <w:rPr>
            <w:rStyle w:val="Hypertextovprepojenie"/>
            <w:rFonts w:ascii="Arial Narrow" w:hAnsi="Arial Narrow" w:cs="Arial"/>
            <w:bCs/>
            <w:sz w:val="21"/>
            <w:szCs w:val="21"/>
          </w:rPr>
          <w:t>https://www.uvo.gov.sk/zaujemcauchadzac/eticky-kodex-zaujemcu-uchadzaca-54b.html</w:t>
        </w:r>
      </w:hyperlink>
      <w:r w:rsidRPr="00002541">
        <w:rPr>
          <w:rFonts w:ascii="Arial Narrow" w:hAnsi="Arial Narrow" w:cs="Arial"/>
          <w:bCs/>
          <w:sz w:val="21"/>
          <w:szCs w:val="21"/>
        </w:rPr>
        <w:t xml:space="preserve"> </w:t>
      </w:r>
    </w:p>
    <w:p w14:paraId="7B57D3E4" w14:textId="77777777" w:rsidR="00273720" w:rsidRPr="00002541" w:rsidRDefault="00273720" w:rsidP="00273720">
      <w:pPr>
        <w:spacing w:line="276" w:lineRule="auto"/>
        <w:jc w:val="both"/>
        <w:rPr>
          <w:rFonts w:ascii="Arial Narrow" w:hAnsi="Arial Narrow" w:cs="Arial"/>
          <w:sz w:val="21"/>
          <w:szCs w:val="21"/>
        </w:rPr>
      </w:pPr>
    </w:p>
    <w:p w14:paraId="7368CCB5" w14:textId="77777777" w:rsidR="00273720" w:rsidRPr="00002541" w:rsidRDefault="00273720" w:rsidP="00273720">
      <w:pPr>
        <w:spacing w:line="276" w:lineRule="auto"/>
        <w:jc w:val="both"/>
        <w:rPr>
          <w:rFonts w:ascii="Arial Narrow" w:hAnsi="Arial Narrow" w:cs="Arial"/>
          <w:sz w:val="21"/>
          <w:szCs w:val="21"/>
        </w:rPr>
      </w:pPr>
    </w:p>
    <w:p w14:paraId="168237C3" w14:textId="77777777" w:rsidR="00273720" w:rsidRPr="00D9686B" w:rsidRDefault="00273720" w:rsidP="00273720">
      <w:pPr>
        <w:spacing w:line="276" w:lineRule="auto"/>
        <w:jc w:val="both"/>
        <w:rPr>
          <w:rFonts w:ascii="Arial Narrow" w:hAnsi="Arial Narrow" w:cs="Arial"/>
          <w:sz w:val="21"/>
          <w:szCs w:val="21"/>
        </w:rPr>
      </w:pPr>
      <w:r w:rsidRPr="00002541">
        <w:rPr>
          <w:rFonts w:ascii="Arial Narrow" w:hAnsi="Arial Narrow" w:cs="Arial"/>
          <w:sz w:val="21"/>
          <w:szCs w:val="21"/>
        </w:rPr>
        <w:t>V ......................... dňa .......................</w:t>
      </w:r>
      <w:r w:rsidRPr="00D9686B">
        <w:rPr>
          <w:rFonts w:ascii="Arial Narrow" w:hAnsi="Arial Narrow" w:cs="Arial"/>
          <w:sz w:val="21"/>
          <w:szCs w:val="21"/>
        </w:rPr>
        <w:t xml:space="preserve">                                                                                                                                                                                                                                                                     </w:t>
      </w:r>
    </w:p>
    <w:p w14:paraId="1CA1FEFF" w14:textId="77777777" w:rsidR="00273720" w:rsidRPr="00D9686B" w:rsidRDefault="00273720" w:rsidP="00273720">
      <w:pPr>
        <w:spacing w:before="0" w:after="0" w:line="276" w:lineRule="auto"/>
        <w:ind w:left="5103" w:firstLine="0"/>
        <w:jc w:val="both"/>
        <w:rPr>
          <w:rFonts w:ascii="Arial Narrow" w:hAnsi="Arial Narrow" w:cs="Arial"/>
          <w:sz w:val="21"/>
          <w:szCs w:val="21"/>
        </w:rPr>
      </w:pPr>
      <w:r w:rsidRPr="00D9686B">
        <w:rPr>
          <w:rFonts w:ascii="Arial Narrow" w:hAnsi="Arial Narrow" w:cs="Arial"/>
          <w:sz w:val="21"/>
          <w:szCs w:val="21"/>
        </w:rPr>
        <w:t>_____________________________</w:t>
      </w:r>
      <w:r w:rsidRPr="00D9686B">
        <w:rPr>
          <w:rFonts w:ascii="Arial Narrow" w:hAnsi="Arial Narrow" w:cs="Arial"/>
          <w:sz w:val="21"/>
          <w:szCs w:val="21"/>
        </w:rPr>
        <w:tab/>
        <w:t xml:space="preserve">                                                                                                pečiatka a podpis osoby oprávnenej </w:t>
      </w:r>
    </w:p>
    <w:p w14:paraId="0DC0373C" w14:textId="77777777" w:rsidR="00273720" w:rsidRPr="00D9686B" w:rsidRDefault="00273720" w:rsidP="00273720">
      <w:pPr>
        <w:spacing w:before="0" w:after="0" w:line="276" w:lineRule="auto"/>
        <w:jc w:val="both"/>
        <w:rPr>
          <w:rFonts w:ascii="Arial Narrow" w:hAnsi="Arial Narrow" w:cs="Arial"/>
          <w:sz w:val="21"/>
          <w:szCs w:val="21"/>
        </w:rPr>
      </w:pPr>
      <w:r w:rsidRPr="00D9686B">
        <w:rPr>
          <w:rFonts w:ascii="Arial Narrow" w:hAnsi="Arial Narrow" w:cs="Arial"/>
          <w:sz w:val="21"/>
          <w:szCs w:val="21"/>
        </w:rPr>
        <w:t xml:space="preserve">                                                                                                     </w:t>
      </w:r>
      <w:r>
        <w:rPr>
          <w:rFonts w:ascii="Arial Narrow" w:hAnsi="Arial Narrow" w:cs="Arial"/>
          <w:sz w:val="21"/>
          <w:szCs w:val="21"/>
        </w:rPr>
        <w:t xml:space="preserve">           </w:t>
      </w:r>
      <w:r w:rsidRPr="00D9686B">
        <w:rPr>
          <w:rFonts w:ascii="Arial Narrow" w:hAnsi="Arial Narrow" w:cs="Arial"/>
          <w:sz w:val="21"/>
          <w:szCs w:val="21"/>
        </w:rPr>
        <w:t xml:space="preserve">  konať za uchádzača</w:t>
      </w:r>
    </w:p>
    <w:p w14:paraId="16A4D94B" w14:textId="4D30CD37" w:rsidR="00AD2319" w:rsidRDefault="00AD2319" w:rsidP="00AD2319"/>
    <w:p w14:paraId="36BB83C8" w14:textId="77777777" w:rsidR="009D0181" w:rsidRPr="00D9686B" w:rsidRDefault="009D0181" w:rsidP="00C7616D">
      <w:pPr>
        <w:spacing w:line="276" w:lineRule="auto"/>
        <w:jc w:val="both"/>
        <w:rPr>
          <w:rFonts w:ascii="Arial Narrow" w:hAnsi="Arial Narrow" w:cs="Arial"/>
          <w:b/>
          <w:sz w:val="21"/>
          <w:szCs w:val="21"/>
        </w:rPr>
      </w:pPr>
    </w:p>
    <w:p w14:paraId="022C90B3" w14:textId="77777777" w:rsidR="000E4470" w:rsidRPr="00D9686B" w:rsidRDefault="000E4470" w:rsidP="00C7616D">
      <w:pPr>
        <w:spacing w:before="0" w:after="0" w:line="276" w:lineRule="auto"/>
        <w:ind w:left="0" w:firstLine="0"/>
        <w:jc w:val="both"/>
        <w:rPr>
          <w:rFonts w:ascii="Arial Narrow" w:hAnsi="Arial Narrow" w:cs="Arial"/>
          <w:b/>
          <w:bCs/>
          <w:sz w:val="21"/>
          <w:szCs w:val="21"/>
        </w:rPr>
      </w:pPr>
    </w:p>
    <w:bookmarkEnd w:id="4"/>
    <w:p w14:paraId="6ABE064E" w14:textId="77777777" w:rsidR="00886087" w:rsidRDefault="00886087" w:rsidP="00C7616D">
      <w:pPr>
        <w:spacing w:before="120" w:line="276" w:lineRule="auto"/>
        <w:ind w:left="0" w:firstLine="0"/>
        <w:jc w:val="both"/>
        <w:rPr>
          <w:rFonts w:ascii="Arial Narrow" w:hAnsi="Arial Narrow" w:cs="Arial"/>
          <w:b/>
          <w:bCs/>
          <w:sz w:val="21"/>
          <w:szCs w:val="21"/>
        </w:rPr>
      </w:pPr>
    </w:p>
    <w:p w14:paraId="30F124C5" w14:textId="77777777" w:rsidR="00886087" w:rsidRDefault="00886087" w:rsidP="00C7616D">
      <w:pPr>
        <w:spacing w:before="120" w:line="276" w:lineRule="auto"/>
        <w:ind w:left="0" w:firstLine="0"/>
        <w:jc w:val="both"/>
        <w:rPr>
          <w:rFonts w:ascii="Arial Narrow" w:hAnsi="Arial Narrow" w:cs="Arial"/>
          <w:b/>
          <w:bCs/>
          <w:sz w:val="21"/>
          <w:szCs w:val="21"/>
        </w:rPr>
      </w:pPr>
    </w:p>
    <w:p w14:paraId="1541E5EC" w14:textId="77777777" w:rsidR="00886087" w:rsidRDefault="00886087" w:rsidP="00C7616D">
      <w:pPr>
        <w:spacing w:before="120" w:line="276" w:lineRule="auto"/>
        <w:ind w:left="0" w:firstLine="0"/>
        <w:jc w:val="both"/>
        <w:rPr>
          <w:rFonts w:ascii="Arial Narrow" w:hAnsi="Arial Narrow" w:cs="Arial"/>
          <w:b/>
          <w:bCs/>
          <w:sz w:val="21"/>
          <w:szCs w:val="21"/>
        </w:rPr>
      </w:pPr>
    </w:p>
    <w:p w14:paraId="4F496A03" w14:textId="77777777" w:rsidR="00886087" w:rsidRDefault="00886087" w:rsidP="00C7616D">
      <w:pPr>
        <w:spacing w:before="120" w:line="276" w:lineRule="auto"/>
        <w:ind w:left="0" w:firstLine="0"/>
        <w:jc w:val="both"/>
        <w:rPr>
          <w:rFonts w:ascii="Arial Narrow" w:hAnsi="Arial Narrow" w:cs="Arial"/>
          <w:b/>
          <w:bCs/>
          <w:sz w:val="21"/>
          <w:szCs w:val="21"/>
        </w:rPr>
      </w:pPr>
    </w:p>
    <w:p w14:paraId="75806C1C" w14:textId="77777777" w:rsidR="00886087" w:rsidRDefault="00886087" w:rsidP="00C7616D">
      <w:pPr>
        <w:spacing w:before="120" w:line="276" w:lineRule="auto"/>
        <w:ind w:left="0" w:firstLine="0"/>
        <w:jc w:val="both"/>
        <w:rPr>
          <w:rFonts w:ascii="Arial Narrow" w:hAnsi="Arial Narrow" w:cs="Arial"/>
          <w:b/>
          <w:bCs/>
          <w:sz w:val="21"/>
          <w:szCs w:val="21"/>
        </w:rPr>
      </w:pPr>
    </w:p>
    <w:p w14:paraId="1FED51F0" w14:textId="77777777" w:rsidR="00886087" w:rsidRDefault="00886087" w:rsidP="00C7616D">
      <w:pPr>
        <w:spacing w:before="120" w:line="276" w:lineRule="auto"/>
        <w:ind w:left="0" w:firstLine="0"/>
        <w:jc w:val="both"/>
        <w:rPr>
          <w:rFonts w:ascii="Arial Narrow" w:hAnsi="Arial Narrow" w:cs="Arial"/>
          <w:b/>
          <w:bCs/>
          <w:sz w:val="21"/>
          <w:szCs w:val="21"/>
        </w:rPr>
      </w:pPr>
    </w:p>
    <w:p w14:paraId="6EF18FB9" w14:textId="77777777" w:rsidR="00886087" w:rsidRDefault="00886087" w:rsidP="00C7616D">
      <w:pPr>
        <w:spacing w:before="120" w:line="276" w:lineRule="auto"/>
        <w:ind w:left="0" w:firstLine="0"/>
        <w:jc w:val="both"/>
        <w:rPr>
          <w:rFonts w:ascii="Arial Narrow" w:hAnsi="Arial Narrow" w:cs="Arial"/>
          <w:b/>
          <w:bCs/>
          <w:sz w:val="21"/>
          <w:szCs w:val="21"/>
        </w:rPr>
      </w:pPr>
    </w:p>
    <w:p w14:paraId="2504E7A3" w14:textId="77777777" w:rsidR="00886087" w:rsidRDefault="00886087" w:rsidP="00C7616D">
      <w:pPr>
        <w:spacing w:before="120" w:line="276" w:lineRule="auto"/>
        <w:ind w:left="0" w:firstLine="0"/>
        <w:jc w:val="both"/>
        <w:rPr>
          <w:rFonts w:ascii="Arial Narrow" w:hAnsi="Arial Narrow" w:cs="Arial"/>
          <w:b/>
          <w:bCs/>
          <w:sz w:val="21"/>
          <w:szCs w:val="21"/>
        </w:rPr>
      </w:pPr>
    </w:p>
    <w:p w14:paraId="07D2FCE9" w14:textId="77777777" w:rsidR="00886087" w:rsidRDefault="00886087" w:rsidP="00C7616D">
      <w:pPr>
        <w:spacing w:before="120" w:line="276" w:lineRule="auto"/>
        <w:ind w:left="0" w:firstLine="0"/>
        <w:jc w:val="both"/>
        <w:rPr>
          <w:rFonts w:ascii="Arial Narrow" w:hAnsi="Arial Narrow" w:cs="Arial"/>
          <w:b/>
          <w:bCs/>
          <w:sz w:val="21"/>
          <w:szCs w:val="21"/>
        </w:rPr>
      </w:pPr>
    </w:p>
    <w:p w14:paraId="2FAD8234" w14:textId="443D20C1" w:rsidR="00886087" w:rsidRPr="00D9686B" w:rsidRDefault="00886087" w:rsidP="00C7616D">
      <w:pPr>
        <w:spacing w:before="120" w:line="276" w:lineRule="auto"/>
        <w:ind w:left="0" w:firstLine="0"/>
        <w:jc w:val="both"/>
        <w:rPr>
          <w:rFonts w:ascii="Arial Narrow" w:hAnsi="Arial Narrow" w:cs="Arial"/>
          <w:b/>
          <w:bCs/>
          <w:sz w:val="21"/>
          <w:szCs w:val="21"/>
        </w:rPr>
        <w:sectPr w:rsidR="00886087" w:rsidRPr="00D9686B" w:rsidSect="006413F3">
          <w:footerReference w:type="default" r:id="rId13"/>
          <w:pgSz w:w="12240" w:h="15840"/>
          <w:pgMar w:top="1440" w:right="1440" w:bottom="1440" w:left="1440" w:header="397" w:footer="720" w:gutter="0"/>
          <w:cols w:space="720"/>
          <w:titlePg/>
          <w:docGrid w:linePitch="360"/>
        </w:sectPr>
      </w:pPr>
    </w:p>
    <w:p w14:paraId="5EFCB193" w14:textId="3B80E2C3" w:rsidR="00CF3F1A" w:rsidRPr="007E7F94" w:rsidRDefault="005B0478" w:rsidP="00C7616D">
      <w:pPr>
        <w:spacing w:before="0" w:after="0" w:line="276" w:lineRule="auto"/>
        <w:ind w:left="164" w:firstLine="0"/>
        <w:jc w:val="both"/>
        <w:rPr>
          <w:rFonts w:ascii="Arial Narrow" w:eastAsia="Calibri" w:hAnsi="Arial Narrow" w:cs="Arial"/>
          <w:b/>
          <w:bCs/>
          <w:sz w:val="21"/>
          <w:szCs w:val="21"/>
          <w:lang w:eastAsia="en-US"/>
        </w:rPr>
      </w:pPr>
      <w:r w:rsidRPr="007E7F94">
        <w:rPr>
          <w:rFonts w:ascii="Arial Narrow" w:eastAsia="Calibri" w:hAnsi="Arial Narrow" w:cs="Arial"/>
          <w:b/>
          <w:bCs/>
          <w:sz w:val="21"/>
          <w:szCs w:val="21"/>
          <w:lang w:eastAsia="en-US"/>
        </w:rPr>
        <w:lastRenderedPageBreak/>
        <w:t>Príloha č. 3:</w:t>
      </w:r>
      <w:r w:rsidR="00CF3F1A" w:rsidRPr="007E7F94">
        <w:rPr>
          <w:rFonts w:ascii="Arial Narrow" w:eastAsia="Calibri" w:hAnsi="Arial Narrow" w:cs="Arial"/>
          <w:b/>
          <w:bCs/>
          <w:sz w:val="21"/>
          <w:szCs w:val="21"/>
          <w:lang w:eastAsia="en-US"/>
        </w:rPr>
        <w:t xml:space="preserve"> </w:t>
      </w:r>
      <w:r w:rsidR="007E7F94" w:rsidRPr="007E7F94">
        <w:rPr>
          <w:rFonts w:ascii="Arial Narrow" w:eastAsia="Calibri" w:hAnsi="Arial Narrow" w:cs="Arial"/>
          <w:b/>
          <w:bCs/>
          <w:sz w:val="21"/>
          <w:szCs w:val="21"/>
          <w:lang w:eastAsia="en-US"/>
        </w:rPr>
        <w:t xml:space="preserve">Harmonogram postupu zhotovenia </w:t>
      </w:r>
      <w:r w:rsidR="00D23CB6">
        <w:rPr>
          <w:rFonts w:ascii="Arial Narrow" w:eastAsia="Calibri" w:hAnsi="Arial Narrow" w:cs="Arial"/>
          <w:b/>
          <w:bCs/>
          <w:sz w:val="21"/>
          <w:szCs w:val="21"/>
          <w:lang w:eastAsia="en-US"/>
        </w:rPr>
        <w:t>D</w:t>
      </w:r>
      <w:r w:rsidR="007E7F94" w:rsidRPr="007E7F94">
        <w:rPr>
          <w:rFonts w:ascii="Arial Narrow" w:eastAsia="Calibri" w:hAnsi="Arial Narrow" w:cs="Arial"/>
          <w:b/>
          <w:bCs/>
          <w:sz w:val="21"/>
          <w:szCs w:val="21"/>
          <w:lang w:eastAsia="en-US"/>
        </w:rPr>
        <w:t>iela</w:t>
      </w:r>
    </w:p>
    <w:p w14:paraId="704FB06F" w14:textId="3C30850A" w:rsidR="00CF3F1A" w:rsidRDefault="00CF3F1A" w:rsidP="00C7616D">
      <w:pPr>
        <w:spacing w:before="0" w:after="0" w:line="276" w:lineRule="auto"/>
        <w:ind w:left="164" w:firstLine="0"/>
        <w:jc w:val="both"/>
        <w:rPr>
          <w:rFonts w:ascii="Arial Narrow" w:eastAsia="Calibri" w:hAnsi="Arial Narrow" w:cs="Arial"/>
          <w:sz w:val="21"/>
          <w:szCs w:val="21"/>
          <w:lang w:eastAsia="en-US"/>
        </w:rPr>
      </w:pPr>
    </w:p>
    <w:p w14:paraId="2C6CAE12" w14:textId="1394D447" w:rsidR="00CF3F1A" w:rsidRDefault="00CF3F1A" w:rsidP="00C7616D">
      <w:pPr>
        <w:spacing w:before="0" w:after="0" w:line="276" w:lineRule="auto"/>
        <w:ind w:left="164" w:firstLine="0"/>
        <w:jc w:val="both"/>
        <w:rPr>
          <w:rFonts w:ascii="Arial Narrow" w:eastAsia="Calibri" w:hAnsi="Arial Narrow" w:cs="Arial"/>
          <w:sz w:val="21"/>
          <w:szCs w:val="21"/>
          <w:lang w:eastAsia="en-US"/>
        </w:rPr>
      </w:pPr>
    </w:p>
    <w:p w14:paraId="4FA06DB3" w14:textId="589D57EC"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742E828" w14:textId="4CD0FDD4"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8A689CE" w14:textId="78016ADD"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696DA7FA" w14:textId="2ED2203A"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4E2B14F4" w14:textId="65CFC435"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6EA710D9" w14:textId="1A3E4EBE"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635F96E1" w14:textId="652C16FE"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677B05A2" w14:textId="7593FF40"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49B42D90" w14:textId="2044DC22"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CBDD0A2" w14:textId="68F986E1"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47B85023" w14:textId="04E725DC"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32A425EA" w14:textId="5E4F564D"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4AEAF13" w14:textId="5C7F4358"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9475FD6" w14:textId="6234588D"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D3601D3" w14:textId="6BF0C501"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EC2B0E6" w14:textId="5E093302"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1F6AA32" w14:textId="0EEC0B2C"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07543A5" w14:textId="7DB0CE4E"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2E77D7A" w14:textId="05C55D9B"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7FA4C432" w14:textId="6F07AE88"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4BF9C8F" w14:textId="15E5C4E3"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ABEEF04" w14:textId="79E428EB"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4102AF9D" w14:textId="1F17F7C6"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75892352" w14:textId="291CEA11"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554C4998" w14:textId="6AB027A1"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2ED3C69" w14:textId="6233315A"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60F94627" w14:textId="56052BB2"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F6A2A3A" w14:textId="46E2AF63"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16F4B46" w14:textId="25A77BE5"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548D444" w14:textId="7603EC09"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F8307BA" w14:textId="30CC1C66"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16A46E1" w14:textId="052DE6B4"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4CF84D60" w14:textId="6CBD2860"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FC2D62C" w14:textId="609F3405"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569B7C15" w14:textId="25F40A6C"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E408E14" w14:textId="2D975BA0"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2A2D21B" w14:textId="5B632C80"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6AF0A69" w14:textId="042F24CE"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FA3B154" w14:textId="65D6A9B9"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7739FF9C" w14:textId="071008F9"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D34F155" w14:textId="431AF82F"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7CB006A7" w14:textId="07FC1DDF"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247CEAB" w14:textId="48EDCDC6" w:rsidR="001450EF" w:rsidRPr="00200215" w:rsidRDefault="001450EF" w:rsidP="001450EF">
      <w:pPr>
        <w:rPr>
          <w:rFonts w:ascii="Arial Narrow" w:hAnsi="Arial Narrow" w:cstheme="minorHAnsi"/>
          <w:sz w:val="21"/>
          <w:szCs w:val="21"/>
        </w:rPr>
      </w:pPr>
      <w:r w:rsidRPr="008F1059">
        <w:rPr>
          <w:rFonts w:ascii="Arial Narrow" w:hAnsi="Arial Narrow"/>
          <w:b/>
          <w:bCs/>
          <w:sz w:val="21"/>
          <w:szCs w:val="21"/>
        </w:rPr>
        <w:lastRenderedPageBreak/>
        <w:t xml:space="preserve">Príloha č. </w:t>
      </w:r>
      <w:r>
        <w:rPr>
          <w:rFonts w:ascii="Arial Narrow" w:hAnsi="Arial Narrow"/>
          <w:b/>
          <w:bCs/>
          <w:sz w:val="21"/>
          <w:szCs w:val="21"/>
        </w:rPr>
        <w:t>4</w:t>
      </w:r>
      <w:r w:rsidR="005177D2">
        <w:rPr>
          <w:rFonts w:ascii="Arial Narrow" w:hAnsi="Arial Narrow"/>
          <w:b/>
          <w:bCs/>
          <w:sz w:val="21"/>
          <w:szCs w:val="21"/>
        </w:rPr>
        <w:t xml:space="preserve">: </w:t>
      </w:r>
      <w:r w:rsidRPr="008F1059">
        <w:rPr>
          <w:rFonts w:ascii="Arial Narrow" w:hAnsi="Arial Narrow"/>
          <w:b/>
          <w:bCs/>
          <w:sz w:val="21"/>
          <w:szCs w:val="21"/>
        </w:rPr>
        <w:t xml:space="preserve"> </w:t>
      </w:r>
      <w:r w:rsidRPr="00166C9A">
        <w:rPr>
          <w:rFonts w:ascii="Arial Narrow" w:hAnsi="Arial Narrow" w:cs="Arial"/>
          <w:b/>
          <w:bCs/>
          <w:sz w:val="21"/>
          <w:szCs w:val="21"/>
        </w:rPr>
        <w:t>Zoznam subdodávateľov</w:t>
      </w:r>
      <w:r w:rsidR="00200215" w:rsidRPr="00166C9A">
        <w:rPr>
          <w:rFonts w:ascii="Arial Narrow" w:hAnsi="Arial Narrow" w:cs="Arial"/>
          <w:b/>
          <w:bCs/>
          <w:sz w:val="21"/>
          <w:szCs w:val="21"/>
        </w:rPr>
        <w:t xml:space="preserve"> </w:t>
      </w:r>
      <w:r w:rsidR="00200215" w:rsidRPr="00166C9A">
        <w:rPr>
          <w:rFonts w:ascii="Arial Narrow" w:hAnsi="Arial Narrow" w:cstheme="minorHAnsi"/>
          <w:b/>
          <w:bCs/>
          <w:sz w:val="21"/>
          <w:szCs w:val="21"/>
        </w:rPr>
        <w:t>a osôb určených na plnenie zmluvy</w:t>
      </w:r>
    </w:p>
    <w:p w14:paraId="7D229A77" w14:textId="77777777" w:rsidR="001B7A65" w:rsidRDefault="001B7A65" w:rsidP="001450EF">
      <w:pPr>
        <w:pStyle w:val="Default"/>
        <w:spacing w:line="276" w:lineRule="auto"/>
        <w:jc w:val="both"/>
        <w:rPr>
          <w:rFonts w:ascii="Arial Narrow" w:hAnsi="Arial Narrow"/>
          <w:sz w:val="21"/>
          <w:szCs w:val="21"/>
        </w:rPr>
      </w:pPr>
    </w:p>
    <w:p w14:paraId="4C5F1023" w14:textId="487A8762" w:rsidR="001450EF" w:rsidRDefault="001450EF" w:rsidP="001450EF">
      <w:pPr>
        <w:pStyle w:val="Default"/>
        <w:spacing w:line="276" w:lineRule="auto"/>
        <w:jc w:val="both"/>
        <w:rPr>
          <w:rFonts w:ascii="Arial Narrow" w:eastAsia="Arial" w:hAnsi="Arial Narrow"/>
          <w:b/>
          <w:bCs/>
          <w:sz w:val="21"/>
          <w:szCs w:val="21"/>
        </w:rPr>
      </w:pPr>
      <w:r>
        <w:rPr>
          <w:rFonts w:ascii="Arial Narrow" w:hAnsi="Arial Narrow"/>
          <w:sz w:val="21"/>
          <w:szCs w:val="21"/>
        </w:rPr>
        <w:t xml:space="preserve">Dolu </w:t>
      </w:r>
      <w:r w:rsidRPr="004438A2">
        <w:rPr>
          <w:rFonts w:ascii="Arial Narrow" w:hAnsi="Arial Narrow"/>
          <w:sz w:val="21"/>
          <w:szCs w:val="21"/>
        </w:rPr>
        <w:t xml:space="preserve">podpísaná osoba oprávnená konať za </w:t>
      </w:r>
      <w:r w:rsidR="004A07B5">
        <w:rPr>
          <w:rFonts w:ascii="Arial Narrow" w:hAnsi="Arial Narrow"/>
          <w:sz w:val="21"/>
          <w:szCs w:val="21"/>
        </w:rPr>
        <w:t>z</w:t>
      </w:r>
      <w:r w:rsidRPr="004438A2">
        <w:rPr>
          <w:rFonts w:ascii="Arial Narrow" w:hAnsi="Arial Narrow"/>
          <w:sz w:val="21"/>
          <w:szCs w:val="21"/>
        </w:rPr>
        <w:t xml:space="preserve">hotoviteľa týmto čestne vyhlasujem, že na </w:t>
      </w:r>
      <w:r>
        <w:rPr>
          <w:rFonts w:ascii="Arial Narrow" w:hAnsi="Arial Narrow"/>
          <w:sz w:val="21"/>
          <w:szCs w:val="21"/>
        </w:rPr>
        <w:t xml:space="preserve">plnení </w:t>
      </w:r>
      <w:r w:rsidR="00A3267C">
        <w:rPr>
          <w:rFonts w:ascii="Arial Narrow" w:hAnsi="Arial Narrow"/>
          <w:sz w:val="21"/>
          <w:szCs w:val="21"/>
        </w:rPr>
        <w:t>zmluvy</w:t>
      </w:r>
    </w:p>
    <w:p w14:paraId="33FAD54E" w14:textId="77777777" w:rsidR="001450EF" w:rsidRDefault="001450EF" w:rsidP="001450EF">
      <w:pPr>
        <w:pStyle w:val="Default"/>
        <w:numPr>
          <w:ilvl w:val="0"/>
          <w:numId w:val="25"/>
        </w:numPr>
        <w:spacing w:before="0" w:after="0"/>
        <w:ind w:left="284" w:hanging="284"/>
        <w:jc w:val="both"/>
        <w:rPr>
          <w:rFonts w:ascii="Arial Narrow" w:hAnsi="Arial Narrow"/>
          <w:sz w:val="21"/>
          <w:szCs w:val="21"/>
        </w:rPr>
      </w:pPr>
      <w:r>
        <w:rPr>
          <w:rFonts w:ascii="Arial Narrow" w:hAnsi="Arial Narrow"/>
          <w:sz w:val="21"/>
          <w:szCs w:val="21"/>
        </w:rPr>
        <w:t xml:space="preserve">sa nebudú podieľať subdodávatelia a celý predmet uskutočníme vlastnými kapacitami. </w:t>
      </w:r>
    </w:p>
    <w:p w14:paraId="38D5DD64" w14:textId="77777777" w:rsidR="001450EF" w:rsidRDefault="001450EF" w:rsidP="001450EF">
      <w:pPr>
        <w:pStyle w:val="Default"/>
        <w:numPr>
          <w:ilvl w:val="0"/>
          <w:numId w:val="25"/>
        </w:numPr>
        <w:spacing w:before="0" w:after="0"/>
        <w:ind w:left="284" w:hanging="284"/>
        <w:jc w:val="both"/>
        <w:rPr>
          <w:rFonts w:ascii="Arial Narrow" w:eastAsia="Arial" w:hAnsi="Arial Narrow"/>
          <w:sz w:val="21"/>
          <w:szCs w:val="21"/>
        </w:rPr>
      </w:pPr>
      <w:r>
        <w:rPr>
          <w:rFonts w:ascii="Arial Narrow" w:hAnsi="Arial Narrow"/>
          <w:sz w:val="21"/>
          <w:szCs w:val="21"/>
        </w:rPr>
        <w:t>sa budú podieľať nasledovní subdodávatelia:</w:t>
      </w:r>
    </w:p>
    <w:p w14:paraId="7F9B06D0" w14:textId="77777777" w:rsidR="001450EF" w:rsidRDefault="001450EF" w:rsidP="001450EF">
      <w:pPr>
        <w:autoSpaceDE w:val="0"/>
        <w:autoSpaceDN w:val="0"/>
        <w:adjustRightInd w:val="0"/>
        <w:rPr>
          <w:rFonts w:ascii="Arial Narrow" w:hAnsi="Arial Narrow"/>
          <w:color w:val="000000"/>
          <w:sz w:val="21"/>
          <w:szCs w:val="21"/>
        </w:rPr>
      </w:pPr>
    </w:p>
    <w:p w14:paraId="79615052" w14:textId="77777777" w:rsidR="001450EF" w:rsidRDefault="001450EF" w:rsidP="001450EF">
      <w:pPr>
        <w:jc w:val="center"/>
        <w:rPr>
          <w:rFonts w:ascii="Arial Narrow" w:hAnsi="Arial Narrow"/>
          <w:b/>
          <w:bCs/>
          <w:sz w:val="21"/>
          <w:szCs w:val="21"/>
        </w:rPr>
      </w:pPr>
      <w:r>
        <w:rPr>
          <w:rFonts w:ascii="Arial Narrow" w:hAnsi="Arial Narrow"/>
          <w:b/>
          <w:bCs/>
          <w:sz w:val="21"/>
          <w:szCs w:val="21"/>
        </w:rPr>
        <w:t>Zoznam subdodávateľov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2410"/>
        <w:gridCol w:w="1701"/>
        <w:gridCol w:w="2054"/>
        <w:gridCol w:w="2268"/>
      </w:tblGrid>
      <w:tr w:rsidR="001450EF" w14:paraId="7163ED3B" w14:textId="77777777" w:rsidTr="000579C9">
        <w:tc>
          <w:tcPr>
            <w:tcW w:w="918" w:type="dxa"/>
            <w:tcBorders>
              <w:top w:val="single" w:sz="4" w:space="0" w:color="auto"/>
              <w:left w:val="single" w:sz="4" w:space="0" w:color="auto"/>
              <w:bottom w:val="single" w:sz="4" w:space="0" w:color="auto"/>
              <w:right w:val="single" w:sz="4" w:space="0" w:color="auto"/>
            </w:tcBorders>
            <w:hideMark/>
          </w:tcPr>
          <w:p w14:paraId="09207D7D" w14:textId="77777777" w:rsidR="001450EF" w:rsidRDefault="001450EF" w:rsidP="00BF2825">
            <w:pPr>
              <w:tabs>
                <w:tab w:val="left" w:pos="284"/>
                <w:tab w:val="left" w:pos="568"/>
              </w:tabs>
              <w:jc w:val="both"/>
              <w:rPr>
                <w:rFonts w:ascii="Arial Narrow" w:hAnsi="Arial Narrow"/>
                <w:sz w:val="21"/>
                <w:szCs w:val="21"/>
              </w:rPr>
            </w:pPr>
            <w:r>
              <w:rPr>
                <w:rFonts w:ascii="Arial Narrow" w:hAnsi="Arial Narrow"/>
                <w:sz w:val="21"/>
                <w:szCs w:val="21"/>
              </w:rPr>
              <w:t xml:space="preserve">Por. č. </w:t>
            </w:r>
          </w:p>
        </w:tc>
        <w:tc>
          <w:tcPr>
            <w:tcW w:w="2410" w:type="dxa"/>
            <w:tcBorders>
              <w:top w:val="single" w:sz="4" w:space="0" w:color="auto"/>
              <w:left w:val="single" w:sz="4" w:space="0" w:color="auto"/>
              <w:bottom w:val="single" w:sz="4" w:space="0" w:color="auto"/>
              <w:right w:val="single" w:sz="4" w:space="0" w:color="auto"/>
            </w:tcBorders>
            <w:hideMark/>
          </w:tcPr>
          <w:p w14:paraId="3E7AECA4" w14:textId="141134F3" w:rsidR="001450EF" w:rsidRDefault="001450EF" w:rsidP="000579C9">
            <w:pPr>
              <w:tabs>
                <w:tab w:val="left" w:pos="0"/>
              </w:tabs>
              <w:ind w:left="0" w:hanging="33"/>
              <w:jc w:val="center"/>
              <w:rPr>
                <w:rFonts w:ascii="Arial Narrow" w:hAnsi="Arial Narrow"/>
                <w:sz w:val="21"/>
                <w:szCs w:val="21"/>
              </w:rPr>
            </w:pPr>
            <w:r>
              <w:rPr>
                <w:rFonts w:ascii="Arial Narrow" w:hAnsi="Arial Narrow"/>
                <w:sz w:val="21"/>
                <w:szCs w:val="21"/>
              </w:rPr>
              <w:t>Obchodné meno alebo</w:t>
            </w:r>
            <w:r w:rsidR="00A3267C">
              <w:rPr>
                <w:rFonts w:ascii="Arial Narrow" w:hAnsi="Arial Narrow"/>
                <w:sz w:val="21"/>
                <w:szCs w:val="21"/>
              </w:rPr>
              <w:t xml:space="preserve"> </w:t>
            </w:r>
            <w:r>
              <w:rPr>
                <w:rFonts w:ascii="Arial Narrow" w:hAnsi="Arial Narrow"/>
                <w:sz w:val="21"/>
                <w:szCs w:val="21"/>
              </w:rPr>
              <w:t>názov subdodávateľa</w:t>
            </w:r>
          </w:p>
        </w:tc>
        <w:tc>
          <w:tcPr>
            <w:tcW w:w="1701" w:type="dxa"/>
            <w:tcBorders>
              <w:top w:val="single" w:sz="4" w:space="0" w:color="auto"/>
              <w:left w:val="single" w:sz="4" w:space="0" w:color="auto"/>
              <w:bottom w:val="single" w:sz="4" w:space="0" w:color="auto"/>
              <w:right w:val="single" w:sz="4" w:space="0" w:color="auto"/>
            </w:tcBorders>
            <w:hideMark/>
          </w:tcPr>
          <w:p w14:paraId="0CD52D51" w14:textId="4FD593FB" w:rsidR="001450EF" w:rsidRDefault="001450EF" w:rsidP="000579C9">
            <w:pPr>
              <w:tabs>
                <w:tab w:val="left" w:pos="101"/>
              </w:tabs>
              <w:ind w:left="-182" w:firstLine="141"/>
              <w:jc w:val="center"/>
              <w:rPr>
                <w:rFonts w:ascii="Arial Narrow" w:hAnsi="Arial Narrow"/>
                <w:sz w:val="21"/>
                <w:szCs w:val="21"/>
              </w:rPr>
            </w:pPr>
            <w:r>
              <w:rPr>
                <w:rFonts w:ascii="Arial Narrow" w:hAnsi="Arial Narrow"/>
                <w:color w:val="000000"/>
                <w:sz w:val="21"/>
                <w:szCs w:val="21"/>
              </w:rPr>
              <w:t>Adresa pobytu</w:t>
            </w:r>
            <w:r w:rsidR="00A3267C">
              <w:rPr>
                <w:rFonts w:ascii="Arial Narrow" w:hAnsi="Arial Narrow"/>
                <w:color w:val="000000"/>
                <w:sz w:val="21"/>
                <w:szCs w:val="21"/>
              </w:rPr>
              <w:t xml:space="preserve"> </w:t>
            </w:r>
            <w:r>
              <w:rPr>
                <w:rFonts w:ascii="Arial Narrow" w:hAnsi="Arial Narrow"/>
                <w:color w:val="000000"/>
                <w:sz w:val="21"/>
                <w:szCs w:val="21"/>
              </w:rPr>
              <w:t>alebo sídla</w:t>
            </w:r>
          </w:p>
        </w:tc>
        <w:tc>
          <w:tcPr>
            <w:tcW w:w="2054" w:type="dxa"/>
            <w:tcBorders>
              <w:top w:val="single" w:sz="4" w:space="0" w:color="auto"/>
              <w:left w:val="single" w:sz="4" w:space="0" w:color="auto"/>
              <w:bottom w:val="single" w:sz="4" w:space="0" w:color="auto"/>
              <w:right w:val="single" w:sz="4" w:space="0" w:color="auto"/>
            </w:tcBorders>
            <w:hideMark/>
          </w:tcPr>
          <w:p w14:paraId="693838D1" w14:textId="2E2E665D" w:rsidR="001450EF" w:rsidRDefault="001450EF" w:rsidP="000579C9">
            <w:pPr>
              <w:tabs>
                <w:tab w:val="left" w:pos="0"/>
              </w:tabs>
              <w:ind w:left="0" w:firstLine="0"/>
              <w:jc w:val="both"/>
              <w:rPr>
                <w:rFonts w:ascii="Arial Narrow" w:hAnsi="Arial Narrow"/>
                <w:sz w:val="21"/>
                <w:szCs w:val="21"/>
              </w:rPr>
            </w:pPr>
            <w:r>
              <w:rPr>
                <w:rFonts w:ascii="Arial Narrow" w:hAnsi="Arial Narrow"/>
                <w:sz w:val="21"/>
                <w:szCs w:val="21"/>
              </w:rPr>
              <w:t>Identifikačné číslo</w:t>
            </w:r>
            <w:r w:rsidR="00A3267C">
              <w:rPr>
                <w:rFonts w:ascii="Arial Narrow" w:hAnsi="Arial Narrow"/>
                <w:sz w:val="21"/>
                <w:szCs w:val="21"/>
              </w:rPr>
              <w:t xml:space="preserve"> </w:t>
            </w:r>
            <w:r>
              <w:rPr>
                <w:rFonts w:ascii="Arial Narrow" w:hAnsi="Arial Narrow"/>
                <w:sz w:val="21"/>
                <w:szCs w:val="21"/>
              </w:rPr>
              <w:t>alebo dátum narodenia, ak nebolo</w:t>
            </w:r>
            <w:r w:rsidR="00A3267C">
              <w:rPr>
                <w:rFonts w:ascii="Arial Narrow" w:hAnsi="Arial Narrow"/>
                <w:sz w:val="21"/>
                <w:szCs w:val="21"/>
              </w:rPr>
              <w:t xml:space="preserve"> </w:t>
            </w:r>
            <w:r>
              <w:rPr>
                <w:rFonts w:ascii="Arial Narrow" w:hAnsi="Arial Narrow"/>
                <w:sz w:val="21"/>
                <w:szCs w:val="21"/>
              </w:rPr>
              <w:t>pridelené identifikačné číslo</w:t>
            </w:r>
          </w:p>
        </w:tc>
        <w:tc>
          <w:tcPr>
            <w:tcW w:w="2268" w:type="dxa"/>
            <w:tcBorders>
              <w:top w:val="single" w:sz="4" w:space="0" w:color="auto"/>
              <w:left w:val="single" w:sz="4" w:space="0" w:color="auto"/>
              <w:bottom w:val="single" w:sz="4" w:space="0" w:color="auto"/>
              <w:right w:val="single" w:sz="4" w:space="0" w:color="auto"/>
            </w:tcBorders>
            <w:hideMark/>
          </w:tcPr>
          <w:p w14:paraId="2CE89334" w14:textId="3696FCEA" w:rsidR="001450EF" w:rsidRDefault="00A3267C" w:rsidP="000579C9">
            <w:pPr>
              <w:tabs>
                <w:tab w:val="left" w:pos="0"/>
                <w:tab w:val="left" w:pos="130"/>
              </w:tabs>
              <w:ind w:left="171"/>
              <w:jc w:val="center"/>
              <w:rPr>
                <w:rFonts w:ascii="Arial Narrow" w:hAnsi="Arial Narrow"/>
                <w:sz w:val="21"/>
                <w:szCs w:val="21"/>
              </w:rPr>
            </w:pPr>
            <w:r>
              <w:rPr>
                <w:rFonts w:ascii="Arial Narrow" w:hAnsi="Arial Narrow"/>
                <w:sz w:val="21"/>
                <w:szCs w:val="21"/>
              </w:rPr>
              <w:t xml:space="preserve">        </w:t>
            </w:r>
            <w:r w:rsidR="001450EF">
              <w:rPr>
                <w:rFonts w:ascii="Arial Narrow" w:hAnsi="Arial Narrow"/>
                <w:sz w:val="21"/>
                <w:szCs w:val="21"/>
              </w:rPr>
              <w:t>Osoba oprávnená konať</w:t>
            </w:r>
            <w:r>
              <w:rPr>
                <w:rFonts w:ascii="Arial Narrow" w:hAnsi="Arial Narrow"/>
                <w:sz w:val="21"/>
                <w:szCs w:val="21"/>
              </w:rPr>
              <w:t xml:space="preserve"> </w:t>
            </w:r>
            <w:r w:rsidR="001450EF">
              <w:rPr>
                <w:rFonts w:ascii="Arial Narrow" w:hAnsi="Arial Narrow"/>
                <w:sz w:val="21"/>
                <w:szCs w:val="21"/>
              </w:rPr>
              <w:t>za subdodávateľa (meno a priezvisko, adresa pobytu, dátum narodenia)</w:t>
            </w:r>
          </w:p>
        </w:tc>
      </w:tr>
      <w:tr w:rsidR="001450EF" w14:paraId="7CEA7602" w14:textId="77777777" w:rsidTr="000579C9">
        <w:tc>
          <w:tcPr>
            <w:tcW w:w="918" w:type="dxa"/>
            <w:tcBorders>
              <w:top w:val="single" w:sz="4" w:space="0" w:color="auto"/>
              <w:left w:val="single" w:sz="4" w:space="0" w:color="auto"/>
              <w:bottom w:val="single" w:sz="4" w:space="0" w:color="auto"/>
              <w:right w:val="single" w:sz="4" w:space="0" w:color="auto"/>
            </w:tcBorders>
          </w:tcPr>
          <w:p w14:paraId="2190EB3E" w14:textId="77777777" w:rsidR="001450EF" w:rsidRDefault="001450EF" w:rsidP="00BF2825">
            <w:pPr>
              <w:tabs>
                <w:tab w:val="left" w:pos="284"/>
                <w:tab w:val="left" w:pos="568"/>
              </w:tabs>
              <w:jc w:val="center"/>
              <w:rPr>
                <w:rFonts w:ascii="Arial Narrow" w:hAnsi="Arial Narrow"/>
                <w:sz w:val="21"/>
                <w:szCs w:val="21"/>
              </w:rPr>
            </w:pPr>
          </w:p>
        </w:tc>
        <w:tc>
          <w:tcPr>
            <w:tcW w:w="2410" w:type="dxa"/>
            <w:tcBorders>
              <w:top w:val="single" w:sz="4" w:space="0" w:color="auto"/>
              <w:left w:val="single" w:sz="4" w:space="0" w:color="auto"/>
              <w:bottom w:val="single" w:sz="4" w:space="0" w:color="auto"/>
              <w:right w:val="single" w:sz="4" w:space="0" w:color="auto"/>
            </w:tcBorders>
          </w:tcPr>
          <w:p w14:paraId="4F9D7846" w14:textId="77777777" w:rsidR="001450EF" w:rsidRDefault="001450EF" w:rsidP="00BF2825">
            <w:pPr>
              <w:tabs>
                <w:tab w:val="left" w:pos="284"/>
                <w:tab w:val="left" w:pos="568"/>
              </w:tabs>
              <w:jc w:val="center"/>
              <w:rPr>
                <w:rFonts w:ascii="Arial Narrow" w:hAnsi="Arial Narrow"/>
                <w:sz w:val="21"/>
                <w:szCs w:val="21"/>
              </w:rPr>
            </w:pPr>
          </w:p>
        </w:tc>
        <w:tc>
          <w:tcPr>
            <w:tcW w:w="1701" w:type="dxa"/>
            <w:tcBorders>
              <w:top w:val="single" w:sz="4" w:space="0" w:color="auto"/>
              <w:left w:val="single" w:sz="4" w:space="0" w:color="auto"/>
              <w:bottom w:val="single" w:sz="4" w:space="0" w:color="auto"/>
              <w:right w:val="single" w:sz="4" w:space="0" w:color="auto"/>
            </w:tcBorders>
          </w:tcPr>
          <w:p w14:paraId="671BEB98" w14:textId="77777777" w:rsidR="001450EF" w:rsidRDefault="001450EF" w:rsidP="00BF2825">
            <w:pPr>
              <w:tabs>
                <w:tab w:val="left" w:pos="284"/>
                <w:tab w:val="left" w:pos="568"/>
              </w:tabs>
              <w:jc w:val="center"/>
              <w:rPr>
                <w:rFonts w:ascii="Arial Narrow" w:hAnsi="Arial Narrow"/>
                <w:sz w:val="21"/>
                <w:szCs w:val="21"/>
              </w:rPr>
            </w:pPr>
          </w:p>
        </w:tc>
        <w:tc>
          <w:tcPr>
            <w:tcW w:w="2054" w:type="dxa"/>
            <w:tcBorders>
              <w:top w:val="single" w:sz="4" w:space="0" w:color="auto"/>
              <w:left w:val="single" w:sz="4" w:space="0" w:color="auto"/>
              <w:bottom w:val="single" w:sz="4" w:space="0" w:color="auto"/>
              <w:right w:val="single" w:sz="4" w:space="0" w:color="auto"/>
            </w:tcBorders>
          </w:tcPr>
          <w:p w14:paraId="352A2214" w14:textId="77777777" w:rsidR="001450EF" w:rsidRDefault="001450EF" w:rsidP="00BF2825">
            <w:pPr>
              <w:tabs>
                <w:tab w:val="left" w:pos="284"/>
                <w:tab w:val="left" w:pos="568"/>
              </w:tabs>
              <w:jc w:val="center"/>
              <w:rPr>
                <w:rFonts w:ascii="Arial Narrow" w:hAnsi="Arial Narrow"/>
                <w:sz w:val="21"/>
                <w:szCs w:val="21"/>
              </w:rPr>
            </w:pPr>
          </w:p>
        </w:tc>
        <w:tc>
          <w:tcPr>
            <w:tcW w:w="2268" w:type="dxa"/>
            <w:tcBorders>
              <w:top w:val="single" w:sz="4" w:space="0" w:color="auto"/>
              <w:left w:val="single" w:sz="4" w:space="0" w:color="auto"/>
              <w:bottom w:val="single" w:sz="4" w:space="0" w:color="auto"/>
              <w:right w:val="single" w:sz="4" w:space="0" w:color="auto"/>
            </w:tcBorders>
          </w:tcPr>
          <w:p w14:paraId="2C6A1669" w14:textId="77777777" w:rsidR="001450EF" w:rsidRDefault="001450EF" w:rsidP="00BF2825">
            <w:pPr>
              <w:tabs>
                <w:tab w:val="left" w:pos="284"/>
                <w:tab w:val="left" w:pos="568"/>
              </w:tabs>
              <w:jc w:val="center"/>
              <w:rPr>
                <w:rFonts w:ascii="Arial Narrow" w:hAnsi="Arial Narrow"/>
                <w:sz w:val="21"/>
                <w:szCs w:val="21"/>
              </w:rPr>
            </w:pPr>
          </w:p>
        </w:tc>
      </w:tr>
      <w:tr w:rsidR="001450EF" w14:paraId="65B9ACCF" w14:textId="77777777" w:rsidTr="000579C9">
        <w:tc>
          <w:tcPr>
            <w:tcW w:w="918" w:type="dxa"/>
            <w:tcBorders>
              <w:top w:val="single" w:sz="4" w:space="0" w:color="auto"/>
              <w:left w:val="single" w:sz="4" w:space="0" w:color="auto"/>
              <w:bottom w:val="single" w:sz="4" w:space="0" w:color="auto"/>
              <w:right w:val="single" w:sz="4" w:space="0" w:color="auto"/>
            </w:tcBorders>
          </w:tcPr>
          <w:p w14:paraId="49BE2FF3" w14:textId="77777777" w:rsidR="001450EF" w:rsidRDefault="001450EF" w:rsidP="00BF2825">
            <w:pPr>
              <w:tabs>
                <w:tab w:val="left" w:pos="284"/>
                <w:tab w:val="left" w:pos="568"/>
              </w:tabs>
              <w:jc w:val="center"/>
              <w:rPr>
                <w:rFonts w:ascii="Arial Narrow" w:hAnsi="Arial Narrow"/>
                <w:sz w:val="21"/>
                <w:szCs w:val="21"/>
              </w:rPr>
            </w:pPr>
          </w:p>
        </w:tc>
        <w:tc>
          <w:tcPr>
            <w:tcW w:w="2410" w:type="dxa"/>
            <w:tcBorders>
              <w:top w:val="single" w:sz="4" w:space="0" w:color="auto"/>
              <w:left w:val="single" w:sz="4" w:space="0" w:color="auto"/>
              <w:bottom w:val="single" w:sz="4" w:space="0" w:color="auto"/>
              <w:right w:val="single" w:sz="4" w:space="0" w:color="auto"/>
            </w:tcBorders>
          </w:tcPr>
          <w:p w14:paraId="2042559F" w14:textId="77777777" w:rsidR="001450EF" w:rsidRDefault="001450EF" w:rsidP="00BF2825">
            <w:pPr>
              <w:tabs>
                <w:tab w:val="left" w:pos="284"/>
                <w:tab w:val="left" w:pos="568"/>
              </w:tabs>
              <w:jc w:val="center"/>
              <w:rPr>
                <w:rFonts w:ascii="Arial Narrow" w:hAnsi="Arial Narrow"/>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BDB6E29" w14:textId="77777777" w:rsidR="001450EF" w:rsidRDefault="001450EF" w:rsidP="00BF2825">
            <w:pPr>
              <w:tabs>
                <w:tab w:val="left" w:pos="284"/>
                <w:tab w:val="left" w:pos="568"/>
              </w:tabs>
              <w:jc w:val="center"/>
              <w:rPr>
                <w:rFonts w:ascii="Arial Narrow" w:hAnsi="Arial Narrow"/>
                <w:sz w:val="21"/>
                <w:szCs w:val="21"/>
              </w:rPr>
            </w:pPr>
          </w:p>
        </w:tc>
        <w:tc>
          <w:tcPr>
            <w:tcW w:w="2054" w:type="dxa"/>
            <w:tcBorders>
              <w:top w:val="single" w:sz="4" w:space="0" w:color="auto"/>
              <w:left w:val="single" w:sz="4" w:space="0" w:color="auto"/>
              <w:bottom w:val="single" w:sz="4" w:space="0" w:color="auto"/>
              <w:right w:val="single" w:sz="4" w:space="0" w:color="auto"/>
            </w:tcBorders>
          </w:tcPr>
          <w:p w14:paraId="1C1DD39E" w14:textId="77777777" w:rsidR="001450EF" w:rsidRDefault="001450EF" w:rsidP="00BF2825">
            <w:pPr>
              <w:tabs>
                <w:tab w:val="left" w:pos="284"/>
                <w:tab w:val="left" w:pos="568"/>
              </w:tabs>
              <w:jc w:val="center"/>
              <w:rPr>
                <w:rFonts w:ascii="Arial Narrow" w:hAnsi="Arial Narrow"/>
                <w:sz w:val="21"/>
                <w:szCs w:val="21"/>
              </w:rPr>
            </w:pPr>
          </w:p>
        </w:tc>
        <w:tc>
          <w:tcPr>
            <w:tcW w:w="2268" w:type="dxa"/>
            <w:tcBorders>
              <w:top w:val="single" w:sz="4" w:space="0" w:color="auto"/>
              <w:left w:val="single" w:sz="4" w:space="0" w:color="auto"/>
              <w:bottom w:val="single" w:sz="4" w:space="0" w:color="auto"/>
              <w:right w:val="single" w:sz="4" w:space="0" w:color="auto"/>
            </w:tcBorders>
          </w:tcPr>
          <w:p w14:paraId="3F4C1B22" w14:textId="77777777" w:rsidR="001450EF" w:rsidRDefault="001450EF" w:rsidP="00BF2825">
            <w:pPr>
              <w:tabs>
                <w:tab w:val="left" w:pos="284"/>
                <w:tab w:val="left" w:pos="568"/>
              </w:tabs>
              <w:jc w:val="center"/>
              <w:rPr>
                <w:rFonts w:ascii="Arial Narrow" w:hAnsi="Arial Narrow"/>
                <w:sz w:val="21"/>
                <w:szCs w:val="21"/>
              </w:rPr>
            </w:pPr>
          </w:p>
        </w:tc>
      </w:tr>
      <w:tr w:rsidR="001450EF" w14:paraId="2C5A6BE4" w14:textId="77777777" w:rsidTr="000579C9">
        <w:tc>
          <w:tcPr>
            <w:tcW w:w="918" w:type="dxa"/>
            <w:tcBorders>
              <w:top w:val="single" w:sz="4" w:space="0" w:color="auto"/>
              <w:left w:val="single" w:sz="4" w:space="0" w:color="auto"/>
              <w:bottom w:val="single" w:sz="4" w:space="0" w:color="auto"/>
              <w:right w:val="single" w:sz="4" w:space="0" w:color="auto"/>
            </w:tcBorders>
          </w:tcPr>
          <w:p w14:paraId="1F2769A7" w14:textId="77777777" w:rsidR="001450EF" w:rsidRDefault="001450EF" w:rsidP="00BF2825">
            <w:pPr>
              <w:tabs>
                <w:tab w:val="left" w:pos="284"/>
                <w:tab w:val="left" w:pos="568"/>
              </w:tabs>
              <w:jc w:val="center"/>
              <w:rPr>
                <w:rFonts w:ascii="Arial Narrow" w:hAnsi="Arial Narrow"/>
                <w:sz w:val="21"/>
                <w:szCs w:val="21"/>
              </w:rPr>
            </w:pPr>
          </w:p>
        </w:tc>
        <w:tc>
          <w:tcPr>
            <w:tcW w:w="2410" w:type="dxa"/>
            <w:tcBorders>
              <w:top w:val="single" w:sz="4" w:space="0" w:color="auto"/>
              <w:left w:val="single" w:sz="4" w:space="0" w:color="auto"/>
              <w:bottom w:val="single" w:sz="4" w:space="0" w:color="auto"/>
              <w:right w:val="single" w:sz="4" w:space="0" w:color="auto"/>
            </w:tcBorders>
          </w:tcPr>
          <w:p w14:paraId="460CE716" w14:textId="77777777" w:rsidR="001450EF" w:rsidRDefault="001450EF" w:rsidP="00BF2825">
            <w:pPr>
              <w:tabs>
                <w:tab w:val="left" w:pos="284"/>
                <w:tab w:val="left" w:pos="568"/>
              </w:tabs>
              <w:jc w:val="center"/>
              <w:rPr>
                <w:rFonts w:ascii="Arial Narrow" w:hAnsi="Arial Narrow"/>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80A1267" w14:textId="77777777" w:rsidR="001450EF" w:rsidRDefault="001450EF" w:rsidP="00BF2825">
            <w:pPr>
              <w:tabs>
                <w:tab w:val="left" w:pos="284"/>
                <w:tab w:val="left" w:pos="568"/>
              </w:tabs>
              <w:jc w:val="center"/>
              <w:rPr>
                <w:rFonts w:ascii="Arial Narrow" w:hAnsi="Arial Narrow"/>
                <w:sz w:val="21"/>
                <w:szCs w:val="21"/>
              </w:rPr>
            </w:pPr>
          </w:p>
        </w:tc>
        <w:tc>
          <w:tcPr>
            <w:tcW w:w="2054" w:type="dxa"/>
            <w:tcBorders>
              <w:top w:val="single" w:sz="4" w:space="0" w:color="auto"/>
              <w:left w:val="single" w:sz="4" w:space="0" w:color="auto"/>
              <w:bottom w:val="single" w:sz="4" w:space="0" w:color="auto"/>
              <w:right w:val="single" w:sz="4" w:space="0" w:color="auto"/>
            </w:tcBorders>
          </w:tcPr>
          <w:p w14:paraId="3570EA56" w14:textId="77777777" w:rsidR="001450EF" w:rsidRDefault="001450EF" w:rsidP="00BF2825">
            <w:pPr>
              <w:tabs>
                <w:tab w:val="left" w:pos="284"/>
                <w:tab w:val="left" w:pos="568"/>
              </w:tabs>
              <w:jc w:val="center"/>
              <w:rPr>
                <w:rFonts w:ascii="Arial Narrow" w:hAnsi="Arial Narrow"/>
                <w:sz w:val="21"/>
                <w:szCs w:val="21"/>
              </w:rPr>
            </w:pPr>
          </w:p>
        </w:tc>
        <w:tc>
          <w:tcPr>
            <w:tcW w:w="2268" w:type="dxa"/>
            <w:tcBorders>
              <w:top w:val="single" w:sz="4" w:space="0" w:color="auto"/>
              <w:left w:val="single" w:sz="4" w:space="0" w:color="auto"/>
              <w:bottom w:val="single" w:sz="4" w:space="0" w:color="auto"/>
              <w:right w:val="single" w:sz="4" w:space="0" w:color="auto"/>
            </w:tcBorders>
          </w:tcPr>
          <w:p w14:paraId="47DAB4E4" w14:textId="77777777" w:rsidR="001450EF" w:rsidRDefault="001450EF" w:rsidP="00BF2825">
            <w:pPr>
              <w:tabs>
                <w:tab w:val="left" w:pos="284"/>
                <w:tab w:val="left" w:pos="568"/>
              </w:tabs>
              <w:jc w:val="center"/>
              <w:rPr>
                <w:rFonts w:ascii="Arial Narrow" w:hAnsi="Arial Narrow"/>
                <w:sz w:val="21"/>
                <w:szCs w:val="21"/>
              </w:rPr>
            </w:pPr>
          </w:p>
        </w:tc>
      </w:tr>
      <w:tr w:rsidR="001450EF" w14:paraId="47057796" w14:textId="77777777" w:rsidTr="000579C9">
        <w:tc>
          <w:tcPr>
            <w:tcW w:w="918" w:type="dxa"/>
            <w:tcBorders>
              <w:top w:val="single" w:sz="4" w:space="0" w:color="auto"/>
              <w:left w:val="single" w:sz="4" w:space="0" w:color="auto"/>
              <w:bottom w:val="single" w:sz="4" w:space="0" w:color="auto"/>
              <w:right w:val="single" w:sz="4" w:space="0" w:color="auto"/>
            </w:tcBorders>
          </w:tcPr>
          <w:p w14:paraId="23E9D43C" w14:textId="77777777" w:rsidR="001450EF" w:rsidRDefault="001450EF" w:rsidP="00BF2825">
            <w:pPr>
              <w:tabs>
                <w:tab w:val="left" w:pos="284"/>
                <w:tab w:val="left" w:pos="568"/>
              </w:tabs>
              <w:jc w:val="center"/>
              <w:rPr>
                <w:rFonts w:ascii="Arial Narrow" w:hAnsi="Arial Narrow"/>
                <w:sz w:val="21"/>
                <w:szCs w:val="21"/>
              </w:rPr>
            </w:pPr>
          </w:p>
        </w:tc>
        <w:tc>
          <w:tcPr>
            <w:tcW w:w="2410" w:type="dxa"/>
            <w:tcBorders>
              <w:top w:val="single" w:sz="4" w:space="0" w:color="auto"/>
              <w:left w:val="single" w:sz="4" w:space="0" w:color="auto"/>
              <w:bottom w:val="single" w:sz="4" w:space="0" w:color="auto"/>
              <w:right w:val="single" w:sz="4" w:space="0" w:color="auto"/>
            </w:tcBorders>
          </w:tcPr>
          <w:p w14:paraId="5C7FC36F" w14:textId="77777777" w:rsidR="001450EF" w:rsidRDefault="001450EF" w:rsidP="00BF2825">
            <w:pPr>
              <w:tabs>
                <w:tab w:val="left" w:pos="284"/>
                <w:tab w:val="left" w:pos="568"/>
              </w:tabs>
              <w:jc w:val="center"/>
              <w:rPr>
                <w:rFonts w:ascii="Arial Narrow" w:hAnsi="Arial Narrow"/>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C7957A9" w14:textId="77777777" w:rsidR="001450EF" w:rsidRDefault="001450EF" w:rsidP="00BF2825">
            <w:pPr>
              <w:tabs>
                <w:tab w:val="left" w:pos="284"/>
                <w:tab w:val="left" w:pos="568"/>
              </w:tabs>
              <w:jc w:val="center"/>
              <w:rPr>
                <w:rFonts w:ascii="Arial Narrow" w:hAnsi="Arial Narrow"/>
                <w:sz w:val="21"/>
                <w:szCs w:val="21"/>
              </w:rPr>
            </w:pPr>
          </w:p>
        </w:tc>
        <w:tc>
          <w:tcPr>
            <w:tcW w:w="2054" w:type="dxa"/>
            <w:tcBorders>
              <w:top w:val="single" w:sz="4" w:space="0" w:color="auto"/>
              <w:left w:val="single" w:sz="4" w:space="0" w:color="auto"/>
              <w:bottom w:val="single" w:sz="4" w:space="0" w:color="auto"/>
              <w:right w:val="single" w:sz="4" w:space="0" w:color="auto"/>
            </w:tcBorders>
          </w:tcPr>
          <w:p w14:paraId="4624BC2C" w14:textId="77777777" w:rsidR="001450EF" w:rsidRDefault="001450EF" w:rsidP="00BF2825">
            <w:pPr>
              <w:tabs>
                <w:tab w:val="left" w:pos="284"/>
                <w:tab w:val="left" w:pos="568"/>
              </w:tabs>
              <w:jc w:val="center"/>
              <w:rPr>
                <w:rFonts w:ascii="Arial Narrow" w:hAnsi="Arial Narrow"/>
                <w:sz w:val="21"/>
                <w:szCs w:val="21"/>
              </w:rPr>
            </w:pPr>
          </w:p>
        </w:tc>
        <w:tc>
          <w:tcPr>
            <w:tcW w:w="2268" w:type="dxa"/>
            <w:tcBorders>
              <w:top w:val="single" w:sz="4" w:space="0" w:color="auto"/>
              <w:left w:val="single" w:sz="4" w:space="0" w:color="auto"/>
              <w:bottom w:val="single" w:sz="4" w:space="0" w:color="auto"/>
              <w:right w:val="single" w:sz="4" w:space="0" w:color="auto"/>
            </w:tcBorders>
          </w:tcPr>
          <w:p w14:paraId="0A53AC4B" w14:textId="77777777" w:rsidR="001450EF" w:rsidRDefault="001450EF" w:rsidP="00BF2825">
            <w:pPr>
              <w:tabs>
                <w:tab w:val="left" w:pos="284"/>
                <w:tab w:val="left" w:pos="568"/>
              </w:tabs>
              <w:jc w:val="center"/>
              <w:rPr>
                <w:rFonts w:ascii="Arial Narrow" w:hAnsi="Arial Narrow"/>
                <w:sz w:val="21"/>
                <w:szCs w:val="21"/>
              </w:rPr>
            </w:pPr>
          </w:p>
        </w:tc>
      </w:tr>
      <w:tr w:rsidR="001450EF" w14:paraId="228ECCB6" w14:textId="77777777" w:rsidTr="000579C9">
        <w:tc>
          <w:tcPr>
            <w:tcW w:w="918" w:type="dxa"/>
            <w:tcBorders>
              <w:top w:val="single" w:sz="4" w:space="0" w:color="auto"/>
              <w:left w:val="single" w:sz="4" w:space="0" w:color="auto"/>
              <w:bottom w:val="single" w:sz="4" w:space="0" w:color="auto"/>
              <w:right w:val="single" w:sz="4" w:space="0" w:color="auto"/>
            </w:tcBorders>
          </w:tcPr>
          <w:p w14:paraId="37C99421" w14:textId="77777777" w:rsidR="001450EF" w:rsidRDefault="001450EF" w:rsidP="00BF2825">
            <w:pPr>
              <w:tabs>
                <w:tab w:val="left" w:pos="284"/>
                <w:tab w:val="left" w:pos="568"/>
              </w:tabs>
              <w:jc w:val="center"/>
              <w:rPr>
                <w:rFonts w:ascii="Arial Narrow" w:hAnsi="Arial Narrow"/>
                <w:sz w:val="21"/>
                <w:szCs w:val="21"/>
              </w:rPr>
            </w:pPr>
          </w:p>
        </w:tc>
        <w:tc>
          <w:tcPr>
            <w:tcW w:w="2410" w:type="dxa"/>
            <w:tcBorders>
              <w:top w:val="single" w:sz="4" w:space="0" w:color="auto"/>
              <w:left w:val="single" w:sz="4" w:space="0" w:color="auto"/>
              <w:bottom w:val="single" w:sz="4" w:space="0" w:color="auto"/>
              <w:right w:val="single" w:sz="4" w:space="0" w:color="auto"/>
            </w:tcBorders>
          </w:tcPr>
          <w:p w14:paraId="4B447946" w14:textId="77777777" w:rsidR="001450EF" w:rsidRDefault="001450EF" w:rsidP="00BF2825">
            <w:pPr>
              <w:tabs>
                <w:tab w:val="left" w:pos="284"/>
                <w:tab w:val="left" w:pos="568"/>
              </w:tabs>
              <w:jc w:val="center"/>
              <w:rPr>
                <w:rFonts w:ascii="Arial Narrow" w:hAnsi="Arial Narrow"/>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CED509E" w14:textId="77777777" w:rsidR="001450EF" w:rsidRDefault="001450EF" w:rsidP="00BF2825">
            <w:pPr>
              <w:tabs>
                <w:tab w:val="left" w:pos="284"/>
                <w:tab w:val="left" w:pos="568"/>
              </w:tabs>
              <w:jc w:val="center"/>
              <w:rPr>
                <w:rFonts w:ascii="Arial Narrow" w:hAnsi="Arial Narrow"/>
                <w:sz w:val="21"/>
                <w:szCs w:val="21"/>
              </w:rPr>
            </w:pPr>
          </w:p>
        </w:tc>
        <w:tc>
          <w:tcPr>
            <w:tcW w:w="2054" w:type="dxa"/>
            <w:tcBorders>
              <w:top w:val="single" w:sz="4" w:space="0" w:color="auto"/>
              <w:left w:val="single" w:sz="4" w:space="0" w:color="auto"/>
              <w:bottom w:val="single" w:sz="4" w:space="0" w:color="auto"/>
              <w:right w:val="single" w:sz="4" w:space="0" w:color="auto"/>
            </w:tcBorders>
          </w:tcPr>
          <w:p w14:paraId="573A7D3C" w14:textId="77777777" w:rsidR="001450EF" w:rsidRDefault="001450EF" w:rsidP="00BF2825">
            <w:pPr>
              <w:tabs>
                <w:tab w:val="left" w:pos="284"/>
                <w:tab w:val="left" w:pos="568"/>
              </w:tabs>
              <w:jc w:val="center"/>
              <w:rPr>
                <w:rFonts w:ascii="Arial Narrow" w:hAnsi="Arial Narrow"/>
                <w:sz w:val="21"/>
                <w:szCs w:val="21"/>
              </w:rPr>
            </w:pPr>
          </w:p>
        </w:tc>
        <w:tc>
          <w:tcPr>
            <w:tcW w:w="2268" w:type="dxa"/>
            <w:tcBorders>
              <w:top w:val="single" w:sz="4" w:space="0" w:color="auto"/>
              <w:left w:val="single" w:sz="4" w:space="0" w:color="auto"/>
              <w:bottom w:val="single" w:sz="4" w:space="0" w:color="auto"/>
              <w:right w:val="single" w:sz="4" w:space="0" w:color="auto"/>
            </w:tcBorders>
          </w:tcPr>
          <w:p w14:paraId="79E35DB4" w14:textId="77777777" w:rsidR="001450EF" w:rsidRDefault="001450EF" w:rsidP="00BF2825">
            <w:pPr>
              <w:tabs>
                <w:tab w:val="left" w:pos="284"/>
                <w:tab w:val="left" w:pos="568"/>
              </w:tabs>
              <w:jc w:val="center"/>
              <w:rPr>
                <w:rFonts w:ascii="Arial Narrow" w:hAnsi="Arial Narrow"/>
                <w:sz w:val="21"/>
                <w:szCs w:val="21"/>
              </w:rPr>
            </w:pPr>
          </w:p>
        </w:tc>
      </w:tr>
    </w:tbl>
    <w:p w14:paraId="5B502195" w14:textId="77777777" w:rsidR="001450EF" w:rsidRDefault="001450EF" w:rsidP="001450EF">
      <w:pPr>
        <w:spacing w:after="0"/>
        <w:jc w:val="center"/>
        <w:rPr>
          <w:rFonts w:ascii="Arial Narrow" w:hAnsi="Arial Narrow"/>
          <w:sz w:val="21"/>
          <w:szCs w:val="21"/>
        </w:rPr>
      </w:pPr>
    </w:p>
    <w:p w14:paraId="063CFEDB" w14:textId="5A883345" w:rsidR="00B94CD9" w:rsidRPr="00407B77" w:rsidRDefault="00B94CD9" w:rsidP="00B94CD9">
      <w:pPr>
        <w:spacing w:after="0"/>
        <w:jc w:val="center"/>
        <w:rPr>
          <w:rFonts w:ascii="Arial Narrow" w:hAnsi="Arial Narrow"/>
          <w:sz w:val="21"/>
          <w:szCs w:val="21"/>
        </w:rPr>
      </w:pPr>
      <w:r w:rsidRPr="00407B77">
        <w:rPr>
          <w:rFonts w:ascii="Arial Narrow" w:hAnsi="Arial Narrow"/>
          <w:sz w:val="21"/>
          <w:szCs w:val="21"/>
        </w:rPr>
        <w:t xml:space="preserve">Zoznam osôb určených na plnenie zmluvy, ktorými </w:t>
      </w:r>
      <w:r w:rsidR="004A07B5" w:rsidRPr="00407B77">
        <w:rPr>
          <w:rFonts w:ascii="Arial Narrow" w:hAnsi="Arial Narrow"/>
          <w:sz w:val="21"/>
          <w:szCs w:val="21"/>
        </w:rPr>
        <w:t>z</w:t>
      </w:r>
      <w:r w:rsidRPr="00407B77">
        <w:rPr>
          <w:rFonts w:ascii="Arial Narrow" w:hAnsi="Arial Narrow"/>
          <w:sz w:val="21"/>
          <w:szCs w:val="21"/>
        </w:rPr>
        <w:t>hotoviteľ preukazoval splnenie podmienok účasti podľa</w:t>
      </w:r>
      <w:r w:rsidRPr="00407B77">
        <w:rPr>
          <w:rFonts w:ascii="Arial Narrow" w:hAnsi="Arial Narrow"/>
          <w:sz w:val="21"/>
          <w:szCs w:val="21"/>
        </w:rPr>
        <w:br/>
        <w:t xml:space="preserve"> § 34 ods. 1 písm. g) zákona o verejnom obstarávaní</w:t>
      </w:r>
      <w:r w:rsidR="00277AB7" w:rsidRPr="00407B77">
        <w:rPr>
          <w:rFonts w:ascii="Arial Narrow" w:hAnsi="Arial Narrow"/>
          <w:sz w:val="21"/>
          <w:szCs w:val="21"/>
        </w:rPr>
        <w:t xml:space="preserve"> </w:t>
      </w:r>
    </w:p>
    <w:p w14:paraId="6D09CA35" w14:textId="235A5CDD" w:rsidR="00B94CD9" w:rsidRPr="00407B77" w:rsidRDefault="00B94CD9" w:rsidP="004629EF">
      <w:pPr>
        <w:spacing w:after="0"/>
        <w:rPr>
          <w:rFonts w:ascii="Arial Narrow" w:hAnsi="Arial Narrow"/>
          <w:sz w:val="21"/>
          <w:szCs w:val="21"/>
        </w:rPr>
      </w:pPr>
    </w:p>
    <w:p w14:paraId="65F38994" w14:textId="65FBF9E5" w:rsidR="004629EF" w:rsidRPr="00407B77" w:rsidRDefault="004629EF" w:rsidP="004629EF">
      <w:pPr>
        <w:spacing w:before="0" w:after="0" w:line="276" w:lineRule="auto"/>
        <w:ind w:left="164" w:firstLine="0"/>
        <w:jc w:val="both"/>
        <w:rPr>
          <w:rFonts w:ascii="Arial Narrow" w:eastAsia="Calibri" w:hAnsi="Arial Narrow" w:cs="Arial"/>
          <w:sz w:val="21"/>
          <w:szCs w:val="21"/>
          <w:lang w:eastAsia="en-US"/>
        </w:rPr>
      </w:pPr>
      <w:r w:rsidRPr="00407B77">
        <w:rPr>
          <w:rFonts w:ascii="Arial Narrow" w:eastAsia="Calibri" w:hAnsi="Arial Narrow" w:cs="Arial"/>
          <w:sz w:val="21"/>
          <w:szCs w:val="21"/>
          <w:lang w:eastAsia="en-US"/>
        </w:rPr>
        <w:t>Autorizovaný stavebný inžinier</w:t>
      </w:r>
      <w:r w:rsidR="000579C9" w:rsidRPr="00407B77">
        <w:rPr>
          <w:rFonts w:ascii="Arial Narrow" w:eastAsia="Calibri" w:hAnsi="Arial Narrow" w:cs="Arial"/>
          <w:sz w:val="21"/>
          <w:szCs w:val="21"/>
          <w:lang w:eastAsia="en-US"/>
        </w:rPr>
        <w:t xml:space="preserve"> </w:t>
      </w:r>
      <w:r w:rsidR="000579C9" w:rsidRPr="00407B77">
        <w:rPr>
          <w:rFonts w:ascii="Arial Narrow" w:hAnsi="Arial Narrow"/>
          <w:sz w:val="21"/>
          <w:szCs w:val="21"/>
        </w:rPr>
        <w:t>(minimálne jedna osoba)</w:t>
      </w:r>
      <w:r w:rsidRPr="00407B77">
        <w:rPr>
          <w:rFonts w:ascii="Arial Narrow" w:eastAsia="Calibri" w:hAnsi="Arial Narrow" w:cs="Arial"/>
          <w:sz w:val="21"/>
          <w:szCs w:val="21"/>
          <w:lang w:eastAsia="en-US"/>
        </w:rPr>
        <w:t xml:space="preserve"> – meno a priezvisko</w:t>
      </w:r>
    </w:p>
    <w:p w14:paraId="5918A843" w14:textId="77777777" w:rsidR="004629EF" w:rsidRPr="00407B77" w:rsidRDefault="004629EF" w:rsidP="004629EF">
      <w:pPr>
        <w:spacing w:before="0" w:after="0" w:line="276" w:lineRule="auto"/>
        <w:ind w:left="164" w:firstLine="0"/>
        <w:jc w:val="both"/>
        <w:rPr>
          <w:rFonts w:ascii="Arial Narrow" w:eastAsia="Calibri" w:hAnsi="Arial Narrow" w:cs="Arial"/>
          <w:sz w:val="21"/>
          <w:szCs w:val="21"/>
          <w:lang w:eastAsia="en-US"/>
        </w:rPr>
      </w:pPr>
    </w:p>
    <w:p w14:paraId="7900D8E0" w14:textId="5599B7E7" w:rsidR="00B94CD9" w:rsidRPr="00407B77" w:rsidRDefault="00B94CD9" w:rsidP="00B94CD9">
      <w:pPr>
        <w:pStyle w:val="Odsekzoznamu"/>
        <w:numPr>
          <w:ilvl w:val="0"/>
          <w:numId w:val="27"/>
        </w:numPr>
        <w:tabs>
          <w:tab w:val="left" w:pos="284"/>
        </w:tabs>
        <w:spacing w:before="0" w:after="0" w:line="240" w:lineRule="auto"/>
        <w:jc w:val="both"/>
        <w:rPr>
          <w:rFonts w:ascii="Arial Narrow" w:hAnsi="Arial Narrow"/>
          <w:sz w:val="21"/>
          <w:szCs w:val="21"/>
        </w:rPr>
      </w:pPr>
      <w:r w:rsidRPr="00407B77">
        <w:rPr>
          <w:rFonts w:ascii="Arial Narrow" w:hAnsi="Arial Narrow"/>
          <w:sz w:val="21"/>
          <w:szCs w:val="21"/>
        </w:rPr>
        <w:t>funkcia, názov zastávanej funkcie pri plnení zmluvy/projektu</w:t>
      </w:r>
      <w:r w:rsidR="004A07B5" w:rsidRPr="00407B77">
        <w:rPr>
          <w:rFonts w:ascii="Arial Narrow" w:hAnsi="Arial Narrow"/>
          <w:sz w:val="21"/>
          <w:szCs w:val="21"/>
        </w:rPr>
        <w:t xml:space="preserve">: </w:t>
      </w:r>
      <w:r w:rsidRPr="00407B77">
        <w:rPr>
          <w:rFonts w:ascii="Arial Narrow" w:hAnsi="Arial Narrow"/>
          <w:sz w:val="21"/>
          <w:szCs w:val="21"/>
        </w:rPr>
        <w:t>........................................</w:t>
      </w:r>
    </w:p>
    <w:p w14:paraId="308CF892" w14:textId="77777777" w:rsidR="00B94CD9" w:rsidRPr="00407B77" w:rsidRDefault="00B94CD9" w:rsidP="00B94CD9">
      <w:pPr>
        <w:pStyle w:val="Odsekzoznamu"/>
        <w:numPr>
          <w:ilvl w:val="0"/>
          <w:numId w:val="27"/>
        </w:numPr>
        <w:spacing w:before="0" w:after="0" w:line="240" w:lineRule="auto"/>
        <w:jc w:val="both"/>
        <w:rPr>
          <w:rFonts w:ascii="Arial Narrow" w:hAnsi="Arial Narrow"/>
          <w:sz w:val="21"/>
          <w:szCs w:val="21"/>
        </w:rPr>
      </w:pPr>
      <w:r w:rsidRPr="00407B77">
        <w:rPr>
          <w:rFonts w:ascii="Arial Narrow" w:hAnsi="Arial Narrow"/>
          <w:sz w:val="21"/>
          <w:szCs w:val="21"/>
        </w:rPr>
        <w:t>Email:..........................</w:t>
      </w:r>
    </w:p>
    <w:p w14:paraId="18B6B68D" w14:textId="385422A2" w:rsidR="00CF3F1A" w:rsidRPr="00407B77" w:rsidRDefault="00B94CD9" w:rsidP="00886087">
      <w:pPr>
        <w:pStyle w:val="Odsekzoznamu"/>
        <w:numPr>
          <w:ilvl w:val="0"/>
          <w:numId w:val="27"/>
        </w:numPr>
        <w:spacing w:before="0" w:after="0" w:line="240" w:lineRule="auto"/>
        <w:jc w:val="both"/>
        <w:rPr>
          <w:rFonts w:ascii="Arial Narrow" w:hAnsi="Arial Narrow"/>
          <w:sz w:val="21"/>
          <w:szCs w:val="21"/>
        </w:rPr>
      </w:pPr>
      <w:r w:rsidRPr="00407B77">
        <w:rPr>
          <w:rFonts w:ascii="Arial Narrow" w:hAnsi="Arial Narrow"/>
          <w:sz w:val="21"/>
          <w:szCs w:val="21"/>
        </w:rPr>
        <w:t>Tel. č.</w:t>
      </w:r>
      <w:r w:rsidR="00484ABF" w:rsidRPr="00407B77">
        <w:rPr>
          <w:rFonts w:ascii="Arial Narrow" w:hAnsi="Arial Narrow"/>
          <w:sz w:val="21"/>
          <w:szCs w:val="21"/>
        </w:rPr>
        <w:t>:</w:t>
      </w:r>
      <w:r w:rsidRPr="00407B77">
        <w:rPr>
          <w:rFonts w:ascii="Arial Narrow" w:hAnsi="Arial Narrow"/>
          <w:sz w:val="21"/>
          <w:szCs w:val="21"/>
        </w:rPr>
        <w:t xml:space="preserve"> ..........................</w:t>
      </w:r>
    </w:p>
    <w:sectPr w:rsidR="00CF3F1A" w:rsidRPr="00407B77" w:rsidSect="006646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EDE6" w14:textId="77777777" w:rsidR="007841E9" w:rsidRDefault="007841E9" w:rsidP="001422A3">
      <w:r>
        <w:separator/>
      </w:r>
    </w:p>
  </w:endnote>
  <w:endnote w:type="continuationSeparator" w:id="0">
    <w:p w14:paraId="5EF343AA" w14:textId="77777777" w:rsidR="007841E9" w:rsidRDefault="007841E9" w:rsidP="001422A3">
      <w:r>
        <w:continuationSeparator/>
      </w:r>
    </w:p>
  </w:endnote>
  <w:endnote w:type="continuationNotice" w:id="1">
    <w:p w14:paraId="4FE6070E" w14:textId="77777777" w:rsidR="007841E9" w:rsidRDefault="007841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417816"/>
      <w:docPartObj>
        <w:docPartGallery w:val="Page Numbers (Bottom of Page)"/>
        <w:docPartUnique/>
      </w:docPartObj>
    </w:sdtPr>
    <w:sdtEndPr/>
    <w:sdtContent>
      <w:p w14:paraId="403BF771" w14:textId="5ECA2BDE" w:rsidR="00443A57" w:rsidRDefault="00443A57">
        <w:pPr>
          <w:pStyle w:val="Pta"/>
          <w:jc w:val="right"/>
        </w:pPr>
        <w:r>
          <w:fldChar w:fldCharType="begin"/>
        </w:r>
        <w:r>
          <w:instrText>PAGE   \* MERGEFORMAT</w:instrText>
        </w:r>
        <w:r>
          <w:fldChar w:fldCharType="separate"/>
        </w:r>
        <w:r>
          <w:t>2</w:t>
        </w:r>
        <w:r>
          <w:fldChar w:fldCharType="end"/>
        </w:r>
      </w:p>
    </w:sdtContent>
  </w:sdt>
  <w:p w14:paraId="6C2D977E" w14:textId="77777777" w:rsidR="00443A57" w:rsidRDefault="00443A57">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887E" w14:textId="77777777" w:rsidR="007841E9" w:rsidRDefault="007841E9" w:rsidP="001422A3">
      <w:r>
        <w:separator/>
      </w:r>
    </w:p>
  </w:footnote>
  <w:footnote w:type="continuationSeparator" w:id="0">
    <w:p w14:paraId="3C45D8C3" w14:textId="77777777" w:rsidR="007841E9" w:rsidRDefault="007841E9" w:rsidP="001422A3">
      <w:r>
        <w:continuationSeparator/>
      </w:r>
    </w:p>
  </w:footnote>
  <w:footnote w:type="continuationNotice" w:id="1">
    <w:p w14:paraId="4095A779" w14:textId="77777777" w:rsidR="007841E9" w:rsidRDefault="007841E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2842BAC"/>
    <w:name w:val="WW8Num3"/>
    <w:lvl w:ilvl="0">
      <w:start w:val="1"/>
      <w:numFmt w:val="decimal"/>
      <w:lvlText w:val="%1."/>
      <w:lvlJc w:val="left"/>
      <w:pPr>
        <w:tabs>
          <w:tab w:val="num" w:pos="0"/>
        </w:tabs>
        <w:ind w:left="927" w:hanging="360"/>
      </w:pPr>
      <w:rPr>
        <w:sz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F001B1E"/>
    <w:multiLevelType w:val="hybridMultilevel"/>
    <w:tmpl w:val="17742A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5152FE"/>
    <w:multiLevelType w:val="hybridMultilevel"/>
    <w:tmpl w:val="39CCB06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2711A4"/>
    <w:multiLevelType w:val="hybridMultilevel"/>
    <w:tmpl w:val="EF80B4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A7331D"/>
    <w:multiLevelType w:val="hybridMultilevel"/>
    <w:tmpl w:val="8ED29328"/>
    <w:lvl w:ilvl="0" w:tplc="3ED4DFB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90049AB"/>
    <w:multiLevelType w:val="hybridMultilevel"/>
    <w:tmpl w:val="C94AA03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290E21"/>
    <w:multiLevelType w:val="hybridMultilevel"/>
    <w:tmpl w:val="9538EC6C"/>
    <w:lvl w:ilvl="0" w:tplc="8DCC507A">
      <w:start w:val="1"/>
      <w:numFmt w:val="decimal"/>
      <w:lvlText w:val="%1."/>
      <w:lvlJc w:val="left"/>
      <w:pPr>
        <w:ind w:left="502" w:hanging="360"/>
      </w:pPr>
      <w:rPr>
        <w:rFonts w:hint="default"/>
        <w:b w:val="0"/>
        <w:bCs/>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2015728F"/>
    <w:multiLevelType w:val="multilevel"/>
    <w:tmpl w:val="FF52AB00"/>
    <w:lvl w:ilvl="0">
      <w:start w:val="1"/>
      <w:numFmt w:val="upperRoman"/>
      <w:suff w:val="space"/>
      <w:lvlText w:val="Časť %1. -"/>
      <w:lvlJc w:val="center"/>
      <w:pPr>
        <w:ind w:left="0" w:firstLine="0"/>
      </w:pPr>
      <w:rPr>
        <w:rFonts w:hint="default"/>
      </w:rPr>
    </w:lvl>
    <w:lvl w:ilvl="1">
      <w:start w:val="1"/>
      <w:numFmt w:val="decimal"/>
      <w:pStyle w:val="rove2"/>
      <w:suff w:val="space"/>
      <w:lvlText w:val="%2."/>
      <w:lvlJc w:val="left"/>
      <w:pPr>
        <w:ind w:left="0" w:firstLine="0"/>
      </w:pPr>
      <w:rPr>
        <w:rFonts w:hint="default"/>
        <w:b/>
        <w:bCs/>
      </w:rPr>
    </w:lvl>
    <w:lvl w:ilvl="2">
      <w:start w:val="1"/>
      <w:numFmt w:val="decimal"/>
      <w:pStyle w:val="rove3"/>
      <w:suff w:val="space"/>
      <w:lvlText w:val="%2.%3."/>
      <w:lvlJc w:val="left"/>
      <w:pPr>
        <w:ind w:left="0" w:firstLine="0"/>
      </w:pPr>
      <w:rPr>
        <w:rFonts w:hint="default"/>
      </w:rPr>
    </w:lvl>
    <w:lvl w:ilvl="3">
      <w:start w:val="1"/>
      <w:numFmt w:val="decimal"/>
      <w:pStyle w:val="rove4"/>
      <w:lvlText w:val="%2.%3.%4"/>
      <w:lvlJc w:val="left"/>
      <w:pPr>
        <w:ind w:left="0" w:firstLine="0"/>
      </w:pPr>
      <w:rPr>
        <w:rFonts w:hint="default"/>
      </w:rPr>
    </w:lvl>
    <w:lvl w:ilvl="4">
      <w:start w:val="1"/>
      <w:numFmt w:val="decimal"/>
      <w:lvlRestart w:val="3"/>
      <w:pStyle w:val="rove5"/>
      <w:lvlText w:val="%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2E7D47"/>
    <w:multiLevelType w:val="hybridMultilevel"/>
    <w:tmpl w:val="9B00CE4E"/>
    <w:lvl w:ilvl="0" w:tplc="0AEEAA86">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7F6830"/>
    <w:multiLevelType w:val="multilevel"/>
    <w:tmpl w:val="26F62B3A"/>
    <w:styleLink w:val="tl1"/>
    <w:lvl w:ilvl="0">
      <w:start w:val="1"/>
      <w:numFmt w:val="decimal"/>
      <w:lvlText w:val="%1."/>
      <w:lvlJc w:val="left"/>
      <w:pPr>
        <w:ind w:left="1080" w:firstLine="0"/>
      </w:pPr>
      <w:rPr>
        <w:rFonts w:ascii="Arial" w:hAnsi="Arial" w:hint="default"/>
        <w:b/>
        <w:sz w:val="20"/>
      </w:rPr>
    </w:lvl>
    <w:lvl w:ilvl="1">
      <w:start w:val="1"/>
      <w:numFmt w:val="decimal"/>
      <w:lvlText w:val="%1.%2."/>
      <w:lvlJc w:val="left"/>
      <w:pPr>
        <w:ind w:left="1665" w:hanging="432"/>
      </w:pPr>
      <w:rPr>
        <w:rFonts w:ascii="Arial" w:hAnsi="Arial" w:hint="default"/>
        <w:b w:val="0"/>
        <w:i w:val="0"/>
        <w:strike w:val="0"/>
        <w:dstrike w:val="0"/>
        <w:sz w:val="20"/>
        <w:vertAlign w:val="baseline"/>
      </w:rPr>
    </w:lvl>
    <w:lvl w:ilvl="2">
      <w:start w:val="1"/>
      <w:numFmt w:val="decimal"/>
      <w:lvlText w:val="%1.%2.%3."/>
      <w:lvlJc w:val="left"/>
      <w:pPr>
        <w:ind w:left="1134" w:firstLine="0"/>
      </w:pPr>
      <w:rPr>
        <w:rFonts w:ascii="Arial" w:hAnsi="Arial" w:hint="default"/>
        <w:sz w:val="20"/>
      </w:rPr>
    </w:lvl>
    <w:lvl w:ilvl="3">
      <w:start w:val="1"/>
      <w:numFmt w:val="decimal"/>
      <w:lvlText w:val="%1.%2.%3.%4."/>
      <w:lvlJc w:val="left"/>
      <w:pPr>
        <w:ind w:left="2601" w:hanging="648"/>
      </w:pPr>
      <w:rPr>
        <w:rFonts w:hint="default"/>
      </w:rPr>
    </w:lvl>
    <w:lvl w:ilvl="4">
      <w:start w:val="1"/>
      <w:numFmt w:val="decimal"/>
      <w:lvlText w:val="%1.%2.%3.%4.%5."/>
      <w:lvlJc w:val="left"/>
      <w:pPr>
        <w:ind w:left="3105" w:hanging="792"/>
      </w:pPr>
      <w:rPr>
        <w:rFonts w:hint="default"/>
      </w:rPr>
    </w:lvl>
    <w:lvl w:ilvl="5">
      <w:start w:val="1"/>
      <w:numFmt w:val="decimal"/>
      <w:lvlText w:val="%1.%2.%3.%4.%5.%6."/>
      <w:lvlJc w:val="left"/>
      <w:pPr>
        <w:ind w:left="3609" w:hanging="936"/>
      </w:pPr>
      <w:rPr>
        <w:rFonts w:hint="default"/>
      </w:rPr>
    </w:lvl>
    <w:lvl w:ilvl="6">
      <w:start w:val="1"/>
      <w:numFmt w:val="decimal"/>
      <w:lvlText w:val="%1.%2.%3.%4.%5.%6.%7."/>
      <w:lvlJc w:val="left"/>
      <w:pPr>
        <w:ind w:left="4113" w:hanging="1080"/>
      </w:pPr>
      <w:rPr>
        <w:rFonts w:hint="default"/>
      </w:rPr>
    </w:lvl>
    <w:lvl w:ilvl="7">
      <w:start w:val="1"/>
      <w:numFmt w:val="decimal"/>
      <w:lvlText w:val="%1.%2.%3.%4.%5.%6.%7.%8."/>
      <w:lvlJc w:val="left"/>
      <w:pPr>
        <w:ind w:left="4617" w:hanging="1224"/>
      </w:pPr>
      <w:rPr>
        <w:rFonts w:hint="default"/>
      </w:rPr>
    </w:lvl>
    <w:lvl w:ilvl="8">
      <w:start w:val="1"/>
      <w:numFmt w:val="decimal"/>
      <w:lvlText w:val="%1.%2.%3.%4.%5.%6.%7.%8.%9."/>
      <w:lvlJc w:val="left"/>
      <w:pPr>
        <w:ind w:left="5193" w:hanging="1440"/>
      </w:pPr>
      <w:rPr>
        <w:rFonts w:hint="default"/>
      </w:rPr>
    </w:lvl>
  </w:abstractNum>
  <w:abstractNum w:abstractNumId="10" w15:restartNumberingAfterBreak="0">
    <w:nsid w:val="2A4F4A5B"/>
    <w:multiLevelType w:val="hybridMultilevel"/>
    <w:tmpl w:val="E620DC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2C5C31"/>
    <w:multiLevelType w:val="hybridMultilevel"/>
    <w:tmpl w:val="242E65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093108"/>
    <w:multiLevelType w:val="hybridMultilevel"/>
    <w:tmpl w:val="F68269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38804BA1"/>
    <w:multiLevelType w:val="hybridMultilevel"/>
    <w:tmpl w:val="49DCEE9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066521"/>
    <w:multiLevelType w:val="hybridMultilevel"/>
    <w:tmpl w:val="D6E22A12"/>
    <w:lvl w:ilvl="0" w:tplc="041B000F">
      <w:start w:val="1"/>
      <w:numFmt w:val="decimal"/>
      <w:lvlText w:val="%1."/>
      <w:lvlJc w:val="left"/>
      <w:pPr>
        <w:ind w:left="569"/>
      </w:pPr>
      <w:rPr>
        <w:b w:val="0"/>
        <w:i w:val="0"/>
        <w:strike w:val="0"/>
        <w:dstrike w:val="0"/>
        <w:color w:val="000000"/>
        <w:sz w:val="22"/>
        <w:szCs w:val="22"/>
        <w:u w:val="none" w:color="000000"/>
        <w:bdr w:val="none" w:sz="0" w:space="0" w:color="auto"/>
        <w:shd w:val="clear" w:color="auto" w:fill="auto"/>
        <w:vertAlign w:val="baseline"/>
      </w:rPr>
    </w:lvl>
    <w:lvl w:ilvl="1" w:tplc="671298DE">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034B6">
      <w:start w:val="1"/>
      <w:numFmt w:val="bullet"/>
      <w:lvlText w:val="▪"/>
      <w:lvlJc w:val="left"/>
      <w:pPr>
        <w:ind w:left="1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90EE5A">
      <w:start w:val="1"/>
      <w:numFmt w:val="bullet"/>
      <w:lvlText w:val="•"/>
      <w:lvlJc w:val="left"/>
      <w:pPr>
        <w:ind w:left="2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F2637E">
      <w:start w:val="1"/>
      <w:numFmt w:val="bullet"/>
      <w:lvlText w:val="o"/>
      <w:lvlJc w:val="left"/>
      <w:pPr>
        <w:ind w:left="3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54B7CC">
      <w:start w:val="1"/>
      <w:numFmt w:val="bullet"/>
      <w:lvlText w:val="▪"/>
      <w:lvlJc w:val="left"/>
      <w:pPr>
        <w:ind w:left="3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6CEE2E">
      <w:start w:val="1"/>
      <w:numFmt w:val="bullet"/>
      <w:lvlText w:val="•"/>
      <w:lvlJc w:val="left"/>
      <w:pPr>
        <w:ind w:left="4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D0685A">
      <w:start w:val="1"/>
      <w:numFmt w:val="bullet"/>
      <w:lvlText w:val="o"/>
      <w:lvlJc w:val="left"/>
      <w:pPr>
        <w:ind w:left="5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8C1FA6">
      <w:start w:val="1"/>
      <w:numFmt w:val="bullet"/>
      <w:lvlText w:val="▪"/>
      <w:lvlJc w:val="left"/>
      <w:pPr>
        <w:ind w:left="5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B3400E"/>
    <w:multiLevelType w:val="hybridMultilevel"/>
    <w:tmpl w:val="3D6808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EB4D72"/>
    <w:multiLevelType w:val="hybridMultilevel"/>
    <w:tmpl w:val="2A9854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0B033A"/>
    <w:multiLevelType w:val="hybridMultilevel"/>
    <w:tmpl w:val="F9D87694"/>
    <w:lvl w:ilvl="0" w:tplc="041B000F">
      <w:start w:val="1"/>
      <w:numFmt w:val="decimal"/>
      <w:lvlText w:val="%1."/>
      <w:lvlJc w:val="left"/>
      <w:pPr>
        <w:ind w:left="469"/>
      </w:pPr>
      <w:rPr>
        <w:b w:val="0"/>
        <w:i w:val="0"/>
        <w:strike w:val="0"/>
        <w:dstrike w:val="0"/>
        <w:color w:val="000000"/>
        <w:sz w:val="22"/>
        <w:szCs w:val="22"/>
        <w:u w:val="none" w:color="000000"/>
        <w:bdr w:val="none" w:sz="0" w:space="0" w:color="auto"/>
        <w:shd w:val="clear" w:color="auto" w:fill="auto"/>
        <w:vertAlign w:val="baseline"/>
      </w:rPr>
    </w:lvl>
    <w:lvl w:ilvl="1" w:tplc="D2D6F58C">
      <w:start w:val="1"/>
      <w:numFmt w:val="lowerLetter"/>
      <w:lvlText w:val="%2"/>
      <w:lvlJc w:val="left"/>
      <w:pPr>
        <w:ind w:left="1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8A56DC">
      <w:start w:val="1"/>
      <w:numFmt w:val="lowerRoman"/>
      <w:lvlText w:val="%3"/>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321C70">
      <w:start w:val="1"/>
      <w:numFmt w:val="decimal"/>
      <w:lvlText w:val="%4"/>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768482">
      <w:start w:val="1"/>
      <w:numFmt w:val="lowerLetter"/>
      <w:lvlText w:val="%5"/>
      <w:lvlJc w:val="left"/>
      <w:pPr>
        <w:ind w:left="3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E55C2">
      <w:start w:val="1"/>
      <w:numFmt w:val="lowerRoman"/>
      <w:lvlText w:val="%6"/>
      <w:lvlJc w:val="left"/>
      <w:pPr>
        <w:ind w:left="4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1ADB2C">
      <w:start w:val="1"/>
      <w:numFmt w:val="decimal"/>
      <w:lvlText w:val="%7"/>
      <w:lvlJc w:val="left"/>
      <w:pPr>
        <w:ind w:left="4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28612C">
      <w:start w:val="1"/>
      <w:numFmt w:val="lowerLetter"/>
      <w:lvlText w:val="%8"/>
      <w:lvlJc w:val="left"/>
      <w:pPr>
        <w:ind w:left="5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B808AE">
      <w:start w:val="1"/>
      <w:numFmt w:val="lowerRoman"/>
      <w:lvlText w:val="%9"/>
      <w:lvlJc w:val="left"/>
      <w:pPr>
        <w:ind w:left="6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45020E"/>
    <w:multiLevelType w:val="hybridMultilevel"/>
    <w:tmpl w:val="01241B8E"/>
    <w:lvl w:ilvl="0" w:tplc="041B000F">
      <w:start w:val="1"/>
      <w:numFmt w:val="decimal"/>
      <w:lvlText w:val="%1."/>
      <w:lvlJc w:val="left"/>
      <w:pPr>
        <w:ind w:left="643"/>
      </w:pPr>
      <w:rPr>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586" w:hanging="360"/>
      </w:pPr>
    </w:lvl>
    <w:lvl w:ilvl="2" w:tplc="041B001B" w:tentative="1">
      <w:start w:val="1"/>
      <w:numFmt w:val="lowerRoman"/>
      <w:lvlText w:val="%3."/>
      <w:lvlJc w:val="right"/>
      <w:pPr>
        <w:ind w:left="2306" w:hanging="180"/>
      </w:pPr>
    </w:lvl>
    <w:lvl w:ilvl="3" w:tplc="041B000F" w:tentative="1">
      <w:start w:val="1"/>
      <w:numFmt w:val="decimal"/>
      <w:lvlText w:val="%4."/>
      <w:lvlJc w:val="left"/>
      <w:pPr>
        <w:ind w:left="3026" w:hanging="360"/>
      </w:pPr>
    </w:lvl>
    <w:lvl w:ilvl="4" w:tplc="041B0019" w:tentative="1">
      <w:start w:val="1"/>
      <w:numFmt w:val="lowerLetter"/>
      <w:lvlText w:val="%5."/>
      <w:lvlJc w:val="left"/>
      <w:pPr>
        <w:ind w:left="3746" w:hanging="360"/>
      </w:pPr>
    </w:lvl>
    <w:lvl w:ilvl="5" w:tplc="041B001B" w:tentative="1">
      <w:start w:val="1"/>
      <w:numFmt w:val="lowerRoman"/>
      <w:lvlText w:val="%6."/>
      <w:lvlJc w:val="right"/>
      <w:pPr>
        <w:ind w:left="4466" w:hanging="180"/>
      </w:pPr>
    </w:lvl>
    <w:lvl w:ilvl="6" w:tplc="041B000F" w:tentative="1">
      <w:start w:val="1"/>
      <w:numFmt w:val="decimal"/>
      <w:lvlText w:val="%7."/>
      <w:lvlJc w:val="left"/>
      <w:pPr>
        <w:ind w:left="5186" w:hanging="360"/>
      </w:pPr>
    </w:lvl>
    <w:lvl w:ilvl="7" w:tplc="041B0019" w:tentative="1">
      <w:start w:val="1"/>
      <w:numFmt w:val="lowerLetter"/>
      <w:lvlText w:val="%8."/>
      <w:lvlJc w:val="left"/>
      <w:pPr>
        <w:ind w:left="5906" w:hanging="360"/>
      </w:pPr>
    </w:lvl>
    <w:lvl w:ilvl="8" w:tplc="041B001B" w:tentative="1">
      <w:start w:val="1"/>
      <w:numFmt w:val="lowerRoman"/>
      <w:lvlText w:val="%9."/>
      <w:lvlJc w:val="right"/>
      <w:pPr>
        <w:ind w:left="6626" w:hanging="180"/>
      </w:pPr>
    </w:lvl>
  </w:abstractNum>
  <w:abstractNum w:abstractNumId="20" w15:restartNumberingAfterBreak="0">
    <w:nsid w:val="48325B12"/>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3C4224"/>
    <w:multiLevelType w:val="hybridMultilevel"/>
    <w:tmpl w:val="F5C2AFA4"/>
    <w:lvl w:ilvl="0" w:tplc="041B000F">
      <w:start w:val="1"/>
      <w:numFmt w:val="decimal"/>
      <w:lvlText w:val="%1."/>
      <w:lvlJc w:val="left"/>
      <w:pPr>
        <w:ind w:left="720" w:hanging="360"/>
      </w:pPr>
    </w:lvl>
    <w:lvl w:ilvl="1" w:tplc="CCA8E422">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0D7D2E"/>
    <w:multiLevelType w:val="hybridMultilevel"/>
    <w:tmpl w:val="5B9863F8"/>
    <w:lvl w:ilvl="0" w:tplc="DB420976">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C0D290D"/>
    <w:multiLevelType w:val="hybridMultilevel"/>
    <w:tmpl w:val="10E0D4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3C168D"/>
    <w:multiLevelType w:val="hybridMultilevel"/>
    <w:tmpl w:val="CC7E8070"/>
    <w:lvl w:ilvl="0" w:tplc="041B0017">
      <w:start w:val="1"/>
      <w:numFmt w:val="lowerLetter"/>
      <w:lvlText w:val="%1)"/>
      <w:lvlJc w:val="left"/>
      <w:pPr>
        <w:ind w:left="2781" w:hanging="360"/>
      </w:pPr>
    </w:lvl>
    <w:lvl w:ilvl="1" w:tplc="041B0019" w:tentative="1">
      <w:start w:val="1"/>
      <w:numFmt w:val="lowerLetter"/>
      <w:lvlText w:val="%2."/>
      <w:lvlJc w:val="left"/>
      <w:pPr>
        <w:ind w:left="3501" w:hanging="360"/>
      </w:pPr>
    </w:lvl>
    <w:lvl w:ilvl="2" w:tplc="041B001B" w:tentative="1">
      <w:start w:val="1"/>
      <w:numFmt w:val="lowerRoman"/>
      <w:lvlText w:val="%3."/>
      <w:lvlJc w:val="right"/>
      <w:pPr>
        <w:ind w:left="4221" w:hanging="180"/>
      </w:pPr>
    </w:lvl>
    <w:lvl w:ilvl="3" w:tplc="041B000F" w:tentative="1">
      <w:start w:val="1"/>
      <w:numFmt w:val="decimal"/>
      <w:lvlText w:val="%4."/>
      <w:lvlJc w:val="left"/>
      <w:pPr>
        <w:ind w:left="4941" w:hanging="360"/>
      </w:pPr>
    </w:lvl>
    <w:lvl w:ilvl="4" w:tplc="041B0019" w:tentative="1">
      <w:start w:val="1"/>
      <w:numFmt w:val="lowerLetter"/>
      <w:lvlText w:val="%5."/>
      <w:lvlJc w:val="left"/>
      <w:pPr>
        <w:ind w:left="5661" w:hanging="360"/>
      </w:pPr>
    </w:lvl>
    <w:lvl w:ilvl="5" w:tplc="041B001B" w:tentative="1">
      <w:start w:val="1"/>
      <w:numFmt w:val="lowerRoman"/>
      <w:lvlText w:val="%6."/>
      <w:lvlJc w:val="right"/>
      <w:pPr>
        <w:ind w:left="6381" w:hanging="180"/>
      </w:pPr>
    </w:lvl>
    <w:lvl w:ilvl="6" w:tplc="041B000F" w:tentative="1">
      <w:start w:val="1"/>
      <w:numFmt w:val="decimal"/>
      <w:lvlText w:val="%7."/>
      <w:lvlJc w:val="left"/>
      <w:pPr>
        <w:ind w:left="7101" w:hanging="360"/>
      </w:pPr>
    </w:lvl>
    <w:lvl w:ilvl="7" w:tplc="041B0019" w:tentative="1">
      <w:start w:val="1"/>
      <w:numFmt w:val="lowerLetter"/>
      <w:lvlText w:val="%8."/>
      <w:lvlJc w:val="left"/>
      <w:pPr>
        <w:ind w:left="7821" w:hanging="360"/>
      </w:pPr>
    </w:lvl>
    <w:lvl w:ilvl="8" w:tplc="041B001B" w:tentative="1">
      <w:start w:val="1"/>
      <w:numFmt w:val="lowerRoman"/>
      <w:lvlText w:val="%9."/>
      <w:lvlJc w:val="right"/>
      <w:pPr>
        <w:ind w:left="8541" w:hanging="180"/>
      </w:pPr>
    </w:lvl>
  </w:abstractNum>
  <w:abstractNum w:abstractNumId="25" w15:restartNumberingAfterBreak="0">
    <w:nsid w:val="61C63BFA"/>
    <w:multiLevelType w:val="hybridMultilevel"/>
    <w:tmpl w:val="5B8ED5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C3103F"/>
    <w:multiLevelType w:val="hybridMultilevel"/>
    <w:tmpl w:val="EBAA74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C554A7"/>
    <w:multiLevelType w:val="hybridMultilevel"/>
    <w:tmpl w:val="D346B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2546DE"/>
    <w:multiLevelType w:val="hybridMultilevel"/>
    <w:tmpl w:val="0C74298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8026A2F"/>
    <w:multiLevelType w:val="hybridMultilevel"/>
    <w:tmpl w:val="D14E46B8"/>
    <w:lvl w:ilvl="0" w:tplc="041B000F">
      <w:start w:val="1"/>
      <w:numFmt w:val="decimal"/>
      <w:lvlText w:val="%1."/>
      <w:lvlJc w:val="left"/>
      <w:pPr>
        <w:ind w:left="502" w:hanging="360"/>
      </w:pPr>
      <w:rPr>
        <w:rFonts w:hint="default"/>
        <w:b w:val="0"/>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A521BE9"/>
    <w:multiLevelType w:val="hybridMultilevel"/>
    <w:tmpl w:val="F16EA8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C764AE2"/>
    <w:multiLevelType w:val="hybridMultilevel"/>
    <w:tmpl w:val="048242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3A4FB1"/>
    <w:multiLevelType w:val="hybridMultilevel"/>
    <w:tmpl w:val="CF6A9FF6"/>
    <w:lvl w:ilvl="0" w:tplc="F65CAA1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74080C"/>
    <w:multiLevelType w:val="hybridMultilevel"/>
    <w:tmpl w:val="3DC63EE0"/>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96687B28">
      <w:start w:val="1"/>
      <w:numFmt w:val="lowerLetter"/>
      <w:lvlText w:val="%3)"/>
      <w:lvlJc w:val="left"/>
      <w:pPr>
        <w:ind w:left="1270" w:hanging="360"/>
      </w:pPr>
      <w:rPr>
        <w:rFonts w:ascii="Arial Narrow" w:eastAsia="Times New Roman" w:hAnsi="Arial Narrow" w:cs="Times New Roman" w:hint="default"/>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34" w15:restartNumberingAfterBreak="0">
    <w:nsid w:val="7194189E"/>
    <w:multiLevelType w:val="hybridMultilevel"/>
    <w:tmpl w:val="19D8F102"/>
    <w:lvl w:ilvl="0" w:tplc="041B000F">
      <w:start w:val="1"/>
      <w:numFmt w:val="decimal"/>
      <w:lvlText w:val="%1."/>
      <w:lvlJc w:val="left"/>
      <w:pPr>
        <w:ind w:left="524"/>
      </w:pPr>
      <w:rPr>
        <w:b w:val="0"/>
        <w:i w:val="0"/>
        <w:strike w:val="0"/>
        <w:dstrike w:val="0"/>
        <w:color w:val="000000"/>
        <w:sz w:val="22"/>
        <w:szCs w:val="22"/>
        <w:u w:val="none" w:color="000000"/>
        <w:bdr w:val="none" w:sz="0" w:space="0" w:color="auto"/>
        <w:shd w:val="clear" w:color="auto" w:fill="auto"/>
        <w:vertAlign w:val="baseline"/>
      </w:rPr>
    </w:lvl>
    <w:lvl w:ilvl="1" w:tplc="60C27144">
      <w:start w:val="1"/>
      <w:numFmt w:val="lowerLetter"/>
      <w:lvlText w:val="%2"/>
      <w:lvlJc w:val="left"/>
      <w:pPr>
        <w:ind w:left="1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4E4B66">
      <w:start w:val="1"/>
      <w:numFmt w:val="lowerRoman"/>
      <w:lvlText w:val="%3"/>
      <w:lvlJc w:val="left"/>
      <w:pPr>
        <w:ind w:left="1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2A4982">
      <w:start w:val="1"/>
      <w:numFmt w:val="decimal"/>
      <w:lvlText w:val="%4"/>
      <w:lvlJc w:val="left"/>
      <w:pPr>
        <w:ind w:left="2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C4D7B0">
      <w:start w:val="1"/>
      <w:numFmt w:val="lowerLetter"/>
      <w:lvlText w:val="%5"/>
      <w:lvlJc w:val="left"/>
      <w:pPr>
        <w:ind w:left="3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9843D4">
      <w:start w:val="1"/>
      <w:numFmt w:val="lowerRoman"/>
      <w:lvlText w:val="%6"/>
      <w:lvlJc w:val="left"/>
      <w:pPr>
        <w:ind w:left="4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CAB036">
      <w:start w:val="1"/>
      <w:numFmt w:val="decimal"/>
      <w:lvlText w:val="%7"/>
      <w:lvlJc w:val="left"/>
      <w:pPr>
        <w:ind w:left="4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B2595E">
      <w:start w:val="1"/>
      <w:numFmt w:val="lowerLetter"/>
      <w:lvlText w:val="%8"/>
      <w:lvlJc w:val="left"/>
      <w:pPr>
        <w:ind w:left="5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E4A040">
      <w:start w:val="1"/>
      <w:numFmt w:val="lowerRoman"/>
      <w:lvlText w:val="%9"/>
      <w:lvlJc w:val="left"/>
      <w:pPr>
        <w:ind w:left="6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F552133"/>
    <w:multiLevelType w:val="hybridMultilevel"/>
    <w:tmpl w:val="AE82312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num w:numId="1">
    <w:abstractNumId w:val="9"/>
  </w:num>
  <w:num w:numId="2">
    <w:abstractNumId w:val="33"/>
  </w:num>
  <w:num w:numId="3">
    <w:abstractNumId w:val="3"/>
  </w:num>
  <w:num w:numId="4">
    <w:abstractNumId w:val="5"/>
  </w:num>
  <w:num w:numId="5">
    <w:abstractNumId w:val="15"/>
  </w:num>
  <w:num w:numId="6">
    <w:abstractNumId w:val="18"/>
  </w:num>
  <w:num w:numId="7">
    <w:abstractNumId w:val="11"/>
  </w:num>
  <w:num w:numId="8">
    <w:abstractNumId w:val="34"/>
  </w:num>
  <w:num w:numId="9">
    <w:abstractNumId w:val="35"/>
  </w:num>
  <w:num w:numId="10">
    <w:abstractNumId w:val="19"/>
  </w:num>
  <w:num w:numId="11">
    <w:abstractNumId w:val="6"/>
  </w:num>
  <w:num w:numId="12">
    <w:abstractNumId w:val="29"/>
  </w:num>
  <w:num w:numId="13">
    <w:abstractNumId w:val="1"/>
  </w:num>
  <w:num w:numId="14">
    <w:abstractNumId w:val="7"/>
  </w:num>
  <w:num w:numId="15">
    <w:abstractNumId w:val="22"/>
  </w:num>
  <w:num w:numId="16">
    <w:abstractNumId w:val="2"/>
  </w:num>
  <w:num w:numId="17">
    <w:abstractNumId w:val="27"/>
  </w:num>
  <w:num w:numId="18">
    <w:abstractNumId w:val="21"/>
  </w:num>
  <w:num w:numId="19">
    <w:abstractNumId w:val="24"/>
  </w:num>
  <w:num w:numId="20">
    <w:abstractNumId w:val="23"/>
  </w:num>
  <w:num w:numId="21">
    <w:abstractNumId w:val="10"/>
  </w:num>
  <w:num w:numId="22">
    <w:abstractNumId w:val="30"/>
  </w:num>
  <w:num w:numId="23">
    <w:abstractNumId w:val="12"/>
  </w:num>
  <w:num w:numId="24">
    <w:abstractNumId w:val="20"/>
  </w:num>
  <w:num w:numId="25">
    <w:abstractNumId w:val="13"/>
  </w:num>
  <w:num w:numId="26">
    <w:abstractNumId w:val="8"/>
  </w:num>
  <w:num w:numId="27">
    <w:abstractNumId w:val="14"/>
  </w:num>
  <w:num w:numId="28">
    <w:abstractNumId w:val="4"/>
  </w:num>
  <w:num w:numId="29">
    <w:abstractNumId w:val="31"/>
  </w:num>
  <w:num w:numId="30">
    <w:abstractNumId w:val="28"/>
  </w:num>
  <w:num w:numId="31">
    <w:abstractNumId w:val="26"/>
  </w:num>
  <w:num w:numId="32">
    <w:abstractNumId w:val="16"/>
  </w:num>
  <w:num w:numId="33">
    <w:abstractNumId w:val="17"/>
  </w:num>
  <w:num w:numId="34">
    <w:abstractNumId w:val="25"/>
  </w:num>
  <w:num w:numId="35">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44B"/>
    <w:rsid w:val="00001167"/>
    <w:rsid w:val="00002541"/>
    <w:rsid w:val="00003F10"/>
    <w:rsid w:val="0000733A"/>
    <w:rsid w:val="00015A32"/>
    <w:rsid w:val="00016BB2"/>
    <w:rsid w:val="000208EC"/>
    <w:rsid w:val="00021D37"/>
    <w:rsid w:val="000221D9"/>
    <w:rsid w:val="000231B7"/>
    <w:rsid w:val="0002497A"/>
    <w:rsid w:val="00026638"/>
    <w:rsid w:val="000266DD"/>
    <w:rsid w:val="00026C51"/>
    <w:rsid w:val="000274C6"/>
    <w:rsid w:val="00031C0D"/>
    <w:rsid w:val="000337D6"/>
    <w:rsid w:val="0003386E"/>
    <w:rsid w:val="000350AB"/>
    <w:rsid w:val="0003597D"/>
    <w:rsid w:val="00035E42"/>
    <w:rsid w:val="00036D21"/>
    <w:rsid w:val="00040FD6"/>
    <w:rsid w:val="00041529"/>
    <w:rsid w:val="0004168B"/>
    <w:rsid w:val="00041974"/>
    <w:rsid w:val="00042914"/>
    <w:rsid w:val="00043187"/>
    <w:rsid w:val="0004426B"/>
    <w:rsid w:val="00053AB1"/>
    <w:rsid w:val="00055AE7"/>
    <w:rsid w:val="000579C9"/>
    <w:rsid w:val="0006330B"/>
    <w:rsid w:val="00070B94"/>
    <w:rsid w:val="000728C7"/>
    <w:rsid w:val="00075DCB"/>
    <w:rsid w:val="00081E33"/>
    <w:rsid w:val="00083333"/>
    <w:rsid w:val="00084B6A"/>
    <w:rsid w:val="00084C45"/>
    <w:rsid w:val="00087033"/>
    <w:rsid w:val="00091DE6"/>
    <w:rsid w:val="00094E0A"/>
    <w:rsid w:val="0009529C"/>
    <w:rsid w:val="00095465"/>
    <w:rsid w:val="00095903"/>
    <w:rsid w:val="000A0A8F"/>
    <w:rsid w:val="000A2997"/>
    <w:rsid w:val="000A3467"/>
    <w:rsid w:val="000A4912"/>
    <w:rsid w:val="000A4919"/>
    <w:rsid w:val="000A63F2"/>
    <w:rsid w:val="000B3C3A"/>
    <w:rsid w:val="000B4D80"/>
    <w:rsid w:val="000B5FB4"/>
    <w:rsid w:val="000B7734"/>
    <w:rsid w:val="000B7CDE"/>
    <w:rsid w:val="000C0A5F"/>
    <w:rsid w:val="000C53C6"/>
    <w:rsid w:val="000C71C5"/>
    <w:rsid w:val="000D0DFF"/>
    <w:rsid w:val="000D3381"/>
    <w:rsid w:val="000D3826"/>
    <w:rsid w:val="000D3836"/>
    <w:rsid w:val="000D391A"/>
    <w:rsid w:val="000D5A20"/>
    <w:rsid w:val="000D5A4D"/>
    <w:rsid w:val="000D69BA"/>
    <w:rsid w:val="000E0912"/>
    <w:rsid w:val="000E1B5E"/>
    <w:rsid w:val="000E399D"/>
    <w:rsid w:val="000E3C99"/>
    <w:rsid w:val="000E416B"/>
    <w:rsid w:val="000E4470"/>
    <w:rsid w:val="000E59A8"/>
    <w:rsid w:val="000E6038"/>
    <w:rsid w:val="000E6A77"/>
    <w:rsid w:val="000F182B"/>
    <w:rsid w:val="000F1AEF"/>
    <w:rsid w:val="000F74BF"/>
    <w:rsid w:val="00101D4E"/>
    <w:rsid w:val="00105122"/>
    <w:rsid w:val="00111D58"/>
    <w:rsid w:val="00114030"/>
    <w:rsid w:val="00115AED"/>
    <w:rsid w:val="00115B6D"/>
    <w:rsid w:val="001164AB"/>
    <w:rsid w:val="001244CB"/>
    <w:rsid w:val="0012480C"/>
    <w:rsid w:val="0012562C"/>
    <w:rsid w:val="00125E32"/>
    <w:rsid w:val="00130319"/>
    <w:rsid w:val="001324C2"/>
    <w:rsid w:val="00132765"/>
    <w:rsid w:val="00141AE4"/>
    <w:rsid w:val="001420FA"/>
    <w:rsid w:val="001422A3"/>
    <w:rsid w:val="001429F9"/>
    <w:rsid w:val="00143DB1"/>
    <w:rsid w:val="001450EF"/>
    <w:rsid w:val="00152666"/>
    <w:rsid w:val="00153071"/>
    <w:rsid w:val="001538B3"/>
    <w:rsid w:val="0015442D"/>
    <w:rsid w:val="00154BB7"/>
    <w:rsid w:val="001563C0"/>
    <w:rsid w:val="00157A6B"/>
    <w:rsid w:val="0016330B"/>
    <w:rsid w:val="00163B8F"/>
    <w:rsid w:val="00164699"/>
    <w:rsid w:val="00166C9A"/>
    <w:rsid w:val="00166D08"/>
    <w:rsid w:val="00166DA2"/>
    <w:rsid w:val="00167FB1"/>
    <w:rsid w:val="001705F1"/>
    <w:rsid w:val="00171376"/>
    <w:rsid w:val="001720BC"/>
    <w:rsid w:val="00172EC0"/>
    <w:rsid w:val="00175F59"/>
    <w:rsid w:val="001764B5"/>
    <w:rsid w:val="00176B9A"/>
    <w:rsid w:val="00176EE8"/>
    <w:rsid w:val="001773BB"/>
    <w:rsid w:val="00183574"/>
    <w:rsid w:val="001837B4"/>
    <w:rsid w:val="0018424F"/>
    <w:rsid w:val="00185E09"/>
    <w:rsid w:val="0018605C"/>
    <w:rsid w:val="00187140"/>
    <w:rsid w:val="0018752D"/>
    <w:rsid w:val="001919CC"/>
    <w:rsid w:val="00191CE4"/>
    <w:rsid w:val="00192909"/>
    <w:rsid w:val="00193075"/>
    <w:rsid w:val="00193564"/>
    <w:rsid w:val="001973FA"/>
    <w:rsid w:val="00197A51"/>
    <w:rsid w:val="00197CB2"/>
    <w:rsid w:val="001A041E"/>
    <w:rsid w:val="001A33CA"/>
    <w:rsid w:val="001A5999"/>
    <w:rsid w:val="001A731B"/>
    <w:rsid w:val="001B16D7"/>
    <w:rsid w:val="001B30EA"/>
    <w:rsid w:val="001B3A96"/>
    <w:rsid w:val="001B722D"/>
    <w:rsid w:val="001B7A65"/>
    <w:rsid w:val="001C3651"/>
    <w:rsid w:val="001C3723"/>
    <w:rsid w:val="001C3862"/>
    <w:rsid w:val="001C44C2"/>
    <w:rsid w:val="001C6EAC"/>
    <w:rsid w:val="001D15DF"/>
    <w:rsid w:val="001D4F9C"/>
    <w:rsid w:val="001D730C"/>
    <w:rsid w:val="001E1A19"/>
    <w:rsid w:val="001E1A40"/>
    <w:rsid w:val="001E2B28"/>
    <w:rsid w:val="001E479B"/>
    <w:rsid w:val="001E4933"/>
    <w:rsid w:val="001F142B"/>
    <w:rsid w:val="001F1942"/>
    <w:rsid w:val="001F1AF0"/>
    <w:rsid w:val="001F2EEF"/>
    <w:rsid w:val="001F660D"/>
    <w:rsid w:val="001F7022"/>
    <w:rsid w:val="00200215"/>
    <w:rsid w:val="0020285C"/>
    <w:rsid w:val="00203286"/>
    <w:rsid w:val="002105BB"/>
    <w:rsid w:val="00211B9E"/>
    <w:rsid w:val="00224045"/>
    <w:rsid w:val="0022404D"/>
    <w:rsid w:val="0022409C"/>
    <w:rsid w:val="00224E31"/>
    <w:rsid w:val="00226C65"/>
    <w:rsid w:val="00227A0B"/>
    <w:rsid w:val="002314E9"/>
    <w:rsid w:val="002314F5"/>
    <w:rsid w:val="00233289"/>
    <w:rsid w:val="002333A5"/>
    <w:rsid w:val="00235193"/>
    <w:rsid w:val="002413DE"/>
    <w:rsid w:val="0024271A"/>
    <w:rsid w:val="00242C19"/>
    <w:rsid w:val="002469B2"/>
    <w:rsid w:val="0024792A"/>
    <w:rsid w:val="00254D94"/>
    <w:rsid w:val="00255AED"/>
    <w:rsid w:val="00256C47"/>
    <w:rsid w:val="00256E45"/>
    <w:rsid w:val="0026083B"/>
    <w:rsid w:val="002611F4"/>
    <w:rsid w:val="00261BAF"/>
    <w:rsid w:val="002647F1"/>
    <w:rsid w:val="0026526D"/>
    <w:rsid w:val="00273720"/>
    <w:rsid w:val="00273A53"/>
    <w:rsid w:val="00274D14"/>
    <w:rsid w:val="00275039"/>
    <w:rsid w:val="002758E7"/>
    <w:rsid w:val="0027640A"/>
    <w:rsid w:val="00277AB7"/>
    <w:rsid w:val="002828E3"/>
    <w:rsid w:val="00283367"/>
    <w:rsid w:val="002834A5"/>
    <w:rsid w:val="002845DF"/>
    <w:rsid w:val="002875A4"/>
    <w:rsid w:val="002879EC"/>
    <w:rsid w:val="00291116"/>
    <w:rsid w:val="0029151E"/>
    <w:rsid w:val="00291DD5"/>
    <w:rsid w:val="00293070"/>
    <w:rsid w:val="0029345E"/>
    <w:rsid w:val="00293A23"/>
    <w:rsid w:val="0029573B"/>
    <w:rsid w:val="002971C8"/>
    <w:rsid w:val="002A0C1C"/>
    <w:rsid w:val="002A11AD"/>
    <w:rsid w:val="002A13B5"/>
    <w:rsid w:val="002A405E"/>
    <w:rsid w:val="002A4276"/>
    <w:rsid w:val="002A6782"/>
    <w:rsid w:val="002B1F5C"/>
    <w:rsid w:val="002B52B0"/>
    <w:rsid w:val="002B5EB8"/>
    <w:rsid w:val="002B7226"/>
    <w:rsid w:val="002B7B6E"/>
    <w:rsid w:val="002B7E5B"/>
    <w:rsid w:val="002C37B3"/>
    <w:rsid w:val="002D2977"/>
    <w:rsid w:val="002D5724"/>
    <w:rsid w:val="002D6955"/>
    <w:rsid w:val="002D6A9B"/>
    <w:rsid w:val="002D74F6"/>
    <w:rsid w:val="002E078F"/>
    <w:rsid w:val="002E64F0"/>
    <w:rsid w:val="002E67F3"/>
    <w:rsid w:val="002E758E"/>
    <w:rsid w:val="002F11BE"/>
    <w:rsid w:val="002F3AC9"/>
    <w:rsid w:val="002F5FDC"/>
    <w:rsid w:val="002F6AE1"/>
    <w:rsid w:val="002F7C54"/>
    <w:rsid w:val="003022DA"/>
    <w:rsid w:val="00303748"/>
    <w:rsid w:val="00303C7F"/>
    <w:rsid w:val="00304987"/>
    <w:rsid w:val="00306D17"/>
    <w:rsid w:val="00310F25"/>
    <w:rsid w:val="003120C6"/>
    <w:rsid w:val="00313027"/>
    <w:rsid w:val="00314238"/>
    <w:rsid w:val="00317D9C"/>
    <w:rsid w:val="0032014A"/>
    <w:rsid w:val="00321ED2"/>
    <w:rsid w:val="00323CF8"/>
    <w:rsid w:val="00324A68"/>
    <w:rsid w:val="00325382"/>
    <w:rsid w:val="003261C0"/>
    <w:rsid w:val="00330F3D"/>
    <w:rsid w:val="003327A7"/>
    <w:rsid w:val="00335CAC"/>
    <w:rsid w:val="0033753E"/>
    <w:rsid w:val="00340360"/>
    <w:rsid w:val="00340511"/>
    <w:rsid w:val="00340C65"/>
    <w:rsid w:val="00341B2A"/>
    <w:rsid w:val="00344AFC"/>
    <w:rsid w:val="003471D3"/>
    <w:rsid w:val="00354006"/>
    <w:rsid w:val="0035531C"/>
    <w:rsid w:val="00355F6C"/>
    <w:rsid w:val="00356952"/>
    <w:rsid w:val="00362329"/>
    <w:rsid w:val="003633B9"/>
    <w:rsid w:val="00365E61"/>
    <w:rsid w:val="003710CE"/>
    <w:rsid w:val="0037226F"/>
    <w:rsid w:val="00372495"/>
    <w:rsid w:val="003726CD"/>
    <w:rsid w:val="00373656"/>
    <w:rsid w:val="00374C2E"/>
    <w:rsid w:val="00375FAB"/>
    <w:rsid w:val="003773B1"/>
    <w:rsid w:val="00377E7B"/>
    <w:rsid w:val="00380294"/>
    <w:rsid w:val="00383C3C"/>
    <w:rsid w:val="00392F33"/>
    <w:rsid w:val="00397005"/>
    <w:rsid w:val="003A0953"/>
    <w:rsid w:val="003A19CB"/>
    <w:rsid w:val="003A1C42"/>
    <w:rsid w:val="003A585F"/>
    <w:rsid w:val="003B081A"/>
    <w:rsid w:val="003B1306"/>
    <w:rsid w:val="003B1B31"/>
    <w:rsid w:val="003C19B6"/>
    <w:rsid w:val="003C3F9A"/>
    <w:rsid w:val="003C41A7"/>
    <w:rsid w:val="003C5F40"/>
    <w:rsid w:val="003D03C5"/>
    <w:rsid w:val="003D31E3"/>
    <w:rsid w:val="003D61FC"/>
    <w:rsid w:val="003E1394"/>
    <w:rsid w:val="003E1650"/>
    <w:rsid w:val="003E1678"/>
    <w:rsid w:val="003E21C0"/>
    <w:rsid w:val="003E35FC"/>
    <w:rsid w:val="003E56CB"/>
    <w:rsid w:val="003F0C47"/>
    <w:rsid w:val="003F28B3"/>
    <w:rsid w:val="003F3ABD"/>
    <w:rsid w:val="003F3C01"/>
    <w:rsid w:val="003F4913"/>
    <w:rsid w:val="003F4948"/>
    <w:rsid w:val="003F4B43"/>
    <w:rsid w:val="003F60AE"/>
    <w:rsid w:val="003F6F28"/>
    <w:rsid w:val="004003CB"/>
    <w:rsid w:val="00400AD4"/>
    <w:rsid w:val="004039B7"/>
    <w:rsid w:val="00404A84"/>
    <w:rsid w:val="00407B77"/>
    <w:rsid w:val="004103D5"/>
    <w:rsid w:val="00410BF0"/>
    <w:rsid w:val="004149DC"/>
    <w:rsid w:val="00415F23"/>
    <w:rsid w:val="004169B4"/>
    <w:rsid w:val="00417A05"/>
    <w:rsid w:val="004203D4"/>
    <w:rsid w:val="00421F55"/>
    <w:rsid w:val="0042256C"/>
    <w:rsid w:val="00433DCD"/>
    <w:rsid w:val="00435847"/>
    <w:rsid w:val="00435B45"/>
    <w:rsid w:val="00440FA1"/>
    <w:rsid w:val="004418E2"/>
    <w:rsid w:val="00443A57"/>
    <w:rsid w:val="00444853"/>
    <w:rsid w:val="00445E9E"/>
    <w:rsid w:val="00445EB7"/>
    <w:rsid w:val="0044783A"/>
    <w:rsid w:val="004504DE"/>
    <w:rsid w:val="00451050"/>
    <w:rsid w:val="004516D1"/>
    <w:rsid w:val="004523B1"/>
    <w:rsid w:val="004533B0"/>
    <w:rsid w:val="0045679C"/>
    <w:rsid w:val="00456CA3"/>
    <w:rsid w:val="00457F79"/>
    <w:rsid w:val="004624D4"/>
    <w:rsid w:val="004629EF"/>
    <w:rsid w:val="00462BE1"/>
    <w:rsid w:val="0046374D"/>
    <w:rsid w:val="004643DB"/>
    <w:rsid w:val="0046487B"/>
    <w:rsid w:val="004676D0"/>
    <w:rsid w:val="00474D11"/>
    <w:rsid w:val="00475868"/>
    <w:rsid w:val="00477659"/>
    <w:rsid w:val="004813AF"/>
    <w:rsid w:val="00481FF8"/>
    <w:rsid w:val="00484ABF"/>
    <w:rsid w:val="004857E4"/>
    <w:rsid w:val="00490071"/>
    <w:rsid w:val="00490BB2"/>
    <w:rsid w:val="00490E66"/>
    <w:rsid w:val="00491B65"/>
    <w:rsid w:val="004939B7"/>
    <w:rsid w:val="00496C1D"/>
    <w:rsid w:val="004A07B5"/>
    <w:rsid w:val="004A31F9"/>
    <w:rsid w:val="004A4A98"/>
    <w:rsid w:val="004A5055"/>
    <w:rsid w:val="004A56F8"/>
    <w:rsid w:val="004A60C7"/>
    <w:rsid w:val="004A7917"/>
    <w:rsid w:val="004B5BEA"/>
    <w:rsid w:val="004B69CC"/>
    <w:rsid w:val="004B6A59"/>
    <w:rsid w:val="004B6E4F"/>
    <w:rsid w:val="004B6F0C"/>
    <w:rsid w:val="004B7564"/>
    <w:rsid w:val="004C1076"/>
    <w:rsid w:val="004C1184"/>
    <w:rsid w:val="004C2025"/>
    <w:rsid w:val="004C336F"/>
    <w:rsid w:val="004C391F"/>
    <w:rsid w:val="004C5222"/>
    <w:rsid w:val="004D0291"/>
    <w:rsid w:val="004D21AE"/>
    <w:rsid w:val="004D2A5E"/>
    <w:rsid w:val="004D396C"/>
    <w:rsid w:val="004D4400"/>
    <w:rsid w:val="004E0ACD"/>
    <w:rsid w:val="004E221E"/>
    <w:rsid w:val="004E2629"/>
    <w:rsid w:val="004E4A9F"/>
    <w:rsid w:val="004E5100"/>
    <w:rsid w:val="004F0683"/>
    <w:rsid w:val="004F2845"/>
    <w:rsid w:val="004F356F"/>
    <w:rsid w:val="004F4C46"/>
    <w:rsid w:val="004F51AF"/>
    <w:rsid w:val="004F6936"/>
    <w:rsid w:val="004F7438"/>
    <w:rsid w:val="00502D24"/>
    <w:rsid w:val="00502DD8"/>
    <w:rsid w:val="0050379F"/>
    <w:rsid w:val="005051A4"/>
    <w:rsid w:val="00507E8D"/>
    <w:rsid w:val="00511FFA"/>
    <w:rsid w:val="00513658"/>
    <w:rsid w:val="00513A98"/>
    <w:rsid w:val="00513F04"/>
    <w:rsid w:val="00515327"/>
    <w:rsid w:val="00516873"/>
    <w:rsid w:val="005177D2"/>
    <w:rsid w:val="005220C0"/>
    <w:rsid w:val="00524DF2"/>
    <w:rsid w:val="005258AD"/>
    <w:rsid w:val="00532AD1"/>
    <w:rsid w:val="00532CB2"/>
    <w:rsid w:val="00534494"/>
    <w:rsid w:val="005356D5"/>
    <w:rsid w:val="00536C32"/>
    <w:rsid w:val="0053711E"/>
    <w:rsid w:val="00542AC9"/>
    <w:rsid w:val="0054478A"/>
    <w:rsid w:val="0054482A"/>
    <w:rsid w:val="00544E9B"/>
    <w:rsid w:val="0054522B"/>
    <w:rsid w:val="00547DB9"/>
    <w:rsid w:val="00550677"/>
    <w:rsid w:val="00553C91"/>
    <w:rsid w:val="00554302"/>
    <w:rsid w:val="005557D4"/>
    <w:rsid w:val="00561C17"/>
    <w:rsid w:val="00563147"/>
    <w:rsid w:val="00564B24"/>
    <w:rsid w:val="00570C96"/>
    <w:rsid w:val="00570EEC"/>
    <w:rsid w:val="00571891"/>
    <w:rsid w:val="005735AD"/>
    <w:rsid w:val="00575FB1"/>
    <w:rsid w:val="005766AF"/>
    <w:rsid w:val="005808EB"/>
    <w:rsid w:val="00582103"/>
    <w:rsid w:val="00586404"/>
    <w:rsid w:val="00590CC7"/>
    <w:rsid w:val="0059186B"/>
    <w:rsid w:val="0059320C"/>
    <w:rsid w:val="00593D9B"/>
    <w:rsid w:val="005A32CD"/>
    <w:rsid w:val="005A3A35"/>
    <w:rsid w:val="005A3D14"/>
    <w:rsid w:val="005A6433"/>
    <w:rsid w:val="005A71F3"/>
    <w:rsid w:val="005A7E49"/>
    <w:rsid w:val="005A7F44"/>
    <w:rsid w:val="005B0478"/>
    <w:rsid w:val="005B387C"/>
    <w:rsid w:val="005B3ACA"/>
    <w:rsid w:val="005B58A3"/>
    <w:rsid w:val="005B61F8"/>
    <w:rsid w:val="005C1408"/>
    <w:rsid w:val="005C1D21"/>
    <w:rsid w:val="005C1F1C"/>
    <w:rsid w:val="005C53EA"/>
    <w:rsid w:val="005C6369"/>
    <w:rsid w:val="005D10CB"/>
    <w:rsid w:val="005D2953"/>
    <w:rsid w:val="005D736D"/>
    <w:rsid w:val="005D78E5"/>
    <w:rsid w:val="005E39F5"/>
    <w:rsid w:val="005E3F3B"/>
    <w:rsid w:val="005E4A28"/>
    <w:rsid w:val="005E6994"/>
    <w:rsid w:val="005E7C5F"/>
    <w:rsid w:val="005F03DF"/>
    <w:rsid w:val="005F07F4"/>
    <w:rsid w:val="005F17BD"/>
    <w:rsid w:val="005F28D3"/>
    <w:rsid w:val="005F43E6"/>
    <w:rsid w:val="0060017D"/>
    <w:rsid w:val="0060110A"/>
    <w:rsid w:val="00601242"/>
    <w:rsid w:val="0060667D"/>
    <w:rsid w:val="0061060D"/>
    <w:rsid w:val="006114BF"/>
    <w:rsid w:val="00612D3F"/>
    <w:rsid w:val="00615E0A"/>
    <w:rsid w:val="006161A9"/>
    <w:rsid w:val="00624F03"/>
    <w:rsid w:val="00625167"/>
    <w:rsid w:val="006276BA"/>
    <w:rsid w:val="0063114A"/>
    <w:rsid w:val="00631EF3"/>
    <w:rsid w:val="00634689"/>
    <w:rsid w:val="006350B6"/>
    <w:rsid w:val="006354CB"/>
    <w:rsid w:val="006359D9"/>
    <w:rsid w:val="006361F6"/>
    <w:rsid w:val="006406D1"/>
    <w:rsid w:val="006413F3"/>
    <w:rsid w:val="00644D71"/>
    <w:rsid w:val="00645125"/>
    <w:rsid w:val="006457BE"/>
    <w:rsid w:val="00647BC9"/>
    <w:rsid w:val="00650DEB"/>
    <w:rsid w:val="00653779"/>
    <w:rsid w:val="00655BFE"/>
    <w:rsid w:val="00656682"/>
    <w:rsid w:val="00656686"/>
    <w:rsid w:val="0066062E"/>
    <w:rsid w:val="00660908"/>
    <w:rsid w:val="0066466D"/>
    <w:rsid w:val="0066476F"/>
    <w:rsid w:val="00665A94"/>
    <w:rsid w:val="006670FF"/>
    <w:rsid w:val="006678E4"/>
    <w:rsid w:val="00672A1D"/>
    <w:rsid w:val="00675491"/>
    <w:rsid w:val="00676131"/>
    <w:rsid w:val="0067779E"/>
    <w:rsid w:val="00684D1F"/>
    <w:rsid w:val="00691E56"/>
    <w:rsid w:val="00692203"/>
    <w:rsid w:val="00694745"/>
    <w:rsid w:val="0069652D"/>
    <w:rsid w:val="006A0B89"/>
    <w:rsid w:val="006A1436"/>
    <w:rsid w:val="006A16D2"/>
    <w:rsid w:val="006A4801"/>
    <w:rsid w:val="006A4B65"/>
    <w:rsid w:val="006A5298"/>
    <w:rsid w:val="006A680D"/>
    <w:rsid w:val="006A6A9F"/>
    <w:rsid w:val="006A6CE3"/>
    <w:rsid w:val="006A6F40"/>
    <w:rsid w:val="006A6F62"/>
    <w:rsid w:val="006B2BD7"/>
    <w:rsid w:val="006B2EEF"/>
    <w:rsid w:val="006C1169"/>
    <w:rsid w:val="006C1ADD"/>
    <w:rsid w:val="006C1B71"/>
    <w:rsid w:val="006C3A36"/>
    <w:rsid w:val="006C3ACB"/>
    <w:rsid w:val="006C56F4"/>
    <w:rsid w:val="006C608D"/>
    <w:rsid w:val="006D0841"/>
    <w:rsid w:val="006D18FA"/>
    <w:rsid w:val="006D2944"/>
    <w:rsid w:val="006D3254"/>
    <w:rsid w:val="006D6183"/>
    <w:rsid w:val="006D7619"/>
    <w:rsid w:val="006E0D72"/>
    <w:rsid w:val="006E1A4C"/>
    <w:rsid w:val="006E1C82"/>
    <w:rsid w:val="006E2946"/>
    <w:rsid w:val="006E57BC"/>
    <w:rsid w:val="006F1CD3"/>
    <w:rsid w:val="006F3278"/>
    <w:rsid w:val="006F43C9"/>
    <w:rsid w:val="006F6243"/>
    <w:rsid w:val="006F655A"/>
    <w:rsid w:val="006F7E03"/>
    <w:rsid w:val="007023A4"/>
    <w:rsid w:val="00702CC3"/>
    <w:rsid w:val="00704BD5"/>
    <w:rsid w:val="0071133A"/>
    <w:rsid w:val="0071139E"/>
    <w:rsid w:val="007131C9"/>
    <w:rsid w:val="00714FF2"/>
    <w:rsid w:val="00715E3E"/>
    <w:rsid w:val="00717551"/>
    <w:rsid w:val="00717982"/>
    <w:rsid w:val="00721409"/>
    <w:rsid w:val="00726203"/>
    <w:rsid w:val="0073050B"/>
    <w:rsid w:val="00730A59"/>
    <w:rsid w:val="007310FE"/>
    <w:rsid w:val="0073110E"/>
    <w:rsid w:val="007320A4"/>
    <w:rsid w:val="00732A36"/>
    <w:rsid w:val="00733834"/>
    <w:rsid w:val="00733908"/>
    <w:rsid w:val="0073406D"/>
    <w:rsid w:val="00734D4F"/>
    <w:rsid w:val="007371C8"/>
    <w:rsid w:val="0074376B"/>
    <w:rsid w:val="00743FE1"/>
    <w:rsid w:val="00744334"/>
    <w:rsid w:val="00747DA2"/>
    <w:rsid w:val="0075004E"/>
    <w:rsid w:val="00750B57"/>
    <w:rsid w:val="00751391"/>
    <w:rsid w:val="00754757"/>
    <w:rsid w:val="007548B8"/>
    <w:rsid w:val="00756085"/>
    <w:rsid w:val="00757862"/>
    <w:rsid w:val="00757891"/>
    <w:rsid w:val="007634E2"/>
    <w:rsid w:val="007737B1"/>
    <w:rsid w:val="007737C3"/>
    <w:rsid w:val="007745B2"/>
    <w:rsid w:val="0078033E"/>
    <w:rsid w:val="00781857"/>
    <w:rsid w:val="00781DDD"/>
    <w:rsid w:val="00782A43"/>
    <w:rsid w:val="00784159"/>
    <w:rsid w:val="007841E9"/>
    <w:rsid w:val="00784CDD"/>
    <w:rsid w:val="00786823"/>
    <w:rsid w:val="00786AF2"/>
    <w:rsid w:val="00792D1D"/>
    <w:rsid w:val="00792E50"/>
    <w:rsid w:val="007941EC"/>
    <w:rsid w:val="00795B22"/>
    <w:rsid w:val="00797B38"/>
    <w:rsid w:val="007A0AE9"/>
    <w:rsid w:val="007A0BA3"/>
    <w:rsid w:val="007A26EB"/>
    <w:rsid w:val="007A42AA"/>
    <w:rsid w:val="007A6D5C"/>
    <w:rsid w:val="007B1044"/>
    <w:rsid w:val="007B5A79"/>
    <w:rsid w:val="007B5CF5"/>
    <w:rsid w:val="007B614F"/>
    <w:rsid w:val="007B6D47"/>
    <w:rsid w:val="007B717A"/>
    <w:rsid w:val="007B73D3"/>
    <w:rsid w:val="007B7BBF"/>
    <w:rsid w:val="007C018B"/>
    <w:rsid w:val="007C15E0"/>
    <w:rsid w:val="007C1B47"/>
    <w:rsid w:val="007C3518"/>
    <w:rsid w:val="007C57DA"/>
    <w:rsid w:val="007D04A2"/>
    <w:rsid w:val="007D175E"/>
    <w:rsid w:val="007D1A7C"/>
    <w:rsid w:val="007D2CBC"/>
    <w:rsid w:val="007D31F6"/>
    <w:rsid w:val="007D325B"/>
    <w:rsid w:val="007D32C2"/>
    <w:rsid w:val="007D5A9A"/>
    <w:rsid w:val="007D67F5"/>
    <w:rsid w:val="007D7923"/>
    <w:rsid w:val="007D7C25"/>
    <w:rsid w:val="007E1254"/>
    <w:rsid w:val="007E26AF"/>
    <w:rsid w:val="007E33CF"/>
    <w:rsid w:val="007E4F28"/>
    <w:rsid w:val="007E6A8B"/>
    <w:rsid w:val="007E73E9"/>
    <w:rsid w:val="007E7F94"/>
    <w:rsid w:val="007F39AF"/>
    <w:rsid w:val="007F3A2F"/>
    <w:rsid w:val="007F5AD9"/>
    <w:rsid w:val="007F5C8E"/>
    <w:rsid w:val="007F7EB2"/>
    <w:rsid w:val="00801540"/>
    <w:rsid w:val="008017CB"/>
    <w:rsid w:val="0080196C"/>
    <w:rsid w:val="008020D3"/>
    <w:rsid w:val="00804AE1"/>
    <w:rsid w:val="00810CEC"/>
    <w:rsid w:val="0081106C"/>
    <w:rsid w:val="008141F8"/>
    <w:rsid w:val="00822DA1"/>
    <w:rsid w:val="00823945"/>
    <w:rsid w:val="00825834"/>
    <w:rsid w:val="0083025A"/>
    <w:rsid w:val="008306A4"/>
    <w:rsid w:val="00830EC5"/>
    <w:rsid w:val="0083171B"/>
    <w:rsid w:val="00831882"/>
    <w:rsid w:val="00840456"/>
    <w:rsid w:val="00841203"/>
    <w:rsid w:val="00841390"/>
    <w:rsid w:val="00841BE4"/>
    <w:rsid w:val="00842544"/>
    <w:rsid w:val="008427B8"/>
    <w:rsid w:val="00843FDE"/>
    <w:rsid w:val="008448AA"/>
    <w:rsid w:val="00844A6A"/>
    <w:rsid w:val="008456F3"/>
    <w:rsid w:val="00846BF2"/>
    <w:rsid w:val="008470A1"/>
    <w:rsid w:val="00850432"/>
    <w:rsid w:val="00852F78"/>
    <w:rsid w:val="00853775"/>
    <w:rsid w:val="0085723C"/>
    <w:rsid w:val="00857AB3"/>
    <w:rsid w:val="00860C5D"/>
    <w:rsid w:val="00861B41"/>
    <w:rsid w:val="00862B85"/>
    <w:rsid w:val="0086319F"/>
    <w:rsid w:val="00865CF4"/>
    <w:rsid w:val="00867D73"/>
    <w:rsid w:val="00870758"/>
    <w:rsid w:val="0087265A"/>
    <w:rsid w:val="00873AEE"/>
    <w:rsid w:val="00873E88"/>
    <w:rsid w:val="00877A5C"/>
    <w:rsid w:val="0088195F"/>
    <w:rsid w:val="008827FF"/>
    <w:rsid w:val="008840EE"/>
    <w:rsid w:val="008845C6"/>
    <w:rsid w:val="00885FFD"/>
    <w:rsid w:val="00886087"/>
    <w:rsid w:val="00886304"/>
    <w:rsid w:val="008868DF"/>
    <w:rsid w:val="0089379E"/>
    <w:rsid w:val="00894264"/>
    <w:rsid w:val="008950BC"/>
    <w:rsid w:val="00895804"/>
    <w:rsid w:val="00897192"/>
    <w:rsid w:val="0089750E"/>
    <w:rsid w:val="00897953"/>
    <w:rsid w:val="008A0B67"/>
    <w:rsid w:val="008A252B"/>
    <w:rsid w:val="008A4CD3"/>
    <w:rsid w:val="008A7370"/>
    <w:rsid w:val="008B116B"/>
    <w:rsid w:val="008C0005"/>
    <w:rsid w:val="008C042E"/>
    <w:rsid w:val="008C1DD7"/>
    <w:rsid w:val="008C33FE"/>
    <w:rsid w:val="008C4307"/>
    <w:rsid w:val="008D735C"/>
    <w:rsid w:val="008E17E3"/>
    <w:rsid w:val="008E25E7"/>
    <w:rsid w:val="008E3181"/>
    <w:rsid w:val="008E58A0"/>
    <w:rsid w:val="008E5FFE"/>
    <w:rsid w:val="008E6E57"/>
    <w:rsid w:val="008F06B5"/>
    <w:rsid w:val="008F1038"/>
    <w:rsid w:val="008F15C6"/>
    <w:rsid w:val="008F1F21"/>
    <w:rsid w:val="008F23CC"/>
    <w:rsid w:val="008F35C1"/>
    <w:rsid w:val="008F59AA"/>
    <w:rsid w:val="008F670D"/>
    <w:rsid w:val="008F7952"/>
    <w:rsid w:val="009039D1"/>
    <w:rsid w:val="009074F9"/>
    <w:rsid w:val="00910A59"/>
    <w:rsid w:val="00910ECC"/>
    <w:rsid w:val="0091198A"/>
    <w:rsid w:val="0091530A"/>
    <w:rsid w:val="00915C58"/>
    <w:rsid w:val="00920780"/>
    <w:rsid w:val="009210FA"/>
    <w:rsid w:val="00921ECA"/>
    <w:rsid w:val="00922376"/>
    <w:rsid w:val="00922B23"/>
    <w:rsid w:val="00922E88"/>
    <w:rsid w:val="00924232"/>
    <w:rsid w:val="00927CFC"/>
    <w:rsid w:val="00930223"/>
    <w:rsid w:val="0093199D"/>
    <w:rsid w:val="00931B27"/>
    <w:rsid w:val="009330C7"/>
    <w:rsid w:val="009343AE"/>
    <w:rsid w:val="00934ACA"/>
    <w:rsid w:val="009409C3"/>
    <w:rsid w:val="00942C7D"/>
    <w:rsid w:val="009431FE"/>
    <w:rsid w:val="0094582F"/>
    <w:rsid w:val="00946D53"/>
    <w:rsid w:val="00947BAA"/>
    <w:rsid w:val="0095004A"/>
    <w:rsid w:val="0095046D"/>
    <w:rsid w:val="009507B8"/>
    <w:rsid w:val="009559DE"/>
    <w:rsid w:val="00956692"/>
    <w:rsid w:val="00956F3B"/>
    <w:rsid w:val="00957D42"/>
    <w:rsid w:val="009620FE"/>
    <w:rsid w:val="00963364"/>
    <w:rsid w:val="00966903"/>
    <w:rsid w:val="0097138A"/>
    <w:rsid w:val="009713FB"/>
    <w:rsid w:val="00974AD0"/>
    <w:rsid w:val="00976132"/>
    <w:rsid w:val="009768F0"/>
    <w:rsid w:val="00981790"/>
    <w:rsid w:val="00981AEA"/>
    <w:rsid w:val="00983BE3"/>
    <w:rsid w:val="00983C20"/>
    <w:rsid w:val="00983DAC"/>
    <w:rsid w:val="00983EE5"/>
    <w:rsid w:val="009841B1"/>
    <w:rsid w:val="00984981"/>
    <w:rsid w:val="00984D58"/>
    <w:rsid w:val="0098604A"/>
    <w:rsid w:val="009860A5"/>
    <w:rsid w:val="00987AB0"/>
    <w:rsid w:val="00987B4C"/>
    <w:rsid w:val="00990165"/>
    <w:rsid w:val="009A0D1F"/>
    <w:rsid w:val="009A0E7E"/>
    <w:rsid w:val="009A1536"/>
    <w:rsid w:val="009A1DDB"/>
    <w:rsid w:val="009A60C9"/>
    <w:rsid w:val="009B3A0D"/>
    <w:rsid w:val="009B4C5A"/>
    <w:rsid w:val="009B4DF7"/>
    <w:rsid w:val="009B5643"/>
    <w:rsid w:val="009B5857"/>
    <w:rsid w:val="009B59CB"/>
    <w:rsid w:val="009B78F4"/>
    <w:rsid w:val="009B7F3A"/>
    <w:rsid w:val="009C0CB6"/>
    <w:rsid w:val="009C2575"/>
    <w:rsid w:val="009C2CFA"/>
    <w:rsid w:val="009C5E42"/>
    <w:rsid w:val="009C6263"/>
    <w:rsid w:val="009C690A"/>
    <w:rsid w:val="009C707D"/>
    <w:rsid w:val="009D0181"/>
    <w:rsid w:val="009D29D1"/>
    <w:rsid w:val="009D3CAB"/>
    <w:rsid w:val="009D7073"/>
    <w:rsid w:val="009E0A55"/>
    <w:rsid w:val="009E253B"/>
    <w:rsid w:val="009E29B8"/>
    <w:rsid w:val="009E77E8"/>
    <w:rsid w:val="009F1D1C"/>
    <w:rsid w:val="009F27A9"/>
    <w:rsid w:val="009F2D71"/>
    <w:rsid w:val="009F4688"/>
    <w:rsid w:val="009F4C93"/>
    <w:rsid w:val="009F6D38"/>
    <w:rsid w:val="009F6E69"/>
    <w:rsid w:val="00A009CB"/>
    <w:rsid w:val="00A00D5F"/>
    <w:rsid w:val="00A058F6"/>
    <w:rsid w:val="00A11E60"/>
    <w:rsid w:val="00A156B4"/>
    <w:rsid w:val="00A216F5"/>
    <w:rsid w:val="00A22F58"/>
    <w:rsid w:val="00A24A53"/>
    <w:rsid w:val="00A25022"/>
    <w:rsid w:val="00A2531A"/>
    <w:rsid w:val="00A2560A"/>
    <w:rsid w:val="00A27438"/>
    <w:rsid w:val="00A3025C"/>
    <w:rsid w:val="00A30F8A"/>
    <w:rsid w:val="00A315FB"/>
    <w:rsid w:val="00A325CD"/>
    <w:rsid w:val="00A3267C"/>
    <w:rsid w:val="00A33751"/>
    <w:rsid w:val="00A37AB1"/>
    <w:rsid w:val="00A403BD"/>
    <w:rsid w:val="00A43B04"/>
    <w:rsid w:val="00A46B08"/>
    <w:rsid w:val="00A46CEF"/>
    <w:rsid w:val="00A47F33"/>
    <w:rsid w:val="00A53E66"/>
    <w:rsid w:val="00A55ED8"/>
    <w:rsid w:val="00A60EAB"/>
    <w:rsid w:val="00A62159"/>
    <w:rsid w:val="00A63867"/>
    <w:rsid w:val="00A65279"/>
    <w:rsid w:val="00A65BB0"/>
    <w:rsid w:val="00A712C7"/>
    <w:rsid w:val="00A716BF"/>
    <w:rsid w:val="00A732EE"/>
    <w:rsid w:val="00A733B5"/>
    <w:rsid w:val="00A73981"/>
    <w:rsid w:val="00A754DD"/>
    <w:rsid w:val="00A7692A"/>
    <w:rsid w:val="00A7744B"/>
    <w:rsid w:val="00A82194"/>
    <w:rsid w:val="00A82BFA"/>
    <w:rsid w:val="00A87566"/>
    <w:rsid w:val="00A9015C"/>
    <w:rsid w:val="00A91852"/>
    <w:rsid w:val="00A92E9B"/>
    <w:rsid w:val="00A9586D"/>
    <w:rsid w:val="00A96D89"/>
    <w:rsid w:val="00A97458"/>
    <w:rsid w:val="00A974AB"/>
    <w:rsid w:val="00A97835"/>
    <w:rsid w:val="00AA2310"/>
    <w:rsid w:val="00AA4EFD"/>
    <w:rsid w:val="00AA64AE"/>
    <w:rsid w:val="00AA68B9"/>
    <w:rsid w:val="00AA7244"/>
    <w:rsid w:val="00AB0E15"/>
    <w:rsid w:val="00AB185F"/>
    <w:rsid w:val="00AB29EF"/>
    <w:rsid w:val="00AB2A91"/>
    <w:rsid w:val="00AB300A"/>
    <w:rsid w:val="00AB5261"/>
    <w:rsid w:val="00AB5EBA"/>
    <w:rsid w:val="00AB671C"/>
    <w:rsid w:val="00AB6976"/>
    <w:rsid w:val="00AB77E6"/>
    <w:rsid w:val="00AB793E"/>
    <w:rsid w:val="00AC18F8"/>
    <w:rsid w:val="00AC2AF6"/>
    <w:rsid w:val="00AC33D1"/>
    <w:rsid w:val="00AC59A4"/>
    <w:rsid w:val="00AC7CBA"/>
    <w:rsid w:val="00AC7DC0"/>
    <w:rsid w:val="00AD2319"/>
    <w:rsid w:val="00AD2C14"/>
    <w:rsid w:val="00AD5243"/>
    <w:rsid w:val="00AD540D"/>
    <w:rsid w:val="00AD5B15"/>
    <w:rsid w:val="00AD7421"/>
    <w:rsid w:val="00AD751A"/>
    <w:rsid w:val="00AE1629"/>
    <w:rsid w:val="00AE2319"/>
    <w:rsid w:val="00AE2577"/>
    <w:rsid w:val="00AE48E7"/>
    <w:rsid w:val="00AE503F"/>
    <w:rsid w:val="00AE5451"/>
    <w:rsid w:val="00AF0DAD"/>
    <w:rsid w:val="00AF2491"/>
    <w:rsid w:val="00AF4310"/>
    <w:rsid w:val="00B054C9"/>
    <w:rsid w:val="00B05EC0"/>
    <w:rsid w:val="00B06445"/>
    <w:rsid w:val="00B0777A"/>
    <w:rsid w:val="00B07B94"/>
    <w:rsid w:val="00B12EEA"/>
    <w:rsid w:val="00B13E5F"/>
    <w:rsid w:val="00B150A1"/>
    <w:rsid w:val="00B1619D"/>
    <w:rsid w:val="00B176E2"/>
    <w:rsid w:val="00B200CB"/>
    <w:rsid w:val="00B20613"/>
    <w:rsid w:val="00B24100"/>
    <w:rsid w:val="00B242E8"/>
    <w:rsid w:val="00B25786"/>
    <w:rsid w:val="00B26052"/>
    <w:rsid w:val="00B2614A"/>
    <w:rsid w:val="00B27198"/>
    <w:rsid w:val="00B30DCE"/>
    <w:rsid w:val="00B32227"/>
    <w:rsid w:val="00B32D8F"/>
    <w:rsid w:val="00B33EEB"/>
    <w:rsid w:val="00B34718"/>
    <w:rsid w:val="00B3753D"/>
    <w:rsid w:val="00B42EC3"/>
    <w:rsid w:val="00B42FC4"/>
    <w:rsid w:val="00B43957"/>
    <w:rsid w:val="00B43984"/>
    <w:rsid w:val="00B44095"/>
    <w:rsid w:val="00B44ACB"/>
    <w:rsid w:val="00B46837"/>
    <w:rsid w:val="00B504C8"/>
    <w:rsid w:val="00B52A4E"/>
    <w:rsid w:val="00B52F53"/>
    <w:rsid w:val="00B53F25"/>
    <w:rsid w:val="00B5542F"/>
    <w:rsid w:val="00B61D3B"/>
    <w:rsid w:val="00B61D61"/>
    <w:rsid w:val="00B62A20"/>
    <w:rsid w:val="00B646C4"/>
    <w:rsid w:val="00B65C49"/>
    <w:rsid w:val="00B725FE"/>
    <w:rsid w:val="00B72E52"/>
    <w:rsid w:val="00B748B5"/>
    <w:rsid w:val="00B762AA"/>
    <w:rsid w:val="00B8026A"/>
    <w:rsid w:val="00B8117A"/>
    <w:rsid w:val="00B819C9"/>
    <w:rsid w:val="00B82088"/>
    <w:rsid w:val="00B83A26"/>
    <w:rsid w:val="00B842B9"/>
    <w:rsid w:val="00B84AE1"/>
    <w:rsid w:val="00B84D87"/>
    <w:rsid w:val="00B85495"/>
    <w:rsid w:val="00B859F8"/>
    <w:rsid w:val="00B90E41"/>
    <w:rsid w:val="00B91839"/>
    <w:rsid w:val="00B9441D"/>
    <w:rsid w:val="00B945DF"/>
    <w:rsid w:val="00B9466B"/>
    <w:rsid w:val="00B94CD9"/>
    <w:rsid w:val="00B96271"/>
    <w:rsid w:val="00BA1C4F"/>
    <w:rsid w:val="00BA2441"/>
    <w:rsid w:val="00BA2561"/>
    <w:rsid w:val="00BA2D79"/>
    <w:rsid w:val="00BA52B4"/>
    <w:rsid w:val="00BA684D"/>
    <w:rsid w:val="00BA7F18"/>
    <w:rsid w:val="00BB2826"/>
    <w:rsid w:val="00BB2E49"/>
    <w:rsid w:val="00BB43BC"/>
    <w:rsid w:val="00BB65BF"/>
    <w:rsid w:val="00BC16B2"/>
    <w:rsid w:val="00BC21A2"/>
    <w:rsid w:val="00BC21A4"/>
    <w:rsid w:val="00BC3720"/>
    <w:rsid w:val="00BC6D45"/>
    <w:rsid w:val="00BC6D66"/>
    <w:rsid w:val="00BC7286"/>
    <w:rsid w:val="00BD12C1"/>
    <w:rsid w:val="00BD466C"/>
    <w:rsid w:val="00BE0EDD"/>
    <w:rsid w:val="00BE3357"/>
    <w:rsid w:val="00BE3C4F"/>
    <w:rsid w:val="00BE54B3"/>
    <w:rsid w:val="00BE5F08"/>
    <w:rsid w:val="00BF262E"/>
    <w:rsid w:val="00BF70A0"/>
    <w:rsid w:val="00C010D6"/>
    <w:rsid w:val="00C02363"/>
    <w:rsid w:val="00C03171"/>
    <w:rsid w:val="00C052CC"/>
    <w:rsid w:val="00C05711"/>
    <w:rsid w:val="00C05BAF"/>
    <w:rsid w:val="00C11027"/>
    <w:rsid w:val="00C1142D"/>
    <w:rsid w:val="00C119B5"/>
    <w:rsid w:val="00C13539"/>
    <w:rsid w:val="00C14EBC"/>
    <w:rsid w:val="00C17402"/>
    <w:rsid w:val="00C175C1"/>
    <w:rsid w:val="00C21C16"/>
    <w:rsid w:val="00C240A7"/>
    <w:rsid w:val="00C257A3"/>
    <w:rsid w:val="00C26260"/>
    <w:rsid w:val="00C30BDE"/>
    <w:rsid w:val="00C31954"/>
    <w:rsid w:val="00C34328"/>
    <w:rsid w:val="00C35ABA"/>
    <w:rsid w:val="00C3708C"/>
    <w:rsid w:val="00C37602"/>
    <w:rsid w:val="00C419CB"/>
    <w:rsid w:val="00C41E6D"/>
    <w:rsid w:val="00C427AD"/>
    <w:rsid w:val="00C439B2"/>
    <w:rsid w:val="00C44909"/>
    <w:rsid w:val="00C453EC"/>
    <w:rsid w:val="00C46B75"/>
    <w:rsid w:val="00C5148F"/>
    <w:rsid w:val="00C51AD1"/>
    <w:rsid w:val="00C54A0D"/>
    <w:rsid w:val="00C6087D"/>
    <w:rsid w:val="00C642B1"/>
    <w:rsid w:val="00C6633F"/>
    <w:rsid w:val="00C66AC6"/>
    <w:rsid w:val="00C70FA0"/>
    <w:rsid w:val="00C72321"/>
    <w:rsid w:val="00C72A3F"/>
    <w:rsid w:val="00C73ACB"/>
    <w:rsid w:val="00C73B3C"/>
    <w:rsid w:val="00C74E08"/>
    <w:rsid w:val="00C7616D"/>
    <w:rsid w:val="00C76AD3"/>
    <w:rsid w:val="00C77CBB"/>
    <w:rsid w:val="00C80E3D"/>
    <w:rsid w:val="00C81570"/>
    <w:rsid w:val="00C82734"/>
    <w:rsid w:val="00C82D06"/>
    <w:rsid w:val="00C830CC"/>
    <w:rsid w:val="00C90A11"/>
    <w:rsid w:val="00C910BC"/>
    <w:rsid w:val="00C91391"/>
    <w:rsid w:val="00C94611"/>
    <w:rsid w:val="00C94D23"/>
    <w:rsid w:val="00CA199A"/>
    <w:rsid w:val="00CA1AF2"/>
    <w:rsid w:val="00CA2EE8"/>
    <w:rsid w:val="00CA7C6E"/>
    <w:rsid w:val="00CB1D68"/>
    <w:rsid w:val="00CB593A"/>
    <w:rsid w:val="00CB59A9"/>
    <w:rsid w:val="00CC2CFD"/>
    <w:rsid w:val="00CC4712"/>
    <w:rsid w:val="00CC6718"/>
    <w:rsid w:val="00CD11E4"/>
    <w:rsid w:val="00CD1F03"/>
    <w:rsid w:val="00CD2480"/>
    <w:rsid w:val="00CD2721"/>
    <w:rsid w:val="00CD57D5"/>
    <w:rsid w:val="00CD5930"/>
    <w:rsid w:val="00CD6D7A"/>
    <w:rsid w:val="00CE1C44"/>
    <w:rsid w:val="00CE294E"/>
    <w:rsid w:val="00CE428D"/>
    <w:rsid w:val="00CE5918"/>
    <w:rsid w:val="00CE6051"/>
    <w:rsid w:val="00CE6719"/>
    <w:rsid w:val="00CE77FE"/>
    <w:rsid w:val="00CE7895"/>
    <w:rsid w:val="00CE78AA"/>
    <w:rsid w:val="00CF3784"/>
    <w:rsid w:val="00CF3F1A"/>
    <w:rsid w:val="00CF6DAD"/>
    <w:rsid w:val="00D00037"/>
    <w:rsid w:val="00D02243"/>
    <w:rsid w:val="00D03169"/>
    <w:rsid w:val="00D06215"/>
    <w:rsid w:val="00D072D6"/>
    <w:rsid w:val="00D07B0D"/>
    <w:rsid w:val="00D1146D"/>
    <w:rsid w:val="00D11A45"/>
    <w:rsid w:val="00D11D98"/>
    <w:rsid w:val="00D1223A"/>
    <w:rsid w:val="00D1266C"/>
    <w:rsid w:val="00D12DE7"/>
    <w:rsid w:val="00D13F32"/>
    <w:rsid w:val="00D15ACB"/>
    <w:rsid w:val="00D15B49"/>
    <w:rsid w:val="00D16367"/>
    <w:rsid w:val="00D16954"/>
    <w:rsid w:val="00D23CB6"/>
    <w:rsid w:val="00D24C2F"/>
    <w:rsid w:val="00D26F91"/>
    <w:rsid w:val="00D305F7"/>
    <w:rsid w:val="00D33A08"/>
    <w:rsid w:val="00D34D4E"/>
    <w:rsid w:val="00D362B9"/>
    <w:rsid w:val="00D36EA2"/>
    <w:rsid w:val="00D37B2E"/>
    <w:rsid w:val="00D412F8"/>
    <w:rsid w:val="00D45F31"/>
    <w:rsid w:val="00D46EF7"/>
    <w:rsid w:val="00D47C8D"/>
    <w:rsid w:val="00D51D8F"/>
    <w:rsid w:val="00D534AC"/>
    <w:rsid w:val="00D53FEF"/>
    <w:rsid w:val="00D54291"/>
    <w:rsid w:val="00D54473"/>
    <w:rsid w:val="00D56650"/>
    <w:rsid w:val="00D568C4"/>
    <w:rsid w:val="00D639C7"/>
    <w:rsid w:val="00D65FFC"/>
    <w:rsid w:val="00D664A7"/>
    <w:rsid w:val="00D7593F"/>
    <w:rsid w:val="00D80BB9"/>
    <w:rsid w:val="00D839AE"/>
    <w:rsid w:val="00D841D8"/>
    <w:rsid w:val="00D847EF"/>
    <w:rsid w:val="00D90A03"/>
    <w:rsid w:val="00D91F30"/>
    <w:rsid w:val="00D931D6"/>
    <w:rsid w:val="00D944DE"/>
    <w:rsid w:val="00D94B79"/>
    <w:rsid w:val="00D94CDD"/>
    <w:rsid w:val="00D953BA"/>
    <w:rsid w:val="00D9686B"/>
    <w:rsid w:val="00D97E47"/>
    <w:rsid w:val="00DA0723"/>
    <w:rsid w:val="00DA1447"/>
    <w:rsid w:val="00DA1940"/>
    <w:rsid w:val="00DA2100"/>
    <w:rsid w:val="00DA2FEB"/>
    <w:rsid w:val="00DA3C6F"/>
    <w:rsid w:val="00DA487E"/>
    <w:rsid w:val="00DA51A6"/>
    <w:rsid w:val="00DB0967"/>
    <w:rsid w:val="00DB36F4"/>
    <w:rsid w:val="00DB3D39"/>
    <w:rsid w:val="00DB524A"/>
    <w:rsid w:val="00DB6FC3"/>
    <w:rsid w:val="00DB7B99"/>
    <w:rsid w:val="00DC14C1"/>
    <w:rsid w:val="00DC4882"/>
    <w:rsid w:val="00DC4A0C"/>
    <w:rsid w:val="00DC5FD6"/>
    <w:rsid w:val="00DC6A5F"/>
    <w:rsid w:val="00DC709F"/>
    <w:rsid w:val="00DD02FA"/>
    <w:rsid w:val="00DD124F"/>
    <w:rsid w:val="00DD34E6"/>
    <w:rsid w:val="00DD416D"/>
    <w:rsid w:val="00DD5575"/>
    <w:rsid w:val="00DE37E0"/>
    <w:rsid w:val="00DE4B6B"/>
    <w:rsid w:val="00DE51F5"/>
    <w:rsid w:val="00DE71DB"/>
    <w:rsid w:val="00DF07A0"/>
    <w:rsid w:val="00DF3672"/>
    <w:rsid w:val="00DF38D0"/>
    <w:rsid w:val="00DF4FC8"/>
    <w:rsid w:val="00DF66C1"/>
    <w:rsid w:val="00DF7EB5"/>
    <w:rsid w:val="00E018C1"/>
    <w:rsid w:val="00E02417"/>
    <w:rsid w:val="00E026ED"/>
    <w:rsid w:val="00E02BBE"/>
    <w:rsid w:val="00E10BE4"/>
    <w:rsid w:val="00E11188"/>
    <w:rsid w:val="00E111CC"/>
    <w:rsid w:val="00E113D3"/>
    <w:rsid w:val="00E121E5"/>
    <w:rsid w:val="00E1521F"/>
    <w:rsid w:val="00E16B93"/>
    <w:rsid w:val="00E17051"/>
    <w:rsid w:val="00E20204"/>
    <w:rsid w:val="00E21237"/>
    <w:rsid w:val="00E24F7A"/>
    <w:rsid w:val="00E25170"/>
    <w:rsid w:val="00E26256"/>
    <w:rsid w:val="00E27761"/>
    <w:rsid w:val="00E3261F"/>
    <w:rsid w:val="00E34525"/>
    <w:rsid w:val="00E35499"/>
    <w:rsid w:val="00E37615"/>
    <w:rsid w:val="00E37791"/>
    <w:rsid w:val="00E402C8"/>
    <w:rsid w:val="00E4228C"/>
    <w:rsid w:val="00E4283E"/>
    <w:rsid w:val="00E4372A"/>
    <w:rsid w:val="00E476C5"/>
    <w:rsid w:val="00E5244C"/>
    <w:rsid w:val="00E52B69"/>
    <w:rsid w:val="00E541D8"/>
    <w:rsid w:val="00E55647"/>
    <w:rsid w:val="00E57255"/>
    <w:rsid w:val="00E5761B"/>
    <w:rsid w:val="00E71E78"/>
    <w:rsid w:val="00E72E3A"/>
    <w:rsid w:val="00E7429A"/>
    <w:rsid w:val="00E808F4"/>
    <w:rsid w:val="00E811C1"/>
    <w:rsid w:val="00E81CEA"/>
    <w:rsid w:val="00E81D50"/>
    <w:rsid w:val="00E8335B"/>
    <w:rsid w:val="00E83DFB"/>
    <w:rsid w:val="00E8414B"/>
    <w:rsid w:val="00E8738D"/>
    <w:rsid w:val="00E90C69"/>
    <w:rsid w:val="00E93D4E"/>
    <w:rsid w:val="00E9460F"/>
    <w:rsid w:val="00EA0739"/>
    <w:rsid w:val="00EA1C25"/>
    <w:rsid w:val="00EA6AC6"/>
    <w:rsid w:val="00EA7CAA"/>
    <w:rsid w:val="00EB0E9B"/>
    <w:rsid w:val="00EB5076"/>
    <w:rsid w:val="00EB786D"/>
    <w:rsid w:val="00EB7C3C"/>
    <w:rsid w:val="00EB7ED6"/>
    <w:rsid w:val="00EC0BFC"/>
    <w:rsid w:val="00EC125F"/>
    <w:rsid w:val="00EC1BA3"/>
    <w:rsid w:val="00EC2690"/>
    <w:rsid w:val="00EC3462"/>
    <w:rsid w:val="00EC6654"/>
    <w:rsid w:val="00EC753C"/>
    <w:rsid w:val="00ED56F6"/>
    <w:rsid w:val="00ED6A1E"/>
    <w:rsid w:val="00ED7956"/>
    <w:rsid w:val="00EE25FE"/>
    <w:rsid w:val="00EE3EA0"/>
    <w:rsid w:val="00EE4064"/>
    <w:rsid w:val="00EE58C8"/>
    <w:rsid w:val="00EE5CC9"/>
    <w:rsid w:val="00EF0971"/>
    <w:rsid w:val="00EF0AF9"/>
    <w:rsid w:val="00EF14A0"/>
    <w:rsid w:val="00EF19F1"/>
    <w:rsid w:val="00EF24AE"/>
    <w:rsid w:val="00EF25F6"/>
    <w:rsid w:val="00EF282C"/>
    <w:rsid w:val="00F028DB"/>
    <w:rsid w:val="00F03D94"/>
    <w:rsid w:val="00F0582A"/>
    <w:rsid w:val="00F0750F"/>
    <w:rsid w:val="00F1065F"/>
    <w:rsid w:val="00F11AF8"/>
    <w:rsid w:val="00F141D5"/>
    <w:rsid w:val="00F14E42"/>
    <w:rsid w:val="00F16F57"/>
    <w:rsid w:val="00F20140"/>
    <w:rsid w:val="00F20295"/>
    <w:rsid w:val="00F21BE6"/>
    <w:rsid w:val="00F22B00"/>
    <w:rsid w:val="00F26FF2"/>
    <w:rsid w:val="00F366CC"/>
    <w:rsid w:val="00F40DE9"/>
    <w:rsid w:val="00F42024"/>
    <w:rsid w:val="00F42B6E"/>
    <w:rsid w:val="00F461F7"/>
    <w:rsid w:val="00F46C30"/>
    <w:rsid w:val="00F47B24"/>
    <w:rsid w:val="00F51A3F"/>
    <w:rsid w:val="00F53BCF"/>
    <w:rsid w:val="00F618F9"/>
    <w:rsid w:val="00F61A94"/>
    <w:rsid w:val="00F66538"/>
    <w:rsid w:val="00F701E5"/>
    <w:rsid w:val="00F739DC"/>
    <w:rsid w:val="00F745FA"/>
    <w:rsid w:val="00F75FBE"/>
    <w:rsid w:val="00F76C1F"/>
    <w:rsid w:val="00F77B81"/>
    <w:rsid w:val="00F813E5"/>
    <w:rsid w:val="00F814E6"/>
    <w:rsid w:val="00F81CA5"/>
    <w:rsid w:val="00F8204A"/>
    <w:rsid w:val="00F83FD1"/>
    <w:rsid w:val="00F84187"/>
    <w:rsid w:val="00F84B54"/>
    <w:rsid w:val="00F85723"/>
    <w:rsid w:val="00F8641D"/>
    <w:rsid w:val="00F9234E"/>
    <w:rsid w:val="00F93F7D"/>
    <w:rsid w:val="00F94F46"/>
    <w:rsid w:val="00F95973"/>
    <w:rsid w:val="00F95A10"/>
    <w:rsid w:val="00F9685F"/>
    <w:rsid w:val="00FA0BF7"/>
    <w:rsid w:val="00FA29CC"/>
    <w:rsid w:val="00FA463C"/>
    <w:rsid w:val="00FA53B2"/>
    <w:rsid w:val="00FB0D10"/>
    <w:rsid w:val="00FB1582"/>
    <w:rsid w:val="00FB3023"/>
    <w:rsid w:val="00FB6B3A"/>
    <w:rsid w:val="00FC23A9"/>
    <w:rsid w:val="00FC2B76"/>
    <w:rsid w:val="00FC398F"/>
    <w:rsid w:val="00FC494A"/>
    <w:rsid w:val="00FC4AAC"/>
    <w:rsid w:val="00FC6347"/>
    <w:rsid w:val="00FC7FA4"/>
    <w:rsid w:val="00FD1042"/>
    <w:rsid w:val="00FD6516"/>
    <w:rsid w:val="00FD7D6C"/>
    <w:rsid w:val="00FE2BC4"/>
    <w:rsid w:val="00FE42CB"/>
    <w:rsid w:val="00FE56C9"/>
    <w:rsid w:val="00FF49B7"/>
    <w:rsid w:val="00FF66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A5F2A8"/>
  <w15:docId w15:val="{5334BD87-E40C-43D6-80B5-2C1D15F2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before="240" w:after="120"/>
        <w:ind w:left="567" w:hanging="567"/>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D31F6"/>
    <w:rPr>
      <w:rFonts w:ascii="Arial" w:hAnsi="Arial"/>
      <w:szCs w:val="24"/>
    </w:rPr>
  </w:style>
  <w:style w:type="paragraph" w:styleId="Nadpis1">
    <w:name w:val="heading 1"/>
    <w:basedOn w:val="Normlny"/>
    <w:next w:val="Normlny"/>
    <w:link w:val="Nadpis1Char"/>
    <w:uiPriority w:val="9"/>
    <w:qFormat/>
    <w:rsid w:val="003710CE"/>
    <w:pPr>
      <w:keepNext/>
      <w:keepLines/>
      <w:spacing w:before="480" w:line="276" w:lineRule="auto"/>
      <w:outlineLvl w:val="0"/>
    </w:pPr>
    <w:rPr>
      <w:rFonts w:eastAsiaTheme="majorEastAsia" w:cstheme="majorBidi"/>
      <w:b/>
      <w:bCs/>
      <w:sz w:val="28"/>
      <w:szCs w:val="28"/>
      <w:lang w:eastAsia="en-US"/>
    </w:rPr>
  </w:style>
  <w:style w:type="paragraph" w:styleId="Nadpis2">
    <w:name w:val="heading 2"/>
    <w:basedOn w:val="Normlny"/>
    <w:next w:val="Normlny"/>
    <w:link w:val="Nadpis2Char"/>
    <w:unhideWhenUsed/>
    <w:qFormat/>
    <w:rsid w:val="003710CE"/>
    <w:pPr>
      <w:keepNext/>
      <w:keepLines/>
      <w:spacing w:before="40"/>
      <w:jc w:val="center"/>
      <w:outlineLvl w:val="1"/>
    </w:pPr>
    <w:rPr>
      <w:rFonts w:eastAsiaTheme="majorEastAsia" w:cstheme="majorBidi"/>
      <w:b/>
      <w:szCs w:val="26"/>
    </w:rPr>
  </w:style>
  <w:style w:type="paragraph" w:styleId="Nadpis3">
    <w:name w:val="heading 3"/>
    <w:basedOn w:val="Normlny"/>
    <w:next w:val="Normlny"/>
    <w:link w:val="Nadpis3Char"/>
    <w:qFormat/>
    <w:rsid w:val="003710CE"/>
    <w:pPr>
      <w:keepNext/>
      <w:keepLines/>
      <w:outlineLvl w:val="2"/>
    </w:pPr>
    <w:rPr>
      <w:rFonts w:eastAsiaTheme="majorEastAsia" w:cstheme="majorBidi"/>
      <w:b/>
    </w:rPr>
  </w:style>
  <w:style w:type="paragraph" w:styleId="Nadpis5">
    <w:name w:val="heading 5"/>
    <w:basedOn w:val="Normlny"/>
    <w:next w:val="Normlny"/>
    <w:link w:val="Nadpis5Char"/>
    <w:semiHidden/>
    <w:unhideWhenUsed/>
    <w:qFormat/>
    <w:rsid w:val="00462B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qFormat/>
    <w:rsid w:val="00C119B5"/>
    <w:rPr>
      <w:rFonts w:ascii="Calibri" w:eastAsia="Calibri" w:hAnsi="Calibri"/>
      <w:sz w:val="22"/>
      <w:szCs w:val="22"/>
      <w:lang w:eastAsia="en-US"/>
    </w:rPr>
  </w:style>
  <w:style w:type="character" w:customStyle="1" w:styleId="BezriadkovaniaChar">
    <w:name w:val="Bez riadkovania Char"/>
    <w:link w:val="Bezriadkovania"/>
    <w:locked/>
    <w:rsid w:val="00C119B5"/>
    <w:rPr>
      <w:rFonts w:ascii="Calibri" w:eastAsia="Calibri" w:hAnsi="Calibri"/>
      <w:sz w:val="22"/>
      <w:szCs w:val="22"/>
      <w:lang w:eastAsia="en-US"/>
    </w:rPr>
  </w:style>
  <w:style w:type="paragraph" w:styleId="Odsekzoznamu">
    <w:name w:val="List Paragraph"/>
    <w:aliases w:val="body,Odsek zoznamu2,lp1,Bullet List,FooterText,numbered,List Paragraph1,Paragraphe de liste1,Bullet Number,Odsek"/>
    <w:basedOn w:val="Normlny"/>
    <w:link w:val="OdsekzoznamuChar"/>
    <w:qFormat/>
    <w:rsid w:val="00397005"/>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prepojenie">
    <w:name w:val="Hyperlink"/>
    <w:basedOn w:val="Predvolenpsmoodseku"/>
    <w:uiPriority w:val="99"/>
    <w:unhideWhenUsed/>
    <w:rsid w:val="00397005"/>
    <w:rPr>
      <w:color w:val="0563C1" w:themeColor="hyperlink"/>
      <w:u w:val="single"/>
    </w:rPr>
  </w:style>
  <w:style w:type="table" w:styleId="Mriekatabuky">
    <w:name w:val="Table Grid"/>
    <w:basedOn w:val="Normlnatabuka"/>
    <w:uiPriority w:val="39"/>
    <w:rsid w:val="00397005"/>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397005"/>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lp1 Char,Bullet List Char,FooterText Char,numbered Char,List Paragraph1 Char,Paragraphe de liste1 Char,Bullet Number Char,Odsek Char"/>
    <w:link w:val="Odsekzoznamu"/>
    <w:rsid w:val="00397005"/>
    <w:rPr>
      <w:rFonts w:asciiTheme="minorHAnsi" w:eastAsiaTheme="minorHAnsi" w:hAnsiTheme="minorHAnsi" w:cstheme="minorBidi"/>
      <w:sz w:val="22"/>
      <w:szCs w:val="22"/>
      <w:lang w:eastAsia="en-US"/>
    </w:rPr>
  </w:style>
  <w:style w:type="character" w:styleId="Odkaznakomentr">
    <w:name w:val="annotation reference"/>
    <w:basedOn w:val="Predvolenpsmoodseku"/>
    <w:uiPriority w:val="99"/>
    <w:semiHidden/>
    <w:unhideWhenUsed/>
    <w:qFormat/>
    <w:rsid w:val="00D944DE"/>
    <w:rPr>
      <w:sz w:val="16"/>
      <w:szCs w:val="16"/>
    </w:rPr>
  </w:style>
  <w:style w:type="paragraph" w:styleId="Textkomentra">
    <w:name w:val="annotation text"/>
    <w:basedOn w:val="Normlny"/>
    <w:link w:val="TextkomentraChar"/>
    <w:uiPriority w:val="99"/>
    <w:unhideWhenUsed/>
    <w:qFormat/>
    <w:rsid w:val="00D944DE"/>
    <w:rPr>
      <w:szCs w:val="20"/>
    </w:rPr>
  </w:style>
  <w:style w:type="character" w:customStyle="1" w:styleId="TextkomentraChar">
    <w:name w:val="Text komentára Char"/>
    <w:basedOn w:val="Predvolenpsmoodseku"/>
    <w:link w:val="Textkomentra"/>
    <w:uiPriority w:val="99"/>
    <w:qFormat/>
    <w:rsid w:val="00D944DE"/>
  </w:style>
  <w:style w:type="paragraph" w:styleId="Predmetkomentra">
    <w:name w:val="annotation subject"/>
    <w:basedOn w:val="Textkomentra"/>
    <w:next w:val="Textkomentra"/>
    <w:link w:val="PredmetkomentraChar"/>
    <w:semiHidden/>
    <w:unhideWhenUsed/>
    <w:rsid w:val="00D944DE"/>
    <w:rPr>
      <w:b/>
      <w:bCs/>
    </w:rPr>
  </w:style>
  <w:style w:type="character" w:customStyle="1" w:styleId="PredmetkomentraChar">
    <w:name w:val="Predmet komentára Char"/>
    <w:basedOn w:val="TextkomentraChar"/>
    <w:link w:val="Predmetkomentra"/>
    <w:semiHidden/>
    <w:rsid w:val="00D944DE"/>
    <w:rPr>
      <w:b/>
      <w:bCs/>
    </w:rPr>
  </w:style>
  <w:style w:type="paragraph" w:styleId="Textbubliny">
    <w:name w:val="Balloon Text"/>
    <w:basedOn w:val="Normlny"/>
    <w:link w:val="TextbublinyChar"/>
    <w:rsid w:val="00D944DE"/>
    <w:rPr>
      <w:rFonts w:ascii="Segoe UI" w:hAnsi="Segoe UI" w:cs="Segoe UI"/>
      <w:sz w:val="18"/>
      <w:szCs w:val="18"/>
    </w:rPr>
  </w:style>
  <w:style w:type="character" w:customStyle="1" w:styleId="TextbublinyChar">
    <w:name w:val="Text bubliny Char"/>
    <w:basedOn w:val="Predvolenpsmoodseku"/>
    <w:link w:val="Textbubliny"/>
    <w:rsid w:val="00D944DE"/>
    <w:rPr>
      <w:rFonts w:ascii="Segoe UI" w:hAnsi="Segoe UI" w:cs="Segoe UI"/>
      <w:sz w:val="18"/>
      <w:szCs w:val="18"/>
    </w:rPr>
  </w:style>
  <w:style w:type="character" w:customStyle="1" w:styleId="nadpis30">
    <w:name w:val="nadpis3"/>
    <w:basedOn w:val="Predvolenpsmoodseku"/>
    <w:rsid w:val="001D4F9C"/>
  </w:style>
  <w:style w:type="character" w:customStyle="1" w:styleId="Nadpis1Char">
    <w:name w:val="Nadpis 1 Char"/>
    <w:basedOn w:val="Predvolenpsmoodseku"/>
    <w:link w:val="Nadpis1"/>
    <w:uiPriority w:val="9"/>
    <w:rsid w:val="003710CE"/>
    <w:rPr>
      <w:rFonts w:ascii="Arial" w:eastAsiaTheme="majorEastAsia" w:hAnsi="Arial" w:cstheme="majorBidi"/>
      <w:b/>
      <w:bCs/>
      <w:sz w:val="28"/>
      <w:szCs w:val="28"/>
      <w:lang w:eastAsia="en-US"/>
    </w:rPr>
  </w:style>
  <w:style w:type="character" w:customStyle="1" w:styleId="Nadpis2Char">
    <w:name w:val="Nadpis 2 Char"/>
    <w:basedOn w:val="Predvolenpsmoodseku"/>
    <w:link w:val="Nadpis2"/>
    <w:rsid w:val="003710CE"/>
    <w:rPr>
      <w:rFonts w:ascii="Arial" w:eastAsiaTheme="majorEastAsia" w:hAnsi="Arial" w:cstheme="majorBidi"/>
      <w:b/>
      <w:szCs w:val="26"/>
    </w:rPr>
  </w:style>
  <w:style w:type="paragraph" w:styleId="Textpoznmkypodiarou">
    <w:name w:val="footnote text"/>
    <w:basedOn w:val="Normlny"/>
    <w:link w:val="TextpoznmkypodiarouChar"/>
    <w:uiPriority w:val="99"/>
    <w:semiHidden/>
    <w:unhideWhenUsed/>
    <w:rsid w:val="001422A3"/>
    <w:rPr>
      <w:rFonts w:asciiTheme="minorHAnsi" w:eastAsiaTheme="minorHAnsi" w:hAnsiTheme="minorHAnsi" w:cstheme="minorBidi"/>
      <w:szCs w:val="20"/>
      <w:lang w:eastAsia="en-US"/>
    </w:rPr>
  </w:style>
  <w:style w:type="character" w:customStyle="1" w:styleId="TextpoznmkypodiarouChar">
    <w:name w:val="Text poznámky pod čiarou Char"/>
    <w:basedOn w:val="Predvolenpsmoodseku"/>
    <w:link w:val="Textpoznmkypodiarou"/>
    <w:uiPriority w:val="99"/>
    <w:semiHidden/>
    <w:rsid w:val="001422A3"/>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1422A3"/>
    <w:rPr>
      <w:vertAlign w:val="superscript"/>
    </w:rPr>
  </w:style>
  <w:style w:type="paragraph" w:customStyle="1" w:styleId="footnotedescription">
    <w:name w:val="footnote description"/>
    <w:next w:val="Normlny"/>
    <w:link w:val="footnotedescriptionChar"/>
    <w:hidden/>
    <w:rsid w:val="001422A3"/>
    <w:pPr>
      <w:spacing w:line="259" w:lineRule="auto"/>
    </w:pPr>
    <w:rPr>
      <w:color w:val="000000"/>
      <w:sz w:val="16"/>
      <w:szCs w:val="22"/>
    </w:rPr>
  </w:style>
  <w:style w:type="character" w:customStyle="1" w:styleId="footnotedescriptionChar">
    <w:name w:val="footnote description Char"/>
    <w:link w:val="footnotedescription"/>
    <w:rsid w:val="001422A3"/>
    <w:rPr>
      <w:color w:val="000000"/>
      <w:sz w:val="16"/>
      <w:szCs w:val="22"/>
    </w:rPr>
  </w:style>
  <w:style w:type="character" w:customStyle="1" w:styleId="footnotemark">
    <w:name w:val="footnote mark"/>
    <w:hidden/>
    <w:rsid w:val="001422A3"/>
    <w:rPr>
      <w:rFonts w:ascii="Arial" w:eastAsia="Arial" w:hAnsi="Arial" w:cs="Arial"/>
      <w:color w:val="000000"/>
      <w:sz w:val="20"/>
      <w:vertAlign w:val="superscript"/>
    </w:rPr>
  </w:style>
  <w:style w:type="character" w:customStyle="1" w:styleId="Zkladntext514bodov">
    <w:name w:val="Základný text (5) + 14 bodov"/>
    <w:rsid w:val="001422A3"/>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3Niekurzva">
    <w:name w:val="Základný text (3) + Nie kurzíva"/>
    <w:rsid w:val="001422A3"/>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rsid w:val="001422A3"/>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paragraph" w:customStyle="1" w:styleId="Zkladntext3">
    <w:name w:val="Základný text (3)"/>
    <w:basedOn w:val="Normlny"/>
    <w:link w:val="Zkladntext30"/>
    <w:rsid w:val="001422A3"/>
    <w:pPr>
      <w:widowControl w:val="0"/>
      <w:shd w:val="clear" w:color="auto" w:fill="FFFFFF"/>
      <w:suppressAutoHyphens/>
      <w:spacing w:before="1380" w:after="780" w:line="0" w:lineRule="atLeast"/>
      <w:ind w:hanging="340"/>
      <w:jc w:val="center"/>
    </w:pPr>
    <w:rPr>
      <w:i/>
      <w:iCs/>
      <w:szCs w:val="20"/>
      <w:lang w:eastAsia="ar-SA"/>
    </w:rPr>
  </w:style>
  <w:style w:type="paragraph" w:customStyle="1" w:styleId="Zkladntext8">
    <w:name w:val="Základný text (8)"/>
    <w:basedOn w:val="Normlny"/>
    <w:rsid w:val="001422A3"/>
    <w:pPr>
      <w:widowControl w:val="0"/>
      <w:shd w:val="clear" w:color="auto" w:fill="FFFFFF"/>
      <w:suppressAutoHyphens/>
      <w:spacing w:line="254" w:lineRule="exact"/>
      <w:ind w:hanging="340"/>
    </w:pPr>
    <w:rPr>
      <w:szCs w:val="20"/>
      <w:lang w:eastAsia="ar-SA"/>
    </w:rPr>
  </w:style>
  <w:style w:type="character" w:customStyle="1" w:styleId="ra">
    <w:name w:val="ra"/>
    <w:basedOn w:val="Predvolenpsmoodseku"/>
    <w:rsid w:val="001422A3"/>
  </w:style>
  <w:style w:type="character" w:customStyle="1" w:styleId="Zkladntext30">
    <w:name w:val="Základný text (3)_"/>
    <w:basedOn w:val="Predvolenpsmoodseku"/>
    <w:link w:val="Zkladntext3"/>
    <w:rsid w:val="001422A3"/>
    <w:rPr>
      <w:i/>
      <w:iCs/>
      <w:shd w:val="clear" w:color="auto" w:fill="FFFFFF"/>
      <w:lang w:eastAsia="ar-SA"/>
    </w:rPr>
  </w:style>
  <w:style w:type="paragraph" w:customStyle="1" w:styleId="Zkladntext2">
    <w:name w:val="Základní text2"/>
    <w:rsid w:val="001422A3"/>
    <w:pPr>
      <w:widowControl w:val="0"/>
      <w:suppressAutoHyphens/>
      <w:autoSpaceDE w:val="0"/>
      <w:spacing w:before="160"/>
      <w:ind w:firstLine="454"/>
      <w:jc w:val="both"/>
    </w:pPr>
    <w:rPr>
      <w:color w:val="000000"/>
      <w:szCs w:val="24"/>
      <w:lang w:val="en-US" w:eastAsia="ar-SA"/>
    </w:rPr>
  </w:style>
  <w:style w:type="paragraph" w:styleId="Pta">
    <w:name w:val="footer"/>
    <w:basedOn w:val="Normlny"/>
    <w:link w:val="PtaChar"/>
    <w:uiPriority w:val="99"/>
    <w:unhideWhenUsed/>
    <w:rsid w:val="00075DCB"/>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075DCB"/>
    <w:rPr>
      <w:rFonts w:asciiTheme="minorHAnsi" w:eastAsiaTheme="minorHAnsi" w:hAnsiTheme="minorHAnsi" w:cstheme="minorBidi"/>
      <w:sz w:val="22"/>
      <w:szCs w:val="22"/>
      <w:lang w:eastAsia="en-US"/>
    </w:rPr>
  </w:style>
  <w:style w:type="paragraph" w:styleId="Obsah1">
    <w:name w:val="toc 1"/>
    <w:hidden/>
    <w:uiPriority w:val="39"/>
    <w:rsid w:val="00075DCB"/>
    <w:pPr>
      <w:spacing w:after="127" w:line="259" w:lineRule="auto"/>
      <w:ind w:left="35" w:right="22" w:hanging="10"/>
    </w:pPr>
    <w:rPr>
      <w:color w:val="000000"/>
      <w:szCs w:val="22"/>
    </w:rPr>
  </w:style>
  <w:style w:type="paragraph" w:styleId="Hlavika">
    <w:name w:val="header"/>
    <w:basedOn w:val="Normlny"/>
    <w:link w:val="HlavikaChar"/>
    <w:uiPriority w:val="99"/>
    <w:unhideWhenUsed/>
    <w:rsid w:val="00075DCB"/>
    <w:pPr>
      <w:tabs>
        <w:tab w:val="center" w:pos="4536"/>
        <w:tab w:val="right" w:pos="9072"/>
      </w:tabs>
    </w:pPr>
  </w:style>
  <w:style w:type="character" w:customStyle="1" w:styleId="HlavikaChar">
    <w:name w:val="Hlavička Char"/>
    <w:basedOn w:val="Predvolenpsmoodseku"/>
    <w:link w:val="Hlavika"/>
    <w:uiPriority w:val="99"/>
    <w:rsid w:val="00075DCB"/>
    <w:rPr>
      <w:sz w:val="24"/>
      <w:szCs w:val="24"/>
    </w:rPr>
  </w:style>
  <w:style w:type="character" w:styleId="Vrazn">
    <w:name w:val="Strong"/>
    <w:basedOn w:val="Predvolenpsmoodseku"/>
    <w:uiPriority w:val="22"/>
    <w:qFormat/>
    <w:rsid w:val="00040FD6"/>
    <w:rPr>
      <w:b/>
      <w:bCs/>
    </w:rPr>
  </w:style>
  <w:style w:type="paragraph" w:customStyle="1" w:styleId="Default">
    <w:name w:val="Default"/>
    <w:rsid w:val="005F28D3"/>
    <w:pPr>
      <w:autoSpaceDE w:val="0"/>
      <w:autoSpaceDN w:val="0"/>
      <w:adjustRightInd w:val="0"/>
    </w:pPr>
    <w:rPr>
      <w:color w:val="000000"/>
      <w:sz w:val="24"/>
      <w:szCs w:val="24"/>
    </w:rPr>
  </w:style>
  <w:style w:type="paragraph" w:styleId="Podtitul">
    <w:name w:val="Subtitle"/>
    <w:aliases w:val="bold text"/>
    <w:basedOn w:val="Normlny"/>
    <w:next w:val="Normlny"/>
    <w:link w:val="PodtitulChar"/>
    <w:uiPriority w:val="11"/>
    <w:qFormat/>
    <w:rsid w:val="004C2025"/>
    <w:pPr>
      <w:numPr>
        <w:ilvl w:val="1"/>
      </w:numPr>
      <w:spacing w:after="160"/>
      <w:ind w:left="567" w:hanging="567"/>
      <w:jc w:val="center"/>
    </w:pPr>
    <w:rPr>
      <w:rFonts w:eastAsiaTheme="minorEastAsia" w:cstheme="minorBidi"/>
      <w:b/>
      <w:color w:val="5A5A5A" w:themeColor="text1" w:themeTint="A5"/>
      <w:spacing w:val="15"/>
      <w:szCs w:val="22"/>
    </w:rPr>
  </w:style>
  <w:style w:type="character" w:customStyle="1" w:styleId="PodtitulChar">
    <w:name w:val="Podtitul Char"/>
    <w:aliases w:val="bold text Char"/>
    <w:basedOn w:val="Predvolenpsmoodseku"/>
    <w:link w:val="Podtitul"/>
    <w:uiPriority w:val="11"/>
    <w:rsid w:val="004C2025"/>
    <w:rPr>
      <w:rFonts w:ascii="Arial" w:eastAsiaTheme="minorEastAsia" w:hAnsi="Arial" w:cstheme="minorBidi"/>
      <w:b/>
      <w:color w:val="5A5A5A" w:themeColor="text1" w:themeTint="A5"/>
      <w:spacing w:val="15"/>
      <w:szCs w:val="22"/>
    </w:rPr>
  </w:style>
  <w:style w:type="paragraph" w:customStyle="1" w:styleId="Podtitul1">
    <w:name w:val="Podtitul1"/>
    <w:basedOn w:val="Normlny"/>
    <w:next w:val="Normlny"/>
    <w:qFormat/>
    <w:rsid w:val="004C2025"/>
    <w:pPr>
      <w:numPr>
        <w:ilvl w:val="1"/>
      </w:numPr>
      <w:spacing w:after="160"/>
      <w:ind w:left="567" w:hanging="567"/>
      <w:jc w:val="center"/>
    </w:pPr>
    <w:rPr>
      <w:rFonts w:eastAsiaTheme="minorEastAsia" w:cstheme="minorBidi"/>
      <w:b/>
      <w:color w:val="5A5A5A" w:themeColor="text1" w:themeTint="A5"/>
      <w:spacing w:val="15"/>
      <w:szCs w:val="22"/>
    </w:rPr>
  </w:style>
  <w:style w:type="numbering" w:customStyle="1" w:styleId="tl1">
    <w:name w:val="Štýl1"/>
    <w:uiPriority w:val="99"/>
    <w:rsid w:val="003710CE"/>
    <w:pPr>
      <w:numPr>
        <w:numId w:val="1"/>
      </w:numPr>
    </w:pPr>
  </w:style>
  <w:style w:type="character" w:customStyle="1" w:styleId="Nadpis3Char">
    <w:name w:val="Nadpis 3 Char"/>
    <w:basedOn w:val="Predvolenpsmoodseku"/>
    <w:link w:val="Nadpis3"/>
    <w:rsid w:val="003710CE"/>
    <w:rPr>
      <w:rFonts w:ascii="Arial" w:eastAsiaTheme="majorEastAsia" w:hAnsi="Arial" w:cstheme="majorBidi"/>
      <w:b/>
      <w:szCs w:val="24"/>
    </w:rPr>
  </w:style>
  <w:style w:type="paragraph" w:styleId="Hlavikaobsahu">
    <w:name w:val="TOC Heading"/>
    <w:basedOn w:val="Nadpis1"/>
    <w:next w:val="Normlny"/>
    <w:uiPriority w:val="39"/>
    <w:unhideWhenUsed/>
    <w:qFormat/>
    <w:rsid w:val="003710CE"/>
    <w:pPr>
      <w:spacing w:before="240" w:after="0" w:line="259" w:lineRule="auto"/>
      <w:ind w:left="0" w:firstLine="0"/>
      <w:outlineLvl w:val="9"/>
    </w:pPr>
    <w:rPr>
      <w:rFonts w:asciiTheme="majorHAnsi" w:hAnsiTheme="majorHAnsi"/>
      <w:b w:val="0"/>
      <w:bCs w:val="0"/>
      <w:color w:val="2F5496" w:themeColor="accent1" w:themeShade="BF"/>
      <w:sz w:val="32"/>
      <w:szCs w:val="32"/>
      <w:lang w:eastAsia="sk-SK"/>
    </w:rPr>
  </w:style>
  <w:style w:type="paragraph" w:styleId="Obsah2">
    <w:name w:val="toc 2"/>
    <w:basedOn w:val="Normlny"/>
    <w:next w:val="Normlny"/>
    <w:autoRedefine/>
    <w:uiPriority w:val="39"/>
    <w:unhideWhenUsed/>
    <w:rsid w:val="003710CE"/>
    <w:pPr>
      <w:spacing w:after="100"/>
      <w:ind w:left="200"/>
    </w:pPr>
  </w:style>
  <w:style w:type="paragraph" w:styleId="Obsah3">
    <w:name w:val="toc 3"/>
    <w:basedOn w:val="Normlny"/>
    <w:next w:val="Normlny"/>
    <w:autoRedefine/>
    <w:uiPriority w:val="39"/>
    <w:unhideWhenUsed/>
    <w:rsid w:val="002879EC"/>
    <w:pPr>
      <w:tabs>
        <w:tab w:val="right" w:leader="dot" w:pos="9350"/>
      </w:tabs>
      <w:spacing w:before="0" w:after="0"/>
      <w:ind w:left="403" w:firstLine="0"/>
    </w:pPr>
  </w:style>
  <w:style w:type="character" w:customStyle="1" w:styleId="WW8Num2z1">
    <w:name w:val="WW8Num2z1"/>
    <w:rsid w:val="004F0683"/>
    <w:rPr>
      <w:rFonts w:ascii="Garamond" w:hAnsi="Garamond"/>
      <w:b w:val="0"/>
      <w:i w:val="0"/>
      <w:sz w:val="20"/>
      <w:szCs w:val="20"/>
    </w:rPr>
  </w:style>
  <w:style w:type="paragraph" w:customStyle="1" w:styleId="tl2">
    <w:name w:val="Štýl2"/>
    <w:basedOn w:val="Normlny"/>
    <w:rsid w:val="004F0683"/>
    <w:pPr>
      <w:widowControl w:val="0"/>
      <w:suppressAutoHyphens/>
      <w:autoSpaceDE w:val="0"/>
      <w:spacing w:before="60" w:after="60"/>
      <w:ind w:left="0" w:firstLine="0"/>
      <w:jc w:val="both"/>
    </w:pPr>
    <w:rPr>
      <w:rFonts w:cs="Arial"/>
      <w:b/>
      <w:szCs w:val="20"/>
      <w:lang w:eastAsia="ar-SA"/>
    </w:rPr>
  </w:style>
  <w:style w:type="paragraph" w:styleId="Zkladntext">
    <w:name w:val="Body Text"/>
    <w:basedOn w:val="Normlny"/>
    <w:link w:val="ZkladntextChar"/>
    <w:unhideWhenUsed/>
    <w:rsid w:val="00C80E3D"/>
    <w:pPr>
      <w:spacing w:before="0" w:after="0"/>
      <w:ind w:left="0" w:firstLine="0"/>
      <w:jc w:val="both"/>
    </w:pPr>
    <w:rPr>
      <w:rFonts w:ascii="Times New Roman" w:hAnsi="Times New Roman"/>
      <w:noProof/>
      <w:sz w:val="24"/>
      <w:lang w:val="x-none"/>
    </w:rPr>
  </w:style>
  <w:style w:type="character" w:customStyle="1" w:styleId="ZkladntextChar">
    <w:name w:val="Základný text Char"/>
    <w:basedOn w:val="Predvolenpsmoodseku"/>
    <w:link w:val="Zkladntext"/>
    <w:rsid w:val="00C80E3D"/>
    <w:rPr>
      <w:noProof/>
      <w:sz w:val="24"/>
      <w:szCs w:val="24"/>
      <w:lang w:val="x-none"/>
    </w:rPr>
  </w:style>
  <w:style w:type="paragraph" w:customStyle="1" w:styleId="WW-Zkladntext3">
    <w:name w:val="WW-Základní text 3"/>
    <w:basedOn w:val="Normlny"/>
    <w:rsid w:val="00C80E3D"/>
    <w:pPr>
      <w:suppressAutoHyphens/>
      <w:spacing w:before="0" w:after="0"/>
      <w:ind w:left="0" w:firstLine="0"/>
      <w:jc w:val="both"/>
    </w:pPr>
    <w:rPr>
      <w:rFonts w:ascii="Times New Roman" w:hAnsi="Times New Roman"/>
      <w:color w:val="000000"/>
      <w:sz w:val="24"/>
      <w:lang w:eastAsia="en-US"/>
    </w:rPr>
  </w:style>
  <w:style w:type="paragraph" w:customStyle="1" w:styleId="Normalnyislovany">
    <w:name w:val="Normalny čislovany"/>
    <w:basedOn w:val="Normlny"/>
    <w:rsid w:val="00C80E3D"/>
    <w:pPr>
      <w:numPr>
        <w:numId w:val="2"/>
      </w:numPr>
      <w:spacing w:before="0"/>
      <w:jc w:val="both"/>
    </w:pPr>
    <w:rPr>
      <w:rFonts w:ascii="Times New Roman" w:hAnsi="Times New Roman"/>
      <w:sz w:val="24"/>
      <w:szCs w:val="20"/>
      <w:lang w:eastAsia="cs-CZ"/>
    </w:rPr>
  </w:style>
  <w:style w:type="character" w:customStyle="1" w:styleId="fontstyle01">
    <w:name w:val="fontstyle01"/>
    <w:basedOn w:val="Predvolenpsmoodseku"/>
    <w:rsid w:val="00C80E3D"/>
    <w:rPr>
      <w:rFonts w:ascii="Times New Roman" w:hAnsi="Times New Roman" w:cs="Times New Roman" w:hint="default"/>
      <w:b w:val="0"/>
      <w:bCs w:val="0"/>
      <w:i w:val="0"/>
      <w:iCs w:val="0"/>
      <w:color w:val="000000"/>
      <w:sz w:val="24"/>
      <w:szCs w:val="24"/>
    </w:rPr>
  </w:style>
  <w:style w:type="character" w:customStyle="1" w:styleId="fontstyle21">
    <w:name w:val="fontstyle21"/>
    <w:basedOn w:val="Predvolenpsmoodseku"/>
    <w:rsid w:val="00C80E3D"/>
    <w:rPr>
      <w:rFonts w:ascii="Times New Roman" w:hAnsi="Times New Roman" w:cs="Times New Roman" w:hint="default"/>
      <w:b w:val="0"/>
      <w:bCs w:val="0"/>
      <w:i/>
      <w:iCs/>
      <w:color w:val="000000"/>
      <w:sz w:val="24"/>
      <w:szCs w:val="24"/>
    </w:rPr>
  </w:style>
  <w:style w:type="character" w:customStyle="1" w:styleId="fontstyle31">
    <w:name w:val="fontstyle31"/>
    <w:basedOn w:val="Predvolenpsmoodseku"/>
    <w:rsid w:val="00C80E3D"/>
    <w:rPr>
      <w:rFonts w:ascii="Times New Roman" w:hAnsi="Times New Roman" w:cs="Times New Roman" w:hint="default"/>
      <w:b/>
      <w:bCs/>
      <w:i w:val="0"/>
      <w:iCs w:val="0"/>
      <w:color w:val="000000"/>
      <w:sz w:val="24"/>
      <w:szCs w:val="24"/>
    </w:rPr>
  </w:style>
  <w:style w:type="paragraph" w:styleId="Obsah4">
    <w:name w:val="toc 4"/>
    <w:basedOn w:val="Normlny"/>
    <w:next w:val="Normlny"/>
    <w:autoRedefine/>
    <w:uiPriority w:val="39"/>
    <w:unhideWhenUsed/>
    <w:rsid w:val="002879EC"/>
    <w:pPr>
      <w:spacing w:before="0" w:after="100" w:line="259" w:lineRule="auto"/>
      <w:ind w:left="660" w:firstLine="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2879EC"/>
    <w:pPr>
      <w:spacing w:before="0" w:after="100" w:line="259" w:lineRule="auto"/>
      <w:ind w:left="880" w:firstLine="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2879EC"/>
    <w:pPr>
      <w:spacing w:before="0" w:after="100" w:line="259" w:lineRule="auto"/>
      <w:ind w:left="1100" w:firstLine="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2879EC"/>
    <w:pPr>
      <w:spacing w:before="0" w:after="100" w:line="259" w:lineRule="auto"/>
      <w:ind w:left="1320" w:firstLine="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2879EC"/>
    <w:pPr>
      <w:spacing w:before="0" w:after="100" w:line="259" w:lineRule="auto"/>
      <w:ind w:left="1540" w:firstLine="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2879EC"/>
    <w:pPr>
      <w:spacing w:before="0" w:after="100" w:line="259" w:lineRule="auto"/>
      <w:ind w:left="1760" w:firstLine="0"/>
    </w:pPr>
    <w:rPr>
      <w:rFonts w:asciiTheme="minorHAnsi" w:eastAsiaTheme="minorEastAsia" w:hAnsiTheme="minorHAnsi" w:cstheme="minorBidi"/>
      <w:sz w:val="22"/>
      <w:szCs w:val="22"/>
    </w:rPr>
  </w:style>
  <w:style w:type="character" w:customStyle="1" w:styleId="Nevyrieenzmienka1">
    <w:name w:val="Nevyriešená zmienka1"/>
    <w:basedOn w:val="Predvolenpsmoodseku"/>
    <w:uiPriority w:val="99"/>
    <w:semiHidden/>
    <w:unhideWhenUsed/>
    <w:rsid w:val="00D664A7"/>
    <w:rPr>
      <w:color w:val="605E5C"/>
      <w:shd w:val="clear" w:color="auto" w:fill="E1DFDD"/>
    </w:rPr>
  </w:style>
  <w:style w:type="character" w:customStyle="1" w:styleId="Nadpis5Char">
    <w:name w:val="Nadpis 5 Char"/>
    <w:basedOn w:val="Predvolenpsmoodseku"/>
    <w:link w:val="Nadpis5"/>
    <w:semiHidden/>
    <w:rsid w:val="00462BE1"/>
    <w:rPr>
      <w:rFonts w:asciiTheme="majorHAnsi" w:eastAsiaTheme="majorEastAsia" w:hAnsiTheme="majorHAnsi" w:cstheme="majorBidi"/>
      <w:color w:val="2F5496" w:themeColor="accent1" w:themeShade="BF"/>
      <w:szCs w:val="24"/>
    </w:rPr>
  </w:style>
  <w:style w:type="paragraph" w:customStyle="1" w:styleId="rove2">
    <w:name w:val="úroveň 2"/>
    <w:basedOn w:val="Normlny"/>
    <w:link w:val="rove2Char"/>
    <w:qFormat/>
    <w:rsid w:val="00D9686B"/>
    <w:pPr>
      <w:numPr>
        <w:ilvl w:val="1"/>
        <w:numId w:val="14"/>
      </w:numPr>
      <w:tabs>
        <w:tab w:val="left" w:pos="426"/>
      </w:tabs>
      <w:spacing w:after="0"/>
      <w:jc w:val="both"/>
    </w:pPr>
    <w:rPr>
      <w:rFonts w:ascii="Times New Roman" w:hAnsi="Times New Roman"/>
      <w:b/>
      <w:sz w:val="24"/>
      <w:lang w:val="x-none" w:eastAsia="x-none"/>
    </w:rPr>
  </w:style>
  <w:style w:type="paragraph" w:customStyle="1" w:styleId="rove3">
    <w:name w:val="úroveň 3"/>
    <w:basedOn w:val="Normlny"/>
    <w:link w:val="rove3Char"/>
    <w:qFormat/>
    <w:rsid w:val="00D9686B"/>
    <w:pPr>
      <w:numPr>
        <w:ilvl w:val="2"/>
        <w:numId w:val="14"/>
      </w:numPr>
      <w:tabs>
        <w:tab w:val="left" w:pos="0"/>
      </w:tabs>
      <w:spacing w:after="0"/>
      <w:jc w:val="both"/>
    </w:pPr>
    <w:rPr>
      <w:rFonts w:ascii="Times New Roman" w:hAnsi="Times New Roman"/>
      <w:sz w:val="22"/>
      <w:szCs w:val="22"/>
    </w:rPr>
  </w:style>
  <w:style w:type="character" w:customStyle="1" w:styleId="rove2Char">
    <w:name w:val="úroveň 2 Char"/>
    <w:link w:val="rove2"/>
    <w:rsid w:val="00D9686B"/>
    <w:rPr>
      <w:b/>
      <w:sz w:val="24"/>
      <w:szCs w:val="24"/>
      <w:lang w:val="x-none" w:eastAsia="x-none"/>
    </w:rPr>
  </w:style>
  <w:style w:type="character" w:customStyle="1" w:styleId="rove3Char">
    <w:name w:val="úroveň 3 Char"/>
    <w:link w:val="rove3"/>
    <w:rsid w:val="00D9686B"/>
    <w:rPr>
      <w:sz w:val="22"/>
      <w:szCs w:val="22"/>
    </w:rPr>
  </w:style>
  <w:style w:type="paragraph" w:customStyle="1" w:styleId="rove4">
    <w:name w:val="úroveň 4"/>
    <w:basedOn w:val="Normlny"/>
    <w:qFormat/>
    <w:rsid w:val="00D9686B"/>
    <w:pPr>
      <w:numPr>
        <w:ilvl w:val="3"/>
        <w:numId w:val="14"/>
      </w:numPr>
      <w:spacing w:after="0"/>
      <w:jc w:val="both"/>
    </w:pPr>
    <w:rPr>
      <w:rFonts w:ascii="Times New Roman" w:hAnsi="Times New Roman"/>
      <w:sz w:val="22"/>
      <w:szCs w:val="22"/>
      <w:lang w:val="x-none" w:eastAsia="x-none"/>
    </w:rPr>
  </w:style>
  <w:style w:type="paragraph" w:customStyle="1" w:styleId="rove5">
    <w:name w:val="úroveň 5"/>
    <w:basedOn w:val="Normlny"/>
    <w:qFormat/>
    <w:rsid w:val="00D9686B"/>
    <w:pPr>
      <w:numPr>
        <w:ilvl w:val="4"/>
        <w:numId w:val="14"/>
      </w:numPr>
      <w:spacing w:after="0"/>
      <w:jc w:val="both"/>
    </w:pPr>
    <w:rPr>
      <w:rFonts w:ascii="Times New Roman" w:hAnsi="Times New Roman"/>
      <w:w w:val="105"/>
      <w:sz w:val="22"/>
      <w:szCs w:val="22"/>
      <w:lang w:val="x-none" w:eastAsia="x-none"/>
    </w:rPr>
  </w:style>
  <w:style w:type="paragraph" w:styleId="Normlnywebov">
    <w:name w:val="Normal (Web)"/>
    <w:basedOn w:val="Normlny"/>
    <w:uiPriority w:val="99"/>
    <w:unhideWhenUsed/>
    <w:rsid w:val="00D9686B"/>
    <w:pPr>
      <w:spacing w:before="100" w:beforeAutospacing="1" w:after="100" w:afterAutospacing="1"/>
      <w:ind w:left="0" w:firstLine="0"/>
    </w:pPr>
    <w:rPr>
      <w:rFonts w:ascii="Times New Roman" w:hAnsi="Times New Roman"/>
      <w:sz w:val="24"/>
    </w:rPr>
  </w:style>
  <w:style w:type="paragraph" w:customStyle="1" w:styleId="F2-ZkladnText">
    <w:name w:val="F2-ZákladnýText"/>
    <w:basedOn w:val="Normlny"/>
    <w:link w:val="F2-ZkladnTextChar"/>
    <w:rsid w:val="00A712C7"/>
    <w:pPr>
      <w:spacing w:before="0" w:after="0"/>
      <w:ind w:left="0" w:firstLine="0"/>
      <w:jc w:val="both"/>
    </w:pPr>
    <w:rPr>
      <w:rFonts w:ascii="Times New Roman" w:hAnsi="Times New Roman"/>
      <w:sz w:val="24"/>
      <w:szCs w:val="20"/>
    </w:rPr>
  </w:style>
  <w:style w:type="character" w:customStyle="1" w:styleId="F2-ZkladnTextChar">
    <w:name w:val="F2-ZákladnýText Char"/>
    <w:link w:val="F2-ZkladnText"/>
    <w:locked/>
    <w:rsid w:val="00A712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84168">
      <w:bodyDiv w:val="1"/>
      <w:marLeft w:val="0"/>
      <w:marRight w:val="0"/>
      <w:marTop w:val="0"/>
      <w:marBottom w:val="0"/>
      <w:divBdr>
        <w:top w:val="none" w:sz="0" w:space="0" w:color="auto"/>
        <w:left w:val="none" w:sz="0" w:space="0" w:color="auto"/>
        <w:bottom w:val="none" w:sz="0" w:space="0" w:color="auto"/>
        <w:right w:val="none" w:sz="0" w:space="0" w:color="auto"/>
      </w:divBdr>
    </w:div>
    <w:div w:id="407460492">
      <w:bodyDiv w:val="1"/>
      <w:marLeft w:val="0"/>
      <w:marRight w:val="0"/>
      <w:marTop w:val="0"/>
      <w:marBottom w:val="0"/>
      <w:divBdr>
        <w:top w:val="none" w:sz="0" w:space="0" w:color="auto"/>
        <w:left w:val="none" w:sz="0" w:space="0" w:color="auto"/>
        <w:bottom w:val="none" w:sz="0" w:space="0" w:color="auto"/>
        <w:right w:val="none" w:sz="0" w:space="0" w:color="auto"/>
      </w:divBdr>
    </w:div>
    <w:div w:id="462701842">
      <w:bodyDiv w:val="1"/>
      <w:marLeft w:val="0"/>
      <w:marRight w:val="0"/>
      <w:marTop w:val="0"/>
      <w:marBottom w:val="0"/>
      <w:divBdr>
        <w:top w:val="none" w:sz="0" w:space="0" w:color="auto"/>
        <w:left w:val="none" w:sz="0" w:space="0" w:color="auto"/>
        <w:bottom w:val="none" w:sz="0" w:space="0" w:color="auto"/>
        <w:right w:val="none" w:sz="0" w:space="0" w:color="auto"/>
      </w:divBdr>
    </w:div>
    <w:div w:id="1045719635">
      <w:bodyDiv w:val="1"/>
      <w:marLeft w:val="0"/>
      <w:marRight w:val="0"/>
      <w:marTop w:val="0"/>
      <w:marBottom w:val="0"/>
      <w:divBdr>
        <w:top w:val="none" w:sz="0" w:space="0" w:color="auto"/>
        <w:left w:val="none" w:sz="0" w:space="0" w:color="auto"/>
        <w:bottom w:val="none" w:sz="0" w:space="0" w:color="auto"/>
        <w:right w:val="none" w:sz="0" w:space="0" w:color="auto"/>
      </w:divBdr>
    </w:div>
    <w:div w:id="1130171353">
      <w:bodyDiv w:val="1"/>
      <w:marLeft w:val="0"/>
      <w:marRight w:val="0"/>
      <w:marTop w:val="0"/>
      <w:marBottom w:val="0"/>
      <w:divBdr>
        <w:top w:val="none" w:sz="0" w:space="0" w:color="auto"/>
        <w:left w:val="none" w:sz="0" w:space="0" w:color="auto"/>
        <w:bottom w:val="none" w:sz="0" w:space="0" w:color="auto"/>
        <w:right w:val="none" w:sz="0" w:space="0" w:color="auto"/>
      </w:divBdr>
    </w:div>
    <w:div w:id="1150053331">
      <w:bodyDiv w:val="1"/>
      <w:marLeft w:val="0"/>
      <w:marRight w:val="0"/>
      <w:marTop w:val="0"/>
      <w:marBottom w:val="0"/>
      <w:divBdr>
        <w:top w:val="none" w:sz="0" w:space="0" w:color="auto"/>
        <w:left w:val="none" w:sz="0" w:space="0" w:color="auto"/>
        <w:bottom w:val="none" w:sz="0" w:space="0" w:color="auto"/>
        <w:right w:val="none" w:sz="0" w:space="0" w:color="auto"/>
      </w:divBdr>
      <w:divsChild>
        <w:div w:id="587808464">
          <w:marLeft w:val="0"/>
          <w:marRight w:val="0"/>
          <w:marTop w:val="0"/>
          <w:marBottom w:val="0"/>
          <w:divBdr>
            <w:top w:val="none" w:sz="0" w:space="0" w:color="auto"/>
            <w:left w:val="none" w:sz="0" w:space="0" w:color="auto"/>
            <w:bottom w:val="none" w:sz="0" w:space="0" w:color="auto"/>
            <w:right w:val="none" w:sz="0" w:space="0" w:color="auto"/>
          </w:divBdr>
          <w:divsChild>
            <w:div w:id="893466906">
              <w:marLeft w:val="0"/>
              <w:marRight w:val="0"/>
              <w:marTop w:val="0"/>
              <w:marBottom w:val="0"/>
              <w:divBdr>
                <w:top w:val="none" w:sz="0" w:space="0" w:color="auto"/>
                <w:left w:val="none" w:sz="0" w:space="0" w:color="auto"/>
                <w:bottom w:val="none" w:sz="0" w:space="0" w:color="auto"/>
                <w:right w:val="none" w:sz="0" w:space="0" w:color="auto"/>
              </w:divBdr>
            </w:div>
            <w:div w:id="1501775905">
              <w:marLeft w:val="0"/>
              <w:marRight w:val="0"/>
              <w:marTop w:val="0"/>
              <w:marBottom w:val="0"/>
              <w:divBdr>
                <w:top w:val="none" w:sz="0" w:space="0" w:color="auto"/>
                <w:left w:val="none" w:sz="0" w:space="0" w:color="auto"/>
                <w:bottom w:val="none" w:sz="0" w:space="0" w:color="auto"/>
                <w:right w:val="none" w:sz="0" w:space="0" w:color="auto"/>
              </w:divBdr>
            </w:div>
          </w:divsChild>
        </w:div>
        <w:div w:id="1375690671">
          <w:marLeft w:val="0"/>
          <w:marRight w:val="0"/>
          <w:marTop w:val="0"/>
          <w:marBottom w:val="0"/>
          <w:divBdr>
            <w:top w:val="none" w:sz="0" w:space="0" w:color="auto"/>
            <w:left w:val="none" w:sz="0" w:space="0" w:color="auto"/>
            <w:bottom w:val="none" w:sz="0" w:space="0" w:color="auto"/>
            <w:right w:val="none" w:sz="0" w:space="0" w:color="auto"/>
          </w:divBdr>
          <w:divsChild>
            <w:div w:id="11880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7065">
      <w:bodyDiv w:val="1"/>
      <w:marLeft w:val="0"/>
      <w:marRight w:val="0"/>
      <w:marTop w:val="0"/>
      <w:marBottom w:val="0"/>
      <w:divBdr>
        <w:top w:val="none" w:sz="0" w:space="0" w:color="auto"/>
        <w:left w:val="none" w:sz="0" w:space="0" w:color="auto"/>
        <w:bottom w:val="none" w:sz="0" w:space="0" w:color="auto"/>
        <w:right w:val="none" w:sz="0" w:space="0" w:color="auto"/>
      </w:divBdr>
    </w:div>
    <w:div w:id="1768572128">
      <w:bodyDiv w:val="1"/>
      <w:marLeft w:val="0"/>
      <w:marRight w:val="0"/>
      <w:marTop w:val="0"/>
      <w:marBottom w:val="0"/>
      <w:divBdr>
        <w:top w:val="none" w:sz="0" w:space="0" w:color="auto"/>
        <w:left w:val="none" w:sz="0" w:space="0" w:color="auto"/>
        <w:bottom w:val="none" w:sz="0" w:space="0" w:color="auto"/>
        <w:right w:val="none" w:sz="0" w:space="0" w:color="auto"/>
      </w:divBdr>
    </w:div>
    <w:div w:id="1813907815">
      <w:bodyDiv w:val="1"/>
      <w:marLeft w:val="0"/>
      <w:marRight w:val="0"/>
      <w:marTop w:val="0"/>
      <w:marBottom w:val="0"/>
      <w:divBdr>
        <w:top w:val="none" w:sz="0" w:space="0" w:color="auto"/>
        <w:left w:val="none" w:sz="0" w:space="0" w:color="auto"/>
        <w:bottom w:val="none" w:sz="0" w:space="0" w:color="auto"/>
        <w:right w:val="none" w:sz="0" w:space="0" w:color="auto"/>
      </w:divBdr>
    </w:div>
    <w:div w:id="2026979936">
      <w:bodyDiv w:val="1"/>
      <w:marLeft w:val="0"/>
      <w:marRight w:val="0"/>
      <w:marTop w:val="0"/>
      <w:marBottom w:val="0"/>
      <w:divBdr>
        <w:top w:val="none" w:sz="0" w:space="0" w:color="auto"/>
        <w:left w:val="none" w:sz="0" w:space="0" w:color="auto"/>
        <w:bottom w:val="none" w:sz="0" w:space="0" w:color="auto"/>
        <w:right w:val="none" w:sz="0" w:space="0" w:color="auto"/>
      </w:divBdr>
      <w:divsChild>
        <w:div w:id="2126677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zaujemcauchadzac/eticky-kodex-zaujemcu-uchadzaca-54b.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FA37BA45E88E4C8379776FCDA76A9D" ma:contentTypeVersion="7" ma:contentTypeDescription="Create a new document." ma:contentTypeScope="" ma:versionID="ee8c850d0069cc8ba29dec3f5666e2e8">
  <xsd:schema xmlns:xsd="http://www.w3.org/2001/XMLSchema" xmlns:xs="http://www.w3.org/2001/XMLSchema" xmlns:p="http://schemas.microsoft.com/office/2006/metadata/properties" xmlns:ns3="86bca7a2-3fb9-42ba-8e2b-2629c0e6c9db" targetNamespace="http://schemas.microsoft.com/office/2006/metadata/properties" ma:root="true" ma:fieldsID="6144767f8fc5a2b4f22f83447a572650" ns3:_="">
    <xsd:import namespace="86bca7a2-3fb9-42ba-8e2b-2629c0e6c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a7a2-3fb9-42ba-8e2b-2629c0e6c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B181B-A350-48C8-A6B1-FF30D49471C4}">
  <ds:schemaRefs>
    <ds:schemaRef ds:uri="http://schemas.microsoft.com/sharepoint/v3/contenttype/forms"/>
  </ds:schemaRefs>
</ds:datastoreItem>
</file>

<file path=customXml/itemProps2.xml><?xml version="1.0" encoding="utf-8"?>
<ds:datastoreItem xmlns:ds="http://schemas.openxmlformats.org/officeDocument/2006/customXml" ds:itemID="{3C367493-FA28-4119-B7D2-CE234D9756D3}">
  <ds:schemaRefs>
    <ds:schemaRef ds:uri="http://schemas.openxmlformats.org/officeDocument/2006/bibliography"/>
  </ds:schemaRefs>
</ds:datastoreItem>
</file>

<file path=customXml/itemProps3.xml><?xml version="1.0" encoding="utf-8"?>
<ds:datastoreItem xmlns:ds="http://schemas.openxmlformats.org/officeDocument/2006/customXml" ds:itemID="{025BD339-C99C-424A-B4D0-EB9997F2D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a7a2-3fb9-42ba-8e2b-2629c0e6c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F5B90-6E8F-4470-A2A6-6AFBA2EE5C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6784</Words>
  <Characters>42774</Characters>
  <Application>Microsoft Office Word</Application>
  <DocSecurity>0</DocSecurity>
  <Lines>356</Lines>
  <Paragraphs>98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Zagyi Erik, Ing.</dc:creator>
  <cp:keywords/>
  <dc:description/>
  <cp:lastModifiedBy>Štanclová Zuzana, Ing.</cp:lastModifiedBy>
  <cp:revision>6</cp:revision>
  <cp:lastPrinted>2021-04-28T11:02:00Z</cp:lastPrinted>
  <dcterms:created xsi:type="dcterms:W3CDTF">2021-08-24T12:01:00Z</dcterms:created>
  <dcterms:modified xsi:type="dcterms:W3CDTF">2021-08-24T12:25:00Z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0x010100F6FA37BA45E88E4C8379776FCDA76A9D</vt:lpwstr>
  </property>
</Properties>
</file>