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825B7F8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7790B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33D2083" w:rsidR="00D0059A" w:rsidRDefault="00B6728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IKT zariadenia – 0</w:t>
      </w:r>
      <w:r w:rsidR="0007790B">
        <w:rPr>
          <w:rFonts w:cstheme="minorHAnsi"/>
        </w:rPr>
        <w:t>4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4AAE5DFB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E5840D9" w14:textId="3C4B8F95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1</w:t>
      </w:r>
    </w:p>
    <w:p w14:paraId="39D01D4C" w14:textId="77777777" w:rsidR="00B86E82" w:rsidRPr="00982690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bookmarkStart w:id="0" w:name="_GoBack"/>
      <w:bookmarkEnd w:id="0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D5598BC" w:rsidR="008432EA" w:rsidRPr="00D0059A" w:rsidRDefault="0007790B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Pracovný Notebook 2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1BED1C01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2581A84" w14:textId="7105D4A3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2</w:t>
      </w:r>
    </w:p>
    <w:p w14:paraId="07BB6CDA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2D844916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B63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45F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693696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48C7C" w14:textId="75D44D66" w:rsidR="00ED27C6" w:rsidRPr="00D0059A" w:rsidRDefault="0007790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Ultrabook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536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5F2CBE9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70BACEF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F653A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3E5D5B2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85789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1307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72E2993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7F1F7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E7F85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0983C4C" w14:textId="5905D98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11E03A3" w14:textId="379D9E78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3</w:t>
      </w:r>
    </w:p>
    <w:p w14:paraId="34D52C00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71F488D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ACE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044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8DFEEF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F0F81" w14:textId="67E76428" w:rsidR="00ED27C6" w:rsidRPr="00D0059A" w:rsidRDefault="0007790B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Grafický notebook 1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B6728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B03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98DFE0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28CFFD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3F683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006EC6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56B8D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FE04B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252C1BE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A890D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9B5D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CFC8BA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2A43B42B" w14:textId="29DC424A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4</w:t>
      </w:r>
    </w:p>
    <w:p w14:paraId="01E7E089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D94E5E0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E08B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14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6E1F6C4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36E23" w14:textId="666CF3EF" w:rsidR="00ED27C6" w:rsidRPr="00D0059A" w:rsidRDefault="0007790B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Špeciálny notebook 1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67289">
              <w:rPr>
                <w:rFonts w:ascii="Calibri" w:hAnsi="Calibri"/>
                <w:i/>
              </w:rPr>
              <w:t>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4EB30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475A89E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689B8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2318A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4BDC21BC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D2891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E2337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092FEE27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06FF2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77CE3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13F6186E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5EBBFE9" w14:textId="5CA6696A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5</w:t>
      </w:r>
    </w:p>
    <w:p w14:paraId="7726E2EB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49BC6F5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B65E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E7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7AA45FD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8B226" w14:textId="0BCBC135" w:rsidR="00ED27C6" w:rsidRPr="00D0059A" w:rsidRDefault="0007790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Stolný počítač </w:t>
            </w:r>
            <w:proofErr w:type="spellStart"/>
            <w:r>
              <w:rPr>
                <w:rFonts w:ascii="Calibri" w:hAnsi="Calibri"/>
                <w:i/>
              </w:rPr>
              <w:t>AiO</w:t>
            </w:r>
            <w:proofErr w:type="spellEnd"/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4F92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45058B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E5A9EE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B4DB5C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02846EE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67A3A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FEAC64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5E27019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435E0B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F9C40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DE45CB7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73A6C47F" w14:textId="20F5B68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6</w:t>
      </w:r>
    </w:p>
    <w:p w14:paraId="0D67A80B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6B3DF71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7738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889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36E154F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D9B41" w14:textId="5F7391B9" w:rsidR="00ED27C6" w:rsidRPr="00D0059A" w:rsidRDefault="0007790B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Stolný počítač 2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DB5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7F540B7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0780CC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E4D61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50920D56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06D9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lastRenderedPageBreak/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3934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6CB1B0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E16885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A35C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359CD0E3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3A17A0F4" w14:textId="385A7730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67289" w:rsidRPr="00982690" w14:paraId="3432753C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B13B" w14:textId="77777777" w:rsidR="00B67289" w:rsidRPr="00BE5395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235C" w14:textId="77777777" w:rsidR="00B67289" w:rsidRPr="006748DF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B67289" w:rsidRPr="00982690" w14:paraId="5E371FE7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85F75" w14:textId="0717FF32" w:rsidR="00B67289" w:rsidRPr="00D0059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Stolný počítač 5 </w:t>
            </w:r>
            <w:r w:rsidR="00B67289">
              <w:rPr>
                <w:rFonts w:ascii="Calibri" w:hAnsi="Calibri"/>
                <w:i/>
              </w:rPr>
              <w:t xml:space="preserve">- </w:t>
            </w:r>
            <w:r w:rsidR="00B67289" w:rsidRPr="00BE5395">
              <w:rPr>
                <w:rFonts w:ascii="Calibri" w:hAnsi="Calibri"/>
                <w:i/>
                <w:highlight w:val="yellow"/>
              </w:rPr>
              <w:t>..</w:t>
            </w:r>
            <w:r w:rsidR="00B6728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6728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67289" w:rsidRPr="00BE5395">
              <w:rPr>
                <w:rFonts w:ascii="Calibri" w:hAnsi="Calibri"/>
                <w:i/>
              </w:rPr>
              <w:t xml:space="preserve"> </w:t>
            </w:r>
            <w:r w:rsidR="00B6728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30</w:t>
            </w:r>
            <w:r w:rsidR="00B6728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CB1E" w14:textId="77777777" w:rsidR="00B67289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0C118066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CFD13D" w14:textId="77777777" w:rsidR="00B67289" w:rsidRPr="001C04EA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9ACF59" w14:textId="77777777" w:rsidR="00B67289" w:rsidRPr="006748DF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67289" w:rsidRPr="00982690" w14:paraId="7B84BA89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776E39" w14:textId="77777777" w:rsidR="00B67289" w:rsidRPr="006748DF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CC37C7" w14:textId="77777777" w:rsidR="00B67289" w:rsidRPr="006748DF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67289" w:rsidRPr="00982690" w14:paraId="6E21E76E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DF513AE" w14:textId="77777777" w:rsidR="00B67289" w:rsidRPr="006748DF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00C212" w14:textId="77777777" w:rsidR="00B67289" w:rsidRPr="006748DF" w:rsidRDefault="00B67289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19B3EDD" w14:textId="271F1A61" w:rsidR="00B67289" w:rsidRDefault="00B6728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6F43C258" w14:textId="5CB859B1" w:rsidR="00B67289" w:rsidRDefault="00B6728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8</w:t>
      </w:r>
    </w:p>
    <w:p w14:paraId="2755C866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71F95AE7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CE26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7C2B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12588A3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15598" w14:textId="11ABDC67" w:rsidR="00ED27C6" w:rsidRPr="00D0059A" w:rsidRDefault="0007790B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Taška 2</w:t>
            </w:r>
            <w:r w:rsidR="00B67289" w:rsidRPr="00B67289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5D7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8431115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5B66CC8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832D6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4B0317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F34E9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19AE9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6F43AD0C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C23A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3D0DB6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37CE4107" w14:textId="77777777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409A6EE1" w14:textId="46EE2512" w:rsidR="00ED27C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9</w:t>
      </w:r>
    </w:p>
    <w:p w14:paraId="3911034C" w14:textId="77777777" w:rsidR="00B86E82" w:rsidRDefault="00B86E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2F197BE2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69BF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932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55C24F70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26297" w14:textId="1406830A" w:rsidR="0007790B" w:rsidRPr="00D0059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Tlačiareň 1 -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D44B8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49077F6F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A6E5AA0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69764EC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03C0CA1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B0AD06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7EAA80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FC162C0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ABD1D16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1188F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AFF3BEF" w14:textId="77777777" w:rsidR="0007790B" w:rsidRDefault="0007790B" w:rsidP="0007790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63F0425E" w14:textId="2CAB3D2E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10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183AD1B7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4B15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lastRenderedPageBreak/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3F5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4E9EAF18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C27C8" w14:textId="140BC8F4" w:rsidR="0007790B" w:rsidRPr="00D0059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Tlačiareň 3 -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</w:t>
            </w:r>
            <w:r w:rsidR="00FF4C77">
              <w:rPr>
                <w:rFonts w:ascii="Calibri" w:hAnsi="Calibri"/>
                <w:i/>
              </w:rPr>
              <w:t>0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F660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620F7053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8B00CFA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EEA3D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3223FE21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5551379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D8AAF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4512C958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9D9128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A7A28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ECCC74B" w14:textId="7CC30690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056E334" w14:textId="32B2BD98" w:rsidR="0007790B" w:rsidRDefault="0007790B" w:rsidP="0007790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11</w:t>
      </w:r>
    </w:p>
    <w:p w14:paraId="60DFBB18" w14:textId="0219806F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1CFA91C5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241B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5F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49BCE1BC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6F447" w14:textId="22A7C269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Tlačiareň 4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2D19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10FEA97D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2CD857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7462C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4D3C9722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4B8EC8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57329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7AC8CE5F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7EC9BF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0E686C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760C757" w14:textId="04A21C3C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F18BD10" w14:textId="4B3A4D21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12</w:t>
      </w:r>
    </w:p>
    <w:p w14:paraId="5A21D7E0" w14:textId="5F63A169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7C06658B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AF5E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8C4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3D423BE0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278F7" w14:textId="6DBAFFA8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Reproduktory 3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4BC2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12F398FF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FFD785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FBC64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3879F54B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6412F6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C34D5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3820184B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C4020F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8FBBB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C342EB6" w14:textId="4250C86B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3854609" w14:textId="6216E7B3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13</w:t>
      </w:r>
    </w:p>
    <w:p w14:paraId="30257C2D" w14:textId="291992E1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223053B9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59D1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91B3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32DCBC4F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8B5ED" w14:textId="3F3BD777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 xml:space="preserve">Reproduktory 4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50 </w:t>
            </w:r>
            <w:r w:rsidR="0007790B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1724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53CD760A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3102D5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84680F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5A850CE7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C364B5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9F4AC5C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5B636E3B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D4CDEB2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08384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52494FC" w14:textId="1088ABFF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609DEC1" w14:textId="752D2237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14</w:t>
      </w:r>
    </w:p>
    <w:p w14:paraId="663B11F4" w14:textId="032C9FF3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4E00001C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0918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C6E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64A52A29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10ABC" w14:textId="0BF233F1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Reproduktory  5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C2F6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30822694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F4F5C15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8C6EC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52DA57E7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C0EB949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E6DDD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F50BEDF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D6B12FC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C40DC3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6200ECBD" w14:textId="27B71A00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E83F70D" w14:textId="0F0FE1FC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15</w:t>
      </w:r>
    </w:p>
    <w:p w14:paraId="366D3330" w14:textId="16519354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1BF312D5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9C17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F1D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78208B27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62D6D" w14:textId="363E37DF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Reproduktory 7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98357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0E7840B3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3873C66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24D7D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E365D02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56C95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774F9F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515464E0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69ACBD3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8A3D0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28DBDA7" w14:textId="68A9B8EE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7128676" w14:textId="26C81760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16</w:t>
      </w:r>
    </w:p>
    <w:p w14:paraId="52288210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69DE5EFA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8FE0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33B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4E015861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E990E" w14:textId="1EF49A4D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Stolný mikrofón 3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67B4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627BE184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A861F9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C3540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707301E9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58775A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lastRenderedPageBreak/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B91BF8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3CAB350E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1D3B9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82B6C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423F011" w14:textId="0F1F337B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54065E1" w14:textId="3C93D855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17</w:t>
      </w:r>
    </w:p>
    <w:p w14:paraId="3B069D8C" w14:textId="07D6CF9E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73B42976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01FA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81F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31FD5C4A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7854F" w14:textId="2E9A3496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Webkamera 3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201D6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3F96479F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FCA4BF0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D013D8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3B558720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4665DF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BEDDF3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436A5966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2DAAE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202E07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6E78603" w14:textId="0EDEFB17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B535C67" w14:textId="2CFB1A93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18</w:t>
      </w:r>
    </w:p>
    <w:p w14:paraId="7A83168B" w14:textId="1204D865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39F69828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71FA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6A6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0B29837F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80CEC" w14:textId="670103C9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Webkamera 5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4A422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6E7ADB41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2A65C21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293248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7475CD6A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A3A4A6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45C3D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19F718CD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5646F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6ECEAC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0B1BADF" w14:textId="77777777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5B1DAAD1" w14:textId="33F957F3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19</w:t>
      </w:r>
    </w:p>
    <w:p w14:paraId="5EEE64F2" w14:textId="377F41C5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248641F2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CE27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780C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3A54F4BC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CB5BB" w14:textId="56815210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Monitor 2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4B874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4E0512F3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83DABC8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F40F8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66F7EB59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B4CABF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D2CC6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7F870BFC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00C991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58CB9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80AFF7B" w14:textId="48C09EF3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09EA04E" w14:textId="623EDCC1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lastRenderedPageBreak/>
        <w:t xml:space="preserve">Časť 20 </w:t>
      </w:r>
    </w:p>
    <w:p w14:paraId="20A7BA7F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0F8213C3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5078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2B7C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5121EC09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CD39E" w14:textId="5E93AC1E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Monitor 3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F1B95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30821E9F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D68E4FF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25C84D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1A34998F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ADD7BC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E235B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10CE005F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F3CD33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141DF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E9EF255" w14:textId="64B26EF8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C580E77" w14:textId="133F77A2" w:rsidR="00FF4C77" w:rsidRP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21</w:t>
      </w:r>
    </w:p>
    <w:p w14:paraId="4DF5AB1E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0823A5CA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F7E1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469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2E2E1202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BD9D3" w14:textId="40DEB407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Monitor 5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4A45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097D17B4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875A181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C1B658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B3E5F0D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F02FDA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CAB2E8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D81BA55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2D1375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45A2C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3B5EACA5" w14:textId="50BEFFDD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8BC560D" w14:textId="2619262E" w:rsidR="00FF4C77" w:rsidRP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22</w:t>
      </w:r>
    </w:p>
    <w:p w14:paraId="4A6AA803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484838F6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42BE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B32C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731635B6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E1D72" w14:textId="30F5852B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Projektor s krátkou </w:t>
            </w:r>
            <w:proofErr w:type="spellStart"/>
            <w:r>
              <w:rPr>
                <w:rFonts w:ascii="Calibri" w:hAnsi="Calibri"/>
                <w:i/>
              </w:rPr>
              <w:t>p.v</w:t>
            </w:r>
            <w:proofErr w:type="spellEnd"/>
            <w:r>
              <w:rPr>
                <w:rFonts w:ascii="Calibri" w:hAnsi="Calibri"/>
                <w:i/>
              </w:rPr>
              <w:t xml:space="preserve">.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5D5B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186C5D0A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177629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1CE43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4E084915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3A058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F3BF8D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118BD924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EE881B2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C4660D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F8FE0F7" w14:textId="39A155ED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D6A2682" w14:textId="2B7A55B5" w:rsidR="00FF4C77" w:rsidRDefault="00FF4C77" w:rsidP="00B86E82">
      <w:pPr>
        <w:tabs>
          <w:tab w:val="left" w:pos="1260"/>
        </w:tabs>
        <w:spacing w:before="60"/>
        <w:rPr>
          <w:rFonts w:cstheme="minorHAnsi"/>
        </w:rPr>
      </w:pPr>
      <w:r>
        <w:rPr>
          <w:rFonts w:cstheme="minorHAnsi"/>
        </w:rPr>
        <w:t>Časť 23</w:t>
      </w:r>
      <w:r w:rsidR="00B86E82">
        <w:rPr>
          <w:rFonts w:cstheme="minorHAnsi"/>
        </w:rPr>
        <w:tab/>
      </w:r>
    </w:p>
    <w:p w14:paraId="0F36DDF8" w14:textId="77777777" w:rsidR="00B86E82" w:rsidRDefault="00B86E82" w:rsidP="00B86E82">
      <w:pPr>
        <w:tabs>
          <w:tab w:val="left" w:pos="126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0EA01519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0C90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lastRenderedPageBreak/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B24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1493AAD5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61D60" w14:textId="2C87D75B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Tlačiareň 10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30 </w:t>
            </w:r>
            <w:r w:rsidR="0007790B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B5AE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1FEF5124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0D5FF6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2704C9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2DFD98FA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B08831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998E86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45A941B4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4E270AE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09B674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F359C04" w14:textId="0F343C3A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61F724C8" w14:textId="7687300F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24</w:t>
      </w:r>
    </w:p>
    <w:p w14:paraId="4FE494FB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7B65E8B0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93CE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2E11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792B2CA7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C8FB7" w14:textId="725D8ED4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Tlačiareň 11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30 </w:t>
            </w:r>
            <w:r w:rsidR="0007790B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28FD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1DC09213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CEC19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DA1E12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65E39932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FB0AE5A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1DAF8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1FA0AB46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778F41F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63A24C0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7617D61" w14:textId="2B386242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CDFE3D7" w14:textId="63C9005C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25</w:t>
      </w:r>
    </w:p>
    <w:p w14:paraId="2D1E423D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08DFCCD7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CEF32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0BD6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2947D804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1FB26" w14:textId="0A3D53E1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Pracovný notebook 1 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30</w:t>
            </w:r>
            <w:r w:rsidR="006A7F0C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8646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3485037A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436C7DA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9DCB18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C073ED8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DE33C27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87A665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102310A1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02A942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23F2B6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6FB91F91" w14:textId="29067A01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C9738DE" w14:textId="76DF779B" w:rsidR="00FF4C77" w:rsidRDefault="00FF4C77" w:rsidP="00FF4C7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26</w:t>
      </w:r>
    </w:p>
    <w:p w14:paraId="7883350D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7790B" w:rsidRPr="00982690" w14:paraId="2E323B5E" w14:textId="77777777" w:rsidTr="00FF4C7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B76E" w14:textId="77777777" w:rsidR="0007790B" w:rsidRPr="00BE5395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E2A2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07790B" w:rsidRPr="00982690" w14:paraId="44947AE2" w14:textId="77777777" w:rsidTr="00FF4C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C48CF" w14:textId="2193B2C1" w:rsidR="0007790B" w:rsidRPr="00D0059A" w:rsidRDefault="00FF4C77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VOIP telefón kancelársky</w:t>
            </w:r>
            <w:r w:rsidR="0007790B">
              <w:rPr>
                <w:rFonts w:ascii="Calibri" w:hAnsi="Calibri"/>
                <w:i/>
              </w:rPr>
              <w:t xml:space="preserve">- 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</w:t>
            </w:r>
            <w:r w:rsidR="0007790B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07790B" w:rsidRPr="00BE5395">
              <w:rPr>
                <w:rFonts w:ascii="Calibri" w:hAnsi="Calibri"/>
                <w:i/>
                <w:highlight w:val="yellow"/>
              </w:rPr>
              <w:t>....</w:t>
            </w:r>
            <w:r w:rsidR="0007790B" w:rsidRPr="00BE5395">
              <w:rPr>
                <w:rFonts w:ascii="Calibri" w:hAnsi="Calibri"/>
                <w:i/>
              </w:rPr>
              <w:t xml:space="preserve"> </w:t>
            </w:r>
            <w:r w:rsidR="0007790B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20</w:t>
            </w:r>
            <w:r w:rsidR="0007790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07DD" w14:textId="77777777" w:rsidR="0007790B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7790B" w:rsidRPr="00982690" w14:paraId="5C1A54EB" w14:textId="77777777" w:rsidTr="00FF4C77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F3B0287" w14:textId="77777777" w:rsidR="0007790B" w:rsidRPr="001C04EA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DCA106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45934561" w14:textId="77777777" w:rsidTr="00FF4C77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38B13B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F419ED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07790B" w:rsidRPr="00982690" w14:paraId="0A6B7F02" w14:textId="77777777" w:rsidTr="00FF4C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DD9817D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497DC9" w14:textId="77777777" w:rsidR="0007790B" w:rsidRPr="006748DF" w:rsidRDefault="0007790B" w:rsidP="00FF4C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6CF70F81" w14:textId="5D342C67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35986208" w14:textId="77777777" w:rsidR="00FF4C77" w:rsidRDefault="00FF4C7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86B614" w14:textId="3C70E741" w:rsidR="0007790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54982"/>
    <w:rsid w:val="000563EA"/>
    <w:rsid w:val="0007790B"/>
    <w:rsid w:val="00094451"/>
    <w:rsid w:val="00166FAA"/>
    <w:rsid w:val="00184066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B4CE9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194"/>
    <w:rsid w:val="009928FC"/>
    <w:rsid w:val="00995D99"/>
    <w:rsid w:val="009F7661"/>
    <w:rsid w:val="00A228D9"/>
    <w:rsid w:val="00A86CF6"/>
    <w:rsid w:val="00AA57AB"/>
    <w:rsid w:val="00B1162D"/>
    <w:rsid w:val="00B129BA"/>
    <w:rsid w:val="00B54CE2"/>
    <w:rsid w:val="00B67289"/>
    <w:rsid w:val="00B86E82"/>
    <w:rsid w:val="00BE5395"/>
    <w:rsid w:val="00BF5079"/>
    <w:rsid w:val="00C01CCE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0" ma:contentTypeDescription="Create a new document." ma:contentTypeScope="" ma:versionID="5834715defd4b9fcd0bea9019f92684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a45f994a1d2abda2f0d02d9ab7496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340C0-AAFD-4867-9D00-9EAC5DE2A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</cp:revision>
  <dcterms:created xsi:type="dcterms:W3CDTF">2021-03-19T17:21:00Z</dcterms:created>
  <dcterms:modified xsi:type="dcterms:W3CDTF">2021-03-25T12:44:00Z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