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FE128" w14:textId="01642248" w:rsidR="001E2953" w:rsidRPr="00893B3F" w:rsidRDefault="00EE6418" w:rsidP="00012259">
      <w:pPr>
        <w:widowControl w:val="0"/>
        <w:spacing w:before="0" w:line="240" w:lineRule="auto"/>
        <w:jc w:val="center"/>
        <w:rPr>
          <w:rFonts w:ascii="Cambria" w:hAnsi="Cambria" w:cs="Arial"/>
          <w:b/>
          <w:bCs/>
          <w:color w:val="auto"/>
          <w:sz w:val="20"/>
          <w:szCs w:val="20"/>
        </w:rPr>
      </w:pPr>
      <w:r w:rsidRPr="00893B3F">
        <w:rPr>
          <w:rFonts w:ascii="Cambria" w:hAnsi="Cambria" w:cs="Arial"/>
          <w:b/>
          <w:bCs/>
          <w:caps/>
          <w:color w:val="auto"/>
          <w:sz w:val="20"/>
          <w:szCs w:val="20"/>
        </w:rPr>
        <w:t xml:space="preserve">RÁMcová </w:t>
      </w:r>
      <w:r w:rsidR="00C24E1F" w:rsidRPr="00893B3F">
        <w:rPr>
          <w:rFonts w:ascii="Cambria" w:hAnsi="Cambria" w:cs="Arial"/>
          <w:b/>
          <w:bCs/>
          <w:caps/>
          <w:color w:val="auto"/>
          <w:sz w:val="20"/>
          <w:szCs w:val="20"/>
        </w:rPr>
        <w:t xml:space="preserve">Zmluva </w:t>
      </w:r>
      <w:r w:rsidRPr="00893B3F">
        <w:rPr>
          <w:rFonts w:ascii="Cambria" w:hAnsi="Cambria" w:cs="Arial"/>
          <w:b/>
          <w:bCs/>
          <w:caps/>
          <w:color w:val="auto"/>
          <w:sz w:val="20"/>
          <w:szCs w:val="20"/>
        </w:rPr>
        <w:t>o operatívnom leasingu</w:t>
      </w:r>
    </w:p>
    <w:p w14:paraId="53442E4D" w14:textId="77777777" w:rsidR="00A52409" w:rsidRPr="00893B3F" w:rsidRDefault="00A52409" w:rsidP="00012259">
      <w:pPr>
        <w:widowControl w:val="0"/>
        <w:spacing w:line="240" w:lineRule="auto"/>
        <w:jc w:val="center"/>
        <w:rPr>
          <w:rFonts w:ascii="Cambria" w:hAnsi="Cambria" w:cs="Arial"/>
          <w:bCs/>
          <w:color w:val="auto"/>
          <w:sz w:val="20"/>
          <w:szCs w:val="20"/>
        </w:rPr>
      </w:pPr>
      <w:r w:rsidRPr="00893B3F">
        <w:rPr>
          <w:rFonts w:ascii="Cambria" w:hAnsi="Cambria" w:cs="Arial"/>
          <w:bCs/>
          <w:color w:val="auto"/>
          <w:sz w:val="20"/>
          <w:szCs w:val="20"/>
        </w:rPr>
        <w:t xml:space="preserve">č. </w:t>
      </w:r>
      <w:r w:rsidRPr="00893B3F">
        <w:rPr>
          <w:rFonts w:ascii="Cambria" w:hAnsi="Cambria" w:cs="Arial"/>
          <w:color w:val="auto"/>
          <w:sz w:val="20"/>
          <w:szCs w:val="20"/>
        </w:rPr>
        <w:t>[</w:t>
      </w:r>
      <w:r w:rsidRPr="00893B3F">
        <w:rPr>
          <w:rFonts w:ascii="Times New Roman" w:hAnsi="Times New Roman" w:cs="Times New Roman"/>
          <w:color w:val="auto"/>
          <w:sz w:val="20"/>
          <w:szCs w:val="20"/>
          <w:highlight w:val="lightGray"/>
        </w:rPr>
        <w:t>●</w:t>
      </w:r>
      <w:r w:rsidRPr="00893B3F">
        <w:rPr>
          <w:rFonts w:ascii="Cambria" w:hAnsi="Cambria" w:cs="Arial"/>
          <w:color w:val="auto"/>
          <w:sz w:val="20"/>
          <w:szCs w:val="20"/>
        </w:rPr>
        <w:t>]</w:t>
      </w:r>
    </w:p>
    <w:p w14:paraId="79B119CF" w14:textId="77777777" w:rsidR="00A52409" w:rsidRPr="00893B3F" w:rsidRDefault="00A52409" w:rsidP="00012259">
      <w:pPr>
        <w:widowControl w:val="0"/>
        <w:spacing w:before="0" w:line="240" w:lineRule="auto"/>
        <w:jc w:val="center"/>
        <w:rPr>
          <w:rFonts w:ascii="Cambria" w:hAnsi="Cambria" w:cs="Arial"/>
          <w:bCs/>
          <w:color w:val="auto"/>
          <w:sz w:val="20"/>
          <w:szCs w:val="20"/>
        </w:rPr>
      </w:pPr>
      <w:r w:rsidRPr="00893B3F">
        <w:rPr>
          <w:rFonts w:ascii="Cambria" w:hAnsi="Cambria" w:cs="Arial"/>
          <w:bCs/>
          <w:color w:val="auto"/>
          <w:sz w:val="20"/>
          <w:szCs w:val="20"/>
        </w:rPr>
        <w:t>uzatvorená podľa ustanovenia</w:t>
      </w:r>
      <w:r w:rsidR="00CB40CF" w:rsidRPr="00893B3F">
        <w:rPr>
          <w:rFonts w:ascii="Cambria" w:hAnsi="Cambria" w:cs="Arial"/>
          <w:bCs/>
          <w:color w:val="auto"/>
          <w:sz w:val="20"/>
          <w:szCs w:val="20"/>
        </w:rPr>
        <w:t xml:space="preserve"> </w:t>
      </w:r>
      <w:bookmarkStart w:id="0" w:name="_Hlk519074602"/>
      <w:r w:rsidR="00CB40CF" w:rsidRPr="00893B3F">
        <w:rPr>
          <w:rFonts w:ascii="Cambria" w:hAnsi="Cambria" w:cs="Arial"/>
          <w:bCs/>
          <w:color w:val="auto"/>
          <w:sz w:val="20"/>
          <w:szCs w:val="20"/>
        </w:rPr>
        <w:t xml:space="preserve">§ </w:t>
      </w:r>
      <w:r w:rsidR="00A10163" w:rsidRPr="00893B3F">
        <w:rPr>
          <w:rFonts w:ascii="Cambria" w:hAnsi="Cambria" w:cs="Arial"/>
          <w:bCs/>
          <w:color w:val="auto"/>
          <w:sz w:val="20"/>
          <w:szCs w:val="20"/>
        </w:rPr>
        <w:t>269 ods. 2</w:t>
      </w:r>
      <w:bookmarkEnd w:id="0"/>
      <w:r w:rsidR="001F3539" w:rsidRPr="00893B3F">
        <w:rPr>
          <w:rFonts w:ascii="Cambria" w:hAnsi="Cambria" w:cs="Arial"/>
          <w:bCs/>
          <w:color w:val="auto"/>
          <w:sz w:val="20"/>
          <w:szCs w:val="20"/>
        </w:rPr>
        <w:t xml:space="preserve"> </w:t>
      </w:r>
      <w:r w:rsidRPr="00893B3F">
        <w:rPr>
          <w:rFonts w:ascii="Cambria" w:hAnsi="Cambria" w:cs="Arial"/>
          <w:bCs/>
          <w:color w:val="auto"/>
          <w:sz w:val="20"/>
          <w:szCs w:val="20"/>
        </w:rPr>
        <w:t>Obchodného zákonníka,</w:t>
      </w:r>
    </w:p>
    <w:p w14:paraId="1A38123D" w14:textId="77777777" w:rsidR="00A52409" w:rsidRPr="00893B3F" w:rsidRDefault="00A52409" w:rsidP="00012259">
      <w:pPr>
        <w:widowControl w:val="0"/>
        <w:spacing w:before="0" w:line="240" w:lineRule="auto"/>
        <w:jc w:val="center"/>
        <w:rPr>
          <w:rFonts w:ascii="Cambria" w:hAnsi="Cambria" w:cs="Arial"/>
          <w:bCs/>
          <w:color w:val="auto"/>
          <w:sz w:val="20"/>
          <w:szCs w:val="20"/>
        </w:rPr>
      </w:pPr>
      <w:r w:rsidRPr="00893B3F">
        <w:rPr>
          <w:rFonts w:ascii="Cambria" w:hAnsi="Cambria" w:cs="Arial"/>
          <w:bCs/>
          <w:color w:val="auto"/>
          <w:sz w:val="20"/>
          <w:szCs w:val="20"/>
        </w:rPr>
        <w:t>medzi zmluvnými stranami</w:t>
      </w:r>
    </w:p>
    <w:p w14:paraId="74206155" w14:textId="23DBF6C8" w:rsidR="00A52409" w:rsidRDefault="00A52409" w:rsidP="00012259">
      <w:pPr>
        <w:widowControl w:val="0"/>
        <w:spacing w:before="0" w:line="240" w:lineRule="auto"/>
        <w:jc w:val="center"/>
        <w:rPr>
          <w:rFonts w:ascii="Cambria" w:hAnsi="Cambria" w:cs="Arial"/>
          <w:bCs/>
          <w:color w:val="auto"/>
          <w:sz w:val="20"/>
          <w:szCs w:val="20"/>
        </w:rPr>
      </w:pPr>
    </w:p>
    <w:p w14:paraId="489723E8" w14:textId="69495F88" w:rsidR="004D050C" w:rsidRDefault="004D050C" w:rsidP="00012259">
      <w:pPr>
        <w:widowControl w:val="0"/>
        <w:spacing w:before="0" w:line="240" w:lineRule="auto"/>
        <w:jc w:val="center"/>
        <w:rPr>
          <w:rFonts w:ascii="Cambria" w:hAnsi="Cambria" w:cs="Arial"/>
          <w:bCs/>
          <w:color w:val="auto"/>
          <w:sz w:val="20"/>
          <w:szCs w:val="20"/>
        </w:rPr>
      </w:pPr>
    </w:p>
    <w:p w14:paraId="48B0C878" w14:textId="77777777" w:rsidR="004D050C" w:rsidRPr="005E58EC" w:rsidRDefault="004D050C" w:rsidP="00012259">
      <w:pPr>
        <w:widowControl w:val="0"/>
        <w:spacing w:before="0" w:after="120" w:line="240" w:lineRule="auto"/>
        <w:rPr>
          <w:rFonts w:ascii="Cambria" w:hAnsi="Cambria" w:cs="Arial"/>
          <w:b/>
          <w:color w:val="auto"/>
          <w:sz w:val="20"/>
          <w:szCs w:val="20"/>
        </w:rPr>
      </w:pPr>
      <w:r w:rsidRPr="005E58EC">
        <w:rPr>
          <w:rFonts w:ascii="Cambria" w:hAnsi="Cambria" w:cs="Arial"/>
          <w:b/>
          <w:color w:val="auto"/>
          <w:sz w:val="20"/>
          <w:szCs w:val="20"/>
        </w:rPr>
        <w:t>Nájomca</w:t>
      </w:r>
      <w:r w:rsidRPr="005E58EC">
        <w:rPr>
          <w:rFonts w:ascii="Cambria" w:hAnsi="Cambria" w:cs="Arial"/>
          <w:b/>
          <w:color w:val="auto"/>
          <w:sz w:val="20"/>
          <w:szCs w:val="20"/>
        </w:rPr>
        <w:tab/>
      </w:r>
    </w:p>
    <w:p w14:paraId="41078154" w14:textId="77777777" w:rsidR="004D050C" w:rsidRPr="005E58EC" w:rsidRDefault="004D050C" w:rsidP="00012259">
      <w:pPr>
        <w:widowControl w:val="0"/>
        <w:spacing w:before="0" w:after="120" w:line="240" w:lineRule="auto"/>
        <w:ind w:left="3402" w:hanging="3402"/>
        <w:rPr>
          <w:rFonts w:ascii="Cambria" w:hAnsi="Cambria" w:cs="Arial"/>
          <w:b/>
          <w:color w:val="auto"/>
          <w:sz w:val="20"/>
          <w:szCs w:val="20"/>
        </w:rPr>
      </w:pPr>
      <w:r w:rsidRPr="004D050C">
        <w:rPr>
          <w:rFonts w:ascii="Cambria" w:hAnsi="Cambria" w:cs="Arial"/>
          <w:bCs/>
          <w:color w:val="auto"/>
          <w:sz w:val="20"/>
          <w:szCs w:val="20"/>
        </w:rPr>
        <w:t>Názov:</w:t>
      </w:r>
      <w:r w:rsidRPr="004D050C">
        <w:rPr>
          <w:rFonts w:ascii="Cambria" w:hAnsi="Cambria" w:cs="Arial"/>
          <w:bCs/>
          <w:color w:val="auto"/>
          <w:sz w:val="20"/>
          <w:szCs w:val="20"/>
        </w:rPr>
        <w:tab/>
      </w:r>
      <w:r w:rsidRPr="005E58EC">
        <w:rPr>
          <w:rFonts w:ascii="Cambria" w:hAnsi="Cambria" w:cs="Arial"/>
          <w:b/>
          <w:color w:val="auto"/>
          <w:sz w:val="20"/>
          <w:szCs w:val="20"/>
        </w:rPr>
        <w:t>Bratislavská vodárenská spoločnosť, a. s.</w:t>
      </w:r>
    </w:p>
    <w:p w14:paraId="57F95645"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 xml:space="preserve">Sídlo: </w:t>
      </w:r>
      <w:r w:rsidRPr="004D050C">
        <w:rPr>
          <w:rFonts w:ascii="Cambria" w:hAnsi="Cambria" w:cs="Arial"/>
          <w:bCs/>
          <w:color w:val="auto"/>
          <w:sz w:val="20"/>
          <w:szCs w:val="20"/>
        </w:rPr>
        <w:tab/>
        <w:t>Prešovská 48, 826 46 Bratislava</w:t>
      </w:r>
    </w:p>
    <w:p w14:paraId="136F7E58"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Zápis v registri:</w:t>
      </w:r>
      <w:r w:rsidRPr="004D050C">
        <w:rPr>
          <w:rFonts w:ascii="Cambria" w:hAnsi="Cambria" w:cs="Arial"/>
          <w:bCs/>
          <w:color w:val="auto"/>
          <w:sz w:val="20"/>
          <w:szCs w:val="20"/>
        </w:rPr>
        <w:tab/>
        <w:t>Akciová spoločnosť zapísaná v Obchodnom registri Okresného súdu Bratislava I, oddiel: Sa, vložka číslo: 3080/B</w:t>
      </w:r>
    </w:p>
    <w:p w14:paraId="1F0A2EF0" w14:textId="4A1F3F12" w:rsidR="00CA7D81"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Štatutárny orgán:</w:t>
      </w:r>
      <w:r w:rsidR="00CA7D81" w:rsidRPr="00CA7D81">
        <w:rPr>
          <w:rFonts w:ascii="Cambria" w:hAnsi="Cambria" w:cs="Arial"/>
          <w:bCs/>
          <w:color w:val="auto"/>
          <w:sz w:val="20"/>
          <w:szCs w:val="20"/>
        </w:rPr>
        <w:t xml:space="preserve"> </w:t>
      </w:r>
      <w:r w:rsidR="00CA7D81">
        <w:rPr>
          <w:rFonts w:ascii="Cambria" w:hAnsi="Cambria" w:cs="Arial"/>
          <w:bCs/>
          <w:color w:val="auto"/>
          <w:sz w:val="20"/>
          <w:szCs w:val="20"/>
        </w:rPr>
        <w:tab/>
      </w:r>
      <w:r w:rsidR="00CA7D81" w:rsidRPr="004D050C">
        <w:rPr>
          <w:rFonts w:ascii="Cambria" w:hAnsi="Cambria" w:cs="Arial"/>
          <w:bCs/>
          <w:color w:val="auto"/>
          <w:sz w:val="20"/>
          <w:szCs w:val="20"/>
        </w:rPr>
        <w:t xml:space="preserve">JUDr. Peter </w:t>
      </w:r>
      <w:proofErr w:type="spellStart"/>
      <w:r w:rsidR="00CA7D81" w:rsidRPr="004D050C">
        <w:rPr>
          <w:rFonts w:ascii="Cambria" w:hAnsi="Cambria" w:cs="Arial"/>
          <w:bCs/>
          <w:color w:val="auto"/>
          <w:sz w:val="20"/>
          <w:szCs w:val="20"/>
        </w:rPr>
        <w:t>Olajoš</w:t>
      </w:r>
      <w:proofErr w:type="spellEnd"/>
      <w:r w:rsidR="00CA7D81" w:rsidRPr="004D050C">
        <w:rPr>
          <w:rFonts w:ascii="Cambria" w:hAnsi="Cambria" w:cs="Arial"/>
          <w:bCs/>
          <w:color w:val="auto"/>
          <w:sz w:val="20"/>
          <w:szCs w:val="20"/>
        </w:rPr>
        <w:t>, predseda predstavenstva</w:t>
      </w:r>
    </w:p>
    <w:p w14:paraId="60F51E81" w14:textId="64B76754" w:rsidR="004D050C" w:rsidRPr="004D050C" w:rsidRDefault="00CA7D81" w:rsidP="00012259">
      <w:pPr>
        <w:widowControl w:val="0"/>
        <w:spacing w:before="0" w:after="120" w:line="240" w:lineRule="auto"/>
        <w:ind w:left="3402"/>
        <w:rPr>
          <w:rFonts w:ascii="Cambria" w:hAnsi="Cambria" w:cs="Arial"/>
          <w:bCs/>
          <w:color w:val="auto"/>
          <w:sz w:val="20"/>
          <w:szCs w:val="20"/>
        </w:rPr>
      </w:pPr>
      <w:r w:rsidRPr="004D050C">
        <w:rPr>
          <w:rFonts w:ascii="Cambria" w:hAnsi="Cambria" w:cs="Arial"/>
          <w:bCs/>
          <w:color w:val="auto"/>
          <w:sz w:val="20"/>
          <w:szCs w:val="20"/>
        </w:rPr>
        <w:t xml:space="preserve">Ing. </w:t>
      </w:r>
      <w:proofErr w:type="spellStart"/>
      <w:r w:rsidRPr="004D050C">
        <w:rPr>
          <w:rFonts w:ascii="Cambria" w:hAnsi="Cambria" w:cs="Arial"/>
          <w:bCs/>
          <w:color w:val="auto"/>
          <w:sz w:val="20"/>
          <w:szCs w:val="20"/>
        </w:rPr>
        <w:t>Emerich</w:t>
      </w:r>
      <w:proofErr w:type="spellEnd"/>
      <w:r w:rsidRPr="004D050C">
        <w:rPr>
          <w:rFonts w:ascii="Cambria" w:hAnsi="Cambria" w:cs="Arial"/>
          <w:bCs/>
          <w:color w:val="auto"/>
          <w:sz w:val="20"/>
          <w:szCs w:val="20"/>
        </w:rPr>
        <w:t xml:space="preserve"> Šinka, člen predstavenstv</w:t>
      </w:r>
      <w:r>
        <w:rPr>
          <w:rFonts w:ascii="Cambria" w:hAnsi="Cambria" w:cs="Arial"/>
          <w:bCs/>
          <w:color w:val="auto"/>
          <w:sz w:val="20"/>
          <w:szCs w:val="20"/>
        </w:rPr>
        <w:t>a</w:t>
      </w:r>
    </w:p>
    <w:p w14:paraId="36A02FE7"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 xml:space="preserve">Zástupca zodpovedný vo </w:t>
      </w:r>
    </w:p>
    <w:p w14:paraId="13FE78F2" w14:textId="2BC360D8" w:rsidR="00CA7D81"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veciach technických:</w:t>
      </w:r>
      <w:r w:rsidRPr="004D050C">
        <w:rPr>
          <w:rFonts w:ascii="Cambria" w:hAnsi="Cambria" w:cs="Arial"/>
          <w:bCs/>
          <w:color w:val="auto"/>
          <w:sz w:val="20"/>
          <w:szCs w:val="20"/>
        </w:rPr>
        <w:tab/>
      </w:r>
      <w:r w:rsidR="00CA7D81" w:rsidRPr="004D050C">
        <w:rPr>
          <w:rFonts w:ascii="Cambria" w:hAnsi="Cambria" w:cs="Arial"/>
          <w:bCs/>
          <w:color w:val="auto"/>
          <w:sz w:val="20"/>
          <w:szCs w:val="20"/>
        </w:rPr>
        <w:t>Ing. Jozef Martinkovič</w:t>
      </w:r>
    </w:p>
    <w:p w14:paraId="6E1C2EAE"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IČO:</w:t>
      </w:r>
      <w:r w:rsidRPr="004D050C">
        <w:rPr>
          <w:rFonts w:ascii="Cambria" w:hAnsi="Cambria" w:cs="Arial"/>
          <w:bCs/>
          <w:color w:val="auto"/>
          <w:sz w:val="20"/>
          <w:szCs w:val="20"/>
        </w:rPr>
        <w:tab/>
        <w:t>35 850 370</w:t>
      </w:r>
    </w:p>
    <w:p w14:paraId="4A37C5E4"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IČ DPH</w:t>
      </w:r>
      <w:r w:rsidRPr="004D050C">
        <w:rPr>
          <w:rFonts w:ascii="Cambria" w:hAnsi="Cambria" w:cs="Arial"/>
          <w:bCs/>
          <w:color w:val="auto"/>
          <w:sz w:val="20"/>
          <w:szCs w:val="20"/>
        </w:rPr>
        <w:tab/>
        <w:t>SK2020263432</w:t>
      </w:r>
    </w:p>
    <w:p w14:paraId="58AF9F42"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DIČ:</w:t>
      </w:r>
      <w:r w:rsidRPr="004D050C">
        <w:rPr>
          <w:rFonts w:ascii="Cambria" w:hAnsi="Cambria" w:cs="Arial"/>
          <w:bCs/>
          <w:color w:val="auto"/>
          <w:sz w:val="20"/>
          <w:szCs w:val="20"/>
        </w:rPr>
        <w:tab/>
        <w:t>2020263432</w:t>
      </w:r>
    </w:p>
    <w:p w14:paraId="647D823D"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 xml:space="preserve">Bankové spojenie I.: </w:t>
      </w:r>
      <w:r w:rsidRPr="004D050C">
        <w:rPr>
          <w:rFonts w:ascii="Cambria" w:hAnsi="Cambria" w:cs="Arial"/>
          <w:bCs/>
          <w:color w:val="auto"/>
          <w:sz w:val="20"/>
          <w:szCs w:val="20"/>
        </w:rPr>
        <w:tab/>
        <w:t>Všeobecná úverová banka, a. s.</w:t>
      </w:r>
    </w:p>
    <w:p w14:paraId="3DFA4124" w14:textId="77777777"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SWIFT (BIC)</w:t>
      </w:r>
      <w:r w:rsidRPr="004D050C">
        <w:rPr>
          <w:rFonts w:ascii="Cambria" w:hAnsi="Cambria" w:cs="Arial"/>
          <w:bCs/>
          <w:color w:val="auto"/>
          <w:sz w:val="20"/>
          <w:szCs w:val="20"/>
        </w:rPr>
        <w:tab/>
        <w:t>SUBASKBX</w:t>
      </w:r>
    </w:p>
    <w:p w14:paraId="1030FB8A" w14:textId="3BD3AD2B" w:rsidR="004D050C" w:rsidRPr="004D050C" w:rsidRDefault="004D050C" w:rsidP="00012259">
      <w:pPr>
        <w:widowControl w:val="0"/>
        <w:spacing w:before="0" w:after="120" w:line="240" w:lineRule="auto"/>
        <w:ind w:left="3402" w:hanging="3402"/>
        <w:rPr>
          <w:rFonts w:ascii="Cambria" w:hAnsi="Cambria" w:cs="Arial"/>
          <w:bCs/>
          <w:color w:val="auto"/>
          <w:sz w:val="20"/>
          <w:szCs w:val="20"/>
        </w:rPr>
      </w:pPr>
      <w:r w:rsidRPr="004D050C">
        <w:rPr>
          <w:rFonts w:ascii="Cambria" w:hAnsi="Cambria" w:cs="Arial"/>
          <w:bCs/>
          <w:color w:val="auto"/>
          <w:sz w:val="20"/>
          <w:szCs w:val="20"/>
        </w:rPr>
        <w:t>IBAN:</w:t>
      </w:r>
      <w:r w:rsidRPr="004D050C">
        <w:rPr>
          <w:rFonts w:ascii="Cambria" w:hAnsi="Cambria" w:cs="Arial"/>
          <w:bCs/>
          <w:color w:val="auto"/>
          <w:sz w:val="20"/>
          <w:szCs w:val="20"/>
        </w:rPr>
        <w:tab/>
        <w:t>SK07 0200 0000 0000 0100 4062</w:t>
      </w:r>
    </w:p>
    <w:p w14:paraId="3EE2E5F5" w14:textId="422E8C56" w:rsidR="004D050C" w:rsidRDefault="004D050C" w:rsidP="00012259">
      <w:pPr>
        <w:widowControl w:val="0"/>
        <w:spacing w:before="0" w:line="240" w:lineRule="auto"/>
        <w:rPr>
          <w:rFonts w:ascii="Cambria" w:hAnsi="Cambria" w:cs="Arial"/>
          <w:bCs/>
          <w:color w:val="auto"/>
          <w:sz w:val="20"/>
          <w:szCs w:val="20"/>
        </w:rPr>
      </w:pPr>
      <w:r w:rsidRPr="004D050C">
        <w:rPr>
          <w:rFonts w:ascii="Cambria" w:hAnsi="Cambria" w:cs="Arial"/>
          <w:bCs/>
          <w:color w:val="auto"/>
          <w:sz w:val="20"/>
          <w:szCs w:val="20"/>
        </w:rPr>
        <w:t>(ďalej len ako „</w:t>
      </w:r>
      <w:r w:rsidRPr="005E58EC">
        <w:rPr>
          <w:rFonts w:ascii="Cambria" w:hAnsi="Cambria" w:cs="Arial"/>
          <w:b/>
          <w:color w:val="auto"/>
          <w:sz w:val="20"/>
          <w:szCs w:val="20"/>
        </w:rPr>
        <w:t>Nájomca</w:t>
      </w:r>
      <w:r w:rsidRPr="004D050C">
        <w:rPr>
          <w:rFonts w:ascii="Cambria" w:hAnsi="Cambria" w:cs="Arial"/>
          <w:bCs/>
          <w:color w:val="auto"/>
          <w:sz w:val="20"/>
          <w:szCs w:val="20"/>
        </w:rPr>
        <w:t xml:space="preserve">“) </w:t>
      </w:r>
      <w:r w:rsidRPr="004D050C">
        <w:rPr>
          <w:rFonts w:ascii="Cambria" w:hAnsi="Cambria" w:cs="Arial"/>
          <w:bCs/>
          <w:color w:val="auto"/>
          <w:sz w:val="20"/>
          <w:szCs w:val="20"/>
        </w:rPr>
        <w:tab/>
      </w:r>
    </w:p>
    <w:p w14:paraId="5E90FA53" w14:textId="77777777" w:rsidR="004D050C" w:rsidRDefault="004D050C" w:rsidP="00012259">
      <w:pPr>
        <w:widowControl w:val="0"/>
        <w:spacing w:before="0" w:line="240" w:lineRule="auto"/>
        <w:rPr>
          <w:rFonts w:ascii="Cambria" w:hAnsi="Cambria" w:cs="Arial"/>
          <w:bCs/>
          <w:color w:val="auto"/>
          <w:sz w:val="20"/>
          <w:szCs w:val="20"/>
        </w:rPr>
      </w:pPr>
    </w:p>
    <w:p w14:paraId="1618A965" w14:textId="02BE8648" w:rsidR="004D050C" w:rsidRDefault="00911172" w:rsidP="00012259">
      <w:pPr>
        <w:widowControl w:val="0"/>
        <w:spacing w:before="0" w:line="240" w:lineRule="auto"/>
        <w:rPr>
          <w:rFonts w:ascii="Cambria" w:hAnsi="Cambria" w:cs="Arial"/>
          <w:bCs/>
          <w:color w:val="auto"/>
          <w:sz w:val="20"/>
          <w:szCs w:val="20"/>
        </w:rPr>
      </w:pPr>
      <w:r>
        <w:rPr>
          <w:rFonts w:ascii="Cambria" w:hAnsi="Cambria" w:cs="Arial"/>
          <w:bCs/>
          <w:color w:val="auto"/>
          <w:sz w:val="20"/>
          <w:szCs w:val="20"/>
        </w:rPr>
        <w:t>a</w:t>
      </w:r>
    </w:p>
    <w:p w14:paraId="6BE1692D" w14:textId="77777777" w:rsidR="00911172" w:rsidRPr="00893B3F" w:rsidRDefault="00911172" w:rsidP="00012259">
      <w:pPr>
        <w:widowControl w:val="0"/>
        <w:spacing w:before="0" w:line="240" w:lineRule="auto"/>
        <w:rPr>
          <w:rFonts w:ascii="Cambria" w:hAnsi="Cambria" w:cs="Arial"/>
          <w:bCs/>
          <w:color w:val="auto"/>
          <w:sz w:val="20"/>
          <w:szCs w:val="20"/>
        </w:rPr>
      </w:pPr>
    </w:p>
    <w:p w14:paraId="034409C2" w14:textId="52200388" w:rsidR="00911172" w:rsidRPr="00263A5A" w:rsidRDefault="00911172" w:rsidP="00012259">
      <w:pPr>
        <w:widowControl w:val="0"/>
        <w:spacing w:before="0" w:after="120" w:line="240" w:lineRule="auto"/>
        <w:rPr>
          <w:rFonts w:ascii="Cambria" w:hAnsi="Cambria" w:cs="Arial"/>
          <w:b/>
          <w:color w:val="auto"/>
          <w:sz w:val="20"/>
          <w:szCs w:val="20"/>
        </w:rPr>
      </w:pPr>
      <w:r>
        <w:rPr>
          <w:rFonts w:ascii="Cambria" w:hAnsi="Cambria" w:cs="Arial"/>
          <w:b/>
          <w:color w:val="auto"/>
          <w:sz w:val="20"/>
          <w:szCs w:val="20"/>
        </w:rPr>
        <w:t>Prenajímateľ</w:t>
      </w:r>
      <w:r w:rsidRPr="00263A5A">
        <w:rPr>
          <w:rFonts w:ascii="Cambria" w:hAnsi="Cambria" w:cs="Arial"/>
          <w:b/>
          <w:color w:val="auto"/>
          <w:sz w:val="20"/>
          <w:szCs w:val="20"/>
        </w:rPr>
        <w:tab/>
      </w:r>
    </w:p>
    <w:p w14:paraId="6437161D" w14:textId="73DD5F90" w:rsidR="00911172" w:rsidRPr="00B235DC" w:rsidRDefault="00911172" w:rsidP="00012259">
      <w:pPr>
        <w:widowControl w:val="0"/>
        <w:spacing w:before="0" w:after="120" w:line="240" w:lineRule="auto"/>
        <w:ind w:left="3402" w:hanging="3402"/>
        <w:rPr>
          <w:rFonts w:ascii="Cambria" w:hAnsi="Cambria" w:cs="Arial"/>
          <w:b/>
          <w:color w:val="auto"/>
          <w:sz w:val="20"/>
          <w:szCs w:val="20"/>
        </w:rPr>
      </w:pPr>
      <w:r w:rsidRPr="004D050C">
        <w:rPr>
          <w:rFonts w:ascii="Cambria" w:hAnsi="Cambria" w:cs="Arial"/>
          <w:bCs/>
          <w:color w:val="auto"/>
          <w:sz w:val="20"/>
          <w:szCs w:val="20"/>
        </w:rPr>
        <w:t>Názov:</w:t>
      </w:r>
      <w:r w:rsidRPr="004D050C">
        <w:rPr>
          <w:rFonts w:ascii="Cambria" w:hAnsi="Cambria" w:cs="Arial"/>
          <w:bCs/>
          <w:color w:val="auto"/>
          <w:sz w:val="20"/>
          <w:szCs w:val="20"/>
        </w:rPr>
        <w:tab/>
      </w:r>
      <w:r w:rsidRPr="00B235DC">
        <w:rPr>
          <w:rFonts w:ascii="Cambria" w:hAnsi="Cambria" w:cs="Arial"/>
          <w:b/>
          <w:color w:val="auto"/>
          <w:sz w:val="20"/>
          <w:szCs w:val="20"/>
        </w:rPr>
        <w:t>[</w:t>
      </w:r>
      <w:r w:rsidRPr="00B235DC">
        <w:rPr>
          <w:rFonts w:ascii="Cambria" w:hAnsi="Cambria" w:cs="Arial"/>
          <w:b/>
          <w:i/>
          <w:iCs/>
          <w:color w:val="auto"/>
          <w:sz w:val="20"/>
          <w:szCs w:val="20"/>
          <w:highlight w:val="lightGray"/>
        </w:rPr>
        <w:t>doplní uchádzač</w:t>
      </w:r>
      <w:r w:rsidRPr="00B235DC">
        <w:rPr>
          <w:rFonts w:ascii="Cambria" w:hAnsi="Cambria" w:cs="Arial"/>
          <w:b/>
          <w:color w:val="auto"/>
          <w:sz w:val="20"/>
          <w:szCs w:val="20"/>
        </w:rPr>
        <w:t>]</w:t>
      </w:r>
    </w:p>
    <w:p w14:paraId="3058510C" w14:textId="424F2FC0" w:rsidR="00911172" w:rsidRPr="00B235DC" w:rsidRDefault="00911172" w:rsidP="00012259">
      <w:pPr>
        <w:widowControl w:val="0"/>
        <w:spacing w:before="0" w:after="120" w:line="240" w:lineRule="auto"/>
        <w:ind w:left="3402" w:hanging="3402"/>
        <w:rPr>
          <w:rFonts w:ascii="Cambria" w:hAnsi="Cambria" w:cs="Arial"/>
          <w:bCs/>
          <w:i/>
          <w:iCs/>
          <w:color w:val="auto"/>
          <w:sz w:val="20"/>
          <w:szCs w:val="20"/>
        </w:rPr>
      </w:pPr>
      <w:r w:rsidRPr="00B235DC">
        <w:rPr>
          <w:rFonts w:ascii="Cambria" w:hAnsi="Cambria" w:cs="Arial"/>
          <w:bCs/>
          <w:color w:val="auto"/>
          <w:sz w:val="20"/>
          <w:szCs w:val="20"/>
        </w:rPr>
        <w:t xml:space="preserve">Sídlo: </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highlight w:val="lightGray"/>
        </w:rPr>
        <w:t>]</w:t>
      </w:r>
    </w:p>
    <w:p w14:paraId="54F82A80" w14:textId="77777777"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Zápis v registri:</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6E202BC1" w14:textId="77777777"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 xml:space="preserve">Štatutárny orgán: </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0E3D6835" w14:textId="3A0F0ADA"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 xml:space="preserve">Zástupca zodpovedný vo </w:t>
      </w:r>
    </w:p>
    <w:p w14:paraId="64D3775E" w14:textId="2CB3F12B"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veciach technických:</w:t>
      </w:r>
      <w:r w:rsidRPr="00B235DC">
        <w:rPr>
          <w:rFonts w:ascii="Cambria" w:hAnsi="Cambria" w:cs="Arial"/>
          <w:bCs/>
          <w:color w:val="auto"/>
          <w:sz w:val="20"/>
          <w:szCs w:val="20"/>
        </w:rPr>
        <w:tab/>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1F97413E" w14:textId="0F97971F"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IČO:</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08AEB72D" w14:textId="53EA1822"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IČ DPH</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31B5F00C" w14:textId="3C9EE238"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DIČ:</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3DECDF86" w14:textId="77777777"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 xml:space="preserve">Bankové spojenie I.: </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03C40ED8" w14:textId="38A7BCE5"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SWIFT (BIC)</w:t>
      </w:r>
      <w:r w:rsidRPr="00B235DC">
        <w:rPr>
          <w:rFonts w:ascii="Cambria" w:hAnsi="Cambria" w:cs="Arial"/>
          <w:bCs/>
          <w:color w:val="auto"/>
          <w:sz w:val="20"/>
          <w:szCs w:val="20"/>
        </w:rPr>
        <w:tab/>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w:t>
      </w:r>
    </w:p>
    <w:p w14:paraId="1156F2C7" w14:textId="77777777" w:rsidR="00911172" w:rsidRPr="00B235DC" w:rsidRDefault="00911172" w:rsidP="00012259">
      <w:pPr>
        <w:widowControl w:val="0"/>
        <w:spacing w:before="0" w:after="120" w:line="240" w:lineRule="auto"/>
        <w:ind w:left="3402" w:hanging="3402"/>
        <w:rPr>
          <w:rFonts w:ascii="Cambria" w:hAnsi="Cambria" w:cs="Arial"/>
          <w:bCs/>
          <w:color w:val="auto"/>
          <w:sz w:val="20"/>
          <w:szCs w:val="20"/>
        </w:rPr>
      </w:pPr>
      <w:r w:rsidRPr="00B235DC">
        <w:rPr>
          <w:rFonts w:ascii="Cambria" w:hAnsi="Cambria" w:cs="Arial"/>
          <w:bCs/>
          <w:color w:val="auto"/>
          <w:sz w:val="20"/>
          <w:szCs w:val="20"/>
        </w:rPr>
        <w:t>IBAN:</w:t>
      </w:r>
      <w:r w:rsidRPr="00B235DC">
        <w:rPr>
          <w:rFonts w:ascii="Cambria" w:hAnsi="Cambria" w:cs="Arial"/>
          <w:bCs/>
          <w:color w:val="auto"/>
          <w:sz w:val="20"/>
          <w:szCs w:val="20"/>
        </w:rPr>
        <w:tab/>
        <w:t>[</w:t>
      </w:r>
      <w:r w:rsidRPr="00B235DC">
        <w:rPr>
          <w:rFonts w:ascii="Cambria" w:hAnsi="Cambria" w:cs="Arial"/>
          <w:bCs/>
          <w:i/>
          <w:iCs/>
          <w:color w:val="auto"/>
          <w:sz w:val="20"/>
          <w:szCs w:val="20"/>
          <w:highlight w:val="lightGray"/>
        </w:rPr>
        <w:t>doplní uchádzač]</w:t>
      </w:r>
      <w:r w:rsidRPr="00B235DC">
        <w:rPr>
          <w:rFonts w:ascii="Cambria" w:hAnsi="Cambria" w:cs="Arial"/>
          <w:bCs/>
          <w:color w:val="auto"/>
          <w:sz w:val="20"/>
          <w:szCs w:val="20"/>
        </w:rPr>
        <w:t xml:space="preserve"> </w:t>
      </w:r>
    </w:p>
    <w:p w14:paraId="1776E855" w14:textId="2B8EAC8B" w:rsidR="000D746A" w:rsidRPr="00893B3F" w:rsidRDefault="00911172" w:rsidP="00012259">
      <w:pPr>
        <w:widowControl w:val="0"/>
        <w:spacing w:before="0" w:after="120" w:line="240" w:lineRule="auto"/>
        <w:ind w:left="3402" w:hanging="3402"/>
        <w:rPr>
          <w:rFonts w:ascii="Cambria" w:hAnsi="Cambria" w:cs="Arial"/>
          <w:color w:val="auto"/>
          <w:sz w:val="20"/>
          <w:szCs w:val="20"/>
        </w:rPr>
      </w:pPr>
      <w:r w:rsidRPr="00B235DC">
        <w:rPr>
          <w:rFonts w:ascii="Cambria" w:hAnsi="Cambria" w:cs="Arial"/>
          <w:bCs/>
          <w:color w:val="auto"/>
          <w:sz w:val="20"/>
          <w:szCs w:val="20"/>
        </w:rPr>
        <w:t>(ďalej len ako „</w:t>
      </w:r>
      <w:r w:rsidR="006E3964" w:rsidRPr="00B235DC">
        <w:rPr>
          <w:rFonts w:ascii="Cambria" w:hAnsi="Cambria" w:cs="Arial"/>
          <w:b/>
          <w:color w:val="auto"/>
          <w:sz w:val="20"/>
          <w:szCs w:val="20"/>
        </w:rPr>
        <w:t>Prenajímateľ</w:t>
      </w:r>
      <w:r w:rsidRPr="00B235DC">
        <w:rPr>
          <w:rFonts w:ascii="Cambria" w:hAnsi="Cambria" w:cs="Arial"/>
          <w:bCs/>
          <w:color w:val="auto"/>
          <w:sz w:val="20"/>
          <w:szCs w:val="20"/>
        </w:rPr>
        <w:t>“)</w:t>
      </w:r>
    </w:p>
    <w:p w14:paraId="1DA8FF19" w14:textId="77777777" w:rsidR="00966A45" w:rsidRPr="00893B3F" w:rsidRDefault="00A52409" w:rsidP="00E91043">
      <w:pPr>
        <w:widowControl w:val="0"/>
        <w:spacing w:before="360" w:after="360" w:line="240" w:lineRule="auto"/>
        <w:jc w:val="both"/>
        <w:rPr>
          <w:rFonts w:ascii="Cambria" w:hAnsi="Cambria" w:cs="Arial"/>
          <w:b/>
          <w:color w:val="auto"/>
          <w:sz w:val="20"/>
          <w:szCs w:val="20"/>
        </w:rPr>
      </w:pPr>
      <w:r w:rsidRPr="00893B3F">
        <w:rPr>
          <w:rFonts w:ascii="Cambria" w:hAnsi="Cambria" w:cs="Arial"/>
          <w:b/>
          <w:color w:val="auto"/>
          <w:sz w:val="20"/>
          <w:szCs w:val="20"/>
        </w:rPr>
        <w:lastRenderedPageBreak/>
        <w:t>PREAMBULA</w:t>
      </w:r>
    </w:p>
    <w:p w14:paraId="774F243E" w14:textId="4D170DF0" w:rsidR="00822990" w:rsidRPr="00893B3F" w:rsidRDefault="006E3964" w:rsidP="00012259">
      <w:pPr>
        <w:widowControl w:val="0"/>
        <w:tabs>
          <w:tab w:val="left" w:pos="2256"/>
        </w:tabs>
        <w:spacing w:before="360" w:after="360" w:line="240" w:lineRule="auto"/>
        <w:jc w:val="both"/>
        <w:rPr>
          <w:rFonts w:ascii="Cambria" w:hAnsi="Cambria" w:cs="Arial"/>
          <w:color w:val="auto"/>
          <w:sz w:val="20"/>
          <w:szCs w:val="20"/>
        </w:rPr>
      </w:pPr>
      <w:r>
        <w:rPr>
          <w:rFonts w:ascii="Cambria" w:hAnsi="Cambria" w:cs="Arial"/>
          <w:color w:val="auto"/>
          <w:sz w:val="20"/>
          <w:szCs w:val="20"/>
        </w:rPr>
        <w:t>KEĎŽE</w:t>
      </w:r>
      <w:r w:rsidR="00822990" w:rsidRPr="00893B3F">
        <w:rPr>
          <w:rFonts w:ascii="Cambria" w:hAnsi="Cambria" w:cs="Arial"/>
          <w:color w:val="auto"/>
          <w:sz w:val="20"/>
          <w:szCs w:val="20"/>
        </w:rPr>
        <w:t>,</w:t>
      </w:r>
      <w:r w:rsidR="001E2953">
        <w:rPr>
          <w:rFonts w:ascii="Cambria" w:hAnsi="Cambria" w:cs="Arial"/>
          <w:color w:val="auto"/>
          <w:sz w:val="20"/>
          <w:szCs w:val="20"/>
        </w:rPr>
        <w:tab/>
      </w:r>
    </w:p>
    <w:p w14:paraId="322E5E47" w14:textId="507E8456" w:rsidR="00B3745B" w:rsidRPr="00893B3F" w:rsidRDefault="005E3A57" w:rsidP="00012259">
      <w:pPr>
        <w:widowControl w:val="0"/>
        <w:numPr>
          <w:ilvl w:val="0"/>
          <w:numId w:val="14"/>
        </w:numPr>
        <w:spacing w:before="0" w:after="120" w:line="240" w:lineRule="auto"/>
        <w:ind w:left="709" w:hanging="709"/>
        <w:jc w:val="both"/>
        <w:rPr>
          <w:rFonts w:ascii="Cambria" w:hAnsi="Cambria" w:cs="Arial"/>
          <w:color w:val="auto"/>
          <w:sz w:val="20"/>
          <w:szCs w:val="20"/>
        </w:rPr>
      </w:pPr>
      <w:bookmarkStart w:id="1" w:name="_Ref485111977"/>
      <w:r w:rsidRPr="00893B3F">
        <w:rPr>
          <w:rFonts w:ascii="Cambria" w:hAnsi="Cambria" w:cs="Arial"/>
          <w:color w:val="auto"/>
          <w:sz w:val="20"/>
          <w:szCs w:val="20"/>
        </w:rPr>
        <w:t>Nájomc</w:t>
      </w:r>
      <w:r>
        <w:rPr>
          <w:rFonts w:ascii="Cambria" w:hAnsi="Cambria" w:cs="Arial"/>
          <w:color w:val="auto"/>
          <w:sz w:val="20"/>
          <w:szCs w:val="20"/>
        </w:rPr>
        <w:t>a</w:t>
      </w:r>
      <w:r w:rsidRPr="00893B3F">
        <w:rPr>
          <w:rFonts w:ascii="Cambria" w:hAnsi="Cambria" w:cs="Arial"/>
          <w:color w:val="auto"/>
          <w:sz w:val="20"/>
          <w:szCs w:val="20"/>
        </w:rPr>
        <w:t xml:space="preserve"> </w:t>
      </w:r>
      <w:r>
        <w:rPr>
          <w:rFonts w:ascii="Cambria" w:hAnsi="Cambria" w:cs="Arial"/>
          <w:color w:val="auto"/>
          <w:sz w:val="20"/>
          <w:szCs w:val="20"/>
        </w:rPr>
        <w:t>má záujem</w:t>
      </w:r>
      <w:r w:rsidR="00B3745B" w:rsidRPr="00893B3F">
        <w:rPr>
          <w:rFonts w:ascii="Cambria" w:hAnsi="Cambria" w:cs="Arial"/>
          <w:color w:val="auto"/>
          <w:sz w:val="20"/>
          <w:szCs w:val="20"/>
        </w:rPr>
        <w:t xml:space="preserve"> na obstaraní </w:t>
      </w:r>
      <w:r w:rsidR="00523BD2">
        <w:rPr>
          <w:rFonts w:ascii="Cambria" w:hAnsi="Cambria" w:cs="Arial"/>
          <w:color w:val="auto"/>
          <w:sz w:val="20"/>
          <w:szCs w:val="20"/>
        </w:rPr>
        <w:t>úžitkových</w:t>
      </w:r>
      <w:r>
        <w:rPr>
          <w:rFonts w:ascii="Cambria" w:hAnsi="Cambria" w:cs="Arial"/>
          <w:color w:val="auto"/>
          <w:sz w:val="20"/>
          <w:szCs w:val="20"/>
        </w:rPr>
        <w:t xml:space="preserve"> </w:t>
      </w:r>
      <w:r w:rsidR="00B3745B" w:rsidRPr="00893B3F">
        <w:rPr>
          <w:rFonts w:ascii="Cambria" w:hAnsi="Cambria" w:cs="Arial"/>
          <w:color w:val="auto"/>
          <w:sz w:val="20"/>
          <w:szCs w:val="20"/>
        </w:rPr>
        <w:t>motorových vozidiel formou operatívneho leasingu;</w:t>
      </w:r>
    </w:p>
    <w:p w14:paraId="37E39818" w14:textId="33DA4B49" w:rsidR="00CD370C" w:rsidRPr="00A54F1F" w:rsidRDefault="00B3745B" w:rsidP="00012259">
      <w:pPr>
        <w:widowControl w:val="0"/>
        <w:numPr>
          <w:ilvl w:val="0"/>
          <w:numId w:val="14"/>
        </w:numPr>
        <w:spacing w:before="0" w:after="120" w:line="240" w:lineRule="auto"/>
        <w:ind w:left="709" w:hanging="709"/>
        <w:jc w:val="both"/>
        <w:rPr>
          <w:rFonts w:ascii="Cambria" w:hAnsi="Cambria" w:cs="Arial"/>
          <w:iCs/>
          <w:color w:val="auto"/>
          <w:sz w:val="20"/>
          <w:szCs w:val="20"/>
        </w:rPr>
      </w:pPr>
      <w:r w:rsidRPr="00893B3F">
        <w:rPr>
          <w:rFonts w:ascii="Cambria" w:hAnsi="Cambria" w:cs="Arial"/>
          <w:color w:val="auto"/>
          <w:sz w:val="20"/>
          <w:szCs w:val="20"/>
        </w:rPr>
        <w:t xml:space="preserve">za týmto účelom </w:t>
      </w:r>
      <w:r w:rsidR="005E3A57">
        <w:rPr>
          <w:rFonts w:ascii="Cambria" w:hAnsi="Cambria" w:cs="Arial"/>
          <w:color w:val="auto"/>
          <w:sz w:val="20"/>
          <w:szCs w:val="20"/>
        </w:rPr>
        <w:t>Nájomca</w:t>
      </w:r>
      <w:r w:rsidR="005E3A57" w:rsidRPr="00893B3F">
        <w:rPr>
          <w:rFonts w:ascii="Cambria" w:hAnsi="Cambria" w:cs="Arial"/>
          <w:color w:val="auto"/>
          <w:sz w:val="20"/>
          <w:szCs w:val="20"/>
        </w:rPr>
        <w:t xml:space="preserve"> </w:t>
      </w:r>
      <w:r w:rsidR="003052ED" w:rsidRPr="00893B3F">
        <w:rPr>
          <w:rFonts w:ascii="Cambria" w:hAnsi="Cambria" w:cs="Arial"/>
          <w:color w:val="auto"/>
          <w:sz w:val="20"/>
          <w:szCs w:val="20"/>
        </w:rPr>
        <w:t xml:space="preserve">realizoval podľa zákona č. 343/2015 Z. z. o verejnom obstarávaní a o zmene a doplnení niektorých zákonov v znení neskorších predpisov </w:t>
      </w:r>
      <w:r w:rsidR="00523BD2">
        <w:rPr>
          <w:rFonts w:ascii="Cambria" w:hAnsi="Cambria" w:cs="Arial"/>
          <w:color w:val="auto"/>
          <w:sz w:val="20"/>
          <w:szCs w:val="20"/>
        </w:rPr>
        <w:t>(ďalej len „</w:t>
      </w:r>
      <w:r w:rsidR="00523BD2" w:rsidRPr="00012259">
        <w:rPr>
          <w:rFonts w:ascii="Cambria" w:hAnsi="Cambria" w:cs="Arial"/>
          <w:b/>
          <w:bCs/>
          <w:color w:val="auto"/>
          <w:sz w:val="20"/>
          <w:szCs w:val="20"/>
        </w:rPr>
        <w:t>ZVO</w:t>
      </w:r>
      <w:r w:rsidR="00523BD2">
        <w:rPr>
          <w:rFonts w:ascii="Cambria" w:hAnsi="Cambria" w:cs="Arial"/>
          <w:color w:val="auto"/>
          <w:sz w:val="20"/>
          <w:szCs w:val="20"/>
        </w:rPr>
        <w:t>“) verejné obstarávanie</w:t>
      </w:r>
      <w:r w:rsidR="003052ED" w:rsidRPr="00893B3F">
        <w:rPr>
          <w:rFonts w:ascii="Cambria" w:hAnsi="Cambria" w:cs="Arial"/>
          <w:color w:val="auto"/>
          <w:sz w:val="20"/>
          <w:szCs w:val="20"/>
        </w:rPr>
        <w:t xml:space="preserve"> </w:t>
      </w:r>
      <w:r w:rsidR="00CD370C" w:rsidRPr="00893B3F">
        <w:rPr>
          <w:rFonts w:ascii="Cambria" w:hAnsi="Cambria" w:cs="Arial"/>
          <w:color w:val="auto"/>
          <w:sz w:val="20"/>
          <w:szCs w:val="20"/>
        </w:rPr>
        <w:t>na predmet zákazky „</w:t>
      </w:r>
      <w:r w:rsidR="00CA213E" w:rsidRPr="00012259">
        <w:rPr>
          <w:rFonts w:ascii="Cambria" w:hAnsi="Cambria" w:cs="Arial"/>
          <w:i/>
          <w:iCs/>
          <w:color w:val="auto"/>
          <w:sz w:val="20"/>
          <w:szCs w:val="20"/>
        </w:rPr>
        <w:t>Prenájom</w:t>
      </w:r>
      <w:r w:rsidR="00523BD2" w:rsidRPr="00CA213E">
        <w:rPr>
          <w:rFonts w:ascii="Cambria" w:hAnsi="Cambria" w:cs="Arial"/>
          <w:i/>
          <w:iCs/>
          <w:color w:val="auto"/>
          <w:sz w:val="20"/>
          <w:szCs w:val="20"/>
        </w:rPr>
        <w:t xml:space="preserve"> úžitkových</w:t>
      </w:r>
      <w:r w:rsidR="00CD370C" w:rsidRPr="00CA213E">
        <w:rPr>
          <w:rFonts w:ascii="Cambria" w:hAnsi="Cambria" w:cs="Arial"/>
          <w:i/>
          <w:iCs/>
          <w:color w:val="auto"/>
          <w:sz w:val="20"/>
          <w:szCs w:val="20"/>
        </w:rPr>
        <w:t xml:space="preserve"> </w:t>
      </w:r>
      <w:r w:rsidR="00E10062" w:rsidRPr="00CA213E">
        <w:rPr>
          <w:rFonts w:ascii="Cambria" w:hAnsi="Cambria" w:cs="Arial"/>
          <w:i/>
          <w:iCs/>
          <w:color w:val="auto"/>
          <w:sz w:val="20"/>
          <w:szCs w:val="20"/>
        </w:rPr>
        <w:t>motorových vozidiel</w:t>
      </w:r>
      <w:r w:rsidR="00CD370C" w:rsidRPr="00CA213E">
        <w:rPr>
          <w:rFonts w:ascii="Cambria" w:hAnsi="Cambria" w:cs="Arial"/>
          <w:color w:val="auto"/>
          <w:sz w:val="20"/>
          <w:szCs w:val="20"/>
        </w:rPr>
        <w:t>“</w:t>
      </w:r>
      <w:r w:rsidR="002C6534" w:rsidRPr="00CA213E">
        <w:rPr>
          <w:rFonts w:ascii="Cambria" w:hAnsi="Cambria" w:cs="Arial"/>
          <w:color w:val="auto"/>
          <w:sz w:val="20"/>
          <w:szCs w:val="20"/>
        </w:rPr>
        <w:t>, ktoré bolo</w:t>
      </w:r>
      <w:r w:rsidR="002C6534" w:rsidRPr="00893B3F">
        <w:rPr>
          <w:rFonts w:ascii="Cambria" w:hAnsi="Cambria" w:cs="Arial"/>
          <w:color w:val="auto"/>
          <w:sz w:val="20"/>
          <w:szCs w:val="20"/>
        </w:rPr>
        <w:t xml:space="preserve"> vyhlásené zverejnením oznámenia </w:t>
      </w:r>
      <w:r w:rsidR="00CD370C" w:rsidRPr="00893B3F">
        <w:rPr>
          <w:rFonts w:ascii="Cambria" w:hAnsi="Cambria" w:cs="Arial"/>
          <w:color w:val="auto"/>
          <w:sz w:val="20"/>
          <w:szCs w:val="20"/>
        </w:rPr>
        <w:t xml:space="preserve">o vyhlásení verejnej súťaže dňa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2C6534" w:rsidRPr="00893B3F">
        <w:rPr>
          <w:rFonts w:ascii="Cambria" w:hAnsi="Cambria" w:cs="Arial"/>
          <w:i/>
          <w:color w:val="auto"/>
          <w:sz w:val="20"/>
          <w:szCs w:val="20"/>
        </w:rPr>
        <w:t xml:space="preserve"> </w:t>
      </w:r>
      <w:r w:rsidR="00CD370C" w:rsidRPr="00893B3F">
        <w:rPr>
          <w:rFonts w:ascii="Cambria" w:hAnsi="Cambria" w:cs="Arial"/>
          <w:color w:val="auto"/>
          <w:sz w:val="20"/>
          <w:szCs w:val="20"/>
        </w:rPr>
        <w:t xml:space="preserve">vo Vestníku verejného obstarávania vedeného Úradom pre verejné obstarávanie č.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E10062" w:rsidRPr="00893B3F">
        <w:rPr>
          <w:rFonts w:ascii="Cambria" w:hAnsi="Cambria" w:cs="Arial"/>
          <w:i/>
          <w:color w:val="auto"/>
          <w:sz w:val="20"/>
          <w:szCs w:val="20"/>
        </w:rPr>
        <w:t xml:space="preserve"> </w:t>
      </w:r>
      <w:r w:rsidR="00CD370C" w:rsidRPr="00893B3F">
        <w:rPr>
          <w:rFonts w:ascii="Cambria" w:hAnsi="Cambria" w:cs="Arial"/>
          <w:color w:val="auto"/>
          <w:sz w:val="20"/>
          <w:szCs w:val="20"/>
        </w:rPr>
        <w:t xml:space="preserve">pod zn.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2C6534" w:rsidRPr="00893B3F">
        <w:rPr>
          <w:rFonts w:ascii="Cambria" w:hAnsi="Cambria" w:cs="Arial"/>
          <w:i/>
          <w:color w:val="auto"/>
          <w:sz w:val="20"/>
          <w:szCs w:val="20"/>
        </w:rPr>
        <w:t xml:space="preserve"> </w:t>
      </w:r>
      <w:r w:rsidR="00CD370C" w:rsidRPr="00893B3F">
        <w:rPr>
          <w:rFonts w:ascii="Cambria" w:hAnsi="Cambria" w:cs="Arial"/>
          <w:color w:val="auto"/>
          <w:sz w:val="20"/>
          <w:szCs w:val="20"/>
        </w:rPr>
        <w:t xml:space="preserve">a dňa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2C6534" w:rsidRPr="00893B3F">
        <w:rPr>
          <w:rFonts w:ascii="Cambria" w:hAnsi="Cambria" w:cs="Arial"/>
          <w:color w:val="auto"/>
          <w:sz w:val="20"/>
          <w:szCs w:val="20"/>
        </w:rPr>
        <w:t xml:space="preserve"> v Dodatku k úradnému vestníku Európskej únie č.</w:t>
      </w:r>
      <w:r w:rsidR="00CD370C" w:rsidRPr="00893B3F">
        <w:rPr>
          <w:rFonts w:ascii="Cambria" w:hAnsi="Cambria" w:cs="Arial"/>
          <w:color w:val="auto"/>
          <w:sz w:val="20"/>
          <w:szCs w:val="20"/>
        </w:rPr>
        <w:t xml:space="preserve">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4F19C2" w:rsidRPr="00893B3F">
        <w:rPr>
          <w:rFonts w:ascii="Cambria" w:hAnsi="Cambria" w:cs="Arial"/>
          <w:color w:val="auto"/>
          <w:sz w:val="20"/>
          <w:szCs w:val="20"/>
        </w:rPr>
        <w:t xml:space="preserve"> </w:t>
      </w:r>
      <w:r w:rsidR="002C6534" w:rsidRPr="00893B3F">
        <w:rPr>
          <w:rFonts w:ascii="Cambria" w:hAnsi="Cambria" w:cs="Arial"/>
          <w:color w:val="auto"/>
          <w:sz w:val="20"/>
          <w:szCs w:val="20"/>
        </w:rPr>
        <w:t xml:space="preserve">zo dňa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012259">
        <w:rPr>
          <w:rFonts w:ascii="Cambria" w:hAnsi="Cambria" w:cs="Arial"/>
          <w:iCs/>
          <w:color w:val="auto"/>
          <w:sz w:val="20"/>
          <w:szCs w:val="20"/>
        </w:rPr>
        <w:t>]</w:t>
      </w:r>
      <w:r w:rsidR="00CD7B7F" w:rsidRPr="00012259">
        <w:rPr>
          <w:rFonts w:ascii="Cambria" w:hAnsi="Cambria" w:cs="Arial"/>
          <w:iCs/>
          <w:color w:val="auto"/>
          <w:sz w:val="20"/>
          <w:szCs w:val="20"/>
        </w:rPr>
        <w:t xml:space="preserve"> (ďalej aj ako „</w:t>
      </w:r>
      <w:r w:rsidR="00CD7B7F" w:rsidRPr="00012259">
        <w:rPr>
          <w:rFonts w:ascii="Cambria" w:hAnsi="Cambria" w:cs="Arial"/>
          <w:b/>
          <w:bCs/>
          <w:iCs/>
          <w:color w:val="auto"/>
          <w:sz w:val="20"/>
          <w:szCs w:val="20"/>
        </w:rPr>
        <w:t>Verejné obstarávanie</w:t>
      </w:r>
      <w:r w:rsidR="00CD7B7F" w:rsidRPr="00012259">
        <w:rPr>
          <w:rFonts w:ascii="Cambria" w:hAnsi="Cambria" w:cs="Arial"/>
          <w:iCs/>
          <w:color w:val="auto"/>
          <w:sz w:val="20"/>
          <w:szCs w:val="20"/>
        </w:rPr>
        <w:t>“)</w:t>
      </w:r>
      <w:r w:rsidR="00CD370C" w:rsidRPr="00A54F1F">
        <w:rPr>
          <w:rFonts w:ascii="Cambria" w:hAnsi="Cambria" w:cs="Arial"/>
          <w:iCs/>
          <w:color w:val="auto"/>
          <w:sz w:val="20"/>
          <w:szCs w:val="20"/>
        </w:rPr>
        <w:t>;</w:t>
      </w:r>
      <w:r w:rsidR="00E740B9" w:rsidRPr="00A54F1F">
        <w:rPr>
          <w:rFonts w:ascii="Cambria" w:hAnsi="Cambria" w:cs="Arial"/>
          <w:iCs/>
          <w:color w:val="auto"/>
          <w:sz w:val="20"/>
          <w:szCs w:val="20"/>
        </w:rPr>
        <w:t xml:space="preserve"> a</w:t>
      </w:r>
    </w:p>
    <w:p w14:paraId="314EA371" w14:textId="0A5491E7" w:rsidR="00CD370C" w:rsidRPr="00893B3F" w:rsidRDefault="00CD7B7F" w:rsidP="00012259">
      <w:pPr>
        <w:widowControl w:val="0"/>
        <w:numPr>
          <w:ilvl w:val="0"/>
          <w:numId w:val="14"/>
        </w:numPr>
        <w:spacing w:before="0" w:after="120" w:line="240" w:lineRule="auto"/>
        <w:ind w:left="709" w:hanging="709"/>
        <w:jc w:val="both"/>
        <w:rPr>
          <w:rFonts w:ascii="Cambria" w:hAnsi="Cambria" w:cs="Arial"/>
          <w:color w:val="auto"/>
        </w:rPr>
      </w:pPr>
      <w:bookmarkStart w:id="2" w:name="_Ref517341333"/>
      <w:r>
        <w:rPr>
          <w:rFonts w:ascii="Cambria" w:hAnsi="Cambria" w:cs="Arial"/>
          <w:color w:val="auto"/>
          <w:sz w:val="20"/>
          <w:szCs w:val="20"/>
        </w:rPr>
        <w:t xml:space="preserve">Ponuka </w:t>
      </w:r>
      <w:r w:rsidR="00CD370C" w:rsidRPr="00893B3F">
        <w:rPr>
          <w:rFonts w:ascii="Cambria" w:hAnsi="Cambria" w:cs="Arial"/>
          <w:color w:val="auto"/>
          <w:sz w:val="20"/>
          <w:szCs w:val="20"/>
        </w:rPr>
        <w:t>Prenajímateľ</w:t>
      </w:r>
      <w:r>
        <w:rPr>
          <w:rFonts w:ascii="Cambria" w:hAnsi="Cambria" w:cs="Arial"/>
          <w:color w:val="auto"/>
          <w:sz w:val="20"/>
          <w:szCs w:val="20"/>
        </w:rPr>
        <w:t>a</w:t>
      </w:r>
      <w:r w:rsidR="00CD370C" w:rsidRPr="00893B3F">
        <w:rPr>
          <w:rFonts w:ascii="Cambria" w:hAnsi="Cambria" w:cs="Arial"/>
          <w:color w:val="auto"/>
          <w:sz w:val="20"/>
          <w:szCs w:val="20"/>
        </w:rPr>
        <w:t xml:space="preserve"> </w:t>
      </w:r>
      <w:r w:rsidR="002D0781" w:rsidRPr="00893B3F">
        <w:rPr>
          <w:rFonts w:ascii="Cambria" w:hAnsi="Cambria" w:cs="Arial"/>
          <w:color w:val="auto"/>
          <w:sz w:val="20"/>
          <w:szCs w:val="20"/>
        </w:rPr>
        <w:t>bol</w:t>
      </w:r>
      <w:r>
        <w:rPr>
          <w:rFonts w:ascii="Cambria" w:hAnsi="Cambria" w:cs="Arial"/>
          <w:color w:val="auto"/>
          <w:sz w:val="20"/>
          <w:szCs w:val="20"/>
        </w:rPr>
        <w:t>a</w:t>
      </w:r>
      <w:r w:rsidR="002D0781" w:rsidRPr="00893B3F">
        <w:rPr>
          <w:rFonts w:ascii="Cambria" w:hAnsi="Cambria" w:cs="Arial"/>
          <w:color w:val="auto"/>
          <w:sz w:val="20"/>
          <w:szCs w:val="20"/>
        </w:rPr>
        <w:t xml:space="preserve"> na základe</w:t>
      </w:r>
      <w:r>
        <w:rPr>
          <w:rFonts w:ascii="Cambria" w:hAnsi="Cambria" w:cs="Arial"/>
          <w:color w:val="auto"/>
          <w:sz w:val="20"/>
          <w:szCs w:val="20"/>
        </w:rPr>
        <w:t xml:space="preserve"> hodnotiacich</w:t>
      </w:r>
      <w:r w:rsidR="002D0781" w:rsidRPr="00893B3F">
        <w:rPr>
          <w:rFonts w:ascii="Cambria" w:hAnsi="Cambria" w:cs="Arial"/>
          <w:color w:val="auto"/>
          <w:sz w:val="20"/>
          <w:szCs w:val="20"/>
        </w:rPr>
        <w:t xml:space="preserve"> kritérií </w:t>
      </w:r>
      <w:r>
        <w:rPr>
          <w:rFonts w:ascii="Cambria" w:hAnsi="Cambria" w:cs="Arial"/>
          <w:color w:val="auto"/>
          <w:sz w:val="20"/>
          <w:szCs w:val="20"/>
        </w:rPr>
        <w:t>V</w:t>
      </w:r>
      <w:r w:rsidR="002D0781" w:rsidRPr="00893B3F">
        <w:rPr>
          <w:rFonts w:ascii="Cambria" w:hAnsi="Cambria" w:cs="Arial"/>
          <w:color w:val="auto"/>
          <w:sz w:val="20"/>
          <w:szCs w:val="20"/>
        </w:rPr>
        <w:t>erejného obstarávania vyhodnoten</w:t>
      </w:r>
      <w:r>
        <w:rPr>
          <w:rFonts w:ascii="Cambria" w:hAnsi="Cambria" w:cs="Arial"/>
          <w:color w:val="auto"/>
          <w:sz w:val="20"/>
          <w:szCs w:val="20"/>
        </w:rPr>
        <w:t>á</w:t>
      </w:r>
      <w:r w:rsidR="002D0781" w:rsidRPr="00893B3F">
        <w:rPr>
          <w:rFonts w:ascii="Cambria" w:hAnsi="Cambria" w:cs="Arial"/>
          <w:color w:val="auto"/>
          <w:sz w:val="20"/>
          <w:szCs w:val="20"/>
        </w:rPr>
        <w:t xml:space="preserve"> ako úspešn</w:t>
      </w:r>
      <w:r w:rsidR="003F774E">
        <w:rPr>
          <w:rFonts w:ascii="Cambria" w:hAnsi="Cambria" w:cs="Arial"/>
          <w:color w:val="auto"/>
          <w:sz w:val="20"/>
          <w:szCs w:val="20"/>
        </w:rPr>
        <w:t>á a Nájomca ponuku Prenajímateľa prijal</w:t>
      </w:r>
      <w:r w:rsidR="00CD370C" w:rsidRPr="00893B3F">
        <w:rPr>
          <w:rFonts w:ascii="Cambria" w:hAnsi="Cambria" w:cs="Arial"/>
          <w:color w:val="auto"/>
          <w:sz w:val="20"/>
          <w:szCs w:val="20"/>
        </w:rPr>
        <w:t xml:space="preserve">; </w:t>
      </w:r>
      <w:bookmarkEnd w:id="1"/>
      <w:bookmarkEnd w:id="2"/>
    </w:p>
    <w:p w14:paraId="30E0EDE9" w14:textId="77777777" w:rsidR="00A52409" w:rsidRPr="00893B3F" w:rsidRDefault="006D3205" w:rsidP="00012259">
      <w:pPr>
        <w:widowControl w:val="0"/>
        <w:spacing w:before="0" w:after="120" w:line="240" w:lineRule="auto"/>
        <w:jc w:val="both"/>
        <w:rPr>
          <w:rFonts w:ascii="Cambria" w:hAnsi="Cambria" w:cs="Arial"/>
          <w:color w:val="auto"/>
        </w:rPr>
      </w:pPr>
      <w:r w:rsidRPr="00893B3F">
        <w:rPr>
          <w:rFonts w:ascii="Cambria" w:hAnsi="Cambria" w:cs="Arial"/>
          <w:color w:val="auto"/>
          <w:sz w:val="20"/>
          <w:szCs w:val="20"/>
        </w:rPr>
        <w:t>tak</w:t>
      </w:r>
      <w:r w:rsidR="00A52409" w:rsidRPr="00893B3F">
        <w:rPr>
          <w:rFonts w:ascii="Cambria" w:hAnsi="Cambria" w:cs="Arial"/>
          <w:color w:val="auto"/>
          <w:sz w:val="20"/>
          <w:szCs w:val="20"/>
        </w:rPr>
        <w:t xml:space="preserve"> sa Zmluvné strany dohodli a uzatvárajú túto Zmluvu v nasledovnom znení:</w:t>
      </w:r>
    </w:p>
    <w:p w14:paraId="4013BE8A" w14:textId="77777777" w:rsidR="00A52409" w:rsidRPr="00893B3F" w:rsidRDefault="00A52409" w:rsidP="00012259">
      <w:pPr>
        <w:pStyle w:val="Odsekzoznamu"/>
        <w:widowControl w:val="0"/>
        <w:spacing w:after="120"/>
        <w:ind w:left="0"/>
        <w:jc w:val="both"/>
        <w:rPr>
          <w:rFonts w:ascii="Cambria" w:hAnsi="Cambria" w:cs="Arial"/>
        </w:rPr>
      </w:pPr>
    </w:p>
    <w:p w14:paraId="50818521" w14:textId="77777777" w:rsidR="00A52409" w:rsidRPr="00893B3F" w:rsidRDefault="00A52409" w:rsidP="00012259">
      <w:pPr>
        <w:widowControl w:val="0"/>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ÚVODNÉ USTANOVENIA</w:t>
      </w:r>
    </w:p>
    <w:p w14:paraId="13DD2A64" w14:textId="77777777" w:rsidR="00A52409" w:rsidRPr="00893B3F" w:rsidRDefault="00A52409" w:rsidP="00012259">
      <w:pPr>
        <w:widowControl w:val="0"/>
        <w:numPr>
          <w:ilvl w:val="1"/>
          <w:numId w:val="15"/>
        </w:numPr>
        <w:spacing w:before="0" w:after="120" w:line="240" w:lineRule="auto"/>
        <w:jc w:val="both"/>
        <w:rPr>
          <w:rFonts w:ascii="Cambria" w:hAnsi="Cambria" w:cs="Arial"/>
          <w:bCs/>
          <w:color w:val="auto"/>
        </w:rPr>
      </w:pPr>
      <w:bookmarkStart w:id="3" w:name="_Ref46134912"/>
      <w:r w:rsidRPr="00893B3F">
        <w:rPr>
          <w:rFonts w:ascii="Cambria" w:hAnsi="Cambria" w:cs="Arial"/>
          <w:bCs/>
          <w:color w:val="auto"/>
          <w:sz w:val="20"/>
          <w:szCs w:val="20"/>
        </w:rPr>
        <w:t>V tejto Zmluve budú mať nasledovné výrazy a slová napísané s veľkým začiatočným písmenom nižšie uvedený význam:</w:t>
      </w:r>
      <w:bookmarkEnd w:id="3"/>
    </w:p>
    <w:p w14:paraId="26B00B48" w14:textId="1538AB53" w:rsidR="008964EE" w:rsidRPr="00893B3F" w:rsidRDefault="001C5B3A"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Čiastková zmluva</w:t>
      </w:r>
      <w:r w:rsidRPr="00893B3F">
        <w:rPr>
          <w:rFonts w:ascii="Cambria" w:eastAsia="Times New Roman" w:hAnsi="Cambria" w:cs="Arial"/>
          <w:color w:val="auto"/>
          <w:sz w:val="20"/>
          <w:szCs w:val="20"/>
          <w:lang w:eastAsia="sk-SK"/>
        </w:rPr>
        <w:t xml:space="preserve">“ znamená </w:t>
      </w:r>
      <w:r w:rsidR="00CD370C" w:rsidRPr="00893B3F">
        <w:rPr>
          <w:rFonts w:ascii="Cambria" w:eastAsia="Times New Roman" w:hAnsi="Cambria" w:cs="Arial"/>
          <w:color w:val="auto"/>
          <w:sz w:val="20"/>
          <w:szCs w:val="20"/>
          <w:lang w:eastAsia="sk-SK"/>
        </w:rPr>
        <w:t>čiastkov</w:t>
      </w:r>
      <w:r w:rsidR="00607B13" w:rsidRPr="00893B3F">
        <w:rPr>
          <w:rFonts w:ascii="Cambria" w:eastAsia="Times New Roman" w:hAnsi="Cambria" w:cs="Arial"/>
          <w:color w:val="auto"/>
          <w:sz w:val="20"/>
          <w:szCs w:val="20"/>
          <w:lang w:eastAsia="sk-SK"/>
        </w:rPr>
        <w:t>á</w:t>
      </w:r>
      <w:r w:rsidR="00CD370C" w:rsidRPr="00893B3F">
        <w:rPr>
          <w:rFonts w:ascii="Cambria" w:eastAsia="Times New Roman" w:hAnsi="Cambria" w:cs="Arial"/>
          <w:color w:val="auto"/>
          <w:sz w:val="20"/>
          <w:szCs w:val="20"/>
          <w:lang w:eastAsia="sk-SK"/>
        </w:rPr>
        <w:t xml:space="preserve"> zmluva o Operatívnom leasingu Vozidla s uvedením rozsahu poskytovaných Služieb, uzatvorená podľa článku </w:t>
      </w:r>
      <w:r w:rsidR="003F774E">
        <w:rPr>
          <w:rFonts w:ascii="Cambria" w:eastAsia="Times New Roman" w:hAnsi="Cambria" w:cs="Arial"/>
          <w:color w:val="auto"/>
          <w:sz w:val="20"/>
          <w:szCs w:val="20"/>
          <w:lang w:eastAsia="sk-SK"/>
        </w:rPr>
        <w:fldChar w:fldCharType="begin"/>
      </w:r>
      <w:r w:rsidR="003F774E">
        <w:rPr>
          <w:rFonts w:ascii="Cambria" w:eastAsia="Times New Roman" w:hAnsi="Cambria" w:cs="Arial"/>
          <w:color w:val="auto"/>
          <w:sz w:val="20"/>
          <w:szCs w:val="20"/>
          <w:lang w:eastAsia="sk-SK"/>
        </w:rPr>
        <w:instrText xml:space="preserve"> REF _Ref46135031 \r \h </w:instrText>
      </w:r>
      <w:r w:rsidR="003F774E">
        <w:rPr>
          <w:rFonts w:ascii="Cambria" w:eastAsia="Times New Roman" w:hAnsi="Cambria" w:cs="Arial"/>
          <w:color w:val="auto"/>
          <w:sz w:val="20"/>
          <w:szCs w:val="20"/>
          <w:lang w:eastAsia="sk-SK"/>
        </w:rPr>
      </w:r>
      <w:r w:rsidR="003F774E">
        <w:rPr>
          <w:rFonts w:ascii="Cambria" w:eastAsia="Times New Roman" w:hAnsi="Cambria" w:cs="Arial"/>
          <w:color w:val="auto"/>
          <w:sz w:val="20"/>
          <w:szCs w:val="20"/>
          <w:lang w:eastAsia="sk-SK"/>
        </w:rPr>
        <w:fldChar w:fldCharType="separate"/>
      </w:r>
      <w:r w:rsidR="00674481">
        <w:rPr>
          <w:rFonts w:ascii="Cambria" w:eastAsia="Times New Roman" w:hAnsi="Cambria" w:cs="Arial"/>
          <w:color w:val="auto"/>
          <w:sz w:val="20"/>
          <w:szCs w:val="20"/>
          <w:lang w:eastAsia="sk-SK"/>
        </w:rPr>
        <w:t>3</w:t>
      </w:r>
      <w:r w:rsidR="003F774E">
        <w:rPr>
          <w:rFonts w:ascii="Cambria" w:eastAsia="Times New Roman" w:hAnsi="Cambria" w:cs="Arial"/>
          <w:color w:val="auto"/>
          <w:sz w:val="20"/>
          <w:szCs w:val="20"/>
          <w:lang w:eastAsia="sk-SK"/>
        </w:rPr>
        <w:fldChar w:fldCharType="end"/>
      </w:r>
      <w:r w:rsidR="00CD370C" w:rsidRPr="00893B3F">
        <w:rPr>
          <w:rFonts w:ascii="Cambria" w:eastAsia="Times New Roman" w:hAnsi="Cambria" w:cs="Arial"/>
          <w:color w:val="auto"/>
          <w:sz w:val="20"/>
          <w:szCs w:val="20"/>
          <w:lang w:eastAsia="sk-SK"/>
        </w:rPr>
        <w:t xml:space="preserve"> Zmluvy a podľa Prílohy </w:t>
      </w:r>
      <w:r w:rsidR="0087261F">
        <w:rPr>
          <w:rFonts w:ascii="Cambria" w:eastAsia="Times New Roman" w:hAnsi="Cambria" w:cs="Arial"/>
          <w:color w:val="auto"/>
          <w:sz w:val="20"/>
          <w:szCs w:val="20"/>
          <w:lang w:eastAsia="sk-SK"/>
        </w:rPr>
        <w:t>2</w:t>
      </w:r>
      <w:r w:rsidR="0087261F" w:rsidRPr="00893B3F">
        <w:rPr>
          <w:rFonts w:ascii="Cambria" w:eastAsia="Times New Roman" w:hAnsi="Cambria" w:cs="Arial"/>
          <w:color w:val="auto"/>
          <w:sz w:val="20"/>
          <w:szCs w:val="20"/>
          <w:lang w:eastAsia="sk-SK"/>
        </w:rPr>
        <w:t xml:space="preserve"> </w:t>
      </w:r>
      <w:r w:rsidR="00CD370C" w:rsidRPr="00893B3F">
        <w:rPr>
          <w:rFonts w:ascii="Cambria" w:eastAsia="Times New Roman" w:hAnsi="Cambria" w:cs="Arial"/>
          <w:color w:val="auto"/>
          <w:sz w:val="20"/>
          <w:szCs w:val="20"/>
          <w:lang w:eastAsia="sk-SK"/>
        </w:rPr>
        <w:t xml:space="preserve">Zmluvy – Vzor Čiastkovej zmluvy; </w:t>
      </w:r>
    </w:p>
    <w:p w14:paraId="4AAD9189" w14:textId="43BA2636" w:rsidR="00CD370C" w:rsidRPr="00893B3F" w:rsidRDefault="00607B13"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Nájomné</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odplata za poskytovanie Operatívneho leasingu vo výške uvedenej v Čiastkovej zmluve na základe jednotkových cien podľa Prílohy </w:t>
      </w:r>
      <w:r w:rsidR="0087261F">
        <w:rPr>
          <w:rFonts w:ascii="Cambria" w:eastAsia="Times New Roman" w:hAnsi="Cambria" w:cs="Arial"/>
          <w:color w:val="auto"/>
          <w:sz w:val="20"/>
          <w:szCs w:val="20"/>
          <w:lang w:eastAsia="sk-SK"/>
        </w:rPr>
        <w:t>4</w:t>
      </w:r>
      <w:r w:rsidR="0087261F" w:rsidRPr="00893B3F">
        <w:rPr>
          <w:rFonts w:ascii="Cambria" w:eastAsia="Times New Roman" w:hAnsi="Cambria" w:cs="Arial"/>
          <w:color w:val="auto"/>
          <w:sz w:val="20"/>
          <w:szCs w:val="20"/>
          <w:lang w:eastAsia="sk-SK"/>
        </w:rPr>
        <w:t xml:space="preserve"> </w:t>
      </w:r>
      <w:r w:rsidR="00CD370C" w:rsidRPr="00893B3F">
        <w:rPr>
          <w:rFonts w:ascii="Cambria" w:eastAsia="Times New Roman" w:hAnsi="Cambria" w:cs="Arial"/>
          <w:color w:val="auto"/>
          <w:sz w:val="20"/>
          <w:szCs w:val="20"/>
          <w:lang w:eastAsia="sk-SK"/>
        </w:rPr>
        <w:t xml:space="preserve">Zmluvy – Cenník mesačného nájomného za Vozidlá a fakturovaná podľa článku </w:t>
      </w:r>
      <w:r w:rsidR="003F774E">
        <w:rPr>
          <w:rFonts w:ascii="Cambria" w:eastAsia="Times New Roman" w:hAnsi="Cambria" w:cs="Arial"/>
          <w:color w:val="auto"/>
          <w:sz w:val="20"/>
          <w:szCs w:val="20"/>
          <w:lang w:eastAsia="sk-SK"/>
        </w:rPr>
        <w:fldChar w:fldCharType="begin"/>
      </w:r>
      <w:r w:rsidR="003F774E">
        <w:rPr>
          <w:rFonts w:ascii="Cambria" w:eastAsia="Times New Roman" w:hAnsi="Cambria" w:cs="Arial"/>
          <w:color w:val="auto"/>
          <w:sz w:val="20"/>
          <w:szCs w:val="20"/>
          <w:lang w:eastAsia="sk-SK"/>
        </w:rPr>
        <w:instrText xml:space="preserve"> REF _Ref67476451 \r \h </w:instrText>
      </w:r>
      <w:r w:rsidR="003F774E">
        <w:rPr>
          <w:rFonts w:ascii="Cambria" w:eastAsia="Times New Roman" w:hAnsi="Cambria" w:cs="Arial"/>
          <w:color w:val="auto"/>
          <w:sz w:val="20"/>
          <w:szCs w:val="20"/>
          <w:lang w:eastAsia="sk-SK"/>
        </w:rPr>
      </w:r>
      <w:r w:rsidR="003F774E">
        <w:rPr>
          <w:rFonts w:ascii="Cambria" w:eastAsia="Times New Roman" w:hAnsi="Cambria" w:cs="Arial"/>
          <w:color w:val="auto"/>
          <w:sz w:val="20"/>
          <w:szCs w:val="20"/>
          <w:lang w:eastAsia="sk-SK"/>
        </w:rPr>
        <w:fldChar w:fldCharType="separate"/>
      </w:r>
      <w:r w:rsidR="00674481">
        <w:rPr>
          <w:rFonts w:ascii="Cambria" w:eastAsia="Times New Roman" w:hAnsi="Cambria" w:cs="Arial"/>
          <w:color w:val="auto"/>
          <w:sz w:val="20"/>
          <w:szCs w:val="20"/>
          <w:lang w:eastAsia="sk-SK"/>
        </w:rPr>
        <w:t>7</w:t>
      </w:r>
      <w:r w:rsidR="003F774E">
        <w:rPr>
          <w:rFonts w:ascii="Cambria" w:eastAsia="Times New Roman" w:hAnsi="Cambria" w:cs="Arial"/>
          <w:color w:val="auto"/>
          <w:sz w:val="20"/>
          <w:szCs w:val="20"/>
          <w:lang w:eastAsia="sk-SK"/>
        </w:rPr>
        <w:fldChar w:fldCharType="end"/>
      </w:r>
      <w:r w:rsidR="00CD370C" w:rsidRPr="00893B3F">
        <w:rPr>
          <w:rFonts w:ascii="Cambria" w:eastAsia="Times New Roman" w:hAnsi="Cambria" w:cs="Arial"/>
          <w:color w:val="auto"/>
          <w:sz w:val="20"/>
          <w:szCs w:val="20"/>
          <w:lang w:eastAsia="sk-SK"/>
        </w:rPr>
        <w:t xml:space="preserve"> Zmluvy; </w:t>
      </w:r>
    </w:p>
    <w:p w14:paraId="7FB52070" w14:textId="77777777" w:rsidR="00CD370C" w:rsidRPr="00893B3F" w:rsidRDefault="00607B13"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Občiansky zákonník</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zákona č. 40/1964 Zb. Občiansky zákonník v znení neskorších predpisov; </w:t>
      </w:r>
    </w:p>
    <w:p w14:paraId="62AA6990" w14:textId="77777777" w:rsidR="00CD370C" w:rsidRPr="00893B3F" w:rsidRDefault="00607B13"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Obchodný zákonník</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zákon č. 513/1991 Zb. Obchodný zákonník v znení neskorších predpisov; </w:t>
      </w:r>
    </w:p>
    <w:p w14:paraId="3EA0A356" w14:textId="77777777" w:rsidR="00CD370C" w:rsidRPr="00893B3F" w:rsidRDefault="00607B13"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Operatívny leasing</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dočasné užívanie Vozidla spojené s poskytovaním Služieb; </w:t>
      </w:r>
    </w:p>
    <w:p w14:paraId="33A6F4E8" w14:textId="67C12E1C" w:rsidR="00CD370C" w:rsidRPr="00893B3F" w:rsidRDefault="00607B13"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Preberací protokol</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protokol, na základe ktorého je Vozidlo odovzdané do dočasného užívania </w:t>
      </w:r>
      <w:r w:rsidR="005E3A57">
        <w:rPr>
          <w:rFonts w:ascii="Cambria" w:eastAsia="Times New Roman" w:hAnsi="Cambria" w:cs="Arial"/>
          <w:color w:val="auto"/>
          <w:sz w:val="20"/>
          <w:szCs w:val="20"/>
          <w:lang w:eastAsia="sk-SK"/>
        </w:rPr>
        <w:t>Nájomc</w:t>
      </w:r>
      <w:r w:rsidR="00B56A47">
        <w:rPr>
          <w:rFonts w:ascii="Cambria" w:eastAsia="Times New Roman" w:hAnsi="Cambria" w:cs="Arial"/>
          <w:color w:val="auto"/>
          <w:sz w:val="20"/>
          <w:szCs w:val="20"/>
          <w:lang w:eastAsia="sk-SK"/>
        </w:rPr>
        <w:t>ovi</w:t>
      </w:r>
      <w:r w:rsidR="00CD370C" w:rsidRPr="00893B3F">
        <w:rPr>
          <w:rFonts w:ascii="Cambria" w:eastAsia="Times New Roman" w:hAnsi="Cambria" w:cs="Arial"/>
          <w:color w:val="auto"/>
          <w:sz w:val="20"/>
          <w:szCs w:val="20"/>
          <w:lang w:eastAsia="sk-SK"/>
        </w:rPr>
        <w:t xml:space="preserve">, a ktorého vzor tvorí Prílohu </w:t>
      </w:r>
      <w:r w:rsidR="0087261F">
        <w:rPr>
          <w:rFonts w:ascii="Cambria" w:eastAsia="Times New Roman" w:hAnsi="Cambria" w:cs="Arial"/>
          <w:color w:val="auto"/>
          <w:sz w:val="20"/>
          <w:szCs w:val="20"/>
          <w:lang w:eastAsia="sk-SK"/>
        </w:rPr>
        <w:t>3</w:t>
      </w:r>
      <w:r w:rsidR="0087261F" w:rsidRPr="00893B3F">
        <w:rPr>
          <w:rFonts w:ascii="Cambria" w:eastAsia="Times New Roman" w:hAnsi="Cambria" w:cs="Arial"/>
          <w:color w:val="auto"/>
          <w:sz w:val="20"/>
          <w:szCs w:val="20"/>
          <w:lang w:eastAsia="sk-SK"/>
        </w:rPr>
        <w:t xml:space="preserve"> </w:t>
      </w:r>
      <w:r w:rsidR="00CD370C" w:rsidRPr="00893B3F">
        <w:rPr>
          <w:rFonts w:ascii="Cambria" w:eastAsia="Times New Roman" w:hAnsi="Cambria" w:cs="Arial"/>
          <w:color w:val="auto"/>
          <w:sz w:val="20"/>
          <w:szCs w:val="20"/>
          <w:lang w:eastAsia="sk-SK"/>
        </w:rPr>
        <w:t xml:space="preserve">Zmluvy; </w:t>
      </w:r>
    </w:p>
    <w:p w14:paraId="270E39E1" w14:textId="4B3E8A8E" w:rsidR="00AD38FE" w:rsidRPr="00893B3F" w:rsidRDefault="00AD38FE"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415C31" w:rsidRPr="00893B3F">
        <w:rPr>
          <w:rFonts w:ascii="Cambria" w:eastAsia="Times New Roman" w:hAnsi="Cambria" w:cs="Arial"/>
          <w:b/>
          <w:bCs/>
          <w:color w:val="auto"/>
          <w:sz w:val="20"/>
          <w:szCs w:val="20"/>
          <w:lang w:eastAsia="sk-SK"/>
        </w:rPr>
        <w:t>Služby</w:t>
      </w:r>
      <w:r w:rsidRPr="00893B3F">
        <w:rPr>
          <w:rFonts w:ascii="Cambria" w:eastAsia="Times New Roman" w:hAnsi="Cambria" w:cs="Arial"/>
          <w:color w:val="auto"/>
          <w:sz w:val="20"/>
          <w:szCs w:val="20"/>
          <w:lang w:eastAsia="sk-SK"/>
        </w:rPr>
        <w:t xml:space="preserve">“ </w:t>
      </w:r>
      <w:r w:rsidR="00415C31" w:rsidRPr="00893B3F">
        <w:rPr>
          <w:rFonts w:ascii="Cambria" w:eastAsia="Times New Roman" w:hAnsi="Cambria" w:cs="Arial"/>
          <w:color w:val="auto"/>
          <w:sz w:val="20"/>
          <w:szCs w:val="20"/>
          <w:lang w:eastAsia="sk-SK"/>
        </w:rPr>
        <w:t xml:space="preserve">znamenajú </w:t>
      </w:r>
      <w:r w:rsidRPr="00893B3F">
        <w:rPr>
          <w:rFonts w:ascii="Cambria" w:eastAsia="Times New Roman" w:hAnsi="Cambria" w:cs="Arial"/>
          <w:color w:val="auto"/>
          <w:sz w:val="20"/>
          <w:szCs w:val="20"/>
          <w:lang w:eastAsia="sk-SK"/>
        </w:rPr>
        <w:t xml:space="preserve">služby poskytované </w:t>
      </w:r>
      <w:r w:rsidR="005E3A57">
        <w:rPr>
          <w:rFonts w:ascii="Cambria" w:eastAsia="Times New Roman" w:hAnsi="Cambria" w:cs="Arial"/>
          <w:color w:val="auto"/>
          <w:sz w:val="20"/>
          <w:szCs w:val="20"/>
          <w:lang w:eastAsia="sk-SK"/>
        </w:rPr>
        <w:t>Nájomc</w:t>
      </w:r>
      <w:r w:rsidR="00B56A47">
        <w:rPr>
          <w:rFonts w:ascii="Cambria" w:eastAsia="Times New Roman" w:hAnsi="Cambria" w:cs="Arial"/>
          <w:color w:val="auto"/>
          <w:sz w:val="20"/>
          <w:szCs w:val="20"/>
          <w:lang w:eastAsia="sk-SK"/>
        </w:rPr>
        <w:t>ovi</w:t>
      </w:r>
      <w:r w:rsidRPr="00893B3F">
        <w:rPr>
          <w:rFonts w:ascii="Cambria" w:eastAsia="Times New Roman" w:hAnsi="Cambria" w:cs="Arial"/>
          <w:color w:val="auto"/>
          <w:sz w:val="20"/>
          <w:szCs w:val="20"/>
          <w:lang w:eastAsia="sk-SK"/>
        </w:rPr>
        <w:t xml:space="preserve"> Prenajímateľom pri Operatívnom leasingu, ktorých rozsah je bližšie špecifikovaný v Prílohe </w:t>
      </w:r>
      <w:r w:rsidR="0087261F">
        <w:rPr>
          <w:rFonts w:ascii="Cambria" w:eastAsia="Times New Roman" w:hAnsi="Cambria" w:cs="Arial"/>
          <w:color w:val="auto"/>
          <w:sz w:val="20"/>
          <w:szCs w:val="20"/>
          <w:lang w:eastAsia="sk-SK"/>
        </w:rPr>
        <w:t>1</w:t>
      </w:r>
      <w:r w:rsidR="0087261F" w:rsidRPr="00893B3F">
        <w:rPr>
          <w:rFonts w:ascii="Cambria" w:eastAsia="Times New Roman" w:hAnsi="Cambria" w:cs="Arial"/>
          <w:color w:val="auto"/>
          <w:sz w:val="20"/>
          <w:szCs w:val="20"/>
          <w:lang w:eastAsia="sk-SK"/>
        </w:rPr>
        <w:t xml:space="preserve"> </w:t>
      </w:r>
      <w:r w:rsidRPr="00893B3F">
        <w:rPr>
          <w:rFonts w:ascii="Cambria" w:eastAsia="Times New Roman" w:hAnsi="Cambria" w:cs="Arial"/>
          <w:color w:val="auto"/>
          <w:sz w:val="20"/>
          <w:szCs w:val="20"/>
          <w:lang w:eastAsia="sk-SK"/>
        </w:rPr>
        <w:t>Zmluvy</w:t>
      </w:r>
      <w:r w:rsidR="0087261F">
        <w:rPr>
          <w:rFonts w:ascii="Cambria" w:eastAsia="Times New Roman" w:hAnsi="Cambria" w:cs="Arial"/>
          <w:color w:val="auto"/>
          <w:sz w:val="20"/>
          <w:szCs w:val="20"/>
          <w:lang w:eastAsia="sk-SK"/>
        </w:rPr>
        <w:t xml:space="preserve"> – Technická špecifikácia vozidiel a špecifikácia Služieb</w:t>
      </w:r>
      <w:r w:rsidRPr="00893B3F">
        <w:rPr>
          <w:rFonts w:ascii="Cambria" w:eastAsia="Times New Roman" w:hAnsi="Cambria" w:cs="Arial"/>
          <w:color w:val="auto"/>
          <w:sz w:val="20"/>
          <w:szCs w:val="20"/>
          <w:lang w:eastAsia="sk-SK"/>
        </w:rPr>
        <w:t xml:space="preserve">; </w:t>
      </w:r>
    </w:p>
    <w:p w14:paraId="67CF3F28" w14:textId="39563530" w:rsidR="00AD38FE" w:rsidRPr="00893B3F" w:rsidRDefault="00AD38FE"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Pr="00893B3F">
        <w:rPr>
          <w:rFonts w:ascii="Cambria" w:eastAsia="Times New Roman" w:hAnsi="Cambria" w:cs="Arial"/>
          <w:b/>
          <w:bCs/>
          <w:color w:val="auto"/>
          <w:sz w:val="20"/>
          <w:szCs w:val="20"/>
          <w:lang w:eastAsia="sk-SK"/>
        </w:rPr>
        <w:t>Vozidlo</w:t>
      </w:r>
      <w:r w:rsidRPr="00893B3F">
        <w:rPr>
          <w:rFonts w:ascii="Cambria" w:eastAsia="Times New Roman" w:hAnsi="Cambria" w:cs="Arial"/>
          <w:color w:val="auto"/>
          <w:sz w:val="20"/>
          <w:szCs w:val="20"/>
          <w:lang w:eastAsia="sk-SK"/>
        </w:rPr>
        <w:t xml:space="preserve">“ znamená </w:t>
      </w:r>
      <w:r w:rsidR="00B56A47">
        <w:rPr>
          <w:rFonts w:ascii="Cambria" w:eastAsia="Times New Roman" w:hAnsi="Cambria" w:cs="Arial"/>
          <w:color w:val="auto"/>
          <w:sz w:val="20"/>
          <w:szCs w:val="20"/>
          <w:lang w:eastAsia="sk-SK"/>
        </w:rPr>
        <w:t xml:space="preserve">úžitkové </w:t>
      </w:r>
      <w:r w:rsidRPr="00893B3F">
        <w:rPr>
          <w:rFonts w:ascii="Cambria" w:eastAsia="Times New Roman" w:hAnsi="Cambria" w:cs="Arial"/>
          <w:color w:val="auto"/>
          <w:sz w:val="20"/>
          <w:szCs w:val="20"/>
          <w:lang w:eastAsia="sk-SK"/>
        </w:rPr>
        <w:t xml:space="preserve">motorové vozidlo, ktoré je druhovo špecifikované v Prílohe 1 Zmluvy – </w:t>
      </w:r>
      <w:r w:rsidR="0087261F">
        <w:rPr>
          <w:rFonts w:ascii="Cambria" w:eastAsia="Times New Roman" w:hAnsi="Cambria" w:cs="Arial"/>
          <w:color w:val="auto"/>
          <w:sz w:val="20"/>
          <w:szCs w:val="20"/>
          <w:lang w:eastAsia="sk-SK"/>
        </w:rPr>
        <w:t>Technická špecifikácia vozidiel a špecifikácia Služieb</w:t>
      </w:r>
      <w:r w:rsidR="0087261F" w:rsidRPr="00893B3F" w:rsidDel="0087261F">
        <w:rPr>
          <w:rFonts w:ascii="Cambria" w:eastAsia="Times New Roman" w:hAnsi="Cambria" w:cs="Arial"/>
          <w:color w:val="auto"/>
          <w:sz w:val="20"/>
          <w:szCs w:val="20"/>
          <w:lang w:eastAsia="sk-SK"/>
        </w:rPr>
        <w:t xml:space="preserve"> </w:t>
      </w:r>
      <w:r w:rsidRPr="00893B3F">
        <w:rPr>
          <w:rFonts w:ascii="Cambria" w:eastAsia="Times New Roman" w:hAnsi="Cambria" w:cs="Arial"/>
          <w:color w:val="auto"/>
          <w:sz w:val="20"/>
          <w:szCs w:val="20"/>
          <w:lang w:eastAsia="sk-SK"/>
        </w:rPr>
        <w:t xml:space="preserve">a individuálne špecifikované v Čiastkovej zmluve a v Preberacom protokole; a </w:t>
      </w:r>
    </w:p>
    <w:p w14:paraId="14B6DA3E" w14:textId="77777777" w:rsidR="00237F55" w:rsidRPr="00893B3F" w:rsidRDefault="00237F55"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Pr="00893B3F">
        <w:rPr>
          <w:rFonts w:ascii="Cambria" w:eastAsia="Times New Roman" w:hAnsi="Cambria" w:cs="Arial"/>
          <w:b/>
          <w:bCs/>
          <w:color w:val="auto"/>
          <w:sz w:val="20"/>
          <w:szCs w:val="20"/>
          <w:lang w:eastAsia="sk-SK"/>
        </w:rPr>
        <w:t>Zmluva</w:t>
      </w:r>
      <w:r w:rsidRPr="00893B3F">
        <w:rPr>
          <w:rFonts w:ascii="Cambria" w:eastAsia="Times New Roman" w:hAnsi="Cambria" w:cs="Arial"/>
          <w:color w:val="auto"/>
          <w:sz w:val="20"/>
          <w:szCs w:val="20"/>
          <w:lang w:eastAsia="sk-SK"/>
        </w:rPr>
        <w:t>“ znamená túto Rámcovú zmluvu o Operatívnom leasingu v znení jej dodatkov a iných zmien;</w:t>
      </w:r>
    </w:p>
    <w:p w14:paraId="45DF47E7" w14:textId="3B4356D8" w:rsidR="00113BDA" w:rsidRPr="00893B3F" w:rsidRDefault="00AD38FE" w:rsidP="00012259">
      <w:pPr>
        <w:widowControl w:val="0"/>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Pr="00893B3F">
        <w:rPr>
          <w:rFonts w:ascii="Cambria" w:eastAsia="Times New Roman" w:hAnsi="Cambria" w:cs="Arial"/>
          <w:b/>
          <w:bCs/>
          <w:color w:val="auto"/>
          <w:sz w:val="20"/>
          <w:szCs w:val="20"/>
          <w:lang w:eastAsia="sk-SK"/>
        </w:rPr>
        <w:t>Zmluvná strana</w:t>
      </w:r>
      <w:r w:rsidRPr="00893B3F">
        <w:rPr>
          <w:rFonts w:ascii="Cambria" w:eastAsia="Times New Roman" w:hAnsi="Cambria" w:cs="Arial"/>
          <w:color w:val="auto"/>
          <w:sz w:val="20"/>
          <w:szCs w:val="20"/>
          <w:lang w:eastAsia="sk-SK"/>
        </w:rPr>
        <w:t xml:space="preserve">“ znamená Nájomca a/alebo Prenajímateľ. </w:t>
      </w:r>
    </w:p>
    <w:p w14:paraId="21D6386B" w14:textId="70D5797B" w:rsidR="00113BDA" w:rsidRPr="00893B3F" w:rsidRDefault="00113BDA" w:rsidP="00012259">
      <w:pPr>
        <w:widowControl w:val="0"/>
        <w:numPr>
          <w:ilvl w:val="1"/>
          <w:numId w:val="15"/>
        </w:numPr>
        <w:spacing w:before="0" w:after="120" w:line="240" w:lineRule="auto"/>
        <w:jc w:val="both"/>
        <w:rPr>
          <w:rFonts w:ascii="Cambria" w:hAnsi="Cambria" w:cs="Arial"/>
          <w:bCs/>
          <w:color w:val="auto"/>
        </w:rPr>
      </w:pPr>
      <w:r w:rsidRPr="00893B3F">
        <w:rPr>
          <w:rFonts w:ascii="Cambria" w:hAnsi="Cambria" w:cs="Arial"/>
          <w:bCs/>
          <w:color w:val="auto"/>
          <w:sz w:val="20"/>
          <w:szCs w:val="20"/>
        </w:rPr>
        <w:t xml:space="preserve">Okrem definovaných pojmov uvedených v </w:t>
      </w:r>
      <w:r w:rsidR="00975339" w:rsidRPr="00893B3F">
        <w:rPr>
          <w:rFonts w:ascii="Cambria" w:hAnsi="Cambria" w:cs="Arial"/>
          <w:bCs/>
          <w:color w:val="auto"/>
          <w:sz w:val="20"/>
          <w:szCs w:val="20"/>
        </w:rPr>
        <w:t xml:space="preserve">bode </w:t>
      </w:r>
      <w:r w:rsidR="00975339" w:rsidRPr="00893B3F">
        <w:rPr>
          <w:rFonts w:ascii="Cambria" w:hAnsi="Cambria" w:cs="Arial"/>
          <w:bCs/>
          <w:color w:val="auto"/>
          <w:sz w:val="20"/>
          <w:szCs w:val="20"/>
        </w:rPr>
        <w:fldChar w:fldCharType="begin"/>
      </w:r>
      <w:r w:rsidR="00975339" w:rsidRPr="00893B3F">
        <w:rPr>
          <w:rFonts w:ascii="Cambria" w:hAnsi="Cambria" w:cs="Arial"/>
          <w:bCs/>
          <w:color w:val="auto"/>
          <w:sz w:val="20"/>
          <w:szCs w:val="20"/>
        </w:rPr>
        <w:instrText xml:space="preserve"> REF _Ref46134912 \r \h </w:instrText>
      </w:r>
      <w:r w:rsidR="00975339" w:rsidRPr="00893B3F">
        <w:rPr>
          <w:rFonts w:ascii="Cambria" w:hAnsi="Cambria" w:cs="Arial"/>
          <w:bCs/>
          <w:color w:val="auto"/>
          <w:sz w:val="20"/>
          <w:szCs w:val="20"/>
        </w:rPr>
      </w:r>
      <w:r w:rsidR="00975339" w:rsidRPr="00893B3F">
        <w:rPr>
          <w:rFonts w:ascii="Cambria" w:hAnsi="Cambria" w:cs="Arial"/>
          <w:bCs/>
          <w:color w:val="auto"/>
          <w:sz w:val="20"/>
          <w:szCs w:val="20"/>
        </w:rPr>
        <w:fldChar w:fldCharType="separate"/>
      </w:r>
      <w:r w:rsidR="00674481">
        <w:rPr>
          <w:rFonts w:ascii="Cambria" w:hAnsi="Cambria" w:cs="Arial"/>
          <w:bCs/>
          <w:color w:val="auto"/>
          <w:sz w:val="20"/>
          <w:szCs w:val="20"/>
        </w:rPr>
        <w:t>1.1</w:t>
      </w:r>
      <w:r w:rsidR="00975339" w:rsidRPr="00893B3F">
        <w:rPr>
          <w:rFonts w:ascii="Cambria" w:hAnsi="Cambria" w:cs="Arial"/>
          <w:bCs/>
          <w:color w:val="auto"/>
          <w:sz w:val="20"/>
          <w:szCs w:val="20"/>
        </w:rPr>
        <w:fldChar w:fldCharType="end"/>
      </w:r>
      <w:r w:rsidRPr="00893B3F">
        <w:rPr>
          <w:rFonts w:ascii="Cambria" w:hAnsi="Cambria" w:cs="Arial"/>
          <w:bCs/>
          <w:color w:val="auto"/>
          <w:sz w:val="20"/>
          <w:szCs w:val="20"/>
        </w:rPr>
        <w:t xml:space="preserve"> Zmluvy, ak je inde v Zmluve použitý definovaný pojem, v Zmluve bude mať takýto pojem význam, ktorý mu je priradený v príslušnej časti Zmluvy, </w:t>
      </w:r>
      <w:r w:rsidRPr="00893B3F">
        <w:rPr>
          <w:rFonts w:ascii="Cambria" w:hAnsi="Cambria" w:cs="Arial"/>
          <w:bCs/>
          <w:color w:val="auto"/>
          <w:sz w:val="20"/>
          <w:szCs w:val="20"/>
        </w:rPr>
        <w:lastRenderedPageBreak/>
        <w:t xml:space="preserve">kde je definovaný. </w:t>
      </w:r>
    </w:p>
    <w:p w14:paraId="323F2FFF" w14:textId="77777777" w:rsidR="00113BDA" w:rsidRPr="00893B3F" w:rsidRDefault="000E5BBD" w:rsidP="00012259">
      <w:pPr>
        <w:widowControl w:val="0"/>
        <w:numPr>
          <w:ilvl w:val="1"/>
          <w:numId w:val="15"/>
        </w:numPr>
        <w:spacing w:before="0" w:after="120" w:line="240" w:lineRule="auto"/>
        <w:jc w:val="both"/>
        <w:rPr>
          <w:rFonts w:ascii="Cambria" w:hAnsi="Cambria" w:cs="Arial"/>
          <w:bCs/>
          <w:color w:val="auto"/>
        </w:rPr>
      </w:pPr>
      <w:r w:rsidRPr="00893B3F">
        <w:rPr>
          <w:rFonts w:ascii="Cambria" w:hAnsi="Cambria" w:cs="Arial"/>
          <w:bCs/>
          <w:color w:val="auto"/>
          <w:sz w:val="20"/>
          <w:szCs w:val="20"/>
        </w:rPr>
        <w:t>A</w:t>
      </w:r>
      <w:r w:rsidR="00113BDA" w:rsidRPr="00893B3F">
        <w:rPr>
          <w:rFonts w:ascii="Cambria" w:hAnsi="Cambria" w:cs="Arial"/>
          <w:bCs/>
          <w:color w:val="auto"/>
          <w:sz w:val="20"/>
          <w:szCs w:val="20"/>
        </w:rPr>
        <w:t>k z kontextu nevyplýva iný zámer</w:t>
      </w:r>
      <w:r w:rsidRPr="00893B3F">
        <w:rPr>
          <w:rFonts w:ascii="Cambria" w:hAnsi="Cambria" w:cs="Arial"/>
          <w:bCs/>
          <w:color w:val="auto"/>
          <w:sz w:val="20"/>
          <w:szCs w:val="20"/>
        </w:rPr>
        <w:t xml:space="preserve"> platí, že</w:t>
      </w:r>
      <w:r w:rsidR="00113BDA" w:rsidRPr="00893B3F">
        <w:rPr>
          <w:rFonts w:ascii="Cambria" w:hAnsi="Cambria" w:cs="Arial"/>
          <w:bCs/>
          <w:color w:val="auto"/>
          <w:sz w:val="20"/>
          <w:szCs w:val="20"/>
        </w:rPr>
        <w:t xml:space="preserve"> </w:t>
      </w:r>
    </w:p>
    <w:p w14:paraId="3D211C48" w14:textId="77777777" w:rsidR="00113BDA" w:rsidRPr="00893B3F" w:rsidRDefault="00113BDA" w:rsidP="00012259">
      <w:pPr>
        <w:pStyle w:val="Odsekzoznamu"/>
        <w:widowControl w:val="0"/>
        <w:numPr>
          <w:ilvl w:val="3"/>
          <w:numId w:val="15"/>
        </w:numPr>
        <w:spacing w:after="120"/>
        <w:contextualSpacing w:val="0"/>
        <w:jc w:val="both"/>
        <w:rPr>
          <w:rFonts w:ascii="Cambria" w:hAnsi="Cambria" w:cs="Arial"/>
        </w:rPr>
      </w:pPr>
      <w:r w:rsidRPr="00893B3F">
        <w:rPr>
          <w:rFonts w:ascii="Cambria" w:hAnsi="Cambria" w:cs="Arial"/>
        </w:rPr>
        <w:t xml:space="preserve">každý odkaz na Zmluvnú stranu zahŕňa aj jej právnych nástupcov ako aj postupníkov a nadobúdateľov práv alebo záväzkov, vyplývajúcich zo Zmluvy; </w:t>
      </w:r>
    </w:p>
    <w:p w14:paraId="3A46DD68" w14:textId="77777777" w:rsidR="00113BDA" w:rsidRPr="00893B3F" w:rsidRDefault="00113BDA" w:rsidP="00012259">
      <w:pPr>
        <w:pStyle w:val="Odsekzoznamu"/>
        <w:widowControl w:val="0"/>
        <w:numPr>
          <w:ilvl w:val="3"/>
          <w:numId w:val="15"/>
        </w:numPr>
        <w:spacing w:after="120"/>
        <w:contextualSpacing w:val="0"/>
        <w:jc w:val="both"/>
        <w:rPr>
          <w:rFonts w:ascii="Cambria" w:hAnsi="Cambria" w:cs="Arial"/>
        </w:rPr>
      </w:pPr>
      <w:r w:rsidRPr="00893B3F">
        <w:rPr>
          <w:rFonts w:ascii="Cambria" w:hAnsi="Cambria" w:cs="Arial"/>
        </w:rPr>
        <w:t xml:space="preserve">každý odkaz na Zmluvu alebo iný dokument znamená Zmluvu alebo iný dokument v znení jeho dodatkov a iných zmien, vrátane </w:t>
      </w:r>
      <w:proofErr w:type="spellStart"/>
      <w:r w:rsidRPr="00893B3F">
        <w:rPr>
          <w:rFonts w:ascii="Cambria" w:hAnsi="Cambria" w:cs="Arial"/>
        </w:rPr>
        <w:t>novácií</w:t>
      </w:r>
      <w:proofErr w:type="spellEnd"/>
      <w:r w:rsidRPr="00893B3F">
        <w:rPr>
          <w:rFonts w:ascii="Cambria" w:hAnsi="Cambria" w:cs="Arial"/>
        </w:rPr>
        <w:t xml:space="preserve">; </w:t>
      </w:r>
    </w:p>
    <w:p w14:paraId="4BA8C429" w14:textId="77777777" w:rsidR="00113BDA" w:rsidRPr="00893B3F" w:rsidRDefault="00113BDA" w:rsidP="00012259">
      <w:pPr>
        <w:pStyle w:val="Odsekzoznamu"/>
        <w:widowControl w:val="0"/>
        <w:numPr>
          <w:ilvl w:val="3"/>
          <w:numId w:val="15"/>
        </w:numPr>
        <w:spacing w:after="120"/>
        <w:contextualSpacing w:val="0"/>
        <w:jc w:val="both"/>
        <w:rPr>
          <w:rFonts w:ascii="Cambria" w:hAnsi="Cambria" w:cs="Arial"/>
        </w:rPr>
      </w:pPr>
      <w:r w:rsidRPr="00893B3F">
        <w:rPr>
          <w:rFonts w:ascii="Cambria" w:hAnsi="Cambria" w:cs="Arial"/>
        </w:rPr>
        <w:t xml:space="preserve">prílohy Zmluvy predstavujú jej neoddeliteľné súčasti a správny výklad ustanovení Zmluvy je možný len s prihliadnutím na ich obsah. Nadpisy častí, článkov a príloh slúžia výlučne pre uľahčenie orientácie a pri výklade Zmluvy sa nepoužijú; </w:t>
      </w:r>
    </w:p>
    <w:p w14:paraId="247A2985" w14:textId="77777777" w:rsidR="00557B3A" w:rsidRPr="00893B3F" w:rsidRDefault="00113BDA" w:rsidP="00012259">
      <w:pPr>
        <w:pStyle w:val="Odsekzoznamu"/>
        <w:widowControl w:val="0"/>
        <w:numPr>
          <w:ilvl w:val="3"/>
          <w:numId w:val="15"/>
        </w:numPr>
        <w:spacing w:after="120"/>
        <w:contextualSpacing w:val="0"/>
        <w:jc w:val="both"/>
        <w:rPr>
          <w:rFonts w:ascii="Cambria" w:hAnsi="Cambria" w:cs="Arial"/>
        </w:rPr>
      </w:pPr>
      <w:r w:rsidRPr="00893B3F">
        <w:rPr>
          <w:rFonts w:ascii="Cambria" w:hAnsi="Cambria" w:cs="Arial"/>
        </w:rPr>
        <w:t xml:space="preserve">každý odkaz na „článok“ alebo „prílohu“ znamená odkaz na príslušný článok alebo prílohu Zmluvy; </w:t>
      </w:r>
    </w:p>
    <w:p w14:paraId="7D9797DF" w14:textId="77777777" w:rsidR="00113BDA" w:rsidRPr="00893B3F" w:rsidRDefault="00557B3A" w:rsidP="00012259">
      <w:pPr>
        <w:pStyle w:val="Odsekzoznamu"/>
        <w:widowControl w:val="0"/>
        <w:numPr>
          <w:ilvl w:val="3"/>
          <w:numId w:val="15"/>
        </w:numPr>
        <w:spacing w:after="120"/>
        <w:contextualSpacing w:val="0"/>
        <w:jc w:val="both"/>
        <w:rPr>
          <w:rFonts w:ascii="Cambria" w:hAnsi="Cambria" w:cs="Arial"/>
        </w:rPr>
      </w:pPr>
      <w:r w:rsidRPr="00893B3F">
        <w:rPr>
          <w:rFonts w:ascii="Cambria" w:hAnsi="Cambria" w:cs="Arial"/>
        </w:rPr>
        <w:t xml:space="preserve">pracovný deň znamená deň, ktorý nie je sobotou, nedeľou ani dňom pracovného pokoja ani dňom pracovného voľna v Slovenskej republike; </w:t>
      </w:r>
      <w:r w:rsidR="00113BDA" w:rsidRPr="00893B3F">
        <w:rPr>
          <w:rFonts w:ascii="Cambria" w:hAnsi="Cambria" w:cs="Arial"/>
        </w:rPr>
        <w:t xml:space="preserve">a </w:t>
      </w:r>
    </w:p>
    <w:p w14:paraId="3BAA4DEF" w14:textId="77777777" w:rsidR="00113BDA" w:rsidRPr="00893B3F" w:rsidRDefault="00113BDA" w:rsidP="00012259">
      <w:pPr>
        <w:pStyle w:val="Odsekzoznamu"/>
        <w:widowControl w:val="0"/>
        <w:numPr>
          <w:ilvl w:val="3"/>
          <w:numId w:val="15"/>
        </w:numPr>
        <w:spacing w:after="120"/>
        <w:contextualSpacing w:val="0"/>
        <w:jc w:val="both"/>
        <w:rPr>
          <w:rFonts w:ascii="Cambria" w:hAnsi="Cambria" w:cs="Arial"/>
        </w:rPr>
      </w:pPr>
      <w:r w:rsidRPr="00893B3F">
        <w:rPr>
          <w:rFonts w:ascii="Cambria" w:hAnsi="Cambria" w:cs="Arial"/>
        </w:rPr>
        <w:t>výrazy definované v jednotnom čísle alebo v základnom gramatickom tvare majú v Zmluve rovnaký význam, keď sú použité v množnom čísle a inom gramatickom tvare a naopak.</w:t>
      </w:r>
    </w:p>
    <w:p w14:paraId="0F7C907C" w14:textId="77777777" w:rsidR="00A52409" w:rsidRPr="00893B3F" w:rsidRDefault="00A52409" w:rsidP="00012259">
      <w:pPr>
        <w:widowControl w:val="0"/>
        <w:numPr>
          <w:ilvl w:val="0"/>
          <w:numId w:val="15"/>
        </w:numPr>
        <w:spacing w:after="240" w:line="240" w:lineRule="auto"/>
        <w:jc w:val="both"/>
        <w:rPr>
          <w:rFonts w:ascii="Cambria" w:hAnsi="Cambria" w:cs="Arial"/>
          <w:b/>
          <w:caps/>
          <w:color w:val="auto"/>
          <w:sz w:val="20"/>
          <w:szCs w:val="20"/>
        </w:rPr>
      </w:pPr>
      <w:r w:rsidRPr="00893B3F">
        <w:rPr>
          <w:rFonts w:ascii="Cambria" w:hAnsi="Cambria" w:cs="Arial"/>
          <w:b/>
          <w:caps/>
          <w:color w:val="auto"/>
          <w:sz w:val="20"/>
          <w:szCs w:val="20"/>
        </w:rPr>
        <w:t>Predmet Zmluvy</w:t>
      </w:r>
    </w:p>
    <w:p w14:paraId="38BFA38A" w14:textId="77777777" w:rsidR="008E320E" w:rsidRPr="00893B3F" w:rsidRDefault="008E320E" w:rsidP="00012259">
      <w:pPr>
        <w:widowControl w:val="0"/>
        <w:numPr>
          <w:ilvl w:val="1"/>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Predmetom</w:t>
      </w:r>
      <w:r w:rsidRPr="00893B3F">
        <w:rPr>
          <w:color w:val="auto"/>
        </w:rPr>
        <w:t xml:space="preserve"> </w:t>
      </w:r>
      <w:r w:rsidRPr="00893B3F">
        <w:rPr>
          <w:rFonts w:ascii="Cambria" w:hAnsi="Cambria" w:cs="Arial"/>
          <w:color w:val="auto"/>
          <w:sz w:val="20"/>
          <w:szCs w:val="20"/>
        </w:rPr>
        <w:t xml:space="preserve">Zmluvy je záväzok: </w:t>
      </w:r>
    </w:p>
    <w:p w14:paraId="2AF1AB58" w14:textId="15BD2E35" w:rsidR="008E320E" w:rsidRPr="00893B3F" w:rsidRDefault="008E320E" w:rsidP="00012259">
      <w:pPr>
        <w:widowControl w:val="0"/>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Prenajímateľa poskytnúť </w:t>
      </w:r>
      <w:r w:rsidR="005E3A57">
        <w:rPr>
          <w:rFonts w:ascii="Cambria" w:hAnsi="Cambria" w:cs="Arial"/>
          <w:color w:val="auto"/>
          <w:sz w:val="20"/>
          <w:szCs w:val="20"/>
        </w:rPr>
        <w:t>Nájomc</w:t>
      </w:r>
      <w:r w:rsidR="00393E35">
        <w:rPr>
          <w:rFonts w:ascii="Cambria" w:hAnsi="Cambria" w:cs="Arial"/>
          <w:color w:val="auto"/>
          <w:sz w:val="20"/>
          <w:szCs w:val="20"/>
        </w:rPr>
        <w:t>ovi</w:t>
      </w:r>
      <w:r w:rsidRPr="00893B3F">
        <w:rPr>
          <w:rFonts w:ascii="Cambria" w:hAnsi="Cambria" w:cs="Arial"/>
          <w:color w:val="auto"/>
          <w:sz w:val="20"/>
          <w:szCs w:val="20"/>
        </w:rPr>
        <w:t xml:space="preserve"> Operatívny leasing; a </w:t>
      </w:r>
    </w:p>
    <w:p w14:paraId="14470A04" w14:textId="77777777" w:rsidR="00941AF5" w:rsidRPr="00893B3F" w:rsidRDefault="008E320E" w:rsidP="00012259">
      <w:pPr>
        <w:widowControl w:val="0"/>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Nájomcu zaplatiť Prenajímateľovi Nájomné; </w:t>
      </w:r>
    </w:p>
    <w:p w14:paraId="0457F407" w14:textId="77777777" w:rsidR="008E320E" w:rsidRPr="00893B3F" w:rsidRDefault="008E320E" w:rsidP="00012259">
      <w:pPr>
        <w:widowControl w:val="0"/>
        <w:spacing w:before="0" w:after="120" w:line="240" w:lineRule="auto"/>
        <w:ind w:left="709"/>
        <w:jc w:val="both"/>
        <w:rPr>
          <w:rFonts w:ascii="Cambria" w:hAnsi="Cambria" w:cs="Arial"/>
          <w:color w:val="auto"/>
          <w:sz w:val="20"/>
          <w:szCs w:val="20"/>
        </w:rPr>
      </w:pPr>
      <w:r w:rsidRPr="00893B3F">
        <w:rPr>
          <w:rFonts w:ascii="Cambria" w:hAnsi="Cambria" w:cs="Arial"/>
          <w:color w:val="auto"/>
          <w:sz w:val="20"/>
          <w:szCs w:val="20"/>
        </w:rPr>
        <w:t>a to za podmienok stanovených Zmluvou.</w:t>
      </w:r>
    </w:p>
    <w:p w14:paraId="3D396957" w14:textId="67EBB36F" w:rsidR="008E320E" w:rsidRPr="00893B3F" w:rsidRDefault="008E320E" w:rsidP="00012259">
      <w:pPr>
        <w:widowControl w:val="0"/>
        <w:numPr>
          <w:ilvl w:val="1"/>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Operatívny leasing bude počas trvania Zmluvy zabezpečený prostredníctvom Čiastkových </w:t>
      </w:r>
      <w:r w:rsidRPr="00893B3F">
        <w:rPr>
          <w:rFonts w:ascii="Cambria" w:hAnsi="Cambria" w:cs="Arial"/>
          <w:bCs/>
          <w:color w:val="auto"/>
          <w:sz w:val="20"/>
          <w:szCs w:val="20"/>
        </w:rPr>
        <w:t>zmlúv</w:t>
      </w:r>
      <w:r w:rsidRPr="00893B3F">
        <w:rPr>
          <w:rFonts w:ascii="Cambria" w:hAnsi="Cambria" w:cs="Arial"/>
          <w:color w:val="auto"/>
          <w:sz w:val="20"/>
          <w:szCs w:val="20"/>
        </w:rPr>
        <w:t xml:space="preserve">, ktoré budú uzatvorené podľa </w:t>
      </w:r>
      <w:r w:rsidR="00941AF5" w:rsidRPr="00893B3F">
        <w:rPr>
          <w:rFonts w:ascii="Cambria" w:hAnsi="Cambria" w:cs="Arial"/>
          <w:color w:val="auto"/>
          <w:sz w:val="20"/>
          <w:szCs w:val="20"/>
        </w:rPr>
        <w:t xml:space="preserve">bodu </w:t>
      </w:r>
      <w:r w:rsidR="00941AF5" w:rsidRPr="00893B3F">
        <w:rPr>
          <w:rFonts w:ascii="Cambria" w:hAnsi="Cambria" w:cs="Arial"/>
          <w:color w:val="auto"/>
          <w:sz w:val="20"/>
          <w:szCs w:val="20"/>
        </w:rPr>
        <w:fldChar w:fldCharType="begin"/>
      </w:r>
      <w:r w:rsidR="00941AF5" w:rsidRPr="00893B3F">
        <w:rPr>
          <w:rFonts w:ascii="Cambria" w:hAnsi="Cambria" w:cs="Arial"/>
          <w:color w:val="auto"/>
          <w:sz w:val="20"/>
          <w:szCs w:val="20"/>
        </w:rPr>
        <w:instrText xml:space="preserve"> REF _Ref46135031 \r \h </w:instrText>
      </w:r>
      <w:r w:rsidR="00941AF5" w:rsidRPr="00893B3F">
        <w:rPr>
          <w:rFonts w:ascii="Cambria" w:hAnsi="Cambria" w:cs="Arial"/>
          <w:color w:val="auto"/>
          <w:sz w:val="20"/>
          <w:szCs w:val="20"/>
        </w:rPr>
      </w:r>
      <w:r w:rsidR="00941AF5" w:rsidRPr="00893B3F">
        <w:rPr>
          <w:rFonts w:ascii="Cambria" w:hAnsi="Cambria" w:cs="Arial"/>
          <w:color w:val="auto"/>
          <w:sz w:val="20"/>
          <w:szCs w:val="20"/>
        </w:rPr>
        <w:fldChar w:fldCharType="separate"/>
      </w:r>
      <w:r w:rsidR="00674481">
        <w:rPr>
          <w:rFonts w:ascii="Cambria" w:hAnsi="Cambria" w:cs="Arial"/>
          <w:color w:val="auto"/>
          <w:sz w:val="20"/>
          <w:szCs w:val="20"/>
        </w:rPr>
        <w:t>3</w:t>
      </w:r>
      <w:r w:rsidR="00941AF5" w:rsidRPr="00893B3F">
        <w:rPr>
          <w:rFonts w:ascii="Cambria" w:hAnsi="Cambria" w:cs="Arial"/>
          <w:color w:val="auto"/>
          <w:sz w:val="20"/>
          <w:szCs w:val="20"/>
        </w:rPr>
        <w:fldChar w:fldCharType="end"/>
      </w:r>
      <w:r w:rsidRPr="00893B3F">
        <w:rPr>
          <w:rFonts w:ascii="Cambria" w:hAnsi="Cambria" w:cs="Arial"/>
          <w:color w:val="auto"/>
          <w:sz w:val="20"/>
          <w:szCs w:val="20"/>
        </w:rPr>
        <w:t xml:space="preserve"> Zmluvy priebežne na základe písomných objednávok</w:t>
      </w:r>
      <w:r w:rsidR="003270F1" w:rsidRPr="00893B3F">
        <w:rPr>
          <w:rFonts w:ascii="Cambria" w:hAnsi="Cambria" w:cs="Arial"/>
          <w:color w:val="auto"/>
          <w:sz w:val="20"/>
          <w:szCs w:val="20"/>
        </w:rPr>
        <w:t xml:space="preserve"> podľa aktuálnych potrieb </w:t>
      </w:r>
      <w:r w:rsidR="005E3A57">
        <w:rPr>
          <w:rFonts w:ascii="Cambria" w:hAnsi="Cambria" w:cs="Arial"/>
          <w:color w:val="auto"/>
          <w:sz w:val="20"/>
          <w:szCs w:val="20"/>
        </w:rPr>
        <w:t>Nájomcu</w:t>
      </w:r>
      <w:r w:rsidR="003270F1" w:rsidRPr="00893B3F">
        <w:rPr>
          <w:rFonts w:ascii="Cambria" w:hAnsi="Cambria" w:cs="Arial"/>
          <w:color w:val="auto"/>
          <w:sz w:val="20"/>
          <w:szCs w:val="20"/>
        </w:rPr>
        <w:t xml:space="preserve">. </w:t>
      </w:r>
    </w:p>
    <w:p w14:paraId="5E8AFC4E" w14:textId="77777777" w:rsidR="008E320E" w:rsidRPr="00893B3F" w:rsidRDefault="008E320E" w:rsidP="00012259">
      <w:pPr>
        <w:widowControl w:val="0"/>
        <w:numPr>
          <w:ilvl w:val="1"/>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Prenajímateľ berie na vedomie, že množstvá Vozidiel podľa Prílohy 1 Zmluvy sú predpokladané a Nájomca nie je povinný počas trvania Zmluvy uzatvoriť Čiastkové zmluvy na všetky Vozidlá špecifikované v Prílohe 1 Zmluvy.</w:t>
      </w:r>
    </w:p>
    <w:p w14:paraId="14FE240A" w14:textId="12B99012" w:rsidR="008E320E" w:rsidRPr="00893B3F" w:rsidRDefault="008E320E" w:rsidP="00012259">
      <w:pPr>
        <w:widowControl w:val="0"/>
        <w:numPr>
          <w:ilvl w:val="1"/>
          <w:numId w:val="15"/>
        </w:numPr>
        <w:spacing w:before="0" w:after="120" w:line="240" w:lineRule="auto"/>
        <w:jc w:val="both"/>
        <w:rPr>
          <w:rFonts w:ascii="Cambria" w:hAnsi="Cambria" w:cs="Arial"/>
          <w:color w:val="auto"/>
          <w:sz w:val="20"/>
          <w:szCs w:val="20"/>
        </w:rPr>
      </w:pPr>
      <w:bookmarkStart w:id="4" w:name="_Ref46139715"/>
      <w:r w:rsidRPr="00893B3F">
        <w:rPr>
          <w:rFonts w:ascii="Cambria" w:hAnsi="Cambria" w:cs="Arial"/>
          <w:color w:val="auto"/>
          <w:sz w:val="20"/>
          <w:szCs w:val="20"/>
        </w:rPr>
        <w:t xml:space="preserve">Obchodovateľný finančný objem počas trvania Zmluvy je v celkovej výške </w:t>
      </w:r>
      <w:r w:rsidR="00E946C9" w:rsidRPr="00893B3F">
        <w:rPr>
          <w:rFonts w:ascii="Cambria" w:hAnsi="Cambria" w:cs="Arial"/>
          <w:b/>
          <w:bCs/>
          <w:i/>
          <w:color w:val="auto"/>
          <w:sz w:val="20"/>
          <w:szCs w:val="20"/>
        </w:rPr>
        <w:t>[</w:t>
      </w:r>
      <w:r w:rsidR="00E946C9" w:rsidRPr="00893B3F">
        <w:rPr>
          <w:rFonts w:ascii="Cambria" w:hAnsi="Cambria" w:cs="Arial"/>
          <w:b/>
          <w:bCs/>
          <w:i/>
          <w:color w:val="auto"/>
          <w:sz w:val="20"/>
          <w:szCs w:val="20"/>
          <w:highlight w:val="lightGray"/>
        </w:rPr>
        <w:t>doplní uchádzač</w:t>
      </w:r>
      <w:r w:rsidR="00E946C9" w:rsidRPr="00893B3F">
        <w:rPr>
          <w:rFonts w:ascii="Cambria" w:hAnsi="Cambria" w:cs="Arial"/>
          <w:b/>
          <w:bCs/>
          <w:i/>
          <w:color w:val="auto"/>
          <w:sz w:val="20"/>
          <w:szCs w:val="20"/>
        </w:rPr>
        <w:t>]</w:t>
      </w:r>
      <w:r w:rsidR="00B53DD1" w:rsidRPr="00893B3F">
        <w:rPr>
          <w:rFonts w:ascii="Cambria" w:hAnsi="Cambria" w:cs="Arial"/>
          <w:b/>
          <w:bCs/>
          <w:color w:val="auto"/>
          <w:sz w:val="20"/>
          <w:szCs w:val="20"/>
        </w:rPr>
        <w:t xml:space="preserve"> </w:t>
      </w:r>
      <w:r w:rsidRPr="00893B3F">
        <w:rPr>
          <w:rFonts w:ascii="Cambria" w:hAnsi="Cambria" w:cs="Arial"/>
          <w:b/>
          <w:bCs/>
          <w:color w:val="auto"/>
          <w:sz w:val="20"/>
          <w:szCs w:val="20"/>
        </w:rPr>
        <w:t>EUR</w:t>
      </w:r>
      <w:r w:rsidRPr="00893B3F">
        <w:rPr>
          <w:rFonts w:ascii="Cambria" w:hAnsi="Cambria" w:cs="Arial"/>
          <w:color w:val="auto"/>
          <w:sz w:val="20"/>
          <w:szCs w:val="20"/>
        </w:rPr>
        <w:t xml:space="preserve"> (slovom: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F61FD2">
        <w:rPr>
          <w:rFonts w:ascii="Cambria" w:hAnsi="Cambria" w:cs="Arial"/>
          <w:i/>
          <w:color w:val="auto"/>
          <w:sz w:val="20"/>
          <w:szCs w:val="20"/>
        </w:rPr>
        <w:t xml:space="preserve"> </w:t>
      </w:r>
      <w:r w:rsidRPr="00893B3F">
        <w:rPr>
          <w:rFonts w:ascii="Cambria" w:hAnsi="Cambria" w:cs="Arial"/>
          <w:color w:val="auto"/>
          <w:sz w:val="20"/>
          <w:szCs w:val="20"/>
        </w:rPr>
        <w:t>eur). Uvedený finančný objem je predpokladaný a Nájomca nie je povinný ho vyčerpať.</w:t>
      </w:r>
      <w:bookmarkEnd w:id="4"/>
    </w:p>
    <w:p w14:paraId="05B3C825" w14:textId="5B43954C" w:rsidR="002478D0" w:rsidRPr="00893B3F" w:rsidRDefault="00237F55" w:rsidP="00012259">
      <w:pPr>
        <w:widowControl w:val="0"/>
        <w:numPr>
          <w:ilvl w:val="1"/>
          <w:numId w:val="15"/>
        </w:numPr>
        <w:spacing w:before="0" w:after="120" w:line="240" w:lineRule="auto"/>
        <w:jc w:val="both"/>
        <w:rPr>
          <w:rFonts w:ascii="Cambria" w:hAnsi="Cambria" w:cs="Arial"/>
          <w:color w:val="auto"/>
          <w:sz w:val="20"/>
          <w:szCs w:val="20"/>
        </w:rPr>
      </w:pPr>
      <w:bookmarkStart w:id="5" w:name="_Ref46140411"/>
      <w:r w:rsidRPr="00893B3F">
        <w:rPr>
          <w:rFonts w:ascii="Cambria" w:hAnsi="Cambria" w:cs="Arial"/>
          <w:color w:val="auto"/>
          <w:sz w:val="20"/>
          <w:szCs w:val="20"/>
        </w:rPr>
        <w:t xml:space="preserve">Operatívny leasing sa </w:t>
      </w:r>
      <w:r w:rsidR="00E43C2A" w:rsidRPr="00893B3F">
        <w:rPr>
          <w:rFonts w:ascii="Cambria" w:hAnsi="Cambria" w:cs="Arial"/>
          <w:color w:val="auto"/>
          <w:sz w:val="20"/>
          <w:szCs w:val="20"/>
        </w:rPr>
        <w:t xml:space="preserve">na základe Čiastkových zmlúv poskytuje </w:t>
      </w:r>
      <w:r w:rsidR="002E4988" w:rsidRPr="00012259">
        <w:rPr>
          <w:rFonts w:ascii="Cambria" w:hAnsi="Cambria" w:cs="Arial"/>
          <w:color w:val="auto"/>
          <w:sz w:val="20"/>
          <w:szCs w:val="20"/>
        </w:rPr>
        <w:t xml:space="preserve">po dobu </w:t>
      </w:r>
      <w:r w:rsidR="002E4988" w:rsidRPr="00012259">
        <w:rPr>
          <w:rFonts w:ascii="Cambria" w:hAnsi="Cambria" w:cs="Arial"/>
          <w:b/>
          <w:bCs/>
          <w:color w:val="auto"/>
          <w:sz w:val="20"/>
          <w:szCs w:val="20"/>
        </w:rPr>
        <w:t>60 mesiacov</w:t>
      </w:r>
      <w:r w:rsidR="002E4988" w:rsidRPr="00012259">
        <w:rPr>
          <w:rFonts w:ascii="Cambria" w:hAnsi="Cambria" w:cs="Arial"/>
          <w:color w:val="auto"/>
          <w:sz w:val="20"/>
          <w:szCs w:val="20"/>
        </w:rPr>
        <w:t xml:space="preserve"> od podpisu Preberacieho protokolu</w:t>
      </w:r>
      <w:r w:rsidR="002E4988">
        <w:rPr>
          <w:rFonts w:ascii="Cambria" w:hAnsi="Cambria" w:cs="Arial"/>
          <w:color w:val="auto"/>
          <w:sz w:val="20"/>
          <w:szCs w:val="20"/>
        </w:rPr>
        <w:t>.</w:t>
      </w:r>
      <w:bookmarkEnd w:id="5"/>
    </w:p>
    <w:p w14:paraId="5D11E771" w14:textId="77777777" w:rsidR="0064034F" w:rsidRPr="00893B3F" w:rsidRDefault="007A4515" w:rsidP="00416C86">
      <w:pPr>
        <w:widowControl w:val="0"/>
        <w:numPr>
          <w:ilvl w:val="0"/>
          <w:numId w:val="15"/>
        </w:numPr>
        <w:spacing w:after="240" w:line="240" w:lineRule="auto"/>
        <w:jc w:val="both"/>
        <w:rPr>
          <w:rFonts w:ascii="Cambria" w:hAnsi="Cambria" w:cs="Arial"/>
          <w:b/>
          <w:caps/>
          <w:color w:val="auto"/>
          <w:sz w:val="20"/>
          <w:szCs w:val="20"/>
        </w:rPr>
      </w:pPr>
      <w:bookmarkStart w:id="6" w:name="_Ref46135031"/>
      <w:r w:rsidRPr="00893B3F">
        <w:rPr>
          <w:rFonts w:ascii="Cambria" w:hAnsi="Cambria" w:cs="Arial"/>
          <w:b/>
          <w:caps/>
          <w:color w:val="auto"/>
          <w:sz w:val="20"/>
          <w:szCs w:val="20"/>
        </w:rPr>
        <w:t>Uzatváranie čiastkových zmlÚv</w:t>
      </w:r>
      <w:bookmarkEnd w:id="6"/>
    </w:p>
    <w:p w14:paraId="12E8B624" w14:textId="6BD750B7" w:rsidR="008E320E" w:rsidRPr="00893B3F" w:rsidRDefault="008E320E" w:rsidP="00416C86">
      <w:pPr>
        <w:pStyle w:val="Odsekzoznamu"/>
        <w:widowControl w:val="0"/>
        <w:numPr>
          <w:ilvl w:val="1"/>
          <w:numId w:val="15"/>
        </w:numPr>
        <w:spacing w:after="120"/>
        <w:contextualSpacing w:val="0"/>
        <w:jc w:val="both"/>
        <w:rPr>
          <w:rFonts w:ascii="Cambria" w:eastAsiaTheme="minorHAnsi" w:hAnsi="Cambria" w:cs="Arial"/>
          <w:lang w:eastAsia="en-US"/>
        </w:rPr>
      </w:pPr>
      <w:bookmarkStart w:id="7" w:name="_Ref511212834"/>
      <w:r w:rsidRPr="00893B3F">
        <w:rPr>
          <w:rFonts w:ascii="Cambria" w:eastAsiaTheme="minorHAnsi" w:hAnsi="Cambria" w:cs="Arial"/>
          <w:lang w:eastAsia="en-US"/>
        </w:rPr>
        <w:t>V prípade záujmu Nájomcu o Operatívny leasing Vozidla, Nájomca</w:t>
      </w:r>
      <w:r w:rsidR="00A629E7" w:rsidRPr="00893B3F">
        <w:rPr>
          <w:rFonts w:ascii="Cambria" w:eastAsiaTheme="minorHAnsi" w:hAnsi="Cambria" w:cs="Arial"/>
          <w:lang w:eastAsia="en-US"/>
        </w:rPr>
        <w:t xml:space="preserve"> </w:t>
      </w:r>
      <w:r w:rsidRPr="00893B3F">
        <w:rPr>
          <w:rFonts w:ascii="Cambria" w:eastAsiaTheme="minorHAnsi" w:hAnsi="Cambria" w:cs="Arial"/>
          <w:lang w:eastAsia="en-US"/>
        </w:rPr>
        <w:t>odošle Prenajímateľovi písomnú objednávku, ktorá bude obsahovať najmä presnú špecifikáciu požadovaného Vozidla, jeho technické parametre</w:t>
      </w:r>
      <w:r w:rsidR="00A629E7" w:rsidRPr="00893B3F">
        <w:rPr>
          <w:rFonts w:ascii="Cambria" w:eastAsiaTheme="minorHAnsi" w:hAnsi="Cambria" w:cs="Arial"/>
          <w:lang w:eastAsia="en-US"/>
        </w:rPr>
        <w:t xml:space="preserve"> a</w:t>
      </w:r>
      <w:r w:rsidRPr="00893B3F">
        <w:rPr>
          <w:rFonts w:ascii="Cambria" w:eastAsiaTheme="minorHAnsi" w:hAnsi="Cambria" w:cs="Arial"/>
          <w:lang w:eastAsia="en-US"/>
        </w:rPr>
        <w:t xml:space="preserve"> príslušenstvo. </w:t>
      </w:r>
    </w:p>
    <w:p w14:paraId="04A03FA0" w14:textId="1596ECE4" w:rsidR="008E320E" w:rsidRPr="00893B3F" w:rsidRDefault="008E320E" w:rsidP="00416C86">
      <w:pPr>
        <w:pStyle w:val="Odsekzoznamu"/>
        <w:widowControl w:val="0"/>
        <w:numPr>
          <w:ilvl w:val="1"/>
          <w:numId w:val="15"/>
        </w:numPr>
        <w:spacing w:after="120"/>
        <w:contextualSpacing w:val="0"/>
        <w:jc w:val="both"/>
        <w:rPr>
          <w:rFonts w:ascii="Cambria" w:eastAsiaTheme="minorHAnsi" w:hAnsi="Cambria" w:cs="Arial"/>
          <w:lang w:eastAsia="en-US"/>
        </w:rPr>
      </w:pPr>
      <w:bookmarkStart w:id="8" w:name="_Ref46135730"/>
      <w:r w:rsidRPr="00893B3F">
        <w:rPr>
          <w:rFonts w:ascii="Cambria" w:eastAsiaTheme="minorHAnsi" w:hAnsi="Cambria" w:cs="Arial"/>
          <w:lang w:eastAsia="en-US"/>
        </w:rPr>
        <w:t>Objednávku môže Nájomca</w:t>
      </w:r>
      <w:r w:rsidR="00A629E7" w:rsidRPr="00893B3F">
        <w:rPr>
          <w:rFonts w:ascii="Cambria" w:eastAsiaTheme="minorHAnsi" w:hAnsi="Cambria" w:cs="Arial"/>
          <w:lang w:eastAsia="en-US"/>
        </w:rPr>
        <w:t xml:space="preserve"> </w:t>
      </w:r>
      <w:r w:rsidRPr="00893B3F">
        <w:rPr>
          <w:rFonts w:ascii="Cambria" w:eastAsiaTheme="minorHAnsi" w:hAnsi="Cambria" w:cs="Arial"/>
          <w:lang w:eastAsia="en-US"/>
        </w:rPr>
        <w:t>zaslať poštou alebo elektronickou poštou na e-mailovú adresu kontaktnej osoby pre technické veci Prenajímateľa uvedenú v záhlaví Zmluvy</w:t>
      </w:r>
      <w:r w:rsidR="001B238A">
        <w:rPr>
          <w:rFonts w:ascii="Cambria" w:eastAsiaTheme="minorHAnsi" w:hAnsi="Cambria" w:cs="Arial"/>
          <w:lang w:eastAsia="en-US"/>
        </w:rPr>
        <w:t xml:space="preserve">. </w:t>
      </w:r>
      <w:r w:rsidRPr="00893B3F">
        <w:rPr>
          <w:rFonts w:ascii="Cambria" w:eastAsiaTheme="minorHAnsi" w:hAnsi="Cambria" w:cs="Arial"/>
          <w:lang w:eastAsia="en-US"/>
        </w:rPr>
        <w:t>Doručením objednávky Prenajímateľovi sa objednávka považuje za potvrdenú Prenajímateľom.</w:t>
      </w:r>
      <w:bookmarkEnd w:id="8"/>
    </w:p>
    <w:p w14:paraId="12B5879D" w14:textId="0981CB88" w:rsidR="00CE2AA5" w:rsidRPr="00893B3F" w:rsidRDefault="008E320E" w:rsidP="00416C86">
      <w:pPr>
        <w:pStyle w:val="Odsekzoznamu"/>
        <w:widowControl w:val="0"/>
        <w:numPr>
          <w:ilvl w:val="1"/>
          <w:numId w:val="15"/>
        </w:numPr>
        <w:spacing w:after="120"/>
        <w:contextualSpacing w:val="0"/>
        <w:jc w:val="both"/>
        <w:rPr>
          <w:rFonts w:ascii="Cambria" w:eastAsiaTheme="minorHAnsi" w:hAnsi="Cambria" w:cs="Arial"/>
          <w:lang w:eastAsia="en-US"/>
        </w:rPr>
      </w:pPr>
      <w:bookmarkStart w:id="9" w:name="_Ref46214701"/>
      <w:r w:rsidRPr="00893B3F">
        <w:rPr>
          <w:rFonts w:ascii="Cambria" w:eastAsiaTheme="minorHAnsi" w:hAnsi="Cambria" w:cs="Arial"/>
          <w:lang w:eastAsia="en-US"/>
        </w:rPr>
        <w:t xml:space="preserve">Na základe </w:t>
      </w:r>
      <w:r w:rsidR="00B65E10" w:rsidRPr="00893B3F">
        <w:rPr>
          <w:rFonts w:ascii="Cambria" w:eastAsiaTheme="minorHAnsi" w:hAnsi="Cambria" w:cs="Arial"/>
          <w:lang w:eastAsia="en-US"/>
        </w:rPr>
        <w:t xml:space="preserve">potvrdenej </w:t>
      </w:r>
      <w:r w:rsidRPr="00893B3F">
        <w:rPr>
          <w:rFonts w:ascii="Cambria" w:eastAsiaTheme="minorHAnsi" w:hAnsi="Cambria" w:cs="Arial"/>
          <w:lang w:eastAsia="en-US"/>
        </w:rPr>
        <w:t xml:space="preserve">objednávky </w:t>
      </w:r>
      <w:r w:rsidR="003B47F9" w:rsidRPr="00893B3F">
        <w:rPr>
          <w:rFonts w:ascii="Cambria" w:eastAsiaTheme="minorHAnsi" w:hAnsi="Cambria" w:cs="Arial"/>
          <w:lang w:eastAsia="en-US"/>
        </w:rPr>
        <w:t>Zmluvné strany bezodkladne, najneskôr do desiatich (10) pracovných dní</w:t>
      </w:r>
      <w:r w:rsidR="008452E7" w:rsidRPr="00893B3F">
        <w:rPr>
          <w:rFonts w:ascii="Cambria" w:eastAsiaTheme="minorHAnsi" w:hAnsi="Cambria" w:cs="Arial"/>
          <w:lang w:eastAsia="en-US"/>
        </w:rPr>
        <w:t>,</w:t>
      </w:r>
      <w:r w:rsidR="003B47F9" w:rsidRPr="00893B3F">
        <w:rPr>
          <w:rFonts w:ascii="Cambria" w:eastAsiaTheme="minorHAnsi" w:hAnsi="Cambria" w:cs="Arial"/>
          <w:lang w:eastAsia="en-US"/>
        </w:rPr>
        <w:t xml:space="preserve"> </w:t>
      </w:r>
      <w:r w:rsidRPr="00893B3F">
        <w:rPr>
          <w:rFonts w:ascii="Cambria" w:eastAsiaTheme="minorHAnsi" w:hAnsi="Cambria" w:cs="Arial"/>
          <w:lang w:eastAsia="en-US"/>
        </w:rPr>
        <w:t>uzatvoria Čiastkovú zmluvu</w:t>
      </w:r>
      <w:r w:rsidRPr="00893B3F">
        <w:rPr>
          <w:rFonts w:ascii="Cambria" w:hAnsi="Cambria"/>
        </w:rPr>
        <w:t>.</w:t>
      </w:r>
      <w:r w:rsidR="008452E7" w:rsidRPr="00893B3F">
        <w:rPr>
          <w:rFonts w:ascii="Cambria" w:hAnsi="Cambria"/>
        </w:rPr>
        <w:t xml:space="preserve"> </w:t>
      </w:r>
      <w:r w:rsidR="00704E9A" w:rsidRPr="00893B3F">
        <w:rPr>
          <w:rFonts w:ascii="Cambria" w:hAnsi="Cambria"/>
        </w:rPr>
        <w:t xml:space="preserve">Čiastková zmluva uzatvorená bez </w:t>
      </w:r>
      <w:r w:rsidR="00B65E10" w:rsidRPr="00893B3F">
        <w:rPr>
          <w:rFonts w:ascii="Cambria" w:hAnsi="Cambria"/>
        </w:rPr>
        <w:t xml:space="preserve">príslušnej </w:t>
      </w:r>
      <w:r w:rsidR="00704E9A" w:rsidRPr="00893B3F">
        <w:rPr>
          <w:rFonts w:ascii="Cambria" w:hAnsi="Cambria"/>
        </w:rPr>
        <w:t>objednávky Nájomcu 1 je neplatná.</w:t>
      </w:r>
      <w:bookmarkEnd w:id="9"/>
      <w:r w:rsidR="00CE2AA5" w:rsidRPr="00893B3F">
        <w:rPr>
          <w:rFonts w:ascii="Cambria" w:hAnsi="Cambria"/>
        </w:rPr>
        <w:t xml:space="preserve"> </w:t>
      </w:r>
    </w:p>
    <w:p w14:paraId="59204523" w14:textId="2FC31A6F" w:rsidR="008E320E" w:rsidRPr="00893B3F" w:rsidRDefault="00CE2AA5" w:rsidP="00416C86">
      <w:pPr>
        <w:pStyle w:val="Odsekzoznamu"/>
        <w:widowControl w:val="0"/>
        <w:numPr>
          <w:ilvl w:val="1"/>
          <w:numId w:val="15"/>
        </w:numPr>
        <w:spacing w:after="120"/>
        <w:contextualSpacing w:val="0"/>
        <w:jc w:val="both"/>
        <w:rPr>
          <w:rFonts w:ascii="Cambria" w:hAnsi="Cambria" w:cs="Arial"/>
          <w:b/>
        </w:rPr>
      </w:pPr>
      <w:r w:rsidRPr="00893B3F">
        <w:rPr>
          <w:rFonts w:ascii="Cambria" w:hAnsi="Cambria"/>
        </w:rPr>
        <w:lastRenderedPageBreak/>
        <w:t xml:space="preserve">V prípade, ak Zmluvné strany </w:t>
      </w:r>
      <w:r w:rsidR="00A43E2C" w:rsidRPr="00893B3F">
        <w:rPr>
          <w:rFonts w:ascii="Cambria" w:hAnsi="Cambria"/>
        </w:rPr>
        <w:t>po potvrdení objednávky</w:t>
      </w:r>
      <w:r w:rsidRPr="00893B3F">
        <w:rPr>
          <w:rFonts w:ascii="Cambria" w:hAnsi="Cambria"/>
        </w:rPr>
        <w:t xml:space="preserve"> neuzatvoria Čiastkovú zmluvu v lehote podľa bodu </w:t>
      </w:r>
      <w:r w:rsidRPr="00893B3F">
        <w:rPr>
          <w:rFonts w:ascii="Cambria" w:hAnsi="Cambria"/>
        </w:rPr>
        <w:fldChar w:fldCharType="begin"/>
      </w:r>
      <w:r w:rsidRPr="00893B3F">
        <w:rPr>
          <w:rFonts w:ascii="Cambria" w:hAnsi="Cambria"/>
        </w:rPr>
        <w:instrText xml:space="preserve"> REF _Ref46214701 \r \h </w:instrText>
      </w:r>
      <w:r w:rsidRPr="00893B3F">
        <w:rPr>
          <w:rFonts w:ascii="Cambria" w:hAnsi="Cambria"/>
        </w:rPr>
      </w:r>
      <w:r w:rsidRPr="00893B3F">
        <w:rPr>
          <w:rFonts w:ascii="Cambria" w:hAnsi="Cambria"/>
        </w:rPr>
        <w:fldChar w:fldCharType="separate"/>
      </w:r>
      <w:r w:rsidR="00674481">
        <w:rPr>
          <w:rFonts w:ascii="Cambria" w:hAnsi="Cambria"/>
        </w:rPr>
        <w:t>3.3</w:t>
      </w:r>
      <w:r w:rsidRPr="00893B3F">
        <w:rPr>
          <w:rFonts w:ascii="Cambria" w:hAnsi="Cambria"/>
        </w:rPr>
        <w:fldChar w:fldCharType="end"/>
      </w:r>
      <w:r w:rsidRPr="00893B3F">
        <w:rPr>
          <w:rFonts w:ascii="Cambria" w:hAnsi="Cambria"/>
        </w:rPr>
        <w:t xml:space="preserve"> Zmluvy, </w:t>
      </w:r>
      <w:r w:rsidR="00F61076" w:rsidRPr="00893B3F">
        <w:rPr>
          <w:rFonts w:ascii="Cambria" w:hAnsi="Cambria"/>
        </w:rPr>
        <w:t xml:space="preserve">uplynutím tejto lehoty potvrdenie objednávky </w:t>
      </w:r>
      <w:r w:rsidR="00F32A76" w:rsidRPr="00893B3F">
        <w:rPr>
          <w:rFonts w:ascii="Cambria" w:hAnsi="Cambria"/>
        </w:rPr>
        <w:t xml:space="preserve">podľa bodu </w:t>
      </w:r>
      <w:r w:rsidR="00F32A76" w:rsidRPr="00893B3F">
        <w:rPr>
          <w:rFonts w:ascii="Cambria" w:hAnsi="Cambria"/>
        </w:rPr>
        <w:fldChar w:fldCharType="begin"/>
      </w:r>
      <w:r w:rsidR="00F32A76" w:rsidRPr="00893B3F">
        <w:rPr>
          <w:rFonts w:ascii="Cambria" w:hAnsi="Cambria"/>
        </w:rPr>
        <w:instrText xml:space="preserve"> REF _Ref46135730 \r \h </w:instrText>
      </w:r>
      <w:r w:rsidR="00F32A76" w:rsidRPr="00893B3F">
        <w:rPr>
          <w:rFonts w:ascii="Cambria" w:hAnsi="Cambria"/>
        </w:rPr>
      </w:r>
      <w:r w:rsidR="00F32A76" w:rsidRPr="00893B3F">
        <w:rPr>
          <w:rFonts w:ascii="Cambria" w:hAnsi="Cambria"/>
        </w:rPr>
        <w:fldChar w:fldCharType="separate"/>
      </w:r>
      <w:r w:rsidR="00674481">
        <w:rPr>
          <w:rFonts w:ascii="Cambria" w:hAnsi="Cambria"/>
        </w:rPr>
        <w:t>3.2</w:t>
      </w:r>
      <w:r w:rsidR="00F32A76" w:rsidRPr="00893B3F">
        <w:rPr>
          <w:rFonts w:ascii="Cambria" w:hAnsi="Cambria"/>
        </w:rPr>
        <w:fldChar w:fldCharType="end"/>
      </w:r>
      <w:r w:rsidR="00F32A76" w:rsidRPr="00893B3F">
        <w:rPr>
          <w:rFonts w:ascii="Cambria" w:hAnsi="Cambria"/>
        </w:rPr>
        <w:t xml:space="preserve"> Zmluvy nahrádza Čiastkovú zmluvu </w:t>
      </w:r>
      <w:r w:rsidR="001E2C38" w:rsidRPr="00893B3F">
        <w:rPr>
          <w:rFonts w:ascii="Cambria" w:hAnsi="Cambria"/>
        </w:rPr>
        <w:t>a Prenajímateľ je povinný dodať Vozidlo na základe potvrdenej objednávky aj bez uzatvorenej Čiastkovej zmluvy.</w:t>
      </w:r>
      <w:bookmarkStart w:id="10" w:name="_Ref514746327"/>
      <w:bookmarkEnd w:id="7"/>
    </w:p>
    <w:p w14:paraId="460924E9" w14:textId="77777777" w:rsidR="008E320E" w:rsidRPr="00893B3F" w:rsidRDefault="008E320E" w:rsidP="00416C86">
      <w:pPr>
        <w:widowControl w:val="0"/>
        <w:numPr>
          <w:ilvl w:val="0"/>
          <w:numId w:val="15"/>
        </w:numPr>
        <w:spacing w:after="240" w:line="240" w:lineRule="auto"/>
        <w:jc w:val="both"/>
        <w:rPr>
          <w:rFonts w:ascii="Cambria" w:hAnsi="Cambria" w:cs="Arial"/>
          <w:b/>
          <w:caps/>
          <w:color w:val="auto"/>
          <w:sz w:val="20"/>
          <w:szCs w:val="20"/>
        </w:rPr>
      </w:pPr>
      <w:r w:rsidRPr="00893B3F">
        <w:rPr>
          <w:rFonts w:ascii="Cambria" w:hAnsi="Cambria" w:cs="Arial"/>
          <w:b/>
          <w:caps/>
          <w:color w:val="auto"/>
          <w:sz w:val="20"/>
          <w:szCs w:val="20"/>
        </w:rPr>
        <w:t>PODMIENKY DODÁVANIA VOZIDIEL</w:t>
      </w:r>
    </w:p>
    <w:p w14:paraId="67D9C646" w14:textId="68EBDB0B" w:rsidR="008E320E" w:rsidRPr="00893B3F" w:rsidRDefault="008E320E" w:rsidP="00416C86">
      <w:pPr>
        <w:pStyle w:val="Odsekzoznamu"/>
        <w:widowControl w:val="0"/>
        <w:numPr>
          <w:ilvl w:val="1"/>
          <w:numId w:val="15"/>
        </w:numPr>
        <w:spacing w:after="120"/>
        <w:contextualSpacing w:val="0"/>
        <w:jc w:val="both"/>
        <w:rPr>
          <w:rFonts w:ascii="Cambria" w:hAnsi="Cambria"/>
        </w:rPr>
      </w:pPr>
      <w:bookmarkStart w:id="11" w:name="_Ref46139758"/>
      <w:r w:rsidRPr="00893B3F">
        <w:rPr>
          <w:rFonts w:ascii="Cambria" w:hAnsi="Cambria"/>
        </w:rPr>
        <w:t xml:space="preserve">Prenajímateľ sa zaväzuje dodať Vozidlo v dodacej lehote najneskôr </w:t>
      </w:r>
      <w:r w:rsidRPr="00B23FD6">
        <w:rPr>
          <w:rFonts w:ascii="Cambria" w:eastAsia="Garamond" w:hAnsi="Cambria" w:cs="Garamond"/>
          <w:b/>
        </w:rPr>
        <w:t xml:space="preserve">do </w:t>
      </w:r>
      <w:r w:rsidR="00CA213E">
        <w:rPr>
          <w:rFonts w:ascii="Cambria" w:hAnsi="Cambria" w:cs="Arial"/>
          <w:b/>
        </w:rPr>
        <w:t xml:space="preserve">180 </w:t>
      </w:r>
      <w:r w:rsidR="00A46D0E" w:rsidRPr="00416C86">
        <w:rPr>
          <w:rFonts w:ascii="Cambria" w:eastAsia="Garamond" w:hAnsi="Cambria" w:cs="Arial"/>
          <w:b/>
        </w:rPr>
        <w:t>dní</w:t>
      </w:r>
      <w:r w:rsidR="00B1211F" w:rsidRPr="00893B3F">
        <w:rPr>
          <w:rFonts w:ascii="Cambria" w:eastAsia="Garamond" w:hAnsi="Cambria" w:cs="Arial"/>
          <w:b/>
        </w:rPr>
        <w:t xml:space="preserve"> </w:t>
      </w:r>
      <w:r w:rsidRPr="00893B3F">
        <w:rPr>
          <w:rFonts w:ascii="Cambria" w:hAnsi="Cambria"/>
        </w:rPr>
        <w:t xml:space="preserve">odo dňa </w:t>
      </w:r>
      <w:r w:rsidR="00CA213E">
        <w:rPr>
          <w:rFonts w:ascii="Cambria" w:hAnsi="Cambria"/>
        </w:rPr>
        <w:t xml:space="preserve">nadobudnutia účinnosti Čiastkovej zmluvy uzatvorenej </w:t>
      </w:r>
      <w:r w:rsidRPr="00893B3F">
        <w:rPr>
          <w:rFonts w:ascii="Cambria" w:hAnsi="Cambria"/>
        </w:rPr>
        <w:t>podľa</w:t>
      </w:r>
      <w:r w:rsidR="00B1211F" w:rsidRPr="00893B3F">
        <w:rPr>
          <w:rFonts w:ascii="Cambria" w:hAnsi="Cambria"/>
        </w:rPr>
        <w:t xml:space="preserve"> </w:t>
      </w:r>
      <w:r w:rsidR="00CA213E">
        <w:rPr>
          <w:rFonts w:ascii="Cambria" w:hAnsi="Cambria"/>
        </w:rPr>
        <w:t xml:space="preserve">článku </w:t>
      </w:r>
      <w:r w:rsidR="00416C86">
        <w:rPr>
          <w:rFonts w:ascii="Cambria" w:hAnsi="Cambria"/>
        </w:rPr>
        <w:fldChar w:fldCharType="begin"/>
      </w:r>
      <w:r w:rsidR="00416C86">
        <w:rPr>
          <w:rFonts w:ascii="Cambria" w:hAnsi="Cambria"/>
        </w:rPr>
        <w:instrText xml:space="preserve"> REF _Ref46135031 \r \h </w:instrText>
      </w:r>
      <w:r w:rsidR="00416C86">
        <w:rPr>
          <w:rFonts w:ascii="Cambria" w:hAnsi="Cambria"/>
        </w:rPr>
      </w:r>
      <w:r w:rsidR="00416C86">
        <w:rPr>
          <w:rFonts w:ascii="Cambria" w:hAnsi="Cambria"/>
        </w:rPr>
        <w:fldChar w:fldCharType="separate"/>
      </w:r>
      <w:r w:rsidR="00416C86">
        <w:rPr>
          <w:rFonts w:ascii="Cambria" w:hAnsi="Cambria"/>
        </w:rPr>
        <w:t>3</w:t>
      </w:r>
      <w:r w:rsidR="00416C86">
        <w:rPr>
          <w:rFonts w:ascii="Cambria" w:hAnsi="Cambria"/>
        </w:rPr>
        <w:fldChar w:fldCharType="end"/>
      </w:r>
      <w:r w:rsidR="004E6701">
        <w:rPr>
          <w:rFonts w:ascii="Cambria" w:hAnsi="Cambria"/>
        </w:rPr>
        <w:t xml:space="preserve"> </w:t>
      </w:r>
      <w:r w:rsidRPr="00893B3F">
        <w:rPr>
          <w:rFonts w:ascii="Cambria" w:hAnsi="Cambria"/>
        </w:rPr>
        <w:t>Zmluvy.</w:t>
      </w:r>
      <w:bookmarkEnd w:id="11"/>
      <w:r w:rsidRPr="00893B3F">
        <w:rPr>
          <w:rFonts w:ascii="Cambria" w:hAnsi="Cambria"/>
        </w:rPr>
        <w:t xml:space="preserve"> </w:t>
      </w:r>
    </w:p>
    <w:p w14:paraId="643DCD68" w14:textId="49C7A001" w:rsidR="006166B8" w:rsidRPr="00893B3F" w:rsidRDefault="00251FA2" w:rsidP="00416C86">
      <w:pPr>
        <w:pStyle w:val="Odsekzoznamu"/>
        <w:widowControl w:val="0"/>
        <w:numPr>
          <w:ilvl w:val="1"/>
          <w:numId w:val="15"/>
        </w:numPr>
        <w:spacing w:after="120"/>
        <w:contextualSpacing w:val="0"/>
        <w:jc w:val="both"/>
        <w:rPr>
          <w:rFonts w:ascii="Cambria" w:hAnsi="Cambria"/>
          <w:bCs/>
        </w:rPr>
      </w:pPr>
      <w:r w:rsidRPr="00893B3F">
        <w:rPr>
          <w:rFonts w:ascii="Cambria" w:hAnsi="Cambria"/>
        </w:rPr>
        <w:t xml:space="preserve">Prenajímateľ sa zaväzuje dodať Vozidlo </w:t>
      </w:r>
      <w:r w:rsidR="00E21876" w:rsidRPr="00893B3F">
        <w:rPr>
          <w:rFonts w:ascii="Cambria" w:hAnsi="Cambria"/>
        </w:rPr>
        <w:t xml:space="preserve">do miesta </w:t>
      </w:r>
      <w:r w:rsidR="00EB1EF8">
        <w:rPr>
          <w:rFonts w:ascii="Cambria" w:hAnsi="Cambria"/>
        </w:rPr>
        <w:t>plnenia: Čistiareň odpadových vôd Vrakuňa</w:t>
      </w:r>
      <w:r w:rsidR="006166B8" w:rsidRPr="00893B3F">
        <w:rPr>
          <w:rFonts w:ascii="Cambria" w:eastAsia="Garamond" w:hAnsi="Cambria" w:cs="Arial"/>
          <w:bCs/>
        </w:rPr>
        <w:t>.</w:t>
      </w:r>
    </w:p>
    <w:p w14:paraId="31FDF0B7" w14:textId="0DC8BF25" w:rsidR="00990B16" w:rsidRPr="0081502C" w:rsidRDefault="00990B16" w:rsidP="00416C86">
      <w:pPr>
        <w:pStyle w:val="Odsekzoznamu"/>
        <w:widowControl w:val="0"/>
        <w:numPr>
          <w:ilvl w:val="1"/>
          <w:numId w:val="15"/>
        </w:numPr>
        <w:spacing w:after="120"/>
        <w:contextualSpacing w:val="0"/>
        <w:jc w:val="both"/>
        <w:rPr>
          <w:rFonts w:ascii="Cambria" w:eastAsiaTheme="minorHAnsi" w:hAnsi="Cambria" w:cs="Arial"/>
          <w:lang w:eastAsia="en-US"/>
        </w:rPr>
      </w:pPr>
      <w:bookmarkStart w:id="12" w:name="_Ref46136054"/>
      <w:r w:rsidRPr="00893B3F">
        <w:rPr>
          <w:rFonts w:ascii="Cambria" w:hAnsi="Cambria"/>
        </w:rPr>
        <w:t xml:space="preserve">Prenajímateľ je povinný oznámiť </w:t>
      </w:r>
      <w:r w:rsidR="005E3A57">
        <w:rPr>
          <w:rFonts w:ascii="Cambria" w:hAnsi="Cambria"/>
        </w:rPr>
        <w:t>Nájomcu</w:t>
      </w:r>
      <w:r w:rsidRPr="00893B3F">
        <w:rPr>
          <w:rFonts w:ascii="Cambria" w:hAnsi="Cambria"/>
        </w:rPr>
        <w:t xml:space="preserve"> najmenej 2 (dva) </w:t>
      </w:r>
      <w:r w:rsidR="00C06941" w:rsidRPr="00893B3F">
        <w:rPr>
          <w:rFonts w:ascii="Cambria" w:hAnsi="Cambria"/>
        </w:rPr>
        <w:t xml:space="preserve">pracovné </w:t>
      </w:r>
      <w:r w:rsidRPr="00893B3F">
        <w:rPr>
          <w:rFonts w:ascii="Cambria" w:hAnsi="Cambria"/>
        </w:rPr>
        <w:t xml:space="preserve">dni vopred deň a </w:t>
      </w:r>
      <w:r w:rsidRPr="00893B3F">
        <w:rPr>
          <w:rFonts w:ascii="Cambria" w:eastAsiaTheme="minorHAnsi" w:hAnsi="Cambria" w:cs="Arial"/>
          <w:lang w:eastAsia="en-US"/>
        </w:rPr>
        <w:t xml:space="preserve">čas dodania Vozidla </w:t>
      </w:r>
      <w:r w:rsidR="005E3A57" w:rsidRPr="0081502C">
        <w:rPr>
          <w:rFonts w:ascii="Cambria" w:eastAsiaTheme="minorHAnsi" w:hAnsi="Cambria" w:cs="Arial"/>
          <w:lang w:eastAsia="en-US"/>
        </w:rPr>
        <w:t>Nájomc</w:t>
      </w:r>
      <w:r w:rsidR="00B23FD6" w:rsidRPr="0081502C">
        <w:rPr>
          <w:rFonts w:ascii="Cambria" w:eastAsiaTheme="minorHAnsi" w:hAnsi="Cambria" w:cs="Arial"/>
          <w:lang w:eastAsia="en-US"/>
        </w:rPr>
        <w:t>ovi</w:t>
      </w:r>
      <w:r w:rsidRPr="0081502C">
        <w:rPr>
          <w:rFonts w:ascii="Cambria" w:eastAsiaTheme="minorHAnsi" w:hAnsi="Cambria" w:cs="Arial"/>
          <w:lang w:eastAsia="en-US"/>
        </w:rPr>
        <w:t xml:space="preserve"> na </w:t>
      </w:r>
      <w:r w:rsidR="00C06941" w:rsidRPr="0081502C">
        <w:rPr>
          <w:rFonts w:ascii="Cambria" w:eastAsiaTheme="minorHAnsi" w:hAnsi="Cambria" w:cs="Arial"/>
          <w:lang w:eastAsia="en-US"/>
        </w:rPr>
        <w:t xml:space="preserve">miesto </w:t>
      </w:r>
      <w:r w:rsidRPr="0081502C">
        <w:rPr>
          <w:rFonts w:ascii="Cambria" w:eastAsiaTheme="minorHAnsi" w:hAnsi="Cambria" w:cs="Arial"/>
          <w:lang w:eastAsia="en-US"/>
        </w:rPr>
        <w:t>plnenia.</w:t>
      </w:r>
      <w:bookmarkEnd w:id="12"/>
      <w:r w:rsidR="00237F55" w:rsidRPr="0081502C">
        <w:rPr>
          <w:rFonts w:ascii="Cambria" w:eastAsiaTheme="minorHAnsi" w:hAnsi="Cambria" w:cs="Arial"/>
          <w:lang w:eastAsia="en-US"/>
        </w:rPr>
        <w:t xml:space="preserve"> </w:t>
      </w:r>
    </w:p>
    <w:p w14:paraId="76085F77" w14:textId="4896F0FB" w:rsidR="00990B16" w:rsidRPr="0081502C" w:rsidRDefault="00990B16" w:rsidP="00416C86">
      <w:pPr>
        <w:pStyle w:val="Odsekzoznamu"/>
        <w:widowControl w:val="0"/>
        <w:numPr>
          <w:ilvl w:val="1"/>
          <w:numId w:val="15"/>
        </w:numPr>
        <w:spacing w:after="120"/>
        <w:contextualSpacing w:val="0"/>
        <w:jc w:val="both"/>
        <w:rPr>
          <w:rFonts w:ascii="Cambria" w:eastAsiaTheme="minorHAnsi" w:hAnsi="Cambria" w:cs="Arial"/>
          <w:lang w:eastAsia="en-US"/>
        </w:rPr>
      </w:pPr>
      <w:bookmarkStart w:id="13" w:name="_Ref46135651"/>
      <w:r w:rsidRPr="0081502C">
        <w:rPr>
          <w:rFonts w:ascii="Cambria" w:eastAsiaTheme="minorHAnsi" w:hAnsi="Cambria" w:cs="Arial"/>
          <w:lang w:eastAsia="en-US"/>
        </w:rPr>
        <w:t xml:space="preserve">Nájomca prevezme Vozidlo od Prenajímateľa v termíne dohodnutom podľa </w:t>
      </w:r>
      <w:r w:rsidR="00C06941" w:rsidRPr="0081502C">
        <w:rPr>
          <w:rFonts w:ascii="Cambria" w:eastAsiaTheme="minorHAnsi" w:hAnsi="Cambria" w:cs="Arial"/>
          <w:lang w:eastAsia="en-US"/>
        </w:rPr>
        <w:t xml:space="preserve">bodu </w:t>
      </w:r>
      <w:r w:rsidR="00C06941" w:rsidRPr="0081502C">
        <w:rPr>
          <w:rFonts w:ascii="Cambria" w:eastAsiaTheme="minorHAnsi" w:hAnsi="Cambria" w:cs="Arial"/>
          <w:lang w:eastAsia="en-US"/>
        </w:rPr>
        <w:fldChar w:fldCharType="begin"/>
      </w:r>
      <w:r w:rsidR="00C06941" w:rsidRPr="0081502C">
        <w:rPr>
          <w:rFonts w:ascii="Cambria" w:eastAsiaTheme="minorHAnsi" w:hAnsi="Cambria" w:cs="Arial"/>
          <w:lang w:eastAsia="en-US"/>
        </w:rPr>
        <w:instrText xml:space="preserve"> REF _Ref46136054 \r \h </w:instrText>
      </w:r>
      <w:r w:rsidR="0081502C">
        <w:rPr>
          <w:rFonts w:ascii="Cambria" w:eastAsiaTheme="minorHAnsi" w:hAnsi="Cambria" w:cs="Arial"/>
          <w:lang w:eastAsia="en-US"/>
        </w:rPr>
        <w:instrText xml:space="preserve"> \* MERGEFORMAT </w:instrText>
      </w:r>
      <w:r w:rsidR="00C06941" w:rsidRPr="0081502C">
        <w:rPr>
          <w:rFonts w:ascii="Cambria" w:eastAsiaTheme="minorHAnsi" w:hAnsi="Cambria" w:cs="Arial"/>
          <w:lang w:eastAsia="en-US"/>
        </w:rPr>
      </w:r>
      <w:r w:rsidR="00C06941" w:rsidRPr="0081502C">
        <w:rPr>
          <w:rFonts w:ascii="Cambria" w:eastAsiaTheme="minorHAnsi" w:hAnsi="Cambria" w:cs="Arial"/>
          <w:lang w:eastAsia="en-US"/>
        </w:rPr>
        <w:fldChar w:fldCharType="separate"/>
      </w:r>
      <w:r w:rsidR="00674481">
        <w:rPr>
          <w:rFonts w:ascii="Cambria" w:eastAsiaTheme="minorHAnsi" w:hAnsi="Cambria" w:cs="Arial"/>
          <w:lang w:eastAsia="en-US"/>
        </w:rPr>
        <w:t>4.3</w:t>
      </w:r>
      <w:r w:rsidR="00C06941" w:rsidRPr="0081502C">
        <w:rPr>
          <w:rFonts w:ascii="Cambria" w:eastAsiaTheme="minorHAnsi" w:hAnsi="Cambria" w:cs="Arial"/>
          <w:lang w:eastAsia="en-US"/>
        </w:rPr>
        <w:fldChar w:fldCharType="end"/>
      </w:r>
      <w:r w:rsidR="00C06941" w:rsidRPr="0081502C">
        <w:rPr>
          <w:rFonts w:ascii="Cambria" w:eastAsiaTheme="minorHAnsi" w:hAnsi="Cambria" w:cs="Arial"/>
          <w:lang w:eastAsia="en-US"/>
        </w:rPr>
        <w:t xml:space="preserve"> </w:t>
      </w:r>
      <w:r w:rsidRPr="0081502C">
        <w:rPr>
          <w:rFonts w:ascii="Cambria" w:eastAsiaTheme="minorHAnsi" w:hAnsi="Cambria" w:cs="Arial"/>
          <w:lang w:eastAsia="en-US"/>
        </w:rPr>
        <w:t>Zmluvy. Nájomca vykoná pr</w:t>
      </w:r>
      <w:r w:rsidR="00B65E10" w:rsidRPr="0081502C">
        <w:rPr>
          <w:rFonts w:ascii="Cambria" w:eastAsiaTheme="minorHAnsi" w:hAnsi="Cambria" w:cs="Arial"/>
          <w:lang w:eastAsia="en-US"/>
        </w:rPr>
        <w:t>ed</w:t>
      </w:r>
      <w:r w:rsidRPr="0081502C">
        <w:rPr>
          <w:rFonts w:ascii="Cambria" w:eastAsiaTheme="minorHAnsi" w:hAnsi="Cambria" w:cs="Arial"/>
          <w:lang w:eastAsia="en-US"/>
        </w:rPr>
        <w:t xml:space="preserve"> prevzatí</w:t>
      </w:r>
      <w:r w:rsidR="00B65E10" w:rsidRPr="0081502C">
        <w:rPr>
          <w:rFonts w:ascii="Cambria" w:eastAsiaTheme="minorHAnsi" w:hAnsi="Cambria" w:cs="Arial"/>
          <w:lang w:eastAsia="en-US"/>
        </w:rPr>
        <w:t>m</w:t>
      </w:r>
      <w:r w:rsidRPr="0081502C">
        <w:rPr>
          <w:rFonts w:ascii="Cambria" w:eastAsiaTheme="minorHAnsi" w:hAnsi="Cambria" w:cs="Arial"/>
          <w:lang w:eastAsia="en-US"/>
        </w:rPr>
        <w:t xml:space="preserve"> Vozidla skúšobnú jazdu Vozidla, kontrolu technického stavu a vybavenia Vozidla. Následne Nájomca </w:t>
      </w:r>
      <w:r w:rsidR="00B65E10" w:rsidRPr="0081502C">
        <w:rPr>
          <w:rFonts w:ascii="Cambria" w:eastAsiaTheme="minorHAnsi" w:hAnsi="Cambria" w:cs="Arial"/>
          <w:lang w:eastAsia="en-US"/>
        </w:rPr>
        <w:t>v prípade, že nezistí vady Vozidla a zároveň Vozidlo bude v súlade so špecifikáciou podľa objednávky</w:t>
      </w:r>
      <w:r w:rsidR="004F5204" w:rsidRPr="0081502C">
        <w:rPr>
          <w:rFonts w:ascii="Cambria" w:eastAsiaTheme="minorHAnsi" w:hAnsi="Cambria" w:cs="Arial"/>
          <w:lang w:eastAsia="en-US"/>
        </w:rPr>
        <w:t>,</w:t>
      </w:r>
      <w:r w:rsidR="00B65E10" w:rsidRPr="0081502C">
        <w:rPr>
          <w:rFonts w:ascii="Cambria" w:eastAsiaTheme="minorHAnsi" w:hAnsi="Cambria" w:cs="Arial"/>
          <w:lang w:eastAsia="en-US"/>
        </w:rPr>
        <w:t xml:space="preserve"> </w:t>
      </w:r>
      <w:r w:rsidRPr="0081502C">
        <w:rPr>
          <w:rFonts w:ascii="Cambria" w:eastAsiaTheme="minorHAnsi" w:hAnsi="Cambria" w:cs="Arial"/>
          <w:lang w:eastAsia="en-US"/>
        </w:rPr>
        <w:t xml:space="preserve">podpisom Preberacieho protokolu  potvrdí </w:t>
      </w:r>
      <w:r w:rsidR="00B65E10" w:rsidRPr="0081502C">
        <w:rPr>
          <w:rFonts w:ascii="Cambria" w:eastAsiaTheme="minorHAnsi" w:hAnsi="Cambria" w:cs="Arial"/>
          <w:lang w:eastAsia="en-US"/>
        </w:rPr>
        <w:t xml:space="preserve">prevzatie </w:t>
      </w:r>
      <w:r w:rsidRPr="0081502C">
        <w:rPr>
          <w:rFonts w:ascii="Cambria" w:eastAsiaTheme="minorHAnsi" w:hAnsi="Cambria" w:cs="Arial"/>
          <w:lang w:eastAsia="en-US"/>
        </w:rPr>
        <w:t>Vozidla.</w:t>
      </w:r>
      <w:bookmarkEnd w:id="13"/>
      <w:r w:rsidRPr="0081502C">
        <w:rPr>
          <w:rFonts w:ascii="Cambria" w:eastAsiaTheme="minorHAnsi" w:hAnsi="Cambria" w:cs="Arial"/>
          <w:lang w:eastAsia="en-US"/>
        </w:rPr>
        <w:t xml:space="preserve">  </w:t>
      </w:r>
    </w:p>
    <w:p w14:paraId="3A4340E8" w14:textId="6959A882" w:rsidR="00990B16" w:rsidRPr="0081502C" w:rsidRDefault="00990B16" w:rsidP="00416C86">
      <w:pPr>
        <w:pStyle w:val="Odsekzoznamu"/>
        <w:widowControl w:val="0"/>
        <w:numPr>
          <w:ilvl w:val="1"/>
          <w:numId w:val="15"/>
        </w:numPr>
        <w:spacing w:after="120"/>
        <w:contextualSpacing w:val="0"/>
        <w:jc w:val="both"/>
        <w:rPr>
          <w:rFonts w:ascii="Cambria" w:eastAsiaTheme="minorHAnsi" w:hAnsi="Cambria" w:cs="Arial"/>
          <w:lang w:eastAsia="en-US"/>
        </w:rPr>
      </w:pPr>
      <w:r w:rsidRPr="0081502C">
        <w:rPr>
          <w:rFonts w:ascii="Cambria" w:eastAsiaTheme="minorHAnsi" w:hAnsi="Cambria" w:cs="Arial"/>
          <w:lang w:eastAsia="en-US"/>
        </w:rPr>
        <w:t xml:space="preserve">Nájomca je oprávnený odoprieť prevzatie Vozidla v prípade rozdielov medzi dodaným Vozidlom a špecifikáciou Vozidla podľa objednávky a/alebo Prílohy 1 Zmluvy. V takom prípade je Prenajímateľ povinný odstrániť rozdiely podľa predchádzajúcej vety a dodať Vozidlo v súlade so špecifikáciou požadovanou </w:t>
      </w:r>
      <w:r w:rsidR="005E3A57" w:rsidRPr="0081502C">
        <w:rPr>
          <w:rFonts w:ascii="Cambria" w:eastAsiaTheme="minorHAnsi" w:hAnsi="Cambria" w:cs="Arial"/>
          <w:lang w:eastAsia="en-US"/>
        </w:rPr>
        <w:t>Nájomcovi</w:t>
      </w:r>
      <w:r w:rsidRPr="0081502C">
        <w:rPr>
          <w:rFonts w:ascii="Cambria" w:eastAsiaTheme="minorHAnsi" w:hAnsi="Cambria" w:cs="Arial"/>
          <w:lang w:eastAsia="en-US"/>
        </w:rPr>
        <w:t xml:space="preserve"> </w:t>
      </w:r>
      <w:r w:rsidR="00B73377" w:rsidRPr="0081502C">
        <w:rPr>
          <w:rFonts w:ascii="Cambria" w:eastAsiaTheme="minorHAnsi" w:hAnsi="Cambria" w:cs="Arial"/>
          <w:lang w:eastAsia="en-US"/>
        </w:rPr>
        <w:t>v dodatočnej primeranej lehote; tým nie je dotknut</w:t>
      </w:r>
      <w:r w:rsidR="00772E7D" w:rsidRPr="0081502C">
        <w:rPr>
          <w:rFonts w:ascii="Cambria" w:eastAsiaTheme="minorHAnsi" w:hAnsi="Cambria" w:cs="Arial"/>
          <w:lang w:eastAsia="en-US"/>
        </w:rPr>
        <w:t xml:space="preserve">é omeškanie Prenajímateľa. </w:t>
      </w:r>
    </w:p>
    <w:p w14:paraId="411DD4AE" w14:textId="79ADCC9B" w:rsidR="00990B16" w:rsidRPr="0081502C" w:rsidRDefault="00990B16" w:rsidP="00416C86">
      <w:pPr>
        <w:pStyle w:val="Odsekzoznamu"/>
        <w:widowControl w:val="0"/>
        <w:numPr>
          <w:ilvl w:val="1"/>
          <w:numId w:val="15"/>
        </w:numPr>
        <w:spacing w:after="120"/>
        <w:contextualSpacing w:val="0"/>
        <w:jc w:val="both"/>
        <w:rPr>
          <w:rFonts w:ascii="Cambria" w:eastAsiaTheme="minorHAnsi" w:hAnsi="Cambria" w:cs="Arial"/>
          <w:lang w:eastAsia="en-US"/>
        </w:rPr>
      </w:pPr>
      <w:r w:rsidRPr="0081502C">
        <w:rPr>
          <w:rFonts w:ascii="Cambria" w:eastAsiaTheme="minorHAnsi" w:hAnsi="Cambria" w:cs="Arial"/>
          <w:lang w:eastAsia="en-US"/>
        </w:rPr>
        <w:t xml:space="preserve">Dodaním Vozidla podľa </w:t>
      </w:r>
      <w:r w:rsidR="008E0F68" w:rsidRPr="0081502C">
        <w:rPr>
          <w:rFonts w:ascii="Cambria" w:eastAsiaTheme="minorHAnsi" w:hAnsi="Cambria" w:cs="Arial"/>
          <w:lang w:eastAsia="en-US"/>
        </w:rPr>
        <w:t xml:space="preserve">bodu </w:t>
      </w:r>
      <w:r w:rsidR="008E0F68" w:rsidRPr="0081502C">
        <w:rPr>
          <w:rFonts w:ascii="Cambria" w:eastAsiaTheme="minorHAnsi" w:hAnsi="Cambria" w:cs="Arial"/>
          <w:lang w:eastAsia="en-US"/>
        </w:rPr>
        <w:fldChar w:fldCharType="begin"/>
      </w:r>
      <w:r w:rsidR="008E0F68" w:rsidRPr="0081502C">
        <w:rPr>
          <w:rFonts w:ascii="Cambria" w:eastAsiaTheme="minorHAnsi" w:hAnsi="Cambria" w:cs="Arial"/>
          <w:lang w:eastAsia="en-US"/>
        </w:rPr>
        <w:instrText xml:space="preserve"> REF _Ref46135651 \r \h </w:instrText>
      </w:r>
      <w:r w:rsidR="00B23FD6" w:rsidRPr="00416C86">
        <w:rPr>
          <w:rFonts w:ascii="Cambria" w:eastAsiaTheme="minorHAnsi" w:hAnsi="Cambria" w:cs="Arial"/>
          <w:lang w:eastAsia="en-US"/>
        </w:rPr>
        <w:instrText xml:space="preserve"> \* MERGEFORMAT </w:instrText>
      </w:r>
      <w:r w:rsidR="008E0F68" w:rsidRPr="0081502C">
        <w:rPr>
          <w:rFonts w:ascii="Cambria" w:eastAsiaTheme="minorHAnsi" w:hAnsi="Cambria" w:cs="Arial"/>
          <w:lang w:eastAsia="en-US"/>
        </w:rPr>
      </w:r>
      <w:r w:rsidR="008E0F68" w:rsidRPr="0081502C">
        <w:rPr>
          <w:rFonts w:ascii="Cambria" w:eastAsiaTheme="minorHAnsi" w:hAnsi="Cambria" w:cs="Arial"/>
          <w:lang w:eastAsia="en-US"/>
        </w:rPr>
        <w:fldChar w:fldCharType="separate"/>
      </w:r>
      <w:r w:rsidR="00674481">
        <w:rPr>
          <w:rFonts w:ascii="Cambria" w:eastAsiaTheme="minorHAnsi" w:hAnsi="Cambria" w:cs="Arial"/>
          <w:lang w:eastAsia="en-US"/>
        </w:rPr>
        <w:t>4.4</w:t>
      </w:r>
      <w:r w:rsidR="008E0F68" w:rsidRPr="0081502C">
        <w:rPr>
          <w:rFonts w:ascii="Cambria" w:eastAsiaTheme="minorHAnsi" w:hAnsi="Cambria" w:cs="Arial"/>
          <w:lang w:eastAsia="en-US"/>
        </w:rPr>
        <w:fldChar w:fldCharType="end"/>
      </w:r>
      <w:r w:rsidR="00087F3A" w:rsidRPr="0081502C">
        <w:rPr>
          <w:rFonts w:ascii="Cambria" w:eastAsiaTheme="minorHAnsi" w:hAnsi="Cambria" w:cs="Arial"/>
          <w:lang w:eastAsia="en-US"/>
        </w:rPr>
        <w:t xml:space="preserve"> </w:t>
      </w:r>
      <w:r w:rsidRPr="0081502C">
        <w:rPr>
          <w:rFonts w:ascii="Cambria" w:eastAsiaTheme="minorHAnsi" w:hAnsi="Cambria" w:cs="Arial"/>
          <w:lang w:eastAsia="en-US"/>
        </w:rPr>
        <w:t>Zmluvy prechádza nebezpečenstvo škody na Vozidle na Nájomcu</w:t>
      </w:r>
      <w:r w:rsidR="008E0F68" w:rsidRPr="0081502C">
        <w:rPr>
          <w:rFonts w:ascii="Cambria" w:eastAsiaTheme="minorHAnsi" w:hAnsi="Cambria" w:cs="Arial"/>
          <w:lang w:eastAsia="en-US"/>
        </w:rPr>
        <w:t>.</w:t>
      </w:r>
    </w:p>
    <w:p w14:paraId="3074ED3B" w14:textId="074893C5" w:rsidR="00990B16" w:rsidRPr="00416C86" w:rsidRDefault="00990B16" w:rsidP="00416C86">
      <w:pPr>
        <w:pStyle w:val="Odsekzoznamu"/>
        <w:widowControl w:val="0"/>
        <w:numPr>
          <w:ilvl w:val="1"/>
          <w:numId w:val="15"/>
        </w:numPr>
        <w:spacing w:after="120"/>
        <w:contextualSpacing w:val="0"/>
        <w:jc w:val="both"/>
        <w:rPr>
          <w:rFonts w:ascii="Cambria" w:hAnsi="Cambria"/>
        </w:rPr>
      </w:pPr>
      <w:bookmarkStart w:id="14" w:name="_Ref46136401"/>
      <w:r w:rsidRPr="0081502C">
        <w:rPr>
          <w:rFonts w:ascii="Cambria" w:eastAsiaTheme="minorHAnsi" w:hAnsi="Cambria" w:cs="Arial"/>
          <w:lang w:eastAsia="en-US"/>
        </w:rPr>
        <w:t xml:space="preserve">Prenajímateľ je </w:t>
      </w:r>
      <w:r w:rsidRPr="00416C86">
        <w:rPr>
          <w:rFonts w:ascii="Cambria" w:eastAsiaTheme="minorHAnsi" w:hAnsi="Cambria" w:cs="Arial"/>
          <w:lang w:eastAsia="en-US"/>
        </w:rPr>
        <w:t xml:space="preserve">povinný odovzdať </w:t>
      </w:r>
      <w:r w:rsidR="005E3A57" w:rsidRPr="00416C86">
        <w:rPr>
          <w:rFonts w:ascii="Cambria" w:eastAsiaTheme="minorHAnsi" w:hAnsi="Cambria" w:cs="Arial"/>
          <w:lang w:eastAsia="en-US"/>
        </w:rPr>
        <w:t>Nájomc</w:t>
      </w:r>
      <w:r w:rsidR="00F455CF" w:rsidRPr="00416C86">
        <w:rPr>
          <w:rFonts w:ascii="Cambria" w:eastAsiaTheme="minorHAnsi" w:hAnsi="Cambria" w:cs="Arial"/>
          <w:lang w:eastAsia="en-US"/>
        </w:rPr>
        <w:t>ovi</w:t>
      </w:r>
      <w:r w:rsidRPr="00F254C6">
        <w:rPr>
          <w:rFonts w:ascii="Cambria" w:eastAsiaTheme="minorHAnsi" w:hAnsi="Cambria" w:cs="Arial"/>
          <w:lang w:eastAsia="en-US"/>
        </w:rPr>
        <w:t xml:space="preserve"> spolu s Vozidlom</w:t>
      </w:r>
      <w:r w:rsidRPr="00F254C6">
        <w:rPr>
          <w:rFonts w:ascii="Cambria" w:hAnsi="Cambria"/>
        </w:rPr>
        <w:t xml:space="preserve"> aj doklady a príslušenstvo potrebné na prevzatie a </w:t>
      </w:r>
      <w:r w:rsidRPr="00416C86">
        <w:rPr>
          <w:rFonts w:ascii="Cambria" w:hAnsi="Cambria"/>
        </w:rPr>
        <w:t>riadne užívanie Vozidla, a to najmä:</w:t>
      </w:r>
      <w:bookmarkEnd w:id="14"/>
      <w:r w:rsidRPr="00416C86">
        <w:rPr>
          <w:rFonts w:ascii="Cambria" w:hAnsi="Cambria"/>
        </w:rPr>
        <w:t xml:space="preserve">  </w:t>
      </w:r>
    </w:p>
    <w:p w14:paraId="10BDB7FE" w14:textId="77777777" w:rsidR="00990B16" w:rsidRPr="00416C86" w:rsidRDefault="00990B16" w:rsidP="00416C86">
      <w:pPr>
        <w:pStyle w:val="Odsekzoznamu"/>
        <w:widowControl w:val="0"/>
        <w:numPr>
          <w:ilvl w:val="3"/>
          <w:numId w:val="15"/>
        </w:numPr>
        <w:spacing w:after="120"/>
        <w:contextualSpacing w:val="0"/>
        <w:jc w:val="both"/>
        <w:rPr>
          <w:rFonts w:ascii="Cambria" w:eastAsiaTheme="minorHAnsi" w:hAnsi="Cambria" w:cs="Arial"/>
          <w:lang w:eastAsia="en-US"/>
        </w:rPr>
      </w:pPr>
      <w:r w:rsidRPr="00416C86">
        <w:rPr>
          <w:rFonts w:ascii="Cambria" w:eastAsiaTheme="minorHAnsi" w:hAnsi="Cambria" w:cs="Arial"/>
          <w:lang w:eastAsia="en-US"/>
        </w:rPr>
        <w:t xml:space="preserve">návod k obsluhe;  </w:t>
      </w:r>
    </w:p>
    <w:p w14:paraId="594850A8" w14:textId="77777777" w:rsidR="00990B16" w:rsidRPr="00416C86" w:rsidRDefault="00990B16" w:rsidP="00416C86">
      <w:pPr>
        <w:pStyle w:val="Odsekzoznamu"/>
        <w:widowControl w:val="0"/>
        <w:numPr>
          <w:ilvl w:val="3"/>
          <w:numId w:val="15"/>
        </w:numPr>
        <w:spacing w:after="120"/>
        <w:contextualSpacing w:val="0"/>
        <w:jc w:val="both"/>
        <w:rPr>
          <w:rFonts w:ascii="Cambria" w:eastAsiaTheme="minorHAnsi" w:hAnsi="Cambria" w:cs="Arial"/>
          <w:lang w:eastAsia="en-US"/>
        </w:rPr>
      </w:pPr>
      <w:r w:rsidRPr="00416C86">
        <w:rPr>
          <w:rFonts w:ascii="Cambria" w:eastAsiaTheme="minorHAnsi" w:hAnsi="Cambria" w:cs="Arial"/>
          <w:lang w:eastAsia="en-US"/>
        </w:rPr>
        <w:t xml:space="preserve">oprávnenie na používanie; </w:t>
      </w:r>
    </w:p>
    <w:p w14:paraId="464B1E83" w14:textId="77777777" w:rsidR="00990B16" w:rsidRPr="00416C86" w:rsidRDefault="00990B16" w:rsidP="00416C86">
      <w:pPr>
        <w:pStyle w:val="Odsekzoznamu"/>
        <w:widowControl w:val="0"/>
        <w:numPr>
          <w:ilvl w:val="3"/>
          <w:numId w:val="15"/>
        </w:numPr>
        <w:spacing w:after="120"/>
        <w:contextualSpacing w:val="0"/>
        <w:jc w:val="both"/>
        <w:rPr>
          <w:rFonts w:ascii="Cambria" w:eastAsiaTheme="minorHAnsi" w:hAnsi="Cambria" w:cs="Arial"/>
          <w:lang w:eastAsia="en-US"/>
        </w:rPr>
      </w:pPr>
      <w:r w:rsidRPr="00416C86">
        <w:rPr>
          <w:rFonts w:ascii="Cambria" w:eastAsiaTheme="minorHAnsi" w:hAnsi="Cambria" w:cs="Arial"/>
          <w:lang w:eastAsia="en-US"/>
        </w:rPr>
        <w:t xml:space="preserve">servisnú knižku; </w:t>
      </w:r>
    </w:p>
    <w:p w14:paraId="4ADE6D7E" w14:textId="77777777" w:rsidR="00990B16" w:rsidRPr="00416C86" w:rsidRDefault="00990B16" w:rsidP="00416C86">
      <w:pPr>
        <w:pStyle w:val="Odsekzoznamu"/>
        <w:widowControl w:val="0"/>
        <w:numPr>
          <w:ilvl w:val="3"/>
          <w:numId w:val="15"/>
        </w:numPr>
        <w:spacing w:after="120"/>
        <w:contextualSpacing w:val="0"/>
        <w:jc w:val="both"/>
        <w:rPr>
          <w:rFonts w:ascii="Cambria" w:eastAsiaTheme="minorHAnsi" w:hAnsi="Cambria" w:cs="Arial"/>
          <w:lang w:eastAsia="en-US"/>
        </w:rPr>
      </w:pPr>
      <w:r w:rsidRPr="00416C86">
        <w:rPr>
          <w:rFonts w:ascii="Cambria" w:eastAsiaTheme="minorHAnsi" w:hAnsi="Cambria" w:cs="Arial"/>
          <w:lang w:eastAsia="en-US"/>
        </w:rPr>
        <w:t xml:space="preserve">osvedčenie o evidencii; </w:t>
      </w:r>
    </w:p>
    <w:p w14:paraId="521B55CF" w14:textId="77777777" w:rsidR="00990B16" w:rsidRPr="00416C86" w:rsidRDefault="00990B16" w:rsidP="00416C86">
      <w:pPr>
        <w:pStyle w:val="Odsekzoznamu"/>
        <w:widowControl w:val="0"/>
        <w:numPr>
          <w:ilvl w:val="3"/>
          <w:numId w:val="15"/>
        </w:numPr>
        <w:spacing w:after="120"/>
        <w:contextualSpacing w:val="0"/>
        <w:jc w:val="both"/>
        <w:rPr>
          <w:rFonts w:ascii="Cambria" w:eastAsiaTheme="minorHAnsi" w:hAnsi="Cambria" w:cs="Arial"/>
          <w:lang w:eastAsia="en-US"/>
        </w:rPr>
      </w:pPr>
      <w:r w:rsidRPr="00416C86">
        <w:rPr>
          <w:rFonts w:ascii="Cambria" w:eastAsiaTheme="minorHAnsi" w:hAnsi="Cambria" w:cs="Arial"/>
          <w:lang w:eastAsia="en-US"/>
        </w:rPr>
        <w:t xml:space="preserve">2 (dva) ks kľúčov;  </w:t>
      </w:r>
    </w:p>
    <w:p w14:paraId="7DB7DAA2" w14:textId="06598F0A" w:rsidR="00990B16" w:rsidRPr="00416C86" w:rsidRDefault="00990B16" w:rsidP="00416C86">
      <w:pPr>
        <w:pStyle w:val="Odsekzoznamu"/>
        <w:widowControl w:val="0"/>
        <w:numPr>
          <w:ilvl w:val="3"/>
          <w:numId w:val="15"/>
        </w:numPr>
        <w:spacing w:after="120"/>
        <w:contextualSpacing w:val="0"/>
        <w:jc w:val="both"/>
        <w:rPr>
          <w:rFonts w:ascii="Cambria" w:eastAsiaTheme="minorHAnsi" w:hAnsi="Cambria" w:cs="Arial"/>
          <w:lang w:eastAsia="en-US"/>
        </w:rPr>
      </w:pPr>
      <w:r w:rsidRPr="00416C86">
        <w:rPr>
          <w:rFonts w:ascii="Cambria" w:eastAsiaTheme="minorHAnsi" w:hAnsi="Cambria" w:cs="Arial"/>
          <w:lang w:eastAsia="en-US"/>
        </w:rPr>
        <w:t xml:space="preserve">doklad o zaplatení povinného zmluvného poistenia, havarijného poistenia, zelenú kartu;  </w:t>
      </w:r>
      <w:r w:rsidR="00416C86" w:rsidRPr="00416C86">
        <w:rPr>
          <w:rFonts w:ascii="Cambria" w:eastAsiaTheme="minorHAnsi" w:hAnsi="Cambria" w:cs="Arial"/>
          <w:lang w:eastAsia="en-US"/>
        </w:rPr>
        <w:t>a</w:t>
      </w:r>
    </w:p>
    <w:p w14:paraId="18FC8DFD" w14:textId="6B4785E8" w:rsidR="008E320E" w:rsidRPr="00416C86" w:rsidRDefault="00990B16" w:rsidP="00416C86">
      <w:pPr>
        <w:pStyle w:val="Odsekzoznamu"/>
        <w:widowControl w:val="0"/>
        <w:numPr>
          <w:ilvl w:val="3"/>
          <w:numId w:val="15"/>
        </w:numPr>
        <w:spacing w:after="120"/>
        <w:contextualSpacing w:val="0"/>
        <w:jc w:val="both"/>
        <w:rPr>
          <w:rFonts w:ascii="Cambria" w:eastAsiaTheme="minorHAnsi" w:hAnsi="Cambria" w:cs="Arial"/>
          <w:strike/>
          <w:lang w:eastAsia="en-US"/>
        </w:rPr>
      </w:pPr>
      <w:r w:rsidRPr="00416C86">
        <w:rPr>
          <w:rFonts w:ascii="Cambria" w:eastAsiaTheme="minorHAnsi" w:hAnsi="Cambria" w:cs="Arial"/>
          <w:lang w:eastAsia="en-US"/>
        </w:rPr>
        <w:t>poistné podmienky a postup pri likvidácii škôd;</w:t>
      </w:r>
    </w:p>
    <w:p w14:paraId="2BDFE3A6" w14:textId="55BEE9A8" w:rsidR="00C6009F" w:rsidRPr="00893B3F" w:rsidRDefault="006730D7" w:rsidP="00416C86">
      <w:pPr>
        <w:pStyle w:val="Odsekzoznamu"/>
        <w:widowControl w:val="0"/>
        <w:numPr>
          <w:ilvl w:val="1"/>
          <w:numId w:val="15"/>
        </w:numPr>
        <w:spacing w:after="120"/>
        <w:contextualSpacing w:val="0"/>
        <w:jc w:val="both"/>
        <w:rPr>
          <w:rFonts w:ascii="Cambria" w:hAnsi="Cambria"/>
        </w:rPr>
      </w:pPr>
      <w:r w:rsidRPr="00416C86">
        <w:rPr>
          <w:rFonts w:ascii="Cambria" w:hAnsi="Cambria"/>
        </w:rPr>
        <w:t>V prípade, ak počas platnosti tejto Zmluvy bude ukončená výroba</w:t>
      </w:r>
      <w:r w:rsidRPr="00893B3F">
        <w:rPr>
          <w:rFonts w:ascii="Cambria" w:hAnsi="Cambria"/>
        </w:rPr>
        <w:t xml:space="preserve"> niektorého Vozidla, ktoré Prenajímateľ ponúkol vo svojej ponuke, Prenajímateľ ponúkne </w:t>
      </w:r>
      <w:r w:rsidR="005E3A57">
        <w:rPr>
          <w:rFonts w:ascii="Cambria" w:hAnsi="Cambria"/>
        </w:rPr>
        <w:t>Nájomc</w:t>
      </w:r>
      <w:r w:rsidR="008F6F93">
        <w:rPr>
          <w:rFonts w:ascii="Cambria" w:hAnsi="Cambria"/>
        </w:rPr>
        <w:t>ovi</w:t>
      </w:r>
      <w:r w:rsidRPr="00893B3F">
        <w:rPr>
          <w:rFonts w:ascii="Cambria" w:hAnsi="Cambria"/>
        </w:rPr>
        <w:t xml:space="preserve"> alternatívne Vozidlo, ktoré bude spĺňať minimálne také technické parametre a vlastnosti, aké sa vzťahujú na pôvodný typ Vozidla.  </w:t>
      </w:r>
    </w:p>
    <w:p w14:paraId="472D2EBF" w14:textId="77777777" w:rsidR="008E320E" w:rsidRPr="00893B3F" w:rsidRDefault="00C6009F" w:rsidP="00416C86">
      <w:pPr>
        <w:widowControl w:val="0"/>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UŽÍVANIE VOZIDLA</w:t>
      </w:r>
    </w:p>
    <w:p w14:paraId="2B672E41" w14:textId="3C3ED3FB" w:rsidR="008E320E" w:rsidRPr="00893B3F" w:rsidRDefault="00C6009F" w:rsidP="00416C8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Prenajímateľ sa zaväzuje poskytnúť </w:t>
      </w:r>
      <w:r w:rsidR="005E3A57">
        <w:rPr>
          <w:rFonts w:ascii="Cambria" w:hAnsi="Cambria"/>
        </w:rPr>
        <w:t>Nájomc</w:t>
      </w:r>
      <w:r w:rsidR="008F6F93">
        <w:rPr>
          <w:rFonts w:ascii="Cambria" w:hAnsi="Cambria"/>
        </w:rPr>
        <w:t>ovi</w:t>
      </w:r>
      <w:r w:rsidRPr="00893B3F">
        <w:rPr>
          <w:rFonts w:ascii="Cambria" w:hAnsi="Cambria"/>
        </w:rPr>
        <w:t>, resp. ním označeným osobám, ktoré budú Vozidlo užívať, poučenie, školenie a prípade aj zaučenie týkajúce sa riadneho a správneho užívania Vozidla, a najmä ich upozorniť na hlavné riziká a nebezpečenstvá, ktorých následkom by mohlo byť poškodenie alebo znehodnotenie Vozidla. Táto skutočnosť bude vyznačená v Preberacom protokole k Vozidlu.</w:t>
      </w:r>
    </w:p>
    <w:p w14:paraId="3066376D" w14:textId="536ECA76" w:rsidR="00C6009F" w:rsidRPr="00893B3F" w:rsidRDefault="00C6009F" w:rsidP="00E91043">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hAnsi="Cambria"/>
        </w:rPr>
        <w:t xml:space="preserve">Nájomca je povinný užívať Vozidlo v súlade s </w:t>
      </w:r>
      <w:r w:rsidR="0022057E" w:rsidRPr="00893B3F">
        <w:rPr>
          <w:rFonts w:ascii="Cambria" w:hAnsi="Cambria"/>
        </w:rPr>
        <w:t xml:space="preserve">platnými </w:t>
      </w:r>
      <w:r w:rsidRPr="00893B3F">
        <w:rPr>
          <w:rFonts w:ascii="Cambria" w:hAnsi="Cambria"/>
        </w:rPr>
        <w:t xml:space="preserve">predpismi Slovenskej republiky a predpismi </w:t>
      </w:r>
      <w:r w:rsidRPr="00893B3F">
        <w:rPr>
          <w:rFonts w:ascii="Cambria" w:eastAsiaTheme="minorHAnsi" w:hAnsi="Cambria" w:cs="Arial"/>
          <w:lang w:eastAsia="en-US"/>
        </w:rPr>
        <w:t xml:space="preserve">iných krajín, pokiaľ bude Nájomca užívať Vozidlo aj mimo územia Slovenskej republiky, s náležitou </w:t>
      </w:r>
      <w:r w:rsidRPr="00893B3F">
        <w:rPr>
          <w:rFonts w:ascii="Cambria" w:eastAsiaTheme="minorHAnsi" w:hAnsi="Cambria" w:cs="Arial"/>
          <w:lang w:eastAsia="en-US"/>
        </w:rPr>
        <w:lastRenderedPageBreak/>
        <w:t xml:space="preserve">starostlivosťou a za účelom, pre ktorý je Vozidlo určené a vybavené. </w:t>
      </w:r>
    </w:p>
    <w:p w14:paraId="5C6912D5" w14:textId="77777777" w:rsidR="00C6009F" w:rsidRPr="00893B3F" w:rsidRDefault="00C6009F" w:rsidP="00E91043">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je povinný starať sa o Vozidlo tak, aby na ňom nevznikla škoda. Nájomca je povinný bezodkladne informovať Prenajímateľa o vzniknutých </w:t>
      </w:r>
      <w:proofErr w:type="spellStart"/>
      <w:r w:rsidRPr="00893B3F">
        <w:rPr>
          <w:rFonts w:ascii="Cambria" w:eastAsiaTheme="minorHAnsi" w:hAnsi="Cambria" w:cs="Arial"/>
          <w:lang w:eastAsia="en-US"/>
        </w:rPr>
        <w:t>závadách</w:t>
      </w:r>
      <w:proofErr w:type="spellEnd"/>
      <w:r w:rsidRPr="00893B3F">
        <w:rPr>
          <w:rFonts w:ascii="Cambria" w:eastAsiaTheme="minorHAnsi" w:hAnsi="Cambria" w:cs="Arial"/>
          <w:lang w:eastAsia="en-US"/>
        </w:rPr>
        <w:t xml:space="preserve"> a škodách na Vozidle.  </w:t>
      </w:r>
    </w:p>
    <w:p w14:paraId="46046519" w14:textId="77777777" w:rsidR="00C6009F" w:rsidRPr="00893B3F" w:rsidRDefault="00C6009F" w:rsidP="00E91043">
      <w:pPr>
        <w:pStyle w:val="Odsekzoznamu"/>
        <w:widowControl w:val="0"/>
        <w:numPr>
          <w:ilvl w:val="1"/>
          <w:numId w:val="15"/>
        </w:numPr>
        <w:spacing w:after="120"/>
        <w:contextualSpacing w:val="0"/>
        <w:jc w:val="both"/>
        <w:rPr>
          <w:rFonts w:ascii="Cambria" w:eastAsiaTheme="minorHAnsi" w:hAnsi="Cambria" w:cs="Arial"/>
          <w:lang w:eastAsia="en-US"/>
        </w:rPr>
      </w:pPr>
      <w:bookmarkStart w:id="15" w:name="_Ref46136358"/>
      <w:r w:rsidRPr="00893B3F">
        <w:rPr>
          <w:rFonts w:ascii="Cambria" w:eastAsiaTheme="minorHAnsi" w:hAnsi="Cambria" w:cs="Arial"/>
          <w:lang w:eastAsia="en-US"/>
        </w:rPr>
        <w:t xml:space="preserve">Nájomca nie je oprávnený vykonať na Vozidle technické zásahy okrem bežnej údržby podľa inštrukcií </w:t>
      </w:r>
      <w:r w:rsidR="00DB5E0D" w:rsidRPr="00893B3F">
        <w:rPr>
          <w:rFonts w:ascii="Cambria" w:eastAsiaTheme="minorHAnsi" w:hAnsi="Cambria" w:cs="Arial"/>
          <w:lang w:eastAsia="en-US"/>
        </w:rPr>
        <w:t xml:space="preserve">Prenajímateľa </w:t>
      </w:r>
      <w:r w:rsidRPr="00893B3F">
        <w:rPr>
          <w:rFonts w:ascii="Cambria" w:eastAsiaTheme="minorHAnsi" w:hAnsi="Cambria" w:cs="Arial"/>
          <w:lang w:eastAsia="en-US"/>
        </w:rPr>
        <w:t>a na vykonanie technického zásahu na Vozidle väčšieho rozsahu je oprávnený výhradne autorizovaný servis</w:t>
      </w:r>
      <w:r w:rsidRPr="00893B3F">
        <w:rPr>
          <w:rFonts w:ascii="Cambria" w:hAnsi="Cambria"/>
        </w:rPr>
        <w:t xml:space="preserve"> určený Prenajímateľom. V prípade pochybnosti o rozsahu potrebného technického </w:t>
      </w:r>
      <w:r w:rsidRPr="00893B3F">
        <w:rPr>
          <w:rFonts w:ascii="Cambria" w:eastAsiaTheme="minorHAnsi" w:hAnsi="Cambria" w:cs="Arial"/>
          <w:lang w:eastAsia="en-US"/>
        </w:rPr>
        <w:t>zásahu na Vozidle je Nájomca povinný vopred oznámiť Prenajímateľovi charakter potrebného technického zásahu a je oprávnený ho na Vozidle vykonať len so súhlasom Prenajímateľa.</w:t>
      </w:r>
      <w:bookmarkEnd w:id="15"/>
    </w:p>
    <w:p w14:paraId="31A74341" w14:textId="622811AB" w:rsidR="00C6009F" w:rsidRPr="00893B3F" w:rsidRDefault="00C6009F" w:rsidP="00E91043">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je povinný pred každým použitím Vozidla skontrolovať jeho technický stav, vrátane stavu pneumatík, a ak zistí </w:t>
      </w:r>
      <w:proofErr w:type="spellStart"/>
      <w:r w:rsidRPr="00893B3F">
        <w:rPr>
          <w:rFonts w:ascii="Cambria" w:eastAsiaTheme="minorHAnsi" w:hAnsi="Cambria" w:cs="Arial"/>
          <w:lang w:eastAsia="en-US"/>
        </w:rPr>
        <w:t>závady</w:t>
      </w:r>
      <w:proofErr w:type="spellEnd"/>
      <w:r w:rsidRPr="00893B3F">
        <w:rPr>
          <w:rFonts w:ascii="Cambria" w:eastAsiaTheme="minorHAnsi" w:hAnsi="Cambria" w:cs="Arial"/>
          <w:lang w:eastAsia="en-US"/>
        </w:rPr>
        <w:t xml:space="preserve">, odstráni ich podľa </w:t>
      </w:r>
      <w:r w:rsidR="00DB5E0D" w:rsidRPr="00893B3F">
        <w:rPr>
          <w:rFonts w:ascii="Cambria" w:eastAsiaTheme="minorHAnsi" w:hAnsi="Cambria" w:cs="Arial"/>
          <w:lang w:eastAsia="en-US"/>
        </w:rPr>
        <w:fldChar w:fldCharType="begin"/>
      </w:r>
      <w:r w:rsidR="00DB5E0D" w:rsidRPr="00893B3F">
        <w:rPr>
          <w:rFonts w:ascii="Cambria" w:eastAsiaTheme="minorHAnsi" w:hAnsi="Cambria" w:cs="Arial"/>
          <w:lang w:eastAsia="en-US"/>
        </w:rPr>
        <w:instrText xml:space="preserve"> REF _Ref46136358 \r \h </w:instrText>
      </w:r>
      <w:r w:rsidR="00DB5E0D" w:rsidRPr="00893B3F">
        <w:rPr>
          <w:rFonts w:ascii="Cambria" w:eastAsiaTheme="minorHAnsi" w:hAnsi="Cambria" w:cs="Arial"/>
          <w:lang w:eastAsia="en-US"/>
        </w:rPr>
      </w:r>
      <w:r w:rsidR="00DB5E0D" w:rsidRPr="00893B3F">
        <w:rPr>
          <w:rFonts w:ascii="Cambria" w:eastAsiaTheme="minorHAnsi" w:hAnsi="Cambria" w:cs="Arial"/>
          <w:lang w:eastAsia="en-US"/>
        </w:rPr>
        <w:fldChar w:fldCharType="separate"/>
      </w:r>
      <w:r w:rsidR="00674481">
        <w:rPr>
          <w:rFonts w:ascii="Cambria" w:eastAsiaTheme="minorHAnsi" w:hAnsi="Cambria" w:cs="Arial"/>
          <w:lang w:eastAsia="en-US"/>
        </w:rPr>
        <w:t>5.4</w:t>
      </w:r>
      <w:r w:rsidR="00DB5E0D" w:rsidRPr="00893B3F">
        <w:rPr>
          <w:rFonts w:ascii="Cambria" w:eastAsiaTheme="minorHAnsi" w:hAnsi="Cambria" w:cs="Arial"/>
          <w:lang w:eastAsia="en-US"/>
        </w:rPr>
        <w:fldChar w:fldCharType="end"/>
      </w:r>
      <w:r w:rsidR="00DB5E0D" w:rsidRPr="00893B3F">
        <w:rPr>
          <w:rFonts w:ascii="Cambria" w:eastAsiaTheme="minorHAnsi" w:hAnsi="Cambria" w:cs="Arial"/>
          <w:lang w:eastAsia="en-US"/>
        </w:rPr>
        <w:t xml:space="preserve"> </w:t>
      </w:r>
      <w:r w:rsidRPr="00893B3F">
        <w:rPr>
          <w:rFonts w:ascii="Cambria" w:eastAsiaTheme="minorHAnsi" w:hAnsi="Cambria" w:cs="Arial"/>
          <w:lang w:eastAsia="en-US"/>
        </w:rPr>
        <w:t xml:space="preserve">Zmluvy. </w:t>
      </w:r>
    </w:p>
    <w:p w14:paraId="78CBDFEA" w14:textId="77777777" w:rsidR="00C6009F" w:rsidRPr="00893B3F" w:rsidRDefault="00C6009F" w:rsidP="00E91043">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plne zodpovedá za škody spôsobené prevádzkou Vozidla tretím osobám. Nájomca je zodpovedný za porušenie osobitných predpisov v súvislosti s prevádzkou Vozidla a je povinný uhradiť všetky pokuty a iné sankcie uložené príslušnými orgánmi v dôsledku takéhoto porušenia. </w:t>
      </w:r>
    </w:p>
    <w:p w14:paraId="405A02E7" w14:textId="77777777" w:rsidR="00C6009F" w:rsidRPr="00893B3F" w:rsidRDefault="00C6009F" w:rsidP="00E91043">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Prenajímateľ je povinný zaistiť riadnu a včasnú úhradu poistného vyplývajúceho z povinného zmluvného poistenia, vrátane platieb za tzv. zelenú kartu, a z havarijného poistenia. </w:t>
      </w:r>
    </w:p>
    <w:p w14:paraId="582E2B2A" w14:textId="03495B5D" w:rsidR="000C2C9B" w:rsidRPr="00893B3F" w:rsidRDefault="00C6009F" w:rsidP="00E91043">
      <w:pPr>
        <w:pStyle w:val="Odsekzoznamu"/>
        <w:widowControl w:val="0"/>
        <w:numPr>
          <w:ilvl w:val="1"/>
          <w:numId w:val="15"/>
        </w:numPr>
        <w:spacing w:after="120"/>
        <w:contextualSpacing w:val="0"/>
        <w:jc w:val="both"/>
      </w:pPr>
      <w:r w:rsidRPr="00893B3F">
        <w:rPr>
          <w:rFonts w:ascii="Cambria" w:eastAsiaTheme="minorHAnsi" w:hAnsi="Cambria" w:cs="Arial"/>
          <w:lang w:eastAsia="en-US"/>
        </w:rPr>
        <w:t>Nájomca je povinný bezodkladne oznámiť Prenajímateľovi stratu akejkoľvek časti súboru dokumentácie a príslušenstva k Vozidlu podľa</w:t>
      </w:r>
      <w:r w:rsidR="00D7549E" w:rsidRPr="00893B3F">
        <w:rPr>
          <w:rFonts w:ascii="Cambria" w:eastAsiaTheme="minorHAnsi" w:hAnsi="Cambria" w:cs="Arial"/>
          <w:lang w:eastAsia="en-US"/>
        </w:rPr>
        <w:t xml:space="preserve"> bodu</w:t>
      </w:r>
      <w:r w:rsidRPr="00893B3F">
        <w:rPr>
          <w:rFonts w:ascii="Cambria" w:eastAsiaTheme="minorHAnsi" w:hAnsi="Cambria" w:cs="Arial"/>
          <w:lang w:eastAsia="en-US"/>
        </w:rPr>
        <w:t xml:space="preserve"> </w:t>
      </w:r>
      <w:r w:rsidR="00D7549E" w:rsidRPr="00893B3F">
        <w:rPr>
          <w:rFonts w:ascii="Cambria" w:hAnsi="Cambria" w:cs="Arial"/>
        </w:rPr>
        <w:fldChar w:fldCharType="begin"/>
      </w:r>
      <w:r w:rsidR="00D7549E" w:rsidRPr="00893B3F">
        <w:rPr>
          <w:rFonts w:ascii="Cambria" w:eastAsiaTheme="minorHAnsi" w:hAnsi="Cambria" w:cs="Arial"/>
          <w:lang w:eastAsia="en-US"/>
        </w:rPr>
        <w:instrText xml:space="preserve"> REF _Ref46136401 \r \h </w:instrText>
      </w:r>
      <w:r w:rsidR="00D7549E" w:rsidRPr="00893B3F">
        <w:rPr>
          <w:rFonts w:ascii="Cambria" w:hAnsi="Cambria" w:cs="Arial"/>
        </w:rPr>
      </w:r>
      <w:r w:rsidR="00D7549E" w:rsidRPr="00893B3F">
        <w:rPr>
          <w:rFonts w:ascii="Cambria" w:hAnsi="Cambria" w:cs="Arial"/>
        </w:rPr>
        <w:fldChar w:fldCharType="separate"/>
      </w:r>
      <w:r w:rsidR="00674481">
        <w:rPr>
          <w:rFonts w:ascii="Cambria" w:eastAsiaTheme="minorHAnsi" w:hAnsi="Cambria" w:cs="Arial"/>
          <w:lang w:eastAsia="en-US"/>
        </w:rPr>
        <w:t>4.7</w:t>
      </w:r>
      <w:r w:rsidR="00D7549E" w:rsidRPr="00893B3F">
        <w:rPr>
          <w:rFonts w:ascii="Cambria" w:hAnsi="Cambria" w:cs="Arial"/>
        </w:rPr>
        <w:fldChar w:fldCharType="end"/>
      </w:r>
      <w:r w:rsidR="00D7549E" w:rsidRPr="00893B3F">
        <w:rPr>
          <w:rFonts w:ascii="Cambria" w:eastAsiaTheme="minorHAnsi" w:hAnsi="Cambria" w:cs="Arial"/>
          <w:lang w:eastAsia="en-US"/>
        </w:rPr>
        <w:t xml:space="preserve"> </w:t>
      </w:r>
      <w:r w:rsidRPr="00893B3F">
        <w:rPr>
          <w:rFonts w:ascii="Cambria" w:eastAsiaTheme="minorHAnsi" w:hAnsi="Cambria" w:cs="Arial"/>
          <w:lang w:eastAsia="en-US"/>
        </w:rPr>
        <w:t xml:space="preserve">Zmluvy, ako aj stratu evidenčného čísla Vozidla. Prenajímateľ bezodkladne zariadi výmenu evidenčného čísla Vozidla. Náklady spojené s opätovným zaistením stratených predmetov znáša Nájomca. </w:t>
      </w:r>
    </w:p>
    <w:p w14:paraId="7E3ABC87" w14:textId="77777777" w:rsidR="00C6009F" w:rsidRPr="00893B3F" w:rsidRDefault="000C2C9B" w:rsidP="00E91043">
      <w:pPr>
        <w:widowControl w:val="0"/>
        <w:numPr>
          <w:ilvl w:val="0"/>
          <w:numId w:val="15"/>
        </w:numPr>
        <w:spacing w:after="240" w:line="240" w:lineRule="auto"/>
        <w:jc w:val="both"/>
        <w:rPr>
          <w:rFonts w:ascii="Cambria" w:hAnsi="Cambria" w:cs="Arial"/>
          <w:b/>
          <w:color w:val="auto"/>
          <w:sz w:val="20"/>
          <w:szCs w:val="20"/>
        </w:rPr>
      </w:pPr>
      <w:bookmarkStart w:id="16" w:name="_Ref46139579"/>
      <w:r w:rsidRPr="00893B3F">
        <w:rPr>
          <w:rFonts w:ascii="Cambria" w:hAnsi="Cambria" w:cs="Arial"/>
          <w:b/>
          <w:color w:val="auto"/>
          <w:sz w:val="20"/>
          <w:szCs w:val="20"/>
        </w:rPr>
        <w:t>SLUŽBY SPOJENÉ S UŽÍVANÍM VOZIDLA</w:t>
      </w:r>
      <w:bookmarkEnd w:id="16"/>
    </w:p>
    <w:p w14:paraId="2E5F71D1" w14:textId="5DAA7F47" w:rsidR="008E320E" w:rsidRPr="00893B3F" w:rsidRDefault="000C2C9B" w:rsidP="00416C86">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hAnsi="Cambria"/>
        </w:rPr>
        <w:t xml:space="preserve">Prenajímateľ </w:t>
      </w:r>
      <w:r w:rsidRPr="00893B3F">
        <w:rPr>
          <w:rFonts w:ascii="Cambria" w:eastAsiaTheme="minorHAnsi" w:hAnsi="Cambria" w:cs="Arial"/>
          <w:lang w:eastAsia="en-US"/>
        </w:rPr>
        <w:t xml:space="preserve">sa zaväzuje poskytovať </w:t>
      </w:r>
      <w:r w:rsidR="005E3A57">
        <w:rPr>
          <w:rFonts w:ascii="Cambria" w:eastAsiaTheme="minorHAnsi" w:hAnsi="Cambria" w:cs="Arial"/>
          <w:lang w:eastAsia="en-US"/>
        </w:rPr>
        <w:t>Nájomc</w:t>
      </w:r>
      <w:r w:rsidR="003E39F8">
        <w:rPr>
          <w:rFonts w:ascii="Cambria" w:eastAsiaTheme="minorHAnsi" w:hAnsi="Cambria" w:cs="Arial"/>
          <w:lang w:eastAsia="en-US"/>
        </w:rPr>
        <w:t>ovi</w:t>
      </w:r>
      <w:r w:rsidRPr="00893B3F">
        <w:rPr>
          <w:rFonts w:ascii="Cambria" w:eastAsiaTheme="minorHAnsi" w:hAnsi="Cambria" w:cs="Arial"/>
          <w:lang w:eastAsia="en-US"/>
        </w:rPr>
        <w:t xml:space="preserve"> Služby v rozsah</w:t>
      </w:r>
      <w:r w:rsidR="0022057E" w:rsidRPr="00893B3F">
        <w:rPr>
          <w:rFonts w:ascii="Cambria" w:eastAsiaTheme="minorHAnsi" w:hAnsi="Cambria" w:cs="Arial"/>
          <w:lang w:eastAsia="en-US"/>
        </w:rPr>
        <w:t>u</w:t>
      </w:r>
      <w:r w:rsidRPr="00893B3F">
        <w:rPr>
          <w:rFonts w:ascii="Cambria" w:eastAsiaTheme="minorHAnsi" w:hAnsi="Cambria" w:cs="Arial"/>
          <w:lang w:eastAsia="en-US"/>
        </w:rPr>
        <w:t xml:space="preserve"> a spôsobom podľa Prílohy </w:t>
      </w:r>
      <w:r w:rsidR="0087261F">
        <w:rPr>
          <w:rFonts w:ascii="Cambria" w:eastAsiaTheme="minorHAnsi" w:hAnsi="Cambria" w:cs="Arial"/>
          <w:lang w:eastAsia="en-US"/>
        </w:rPr>
        <w:t>1</w:t>
      </w:r>
      <w:r w:rsidR="0087261F" w:rsidRPr="00893B3F">
        <w:rPr>
          <w:rFonts w:ascii="Cambria" w:eastAsiaTheme="minorHAnsi" w:hAnsi="Cambria" w:cs="Arial"/>
          <w:lang w:eastAsia="en-US"/>
        </w:rPr>
        <w:t xml:space="preserve"> </w:t>
      </w:r>
      <w:r w:rsidRPr="00893B3F">
        <w:rPr>
          <w:rFonts w:ascii="Cambria" w:eastAsiaTheme="minorHAnsi" w:hAnsi="Cambria" w:cs="Arial"/>
          <w:lang w:eastAsia="en-US"/>
        </w:rPr>
        <w:t xml:space="preserve">Zmluvy a/alebo Čiastkovej zmluvy počas celej doby </w:t>
      </w:r>
      <w:r w:rsidR="00E83A8E" w:rsidRPr="00893B3F">
        <w:rPr>
          <w:rFonts w:ascii="Cambria" w:eastAsiaTheme="minorHAnsi" w:hAnsi="Cambria" w:cs="Arial"/>
          <w:lang w:eastAsia="en-US"/>
        </w:rPr>
        <w:t>užívania Vozidla</w:t>
      </w:r>
      <w:r w:rsidRPr="00893B3F">
        <w:rPr>
          <w:rFonts w:ascii="Cambria" w:eastAsiaTheme="minorHAnsi" w:hAnsi="Cambria" w:cs="Arial"/>
          <w:lang w:eastAsia="en-US"/>
        </w:rPr>
        <w:t>.</w:t>
      </w:r>
    </w:p>
    <w:p w14:paraId="1E9E32A0" w14:textId="0764C10C" w:rsidR="000C2C9B" w:rsidRPr="00893B3F" w:rsidRDefault="000C2C9B" w:rsidP="00416C86">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Prenajímateľ je oprávnený zabezpečiť poskytovanie Služieb aj prostredníctvom tretej osoby</w:t>
      </w:r>
      <w:r w:rsidR="009E5B5E" w:rsidRPr="00893B3F">
        <w:rPr>
          <w:rFonts w:ascii="Cambria" w:eastAsiaTheme="minorHAnsi" w:hAnsi="Cambria" w:cs="Arial"/>
          <w:lang w:eastAsia="en-US"/>
        </w:rPr>
        <w:t xml:space="preserve"> (</w:t>
      </w:r>
      <w:r w:rsidR="00B20B84" w:rsidRPr="00893B3F">
        <w:rPr>
          <w:rFonts w:ascii="Cambria" w:eastAsiaTheme="minorHAnsi" w:hAnsi="Cambria" w:cs="Arial"/>
          <w:lang w:eastAsia="en-US"/>
        </w:rPr>
        <w:t>s</w:t>
      </w:r>
      <w:r w:rsidR="009E5B5E" w:rsidRPr="00893B3F">
        <w:rPr>
          <w:rFonts w:ascii="Cambria" w:eastAsiaTheme="minorHAnsi" w:hAnsi="Cambria" w:cs="Arial"/>
          <w:lang w:eastAsia="en-US"/>
        </w:rPr>
        <w:t xml:space="preserve">ubdodávateľom podľa bodu </w:t>
      </w:r>
      <w:r w:rsidR="00087F3A" w:rsidRPr="00893B3F">
        <w:rPr>
          <w:rFonts w:ascii="Cambria" w:eastAsiaTheme="minorHAnsi" w:hAnsi="Cambria" w:cs="Arial"/>
          <w:lang w:eastAsia="en-US"/>
        </w:rPr>
        <w:fldChar w:fldCharType="begin"/>
      </w:r>
      <w:r w:rsidR="00087F3A" w:rsidRPr="00893B3F">
        <w:rPr>
          <w:rFonts w:ascii="Cambria" w:eastAsiaTheme="minorHAnsi" w:hAnsi="Cambria" w:cs="Arial"/>
          <w:lang w:eastAsia="en-US"/>
        </w:rPr>
        <w:instrText xml:space="preserve"> REF _Ref46142391 \r \h  \* MERGEFORMAT </w:instrText>
      </w:r>
      <w:r w:rsidR="00087F3A" w:rsidRPr="00893B3F">
        <w:rPr>
          <w:rFonts w:ascii="Cambria" w:eastAsiaTheme="minorHAnsi" w:hAnsi="Cambria" w:cs="Arial"/>
          <w:lang w:eastAsia="en-US"/>
        </w:rPr>
      </w:r>
      <w:r w:rsidR="00087F3A" w:rsidRPr="00893B3F">
        <w:rPr>
          <w:rFonts w:ascii="Cambria" w:eastAsiaTheme="minorHAnsi" w:hAnsi="Cambria" w:cs="Arial"/>
          <w:lang w:eastAsia="en-US"/>
        </w:rPr>
        <w:fldChar w:fldCharType="separate"/>
      </w:r>
      <w:r w:rsidR="00674481">
        <w:rPr>
          <w:rFonts w:ascii="Cambria" w:eastAsiaTheme="minorHAnsi" w:hAnsi="Cambria" w:cs="Arial"/>
          <w:lang w:eastAsia="en-US"/>
        </w:rPr>
        <w:t>13.7</w:t>
      </w:r>
      <w:r w:rsidR="00087F3A" w:rsidRPr="00893B3F">
        <w:rPr>
          <w:rFonts w:ascii="Cambria" w:eastAsiaTheme="minorHAnsi" w:hAnsi="Cambria" w:cs="Arial"/>
          <w:lang w:eastAsia="en-US"/>
        </w:rPr>
        <w:fldChar w:fldCharType="end"/>
      </w:r>
      <w:r w:rsidR="009E5B5E" w:rsidRPr="00893B3F">
        <w:rPr>
          <w:rFonts w:ascii="Cambria" w:eastAsiaTheme="minorHAnsi" w:hAnsi="Cambria" w:cs="Arial"/>
          <w:lang w:eastAsia="en-US"/>
        </w:rPr>
        <w:t xml:space="preserve"> tejto Zmluvy)</w:t>
      </w:r>
      <w:r w:rsidRPr="00893B3F">
        <w:rPr>
          <w:rFonts w:ascii="Cambria" w:eastAsiaTheme="minorHAnsi" w:hAnsi="Cambria" w:cs="Arial"/>
          <w:lang w:eastAsia="en-US"/>
        </w:rPr>
        <w:t xml:space="preserve">, v takom prípade však za poskytnutie Služieb zodpovedá tak, ako keby Služby poskytoval on sám. </w:t>
      </w:r>
    </w:p>
    <w:p w14:paraId="3608D37B" w14:textId="70E1A979" w:rsidR="000C2C9B" w:rsidRPr="00F254C6" w:rsidRDefault="000C2C9B" w:rsidP="00F254C6">
      <w:pPr>
        <w:pStyle w:val="Odsekzoznamu"/>
        <w:widowControl w:val="0"/>
        <w:numPr>
          <w:ilvl w:val="1"/>
          <w:numId w:val="15"/>
        </w:numPr>
        <w:spacing w:after="120"/>
        <w:contextualSpacing w:val="0"/>
        <w:jc w:val="both"/>
        <w:rPr>
          <w:rFonts w:ascii="Cambria" w:hAnsi="Cambria"/>
        </w:rPr>
      </w:pPr>
      <w:r w:rsidRPr="00893B3F">
        <w:rPr>
          <w:rFonts w:ascii="Cambria" w:eastAsiaTheme="minorHAnsi" w:hAnsi="Cambria" w:cs="Arial"/>
          <w:lang w:eastAsia="en-US"/>
        </w:rPr>
        <w:t xml:space="preserve">Súčasťou Služieb poskytovaných Prenajímateľom v rámci Operatívneho leasingu sú </w:t>
      </w:r>
      <w:r w:rsidR="003E39F8">
        <w:rPr>
          <w:rFonts w:ascii="Cambria" w:eastAsiaTheme="minorHAnsi" w:hAnsi="Cambria" w:cs="Arial"/>
          <w:lang w:eastAsia="en-US"/>
        </w:rPr>
        <w:t xml:space="preserve">aj </w:t>
      </w:r>
      <w:r w:rsidRPr="00893B3F">
        <w:rPr>
          <w:rFonts w:ascii="Cambria" w:eastAsiaTheme="minorHAnsi" w:hAnsi="Cambria" w:cs="Arial"/>
          <w:lang w:eastAsia="en-US"/>
        </w:rPr>
        <w:t xml:space="preserve">úhrady daní, poplatkov a iné </w:t>
      </w:r>
      <w:r w:rsidRPr="00F254C6">
        <w:rPr>
          <w:rFonts w:ascii="Cambria" w:eastAsiaTheme="minorHAnsi" w:hAnsi="Cambria" w:cs="Arial"/>
          <w:lang w:eastAsia="en-US"/>
        </w:rPr>
        <w:t>úhrady súvisiace s prenájmom</w:t>
      </w:r>
      <w:r w:rsidRPr="00F254C6">
        <w:rPr>
          <w:rFonts w:ascii="Cambria" w:hAnsi="Cambria"/>
        </w:rPr>
        <w:t xml:space="preserve"> Vozidla, ktoré je Prenajímateľ povinný hradiť počas celej doby trvania Čiastkovej zmluvy, a</w:t>
      </w:r>
      <w:r w:rsidR="00F254C6" w:rsidRPr="00F254C6">
        <w:rPr>
          <w:rFonts w:ascii="Cambria" w:hAnsi="Cambria"/>
        </w:rPr>
        <w:t> </w:t>
      </w:r>
      <w:r w:rsidRPr="00F254C6">
        <w:rPr>
          <w:rFonts w:ascii="Cambria" w:hAnsi="Cambria"/>
        </w:rPr>
        <w:t>to</w:t>
      </w:r>
      <w:r w:rsidR="00F254C6" w:rsidRPr="00F254C6">
        <w:rPr>
          <w:rFonts w:ascii="Cambria" w:hAnsi="Cambria"/>
        </w:rPr>
        <w:t xml:space="preserve"> najmä</w:t>
      </w:r>
      <w:r w:rsidRPr="00F254C6">
        <w:rPr>
          <w:rFonts w:ascii="Cambria" w:hAnsi="Cambria"/>
        </w:rPr>
        <w:t xml:space="preserve">: </w:t>
      </w:r>
    </w:p>
    <w:p w14:paraId="0BA5E7BC" w14:textId="77777777" w:rsidR="000C2C9B" w:rsidRPr="00F254C6" w:rsidRDefault="000C2C9B" w:rsidP="00F254C6">
      <w:pPr>
        <w:pStyle w:val="Odsekzoznamu"/>
        <w:widowControl w:val="0"/>
        <w:numPr>
          <w:ilvl w:val="3"/>
          <w:numId w:val="15"/>
        </w:numPr>
        <w:spacing w:after="120"/>
        <w:contextualSpacing w:val="0"/>
        <w:jc w:val="both"/>
        <w:rPr>
          <w:rFonts w:ascii="Cambria" w:eastAsiaTheme="minorHAnsi" w:hAnsi="Cambria" w:cs="Arial"/>
          <w:lang w:eastAsia="en-US"/>
        </w:rPr>
      </w:pPr>
      <w:r w:rsidRPr="00F254C6">
        <w:rPr>
          <w:rFonts w:ascii="Cambria" w:eastAsiaTheme="minorHAnsi" w:hAnsi="Cambria" w:cs="Arial"/>
          <w:lang w:eastAsia="en-US"/>
        </w:rPr>
        <w:t xml:space="preserve">registračná daň; </w:t>
      </w:r>
    </w:p>
    <w:p w14:paraId="76B7C6CC" w14:textId="77777777" w:rsidR="000C2C9B" w:rsidRPr="00F254C6" w:rsidRDefault="000C2C9B" w:rsidP="00F254C6">
      <w:pPr>
        <w:pStyle w:val="Odsekzoznamu"/>
        <w:widowControl w:val="0"/>
        <w:numPr>
          <w:ilvl w:val="3"/>
          <w:numId w:val="15"/>
        </w:numPr>
        <w:spacing w:after="120"/>
        <w:contextualSpacing w:val="0"/>
        <w:jc w:val="both"/>
        <w:rPr>
          <w:rFonts w:ascii="Cambria" w:eastAsiaTheme="minorHAnsi" w:hAnsi="Cambria" w:cs="Arial"/>
          <w:lang w:eastAsia="en-US"/>
        </w:rPr>
      </w:pPr>
      <w:r w:rsidRPr="00F254C6">
        <w:rPr>
          <w:rFonts w:ascii="Cambria" w:eastAsiaTheme="minorHAnsi" w:hAnsi="Cambria" w:cs="Arial"/>
          <w:lang w:eastAsia="en-US"/>
        </w:rPr>
        <w:t xml:space="preserve">daň z motorových vozidiel; </w:t>
      </w:r>
    </w:p>
    <w:p w14:paraId="03528676" w14:textId="77777777" w:rsidR="000C2C9B" w:rsidRPr="00F254C6" w:rsidRDefault="000C2C9B" w:rsidP="00F254C6">
      <w:pPr>
        <w:pStyle w:val="Odsekzoznamu"/>
        <w:widowControl w:val="0"/>
        <w:numPr>
          <w:ilvl w:val="3"/>
          <w:numId w:val="15"/>
        </w:numPr>
        <w:spacing w:after="120"/>
        <w:contextualSpacing w:val="0"/>
        <w:jc w:val="both"/>
        <w:rPr>
          <w:rFonts w:ascii="Cambria" w:eastAsiaTheme="minorHAnsi" w:hAnsi="Cambria" w:cs="Arial"/>
          <w:lang w:eastAsia="en-US"/>
        </w:rPr>
      </w:pPr>
      <w:r w:rsidRPr="00F254C6">
        <w:rPr>
          <w:rFonts w:ascii="Cambria" w:eastAsiaTheme="minorHAnsi" w:hAnsi="Cambria" w:cs="Arial"/>
          <w:lang w:eastAsia="en-US"/>
        </w:rPr>
        <w:t xml:space="preserve">povinné zmluvné poistenie; </w:t>
      </w:r>
      <w:r w:rsidR="005B4E0B" w:rsidRPr="00F254C6">
        <w:rPr>
          <w:rFonts w:ascii="Cambria" w:eastAsiaTheme="minorHAnsi" w:hAnsi="Cambria" w:cs="Arial"/>
          <w:lang w:eastAsia="en-US"/>
        </w:rPr>
        <w:t>a</w:t>
      </w:r>
    </w:p>
    <w:p w14:paraId="0FFD0435" w14:textId="1C2F6944" w:rsidR="000C2C9B" w:rsidRPr="00F254C6" w:rsidRDefault="000C2C9B" w:rsidP="00F254C6">
      <w:pPr>
        <w:pStyle w:val="Odsekzoznamu"/>
        <w:widowControl w:val="0"/>
        <w:numPr>
          <w:ilvl w:val="3"/>
          <w:numId w:val="15"/>
        </w:numPr>
        <w:spacing w:after="120"/>
        <w:contextualSpacing w:val="0"/>
        <w:jc w:val="both"/>
        <w:rPr>
          <w:rFonts w:ascii="Cambria" w:eastAsiaTheme="minorHAnsi" w:hAnsi="Cambria" w:cs="Arial"/>
          <w:lang w:eastAsia="en-US"/>
        </w:rPr>
      </w:pPr>
      <w:r w:rsidRPr="00F254C6">
        <w:rPr>
          <w:rFonts w:ascii="Cambria" w:eastAsiaTheme="minorHAnsi" w:hAnsi="Cambria" w:cs="Arial"/>
          <w:lang w:eastAsia="en-US"/>
        </w:rPr>
        <w:t>havarijné poistenie</w:t>
      </w:r>
      <w:r w:rsidR="00416C86" w:rsidRPr="00F254C6">
        <w:rPr>
          <w:rFonts w:ascii="Cambria" w:eastAsiaTheme="minorHAnsi" w:hAnsi="Cambria" w:cs="Arial"/>
          <w:lang w:eastAsia="en-US"/>
        </w:rPr>
        <w:t>.</w:t>
      </w:r>
    </w:p>
    <w:p w14:paraId="59B06EAF" w14:textId="77777777" w:rsidR="000C2C9B" w:rsidRPr="00893B3F" w:rsidRDefault="000C2C9B" w:rsidP="00F254C6">
      <w:pPr>
        <w:pStyle w:val="Odsekzoznamu"/>
        <w:widowControl w:val="0"/>
        <w:numPr>
          <w:ilvl w:val="1"/>
          <w:numId w:val="15"/>
        </w:numPr>
        <w:spacing w:after="120"/>
        <w:contextualSpacing w:val="0"/>
        <w:jc w:val="both"/>
        <w:rPr>
          <w:rFonts w:ascii="Cambria" w:eastAsiaTheme="minorHAnsi" w:hAnsi="Cambria" w:cs="Arial"/>
          <w:lang w:eastAsia="en-US"/>
        </w:rPr>
      </w:pPr>
      <w:bookmarkStart w:id="17" w:name="_Ref67490341"/>
      <w:r w:rsidRPr="00893B3F">
        <w:rPr>
          <w:rFonts w:ascii="Cambria" w:eastAsiaTheme="minorHAnsi" w:hAnsi="Cambria" w:cs="Arial"/>
          <w:lang w:eastAsia="en-US"/>
        </w:rPr>
        <w:t>Prenajímateľ je povinný zabezpečiť, aby Nájomca včas dostal doklad o poistení zodpovednosti za škody spôsobené prevádzkou motorového vozidla a zelenú kartu.</w:t>
      </w:r>
      <w:bookmarkEnd w:id="17"/>
    </w:p>
    <w:p w14:paraId="609304EA" w14:textId="77777777" w:rsidR="000C2C9B" w:rsidRPr="00893B3F" w:rsidRDefault="000C2C9B" w:rsidP="00F254C6">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Prenajímateľ je povinný zabezpečiť zodpovedajúcu údržbu Vozidla v súlade s plánom údržby Vozidla predpísaným výrobcom Vozidla a uhradiť s tým spojené náklady.  </w:t>
      </w:r>
    </w:p>
    <w:p w14:paraId="033080F1" w14:textId="60EC1C70" w:rsidR="000C2C9B" w:rsidRDefault="000C2C9B" w:rsidP="00F254C6">
      <w:pPr>
        <w:pStyle w:val="Odsekzoznamu"/>
        <w:widowControl w:val="0"/>
        <w:numPr>
          <w:ilvl w:val="1"/>
          <w:numId w:val="15"/>
        </w:numPr>
        <w:spacing w:after="120"/>
        <w:contextualSpacing w:val="0"/>
        <w:jc w:val="both"/>
        <w:rPr>
          <w:rFonts w:ascii="Cambria" w:eastAsiaTheme="minorHAnsi" w:hAnsi="Cambria" w:cs="Arial"/>
          <w:lang w:eastAsia="en-US"/>
        </w:rPr>
      </w:pPr>
      <w:bookmarkStart w:id="18" w:name="_Ref67490345"/>
      <w:r w:rsidRPr="00893B3F">
        <w:rPr>
          <w:rFonts w:ascii="Cambria" w:eastAsiaTheme="minorHAnsi" w:hAnsi="Cambria" w:cs="Arial"/>
          <w:lang w:eastAsia="en-US"/>
        </w:rPr>
        <w:t xml:space="preserve">Prenajímateľ je povinný </w:t>
      </w:r>
      <w:r w:rsidR="00437588">
        <w:rPr>
          <w:rFonts w:ascii="Cambria" w:eastAsiaTheme="minorHAnsi" w:hAnsi="Cambria" w:cs="Arial"/>
          <w:lang w:eastAsia="en-US"/>
        </w:rPr>
        <w:t xml:space="preserve">počas obdobia, ktoré je v Prílohe č. 1 označené ako doba záruky, </w:t>
      </w:r>
      <w:r w:rsidRPr="00893B3F">
        <w:rPr>
          <w:rFonts w:ascii="Cambria" w:eastAsiaTheme="minorHAnsi" w:hAnsi="Cambria" w:cs="Arial"/>
          <w:lang w:eastAsia="en-US"/>
        </w:rPr>
        <w:t xml:space="preserve">zabezpečiť a uhradiť </w:t>
      </w:r>
      <w:r w:rsidR="00F46208">
        <w:rPr>
          <w:rFonts w:ascii="Cambria" w:eastAsiaTheme="minorHAnsi" w:hAnsi="Cambria" w:cs="Arial"/>
          <w:lang w:eastAsia="en-US"/>
        </w:rPr>
        <w:t xml:space="preserve">všetky </w:t>
      </w:r>
      <w:r w:rsidRPr="00893B3F">
        <w:rPr>
          <w:rFonts w:ascii="Cambria" w:eastAsiaTheme="minorHAnsi" w:hAnsi="Cambria" w:cs="Arial"/>
          <w:lang w:eastAsia="en-US"/>
        </w:rPr>
        <w:t>náklady na opravy Vozidla týkajúce sa jeho opotrebovania</w:t>
      </w:r>
      <w:r w:rsidR="00C04B1B">
        <w:rPr>
          <w:rFonts w:ascii="Cambria" w:eastAsiaTheme="minorHAnsi" w:hAnsi="Cambria" w:cs="Arial"/>
          <w:lang w:eastAsia="en-US"/>
        </w:rPr>
        <w:t xml:space="preserve"> a odstránenia vád</w:t>
      </w:r>
      <w:r w:rsidR="006877FF">
        <w:rPr>
          <w:rFonts w:ascii="Cambria" w:eastAsiaTheme="minorHAnsi" w:hAnsi="Cambria" w:cs="Arial"/>
          <w:lang w:eastAsia="en-US"/>
        </w:rPr>
        <w:t xml:space="preserve"> Vozidla</w:t>
      </w:r>
      <w:r w:rsidR="004511EA">
        <w:rPr>
          <w:rFonts w:ascii="Cambria" w:eastAsiaTheme="minorHAnsi" w:hAnsi="Cambria" w:cs="Arial"/>
          <w:lang w:eastAsia="en-US"/>
        </w:rPr>
        <w:t xml:space="preserve"> okrem tých</w:t>
      </w:r>
      <w:r w:rsidR="006877FF">
        <w:rPr>
          <w:rFonts w:ascii="Cambria" w:eastAsiaTheme="minorHAnsi" w:hAnsi="Cambria" w:cs="Arial"/>
          <w:lang w:eastAsia="en-US"/>
        </w:rPr>
        <w:t>, ktoré sú spôsobené Nájomcom alebo treťou osobou</w:t>
      </w:r>
      <w:r w:rsidR="00C967A1">
        <w:rPr>
          <w:rFonts w:ascii="Cambria" w:eastAsiaTheme="minorHAnsi" w:hAnsi="Cambria" w:cs="Arial"/>
          <w:lang w:eastAsia="en-US"/>
        </w:rPr>
        <w:t xml:space="preserve"> alebo </w:t>
      </w:r>
      <w:r w:rsidR="004511EA">
        <w:rPr>
          <w:rFonts w:ascii="Cambria" w:eastAsiaTheme="minorHAnsi" w:hAnsi="Cambria" w:cs="Arial"/>
          <w:lang w:eastAsia="en-US"/>
        </w:rPr>
        <w:t xml:space="preserve">v dôsledku </w:t>
      </w:r>
      <w:r w:rsidR="00C967A1">
        <w:rPr>
          <w:rFonts w:ascii="Cambria" w:eastAsiaTheme="minorHAnsi" w:hAnsi="Cambria" w:cs="Arial"/>
          <w:lang w:eastAsia="en-US"/>
        </w:rPr>
        <w:t xml:space="preserve">vis </w:t>
      </w:r>
      <w:proofErr w:type="spellStart"/>
      <w:r w:rsidR="00C967A1">
        <w:rPr>
          <w:rFonts w:ascii="Cambria" w:eastAsiaTheme="minorHAnsi" w:hAnsi="Cambria" w:cs="Arial"/>
          <w:lang w:eastAsia="en-US"/>
        </w:rPr>
        <w:t>maior</w:t>
      </w:r>
      <w:proofErr w:type="spellEnd"/>
      <w:r w:rsidRPr="00893B3F">
        <w:rPr>
          <w:rFonts w:ascii="Cambria" w:eastAsiaTheme="minorHAnsi" w:hAnsi="Cambria" w:cs="Arial"/>
          <w:lang w:eastAsia="en-US"/>
        </w:rPr>
        <w:t xml:space="preserve">. Súčasťou kalkulovanej údržby Vozidla hradenej Prenajímateľom </w:t>
      </w:r>
      <w:r w:rsidR="00E75A76" w:rsidRPr="00893B3F">
        <w:rPr>
          <w:rFonts w:ascii="Cambria" w:eastAsiaTheme="minorHAnsi" w:hAnsi="Cambria" w:cs="Arial"/>
          <w:lang w:eastAsia="en-US"/>
        </w:rPr>
        <w:t xml:space="preserve">sú </w:t>
      </w:r>
      <w:r w:rsidR="006877FF">
        <w:rPr>
          <w:rFonts w:ascii="Cambria" w:eastAsiaTheme="minorHAnsi" w:hAnsi="Cambria" w:cs="Arial"/>
          <w:lang w:eastAsia="en-US"/>
        </w:rPr>
        <w:t xml:space="preserve">tiež </w:t>
      </w:r>
      <w:r w:rsidR="00E75A76" w:rsidRPr="00893B3F">
        <w:rPr>
          <w:rFonts w:ascii="Cambria" w:eastAsiaTheme="minorHAnsi" w:hAnsi="Cambria" w:cs="Arial"/>
          <w:lang w:eastAsia="en-US"/>
        </w:rPr>
        <w:t>všetky Služby bližšie popísané v prílohe</w:t>
      </w:r>
      <w:r w:rsidR="00E75A76" w:rsidRPr="00893B3F">
        <w:t xml:space="preserve"> č. </w:t>
      </w:r>
      <w:r w:rsidR="0087261F">
        <w:t>1</w:t>
      </w:r>
      <w:r w:rsidR="0087261F" w:rsidRPr="00893B3F">
        <w:t xml:space="preserve"> </w:t>
      </w:r>
      <w:r w:rsidR="00E75A76" w:rsidRPr="00893B3F">
        <w:rPr>
          <w:rFonts w:ascii="Cambria" w:eastAsiaTheme="minorHAnsi" w:hAnsi="Cambria" w:cs="Arial"/>
          <w:lang w:eastAsia="en-US"/>
        </w:rPr>
        <w:t>Zmluvy</w:t>
      </w:r>
      <w:r w:rsidRPr="00893B3F">
        <w:rPr>
          <w:rFonts w:ascii="Cambria" w:eastAsiaTheme="minorHAnsi" w:hAnsi="Cambria" w:cs="Arial"/>
          <w:lang w:eastAsia="en-US"/>
        </w:rPr>
        <w:t xml:space="preserve">. </w:t>
      </w:r>
      <w:r w:rsidR="005F29DB" w:rsidRPr="00893B3F">
        <w:rPr>
          <w:rFonts w:ascii="Cambria" w:eastAsiaTheme="minorHAnsi" w:hAnsi="Cambria" w:cs="Arial"/>
          <w:lang w:eastAsia="en-US"/>
        </w:rPr>
        <w:t xml:space="preserve">Výmenu pneumatík môže vykonať len pneuservis, ktorý určí Prenajímateľ. </w:t>
      </w:r>
      <w:r w:rsidRPr="00893B3F">
        <w:rPr>
          <w:rFonts w:ascii="Cambria" w:eastAsiaTheme="minorHAnsi" w:hAnsi="Cambria" w:cs="Arial"/>
          <w:lang w:eastAsia="en-US"/>
        </w:rPr>
        <w:t>Prenajímateľ pritom informuje Nájomcu, kedy a kde je možné výmenu pneumatík uskutočniť.</w:t>
      </w:r>
      <w:bookmarkEnd w:id="18"/>
    </w:p>
    <w:p w14:paraId="76CF61A8" w14:textId="24851C53" w:rsidR="000C2C9B" w:rsidRDefault="000C2C9B" w:rsidP="00F254C6">
      <w:pPr>
        <w:pStyle w:val="Odsekzoznamu"/>
        <w:widowControl w:val="0"/>
        <w:numPr>
          <w:ilvl w:val="1"/>
          <w:numId w:val="15"/>
        </w:numPr>
        <w:spacing w:after="120"/>
        <w:contextualSpacing w:val="0"/>
        <w:jc w:val="both"/>
        <w:rPr>
          <w:rFonts w:ascii="Cambria" w:eastAsiaTheme="minorHAnsi" w:hAnsi="Cambria" w:cs="Arial"/>
          <w:lang w:eastAsia="en-US"/>
        </w:rPr>
      </w:pPr>
      <w:bookmarkStart w:id="19" w:name="_Ref67490347"/>
      <w:r w:rsidRPr="00893B3F">
        <w:rPr>
          <w:rFonts w:ascii="Cambria" w:eastAsiaTheme="minorHAnsi" w:hAnsi="Cambria" w:cs="Arial"/>
          <w:lang w:eastAsia="en-US"/>
        </w:rPr>
        <w:lastRenderedPageBreak/>
        <w:t xml:space="preserve">Súčasťou kalkulovanej údržby Vozidla nie je oprava </w:t>
      </w:r>
      <w:proofErr w:type="spellStart"/>
      <w:r w:rsidRPr="00893B3F">
        <w:rPr>
          <w:rFonts w:ascii="Cambria" w:eastAsiaTheme="minorHAnsi" w:hAnsi="Cambria" w:cs="Arial"/>
          <w:lang w:eastAsia="en-US"/>
        </w:rPr>
        <w:t>závad</w:t>
      </w:r>
      <w:proofErr w:type="spellEnd"/>
      <w:r w:rsidRPr="00893B3F">
        <w:rPr>
          <w:rFonts w:ascii="Cambria" w:eastAsiaTheme="minorHAnsi" w:hAnsi="Cambria" w:cs="Arial"/>
          <w:lang w:eastAsia="en-US"/>
        </w:rPr>
        <w:t xml:space="preserve"> na Vozidle spôsobených </w:t>
      </w:r>
      <w:r w:rsidR="005E3A57">
        <w:rPr>
          <w:rFonts w:ascii="Cambria" w:eastAsiaTheme="minorHAnsi" w:hAnsi="Cambria" w:cs="Arial"/>
          <w:lang w:eastAsia="en-US"/>
        </w:rPr>
        <w:t>Nájomco</w:t>
      </w:r>
      <w:r w:rsidR="00245A16">
        <w:rPr>
          <w:rFonts w:ascii="Cambria" w:eastAsiaTheme="minorHAnsi" w:hAnsi="Cambria" w:cs="Arial"/>
          <w:lang w:eastAsia="en-US"/>
        </w:rPr>
        <w:t>m</w:t>
      </w:r>
      <w:r w:rsidRPr="00893B3F">
        <w:rPr>
          <w:rFonts w:ascii="Cambria" w:eastAsiaTheme="minorHAnsi" w:hAnsi="Cambria" w:cs="Arial"/>
          <w:lang w:eastAsia="en-US"/>
        </w:rPr>
        <w:t xml:space="preserve"> či treťou osobou. </w:t>
      </w:r>
      <w:r w:rsidR="00485B67">
        <w:rPr>
          <w:rFonts w:ascii="Cambria" w:eastAsiaTheme="minorHAnsi" w:hAnsi="Cambria" w:cs="Arial"/>
          <w:lang w:eastAsia="en-US"/>
        </w:rPr>
        <w:t xml:space="preserve">V prípade takých vád </w:t>
      </w:r>
      <w:r w:rsidRPr="00893B3F">
        <w:rPr>
          <w:rFonts w:ascii="Cambria" w:eastAsiaTheme="minorHAnsi" w:hAnsi="Cambria" w:cs="Arial"/>
          <w:lang w:eastAsia="en-US"/>
        </w:rPr>
        <w:t xml:space="preserve">Prenajímateľ opravu </w:t>
      </w:r>
      <w:proofErr w:type="spellStart"/>
      <w:r w:rsidRPr="00893B3F">
        <w:rPr>
          <w:rFonts w:ascii="Cambria" w:eastAsiaTheme="minorHAnsi" w:hAnsi="Cambria" w:cs="Arial"/>
          <w:lang w:eastAsia="en-US"/>
        </w:rPr>
        <w:t>závad</w:t>
      </w:r>
      <w:proofErr w:type="spellEnd"/>
      <w:r w:rsidRPr="00893B3F">
        <w:rPr>
          <w:rFonts w:ascii="Cambria" w:eastAsiaTheme="minorHAnsi" w:hAnsi="Cambria" w:cs="Arial"/>
          <w:lang w:eastAsia="en-US"/>
        </w:rPr>
        <w:t xml:space="preserve"> zabezpečí, ale náklady znáša Nájomca. Pokiaľ tieto škody nahradí poisťovňa, odráta Prenajímateľ z nákladov na opravu čiastku vyplatenú poisťovňou.</w:t>
      </w:r>
      <w:bookmarkEnd w:id="19"/>
      <w:r w:rsidRPr="00893B3F">
        <w:rPr>
          <w:rFonts w:ascii="Cambria" w:eastAsiaTheme="minorHAnsi" w:hAnsi="Cambria" w:cs="Arial"/>
          <w:lang w:eastAsia="en-US"/>
        </w:rPr>
        <w:t xml:space="preserve">  </w:t>
      </w:r>
    </w:p>
    <w:p w14:paraId="120BDB99" w14:textId="2B03BDB9" w:rsidR="00F66851" w:rsidRDefault="006F222F" w:rsidP="00F254C6">
      <w:pPr>
        <w:pStyle w:val="Odsekzoznamu"/>
        <w:widowControl w:val="0"/>
        <w:numPr>
          <w:ilvl w:val="1"/>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Pre prípady</w:t>
      </w:r>
      <w:r w:rsidR="00F66851">
        <w:rPr>
          <w:rFonts w:ascii="Cambria" w:eastAsiaTheme="minorHAnsi" w:hAnsi="Cambria" w:cs="Arial"/>
          <w:lang w:eastAsia="en-US"/>
        </w:rPr>
        <w:t xml:space="preserve"> výskytu </w:t>
      </w:r>
      <w:proofErr w:type="spellStart"/>
      <w:r w:rsidR="00F66851">
        <w:rPr>
          <w:rFonts w:ascii="Cambria" w:eastAsiaTheme="minorHAnsi" w:hAnsi="Cambria" w:cs="Arial"/>
          <w:lang w:eastAsia="en-US"/>
        </w:rPr>
        <w:t>závady</w:t>
      </w:r>
      <w:proofErr w:type="spellEnd"/>
      <w:r w:rsidR="00F66851">
        <w:rPr>
          <w:rFonts w:ascii="Cambria" w:eastAsiaTheme="minorHAnsi" w:hAnsi="Cambria" w:cs="Arial"/>
          <w:lang w:eastAsia="en-US"/>
        </w:rPr>
        <w:t xml:space="preserve"> vozidla, ktorá je nad rámec </w:t>
      </w:r>
      <w:r>
        <w:rPr>
          <w:rFonts w:ascii="Cambria" w:eastAsiaTheme="minorHAnsi" w:hAnsi="Cambria" w:cs="Arial"/>
          <w:lang w:eastAsia="en-US"/>
        </w:rPr>
        <w:t>bežnej údržby</w:t>
      </w:r>
      <w:r w:rsidR="001C769C">
        <w:rPr>
          <w:rFonts w:ascii="Cambria" w:eastAsiaTheme="minorHAnsi" w:hAnsi="Cambria" w:cs="Arial"/>
          <w:lang w:eastAsia="en-US"/>
        </w:rPr>
        <w:t xml:space="preserve"> podľa bodu </w:t>
      </w:r>
      <w:r w:rsidR="001C769C">
        <w:rPr>
          <w:rFonts w:ascii="Cambria" w:eastAsiaTheme="minorHAnsi" w:hAnsi="Cambria" w:cs="Arial"/>
          <w:lang w:eastAsia="en-US"/>
        </w:rPr>
        <w:fldChar w:fldCharType="begin"/>
      </w:r>
      <w:r w:rsidR="001C769C">
        <w:rPr>
          <w:rFonts w:ascii="Cambria" w:eastAsiaTheme="minorHAnsi" w:hAnsi="Cambria" w:cs="Arial"/>
          <w:lang w:eastAsia="en-US"/>
        </w:rPr>
        <w:instrText xml:space="preserve"> REF _Ref67489561 \r \h </w:instrText>
      </w:r>
      <w:r w:rsidR="001C769C">
        <w:rPr>
          <w:rFonts w:ascii="Cambria" w:eastAsiaTheme="minorHAnsi" w:hAnsi="Cambria" w:cs="Arial"/>
          <w:lang w:eastAsia="en-US"/>
        </w:rPr>
      </w:r>
      <w:r w:rsidR="001C769C">
        <w:rPr>
          <w:rFonts w:ascii="Cambria" w:eastAsiaTheme="minorHAnsi" w:hAnsi="Cambria" w:cs="Arial"/>
          <w:lang w:eastAsia="en-US"/>
        </w:rPr>
        <w:fldChar w:fldCharType="separate"/>
      </w:r>
      <w:r w:rsidR="00674481">
        <w:rPr>
          <w:rFonts w:ascii="Cambria" w:eastAsiaTheme="minorHAnsi" w:hAnsi="Cambria" w:cs="Arial"/>
          <w:lang w:eastAsia="en-US"/>
        </w:rPr>
        <w:t>6.9</w:t>
      </w:r>
      <w:r w:rsidR="001C769C">
        <w:rPr>
          <w:rFonts w:ascii="Cambria" w:eastAsiaTheme="minorHAnsi" w:hAnsi="Cambria" w:cs="Arial"/>
          <w:lang w:eastAsia="en-US"/>
        </w:rPr>
        <w:fldChar w:fldCharType="end"/>
      </w:r>
      <w:r w:rsidR="001C769C">
        <w:rPr>
          <w:rFonts w:ascii="Cambria" w:eastAsiaTheme="minorHAnsi" w:hAnsi="Cambria" w:cs="Arial"/>
          <w:lang w:eastAsia="en-US"/>
        </w:rPr>
        <w:t xml:space="preserve"> Zmluvy, ktorú vykonáva Nájomca</w:t>
      </w:r>
      <w:r>
        <w:rPr>
          <w:rFonts w:ascii="Cambria" w:eastAsiaTheme="minorHAnsi" w:hAnsi="Cambria" w:cs="Arial"/>
          <w:lang w:eastAsia="en-US"/>
        </w:rPr>
        <w:t xml:space="preserve">, sa Prenajímateľ zaväzuje udržiavať telefonickú linku </w:t>
      </w:r>
      <w:r w:rsidR="00B235DC">
        <w:rPr>
          <w:rFonts w:ascii="Cambria" w:eastAsiaTheme="minorHAnsi" w:hAnsi="Cambria" w:cs="Arial"/>
          <w:lang w:eastAsia="en-US"/>
        </w:rPr>
        <w:t xml:space="preserve">dostupnú 24 hodín </w:t>
      </w:r>
      <w:r w:rsidR="0071441B">
        <w:rPr>
          <w:rFonts w:ascii="Cambria" w:eastAsiaTheme="minorHAnsi" w:hAnsi="Cambria" w:cs="Arial"/>
          <w:lang w:eastAsia="en-US"/>
        </w:rPr>
        <w:t xml:space="preserve"> </w:t>
      </w:r>
      <w:r w:rsidR="0071441B" w:rsidRPr="0071441B">
        <w:rPr>
          <w:rFonts w:ascii="Cambria" w:eastAsiaTheme="minorHAnsi" w:hAnsi="Cambria" w:cs="Arial"/>
          <w:lang w:eastAsia="en-US"/>
        </w:rPr>
        <w:t xml:space="preserve">denne </w:t>
      </w:r>
      <w:r w:rsidR="0071441B" w:rsidRPr="00B235DC">
        <w:rPr>
          <w:rFonts w:ascii="Cambria" w:eastAsiaTheme="minorHAnsi" w:hAnsi="Cambria" w:cs="Arial"/>
          <w:lang w:eastAsia="en-US"/>
        </w:rPr>
        <w:t>7 dní v</w:t>
      </w:r>
      <w:r w:rsidR="005B6A80" w:rsidRPr="00B235DC">
        <w:rPr>
          <w:rFonts w:ascii="Cambria" w:eastAsiaTheme="minorHAnsi" w:hAnsi="Cambria" w:cs="Arial"/>
          <w:lang w:eastAsia="en-US"/>
        </w:rPr>
        <w:t> </w:t>
      </w:r>
      <w:r w:rsidR="0071441B" w:rsidRPr="00B235DC">
        <w:rPr>
          <w:rFonts w:ascii="Cambria" w:eastAsiaTheme="minorHAnsi" w:hAnsi="Cambria" w:cs="Arial"/>
          <w:lang w:eastAsia="en-US"/>
        </w:rPr>
        <w:t>týždni</w:t>
      </w:r>
      <w:r w:rsidR="005B6A80" w:rsidRPr="00B235DC">
        <w:rPr>
          <w:rFonts w:ascii="Cambria" w:eastAsiaTheme="minorHAnsi" w:hAnsi="Cambria" w:cs="Arial"/>
          <w:lang w:eastAsia="en-US"/>
        </w:rPr>
        <w:t>, n</w:t>
      </w:r>
      <w:r w:rsidR="005B6A80">
        <w:rPr>
          <w:rFonts w:ascii="Cambria" w:eastAsiaTheme="minorHAnsi" w:hAnsi="Cambria" w:cs="Arial"/>
          <w:lang w:eastAsia="en-US"/>
        </w:rPr>
        <w:t xml:space="preserve">a </w:t>
      </w:r>
      <w:r w:rsidR="005B6A80" w:rsidRPr="005B6A80">
        <w:rPr>
          <w:rFonts w:ascii="Cambria" w:eastAsiaTheme="minorHAnsi" w:hAnsi="Cambria" w:cs="Arial"/>
          <w:lang w:eastAsia="en-US"/>
        </w:rPr>
        <w:t xml:space="preserve">ktorej bude zastihnuteľná zodpovedná osoba poverená </w:t>
      </w:r>
      <w:r w:rsidR="005B6A80">
        <w:rPr>
          <w:rFonts w:ascii="Cambria" w:eastAsiaTheme="minorHAnsi" w:hAnsi="Cambria" w:cs="Arial"/>
          <w:lang w:eastAsia="en-US"/>
        </w:rPr>
        <w:t>Prenajímateľom</w:t>
      </w:r>
      <w:r w:rsidR="005B6A80" w:rsidRPr="005B6A80">
        <w:rPr>
          <w:rFonts w:ascii="Cambria" w:eastAsiaTheme="minorHAnsi" w:hAnsi="Cambria" w:cs="Arial"/>
          <w:lang w:eastAsia="en-US"/>
        </w:rPr>
        <w:t xml:space="preserve"> na prijímanie oznámení o </w:t>
      </w:r>
      <w:proofErr w:type="spellStart"/>
      <w:r w:rsidR="005B6A80">
        <w:rPr>
          <w:rFonts w:ascii="Cambria" w:eastAsiaTheme="minorHAnsi" w:hAnsi="Cambria" w:cs="Arial"/>
          <w:lang w:eastAsia="en-US"/>
        </w:rPr>
        <w:t>zá</w:t>
      </w:r>
      <w:r w:rsidR="005B6A80" w:rsidRPr="005B6A80">
        <w:rPr>
          <w:rFonts w:ascii="Cambria" w:eastAsiaTheme="minorHAnsi" w:hAnsi="Cambria" w:cs="Arial"/>
          <w:lang w:eastAsia="en-US"/>
        </w:rPr>
        <w:t>vadách</w:t>
      </w:r>
      <w:proofErr w:type="spellEnd"/>
      <w:r w:rsidR="005B6A80" w:rsidRPr="005B6A80">
        <w:rPr>
          <w:rFonts w:ascii="Cambria" w:eastAsiaTheme="minorHAnsi" w:hAnsi="Cambria" w:cs="Arial"/>
          <w:lang w:eastAsia="en-US"/>
        </w:rPr>
        <w:t xml:space="preserve"> </w:t>
      </w:r>
      <w:r w:rsidR="005B6A80">
        <w:rPr>
          <w:rFonts w:ascii="Cambria" w:eastAsiaTheme="minorHAnsi" w:hAnsi="Cambria" w:cs="Arial"/>
          <w:lang w:eastAsia="en-US"/>
        </w:rPr>
        <w:t>Vozidiel</w:t>
      </w:r>
      <w:r w:rsidR="005B6A80" w:rsidRPr="005B6A80">
        <w:rPr>
          <w:rFonts w:ascii="Cambria" w:eastAsiaTheme="minorHAnsi" w:hAnsi="Cambria" w:cs="Arial"/>
          <w:lang w:eastAsia="en-US"/>
        </w:rPr>
        <w:t xml:space="preserve"> a na ostatnú komunikáciu týkajúcu sa vád a údržby </w:t>
      </w:r>
      <w:r w:rsidR="005B6A80">
        <w:rPr>
          <w:rFonts w:ascii="Cambria" w:eastAsiaTheme="minorHAnsi" w:hAnsi="Cambria" w:cs="Arial"/>
          <w:lang w:eastAsia="en-US"/>
        </w:rPr>
        <w:t>Vozidiel</w:t>
      </w:r>
      <w:r w:rsidR="005B6A80" w:rsidRPr="005B6A80">
        <w:rPr>
          <w:rFonts w:ascii="Cambria" w:eastAsiaTheme="minorHAnsi" w:hAnsi="Cambria" w:cs="Arial"/>
          <w:lang w:eastAsia="en-US"/>
        </w:rPr>
        <w:t>.</w:t>
      </w:r>
      <w:r w:rsidR="001C769C">
        <w:rPr>
          <w:rFonts w:ascii="Cambria" w:eastAsiaTheme="minorHAnsi" w:hAnsi="Cambria" w:cs="Arial"/>
          <w:lang w:eastAsia="en-US"/>
        </w:rPr>
        <w:t xml:space="preserve"> V prípade výskytu </w:t>
      </w:r>
      <w:proofErr w:type="spellStart"/>
      <w:r w:rsidR="001C769C">
        <w:rPr>
          <w:rFonts w:ascii="Cambria" w:eastAsiaTheme="minorHAnsi" w:hAnsi="Cambria" w:cs="Arial"/>
          <w:lang w:eastAsia="en-US"/>
        </w:rPr>
        <w:t>závady</w:t>
      </w:r>
      <w:proofErr w:type="spellEnd"/>
      <w:r w:rsidR="001C769C">
        <w:rPr>
          <w:rFonts w:ascii="Cambria" w:eastAsiaTheme="minorHAnsi" w:hAnsi="Cambria" w:cs="Arial"/>
          <w:lang w:eastAsia="en-US"/>
        </w:rPr>
        <w:t xml:space="preserve"> alebo potreby opravy </w:t>
      </w:r>
      <w:r w:rsidR="006C55D3">
        <w:rPr>
          <w:rFonts w:ascii="Cambria" w:eastAsiaTheme="minorHAnsi" w:hAnsi="Cambria" w:cs="Arial"/>
          <w:lang w:eastAsia="en-US"/>
        </w:rPr>
        <w:t>sa budú uplatňovať nasledovné pravidlá:</w:t>
      </w:r>
    </w:p>
    <w:p w14:paraId="4B3C9C44" w14:textId="33A133E9" w:rsidR="006C55D3" w:rsidRDefault="006C55D3" w:rsidP="00F254C6">
      <w:pPr>
        <w:pStyle w:val="Odsekzoznamu"/>
        <w:widowControl w:val="0"/>
        <w:numPr>
          <w:ilvl w:val="3"/>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Prenajímateľ</w:t>
      </w:r>
      <w:r w:rsidRPr="006C55D3">
        <w:rPr>
          <w:rFonts w:ascii="Cambria" w:eastAsiaTheme="minorHAnsi" w:hAnsi="Cambria" w:cs="Arial"/>
          <w:lang w:eastAsia="en-US"/>
        </w:rPr>
        <w:t xml:space="preserve"> je povinný nastúpiť na identifikáciu a odstránenie vady</w:t>
      </w:r>
      <w:r>
        <w:rPr>
          <w:rFonts w:ascii="Cambria" w:eastAsiaTheme="minorHAnsi" w:hAnsi="Cambria" w:cs="Arial"/>
          <w:lang w:eastAsia="en-US"/>
        </w:rPr>
        <w:t xml:space="preserve"> bezodkladne, najneskôr však do 24 hodín</w:t>
      </w:r>
      <w:r w:rsidR="00D37784">
        <w:rPr>
          <w:rFonts w:ascii="Cambria" w:eastAsiaTheme="minorHAnsi" w:hAnsi="Cambria" w:cs="Arial"/>
          <w:lang w:eastAsia="en-US"/>
        </w:rPr>
        <w:t xml:space="preserve"> od momentu oznámenia </w:t>
      </w:r>
      <w:proofErr w:type="spellStart"/>
      <w:r w:rsidR="00D37784">
        <w:rPr>
          <w:rFonts w:ascii="Cambria" w:eastAsiaTheme="minorHAnsi" w:hAnsi="Cambria" w:cs="Arial"/>
          <w:lang w:eastAsia="en-US"/>
        </w:rPr>
        <w:t>závady</w:t>
      </w:r>
      <w:proofErr w:type="spellEnd"/>
      <w:r w:rsidR="00D37784">
        <w:rPr>
          <w:rFonts w:ascii="Cambria" w:eastAsiaTheme="minorHAnsi" w:hAnsi="Cambria" w:cs="Arial"/>
          <w:lang w:eastAsia="en-US"/>
        </w:rPr>
        <w:t xml:space="preserve"> zo strany Nájomcu,</w:t>
      </w:r>
      <w:r w:rsidR="00C16294">
        <w:rPr>
          <w:rFonts w:ascii="Cambria" w:eastAsiaTheme="minorHAnsi" w:hAnsi="Cambria" w:cs="Arial"/>
          <w:lang w:eastAsia="en-US"/>
        </w:rPr>
        <w:t xml:space="preserve"> a to na mieste určenom Nájomcom, </w:t>
      </w:r>
      <w:r w:rsidRPr="006C55D3">
        <w:rPr>
          <w:rFonts w:ascii="Cambria" w:eastAsiaTheme="minorHAnsi" w:hAnsi="Cambria" w:cs="Arial"/>
          <w:lang w:eastAsia="en-US"/>
        </w:rPr>
        <w:t xml:space="preserve">pričom podľa závažnosti a povahy vady </w:t>
      </w:r>
      <w:r w:rsidR="00C16294">
        <w:rPr>
          <w:rFonts w:ascii="Cambria" w:eastAsiaTheme="minorHAnsi" w:hAnsi="Cambria" w:cs="Arial"/>
          <w:lang w:eastAsia="en-US"/>
        </w:rPr>
        <w:t>Prenajímateľ (resp. ním poverená osoba)</w:t>
      </w:r>
      <w:r w:rsidRPr="006C55D3">
        <w:rPr>
          <w:rFonts w:ascii="Cambria" w:eastAsiaTheme="minorHAnsi" w:hAnsi="Cambria" w:cs="Arial"/>
          <w:lang w:eastAsia="en-US"/>
        </w:rPr>
        <w:t xml:space="preserve"> podľa vlastného uváženia resp. ak sa s </w:t>
      </w:r>
      <w:r w:rsidR="00793121">
        <w:rPr>
          <w:rFonts w:ascii="Cambria" w:eastAsiaTheme="minorHAnsi" w:hAnsi="Cambria" w:cs="Arial"/>
          <w:lang w:eastAsia="en-US"/>
        </w:rPr>
        <w:t>Nájomcom</w:t>
      </w:r>
      <w:r w:rsidRPr="006C55D3">
        <w:rPr>
          <w:rFonts w:ascii="Cambria" w:eastAsiaTheme="minorHAnsi" w:hAnsi="Cambria" w:cs="Arial"/>
          <w:lang w:eastAsia="en-US"/>
        </w:rPr>
        <w:t xml:space="preserve"> nedohodne inak, </w:t>
      </w:r>
      <w:r w:rsidR="009C246F">
        <w:rPr>
          <w:rFonts w:ascii="Cambria" w:eastAsiaTheme="minorHAnsi" w:hAnsi="Cambria" w:cs="Arial"/>
          <w:lang w:eastAsia="en-US"/>
        </w:rPr>
        <w:t xml:space="preserve">buď </w:t>
      </w:r>
    </w:p>
    <w:p w14:paraId="530467D2" w14:textId="657658A1" w:rsidR="00263F96" w:rsidRDefault="009C246F" w:rsidP="00F254C6">
      <w:pPr>
        <w:pStyle w:val="Odsekzoznamu"/>
        <w:widowControl w:val="0"/>
        <w:numPr>
          <w:ilvl w:val="4"/>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vady odstráni</w:t>
      </w:r>
      <w:r w:rsidR="00263F96">
        <w:rPr>
          <w:rFonts w:ascii="Cambria" w:eastAsiaTheme="minorHAnsi" w:hAnsi="Cambria" w:cs="Arial"/>
          <w:lang w:eastAsia="en-US"/>
        </w:rPr>
        <w:t xml:space="preserve"> na mieste, kde sa Vozidlo práve nachádza (ak je to možné); alebo</w:t>
      </w:r>
    </w:p>
    <w:p w14:paraId="31F8223B" w14:textId="08902ACD" w:rsidR="00263F96" w:rsidRDefault="00263F96" w:rsidP="00F254C6">
      <w:pPr>
        <w:pStyle w:val="Odsekzoznamu"/>
        <w:widowControl w:val="0"/>
        <w:numPr>
          <w:ilvl w:val="4"/>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 xml:space="preserve">sa dohodne s Nájomcom, kto dopraví Vozidlo do </w:t>
      </w:r>
      <w:r w:rsidR="004C43BB">
        <w:rPr>
          <w:rFonts w:ascii="Cambria" w:eastAsiaTheme="minorHAnsi" w:hAnsi="Cambria" w:cs="Arial"/>
          <w:lang w:eastAsia="en-US"/>
        </w:rPr>
        <w:t xml:space="preserve">miesta autorizovaného servisu (ak je Vozidlo pojazdné), kde bude následne </w:t>
      </w:r>
      <w:proofErr w:type="spellStart"/>
      <w:r w:rsidR="004C43BB">
        <w:rPr>
          <w:rFonts w:ascii="Cambria" w:eastAsiaTheme="minorHAnsi" w:hAnsi="Cambria" w:cs="Arial"/>
          <w:lang w:eastAsia="en-US"/>
        </w:rPr>
        <w:t>závada</w:t>
      </w:r>
      <w:proofErr w:type="spellEnd"/>
      <w:r w:rsidR="004C43BB">
        <w:rPr>
          <w:rFonts w:ascii="Cambria" w:eastAsiaTheme="minorHAnsi" w:hAnsi="Cambria" w:cs="Arial"/>
          <w:lang w:eastAsia="en-US"/>
        </w:rPr>
        <w:t xml:space="preserve"> odstránená; alebo</w:t>
      </w:r>
    </w:p>
    <w:p w14:paraId="5B2887D7" w14:textId="51B30609" w:rsidR="004C43BB" w:rsidRDefault="004C43BB" w:rsidP="00F254C6">
      <w:pPr>
        <w:pStyle w:val="Odsekzoznamu"/>
        <w:widowControl w:val="0"/>
        <w:numPr>
          <w:ilvl w:val="4"/>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 xml:space="preserve">Prenajímateľ zabezpečí dopravu Vozidla do miesta autorizovaného servisu, kde bude </w:t>
      </w:r>
      <w:proofErr w:type="spellStart"/>
      <w:r>
        <w:rPr>
          <w:rFonts w:ascii="Cambria" w:eastAsiaTheme="minorHAnsi" w:hAnsi="Cambria" w:cs="Arial"/>
          <w:lang w:eastAsia="en-US"/>
        </w:rPr>
        <w:t>závada</w:t>
      </w:r>
      <w:proofErr w:type="spellEnd"/>
      <w:r>
        <w:rPr>
          <w:rFonts w:ascii="Cambria" w:eastAsiaTheme="minorHAnsi" w:hAnsi="Cambria" w:cs="Arial"/>
          <w:lang w:eastAsia="en-US"/>
        </w:rPr>
        <w:t xml:space="preserve"> odstránená</w:t>
      </w:r>
      <w:r w:rsidR="0010077B">
        <w:rPr>
          <w:rFonts w:ascii="Cambria" w:eastAsiaTheme="minorHAnsi" w:hAnsi="Cambria" w:cs="Arial"/>
          <w:lang w:eastAsia="en-US"/>
        </w:rPr>
        <w:t>;</w:t>
      </w:r>
    </w:p>
    <w:p w14:paraId="5267B7AF" w14:textId="1BADF959" w:rsidR="0010077B" w:rsidRDefault="00706813" w:rsidP="00F254C6">
      <w:pPr>
        <w:pStyle w:val="Odsekzoznamu"/>
        <w:widowControl w:val="0"/>
        <w:numPr>
          <w:ilvl w:val="3"/>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Prenajímateľ sa zaväzuje vady Vozidla odstrániť v </w:t>
      </w:r>
      <w:r w:rsidRPr="00B235DC">
        <w:rPr>
          <w:rFonts w:ascii="Cambria" w:eastAsiaTheme="minorHAnsi" w:hAnsi="Cambria" w:cs="Arial"/>
          <w:lang w:eastAsia="en-US"/>
        </w:rPr>
        <w:t>lehote 10 dní od ich oznámenia</w:t>
      </w:r>
      <w:r>
        <w:rPr>
          <w:rFonts w:ascii="Cambria" w:eastAsiaTheme="minorHAnsi" w:hAnsi="Cambria" w:cs="Arial"/>
          <w:lang w:eastAsia="en-US"/>
        </w:rPr>
        <w:t>, pokiaľ s prihliadnutím na rozsah a povahu vady nie je objektívne nutné považovať za primeranú dlhšiu lehotu.</w:t>
      </w:r>
      <w:r w:rsidR="00396C4B">
        <w:rPr>
          <w:rFonts w:ascii="Cambria" w:eastAsiaTheme="minorHAnsi" w:hAnsi="Cambria" w:cs="Arial"/>
          <w:lang w:eastAsia="en-US"/>
        </w:rPr>
        <w:t xml:space="preserve"> Nevyhnutnosť dlhšej lehoty na opravu Prenajímateľ oznámi a preukáže Nájomcovi do troch dní od oznámenia </w:t>
      </w:r>
      <w:proofErr w:type="spellStart"/>
      <w:r w:rsidR="00396C4B">
        <w:rPr>
          <w:rFonts w:ascii="Cambria" w:eastAsiaTheme="minorHAnsi" w:hAnsi="Cambria" w:cs="Arial"/>
          <w:lang w:eastAsia="en-US"/>
        </w:rPr>
        <w:t>závady</w:t>
      </w:r>
      <w:proofErr w:type="spellEnd"/>
      <w:r w:rsidR="00396C4B">
        <w:rPr>
          <w:rFonts w:ascii="Cambria" w:eastAsiaTheme="minorHAnsi" w:hAnsi="Cambria" w:cs="Arial"/>
          <w:lang w:eastAsia="en-US"/>
        </w:rPr>
        <w:t>, inak platí lehota podľa predchádzajúcej vety</w:t>
      </w:r>
      <w:r w:rsidR="009E7581">
        <w:rPr>
          <w:rFonts w:ascii="Cambria" w:eastAsiaTheme="minorHAnsi" w:hAnsi="Cambria" w:cs="Arial"/>
          <w:lang w:eastAsia="en-US"/>
        </w:rPr>
        <w:t>;</w:t>
      </w:r>
    </w:p>
    <w:p w14:paraId="7C097732" w14:textId="4BC18940" w:rsidR="00CB7C34" w:rsidRDefault="00CB7C34" w:rsidP="00F254C6">
      <w:pPr>
        <w:pStyle w:val="Odsekzoznamu"/>
        <w:widowControl w:val="0"/>
        <w:numPr>
          <w:ilvl w:val="3"/>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 xml:space="preserve">Na úhradu nákladov za odstránenie </w:t>
      </w:r>
      <w:proofErr w:type="spellStart"/>
      <w:r>
        <w:rPr>
          <w:rFonts w:ascii="Cambria" w:eastAsiaTheme="minorHAnsi" w:hAnsi="Cambria" w:cs="Arial"/>
          <w:lang w:eastAsia="en-US"/>
        </w:rPr>
        <w:t>závady</w:t>
      </w:r>
      <w:proofErr w:type="spellEnd"/>
      <w:r>
        <w:rPr>
          <w:rFonts w:ascii="Cambria" w:eastAsiaTheme="minorHAnsi" w:hAnsi="Cambria" w:cs="Arial"/>
          <w:lang w:eastAsia="en-US"/>
        </w:rPr>
        <w:t xml:space="preserve"> platia ostatné ustanovenia tejto Zmluvy (najmä bod</w:t>
      </w:r>
      <w:r w:rsidR="009E7581">
        <w:rPr>
          <w:rFonts w:ascii="Cambria" w:eastAsiaTheme="minorHAnsi" w:hAnsi="Cambria" w:cs="Arial"/>
          <w:lang w:eastAsia="en-US"/>
        </w:rPr>
        <w:t>y</w:t>
      </w:r>
      <w:r>
        <w:rPr>
          <w:rFonts w:ascii="Cambria" w:eastAsiaTheme="minorHAnsi" w:hAnsi="Cambria" w:cs="Arial"/>
          <w:lang w:eastAsia="en-US"/>
        </w:rPr>
        <w:t xml:space="preserve"> </w:t>
      </w:r>
      <w:r>
        <w:rPr>
          <w:rFonts w:ascii="Cambria" w:eastAsiaTheme="minorHAnsi" w:hAnsi="Cambria" w:cs="Arial"/>
          <w:lang w:eastAsia="en-US"/>
        </w:rPr>
        <w:fldChar w:fldCharType="begin"/>
      </w:r>
      <w:r>
        <w:rPr>
          <w:rFonts w:ascii="Cambria" w:eastAsiaTheme="minorHAnsi" w:hAnsi="Cambria" w:cs="Arial"/>
          <w:lang w:eastAsia="en-US"/>
        </w:rPr>
        <w:instrText xml:space="preserve"> REF _Ref67490345 \r \h </w:instrText>
      </w:r>
      <w:r>
        <w:rPr>
          <w:rFonts w:ascii="Cambria" w:eastAsiaTheme="minorHAnsi" w:hAnsi="Cambria" w:cs="Arial"/>
          <w:lang w:eastAsia="en-US"/>
        </w:rPr>
      </w:r>
      <w:r>
        <w:rPr>
          <w:rFonts w:ascii="Cambria" w:eastAsiaTheme="minorHAnsi" w:hAnsi="Cambria" w:cs="Arial"/>
          <w:lang w:eastAsia="en-US"/>
        </w:rPr>
        <w:fldChar w:fldCharType="separate"/>
      </w:r>
      <w:r w:rsidR="00674481">
        <w:rPr>
          <w:rFonts w:ascii="Cambria" w:eastAsiaTheme="minorHAnsi" w:hAnsi="Cambria" w:cs="Arial"/>
          <w:lang w:eastAsia="en-US"/>
        </w:rPr>
        <w:t>6.6</w:t>
      </w:r>
      <w:r>
        <w:rPr>
          <w:rFonts w:ascii="Cambria" w:eastAsiaTheme="minorHAnsi" w:hAnsi="Cambria" w:cs="Arial"/>
          <w:lang w:eastAsia="en-US"/>
        </w:rPr>
        <w:fldChar w:fldCharType="end"/>
      </w:r>
      <w:r>
        <w:rPr>
          <w:rFonts w:ascii="Cambria" w:eastAsiaTheme="minorHAnsi" w:hAnsi="Cambria" w:cs="Arial"/>
          <w:lang w:eastAsia="en-US"/>
        </w:rPr>
        <w:t xml:space="preserve"> a </w:t>
      </w:r>
      <w:r>
        <w:rPr>
          <w:rFonts w:ascii="Cambria" w:eastAsiaTheme="minorHAnsi" w:hAnsi="Cambria" w:cs="Arial"/>
          <w:lang w:eastAsia="en-US"/>
        </w:rPr>
        <w:fldChar w:fldCharType="begin"/>
      </w:r>
      <w:r>
        <w:rPr>
          <w:rFonts w:ascii="Cambria" w:eastAsiaTheme="minorHAnsi" w:hAnsi="Cambria" w:cs="Arial"/>
          <w:lang w:eastAsia="en-US"/>
        </w:rPr>
        <w:instrText xml:space="preserve"> REF _Ref67490347 \r \h </w:instrText>
      </w:r>
      <w:r>
        <w:rPr>
          <w:rFonts w:ascii="Cambria" w:eastAsiaTheme="minorHAnsi" w:hAnsi="Cambria" w:cs="Arial"/>
          <w:lang w:eastAsia="en-US"/>
        </w:rPr>
      </w:r>
      <w:r>
        <w:rPr>
          <w:rFonts w:ascii="Cambria" w:eastAsiaTheme="minorHAnsi" w:hAnsi="Cambria" w:cs="Arial"/>
          <w:lang w:eastAsia="en-US"/>
        </w:rPr>
        <w:fldChar w:fldCharType="separate"/>
      </w:r>
      <w:r w:rsidR="00674481">
        <w:rPr>
          <w:rFonts w:ascii="Cambria" w:eastAsiaTheme="minorHAnsi" w:hAnsi="Cambria" w:cs="Arial"/>
          <w:lang w:eastAsia="en-US"/>
        </w:rPr>
        <w:t>6.7</w:t>
      </w:r>
      <w:r>
        <w:rPr>
          <w:rFonts w:ascii="Cambria" w:eastAsiaTheme="minorHAnsi" w:hAnsi="Cambria" w:cs="Arial"/>
          <w:lang w:eastAsia="en-US"/>
        </w:rPr>
        <w:fldChar w:fldCharType="end"/>
      </w:r>
      <w:r>
        <w:rPr>
          <w:rFonts w:ascii="Cambria" w:eastAsiaTheme="minorHAnsi" w:hAnsi="Cambria" w:cs="Arial"/>
          <w:lang w:eastAsia="en-US"/>
        </w:rPr>
        <w:t xml:space="preserve"> Zmluvy)</w:t>
      </w:r>
      <w:r w:rsidR="009E7581">
        <w:rPr>
          <w:rFonts w:ascii="Cambria" w:eastAsiaTheme="minorHAnsi" w:hAnsi="Cambria" w:cs="Arial"/>
          <w:lang w:eastAsia="en-US"/>
        </w:rPr>
        <w:t>; a</w:t>
      </w:r>
    </w:p>
    <w:p w14:paraId="41A7E7BF" w14:textId="75D74F7F" w:rsidR="009E7581" w:rsidRPr="00F254C6" w:rsidRDefault="009E7581" w:rsidP="00F254C6">
      <w:pPr>
        <w:pStyle w:val="Odsekzoznamu"/>
        <w:widowControl w:val="0"/>
        <w:numPr>
          <w:ilvl w:val="3"/>
          <w:numId w:val="15"/>
        </w:numPr>
        <w:spacing w:after="120"/>
        <w:contextualSpacing w:val="0"/>
        <w:jc w:val="both"/>
        <w:rPr>
          <w:rFonts w:ascii="Cambria" w:eastAsiaTheme="minorHAnsi" w:hAnsi="Cambria" w:cs="Arial"/>
          <w:lang w:eastAsia="en-US"/>
        </w:rPr>
      </w:pPr>
      <w:r>
        <w:rPr>
          <w:rFonts w:ascii="Cambria" w:eastAsiaTheme="minorHAnsi" w:hAnsi="Cambria" w:cs="Arial"/>
          <w:lang w:eastAsia="en-US"/>
        </w:rPr>
        <w:t xml:space="preserve">V prípade </w:t>
      </w:r>
      <w:r w:rsidR="000E3E3B">
        <w:rPr>
          <w:rFonts w:ascii="Cambria" w:eastAsiaTheme="minorHAnsi" w:hAnsi="Cambria" w:cs="Arial"/>
          <w:lang w:eastAsia="en-US"/>
        </w:rPr>
        <w:t xml:space="preserve">vád </w:t>
      </w:r>
      <w:r w:rsidR="000E3E3B" w:rsidRPr="00893B3F">
        <w:rPr>
          <w:rFonts w:ascii="Cambria" w:eastAsiaTheme="minorHAnsi" w:hAnsi="Cambria" w:cs="Arial"/>
          <w:lang w:eastAsia="en-US"/>
        </w:rPr>
        <w:t xml:space="preserve">Vozidla </w:t>
      </w:r>
      <w:r w:rsidR="00B550D2">
        <w:rPr>
          <w:rFonts w:ascii="Cambria" w:eastAsiaTheme="minorHAnsi" w:hAnsi="Cambria" w:cs="Arial"/>
          <w:lang w:eastAsia="en-US"/>
        </w:rPr>
        <w:t>spôsobených</w:t>
      </w:r>
      <w:r w:rsidR="000E3E3B" w:rsidRPr="00893B3F">
        <w:rPr>
          <w:rFonts w:ascii="Cambria" w:eastAsiaTheme="minorHAnsi" w:hAnsi="Cambria" w:cs="Arial"/>
          <w:lang w:eastAsia="en-US"/>
        </w:rPr>
        <w:t xml:space="preserve"> jeho opotrebovan</w:t>
      </w:r>
      <w:r w:rsidR="00B550D2">
        <w:rPr>
          <w:rFonts w:ascii="Cambria" w:eastAsiaTheme="minorHAnsi" w:hAnsi="Cambria" w:cs="Arial"/>
          <w:lang w:eastAsia="en-US"/>
        </w:rPr>
        <w:t>ím</w:t>
      </w:r>
      <w:r w:rsidR="000E3E3B">
        <w:rPr>
          <w:rFonts w:ascii="Cambria" w:eastAsiaTheme="minorHAnsi" w:hAnsi="Cambria" w:cs="Arial"/>
          <w:lang w:eastAsia="en-US"/>
        </w:rPr>
        <w:t xml:space="preserve"> a vád Vozidla, ktoré nie sú spôsobené Nájomcom alebo </w:t>
      </w:r>
      <w:r w:rsidR="00C967A1">
        <w:rPr>
          <w:rFonts w:ascii="Cambria" w:eastAsiaTheme="minorHAnsi" w:hAnsi="Cambria" w:cs="Arial"/>
          <w:lang w:eastAsia="en-US"/>
        </w:rPr>
        <w:t xml:space="preserve">treťou osobou alebo </w:t>
      </w:r>
      <w:r w:rsidR="004511EA">
        <w:rPr>
          <w:rFonts w:ascii="Cambria" w:eastAsiaTheme="minorHAnsi" w:hAnsi="Cambria" w:cs="Arial"/>
          <w:lang w:eastAsia="en-US"/>
        </w:rPr>
        <w:t xml:space="preserve">v dôsledku </w:t>
      </w:r>
      <w:r w:rsidR="00C967A1">
        <w:rPr>
          <w:rFonts w:ascii="Cambria" w:eastAsiaTheme="minorHAnsi" w:hAnsi="Cambria" w:cs="Arial"/>
          <w:lang w:eastAsia="en-US"/>
        </w:rPr>
        <w:t xml:space="preserve">vis </w:t>
      </w:r>
      <w:proofErr w:type="spellStart"/>
      <w:r w:rsidR="00C967A1">
        <w:rPr>
          <w:rFonts w:ascii="Cambria" w:eastAsiaTheme="minorHAnsi" w:hAnsi="Cambria" w:cs="Arial"/>
          <w:lang w:eastAsia="en-US"/>
        </w:rPr>
        <w:t>maior</w:t>
      </w:r>
      <w:proofErr w:type="spellEnd"/>
      <w:r w:rsidR="000E3E3B">
        <w:rPr>
          <w:rFonts w:ascii="Cambria" w:eastAsiaTheme="minorHAnsi" w:hAnsi="Cambria" w:cs="Arial"/>
          <w:lang w:eastAsia="en-US"/>
        </w:rPr>
        <w:t>, Nájomca nie je povinný platiť Nájomné za dobu, po ktorú Vozidlo nie je užívaniaschopné.</w:t>
      </w:r>
    </w:p>
    <w:p w14:paraId="0CE26E83" w14:textId="77777777" w:rsidR="000C2C9B" w:rsidRPr="00893B3F" w:rsidRDefault="000C2C9B" w:rsidP="00F254C6">
      <w:pPr>
        <w:pStyle w:val="Odsekzoznamu"/>
        <w:widowControl w:val="0"/>
        <w:numPr>
          <w:ilvl w:val="1"/>
          <w:numId w:val="15"/>
        </w:numPr>
        <w:spacing w:after="120"/>
        <w:contextualSpacing w:val="0"/>
        <w:jc w:val="both"/>
        <w:rPr>
          <w:rFonts w:ascii="Cambria" w:eastAsiaTheme="minorHAnsi" w:hAnsi="Cambria" w:cs="Arial"/>
          <w:lang w:eastAsia="en-US"/>
        </w:rPr>
      </w:pPr>
      <w:bookmarkStart w:id="20" w:name="_Ref67489561"/>
      <w:r w:rsidRPr="00893B3F">
        <w:rPr>
          <w:rFonts w:ascii="Cambria" w:eastAsiaTheme="minorHAnsi" w:hAnsi="Cambria" w:cs="Arial"/>
          <w:lang w:eastAsia="en-US"/>
        </w:rPr>
        <w:t>Nájomca je povinný dodržiavať plán údržby Vozidla predpísaný výrobcom Vozidla, ktorý je súčasťou dokumentácie k Vozidlu. Údržba Vozidla môže byť vykonaná len autorizovaným servisom určeným Prenajímateľom, ktorý je uvedený v dokumentácii k Vozidlu. V naliehavých prípadoch môže vykonať servisný zásah aj iný autorizovaný servis, avšak vždy len so súhlasom Prenajímateľa.</w:t>
      </w:r>
      <w:bookmarkEnd w:id="20"/>
      <w:r w:rsidRPr="00893B3F">
        <w:rPr>
          <w:rFonts w:ascii="Cambria" w:eastAsiaTheme="minorHAnsi" w:hAnsi="Cambria" w:cs="Arial"/>
          <w:lang w:eastAsia="en-US"/>
        </w:rPr>
        <w:t xml:space="preserve">  </w:t>
      </w:r>
    </w:p>
    <w:p w14:paraId="65B6412C" w14:textId="77777777" w:rsidR="000C2C9B" w:rsidRPr="00893B3F" w:rsidRDefault="000C2C9B" w:rsidP="00F744A4">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berie na vedomie, že náklady na servisný zásah prevyšujúce v súhrne čiastku 300,- EUR (slovom: tristo eur) bez DPH, ako i jeho rozsah je autorizovaný servis povinný vopred odsúhlasiť s Prenajímateľom.  </w:t>
      </w:r>
    </w:p>
    <w:p w14:paraId="1BEF2DEC" w14:textId="2F698F25" w:rsidR="000C2C9B" w:rsidRPr="00893B3F" w:rsidRDefault="000C2C9B" w:rsidP="00F254C6">
      <w:pPr>
        <w:pStyle w:val="Odsekzoznamu"/>
        <w:widowControl w:val="0"/>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berie na vedomie, že v zahraničí budú vykonané len neodkladné opravy </w:t>
      </w:r>
      <w:proofErr w:type="spellStart"/>
      <w:r w:rsidRPr="00893B3F">
        <w:rPr>
          <w:rFonts w:ascii="Cambria" w:eastAsiaTheme="minorHAnsi" w:hAnsi="Cambria" w:cs="Arial"/>
          <w:lang w:eastAsia="en-US"/>
        </w:rPr>
        <w:t>závad</w:t>
      </w:r>
      <w:proofErr w:type="spellEnd"/>
      <w:r w:rsidRPr="00893B3F">
        <w:rPr>
          <w:rFonts w:ascii="Cambria" w:eastAsiaTheme="minorHAnsi" w:hAnsi="Cambria" w:cs="Arial"/>
          <w:lang w:eastAsia="en-US"/>
        </w:rPr>
        <w:t xml:space="preserve"> na Vozidle znemožňujúce pokračovanie v jazde alebo </w:t>
      </w:r>
      <w:proofErr w:type="spellStart"/>
      <w:r w:rsidRPr="00893B3F">
        <w:rPr>
          <w:rFonts w:ascii="Cambria" w:eastAsiaTheme="minorHAnsi" w:hAnsi="Cambria" w:cs="Arial"/>
          <w:lang w:eastAsia="en-US"/>
        </w:rPr>
        <w:t>závad</w:t>
      </w:r>
      <w:r w:rsidR="0022057E" w:rsidRPr="00893B3F">
        <w:rPr>
          <w:rFonts w:ascii="Cambria" w:eastAsiaTheme="minorHAnsi" w:hAnsi="Cambria" w:cs="Arial"/>
          <w:lang w:eastAsia="en-US"/>
        </w:rPr>
        <w:t>y</w:t>
      </w:r>
      <w:proofErr w:type="spellEnd"/>
      <w:r w:rsidRPr="00893B3F">
        <w:rPr>
          <w:rFonts w:ascii="Cambria" w:eastAsiaTheme="minorHAnsi" w:hAnsi="Cambria" w:cs="Arial"/>
          <w:lang w:eastAsia="en-US"/>
        </w:rPr>
        <w:t xml:space="preserve">, pri ktorých hrozí zväčšenie rozsahu škody v prípade ich okamžitého neodstránenia. Vznik </w:t>
      </w:r>
      <w:proofErr w:type="spellStart"/>
      <w:r w:rsidRPr="00893B3F">
        <w:rPr>
          <w:rFonts w:ascii="Cambria" w:eastAsiaTheme="minorHAnsi" w:hAnsi="Cambria" w:cs="Arial"/>
          <w:lang w:eastAsia="en-US"/>
        </w:rPr>
        <w:t>závady</w:t>
      </w:r>
      <w:proofErr w:type="spellEnd"/>
      <w:r w:rsidRPr="00893B3F">
        <w:rPr>
          <w:rFonts w:ascii="Cambria" w:eastAsiaTheme="minorHAnsi" w:hAnsi="Cambria" w:cs="Arial"/>
          <w:lang w:eastAsia="en-US"/>
        </w:rPr>
        <w:t xml:space="preserve"> v zahraničí je Nájomca povinný bezodkladne oznámiť Prenajímateľovi. Ten, pokiaľ je to možné, zaistí bezhotovostnú úhradu opravy v zahraničí. V krajinách, kde</w:t>
      </w:r>
      <w:r w:rsidR="0022057E" w:rsidRPr="00893B3F">
        <w:rPr>
          <w:rFonts w:ascii="Cambria" w:eastAsiaTheme="minorHAnsi" w:hAnsi="Cambria" w:cs="Arial"/>
          <w:lang w:eastAsia="en-US"/>
        </w:rPr>
        <w:t xml:space="preserve"> bezhotovostná</w:t>
      </w:r>
      <w:r w:rsidRPr="00893B3F">
        <w:rPr>
          <w:rFonts w:ascii="Cambria" w:eastAsiaTheme="minorHAnsi" w:hAnsi="Cambria" w:cs="Arial"/>
          <w:lang w:eastAsia="en-US"/>
        </w:rPr>
        <w:t xml:space="preserve"> úhrada </w:t>
      </w:r>
      <w:r w:rsidR="0022057E" w:rsidRPr="00893B3F">
        <w:rPr>
          <w:rFonts w:ascii="Cambria" w:eastAsiaTheme="minorHAnsi" w:hAnsi="Cambria" w:cs="Arial"/>
          <w:lang w:eastAsia="en-US"/>
        </w:rPr>
        <w:t>opravy</w:t>
      </w:r>
      <w:r w:rsidRPr="00893B3F">
        <w:rPr>
          <w:rFonts w:ascii="Cambria" w:eastAsiaTheme="minorHAnsi" w:hAnsi="Cambria" w:cs="Arial"/>
          <w:lang w:eastAsia="en-US"/>
        </w:rPr>
        <w:t xml:space="preserve"> nie je možná, uhradí Nájomca náklady prostredníctvom cestnej asistenčnej služby, a zabezpečí, aby faktúry za opravy boli vystavené na Prenajímateľa. Po odovzdaní faktúr uhradí Prenajímateľ </w:t>
      </w:r>
      <w:r w:rsidR="005E3A57">
        <w:rPr>
          <w:rFonts w:ascii="Cambria" w:eastAsiaTheme="minorHAnsi" w:hAnsi="Cambria" w:cs="Arial"/>
          <w:lang w:eastAsia="en-US"/>
        </w:rPr>
        <w:t>Nájomc</w:t>
      </w:r>
      <w:r w:rsidR="00E27565">
        <w:rPr>
          <w:rFonts w:ascii="Cambria" w:eastAsiaTheme="minorHAnsi" w:hAnsi="Cambria" w:cs="Arial"/>
          <w:lang w:eastAsia="en-US"/>
        </w:rPr>
        <w:t xml:space="preserve">ovi </w:t>
      </w:r>
      <w:r w:rsidRPr="00893B3F">
        <w:rPr>
          <w:rFonts w:ascii="Cambria" w:eastAsiaTheme="minorHAnsi" w:hAnsi="Cambria" w:cs="Arial"/>
          <w:lang w:eastAsia="en-US"/>
        </w:rPr>
        <w:t xml:space="preserve">protihodnotu v mene EUR (prepočet kurzom NBS platným ku dňu vystavenia faktúry) pri takých servisných zásahoch, ktoré sú v súlade Prílohou </w:t>
      </w:r>
      <w:r w:rsidR="0087261F">
        <w:rPr>
          <w:rFonts w:ascii="Cambria" w:eastAsiaTheme="minorHAnsi" w:hAnsi="Cambria" w:cs="Arial"/>
          <w:lang w:eastAsia="en-US"/>
        </w:rPr>
        <w:t>1</w:t>
      </w:r>
      <w:r w:rsidR="0087261F" w:rsidRPr="00893B3F">
        <w:rPr>
          <w:rFonts w:ascii="Cambria" w:eastAsiaTheme="minorHAnsi" w:hAnsi="Cambria" w:cs="Arial"/>
          <w:lang w:eastAsia="en-US"/>
        </w:rPr>
        <w:t xml:space="preserve"> </w:t>
      </w:r>
      <w:r w:rsidRPr="00893B3F">
        <w:rPr>
          <w:rFonts w:ascii="Cambria" w:eastAsiaTheme="minorHAnsi" w:hAnsi="Cambria" w:cs="Arial"/>
          <w:lang w:eastAsia="en-US"/>
        </w:rPr>
        <w:t>Zmluvy a/alebo Čiastkovou zmluvou hradené aj v tuzemsku.</w:t>
      </w:r>
    </w:p>
    <w:p w14:paraId="41C170A7" w14:textId="5C8C2893" w:rsidR="000C2C9B" w:rsidRPr="00893B3F" w:rsidRDefault="000C2C9B" w:rsidP="00F254C6">
      <w:pPr>
        <w:pStyle w:val="Odsekzoznamu"/>
        <w:widowControl w:val="0"/>
        <w:numPr>
          <w:ilvl w:val="1"/>
          <w:numId w:val="15"/>
        </w:numPr>
        <w:spacing w:after="120"/>
        <w:contextualSpacing w:val="0"/>
        <w:jc w:val="both"/>
        <w:rPr>
          <w:rFonts w:ascii="Cambria" w:hAnsi="Cambria" w:cs="Arial"/>
          <w:b/>
        </w:rPr>
      </w:pPr>
      <w:r w:rsidRPr="00893B3F">
        <w:rPr>
          <w:rFonts w:ascii="Cambria" w:hAnsi="Cambria"/>
        </w:rPr>
        <w:t xml:space="preserve">V prípade vzniku poistnej udalosti je Nájomca povinný dodržať stanovený postup určený poisťovňou v príslušných všeobecných poistných podmienkach. Nájomca je povinný najmä: </w:t>
      </w:r>
    </w:p>
    <w:p w14:paraId="350BA02B" w14:textId="77777777" w:rsidR="000C2C9B" w:rsidRPr="00893B3F" w:rsidRDefault="000C2C9B" w:rsidP="00F254C6">
      <w:pPr>
        <w:pStyle w:val="Odsekzoznamu"/>
        <w:widowControl w:val="0"/>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bez zbytočného odkladu oznámiť každú poistnú udalosť priamo polícii a následne ju nahlásiť Prenajímateľovi; </w:t>
      </w:r>
    </w:p>
    <w:p w14:paraId="1A0C61DF" w14:textId="77777777" w:rsidR="000C2C9B" w:rsidRPr="00893B3F" w:rsidRDefault="000C2C9B" w:rsidP="00F254C6">
      <w:pPr>
        <w:pStyle w:val="Odsekzoznamu"/>
        <w:widowControl w:val="0"/>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lastRenderedPageBreak/>
        <w:t xml:space="preserve">zabezpečiť všetky dôkazy a iné doklady nutné k vymáhaniu poistného plnenia, pripadne náhrady škody; </w:t>
      </w:r>
    </w:p>
    <w:p w14:paraId="68137017" w14:textId="77777777" w:rsidR="000C2C9B" w:rsidRPr="00893B3F" w:rsidRDefault="000C2C9B" w:rsidP="00F254C6">
      <w:pPr>
        <w:pStyle w:val="Odsekzoznamu"/>
        <w:widowControl w:val="0"/>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bez zbytočného odkladu zaslať Prenajímateľovi kópiu záznamu o dopravnej nehode alebo policajné hlásenie o oznámení krádeže Vozidla príslušnému útvaru Policajného zboru SR; a </w:t>
      </w:r>
    </w:p>
    <w:p w14:paraId="4CC01884" w14:textId="77777777" w:rsidR="000C2C9B" w:rsidRPr="00893B3F" w:rsidRDefault="000C2C9B" w:rsidP="001237A6">
      <w:pPr>
        <w:pStyle w:val="Odsekzoznamu"/>
        <w:widowControl w:val="0"/>
        <w:numPr>
          <w:ilvl w:val="3"/>
          <w:numId w:val="15"/>
        </w:numPr>
        <w:spacing w:after="120"/>
        <w:contextualSpacing w:val="0"/>
        <w:jc w:val="both"/>
        <w:rPr>
          <w:rFonts w:ascii="Cambria" w:hAnsi="Cambria"/>
        </w:rPr>
      </w:pPr>
      <w:r w:rsidRPr="00893B3F">
        <w:rPr>
          <w:rFonts w:ascii="Cambria" w:eastAsiaTheme="minorHAnsi" w:hAnsi="Cambria" w:cs="Arial"/>
          <w:lang w:eastAsia="en-US"/>
        </w:rPr>
        <w:t>poskytnúť Prenajímateľovi</w:t>
      </w:r>
      <w:r w:rsidRPr="00893B3F">
        <w:rPr>
          <w:rFonts w:ascii="Cambria" w:hAnsi="Cambria"/>
        </w:rPr>
        <w:t xml:space="preserve">, prípadne poisťovateľovi potrebnú súčinnosť. </w:t>
      </w:r>
    </w:p>
    <w:p w14:paraId="00796AF4" w14:textId="77777777" w:rsidR="000C2C9B" w:rsidRPr="00893B3F" w:rsidRDefault="000C2C9B" w:rsidP="001237A6">
      <w:pPr>
        <w:pStyle w:val="Odsekzoznamu"/>
        <w:widowControl w:val="0"/>
        <w:numPr>
          <w:ilvl w:val="1"/>
          <w:numId w:val="15"/>
        </w:numPr>
        <w:spacing w:after="120"/>
        <w:contextualSpacing w:val="0"/>
        <w:jc w:val="both"/>
        <w:rPr>
          <w:rFonts w:ascii="Cambria" w:hAnsi="Cambria"/>
        </w:rPr>
      </w:pPr>
      <w:bookmarkStart w:id="21" w:name="_Ref46137452"/>
      <w:r w:rsidRPr="00893B3F">
        <w:rPr>
          <w:rFonts w:ascii="Cambria" w:hAnsi="Cambria"/>
        </w:rPr>
        <w:t>V prípade akýchkoľvek otázok ohľadom poistenia je Nájomca oprávnený kontaktovať Prenajímateľa.</w:t>
      </w:r>
      <w:bookmarkEnd w:id="21"/>
      <w:r w:rsidRPr="00893B3F">
        <w:rPr>
          <w:rFonts w:ascii="Cambria" w:hAnsi="Cambria"/>
        </w:rPr>
        <w:t xml:space="preserve">  </w:t>
      </w:r>
    </w:p>
    <w:p w14:paraId="4D08D4CD" w14:textId="5007771B" w:rsidR="000C2C9B" w:rsidRPr="00893B3F" w:rsidRDefault="000C2C9B"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V prípade vzniku poistnej udalosti je dohodnutá spoluúčasť </w:t>
      </w:r>
      <w:r w:rsidR="0022057E" w:rsidRPr="00893B3F">
        <w:rPr>
          <w:rFonts w:ascii="Cambria" w:hAnsi="Cambria"/>
        </w:rPr>
        <w:t xml:space="preserve">pripísaná </w:t>
      </w:r>
      <w:r w:rsidR="009D625C">
        <w:rPr>
          <w:rFonts w:ascii="Cambria" w:hAnsi="Cambria"/>
        </w:rPr>
        <w:t>Nájomcovi</w:t>
      </w:r>
      <w:r w:rsidRPr="00893B3F">
        <w:rPr>
          <w:rFonts w:ascii="Cambria" w:hAnsi="Cambria"/>
        </w:rPr>
        <w:t xml:space="preserve"> k úhrade v okamihu, keď Prenajímateľovi bude doručená faktúra za opravu Vozidla, resp. bude inak preukázateľne určená výška škody.  </w:t>
      </w:r>
    </w:p>
    <w:p w14:paraId="66D8A539" w14:textId="32446B10" w:rsidR="000C2C9B" w:rsidRPr="00893B3F" w:rsidRDefault="000C2C9B"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V prípade vzniku škody na Vozidle spôsobenej treťou osobou</w:t>
      </w:r>
      <w:r w:rsidR="001237A6">
        <w:rPr>
          <w:rFonts w:ascii="Cambria" w:hAnsi="Cambria"/>
        </w:rPr>
        <w:t xml:space="preserve"> </w:t>
      </w:r>
      <w:r w:rsidRPr="00893B3F">
        <w:rPr>
          <w:rFonts w:ascii="Cambria" w:hAnsi="Cambria"/>
        </w:rPr>
        <w:t xml:space="preserve">je Nájomca povinný bezodkladne informovať Prenajímateľa o jej vzniku, pričom bude postupovať podľa </w:t>
      </w:r>
      <w:r w:rsidR="00D5418E" w:rsidRPr="00893B3F">
        <w:rPr>
          <w:rFonts w:ascii="Cambria" w:hAnsi="Cambria"/>
        </w:rPr>
        <w:t xml:space="preserve">bodu </w:t>
      </w:r>
      <w:r w:rsidR="0022057E" w:rsidRPr="00893B3F">
        <w:rPr>
          <w:rFonts w:ascii="Cambria" w:hAnsi="Cambria"/>
        </w:rPr>
        <w:fldChar w:fldCharType="begin"/>
      </w:r>
      <w:r w:rsidR="0022057E" w:rsidRPr="00893B3F">
        <w:rPr>
          <w:rFonts w:ascii="Cambria" w:hAnsi="Cambria"/>
        </w:rPr>
        <w:instrText xml:space="preserve"> REF _Ref46137452 \r \h </w:instrText>
      </w:r>
      <w:r w:rsidR="0022057E" w:rsidRPr="00893B3F">
        <w:rPr>
          <w:rFonts w:ascii="Cambria" w:hAnsi="Cambria"/>
        </w:rPr>
      </w:r>
      <w:r w:rsidR="0022057E" w:rsidRPr="00893B3F">
        <w:rPr>
          <w:rFonts w:ascii="Cambria" w:hAnsi="Cambria"/>
        </w:rPr>
        <w:fldChar w:fldCharType="separate"/>
      </w:r>
      <w:r w:rsidR="00674481">
        <w:rPr>
          <w:rFonts w:ascii="Cambria" w:hAnsi="Cambria"/>
        </w:rPr>
        <w:t>6.13</w:t>
      </w:r>
      <w:r w:rsidR="0022057E" w:rsidRPr="00893B3F">
        <w:rPr>
          <w:rFonts w:ascii="Cambria" w:hAnsi="Cambria"/>
        </w:rPr>
        <w:fldChar w:fldCharType="end"/>
      </w:r>
      <w:r w:rsidR="0022057E" w:rsidRPr="00893B3F">
        <w:rPr>
          <w:rFonts w:ascii="Cambria" w:hAnsi="Cambria"/>
        </w:rPr>
        <w:t xml:space="preserve"> </w:t>
      </w:r>
      <w:r w:rsidRPr="00893B3F">
        <w:rPr>
          <w:rFonts w:ascii="Cambria" w:hAnsi="Cambria"/>
        </w:rPr>
        <w:t xml:space="preserve">Zmluvy. </w:t>
      </w:r>
    </w:p>
    <w:p w14:paraId="20475E77" w14:textId="77777777" w:rsidR="000C2C9B" w:rsidRPr="00893B3F" w:rsidRDefault="000C2C9B" w:rsidP="001237A6">
      <w:pPr>
        <w:widowControl w:val="0"/>
        <w:numPr>
          <w:ilvl w:val="0"/>
          <w:numId w:val="15"/>
        </w:numPr>
        <w:spacing w:after="240" w:line="240" w:lineRule="auto"/>
        <w:jc w:val="both"/>
        <w:rPr>
          <w:rFonts w:ascii="Cambria" w:hAnsi="Cambria" w:cs="Arial"/>
          <w:b/>
          <w:color w:val="auto"/>
          <w:sz w:val="20"/>
          <w:szCs w:val="20"/>
        </w:rPr>
      </w:pPr>
      <w:bookmarkStart w:id="22" w:name="_Ref67476451"/>
      <w:r w:rsidRPr="00893B3F">
        <w:rPr>
          <w:rFonts w:ascii="Cambria" w:hAnsi="Cambria" w:cs="Arial"/>
          <w:b/>
          <w:color w:val="auto"/>
          <w:sz w:val="20"/>
          <w:szCs w:val="20"/>
        </w:rPr>
        <w:t>NÁJOMNÉ A PLATOBNÉ PODMIENKY</w:t>
      </w:r>
      <w:bookmarkEnd w:id="22"/>
    </w:p>
    <w:p w14:paraId="6CFFBE24" w14:textId="5A457E20" w:rsidR="000C2C9B" w:rsidRPr="00893B3F" w:rsidRDefault="000C2C9B"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Nájomné je stanovené formou jednotkovej sadzby ako cena Nájmu za 1 (jeden) mesiac a za 1 (jeden) kus Vozidla podľa druhu Vozidla.</w:t>
      </w:r>
      <w:r w:rsidR="00215AFC" w:rsidRPr="00893B3F">
        <w:rPr>
          <w:rFonts w:ascii="Cambria" w:hAnsi="Cambria"/>
        </w:rPr>
        <w:t xml:space="preserve"> Mesačná výška Nájmu sa vypočíta </w:t>
      </w:r>
      <w:r w:rsidR="00657396" w:rsidRPr="00893B3F">
        <w:rPr>
          <w:rFonts w:ascii="Cambria" w:hAnsi="Cambria"/>
        </w:rPr>
        <w:t xml:space="preserve">ako </w:t>
      </w:r>
      <w:r w:rsidR="00657396" w:rsidRPr="001237A6">
        <w:rPr>
          <w:rFonts w:ascii="Cambria" w:hAnsi="Cambria"/>
          <w:b/>
          <w:bCs/>
        </w:rPr>
        <w:t>jedna šesťdesiatina (1/60)</w:t>
      </w:r>
      <w:r w:rsidR="00657396" w:rsidRPr="00893B3F">
        <w:rPr>
          <w:rFonts w:ascii="Cambria" w:hAnsi="Cambria"/>
        </w:rPr>
        <w:t xml:space="preserve"> celkového Nájmu </w:t>
      </w:r>
      <w:r w:rsidR="00C3061E" w:rsidRPr="00893B3F">
        <w:rPr>
          <w:rFonts w:ascii="Cambria" w:hAnsi="Cambria"/>
        </w:rPr>
        <w:t xml:space="preserve">príslušného Vozidla </w:t>
      </w:r>
      <w:r w:rsidR="00657396" w:rsidRPr="00893B3F">
        <w:rPr>
          <w:rFonts w:ascii="Cambria" w:hAnsi="Cambria"/>
        </w:rPr>
        <w:t xml:space="preserve">uvedeného v Prílohe č. </w:t>
      </w:r>
      <w:r w:rsidR="0087261F">
        <w:rPr>
          <w:rFonts w:ascii="Cambria" w:hAnsi="Cambria"/>
        </w:rPr>
        <w:t>4</w:t>
      </w:r>
      <w:r w:rsidR="0087261F" w:rsidRPr="00893B3F">
        <w:rPr>
          <w:rFonts w:ascii="Cambria" w:hAnsi="Cambria"/>
        </w:rPr>
        <w:t xml:space="preserve"> </w:t>
      </w:r>
      <w:r w:rsidR="00657396" w:rsidRPr="00893B3F">
        <w:rPr>
          <w:rFonts w:ascii="Cambria" w:hAnsi="Cambria"/>
        </w:rPr>
        <w:t>Zmluvy</w:t>
      </w:r>
      <w:r w:rsidRPr="00893B3F">
        <w:rPr>
          <w:rFonts w:ascii="Cambria" w:hAnsi="Cambria"/>
        </w:rPr>
        <w:t>. Mesačná splátka Nájomného zahŕňa finančnú časť splátky, ktorá súvisí s nájmom Vozidla a časť splátky, ktorá súvisí s nákladmi za poskytnuté Služby</w:t>
      </w:r>
      <w:r w:rsidR="0005226A" w:rsidRPr="00893B3F">
        <w:rPr>
          <w:rFonts w:ascii="Cambria" w:hAnsi="Cambria"/>
        </w:rPr>
        <w:t>.</w:t>
      </w:r>
    </w:p>
    <w:p w14:paraId="2A2E4CC9" w14:textId="27A27BAA" w:rsidR="000C2C9B" w:rsidRPr="00893B3F" w:rsidRDefault="000C2C9B"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Nájomca sa zaväzuje uhrádzať Prenajímateľovi mesačné Nájomné vo výške podľa jednotlivých Čiastkových zmlúv na základe faktúry vystavenej Prenajímateľom najskôr v prvý deň kalendárneho mesiaca, ktorý nasleduje po kalendárnom mesiaci, za ktorý sa faktúra vystavuje. V prípade, ak bude </w:t>
      </w:r>
      <w:r w:rsidR="001B174A">
        <w:rPr>
          <w:rFonts w:ascii="Cambria" w:hAnsi="Cambria"/>
        </w:rPr>
        <w:t>Nájomcovi</w:t>
      </w:r>
      <w:r w:rsidRPr="00893B3F">
        <w:rPr>
          <w:rFonts w:ascii="Cambria" w:hAnsi="Cambria"/>
        </w:rPr>
        <w:t xml:space="preserve"> dodané Vozidlo v priebehu kalendárneho mesiaca, Prenajímateľ vystaví </w:t>
      </w:r>
      <w:r w:rsidR="001B174A">
        <w:rPr>
          <w:rFonts w:ascii="Cambria" w:hAnsi="Cambria"/>
        </w:rPr>
        <w:t>Nájomcovi</w:t>
      </w:r>
      <w:r w:rsidRPr="00893B3F">
        <w:rPr>
          <w:rFonts w:ascii="Cambria" w:hAnsi="Cambria"/>
        </w:rPr>
        <w:t xml:space="preserve"> faktúru len za obdobie od odovzdania Vozidla do konca kalendárneho mesiaca s výškou Nájomného v alikvotnej sume za uvedené obdobie.  </w:t>
      </w:r>
    </w:p>
    <w:p w14:paraId="4D448F77" w14:textId="7E4DF593" w:rsidR="000C2C9B" w:rsidRPr="00893B3F" w:rsidRDefault="000C2C9B"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Nájomné zahŕňa akékoľvek a všetky náklady Prenajímateľa spojené s poskytovaním Operatívneho leasingu </w:t>
      </w:r>
      <w:r w:rsidR="001B174A">
        <w:rPr>
          <w:rFonts w:ascii="Cambria" w:hAnsi="Cambria"/>
        </w:rPr>
        <w:t>Nájomcovi</w:t>
      </w:r>
      <w:r w:rsidR="00EE17DC" w:rsidRPr="00893B3F">
        <w:rPr>
          <w:rFonts w:ascii="Cambria" w:hAnsi="Cambria"/>
        </w:rPr>
        <w:t>.</w:t>
      </w:r>
    </w:p>
    <w:p w14:paraId="5A4096E7" w14:textId="07194FEC" w:rsidR="000C2C9B" w:rsidRPr="00893B3F" w:rsidRDefault="000C2C9B"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w:t>
      </w:r>
      <w:r w:rsidR="005E3A57">
        <w:rPr>
          <w:rFonts w:ascii="Cambria" w:hAnsi="Cambria"/>
        </w:rPr>
        <w:t>Nájomco</w:t>
      </w:r>
      <w:r w:rsidR="001B54D5">
        <w:rPr>
          <w:rFonts w:ascii="Cambria" w:hAnsi="Cambria"/>
        </w:rPr>
        <w:t>m</w:t>
      </w:r>
      <w:r w:rsidR="00F06242">
        <w:rPr>
          <w:rFonts w:ascii="Cambria" w:hAnsi="Cambria"/>
        </w:rPr>
        <w:t xml:space="preserve"> a</w:t>
      </w:r>
      <w:r w:rsidRPr="00893B3F">
        <w:rPr>
          <w:rFonts w:ascii="Cambria" w:hAnsi="Cambria"/>
        </w:rPr>
        <w:t xml:space="preserve"> </w:t>
      </w:r>
      <w:r w:rsidR="00F06242">
        <w:rPr>
          <w:rFonts w:ascii="Cambria" w:hAnsi="Cambria"/>
        </w:rPr>
        <w:t xml:space="preserve">odkaz na </w:t>
      </w:r>
      <w:r w:rsidRPr="00893B3F">
        <w:rPr>
          <w:rFonts w:ascii="Cambria" w:hAnsi="Cambria"/>
        </w:rPr>
        <w:t xml:space="preserve">Čiastkovú zmluvu a Preberací protokol. V prípade, ak faktúra nebude spĺňať tieto náležitosti, je Nájomca oprávnený vrátiť Prenajímateľovi faktúru na dopracovanie, resp. opravu. Nová lehota splatnosti faktúry začína plynúť momentom doručenia opravenej faktúry </w:t>
      </w:r>
      <w:r w:rsidR="005E3A57">
        <w:rPr>
          <w:rFonts w:ascii="Cambria" w:hAnsi="Cambria"/>
        </w:rPr>
        <w:t>Nájomc</w:t>
      </w:r>
      <w:r w:rsidR="00F06242">
        <w:rPr>
          <w:rFonts w:ascii="Cambria" w:hAnsi="Cambria"/>
        </w:rPr>
        <w:t>ovi</w:t>
      </w:r>
      <w:r w:rsidRPr="00893B3F">
        <w:rPr>
          <w:rFonts w:ascii="Cambria" w:hAnsi="Cambria"/>
        </w:rPr>
        <w:t>.</w:t>
      </w:r>
    </w:p>
    <w:p w14:paraId="7AEA117A" w14:textId="711BD7C4" w:rsidR="0047642A" w:rsidRPr="00893B3F" w:rsidRDefault="000C2C9B"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Faktúra je splatná v lehote splatnosti </w:t>
      </w:r>
      <w:r w:rsidR="0099000D" w:rsidRPr="00893B3F">
        <w:rPr>
          <w:rFonts w:ascii="Cambria" w:hAnsi="Cambria"/>
          <w:b/>
        </w:rPr>
        <w:t xml:space="preserve">30 </w:t>
      </w:r>
      <w:r w:rsidRPr="00893B3F">
        <w:rPr>
          <w:rFonts w:ascii="Cambria" w:hAnsi="Cambria"/>
          <w:b/>
        </w:rPr>
        <w:t>(</w:t>
      </w:r>
      <w:r w:rsidR="0099000D" w:rsidRPr="00893B3F">
        <w:rPr>
          <w:rFonts w:ascii="Cambria" w:hAnsi="Cambria"/>
          <w:b/>
        </w:rPr>
        <w:t>tridsať</w:t>
      </w:r>
      <w:r w:rsidRPr="00893B3F">
        <w:rPr>
          <w:rFonts w:ascii="Cambria" w:hAnsi="Cambria"/>
          <w:b/>
        </w:rPr>
        <w:t xml:space="preserve">) dní </w:t>
      </w:r>
      <w:r w:rsidRPr="00893B3F">
        <w:rPr>
          <w:rFonts w:ascii="Cambria" w:hAnsi="Cambria"/>
        </w:rPr>
        <w:t xml:space="preserve">odo dňa jej doručenia. Ak deň splatnosti faktúry pripadne na deň, ktorý nie je </w:t>
      </w:r>
      <w:r w:rsidR="00F06242">
        <w:rPr>
          <w:rFonts w:ascii="Cambria" w:hAnsi="Cambria"/>
        </w:rPr>
        <w:t>p</w:t>
      </w:r>
      <w:r w:rsidRPr="00893B3F">
        <w:rPr>
          <w:rFonts w:ascii="Cambria" w:hAnsi="Cambria"/>
        </w:rPr>
        <w:t xml:space="preserve">racovným dňom, splatnosť takejto faktúry sa posúva na najbližší nasledujúci </w:t>
      </w:r>
      <w:r w:rsidR="00C24E80" w:rsidRPr="00893B3F">
        <w:rPr>
          <w:rFonts w:ascii="Cambria" w:hAnsi="Cambria"/>
        </w:rPr>
        <w:t xml:space="preserve">pracovný </w:t>
      </w:r>
      <w:r w:rsidRPr="00893B3F">
        <w:rPr>
          <w:rFonts w:ascii="Cambria" w:hAnsi="Cambria"/>
        </w:rPr>
        <w:t xml:space="preserve">deň. Faktúra sa považuje za zaplatenú dňom odpísania fakturovanej sumy z účtu Nájomcu.  </w:t>
      </w:r>
    </w:p>
    <w:p w14:paraId="00AD754D" w14:textId="77777777" w:rsidR="000C2C9B" w:rsidRPr="00893B3F" w:rsidRDefault="000C2C9B" w:rsidP="001237A6">
      <w:pPr>
        <w:pStyle w:val="Odsekzoznamu"/>
        <w:widowControl w:val="0"/>
        <w:numPr>
          <w:ilvl w:val="1"/>
          <w:numId w:val="15"/>
        </w:numPr>
        <w:spacing w:after="120"/>
        <w:contextualSpacing w:val="0"/>
        <w:jc w:val="both"/>
        <w:rPr>
          <w:rFonts w:ascii="Cambria" w:hAnsi="Cambria" w:cs="Arial"/>
          <w:b/>
        </w:rPr>
      </w:pPr>
      <w:r w:rsidRPr="00893B3F">
        <w:rPr>
          <w:rFonts w:ascii="Cambria" w:hAnsi="Cambria"/>
        </w:rPr>
        <w:t>Ak bude Prenajímateľ zverejnený v Zozname platiteľov DPH, u ktorých nastali dôvody na zrušenie registrácie v zmysle zákona č. 222/2004 Z. z. o dani z pridanej hodnoty v znení neskorších predpisov, Nájomca neuhradí Prenajímateľovi sumu DPH uvedenú na faktúre. Sumu DPH uhradí Nájomca Prenajímateľovi na základe preukázania úhrady DPH daňovému úradu za príslušný mesiac/štvrťrok čestným vyhlásením, že DPH uvedená na faktúre bola v lehote splatnosti uhradená daňovému úradu, fotokópiou daňového priznania a fotokópiou výpisu o zaplatení DPH.</w:t>
      </w:r>
    </w:p>
    <w:p w14:paraId="1979C7BE" w14:textId="77777777" w:rsidR="000C2C9B" w:rsidRPr="00893B3F" w:rsidRDefault="009406DC" w:rsidP="001237A6">
      <w:pPr>
        <w:widowControl w:val="0"/>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VYHLÁSENIA A ZÁRUKY</w:t>
      </w:r>
    </w:p>
    <w:p w14:paraId="6FF08369" w14:textId="77777777" w:rsidR="009406DC" w:rsidRPr="00893B3F" w:rsidRDefault="009406DC" w:rsidP="001237A6">
      <w:pPr>
        <w:pStyle w:val="Odsekzoznamu"/>
        <w:widowControl w:val="0"/>
        <w:numPr>
          <w:ilvl w:val="1"/>
          <w:numId w:val="15"/>
        </w:numPr>
        <w:spacing w:after="120"/>
        <w:contextualSpacing w:val="0"/>
        <w:jc w:val="both"/>
        <w:rPr>
          <w:rFonts w:ascii="Cambria" w:hAnsi="Cambria"/>
        </w:rPr>
      </w:pPr>
      <w:bookmarkStart w:id="23" w:name="_Ref46139492"/>
      <w:r w:rsidRPr="00893B3F">
        <w:rPr>
          <w:rFonts w:ascii="Cambria" w:hAnsi="Cambria"/>
        </w:rPr>
        <w:t>Prenajímateľ vyhlasuje a ubezpečuje Nájomcu, že ku dňu podpisu Zmluvy Prenajímateľom:</w:t>
      </w:r>
      <w:bookmarkEnd w:id="23"/>
      <w:r w:rsidRPr="00893B3F">
        <w:rPr>
          <w:rFonts w:ascii="Cambria" w:hAnsi="Cambria"/>
        </w:rPr>
        <w:t xml:space="preserve"> </w:t>
      </w:r>
    </w:p>
    <w:p w14:paraId="78EE521B"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lastRenderedPageBreak/>
        <w:t xml:space="preserve">osoba konajúca za Prenajímateľa je v plnom rozsahu oprávnená dojednať, uzavrieť a podpísať Zmluvu a vykonávať práva a povinnosti v nej upravené; </w:t>
      </w:r>
    </w:p>
    <w:p w14:paraId="69D0E13F"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neexistuje žiaden dôvod neplatnosti spoločnosti, má všetky potrebné právomoci a oprávnenia na poskytovanie Operatívneho leasingu, a riadne plní všetky povinnosti, porušenie ktorých by mohlo viesť k jeho zrušeniu; </w:t>
      </w:r>
    </w:p>
    <w:p w14:paraId="0D5E2F71"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uzatvorenie alebo plnenie Zmluvy Prenajímateľom nie je ukracujúcim alebo poškodzujúcim alebo zvýhodňujúcim alebo znevýhodňujúcim úkonom vo vzťahu k akémukoľvek veriteľovi, pričom v tejto súvislosti nie je najmä odporovateľným právnym úkonom;  </w:t>
      </w:r>
    </w:p>
    <w:p w14:paraId="714EB7B2"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nevedie sa voči nemu vyšetrovanie alebo zisťovanie zo strany štátnych alebo správnych orgánov, nevedie sa voči nemu resp. voči jeho majetku, vrátane Vozidiel súdny spor vrátane exekučného, daňového, konkurzného, rozhodcovského konania alebo akéhokoľvek obdobného konania a neexistujú skutočnosti, ktoré by mohli viesť k začatiu takýchto konaní proti nemu; a  </w:t>
      </w:r>
    </w:p>
    <w:p w14:paraId="73EA29F6"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je zapísaný v Registri partnerov verejného sektora</w:t>
      </w:r>
      <w:r w:rsidR="00D8697E" w:rsidRPr="00893B3F">
        <w:rPr>
          <w:rFonts w:ascii="Cambria" w:hAnsi="Cambria"/>
        </w:rPr>
        <w:t xml:space="preserve"> podľa </w:t>
      </w:r>
      <w:r w:rsidR="00524662" w:rsidRPr="00893B3F">
        <w:rPr>
          <w:rFonts w:ascii="Cambria" w:hAnsi="Cambria"/>
        </w:rPr>
        <w:t>zákona č. 315/2016 Z. z. o registri partnerov verejného sektora a o zmene a doplnení niektorých zákonov v znení neskorších predpisov</w:t>
      </w:r>
      <w:r w:rsidR="00A92101" w:rsidRPr="00893B3F">
        <w:rPr>
          <w:rFonts w:ascii="Cambria" w:hAnsi="Cambria"/>
        </w:rPr>
        <w:t xml:space="preserve"> (ďalej len „</w:t>
      </w:r>
      <w:r w:rsidR="00A92101" w:rsidRPr="00893B3F">
        <w:rPr>
          <w:rFonts w:ascii="Cambria" w:hAnsi="Cambria"/>
          <w:b/>
          <w:bCs/>
        </w:rPr>
        <w:t>Zákon o RPVS</w:t>
      </w:r>
      <w:r w:rsidR="00A92101" w:rsidRPr="00893B3F">
        <w:rPr>
          <w:rFonts w:ascii="Cambria" w:hAnsi="Cambria"/>
        </w:rPr>
        <w:t>“)</w:t>
      </w:r>
      <w:r w:rsidRPr="00893B3F">
        <w:rPr>
          <w:rFonts w:ascii="Cambria" w:hAnsi="Cambria"/>
        </w:rPr>
        <w:t xml:space="preserve">. </w:t>
      </w:r>
    </w:p>
    <w:p w14:paraId="7958BDC5" w14:textId="04916ED0" w:rsidR="009406DC" w:rsidRPr="00893B3F" w:rsidRDefault="009406DC" w:rsidP="001237A6">
      <w:pPr>
        <w:pStyle w:val="Odsekzoznamu"/>
        <w:widowControl w:val="0"/>
        <w:numPr>
          <w:ilvl w:val="1"/>
          <w:numId w:val="15"/>
        </w:numPr>
        <w:spacing w:after="120"/>
        <w:contextualSpacing w:val="0"/>
        <w:jc w:val="both"/>
        <w:rPr>
          <w:rFonts w:ascii="Cambria" w:hAnsi="Cambria"/>
        </w:rPr>
      </w:pPr>
      <w:bookmarkStart w:id="24" w:name="_Ref46139493"/>
      <w:r w:rsidRPr="00893B3F">
        <w:rPr>
          <w:rFonts w:ascii="Cambria" w:hAnsi="Cambria"/>
        </w:rPr>
        <w:t xml:space="preserve">Prenajímateľ vyhlasuje a ubezpečuje Nájomcu, že ku dňu odovzdania Vozidla </w:t>
      </w:r>
      <w:r w:rsidR="007F4319">
        <w:rPr>
          <w:rFonts w:ascii="Cambria" w:hAnsi="Cambria"/>
        </w:rPr>
        <w:t>Nájomcom</w:t>
      </w:r>
      <w:r w:rsidRPr="00893B3F">
        <w:rPr>
          <w:rFonts w:ascii="Cambria" w:hAnsi="Cambria"/>
        </w:rPr>
        <w:t>:</w:t>
      </w:r>
      <w:bookmarkEnd w:id="24"/>
      <w:r w:rsidRPr="00893B3F">
        <w:rPr>
          <w:rFonts w:ascii="Cambria" w:hAnsi="Cambria"/>
        </w:rPr>
        <w:t xml:space="preserve">  </w:t>
      </w:r>
    </w:p>
    <w:p w14:paraId="2503BBBB"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Vozidlo je nové, funkčné, nepoužívané a nepoškodené a nachádza sa v stave umožňujúcom jeho užívanie na obvyklý účel; </w:t>
      </w:r>
    </w:p>
    <w:p w14:paraId="1B45B8E5" w14:textId="23C95AA1"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Vozidlo nie je postihnuté exekúciou alebo predmetom uspokojenia záložného práva predajom zálohu na dražbe podľa zákona č. 527/2002 Z. z. o dobrovoľných dražbách a o doplnení zákona Slovenskej národnej rady č.</w:t>
      </w:r>
      <w:hyperlink r:id="rId8">
        <w:r w:rsidRPr="00893B3F">
          <w:rPr>
            <w:rFonts w:ascii="Cambria" w:hAnsi="Cambria"/>
          </w:rPr>
          <w:t xml:space="preserve"> </w:t>
        </w:r>
      </w:hyperlink>
      <w:hyperlink r:id="rId9">
        <w:r w:rsidRPr="00893B3F">
          <w:rPr>
            <w:rFonts w:ascii="Cambria" w:hAnsi="Cambria"/>
          </w:rPr>
          <w:t>323/1992</w:t>
        </w:r>
      </w:hyperlink>
      <w:hyperlink r:id="rId10">
        <w:r w:rsidRPr="00893B3F">
          <w:rPr>
            <w:rFonts w:ascii="Cambria" w:hAnsi="Cambria"/>
          </w:rPr>
          <w:t xml:space="preserve"> </w:t>
        </w:r>
      </w:hyperlink>
      <w:hyperlink r:id="rId11">
        <w:r w:rsidRPr="00893B3F">
          <w:rPr>
            <w:rFonts w:ascii="Cambria" w:hAnsi="Cambria"/>
          </w:rPr>
          <w:t>Zb.</w:t>
        </w:r>
      </w:hyperlink>
      <w:hyperlink r:id="rId12">
        <w:r w:rsidRPr="00893B3F">
          <w:rPr>
            <w:rFonts w:ascii="Cambria" w:hAnsi="Cambria"/>
          </w:rPr>
          <w:t xml:space="preserve"> </w:t>
        </w:r>
      </w:hyperlink>
      <w:r w:rsidRPr="00893B3F">
        <w:rPr>
          <w:rFonts w:ascii="Cambria" w:hAnsi="Cambria"/>
        </w:rPr>
        <w:t xml:space="preserve">o notároch a notárskej činnosti (Notársky poriadok) v znení neskorších predpisov; </w:t>
      </w:r>
    </w:p>
    <w:p w14:paraId="5CD2F95D"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k Vozidlu nie je uplatnená žiadna určovacia žaloba, ktorá by mohla obmedziť alebo zmariť výkon vlastníckeho práva Prenajímateľa; </w:t>
      </w:r>
    </w:p>
    <w:p w14:paraId="24B54C43"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neexistujú právne a faktické prekážky, ktoré by znemožňovali užívanie Vozidla; </w:t>
      </w:r>
    </w:p>
    <w:p w14:paraId="5A3B7A42"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oboznámil Nájomcu so všetkými právnymi vzťahmi týkajúcimi sa Vozidla a všetky tieto vzťahy sú pravdivé; </w:t>
      </w:r>
    </w:p>
    <w:p w14:paraId="36CE209A" w14:textId="7777777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Vozidlo nemá žiadne vady, na ktoré by mal Nájomcu osobitne upozorniť; a</w:t>
      </w:r>
    </w:p>
    <w:p w14:paraId="1CC579A2" w14:textId="109FC3C7" w:rsidR="009406DC" w:rsidRPr="00893B3F" w:rsidRDefault="009406D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odovzdáva </w:t>
      </w:r>
      <w:r w:rsidR="005337AA">
        <w:rPr>
          <w:rFonts w:ascii="Cambria" w:hAnsi="Cambria"/>
        </w:rPr>
        <w:t>Nájomcovi</w:t>
      </w:r>
      <w:r w:rsidRPr="00893B3F">
        <w:rPr>
          <w:rFonts w:ascii="Cambria" w:hAnsi="Cambria"/>
        </w:rPr>
        <w:t xml:space="preserve"> spolu s Vozidlom všetky doklady vzťahujúce sa k Vozidlu. </w:t>
      </w:r>
    </w:p>
    <w:p w14:paraId="5ED7EC7A" w14:textId="234FA4A2" w:rsidR="009406DC" w:rsidRPr="00893B3F" w:rsidRDefault="00D75EE0"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Prenajímateľ berie na vedomie, že ak by Nájomca mal v čase podpisovania Zmluvy vedomosť o tom,</w:t>
      </w:r>
      <w:r w:rsidR="00A47387" w:rsidRPr="00893B3F">
        <w:rPr>
          <w:rFonts w:ascii="Cambria" w:hAnsi="Cambria"/>
        </w:rPr>
        <w:t xml:space="preserve"> </w:t>
      </w:r>
      <w:r w:rsidRPr="00893B3F">
        <w:rPr>
          <w:rFonts w:ascii="Cambria" w:hAnsi="Cambria"/>
        </w:rPr>
        <w:t>že ktorékoľvek z vyhlásení Prenajímateľa uvedené v</w:t>
      </w:r>
      <w:r w:rsidR="00562F09" w:rsidRPr="00893B3F">
        <w:rPr>
          <w:rFonts w:ascii="Cambria" w:hAnsi="Cambria"/>
        </w:rPr>
        <w:t xml:space="preserve"> bode </w:t>
      </w:r>
      <w:r w:rsidR="00562F09" w:rsidRPr="00893B3F">
        <w:rPr>
          <w:rFonts w:ascii="Cambria" w:hAnsi="Cambria"/>
        </w:rPr>
        <w:fldChar w:fldCharType="begin"/>
      </w:r>
      <w:r w:rsidR="00562F09" w:rsidRPr="00893B3F">
        <w:rPr>
          <w:rFonts w:ascii="Cambria" w:hAnsi="Cambria"/>
        </w:rPr>
        <w:instrText xml:space="preserve"> REF _Ref46139492 \r \h </w:instrText>
      </w:r>
      <w:r w:rsidR="00562F09" w:rsidRPr="00893B3F">
        <w:rPr>
          <w:rFonts w:ascii="Cambria" w:hAnsi="Cambria"/>
        </w:rPr>
      </w:r>
      <w:r w:rsidR="00562F09" w:rsidRPr="00893B3F">
        <w:rPr>
          <w:rFonts w:ascii="Cambria" w:hAnsi="Cambria"/>
        </w:rPr>
        <w:fldChar w:fldCharType="separate"/>
      </w:r>
      <w:r w:rsidR="00674481">
        <w:rPr>
          <w:rFonts w:ascii="Cambria" w:hAnsi="Cambria"/>
        </w:rPr>
        <w:t>8.1</w:t>
      </w:r>
      <w:r w:rsidR="00562F09" w:rsidRPr="00893B3F">
        <w:rPr>
          <w:rFonts w:ascii="Cambria" w:hAnsi="Cambria"/>
        </w:rPr>
        <w:fldChar w:fldCharType="end"/>
      </w:r>
      <w:r w:rsidR="00562F09" w:rsidRPr="00893B3F">
        <w:rPr>
          <w:rFonts w:ascii="Cambria" w:hAnsi="Cambria"/>
        </w:rPr>
        <w:t xml:space="preserve"> alebo </w:t>
      </w:r>
      <w:r w:rsidR="00562F09" w:rsidRPr="00893B3F">
        <w:rPr>
          <w:rFonts w:ascii="Cambria" w:hAnsi="Cambria"/>
        </w:rPr>
        <w:fldChar w:fldCharType="begin"/>
      </w:r>
      <w:r w:rsidR="00562F09" w:rsidRPr="00893B3F">
        <w:rPr>
          <w:rFonts w:ascii="Cambria" w:hAnsi="Cambria"/>
        </w:rPr>
        <w:instrText xml:space="preserve"> REF _Ref46139493 \r \h </w:instrText>
      </w:r>
      <w:r w:rsidR="00562F09" w:rsidRPr="00893B3F">
        <w:rPr>
          <w:rFonts w:ascii="Cambria" w:hAnsi="Cambria"/>
        </w:rPr>
      </w:r>
      <w:r w:rsidR="00562F09" w:rsidRPr="00893B3F">
        <w:rPr>
          <w:rFonts w:ascii="Cambria" w:hAnsi="Cambria"/>
        </w:rPr>
        <w:fldChar w:fldCharType="separate"/>
      </w:r>
      <w:r w:rsidR="00674481">
        <w:rPr>
          <w:rFonts w:ascii="Cambria" w:hAnsi="Cambria"/>
        </w:rPr>
        <w:t>8.2</w:t>
      </w:r>
      <w:r w:rsidR="00562F09" w:rsidRPr="00893B3F">
        <w:rPr>
          <w:rFonts w:ascii="Cambria" w:hAnsi="Cambria"/>
        </w:rPr>
        <w:fldChar w:fldCharType="end"/>
      </w:r>
      <w:r w:rsidR="00562F09" w:rsidRPr="00893B3F">
        <w:rPr>
          <w:rFonts w:ascii="Cambria" w:hAnsi="Cambria"/>
        </w:rPr>
        <w:t xml:space="preserve"> tejto </w:t>
      </w:r>
      <w:r w:rsidRPr="00893B3F">
        <w:rPr>
          <w:rFonts w:ascii="Cambria" w:hAnsi="Cambria"/>
        </w:rPr>
        <w:t xml:space="preserve">Zmluvy je nepravdivé, alebo neúplné, Zmluvu by neuzatvoril, nakoľko uvedené vyhlásenia Nájomca považuje za vlastnosti Vozidla, ktoré si vymienil.  </w:t>
      </w:r>
    </w:p>
    <w:p w14:paraId="1C98001B" w14:textId="621DC219" w:rsidR="00D75EE0" w:rsidRPr="00893B3F" w:rsidRDefault="00D75EE0"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Porušenie povinnosti Prenajímateľa spôsobené nepravdivosťou niektorého z vyhlásení uvedených v </w:t>
      </w:r>
      <w:r w:rsidR="00562F09" w:rsidRPr="00893B3F">
        <w:rPr>
          <w:rFonts w:ascii="Cambria" w:hAnsi="Cambria"/>
        </w:rPr>
        <w:t xml:space="preserve">bode </w:t>
      </w:r>
      <w:r w:rsidR="00562F09" w:rsidRPr="00893B3F">
        <w:rPr>
          <w:rFonts w:ascii="Cambria" w:hAnsi="Cambria"/>
        </w:rPr>
        <w:fldChar w:fldCharType="begin"/>
      </w:r>
      <w:r w:rsidR="00562F09" w:rsidRPr="00893B3F">
        <w:rPr>
          <w:rFonts w:ascii="Cambria" w:hAnsi="Cambria"/>
        </w:rPr>
        <w:instrText xml:space="preserve"> REF _Ref46139492 \r \h </w:instrText>
      </w:r>
      <w:r w:rsidR="00562F09" w:rsidRPr="00893B3F">
        <w:rPr>
          <w:rFonts w:ascii="Cambria" w:hAnsi="Cambria"/>
        </w:rPr>
      </w:r>
      <w:r w:rsidR="00562F09" w:rsidRPr="00893B3F">
        <w:rPr>
          <w:rFonts w:ascii="Cambria" w:hAnsi="Cambria"/>
        </w:rPr>
        <w:fldChar w:fldCharType="separate"/>
      </w:r>
      <w:r w:rsidR="00674481">
        <w:rPr>
          <w:rFonts w:ascii="Cambria" w:hAnsi="Cambria"/>
        </w:rPr>
        <w:t>8.1</w:t>
      </w:r>
      <w:r w:rsidR="00562F09" w:rsidRPr="00893B3F">
        <w:rPr>
          <w:rFonts w:ascii="Cambria" w:hAnsi="Cambria"/>
        </w:rPr>
        <w:fldChar w:fldCharType="end"/>
      </w:r>
      <w:r w:rsidR="00562F09" w:rsidRPr="00893B3F">
        <w:rPr>
          <w:rFonts w:ascii="Cambria" w:hAnsi="Cambria"/>
        </w:rPr>
        <w:t xml:space="preserve"> alebo </w:t>
      </w:r>
      <w:r w:rsidR="00562F09" w:rsidRPr="00893B3F">
        <w:rPr>
          <w:rFonts w:ascii="Cambria" w:hAnsi="Cambria"/>
        </w:rPr>
        <w:fldChar w:fldCharType="begin"/>
      </w:r>
      <w:r w:rsidR="00562F09" w:rsidRPr="00893B3F">
        <w:rPr>
          <w:rFonts w:ascii="Cambria" w:hAnsi="Cambria"/>
        </w:rPr>
        <w:instrText xml:space="preserve"> REF _Ref46139493 \r \h </w:instrText>
      </w:r>
      <w:r w:rsidR="00562F09" w:rsidRPr="00893B3F">
        <w:rPr>
          <w:rFonts w:ascii="Cambria" w:hAnsi="Cambria"/>
        </w:rPr>
      </w:r>
      <w:r w:rsidR="00562F09" w:rsidRPr="00893B3F">
        <w:rPr>
          <w:rFonts w:ascii="Cambria" w:hAnsi="Cambria"/>
        </w:rPr>
        <w:fldChar w:fldCharType="separate"/>
      </w:r>
      <w:r w:rsidR="00674481">
        <w:rPr>
          <w:rFonts w:ascii="Cambria" w:hAnsi="Cambria"/>
        </w:rPr>
        <w:t>8.2</w:t>
      </w:r>
      <w:r w:rsidR="00562F09" w:rsidRPr="00893B3F">
        <w:rPr>
          <w:rFonts w:ascii="Cambria" w:hAnsi="Cambria"/>
        </w:rPr>
        <w:fldChar w:fldCharType="end"/>
      </w:r>
      <w:r w:rsidR="00562F09" w:rsidRPr="00893B3F">
        <w:rPr>
          <w:rFonts w:ascii="Cambria" w:hAnsi="Cambria"/>
        </w:rPr>
        <w:t xml:space="preserve"> tejto </w:t>
      </w:r>
      <w:r w:rsidRPr="00893B3F">
        <w:rPr>
          <w:rFonts w:ascii="Cambria" w:hAnsi="Cambria"/>
        </w:rPr>
        <w:t>Zmluvy sa považuje za podstatné porušenie Zmluvy, ktoré zakladá právo Nájomcu na odstúpenie od Zmluvy.</w:t>
      </w:r>
    </w:p>
    <w:p w14:paraId="0E48C1FC" w14:textId="5C26580C" w:rsidR="00D75EE0" w:rsidRPr="00893B3F" w:rsidRDefault="00D75EE0" w:rsidP="001237A6">
      <w:pPr>
        <w:pStyle w:val="Odsekzoznamu"/>
        <w:widowControl w:val="0"/>
        <w:numPr>
          <w:ilvl w:val="1"/>
          <w:numId w:val="15"/>
        </w:numPr>
        <w:spacing w:after="120"/>
        <w:contextualSpacing w:val="0"/>
        <w:jc w:val="both"/>
        <w:rPr>
          <w:rFonts w:ascii="Cambria" w:hAnsi="Cambria"/>
        </w:rPr>
      </w:pPr>
      <w:bookmarkStart w:id="25" w:name="_Ref46139910"/>
      <w:r w:rsidRPr="00893B3F">
        <w:rPr>
          <w:rFonts w:ascii="Cambria" w:hAnsi="Cambria"/>
        </w:rPr>
        <w:t xml:space="preserve">Nájomca vyhlasuje a ubezpečuje Prenajímateľa, že ku dňu podpisu Zmluvy </w:t>
      </w:r>
      <w:r w:rsidR="005337AA">
        <w:rPr>
          <w:rFonts w:ascii="Cambria" w:hAnsi="Cambria"/>
        </w:rPr>
        <w:t>Nájomcom</w:t>
      </w:r>
      <w:r w:rsidRPr="00893B3F">
        <w:rPr>
          <w:rFonts w:ascii="Cambria" w:hAnsi="Cambria"/>
        </w:rPr>
        <w:t>:</w:t>
      </w:r>
      <w:bookmarkEnd w:id="25"/>
      <w:r w:rsidRPr="00893B3F">
        <w:rPr>
          <w:rFonts w:ascii="Cambria" w:hAnsi="Cambria"/>
        </w:rPr>
        <w:t xml:space="preserve"> </w:t>
      </w:r>
    </w:p>
    <w:p w14:paraId="1846A08A" w14:textId="77777777" w:rsidR="00D75EE0" w:rsidRPr="00893B3F" w:rsidRDefault="00D75EE0"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má oprávnenie podpísať Zmluvu, vykonávať práva a plniť záväzky vyplývajúce pre neho zo Zmluvy;  </w:t>
      </w:r>
    </w:p>
    <w:p w14:paraId="68898641" w14:textId="77777777" w:rsidR="00D75EE0" w:rsidRPr="00893B3F" w:rsidRDefault="00D75EE0"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osoby konajúce za Nájomcu sú v plnom rozsahu oprávnené dojednať, uzavrieť a podpísať Zmluvu a vykonávať práva a povinnosti v nej upravené; a </w:t>
      </w:r>
    </w:p>
    <w:p w14:paraId="7EF04752" w14:textId="77777777" w:rsidR="000C2C9B" w:rsidRPr="00893B3F" w:rsidRDefault="00D75EE0"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je spoločnosťou riadne založenou a existujúcou podľa právneho poriadku Slovenskej republiky, neexistuje žiaden dôvod neplatnosti spoločnosti a riadne plní všetky povinnosti, porušenie ktorých by mohlo viesť k jeho zrušeniu.</w:t>
      </w:r>
    </w:p>
    <w:p w14:paraId="62ED2194" w14:textId="77777777" w:rsidR="000C2C9B" w:rsidRPr="00893B3F" w:rsidRDefault="00873BE9" w:rsidP="001237A6">
      <w:pPr>
        <w:widowControl w:val="0"/>
        <w:numPr>
          <w:ilvl w:val="0"/>
          <w:numId w:val="15"/>
        </w:numPr>
        <w:spacing w:after="240" w:line="240" w:lineRule="auto"/>
        <w:jc w:val="both"/>
        <w:rPr>
          <w:rFonts w:ascii="Cambria" w:hAnsi="Cambria" w:cs="Arial"/>
          <w:b/>
          <w:color w:val="auto"/>
          <w:sz w:val="20"/>
          <w:szCs w:val="20"/>
        </w:rPr>
      </w:pPr>
      <w:bookmarkStart w:id="26" w:name="_Ref46140796"/>
      <w:r w:rsidRPr="00893B3F">
        <w:rPr>
          <w:rFonts w:ascii="Cambria" w:hAnsi="Cambria" w:cs="Arial"/>
          <w:b/>
          <w:color w:val="auto"/>
          <w:sz w:val="20"/>
          <w:szCs w:val="20"/>
        </w:rPr>
        <w:lastRenderedPageBreak/>
        <w:t>SANKCIE</w:t>
      </w:r>
      <w:bookmarkEnd w:id="26"/>
    </w:p>
    <w:p w14:paraId="3E2E104B" w14:textId="29792784" w:rsidR="000C2C9B" w:rsidRPr="00893B3F" w:rsidRDefault="00873BE9"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V prípade, ak sa Prenajímateľ dostane do omeškania so splnením svojej povinnosti dodať Vozidlo </w:t>
      </w:r>
      <w:r w:rsidR="00F8208F">
        <w:rPr>
          <w:rFonts w:ascii="Cambria" w:hAnsi="Cambria"/>
        </w:rPr>
        <w:t>Nájomcovi</w:t>
      </w:r>
      <w:r w:rsidRPr="00893B3F">
        <w:rPr>
          <w:rFonts w:ascii="Cambria" w:hAnsi="Cambria"/>
        </w:rPr>
        <w:t xml:space="preserve"> včas, Nájomca je oprávnený požadovať od Prenajímateľa zaplatenie zmluvnej pokuty vo výške </w:t>
      </w:r>
      <w:r w:rsidR="00260CCB" w:rsidRPr="00893B3F">
        <w:rPr>
          <w:rFonts w:ascii="Cambria" w:hAnsi="Cambria"/>
        </w:rPr>
        <w:t>250</w:t>
      </w:r>
      <w:r w:rsidRPr="00893B3F">
        <w:rPr>
          <w:rFonts w:ascii="Cambria" w:hAnsi="Cambria"/>
        </w:rPr>
        <w:t xml:space="preserve"> EUR (slovom: </w:t>
      </w:r>
      <w:r w:rsidR="00260CCB" w:rsidRPr="00893B3F">
        <w:rPr>
          <w:rFonts w:ascii="Cambria" w:hAnsi="Cambria"/>
        </w:rPr>
        <w:t>dvestopäťdesiat</w:t>
      </w:r>
      <w:r w:rsidRPr="00893B3F">
        <w:rPr>
          <w:rFonts w:ascii="Cambria" w:hAnsi="Cambria"/>
        </w:rPr>
        <w:t xml:space="preserve"> eur) za každý začatý deň omeškania.  </w:t>
      </w:r>
    </w:p>
    <w:p w14:paraId="0833EBCF" w14:textId="77777777" w:rsidR="00DD3E5E" w:rsidRPr="00893B3F" w:rsidRDefault="00DD3E5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V prípade omeškania Nájomcu so zaplatením Nájomného je Prenajímateľ oprávnený požadovať od Nájomcu zaplatenie úrokov z omeškania vo výške 0,</w:t>
      </w:r>
      <w:r w:rsidR="00CD0BD7" w:rsidRPr="00893B3F">
        <w:rPr>
          <w:rFonts w:ascii="Cambria" w:hAnsi="Cambria"/>
        </w:rPr>
        <w:t xml:space="preserve">025 </w:t>
      </w:r>
      <w:r w:rsidRPr="00893B3F">
        <w:rPr>
          <w:rFonts w:ascii="Cambria" w:hAnsi="Cambria"/>
        </w:rPr>
        <w:t>% z dlžnej čiastky za každý deň omeškania.</w:t>
      </w:r>
    </w:p>
    <w:p w14:paraId="4AEA2084" w14:textId="525EC448" w:rsidR="00DD3E5E" w:rsidRPr="00893B3F" w:rsidRDefault="00DD3E5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V prípade, ak </w:t>
      </w:r>
      <w:r w:rsidR="00F8208F">
        <w:rPr>
          <w:rFonts w:ascii="Cambria" w:hAnsi="Cambria"/>
        </w:rPr>
        <w:t>Prenajím</w:t>
      </w:r>
      <w:r w:rsidR="001B39D7">
        <w:rPr>
          <w:rFonts w:ascii="Cambria" w:hAnsi="Cambria"/>
        </w:rPr>
        <w:t>a</w:t>
      </w:r>
      <w:r w:rsidR="00F8208F">
        <w:rPr>
          <w:rFonts w:ascii="Cambria" w:hAnsi="Cambria"/>
        </w:rPr>
        <w:t>teľ</w:t>
      </w:r>
      <w:r w:rsidR="00F8208F" w:rsidRPr="00893B3F">
        <w:rPr>
          <w:rFonts w:ascii="Cambria" w:hAnsi="Cambria"/>
        </w:rPr>
        <w:t xml:space="preserve"> </w:t>
      </w:r>
      <w:r w:rsidRPr="00893B3F">
        <w:rPr>
          <w:rFonts w:ascii="Cambria" w:hAnsi="Cambria"/>
        </w:rPr>
        <w:t xml:space="preserve">poruší svoju povinnosť poskytovať </w:t>
      </w:r>
      <w:r w:rsidR="00F8208F">
        <w:rPr>
          <w:rFonts w:ascii="Cambria" w:hAnsi="Cambria"/>
        </w:rPr>
        <w:t>Nájomcovi</w:t>
      </w:r>
      <w:r w:rsidRPr="00893B3F">
        <w:rPr>
          <w:rFonts w:ascii="Cambria" w:hAnsi="Cambria"/>
        </w:rPr>
        <w:t xml:space="preserve"> Služby podľa Prílohy </w:t>
      </w:r>
      <w:r w:rsidR="0087261F">
        <w:rPr>
          <w:rFonts w:ascii="Cambria" w:hAnsi="Cambria"/>
        </w:rPr>
        <w:t>1</w:t>
      </w:r>
      <w:r w:rsidR="0087261F" w:rsidRPr="00893B3F">
        <w:rPr>
          <w:rFonts w:ascii="Cambria" w:hAnsi="Cambria"/>
        </w:rPr>
        <w:t xml:space="preserve"> </w:t>
      </w:r>
      <w:r w:rsidRPr="00893B3F">
        <w:rPr>
          <w:rFonts w:ascii="Cambria" w:hAnsi="Cambria"/>
        </w:rPr>
        <w:t xml:space="preserve">Zmluvy a/alebo podľa </w:t>
      </w:r>
      <w:r w:rsidR="00CD0BD7" w:rsidRPr="00893B3F">
        <w:rPr>
          <w:rFonts w:ascii="Cambria" w:hAnsi="Cambria"/>
        </w:rPr>
        <w:t xml:space="preserve">bodu </w:t>
      </w:r>
      <w:r w:rsidR="00CD0BD7" w:rsidRPr="00893B3F">
        <w:rPr>
          <w:rFonts w:ascii="Cambria" w:hAnsi="Cambria"/>
        </w:rPr>
        <w:fldChar w:fldCharType="begin"/>
      </w:r>
      <w:r w:rsidR="00CD0BD7" w:rsidRPr="00893B3F">
        <w:rPr>
          <w:rFonts w:ascii="Cambria" w:hAnsi="Cambria"/>
        </w:rPr>
        <w:instrText xml:space="preserve"> REF _Ref46139579 \r \h </w:instrText>
      </w:r>
      <w:r w:rsidR="00CD0BD7" w:rsidRPr="00893B3F">
        <w:rPr>
          <w:rFonts w:ascii="Cambria" w:hAnsi="Cambria"/>
        </w:rPr>
      </w:r>
      <w:r w:rsidR="00CD0BD7" w:rsidRPr="00893B3F">
        <w:rPr>
          <w:rFonts w:ascii="Cambria" w:hAnsi="Cambria"/>
        </w:rPr>
        <w:fldChar w:fldCharType="separate"/>
      </w:r>
      <w:r w:rsidR="00674481">
        <w:rPr>
          <w:rFonts w:ascii="Cambria" w:hAnsi="Cambria"/>
        </w:rPr>
        <w:t>6</w:t>
      </w:r>
      <w:r w:rsidR="00CD0BD7" w:rsidRPr="00893B3F">
        <w:rPr>
          <w:rFonts w:ascii="Cambria" w:hAnsi="Cambria"/>
        </w:rPr>
        <w:fldChar w:fldCharType="end"/>
      </w:r>
      <w:r w:rsidRPr="00893B3F">
        <w:rPr>
          <w:rFonts w:ascii="Cambria" w:hAnsi="Cambria"/>
        </w:rPr>
        <w:t xml:space="preserve"> Zmluvy riadne a včas, Nájomca je oprávnený požadovať od Prenajímateľa zaplatenie zmluvnej pokuty vo výške </w:t>
      </w:r>
      <w:r w:rsidR="00260CCB" w:rsidRPr="00893B3F">
        <w:rPr>
          <w:rFonts w:ascii="Cambria" w:hAnsi="Cambria"/>
        </w:rPr>
        <w:t>25</w:t>
      </w:r>
      <w:r w:rsidRPr="00893B3F">
        <w:rPr>
          <w:rFonts w:ascii="Cambria" w:hAnsi="Cambria"/>
        </w:rPr>
        <w:t xml:space="preserve"> EUR za každý deň trvania porušenia tejto povinnosti</w:t>
      </w:r>
      <w:r w:rsidR="00260CCB" w:rsidRPr="00893B3F">
        <w:rPr>
          <w:rFonts w:ascii="Cambria" w:hAnsi="Cambria"/>
        </w:rPr>
        <w:t>, a to po márnom uplynutí lehoty poskytnutej Poskytovateľovi na vykonanie nápravy. Nájomca je zároveň povinný bezodkladne upozorniť Prenajímateľa na oneskorenie dodávky Služieb</w:t>
      </w:r>
      <w:r w:rsidRPr="00893B3F">
        <w:rPr>
          <w:rFonts w:ascii="Cambria" w:hAnsi="Cambria"/>
        </w:rPr>
        <w:t xml:space="preserve">.  </w:t>
      </w:r>
    </w:p>
    <w:p w14:paraId="12EE4A43" w14:textId="7242CCDC" w:rsidR="00DD3E5E" w:rsidRPr="00893B3F" w:rsidRDefault="00DD3E5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V prípade omeškania </w:t>
      </w:r>
      <w:r w:rsidR="00CD0BD7" w:rsidRPr="00893B3F">
        <w:rPr>
          <w:rFonts w:ascii="Cambria" w:hAnsi="Cambria"/>
        </w:rPr>
        <w:t xml:space="preserve">Nájomcu </w:t>
      </w:r>
      <w:r w:rsidRPr="00893B3F">
        <w:rPr>
          <w:rFonts w:ascii="Cambria" w:hAnsi="Cambria"/>
        </w:rPr>
        <w:t>s vrátením Vozidla podľa</w:t>
      </w:r>
      <w:r w:rsidR="00CD0BD7" w:rsidRPr="00893B3F">
        <w:rPr>
          <w:rFonts w:ascii="Cambria" w:hAnsi="Cambria"/>
        </w:rPr>
        <w:t xml:space="preserve"> bodu</w:t>
      </w:r>
      <w:r w:rsidRPr="00893B3F">
        <w:rPr>
          <w:rFonts w:ascii="Cambria" w:hAnsi="Cambria"/>
        </w:rPr>
        <w:t xml:space="preserve"> </w:t>
      </w:r>
      <w:r w:rsidR="00CD0BD7" w:rsidRPr="00893B3F">
        <w:rPr>
          <w:rFonts w:ascii="Cambria" w:hAnsi="Cambria"/>
        </w:rPr>
        <w:fldChar w:fldCharType="begin"/>
      </w:r>
      <w:r w:rsidR="00CD0BD7" w:rsidRPr="00893B3F">
        <w:rPr>
          <w:rFonts w:ascii="Cambria" w:hAnsi="Cambria"/>
        </w:rPr>
        <w:instrText xml:space="preserve"> REF _Ref46139603 \r \h </w:instrText>
      </w:r>
      <w:r w:rsidR="00CD0BD7" w:rsidRPr="00893B3F">
        <w:rPr>
          <w:rFonts w:ascii="Cambria" w:hAnsi="Cambria"/>
        </w:rPr>
      </w:r>
      <w:r w:rsidR="00CD0BD7" w:rsidRPr="00893B3F">
        <w:rPr>
          <w:rFonts w:ascii="Cambria" w:hAnsi="Cambria"/>
        </w:rPr>
        <w:fldChar w:fldCharType="separate"/>
      </w:r>
      <w:r w:rsidR="00674481">
        <w:rPr>
          <w:rFonts w:ascii="Cambria" w:hAnsi="Cambria"/>
        </w:rPr>
        <w:t>11.17</w:t>
      </w:r>
      <w:r w:rsidR="00CD0BD7"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je Prenajímateľ oprávnený požadovať od Nájomcu zaplatenie zmluvnej pokuty vo výške mesačnej splátky Nájomného za používanie Vozidla za každý aj začatý mesiac omeškania. </w:t>
      </w:r>
    </w:p>
    <w:p w14:paraId="5AA3ABCE" w14:textId="77777777" w:rsidR="00DD3E5E" w:rsidRPr="00893B3F" w:rsidRDefault="00DD3E5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Povinnosť, splnenie ktorej bolo zabezpečené zmluvnou pokutou, je Zmluvná strana povinná plniť i po zaplatení zmluvnej pokuty. Zaplatením zmluvnej pokuty v zmysle tohto článku Zmluvy nezaniká právo na náhradu vzniknutej škody</w:t>
      </w:r>
      <w:r w:rsidR="00AB65A7" w:rsidRPr="00893B3F">
        <w:rPr>
          <w:rFonts w:ascii="Cambria" w:hAnsi="Cambria"/>
        </w:rPr>
        <w:t>.</w:t>
      </w:r>
    </w:p>
    <w:p w14:paraId="5402D1E8" w14:textId="77777777" w:rsidR="00DD3E5E" w:rsidRPr="00893B3F" w:rsidRDefault="00DD3E5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Zmluvné strany považujú takéto určenie zmluvnej pokuty za primerané a dostatočne určité. Zmluvnú pokutu sa Zmluvná strana zaväzuje uhradiť druhej Zmluvnej strane najneskôr do 10 (desiatich) </w:t>
      </w:r>
      <w:r w:rsidR="00791F21" w:rsidRPr="00893B3F">
        <w:rPr>
          <w:rFonts w:ascii="Cambria" w:hAnsi="Cambria"/>
        </w:rPr>
        <w:t xml:space="preserve">pracovných </w:t>
      </w:r>
      <w:r w:rsidRPr="00893B3F">
        <w:rPr>
          <w:rFonts w:ascii="Cambria" w:hAnsi="Cambria"/>
        </w:rPr>
        <w:t xml:space="preserve">dní odo dňa doručenia výzvy na zaplatenie zmluvnej pokuty oprávnenej Zmluvnej strany. </w:t>
      </w:r>
    </w:p>
    <w:p w14:paraId="0B3B837B" w14:textId="77777777" w:rsidR="00DD3E5E" w:rsidRPr="00893B3F" w:rsidRDefault="00DD3E5E" w:rsidP="001237A6">
      <w:pPr>
        <w:pStyle w:val="Odsekzoznamu"/>
        <w:widowControl w:val="0"/>
        <w:numPr>
          <w:ilvl w:val="1"/>
          <w:numId w:val="15"/>
        </w:numPr>
        <w:spacing w:after="120"/>
        <w:contextualSpacing w:val="0"/>
        <w:jc w:val="both"/>
        <w:rPr>
          <w:rFonts w:ascii="Cambria" w:hAnsi="Cambria" w:cs="Arial"/>
          <w:b/>
        </w:rPr>
      </w:pPr>
      <w:r w:rsidRPr="00893B3F">
        <w:rPr>
          <w:rFonts w:ascii="Cambria" w:hAnsi="Cambria"/>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893B3F">
        <w:rPr>
          <w:rFonts w:ascii="Cambria" w:hAnsi="Cambria"/>
        </w:rPr>
        <w:t>nasl</w:t>
      </w:r>
      <w:proofErr w:type="spellEnd"/>
      <w:r w:rsidRPr="00893B3F">
        <w:rPr>
          <w:rFonts w:ascii="Cambria" w:hAnsi="Cambria"/>
        </w:rPr>
        <w:t>. Obchodného zákonníka.</w:t>
      </w:r>
    </w:p>
    <w:p w14:paraId="052FC321" w14:textId="77777777" w:rsidR="000C2C9B" w:rsidRPr="00893B3F" w:rsidRDefault="00DD3E5E" w:rsidP="001237A6">
      <w:pPr>
        <w:widowControl w:val="0"/>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KOMUNIKÁCIA</w:t>
      </w:r>
    </w:p>
    <w:p w14:paraId="145D7A5E" w14:textId="77777777" w:rsidR="000C2C9B" w:rsidRPr="00893B3F" w:rsidRDefault="00DD3E5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12C3686" w14:textId="77777777" w:rsidR="00DD3E5E" w:rsidRPr="00893B3F" w:rsidRDefault="00DD3E5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Korešpondencia súvisiaca so Zmluvou sa bude považovať za doručenú: </w:t>
      </w:r>
    </w:p>
    <w:p w14:paraId="78348C5E" w14:textId="77777777" w:rsidR="00555E6D" w:rsidRPr="00893B3F" w:rsidRDefault="00DD3E5E"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v deň doručenia zásielky, ak bola zásielka doručená osobne alebo kuriérnou službou; alebo</w:t>
      </w:r>
    </w:p>
    <w:p w14:paraId="12F9DC40" w14:textId="189CDEBE" w:rsidR="00DD3E5E" w:rsidRPr="00893B3F" w:rsidRDefault="00DD3E5E"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v</w:t>
      </w:r>
      <w:r w:rsidR="00791F21" w:rsidRPr="00893B3F">
        <w:rPr>
          <w:rFonts w:ascii="Cambria" w:hAnsi="Cambria"/>
        </w:rPr>
        <w:t> piaty (</w:t>
      </w:r>
      <w:r w:rsidRPr="00893B3F">
        <w:rPr>
          <w:rFonts w:ascii="Cambria" w:hAnsi="Cambria"/>
        </w:rPr>
        <w:t>5</w:t>
      </w:r>
      <w:r w:rsidR="00791F21" w:rsidRPr="00893B3F">
        <w:rPr>
          <w:rFonts w:ascii="Cambria" w:hAnsi="Cambria"/>
        </w:rPr>
        <w:t>)</w:t>
      </w:r>
      <w:r w:rsidR="00B553FC">
        <w:rPr>
          <w:rFonts w:ascii="Cambria" w:hAnsi="Cambria"/>
        </w:rPr>
        <w:t xml:space="preserve"> </w:t>
      </w:r>
      <w:r w:rsidR="00791F21" w:rsidRPr="00893B3F">
        <w:rPr>
          <w:rFonts w:ascii="Cambria" w:hAnsi="Cambria"/>
        </w:rPr>
        <w:t xml:space="preserve">pracovný </w:t>
      </w:r>
      <w:r w:rsidRPr="00893B3F">
        <w:rPr>
          <w:rFonts w:ascii="Cambria" w:hAnsi="Cambria"/>
        </w:rPr>
        <w:t>deň nasledujúci po dni podania zásielky na pošte, ak bola zásielka poslaná doporučenou poštou alebo v deň doručenia zásielky, podľa toho, čo nastane skôr; alebo</w:t>
      </w:r>
    </w:p>
    <w:p w14:paraId="16833E85" w14:textId="77777777" w:rsidR="00DD3E5E" w:rsidRPr="00893B3F" w:rsidRDefault="00DD3E5E"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v deň odoslania e-mailu, ak bol e-mail odoslaný v ktorýkoľvek </w:t>
      </w:r>
      <w:r w:rsidR="00791F21" w:rsidRPr="00893B3F">
        <w:rPr>
          <w:rFonts w:ascii="Cambria" w:hAnsi="Cambria"/>
        </w:rPr>
        <w:t xml:space="preserve">pracovný </w:t>
      </w:r>
      <w:r w:rsidRPr="00893B3F">
        <w:rPr>
          <w:rFonts w:ascii="Cambria" w:hAnsi="Cambria"/>
        </w:rPr>
        <w:t xml:space="preserve">deň, v ostatných prípadoch v najbližší </w:t>
      </w:r>
      <w:r w:rsidR="00791F21" w:rsidRPr="00893B3F">
        <w:rPr>
          <w:rFonts w:ascii="Cambria" w:hAnsi="Cambria"/>
        </w:rPr>
        <w:t xml:space="preserve">pracovný </w:t>
      </w:r>
      <w:r w:rsidRPr="00893B3F">
        <w:rPr>
          <w:rFonts w:ascii="Cambria" w:hAnsi="Cambria"/>
        </w:rPr>
        <w:t>deň nasledujúci po dni odoslania e-mailu, ak sa Zmluvné strany nedohodli inak.</w:t>
      </w:r>
    </w:p>
    <w:p w14:paraId="440241CB" w14:textId="77777777" w:rsidR="00DD3E5E" w:rsidRPr="00893B3F" w:rsidRDefault="00DD3E5E" w:rsidP="001237A6">
      <w:pPr>
        <w:pStyle w:val="Odsekzoznamu"/>
        <w:widowControl w:val="0"/>
        <w:numPr>
          <w:ilvl w:val="1"/>
          <w:numId w:val="15"/>
        </w:numPr>
        <w:spacing w:after="120"/>
        <w:contextualSpacing w:val="0"/>
        <w:jc w:val="both"/>
        <w:rPr>
          <w:rFonts w:ascii="Cambria" w:hAnsi="Cambria" w:cs="Arial"/>
          <w:b/>
        </w:rPr>
      </w:pPr>
      <w:r w:rsidRPr="00893B3F">
        <w:rPr>
          <w:rFonts w:ascii="Cambria" w:hAnsi="Cambria"/>
        </w:rPr>
        <w:t xml:space="preserve">Zmeny identifikačných údajov sú si Zmluvné strany povinné oznámiť do </w:t>
      </w:r>
      <w:r w:rsidR="00791F21" w:rsidRPr="00893B3F">
        <w:rPr>
          <w:rFonts w:ascii="Cambria" w:hAnsi="Cambria"/>
        </w:rPr>
        <w:t>piatich (</w:t>
      </w:r>
      <w:r w:rsidRPr="00893B3F">
        <w:rPr>
          <w:rFonts w:ascii="Cambria" w:hAnsi="Cambria"/>
        </w:rPr>
        <w:t>5</w:t>
      </w:r>
      <w:r w:rsidR="00791F21" w:rsidRPr="00893B3F">
        <w:rPr>
          <w:rFonts w:ascii="Cambria" w:hAnsi="Cambria"/>
        </w:rPr>
        <w:t>)</w:t>
      </w:r>
      <w:r w:rsidRPr="00893B3F">
        <w:rPr>
          <w:rFonts w:ascii="Cambria" w:hAnsi="Cambria"/>
        </w:rPr>
        <w:t xml:space="preserve"> </w:t>
      </w:r>
      <w:r w:rsidR="00791F21" w:rsidRPr="00893B3F">
        <w:rPr>
          <w:rFonts w:ascii="Cambria" w:hAnsi="Cambria"/>
        </w:rPr>
        <w:t>p</w:t>
      </w:r>
      <w:r w:rsidRPr="00893B3F">
        <w:rPr>
          <w:rFonts w:ascii="Cambria" w:hAnsi="Cambria"/>
        </w:rPr>
        <w:t>racovných dní od realizácie týchto zmien.</w:t>
      </w:r>
    </w:p>
    <w:p w14:paraId="25A2DB8B" w14:textId="77777777" w:rsidR="00DD3E5E" w:rsidRPr="00893B3F" w:rsidRDefault="00555E6D" w:rsidP="001237A6">
      <w:pPr>
        <w:widowControl w:val="0"/>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TRVANIE A ZÁNIK ZMLUVY</w:t>
      </w:r>
    </w:p>
    <w:p w14:paraId="73CD3251" w14:textId="75E44C71" w:rsidR="00DD3E5E" w:rsidRPr="00893B3F" w:rsidRDefault="007D2D5C" w:rsidP="001237A6">
      <w:pPr>
        <w:pStyle w:val="Odsekzoznamu"/>
        <w:widowControl w:val="0"/>
        <w:numPr>
          <w:ilvl w:val="1"/>
          <w:numId w:val="15"/>
        </w:numPr>
        <w:spacing w:after="120"/>
        <w:contextualSpacing w:val="0"/>
        <w:jc w:val="both"/>
        <w:rPr>
          <w:rFonts w:ascii="Cambria" w:hAnsi="Cambria" w:cs="Arial"/>
          <w:b/>
        </w:rPr>
      </w:pPr>
      <w:bookmarkStart w:id="27" w:name="_Ref46139738"/>
      <w:r w:rsidRPr="00893B3F">
        <w:rPr>
          <w:rFonts w:ascii="Cambria" w:hAnsi="Cambria"/>
        </w:rPr>
        <w:t xml:space="preserve">Zmluva sa uzatvára na dobu určitú, na </w:t>
      </w:r>
      <w:r w:rsidR="007A1D17">
        <w:rPr>
          <w:rFonts w:ascii="Cambria" w:hAnsi="Cambria"/>
          <w:b/>
        </w:rPr>
        <w:t>60</w:t>
      </w:r>
      <w:r w:rsidRPr="00893B3F">
        <w:rPr>
          <w:rFonts w:ascii="Cambria" w:hAnsi="Cambria"/>
          <w:b/>
        </w:rPr>
        <w:t xml:space="preserve"> (</w:t>
      </w:r>
      <w:r w:rsidR="007A1D17">
        <w:rPr>
          <w:rFonts w:ascii="Cambria" w:hAnsi="Cambria"/>
          <w:b/>
        </w:rPr>
        <w:t>šesťdesiat</w:t>
      </w:r>
      <w:r w:rsidRPr="00893B3F">
        <w:rPr>
          <w:rFonts w:ascii="Cambria" w:hAnsi="Cambria"/>
          <w:b/>
        </w:rPr>
        <w:t>) mesiacov</w:t>
      </w:r>
      <w:r w:rsidRPr="00893B3F">
        <w:rPr>
          <w:rFonts w:ascii="Cambria" w:hAnsi="Cambria"/>
        </w:rPr>
        <w:t xml:space="preserve"> odo dňa účinnosti Zmluvy, alebo do vyčerpania obchodovateľného finančného objemu podľa </w:t>
      </w:r>
      <w:r w:rsidR="00BC4E4F" w:rsidRPr="00893B3F">
        <w:rPr>
          <w:rFonts w:ascii="Cambria" w:hAnsi="Cambria"/>
        </w:rPr>
        <w:fldChar w:fldCharType="begin"/>
      </w:r>
      <w:r w:rsidR="00BC4E4F" w:rsidRPr="00893B3F">
        <w:rPr>
          <w:rFonts w:ascii="Cambria" w:hAnsi="Cambria"/>
        </w:rPr>
        <w:instrText xml:space="preserve"> REF _Ref46139715 \r \h </w:instrText>
      </w:r>
      <w:r w:rsidR="00BC4E4F" w:rsidRPr="00893B3F">
        <w:rPr>
          <w:rFonts w:ascii="Cambria" w:hAnsi="Cambria"/>
        </w:rPr>
      </w:r>
      <w:r w:rsidR="00BC4E4F" w:rsidRPr="00893B3F">
        <w:rPr>
          <w:rFonts w:ascii="Cambria" w:hAnsi="Cambria"/>
        </w:rPr>
        <w:fldChar w:fldCharType="separate"/>
      </w:r>
      <w:r w:rsidR="00674481">
        <w:rPr>
          <w:rFonts w:ascii="Cambria" w:hAnsi="Cambria"/>
        </w:rPr>
        <w:t>2.4</w:t>
      </w:r>
      <w:r w:rsidR="00BC4E4F" w:rsidRPr="00893B3F">
        <w:rPr>
          <w:rFonts w:ascii="Cambria" w:hAnsi="Cambria"/>
        </w:rPr>
        <w:fldChar w:fldCharType="end"/>
      </w:r>
      <w:r w:rsidR="000237D6" w:rsidRPr="00893B3F">
        <w:rPr>
          <w:rFonts w:ascii="Cambria" w:hAnsi="Cambria"/>
        </w:rPr>
        <w:t xml:space="preserve"> </w:t>
      </w:r>
      <w:r w:rsidRPr="00893B3F">
        <w:rPr>
          <w:rFonts w:ascii="Cambria" w:hAnsi="Cambria"/>
        </w:rPr>
        <w:t>Zmluvy, podľa toho, ktorá skutočnosť nastane skôr</w:t>
      </w:r>
      <w:r w:rsidR="00603899" w:rsidRPr="00893B3F">
        <w:rPr>
          <w:rFonts w:ascii="Cambria" w:hAnsi="Cambria"/>
        </w:rPr>
        <w:t xml:space="preserve">; pre vylúčenie pochybností </w:t>
      </w:r>
      <w:r w:rsidR="00ED2A2C" w:rsidRPr="00893B3F">
        <w:rPr>
          <w:rFonts w:ascii="Cambria" w:hAnsi="Cambria"/>
        </w:rPr>
        <w:t xml:space="preserve">podľa ustanovenia bodu </w:t>
      </w:r>
      <w:r w:rsidR="00ED2A2C" w:rsidRPr="00893B3F">
        <w:rPr>
          <w:rFonts w:ascii="Cambria" w:hAnsi="Cambria"/>
        </w:rPr>
        <w:fldChar w:fldCharType="begin"/>
      </w:r>
      <w:r w:rsidR="00ED2A2C" w:rsidRPr="00893B3F">
        <w:rPr>
          <w:rFonts w:ascii="Cambria" w:hAnsi="Cambria"/>
        </w:rPr>
        <w:instrText xml:space="preserve"> REF _Ref50450740 \r \h </w:instrText>
      </w:r>
      <w:r w:rsidR="00ED2A2C" w:rsidRPr="00893B3F">
        <w:rPr>
          <w:rFonts w:ascii="Cambria" w:hAnsi="Cambria"/>
        </w:rPr>
      </w:r>
      <w:r w:rsidR="00ED2A2C" w:rsidRPr="00893B3F">
        <w:rPr>
          <w:rFonts w:ascii="Cambria" w:hAnsi="Cambria"/>
        </w:rPr>
        <w:fldChar w:fldCharType="separate"/>
      </w:r>
      <w:r w:rsidR="00674481">
        <w:rPr>
          <w:rFonts w:ascii="Cambria" w:hAnsi="Cambria"/>
        </w:rPr>
        <w:t>11.12</w:t>
      </w:r>
      <w:r w:rsidR="00ED2A2C" w:rsidRPr="00893B3F">
        <w:rPr>
          <w:rFonts w:ascii="Cambria" w:hAnsi="Cambria"/>
        </w:rPr>
        <w:fldChar w:fldCharType="end"/>
      </w:r>
      <w:r w:rsidR="00ED2A2C" w:rsidRPr="00893B3F">
        <w:rPr>
          <w:rFonts w:ascii="Cambria" w:hAnsi="Cambria"/>
        </w:rPr>
        <w:t xml:space="preserve"> tejto Zmluvy </w:t>
      </w:r>
      <w:r w:rsidR="00FC28C4" w:rsidRPr="00893B3F">
        <w:rPr>
          <w:rFonts w:ascii="Cambria" w:hAnsi="Cambria"/>
        </w:rPr>
        <w:lastRenderedPageBreak/>
        <w:t>zánik</w:t>
      </w:r>
      <w:r w:rsidR="00ED2A2C" w:rsidRPr="00893B3F">
        <w:rPr>
          <w:rFonts w:ascii="Cambria" w:hAnsi="Cambria"/>
        </w:rPr>
        <w:t xml:space="preserve"> Zmluvy podľa tohto bodu sa nedotýka práv a povinností Zmluvných strán vyplývajúcich z Čiastkových zmlúv.</w:t>
      </w:r>
      <w:bookmarkEnd w:id="27"/>
    </w:p>
    <w:p w14:paraId="221050ED" w14:textId="5519D7AB" w:rsidR="007D2D5C" w:rsidRPr="00893B3F" w:rsidRDefault="007D2D5C" w:rsidP="001237A6">
      <w:pPr>
        <w:pStyle w:val="Odsekzoznamu"/>
        <w:widowControl w:val="0"/>
        <w:numPr>
          <w:ilvl w:val="1"/>
          <w:numId w:val="15"/>
        </w:numPr>
        <w:spacing w:after="120"/>
        <w:contextualSpacing w:val="0"/>
        <w:jc w:val="both"/>
        <w:rPr>
          <w:rFonts w:ascii="Cambria" w:hAnsi="Cambria" w:cs="Arial"/>
          <w:b/>
        </w:rPr>
      </w:pPr>
      <w:r w:rsidRPr="00893B3F">
        <w:rPr>
          <w:rFonts w:ascii="Cambria" w:hAnsi="Cambria"/>
        </w:rPr>
        <w:t xml:space="preserve">Zmluva môže byť ukončená aj skôr ako je uvedené v bode </w:t>
      </w:r>
      <w:r w:rsidR="002A7169" w:rsidRPr="00893B3F">
        <w:rPr>
          <w:rFonts w:ascii="Cambria" w:hAnsi="Cambria"/>
        </w:rPr>
        <w:fldChar w:fldCharType="begin"/>
      </w:r>
      <w:r w:rsidR="002A7169" w:rsidRPr="00893B3F">
        <w:rPr>
          <w:rFonts w:ascii="Cambria" w:hAnsi="Cambria"/>
        </w:rPr>
        <w:instrText xml:space="preserve"> REF _Ref46139738 \r \h </w:instrText>
      </w:r>
      <w:r w:rsidR="002A7169" w:rsidRPr="00893B3F">
        <w:rPr>
          <w:rFonts w:ascii="Cambria" w:hAnsi="Cambria"/>
        </w:rPr>
      </w:r>
      <w:r w:rsidR="002A7169" w:rsidRPr="00893B3F">
        <w:rPr>
          <w:rFonts w:ascii="Cambria" w:hAnsi="Cambria"/>
        </w:rPr>
        <w:fldChar w:fldCharType="separate"/>
      </w:r>
      <w:r w:rsidR="00674481">
        <w:rPr>
          <w:rFonts w:ascii="Cambria" w:hAnsi="Cambria"/>
        </w:rPr>
        <w:t>11.1</w:t>
      </w:r>
      <w:r w:rsidR="002A7169"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a to jednostranným odstúpením od Zmluvy, jednostranným vypovedaním Zmluvy </w:t>
      </w:r>
      <w:r w:rsidR="0072436E">
        <w:rPr>
          <w:rFonts w:ascii="Cambria" w:hAnsi="Cambria"/>
        </w:rPr>
        <w:t>Nájomcom</w:t>
      </w:r>
      <w:r w:rsidRPr="00893B3F">
        <w:rPr>
          <w:rFonts w:ascii="Cambria" w:hAnsi="Cambria"/>
        </w:rPr>
        <w:t>, alebo písomnou dohodou Zmluvných strán.</w:t>
      </w:r>
    </w:p>
    <w:p w14:paraId="66FD658B" w14:textId="77777777" w:rsidR="007D2D5C" w:rsidRPr="00893B3F" w:rsidRDefault="007D2D5C" w:rsidP="001237A6">
      <w:pPr>
        <w:pStyle w:val="Odsekzoznamu"/>
        <w:widowControl w:val="0"/>
        <w:numPr>
          <w:ilvl w:val="1"/>
          <w:numId w:val="15"/>
        </w:numPr>
        <w:spacing w:after="120"/>
        <w:contextualSpacing w:val="0"/>
        <w:jc w:val="both"/>
        <w:rPr>
          <w:rFonts w:ascii="Cambria" w:hAnsi="Cambria" w:cs="Arial"/>
          <w:b/>
        </w:rPr>
      </w:pPr>
      <w:bookmarkStart w:id="28" w:name="_Ref46140074"/>
      <w:r w:rsidRPr="00893B3F">
        <w:rPr>
          <w:rFonts w:ascii="Cambria" w:hAnsi="Cambria"/>
        </w:rPr>
        <w:t>Zmluvné strany môžu odstúpiť od Zmluvy pri podstatnom porušení zmluvného záväzku a v ostatných prípadoch uvedených v Zmluve alebo v osobitnom predpise.</w:t>
      </w:r>
      <w:bookmarkEnd w:id="28"/>
    </w:p>
    <w:p w14:paraId="222D7059"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Za podstatné porušenie Zmluvy Nájomca považuje prípady, ak: </w:t>
      </w:r>
    </w:p>
    <w:p w14:paraId="443BBA8F" w14:textId="395F4CCE" w:rsidR="00904728"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Prenajímateľ nedodrží dodaciu lehotu podľa</w:t>
      </w:r>
      <w:r w:rsidR="002A7169" w:rsidRPr="00893B3F">
        <w:rPr>
          <w:rFonts w:ascii="Cambria" w:hAnsi="Cambria"/>
        </w:rPr>
        <w:t xml:space="preserve"> bodu</w:t>
      </w:r>
      <w:r w:rsidRPr="00893B3F">
        <w:rPr>
          <w:rFonts w:ascii="Cambria" w:hAnsi="Cambria"/>
        </w:rPr>
        <w:t xml:space="preserve"> </w:t>
      </w:r>
      <w:r w:rsidR="002A7169" w:rsidRPr="00893B3F">
        <w:rPr>
          <w:rFonts w:ascii="Cambria" w:hAnsi="Cambria"/>
        </w:rPr>
        <w:fldChar w:fldCharType="begin"/>
      </w:r>
      <w:r w:rsidR="002A7169" w:rsidRPr="00893B3F">
        <w:rPr>
          <w:rFonts w:ascii="Cambria" w:hAnsi="Cambria"/>
        </w:rPr>
        <w:instrText xml:space="preserve"> REF _Ref46139758 \r \h </w:instrText>
      </w:r>
      <w:r w:rsidR="002A7169" w:rsidRPr="00893B3F">
        <w:rPr>
          <w:rFonts w:ascii="Cambria" w:hAnsi="Cambria"/>
        </w:rPr>
      </w:r>
      <w:r w:rsidR="002A7169" w:rsidRPr="00893B3F">
        <w:rPr>
          <w:rFonts w:ascii="Cambria" w:hAnsi="Cambria"/>
        </w:rPr>
        <w:fldChar w:fldCharType="separate"/>
      </w:r>
      <w:r w:rsidR="00674481">
        <w:rPr>
          <w:rFonts w:ascii="Cambria" w:hAnsi="Cambria"/>
        </w:rPr>
        <w:t>4.1</w:t>
      </w:r>
      <w:r w:rsidR="002A7169"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a ak Prenajímateľ nezjedná nápravu ani po výzve Nájomcu, v ktorej Nájomca poskytne dodatočnú primeranú lehotu k náprave a/alebo určené opatrenia k náprave; </w:t>
      </w:r>
    </w:p>
    <w:p w14:paraId="4270CA94" w14:textId="7DFDDDD3" w:rsidR="007D2D5C"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Prenajímateľ dodá </w:t>
      </w:r>
      <w:r w:rsidR="0072436E">
        <w:rPr>
          <w:rFonts w:ascii="Cambria" w:hAnsi="Cambria"/>
        </w:rPr>
        <w:t>Nájomcovi</w:t>
      </w:r>
      <w:r w:rsidRPr="00893B3F">
        <w:rPr>
          <w:rFonts w:ascii="Cambria" w:hAnsi="Cambria"/>
        </w:rPr>
        <w:t xml:space="preserve"> Vozidlo, ktoré je v rozpore so špecifikáciou Vozidla podľa objednávky</w:t>
      </w:r>
      <w:r w:rsidR="002A7169" w:rsidRPr="00893B3F">
        <w:rPr>
          <w:rFonts w:ascii="Cambria" w:hAnsi="Cambria"/>
        </w:rPr>
        <w:t xml:space="preserve">; </w:t>
      </w:r>
      <w:r w:rsidRPr="00893B3F">
        <w:rPr>
          <w:rFonts w:ascii="Cambria" w:hAnsi="Cambria"/>
        </w:rPr>
        <w:t xml:space="preserve">a/alebo Prílohy 1 Zmluvy, a ak Prenajímateľ nezjedná nápravu ani po výzve Nájomcu, v ktorej Nájomca poskytne dodatočnú primeranú lehotu k náprave a/alebo určené opatrenia k náprave; </w:t>
      </w:r>
    </w:p>
    <w:p w14:paraId="7C18664E" w14:textId="77777777" w:rsidR="007D2D5C"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Prenajímateľ neposkytuje Operatívny leasing podľa Zmluvy, jej príloh a/alebo Čiastkovej zmluvy, a ak Prenajímateľ nezjedná nápravu ani po výzve Nájomcu, v ktorej Nájomca poskytne dodatočnú primeranú lehotu k náprave a/alebo určené opatrenia k náprave; a/alebo </w:t>
      </w:r>
    </w:p>
    <w:p w14:paraId="4F19B6AC" w14:textId="4296EFE0" w:rsidR="007D2D5C"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sa niektoré z vyhlásení Prenajímateľa </w:t>
      </w:r>
      <w:r w:rsidR="00C02729" w:rsidRPr="00893B3F">
        <w:rPr>
          <w:rFonts w:ascii="Cambria" w:hAnsi="Cambria"/>
        </w:rPr>
        <w:t xml:space="preserve">uvedených v bode </w:t>
      </w:r>
      <w:r w:rsidR="00C02729" w:rsidRPr="00893B3F">
        <w:rPr>
          <w:rFonts w:ascii="Cambria" w:hAnsi="Cambria"/>
        </w:rPr>
        <w:fldChar w:fldCharType="begin"/>
      </w:r>
      <w:r w:rsidR="00C02729" w:rsidRPr="00893B3F">
        <w:rPr>
          <w:rFonts w:ascii="Cambria" w:hAnsi="Cambria"/>
        </w:rPr>
        <w:instrText xml:space="preserve"> REF _Ref46139492 \r \h </w:instrText>
      </w:r>
      <w:r w:rsidR="00C02729" w:rsidRPr="00893B3F">
        <w:rPr>
          <w:rFonts w:ascii="Cambria" w:hAnsi="Cambria"/>
        </w:rPr>
      </w:r>
      <w:r w:rsidR="00C02729" w:rsidRPr="00893B3F">
        <w:rPr>
          <w:rFonts w:ascii="Cambria" w:hAnsi="Cambria"/>
        </w:rPr>
        <w:fldChar w:fldCharType="separate"/>
      </w:r>
      <w:r w:rsidR="00674481">
        <w:rPr>
          <w:rFonts w:ascii="Cambria" w:hAnsi="Cambria"/>
        </w:rPr>
        <w:t>8.1</w:t>
      </w:r>
      <w:r w:rsidR="00C02729" w:rsidRPr="00893B3F">
        <w:rPr>
          <w:rFonts w:ascii="Cambria" w:hAnsi="Cambria"/>
        </w:rPr>
        <w:fldChar w:fldCharType="end"/>
      </w:r>
      <w:r w:rsidR="00C02729" w:rsidRPr="00893B3F">
        <w:rPr>
          <w:rFonts w:ascii="Cambria" w:hAnsi="Cambria"/>
        </w:rPr>
        <w:t xml:space="preserve"> alebo </w:t>
      </w:r>
      <w:r w:rsidR="00C02729" w:rsidRPr="00893B3F">
        <w:rPr>
          <w:rFonts w:ascii="Cambria" w:hAnsi="Cambria"/>
        </w:rPr>
        <w:fldChar w:fldCharType="begin"/>
      </w:r>
      <w:r w:rsidR="00C02729" w:rsidRPr="00893B3F">
        <w:rPr>
          <w:rFonts w:ascii="Cambria" w:hAnsi="Cambria"/>
        </w:rPr>
        <w:instrText xml:space="preserve"> REF _Ref46139493 \r \h </w:instrText>
      </w:r>
      <w:r w:rsidR="00C02729" w:rsidRPr="00893B3F">
        <w:rPr>
          <w:rFonts w:ascii="Cambria" w:hAnsi="Cambria"/>
        </w:rPr>
      </w:r>
      <w:r w:rsidR="00C02729" w:rsidRPr="00893B3F">
        <w:rPr>
          <w:rFonts w:ascii="Cambria" w:hAnsi="Cambria"/>
        </w:rPr>
        <w:fldChar w:fldCharType="separate"/>
      </w:r>
      <w:r w:rsidR="00674481">
        <w:rPr>
          <w:rFonts w:ascii="Cambria" w:hAnsi="Cambria"/>
        </w:rPr>
        <w:t>8.2</w:t>
      </w:r>
      <w:r w:rsidR="00C02729" w:rsidRPr="00893B3F">
        <w:rPr>
          <w:rFonts w:ascii="Cambria" w:hAnsi="Cambria"/>
        </w:rPr>
        <w:fldChar w:fldCharType="end"/>
      </w:r>
      <w:r w:rsidR="00C02729" w:rsidRPr="00893B3F">
        <w:rPr>
          <w:rFonts w:ascii="Cambria" w:hAnsi="Cambria"/>
        </w:rPr>
        <w:t xml:space="preserve"> tejto </w:t>
      </w:r>
      <w:r w:rsidRPr="00893B3F">
        <w:rPr>
          <w:rFonts w:ascii="Cambria" w:hAnsi="Cambria"/>
        </w:rPr>
        <w:t xml:space="preserve">Zmluvy ukáže ako nepravdivé alebo neúplné. </w:t>
      </w:r>
    </w:p>
    <w:p w14:paraId="2881B389"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bookmarkStart w:id="29" w:name="_Ref46140308"/>
      <w:r w:rsidRPr="00893B3F">
        <w:rPr>
          <w:rFonts w:ascii="Cambria" w:hAnsi="Cambria"/>
        </w:rPr>
        <w:t>Za podstatné porušenie Zmluvy Prenajímateľ považuje prípad, ak:</w:t>
      </w:r>
      <w:bookmarkEnd w:id="29"/>
      <w:r w:rsidRPr="00893B3F">
        <w:rPr>
          <w:rFonts w:ascii="Cambria" w:hAnsi="Cambria"/>
        </w:rPr>
        <w:t xml:space="preserve"> </w:t>
      </w:r>
    </w:p>
    <w:p w14:paraId="12D15A73" w14:textId="6416B4B0" w:rsidR="00247F45"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Nájomca neprevezme Vozidlo podľa </w:t>
      </w:r>
      <w:r w:rsidR="00C02729" w:rsidRPr="00893B3F">
        <w:rPr>
          <w:rFonts w:ascii="Cambria" w:hAnsi="Cambria"/>
        </w:rPr>
        <w:fldChar w:fldCharType="begin"/>
      </w:r>
      <w:r w:rsidR="00C02729" w:rsidRPr="00893B3F">
        <w:rPr>
          <w:rFonts w:ascii="Cambria" w:hAnsi="Cambria"/>
        </w:rPr>
        <w:instrText xml:space="preserve"> REF _Ref46135651 \r \h </w:instrText>
      </w:r>
      <w:r w:rsidR="00C02729" w:rsidRPr="00893B3F">
        <w:rPr>
          <w:rFonts w:ascii="Cambria" w:hAnsi="Cambria"/>
        </w:rPr>
      </w:r>
      <w:r w:rsidR="00C02729" w:rsidRPr="00893B3F">
        <w:rPr>
          <w:rFonts w:ascii="Cambria" w:hAnsi="Cambria"/>
        </w:rPr>
        <w:fldChar w:fldCharType="separate"/>
      </w:r>
      <w:r w:rsidR="00674481">
        <w:rPr>
          <w:rFonts w:ascii="Cambria" w:hAnsi="Cambria"/>
        </w:rPr>
        <w:t>4.4</w:t>
      </w:r>
      <w:r w:rsidR="00C02729"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a ak Nájomca nezjedná nápravu ani po výzve Prenajímateľa, v ktorej Prenajímateľ poskytne dodatočnú primeranú lehotu k náprave a/alebo určené opatrenia k náprave; </w:t>
      </w:r>
    </w:p>
    <w:p w14:paraId="0487B2CA" w14:textId="77777777" w:rsidR="007D2D5C"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Nájomca užíva Vozidlo v rozpore so Zmluvou, a ak Nájomca nezjedná nápravu ani po výzve Prenajímateľa, v ktorej Prenajímateľ poskytne dodatočnú primeranú lehotu k náprave a/alebo určené opatrenia k náprave;  </w:t>
      </w:r>
    </w:p>
    <w:p w14:paraId="64E2AE05" w14:textId="4C9F08D3" w:rsidR="007D2D5C"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je Nájomca v omeškaní so zaplatením Nájomného o viac ako </w:t>
      </w:r>
      <w:r w:rsidR="0099000D" w:rsidRPr="00893B3F">
        <w:rPr>
          <w:rFonts w:ascii="Cambria" w:hAnsi="Cambria"/>
        </w:rPr>
        <w:t xml:space="preserve">30 </w:t>
      </w:r>
      <w:r w:rsidRPr="00893B3F">
        <w:rPr>
          <w:rFonts w:ascii="Cambria" w:hAnsi="Cambria"/>
        </w:rPr>
        <w:t>(</w:t>
      </w:r>
      <w:r w:rsidR="0099000D" w:rsidRPr="00893B3F">
        <w:rPr>
          <w:rFonts w:ascii="Cambria" w:hAnsi="Cambria"/>
        </w:rPr>
        <w:t>tridsať</w:t>
      </w:r>
      <w:r w:rsidRPr="00893B3F">
        <w:rPr>
          <w:rFonts w:ascii="Cambria" w:hAnsi="Cambria"/>
        </w:rPr>
        <w:t xml:space="preserve">) dní, a ak Nájomca nezjedná nápravu ani po výzve Prenajímateľa, v ktorej Prenajímateľ poskytne dodatočnú primeranú lehotu k náprave a/alebo určené opatrenia k náprave; a/alebo </w:t>
      </w:r>
    </w:p>
    <w:p w14:paraId="673AF052" w14:textId="74043A02" w:rsidR="00247F45" w:rsidRPr="00893B3F" w:rsidRDefault="007D2D5C"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sa niektoré z vyhlásení Nájomcu podľa</w:t>
      </w:r>
      <w:r w:rsidR="005B42A9" w:rsidRPr="00893B3F">
        <w:rPr>
          <w:rFonts w:ascii="Cambria" w:hAnsi="Cambria"/>
        </w:rPr>
        <w:t xml:space="preserve"> bodu</w:t>
      </w:r>
      <w:r w:rsidRPr="00893B3F">
        <w:rPr>
          <w:rFonts w:ascii="Cambria" w:hAnsi="Cambria"/>
        </w:rPr>
        <w:t xml:space="preserve"> </w:t>
      </w:r>
      <w:r w:rsidR="005B42A9" w:rsidRPr="00893B3F">
        <w:rPr>
          <w:rFonts w:ascii="Cambria" w:hAnsi="Cambria"/>
        </w:rPr>
        <w:fldChar w:fldCharType="begin"/>
      </w:r>
      <w:r w:rsidR="005B42A9" w:rsidRPr="00893B3F">
        <w:rPr>
          <w:rFonts w:ascii="Cambria" w:hAnsi="Cambria"/>
        </w:rPr>
        <w:instrText xml:space="preserve"> REF _Ref46139910 \r \h </w:instrText>
      </w:r>
      <w:r w:rsidR="005B42A9" w:rsidRPr="00893B3F">
        <w:rPr>
          <w:rFonts w:ascii="Cambria" w:hAnsi="Cambria"/>
        </w:rPr>
      </w:r>
      <w:r w:rsidR="005B42A9" w:rsidRPr="00893B3F">
        <w:rPr>
          <w:rFonts w:ascii="Cambria" w:hAnsi="Cambria"/>
        </w:rPr>
        <w:fldChar w:fldCharType="separate"/>
      </w:r>
      <w:r w:rsidR="00674481">
        <w:rPr>
          <w:rFonts w:ascii="Cambria" w:hAnsi="Cambria"/>
        </w:rPr>
        <w:t>8.5</w:t>
      </w:r>
      <w:r w:rsidR="005B42A9"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ukáže ako nepravdivé alebo neúplné. </w:t>
      </w:r>
    </w:p>
    <w:p w14:paraId="5B227951"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Výzvy uvedené v tomto článku musia byť písomné a doručené na adresy pre doručovanie písomností uvedené v záhlaví Zmluvy. </w:t>
      </w:r>
    </w:p>
    <w:p w14:paraId="5494F81C"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Odstúpenie od Zmluvy nadobudne účinnosť dňom doručenia písomného oznámenia Zmluvnej strany o odstúpení od Zmluvy druhej Zmluvnej strane.</w:t>
      </w:r>
    </w:p>
    <w:p w14:paraId="71FF2249"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Nájomca má právo odstúpiť od Zmluvy aj v prípade zverejnenia Prenajímateľa v Zozname platiteľov DPH, u ktorých nastali dôvody na zrušenie registrácie podľa zákona č. 222/2004 Z. z. o dani z pridanej hodnoty v znení neskorších predpisov. </w:t>
      </w:r>
    </w:p>
    <w:p w14:paraId="63D33BBC"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Odstúpením Zmluva zaniká, a teda zanikajú všetky práva a povinnosti Zmluvných strán, ktoré vyplývajú zo Zmluvy. Odstúpenie od Zmluvy sa však nedotýka nároku na zaplatenie zmluvnej pokuty, nároku na náhradu škody vzniknutej porušením Zmluvy ako aj všetkých ostatných nárokov Zmluvných strán, ktoré vzhľadom na svoju podstatu zánikom Zmluvy nezanikajú.</w:t>
      </w:r>
    </w:p>
    <w:p w14:paraId="39A786D2"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bookmarkStart w:id="30" w:name="_Ref46140309"/>
      <w:r w:rsidRPr="00893B3F">
        <w:rPr>
          <w:rFonts w:ascii="Cambria" w:hAnsi="Cambria"/>
        </w:rPr>
        <w:t xml:space="preserve">Zmluvu môže Nájomca vypovedať aj bez udania dôvodu zaslaním písomnej výpovede Prenajímateľovi na adresu jeho sídla uvedenú v záhlaví Zmluvy, pričom výpovedná lehota je 3 (tri) mesiace a začína plynúť prvým dňom mesiaca nasledujúceho po mesiaci, v ktorom bola výpoveď </w:t>
      </w:r>
      <w:r w:rsidRPr="00893B3F">
        <w:rPr>
          <w:rFonts w:ascii="Cambria" w:hAnsi="Cambria"/>
        </w:rPr>
        <w:lastRenderedPageBreak/>
        <w:t>doručená Prenajímateľovi.</w:t>
      </w:r>
      <w:bookmarkEnd w:id="30"/>
      <w:r w:rsidRPr="00893B3F">
        <w:rPr>
          <w:rFonts w:ascii="Cambria" w:hAnsi="Cambria"/>
        </w:rPr>
        <w:t xml:space="preserve">  </w:t>
      </w:r>
    </w:p>
    <w:p w14:paraId="6AEBF2DD"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bookmarkStart w:id="31" w:name="_Ref46140076"/>
      <w:r w:rsidRPr="00893B3F">
        <w:rPr>
          <w:rFonts w:ascii="Cambria" w:hAnsi="Cambria"/>
        </w:rPr>
        <w:t>Zmluva zaniká aj na základe písomnej dohody Zmluvných strán.</w:t>
      </w:r>
      <w:bookmarkEnd w:id="31"/>
      <w:r w:rsidRPr="00893B3F">
        <w:rPr>
          <w:rFonts w:ascii="Cambria" w:hAnsi="Cambria"/>
        </w:rPr>
        <w:t xml:space="preserve"> </w:t>
      </w:r>
    </w:p>
    <w:p w14:paraId="78D0FA8C"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bookmarkStart w:id="32" w:name="_Ref50450740"/>
      <w:r w:rsidRPr="00893B3F">
        <w:rPr>
          <w:rFonts w:ascii="Cambria" w:hAnsi="Cambria"/>
        </w:rPr>
        <w:t>Zánik Zmluvy podľa tohto článku Zmluvy sa nedotýka práv a povinností Zmluvných strán vyplývajúcich z Čiastkových zmlúv.</w:t>
      </w:r>
      <w:bookmarkEnd w:id="32"/>
      <w:r w:rsidRPr="00893B3F">
        <w:rPr>
          <w:rFonts w:ascii="Cambria" w:hAnsi="Cambria"/>
        </w:rPr>
        <w:t xml:space="preserve">  </w:t>
      </w:r>
    </w:p>
    <w:p w14:paraId="64C21216" w14:textId="444BC8D9" w:rsidR="00791800" w:rsidRPr="00893B3F" w:rsidRDefault="007D2D5C" w:rsidP="001237A6">
      <w:pPr>
        <w:pStyle w:val="Odsekzoznamu"/>
        <w:widowControl w:val="0"/>
        <w:numPr>
          <w:ilvl w:val="1"/>
          <w:numId w:val="15"/>
        </w:numPr>
        <w:spacing w:after="120"/>
        <w:contextualSpacing w:val="0"/>
        <w:jc w:val="both"/>
        <w:rPr>
          <w:rFonts w:ascii="Cambria" w:hAnsi="Cambria" w:cs="Arial"/>
        </w:rPr>
      </w:pPr>
      <w:bookmarkStart w:id="33" w:name="_Ref46140052"/>
      <w:r w:rsidRPr="00893B3F">
        <w:rPr>
          <w:rFonts w:ascii="Cambria" w:hAnsi="Cambria"/>
        </w:rPr>
        <w:t xml:space="preserve">Čiastková zmluva je uzatvorená na dobu určitú </w:t>
      </w:r>
      <w:r w:rsidR="007C2E02">
        <w:rPr>
          <w:rFonts w:ascii="Cambria" w:hAnsi="Cambria"/>
        </w:rPr>
        <w:t xml:space="preserve">a to </w:t>
      </w:r>
      <w:bookmarkEnd w:id="33"/>
      <w:r w:rsidR="007C2E02" w:rsidRPr="007C2E02">
        <w:rPr>
          <w:rFonts w:ascii="Cambria" w:hAnsi="Cambria"/>
        </w:rPr>
        <w:t xml:space="preserve">po dobu </w:t>
      </w:r>
      <w:r w:rsidR="007C2E02" w:rsidRPr="001237A6">
        <w:rPr>
          <w:rFonts w:ascii="Cambria" w:hAnsi="Cambria"/>
          <w:b/>
          <w:bCs/>
        </w:rPr>
        <w:t>60 mesiacov</w:t>
      </w:r>
      <w:r w:rsidR="007C2E02" w:rsidRPr="007C2E02">
        <w:rPr>
          <w:rFonts w:ascii="Cambria" w:hAnsi="Cambria"/>
        </w:rPr>
        <w:t xml:space="preserve"> od podpisu Preberacieho protokolu</w:t>
      </w:r>
      <w:r w:rsidR="007C2E02">
        <w:rPr>
          <w:rFonts w:ascii="Cambria" w:hAnsi="Cambria"/>
        </w:rPr>
        <w:t>.</w:t>
      </w:r>
    </w:p>
    <w:p w14:paraId="043CC736" w14:textId="2C6482CE" w:rsidR="00247F45" w:rsidRPr="00893B3F" w:rsidRDefault="007D2D5C"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Čiastková zmluva môže byť ukončená aj skôr ako je uvedené v </w:t>
      </w:r>
      <w:r w:rsidR="00791800" w:rsidRPr="00893B3F">
        <w:rPr>
          <w:rFonts w:ascii="Cambria" w:hAnsi="Cambria"/>
        </w:rPr>
        <w:fldChar w:fldCharType="begin"/>
      </w:r>
      <w:r w:rsidR="00791800" w:rsidRPr="00893B3F">
        <w:rPr>
          <w:rFonts w:ascii="Cambria" w:hAnsi="Cambria"/>
        </w:rPr>
        <w:instrText xml:space="preserve"> REF _Ref46140052 \r \h </w:instrText>
      </w:r>
      <w:r w:rsidR="00791800" w:rsidRPr="00893B3F">
        <w:rPr>
          <w:rFonts w:ascii="Cambria" w:hAnsi="Cambria"/>
        </w:rPr>
      </w:r>
      <w:r w:rsidR="00791800" w:rsidRPr="00893B3F">
        <w:rPr>
          <w:rFonts w:ascii="Cambria" w:hAnsi="Cambria"/>
        </w:rPr>
        <w:fldChar w:fldCharType="separate"/>
      </w:r>
      <w:r w:rsidR="00674481">
        <w:rPr>
          <w:rFonts w:ascii="Cambria" w:hAnsi="Cambria"/>
        </w:rPr>
        <w:t>11.13</w:t>
      </w:r>
      <w:r w:rsidR="00791800" w:rsidRPr="00893B3F">
        <w:rPr>
          <w:rFonts w:ascii="Cambria" w:hAnsi="Cambria"/>
        </w:rPr>
        <w:fldChar w:fldCharType="end"/>
      </w:r>
      <w:r w:rsidR="00791800" w:rsidRPr="00893B3F">
        <w:rPr>
          <w:rFonts w:ascii="Cambria" w:hAnsi="Cambria"/>
        </w:rPr>
        <w:t xml:space="preserve"> Zmluvy</w:t>
      </w:r>
      <w:r w:rsidRPr="00893B3F">
        <w:rPr>
          <w:rFonts w:ascii="Cambria" w:hAnsi="Cambria"/>
        </w:rPr>
        <w:t xml:space="preserve">, a to na základe osobitného úkonu Zmluvných strán, na ktorý sa primerane použijú zmluvné ustanovenia podľa tohto článku bod </w:t>
      </w:r>
      <w:r w:rsidR="001950AA" w:rsidRPr="00893B3F">
        <w:rPr>
          <w:rFonts w:ascii="Cambria" w:hAnsi="Cambria"/>
        </w:rPr>
        <w:fldChar w:fldCharType="begin"/>
      </w:r>
      <w:r w:rsidR="001950AA" w:rsidRPr="00893B3F">
        <w:rPr>
          <w:rFonts w:ascii="Cambria" w:hAnsi="Cambria"/>
        </w:rPr>
        <w:instrText xml:space="preserve"> REF _Ref46140074 \r \h </w:instrText>
      </w:r>
      <w:r w:rsidR="001950AA" w:rsidRPr="00893B3F">
        <w:rPr>
          <w:rFonts w:ascii="Cambria" w:hAnsi="Cambria"/>
        </w:rPr>
      </w:r>
      <w:r w:rsidR="001950AA" w:rsidRPr="00893B3F">
        <w:rPr>
          <w:rFonts w:ascii="Cambria" w:hAnsi="Cambria"/>
        </w:rPr>
        <w:fldChar w:fldCharType="separate"/>
      </w:r>
      <w:r w:rsidR="00674481">
        <w:rPr>
          <w:rFonts w:ascii="Cambria" w:hAnsi="Cambria"/>
        </w:rPr>
        <w:t>11.3</w:t>
      </w:r>
      <w:r w:rsidR="001950AA" w:rsidRPr="00893B3F">
        <w:rPr>
          <w:rFonts w:ascii="Cambria" w:hAnsi="Cambria"/>
        </w:rPr>
        <w:fldChar w:fldCharType="end"/>
      </w:r>
      <w:r w:rsidR="001950AA" w:rsidRPr="00893B3F">
        <w:rPr>
          <w:rFonts w:ascii="Cambria" w:hAnsi="Cambria"/>
        </w:rPr>
        <w:t xml:space="preserve"> až </w:t>
      </w:r>
      <w:r w:rsidR="001950AA" w:rsidRPr="00893B3F">
        <w:rPr>
          <w:rFonts w:ascii="Cambria" w:hAnsi="Cambria"/>
        </w:rPr>
        <w:fldChar w:fldCharType="begin"/>
      </w:r>
      <w:r w:rsidR="001950AA" w:rsidRPr="00893B3F">
        <w:rPr>
          <w:rFonts w:ascii="Cambria" w:hAnsi="Cambria"/>
        </w:rPr>
        <w:instrText xml:space="preserve"> REF _Ref46140076 \r \h </w:instrText>
      </w:r>
      <w:r w:rsidR="001950AA" w:rsidRPr="00893B3F">
        <w:rPr>
          <w:rFonts w:ascii="Cambria" w:hAnsi="Cambria"/>
        </w:rPr>
      </w:r>
      <w:r w:rsidR="001950AA" w:rsidRPr="00893B3F">
        <w:rPr>
          <w:rFonts w:ascii="Cambria" w:hAnsi="Cambria"/>
        </w:rPr>
        <w:fldChar w:fldCharType="separate"/>
      </w:r>
      <w:r w:rsidR="00674481">
        <w:rPr>
          <w:rFonts w:ascii="Cambria" w:hAnsi="Cambria"/>
        </w:rPr>
        <w:t>11.11</w:t>
      </w:r>
      <w:r w:rsidR="001950AA"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w:t>
      </w:r>
    </w:p>
    <w:p w14:paraId="2AB327B4" w14:textId="3BDE83B4" w:rsidR="007D2D5C" w:rsidRPr="00893B3F" w:rsidRDefault="007D2D5C" w:rsidP="001237A6">
      <w:pPr>
        <w:pStyle w:val="Odsekzoznamu"/>
        <w:widowControl w:val="0"/>
        <w:numPr>
          <w:ilvl w:val="1"/>
          <w:numId w:val="15"/>
        </w:numPr>
        <w:spacing w:after="120"/>
        <w:contextualSpacing w:val="0"/>
        <w:jc w:val="both"/>
        <w:rPr>
          <w:rFonts w:ascii="Cambria" w:hAnsi="Cambria"/>
        </w:rPr>
      </w:pPr>
      <w:bookmarkStart w:id="34" w:name="_Ref46140489"/>
      <w:r w:rsidRPr="00893B3F">
        <w:rPr>
          <w:rFonts w:ascii="Cambria" w:hAnsi="Cambria"/>
        </w:rPr>
        <w:t>Pri krádeži Vozidla je Nájomca povinný predložiť Prenajímateľovi policajné hlásenie o oznámení krádeže Vozidla príslušnému útvaru Policajného zboru Slovenskej republiky</w:t>
      </w:r>
      <w:r w:rsidR="0077292D" w:rsidRPr="00893B3F">
        <w:rPr>
          <w:rFonts w:ascii="Cambria" w:hAnsi="Cambria"/>
        </w:rPr>
        <w:t xml:space="preserve"> (resp. príslušného policajného zboru alebo iného príslušného orgánu v inom štáte)</w:t>
      </w:r>
      <w:r w:rsidRPr="00893B3F">
        <w:rPr>
          <w:rFonts w:ascii="Cambria" w:hAnsi="Cambria"/>
        </w:rPr>
        <w:t>, alebo uznesenie o začatí trestného stíhania a Prenajímateľ na základe týchto dokladov o krádeži Vozidla preruší povinnosť Nájomcu platiť ďalšie Nájomné, a to počnúc nasledujúcim Nájomným splatným po odovzdaní dokladov o krádeži Vozidla Prenajímateľovi. Čiastková zmluva k predmetnému Vozidlu bude predčasne ukončená k dátumu, kedy Prenajímateľ dostane od poisťovne poistné plnenie za odcudzené Vozidlo, resp. k dátumu doručenia rozhodnutia poisťovne, že nebude platiť poistné plnenie.</w:t>
      </w:r>
      <w:bookmarkEnd w:id="34"/>
      <w:r w:rsidRPr="00893B3F">
        <w:rPr>
          <w:rFonts w:ascii="Cambria" w:hAnsi="Cambria"/>
        </w:rPr>
        <w:t xml:space="preserve"> </w:t>
      </w:r>
    </w:p>
    <w:p w14:paraId="3606EA00" w14:textId="77777777" w:rsidR="007D2D5C" w:rsidRPr="00893B3F" w:rsidRDefault="007D2D5C" w:rsidP="001237A6">
      <w:pPr>
        <w:pStyle w:val="Odsekzoznamu"/>
        <w:widowControl w:val="0"/>
        <w:numPr>
          <w:ilvl w:val="1"/>
          <w:numId w:val="15"/>
        </w:numPr>
        <w:spacing w:after="120"/>
        <w:contextualSpacing w:val="0"/>
        <w:jc w:val="both"/>
        <w:rPr>
          <w:rFonts w:ascii="Cambria" w:hAnsi="Cambria"/>
        </w:rPr>
      </w:pPr>
      <w:bookmarkStart w:id="35" w:name="_Ref46140491"/>
      <w:r w:rsidRPr="00893B3F">
        <w:rPr>
          <w:rFonts w:ascii="Cambria" w:hAnsi="Cambria"/>
        </w:rPr>
        <w:t>V prípade úplného zničenia (totálnej škode) Vozidla Prenajímateľ na základe doručeného potvrdenia poisťovne o totálnej škode na Vozidle preruší povinnosť Nájomcu platiť ďalšie Nájomné, a to počnúc nasledujúcim Nájomným splatným po doručení potvrdenia od poisťovne. Čiastková zmluva k predmetnému Vozidlu bude predčasne ukončená k dátumu, kedy Prenajímateľ dostane od poisťovne poistné plnenie, resp. k dátumu doručenia rozhodnutia poisťovne, že nebude platiť poistné plnenie.</w:t>
      </w:r>
      <w:bookmarkEnd w:id="35"/>
    </w:p>
    <w:p w14:paraId="424BD206" w14:textId="7A19CC9C" w:rsidR="007D2D5C" w:rsidRPr="00893B3F" w:rsidRDefault="0022057E" w:rsidP="001237A6">
      <w:pPr>
        <w:pStyle w:val="Odsekzoznamu"/>
        <w:widowControl w:val="0"/>
        <w:numPr>
          <w:ilvl w:val="1"/>
          <w:numId w:val="15"/>
        </w:numPr>
        <w:spacing w:after="120"/>
        <w:contextualSpacing w:val="0"/>
        <w:jc w:val="both"/>
        <w:rPr>
          <w:rFonts w:ascii="Cambria" w:hAnsi="Cambria"/>
        </w:rPr>
      </w:pPr>
      <w:bookmarkStart w:id="36" w:name="_Ref46139603"/>
      <w:r w:rsidRPr="00893B3F">
        <w:rPr>
          <w:rFonts w:ascii="Cambria" w:hAnsi="Cambria"/>
        </w:rPr>
        <w:t>Najneskôr v</w:t>
      </w:r>
      <w:r w:rsidR="007D2D5C" w:rsidRPr="00893B3F">
        <w:rPr>
          <w:rFonts w:ascii="Cambria" w:hAnsi="Cambria"/>
        </w:rPr>
        <w:t xml:space="preserve"> deň zániku Čiastkovej zmluvy je Nájomca povinný pristaviť Vozidlo do miesta sídla Prenajímateľa, ak sa Zmluvné strany písomne nedohodnú inak. Nájomca je povinný Vozidlo vrátiť čisté, v stave zodpovedajúcom veku a počtu najazdených kilometrov a so všetkými príslušnými dokladmi k Vozidlu. O</w:t>
      </w:r>
      <w:r w:rsidR="008B6EAC" w:rsidRPr="00893B3F">
        <w:rPr>
          <w:rFonts w:ascii="Cambria" w:hAnsi="Cambria"/>
        </w:rPr>
        <w:t xml:space="preserve"> spätnom </w:t>
      </w:r>
      <w:r w:rsidR="007D2D5C" w:rsidRPr="00893B3F">
        <w:rPr>
          <w:rFonts w:ascii="Cambria" w:hAnsi="Cambria"/>
        </w:rPr>
        <w:t xml:space="preserve">odovzdaní a prevzatí Vozidla Zmluvné strany spíšu </w:t>
      </w:r>
      <w:r w:rsidR="008B6EAC" w:rsidRPr="00893B3F">
        <w:rPr>
          <w:rFonts w:ascii="Cambria" w:hAnsi="Cambria"/>
        </w:rPr>
        <w:t xml:space="preserve">preberací </w:t>
      </w:r>
      <w:r w:rsidR="007D2D5C" w:rsidRPr="00893B3F">
        <w:rPr>
          <w:rFonts w:ascii="Cambria" w:hAnsi="Cambria"/>
        </w:rPr>
        <w:t>protokol.</w:t>
      </w:r>
      <w:bookmarkEnd w:id="36"/>
    </w:p>
    <w:p w14:paraId="71C509B7" w14:textId="77777777" w:rsidR="00DD3E5E" w:rsidRPr="00893B3F" w:rsidRDefault="00F573AA" w:rsidP="001237A6">
      <w:pPr>
        <w:widowControl w:val="0"/>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 xml:space="preserve">FINANČNÉ ZÁVEREČNÉ VYÚČTOVANIE  </w:t>
      </w:r>
    </w:p>
    <w:p w14:paraId="2F12B402" w14:textId="715DB8FB" w:rsidR="00942B8E" w:rsidRPr="00893B3F" w:rsidRDefault="009906A1"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V prípade </w:t>
      </w:r>
      <w:r w:rsidR="002151BF" w:rsidRPr="00893B3F">
        <w:rPr>
          <w:rFonts w:ascii="Cambria" w:hAnsi="Cambria"/>
        </w:rPr>
        <w:t xml:space="preserve">riadneho ukončenia Čiastkovej zmluvy alebo </w:t>
      </w:r>
      <w:r w:rsidRPr="00893B3F">
        <w:rPr>
          <w:rFonts w:ascii="Cambria" w:hAnsi="Cambria"/>
        </w:rPr>
        <w:t xml:space="preserve">predčasného ukončenia Zmluvy a/alebo Čiastkovej zmluvy z dôvodu na strane Nájomcu podľa </w:t>
      </w:r>
      <w:r w:rsidR="006D5087" w:rsidRPr="00893B3F">
        <w:rPr>
          <w:rFonts w:ascii="Cambria" w:hAnsi="Cambria"/>
        </w:rPr>
        <w:t xml:space="preserve">bodu </w:t>
      </w:r>
      <w:r w:rsidR="006D5087" w:rsidRPr="00893B3F">
        <w:rPr>
          <w:rFonts w:ascii="Cambria" w:hAnsi="Cambria"/>
        </w:rPr>
        <w:fldChar w:fldCharType="begin"/>
      </w:r>
      <w:r w:rsidR="006D5087" w:rsidRPr="00893B3F">
        <w:rPr>
          <w:rFonts w:ascii="Cambria" w:hAnsi="Cambria"/>
        </w:rPr>
        <w:instrText xml:space="preserve"> REF _Ref46140308 \r \h </w:instrText>
      </w:r>
      <w:r w:rsidR="006D5087" w:rsidRPr="00893B3F">
        <w:rPr>
          <w:rFonts w:ascii="Cambria" w:hAnsi="Cambria"/>
        </w:rPr>
      </w:r>
      <w:r w:rsidR="006D5087" w:rsidRPr="00893B3F">
        <w:rPr>
          <w:rFonts w:ascii="Cambria" w:hAnsi="Cambria"/>
        </w:rPr>
        <w:fldChar w:fldCharType="separate"/>
      </w:r>
      <w:r w:rsidR="00674481">
        <w:rPr>
          <w:rFonts w:ascii="Cambria" w:hAnsi="Cambria"/>
        </w:rPr>
        <w:t>11.5</w:t>
      </w:r>
      <w:r w:rsidR="006D5087" w:rsidRPr="00893B3F">
        <w:rPr>
          <w:rFonts w:ascii="Cambria" w:hAnsi="Cambria"/>
        </w:rPr>
        <w:fldChar w:fldCharType="end"/>
      </w:r>
      <w:r w:rsidR="006D5087" w:rsidRPr="00893B3F">
        <w:rPr>
          <w:rFonts w:ascii="Cambria" w:hAnsi="Cambria"/>
        </w:rPr>
        <w:t xml:space="preserve"> alebo bodu </w:t>
      </w:r>
      <w:r w:rsidR="006D5087" w:rsidRPr="00893B3F">
        <w:rPr>
          <w:rFonts w:ascii="Cambria" w:hAnsi="Cambria"/>
        </w:rPr>
        <w:fldChar w:fldCharType="begin"/>
      </w:r>
      <w:r w:rsidR="006D5087" w:rsidRPr="00893B3F">
        <w:rPr>
          <w:rFonts w:ascii="Cambria" w:hAnsi="Cambria"/>
        </w:rPr>
        <w:instrText xml:space="preserve"> REF _Ref46140309 \r \h </w:instrText>
      </w:r>
      <w:r w:rsidR="006D5087" w:rsidRPr="00893B3F">
        <w:rPr>
          <w:rFonts w:ascii="Cambria" w:hAnsi="Cambria"/>
        </w:rPr>
      </w:r>
      <w:r w:rsidR="006D5087" w:rsidRPr="00893B3F">
        <w:rPr>
          <w:rFonts w:ascii="Cambria" w:hAnsi="Cambria"/>
        </w:rPr>
        <w:fldChar w:fldCharType="separate"/>
      </w:r>
      <w:r w:rsidR="00674481">
        <w:rPr>
          <w:rFonts w:ascii="Cambria" w:hAnsi="Cambria"/>
        </w:rPr>
        <w:t>11.10</w:t>
      </w:r>
      <w:r w:rsidR="006D5087" w:rsidRPr="00893B3F">
        <w:rPr>
          <w:rFonts w:ascii="Cambria" w:hAnsi="Cambria"/>
        </w:rPr>
        <w:fldChar w:fldCharType="end"/>
      </w:r>
      <w:r w:rsidR="006D5087" w:rsidRPr="00893B3F">
        <w:rPr>
          <w:rFonts w:ascii="Cambria" w:hAnsi="Cambria"/>
        </w:rPr>
        <w:t xml:space="preserve"> </w:t>
      </w:r>
      <w:r w:rsidRPr="00893B3F">
        <w:rPr>
          <w:rFonts w:ascii="Cambria" w:hAnsi="Cambria"/>
        </w:rPr>
        <w:t xml:space="preserve">Zmluvy </w:t>
      </w:r>
      <w:r w:rsidR="006D5087" w:rsidRPr="00893B3F">
        <w:rPr>
          <w:rFonts w:ascii="Cambria" w:hAnsi="Cambria"/>
        </w:rPr>
        <w:t>je Nájomca</w:t>
      </w:r>
      <w:r w:rsidR="00942B8E" w:rsidRPr="00893B3F">
        <w:rPr>
          <w:rFonts w:ascii="Cambria" w:hAnsi="Cambria"/>
        </w:rPr>
        <w:t xml:space="preserve"> povinný odovzdať Vozidlo Prenajímateľovi podľa </w:t>
      </w:r>
      <w:r w:rsidR="006D5087" w:rsidRPr="00893B3F">
        <w:rPr>
          <w:rFonts w:ascii="Cambria" w:hAnsi="Cambria"/>
        </w:rPr>
        <w:t xml:space="preserve">bodu </w:t>
      </w:r>
      <w:r w:rsidR="006D5087" w:rsidRPr="00893B3F">
        <w:rPr>
          <w:rFonts w:ascii="Cambria" w:hAnsi="Cambria"/>
        </w:rPr>
        <w:fldChar w:fldCharType="begin"/>
      </w:r>
      <w:r w:rsidR="006D5087" w:rsidRPr="00893B3F">
        <w:rPr>
          <w:rFonts w:ascii="Cambria" w:hAnsi="Cambria"/>
        </w:rPr>
        <w:instrText xml:space="preserve"> REF _Ref46139603 \r \h </w:instrText>
      </w:r>
      <w:r w:rsidR="006D5087" w:rsidRPr="00893B3F">
        <w:rPr>
          <w:rFonts w:ascii="Cambria" w:hAnsi="Cambria"/>
        </w:rPr>
      </w:r>
      <w:r w:rsidR="006D5087" w:rsidRPr="00893B3F">
        <w:rPr>
          <w:rFonts w:ascii="Cambria" w:hAnsi="Cambria"/>
        </w:rPr>
        <w:fldChar w:fldCharType="separate"/>
      </w:r>
      <w:r w:rsidR="00674481">
        <w:rPr>
          <w:rFonts w:ascii="Cambria" w:hAnsi="Cambria"/>
        </w:rPr>
        <w:t>11.17</w:t>
      </w:r>
      <w:r w:rsidR="006D5087" w:rsidRPr="00893B3F">
        <w:rPr>
          <w:rFonts w:ascii="Cambria" w:hAnsi="Cambria"/>
        </w:rPr>
        <w:fldChar w:fldCharType="end"/>
      </w:r>
      <w:r w:rsidR="00942B8E" w:rsidRPr="00893B3F">
        <w:rPr>
          <w:rFonts w:ascii="Cambria" w:hAnsi="Cambria"/>
        </w:rPr>
        <w:t xml:space="preserve"> Zmluvy.  </w:t>
      </w:r>
    </w:p>
    <w:p w14:paraId="7B907462" w14:textId="73D62CA3" w:rsidR="00942B8E" w:rsidRPr="00893B3F" w:rsidRDefault="00942B8E" w:rsidP="001237A6">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V prípade predčasného ukončenia Zmluvy a/alebo Čiastkovej zmluvy z dôvodov na strane Nájomcu podľa </w:t>
      </w:r>
      <w:r w:rsidR="00604019" w:rsidRPr="00893B3F">
        <w:rPr>
          <w:rFonts w:ascii="Cambria" w:hAnsi="Cambria"/>
        </w:rPr>
        <w:t xml:space="preserve">bodu </w:t>
      </w:r>
      <w:r w:rsidR="00604019" w:rsidRPr="00893B3F">
        <w:rPr>
          <w:rFonts w:ascii="Cambria" w:hAnsi="Cambria"/>
        </w:rPr>
        <w:fldChar w:fldCharType="begin"/>
      </w:r>
      <w:r w:rsidR="00604019" w:rsidRPr="00893B3F">
        <w:rPr>
          <w:rFonts w:ascii="Cambria" w:hAnsi="Cambria"/>
        </w:rPr>
        <w:instrText xml:space="preserve"> REF _Ref46140308 \r \h </w:instrText>
      </w:r>
      <w:r w:rsidR="00604019" w:rsidRPr="00893B3F">
        <w:rPr>
          <w:rFonts w:ascii="Cambria" w:hAnsi="Cambria"/>
        </w:rPr>
      </w:r>
      <w:r w:rsidR="00604019" w:rsidRPr="00893B3F">
        <w:rPr>
          <w:rFonts w:ascii="Cambria" w:hAnsi="Cambria"/>
        </w:rPr>
        <w:fldChar w:fldCharType="separate"/>
      </w:r>
      <w:r w:rsidR="00674481">
        <w:rPr>
          <w:rFonts w:ascii="Cambria" w:hAnsi="Cambria"/>
        </w:rPr>
        <w:t>11.5</w:t>
      </w:r>
      <w:r w:rsidR="00604019" w:rsidRPr="00893B3F">
        <w:rPr>
          <w:rFonts w:ascii="Cambria" w:hAnsi="Cambria"/>
        </w:rPr>
        <w:fldChar w:fldCharType="end"/>
      </w:r>
      <w:r w:rsidR="00604019" w:rsidRPr="00893B3F">
        <w:rPr>
          <w:rFonts w:ascii="Cambria" w:hAnsi="Cambria"/>
        </w:rPr>
        <w:t xml:space="preserve"> alebo bodu </w:t>
      </w:r>
      <w:r w:rsidR="00604019" w:rsidRPr="00893B3F">
        <w:rPr>
          <w:rFonts w:ascii="Cambria" w:hAnsi="Cambria"/>
        </w:rPr>
        <w:fldChar w:fldCharType="begin"/>
      </w:r>
      <w:r w:rsidR="00604019" w:rsidRPr="00893B3F">
        <w:rPr>
          <w:rFonts w:ascii="Cambria" w:hAnsi="Cambria"/>
        </w:rPr>
        <w:instrText xml:space="preserve"> REF _Ref46140309 \r \h </w:instrText>
      </w:r>
      <w:r w:rsidR="00604019" w:rsidRPr="00893B3F">
        <w:rPr>
          <w:rFonts w:ascii="Cambria" w:hAnsi="Cambria"/>
        </w:rPr>
      </w:r>
      <w:r w:rsidR="00604019" w:rsidRPr="00893B3F">
        <w:rPr>
          <w:rFonts w:ascii="Cambria" w:hAnsi="Cambria"/>
        </w:rPr>
        <w:fldChar w:fldCharType="separate"/>
      </w:r>
      <w:r w:rsidR="00674481">
        <w:rPr>
          <w:rFonts w:ascii="Cambria" w:hAnsi="Cambria"/>
        </w:rPr>
        <w:t>11.10</w:t>
      </w:r>
      <w:r w:rsidR="00604019" w:rsidRPr="00893B3F">
        <w:rPr>
          <w:rFonts w:ascii="Cambria" w:hAnsi="Cambria"/>
        </w:rPr>
        <w:fldChar w:fldCharType="end"/>
      </w:r>
      <w:r w:rsidR="00604019" w:rsidRPr="00893B3F">
        <w:rPr>
          <w:rFonts w:ascii="Cambria" w:hAnsi="Cambria"/>
        </w:rPr>
        <w:t xml:space="preserve"> </w:t>
      </w:r>
      <w:r w:rsidRPr="00893B3F">
        <w:rPr>
          <w:rFonts w:ascii="Cambria" w:hAnsi="Cambria"/>
        </w:rPr>
        <w:t>Zmluvy</w:t>
      </w:r>
      <w:r w:rsidR="009275BF" w:rsidRPr="00893B3F">
        <w:rPr>
          <w:rFonts w:ascii="Cambria" w:hAnsi="Cambria"/>
        </w:rPr>
        <w:t xml:space="preserve">, </w:t>
      </w:r>
      <w:r w:rsidRPr="00893B3F">
        <w:rPr>
          <w:rFonts w:ascii="Cambria" w:hAnsi="Cambria"/>
        </w:rPr>
        <w:t xml:space="preserve">je Prenajímateľ oprávnený požadovať od Nájomcu zaplatenie náhrady vo výške: </w:t>
      </w:r>
    </w:p>
    <w:p w14:paraId="6FCDD4A0" w14:textId="72B35BD7" w:rsidR="0072526A" w:rsidRPr="00893B3F" w:rsidRDefault="00942B8E"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súčtu splátok Nájomného do predpokladaného uplynutia doby</w:t>
      </w:r>
      <w:r w:rsidR="00604019" w:rsidRPr="00893B3F">
        <w:rPr>
          <w:rFonts w:ascii="Cambria" w:hAnsi="Cambria"/>
        </w:rPr>
        <w:t xml:space="preserve"> Operatívneho leasingu podľa bodu </w:t>
      </w:r>
      <w:r w:rsidR="00604019" w:rsidRPr="00893B3F">
        <w:rPr>
          <w:rFonts w:ascii="Cambria" w:hAnsi="Cambria"/>
        </w:rPr>
        <w:fldChar w:fldCharType="begin"/>
      </w:r>
      <w:r w:rsidR="00604019" w:rsidRPr="00893B3F">
        <w:rPr>
          <w:rFonts w:ascii="Cambria" w:hAnsi="Cambria"/>
        </w:rPr>
        <w:instrText xml:space="preserve"> REF _Ref46140411 \r \h </w:instrText>
      </w:r>
      <w:r w:rsidR="0072526A" w:rsidRPr="00893B3F">
        <w:rPr>
          <w:rFonts w:ascii="Cambria" w:hAnsi="Cambria"/>
        </w:rPr>
        <w:instrText xml:space="preserve"> \* MERGEFORMAT </w:instrText>
      </w:r>
      <w:r w:rsidR="00604019" w:rsidRPr="00893B3F">
        <w:rPr>
          <w:rFonts w:ascii="Cambria" w:hAnsi="Cambria"/>
        </w:rPr>
      </w:r>
      <w:r w:rsidR="00604019" w:rsidRPr="00893B3F">
        <w:rPr>
          <w:rFonts w:ascii="Cambria" w:hAnsi="Cambria"/>
        </w:rPr>
        <w:fldChar w:fldCharType="separate"/>
      </w:r>
      <w:r w:rsidR="00674481">
        <w:rPr>
          <w:rFonts w:ascii="Cambria" w:hAnsi="Cambria"/>
        </w:rPr>
        <w:t>2.5</w:t>
      </w:r>
      <w:r w:rsidR="00604019" w:rsidRPr="00893B3F">
        <w:rPr>
          <w:rFonts w:ascii="Cambria" w:hAnsi="Cambria"/>
        </w:rPr>
        <w:fldChar w:fldCharType="end"/>
      </w:r>
      <w:r w:rsidR="00604019" w:rsidRPr="00893B3F">
        <w:rPr>
          <w:rFonts w:ascii="Cambria" w:hAnsi="Cambria"/>
        </w:rPr>
        <w:t xml:space="preserve"> tejto Zmluvy</w:t>
      </w:r>
      <w:r w:rsidR="0072526A" w:rsidRPr="00893B3F">
        <w:rPr>
          <w:rFonts w:ascii="Cambria" w:hAnsi="Cambria"/>
        </w:rPr>
        <w:t>;</w:t>
      </w:r>
      <w:r w:rsidR="00A70CBC" w:rsidRPr="00893B3F">
        <w:rPr>
          <w:rFonts w:ascii="Cambria" w:hAnsi="Cambria"/>
        </w:rPr>
        <w:t xml:space="preserve"> a </w:t>
      </w:r>
    </w:p>
    <w:p w14:paraId="4662F63C" w14:textId="77777777" w:rsidR="0072526A" w:rsidRPr="00893B3F" w:rsidRDefault="0072526A" w:rsidP="001237A6">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súčtu všetkých </w:t>
      </w:r>
      <w:r w:rsidR="00942B8E" w:rsidRPr="00893B3F">
        <w:rPr>
          <w:rFonts w:ascii="Cambria" w:hAnsi="Cambria"/>
        </w:rPr>
        <w:t>súm vyplývajúcich z platieb a úhrad z poistnej zmluvy alebo inej zmluvy, ktoré bude Prenajímateľ povinný zaplatiť za Vozidlo na základe osobitných predpisov alebo v súlade s podmienkami vyššie uvedených poistných a iných zmlúv, a to v rozsahu dohodnutom v Zmluve a za predpokladu doloženia ich uplatnenia poisťovňou alebo inou osobou voči Prenajímateľovi</w:t>
      </w:r>
      <w:r w:rsidRPr="00893B3F">
        <w:rPr>
          <w:rFonts w:ascii="Cambria" w:hAnsi="Cambria"/>
        </w:rPr>
        <w:t>;</w:t>
      </w:r>
    </w:p>
    <w:p w14:paraId="5D8D3C3A" w14:textId="77777777" w:rsidR="00551422" w:rsidRPr="00893B3F" w:rsidRDefault="0072526A"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poníženú o</w:t>
      </w:r>
      <w:r w:rsidR="00551422" w:rsidRPr="00893B3F">
        <w:rPr>
          <w:rFonts w:ascii="Cambria" w:hAnsi="Cambria"/>
        </w:rPr>
        <w:t> </w:t>
      </w:r>
      <w:r w:rsidRPr="00893B3F">
        <w:rPr>
          <w:rFonts w:ascii="Cambria" w:hAnsi="Cambria"/>
        </w:rPr>
        <w:t> </w:t>
      </w:r>
    </w:p>
    <w:p w14:paraId="0E4C7482" w14:textId="77777777" w:rsidR="00551422" w:rsidRPr="00893B3F" w:rsidRDefault="0072526A" w:rsidP="00340272">
      <w:pPr>
        <w:pStyle w:val="Odsekzoznamu"/>
        <w:widowControl w:val="0"/>
        <w:numPr>
          <w:ilvl w:val="4"/>
          <w:numId w:val="15"/>
        </w:numPr>
        <w:spacing w:after="120"/>
        <w:contextualSpacing w:val="0"/>
        <w:jc w:val="both"/>
        <w:rPr>
          <w:rFonts w:ascii="Cambria" w:hAnsi="Cambria"/>
        </w:rPr>
      </w:pPr>
      <w:r w:rsidRPr="00893B3F">
        <w:rPr>
          <w:rFonts w:ascii="Cambria" w:hAnsi="Cambria"/>
        </w:rPr>
        <w:t xml:space="preserve">náklady na úhrady z poistnej zmluvy alebo inej zmluvy, ktoré v dôsledku predčasného </w:t>
      </w:r>
      <w:r w:rsidR="00B02E19" w:rsidRPr="00893B3F">
        <w:rPr>
          <w:rFonts w:ascii="Cambria" w:hAnsi="Cambria"/>
        </w:rPr>
        <w:t>ukončenia Operatívneho leasingu Prenajímateľ nebude povinný uhradiť</w:t>
      </w:r>
      <w:r w:rsidR="00551422" w:rsidRPr="00893B3F">
        <w:rPr>
          <w:rFonts w:ascii="Cambria" w:hAnsi="Cambria"/>
        </w:rPr>
        <w:t>; a</w:t>
      </w:r>
    </w:p>
    <w:p w14:paraId="261E673C" w14:textId="77777777" w:rsidR="00942B8E" w:rsidRPr="00893B3F" w:rsidRDefault="00D527C4" w:rsidP="00340272">
      <w:pPr>
        <w:pStyle w:val="Odsekzoznamu"/>
        <w:widowControl w:val="0"/>
        <w:numPr>
          <w:ilvl w:val="4"/>
          <w:numId w:val="15"/>
        </w:numPr>
        <w:spacing w:after="120"/>
        <w:contextualSpacing w:val="0"/>
        <w:jc w:val="both"/>
        <w:rPr>
          <w:rFonts w:ascii="Cambria" w:hAnsi="Cambria"/>
        </w:rPr>
      </w:pPr>
      <w:r w:rsidRPr="00893B3F">
        <w:rPr>
          <w:rFonts w:ascii="Cambria" w:hAnsi="Cambria"/>
        </w:rPr>
        <w:lastRenderedPageBreak/>
        <w:t>dane a iné poplatky (najmä daň z motorových vozidiel) závislé od doby užívania Vozidla, ktoré v dôsledku predčasného ukončenia Operatívneho leasingu Prenajímateľ nebude povinný uhradiť</w:t>
      </w:r>
      <w:r w:rsidR="00B02E19" w:rsidRPr="00893B3F">
        <w:rPr>
          <w:rFonts w:ascii="Cambria" w:hAnsi="Cambria"/>
        </w:rPr>
        <w:t>.</w:t>
      </w:r>
      <w:r w:rsidR="0072526A" w:rsidRPr="00893B3F">
        <w:rPr>
          <w:rFonts w:ascii="Cambria" w:hAnsi="Cambria"/>
        </w:rPr>
        <w:t xml:space="preserve"> </w:t>
      </w:r>
    </w:p>
    <w:p w14:paraId="776B31A0" w14:textId="4C12166E" w:rsidR="00942B8E" w:rsidRPr="00893B3F" w:rsidRDefault="00942B8E" w:rsidP="00340272">
      <w:pPr>
        <w:pStyle w:val="Odsekzoznamu"/>
        <w:widowControl w:val="0"/>
        <w:numPr>
          <w:ilvl w:val="1"/>
          <w:numId w:val="15"/>
        </w:numPr>
        <w:spacing w:after="120"/>
        <w:contextualSpacing w:val="0"/>
        <w:jc w:val="both"/>
        <w:rPr>
          <w:rFonts w:ascii="Cambria" w:hAnsi="Cambria"/>
        </w:rPr>
      </w:pPr>
      <w:bookmarkStart w:id="37" w:name="_Ref46140756"/>
      <w:r w:rsidRPr="00893B3F">
        <w:rPr>
          <w:rFonts w:ascii="Cambria" w:hAnsi="Cambria"/>
        </w:rPr>
        <w:t xml:space="preserve">V prípade, ak Zmluva a/alebo Čiastková zmluva skončí predčasne z dôvodu podľa </w:t>
      </w:r>
      <w:r w:rsidR="005F1EF6" w:rsidRPr="00893B3F">
        <w:rPr>
          <w:rFonts w:ascii="Cambria" w:hAnsi="Cambria"/>
        </w:rPr>
        <w:t xml:space="preserve">bodu </w:t>
      </w:r>
      <w:r w:rsidR="005F1EF6" w:rsidRPr="00893B3F">
        <w:rPr>
          <w:rFonts w:ascii="Cambria" w:hAnsi="Cambria"/>
        </w:rPr>
        <w:fldChar w:fldCharType="begin"/>
      </w:r>
      <w:r w:rsidR="005F1EF6" w:rsidRPr="00893B3F">
        <w:rPr>
          <w:rFonts w:ascii="Cambria" w:hAnsi="Cambria"/>
        </w:rPr>
        <w:instrText xml:space="preserve"> REF _Ref46140489 \r \h </w:instrText>
      </w:r>
      <w:r w:rsidR="005F1EF6" w:rsidRPr="00893B3F">
        <w:rPr>
          <w:rFonts w:ascii="Cambria" w:hAnsi="Cambria"/>
        </w:rPr>
      </w:r>
      <w:r w:rsidR="005F1EF6" w:rsidRPr="00893B3F">
        <w:rPr>
          <w:rFonts w:ascii="Cambria" w:hAnsi="Cambria"/>
        </w:rPr>
        <w:fldChar w:fldCharType="separate"/>
      </w:r>
      <w:r w:rsidR="00674481">
        <w:rPr>
          <w:rFonts w:ascii="Cambria" w:hAnsi="Cambria"/>
        </w:rPr>
        <w:t>11.15</w:t>
      </w:r>
      <w:r w:rsidR="005F1EF6" w:rsidRPr="00893B3F">
        <w:rPr>
          <w:rFonts w:ascii="Cambria" w:hAnsi="Cambria"/>
        </w:rPr>
        <w:fldChar w:fldCharType="end"/>
      </w:r>
      <w:r w:rsidR="005F1EF6" w:rsidRPr="00893B3F">
        <w:rPr>
          <w:rFonts w:ascii="Cambria" w:hAnsi="Cambria"/>
        </w:rPr>
        <w:t xml:space="preserve"> alebo bodu </w:t>
      </w:r>
      <w:r w:rsidR="005F1EF6" w:rsidRPr="00893B3F">
        <w:rPr>
          <w:rFonts w:ascii="Cambria" w:hAnsi="Cambria"/>
        </w:rPr>
        <w:fldChar w:fldCharType="begin"/>
      </w:r>
      <w:r w:rsidR="005F1EF6" w:rsidRPr="00893B3F">
        <w:rPr>
          <w:rFonts w:ascii="Cambria" w:hAnsi="Cambria"/>
        </w:rPr>
        <w:instrText xml:space="preserve"> REF _Ref46140491 \r \h </w:instrText>
      </w:r>
      <w:r w:rsidR="005F1EF6" w:rsidRPr="00893B3F">
        <w:rPr>
          <w:rFonts w:ascii="Cambria" w:hAnsi="Cambria"/>
        </w:rPr>
      </w:r>
      <w:r w:rsidR="005F1EF6" w:rsidRPr="00893B3F">
        <w:rPr>
          <w:rFonts w:ascii="Cambria" w:hAnsi="Cambria"/>
        </w:rPr>
        <w:fldChar w:fldCharType="separate"/>
      </w:r>
      <w:r w:rsidR="00674481">
        <w:rPr>
          <w:rFonts w:ascii="Cambria" w:hAnsi="Cambria"/>
        </w:rPr>
        <w:t>11.16</w:t>
      </w:r>
      <w:r w:rsidR="005F1EF6" w:rsidRPr="00893B3F">
        <w:rPr>
          <w:rFonts w:ascii="Cambria" w:hAnsi="Cambria"/>
        </w:rPr>
        <w:fldChar w:fldCharType="end"/>
      </w:r>
      <w:r w:rsidRPr="00893B3F">
        <w:rPr>
          <w:rFonts w:ascii="Cambria" w:hAnsi="Cambria"/>
        </w:rPr>
        <w:t xml:space="preserve"> Zmluvy je Prenajímateľ oprávnený požadovať od Nájomcu zaplatenie škody, ktorá sa pre účely Zmluvy vypočíta ako účtovná zostatková hodnota Vozidla ku dňu ukončenia povinnosti platiť Nájomné za predmetné Vozidlo, pričom:</w:t>
      </w:r>
      <w:bookmarkEnd w:id="37"/>
      <w:r w:rsidRPr="00893B3F">
        <w:rPr>
          <w:rFonts w:ascii="Cambria" w:hAnsi="Cambria"/>
        </w:rPr>
        <w:t xml:space="preserve"> </w:t>
      </w:r>
    </w:p>
    <w:p w14:paraId="665BB63E" w14:textId="77777777"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v prípade, že Čiastková zmluva končí predčasne z dôvodu krádeže Vozidla, škoda sa vypočíta ako rozdiel medzi účtovnou zostatkovou hodnotou Vozidla a prijatým poistným plnením za odcudzené Vozidlo; a </w:t>
      </w:r>
    </w:p>
    <w:p w14:paraId="676B50BF" w14:textId="77777777"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v prípade, že Čiastková zmluva končí predčasne z dôvodu úplného zničenia (totálnej škody) Vozidla, škoda sa vypočíta ako rozdiel medzi účtovnou zostatkovou hodnotou Vozidla a cenou, za ktorú sa odpredal vrak Vozidla, od ktorej sa odpočíta prijaté poistné plnenie z titulu poistnej udalosti.</w:t>
      </w:r>
    </w:p>
    <w:p w14:paraId="1B05A2A1" w14:textId="77777777" w:rsidR="00942B8E" w:rsidRPr="00893B3F" w:rsidRDefault="00942B8E" w:rsidP="00340272">
      <w:pPr>
        <w:pStyle w:val="Odsekzoznamu"/>
        <w:widowControl w:val="0"/>
        <w:numPr>
          <w:ilvl w:val="1"/>
          <w:numId w:val="15"/>
        </w:numPr>
        <w:spacing w:after="120"/>
        <w:contextualSpacing w:val="0"/>
        <w:jc w:val="both"/>
        <w:rPr>
          <w:rFonts w:ascii="Cambria" w:hAnsi="Cambria"/>
        </w:rPr>
      </w:pPr>
      <w:bookmarkStart w:id="38" w:name="_Ref46140848"/>
      <w:r w:rsidRPr="00893B3F">
        <w:rPr>
          <w:rFonts w:ascii="Cambria" w:hAnsi="Cambria"/>
        </w:rPr>
        <w:t>Po riadnom a/alebo predčasnom ukončení Zmluvy a/alebo Čiastkovej zmluvy Prenajímateľ vyhotoví písomné finančné vyúčtovanie, ktoré bude obsahovať najmä:</w:t>
      </w:r>
      <w:bookmarkEnd w:id="38"/>
      <w:r w:rsidRPr="00893B3F">
        <w:rPr>
          <w:rFonts w:ascii="Cambria" w:hAnsi="Cambria"/>
        </w:rPr>
        <w:t xml:space="preserve">  </w:t>
      </w:r>
    </w:p>
    <w:p w14:paraId="423CBBE7" w14:textId="4BBDA9D8"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nároky Prenajímateľa podľa </w:t>
      </w:r>
      <w:r w:rsidR="00023D1A" w:rsidRPr="00893B3F">
        <w:rPr>
          <w:rFonts w:ascii="Cambria" w:hAnsi="Cambria"/>
        </w:rPr>
        <w:t xml:space="preserve">bodu </w:t>
      </w:r>
      <w:r w:rsidR="00023D1A" w:rsidRPr="00893B3F">
        <w:rPr>
          <w:rFonts w:ascii="Cambria" w:hAnsi="Cambria"/>
        </w:rPr>
        <w:fldChar w:fldCharType="begin"/>
      </w:r>
      <w:r w:rsidR="00023D1A" w:rsidRPr="00893B3F">
        <w:rPr>
          <w:rFonts w:ascii="Cambria" w:hAnsi="Cambria"/>
        </w:rPr>
        <w:instrText xml:space="preserve"> REF _Ref46140756 \r \h </w:instrText>
      </w:r>
      <w:r w:rsidR="00023D1A" w:rsidRPr="00893B3F">
        <w:rPr>
          <w:rFonts w:ascii="Cambria" w:hAnsi="Cambria"/>
        </w:rPr>
      </w:r>
      <w:r w:rsidR="00023D1A" w:rsidRPr="00893B3F">
        <w:rPr>
          <w:rFonts w:ascii="Cambria" w:hAnsi="Cambria"/>
        </w:rPr>
        <w:fldChar w:fldCharType="separate"/>
      </w:r>
      <w:r w:rsidR="00674481">
        <w:rPr>
          <w:rFonts w:ascii="Cambria" w:hAnsi="Cambria"/>
        </w:rPr>
        <w:t>12.3</w:t>
      </w:r>
      <w:r w:rsidR="00023D1A" w:rsidRPr="00893B3F">
        <w:rPr>
          <w:rFonts w:ascii="Cambria" w:hAnsi="Cambria"/>
        </w:rPr>
        <w:fldChar w:fldCharType="end"/>
      </w:r>
      <w:r w:rsidRPr="00893B3F">
        <w:rPr>
          <w:rFonts w:ascii="Cambria" w:hAnsi="Cambria"/>
        </w:rPr>
        <w:t xml:space="preserve"> Zmluvy; </w:t>
      </w:r>
    </w:p>
    <w:p w14:paraId="2F015659" w14:textId="77777777"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finančné nároky vyplývajúce z poistnej udalosti (spoluúčasť na poistnej udalosti);  </w:t>
      </w:r>
    </w:p>
    <w:p w14:paraId="615A6E78" w14:textId="77777777"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náhradu škody, ktorá nie je krytá povinným zmluvným poistením ani havarijným poistením (najmä náhrada škody neuhradená z poistného plnenia, náhrada škody prevyšujúca poistné plnenie); </w:t>
      </w:r>
    </w:p>
    <w:p w14:paraId="654CDF23" w14:textId="48700FBF"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neuhradené sankcie podľa</w:t>
      </w:r>
      <w:r w:rsidR="009378C8" w:rsidRPr="00893B3F">
        <w:rPr>
          <w:rFonts w:ascii="Cambria" w:hAnsi="Cambria"/>
        </w:rPr>
        <w:t xml:space="preserve"> bodu</w:t>
      </w:r>
      <w:r w:rsidRPr="00893B3F">
        <w:rPr>
          <w:rFonts w:ascii="Cambria" w:hAnsi="Cambria"/>
        </w:rPr>
        <w:t xml:space="preserve"> </w:t>
      </w:r>
      <w:r w:rsidR="009378C8" w:rsidRPr="00893B3F">
        <w:rPr>
          <w:rFonts w:ascii="Cambria" w:hAnsi="Cambria"/>
        </w:rPr>
        <w:fldChar w:fldCharType="begin"/>
      </w:r>
      <w:r w:rsidR="009378C8" w:rsidRPr="00893B3F">
        <w:rPr>
          <w:rFonts w:ascii="Cambria" w:hAnsi="Cambria"/>
        </w:rPr>
        <w:instrText xml:space="preserve"> REF _Ref46140796 \r \h </w:instrText>
      </w:r>
      <w:r w:rsidR="009378C8" w:rsidRPr="00893B3F">
        <w:rPr>
          <w:rFonts w:ascii="Cambria" w:hAnsi="Cambria"/>
        </w:rPr>
      </w:r>
      <w:r w:rsidR="009378C8" w:rsidRPr="00893B3F">
        <w:rPr>
          <w:rFonts w:ascii="Cambria" w:hAnsi="Cambria"/>
        </w:rPr>
        <w:fldChar w:fldCharType="separate"/>
      </w:r>
      <w:r w:rsidR="00674481">
        <w:rPr>
          <w:rFonts w:ascii="Cambria" w:hAnsi="Cambria"/>
        </w:rPr>
        <w:t>9</w:t>
      </w:r>
      <w:r w:rsidR="009378C8"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w:t>
      </w:r>
    </w:p>
    <w:p w14:paraId="511930FC" w14:textId="77777777"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neuhradené úroky z omeškania; a  </w:t>
      </w:r>
    </w:p>
    <w:p w14:paraId="4E790345" w14:textId="77777777" w:rsidR="00942B8E" w:rsidRPr="00893B3F" w:rsidRDefault="00942B8E"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 xml:space="preserve">iné preukázateľné finančné nároky Zmluvných strán vyplývajúce zo Zmluvy alebo osobitných predpisov.  </w:t>
      </w:r>
    </w:p>
    <w:p w14:paraId="137F5219" w14:textId="7BEACB57" w:rsidR="00942B8E" w:rsidRPr="00893B3F" w:rsidRDefault="00942B8E"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Finančné vyúčtovanie podľa tohto bodu Zmluvy Prenajímateľ zašle </w:t>
      </w:r>
      <w:r w:rsidR="00E87B50">
        <w:rPr>
          <w:rFonts w:ascii="Cambria" w:hAnsi="Cambria"/>
        </w:rPr>
        <w:t>Nájomcovi</w:t>
      </w:r>
      <w:r w:rsidRPr="00893B3F">
        <w:rPr>
          <w:rFonts w:ascii="Cambria" w:hAnsi="Cambria"/>
        </w:rPr>
        <w:t xml:space="preserve"> najneskôr do 30 (tridsiatich) dní odo dňa ukončenia Zmluvy a/alebo Čiastkovej zmluvy na odsúhlasenie a finančné vyúčtovanie písomne potvrdené </w:t>
      </w:r>
      <w:r w:rsidR="005E3A57">
        <w:rPr>
          <w:rFonts w:ascii="Cambria" w:hAnsi="Cambria"/>
        </w:rPr>
        <w:t>Nájomco</w:t>
      </w:r>
      <w:r w:rsidR="00E87B50">
        <w:rPr>
          <w:rFonts w:ascii="Cambria" w:hAnsi="Cambria"/>
        </w:rPr>
        <w:t>m</w:t>
      </w:r>
      <w:r w:rsidRPr="00893B3F">
        <w:rPr>
          <w:rFonts w:ascii="Cambria" w:hAnsi="Cambria"/>
        </w:rPr>
        <w:t xml:space="preserve"> bude podkladom pre následné konečné finančné vyrovnanie Zmluvných strán. V prípade, ak Prenajímateľ nezašle </w:t>
      </w:r>
      <w:r w:rsidR="00E87B50">
        <w:rPr>
          <w:rFonts w:ascii="Cambria" w:hAnsi="Cambria"/>
        </w:rPr>
        <w:t>Nájomcovi</w:t>
      </w:r>
      <w:r w:rsidRPr="00893B3F">
        <w:rPr>
          <w:rFonts w:ascii="Cambria" w:hAnsi="Cambria"/>
        </w:rPr>
        <w:t xml:space="preserve"> písomné finančné vyúčtovanie najneskôr do 30 (tridsiatich) dní odo dňa ukončenia Zmluvy a/alebo Čiastkovej zmluvy, Zmluvné strany považujú všetky práva, povinnosti a prípadné finančné nároky vyplývajúce zo Zmluvy a/alebo Čiastkovej zmluvy za vysporiadané.  </w:t>
      </w:r>
    </w:p>
    <w:p w14:paraId="167D4F5E" w14:textId="6A493245" w:rsidR="00DD3E5E" w:rsidRPr="00893B3F" w:rsidRDefault="00942B8E"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Ak výsledná čiastka finančného vyúčtovania je kladné číslo, ide o dlh Nájomcu, ktorý sa Nájomca zaväzuje uhradiť Prenajímateľovi do </w:t>
      </w:r>
      <w:r w:rsidR="0099000D" w:rsidRPr="00893B3F">
        <w:rPr>
          <w:rFonts w:ascii="Cambria" w:hAnsi="Cambria"/>
        </w:rPr>
        <w:t xml:space="preserve">30 </w:t>
      </w:r>
      <w:r w:rsidRPr="00893B3F">
        <w:rPr>
          <w:rFonts w:ascii="Cambria" w:hAnsi="Cambria"/>
        </w:rPr>
        <w:t>(</w:t>
      </w:r>
      <w:r w:rsidR="0099000D" w:rsidRPr="00893B3F">
        <w:rPr>
          <w:rFonts w:ascii="Cambria" w:hAnsi="Cambria"/>
        </w:rPr>
        <w:t>tridsiatich</w:t>
      </w:r>
      <w:r w:rsidRPr="00893B3F">
        <w:rPr>
          <w:rFonts w:ascii="Cambria" w:hAnsi="Cambria"/>
        </w:rPr>
        <w:t xml:space="preserve">) dní odo dňa odsúhlasenia finančného vyúčtovania. Ak výsledná čiastka finančného vyúčtovania je záporné číslo, jedná sa o dlh Prenajímateľa, ktorý sa Prenajímateľ zaväzuje uhradiť </w:t>
      </w:r>
      <w:r w:rsidR="004A081D">
        <w:rPr>
          <w:rFonts w:ascii="Cambria" w:hAnsi="Cambria"/>
        </w:rPr>
        <w:t>Nájomcovi</w:t>
      </w:r>
      <w:r w:rsidRPr="00893B3F">
        <w:rPr>
          <w:rFonts w:ascii="Cambria" w:hAnsi="Cambria"/>
        </w:rPr>
        <w:t xml:space="preserve"> do 14 (štrnástich) dní odo dňa odsúhlasenia finančného vyúčtovania.</w:t>
      </w:r>
    </w:p>
    <w:p w14:paraId="605A8B29" w14:textId="6D817ADC" w:rsidR="00DD3E5E" w:rsidRPr="00893B3F" w:rsidRDefault="00942B8E" w:rsidP="00340272">
      <w:pPr>
        <w:pStyle w:val="Odsekzoznamu"/>
        <w:widowControl w:val="0"/>
        <w:numPr>
          <w:ilvl w:val="1"/>
          <w:numId w:val="15"/>
        </w:numPr>
        <w:spacing w:after="120"/>
        <w:contextualSpacing w:val="0"/>
        <w:jc w:val="both"/>
        <w:rPr>
          <w:rFonts w:ascii="Cambria" w:hAnsi="Cambria" w:cs="Arial"/>
          <w:b/>
        </w:rPr>
      </w:pPr>
      <w:r w:rsidRPr="00893B3F">
        <w:rPr>
          <w:rFonts w:ascii="Cambria" w:hAnsi="Cambria"/>
        </w:rPr>
        <w:t xml:space="preserve">V prípade, ak Prenajímateľ dostane od poisťovne poistné plnenie po finančnom vyúčtovaní podľa tohto článku bod </w:t>
      </w:r>
      <w:r w:rsidR="009378C8" w:rsidRPr="00893B3F">
        <w:rPr>
          <w:rFonts w:ascii="Cambria" w:hAnsi="Cambria"/>
        </w:rPr>
        <w:fldChar w:fldCharType="begin"/>
      </w:r>
      <w:r w:rsidR="009378C8" w:rsidRPr="00893B3F">
        <w:rPr>
          <w:rFonts w:ascii="Cambria" w:hAnsi="Cambria"/>
        </w:rPr>
        <w:instrText xml:space="preserve"> REF _Ref46140848 \r \h </w:instrText>
      </w:r>
      <w:r w:rsidR="009378C8" w:rsidRPr="00893B3F">
        <w:rPr>
          <w:rFonts w:ascii="Cambria" w:hAnsi="Cambria"/>
        </w:rPr>
      </w:r>
      <w:r w:rsidR="009378C8" w:rsidRPr="00893B3F">
        <w:rPr>
          <w:rFonts w:ascii="Cambria" w:hAnsi="Cambria"/>
        </w:rPr>
        <w:fldChar w:fldCharType="separate"/>
      </w:r>
      <w:r w:rsidR="00674481">
        <w:rPr>
          <w:rFonts w:ascii="Cambria" w:hAnsi="Cambria"/>
        </w:rPr>
        <w:t>12.4</w:t>
      </w:r>
      <w:r w:rsidR="009378C8"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dôjde k dodatočnej úprave finančného vyrovnania so zohľadnením prijatého poistného plnenia.  </w:t>
      </w:r>
    </w:p>
    <w:p w14:paraId="0C997EB6" w14:textId="77777777" w:rsidR="00DD3E5E" w:rsidRPr="00893B3F" w:rsidRDefault="001007DD" w:rsidP="00340272">
      <w:pPr>
        <w:widowControl w:val="0"/>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ZÁVEREČNÉ USTANOVENIA</w:t>
      </w:r>
    </w:p>
    <w:p w14:paraId="779EC549" w14:textId="3458489E" w:rsidR="00DD3E5E"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Zmluva nadobúda </w:t>
      </w:r>
      <w:r w:rsidR="008416EC" w:rsidRPr="00893B3F">
        <w:rPr>
          <w:rFonts w:ascii="Cambria" w:hAnsi="Cambria"/>
        </w:rPr>
        <w:t xml:space="preserve">platnosť podpisom všetkých </w:t>
      </w:r>
      <w:r w:rsidR="003C32A7" w:rsidRPr="00893B3F">
        <w:rPr>
          <w:rFonts w:ascii="Cambria" w:hAnsi="Cambria"/>
        </w:rPr>
        <w:t>Z</w:t>
      </w:r>
      <w:r w:rsidR="008416EC" w:rsidRPr="00893B3F">
        <w:rPr>
          <w:rFonts w:ascii="Cambria" w:hAnsi="Cambria"/>
        </w:rPr>
        <w:t xml:space="preserve">mluvných strán a </w:t>
      </w:r>
      <w:r w:rsidRPr="00893B3F">
        <w:rPr>
          <w:rFonts w:ascii="Cambria" w:hAnsi="Cambria"/>
        </w:rPr>
        <w:t>účinnosť dňom nasledujúcim po dni jej zverejnenia podľa § 47a Občianskeho zákonníka.</w:t>
      </w:r>
    </w:p>
    <w:p w14:paraId="21037210"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Práva a povinnosti Zmluvných strán neupravené v Zmluve sa spravujú príslušnými ustanoveniami Obchodného zákonníka. </w:t>
      </w:r>
    </w:p>
    <w:p w14:paraId="1C3BA30F"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lastRenderedPageBreak/>
        <w:t>Vzťahy upravené Zmluvou ako aj vzťahy vznikajúce zo Zmluvy sa spravujú právnym poriadkom Slovenskej republiky.</w:t>
      </w:r>
    </w:p>
    <w:p w14:paraId="36EB48B9"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Zmluvné strany sa dohodli, že akýkoľvek spor vzniknutý na základe Zmluvy alebo v súvislosti so Zmluvou, vrátane otázok platnosti, účinnosti alebo výkladu Zmluvy bude rozhodnutý príslušným súdom v Slovenskej republike.</w:t>
      </w:r>
    </w:p>
    <w:p w14:paraId="7B51A59D"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064B7206"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Zmluvu možno meniť jedine formou písomných, očíslovaných dodatkov, podpísaných Zmluvnými stranami.  </w:t>
      </w:r>
    </w:p>
    <w:p w14:paraId="1761F892" w14:textId="11C17DE0" w:rsidR="00D43E2C" w:rsidRPr="00893B3F" w:rsidRDefault="00170F95" w:rsidP="00340272">
      <w:pPr>
        <w:pStyle w:val="Odsekzoznamu"/>
        <w:widowControl w:val="0"/>
        <w:numPr>
          <w:ilvl w:val="1"/>
          <w:numId w:val="15"/>
        </w:numPr>
        <w:spacing w:after="120"/>
        <w:contextualSpacing w:val="0"/>
        <w:jc w:val="both"/>
        <w:rPr>
          <w:rFonts w:ascii="Cambria" w:hAnsi="Cambria"/>
        </w:rPr>
      </w:pPr>
      <w:bookmarkStart w:id="39" w:name="_Ref46142391"/>
      <w:r w:rsidRPr="00893B3F">
        <w:rPr>
          <w:rFonts w:ascii="Cambria" w:hAnsi="Cambria"/>
        </w:rPr>
        <w:t>Prenajímateľ</w:t>
      </w:r>
      <w:r w:rsidR="00A175A3" w:rsidRPr="00893B3F">
        <w:rPr>
          <w:rFonts w:ascii="Cambria" w:hAnsi="Cambria"/>
        </w:rPr>
        <w:t xml:space="preserve"> je oprávnený plnením vybraných častí tejto Zmluvy poveriť svojich </w:t>
      </w:r>
      <w:r w:rsidRPr="00893B3F">
        <w:rPr>
          <w:rFonts w:ascii="Cambria" w:hAnsi="Cambria"/>
        </w:rPr>
        <w:t>s</w:t>
      </w:r>
      <w:r w:rsidR="00A175A3" w:rsidRPr="00893B3F">
        <w:rPr>
          <w:rFonts w:ascii="Cambria" w:hAnsi="Cambria"/>
        </w:rPr>
        <w:t xml:space="preserve">ubdodávateľov. Zoznam </w:t>
      </w:r>
      <w:r w:rsidRPr="00893B3F">
        <w:rPr>
          <w:rFonts w:ascii="Cambria" w:hAnsi="Cambria"/>
        </w:rPr>
        <w:t>s</w:t>
      </w:r>
      <w:r w:rsidR="00A175A3" w:rsidRPr="00893B3F">
        <w:rPr>
          <w:rFonts w:ascii="Cambria" w:hAnsi="Cambria"/>
        </w:rPr>
        <w:t xml:space="preserve">ubdodávateľov tvorí Prílohu č. </w:t>
      </w:r>
      <w:r w:rsidR="0087261F">
        <w:rPr>
          <w:rFonts w:ascii="Cambria" w:hAnsi="Cambria"/>
        </w:rPr>
        <w:t>5</w:t>
      </w:r>
      <w:r w:rsidR="0087261F" w:rsidRPr="00893B3F">
        <w:rPr>
          <w:rFonts w:ascii="Cambria" w:hAnsi="Cambria"/>
        </w:rPr>
        <w:t xml:space="preserve"> </w:t>
      </w:r>
      <w:r w:rsidR="00A175A3" w:rsidRPr="00893B3F">
        <w:rPr>
          <w:rFonts w:ascii="Cambria" w:hAnsi="Cambria"/>
        </w:rPr>
        <w:t>tejto Zmluvy.</w:t>
      </w:r>
      <w:r w:rsidR="00D43E2C" w:rsidRPr="00893B3F">
        <w:rPr>
          <w:rFonts w:ascii="Cambria" w:hAnsi="Cambria"/>
        </w:rPr>
        <w:t xml:space="preserve"> V zozname </w:t>
      </w:r>
      <w:r w:rsidRPr="00893B3F">
        <w:rPr>
          <w:rFonts w:ascii="Cambria" w:hAnsi="Cambria"/>
        </w:rPr>
        <w:t>s</w:t>
      </w:r>
      <w:r w:rsidR="00D43E2C" w:rsidRPr="00893B3F">
        <w:rPr>
          <w:rFonts w:ascii="Cambria" w:hAnsi="Cambria"/>
        </w:rPr>
        <w:t xml:space="preserve">ubdodávateľov sa uvádza podiel plnenia každého </w:t>
      </w:r>
      <w:r w:rsidRPr="00893B3F">
        <w:rPr>
          <w:rFonts w:ascii="Cambria" w:hAnsi="Cambria"/>
        </w:rPr>
        <w:t>s</w:t>
      </w:r>
      <w:r w:rsidR="00D43E2C" w:rsidRPr="00893B3F">
        <w:rPr>
          <w:rFonts w:ascii="Cambria" w:hAnsi="Cambria"/>
        </w:rPr>
        <w:t xml:space="preserve">ubdodávateľa z celkovej ceny plnenia a údaje o osobe oprávnenej konať za </w:t>
      </w:r>
      <w:r w:rsidRPr="00893B3F">
        <w:rPr>
          <w:rFonts w:ascii="Cambria" w:hAnsi="Cambria"/>
        </w:rPr>
        <w:t>s</w:t>
      </w:r>
      <w:r w:rsidR="00D43E2C" w:rsidRPr="00893B3F">
        <w:rPr>
          <w:rFonts w:ascii="Cambria" w:hAnsi="Cambria"/>
        </w:rPr>
        <w:t xml:space="preserve">ubdodávateľa v rozsahu meno a priezvisko, adresa pobytu, dátum narodenia. Každý </w:t>
      </w:r>
      <w:r w:rsidRPr="00893B3F">
        <w:rPr>
          <w:rFonts w:ascii="Cambria" w:hAnsi="Cambria"/>
        </w:rPr>
        <w:t>s</w:t>
      </w:r>
      <w:r w:rsidR="00D43E2C" w:rsidRPr="00893B3F">
        <w:rPr>
          <w:rFonts w:ascii="Cambria" w:hAnsi="Cambria"/>
        </w:rPr>
        <w:t xml:space="preserve">ubdodávateľ, ktorý má takú povinnosť, musí byť zapísaný v registri partnerov verejného sektora podľa </w:t>
      </w:r>
      <w:r w:rsidR="00A92101" w:rsidRPr="00893B3F">
        <w:rPr>
          <w:rFonts w:ascii="Cambria" w:hAnsi="Cambria"/>
        </w:rPr>
        <w:t>Zákona o RPVS</w:t>
      </w:r>
      <w:r w:rsidR="00D43E2C" w:rsidRPr="00893B3F">
        <w:rPr>
          <w:rFonts w:ascii="Cambria" w:hAnsi="Cambria"/>
        </w:rPr>
        <w:t xml:space="preserve">. </w:t>
      </w:r>
      <w:bookmarkStart w:id="40" w:name="_Ref485128550"/>
      <w:r w:rsidR="00D43E2C" w:rsidRPr="00893B3F">
        <w:rPr>
          <w:rFonts w:ascii="Cambria" w:hAnsi="Cambria"/>
        </w:rPr>
        <w:t xml:space="preserve">V prípade, ak má počas plnenia Zmluvy </w:t>
      </w:r>
      <w:r w:rsidRPr="00893B3F">
        <w:rPr>
          <w:rFonts w:ascii="Cambria" w:hAnsi="Cambria"/>
        </w:rPr>
        <w:t xml:space="preserve">Prenajímateľ </w:t>
      </w:r>
      <w:r w:rsidR="00D43E2C" w:rsidRPr="00893B3F">
        <w:rPr>
          <w:rFonts w:ascii="Cambria" w:hAnsi="Cambria"/>
        </w:rPr>
        <w:t xml:space="preserve">záujem zmeniť alebo doplniť svojich </w:t>
      </w:r>
      <w:r w:rsidRPr="00893B3F">
        <w:rPr>
          <w:rFonts w:ascii="Cambria" w:hAnsi="Cambria"/>
        </w:rPr>
        <w:t>s</w:t>
      </w:r>
      <w:r w:rsidR="00D43E2C" w:rsidRPr="00893B3F">
        <w:rPr>
          <w:rFonts w:ascii="Cambria" w:hAnsi="Cambria"/>
        </w:rPr>
        <w:t>ubdodávateľov, je povinný rešpektovať nasledovné pravidlá:</w:t>
      </w:r>
      <w:bookmarkEnd w:id="39"/>
      <w:bookmarkEnd w:id="40"/>
    </w:p>
    <w:p w14:paraId="2489A8D8" w14:textId="77777777" w:rsidR="00D43E2C" w:rsidRPr="00893B3F" w:rsidRDefault="00170F95"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s</w:t>
      </w:r>
      <w:r w:rsidR="00D43E2C" w:rsidRPr="00893B3F">
        <w:rPr>
          <w:rFonts w:ascii="Cambria" w:hAnsi="Cambria"/>
        </w:rPr>
        <w:t xml:space="preserve">ubdodávateľ, ktorého sa týka návrh na zmenu, musí (ak má takú povinnosť) byť zapísaný v registri partnerov verejného sektora podľa </w:t>
      </w:r>
      <w:r w:rsidR="00A92101" w:rsidRPr="00893B3F">
        <w:rPr>
          <w:rFonts w:ascii="Cambria" w:hAnsi="Cambria"/>
        </w:rPr>
        <w:t>Zákona o RPVS;</w:t>
      </w:r>
    </w:p>
    <w:p w14:paraId="501F3BF6" w14:textId="77777777" w:rsidR="00D43E2C" w:rsidRPr="00893B3F" w:rsidRDefault="00170F95" w:rsidP="00340272">
      <w:pPr>
        <w:pStyle w:val="Odsekzoznamu"/>
        <w:widowControl w:val="0"/>
        <w:numPr>
          <w:ilvl w:val="3"/>
          <w:numId w:val="15"/>
        </w:numPr>
        <w:spacing w:after="120"/>
        <w:contextualSpacing w:val="0"/>
        <w:jc w:val="both"/>
        <w:rPr>
          <w:rFonts w:ascii="Cambria" w:hAnsi="Cambria"/>
        </w:rPr>
      </w:pPr>
      <w:r w:rsidRPr="00893B3F">
        <w:rPr>
          <w:rFonts w:ascii="Cambria" w:hAnsi="Cambria"/>
        </w:rPr>
        <w:t>s</w:t>
      </w:r>
      <w:r w:rsidR="00D43E2C" w:rsidRPr="00893B3F">
        <w:rPr>
          <w:rFonts w:ascii="Cambria" w:hAnsi="Cambria"/>
        </w:rPr>
        <w:t xml:space="preserve">ubdodávateľ, ktorého sa týka návrh na zmenu, musí byť schopný realizovať príslušnú časť predmetu zákazky v súlade s touto Zmluvou a musí spĺňať rovnaké podmienky, ako pôvodný </w:t>
      </w:r>
      <w:r w:rsidRPr="00893B3F">
        <w:rPr>
          <w:rFonts w:ascii="Cambria" w:hAnsi="Cambria"/>
        </w:rPr>
        <w:t>s</w:t>
      </w:r>
      <w:r w:rsidR="00D43E2C" w:rsidRPr="00893B3F">
        <w:rPr>
          <w:rFonts w:ascii="Cambria" w:hAnsi="Cambria"/>
        </w:rPr>
        <w:t>ubdodávateľ (ak boli stanovené), a</w:t>
      </w:r>
    </w:p>
    <w:p w14:paraId="594C2FDF" w14:textId="62AD8805" w:rsidR="00D43E2C" w:rsidRPr="00893B3F" w:rsidRDefault="00170F95" w:rsidP="00340272">
      <w:pPr>
        <w:pStyle w:val="Odsekzoznamu"/>
        <w:widowControl w:val="0"/>
        <w:numPr>
          <w:ilvl w:val="3"/>
          <w:numId w:val="15"/>
        </w:numPr>
        <w:spacing w:after="120"/>
        <w:contextualSpacing w:val="0"/>
        <w:jc w:val="both"/>
        <w:rPr>
          <w:rFonts w:ascii="Cambria" w:hAnsi="Cambria"/>
        </w:rPr>
      </w:pPr>
      <w:bookmarkStart w:id="41" w:name="_Ref485128520"/>
      <w:r w:rsidRPr="00893B3F">
        <w:rPr>
          <w:rFonts w:ascii="Cambria" w:hAnsi="Cambria"/>
        </w:rPr>
        <w:t xml:space="preserve">Prenajímateľ </w:t>
      </w:r>
      <w:r w:rsidR="00D43E2C" w:rsidRPr="00893B3F">
        <w:rPr>
          <w:rFonts w:ascii="Cambria" w:hAnsi="Cambria"/>
        </w:rPr>
        <w:t xml:space="preserve">oznámi </w:t>
      </w:r>
      <w:r w:rsidR="00637B33">
        <w:rPr>
          <w:rFonts w:ascii="Cambria" w:hAnsi="Cambria"/>
        </w:rPr>
        <w:t>Nájomcovi</w:t>
      </w:r>
      <w:r w:rsidR="00D43E2C" w:rsidRPr="00893B3F">
        <w:rPr>
          <w:rFonts w:ascii="Cambria" w:hAnsi="Cambria"/>
        </w:rPr>
        <w:t xml:space="preserve"> návrh na zmenu </w:t>
      </w:r>
      <w:r w:rsidRPr="00893B3F">
        <w:rPr>
          <w:rFonts w:ascii="Cambria" w:hAnsi="Cambria"/>
        </w:rPr>
        <w:t>s</w:t>
      </w:r>
      <w:r w:rsidR="00D43E2C" w:rsidRPr="00893B3F">
        <w:rPr>
          <w:rFonts w:ascii="Cambria" w:hAnsi="Cambria"/>
        </w:rPr>
        <w:t>ubdodávateľa spolu s predložením dokladov preukazujúcich splnenie podmienok uvedených vyššie</w:t>
      </w:r>
      <w:r w:rsidR="00812109" w:rsidRPr="00893B3F">
        <w:rPr>
          <w:rFonts w:ascii="Cambria" w:hAnsi="Cambria"/>
        </w:rPr>
        <w:t xml:space="preserve"> najneskôr tri (3) pracovné dni pred začatím plánovanej subdodávky</w:t>
      </w:r>
      <w:r w:rsidR="00D43E2C" w:rsidRPr="00893B3F">
        <w:rPr>
          <w:rFonts w:ascii="Cambria" w:hAnsi="Cambria"/>
        </w:rPr>
        <w:t>.</w:t>
      </w:r>
      <w:bookmarkEnd w:id="41"/>
    </w:p>
    <w:p w14:paraId="5AD5603E" w14:textId="03717BD6"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Nájomca môže kedykoľvek započítať pohľadávku, ktorú má voči Prenajímateľovi proti akejkoľvek pohľadávke (bez ohľadu na to, či je v čase započítania splatná alebo nie), ktorú má Prenajímateľ voči </w:t>
      </w:r>
      <w:r w:rsidR="00637B33">
        <w:rPr>
          <w:rFonts w:ascii="Cambria" w:hAnsi="Cambria"/>
        </w:rPr>
        <w:t>Nájomcovi</w:t>
      </w:r>
      <w:r w:rsidRPr="00893B3F">
        <w:rPr>
          <w:rFonts w:ascii="Cambria" w:hAnsi="Cambria"/>
        </w:rPr>
        <w:t xml:space="preserve">. Ak sú započítavané pohľadávky denominované v rôznych menách, Nájomca je oprávnený pre účely započítania prepočítať čiastku ktorejkoľvek pohľadávky do meny druhej pohľadávky, pričom použije výmenný kurz stanovený v kurzovom lístku publikovanom Európskou centrálnou bankou. </w:t>
      </w:r>
    </w:p>
    <w:p w14:paraId="46DA0962"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 </w:t>
      </w:r>
    </w:p>
    <w:p w14:paraId="35A6CCCB"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B0B5991" w14:textId="77777777" w:rsidR="00646E64" w:rsidRPr="00893B3F" w:rsidRDefault="00646E64" w:rsidP="00340272">
      <w:pPr>
        <w:pStyle w:val="Odsekzoznamu"/>
        <w:widowControl w:val="0"/>
        <w:numPr>
          <w:ilvl w:val="1"/>
          <w:numId w:val="15"/>
        </w:numPr>
        <w:spacing w:after="120"/>
        <w:contextualSpacing w:val="0"/>
        <w:jc w:val="both"/>
        <w:rPr>
          <w:rFonts w:ascii="Cambria" w:hAnsi="Cambria"/>
        </w:rPr>
      </w:pPr>
      <w:r w:rsidRPr="00893B3F">
        <w:rPr>
          <w:rFonts w:ascii="Cambria" w:hAnsi="Cambria"/>
        </w:rPr>
        <w:t xml:space="preserve">Zmluvné strany zhodne prehlasujú, (i) že si Zmluvu riadne prečítali, (ii) v plnom rozsahu porozumeli jej obsahu, ktorý je pre </w:t>
      </w:r>
      <w:proofErr w:type="spellStart"/>
      <w:r w:rsidRPr="00893B3F">
        <w:rPr>
          <w:rFonts w:ascii="Cambria" w:hAnsi="Cambria"/>
        </w:rPr>
        <w:t>ne</w:t>
      </w:r>
      <w:proofErr w:type="spellEnd"/>
      <w:r w:rsidRPr="00893B3F">
        <w:rPr>
          <w:rFonts w:ascii="Cambria" w:hAnsi="Cambria"/>
        </w:rPr>
        <w:t xml:space="preserve"> dostatočne zrozumiteľný a určitý, (iii) že táto vyjadruje ich </w:t>
      </w:r>
      <w:r w:rsidRPr="00893B3F">
        <w:rPr>
          <w:rFonts w:ascii="Cambria" w:hAnsi="Cambria"/>
        </w:rPr>
        <w:lastRenderedPageBreak/>
        <w:t xml:space="preserve">slobodnú a vážnu vôľu bez akýchkoľvek omylov a (iv) že táto nebola uzavretá ani v tiesni, ani za nápadne nevýhodných podmienok plynúcich pre ktorúkoľvek Zmluvnú stranu, na znak čoho ju týmto vlastnoručne podpisujú. </w:t>
      </w:r>
    </w:p>
    <w:p w14:paraId="5D77F700" w14:textId="7F069AA0" w:rsidR="00646E64" w:rsidRPr="00893B3F" w:rsidRDefault="00646E64" w:rsidP="00340272">
      <w:pPr>
        <w:pStyle w:val="Odsekzoznamu"/>
        <w:widowControl w:val="0"/>
        <w:numPr>
          <w:ilvl w:val="1"/>
          <w:numId w:val="15"/>
        </w:numPr>
        <w:spacing w:after="120"/>
        <w:contextualSpacing w:val="0"/>
        <w:jc w:val="both"/>
        <w:rPr>
          <w:rFonts w:ascii="Cambria" w:hAnsi="Cambria" w:cs="Arial"/>
          <w:b/>
        </w:rPr>
      </w:pPr>
      <w:r w:rsidRPr="00893B3F">
        <w:rPr>
          <w:rFonts w:ascii="Cambria" w:hAnsi="Cambria"/>
        </w:rPr>
        <w:t xml:space="preserve">Zmluva je vyhotovená v </w:t>
      </w:r>
      <w:r w:rsidR="003D2A7F">
        <w:rPr>
          <w:rFonts w:ascii="Cambria" w:hAnsi="Cambria"/>
        </w:rPr>
        <w:t>4</w:t>
      </w:r>
      <w:r w:rsidRPr="00893B3F">
        <w:rPr>
          <w:rFonts w:ascii="Cambria" w:hAnsi="Cambria"/>
        </w:rPr>
        <w:t xml:space="preserve"> (</w:t>
      </w:r>
      <w:r w:rsidR="003D2A7F">
        <w:rPr>
          <w:rFonts w:ascii="Cambria" w:hAnsi="Cambria"/>
        </w:rPr>
        <w:t>štyroch</w:t>
      </w:r>
      <w:r w:rsidRPr="00893B3F">
        <w:rPr>
          <w:rFonts w:ascii="Cambria" w:hAnsi="Cambria"/>
        </w:rPr>
        <w:t xml:space="preserve">) rovnopisoch, s tým, že všetky rovnopisy majú platnosť originálu. Nájomca dostane </w:t>
      </w:r>
      <w:r w:rsidR="003D2A7F">
        <w:rPr>
          <w:rFonts w:ascii="Cambria" w:hAnsi="Cambria"/>
        </w:rPr>
        <w:t>2</w:t>
      </w:r>
      <w:r w:rsidRPr="00893B3F">
        <w:rPr>
          <w:rFonts w:ascii="Cambria" w:hAnsi="Cambria"/>
        </w:rPr>
        <w:t xml:space="preserve"> (</w:t>
      </w:r>
      <w:r w:rsidR="003D2A7F">
        <w:rPr>
          <w:rFonts w:ascii="Cambria" w:hAnsi="Cambria"/>
        </w:rPr>
        <w:t>dva</w:t>
      </w:r>
      <w:r w:rsidRPr="00893B3F">
        <w:rPr>
          <w:rFonts w:ascii="Cambria" w:hAnsi="Cambria"/>
        </w:rPr>
        <w:t>) rovnopisy a Prenajímateľ dostane 2 (dva) rovnopisy.</w:t>
      </w:r>
    </w:p>
    <w:p w14:paraId="5E4BA758" w14:textId="77777777" w:rsidR="00646E64" w:rsidRPr="00893B3F" w:rsidRDefault="00646E64" w:rsidP="00340272">
      <w:pPr>
        <w:widowControl w:val="0"/>
        <w:spacing w:after="69"/>
        <w:rPr>
          <w:rFonts w:ascii="Cambria" w:hAnsi="Cambria"/>
          <w:color w:val="auto"/>
          <w:sz w:val="20"/>
          <w:szCs w:val="20"/>
        </w:rPr>
      </w:pPr>
      <w:r w:rsidRPr="00893B3F">
        <w:rPr>
          <w:rFonts w:ascii="Cambria" w:hAnsi="Cambria"/>
          <w:color w:val="auto"/>
          <w:sz w:val="20"/>
          <w:szCs w:val="20"/>
        </w:rPr>
        <w:t xml:space="preserve">Prílohy Zmluvy: </w:t>
      </w:r>
    </w:p>
    <w:p w14:paraId="175FCDD6" w14:textId="57E99916" w:rsidR="00646E64" w:rsidRPr="00893B3F" w:rsidRDefault="00646E64" w:rsidP="00340272">
      <w:pPr>
        <w:widowControl w:val="0"/>
        <w:spacing w:before="0" w:after="120" w:line="247" w:lineRule="auto"/>
        <w:jc w:val="both"/>
        <w:rPr>
          <w:rFonts w:ascii="Cambria" w:hAnsi="Cambria"/>
          <w:color w:val="auto"/>
          <w:sz w:val="20"/>
          <w:szCs w:val="20"/>
        </w:rPr>
      </w:pPr>
      <w:r w:rsidRPr="00893B3F">
        <w:rPr>
          <w:rFonts w:ascii="Cambria" w:hAnsi="Cambria"/>
          <w:color w:val="auto"/>
          <w:sz w:val="20"/>
          <w:szCs w:val="20"/>
        </w:rPr>
        <w:t>Príloha 1 – Technická špecifikácia Vozidiel</w:t>
      </w:r>
      <w:r w:rsidR="000A634A" w:rsidRPr="00893B3F">
        <w:rPr>
          <w:rFonts w:ascii="Cambria" w:hAnsi="Cambria"/>
          <w:color w:val="auto"/>
          <w:sz w:val="20"/>
          <w:szCs w:val="20"/>
        </w:rPr>
        <w:t xml:space="preserve"> </w:t>
      </w:r>
      <w:r w:rsidR="003D2A7F">
        <w:rPr>
          <w:rFonts w:ascii="Cambria" w:hAnsi="Cambria"/>
          <w:color w:val="auto"/>
          <w:sz w:val="20"/>
          <w:szCs w:val="20"/>
        </w:rPr>
        <w:t xml:space="preserve">a špecifikácia Služieb </w:t>
      </w:r>
      <w:r w:rsidR="000A634A" w:rsidRPr="007A1D17">
        <w:rPr>
          <w:rFonts w:ascii="Cambria" w:hAnsi="Cambria"/>
          <w:i/>
          <w:iCs/>
          <w:color w:val="auto"/>
          <w:sz w:val="20"/>
          <w:szCs w:val="20"/>
          <w:shd w:val="clear" w:color="auto" w:fill="D9D9D9" w:themeFill="background1" w:themeFillShade="D9"/>
        </w:rPr>
        <w:t xml:space="preserve">[prílohu bude tvoriť </w:t>
      </w:r>
      <w:r w:rsidR="002A12C8" w:rsidRPr="007A1D17">
        <w:rPr>
          <w:rFonts w:ascii="Cambria" w:hAnsi="Cambria"/>
          <w:i/>
          <w:iCs/>
          <w:color w:val="auto"/>
          <w:sz w:val="20"/>
          <w:szCs w:val="20"/>
          <w:shd w:val="clear" w:color="auto" w:fill="D9D9D9" w:themeFill="background1" w:themeFillShade="D9"/>
        </w:rPr>
        <w:t>Príloh</w:t>
      </w:r>
      <w:r w:rsidR="00E946C9" w:rsidRPr="007A1D17">
        <w:rPr>
          <w:rFonts w:ascii="Cambria" w:hAnsi="Cambria"/>
          <w:i/>
          <w:iCs/>
          <w:color w:val="auto"/>
          <w:sz w:val="20"/>
          <w:szCs w:val="20"/>
          <w:shd w:val="clear" w:color="auto" w:fill="D9D9D9" w:themeFill="background1" w:themeFillShade="D9"/>
        </w:rPr>
        <w:t>a</w:t>
      </w:r>
      <w:r w:rsidR="002A12C8" w:rsidRPr="007A1D17">
        <w:rPr>
          <w:rFonts w:ascii="Cambria" w:hAnsi="Cambria"/>
          <w:i/>
          <w:iCs/>
          <w:color w:val="auto"/>
          <w:sz w:val="20"/>
          <w:szCs w:val="20"/>
          <w:shd w:val="clear" w:color="auto" w:fill="D9D9D9" w:themeFill="background1" w:themeFillShade="D9"/>
        </w:rPr>
        <w:t xml:space="preserve"> č. B.</w:t>
      </w:r>
      <w:r w:rsidR="00E946C9" w:rsidRPr="007A1D17">
        <w:rPr>
          <w:rFonts w:ascii="Cambria" w:hAnsi="Cambria"/>
          <w:i/>
          <w:iCs/>
          <w:color w:val="auto"/>
          <w:sz w:val="20"/>
          <w:szCs w:val="20"/>
          <w:shd w:val="clear" w:color="auto" w:fill="D9D9D9" w:themeFill="background1" w:themeFillShade="D9"/>
        </w:rPr>
        <w:t>1</w:t>
      </w:r>
      <w:r w:rsidR="002A12C8" w:rsidRPr="007A1D17">
        <w:rPr>
          <w:rFonts w:ascii="Cambria" w:hAnsi="Cambria"/>
          <w:i/>
          <w:iCs/>
          <w:color w:val="auto"/>
          <w:sz w:val="20"/>
          <w:szCs w:val="20"/>
          <w:shd w:val="clear" w:color="auto" w:fill="D9D9D9" w:themeFill="background1" w:themeFillShade="D9"/>
        </w:rPr>
        <w:t xml:space="preserve"> súťažných podkladov a časť ponuky uchádzača, ktorú uchádzač predloží podľa bodu </w:t>
      </w:r>
      <w:r w:rsidR="00E946C9" w:rsidRPr="007A1D17">
        <w:rPr>
          <w:rFonts w:ascii="Cambria" w:hAnsi="Cambria"/>
          <w:i/>
          <w:iCs/>
          <w:color w:val="auto"/>
          <w:sz w:val="20"/>
          <w:szCs w:val="20"/>
          <w:shd w:val="clear" w:color="auto" w:fill="D9D9D9" w:themeFill="background1" w:themeFillShade="D9"/>
        </w:rPr>
        <w:t>8.3.3 Časti A. pokyny pre uchádzačov</w:t>
      </w:r>
      <w:r w:rsidR="002A12C8" w:rsidRPr="007A1D17">
        <w:rPr>
          <w:rFonts w:ascii="Cambria" w:hAnsi="Cambria"/>
          <w:i/>
          <w:iCs/>
          <w:color w:val="auto"/>
          <w:sz w:val="20"/>
          <w:szCs w:val="20"/>
          <w:shd w:val="clear" w:color="auto" w:fill="D9D9D9" w:themeFill="background1" w:themeFillShade="D9"/>
        </w:rPr>
        <w:t xml:space="preserve"> súťažných odkladov ako “podrobný opis ponúkaného predmetu plnenia</w:t>
      </w:r>
      <w:r w:rsidR="00A175A3" w:rsidRPr="007A1D17">
        <w:rPr>
          <w:rFonts w:ascii="Cambria" w:hAnsi="Cambria"/>
          <w:i/>
          <w:iCs/>
          <w:color w:val="auto"/>
          <w:sz w:val="20"/>
          <w:szCs w:val="20"/>
          <w:shd w:val="clear" w:color="auto" w:fill="D9D9D9" w:themeFill="background1" w:themeFillShade="D9"/>
        </w:rPr>
        <w:t>”</w:t>
      </w:r>
      <w:r w:rsidR="0003391A" w:rsidRPr="007A1D17">
        <w:rPr>
          <w:rFonts w:ascii="Cambria" w:hAnsi="Cambria"/>
          <w:i/>
          <w:iCs/>
          <w:color w:val="auto"/>
          <w:sz w:val="20"/>
          <w:szCs w:val="20"/>
          <w:shd w:val="clear" w:color="auto" w:fill="D9D9D9" w:themeFill="background1" w:themeFillShade="D9"/>
        </w:rPr>
        <w:t>- Príloha č. B.2 súťažných podkladov]</w:t>
      </w:r>
    </w:p>
    <w:p w14:paraId="29C57DE2" w14:textId="6650D77A" w:rsidR="00646E64" w:rsidRPr="00893B3F" w:rsidRDefault="00646E64" w:rsidP="00340272">
      <w:pPr>
        <w:widowControl w:val="0"/>
        <w:spacing w:before="0" w:after="120" w:line="247" w:lineRule="auto"/>
        <w:jc w:val="both"/>
        <w:rPr>
          <w:rFonts w:ascii="Cambria" w:hAnsi="Cambria"/>
          <w:color w:val="auto"/>
          <w:sz w:val="20"/>
          <w:szCs w:val="20"/>
        </w:rPr>
      </w:pPr>
      <w:r w:rsidRPr="00893B3F">
        <w:rPr>
          <w:rFonts w:ascii="Cambria" w:hAnsi="Cambria"/>
          <w:color w:val="auto"/>
          <w:sz w:val="20"/>
          <w:szCs w:val="20"/>
        </w:rPr>
        <w:t xml:space="preserve">Príloha </w:t>
      </w:r>
      <w:r w:rsidR="003D2A7F">
        <w:rPr>
          <w:rFonts w:ascii="Cambria" w:hAnsi="Cambria"/>
          <w:color w:val="auto"/>
          <w:sz w:val="20"/>
          <w:szCs w:val="20"/>
        </w:rPr>
        <w:t>2</w:t>
      </w:r>
      <w:r w:rsidRPr="00893B3F">
        <w:rPr>
          <w:rFonts w:ascii="Cambria" w:hAnsi="Cambria"/>
          <w:color w:val="auto"/>
          <w:sz w:val="20"/>
          <w:szCs w:val="20"/>
        </w:rPr>
        <w:t xml:space="preserve"> – Vzor Čiastkovej zmluvy </w:t>
      </w:r>
    </w:p>
    <w:p w14:paraId="187B1F5F" w14:textId="06B536CF" w:rsidR="00646E64" w:rsidRPr="00893B3F" w:rsidRDefault="00646E64" w:rsidP="00340272">
      <w:pPr>
        <w:widowControl w:val="0"/>
        <w:spacing w:before="0" w:after="120" w:line="247" w:lineRule="auto"/>
        <w:jc w:val="both"/>
        <w:rPr>
          <w:rFonts w:ascii="Cambria" w:hAnsi="Cambria"/>
          <w:color w:val="auto"/>
          <w:sz w:val="20"/>
          <w:szCs w:val="20"/>
        </w:rPr>
      </w:pPr>
      <w:r w:rsidRPr="00893B3F">
        <w:rPr>
          <w:rFonts w:ascii="Cambria" w:hAnsi="Cambria"/>
          <w:color w:val="auto"/>
          <w:sz w:val="20"/>
          <w:szCs w:val="20"/>
        </w:rPr>
        <w:t xml:space="preserve">Príloha </w:t>
      </w:r>
      <w:r w:rsidR="003D2A7F">
        <w:rPr>
          <w:rFonts w:ascii="Cambria" w:hAnsi="Cambria"/>
          <w:color w:val="auto"/>
          <w:sz w:val="20"/>
          <w:szCs w:val="20"/>
        </w:rPr>
        <w:t>3</w:t>
      </w:r>
      <w:r w:rsidRPr="00893B3F">
        <w:rPr>
          <w:rFonts w:ascii="Cambria" w:hAnsi="Cambria"/>
          <w:color w:val="auto"/>
          <w:sz w:val="20"/>
          <w:szCs w:val="20"/>
        </w:rPr>
        <w:t xml:space="preserve"> – Vzor Preberacieho protokolu </w:t>
      </w:r>
    </w:p>
    <w:p w14:paraId="466F31F0" w14:textId="71044C8F" w:rsidR="00646E64" w:rsidRPr="00893B3F" w:rsidRDefault="00646E64" w:rsidP="00340272">
      <w:pPr>
        <w:widowControl w:val="0"/>
        <w:spacing w:before="0" w:after="120" w:line="247" w:lineRule="auto"/>
        <w:jc w:val="both"/>
        <w:rPr>
          <w:rFonts w:ascii="Cambria" w:hAnsi="Cambria"/>
          <w:b/>
          <w:color w:val="auto"/>
          <w:sz w:val="20"/>
          <w:szCs w:val="20"/>
        </w:rPr>
      </w:pPr>
      <w:r w:rsidRPr="00893B3F">
        <w:rPr>
          <w:rFonts w:ascii="Cambria" w:hAnsi="Cambria"/>
          <w:color w:val="auto"/>
          <w:sz w:val="20"/>
          <w:szCs w:val="20"/>
        </w:rPr>
        <w:t xml:space="preserve">Príloha </w:t>
      </w:r>
      <w:r w:rsidR="003D2A7F">
        <w:rPr>
          <w:rFonts w:ascii="Cambria" w:hAnsi="Cambria"/>
          <w:color w:val="auto"/>
          <w:sz w:val="20"/>
          <w:szCs w:val="20"/>
        </w:rPr>
        <w:t>4</w:t>
      </w:r>
      <w:r w:rsidRPr="00893B3F">
        <w:rPr>
          <w:rFonts w:ascii="Cambria" w:hAnsi="Cambria"/>
          <w:color w:val="auto"/>
          <w:sz w:val="20"/>
          <w:szCs w:val="20"/>
        </w:rPr>
        <w:t xml:space="preserve"> – Cenník mesačného Nájomného za Vozidlá</w:t>
      </w:r>
      <w:r w:rsidRPr="00893B3F">
        <w:rPr>
          <w:rFonts w:ascii="Cambria" w:hAnsi="Cambria"/>
          <w:b/>
          <w:color w:val="auto"/>
          <w:sz w:val="20"/>
          <w:szCs w:val="20"/>
        </w:rPr>
        <w:t xml:space="preserve"> </w:t>
      </w:r>
      <w:r w:rsidR="00A175A3" w:rsidRPr="007A1D17">
        <w:rPr>
          <w:rFonts w:ascii="Cambria" w:hAnsi="Cambria"/>
          <w:i/>
          <w:iCs/>
          <w:color w:val="auto"/>
          <w:sz w:val="20"/>
          <w:szCs w:val="20"/>
          <w:shd w:val="clear" w:color="auto" w:fill="D9D9D9" w:themeFill="background1" w:themeFillShade="D9"/>
        </w:rPr>
        <w:t>[prílohu bude časť ponuky uchádzača, ktorú uchádzač predloží podľa bodu  súťažných podkladov ako “návrh na plnenie kritérií”]</w:t>
      </w:r>
    </w:p>
    <w:p w14:paraId="32DBA765" w14:textId="4CF9EDFA" w:rsidR="00A175A3" w:rsidRPr="007A1D17" w:rsidRDefault="00A175A3" w:rsidP="00340272">
      <w:pPr>
        <w:widowControl w:val="0"/>
        <w:spacing w:before="0" w:after="120" w:line="247" w:lineRule="auto"/>
        <w:jc w:val="both"/>
        <w:rPr>
          <w:rFonts w:ascii="Cambria" w:hAnsi="Cambria"/>
          <w:color w:val="auto"/>
          <w:sz w:val="20"/>
          <w:szCs w:val="20"/>
        </w:rPr>
      </w:pPr>
      <w:r w:rsidRPr="00893B3F">
        <w:rPr>
          <w:rFonts w:ascii="Cambria" w:hAnsi="Cambria"/>
          <w:color w:val="auto"/>
          <w:sz w:val="20"/>
          <w:szCs w:val="20"/>
        </w:rPr>
        <w:t xml:space="preserve">Príloha </w:t>
      </w:r>
      <w:r w:rsidR="003D2A7F">
        <w:rPr>
          <w:rFonts w:ascii="Cambria" w:hAnsi="Cambria"/>
          <w:color w:val="auto"/>
          <w:sz w:val="20"/>
          <w:szCs w:val="20"/>
        </w:rPr>
        <w:t>5</w:t>
      </w:r>
      <w:r w:rsidRPr="00893B3F">
        <w:rPr>
          <w:rFonts w:ascii="Cambria" w:hAnsi="Cambria"/>
          <w:color w:val="auto"/>
          <w:sz w:val="20"/>
          <w:szCs w:val="20"/>
        </w:rPr>
        <w:t xml:space="preserve"> – Zoznam Subdodávateľov</w:t>
      </w:r>
      <w:r w:rsidRPr="00893B3F">
        <w:rPr>
          <w:rFonts w:ascii="Cambria" w:hAnsi="Cambria"/>
          <w:b/>
          <w:color w:val="auto"/>
          <w:sz w:val="20"/>
          <w:szCs w:val="20"/>
        </w:rPr>
        <w:t xml:space="preserve"> </w:t>
      </w:r>
      <w:r w:rsidR="00812109" w:rsidRPr="007A1D17">
        <w:rPr>
          <w:rFonts w:ascii="Cambria" w:hAnsi="Cambria"/>
          <w:i/>
          <w:iCs/>
          <w:color w:val="auto"/>
          <w:sz w:val="20"/>
          <w:szCs w:val="20"/>
          <w:shd w:val="clear" w:color="auto" w:fill="D9D9D9" w:themeFill="background1" w:themeFillShade="D9"/>
        </w:rPr>
        <w:t>[bude doplnená pred podpisom Zmluvy]</w:t>
      </w:r>
    </w:p>
    <w:p w14:paraId="2FB1940D" w14:textId="77777777" w:rsidR="00A175A3" w:rsidRPr="00893B3F" w:rsidRDefault="00A175A3" w:rsidP="00340272">
      <w:pPr>
        <w:widowControl w:val="0"/>
        <w:spacing w:before="0" w:after="120" w:line="247" w:lineRule="auto"/>
        <w:jc w:val="both"/>
        <w:rPr>
          <w:rFonts w:ascii="Cambria" w:hAnsi="Cambria"/>
          <w:color w:val="auto"/>
          <w:sz w:val="20"/>
          <w:szCs w:val="20"/>
        </w:rPr>
      </w:pPr>
    </w:p>
    <w:bookmarkEnd w:id="10"/>
    <w:p w14:paraId="4A897FB4" w14:textId="77777777" w:rsidR="00A52409" w:rsidRPr="00893B3F" w:rsidRDefault="00A52409" w:rsidP="00340272">
      <w:pPr>
        <w:pStyle w:val="Zkladntext"/>
        <w:widowControl w:val="0"/>
        <w:jc w:val="both"/>
        <w:rPr>
          <w:rFonts w:ascii="Cambria" w:hAnsi="Cambria" w:cs="Arial"/>
          <w:bCs/>
          <w:i/>
          <w:iCs/>
          <w:color w:val="auto"/>
          <w:sz w:val="20"/>
          <w:szCs w:val="20"/>
        </w:rPr>
      </w:pPr>
    </w:p>
    <w:p w14:paraId="17F4F316" w14:textId="77777777" w:rsidR="00A52409" w:rsidRPr="00893B3F" w:rsidRDefault="00A52409" w:rsidP="00340272">
      <w:pPr>
        <w:widowControl w:val="0"/>
        <w:spacing w:line="240" w:lineRule="auto"/>
        <w:jc w:val="both"/>
        <w:rPr>
          <w:rFonts w:ascii="Cambria" w:hAnsi="Cambria" w:cs="Arial"/>
          <w:bCs/>
          <w:iCs/>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93B3F" w:rsidRPr="00893B3F" w14:paraId="2771AFC8" w14:textId="77777777" w:rsidTr="00A52409">
        <w:tc>
          <w:tcPr>
            <w:tcW w:w="4528" w:type="dxa"/>
          </w:tcPr>
          <w:p w14:paraId="2B1E4C8A" w14:textId="2B2B7C8B" w:rsidR="00A52409" w:rsidRPr="00893B3F" w:rsidRDefault="00834009" w:rsidP="00340272">
            <w:pPr>
              <w:pStyle w:val="Zkladntext"/>
              <w:widowControl w:val="0"/>
              <w:rPr>
                <w:rFonts w:ascii="Cambria" w:hAnsi="Cambria" w:cs="Arial"/>
                <w:b/>
                <w:bCs/>
                <w:iCs/>
                <w:color w:val="auto"/>
                <w:sz w:val="20"/>
                <w:szCs w:val="20"/>
              </w:rPr>
            </w:pPr>
            <w:r w:rsidRPr="00893B3F">
              <w:rPr>
                <w:rFonts w:ascii="Cambria" w:hAnsi="Cambria" w:cs="Arial"/>
                <w:b/>
                <w:bCs/>
                <w:iCs/>
                <w:color w:val="auto"/>
                <w:sz w:val="20"/>
                <w:szCs w:val="20"/>
              </w:rPr>
              <w:t>Nájomca</w:t>
            </w:r>
          </w:p>
          <w:p w14:paraId="446B10CA" w14:textId="77777777" w:rsidR="00A52409" w:rsidRPr="00893B3F" w:rsidRDefault="00A52409" w:rsidP="00340272">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V </w:t>
            </w:r>
            <w:r w:rsidR="00953F9A" w:rsidRPr="00893B3F">
              <w:rPr>
                <w:rFonts w:ascii="Cambria" w:hAnsi="Cambria" w:cs="Arial"/>
                <w:color w:val="auto"/>
                <w:sz w:val="20"/>
                <w:szCs w:val="20"/>
              </w:rPr>
              <w:t>Bratislave</w:t>
            </w:r>
          </w:p>
          <w:p w14:paraId="5A6FFA3C" w14:textId="77777777" w:rsidR="00A52409" w:rsidRPr="00893B3F" w:rsidRDefault="00A52409" w:rsidP="00340272">
            <w:pPr>
              <w:pStyle w:val="Zkladntext"/>
              <w:widowControl w:val="0"/>
              <w:spacing w:after="0"/>
              <w:rPr>
                <w:rFonts w:ascii="Cambria" w:hAnsi="Cambria" w:cs="Arial"/>
                <w:bCs/>
                <w:iCs/>
                <w:color w:val="auto"/>
                <w:sz w:val="20"/>
                <w:szCs w:val="20"/>
              </w:rPr>
            </w:pPr>
            <w:r w:rsidRPr="00893B3F">
              <w:rPr>
                <w:rFonts w:ascii="Cambria" w:hAnsi="Cambria" w:cs="Arial"/>
                <w:bCs/>
                <w:iCs/>
                <w:color w:val="auto"/>
                <w:sz w:val="20"/>
                <w:szCs w:val="20"/>
              </w:rPr>
              <w:t xml:space="preserve">Dňa </w:t>
            </w:r>
            <w:r w:rsidR="00CF2F85" w:rsidRPr="00893B3F">
              <w:rPr>
                <w:rFonts w:ascii="Cambria" w:hAnsi="Cambria" w:cs="Arial"/>
                <w:color w:val="auto"/>
                <w:sz w:val="20"/>
                <w:szCs w:val="20"/>
                <w:highlight w:val="yellow"/>
              </w:rPr>
              <w:t>[</w:t>
            </w:r>
            <w:r w:rsidR="00CF2F85" w:rsidRPr="00893B3F">
              <w:rPr>
                <w:rFonts w:ascii="Times New Roman" w:hAnsi="Times New Roman" w:cs="Times New Roman"/>
                <w:color w:val="auto"/>
                <w:sz w:val="20"/>
                <w:szCs w:val="20"/>
                <w:highlight w:val="yellow"/>
              </w:rPr>
              <w:t>●</w:t>
            </w:r>
            <w:r w:rsidR="00CF2F85" w:rsidRPr="00893B3F">
              <w:rPr>
                <w:rFonts w:ascii="Cambria" w:hAnsi="Cambria" w:cs="Arial"/>
                <w:color w:val="auto"/>
                <w:sz w:val="20"/>
                <w:szCs w:val="20"/>
                <w:highlight w:val="yellow"/>
              </w:rPr>
              <w:t>]</w:t>
            </w:r>
          </w:p>
          <w:p w14:paraId="14DFBC5F" w14:textId="77777777" w:rsidR="00A52409" w:rsidRPr="00893B3F" w:rsidRDefault="00A52409" w:rsidP="00340272">
            <w:pPr>
              <w:pStyle w:val="Zkladntext"/>
              <w:widowControl w:val="0"/>
              <w:rPr>
                <w:rFonts w:ascii="Cambria" w:hAnsi="Cambria" w:cs="Arial"/>
                <w:bCs/>
                <w:iCs/>
                <w:color w:val="auto"/>
                <w:sz w:val="20"/>
                <w:szCs w:val="20"/>
              </w:rPr>
            </w:pPr>
          </w:p>
          <w:p w14:paraId="664A438E" w14:textId="77777777" w:rsidR="00A52409" w:rsidRPr="00893B3F" w:rsidRDefault="00A52409" w:rsidP="00340272">
            <w:pPr>
              <w:pStyle w:val="Zkladntext"/>
              <w:widowControl w:val="0"/>
              <w:rPr>
                <w:rFonts w:ascii="Cambria" w:hAnsi="Cambria" w:cs="Arial"/>
                <w:bCs/>
                <w:iCs/>
                <w:color w:val="auto"/>
                <w:sz w:val="20"/>
                <w:szCs w:val="20"/>
              </w:rPr>
            </w:pPr>
          </w:p>
        </w:tc>
        <w:tc>
          <w:tcPr>
            <w:tcW w:w="4528" w:type="dxa"/>
          </w:tcPr>
          <w:p w14:paraId="4A0E7D85" w14:textId="77777777" w:rsidR="00A52409" w:rsidRPr="00893B3F" w:rsidRDefault="0095160B" w:rsidP="00340272">
            <w:pPr>
              <w:pStyle w:val="Zkladntext"/>
              <w:widowControl w:val="0"/>
              <w:rPr>
                <w:rFonts w:ascii="Cambria" w:hAnsi="Cambria" w:cs="Arial"/>
                <w:b/>
                <w:bCs/>
                <w:iCs/>
                <w:color w:val="auto"/>
                <w:sz w:val="20"/>
                <w:szCs w:val="20"/>
              </w:rPr>
            </w:pPr>
            <w:r w:rsidRPr="00893B3F">
              <w:rPr>
                <w:rFonts w:ascii="Cambria" w:hAnsi="Cambria" w:cs="Arial"/>
                <w:b/>
                <w:bCs/>
                <w:iCs/>
                <w:color w:val="auto"/>
                <w:sz w:val="20"/>
                <w:szCs w:val="20"/>
              </w:rPr>
              <w:t>Prenajímateľ</w:t>
            </w:r>
          </w:p>
          <w:p w14:paraId="28F2367A" w14:textId="77777777" w:rsidR="00A52409" w:rsidRPr="00893B3F" w:rsidRDefault="00A52409" w:rsidP="00340272">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V </w:t>
            </w:r>
            <w:r w:rsidR="00897A43" w:rsidRPr="00893B3F">
              <w:rPr>
                <w:rFonts w:ascii="Cambria" w:hAnsi="Cambria" w:cs="Arial"/>
                <w:i/>
                <w:color w:val="auto"/>
                <w:sz w:val="20"/>
                <w:szCs w:val="20"/>
              </w:rPr>
              <w:t>[</w:t>
            </w:r>
            <w:r w:rsidR="00897A43" w:rsidRPr="00893B3F">
              <w:rPr>
                <w:rFonts w:ascii="Cambria" w:hAnsi="Cambria" w:cs="Arial"/>
                <w:i/>
                <w:color w:val="auto"/>
                <w:sz w:val="20"/>
                <w:szCs w:val="20"/>
                <w:highlight w:val="lightGray"/>
              </w:rPr>
              <w:t>doplní uchádzač</w:t>
            </w:r>
            <w:r w:rsidR="00897A43" w:rsidRPr="00893B3F">
              <w:rPr>
                <w:rFonts w:ascii="Cambria" w:hAnsi="Cambria" w:cs="Arial"/>
                <w:i/>
                <w:color w:val="auto"/>
                <w:sz w:val="20"/>
                <w:szCs w:val="20"/>
              </w:rPr>
              <w:t>]</w:t>
            </w:r>
          </w:p>
          <w:p w14:paraId="6F20B405" w14:textId="77777777" w:rsidR="00A52409" w:rsidRPr="00893B3F" w:rsidRDefault="00A52409" w:rsidP="00340272">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Dňa </w:t>
            </w:r>
            <w:r w:rsidR="00897A43" w:rsidRPr="00893B3F">
              <w:rPr>
                <w:rFonts w:ascii="Cambria" w:hAnsi="Cambria" w:cs="Arial"/>
                <w:i/>
                <w:color w:val="auto"/>
                <w:sz w:val="20"/>
                <w:szCs w:val="20"/>
              </w:rPr>
              <w:t>[</w:t>
            </w:r>
            <w:r w:rsidR="00897A43" w:rsidRPr="00893B3F">
              <w:rPr>
                <w:rFonts w:ascii="Cambria" w:hAnsi="Cambria" w:cs="Arial"/>
                <w:i/>
                <w:color w:val="auto"/>
                <w:sz w:val="20"/>
                <w:szCs w:val="20"/>
                <w:highlight w:val="lightGray"/>
              </w:rPr>
              <w:t>doplní uchádzač</w:t>
            </w:r>
            <w:r w:rsidR="00897A43" w:rsidRPr="00893B3F">
              <w:rPr>
                <w:rFonts w:ascii="Cambria" w:hAnsi="Cambria" w:cs="Arial"/>
                <w:i/>
                <w:color w:val="auto"/>
                <w:sz w:val="20"/>
                <w:szCs w:val="20"/>
              </w:rPr>
              <w:t>]</w:t>
            </w:r>
          </w:p>
          <w:p w14:paraId="54A70B84" w14:textId="77777777" w:rsidR="00A52409" w:rsidRPr="00893B3F" w:rsidRDefault="00A52409" w:rsidP="00340272">
            <w:pPr>
              <w:pStyle w:val="Zkladntext"/>
              <w:widowControl w:val="0"/>
              <w:rPr>
                <w:rFonts w:ascii="Cambria" w:hAnsi="Cambria" w:cs="Arial"/>
                <w:bCs/>
                <w:iCs/>
                <w:color w:val="auto"/>
                <w:sz w:val="20"/>
                <w:szCs w:val="20"/>
              </w:rPr>
            </w:pPr>
          </w:p>
        </w:tc>
      </w:tr>
      <w:tr w:rsidR="00893B3F" w:rsidRPr="00893B3F" w14:paraId="63EABB3B" w14:textId="77777777" w:rsidTr="00A52409">
        <w:tc>
          <w:tcPr>
            <w:tcW w:w="4528" w:type="dxa"/>
          </w:tcPr>
          <w:p w14:paraId="4F71438D" w14:textId="77777777" w:rsidR="00A52409" w:rsidRPr="00893B3F" w:rsidRDefault="00A52409" w:rsidP="00340272">
            <w:pPr>
              <w:pStyle w:val="Zkladntext"/>
              <w:widowControl w:val="0"/>
              <w:spacing w:after="0"/>
              <w:jc w:val="center"/>
              <w:rPr>
                <w:rFonts w:ascii="Cambria" w:hAnsi="Cambria" w:cs="Arial"/>
                <w:bCs/>
                <w:iCs/>
                <w:color w:val="auto"/>
                <w:sz w:val="20"/>
                <w:szCs w:val="20"/>
              </w:rPr>
            </w:pPr>
          </w:p>
          <w:p w14:paraId="47396565" w14:textId="77777777" w:rsidR="00A52409" w:rsidRPr="00893B3F" w:rsidRDefault="00A52409" w:rsidP="00340272">
            <w:pPr>
              <w:pStyle w:val="Zkladntext"/>
              <w:widowControl w:val="0"/>
              <w:spacing w:after="0"/>
              <w:jc w:val="center"/>
              <w:rPr>
                <w:rFonts w:ascii="Cambria" w:hAnsi="Cambria" w:cs="Arial"/>
                <w:bCs/>
                <w:iCs/>
                <w:color w:val="auto"/>
                <w:sz w:val="20"/>
                <w:szCs w:val="20"/>
              </w:rPr>
            </w:pPr>
          </w:p>
          <w:p w14:paraId="7FF3A01D" w14:textId="77777777" w:rsidR="00A52409" w:rsidRPr="00893B3F" w:rsidRDefault="00A52409" w:rsidP="00340272">
            <w:pPr>
              <w:pStyle w:val="Zkladntext"/>
              <w:widowControl w:val="0"/>
              <w:spacing w:after="0"/>
              <w:rPr>
                <w:rFonts w:ascii="Cambria" w:hAnsi="Cambria" w:cs="Arial"/>
                <w:bCs/>
                <w:iCs/>
                <w:color w:val="auto"/>
                <w:sz w:val="20"/>
                <w:szCs w:val="20"/>
              </w:rPr>
            </w:pPr>
            <w:r w:rsidRPr="00893B3F">
              <w:rPr>
                <w:rFonts w:ascii="Cambria" w:hAnsi="Cambria" w:cs="Arial"/>
                <w:bCs/>
                <w:iCs/>
                <w:color w:val="auto"/>
                <w:sz w:val="20"/>
                <w:szCs w:val="20"/>
              </w:rPr>
              <w:t>_________________________________</w:t>
            </w:r>
          </w:p>
          <w:p w14:paraId="4052833A" w14:textId="77777777" w:rsidR="00A52409" w:rsidRPr="00893B3F" w:rsidRDefault="00A52409" w:rsidP="00340272">
            <w:pPr>
              <w:pStyle w:val="Zkladntext"/>
              <w:widowControl w:val="0"/>
              <w:spacing w:after="0"/>
              <w:jc w:val="center"/>
              <w:rPr>
                <w:rFonts w:ascii="Cambria" w:hAnsi="Cambria" w:cs="Arial"/>
                <w:bCs/>
                <w:iCs/>
                <w:color w:val="auto"/>
                <w:sz w:val="20"/>
                <w:szCs w:val="20"/>
              </w:rPr>
            </w:pPr>
          </w:p>
        </w:tc>
        <w:tc>
          <w:tcPr>
            <w:tcW w:w="4528" w:type="dxa"/>
          </w:tcPr>
          <w:p w14:paraId="38812A4D" w14:textId="77777777" w:rsidR="00A52409" w:rsidRPr="00893B3F" w:rsidRDefault="00A52409" w:rsidP="00340272">
            <w:pPr>
              <w:pStyle w:val="Zkladntext"/>
              <w:widowControl w:val="0"/>
              <w:spacing w:after="0"/>
              <w:ind w:firstLine="34"/>
              <w:jc w:val="center"/>
              <w:rPr>
                <w:rFonts w:ascii="Cambria" w:hAnsi="Cambria" w:cs="Arial"/>
                <w:color w:val="auto"/>
                <w:sz w:val="20"/>
                <w:szCs w:val="20"/>
                <w:highlight w:val="yellow"/>
              </w:rPr>
            </w:pPr>
          </w:p>
          <w:p w14:paraId="4E40AAD5" w14:textId="77777777" w:rsidR="00A52409" w:rsidRPr="00893B3F" w:rsidRDefault="00A52409" w:rsidP="00340272">
            <w:pPr>
              <w:pStyle w:val="Zkladntext"/>
              <w:widowControl w:val="0"/>
              <w:spacing w:after="0"/>
              <w:ind w:firstLine="34"/>
              <w:jc w:val="center"/>
              <w:rPr>
                <w:rFonts w:ascii="Cambria" w:hAnsi="Cambria" w:cs="Arial"/>
                <w:color w:val="auto"/>
                <w:sz w:val="20"/>
                <w:szCs w:val="20"/>
                <w:highlight w:val="yellow"/>
              </w:rPr>
            </w:pPr>
          </w:p>
          <w:p w14:paraId="21E68592" w14:textId="77777777" w:rsidR="003908F8" w:rsidRPr="00893B3F" w:rsidRDefault="00A52409" w:rsidP="00340272">
            <w:pPr>
              <w:pStyle w:val="Zkladntext"/>
              <w:widowControl w:val="0"/>
              <w:spacing w:after="0"/>
              <w:ind w:firstLine="34"/>
              <w:rPr>
                <w:rFonts w:ascii="Cambria" w:hAnsi="Cambria" w:cs="Arial"/>
                <w:color w:val="auto"/>
                <w:sz w:val="20"/>
                <w:szCs w:val="20"/>
              </w:rPr>
            </w:pPr>
            <w:r w:rsidRPr="00893B3F">
              <w:rPr>
                <w:rFonts w:ascii="Cambria" w:hAnsi="Cambria" w:cs="Arial"/>
                <w:color w:val="auto"/>
                <w:sz w:val="20"/>
                <w:szCs w:val="20"/>
              </w:rPr>
              <w:t>_________________________________</w:t>
            </w:r>
          </w:p>
          <w:p w14:paraId="239F03DD" w14:textId="77777777" w:rsidR="00A52409" w:rsidRPr="00893B3F" w:rsidRDefault="00A52409" w:rsidP="00340272">
            <w:pPr>
              <w:pStyle w:val="Zkladntext"/>
              <w:widowControl w:val="0"/>
              <w:spacing w:after="0"/>
              <w:ind w:firstLine="34"/>
              <w:rPr>
                <w:rFonts w:ascii="Cambria" w:hAnsi="Cambria" w:cs="Arial"/>
                <w:color w:val="auto"/>
                <w:sz w:val="20"/>
                <w:szCs w:val="20"/>
              </w:rPr>
            </w:pPr>
            <w:r w:rsidRPr="00893B3F">
              <w:rPr>
                <w:rFonts w:ascii="Cambria" w:hAnsi="Cambria" w:cs="Arial"/>
                <w:color w:val="auto"/>
                <w:sz w:val="20"/>
                <w:szCs w:val="20"/>
              </w:rPr>
              <w:t xml:space="preserve">Za </w:t>
            </w:r>
            <w:r w:rsidR="00897A43" w:rsidRPr="00893B3F">
              <w:rPr>
                <w:rFonts w:ascii="Cambria" w:hAnsi="Cambria" w:cs="Arial"/>
                <w:i/>
                <w:color w:val="auto"/>
                <w:sz w:val="20"/>
                <w:szCs w:val="20"/>
              </w:rPr>
              <w:t>[</w:t>
            </w:r>
            <w:r w:rsidR="00897A43" w:rsidRPr="00893B3F">
              <w:rPr>
                <w:rFonts w:ascii="Cambria" w:hAnsi="Cambria" w:cs="Arial"/>
                <w:i/>
                <w:color w:val="auto"/>
                <w:sz w:val="20"/>
                <w:szCs w:val="20"/>
                <w:highlight w:val="lightGray"/>
              </w:rPr>
              <w:t>doplní uchádzač</w:t>
            </w:r>
            <w:r w:rsidR="00897A43" w:rsidRPr="00893B3F">
              <w:rPr>
                <w:rFonts w:ascii="Cambria" w:hAnsi="Cambria" w:cs="Arial"/>
                <w:i/>
                <w:color w:val="auto"/>
                <w:sz w:val="20"/>
                <w:szCs w:val="20"/>
              </w:rPr>
              <w:t>]</w:t>
            </w:r>
            <w:r w:rsidR="00897A43" w:rsidRPr="00893B3F">
              <w:rPr>
                <w:rFonts w:ascii="Cambria" w:hAnsi="Cambria" w:cs="Arial"/>
                <w:color w:val="auto"/>
                <w:sz w:val="20"/>
                <w:szCs w:val="20"/>
              </w:rPr>
              <w:t>,</w:t>
            </w:r>
          </w:p>
          <w:p w14:paraId="2663F640" w14:textId="77777777" w:rsidR="00A52409" w:rsidRPr="00893B3F" w:rsidRDefault="00897A43" w:rsidP="00340272">
            <w:pPr>
              <w:pStyle w:val="Zkladntext"/>
              <w:widowControl w:val="0"/>
              <w:spacing w:after="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bl>
    <w:p w14:paraId="448EFD26" w14:textId="77777777" w:rsidR="002C7F48" w:rsidRPr="00893B3F" w:rsidRDefault="002C7F48" w:rsidP="00340272">
      <w:pPr>
        <w:widowControl w:val="0"/>
        <w:rPr>
          <w:rFonts w:ascii="Cambria" w:hAnsi="Cambria" w:cs="Arial"/>
          <w:color w:val="auto"/>
          <w:sz w:val="20"/>
          <w:szCs w:val="20"/>
        </w:rPr>
      </w:pPr>
    </w:p>
    <w:p w14:paraId="3C9278D7" w14:textId="77777777" w:rsidR="00F568B5" w:rsidRPr="00893B3F" w:rsidRDefault="00F568B5" w:rsidP="00340272">
      <w:pPr>
        <w:widowControl w:val="0"/>
        <w:rPr>
          <w:rFonts w:ascii="Cambria" w:hAnsi="Cambria" w:cs="Arial"/>
          <w:color w:val="auto"/>
          <w:sz w:val="20"/>
          <w:szCs w:val="20"/>
        </w:rPr>
      </w:pPr>
    </w:p>
    <w:p w14:paraId="5A32A85F" w14:textId="77777777" w:rsidR="00F568B5" w:rsidRPr="00893B3F" w:rsidRDefault="00F568B5" w:rsidP="00340272">
      <w:pPr>
        <w:widowControl w:val="0"/>
        <w:rPr>
          <w:rFonts w:ascii="Cambria" w:hAnsi="Cambria" w:cs="Arial"/>
          <w:color w:val="auto"/>
          <w:sz w:val="20"/>
          <w:szCs w:val="20"/>
        </w:rPr>
      </w:pPr>
    </w:p>
    <w:p w14:paraId="64721D4D" w14:textId="77777777" w:rsidR="00F568B5" w:rsidRPr="00893B3F" w:rsidRDefault="00F568B5" w:rsidP="00340272">
      <w:pPr>
        <w:widowControl w:val="0"/>
        <w:rPr>
          <w:rFonts w:ascii="Cambria" w:hAnsi="Cambria" w:cs="Arial"/>
          <w:color w:val="auto"/>
          <w:sz w:val="20"/>
          <w:szCs w:val="20"/>
        </w:rPr>
      </w:pPr>
    </w:p>
    <w:p w14:paraId="08DAF62E" w14:textId="77777777" w:rsidR="00F568B5" w:rsidRPr="00893B3F" w:rsidRDefault="00F568B5" w:rsidP="00340272">
      <w:pPr>
        <w:widowControl w:val="0"/>
        <w:rPr>
          <w:rFonts w:ascii="Cambria" w:hAnsi="Cambria" w:cs="Arial"/>
          <w:color w:val="auto"/>
          <w:sz w:val="20"/>
          <w:szCs w:val="20"/>
        </w:rPr>
      </w:pPr>
    </w:p>
    <w:p w14:paraId="53230911" w14:textId="77777777" w:rsidR="00F568B5" w:rsidRPr="00893B3F" w:rsidRDefault="00F568B5" w:rsidP="00340272">
      <w:pPr>
        <w:widowControl w:val="0"/>
        <w:rPr>
          <w:rFonts w:ascii="Cambria" w:hAnsi="Cambria" w:cs="Arial"/>
          <w:color w:val="auto"/>
          <w:sz w:val="20"/>
          <w:szCs w:val="20"/>
        </w:rPr>
      </w:pPr>
    </w:p>
    <w:p w14:paraId="19742221" w14:textId="77777777" w:rsidR="00A16F2D" w:rsidRDefault="00A16F2D" w:rsidP="00340272">
      <w:pPr>
        <w:widowControl w:val="0"/>
        <w:spacing w:before="0" w:line="240" w:lineRule="auto"/>
        <w:rPr>
          <w:rFonts w:ascii="Cambria" w:hAnsi="Cambria" w:cs="Arial"/>
          <w:color w:val="auto"/>
          <w:sz w:val="20"/>
          <w:szCs w:val="20"/>
        </w:rPr>
      </w:pPr>
    </w:p>
    <w:p w14:paraId="2A5BFB38" w14:textId="77777777" w:rsidR="00A16F2D" w:rsidRDefault="00A16F2D" w:rsidP="00340272">
      <w:pPr>
        <w:widowControl w:val="0"/>
        <w:spacing w:before="0" w:line="240" w:lineRule="auto"/>
        <w:rPr>
          <w:rFonts w:ascii="Cambria" w:hAnsi="Cambria" w:cs="Arial"/>
          <w:color w:val="auto"/>
          <w:sz w:val="20"/>
          <w:szCs w:val="20"/>
        </w:rPr>
      </w:pPr>
    </w:p>
    <w:p w14:paraId="03FA4A21" w14:textId="77777777" w:rsidR="00A16F2D" w:rsidRDefault="00A16F2D" w:rsidP="00340272">
      <w:pPr>
        <w:widowControl w:val="0"/>
        <w:spacing w:before="0" w:line="240" w:lineRule="auto"/>
        <w:rPr>
          <w:rFonts w:ascii="Cambria" w:hAnsi="Cambria" w:cs="Arial"/>
          <w:color w:val="auto"/>
          <w:sz w:val="20"/>
          <w:szCs w:val="20"/>
        </w:rPr>
      </w:pPr>
    </w:p>
    <w:p w14:paraId="12B8DE66" w14:textId="25C14ED7" w:rsidR="00BB7980" w:rsidRPr="00A16F2D" w:rsidRDefault="00F568B5" w:rsidP="00340272">
      <w:pPr>
        <w:widowControl w:val="0"/>
        <w:spacing w:before="0" w:line="240" w:lineRule="auto"/>
        <w:rPr>
          <w:rFonts w:ascii="Cambria" w:hAnsi="Cambria" w:cs="Arial"/>
          <w:b/>
          <w:bCs/>
          <w:color w:val="auto"/>
          <w:sz w:val="20"/>
          <w:szCs w:val="20"/>
        </w:rPr>
      </w:pPr>
      <w:r w:rsidRPr="00893B3F">
        <w:rPr>
          <w:rFonts w:ascii="Cambria" w:hAnsi="Cambria" w:cs="Arial"/>
          <w:b/>
          <w:bCs/>
          <w:color w:val="auto"/>
          <w:sz w:val="20"/>
          <w:szCs w:val="20"/>
        </w:rPr>
        <w:lastRenderedPageBreak/>
        <w:t xml:space="preserve">Príloha č. </w:t>
      </w:r>
      <w:r w:rsidR="00BD0D6A">
        <w:rPr>
          <w:rFonts w:ascii="Cambria" w:hAnsi="Cambria" w:cs="Arial"/>
          <w:b/>
          <w:bCs/>
          <w:color w:val="auto"/>
          <w:sz w:val="20"/>
          <w:szCs w:val="20"/>
        </w:rPr>
        <w:t>2</w:t>
      </w:r>
      <w:r w:rsidRPr="00893B3F">
        <w:rPr>
          <w:rFonts w:ascii="Cambria" w:hAnsi="Cambria" w:cs="Arial"/>
          <w:b/>
          <w:bCs/>
          <w:color w:val="auto"/>
          <w:sz w:val="20"/>
          <w:szCs w:val="20"/>
        </w:rPr>
        <w:t xml:space="preserve"> k Rámcovej dohode o operatívnom leasingu</w:t>
      </w:r>
      <w:r w:rsidR="00BB7980" w:rsidRPr="00893B3F">
        <w:rPr>
          <w:rFonts w:ascii="Cambria" w:hAnsi="Cambria" w:cs="Arial"/>
          <w:b/>
          <w:bCs/>
          <w:color w:val="auto"/>
          <w:sz w:val="20"/>
          <w:szCs w:val="20"/>
        </w:rPr>
        <w:t xml:space="preserve"> – Vzor čiastkovej Zmluvy</w:t>
      </w:r>
      <w:r w:rsidRPr="00893B3F">
        <w:rPr>
          <w:rFonts w:ascii="Cambria" w:hAnsi="Cambria" w:cs="Arial"/>
          <w:b/>
          <w:bCs/>
          <w:color w:val="auto"/>
          <w:sz w:val="20"/>
          <w:szCs w:val="20"/>
        </w:rPr>
        <w:t xml:space="preserve"> </w:t>
      </w:r>
    </w:p>
    <w:p w14:paraId="5938B902" w14:textId="77777777" w:rsidR="00F568B5" w:rsidRPr="00893B3F" w:rsidRDefault="00F568B5" w:rsidP="00340272">
      <w:pPr>
        <w:widowControl w:val="0"/>
        <w:rPr>
          <w:rFonts w:ascii="Cambria" w:hAnsi="Cambria" w:cs="Arial"/>
          <w:b/>
          <w:bCs/>
          <w:color w:val="auto"/>
          <w:sz w:val="20"/>
          <w:szCs w:val="20"/>
        </w:rPr>
      </w:pPr>
    </w:p>
    <w:p w14:paraId="701E6647" w14:textId="77777777" w:rsidR="00F568B5" w:rsidRPr="00893B3F" w:rsidRDefault="00F568B5" w:rsidP="00340272">
      <w:pPr>
        <w:widowControl w:val="0"/>
        <w:rPr>
          <w:rFonts w:ascii="Cambria" w:hAnsi="Cambria" w:cs="Arial"/>
          <w:color w:val="auto"/>
          <w:sz w:val="20"/>
          <w:szCs w:val="20"/>
        </w:rPr>
      </w:pPr>
    </w:p>
    <w:p w14:paraId="5946A8DA" w14:textId="77777777" w:rsidR="000237D6" w:rsidRPr="00893B3F" w:rsidRDefault="00F568B5" w:rsidP="00340272">
      <w:pPr>
        <w:widowControl w:val="0"/>
        <w:spacing w:before="0" w:after="120"/>
        <w:jc w:val="center"/>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t>ČIASTKOVÁ ZMLUVA O OPERATÍVNOM LEASINGU</w:t>
      </w:r>
    </w:p>
    <w:p w14:paraId="06C8A52A" w14:textId="77777777" w:rsidR="009C36D8" w:rsidRPr="00893B3F" w:rsidRDefault="00F568B5" w:rsidP="00340272">
      <w:pPr>
        <w:widowControl w:val="0"/>
        <w:spacing w:before="0" w:after="120"/>
        <w:jc w:val="center"/>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t>(ďalej len „</w:t>
      </w:r>
      <w:r w:rsidRPr="00893B3F">
        <w:rPr>
          <w:rFonts w:ascii="Cambria" w:eastAsia="Times New Roman" w:hAnsi="Cambria" w:cs="Times New Roman"/>
          <w:b/>
          <w:bCs/>
          <w:color w:val="auto"/>
          <w:sz w:val="20"/>
          <w:szCs w:val="20"/>
          <w:lang w:eastAsia="sk-SK"/>
        </w:rPr>
        <w:t>Čiastková zmluva</w:t>
      </w:r>
      <w:r w:rsidRPr="00893B3F">
        <w:rPr>
          <w:rFonts w:ascii="Cambria" w:eastAsia="Times New Roman" w:hAnsi="Cambria" w:cs="Times New Roman"/>
          <w:color w:val="auto"/>
          <w:sz w:val="20"/>
          <w:szCs w:val="20"/>
          <w:lang w:eastAsia="sk-SK"/>
        </w:rPr>
        <w:t xml:space="preserve">“) </w:t>
      </w:r>
    </w:p>
    <w:p w14:paraId="5A74FA4C" w14:textId="77777777" w:rsidR="00F568B5" w:rsidRPr="00893B3F" w:rsidRDefault="00F568B5" w:rsidP="00340272">
      <w:pPr>
        <w:widowControl w:val="0"/>
        <w:spacing w:after="120"/>
        <w:jc w:val="both"/>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t xml:space="preserve">uzatvorená </w:t>
      </w:r>
      <w:r w:rsidR="00221B07" w:rsidRPr="00893B3F">
        <w:rPr>
          <w:rFonts w:ascii="Cambria" w:eastAsia="Times New Roman" w:hAnsi="Cambria" w:cs="Times New Roman"/>
          <w:color w:val="auto"/>
          <w:sz w:val="20"/>
          <w:szCs w:val="20"/>
          <w:lang w:eastAsia="sk-SK"/>
        </w:rPr>
        <w:t>medzi nasledovnými zmluvnými stranami</w:t>
      </w:r>
      <w:r w:rsidRPr="00893B3F">
        <w:rPr>
          <w:rFonts w:ascii="Cambria" w:eastAsia="Times New Roman" w:hAnsi="Cambria" w:cs="Times New Roman"/>
          <w:color w:val="auto"/>
          <w:sz w:val="20"/>
          <w:szCs w:val="20"/>
          <w:lang w:eastAsia="sk-SK"/>
        </w:rPr>
        <w:t xml:space="preserve">: </w:t>
      </w: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402"/>
        <w:gridCol w:w="1418"/>
        <w:gridCol w:w="2806"/>
        <w:gridCol w:w="983"/>
        <w:gridCol w:w="1123"/>
        <w:gridCol w:w="295"/>
      </w:tblGrid>
      <w:tr w:rsidR="00893B3F" w:rsidRPr="00893B3F" w14:paraId="2EBCF6DD" w14:textId="77777777" w:rsidTr="009D2B97">
        <w:trPr>
          <w:trHeight w:val="387"/>
        </w:trPr>
        <w:tc>
          <w:tcPr>
            <w:tcW w:w="4820" w:type="dxa"/>
            <w:gridSpan w:val="2"/>
            <w:shd w:val="clear" w:color="auto" w:fill="auto"/>
          </w:tcPr>
          <w:p w14:paraId="54B31EBC" w14:textId="77777777" w:rsidR="007B0138" w:rsidRPr="00893B3F" w:rsidRDefault="007B0138" w:rsidP="00340272">
            <w:pPr>
              <w:widowControl w:val="0"/>
              <w:spacing w:before="0"/>
              <w:rPr>
                <w:rFonts w:ascii="Cambria" w:hAnsi="Cambria" w:cs="Arial"/>
                <w:b/>
                <w:color w:val="auto"/>
                <w:sz w:val="20"/>
                <w:szCs w:val="20"/>
              </w:rPr>
            </w:pPr>
            <w:r w:rsidRPr="00893B3F">
              <w:rPr>
                <w:rFonts w:ascii="Cambria" w:hAnsi="Cambria" w:cs="Arial"/>
                <w:b/>
                <w:color w:val="auto"/>
                <w:sz w:val="20"/>
                <w:szCs w:val="20"/>
              </w:rPr>
              <w:t xml:space="preserve">Nájomca </w:t>
            </w:r>
          </w:p>
        </w:tc>
        <w:tc>
          <w:tcPr>
            <w:tcW w:w="5207" w:type="dxa"/>
            <w:gridSpan w:val="4"/>
            <w:shd w:val="clear" w:color="auto" w:fill="auto"/>
          </w:tcPr>
          <w:p w14:paraId="76AEE610" w14:textId="77777777" w:rsidR="007B0138" w:rsidRPr="00893B3F" w:rsidRDefault="007B0138" w:rsidP="00340272">
            <w:pPr>
              <w:widowControl w:val="0"/>
              <w:spacing w:before="0"/>
              <w:rPr>
                <w:rFonts w:ascii="Cambria" w:hAnsi="Cambria" w:cs="Arial"/>
                <w:b/>
                <w:color w:val="auto"/>
                <w:sz w:val="20"/>
                <w:szCs w:val="20"/>
              </w:rPr>
            </w:pPr>
          </w:p>
        </w:tc>
      </w:tr>
      <w:tr w:rsidR="00893B3F" w:rsidRPr="00893B3F" w14:paraId="19677147" w14:textId="77777777" w:rsidTr="001C41FD">
        <w:trPr>
          <w:gridAfter w:val="2"/>
          <w:wAfter w:w="1418" w:type="dxa"/>
          <w:trHeight w:val="207"/>
        </w:trPr>
        <w:tc>
          <w:tcPr>
            <w:tcW w:w="3402" w:type="dxa"/>
            <w:shd w:val="clear" w:color="auto" w:fill="auto"/>
          </w:tcPr>
          <w:p w14:paraId="22574A4A"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Názov:</w:t>
            </w:r>
          </w:p>
        </w:tc>
        <w:tc>
          <w:tcPr>
            <w:tcW w:w="5207" w:type="dxa"/>
            <w:gridSpan w:val="3"/>
            <w:shd w:val="clear" w:color="auto" w:fill="auto"/>
          </w:tcPr>
          <w:p w14:paraId="09C9AFBC" w14:textId="0B0921CC" w:rsidR="007B0138" w:rsidRPr="00893B3F" w:rsidRDefault="00BD0D6A" w:rsidP="00340272">
            <w:pPr>
              <w:widowControl w:val="0"/>
              <w:spacing w:before="0"/>
              <w:ind w:left="-76" w:firstLine="76"/>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4618E569" w14:textId="77777777" w:rsidTr="001C41FD">
        <w:trPr>
          <w:gridAfter w:val="2"/>
          <w:wAfter w:w="1418" w:type="dxa"/>
          <w:trHeight w:val="207"/>
        </w:trPr>
        <w:tc>
          <w:tcPr>
            <w:tcW w:w="3402" w:type="dxa"/>
            <w:shd w:val="clear" w:color="auto" w:fill="auto"/>
          </w:tcPr>
          <w:p w14:paraId="30716A30"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5207" w:type="dxa"/>
            <w:gridSpan w:val="3"/>
            <w:shd w:val="clear" w:color="auto" w:fill="auto"/>
          </w:tcPr>
          <w:p w14:paraId="0A039286" w14:textId="78624F05" w:rsidR="007B0138" w:rsidRPr="00893B3F" w:rsidRDefault="00BD0D6A" w:rsidP="00340272">
            <w:pPr>
              <w:widowControl w:val="0"/>
              <w:spacing w:before="0"/>
              <w:ind w:left="-76" w:firstLine="76"/>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7F6D1A7D" w14:textId="77777777" w:rsidTr="001C41FD">
        <w:trPr>
          <w:gridAfter w:val="2"/>
          <w:wAfter w:w="1418" w:type="dxa"/>
          <w:trHeight w:val="207"/>
        </w:trPr>
        <w:tc>
          <w:tcPr>
            <w:tcW w:w="3402" w:type="dxa"/>
            <w:shd w:val="clear" w:color="auto" w:fill="auto"/>
          </w:tcPr>
          <w:p w14:paraId="4425D8F7" w14:textId="77777777" w:rsidR="007B0138" w:rsidRPr="00893B3F" w:rsidRDefault="007B0138" w:rsidP="00340272">
            <w:pPr>
              <w:widowControl w:val="0"/>
              <w:spacing w:before="0" w:line="240" w:lineRule="auto"/>
              <w:rPr>
                <w:rFonts w:ascii="Cambria" w:hAnsi="Cambria" w:cs="Arial"/>
                <w:color w:val="auto"/>
                <w:sz w:val="20"/>
                <w:szCs w:val="20"/>
              </w:rPr>
            </w:pPr>
            <w:r w:rsidRPr="00893B3F">
              <w:rPr>
                <w:rFonts w:ascii="Cambria" w:hAnsi="Cambria" w:cs="Arial"/>
                <w:color w:val="auto"/>
                <w:sz w:val="20"/>
                <w:szCs w:val="20"/>
              </w:rPr>
              <w:t>Zápis v registri:</w:t>
            </w:r>
          </w:p>
        </w:tc>
        <w:tc>
          <w:tcPr>
            <w:tcW w:w="5207" w:type="dxa"/>
            <w:gridSpan w:val="3"/>
            <w:shd w:val="clear" w:color="auto" w:fill="auto"/>
          </w:tcPr>
          <w:p w14:paraId="7B01642D" w14:textId="6E7E70B2" w:rsidR="007B0138" w:rsidRPr="00893B3F" w:rsidRDefault="00BD0D6A" w:rsidP="00340272">
            <w:pPr>
              <w:pStyle w:val="Zkladntext"/>
              <w:widowControl w:val="0"/>
              <w:spacing w:after="0" w:line="360" w:lineRule="auto"/>
              <w:ind w:left="-76" w:firstLine="76"/>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0B231606" w14:textId="77777777" w:rsidTr="001C41FD">
        <w:trPr>
          <w:gridAfter w:val="2"/>
          <w:wAfter w:w="1418" w:type="dxa"/>
          <w:trHeight w:val="207"/>
        </w:trPr>
        <w:tc>
          <w:tcPr>
            <w:tcW w:w="3402" w:type="dxa"/>
            <w:shd w:val="clear" w:color="auto" w:fill="auto"/>
          </w:tcPr>
          <w:p w14:paraId="179E2F44"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5207" w:type="dxa"/>
            <w:gridSpan w:val="3"/>
            <w:shd w:val="clear" w:color="auto" w:fill="auto"/>
          </w:tcPr>
          <w:p w14:paraId="3BE63F9C" w14:textId="31C38E3C" w:rsidR="007B0138" w:rsidRPr="00893B3F" w:rsidRDefault="00BD0D6A" w:rsidP="00340272">
            <w:pPr>
              <w:pStyle w:val="Zkladntext"/>
              <w:widowControl w:val="0"/>
              <w:spacing w:after="0" w:line="360" w:lineRule="auto"/>
              <w:ind w:left="-76" w:firstLine="76"/>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2A14D2E2" w14:textId="77777777" w:rsidTr="001C41FD">
        <w:trPr>
          <w:gridAfter w:val="2"/>
          <w:wAfter w:w="1418" w:type="dxa"/>
          <w:trHeight w:val="207"/>
        </w:trPr>
        <w:tc>
          <w:tcPr>
            <w:tcW w:w="3402" w:type="dxa"/>
            <w:shd w:val="clear" w:color="auto" w:fill="auto"/>
          </w:tcPr>
          <w:p w14:paraId="5C108931"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IČO:</w:t>
            </w:r>
          </w:p>
        </w:tc>
        <w:tc>
          <w:tcPr>
            <w:tcW w:w="5207" w:type="dxa"/>
            <w:gridSpan w:val="3"/>
            <w:shd w:val="clear" w:color="auto" w:fill="auto"/>
          </w:tcPr>
          <w:p w14:paraId="016C12AB" w14:textId="36345E5A" w:rsidR="007B0138" w:rsidRPr="00893B3F" w:rsidRDefault="00BD0D6A" w:rsidP="00340272">
            <w:pPr>
              <w:widowControl w:val="0"/>
              <w:spacing w:before="0"/>
              <w:ind w:left="-76" w:firstLine="76"/>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70E886C7" w14:textId="77777777" w:rsidTr="001C41FD">
        <w:trPr>
          <w:gridAfter w:val="2"/>
          <w:wAfter w:w="1418" w:type="dxa"/>
          <w:trHeight w:val="207"/>
        </w:trPr>
        <w:tc>
          <w:tcPr>
            <w:tcW w:w="3402" w:type="dxa"/>
            <w:shd w:val="clear" w:color="auto" w:fill="auto"/>
          </w:tcPr>
          <w:p w14:paraId="7BEAFABF"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IČ DPH</w:t>
            </w:r>
          </w:p>
        </w:tc>
        <w:tc>
          <w:tcPr>
            <w:tcW w:w="5207" w:type="dxa"/>
            <w:gridSpan w:val="3"/>
            <w:shd w:val="clear" w:color="auto" w:fill="auto"/>
          </w:tcPr>
          <w:p w14:paraId="00A26425" w14:textId="35709729" w:rsidR="007B0138" w:rsidRPr="00893B3F" w:rsidRDefault="00BD0D6A" w:rsidP="00340272">
            <w:pPr>
              <w:widowControl w:val="0"/>
              <w:spacing w:before="0"/>
              <w:ind w:left="-76" w:firstLine="76"/>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44A09D6D" w14:textId="77777777" w:rsidTr="001C41FD">
        <w:trPr>
          <w:gridAfter w:val="2"/>
          <w:wAfter w:w="1418" w:type="dxa"/>
          <w:trHeight w:val="207"/>
        </w:trPr>
        <w:tc>
          <w:tcPr>
            <w:tcW w:w="3402" w:type="dxa"/>
            <w:shd w:val="clear" w:color="auto" w:fill="auto"/>
          </w:tcPr>
          <w:p w14:paraId="238767FF"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DIČ:</w:t>
            </w:r>
          </w:p>
        </w:tc>
        <w:tc>
          <w:tcPr>
            <w:tcW w:w="5207" w:type="dxa"/>
            <w:gridSpan w:val="3"/>
            <w:shd w:val="clear" w:color="auto" w:fill="auto"/>
          </w:tcPr>
          <w:p w14:paraId="1CAD6FA4" w14:textId="3B63CE6C" w:rsidR="007B0138" w:rsidRPr="00893B3F" w:rsidRDefault="00BD0D6A" w:rsidP="00340272">
            <w:pPr>
              <w:widowControl w:val="0"/>
              <w:spacing w:before="0"/>
              <w:ind w:left="-76" w:firstLine="76"/>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5B9F46FF" w14:textId="77777777" w:rsidTr="001C41FD">
        <w:trPr>
          <w:gridAfter w:val="2"/>
          <w:wAfter w:w="1418" w:type="dxa"/>
          <w:trHeight w:val="207"/>
        </w:trPr>
        <w:tc>
          <w:tcPr>
            <w:tcW w:w="3402" w:type="dxa"/>
            <w:shd w:val="clear" w:color="auto" w:fill="auto"/>
          </w:tcPr>
          <w:p w14:paraId="60C436F0"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5207" w:type="dxa"/>
            <w:gridSpan w:val="3"/>
            <w:shd w:val="clear" w:color="auto" w:fill="auto"/>
          </w:tcPr>
          <w:p w14:paraId="627C74F2" w14:textId="7EF2C67E" w:rsidR="007B0138" w:rsidRPr="00893B3F" w:rsidRDefault="00BD0D6A" w:rsidP="00340272">
            <w:pPr>
              <w:widowControl w:val="0"/>
              <w:spacing w:before="0"/>
              <w:ind w:left="-76" w:firstLine="76"/>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30993A91" w14:textId="77777777" w:rsidTr="001C41FD">
        <w:trPr>
          <w:gridAfter w:val="2"/>
          <w:wAfter w:w="1418" w:type="dxa"/>
          <w:trHeight w:val="301"/>
        </w:trPr>
        <w:tc>
          <w:tcPr>
            <w:tcW w:w="3402" w:type="dxa"/>
            <w:shd w:val="clear" w:color="auto" w:fill="auto"/>
          </w:tcPr>
          <w:p w14:paraId="087391BC"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SWIFT (BIC)</w:t>
            </w:r>
          </w:p>
        </w:tc>
        <w:tc>
          <w:tcPr>
            <w:tcW w:w="5207" w:type="dxa"/>
            <w:gridSpan w:val="3"/>
            <w:shd w:val="clear" w:color="auto" w:fill="auto"/>
          </w:tcPr>
          <w:p w14:paraId="54AA9EC1" w14:textId="42B5D7FE" w:rsidR="007B0138" w:rsidRPr="00893B3F" w:rsidRDefault="00BD0D6A" w:rsidP="00340272">
            <w:pPr>
              <w:widowControl w:val="0"/>
              <w:spacing w:before="0"/>
              <w:ind w:left="-76" w:firstLine="76"/>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20BECEE9" w14:textId="77777777" w:rsidTr="001C41FD">
        <w:trPr>
          <w:gridAfter w:val="2"/>
          <w:wAfter w:w="1418" w:type="dxa"/>
          <w:trHeight w:val="207"/>
        </w:trPr>
        <w:tc>
          <w:tcPr>
            <w:tcW w:w="3402" w:type="dxa"/>
            <w:shd w:val="clear" w:color="auto" w:fill="auto"/>
          </w:tcPr>
          <w:p w14:paraId="01688819"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IBAN:</w:t>
            </w:r>
          </w:p>
        </w:tc>
        <w:tc>
          <w:tcPr>
            <w:tcW w:w="5207" w:type="dxa"/>
            <w:gridSpan w:val="3"/>
            <w:shd w:val="clear" w:color="auto" w:fill="auto"/>
          </w:tcPr>
          <w:p w14:paraId="2239DC22" w14:textId="161A6C35" w:rsidR="007B0138" w:rsidRPr="00893B3F" w:rsidRDefault="00BD0D6A" w:rsidP="00340272">
            <w:pPr>
              <w:widowControl w:val="0"/>
              <w:spacing w:before="0"/>
              <w:ind w:left="-76" w:firstLine="76"/>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1045537D" w14:textId="77777777" w:rsidTr="009D2B97">
        <w:trPr>
          <w:trHeight w:val="207"/>
        </w:trPr>
        <w:tc>
          <w:tcPr>
            <w:tcW w:w="4820" w:type="dxa"/>
            <w:gridSpan w:val="2"/>
            <w:shd w:val="clear" w:color="auto" w:fill="auto"/>
          </w:tcPr>
          <w:p w14:paraId="5314755B" w14:textId="77777777" w:rsidR="007B0138" w:rsidRPr="00893B3F" w:rsidRDefault="007B0138" w:rsidP="00340272">
            <w:pPr>
              <w:widowControl w:val="0"/>
              <w:spacing w:before="0"/>
              <w:rPr>
                <w:rFonts w:ascii="Cambria" w:hAnsi="Cambria" w:cs="Arial"/>
                <w:color w:val="auto"/>
                <w:sz w:val="20"/>
                <w:szCs w:val="20"/>
              </w:rPr>
            </w:pPr>
          </w:p>
          <w:p w14:paraId="52E708CD" w14:textId="77777777" w:rsidR="007B0138" w:rsidRPr="00893B3F" w:rsidRDefault="007B0138" w:rsidP="00340272">
            <w:pPr>
              <w:widowControl w:val="0"/>
              <w:spacing w:before="0"/>
              <w:rPr>
                <w:rFonts w:ascii="Cambria" w:hAnsi="Cambria" w:cs="Arial"/>
                <w:color w:val="auto"/>
                <w:sz w:val="20"/>
                <w:szCs w:val="20"/>
              </w:rPr>
            </w:pPr>
            <w:r w:rsidRPr="00893B3F">
              <w:rPr>
                <w:rFonts w:ascii="Cambria" w:hAnsi="Cambria" w:cs="Arial"/>
                <w:color w:val="auto"/>
                <w:sz w:val="20"/>
                <w:szCs w:val="20"/>
              </w:rPr>
              <w:t>(ďalej len ako „</w:t>
            </w:r>
            <w:r w:rsidRPr="00893B3F">
              <w:rPr>
                <w:rFonts w:ascii="Cambria" w:hAnsi="Cambria" w:cs="Arial"/>
                <w:b/>
                <w:bCs/>
                <w:color w:val="auto"/>
                <w:sz w:val="20"/>
                <w:szCs w:val="20"/>
              </w:rPr>
              <w:t xml:space="preserve">Nájomca </w:t>
            </w:r>
            <w:r w:rsidRPr="00893B3F">
              <w:rPr>
                <w:rFonts w:ascii="Cambria" w:hAnsi="Cambria" w:cs="Arial"/>
                <w:color w:val="auto"/>
                <w:sz w:val="20"/>
                <w:szCs w:val="20"/>
              </w:rPr>
              <w:t xml:space="preserve">“) </w:t>
            </w:r>
          </w:p>
        </w:tc>
        <w:tc>
          <w:tcPr>
            <w:tcW w:w="5207" w:type="dxa"/>
            <w:gridSpan w:val="4"/>
            <w:shd w:val="clear" w:color="auto" w:fill="auto"/>
          </w:tcPr>
          <w:p w14:paraId="04496F73" w14:textId="77777777" w:rsidR="007B0138" w:rsidRPr="00893B3F" w:rsidRDefault="007B0138" w:rsidP="00340272">
            <w:pPr>
              <w:widowControl w:val="0"/>
              <w:spacing w:before="0"/>
              <w:rPr>
                <w:rFonts w:ascii="Cambria" w:hAnsi="Cambria" w:cs="Arial"/>
                <w:color w:val="auto"/>
                <w:sz w:val="20"/>
                <w:szCs w:val="20"/>
              </w:rPr>
            </w:pPr>
          </w:p>
        </w:tc>
      </w:tr>
      <w:tr w:rsidR="00893B3F" w:rsidRPr="00893B3F" w14:paraId="0E08D0D0" w14:textId="77777777" w:rsidTr="009D2B97">
        <w:trPr>
          <w:gridAfter w:val="1"/>
          <w:wAfter w:w="295" w:type="dxa"/>
          <w:trHeight w:val="530"/>
        </w:trPr>
        <w:tc>
          <w:tcPr>
            <w:tcW w:w="7626" w:type="dxa"/>
            <w:gridSpan w:val="3"/>
            <w:shd w:val="clear" w:color="auto" w:fill="auto"/>
          </w:tcPr>
          <w:p w14:paraId="4EA0AB8A" w14:textId="77777777" w:rsidR="007B0138" w:rsidRPr="00893B3F" w:rsidRDefault="007B0138" w:rsidP="00340272">
            <w:pPr>
              <w:widowControl w:val="0"/>
              <w:spacing w:before="0"/>
              <w:rPr>
                <w:rFonts w:ascii="Cambria" w:hAnsi="Cambria" w:cs="Arial"/>
                <w:b/>
                <w:color w:val="auto"/>
                <w:sz w:val="20"/>
                <w:szCs w:val="20"/>
              </w:rPr>
            </w:pPr>
          </w:p>
          <w:tbl>
            <w:tblPr>
              <w:tblpPr w:leftFromText="141" w:rightFromText="141" w:vertAnchor="text" w:horzAnchor="margin" w:tblpY="23"/>
              <w:tblW w:w="7486" w:type="dxa"/>
              <w:tblCellMar>
                <w:left w:w="70" w:type="dxa"/>
                <w:right w:w="70" w:type="dxa"/>
              </w:tblCellMar>
              <w:tblLook w:val="0000" w:firstRow="0" w:lastRow="0" w:firstColumn="0" w:lastColumn="0" w:noHBand="0" w:noVBand="0"/>
            </w:tblPr>
            <w:tblGrid>
              <w:gridCol w:w="3347"/>
              <w:gridCol w:w="4139"/>
            </w:tblGrid>
            <w:tr w:rsidR="00893B3F" w:rsidRPr="00893B3F" w14:paraId="5F3023A9" w14:textId="77777777" w:rsidTr="008817FD">
              <w:trPr>
                <w:trHeight w:val="244"/>
              </w:trPr>
              <w:tc>
                <w:tcPr>
                  <w:tcW w:w="3347" w:type="dxa"/>
                </w:tcPr>
                <w:p w14:paraId="04E1B1C4" w14:textId="77777777" w:rsidR="007B0138" w:rsidRPr="00893B3F" w:rsidRDefault="007B0138" w:rsidP="00340272">
                  <w:pPr>
                    <w:widowControl w:val="0"/>
                    <w:spacing w:before="0"/>
                    <w:rPr>
                      <w:rFonts w:ascii="Cambria" w:hAnsi="Cambria" w:cs="Arial"/>
                      <w:b/>
                      <w:bCs/>
                      <w:color w:val="auto"/>
                      <w:sz w:val="20"/>
                      <w:szCs w:val="20"/>
                    </w:rPr>
                  </w:pPr>
                </w:p>
                <w:p w14:paraId="616D5D81" w14:textId="77777777" w:rsidR="007B0138" w:rsidRPr="00893B3F" w:rsidRDefault="007B0138" w:rsidP="00340272">
                  <w:pPr>
                    <w:widowControl w:val="0"/>
                    <w:spacing w:before="0"/>
                    <w:rPr>
                      <w:rFonts w:ascii="Cambria" w:hAnsi="Cambria" w:cs="Arial"/>
                      <w:b/>
                      <w:bCs/>
                      <w:color w:val="auto"/>
                      <w:sz w:val="20"/>
                      <w:szCs w:val="20"/>
                    </w:rPr>
                  </w:pPr>
                  <w:r w:rsidRPr="00893B3F">
                    <w:rPr>
                      <w:rFonts w:ascii="Cambria" w:hAnsi="Cambria" w:cs="Arial"/>
                      <w:b/>
                      <w:bCs/>
                      <w:color w:val="auto"/>
                      <w:sz w:val="20"/>
                      <w:szCs w:val="20"/>
                    </w:rPr>
                    <w:t>Prenajímateľ</w:t>
                  </w:r>
                </w:p>
              </w:tc>
              <w:tc>
                <w:tcPr>
                  <w:tcW w:w="4139" w:type="dxa"/>
                </w:tcPr>
                <w:p w14:paraId="3BA90BA2" w14:textId="77777777" w:rsidR="007B0138" w:rsidRPr="00893B3F" w:rsidRDefault="007B0138" w:rsidP="00340272">
                  <w:pPr>
                    <w:widowControl w:val="0"/>
                    <w:spacing w:before="0"/>
                    <w:rPr>
                      <w:rFonts w:ascii="Cambria" w:hAnsi="Cambria" w:cs="Arial"/>
                      <w:color w:val="auto"/>
                      <w:sz w:val="20"/>
                      <w:szCs w:val="20"/>
                    </w:rPr>
                  </w:pPr>
                </w:p>
              </w:tc>
            </w:tr>
            <w:tr w:rsidR="00BD0D6A" w:rsidRPr="00893B3F" w14:paraId="648FBCCD" w14:textId="77777777" w:rsidTr="008817FD">
              <w:trPr>
                <w:trHeight w:val="244"/>
              </w:trPr>
              <w:tc>
                <w:tcPr>
                  <w:tcW w:w="3347" w:type="dxa"/>
                </w:tcPr>
                <w:p w14:paraId="54D4F41E" w14:textId="0EB5F4F7"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Názov:</w:t>
                  </w:r>
                </w:p>
              </w:tc>
              <w:tc>
                <w:tcPr>
                  <w:tcW w:w="4139" w:type="dxa"/>
                </w:tcPr>
                <w:p w14:paraId="08A6080E" w14:textId="2FEA4E13" w:rsidR="00BD0D6A" w:rsidRPr="00893B3F" w:rsidRDefault="00BD0D6A" w:rsidP="00340272">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0F86B8CC" w14:textId="77777777" w:rsidTr="00340272">
              <w:trPr>
                <w:trHeight w:val="244"/>
              </w:trPr>
              <w:tc>
                <w:tcPr>
                  <w:tcW w:w="3347" w:type="dxa"/>
                </w:tcPr>
                <w:p w14:paraId="794AFBC1" w14:textId="4AC209DD"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4139" w:type="dxa"/>
                </w:tcPr>
                <w:p w14:paraId="4CA921E9" w14:textId="30DE8A5B" w:rsidR="00BD0D6A" w:rsidRPr="00893B3F" w:rsidRDefault="00BD0D6A" w:rsidP="00340272">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35978B81" w14:textId="77777777" w:rsidTr="008817FD">
              <w:trPr>
                <w:trHeight w:val="244"/>
              </w:trPr>
              <w:tc>
                <w:tcPr>
                  <w:tcW w:w="3347" w:type="dxa"/>
                </w:tcPr>
                <w:p w14:paraId="3E6C12B9" w14:textId="646E826C"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Zápis v registri:</w:t>
                  </w:r>
                </w:p>
              </w:tc>
              <w:tc>
                <w:tcPr>
                  <w:tcW w:w="4139" w:type="dxa"/>
                </w:tcPr>
                <w:p w14:paraId="531707EA" w14:textId="12C4F91E" w:rsidR="00BD0D6A" w:rsidRPr="00893B3F" w:rsidRDefault="00BD0D6A" w:rsidP="00340272">
                  <w:pPr>
                    <w:widowControl w:val="0"/>
                    <w:tabs>
                      <w:tab w:val="left" w:pos="3258"/>
                    </w:tabs>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3D359B70" w14:textId="77777777" w:rsidTr="00340272">
              <w:trPr>
                <w:trHeight w:val="244"/>
              </w:trPr>
              <w:tc>
                <w:tcPr>
                  <w:tcW w:w="3347" w:type="dxa"/>
                </w:tcPr>
                <w:p w14:paraId="11CF9222" w14:textId="2995C220"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4139" w:type="dxa"/>
                </w:tcPr>
                <w:p w14:paraId="6325D3A7" w14:textId="1E685904" w:rsidR="00BD0D6A" w:rsidRPr="00893B3F" w:rsidRDefault="00BD0D6A" w:rsidP="00340272">
                  <w:pPr>
                    <w:widowControl w:val="0"/>
                    <w:spacing w:before="0"/>
                    <w:rPr>
                      <w:rFonts w:ascii="Cambria" w:hAnsi="Cambria" w:cs="Arial"/>
                      <w:i/>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0F87C714" w14:textId="77777777" w:rsidTr="00340272">
              <w:trPr>
                <w:trHeight w:val="271"/>
              </w:trPr>
              <w:tc>
                <w:tcPr>
                  <w:tcW w:w="3347" w:type="dxa"/>
                </w:tcPr>
                <w:p w14:paraId="4C98F57F" w14:textId="242BAA8D"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IČO:</w:t>
                  </w:r>
                </w:p>
              </w:tc>
              <w:tc>
                <w:tcPr>
                  <w:tcW w:w="4139" w:type="dxa"/>
                </w:tcPr>
                <w:p w14:paraId="230EF2DD" w14:textId="7A6C58FF" w:rsidR="00BD0D6A" w:rsidRPr="00893B3F" w:rsidRDefault="00BD0D6A" w:rsidP="00340272">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06408D08" w14:textId="77777777" w:rsidTr="00340272">
              <w:trPr>
                <w:trHeight w:val="244"/>
              </w:trPr>
              <w:tc>
                <w:tcPr>
                  <w:tcW w:w="3347" w:type="dxa"/>
                </w:tcPr>
                <w:p w14:paraId="66ED05FB" w14:textId="299F31D6"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IČ DPH</w:t>
                  </w:r>
                </w:p>
              </w:tc>
              <w:tc>
                <w:tcPr>
                  <w:tcW w:w="4139" w:type="dxa"/>
                </w:tcPr>
                <w:p w14:paraId="2E0B6579" w14:textId="24490FCD" w:rsidR="00BD0D6A" w:rsidRPr="00893B3F" w:rsidRDefault="00BD0D6A" w:rsidP="00340272">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022F25B1" w14:textId="77777777" w:rsidTr="00340272">
              <w:trPr>
                <w:trHeight w:val="244"/>
              </w:trPr>
              <w:tc>
                <w:tcPr>
                  <w:tcW w:w="3347" w:type="dxa"/>
                </w:tcPr>
                <w:p w14:paraId="756F169D" w14:textId="21F00431"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DIČ:</w:t>
                  </w:r>
                </w:p>
              </w:tc>
              <w:tc>
                <w:tcPr>
                  <w:tcW w:w="4139" w:type="dxa"/>
                </w:tcPr>
                <w:p w14:paraId="41C37368" w14:textId="737B231E" w:rsidR="00BD0D6A" w:rsidRPr="00893B3F" w:rsidRDefault="00BD0D6A" w:rsidP="00340272">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5373CDE2" w14:textId="77777777" w:rsidTr="00340272">
              <w:trPr>
                <w:trHeight w:val="244"/>
              </w:trPr>
              <w:tc>
                <w:tcPr>
                  <w:tcW w:w="3347" w:type="dxa"/>
                </w:tcPr>
                <w:p w14:paraId="65C5A0A9" w14:textId="55FF3679"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4139" w:type="dxa"/>
                </w:tcPr>
                <w:p w14:paraId="69B1576D" w14:textId="46592B1F" w:rsidR="00BD0D6A" w:rsidRPr="00893B3F" w:rsidRDefault="00BD0D6A" w:rsidP="00340272">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1F9E191E" w14:textId="77777777" w:rsidTr="008817FD">
              <w:trPr>
                <w:trHeight w:val="244"/>
              </w:trPr>
              <w:tc>
                <w:tcPr>
                  <w:tcW w:w="3347" w:type="dxa"/>
                </w:tcPr>
                <w:p w14:paraId="1CAE366A" w14:textId="65D824C4"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SWIFT (BIC)</w:t>
                  </w:r>
                </w:p>
              </w:tc>
              <w:tc>
                <w:tcPr>
                  <w:tcW w:w="4139" w:type="dxa"/>
                </w:tcPr>
                <w:p w14:paraId="626A35C8" w14:textId="57E00427" w:rsidR="00BD0D6A" w:rsidRPr="00893B3F" w:rsidRDefault="00BD0D6A" w:rsidP="00340272">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BD0D6A" w:rsidRPr="00893B3F" w14:paraId="70875449" w14:textId="77777777" w:rsidTr="008817FD">
              <w:trPr>
                <w:trHeight w:val="244"/>
              </w:trPr>
              <w:tc>
                <w:tcPr>
                  <w:tcW w:w="3347" w:type="dxa"/>
                </w:tcPr>
                <w:p w14:paraId="0F36571D" w14:textId="480C37C4" w:rsidR="00BD0D6A" w:rsidRPr="00893B3F" w:rsidRDefault="00BD0D6A" w:rsidP="00340272">
                  <w:pPr>
                    <w:widowControl w:val="0"/>
                    <w:spacing w:before="0"/>
                    <w:rPr>
                      <w:rFonts w:ascii="Cambria" w:hAnsi="Cambria" w:cs="Arial"/>
                      <w:color w:val="auto"/>
                      <w:sz w:val="20"/>
                      <w:szCs w:val="20"/>
                    </w:rPr>
                  </w:pPr>
                  <w:r w:rsidRPr="00893B3F">
                    <w:rPr>
                      <w:rFonts w:ascii="Cambria" w:hAnsi="Cambria" w:cs="Arial"/>
                      <w:color w:val="auto"/>
                      <w:sz w:val="20"/>
                      <w:szCs w:val="20"/>
                    </w:rPr>
                    <w:t>IBAN:</w:t>
                  </w:r>
                </w:p>
              </w:tc>
              <w:tc>
                <w:tcPr>
                  <w:tcW w:w="4139" w:type="dxa"/>
                </w:tcPr>
                <w:p w14:paraId="32B8A464" w14:textId="3567C9B2" w:rsidR="00BD0D6A" w:rsidRPr="00893B3F" w:rsidRDefault="00BD0D6A" w:rsidP="00340272">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162F2AFA" w14:textId="77777777" w:rsidTr="008817FD">
              <w:trPr>
                <w:trHeight w:val="244"/>
              </w:trPr>
              <w:tc>
                <w:tcPr>
                  <w:tcW w:w="3347" w:type="dxa"/>
                </w:tcPr>
                <w:p w14:paraId="12B96B0F" w14:textId="77777777" w:rsidR="007B0138" w:rsidRPr="00893B3F" w:rsidRDefault="007B0138" w:rsidP="00340272">
                  <w:pPr>
                    <w:widowControl w:val="0"/>
                    <w:spacing w:before="0"/>
                    <w:rPr>
                      <w:rFonts w:ascii="Cambria" w:hAnsi="Cambria" w:cs="Arial"/>
                      <w:color w:val="auto"/>
                      <w:sz w:val="20"/>
                      <w:szCs w:val="20"/>
                    </w:rPr>
                  </w:pPr>
                </w:p>
              </w:tc>
              <w:tc>
                <w:tcPr>
                  <w:tcW w:w="4139" w:type="dxa"/>
                </w:tcPr>
                <w:p w14:paraId="6E4CDFB6" w14:textId="69B186C8" w:rsidR="007B0138" w:rsidRPr="00893B3F" w:rsidRDefault="007B0138" w:rsidP="00340272">
                  <w:pPr>
                    <w:widowControl w:val="0"/>
                    <w:spacing w:before="0"/>
                    <w:rPr>
                      <w:rFonts w:ascii="Cambria" w:hAnsi="Cambria" w:cs="Arial"/>
                      <w:color w:val="auto"/>
                      <w:sz w:val="20"/>
                      <w:szCs w:val="20"/>
                    </w:rPr>
                  </w:pPr>
                </w:p>
              </w:tc>
            </w:tr>
            <w:tr w:rsidR="00893B3F" w:rsidRPr="00893B3F" w14:paraId="21C9ABDD" w14:textId="77777777" w:rsidTr="008817FD">
              <w:trPr>
                <w:trHeight w:val="244"/>
              </w:trPr>
              <w:tc>
                <w:tcPr>
                  <w:tcW w:w="0" w:type="auto"/>
                  <w:gridSpan w:val="2"/>
                  <w:vAlign w:val="center"/>
                </w:tcPr>
                <w:p w14:paraId="2A9074FD" w14:textId="77777777" w:rsidR="008817FD" w:rsidRPr="00893B3F" w:rsidRDefault="008817FD" w:rsidP="00340272">
                  <w:pPr>
                    <w:widowControl w:val="0"/>
                    <w:spacing w:before="0"/>
                    <w:rPr>
                      <w:rFonts w:ascii="Cambria" w:hAnsi="Cambria" w:cs="Arial"/>
                      <w:color w:val="auto"/>
                      <w:sz w:val="20"/>
                      <w:szCs w:val="20"/>
                    </w:rPr>
                  </w:pPr>
                </w:p>
                <w:p w14:paraId="02E4E249" w14:textId="77777777" w:rsidR="008817FD" w:rsidRPr="00893B3F" w:rsidRDefault="008817FD" w:rsidP="00340272">
                  <w:pPr>
                    <w:widowControl w:val="0"/>
                    <w:spacing w:before="0"/>
                    <w:rPr>
                      <w:rFonts w:ascii="Cambria" w:hAnsi="Cambria" w:cs="Arial"/>
                      <w:color w:val="auto"/>
                      <w:sz w:val="20"/>
                      <w:szCs w:val="20"/>
                    </w:rPr>
                  </w:pPr>
                  <w:r w:rsidRPr="00893B3F">
                    <w:rPr>
                      <w:rFonts w:ascii="Cambria" w:hAnsi="Cambria" w:cs="Arial"/>
                      <w:color w:val="auto"/>
                      <w:sz w:val="20"/>
                      <w:szCs w:val="20"/>
                    </w:rPr>
                    <w:t>(ďalej aj ako  „</w:t>
                  </w:r>
                  <w:r w:rsidRPr="00893B3F">
                    <w:rPr>
                      <w:rFonts w:ascii="Cambria" w:hAnsi="Cambria" w:cs="Arial"/>
                      <w:b/>
                      <w:bCs/>
                      <w:color w:val="auto"/>
                      <w:sz w:val="20"/>
                      <w:szCs w:val="20"/>
                    </w:rPr>
                    <w:t>Prenajímateľ</w:t>
                  </w:r>
                  <w:r w:rsidRPr="00893B3F">
                    <w:rPr>
                      <w:rFonts w:ascii="Cambria" w:hAnsi="Cambria" w:cs="Arial"/>
                      <w:color w:val="auto"/>
                      <w:sz w:val="20"/>
                      <w:szCs w:val="20"/>
                    </w:rPr>
                    <w:t>“)</w:t>
                  </w:r>
                </w:p>
              </w:tc>
            </w:tr>
          </w:tbl>
          <w:p w14:paraId="50D3109B" w14:textId="77777777" w:rsidR="007B0138" w:rsidRPr="00893B3F" w:rsidRDefault="007B0138" w:rsidP="00340272">
            <w:pPr>
              <w:widowControl w:val="0"/>
              <w:spacing w:before="0"/>
              <w:rPr>
                <w:rFonts w:ascii="Cambria" w:hAnsi="Cambria" w:cs="Arial"/>
                <w:b/>
                <w:color w:val="auto"/>
                <w:sz w:val="20"/>
                <w:szCs w:val="20"/>
              </w:rPr>
            </w:pPr>
          </w:p>
        </w:tc>
        <w:tc>
          <w:tcPr>
            <w:tcW w:w="2106" w:type="dxa"/>
            <w:gridSpan w:val="2"/>
            <w:shd w:val="clear" w:color="auto" w:fill="auto"/>
          </w:tcPr>
          <w:p w14:paraId="4C30FA8D" w14:textId="77777777" w:rsidR="007B0138" w:rsidRPr="00893B3F" w:rsidRDefault="007B0138" w:rsidP="00340272">
            <w:pPr>
              <w:widowControl w:val="0"/>
              <w:spacing w:before="0"/>
              <w:rPr>
                <w:rFonts w:ascii="Cambria" w:hAnsi="Cambria" w:cs="Arial"/>
                <w:b/>
                <w:color w:val="auto"/>
                <w:sz w:val="20"/>
                <w:szCs w:val="20"/>
              </w:rPr>
            </w:pPr>
          </w:p>
        </w:tc>
      </w:tr>
    </w:tbl>
    <w:p w14:paraId="033F6A06" w14:textId="007319C6" w:rsidR="00F568B5" w:rsidRPr="00893B3F" w:rsidRDefault="00F568B5" w:rsidP="00340272">
      <w:pPr>
        <w:widowControl w:val="0"/>
        <w:spacing w:after="120"/>
        <w:jc w:val="both"/>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t xml:space="preserve">na základe Rámcovej </w:t>
      </w:r>
      <w:r w:rsidR="00221B07" w:rsidRPr="00893B3F">
        <w:rPr>
          <w:rFonts w:ascii="Cambria" w:eastAsia="Times New Roman" w:hAnsi="Cambria" w:cs="Times New Roman"/>
          <w:color w:val="auto"/>
          <w:sz w:val="20"/>
          <w:szCs w:val="20"/>
          <w:lang w:eastAsia="sk-SK"/>
        </w:rPr>
        <w:t xml:space="preserve">zmluvy </w:t>
      </w:r>
      <w:r w:rsidRPr="00893B3F">
        <w:rPr>
          <w:rFonts w:ascii="Cambria" w:eastAsia="Times New Roman" w:hAnsi="Cambria" w:cs="Times New Roman"/>
          <w:color w:val="auto"/>
          <w:sz w:val="20"/>
          <w:szCs w:val="20"/>
          <w:lang w:eastAsia="sk-SK"/>
        </w:rPr>
        <w:t xml:space="preserve">o operatívnom leasingu zo dňa </w:t>
      </w:r>
      <w:r w:rsidR="00254B5E">
        <w:rPr>
          <w:rFonts w:ascii="Cambria" w:hAnsi="Cambria" w:cs="Arial"/>
          <w:i/>
          <w:color w:val="auto"/>
          <w:sz w:val="20"/>
          <w:szCs w:val="20"/>
        </w:rPr>
        <w:t>[</w:t>
      </w:r>
      <w:r w:rsidR="00254B5E">
        <w:rPr>
          <w:rFonts w:ascii="Arial" w:hAnsi="Arial" w:cs="Arial"/>
          <w:i/>
          <w:color w:val="auto"/>
          <w:sz w:val="20"/>
          <w:szCs w:val="20"/>
        </w:rPr>
        <w:t>●</w:t>
      </w:r>
      <w:r w:rsidR="00254B5E">
        <w:rPr>
          <w:rFonts w:ascii="Cambria" w:hAnsi="Cambria" w:cs="Arial"/>
          <w:i/>
          <w:color w:val="auto"/>
          <w:sz w:val="20"/>
          <w:szCs w:val="20"/>
        </w:rPr>
        <w:t>]</w:t>
      </w:r>
      <w:r w:rsidR="00254B5E" w:rsidRPr="00893B3F" w:rsidDel="00254B5E">
        <w:rPr>
          <w:rFonts w:ascii="Cambria" w:hAnsi="Cambria" w:cs="Arial"/>
          <w:i/>
          <w:color w:val="auto"/>
          <w:sz w:val="20"/>
          <w:szCs w:val="20"/>
          <w:highlight w:val="lightGray"/>
        </w:rPr>
        <w:t xml:space="preserve"> </w:t>
      </w:r>
      <w:r w:rsidRPr="00893B3F">
        <w:rPr>
          <w:rFonts w:ascii="Cambria" w:eastAsia="Times New Roman" w:hAnsi="Cambria" w:cs="Times New Roman"/>
          <w:color w:val="auto"/>
          <w:sz w:val="20"/>
          <w:szCs w:val="20"/>
          <w:lang w:eastAsia="sk-SK"/>
        </w:rPr>
        <w:t>(ďalej len „</w:t>
      </w:r>
      <w:r w:rsidRPr="00893B3F">
        <w:rPr>
          <w:rFonts w:ascii="Cambria" w:eastAsia="Times New Roman" w:hAnsi="Cambria" w:cs="Times New Roman"/>
          <w:b/>
          <w:bCs/>
          <w:color w:val="auto"/>
          <w:sz w:val="20"/>
          <w:szCs w:val="20"/>
          <w:lang w:eastAsia="sk-SK"/>
        </w:rPr>
        <w:t>Zmluva</w:t>
      </w:r>
      <w:r w:rsidRPr="00893B3F">
        <w:rPr>
          <w:rFonts w:ascii="Cambria" w:eastAsia="Times New Roman" w:hAnsi="Cambria" w:cs="Times New Roman"/>
          <w:color w:val="auto"/>
          <w:sz w:val="20"/>
          <w:szCs w:val="20"/>
          <w:lang w:eastAsia="sk-SK"/>
        </w:rPr>
        <w:t xml:space="preserve">“): </w:t>
      </w:r>
    </w:p>
    <w:p w14:paraId="32D30CF8" w14:textId="77777777" w:rsidR="00F568B5" w:rsidRPr="00893B3F" w:rsidRDefault="00F568B5" w:rsidP="00340272">
      <w:pPr>
        <w:widowControl w:val="0"/>
        <w:spacing w:after="120"/>
        <w:jc w:val="both"/>
        <w:rPr>
          <w:rFonts w:ascii="Cambria" w:hAnsi="Cambria"/>
          <w:color w:val="auto"/>
          <w:sz w:val="20"/>
          <w:szCs w:val="20"/>
        </w:rPr>
      </w:pPr>
      <w:r w:rsidRPr="00893B3F">
        <w:rPr>
          <w:rFonts w:ascii="Cambria" w:hAnsi="Cambria"/>
          <w:color w:val="auto"/>
          <w:sz w:val="20"/>
          <w:szCs w:val="20"/>
        </w:rPr>
        <w:t xml:space="preserve">Pojmy s veľkým začiatočným písmenom, ktoré sú definované v Zmluve, a nie sú výslovne definované v Čiastkovej zmluve, majú v Čiastkovej zmluve ten istý význam. </w:t>
      </w:r>
    </w:p>
    <w:p w14:paraId="65A5670D" w14:textId="77777777" w:rsidR="00207882" w:rsidRPr="00893B3F" w:rsidRDefault="00207882" w:rsidP="00340272">
      <w:pPr>
        <w:widowControl w:val="0"/>
        <w:numPr>
          <w:ilvl w:val="0"/>
          <w:numId w:val="22"/>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 xml:space="preserve">Podmienky Čiastkovej zmluvy:  </w:t>
      </w:r>
    </w:p>
    <w:p w14:paraId="156F5037" w14:textId="77777777" w:rsidR="008817FD" w:rsidRPr="00893B3F" w:rsidRDefault="008817FD" w:rsidP="00340272">
      <w:pPr>
        <w:widowControl w:val="0"/>
        <w:spacing w:before="0" w:after="120" w:line="250" w:lineRule="auto"/>
        <w:ind w:left="68"/>
        <w:rPr>
          <w:rFonts w:ascii="Cambria" w:hAnsi="Cambria"/>
          <w:b/>
          <w:bCs/>
          <w:color w:val="auto"/>
          <w:sz w:val="20"/>
          <w:szCs w:val="20"/>
        </w:rPr>
      </w:pPr>
    </w:p>
    <w:tbl>
      <w:tblPr>
        <w:tblStyle w:val="Mriekatabuky"/>
        <w:tblW w:w="0" w:type="auto"/>
        <w:tblInd w:w="68" w:type="dxa"/>
        <w:tblLook w:val="04A0" w:firstRow="1" w:lastRow="0" w:firstColumn="1" w:lastColumn="0" w:noHBand="0" w:noVBand="1"/>
      </w:tblPr>
      <w:tblGrid>
        <w:gridCol w:w="4498"/>
        <w:gridCol w:w="4490"/>
      </w:tblGrid>
      <w:tr w:rsidR="00893B3F" w:rsidRPr="00893B3F" w14:paraId="6D84E41F" w14:textId="77777777" w:rsidTr="001C41FD">
        <w:tc>
          <w:tcPr>
            <w:tcW w:w="4498" w:type="dxa"/>
          </w:tcPr>
          <w:p w14:paraId="6A65166F" w14:textId="77777777" w:rsidR="008817FD" w:rsidRPr="00893B3F" w:rsidRDefault="008817FD" w:rsidP="00340272">
            <w:pPr>
              <w:widowControl w:val="0"/>
              <w:spacing w:before="0" w:after="120" w:line="250" w:lineRule="auto"/>
              <w:rPr>
                <w:rFonts w:ascii="Cambria" w:hAnsi="Cambria"/>
                <w:color w:val="auto"/>
                <w:sz w:val="20"/>
                <w:szCs w:val="20"/>
              </w:rPr>
            </w:pPr>
            <w:r w:rsidRPr="00893B3F">
              <w:rPr>
                <w:rFonts w:ascii="Cambria" w:hAnsi="Cambria"/>
                <w:color w:val="auto"/>
                <w:sz w:val="20"/>
                <w:szCs w:val="20"/>
              </w:rPr>
              <w:t>Zmluva  o operatívnom leasingu č.:</w:t>
            </w:r>
          </w:p>
        </w:tc>
        <w:tc>
          <w:tcPr>
            <w:tcW w:w="4490" w:type="dxa"/>
          </w:tcPr>
          <w:p w14:paraId="431A92F7" w14:textId="77777777" w:rsidR="008817FD" w:rsidRPr="00893B3F" w:rsidRDefault="008817FD" w:rsidP="00340272">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6C4F681F" w14:textId="77777777" w:rsidTr="001C41FD">
        <w:tc>
          <w:tcPr>
            <w:tcW w:w="4498" w:type="dxa"/>
          </w:tcPr>
          <w:p w14:paraId="1E3063AA" w14:textId="0197E46E" w:rsidR="008817FD" w:rsidRPr="00893B3F" w:rsidRDefault="00864EBB" w:rsidP="00340272">
            <w:pPr>
              <w:widowControl w:val="0"/>
              <w:spacing w:before="0" w:after="120" w:line="250" w:lineRule="auto"/>
              <w:rPr>
                <w:rFonts w:ascii="Cambria" w:hAnsi="Cambria"/>
                <w:color w:val="auto"/>
                <w:sz w:val="20"/>
                <w:szCs w:val="20"/>
              </w:rPr>
            </w:pPr>
            <w:r w:rsidRPr="00893B3F">
              <w:rPr>
                <w:rFonts w:ascii="Cambria" w:hAnsi="Cambria"/>
                <w:color w:val="auto"/>
                <w:sz w:val="20"/>
                <w:szCs w:val="20"/>
              </w:rPr>
              <w:t>Predpokladaný z</w:t>
            </w:r>
            <w:r w:rsidR="008817FD" w:rsidRPr="00893B3F">
              <w:rPr>
                <w:rFonts w:ascii="Cambria" w:hAnsi="Cambria"/>
                <w:color w:val="auto"/>
                <w:sz w:val="20"/>
                <w:szCs w:val="20"/>
              </w:rPr>
              <w:t>ačiatok operatívneho leasingu/</w:t>
            </w:r>
            <w:r w:rsidRPr="00893B3F">
              <w:rPr>
                <w:rFonts w:ascii="Cambria" w:hAnsi="Cambria"/>
                <w:color w:val="auto"/>
                <w:sz w:val="20"/>
                <w:szCs w:val="20"/>
              </w:rPr>
              <w:t>Predpokladaný t</w:t>
            </w:r>
            <w:r w:rsidR="008817FD" w:rsidRPr="00893B3F">
              <w:rPr>
                <w:rFonts w:ascii="Cambria" w:hAnsi="Cambria"/>
                <w:color w:val="auto"/>
                <w:sz w:val="20"/>
                <w:szCs w:val="20"/>
              </w:rPr>
              <w:t>ermín dodania Vozidla:</w:t>
            </w:r>
          </w:p>
        </w:tc>
        <w:tc>
          <w:tcPr>
            <w:tcW w:w="4490" w:type="dxa"/>
          </w:tcPr>
          <w:p w14:paraId="416C2189" w14:textId="77777777" w:rsidR="008817FD" w:rsidRPr="00893B3F" w:rsidRDefault="008817FD" w:rsidP="00340272">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63169E44" w14:textId="77777777" w:rsidTr="001C41FD">
        <w:tc>
          <w:tcPr>
            <w:tcW w:w="4498" w:type="dxa"/>
          </w:tcPr>
          <w:p w14:paraId="3D5A67EB" w14:textId="77777777" w:rsidR="008817FD" w:rsidRPr="00893B3F" w:rsidRDefault="00221B07" w:rsidP="00340272">
            <w:pPr>
              <w:widowControl w:val="0"/>
              <w:spacing w:before="0" w:after="120" w:line="250" w:lineRule="auto"/>
              <w:rPr>
                <w:rFonts w:ascii="Cambria" w:hAnsi="Cambria"/>
                <w:color w:val="auto"/>
                <w:sz w:val="20"/>
                <w:szCs w:val="20"/>
              </w:rPr>
            </w:pPr>
            <w:r w:rsidRPr="00893B3F">
              <w:rPr>
                <w:rFonts w:ascii="Cambria" w:hAnsi="Cambria"/>
                <w:color w:val="auto"/>
                <w:sz w:val="20"/>
                <w:szCs w:val="20"/>
              </w:rPr>
              <w:t>Očakávaný k</w:t>
            </w:r>
            <w:r w:rsidR="008817FD" w:rsidRPr="00893B3F">
              <w:rPr>
                <w:rFonts w:ascii="Cambria" w:hAnsi="Cambria"/>
                <w:color w:val="auto"/>
                <w:sz w:val="20"/>
                <w:szCs w:val="20"/>
              </w:rPr>
              <w:t xml:space="preserve">oniec operatívneho leasingu/termín </w:t>
            </w:r>
            <w:r w:rsidRPr="00893B3F">
              <w:rPr>
                <w:rFonts w:ascii="Cambria" w:hAnsi="Cambria"/>
                <w:color w:val="auto"/>
                <w:sz w:val="20"/>
                <w:szCs w:val="20"/>
              </w:rPr>
              <w:t xml:space="preserve">vrátania </w:t>
            </w:r>
            <w:r w:rsidR="008817FD" w:rsidRPr="00893B3F">
              <w:rPr>
                <w:rFonts w:ascii="Cambria" w:hAnsi="Cambria"/>
                <w:color w:val="auto"/>
                <w:sz w:val="20"/>
                <w:szCs w:val="20"/>
              </w:rPr>
              <w:t>Vozidla:</w:t>
            </w:r>
          </w:p>
        </w:tc>
        <w:tc>
          <w:tcPr>
            <w:tcW w:w="4490" w:type="dxa"/>
          </w:tcPr>
          <w:p w14:paraId="5051898C" w14:textId="77777777" w:rsidR="008817FD" w:rsidRPr="00893B3F" w:rsidRDefault="008817FD" w:rsidP="00340272">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496A309D" w14:textId="77777777" w:rsidTr="001C41FD">
        <w:tc>
          <w:tcPr>
            <w:tcW w:w="4498" w:type="dxa"/>
          </w:tcPr>
          <w:p w14:paraId="75C291CF" w14:textId="77777777" w:rsidR="008817FD" w:rsidRPr="00893B3F" w:rsidRDefault="008817FD" w:rsidP="00340272">
            <w:pPr>
              <w:widowControl w:val="0"/>
              <w:spacing w:before="0" w:after="120" w:line="250" w:lineRule="auto"/>
              <w:rPr>
                <w:rFonts w:ascii="Cambria" w:hAnsi="Cambria"/>
                <w:color w:val="auto"/>
                <w:sz w:val="20"/>
                <w:szCs w:val="20"/>
              </w:rPr>
            </w:pPr>
            <w:r w:rsidRPr="00893B3F">
              <w:rPr>
                <w:rFonts w:ascii="Cambria" w:hAnsi="Cambria"/>
                <w:color w:val="auto"/>
                <w:sz w:val="20"/>
                <w:szCs w:val="20"/>
              </w:rPr>
              <w:t xml:space="preserve">Celková </w:t>
            </w:r>
            <w:r w:rsidR="000749A4" w:rsidRPr="00893B3F">
              <w:rPr>
                <w:rFonts w:ascii="Cambria" w:hAnsi="Cambria"/>
                <w:color w:val="auto"/>
                <w:sz w:val="20"/>
                <w:szCs w:val="20"/>
              </w:rPr>
              <w:t xml:space="preserve">očakávaná </w:t>
            </w:r>
            <w:r w:rsidRPr="00893B3F">
              <w:rPr>
                <w:rFonts w:ascii="Cambria" w:hAnsi="Cambria"/>
                <w:color w:val="auto"/>
                <w:sz w:val="20"/>
                <w:szCs w:val="20"/>
              </w:rPr>
              <w:t>doba trvania nájmu v mesiacoch:</w:t>
            </w:r>
          </w:p>
        </w:tc>
        <w:tc>
          <w:tcPr>
            <w:tcW w:w="4490" w:type="dxa"/>
          </w:tcPr>
          <w:p w14:paraId="44609CBF" w14:textId="77777777" w:rsidR="008817FD" w:rsidRPr="00893B3F" w:rsidRDefault="00DB7B17" w:rsidP="00340272">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38E3E263" w14:textId="77777777" w:rsidTr="001C41FD">
        <w:tc>
          <w:tcPr>
            <w:tcW w:w="4498" w:type="dxa"/>
          </w:tcPr>
          <w:p w14:paraId="68B6E922" w14:textId="77777777" w:rsidR="008817FD" w:rsidRPr="00893B3F" w:rsidRDefault="00D0589D" w:rsidP="00340272">
            <w:pPr>
              <w:widowControl w:val="0"/>
              <w:spacing w:before="0" w:after="120" w:line="250" w:lineRule="auto"/>
              <w:rPr>
                <w:rFonts w:ascii="Cambria" w:hAnsi="Cambria"/>
                <w:color w:val="auto"/>
                <w:sz w:val="20"/>
                <w:szCs w:val="20"/>
              </w:rPr>
            </w:pPr>
            <w:r w:rsidRPr="00893B3F">
              <w:rPr>
                <w:rFonts w:ascii="Cambria" w:hAnsi="Cambria"/>
                <w:color w:val="auto"/>
                <w:sz w:val="20"/>
                <w:szCs w:val="20"/>
              </w:rPr>
              <w:t>Celková mesačná splátka</w:t>
            </w:r>
            <w:r w:rsidR="005E53C5" w:rsidRPr="00893B3F">
              <w:rPr>
                <w:rFonts w:ascii="Cambria" w:hAnsi="Cambria"/>
                <w:color w:val="auto"/>
                <w:sz w:val="20"/>
                <w:szCs w:val="20"/>
              </w:rPr>
              <w:t xml:space="preserve"> nájomného</w:t>
            </w:r>
            <w:r w:rsidRPr="00893B3F">
              <w:rPr>
                <w:rFonts w:ascii="Cambria" w:hAnsi="Cambria"/>
                <w:color w:val="auto"/>
                <w:sz w:val="20"/>
                <w:szCs w:val="20"/>
              </w:rPr>
              <w:t>:</w:t>
            </w:r>
          </w:p>
        </w:tc>
        <w:tc>
          <w:tcPr>
            <w:tcW w:w="4490" w:type="dxa"/>
          </w:tcPr>
          <w:p w14:paraId="4C1ABD7B" w14:textId="77777777" w:rsidR="00467DE2" w:rsidRPr="00893B3F" w:rsidRDefault="008817FD" w:rsidP="00340272">
            <w:pPr>
              <w:widowControl w:val="0"/>
              <w:spacing w:before="0" w:after="120" w:line="250" w:lineRule="auto"/>
              <w:rPr>
                <w:rFonts w:ascii="Cambria" w:hAnsi="Cambria" w:cs="Arial"/>
                <w:i/>
                <w:color w:val="auto"/>
                <w:sz w:val="20"/>
                <w:szCs w:val="20"/>
              </w:rPr>
            </w:pPr>
            <w:r w:rsidRPr="00893B3F">
              <w:rPr>
                <w:rFonts w:ascii="Cambria" w:hAnsi="Cambria" w:cs="Arial"/>
                <w:i/>
                <w:color w:val="auto"/>
                <w:sz w:val="20"/>
                <w:szCs w:val="20"/>
                <w:highlight w:val="lightGray"/>
              </w:rPr>
              <w:t>[doplniť]</w:t>
            </w:r>
          </w:p>
        </w:tc>
      </w:tr>
      <w:tr w:rsidR="00D0589D" w:rsidRPr="00893B3F" w14:paraId="468C5A42" w14:textId="77777777" w:rsidTr="001C41FD">
        <w:tc>
          <w:tcPr>
            <w:tcW w:w="4498" w:type="dxa"/>
          </w:tcPr>
          <w:p w14:paraId="1970CD7A" w14:textId="77777777" w:rsidR="00D0589D" w:rsidRPr="00893B3F" w:rsidRDefault="00467DE2" w:rsidP="00340272">
            <w:pPr>
              <w:widowControl w:val="0"/>
              <w:spacing w:before="0" w:after="120" w:line="250" w:lineRule="auto"/>
              <w:rPr>
                <w:rFonts w:ascii="Cambria" w:hAnsi="Cambria"/>
                <w:color w:val="auto"/>
                <w:sz w:val="20"/>
                <w:szCs w:val="20"/>
              </w:rPr>
            </w:pPr>
            <w:r w:rsidRPr="00893B3F">
              <w:rPr>
                <w:rFonts w:ascii="Cambria" w:hAnsi="Cambria"/>
                <w:color w:val="auto"/>
                <w:sz w:val="20"/>
                <w:szCs w:val="20"/>
              </w:rPr>
              <w:t xml:space="preserve">Očakávaná zostatková </w:t>
            </w:r>
            <w:r w:rsidR="00D0589D" w:rsidRPr="00893B3F">
              <w:rPr>
                <w:rFonts w:ascii="Cambria" w:hAnsi="Cambria"/>
                <w:color w:val="auto"/>
                <w:sz w:val="20"/>
                <w:szCs w:val="20"/>
              </w:rPr>
              <w:t xml:space="preserve">hodnota vozidla </w:t>
            </w:r>
            <w:r w:rsidRPr="00893B3F">
              <w:rPr>
                <w:rFonts w:ascii="Cambria" w:hAnsi="Cambria"/>
                <w:color w:val="auto"/>
                <w:sz w:val="20"/>
                <w:szCs w:val="20"/>
              </w:rPr>
              <w:t xml:space="preserve">ku dňu konca uplynutia doby nájmu </w:t>
            </w:r>
            <w:r w:rsidR="00D0589D" w:rsidRPr="00893B3F">
              <w:rPr>
                <w:rFonts w:ascii="Cambria" w:hAnsi="Cambria"/>
                <w:color w:val="auto"/>
                <w:sz w:val="20"/>
                <w:szCs w:val="20"/>
              </w:rPr>
              <w:t>v %:</w:t>
            </w:r>
          </w:p>
        </w:tc>
        <w:tc>
          <w:tcPr>
            <w:tcW w:w="4490" w:type="dxa"/>
          </w:tcPr>
          <w:p w14:paraId="17878F2C" w14:textId="77777777" w:rsidR="00D0589D" w:rsidRPr="00893B3F" w:rsidRDefault="00D0589D" w:rsidP="00340272">
            <w:pPr>
              <w:widowControl w:val="0"/>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bl>
    <w:p w14:paraId="116F7690" w14:textId="77777777" w:rsidR="008817FD" w:rsidRPr="00893B3F" w:rsidRDefault="008817FD" w:rsidP="00340272">
      <w:pPr>
        <w:widowControl w:val="0"/>
        <w:spacing w:before="0" w:after="120" w:line="250" w:lineRule="auto"/>
        <w:rPr>
          <w:rFonts w:ascii="Cambria" w:hAnsi="Cambria"/>
          <w:b/>
          <w:bCs/>
          <w:color w:val="auto"/>
          <w:sz w:val="20"/>
          <w:szCs w:val="20"/>
        </w:rPr>
      </w:pPr>
    </w:p>
    <w:p w14:paraId="7C242AF4" w14:textId="77777777" w:rsidR="00207882" w:rsidRPr="00893B3F" w:rsidRDefault="00207882" w:rsidP="00340272">
      <w:pPr>
        <w:widowControl w:val="0"/>
        <w:numPr>
          <w:ilvl w:val="0"/>
          <w:numId w:val="22"/>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 xml:space="preserve">Predmet Operatívneho leasingu / informácie o Vozidle : </w:t>
      </w:r>
    </w:p>
    <w:p w14:paraId="1290DF22" w14:textId="77777777" w:rsidR="0095334D" w:rsidRPr="00893B3F" w:rsidRDefault="0095334D" w:rsidP="00340272">
      <w:pPr>
        <w:widowControl w:val="0"/>
        <w:spacing w:before="0" w:after="120" w:line="250" w:lineRule="auto"/>
        <w:ind w:left="68"/>
        <w:rPr>
          <w:rFonts w:ascii="Cambria" w:hAnsi="Cambria"/>
          <w:b/>
          <w:bCs/>
          <w:color w:val="auto"/>
          <w:sz w:val="20"/>
          <w:szCs w:val="20"/>
        </w:rPr>
      </w:pPr>
    </w:p>
    <w:tbl>
      <w:tblPr>
        <w:tblStyle w:val="Mriekatabuky"/>
        <w:tblW w:w="0" w:type="auto"/>
        <w:tblInd w:w="68" w:type="dxa"/>
        <w:tblLook w:val="04A0" w:firstRow="1" w:lastRow="0" w:firstColumn="1" w:lastColumn="0" w:noHBand="0" w:noVBand="1"/>
      </w:tblPr>
      <w:tblGrid>
        <w:gridCol w:w="4496"/>
        <w:gridCol w:w="4492"/>
      </w:tblGrid>
      <w:tr w:rsidR="00893B3F" w:rsidRPr="00893B3F" w14:paraId="4AEBE4F7" w14:textId="77777777" w:rsidTr="00864EBB">
        <w:tc>
          <w:tcPr>
            <w:tcW w:w="4496" w:type="dxa"/>
          </w:tcPr>
          <w:p w14:paraId="5ACCE501" w14:textId="77777777" w:rsidR="0095334D" w:rsidRPr="00893B3F" w:rsidRDefault="0095334D" w:rsidP="00340272">
            <w:pPr>
              <w:widowControl w:val="0"/>
              <w:spacing w:before="0" w:after="120" w:line="250" w:lineRule="auto"/>
              <w:rPr>
                <w:rFonts w:ascii="Cambria" w:hAnsi="Cambria"/>
                <w:color w:val="auto"/>
                <w:sz w:val="20"/>
                <w:szCs w:val="20"/>
              </w:rPr>
            </w:pPr>
            <w:r w:rsidRPr="00893B3F">
              <w:rPr>
                <w:rFonts w:ascii="Cambria" w:hAnsi="Cambria"/>
                <w:color w:val="auto"/>
                <w:sz w:val="20"/>
                <w:szCs w:val="20"/>
              </w:rPr>
              <w:t>Typ Vozidla:</w:t>
            </w:r>
          </w:p>
        </w:tc>
        <w:tc>
          <w:tcPr>
            <w:tcW w:w="4492" w:type="dxa"/>
          </w:tcPr>
          <w:p w14:paraId="017A4669" w14:textId="77777777" w:rsidR="0095334D" w:rsidRPr="00893B3F" w:rsidRDefault="0095334D" w:rsidP="00340272">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74E847C9" w14:textId="77777777" w:rsidTr="00864EBB">
        <w:tc>
          <w:tcPr>
            <w:tcW w:w="4496" w:type="dxa"/>
          </w:tcPr>
          <w:p w14:paraId="56BBA1C2" w14:textId="77777777" w:rsidR="0095334D" w:rsidRPr="00893B3F" w:rsidRDefault="0095334D" w:rsidP="00E91043">
            <w:pPr>
              <w:widowControl w:val="0"/>
              <w:spacing w:before="0" w:after="120" w:line="250" w:lineRule="auto"/>
              <w:rPr>
                <w:rFonts w:ascii="Cambria" w:hAnsi="Cambria"/>
                <w:color w:val="auto"/>
                <w:sz w:val="20"/>
                <w:szCs w:val="20"/>
              </w:rPr>
            </w:pPr>
            <w:r w:rsidRPr="00893B3F">
              <w:rPr>
                <w:rFonts w:ascii="Cambria" w:hAnsi="Cambria"/>
                <w:color w:val="auto"/>
                <w:sz w:val="20"/>
                <w:szCs w:val="20"/>
              </w:rPr>
              <w:t>Model Vozidla:</w:t>
            </w:r>
          </w:p>
        </w:tc>
        <w:tc>
          <w:tcPr>
            <w:tcW w:w="4492" w:type="dxa"/>
          </w:tcPr>
          <w:p w14:paraId="77398676" w14:textId="77777777" w:rsidR="0095334D" w:rsidRPr="00893B3F" w:rsidRDefault="0095334D" w:rsidP="00E91043">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7AE36D20" w14:textId="77777777" w:rsidTr="00864EBB">
        <w:tc>
          <w:tcPr>
            <w:tcW w:w="4496" w:type="dxa"/>
          </w:tcPr>
          <w:p w14:paraId="0E16F205" w14:textId="77777777" w:rsidR="0095334D" w:rsidRPr="00893B3F" w:rsidRDefault="0095334D" w:rsidP="00E91043">
            <w:pPr>
              <w:widowControl w:val="0"/>
              <w:spacing w:before="0" w:after="120" w:line="250" w:lineRule="auto"/>
              <w:rPr>
                <w:rFonts w:ascii="Cambria" w:hAnsi="Cambria"/>
                <w:color w:val="auto"/>
                <w:sz w:val="20"/>
                <w:szCs w:val="20"/>
              </w:rPr>
            </w:pPr>
            <w:r w:rsidRPr="00893B3F">
              <w:rPr>
                <w:rFonts w:ascii="Cambria" w:hAnsi="Cambria"/>
                <w:color w:val="auto"/>
                <w:sz w:val="20"/>
                <w:szCs w:val="20"/>
              </w:rPr>
              <w:t>Výkon v kW:</w:t>
            </w:r>
          </w:p>
        </w:tc>
        <w:tc>
          <w:tcPr>
            <w:tcW w:w="4492" w:type="dxa"/>
          </w:tcPr>
          <w:p w14:paraId="214F5102" w14:textId="77777777" w:rsidR="0095334D" w:rsidRPr="00893B3F" w:rsidRDefault="0095334D" w:rsidP="00E91043">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58818D49" w14:textId="77777777" w:rsidTr="00864EBB">
        <w:tc>
          <w:tcPr>
            <w:tcW w:w="4496" w:type="dxa"/>
          </w:tcPr>
          <w:p w14:paraId="01DE55B2" w14:textId="77777777" w:rsidR="0095334D" w:rsidRPr="00893B3F" w:rsidRDefault="0095334D" w:rsidP="00E91043">
            <w:pPr>
              <w:widowControl w:val="0"/>
              <w:spacing w:before="0" w:after="120" w:line="250" w:lineRule="auto"/>
              <w:rPr>
                <w:rFonts w:ascii="Cambria" w:hAnsi="Cambria"/>
                <w:color w:val="auto"/>
                <w:sz w:val="20"/>
                <w:szCs w:val="20"/>
              </w:rPr>
            </w:pPr>
            <w:r w:rsidRPr="00893B3F">
              <w:rPr>
                <w:rFonts w:ascii="Cambria" w:hAnsi="Cambria"/>
                <w:color w:val="auto"/>
                <w:sz w:val="20"/>
                <w:szCs w:val="20"/>
              </w:rPr>
              <w:t>Objem valcov v cm³:</w:t>
            </w:r>
          </w:p>
        </w:tc>
        <w:tc>
          <w:tcPr>
            <w:tcW w:w="4492" w:type="dxa"/>
          </w:tcPr>
          <w:p w14:paraId="498A44E3" w14:textId="77777777" w:rsidR="0095334D" w:rsidRPr="00893B3F" w:rsidRDefault="00DB7B17" w:rsidP="00E91043">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6AC4060B" w14:textId="77777777" w:rsidTr="00864EBB">
        <w:tc>
          <w:tcPr>
            <w:tcW w:w="4496" w:type="dxa"/>
          </w:tcPr>
          <w:p w14:paraId="7D160BAC" w14:textId="77777777" w:rsidR="0095334D" w:rsidRPr="00893B3F" w:rsidRDefault="0095334D" w:rsidP="00E91043">
            <w:pPr>
              <w:widowControl w:val="0"/>
              <w:spacing w:before="0" w:after="120" w:line="250" w:lineRule="auto"/>
              <w:rPr>
                <w:rFonts w:ascii="Cambria" w:hAnsi="Cambria"/>
                <w:color w:val="auto"/>
                <w:sz w:val="20"/>
                <w:szCs w:val="20"/>
              </w:rPr>
            </w:pPr>
            <w:r w:rsidRPr="00893B3F">
              <w:rPr>
                <w:rFonts w:ascii="Cambria" w:hAnsi="Cambria"/>
                <w:color w:val="auto"/>
                <w:sz w:val="20"/>
                <w:szCs w:val="20"/>
              </w:rPr>
              <w:t>Druh paliva:</w:t>
            </w:r>
          </w:p>
        </w:tc>
        <w:tc>
          <w:tcPr>
            <w:tcW w:w="4492" w:type="dxa"/>
          </w:tcPr>
          <w:p w14:paraId="51CAC3BD" w14:textId="77777777" w:rsidR="0095334D" w:rsidRPr="00893B3F" w:rsidRDefault="0095334D" w:rsidP="00E91043">
            <w:pPr>
              <w:widowControl w:val="0"/>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36ADF27F" w14:textId="77777777" w:rsidTr="00864EBB">
        <w:tc>
          <w:tcPr>
            <w:tcW w:w="4496" w:type="dxa"/>
          </w:tcPr>
          <w:p w14:paraId="57CEC5A9" w14:textId="77777777" w:rsidR="0095334D" w:rsidRPr="00893B3F" w:rsidRDefault="0095334D" w:rsidP="00E91043">
            <w:pPr>
              <w:widowControl w:val="0"/>
              <w:spacing w:before="0" w:after="120" w:line="250" w:lineRule="auto"/>
              <w:rPr>
                <w:rFonts w:ascii="Cambria" w:hAnsi="Cambria"/>
                <w:color w:val="auto"/>
                <w:sz w:val="20"/>
                <w:szCs w:val="20"/>
              </w:rPr>
            </w:pPr>
            <w:r w:rsidRPr="00893B3F">
              <w:rPr>
                <w:rFonts w:ascii="Cambria" w:hAnsi="Cambria"/>
                <w:color w:val="auto"/>
                <w:sz w:val="20"/>
                <w:szCs w:val="20"/>
              </w:rPr>
              <w:t>Farba karosérie:</w:t>
            </w:r>
          </w:p>
        </w:tc>
        <w:tc>
          <w:tcPr>
            <w:tcW w:w="4492" w:type="dxa"/>
          </w:tcPr>
          <w:p w14:paraId="3281BFF5" w14:textId="77777777" w:rsidR="0095334D" w:rsidRPr="00893B3F" w:rsidRDefault="0095334D" w:rsidP="00E91043">
            <w:pPr>
              <w:widowControl w:val="0"/>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893B3F" w:rsidRPr="00893B3F" w14:paraId="2DBE1B2C" w14:textId="77777777" w:rsidTr="00864EBB">
        <w:tc>
          <w:tcPr>
            <w:tcW w:w="4496" w:type="dxa"/>
          </w:tcPr>
          <w:p w14:paraId="4A3CB978" w14:textId="77777777" w:rsidR="0095334D" w:rsidRPr="00893B3F" w:rsidRDefault="0095334D" w:rsidP="00E91043">
            <w:pPr>
              <w:widowControl w:val="0"/>
              <w:spacing w:before="0" w:after="120" w:line="250" w:lineRule="auto"/>
              <w:rPr>
                <w:rFonts w:ascii="Cambria" w:hAnsi="Cambria"/>
                <w:color w:val="auto"/>
                <w:sz w:val="20"/>
                <w:szCs w:val="20"/>
              </w:rPr>
            </w:pPr>
            <w:r w:rsidRPr="00893B3F">
              <w:rPr>
                <w:rFonts w:ascii="Cambria" w:hAnsi="Cambria"/>
                <w:color w:val="auto"/>
                <w:sz w:val="20"/>
                <w:szCs w:val="20"/>
              </w:rPr>
              <w:t>EČV:</w:t>
            </w:r>
          </w:p>
        </w:tc>
        <w:tc>
          <w:tcPr>
            <w:tcW w:w="4492" w:type="dxa"/>
          </w:tcPr>
          <w:p w14:paraId="16A40770" w14:textId="77777777" w:rsidR="0095334D" w:rsidRPr="00893B3F" w:rsidRDefault="0095334D" w:rsidP="00E91043">
            <w:pPr>
              <w:widowControl w:val="0"/>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95334D" w:rsidRPr="00893B3F" w14:paraId="00B1D590" w14:textId="77777777" w:rsidTr="00864EBB">
        <w:tc>
          <w:tcPr>
            <w:tcW w:w="4496" w:type="dxa"/>
          </w:tcPr>
          <w:p w14:paraId="71252566" w14:textId="77777777" w:rsidR="0095334D" w:rsidRPr="00893B3F" w:rsidRDefault="0095334D" w:rsidP="00E91043">
            <w:pPr>
              <w:widowControl w:val="0"/>
              <w:spacing w:before="0" w:after="120" w:line="250" w:lineRule="auto"/>
              <w:rPr>
                <w:rFonts w:ascii="Cambria" w:hAnsi="Cambria"/>
                <w:color w:val="auto"/>
                <w:sz w:val="20"/>
                <w:szCs w:val="20"/>
              </w:rPr>
            </w:pPr>
            <w:r w:rsidRPr="00893B3F">
              <w:rPr>
                <w:rFonts w:ascii="Cambria" w:hAnsi="Cambria"/>
                <w:color w:val="auto"/>
                <w:sz w:val="20"/>
                <w:szCs w:val="20"/>
              </w:rPr>
              <w:t>Autorizovaný predajca:</w:t>
            </w:r>
          </w:p>
        </w:tc>
        <w:tc>
          <w:tcPr>
            <w:tcW w:w="4492" w:type="dxa"/>
          </w:tcPr>
          <w:p w14:paraId="39189FA8" w14:textId="77777777" w:rsidR="0095334D" w:rsidRPr="00893B3F" w:rsidRDefault="0095334D" w:rsidP="00E91043">
            <w:pPr>
              <w:widowControl w:val="0"/>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E91043" w:rsidRPr="00893B3F" w14:paraId="12AE9771" w14:textId="77777777" w:rsidTr="00864EBB">
        <w:tc>
          <w:tcPr>
            <w:tcW w:w="4496" w:type="dxa"/>
          </w:tcPr>
          <w:p w14:paraId="0B32948E" w14:textId="646AE895" w:rsidR="00E91043" w:rsidRPr="00893B3F" w:rsidRDefault="00E91043" w:rsidP="00E91043">
            <w:pPr>
              <w:widowControl w:val="0"/>
              <w:spacing w:before="0" w:after="120" w:line="250" w:lineRule="auto"/>
              <w:rPr>
                <w:rFonts w:ascii="Cambria" w:hAnsi="Cambria"/>
                <w:color w:val="auto"/>
                <w:sz w:val="20"/>
                <w:szCs w:val="20"/>
              </w:rPr>
            </w:pPr>
            <w:r>
              <w:rPr>
                <w:rFonts w:ascii="Cambria" w:hAnsi="Cambria"/>
                <w:color w:val="auto"/>
                <w:sz w:val="20"/>
                <w:szCs w:val="20"/>
              </w:rPr>
              <w:t>Iné</w:t>
            </w:r>
          </w:p>
        </w:tc>
        <w:tc>
          <w:tcPr>
            <w:tcW w:w="4492" w:type="dxa"/>
          </w:tcPr>
          <w:p w14:paraId="2E79D35E" w14:textId="03DEB5E8" w:rsidR="00E91043" w:rsidRPr="00893B3F" w:rsidRDefault="00E91043" w:rsidP="00E91043">
            <w:pPr>
              <w:widowControl w:val="0"/>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bl>
    <w:p w14:paraId="415AAD82" w14:textId="77777777" w:rsidR="0095334D" w:rsidRPr="00893B3F" w:rsidRDefault="0095334D" w:rsidP="00E91043">
      <w:pPr>
        <w:widowControl w:val="0"/>
        <w:spacing w:before="0" w:after="120" w:line="250" w:lineRule="auto"/>
        <w:ind w:left="68"/>
        <w:rPr>
          <w:rFonts w:ascii="Cambria" w:hAnsi="Cambria"/>
          <w:b/>
          <w:bCs/>
          <w:color w:val="auto"/>
          <w:sz w:val="20"/>
          <w:szCs w:val="20"/>
        </w:rPr>
      </w:pPr>
    </w:p>
    <w:p w14:paraId="4EBF36E8" w14:textId="77777777" w:rsidR="00207882" w:rsidRPr="00893B3F" w:rsidRDefault="008D6018" w:rsidP="00E91043">
      <w:pPr>
        <w:widowControl w:val="0"/>
        <w:numPr>
          <w:ilvl w:val="0"/>
          <w:numId w:val="22"/>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Zmluvné vzťahy Operatívneho leasingu</w:t>
      </w:r>
    </w:p>
    <w:p w14:paraId="18AA500E" w14:textId="1973C948" w:rsidR="006F5A4A" w:rsidRPr="00893B3F" w:rsidRDefault="006F5A4A" w:rsidP="00E91043">
      <w:pPr>
        <w:widowControl w:val="0"/>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Prenajímateľ na základe Zmluvy dáva do dočasného užívania </w:t>
      </w:r>
      <w:r w:rsidR="00AB6C16">
        <w:rPr>
          <w:rFonts w:ascii="Cambria" w:hAnsi="Cambria"/>
          <w:color w:val="auto"/>
          <w:sz w:val="20"/>
          <w:szCs w:val="20"/>
        </w:rPr>
        <w:t>Nájomcovi</w:t>
      </w:r>
      <w:r w:rsidRPr="00893B3F">
        <w:rPr>
          <w:rFonts w:ascii="Cambria" w:hAnsi="Cambria"/>
          <w:color w:val="auto"/>
          <w:sz w:val="20"/>
          <w:szCs w:val="20"/>
        </w:rPr>
        <w:t xml:space="preserve"> Vozidlo špecifikované v Čiastkovej Zmluve a za podmienok stanovených podľa Zmluvy. </w:t>
      </w:r>
    </w:p>
    <w:p w14:paraId="58CDE088" w14:textId="214D93FE" w:rsidR="006F5A4A" w:rsidRPr="00893B3F" w:rsidRDefault="006F5A4A" w:rsidP="00E91043">
      <w:pPr>
        <w:widowControl w:val="0"/>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lastRenderedPageBreak/>
        <w:t xml:space="preserve">Čiastková zmluva je uzavretá na dobu určitú, </w:t>
      </w:r>
      <w:proofErr w:type="spellStart"/>
      <w:r w:rsidRPr="00893B3F">
        <w:rPr>
          <w:rFonts w:ascii="Cambria" w:hAnsi="Cambria"/>
          <w:color w:val="auto"/>
          <w:sz w:val="20"/>
          <w:szCs w:val="20"/>
        </w:rPr>
        <w:t>t.j</w:t>
      </w:r>
      <w:proofErr w:type="spellEnd"/>
      <w:r w:rsidRPr="00893B3F">
        <w:rPr>
          <w:rFonts w:ascii="Cambria" w:hAnsi="Cambria"/>
          <w:color w:val="auto"/>
          <w:sz w:val="20"/>
          <w:szCs w:val="20"/>
        </w:rPr>
        <w:t xml:space="preserve">. na dobu Operatívneho leasingu </w:t>
      </w:r>
      <w:r w:rsidR="004154C3" w:rsidRPr="00893B3F">
        <w:rPr>
          <w:rFonts w:ascii="Cambria" w:hAnsi="Cambria"/>
          <w:color w:val="auto"/>
          <w:sz w:val="20"/>
          <w:szCs w:val="20"/>
        </w:rPr>
        <w:t xml:space="preserve">trvajúcu </w:t>
      </w:r>
      <w:r w:rsidR="004154C3" w:rsidRPr="00893B3F">
        <w:rPr>
          <w:rFonts w:ascii="Cambria" w:hAnsi="Cambria" w:cs="Arial"/>
          <w:color w:val="auto"/>
          <w:sz w:val="20"/>
          <w:szCs w:val="20"/>
        </w:rPr>
        <w:t xml:space="preserve">po dobu </w:t>
      </w:r>
      <w:r w:rsidR="004154C3" w:rsidRPr="00893B3F">
        <w:rPr>
          <w:rFonts w:ascii="Cambria" w:hAnsi="Cambria" w:cs="Arial"/>
          <w:i/>
          <w:color w:val="auto"/>
          <w:sz w:val="20"/>
          <w:szCs w:val="20"/>
          <w:highlight w:val="lightGray"/>
        </w:rPr>
        <w:t>[doplniť]</w:t>
      </w:r>
      <w:r w:rsidR="004154C3" w:rsidRPr="00893B3F">
        <w:rPr>
          <w:rFonts w:ascii="Cambria" w:hAnsi="Cambria" w:cs="Arial"/>
          <w:i/>
          <w:color w:val="auto"/>
          <w:sz w:val="20"/>
          <w:szCs w:val="20"/>
        </w:rPr>
        <w:t xml:space="preserve"> </w:t>
      </w:r>
      <w:r w:rsidR="004154C3" w:rsidRPr="00893B3F">
        <w:rPr>
          <w:rFonts w:ascii="Cambria" w:hAnsi="Cambria" w:cs="Arial"/>
          <w:color w:val="auto"/>
          <w:sz w:val="20"/>
          <w:szCs w:val="20"/>
        </w:rPr>
        <w:t xml:space="preserve">mesiacov od podpisu Preberacieho protokolu. </w:t>
      </w:r>
    </w:p>
    <w:p w14:paraId="6D2BAB21" w14:textId="77777777" w:rsidR="006F5A4A" w:rsidRPr="00893B3F" w:rsidRDefault="006F5A4A" w:rsidP="00E91043">
      <w:pPr>
        <w:widowControl w:val="0"/>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Na práva a povinnosti Zmluvných strán neupravené Čiastkovou zmluvou sa primerane vzťahujú ustanovenia Zmluvy. </w:t>
      </w:r>
    </w:p>
    <w:p w14:paraId="3F50F624" w14:textId="77777777" w:rsidR="006F5A4A" w:rsidRPr="00893B3F" w:rsidRDefault="006F5A4A" w:rsidP="00E91043">
      <w:pPr>
        <w:widowControl w:val="0"/>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Čiastková zmluva nadobúda účinnosť dňom nasledujúcim po dni jej zverejnenia podľa § 47a Občianskeho zákonníka. </w:t>
      </w:r>
    </w:p>
    <w:p w14:paraId="1FFFA550" w14:textId="71C37D2A" w:rsidR="006F5A4A" w:rsidRPr="00893B3F" w:rsidRDefault="006F5A4A" w:rsidP="00E91043">
      <w:pPr>
        <w:widowControl w:val="0"/>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Čiastková zmluva je vyhotovená v </w:t>
      </w:r>
      <w:r w:rsidR="00AB6C16">
        <w:rPr>
          <w:rFonts w:ascii="Cambria" w:hAnsi="Cambria"/>
          <w:color w:val="auto"/>
          <w:sz w:val="20"/>
          <w:szCs w:val="20"/>
        </w:rPr>
        <w:t>4</w:t>
      </w:r>
      <w:r w:rsidR="00AB6C16" w:rsidRPr="00893B3F">
        <w:rPr>
          <w:rFonts w:ascii="Cambria" w:hAnsi="Cambria"/>
          <w:color w:val="auto"/>
          <w:sz w:val="20"/>
          <w:szCs w:val="20"/>
        </w:rPr>
        <w:t xml:space="preserve"> </w:t>
      </w:r>
      <w:r w:rsidRPr="00893B3F">
        <w:rPr>
          <w:rFonts w:ascii="Cambria" w:hAnsi="Cambria"/>
          <w:color w:val="auto"/>
          <w:sz w:val="20"/>
          <w:szCs w:val="20"/>
        </w:rPr>
        <w:t>(</w:t>
      </w:r>
      <w:r w:rsidR="00AB6C16">
        <w:rPr>
          <w:rFonts w:ascii="Cambria" w:hAnsi="Cambria"/>
          <w:color w:val="auto"/>
          <w:sz w:val="20"/>
          <w:szCs w:val="20"/>
        </w:rPr>
        <w:t>štyroch</w:t>
      </w:r>
      <w:r w:rsidRPr="00893B3F">
        <w:rPr>
          <w:rFonts w:ascii="Cambria" w:hAnsi="Cambria"/>
          <w:color w:val="auto"/>
          <w:sz w:val="20"/>
          <w:szCs w:val="20"/>
        </w:rPr>
        <w:t xml:space="preserve">) rovnopisoch, s tým, že všetky rovnopisy majú platnosť originálu. Nájomca dostane </w:t>
      </w:r>
      <w:r w:rsidR="004F4540">
        <w:rPr>
          <w:rFonts w:ascii="Cambria" w:hAnsi="Cambria"/>
          <w:color w:val="auto"/>
          <w:sz w:val="20"/>
          <w:szCs w:val="20"/>
        </w:rPr>
        <w:t>2</w:t>
      </w:r>
      <w:r w:rsidR="004F4540" w:rsidRPr="00893B3F">
        <w:rPr>
          <w:rFonts w:ascii="Cambria" w:hAnsi="Cambria"/>
          <w:color w:val="auto"/>
          <w:sz w:val="20"/>
          <w:szCs w:val="20"/>
        </w:rPr>
        <w:t xml:space="preserve"> </w:t>
      </w:r>
      <w:r w:rsidRPr="00893B3F">
        <w:rPr>
          <w:rFonts w:ascii="Cambria" w:hAnsi="Cambria"/>
          <w:color w:val="auto"/>
          <w:sz w:val="20"/>
          <w:szCs w:val="20"/>
        </w:rPr>
        <w:t>(</w:t>
      </w:r>
      <w:r w:rsidR="004F4540">
        <w:rPr>
          <w:rFonts w:ascii="Cambria" w:hAnsi="Cambria"/>
          <w:color w:val="auto"/>
          <w:sz w:val="20"/>
          <w:szCs w:val="20"/>
        </w:rPr>
        <w:t>dva</w:t>
      </w:r>
      <w:r w:rsidRPr="00893B3F">
        <w:rPr>
          <w:rFonts w:ascii="Cambria" w:hAnsi="Cambria"/>
          <w:color w:val="auto"/>
          <w:sz w:val="20"/>
          <w:szCs w:val="20"/>
        </w:rPr>
        <w:t xml:space="preserve">) rovnopisy a Prenajímateľ dostane 2 (dva) rovnopisy.  </w:t>
      </w:r>
    </w:p>
    <w:p w14:paraId="2D75A68F" w14:textId="77777777" w:rsidR="00207882" w:rsidRPr="00893B3F" w:rsidRDefault="00207882" w:rsidP="00E91043">
      <w:pPr>
        <w:widowControl w:val="0"/>
        <w:rPr>
          <w:rFonts w:ascii="Cambria" w:hAnsi="Cambria" w:cs="Arial"/>
          <w:color w:val="auto"/>
          <w:sz w:val="20"/>
          <w:szCs w:val="20"/>
        </w:rPr>
      </w:pPr>
    </w:p>
    <w:p w14:paraId="15839425" w14:textId="77777777" w:rsidR="009D2B97" w:rsidRPr="00893B3F" w:rsidRDefault="009D2B97" w:rsidP="00E91043">
      <w:pPr>
        <w:widowControl w:val="0"/>
        <w:spacing w:line="240" w:lineRule="auto"/>
        <w:jc w:val="both"/>
        <w:rPr>
          <w:rFonts w:ascii="Cambria" w:hAnsi="Cambria" w:cs="Arial"/>
          <w:bCs/>
          <w:iCs/>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93B3F" w:rsidRPr="00893B3F" w14:paraId="59607F7A" w14:textId="77777777" w:rsidTr="00C106E5">
        <w:tc>
          <w:tcPr>
            <w:tcW w:w="4528" w:type="dxa"/>
          </w:tcPr>
          <w:p w14:paraId="73D6FAE6" w14:textId="77777777" w:rsidR="009D2B97" w:rsidRPr="00893B3F" w:rsidRDefault="009D2B97" w:rsidP="00E91043">
            <w:pPr>
              <w:pStyle w:val="Zkladntext"/>
              <w:widowControl w:val="0"/>
              <w:rPr>
                <w:rFonts w:ascii="Cambria" w:hAnsi="Cambria" w:cs="Arial"/>
                <w:b/>
                <w:bCs/>
                <w:iCs/>
                <w:color w:val="auto"/>
                <w:sz w:val="20"/>
                <w:szCs w:val="20"/>
              </w:rPr>
            </w:pPr>
            <w:r w:rsidRPr="00893B3F">
              <w:rPr>
                <w:rFonts w:ascii="Cambria" w:hAnsi="Cambria" w:cs="Arial"/>
                <w:b/>
                <w:bCs/>
                <w:iCs/>
                <w:color w:val="auto"/>
                <w:sz w:val="20"/>
                <w:szCs w:val="20"/>
              </w:rPr>
              <w:t xml:space="preserve">Nájomca </w:t>
            </w:r>
          </w:p>
          <w:p w14:paraId="196430E2" w14:textId="77777777" w:rsidR="009D2B97" w:rsidRPr="00893B3F" w:rsidRDefault="009D2B97" w:rsidP="00E91043">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color w:val="auto"/>
                <w:sz w:val="20"/>
                <w:szCs w:val="20"/>
              </w:rPr>
              <w:t>Bratislave</w:t>
            </w:r>
          </w:p>
          <w:p w14:paraId="33B41429" w14:textId="77777777" w:rsidR="009D2B97" w:rsidRPr="00893B3F" w:rsidRDefault="009D2B97" w:rsidP="00E91043">
            <w:pPr>
              <w:pStyle w:val="Zkladntext"/>
              <w:widowControl w:val="0"/>
              <w:spacing w:after="0"/>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color w:val="auto"/>
                <w:sz w:val="20"/>
                <w:szCs w:val="20"/>
                <w:highlight w:val="yellow"/>
              </w:rPr>
              <w:t>[</w:t>
            </w:r>
            <w:r w:rsidRPr="00893B3F">
              <w:rPr>
                <w:rFonts w:ascii="Times New Roman" w:hAnsi="Times New Roman" w:cs="Times New Roman"/>
                <w:color w:val="auto"/>
                <w:sz w:val="20"/>
                <w:szCs w:val="20"/>
                <w:highlight w:val="yellow"/>
              </w:rPr>
              <w:t>●</w:t>
            </w:r>
            <w:r w:rsidRPr="00893B3F">
              <w:rPr>
                <w:rFonts w:ascii="Cambria" w:hAnsi="Cambria" w:cs="Arial"/>
                <w:color w:val="auto"/>
                <w:sz w:val="20"/>
                <w:szCs w:val="20"/>
                <w:highlight w:val="yellow"/>
              </w:rPr>
              <w:t>]</w:t>
            </w:r>
          </w:p>
          <w:p w14:paraId="1E763C5E" w14:textId="77777777" w:rsidR="009D2B97" w:rsidRPr="00893B3F" w:rsidRDefault="009D2B97" w:rsidP="00E91043">
            <w:pPr>
              <w:pStyle w:val="Zkladntext"/>
              <w:widowControl w:val="0"/>
              <w:rPr>
                <w:rFonts w:ascii="Cambria" w:hAnsi="Cambria" w:cs="Arial"/>
                <w:bCs/>
                <w:iCs/>
                <w:color w:val="auto"/>
                <w:sz w:val="20"/>
                <w:szCs w:val="20"/>
              </w:rPr>
            </w:pPr>
          </w:p>
          <w:p w14:paraId="38F6A2F6" w14:textId="77777777" w:rsidR="009D2B97" w:rsidRPr="00893B3F" w:rsidRDefault="009D2B97" w:rsidP="00E91043">
            <w:pPr>
              <w:pStyle w:val="Zkladntext"/>
              <w:widowControl w:val="0"/>
              <w:rPr>
                <w:rFonts w:ascii="Cambria" w:hAnsi="Cambria" w:cs="Arial"/>
                <w:bCs/>
                <w:iCs/>
                <w:color w:val="auto"/>
                <w:sz w:val="20"/>
                <w:szCs w:val="20"/>
              </w:rPr>
            </w:pPr>
          </w:p>
        </w:tc>
        <w:tc>
          <w:tcPr>
            <w:tcW w:w="4528" w:type="dxa"/>
          </w:tcPr>
          <w:p w14:paraId="68D695C6" w14:textId="77777777" w:rsidR="009D2B97" w:rsidRPr="00893B3F" w:rsidRDefault="0095160B" w:rsidP="00E91043">
            <w:pPr>
              <w:pStyle w:val="Zkladntext"/>
              <w:widowControl w:val="0"/>
              <w:rPr>
                <w:rFonts w:ascii="Cambria" w:hAnsi="Cambria" w:cs="Arial"/>
                <w:b/>
                <w:bCs/>
                <w:iCs/>
                <w:color w:val="auto"/>
                <w:sz w:val="20"/>
                <w:szCs w:val="20"/>
              </w:rPr>
            </w:pPr>
            <w:r w:rsidRPr="00893B3F">
              <w:rPr>
                <w:rFonts w:ascii="Cambria" w:hAnsi="Cambria" w:cs="Arial"/>
                <w:b/>
                <w:bCs/>
                <w:iCs/>
                <w:color w:val="auto"/>
                <w:sz w:val="20"/>
                <w:szCs w:val="20"/>
              </w:rPr>
              <w:t>Prenajímateľ</w:t>
            </w:r>
          </w:p>
          <w:p w14:paraId="0B3CC80A" w14:textId="77777777" w:rsidR="009D2B97" w:rsidRPr="00893B3F" w:rsidRDefault="009D2B97" w:rsidP="00E91043">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35D2EBD2" w14:textId="77777777" w:rsidR="009D2B97" w:rsidRPr="00893B3F" w:rsidRDefault="009D2B97" w:rsidP="00E91043">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77AD9600" w14:textId="77777777" w:rsidR="009D2B97" w:rsidRPr="00893B3F" w:rsidRDefault="009D2B97" w:rsidP="00E91043">
            <w:pPr>
              <w:pStyle w:val="Zkladntext"/>
              <w:widowControl w:val="0"/>
              <w:rPr>
                <w:rFonts w:ascii="Cambria" w:hAnsi="Cambria" w:cs="Arial"/>
                <w:bCs/>
                <w:iCs/>
                <w:color w:val="auto"/>
                <w:sz w:val="20"/>
                <w:szCs w:val="20"/>
              </w:rPr>
            </w:pPr>
          </w:p>
        </w:tc>
      </w:tr>
      <w:tr w:rsidR="009D2B97" w:rsidRPr="00893B3F" w14:paraId="4091BD29" w14:textId="77777777" w:rsidTr="00C106E5">
        <w:tc>
          <w:tcPr>
            <w:tcW w:w="4528" w:type="dxa"/>
          </w:tcPr>
          <w:p w14:paraId="6607405D" w14:textId="77777777" w:rsidR="009D2B97" w:rsidRPr="00893B3F" w:rsidRDefault="009D2B97" w:rsidP="00E91043">
            <w:pPr>
              <w:pStyle w:val="Zkladntext"/>
              <w:widowControl w:val="0"/>
              <w:spacing w:after="0"/>
              <w:jc w:val="center"/>
              <w:rPr>
                <w:rFonts w:ascii="Cambria" w:hAnsi="Cambria" w:cs="Arial"/>
                <w:bCs/>
                <w:iCs/>
                <w:color w:val="auto"/>
                <w:sz w:val="20"/>
                <w:szCs w:val="20"/>
              </w:rPr>
            </w:pPr>
          </w:p>
          <w:p w14:paraId="3F3D0FD8" w14:textId="77777777" w:rsidR="009D2B97" w:rsidRPr="00893B3F" w:rsidRDefault="009D2B97" w:rsidP="00E91043">
            <w:pPr>
              <w:pStyle w:val="Zkladntext"/>
              <w:widowControl w:val="0"/>
              <w:spacing w:after="0"/>
              <w:jc w:val="center"/>
              <w:rPr>
                <w:rFonts w:ascii="Cambria" w:hAnsi="Cambria" w:cs="Arial"/>
                <w:bCs/>
                <w:iCs/>
                <w:color w:val="auto"/>
                <w:sz w:val="20"/>
                <w:szCs w:val="20"/>
              </w:rPr>
            </w:pPr>
          </w:p>
          <w:p w14:paraId="2495A611" w14:textId="77777777" w:rsidR="009D2B97" w:rsidRPr="00893B3F" w:rsidRDefault="009D2B97" w:rsidP="00E91043">
            <w:pPr>
              <w:pStyle w:val="Zkladntext"/>
              <w:widowControl w:val="0"/>
              <w:spacing w:after="0"/>
              <w:rPr>
                <w:rFonts w:ascii="Cambria" w:hAnsi="Cambria" w:cs="Arial"/>
                <w:bCs/>
                <w:iCs/>
                <w:color w:val="auto"/>
                <w:sz w:val="20"/>
                <w:szCs w:val="20"/>
              </w:rPr>
            </w:pPr>
            <w:r w:rsidRPr="00893B3F">
              <w:rPr>
                <w:rFonts w:ascii="Cambria" w:hAnsi="Cambria" w:cs="Arial"/>
                <w:bCs/>
                <w:iCs/>
                <w:color w:val="auto"/>
                <w:sz w:val="20"/>
                <w:szCs w:val="20"/>
              </w:rPr>
              <w:t>_________________________________</w:t>
            </w:r>
          </w:p>
          <w:p w14:paraId="1C10906D" w14:textId="77777777" w:rsidR="009D2B97" w:rsidRPr="00893B3F" w:rsidRDefault="009D2B97" w:rsidP="00E91043">
            <w:pPr>
              <w:pStyle w:val="Zkladntext"/>
              <w:widowControl w:val="0"/>
              <w:spacing w:after="0"/>
              <w:jc w:val="center"/>
              <w:rPr>
                <w:rFonts w:ascii="Cambria" w:hAnsi="Cambria" w:cs="Arial"/>
                <w:bCs/>
                <w:iCs/>
                <w:color w:val="auto"/>
                <w:sz w:val="20"/>
                <w:szCs w:val="20"/>
              </w:rPr>
            </w:pPr>
          </w:p>
        </w:tc>
        <w:tc>
          <w:tcPr>
            <w:tcW w:w="4528" w:type="dxa"/>
          </w:tcPr>
          <w:p w14:paraId="42816C8E" w14:textId="77777777" w:rsidR="009D2B97" w:rsidRPr="00893B3F" w:rsidRDefault="009D2B97" w:rsidP="00E91043">
            <w:pPr>
              <w:pStyle w:val="Zkladntext"/>
              <w:widowControl w:val="0"/>
              <w:spacing w:after="0"/>
              <w:ind w:firstLine="34"/>
              <w:jc w:val="center"/>
              <w:rPr>
                <w:rFonts w:ascii="Cambria" w:hAnsi="Cambria" w:cs="Arial"/>
                <w:color w:val="auto"/>
                <w:sz w:val="20"/>
                <w:szCs w:val="20"/>
                <w:highlight w:val="yellow"/>
              </w:rPr>
            </w:pPr>
          </w:p>
          <w:p w14:paraId="7A2E5DF2" w14:textId="77777777" w:rsidR="009D2B97" w:rsidRPr="00893B3F" w:rsidRDefault="009D2B97" w:rsidP="00E91043">
            <w:pPr>
              <w:pStyle w:val="Zkladntext"/>
              <w:widowControl w:val="0"/>
              <w:spacing w:after="0"/>
              <w:ind w:firstLine="34"/>
              <w:jc w:val="center"/>
              <w:rPr>
                <w:rFonts w:ascii="Cambria" w:hAnsi="Cambria" w:cs="Arial"/>
                <w:color w:val="auto"/>
                <w:sz w:val="20"/>
                <w:szCs w:val="20"/>
                <w:highlight w:val="yellow"/>
              </w:rPr>
            </w:pPr>
          </w:p>
          <w:p w14:paraId="5FD70F5D" w14:textId="77777777" w:rsidR="009D2B97" w:rsidRPr="00893B3F" w:rsidRDefault="009D2B97" w:rsidP="00E91043">
            <w:pPr>
              <w:pStyle w:val="Zkladntext"/>
              <w:widowControl w:val="0"/>
              <w:spacing w:after="0"/>
              <w:ind w:firstLine="34"/>
              <w:rPr>
                <w:rFonts w:ascii="Cambria" w:hAnsi="Cambria" w:cs="Arial"/>
                <w:color w:val="auto"/>
                <w:sz w:val="20"/>
                <w:szCs w:val="20"/>
              </w:rPr>
            </w:pPr>
            <w:r w:rsidRPr="00893B3F">
              <w:rPr>
                <w:rFonts w:ascii="Cambria" w:hAnsi="Cambria" w:cs="Arial"/>
                <w:color w:val="auto"/>
                <w:sz w:val="20"/>
                <w:szCs w:val="20"/>
              </w:rPr>
              <w:t>_________________________________</w:t>
            </w:r>
          </w:p>
          <w:p w14:paraId="587545C4" w14:textId="77777777" w:rsidR="009D2B97" w:rsidRPr="00893B3F" w:rsidRDefault="009D2B97" w:rsidP="00E91043">
            <w:pPr>
              <w:pStyle w:val="Zkladntext"/>
              <w:widowControl w:val="0"/>
              <w:spacing w:after="0"/>
              <w:ind w:firstLine="34"/>
              <w:rPr>
                <w:rFonts w:ascii="Cambria" w:hAnsi="Cambria" w:cs="Arial"/>
                <w:color w:val="auto"/>
                <w:sz w:val="20"/>
                <w:szCs w:val="20"/>
              </w:rPr>
            </w:pPr>
            <w:r w:rsidRPr="00893B3F">
              <w:rPr>
                <w:rFonts w:ascii="Cambria" w:hAnsi="Cambria" w:cs="Arial"/>
                <w:color w:val="auto"/>
                <w:sz w:val="20"/>
                <w:szCs w:val="20"/>
              </w:rPr>
              <w:t xml:space="preserve">Za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r w:rsidRPr="00893B3F">
              <w:rPr>
                <w:rFonts w:ascii="Cambria" w:hAnsi="Cambria" w:cs="Arial"/>
                <w:color w:val="auto"/>
                <w:sz w:val="20"/>
                <w:szCs w:val="20"/>
              </w:rPr>
              <w:t>,</w:t>
            </w:r>
          </w:p>
          <w:p w14:paraId="26024805" w14:textId="77777777" w:rsidR="009D2B97" w:rsidRPr="00893B3F" w:rsidRDefault="009D2B97" w:rsidP="00E91043">
            <w:pPr>
              <w:pStyle w:val="Zkladntext"/>
              <w:widowControl w:val="0"/>
              <w:spacing w:after="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bl>
    <w:p w14:paraId="3212A377" w14:textId="77777777" w:rsidR="00207882" w:rsidRPr="00893B3F" w:rsidRDefault="00207882" w:rsidP="00E91043">
      <w:pPr>
        <w:widowControl w:val="0"/>
        <w:rPr>
          <w:rFonts w:ascii="Cambria" w:hAnsi="Cambria" w:cs="Arial"/>
          <w:color w:val="auto"/>
          <w:sz w:val="20"/>
          <w:szCs w:val="20"/>
        </w:rPr>
      </w:pPr>
    </w:p>
    <w:p w14:paraId="1015D058" w14:textId="77777777" w:rsidR="00207882" w:rsidRPr="00893B3F" w:rsidRDefault="00207882" w:rsidP="00E91043">
      <w:pPr>
        <w:widowControl w:val="0"/>
        <w:rPr>
          <w:rFonts w:ascii="Cambria" w:hAnsi="Cambria" w:cs="Arial"/>
          <w:color w:val="auto"/>
          <w:sz w:val="20"/>
          <w:szCs w:val="20"/>
        </w:rPr>
      </w:pPr>
    </w:p>
    <w:p w14:paraId="2FE677B7" w14:textId="77777777" w:rsidR="00207882" w:rsidRPr="00893B3F" w:rsidRDefault="00207882" w:rsidP="00E91043">
      <w:pPr>
        <w:widowControl w:val="0"/>
        <w:rPr>
          <w:rFonts w:ascii="Cambria" w:hAnsi="Cambria" w:cs="Arial"/>
          <w:color w:val="auto"/>
          <w:sz w:val="20"/>
          <w:szCs w:val="20"/>
        </w:rPr>
      </w:pPr>
    </w:p>
    <w:p w14:paraId="378B86B7" w14:textId="77777777" w:rsidR="00207882" w:rsidRPr="00893B3F" w:rsidRDefault="00207882" w:rsidP="00E91043">
      <w:pPr>
        <w:widowControl w:val="0"/>
        <w:rPr>
          <w:rFonts w:ascii="Cambria" w:hAnsi="Cambria" w:cs="Arial"/>
          <w:color w:val="auto"/>
          <w:sz w:val="20"/>
          <w:szCs w:val="20"/>
        </w:rPr>
      </w:pPr>
    </w:p>
    <w:p w14:paraId="7EBBEF25" w14:textId="77777777" w:rsidR="00207882" w:rsidRPr="00893B3F" w:rsidRDefault="00207882" w:rsidP="00E91043">
      <w:pPr>
        <w:widowControl w:val="0"/>
        <w:rPr>
          <w:rFonts w:ascii="Cambria" w:hAnsi="Cambria" w:cs="Arial"/>
          <w:color w:val="auto"/>
          <w:sz w:val="20"/>
          <w:szCs w:val="20"/>
        </w:rPr>
      </w:pPr>
    </w:p>
    <w:p w14:paraId="0AD26863" w14:textId="7A03E35A" w:rsidR="00207882" w:rsidRDefault="00207882" w:rsidP="00E91043">
      <w:pPr>
        <w:widowControl w:val="0"/>
        <w:rPr>
          <w:rFonts w:ascii="Cambria" w:hAnsi="Cambria" w:cs="Arial"/>
          <w:color w:val="auto"/>
          <w:sz w:val="20"/>
          <w:szCs w:val="20"/>
        </w:rPr>
      </w:pPr>
    </w:p>
    <w:p w14:paraId="0235F15B" w14:textId="6A78D4B2" w:rsidR="001678C5" w:rsidRDefault="001678C5" w:rsidP="00E91043">
      <w:pPr>
        <w:widowControl w:val="0"/>
        <w:rPr>
          <w:rFonts w:ascii="Cambria" w:hAnsi="Cambria" w:cs="Arial"/>
          <w:color w:val="auto"/>
          <w:sz w:val="20"/>
          <w:szCs w:val="20"/>
        </w:rPr>
      </w:pPr>
    </w:p>
    <w:p w14:paraId="3884AA0D" w14:textId="77777777" w:rsidR="001678C5" w:rsidRPr="00893B3F" w:rsidRDefault="001678C5" w:rsidP="00E91043">
      <w:pPr>
        <w:widowControl w:val="0"/>
        <w:rPr>
          <w:rFonts w:ascii="Cambria" w:hAnsi="Cambria" w:cs="Arial"/>
          <w:color w:val="auto"/>
          <w:sz w:val="20"/>
          <w:szCs w:val="20"/>
        </w:rPr>
      </w:pPr>
    </w:p>
    <w:p w14:paraId="44FB60E0" w14:textId="74D66503" w:rsidR="00207882" w:rsidRPr="00893B3F" w:rsidRDefault="00207882" w:rsidP="00E91043">
      <w:pPr>
        <w:widowControl w:val="0"/>
        <w:rPr>
          <w:rFonts w:ascii="Cambria" w:hAnsi="Cambria" w:cs="Arial"/>
          <w:color w:val="auto"/>
          <w:sz w:val="20"/>
          <w:szCs w:val="20"/>
        </w:rPr>
      </w:pPr>
    </w:p>
    <w:p w14:paraId="5FEE0D5D" w14:textId="4A838A91" w:rsidR="000F454E" w:rsidRPr="00893B3F" w:rsidRDefault="000F454E" w:rsidP="00E91043">
      <w:pPr>
        <w:widowControl w:val="0"/>
        <w:rPr>
          <w:rFonts w:ascii="Cambria" w:hAnsi="Cambria" w:cs="Arial"/>
          <w:color w:val="auto"/>
          <w:sz w:val="20"/>
          <w:szCs w:val="20"/>
        </w:rPr>
      </w:pPr>
    </w:p>
    <w:p w14:paraId="3F402113" w14:textId="73A5A360" w:rsidR="00DD12F4" w:rsidRPr="00893B3F" w:rsidRDefault="00DD12F4" w:rsidP="00E91043">
      <w:pPr>
        <w:widowControl w:val="0"/>
        <w:rPr>
          <w:rFonts w:ascii="Cambria" w:hAnsi="Cambria" w:cs="Arial"/>
          <w:b/>
          <w:bCs/>
          <w:color w:val="auto"/>
          <w:sz w:val="20"/>
          <w:szCs w:val="20"/>
        </w:rPr>
      </w:pPr>
      <w:r w:rsidRPr="00893B3F">
        <w:rPr>
          <w:rFonts w:ascii="Cambria" w:hAnsi="Cambria" w:cs="Arial"/>
          <w:b/>
          <w:bCs/>
          <w:color w:val="auto"/>
          <w:sz w:val="20"/>
          <w:szCs w:val="20"/>
        </w:rPr>
        <w:lastRenderedPageBreak/>
        <w:t xml:space="preserve">Príloha č. </w:t>
      </w:r>
      <w:r w:rsidR="00F0255A">
        <w:rPr>
          <w:rFonts w:ascii="Cambria" w:hAnsi="Cambria" w:cs="Arial"/>
          <w:b/>
          <w:bCs/>
          <w:color w:val="auto"/>
          <w:sz w:val="20"/>
          <w:szCs w:val="20"/>
        </w:rPr>
        <w:t>3</w:t>
      </w:r>
      <w:r w:rsidR="00F0255A" w:rsidRPr="00893B3F">
        <w:rPr>
          <w:rFonts w:ascii="Cambria" w:hAnsi="Cambria" w:cs="Arial"/>
          <w:b/>
          <w:bCs/>
          <w:color w:val="auto"/>
          <w:sz w:val="20"/>
          <w:szCs w:val="20"/>
        </w:rPr>
        <w:t xml:space="preserve"> </w:t>
      </w:r>
      <w:r w:rsidRPr="00893B3F">
        <w:rPr>
          <w:rFonts w:ascii="Cambria" w:hAnsi="Cambria" w:cs="Arial"/>
          <w:b/>
          <w:bCs/>
          <w:color w:val="auto"/>
          <w:sz w:val="20"/>
          <w:szCs w:val="20"/>
        </w:rPr>
        <w:t xml:space="preserve">k Rámcovej dohode o operatívnom leasingu </w:t>
      </w:r>
    </w:p>
    <w:p w14:paraId="1A41A4A8" w14:textId="77777777" w:rsidR="00DD12F4" w:rsidRPr="00893B3F" w:rsidRDefault="00DD12F4" w:rsidP="00E91043">
      <w:pPr>
        <w:widowControl w:val="0"/>
        <w:spacing w:after="120" w:line="240" w:lineRule="auto"/>
        <w:ind w:left="709"/>
        <w:jc w:val="center"/>
        <w:rPr>
          <w:rFonts w:ascii="Cambria" w:hAnsi="Cambria" w:cs="Arial"/>
          <w:b/>
          <w:color w:val="auto"/>
          <w:sz w:val="20"/>
          <w:szCs w:val="20"/>
        </w:rPr>
      </w:pPr>
      <w:r w:rsidRPr="00893B3F">
        <w:rPr>
          <w:rFonts w:ascii="Cambria" w:hAnsi="Cambria" w:cs="Arial"/>
          <w:b/>
          <w:color w:val="auto"/>
          <w:sz w:val="20"/>
          <w:szCs w:val="20"/>
        </w:rPr>
        <w:t xml:space="preserve">VZOR PREBERACIEHO PROTOKOLU </w:t>
      </w:r>
    </w:p>
    <w:p w14:paraId="635670D5" w14:textId="77777777" w:rsidR="00DD12F4" w:rsidRPr="00893B3F" w:rsidRDefault="00DD12F4" w:rsidP="00E91043">
      <w:pPr>
        <w:widowControl w:val="0"/>
        <w:rPr>
          <w:rFonts w:ascii="Cambria" w:hAnsi="Cambria"/>
          <w:color w:val="auto"/>
          <w:sz w:val="20"/>
          <w:szCs w:val="20"/>
        </w:rPr>
      </w:pPr>
      <w:r w:rsidRPr="00893B3F">
        <w:rPr>
          <w:rFonts w:ascii="Cambria" w:hAnsi="Cambria"/>
          <w:color w:val="auto"/>
          <w:sz w:val="20"/>
          <w:szCs w:val="20"/>
        </w:rPr>
        <w:t xml:space="preserve">Tento Preberací protokol je spísaný </w:t>
      </w:r>
      <w:r w:rsidR="00974DC7" w:rsidRPr="00893B3F">
        <w:rPr>
          <w:rFonts w:ascii="Cambria" w:hAnsi="Cambria"/>
          <w:color w:val="auto"/>
          <w:sz w:val="20"/>
          <w:szCs w:val="20"/>
        </w:rPr>
        <w:t>medzi nasledovnými stranami</w:t>
      </w:r>
      <w:r w:rsidRPr="00893B3F">
        <w:rPr>
          <w:rFonts w:ascii="Cambria" w:hAnsi="Cambria"/>
          <w:color w:val="auto"/>
          <w:sz w:val="20"/>
          <w:szCs w:val="20"/>
        </w:rPr>
        <w:t xml:space="preserve">: </w:t>
      </w:r>
    </w:p>
    <w:p w14:paraId="0633973D" w14:textId="77777777" w:rsidR="00DD12F4" w:rsidRPr="00893B3F" w:rsidRDefault="00DD12F4" w:rsidP="00E91043">
      <w:pPr>
        <w:widowControl w:val="0"/>
        <w:rPr>
          <w:rFonts w:ascii="Cambria" w:hAnsi="Cambria"/>
          <w:color w:val="auto"/>
          <w:sz w:val="20"/>
          <w:szCs w:val="20"/>
        </w:rPr>
      </w:pP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402"/>
        <w:gridCol w:w="1418"/>
        <w:gridCol w:w="2806"/>
        <w:gridCol w:w="983"/>
        <w:gridCol w:w="1123"/>
        <w:gridCol w:w="295"/>
      </w:tblGrid>
      <w:tr w:rsidR="00893B3F" w:rsidRPr="00893B3F" w14:paraId="3F4081C0" w14:textId="77777777" w:rsidTr="00C106E5">
        <w:trPr>
          <w:trHeight w:val="387"/>
        </w:trPr>
        <w:tc>
          <w:tcPr>
            <w:tcW w:w="4820" w:type="dxa"/>
            <w:gridSpan w:val="2"/>
            <w:shd w:val="clear" w:color="auto" w:fill="auto"/>
          </w:tcPr>
          <w:p w14:paraId="043DBC4E" w14:textId="77777777" w:rsidR="00DD12F4" w:rsidRPr="00893B3F" w:rsidRDefault="00DD12F4" w:rsidP="00E91043">
            <w:pPr>
              <w:widowControl w:val="0"/>
              <w:spacing w:before="0"/>
              <w:rPr>
                <w:rFonts w:ascii="Cambria" w:hAnsi="Cambria" w:cs="Arial"/>
                <w:b/>
                <w:color w:val="auto"/>
                <w:sz w:val="20"/>
                <w:szCs w:val="20"/>
              </w:rPr>
            </w:pPr>
            <w:r w:rsidRPr="00893B3F">
              <w:rPr>
                <w:rFonts w:ascii="Cambria" w:hAnsi="Cambria" w:cs="Arial"/>
                <w:b/>
                <w:color w:val="auto"/>
                <w:sz w:val="20"/>
                <w:szCs w:val="20"/>
              </w:rPr>
              <w:t xml:space="preserve">Nájomca </w:t>
            </w:r>
          </w:p>
        </w:tc>
        <w:tc>
          <w:tcPr>
            <w:tcW w:w="5207" w:type="dxa"/>
            <w:gridSpan w:val="4"/>
            <w:shd w:val="clear" w:color="auto" w:fill="auto"/>
          </w:tcPr>
          <w:p w14:paraId="4F6DB834" w14:textId="77777777" w:rsidR="00DD12F4" w:rsidRPr="00893B3F" w:rsidRDefault="00DD12F4" w:rsidP="00E91043">
            <w:pPr>
              <w:widowControl w:val="0"/>
              <w:spacing w:before="0"/>
              <w:rPr>
                <w:rFonts w:ascii="Cambria" w:hAnsi="Cambria" w:cs="Arial"/>
                <w:b/>
                <w:color w:val="auto"/>
                <w:sz w:val="20"/>
                <w:szCs w:val="20"/>
              </w:rPr>
            </w:pPr>
          </w:p>
        </w:tc>
      </w:tr>
      <w:tr w:rsidR="004F4540" w:rsidRPr="00893B3F" w14:paraId="62FBC0D6" w14:textId="77777777" w:rsidTr="001C41FD">
        <w:trPr>
          <w:gridAfter w:val="2"/>
          <w:wAfter w:w="1418" w:type="dxa"/>
          <w:trHeight w:val="207"/>
        </w:trPr>
        <w:tc>
          <w:tcPr>
            <w:tcW w:w="3402" w:type="dxa"/>
            <w:shd w:val="clear" w:color="auto" w:fill="auto"/>
          </w:tcPr>
          <w:p w14:paraId="28BE7AF1" w14:textId="3479821A"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Názov:</w:t>
            </w:r>
          </w:p>
        </w:tc>
        <w:tc>
          <w:tcPr>
            <w:tcW w:w="5207" w:type="dxa"/>
            <w:gridSpan w:val="3"/>
            <w:shd w:val="clear" w:color="auto" w:fill="auto"/>
          </w:tcPr>
          <w:p w14:paraId="2E7F4160" w14:textId="3480EC66" w:rsidR="004F4540" w:rsidRPr="00893B3F" w:rsidRDefault="004F4540" w:rsidP="00E91043">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460C70EE" w14:textId="77777777" w:rsidTr="001C41FD">
        <w:trPr>
          <w:gridAfter w:val="2"/>
          <w:wAfter w:w="1418" w:type="dxa"/>
          <w:trHeight w:val="207"/>
        </w:trPr>
        <w:tc>
          <w:tcPr>
            <w:tcW w:w="3402" w:type="dxa"/>
            <w:shd w:val="clear" w:color="auto" w:fill="auto"/>
          </w:tcPr>
          <w:p w14:paraId="6F21BE16" w14:textId="50F9CD6F"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5207" w:type="dxa"/>
            <w:gridSpan w:val="3"/>
            <w:shd w:val="clear" w:color="auto" w:fill="auto"/>
          </w:tcPr>
          <w:p w14:paraId="7C8644DB" w14:textId="1A4B0700" w:rsidR="004F4540" w:rsidRPr="00893B3F" w:rsidRDefault="004F4540" w:rsidP="00E91043">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3A0C81EE" w14:textId="77777777" w:rsidTr="001C41FD">
        <w:trPr>
          <w:gridAfter w:val="2"/>
          <w:wAfter w:w="1418" w:type="dxa"/>
          <w:trHeight w:val="207"/>
        </w:trPr>
        <w:tc>
          <w:tcPr>
            <w:tcW w:w="3402" w:type="dxa"/>
            <w:shd w:val="clear" w:color="auto" w:fill="auto"/>
          </w:tcPr>
          <w:p w14:paraId="66553F8A" w14:textId="4B583F26" w:rsidR="004F4540" w:rsidRPr="00893B3F" w:rsidRDefault="004F4540" w:rsidP="00E91043">
            <w:pPr>
              <w:widowControl w:val="0"/>
              <w:spacing w:before="0" w:line="240" w:lineRule="auto"/>
              <w:rPr>
                <w:rFonts w:ascii="Cambria" w:hAnsi="Cambria" w:cs="Arial"/>
                <w:color w:val="auto"/>
                <w:sz w:val="20"/>
                <w:szCs w:val="20"/>
              </w:rPr>
            </w:pPr>
            <w:r w:rsidRPr="00893B3F">
              <w:rPr>
                <w:rFonts w:ascii="Cambria" w:hAnsi="Cambria" w:cs="Arial"/>
                <w:color w:val="auto"/>
                <w:sz w:val="20"/>
                <w:szCs w:val="20"/>
              </w:rPr>
              <w:t>Zápis v registri:</w:t>
            </w:r>
          </w:p>
        </w:tc>
        <w:tc>
          <w:tcPr>
            <w:tcW w:w="5207" w:type="dxa"/>
            <w:gridSpan w:val="3"/>
            <w:shd w:val="clear" w:color="auto" w:fill="auto"/>
          </w:tcPr>
          <w:p w14:paraId="6F736C3E" w14:textId="137B7ED5" w:rsidR="004F4540" w:rsidRPr="00893B3F" w:rsidRDefault="004F4540" w:rsidP="00E91043">
            <w:pPr>
              <w:pStyle w:val="Zkladntext"/>
              <w:widowControl w:val="0"/>
              <w:spacing w:after="0" w:line="360" w:lineRule="auto"/>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0E199B24" w14:textId="77777777" w:rsidTr="001C41FD">
        <w:trPr>
          <w:gridAfter w:val="2"/>
          <w:wAfter w:w="1418" w:type="dxa"/>
          <w:trHeight w:val="207"/>
        </w:trPr>
        <w:tc>
          <w:tcPr>
            <w:tcW w:w="3402" w:type="dxa"/>
            <w:shd w:val="clear" w:color="auto" w:fill="auto"/>
          </w:tcPr>
          <w:p w14:paraId="0CE16799" w14:textId="03BD65AF"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5207" w:type="dxa"/>
            <w:gridSpan w:val="3"/>
            <w:shd w:val="clear" w:color="auto" w:fill="auto"/>
          </w:tcPr>
          <w:p w14:paraId="202D8A26" w14:textId="3B51038D" w:rsidR="004F4540" w:rsidRPr="00893B3F" w:rsidRDefault="004F4540" w:rsidP="00E91043">
            <w:pPr>
              <w:pStyle w:val="Zkladntext"/>
              <w:widowControl w:val="0"/>
              <w:spacing w:after="0" w:line="360" w:lineRule="auto"/>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58B425BD" w14:textId="77777777" w:rsidTr="001C41FD">
        <w:trPr>
          <w:gridAfter w:val="2"/>
          <w:wAfter w:w="1418" w:type="dxa"/>
          <w:trHeight w:val="207"/>
        </w:trPr>
        <w:tc>
          <w:tcPr>
            <w:tcW w:w="3402" w:type="dxa"/>
            <w:shd w:val="clear" w:color="auto" w:fill="auto"/>
          </w:tcPr>
          <w:p w14:paraId="0761648F" w14:textId="2E0207B9"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IČO:</w:t>
            </w:r>
          </w:p>
        </w:tc>
        <w:tc>
          <w:tcPr>
            <w:tcW w:w="5207" w:type="dxa"/>
            <w:gridSpan w:val="3"/>
            <w:shd w:val="clear" w:color="auto" w:fill="auto"/>
          </w:tcPr>
          <w:p w14:paraId="3E5B896E" w14:textId="1EEF1355" w:rsidR="004F4540" w:rsidRPr="00893B3F" w:rsidRDefault="004F4540" w:rsidP="00E91043">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5B1EA735" w14:textId="77777777" w:rsidTr="001C41FD">
        <w:trPr>
          <w:gridAfter w:val="2"/>
          <w:wAfter w:w="1418" w:type="dxa"/>
          <w:trHeight w:val="207"/>
        </w:trPr>
        <w:tc>
          <w:tcPr>
            <w:tcW w:w="3402" w:type="dxa"/>
            <w:shd w:val="clear" w:color="auto" w:fill="auto"/>
          </w:tcPr>
          <w:p w14:paraId="1218A944" w14:textId="54C57686"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IČ DPH</w:t>
            </w:r>
          </w:p>
        </w:tc>
        <w:tc>
          <w:tcPr>
            <w:tcW w:w="5207" w:type="dxa"/>
            <w:gridSpan w:val="3"/>
            <w:shd w:val="clear" w:color="auto" w:fill="auto"/>
          </w:tcPr>
          <w:p w14:paraId="572254DE" w14:textId="3660D9EF"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2586CCD1" w14:textId="77777777" w:rsidTr="001C41FD">
        <w:trPr>
          <w:gridAfter w:val="2"/>
          <w:wAfter w:w="1418" w:type="dxa"/>
          <w:trHeight w:val="207"/>
        </w:trPr>
        <w:tc>
          <w:tcPr>
            <w:tcW w:w="3402" w:type="dxa"/>
            <w:shd w:val="clear" w:color="auto" w:fill="auto"/>
          </w:tcPr>
          <w:p w14:paraId="42017EEF" w14:textId="3C9564D7"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DIČ:</w:t>
            </w:r>
          </w:p>
        </w:tc>
        <w:tc>
          <w:tcPr>
            <w:tcW w:w="5207" w:type="dxa"/>
            <w:gridSpan w:val="3"/>
            <w:shd w:val="clear" w:color="auto" w:fill="auto"/>
          </w:tcPr>
          <w:p w14:paraId="4E6F7921" w14:textId="4A4A5CBA"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46E2C02F" w14:textId="77777777" w:rsidTr="001C41FD">
        <w:trPr>
          <w:gridAfter w:val="2"/>
          <w:wAfter w:w="1418" w:type="dxa"/>
          <w:trHeight w:val="207"/>
        </w:trPr>
        <w:tc>
          <w:tcPr>
            <w:tcW w:w="3402" w:type="dxa"/>
            <w:shd w:val="clear" w:color="auto" w:fill="auto"/>
          </w:tcPr>
          <w:p w14:paraId="3F6C41FF" w14:textId="21D4367F"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5207" w:type="dxa"/>
            <w:gridSpan w:val="3"/>
            <w:shd w:val="clear" w:color="auto" w:fill="auto"/>
          </w:tcPr>
          <w:p w14:paraId="372CA5D5" w14:textId="653B6154"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5DC435A9" w14:textId="77777777" w:rsidTr="001C41FD">
        <w:trPr>
          <w:gridAfter w:val="2"/>
          <w:wAfter w:w="1418" w:type="dxa"/>
          <w:trHeight w:val="301"/>
        </w:trPr>
        <w:tc>
          <w:tcPr>
            <w:tcW w:w="3402" w:type="dxa"/>
            <w:shd w:val="clear" w:color="auto" w:fill="auto"/>
          </w:tcPr>
          <w:p w14:paraId="03F3A2D2" w14:textId="3211C063"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SWIFT (BIC)</w:t>
            </w:r>
          </w:p>
        </w:tc>
        <w:tc>
          <w:tcPr>
            <w:tcW w:w="5207" w:type="dxa"/>
            <w:gridSpan w:val="3"/>
            <w:shd w:val="clear" w:color="auto" w:fill="auto"/>
          </w:tcPr>
          <w:p w14:paraId="34B9FA4D" w14:textId="3A73E88D"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08E42843" w14:textId="77777777" w:rsidTr="001C41FD">
        <w:trPr>
          <w:gridAfter w:val="2"/>
          <w:wAfter w:w="1418" w:type="dxa"/>
          <w:trHeight w:val="207"/>
        </w:trPr>
        <w:tc>
          <w:tcPr>
            <w:tcW w:w="3402" w:type="dxa"/>
            <w:shd w:val="clear" w:color="auto" w:fill="auto"/>
          </w:tcPr>
          <w:p w14:paraId="4B4B7E7E" w14:textId="0BAD49F5"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IBAN:</w:t>
            </w:r>
          </w:p>
        </w:tc>
        <w:tc>
          <w:tcPr>
            <w:tcW w:w="5207" w:type="dxa"/>
            <w:gridSpan w:val="3"/>
            <w:shd w:val="clear" w:color="auto" w:fill="auto"/>
          </w:tcPr>
          <w:p w14:paraId="2A408968" w14:textId="11FB0297"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39846D9F" w14:textId="77777777" w:rsidTr="00C106E5">
        <w:trPr>
          <w:trHeight w:val="207"/>
        </w:trPr>
        <w:tc>
          <w:tcPr>
            <w:tcW w:w="4820" w:type="dxa"/>
            <w:gridSpan w:val="2"/>
            <w:shd w:val="clear" w:color="auto" w:fill="auto"/>
          </w:tcPr>
          <w:p w14:paraId="33E93EC6" w14:textId="77777777" w:rsidR="00DD12F4" w:rsidRPr="00893B3F" w:rsidRDefault="00DD12F4" w:rsidP="00E91043">
            <w:pPr>
              <w:widowControl w:val="0"/>
              <w:spacing w:before="0"/>
              <w:rPr>
                <w:rFonts w:ascii="Cambria" w:hAnsi="Cambria" w:cs="Arial"/>
                <w:color w:val="auto"/>
                <w:sz w:val="20"/>
                <w:szCs w:val="20"/>
              </w:rPr>
            </w:pPr>
          </w:p>
          <w:p w14:paraId="161A00C2" w14:textId="77777777" w:rsidR="00DD12F4" w:rsidRPr="00893B3F" w:rsidRDefault="00DD12F4" w:rsidP="00E91043">
            <w:pPr>
              <w:widowControl w:val="0"/>
              <w:spacing w:before="0"/>
              <w:rPr>
                <w:rFonts w:ascii="Cambria" w:hAnsi="Cambria" w:cs="Arial"/>
                <w:color w:val="auto"/>
                <w:sz w:val="20"/>
                <w:szCs w:val="20"/>
              </w:rPr>
            </w:pPr>
            <w:r w:rsidRPr="00893B3F">
              <w:rPr>
                <w:rFonts w:ascii="Cambria" w:hAnsi="Cambria" w:cs="Arial"/>
                <w:color w:val="auto"/>
                <w:sz w:val="20"/>
                <w:szCs w:val="20"/>
              </w:rPr>
              <w:t>(ďalej len ako „</w:t>
            </w:r>
            <w:r w:rsidRPr="00893B3F">
              <w:rPr>
                <w:rFonts w:ascii="Cambria" w:hAnsi="Cambria" w:cs="Arial"/>
                <w:b/>
                <w:bCs/>
                <w:color w:val="auto"/>
                <w:sz w:val="20"/>
                <w:szCs w:val="20"/>
              </w:rPr>
              <w:t xml:space="preserve">Nájomca </w:t>
            </w:r>
            <w:r w:rsidRPr="00893B3F">
              <w:rPr>
                <w:rFonts w:ascii="Cambria" w:hAnsi="Cambria" w:cs="Arial"/>
                <w:color w:val="auto"/>
                <w:sz w:val="20"/>
                <w:szCs w:val="20"/>
              </w:rPr>
              <w:t xml:space="preserve">“) </w:t>
            </w:r>
          </w:p>
        </w:tc>
        <w:tc>
          <w:tcPr>
            <w:tcW w:w="5207" w:type="dxa"/>
            <w:gridSpan w:val="4"/>
            <w:shd w:val="clear" w:color="auto" w:fill="auto"/>
          </w:tcPr>
          <w:p w14:paraId="7E9BC93F" w14:textId="77777777" w:rsidR="00DD12F4" w:rsidRPr="00893B3F" w:rsidRDefault="00DD12F4" w:rsidP="00E91043">
            <w:pPr>
              <w:widowControl w:val="0"/>
              <w:spacing w:before="0"/>
              <w:rPr>
                <w:rFonts w:ascii="Cambria" w:hAnsi="Cambria" w:cs="Arial"/>
                <w:color w:val="auto"/>
                <w:sz w:val="20"/>
                <w:szCs w:val="20"/>
              </w:rPr>
            </w:pPr>
          </w:p>
        </w:tc>
      </w:tr>
      <w:tr w:rsidR="00893B3F" w:rsidRPr="00893B3F" w14:paraId="40C817EF" w14:textId="77777777" w:rsidTr="00C106E5">
        <w:trPr>
          <w:gridAfter w:val="1"/>
          <w:wAfter w:w="295" w:type="dxa"/>
          <w:trHeight w:val="530"/>
        </w:trPr>
        <w:tc>
          <w:tcPr>
            <w:tcW w:w="7626" w:type="dxa"/>
            <w:gridSpan w:val="3"/>
            <w:shd w:val="clear" w:color="auto" w:fill="auto"/>
          </w:tcPr>
          <w:p w14:paraId="286E50CB" w14:textId="77777777" w:rsidR="00DD12F4" w:rsidRPr="00893B3F" w:rsidRDefault="00DD12F4" w:rsidP="00E91043">
            <w:pPr>
              <w:widowControl w:val="0"/>
              <w:spacing w:before="0"/>
              <w:rPr>
                <w:rFonts w:ascii="Cambria" w:hAnsi="Cambria" w:cs="Arial"/>
                <w:b/>
                <w:color w:val="auto"/>
                <w:sz w:val="20"/>
                <w:szCs w:val="20"/>
              </w:rPr>
            </w:pPr>
          </w:p>
          <w:tbl>
            <w:tblPr>
              <w:tblpPr w:leftFromText="141" w:rightFromText="141" w:vertAnchor="text" w:horzAnchor="margin" w:tblpY="23"/>
              <w:tblW w:w="7486" w:type="dxa"/>
              <w:tblCellMar>
                <w:left w:w="70" w:type="dxa"/>
                <w:right w:w="70" w:type="dxa"/>
              </w:tblCellMar>
              <w:tblLook w:val="0000" w:firstRow="0" w:lastRow="0" w:firstColumn="0" w:lastColumn="0" w:noHBand="0" w:noVBand="0"/>
            </w:tblPr>
            <w:tblGrid>
              <w:gridCol w:w="3347"/>
              <w:gridCol w:w="4139"/>
            </w:tblGrid>
            <w:tr w:rsidR="00893B3F" w:rsidRPr="00893B3F" w14:paraId="1676529C" w14:textId="77777777" w:rsidTr="00C106E5">
              <w:trPr>
                <w:trHeight w:val="244"/>
              </w:trPr>
              <w:tc>
                <w:tcPr>
                  <w:tcW w:w="3347" w:type="dxa"/>
                </w:tcPr>
                <w:p w14:paraId="2B1E4208" w14:textId="77777777" w:rsidR="00DD12F4" w:rsidRPr="00893B3F" w:rsidRDefault="00DD12F4" w:rsidP="00E91043">
                  <w:pPr>
                    <w:widowControl w:val="0"/>
                    <w:spacing w:before="0"/>
                    <w:rPr>
                      <w:rFonts w:ascii="Cambria" w:hAnsi="Cambria" w:cs="Arial"/>
                      <w:b/>
                      <w:bCs/>
                      <w:color w:val="auto"/>
                      <w:sz w:val="20"/>
                      <w:szCs w:val="20"/>
                    </w:rPr>
                  </w:pPr>
                </w:p>
                <w:p w14:paraId="42D7EEEB" w14:textId="77777777" w:rsidR="00DD12F4" w:rsidRPr="00893B3F" w:rsidRDefault="00DD12F4" w:rsidP="00E91043">
                  <w:pPr>
                    <w:widowControl w:val="0"/>
                    <w:spacing w:before="0"/>
                    <w:rPr>
                      <w:rFonts w:ascii="Cambria" w:hAnsi="Cambria" w:cs="Arial"/>
                      <w:b/>
                      <w:bCs/>
                      <w:color w:val="auto"/>
                      <w:sz w:val="20"/>
                      <w:szCs w:val="20"/>
                    </w:rPr>
                  </w:pPr>
                  <w:r w:rsidRPr="00893B3F">
                    <w:rPr>
                      <w:rFonts w:ascii="Cambria" w:hAnsi="Cambria" w:cs="Arial"/>
                      <w:b/>
                      <w:bCs/>
                      <w:color w:val="auto"/>
                      <w:sz w:val="20"/>
                      <w:szCs w:val="20"/>
                    </w:rPr>
                    <w:t>Prenajímateľ</w:t>
                  </w:r>
                </w:p>
              </w:tc>
              <w:tc>
                <w:tcPr>
                  <w:tcW w:w="4139" w:type="dxa"/>
                </w:tcPr>
                <w:p w14:paraId="70F5882E" w14:textId="77777777" w:rsidR="00DD12F4" w:rsidRPr="00893B3F" w:rsidRDefault="00DD12F4" w:rsidP="00E91043">
                  <w:pPr>
                    <w:widowControl w:val="0"/>
                    <w:spacing w:before="0"/>
                    <w:rPr>
                      <w:rFonts w:ascii="Cambria" w:hAnsi="Cambria" w:cs="Arial"/>
                      <w:color w:val="auto"/>
                      <w:sz w:val="20"/>
                      <w:szCs w:val="20"/>
                    </w:rPr>
                  </w:pPr>
                </w:p>
              </w:tc>
            </w:tr>
            <w:tr w:rsidR="004F4540" w:rsidRPr="00893B3F" w14:paraId="785FC578" w14:textId="77777777" w:rsidTr="00C106E5">
              <w:trPr>
                <w:trHeight w:val="244"/>
              </w:trPr>
              <w:tc>
                <w:tcPr>
                  <w:tcW w:w="3347" w:type="dxa"/>
                </w:tcPr>
                <w:p w14:paraId="544BF4ED" w14:textId="659F1260"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Názov:</w:t>
                  </w:r>
                </w:p>
              </w:tc>
              <w:tc>
                <w:tcPr>
                  <w:tcW w:w="4139" w:type="dxa"/>
                </w:tcPr>
                <w:p w14:paraId="0100022A" w14:textId="6900A304" w:rsidR="004F4540" w:rsidRPr="00893B3F" w:rsidRDefault="004F4540" w:rsidP="00E91043">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3DBAA5D4" w14:textId="77777777" w:rsidTr="00E91043">
              <w:trPr>
                <w:trHeight w:val="244"/>
              </w:trPr>
              <w:tc>
                <w:tcPr>
                  <w:tcW w:w="3347" w:type="dxa"/>
                </w:tcPr>
                <w:p w14:paraId="0D277FFD" w14:textId="587AC2A5"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4139" w:type="dxa"/>
                </w:tcPr>
                <w:p w14:paraId="3F65C16F" w14:textId="754FF91C" w:rsidR="004F4540" w:rsidRPr="00893B3F" w:rsidRDefault="004F4540" w:rsidP="00E91043">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3579FBB0" w14:textId="77777777" w:rsidTr="00C106E5">
              <w:trPr>
                <w:trHeight w:val="244"/>
              </w:trPr>
              <w:tc>
                <w:tcPr>
                  <w:tcW w:w="3347" w:type="dxa"/>
                </w:tcPr>
                <w:p w14:paraId="3C787C13" w14:textId="1814AD99"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Zápis v registri:</w:t>
                  </w:r>
                </w:p>
              </w:tc>
              <w:tc>
                <w:tcPr>
                  <w:tcW w:w="4139" w:type="dxa"/>
                </w:tcPr>
                <w:p w14:paraId="753CB85F" w14:textId="53C2553C" w:rsidR="004F4540" w:rsidRPr="00893B3F" w:rsidRDefault="004F4540" w:rsidP="00E91043">
                  <w:pPr>
                    <w:widowControl w:val="0"/>
                    <w:tabs>
                      <w:tab w:val="left" w:pos="3258"/>
                    </w:tabs>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09496158" w14:textId="77777777" w:rsidTr="00E91043">
              <w:trPr>
                <w:trHeight w:val="244"/>
              </w:trPr>
              <w:tc>
                <w:tcPr>
                  <w:tcW w:w="3347" w:type="dxa"/>
                </w:tcPr>
                <w:p w14:paraId="23B96D6D" w14:textId="614CC7EB"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4139" w:type="dxa"/>
                </w:tcPr>
                <w:p w14:paraId="1BA7A3F3" w14:textId="20151826" w:rsidR="004F4540" w:rsidRPr="00893B3F" w:rsidRDefault="004F4540" w:rsidP="00E91043">
                  <w:pPr>
                    <w:widowControl w:val="0"/>
                    <w:spacing w:before="0"/>
                    <w:rPr>
                      <w:rFonts w:ascii="Cambria" w:hAnsi="Cambria" w:cs="Arial"/>
                      <w:i/>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5FFA4D6F" w14:textId="77777777" w:rsidTr="00E91043">
              <w:trPr>
                <w:trHeight w:val="271"/>
              </w:trPr>
              <w:tc>
                <w:tcPr>
                  <w:tcW w:w="3347" w:type="dxa"/>
                </w:tcPr>
                <w:p w14:paraId="5F282C0F" w14:textId="644C400C"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IČO:</w:t>
                  </w:r>
                </w:p>
              </w:tc>
              <w:tc>
                <w:tcPr>
                  <w:tcW w:w="4139" w:type="dxa"/>
                </w:tcPr>
                <w:p w14:paraId="232F130B" w14:textId="3F336C17"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42BC390B" w14:textId="77777777" w:rsidTr="00E91043">
              <w:trPr>
                <w:trHeight w:val="244"/>
              </w:trPr>
              <w:tc>
                <w:tcPr>
                  <w:tcW w:w="3347" w:type="dxa"/>
                </w:tcPr>
                <w:p w14:paraId="20797D42" w14:textId="32C689B2"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IČ DPH</w:t>
                  </w:r>
                </w:p>
              </w:tc>
              <w:tc>
                <w:tcPr>
                  <w:tcW w:w="4139" w:type="dxa"/>
                </w:tcPr>
                <w:p w14:paraId="6FC70FF6" w14:textId="49A138A2"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65CEE8AC" w14:textId="77777777" w:rsidTr="00E91043">
              <w:trPr>
                <w:trHeight w:val="244"/>
              </w:trPr>
              <w:tc>
                <w:tcPr>
                  <w:tcW w:w="3347" w:type="dxa"/>
                </w:tcPr>
                <w:p w14:paraId="49E52B65" w14:textId="490670E6"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DIČ:</w:t>
                  </w:r>
                </w:p>
              </w:tc>
              <w:tc>
                <w:tcPr>
                  <w:tcW w:w="4139" w:type="dxa"/>
                </w:tcPr>
                <w:p w14:paraId="77BE97B5" w14:textId="2E748FD4"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24C082CE" w14:textId="77777777" w:rsidTr="00E91043">
              <w:trPr>
                <w:trHeight w:val="244"/>
              </w:trPr>
              <w:tc>
                <w:tcPr>
                  <w:tcW w:w="3347" w:type="dxa"/>
                </w:tcPr>
                <w:p w14:paraId="4DC0FA4E" w14:textId="48BE7E99"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4139" w:type="dxa"/>
                </w:tcPr>
                <w:p w14:paraId="7F4F6AC8" w14:textId="4FBDA8C4"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4D1F2148" w14:textId="77777777" w:rsidTr="00C106E5">
              <w:trPr>
                <w:trHeight w:val="244"/>
              </w:trPr>
              <w:tc>
                <w:tcPr>
                  <w:tcW w:w="3347" w:type="dxa"/>
                </w:tcPr>
                <w:p w14:paraId="0866CDF7" w14:textId="3A0049A9"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SWIFT (BIC)</w:t>
                  </w:r>
                </w:p>
              </w:tc>
              <w:tc>
                <w:tcPr>
                  <w:tcW w:w="4139" w:type="dxa"/>
                </w:tcPr>
                <w:p w14:paraId="6AF827E3" w14:textId="46582022"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780204E5" w14:textId="77777777" w:rsidTr="00C106E5">
              <w:trPr>
                <w:trHeight w:val="244"/>
              </w:trPr>
              <w:tc>
                <w:tcPr>
                  <w:tcW w:w="3347" w:type="dxa"/>
                </w:tcPr>
                <w:p w14:paraId="3E4C9DB3" w14:textId="45C64E6E"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IBAN:</w:t>
                  </w:r>
                </w:p>
              </w:tc>
              <w:tc>
                <w:tcPr>
                  <w:tcW w:w="4139" w:type="dxa"/>
                </w:tcPr>
                <w:p w14:paraId="1C4AAE00" w14:textId="02A32F19" w:rsidR="004F4540" w:rsidRPr="00893B3F" w:rsidRDefault="004F4540" w:rsidP="00E91043">
                  <w:pPr>
                    <w:widowControl w:val="0"/>
                    <w:spacing w:before="0"/>
                    <w:rPr>
                      <w:rFonts w:ascii="Cambria" w:hAnsi="Cambria" w:cs="Arial"/>
                      <w:color w:val="auto"/>
                      <w:sz w:val="20"/>
                      <w:szCs w:val="20"/>
                      <w:highlight w:val="yellow"/>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4F4540" w:rsidRPr="00893B3F" w14:paraId="0B46C533" w14:textId="77777777" w:rsidTr="00C106E5">
              <w:trPr>
                <w:trHeight w:val="244"/>
              </w:trPr>
              <w:tc>
                <w:tcPr>
                  <w:tcW w:w="3347" w:type="dxa"/>
                </w:tcPr>
                <w:p w14:paraId="0082CFAA" w14:textId="06D4D99A" w:rsidR="004F4540" w:rsidRPr="00893B3F" w:rsidRDefault="004F4540" w:rsidP="00E91043">
                  <w:pPr>
                    <w:widowControl w:val="0"/>
                    <w:spacing w:before="0"/>
                    <w:rPr>
                      <w:rFonts w:ascii="Cambria" w:hAnsi="Cambria" w:cs="Arial"/>
                      <w:color w:val="auto"/>
                      <w:sz w:val="20"/>
                      <w:szCs w:val="20"/>
                    </w:rPr>
                  </w:pPr>
                  <w:r w:rsidRPr="00893B3F">
                    <w:rPr>
                      <w:rFonts w:ascii="Cambria" w:hAnsi="Cambria" w:cs="Arial"/>
                      <w:color w:val="auto"/>
                      <w:sz w:val="20"/>
                      <w:szCs w:val="20"/>
                    </w:rPr>
                    <w:t>Názov:</w:t>
                  </w:r>
                </w:p>
              </w:tc>
              <w:tc>
                <w:tcPr>
                  <w:tcW w:w="4139" w:type="dxa"/>
                </w:tcPr>
                <w:p w14:paraId="356553A6" w14:textId="495279B8" w:rsidR="004F4540" w:rsidRPr="00893B3F" w:rsidRDefault="004F4540" w:rsidP="00E91043">
                  <w:pPr>
                    <w:widowControl w:val="0"/>
                    <w:spacing w:before="0"/>
                    <w:rPr>
                      <w:rFonts w:ascii="Cambria" w:hAnsi="Cambria" w:cs="Arial"/>
                      <w:color w:val="auto"/>
                      <w:sz w:val="20"/>
                      <w:szCs w:val="20"/>
                    </w:rPr>
                  </w:pPr>
                  <w:r>
                    <w:rPr>
                      <w:rFonts w:ascii="Cambria" w:hAnsi="Cambria" w:cs="Arial"/>
                      <w:i/>
                      <w:color w:val="auto"/>
                      <w:sz w:val="20"/>
                      <w:szCs w:val="20"/>
                    </w:rPr>
                    <w:t>[</w:t>
                  </w:r>
                  <w:r>
                    <w:rPr>
                      <w:rFonts w:ascii="Arial" w:hAnsi="Arial" w:cs="Arial"/>
                      <w:i/>
                      <w:color w:val="auto"/>
                      <w:sz w:val="20"/>
                      <w:szCs w:val="20"/>
                    </w:rPr>
                    <w:t>●</w:t>
                  </w:r>
                  <w:r>
                    <w:rPr>
                      <w:rFonts w:ascii="Cambria" w:hAnsi="Cambria" w:cs="Arial"/>
                      <w:i/>
                      <w:color w:val="auto"/>
                      <w:sz w:val="20"/>
                      <w:szCs w:val="20"/>
                    </w:rPr>
                    <w:t>]</w:t>
                  </w:r>
                </w:p>
              </w:tc>
            </w:tr>
            <w:tr w:rsidR="00893B3F" w:rsidRPr="00893B3F" w14:paraId="55D7F6F6" w14:textId="77777777" w:rsidTr="00C106E5">
              <w:trPr>
                <w:trHeight w:val="244"/>
              </w:trPr>
              <w:tc>
                <w:tcPr>
                  <w:tcW w:w="0" w:type="auto"/>
                  <w:gridSpan w:val="2"/>
                  <w:vAlign w:val="center"/>
                </w:tcPr>
                <w:p w14:paraId="3507F5D1" w14:textId="77777777" w:rsidR="00DD12F4" w:rsidRPr="00893B3F" w:rsidRDefault="00DD12F4" w:rsidP="00E91043">
                  <w:pPr>
                    <w:widowControl w:val="0"/>
                    <w:spacing w:before="0"/>
                    <w:rPr>
                      <w:rFonts w:ascii="Cambria" w:hAnsi="Cambria" w:cs="Arial"/>
                      <w:color w:val="auto"/>
                      <w:sz w:val="20"/>
                      <w:szCs w:val="20"/>
                    </w:rPr>
                  </w:pPr>
                </w:p>
                <w:p w14:paraId="0D6E26EC" w14:textId="77777777" w:rsidR="00DD12F4" w:rsidRPr="00893B3F" w:rsidRDefault="00DD12F4" w:rsidP="00E91043">
                  <w:pPr>
                    <w:widowControl w:val="0"/>
                    <w:spacing w:before="0"/>
                    <w:rPr>
                      <w:rFonts w:ascii="Cambria" w:hAnsi="Cambria" w:cs="Arial"/>
                      <w:color w:val="auto"/>
                      <w:sz w:val="20"/>
                      <w:szCs w:val="20"/>
                    </w:rPr>
                  </w:pPr>
                  <w:r w:rsidRPr="00893B3F">
                    <w:rPr>
                      <w:rFonts w:ascii="Cambria" w:hAnsi="Cambria" w:cs="Arial"/>
                      <w:color w:val="auto"/>
                      <w:sz w:val="20"/>
                      <w:szCs w:val="20"/>
                    </w:rPr>
                    <w:t>(ďalej aj ako  „</w:t>
                  </w:r>
                  <w:r w:rsidRPr="00893B3F">
                    <w:rPr>
                      <w:rFonts w:ascii="Cambria" w:hAnsi="Cambria" w:cs="Arial"/>
                      <w:b/>
                      <w:bCs/>
                      <w:color w:val="auto"/>
                      <w:sz w:val="20"/>
                      <w:szCs w:val="20"/>
                    </w:rPr>
                    <w:t>Prenajímateľ</w:t>
                  </w:r>
                  <w:r w:rsidRPr="00893B3F">
                    <w:rPr>
                      <w:rFonts w:ascii="Cambria" w:hAnsi="Cambria" w:cs="Arial"/>
                      <w:color w:val="auto"/>
                      <w:sz w:val="20"/>
                      <w:szCs w:val="20"/>
                    </w:rPr>
                    <w:t>“)</w:t>
                  </w:r>
                </w:p>
              </w:tc>
            </w:tr>
          </w:tbl>
          <w:p w14:paraId="592A234B" w14:textId="77777777" w:rsidR="00DD12F4" w:rsidRPr="00893B3F" w:rsidRDefault="00DD12F4" w:rsidP="00E91043">
            <w:pPr>
              <w:widowControl w:val="0"/>
              <w:spacing w:before="0"/>
              <w:rPr>
                <w:rFonts w:ascii="Cambria" w:hAnsi="Cambria" w:cs="Arial"/>
                <w:b/>
                <w:color w:val="auto"/>
                <w:sz w:val="20"/>
                <w:szCs w:val="20"/>
              </w:rPr>
            </w:pPr>
          </w:p>
        </w:tc>
        <w:tc>
          <w:tcPr>
            <w:tcW w:w="2106" w:type="dxa"/>
            <w:gridSpan w:val="2"/>
            <w:shd w:val="clear" w:color="auto" w:fill="auto"/>
          </w:tcPr>
          <w:p w14:paraId="4098CB9D" w14:textId="77777777" w:rsidR="00DD12F4" w:rsidRPr="00893B3F" w:rsidRDefault="00DD12F4" w:rsidP="00E91043">
            <w:pPr>
              <w:widowControl w:val="0"/>
              <w:spacing w:before="0"/>
              <w:rPr>
                <w:rFonts w:ascii="Cambria" w:hAnsi="Cambria" w:cs="Arial"/>
                <w:b/>
                <w:color w:val="auto"/>
                <w:sz w:val="20"/>
                <w:szCs w:val="20"/>
              </w:rPr>
            </w:pPr>
          </w:p>
        </w:tc>
      </w:tr>
    </w:tbl>
    <w:p w14:paraId="574AF3C1" w14:textId="77777777" w:rsidR="00DD12F4" w:rsidRPr="00893B3F" w:rsidRDefault="00DD12F4" w:rsidP="00E91043">
      <w:pPr>
        <w:widowControl w:val="0"/>
        <w:jc w:val="both"/>
        <w:rPr>
          <w:rFonts w:ascii="Cambria" w:hAnsi="Cambria"/>
          <w:color w:val="auto"/>
          <w:sz w:val="20"/>
          <w:szCs w:val="20"/>
        </w:rPr>
      </w:pPr>
      <w:r w:rsidRPr="00893B3F">
        <w:rPr>
          <w:rFonts w:ascii="Cambria" w:hAnsi="Cambria"/>
          <w:color w:val="auto"/>
          <w:sz w:val="20"/>
          <w:szCs w:val="20"/>
        </w:rPr>
        <w:t xml:space="preserve">na základe Rámcovej </w:t>
      </w:r>
      <w:r w:rsidR="00974DC7" w:rsidRPr="00893B3F">
        <w:rPr>
          <w:rFonts w:ascii="Cambria" w:hAnsi="Cambria"/>
          <w:color w:val="auto"/>
          <w:sz w:val="20"/>
          <w:szCs w:val="20"/>
        </w:rPr>
        <w:t xml:space="preserve">zmluvy </w:t>
      </w:r>
      <w:r w:rsidRPr="00893B3F">
        <w:rPr>
          <w:rFonts w:ascii="Cambria" w:hAnsi="Cambria"/>
          <w:color w:val="auto"/>
          <w:sz w:val="20"/>
          <w:szCs w:val="20"/>
        </w:rPr>
        <w:t xml:space="preserve">o Operatívnom leasingu zo dňa </w:t>
      </w:r>
      <w:r w:rsidRPr="00893B3F">
        <w:rPr>
          <w:rFonts w:ascii="Cambria" w:hAnsi="Cambria" w:cs="Arial"/>
          <w:i/>
          <w:color w:val="auto"/>
          <w:sz w:val="20"/>
          <w:szCs w:val="20"/>
          <w:highlight w:val="lightGray"/>
        </w:rPr>
        <w:t>[doplniť]</w:t>
      </w:r>
      <w:r w:rsidRPr="00893B3F">
        <w:rPr>
          <w:rFonts w:ascii="Cambria" w:hAnsi="Cambria"/>
          <w:color w:val="auto"/>
          <w:sz w:val="20"/>
          <w:szCs w:val="20"/>
        </w:rPr>
        <w:t xml:space="preserve"> (ďalej len „</w:t>
      </w:r>
      <w:r w:rsidRPr="00893B3F">
        <w:rPr>
          <w:rFonts w:ascii="Cambria" w:hAnsi="Cambria"/>
          <w:b/>
          <w:bCs/>
          <w:color w:val="auto"/>
          <w:sz w:val="20"/>
          <w:szCs w:val="20"/>
        </w:rPr>
        <w:t>Zmluva</w:t>
      </w:r>
      <w:r w:rsidRPr="00893B3F">
        <w:rPr>
          <w:rFonts w:ascii="Cambria" w:hAnsi="Cambria"/>
          <w:color w:val="auto"/>
          <w:sz w:val="20"/>
          <w:szCs w:val="20"/>
        </w:rPr>
        <w:t xml:space="preserve">“) a na základe </w:t>
      </w:r>
      <w:r w:rsidRPr="00893B3F">
        <w:rPr>
          <w:rFonts w:ascii="Cambria" w:hAnsi="Cambria"/>
          <w:color w:val="auto"/>
          <w:sz w:val="20"/>
          <w:szCs w:val="20"/>
        </w:rPr>
        <w:lastRenderedPageBreak/>
        <w:t xml:space="preserve">Čiastkovej zmluvy zo dňa </w:t>
      </w:r>
      <w:r w:rsidRPr="00893B3F">
        <w:rPr>
          <w:rFonts w:ascii="Cambria" w:hAnsi="Cambria" w:cs="Arial"/>
          <w:i/>
          <w:color w:val="auto"/>
          <w:sz w:val="20"/>
          <w:szCs w:val="20"/>
          <w:highlight w:val="lightGray"/>
        </w:rPr>
        <w:t>[doplniť]</w:t>
      </w:r>
      <w:r w:rsidRPr="00893B3F">
        <w:rPr>
          <w:rFonts w:ascii="Cambria" w:hAnsi="Cambria"/>
          <w:color w:val="auto"/>
          <w:sz w:val="20"/>
          <w:szCs w:val="20"/>
        </w:rPr>
        <w:t xml:space="preserve"> (ďalej len „</w:t>
      </w:r>
      <w:r w:rsidRPr="00893B3F">
        <w:rPr>
          <w:rFonts w:ascii="Cambria" w:hAnsi="Cambria"/>
          <w:b/>
          <w:bCs/>
          <w:color w:val="auto"/>
          <w:sz w:val="20"/>
          <w:szCs w:val="20"/>
        </w:rPr>
        <w:t>Čiastková zmluva</w:t>
      </w:r>
      <w:r w:rsidRPr="00893B3F">
        <w:rPr>
          <w:rFonts w:ascii="Cambria" w:hAnsi="Cambria"/>
          <w:color w:val="auto"/>
          <w:sz w:val="20"/>
          <w:szCs w:val="20"/>
        </w:rPr>
        <w:t xml:space="preserve">“): </w:t>
      </w:r>
    </w:p>
    <w:p w14:paraId="71761B56" w14:textId="77777777" w:rsidR="00DD12F4" w:rsidRPr="00893B3F" w:rsidRDefault="00DD12F4" w:rsidP="00E91043">
      <w:pPr>
        <w:widowControl w:val="0"/>
        <w:jc w:val="both"/>
        <w:rPr>
          <w:rFonts w:ascii="Cambria" w:hAnsi="Cambria"/>
          <w:color w:val="auto"/>
          <w:sz w:val="20"/>
          <w:szCs w:val="20"/>
        </w:rPr>
      </w:pPr>
      <w:r w:rsidRPr="00893B3F">
        <w:rPr>
          <w:rFonts w:ascii="Cambria" w:hAnsi="Cambria"/>
          <w:color w:val="auto"/>
          <w:sz w:val="20"/>
          <w:szCs w:val="20"/>
        </w:rPr>
        <w:t xml:space="preserve">Pojmy s veľkým začiatočným písmenom, ktoré sú definované v Zmluve, a nie sú výslovne definované v tomto Preberacom protokole, majú v tomto Preberacom protokole ten istý význam. </w:t>
      </w:r>
    </w:p>
    <w:p w14:paraId="5B03A57B" w14:textId="77777777" w:rsidR="00DD12F4" w:rsidRPr="00893B3F" w:rsidRDefault="00DD12F4" w:rsidP="00E91043">
      <w:pPr>
        <w:widowControl w:val="0"/>
        <w:ind w:left="423"/>
        <w:jc w:val="both"/>
        <w:rPr>
          <w:rFonts w:ascii="Cambria" w:hAnsi="Cambria"/>
          <w:color w:val="auto"/>
          <w:sz w:val="20"/>
          <w:szCs w:val="20"/>
        </w:rPr>
      </w:pPr>
    </w:p>
    <w:p w14:paraId="35F0479C" w14:textId="77777777" w:rsidR="00DD12F4" w:rsidRPr="00893B3F" w:rsidRDefault="00DD12F4" w:rsidP="00E91043">
      <w:pPr>
        <w:widowControl w:val="0"/>
        <w:numPr>
          <w:ilvl w:val="0"/>
          <w:numId w:val="21"/>
        </w:numPr>
        <w:spacing w:before="0" w:after="120" w:line="250" w:lineRule="auto"/>
        <w:ind w:hanging="432"/>
        <w:rPr>
          <w:rFonts w:ascii="Cambria" w:hAnsi="Cambria"/>
          <w:b/>
          <w:bCs/>
          <w:color w:val="auto"/>
          <w:sz w:val="20"/>
          <w:szCs w:val="20"/>
        </w:rPr>
      </w:pPr>
      <w:r w:rsidRPr="00893B3F">
        <w:rPr>
          <w:rFonts w:ascii="Cambria" w:hAnsi="Cambria"/>
          <w:b/>
          <w:bCs/>
          <w:color w:val="auto"/>
          <w:sz w:val="20"/>
          <w:szCs w:val="20"/>
        </w:rPr>
        <w:t xml:space="preserve">Predmet Operatívneho leasingu / informácie o Vozidle: </w:t>
      </w:r>
    </w:p>
    <w:tbl>
      <w:tblPr>
        <w:tblStyle w:val="Mriekatabuky"/>
        <w:tblW w:w="9116" w:type="dxa"/>
        <w:tblLook w:val="04A0" w:firstRow="1" w:lastRow="0" w:firstColumn="1" w:lastColumn="0" w:noHBand="0" w:noVBand="1"/>
      </w:tblPr>
      <w:tblGrid>
        <w:gridCol w:w="4558"/>
        <w:gridCol w:w="4558"/>
      </w:tblGrid>
      <w:tr w:rsidR="00893B3F" w:rsidRPr="00893B3F" w14:paraId="2E4BF157" w14:textId="77777777" w:rsidTr="0066575A">
        <w:trPr>
          <w:trHeight w:val="452"/>
        </w:trPr>
        <w:tc>
          <w:tcPr>
            <w:tcW w:w="4558" w:type="dxa"/>
          </w:tcPr>
          <w:p w14:paraId="5DF80309" w14:textId="77777777" w:rsidR="00DD12F4" w:rsidRPr="00893B3F" w:rsidRDefault="00DD12F4" w:rsidP="00E91043">
            <w:pPr>
              <w:widowControl w:val="0"/>
              <w:rPr>
                <w:rFonts w:ascii="Cambria" w:hAnsi="Cambria"/>
                <w:color w:val="auto"/>
                <w:sz w:val="20"/>
                <w:szCs w:val="20"/>
              </w:rPr>
            </w:pPr>
            <w:r w:rsidRPr="00893B3F">
              <w:rPr>
                <w:rFonts w:ascii="Cambria" w:hAnsi="Cambria"/>
                <w:color w:val="auto"/>
                <w:sz w:val="20"/>
                <w:szCs w:val="20"/>
              </w:rPr>
              <w:t>Typ Vozidla:</w:t>
            </w:r>
          </w:p>
        </w:tc>
        <w:tc>
          <w:tcPr>
            <w:tcW w:w="4558" w:type="dxa"/>
          </w:tcPr>
          <w:p w14:paraId="0E996888" w14:textId="77777777" w:rsidR="00DD12F4" w:rsidRPr="00893B3F" w:rsidRDefault="00DD12F4" w:rsidP="00E91043">
            <w:pPr>
              <w:widowControl w:val="0"/>
              <w:rPr>
                <w:rFonts w:ascii="Cambria" w:hAnsi="Cambria"/>
                <w:color w:val="auto"/>
                <w:sz w:val="20"/>
                <w:szCs w:val="20"/>
              </w:rPr>
            </w:pPr>
            <w:r w:rsidRPr="00893B3F">
              <w:rPr>
                <w:rFonts w:ascii="Cambria" w:hAnsi="Cambria" w:cs="Arial"/>
                <w:i/>
                <w:color w:val="auto"/>
                <w:sz w:val="20"/>
                <w:szCs w:val="20"/>
                <w:highlight w:val="lightGray"/>
              </w:rPr>
              <w:t>[doplniť]</w:t>
            </w:r>
          </w:p>
        </w:tc>
      </w:tr>
      <w:tr w:rsidR="00893B3F" w:rsidRPr="00893B3F" w14:paraId="2CE0A35F" w14:textId="77777777" w:rsidTr="0066575A">
        <w:trPr>
          <w:trHeight w:val="161"/>
        </w:trPr>
        <w:tc>
          <w:tcPr>
            <w:tcW w:w="4558" w:type="dxa"/>
          </w:tcPr>
          <w:p w14:paraId="32765878" w14:textId="77777777" w:rsidR="00DD12F4" w:rsidRPr="00893B3F" w:rsidRDefault="00DD12F4" w:rsidP="00E91043">
            <w:pPr>
              <w:widowControl w:val="0"/>
              <w:rPr>
                <w:rFonts w:ascii="Cambria" w:hAnsi="Cambria"/>
                <w:color w:val="auto"/>
                <w:sz w:val="20"/>
                <w:szCs w:val="20"/>
              </w:rPr>
            </w:pPr>
            <w:r w:rsidRPr="00893B3F">
              <w:rPr>
                <w:rFonts w:ascii="Cambria" w:hAnsi="Cambria"/>
                <w:color w:val="auto"/>
                <w:sz w:val="20"/>
                <w:szCs w:val="20"/>
              </w:rPr>
              <w:t>Model Vozidla:</w:t>
            </w:r>
          </w:p>
        </w:tc>
        <w:tc>
          <w:tcPr>
            <w:tcW w:w="4558" w:type="dxa"/>
          </w:tcPr>
          <w:p w14:paraId="012CC079" w14:textId="77777777" w:rsidR="00DD12F4" w:rsidRPr="00893B3F" w:rsidRDefault="00DD12F4" w:rsidP="00E91043">
            <w:pPr>
              <w:widowControl w:val="0"/>
              <w:rPr>
                <w:rFonts w:ascii="Cambria" w:hAnsi="Cambria"/>
                <w:color w:val="auto"/>
                <w:sz w:val="20"/>
                <w:szCs w:val="20"/>
              </w:rPr>
            </w:pPr>
            <w:r w:rsidRPr="00893B3F">
              <w:rPr>
                <w:rFonts w:ascii="Cambria" w:hAnsi="Cambria" w:cs="Arial"/>
                <w:i/>
                <w:color w:val="auto"/>
                <w:sz w:val="20"/>
                <w:szCs w:val="20"/>
                <w:highlight w:val="lightGray"/>
              </w:rPr>
              <w:t>[doplniť]</w:t>
            </w:r>
          </w:p>
        </w:tc>
      </w:tr>
      <w:tr w:rsidR="00893B3F" w:rsidRPr="00893B3F" w14:paraId="70F760AA" w14:textId="77777777" w:rsidTr="0066575A">
        <w:trPr>
          <w:trHeight w:val="161"/>
        </w:trPr>
        <w:tc>
          <w:tcPr>
            <w:tcW w:w="4558" w:type="dxa"/>
          </w:tcPr>
          <w:p w14:paraId="40E83CF1" w14:textId="77777777" w:rsidR="00DD12F4" w:rsidRPr="00893B3F" w:rsidRDefault="00DD12F4" w:rsidP="00E91043">
            <w:pPr>
              <w:widowControl w:val="0"/>
              <w:rPr>
                <w:rFonts w:ascii="Cambria" w:hAnsi="Cambria"/>
                <w:color w:val="auto"/>
                <w:sz w:val="20"/>
                <w:szCs w:val="20"/>
              </w:rPr>
            </w:pPr>
            <w:r w:rsidRPr="00893B3F">
              <w:rPr>
                <w:rFonts w:ascii="Cambria" w:hAnsi="Cambria"/>
                <w:color w:val="auto"/>
                <w:sz w:val="20"/>
                <w:szCs w:val="20"/>
              </w:rPr>
              <w:t>EČV:</w:t>
            </w:r>
          </w:p>
        </w:tc>
        <w:tc>
          <w:tcPr>
            <w:tcW w:w="4558" w:type="dxa"/>
          </w:tcPr>
          <w:p w14:paraId="2876CF31" w14:textId="77777777" w:rsidR="00DD12F4" w:rsidRPr="00F744A4" w:rsidRDefault="00DD12F4" w:rsidP="00E91043">
            <w:pPr>
              <w:widowControl w:val="0"/>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893B3F" w:rsidRPr="00893B3F" w14:paraId="4BD8785F" w14:textId="77777777" w:rsidTr="0066575A">
        <w:trPr>
          <w:trHeight w:val="161"/>
        </w:trPr>
        <w:tc>
          <w:tcPr>
            <w:tcW w:w="4558" w:type="dxa"/>
          </w:tcPr>
          <w:p w14:paraId="40592570" w14:textId="534A7135" w:rsidR="00864EBB" w:rsidRPr="00893B3F" w:rsidRDefault="00864EBB" w:rsidP="00F744A4">
            <w:pPr>
              <w:widowControl w:val="0"/>
              <w:rPr>
                <w:rFonts w:ascii="Cambria" w:hAnsi="Cambria"/>
                <w:color w:val="auto"/>
                <w:sz w:val="20"/>
                <w:szCs w:val="20"/>
              </w:rPr>
            </w:pPr>
            <w:r w:rsidRPr="00893B3F">
              <w:rPr>
                <w:rFonts w:ascii="Cambria" w:hAnsi="Cambria"/>
                <w:color w:val="auto"/>
                <w:sz w:val="20"/>
                <w:szCs w:val="20"/>
              </w:rPr>
              <w:t>VIN:</w:t>
            </w:r>
          </w:p>
        </w:tc>
        <w:tc>
          <w:tcPr>
            <w:tcW w:w="4558" w:type="dxa"/>
          </w:tcPr>
          <w:p w14:paraId="36FE10D4" w14:textId="69E5F35D" w:rsidR="00864EBB" w:rsidRPr="00F744A4" w:rsidRDefault="00864EBB" w:rsidP="00F744A4">
            <w:pPr>
              <w:widowControl w:val="0"/>
              <w:rPr>
                <w:rFonts w:ascii="Cambria" w:hAnsi="Cambria" w:cs="Arial"/>
                <w:i/>
                <w:color w:val="auto"/>
                <w:sz w:val="20"/>
                <w:szCs w:val="20"/>
                <w:highlight w:val="lightGray"/>
              </w:rPr>
            </w:pPr>
            <w:r w:rsidRPr="00F744A4">
              <w:rPr>
                <w:rFonts w:ascii="Cambria" w:hAnsi="Cambria" w:cs="Arial"/>
                <w:i/>
                <w:color w:val="auto"/>
                <w:sz w:val="20"/>
                <w:szCs w:val="20"/>
                <w:highlight w:val="lightGray"/>
              </w:rPr>
              <w:t>[doplniť]</w:t>
            </w:r>
          </w:p>
        </w:tc>
      </w:tr>
      <w:tr w:rsidR="00893B3F" w:rsidRPr="00893B3F" w14:paraId="64B89ADE" w14:textId="77777777" w:rsidTr="0066575A">
        <w:trPr>
          <w:trHeight w:val="161"/>
        </w:trPr>
        <w:tc>
          <w:tcPr>
            <w:tcW w:w="4558" w:type="dxa"/>
          </w:tcPr>
          <w:p w14:paraId="2D5F47A1" w14:textId="0B35D573" w:rsidR="00864EBB" w:rsidRPr="00893B3F" w:rsidRDefault="00864EBB" w:rsidP="00F744A4">
            <w:pPr>
              <w:widowControl w:val="0"/>
              <w:rPr>
                <w:rFonts w:ascii="Cambria" w:hAnsi="Cambria"/>
                <w:color w:val="auto"/>
                <w:sz w:val="20"/>
                <w:szCs w:val="20"/>
              </w:rPr>
            </w:pPr>
            <w:r w:rsidRPr="00893B3F">
              <w:rPr>
                <w:rFonts w:ascii="Cambria" w:hAnsi="Cambria"/>
                <w:color w:val="auto"/>
                <w:sz w:val="20"/>
                <w:szCs w:val="20"/>
              </w:rPr>
              <w:t>Číslo motora:</w:t>
            </w:r>
          </w:p>
        </w:tc>
        <w:tc>
          <w:tcPr>
            <w:tcW w:w="4558" w:type="dxa"/>
          </w:tcPr>
          <w:p w14:paraId="3B4BC45B" w14:textId="2B4A42EB" w:rsidR="00864EBB" w:rsidRPr="00F744A4" w:rsidRDefault="00864EBB" w:rsidP="00F744A4">
            <w:pPr>
              <w:widowControl w:val="0"/>
              <w:rPr>
                <w:rFonts w:ascii="Cambria" w:hAnsi="Cambria" w:cs="Arial"/>
                <w:i/>
                <w:color w:val="auto"/>
                <w:sz w:val="20"/>
                <w:szCs w:val="20"/>
                <w:highlight w:val="lightGray"/>
              </w:rPr>
            </w:pPr>
            <w:r w:rsidRPr="00F744A4">
              <w:rPr>
                <w:rFonts w:ascii="Cambria" w:hAnsi="Cambria" w:cs="Arial"/>
                <w:i/>
                <w:color w:val="auto"/>
                <w:sz w:val="20"/>
                <w:szCs w:val="20"/>
                <w:highlight w:val="lightGray"/>
              </w:rPr>
              <w:t>[doplniť]</w:t>
            </w:r>
          </w:p>
        </w:tc>
      </w:tr>
      <w:tr w:rsidR="00893B3F" w:rsidRPr="00893B3F" w14:paraId="460497ED" w14:textId="77777777" w:rsidTr="0066575A">
        <w:trPr>
          <w:trHeight w:val="161"/>
        </w:trPr>
        <w:tc>
          <w:tcPr>
            <w:tcW w:w="4558" w:type="dxa"/>
          </w:tcPr>
          <w:p w14:paraId="5D44601A" w14:textId="77777777" w:rsidR="00864EBB" w:rsidRPr="00893B3F" w:rsidRDefault="00864EBB" w:rsidP="00F744A4">
            <w:pPr>
              <w:widowControl w:val="0"/>
              <w:rPr>
                <w:rFonts w:ascii="Cambria" w:hAnsi="Cambria"/>
                <w:color w:val="auto"/>
                <w:sz w:val="20"/>
                <w:szCs w:val="20"/>
              </w:rPr>
            </w:pPr>
            <w:r w:rsidRPr="00893B3F">
              <w:rPr>
                <w:rFonts w:ascii="Cambria" w:hAnsi="Cambria"/>
                <w:color w:val="auto"/>
                <w:sz w:val="20"/>
                <w:szCs w:val="20"/>
              </w:rPr>
              <w:t>Stav km pri odovzdaní:</w:t>
            </w:r>
          </w:p>
        </w:tc>
        <w:tc>
          <w:tcPr>
            <w:tcW w:w="4558" w:type="dxa"/>
          </w:tcPr>
          <w:p w14:paraId="2327B983" w14:textId="77777777" w:rsidR="00864EBB" w:rsidRPr="00F744A4" w:rsidRDefault="00864EBB" w:rsidP="00F744A4">
            <w:pPr>
              <w:widowControl w:val="0"/>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893B3F" w:rsidRPr="00893B3F" w14:paraId="3A4A2B72" w14:textId="77777777" w:rsidTr="0066575A">
        <w:trPr>
          <w:trHeight w:val="326"/>
        </w:trPr>
        <w:tc>
          <w:tcPr>
            <w:tcW w:w="4558" w:type="dxa"/>
          </w:tcPr>
          <w:p w14:paraId="394547EC" w14:textId="77777777" w:rsidR="00864EBB" w:rsidRPr="00893B3F" w:rsidRDefault="00864EBB" w:rsidP="00F744A4">
            <w:pPr>
              <w:widowControl w:val="0"/>
              <w:rPr>
                <w:rFonts w:ascii="Cambria" w:hAnsi="Cambria"/>
                <w:color w:val="auto"/>
                <w:sz w:val="20"/>
                <w:szCs w:val="20"/>
              </w:rPr>
            </w:pPr>
            <w:r w:rsidRPr="00893B3F">
              <w:rPr>
                <w:rFonts w:ascii="Cambria" w:hAnsi="Cambria"/>
                <w:color w:val="auto"/>
                <w:sz w:val="20"/>
                <w:szCs w:val="20"/>
              </w:rPr>
              <w:t>Stav paliva v nádrži:</w:t>
            </w:r>
          </w:p>
        </w:tc>
        <w:tc>
          <w:tcPr>
            <w:tcW w:w="4558" w:type="dxa"/>
          </w:tcPr>
          <w:p w14:paraId="31E506FF" w14:textId="77777777" w:rsidR="00864EBB" w:rsidRPr="00F744A4" w:rsidRDefault="00864EBB" w:rsidP="00F744A4">
            <w:pPr>
              <w:widowControl w:val="0"/>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864EBB" w:rsidRPr="00893B3F" w14:paraId="3A2B77D6" w14:textId="77777777" w:rsidTr="0066575A">
        <w:trPr>
          <w:trHeight w:val="326"/>
        </w:trPr>
        <w:tc>
          <w:tcPr>
            <w:tcW w:w="4558" w:type="dxa"/>
          </w:tcPr>
          <w:p w14:paraId="23D6D0C7" w14:textId="247825FB" w:rsidR="00864EBB" w:rsidRPr="00893B3F" w:rsidRDefault="00864EBB" w:rsidP="00E91043">
            <w:pPr>
              <w:widowControl w:val="0"/>
              <w:rPr>
                <w:rFonts w:ascii="Cambria" w:hAnsi="Cambria"/>
                <w:color w:val="auto"/>
                <w:sz w:val="20"/>
                <w:szCs w:val="20"/>
              </w:rPr>
            </w:pPr>
            <w:r w:rsidRPr="00893B3F">
              <w:rPr>
                <w:rFonts w:ascii="Cambria" w:hAnsi="Cambria"/>
                <w:color w:val="auto"/>
                <w:sz w:val="20"/>
                <w:szCs w:val="20"/>
              </w:rPr>
              <w:t>Dátum prevzatia Vozidla/Začiatok Operatívneho leasingu</w:t>
            </w:r>
          </w:p>
        </w:tc>
        <w:tc>
          <w:tcPr>
            <w:tcW w:w="4558" w:type="dxa"/>
          </w:tcPr>
          <w:p w14:paraId="03143B16" w14:textId="3055DBF6" w:rsidR="00864EBB" w:rsidRPr="00F744A4" w:rsidRDefault="00864EBB" w:rsidP="00E91043">
            <w:pPr>
              <w:widowControl w:val="0"/>
              <w:rPr>
                <w:rFonts w:ascii="Cambria" w:hAnsi="Cambria" w:cs="Arial"/>
                <w:i/>
                <w:color w:val="auto"/>
                <w:sz w:val="20"/>
                <w:szCs w:val="20"/>
                <w:highlight w:val="lightGray"/>
              </w:rPr>
            </w:pPr>
            <w:r w:rsidRPr="00F744A4">
              <w:rPr>
                <w:rFonts w:ascii="Cambria" w:hAnsi="Cambria" w:cs="Arial"/>
                <w:i/>
                <w:color w:val="auto"/>
                <w:sz w:val="20"/>
                <w:szCs w:val="20"/>
                <w:highlight w:val="lightGray"/>
              </w:rPr>
              <w:t>[doplniť]</w:t>
            </w:r>
          </w:p>
        </w:tc>
      </w:tr>
    </w:tbl>
    <w:p w14:paraId="4A7180D7" w14:textId="77777777" w:rsidR="0066575A" w:rsidRPr="00893B3F" w:rsidRDefault="0066575A" w:rsidP="00E91043">
      <w:pPr>
        <w:widowControl w:val="0"/>
        <w:rPr>
          <w:rFonts w:ascii="Cambria" w:hAnsi="Cambria"/>
          <w:color w:val="auto"/>
          <w:sz w:val="20"/>
          <w:szCs w:val="20"/>
        </w:rPr>
      </w:pPr>
    </w:p>
    <w:p w14:paraId="7F689C6E" w14:textId="77777777" w:rsidR="00DD12F4" w:rsidRPr="00893B3F" w:rsidRDefault="0066575A" w:rsidP="00E91043">
      <w:pPr>
        <w:widowControl w:val="0"/>
        <w:numPr>
          <w:ilvl w:val="0"/>
          <w:numId w:val="21"/>
        </w:numPr>
        <w:spacing w:before="0" w:after="120" w:line="250" w:lineRule="auto"/>
        <w:ind w:hanging="432"/>
        <w:rPr>
          <w:rFonts w:ascii="Cambria" w:hAnsi="Cambria"/>
          <w:b/>
          <w:bCs/>
          <w:color w:val="auto"/>
          <w:sz w:val="20"/>
          <w:szCs w:val="20"/>
        </w:rPr>
      </w:pPr>
      <w:r w:rsidRPr="00893B3F">
        <w:rPr>
          <w:rFonts w:ascii="Cambria" w:hAnsi="Cambria"/>
          <w:b/>
          <w:bCs/>
          <w:color w:val="auto"/>
          <w:sz w:val="20"/>
          <w:szCs w:val="20"/>
        </w:rPr>
        <w:t>Doklady</w:t>
      </w:r>
      <w:r w:rsidRPr="00893B3F">
        <w:rPr>
          <w:b/>
          <w:color w:val="auto"/>
        </w:rPr>
        <w:t xml:space="preserve"> </w:t>
      </w:r>
      <w:r w:rsidRPr="00893B3F">
        <w:rPr>
          <w:rFonts w:ascii="Cambria" w:hAnsi="Cambria"/>
          <w:b/>
          <w:bCs/>
          <w:color w:val="auto"/>
          <w:sz w:val="20"/>
          <w:szCs w:val="20"/>
        </w:rPr>
        <w:t>a príslušenstvo odovzdané spolu s Vozidlom:</w:t>
      </w:r>
    </w:p>
    <w:p w14:paraId="6B46307A" w14:textId="77777777" w:rsidR="00207882" w:rsidRPr="00893B3F" w:rsidRDefault="00207882" w:rsidP="00E91043">
      <w:pPr>
        <w:widowControl w:val="0"/>
        <w:rPr>
          <w:rFonts w:ascii="Cambria" w:hAnsi="Cambria"/>
          <w:b/>
          <w:bCs/>
          <w:color w:val="auto"/>
          <w:sz w:val="20"/>
          <w:szCs w:val="20"/>
        </w:rPr>
      </w:pPr>
    </w:p>
    <w:tbl>
      <w:tblPr>
        <w:tblStyle w:val="Mriekatabuky"/>
        <w:tblW w:w="9116" w:type="dxa"/>
        <w:tblLook w:val="04A0" w:firstRow="1" w:lastRow="0" w:firstColumn="1" w:lastColumn="0" w:noHBand="0" w:noVBand="1"/>
      </w:tblPr>
      <w:tblGrid>
        <w:gridCol w:w="4558"/>
        <w:gridCol w:w="4558"/>
      </w:tblGrid>
      <w:tr w:rsidR="00893B3F" w:rsidRPr="00893B3F" w14:paraId="1B314EA8" w14:textId="77777777" w:rsidTr="00C106E5">
        <w:trPr>
          <w:trHeight w:val="452"/>
        </w:trPr>
        <w:tc>
          <w:tcPr>
            <w:tcW w:w="4558" w:type="dxa"/>
          </w:tcPr>
          <w:p w14:paraId="7EBEB6B9" w14:textId="77777777" w:rsidR="0066575A" w:rsidRPr="00893B3F" w:rsidRDefault="0095160B" w:rsidP="00E91043">
            <w:pPr>
              <w:widowControl w:val="0"/>
              <w:rPr>
                <w:rFonts w:ascii="Cambria" w:hAnsi="Cambria"/>
                <w:color w:val="auto"/>
                <w:sz w:val="20"/>
                <w:szCs w:val="20"/>
              </w:rPr>
            </w:pPr>
            <w:r w:rsidRPr="00893B3F">
              <w:rPr>
                <w:rFonts w:ascii="Cambria" w:hAnsi="Cambria"/>
                <w:color w:val="auto"/>
                <w:sz w:val="20"/>
                <w:szCs w:val="20"/>
              </w:rPr>
              <w:t>Návod k obsluhe Vozidla:</w:t>
            </w:r>
          </w:p>
        </w:tc>
        <w:tc>
          <w:tcPr>
            <w:tcW w:w="4558" w:type="dxa"/>
          </w:tcPr>
          <w:p w14:paraId="7574C187" w14:textId="77777777" w:rsidR="0066575A" w:rsidRPr="00893B3F" w:rsidRDefault="0095160B" w:rsidP="00E91043">
            <w:pPr>
              <w:widowControl w:val="0"/>
              <w:rPr>
                <w:rFonts w:ascii="Cambria" w:hAnsi="Cambria"/>
                <w:color w:val="auto"/>
                <w:sz w:val="20"/>
                <w:szCs w:val="20"/>
              </w:rPr>
            </w:pPr>
            <w:r w:rsidRPr="00893B3F">
              <w:rPr>
                <w:rFonts w:ascii="Cambria" w:hAnsi="Cambria"/>
                <w:i/>
                <w:iCs/>
                <w:color w:val="auto"/>
                <w:sz w:val="20"/>
                <w:szCs w:val="20"/>
              </w:rPr>
              <w:t>áno</w:t>
            </w:r>
          </w:p>
        </w:tc>
      </w:tr>
      <w:tr w:rsidR="00893B3F" w:rsidRPr="00893B3F" w14:paraId="63207CC4" w14:textId="77777777" w:rsidTr="00C106E5">
        <w:trPr>
          <w:trHeight w:val="161"/>
        </w:trPr>
        <w:tc>
          <w:tcPr>
            <w:tcW w:w="4558" w:type="dxa"/>
          </w:tcPr>
          <w:p w14:paraId="4DA34B30" w14:textId="77777777" w:rsidR="0066575A" w:rsidRPr="00893B3F" w:rsidRDefault="0095160B" w:rsidP="00E91043">
            <w:pPr>
              <w:widowControl w:val="0"/>
              <w:rPr>
                <w:rFonts w:ascii="Cambria" w:hAnsi="Cambria"/>
                <w:color w:val="auto"/>
                <w:sz w:val="20"/>
                <w:szCs w:val="20"/>
              </w:rPr>
            </w:pPr>
            <w:r w:rsidRPr="00893B3F">
              <w:rPr>
                <w:rFonts w:ascii="Cambria" w:hAnsi="Cambria"/>
                <w:color w:val="auto"/>
                <w:sz w:val="20"/>
                <w:szCs w:val="20"/>
              </w:rPr>
              <w:t>Oprávnenie na používanie Vozidla:</w:t>
            </w:r>
          </w:p>
        </w:tc>
        <w:tc>
          <w:tcPr>
            <w:tcW w:w="4558" w:type="dxa"/>
          </w:tcPr>
          <w:p w14:paraId="0C884735" w14:textId="77777777" w:rsidR="0066575A" w:rsidRPr="00893B3F" w:rsidRDefault="0095160B" w:rsidP="00E91043">
            <w:pPr>
              <w:widowControl w:val="0"/>
              <w:rPr>
                <w:rFonts w:ascii="Cambria" w:hAnsi="Cambria"/>
                <w:color w:val="auto"/>
                <w:sz w:val="20"/>
                <w:szCs w:val="20"/>
              </w:rPr>
            </w:pPr>
            <w:r w:rsidRPr="00893B3F">
              <w:rPr>
                <w:rFonts w:ascii="Cambria" w:hAnsi="Cambria"/>
                <w:i/>
                <w:iCs/>
                <w:color w:val="auto"/>
                <w:sz w:val="20"/>
                <w:szCs w:val="20"/>
              </w:rPr>
              <w:t>áno</w:t>
            </w:r>
          </w:p>
        </w:tc>
      </w:tr>
      <w:tr w:rsidR="00893B3F" w:rsidRPr="00893B3F" w14:paraId="3619059C" w14:textId="77777777" w:rsidTr="00C106E5">
        <w:trPr>
          <w:trHeight w:val="161"/>
        </w:trPr>
        <w:tc>
          <w:tcPr>
            <w:tcW w:w="4558" w:type="dxa"/>
          </w:tcPr>
          <w:p w14:paraId="705F541A" w14:textId="77777777" w:rsidR="0066575A" w:rsidRPr="00893B3F" w:rsidRDefault="0095160B" w:rsidP="00E91043">
            <w:pPr>
              <w:widowControl w:val="0"/>
              <w:rPr>
                <w:rFonts w:ascii="Cambria" w:hAnsi="Cambria"/>
                <w:color w:val="auto"/>
                <w:sz w:val="20"/>
                <w:szCs w:val="20"/>
              </w:rPr>
            </w:pPr>
            <w:r w:rsidRPr="00893B3F">
              <w:rPr>
                <w:rFonts w:ascii="Cambria" w:hAnsi="Cambria"/>
                <w:color w:val="auto"/>
                <w:sz w:val="20"/>
                <w:szCs w:val="20"/>
              </w:rPr>
              <w:t>Servisnú knižku Vozidla:</w:t>
            </w:r>
          </w:p>
        </w:tc>
        <w:tc>
          <w:tcPr>
            <w:tcW w:w="4558" w:type="dxa"/>
          </w:tcPr>
          <w:p w14:paraId="142A4EAD" w14:textId="77777777" w:rsidR="0066575A" w:rsidRPr="00893B3F" w:rsidRDefault="0095160B" w:rsidP="00E91043">
            <w:pPr>
              <w:widowControl w:val="0"/>
              <w:rPr>
                <w:rFonts w:ascii="Cambria" w:hAnsi="Cambria"/>
                <w:color w:val="auto"/>
                <w:sz w:val="20"/>
                <w:szCs w:val="20"/>
              </w:rPr>
            </w:pPr>
            <w:r w:rsidRPr="00893B3F">
              <w:rPr>
                <w:rFonts w:ascii="Cambria" w:hAnsi="Cambria"/>
                <w:i/>
                <w:iCs/>
                <w:color w:val="auto"/>
                <w:sz w:val="20"/>
                <w:szCs w:val="20"/>
              </w:rPr>
              <w:t>áno</w:t>
            </w:r>
          </w:p>
        </w:tc>
      </w:tr>
      <w:tr w:rsidR="00893B3F" w:rsidRPr="00893B3F" w14:paraId="7053CCA8" w14:textId="77777777" w:rsidTr="00C106E5">
        <w:trPr>
          <w:trHeight w:val="161"/>
        </w:trPr>
        <w:tc>
          <w:tcPr>
            <w:tcW w:w="4558" w:type="dxa"/>
          </w:tcPr>
          <w:p w14:paraId="78F90570" w14:textId="77777777" w:rsidR="0066575A" w:rsidRPr="00893B3F" w:rsidRDefault="0095160B" w:rsidP="00E91043">
            <w:pPr>
              <w:widowControl w:val="0"/>
              <w:rPr>
                <w:rFonts w:ascii="Cambria" w:hAnsi="Cambria"/>
                <w:color w:val="auto"/>
                <w:sz w:val="20"/>
                <w:szCs w:val="20"/>
              </w:rPr>
            </w:pPr>
            <w:r w:rsidRPr="00893B3F">
              <w:rPr>
                <w:rFonts w:ascii="Cambria" w:hAnsi="Cambria"/>
                <w:color w:val="auto"/>
                <w:sz w:val="20"/>
                <w:szCs w:val="20"/>
              </w:rPr>
              <w:t>Osvedčenie o evidencii Vozidla:</w:t>
            </w:r>
          </w:p>
        </w:tc>
        <w:tc>
          <w:tcPr>
            <w:tcW w:w="4558" w:type="dxa"/>
          </w:tcPr>
          <w:p w14:paraId="04529CBE" w14:textId="77777777" w:rsidR="0066575A" w:rsidRPr="00893B3F" w:rsidRDefault="0095160B" w:rsidP="00E91043">
            <w:pPr>
              <w:widowControl w:val="0"/>
              <w:rPr>
                <w:rFonts w:ascii="Cambria" w:hAnsi="Cambria"/>
                <w:color w:val="auto"/>
                <w:sz w:val="20"/>
                <w:szCs w:val="20"/>
              </w:rPr>
            </w:pPr>
            <w:r w:rsidRPr="00893B3F">
              <w:rPr>
                <w:rFonts w:ascii="Cambria" w:hAnsi="Cambria"/>
                <w:i/>
                <w:iCs/>
                <w:color w:val="auto"/>
                <w:sz w:val="20"/>
                <w:szCs w:val="20"/>
              </w:rPr>
              <w:t>áno</w:t>
            </w:r>
          </w:p>
        </w:tc>
      </w:tr>
      <w:tr w:rsidR="00893B3F" w:rsidRPr="00893B3F" w14:paraId="715AF60F" w14:textId="77777777" w:rsidTr="00C106E5">
        <w:trPr>
          <w:trHeight w:val="326"/>
        </w:trPr>
        <w:tc>
          <w:tcPr>
            <w:tcW w:w="4558" w:type="dxa"/>
          </w:tcPr>
          <w:p w14:paraId="59DF4C9B" w14:textId="77777777" w:rsidR="0066575A" w:rsidRPr="00893B3F" w:rsidRDefault="0095160B" w:rsidP="00E91043">
            <w:pPr>
              <w:widowControl w:val="0"/>
              <w:rPr>
                <w:rFonts w:ascii="Cambria" w:hAnsi="Cambria"/>
                <w:color w:val="auto"/>
                <w:sz w:val="20"/>
                <w:szCs w:val="20"/>
              </w:rPr>
            </w:pPr>
            <w:r w:rsidRPr="00893B3F">
              <w:rPr>
                <w:rFonts w:ascii="Cambria" w:hAnsi="Cambria"/>
                <w:color w:val="auto"/>
                <w:sz w:val="20"/>
                <w:szCs w:val="20"/>
              </w:rPr>
              <w:t>2 (dva) ks kľúčov od Vozidla:</w:t>
            </w:r>
          </w:p>
        </w:tc>
        <w:tc>
          <w:tcPr>
            <w:tcW w:w="4558" w:type="dxa"/>
          </w:tcPr>
          <w:p w14:paraId="668AAEA6" w14:textId="77777777" w:rsidR="0066575A" w:rsidRPr="00893B3F" w:rsidRDefault="0095160B" w:rsidP="00E91043">
            <w:pPr>
              <w:widowControl w:val="0"/>
              <w:rPr>
                <w:rFonts w:ascii="Cambria" w:hAnsi="Cambria"/>
                <w:color w:val="auto"/>
                <w:sz w:val="20"/>
                <w:szCs w:val="20"/>
              </w:rPr>
            </w:pPr>
            <w:r w:rsidRPr="00893B3F">
              <w:rPr>
                <w:rFonts w:ascii="Cambria" w:hAnsi="Cambria"/>
                <w:i/>
                <w:iCs/>
                <w:color w:val="auto"/>
                <w:sz w:val="20"/>
                <w:szCs w:val="20"/>
              </w:rPr>
              <w:t>áno</w:t>
            </w:r>
          </w:p>
        </w:tc>
      </w:tr>
      <w:tr w:rsidR="00893B3F" w:rsidRPr="00893B3F" w14:paraId="479F7436" w14:textId="77777777" w:rsidTr="00C106E5">
        <w:trPr>
          <w:trHeight w:val="326"/>
        </w:trPr>
        <w:tc>
          <w:tcPr>
            <w:tcW w:w="4558" w:type="dxa"/>
          </w:tcPr>
          <w:p w14:paraId="499EA2E5" w14:textId="77777777" w:rsidR="0095160B" w:rsidRPr="00893B3F" w:rsidRDefault="0095160B" w:rsidP="00E91043">
            <w:pPr>
              <w:widowControl w:val="0"/>
              <w:rPr>
                <w:rFonts w:ascii="Cambria" w:hAnsi="Cambria"/>
                <w:color w:val="auto"/>
                <w:sz w:val="20"/>
                <w:szCs w:val="20"/>
              </w:rPr>
            </w:pPr>
            <w:r w:rsidRPr="00893B3F">
              <w:rPr>
                <w:rFonts w:ascii="Cambria" w:hAnsi="Cambria"/>
                <w:color w:val="auto"/>
                <w:sz w:val="20"/>
                <w:szCs w:val="20"/>
              </w:rPr>
              <w:t xml:space="preserve">Doklad o zaplatení povinného zmluvného </w:t>
            </w:r>
            <w:r w:rsidRPr="00893B3F">
              <w:rPr>
                <w:rFonts w:ascii="Cambria" w:hAnsi="Cambria"/>
                <w:color w:val="auto"/>
                <w:sz w:val="20"/>
                <w:szCs w:val="20"/>
              </w:rPr>
              <w:lastRenderedPageBreak/>
              <w:t>poistenia, havarijného poistenia, zelenú kartu:</w:t>
            </w:r>
          </w:p>
        </w:tc>
        <w:tc>
          <w:tcPr>
            <w:tcW w:w="4558" w:type="dxa"/>
          </w:tcPr>
          <w:p w14:paraId="65DC185C" w14:textId="77777777" w:rsidR="0095160B" w:rsidRPr="00893B3F" w:rsidRDefault="0095160B" w:rsidP="00E91043">
            <w:pPr>
              <w:widowControl w:val="0"/>
              <w:rPr>
                <w:rFonts w:ascii="Cambria" w:hAnsi="Cambria" w:cs="Arial"/>
                <w:i/>
                <w:color w:val="auto"/>
                <w:sz w:val="20"/>
                <w:szCs w:val="20"/>
                <w:highlight w:val="lightGray"/>
              </w:rPr>
            </w:pPr>
            <w:r w:rsidRPr="00893B3F">
              <w:rPr>
                <w:rFonts w:ascii="Cambria" w:hAnsi="Cambria"/>
                <w:i/>
                <w:iCs/>
                <w:color w:val="auto"/>
                <w:sz w:val="20"/>
                <w:szCs w:val="20"/>
              </w:rPr>
              <w:lastRenderedPageBreak/>
              <w:t>áno</w:t>
            </w:r>
          </w:p>
        </w:tc>
      </w:tr>
      <w:tr w:rsidR="00893B3F" w:rsidRPr="00893B3F" w14:paraId="6213AF6E" w14:textId="77777777" w:rsidTr="00C106E5">
        <w:trPr>
          <w:trHeight w:val="326"/>
        </w:trPr>
        <w:tc>
          <w:tcPr>
            <w:tcW w:w="4558" w:type="dxa"/>
          </w:tcPr>
          <w:p w14:paraId="4B3A1FF2" w14:textId="77777777" w:rsidR="0095160B" w:rsidRPr="00893B3F" w:rsidRDefault="0095160B" w:rsidP="00E91043">
            <w:pPr>
              <w:widowControl w:val="0"/>
              <w:rPr>
                <w:rFonts w:ascii="Cambria" w:hAnsi="Cambria"/>
                <w:color w:val="auto"/>
                <w:sz w:val="20"/>
                <w:szCs w:val="20"/>
              </w:rPr>
            </w:pPr>
            <w:r w:rsidRPr="00893B3F">
              <w:rPr>
                <w:rFonts w:ascii="Cambria" w:hAnsi="Cambria"/>
                <w:color w:val="auto"/>
                <w:sz w:val="20"/>
                <w:szCs w:val="20"/>
              </w:rPr>
              <w:t>Poistné podmienky a postup pri likvidácií škôd:</w:t>
            </w:r>
          </w:p>
        </w:tc>
        <w:tc>
          <w:tcPr>
            <w:tcW w:w="4558" w:type="dxa"/>
          </w:tcPr>
          <w:p w14:paraId="0FE86913" w14:textId="77777777" w:rsidR="0095160B" w:rsidRPr="00893B3F" w:rsidRDefault="0095160B" w:rsidP="00E91043">
            <w:pPr>
              <w:widowControl w:val="0"/>
              <w:rPr>
                <w:rFonts w:ascii="Cambria" w:hAnsi="Cambria" w:cs="Arial"/>
                <w:i/>
                <w:color w:val="auto"/>
                <w:sz w:val="20"/>
                <w:szCs w:val="20"/>
                <w:highlight w:val="lightGray"/>
              </w:rPr>
            </w:pPr>
            <w:r w:rsidRPr="00893B3F">
              <w:rPr>
                <w:rFonts w:ascii="Cambria" w:hAnsi="Cambria"/>
                <w:i/>
                <w:iCs/>
                <w:color w:val="auto"/>
                <w:sz w:val="20"/>
                <w:szCs w:val="20"/>
              </w:rPr>
              <w:t>áno</w:t>
            </w:r>
          </w:p>
        </w:tc>
      </w:tr>
      <w:tr w:rsidR="00893B3F" w:rsidRPr="00893B3F" w14:paraId="3327A6B4" w14:textId="77777777" w:rsidTr="00C106E5">
        <w:trPr>
          <w:trHeight w:val="326"/>
        </w:trPr>
        <w:tc>
          <w:tcPr>
            <w:tcW w:w="4558" w:type="dxa"/>
          </w:tcPr>
          <w:p w14:paraId="6710464B" w14:textId="77777777" w:rsidR="0095160B" w:rsidRPr="00893B3F" w:rsidRDefault="0095160B" w:rsidP="00E91043">
            <w:pPr>
              <w:widowControl w:val="0"/>
              <w:rPr>
                <w:rFonts w:ascii="Cambria" w:hAnsi="Cambria"/>
                <w:color w:val="auto"/>
                <w:sz w:val="20"/>
                <w:szCs w:val="20"/>
              </w:rPr>
            </w:pPr>
            <w:r w:rsidRPr="00893B3F">
              <w:rPr>
                <w:rFonts w:ascii="Cambria" w:hAnsi="Cambria"/>
                <w:color w:val="auto"/>
                <w:sz w:val="20"/>
                <w:szCs w:val="20"/>
              </w:rPr>
              <w:t>Iné</w:t>
            </w:r>
          </w:p>
        </w:tc>
        <w:tc>
          <w:tcPr>
            <w:tcW w:w="4558" w:type="dxa"/>
          </w:tcPr>
          <w:p w14:paraId="76659C3C" w14:textId="77777777" w:rsidR="0095160B" w:rsidRPr="00893B3F" w:rsidRDefault="0095160B" w:rsidP="00E91043">
            <w:pPr>
              <w:widowControl w:val="0"/>
              <w:rPr>
                <w:rFonts w:ascii="Cambria" w:hAnsi="Cambria" w:cs="Arial"/>
                <w:i/>
                <w:color w:val="auto"/>
                <w:sz w:val="20"/>
                <w:szCs w:val="20"/>
                <w:highlight w:val="lightGray"/>
              </w:rPr>
            </w:pPr>
          </w:p>
        </w:tc>
      </w:tr>
      <w:tr w:rsidR="00893B3F" w:rsidRPr="00893B3F" w14:paraId="4DEC2E92" w14:textId="77777777" w:rsidTr="00C106E5">
        <w:trPr>
          <w:trHeight w:val="326"/>
        </w:trPr>
        <w:tc>
          <w:tcPr>
            <w:tcW w:w="4558" w:type="dxa"/>
          </w:tcPr>
          <w:p w14:paraId="13331971" w14:textId="77777777" w:rsidR="0095160B" w:rsidRPr="00893B3F" w:rsidRDefault="0095160B" w:rsidP="00E91043">
            <w:pPr>
              <w:widowControl w:val="0"/>
              <w:rPr>
                <w:rFonts w:ascii="Cambria" w:hAnsi="Cambria"/>
                <w:color w:val="auto"/>
                <w:sz w:val="20"/>
                <w:szCs w:val="20"/>
              </w:rPr>
            </w:pPr>
          </w:p>
        </w:tc>
        <w:tc>
          <w:tcPr>
            <w:tcW w:w="4558" w:type="dxa"/>
          </w:tcPr>
          <w:p w14:paraId="2A63B38F" w14:textId="77777777" w:rsidR="0095160B" w:rsidRPr="00893B3F" w:rsidRDefault="0095160B" w:rsidP="00E91043">
            <w:pPr>
              <w:widowControl w:val="0"/>
              <w:rPr>
                <w:rFonts w:ascii="Cambria" w:hAnsi="Cambria" w:cs="Arial"/>
                <w:i/>
                <w:color w:val="auto"/>
                <w:sz w:val="20"/>
                <w:szCs w:val="20"/>
                <w:highlight w:val="lightGray"/>
              </w:rPr>
            </w:pPr>
          </w:p>
        </w:tc>
      </w:tr>
      <w:tr w:rsidR="00893B3F" w:rsidRPr="00893B3F" w14:paraId="57A7DE6E" w14:textId="77777777" w:rsidTr="00C106E5">
        <w:trPr>
          <w:trHeight w:val="326"/>
        </w:trPr>
        <w:tc>
          <w:tcPr>
            <w:tcW w:w="4558" w:type="dxa"/>
          </w:tcPr>
          <w:p w14:paraId="78C364A9" w14:textId="77777777" w:rsidR="0095160B" w:rsidRPr="00893B3F" w:rsidRDefault="0095160B" w:rsidP="00E91043">
            <w:pPr>
              <w:widowControl w:val="0"/>
              <w:rPr>
                <w:rFonts w:ascii="Cambria" w:hAnsi="Cambria"/>
                <w:color w:val="auto"/>
                <w:sz w:val="20"/>
                <w:szCs w:val="20"/>
              </w:rPr>
            </w:pPr>
          </w:p>
        </w:tc>
        <w:tc>
          <w:tcPr>
            <w:tcW w:w="4558" w:type="dxa"/>
          </w:tcPr>
          <w:p w14:paraId="7AF9AE7D" w14:textId="77777777" w:rsidR="0095160B" w:rsidRPr="00893B3F" w:rsidRDefault="0095160B" w:rsidP="00E91043">
            <w:pPr>
              <w:widowControl w:val="0"/>
              <w:rPr>
                <w:rFonts w:ascii="Cambria" w:hAnsi="Cambria" w:cs="Arial"/>
                <w:i/>
                <w:color w:val="auto"/>
                <w:sz w:val="20"/>
                <w:szCs w:val="20"/>
                <w:highlight w:val="lightGray"/>
              </w:rPr>
            </w:pPr>
          </w:p>
        </w:tc>
      </w:tr>
      <w:tr w:rsidR="0095160B" w:rsidRPr="00893B3F" w14:paraId="6394D1A6" w14:textId="77777777" w:rsidTr="00C106E5">
        <w:trPr>
          <w:trHeight w:val="326"/>
        </w:trPr>
        <w:tc>
          <w:tcPr>
            <w:tcW w:w="4558" w:type="dxa"/>
          </w:tcPr>
          <w:p w14:paraId="5E0D06E3" w14:textId="77777777" w:rsidR="0095160B" w:rsidRPr="00893B3F" w:rsidRDefault="0095160B" w:rsidP="00E91043">
            <w:pPr>
              <w:widowControl w:val="0"/>
              <w:rPr>
                <w:rFonts w:ascii="Cambria" w:hAnsi="Cambria"/>
                <w:color w:val="auto"/>
                <w:sz w:val="20"/>
                <w:szCs w:val="20"/>
              </w:rPr>
            </w:pPr>
          </w:p>
        </w:tc>
        <w:tc>
          <w:tcPr>
            <w:tcW w:w="4558" w:type="dxa"/>
          </w:tcPr>
          <w:p w14:paraId="34CE2601" w14:textId="77777777" w:rsidR="0095160B" w:rsidRPr="00893B3F" w:rsidRDefault="0095160B" w:rsidP="00E91043">
            <w:pPr>
              <w:widowControl w:val="0"/>
              <w:rPr>
                <w:rFonts w:ascii="Cambria" w:hAnsi="Cambria" w:cs="Arial"/>
                <w:i/>
                <w:color w:val="auto"/>
                <w:sz w:val="20"/>
                <w:szCs w:val="20"/>
                <w:highlight w:val="lightGray"/>
              </w:rPr>
            </w:pPr>
          </w:p>
        </w:tc>
      </w:tr>
    </w:tbl>
    <w:p w14:paraId="5F3BAC9D" w14:textId="77777777" w:rsidR="0095160B" w:rsidRPr="00893B3F" w:rsidRDefault="0095160B" w:rsidP="00E91043">
      <w:pPr>
        <w:widowControl w:val="0"/>
        <w:spacing w:before="0" w:after="120" w:line="250" w:lineRule="auto"/>
        <w:ind w:left="788"/>
        <w:rPr>
          <w:rFonts w:ascii="Cambria" w:hAnsi="Cambria" w:cs="Arial"/>
          <w:color w:val="auto"/>
          <w:sz w:val="20"/>
          <w:szCs w:val="20"/>
        </w:rPr>
      </w:pPr>
    </w:p>
    <w:p w14:paraId="0F59DEAD" w14:textId="77777777" w:rsidR="00207882" w:rsidRPr="00893B3F" w:rsidRDefault="0095160B" w:rsidP="00E91043">
      <w:pPr>
        <w:widowControl w:val="0"/>
        <w:numPr>
          <w:ilvl w:val="0"/>
          <w:numId w:val="21"/>
        </w:numPr>
        <w:spacing w:before="0" w:after="120" w:line="250" w:lineRule="auto"/>
        <w:ind w:hanging="432"/>
        <w:rPr>
          <w:rFonts w:ascii="Cambria" w:hAnsi="Cambria" w:cs="Arial"/>
          <w:color w:val="auto"/>
          <w:sz w:val="20"/>
          <w:szCs w:val="20"/>
        </w:rPr>
      </w:pPr>
      <w:r w:rsidRPr="00893B3F">
        <w:rPr>
          <w:rFonts w:ascii="Cambria" w:hAnsi="Cambria"/>
          <w:b/>
          <w:bCs/>
          <w:color w:val="auto"/>
          <w:sz w:val="20"/>
          <w:szCs w:val="20"/>
        </w:rPr>
        <w:t>Poznámky</w:t>
      </w:r>
    </w:p>
    <w:p w14:paraId="05C04BF2" w14:textId="77777777" w:rsidR="0095160B" w:rsidRPr="00893B3F" w:rsidRDefault="0095160B" w:rsidP="00E91043">
      <w:pPr>
        <w:widowControl w:val="0"/>
        <w:rPr>
          <w:rFonts w:ascii="Cambria" w:hAnsi="Cambria" w:cs="Arial"/>
          <w:color w:val="auto"/>
          <w:sz w:val="20"/>
          <w:szCs w:val="20"/>
        </w:rPr>
      </w:pPr>
      <w:r w:rsidRPr="00893B3F">
        <w:rPr>
          <w:rFonts w:ascii="Cambria" w:hAnsi="Cambria" w:cs="Arial"/>
          <w:color w:val="auto"/>
          <w:sz w:val="20"/>
          <w:szCs w:val="20"/>
        </w:rPr>
        <w:t>....................................................................................................................................................................................................................................................................................................................................................................................................................................................................................................................................................................................................................................................................................................................................................................................................................................................................................................................</w:t>
      </w:r>
    </w:p>
    <w:p w14:paraId="3D2E4620" w14:textId="77777777" w:rsidR="00207882" w:rsidRPr="00893B3F" w:rsidRDefault="00207882" w:rsidP="00E91043">
      <w:pPr>
        <w:widowControl w:val="0"/>
        <w:rPr>
          <w:rFonts w:ascii="Cambria" w:hAnsi="Cambria" w:cs="Arial"/>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93B3F" w:rsidRPr="00893B3F" w14:paraId="21B26BD8" w14:textId="77777777" w:rsidTr="00C106E5">
        <w:tc>
          <w:tcPr>
            <w:tcW w:w="4528" w:type="dxa"/>
          </w:tcPr>
          <w:p w14:paraId="334510D8" w14:textId="77777777" w:rsidR="0095160B" w:rsidRPr="00893B3F" w:rsidRDefault="0095160B" w:rsidP="00E91043">
            <w:pPr>
              <w:pStyle w:val="Zkladntext"/>
              <w:widowControl w:val="0"/>
              <w:rPr>
                <w:rFonts w:ascii="Cambria" w:hAnsi="Cambria" w:cs="Arial"/>
                <w:b/>
                <w:bCs/>
                <w:iCs/>
                <w:color w:val="auto"/>
                <w:sz w:val="20"/>
                <w:szCs w:val="20"/>
              </w:rPr>
            </w:pPr>
            <w:r w:rsidRPr="00893B3F">
              <w:rPr>
                <w:rFonts w:ascii="Cambria" w:hAnsi="Cambria" w:cs="Arial"/>
                <w:b/>
                <w:bCs/>
                <w:iCs/>
                <w:color w:val="auto"/>
                <w:sz w:val="20"/>
                <w:szCs w:val="20"/>
              </w:rPr>
              <w:t xml:space="preserve">Nájomca </w:t>
            </w:r>
          </w:p>
          <w:p w14:paraId="7BA3F26D" w14:textId="77777777" w:rsidR="0095160B" w:rsidRPr="00893B3F" w:rsidRDefault="0095160B" w:rsidP="00E91043">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color w:val="auto"/>
                <w:sz w:val="20"/>
                <w:szCs w:val="20"/>
              </w:rPr>
              <w:t>Bratislave</w:t>
            </w:r>
          </w:p>
          <w:p w14:paraId="5B983622" w14:textId="77777777" w:rsidR="0095160B" w:rsidRPr="00893B3F" w:rsidRDefault="0095160B" w:rsidP="00E91043">
            <w:pPr>
              <w:pStyle w:val="Zkladntext"/>
              <w:widowControl w:val="0"/>
              <w:spacing w:after="0"/>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color w:val="auto"/>
                <w:sz w:val="20"/>
                <w:szCs w:val="20"/>
                <w:highlight w:val="yellow"/>
              </w:rPr>
              <w:t>[</w:t>
            </w:r>
            <w:r w:rsidRPr="00893B3F">
              <w:rPr>
                <w:rFonts w:ascii="Times New Roman" w:hAnsi="Times New Roman" w:cs="Times New Roman"/>
                <w:color w:val="auto"/>
                <w:sz w:val="20"/>
                <w:szCs w:val="20"/>
                <w:highlight w:val="yellow"/>
              </w:rPr>
              <w:t>●</w:t>
            </w:r>
            <w:r w:rsidRPr="00893B3F">
              <w:rPr>
                <w:rFonts w:ascii="Cambria" w:hAnsi="Cambria" w:cs="Arial"/>
                <w:color w:val="auto"/>
                <w:sz w:val="20"/>
                <w:szCs w:val="20"/>
                <w:highlight w:val="yellow"/>
              </w:rPr>
              <w:t>]</w:t>
            </w:r>
          </w:p>
          <w:p w14:paraId="79619DF9" w14:textId="77777777" w:rsidR="0095160B" w:rsidRPr="00893B3F" w:rsidRDefault="0095160B" w:rsidP="00E91043">
            <w:pPr>
              <w:pStyle w:val="Zkladntext"/>
              <w:widowControl w:val="0"/>
              <w:rPr>
                <w:rFonts w:ascii="Cambria" w:hAnsi="Cambria" w:cs="Arial"/>
                <w:bCs/>
                <w:iCs/>
                <w:color w:val="auto"/>
                <w:sz w:val="20"/>
                <w:szCs w:val="20"/>
              </w:rPr>
            </w:pPr>
          </w:p>
          <w:p w14:paraId="30F661AE" w14:textId="77777777" w:rsidR="0095160B" w:rsidRPr="00893B3F" w:rsidRDefault="0095160B" w:rsidP="00E91043">
            <w:pPr>
              <w:pStyle w:val="Zkladntext"/>
              <w:widowControl w:val="0"/>
              <w:rPr>
                <w:rFonts w:ascii="Cambria" w:hAnsi="Cambria" w:cs="Arial"/>
                <w:bCs/>
                <w:iCs/>
                <w:color w:val="auto"/>
                <w:sz w:val="20"/>
                <w:szCs w:val="20"/>
              </w:rPr>
            </w:pPr>
          </w:p>
        </w:tc>
        <w:tc>
          <w:tcPr>
            <w:tcW w:w="4528" w:type="dxa"/>
          </w:tcPr>
          <w:p w14:paraId="770E0C60" w14:textId="77777777" w:rsidR="0095160B" w:rsidRPr="00893B3F" w:rsidRDefault="0095160B" w:rsidP="00E91043">
            <w:pPr>
              <w:pStyle w:val="Zkladntext"/>
              <w:widowControl w:val="0"/>
              <w:rPr>
                <w:rFonts w:ascii="Cambria" w:hAnsi="Cambria" w:cs="Arial"/>
                <w:b/>
                <w:bCs/>
                <w:iCs/>
                <w:color w:val="auto"/>
                <w:sz w:val="20"/>
                <w:szCs w:val="20"/>
              </w:rPr>
            </w:pPr>
            <w:r w:rsidRPr="00893B3F">
              <w:rPr>
                <w:rFonts w:ascii="Cambria" w:hAnsi="Cambria" w:cs="Arial"/>
                <w:b/>
                <w:bCs/>
                <w:iCs/>
                <w:color w:val="auto"/>
                <w:sz w:val="20"/>
                <w:szCs w:val="20"/>
              </w:rPr>
              <w:t>Prenajímateľ</w:t>
            </w:r>
          </w:p>
          <w:p w14:paraId="70FDB99B" w14:textId="77777777" w:rsidR="0095160B" w:rsidRPr="00893B3F" w:rsidRDefault="0095160B" w:rsidP="00E91043">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50C65D87" w14:textId="77777777" w:rsidR="0095160B" w:rsidRPr="00893B3F" w:rsidRDefault="0095160B" w:rsidP="00E91043">
            <w:pPr>
              <w:pStyle w:val="Zkladntext"/>
              <w:widowControl w:val="0"/>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64FEE55F" w14:textId="77777777" w:rsidR="0095160B" w:rsidRPr="00893B3F" w:rsidRDefault="0095160B" w:rsidP="00E91043">
            <w:pPr>
              <w:pStyle w:val="Zkladntext"/>
              <w:widowControl w:val="0"/>
              <w:rPr>
                <w:rFonts w:ascii="Cambria" w:hAnsi="Cambria" w:cs="Arial"/>
                <w:bCs/>
                <w:iCs/>
                <w:color w:val="auto"/>
                <w:sz w:val="20"/>
                <w:szCs w:val="20"/>
              </w:rPr>
            </w:pPr>
          </w:p>
        </w:tc>
      </w:tr>
      <w:tr w:rsidR="0095160B" w:rsidRPr="00893B3F" w14:paraId="231F7CFE" w14:textId="77777777" w:rsidTr="00C106E5">
        <w:tc>
          <w:tcPr>
            <w:tcW w:w="4528" w:type="dxa"/>
          </w:tcPr>
          <w:p w14:paraId="54DFFA62" w14:textId="77777777" w:rsidR="0095160B" w:rsidRPr="00893B3F" w:rsidRDefault="0095160B" w:rsidP="00E91043">
            <w:pPr>
              <w:pStyle w:val="Zkladntext"/>
              <w:widowControl w:val="0"/>
              <w:spacing w:after="0"/>
              <w:jc w:val="center"/>
              <w:rPr>
                <w:rFonts w:ascii="Cambria" w:hAnsi="Cambria" w:cs="Arial"/>
                <w:bCs/>
                <w:iCs/>
                <w:color w:val="auto"/>
                <w:sz w:val="20"/>
                <w:szCs w:val="20"/>
              </w:rPr>
            </w:pPr>
          </w:p>
          <w:p w14:paraId="2F95754B" w14:textId="77777777" w:rsidR="0095160B" w:rsidRPr="00893B3F" w:rsidRDefault="0095160B" w:rsidP="00E91043">
            <w:pPr>
              <w:pStyle w:val="Zkladntext"/>
              <w:widowControl w:val="0"/>
              <w:spacing w:after="0"/>
              <w:jc w:val="center"/>
              <w:rPr>
                <w:rFonts w:ascii="Cambria" w:hAnsi="Cambria" w:cs="Arial"/>
                <w:bCs/>
                <w:iCs/>
                <w:color w:val="auto"/>
                <w:sz w:val="20"/>
                <w:szCs w:val="20"/>
              </w:rPr>
            </w:pPr>
          </w:p>
          <w:p w14:paraId="13C1831C" w14:textId="77777777" w:rsidR="0095160B" w:rsidRPr="00893B3F" w:rsidRDefault="0095160B" w:rsidP="00E91043">
            <w:pPr>
              <w:pStyle w:val="Zkladntext"/>
              <w:widowControl w:val="0"/>
              <w:spacing w:after="0"/>
              <w:rPr>
                <w:rFonts w:ascii="Cambria" w:hAnsi="Cambria" w:cs="Arial"/>
                <w:bCs/>
                <w:iCs/>
                <w:color w:val="auto"/>
                <w:sz w:val="20"/>
                <w:szCs w:val="20"/>
              </w:rPr>
            </w:pPr>
            <w:r w:rsidRPr="00893B3F">
              <w:rPr>
                <w:rFonts w:ascii="Cambria" w:hAnsi="Cambria" w:cs="Arial"/>
                <w:bCs/>
                <w:iCs/>
                <w:color w:val="auto"/>
                <w:sz w:val="20"/>
                <w:szCs w:val="20"/>
              </w:rPr>
              <w:t>_________________________________</w:t>
            </w:r>
          </w:p>
          <w:p w14:paraId="01CF79E1" w14:textId="77777777" w:rsidR="0095160B" w:rsidRPr="00893B3F" w:rsidRDefault="0095160B" w:rsidP="00E91043">
            <w:pPr>
              <w:pStyle w:val="Zkladntext"/>
              <w:widowControl w:val="0"/>
              <w:spacing w:after="0"/>
              <w:jc w:val="center"/>
              <w:rPr>
                <w:rFonts w:ascii="Cambria" w:hAnsi="Cambria" w:cs="Arial"/>
                <w:bCs/>
                <w:iCs/>
                <w:color w:val="auto"/>
                <w:sz w:val="20"/>
                <w:szCs w:val="20"/>
              </w:rPr>
            </w:pPr>
          </w:p>
        </w:tc>
        <w:tc>
          <w:tcPr>
            <w:tcW w:w="4528" w:type="dxa"/>
          </w:tcPr>
          <w:p w14:paraId="0F8362C4" w14:textId="77777777" w:rsidR="0095160B" w:rsidRPr="00893B3F" w:rsidRDefault="0095160B" w:rsidP="00E91043">
            <w:pPr>
              <w:pStyle w:val="Zkladntext"/>
              <w:widowControl w:val="0"/>
              <w:spacing w:after="0"/>
              <w:ind w:firstLine="34"/>
              <w:jc w:val="center"/>
              <w:rPr>
                <w:rFonts w:ascii="Cambria" w:hAnsi="Cambria" w:cs="Arial"/>
                <w:color w:val="auto"/>
                <w:sz w:val="20"/>
                <w:szCs w:val="20"/>
                <w:highlight w:val="yellow"/>
              </w:rPr>
            </w:pPr>
          </w:p>
          <w:p w14:paraId="3E70AB42" w14:textId="77777777" w:rsidR="0095160B" w:rsidRPr="00893B3F" w:rsidRDefault="0095160B" w:rsidP="00E91043">
            <w:pPr>
              <w:pStyle w:val="Zkladntext"/>
              <w:widowControl w:val="0"/>
              <w:spacing w:after="0"/>
              <w:ind w:firstLine="34"/>
              <w:jc w:val="center"/>
              <w:rPr>
                <w:rFonts w:ascii="Cambria" w:hAnsi="Cambria" w:cs="Arial"/>
                <w:color w:val="auto"/>
                <w:sz w:val="20"/>
                <w:szCs w:val="20"/>
                <w:highlight w:val="yellow"/>
              </w:rPr>
            </w:pPr>
          </w:p>
          <w:p w14:paraId="0366DA59" w14:textId="77777777" w:rsidR="0095160B" w:rsidRPr="00893B3F" w:rsidRDefault="0095160B" w:rsidP="00E91043">
            <w:pPr>
              <w:pStyle w:val="Zkladntext"/>
              <w:widowControl w:val="0"/>
              <w:spacing w:after="0"/>
              <w:ind w:firstLine="34"/>
              <w:rPr>
                <w:rFonts w:ascii="Cambria" w:hAnsi="Cambria" w:cs="Arial"/>
                <w:color w:val="auto"/>
                <w:sz w:val="20"/>
                <w:szCs w:val="20"/>
              </w:rPr>
            </w:pPr>
            <w:r w:rsidRPr="00893B3F">
              <w:rPr>
                <w:rFonts w:ascii="Cambria" w:hAnsi="Cambria" w:cs="Arial"/>
                <w:color w:val="auto"/>
                <w:sz w:val="20"/>
                <w:szCs w:val="20"/>
              </w:rPr>
              <w:t>_________________________________</w:t>
            </w:r>
          </w:p>
          <w:p w14:paraId="1BD333DE" w14:textId="77777777" w:rsidR="0095160B" w:rsidRPr="00893B3F" w:rsidRDefault="0095160B" w:rsidP="00E91043">
            <w:pPr>
              <w:pStyle w:val="Zkladntext"/>
              <w:widowControl w:val="0"/>
              <w:spacing w:after="0"/>
              <w:ind w:firstLine="34"/>
              <w:rPr>
                <w:rFonts w:ascii="Cambria" w:hAnsi="Cambria" w:cs="Arial"/>
                <w:color w:val="auto"/>
                <w:sz w:val="20"/>
                <w:szCs w:val="20"/>
              </w:rPr>
            </w:pPr>
            <w:r w:rsidRPr="00893B3F">
              <w:rPr>
                <w:rFonts w:ascii="Cambria" w:hAnsi="Cambria" w:cs="Arial"/>
                <w:color w:val="auto"/>
                <w:sz w:val="20"/>
                <w:szCs w:val="20"/>
              </w:rPr>
              <w:t xml:space="preserve">Za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r w:rsidRPr="00893B3F">
              <w:rPr>
                <w:rFonts w:ascii="Cambria" w:hAnsi="Cambria" w:cs="Arial"/>
                <w:color w:val="auto"/>
                <w:sz w:val="20"/>
                <w:szCs w:val="20"/>
              </w:rPr>
              <w:t>,</w:t>
            </w:r>
          </w:p>
          <w:p w14:paraId="10799395" w14:textId="77777777" w:rsidR="0095160B" w:rsidRPr="00893B3F" w:rsidRDefault="0095160B" w:rsidP="00E91043">
            <w:pPr>
              <w:pStyle w:val="Zkladntext"/>
              <w:widowControl w:val="0"/>
              <w:spacing w:after="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bl>
    <w:p w14:paraId="0A0AE927" w14:textId="77777777" w:rsidR="0095160B" w:rsidRPr="00893B3F" w:rsidRDefault="0095160B" w:rsidP="00E91043">
      <w:pPr>
        <w:widowControl w:val="0"/>
        <w:rPr>
          <w:rFonts w:ascii="Cambria" w:hAnsi="Cambria" w:cs="Arial"/>
          <w:color w:val="auto"/>
          <w:sz w:val="20"/>
          <w:szCs w:val="20"/>
        </w:rPr>
      </w:pPr>
    </w:p>
    <w:p w14:paraId="5F9F3E94" w14:textId="77777777" w:rsidR="00207882" w:rsidRPr="00893B3F" w:rsidRDefault="00207882" w:rsidP="00E91043">
      <w:pPr>
        <w:widowControl w:val="0"/>
        <w:rPr>
          <w:rFonts w:ascii="Cambria" w:hAnsi="Cambria" w:cs="Arial"/>
          <w:color w:val="auto"/>
          <w:sz w:val="20"/>
          <w:szCs w:val="20"/>
        </w:rPr>
      </w:pPr>
    </w:p>
    <w:p w14:paraId="7B30A38E" w14:textId="77777777" w:rsidR="00207882" w:rsidRPr="00893B3F" w:rsidRDefault="00207882" w:rsidP="00E91043">
      <w:pPr>
        <w:widowControl w:val="0"/>
        <w:rPr>
          <w:rFonts w:ascii="Cambria" w:hAnsi="Cambria" w:cs="Arial"/>
          <w:color w:val="auto"/>
          <w:sz w:val="20"/>
          <w:szCs w:val="20"/>
        </w:rPr>
      </w:pPr>
    </w:p>
    <w:p w14:paraId="4BBB5C9D" w14:textId="77777777" w:rsidR="00207882" w:rsidRPr="00893B3F" w:rsidRDefault="00207882" w:rsidP="00E91043">
      <w:pPr>
        <w:widowControl w:val="0"/>
        <w:rPr>
          <w:rFonts w:ascii="Cambria" w:hAnsi="Cambria" w:cs="Arial"/>
          <w:color w:val="auto"/>
          <w:sz w:val="20"/>
          <w:szCs w:val="20"/>
        </w:rPr>
      </w:pPr>
    </w:p>
    <w:sectPr w:rsidR="00207882" w:rsidRPr="00893B3F" w:rsidSect="00012259">
      <w:headerReference w:type="even" r:id="rId13"/>
      <w:headerReference w:type="default" r:id="rId14"/>
      <w:footerReference w:type="even" r:id="rId15"/>
      <w:footerReference w:type="defaul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D1ED8" w14:textId="77777777" w:rsidR="004C7CBE" w:rsidRDefault="004C7CBE" w:rsidP="005A4804">
      <w:pPr>
        <w:spacing w:before="0" w:line="240" w:lineRule="auto"/>
      </w:pPr>
      <w:r>
        <w:separator/>
      </w:r>
    </w:p>
  </w:endnote>
  <w:endnote w:type="continuationSeparator" w:id="0">
    <w:p w14:paraId="6A56AB82" w14:textId="77777777" w:rsidR="004C7CBE" w:rsidRDefault="004C7CBE"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roba Pro">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Arial"/>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7"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984FB" w14:textId="77777777" w:rsidR="00E91043" w:rsidRDefault="00E91043">
    <w:pPr>
      <w:pStyle w:val="Pta"/>
    </w:pPr>
  </w:p>
  <w:p w14:paraId="0FCF5200" w14:textId="77777777" w:rsidR="00E91043" w:rsidRDefault="00E910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340605"/>
      <w:docPartObj>
        <w:docPartGallery w:val="Page Numbers (Bottom of Page)"/>
        <w:docPartUnique/>
      </w:docPartObj>
    </w:sdtPr>
    <w:sdtEndPr>
      <w:rPr>
        <w:rFonts w:ascii="Proba Pro" w:hAnsi="Proba Pro"/>
      </w:rPr>
    </w:sdtEndPr>
    <w:sdtContent>
      <w:p w14:paraId="794EDB1A" w14:textId="21327A64" w:rsidR="00E91043" w:rsidRPr="00C32950" w:rsidRDefault="00E91043">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21</w:t>
        </w:r>
        <w:r w:rsidRPr="00C32950">
          <w:rPr>
            <w:rFonts w:ascii="Proba Pro" w:hAnsi="Proba Pro"/>
          </w:rPr>
          <w:fldChar w:fldCharType="end"/>
        </w:r>
      </w:p>
    </w:sdtContent>
  </w:sdt>
  <w:p w14:paraId="61385EFE" w14:textId="77777777" w:rsidR="00E91043" w:rsidRDefault="00E91043" w:rsidP="00C32950">
    <w:pPr>
      <w:pStyle w:val="Pta"/>
      <w:tabs>
        <w:tab w:val="clear" w:pos="4536"/>
        <w:tab w:val="clear" w:pos="9072"/>
        <w:tab w:val="right" w:pos="7870"/>
      </w:tabs>
      <w:ind w:right="360"/>
    </w:pPr>
  </w:p>
  <w:p w14:paraId="4AA11B80" w14:textId="77777777" w:rsidR="00E91043" w:rsidRDefault="00E910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FF784" w14:textId="77777777" w:rsidR="004C7CBE" w:rsidRDefault="004C7CBE" w:rsidP="005A4804">
      <w:pPr>
        <w:spacing w:before="0" w:line="240" w:lineRule="auto"/>
      </w:pPr>
      <w:r>
        <w:separator/>
      </w:r>
    </w:p>
  </w:footnote>
  <w:footnote w:type="continuationSeparator" w:id="0">
    <w:p w14:paraId="7CE703A7" w14:textId="77777777" w:rsidR="004C7CBE" w:rsidRDefault="004C7CBE"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66D7" w14:textId="77777777" w:rsidR="00E91043" w:rsidRDefault="00E91043">
    <w:pPr>
      <w:pStyle w:val="Hlavika"/>
    </w:pPr>
  </w:p>
  <w:p w14:paraId="7D3CF42F" w14:textId="77777777" w:rsidR="00E91043" w:rsidRDefault="00E9104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4BBE2" w14:textId="77777777" w:rsidR="00E91043" w:rsidRDefault="00E91043" w:rsidP="005225B9">
    <w:pPr>
      <w:pStyle w:val="Nadpis1"/>
      <w:keepNext w:val="0"/>
      <w:keepLines w:val="0"/>
      <w:widowControl w:val="0"/>
      <w:numPr>
        <w:ilvl w:val="0"/>
        <w:numId w:val="0"/>
      </w:numPr>
      <w:spacing w:before="0"/>
      <w:ind w:left="2268" w:hanging="2268"/>
      <w:jc w:val="left"/>
      <w:rPr>
        <w:rFonts w:ascii="Cambria" w:hAnsi="Cambria"/>
        <w:b/>
        <w:sz w:val="20"/>
        <w:szCs w:val="20"/>
      </w:rPr>
    </w:pPr>
    <w:r w:rsidRPr="006F6013">
      <w:rPr>
        <w:rFonts w:ascii="Cambria" w:hAnsi="Cambria"/>
        <w:b/>
        <w:sz w:val="20"/>
        <w:szCs w:val="20"/>
      </w:rPr>
      <w:t>Príloha</w:t>
    </w:r>
    <w:r>
      <w:rPr>
        <w:rFonts w:ascii="Cambria" w:hAnsi="Cambria"/>
        <w:b/>
        <w:sz w:val="20"/>
        <w:szCs w:val="20"/>
      </w:rPr>
      <w:t xml:space="preserve"> D</w:t>
    </w:r>
    <w:r w:rsidRPr="006F6013">
      <w:rPr>
        <w:rFonts w:ascii="Cambria" w:hAnsi="Cambria"/>
        <w:b/>
        <w:sz w:val="20"/>
        <w:szCs w:val="20"/>
      </w:rPr>
      <w:t>.1 Súťažných podkladov:</w:t>
    </w:r>
    <w:r>
      <w:rPr>
        <w:rFonts w:ascii="Cambria" w:hAnsi="Cambria"/>
        <w:b/>
        <w:sz w:val="20"/>
        <w:szCs w:val="20"/>
      </w:rPr>
      <w:t xml:space="preserve"> </w:t>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p>
  <w:p w14:paraId="2FB8B4A7" w14:textId="77777777" w:rsidR="00E91043" w:rsidRPr="006F6013" w:rsidRDefault="00E91043" w:rsidP="005225B9">
    <w:pPr>
      <w:pStyle w:val="Nadpis1"/>
      <w:keepNext w:val="0"/>
      <w:keepLines w:val="0"/>
      <w:widowControl w:val="0"/>
      <w:numPr>
        <w:ilvl w:val="0"/>
        <w:numId w:val="0"/>
      </w:numPr>
      <w:spacing w:before="0"/>
      <w:ind w:left="2268" w:hanging="2268"/>
      <w:jc w:val="left"/>
      <w:rPr>
        <w:rFonts w:ascii="Cambria" w:hAnsi="Cambria"/>
        <w:b/>
        <w:sz w:val="20"/>
        <w:szCs w:val="20"/>
      </w:rPr>
    </w:pPr>
    <w:r>
      <w:rPr>
        <w:rFonts w:ascii="Cambria" w:hAnsi="Cambria"/>
        <w:b/>
        <w:sz w:val="20"/>
        <w:szCs w:val="20"/>
      </w:rPr>
      <w:t>Rámcová zmluva o operatívnom leasingu</w:t>
    </w:r>
  </w:p>
  <w:p w14:paraId="5BF7458E" w14:textId="77777777" w:rsidR="00E91043" w:rsidRPr="005225B9" w:rsidRDefault="00E91043" w:rsidP="005225B9">
    <w:pPr>
      <w:pStyle w:val="Hlavika"/>
    </w:pPr>
  </w:p>
  <w:p w14:paraId="38343F17" w14:textId="77777777" w:rsidR="00E91043" w:rsidRDefault="00E910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A13A2"/>
    <w:multiLevelType w:val="multilevel"/>
    <w:tmpl w:val="DFDC9956"/>
    <w:lvl w:ilvl="0">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2C6F5391"/>
    <w:multiLevelType w:val="hybridMultilevel"/>
    <w:tmpl w:val="55D43628"/>
    <w:lvl w:ilvl="0" w:tplc="0ABE6E3E">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CBBA5DE6">
      <w:start w:val="1"/>
      <w:numFmt w:val="lowerLetter"/>
      <w:lvlText w:val="%2"/>
      <w:lvlJc w:val="left"/>
      <w:pPr>
        <w:ind w:left="18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2" w:tplc="D73A4BA4">
      <w:start w:val="1"/>
      <w:numFmt w:val="lowerRoman"/>
      <w:lvlText w:val="%3"/>
      <w:lvlJc w:val="left"/>
      <w:pPr>
        <w:ind w:left="25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3" w:tplc="3D00895C">
      <w:start w:val="1"/>
      <w:numFmt w:val="decimal"/>
      <w:lvlText w:val="%4"/>
      <w:lvlJc w:val="left"/>
      <w:pPr>
        <w:ind w:left="32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4" w:tplc="1E66A316">
      <w:start w:val="1"/>
      <w:numFmt w:val="lowerLetter"/>
      <w:lvlText w:val="%5"/>
      <w:lvlJc w:val="left"/>
      <w:pPr>
        <w:ind w:left="396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5" w:tplc="35569232">
      <w:start w:val="1"/>
      <w:numFmt w:val="lowerRoman"/>
      <w:lvlText w:val="%6"/>
      <w:lvlJc w:val="left"/>
      <w:pPr>
        <w:ind w:left="468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6" w:tplc="FFB0B5BE">
      <w:start w:val="1"/>
      <w:numFmt w:val="decimal"/>
      <w:lvlText w:val="%7"/>
      <w:lvlJc w:val="left"/>
      <w:pPr>
        <w:ind w:left="54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7" w:tplc="C26C1CA6">
      <w:start w:val="1"/>
      <w:numFmt w:val="lowerLetter"/>
      <w:lvlText w:val="%8"/>
      <w:lvlJc w:val="left"/>
      <w:pPr>
        <w:ind w:left="61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8" w:tplc="96B40BE0">
      <w:start w:val="1"/>
      <w:numFmt w:val="lowerRoman"/>
      <w:lvlText w:val="%9"/>
      <w:lvlJc w:val="left"/>
      <w:pPr>
        <w:ind w:left="68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F9D67FC"/>
    <w:multiLevelType w:val="multilevel"/>
    <w:tmpl w:val="33940C2C"/>
    <w:numStyleLink w:val="TOMAS"/>
  </w:abstractNum>
  <w:abstractNum w:abstractNumId="7" w15:restartNumberingAfterBreak="0">
    <w:nsid w:val="34501ACA"/>
    <w:multiLevelType w:val="hybridMultilevel"/>
    <w:tmpl w:val="C26C1ECC"/>
    <w:lvl w:ilvl="0" w:tplc="D44AB096">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B142626"/>
    <w:multiLevelType w:val="multilevel"/>
    <w:tmpl w:val="DFDC9956"/>
    <w:lvl w:ilvl="0">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1953686"/>
    <w:multiLevelType w:val="hybridMultilevel"/>
    <w:tmpl w:val="E8C45DC2"/>
    <w:lvl w:ilvl="0" w:tplc="4B14B7D2">
      <w:start w:val="1"/>
      <w:numFmt w:val="decimal"/>
      <w:lvlText w:val="(%1)"/>
      <w:lvlJc w:val="left"/>
      <w:pPr>
        <w:ind w:left="11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8ACE9AE2">
      <w:start w:val="1"/>
      <w:numFmt w:val="lowerLetter"/>
      <w:lvlText w:val="%2"/>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60A4E6B0">
      <w:start w:val="1"/>
      <w:numFmt w:val="lowerRoman"/>
      <w:lvlText w:val="%3"/>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79DA23C8">
      <w:start w:val="1"/>
      <w:numFmt w:val="decimal"/>
      <w:lvlText w:val="%4"/>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BCED92A">
      <w:start w:val="1"/>
      <w:numFmt w:val="lowerLetter"/>
      <w:lvlText w:val="%5"/>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BF9E93E2">
      <w:start w:val="1"/>
      <w:numFmt w:val="lowerRoman"/>
      <w:lvlText w:val="%6"/>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ACA1DD6">
      <w:start w:val="1"/>
      <w:numFmt w:val="decimal"/>
      <w:lvlText w:val="%7"/>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2362C1BA">
      <w:start w:val="1"/>
      <w:numFmt w:val="lowerLetter"/>
      <w:lvlText w:val="%8"/>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07EDAA4">
      <w:start w:val="1"/>
      <w:numFmt w:val="lowerRoman"/>
      <w:lvlText w:val="%9"/>
      <w:lvlJc w:val="left"/>
      <w:pPr>
        <w:ind w:left="68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29B41EC"/>
    <w:multiLevelType w:val="hybridMultilevel"/>
    <w:tmpl w:val="F3FEF270"/>
    <w:lvl w:ilvl="0" w:tplc="95FA06A6">
      <w:start w:val="1"/>
      <w:numFmt w:val="decimal"/>
      <w:lvlText w:val="%1"/>
      <w:lvlJc w:val="left"/>
      <w:pPr>
        <w:ind w:left="7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5316D8BE">
      <w:start w:val="1"/>
      <w:numFmt w:val="lowerLetter"/>
      <w:lvlText w:val="(%2)"/>
      <w:lvlJc w:val="left"/>
      <w:pPr>
        <w:ind w:left="567"/>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tplc="505AEB2E">
      <w:start w:val="1"/>
      <w:numFmt w:val="lowerRoman"/>
      <w:lvlText w:val="%3"/>
      <w:lvlJc w:val="left"/>
      <w:pPr>
        <w:ind w:left="24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0AD8745C">
      <w:start w:val="1"/>
      <w:numFmt w:val="decimal"/>
      <w:lvlText w:val="%4"/>
      <w:lvlJc w:val="left"/>
      <w:pPr>
        <w:ind w:left="31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779CFDD4">
      <w:start w:val="1"/>
      <w:numFmt w:val="lowerLetter"/>
      <w:lvlText w:val="%5"/>
      <w:lvlJc w:val="left"/>
      <w:pPr>
        <w:ind w:left="387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39361A94">
      <w:start w:val="1"/>
      <w:numFmt w:val="lowerRoman"/>
      <w:lvlText w:val="%6"/>
      <w:lvlJc w:val="left"/>
      <w:pPr>
        <w:ind w:left="459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088E7B64">
      <w:start w:val="1"/>
      <w:numFmt w:val="decimal"/>
      <w:lvlText w:val="%7"/>
      <w:lvlJc w:val="left"/>
      <w:pPr>
        <w:ind w:left="531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72C8EB0">
      <w:start w:val="1"/>
      <w:numFmt w:val="lowerLetter"/>
      <w:lvlText w:val="%8"/>
      <w:lvlJc w:val="left"/>
      <w:pPr>
        <w:ind w:left="60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9F006A16">
      <w:start w:val="1"/>
      <w:numFmt w:val="lowerRoman"/>
      <w:lvlText w:val="%9"/>
      <w:lvlJc w:val="left"/>
      <w:pPr>
        <w:ind w:left="67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6DF47F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0"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0"/>
  </w:num>
  <w:num w:numId="2">
    <w:abstractNumId w:val="17"/>
  </w:num>
  <w:num w:numId="3">
    <w:abstractNumId w:val="18"/>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
  </w:num>
  <w:num w:numId="14">
    <w:abstractNumId w:val="7"/>
  </w:num>
  <w:num w:numId="15">
    <w:abstractNumId w:val="6"/>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1.%2"/>
        <w:lvlJc w:val="left"/>
        <w:pPr>
          <w:ind w:left="709" w:hanging="709"/>
        </w:pPr>
        <w:rPr>
          <w:rFonts w:ascii="Cambria" w:hAnsi="Cambria" w:cs="Times New Roman"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 w:numId="19">
    <w:abstractNumId w:val="12"/>
  </w:num>
  <w:num w:numId="20">
    <w:abstractNumId w:val="5"/>
  </w:num>
  <w:num w:numId="21">
    <w:abstractNumId w:val="0"/>
  </w:num>
  <w:num w:numId="22">
    <w:abstractNumId w:val="19"/>
  </w:num>
  <w:num w:numId="23">
    <w:abstractNumId w:val="6"/>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0AF"/>
    <w:rsid w:val="000009C3"/>
    <w:rsid w:val="00000FC9"/>
    <w:rsid w:val="000010BB"/>
    <w:rsid w:val="00001244"/>
    <w:rsid w:val="00002297"/>
    <w:rsid w:val="00002BCC"/>
    <w:rsid w:val="00003E18"/>
    <w:rsid w:val="000052D9"/>
    <w:rsid w:val="00007D2B"/>
    <w:rsid w:val="00010B4A"/>
    <w:rsid w:val="00010E05"/>
    <w:rsid w:val="00010E9C"/>
    <w:rsid w:val="00011199"/>
    <w:rsid w:val="0001141E"/>
    <w:rsid w:val="0001158A"/>
    <w:rsid w:val="00012259"/>
    <w:rsid w:val="000127E7"/>
    <w:rsid w:val="000139D4"/>
    <w:rsid w:val="00013A08"/>
    <w:rsid w:val="0001447D"/>
    <w:rsid w:val="000144AD"/>
    <w:rsid w:val="0001484E"/>
    <w:rsid w:val="0001581B"/>
    <w:rsid w:val="00016366"/>
    <w:rsid w:val="00016C9A"/>
    <w:rsid w:val="000171C9"/>
    <w:rsid w:val="00020252"/>
    <w:rsid w:val="00020450"/>
    <w:rsid w:val="000205EF"/>
    <w:rsid w:val="000209CE"/>
    <w:rsid w:val="00020B9E"/>
    <w:rsid w:val="00020F11"/>
    <w:rsid w:val="000230C1"/>
    <w:rsid w:val="000237D6"/>
    <w:rsid w:val="000238AF"/>
    <w:rsid w:val="00023D1A"/>
    <w:rsid w:val="00023E6E"/>
    <w:rsid w:val="00024128"/>
    <w:rsid w:val="00024A28"/>
    <w:rsid w:val="00025AEA"/>
    <w:rsid w:val="00026DA2"/>
    <w:rsid w:val="0002792A"/>
    <w:rsid w:val="00027AC1"/>
    <w:rsid w:val="00030330"/>
    <w:rsid w:val="000307BD"/>
    <w:rsid w:val="000314B4"/>
    <w:rsid w:val="0003165C"/>
    <w:rsid w:val="00031AA0"/>
    <w:rsid w:val="00032228"/>
    <w:rsid w:val="00033429"/>
    <w:rsid w:val="0003383B"/>
    <w:rsid w:val="0003391A"/>
    <w:rsid w:val="00033A5B"/>
    <w:rsid w:val="00034305"/>
    <w:rsid w:val="000357E4"/>
    <w:rsid w:val="00035A07"/>
    <w:rsid w:val="00036106"/>
    <w:rsid w:val="0003651D"/>
    <w:rsid w:val="00036527"/>
    <w:rsid w:val="00036E80"/>
    <w:rsid w:val="00037973"/>
    <w:rsid w:val="000401CC"/>
    <w:rsid w:val="0004050B"/>
    <w:rsid w:val="000405E3"/>
    <w:rsid w:val="00040B10"/>
    <w:rsid w:val="00040BB9"/>
    <w:rsid w:val="00041A55"/>
    <w:rsid w:val="00041BE7"/>
    <w:rsid w:val="000424EB"/>
    <w:rsid w:val="00042709"/>
    <w:rsid w:val="00042F71"/>
    <w:rsid w:val="00044266"/>
    <w:rsid w:val="00046E14"/>
    <w:rsid w:val="00047553"/>
    <w:rsid w:val="0004759F"/>
    <w:rsid w:val="0004784A"/>
    <w:rsid w:val="00050384"/>
    <w:rsid w:val="00050997"/>
    <w:rsid w:val="00051719"/>
    <w:rsid w:val="00051B0B"/>
    <w:rsid w:val="000520E0"/>
    <w:rsid w:val="00052108"/>
    <w:rsid w:val="0005226A"/>
    <w:rsid w:val="00052288"/>
    <w:rsid w:val="000527EA"/>
    <w:rsid w:val="00052DDA"/>
    <w:rsid w:val="00053036"/>
    <w:rsid w:val="0005319C"/>
    <w:rsid w:val="00053211"/>
    <w:rsid w:val="0005379E"/>
    <w:rsid w:val="000537A7"/>
    <w:rsid w:val="00053F53"/>
    <w:rsid w:val="000550AE"/>
    <w:rsid w:val="00055473"/>
    <w:rsid w:val="000560B9"/>
    <w:rsid w:val="000561B5"/>
    <w:rsid w:val="00056E99"/>
    <w:rsid w:val="00057467"/>
    <w:rsid w:val="0006132B"/>
    <w:rsid w:val="00061900"/>
    <w:rsid w:val="00061B3C"/>
    <w:rsid w:val="0006285F"/>
    <w:rsid w:val="00064F97"/>
    <w:rsid w:val="000655FC"/>
    <w:rsid w:val="00065653"/>
    <w:rsid w:val="00065749"/>
    <w:rsid w:val="00065901"/>
    <w:rsid w:val="00066FB0"/>
    <w:rsid w:val="00067181"/>
    <w:rsid w:val="0006777D"/>
    <w:rsid w:val="00067997"/>
    <w:rsid w:val="00070321"/>
    <w:rsid w:val="000704B8"/>
    <w:rsid w:val="0007089B"/>
    <w:rsid w:val="00070AAB"/>
    <w:rsid w:val="00070B72"/>
    <w:rsid w:val="00071161"/>
    <w:rsid w:val="0007192D"/>
    <w:rsid w:val="00071D08"/>
    <w:rsid w:val="000734A6"/>
    <w:rsid w:val="000737BF"/>
    <w:rsid w:val="00073E2B"/>
    <w:rsid w:val="0007439A"/>
    <w:rsid w:val="000749A4"/>
    <w:rsid w:val="00075083"/>
    <w:rsid w:val="0007627F"/>
    <w:rsid w:val="00076B05"/>
    <w:rsid w:val="00077183"/>
    <w:rsid w:val="00077814"/>
    <w:rsid w:val="00081AEF"/>
    <w:rsid w:val="00081E07"/>
    <w:rsid w:val="00082B1B"/>
    <w:rsid w:val="0008309C"/>
    <w:rsid w:val="00083476"/>
    <w:rsid w:val="00083699"/>
    <w:rsid w:val="000847BD"/>
    <w:rsid w:val="00084B7D"/>
    <w:rsid w:val="00086121"/>
    <w:rsid w:val="00086128"/>
    <w:rsid w:val="0008654A"/>
    <w:rsid w:val="00086CB1"/>
    <w:rsid w:val="00087473"/>
    <w:rsid w:val="00087645"/>
    <w:rsid w:val="0008774C"/>
    <w:rsid w:val="000879B8"/>
    <w:rsid w:val="00087A4E"/>
    <w:rsid w:val="00087C4E"/>
    <w:rsid w:val="00087F3A"/>
    <w:rsid w:val="000904E6"/>
    <w:rsid w:val="000906DE"/>
    <w:rsid w:val="0009114C"/>
    <w:rsid w:val="00091F15"/>
    <w:rsid w:val="0009277E"/>
    <w:rsid w:val="00094153"/>
    <w:rsid w:val="00094EBD"/>
    <w:rsid w:val="000955B5"/>
    <w:rsid w:val="00095A68"/>
    <w:rsid w:val="00096D95"/>
    <w:rsid w:val="000970B9"/>
    <w:rsid w:val="000971E2"/>
    <w:rsid w:val="000A0243"/>
    <w:rsid w:val="000A11F7"/>
    <w:rsid w:val="000A16B6"/>
    <w:rsid w:val="000A184A"/>
    <w:rsid w:val="000A1944"/>
    <w:rsid w:val="000A2463"/>
    <w:rsid w:val="000A2D97"/>
    <w:rsid w:val="000A3005"/>
    <w:rsid w:val="000A34A2"/>
    <w:rsid w:val="000A46E1"/>
    <w:rsid w:val="000A5607"/>
    <w:rsid w:val="000A5B8B"/>
    <w:rsid w:val="000A5FB0"/>
    <w:rsid w:val="000A615D"/>
    <w:rsid w:val="000A619F"/>
    <w:rsid w:val="000A62AB"/>
    <w:rsid w:val="000A634A"/>
    <w:rsid w:val="000A63BF"/>
    <w:rsid w:val="000A6563"/>
    <w:rsid w:val="000A6D47"/>
    <w:rsid w:val="000A71D3"/>
    <w:rsid w:val="000A752A"/>
    <w:rsid w:val="000A75FB"/>
    <w:rsid w:val="000A76FC"/>
    <w:rsid w:val="000A77CE"/>
    <w:rsid w:val="000A7DDE"/>
    <w:rsid w:val="000B103F"/>
    <w:rsid w:val="000B15AA"/>
    <w:rsid w:val="000B2682"/>
    <w:rsid w:val="000B342B"/>
    <w:rsid w:val="000B3579"/>
    <w:rsid w:val="000B37DE"/>
    <w:rsid w:val="000B4C12"/>
    <w:rsid w:val="000B4D85"/>
    <w:rsid w:val="000B5F92"/>
    <w:rsid w:val="000B669C"/>
    <w:rsid w:val="000B73EF"/>
    <w:rsid w:val="000B7580"/>
    <w:rsid w:val="000B7646"/>
    <w:rsid w:val="000B7B43"/>
    <w:rsid w:val="000C07BB"/>
    <w:rsid w:val="000C1171"/>
    <w:rsid w:val="000C127E"/>
    <w:rsid w:val="000C1706"/>
    <w:rsid w:val="000C2008"/>
    <w:rsid w:val="000C2C9B"/>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E6"/>
    <w:rsid w:val="000D2F90"/>
    <w:rsid w:val="000D32EB"/>
    <w:rsid w:val="000D350F"/>
    <w:rsid w:val="000D3C1D"/>
    <w:rsid w:val="000D4B6A"/>
    <w:rsid w:val="000D4F80"/>
    <w:rsid w:val="000D5E95"/>
    <w:rsid w:val="000D69DD"/>
    <w:rsid w:val="000D6A17"/>
    <w:rsid w:val="000D6B89"/>
    <w:rsid w:val="000D746A"/>
    <w:rsid w:val="000E0323"/>
    <w:rsid w:val="000E0B0A"/>
    <w:rsid w:val="000E0B88"/>
    <w:rsid w:val="000E1005"/>
    <w:rsid w:val="000E1D86"/>
    <w:rsid w:val="000E1DEC"/>
    <w:rsid w:val="000E2259"/>
    <w:rsid w:val="000E34ED"/>
    <w:rsid w:val="000E3B11"/>
    <w:rsid w:val="000E3E3B"/>
    <w:rsid w:val="000E49BF"/>
    <w:rsid w:val="000E4F5F"/>
    <w:rsid w:val="000E5A00"/>
    <w:rsid w:val="000E5BBD"/>
    <w:rsid w:val="000E726D"/>
    <w:rsid w:val="000E7EDC"/>
    <w:rsid w:val="000F217C"/>
    <w:rsid w:val="000F2488"/>
    <w:rsid w:val="000F2822"/>
    <w:rsid w:val="000F3120"/>
    <w:rsid w:val="000F32C8"/>
    <w:rsid w:val="000F3C0E"/>
    <w:rsid w:val="000F4231"/>
    <w:rsid w:val="000F454E"/>
    <w:rsid w:val="000F4AD5"/>
    <w:rsid w:val="000F4C71"/>
    <w:rsid w:val="000F4DE5"/>
    <w:rsid w:val="000F525A"/>
    <w:rsid w:val="000F53F6"/>
    <w:rsid w:val="000F54B9"/>
    <w:rsid w:val="000F66B4"/>
    <w:rsid w:val="000F738F"/>
    <w:rsid w:val="000F7A47"/>
    <w:rsid w:val="0010077B"/>
    <w:rsid w:val="001007DD"/>
    <w:rsid w:val="00100AFD"/>
    <w:rsid w:val="0010113C"/>
    <w:rsid w:val="00101B3F"/>
    <w:rsid w:val="00102DD8"/>
    <w:rsid w:val="00102F97"/>
    <w:rsid w:val="00103023"/>
    <w:rsid w:val="00103390"/>
    <w:rsid w:val="00103511"/>
    <w:rsid w:val="00103E78"/>
    <w:rsid w:val="001044B4"/>
    <w:rsid w:val="00104E13"/>
    <w:rsid w:val="00105B6B"/>
    <w:rsid w:val="0010670A"/>
    <w:rsid w:val="0010678C"/>
    <w:rsid w:val="00106CA0"/>
    <w:rsid w:val="00107C0E"/>
    <w:rsid w:val="00107E9F"/>
    <w:rsid w:val="001103BD"/>
    <w:rsid w:val="001105B1"/>
    <w:rsid w:val="00110AA7"/>
    <w:rsid w:val="00110CCD"/>
    <w:rsid w:val="00110E8A"/>
    <w:rsid w:val="00110ED3"/>
    <w:rsid w:val="00111020"/>
    <w:rsid w:val="00112C28"/>
    <w:rsid w:val="00113BDA"/>
    <w:rsid w:val="001144E0"/>
    <w:rsid w:val="001151B4"/>
    <w:rsid w:val="001163B5"/>
    <w:rsid w:val="001167E0"/>
    <w:rsid w:val="00117062"/>
    <w:rsid w:val="00120287"/>
    <w:rsid w:val="00121EA2"/>
    <w:rsid w:val="00122BDE"/>
    <w:rsid w:val="00122D18"/>
    <w:rsid w:val="00122FEF"/>
    <w:rsid w:val="0012327D"/>
    <w:rsid w:val="0012374C"/>
    <w:rsid w:val="001237A6"/>
    <w:rsid w:val="0012556B"/>
    <w:rsid w:val="00125A8B"/>
    <w:rsid w:val="00125B1D"/>
    <w:rsid w:val="0012679E"/>
    <w:rsid w:val="00126BA5"/>
    <w:rsid w:val="00126D4E"/>
    <w:rsid w:val="00126FC3"/>
    <w:rsid w:val="00130B9E"/>
    <w:rsid w:val="00130CCB"/>
    <w:rsid w:val="00130D3A"/>
    <w:rsid w:val="00131E73"/>
    <w:rsid w:val="00131EAE"/>
    <w:rsid w:val="00132278"/>
    <w:rsid w:val="0013265B"/>
    <w:rsid w:val="00132710"/>
    <w:rsid w:val="00133257"/>
    <w:rsid w:val="00133800"/>
    <w:rsid w:val="00133E1A"/>
    <w:rsid w:val="0013434D"/>
    <w:rsid w:val="00134E2A"/>
    <w:rsid w:val="00136C65"/>
    <w:rsid w:val="0013747D"/>
    <w:rsid w:val="00140086"/>
    <w:rsid w:val="0014049B"/>
    <w:rsid w:val="0014061A"/>
    <w:rsid w:val="0014143C"/>
    <w:rsid w:val="001416F4"/>
    <w:rsid w:val="00141D78"/>
    <w:rsid w:val="001425E6"/>
    <w:rsid w:val="00142816"/>
    <w:rsid w:val="0014298D"/>
    <w:rsid w:val="00143148"/>
    <w:rsid w:val="001434C5"/>
    <w:rsid w:val="00145238"/>
    <w:rsid w:val="00145C5D"/>
    <w:rsid w:val="00146401"/>
    <w:rsid w:val="001464F6"/>
    <w:rsid w:val="00146954"/>
    <w:rsid w:val="00146EEF"/>
    <w:rsid w:val="001474CC"/>
    <w:rsid w:val="00147B3D"/>
    <w:rsid w:val="00147E66"/>
    <w:rsid w:val="0015028C"/>
    <w:rsid w:val="00150295"/>
    <w:rsid w:val="00150BB6"/>
    <w:rsid w:val="001518A8"/>
    <w:rsid w:val="00151973"/>
    <w:rsid w:val="00152051"/>
    <w:rsid w:val="0015215E"/>
    <w:rsid w:val="0015236F"/>
    <w:rsid w:val="00152A9D"/>
    <w:rsid w:val="00152D57"/>
    <w:rsid w:val="00153A6E"/>
    <w:rsid w:val="00153BB9"/>
    <w:rsid w:val="00153F70"/>
    <w:rsid w:val="001544CE"/>
    <w:rsid w:val="0015472A"/>
    <w:rsid w:val="00154AEE"/>
    <w:rsid w:val="00155150"/>
    <w:rsid w:val="00156E1F"/>
    <w:rsid w:val="00156FB9"/>
    <w:rsid w:val="00157227"/>
    <w:rsid w:val="0015755E"/>
    <w:rsid w:val="001578CB"/>
    <w:rsid w:val="00157C31"/>
    <w:rsid w:val="00157F2B"/>
    <w:rsid w:val="00160394"/>
    <w:rsid w:val="00160E54"/>
    <w:rsid w:val="00161AE7"/>
    <w:rsid w:val="00162081"/>
    <w:rsid w:val="00162B30"/>
    <w:rsid w:val="0016321B"/>
    <w:rsid w:val="00164AE7"/>
    <w:rsid w:val="0016634E"/>
    <w:rsid w:val="001664B2"/>
    <w:rsid w:val="00166CA4"/>
    <w:rsid w:val="001670DC"/>
    <w:rsid w:val="001678C5"/>
    <w:rsid w:val="00167BE8"/>
    <w:rsid w:val="00170A92"/>
    <w:rsid w:val="00170CE9"/>
    <w:rsid w:val="00170F12"/>
    <w:rsid w:val="00170F95"/>
    <w:rsid w:val="0017158F"/>
    <w:rsid w:val="00171C39"/>
    <w:rsid w:val="001723B8"/>
    <w:rsid w:val="00172D37"/>
    <w:rsid w:val="00173E28"/>
    <w:rsid w:val="00174966"/>
    <w:rsid w:val="00175E2E"/>
    <w:rsid w:val="00175E76"/>
    <w:rsid w:val="0017632A"/>
    <w:rsid w:val="0018060D"/>
    <w:rsid w:val="00180B35"/>
    <w:rsid w:val="001812B1"/>
    <w:rsid w:val="001814A3"/>
    <w:rsid w:val="00181AF8"/>
    <w:rsid w:val="00181C02"/>
    <w:rsid w:val="00181E13"/>
    <w:rsid w:val="00182522"/>
    <w:rsid w:val="00182982"/>
    <w:rsid w:val="00182991"/>
    <w:rsid w:val="00182E78"/>
    <w:rsid w:val="001832D0"/>
    <w:rsid w:val="00184039"/>
    <w:rsid w:val="00184B4B"/>
    <w:rsid w:val="00185B37"/>
    <w:rsid w:val="00185B4B"/>
    <w:rsid w:val="00185FC9"/>
    <w:rsid w:val="00186788"/>
    <w:rsid w:val="001874ED"/>
    <w:rsid w:val="001875F3"/>
    <w:rsid w:val="0018783C"/>
    <w:rsid w:val="00190A46"/>
    <w:rsid w:val="00190A92"/>
    <w:rsid w:val="00190C7D"/>
    <w:rsid w:val="00191214"/>
    <w:rsid w:val="001915A9"/>
    <w:rsid w:val="001915F1"/>
    <w:rsid w:val="00191915"/>
    <w:rsid w:val="00191EE5"/>
    <w:rsid w:val="00192D73"/>
    <w:rsid w:val="00194132"/>
    <w:rsid w:val="0019428D"/>
    <w:rsid w:val="00194ADA"/>
    <w:rsid w:val="001950AA"/>
    <w:rsid w:val="001959E6"/>
    <w:rsid w:val="001961EA"/>
    <w:rsid w:val="0019620B"/>
    <w:rsid w:val="00196660"/>
    <w:rsid w:val="0019668F"/>
    <w:rsid w:val="001969BC"/>
    <w:rsid w:val="00196C33"/>
    <w:rsid w:val="00197161"/>
    <w:rsid w:val="00197464"/>
    <w:rsid w:val="00197730"/>
    <w:rsid w:val="0019787E"/>
    <w:rsid w:val="001A034A"/>
    <w:rsid w:val="001A0424"/>
    <w:rsid w:val="001A0448"/>
    <w:rsid w:val="001A0978"/>
    <w:rsid w:val="001A185E"/>
    <w:rsid w:val="001A1E9E"/>
    <w:rsid w:val="001A29FB"/>
    <w:rsid w:val="001A33D8"/>
    <w:rsid w:val="001A379D"/>
    <w:rsid w:val="001A4C30"/>
    <w:rsid w:val="001A4CFB"/>
    <w:rsid w:val="001A4E69"/>
    <w:rsid w:val="001A503D"/>
    <w:rsid w:val="001A5546"/>
    <w:rsid w:val="001A57EF"/>
    <w:rsid w:val="001A5AC0"/>
    <w:rsid w:val="001A6782"/>
    <w:rsid w:val="001A68E4"/>
    <w:rsid w:val="001A6C05"/>
    <w:rsid w:val="001A75DF"/>
    <w:rsid w:val="001B074E"/>
    <w:rsid w:val="001B0DB2"/>
    <w:rsid w:val="001B1017"/>
    <w:rsid w:val="001B10C4"/>
    <w:rsid w:val="001B174A"/>
    <w:rsid w:val="001B1C10"/>
    <w:rsid w:val="001B1D2F"/>
    <w:rsid w:val="001B1D68"/>
    <w:rsid w:val="001B21A8"/>
    <w:rsid w:val="001B238A"/>
    <w:rsid w:val="001B2495"/>
    <w:rsid w:val="001B39D7"/>
    <w:rsid w:val="001B3F78"/>
    <w:rsid w:val="001B4439"/>
    <w:rsid w:val="001B4E1E"/>
    <w:rsid w:val="001B4EAE"/>
    <w:rsid w:val="001B54D5"/>
    <w:rsid w:val="001B55AB"/>
    <w:rsid w:val="001B5665"/>
    <w:rsid w:val="001B5D3C"/>
    <w:rsid w:val="001B61F3"/>
    <w:rsid w:val="001B68C9"/>
    <w:rsid w:val="001B7673"/>
    <w:rsid w:val="001C0059"/>
    <w:rsid w:val="001C01E1"/>
    <w:rsid w:val="001C02AB"/>
    <w:rsid w:val="001C046D"/>
    <w:rsid w:val="001C0AAB"/>
    <w:rsid w:val="001C0C66"/>
    <w:rsid w:val="001C1F1A"/>
    <w:rsid w:val="001C27DE"/>
    <w:rsid w:val="001C3A3A"/>
    <w:rsid w:val="001C41FD"/>
    <w:rsid w:val="001C5B3A"/>
    <w:rsid w:val="001C5D84"/>
    <w:rsid w:val="001C66D3"/>
    <w:rsid w:val="001C6B3A"/>
    <w:rsid w:val="001C6C8A"/>
    <w:rsid w:val="001C769C"/>
    <w:rsid w:val="001C786B"/>
    <w:rsid w:val="001D0354"/>
    <w:rsid w:val="001D0FCB"/>
    <w:rsid w:val="001D0FEA"/>
    <w:rsid w:val="001D18A5"/>
    <w:rsid w:val="001D1E0B"/>
    <w:rsid w:val="001D2949"/>
    <w:rsid w:val="001D2F92"/>
    <w:rsid w:val="001D4E8C"/>
    <w:rsid w:val="001D5288"/>
    <w:rsid w:val="001D53A5"/>
    <w:rsid w:val="001D597C"/>
    <w:rsid w:val="001D65F7"/>
    <w:rsid w:val="001D7585"/>
    <w:rsid w:val="001E015F"/>
    <w:rsid w:val="001E0C85"/>
    <w:rsid w:val="001E1383"/>
    <w:rsid w:val="001E2528"/>
    <w:rsid w:val="001E2953"/>
    <w:rsid w:val="001E2B61"/>
    <w:rsid w:val="001E2C38"/>
    <w:rsid w:val="001E3553"/>
    <w:rsid w:val="001E3C59"/>
    <w:rsid w:val="001E5149"/>
    <w:rsid w:val="001E5231"/>
    <w:rsid w:val="001E5CCE"/>
    <w:rsid w:val="001E6DBA"/>
    <w:rsid w:val="001E6EE8"/>
    <w:rsid w:val="001E7712"/>
    <w:rsid w:val="001E785D"/>
    <w:rsid w:val="001F0359"/>
    <w:rsid w:val="001F073E"/>
    <w:rsid w:val="001F0C8D"/>
    <w:rsid w:val="001F166B"/>
    <w:rsid w:val="001F1801"/>
    <w:rsid w:val="001F197C"/>
    <w:rsid w:val="001F21E9"/>
    <w:rsid w:val="001F25A9"/>
    <w:rsid w:val="001F3447"/>
    <w:rsid w:val="001F3539"/>
    <w:rsid w:val="001F371E"/>
    <w:rsid w:val="001F4AAC"/>
    <w:rsid w:val="001F5205"/>
    <w:rsid w:val="001F5748"/>
    <w:rsid w:val="001F6A15"/>
    <w:rsid w:val="001F6CF5"/>
    <w:rsid w:val="001F7124"/>
    <w:rsid w:val="002009DC"/>
    <w:rsid w:val="00200B2C"/>
    <w:rsid w:val="002011C1"/>
    <w:rsid w:val="00201551"/>
    <w:rsid w:val="002015CA"/>
    <w:rsid w:val="00201AAA"/>
    <w:rsid w:val="00202337"/>
    <w:rsid w:val="00202D80"/>
    <w:rsid w:val="00203819"/>
    <w:rsid w:val="00203899"/>
    <w:rsid w:val="002043E3"/>
    <w:rsid w:val="0020599F"/>
    <w:rsid w:val="00205B21"/>
    <w:rsid w:val="00205E23"/>
    <w:rsid w:val="00206394"/>
    <w:rsid w:val="00206581"/>
    <w:rsid w:val="00206C13"/>
    <w:rsid w:val="00206D1E"/>
    <w:rsid w:val="00206DE8"/>
    <w:rsid w:val="00206E3B"/>
    <w:rsid w:val="00206E3F"/>
    <w:rsid w:val="002071D6"/>
    <w:rsid w:val="002075FE"/>
    <w:rsid w:val="00207702"/>
    <w:rsid w:val="00207882"/>
    <w:rsid w:val="00207C39"/>
    <w:rsid w:val="002101E4"/>
    <w:rsid w:val="0021075E"/>
    <w:rsid w:val="00211254"/>
    <w:rsid w:val="002112F5"/>
    <w:rsid w:val="0021225A"/>
    <w:rsid w:val="002123A2"/>
    <w:rsid w:val="002132AC"/>
    <w:rsid w:val="0021406C"/>
    <w:rsid w:val="00214A9E"/>
    <w:rsid w:val="00214BC2"/>
    <w:rsid w:val="00214F6B"/>
    <w:rsid w:val="002151BF"/>
    <w:rsid w:val="00215486"/>
    <w:rsid w:val="00215AFC"/>
    <w:rsid w:val="00215DFD"/>
    <w:rsid w:val="002168F2"/>
    <w:rsid w:val="00216955"/>
    <w:rsid w:val="00217034"/>
    <w:rsid w:val="0021781B"/>
    <w:rsid w:val="00220427"/>
    <w:rsid w:val="002204AB"/>
    <w:rsid w:val="0022057E"/>
    <w:rsid w:val="00220DC1"/>
    <w:rsid w:val="00220EA0"/>
    <w:rsid w:val="00220F33"/>
    <w:rsid w:val="00221B07"/>
    <w:rsid w:val="00221BFA"/>
    <w:rsid w:val="00221F73"/>
    <w:rsid w:val="00222624"/>
    <w:rsid w:val="002228AD"/>
    <w:rsid w:val="002234F6"/>
    <w:rsid w:val="002256AA"/>
    <w:rsid w:val="0022781B"/>
    <w:rsid w:val="002302F9"/>
    <w:rsid w:val="002303E6"/>
    <w:rsid w:val="00230D10"/>
    <w:rsid w:val="00231098"/>
    <w:rsid w:val="002314D9"/>
    <w:rsid w:val="00231935"/>
    <w:rsid w:val="002324BB"/>
    <w:rsid w:val="00232DE3"/>
    <w:rsid w:val="00232F33"/>
    <w:rsid w:val="00233325"/>
    <w:rsid w:val="0023435B"/>
    <w:rsid w:val="00234877"/>
    <w:rsid w:val="00234D39"/>
    <w:rsid w:val="0023737D"/>
    <w:rsid w:val="00237574"/>
    <w:rsid w:val="00237A78"/>
    <w:rsid w:val="00237F55"/>
    <w:rsid w:val="002407C8"/>
    <w:rsid w:val="00241426"/>
    <w:rsid w:val="00241C43"/>
    <w:rsid w:val="002422F1"/>
    <w:rsid w:val="0024237A"/>
    <w:rsid w:val="00242551"/>
    <w:rsid w:val="00243476"/>
    <w:rsid w:val="002437EF"/>
    <w:rsid w:val="002439D0"/>
    <w:rsid w:val="00245005"/>
    <w:rsid w:val="0024574A"/>
    <w:rsid w:val="00245A16"/>
    <w:rsid w:val="00245A2E"/>
    <w:rsid w:val="002472E7"/>
    <w:rsid w:val="00247744"/>
    <w:rsid w:val="00247848"/>
    <w:rsid w:val="002478D0"/>
    <w:rsid w:val="00247D3C"/>
    <w:rsid w:val="00247F45"/>
    <w:rsid w:val="002501C0"/>
    <w:rsid w:val="00251F95"/>
    <w:rsid w:val="00251FA2"/>
    <w:rsid w:val="00252220"/>
    <w:rsid w:val="0025267A"/>
    <w:rsid w:val="00252D35"/>
    <w:rsid w:val="0025373A"/>
    <w:rsid w:val="00254B5E"/>
    <w:rsid w:val="00255ECB"/>
    <w:rsid w:val="002569AC"/>
    <w:rsid w:val="0025793A"/>
    <w:rsid w:val="00260977"/>
    <w:rsid w:val="002609B5"/>
    <w:rsid w:val="00260CCB"/>
    <w:rsid w:val="00260D39"/>
    <w:rsid w:val="0026152F"/>
    <w:rsid w:val="002616EB"/>
    <w:rsid w:val="0026229D"/>
    <w:rsid w:val="00262659"/>
    <w:rsid w:val="00262C76"/>
    <w:rsid w:val="0026340C"/>
    <w:rsid w:val="00263750"/>
    <w:rsid w:val="00263D48"/>
    <w:rsid w:val="00263F96"/>
    <w:rsid w:val="00264E3D"/>
    <w:rsid w:val="00264F3A"/>
    <w:rsid w:val="00265A13"/>
    <w:rsid w:val="00266D49"/>
    <w:rsid w:val="00266FC4"/>
    <w:rsid w:val="0026784B"/>
    <w:rsid w:val="00267865"/>
    <w:rsid w:val="002678D8"/>
    <w:rsid w:val="00267928"/>
    <w:rsid w:val="00270526"/>
    <w:rsid w:val="00270906"/>
    <w:rsid w:val="00270EC5"/>
    <w:rsid w:val="002715A9"/>
    <w:rsid w:val="002721E9"/>
    <w:rsid w:val="0027294F"/>
    <w:rsid w:val="00272CC1"/>
    <w:rsid w:val="002730D8"/>
    <w:rsid w:val="0027405E"/>
    <w:rsid w:val="00274614"/>
    <w:rsid w:val="00274675"/>
    <w:rsid w:val="0027487D"/>
    <w:rsid w:val="00274992"/>
    <w:rsid w:val="00275355"/>
    <w:rsid w:val="00275503"/>
    <w:rsid w:val="00276684"/>
    <w:rsid w:val="00277EC7"/>
    <w:rsid w:val="002801A0"/>
    <w:rsid w:val="002807CA"/>
    <w:rsid w:val="002807FC"/>
    <w:rsid w:val="00282107"/>
    <w:rsid w:val="00282D0C"/>
    <w:rsid w:val="0028313C"/>
    <w:rsid w:val="0028366D"/>
    <w:rsid w:val="0028366F"/>
    <w:rsid w:val="00283E9F"/>
    <w:rsid w:val="002840F2"/>
    <w:rsid w:val="00284880"/>
    <w:rsid w:val="00286339"/>
    <w:rsid w:val="0028679F"/>
    <w:rsid w:val="00286B7B"/>
    <w:rsid w:val="0028788D"/>
    <w:rsid w:val="00290977"/>
    <w:rsid w:val="00290A1D"/>
    <w:rsid w:val="00290BFC"/>
    <w:rsid w:val="002916A8"/>
    <w:rsid w:val="002921A2"/>
    <w:rsid w:val="002927F8"/>
    <w:rsid w:val="00292DE2"/>
    <w:rsid w:val="002938E1"/>
    <w:rsid w:val="00294B56"/>
    <w:rsid w:val="0029511E"/>
    <w:rsid w:val="0029674A"/>
    <w:rsid w:val="00296FF6"/>
    <w:rsid w:val="00297473"/>
    <w:rsid w:val="0029799C"/>
    <w:rsid w:val="00297E1E"/>
    <w:rsid w:val="002A0039"/>
    <w:rsid w:val="002A12C8"/>
    <w:rsid w:val="002A234B"/>
    <w:rsid w:val="002A28A0"/>
    <w:rsid w:val="002A3F9D"/>
    <w:rsid w:val="002A4669"/>
    <w:rsid w:val="002A4C76"/>
    <w:rsid w:val="002A5514"/>
    <w:rsid w:val="002A61B0"/>
    <w:rsid w:val="002A6765"/>
    <w:rsid w:val="002A6A37"/>
    <w:rsid w:val="002A7169"/>
    <w:rsid w:val="002A7840"/>
    <w:rsid w:val="002A7964"/>
    <w:rsid w:val="002B00BB"/>
    <w:rsid w:val="002B0AB0"/>
    <w:rsid w:val="002B107B"/>
    <w:rsid w:val="002B162A"/>
    <w:rsid w:val="002B1707"/>
    <w:rsid w:val="002B1D33"/>
    <w:rsid w:val="002B25C8"/>
    <w:rsid w:val="002B2DE5"/>
    <w:rsid w:val="002B4096"/>
    <w:rsid w:val="002B454C"/>
    <w:rsid w:val="002B4BFB"/>
    <w:rsid w:val="002B534D"/>
    <w:rsid w:val="002B5A5E"/>
    <w:rsid w:val="002B5D4B"/>
    <w:rsid w:val="002B5FAB"/>
    <w:rsid w:val="002B6099"/>
    <w:rsid w:val="002B66A2"/>
    <w:rsid w:val="002B7208"/>
    <w:rsid w:val="002B7CB9"/>
    <w:rsid w:val="002C0BF9"/>
    <w:rsid w:val="002C17AF"/>
    <w:rsid w:val="002C1924"/>
    <w:rsid w:val="002C1B7B"/>
    <w:rsid w:val="002C35AF"/>
    <w:rsid w:val="002C3803"/>
    <w:rsid w:val="002C416C"/>
    <w:rsid w:val="002C4433"/>
    <w:rsid w:val="002C5B6C"/>
    <w:rsid w:val="002C5D1E"/>
    <w:rsid w:val="002C6534"/>
    <w:rsid w:val="002C690B"/>
    <w:rsid w:val="002C6DBE"/>
    <w:rsid w:val="002C6E83"/>
    <w:rsid w:val="002C6EA5"/>
    <w:rsid w:val="002C7DB5"/>
    <w:rsid w:val="002C7F48"/>
    <w:rsid w:val="002D0762"/>
    <w:rsid w:val="002D0781"/>
    <w:rsid w:val="002D0A87"/>
    <w:rsid w:val="002D0FA7"/>
    <w:rsid w:val="002D15A7"/>
    <w:rsid w:val="002D1973"/>
    <w:rsid w:val="002D1A94"/>
    <w:rsid w:val="002D1B02"/>
    <w:rsid w:val="002D38C1"/>
    <w:rsid w:val="002D3938"/>
    <w:rsid w:val="002D3C79"/>
    <w:rsid w:val="002D457E"/>
    <w:rsid w:val="002D4AAE"/>
    <w:rsid w:val="002D4AC7"/>
    <w:rsid w:val="002D5469"/>
    <w:rsid w:val="002D650F"/>
    <w:rsid w:val="002E063D"/>
    <w:rsid w:val="002E06D7"/>
    <w:rsid w:val="002E0A52"/>
    <w:rsid w:val="002E241C"/>
    <w:rsid w:val="002E2EA7"/>
    <w:rsid w:val="002E315E"/>
    <w:rsid w:val="002E36B9"/>
    <w:rsid w:val="002E3C34"/>
    <w:rsid w:val="002E47CB"/>
    <w:rsid w:val="002E4988"/>
    <w:rsid w:val="002E4B17"/>
    <w:rsid w:val="002E5528"/>
    <w:rsid w:val="002E55EB"/>
    <w:rsid w:val="002E63F2"/>
    <w:rsid w:val="002E6CA5"/>
    <w:rsid w:val="002E7DE1"/>
    <w:rsid w:val="002F06AC"/>
    <w:rsid w:val="002F1BB4"/>
    <w:rsid w:val="002F2019"/>
    <w:rsid w:val="002F2C13"/>
    <w:rsid w:val="002F4186"/>
    <w:rsid w:val="002F455D"/>
    <w:rsid w:val="002F4F99"/>
    <w:rsid w:val="002F556B"/>
    <w:rsid w:val="002F5731"/>
    <w:rsid w:val="002F5A94"/>
    <w:rsid w:val="002F5F2C"/>
    <w:rsid w:val="002F63FF"/>
    <w:rsid w:val="002F78D1"/>
    <w:rsid w:val="002F7A94"/>
    <w:rsid w:val="002F7F5C"/>
    <w:rsid w:val="003015F4"/>
    <w:rsid w:val="00301764"/>
    <w:rsid w:val="00302A82"/>
    <w:rsid w:val="00302C69"/>
    <w:rsid w:val="003031A5"/>
    <w:rsid w:val="00303471"/>
    <w:rsid w:val="00304681"/>
    <w:rsid w:val="0030506E"/>
    <w:rsid w:val="003052ED"/>
    <w:rsid w:val="003061D2"/>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6245"/>
    <w:rsid w:val="00316372"/>
    <w:rsid w:val="00316413"/>
    <w:rsid w:val="0031641D"/>
    <w:rsid w:val="00316C9E"/>
    <w:rsid w:val="00317A4F"/>
    <w:rsid w:val="0032025E"/>
    <w:rsid w:val="00320B50"/>
    <w:rsid w:val="00321DA9"/>
    <w:rsid w:val="00321FD5"/>
    <w:rsid w:val="0032299C"/>
    <w:rsid w:val="00323530"/>
    <w:rsid w:val="00323FF6"/>
    <w:rsid w:val="00324202"/>
    <w:rsid w:val="003245C6"/>
    <w:rsid w:val="00324EC8"/>
    <w:rsid w:val="00324F06"/>
    <w:rsid w:val="0032548A"/>
    <w:rsid w:val="00326DF6"/>
    <w:rsid w:val="003270F1"/>
    <w:rsid w:val="003275A1"/>
    <w:rsid w:val="003304C0"/>
    <w:rsid w:val="00330D47"/>
    <w:rsid w:val="00331627"/>
    <w:rsid w:val="00331FC6"/>
    <w:rsid w:val="00333769"/>
    <w:rsid w:val="00333FD4"/>
    <w:rsid w:val="00334FA3"/>
    <w:rsid w:val="00335096"/>
    <w:rsid w:val="0033509B"/>
    <w:rsid w:val="00335BCF"/>
    <w:rsid w:val="00336098"/>
    <w:rsid w:val="00336212"/>
    <w:rsid w:val="0033649C"/>
    <w:rsid w:val="003367C1"/>
    <w:rsid w:val="00340272"/>
    <w:rsid w:val="003406A7"/>
    <w:rsid w:val="00340AF7"/>
    <w:rsid w:val="00340B83"/>
    <w:rsid w:val="00340E40"/>
    <w:rsid w:val="00340FCE"/>
    <w:rsid w:val="00341280"/>
    <w:rsid w:val="003412F3"/>
    <w:rsid w:val="003423C3"/>
    <w:rsid w:val="00342D88"/>
    <w:rsid w:val="00343558"/>
    <w:rsid w:val="00344020"/>
    <w:rsid w:val="00344817"/>
    <w:rsid w:val="00344ED8"/>
    <w:rsid w:val="00344F6E"/>
    <w:rsid w:val="00345EE9"/>
    <w:rsid w:val="00346988"/>
    <w:rsid w:val="00347BB3"/>
    <w:rsid w:val="00350153"/>
    <w:rsid w:val="00350550"/>
    <w:rsid w:val="00350DFB"/>
    <w:rsid w:val="00351064"/>
    <w:rsid w:val="003515D0"/>
    <w:rsid w:val="00351C3A"/>
    <w:rsid w:val="0035397A"/>
    <w:rsid w:val="00354429"/>
    <w:rsid w:val="00354DC2"/>
    <w:rsid w:val="003552F7"/>
    <w:rsid w:val="00355AFA"/>
    <w:rsid w:val="003566D9"/>
    <w:rsid w:val="00356884"/>
    <w:rsid w:val="003568A2"/>
    <w:rsid w:val="0035757A"/>
    <w:rsid w:val="003575EF"/>
    <w:rsid w:val="00357605"/>
    <w:rsid w:val="00357CAE"/>
    <w:rsid w:val="003603EE"/>
    <w:rsid w:val="003607FE"/>
    <w:rsid w:val="00361164"/>
    <w:rsid w:val="00361251"/>
    <w:rsid w:val="003613FA"/>
    <w:rsid w:val="00361C13"/>
    <w:rsid w:val="0036278D"/>
    <w:rsid w:val="00362D27"/>
    <w:rsid w:val="00362FF7"/>
    <w:rsid w:val="00363F2D"/>
    <w:rsid w:val="00364424"/>
    <w:rsid w:val="003646DA"/>
    <w:rsid w:val="00365863"/>
    <w:rsid w:val="00366784"/>
    <w:rsid w:val="003669F1"/>
    <w:rsid w:val="003674A5"/>
    <w:rsid w:val="00367AFB"/>
    <w:rsid w:val="00370A2F"/>
    <w:rsid w:val="00371747"/>
    <w:rsid w:val="00371982"/>
    <w:rsid w:val="00373685"/>
    <w:rsid w:val="00373E32"/>
    <w:rsid w:val="0037402A"/>
    <w:rsid w:val="00374895"/>
    <w:rsid w:val="00374BD8"/>
    <w:rsid w:val="003756AC"/>
    <w:rsid w:val="00375857"/>
    <w:rsid w:val="00376504"/>
    <w:rsid w:val="00376505"/>
    <w:rsid w:val="00377AE9"/>
    <w:rsid w:val="00381513"/>
    <w:rsid w:val="00381C31"/>
    <w:rsid w:val="00381C3A"/>
    <w:rsid w:val="00382CA9"/>
    <w:rsid w:val="00383211"/>
    <w:rsid w:val="00383F5F"/>
    <w:rsid w:val="0038535C"/>
    <w:rsid w:val="003859F7"/>
    <w:rsid w:val="00385B3E"/>
    <w:rsid w:val="00385B93"/>
    <w:rsid w:val="003867B7"/>
    <w:rsid w:val="00386A07"/>
    <w:rsid w:val="00386A53"/>
    <w:rsid w:val="0038725A"/>
    <w:rsid w:val="00387F01"/>
    <w:rsid w:val="003908F8"/>
    <w:rsid w:val="00390A9C"/>
    <w:rsid w:val="00390D13"/>
    <w:rsid w:val="003911A6"/>
    <w:rsid w:val="003913E9"/>
    <w:rsid w:val="003925D2"/>
    <w:rsid w:val="0039260A"/>
    <w:rsid w:val="00393680"/>
    <w:rsid w:val="00393E35"/>
    <w:rsid w:val="00393EDC"/>
    <w:rsid w:val="00394347"/>
    <w:rsid w:val="0039492B"/>
    <w:rsid w:val="00395030"/>
    <w:rsid w:val="003954DB"/>
    <w:rsid w:val="00395ADF"/>
    <w:rsid w:val="00396C4B"/>
    <w:rsid w:val="003974A8"/>
    <w:rsid w:val="00397667"/>
    <w:rsid w:val="003A0538"/>
    <w:rsid w:val="003A1F82"/>
    <w:rsid w:val="003A3A87"/>
    <w:rsid w:val="003A3CDE"/>
    <w:rsid w:val="003A414B"/>
    <w:rsid w:val="003A48D9"/>
    <w:rsid w:val="003A4AB3"/>
    <w:rsid w:val="003A627C"/>
    <w:rsid w:val="003A6696"/>
    <w:rsid w:val="003A6A5A"/>
    <w:rsid w:val="003A6B44"/>
    <w:rsid w:val="003A6FB0"/>
    <w:rsid w:val="003A7801"/>
    <w:rsid w:val="003A7D9C"/>
    <w:rsid w:val="003B0FD5"/>
    <w:rsid w:val="003B124A"/>
    <w:rsid w:val="003B174C"/>
    <w:rsid w:val="003B2B67"/>
    <w:rsid w:val="003B2C3F"/>
    <w:rsid w:val="003B47F9"/>
    <w:rsid w:val="003B6268"/>
    <w:rsid w:val="003B72C2"/>
    <w:rsid w:val="003C14F9"/>
    <w:rsid w:val="003C1A6A"/>
    <w:rsid w:val="003C1D68"/>
    <w:rsid w:val="003C1F3F"/>
    <w:rsid w:val="003C296D"/>
    <w:rsid w:val="003C32A7"/>
    <w:rsid w:val="003C416C"/>
    <w:rsid w:val="003C4337"/>
    <w:rsid w:val="003C4E11"/>
    <w:rsid w:val="003C57E6"/>
    <w:rsid w:val="003C6358"/>
    <w:rsid w:val="003C7BE4"/>
    <w:rsid w:val="003D0317"/>
    <w:rsid w:val="003D07E2"/>
    <w:rsid w:val="003D08D4"/>
    <w:rsid w:val="003D0DFE"/>
    <w:rsid w:val="003D15C7"/>
    <w:rsid w:val="003D178A"/>
    <w:rsid w:val="003D1BEC"/>
    <w:rsid w:val="003D2A43"/>
    <w:rsid w:val="003D2A7F"/>
    <w:rsid w:val="003D2B28"/>
    <w:rsid w:val="003D2B9B"/>
    <w:rsid w:val="003D2BC9"/>
    <w:rsid w:val="003D3DC5"/>
    <w:rsid w:val="003D425B"/>
    <w:rsid w:val="003D4DB4"/>
    <w:rsid w:val="003D5029"/>
    <w:rsid w:val="003D5057"/>
    <w:rsid w:val="003D5521"/>
    <w:rsid w:val="003D5D7A"/>
    <w:rsid w:val="003D6AFD"/>
    <w:rsid w:val="003D6E7F"/>
    <w:rsid w:val="003E0B57"/>
    <w:rsid w:val="003E1DF7"/>
    <w:rsid w:val="003E245D"/>
    <w:rsid w:val="003E2F3E"/>
    <w:rsid w:val="003E31E7"/>
    <w:rsid w:val="003E32FC"/>
    <w:rsid w:val="003E395A"/>
    <w:rsid w:val="003E39E4"/>
    <w:rsid w:val="003E39F8"/>
    <w:rsid w:val="003E43E2"/>
    <w:rsid w:val="003E4B12"/>
    <w:rsid w:val="003E4B49"/>
    <w:rsid w:val="003E4E97"/>
    <w:rsid w:val="003E4F1F"/>
    <w:rsid w:val="003E556E"/>
    <w:rsid w:val="003E56AA"/>
    <w:rsid w:val="003E625F"/>
    <w:rsid w:val="003E6331"/>
    <w:rsid w:val="003E6466"/>
    <w:rsid w:val="003E67BF"/>
    <w:rsid w:val="003F18D3"/>
    <w:rsid w:val="003F1A3D"/>
    <w:rsid w:val="003F1D5E"/>
    <w:rsid w:val="003F2EB0"/>
    <w:rsid w:val="003F3F4F"/>
    <w:rsid w:val="003F430E"/>
    <w:rsid w:val="003F457D"/>
    <w:rsid w:val="003F57B5"/>
    <w:rsid w:val="003F57B6"/>
    <w:rsid w:val="003F5B52"/>
    <w:rsid w:val="003F5CDA"/>
    <w:rsid w:val="003F6127"/>
    <w:rsid w:val="003F6DF0"/>
    <w:rsid w:val="003F774E"/>
    <w:rsid w:val="003F7F1A"/>
    <w:rsid w:val="004001F3"/>
    <w:rsid w:val="00400FA1"/>
    <w:rsid w:val="00400FB0"/>
    <w:rsid w:val="00401088"/>
    <w:rsid w:val="00401952"/>
    <w:rsid w:val="00401960"/>
    <w:rsid w:val="00401C85"/>
    <w:rsid w:val="0040216C"/>
    <w:rsid w:val="0040271E"/>
    <w:rsid w:val="00402970"/>
    <w:rsid w:val="004047F5"/>
    <w:rsid w:val="004056FD"/>
    <w:rsid w:val="0040690D"/>
    <w:rsid w:val="0041052C"/>
    <w:rsid w:val="004107FA"/>
    <w:rsid w:val="00410A87"/>
    <w:rsid w:val="00410C72"/>
    <w:rsid w:val="004117AB"/>
    <w:rsid w:val="00411A9D"/>
    <w:rsid w:val="00412598"/>
    <w:rsid w:val="004126D5"/>
    <w:rsid w:val="00412819"/>
    <w:rsid w:val="00412E37"/>
    <w:rsid w:val="00412EA0"/>
    <w:rsid w:val="00413824"/>
    <w:rsid w:val="00414622"/>
    <w:rsid w:val="0041473D"/>
    <w:rsid w:val="004147C0"/>
    <w:rsid w:val="00414B71"/>
    <w:rsid w:val="00414F93"/>
    <w:rsid w:val="004154C3"/>
    <w:rsid w:val="00415C31"/>
    <w:rsid w:val="004162D1"/>
    <w:rsid w:val="00416503"/>
    <w:rsid w:val="00416C86"/>
    <w:rsid w:val="004173AA"/>
    <w:rsid w:val="00417766"/>
    <w:rsid w:val="0041783C"/>
    <w:rsid w:val="00417879"/>
    <w:rsid w:val="0041792D"/>
    <w:rsid w:val="00417EF6"/>
    <w:rsid w:val="0042039A"/>
    <w:rsid w:val="004206BF"/>
    <w:rsid w:val="00420A6D"/>
    <w:rsid w:val="00420DAE"/>
    <w:rsid w:val="0042130D"/>
    <w:rsid w:val="00421A65"/>
    <w:rsid w:val="00422086"/>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1052"/>
    <w:rsid w:val="0043289F"/>
    <w:rsid w:val="00433DFE"/>
    <w:rsid w:val="00434953"/>
    <w:rsid w:val="0043574F"/>
    <w:rsid w:val="00436EE0"/>
    <w:rsid w:val="004370F0"/>
    <w:rsid w:val="0043748B"/>
    <w:rsid w:val="00437588"/>
    <w:rsid w:val="0044021E"/>
    <w:rsid w:val="00441F52"/>
    <w:rsid w:val="00442340"/>
    <w:rsid w:val="00443601"/>
    <w:rsid w:val="00443941"/>
    <w:rsid w:val="00444171"/>
    <w:rsid w:val="00444356"/>
    <w:rsid w:val="00446069"/>
    <w:rsid w:val="004462EB"/>
    <w:rsid w:val="004468F3"/>
    <w:rsid w:val="0044740D"/>
    <w:rsid w:val="00447B82"/>
    <w:rsid w:val="004511EA"/>
    <w:rsid w:val="00451459"/>
    <w:rsid w:val="0045247B"/>
    <w:rsid w:val="004528EF"/>
    <w:rsid w:val="004533E0"/>
    <w:rsid w:val="004545F5"/>
    <w:rsid w:val="00455649"/>
    <w:rsid w:val="00455EF4"/>
    <w:rsid w:val="004564DE"/>
    <w:rsid w:val="00457692"/>
    <w:rsid w:val="00457C36"/>
    <w:rsid w:val="004617C0"/>
    <w:rsid w:val="00461C8D"/>
    <w:rsid w:val="00462CD4"/>
    <w:rsid w:val="00462F65"/>
    <w:rsid w:val="004637DB"/>
    <w:rsid w:val="00464F3A"/>
    <w:rsid w:val="00464FDA"/>
    <w:rsid w:val="00465050"/>
    <w:rsid w:val="00465ECF"/>
    <w:rsid w:val="004666D4"/>
    <w:rsid w:val="00466BEF"/>
    <w:rsid w:val="00467C0D"/>
    <w:rsid w:val="00467DE2"/>
    <w:rsid w:val="0047030A"/>
    <w:rsid w:val="00470EF4"/>
    <w:rsid w:val="00471126"/>
    <w:rsid w:val="00471D19"/>
    <w:rsid w:val="00472264"/>
    <w:rsid w:val="00472DEF"/>
    <w:rsid w:val="004738A6"/>
    <w:rsid w:val="00474566"/>
    <w:rsid w:val="00474939"/>
    <w:rsid w:val="00474A02"/>
    <w:rsid w:val="004750A1"/>
    <w:rsid w:val="00476299"/>
    <w:rsid w:val="0047642A"/>
    <w:rsid w:val="00476F44"/>
    <w:rsid w:val="00476FAB"/>
    <w:rsid w:val="00477178"/>
    <w:rsid w:val="00477BA8"/>
    <w:rsid w:val="004805C5"/>
    <w:rsid w:val="004809AB"/>
    <w:rsid w:val="00480E77"/>
    <w:rsid w:val="004810AF"/>
    <w:rsid w:val="00481983"/>
    <w:rsid w:val="00482599"/>
    <w:rsid w:val="0048283B"/>
    <w:rsid w:val="00483AAC"/>
    <w:rsid w:val="004841EB"/>
    <w:rsid w:val="004847FD"/>
    <w:rsid w:val="0048553B"/>
    <w:rsid w:val="00485B67"/>
    <w:rsid w:val="004860D4"/>
    <w:rsid w:val="004861FC"/>
    <w:rsid w:val="0048672C"/>
    <w:rsid w:val="00486BFE"/>
    <w:rsid w:val="00486D0C"/>
    <w:rsid w:val="00487468"/>
    <w:rsid w:val="00487589"/>
    <w:rsid w:val="00487A1E"/>
    <w:rsid w:val="00487C4C"/>
    <w:rsid w:val="00487FD7"/>
    <w:rsid w:val="0049034A"/>
    <w:rsid w:val="00490995"/>
    <w:rsid w:val="004914AF"/>
    <w:rsid w:val="004915CA"/>
    <w:rsid w:val="00491A56"/>
    <w:rsid w:val="00491A82"/>
    <w:rsid w:val="004928C4"/>
    <w:rsid w:val="00493169"/>
    <w:rsid w:val="00493811"/>
    <w:rsid w:val="00493E97"/>
    <w:rsid w:val="004957F7"/>
    <w:rsid w:val="0049588E"/>
    <w:rsid w:val="004959DE"/>
    <w:rsid w:val="00496E4C"/>
    <w:rsid w:val="004A081D"/>
    <w:rsid w:val="004A08D7"/>
    <w:rsid w:val="004A0EEF"/>
    <w:rsid w:val="004A1718"/>
    <w:rsid w:val="004A22FB"/>
    <w:rsid w:val="004A282F"/>
    <w:rsid w:val="004A284E"/>
    <w:rsid w:val="004A3056"/>
    <w:rsid w:val="004A37E3"/>
    <w:rsid w:val="004A3885"/>
    <w:rsid w:val="004A39C4"/>
    <w:rsid w:val="004A4606"/>
    <w:rsid w:val="004A5011"/>
    <w:rsid w:val="004A52DD"/>
    <w:rsid w:val="004A649B"/>
    <w:rsid w:val="004A7699"/>
    <w:rsid w:val="004A7DCE"/>
    <w:rsid w:val="004B076A"/>
    <w:rsid w:val="004B1503"/>
    <w:rsid w:val="004B1784"/>
    <w:rsid w:val="004B1A9D"/>
    <w:rsid w:val="004B1DD1"/>
    <w:rsid w:val="004B2E61"/>
    <w:rsid w:val="004B323C"/>
    <w:rsid w:val="004B353B"/>
    <w:rsid w:val="004B3662"/>
    <w:rsid w:val="004B3E81"/>
    <w:rsid w:val="004B4B5C"/>
    <w:rsid w:val="004B4E05"/>
    <w:rsid w:val="004B4FDD"/>
    <w:rsid w:val="004B513E"/>
    <w:rsid w:val="004B5898"/>
    <w:rsid w:val="004B6611"/>
    <w:rsid w:val="004B675A"/>
    <w:rsid w:val="004B67F7"/>
    <w:rsid w:val="004B7BA8"/>
    <w:rsid w:val="004B7E3E"/>
    <w:rsid w:val="004C02C4"/>
    <w:rsid w:val="004C08FD"/>
    <w:rsid w:val="004C0B1E"/>
    <w:rsid w:val="004C0C4F"/>
    <w:rsid w:val="004C0EB0"/>
    <w:rsid w:val="004C156E"/>
    <w:rsid w:val="004C2287"/>
    <w:rsid w:val="004C23CD"/>
    <w:rsid w:val="004C2E71"/>
    <w:rsid w:val="004C2F88"/>
    <w:rsid w:val="004C3E08"/>
    <w:rsid w:val="004C42BC"/>
    <w:rsid w:val="004C43BB"/>
    <w:rsid w:val="004C4F43"/>
    <w:rsid w:val="004C57EA"/>
    <w:rsid w:val="004C5864"/>
    <w:rsid w:val="004C6325"/>
    <w:rsid w:val="004C64D8"/>
    <w:rsid w:val="004C6D4D"/>
    <w:rsid w:val="004C7CBE"/>
    <w:rsid w:val="004C7DDD"/>
    <w:rsid w:val="004C7E4A"/>
    <w:rsid w:val="004D050C"/>
    <w:rsid w:val="004D0698"/>
    <w:rsid w:val="004D0D5A"/>
    <w:rsid w:val="004D0E25"/>
    <w:rsid w:val="004D12B3"/>
    <w:rsid w:val="004D1A46"/>
    <w:rsid w:val="004D1CF6"/>
    <w:rsid w:val="004D346D"/>
    <w:rsid w:val="004D3FD5"/>
    <w:rsid w:val="004D429C"/>
    <w:rsid w:val="004D4D0A"/>
    <w:rsid w:val="004D5600"/>
    <w:rsid w:val="004D5EE1"/>
    <w:rsid w:val="004D6211"/>
    <w:rsid w:val="004D6C5B"/>
    <w:rsid w:val="004D6FA1"/>
    <w:rsid w:val="004D728A"/>
    <w:rsid w:val="004D747A"/>
    <w:rsid w:val="004D7956"/>
    <w:rsid w:val="004D7E79"/>
    <w:rsid w:val="004E0020"/>
    <w:rsid w:val="004E0B68"/>
    <w:rsid w:val="004E156A"/>
    <w:rsid w:val="004E19D9"/>
    <w:rsid w:val="004E1C48"/>
    <w:rsid w:val="004E1C4D"/>
    <w:rsid w:val="004E1E2D"/>
    <w:rsid w:val="004E235A"/>
    <w:rsid w:val="004E2632"/>
    <w:rsid w:val="004E2663"/>
    <w:rsid w:val="004E28CC"/>
    <w:rsid w:val="004E33DA"/>
    <w:rsid w:val="004E358C"/>
    <w:rsid w:val="004E3963"/>
    <w:rsid w:val="004E397A"/>
    <w:rsid w:val="004E3DEB"/>
    <w:rsid w:val="004E469C"/>
    <w:rsid w:val="004E492F"/>
    <w:rsid w:val="004E571D"/>
    <w:rsid w:val="004E5C02"/>
    <w:rsid w:val="004E6267"/>
    <w:rsid w:val="004E6701"/>
    <w:rsid w:val="004E6D5F"/>
    <w:rsid w:val="004E6E61"/>
    <w:rsid w:val="004E71DB"/>
    <w:rsid w:val="004E7A58"/>
    <w:rsid w:val="004F05A8"/>
    <w:rsid w:val="004F09A9"/>
    <w:rsid w:val="004F1796"/>
    <w:rsid w:val="004F19C2"/>
    <w:rsid w:val="004F2495"/>
    <w:rsid w:val="004F27F4"/>
    <w:rsid w:val="004F2B3F"/>
    <w:rsid w:val="004F2BB8"/>
    <w:rsid w:val="004F383B"/>
    <w:rsid w:val="004F4327"/>
    <w:rsid w:val="004F4453"/>
    <w:rsid w:val="004F4540"/>
    <w:rsid w:val="004F490B"/>
    <w:rsid w:val="004F4A0C"/>
    <w:rsid w:val="004F5204"/>
    <w:rsid w:val="004F5492"/>
    <w:rsid w:val="004F56CE"/>
    <w:rsid w:val="004F5934"/>
    <w:rsid w:val="004F5C2F"/>
    <w:rsid w:val="004F6D99"/>
    <w:rsid w:val="004F7CAE"/>
    <w:rsid w:val="005013AC"/>
    <w:rsid w:val="005018AD"/>
    <w:rsid w:val="005019D8"/>
    <w:rsid w:val="00501AB7"/>
    <w:rsid w:val="00502482"/>
    <w:rsid w:val="005041F9"/>
    <w:rsid w:val="0050454E"/>
    <w:rsid w:val="005047B0"/>
    <w:rsid w:val="005050AC"/>
    <w:rsid w:val="00505B9F"/>
    <w:rsid w:val="00505BDC"/>
    <w:rsid w:val="00506547"/>
    <w:rsid w:val="005066D2"/>
    <w:rsid w:val="00507B66"/>
    <w:rsid w:val="005105DB"/>
    <w:rsid w:val="005107F7"/>
    <w:rsid w:val="00510856"/>
    <w:rsid w:val="00511A0B"/>
    <w:rsid w:val="00511D0E"/>
    <w:rsid w:val="00511DAF"/>
    <w:rsid w:val="00512EE6"/>
    <w:rsid w:val="0051371C"/>
    <w:rsid w:val="00514490"/>
    <w:rsid w:val="00514A89"/>
    <w:rsid w:val="00515E0E"/>
    <w:rsid w:val="00515E8D"/>
    <w:rsid w:val="00516D9C"/>
    <w:rsid w:val="005173E7"/>
    <w:rsid w:val="0051790B"/>
    <w:rsid w:val="00517A2B"/>
    <w:rsid w:val="00517AA6"/>
    <w:rsid w:val="0052031C"/>
    <w:rsid w:val="005204D3"/>
    <w:rsid w:val="005209FC"/>
    <w:rsid w:val="00520D7E"/>
    <w:rsid w:val="00520FD7"/>
    <w:rsid w:val="005219B1"/>
    <w:rsid w:val="00521F93"/>
    <w:rsid w:val="0052226A"/>
    <w:rsid w:val="005222A3"/>
    <w:rsid w:val="005225B9"/>
    <w:rsid w:val="005227AF"/>
    <w:rsid w:val="0052348F"/>
    <w:rsid w:val="00523BB6"/>
    <w:rsid w:val="00523BD2"/>
    <w:rsid w:val="00523C12"/>
    <w:rsid w:val="00523C2C"/>
    <w:rsid w:val="005242B2"/>
    <w:rsid w:val="00524662"/>
    <w:rsid w:val="00525F54"/>
    <w:rsid w:val="00527ECD"/>
    <w:rsid w:val="00530B45"/>
    <w:rsid w:val="00531272"/>
    <w:rsid w:val="00531A8D"/>
    <w:rsid w:val="00531CBF"/>
    <w:rsid w:val="00531E01"/>
    <w:rsid w:val="00532E56"/>
    <w:rsid w:val="0053345A"/>
    <w:rsid w:val="005337AA"/>
    <w:rsid w:val="005339EB"/>
    <w:rsid w:val="00533DE8"/>
    <w:rsid w:val="005343C6"/>
    <w:rsid w:val="00534462"/>
    <w:rsid w:val="00534AC8"/>
    <w:rsid w:val="00535202"/>
    <w:rsid w:val="00535396"/>
    <w:rsid w:val="0053584C"/>
    <w:rsid w:val="0053685C"/>
    <w:rsid w:val="00536D8D"/>
    <w:rsid w:val="00537C09"/>
    <w:rsid w:val="00541C0F"/>
    <w:rsid w:val="005429CC"/>
    <w:rsid w:val="00543CBA"/>
    <w:rsid w:val="005445F7"/>
    <w:rsid w:val="005448B8"/>
    <w:rsid w:val="00544C52"/>
    <w:rsid w:val="00545030"/>
    <w:rsid w:val="0054526E"/>
    <w:rsid w:val="00545585"/>
    <w:rsid w:val="00545990"/>
    <w:rsid w:val="00547B5D"/>
    <w:rsid w:val="00547F5C"/>
    <w:rsid w:val="00550391"/>
    <w:rsid w:val="00550923"/>
    <w:rsid w:val="00550F0A"/>
    <w:rsid w:val="0055134D"/>
    <w:rsid w:val="00551422"/>
    <w:rsid w:val="00551592"/>
    <w:rsid w:val="00552A20"/>
    <w:rsid w:val="00552CD7"/>
    <w:rsid w:val="00554148"/>
    <w:rsid w:val="0055420E"/>
    <w:rsid w:val="005550B8"/>
    <w:rsid w:val="00555237"/>
    <w:rsid w:val="00555350"/>
    <w:rsid w:val="00555791"/>
    <w:rsid w:val="00555E6D"/>
    <w:rsid w:val="00556D44"/>
    <w:rsid w:val="005574C0"/>
    <w:rsid w:val="00557938"/>
    <w:rsid w:val="00557B3A"/>
    <w:rsid w:val="00557BBC"/>
    <w:rsid w:val="00560406"/>
    <w:rsid w:val="005613FE"/>
    <w:rsid w:val="00561FA7"/>
    <w:rsid w:val="00562759"/>
    <w:rsid w:val="00562F09"/>
    <w:rsid w:val="00562F37"/>
    <w:rsid w:val="00563626"/>
    <w:rsid w:val="0056485D"/>
    <w:rsid w:val="00565133"/>
    <w:rsid w:val="0056542F"/>
    <w:rsid w:val="00565E62"/>
    <w:rsid w:val="0056612C"/>
    <w:rsid w:val="00566933"/>
    <w:rsid w:val="00566D55"/>
    <w:rsid w:val="00567007"/>
    <w:rsid w:val="0057031C"/>
    <w:rsid w:val="005703E5"/>
    <w:rsid w:val="005713FD"/>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273B"/>
    <w:rsid w:val="005930FB"/>
    <w:rsid w:val="00593A8A"/>
    <w:rsid w:val="00593D60"/>
    <w:rsid w:val="00595719"/>
    <w:rsid w:val="00596E99"/>
    <w:rsid w:val="005971B8"/>
    <w:rsid w:val="00597F92"/>
    <w:rsid w:val="005A02C8"/>
    <w:rsid w:val="005A044A"/>
    <w:rsid w:val="005A0CAA"/>
    <w:rsid w:val="005A0F21"/>
    <w:rsid w:val="005A0FF3"/>
    <w:rsid w:val="005A127D"/>
    <w:rsid w:val="005A158C"/>
    <w:rsid w:val="005A188C"/>
    <w:rsid w:val="005A1AE2"/>
    <w:rsid w:val="005A2674"/>
    <w:rsid w:val="005A29E9"/>
    <w:rsid w:val="005A394E"/>
    <w:rsid w:val="005A3AA3"/>
    <w:rsid w:val="005A4804"/>
    <w:rsid w:val="005A4F82"/>
    <w:rsid w:val="005A68F7"/>
    <w:rsid w:val="005A7506"/>
    <w:rsid w:val="005A7620"/>
    <w:rsid w:val="005B011D"/>
    <w:rsid w:val="005B05AF"/>
    <w:rsid w:val="005B134E"/>
    <w:rsid w:val="005B18D0"/>
    <w:rsid w:val="005B1B14"/>
    <w:rsid w:val="005B2445"/>
    <w:rsid w:val="005B2B52"/>
    <w:rsid w:val="005B3B64"/>
    <w:rsid w:val="005B40C2"/>
    <w:rsid w:val="005B42A9"/>
    <w:rsid w:val="005B4E0B"/>
    <w:rsid w:val="005B581C"/>
    <w:rsid w:val="005B6238"/>
    <w:rsid w:val="005B6A80"/>
    <w:rsid w:val="005B77AA"/>
    <w:rsid w:val="005B7B0B"/>
    <w:rsid w:val="005B7CA6"/>
    <w:rsid w:val="005B7D6C"/>
    <w:rsid w:val="005C084E"/>
    <w:rsid w:val="005C1C60"/>
    <w:rsid w:val="005C1D02"/>
    <w:rsid w:val="005C2349"/>
    <w:rsid w:val="005C274B"/>
    <w:rsid w:val="005C310D"/>
    <w:rsid w:val="005C3E40"/>
    <w:rsid w:val="005C4995"/>
    <w:rsid w:val="005C49CF"/>
    <w:rsid w:val="005C51BF"/>
    <w:rsid w:val="005C5724"/>
    <w:rsid w:val="005C579F"/>
    <w:rsid w:val="005C5F46"/>
    <w:rsid w:val="005C7359"/>
    <w:rsid w:val="005C7631"/>
    <w:rsid w:val="005C7D06"/>
    <w:rsid w:val="005C7FB5"/>
    <w:rsid w:val="005D034C"/>
    <w:rsid w:val="005D06AD"/>
    <w:rsid w:val="005D162B"/>
    <w:rsid w:val="005D1C0A"/>
    <w:rsid w:val="005D223F"/>
    <w:rsid w:val="005D282F"/>
    <w:rsid w:val="005D2C2A"/>
    <w:rsid w:val="005D39C8"/>
    <w:rsid w:val="005D58B5"/>
    <w:rsid w:val="005D5EEB"/>
    <w:rsid w:val="005D6B92"/>
    <w:rsid w:val="005D71E2"/>
    <w:rsid w:val="005D72C1"/>
    <w:rsid w:val="005D79A8"/>
    <w:rsid w:val="005E005A"/>
    <w:rsid w:val="005E0355"/>
    <w:rsid w:val="005E0433"/>
    <w:rsid w:val="005E0682"/>
    <w:rsid w:val="005E1CE2"/>
    <w:rsid w:val="005E2668"/>
    <w:rsid w:val="005E296C"/>
    <w:rsid w:val="005E37A0"/>
    <w:rsid w:val="005E390C"/>
    <w:rsid w:val="005E3A57"/>
    <w:rsid w:val="005E4059"/>
    <w:rsid w:val="005E4359"/>
    <w:rsid w:val="005E47D7"/>
    <w:rsid w:val="005E5254"/>
    <w:rsid w:val="005E53C5"/>
    <w:rsid w:val="005E58EC"/>
    <w:rsid w:val="005E5CC6"/>
    <w:rsid w:val="005E5E7E"/>
    <w:rsid w:val="005E6109"/>
    <w:rsid w:val="005E64DC"/>
    <w:rsid w:val="005E6C74"/>
    <w:rsid w:val="005E6EF9"/>
    <w:rsid w:val="005E702A"/>
    <w:rsid w:val="005E7815"/>
    <w:rsid w:val="005F0076"/>
    <w:rsid w:val="005F0685"/>
    <w:rsid w:val="005F072F"/>
    <w:rsid w:val="005F0913"/>
    <w:rsid w:val="005F158C"/>
    <w:rsid w:val="005F15C4"/>
    <w:rsid w:val="005F16E7"/>
    <w:rsid w:val="005F1ECC"/>
    <w:rsid w:val="005F1EF6"/>
    <w:rsid w:val="005F211A"/>
    <w:rsid w:val="005F244F"/>
    <w:rsid w:val="005F282B"/>
    <w:rsid w:val="005F29DB"/>
    <w:rsid w:val="005F3085"/>
    <w:rsid w:val="005F30AD"/>
    <w:rsid w:val="005F35D4"/>
    <w:rsid w:val="005F3AA2"/>
    <w:rsid w:val="005F4274"/>
    <w:rsid w:val="005F4642"/>
    <w:rsid w:val="005F4961"/>
    <w:rsid w:val="005F4C3A"/>
    <w:rsid w:val="005F524F"/>
    <w:rsid w:val="005F5822"/>
    <w:rsid w:val="005F5BF2"/>
    <w:rsid w:val="005F5CBF"/>
    <w:rsid w:val="005F62F1"/>
    <w:rsid w:val="005F6392"/>
    <w:rsid w:val="005F7E2B"/>
    <w:rsid w:val="0060061E"/>
    <w:rsid w:val="00601D38"/>
    <w:rsid w:val="00602BA6"/>
    <w:rsid w:val="00603899"/>
    <w:rsid w:val="00603FED"/>
    <w:rsid w:val="00604019"/>
    <w:rsid w:val="006041FC"/>
    <w:rsid w:val="006046CC"/>
    <w:rsid w:val="00605E5C"/>
    <w:rsid w:val="00607AB9"/>
    <w:rsid w:val="00607B13"/>
    <w:rsid w:val="00611004"/>
    <w:rsid w:val="00611472"/>
    <w:rsid w:val="00611894"/>
    <w:rsid w:val="00612276"/>
    <w:rsid w:val="00612395"/>
    <w:rsid w:val="00612EB7"/>
    <w:rsid w:val="0061327D"/>
    <w:rsid w:val="00613354"/>
    <w:rsid w:val="00613BDA"/>
    <w:rsid w:val="006145E1"/>
    <w:rsid w:val="00614CC6"/>
    <w:rsid w:val="0061517D"/>
    <w:rsid w:val="006156DA"/>
    <w:rsid w:val="006163BB"/>
    <w:rsid w:val="006166B8"/>
    <w:rsid w:val="006166C2"/>
    <w:rsid w:val="006171BB"/>
    <w:rsid w:val="00617278"/>
    <w:rsid w:val="00620BE4"/>
    <w:rsid w:val="006222AC"/>
    <w:rsid w:val="00622519"/>
    <w:rsid w:val="00622F55"/>
    <w:rsid w:val="0062385D"/>
    <w:rsid w:val="006246EC"/>
    <w:rsid w:val="0062498E"/>
    <w:rsid w:val="00624D59"/>
    <w:rsid w:val="00624F5F"/>
    <w:rsid w:val="0062523A"/>
    <w:rsid w:val="00625287"/>
    <w:rsid w:val="00626007"/>
    <w:rsid w:val="006260AA"/>
    <w:rsid w:val="00626AB0"/>
    <w:rsid w:val="0062717B"/>
    <w:rsid w:val="006273B6"/>
    <w:rsid w:val="00627B8E"/>
    <w:rsid w:val="006322E9"/>
    <w:rsid w:val="0063252E"/>
    <w:rsid w:val="00632ACF"/>
    <w:rsid w:val="00632B7F"/>
    <w:rsid w:val="006337A5"/>
    <w:rsid w:val="0063453F"/>
    <w:rsid w:val="00634CFE"/>
    <w:rsid w:val="00635350"/>
    <w:rsid w:val="00636234"/>
    <w:rsid w:val="00636545"/>
    <w:rsid w:val="00636BC5"/>
    <w:rsid w:val="00636D50"/>
    <w:rsid w:val="00637B33"/>
    <w:rsid w:val="00637B54"/>
    <w:rsid w:val="0064034F"/>
    <w:rsid w:val="00640A97"/>
    <w:rsid w:val="00640B6C"/>
    <w:rsid w:val="00640E7D"/>
    <w:rsid w:val="00640E84"/>
    <w:rsid w:val="006424A4"/>
    <w:rsid w:val="00643472"/>
    <w:rsid w:val="00643767"/>
    <w:rsid w:val="00644A87"/>
    <w:rsid w:val="006458CD"/>
    <w:rsid w:val="00645F23"/>
    <w:rsid w:val="00645F58"/>
    <w:rsid w:val="0064634A"/>
    <w:rsid w:val="006465FB"/>
    <w:rsid w:val="00646B81"/>
    <w:rsid w:val="00646C1F"/>
    <w:rsid w:val="00646E64"/>
    <w:rsid w:val="0064757F"/>
    <w:rsid w:val="006475BB"/>
    <w:rsid w:val="006476DD"/>
    <w:rsid w:val="0064796A"/>
    <w:rsid w:val="00647CE6"/>
    <w:rsid w:val="00651DF5"/>
    <w:rsid w:val="00651E61"/>
    <w:rsid w:val="00651FBB"/>
    <w:rsid w:val="00652515"/>
    <w:rsid w:val="00652B0F"/>
    <w:rsid w:val="00652CFC"/>
    <w:rsid w:val="00653193"/>
    <w:rsid w:val="00653654"/>
    <w:rsid w:val="00653758"/>
    <w:rsid w:val="00654276"/>
    <w:rsid w:val="006553C2"/>
    <w:rsid w:val="006557FA"/>
    <w:rsid w:val="00655971"/>
    <w:rsid w:val="00655B06"/>
    <w:rsid w:val="00655F3E"/>
    <w:rsid w:val="0065653B"/>
    <w:rsid w:val="00657396"/>
    <w:rsid w:val="0066010C"/>
    <w:rsid w:val="006604F9"/>
    <w:rsid w:val="00660595"/>
    <w:rsid w:val="00660665"/>
    <w:rsid w:val="00660DA1"/>
    <w:rsid w:val="00661217"/>
    <w:rsid w:val="006613D3"/>
    <w:rsid w:val="00661A14"/>
    <w:rsid w:val="00662096"/>
    <w:rsid w:val="00662B4B"/>
    <w:rsid w:val="00663928"/>
    <w:rsid w:val="00663DF2"/>
    <w:rsid w:val="006645AC"/>
    <w:rsid w:val="0066575A"/>
    <w:rsid w:val="006664DB"/>
    <w:rsid w:val="00666715"/>
    <w:rsid w:val="0066776B"/>
    <w:rsid w:val="00667F76"/>
    <w:rsid w:val="006700A1"/>
    <w:rsid w:val="00670834"/>
    <w:rsid w:val="00670E3C"/>
    <w:rsid w:val="0067128D"/>
    <w:rsid w:val="00671D45"/>
    <w:rsid w:val="00672855"/>
    <w:rsid w:val="006730D7"/>
    <w:rsid w:val="006730DE"/>
    <w:rsid w:val="00673189"/>
    <w:rsid w:val="0067333A"/>
    <w:rsid w:val="00673E89"/>
    <w:rsid w:val="00674481"/>
    <w:rsid w:val="006744F7"/>
    <w:rsid w:val="00675410"/>
    <w:rsid w:val="00675F58"/>
    <w:rsid w:val="00676388"/>
    <w:rsid w:val="0068104C"/>
    <w:rsid w:val="0068191E"/>
    <w:rsid w:val="006824A8"/>
    <w:rsid w:val="00683CC3"/>
    <w:rsid w:val="00684A58"/>
    <w:rsid w:val="00685CD2"/>
    <w:rsid w:val="00685FC3"/>
    <w:rsid w:val="00686095"/>
    <w:rsid w:val="00686552"/>
    <w:rsid w:val="006865CA"/>
    <w:rsid w:val="006869D9"/>
    <w:rsid w:val="00687499"/>
    <w:rsid w:val="006877FF"/>
    <w:rsid w:val="00687881"/>
    <w:rsid w:val="00687AC7"/>
    <w:rsid w:val="006904FD"/>
    <w:rsid w:val="00690ED1"/>
    <w:rsid w:val="006910BE"/>
    <w:rsid w:val="006912EC"/>
    <w:rsid w:val="00691A0B"/>
    <w:rsid w:val="0069235C"/>
    <w:rsid w:val="00692A5F"/>
    <w:rsid w:val="0069404B"/>
    <w:rsid w:val="006942A4"/>
    <w:rsid w:val="0069498E"/>
    <w:rsid w:val="00694D55"/>
    <w:rsid w:val="006951EF"/>
    <w:rsid w:val="006962EF"/>
    <w:rsid w:val="00696CAC"/>
    <w:rsid w:val="00696D3E"/>
    <w:rsid w:val="006975EE"/>
    <w:rsid w:val="006A03DD"/>
    <w:rsid w:val="006A1F45"/>
    <w:rsid w:val="006A22FE"/>
    <w:rsid w:val="006A25C5"/>
    <w:rsid w:val="006A2C90"/>
    <w:rsid w:val="006A3AB5"/>
    <w:rsid w:val="006A474B"/>
    <w:rsid w:val="006A523C"/>
    <w:rsid w:val="006A5300"/>
    <w:rsid w:val="006A63B4"/>
    <w:rsid w:val="006A6985"/>
    <w:rsid w:val="006A7077"/>
    <w:rsid w:val="006A7B5D"/>
    <w:rsid w:val="006B09F2"/>
    <w:rsid w:val="006B0A3B"/>
    <w:rsid w:val="006B122F"/>
    <w:rsid w:val="006B1A78"/>
    <w:rsid w:val="006B2D0C"/>
    <w:rsid w:val="006B2F11"/>
    <w:rsid w:val="006B39F9"/>
    <w:rsid w:val="006B3A6F"/>
    <w:rsid w:val="006B3FD7"/>
    <w:rsid w:val="006B48BA"/>
    <w:rsid w:val="006B5504"/>
    <w:rsid w:val="006B552C"/>
    <w:rsid w:val="006B6EB9"/>
    <w:rsid w:val="006C064E"/>
    <w:rsid w:val="006C0692"/>
    <w:rsid w:val="006C0F59"/>
    <w:rsid w:val="006C2687"/>
    <w:rsid w:val="006C26EE"/>
    <w:rsid w:val="006C270A"/>
    <w:rsid w:val="006C34EF"/>
    <w:rsid w:val="006C35A0"/>
    <w:rsid w:val="006C3773"/>
    <w:rsid w:val="006C4108"/>
    <w:rsid w:val="006C4297"/>
    <w:rsid w:val="006C49A5"/>
    <w:rsid w:val="006C4D56"/>
    <w:rsid w:val="006C5018"/>
    <w:rsid w:val="006C5187"/>
    <w:rsid w:val="006C552F"/>
    <w:rsid w:val="006C55D3"/>
    <w:rsid w:val="006C5D72"/>
    <w:rsid w:val="006C62A8"/>
    <w:rsid w:val="006C662A"/>
    <w:rsid w:val="006C6BF1"/>
    <w:rsid w:val="006C6F22"/>
    <w:rsid w:val="006C7319"/>
    <w:rsid w:val="006C73A6"/>
    <w:rsid w:val="006D02D6"/>
    <w:rsid w:val="006D05CB"/>
    <w:rsid w:val="006D0BED"/>
    <w:rsid w:val="006D15F3"/>
    <w:rsid w:val="006D20F6"/>
    <w:rsid w:val="006D23EF"/>
    <w:rsid w:val="006D2470"/>
    <w:rsid w:val="006D2899"/>
    <w:rsid w:val="006D2924"/>
    <w:rsid w:val="006D3205"/>
    <w:rsid w:val="006D378D"/>
    <w:rsid w:val="006D380A"/>
    <w:rsid w:val="006D4E97"/>
    <w:rsid w:val="006D5087"/>
    <w:rsid w:val="006D585B"/>
    <w:rsid w:val="006D7A20"/>
    <w:rsid w:val="006D7AA5"/>
    <w:rsid w:val="006D7CA3"/>
    <w:rsid w:val="006E09C2"/>
    <w:rsid w:val="006E1567"/>
    <w:rsid w:val="006E16D9"/>
    <w:rsid w:val="006E18A3"/>
    <w:rsid w:val="006E1931"/>
    <w:rsid w:val="006E1B0F"/>
    <w:rsid w:val="006E21FE"/>
    <w:rsid w:val="006E273D"/>
    <w:rsid w:val="006E3964"/>
    <w:rsid w:val="006E4276"/>
    <w:rsid w:val="006E4ECB"/>
    <w:rsid w:val="006E6402"/>
    <w:rsid w:val="006E6677"/>
    <w:rsid w:val="006E73D5"/>
    <w:rsid w:val="006E75B8"/>
    <w:rsid w:val="006F095A"/>
    <w:rsid w:val="006F0BEE"/>
    <w:rsid w:val="006F1A24"/>
    <w:rsid w:val="006F222F"/>
    <w:rsid w:val="006F2725"/>
    <w:rsid w:val="006F27C9"/>
    <w:rsid w:val="006F295A"/>
    <w:rsid w:val="006F2EDD"/>
    <w:rsid w:val="006F3474"/>
    <w:rsid w:val="006F3834"/>
    <w:rsid w:val="006F3884"/>
    <w:rsid w:val="006F499D"/>
    <w:rsid w:val="006F5631"/>
    <w:rsid w:val="006F5A4A"/>
    <w:rsid w:val="006F5A62"/>
    <w:rsid w:val="006F5DBE"/>
    <w:rsid w:val="006F6077"/>
    <w:rsid w:val="006F6322"/>
    <w:rsid w:val="006F65E4"/>
    <w:rsid w:val="006F688E"/>
    <w:rsid w:val="006F7023"/>
    <w:rsid w:val="006F704E"/>
    <w:rsid w:val="006F7DA8"/>
    <w:rsid w:val="00700204"/>
    <w:rsid w:val="00700295"/>
    <w:rsid w:val="0070030B"/>
    <w:rsid w:val="00700F47"/>
    <w:rsid w:val="00701235"/>
    <w:rsid w:val="00701352"/>
    <w:rsid w:val="00701B62"/>
    <w:rsid w:val="00701F84"/>
    <w:rsid w:val="007034EA"/>
    <w:rsid w:val="007038B5"/>
    <w:rsid w:val="00703F2C"/>
    <w:rsid w:val="00704E9A"/>
    <w:rsid w:val="00704EF5"/>
    <w:rsid w:val="007052AB"/>
    <w:rsid w:val="007059CB"/>
    <w:rsid w:val="00706485"/>
    <w:rsid w:val="00706813"/>
    <w:rsid w:val="00706CF7"/>
    <w:rsid w:val="00707748"/>
    <w:rsid w:val="00707EDA"/>
    <w:rsid w:val="007100AA"/>
    <w:rsid w:val="00711304"/>
    <w:rsid w:val="007113C6"/>
    <w:rsid w:val="00711954"/>
    <w:rsid w:val="00712017"/>
    <w:rsid w:val="0071212C"/>
    <w:rsid w:val="007129F7"/>
    <w:rsid w:val="0071355D"/>
    <w:rsid w:val="00713F76"/>
    <w:rsid w:val="00714017"/>
    <w:rsid w:val="0071441B"/>
    <w:rsid w:val="00715541"/>
    <w:rsid w:val="007160DB"/>
    <w:rsid w:val="007167D3"/>
    <w:rsid w:val="007170C2"/>
    <w:rsid w:val="0071755B"/>
    <w:rsid w:val="00717617"/>
    <w:rsid w:val="0071765B"/>
    <w:rsid w:val="00717A2E"/>
    <w:rsid w:val="00717C67"/>
    <w:rsid w:val="00720938"/>
    <w:rsid w:val="007218CF"/>
    <w:rsid w:val="00721984"/>
    <w:rsid w:val="00721B55"/>
    <w:rsid w:val="00721C29"/>
    <w:rsid w:val="007222C3"/>
    <w:rsid w:val="0072277D"/>
    <w:rsid w:val="00723D86"/>
    <w:rsid w:val="00723ECC"/>
    <w:rsid w:val="0072436E"/>
    <w:rsid w:val="007249B7"/>
    <w:rsid w:val="0072526A"/>
    <w:rsid w:val="007254D7"/>
    <w:rsid w:val="00725997"/>
    <w:rsid w:val="00726418"/>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DC2"/>
    <w:rsid w:val="00741F07"/>
    <w:rsid w:val="00741F42"/>
    <w:rsid w:val="0074242E"/>
    <w:rsid w:val="00742723"/>
    <w:rsid w:val="00742814"/>
    <w:rsid w:val="007429B7"/>
    <w:rsid w:val="00742C60"/>
    <w:rsid w:val="00742FB1"/>
    <w:rsid w:val="00743A1E"/>
    <w:rsid w:val="00743A94"/>
    <w:rsid w:val="00743B88"/>
    <w:rsid w:val="00744A49"/>
    <w:rsid w:val="00746DFB"/>
    <w:rsid w:val="0074702C"/>
    <w:rsid w:val="007504D4"/>
    <w:rsid w:val="00750C7B"/>
    <w:rsid w:val="007510D6"/>
    <w:rsid w:val="00751551"/>
    <w:rsid w:val="0075156F"/>
    <w:rsid w:val="0075268F"/>
    <w:rsid w:val="007534BB"/>
    <w:rsid w:val="007534F2"/>
    <w:rsid w:val="00753905"/>
    <w:rsid w:val="00753A0D"/>
    <w:rsid w:val="0075409E"/>
    <w:rsid w:val="007542E1"/>
    <w:rsid w:val="0075471F"/>
    <w:rsid w:val="0075498F"/>
    <w:rsid w:val="00754EC4"/>
    <w:rsid w:val="00756223"/>
    <w:rsid w:val="00756228"/>
    <w:rsid w:val="007562F9"/>
    <w:rsid w:val="0075640D"/>
    <w:rsid w:val="00756628"/>
    <w:rsid w:val="007569D6"/>
    <w:rsid w:val="00756F87"/>
    <w:rsid w:val="007600E6"/>
    <w:rsid w:val="00761E52"/>
    <w:rsid w:val="00762343"/>
    <w:rsid w:val="00762AA6"/>
    <w:rsid w:val="00762D21"/>
    <w:rsid w:val="00763331"/>
    <w:rsid w:val="007640F5"/>
    <w:rsid w:val="00764487"/>
    <w:rsid w:val="007654C6"/>
    <w:rsid w:val="00765967"/>
    <w:rsid w:val="00765C25"/>
    <w:rsid w:val="00765DDD"/>
    <w:rsid w:val="00766513"/>
    <w:rsid w:val="00766F13"/>
    <w:rsid w:val="00767067"/>
    <w:rsid w:val="00770945"/>
    <w:rsid w:val="00770ADE"/>
    <w:rsid w:val="00771178"/>
    <w:rsid w:val="00771498"/>
    <w:rsid w:val="007722DB"/>
    <w:rsid w:val="0077292D"/>
    <w:rsid w:val="00772E7D"/>
    <w:rsid w:val="00772F9B"/>
    <w:rsid w:val="0077306C"/>
    <w:rsid w:val="00773732"/>
    <w:rsid w:val="00773865"/>
    <w:rsid w:val="00774174"/>
    <w:rsid w:val="0077467C"/>
    <w:rsid w:val="00774812"/>
    <w:rsid w:val="00774920"/>
    <w:rsid w:val="00775B2E"/>
    <w:rsid w:val="007769EF"/>
    <w:rsid w:val="00776D77"/>
    <w:rsid w:val="0078011E"/>
    <w:rsid w:val="00781220"/>
    <w:rsid w:val="00782F22"/>
    <w:rsid w:val="00783291"/>
    <w:rsid w:val="007832C7"/>
    <w:rsid w:val="00783AF9"/>
    <w:rsid w:val="00784346"/>
    <w:rsid w:val="007846C5"/>
    <w:rsid w:val="007848CA"/>
    <w:rsid w:val="00784994"/>
    <w:rsid w:val="00784B1F"/>
    <w:rsid w:val="00785EC3"/>
    <w:rsid w:val="0078610B"/>
    <w:rsid w:val="00786975"/>
    <w:rsid w:val="00787418"/>
    <w:rsid w:val="00787999"/>
    <w:rsid w:val="00790000"/>
    <w:rsid w:val="0079154B"/>
    <w:rsid w:val="00791800"/>
    <w:rsid w:val="00791AD6"/>
    <w:rsid w:val="00791CFC"/>
    <w:rsid w:val="00791F21"/>
    <w:rsid w:val="00793121"/>
    <w:rsid w:val="00793965"/>
    <w:rsid w:val="00793A63"/>
    <w:rsid w:val="00795211"/>
    <w:rsid w:val="007953E0"/>
    <w:rsid w:val="007969E9"/>
    <w:rsid w:val="00797C60"/>
    <w:rsid w:val="007A03DE"/>
    <w:rsid w:val="007A0F90"/>
    <w:rsid w:val="007A1893"/>
    <w:rsid w:val="007A1D17"/>
    <w:rsid w:val="007A1F20"/>
    <w:rsid w:val="007A2B0F"/>
    <w:rsid w:val="007A3940"/>
    <w:rsid w:val="007A426D"/>
    <w:rsid w:val="007A43E1"/>
    <w:rsid w:val="007A444C"/>
    <w:rsid w:val="007A4515"/>
    <w:rsid w:val="007A48BD"/>
    <w:rsid w:val="007A6B10"/>
    <w:rsid w:val="007A7002"/>
    <w:rsid w:val="007B0138"/>
    <w:rsid w:val="007B03C7"/>
    <w:rsid w:val="007B05BB"/>
    <w:rsid w:val="007B0871"/>
    <w:rsid w:val="007B08E3"/>
    <w:rsid w:val="007B305A"/>
    <w:rsid w:val="007B3253"/>
    <w:rsid w:val="007B38A1"/>
    <w:rsid w:val="007B429D"/>
    <w:rsid w:val="007B4520"/>
    <w:rsid w:val="007B47F0"/>
    <w:rsid w:val="007B55D7"/>
    <w:rsid w:val="007B6088"/>
    <w:rsid w:val="007B6171"/>
    <w:rsid w:val="007B693E"/>
    <w:rsid w:val="007B73E3"/>
    <w:rsid w:val="007B7632"/>
    <w:rsid w:val="007C0053"/>
    <w:rsid w:val="007C0791"/>
    <w:rsid w:val="007C1B3F"/>
    <w:rsid w:val="007C1C9B"/>
    <w:rsid w:val="007C1D2F"/>
    <w:rsid w:val="007C23A2"/>
    <w:rsid w:val="007C265B"/>
    <w:rsid w:val="007C29D1"/>
    <w:rsid w:val="007C2CE4"/>
    <w:rsid w:val="007C2E02"/>
    <w:rsid w:val="007C322E"/>
    <w:rsid w:val="007C3500"/>
    <w:rsid w:val="007C39A9"/>
    <w:rsid w:val="007C42F0"/>
    <w:rsid w:val="007C4A44"/>
    <w:rsid w:val="007C4D73"/>
    <w:rsid w:val="007C5713"/>
    <w:rsid w:val="007C585A"/>
    <w:rsid w:val="007C5B17"/>
    <w:rsid w:val="007C5FED"/>
    <w:rsid w:val="007C62C6"/>
    <w:rsid w:val="007C7B64"/>
    <w:rsid w:val="007C7DAD"/>
    <w:rsid w:val="007D078B"/>
    <w:rsid w:val="007D07CE"/>
    <w:rsid w:val="007D0837"/>
    <w:rsid w:val="007D08A1"/>
    <w:rsid w:val="007D0C6D"/>
    <w:rsid w:val="007D1063"/>
    <w:rsid w:val="007D1496"/>
    <w:rsid w:val="007D182C"/>
    <w:rsid w:val="007D1FBE"/>
    <w:rsid w:val="007D20EE"/>
    <w:rsid w:val="007D22CF"/>
    <w:rsid w:val="007D261F"/>
    <w:rsid w:val="007D2754"/>
    <w:rsid w:val="007D2D5C"/>
    <w:rsid w:val="007D2DFD"/>
    <w:rsid w:val="007D3E5A"/>
    <w:rsid w:val="007D470D"/>
    <w:rsid w:val="007D4826"/>
    <w:rsid w:val="007D541C"/>
    <w:rsid w:val="007D6692"/>
    <w:rsid w:val="007E0303"/>
    <w:rsid w:val="007E0E34"/>
    <w:rsid w:val="007E0F71"/>
    <w:rsid w:val="007E107E"/>
    <w:rsid w:val="007E14D1"/>
    <w:rsid w:val="007E1A53"/>
    <w:rsid w:val="007E21C5"/>
    <w:rsid w:val="007E2E5F"/>
    <w:rsid w:val="007E3290"/>
    <w:rsid w:val="007E39C7"/>
    <w:rsid w:val="007E3CDB"/>
    <w:rsid w:val="007E3D34"/>
    <w:rsid w:val="007E4B90"/>
    <w:rsid w:val="007E5DC9"/>
    <w:rsid w:val="007E6201"/>
    <w:rsid w:val="007E6D6A"/>
    <w:rsid w:val="007F0027"/>
    <w:rsid w:val="007F2126"/>
    <w:rsid w:val="007F25C5"/>
    <w:rsid w:val="007F2FB1"/>
    <w:rsid w:val="007F33F0"/>
    <w:rsid w:val="007F4074"/>
    <w:rsid w:val="007F4119"/>
    <w:rsid w:val="007F4319"/>
    <w:rsid w:val="007F4876"/>
    <w:rsid w:val="007F4C2A"/>
    <w:rsid w:val="007F4E05"/>
    <w:rsid w:val="007F5446"/>
    <w:rsid w:val="007F5CE8"/>
    <w:rsid w:val="007F70C6"/>
    <w:rsid w:val="007F7FFD"/>
    <w:rsid w:val="0080099B"/>
    <w:rsid w:val="00800DE0"/>
    <w:rsid w:val="00800ED1"/>
    <w:rsid w:val="00801975"/>
    <w:rsid w:val="00801C8D"/>
    <w:rsid w:val="0080217C"/>
    <w:rsid w:val="00802240"/>
    <w:rsid w:val="0080296A"/>
    <w:rsid w:val="0080309E"/>
    <w:rsid w:val="00804CBF"/>
    <w:rsid w:val="00804ED9"/>
    <w:rsid w:val="00805149"/>
    <w:rsid w:val="008064E8"/>
    <w:rsid w:val="00806EB2"/>
    <w:rsid w:val="00807E74"/>
    <w:rsid w:val="008102BD"/>
    <w:rsid w:val="008106DC"/>
    <w:rsid w:val="008108FE"/>
    <w:rsid w:val="00810A0F"/>
    <w:rsid w:val="00811A58"/>
    <w:rsid w:val="00811FE8"/>
    <w:rsid w:val="00812109"/>
    <w:rsid w:val="008125B1"/>
    <w:rsid w:val="008137FF"/>
    <w:rsid w:val="00813C82"/>
    <w:rsid w:val="008142CC"/>
    <w:rsid w:val="0081502C"/>
    <w:rsid w:val="00815330"/>
    <w:rsid w:val="008161D2"/>
    <w:rsid w:val="00816C18"/>
    <w:rsid w:val="00816C8A"/>
    <w:rsid w:val="00816D9D"/>
    <w:rsid w:val="008170BE"/>
    <w:rsid w:val="008173D7"/>
    <w:rsid w:val="008174F2"/>
    <w:rsid w:val="00817C2E"/>
    <w:rsid w:val="0082129E"/>
    <w:rsid w:val="0082194E"/>
    <w:rsid w:val="008223A6"/>
    <w:rsid w:val="00822990"/>
    <w:rsid w:val="008231D2"/>
    <w:rsid w:val="00824179"/>
    <w:rsid w:val="008249AA"/>
    <w:rsid w:val="00824C1D"/>
    <w:rsid w:val="00825F7A"/>
    <w:rsid w:val="00826707"/>
    <w:rsid w:val="00826D70"/>
    <w:rsid w:val="008316D3"/>
    <w:rsid w:val="008329F1"/>
    <w:rsid w:val="00833248"/>
    <w:rsid w:val="0083344B"/>
    <w:rsid w:val="0083373F"/>
    <w:rsid w:val="00833E8E"/>
    <w:rsid w:val="00834009"/>
    <w:rsid w:val="00834215"/>
    <w:rsid w:val="008342C6"/>
    <w:rsid w:val="00835537"/>
    <w:rsid w:val="0083628E"/>
    <w:rsid w:val="00840A43"/>
    <w:rsid w:val="008416EC"/>
    <w:rsid w:val="0084285D"/>
    <w:rsid w:val="008429BD"/>
    <w:rsid w:val="008449B3"/>
    <w:rsid w:val="00844CCE"/>
    <w:rsid w:val="00845258"/>
    <w:rsid w:val="008452E7"/>
    <w:rsid w:val="00845E52"/>
    <w:rsid w:val="008466AA"/>
    <w:rsid w:val="008469B7"/>
    <w:rsid w:val="00847B0E"/>
    <w:rsid w:val="00847D31"/>
    <w:rsid w:val="00847E7D"/>
    <w:rsid w:val="00850BA1"/>
    <w:rsid w:val="00850F8C"/>
    <w:rsid w:val="008510F8"/>
    <w:rsid w:val="00851B6B"/>
    <w:rsid w:val="00851C7D"/>
    <w:rsid w:val="00852002"/>
    <w:rsid w:val="00853621"/>
    <w:rsid w:val="008543AD"/>
    <w:rsid w:val="008545D0"/>
    <w:rsid w:val="0085526C"/>
    <w:rsid w:val="008553D0"/>
    <w:rsid w:val="0085597F"/>
    <w:rsid w:val="00857618"/>
    <w:rsid w:val="008577AC"/>
    <w:rsid w:val="00857BE6"/>
    <w:rsid w:val="00860EB6"/>
    <w:rsid w:val="00861113"/>
    <w:rsid w:val="008611BB"/>
    <w:rsid w:val="008617EC"/>
    <w:rsid w:val="00861B25"/>
    <w:rsid w:val="00861B3A"/>
    <w:rsid w:val="00862F36"/>
    <w:rsid w:val="00864784"/>
    <w:rsid w:val="00864EBB"/>
    <w:rsid w:val="00865C4F"/>
    <w:rsid w:val="00865F5A"/>
    <w:rsid w:val="0086666D"/>
    <w:rsid w:val="00867117"/>
    <w:rsid w:val="00867519"/>
    <w:rsid w:val="00867D5E"/>
    <w:rsid w:val="00870E6B"/>
    <w:rsid w:val="0087261F"/>
    <w:rsid w:val="00873BE9"/>
    <w:rsid w:val="00873D48"/>
    <w:rsid w:val="00874782"/>
    <w:rsid w:val="008749AE"/>
    <w:rsid w:val="00874DA1"/>
    <w:rsid w:val="008751E3"/>
    <w:rsid w:val="00875649"/>
    <w:rsid w:val="008757A0"/>
    <w:rsid w:val="0087687F"/>
    <w:rsid w:val="00876C58"/>
    <w:rsid w:val="00877B69"/>
    <w:rsid w:val="00880F90"/>
    <w:rsid w:val="0088172E"/>
    <w:rsid w:val="008817FD"/>
    <w:rsid w:val="0088280E"/>
    <w:rsid w:val="0088481E"/>
    <w:rsid w:val="00884DD9"/>
    <w:rsid w:val="00884E40"/>
    <w:rsid w:val="00884FFF"/>
    <w:rsid w:val="0088532A"/>
    <w:rsid w:val="0088557B"/>
    <w:rsid w:val="008865F9"/>
    <w:rsid w:val="0088721A"/>
    <w:rsid w:val="00887987"/>
    <w:rsid w:val="0089072D"/>
    <w:rsid w:val="00890C0E"/>
    <w:rsid w:val="0089149D"/>
    <w:rsid w:val="0089166D"/>
    <w:rsid w:val="00892853"/>
    <w:rsid w:val="00892B56"/>
    <w:rsid w:val="00892DC6"/>
    <w:rsid w:val="00893313"/>
    <w:rsid w:val="00893B3F"/>
    <w:rsid w:val="00893B58"/>
    <w:rsid w:val="00893C11"/>
    <w:rsid w:val="00893E92"/>
    <w:rsid w:val="00894504"/>
    <w:rsid w:val="00894765"/>
    <w:rsid w:val="008953EB"/>
    <w:rsid w:val="0089556E"/>
    <w:rsid w:val="00895ADB"/>
    <w:rsid w:val="00895F30"/>
    <w:rsid w:val="00896112"/>
    <w:rsid w:val="008964EE"/>
    <w:rsid w:val="0089660C"/>
    <w:rsid w:val="00896AB5"/>
    <w:rsid w:val="0089706C"/>
    <w:rsid w:val="00897A43"/>
    <w:rsid w:val="00897AF4"/>
    <w:rsid w:val="00897B7C"/>
    <w:rsid w:val="008A15C9"/>
    <w:rsid w:val="008A1660"/>
    <w:rsid w:val="008A1BDE"/>
    <w:rsid w:val="008A224E"/>
    <w:rsid w:val="008A23AC"/>
    <w:rsid w:val="008A3649"/>
    <w:rsid w:val="008A372E"/>
    <w:rsid w:val="008A3F1E"/>
    <w:rsid w:val="008A610C"/>
    <w:rsid w:val="008A72CC"/>
    <w:rsid w:val="008A7FE9"/>
    <w:rsid w:val="008B092D"/>
    <w:rsid w:val="008B0F0C"/>
    <w:rsid w:val="008B1680"/>
    <w:rsid w:val="008B21A3"/>
    <w:rsid w:val="008B242A"/>
    <w:rsid w:val="008B29DC"/>
    <w:rsid w:val="008B2A85"/>
    <w:rsid w:val="008B474C"/>
    <w:rsid w:val="008B4C4D"/>
    <w:rsid w:val="008B4F97"/>
    <w:rsid w:val="008B5029"/>
    <w:rsid w:val="008B56BC"/>
    <w:rsid w:val="008B6992"/>
    <w:rsid w:val="008B6EAC"/>
    <w:rsid w:val="008B71D0"/>
    <w:rsid w:val="008B7A98"/>
    <w:rsid w:val="008C0488"/>
    <w:rsid w:val="008C06FC"/>
    <w:rsid w:val="008C093B"/>
    <w:rsid w:val="008C17F3"/>
    <w:rsid w:val="008C2FE0"/>
    <w:rsid w:val="008C35C5"/>
    <w:rsid w:val="008C3C8F"/>
    <w:rsid w:val="008C52E9"/>
    <w:rsid w:val="008C5E12"/>
    <w:rsid w:val="008C6DD5"/>
    <w:rsid w:val="008C70A4"/>
    <w:rsid w:val="008C75B7"/>
    <w:rsid w:val="008C7F93"/>
    <w:rsid w:val="008C7FBA"/>
    <w:rsid w:val="008C7FF2"/>
    <w:rsid w:val="008D0208"/>
    <w:rsid w:val="008D03C2"/>
    <w:rsid w:val="008D07E0"/>
    <w:rsid w:val="008D0CE3"/>
    <w:rsid w:val="008D0CF5"/>
    <w:rsid w:val="008D1496"/>
    <w:rsid w:val="008D2E64"/>
    <w:rsid w:val="008D456C"/>
    <w:rsid w:val="008D4BBB"/>
    <w:rsid w:val="008D5037"/>
    <w:rsid w:val="008D5391"/>
    <w:rsid w:val="008D54B1"/>
    <w:rsid w:val="008D55D8"/>
    <w:rsid w:val="008D57BB"/>
    <w:rsid w:val="008D57D6"/>
    <w:rsid w:val="008D5CBB"/>
    <w:rsid w:val="008D5E93"/>
    <w:rsid w:val="008D6018"/>
    <w:rsid w:val="008D7619"/>
    <w:rsid w:val="008E0B2B"/>
    <w:rsid w:val="008E0F68"/>
    <w:rsid w:val="008E1B6A"/>
    <w:rsid w:val="008E2284"/>
    <w:rsid w:val="008E320E"/>
    <w:rsid w:val="008E395E"/>
    <w:rsid w:val="008E492C"/>
    <w:rsid w:val="008E4D7E"/>
    <w:rsid w:val="008E5654"/>
    <w:rsid w:val="008E64FD"/>
    <w:rsid w:val="008E6BF1"/>
    <w:rsid w:val="008E6EE1"/>
    <w:rsid w:val="008E7365"/>
    <w:rsid w:val="008E7E07"/>
    <w:rsid w:val="008E7E4D"/>
    <w:rsid w:val="008F0936"/>
    <w:rsid w:val="008F13E5"/>
    <w:rsid w:val="008F19F1"/>
    <w:rsid w:val="008F24AD"/>
    <w:rsid w:val="008F270E"/>
    <w:rsid w:val="008F30DD"/>
    <w:rsid w:val="008F33B9"/>
    <w:rsid w:val="008F3660"/>
    <w:rsid w:val="008F4AFA"/>
    <w:rsid w:val="008F4CCF"/>
    <w:rsid w:val="008F4F27"/>
    <w:rsid w:val="008F5032"/>
    <w:rsid w:val="008F5075"/>
    <w:rsid w:val="008F570E"/>
    <w:rsid w:val="008F5B5A"/>
    <w:rsid w:val="008F5FF4"/>
    <w:rsid w:val="008F6B93"/>
    <w:rsid w:val="008F6C57"/>
    <w:rsid w:val="008F6EF4"/>
    <w:rsid w:val="008F6F93"/>
    <w:rsid w:val="008F76E3"/>
    <w:rsid w:val="00900F9A"/>
    <w:rsid w:val="00901776"/>
    <w:rsid w:val="00901BB0"/>
    <w:rsid w:val="00902154"/>
    <w:rsid w:val="00903764"/>
    <w:rsid w:val="00903D4F"/>
    <w:rsid w:val="00903D72"/>
    <w:rsid w:val="009042B2"/>
    <w:rsid w:val="00904437"/>
    <w:rsid w:val="00904728"/>
    <w:rsid w:val="009048A1"/>
    <w:rsid w:val="00907A0D"/>
    <w:rsid w:val="00907A36"/>
    <w:rsid w:val="00910A6E"/>
    <w:rsid w:val="00911172"/>
    <w:rsid w:val="00911B25"/>
    <w:rsid w:val="00911D99"/>
    <w:rsid w:val="00911FE2"/>
    <w:rsid w:val="009125AB"/>
    <w:rsid w:val="009127DF"/>
    <w:rsid w:val="0091443A"/>
    <w:rsid w:val="00914B2B"/>
    <w:rsid w:val="00915C8B"/>
    <w:rsid w:val="00916062"/>
    <w:rsid w:val="0091676D"/>
    <w:rsid w:val="0091797D"/>
    <w:rsid w:val="00917A3B"/>
    <w:rsid w:val="00917B6A"/>
    <w:rsid w:val="00917B94"/>
    <w:rsid w:val="0092005B"/>
    <w:rsid w:val="00920850"/>
    <w:rsid w:val="00920CEB"/>
    <w:rsid w:val="00921C5D"/>
    <w:rsid w:val="00922A11"/>
    <w:rsid w:val="0092319C"/>
    <w:rsid w:val="009246D8"/>
    <w:rsid w:val="00925545"/>
    <w:rsid w:val="009255D8"/>
    <w:rsid w:val="00926202"/>
    <w:rsid w:val="00926D9B"/>
    <w:rsid w:val="00927326"/>
    <w:rsid w:val="00927485"/>
    <w:rsid w:val="009275BF"/>
    <w:rsid w:val="00927899"/>
    <w:rsid w:val="00927DE5"/>
    <w:rsid w:val="0093028A"/>
    <w:rsid w:val="00930AF5"/>
    <w:rsid w:val="00931C8D"/>
    <w:rsid w:val="00931F48"/>
    <w:rsid w:val="00932AD1"/>
    <w:rsid w:val="00932BD9"/>
    <w:rsid w:val="0093342B"/>
    <w:rsid w:val="00933452"/>
    <w:rsid w:val="0093370F"/>
    <w:rsid w:val="00933A07"/>
    <w:rsid w:val="00933AC2"/>
    <w:rsid w:val="00933E84"/>
    <w:rsid w:val="009340C9"/>
    <w:rsid w:val="009348F9"/>
    <w:rsid w:val="00934AF3"/>
    <w:rsid w:val="00934BFC"/>
    <w:rsid w:val="00934FBB"/>
    <w:rsid w:val="00935145"/>
    <w:rsid w:val="009355FA"/>
    <w:rsid w:val="00935BE9"/>
    <w:rsid w:val="00936124"/>
    <w:rsid w:val="0093662E"/>
    <w:rsid w:val="00936EA8"/>
    <w:rsid w:val="00936F05"/>
    <w:rsid w:val="009378C8"/>
    <w:rsid w:val="009406DC"/>
    <w:rsid w:val="00940883"/>
    <w:rsid w:val="009410D2"/>
    <w:rsid w:val="0094134F"/>
    <w:rsid w:val="00941A2F"/>
    <w:rsid w:val="00941AF5"/>
    <w:rsid w:val="00941EB0"/>
    <w:rsid w:val="00942B70"/>
    <w:rsid w:val="00942B8E"/>
    <w:rsid w:val="00943216"/>
    <w:rsid w:val="009433D4"/>
    <w:rsid w:val="00943F2F"/>
    <w:rsid w:val="00944168"/>
    <w:rsid w:val="009441BA"/>
    <w:rsid w:val="00944234"/>
    <w:rsid w:val="00945232"/>
    <w:rsid w:val="00945A19"/>
    <w:rsid w:val="00945C78"/>
    <w:rsid w:val="0094619B"/>
    <w:rsid w:val="0094687D"/>
    <w:rsid w:val="00946A31"/>
    <w:rsid w:val="0094714C"/>
    <w:rsid w:val="009500AD"/>
    <w:rsid w:val="00950666"/>
    <w:rsid w:val="00950BA8"/>
    <w:rsid w:val="0095120E"/>
    <w:rsid w:val="0095160B"/>
    <w:rsid w:val="009516A8"/>
    <w:rsid w:val="00951BD2"/>
    <w:rsid w:val="00952327"/>
    <w:rsid w:val="009529B9"/>
    <w:rsid w:val="0095334D"/>
    <w:rsid w:val="00953F9A"/>
    <w:rsid w:val="00954530"/>
    <w:rsid w:val="0095517B"/>
    <w:rsid w:val="00955380"/>
    <w:rsid w:val="009554DB"/>
    <w:rsid w:val="009556BB"/>
    <w:rsid w:val="00955D0D"/>
    <w:rsid w:val="00956120"/>
    <w:rsid w:val="00956250"/>
    <w:rsid w:val="009576AB"/>
    <w:rsid w:val="009604E8"/>
    <w:rsid w:val="00960ACB"/>
    <w:rsid w:val="00960F62"/>
    <w:rsid w:val="009616F2"/>
    <w:rsid w:val="0096212E"/>
    <w:rsid w:val="00963BEF"/>
    <w:rsid w:val="00964C98"/>
    <w:rsid w:val="0096524C"/>
    <w:rsid w:val="00965467"/>
    <w:rsid w:val="009659BB"/>
    <w:rsid w:val="00966A45"/>
    <w:rsid w:val="00966ABD"/>
    <w:rsid w:val="00967AA9"/>
    <w:rsid w:val="00970427"/>
    <w:rsid w:val="0097050F"/>
    <w:rsid w:val="0097087C"/>
    <w:rsid w:val="00970EDE"/>
    <w:rsid w:val="00971837"/>
    <w:rsid w:val="00971A90"/>
    <w:rsid w:val="00971D16"/>
    <w:rsid w:val="00972076"/>
    <w:rsid w:val="00972659"/>
    <w:rsid w:val="009733BA"/>
    <w:rsid w:val="0097346E"/>
    <w:rsid w:val="00973495"/>
    <w:rsid w:val="0097373E"/>
    <w:rsid w:val="0097447E"/>
    <w:rsid w:val="0097479F"/>
    <w:rsid w:val="009748E5"/>
    <w:rsid w:val="00974DC7"/>
    <w:rsid w:val="00975230"/>
    <w:rsid w:val="00975339"/>
    <w:rsid w:val="00975484"/>
    <w:rsid w:val="0097616F"/>
    <w:rsid w:val="0097625E"/>
    <w:rsid w:val="00976EC6"/>
    <w:rsid w:val="009774E6"/>
    <w:rsid w:val="00977CC1"/>
    <w:rsid w:val="0098029E"/>
    <w:rsid w:val="00980851"/>
    <w:rsid w:val="00981734"/>
    <w:rsid w:val="00981CD6"/>
    <w:rsid w:val="0098241B"/>
    <w:rsid w:val="009829C3"/>
    <w:rsid w:val="00982BAC"/>
    <w:rsid w:val="00982D30"/>
    <w:rsid w:val="009831E0"/>
    <w:rsid w:val="00983ACB"/>
    <w:rsid w:val="00984152"/>
    <w:rsid w:val="00984360"/>
    <w:rsid w:val="009850AB"/>
    <w:rsid w:val="00986D1D"/>
    <w:rsid w:val="00986DC1"/>
    <w:rsid w:val="00987C84"/>
    <w:rsid w:val="00987D15"/>
    <w:rsid w:val="0099000D"/>
    <w:rsid w:val="0099016C"/>
    <w:rsid w:val="009906A1"/>
    <w:rsid w:val="0099084C"/>
    <w:rsid w:val="0099088B"/>
    <w:rsid w:val="00990B16"/>
    <w:rsid w:val="00990C66"/>
    <w:rsid w:val="00991550"/>
    <w:rsid w:val="0099223E"/>
    <w:rsid w:val="009922E7"/>
    <w:rsid w:val="00992828"/>
    <w:rsid w:val="00992E3A"/>
    <w:rsid w:val="00993A62"/>
    <w:rsid w:val="00994433"/>
    <w:rsid w:val="009946BA"/>
    <w:rsid w:val="00994B32"/>
    <w:rsid w:val="0099540A"/>
    <w:rsid w:val="0099587B"/>
    <w:rsid w:val="00995CA5"/>
    <w:rsid w:val="00995CC3"/>
    <w:rsid w:val="009965DA"/>
    <w:rsid w:val="00996731"/>
    <w:rsid w:val="00996A49"/>
    <w:rsid w:val="009974F1"/>
    <w:rsid w:val="009A03FE"/>
    <w:rsid w:val="009A0CC4"/>
    <w:rsid w:val="009A1E88"/>
    <w:rsid w:val="009A2A2D"/>
    <w:rsid w:val="009A3056"/>
    <w:rsid w:val="009A39F7"/>
    <w:rsid w:val="009A3D0D"/>
    <w:rsid w:val="009A46FE"/>
    <w:rsid w:val="009A4777"/>
    <w:rsid w:val="009A4883"/>
    <w:rsid w:val="009A59F1"/>
    <w:rsid w:val="009A66E4"/>
    <w:rsid w:val="009A7229"/>
    <w:rsid w:val="009A7F2F"/>
    <w:rsid w:val="009B12CD"/>
    <w:rsid w:val="009B1312"/>
    <w:rsid w:val="009B2E21"/>
    <w:rsid w:val="009B41B7"/>
    <w:rsid w:val="009B41F5"/>
    <w:rsid w:val="009B49F8"/>
    <w:rsid w:val="009B4FD2"/>
    <w:rsid w:val="009B5B2E"/>
    <w:rsid w:val="009B6065"/>
    <w:rsid w:val="009B67C2"/>
    <w:rsid w:val="009B6947"/>
    <w:rsid w:val="009B765D"/>
    <w:rsid w:val="009B7D08"/>
    <w:rsid w:val="009B7E19"/>
    <w:rsid w:val="009B7E8C"/>
    <w:rsid w:val="009C246F"/>
    <w:rsid w:val="009C28F6"/>
    <w:rsid w:val="009C2BF6"/>
    <w:rsid w:val="009C319C"/>
    <w:rsid w:val="009C36A1"/>
    <w:rsid w:val="009C36D8"/>
    <w:rsid w:val="009C3913"/>
    <w:rsid w:val="009C393C"/>
    <w:rsid w:val="009C3D85"/>
    <w:rsid w:val="009C5DD9"/>
    <w:rsid w:val="009C5EF3"/>
    <w:rsid w:val="009C6032"/>
    <w:rsid w:val="009C6AFE"/>
    <w:rsid w:val="009C7C34"/>
    <w:rsid w:val="009D02AB"/>
    <w:rsid w:val="009D06FB"/>
    <w:rsid w:val="009D11E0"/>
    <w:rsid w:val="009D11F4"/>
    <w:rsid w:val="009D1E86"/>
    <w:rsid w:val="009D1ED1"/>
    <w:rsid w:val="009D2976"/>
    <w:rsid w:val="009D2B97"/>
    <w:rsid w:val="009D31D0"/>
    <w:rsid w:val="009D3337"/>
    <w:rsid w:val="009D33B8"/>
    <w:rsid w:val="009D3805"/>
    <w:rsid w:val="009D45D5"/>
    <w:rsid w:val="009D4B30"/>
    <w:rsid w:val="009D5779"/>
    <w:rsid w:val="009D5944"/>
    <w:rsid w:val="009D625C"/>
    <w:rsid w:val="009D66C4"/>
    <w:rsid w:val="009D7933"/>
    <w:rsid w:val="009E03B0"/>
    <w:rsid w:val="009E0ED0"/>
    <w:rsid w:val="009E0EFD"/>
    <w:rsid w:val="009E22C6"/>
    <w:rsid w:val="009E3664"/>
    <w:rsid w:val="009E4167"/>
    <w:rsid w:val="009E4C03"/>
    <w:rsid w:val="009E4CE6"/>
    <w:rsid w:val="009E5319"/>
    <w:rsid w:val="009E533E"/>
    <w:rsid w:val="009E5B5E"/>
    <w:rsid w:val="009E7581"/>
    <w:rsid w:val="009F006C"/>
    <w:rsid w:val="009F00A6"/>
    <w:rsid w:val="009F0A2B"/>
    <w:rsid w:val="009F0BBD"/>
    <w:rsid w:val="009F104B"/>
    <w:rsid w:val="009F1D9A"/>
    <w:rsid w:val="009F2011"/>
    <w:rsid w:val="009F25F7"/>
    <w:rsid w:val="009F2EAA"/>
    <w:rsid w:val="009F329E"/>
    <w:rsid w:val="009F3BC4"/>
    <w:rsid w:val="009F46F2"/>
    <w:rsid w:val="009F4C76"/>
    <w:rsid w:val="009F4D4D"/>
    <w:rsid w:val="009F4F8D"/>
    <w:rsid w:val="009F510C"/>
    <w:rsid w:val="009F56BC"/>
    <w:rsid w:val="009F5EC3"/>
    <w:rsid w:val="009F6757"/>
    <w:rsid w:val="009F6827"/>
    <w:rsid w:val="009F7176"/>
    <w:rsid w:val="009F75C3"/>
    <w:rsid w:val="009F78A9"/>
    <w:rsid w:val="009F7CF3"/>
    <w:rsid w:val="009F7E20"/>
    <w:rsid w:val="00A011AC"/>
    <w:rsid w:val="00A01D21"/>
    <w:rsid w:val="00A02D04"/>
    <w:rsid w:val="00A02E41"/>
    <w:rsid w:val="00A02FC6"/>
    <w:rsid w:val="00A040B4"/>
    <w:rsid w:val="00A04BE3"/>
    <w:rsid w:val="00A0615F"/>
    <w:rsid w:val="00A061FC"/>
    <w:rsid w:val="00A06C26"/>
    <w:rsid w:val="00A06E20"/>
    <w:rsid w:val="00A06FE5"/>
    <w:rsid w:val="00A07B70"/>
    <w:rsid w:val="00A07C9A"/>
    <w:rsid w:val="00A10163"/>
    <w:rsid w:val="00A1058D"/>
    <w:rsid w:val="00A10A2C"/>
    <w:rsid w:val="00A10ABD"/>
    <w:rsid w:val="00A10E0F"/>
    <w:rsid w:val="00A11C80"/>
    <w:rsid w:val="00A12874"/>
    <w:rsid w:val="00A12A36"/>
    <w:rsid w:val="00A12F18"/>
    <w:rsid w:val="00A137DA"/>
    <w:rsid w:val="00A13B1B"/>
    <w:rsid w:val="00A14E51"/>
    <w:rsid w:val="00A15BF7"/>
    <w:rsid w:val="00A15F38"/>
    <w:rsid w:val="00A15F53"/>
    <w:rsid w:val="00A164DA"/>
    <w:rsid w:val="00A16A6C"/>
    <w:rsid w:val="00A16AB4"/>
    <w:rsid w:val="00A16D17"/>
    <w:rsid w:val="00A16F2D"/>
    <w:rsid w:val="00A175A3"/>
    <w:rsid w:val="00A17601"/>
    <w:rsid w:val="00A17D1D"/>
    <w:rsid w:val="00A201CC"/>
    <w:rsid w:val="00A2093A"/>
    <w:rsid w:val="00A2170B"/>
    <w:rsid w:val="00A21B5C"/>
    <w:rsid w:val="00A22EFB"/>
    <w:rsid w:val="00A248B6"/>
    <w:rsid w:val="00A25440"/>
    <w:rsid w:val="00A256ED"/>
    <w:rsid w:val="00A261AA"/>
    <w:rsid w:val="00A2692C"/>
    <w:rsid w:val="00A27C40"/>
    <w:rsid w:val="00A31A97"/>
    <w:rsid w:val="00A31F58"/>
    <w:rsid w:val="00A33447"/>
    <w:rsid w:val="00A33E32"/>
    <w:rsid w:val="00A33E9A"/>
    <w:rsid w:val="00A34C67"/>
    <w:rsid w:val="00A35090"/>
    <w:rsid w:val="00A3513D"/>
    <w:rsid w:val="00A3674E"/>
    <w:rsid w:val="00A36C8B"/>
    <w:rsid w:val="00A375BF"/>
    <w:rsid w:val="00A3782E"/>
    <w:rsid w:val="00A37E5F"/>
    <w:rsid w:val="00A40383"/>
    <w:rsid w:val="00A40B9F"/>
    <w:rsid w:val="00A41018"/>
    <w:rsid w:val="00A41276"/>
    <w:rsid w:val="00A43152"/>
    <w:rsid w:val="00A436EB"/>
    <w:rsid w:val="00A43A4A"/>
    <w:rsid w:val="00A43BB7"/>
    <w:rsid w:val="00A43E2C"/>
    <w:rsid w:val="00A4409C"/>
    <w:rsid w:val="00A4498E"/>
    <w:rsid w:val="00A44CC8"/>
    <w:rsid w:val="00A44DF8"/>
    <w:rsid w:val="00A45B64"/>
    <w:rsid w:val="00A46D0E"/>
    <w:rsid w:val="00A47387"/>
    <w:rsid w:val="00A47CD4"/>
    <w:rsid w:val="00A47F6C"/>
    <w:rsid w:val="00A50134"/>
    <w:rsid w:val="00A5116A"/>
    <w:rsid w:val="00A51DF2"/>
    <w:rsid w:val="00A52409"/>
    <w:rsid w:val="00A52FBE"/>
    <w:rsid w:val="00A53401"/>
    <w:rsid w:val="00A5464A"/>
    <w:rsid w:val="00A54F1F"/>
    <w:rsid w:val="00A55BF9"/>
    <w:rsid w:val="00A55D1D"/>
    <w:rsid w:val="00A55D58"/>
    <w:rsid w:val="00A55DEF"/>
    <w:rsid w:val="00A55FC8"/>
    <w:rsid w:val="00A55FE0"/>
    <w:rsid w:val="00A564D7"/>
    <w:rsid w:val="00A567EB"/>
    <w:rsid w:val="00A56B69"/>
    <w:rsid w:val="00A57775"/>
    <w:rsid w:val="00A57E7F"/>
    <w:rsid w:val="00A60014"/>
    <w:rsid w:val="00A60371"/>
    <w:rsid w:val="00A60386"/>
    <w:rsid w:val="00A603D5"/>
    <w:rsid w:val="00A60B2F"/>
    <w:rsid w:val="00A610E3"/>
    <w:rsid w:val="00A61496"/>
    <w:rsid w:val="00A6167A"/>
    <w:rsid w:val="00A61D0C"/>
    <w:rsid w:val="00A61FE2"/>
    <w:rsid w:val="00A62795"/>
    <w:rsid w:val="00A629E7"/>
    <w:rsid w:val="00A63A60"/>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CBC"/>
    <w:rsid w:val="00A70D8A"/>
    <w:rsid w:val="00A72185"/>
    <w:rsid w:val="00A723BD"/>
    <w:rsid w:val="00A725F4"/>
    <w:rsid w:val="00A72DC1"/>
    <w:rsid w:val="00A73546"/>
    <w:rsid w:val="00A737F6"/>
    <w:rsid w:val="00A73F15"/>
    <w:rsid w:val="00A74B14"/>
    <w:rsid w:val="00A755B5"/>
    <w:rsid w:val="00A75975"/>
    <w:rsid w:val="00A76110"/>
    <w:rsid w:val="00A769B1"/>
    <w:rsid w:val="00A76AD8"/>
    <w:rsid w:val="00A77884"/>
    <w:rsid w:val="00A77EFC"/>
    <w:rsid w:val="00A807BB"/>
    <w:rsid w:val="00A80A8A"/>
    <w:rsid w:val="00A812C2"/>
    <w:rsid w:val="00A821C3"/>
    <w:rsid w:val="00A82300"/>
    <w:rsid w:val="00A82BA8"/>
    <w:rsid w:val="00A82EC4"/>
    <w:rsid w:val="00A83223"/>
    <w:rsid w:val="00A83CE8"/>
    <w:rsid w:val="00A84739"/>
    <w:rsid w:val="00A84864"/>
    <w:rsid w:val="00A84FB3"/>
    <w:rsid w:val="00A85EA2"/>
    <w:rsid w:val="00A85F57"/>
    <w:rsid w:val="00A86099"/>
    <w:rsid w:val="00A860F4"/>
    <w:rsid w:val="00A86462"/>
    <w:rsid w:val="00A87427"/>
    <w:rsid w:val="00A87557"/>
    <w:rsid w:val="00A87689"/>
    <w:rsid w:val="00A87819"/>
    <w:rsid w:val="00A87AC2"/>
    <w:rsid w:val="00A87E94"/>
    <w:rsid w:val="00A90904"/>
    <w:rsid w:val="00A90AE8"/>
    <w:rsid w:val="00A90C13"/>
    <w:rsid w:val="00A911A7"/>
    <w:rsid w:val="00A91463"/>
    <w:rsid w:val="00A9165C"/>
    <w:rsid w:val="00A92101"/>
    <w:rsid w:val="00A9241E"/>
    <w:rsid w:val="00A9266E"/>
    <w:rsid w:val="00A92A3F"/>
    <w:rsid w:val="00A92AF2"/>
    <w:rsid w:val="00A92FAA"/>
    <w:rsid w:val="00A93088"/>
    <w:rsid w:val="00A930E8"/>
    <w:rsid w:val="00A9386D"/>
    <w:rsid w:val="00A96A7F"/>
    <w:rsid w:val="00A96BC7"/>
    <w:rsid w:val="00A97C18"/>
    <w:rsid w:val="00AA0253"/>
    <w:rsid w:val="00AA07F0"/>
    <w:rsid w:val="00AA0F18"/>
    <w:rsid w:val="00AA125A"/>
    <w:rsid w:val="00AA2D6A"/>
    <w:rsid w:val="00AA3162"/>
    <w:rsid w:val="00AA48D9"/>
    <w:rsid w:val="00AA56BA"/>
    <w:rsid w:val="00AA5B10"/>
    <w:rsid w:val="00AA5E35"/>
    <w:rsid w:val="00AA653F"/>
    <w:rsid w:val="00AA704E"/>
    <w:rsid w:val="00AB012C"/>
    <w:rsid w:val="00AB03AD"/>
    <w:rsid w:val="00AB0DB4"/>
    <w:rsid w:val="00AB2F21"/>
    <w:rsid w:val="00AB32B5"/>
    <w:rsid w:val="00AB3462"/>
    <w:rsid w:val="00AB39CA"/>
    <w:rsid w:val="00AB46AA"/>
    <w:rsid w:val="00AB480B"/>
    <w:rsid w:val="00AB4BE0"/>
    <w:rsid w:val="00AB60D0"/>
    <w:rsid w:val="00AB65A7"/>
    <w:rsid w:val="00AB6C16"/>
    <w:rsid w:val="00AB6D4C"/>
    <w:rsid w:val="00AB7E74"/>
    <w:rsid w:val="00AC0968"/>
    <w:rsid w:val="00AC0AB6"/>
    <w:rsid w:val="00AC0B42"/>
    <w:rsid w:val="00AC22DA"/>
    <w:rsid w:val="00AC2551"/>
    <w:rsid w:val="00AC2926"/>
    <w:rsid w:val="00AC2D37"/>
    <w:rsid w:val="00AC3D29"/>
    <w:rsid w:val="00AC401A"/>
    <w:rsid w:val="00AC4D7C"/>
    <w:rsid w:val="00AC4DBA"/>
    <w:rsid w:val="00AC5079"/>
    <w:rsid w:val="00AC5634"/>
    <w:rsid w:val="00AC592B"/>
    <w:rsid w:val="00AC6132"/>
    <w:rsid w:val="00AC64A5"/>
    <w:rsid w:val="00AC7084"/>
    <w:rsid w:val="00AC7296"/>
    <w:rsid w:val="00AD0127"/>
    <w:rsid w:val="00AD0452"/>
    <w:rsid w:val="00AD0AFF"/>
    <w:rsid w:val="00AD0B3B"/>
    <w:rsid w:val="00AD14CF"/>
    <w:rsid w:val="00AD1D5E"/>
    <w:rsid w:val="00AD2278"/>
    <w:rsid w:val="00AD30FD"/>
    <w:rsid w:val="00AD37E8"/>
    <w:rsid w:val="00AD38FE"/>
    <w:rsid w:val="00AD4DCA"/>
    <w:rsid w:val="00AD5A24"/>
    <w:rsid w:val="00AD701F"/>
    <w:rsid w:val="00AD7849"/>
    <w:rsid w:val="00AE0BA9"/>
    <w:rsid w:val="00AE1394"/>
    <w:rsid w:val="00AE1602"/>
    <w:rsid w:val="00AE2016"/>
    <w:rsid w:val="00AE2327"/>
    <w:rsid w:val="00AE28D4"/>
    <w:rsid w:val="00AE2E8D"/>
    <w:rsid w:val="00AE2E9B"/>
    <w:rsid w:val="00AE3791"/>
    <w:rsid w:val="00AE3DAE"/>
    <w:rsid w:val="00AE45EF"/>
    <w:rsid w:val="00AE5329"/>
    <w:rsid w:val="00AE542F"/>
    <w:rsid w:val="00AE54DE"/>
    <w:rsid w:val="00AE58B2"/>
    <w:rsid w:val="00AE6DC6"/>
    <w:rsid w:val="00AE6EF3"/>
    <w:rsid w:val="00AE7052"/>
    <w:rsid w:val="00AE70C9"/>
    <w:rsid w:val="00AE7A1F"/>
    <w:rsid w:val="00AF0409"/>
    <w:rsid w:val="00AF0592"/>
    <w:rsid w:val="00AF08D4"/>
    <w:rsid w:val="00AF180A"/>
    <w:rsid w:val="00AF191F"/>
    <w:rsid w:val="00AF1A06"/>
    <w:rsid w:val="00AF234D"/>
    <w:rsid w:val="00AF306B"/>
    <w:rsid w:val="00AF404D"/>
    <w:rsid w:val="00AF4B78"/>
    <w:rsid w:val="00AF5877"/>
    <w:rsid w:val="00AF7211"/>
    <w:rsid w:val="00AF7276"/>
    <w:rsid w:val="00AF7595"/>
    <w:rsid w:val="00AF7EB1"/>
    <w:rsid w:val="00B0040F"/>
    <w:rsid w:val="00B00570"/>
    <w:rsid w:val="00B00BC6"/>
    <w:rsid w:val="00B00FA3"/>
    <w:rsid w:val="00B01741"/>
    <w:rsid w:val="00B01E3E"/>
    <w:rsid w:val="00B01F32"/>
    <w:rsid w:val="00B01F59"/>
    <w:rsid w:val="00B02260"/>
    <w:rsid w:val="00B02369"/>
    <w:rsid w:val="00B023B9"/>
    <w:rsid w:val="00B0288F"/>
    <w:rsid w:val="00B02E19"/>
    <w:rsid w:val="00B02F95"/>
    <w:rsid w:val="00B03011"/>
    <w:rsid w:val="00B03630"/>
    <w:rsid w:val="00B0389D"/>
    <w:rsid w:val="00B03906"/>
    <w:rsid w:val="00B046C0"/>
    <w:rsid w:val="00B0518F"/>
    <w:rsid w:val="00B052B2"/>
    <w:rsid w:val="00B054C5"/>
    <w:rsid w:val="00B05747"/>
    <w:rsid w:val="00B05DA3"/>
    <w:rsid w:val="00B06965"/>
    <w:rsid w:val="00B076B6"/>
    <w:rsid w:val="00B078FE"/>
    <w:rsid w:val="00B07A80"/>
    <w:rsid w:val="00B10049"/>
    <w:rsid w:val="00B101C9"/>
    <w:rsid w:val="00B11033"/>
    <w:rsid w:val="00B1117F"/>
    <w:rsid w:val="00B1211F"/>
    <w:rsid w:val="00B121DD"/>
    <w:rsid w:val="00B128C4"/>
    <w:rsid w:val="00B12DE5"/>
    <w:rsid w:val="00B134A5"/>
    <w:rsid w:val="00B1503C"/>
    <w:rsid w:val="00B16003"/>
    <w:rsid w:val="00B17547"/>
    <w:rsid w:val="00B17F71"/>
    <w:rsid w:val="00B20B84"/>
    <w:rsid w:val="00B20CD8"/>
    <w:rsid w:val="00B20EAD"/>
    <w:rsid w:val="00B218A8"/>
    <w:rsid w:val="00B22676"/>
    <w:rsid w:val="00B235DC"/>
    <w:rsid w:val="00B23FD6"/>
    <w:rsid w:val="00B24069"/>
    <w:rsid w:val="00B2422B"/>
    <w:rsid w:val="00B24413"/>
    <w:rsid w:val="00B25D70"/>
    <w:rsid w:val="00B2748C"/>
    <w:rsid w:val="00B27491"/>
    <w:rsid w:val="00B2798B"/>
    <w:rsid w:val="00B302C7"/>
    <w:rsid w:val="00B30A98"/>
    <w:rsid w:val="00B30BF4"/>
    <w:rsid w:val="00B30FA1"/>
    <w:rsid w:val="00B31428"/>
    <w:rsid w:val="00B318D6"/>
    <w:rsid w:val="00B32024"/>
    <w:rsid w:val="00B320F4"/>
    <w:rsid w:val="00B32D78"/>
    <w:rsid w:val="00B33913"/>
    <w:rsid w:val="00B33C24"/>
    <w:rsid w:val="00B34045"/>
    <w:rsid w:val="00B34B1A"/>
    <w:rsid w:val="00B34E2A"/>
    <w:rsid w:val="00B35095"/>
    <w:rsid w:val="00B3534D"/>
    <w:rsid w:val="00B35A6F"/>
    <w:rsid w:val="00B3745B"/>
    <w:rsid w:val="00B37C1A"/>
    <w:rsid w:val="00B37FB0"/>
    <w:rsid w:val="00B4012D"/>
    <w:rsid w:val="00B4047E"/>
    <w:rsid w:val="00B4052F"/>
    <w:rsid w:val="00B40857"/>
    <w:rsid w:val="00B40F93"/>
    <w:rsid w:val="00B41023"/>
    <w:rsid w:val="00B42691"/>
    <w:rsid w:val="00B43468"/>
    <w:rsid w:val="00B43767"/>
    <w:rsid w:val="00B4384E"/>
    <w:rsid w:val="00B43ED3"/>
    <w:rsid w:val="00B44118"/>
    <w:rsid w:val="00B45B9B"/>
    <w:rsid w:val="00B4602F"/>
    <w:rsid w:val="00B466A2"/>
    <w:rsid w:val="00B479DC"/>
    <w:rsid w:val="00B5024F"/>
    <w:rsid w:val="00B50CFF"/>
    <w:rsid w:val="00B51367"/>
    <w:rsid w:val="00B51B22"/>
    <w:rsid w:val="00B51DF3"/>
    <w:rsid w:val="00B5221E"/>
    <w:rsid w:val="00B52404"/>
    <w:rsid w:val="00B53425"/>
    <w:rsid w:val="00B53442"/>
    <w:rsid w:val="00B53B48"/>
    <w:rsid w:val="00B53C54"/>
    <w:rsid w:val="00B53D41"/>
    <w:rsid w:val="00B53DD1"/>
    <w:rsid w:val="00B550D2"/>
    <w:rsid w:val="00B5520E"/>
    <w:rsid w:val="00B55262"/>
    <w:rsid w:val="00B553FC"/>
    <w:rsid w:val="00B55865"/>
    <w:rsid w:val="00B55E7F"/>
    <w:rsid w:val="00B56A47"/>
    <w:rsid w:val="00B5761C"/>
    <w:rsid w:val="00B60CD6"/>
    <w:rsid w:val="00B61392"/>
    <w:rsid w:val="00B61BD9"/>
    <w:rsid w:val="00B61F8C"/>
    <w:rsid w:val="00B62956"/>
    <w:rsid w:val="00B63164"/>
    <w:rsid w:val="00B63725"/>
    <w:rsid w:val="00B64675"/>
    <w:rsid w:val="00B648EE"/>
    <w:rsid w:val="00B654D3"/>
    <w:rsid w:val="00B657DE"/>
    <w:rsid w:val="00B65E10"/>
    <w:rsid w:val="00B664B1"/>
    <w:rsid w:val="00B6664C"/>
    <w:rsid w:val="00B66BD9"/>
    <w:rsid w:val="00B66EDD"/>
    <w:rsid w:val="00B6746F"/>
    <w:rsid w:val="00B676B0"/>
    <w:rsid w:val="00B676CE"/>
    <w:rsid w:val="00B676E0"/>
    <w:rsid w:val="00B70EA1"/>
    <w:rsid w:val="00B71427"/>
    <w:rsid w:val="00B71870"/>
    <w:rsid w:val="00B71B5E"/>
    <w:rsid w:val="00B723F5"/>
    <w:rsid w:val="00B72639"/>
    <w:rsid w:val="00B72FC2"/>
    <w:rsid w:val="00B73377"/>
    <w:rsid w:val="00B739D8"/>
    <w:rsid w:val="00B73A8D"/>
    <w:rsid w:val="00B73CE4"/>
    <w:rsid w:val="00B743D2"/>
    <w:rsid w:val="00B74E5A"/>
    <w:rsid w:val="00B75544"/>
    <w:rsid w:val="00B75CF6"/>
    <w:rsid w:val="00B75D68"/>
    <w:rsid w:val="00B76545"/>
    <w:rsid w:val="00B7715B"/>
    <w:rsid w:val="00B77BC0"/>
    <w:rsid w:val="00B80B2C"/>
    <w:rsid w:val="00B817FA"/>
    <w:rsid w:val="00B81BD2"/>
    <w:rsid w:val="00B826D9"/>
    <w:rsid w:val="00B82BE7"/>
    <w:rsid w:val="00B83770"/>
    <w:rsid w:val="00B83967"/>
    <w:rsid w:val="00B83C27"/>
    <w:rsid w:val="00B8529C"/>
    <w:rsid w:val="00B860E8"/>
    <w:rsid w:val="00B86100"/>
    <w:rsid w:val="00B861C8"/>
    <w:rsid w:val="00B86F7C"/>
    <w:rsid w:val="00B87DDD"/>
    <w:rsid w:val="00B9054F"/>
    <w:rsid w:val="00B90F24"/>
    <w:rsid w:val="00B91225"/>
    <w:rsid w:val="00B91C2F"/>
    <w:rsid w:val="00B93489"/>
    <w:rsid w:val="00B93E8D"/>
    <w:rsid w:val="00B94291"/>
    <w:rsid w:val="00B946AC"/>
    <w:rsid w:val="00B9472F"/>
    <w:rsid w:val="00B94C18"/>
    <w:rsid w:val="00B952D3"/>
    <w:rsid w:val="00B954D2"/>
    <w:rsid w:val="00B95F7E"/>
    <w:rsid w:val="00B96934"/>
    <w:rsid w:val="00B96CF4"/>
    <w:rsid w:val="00B972DE"/>
    <w:rsid w:val="00B97651"/>
    <w:rsid w:val="00B97CC0"/>
    <w:rsid w:val="00B97FE9"/>
    <w:rsid w:val="00BA005E"/>
    <w:rsid w:val="00BA0915"/>
    <w:rsid w:val="00BA1731"/>
    <w:rsid w:val="00BA17BB"/>
    <w:rsid w:val="00BA1F97"/>
    <w:rsid w:val="00BA2702"/>
    <w:rsid w:val="00BA2B9B"/>
    <w:rsid w:val="00BA2E17"/>
    <w:rsid w:val="00BA4DB7"/>
    <w:rsid w:val="00BA4F49"/>
    <w:rsid w:val="00BA5ACB"/>
    <w:rsid w:val="00BA5BB6"/>
    <w:rsid w:val="00BA5EF8"/>
    <w:rsid w:val="00BA721F"/>
    <w:rsid w:val="00BA73AC"/>
    <w:rsid w:val="00BB202D"/>
    <w:rsid w:val="00BB20FF"/>
    <w:rsid w:val="00BB232E"/>
    <w:rsid w:val="00BB27CD"/>
    <w:rsid w:val="00BB2C5B"/>
    <w:rsid w:val="00BB306C"/>
    <w:rsid w:val="00BB3646"/>
    <w:rsid w:val="00BB425A"/>
    <w:rsid w:val="00BB4BDF"/>
    <w:rsid w:val="00BB50FD"/>
    <w:rsid w:val="00BB59DB"/>
    <w:rsid w:val="00BB6806"/>
    <w:rsid w:val="00BB6BA2"/>
    <w:rsid w:val="00BB7845"/>
    <w:rsid w:val="00BB7980"/>
    <w:rsid w:val="00BC0D1D"/>
    <w:rsid w:val="00BC1CFC"/>
    <w:rsid w:val="00BC1E79"/>
    <w:rsid w:val="00BC1F1B"/>
    <w:rsid w:val="00BC1F68"/>
    <w:rsid w:val="00BC40C3"/>
    <w:rsid w:val="00BC4BB5"/>
    <w:rsid w:val="00BC4E4F"/>
    <w:rsid w:val="00BC5193"/>
    <w:rsid w:val="00BC639B"/>
    <w:rsid w:val="00BC6920"/>
    <w:rsid w:val="00BC6B70"/>
    <w:rsid w:val="00BC6C06"/>
    <w:rsid w:val="00BC7752"/>
    <w:rsid w:val="00BD015F"/>
    <w:rsid w:val="00BD09A6"/>
    <w:rsid w:val="00BD0D6A"/>
    <w:rsid w:val="00BD12F5"/>
    <w:rsid w:val="00BD138C"/>
    <w:rsid w:val="00BD2877"/>
    <w:rsid w:val="00BD2900"/>
    <w:rsid w:val="00BD3B81"/>
    <w:rsid w:val="00BD4F6D"/>
    <w:rsid w:val="00BD519B"/>
    <w:rsid w:val="00BD55D9"/>
    <w:rsid w:val="00BD5AD6"/>
    <w:rsid w:val="00BD5E51"/>
    <w:rsid w:val="00BD67F6"/>
    <w:rsid w:val="00BD7965"/>
    <w:rsid w:val="00BD7E0E"/>
    <w:rsid w:val="00BE0458"/>
    <w:rsid w:val="00BE0784"/>
    <w:rsid w:val="00BE0AF0"/>
    <w:rsid w:val="00BE20CE"/>
    <w:rsid w:val="00BE26AD"/>
    <w:rsid w:val="00BE282B"/>
    <w:rsid w:val="00BE2C1A"/>
    <w:rsid w:val="00BE33BB"/>
    <w:rsid w:val="00BE39F2"/>
    <w:rsid w:val="00BE3A9D"/>
    <w:rsid w:val="00BE3EC9"/>
    <w:rsid w:val="00BE4C62"/>
    <w:rsid w:val="00BE4F3B"/>
    <w:rsid w:val="00BE4FF5"/>
    <w:rsid w:val="00BE5297"/>
    <w:rsid w:val="00BE6709"/>
    <w:rsid w:val="00BE69F7"/>
    <w:rsid w:val="00BE76C8"/>
    <w:rsid w:val="00BE77E0"/>
    <w:rsid w:val="00BE7A18"/>
    <w:rsid w:val="00BF047F"/>
    <w:rsid w:val="00BF0F80"/>
    <w:rsid w:val="00BF253F"/>
    <w:rsid w:val="00BF29E6"/>
    <w:rsid w:val="00BF2DEB"/>
    <w:rsid w:val="00BF34F2"/>
    <w:rsid w:val="00BF364A"/>
    <w:rsid w:val="00BF3A84"/>
    <w:rsid w:val="00BF45AD"/>
    <w:rsid w:val="00BF5718"/>
    <w:rsid w:val="00BF575F"/>
    <w:rsid w:val="00BF62CD"/>
    <w:rsid w:val="00BF6D17"/>
    <w:rsid w:val="00BF757C"/>
    <w:rsid w:val="00BF7C42"/>
    <w:rsid w:val="00C00293"/>
    <w:rsid w:val="00C00B65"/>
    <w:rsid w:val="00C01002"/>
    <w:rsid w:val="00C015E9"/>
    <w:rsid w:val="00C01C01"/>
    <w:rsid w:val="00C01CB7"/>
    <w:rsid w:val="00C02729"/>
    <w:rsid w:val="00C02F7A"/>
    <w:rsid w:val="00C033F6"/>
    <w:rsid w:val="00C0355D"/>
    <w:rsid w:val="00C03AAF"/>
    <w:rsid w:val="00C03B4F"/>
    <w:rsid w:val="00C03C4D"/>
    <w:rsid w:val="00C03CEA"/>
    <w:rsid w:val="00C03E26"/>
    <w:rsid w:val="00C03EA6"/>
    <w:rsid w:val="00C04B1B"/>
    <w:rsid w:val="00C06114"/>
    <w:rsid w:val="00C06941"/>
    <w:rsid w:val="00C06EEF"/>
    <w:rsid w:val="00C106E5"/>
    <w:rsid w:val="00C1070E"/>
    <w:rsid w:val="00C112E3"/>
    <w:rsid w:val="00C1177F"/>
    <w:rsid w:val="00C11DF2"/>
    <w:rsid w:val="00C120B6"/>
    <w:rsid w:val="00C12143"/>
    <w:rsid w:val="00C12AAF"/>
    <w:rsid w:val="00C12CD8"/>
    <w:rsid w:val="00C13C72"/>
    <w:rsid w:val="00C13F2E"/>
    <w:rsid w:val="00C141F1"/>
    <w:rsid w:val="00C14590"/>
    <w:rsid w:val="00C161D1"/>
    <w:rsid w:val="00C16294"/>
    <w:rsid w:val="00C163FD"/>
    <w:rsid w:val="00C17179"/>
    <w:rsid w:val="00C2004A"/>
    <w:rsid w:val="00C211CE"/>
    <w:rsid w:val="00C2296D"/>
    <w:rsid w:val="00C229F0"/>
    <w:rsid w:val="00C23FEE"/>
    <w:rsid w:val="00C2449C"/>
    <w:rsid w:val="00C24698"/>
    <w:rsid w:val="00C2485B"/>
    <w:rsid w:val="00C2488E"/>
    <w:rsid w:val="00C24D64"/>
    <w:rsid w:val="00C24E1F"/>
    <w:rsid w:val="00C24E80"/>
    <w:rsid w:val="00C26A50"/>
    <w:rsid w:val="00C2761C"/>
    <w:rsid w:val="00C3061E"/>
    <w:rsid w:val="00C31256"/>
    <w:rsid w:val="00C31D7E"/>
    <w:rsid w:val="00C3277B"/>
    <w:rsid w:val="00C3283B"/>
    <w:rsid w:val="00C32950"/>
    <w:rsid w:val="00C33301"/>
    <w:rsid w:val="00C33EF9"/>
    <w:rsid w:val="00C34901"/>
    <w:rsid w:val="00C34F3F"/>
    <w:rsid w:val="00C36A76"/>
    <w:rsid w:val="00C36B03"/>
    <w:rsid w:val="00C4015A"/>
    <w:rsid w:val="00C418B1"/>
    <w:rsid w:val="00C4288C"/>
    <w:rsid w:val="00C4301F"/>
    <w:rsid w:val="00C43CBC"/>
    <w:rsid w:val="00C44376"/>
    <w:rsid w:val="00C44FAB"/>
    <w:rsid w:val="00C456F2"/>
    <w:rsid w:val="00C45838"/>
    <w:rsid w:val="00C46B59"/>
    <w:rsid w:val="00C46B77"/>
    <w:rsid w:val="00C46E5C"/>
    <w:rsid w:val="00C46F89"/>
    <w:rsid w:val="00C47139"/>
    <w:rsid w:val="00C47A7F"/>
    <w:rsid w:val="00C50DDD"/>
    <w:rsid w:val="00C51918"/>
    <w:rsid w:val="00C51C09"/>
    <w:rsid w:val="00C51CD2"/>
    <w:rsid w:val="00C5214D"/>
    <w:rsid w:val="00C521DA"/>
    <w:rsid w:val="00C52572"/>
    <w:rsid w:val="00C5267F"/>
    <w:rsid w:val="00C52E23"/>
    <w:rsid w:val="00C52E29"/>
    <w:rsid w:val="00C52FAC"/>
    <w:rsid w:val="00C53560"/>
    <w:rsid w:val="00C53868"/>
    <w:rsid w:val="00C538C4"/>
    <w:rsid w:val="00C5476B"/>
    <w:rsid w:val="00C54E2A"/>
    <w:rsid w:val="00C5579B"/>
    <w:rsid w:val="00C558E3"/>
    <w:rsid w:val="00C55ACD"/>
    <w:rsid w:val="00C55BA9"/>
    <w:rsid w:val="00C5606D"/>
    <w:rsid w:val="00C56110"/>
    <w:rsid w:val="00C5655A"/>
    <w:rsid w:val="00C567AE"/>
    <w:rsid w:val="00C57052"/>
    <w:rsid w:val="00C57333"/>
    <w:rsid w:val="00C573E9"/>
    <w:rsid w:val="00C57546"/>
    <w:rsid w:val="00C576E0"/>
    <w:rsid w:val="00C6009F"/>
    <w:rsid w:val="00C60446"/>
    <w:rsid w:val="00C60530"/>
    <w:rsid w:val="00C60933"/>
    <w:rsid w:val="00C61BC9"/>
    <w:rsid w:val="00C634F1"/>
    <w:rsid w:val="00C648B5"/>
    <w:rsid w:val="00C656F6"/>
    <w:rsid w:val="00C667FA"/>
    <w:rsid w:val="00C6719A"/>
    <w:rsid w:val="00C672B5"/>
    <w:rsid w:val="00C673C7"/>
    <w:rsid w:val="00C67480"/>
    <w:rsid w:val="00C7033E"/>
    <w:rsid w:val="00C7038B"/>
    <w:rsid w:val="00C71C76"/>
    <w:rsid w:val="00C72047"/>
    <w:rsid w:val="00C725BE"/>
    <w:rsid w:val="00C72B60"/>
    <w:rsid w:val="00C73DFD"/>
    <w:rsid w:val="00C74F5B"/>
    <w:rsid w:val="00C7573C"/>
    <w:rsid w:val="00C758EF"/>
    <w:rsid w:val="00C760A7"/>
    <w:rsid w:val="00C7676F"/>
    <w:rsid w:val="00C767A5"/>
    <w:rsid w:val="00C77B0A"/>
    <w:rsid w:val="00C77F77"/>
    <w:rsid w:val="00C8038B"/>
    <w:rsid w:val="00C8168B"/>
    <w:rsid w:val="00C82318"/>
    <w:rsid w:val="00C823D8"/>
    <w:rsid w:val="00C8255A"/>
    <w:rsid w:val="00C82573"/>
    <w:rsid w:val="00C82735"/>
    <w:rsid w:val="00C83216"/>
    <w:rsid w:val="00C833DC"/>
    <w:rsid w:val="00C833E7"/>
    <w:rsid w:val="00C83971"/>
    <w:rsid w:val="00C84597"/>
    <w:rsid w:val="00C84F13"/>
    <w:rsid w:val="00C84FD7"/>
    <w:rsid w:val="00C85BE0"/>
    <w:rsid w:val="00C85CA2"/>
    <w:rsid w:val="00C85FD8"/>
    <w:rsid w:val="00C87DC2"/>
    <w:rsid w:val="00C9162A"/>
    <w:rsid w:val="00C91CBE"/>
    <w:rsid w:val="00C91F40"/>
    <w:rsid w:val="00C91FB7"/>
    <w:rsid w:val="00C921B5"/>
    <w:rsid w:val="00C925E9"/>
    <w:rsid w:val="00C928A4"/>
    <w:rsid w:val="00C929EC"/>
    <w:rsid w:val="00C92DD5"/>
    <w:rsid w:val="00C94758"/>
    <w:rsid w:val="00C951A7"/>
    <w:rsid w:val="00C96786"/>
    <w:rsid w:val="00C967A1"/>
    <w:rsid w:val="00C96814"/>
    <w:rsid w:val="00C96ACA"/>
    <w:rsid w:val="00C96CDA"/>
    <w:rsid w:val="00C97087"/>
    <w:rsid w:val="00C976B9"/>
    <w:rsid w:val="00C97D1D"/>
    <w:rsid w:val="00CA08DD"/>
    <w:rsid w:val="00CA0AEA"/>
    <w:rsid w:val="00CA0AED"/>
    <w:rsid w:val="00CA0F2F"/>
    <w:rsid w:val="00CA1E27"/>
    <w:rsid w:val="00CA1E7E"/>
    <w:rsid w:val="00CA213E"/>
    <w:rsid w:val="00CA26EC"/>
    <w:rsid w:val="00CA2A8F"/>
    <w:rsid w:val="00CA2F0C"/>
    <w:rsid w:val="00CA3863"/>
    <w:rsid w:val="00CA415E"/>
    <w:rsid w:val="00CA5E95"/>
    <w:rsid w:val="00CA6FA0"/>
    <w:rsid w:val="00CA70C5"/>
    <w:rsid w:val="00CA75DB"/>
    <w:rsid w:val="00CA7D81"/>
    <w:rsid w:val="00CB0B2B"/>
    <w:rsid w:val="00CB15A3"/>
    <w:rsid w:val="00CB169E"/>
    <w:rsid w:val="00CB22F8"/>
    <w:rsid w:val="00CB2C21"/>
    <w:rsid w:val="00CB2D7D"/>
    <w:rsid w:val="00CB3FE3"/>
    <w:rsid w:val="00CB40CF"/>
    <w:rsid w:val="00CB490D"/>
    <w:rsid w:val="00CB4CB6"/>
    <w:rsid w:val="00CB57D1"/>
    <w:rsid w:val="00CB5A55"/>
    <w:rsid w:val="00CB5FC5"/>
    <w:rsid w:val="00CB6A69"/>
    <w:rsid w:val="00CB724B"/>
    <w:rsid w:val="00CB76FF"/>
    <w:rsid w:val="00CB790E"/>
    <w:rsid w:val="00CB7C34"/>
    <w:rsid w:val="00CB7CF9"/>
    <w:rsid w:val="00CB7F9F"/>
    <w:rsid w:val="00CC01A2"/>
    <w:rsid w:val="00CC0447"/>
    <w:rsid w:val="00CC049C"/>
    <w:rsid w:val="00CC16DF"/>
    <w:rsid w:val="00CC20B1"/>
    <w:rsid w:val="00CC2C52"/>
    <w:rsid w:val="00CC3514"/>
    <w:rsid w:val="00CC3678"/>
    <w:rsid w:val="00CC3BC9"/>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0BD7"/>
    <w:rsid w:val="00CD14B9"/>
    <w:rsid w:val="00CD1641"/>
    <w:rsid w:val="00CD1CAA"/>
    <w:rsid w:val="00CD218A"/>
    <w:rsid w:val="00CD25CA"/>
    <w:rsid w:val="00CD319E"/>
    <w:rsid w:val="00CD370C"/>
    <w:rsid w:val="00CD398B"/>
    <w:rsid w:val="00CD4460"/>
    <w:rsid w:val="00CD4F0B"/>
    <w:rsid w:val="00CD560B"/>
    <w:rsid w:val="00CD59FB"/>
    <w:rsid w:val="00CD5E89"/>
    <w:rsid w:val="00CD68F3"/>
    <w:rsid w:val="00CD7B7F"/>
    <w:rsid w:val="00CE01F1"/>
    <w:rsid w:val="00CE0369"/>
    <w:rsid w:val="00CE0EA0"/>
    <w:rsid w:val="00CE0EFF"/>
    <w:rsid w:val="00CE215A"/>
    <w:rsid w:val="00CE2286"/>
    <w:rsid w:val="00CE26A3"/>
    <w:rsid w:val="00CE2AA5"/>
    <w:rsid w:val="00CE2EC2"/>
    <w:rsid w:val="00CE428A"/>
    <w:rsid w:val="00CE47F7"/>
    <w:rsid w:val="00CE4BE7"/>
    <w:rsid w:val="00CE4DE1"/>
    <w:rsid w:val="00CE5B92"/>
    <w:rsid w:val="00CE6779"/>
    <w:rsid w:val="00CE7FCE"/>
    <w:rsid w:val="00CF034A"/>
    <w:rsid w:val="00CF12C2"/>
    <w:rsid w:val="00CF151A"/>
    <w:rsid w:val="00CF16C9"/>
    <w:rsid w:val="00CF197A"/>
    <w:rsid w:val="00CF1E4B"/>
    <w:rsid w:val="00CF2AD2"/>
    <w:rsid w:val="00CF2F85"/>
    <w:rsid w:val="00CF3CF1"/>
    <w:rsid w:val="00CF3D06"/>
    <w:rsid w:val="00CF4281"/>
    <w:rsid w:val="00CF457A"/>
    <w:rsid w:val="00CF45D5"/>
    <w:rsid w:val="00CF528D"/>
    <w:rsid w:val="00CF5342"/>
    <w:rsid w:val="00CF543D"/>
    <w:rsid w:val="00CF5788"/>
    <w:rsid w:val="00CF5DFD"/>
    <w:rsid w:val="00CF6AB0"/>
    <w:rsid w:val="00CF6ECF"/>
    <w:rsid w:val="00CF7202"/>
    <w:rsid w:val="00D00041"/>
    <w:rsid w:val="00D0047E"/>
    <w:rsid w:val="00D02170"/>
    <w:rsid w:val="00D02323"/>
    <w:rsid w:val="00D0239E"/>
    <w:rsid w:val="00D023AB"/>
    <w:rsid w:val="00D028AB"/>
    <w:rsid w:val="00D02E45"/>
    <w:rsid w:val="00D03AA7"/>
    <w:rsid w:val="00D0540E"/>
    <w:rsid w:val="00D0589D"/>
    <w:rsid w:val="00D0664D"/>
    <w:rsid w:val="00D06C87"/>
    <w:rsid w:val="00D06D71"/>
    <w:rsid w:val="00D073AD"/>
    <w:rsid w:val="00D1063E"/>
    <w:rsid w:val="00D111EF"/>
    <w:rsid w:val="00D117B7"/>
    <w:rsid w:val="00D11B13"/>
    <w:rsid w:val="00D11C92"/>
    <w:rsid w:val="00D1206D"/>
    <w:rsid w:val="00D1263F"/>
    <w:rsid w:val="00D130C6"/>
    <w:rsid w:val="00D13407"/>
    <w:rsid w:val="00D13440"/>
    <w:rsid w:val="00D14C26"/>
    <w:rsid w:val="00D14FA0"/>
    <w:rsid w:val="00D1585B"/>
    <w:rsid w:val="00D158F0"/>
    <w:rsid w:val="00D15A26"/>
    <w:rsid w:val="00D16D9C"/>
    <w:rsid w:val="00D172E3"/>
    <w:rsid w:val="00D208C8"/>
    <w:rsid w:val="00D21266"/>
    <w:rsid w:val="00D21882"/>
    <w:rsid w:val="00D21F10"/>
    <w:rsid w:val="00D21F94"/>
    <w:rsid w:val="00D22178"/>
    <w:rsid w:val="00D2299E"/>
    <w:rsid w:val="00D23707"/>
    <w:rsid w:val="00D240D3"/>
    <w:rsid w:val="00D24399"/>
    <w:rsid w:val="00D24A1B"/>
    <w:rsid w:val="00D24BF6"/>
    <w:rsid w:val="00D254EB"/>
    <w:rsid w:val="00D25ABB"/>
    <w:rsid w:val="00D25F32"/>
    <w:rsid w:val="00D27EE5"/>
    <w:rsid w:val="00D320D5"/>
    <w:rsid w:val="00D32191"/>
    <w:rsid w:val="00D32C95"/>
    <w:rsid w:val="00D33080"/>
    <w:rsid w:val="00D341F6"/>
    <w:rsid w:val="00D3424C"/>
    <w:rsid w:val="00D346E3"/>
    <w:rsid w:val="00D34E92"/>
    <w:rsid w:val="00D35602"/>
    <w:rsid w:val="00D35C94"/>
    <w:rsid w:val="00D36100"/>
    <w:rsid w:val="00D37784"/>
    <w:rsid w:val="00D37801"/>
    <w:rsid w:val="00D37F39"/>
    <w:rsid w:val="00D40582"/>
    <w:rsid w:val="00D40593"/>
    <w:rsid w:val="00D40597"/>
    <w:rsid w:val="00D40605"/>
    <w:rsid w:val="00D40F82"/>
    <w:rsid w:val="00D4130B"/>
    <w:rsid w:val="00D42794"/>
    <w:rsid w:val="00D42DFC"/>
    <w:rsid w:val="00D42F36"/>
    <w:rsid w:val="00D43E2C"/>
    <w:rsid w:val="00D4421C"/>
    <w:rsid w:val="00D4455D"/>
    <w:rsid w:val="00D44A01"/>
    <w:rsid w:val="00D4515C"/>
    <w:rsid w:val="00D462E6"/>
    <w:rsid w:val="00D46761"/>
    <w:rsid w:val="00D47108"/>
    <w:rsid w:val="00D47746"/>
    <w:rsid w:val="00D50BF6"/>
    <w:rsid w:val="00D50C30"/>
    <w:rsid w:val="00D51287"/>
    <w:rsid w:val="00D5194F"/>
    <w:rsid w:val="00D51BB9"/>
    <w:rsid w:val="00D527C4"/>
    <w:rsid w:val="00D52819"/>
    <w:rsid w:val="00D52DA0"/>
    <w:rsid w:val="00D52EEF"/>
    <w:rsid w:val="00D53371"/>
    <w:rsid w:val="00D5418E"/>
    <w:rsid w:val="00D544DF"/>
    <w:rsid w:val="00D545BD"/>
    <w:rsid w:val="00D54991"/>
    <w:rsid w:val="00D5505F"/>
    <w:rsid w:val="00D55186"/>
    <w:rsid w:val="00D55CDF"/>
    <w:rsid w:val="00D55F99"/>
    <w:rsid w:val="00D56964"/>
    <w:rsid w:val="00D569CC"/>
    <w:rsid w:val="00D57067"/>
    <w:rsid w:val="00D574AA"/>
    <w:rsid w:val="00D605C6"/>
    <w:rsid w:val="00D61687"/>
    <w:rsid w:val="00D617E0"/>
    <w:rsid w:val="00D61994"/>
    <w:rsid w:val="00D629BC"/>
    <w:rsid w:val="00D62DB1"/>
    <w:rsid w:val="00D62E74"/>
    <w:rsid w:val="00D63C76"/>
    <w:rsid w:val="00D63F29"/>
    <w:rsid w:val="00D646DF"/>
    <w:rsid w:val="00D66070"/>
    <w:rsid w:val="00D6646C"/>
    <w:rsid w:val="00D66B7C"/>
    <w:rsid w:val="00D670E0"/>
    <w:rsid w:val="00D701BC"/>
    <w:rsid w:val="00D70FA1"/>
    <w:rsid w:val="00D7191B"/>
    <w:rsid w:val="00D71DE1"/>
    <w:rsid w:val="00D728A1"/>
    <w:rsid w:val="00D730A2"/>
    <w:rsid w:val="00D73DE8"/>
    <w:rsid w:val="00D74687"/>
    <w:rsid w:val="00D748F4"/>
    <w:rsid w:val="00D74F88"/>
    <w:rsid w:val="00D7549E"/>
    <w:rsid w:val="00D75C75"/>
    <w:rsid w:val="00D75EBD"/>
    <w:rsid w:val="00D75EE0"/>
    <w:rsid w:val="00D75FC4"/>
    <w:rsid w:val="00D764DA"/>
    <w:rsid w:val="00D77280"/>
    <w:rsid w:val="00D77BC2"/>
    <w:rsid w:val="00D77DC2"/>
    <w:rsid w:val="00D80118"/>
    <w:rsid w:val="00D802B2"/>
    <w:rsid w:val="00D805ED"/>
    <w:rsid w:val="00D8080E"/>
    <w:rsid w:val="00D80FE2"/>
    <w:rsid w:val="00D81187"/>
    <w:rsid w:val="00D81848"/>
    <w:rsid w:val="00D82055"/>
    <w:rsid w:val="00D82D4B"/>
    <w:rsid w:val="00D82F72"/>
    <w:rsid w:val="00D83192"/>
    <w:rsid w:val="00D84F83"/>
    <w:rsid w:val="00D8697E"/>
    <w:rsid w:val="00D87172"/>
    <w:rsid w:val="00D877A2"/>
    <w:rsid w:val="00D87A96"/>
    <w:rsid w:val="00D9039D"/>
    <w:rsid w:val="00D90968"/>
    <w:rsid w:val="00D90DC3"/>
    <w:rsid w:val="00D91153"/>
    <w:rsid w:val="00D917D9"/>
    <w:rsid w:val="00D91BE8"/>
    <w:rsid w:val="00D9263E"/>
    <w:rsid w:val="00D932EE"/>
    <w:rsid w:val="00D935AD"/>
    <w:rsid w:val="00D948FE"/>
    <w:rsid w:val="00D94D35"/>
    <w:rsid w:val="00D96AE8"/>
    <w:rsid w:val="00DA0631"/>
    <w:rsid w:val="00DA0DEC"/>
    <w:rsid w:val="00DA1679"/>
    <w:rsid w:val="00DA1BF3"/>
    <w:rsid w:val="00DA1E22"/>
    <w:rsid w:val="00DA2044"/>
    <w:rsid w:val="00DA2897"/>
    <w:rsid w:val="00DA298E"/>
    <w:rsid w:val="00DA2C8A"/>
    <w:rsid w:val="00DA3467"/>
    <w:rsid w:val="00DA37F8"/>
    <w:rsid w:val="00DA4354"/>
    <w:rsid w:val="00DA4E4B"/>
    <w:rsid w:val="00DA54F7"/>
    <w:rsid w:val="00DA6372"/>
    <w:rsid w:val="00DA712A"/>
    <w:rsid w:val="00DA75F8"/>
    <w:rsid w:val="00DB0465"/>
    <w:rsid w:val="00DB091C"/>
    <w:rsid w:val="00DB15D7"/>
    <w:rsid w:val="00DB3D43"/>
    <w:rsid w:val="00DB3FF3"/>
    <w:rsid w:val="00DB44CA"/>
    <w:rsid w:val="00DB451B"/>
    <w:rsid w:val="00DB4599"/>
    <w:rsid w:val="00DB4A0F"/>
    <w:rsid w:val="00DB4F61"/>
    <w:rsid w:val="00DB556D"/>
    <w:rsid w:val="00DB5B42"/>
    <w:rsid w:val="00DB5E0D"/>
    <w:rsid w:val="00DB5E42"/>
    <w:rsid w:val="00DB5E71"/>
    <w:rsid w:val="00DB61F7"/>
    <w:rsid w:val="00DB62F8"/>
    <w:rsid w:val="00DB6634"/>
    <w:rsid w:val="00DB678C"/>
    <w:rsid w:val="00DB6C85"/>
    <w:rsid w:val="00DB6DD5"/>
    <w:rsid w:val="00DB7B17"/>
    <w:rsid w:val="00DC01AF"/>
    <w:rsid w:val="00DC0DF5"/>
    <w:rsid w:val="00DC125F"/>
    <w:rsid w:val="00DC1A0F"/>
    <w:rsid w:val="00DC226A"/>
    <w:rsid w:val="00DC231E"/>
    <w:rsid w:val="00DC29AC"/>
    <w:rsid w:val="00DC31D7"/>
    <w:rsid w:val="00DC3630"/>
    <w:rsid w:val="00DC394A"/>
    <w:rsid w:val="00DC3EDA"/>
    <w:rsid w:val="00DC5D14"/>
    <w:rsid w:val="00DC6640"/>
    <w:rsid w:val="00DC6FEE"/>
    <w:rsid w:val="00DC7ACB"/>
    <w:rsid w:val="00DD12F4"/>
    <w:rsid w:val="00DD158D"/>
    <w:rsid w:val="00DD25A7"/>
    <w:rsid w:val="00DD2EEE"/>
    <w:rsid w:val="00DD32DE"/>
    <w:rsid w:val="00DD333A"/>
    <w:rsid w:val="00DD3E5E"/>
    <w:rsid w:val="00DD4420"/>
    <w:rsid w:val="00DD4B00"/>
    <w:rsid w:val="00DD4D0E"/>
    <w:rsid w:val="00DD5374"/>
    <w:rsid w:val="00DD59FD"/>
    <w:rsid w:val="00DD5C58"/>
    <w:rsid w:val="00DD5C67"/>
    <w:rsid w:val="00DD6B5D"/>
    <w:rsid w:val="00DD6F9A"/>
    <w:rsid w:val="00DD7D09"/>
    <w:rsid w:val="00DE0509"/>
    <w:rsid w:val="00DE080B"/>
    <w:rsid w:val="00DE1425"/>
    <w:rsid w:val="00DE19D5"/>
    <w:rsid w:val="00DE3331"/>
    <w:rsid w:val="00DE347B"/>
    <w:rsid w:val="00DE3677"/>
    <w:rsid w:val="00DE3AB1"/>
    <w:rsid w:val="00DE3F18"/>
    <w:rsid w:val="00DE3F36"/>
    <w:rsid w:val="00DE40BC"/>
    <w:rsid w:val="00DE4726"/>
    <w:rsid w:val="00DE48E8"/>
    <w:rsid w:val="00DE6DAD"/>
    <w:rsid w:val="00DE7D69"/>
    <w:rsid w:val="00DF017F"/>
    <w:rsid w:val="00DF1811"/>
    <w:rsid w:val="00DF19B5"/>
    <w:rsid w:val="00DF335C"/>
    <w:rsid w:val="00DF3DC4"/>
    <w:rsid w:val="00DF3DCC"/>
    <w:rsid w:val="00DF3DD2"/>
    <w:rsid w:val="00DF40A5"/>
    <w:rsid w:val="00DF4426"/>
    <w:rsid w:val="00DF4EB6"/>
    <w:rsid w:val="00DF53A3"/>
    <w:rsid w:val="00DF5411"/>
    <w:rsid w:val="00DF5B78"/>
    <w:rsid w:val="00DF61BC"/>
    <w:rsid w:val="00DF6AFE"/>
    <w:rsid w:val="00DF6F91"/>
    <w:rsid w:val="00DF73B3"/>
    <w:rsid w:val="00DF7785"/>
    <w:rsid w:val="00DF7E44"/>
    <w:rsid w:val="00E00169"/>
    <w:rsid w:val="00E00A55"/>
    <w:rsid w:val="00E00C75"/>
    <w:rsid w:val="00E014EA"/>
    <w:rsid w:val="00E01C81"/>
    <w:rsid w:val="00E03BA1"/>
    <w:rsid w:val="00E03D7D"/>
    <w:rsid w:val="00E044E6"/>
    <w:rsid w:val="00E04904"/>
    <w:rsid w:val="00E04DDB"/>
    <w:rsid w:val="00E05065"/>
    <w:rsid w:val="00E056CE"/>
    <w:rsid w:val="00E05792"/>
    <w:rsid w:val="00E06164"/>
    <w:rsid w:val="00E063E3"/>
    <w:rsid w:val="00E06794"/>
    <w:rsid w:val="00E06D3E"/>
    <w:rsid w:val="00E06D89"/>
    <w:rsid w:val="00E07580"/>
    <w:rsid w:val="00E07874"/>
    <w:rsid w:val="00E07D2A"/>
    <w:rsid w:val="00E10062"/>
    <w:rsid w:val="00E10467"/>
    <w:rsid w:val="00E10744"/>
    <w:rsid w:val="00E10749"/>
    <w:rsid w:val="00E10C17"/>
    <w:rsid w:val="00E1109F"/>
    <w:rsid w:val="00E11272"/>
    <w:rsid w:val="00E1233E"/>
    <w:rsid w:val="00E123A2"/>
    <w:rsid w:val="00E1293D"/>
    <w:rsid w:val="00E13717"/>
    <w:rsid w:val="00E13C5E"/>
    <w:rsid w:val="00E147C0"/>
    <w:rsid w:val="00E15A2C"/>
    <w:rsid w:val="00E15B1A"/>
    <w:rsid w:val="00E16C5E"/>
    <w:rsid w:val="00E17E7C"/>
    <w:rsid w:val="00E17FDB"/>
    <w:rsid w:val="00E20673"/>
    <w:rsid w:val="00E20A19"/>
    <w:rsid w:val="00E21876"/>
    <w:rsid w:val="00E225A1"/>
    <w:rsid w:val="00E22871"/>
    <w:rsid w:val="00E22926"/>
    <w:rsid w:val="00E23208"/>
    <w:rsid w:val="00E24443"/>
    <w:rsid w:val="00E24BA3"/>
    <w:rsid w:val="00E25ED5"/>
    <w:rsid w:val="00E26059"/>
    <w:rsid w:val="00E2716B"/>
    <w:rsid w:val="00E27274"/>
    <w:rsid w:val="00E27565"/>
    <w:rsid w:val="00E30204"/>
    <w:rsid w:val="00E30910"/>
    <w:rsid w:val="00E30AFD"/>
    <w:rsid w:val="00E30F69"/>
    <w:rsid w:val="00E31839"/>
    <w:rsid w:val="00E32589"/>
    <w:rsid w:val="00E3280F"/>
    <w:rsid w:val="00E329CC"/>
    <w:rsid w:val="00E3355D"/>
    <w:rsid w:val="00E33717"/>
    <w:rsid w:val="00E33A5D"/>
    <w:rsid w:val="00E35269"/>
    <w:rsid w:val="00E3637D"/>
    <w:rsid w:val="00E37BBC"/>
    <w:rsid w:val="00E41AB4"/>
    <w:rsid w:val="00E425D9"/>
    <w:rsid w:val="00E42ABD"/>
    <w:rsid w:val="00E42B47"/>
    <w:rsid w:val="00E431B9"/>
    <w:rsid w:val="00E43C2A"/>
    <w:rsid w:val="00E43E1B"/>
    <w:rsid w:val="00E4420D"/>
    <w:rsid w:val="00E4446A"/>
    <w:rsid w:val="00E4559E"/>
    <w:rsid w:val="00E457D5"/>
    <w:rsid w:val="00E457F3"/>
    <w:rsid w:val="00E45BE3"/>
    <w:rsid w:val="00E45F69"/>
    <w:rsid w:val="00E46D89"/>
    <w:rsid w:val="00E4728E"/>
    <w:rsid w:val="00E47A18"/>
    <w:rsid w:val="00E47BBB"/>
    <w:rsid w:val="00E47D14"/>
    <w:rsid w:val="00E47F92"/>
    <w:rsid w:val="00E500F4"/>
    <w:rsid w:val="00E50502"/>
    <w:rsid w:val="00E5099A"/>
    <w:rsid w:val="00E50E53"/>
    <w:rsid w:val="00E512A6"/>
    <w:rsid w:val="00E51D1C"/>
    <w:rsid w:val="00E52E79"/>
    <w:rsid w:val="00E5417C"/>
    <w:rsid w:val="00E5419A"/>
    <w:rsid w:val="00E54881"/>
    <w:rsid w:val="00E561CD"/>
    <w:rsid w:val="00E56728"/>
    <w:rsid w:val="00E568C0"/>
    <w:rsid w:val="00E6065D"/>
    <w:rsid w:val="00E60E46"/>
    <w:rsid w:val="00E6108A"/>
    <w:rsid w:val="00E6134E"/>
    <w:rsid w:val="00E61670"/>
    <w:rsid w:val="00E61A47"/>
    <w:rsid w:val="00E6212D"/>
    <w:rsid w:val="00E6266D"/>
    <w:rsid w:val="00E6275E"/>
    <w:rsid w:val="00E62894"/>
    <w:rsid w:val="00E6401D"/>
    <w:rsid w:val="00E6485E"/>
    <w:rsid w:val="00E65C5D"/>
    <w:rsid w:val="00E65E87"/>
    <w:rsid w:val="00E66DE6"/>
    <w:rsid w:val="00E67D87"/>
    <w:rsid w:val="00E7006F"/>
    <w:rsid w:val="00E70452"/>
    <w:rsid w:val="00E70459"/>
    <w:rsid w:val="00E71252"/>
    <w:rsid w:val="00E71B3B"/>
    <w:rsid w:val="00E73687"/>
    <w:rsid w:val="00E73871"/>
    <w:rsid w:val="00E7391C"/>
    <w:rsid w:val="00E73CE9"/>
    <w:rsid w:val="00E73F00"/>
    <w:rsid w:val="00E73F11"/>
    <w:rsid w:val="00E740B9"/>
    <w:rsid w:val="00E74855"/>
    <w:rsid w:val="00E74967"/>
    <w:rsid w:val="00E75411"/>
    <w:rsid w:val="00E75A76"/>
    <w:rsid w:val="00E75E87"/>
    <w:rsid w:val="00E774E6"/>
    <w:rsid w:val="00E77519"/>
    <w:rsid w:val="00E802A6"/>
    <w:rsid w:val="00E82B9B"/>
    <w:rsid w:val="00E835C1"/>
    <w:rsid w:val="00E83768"/>
    <w:rsid w:val="00E83990"/>
    <w:rsid w:val="00E83A8E"/>
    <w:rsid w:val="00E84010"/>
    <w:rsid w:val="00E8478F"/>
    <w:rsid w:val="00E8632D"/>
    <w:rsid w:val="00E864C7"/>
    <w:rsid w:val="00E867A4"/>
    <w:rsid w:val="00E87B50"/>
    <w:rsid w:val="00E87D91"/>
    <w:rsid w:val="00E87E7F"/>
    <w:rsid w:val="00E903ED"/>
    <w:rsid w:val="00E90BDE"/>
    <w:rsid w:val="00E90C88"/>
    <w:rsid w:val="00E91043"/>
    <w:rsid w:val="00E91A38"/>
    <w:rsid w:val="00E92374"/>
    <w:rsid w:val="00E928A3"/>
    <w:rsid w:val="00E92D80"/>
    <w:rsid w:val="00E93430"/>
    <w:rsid w:val="00E942EE"/>
    <w:rsid w:val="00E946C9"/>
    <w:rsid w:val="00E948FB"/>
    <w:rsid w:val="00E94A6B"/>
    <w:rsid w:val="00E94A9B"/>
    <w:rsid w:val="00E95371"/>
    <w:rsid w:val="00E95C74"/>
    <w:rsid w:val="00E965C2"/>
    <w:rsid w:val="00E96D72"/>
    <w:rsid w:val="00E97AAB"/>
    <w:rsid w:val="00E97D71"/>
    <w:rsid w:val="00EA11A2"/>
    <w:rsid w:val="00EA1226"/>
    <w:rsid w:val="00EA18F1"/>
    <w:rsid w:val="00EA26AE"/>
    <w:rsid w:val="00EA2AAB"/>
    <w:rsid w:val="00EA3E64"/>
    <w:rsid w:val="00EA4210"/>
    <w:rsid w:val="00EA427A"/>
    <w:rsid w:val="00EA4562"/>
    <w:rsid w:val="00EA4796"/>
    <w:rsid w:val="00EA4BC1"/>
    <w:rsid w:val="00EA5EB6"/>
    <w:rsid w:val="00EA6947"/>
    <w:rsid w:val="00EA6EFF"/>
    <w:rsid w:val="00EA6F87"/>
    <w:rsid w:val="00EA6FD9"/>
    <w:rsid w:val="00EA7578"/>
    <w:rsid w:val="00EB00F2"/>
    <w:rsid w:val="00EB0B85"/>
    <w:rsid w:val="00EB0FE8"/>
    <w:rsid w:val="00EB1A2B"/>
    <w:rsid w:val="00EB1EF8"/>
    <w:rsid w:val="00EB227F"/>
    <w:rsid w:val="00EB2E64"/>
    <w:rsid w:val="00EB3281"/>
    <w:rsid w:val="00EB33D8"/>
    <w:rsid w:val="00EB36AE"/>
    <w:rsid w:val="00EB3D1E"/>
    <w:rsid w:val="00EB3F8E"/>
    <w:rsid w:val="00EB41C3"/>
    <w:rsid w:val="00EB4EA6"/>
    <w:rsid w:val="00EB570D"/>
    <w:rsid w:val="00EB652C"/>
    <w:rsid w:val="00EB7337"/>
    <w:rsid w:val="00EB7574"/>
    <w:rsid w:val="00EB7858"/>
    <w:rsid w:val="00EB7A9E"/>
    <w:rsid w:val="00EC040D"/>
    <w:rsid w:val="00EC05E7"/>
    <w:rsid w:val="00EC09BB"/>
    <w:rsid w:val="00EC19D5"/>
    <w:rsid w:val="00EC1AF1"/>
    <w:rsid w:val="00EC2EA5"/>
    <w:rsid w:val="00EC2F65"/>
    <w:rsid w:val="00EC4371"/>
    <w:rsid w:val="00EC4DE0"/>
    <w:rsid w:val="00EC6B63"/>
    <w:rsid w:val="00EC6EAB"/>
    <w:rsid w:val="00EC77EE"/>
    <w:rsid w:val="00EC7E2A"/>
    <w:rsid w:val="00EC7FC7"/>
    <w:rsid w:val="00ED0810"/>
    <w:rsid w:val="00ED118A"/>
    <w:rsid w:val="00ED138C"/>
    <w:rsid w:val="00ED1B5B"/>
    <w:rsid w:val="00ED2A2C"/>
    <w:rsid w:val="00ED2A74"/>
    <w:rsid w:val="00ED302D"/>
    <w:rsid w:val="00ED3289"/>
    <w:rsid w:val="00ED3F6A"/>
    <w:rsid w:val="00ED49A8"/>
    <w:rsid w:val="00ED4E11"/>
    <w:rsid w:val="00ED4EDC"/>
    <w:rsid w:val="00ED5A0F"/>
    <w:rsid w:val="00ED626C"/>
    <w:rsid w:val="00ED696C"/>
    <w:rsid w:val="00ED7832"/>
    <w:rsid w:val="00EE0BFE"/>
    <w:rsid w:val="00EE1059"/>
    <w:rsid w:val="00EE17DC"/>
    <w:rsid w:val="00EE371A"/>
    <w:rsid w:val="00EE3749"/>
    <w:rsid w:val="00EE37A8"/>
    <w:rsid w:val="00EE38DF"/>
    <w:rsid w:val="00EE3FA7"/>
    <w:rsid w:val="00EE446F"/>
    <w:rsid w:val="00EE4A21"/>
    <w:rsid w:val="00EE5E68"/>
    <w:rsid w:val="00EE6418"/>
    <w:rsid w:val="00EE6F7F"/>
    <w:rsid w:val="00EF0225"/>
    <w:rsid w:val="00EF08E1"/>
    <w:rsid w:val="00EF0BCD"/>
    <w:rsid w:val="00EF10D6"/>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D55"/>
    <w:rsid w:val="00EF7E0D"/>
    <w:rsid w:val="00F001B6"/>
    <w:rsid w:val="00F002A0"/>
    <w:rsid w:val="00F0102F"/>
    <w:rsid w:val="00F0109B"/>
    <w:rsid w:val="00F01AA4"/>
    <w:rsid w:val="00F01B14"/>
    <w:rsid w:val="00F01E20"/>
    <w:rsid w:val="00F0204D"/>
    <w:rsid w:val="00F020FC"/>
    <w:rsid w:val="00F02157"/>
    <w:rsid w:val="00F021A2"/>
    <w:rsid w:val="00F0255A"/>
    <w:rsid w:val="00F02BF3"/>
    <w:rsid w:val="00F02EAA"/>
    <w:rsid w:val="00F04541"/>
    <w:rsid w:val="00F045A5"/>
    <w:rsid w:val="00F04972"/>
    <w:rsid w:val="00F04C12"/>
    <w:rsid w:val="00F0550A"/>
    <w:rsid w:val="00F05F50"/>
    <w:rsid w:val="00F06242"/>
    <w:rsid w:val="00F06819"/>
    <w:rsid w:val="00F06A1D"/>
    <w:rsid w:val="00F0716F"/>
    <w:rsid w:val="00F072C1"/>
    <w:rsid w:val="00F07DF7"/>
    <w:rsid w:val="00F103EC"/>
    <w:rsid w:val="00F115E3"/>
    <w:rsid w:val="00F12524"/>
    <w:rsid w:val="00F12C5F"/>
    <w:rsid w:val="00F13146"/>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9B4"/>
    <w:rsid w:val="00F23904"/>
    <w:rsid w:val="00F23CE4"/>
    <w:rsid w:val="00F23F7A"/>
    <w:rsid w:val="00F241A1"/>
    <w:rsid w:val="00F24556"/>
    <w:rsid w:val="00F24F83"/>
    <w:rsid w:val="00F254C6"/>
    <w:rsid w:val="00F25F96"/>
    <w:rsid w:val="00F265E9"/>
    <w:rsid w:val="00F26CE5"/>
    <w:rsid w:val="00F26E3C"/>
    <w:rsid w:val="00F279AD"/>
    <w:rsid w:val="00F27EDC"/>
    <w:rsid w:val="00F307E2"/>
    <w:rsid w:val="00F318D6"/>
    <w:rsid w:val="00F32A76"/>
    <w:rsid w:val="00F32CAC"/>
    <w:rsid w:val="00F35155"/>
    <w:rsid w:val="00F3561D"/>
    <w:rsid w:val="00F367AF"/>
    <w:rsid w:val="00F40135"/>
    <w:rsid w:val="00F40288"/>
    <w:rsid w:val="00F40837"/>
    <w:rsid w:val="00F4109A"/>
    <w:rsid w:val="00F411F7"/>
    <w:rsid w:val="00F41282"/>
    <w:rsid w:val="00F42A76"/>
    <w:rsid w:val="00F42F13"/>
    <w:rsid w:val="00F42FCC"/>
    <w:rsid w:val="00F4417F"/>
    <w:rsid w:val="00F442B3"/>
    <w:rsid w:val="00F44DC3"/>
    <w:rsid w:val="00F455CF"/>
    <w:rsid w:val="00F46208"/>
    <w:rsid w:val="00F46482"/>
    <w:rsid w:val="00F4693F"/>
    <w:rsid w:val="00F478E5"/>
    <w:rsid w:val="00F505E6"/>
    <w:rsid w:val="00F50622"/>
    <w:rsid w:val="00F50D8A"/>
    <w:rsid w:val="00F52497"/>
    <w:rsid w:val="00F52A05"/>
    <w:rsid w:val="00F53563"/>
    <w:rsid w:val="00F53DA4"/>
    <w:rsid w:val="00F55B12"/>
    <w:rsid w:val="00F55BF6"/>
    <w:rsid w:val="00F55D98"/>
    <w:rsid w:val="00F5629F"/>
    <w:rsid w:val="00F56610"/>
    <w:rsid w:val="00F56873"/>
    <w:rsid w:val="00F568B5"/>
    <w:rsid w:val="00F569DD"/>
    <w:rsid w:val="00F56DD5"/>
    <w:rsid w:val="00F57303"/>
    <w:rsid w:val="00F573AA"/>
    <w:rsid w:val="00F57467"/>
    <w:rsid w:val="00F60BCD"/>
    <w:rsid w:val="00F61018"/>
    <w:rsid w:val="00F61076"/>
    <w:rsid w:val="00F61F1C"/>
    <w:rsid w:val="00F61FD2"/>
    <w:rsid w:val="00F6298D"/>
    <w:rsid w:val="00F63148"/>
    <w:rsid w:val="00F6323B"/>
    <w:rsid w:val="00F66851"/>
    <w:rsid w:val="00F668B9"/>
    <w:rsid w:val="00F671EF"/>
    <w:rsid w:val="00F67664"/>
    <w:rsid w:val="00F679CF"/>
    <w:rsid w:val="00F67C11"/>
    <w:rsid w:val="00F70AD8"/>
    <w:rsid w:val="00F71374"/>
    <w:rsid w:val="00F7151B"/>
    <w:rsid w:val="00F715C4"/>
    <w:rsid w:val="00F71AC6"/>
    <w:rsid w:val="00F71F6C"/>
    <w:rsid w:val="00F72511"/>
    <w:rsid w:val="00F7262A"/>
    <w:rsid w:val="00F73DFC"/>
    <w:rsid w:val="00F744A4"/>
    <w:rsid w:val="00F74C85"/>
    <w:rsid w:val="00F7580D"/>
    <w:rsid w:val="00F7608F"/>
    <w:rsid w:val="00F7696A"/>
    <w:rsid w:val="00F77A69"/>
    <w:rsid w:val="00F80030"/>
    <w:rsid w:val="00F81394"/>
    <w:rsid w:val="00F818F2"/>
    <w:rsid w:val="00F81A72"/>
    <w:rsid w:val="00F81CD1"/>
    <w:rsid w:val="00F8208F"/>
    <w:rsid w:val="00F8215F"/>
    <w:rsid w:val="00F83E7F"/>
    <w:rsid w:val="00F8425D"/>
    <w:rsid w:val="00F84467"/>
    <w:rsid w:val="00F8594E"/>
    <w:rsid w:val="00F85FB5"/>
    <w:rsid w:val="00F86097"/>
    <w:rsid w:val="00F867A5"/>
    <w:rsid w:val="00F90558"/>
    <w:rsid w:val="00F90EED"/>
    <w:rsid w:val="00F91088"/>
    <w:rsid w:val="00F91A1D"/>
    <w:rsid w:val="00F91EC1"/>
    <w:rsid w:val="00F922EB"/>
    <w:rsid w:val="00F924D6"/>
    <w:rsid w:val="00F92630"/>
    <w:rsid w:val="00F935E6"/>
    <w:rsid w:val="00F9366C"/>
    <w:rsid w:val="00F947F1"/>
    <w:rsid w:val="00F94D8A"/>
    <w:rsid w:val="00F95768"/>
    <w:rsid w:val="00F9580F"/>
    <w:rsid w:val="00F95BBA"/>
    <w:rsid w:val="00F968CB"/>
    <w:rsid w:val="00F96B41"/>
    <w:rsid w:val="00F97844"/>
    <w:rsid w:val="00F97A6D"/>
    <w:rsid w:val="00FA022C"/>
    <w:rsid w:val="00FA0557"/>
    <w:rsid w:val="00FA2295"/>
    <w:rsid w:val="00FA2F7B"/>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22CA"/>
    <w:rsid w:val="00FB3195"/>
    <w:rsid w:val="00FB3358"/>
    <w:rsid w:val="00FB404F"/>
    <w:rsid w:val="00FB408B"/>
    <w:rsid w:val="00FB40DB"/>
    <w:rsid w:val="00FB4285"/>
    <w:rsid w:val="00FB498F"/>
    <w:rsid w:val="00FB4E16"/>
    <w:rsid w:val="00FB4E35"/>
    <w:rsid w:val="00FB5111"/>
    <w:rsid w:val="00FB61B8"/>
    <w:rsid w:val="00FB6891"/>
    <w:rsid w:val="00FB7EA0"/>
    <w:rsid w:val="00FB7EFC"/>
    <w:rsid w:val="00FC0439"/>
    <w:rsid w:val="00FC092B"/>
    <w:rsid w:val="00FC0A1E"/>
    <w:rsid w:val="00FC0E1D"/>
    <w:rsid w:val="00FC1237"/>
    <w:rsid w:val="00FC16BB"/>
    <w:rsid w:val="00FC1E29"/>
    <w:rsid w:val="00FC1E6C"/>
    <w:rsid w:val="00FC2445"/>
    <w:rsid w:val="00FC2653"/>
    <w:rsid w:val="00FC265D"/>
    <w:rsid w:val="00FC28C4"/>
    <w:rsid w:val="00FC2998"/>
    <w:rsid w:val="00FC3A1F"/>
    <w:rsid w:val="00FC4503"/>
    <w:rsid w:val="00FC49BF"/>
    <w:rsid w:val="00FC5891"/>
    <w:rsid w:val="00FC5DBF"/>
    <w:rsid w:val="00FC5EDD"/>
    <w:rsid w:val="00FC5F89"/>
    <w:rsid w:val="00FC6A6B"/>
    <w:rsid w:val="00FC6EBC"/>
    <w:rsid w:val="00FC6F7F"/>
    <w:rsid w:val="00FC6FE5"/>
    <w:rsid w:val="00FC74AE"/>
    <w:rsid w:val="00FD04A9"/>
    <w:rsid w:val="00FD0A17"/>
    <w:rsid w:val="00FD2A82"/>
    <w:rsid w:val="00FD2F4C"/>
    <w:rsid w:val="00FD3296"/>
    <w:rsid w:val="00FD354B"/>
    <w:rsid w:val="00FD3C32"/>
    <w:rsid w:val="00FD3E20"/>
    <w:rsid w:val="00FD4146"/>
    <w:rsid w:val="00FD4A77"/>
    <w:rsid w:val="00FD52DC"/>
    <w:rsid w:val="00FD5B21"/>
    <w:rsid w:val="00FD5F33"/>
    <w:rsid w:val="00FD6543"/>
    <w:rsid w:val="00FD7BA6"/>
    <w:rsid w:val="00FD7D6F"/>
    <w:rsid w:val="00FE0EF0"/>
    <w:rsid w:val="00FE2762"/>
    <w:rsid w:val="00FE2A57"/>
    <w:rsid w:val="00FE3BAD"/>
    <w:rsid w:val="00FE3ECE"/>
    <w:rsid w:val="00FE4CD5"/>
    <w:rsid w:val="00FE5142"/>
    <w:rsid w:val="00FE6439"/>
    <w:rsid w:val="00FE66EC"/>
    <w:rsid w:val="00FF01E8"/>
    <w:rsid w:val="00FF02B1"/>
    <w:rsid w:val="00FF060A"/>
    <w:rsid w:val="00FF0807"/>
    <w:rsid w:val="00FF156C"/>
    <w:rsid w:val="00FF15A2"/>
    <w:rsid w:val="00FF230A"/>
    <w:rsid w:val="00FF3B21"/>
    <w:rsid w:val="00FF4972"/>
    <w:rsid w:val="00FF5299"/>
    <w:rsid w:val="00FF5830"/>
    <w:rsid w:val="00FF5C56"/>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2BCFEE"/>
  <w15:docId w15:val="{10A02FF1-31FE-4E5A-851F-1073E925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0"/>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3"/>
      </w:numPr>
    </w:pPr>
  </w:style>
  <w:style w:type="numbering" w:customStyle="1" w:styleId="Styl1">
    <w:name w:val="Styl1"/>
    <w:rsid w:val="00A52409"/>
    <w:pPr>
      <w:numPr>
        <w:numId w:val="12"/>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16"/>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16"/>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16"/>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16"/>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16"/>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16"/>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16"/>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16"/>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16"/>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table" w:customStyle="1" w:styleId="TableGrid">
    <w:name w:val="TableGrid"/>
    <w:rsid w:val="00207882"/>
    <w:rPr>
      <w:rFonts w:eastAsiaTheme="minorEastAsia"/>
      <w:sz w:val="22"/>
      <w:szCs w:val="22"/>
      <w:lang w:val="sk-SK"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977758402">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2/32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lov-lex.sk/pravne-predpisy/SK/ZZ/1992/323/" TargetMode="Externa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404723-5909-4152-9B3F-114D5F44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7192</Words>
  <Characters>41001</Characters>
  <Application>Microsoft Office Word</Application>
  <DocSecurity>0</DocSecurity>
  <Lines>341</Lines>
  <Paragraphs>96</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Slovensky plynarensky priemysel, a.s.</Company>
  <LinksUpToDate>false</LinksUpToDate>
  <CharactersWithSpaces>48097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Štrbová</dc:creator>
  <cp:lastModifiedBy>XX</cp:lastModifiedBy>
  <cp:revision>2</cp:revision>
  <cp:lastPrinted>2018-08-03T12:40:00Z</cp:lastPrinted>
  <dcterms:created xsi:type="dcterms:W3CDTF">2021-04-14T12:37:00Z</dcterms:created>
  <dcterms:modified xsi:type="dcterms:W3CDTF">2021-04-14T12:37:00Z</dcterms:modified>
</cp:coreProperties>
</file>