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E569" w14:textId="77777777" w:rsidR="00EC71F6" w:rsidRPr="001B2101" w:rsidRDefault="00EC71F6" w:rsidP="00792F31">
      <w:pPr>
        <w:tabs>
          <w:tab w:val="clear" w:pos="2160"/>
          <w:tab w:val="clear" w:pos="2880"/>
          <w:tab w:val="clear" w:pos="4500"/>
        </w:tabs>
        <w:jc w:val="right"/>
        <w:rPr>
          <w:rFonts w:ascii="Arial Narrow" w:hAnsi="Arial Narrow" w:cs="Arial"/>
        </w:rPr>
      </w:pPr>
    </w:p>
    <w:p w14:paraId="55F3B9CC" w14:textId="77777777" w:rsidR="00EC71F6" w:rsidRPr="001B2101" w:rsidRDefault="00EC71F6" w:rsidP="00792F31">
      <w:pPr>
        <w:jc w:val="center"/>
        <w:rPr>
          <w:rFonts w:ascii="Arial Narrow" w:hAnsi="Arial Narrow" w:cs="Arial"/>
          <w:b/>
          <w:sz w:val="22"/>
          <w:szCs w:val="22"/>
        </w:rPr>
      </w:pPr>
    </w:p>
    <w:p w14:paraId="022B99FC" w14:textId="4F4836D2" w:rsidR="00DE58BD" w:rsidRDefault="00EC71F6" w:rsidP="00792F31">
      <w:pPr>
        <w:jc w:val="center"/>
        <w:rPr>
          <w:rFonts w:ascii="Arial Narrow" w:hAnsi="Arial Narrow" w:cs="Arial"/>
          <w:b/>
          <w:sz w:val="22"/>
          <w:szCs w:val="22"/>
        </w:rPr>
      </w:pPr>
      <w:r w:rsidRPr="001B2101">
        <w:rPr>
          <w:rFonts w:ascii="Arial Narrow" w:hAnsi="Arial Narrow" w:cs="Arial"/>
          <w:b/>
          <w:sz w:val="22"/>
          <w:szCs w:val="22"/>
        </w:rPr>
        <w:t xml:space="preserve">Zmluva </w:t>
      </w:r>
      <w:r w:rsidR="00122A6D">
        <w:rPr>
          <w:rFonts w:ascii="Arial Narrow" w:hAnsi="Arial Narrow" w:cs="Arial"/>
          <w:b/>
          <w:sz w:val="22"/>
          <w:szCs w:val="22"/>
        </w:rPr>
        <w:t>o</w:t>
      </w:r>
      <w:r w:rsidR="00122A6D" w:rsidRPr="001B2101">
        <w:rPr>
          <w:rFonts w:ascii="Arial Narrow" w:hAnsi="Arial Narrow" w:cs="Arial"/>
          <w:b/>
          <w:sz w:val="22"/>
          <w:szCs w:val="22"/>
        </w:rPr>
        <w:t xml:space="preserve"> </w:t>
      </w:r>
      <w:r w:rsidR="00122A6D">
        <w:rPr>
          <w:rFonts w:ascii="Arial Narrow" w:hAnsi="Arial Narrow" w:cs="Arial"/>
          <w:b/>
          <w:sz w:val="22"/>
          <w:szCs w:val="22"/>
        </w:rPr>
        <w:t>implementáci</w:t>
      </w:r>
      <w:r w:rsidR="00AD43C9">
        <w:rPr>
          <w:rFonts w:ascii="Arial Narrow" w:hAnsi="Arial Narrow" w:cs="Arial"/>
          <w:b/>
          <w:sz w:val="22"/>
          <w:szCs w:val="22"/>
        </w:rPr>
        <w:t>i</w:t>
      </w:r>
      <w:r w:rsidR="00122A6D">
        <w:rPr>
          <w:rFonts w:ascii="Arial Narrow" w:hAnsi="Arial Narrow" w:cs="Arial"/>
          <w:b/>
          <w:sz w:val="22"/>
          <w:szCs w:val="22"/>
        </w:rPr>
        <w:t xml:space="preserve"> </w:t>
      </w:r>
      <w:r w:rsidR="00DE58BD">
        <w:rPr>
          <w:rFonts w:ascii="Arial Narrow" w:hAnsi="Arial Narrow" w:cs="Arial"/>
          <w:b/>
          <w:sz w:val="22"/>
          <w:szCs w:val="22"/>
        </w:rPr>
        <w:t xml:space="preserve">Centrálneho ekonomického systému </w:t>
      </w:r>
    </w:p>
    <w:p w14:paraId="5DBF07FA" w14:textId="77777777" w:rsidR="00EC71F6" w:rsidRDefault="00DE58BD" w:rsidP="00792F31">
      <w:pPr>
        <w:jc w:val="center"/>
        <w:rPr>
          <w:rFonts w:ascii="Arial Narrow" w:hAnsi="Arial Narrow" w:cs="Arial"/>
          <w:b/>
          <w:sz w:val="22"/>
          <w:szCs w:val="22"/>
        </w:rPr>
      </w:pPr>
      <w:r>
        <w:rPr>
          <w:rFonts w:ascii="Arial Narrow" w:hAnsi="Arial Narrow" w:cs="Arial"/>
          <w:b/>
          <w:sz w:val="22"/>
          <w:szCs w:val="22"/>
        </w:rPr>
        <w:t>a</w:t>
      </w:r>
      <w:r w:rsidR="009023C6">
        <w:rPr>
          <w:rFonts w:ascii="Arial Narrow" w:hAnsi="Arial Narrow" w:cs="Arial"/>
          <w:b/>
          <w:sz w:val="22"/>
          <w:szCs w:val="22"/>
        </w:rPr>
        <w:t xml:space="preserve"> o </w:t>
      </w:r>
      <w:r w:rsidR="003974EB">
        <w:rPr>
          <w:rFonts w:ascii="Arial Narrow" w:hAnsi="Arial Narrow" w:cs="Arial"/>
          <w:b/>
          <w:sz w:val="22"/>
          <w:szCs w:val="22"/>
        </w:rPr>
        <w:t>pos</w:t>
      </w:r>
      <w:r w:rsidR="003974EB" w:rsidRPr="001B2101">
        <w:rPr>
          <w:rFonts w:ascii="Arial Narrow" w:hAnsi="Arial Narrow" w:cs="Arial"/>
          <w:b/>
          <w:sz w:val="22"/>
          <w:szCs w:val="22"/>
        </w:rPr>
        <w:t>kytovan</w:t>
      </w:r>
      <w:r w:rsidR="003974EB">
        <w:rPr>
          <w:rFonts w:ascii="Arial Narrow" w:hAnsi="Arial Narrow" w:cs="Arial"/>
          <w:b/>
          <w:sz w:val="22"/>
          <w:szCs w:val="22"/>
        </w:rPr>
        <w:t>í</w:t>
      </w:r>
      <w:r w:rsidR="003974EB" w:rsidRPr="001B2101">
        <w:rPr>
          <w:rFonts w:ascii="Arial Narrow" w:hAnsi="Arial Narrow" w:cs="Arial"/>
          <w:b/>
          <w:sz w:val="22"/>
          <w:szCs w:val="22"/>
        </w:rPr>
        <w:t xml:space="preserve"> </w:t>
      </w:r>
      <w:r w:rsidR="006D7050" w:rsidRPr="001B2101">
        <w:rPr>
          <w:rFonts w:ascii="Arial Narrow" w:hAnsi="Arial Narrow" w:cs="Arial"/>
          <w:b/>
          <w:sz w:val="22"/>
          <w:szCs w:val="22"/>
        </w:rPr>
        <w:t xml:space="preserve">aplikačnej podpory </w:t>
      </w:r>
    </w:p>
    <w:p w14:paraId="04A1DAD7" w14:textId="77777777" w:rsidR="00ED1700" w:rsidRPr="001B2101" w:rsidRDefault="00ED1700" w:rsidP="00792F31">
      <w:pPr>
        <w:jc w:val="center"/>
        <w:rPr>
          <w:rFonts w:ascii="Arial Narrow" w:hAnsi="Arial Narrow" w:cs="Arial"/>
          <w:b/>
          <w:sz w:val="22"/>
          <w:szCs w:val="22"/>
        </w:rPr>
      </w:pPr>
    </w:p>
    <w:p w14:paraId="50552C7E"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 xml:space="preserve">uzatvorená podľa ustanovení </w:t>
      </w:r>
      <w:r w:rsidRPr="001B2101">
        <w:rPr>
          <w:rFonts w:ascii="Arial Narrow" w:hAnsi="Arial Narrow"/>
          <w:sz w:val="22"/>
          <w:szCs w:val="22"/>
        </w:rPr>
        <w:t xml:space="preserve">§ 3 ods. </w:t>
      </w:r>
      <w:smartTag w:uri="urn:schemas-microsoft-com:office:smarttags" w:element="metricconverter">
        <w:smartTagPr>
          <w:attr w:name="ProductID" w:val="4 a"/>
        </w:smartTagPr>
        <w:r w:rsidRPr="001B2101">
          <w:rPr>
            <w:rFonts w:ascii="Arial Narrow" w:hAnsi="Arial Narrow"/>
            <w:sz w:val="22"/>
            <w:szCs w:val="22"/>
          </w:rPr>
          <w:t>4 a</w:t>
        </w:r>
      </w:smartTag>
      <w:r w:rsidRPr="001B2101">
        <w:rPr>
          <w:rFonts w:ascii="Arial Narrow" w:hAnsi="Arial Narrow"/>
          <w:sz w:val="22"/>
          <w:szCs w:val="22"/>
        </w:rPr>
        <w:t xml:space="preserve"> § 56 </w:t>
      </w:r>
      <w:r w:rsidRPr="001B2101">
        <w:rPr>
          <w:rFonts w:ascii="Arial Narrow" w:hAnsi="Arial Narrow" w:cs="Arial"/>
          <w:sz w:val="22"/>
          <w:szCs w:val="22"/>
        </w:rPr>
        <w:t>zákona č. 343/2015 Z. z. o verejnom obstarávaní</w:t>
      </w:r>
    </w:p>
    <w:p w14:paraId="6E98B510"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a o zmene a doplnení niektorých zákonov</w:t>
      </w:r>
      <w:r w:rsidRPr="001B2101">
        <w:rPr>
          <w:rFonts w:ascii="Arial Narrow" w:hAnsi="Arial Narrow" w:cs="Arial"/>
          <w:bCs/>
          <w:color w:val="000000"/>
          <w:sz w:val="22"/>
          <w:szCs w:val="22"/>
        </w:rPr>
        <w:t xml:space="preserve"> v znení neskorších predpisov </w:t>
      </w:r>
      <w:r w:rsidRPr="001B2101">
        <w:rPr>
          <w:rFonts w:ascii="Arial Narrow" w:hAnsi="Arial Narrow" w:cs="Arial"/>
          <w:sz w:val="22"/>
          <w:szCs w:val="22"/>
        </w:rPr>
        <w:t>a podľa § 269 ods. 2</w:t>
      </w:r>
    </w:p>
    <w:p w14:paraId="7367181A" w14:textId="77777777" w:rsidR="00924030" w:rsidRPr="001B2101" w:rsidRDefault="00924030" w:rsidP="00ED1700">
      <w:pPr>
        <w:jc w:val="center"/>
        <w:rPr>
          <w:rFonts w:ascii="Arial Narrow" w:hAnsi="Arial Narrow" w:cs="Arial"/>
          <w:sz w:val="22"/>
          <w:szCs w:val="22"/>
        </w:rPr>
      </w:pPr>
      <w:r w:rsidRPr="001B2101">
        <w:rPr>
          <w:rFonts w:ascii="Arial Narrow" w:hAnsi="Arial Narrow" w:cs="Arial"/>
          <w:sz w:val="22"/>
          <w:szCs w:val="22"/>
        </w:rPr>
        <w:t>zákona č. 513/1991 Zb. Obchodného zákonníka v znení neskorších predpisov</w:t>
      </w:r>
    </w:p>
    <w:p w14:paraId="55148FDC" w14:textId="77777777" w:rsidR="00924030" w:rsidRPr="001B2101" w:rsidRDefault="00924030" w:rsidP="00792F31">
      <w:pPr>
        <w:rPr>
          <w:rFonts w:ascii="Arial Narrow" w:hAnsi="Arial Narrow" w:cs="Arial"/>
          <w:sz w:val="22"/>
          <w:szCs w:val="22"/>
        </w:rPr>
      </w:pPr>
    </w:p>
    <w:p w14:paraId="10DFD2DA" w14:textId="77777777" w:rsidR="00924030" w:rsidRPr="001B2101" w:rsidRDefault="00924030" w:rsidP="00792F31">
      <w:pPr>
        <w:rPr>
          <w:rFonts w:ascii="Arial Narrow" w:hAnsi="Arial Narrow" w:cs="Arial"/>
          <w:sz w:val="22"/>
          <w:szCs w:val="22"/>
        </w:rPr>
      </w:pPr>
    </w:p>
    <w:p w14:paraId="75A8A632" w14:textId="77777777" w:rsidR="00924030" w:rsidRPr="001B2101" w:rsidRDefault="00924030" w:rsidP="00792F31">
      <w:pPr>
        <w:rPr>
          <w:rFonts w:ascii="Arial Narrow" w:hAnsi="Arial Narrow" w:cs="Arial"/>
          <w:sz w:val="22"/>
          <w:szCs w:val="22"/>
        </w:rPr>
      </w:pPr>
    </w:p>
    <w:p w14:paraId="61FCC46C" w14:textId="44045043" w:rsidR="00924030" w:rsidRPr="001B2101" w:rsidRDefault="00924030" w:rsidP="00792F31">
      <w:pPr>
        <w:jc w:val="right"/>
        <w:rPr>
          <w:rFonts w:ascii="Arial Narrow" w:hAnsi="Arial Narrow" w:cs="Arial"/>
          <w:sz w:val="22"/>
          <w:szCs w:val="22"/>
        </w:rPr>
      </w:pPr>
      <w:r w:rsidRPr="001B2101">
        <w:rPr>
          <w:rFonts w:ascii="Arial Narrow" w:hAnsi="Arial Narrow" w:cs="Arial"/>
          <w:sz w:val="22"/>
          <w:szCs w:val="22"/>
        </w:rPr>
        <w:t xml:space="preserve">                                                                                             </w:t>
      </w:r>
      <w:r w:rsidR="00285633" w:rsidRPr="001B2101">
        <w:rPr>
          <w:rFonts w:ascii="Arial Narrow" w:hAnsi="Arial Narrow" w:cs="Arial"/>
          <w:sz w:val="22"/>
          <w:szCs w:val="22"/>
        </w:rPr>
        <w:t xml:space="preserve">Číslo zmluvy </w:t>
      </w:r>
      <w:r w:rsidR="00285633" w:rsidRPr="00333743">
        <w:rPr>
          <w:rFonts w:ascii="Arial Narrow" w:hAnsi="Arial Narrow" w:cs="Arial"/>
          <w:sz w:val="22"/>
          <w:szCs w:val="22"/>
        </w:rPr>
        <w:t>objednávateľa: 201</w:t>
      </w:r>
      <w:r w:rsidR="00694EE2" w:rsidRPr="00333743">
        <w:rPr>
          <w:rFonts w:ascii="Arial Narrow" w:hAnsi="Arial Narrow" w:cs="Arial"/>
          <w:sz w:val="22"/>
          <w:szCs w:val="22"/>
        </w:rPr>
        <w:t>9</w:t>
      </w:r>
      <w:r w:rsidR="00285633" w:rsidRPr="00333743">
        <w:rPr>
          <w:rFonts w:ascii="Arial Narrow" w:hAnsi="Arial Narrow" w:cs="Arial"/>
          <w:sz w:val="22"/>
          <w:szCs w:val="22"/>
        </w:rPr>
        <w:t>/</w:t>
      </w:r>
      <w:r w:rsidR="00333743" w:rsidRPr="00333743">
        <w:rPr>
          <w:rFonts w:ascii="Arial Narrow" w:hAnsi="Arial Narrow" w:cs="Arial"/>
          <w:sz w:val="22"/>
          <w:szCs w:val="22"/>
        </w:rPr>
        <w:t>067</w:t>
      </w:r>
      <w:r w:rsidR="00285633" w:rsidRPr="001B2101">
        <w:rPr>
          <w:rFonts w:ascii="Arial Narrow" w:hAnsi="Arial Narrow" w:cs="Arial"/>
          <w:sz w:val="22"/>
          <w:szCs w:val="22"/>
        </w:rPr>
        <w:t xml:space="preserve">   </w:t>
      </w:r>
    </w:p>
    <w:p w14:paraId="3908519B" w14:textId="77777777" w:rsidR="00924030" w:rsidRPr="001B2101" w:rsidRDefault="00924030" w:rsidP="00792F31">
      <w:pPr>
        <w:rPr>
          <w:rFonts w:ascii="Arial Narrow" w:hAnsi="Arial Narrow" w:cs="Arial"/>
          <w:sz w:val="22"/>
          <w:szCs w:val="22"/>
        </w:rPr>
      </w:pPr>
    </w:p>
    <w:p w14:paraId="0F2F7024" w14:textId="77777777" w:rsidR="00924030" w:rsidRPr="001B2101" w:rsidRDefault="00924030" w:rsidP="00792F31">
      <w:pPr>
        <w:rPr>
          <w:rFonts w:ascii="Arial Narrow" w:hAnsi="Arial Narrow" w:cs="Arial"/>
          <w:sz w:val="22"/>
          <w:szCs w:val="22"/>
        </w:rPr>
      </w:pPr>
    </w:p>
    <w:p w14:paraId="29EDDDD6" w14:textId="77777777" w:rsidR="00924030" w:rsidRPr="001B2101" w:rsidRDefault="00924030" w:rsidP="00792F31">
      <w:pPr>
        <w:pStyle w:val="Nadpis1"/>
        <w:spacing w:before="0" w:after="0"/>
        <w:ind w:left="360"/>
        <w:rPr>
          <w:rFonts w:ascii="Arial Narrow" w:hAnsi="Arial Narrow"/>
          <w:sz w:val="22"/>
          <w:szCs w:val="22"/>
        </w:rPr>
      </w:pPr>
      <w:r w:rsidRPr="001B2101">
        <w:rPr>
          <w:rFonts w:ascii="Arial Narrow" w:hAnsi="Arial Narrow"/>
          <w:sz w:val="22"/>
          <w:szCs w:val="22"/>
        </w:rPr>
        <w:t xml:space="preserve">                                                        Čl. I  Zmluvné strany</w:t>
      </w:r>
    </w:p>
    <w:p w14:paraId="25641C88" w14:textId="77777777" w:rsidR="00924030" w:rsidRPr="001B2101" w:rsidRDefault="00924030" w:rsidP="00792F31">
      <w:pPr>
        <w:rPr>
          <w:rFonts w:ascii="Arial Narrow" w:hAnsi="Arial Narrow" w:cs="Arial"/>
          <w:b/>
          <w:sz w:val="22"/>
          <w:szCs w:val="22"/>
        </w:rPr>
      </w:pPr>
    </w:p>
    <w:p w14:paraId="0CA75351" w14:textId="77777777" w:rsidR="00924030" w:rsidRPr="001B2101" w:rsidRDefault="00924030" w:rsidP="00792F31">
      <w:pPr>
        <w:rPr>
          <w:rFonts w:ascii="Arial Narrow" w:hAnsi="Arial Narrow" w:cs="Arial"/>
          <w:sz w:val="22"/>
          <w:szCs w:val="22"/>
        </w:rPr>
      </w:pPr>
    </w:p>
    <w:p w14:paraId="0A340FF6" w14:textId="77777777" w:rsidR="00924030" w:rsidRPr="001B2101" w:rsidRDefault="00991715" w:rsidP="00792F31">
      <w:pPr>
        <w:numPr>
          <w:ilvl w:val="1"/>
          <w:numId w:val="17"/>
        </w:numPr>
        <w:tabs>
          <w:tab w:val="clear" w:pos="2160"/>
          <w:tab w:val="clear" w:pos="2880"/>
          <w:tab w:val="clear" w:pos="4500"/>
        </w:tabs>
        <w:rPr>
          <w:rFonts w:ascii="Arial Narrow" w:hAnsi="Arial Narrow" w:cs="Arial"/>
          <w:sz w:val="22"/>
          <w:szCs w:val="22"/>
        </w:rPr>
      </w:pPr>
      <w:r w:rsidRPr="001B2101">
        <w:rPr>
          <w:rFonts w:ascii="Arial Narrow" w:hAnsi="Arial Narrow" w:cs="Arial"/>
          <w:b/>
          <w:sz w:val="22"/>
          <w:szCs w:val="22"/>
        </w:rPr>
        <w:t>Objednávateľ</w:t>
      </w:r>
      <w:r w:rsidR="00924030" w:rsidRPr="001B2101">
        <w:rPr>
          <w:rFonts w:ascii="Arial Narrow" w:hAnsi="Arial Narrow" w:cs="Arial"/>
          <w:b/>
          <w:sz w:val="22"/>
          <w:szCs w:val="22"/>
        </w:rPr>
        <w:t>:</w:t>
      </w:r>
      <w:r w:rsidR="00924030" w:rsidRPr="001B2101">
        <w:rPr>
          <w:rFonts w:ascii="Arial Narrow" w:hAnsi="Arial Narrow" w:cs="Arial"/>
          <w:sz w:val="22"/>
          <w:szCs w:val="22"/>
        </w:rPr>
        <w:t xml:space="preserve">   </w:t>
      </w:r>
      <w:r w:rsidR="00924030" w:rsidRPr="001B2101">
        <w:rPr>
          <w:rFonts w:ascii="Arial Narrow" w:hAnsi="Arial Narrow" w:cs="Arial"/>
          <w:sz w:val="22"/>
          <w:szCs w:val="22"/>
        </w:rPr>
        <w:tab/>
      </w:r>
    </w:p>
    <w:p w14:paraId="0A55196D"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b/>
          <w:sz w:val="22"/>
          <w:szCs w:val="22"/>
        </w:rPr>
        <w:tab/>
      </w:r>
      <w:r w:rsidRPr="001B2101">
        <w:rPr>
          <w:rFonts w:ascii="Arial Narrow" w:hAnsi="Arial Narrow" w:cs="Arial"/>
          <w:sz w:val="22"/>
          <w:szCs w:val="22"/>
        </w:rPr>
        <w:t>Názov:</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Slovenská republika zastúpená</w:t>
      </w:r>
      <w:r w:rsidRPr="001B2101">
        <w:rPr>
          <w:rFonts w:ascii="Arial Narrow" w:hAnsi="Arial Narrow" w:cs="Arial"/>
          <w:sz w:val="22"/>
          <w:szCs w:val="22"/>
        </w:rPr>
        <w:t xml:space="preserve"> </w:t>
      </w:r>
    </w:p>
    <w:p w14:paraId="7DBD21E4"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sz w:val="22"/>
          <w:szCs w:val="22"/>
        </w:rPr>
        <w:t xml:space="preserve">                                          </w:t>
      </w:r>
      <w:r w:rsidR="00581AF1" w:rsidRPr="001B2101">
        <w:rPr>
          <w:rFonts w:ascii="Arial Narrow" w:hAnsi="Arial Narrow" w:cs="Arial"/>
          <w:sz w:val="22"/>
          <w:szCs w:val="22"/>
        </w:rPr>
        <w:t xml:space="preserve"> </w:t>
      </w:r>
      <w:r w:rsidR="00581AF1"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Ministerstvom financií Slovenskej republiky</w:t>
      </w:r>
    </w:p>
    <w:p w14:paraId="5BCA29FA"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Sídlo: </w:t>
      </w:r>
      <w:r w:rsidRPr="001B2101">
        <w:rPr>
          <w:rFonts w:ascii="Arial Narrow" w:hAnsi="Arial Narrow" w:cs="Arial"/>
          <w:sz w:val="22"/>
          <w:szCs w:val="22"/>
        </w:rPr>
        <w:tab/>
      </w:r>
      <w:r w:rsidR="00581AF1" w:rsidRPr="001B2101">
        <w:rPr>
          <w:rFonts w:ascii="Arial Narrow" w:hAnsi="Arial Narrow" w:cs="Arial"/>
          <w:sz w:val="22"/>
          <w:szCs w:val="22"/>
        </w:rPr>
        <w:tab/>
      </w:r>
      <w:proofErr w:type="spellStart"/>
      <w:r w:rsidRPr="001B2101">
        <w:rPr>
          <w:rStyle w:val="Siln"/>
          <w:rFonts w:ascii="Arial Narrow" w:hAnsi="Arial Narrow" w:cs="Arial"/>
          <w:sz w:val="22"/>
          <w:szCs w:val="22"/>
        </w:rPr>
        <w:t>Štefanovičova</w:t>
      </w:r>
      <w:proofErr w:type="spellEnd"/>
      <w:r w:rsidRPr="001B2101">
        <w:rPr>
          <w:rStyle w:val="Siln"/>
          <w:rFonts w:ascii="Arial Narrow" w:hAnsi="Arial Narrow" w:cs="Arial"/>
          <w:sz w:val="22"/>
          <w:szCs w:val="22"/>
        </w:rPr>
        <w:t xml:space="preserve"> 5, P.O. BOX 82, 817 82 Bratislava 15</w:t>
      </w:r>
    </w:p>
    <w:p w14:paraId="75B9494A" w14:textId="77777777" w:rsidR="00924030" w:rsidRPr="001B2101" w:rsidRDefault="00924030" w:rsidP="00792F31">
      <w:pPr>
        <w:tabs>
          <w:tab w:val="left" w:pos="900"/>
          <w:tab w:val="left" w:pos="3780"/>
        </w:tabs>
        <w:rPr>
          <w:rFonts w:ascii="Arial Narrow" w:hAnsi="Arial Narrow" w:cs="Arial"/>
          <w:i/>
          <w:sz w:val="22"/>
          <w:szCs w:val="22"/>
        </w:rPr>
      </w:pPr>
      <w:r w:rsidRPr="001B2101">
        <w:rPr>
          <w:rFonts w:ascii="Arial Narrow" w:hAnsi="Arial Narrow" w:cs="Arial"/>
          <w:sz w:val="22"/>
          <w:szCs w:val="22"/>
        </w:rPr>
        <w:tab/>
        <w:t>Zastúpený:</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Ing. Albín Kotian, generálny tajomník služobného úradu</w:t>
      </w:r>
    </w:p>
    <w:p w14:paraId="603D842E"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cs="Arial"/>
          <w:sz w:val="22"/>
          <w:szCs w:val="22"/>
        </w:rPr>
        <w:tab/>
        <w:t xml:space="preserve">Bankové spojenie: </w:t>
      </w:r>
      <w:r w:rsidRPr="001B2101">
        <w:rPr>
          <w:rFonts w:ascii="Arial Narrow" w:hAnsi="Arial Narrow" w:cs="Arial"/>
          <w:sz w:val="22"/>
          <w:szCs w:val="22"/>
        </w:rPr>
        <w:tab/>
      </w:r>
      <w:r w:rsidRPr="001B2101">
        <w:rPr>
          <w:rFonts w:ascii="Arial Narrow" w:hAnsi="Arial Narrow" w:cs="Arial"/>
          <w:b/>
          <w:sz w:val="22"/>
          <w:szCs w:val="22"/>
        </w:rPr>
        <w:t>Štátna pokladnica, Radlinského 32, 810 05 Bratislava 15</w:t>
      </w:r>
    </w:p>
    <w:p w14:paraId="3304D2EC" w14:textId="37C50FCE" w:rsidR="00924030" w:rsidRPr="001B2101" w:rsidRDefault="00805F77" w:rsidP="00792F31">
      <w:pPr>
        <w:tabs>
          <w:tab w:val="left" w:pos="900"/>
          <w:tab w:val="left" w:pos="3780"/>
        </w:tabs>
        <w:rPr>
          <w:rFonts w:ascii="Arial Narrow" w:hAnsi="Arial Narrow"/>
          <w:b/>
          <w:sz w:val="22"/>
          <w:szCs w:val="22"/>
        </w:rPr>
      </w:pPr>
      <w:r w:rsidRPr="001B2101">
        <w:rPr>
          <w:rFonts w:ascii="Arial Narrow" w:hAnsi="Arial Narrow" w:cs="Arial"/>
          <w:sz w:val="22"/>
          <w:szCs w:val="22"/>
        </w:rPr>
        <w:tab/>
      </w:r>
      <w:r w:rsidR="00EE45D1">
        <w:rPr>
          <w:rFonts w:ascii="Arial Narrow" w:hAnsi="Arial Narrow" w:cs="Arial"/>
          <w:sz w:val="22"/>
          <w:szCs w:val="22"/>
        </w:rPr>
        <w:t>IBAN</w:t>
      </w:r>
      <w:r w:rsidR="00924030" w:rsidRPr="001B2101">
        <w:rPr>
          <w:rFonts w:ascii="Arial Narrow" w:hAnsi="Arial Narrow" w:cs="Arial"/>
          <w:sz w:val="22"/>
          <w:szCs w:val="22"/>
        </w:rPr>
        <w:t>:</w:t>
      </w:r>
      <w:r w:rsidR="00924030" w:rsidRPr="001B2101">
        <w:rPr>
          <w:rFonts w:ascii="Arial Narrow" w:hAnsi="Arial Narrow" w:cs="Arial"/>
          <w:sz w:val="22"/>
          <w:szCs w:val="22"/>
        </w:rPr>
        <w:tab/>
      </w:r>
      <w:r w:rsidR="00581AF1" w:rsidRPr="001B2101">
        <w:rPr>
          <w:rFonts w:ascii="Arial Narrow" w:hAnsi="Arial Narrow" w:cs="Arial"/>
          <w:sz w:val="22"/>
          <w:szCs w:val="22"/>
        </w:rPr>
        <w:tab/>
      </w:r>
      <w:r w:rsidR="00924030" w:rsidRPr="001B2101">
        <w:rPr>
          <w:rFonts w:ascii="Arial Narrow" w:hAnsi="Arial Narrow"/>
          <w:b/>
          <w:sz w:val="22"/>
          <w:szCs w:val="22"/>
        </w:rPr>
        <w:t>SK 59 8180 0000 0070 0000 1400</w:t>
      </w:r>
    </w:p>
    <w:p w14:paraId="5B1C6506" w14:textId="77777777" w:rsidR="00924030" w:rsidRPr="001B2101" w:rsidRDefault="00924030" w:rsidP="00792F31">
      <w:pPr>
        <w:tabs>
          <w:tab w:val="left" w:pos="900"/>
          <w:tab w:val="left" w:pos="3780"/>
        </w:tabs>
        <w:rPr>
          <w:rFonts w:ascii="Arial Narrow" w:hAnsi="Arial Narrow" w:cs="Arial"/>
          <w:sz w:val="22"/>
          <w:szCs w:val="22"/>
        </w:rPr>
      </w:pPr>
      <w:r w:rsidRPr="001B2101">
        <w:rPr>
          <w:rFonts w:ascii="Arial Narrow" w:hAnsi="Arial Narrow"/>
          <w:b/>
          <w:sz w:val="22"/>
          <w:szCs w:val="22"/>
        </w:rPr>
        <w:tab/>
      </w:r>
      <w:r w:rsidRPr="001B2101">
        <w:rPr>
          <w:rFonts w:ascii="Arial Narrow" w:hAnsi="Arial Narrow"/>
          <w:b/>
          <w:sz w:val="22"/>
          <w:szCs w:val="22"/>
        </w:rPr>
        <w:tab/>
      </w:r>
      <w:r w:rsidR="00581AF1" w:rsidRPr="001B2101">
        <w:rPr>
          <w:rFonts w:ascii="Arial Narrow" w:hAnsi="Arial Narrow"/>
          <w:b/>
          <w:sz w:val="22"/>
          <w:szCs w:val="22"/>
        </w:rPr>
        <w:tab/>
      </w:r>
      <w:r w:rsidRPr="001B2101">
        <w:rPr>
          <w:rFonts w:ascii="Arial Narrow" w:hAnsi="Arial Narrow"/>
          <w:b/>
          <w:sz w:val="22"/>
          <w:szCs w:val="22"/>
        </w:rPr>
        <w:t>SK 93 8180 0000 0070 0019 1005</w:t>
      </w:r>
    </w:p>
    <w:p w14:paraId="6B5C8758"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IČO: </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00151742</w:t>
      </w:r>
    </w:p>
    <w:p w14:paraId="57C137F3" w14:textId="7777777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 pre daň: </w:t>
      </w:r>
      <w:r w:rsidRPr="001B2101">
        <w:rPr>
          <w:rFonts w:ascii="Arial Narrow" w:hAnsi="Arial Narrow" w:cs="Arial"/>
          <w:sz w:val="22"/>
          <w:szCs w:val="22"/>
        </w:rPr>
        <w:tab/>
      </w:r>
      <w:r w:rsidR="00581AF1" w:rsidRPr="001B2101">
        <w:rPr>
          <w:rFonts w:ascii="Arial Narrow" w:hAnsi="Arial Narrow" w:cs="Arial"/>
          <w:sz w:val="22"/>
          <w:szCs w:val="22"/>
        </w:rPr>
        <w:tab/>
      </w:r>
      <w:r w:rsidRPr="001B2101">
        <w:rPr>
          <w:rFonts w:ascii="Arial Narrow" w:hAnsi="Arial Narrow" w:cs="Arial"/>
          <w:b/>
          <w:sz w:val="22"/>
          <w:szCs w:val="22"/>
        </w:rPr>
        <w:t>2020798351</w:t>
      </w:r>
    </w:p>
    <w:p w14:paraId="2A8C3E38" w14:textId="43BC8367" w:rsidR="00924030" w:rsidRPr="001B2101" w:rsidRDefault="00924030" w:rsidP="00792F31">
      <w:pPr>
        <w:tabs>
          <w:tab w:val="left" w:pos="900"/>
          <w:tab w:val="left" w:pos="3780"/>
        </w:tabs>
        <w:rPr>
          <w:rFonts w:ascii="Arial Narrow" w:hAnsi="Arial Narrow" w:cs="Arial"/>
          <w:b/>
          <w:sz w:val="22"/>
          <w:szCs w:val="22"/>
        </w:rPr>
      </w:pPr>
      <w:r w:rsidRPr="001B2101">
        <w:rPr>
          <w:rFonts w:ascii="Arial Narrow" w:hAnsi="Arial Narrow" w:cs="Arial"/>
          <w:sz w:val="22"/>
          <w:szCs w:val="22"/>
        </w:rPr>
        <w:tab/>
        <w:t xml:space="preserve">IČ DPH: </w:t>
      </w:r>
      <w:r w:rsidRPr="001B2101">
        <w:rPr>
          <w:rFonts w:ascii="Arial Narrow" w:hAnsi="Arial Narrow" w:cs="Arial"/>
          <w:sz w:val="22"/>
          <w:szCs w:val="22"/>
        </w:rPr>
        <w:tab/>
      </w:r>
      <w:r w:rsidR="00581AF1" w:rsidRPr="001B2101">
        <w:rPr>
          <w:rFonts w:ascii="Arial Narrow" w:hAnsi="Arial Narrow" w:cs="Arial"/>
          <w:sz w:val="22"/>
          <w:szCs w:val="22"/>
        </w:rPr>
        <w:tab/>
      </w:r>
      <w:r w:rsidR="00F14DC5">
        <w:rPr>
          <w:rFonts w:ascii="Arial Narrow" w:hAnsi="Arial Narrow" w:cs="Arial"/>
          <w:b/>
          <w:sz w:val="22"/>
          <w:szCs w:val="22"/>
        </w:rPr>
        <w:t>nie je platiteľ</w:t>
      </w:r>
      <w:r w:rsidRPr="001B2101">
        <w:rPr>
          <w:rFonts w:ascii="Arial Narrow" w:hAnsi="Arial Narrow" w:cs="Arial"/>
          <w:b/>
          <w:sz w:val="22"/>
          <w:szCs w:val="22"/>
        </w:rPr>
        <w:t>om DPH</w:t>
      </w:r>
    </w:p>
    <w:p w14:paraId="613BB51F" w14:textId="77777777" w:rsidR="00924030" w:rsidRPr="001B2101" w:rsidRDefault="00924030" w:rsidP="00792F31">
      <w:pPr>
        <w:tabs>
          <w:tab w:val="left" w:pos="900"/>
          <w:tab w:val="left" w:pos="3420"/>
        </w:tabs>
        <w:rPr>
          <w:rFonts w:ascii="Arial Narrow" w:hAnsi="Arial Narrow" w:cs="Arial"/>
          <w:sz w:val="22"/>
          <w:szCs w:val="22"/>
        </w:rPr>
      </w:pPr>
      <w:r w:rsidRPr="001B2101">
        <w:rPr>
          <w:rFonts w:ascii="Arial Narrow" w:hAnsi="Arial Narrow" w:cs="Arial"/>
          <w:sz w:val="22"/>
          <w:szCs w:val="22"/>
        </w:rPr>
        <w:tab/>
      </w:r>
      <w:r w:rsidRPr="001B2101">
        <w:rPr>
          <w:rFonts w:ascii="Arial Narrow" w:hAnsi="Arial Narrow" w:cs="Arial"/>
          <w:b/>
          <w:sz w:val="22"/>
          <w:szCs w:val="22"/>
        </w:rPr>
        <w:t>(ďalej len „Objednávateľ“)</w:t>
      </w:r>
      <w:r w:rsidRPr="001B2101">
        <w:rPr>
          <w:rFonts w:ascii="Arial Narrow" w:hAnsi="Arial Narrow" w:cs="Arial"/>
          <w:b/>
          <w:sz w:val="22"/>
          <w:szCs w:val="22"/>
        </w:rPr>
        <w:tab/>
      </w:r>
      <w:r w:rsidRPr="001B2101">
        <w:rPr>
          <w:rFonts w:ascii="Arial Narrow" w:hAnsi="Arial Narrow" w:cs="Arial"/>
          <w:b/>
          <w:sz w:val="22"/>
          <w:szCs w:val="22"/>
        </w:rPr>
        <w:tab/>
      </w:r>
    </w:p>
    <w:p w14:paraId="4AA04ABD" w14:textId="77777777" w:rsidR="00924030" w:rsidRPr="001B2101" w:rsidRDefault="00924030" w:rsidP="00792F31">
      <w:pPr>
        <w:jc w:val="center"/>
        <w:rPr>
          <w:rFonts w:ascii="Arial Narrow" w:hAnsi="Arial Narrow" w:cs="Arial"/>
          <w:sz w:val="22"/>
          <w:szCs w:val="22"/>
        </w:rPr>
      </w:pPr>
      <w:r w:rsidRPr="001B2101">
        <w:rPr>
          <w:rFonts w:ascii="Arial Narrow" w:hAnsi="Arial Narrow" w:cs="Arial"/>
          <w:sz w:val="22"/>
          <w:szCs w:val="22"/>
        </w:rPr>
        <w:t>a</w:t>
      </w:r>
    </w:p>
    <w:p w14:paraId="026024C2" w14:textId="77777777" w:rsidR="00924030" w:rsidRPr="001B2101" w:rsidRDefault="00924030" w:rsidP="00792F31">
      <w:pPr>
        <w:jc w:val="center"/>
        <w:rPr>
          <w:rFonts w:ascii="Arial Narrow" w:hAnsi="Arial Narrow" w:cs="Arial"/>
          <w:sz w:val="22"/>
          <w:szCs w:val="22"/>
        </w:rPr>
      </w:pPr>
    </w:p>
    <w:p w14:paraId="3D6ECFC3" w14:textId="77777777" w:rsidR="00924030" w:rsidRPr="001B2101" w:rsidRDefault="003F3718" w:rsidP="00792F31">
      <w:pPr>
        <w:numPr>
          <w:ilvl w:val="1"/>
          <w:numId w:val="17"/>
        </w:numPr>
        <w:tabs>
          <w:tab w:val="clear" w:pos="2160"/>
          <w:tab w:val="clear" w:pos="2880"/>
          <w:tab w:val="clear" w:pos="4500"/>
          <w:tab w:val="left" w:pos="1800"/>
        </w:tabs>
        <w:rPr>
          <w:rFonts w:ascii="Arial Narrow" w:hAnsi="Arial Narrow" w:cs="Arial"/>
          <w:b/>
          <w:sz w:val="22"/>
          <w:szCs w:val="22"/>
        </w:rPr>
      </w:pPr>
      <w:r w:rsidRPr="001B2101">
        <w:rPr>
          <w:rFonts w:ascii="Arial Narrow" w:hAnsi="Arial Narrow" w:cs="Arial"/>
          <w:b/>
          <w:sz w:val="22"/>
          <w:szCs w:val="22"/>
        </w:rPr>
        <w:t>Dodávateľ</w:t>
      </w:r>
      <w:r w:rsidR="00924030" w:rsidRPr="001B2101">
        <w:rPr>
          <w:rFonts w:ascii="Arial Narrow" w:hAnsi="Arial Narrow" w:cs="Arial"/>
          <w:b/>
          <w:sz w:val="22"/>
          <w:szCs w:val="22"/>
        </w:rPr>
        <w:t>:</w:t>
      </w:r>
    </w:p>
    <w:p w14:paraId="5F2548E7"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b/>
          <w:sz w:val="22"/>
          <w:szCs w:val="22"/>
        </w:rPr>
        <w:tab/>
      </w:r>
      <w:r w:rsidRPr="001B2101">
        <w:rPr>
          <w:rFonts w:ascii="Arial Narrow" w:hAnsi="Arial Narrow" w:cs="Arial"/>
          <w:sz w:val="22"/>
          <w:szCs w:val="22"/>
        </w:rPr>
        <w:t xml:space="preserve">Obchodné meno:                             </w:t>
      </w:r>
      <w:r w:rsidRPr="001B2101">
        <w:rPr>
          <w:rFonts w:ascii="Arial Narrow" w:hAnsi="Arial Narrow" w:cs="Arial"/>
          <w:sz w:val="22"/>
          <w:szCs w:val="22"/>
        </w:rPr>
        <w:tab/>
      </w:r>
    </w:p>
    <w:p w14:paraId="346AA753"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Sídlo:</w:t>
      </w:r>
      <w:r w:rsidRPr="001B2101">
        <w:rPr>
          <w:rFonts w:ascii="Arial Narrow" w:hAnsi="Arial Narrow" w:cs="Arial"/>
          <w:sz w:val="22"/>
          <w:szCs w:val="22"/>
        </w:rPr>
        <w:tab/>
        <w:t xml:space="preserve">                                              </w:t>
      </w:r>
    </w:p>
    <w:p w14:paraId="7AA1FA15"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b/>
          <w:sz w:val="22"/>
          <w:szCs w:val="22"/>
        </w:rPr>
        <w:t xml:space="preserve">                                                                   </w:t>
      </w:r>
    </w:p>
    <w:p w14:paraId="3303FD27"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 xml:space="preserve">Zastúpený:                                       </w:t>
      </w:r>
    </w:p>
    <w:p w14:paraId="3B138F05"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Bankové spojenie:</w:t>
      </w:r>
      <w:r w:rsidRPr="001B2101">
        <w:rPr>
          <w:rFonts w:ascii="Arial Narrow" w:hAnsi="Arial Narrow" w:cs="Arial"/>
          <w:sz w:val="22"/>
          <w:szCs w:val="22"/>
        </w:rPr>
        <w:tab/>
      </w:r>
      <w:r w:rsidRPr="001B2101">
        <w:rPr>
          <w:rFonts w:ascii="Arial Narrow" w:hAnsi="Arial Narrow" w:cs="Arial"/>
          <w:bCs/>
          <w:sz w:val="22"/>
          <w:szCs w:val="22"/>
        </w:rPr>
        <w:tab/>
      </w:r>
      <w:r w:rsidRPr="001B2101">
        <w:rPr>
          <w:rFonts w:ascii="Arial Narrow" w:hAnsi="Arial Narrow" w:cs="Arial"/>
          <w:sz w:val="22"/>
          <w:szCs w:val="22"/>
        </w:rPr>
        <w:tab/>
      </w:r>
    </w:p>
    <w:p w14:paraId="78628216" w14:textId="1DFC29F4" w:rsidR="00924030" w:rsidRPr="001B2101" w:rsidRDefault="00805F77"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r>
      <w:r w:rsidR="00EE45D1">
        <w:rPr>
          <w:rFonts w:ascii="Arial Narrow" w:hAnsi="Arial Narrow" w:cs="Arial"/>
          <w:sz w:val="22"/>
          <w:szCs w:val="22"/>
        </w:rPr>
        <w:t>IBAN</w:t>
      </w:r>
      <w:r w:rsidR="00924030" w:rsidRPr="001B2101">
        <w:rPr>
          <w:rFonts w:ascii="Arial Narrow" w:hAnsi="Arial Narrow" w:cs="Arial"/>
          <w:sz w:val="22"/>
          <w:szCs w:val="22"/>
        </w:rPr>
        <w:t>:</w:t>
      </w:r>
      <w:r w:rsidR="00924030" w:rsidRPr="001B2101">
        <w:rPr>
          <w:rFonts w:ascii="Arial Narrow" w:hAnsi="Arial Narrow" w:cs="Arial"/>
          <w:sz w:val="22"/>
          <w:szCs w:val="22"/>
        </w:rPr>
        <w:tab/>
      </w:r>
    </w:p>
    <w:p w14:paraId="76258CEF"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IČO:</w:t>
      </w:r>
      <w:r w:rsidRPr="001B2101">
        <w:rPr>
          <w:rFonts w:ascii="Arial Narrow" w:hAnsi="Arial Narrow" w:cs="Arial"/>
          <w:sz w:val="22"/>
          <w:szCs w:val="22"/>
        </w:rPr>
        <w:tab/>
      </w:r>
      <w:r w:rsidRPr="001B2101">
        <w:rPr>
          <w:rFonts w:ascii="Arial Narrow" w:hAnsi="Arial Narrow" w:cs="Arial"/>
          <w:sz w:val="22"/>
          <w:szCs w:val="22"/>
        </w:rPr>
        <w:tab/>
      </w:r>
    </w:p>
    <w:p w14:paraId="199CB246"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DIČ:</w:t>
      </w:r>
      <w:r w:rsidRPr="001B2101">
        <w:rPr>
          <w:rFonts w:ascii="Arial Narrow" w:hAnsi="Arial Narrow" w:cs="Arial"/>
          <w:sz w:val="22"/>
          <w:szCs w:val="22"/>
        </w:rPr>
        <w:tab/>
      </w:r>
      <w:r w:rsidRPr="001B2101">
        <w:rPr>
          <w:rFonts w:ascii="Arial Narrow" w:hAnsi="Arial Narrow" w:cs="Arial"/>
          <w:sz w:val="22"/>
          <w:szCs w:val="22"/>
        </w:rPr>
        <w:tab/>
      </w:r>
    </w:p>
    <w:p w14:paraId="2B6FEE3D" w14:textId="77777777" w:rsidR="00924030" w:rsidRPr="001B2101" w:rsidRDefault="00924030" w:rsidP="00792F31">
      <w:pPr>
        <w:tabs>
          <w:tab w:val="left" w:pos="900"/>
          <w:tab w:val="left" w:pos="1440"/>
          <w:tab w:val="left" w:pos="3780"/>
        </w:tabs>
        <w:ind w:left="360" w:right="98"/>
        <w:rPr>
          <w:rFonts w:ascii="Arial Narrow" w:hAnsi="Arial Narrow" w:cs="Arial"/>
          <w:sz w:val="22"/>
          <w:szCs w:val="22"/>
        </w:rPr>
      </w:pPr>
      <w:r w:rsidRPr="001B2101">
        <w:rPr>
          <w:rFonts w:ascii="Arial Narrow" w:hAnsi="Arial Narrow" w:cs="Arial"/>
          <w:sz w:val="22"/>
          <w:szCs w:val="22"/>
        </w:rPr>
        <w:tab/>
        <w:t>IČ DPH:</w:t>
      </w:r>
      <w:r w:rsidRPr="001B2101">
        <w:rPr>
          <w:rFonts w:ascii="Arial Narrow" w:hAnsi="Arial Narrow" w:cs="Arial"/>
          <w:sz w:val="22"/>
          <w:szCs w:val="22"/>
        </w:rPr>
        <w:tab/>
      </w:r>
    </w:p>
    <w:p w14:paraId="00136697" w14:textId="77777777" w:rsidR="00924030" w:rsidRPr="001B2101" w:rsidRDefault="00924030" w:rsidP="00792F31">
      <w:pPr>
        <w:tabs>
          <w:tab w:val="left" w:pos="900"/>
          <w:tab w:val="left" w:pos="1440"/>
          <w:tab w:val="left" w:pos="3780"/>
        </w:tabs>
        <w:ind w:left="360" w:right="98"/>
        <w:rPr>
          <w:rFonts w:ascii="Arial Narrow" w:hAnsi="Arial Narrow" w:cs="Arial"/>
          <w:b/>
          <w:bCs/>
          <w:sz w:val="22"/>
          <w:szCs w:val="22"/>
        </w:rPr>
      </w:pPr>
      <w:r w:rsidRPr="001B2101">
        <w:rPr>
          <w:rFonts w:ascii="Arial Narrow" w:hAnsi="Arial Narrow" w:cs="Arial"/>
          <w:sz w:val="22"/>
          <w:szCs w:val="22"/>
        </w:rPr>
        <w:tab/>
        <w:t>Právna forma:</w:t>
      </w:r>
      <w:r w:rsidRPr="001B2101">
        <w:rPr>
          <w:rFonts w:ascii="Arial Narrow" w:hAnsi="Arial Narrow" w:cs="Arial"/>
          <w:b/>
          <w:bCs/>
          <w:sz w:val="22"/>
          <w:szCs w:val="22"/>
        </w:rPr>
        <w:tab/>
      </w:r>
    </w:p>
    <w:p w14:paraId="03536CD3" w14:textId="77777777" w:rsidR="00924030" w:rsidRPr="001B2101" w:rsidRDefault="00924030" w:rsidP="00792F31">
      <w:pPr>
        <w:tabs>
          <w:tab w:val="left" w:pos="900"/>
          <w:tab w:val="left" w:pos="1440"/>
          <w:tab w:val="left" w:pos="3780"/>
        </w:tabs>
        <w:ind w:left="360" w:right="98"/>
        <w:rPr>
          <w:rFonts w:ascii="Arial Narrow" w:hAnsi="Arial Narrow" w:cs="Arial"/>
          <w:b/>
          <w:sz w:val="22"/>
          <w:szCs w:val="22"/>
        </w:rPr>
      </w:pPr>
      <w:r w:rsidRPr="001B2101">
        <w:rPr>
          <w:rFonts w:ascii="Arial Narrow" w:hAnsi="Arial Narrow" w:cs="Arial"/>
          <w:sz w:val="22"/>
          <w:szCs w:val="22"/>
        </w:rPr>
        <w:tab/>
        <w:t xml:space="preserve">Označenie registra: </w:t>
      </w:r>
      <w:r w:rsidRPr="001B2101">
        <w:rPr>
          <w:rFonts w:ascii="Arial Narrow" w:hAnsi="Arial Narrow" w:cs="Arial"/>
          <w:sz w:val="22"/>
          <w:szCs w:val="22"/>
        </w:rPr>
        <w:tab/>
      </w:r>
    </w:p>
    <w:p w14:paraId="32829673" w14:textId="77777777" w:rsidR="00924030" w:rsidRPr="001B2101" w:rsidRDefault="00924030" w:rsidP="00792F31">
      <w:pPr>
        <w:tabs>
          <w:tab w:val="left" w:pos="900"/>
          <w:tab w:val="left" w:pos="1440"/>
          <w:tab w:val="left" w:pos="3780"/>
        </w:tabs>
        <w:ind w:left="360" w:right="98"/>
        <w:rPr>
          <w:rFonts w:ascii="Arial Narrow" w:hAnsi="Arial Narrow" w:cs="Arial"/>
          <w:b/>
          <w:bCs/>
          <w:sz w:val="22"/>
          <w:szCs w:val="22"/>
        </w:rPr>
      </w:pPr>
      <w:r w:rsidRPr="001B2101">
        <w:rPr>
          <w:rFonts w:ascii="Arial Narrow" w:hAnsi="Arial Narrow" w:cs="Arial"/>
          <w:sz w:val="22"/>
          <w:szCs w:val="22"/>
        </w:rPr>
        <w:tab/>
        <w:t>Číslo zápisu:</w:t>
      </w:r>
      <w:r w:rsidRPr="001B2101">
        <w:rPr>
          <w:rFonts w:ascii="Arial Narrow" w:hAnsi="Arial Narrow" w:cs="Arial"/>
          <w:sz w:val="22"/>
          <w:szCs w:val="22"/>
        </w:rPr>
        <w:tab/>
      </w:r>
    </w:p>
    <w:p w14:paraId="56D278F6" w14:textId="77777777" w:rsidR="00924030" w:rsidRPr="001B2101" w:rsidRDefault="00924030" w:rsidP="00792F31">
      <w:pPr>
        <w:tabs>
          <w:tab w:val="left" w:pos="900"/>
          <w:tab w:val="left" w:pos="1440"/>
          <w:tab w:val="left" w:pos="3780"/>
        </w:tabs>
        <w:ind w:left="360" w:right="98"/>
        <w:rPr>
          <w:rFonts w:ascii="Arial Narrow" w:hAnsi="Arial Narrow"/>
          <w:b/>
          <w:bCs/>
          <w:sz w:val="22"/>
          <w:szCs w:val="22"/>
        </w:rPr>
      </w:pPr>
      <w:r w:rsidRPr="001B2101">
        <w:rPr>
          <w:rFonts w:ascii="Arial Narrow" w:hAnsi="Arial Narrow" w:cs="Arial"/>
          <w:sz w:val="22"/>
          <w:szCs w:val="22"/>
        </w:rPr>
        <w:tab/>
      </w:r>
      <w:r w:rsidR="00991715" w:rsidRPr="001B2101">
        <w:rPr>
          <w:rFonts w:ascii="Arial Narrow" w:hAnsi="Arial Narrow"/>
          <w:b/>
          <w:bCs/>
          <w:sz w:val="22"/>
          <w:szCs w:val="22"/>
        </w:rPr>
        <w:t>(ďalej ako</w:t>
      </w:r>
      <w:r w:rsidRPr="001B2101">
        <w:rPr>
          <w:rFonts w:ascii="Arial Narrow" w:hAnsi="Arial Narrow"/>
          <w:b/>
          <w:bCs/>
          <w:sz w:val="22"/>
          <w:szCs w:val="22"/>
        </w:rPr>
        <w:t xml:space="preserve"> </w:t>
      </w:r>
      <w:r w:rsidR="00285633" w:rsidRPr="001B2101">
        <w:rPr>
          <w:rFonts w:ascii="Arial Narrow" w:hAnsi="Arial Narrow"/>
          <w:b/>
          <w:bCs/>
          <w:sz w:val="22"/>
          <w:szCs w:val="22"/>
        </w:rPr>
        <w:t>„</w:t>
      </w:r>
      <w:r w:rsidR="005806B0" w:rsidRPr="001B2101">
        <w:rPr>
          <w:rFonts w:ascii="Arial Narrow" w:hAnsi="Arial Narrow"/>
          <w:b/>
          <w:bCs/>
          <w:sz w:val="22"/>
          <w:szCs w:val="22"/>
        </w:rPr>
        <w:t>Dodáva</w:t>
      </w:r>
      <w:r w:rsidR="00991715" w:rsidRPr="001B2101">
        <w:rPr>
          <w:rFonts w:ascii="Arial Narrow" w:hAnsi="Arial Narrow"/>
          <w:b/>
          <w:bCs/>
          <w:sz w:val="22"/>
          <w:szCs w:val="22"/>
        </w:rPr>
        <w:t>teľ“</w:t>
      </w:r>
      <w:r w:rsidRPr="001B2101">
        <w:rPr>
          <w:rFonts w:ascii="Arial Narrow" w:hAnsi="Arial Narrow"/>
          <w:b/>
          <w:bCs/>
          <w:sz w:val="22"/>
          <w:szCs w:val="22"/>
        </w:rPr>
        <w:t>)</w:t>
      </w:r>
    </w:p>
    <w:p w14:paraId="63774C0F" w14:textId="77777777" w:rsidR="001E1639" w:rsidRPr="001B2101" w:rsidRDefault="001E1639" w:rsidP="00792F31">
      <w:pPr>
        <w:tabs>
          <w:tab w:val="left" w:pos="900"/>
          <w:tab w:val="left" w:pos="1440"/>
          <w:tab w:val="left" w:pos="3780"/>
        </w:tabs>
        <w:ind w:left="360" w:right="98"/>
        <w:rPr>
          <w:rFonts w:ascii="Arial Narrow" w:hAnsi="Arial Narrow"/>
          <w:b/>
          <w:bCs/>
          <w:sz w:val="22"/>
          <w:szCs w:val="22"/>
        </w:rPr>
      </w:pPr>
    </w:p>
    <w:p w14:paraId="72ADBB5B" w14:textId="77777777" w:rsidR="00991715" w:rsidRPr="001B2101" w:rsidRDefault="00991715" w:rsidP="00792F31">
      <w:pPr>
        <w:tabs>
          <w:tab w:val="left" w:pos="900"/>
          <w:tab w:val="left" w:pos="1440"/>
          <w:tab w:val="left" w:pos="3780"/>
        </w:tabs>
        <w:ind w:left="360" w:right="98"/>
        <w:rPr>
          <w:rFonts w:ascii="Arial Narrow" w:hAnsi="Arial Narrow"/>
          <w:b/>
          <w:bCs/>
          <w:sz w:val="22"/>
          <w:szCs w:val="22"/>
        </w:rPr>
      </w:pPr>
      <w:r w:rsidRPr="001B2101">
        <w:rPr>
          <w:rFonts w:ascii="Arial Narrow" w:hAnsi="Arial Narrow"/>
          <w:b/>
          <w:bCs/>
          <w:sz w:val="22"/>
          <w:szCs w:val="22"/>
        </w:rPr>
        <w:tab/>
        <w:t>(Objednávateľ a </w:t>
      </w:r>
      <w:r w:rsidR="00C911A8" w:rsidRPr="001B2101">
        <w:rPr>
          <w:rFonts w:ascii="Arial Narrow" w:hAnsi="Arial Narrow"/>
          <w:b/>
          <w:bCs/>
          <w:sz w:val="22"/>
          <w:szCs w:val="22"/>
        </w:rPr>
        <w:t>Dodávateľ</w:t>
      </w:r>
      <w:r w:rsidRPr="001B2101">
        <w:rPr>
          <w:rFonts w:ascii="Arial Narrow" w:hAnsi="Arial Narrow"/>
          <w:b/>
          <w:bCs/>
          <w:sz w:val="22"/>
          <w:szCs w:val="22"/>
        </w:rPr>
        <w:t xml:space="preserve"> spolu ďalej aj ako „zmluvné strany“)</w:t>
      </w:r>
    </w:p>
    <w:p w14:paraId="0DF97F15" w14:textId="77777777" w:rsidR="00924030" w:rsidRPr="001B2101" w:rsidRDefault="00924030" w:rsidP="00815299">
      <w:pPr>
        <w:pStyle w:val="Zkladntext"/>
        <w:spacing w:before="360"/>
        <w:rPr>
          <w:rFonts w:ascii="Arial Narrow" w:hAnsi="Arial Narrow" w:cs="Tahoma"/>
          <w:b/>
          <w:bCs/>
          <w:sz w:val="22"/>
          <w:szCs w:val="22"/>
        </w:rPr>
      </w:pPr>
      <w:r w:rsidRPr="001B2101">
        <w:rPr>
          <w:rFonts w:ascii="Arial Narrow" w:hAnsi="Arial Narrow" w:cs="Tahoma"/>
          <w:b/>
          <w:bCs/>
          <w:sz w:val="22"/>
          <w:szCs w:val="22"/>
        </w:rPr>
        <w:t>KEĎŽE:</w:t>
      </w:r>
    </w:p>
    <w:p w14:paraId="378D0732" w14:textId="1BD10D39" w:rsidR="00924030" w:rsidRPr="001B2101" w:rsidRDefault="0092403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t xml:space="preserve">Objednávateľ je verejným obstarávateľom v zmysle ustanovení zákona č. 343/2015 Z. z. o verejnom obstarávaní a o zmene a doplnení niektorých zákonov v znení neskorších právnych predpisov (ďalej len „ZoVO“), ktorý vyhlásil verejné obstarávanie na </w:t>
      </w:r>
      <w:r w:rsidR="00EE45D1">
        <w:rPr>
          <w:rFonts w:ascii="Arial Narrow" w:hAnsi="Arial Narrow" w:cs="Tahoma"/>
          <w:sz w:val="22"/>
          <w:szCs w:val="22"/>
        </w:rPr>
        <w:t> </w:t>
      </w:r>
      <w:r w:rsidR="00DE58BD">
        <w:rPr>
          <w:rFonts w:ascii="Arial Narrow" w:hAnsi="Arial Narrow" w:cs="Tahoma"/>
          <w:sz w:val="22"/>
          <w:szCs w:val="22"/>
        </w:rPr>
        <w:t>implementáciu</w:t>
      </w:r>
      <w:r w:rsidR="00285633" w:rsidRPr="001B2101">
        <w:rPr>
          <w:rFonts w:ascii="Arial Narrow" w:hAnsi="Arial Narrow" w:cs="Tahoma"/>
          <w:sz w:val="22"/>
          <w:szCs w:val="22"/>
        </w:rPr>
        <w:t xml:space="preserve"> Centrá</w:t>
      </w:r>
      <w:r w:rsidR="00991715" w:rsidRPr="001B2101">
        <w:rPr>
          <w:rFonts w:ascii="Arial Narrow" w:hAnsi="Arial Narrow" w:cs="Tahoma"/>
          <w:sz w:val="22"/>
          <w:szCs w:val="22"/>
        </w:rPr>
        <w:t xml:space="preserve">lneho ekonomického systému </w:t>
      </w:r>
      <w:r w:rsidR="00792F31" w:rsidRPr="001B2101">
        <w:rPr>
          <w:rFonts w:ascii="Arial Narrow" w:hAnsi="Arial Narrow" w:cs="Tahoma"/>
          <w:sz w:val="22"/>
          <w:szCs w:val="22"/>
        </w:rPr>
        <w:t xml:space="preserve">(ďalej aj ako „CES“) </w:t>
      </w:r>
      <w:r w:rsidR="00991715" w:rsidRPr="001B2101">
        <w:rPr>
          <w:rFonts w:ascii="Arial Narrow" w:hAnsi="Arial Narrow" w:cs="Tahoma"/>
          <w:sz w:val="22"/>
          <w:szCs w:val="22"/>
        </w:rPr>
        <w:t xml:space="preserve">a na </w:t>
      </w:r>
      <w:r w:rsidR="00DE58BD">
        <w:rPr>
          <w:rFonts w:ascii="Arial Narrow" w:hAnsi="Arial Narrow" w:cs="Tahoma"/>
          <w:sz w:val="22"/>
          <w:szCs w:val="22"/>
        </w:rPr>
        <w:t>poskytovanie</w:t>
      </w:r>
      <w:r w:rsidR="00285633" w:rsidRPr="001B2101">
        <w:rPr>
          <w:rFonts w:ascii="Arial Narrow" w:hAnsi="Arial Narrow" w:cs="Tahoma"/>
          <w:sz w:val="22"/>
          <w:szCs w:val="22"/>
        </w:rPr>
        <w:t xml:space="preserve"> aplikačnej podpory C</w:t>
      </w:r>
      <w:r w:rsidR="00792F31" w:rsidRPr="001B2101">
        <w:rPr>
          <w:rFonts w:ascii="Arial Narrow" w:hAnsi="Arial Narrow" w:cs="Tahoma"/>
          <w:sz w:val="22"/>
          <w:szCs w:val="22"/>
        </w:rPr>
        <w:t>ES</w:t>
      </w:r>
      <w:r w:rsidRPr="001B2101">
        <w:rPr>
          <w:rFonts w:ascii="Arial Narrow" w:hAnsi="Arial Narrow"/>
          <w:sz w:val="22"/>
          <w:szCs w:val="22"/>
        </w:rPr>
        <w:t>.</w:t>
      </w:r>
    </w:p>
    <w:p w14:paraId="3859D657" w14:textId="47D64119" w:rsidR="00924030" w:rsidRPr="001B2101" w:rsidRDefault="005806B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lastRenderedPageBreak/>
        <w:t>Dodávateľ</w:t>
      </w:r>
      <w:r w:rsidR="00924030" w:rsidRPr="001B2101">
        <w:rPr>
          <w:rFonts w:ascii="Arial Narrow" w:hAnsi="Arial Narrow" w:cs="Tahoma"/>
          <w:sz w:val="22"/>
          <w:szCs w:val="22"/>
        </w:rPr>
        <w:t xml:space="preserve"> sa zúčastnil verejného obstarávania, ktoré </w:t>
      </w:r>
      <w:r w:rsidR="00805F77" w:rsidRPr="001B2101">
        <w:rPr>
          <w:rFonts w:ascii="Arial Narrow" w:hAnsi="Arial Narrow" w:cs="Tahoma"/>
          <w:sz w:val="22"/>
          <w:szCs w:val="22"/>
        </w:rPr>
        <w:t>vykonával</w:t>
      </w:r>
      <w:r w:rsidR="00924030" w:rsidRPr="001B2101">
        <w:rPr>
          <w:rFonts w:ascii="Arial Narrow" w:hAnsi="Arial Narrow" w:cs="Tahoma"/>
          <w:sz w:val="22"/>
          <w:szCs w:val="22"/>
        </w:rPr>
        <w:t xml:space="preserve"> verejný obstarávateľ – Objednávateľ, postupom verejnej súťaže podľa § 66 a nasl. ZoVO na predmet zákazky „</w:t>
      </w:r>
      <w:r w:rsidR="00285633" w:rsidRPr="001B2101">
        <w:rPr>
          <w:rFonts w:ascii="Arial Narrow" w:hAnsi="Arial Narrow" w:cs="Tahoma"/>
          <w:sz w:val="22"/>
          <w:szCs w:val="22"/>
        </w:rPr>
        <w:t xml:space="preserve">Implementácia </w:t>
      </w:r>
      <w:r w:rsidR="00477082" w:rsidRPr="001B2101">
        <w:rPr>
          <w:rFonts w:ascii="Arial Narrow" w:hAnsi="Arial Narrow" w:cs="Tahoma"/>
          <w:sz w:val="22"/>
          <w:szCs w:val="22"/>
        </w:rPr>
        <w:t xml:space="preserve">a podpora </w:t>
      </w:r>
      <w:r w:rsidR="00285633" w:rsidRPr="001B2101">
        <w:rPr>
          <w:rFonts w:ascii="Arial Narrow" w:hAnsi="Arial Narrow" w:cs="Tahoma"/>
          <w:sz w:val="22"/>
          <w:szCs w:val="22"/>
        </w:rPr>
        <w:t>Centrálneho ekonomick</w:t>
      </w:r>
      <w:r w:rsidRPr="001B2101">
        <w:rPr>
          <w:rFonts w:ascii="Arial Narrow" w:hAnsi="Arial Narrow" w:cs="Tahoma"/>
          <w:sz w:val="22"/>
          <w:szCs w:val="22"/>
        </w:rPr>
        <w:t>ého systému</w:t>
      </w:r>
      <w:r w:rsidR="00285633" w:rsidRPr="001B2101">
        <w:rPr>
          <w:rFonts w:ascii="Arial Narrow" w:hAnsi="Arial Narrow" w:cs="Tahoma"/>
          <w:sz w:val="22"/>
          <w:szCs w:val="22"/>
        </w:rPr>
        <w:t>“</w:t>
      </w:r>
      <w:r w:rsidR="00924030" w:rsidRPr="001B2101">
        <w:rPr>
          <w:rFonts w:ascii="Arial Narrow" w:hAnsi="Arial Narrow" w:cs="Tahoma"/>
          <w:sz w:val="22"/>
          <w:szCs w:val="22"/>
        </w:rPr>
        <w:t>, a bol vyhlásený za úspešného uchádzača. Zákazka bola zverejnená vo vestníku pub</w:t>
      </w:r>
      <w:r w:rsidR="00D00749" w:rsidRPr="001B2101">
        <w:rPr>
          <w:rFonts w:ascii="Arial Narrow" w:hAnsi="Arial Narrow" w:cs="Tahoma"/>
          <w:sz w:val="22"/>
          <w:szCs w:val="22"/>
        </w:rPr>
        <w:t>likačného úradu Európskej únie:</w:t>
      </w:r>
      <w:r w:rsidR="00924030" w:rsidRPr="001B2101">
        <w:rPr>
          <w:rFonts w:ascii="Arial Narrow" w:hAnsi="Arial Narrow" w:cs="Tahoma"/>
          <w:sz w:val="22"/>
          <w:szCs w:val="22"/>
        </w:rPr>
        <w:t xml:space="preserve"> oznámenie o vyhlásení verejného obstarávania pod číslom </w:t>
      </w:r>
      <w:r w:rsidR="00924030" w:rsidRPr="001B2101">
        <w:rPr>
          <w:rFonts w:ascii="Arial Narrow" w:hAnsi="Arial Narrow" w:cs="Tahoma"/>
          <w:sz w:val="22"/>
          <w:szCs w:val="22"/>
          <w:highlight w:val="yellow"/>
        </w:rPr>
        <w:t>XXXXXX</w:t>
      </w:r>
      <w:r w:rsidR="00924030" w:rsidRPr="001B2101">
        <w:rPr>
          <w:rFonts w:ascii="Arial Narrow" w:hAnsi="Arial Narrow" w:cs="Tahoma"/>
          <w:sz w:val="22"/>
          <w:szCs w:val="22"/>
        </w:rPr>
        <w:t xml:space="preserve"> dňa </w:t>
      </w:r>
      <w:r w:rsidR="00285633" w:rsidRPr="001B2101">
        <w:rPr>
          <w:rFonts w:ascii="Arial Narrow" w:hAnsi="Arial Narrow" w:cs="Tahoma"/>
          <w:sz w:val="22"/>
          <w:szCs w:val="22"/>
          <w:highlight w:val="yellow"/>
        </w:rPr>
        <w:t>XX.XX.201</w:t>
      </w:r>
      <w:r w:rsidR="00EE45D1">
        <w:rPr>
          <w:rFonts w:ascii="Arial Narrow" w:hAnsi="Arial Narrow" w:cs="Tahoma"/>
          <w:sz w:val="22"/>
          <w:szCs w:val="22"/>
          <w:highlight w:val="yellow"/>
        </w:rPr>
        <w:t>9</w:t>
      </w:r>
      <w:r w:rsidR="00924030" w:rsidRPr="001B2101">
        <w:rPr>
          <w:rFonts w:ascii="Arial Narrow" w:hAnsi="Arial Narrow" w:cs="Tahoma"/>
          <w:sz w:val="22"/>
          <w:szCs w:val="22"/>
        </w:rPr>
        <w:t>; vo Vestníku verejného obstarávania (ďalej len „vestník, oznámenie o vyhlásení verejného obstarávania</w:t>
      </w:r>
      <w:r w:rsidR="00805F77" w:rsidRPr="001B2101">
        <w:rPr>
          <w:rFonts w:ascii="Arial Narrow" w:hAnsi="Arial Narrow" w:cs="Tahoma"/>
          <w:sz w:val="22"/>
          <w:szCs w:val="22"/>
        </w:rPr>
        <w:t>“</w:t>
      </w:r>
      <w:r w:rsidR="00924030" w:rsidRPr="001B2101">
        <w:rPr>
          <w:rFonts w:ascii="Arial Narrow" w:hAnsi="Arial Narrow" w:cs="Tahoma"/>
          <w:sz w:val="22"/>
          <w:szCs w:val="22"/>
        </w:rPr>
        <w:t xml:space="preserve"> vo vestníku č. </w:t>
      </w:r>
      <w:r w:rsidR="00924030" w:rsidRPr="001B2101">
        <w:rPr>
          <w:rFonts w:ascii="Arial Narrow" w:hAnsi="Arial Narrow" w:cs="Tahoma"/>
          <w:sz w:val="22"/>
          <w:szCs w:val="22"/>
          <w:highlight w:val="yellow"/>
        </w:rPr>
        <w:t>XXX</w:t>
      </w:r>
      <w:r w:rsidR="00285633" w:rsidRPr="001B2101">
        <w:rPr>
          <w:rFonts w:ascii="Arial Narrow" w:hAnsi="Arial Narrow" w:cs="Tahoma"/>
          <w:sz w:val="22"/>
          <w:szCs w:val="22"/>
        </w:rPr>
        <w:t>/201</w:t>
      </w:r>
      <w:r w:rsidR="00EE45D1">
        <w:rPr>
          <w:rFonts w:ascii="Arial Narrow" w:hAnsi="Arial Narrow" w:cs="Tahoma"/>
          <w:sz w:val="22"/>
          <w:szCs w:val="22"/>
        </w:rPr>
        <w:t>9</w:t>
      </w:r>
      <w:r w:rsidR="00924030" w:rsidRPr="001B2101">
        <w:rPr>
          <w:rFonts w:ascii="Arial Narrow" w:hAnsi="Arial Narrow" w:cs="Tahoma"/>
          <w:sz w:val="22"/>
          <w:szCs w:val="22"/>
        </w:rPr>
        <w:t xml:space="preserve"> dňa </w:t>
      </w:r>
      <w:r w:rsidR="00924030" w:rsidRPr="001B2101">
        <w:rPr>
          <w:rFonts w:ascii="Arial Narrow" w:hAnsi="Arial Narrow" w:cs="Tahoma"/>
          <w:sz w:val="22"/>
          <w:szCs w:val="22"/>
          <w:highlight w:val="yellow"/>
        </w:rPr>
        <w:t>XX.XX</w:t>
      </w:r>
      <w:r w:rsidR="00285633" w:rsidRPr="001B2101">
        <w:rPr>
          <w:rFonts w:ascii="Arial Narrow" w:hAnsi="Arial Narrow" w:cs="Tahoma"/>
          <w:sz w:val="22"/>
          <w:szCs w:val="22"/>
        </w:rPr>
        <w:t>.201</w:t>
      </w:r>
      <w:r w:rsidR="00EE45D1">
        <w:rPr>
          <w:rFonts w:ascii="Arial Narrow" w:hAnsi="Arial Narrow" w:cs="Tahoma"/>
          <w:sz w:val="22"/>
          <w:szCs w:val="22"/>
        </w:rPr>
        <w:t>9</w:t>
      </w:r>
      <w:r w:rsidR="00924030" w:rsidRPr="001B2101">
        <w:rPr>
          <w:rFonts w:ascii="Arial Narrow" w:hAnsi="Arial Narrow" w:cs="Tahoma"/>
          <w:sz w:val="22"/>
          <w:szCs w:val="22"/>
        </w:rPr>
        <w:t xml:space="preserve"> pod značkou </w:t>
      </w:r>
      <w:r w:rsidR="00924030" w:rsidRPr="001B2101">
        <w:rPr>
          <w:rFonts w:ascii="Arial Narrow" w:hAnsi="Arial Narrow" w:cs="Tahoma"/>
          <w:sz w:val="22"/>
          <w:szCs w:val="22"/>
          <w:highlight w:val="yellow"/>
        </w:rPr>
        <w:t>XXXX</w:t>
      </w:r>
      <w:r w:rsidR="00805F77" w:rsidRPr="001B2101">
        <w:rPr>
          <w:rFonts w:ascii="Arial Narrow" w:hAnsi="Arial Narrow" w:cs="Tahoma"/>
          <w:sz w:val="22"/>
          <w:szCs w:val="22"/>
        </w:rPr>
        <w:t>)</w:t>
      </w:r>
      <w:r w:rsidR="00924030" w:rsidRPr="001B2101">
        <w:rPr>
          <w:rFonts w:ascii="Arial Narrow" w:hAnsi="Arial Narrow" w:cs="Tahoma"/>
          <w:sz w:val="22"/>
          <w:szCs w:val="22"/>
        </w:rPr>
        <w:t>.</w:t>
      </w:r>
    </w:p>
    <w:p w14:paraId="6980A4E4" w14:textId="7F5B7E94" w:rsidR="00924030" w:rsidRPr="001B2101" w:rsidRDefault="00924030" w:rsidP="00815299">
      <w:pPr>
        <w:pStyle w:val="Zkladntext"/>
        <w:numPr>
          <w:ilvl w:val="0"/>
          <w:numId w:val="16"/>
        </w:numPr>
        <w:spacing w:before="240"/>
        <w:ind w:hanging="720"/>
        <w:rPr>
          <w:rFonts w:ascii="Arial Narrow" w:hAnsi="Arial Narrow" w:cs="Tahoma"/>
          <w:sz w:val="22"/>
          <w:szCs w:val="22"/>
        </w:rPr>
      </w:pPr>
      <w:r w:rsidRPr="001B2101">
        <w:rPr>
          <w:rFonts w:ascii="Arial Narrow" w:hAnsi="Arial Narrow" w:cs="Tahoma"/>
          <w:sz w:val="22"/>
          <w:szCs w:val="22"/>
        </w:rPr>
        <w:t>Objednávateľ na základe výsledkov vyhláseného verejného o</w:t>
      </w:r>
      <w:r w:rsidR="00285633" w:rsidRPr="001B2101">
        <w:rPr>
          <w:rFonts w:ascii="Arial Narrow" w:hAnsi="Arial Narrow" w:cs="Tahoma"/>
          <w:sz w:val="22"/>
          <w:szCs w:val="22"/>
        </w:rPr>
        <w:t>bstarávania uzatvára s</w:t>
      </w:r>
      <w:r w:rsidR="005806B0" w:rsidRPr="001B2101">
        <w:rPr>
          <w:rFonts w:ascii="Arial Narrow" w:hAnsi="Arial Narrow" w:cs="Tahoma"/>
          <w:sz w:val="22"/>
          <w:szCs w:val="22"/>
        </w:rPr>
        <w:t xml:space="preserve"> Dodávateľom</w:t>
      </w:r>
      <w:r w:rsidRPr="001B2101">
        <w:rPr>
          <w:rFonts w:ascii="Arial Narrow" w:hAnsi="Arial Narrow" w:cs="Tahoma"/>
          <w:sz w:val="22"/>
          <w:szCs w:val="22"/>
        </w:rPr>
        <w:t xml:space="preserve"> túto zmluvu podľa </w:t>
      </w:r>
      <w:r w:rsidR="00125112">
        <w:rPr>
          <w:rFonts w:ascii="Arial Narrow" w:hAnsi="Arial Narrow" w:cs="Tahoma"/>
          <w:sz w:val="22"/>
          <w:szCs w:val="22"/>
        </w:rPr>
        <w:t>ustanovení § 3 ods. 4,</w:t>
      </w:r>
      <w:r w:rsidR="00C812EB">
        <w:rPr>
          <w:rFonts w:ascii="Arial Narrow" w:hAnsi="Arial Narrow" w:cs="Tahoma"/>
          <w:sz w:val="22"/>
          <w:szCs w:val="22"/>
        </w:rPr>
        <w:t xml:space="preserve"> § 56</w:t>
      </w:r>
      <w:r w:rsidRPr="001B2101">
        <w:rPr>
          <w:rFonts w:ascii="Arial Narrow" w:hAnsi="Arial Narrow" w:cs="Tahoma"/>
          <w:sz w:val="22"/>
          <w:szCs w:val="22"/>
        </w:rPr>
        <w:t xml:space="preserve"> ZoVO a § 269 ods. 2 zákona č. 513/1991 Zb. Obchodný zákonník v znení neskorších právnych predpisov (ďalej len „Obchodný zákonník“) ako Zmluvu </w:t>
      </w:r>
      <w:r w:rsidR="003974EB">
        <w:rPr>
          <w:rFonts w:ascii="Arial Narrow" w:hAnsi="Arial Narrow" w:cs="Tahoma"/>
          <w:sz w:val="22"/>
          <w:szCs w:val="22"/>
        </w:rPr>
        <w:t xml:space="preserve">o implementácii </w:t>
      </w:r>
      <w:r w:rsidR="00125112">
        <w:rPr>
          <w:rFonts w:ascii="Arial Narrow" w:hAnsi="Arial Narrow" w:cs="Tahoma"/>
          <w:sz w:val="22"/>
          <w:szCs w:val="22"/>
        </w:rPr>
        <w:t>Centrálneho ekonomického systému a</w:t>
      </w:r>
      <w:r w:rsidR="006F516E">
        <w:rPr>
          <w:rFonts w:ascii="Arial Narrow" w:hAnsi="Arial Narrow" w:cs="Tahoma"/>
          <w:sz w:val="22"/>
          <w:szCs w:val="22"/>
        </w:rPr>
        <w:t xml:space="preserve"> o </w:t>
      </w:r>
      <w:r w:rsidR="003974EB" w:rsidRPr="001B2101">
        <w:rPr>
          <w:rFonts w:ascii="Arial Narrow" w:hAnsi="Arial Narrow" w:cs="Tahoma"/>
          <w:sz w:val="22"/>
          <w:szCs w:val="22"/>
        </w:rPr>
        <w:t>poskytovan</w:t>
      </w:r>
      <w:r w:rsidR="003974EB">
        <w:rPr>
          <w:rFonts w:ascii="Arial Narrow" w:hAnsi="Arial Narrow" w:cs="Tahoma"/>
          <w:sz w:val="22"/>
          <w:szCs w:val="22"/>
        </w:rPr>
        <w:t>í</w:t>
      </w:r>
      <w:r w:rsidR="003974EB" w:rsidRPr="001B2101">
        <w:rPr>
          <w:rFonts w:ascii="Arial Narrow" w:hAnsi="Arial Narrow" w:cs="Tahoma"/>
          <w:sz w:val="22"/>
          <w:szCs w:val="22"/>
        </w:rPr>
        <w:t xml:space="preserve"> </w:t>
      </w:r>
      <w:r w:rsidR="00805F77" w:rsidRPr="001B2101">
        <w:rPr>
          <w:rFonts w:ascii="Arial Narrow" w:hAnsi="Arial Narrow" w:cs="Tahoma"/>
          <w:sz w:val="22"/>
          <w:szCs w:val="22"/>
        </w:rPr>
        <w:t>aplikačnej podpory</w:t>
      </w:r>
      <w:r w:rsidR="00125112">
        <w:rPr>
          <w:rFonts w:ascii="Arial Narrow" w:hAnsi="Arial Narrow" w:cs="Tahoma"/>
          <w:sz w:val="22"/>
          <w:szCs w:val="22"/>
        </w:rPr>
        <w:t xml:space="preserve"> </w:t>
      </w:r>
      <w:r w:rsidRPr="001B2101">
        <w:rPr>
          <w:rFonts w:ascii="Arial Narrow" w:hAnsi="Arial Narrow" w:cs="Tahoma"/>
          <w:sz w:val="22"/>
          <w:szCs w:val="22"/>
        </w:rPr>
        <w:t xml:space="preserve">(ďalej len „Zmluva“). </w:t>
      </w:r>
    </w:p>
    <w:p w14:paraId="07429E24" w14:textId="77777777" w:rsidR="00924030" w:rsidRPr="001B2101" w:rsidRDefault="00924030" w:rsidP="00815299">
      <w:pPr>
        <w:pStyle w:val="Zkladntext"/>
        <w:spacing w:before="240"/>
        <w:rPr>
          <w:rFonts w:ascii="Arial Narrow" w:hAnsi="Arial Narrow" w:cs="Tahoma"/>
          <w:bCs/>
          <w:sz w:val="22"/>
          <w:szCs w:val="22"/>
        </w:rPr>
      </w:pPr>
      <w:r w:rsidRPr="001B2101">
        <w:rPr>
          <w:rFonts w:ascii="Arial Narrow" w:hAnsi="Arial Narrow" w:cs="Tahoma"/>
          <w:bCs/>
          <w:sz w:val="22"/>
          <w:szCs w:val="22"/>
        </w:rPr>
        <w:t>sa zmluvné strany dohodli na nasledovnom obsahu Zmluvy:</w:t>
      </w:r>
    </w:p>
    <w:p w14:paraId="21B9805B" w14:textId="77777777" w:rsidR="002C1CD9" w:rsidRPr="001B2101" w:rsidRDefault="00924030" w:rsidP="002C1CD9">
      <w:pPr>
        <w:tabs>
          <w:tab w:val="clear" w:pos="2160"/>
          <w:tab w:val="clear" w:pos="2880"/>
          <w:tab w:val="clear" w:pos="4500"/>
        </w:tabs>
        <w:spacing w:before="240"/>
        <w:rPr>
          <w:rFonts w:ascii="Arial Narrow" w:hAnsi="Arial Narrow" w:cs="Tahoma"/>
          <w:b/>
          <w:sz w:val="22"/>
          <w:szCs w:val="22"/>
          <w:u w:val="single"/>
        </w:rPr>
      </w:pPr>
      <w:r w:rsidRPr="001B2101">
        <w:rPr>
          <w:rFonts w:ascii="Arial Narrow" w:hAnsi="Arial Narrow" w:cs="Tahoma"/>
          <w:b/>
          <w:sz w:val="22"/>
          <w:szCs w:val="22"/>
          <w:u w:val="single"/>
        </w:rPr>
        <w:t>Článo</w:t>
      </w:r>
      <w:r w:rsidR="009A1906" w:rsidRPr="001B2101">
        <w:rPr>
          <w:rFonts w:ascii="Arial Narrow" w:hAnsi="Arial Narrow" w:cs="Tahoma"/>
          <w:b/>
          <w:sz w:val="22"/>
          <w:szCs w:val="22"/>
          <w:u w:val="single"/>
        </w:rPr>
        <w:t>k 1.</w:t>
      </w:r>
      <w:r w:rsidR="009A1906" w:rsidRPr="001B2101">
        <w:rPr>
          <w:rFonts w:ascii="Arial Narrow" w:hAnsi="Arial Narrow" w:cs="Tahoma"/>
          <w:b/>
          <w:sz w:val="22"/>
          <w:szCs w:val="22"/>
          <w:u w:val="single"/>
        </w:rPr>
        <w:tab/>
        <w:t xml:space="preserve">Úvodné ustanovenia </w:t>
      </w:r>
      <w:r w:rsidRPr="001B2101">
        <w:rPr>
          <w:rFonts w:ascii="Arial Narrow" w:hAnsi="Arial Narrow" w:cs="Tahoma"/>
          <w:b/>
          <w:sz w:val="22"/>
          <w:szCs w:val="22"/>
          <w:u w:val="single"/>
        </w:rPr>
        <w:t>Zmluvy</w:t>
      </w:r>
    </w:p>
    <w:p w14:paraId="647DDC27" w14:textId="391F29E6" w:rsidR="00CF39E8" w:rsidRDefault="00CF39E8" w:rsidP="00A53636">
      <w:pPr>
        <w:pStyle w:val="Level2"/>
        <w:numPr>
          <w:ilvl w:val="0"/>
          <w:numId w:val="23"/>
        </w:numPr>
        <w:spacing w:before="120" w:after="0" w:line="240" w:lineRule="auto"/>
        <w:ind w:hanging="720"/>
        <w:rPr>
          <w:rFonts w:ascii="Arial Narrow" w:hAnsi="Arial Narrow" w:cs="Tahoma"/>
          <w:sz w:val="22"/>
          <w:szCs w:val="22"/>
          <w:lang w:val="sk-SK"/>
        </w:rPr>
      </w:pPr>
      <w:r>
        <w:rPr>
          <w:rFonts w:ascii="Arial Narrow" w:hAnsi="Arial Narrow" w:cs="Tahoma"/>
          <w:sz w:val="22"/>
          <w:szCs w:val="22"/>
          <w:lang w:val="sk-SK"/>
        </w:rPr>
        <w:t>Objednávateľ</w:t>
      </w:r>
      <w:r w:rsidRPr="008D13A2">
        <w:rPr>
          <w:rFonts w:ascii="Arial Narrow" w:hAnsi="Arial Narrow" w:cs="Tahoma"/>
          <w:sz w:val="22"/>
          <w:szCs w:val="22"/>
          <w:lang w:val="sk-SK"/>
        </w:rPr>
        <w:t xml:space="preserve"> </w:t>
      </w:r>
      <w:r w:rsidR="007F589A">
        <w:rPr>
          <w:rFonts w:ascii="Arial Narrow" w:hAnsi="Arial Narrow" w:cs="Tahoma"/>
          <w:sz w:val="22"/>
          <w:szCs w:val="22"/>
          <w:lang w:val="sk-SK"/>
        </w:rPr>
        <w:t xml:space="preserve">je </w:t>
      </w:r>
      <w:r w:rsidRPr="008D13A2">
        <w:rPr>
          <w:rFonts w:ascii="Arial Narrow" w:hAnsi="Arial Narrow" w:cs="Tahoma"/>
          <w:sz w:val="22"/>
          <w:szCs w:val="22"/>
          <w:lang w:val="sk-SK"/>
        </w:rPr>
        <w:t>právnickou osobou</w:t>
      </w:r>
      <w:r w:rsidR="008D13A2" w:rsidRPr="00EB5216">
        <w:rPr>
          <w:rFonts w:ascii="Arial Narrow" w:hAnsi="Arial Narrow" w:cs="Tahoma"/>
          <w:sz w:val="22"/>
          <w:szCs w:val="22"/>
          <w:lang w:val="sk-SK"/>
        </w:rPr>
        <w:t xml:space="preserve"> s právnou subjektivitou</w:t>
      </w:r>
      <w:r w:rsidR="00EB5216" w:rsidRPr="008E47B7">
        <w:rPr>
          <w:rFonts w:ascii="Arial Narrow" w:hAnsi="Arial Narrow"/>
          <w:strike/>
          <w:sz w:val="22"/>
          <w:lang w:val="sk-SK"/>
        </w:rPr>
        <w:t>,</w:t>
      </w:r>
      <w:r>
        <w:rPr>
          <w:rFonts w:ascii="Arial Narrow" w:hAnsi="Arial Narrow" w:cs="Tahoma"/>
          <w:sz w:val="22"/>
          <w:szCs w:val="22"/>
          <w:lang w:val="sk-SK"/>
        </w:rPr>
        <w:t xml:space="preserve"> spĺňa všetky podmienky a požiadavky stanovené v tejto </w:t>
      </w:r>
      <w:r w:rsidR="008A3197">
        <w:rPr>
          <w:rFonts w:ascii="Arial Narrow" w:hAnsi="Arial Narrow" w:cs="Tahoma"/>
          <w:sz w:val="22"/>
          <w:szCs w:val="22"/>
          <w:lang w:val="sk-SK"/>
        </w:rPr>
        <w:t>Z</w:t>
      </w:r>
      <w:r>
        <w:rPr>
          <w:rFonts w:ascii="Arial Narrow" w:hAnsi="Arial Narrow" w:cs="Tahoma"/>
          <w:sz w:val="22"/>
          <w:szCs w:val="22"/>
          <w:lang w:val="sk-SK"/>
        </w:rPr>
        <w:t xml:space="preserve">mluve, je oprávnený túto </w:t>
      </w:r>
      <w:r w:rsidR="003974EB">
        <w:rPr>
          <w:rFonts w:ascii="Arial Narrow" w:hAnsi="Arial Narrow" w:cs="Tahoma"/>
          <w:sz w:val="22"/>
          <w:szCs w:val="22"/>
          <w:lang w:val="sk-SK"/>
        </w:rPr>
        <w:t xml:space="preserve">Zmluvu </w:t>
      </w:r>
      <w:r>
        <w:rPr>
          <w:rFonts w:ascii="Arial Narrow" w:hAnsi="Arial Narrow" w:cs="Tahoma"/>
          <w:sz w:val="22"/>
          <w:szCs w:val="22"/>
          <w:lang w:val="sk-SK"/>
        </w:rPr>
        <w:t xml:space="preserve">uzavrieť a riadne plniť záväzky v nej obsiahnuté. </w:t>
      </w:r>
    </w:p>
    <w:p w14:paraId="4B73ADBE" w14:textId="7B97278E" w:rsidR="00CF39E8" w:rsidRDefault="00CF39E8" w:rsidP="00A53636">
      <w:pPr>
        <w:pStyle w:val="Level2"/>
        <w:numPr>
          <w:ilvl w:val="0"/>
          <w:numId w:val="23"/>
        </w:numPr>
        <w:spacing w:before="120" w:after="0" w:line="240" w:lineRule="auto"/>
        <w:ind w:hanging="720"/>
        <w:rPr>
          <w:rFonts w:ascii="Arial Narrow" w:hAnsi="Arial Narrow" w:cs="Tahoma"/>
          <w:sz w:val="22"/>
          <w:szCs w:val="22"/>
          <w:lang w:val="sk-SK"/>
        </w:rPr>
      </w:pPr>
      <w:r>
        <w:rPr>
          <w:rFonts w:ascii="Arial Narrow" w:hAnsi="Arial Narrow" w:cs="Tahoma"/>
          <w:sz w:val="22"/>
          <w:szCs w:val="22"/>
          <w:lang w:val="sk-SK"/>
        </w:rPr>
        <w:t xml:space="preserve">Dodávateľ vyhlasuje, že je osobou oprávnenou podnikať na území Slovenskej republiky, spĺňa všetky podmienky a požiadavky stanovené v tejto </w:t>
      </w:r>
      <w:r w:rsidR="003974EB">
        <w:rPr>
          <w:rFonts w:ascii="Arial Narrow" w:hAnsi="Arial Narrow" w:cs="Tahoma"/>
          <w:sz w:val="22"/>
          <w:szCs w:val="22"/>
          <w:lang w:val="sk-SK"/>
        </w:rPr>
        <w:t>Zmluve</w:t>
      </w:r>
      <w:r>
        <w:rPr>
          <w:rFonts w:ascii="Arial Narrow" w:hAnsi="Arial Narrow" w:cs="Tahoma"/>
          <w:sz w:val="22"/>
          <w:szCs w:val="22"/>
          <w:lang w:val="sk-SK"/>
        </w:rPr>
        <w:t xml:space="preserve">, je oprávnený túto </w:t>
      </w:r>
      <w:r w:rsidR="003974EB">
        <w:rPr>
          <w:rFonts w:ascii="Arial Narrow" w:hAnsi="Arial Narrow" w:cs="Tahoma"/>
          <w:sz w:val="22"/>
          <w:szCs w:val="22"/>
          <w:lang w:val="sk-SK"/>
        </w:rPr>
        <w:t xml:space="preserve">Zmluvu </w:t>
      </w:r>
      <w:r>
        <w:rPr>
          <w:rFonts w:ascii="Arial Narrow" w:hAnsi="Arial Narrow" w:cs="Tahoma"/>
          <w:sz w:val="22"/>
          <w:szCs w:val="22"/>
          <w:lang w:val="sk-SK"/>
        </w:rPr>
        <w:t>uzavrieť a riadne splniť záväzky v nej obsiahnuté.</w:t>
      </w:r>
    </w:p>
    <w:p w14:paraId="2FDD293E" w14:textId="77777777" w:rsidR="00924030" w:rsidRPr="001B2101" w:rsidRDefault="00924030" w:rsidP="00A53636">
      <w:pPr>
        <w:pStyle w:val="Level2"/>
        <w:numPr>
          <w:ilvl w:val="0"/>
          <w:numId w:val="23"/>
        </w:numPr>
        <w:spacing w:before="120" w:after="0" w:line="240" w:lineRule="auto"/>
        <w:ind w:hanging="720"/>
        <w:rPr>
          <w:rFonts w:ascii="Arial Narrow" w:hAnsi="Arial Narrow" w:cs="Tahoma"/>
          <w:sz w:val="22"/>
          <w:szCs w:val="22"/>
          <w:lang w:val="sk-SK"/>
        </w:rPr>
      </w:pPr>
      <w:r w:rsidRPr="001B2101">
        <w:rPr>
          <w:rFonts w:ascii="Arial Narrow" w:hAnsi="Arial Narrow" w:cs="Tahoma"/>
          <w:sz w:val="22"/>
          <w:szCs w:val="22"/>
          <w:lang w:val="sk-SK"/>
        </w:rPr>
        <w:t>V tejto Zmluve, pokiaľ si kontext nevyžaduje iné:</w:t>
      </w:r>
    </w:p>
    <w:p w14:paraId="5283F37C" w14:textId="77777777" w:rsidR="00924030" w:rsidRPr="001B2101"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1B2101">
        <w:rPr>
          <w:rFonts w:ascii="Arial Narrow" w:hAnsi="Arial Narrow" w:cs="Tahoma"/>
          <w:sz w:val="22"/>
          <w:szCs w:val="22"/>
          <w:lang w:val="sk-SK"/>
        </w:rPr>
        <w:t>odkaz na túto Zmluvu alebo akýkoľvek iný dokument zahrňujú túto Zmluvu, ktorá môže byť zmenená, upravená alebo doplnená v nej dohodnutým spôsobom a odkazy na "stranu", "strany", „účastníka“ alebo „účastníkov“ odkaz</w:t>
      </w:r>
      <w:r w:rsidR="00285633" w:rsidRPr="001B2101">
        <w:rPr>
          <w:rFonts w:ascii="Arial Narrow" w:hAnsi="Arial Narrow" w:cs="Tahoma"/>
          <w:sz w:val="22"/>
          <w:szCs w:val="22"/>
          <w:lang w:val="sk-SK"/>
        </w:rPr>
        <w:t xml:space="preserve">ujú na Objednávateľa a </w:t>
      </w:r>
      <w:r w:rsidR="005806B0" w:rsidRPr="001B2101">
        <w:rPr>
          <w:rFonts w:ascii="Arial Narrow" w:hAnsi="Arial Narrow" w:cs="Tahoma"/>
          <w:sz w:val="22"/>
          <w:szCs w:val="22"/>
          <w:lang w:val="sk-SK"/>
        </w:rPr>
        <w:t>Dodávateľa</w:t>
      </w:r>
      <w:r w:rsidRPr="001B2101">
        <w:rPr>
          <w:rFonts w:ascii="Arial Narrow" w:hAnsi="Arial Narrow" w:cs="Tahoma"/>
          <w:sz w:val="22"/>
          <w:szCs w:val="22"/>
          <w:lang w:val="sk-SK"/>
        </w:rPr>
        <w:t xml:space="preserve"> ako na zmluvné strany tejto Zmluvy;</w:t>
      </w:r>
    </w:p>
    <w:p w14:paraId="2B20AC39" w14:textId="77777777" w:rsidR="00924030" w:rsidRPr="007E1867"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676E28">
        <w:rPr>
          <w:rFonts w:ascii="Arial Narrow" w:hAnsi="Arial Narrow" w:cs="Tahoma"/>
          <w:sz w:val="22"/>
          <w:szCs w:val="22"/>
          <w:lang w:val="sk-SK"/>
        </w:rPr>
        <w:t xml:space="preserve">odkaz na úvodnú časť, klauzuly a prílohy a ich časti </w:t>
      </w:r>
      <w:r w:rsidR="0086329D" w:rsidRPr="00676E28">
        <w:rPr>
          <w:rFonts w:ascii="Arial Narrow" w:hAnsi="Arial Narrow" w:cs="Tahoma"/>
          <w:sz w:val="22"/>
          <w:szCs w:val="22"/>
          <w:lang w:val="sk-SK"/>
        </w:rPr>
        <w:t>sa vzťahujú</w:t>
      </w:r>
      <w:r w:rsidRPr="00676E28">
        <w:rPr>
          <w:rFonts w:ascii="Arial Narrow" w:hAnsi="Arial Narrow" w:cs="Tahoma"/>
          <w:sz w:val="22"/>
          <w:szCs w:val="22"/>
          <w:lang w:val="sk-SK"/>
        </w:rPr>
        <w:t xml:space="preserve"> na úvodnú časť a klauzuly a prílohy tejto Zmluvy a prípadne jej</w:t>
      </w:r>
      <w:r w:rsidRPr="007E1867">
        <w:rPr>
          <w:rFonts w:ascii="Arial Narrow" w:hAnsi="Arial Narrow" w:cs="Tahoma"/>
          <w:sz w:val="22"/>
          <w:szCs w:val="22"/>
          <w:lang w:val="sk-SK"/>
        </w:rPr>
        <w:t xml:space="preserve"> časti;</w:t>
      </w:r>
    </w:p>
    <w:p w14:paraId="1F7BC7D2" w14:textId="77777777" w:rsidR="00924030" w:rsidRPr="001B2101" w:rsidRDefault="00924030" w:rsidP="00792F31">
      <w:pPr>
        <w:pStyle w:val="Level3"/>
        <w:numPr>
          <w:ilvl w:val="2"/>
          <w:numId w:val="18"/>
        </w:numPr>
        <w:tabs>
          <w:tab w:val="num" w:pos="1134"/>
        </w:tabs>
        <w:spacing w:after="0" w:line="240" w:lineRule="auto"/>
        <w:ind w:left="1134" w:hanging="425"/>
        <w:rPr>
          <w:rFonts w:ascii="Arial Narrow" w:hAnsi="Arial Narrow" w:cs="Tahoma"/>
          <w:sz w:val="22"/>
          <w:szCs w:val="22"/>
          <w:lang w:val="sk-SK"/>
        </w:rPr>
      </w:pPr>
      <w:r w:rsidRPr="001B2101">
        <w:rPr>
          <w:rFonts w:ascii="Arial Narrow" w:hAnsi="Arial Narrow" w:cs="Tahoma"/>
          <w:sz w:val="22"/>
          <w:szCs w:val="22"/>
          <w:lang w:val="sk-SK"/>
        </w:rPr>
        <w:t>odkazy na jeden rod zahrňujú všetky rody a odkazy na jednotné číslo zahrňujú aj množné číslo a naopak;</w:t>
      </w:r>
    </w:p>
    <w:p w14:paraId="6AAD9735" w14:textId="35313637" w:rsidR="00924030" w:rsidRPr="001B2101" w:rsidRDefault="00924030" w:rsidP="00DA0F4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sidRPr="001B2101">
        <w:rPr>
          <w:rFonts w:ascii="Arial Narrow" w:hAnsi="Arial Narrow" w:cs="Tahoma"/>
          <w:kern w:val="28"/>
          <w:sz w:val="22"/>
          <w:szCs w:val="22"/>
          <w:lang w:eastAsia="en-US"/>
        </w:rPr>
        <w:t>„dokumentácia z verejného obstarávania“ znamená všetky dokumenty</w:t>
      </w:r>
      <w:r w:rsidR="0086329D">
        <w:rPr>
          <w:rFonts w:ascii="Arial Narrow" w:hAnsi="Arial Narrow" w:cs="Tahoma"/>
          <w:kern w:val="28"/>
          <w:sz w:val="22"/>
          <w:szCs w:val="22"/>
          <w:lang w:eastAsia="en-US"/>
        </w:rPr>
        <w:t xml:space="preserve"> podľa ustanovenia § 24 </w:t>
      </w:r>
      <w:proofErr w:type="spellStart"/>
      <w:r w:rsidR="0086329D">
        <w:rPr>
          <w:rFonts w:ascii="Arial Narrow" w:hAnsi="Arial Narrow" w:cs="Tahoma"/>
          <w:kern w:val="28"/>
          <w:sz w:val="22"/>
          <w:szCs w:val="22"/>
          <w:lang w:eastAsia="en-US"/>
        </w:rPr>
        <w:t>ZoVO</w:t>
      </w:r>
      <w:proofErr w:type="spellEnd"/>
      <w:r w:rsidR="0086329D">
        <w:rPr>
          <w:rFonts w:ascii="Arial Narrow" w:hAnsi="Arial Narrow" w:cs="Tahoma"/>
          <w:kern w:val="28"/>
          <w:sz w:val="22"/>
          <w:szCs w:val="22"/>
          <w:lang w:eastAsia="en-US"/>
        </w:rPr>
        <w:t>, ktoré boli</w:t>
      </w:r>
      <w:r w:rsidRPr="001B2101">
        <w:rPr>
          <w:rFonts w:ascii="Arial Narrow" w:hAnsi="Arial Narrow" w:cs="Tahoma"/>
          <w:kern w:val="28"/>
          <w:sz w:val="22"/>
          <w:szCs w:val="22"/>
          <w:lang w:eastAsia="en-US"/>
        </w:rPr>
        <w:t xml:space="preserve"> spracované v rámci verejnej súťaže obstarávanej v rámci verejného obstarávania vyhláseného vo Vestníku verejného obstarávania č. </w:t>
      </w:r>
      <w:r w:rsidR="00285633" w:rsidRPr="001B2101">
        <w:rPr>
          <w:rFonts w:ascii="Arial Narrow" w:hAnsi="Arial Narrow" w:cs="Tahoma"/>
          <w:kern w:val="28"/>
          <w:sz w:val="22"/>
          <w:szCs w:val="22"/>
          <w:highlight w:val="yellow"/>
          <w:lang w:eastAsia="en-US"/>
        </w:rPr>
        <w:t>XXX/201</w:t>
      </w:r>
      <w:r w:rsidR="00AD2A31" w:rsidRPr="006B67C7">
        <w:rPr>
          <w:rFonts w:ascii="Arial Narrow" w:hAnsi="Arial Narrow" w:cs="Tahoma"/>
          <w:kern w:val="28"/>
          <w:sz w:val="22"/>
          <w:szCs w:val="22"/>
          <w:highlight w:val="yellow"/>
          <w:lang w:eastAsia="en-US"/>
        </w:rPr>
        <w:t>9</w:t>
      </w:r>
      <w:r w:rsidRPr="001B2101">
        <w:rPr>
          <w:rFonts w:ascii="Arial Narrow" w:hAnsi="Arial Narrow" w:cs="Tahoma"/>
          <w:kern w:val="28"/>
          <w:sz w:val="22"/>
          <w:szCs w:val="22"/>
          <w:lang w:eastAsia="en-US"/>
        </w:rPr>
        <w:t xml:space="preserve"> zo dňa </w:t>
      </w:r>
      <w:r w:rsidR="006B67C7" w:rsidRPr="001B2101">
        <w:rPr>
          <w:rFonts w:ascii="Arial Narrow" w:hAnsi="Arial Narrow" w:cs="Tahoma"/>
          <w:sz w:val="22"/>
          <w:szCs w:val="22"/>
          <w:highlight w:val="yellow"/>
        </w:rPr>
        <w:t>XX.XX.201</w:t>
      </w:r>
      <w:r w:rsidR="006B67C7">
        <w:rPr>
          <w:rFonts w:ascii="Arial Narrow" w:hAnsi="Arial Narrow" w:cs="Tahoma"/>
          <w:sz w:val="22"/>
          <w:szCs w:val="22"/>
          <w:highlight w:val="yellow"/>
        </w:rPr>
        <w:t>9</w:t>
      </w:r>
      <w:r w:rsidRPr="001B2101">
        <w:rPr>
          <w:rFonts w:ascii="Arial Narrow" w:hAnsi="Arial Narrow" w:cs="Tahoma"/>
          <w:kern w:val="28"/>
          <w:sz w:val="22"/>
          <w:szCs w:val="22"/>
          <w:lang w:eastAsia="en-US"/>
        </w:rPr>
        <w:t xml:space="preserve"> pod značkou </w:t>
      </w:r>
      <w:r w:rsidR="00285633" w:rsidRPr="001B2101">
        <w:rPr>
          <w:rFonts w:ascii="Arial Narrow" w:hAnsi="Arial Narrow" w:cs="Tahoma"/>
          <w:kern w:val="28"/>
          <w:sz w:val="22"/>
          <w:szCs w:val="22"/>
          <w:highlight w:val="yellow"/>
          <w:lang w:eastAsia="en-US"/>
        </w:rPr>
        <w:t>XX.XX.201</w:t>
      </w:r>
      <w:r w:rsidR="00AD2A31" w:rsidRPr="006B67C7">
        <w:rPr>
          <w:rFonts w:ascii="Arial Narrow" w:hAnsi="Arial Narrow" w:cs="Tahoma"/>
          <w:kern w:val="28"/>
          <w:sz w:val="22"/>
          <w:szCs w:val="22"/>
          <w:highlight w:val="yellow"/>
          <w:lang w:eastAsia="en-US"/>
        </w:rPr>
        <w:t>9</w:t>
      </w:r>
      <w:r w:rsidRPr="001B2101">
        <w:rPr>
          <w:rFonts w:ascii="Arial Narrow" w:hAnsi="Arial Narrow" w:cs="Tahoma"/>
          <w:kern w:val="28"/>
          <w:sz w:val="22"/>
          <w:szCs w:val="22"/>
          <w:lang w:eastAsia="en-US"/>
        </w:rPr>
        <w:t>, a to najmä Oznámenie o vyhlásení verejného obstarávania, komunikácia medzi verejným obstarávateľom a uchádzačmi, súť</w:t>
      </w:r>
      <w:r w:rsidR="006461CC">
        <w:rPr>
          <w:rFonts w:ascii="Arial Narrow" w:hAnsi="Arial Narrow" w:cs="Tahoma"/>
          <w:kern w:val="28"/>
          <w:sz w:val="22"/>
          <w:szCs w:val="22"/>
          <w:lang w:eastAsia="en-US"/>
        </w:rPr>
        <w:t>ažné podklady a ponuka Dodávateľa</w:t>
      </w:r>
      <w:r w:rsidRPr="001B2101">
        <w:rPr>
          <w:rFonts w:ascii="Arial Narrow" w:hAnsi="Arial Narrow" w:cs="Tahoma"/>
          <w:kern w:val="28"/>
          <w:sz w:val="22"/>
          <w:szCs w:val="22"/>
          <w:lang w:eastAsia="en-US"/>
        </w:rPr>
        <w:t>;</w:t>
      </w:r>
    </w:p>
    <w:p w14:paraId="208EB6E1" w14:textId="77777777" w:rsidR="00924030" w:rsidRPr="001B2101" w:rsidRDefault="00924030" w:rsidP="00DA0F41">
      <w:pPr>
        <w:numPr>
          <w:ilvl w:val="2"/>
          <w:numId w:val="18"/>
        </w:numPr>
        <w:tabs>
          <w:tab w:val="clear" w:pos="2160"/>
          <w:tab w:val="clear" w:pos="2880"/>
          <w:tab w:val="clear" w:pos="4500"/>
        </w:tabs>
        <w:ind w:left="1134" w:hanging="425"/>
        <w:jc w:val="both"/>
        <w:rPr>
          <w:rFonts w:ascii="Arial Narrow" w:hAnsi="Arial Narrow" w:cs="Tahoma"/>
          <w:kern w:val="28"/>
          <w:sz w:val="22"/>
          <w:szCs w:val="22"/>
          <w:lang w:eastAsia="en-US"/>
        </w:rPr>
      </w:pPr>
      <w:r w:rsidRPr="001B2101">
        <w:rPr>
          <w:rFonts w:ascii="Arial Narrow" w:hAnsi="Arial Narrow" w:cs="Tahoma"/>
          <w:sz w:val="22"/>
          <w:szCs w:val="22"/>
        </w:rPr>
        <w:t xml:space="preserve">odkazy na podmienky pre Operačný </w:t>
      </w:r>
      <w:r w:rsidR="00285633" w:rsidRPr="001B2101">
        <w:rPr>
          <w:rFonts w:ascii="Arial Narrow" w:hAnsi="Arial Narrow" w:cs="Tahoma"/>
          <w:sz w:val="22"/>
          <w:szCs w:val="22"/>
        </w:rPr>
        <w:t>program Integrovaná infraštruktúra</w:t>
      </w:r>
      <w:r w:rsidRPr="001B2101">
        <w:rPr>
          <w:rFonts w:ascii="Arial Narrow" w:hAnsi="Arial Narrow" w:cs="Tahoma"/>
          <w:sz w:val="22"/>
          <w:szCs w:val="22"/>
        </w:rPr>
        <w:t xml:space="preserve"> </w:t>
      </w:r>
      <w:r w:rsidR="00FD6A44" w:rsidRPr="001B2101">
        <w:rPr>
          <w:rFonts w:ascii="Arial Narrow" w:hAnsi="Arial Narrow" w:cs="Tahoma"/>
          <w:sz w:val="22"/>
          <w:szCs w:val="22"/>
        </w:rPr>
        <w:t xml:space="preserve">v rámci prioritnej osi 7 Informačná spoločnosť </w:t>
      </w:r>
      <w:r w:rsidRPr="001B2101">
        <w:rPr>
          <w:rFonts w:ascii="Arial Narrow" w:hAnsi="Arial Narrow" w:cs="Tahoma"/>
          <w:sz w:val="22"/>
          <w:szCs w:val="22"/>
        </w:rPr>
        <w:t>pre programové obdobie 2014 – 2020 z</w:t>
      </w:r>
      <w:r w:rsidR="00C770A9">
        <w:rPr>
          <w:rFonts w:ascii="Arial Narrow" w:hAnsi="Arial Narrow" w:cs="Tahoma"/>
          <w:sz w:val="22"/>
          <w:szCs w:val="22"/>
        </w:rPr>
        <w:t xml:space="preserve">ahrňujú </w:t>
      </w:r>
      <w:r w:rsidRPr="001B2101">
        <w:rPr>
          <w:rFonts w:ascii="Arial Narrow" w:hAnsi="Arial Narrow" w:cs="Tahoma"/>
          <w:sz w:val="22"/>
          <w:szCs w:val="22"/>
        </w:rPr>
        <w:t xml:space="preserve">všetky príručky, nariadenia, </w:t>
      </w:r>
      <w:r w:rsidR="00125112">
        <w:rPr>
          <w:rFonts w:ascii="Arial Narrow" w:hAnsi="Arial Narrow" w:cs="Tahoma"/>
          <w:sz w:val="22"/>
          <w:szCs w:val="22"/>
        </w:rPr>
        <w:t>odporúčania, metodické pokyny</w:t>
      </w:r>
      <w:r w:rsidR="00350D89">
        <w:rPr>
          <w:rFonts w:ascii="Arial Narrow" w:hAnsi="Arial Narrow" w:cs="Tahoma"/>
          <w:sz w:val="22"/>
          <w:szCs w:val="22"/>
        </w:rPr>
        <w:t>, výklady</w:t>
      </w:r>
      <w:r w:rsidR="00125112">
        <w:rPr>
          <w:rFonts w:ascii="Arial Narrow" w:hAnsi="Arial Narrow" w:cs="Tahoma"/>
          <w:sz w:val="22"/>
          <w:szCs w:val="22"/>
        </w:rPr>
        <w:t xml:space="preserve"> a usmernenia </w:t>
      </w:r>
      <w:r w:rsidR="006461CC">
        <w:rPr>
          <w:rFonts w:ascii="Arial Narrow" w:hAnsi="Arial Narrow" w:cs="Tahoma"/>
          <w:sz w:val="22"/>
          <w:szCs w:val="22"/>
        </w:rPr>
        <w:t>c</w:t>
      </w:r>
      <w:r w:rsidR="00D00749" w:rsidRPr="001B2101">
        <w:rPr>
          <w:rFonts w:ascii="Arial Narrow" w:hAnsi="Arial Narrow" w:cs="Tahoma"/>
          <w:sz w:val="22"/>
          <w:szCs w:val="22"/>
        </w:rPr>
        <w:t xml:space="preserve">entrálneho koordinačného orgánu, </w:t>
      </w:r>
      <w:r w:rsidR="006461CC">
        <w:rPr>
          <w:rFonts w:ascii="Arial Narrow" w:hAnsi="Arial Narrow" w:cs="Tahoma"/>
          <w:sz w:val="22"/>
          <w:szCs w:val="22"/>
        </w:rPr>
        <w:t>r</w:t>
      </w:r>
      <w:r w:rsidRPr="001B2101">
        <w:rPr>
          <w:rFonts w:ascii="Arial Narrow" w:hAnsi="Arial Narrow" w:cs="Tahoma"/>
          <w:sz w:val="22"/>
          <w:szCs w:val="22"/>
        </w:rPr>
        <w:t>iadiaceho orgánu</w:t>
      </w:r>
      <w:r w:rsidR="00FD6A44" w:rsidRPr="001B2101">
        <w:rPr>
          <w:rFonts w:ascii="Arial Narrow" w:hAnsi="Arial Narrow" w:cs="Tahoma"/>
          <w:sz w:val="22"/>
          <w:szCs w:val="22"/>
        </w:rPr>
        <w:t xml:space="preserve"> a </w:t>
      </w:r>
      <w:r w:rsidR="006461CC">
        <w:rPr>
          <w:rFonts w:ascii="Arial Narrow" w:hAnsi="Arial Narrow" w:cs="Tahoma"/>
          <w:sz w:val="22"/>
          <w:szCs w:val="22"/>
        </w:rPr>
        <w:t>s</w:t>
      </w:r>
      <w:r w:rsidR="00FD6A44" w:rsidRPr="001B2101">
        <w:rPr>
          <w:rFonts w:ascii="Arial Narrow" w:hAnsi="Arial Narrow" w:cs="Tahoma"/>
          <w:sz w:val="22"/>
          <w:szCs w:val="22"/>
        </w:rPr>
        <w:t>prostredkovateľského orgánu</w:t>
      </w:r>
      <w:r w:rsidRPr="001B2101">
        <w:rPr>
          <w:rFonts w:ascii="Arial Narrow" w:hAnsi="Arial Narrow" w:cs="Tahoma"/>
          <w:sz w:val="22"/>
          <w:szCs w:val="22"/>
        </w:rPr>
        <w:t xml:space="preserve"> a ďalš</w:t>
      </w:r>
      <w:r w:rsidR="005806B0" w:rsidRPr="001B2101">
        <w:rPr>
          <w:rFonts w:ascii="Arial Narrow" w:hAnsi="Arial Narrow" w:cs="Tahoma"/>
          <w:sz w:val="22"/>
          <w:szCs w:val="22"/>
        </w:rPr>
        <w:t>ie</w:t>
      </w:r>
      <w:r w:rsidRPr="001B2101">
        <w:rPr>
          <w:rFonts w:ascii="Arial Narrow" w:hAnsi="Arial Narrow" w:cs="Tahoma"/>
          <w:sz w:val="22"/>
          <w:szCs w:val="22"/>
        </w:rPr>
        <w:t xml:space="preserve"> záväzné dokumenty týkajúce sa Operačného p</w:t>
      </w:r>
      <w:r w:rsidR="00285633" w:rsidRPr="001B2101">
        <w:rPr>
          <w:rFonts w:ascii="Arial Narrow" w:hAnsi="Arial Narrow" w:cs="Tahoma"/>
          <w:sz w:val="22"/>
          <w:szCs w:val="22"/>
        </w:rPr>
        <w:t>rogramu Integrovaná infraštruktúra</w:t>
      </w:r>
      <w:r w:rsidRPr="001B2101">
        <w:rPr>
          <w:rFonts w:ascii="Arial Narrow" w:hAnsi="Arial Narrow" w:cs="Tahoma"/>
          <w:sz w:val="22"/>
          <w:szCs w:val="22"/>
        </w:rPr>
        <w:t xml:space="preserve"> </w:t>
      </w:r>
      <w:r w:rsidR="00FD6A44" w:rsidRPr="001B2101">
        <w:rPr>
          <w:rFonts w:ascii="Arial Narrow" w:hAnsi="Arial Narrow" w:cs="Tahoma"/>
          <w:sz w:val="22"/>
          <w:szCs w:val="22"/>
        </w:rPr>
        <w:t xml:space="preserve">v rámci prioritnej osi 7 Informačná spoločnosť </w:t>
      </w:r>
      <w:r w:rsidRPr="001B2101">
        <w:rPr>
          <w:rFonts w:ascii="Arial Narrow" w:hAnsi="Arial Narrow" w:cs="Tahoma"/>
          <w:sz w:val="22"/>
          <w:szCs w:val="22"/>
        </w:rPr>
        <w:t>pre programové obdobie 2014 – 2020; a </w:t>
      </w:r>
    </w:p>
    <w:p w14:paraId="1E0A9B6D" w14:textId="70D56BF8" w:rsidR="00CB39E1" w:rsidRDefault="00924030" w:rsidP="00CB39E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sidRPr="001B2101">
        <w:rPr>
          <w:rFonts w:ascii="Arial Narrow" w:hAnsi="Arial Narrow" w:cs="Tahoma"/>
          <w:sz w:val="22"/>
          <w:szCs w:val="22"/>
        </w:rPr>
        <w:t>odkazy na podmienky uvedené v Zmluve o poskytnutí nenávratného finančného príspevku zahrňujú Zmluvu o poskytnutí nenávratného finančného príspevku uzatv</w:t>
      </w:r>
      <w:r w:rsidR="00285633" w:rsidRPr="001B2101">
        <w:rPr>
          <w:rFonts w:ascii="Arial Narrow" w:hAnsi="Arial Narrow" w:cs="Tahoma"/>
          <w:sz w:val="22"/>
          <w:szCs w:val="22"/>
        </w:rPr>
        <w:t xml:space="preserve">orenú </w:t>
      </w:r>
      <w:r w:rsidR="00A94922" w:rsidRPr="001B2101">
        <w:rPr>
          <w:rFonts w:ascii="Arial Narrow" w:hAnsi="Arial Narrow" w:cs="Tahoma"/>
          <w:sz w:val="22"/>
          <w:szCs w:val="22"/>
        </w:rPr>
        <w:t>dňa 23.2.2018</w:t>
      </w:r>
      <w:r w:rsidR="00A94922">
        <w:rPr>
          <w:rFonts w:ascii="Arial Narrow" w:hAnsi="Arial Narrow" w:cs="Tahoma"/>
          <w:sz w:val="22"/>
          <w:szCs w:val="22"/>
        </w:rPr>
        <w:t xml:space="preserve"> </w:t>
      </w:r>
      <w:r w:rsidR="00285633" w:rsidRPr="001B2101">
        <w:rPr>
          <w:rFonts w:ascii="Arial Narrow" w:hAnsi="Arial Narrow" w:cs="Tahoma"/>
          <w:sz w:val="22"/>
          <w:szCs w:val="22"/>
        </w:rPr>
        <w:t>medzi Ministerstvom dopravy, výstavby a regionálneho rozvoja</w:t>
      </w:r>
      <w:r w:rsidRPr="001B2101">
        <w:rPr>
          <w:rFonts w:ascii="Arial Narrow" w:hAnsi="Arial Narrow" w:cs="Tahoma"/>
          <w:sz w:val="22"/>
          <w:szCs w:val="22"/>
        </w:rPr>
        <w:t xml:space="preserve"> Slovenskej republiky </w:t>
      </w:r>
      <w:r w:rsidR="00285633" w:rsidRPr="001B2101">
        <w:rPr>
          <w:rFonts w:ascii="Arial Narrow" w:hAnsi="Arial Narrow" w:cs="Tahoma"/>
          <w:sz w:val="22"/>
          <w:szCs w:val="22"/>
        </w:rPr>
        <w:t xml:space="preserve">v zastúpení Úradu podpredsedu vlády Slovenskej republiky pre investície a informatizáciu </w:t>
      </w:r>
      <w:r w:rsidRPr="001B2101">
        <w:rPr>
          <w:rFonts w:ascii="Arial Narrow" w:hAnsi="Arial Narrow" w:cs="Tahoma"/>
          <w:sz w:val="22"/>
          <w:szCs w:val="22"/>
        </w:rPr>
        <w:t xml:space="preserve">ako </w:t>
      </w:r>
      <w:r w:rsidR="00955072">
        <w:rPr>
          <w:rFonts w:ascii="Arial Narrow" w:hAnsi="Arial Narrow" w:cs="Tahoma"/>
          <w:sz w:val="22"/>
          <w:szCs w:val="22"/>
        </w:rPr>
        <w:t>poskytovateľom</w:t>
      </w:r>
      <w:r w:rsidRPr="001B2101">
        <w:rPr>
          <w:rFonts w:ascii="Arial Narrow" w:hAnsi="Arial Narrow" w:cs="Tahoma"/>
          <w:sz w:val="22"/>
          <w:szCs w:val="22"/>
        </w:rPr>
        <w:t xml:space="preserve"> a Objednávateľom ako prijímateľom,</w:t>
      </w:r>
      <w:r w:rsidR="00904EDA" w:rsidRPr="001B2101">
        <w:rPr>
          <w:rFonts w:ascii="Arial Narrow" w:hAnsi="Arial Narrow" w:cs="Tahoma"/>
          <w:sz w:val="22"/>
          <w:szCs w:val="22"/>
        </w:rPr>
        <w:t xml:space="preserve"> číslo zmluvy Z31107</w:t>
      </w:r>
      <w:r w:rsidR="00991715" w:rsidRPr="001B2101">
        <w:rPr>
          <w:rFonts w:ascii="Arial Narrow" w:hAnsi="Arial Narrow" w:cs="Tahoma"/>
          <w:sz w:val="22"/>
          <w:szCs w:val="22"/>
        </w:rPr>
        <w:t>1</w:t>
      </w:r>
      <w:r w:rsidR="00904EDA" w:rsidRPr="001B2101">
        <w:rPr>
          <w:rFonts w:ascii="Arial Narrow" w:hAnsi="Arial Narrow" w:cs="Tahoma"/>
          <w:sz w:val="22"/>
          <w:szCs w:val="22"/>
        </w:rPr>
        <w:t>M898</w:t>
      </w:r>
      <w:r w:rsidRPr="001B2101">
        <w:rPr>
          <w:rFonts w:ascii="Arial Narrow" w:hAnsi="Arial Narrow" w:cs="Tahoma"/>
          <w:sz w:val="22"/>
          <w:szCs w:val="22"/>
        </w:rPr>
        <w:t>, vrátane všetkých jej príloh a dodatkov (ďalej ako „Zmluva o poskytnutí NFP“)</w:t>
      </w:r>
      <w:r w:rsidR="00C770A9">
        <w:rPr>
          <w:rFonts w:ascii="Arial Narrow" w:hAnsi="Arial Narrow" w:cs="Tahoma"/>
          <w:sz w:val="22"/>
          <w:szCs w:val="22"/>
        </w:rPr>
        <w:t>, ako aj príslušnú výzvu na predloženie žiadosti o poskytnutie NFP</w:t>
      </w:r>
      <w:r w:rsidR="004D1391">
        <w:rPr>
          <w:rFonts w:ascii="Arial Narrow" w:hAnsi="Arial Narrow" w:cs="Tahoma"/>
          <w:kern w:val="28"/>
          <w:sz w:val="22"/>
          <w:szCs w:val="22"/>
          <w:lang w:eastAsia="en-US"/>
        </w:rPr>
        <w:t>;</w:t>
      </w:r>
    </w:p>
    <w:p w14:paraId="17F9553B" w14:textId="77777777" w:rsidR="00CB39E1" w:rsidRPr="005B40F6" w:rsidRDefault="00CB39E1" w:rsidP="00CB39E1">
      <w:pPr>
        <w:numPr>
          <w:ilvl w:val="2"/>
          <w:numId w:val="18"/>
        </w:numPr>
        <w:tabs>
          <w:tab w:val="clear" w:pos="2160"/>
          <w:tab w:val="clear" w:pos="2880"/>
          <w:tab w:val="clear" w:pos="4500"/>
        </w:tabs>
        <w:ind w:left="1134" w:hanging="414"/>
        <w:jc w:val="both"/>
        <w:rPr>
          <w:rFonts w:ascii="Arial Narrow" w:hAnsi="Arial Narrow" w:cs="Tahoma"/>
          <w:kern w:val="28"/>
          <w:sz w:val="22"/>
          <w:szCs w:val="22"/>
          <w:lang w:eastAsia="en-US"/>
        </w:rPr>
      </w:pPr>
      <w:r>
        <w:rPr>
          <w:rFonts w:ascii="Arial Narrow" w:hAnsi="Arial Narrow" w:cs="Tahoma"/>
          <w:kern w:val="28"/>
          <w:sz w:val="22"/>
          <w:szCs w:val="22"/>
          <w:lang w:eastAsia="en-US"/>
        </w:rPr>
        <w:t>sa z</w:t>
      </w:r>
      <w:r w:rsidRPr="005B40F6">
        <w:rPr>
          <w:rFonts w:ascii="Arial Narrow" w:hAnsi="Arial Narrow"/>
          <w:sz w:val="22"/>
          <w:szCs w:val="22"/>
        </w:rPr>
        <w:t xml:space="preserve">a komplexnú technologickú platformu </w:t>
      </w:r>
      <w:r w:rsidRPr="00CB39E1">
        <w:rPr>
          <w:rFonts w:ascii="Arial Narrow" w:hAnsi="Arial Narrow"/>
          <w:sz w:val="22"/>
          <w:szCs w:val="22"/>
        </w:rPr>
        <w:t>považuje platforma</w:t>
      </w:r>
      <w:r w:rsidRPr="005B40F6">
        <w:rPr>
          <w:rFonts w:ascii="Arial Narrow" w:hAnsi="Arial Narrow"/>
          <w:sz w:val="22"/>
          <w:szCs w:val="22"/>
        </w:rPr>
        <w:t xml:space="preserve"> zahŕ</w:t>
      </w:r>
      <w:r w:rsidRPr="00CB39E1">
        <w:rPr>
          <w:rFonts w:ascii="Arial Narrow" w:hAnsi="Arial Narrow"/>
          <w:sz w:val="22"/>
          <w:szCs w:val="22"/>
        </w:rPr>
        <w:t>ňajúca</w:t>
      </w:r>
      <w:r w:rsidRPr="005B40F6">
        <w:rPr>
          <w:rFonts w:ascii="Arial Narrow" w:hAnsi="Arial Narrow"/>
          <w:sz w:val="22"/>
          <w:szCs w:val="22"/>
        </w:rPr>
        <w:t xml:space="preserve"> navzájom integrované moduly alebo funkcionality pre evidenciu účtovníctva, realizáciu rozpočtu, správu majetku a materiálového manažmentu, personalistiku, mzdy, výkazníctvo a integrácie na interné a externé informačné systémy</w:t>
      </w:r>
      <w:r w:rsidR="00A94922">
        <w:rPr>
          <w:rFonts w:ascii="Arial Narrow" w:hAnsi="Arial Narrow"/>
          <w:sz w:val="22"/>
          <w:szCs w:val="22"/>
        </w:rPr>
        <w:t xml:space="preserve"> </w:t>
      </w:r>
      <w:r w:rsidR="005B2880">
        <w:rPr>
          <w:rFonts w:ascii="Arial Narrow" w:hAnsi="Arial Narrow"/>
          <w:sz w:val="22"/>
          <w:szCs w:val="22"/>
        </w:rPr>
        <w:t xml:space="preserve">v správe subjektov </w:t>
      </w:r>
      <w:r w:rsidR="00A94922">
        <w:rPr>
          <w:rFonts w:ascii="Arial Narrow" w:hAnsi="Arial Narrow"/>
          <w:sz w:val="22"/>
          <w:szCs w:val="22"/>
        </w:rPr>
        <w:t>verejnej správy</w:t>
      </w:r>
      <w:r w:rsidRPr="005B40F6">
        <w:rPr>
          <w:rFonts w:ascii="Arial Narrow" w:hAnsi="Arial Narrow"/>
          <w:sz w:val="22"/>
          <w:szCs w:val="22"/>
        </w:rPr>
        <w:t>.</w:t>
      </w:r>
    </w:p>
    <w:p w14:paraId="5347677D" w14:textId="77777777" w:rsidR="00924030" w:rsidRPr="001B2101" w:rsidRDefault="00924030" w:rsidP="00792F31">
      <w:pPr>
        <w:pStyle w:val="Level2"/>
        <w:numPr>
          <w:ilvl w:val="1"/>
          <w:numId w:val="18"/>
        </w:numPr>
        <w:tabs>
          <w:tab w:val="num" w:pos="709"/>
        </w:tabs>
        <w:spacing w:after="0" w:line="240" w:lineRule="auto"/>
        <w:ind w:left="851" w:hanging="851"/>
        <w:rPr>
          <w:rFonts w:ascii="Arial Narrow" w:hAnsi="Arial Narrow"/>
          <w:sz w:val="22"/>
          <w:szCs w:val="22"/>
          <w:lang w:val="sk-SK"/>
        </w:rPr>
      </w:pPr>
      <w:r w:rsidRPr="001B2101">
        <w:rPr>
          <w:rFonts w:ascii="Arial Narrow" w:hAnsi="Arial Narrow"/>
          <w:sz w:val="22"/>
          <w:szCs w:val="22"/>
          <w:lang w:val="sk-SK"/>
        </w:rPr>
        <w:t xml:space="preserve">Úvodná časť a  prílohy tejto Zmluvy tvoria jej </w:t>
      </w:r>
      <w:r w:rsidR="00745B9F">
        <w:rPr>
          <w:rFonts w:ascii="Arial Narrow" w:hAnsi="Arial Narrow"/>
          <w:sz w:val="22"/>
          <w:szCs w:val="22"/>
          <w:lang w:val="sk-SK"/>
        </w:rPr>
        <w:t xml:space="preserve">neoddeliteľnú </w:t>
      </w:r>
      <w:r w:rsidRPr="001B2101">
        <w:rPr>
          <w:rFonts w:ascii="Arial Narrow" w:hAnsi="Arial Narrow"/>
          <w:sz w:val="22"/>
          <w:szCs w:val="22"/>
          <w:lang w:val="sk-SK"/>
        </w:rPr>
        <w:t>súčasť.</w:t>
      </w:r>
    </w:p>
    <w:p w14:paraId="2A92753E" w14:textId="77777777" w:rsidR="006B67C7" w:rsidRDefault="006B67C7" w:rsidP="00815299">
      <w:pPr>
        <w:pStyle w:val="Level2"/>
        <w:numPr>
          <w:ilvl w:val="0"/>
          <w:numId w:val="0"/>
        </w:numPr>
        <w:spacing w:before="240" w:after="0" w:line="240" w:lineRule="auto"/>
        <w:rPr>
          <w:rFonts w:ascii="Arial Narrow" w:hAnsi="Arial Narrow"/>
          <w:b/>
          <w:sz w:val="22"/>
          <w:szCs w:val="22"/>
          <w:u w:val="single"/>
          <w:lang w:val="sk-SK"/>
        </w:rPr>
      </w:pPr>
      <w:r>
        <w:rPr>
          <w:rFonts w:ascii="Arial Narrow" w:hAnsi="Arial Narrow"/>
          <w:b/>
          <w:sz w:val="22"/>
          <w:szCs w:val="22"/>
          <w:u w:val="single"/>
          <w:lang w:val="sk-SK"/>
        </w:rPr>
        <w:br w:type="page"/>
      </w:r>
    </w:p>
    <w:p w14:paraId="755A02F2" w14:textId="4906F283" w:rsidR="00E474E6" w:rsidRPr="001B2101" w:rsidRDefault="00E474E6" w:rsidP="00815299">
      <w:pPr>
        <w:pStyle w:val="Level2"/>
        <w:numPr>
          <w:ilvl w:val="0"/>
          <w:numId w:val="0"/>
        </w:numPr>
        <w:spacing w:before="240" w:after="0" w:line="240" w:lineRule="auto"/>
        <w:rPr>
          <w:rFonts w:ascii="Arial Narrow" w:hAnsi="Arial Narrow"/>
          <w:b/>
          <w:sz w:val="22"/>
          <w:szCs w:val="22"/>
          <w:u w:val="single"/>
          <w:lang w:val="sk-SK"/>
        </w:rPr>
      </w:pPr>
      <w:r w:rsidRPr="001B2101">
        <w:rPr>
          <w:rFonts w:ascii="Arial Narrow" w:hAnsi="Arial Narrow"/>
          <w:b/>
          <w:sz w:val="22"/>
          <w:szCs w:val="22"/>
          <w:u w:val="single"/>
          <w:lang w:val="sk-SK"/>
        </w:rPr>
        <w:lastRenderedPageBreak/>
        <w:t>Článok 2</w:t>
      </w:r>
      <w:r w:rsidR="009810CE">
        <w:rPr>
          <w:rFonts w:ascii="Arial Narrow" w:hAnsi="Arial Narrow"/>
          <w:b/>
          <w:sz w:val="22"/>
          <w:szCs w:val="22"/>
          <w:u w:val="single"/>
          <w:lang w:val="sk-SK"/>
        </w:rPr>
        <w:t>.</w:t>
      </w:r>
      <w:r w:rsidRPr="001B2101">
        <w:rPr>
          <w:rFonts w:ascii="Arial Narrow" w:hAnsi="Arial Narrow"/>
          <w:b/>
          <w:sz w:val="22"/>
          <w:szCs w:val="22"/>
          <w:u w:val="single"/>
          <w:lang w:val="sk-SK"/>
        </w:rPr>
        <w:t xml:space="preserve"> </w:t>
      </w:r>
      <w:r w:rsidRPr="001B2101">
        <w:rPr>
          <w:rFonts w:ascii="Arial Narrow" w:hAnsi="Arial Narrow"/>
          <w:b/>
          <w:sz w:val="22"/>
          <w:szCs w:val="22"/>
          <w:u w:val="single"/>
          <w:lang w:val="sk-SK"/>
        </w:rPr>
        <w:tab/>
        <w:t>Účel a cieľ Zmluvy</w:t>
      </w:r>
    </w:p>
    <w:p w14:paraId="192FE445" w14:textId="77777777" w:rsidR="00815299" w:rsidRPr="001B2101" w:rsidRDefault="00815299" w:rsidP="008F5E1A">
      <w:pPr>
        <w:pStyle w:val="Odsekzoznamu"/>
        <w:numPr>
          <w:ilvl w:val="0"/>
          <w:numId w:val="34"/>
        </w:numPr>
        <w:tabs>
          <w:tab w:val="clear" w:pos="2160"/>
          <w:tab w:val="clear" w:pos="2880"/>
          <w:tab w:val="clear" w:pos="4500"/>
        </w:tabs>
        <w:spacing w:before="120"/>
        <w:jc w:val="both"/>
        <w:outlineLvl w:val="1"/>
        <w:rPr>
          <w:rFonts w:ascii="Arial Narrow" w:hAnsi="Arial Narrow"/>
          <w:vanish/>
          <w:kern w:val="20"/>
          <w:sz w:val="22"/>
          <w:szCs w:val="22"/>
          <w:lang w:eastAsia="en-US"/>
        </w:rPr>
      </w:pPr>
    </w:p>
    <w:p w14:paraId="5D54E356" w14:textId="77777777" w:rsidR="00815299" w:rsidRPr="001B2101" w:rsidRDefault="00815299" w:rsidP="008F5E1A">
      <w:pPr>
        <w:pStyle w:val="Odsekzoznamu"/>
        <w:numPr>
          <w:ilvl w:val="0"/>
          <w:numId w:val="34"/>
        </w:numPr>
        <w:tabs>
          <w:tab w:val="clear" w:pos="2160"/>
          <w:tab w:val="clear" w:pos="2880"/>
          <w:tab w:val="clear" w:pos="4500"/>
        </w:tabs>
        <w:spacing w:before="120"/>
        <w:jc w:val="both"/>
        <w:outlineLvl w:val="1"/>
        <w:rPr>
          <w:rFonts w:ascii="Arial Narrow" w:hAnsi="Arial Narrow"/>
          <w:vanish/>
          <w:kern w:val="20"/>
          <w:sz w:val="22"/>
          <w:szCs w:val="22"/>
          <w:lang w:eastAsia="en-US"/>
        </w:rPr>
      </w:pPr>
    </w:p>
    <w:p w14:paraId="1CA243E5" w14:textId="77777777" w:rsidR="00E474E6" w:rsidRPr="0086329D" w:rsidRDefault="00E474E6" w:rsidP="0086329D">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sz w:val="22"/>
          <w:szCs w:val="22"/>
          <w:lang w:val="sk-SK"/>
        </w:rPr>
        <w:t>Účelom tejto Zmluvy je naplniť potrebu centralizácie systémov riadenia verejných financií ako predpoklad pre vybudovanie modernej a efektívnej verejnej správy. Implementácia Centrálneho ekonomick</w:t>
      </w:r>
      <w:r w:rsidR="00D00749" w:rsidRPr="001B2101">
        <w:rPr>
          <w:rFonts w:ascii="Arial Narrow" w:hAnsi="Arial Narrow"/>
          <w:sz w:val="22"/>
          <w:szCs w:val="22"/>
          <w:lang w:val="sk-SK"/>
        </w:rPr>
        <w:t>ého systému</w:t>
      </w:r>
      <w:r w:rsidRPr="001B2101">
        <w:rPr>
          <w:rFonts w:ascii="Arial Narrow" w:hAnsi="Arial Narrow"/>
          <w:sz w:val="22"/>
          <w:szCs w:val="22"/>
          <w:lang w:val="sk-SK"/>
        </w:rPr>
        <w:t xml:space="preserve"> ako základného prostriedku pre uplatnenie unifikácie a následnej optimalizácie ekonomických</w:t>
      </w:r>
      <w:r w:rsidR="0050378D" w:rsidRPr="001B2101">
        <w:rPr>
          <w:rFonts w:ascii="Arial Narrow" w:hAnsi="Arial Narrow"/>
          <w:sz w:val="22"/>
          <w:szCs w:val="22"/>
          <w:lang w:val="sk-SK"/>
        </w:rPr>
        <w:t xml:space="preserve"> a podporných</w:t>
      </w:r>
      <w:r w:rsidRPr="001B2101">
        <w:rPr>
          <w:rFonts w:ascii="Arial Narrow" w:hAnsi="Arial Narrow"/>
          <w:sz w:val="22"/>
          <w:szCs w:val="22"/>
          <w:lang w:val="sk-SK"/>
        </w:rPr>
        <w:t xml:space="preserve"> procesov subjektov štátnej správy</w:t>
      </w:r>
      <w:r w:rsidR="00641DA4" w:rsidRPr="001B2101">
        <w:rPr>
          <w:rFonts w:ascii="Arial Narrow" w:hAnsi="Arial Narrow"/>
          <w:sz w:val="22"/>
          <w:szCs w:val="22"/>
          <w:lang w:val="sk-SK"/>
        </w:rPr>
        <w:t>,</w:t>
      </w:r>
      <w:r w:rsidRPr="001B2101">
        <w:rPr>
          <w:rFonts w:ascii="Arial Narrow" w:hAnsi="Arial Narrow"/>
          <w:sz w:val="22"/>
          <w:szCs w:val="22"/>
          <w:lang w:val="sk-SK"/>
        </w:rPr>
        <w:t xml:space="preserve"> </w:t>
      </w:r>
      <w:r w:rsidR="00662400">
        <w:rPr>
          <w:rFonts w:ascii="Arial Narrow" w:hAnsi="Arial Narrow"/>
          <w:sz w:val="22"/>
          <w:szCs w:val="22"/>
          <w:lang w:val="sk-SK"/>
        </w:rPr>
        <w:t xml:space="preserve">v oblastiach </w:t>
      </w:r>
      <w:r w:rsidR="00641DA4" w:rsidRPr="001B2101">
        <w:rPr>
          <w:rFonts w:ascii="Arial Narrow" w:hAnsi="Arial Narrow"/>
          <w:sz w:val="22"/>
          <w:szCs w:val="22"/>
          <w:lang w:val="sk-SK"/>
        </w:rPr>
        <w:t xml:space="preserve">stanovených podľa bodu </w:t>
      </w:r>
      <w:r w:rsidR="0050378D" w:rsidRPr="001B2101">
        <w:rPr>
          <w:rFonts w:ascii="Arial Narrow" w:hAnsi="Arial Narrow"/>
          <w:sz w:val="22"/>
          <w:szCs w:val="22"/>
          <w:lang w:val="sk-SK"/>
        </w:rPr>
        <w:t>3.</w:t>
      </w:r>
      <w:r w:rsidR="00676E28">
        <w:rPr>
          <w:rFonts w:ascii="Arial Narrow" w:hAnsi="Arial Narrow"/>
          <w:sz w:val="22"/>
          <w:szCs w:val="22"/>
          <w:lang w:val="sk-SK"/>
        </w:rPr>
        <w:t>5</w:t>
      </w:r>
      <w:r w:rsidR="0050378D" w:rsidRPr="001B2101">
        <w:rPr>
          <w:rFonts w:ascii="Arial Narrow" w:hAnsi="Arial Narrow"/>
          <w:sz w:val="22"/>
          <w:szCs w:val="22"/>
          <w:lang w:val="sk-SK"/>
        </w:rPr>
        <w:t xml:space="preserve"> </w:t>
      </w:r>
      <w:r w:rsidR="005B2880">
        <w:rPr>
          <w:rFonts w:ascii="Arial Narrow" w:hAnsi="Arial Narrow"/>
          <w:sz w:val="22"/>
          <w:szCs w:val="22"/>
          <w:lang w:val="sk-SK"/>
        </w:rPr>
        <w:t xml:space="preserve">tejto </w:t>
      </w:r>
      <w:r w:rsidRPr="001B2101">
        <w:rPr>
          <w:rFonts w:ascii="Arial Narrow" w:hAnsi="Arial Narrow"/>
          <w:sz w:val="22"/>
          <w:szCs w:val="22"/>
          <w:lang w:val="sk-SK"/>
        </w:rPr>
        <w:t>Zmluvy</w:t>
      </w:r>
      <w:r w:rsidR="00641DA4" w:rsidRPr="001B2101">
        <w:rPr>
          <w:rFonts w:ascii="Arial Narrow" w:hAnsi="Arial Narrow"/>
          <w:sz w:val="22"/>
          <w:szCs w:val="22"/>
          <w:lang w:val="sk-SK"/>
        </w:rPr>
        <w:t>,</w:t>
      </w:r>
      <w:r w:rsidRPr="001B2101">
        <w:rPr>
          <w:rFonts w:ascii="Arial Narrow" w:hAnsi="Arial Narrow"/>
          <w:sz w:val="22"/>
          <w:szCs w:val="22"/>
          <w:lang w:val="sk-SK"/>
        </w:rPr>
        <w:t xml:space="preserve"> </w:t>
      </w:r>
      <w:r w:rsidR="00D87FCE">
        <w:rPr>
          <w:rFonts w:ascii="Arial Narrow" w:hAnsi="Arial Narrow"/>
          <w:sz w:val="22"/>
          <w:szCs w:val="22"/>
          <w:lang w:val="sk-SK"/>
        </w:rPr>
        <w:t xml:space="preserve">má </w:t>
      </w:r>
      <w:r w:rsidRPr="001B2101">
        <w:rPr>
          <w:rFonts w:ascii="Arial Narrow" w:hAnsi="Arial Narrow"/>
          <w:sz w:val="22"/>
          <w:szCs w:val="22"/>
          <w:lang w:val="sk-SK"/>
        </w:rPr>
        <w:t>umožn</w:t>
      </w:r>
      <w:r w:rsidR="005B2880">
        <w:rPr>
          <w:rFonts w:ascii="Arial Narrow" w:hAnsi="Arial Narrow"/>
          <w:sz w:val="22"/>
          <w:szCs w:val="22"/>
          <w:lang w:val="sk-SK"/>
        </w:rPr>
        <w:t>iť</w:t>
      </w:r>
      <w:r w:rsidRPr="001B2101">
        <w:rPr>
          <w:rFonts w:ascii="Arial Narrow" w:hAnsi="Arial Narrow"/>
          <w:sz w:val="22"/>
          <w:szCs w:val="22"/>
          <w:lang w:val="sk-SK"/>
        </w:rPr>
        <w:t xml:space="preserve"> Objednávateľovi </w:t>
      </w:r>
      <w:r w:rsidR="005B2880">
        <w:rPr>
          <w:rFonts w:ascii="Arial Narrow" w:hAnsi="Arial Narrow"/>
          <w:sz w:val="22"/>
          <w:szCs w:val="22"/>
          <w:lang w:val="sk-SK"/>
        </w:rPr>
        <w:t xml:space="preserve">ako ústrednému orgánu štátnej správy pre </w:t>
      </w:r>
      <w:r w:rsidR="00D87FCE">
        <w:rPr>
          <w:rFonts w:ascii="Arial Narrow" w:hAnsi="Arial Narrow"/>
          <w:sz w:val="22"/>
          <w:szCs w:val="22"/>
          <w:lang w:val="sk-SK"/>
        </w:rPr>
        <w:t>oblasť financií, ako aj finančnej kontroly, ce</w:t>
      </w:r>
      <w:r w:rsidRPr="001B2101">
        <w:rPr>
          <w:rFonts w:ascii="Arial Narrow" w:hAnsi="Arial Narrow"/>
          <w:sz w:val="22"/>
          <w:szCs w:val="22"/>
          <w:lang w:val="sk-SK"/>
        </w:rPr>
        <w:t>ntrálne metodicky riadiť</w:t>
      </w:r>
      <w:r w:rsidR="0050378D" w:rsidRPr="001B2101">
        <w:rPr>
          <w:rFonts w:ascii="Arial Narrow" w:hAnsi="Arial Narrow"/>
          <w:sz w:val="22"/>
          <w:szCs w:val="22"/>
          <w:lang w:val="sk-SK"/>
        </w:rPr>
        <w:t xml:space="preserve"> a</w:t>
      </w:r>
      <w:r w:rsidRPr="001B2101">
        <w:rPr>
          <w:rFonts w:ascii="Arial Narrow" w:hAnsi="Arial Narrow"/>
          <w:sz w:val="22"/>
          <w:szCs w:val="22"/>
          <w:lang w:val="sk-SK"/>
        </w:rPr>
        <w:t xml:space="preserve"> usmerňovať</w:t>
      </w:r>
      <w:r w:rsidR="0050378D" w:rsidRPr="001B2101">
        <w:rPr>
          <w:rFonts w:ascii="Arial Narrow" w:hAnsi="Arial Narrow"/>
          <w:sz w:val="22"/>
          <w:szCs w:val="22"/>
          <w:lang w:val="sk-SK"/>
        </w:rPr>
        <w:t xml:space="preserve"> tieto procesy,</w:t>
      </w:r>
      <w:r w:rsidRPr="001B2101">
        <w:rPr>
          <w:rFonts w:ascii="Arial Narrow" w:hAnsi="Arial Narrow"/>
          <w:sz w:val="22"/>
          <w:szCs w:val="22"/>
          <w:lang w:val="sk-SK"/>
        </w:rPr>
        <w:t xml:space="preserve"> zefektívňovať </w:t>
      </w:r>
      <w:r w:rsidR="0050378D" w:rsidRPr="001B2101">
        <w:rPr>
          <w:rFonts w:ascii="Arial Narrow" w:hAnsi="Arial Narrow"/>
          <w:sz w:val="22"/>
          <w:szCs w:val="22"/>
          <w:lang w:val="sk-SK"/>
        </w:rPr>
        <w:t xml:space="preserve">ich </w:t>
      </w:r>
      <w:r w:rsidRPr="001B2101">
        <w:rPr>
          <w:rFonts w:ascii="Arial Narrow" w:hAnsi="Arial Narrow"/>
          <w:sz w:val="22"/>
          <w:szCs w:val="22"/>
          <w:lang w:val="sk-SK"/>
        </w:rPr>
        <w:t xml:space="preserve">výkon a znižovať náklady na </w:t>
      </w:r>
      <w:r w:rsidR="0050378D" w:rsidRPr="001B2101">
        <w:rPr>
          <w:rFonts w:ascii="Arial Narrow" w:hAnsi="Arial Narrow"/>
          <w:sz w:val="22"/>
          <w:szCs w:val="22"/>
          <w:lang w:val="sk-SK"/>
        </w:rPr>
        <w:t xml:space="preserve">ich </w:t>
      </w:r>
      <w:r w:rsidRPr="001B2101">
        <w:rPr>
          <w:rFonts w:ascii="Arial Narrow" w:hAnsi="Arial Narrow"/>
          <w:sz w:val="22"/>
          <w:szCs w:val="22"/>
          <w:lang w:val="sk-SK"/>
        </w:rPr>
        <w:t>prevádzku. Zároveň má implementácia CES vytvoriť priestor na transformáciu ekonomických činností štátu na servisne poskytované služby</w:t>
      </w:r>
      <w:r w:rsidR="00D87FCE">
        <w:rPr>
          <w:rFonts w:ascii="Arial Narrow" w:hAnsi="Arial Narrow"/>
          <w:sz w:val="22"/>
          <w:szCs w:val="22"/>
          <w:lang w:val="sk-SK"/>
        </w:rPr>
        <w:t>, ako</w:t>
      </w:r>
      <w:r w:rsidRPr="001B2101">
        <w:rPr>
          <w:rFonts w:ascii="Arial Narrow" w:hAnsi="Arial Narrow"/>
          <w:sz w:val="22"/>
          <w:szCs w:val="22"/>
          <w:lang w:val="sk-SK"/>
        </w:rPr>
        <w:t xml:space="preserve"> a</w:t>
      </w:r>
      <w:r w:rsidR="00D87FCE">
        <w:rPr>
          <w:rFonts w:ascii="Arial Narrow" w:hAnsi="Arial Narrow"/>
          <w:sz w:val="22"/>
          <w:szCs w:val="22"/>
          <w:lang w:val="sk-SK"/>
        </w:rPr>
        <w:t>j</w:t>
      </w:r>
      <w:r w:rsidR="00073566">
        <w:rPr>
          <w:rFonts w:ascii="Arial Narrow" w:hAnsi="Arial Narrow"/>
          <w:sz w:val="22"/>
          <w:szCs w:val="22"/>
          <w:lang w:val="sk-SK"/>
        </w:rPr>
        <w:t xml:space="preserve"> podporiť</w:t>
      </w:r>
      <w:r w:rsidRPr="001B2101">
        <w:rPr>
          <w:rFonts w:ascii="Arial Narrow" w:hAnsi="Arial Narrow"/>
          <w:sz w:val="22"/>
          <w:szCs w:val="22"/>
          <w:lang w:val="sk-SK"/>
        </w:rPr>
        <w:t xml:space="preserve"> pozíciu Objednávateľa v oblasti ekonomických </w:t>
      </w:r>
      <w:r w:rsidR="0050378D" w:rsidRPr="001B2101">
        <w:rPr>
          <w:rFonts w:ascii="Arial Narrow" w:hAnsi="Arial Narrow"/>
          <w:sz w:val="22"/>
          <w:szCs w:val="22"/>
          <w:lang w:val="sk-SK"/>
        </w:rPr>
        <w:t xml:space="preserve">a podporných </w:t>
      </w:r>
      <w:r w:rsidR="00125112">
        <w:rPr>
          <w:rFonts w:ascii="Arial Narrow" w:hAnsi="Arial Narrow"/>
          <w:sz w:val="22"/>
          <w:szCs w:val="22"/>
          <w:lang w:val="sk-SK"/>
        </w:rPr>
        <w:t>procesov verejn</w:t>
      </w:r>
      <w:r w:rsidRPr="001B2101">
        <w:rPr>
          <w:rFonts w:ascii="Arial Narrow" w:hAnsi="Arial Narrow"/>
          <w:sz w:val="22"/>
          <w:szCs w:val="22"/>
          <w:lang w:val="sk-SK"/>
        </w:rPr>
        <w:t xml:space="preserve">ej správy. </w:t>
      </w:r>
      <w:r w:rsidR="00464C99" w:rsidRPr="00021D9A">
        <w:rPr>
          <w:rFonts w:ascii="Arial Narrow" w:hAnsi="Arial Narrow"/>
          <w:sz w:val="22"/>
          <w:szCs w:val="22"/>
          <w:lang w:val="sk-SK"/>
        </w:rPr>
        <w:t>Účel tejto Zmluvy je zároveň v súlade s dokumentom Návrh centralizácie a rozvoja dátových centier v štátnej správe, ktorý bol schválený Uznesením vlády Slovenskej republiky č. 247 zo dňa 21.</w:t>
      </w:r>
      <w:r w:rsidR="00464C99" w:rsidRPr="0086329D">
        <w:rPr>
          <w:rFonts w:ascii="Arial Narrow" w:hAnsi="Arial Narrow"/>
          <w:sz w:val="22"/>
          <w:szCs w:val="22"/>
          <w:lang w:val="sk-SK"/>
        </w:rPr>
        <w:t xml:space="preserve"> mája 2014.</w:t>
      </w:r>
    </w:p>
    <w:p w14:paraId="18136004" w14:textId="52F6CD75" w:rsidR="00E474E6" w:rsidRPr="001B2101" w:rsidRDefault="00E474E6" w:rsidP="008F5E1A">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kern w:val="28"/>
          <w:sz w:val="22"/>
          <w:szCs w:val="22"/>
          <w:lang w:val="sk-SK"/>
        </w:rPr>
        <w:t xml:space="preserve">Cieľom tejto Zmluvy je </w:t>
      </w:r>
      <w:r w:rsidR="004D1391">
        <w:rPr>
          <w:rFonts w:ascii="Arial Narrow" w:hAnsi="Arial Narrow"/>
          <w:kern w:val="28"/>
          <w:sz w:val="22"/>
          <w:szCs w:val="22"/>
          <w:lang w:val="sk-SK"/>
        </w:rPr>
        <w:t> </w:t>
      </w:r>
      <w:r w:rsidRPr="001B2101">
        <w:rPr>
          <w:rFonts w:ascii="Arial Narrow" w:hAnsi="Arial Narrow"/>
          <w:kern w:val="28"/>
          <w:sz w:val="22"/>
          <w:szCs w:val="22"/>
          <w:lang w:val="sk-SK"/>
        </w:rPr>
        <w:t xml:space="preserve">implementácia </w:t>
      </w:r>
      <w:r w:rsidR="005B2880">
        <w:rPr>
          <w:rFonts w:ascii="Arial Narrow" w:hAnsi="Arial Narrow"/>
          <w:kern w:val="28"/>
          <w:sz w:val="22"/>
          <w:szCs w:val="22"/>
          <w:lang w:val="sk-SK"/>
        </w:rPr>
        <w:t>riadne</w:t>
      </w:r>
      <w:r w:rsidR="005B2880" w:rsidRPr="001B2101">
        <w:rPr>
          <w:rFonts w:ascii="Arial Narrow" w:hAnsi="Arial Narrow"/>
          <w:kern w:val="28"/>
          <w:sz w:val="22"/>
          <w:szCs w:val="22"/>
          <w:lang w:val="sk-SK"/>
        </w:rPr>
        <w:t xml:space="preserve"> </w:t>
      </w:r>
      <w:r w:rsidRPr="001B2101">
        <w:rPr>
          <w:rFonts w:ascii="Arial Narrow" w:hAnsi="Arial Narrow"/>
          <w:kern w:val="28"/>
          <w:sz w:val="22"/>
          <w:szCs w:val="22"/>
          <w:lang w:val="sk-SK"/>
        </w:rPr>
        <w:t>fungujúceho</w:t>
      </w:r>
      <w:r w:rsidR="00021D9A">
        <w:rPr>
          <w:rFonts w:ascii="Arial Narrow" w:hAnsi="Arial Narrow"/>
          <w:kern w:val="28"/>
          <w:sz w:val="22"/>
          <w:szCs w:val="22"/>
          <w:lang w:val="sk-SK"/>
        </w:rPr>
        <w:t xml:space="preserve"> a nepretržite prevádzkovaného</w:t>
      </w:r>
      <w:r w:rsidRPr="001B2101">
        <w:rPr>
          <w:rFonts w:ascii="Arial Narrow" w:hAnsi="Arial Narrow"/>
          <w:kern w:val="28"/>
          <w:sz w:val="22"/>
          <w:szCs w:val="22"/>
          <w:lang w:val="sk-SK"/>
        </w:rPr>
        <w:t xml:space="preserve"> </w:t>
      </w:r>
      <w:r w:rsidR="005B2880">
        <w:rPr>
          <w:rFonts w:ascii="Arial Narrow" w:hAnsi="Arial Narrow"/>
          <w:kern w:val="28"/>
          <w:sz w:val="22"/>
          <w:szCs w:val="22"/>
          <w:lang w:val="sk-SK"/>
        </w:rPr>
        <w:t xml:space="preserve">centrálneho </w:t>
      </w:r>
      <w:r w:rsidRPr="001B2101">
        <w:rPr>
          <w:rFonts w:ascii="Arial Narrow" w:hAnsi="Arial Narrow"/>
          <w:kern w:val="28"/>
          <w:sz w:val="22"/>
          <w:szCs w:val="22"/>
          <w:lang w:val="sk-SK"/>
        </w:rPr>
        <w:t>ekonomického informačného systému</w:t>
      </w:r>
      <w:r w:rsidR="0050378D" w:rsidRPr="001B2101">
        <w:rPr>
          <w:rFonts w:ascii="Arial Narrow" w:hAnsi="Arial Narrow"/>
          <w:kern w:val="28"/>
          <w:sz w:val="22"/>
          <w:szCs w:val="22"/>
          <w:lang w:val="sk-SK"/>
        </w:rPr>
        <w:t xml:space="preserve"> (CES)</w:t>
      </w:r>
      <w:r w:rsidR="006461CC">
        <w:rPr>
          <w:rFonts w:ascii="Arial Narrow" w:hAnsi="Arial Narrow"/>
          <w:kern w:val="28"/>
          <w:sz w:val="22"/>
          <w:szCs w:val="22"/>
          <w:lang w:val="sk-SK"/>
        </w:rPr>
        <w:t xml:space="preserve">, </w:t>
      </w:r>
      <w:r w:rsidR="008A3A34">
        <w:rPr>
          <w:rFonts w:ascii="Arial Narrow" w:hAnsi="Arial Narrow"/>
          <w:kern w:val="28"/>
          <w:sz w:val="22"/>
          <w:szCs w:val="22"/>
          <w:lang w:val="sk-SK"/>
        </w:rPr>
        <w:t>integr</w:t>
      </w:r>
      <w:r w:rsidR="002D60F1">
        <w:rPr>
          <w:rFonts w:ascii="Arial Narrow" w:hAnsi="Arial Narrow"/>
          <w:kern w:val="28"/>
          <w:sz w:val="22"/>
          <w:szCs w:val="22"/>
          <w:lang w:val="sk-SK"/>
        </w:rPr>
        <w:t>ácia</w:t>
      </w:r>
      <w:r w:rsidR="008A3A34">
        <w:rPr>
          <w:rFonts w:ascii="Arial Narrow" w:hAnsi="Arial Narrow"/>
          <w:kern w:val="28"/>
          <w:sz w:val="22"/>
          <w:szCs w:val="22"/>
          <w:lang w:val="sk-SK"/>
        </w:rPr>
        <w:t xml:space="preserve"> </w:t>
      </w:r>
      <w:r w:rsidR="002D60F1">
        <w:rPr>
          <w:rFonts w:ascii="Arial Narrow" w:hAnsi="Arial Narrow"/>
          <w:kern w:val="28"/>
          <w:sz w:val="22"/>
          <w:szCs w:val="22"/>
          <w:lang w:val="sk-SK"/>
        </w:rPr>
        <w:t xml:space="preserve">CES </w:t>
      </w:r>
      <w:r w:rsidR="008A3A34">
        <w:rPr>
          <w:rFonts w:ascii="Arial Narrow" w:hAnsi="Arial Narrow"/>
          <w:kern w:val="28"/>
          <w:sz w:val="22"/>
          <w:szCs w:val="22"/>
          <w:lang w:val="sk-SK"/>
        </w:rPr>
        <w:t xml:space="preserve">na </w:t>
      </w:r>
      <w:r w:rsidR="008A3A34" w:rsidRPr="00D134C5">
        <w:rPr>
          <w:rFonts w:ascii="Arial Narrow" w:hAnsi="Arial Narrow"/>
          <w:kern w:val="28"/>
          <w:sz w:val="22"/>
          <w:szCs w:val="22"/>
          <w:lang w:val="sk-SK"/>
        </w:rPr>
        <w:t xml:space="preserve">systémy uvedené v bode </w:t>
      </w:r>
      <w:r w:rsidR="00D134C5" w:rsidRPr="00D134C5">
        <w:rPr>
          <w:rFonts w:ascii="Arial Narrow" w:hAnsi="Arial Narrow"/>
          <w:kern w:val="28"/>
          <w:sz w:val="22"/>
          <w:szCs w:val="22"/>
          <w:lang w:val="sk-SK"/>
        </w:rPr>
        <w:t>4</w:t>
      </w:r>
      <w:r w:rsidR="008A3A34" w:rsidRPr="00D134C5">
        <w:rPr>
          <w:rFonts w:ascii="Arial Narrow" w:hAnsi="Arial Narrow"/>
          <w:kern w:val="28"/>
          <w:sz w:val="22"/>
          <w:szCs w:val="22"/>
          <w:lang w:val="sk-SK"/>
        </w:rPr>
        <w:t>.3 prílohy 1 „Opis predmetu Zmluvy“ (ďalej len „Príloha 1“)</w:t>
      </w:r>
      <w:r w:rsidR="00CF6F70" w:rsidRPr="00D134C5">
        <w:rPr>
          <w:rFonts w:ascii="Arial Narrow" w:hAnsi="Arial Narrow"/>
          <w:kern w:val="28"/>
          <w:sz w:val="22"/>
          <w:szCs w:val="22"/>
          <w:lang w:val="sk-SK"/>
        </w:rPr>
        <w:t>,</w:t>
      </w:r>
      <w:r w:rsidR="008A3A34" w:rsidRPr="00D134C5">
        <w:rPr>
          <w:rFonts w:ascii="Arial Narrow" w:hAnsi="Arial Narrow"/>
          <w:kern w:val="28"/>
          <w:sz w:val="22"/>
          <w:szCs w:val="22"/>
          <w:lang w:val="sk-SK"/>
        </w:rPr>
        <w:t xml:space="preserve"> </w:t>
      </w:r>
      <w:r w:rsidR="006461CC" w:rsidRPr="00D134C5">
        <w:rPr>
          <w:rFonts w:ascii="Arial Narrow" w:hAnsi="Arial Narrow"/>
          <w:kern w:val="28"/>
          <w:sz w:val="22"/>
          <w:szCs w:val="22"/>
          <w:lang w:val="sk-SK"/>
        </w:rPr>
        <w:t>ako aj vytvorenie</w:t>
      </w:r>
      <w:r w:rsidRPr="00D134C5">
        <w:rPr>
          <w:rFonts w:ascii="Arial Narrow" w:hAnsi="Arial Narrow"/>
          <w:kern w:val="28"/>
          <w:sz w:val="22"/>
          <w:szCs w:val="22"/>
          <w:lang w:val="sk-SK"/>
        </w:rPr>
        <w:t xml:space="preserve"> základne pre </w:t>
      </w:r>
      <w:r w:rsidR="00125112" w:rsidRPr="00D134C5">
        <w:rPr>
          <w:rFonts w:ascii="Arial Narrow" w:hAnsi="Arial Narrow"/>
          <w:kern w:val="28"/>
          <w:sz w:val="22"/>
          <w:szCs w:val="22"/>
          <w:lang w:val="sk-SK"/>
        </w:rPr>
        <w:t>jeh</w:t>
      </w:r>
      <w:r w:rsidR="00125112">
        <w:rPr>
          <w:rFonts w:ascii="Arial Narrow" w:hAnsi="Arial Narrow"/>
          <w:kern w:val="28"/>
          <w:sz w:val="22"/>
          <w:szCs w:val="22"/>
          <w:lang w:val="sk-SK"/>
        </w:rPr>
        <w:t xml:space="preserve">o </w:t>
      </w:r>
      <w:r w:rsidRPr="001B2101">
        <w:rPr>
          <w:rFonts w:ascii="Arial Narrow" w:hAnsi="Arial Narrow"/>
          <w:kern w:val="28"/>
          <w:sz w:val="22"/>
          <w:szCs w:val="22"/>
          <w:lang w:val="sk-SK"/>
        </w:rPr>
        <w:t>ďalší technologický rozvoj. Zároveň implementácia CES vytvára predpoklady pre uplatnenie jednotnej metodiky a spoločný</w:t>
      </w:r>
      <w:r w:rsidR="006461CC">
        <w:rPr>
          <w:rFonts w:ascii="Arial Narrow" w:hAnsi="Arial Narrow"/>
          <w:kern w:val="28"/>
          <w:sz w:val="22"/>
          <w:szCs w:val="22"/>
          <w:lang w:val="sk-SK"/>
        </w:rPr>
        <w:t>ch procesov a postupov vo verejnej</w:t>
      </w:r>
      <w:r w:rsidRPr="001B2101">
        <w:rPr>
          <w:rFonts w:ascii="Arial Narrow" w:hAnsi="Arial Narrow"/>
          <w:kern w:val="28"/>
          <w:sz w:val="22"/>
          <w:szCs w:val="22"/>
          <w:lang w:val="sk-SK"/>
        </w:rPr>
        <w:t xml:space="preserve"> správe za podpory jednej metodickej autority.</w:t>
      </w:r>
    </w:p>
    <w:p w14:paraId="3A57394B" w14:textId="77777777" w:rsidR="00641DA4" w:rsidRPr="001B2101" w:rsidRDefault="002D60F1" w:rsidP="008F5E1A">
      <w:pPr>
        <w:widowControl w:val="0"/>
        <w:numPr>
          <w:ilvl w:val="1"/>
          <w:numId w:val="34"/>
        </w:numPr>
        <w:tabs>
          <w:tab w:val="clear" w:pos="360"/>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Cieľom</w:t>
      </w:r>
      <w:r w:rsidRPr="001B2101">
        <w:rPr>
          <w:rFonts w:ascii="Arial Narrow" w:hAnsi="Arial Narrow" w:cs="Tahoma"/>
          <w:sz w:val="22"/>
          <w:szCs w:val="22"/>
        </w:rPr>
        <w:t xml:space="preserve"> </w:t>
      </w:r>
      <w:r w:rsidR="00641DA4" w:rsidRPr="001B2101">
        <w:rPr>
          <w:rFonts w:ascii="Arial Narrow" w:hAnsi="Arial Narrow" w:cs="Tahoma"/>
          <w:sz w:val="22"/>
          <w:szCs w:val="22"/>
        </w:rPr>
        <w:t>tejto Zmluvy je aj zabezpeč</w:t>
      </w:r>
      <w:r>
        <w:rPr>
          <w:rFonts w:ascii="Arial Narrow" w:hAnsi="Arial Narrow" w:cs="Tahoma"/>
          <w:sz w:val="22"/>
          <w:szCs w:val="22"/>
        </w:rPr>
        <w:t>enie</w:t>
      </w:r>
      <w:r w:rsidR="00641DA4" w:rsidRPr="001B2101">
        <w:rPr>
          <w:rFonts w:ascii="Arial Narrow" w:hAnsi="Arial Narrow" w:cs="Tahoma"/>
          <w:sz w:val="22"/>
          <w:szCs w:val="22"/>
        </w:rPr>
        <w:t xml:space="preserve"> riadn</w:t>
      </w:r>
      <w:r>
        <w:rPr>
          <w:rFonts w:ascii="Arial Narrow" w:hAnsi="Arial Narrow" w:cs="Tahoma"/>
          <w:sz w:val="22"/>
          <w:szCs w:val="22"/>
        </w:rPr>
        <w:t>ej</w:t>
      </w:r>
      <w:r w:rsidR="00641DA4" w:rsidRPr="001B2101">
        <w:rPr>
          <w:rFonts w:ascii="Arial Narrow" w:hAnsi="Arial Narrow" w:cs="Tahoma"/>
          <w:sz w:val="22"/>
          <w:szCs w:val="22"/>
        </w:rPr>
        <w:t>, funkčn</w:t>
      </w:r>
      <w:r>
        <w:rPr>
          <w:rFonts w:ascii="Arial Narrow" w:hAnsi="Arial Narrow" w:cs="Tahoma"/>
          <w:sz w:val="22"/>
          <w:szCs w:val="22"/>
        </w:rPr>
        <w:t>ej</w:t>
      </w:r>
      <w:r w:rsidR="00641DA4" w:rsidRPr="001B2101">
        <w:rPr>
          <w:rFonts w:ascii="Arial Narrow" w:hAnsi="Arial Narrow" w:cs="Tahoma"/>
          <w:sz w:val="22"/>
          <w:szCs w:val="22"/>
        </w:rPr>
        <w:t xml:space="preserve"> a bezpečn</w:t>
      </w:r>
      <w:r>
        <w:rPr>
          <w:rFonts w:ascii="Arial Narrow" w:hAnsi="Arial Narrow" w:cs="Tahoma"/>
          <w:sz w:val="22"/>
          <w:szCs w:val="22"/>
        </w:rPr>
        <w:t>ej</w:t>
      </w:r>
      <w:r w:rsidR="00641DA4" w:rsidRPr="001B2101">
        <w:rPr>
          <w:rFonts w:ascii="Arial Narrow" w:hAnsi="Arial Narrow" w:cs="Tahoma"/>
          <w:sz w:val="22"/>
          <w:szCs w:val="22"/>
        </w:rPr>
        <w:t xml:space="preserve"> </w:t>
      </w:r>
      <w:r w:rsidRPr="001B2101">
        <w:rPr>
          <w:rFonts w:ascii="Arial Narrow" w:hAnsi="Arial Narrow" w:cs="Tahoma"/>
          <w:sz w:val="22"/>
          <w:szCs w:val="22"/>
        </w:rPr>
        <w:t>prevádzk</w:t>
      </w:r>
      <w:r>
        <w:rPr>
          <w:rFonts w:ascii="Arial Narrow" w:hAnsi="Arial Narrow" w:cs="Tahoma"/>
          <w:sz w:val="22"/>
          <w:szCs w:val="22"/>
        </w:rPr>
        <w:t>y</w:t>
      </w:r>
      <w:r w:rsidRPr="001B2101">
        <w:rPr>
          <w:rFonts w:ascii="Arial Narrow" w:hAnsi="Arial Narrow" w:cs="Tahoma"/>
          <w:sz w:val="22"/>
          <w:szCs w:val="22"/>
        </w:rPr>
        <w:t xml:space="preserve"> </w:t>
      </w:r>
      <w:r w:rsidR="006461CC">
        <w:rPr>
          <w:rFonts w:ascii="Arial Narrow" w:hAnsi="Arial Narrow" w:cs="Tahoma"/>
          <w:sz w:val="22"/>
          <w:szCs w:val="22"/>
        </w:rPr>
        <w:t>a </w:t>
      </w:r>
      <w:r>
        <w:rPr>
          <w:rFonts w:ascii="Arial Narrow" w:hAnsi="Arial Narrow" w:cs="Tahoma"/>
          <w:sz w:val="22"/>
          <w:szCs w:val="22"/>
        </w:rPr>
        <w:t xml:space="preserve">údržby implementovaného </w:t>
      </w:r>
      <w:r w:rsidR="00641DA4" w:rsidRPr="001B2101">
        <w:rPr>
          <w:rFonts w:ascii="Arial Narrow" w:hAnsi="Arial Narrow" w:cs="Tahoma"/>
          <w:sz w:val="22"/>
          <w:szCs w:val="22"/>
        </w:rPr>
        <w:t>CES</w:t>
      </w:r>
      <w:r w:rsidR="00D00749" w:rsidRPr="001B2101">
        <w:rPr>
          <w:rFonts w:ascii="Arial Narrow" w:hAnsi="Arial Narrow" w:cs="Tahoma"/>
          <w:sz w:val="22"/>
          <w:szCs w:val="22"/>
        </w:rPr>
        <w:t>, ako aj</w:t>
      </w:r>
      <w:r w:rsidR="00641DA4" w:rsidRPr="001B2101">
        <w:rPr>
          <w:rFonts w:ascii="Arial Narrow" w:hAnsi="Arial Narrow" w:cs="Tahoma"/>
          <w:sz w:val="22"/>
          <w:szCs w:val="22"/>
        </w:rPr>
        <w:t xml:space="preserve"> zabezpeč</w:t>
      </w:r>
      <w:r>
        <w:rPr>
          <w:rFonts w:ascii="Arial Narrow" w:hAnsi="Arial Narrow" w:cs="Tahoma"/>
          <w:sz w:val="22"/>
          <w:szCs w:val="22"/>
        </w:rPr>
        <w:t>enie</w:t>
      </w:r>
      <w:r w:rsidR="0050378D" w:rsidRPr="001B2101">
        <w:rPr>
          <w:rFonts w:ascii="Arial Narrow" w:hAnsi="Arial Narrow" w:cs="Tahoma"/>
          <w:sz w:val="22"/>
          <w:szCs w:val="22"/>
        </w:rPr>
        <w:t xml:space="preserve"> </w:t>
      </w:r>
      <w:r w:rsidR="00641DA4" w:rsidRPr="001B2101">
        <w:rPr>
          <w:rFonts w:ascii="Arial Narrow" w:hAnsi="Arial Narrow" w:cs="Tahoma"/>
          <w:sz w:val="22"/>
          <w:szCs w:val="22"/>
        </w:rPr>
        <w:t>potrebn</w:t>
      </w:r>
      <w:r>
        <w:rPr>
          <w:rFonts w:ascii="Arial Narrow" w:hAnsi="Arial Narrow" w:cs="Tahoma"/>
          <w:sz w:val="22"/>
          <w:szCs w:val="22"/>
        </w:rPr>
        <w:t>ých</w:t>
      </w:r>
      <w:r w:rsidR="00641DA4" w:rsidRPr="001B2101">
        <w:rPr>
          <w:rFonts w:ascii="Arial Narrow" w:hAnsi="Arial Narrow" w:cs="Tahoma"/>
          <w:sz w:val="22"/>
          <w:szCs w:val="22"/>
        </w:rPr>
        <w:t xml:space="preserve"> úprav a aktualizác</w:t>
      </w:r>
      <w:r>
        <w:rPr>
          <w:rFonts w:ascii="Arial Narrow" w:hAnsi="Arial Narrow" w:cs="Tahoma"/>
          <w:sz w:val="22"/>
          <w:szCs w:val="22"/>
        </w:rPr>
        <w:t>ií</w:t>
      </w:r>
      <w:r w:rsidR="00641DA4" w:rsidRPr="001B2101">
        <w:rPr>
          <w:rFonts w:ascii="Arial Narrow" w:hAnsi="Arial Narrow" w:cs="Tahoma"/>
          <w:sz w:val="22"/>
          <w:szCs w:val="22"/>
        </w:rPr>
        <w:t xml:space="preserve"> CES </w:t>
      </w:r>
      <w:r w:rsidR="006461CC">
        <w:rPr>
          <w:rFonts w:ascii="Arial Narrow" w:hAnsi="Arial Narrow" w:cs="Tahoma"/>
          <w:sz w:val="22"/>
          <w:szCs w:val="22"/>
        </w:rPr>
        <w:t>z</w:t>
      </w:r>
      <w:r w:rsidR="00641DA4" w:rsidRPr="001B2101">
        <w:rPr>
          <w:rFonts w:ascii="Arial Narrow" w:hAnsi="Arial Narrow" w:cs="Tahoma"/>
          <w:sz w:val="22"/>
          <w:szCs w:val="22"/>
        </w:rPr>
        <w:t xml:space="preserve"> dôvodu zachovania jeho </w:t>
      </w:r>
      <w:r>
        <w:rPr>
          <w:rFonts w:ascii="Arial Narrow" w:hAnsi="Arial Narrow" w:cs="Tahoma"/>
          <w:sz w:val="22"/>
          <w:szCs w:val="22"/>
        </w:rPr>
        <w:t xml:space="preserve">riadnej </w:t>
      </w:r>
      <w:r w:rsidR="00641DA4" w:rsidRPr="001B2101">
        <w:rPr>
          <w:rFonts w:ascii="Arial Narrow" w:hAnsi="Arial Narrow" w:cs="Tahoma"/>
          <w:sz w:val="22"/>
          <w:szCs w:val="22"/>
        </w:rPr>
        <w:t>prevádzkyschopnosti a rozvoja funkcionality v súlade s platnými právnymi predpismi</w:t>
      </w:r>
      <w:r w:rsidR="006461CC">
        <w:rPr>
          <w:rFonts w:ascii="Arial Narrow" w:hAnsi="Arial Narrow" w:cs="Tahoma"/>
          <w:sz w:val="22"/>
          <w:szCs w:val="22"/>
        </w:rPr>
        <w:t>, ako aj ďalšími požiadavkami Objednávateľa</w:t>
      </w:r>
      <w:r w:rsidR="00641DA4" w:rsidRPr="001B2101">
        <w:rPr>
          <w:rFonts w:ascii="Arial Narrow" w:hAnsi="Arial Narrow" w:cs="Tahoma"/>
          <w:sz w:val="22"/>
          <w:szCs w:val="22"/>
        </w:rPr>
        <w:t>.</w:t>
      </w:r>
    </w:p>
    <w:p w14:paraId="3F3DC2CB" w14:textId="77777777" w:rsidR="00E474E6" w:rsidRPr="00021D9A" w:rsidRDefault="00E474E6" w:rsidP="00021D9A">
      <w:pPr>
        <w:pStyle w:val="Level2"/>
        <w:numPr>
          <w:ilvl w:val="1"/>
          <w:numId w:val="34"/>
        </w:numPr>
        <w:tabs>
          <w:tab w:val="clear" w:pos="360"/>
        </w:tabs>
        <w:spacing w:before="120" w:after="0" w:line="240" w:lineRule="auto"/>
        <w:ind w:left="709" w:hanging="709"/>
        <w:rPr>
          <w:rFonts w:ascii="Arial Narrow" w:hAnsi="Arial Narrow"/>
          <w:sz w:val="22"/>
          <w:szCs w:val="22"/>
          <w:lang w:val="sk-SK"/>
        </w:rPr>
      </w:pPr>
      <w:r w:rsidRPr="001B2101">
        <w:rPr>
          <w:rFonts w:ascii="Arial Narrow" w:hAnsi="Arial Narrow"/>
          <w:sz w:val="22"/>
          <w:szCs w:val="22"/>
          <w:lang w:val="sk-SK"/>
        </w:rPr>
        <w:t>Imple</w:t>
      </w:r>
      <w:r w:rsidR="00125112">
        <w:rPr>
          <w:rFonts w:ascii="Arial Narrow" w:hAnsi="Arial Narrow"/>
          <w:sz w:val="22"/>
          <w:szCs w:val="22"/>
          <w:lang w:val="sk-SK"/>
        </w:rPr>
        <w:t xml:space="preserve">mentácia CES </w:t>
      </w:r>
      <w:r w:rsidR="002D60F1">
        <w:rPr>
          <w:rFonts w:ascii="Arial Narrow" w:hAnsi="Arial Narrow"/>
          <w:sz w:val="22"/>
          <w:szCs w:val="22"/>
          <w:lang w:val="sk-SK"/>
        </w:rPr>
        <w:t>je súčasťou</w:t>
      </w:r>
      <w:r w:rsidR="00125112">
        <w:rPr>
          <w:rFonts w:ascii="Arial Narrow" w:hAnsi="Arial Narrow"/>
          <w:sz w:val="22"/>
          <w:szCs w:val="22"/>
          <w:lang w:val="sk-SK"/>
        </w:rPr>
        <w:t xml:space="preserve"> </w:t>
      </w:r>
      <w:r w:rsidRPr="001B2101">
        <w:rPr>
          <w:rFonts w:ascii="Arial Narrow" w:hAnsi="Arial Narrow"/>
          <w:sz w:val="22"/>
          <w:szCs w:val="22"/>
          <w:lang w:val="sk-SK"/>
        </w:rPr>
        <w:t>Národnej koncepcie</w:t>
      </w:r>
      <w:r w:rsidR="00021D9A">
        <w:rPr>
          <w:rFonts w:ascii="Arial Narrow" w:hAnsi="Arial Narrow"/>
          <w:sz w:val="22"/>
          <w:szCs w:val="22"/>
          <w:lang w:val="sk-SK"/>
        </w:rPr>
        <w:t xml:space="preserve"> informatizácie verejnej správy</w:t>
      </w:r>
      <w:r w:rsidRPr="00021D9A">
        <w:rPr>
          <w:rFonts w:ascii="Arial Narrow" w:hAnsi="Arial Narrow"/>
          <w:sz w:val="22"/>
          <w:szCs w:val="22"/>
          <w:lang w:val="sk-SK"/>
        </w:rPr>
        <w:t>. Jednou z jej kľúčových úloh vyplývajúcich z Uznesenia vlády Slovenskej republiky č. 322</w:t>
      </w:r>
      <w:r w:rsidR="00955072" w:rsidRPr="00021D9A">
        <w:rPr>
          <w:rFonts w:ascii="Arial Narrow" w:hAnsi="Arial Narrow"/>
          <w:sz w:val="22"/>
          <w:szCs w:val="22"/>
          <w:lang w:val="sk-SK"/>
        </w:rPr>
        <w:t xml:space="preserve"> zo dňa 17. júna </w:t>
      </w:r>
      <w:r w:rsidRPr="00021D9A">
        <w:rPr>
          <w:rFonts w:ascii="Arial Narrow" w:hAnsi="Arial Narrow"/>
          <w:sz w:val="22"/>
          <w:szCs w:val="22"/>
          <w:lang w:val="sk-SK"/>
        </w:rPr>
        <w:t xml:space="preserve">2015 je zámer dobudovania centrálnej metodicko-procesnej autority pre oblasť ekonomických a podporných agend a implementácie Centrálneho ekonomického systému v kontexte systému riadenia verejných financií, ktoré má </w:t>
      </w:r>
      <w:r w:rsidR="00125112" w:rsidRPr="00021D9A">
        <w:rPr>
          <w:rFonts w:ascii="Arial Narrow" w:hAnsi="Arial Narrow"/>
          <w:sz w:val="22"/>
          <w:szCs w:val="22"/>
          <w:lang w:val="sk-SK"/>
        </w:rPr>
        <w:t xml:space="preserve">aj </w:t>
      </w:r>
      <w:r w:rsidRPr="00021D9A">
        <w:rPr>
          <w:rFonts w:ascii="Arial Narrow" w:hAnsi="Arial Narrow"/>
          <w:sz w:val="22"/>
          <w:szCs w:val="22"/>
          <w:lang w:val="sk-SK"/>
        </w:rPr>
        <w:t xml:space="preserve">oporu v strategických dokumentoch, ako napríklad v Národnom programe reforiem schváleného Uznesením vlády </w:t>
      </w:r>
      <w:r w:rsidR="00D00749" w:rsidRPr="00021D9A">
        <w:rPr>
          <w:rFonts w:ascii="Arial Narrow" w:hAnsi="Arial Narrow"/>
          <w:sz w:val="22"/>
          <w:szCs w:val="22"/>
          <w:lang w:val="sk-SK"/>
        </w:rPr>
        <w:t xml:space="preserve">Slovenskej republiky </w:t>
      </w:r>
      <w:r w:rsidRPr="00021D9A">
        <w:rPr>
          <w:rFonts w:ascii="Arial Narrow" w:hAnsi="Arial Narrow"/>
          <w:sz w:val="22"/>
          <w:szCs w:val="22"/>
          <w:lang w:val="sk-SK"/>
        </w:rPr>
        <w:t>č. 198</w:t>
      </w:r>
      <w:r w:rsidR="00955072" w:rsidRPr="00021D9A">
        <w:rPr>
          <w:rFonts w:ascii="Arial Narrow" w:hAnsi="Arial Narrow"/>
          <w:sz w:val="22"/>
          <w:szCs w:val="22"/>
          <w:lang w:val="sk-SK"/>
        </w:rPr>
        <w:t xml:space="preserve"> zo dňa </w:t>
      </w:r>
      <w:r w:rsidR="006461CC" w:rsidRPr="00021D9A">
        <w:rPr>
          <w:rFonts w:ascii="Arial Narrow" w:hAnsi="Arial Narrow"/>
          <w:sz w:val="22"/>
          <w:szCs w:val="22"/>
          <w:lang w:val="sk-SK"/>
        </w:rPr>
        <w:t>24</w:t>
      </w:r>
      <w:r w:rsidR="00955072" w:rsidRPr="00021D9A">
        <w:rPr>
          <w:rFonts w:ascii="Arial Narrow" w:hAnsi="Arial Narrow"/>
          <w:sz w:val="22"/>
          <w:szCs w:val="22"/>
          <w:lang w:val="sk-SK"/>
        </w:rPr>
        <w:t>.</w:t>
      </w:r>
      <w:r w:rsidR="006461CC" w:rsidRPr="00021D9A">
        <w:rPr>
          <w:rFonts w:ascii="Arial Narrow" w:hAnsi="Arial Narrow"/>
          <w:sz w:val="22"/>
          <w:szCs w:val="22"/>
          <w:lang w:val="sk-SK"/>
        </w:rPr>
        <w:t xml:space="preserve"> apríla </w:t>
      </w:r>
      <w:r w:rsidRPr="00021D9A">
        <w:rPr>
          <w:rFonts w:ascii="Arial Narrow" w:hAnsi="Arial Narrow"/>
          <w:sz w:val="22"/>
          <w:szCs w:val="22"/>
          <w:lang w:val="sk-SK"/>
        </w:rPr>
        <w:t xml:space="preserve">2013, kde jedným z opatrení je modernizácia verejnej správy, v Pozičnom dokumente Európskej komisie k vypracovaniu Partnerskej dohody a programov na roky 2014 – 2020, kde jednou z piatich priorít je moderná a odborná verejná správa a v Strategickom dokumente pre oblasť rastu digitálnych služieb a oblasť infraštruktúry prístupovej siete novej generácie (2014 – 2020). </w:t>
      </w:r>
    </w:p>
    <w:p w14:paraId="3F66C9B3" w14:textId="77777777" w:rsidR="0050378D" w:rsidRPr="001B2101" w:rsidRDefault="0050378D" w:rsidP="008F5E1A">
      <w:pPr>
        <w:pStyle w:val="Odsekzoznamu"/>
        <w:numPr>
          <w:ilvl w:val="1"/>
          <w:numId w:val="34"/>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Popis cieľového stavu CES vytvoreného na základe tejto Zmluvy</w:t>
      </w:r>
      <w:r w:rsidR="003348F1">
        <w:rPr>
          <w:rFonts w:ascii="Arial Narrow" w:hAnsi="Arial Narrow"/>
          <w:kern w:val="28"/>
          <w:sz w:val="22"/>
          <w:szCs w:val="22"/>
          <w:lang w:eastAsia="en-US"/>
        </w:rPr>
        <w:t>, ako aj opis aplikačnej podpory CES, ktorú Dodávateľ bude poskytovať,</w:t>
      </w:r>
      <w:r w:rsidRPr="001B2101">
        <w:rPr>
          <w:rFonts w:ascii="Arial Narrow" w:hAnsi="Arial Narrow"/>
          <w:kern w:val="28"/>
          <w:sz w:val="22"/>
          <w:szCs w:val="22"/>
          <w:lang w:eastAsia="en-US"/>
        </w:rPr>
        <w:t xml:space="preserve"> je uvedený v </w:t>
      </w:r>
      <w:r w:rsidR="008A3A34">
        <w:rPr>
          <w:rFonts w:ascii="Arial Narrow" w:hAnsi="Arial Narrow"/>
          <w:kern w:val="28"/>
          <w:sz w:val="22"/>
          <w:szCs w:val="22"/>
          <w:lang w:eastAsia="en-US"/>
        </w:rPr>
        <w:t>P</w:t>
      </w:r>
      <w:r w:rsidRPr="001B2101">
        <w:rPr>
          <w:rFonts w:ascii="Arial Narrow" w:hAnsi="Arial Narrow"/>
          <w:kern w:val="28"/>
          <w:sz w:val="22"/>
          <w:szCs w:val="22"/>
          <w:lang w:eastAsia="en-US"/>
        </w:rPr>
        <w:t>rílohe 1.</w:t>
      </w:r>
      <w:r w:rsidR="00A42E93">
        <w:rPr>
          <w:rFonts w:ascii="Arial Narrow" w:hAnsi="Arial Narrow"/>
          <w:kern w:val="28"/>
          <w:sz w:val="22"/>
          <w:szCs w:val="22"/>
          <w:lang w:eastAsia="en-US"/>
        </w:rPr>
        <w:t xml:space="preserve"> Pre zamedzenie pochybností sa má za to, že CES sa považuje za riadne implementovaný, ak bude dosiahnutý cieľový stav, popísaný v Prílohe 1</w:t>
      </w:r>
      <w:r w:rsidR="00E17728">
        <w:rPr>
          <w:rFonts w:ascii="Arial Narrow" w:hAnsi="Arial Narrow"/>
          <w:kern w:val="28"/>
          <w:sz w:val="22"/>
          <w:szCs w:val="22"/>
          <w:lang w:eastAsia="en-US"/>
        </w:rPr>
        <w:t xml:space="preserve"> tejto Zmluvy</w:t>
      </w:r>
      <w:r w:rsidR="00A42E93">
        <w:rPr>
          <w:rFonts w:ascii="Arial Narrow" w:hAnsi="Arial Narrow"/>
          <w:kern w:val="28"/>
          <w:sz w:val="22"/>
          <w:szCs w:val="22"/>
          <w:lang w:eastAsia="en-US"/>
        </w:rPr>
        <w:t xml:space="preserve">. Predmet zmluvy </w:t>
      </w:r>
      <w:r w:rsidR="00E17728">
        <w:rPr>
          <w:rFonts w:ascii="Arial Narrow" w:hAnsi="Arial Narrow"/>
          <w:kern w:val="28"/>
          <w:sz w:val="22"/>
          <w:szCs w:val="22"/>
          <w:lang w:eastAsia="en-US"/>
        </w:rPr>
        <w:t xml:space="preserve">podľa bodu 3.1 </w:t>
      </w:r>
      <w:r w:rsidR="008A3197">
        <w:rPr>
          <w:rFonts w:ascii="Arial Narrow" w:hAnsi="Arial Narrow"/>
          <w:kern w:val="28"/>
          <w:sz w:val="22"/>
          <w:szCs w:val="22"/>
          <w:lang w:eastAsia="en-US"/>
        </w:rPr>
        <w:t xml:space="preserve">tejto </w:t>
      </w:r>
      <w:r w:rsidR="00E17728">
        <w:rPr>
          <w:rFonts w:ascii="Arial Narrow" w:hAnsi="Arial Narrow"/>
          <w:kern w:val="28"/>
          <w:sz w:val="22"/>
          <w:szCs w:val="22"/>
          <w:lang w:eastAsia="en-US"/>
        </w:rPr>
        <w:t xml:space="preserve">Zmluvy </w:t>
      </w:r>
      <w:r w:rsidR="00A42E93">
        <w:rPr>
          <w:rFonts w:ascii="Arial Narrow" w:hAnsi="Arial Narrow"/>
          <w:kern w:val="28"/>
          <w:sz w:val="22"/>
          <w:szCs w:val="22"/>
          <w:lang w:eastAsia="en-US"/>
        </w:rPr>
        <w:t>sa považuje za riadne vykonaný, ak bude naplnený cieľ a účel tejto Zmluvy.</w:t>
      </w:r>
    </w:p>
    <w:p w14:paraId="6554BDB4" w14:textId="77777777" w:rsidR="00BD7B19" w:rsidRPr="001B2101" w:rsidRDefault="00815299" w:rsidP="00815299">
      <w:pPr>
        <w:tabs>
          <w:tab w:val="clear" w:pos="2160"/>
          <w:tab w:val="clear" w:pos="2880"/>
          <w:tab w:val="clear" w:pos="4500"/>
        </w:tabs>
        <w:spacing w:before="240"/>
        <w:jc w:val="both"/>
        <w:rPr>
          <w:rFonts w:ascii="Arial Narrow" w:hAnsi="Arial Narrow" w:cs="Tahoma"/>
          <w:b/>
          <w:bCs/>
          <w:sz w:val="22"/>
          <w:szCs w:val="22"/>
          <w:u w:val="single"/>
        </w:rPr>
      </w:pPr>
      <w:r w:rsidRPr="001B2101">
        <w:rPr>
          <w:rFonts w:ascii="Arial Narrow" w:hAnsi="Arial Narrow" w:cs="Tahoma"/>
          <w:b/>
          <w:bCs/>
          <w:sz w:val="22"/>
          <w:szCs w:val="22"/>
          <w:u w:val="single"/>
        </w:rPr>
        <w:t>Článok 3</w:t>
      </w:r>
      <w:r w:rsidR="00BD7B19" w:rsidRPr="001B2101">
        <w:rPr>
          <w:rFonts w:ascii="Arial Narrow" w:hAnsi="Arial Narrow" w:cs="Tahoma"/>
          <w:b/>
          <w:bCs/>
          <w:sz w:val="22"/>
          <w:szCs w:val="22"/>
          <w:u w:val="single"/>
        </w:rPr>
        <w:t>.</w:t>
      </w:r>
      <w:r w:rsidR="00BD7B19" w:rsidRPr="001B2101">
        <w:rPr>
          <w:rFonts w:ascii="Arial Narrow" w:hAnsi="Arial Narrow" w:cs="Tahoma"/>
          <w:b/>
          <w:bCs/>
          <w:sz w:val="22"/>
          <w:szCs w:val="22"/>
          <w:u w:val="single"/>
        </w:rPr>
        <w:tab/>
        <w:t>Predmet Zmluvy</w:t>
      </w:r>
    </w:p>
    <w:p w14:paraId="7EFE8EE2" w14:textId="77777777" w:rsidR="00815299" w:rsidRPr="001B2101" w:rsidRDefault="00815299" w:rsidP="008F5E1A">
      <w:pPr>
        <w:pStyle w:val="Odsekzoznamu"/>
        <w:numPr>
          <w:ilvl w:val="0"/>
          <w:numId w:val="34"/>
        </w:numPr>
        <w:tabs>
          <w:tab w:val="clear" w:pos="2160"/>
          <w:tab w:val="clear" w:pos="2880"/>
          <w:tab w:val="clear" w:pos="4500"/>
        </w:tabs>
        <w:autoSpaceDE w:val="0"/>
        <w:autoSpaceDN w:val="0"/>
        <w:adjustRightInd w:val="0"/>
        <w:spacing w:before="120"/>
        <w:jc w:val="both"/>
        <w:outlineLvl w:val="1"/>
        <w:rPr>
          <w:rFonts w:ascii="Arial Narrow" w:hAnsi="Arial Narrow" w:cs="Tahoma"/>
          <w:vanish/>
          <w:kern w:val="20"/>
          <w:sz w:val="22"/>
          <w:szCs w:val="22"/>
          <w:lang w:eastAsia="en-US"/>
        </w:rPr>
      </w:pPr>
    </w:p>
    <w:p w14:paraId="06BC74E8" w14:textId="298219BB" w:rsidR="00C20EA2" w:rsidRPr="00C171BB" w:rsidRDefault="00C57975" w:rsidP="00F12422">
      <w:pPr>
        <w:pStyle w:val="Level2"/>
        <w:numPr>
          <w:ilvl w:val="1"/>
          <w:numId w:val="34"/>
        </w:numPr>
        <w:tabs>
          <w:tab w:val="clear" w:pos="360"/>
        </w:tabs>
        <w:autoSpaceDE w:val="0"/>
        <w:autoSpaceDN w:val="0"/>
        <w:adjustRightInd w:val="0"/>
        <w:spacing w:before="120" w:after="0" w:line="240" w:lineRule="auto"/>
        <w:ind w:left="709" w:hanging="709"/>
        <w:rPr>
          <w:rFonts w:ascii="Arial Narrow" w:hAnsi="Arial Narrow" w:cs="Tahoma"/>
          <w:sz w:val="22"/>
          <w:szCs w:val="22"/>
          <w:lang w:val="sk-SK"/>
        </w:rPr>
      </w:pPr>
      <w:r>
        <w:rPr>
          <w:rFonts w:ascii="Arial Narrow" w:hAnsi="Arial Narrow" w:cs="Tahoma"/>
          <w:sz w:val="22"/>
          <w:szCs w:val="22"/>
          <w:lang w:val="sk-SK"/>
        </w:rPr>
        <w:t xml:space="preserve">Predmetom </w:t>
      </w:r>
      <w:r w:rsidR="00A7411A">
        <w:rPr>
          <w:rFonts w:ascii="Arial Narrow" w:hAnsi="Arial Narrow" w:cs="Tahoma"/>
          <w:sz w:val="22"/>
          <w:szCs w:val="22"/>
          <w:lang w:val="sk-SK"/>
        </w:rPr>
        <w:t xml:space="preserve">tejto </w:t>
      </w:r>
      <w:r w:rsidR="00BD7B19" w:rsidRPr="001B2101">
        <w:rPr>
          <w:rFonts w:ascii="Arial Narrow" w:hAnsi="Arial Narrow" w:cs="Tahoma"/>
          <w:sz w:val="22"/>
          <w:szCs w:val="22"/>
          <w:lang w:val="sk-SK"/>
        </w:rPr>
        <w:t>Zmluvy</w:t>
      </w:r>
      <w:r w:rsidR="007454D0">
        <w:rPr>
          <w:rFonts w:ascii="Arial Narrow" w:hAnsi="Arial Narrow" w:cs="Tahoma"/>
          <w:sz w:val="22"/>
          <w:szCs w:val="22"/>
          <w:lang w:val="sk-SK"/>
        </w:rPr>
        <w:t xml:space="preserve"> je úprava práv a povinností zmluvných strán </w:t>
      </w:r>
      <w:r w:rsidR="00BD7B19" w:rsidRPr="001B2101">
        <w:rPr>
          <w:rFonts w:ascii="Arial Narrow" w:hAnsi="Arial Narrow" w:cs="Tahoma"/>
          <w:sz w:val="22"/>
          <w:szCs w:val="22"/>
          <w:lang w:val="sk-SK"/>
        </w:rPr>
        <w:t xml:space="preserve">v súvislosti so záväzkom </w:t>
      </w:r>
      <w:r w:rsidR="005806B0" w:rsidRPr="001B2101">
        <w:rPr>
          <w:rFonts w:ascii="Arial Narrow" w:hAnsi="Arial Narrow" w:cs="Tahoma"/>
          <w:sz w:val="22"/>
          <w:szCs w:val="22"/>
          <w:lang w:val="sk-SK"/>
        </w:rPr>
        <w:t>Dodávateľa</w:t>
      </w:r>
      <w:r w:rsidR="00BD7B19" w:rsidRPr="001B2101">
        <w:rPr>
          <w:rFonts w:ascii="Arial Narrow" w:hAnsi="Arial Narrow" w:cs="Tahoma"/>
          <w:sz w:val="22"/>
          <w:szCs w:val="22"/>
          <w:lang w:val="sk-SK"/>
        </w:rPr>
        <w:t xml:space="preserve"> </w:t>
      </w:r>
      <w:r w:rsidR="00EE45D1">
        <w:rPr>
          <w:rFonts w:ascii="Arial Narrow" w:hAnsi="Arial Narrow" w:cs="Tahoma"/>
          <w:sz w:val="22"/>
          <w:szCs w:val="22"/>
          <w:lang w:val="sk-SK"/>
        </w:rPr>
        <w:t> </w:t>
      </w:r>
      <w:r w:rsidR="00BD7B19" w:rsidRPr="001B2101">
        <w:rPr>
          <w:rFonts w:ascii="Arial Narrow" w:hAnsi="Arial Narrow" w:cs="Tahoma"/>
          <w:sz w:val="22"/>
          <w:szCs w:val="22"/>
          <w:lang w:val="sk-SK"/>
        </w:rPr>
        <w:t xml:space="preserve">implementovať </w:t>
      </w:r>
      <w:r w:rsidR="00B247D0" w:rsidRPr="001B2101">
        <w:rPr>
          <w:rFonts w:ascii="Arial Narrow" w:hAnsi="Arial Narrow" w:cs="Tahoma"/>
          <w:sz w:val="22"/>
          <w:szCs w:val="22"/>
          <w:lang w:val="sk-SK"/>
        </w:rPr>
        <w:t xml:space="preserve">ekonomický informačný systém </w:t>
      </w:r>
      <w:r w:rsidR="00BD7B19" w:rsidRPr="001B2101">
        <w:rPr>
          <w:rFonts w:ascii="Arial Narrow" w:hAnsi="Arial Narrow" w:cs="Tahoma"/>
          <w:sz w:val="22"/>
          <w:szCs w:val="22"/>
          <w:lang w:val="sk-SK"/>
        </w:rPr>
        <w:t>CES</w:t>
      </w:r>
      <w:r w:rsidR="00955072">
        <w:rPr>
          <w:rFonts w:ascii="Arial Narrow" w:hAnsi="Arial Narrow" w:cs="Tahoma"/>
          <w:sz w:val="22"/>
          <w:szCs w:val="22"/>
          <w:lang w:val="sk-SK"/>
        </w:rPr>
        <w:t xml:space="preserve"> (ďalej aj ako „dielo“</w:t>
      </w:r>
      <w:r w:rsidR="00FA7B80">
        <w:rPr>
          <w:rFonts w:ascii="Arial Narrow" w:hAnsi="Arial Narrow" w:cs="Tahoma"/>
          <w:sz w:val="22"/>
          <w:szCs w:val="22"/>
          <w:lang w:val="sk-SK"/>
        </w:rPr>
        <w:t xml:space="preserve"> </w:t>
      </w:r>
      <w:r w:rsidR="001B1377">
        <w:rPr>
          <w:rFonts w:ascii="Arial Narrow" w:hAnsi="Arial Narrow" w:cs="Tahoma"/>
          <w:sz w:val="22"/>
          <w:szCs w:val="22"/>
          <w:lang w:val="sk-SK"/>
        </w:rPr>
        <w:t>alebo</w:t>
      </w:r>
      <w:r w:rsidR="00FA7B80">
        <w:rPr>
          <w:rFonts w:ascii="Arial Narrow" w:hAnsi="Arial Narrow" w:cs="Tahoma"/>
          <w:sz w:val="22"/>
          <w:szCs w:val="22"/>
          <w:lang w:val="sk-SK"/>
        </w:rPr>
        <w:t xml:space="preserve"> </w:t>
      </w:r>
      <w:r w:rsidR="002F6299">
        <w:rPr>
          <w:rFonts w:ascii="Arial Narrow" w:hAnsi="Arial Narrow" w:cs="Tahoma"/>
          <w:sz w:val="22"/>
          <w:szCs w:val="22"/>
          <w:lang w:val="sk-SK"/>
        </w:rPr>
        <w:t xml:space="preserve">„CES“ alebo </w:t>
      </w:r>
      <w:r w:rsidR="00FA7B80">
        <w:rPr>
          <w:rFonts w:ascii="Arial Narrow" w:hAnsi="Arial Narrow" w:cs="Tahoma"/>
          <w:sz w:val="22"/>
          <w:szCs w:val="22"/>
          <w:lang w:val="sk-SK"/>
        </w:rPr>
        <w:t>„implementácia CES“</w:t>
      </w:r>
      <w:r w:rsidR="00955072">
        <w:rPr>
          <w:rFonts w:ascii="Arial Narrow" w:hAnsi="Arial Narrow" w:cs="Tahoma"/>
          <w:sz w:val="22"/>
          <w:szCs w:val="22"/>
          <w:lang w:val="sk-SK"/>
        </w:rPr>
        <w:t>)</w:t>
      </w:r>
      <w:r w:rsidR="00BD7B19" w:rsidRPr="001B2101">
        <w:rPr>
          <w:rFonts w:ascii="Arial Narrow" w:hAnsi="Arial Narrow" w:cs="Tahoma"/>
          <w:sz w:val="22"/>
          <w:szCs w:val="22"/>
          <w:lang w:val="sk-SK"/>
        </w:rPr>
        <w:t xml:space="preserve"> </w:t>
      </w:r>
      <w:r w:rsidR="008D22D0" w:rsidRPr="001B2101">
        <w:rPr>
          <w:rFonts w:ascii="Arial Narrow" w:hAnsi="Arial Narrow" w:cs="Tahoma"/>
          <w:sz w:val="22"/>
          <w:szCs w:val="22"/>
          <w:lang w:val="sk-SK"/>
        </w:rPr>
        <w:t xml:space="preserve">a poskytovať aplikačnú podporu </w:t>
      </w:r>
      <w:r w:rsidR="00A7411A">
        <w:rPr>
          <w:rFonts w:ascii="Arial Narrow" w:hAnsi="Arial Narrow" w:cs="Tahoma"/>
          <w:sz w:val="22"/>
          <w:szCs w:val="22"/>
          <w:lang w:val="sk-SK"/>
        </w:rPr>
        <w:t xml:space="preserve">riadne implementovaného </w:t>
      </w:r>
      <w:r w:rsidR="008D22D0" w:rsidRPr="001B2101">
        <w:rPr>
          <w:rFonts w:ascii="Arial Narrow" w:hAnsi="Arial Narrow" w:cs="Tahoma"/>
          <w:sz w:val="22"/>
          <w:szCs w:val="22"/>
          <w:lang w:val="sk-SK"/>
        </w:rPr>
        <w:t xml:space="preserve">CES </w:t>
      </w:r>
      <w:r w:rsidR="003348F1">
        <w:rPr>
          <w:rFonts w:ascii="Arial Narrow" w:hAnsi="Arial Narrow" w:cs="Tahoma"/>
          <w:sz w:val="22"/>
          <w:szCs w:val="22"/>
          <w:lang w:val="sk-SK"/>
        </w:rPr>
        <w:t>(ďalej aj ako „aplikačná podpora“ a</w:t>
      </w:r>
      <w:r w:rsidR="00766E8C">
        <w:rPr>
          <w:rFonts w:ascii="Arial Narrow" w:hAnsi="Arial Narrow" w:cs="Tahoma"/>
          <w:sz w:val="22"/>
          <w:szCs w:val="22"/>
          <w:lang w:val="sk-SK"/>
        </w:rPr>
        <w:t>lebo</w:t>
      </w:r>
      <w:r w:rsidR="003348F1">
        <w:rPr>
          <w:rFonts w:ascii="Arial Narrow" w:hAnsi="Arial Narrow" w:cs="Tahoma"/>
          <w:sz w:val="22"/>
          <w:szCs w:val="22"/>
          <w:lang w:val="sk-SK"/>
        </w:rPr>
        <w:t xml:space="preserve"> „služby“) </w:t>
      </w:r>
      <w:r w:rsidRPr="001B2101">
        <w:rPr>
          <w:rFonts w:ascii="Arial Narrow" w:hAnsi="Arial Narrow" w:cs="Tahoma"/>
          <w:sz w:val="22"/>
          <w:szCs w:val="22"/>
          <w:lang w:val="sk-SK"/>
        </w:rPr>
        <w:t>pre zabezpečenie kontinuálnej prevádzky a</w:t>
      </w:r>
      <w:r w:rsidR="00102A6B">
        <w:rPr>
          <w:rFonts w:ascii="Arial Narrow" w:hAnsi="Arial Narrow" w:cs="Tahoma"/>
          <w:sz w:val="22"/>
          <w:szCs w:val="22"/>
          <w:lang w:val="sk-SK"/>
        </w:rPr>
        <w:t> metodicko-procesnej</w:t>
      </w:r>
      <w:r w:rsidRPr="001B2101">
        <w:rPr>
          <w:rFonts w:ascii="Arial Narrow" w:hAnsi="Arial Narrow" w:cs="Tahoma"/>
          <w:sz w:val="22"/>
          <w:szCs w:val="22"/>
          <w:lang w:val="sk-SK"/>
        </w:rPr>
        <w:t xml:space="preserve"> podpory </w:t>
      </w:r>
      <w:r w:rsidR="00A7411A">
        <w:rPr>
          <w:rFonts w:ascii="Arial Narrow" w:hAnsi="Arial Narrow" w:cs="Tahoma"/>
          <w:sz w:val="22"/>
          <w:szCs w:val="22"/>
          <w:lang w:val="sk-SK"/>
        </w:rPr>
        <w:t xml:space="preserve">informačných systémov subjektov </w:t>
      </w:r>
      <w:r>
        <w:rPr>
          <w:rFonts w:ascii="Arial Narrow" w:hAnsi="Arial Narrow" w:cs="Tahoma"/>
          <w:sz w:val="22"/>
          <w:szCs w:val="22"/>
          <w:lang w:val="sk-SK"/>
        </w:rPr>
        <w:t xml:space="preserve">verejnej </w:t>
      </w:r>
      <w:r w:rsidRPr="001B2101">
        <w:rPr>
          <w:rFonts w:ascii="Arial Narrow" w:hAnsi="Arial Narrow" w:cs="Tahoma"/>
          <w:sz w:val="22"/>
          <w:szCs w:val="22"/>
          <w:lang w:val="sk-SK"/>
        </w:rPr>
        <w:t>správy zapojených do CES (ďalej v texte aj ako „plnenie“)</w:t>
      </w:r>
      <w:r w:rsidR="00C20EA2">
        <w:rPr>
          <w:rFonts w:ascii="Arial Narrow" w:hAnsi="Arial Narrow" w:cs="Tahoma"/>
          <w:sz w:val="22"/>
          <w:szCs w:val="22"/>
          <w:lang w:val="sk-SK"/>
        </w:rPr>
        <w:t>.</w:t>
      </w:r>
      <w:r w:rsidR="0099663E" w:rsidRPr="00957A85">
        <w:rPr>
          <w:rFonts w:ascii="Arial Narrow" w:hAnsi="Arial Narrow"/>
          <w:sz w:val="22"/>
          <w:szCs w:val="22"/>
        </w:rPr>
        <w:t xml:space="preserve"> </w:t>
      </w:r>
      <w:r w:rsidR="00C20EA2">
        <w:rPr>
          <w:rFonts w:ascii="Arial Narrow" w:hAnsi="Arial Narrow" w:cs="Tahoma"/>
          <w:sz w:val="22"/>
          <w:szCs w:val="22"/>
          <w:lang w:val="sk-SK"/>
        </w:rPr>
        <w:t xml:space="preserve">Dodávateľ sa zaväzuje, že </w:t>
      </w:r>
      <w:r w:rsidR="008752BA">
        <w:rPr>
          <w:rFonts w:ascii="Arial Narrow" w:hAnsi="Arial Narrow" w:cs="Tahoma"/>
          <w:sz w:val="22"/>
          <w:szCs w:val="22"/>
          <w:lang w:val="sk-SK"/>
        </w:rPr>
        <w:t xml:space="preserve">dodá Objednávateľovi CES </w:t>
      </w:r>
      <w:r w:rsidR="00C20EA2">
        <w:rPr>
          <w:rFonts w:ascii="Arial Narrow" w:hAnsi="Arial Narrow" w:cs="Tahoma"/>
          <w:sz w:val="22"/>
          <w:szCs w:val="22"/>
          <w:lang w:val="sk-SK"/>
        </w:rPr>
        <w:t>a</w:t>
      </w:r>
      <w:r w:rsidR="008752BA">
        <w:rPr>
          <w:rFonts w:ascii="Arial Narrow" w:hAnsi="Arial Narrow" w:cs="Tahoma"/>
          <w:sz w:val="22"/>
          <w:szCs w:val="22"/>
          <w:lang w:val="sk-SK"/>
        </w:rPr>
        <w:t> uvedie ho do produktívnej prevádzky</w:t>
      </w:r>
      <w:r w:rsidR="00C20EA2">
        <w:rPr>
          <w:rFonts w:ascii="Arial Narrow" w:hAnsi="Arial Narrow" w:cs="Tahoma"/>
          <w:sz w:val="22"/>
          <w:szCs w:val="22"/>
          <w:lang w:val="sk-SK"/>
        </w:rPr>
        <w:t xml:space="preserve"> a poskytne </w:t>
      </w:r>
      <w:r w:rsidR="00BE165F">
        <w:rPr>
          <w:rFonts w:ascii="Arial Narrow" w:hAnsi="Arial Narrow" w:cs="Tahoma"/>
          <w:sz w:val="22"/>
          <w:szCs w:val="22"/>
          <w:lang w:val="sk-SK"/>
        </w:rPr>
        <w:t>aplikačnú podporu</w:t>
      </w:r>
      <w:r w:rsidR="00C20EA2">
        <w:rPr>
          <w:rFonts w:ascii="Arial Narrow" w:hAnsi="Arial Narrow" w:cs="Tahoma"/>
          <w:sz w:val="22"/>
          <w:szCs w:val="22"/>
          <w:lang w:val="sk-SK"/>
        </w:rPr>
        <w:t xml:space="preserve"> </w:t>
      </w:r>
      <w:r w:rsidR="00A7411A">
        <w:rPr>
          <w:rFonts w:ascii="Arial Narrow" w:hAnsi="Arial Narrow" w:cs="Tahoma"/>
          <w:sz w:val="22"/>
          <w:szCs w:val="22"/>
          <w:lang w:val="sk-SK"/>
        </w:rPr>
        <w:t xml:space="preserve">CES </w:t>
      </w:r>
      <w:r w:rsidR="00F12422">
        <w:rPr>
          <w:rFonts w:ascii="Arial Narrow" w:hAnsi="Arial Narrow" w:cs="Tahoma"/>
          <w:sz w:val="22"/>
          <w:szCs w:val="22"/>
          <w:lang w:val="sk-SK"/>
        </w:rPr>
        <w:t>vo vlastnom mene, na vlastnú zodpovednosť</w:t>
      </w:r>
      <w:r w:rsidR="00783C29">
        <w:rPr>
          <w:rFonts w:ascii="Arial Narrow" w:hAnsi="Arial Narrow" w:cs="Tahoma"/>
          <w:sz w:val="22"/>
          <w:szCs w:val="22"/>
          <w:lang w:val="sk-SK"/>
        </w:rPr>
        <w:t xml:space="preserve">, </w:t>
      </w:r>
      <w:r w:rsidR="00783C29">
        <w:rPr>
          <w:rFonts w:ascii="Arial Narrow" w:hAnsi="Arial Narrow" w:cs="Helv"/>
          <w:iCs/>
          <w:sz w:val="22"/>
          <w:szCs w:val="22"/>
          <w:lang w:val="sk-SK"/>
        </w:rPr>
        <w:t xml:space="preserve">v rozsahu uvedenom v tejto </w:t>
      </w:r>
      <w:r w:rsidR="00783C29" w:rsidRPr="001B2101">
        <w:rPr>
          <w:rFonts w:ascii="Arial Narrow" w:hAnsi="Arial Narrow" w:cs="Helv"/>
          <w:iCs/>
          <w:sz w:val="22"/>
          <w:szCs w:val="22"/>
          <w:lang w:val="sk-SK"/>
        </w:rPr>
        <w:t>Zmluve</w:t>
      </w:r>
      <w:r w:rsidR="00766E8C">
        <w:rPr>
          <w:rFonts w:ascii="Arial Narrow" w:hAnsi="Arial Narrow" w:cs="Helv"/>
          <w:iCs/>
          <w:sz w:val="22"/>
          <w:szCs w:val="22"/>
          <w:lang w:val="sk-SK"/>
        </w:rPr>
        <w:t>,</w:t>
      </w:r>
      <w:r w:rsidR="00783C29" w:rsidRPr="001B2101">
        <w:rPr>
          <w:rFonts w:ascii="Arial Narrow" w:hAnsi="Arial Narrow" w:cs="Helv"/>
          <w:iCs/>
          <w:sz w:val="22"/>
          <w:szCs w:val="22"/>
          <w:lang w:val="sk-SK"/>
        </w:rPr>
        <w:t xml:space="preserve"> jej prílohách</w:t>
      </w:r>
      <w:r w:rsidR="00F12422">
        <w:rPr>
          <w:rFonts w:ascii="Arial Narrow" w:hAnsi="Arial Narrow" w:cs="Tahoma"/>
          <w:sz w:val="22"/>
          <w:szCs w:val="22"/>
          <w:lang w:val="sk-SK"/>
        </w:rPr>
        <w:t xml:space="preserve"> </w:t>
      </w:r>
      <w:r w:rsidR="00766E8C">
        <w:rPr>
          <w:rFonts w:ascii="Arial Narrow" w:hAnsi="Arial Narrow" w:cs="Tahoma"/>
          <w:sz w:val="22"/>
          <w:szCs w:val="22"/>
          <w:lang w:val="sk-SK"/>
        </w:rPr>
        <w:t>a s</w:t>
      </w:r>
      <w:r w:rsidR="003004AD">
        <w:rPr>
          <w:rFonts w:ascii="Arial Narrow" w:hAnsi="Arial Narrow" w:cs="Tahoma"/>
          <w:sz w:val="22"/>
          <w:szCs w:val="22"/>
          <w:lang w:val="sk-SK"/>
        </w:rPr>
        <w:t>ú</w:t>
      </w:r>
      <w:r w:rsidR="00766E8C">
        <w:rPr>
          <w:rFonts w:ascii="Arial Narrow" w:hAnsi="Arial Narrow" w:cs="Tahoma"/>
          <w:sz w:val="22"/>
          <w:szCs w:val="22"/>
          <w:lang w:val="sk-SK"/>
        </w:rPr>
        <w:t>visiacej projektovej dokumentácii (</w:t>
      </w:r>
      <w:r w:rsidR="00766E8C" w:rsidRPr="00C171BB">
        <w:rPr>
          <w:rFonts w:ascii="Arial Narrow" w:hAnsi="Arial Narrow" w:cs="Tahoma"/>
          <w:sz w:val="22"/>
          <w:szCs w:val="22"/>
          <w:lang w:val="sk-SK"/>
        </w:rPr>
        <w:t xml:space="preserve">najmä </w:t>
      </w:r>
      <w:r w:rsidR="00766E8C" w:rsidRPr="00C171BB">
        <w:rPr>
          <w:rFonts w:ascii="Arial Narrow" w:hAnsi="Arial Narrow" w:cs="Arial"/>
          <w:sz w:val="22"/>
          <w:szCs w:val="22"/>
          <w:lang w:val="sk-SK"/>
        </w:rPr>
        <w:t xml:space="preserve">detailná špecifikácia riešenia) </w:t>
      </w:r>
      <w:r w:rsidR="00F12422" w:rsidRPr="00C171BB">
        <w:rPr>
          <w:rFonts w:ascii="Arial Narrow" w:hAnsi="Arial Narrow" w:cs="Tahoma"/>
          <w:sz w:val="22"/>
          <w:szCs w:val="22"/>
          <w:lang w:val="sk-SK"/>
        </w:rPr>
        <w:t>a v súlade s podmienkami dohodnutými v</w:t>
      </w:r>
      <w:r w:rsidR="00A7411A" w:rsidRPr="00C171BB">
        <w:rPr>
          <w:rFonts w:ascii="Arial Narrow" w:hAnsi="Arial Narrow" w:cs="Tahoma"/>
          <w:sz w:val="22"/>
          <w:szCs w:val="22"/>
          <w:lang w:val="sk-SK"/>
        </w:rPr>
        <w:t xml:space="preserve"> tejto </w:t>
      </w:r>
      <w:r w:rsidR="00F12422" w:rsidRPr="00C171BB">
        <w:rPr>
          <w:rFonts w:ascii="Arial Narrow" w:hAnsi="Arial Narrow" w:cs="Tahoma"/>
          <w:sz w:val="22"/>
          <w:szCs w:val="22"/>
          <w:lang w:val="sk-SK"/>
        </w:rPr>
        <w:t>Zmluve</w:t>
      </w:r>
      <w:r w:rsidR="00B247D0" w:rsidRPr="00C171BB">
        <w:rPr>
          <w:rFonts w:ascii="Arial Narrow" w:hAnsi="Arial Narrow" w:cs="Tahoma"/>
          <w:sz w:val="22"/>
          <w:szCs w:val="22"/>
          <w:lang w:val="sk-SK"/>
        </w:rPr>
        <w:t xml:space="preserve">. </w:t>
      </w:r>
      <w:r w:rsidR="0099663E" w:rsidRPr="00C171BB">
        <w:rPr>
          <w:rFonts w:ascii="Arial Narrow" w:hAnsi="Arial Narrow"/>
          <w:sz w:val="22"/>
          <w:szCs w:val="22"/>
          <w:lang w:val="sk-SK"/>
        </w:rPr>
        <w:t>Dodávateľ je povinný v rámci plnenia tejto Zmluvy dodať Objednávateľovi CES vybudovaný na stabilnej a otvorenej platforme tak, aby po uplynutí platnosti a účinnosti tejto Zmluvy nebol Objednávateľ obmedzovaný pri verejnom obstarávaní služieb aplikačnej podpory a údržby CES.</w:t>
      </w:r>
    </w:p>
    <w:p w14:paraId="06DDA50D" w14:textId="77777777" w:rsidR="00F307C7" w:rsidRPr="00C171BB" w:rsidRDefault="00E34895" w:rsidP="0065202E">
      <w:pPr>
        <w:pStyle w:val="Level2"/>
        <w:numPr>
          <w:ilvl w:val="1"/>
          <w:numId w:val="34"/>
        </w:numPr>
        <w:tabs>
          <w:tab w:val="clear" w:pos="360"/>
        </w:tabs>
        <w:autoSpaceDE w:val="0"/>
        <w:autoSpaceDN w:val="0"/>
        <w:adjustRightInd w:val="0"/>
        <w:spacing w:before="120" w:after="0" w:line="240" w:lineRule="auto"/>
        <w:ind w:left="709" w:hanging="709"/>
        <w:rPr>
          <w:rFonts w:ascii="Arial Narrow" w:hAnsi="Arial Narrow" w:cs="Tahoma"/>
          <w:sz w:val="22"/>
          <w:szCs w:val="22"/>
          <w:lang w:val="sk-SK"/>
        </w:rPr>
      </w:pPr>
      <w:r w:rsidRPr="00C171BB">
        <w:rPr>
          <w:rFonts w:ascii="Arial Narrow" w:hAnsi="Arial Narrow" w:cs="Tahoma"/>
          <w:sz w:val="22"/>
          <w:szCs w:val="22"/>
          <w:lang w:val="sk-SK"/>
        </w:rPr>
        <w:t>V</w:t>
      </w:r>
      <w:r w:rsidR="002F6299" w:rsidRPr="00C171BB">
        <w:rPr>
          <w:rFonts w:ascii="Arial Narrow" w:hAnsi="Arial Narrow" w:cs="Tahoma"/>
          <w:sz w:val="22"/>
          <w:szCs w:val="22"/>
          <w:lang w:val="sk-SK"/>
        </w:rPr>
        <w:t> </w:t>
      </w:r>
      <w:r w:rsidRPr="00C171BB">
        <w:rPr>
          <w:rFonts w:ascii="Arial Narrow" w:hAnsi="Arial Narrow" w:cs="Tahoma"/>
          <w:sz w:val="22"/>
          <w:szCs w:val="22"/>
          <w:lang w:val="sk-SK"/>
        </w:rPr>
        <w:t>rámci</w:t>
      </w:r>
      <w:r w:rsidR="002F6299" w:rsidRPr="00C171BB">
        <w:rPr>
          <w:rFonts w:ascii="Arial Narrow" w:hAnsi="Arial Narrow" w:cs="Tahoma"/>
          <w:sz w:val="22"/>
          <w:szCs w:val="22"/>
          <w:lang w:val="sk-SK"/>
        </w:rPr>
        <w:t xml:space="preserve"> dodania a</w:t>
      </w:r>
      <w:r w:rsidRPr="00C171BB">
        <w:rPr>
          <w:rFonts w:ascii="Arial Narrow" w:hAnsi="Arial Narrow" w:cs="Tahoma"/>
          <w:sz w:val="22"/>
          <w:szCs w:val="22"/>
          <w:lang w:val="sk-SK"/>
        </w:rPr>
        <w:t xml:space="preserve"> implementácie CES sa </w:t>
      </w:r>
      <w:r w:rsidR="009733A5">
        <w:rPr>
          <w:rFonts w:ascii="Arial Narrow" w:hAnsi="Arial Narrow" w:cs="Tahoma"/>
          <w:sz w:val="22"/>
          <w:szCs w:val="22"/>
          <w:lang w:val="sk-SK"/>
        </w:rPr>
        <w:t>Dodávateľ</w:t>
      </w:r>
      <w:r w:rsidRPr="00C171BB">
        <w:rPr>
          <w:rFonts w:ascii="Arial Narrow" w:hAnsi="Arial Narrow" w:cs="Tahoma"/>
          <w:sz w:val="22"/>
          <w:szCs w:val="22"/>
          <w:lang w:val="sk-SK"/>
        </w:rPr>
        <w:t xml:space="preserve"> zaväzuje </w:t>
      </w:r>
      <w:r w:rsidR="002F6299" w:rsidRPr="00C171BB">
        <w:rPr>
          <w:rFonts w:ascii="Arial Narrow" w:hAnsi="Arial Narrow" w:cs="Tahoma"/>
          <w:sz w:val="22"/>
          <w:szCs w:val="22"/>
          <w:lang w:val="sk-SK"/>
        </w:rPr>
        <w:t>najmä</w:t>
      </w:r>
      <w:r w:rsidRPr="00C171BB">
        <w:rPr>
          <w:rFonts w:ascii="Arial Narrow" w:hAnsi="Arial Narrow" w:cs="Tahoma"/>
          <w:sz w:val="22"/>
          <w:szCs w:val="22"/>
          <w:lang w:val="sk-SK"/>
        </w:rPr>
        <w:t xml:space="preserve">: </w:t>
      </w:r>
    </w:p>
    <w:p w14:paraId="0011A31E" w14:textId="77777777" w:rsidR="00676E28" w:rsidRPr="00C171BB" w:rsidRDefault="00E34895" w:rsidP="00676E28">
      <w:pPr>
        <w:pStyle w:val="Level2"/>
        <w:numPr>
          <w:ilvl w:val="0"/>
          <w:numId w:val="0"/>
        </w:numPr>
        <w:autoSpaceDE w:val="0"/>
        <w:autoSpaceDN w:val="0"/>
        <w:adjustRightInd w:val="0"/>
        <w:spacing w:before="120" w:after="0" w:line="240" w:lineRule="auto"/>
        <w:ind w:left="1418" w:hanging="709"/>
        <w:rPr>
          <w:rFonts w:ascii="Arial Narrow" w:hAnsi="Arial Narrow" w:cs="Arial"/>
          <w:sz w:val="22"/>
          <w:szCs w:val="22"/>
          <w:lang w:val="sk-SK"/>
        </w:rPr>
      </w:pPr>
      <w:r w:rsidRPr="00F628CC">
        <w:rPr>
          <w:rFonts w:ascii="Arial Narrow" w:hAnsi="Arial Narrow" w:cs="Tahoma"/>
          <w:sz w:val="22"/>
          <w:szCs w:val="22"/>
          <w:lang w:val="sk-SK"/>
        </w:rPr>
        <w:lastRenderedPageBreak/>
        <w:t xml:space="preserve">3.2.1 </w:t>
      </w:r>
      <w:r w:rsidRPr="00C171BB">
        <w:rPr>
          <w:rFonts w:ascii="Arial Narrow" w:hAnsi="Arial Narrow" w:cs="Tahoma"/>
          <w:sz w:val="22"/>
          <w:szCs w:val="22"/>
        </w:rPr>
        <w:tab/>
      </w:r>
      <w:proofErr w:type="spellStart"/>
      <w:r w:rsidR="002F6299" w:rsidRPr="00C171BB">
        <w:rPr>
          <w:rFonts w:ascii="Arial Narrow" w:hAnsi="Arial Narrow" w:cs="Tahoma"/>
          <w:sz w:val="22"/>
          <w:szCs w:val="22"/>
        </w:rPr>
        <w:t>vykonať</w:t>
      </w:r>
      <w:proofErr w:type="spellEnd"/>
      <w:r w:rsidR="002F6299" w:rsidRPr="00C171BB">
        <w:rPr>
          <w:rFonts w:ascii="Arial Narrow" w:hAnsi="Arial Narrow" w:cs="Tahoma"/>
          <w:sz w:val="22"/>
          <w:szCs w:val="22"/>
        </w:rPr>
        <w:t xml:space="preserve"> </w:t>
      </w:r>
      <w:r w:rsidRPr="00C171BB">
        <w:rPr>
          <w:rFonts w:ascii="Arial Narrow" w:hAnsi="Arial Narrow" w:cs="Arial"/>
          <w:sz w:val="22"/>
          <w:szCs w:val="22"/>
          <w:lang w:val="sk-SK"/>
        </w:rPr>
        <w:t>analýz</w:t>
      </w:r>
      <w:r w:rsidR="002F6299" w:rsidRPr="00C171BB">
        <w:rPr>
          <w:rFonts w:ascii="Arial Narrow" w:hAnsi="Arial Narrow" w:cs="Arial"/>
          <w:sz w:val="22"/>
          <w:szCs w:val="22"/>
          <w:lang w:val="sk-SK"/>
        </w:rPr>
        <w:t>u</w:t>
      </w:r>
      <w:r w:rsidRPr="00C171BB">
        <w:rPr>
          <w:rFonts w:ascii="Arial Narrow" w:hAnsi="Arial Narrow" w:cs="Arial"/>
          <w:sz w:val="22"/>
          <w:szCs w:val="22"/>
          <w:lang w:val="sk-SK"/>
        </w:rPr>
        <w:t xml:space="preserve"> </w:t>
      </w:r>
      <w:r w:rsidR="00E14A27" w:rsidRPr="00C171BB">
        <w:rPr>
          <w:rFonts w:ascii="Arial Narrow" w:hAnsi="Arial Narrow" w:cs="Arial"/>
          <w:sz w:val="22"/>
          <w:szCs w:val="22"/>
          <w:lang w:val="sk-SK"/>
        </w:rPr>
        <w:t xml:space="preserve">súčasného stavu </w:t>
      </w:r>
      <w:r w:rsidRPr="00C171BB">
        <w:rPr>
          <w:rFonts w:ascii="Arial Narrow" w:hAnsi="Arial Narrow" w:cs="Arial"/>
          <w:sz w:val="22"/>
          <w:szCs w:val="22"/>
          <w:lang w:val="sk-SK"/>
        </w:rPr>
        <w:t xml:space="preserve">a </w:t>
      </w:r>
      <w:r w:rsidR="002F6299" w:rsidRPr="00C171BB">
        <w:rPr>
          <w:rFonts w:ascii="Arial Narrow" w:hAnsi="Arial Narrow" w:cs="Arial"/>
          <w:sz w:val="22"/>
          <w:szCs w:val="22"/>
          <w:lang w:val="sk-SK"/>
        </w:rPr>
        <w:t xml:space="preserve">vypracovať </w:t>
      </w:r>
      <w:r w:rsidRPr="00C171BB">
        <w:rPr>
          <w:rFonts w:ascii="Arial Narrow" w:hAnsi="Arial Narrow" w:cs="Arial"/>
          <w:sz w:val="22"/>
          <w:szCs w:val="22"/>
          <w:lang w:val="sk-SK"/>
        </w:rPr>
        <w:t>detailn</w:t>
      </w:r>
      <w:r w:rsidR="002F6299" w:rsidRPr="00C171BB">
        <w:rPr>
          <w:rFonts w:ascii="Arial Narrow" w:hAnsi="Arial Narrow" w:cs="Arial"/>
          <w:sz w:val="22"/>
          <w:szCs w:val="22"/>
          <w:lang w:val="sk-SK"/>
        </w:rPr>
        <w:t>ú</w:t>
      </w:r>
      <w:r w:rsidRPr="00C171BB">
        <w:rPr>
          <w:rFonts w:ascii="Arial Narrow" w:hAnsi="Arial Narrow" w:cs="Arial"/>
          <w:sz w:val="22"/>
          <w:szCs w:val="22"/>
          <w:lang w:val="sk-SK"/>
        </w:rPr>
        <w:t xml:space="preserve"> špecifikáci</w:t>
      </w:r>
      <w:r w:rsidR="002F6299" w:rsidRPr="00C171BB">
        <w:rPr>
          <w:rFonts w:ascii="Arial Narrow" w:hAnsi="Arial Narrow" w:cs="Arial"/>
          <w:sz w:val="22"/>
          <w:szCs w:val="22"/>
          <w:lang w:val="sk-SK"/>
        </w:rPr>
        <w:t>u</w:t>
      </w:r>
      <w:r w:rsidRPr="00C171BB">
        <w:rPr>
          <w:rFonts w:ascii="Arial Narrow" w:hAnsi="Arial Narrow" w:cs="Arial"/>
          <w:sz w:val="22"/>
          <w:szCs w:val="22"/>
          <w:lang w:val="sk-SK"/>
        </w:rPr>
        <w:t xml:space="preserve"> riešenia CES</w:t>
      </w:r>
      <w:r w:rsidR="00881AD2" w:rsidRPr="00C171BB">
        <w:rPr>
          <w:rFonts w:ascii="Arial Narrow" w:hAnsi="Arial Narrow" w:cs="Arial"/>
          <w:sz w:val="22"/>
          <w:szCs w:val="22"/>
          <w:lang w:val="sk-SK"/>
        </w:rPr>
        <w:t xml:space="preserve"> (ďalej ako „DŠR“)</w:t>
      </w:r>
      <w:r w:rsidRPr="00C171BB">
        <w:rPr>
          <w:rFonts w:ascii="Arial Narrow" w:hAnsi="Arial Narrow" w:cs="Arial"/>
          <w:sz w:val="22"/>
          <w:szCs w:val="22"/>
          <w:lang w:val="sk-SK"/>
        </w:rPr>
        <w:t>,</w:t>
      </w:r>
      <w:r w:rsidR="00E14A27" w:rsidRPr="00C171BB">
        <w:rPr>
          <w:rFonts w:ascii="Arial Narrow" w:hAnsi="Arial Narrow" w:cs="Arial"/>
          <w:sz w:val="22"/>
          <w:szCs w:val="22"/>
          <w:lang w:val="sk-SK"/>
        </w:rPr>
        <w:t xml:space="preserve"> vrátane popisu cieľového stavu,</w:t>
      </w:r>
    </w:p>
    <w:p w14:paraId="3FAB5CA3" w14:textId="52B2B8E1" w:rsidR="00E34895" w:rsidRDefault="00676E28" w:rsidP="00676E28">
      <w:pPr>
        <w:pStyle w:val="Level2"/>
        <w:numPr>
          <w:ilvl w:val="0"/>
          <w:numId w:val="0"/>
        </w:numPr>
        <w:autoSpaceDE w:val="0"/>
        <w:autoSpaceDN w:val="0"/>
        <w:adjustRightInd w:val="0"/>
        <w:spacing w:before="120" w:after="0" w:line="240" w:lineRule="auto"/>
        <w:ind w:left="1418" w:hanging="709"/>
        <w:rPr>
          <w:rFonts w:ascii="Arial Narrow" w:hAnsi="Arial Narrow" w:cs="Arial"/>
          <w:sz w:val="22"/>
          <w:szCs w:val="22"/>
          <w:lang w:val="sk-SK"/>
        </w:rPr>
      </w:pPr>
      <w:r w:rsidRPr="00C171BB">
        <w:rPr>
          <w:rFonts w:ascii="Arial Narrow" w:hAnsi="Arial Narrow" w:cs="Arial"/>
          <w:sz w:val="22"/>
          <w:szCs w:val="22"/>
          <w:lang w:val="sk-SK"/>
        </w:rPr>
        <w:t xml:space="preserve">3.2.2 </w:t>
      </w:r>
      <w:r w:rsidRPr="00C171BB">
        <w:rPr>
          <w:rFonts w:ascii="Arial Narrow" w:hAnsi="Arial Narrow" w:cs="Arial"/>
          <w:sz w:val="22"/>
          <w:szCs w:val="22"/>
          <w:lang w:val="sk-SK"/>
        </w:rPr>
        <w:tab/>
      </w:r>
      <w:r w:rsidR="0090789C" w:rsidRPr="00C171BB">
        <w:rPr>
          <w:rFonts w:ascii="Arial Narrow" w:hAnsi="Arial Narrow" w:cs="Arial"/>
          <w:sz w:val="22"/>
          <w:szCs w:val="22"/>
          <w:lang w:val="sk-SK"/>
        </w:rPr>
        <w:t>v</w:t>
      </w:r>
      <w:r w:rsidR="00E245FE" w:rsidRPr="00C171BB">
        <w:rPr>
          <w:rFonts w:ascii="Arial Narrow" w:hAnsi="Arial Narrow" w:cs="Arial"/>
          <w:sz w:val="22"/>
          <w:szCs w:val="22"/>
          <w:lang w:val="sk-SK"/>
        </w:rPr>
        <w:t xml:space="preserve">ykonať </w:t>
      </w:r>
      <w:r w:rsidR="00EE45D1">
        <w:rPr>
          <w:rFonts w:ascii="Arial Narrow" w:hAnsi="Arial Narrow" w:cs="Arial"/>
          <w:sz w:val="22"/>
          <w:szCs w:val="22"/>
          <w:lang w:val="sk-SK"/>
        </w:rPr>
        <w:t> </w:t>
      </w:r>
      <w:r w:rsidR="00E34895" w:rsidRPr="00C171BB">
        <w:rPr>
          <w:rFonts w:ascii="Arial Narrow" w:hAnsi="Arial Narrow" w:cs="Arial"/>
          <w:sz w:val="22"/>
          <w:szCs w:val="22"/>
          <w:lang w:val="sk-SK"/>
        </w:rPr>
        <w:t>implement</w:t>
      </w:r>
      <w:r w:rsidR="00E245FE" w:rsidRPr="00C171BB">
        <w:rPr>
          <w:rFonts w:ascii="Arial Narrow" w:hAnsi="Arial Narrow" w:cs="Arial"/>
          <w:sz w:val="22"/>
          <w:szCs w:val="22"/>
          <w:lang w:val="sk-SK"/>
        </w:rPr>
        <w:t>áciu</w:t>
      </w:r>
      <w:r w:rsidR="00E34895" w:rsidRPr="00C171BB">
        <w:rPr>
          <w:rFonts w:ascii="Arial Narrow" w:hAnsi="Arial Narrow" w:cs="Arial"/>
          <w:sz w:val="22"/>
          <w:szCs w:val="22"/>
          <w:lang w:val="sk-SK"/>
        </w:rPr>
        <w:t xml:space="preserve"> </w:t>
      </w:r>
      <w:r w:rsidR="00BF2CE3" w:rsidRPr="00C171BB">
        <w:rPr>
          <w:rFonts w:ascii="Arial Narrow" w:hAnsi="Arial Narrow" w:cs="Arial"/>
          <w:sz w:val="22"/>
          <w:szCs w:val="22"/>
          <w:lang w:val="sk-SK"/>
        </w:rPr>
        <w:t>CES</w:t>
      </w:r>
      <w:r w:rsidR="00E14A27" w:rsidRPr="00C171BB">
        <w:rPr>
          <w:rFonts w:ascii="Arial Narrow" w:hAnsi="Arial Narrow" w:cs="Arial"/>
          <w:sz w:val="22"/>
          <w:szCs w:val="22"/>
          <w:lang w:val="sk-SK"/>
        </w:rPr>
        <w:t xml:space="preserve"> v</w:t>
      </w:r>
      <w:r w:rsidR="001232F9" w:rsidRPr="00C171BB">
        <w:rPr>
          <w:rFonts w:ascii="Arial Narrow" w:hAnsi="Arial Narrow" w:cs="Arial"/>
          <w:sz w:val="22"/>
          <w:szCs w:val="22"/>
          <w:lang w:val="sk-SK"/>
        </w:rPr>
        <w:t> </w:t>
      </w:r>
      <w:r w:rsidR="00E14A27" w:rsidRPr="00C171BB">
        <w:rPr>
          <w:rFonts w:ascii="Arial Narrow" w:hAnsi="Arial Narrow" w:cs="Arial"/>
          <w:sz w:val="22"/>
          <w:szCs w:val="22"/>
          <w:lang w:val="sk-SK"/>
        </w:rPr>
        <w:t>súlade</w:t>
      </w:r>
      <w:r w:rsidR="001232F9" w:rsidRPr="00C171BB">
        <w:rPr>
          <w:rFonts w:ascii="Arial Narrow" w:hAnsi="Arial Narrow" w:cs="Arial"/>
          <w:sz w:val="22"/>
          <w:szCs w:val="22"/>
          <w:lang w:val="sk-SK"/>
        </w:rPr>
        <w:t xml:space="preserve"> s detailnou špecifikáciou riešenia</w:t>
      </w:r>
      <w:r w:rsidR="00D90CAD" w:rsidRPr="00C171BB">
        <w:rPr>
          <w:rFonts w:ascii="Arial Narrow" w:hAnsi="Arial Narrow" w:cs="Arial"/>
          <w:sz w:val="22"/>
          <w:szCs w:val="22"/>
          <w:lang w:val="sk-SK"/>
        </w:rPr>
        <w:t>, vrátane dátovej inte</w:t>
      </w:r>
      <w:r w:rsidR="00B20E51" w:rsidRPr="00C171BB">
        <w:rPr>
          <w:rFonts w:ascii="Arial Narrow" w:hAnsi="Arial Narrow" w:cs="Arial"/>
          <w:sz w:val="22"/>
          <w:szCs w:val="22"/>
          <w:lang w:val="sk-SK"/>
        </w:rPr>
        <w:t>grácie, parametrizácie a konfigu</w:t>
      </w:r>
      <w:r w:rsidR="00D90CAD" w:rsidRPr="00C171BB">
        <w:rPr>
          <w:rFonts w:ascii="Arial Narrow" w:hAnsi="Arial Narrow" w:cs="Arial"/>
          <w:sz w:val="22"/>
          <w:szCs w:val="22"/>
          <w:lang w:val="sk-SK"/>
        </w:rPr>
        <w:t>rácie softvéru podľa podmienok definovaných v</w:t>
      </w:r>
      <w:r w:rsidR="00AA3CB0" w:rsidRPr="00C171BB">
        <w:rPr>
          <w:rFonts w:ascii="Arial Narrow" w:hAnsi="Arial Narrow" w:cs="Arial"/>
          <w:sz w:val="22"/>
          <w:szCs w:val="22"/>
          <w:lang w:val="sk-SK"/>
        </w:rPr>
        <w:t xml:space="preserve"> schválenej </w:t>
      </w:r>
      <w:r w:rsidR="00881AD2" w:rsidRPr="00C171BB">
        <w:rPr>
          <w:rFonts w:ascii="Arial Narrow" w:hAnsi="Arial Narrow" w:cs="Arial"/>
          <w:sz w:val="22"/>
          <w:szCs w:val="22"/>
          <w:lang w:val="sk-SK"/>
        </w:rPr>
        <w:t>DŠR</w:t>
      </w:r>
      <w:r w:rsidR="00D90CAD" w:rsidRPr="00C171BB">
        <w:rPr>
          <w:rFonts w:ascii="Arial Narrow" w:hAnsi="Arial Narrow" w:cs="Arial"/>
          <w:sz w:val="22"/>
          <w:szCs w:val="22"/>
          <w:lang w:val="sk-SK"/>
        </w:rPr>
        <w:t xml:space="preserve"> a</w:t>
      </w:r>
      <w:r w:rsidR="002F6299" w:rsidRPr="00C171BB">
        <w:rPr>
          <w:rFonts w:ascii="Arial Narrow" w:hAnsi="Arial Narrow" w:cs="Arial"/>
          <w:sz w:val="22"/>
          <w:szCs w:val="22"/>
          <w:lang w:val="sk-SK"/>
        </w:rPr>
        <w:t xml:space="preserve"> vykonať </w:t>
      </w:r>
      <w:r w:rsidR="00D25CF5" w:rsidRPr="00C171BB">
        <w:rPr>
          <w:rFonts w:ascii="Arial Narrow" w:hAnsi="Arial Narrow" w:cs="Arial"/>
          <w:sz w:val="22"/>
          <w:szCs w:val="22"/>
          <w:lang w:val="sk-SK"/>
        </w:rPr>
        <w:t>testovanie</w:t>
      </w:r>
      <w:r w:rsidR="00D90CAD" w:rsidRPr="00C171BB">
        <w:rPr>
          <w:rFonts w:ascii="Arial Narrow" w:hAnsi="Arial Narrow" w:cs="Arial"/>
          <w:sz w:val="22"/>
          <w:szCs w:val="22"/>
          <w:lang w:val="sk-SK"/>
        </w:rPr>
        <w:t xml:space="preserve"> CES</w:t>
      </w:r>
      <w:r w:rsidR="00E34895" w:rsidRPr="00C171BB">
        <w:rPr>
          <w:rFonts w:ascii="Arial Narrow" w:hAnsi="Arial Narrow" w:cs="Arial"/>
          <w:sz w:val="22"/>
          <w:szCs w:val="22"/>
          <w:lang w:val="sk-SK"/>
        </w:rPr>
        <w:t>,</w:t>
      </w:r>
    </w:p>
    <w:p w14:paraId="2C0DAF89" w14:textId="2D6B762B" w:rsidR="009733A5" w:rsidRPr="00EA0593" w:rsidRDefault="009733A5" w:rsidP="00676E28">
      <w:pPr>
        <w:pStyle w:val="Level2"/>
        <w:numPr>
          <w:ilvl w:val="0"/>
          <w:numId w:val="0"/>
        </w:numPr>
        <w:autoSpaceDE w:val="0"/>
        <w:autoSpaceDN w:val="0"/>
        <w:adjustRightInd w:val="0"/>
        <w:spacing w:before="120" w:after="0" w:line="240" w:lineRule="auto"/>
        <w:ind w:left="1418" w:hanging="709"/>
        <w:rPr>
          <w:rFonts w:ascii="Arial Narrow" w:hAnsi="Arial Narrow" w:cs="Tahoma"/>
          <w:sz w:val="22"/>
          <w:szCs w:val="22"/>
          <w:lang w:val="sk-SK"/>
        </w:rPr>
      </w:pPr>
      <w:r>
        <w:rPr>
          <w:rFonts w:ascii="Arial Narrow" w:hAnsi="Arial Narrow" w:cs="Arial"/>
          <w:sz w:val="22"/>
          <w:szCs w:val="22"/>
          <w:lang w:val="sk-SK"/>
        </w:rPr>
        <w:t>3.2.3</w:t>
      </w:r>
      <w:r>
        <w:rPr>
          <w:rFonts w:ascii="Arial Narrow" w:hAnsi="Arial Narrow" w:cs="Arial"/>
          <w:sz w:val="22"/>
          <w:szCs w:val="22"/>
          <w:lang w:val="sk-SK"/>
        </w:rPr>
        <w:tab/>
      </w:r>
      <w:r w:rsidRPr="00EA0593">
        <w:rPr>
          <w:rFonts w:ascii="Arial Narrow" w:hAnsi="Arial Narrow" w:cs="Arial"/>
          <w:sz w:val="22"/>
          <w:szCs w:val="22"/>
          <w:lang w:val="sk-SK"/>
        </w:rPr>
        <w:t xml:space="preserve">udeliť Objednávateľovi právo používať </w:t>
      </w:r>
      <w:r w:rsidR="00EB5216">
        <w:rPr>
          <w:rFonts w:ascii="Arial Narrow" w:hAnsi="Arial Narrow" w:cs="Arial"/>
          <w:sz w:val="22"/>
          <w:szCs w:val="22"/>
          <w:lang w:val="sk-SK"/>
        </w:rPr>
        <w:t>CES</w:t>
      </w:r>
      <w:r w:rsidRPr="00EA0593">
        <w:rPr>
          <w:rFonts w:ascii="Arial Narrow" w:hAnsi="Arial Narrow" w:cs="Arial"/>
          <w:sz w:val="22"/>
          <w:szCs w:val="22"/>
          <w:lang w:val="sk-SK"/>
        </w:rPr>
        <w:t xml:space="preserve"> v rozsahu uvedenom ďalej v tejto Zmluve,</w:t>
      </w:r>
    </w:p>
    <w:p w14:paraId="2413E57A" w14:textId="77777777" w:rsidR="00E34895" w:rsidRPr="00C171BB" w:rsidRDefault="00D90CAD" w:rsidP="009733A5">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z</w:t>
      </w:r>
      <w:r w:rsidR="00DF7A44">
        <w:rPr>
          <w:rFonts w:ascii="Arial Narrow" w:hAnsi="Arial Narrow" w:cs="Arial"/>
          <w:sz w:val="22"/>
          <w:szCs w:val="22"/>
          <w:lang w:val="sk-SK"/>
        </w:rPr>
        <w:t>r</w:t>
      </w:r>
      <w:r w:rsidRPr="00C171BB">
        <w:rPr>
          <w:rFonts w:ascii="Arial Narrow" w:hAnsi="Arial Narrow" w:cs="Arial"/>
          <w:sz w:val="22"/>
          <w:szCs w:val="22"/>
          <w:lang w:val="sk-SK"/>
        </w:rPr>
        <w:t xml:space="preserve">ealizovať </w:t>
      </w:r>
      <w:r w:rsidR="00E34895" w:rsidRPr="00C171BB">
        <w:rPr>
          <w:rFonts w:ascii="Arial Narrow" w:hAnsi="Arial Narrow" w:cs="Arial"/>
          <w:sz w:val="22"/>
          <w:szCs w:val="22"/>
          <w:lang w:val="sk-SK"/>
        </w:rPr>
        <w:t>migráci</w:t>
      </w:r>
      <w:r w:rsidRPr="00C171BB">
        <w:rPr>
          <w:rFonts w:ascii="Arial Narrow" w:hAnsi="Arial Narrow" w:cs="Arial"/>
          <w:sz w:val="22"/>
          <w:szCs w:val="22"/>
          <w:lang w:val="sk-SK"/>
        </w:rPr>
        <w:t>u</w:t>
      </w:r>
      <w:r w:rsidR="00E34895" w:rsidRPr="00C171BB">
        <w:rPr>
          <w:rFonts w:ascii="Arial Narrow" w:hAnsi="Arial Narrow" w:cs="Arial"/>
          <w:sz w:val="22"/>
          <w:szCs w:val="22"/>
          <w:lang w:val="sk-SK"/>
        </w:rPr>
        <w:t xml:space="preserve"> organizácií</w:t>
      </w:r>
      <w:r w:rsidRPr="00C171BB">
        <w:rPr>
          <w:rFonts w:ascii="Arial Narrow" w:hAnsi="Arial Narrow" w:cs="Arial"/>
          <w:sz w:val="22"/>
          <w:szCs w:val="22"/>
          <w:lang w:val="sk-SK"/>
        </w:rPr>
        <w:t>, ktoré majú byť zapojené</w:t>
      </w:r>
      <w:r w:rsidR="00E34895" w:rsidRPr="00C171BB">
        <w:rPr>
          <w:rFonts w:ascii="Arial Narrow" w:hAnsi="Arial Narrow" w:cs="Arial"/>
          <w:sz w:val="22"/>
          <w:szCs w:val="22"/>
          <w:lang w:val="sk-SK"/>
        </w:rPr>
        <w:t xml:space="preserve"> do CES</w:t>
      </w:r>
      <w:r w:rsidR="002F6299" w:rsidRPr="00C171BB">
        <w:rPr>
          <w:rFonts w:ascii="Arial Narrow" w:hAnsi="Arial Narrow" w:cs="Arial"/>
          <w:sz w:val="22"/>
          <w:szCs w:val="22"/>
          <w:lang w:val="sk-SK"/>
        </w:rPr>
        <w:t>,</w:t>
      </w:r>
    </w:p>
    <w:p w14:paraId="2A573078"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zrealizovať užívateľské školenia,</w:t>
      </w:r>
    </w:p>
    <w:p w14:paraId="6DEB3971"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 xml:space="preserve">zabezpečiť </w:t>
      </w:r>
      <w:r w:rsidR="00A9570C" w:rsidRPr="00C171BB">
        <w:rPr>
          <w:rFonts w:ascii="Arial Narrow" w:hAnsi="Arial Narrow" w:cs="Arial"/>
          <w:sz w:val="22"/>
          <w:szCs w:val="22"/>
          <w:lang w:val="sk-SK"/>
        </w:rPr>
        <w:t>asistovanú</w:t>
      </w:r>
      <w:r w:rsidRPr="00C171BB">
        <w:rPr>
          <w:rFonts w:ascii="Arial Narrow" w:hAnsi="Arial Narrow" w:cs="Arial"/>
          <w:sz w:val="22"/>
          <w:szCs w:val="22"/>
          <w:lang w:val="sk-SK"/>
        </w:rPr>
        <w:t xml:space="preserve"> prevádzku CES v trvaní </w:t>
      </w:r>
      <w:r w:rsidR="00881AD2" w:rsidRPr="00C171BB">
        <w:rPr>
          <w:rFonts w:ascii="Arial Narrow" w:hAnsi="Arial Narrow" w:cs="Arial"/>
          <w:sz w:val="22"/>
          <w:szCs w:val="22"/>
          <w:lang w:val="sk-SK"/>
        </w:rPr>
        <w:t>3</w:t>
      </w:r>
      <w:r w:rsidRPr="00C171BB">
        <w:rPr>
          <w:rFonts w:ascii="Arial Narrow" w:hAnsi="Arial Narrow" w:cs="Arial"/>
          <w:sz w:val="22"/>
          <w:szCs w:val="22"/>
          <w:lang w:val="sk-SK"/>
        </w:rPr>
        <w:t xml:space="preserve"> mesiacov</w:t>
      </w:r>
      <w:r w:rsidR="00881AD2" w:rsidRPr="00C171BB">
        <w:rPr>
          <w:rFonts w:ascii="Arial Narrow" w:hAnsi="Arial Narrow" w:cs="Arial"/>
          <w:sz w:val="22"/>
          <w:szCs w:val="22"/>
          <w:lang w:val="sk-SK"/>
        </w:rPr>
        <w:t xml:space="preserve"> od prevzatia diela a/alebo jeho samostatnej časti</w:t>
      </w:r>
      <w:r w:rsidRPr="00C171BB">
        <w:rPr>
          <w:rFonts w:ascii="Arial Narrow" w:hAnsi="Arial Narrow" w:cs="Arial"/>
          <w:sz w:val="22"/>
          <w:szCs w:val="22"/>
          <w:lang w:val="sk-SK"/>
        </w:rPr>
        <w:t>,</w:t>
      </w:r>
    </w:p>
    <w:p w14:paraId="740799AF" w14:textId="77777777" w:rsidR="002F6299" w:rsidRPr="00C171BB" w:rsidRDefault="002F6299" w:rsidP="0065202E">
      <w:pPr>
        <w:pStyle w:val="Level2"/>
        <w:numPr>
          <w:ilvl w:val="2"/>
          <w:numId w:val="86"/>
        </w:numPr>
        <w:autoSpaceDE w:val="0"/>
        <w:autoSpaceDN w:val="0"/>
        <w:adjustRightInd w:val="0"/>
        <w:spacing w:before="120" w:after="0" w:line="240" w:lineRule="auto"/>
        <w:rPr>
          <w:rFonts w:ascii="Arial Narrow" w:hAnsi="Arial Narrow" w:cs="Tahoma"/>
          <w:sz w:val="22"/>
          <w:szCs w:val="22"/>
          <w:lang w:val="sk-SK"/>
        </w:rPr>
      </w:pPr>
      <w:r w:rsidRPr="00C171BB">
        <w:rPr>
          <w:rFonts w:ascii="Arial Narrow" w:hAnsi="Arial Narrow" w:cs="Arial"/>
          <w:sz w:val="22"/>
          <w:szCs w:val="22"/>
          <w:lang w:val="sk-SK"/>
        </w:rPr>
        <w:t>odovzdať CES do produktívnej prevádzky,</w:t>
      </w:r>
    </w:p>
    <w:p w14:paraId="629FD5AB" w14:textId="77777777" w:rsidR="002F6299" w:rsidRPr="00C171BB" w:rsidRDefault="002F6299" w:rsidP="008E5541">
      <w:pPr>
        <w:pStyle w:val="Level2"/>
        <w:numPr>
          <w:ilvl w:val="0"/>
          <w:numId w:val="0"/>
        </w:numPr>
        <w:autoSpaceDE w:val="0"/>
        <w:autoSpaceDN w:val="0"/>
        <w:adjustRightInd w:val="0"/>
        <w:spacing w:before="120" w:after="0" w:line="240" w:lineRule="auto"/>
        <w:ind w:left="708"/>
        <w:rPr>
          <w:rFonts w:ascii="Arial Narrow" w:hAnsi="Arial Narrow" w:cs="Tahoma"/>
          <w:sz w:val="22"/>
          <w:szCs w:val="22"/>
          <w:lang w:val="sk-SK"/>
        </w:rPr>
      </w:pPr>
      <w:r w:rsidRPr="00C171BB">
        <w:rPr>
          <w:rFonts w:ascii="Arial Narrow" w:hAnsi="Arial Narrow" w:cs="Arial"/>
          <w:sz w:val="22"/>
          <w:szCs w:val="22"/>
          <w:lang w:val="sk-SK"/>
        </w:rPr>
        <w:t>a to všetko v rozsahu a za podmienok u</w:t>
      </w:r>
      <w:r w:rsidR="00AA3CB0" w:rsidRPr="00C171BB">
        <w:rPr>
          <w:rFonts w:ascii="Arial Narrow" w:hAnsi="Arial Narrow" w:cs="Arial"/>
          <w:sz w:val="22"/>
          <w:szCs w:val="22"/>
          <w:lang w:val="sk-SK"/>
        </w:rPr>
        <w:t>vedených v tejto Zmluve a jej pr</w:t>
      </w:r>
      <w:r w:rsidRPr="00C171BB">
        <w:rPr>
          <w:rFonts w:ascii="Arial Narrow" w:hAnsi="Arial Narrow" w:cs="Arial"/>
          <w:sz w:val="22"/>
          <w:szCs w:val="22"/>
          <w:lang w:val="sk-SK"/>
        </w:rPr>
        <w:t>ílohách.</w:t>
      </w:r>
    </w:p>
    <w:p w14:paraId="28D4EE25" w14:textId="77777777" w:rsidR="00463C6C" w:rsidRPr="0065202E" w:rsidRDefault="00463C6C" w:rsidP="0065202E">
      <w:pPr>
        <w:pStyle w:val="Level2"/>
        <w:numPr>
          <w:ilvl w:val="0"/>
          <w:numId w:val="0"/>
        </w:numPr>
        <w:autoSpaceDE w:val="0"/>
        <w:autoSpaceDN w:val="0"/>
        <w:adjustRightInd w:val="0"/>
        <w:spacing w:before="120" w:after="0" w:line="240" w:lineRule="auto"/>
        <w:ind w:left="708"/>
        <w:rPr>
          <w:rFonts w:ascii="Arial Narrow" w:hAnsi="Arial Narrow" w:cs="Tahoma"/>
          <w:sz w:val="22"/>
          <w:szCs w:val="22"/>
          <w:lang w:val="sk-SK"/>
        </w:rPr>
      </w:pPr>
      <w:r w:rsidRPr="00C171BB">
        <w:rPr>
          <w:rFonts w:ascii="Arial Narrow" w:hAnsi="Arial Narrow" w:cs="Arial"/>
          <w:sz w:val="22"/>
          <w:szCs w:val="22"/>
          <w:lang w:val="sk-SK"/>
        </w:rPr>
        <w:t xml:space="preserve">Proces implementácie CES je </w:t>
      </w:r>
      <w:r w:rsidR="00B0119C" w:rsidRPr="00C171BB">
        <w:rPr>
          <w:rFonts w:ascii="Arial Narrow" w:hAnsi="Arial Narrow" w:cs="Arial"/>
          <w:sz w:val="22"/>
          <w:szCs w:val="22"/>
          <w:lang w:val="sk-SK"/>
        </w:rPr>
        <w:t>uvedený</w:t>
      </w:r>
      <w:r w:rsidRPr="00C171BB">
        <w:rPr>
          <w:rFonts w:ascii="Arial Narrow" w:hAnsi="Arial Narrow" w:cs="Arial"/>
          <w:sz w:val="22"/>
          <w:szCs w:val="22"/>
          <w:lang w:val="sk-SK"/>
        </w:rPr>
        <w:t xml:space="preserve"> v</w:t>
      </w:r>
      <w:r w:rsidR="009D2BF0" w:rsidRPr="00C171BB">
        <w:rPr>
          <w:rFonts w:ascii="Arial Narrow" w:hAnsi="Arial Narrow" w:cs="Arial"/>
          <w:sz w:val="22"/>
          <w:szCs w:val="22"/>
          <w:lang w:val="sk-SK"/>
        </w:rPr>
        <w:t> Prílohe 1</w:t>
      </w:r>
      <w:r w:rsidRPr="00C171BB">
        <w:rPr>
          <w:rFonts w:ascii="Arial Narrow" w:hAnsi="Arial Narrow" w:cs="Arial"/>
          <w:sz w:val="22"/>
          <w:szCs w:val="22"/>
          <w:lang w:val="sk-SK"/>
        </w:rPr>
        <w:t xml:space="preserve"> tejto Zmluvy</w:t>
      </w:r>
      <w:r w:rsidR="00B0119C" w:rsidRPr="00C171BB">
        <w:rPr>
          <w:rFonts w:ascii="Arial Narrow" w:hAnsi="Arial Narrow" w:cs="Arial"/>
          <w:sz w:val="22"/>
          <w:szCs w:val="22"/>
          <w:lang w:val="sk-SK"/>
        </w:rPr>
        <w:t xml:space="preserve"> a bude bližšie špecifikovaný </w:t>
      </w:r>
      <w:r w:rsidR="009D2BF0" w:rsidRPr="00C171BB">
        <w:rPr>
          <w:rFonts w:ascii="Arial Narrow" w:hAnsi="Arial Narrow" w:cs="Arial"/>
          <w:sz w:val="22"/>
          <w:szCs w:val="22"/>
          <w:lang w:val="sk-SK"/>
        </w:rPr>
        <w:t>v detailnej špecifikácii riešenia</w:t>
      </w:r>
      <w:r>
        <w:rPr>
          <w:rFonts w:ascii="Arial Narrow" w:hAnsi="Arial Narrow" w:cs="Arial"/>
          <w:sz w:val="22"/>
          <w:szCs w:val="22"/>
        </w:rPr>
        <w:t>.</w:t>
      </w:r>
    </w:p>
    <w:p w14:paraId="0BC0BFEF" w14:textId="77777777" w:rsidR="00C20EA2" w:rsidRPr="00C20EA2" w:rsidRDefault="00B247D0" w:rsidP="0065202E">
      <w:pPr>
        <w:pStyle w:val="Level2"/>
        <w:numPr>
          <w:ilvl w:val="1"/>
          <w:numId w:val="86"/>
        </w:numPr>
        <w:autoSpaceDE w:val="0"/>
        <w:autoSpaceDN w:val="0"/>
        <w:adjustRightInd w:val="0"/>
        <w:spacing w:before="120" w:after="0" w:line="240" w:lineRule="auto"/>
        <w:ind w:left="709" w:hanging="709"/>
        <w:rPr>
          <w:rFonts w:ascii="Arial Narrow" w:hAnsi="Arial Narrow" w:cs="Tahoma"/>
          <w:sz w:val="22"/>
          <w:szCs w:val="22"/>
          <w:lang w:val="sk-SK"/>
        </w:rPr>
      </w:pPr>
      <w:r w:rsidRPr="001B2101">
        <w:rPr>
          <w:rFonts w:ascii="Arial Narrow" w:hAnsi="Arial Narrow" w:cs="Tahoma"/>
          <w:sz w:val="22"/>
          <w:szCs w:val="22"/>
          <w:lang w:val="sk-SK"/>
        </w:rPr>
        <w:t>CES</w:t>
      </w:r>
      <w:r w:rsidR="00BD7B19" w:rsidRPr="001B2101">
        <w:rPr>
          <w:rFonts w:ascii="Arial Narrow" w:hAnsi="Arial Narrow" w:cs="Tahoma"/>
          <w:sz w:val="22"/>
          <w:szCs w:val="22"/>
          <w:lang w:val="sk-SK"/>
        </w:rPr>
        <w:t xml:space="preserve"> bude zabezpečovať zdieľané, metodicky a procesne unifikované služby na </w:t>
      </w:r>
      <w:proofErr w:type="spellStart"/>
      <w:r w:rsidR="00BD7B19" w:rsidRPr="001B2101">
        <w:rPr>
          <w:rFonts w:ascii="Arial Narrow" w:hAnsi="Arial Narrow" w:cs="Tahoma"/>
          <w:sz w:val="22"/>
          <w:szCs w:val="22"/>
          <w:lang w:val="sk-SK"/>
        </w:rPr>
        <w:t>eGovernment</w:t>
      </w:r>
      <w:proofErr w:type="spellEnd"/>
      <w:r w:rsidR="00BD7B19" w:rsidRPr="001B2101">
        <w:rPr>
          <w:rFonts w:ascii="Arial Narrow" w:hAnsi="Arial Narrow" w:cs="Tahoma"/>
          <w:sz w:val="22"/>
          <w:szCs w:val="22"/>
          <w:lang w:val="sk-SK"/>
        </w:rPr>
        <w:t xml:space="preserve"> </w:t>
      </w:r>
      <w:proofErr w:type="spellStart"/>
      <w:r w:rsidR="00BD7B19" w:rsidRPr="001B2101">
        <w:rPr>
          <w:rFonts w:ascii="Arial Narrow" w:hAnsi="Arial Narrow" w:cs="Tahoma"/>
          <w:sz w:val="22"/>
          <w:szCs w:val="22"/>
          <w:lang w:val="sk-SK"/>
        </w:rPr>
        <w:t>cloud</w:t>
      </w:r>
      <w:proofErr w:type="spellEnd"/>
      <w:r w:rsidR="00BD7B19" w:rsidRPr="001B2101">
        <w:rPr>
          <w:rFonts w:ascii="Arial Narrow" w:hAnsi="Arial Narrow" w:cs="Tahoma"/>
          <w:sz w:val="22"/>
          <w:szCs w:val="22"/>
          <w:lang w:val="sk-SK"/>
        </w:rPr>
        <w:t xml:space="preserve"> platforme, komplexne pokrývajúce elektronický výkon ekonomických a podporných činností vybraných subjektov </w:t>
      </w:r>
      <w:r w:rsidR="003348F1">
        <w:rPr>
          <w:rFonts w:ascii="Arial Narrow" w:hAnsi="Arial Narrow" w:cs="Tahoma"/>
          <w:sz w:val="22"/>
          <w:szCs w:val="22"/>
          <w:lang w:val="sk-SK"/>
        </w:rPr>
        <w:t xml:space="preserve">verejnej </w:t>
      </w:r>
      <w:r w:rsidR="00BD7B19" w:rsidRPr="001B2101">
        <w:rPr>
          <w:rFonts w:ascii="Arial Narrow" w:hAnsi="Arial Narrow" w:cs="Tahoma"/>
          <w:sz w:val="22"/>
          <w:szCs w:val="22"/>
          <w:lang w:val="sk-SK"/>
        </w:rPr>
        <w:t>správy, vrátane služieb jeho aplikačnej a metodicko-procesnej podp</w:t>
      </w:r>
      <w:r w:rsidR="00C57975">
        <w:rPr>
          <w:rFonts w:ascii="Arial Narrow" w:hAnsi="Arial Narrow" w:cs="Tahoma"/>
          <w:sz w:val="22"/>
          <w:szCs w:val="22"/>
          <w:lang w:val="sk-SK"/>
        </w:rPr>
        <w:t xml:space="preserve">ory v rozsahu definovanom </w:t>
      </w:r>
      <w:r w:rsidR="00783C29">
        <w:rPr>
          <w:rFonts w:ascii="Arial Narrow" w:hAnsi="Arial Narrow" w:cs="Tahoma"/>
          <w:sz w:val="22"/>
          <w:szCs w:val="22"/>
          <w:lang w:val="sk-SK"/>
        </w:rPr>
        <w:t xml:space="preserve">touto </w:t>
      </w:r>
      <w:r w:rsidR="00BD7B19" w:rsidRPr="001B2101">
        <w:rPr>
          <w:rFonts w:ascii="Arial Narrow" w:hAnsi="Arial Narrow" w:cs="Tahoma"/>
          <w:sz w:val="22"/>
          <w:szCs w:val="22"/>
          <w:lang w:val="sk-SK"/>
        </w:rPr>
        <w:t>Zmluvou a jej prílohami</w:t>
      </w:r>
      <w:r w:rsidR="00BD7B19" w:rsidRPr="001B2101">
        <w:rPr>
          <w:rFonts w:ascii="Arial Narrow" w:hAnsi="Arial Narrow" w:cs="Helv"/>
          <w:iCs/>
          <w:sz w:val="22"/>
          <w:szCs w:val="22"/>
          <w:lang w:val="sk-SK"/>
        </w:rPr>
        <w:t>. V rámc</w:t>
      </w:r>
      <w:r w:rsidR="005806B0" w:rsidRPr="001B2101">
        <w:rPr>
          <w:rFonts w:ascii="Arial Narrow" w:hAnsi="Arial Narrow" w:cs="Helv"/>
          <w:iCs/>
          <w:sz w:val="22"/>
          <w:szCs w:val="22"/>
          <w:lang w:val="sk-SK"/>
        </w:rPr>
        <w:t xml:space="preserve">i </w:t>
      </w:r>
      <w:r w:rsidR="00C57975">
        <w:rPr>
          <w:rFonts w:ascii="Arial Narrow" w:hAnsi="Arial Narrow" w:cs="Helv"/>
          <w:iCs/>
          <w:sz w:val="22"/>
          <w:szCs w:val="22"/>
          <w:lang w:val="sk-SK"/>
        </w:rPr>
        <w:t xml:space="preserve">plnenia </w:t>
      </w:r>
      <w:r w:rsidR="005806B0" w:rsidRPr="001B2101">
        <w:rPr>
          <w:rFonts w:ascii="Arial Narrow" w:hAnsi="Arial Narrow" w:cs="Helv"/>
          <w:iCs/>
          <w:sz w:val="22"/>
          <w:szCs w:val="22"/>
          <w:lang w:val="sk-SK"/>
        </w:rPr>
        <w:t xml:space="preserve">predmetu </w:t>
      </w:r>
      <w:r w:rsidR="008A3197">
        <w:rPr>
          <w:rFonts w:ascii="Arial Narrow" w:hAnsi="Arial Narrow" w:cs="Helv"/>
          <w:iCs/>
          <w:sz w:val="22"/>
          <w:szCs w:val="22"/>
          <w:lang w:val="sk-SK"/>
        </w:rPr>
        <w:t xml:space="preserve">tejto </w:t>
      </w:r>
      <w:r w:rsidR="005806B0" w:rsidRPr="001B2101">
        <w:rPr>
          <w:rFonts w:ascii="Arial Narrow" w:hAnsi="Arial Narrow" w:cs="Helv"/>
          <w:iCs/>
          <w:sz w:val="22"/>
          <w:szCs w:val="22"/>
          <w:lang w:val="sk-SK"/>
        </w:rPr>
        <w:t>Zmluvy sa Dodáva</w:t>
      </w:r>
      <w:r w:rsidR="00BD7B19" w:rsidRPr="001B2101">
        <w:rPr>
          <w:rFonts w:ascii="Arial Narrow" w:hAnsi="Arial Narrow" w:cs="Helv"/>
          <w:iCs/>
          <w:sz w:val="22"/>
          <w:szCs w:val="22"/>
          <w:lang w:val="sk-SK"/>
        </w:rPr>
        <w:t xml:space="preserve">teľ zaväzuje </w:t>
      </w:r>
      <w:r w:rsidR="00783C29">
        <w:rPr>
          <w:rFonts w:ascii="Arial Narrow" w:hAnsi="Arial Narrow" w:cs="Helv"/>
          <w:iCs/>
          <w:sz w:val="22"/>
          <w:szCs w:val="22"/>
          <w:lang w:val="sk-SK"/>
        </w:rPr>
        <w:t xml:space="preserve">poskytnúť plnenie </w:t>
      </w:r>
      <w:r w:rsidR="00BD7B19" w:rsidRPr="001B2101">
        <w:rPr>
          <w:rFonts w:ascii="Arial Narrow" w:hAnsi="Arial Narrow" w:cs="Helv"/>
          <w:iCs/>
          <w:sz w:val="22"/>
          <w:szCs w:val="22"/>
          <w:lang w:val="sk-SK"/>
        </w:rPr>
        <w:t>riadne, včas a s odbornou starostlivosťou</w:t>
      </w:r>
      <w:r w:rsidR="00712E34" w:rsidRPr="001B2101">
        <w:rPr>
          <w:rFonts w:ascii="Arial Narrow" w:hAnsi="Arial Narrow"/>
          <w:sz w:val="22"/>
          <w:szCs w:val="22"/>
          <w:lang w:val="sk-SK"/>
        </w:rPr>
        <w:t>,</w:t>
      </w:r>
      <w:r w:rsidR="00BD7B19" w:rsidRPr="001B2101">
        <w:rPr>
          <w:rFonts w:ascii="Arial Narrow" w:hAnsi="Arial Narrow" w:cs="Helv"/>
          <w:iCs/>
          <w:sz w:val="22"/>
          <w:szCs w:val="22"/>
          <w:lang w:val="sk-SK"/>
        </w:rPr>
        <w:t xml:space="preserve"> </w:t>
      </w:r>
      <w:r w:rsidR="00783C29">
        <w:rPr>
          <w:rFonts w:ascii="Arial Narrow" w:hAnsi="Arial Narrow" w:cs="Helv"/>
          <w:iCs/>
          <w:sz w:val="22"/>
          <w:szCs w:val="22"/>
          <w:lang w:val="sk-SK"/>
        </w:rPr>
        <w:t xml:space="preserve">realizovať ho </w:t>
      </w:r>
      <w:r w:rsidR="00BD7B19" w:rsidRPr="001B2101">
        <w:rPr>
          <w:rFonts w:ascii="Arial Narrow" w:hAnsi="Arial Narrow" w:cs="Helv"/>
          <w:iCs/>
          <w:sz w:val="22"/>
          <w:szCs w:val="22"/>
          <w:lang w:val="sk-SK"/>
        </w:rPr>
        <w:t>čestne, svedomito a</w:t>
      </w:r>
      <w:r w:rsidR="00712E34" w:rsidRPr="001B2101">
        <w:rPr>
          <w:rFonts w:ascii="Arial Narrow" w:hAnsi="Arial Narrow" w:cs="Helv"/>
          <w:iCs/>
          <w:sz w:val="22"/>
          <w:szCs w:val="22"/>
          <w:lang w:val="sk-SK"/>
        </w:rPr>
        <w:t> </w:t>
      </w:r>
      <w:r w:rsidR="00BD7B19" w:rsidRPr="001B2101">
        <w:rPr>
          <w:rFonts w:ascii="Arial Narrow" w:hAnsi="Arial Narrow" w:cs="Helv"/>
          <w:iCs/>
          <w:sz w:val="22"/>
          <w:szCs w:val="22"/>
          <w:lang w:val="sk-SK"/>
        </w:rPr>
        <w:t>hospodárne</w:t>
      </w:r>
      <w:r w:rsidR="00712E34" w:rsidRPr="001B2101">
        <w:rPr>
          <w:rFonts w:ascii="Arial Narrow" w:hAnsi="Arial Narrow" w:cs="Helv"/>
          <w:iCs/>
          <w:sz w:val="22"/>
          <w:szCs w:val="22"/>
          <w:lang w:val="sk-SK"/>
        </w:rPr>
        <w:t xml:space="preserve">, aby sa dosiahol účel </w:t>
      </w:r>
      <w:r w:rsidR="008A3197">
        <w:rPr>
          <w:rFonts w:ascii="Arial Narrow" w:hAnsi="Arial Narrow" w:cs="Helv"/>
          <w:iCs/>
          <w:sz w:val="22"/>
          <w:szCs w:val="22"/>
          <w:lang w:val="sk-SK"/>
        </w:rPr>
        <w:t xml:space="preserve">tejto </w:t>
      </w:r>
      <w:r w:rsidR="00712E34" w:rsidRPr="001B2101">
        <w:rPr>
          <w:rFonts w:ascii="Arial Narrow" w:hAnsi="Arial Narrow" w:cs="Helv"/>
          <w:iCs/>
          <w:sz w:val="22"/>
          <w:szCs w:val="22"/>
          <w:lang w:val="sk-SK"/>
        </w:rPr>
        <w:t>Zmluvy a</w:t>
      </w:r>
      <w:r w:rsidRPr="001B2101">
        <w:rPr>
          <w:rFonts w:ascii="Arial Narrow" w:hAnsi="Arial Narrow" w:cs="Helv"/>
          <w:iCs/>
          <w:sz w:val="22"/>
          <w:szCs w:val="22"/>
          <w:lang w:val="sk-SK"/>
        </w:rPr>
        <w:t> </w:t>
      </w:r>
      <w:r w:rsidR="00712E34" w:rsidRPr="001B2101">
        <w:rPr>
          <w:rFonts w:ascii="Arial Narrow" w:hAnsi="Arial Narrow" w:cs="Helv"/>
          <w:iCs/>
          <w:sz w:val="22"/>
          <w:szCs w:val="22"/>
          <w:lang w:val="sk-SK"/>
        </w:rPr>
        <w:t>zabezpečila</w:t>
      </w:r>
      <w:r w:rsidRPr="001B2101">
        <w:rPr>
          <w:rFonts w:ascii="Arial Narrow" w:hAnsi="Arial Narrow" w:cs="Helv"/>
          <w:iCs/>
          <w:sz w:val="22"/>
          <w:szCs w:val="22"/>
          <w:lang w:val="sk-SK"/>
        </w:rPr>
        <w:t xml:space="preserve"> sa</w:t>
      </w:r>
      <w:r w:rsidR="00712E34" w:rsidRPr="001B2101">
        <w:rPr>
          <w:rFonts w:ascii="Arial Narrow" w:hAnsi="Arial Narrow" w:cs="Helv"/>
          <w:iCs/>
          <w:sz w:val="22"/>
          <w:szCs w:val="22"/>
          <w:lang w:val="sk-SK"/>
        </w:rPr>
        <w:t xml:space="preserve"> </w:t>
      </w:r>
      <w:r w:rsidR="00783C29">
        <w:rPr>
          <w:rFonts w:ascii="Arial Narrow" w:hAnsi="Arial Narrow" w:cs="Helv"/>
          <w:iCs/>
          <w:sz w:val="22"/>
          <w:szCs w:val="22"/>
          <w:lang w:val="sk-SK"/>
        </w:rPr>
        <w:t xml:space="preserve">riadna </w:t>
      </w:r>
      <w:r w:rsidR="00712E34" w:rsidRPr="001B2101">
        <w:rPr>
          <w:rFonts w:ascii="Arial Narrow" w:hAnsi="Arial Narrow" w:cs="Helv"/>
          <w:iCs/>
          <w:sz w:val="22"/>
          <w:szCs w:val="22"/>
          <w:lang w:val="sk-SK"/>
        </w:rPr>
        <w:t>funkcionalita CES</w:t>
      </w:r>
      <w:r w:rsidR="00BD7B19" w:rsidRPr="001B2101">
        <w:rPr>
          <w:rFonts w:ascii="Arial Narrow" w:hAnsi="Arial Narrow" w:cs="Helv"/>
          <w:iCs/>
          <w:sz w:val="22"/>
          <w:szCs w:val="22"/>
          <w:lang w:val="sk-SK"/>
        </w:rPr>
        <w:t xml:space="preserve">. </w:t>
      </w:r>
    </w:p>
    <w:p w14:paraId="7C8FFA07" w14:textId="77777777" w:rsidR="00BD7B19" w:rsidRPr="001B2101" w:rsidRDefault="00BD7B19" w:rsidP="0065202E">
      <w:pPr>
        <w:pStyle w:val="Level2"/>
        <w:numPr>
          <w:ilvl w:val="1"/>
          <w:numId w:val="86"/>
        </w:numPr>
        <w:autoSpaceDE w:val="0"/>
        <w:autoSpaceDN w:val="0"/>
        <w:adjustRightInd w:val="0"/>
        <w:spacing w:before="120" w:after="0" w:line="240" w:lineRule="auto"/>
        <w:ind w:left="709" w:hanging="709"/>
        <w:rPr>
          <w:rFonts w:ascii="Arial Narrow" w:hAnsi="Arial Narrow" w:cs="Tahoma"/>
          <w:sz w:val="22"/>
          <w:szCs w:val="22"/>
          <w:lang w:val="sk-SK"/>
        </w:rPr>
      </w:pPr>
      <w:r w:rsidRPr="001B2101">
        <w:rPr>
          <w:rFonts w:ascii="Arial Narrow" w:hAnsi="Arial Narrow" w:cs="Helv"/>
          <w:iCs/>
          <w:sz w:val="22"/>
          <w:szCs w:val="22"/>
          <w:lang w:val="sk-SK"/>
        </w:rPr>
        <w:t xml:space="preserve">Záväzkom Objednávateľa je riadne </w:t>
      </w:r>
      <w:r w:rsidR="000F5C2B">
        <w:rPr>
          <w:rFonts w:ascii="Arial Narrow" w:hAnsi="Arial Narrow" w:cs="Helv"/>
          <w:iCs/>
          <w:sz w:val="22"/>
          <w:szCs w:val="22"/>
          <w:lang w:val="sk-SK"/>
        </w:rPr>
        <w:t>vykonané</w:t>
      </w:r>
      <w:r w:rsidR="000F5C2B" w:rsidRPr="001B2101">
        <w:rPr>
          <w:rFonts w:ascii="Arial Narrow" w:hAnsi="Arial Narrow" w:cs="Helv"/>
          <w:iCs/>
          <w:sz w:val="22"/>
          <w:szCs w:val="22"/>
          <w:lang w:val="sk-SK"/>
        </w:rPr>
        <w:t xml:space="preserve"> </w:t>
      </w:r>
      <w:r w:rsidRPr="001B2101">
        <w:rPr>
          <w:rFonts w:ascii="Arial Narrow" w:hAnsi="Arial Narrow" w:cs="Helv"/>
          <w:iCs/>
          <w:sz w:val="22"/>
          <w:szCs w:val="22"/>
          <w:lang w:val="sk-SK"/>
        </w:rPr>
        <w:t xml:space="preserve">dielo a poskytnuté služby prevziať a zaplatiť </w:t>
      </w:r>
      <w:r w:rsidR="005806B0" w:rsidRPr="001B2101">
        <w:rPr>
          <w:rFonts w:ascii="Arial Narrow" w:hAnsi="Arial Narrow" w:cs="Helv"/>
          <w:iCs/>
          <w:sz w:val="22"/>
          <w:szCs w:val="22"/>
          <w:lang w:val="sk-SK"/>
        </w:rPr>
        <w:t>Dodávateľovi</w:t>
      </w:r>
      <w:r w:rsidRPr="001B2101">
        <w:rPr>
          <w:rFonts w:ascii="Arial Narrow" w:hAnsi="Arial Narrow" w:cs="Helv"/>
          <w:iCs/>
          <w:sz w:val="22"/>
          <w:szCs w:val="22"/>
          <w:lang w:val="sk-SK"/>
        </w:rPr>
        <w:t xml:space="preserve"> </w:t>
      </w:r>
      <w:r w:rsidR="0000732F" w:rsidRPr="001B2101">
        <w:rPr>
          <w:rFonts w:ascii="Arial Narrow" w:hAnsi="Arial Narrow" w:cs="Helv"/>
          <w:iCs/>
          <w:sz w:val="22"/>
          <w:szCs w:val="22"/>
          <w:lang w:val="sk-SK"/>
        </w:rPr>
        <w:t xml:space="preserve">cenu určenú podľa článkov </w:t>
      </w:r>
      <w:r w:rsidR="00C67C41" w:rsidRPr="001B2101">
        <w:rPr>
          <w:rFonts w:ascii="Arial Narrow" w:hAnsi="Arial Narrow" w:cs="Helv"/>
          <w:iCs/>
          <w:sz w:val="22"/>
          <w:szCs w:val="22"/>
          <w:lang w:val="sk-SK"/>
        </w:rPr>
        <w:t>8</w:t>
      </w:r>
      <w:r w:rsidR="008D22D0" w:rsidRPr="001B2101">
        <w:rPr>
          <w:rFonts w:ascii="Arial Narrow" w:hAnsi="Arial Narrow" w:cs="Helv"/>
          <w:iCs/>
          <w:sz w:val="22"/>
          <w:szCs w:val="22"/>
          <w:lang w:val="sk-SK"/>
        </w:rPr>
        <w:t xml:space="preserve"> a </w:t>
      </w:r>
      <w:r w:rsidR="0000732F" w:rsidRPr="001B2101">
        <w:rPr>
          <w:rFonts w:ascii="Arial Narrow" w:hAnsi="Arial Narrow" w:cs="Helv"/>
          <w:iCs/>
          <w:sz w:val="22"/>
          <w:szCs w:val="22"/>
          <w:lang w:val="sk-SK"/>
        </w:rPr>
        <w:t>1</w:t>
      </w:r>
      <w:r w:rsidR="00291413">
        <w:rPr>
          <w:rFonts w:ascii="Arial Narrow" w:hAnsi="Arial Narrow" w:cs="Helv"/>
          <w:iCs/>
          <w:sz w:val="22"/>
          <w:szCs w:val="22"/>
          <w:lang w:val="sk-SK"/>
        </w:rPr>
        <w:t>3</w:t>
      </w:r>
      <w:r w:rsidRPr="001B2101">
        <w:rPr>
          <w:rFonts w:ascii="Arial Narrow" w:hAnsi="Arial Narrow" w:cs="Helv"/>
          <w:iCs/>
          <w:sz w:val="22"/>
          <w:szCs w:val="22"/>
          <w:lang w:val="sk-SK"/>
        </w:rPr>
        <w:t xml:space="preserve"> </w:t>
      </w:r>
      <w:r w:rsidR="000F5C2B">
        <w:rPr>
          <w:rFonts w:ascii="Arial Narrow" w:hAnsi="Arial Narrow" w:cs="Helv"/>
          <w:iCs/>
          <w:sz w:val="22"/>
          <w:szCs w:val="22"/>
          <w:lang w:val="sk-SK"/>
        </w:rPr>
        <w:t xml:space="preserve">tejto </w:t>
      </w:r>
      <w:r w:rsidRPr="001B2101">
        <w:rPr>
          <w:rFonts w:ascii="Arial Narrow" w:hAnsi="Arial Narrow" w:cs="Helv"/>
          <w:iCs/>
          <w:sz w:val="22"/>
          <w:szCs w:val="22"/>
          <w:lang w:val="sk-SK"/>
        </w:rPr>
        <w:t xml:space="preserve">Zmluvy. </w:t>
      </w:r>
    </w:p>
    <w:p w14:paraId="3A77E650" w14:textId="77777777" w:rsidR="00BD7B19" w:rsidRPr="001B2101" w:rsidRDefault="00AC2CB0" w:rsidP="0065202E">
      <w:pPr>
        <w:numPr>
          <w:ilvl w:val="1"/>
          <w:numId w:val="8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1B2101">
        <w:rPr>
          <w:rFonts w:ascii="Arial Narrow" w:hAnsi="Arial Narrow" w:cs="Tahoma"/>
          <w:sz w:val="22"/>
          <w:szCs w:val="22"/>
        </w:rPr>
        <w:t>Dodávateľ</w:t>
      </w:r>
      <w:r w:rsidR="00BD7B19" w:rsidRPr="001B2101">
        <w:rPr>
          <w:rFonts w:ascii="Arial Narrow" w:hAnsi="Arial Narrow" w:cs="Tahoma"/>
          <w:sz w:val="22"/>
          <w:szCs w:val="22"/>
        </w:rPr>
        <w:t xml:space="preserve"> sa zaväzuje realizovať </w:t>
      </w:r>
      <w:r w:rsidR="007454D0">
        <w:rPr>
          <w:rFonts w:ascii="Arial Narrow" w:hAnsi="Arial Narrow" w:cs="Tahoma"/>
          <w:sz w:val="22"/>
          <w:szCs w:val="22"/>
        </w:rPr>
        <w:t xml:space="preserve">predmet </w:t>
      </w:r>
      <w:r w:rsidR="008A3197">
        <w:rPr>
          <w:rFonts w:ascii="Arial Narrow" w:hAnsi="Arial Narrow" w:cs="Tahoma"/>
          <w:sz w:val="22"/>
          <w:szCs w:val="22"/>
        </w:rPr>
        <w:t xml:space="preserve">tejto </w:t>
      </w:r>
      <w:r w:rsidR="007454D0">
        <w:rPr>
          <w:rFonts w:ascii="Arial Narrow" w:hAnsi="Arial Narrow" w:cs="Tahoma"/>
          <w:sz w:val="22"/>
          <w:szCs w:val="22"/>
        </w:rPr>
        <w:t>Zmluvy</w:t>
      </w:r>
      <w:r w:rsidR="00BD7B19" w:rsidRPr="001B2101">
        <w:rPr>
          <w:rFonts w:ascii="Arial Narrow" w:hAnsi="Arial Narrow" w:cs="Tahoma"/>
          <w:sz w:val="22"/>
          <w:szCs w:val="22"/>
        </w:rPr>
        <w:t xml:space="preserve"> za účelom zjednotenia, štandardizácie a vytvorenia predpokladov pre optimalizáciu ekonomických a podporných procesov pre subjekty </w:t>
      </w:r>
      <w:r w:rsidR="003348F1">
        <w:rPr>
          <w:rFonts w:ascii="Arial Narrow" w:hAnsi="Arial Narrow" w:cs="Tahoma"/>
          <w:sz w:val="22"/>
          <w:szCs w:val="22"/>
        </w:rPr>
        <w:t>verejnej</w:t>
      </w:r>
      <w:r w:rsidR="00BD7B19" w:rsidRPr="001B2101">
        <w:rPr>
          <w:rFonts w:ascii="Arial Narrow" w:hAnsi="Arial Narrow" w:cs="Tahoma"/>
          <w:sz w:val="22"/>
          <w:szCs w:val="22"/>
        </w:rPr>
        <w:t xml:space="preserve"> správy najmä, avšak nie výlučne, v nasledovných samostatných oblastiach: </w:t>
      </w:r>
    </w:p>
    <w:p w14:paraId="24CB6A0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jc w:val="both"/>
        <w:rPr>
          <w:rFonts w:ascii="Arial Narrow" w:hAnsi="Arial Narrow"/>
          <w:sz w:val="22"/>
          <w:szCs w:val="22"/>
        </w:rPr>
      </w:pPr>
      <w:r w:rsidRPr="001B2101">
        <w:rPr>
          <w:rFonts w:ascii="Arial Narrow" w:hAnsi="Arial Narrow"/>
          <w:sz w:val="22"/>
          <w:szCs w:val="22"/>
        </w:rPr>
        <w:t>vedenie účtovníctva,</w:t>
      </w:r>
    </w:p>
    <w:p w14:paraId="2AAE3ACC"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bankové a pokladničné operácie,</w:t>
      </w:r>
    </w:p>
    <w:p w14:paraId="791271CF"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správa pohľadávok zmluvného účtu,</w:t>
      </w:r>
    </w:p>
    <w:p w14:paraId="53A4F9E6"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rozpočet a finančný manažment,</w:t>
      </w:r>
    </w:p>
    <w:p w14:paraId="7B13D56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konsolidácia,</w:t>
      </w:r>
    </w:p>
    <w:p w14:paraId="42EDC88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evidencia a správa majetku (vrátane nehnuteľností),</w:t>
      </w:r>
    </w:p>
    <w:p w14:paraId="37319D75" w14:textId="0EA10EB7" w:rsidR="00BD7B19" w:rsidRPr="001B2101" w:rsidRDefault="00EE45D1"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Pr>
          <w:rFonts w:ascii="Arial Narrow" w:hAnsi="Arial Narrow"/>
          <w:sz w:val="22"/>
          <w:szCs w:val="22"/>
        </w:rPr>
        <w:t>materiálový manažment</w:t>
      </w:r>
      <w:r w:rsidR="00BD7B19" w:rsidRPr="001B2101">
        <w:rPr>
          <w:rFonts w:ascii="Arial Narrow" w:hAnsi="Arial Narrow"/>
          <w:sz w:val="22"/>
          <w:szCs w:val="22"/>
        </w:rPr>
        <w:t xml:space="preserve">, </w:t>
      </w:r>
    </w:p>
    <w:p w14:paraId="05726BDF"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predaj služieb,</w:t>
      </w:r>
    </w:p>
    <w:p w14:paraId="11A0FFBD"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manažment grantov a poskytnutých dotácií,</w:t>
      </w:r>
    </w:p>
    <w:p w14:paraId="687FB233"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 xml:space="preserve">riadenie projektov, </w:t>
      </w:r>
    </w:p>
    <w:p w14:paraId="05E445BE"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verejné obstarávanie (vybrané časti),</w:t>
      </w:r>
    </w:p>
    <w:p w14:paraId="21543D20"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evidencia zmlúv,</w:t>
      </w:r>
    </w:p>
    <w:p w14:paraId="37B9C9D2"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zverejňovanie podľa</w:t>
      </w:r>
      <w:r w:rsidR="008B79D4">
        <w:rPr>
          <w:rFonts w:ascii="Arial Narrow" w:hAnsi="Arial Narrow"/>
          <w:sz w:val="22"/>
          <w:szCs w:val="22"/>
        </w:rPr>
        <w:t xml:space="preserve"> platnej</w:t>
      </w:r>
      <w:r w:rsidRPr="001B2101">
        <w:rPr>
          <w:rFonts w:ascii="Arial Narrow" w:hAnsi="Arial Narrow"/>
          <w:sz w:val="22"/>
          <w:szCs w:val="22"/>
        </w:rPr>
        <w:t xml:space="preserve"> legislat</w:t>
      </w:r>
      <w:r w:rsidR="008D22D0" w:rsidRPr="001B2101">
        <w:rPr>
          <w:rFonts w:ascii="Arial Narrow" w:hAnsi="Arial Narrow"/>
          <w:sz w:val="22"/>
          <w:szCs w:val="22"/>
        </w:rPr>
        <w:t>ívy (napr. Centrálny register zmlúv</w:t>
      </w:r>
      <w:r w:rsidRPr="001B2101">
        <w:rPr>
          <w:rFonts w:ascii="Arial Narrow" w:hAnsi="Arial Narrow"/>
          <w:sz w:val="22"/>
          <w:szCs w:val="22"/>
        </w:rPr>
        <w:t>),</w:t>
      </w:r>
    </w:p>
    <w:p w14:paraId="6D8044EB"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riadenie ľudských zdrojov (personalistika, mzdy, sociálne zabezpečenie, časový manažment, správa služobných ciest, organizačný manažment atď.),</w:t>
      </w:r>
    </w:p>
    <w:p w14:paraId="6CE0DE15" w14:textId="77777777" w:rsidR="00BD7B19" w:rsidRPr="001B2101"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výkazníctvo,</w:t>
      </w:r>
    </w:p>
    <w:p w14:paraId="09B4CF6E" w14:textId="42D28D8E" w:rsidR="00BD7B19" w:rsidRPr="001B2101" w:rsidRDefault="004D1391"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Pr>
          <w:rFonts w:ascii="Arial Narrow" w:hAnsi="Arial Narrow"/>
          <w:sz w:val="22"/>
          <w:szCs w:val="22"/>
        </w:rPr>
        <w:t>nákladové účtovníctvo</w:t>
      </w:r>
      <w:r w:rsidR="00BD7B19" w:rsidRPr="001B2101">
        <w:rPr>
          <w:rFonts w:ascii="Arial Narrow" w:hAnsi="Arial Narrow"/>
          <w:sz w:val="22"/>
          <w:szCs w:val="22"/>
        </w:rPr>
        <w:t xml:space="preserve"> a </w:t>
      </w:r>
    </w:p>
    <w:p w14:paraId="788675EA" w14:textId="77777777" w:rsidR="00CE76C4" w:rsidRDefault="00BD7B19" w:rsidP="006B67C7">
      <w:pPr>
        <w:pStyle w:val="Odsekzoznamu"/>
        <w:numPr>
          <w:ilvl w:val="2"/>
          <w:numId w:val="100"/>
        </w:numPr>
        <w:tabs>
          <w:tab w:val="clear" w:pos="2160"/>
          <w:tab w:val="clear" w:pos="2880"/>
          <w:tab w:val="clear" w:pos="4500"/>
        </w:tabs>
        <w:autoSpaceDE w:val="0"/>
        <w:autoSpaceDN w:val="0"/>
        <w:adjustRightInd w:val="0"/>
        <w:ind w:left="1418"/>
        <w:jc w:val="both"/>
        <w:rPr>
          <w:rFonts w:ascii="Arial Narrow" w:hAnsi="Arial Narrow"/>
          <w:sz w:val="22"/>
          <w:szCs w:val="22"/>
        </w:rPr>
      </w:pPr>
      <w:r w:rsidRPr="001B2101">
        <w:rPr>
          <w:rFonts w:ascii="Arial Narrow" w:hAnsi="Arial Narrow"/>
          <w:sz w:val="22"/>
          <w:szCs w:val="22"/>
        </w:rPr>
        <w:t>ostatné prevádzkové činnosti, ktoré budú identifikované vo fáze detailn</w:t>
      </w:r>
      <w:r w:rsidR="008B79D4">
        <w:rPr>
          <w:rFonts w:ascii="Arial Narrow" w:hAnsi="Arial Narrow"/>
          <w:sz w:val="22"/>
          <w:szCs w:val="22"/>
        </w:rPr>
        <w:t>ých</w:t>
      </w:r>
      <w:r w:rsidRPr="001B2101">
        <w:rPr>
          <w:rFonts w:ascii="Arial Narrow" w:hAnsi="Arial Narrow"/>
          <w:sz w:val="22"/>
          <w:szCs w:val="22"/>
        </w:rPr>
        <w:t xml:space="preserve"> špecifikáci</w:t>
      </w:r>
      <w:r w:rsidR="008B79D4">
        <w:rPr>
          <w:rFonts w:ascii="Arial Narrow" w:hAnsi="Arial Narrow"/>
          <w:sz w:val="22"/>
          <w:szCs w:val="22"/>
        </w:rPr>
        <w:t>í</w:t>
      </w:r>
      <w:r w:rsidR="00CE76C4">
        <w:rPr>
          <w:rFonts w:ascii="Arial Narrow" w:hAnsi="Arial Narrow"/>
          <w:sz w:val="22"/>
          <w:szCs w:val="22"/>
        </w:rPr>
        <w:t xml:space="preserve"> riešenia</w:t>
      </w:r>
      <w:r w:rsidR="00E0385C" w:rsidRPr="001B2101">
        <w:rPr>
          <w:rFonts w:ascii="Arial Narrow" w:hAnsi="Arial Narrow"/>
          <w:sz w:val="22"/>
          <w:szCs w:val="22"/>
        </w:rPr>
        <w:t>.</w:t>
      </w:r>
    </w:p>
    <w:p w14:paraId="596692BC" w14:textId="7B22EC74" w:rsidR="00CE76C4" w:rsidRPr="00D134C5" w:rsidRDefault="00CE76C4" w:rsidP="006B67C7">
      <w:pPr>
        <w:pStyle w:val="Odsekzoznamu"/>
        <w:numPr>
          <w:ilvl w:val="1"/>
          <w:numId w:val="100"/>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Pr>
          <w:rFonts w:ascii="Arial Narrow" w:hAnsi="Arial Narrow"/>
          <w:sz w:val="22"/>
          <w:szCs w:val="22"/>
        </w:rPr>
        <w:t xml:space="preserve">Dodávateľ sa zaväzuje dodať Objednávateľovi CES, ktorý bude pokrývať ekonomické procesy štátu minimálne prostredníctvom navzájom integrovaných aplikačných modulov, </w:t>
      </w:r>
      <w:r w:rsidRPr="00D134C5">
        <w:rPr>
          <w:rFonts w:ascii="Arial Narrow" w:hAnsi="Arial Narrow"/>
          <w:sz w:val="22"/>
          <w:szCs w:val="22"/>
        </w:rPr>
        <w:t xml:space="preserve">ktoré sú uvedené v bode </w:t>
      </w:r>
      <w:r w:rsidR="00D134C5" w:rsidRPr="00D134C5">
        <w:rPr>
          <w:rFonts w:ascii="Arial Narrow" w:hAnsi="Arial Narrow"/>
          <w:sz w:val="22"/>
          <w:szCs w:val="22"/>
        </w:rPr>
        <w:t>4</w:t>
      </w:r>
      <w:r w:rsidR="00C812EB" w:rsidRPr="00D134C5">
        <w:rPr>
          <w:rFonts w:ascii="Arial Narrow" w:hAnsi="Arial Narrow"/>
          <w:sz w:val="22"/>
          <w:szCs w:val="22"/>
        </w:rPr>
        <w:t xml:space="preserve">.1 Prílohy 1 a zároveň musí byť CES integrovaný minimálne na informačné systémy </w:t>
      </w:r>
      <w:r w:rsidR="00D134C5" w:rsidRPr="00D134C5">
        <w:rPr>
          <w:rFonts w:ascii="Arial Narrow" w:hAnsi="Arial Narrow"/>
          <w:sz w:val="22"/>
          <w:szCs w:val="22"/>
        </w:rPr>
        <w:t>uvedené v bode 4</w:t>
      </w:r>
      <w:r w:rsidR="00C812EB" w:rsidRPr="00D134C5">
        <w:rPr>
          <w:rFonts w:ascii="Arial Narrow" w:hAnsi="Arial Narrow"/>
          <w:sz w:val="22"/>
          <w:szCs w:val="22"/>
        </w:rPr>
        <w:t>.3 Prílohy 1.</w:t>
      </w:r>
    </w:p>
    <w:p w14:paraId="4F181288" w14:textId="77777777" w:rsidR="00641DA4" w:rsidRPr="001B2101" w:rsidRDefault="00641DA4" w:rsidP="006B67C7">
      <w:pPr>
        <w:numPr>
          <w:ilvl w:val="1"/>
          <w:numId w:val="100"/>
        </w:numPr>
        <w:tabs>
          <w:tab w:val="clear" w:pos="2160"/>
          <w:tab w:val="clear" w:pos="2880"/>
          <w:tab w:val="clear" w:pos="4500"/>
        </w:tabs>
        <w:spacing w:before="120"/>
        <w:ind w:left="709" w:hanging="709"/>
        <w:jc w:val="both"/>
        <w:rPr>
          <w:rFonts w:ascii="Arial Narrow" w:hAnsi="Arial Narrow" w:cs="Tahoma"/>
          <w:color w:val="000000"/>
          <w:sz w:val="22"/>
          <w:szCs w:val="22"/>
        </w:rPr>
      </w:pPr>
      <w:r w:rsidRPr="001B2101">
        <w:rPr>
          <w:rFonts w:ascii="Arial Narrow" w:hAnsi="Arial Narrow" w:cs="Tahoma"/>
          <w:sz w:val="22"/>
          <w:szCs w:val="22"/>
        </w:rPr>
        <w:lastRenderedPageBreak/>
        <w:t xml:space="preserve">Predmet plnenia tejto Zmluvy alebo jeho časti v zmysle </w:t>
      </w:r>
      <w:r w:rsidR="008D22D0" w:rsidRPr="001B2101">
        <w:rPr>
          <w:rFonts w:ascii="Arial Narrow" w:hAnsi="Arial Narrow" w:cs="Tahoma"/>
          <w:sz w:val="22"/>
          <w:szCs w:val="22"/>
        </w:rPr>
        <w:t xml:space="preserve">tohto </w:t>
      </w:r>
      <w:r w:rsidRPr="001B2101">
        <w:rPr>
          <w:rFonts w:ascii="Arial Narrow" w:hAnsi="Arial Narrow" w:cs="Tahoma"/>
          <w:sz w:val="22"/>
          <w:szCs w:val="22"/>
        </w:rPr>
        <w:t xml:space="preserve">článku sa </w:t>
      </w:r>
      <w:r w:rsidR="00AC2CB0" w:rsidRPr="001B2101">
        <w:rPr>
          <w:rFonts w:ascii="Arial Narrow" w:hAnsi="Arial Narrow" w:cs="Tahoma"/>
          <w:sz w:val="22"/>
          <w:szCs w:val="22"/>
        </w:rPr>
        <w:t>Dodávateľ</w:t>
      </w:r>
      <w:r w:rsidR="00737196">
        <w:rPr>
          <w:rFonts w:ascii="Arial Narrow" w:hAnsi="Arial Narrow" w:cs="Tahoma"/>
          <w:sz w:val="22"/>
          <w:szCs w:val="22"/>
        </w:rPr>
        <w:t xml:space="preserve"> zaväzuje realizovať </w:t>
      </w:r>
      <w:r w:rsidR="003943DA">
        <w:rPr>
          <w:rFonts w:ascii="Arial Narrow" w:hAnsi="Arial Narrow" w:cs="Tahoma"/>
          <w:sz w:val="22"/>
          <w:szCs w:val="22"/>
        </w:rPr>
        <w:t xml:space="preserve">s odbornou starostlivosťou, </w:t>
      </w:r>
      <w:r w:rsidRPr="001B2101">
        <w:rPr>
          <w:rFonts w:ascii="Arial Narrow" w:hAnsi="Arial Narrow" w:cs="Tahoma"/>
          <w:sz w:val="22"/>
          <w:szCs w:val="22"/>
        </w:rPr>
        <w:t>v súlade s vlastnými poznatk</w:t>
      </w:r>
      <w:r w:rsidR="008D22D0" w:rsidRPr="001B2101">
        <w:rPr>
          <w:rFonts w:ascii="Arial Narrow" w:hAnsi="Arial Narrow" w:cs="Tahoma"/>
          <w:sz w:val="22"/>
          <w:szCs w:val="22"/>
        </w:rPr>
        <w:t>ami, skúsenosťami a zisteniami</w:t>
      </w:r>
      <w:r w:rsidRPr="001B2101">
        <w:rPr>
          <w:rFonts w:ascii="Arial Narrow" w:hAnsi="Arial Narrow" w:cs="Tahoma"/>
          <w:sz w:val="22"/>
          <w:szCs w:val="22"/>
        </w:rPr>
        <w:t xml:space="preserve"> a zároveň </w:t>
      </w:r>
      <w:r w:rsidR="00955072">
        <w:rPr>
          <w:rFonts w:ascii="Arial Narrow" w:hAnsi="Arial Narrow" w:cs="Tahoma"/>
          <w:sz w:val="22"/>
          <w:szCs w:val="22"/>
        </w:rPr>
        <w:t>v súlade s</w:t>
      </w:r>
      <w:r w:rsidRPr="001B2101">
        <w:rPr>
          <w:rFonts w:ascii="Arial Narrow" w:hAnsi="Arial Narrow" w:cs="Tahoma"/>
          <w:sz w:val="22"/>
          <w:szCs w:val="22"/>
        </w:rPr>
        <w:t xml:space="preserve">: </w:t>
      </w:r>
    </w:p>
    <w:p w14:paraId="698BDC3F"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u</w:t>
      </w:r>
      <w:r w:rsidR="00641DA4" w:rsidRPr="001B2101">
        <w:rPr>
          <w:rFonts w:ascii="Arial Narrow" w:hAnsi="Arial Narrow" w:cs="Tahoma"/>
          <w:sz w:val="22"/>
          <w:szCs w:val="22"/>
        </w:rPr>
        <w:t>znesen</w:t>
      </w:r>
      <w:r w:rsidR="00955072">
        <w:rPr>
          <w:rFonts w:ascii="Arial Narrow" w:hAnsi="Arial Narrow" w:cs="Tahoma"/>
          <w:sz w:val="22"/>
          <w:szCs w:val="22"/>
        </w:rPr>
        <w:t>ím</w:t>
      </w:r>
      <w:r w:rsidR="00641DA4" w:rsidRPr="001B2101">
        <w:rPr>
          <w:rFonts w:ascii="Arial Narrow" w:hAnsi="Arial Narrow" w:cs="Tahoma"/>
          <w:sz w:val="22"/>
          <w:szCs w:val="22"/>
        </w:rPr>
        <w:t xml:space="preserve"> vlády Slovenskej republiky č. 322</w:t>
      </w:r>
      <w:r w:rsidR="00955072">
        <w:rPr>
          <w:rFonts w:ascii="Arial Narrow" w:hAnsi="Arial Narrow" w:cs="Tahoma"/>
          <w:sz w:val="22"/>
          <w:szCs w:val="22"/>
        </w:rPr>
        <w:t xml:space="preserve"> zo dňa 17. júna 2015</w:t>
      </w:r>
      <w:r w:rsidR="00393A3A">
        <w:rPr>
          <w:rFonts w:ascii="Arial Narrow" w:hAnsi="Arial Narrow" w:cs="Tahoma"/>
          <w:sz w:val="22"/>
          <w:szCs w:val="22"/>
        </w:rPr>
        <w:t xml:space="preserve"> a súvisiacimi dokumentami,</w:t>
      </w:r>
      <w:r w:rsidR="00641DA4" w:rsidRPr="001B2101">
        <w:rPr>
          <w:rFonts w:ascii="Arial Narrow" w:hAnsi="Arial Narrow" w:cs="Tahoma"/>
          <w:sz w:val="22"/>
          <w:szCs w:val="22"/>
        </w:rPr>
        <w:t xml:space="preserve"> </w:t>
      </w:r>
    </w:p>
    <w:p w14:paraId="358D4BDB"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p</w:t>
      </w:r>
      <w:r w:rsidR="00955072">
        <w:rPr>
          <w:rFonts w:ascii="Arial Narrow" w:hAnsi="Arial Narrow" w:cs="Tahoma"/>
          <w:sz w:val="22"/>
          <w:szCs w:val="22"/>
        </w:rPr>
        <w:t>rogramovým</w:t>
      </w:r>
      <w:r w:rsidR="00641DA4" w:rsidRPr="001B2101">
        <w:rPr>
          <w:rFonts w:ascii="Arial Narrow" w:hAnsi="Arial Narrow" w:cs="Tahoma"/>
          <w:sz w:val="22"/>
          <w:szCs w:val="22"/>
        </w:rPr>
        <w:t xml:space="preserve"> vyhlásen</w:t>
      </w:r>
      <w:r w:rsidR="00955072">
        <w:rPr>
          <w:rFonts w:ascii="Arial Narrow" w:hAnsi="Arial Narrow" w:cs="Tahoma"/>
          <w:sz w:val="22"/>
          <w:szCs w:val="22"/>
        </w:rPr>
        <w:t>ím</w:t>
      </w:r>
      <w:r w:rsidR="00641DA4" w:rsidRPr="001B2101">
        <w:rPr>
          <w:rFonts w:ascii="Arial Narrow" w:hAnsi="Arial Narrow" w:cs="Tahoma"/>
          <w:sz w:val="22"/>
          <w:szCs w:val="22"/>
        </w:rPr>
        <w:t xml:space="preserve"> vlády Slovenskej republiky 201</w:t>
      </w:r>
      <w:r w:rsidR="00C5052C" w:rsidRPr="001B2101">
        <w:rPr>
          <w:rFonts w:ascii="Arial Narrow" w:hAnsi="Arial Narrow" w:cs="Tahoma"/>
          <w:sz w:val="22"/>
          <w:szCs w:val="22"/>
        </w:rPr>
        <w:t>8</w:t>
      </w:r>
      <w:r w:rsidR="00641DA4" w:rsidRPr="001B2101">
        <w:rPr>
          <w:rFonts w:ascii="Arial Narrow" w:hAnsi="Arial Narrow" w:cs="Tahoma"/>
          <w:sz w:val="22"/>
          <w:szCs w:val="22"/>
        </w:rPr>
        <w:t xml:space="preserve">, </w:t>
      </w:r>
    </w:p>
    <w:p w14:paraId="08A3EAC7" w14:textId="77777777" w:rsidR="00512B87" w:rsidRPr="001B2101" w:rsidRDefault="00EA6C4E"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sz w:val="22"/>
          <w:szCs w:val="22"/>
        </w:rPr>
        <w:t>Národnou koncepciou</w:t>
      </w:r>
      <w:r w:rsidR="00905EB0">
        <w:rPr>
          <w:rFonts w:ascii="Arial Narrow" w:hAnsi="Arial Narrow"/>
          <w:sz w:val="22"/>
          <w:szCs w:val="22"/>
        </w:rPr>
        <w:t xml:space="preserve"> informatizácie verejnej správy</w:t>
      </w:r>
      <w:r w:rsidR="00512B87" w:rsidRPr="001B2101">
        <w:rPr>
          <w:rFonts w:ascii="Arial Narrow" w:hAnsi="Arial Narrow"/>
          <w:sz w:val="22"/>
          <w:szCs w:val="22"/>
        </w:rPr>
        <w:t>,</w:t>
      </w:r>
    </w:p>
    <w:p w14:paraId="13727C15"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r</w:t>
      </w:r>
      <w:r w:rsidR="00955072">
        <w:rPr>
          <w:rFonts w:ascii="Arial Narrow" w:hAnsi="Arial Narrow" w:cs="Tahoma"/>
          <w:sz w:val="22"/>
          <w:szCs w:val="22"/>
        </w:rPr>
        <w:t>eformným zámerom</w:t>
      </w:r>
      <w:r w:rsidR="00641DA4" w:rsidRPr="001B2101">
        <w:rPr>
          <w:rFonts w:ascii="Arial Narrow" w:hAnsi="Arial Narrow" w:cs="Tahoma"/>
          <w:sz w:val="22"/>
          <w:szCs w:val="22"/>
        </w:rPr>
        <w:t xml:space="preserve"> Ministerst</w:t>
      </w:r>
      <w:r>
        <w:rPr>
          <w:rFonts w:ascii="Arial Narrow" w:hAnsi="Arial Narrow" w:cs="Tahoma"/>
          <w:sz w:val="22"/>
          <w:szCs w:val="22"/>
        </w:rPr>
        <w:t>va financií Slovenskej republiky</w:t>
      </w:r>
      <w:r w:rsidR="00641DA4" w:rsidRPr="001B2101">
        <w:rPr>
          <w:rFonts w:ascii="Arial Narrow" w:hAnsi="Arial Narrow" w:cs="Tahoma"/>
          <w:sz w:val="22"/>
          <w:szCs w:val="22"/>
        </w:rPr>
        <w:t xml:space="preserve"> </w:t>
      </w:r>
      <w:r>
        <w:rPr>
          <w:rFonts w:ascii="Arial Narrow" w:hAnsi="Arial Narrow" w:cs="Tahoma"/>
          <w:sz w:val="22"/>
          <w:szCs w:val="22"/>
        </w:rPr>
        <w:t>„</w:t>
      </w:r>
      <w:r w:rsidR="00641DA4" w:rsidRPr="001B2101">
        <w:rPr>
          <w:rFonts w:ascii="Arial Narrow" w:hAnsi="Arial Narrow" w:cs="Tahoma"/>
          <w:sz w:val="22"/>
          <w:szCs w:val="22"/>
        </w:rPr>
        <w:t>Unifikácia a optimalizácia ekonomických procesov štátu a implementácia Centrálneho ekonomického systému</w:t>
      </w:r>
      <w:r>
        <w:rPr>
          <w:rFonts w:ascii="Arial Narrow" w:hAnsi="Arial Narrow" w:cs="Tahoma"/>
          <w:sz w:val="22"/>
          <w:szCs w:val="22"/>
        </w:rPr>
        <w:t>“</w:t>
      </w:r>
      <w:r w:rsidR="00512B87" w:rsidRPr="001B2101">
        <w:rPr>
          <w:rFonts w:ascii="Arial Narrow" w:hAnsi="Arial Narrow" w:cs="Tahoma"/>
          <w:sz w:val="22"/>
          <w:szCs w:val="22"/>
        </w:rPr>
        <w:t>,</w:t>
      </w:r>
    </w:p>
    <w:p w14:paraId="2A0EF66A"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z</w:t>
      </w:r>
      <w:r w:rsidR="00955072">
        <w:rPr>
          <w:rFonts w:ascii="Arial Narrow" w:hAnsi="Arial Narrow" w:cs="Tahoma"/>
          <w:sz w:val="22"/>
          <w:szCs w:val="22"/>
        </w:rPr>
        <w:t>ámerom</w:t>
      </w:r>
      <w:r w:rsidR="00641DA4" w:rsidRPr="001B2101">
        <w:rPr>
          <w:rFonts w:ascii="Arial Narrow" w:hAnsi="Arial Narrow" w:cs="Tahoma"/>
          <w:sz w:val="22"/>
          <w:szCs w:val="22"/>
        </w:rPr>
        <w:t xml:space="preserve"> národného projektu</w:t>
      </w:r>
      <w:r>
        <w:rPr>
          <w:rFonts w:ascii="Arial Narrow" w:hAnsi="Arial Narrow" w:cs="Tahoma"/>
          <w:sz w:val="22"/>
          <w:szCs w:val="22"/>
        </w:rPr>
        <w:t xml:space="preserve"> Ministerstva financií Slovenskej republiky</w:t>
      </w:r>
      <w:r w:rsidR="00641DA4" w:rsidRPr="001B2101">
        <w:rPr>
          <w:rFonts w:ascii="Arial Narrow" w:hAnsi="Arial Narrow" w:cs="Tahoma"/>
          <w:sz w:val="22"/>
          <w:szCs w:val="22"/>
        </w:rPr>
        <w:t xml:space="preserve"> </w:t>
      </w:r>
      <w:r w:rsidR="00955072">
        <w:rPr>
          <w:rFonts w:ascii="Arial Narrow" w:hAnsi="Arial Narrow" w:cs="Tahoma"/>
          <w:sz w:val="22"/>
          <w:szCs w:val="22"/>
        </w:rPr>
        <w:t>„</w:t>
      </w:r>
      <w:r w:rsidR="00641DA4" w:rsidRPr="001B2101">
        <w:rPr>
          <w:rFonts w:ascii="Arial Narrow" w:hAnsi="Arial Narrow" w:cs="Tahoma"/>
          <w:sz w:val="22"/>
          <w:szCs w:val="22"/>
        </w:rPr>
        <w:t>Mapovanie a analýza stavu podporných a administratívnych procesov vo vybraných inštitúciách verejnej správy a návrh optimalizovaných a unifikovaných podporných a administratívnych procesov</w:t>
      </w:r>
      <w:r w:rsidR="00955072">
        <w:rPr>
          <w:rFonts w:ascii="Arial Narrow" w:hAnsi="Arial Narrow" w:cs="Tahoma"/>
          <w:sz w:val="22"/>
          <w:szCs w:val="22"/>
        </w:rPr>
        <w:t>“</w:t>
      </w:r>
      <w:r w:rsidR="00641DA4" w:rsidRPr="001B2101">
        <w:rPr>
          <w:rFonts w:ascii="Arial Narrow" w:hAnsi="Arial Narrow" w:cs="Tahoma"/>
          <w:sz w:val="22"/>
          <w:szCs w:val="22"/>
        </w:rPr>
        <w:t>,</w:t>
      </w:r>
    </w:p>
    <w:p w14:paraId="1B10109C"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z</w:t>
      </w:r>
      <w:r w:rsidR="00955072">
        <w:rPr>
          <w:rFonts w:ascii="Arial Narrow" w:hAnsi="Arial Narrow" w:cs="Tahoma"/>
          <w:sz w:val="22"/>
          <w:szCs w:val="22"/>
        </w:rPr>
        <w:t>ámerom</w:t>
      </w:r>
      <w:r w:rsidR="00641DA4" w:rsidRPr="001B2101">
        <w:rPr>
          <w:rFonts w:ascii="Arial Narrow" w:hAnsi="Arial Narrow" w:cs="Tahoma"/>
          <w:sz w:val="22"/>
          <w:szCs w:val="22"/>
        </w:rPr>
        <w:t xml:space="preserve"> národného projektu</w:t>
      </w:r>
      <w:r>
        <w:rPr>
          <w:rFonts w:ascii="Arial Narrow" w:hAnsi="Arial Narrow" w:cs="Tahoma"/>
          <w:sz w:val="22"/>
          <w:szCs w:val="22"/>
        </w:rPr>
        <w:t xml:space="preserve"> Ministerstva financií Slovenskej republiky</w:t>
      </w:r>
      <w:r w:rsidR="00641DA4" w:rsidRPr="001B2101">
        <w:rPr>
          <w:rFonts w:ascii="Arial Narrow" w:hAnsi="Arial Narrow" w:cs="Tahoma"/>
          <w:sz w:val="22"/>
          <w:szCs w:val="22"/>
        </w:rPr>
        <w:t xml:space="preserve"> </w:t>
      </w:r>
      <w:r w:rsidR="00955072">
        <w:rPr>
          <w:rFonts w:ascii="Arial Narrow" w:hAnsi="Arial Narrow" w:cs="Tahoma"/>
          <w:sz w:val="22"/>
          <w:szCs w:val="22"/>
        </w:rPr>
        <w:t>„</w:t>
      </w:r>
      <w:r w:rsidR="00641DA4" w:rsidRPr="001B2101">
        <w:rPr>
          <w:rFonts w:ascii="Arial Narrow" w:hAnsi="Arial Narrow" w:cs="Tahoma"/>
          <w:sz w:val="22"/>
          <w:szCs w:val="22"/>
        </w:rPr>
        <w:t>Podpora aplikácie optimalizovaných a unifikovaných ekonomických podporných procesov</w:t>
      </w:r>
      <w:r w:rsidR="00955072">
        <w:rPr>
          <w:rFonts w:ascii="Arial Narrow" w:hAnsi="Arial Narrow" w:cs="Tahoma"/>
          <w:sz w:val="22"/>
          <w:szCs w:val="22"/>
        </w:rPr>
        <w:t>“</w:t>
      </w:r>
      <w:r w:rsidR="00641DA4" w:rsidRPr="001B2101">
        <w:rPr>
          <w:rFonts w:ascii="Arial Narrow" w:hAnsi="Arial Narrow" w:cs="Tahoma"/>
          <w:sz w:val="22"/>
          <w:szCs w:val="22"/>
        </w:rPr>
        <w:t>,</w:t>
      </w:r>
    </w:p>
    <w:p w14:paraId="5259EAD1"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š</w:t>
      </w:r>
      <w:r w:rsidR="00955072">
        <w:rPr>
          <w:rFonts w:ascii="Arial Narrow" w:hAnsi="Arial Narrow" w:cs="Tahoma"/>
          <w:sz w:val="22"/>
          <w:szCs w:val="22"/>
        </w:rPr>
        <w:t>túdiou uskutočniteľnosti</w:t>
      </w:r>
      <w:r w:rsidR="00641DA4" w:rsidRPr="001B2101">
        <w:rPr>
          <w:rFonts w:ascii="Arial Narrow" w:hAnsi="Arial Narrow" w:cs="Tahoma"/>
          <w:sz w:val="22"/>
          <w:szCs w:val="22"/>
        </w:rPr>
        <w:t xml:space="preserve"> </w:t>
      </w:r>
      <w:r w:rsidR="00955072">
        <w:rPr>
          <w:rFonts w:ascii="Arial Narrow" w:hAnsi="Arial Narrow" w:cs="Tahoma"/>
          <w:sz w:val="22"/>
          <w:szCs w:val="22"/>
        </w:rPr>
        <w:t>vzťahujúcou</w:t>
      </w:r>
      <w:r w:rsidR="00AC2CB0" w:rsidRPr="001B2101">
        <w:rPr>
          <w:rFonts w:ascii="Arial Narrow" w:hAnsi="Arial Narrow" w:cs="Tahoma"/>
          <w:sz w:val="22"/>
          <w:szCs w:val="22"/>
        </w:rPr>
        <w:t xml:space="preserve"> sa na národný projekt „Implementácia Centrálneho ekonomického systému“</w:t>
      </w:r>
      <w:r w:rsidR="008D22D0" w:rsidRPr="001B2101">
        <w:rPr>
          <w:rFonts w:ascii="Arial Narrow" w:hAnsi="Arial Narrow" w:cs="Tahoma"/>
          <w:sz w:val="22"/>
          <w:szCs w:val="22"/>
        </w:rPr>
        <w:t xml:space="preserve"> </w:t>
      </w:r>
      <w:r w:rsidR="001232F9">
        <w:rPr>
          <w:rFonts w:ascii="Arial Narrow" w:hAnsi="Arial Narrow" w:cs="Tahoma"/>
          <w:sz w:val="22"/>
          <w:szCs w:val="22"/>
        </w:rPr>
        <w:t xml:space="preserve">s výnimkou tých častí, ktoré odlišne upravuje Príloha 1 </w:t>
      </w:r>
      <w:r w:rsidR="00955072">
        <w:rPr>
          <w:rFonts w:ascii="Arial Narrow" w:hAnsi="Arial Narrow" w:cs="Tahoma"/>
          <w:sz w:val="22"/>
          <w:szCs w:val="22"/>
        </w:rPr>
        <w:t>a </w:t>
      </w:r>
      <w:r w:rsidR="000763B7">
        <w:rPr>
          <w:rFonts w:ascii="Arial Narrow" w:hAnsi="Arial Narrow" w:cs="Tahoma"/>
          <w:sz w:val="22"/>
          <w:szCs w:val="22"/>
        </w:rPr>
        <w:t>d</w:t>
      </w:r>
      <w:r w:rsidR="00955072">
        <w:rPr>
          <w:rFonts w:ascii="Arial Narrow" w:hAnsi="Arial Narrow" w:cs="Tahoma"/>
          <w:sz w:val="22"/>
          <w:szCs w:val="22"/>
        </w:rPr>
        <w:t>etailnou špecifikáciou</w:t>
      </w:r>
      <w:r w:rsidR="00641DA4" w:rsidRPr="001B2101">
        <w:rPr>
          <w:rFonts w:ascii="Arial Narrow" w:hAnsi="Arial Narrow" w:cs="Tahoma"/>
          <w:sz w:val="22"/>
          <w:szCs w:val="22"/>
        </w:rPr>
        <w:t xml:space="preserve"> </w:t>
      </w:r>
      <w:r w:rsidR="001232F9">
        <w:rPr>
          <w:rFonts w:ascii="Arial Narrow" w:hAnsi="Arial Narrow" w:cs="Tahoma"/>
          <w:sz w:val="22"/>
          <w:szCs w:val="22"/>
        </w:rPr>
        <w:t xml:space="preserve">riešenia </w:t>
      </w:r>
      <w:r w:rsidR="00641DA4" w:rsidRPr="001B2101">
        <w:rPr>
          <w:rFonts w:ascii="Arial Narrow" w:hAnsi="Arial Narrow" w:cs="Tahoma"/>
          <w:sz w:val="22"/>
          <w:szCs w:val="22"/>
        </w:rPr>
        <w:t xml:space="preserve">CES, </w:t>
      </w:r>
    </w:p>
    <w:p w14:paraId="5E922BF7" w14:textId="77777777" w:rsidR="00641DA4" w:rsidRPr="001B2101" w:rsidRDefault="00955072"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výstupmi</w:t>
      </w:r>
      <w:r w:rsidR="00641DA4" w:rsidRPr="001B2101">
        <w:rPr>
          <w:rFonts w:ascii="Arial Narrow" w:hAnsi="Arial Narrow" w:cs="Tahoma"/>
          <w:sz w:val="22"/>
          <w:szCs w:val="22"/>
        </w:rPr>
        <w:t xml:space="preserve"> a vý</w:t>
      </w:r>
      <w:r>
        <w:rPr>
          <w:rFonts w:ascii="Arial Narrow" w:hAnsi="Arial Narrow" w:cs="Tahoma"/>
          <w:sz w:val="22"/>
          <w:szCs w:val="22"/>
        </w:rPr>
        <w:t>sledkami</w:t>
      </w:r>
      <w:r w:rsidR="00641DA4" w:rsidRPr="001B2101">
        <w:rPr>
          <w:rFonts w:ascii="Arial Narrow" w:hAnsi="Arial Narrow" w:cs="Tahoma"/>
          <w:sz w:val="22"/>
          <w:szCs w:val="22"/>
        </w:rPr>
        <w:t xml:space="preserve"> </w:t>
      </w:r>
      <w:r w:rsidR="003348F1">
        <w:rPr>
          <w:rFonts w:ascii="Arial Narrow" w:hAnsi="Arial Narrow" w:cs="Tahoma"/>
          <w:sz w:val="22"/>
          <w:szCs w:val="22"/>
        </w:rPr>
        <w:t>všetkých projektov uvedených v r</w:t>
      </w:r>
      <w:r w:rsidR="00641DA4" w:rsidRPr="001B2101">
        <w:rPr>
          <w:rFonts w:ascii="Arial Narrow" w:hAnsi="Arial Narrow" w:cs="Tahoma"/>
          <w:sz w:val="22"/>
          <w:szCs w:val="22"/>
        </w:rPr>
        <w:t>eformnom zámere</w:t>
      </w:r>
      <w:r w:rsidR="00CE76C4">
        <w:rPr>
          <w:rFonts w:ascii="Arial Narrow" w:hAnsi="Arial Narrow" w:cs="Tahoma"/>
          <w:sz w:val="22"/>
          <w:szCs w:val="22"/>
        </w:rPr>
        <w:t xml:space="preserve"> podľa bodu 3.</w:t>
      </w:r>
      <w:r w:rsidR="00676E28">
        <w:rPr>
          <w:rFonts w:ascii="Arial Narrow" w:hAnsi="Arial Narrow" w:cs="Tahoma"/>
          <w:sz w:val="22"/>
          <w:szCs w:val="22"/>
        </w:rPr>
        <w:t>7</w:t>
      </w:r>
      <w:r w:rsidR="0048233E">
        <w:rPr>
          <w:rFonts w:ascii="Arial Narrow" w:hAnsi="Arial Narrow" w:cs="Tahoma"/>
          <w:sz w:val="22"/>
          <w:szCs w:val="22"/>
        </w:rPr>
        <w:t xml:space="preserve"> písm. d)</w:t>
      </w:r>
      <w:r w:rsidR="008D22D0"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8D22D0" w:rsidRPr="001B2101">
        <w:rPr>
          <w:rFonts w:ascii="Arial Narrow" w:hAnsi="Arial Narrow" w:cs="Tahoma"/>
          <w:sz w:val="22"/>
          <w:szCs w:val="22"/>
        </w:rPr>
        <w:t>Zmluvy</w:t>
      </w:r>
      <w:r w:rsidR="00641DA4" w:rsidRPr="001B2101">
        <w:rPr>
          <w:rFonts w:ascii="Arial Narrow" w:hAnsi="Arial Narrow" w:cs="Tahoma"/>
          <w:sz w:val="22"/>
          <w:szCs w:val="22"/>
        </w:rPr>
        <w:t>,</w:t>
      </w:r>
    </w:p>
    <w:p w14:paraId="28AD8CFB" w14:textId="77777777" w:rsidR="00641DA4" w:rsidRPr="001B2101" w:rsidRDefault="003348F1"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podmienkami pre O</w:t>
      </w:r>
      <w:r w:rsidR="00641DA4" w:rsidRPr="001B2101">
        <w:rPr>
          <w:rFonts w:ascii="Arial Narrow" w:hAnsi="Arial Narrow" w:cs="Tahoma"/>
          <w:sz w:val="22"/>
          <w:szCs w:val="22"/>
        </w:rPr>
        <w:t>peračný program Integrovaná infraštruktúra v rámci Prioritnej osi 7 Informačná spoločnosť pre programové obdobie 2014 - 2020, so Zmluvou o poskytnutí NFP a v súlade s postupmi, metodickými usmerneniami a pokynmi Objednávateľa,</w:t>
      </w:r>
    </w:p>
    <w:p w14:paraId="25064264" w14:textId="77777777" w:rsidR="00CE76C4" w:rsidRPr="00F03A9E" w:rsidRDefault="00641DA4"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sidRPr="001B2101">
        <w:rPr>
          <w:rFonts w:ascii="Arial Narrow" w:hAnsi="Arial Narrow" w:cs="Tahoma"/>
          <w:sz w:val="22"/>
          <w:szCs w:val="22"/>
        </w:rPr>
        <w:t>platn</w:t>
      </w:r>
      <w:r w:rsidR="00955072">
        <w:rPr>
          <w:rFonts w:ascii="Arial Narrow" w:hAnsi="Arial Narrow" w:cs="Tahoma"/>
          <w:sz w:val="22"/>
          <w:szCs w:val="22"/>
        </w:rPr>
        <w:t>ou</w:t>
      </w:r>
      <w:r w:rsidRPr="001B2101">
        <w:rPr>
          <w:rFonts w:ascii="Arial Narrow" w:hAnsi="Arial Narrow" w:cs="Tahoma"/>
          <w:sz w:val="22"/>
          <w:szCs w:val="22"/>
        </w:rPr>
        <w:t xml:space="preserve"> legislatív</w:t>
      </w:r>
      <w:r w:rsidR="00955072">
        <w:rPr>
          <w:rFonts w:ascii="Arial Narrow" w:hAnsi="Arial Narrow" w:cs="Tahoma"/>
          <w:sz w:val="22"/>
          <w:szCs w:val="22"/>
        </w:rPr>
        <w:t>ou</w:t>
      </w:r>
      <w:r w:rsidRPr="001B2101">
        <w:rPr>
          <w:rFonts w:ascii="Arial Narrow" w:hAnsi="Arial Narrow" w:cs="Tahoma"/>
          <w:sz w:val="22"/>
          <w:szCs w:val="22"/>
        </w:rPr>
        <w:t xml:space="preserve"> Slovenskej republiky a Európskej únie</w:t>
      </w:r>
      <w:r w:rsidR="00CE76C4">
        <w:rPr>
          <w:rFonts w:ascii="Arial Narrow" w:hAnsi="Arial Narrow" w:cs="Tahoma"/>
          <w:sz w:val="22"/>
          <w:szCs w:val="22"/>
        </w:rPr>
        <w:t>,</w:t>
      </w:r>
    </w:p>
    <w:p w14:paraId="018156DD" w14:textId="709AB1A5" w:rsidR="00641DA4" w:rsidRPr="00CE76C4" w:rsidRDefault="00CE76C4" w:rsidP="00CE76C4">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Pr>
          <w:rFonts w:ascii="Arial Narrow" w:hAnsi="Arial Narrow" w:cs="Tahoma"/>
          <w:sz w:val="22"/>
          <w:szCs w:val="22"/>
        </w:rPr>
        <w:t xml:space="preserve">návrhom zákona o výkone správy v oblasti informačných technológií a o zmene a doplnení niektorých zákonov </w:t>
      </w:r>
      <w:r w:rsidR="008B79D4">
        <w:rPr>
          <w:rFonts w:ascii="Arial Narrow" w:hAnsi="Arial Narrow" w:cs="Tahoma"/>
          <w:sz w:val="22"/>
          <w:szCs w:val="22"/>
        </w:rPr>
        <w:t>v prípade, ak te</w:t>
      </w:r>
      <w:r w:rsidR="004D1391">
        <w:rPr>
          <w:rFonts w:ascii="Arial Narrow" w:hAnsi="Arial Narrow" w:cs="Tahoma"/>
          <w:sz w:val="22"/>
          <w:szCs w:val="22"/>
        </w:rPr>
        <w:t>n</w:t>
      </w:r>
      <w:r w:rsidR="008B79D4">
        <w:rPr>
          <w:rFonts w:ascii="Arial Narrow" w:hAnsi="Arial Narrow" w:cs="Tahoma"/>
          <w:sz w:val="22"/>
          <w:szCs w:val="22"/>
        </w:rPr>
        <w:t>to návrh zákon</w:t>
      </w:r>
      <w:r w:rsidR="004D1391">
        <w:rPr>
          <w:rFonts w:ascii="Arial Narrow" w:hAnsi="Arial Narrow" w:cs="Tahoma"/>
          <w:sz w:val="22"/>
          <w:szCs w:val="22"/>
        </w:rPr>
        <w:t>a</w:t>
      </w:r>
      <w:r w:rsidR="008B79D4">
        <w:rPr>
          <w:rFonts w:ascii="Arial Narrow" w:hAnsi="Arial Narrow" w:cs="Tahoma"/>
          <w:sz w:val="22"/>
          <w:szCs w:val="22"/>
        </w:rPr>
        <w:t xml:space="preserve"> vstúpi do platnosti a účinnosti v čase plnenia predmetu tejto Zmluvy</w:t>
      </w:r>
      <w:r>
        <w:rPr>
          <w:rFonts w:ascii="Arial Narrow" w:hAnsi="Arial Narrow" w:cs="Tahoma"/>
          <w:sz w:val="22"/>
          <w:szCs w:val="22"/>
        </w:rPr>
        <w:t>,</w:t>
      </w:r>
      <w:r w:rsidR="00641DA4" w:rsidRPr="00CE76C4">
        <w:rPr>
          <w:rFonts w:ascii="Arial Narrow" w:hAnsi="Arial Narrow" w:cs="Tahoma"/>
          <w:sz w:val="22"/>
          <w:szCs w:val="22"/>
        </w:rPr>
        <w:t xml:space="preserve"> a</w:t>
      </w:r>
    </w:p>
    <w:p w14:paraId="59EDFDC7" w14:textId="799DFDA0" w:rsidR="00641DA4" w:rsidRPr="001B2101" w:rsidRDefault="00641DA4" w:rsidP="008F5E1A">
      <w:pPr>
        <w:pStyle w:val="Odsekzoznamu"/>
        <w:numPr>
          <w:ilvl w:val="2"/>
          <w:numId w:val="26"/>
        </w:numPr>
        <w:tabs>
          <w:tab w:val="clear" w:pos="2160"/>
          <w:tab w:val="clear" w:pos="2880"/>
          <w:tab w:val="clear" w:pos="4500"/>
        </w:tabs>
        <w:autoSpaceDE w:val="0"/>
        <w:autoSpaceDN w:val="0"/>
        <w:adjustRightInd w:val="0"/>
        <w:ind w:left="1134" w:hanging="426"/>
        <w:jc w:val="both"/>
        <w:rPr>
          <w:rFonts w:ascii="Arial Narrow" w:hAnsi="Arial Narrow"/>
          <w:sz w:val="22"/>
          <w:szCs w:val="22"/>
        </w:rPr>
      </w:pPr>
      <w:r w:rsidRPr="001B2101">
        <w:rPr>
          <w:rFonts w:ascii="Arial Narrow" w:hAnsi="Arial Narrow" w:cs="Tahoma"/>
          <w:sz w:val="22"/>
          <w:szCs w:val="22"/>
        </w:rPr>
        <w:t>in</w:t>
      </w:r>
      <w:r w:rsidR="00955072">
        <w:rPr>
          <w:rFonts w:ascii="Arial Narrow" w:hAnsi="Arial Narrow" w:cs="Tahoma"/>
          <w:sz w:val="22"/>
          <w:szCs w:val="22"/>
        </w:rPr>
        <w:t>ternými</w:t>
      </w:r>
      <w:r w:rsidR="008D22D0" w:rsidRPr="001B2101">
        <w:rPr>
          <w:rFonts w:ascii="Arial Narrow" w:hAnsi="Arial Narrow" w:cs="Tahoma"/>
          <w:sz w:val="22"/>
          <w:szCs w:val="22"/>
        </w:rPr>
        <w:t xml:space="preserve"> predpis</w:t>
      </w:r>
      <w:r w:rsidR="00955072">
        <w:rPr>
          <w:rFonts w:ascii="Arial Narrow" w:hAnsi="Arial Narrow" w:cs="Tahoma"/>
          <w:sz w:val="22"/>
          <w:szCs w:val="22"/>
        </w:rPr>
        <w:t>mi</w:t>
      </w:r>
      <w:r w:rsidR="008D22D0" w:rsidRPr="001B2101">
        <w:rPr>
          <w:rFonts w:ascii="Arial Narrow" w:hAnsi="Arial Narrow" w:cs="Tahoma"/>
          <w:sz w:val="22"/>
          <w:szCs w:val="22"/>
        </w:rPr>
        <w:t xml:space="preserve"> Objednávateľa, o obsahu ktorých Objednávateľ </w:t>
      </w:r>
      <w:r w:rsidR="00AC2CB0" w:rsidRPr="001B2101">
        <w:rPr>
          <w:rFonts w:ascii="Arial Narrow" w:hAnsi="Arial Narrow" w:cs="Tahoma"/>
          <w:sz w:val="22"/>
          <w:szCs w:val="22"/>
        </w:rPr>
        <w:t>preukázateľne inform</w:t>
      </w:r>
      <w:r w:rsidR="004D1391">
        <w:rPr>
          <w:rFonts w:ascii="Arial Narrow" w:hAnsi="Arial Narrow" w:cs="Tahoma"/>
          <w:sz w:val="22"/>
          <w:szCs w:val="22"/>
        </w:rPr>
        <w:t>uje</w:t>
      </w:r>
      <w:r w:rsidR="00AC2CB0" w:rsidRPr="001B2101">
        <w:rPr>
          <w:rFonts w:ascii="Arial Narrow" w:hAnsi="Arial Narrow" w:cs="Tahoma"/>
          <w:sz w:val="22"/>
          <w:szCs w:val="22"/>
        </w:rPr>
        <w:t xml:space="preserve"> Dodáva</w:t>
      </w:r>
      <w:r w:rsidR="008D22D0" w:rsidRPr="001B2101">
        <w:rPr>
          <w:rFonts w:ascii="Arial Narrow" w:hAnsi="Arial Narrow" w:cs="Tahoma"/>
          <w:sz w:val="22"/>
          <w:szCs w:val="22"/>
        </w:rPr>
        <w:t>teľa.</w:t>
      </w:r>
      <w:r w:rsidRPr="001B2101">
        <w:rPr>
          <w:rFonts w:ascii="Arial Narrow" w:hAnsi="Arial Narrow" w:cs="Tahoma"/>
          <w:bCs/>
          <w:sz w:val="22"/>
          <w:szCs w:val="22"/>
        </w:rPr>
        <w:t xml:space="preserve"> </w:t>
      </w:r>
    </w:p>
    <w:p w14:paraId="1A2D9C8E" w14:textId="77777777" w:rsidR="00902EA3" w:rsidRPr="00BE165F" w:rsidRDefault="00902EA3" w:rsidP="006B67C7">
      <w:pPr>
        <w:numPr>
          <w:ilvl w:val="1"/>
          <w:numId w:val="100"/>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Pr>
          <w:rFonts w:ascii="Arial Narrow" w:hAnsi="Arial Narrow"/>
          <w:sz w:val="22"/>
          <w:szCs w:val="22"/>
        </w:rPr>
        <w:t xml:space="preserve">Vykonanie diela a poskytovanie služieb v zmysle </w:t>
      </w:r>
      <w:r w:rsidR="00745FC6">
        <w:rPr>
          <w:rFonts w:ascii="Arial Narrow" w:hAnsi="Arial Narrow"/>
          <w:sz w:val="22"/>
          <w:szCs w:val="22"/>
        </w:rPr>
        <w:t>tohto článku 3</w:t>
      </w:r>
      <w:r>
        <w:rPr>
          <w:rFonts w:ascii="Arial Narrow" w:hAnsi="Arial Narrow"/>
          <w:sz w:val="22"/>
          <w:szCs w:val="22"/>
        </w:rPr>
        <w:t xml:space="preserve"> </w:t>
      </w:r>
      <w:r w:rsidRPr="001B2101">
        <w:rPr>
          <w:rFonts w:ascii="Arial Narrow" w:hAnsi="Arial Narrow"/>
          <w:sz w:val="22"/>
          <w:szCs w:val="22"/>
        </w:rPr>
        <w:t>Zmluvy</w:t>
      </w:r>
      <w:r w:rsidR="00745FC6">
        <w:rPr>
          <w:rFonts w:ascii="Arial Narrow" w:hAnsi="Arial Narrow"/>
          <w:sz w:val="22"/>
          <w:szCs w:val="22"/>
        </w:rPr>
        <w:t xml:space="preserve"> a v súlade s </w:t>
      </w:r>
      <w:r w:rsidR="0082675F">
        <w:rPr>
          <w:rFonts w:ascii="Arial Narrow" w:hAnsi="Arial Narrow"/>
          <w:sz w:val="22"/>
          <w:szCs w:val="22"/>
        </w:rPr>
        <w:t>P</w:t>
      </w:r>
      <w:r w:rsidR="00745FC6">
        <w:rPr>
          <w:rFonts w:ascii="Arial Narrow" w:hAnsi="Arial Narrow"/>
          <w:sz w:val="22"/>
          <w:szCs w:val="22"/>
        </w:rPr>
        <w:t>rílohou 1 tejto Zmluvy</w:t>
      </w:r>
      <w:r w:rsidRPr="001B2101">
        <w:rPr>
          <w:rFonts w:ascii="Arial Narrow" w:hAnsi="Arial Narrow"/>
          <w:sz w:val="22"/>
          <w:szCs w:val="22"/>
        </w:rPr>
        <w:t xml:space="preserve"> sa Dodávateľ zaväzuje realizovať vo všetkých organizáciách v rámci jednotlivých kapitol štátneho </w:t>
      </w:r>
      <w:r w:rsidRPr="00751EBC">
        <w:rPr>
          <w:rFonts w:ascii="Arial Narrow" w:hAnsi="Arial Narrow"/>
          <w:sz w:val="22"/>
          <w:szCs w:val="22"/>
        </w:rPr>
        <w:t>rozpočtu a vo verejných výskumných inštitúciách (ďalej</w:t>
      </w:r>
      <w:r w:rsidRPr="001B2101">
        <w:rPr>
          <w:rFonts w:ascii="Arial Narrow" w:hAnsi="Arial Narrow"/>
          <w:sz w:val="22"/>
          <w:szCs w:val="22"/>
        </w:rPr>
        <w:t xml:space="preserve"> aj ako „Organizácie“). </w:t>
      </w:r>
      <w:bookmarkStart w:id="0" w:name="OLE_LINK1"/>
      <w:bookmarkStart w:id="1" w:name="OLE_LINK2"/>
      <w:r w:rsidRPr="001B2101">
        <w:rPr>
          <w:rFonts w:ascii="Arial Narrow" w:hAnsi="Arial Narrow"/>
          <w:sz w:val="22"/>
          <w:szCs w:val="22"/>
        </w:rPr>
        <w:t xml:space="preserve">Konečný počet </w:t>
      </w:r>
      <w:r w:rsidR="002C7345">
        <w:rPr>
          <w:rFonts w:ascii="Arial Narrow" w:hAnsi="Arial Narrow"/>
          <w:sz w:val="22"/>
          <w:szCs w:val="22"/>
        </w:rPr>
        <w:t xml:space="preserve">zapojených </w:t>
      </w:r>
      <w:r w:rsidRPr="001B2101">
        <w:rPr>
          <w:rFonts w:ascii="Arial Narrow" w:hAnsi="Arial Narrow"/>
          <w:sz w:val="22"/>
          <w:szCs w:val="22"/>
        </w:rPr>
        <w:t xml:space="preserve">Organizácií </w:t>
      </w:r>
      <w:r w:rsidR="002C7345">
        <w:rPr>
          <w:rFonts w:ascii="Arial Narrow" w:hAnsi="Arial Narrow"/>
          <w:sz w:val="22"/>
          <w:szCs w:val="22"/>
        </w:rPr>
        <w:t>je</w:t>
      </w:r>
      <w:r w:rsidR="002C7345" w:rsidRPr="001B2101">
        <w:rPr>
          <w:rFonts w:ascii="Arial Narrow" w:hAnsi="Arial Narrow"/>
          <w:sz w:val="22"/>
          <w:szCs w:val="22"/>
        </w:rPr>
        <w:t xml:space="preserve"> </w:t>
      </w:r>
      <w:r w:rsidRPr="001B2101">
        <w:rPr>
          <w:rFonts w:ascii="Arial Narrow" w:hAnsi="Arial Narrow"/>
          <w:sz w:val="22"/>
          <w:szCs w:val="22"/>
        </w:rPr>
        <w:t xml:space="preserve">závislý od </w:t>
      </w:r>
      <w:r w:rsidRPr="001B2101">
        <w:rPr>
          <w:rFonts w:ascii="Arial Narrow" w:hAnsi="Arial Narrow" w:cs="Tahoma"/>
          <w:sz w:val="22"/>
          <w:szCs w:val="22"/>
        </w:rPr>
        <w:t xml:space="preserve">zmien </w:t>
      </w:r>
      <w:r>
        <w:rPr>
          <w:rFonts w:ascii="Arial Narrow" w:hAnsi="Arial Narrow" w:cs="Tahoma"/>
          <w:sz w:val="22"/>
          <w:szCs w:val="22"/>
        </w:rPr>
        <w:t xml:space="preserve">všeobecne záväzných </w:t>
      </w:r>
      <w:r w:rsidRPr="001B2101">
        <w:rPr>
          <w:rFonts w:ascii="Arial Narrow" w:hAnsi="Arial Narrow" w:cs="Tahoma"/>
          <w:sz w:val="22"/>
          <w:szCs w:val="22"/>
        </w:rPr>
        <w:t>právnych predpisov Slovenskej republiky</w:t>
      </w:r>
      <w:r w:rsidR="002C7345">
        <w:rPr>
          <w:rFonts w:ascii="Arial Narrow" w:hAnsi="Arial Narrow" w:cs="Tahoma"/>
          <w:sz w:val="22"/>
          <w:szCs w:val="22"/>
        </w:rPr>
        <w:t>,</w:t>
      </w:r>
      <w:r w:rsidRPr="001B2101">
        <w:rPr>
          <w:rFonts w:ascii="Arial Narrow" w:hAnsi="Arial Narrow" w:cs="Tahoma"/>
          <w:sz w:val="22"/>
          <w:szCs w:val="22"/>
        </w:rPr>
        <w:t xml:space="preserve"> </w:t>
      </w:r>
      <w:r>
        <w:rPr>
          <w:rFonts w:ascii="Arial Narrow" w:hAnsi="Arial Narrow" w:cs="Tahoma"/>
          <w:sz w:val="22"/>
          <w:szCs w:val="22"/>
        </w:rPr>
        <w:t xml:space="preserve">a to po </w:t>
      </w:r>
      <w:r w:rsidRPr="001B2101">
        <w:rPr>
          <w:rFonts w:ascii="Arial Narrow" w:hAnsi="Arial Narrow" w:cs="Tahoma"/>
          <w:sz w:val="22"/>
          <w:szCs w:val="22"/>
        </w:rPr>
        <w:t xml:space="preserve">nadobudnutí </w:t>
      </w:r>
      <w:r>
        <w:rPr>
          <w:rFonts w:ascii="Arial Narrow" w:hAnsi="Arial Narrow" w:cs="Tahoma"/>
          <w:sz w:val="22"/>
          <w:szCs w:val="22"/>
        </w:rPr>
        <w:t>ich</w:t>
      </w:r>
      <w:r w:rsidRPr="001B2101">
        <w:rPr>
          <w:rFonts w:ascii="Arial Narrow" w:hAnsi="Arial Narrow" w:cs="Tahoma"/>
          <w:sz w:val="22"/>
          <w:szCs w:val="22"/>
        </w:rPr>
        <w:t xml:space="preserve"> účinnosti. </w:t>
      </w:r>
      <w:bookmarkEnd w:id="0"/>
      <w:bookmarkEnd w:id="1"/>
      <w:r>
        <w:rPr>
          <w:rFonts w:ascii="Arial Narrow" w:hAnsi="Arial Narrow" w:cs="Tahoma"/>
          <w:sz w:val="22"/>
          <w:szCs w:val="22"/>
        </w:rPr>
        <w:t>Objednávateľ písomne oboznámi</w:t>
      </w:r>
      <w:r w:rsidRPr="001B2101">
        <w:rPr>
          <w:rFonts w:ascii="Arial Narrow" w:hAnsi="Arial Narrow" w:cs="Tahoma"/>
          <w:sz w:val="22"/>
          <w:szCs w:val="22"/>
        </w:rPr>
        <w:t xml:space="preserve"> Dodáva</w:t>
      </w:r>
      <w:r>
        <w:rPr>
          <w:rFonts w:ascii="Arial Narrow" w:hAnsi="Arial Narrow" w:cs="Tahoma"/>
          <w:sz w:val="22"/>
          <w:szCs w:val="22"/>
        </w:rPr>
        <w:t>teľa</w:t>
      </w:r>
      <w:r w:rsidRPr="001B2101">
        <w:rPr>
          <w:rFonts w:ascii="Arial Narrow" w:hAnsi="Arial Narrow" w:cs="Tahoma"/>
          <w:sz w:val="22"/>
          <w:szCs w:val="22"/>
        </w:rPr>
        <w:t xml:space="preserve"> </w:t>
      </w:r>
      <w:r>
        <w:rPr>
          <w:rFonts w:ascii="Arial Narrow" w:hAnsi="Arial Narrow" w:cs="Tahoma"/>
          <w:sz w:val="22"/>
          <w:szCs w:val="22"/>
        </w:rPr>
        <w:t>o prípadných zmenách v z</w:t>
      </w:r>
      <w:r w:rsidRPr="001B2101">
        <w:rPr>
          <w:rFonts w:ascii="Arial Narrow" w:hAnsi="Arial Narrow" w:cs="Tahoma"/>
          <w:sz w:val="22"/>
          <w:szCs w:val="22"/>
        </w:rPr>
        <w:t>ozname Organizácií</w:t>
      </w:r>
      <w:r>
        <w:rPr>
          <w:rFonts w:ascii="Arial Narrow" w:hAnsi="Arial Narrow" w:cs="Tahoma"/>
          <w:sz w:val="22"/>
          <w:szCs w:val="22"/>
        </w:rPr>
        <w:t>, ktorý je súčasťo</w:t>
      </w:r>
      <w:r w:rsidR="00D520D5">
        <w:rPr>
          <w:rFonts w:ascii="Arial Narrow" w:hAnsi="Arial Narrow" w:cs="Tahoma"/>
          <w:sz w:val="22"/>
          <w:szCs w:val="22"/>
        </w:rPr>
        <w:t>u Prílohy 1 (ďalej ako „Zoznam O</w:t>
      </w:r>
      <w:r>
        <w:rPr>
          <w:rFonts w:ascii="Arial Narrow" w:hAnsi="Arial Narrow" w:cs="Tahoma"/>
          <w:sz w:val="22"/>
          <w:szCs w:val="22"/>
        </w:rPr>
        <w:t xml:space="preserve">rganizácií“) </w:t>
      </w:r>
      <w:r w:rsidRPr="001B2101">
        <w:rPr>
          <w:rFonts w:ascii="Arial Narrow" w:hAnsi="Arial Narrow" w:cs="Tahoma"/>
          <w:sz w:val="22"/>
          <w:szCs w:val="22"/>
        </w:rPr>
        <w:t xml:space="preserve">do 3 pracovných dní podľa bodu </w:t>
      </w:r>
      <w:r>
        <w:rPr>
          <w:rFonts w:ascii="Arial Narrow" w:hAnsi="Arial Narrow" w:cs="Tahoma"/>
          <w:sz w:val="22"/>
          <w:szCs w:val="22"/>
        </w:rPr>
        <w:t>6.3</w:t>
      </w:r>
      <w:r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Pr="001B2101">
        <w:rPr>
          <w:rFonts w:ascii="Arial Narrow" w:hAnsi="Arial Narrow" w:cs="Tahoma"/>
          <w:sz w:val="22"/>
          <w:szCs w:val="22"/>
        </w:rPr>
        <w:t xml:space="preserve">Zmluvy. </w:t>
      </w:r>
    </w:p>
    <w:p w14:paraId="62DBA9AF" w14:textId="77777777" w:rsidR="0086336E" w:rsidRPr="001B2101" w:rsidRDefault="008A3197" w:rsidP="006B67C7">
      <w:pPr>
        <w:pStyle w:val="Level2"/>
        <w:numPr>
          <w:ilvl w:val="1"/>
          <w:numId w:val="100"/>
        </w:numPr>
        <w:spacing w:before="120" w:after="0" w:line="240" w:lineRule="auto"/>
        <w:ind w:left="709" w:hanging="709"/>
        <w:rPr>
          <w:rFonts w:ascii="Arial Narrow" w:hAnsi="Arial Narrow" w:cs="Tahoma"/>
          <w:sz w:val="22"/>
          <w:szCs w:val="22"/>
          <w:lang w:val="sk-SK"/>
        </w:rPr>
      </w:pPr>
      <w:r>
        <w:rPr>
          <w:rFonts w:ascii="Arial Narrow" w:hAnsi="Arial Narrow"/>
          <w:sz w:val="22"/>
          <w:szCs w:val="22"/>
          <w:lang w:val="sk-SK"/>
        </w:rPr>
        <w:t>Táto Z</w:t>
      </w:r>
      <w:r w:rsidR="00C9786D" w:rsidRPr="001B2101">
        <w:rPr>
          <w:rFonts w:ascii="Arial Narrow" w:hAnsi="Arial Narrow"/>
          <w:sz w:val="22"/>
          <w:szCs w:val="22"/>
          <w:lang w:val="sk-SK"/>
        </w:rPr>
        <w:t>mluva upravuje práva a povinnosti zmluvných strán</w:t>
      </w:r>
      <w:r w:rsidR="001A5E42">
        <w:rPr>
          <w:rFonts w:ascii="Arial Narrow" w:hAnsi="Arial Narrow"/>
          <w:sz w:val="22"/>
          <w:szCs w:val="22"/>
          <w:lang w:val="sk-SK"/>
        </w:rPr>
        <w:t>,</w:t>
      </w:r>
      <w:r w:rsidR="00C9786D" w:rsidRPr="001B2101">
        <w:rPr>
          <w:rFonts w:ascii="Arial Narrow" w:hAnsi="Arial Narrow"/>
          <w:sz w:val="22"/>
          <w:szCs w:val="22"/>
          <w:lang w:val="sk-SK"/>
        </w:rPr>
        <w:t xml:space="preserve"> a to tak, že práva a</w:t>
      </w:r>
      <w:r w:rsidR="00BE165F">
        <w:rPr>
          <w:rFonts w:ascii="Arial Narrow" w:hAnsi="Arial Narrow"/>
          <w:sz w:val="22"/>
          <w:szCs w:val="22"/>
          <w:lang w:val="sk-SK"/>
        </w:rPr>
        <w:t> </w:t>
      </w:r>
      <w:r w:rsidR="00C9786D" w:rsidRPr="001B2101">
        <w:rPr>
          <w:rFonts w:ascii="Arial Narrow" w:hAnsi="Arial Narrow"/>
          <w:sz w:val="22"/>
          <w:szCs w:val="22"/>
          <w:lang w:val="sk-SK"/>
        </w:rPr>
        <w:t>povinnosti</w:t>
      </w:r>
      <w:r w:rsidR="00BE165F">
        <w:rPr>
          <w:rFonts w:ascii="Arial Narrow" w:hAnsi="Arial Narrow"/>
          <w:sz w:val="22"/>
          <w:szCs w:val="22"/>
          <w:lang w:val="sk-SK"/>
        </w:rPr>
        <w:t xml:space="preserve"> vzťahujúce sa:</w:t>
      </w:r>
    </w:p>
    <w:p w14:paraId="20097DF6" w14:textId="12D398F0" w:rsidR="0086336E" w:rsidRPr="00EB5216" w:rsidRDefault="00BE165F" w:rsidP="00EB5216">
      <w:pPr>
        <w:pStyle w:val="Level2"/>
        <w:numPr>
          <w:ilvl w:val="2"/>
          <w:numId w:val="18"/>
        </w:numPr>
        <w:spacing w:before="80" w:after="0" w:line="240" w:lineRule="auto"/>
        <w:rPr>
          <w:rFonts w:ascii="Arial Narrow" w:hAnsi="Arial Narrow"/>
          <w:sz w:val="22"/>
          <w:szCs w:val="22"/>
          <w:lang w:val="sk-SK"/>
        </w:rPr>
      </w:pPr>
      <w:r>
        <w:rPr>
          <w:rFonts w:ascii="Arial Narrow" w:hAnsi="Arial Narrow"/>
          <w:sz w:val="22"/>
          <w:szCs w:val="22"/>
          <w:lang w:val="sk-SK"/>
        </w:rPr>
        <w:t>výlučne k vykonaniu die</w:t>
      </w:r>
      <w:r w:rsidR="0086336E" w:rsidRPr="001B2101">
        <w:rPr>
          <w:rFonts w:ascii="Arial Narrow" w:hAnsi="Arial Narrow"/>
          <w:sz w:val="22"/>
          <w:szCs w:val="22"/>
          <w:lang w:val="sk-SK"/>
        </w:rPr>
        <w:t xml:space="preserve">la </w:t>
      </w:r>
      <w:r w:rsidR="00902EA3">
        <w:rPr>
          <w:rFonts w:ascii="Arial Narrow" w:hAnsi="Arial Narrow"/>
          <w:sz w:val="22"/>
          <w:szCs w:val="22"/>
          <w:lang w:val="sk-SK"/>
        </w:rPr>
        <w:t>sú uprav</w:t>
      </w:r>
      <w:r w:rsidR="00C9786D" w:rsidRPr="001B2101">
        <w:rPr>
          <w:rFonts w:ascii="Arial Narrow" w:hAnsi="Arial Narrow"/>
          <w:sz w:val="22"/>
          <w:szCs w:val="22"/>
          <w:lang w:val="sk-SK"/>
        </w:rPr>
        <w:t xml:space="preserve">ené v </w:t>
      </w:r>
      <w:r w:rsidR="0086336E" w:rsidRPr="001B2101">
        <w:rPr>
          <w:rFonts w:ascii="Arial Narrow" w:hAnsi="Arial Narrow"/>
          <w:sz w:val="22"/>
          <w:szCs w:val="22"/>
          <w:lang w:val="sk-SK"/>
        </w:rPr>
        <w:t>článko</w:t>
      </w:r>
      <w:r w:rsidR="00C9786D" w:rsidRPr="001B2101">
        <w:rPr>
          <w:rFonts w:ascii="Arial Narrow" w:hAnsi="Arial Narrow"/>
          <w:sz w:val="22"/>
          <w:szCs w:val="22"/>
          <w:lang w:val="sk-SK"/>
        </w:rPr>
        <w:t>ch</w:t>
      </w:r>
      <w:r w:rsidR="0086336E" w:rsidRPr="001B2101">
        <w:rPr>
          <w:rFonts w:ascii="Arial Narrow" w:hAnsi="Arial Narrow"/>
          <w:sz w:val="22"/>
          <w:szCs w:val="22"/>
          <w:lang w:val="sk-SK"/>
        </w:rPr>
        <w:t xml:space="preserve"> 4 až </w:t>
      </w:r>
      <w:r w:rsidR="00C67C41" w:rsidRPr="001B2101">
        <w:rPr>
          <w:rFonts w:ascii="Arial Narrow" w:hAnsi="Arial Narrow"/>
          <w:sz w:val="22"/>
          <w:szCs w:val="22"/>
          <w:lang w:val="sk-SK"/>
        </w:rPr>
        <w:t>9</w:t>
      </w:r>
      <w:r w:rsidR="00737196">
        <w:rPr>
          <w:rFonts w:ascii="Arial Narrow" w:hAnsi="Arial Narrow"/>
          <w:sz w:val="22"/>
          <w:szCs w:val="22"/>
          <w:lang w:val="sk-SK"/>
        </w:rPr>
        <w:t xml:space="preserve"> </w:t>
      </w:r>
      <w:r w:rsidR="008A3197">
        <w:rPr>
          <w:rFonts w:ascii="Arial Narrow" w:hAnsi="Arial Narrow"/>
          <w:sz w:val="22"/>
          <w:szCs w:val="22"/>
          <w:lang w:val="sk-SK"/>
        </w:rPr>
        <w:t xml:space="preserve">tejto </w:t>
      </w:r>
      <w:r w:rsidR="0086336E" w:rsidRPr="001B2101">
        <w:rPr>
          <w:rFonts w:ascii="Arial Narrow" w:hAnsi="Arial Narrow"/>
          <w:sz w:val="22"/>
          <w:szCs w:val="22"/>
          <w:lang w:val="sk-SK"/>
        </w:rPr>
        <w:t>Zmluvy</w:t>
      </w:r>
      <w:r w:rsidR="00B90250">
        <w:rPr>
          <w:rFonts w:ascii="Arial Narrow" w:hAnsi="Arial Narrow"/>
          <w:sz w:val="22"/>
          <w:szCs w:val="22"/>
          <w:lang w:val="sk-SK"/>
        </w:rPr>
        <w:t xml:space="preserve"> (pričom na implementáciu </w:t>
      </w:r>
      <w:r w:rsidR="00EB5216">
        <w:rPr>
          <w:rFonts w:ascii="Arial Narrow" w:hAnsi="Arial Narrow"/>
          <w:sz w:val="22"/>
          <w:szCs w:val="22"/>
          <w:lang w:val="sk-SK"/>
        </w:rPr>
        <w:t>CES</w:t>
      </w:r>
      <w:r w:rsidR="00B90250">
        <w:rPr>
          <w:rFonts w:ascii="Arial Narrow" w:hAnsi="Arial Narrow"/>
          <w:sz w:val="22"/>
          <w:szCs w:val="22"/>
          <w:lang w:val="sk-SK"/>
        </w:rPr>
        <w:t xml:space="preserve"> sa aplikujú ustanovenia Obchodného zákonníka </w:t>
      </w:r>
      <w:r w:rsidR="0082675F">
        <w:rPr>
          <w:rFonts w:ascii="Arial Narrow" w:hAnsi="Arial Narrow"/>
          <w:sz w:val="22"/>
          <w:szCs w:val="22"/>
          <w:lang w:val="sk-SK"/>
        </w:rPr>
        <w:t xml:space="preserve">vzťahujúce sa na </w:t>
      </w:r>
      <w:r w:rsidR="00B90250">
        <w:rPr>
          <w:rFonts w:ascii="Arial Narrow" w:hAnsi="Arial Narrow"/>
          <w:sz w:val="22"/>
          <w:szCs w:val="22"/>
          <w:lang w:val="sk-SK"/>
        </w:rPr>
        <w:t> zmluv</w:t>
      </w:r>
      <w:r w:rsidR="0082675F">
        <w:rPr>
          <w:rFonts w:ascii="Arial Narrow" w:hAnsi="Arial Narrow"/>
          <w:sz w:val="22"/>
          <w:szCs w:val="22"/>
          <w:lang w:val="sk-SK"/>
        </w:rPr>
        <w:t>u</w:t>
      </w:r>
      <w:r w:rsidR="00B90250">
        <w:rPr>
          <w:rFonts w:ascii="Arial Narrow" w:hAnsi="Arial Narrow"/>
          <w:sz w:val="22"/>
          <w:szCs w:val="22"/>
          <w:lang w:val="sk-SK"/>
        </w:rPr>
        <w:t xml:space="preserve"> o dielo v kombinácii s</w:t>
      </w:r>
      <w:r w:rsidR="00EB5216">
        <w:rPr>
          <w:rFonts w:ascii="Arial Narrow" w:hAnsi="Arial Narrow"/>
          <w:sz w:val="22"/>
          <w:szCs w:val="22"/>
          <w:lang w:val="sk-SK"/>
        </w:rPr>
        <w:t xml:space="preserve"> ustanoveniami </w:t>
      </w:r>
      <w:r w:rsidR="00B90250" w:rsidRPr="00EB5216">
        <w:rPr>
          <w:rFonts w:ascii="Arial Narrow" w:hAnsi="Arial Narrow"/>
          <w:sz w:val="22"/>
          <w:szCs w:val="22"/>
          <w:lang w:val="sk-SK"/>
        </w:rPr>
        <w:t xml:space="preserve"> </w:t>
      </w:r>
      <w:r w:rsidR="00920644" w:rsidRPr="00EB5216">
        <w:rPr>
          <w:rFonts w:ascii="Arial Narrow" w:hAnsi="Arial Narrow"/>
          <w:sz w:val="22"/>
          <w:szCs w:val="22"/>
          <w:lang w:val="sk-SK"/>
        </w:rPr>
        <w:t xml:space="preserve">zákona č. 185/2015 Z. z. </w:t>
      </w:r>
      <w:r w:rsidR="00B90250" w:rsidRPr="00EB5216">
        <w:rPr>
          <w:rFonts w:ascii="Arial Narrow" w:hAnsi="Arial Narrow"/>
          <w:sz w:val="22"/>
          <w:szCs w:val="22"/>
          <w:lang w:val="sk-SK"/>
        </w:rPr>
        <w:t>Autorsk</w:t>
      </w:r>
      <w:r w:rsidR="00920644" w:rsidRPr="00EB5216">
        <w:rPr>
          <w:rFonts w:ascii="Arial Narrow" w:hAnsi="Arial Narrow"/>
          <w:sz w:val="22"/>
          <w:szCs w:val="22"/>
          <w:lang w:val="sk-SK"/>
        </w:rPr>
        <w:t>ý</w:t>
      </w:r>
      <w:r w:rsidR="00B90250" w:rsidRPr="00EB5216">
        <w:rPr>
          <w:rFonts w:ascii="Arial Narrow" w:hAnsi="Arial Narrow"/>
          <w:sz w:val="22"/>
          <w:szCs w:val="22"/>
          <w:lang w:val="sk-SK"/>
        </w:rPr>
        <w:t xml:space="preserve"> zákon</w:t>
      </w:r>
      <w:r w:rsidR="00920644" w:rsidRPr="00EB5216">
        <w:rPr>
          <w:rFonts w:ascii="Arial Narrow" w:hAnsi="Arial Narrow"/>
          <w:sz w:val="22"/>
          <w:szCs w:val="22"/>
          <w:lang w:val="sk-SK"/>
        </w:rPr>
        <w:t xml:space="preserve"> v znení neskorších predpisov</w:t>
      </w:r>
      <w:r w:rsidR="00B90250" w:rsidRPr="00EB5216">
        <w:rPr>
          <w:rFonts w:ascii="Arial Narrow" w:hAnsi="Arial Narrow"/>
          <w:sz w:val="22"/>
          <w:szCs w:val="22"/>
          <w:lang w:val="sk-SK"/>
        </w:rPr>
        <w:t>)</w:t>
      </w:r>
      <w:r w:rsidR="0086336E" w:rsidRPr="00EB5216">
        <w:rPr>
          <w:rFonts w:ascii="Arial Narrow" w:hAnsi="Arial Narrow"/>
          <w:sz w:val="22"/>
          <w:szCs w:val="22"/>
          <w:lang w:val="sk-SK"/>
        </w:rPr>
        <w:t>;</w:t>
      </w:r>
    </w:p>
    <w:p w14:paraId="2732029D" w14:textId="77777777" w:rsidR="0086336E" w:rsidRPr="001B2101" w:rsidRDefault="00BE165F" w:rsidP="00957A99">
      <w:pPr>
        <w:pStyle w:val="Level2"/>
        <w:numPr>
          <w:ilvl w:val="2"/>
          <w:numId w:val="18"/>
        </w:numPr>
        <w:spacing w:before="80" w:after="0" w:line="240" w:lineRule="auto"/>
        <w:rPr>
          <w:rFonts w:ascii="Arial Narrow" w:hAnsi="Arial Narrow" w:cs="Tahoma"/>
          <w:sz w:val="22"/>
          <w:szCs w:val="22"/>
          <w:lang w:val="sk-SK"/>
        </w:rPr>
      </w:pPr>
      <w:r>
        <w:rPr>
          <w:rFonts w:ascii="Arial Narrow" w:hAnsi="Arial Narrow" w:cs="Tahoma"/>
          <w:sz w:val="22"/>
          <w:szCs w:val="22"/>
          <w:lang w:val="sk-SK"/>
        </w:rPr>
        <w:t xml:space="preserve">výlučne k poskytovaniu </w:t>
      </w:r>
      <w:r w:rsidR="00902EA3">
        <w:rPr>
          <w:rFonts w:ascii="Arial Narrow" w:hAnsi="Arial Narrow" w:cs="Tahoma"/>
          <w:sz w:val="22"/>
          <w:szCs w:val="22"/>
          <w:lang w:val="sk-SK"/>
        </w:rPr>
        <w:t>služieb</w:t>
      </w:r>
      <w:r w:rsidR="00737196">
        <w:rPr>
          <w:rFonts w:ascii="Arial Narrow" w:hAnsi="Arial Narrow" w:cs="Tahoma"/>
          <w:sz w:val="22"/>
          <w:szCs w:val="22"/>
          <w:lang w:val="sk-SK"/>
        </w:rPr>
        <w:t xml:space="preserve"> </w:t>
      </w:r>
      <w:r w:rsidR="008F472B">
        <w:rPr>
          <w:rFonts w:ascii="Arial Narrow" w:hAnsi="Arial Narrow" w:cs="Tahoma"/>
          <w:sz w:val="22"/>
          <w:szCs w:val="22"/>
          <w:lang w:val="sk-SK"/>
        </w:rPr>
        <w:t xml:space="preserve">podpory CES </w:t>
      </w:r>
      <w:r w:rsidR="00902EA3">
        <w:rPr>
          <w:rFonts w:ascii="Arial Narrow" w:hAnsi="Arial Narrow" w:cs="Tahoma"/>
          <w:sz w:val="22"/>
          <w:szCs w:val="22"/>
          <w:lang w:val="sk-SK"/>
        </w:rPr>
        <w:t>sú uprav</w:t>
      </w:r>
      <w:r w:rsidR="00C9786D" w:rsidRPr="001B2101">
        <w:rPr>
          <w:rFonts w:ascii="Arial Narrow" w:hAnsi="Arial Narrow" w:cs="Tahoma"/>
          <w:sz w:val="22"/>
          <w:szCs w:val="22"/>
          <w:lang w:val="sk-SK"/>
        </w:rPr>
        <w:t xml:space="preserve">ené v </w:t>
      </w:r>
      <w:r w:rsidR="0086336E" w:rsidRPr="001B2101">
        <w:rPr>
          <w:rFonts w:ascii="Arial Narrow" w:hAnsi="Arial Narrow" w:cs="Tahoma"/>
          <w:sz w:val="22"/>
          <w:szCs w:val="22"/>
          <w:lang w:val="sk-SK"/>
        </w:rPr>
        <w:t>článko</w:t>
      </w:r>
      <w:r w:rsidR="00C9786D" w:rsidRPr="001B2101">
        <w:rPr>
          <w:rFonts w:ascii="Arial Narrow" w:hAnsi="Arial Narrow" w:cs="Tahoma"/>
          <w:sz w:val="22"/>
          <w:szCs w:val="22"/>
          <w:lang w:val="sk-SK"/>
        </w:rPr>
        <w:t>ch</w:t>
      </w:r>
      <w:r w:rsidR="0086336E" w:rsidRPr="001B2101">
        <w:rPr>
          <w:rFonts w:ascii="Arial Narrow" w:hAnsi="Arial Narrow" w:cs="Tahoma"/>
          <w:sz w:val="22"/>
          <w:szCs w:val="22"/>
          <w:lang w:val="sk-SK"/>
        </w:rPr>
        <w:t xml:space="preserve"> </w:t>
      </w:r>
      <w:r w:rsidR="00C67C41" w:rsidRPr="001B2101">
        <w:rPr>
          <w:rFonts w:ascii="Arial Narrow" w:hAnsi="Arial Narrow" w:cs="Tahoma"/>
          <w:sz w:val="22"/>
          <w:szCs w:val="22"/>
          <w:lang w:val="sk-SK"/>
        </w:rPr>
        <w:t>10</w:t>
      </w:r>
      <w:r w:rsidR="0086336E" w:rsidRPr="001B2101">
        <w:rPr>
          <w:rFonts w:ascii="Arial Narrow" w:hAnsi="Arial Narrow" w:cs="Tahoma"/>
          <w:sz w:val="22"/>
          <w:szCs w:val="22"/>
          <w:lang w:val="sk-SK"/>
        </w:rPr>
        <w:t xml:space="preserve"> až 1</w:t>
      </w:r>
      <w:r w:rsidR="00291413">
        <w:rPr>
          <w:rFonts w:ascii="Arial Narrow" w:hAnsi="Arial Narrow" w:cs="Tahoma"/>
          <w:sz w:val="22"/>
          <w:szCs w:val="22"/>
          <w:lang w:val="sk-SK"/>
        </w:rPr>
        <w:t>3</w:t>
      </w:r>
      <w:r w:rsidR="0086336E" w:rsidRPr="001B2101">
        <w:rPr>
          <w:rFonts w:ascii="Arial Narrow" w:hAnsi="Arial Narrow" w:cs="Tahoma"/>
          <w:sz w:val="22"/>
          <w:szCs w:val="22"/>
          <w:lang w:val="sk-SK"/>
        </w:rPr>
        <w:t xml:space="preserve"> </w:t>
      </w:r>
      <w:r w:rsidR="008A3197">
        <w:rPr>
          <w:rFonts w:ascii="Arial Narrow" w:hAnsi="Arial Narrow" w:cs="Tahoma"/>
          <w:sz w:val="22"/>
          <w:szCs w:val="22"/>
          <w:lang w:val="sk-SK"/>
        </w:rPr>
        <w:t xml:space="preserve">tejto </w:t>
      </w:r>
      <w:r w:rsidR="0086336E" w:rsidRPr="001B2101">
        <w:rPr>
          <w:rFonts w:ascii="Arial Narrow" w:hAnsi="Arial Narrow" w:cs="Tahoma"/>
          <w:sz w:val="22"/>
          <w:szCs w:val="22"/>
          <w:lang w:val="sk-SK"/>
        </w:rPr>
        <w:t xml:space="preserve">Zmluvy </w:t>
      </w:r>
      <w:r w:rsidR="00B90250">
        <w:rPr>
          <w:rFonts w:ascii="Arial Narrow" w:hAnsi="Arial Narrow" w:cs="Tahoma"/>
          <w:sz w:val="22"/>
          <w:szCs w:val="22"/>
          <w:lang w:val="sk-SK"/>
        </w:rPr>
        <w:t xml:space="preserve">(pričom na </w:t>
      </w:r>
      <w:r w:rsidR="009565CC" w:rsidRPr="00AD2A31">
        <w:rPr>
          <w:rFonts w:ascii="Arial Narrow" w:hAnsi="Arial Narrow" w:cs="Tahoma"/>
          <w:sz w:val="22"/>
          <w:szCs w:val="22"/>
          <w:lang w:val="sk-SK"/>
        </w:rPr>
        <w:t>poskytovan</w:t>
      </w:r>
      <w:r w:rsidR="009733A5" w:rsidRPr="00AD2A31">
        <w:rPr>
          <w:rFonts w:ascii="Arial Narrow" w:hAnsi="Arial Narrow" w:cs="Tahoma"/>
          <w:sz w:val="22"/>
          <w:szCs w:val="22"/>
          <w:lang w:val="sk-SK"/>
        </w:rPr>
        <w:t>ie služieb</w:t>
      </w:r>
      <w:r w:rsidR="00C6478C">
        <w:rPr>
          <w:rFonts w:ascii="Arial Narrow" w:hAnsi="Arial Narrow" w:cs="Tahoma"/>
          <w:sz w:val="22"/>
          <w:szCs w:val="22"/>
          <w:lang w:val="sk-SK"/>
        </w:rPr>
        <w:t>, ktorých výsledkom je vypracovanie výstupov v zmysle ustanovenia § 536 ods. 2 Obchodného zákonníka</w:t>
      </w:r>
      <w:r w:rsidR="00B90250">
        <w:rPr>
          <w:rFonts w:ascii="Arial Narrow" w:hAnsi="Arial Narrow" w:cs="Tahoma"/>
          <w:sz w:val="22"/>
          <w:szCs w:val="22"/>
          <w:lang w:val="sk-SK"/>
        </w:rPr>
        <w:t xml:space="preserve"> sa aplikujú ustanovenia Obchodného </w:t>
      </w:r>
      <w:r w:rsidR="00B90250" w:rsidRPr="00920644">
        <w:rPr>
          <w:rFonts w:ascii="Arial Narrow" w:hAnsi="Arial Narrow" w:cs="Tahoma"/>
          <w:sz w:val="22"/>
          <w:szCs w:val="22"/>
          <w:lang w:val="sk-SK"/>
        </w:rPr>
        <w:t xml:space="preserve">zákonníka, </w:t>
      </w:r>
      <w:r w:rsidR="00B90250" w:rsidRPr="00C171BB">
        <w:rPr>
          <w:rFonts w:ascii="Arial Narrow" w:hAnsi="Arial Narrow" w:cs="Tahoma"/>
          <w:sz w:val="22"/>
          <w:szCs w:val="22"/>
          <w:lang w:val="sk-SK"/>
        </w:rPr>
        <w:t xml:space="preserve">ktoré </w:t>
      </w:r>
      <w:r w:rsidR="004B6A2D" w:rsidRPr="00C171BB">
        <w:rPr>
          <w:rFonts w:ascii="Arial Narrow" w:hAnsi="Arial Narrow" w:cs="Tahoma"/>
          <w:sz w:val="22"/>
          <w:szCs w:val="22"/>
          <w:lang w:val="sk-SK"/>
        </w:rPr>
        <w:t>sú najbližšie k</w:t>
      </w:r>
      <w:r w:rsidR="00920644" w:rsidRPr="00C171BB">
        <w:rPr>
          <w:rFonts w:ascii="Arial Narrow" w:hAnsi="Arial Narrow" w:cs="Tahoma"/>
          <w:sz w:val="22"/>
          <w:szCs w:val="22"/>
          <w:lang w:val="sk-SK"/>
        </w:rPr>
        <w:t> zmluve o dielo podľa ustanovenia § 536 a </w:t>
      </w:r>
      <w:proofErr w:type="spellStart"/>
      <w:r w:rsidR="00920644" w:rsidRPr="00C171BB">
        <w:rPr>
          <w:rFonts w:ascii="Arial Narrow" w:hAnsi="Arial Narrow" w:cs="Tahoma"/>
          <w:sz w:val="22"/>
          <w:szCs w:val="22"/>
          <w:lang w:val="sk-SK"/>
        </w:rPr>
        <w:t>nasl</w:t>
      </w:r>
      <w:proofErr w:type="spellEnd"/>
      <w:r w:rsidR="00920644" w:rsidRPr="00C171BB">
        <w:rPr>
          <w:rFonts w:ascii="Arial Narrow" w:hAnsi="Arial Narrow" w:cs="Tahoma"/>
          <w:sz w:val="22"/>
          <w:szCs w:val="22"/>
          <w:lang w:val="sk-SK"/>
        </w:rPr>
        <w:t>. Obchodného zákonníka)</w:t>
      </w:r>
      <w:r w:rsidR="009565CC">
        <w:rPr>
          <w:rFonts w:ascii="Arial Narrow" w:hAnsi="Arial Narrow" w:cs="Tahoma"/>
          <w:sz w:val="22"/>
          <w:szCs w:val="22"/>
          <w:lang w:val="sk-SK"/>
        </w:rPr>
        <w:t xml:space="preserve"> </w:t>
      </w:r>
      <w:r w:rsidR="0086336E" w:rsidRPr="001B2101">
        <w:rPr>
          <w:rFonts w:ascii="Arial Narrow" w:hAnsi="Arial Narrow" w:cs="Tahoma"/>
          <w:sz w:val="22"/>
          <w:szCs w:val="22"/>
          <w:lang w:val="sk-SK"/>
        </w:rPr>
        <w:t>a</w:t>
      </w:r>
    </w:p>
    <w:p w14:paraId="449AF602" w14:textId="77777777" w:rsidR="002C1CD9" w:rsidRPr="001B2101" w:rsidRDefault="00BE165F" w:rsidP="00957A99">
      <w:pPr>
        <w:pStyle w:val="Level2"/>
        <w:numPr>
          <w:ilvl w:val="2"/>
          <w:numId w:val="18"/>
        </w:numPr>
        <w:spacing w:before="80" w:after="0" w:line="240" w:lineRule="auto"/>
        <w:rPr>
          <w:rFonts w:ascii="Arial Narrow" w:hAnsi="Arial Narrow" w:cs="Tahoma"/>
          <w:sz w:val="22"/>
          <w:szCs w:val="22"/>
          <w:lang w:val="sk-SK"/>
        </w:rPr>
      </w:pPr>
      <w:r>
        <w:rPr>
          <w:rFonts w:ascii="Arial Narrow" w:hAnsi="Arial Narrow" w:cs="Tahoma"/>
          <w:sz w:val="22"/>
          <w:szCs w:val="22"/>
          <w:lang w:val="sk-SK"/>
        </w:rPr>
        <w:t>k vykonaniu</w:t>
      </w:r>
      <w:r w:rsidR="00C9786D" w:rsidRPr="001B2101">
        <w:rPr>
          <w:rFonts w:ascii="Arial Narrow" w:hAnsi="Arial Narrow" w:cs="Tahoma"/>
          <w:sz w:val="22"/>
          <w:szCs w:val="22"/>
          <w:lang w:val="sk-SK"/>
        </w:rPr>
        <w:t xml:space="preserve"> diela, ako aj </w:t>
      </w:r>
      <w:r>
        <w:rPr>
          <w:rFonts w:ascii="Arial Narrow" w:hAnsi="Arial Narrow" w:cs="Tahoma"/>
          <w:sz w:val="22"/>
          <w:szCs w:val="22"/>
          <w:lang w:val="sk-SK"/>
        </w:rPr>
        <w:t>k</w:t>
      </w:r>
      <w:r w:rsidR="00902EA3">
        <w:rPr>
          <w:rFonts w:ascii="Arial Narrow" w:hAnsi="Arial Narrow" w:cs="Tahoma"/>
          <w:sz w:val="22"/>
          <w:szCs w:val="22"/>
          <w:lang w:val="sk-SK"/>
        </w:rPr>
        <w:t> </w:t>
      </w:r>
      <w:r>
        <w:rPr>
          <w:rFonts w:ascii="Arial Narrow" w:hAnsi="Arial Narrow" w:cs="Tahoma"/>
          <w:sz w:val="22"/>
          <w:szCs w:val="22"/>
          <w:lang w:val="sk-SK"/>
        </w:rPr>
        <w:t>poskytovaniu</w:t>
      </w:r>
      <w:r w:rsidR="00902EA3">
        <w:rPr>
          <w:rFonts w:ascii="Arial Narrow" w:hAnsi="Arial Narrow" w:cs="Tahoma"/>
          <w:sz w:val="22"/>
          <w:szCs w:val="22"/>
          <w:lang w:val="sk-SK"/>
        </w:rPr>
        <w:t xml:space="preserve"> služieb </w:t>
      </w:r>
      <w:r w:rsidR="008F472B">
        <w:rPr>
          <w:rFonts w:ascii="Arial Narrow" w:hAnsi="Arial Narrow" w:cs="Tahoma"/>
          <w:sz w:val="22"/>
          <w:szCs w:val="22"/>
          <w:lang w:val="sk-SK"/>
        </w:rPr>
        <w:t xml:space="preserve">podpory CES </w:t>
      </w:r>
      <w:r w:rsidR="00902EA3">
        <w:rPr>
          <w:rFonts w:ascii="Arial Narrow" w:hAnsi="Arial Narrow" w:cs="Tahoma"/>
          <w:sz w:val="22"/>
          <w:szCs w:val="22"/>
          <w:lang w:val="sk-SK"/>
        </w:rPr>
        <w:t>sú uprav</w:t>
      </w:r>
      <w:r w:rsidR="00C9786D" w:rsidRPr="001B2101">
        <w:rPr>
          <w:rFonts w:ascii="Arial Narrow" w:hAnsi="Arial Narrow" w:cs="Tahoma"/>
          <w:sz w:val="22"/>
          <w:szCs w:val="22"/>
          <w:lang w:val="sk-SK"/>
        </w:rPr>
        <w:t xml:space="preserve">ené v </w:t>
      </w:r>
      <w:r w:rsidR="0086336E" w:rsidRPr="001B2101">
        <w:rPr>
          <w:rFonts w:ascii="Arial Narrow" w:hAnsi="Arial Narrow" w:cs="Tahoma"/>
          <w:sz w:val="22"/>
          <w:szCs w:val="22"/>
          <w:lang w:val="sk-SK"/>
        </w:rPr>
        <w:t>článko</w:t>
      </w:r>
      <w:r w:rsidR="00C9786D" w:rsidRPr="001B2101">
        <w:rPr>
          <w:rFonts w:ascii="Arial Narrow" w:hAnsi="Arial Narrow" w:cs="Tahoma"/>
          <w:sz w:val="22"/>
          <w:szCs w:val="22"/>
          <w:lang w:val="sk-SK"/>
        </w:rPr>
        <w:t>ch</w:t>
      </w:r>
      <w:r w:rsidR="0086336E" w:rsidRPr="001B2101">
        <w:rPr>
          <w:rFonts w:ascii="Arial Narrow" w:hAnsi="Arial Narrow" w:cs="Tahoma"/>
          <w:sz w:val="22"/>
          <w:szCs w:val="22"/>
          <w:lang w:val="sk-SK"/>
        </w:rPr>
        <w:t xml:space="preserve"> </w:t>
      </w:r>
      <w:r w:rsidR="008A3197">
        <w:rPr>
          <w:rFonts w:ascii="Arial Narrow" w:hAnsi="Arial Narrow" w:cs="Tahoma"/>
          <w:sz w:val="22"/>
          <w:szCs w:val="22"/>
          <w:lang w:val="sk-SK"/>
        </w:rPr>
        <w:t xml:space="preserve">tejto </w:t>
      </w:r>
      <w:r w:rsidR="0086336E" w:rsidRPr="001B2101">
        <w:rPr>
          <w:rFonts w:ascii="Arial Narrow" w:hAnsi="Arial Narrow" w:cs="Tahoma"/>
          <w:sz w:val="22"/>
          <w:szCs w:val="22"/>
          <w:lang w:val="sk-SK"/>
        </w:rPr>
        <w:t>Zmluvy</w:t>
      </w:r>
      <w:r w:rsidR="00C9786D" w:rsidRPr="001B2101">
        <w:rPr>
          <w:rFonts w:ascii="Arial Narrow" w:hAnsi="Arial Narrow" w:cs="Tahoma"/>
          <w:sz w:val="22"/>
          <w:szCs w:val="22"/>
          <w:lang w:val="sk-SK"/>
        </w:rPr>
        <w:t xml:space="preserve">, ktoré </w:t>
      </w:r>
      <w:r>
        <w:rPr>
          <w:rFonts w:ascii="Arial Narrow" w:hAnsi="Arial Narrow" w:cs="Tahoma"/>
          <w:sz w:val="22"/>
          <w:szCs w:val="22"/>
          <w:lang w:val="sk-SK"/>
        </w:rPr>
        <w:t xml:space="preserve">nespadajú pod </w:t>
      </w:r>
      <w:r w:rsidR="0086336E" w:rsidRPr="001B2101">
        <w:rPr>
          <w:rFonts w:ascii="Arial Narrow" w:hAnsi="Arial Narrow" w:cs="Tahoma"/>
          <w:sz w:val="22"/>
          <w:szCs w:val="22"/>
          <w:lang w:val="sk-SK"/>
        </w:rPr>
        <w:t>písm. a) a b)</w:t>
      </w:r>
      <w:r w:rsidR="00C9786D" w:rsidRPr="001B2101">
        <w:rPr>
          <w:rFonts w:ascii="Arial Narrow" w:hAnsi="Arial Narrow" w:cs="Tahoma"/>
          <w:sz w:val="22"/>
          <w:szCs w:val="22"/>
          <w:lang w:val="sk-SK"/>
        </w:rPr>
        <w:t xml:space="preserve"> tohto bodu</w:t>
      </w:r>
      <w:r w:rsidR="0086336E" w:rsidRPr="001B2101">
        <w:rPr>
          <w:rFonts w:ascii="Arial Narrow" w:hAnsi="Arial Narrow" w:cs="Tahoma"/>
          <w:sz w:val="22"/>
          <w:szCs w:val="22"/>
          <w:lang w:val="sk-SK"/>
        </w:rPr>
        <w:t>.</w:t>
      </w:r>
    </w:p>
    <w:p w14:paraId="07DC94AE" w14:textId="77777777" w:rsidR="00712E34" w:rsidRPr="001B2101" w:rsidRDefault="00712E34" w:rsidP="008F5E1A">
      <w:pPr>
        <w:pStyle w:val="Odsekzoznamu"/>
        <w:numPr>
          <w:ilvl w:val="0"/>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3440848B" w14:textId="77777777" w:rsidR="00712E34" w:rsidRPr="001B2101" w:rsidRDefault="00712E34" w:rsidP="008F5E1A">
      <w:pPr>
        <w:pStyle w:val="Odsekzoznamu"/>
        <w:numPr>
          <w:ilvl w:val="1"/>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2A299E37" w14:textId="77777777" w:rsidR="00712E34" w:rsidRPr="001B2101" w:rsidRDefault="00712E34" w:rsidP="008F5E1A">
      <w:pPr>
        <w:pStyle w:val="Odsekzoznamu"/>
        <w:numPr>
          <w:ilvl w:val="1"/>
          <w:numId w:val="26"/>
        </w:numPr>
        <w:tabs>
          <w:tab w:val="clear" w:pos="2160"/>
          <w:tab w:val="clear" w:pos="2880"/>
          <w:tab w:val="clear" w:pos="4500"/>
        </w:tabs>
        <w:autoSpaceDE w:val="0"/>
        <w:autoSpaceDN w:val="0"/>
        <w:adjustRightInd w:val="0"/>
        <w:jc w:val="both"/>
        <w:rPr>
          <w:rFonts w:ascii="Arial Narrow" w:hAnsi="Arial Narrow"/>
          <w:vanish/>
          <w:sz w:val="22"/>
          <w:szCs w:val="22"/>
        </w:rPr>
      </w:pPr>
    </w:p>
    <w:p w14:paraId="19A77608" w14:textId="77777777" w:rsidR="00991715" w:rsidRPr="001B2101" w:rsidRDefault="00E31639" w:rsidP="00C171BB">
      <w:pPr>
        <w:pStyle w:val="Level2"/>
        <w:numPr>
          <w:ilvl w:val="0"/>
          <w:numId w:val="87"/>
        </w:numPr>
        <w:spacing w:before="240" w:after="0" w:line="240" w:lineRule="auto"/>
        <w:jc w:val="center"/>
        <w:rPr>
          <w:rFonts w:ascii="Arial Narrow" w:hAnsi="Arial Narrow"/>
          <w:b/>
          <w:caps/>
          <w:sz w:val="22"/>
          <w:szCs w:val="22"/>
          <w:lang w:val="sk-SK"/>
        </w:rPr>
      </w:pPr>
      <w:r w:rsidRPr="001B2101">
        <w:rPr>
          <w:rFonts w:ascii="Arial Narrow" w:hAnsi="Arial Narrow"/>
          <w:b/>
          <w:caps/>
          <w:sz w:val="22"/>
          <w:szCs w:val="22"/>
          <w:lang w:val="sk-SK"/>
        </w:rPr>
        <w:t>Ustano</w:t>
      </w:r>
      <w:r w:rsidR="00BE165F">
        <w:rPr>
          <w:rFonts w:ascii="Arial Narrow" w:hAnsi="Arial Narrow"/>
          <w:b/>
          <w:caps/>
          <w:sz w:val="22"/>
          <w:szCs w:val="22"/>
          <w:lang w:val="sk-SK"/>
        </w:rPr>
        <w:t xml:space="preserve">venia vzťahujúce sa na </w:t>
      </w:r>
      <w:r w:rsidR="000F5C2B">
        <w:rPr>
          <w:rFonts w:ascii="Arial Narrow" w:hAnsi="Arial Narrow"/>
          <w:b/>
          <w:caps/>
          <w:sz w:val="22"/>
          <w:szCs w:val="22"/>
          <w:lang w:val="sk-SK"/>
        </w:rPr>
        <w:t>VY</w:t>
      </w:r>
      <w:r w:rsidR="001A5E42">
        <w:rPr>
          <w:rFonts w:ascii="Arial Narrow" w:hAnsi="Arial Narrow"/>
          <w:b/>
          <w:caps/>
          <w:sz w:val="22"/>
          <w:szCs w:val="22"/>
          <w:lang w:val="sk-SK"/>
        </w:rPr>
        <w:t>konanie</w:t>
      </w:r>
      <w:r w:rsidR="000F5C2B" w:rsidRPr="001B2101">
        <w:rPr>
          <w:rFonts w:ascii="Arial Narrow" w:hAnsi="Arial Narrow"/>
          <w:b/>
          <w:caps/>
          <w:sz w:val="22"/>
          <w:szCs w:val="22"/>
          <w:lang w:val="sk-SK"/>
        </w:rPr>
        <w:t xml:space="preserve"> </w:t>
      </w:r>
      <w:r w:rsidRPr="001B2101">
        <w:rPr>
          <w:rFonts w:ascii="Arial Narrow" w:hAnsi="Arial Narrow"/>
          <w:b/>
          <w:caps/>
          <w:sz w:val="22"/>
          <w:szCs w:val="22"/>
          <w:lang w:val="sk-SK"/>
        </w:rPr>
        <w:t>diela</w:t>
      </w:r>
    </w:p>
    <w:p w14:paraId="4867C069" w14:textId="77777777" w:rsidR="00991715" w:rsidRPr="001B2101" w:rsidRDefault="000F3139" w:rsidP="00815299">
      <w:pPr>
        <w:tabs>
          <w:tab w:val="clear" w:pos="2160"/>
          <w:tab w:val="clear" w:pos="2880"/>
          <w:tab w:val="clear" w:pos="4500"/>
        </w:tabs>
        <w:autoSpaceDE w:val="0"/>
        <w:autoSpaceDN w:val="0"/>
        <w:adjustRightInd w:val="0"/>
        <w:spacing w:before="240"/>
        <w:jc w:val="both"/>
        <w:rPr>
          <w:rFonts w:ascii="Arial Narrow" w:hAnsi="Arial Narrow"/>
          <w:b/>
          <w:sz w:val="22"/>
          <w:szCs w:val="22"/>
          <w:u w:val="single"/>
        </w:rPr>
      </w:pPr>
      <w:r w:rsidRPr="001B2101">
        <w:rPr>
          <w:rFonts w:ascii="Arial Narrow" w:hAnsi="Arial Narrow"/>
          <w:b/>
          <w:sz w:val="22"/>
          <w:szCs w:val="22"/>
          <w:u w:val="single"/>
        </w:rPr>
        <w:t xml:space="preserve">Článok </w:t>
      </w:r>
      <w:r w:rsidR="00512B87" w:rsidRPr="001B2101">
        <w:rPr>
          <w:rFonts w:ascii="Arial Narrow" w:hAnsi="Arial Narrow"/>
          <w:b/>
          <w:sz w:val="22"/>
          <w:szCs w:val="22"/>
          <w:u w:val="single"/>
        </w:rPr>
        <w:t>4.</w:t>
      </w:r>
      <w:r w:rsidRPr="001B2101">
        <w:rPr>
          <w:rFonts w:ascii="Arial Narrow" w:hAnsi="Arial Narrow"/>
          <w:b/>
          <w:sz w:val="22"/>
          <w:szCs w:val="22"/>
          <w:u w:val="single"/>
        </w:rPr>
        <w:t xml:space="preserve"> </w:t>
      </w:r>
      <w:r w:rsidRPr="001B2101">
        <w:rPr>
          <w:rFonts w:ascii="Arial Narrow" w:hAnsi="Arial Narrow"/>
          <w:b/>
          <w:sz w:val="22"/>
          <w:szCs w:val="22"/>
          <w:u w:val="single"/>
        </w:rPr>
        <w:tab/>
      </w:r>
      <w:r w:rsidR="009F664B" w:rsidRPr="001B2101">
        <w:rPr>
          <w:rFonts w:ascii="Arial Narrow" w:hAnsi="Arial Narrow"/>
          <w:b/>
          <w:sz w:val="22"/>
          <w:szCs w:val="22"/>
          <w:u w:val="single"/>
        </w:rPr>
        <w:t>Špecifikácia predmetu Zmluvy vzťahujúc</w:t>
      </w:r>
      <w:r w:rsidR="00F4005A" w:rsidRPr="001B2101">
        <w:rPr>
          <w:rFonts w:ascii="Arial Narrow" w:hAnsi="Arial Narrow"/>
          <w:b/>
          <w:sz w:val="22"/>
          <w:szCs w:val="22"/>
          <w:u w:val="single"/>
        </w:rPr>
        <w:t>a</w:t>
      </w:r>
      <w:r w:rsidR="009F664B" w:rsidRPr="001B2101">
        <w:rPr>
          <w:rFonts w:ascii="Arial Narrow" w:hAnsi="Arial Narrow"/>
          <w:b/>
          <w:sz w:val="22"/>
          <w:szCs w:val="22"/>
          <w:u w:val="single"/>
        </w:rPr>
        <w:t xml:space="preserve"> sa na </w:t>
      </w:r>
      <w:r w:rsidR="0094044F">
        <w:rPr>
          <w:rFonts w:ascii="Arial Narrow" w:hAnsi="Arial Narrow"/>
          <w:b/>
          <w:sz w:val="22"/>
          <w:szCs w:val="22"/>
          <w:u w:val="single"/>
        </w:rPr>
        <w:t>vykonanie</w:t>
      </w:r>
      <w:r w:rsidR="0094044F" w:rsidRPr="001B2101">
        <w:rPr>
          <w:rFonts w:ascii="Arial Narrow" w:hAnsi="Arial Narrow"/>
          <w:b/>
          <w:sz w:val="22"/>
          <w:szCs w:val="22"/>
          <w:u w:val="single"/>
        </w:rPr>
        <w:t xml:space="preserve"> </w:t>
      </w:r>
      <w:r w:rsidR="008D22D0" w:rsidRPr="001B2101">
        <w:rPr>
          <w:rFonts w:ascii="Arial Narrow" w:hAnsi="Arial Narrow"/>
          <w:b/>
          <w:sz w:val="22"/>
          <w:szCs w:val="22"/>
          <w:u w:val="single"/>
        </w:rPr>
        <w:t>diela</w:t>
      </w:r>
    </w:p>
    <w:p w14:paraId="4F4D5C21"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65D42B9D"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179A06C5"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0B027A27" w14:textId="77777777" w:rsidR="00512B87" w:rsidRPr="001B2101" w:rsidRDefault="00512B87" w:rsidP="008F5E1A">
      <w:pPr>
        <w:pStyle w:val="Odsekzoznamu"/>
        <w:numPr>
          <w:ilvl w:val="0"/>
          <w:numId w:val="32"/>
        </w:numPr>
        <w:tabs>
          <w:tab w:val="clear" w:pos="2160"/>
          <w:tab w:val="clear" w:pos="2880"/>
          <w:tab w:val="clear" w:pos="4500"/>
        </w:tabs>
        <w:spacing w:before="120"/>
        <w:jc w:val="both"/>
        <w:rPr>
          <w:rFonts w:ascii="Arial Narrow" w:hAnsi="Arial Narrow"/>
          <w:vanish/>
          <w:kern w:val="28"/>
          <w:sz w:val="22"/>
          <w:szCs w:val="22"/>
          <w:lang w:eastAsia="en-US"/>
        </w:rPr>
      </w:pPr>
    </w:p>
    <w:p w14:paraId="7914E1B0" w14:textId="233AA81E" w:rsidR="003A0B36" w:rsidRPr="001B2101" w:rsidRDefault="006D7050"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Dodávat</w:t>
      </w:r>
      <w:r w:rsidR="003A0B36" w:rsidRPr="001B2101">
        <w:rPr>
          <w:rFonts w:ascii="Arial Narrow" w:hAnsi="Arial Narrow"/>
          <w:kern w:val="28"/>
          <w:sz w:val="22"/>
          <w:szCs w:val="22"/>
          <w:lang w:eastAsia="en-US"/>
        </w:rPr>
        <w:t xml:space="preserve">eľ sa </w:t>
      </w:r>
      <w:r w:rsidR="00B20E51">
        <w:rPr>
          <w:rFonts w:ascii="Arial Narrow" w:hAnsi="Arial Narrow"/>
          <w:kern w:val="28"/>
          <w:sz w:val="22"/>
          <w:szCs w:val="22"/>
          <w:lang w:eastAsia="en-US"/>
        </w:rPr>
        <w:t xml:space="preserve">na základe tejto Zmluvy </w:t>
      </w:r>
      <w:r w:rsidR="003A0B36" w:rsidRPr="001B2101">
        <w:rPr>
          <w:rFonts w:ascii="Arial Narrow" w:hAnsi="Arial Narrow"/>
          <w:kern w:val="28"/>
          <w:sz w:val="22"/>
          <w:szCs w:val="22"/>
          <w:lang w:eastAsia="en-US"/>
        </w:rPr>
        <w:t xml:space="preserve">zaväzuje </w:t>
      </w:r>
      <w:r w:rsidR="00512B87" w:rsidRPr="001B2101">
        <w:rPr>
          <w:rFonts w:ascii="Arial Narrow" w:hAnsi="Arial Narrow"/>
          <w:kern w:val="28"/>
          <w:sz w:val="22"/>
          <w:szCs w:val="22"/>
          <w:lang w:eastAsia="en-US"/>
        </w:rPr>
        <w:t xml:space="preserve">pre </w:t>
      </w:r>
      <w:r w:rsidR="003A0B36" w:rsidRPr="001B2101">
        <w:rPr>
          <w:rFonts w:ascii="Arial Narrow" w:hAnsi="Arial Narrow"/>
          <w:kern w:val="28"/>
          <w:sz w:val="22"/>
          <w:szCs w:val="22"/>
          <w:lang w:eastAsia="en-US"/>
        </w:rPr>
        <w:t>Objednávateľ</w:t>
      </w:r>
      <w:r w:rsidR="00512B87" w:rsidRPr="001B2101">
        <w:rPr>
          <w:rFonts w:ascii="Arial Narrow" w:hAnsi="Arial Narrow"/>
          <w:kern w:val="28"/>
          <w:sz w:val="22"/>
          <w:szCs w:val="22"/>
          <w:lang w:eastAsia="en-US"/>
        </w:rPr>
        <w:t>a</w:t>
      </w:r>
      <w:r w:rsidR="00B20E51" w:rsidRPr="00B20E51">
        <w:rPr>
          <w:rFonts w:ascii="Arial Narrow" w:hAnsi="Arial Narrow"/>
          <w:kern w:val="28"/>
          <w:sz w:val="22"/>
          <w:szCs w:val="22"/>
          <w:lang w:eastAsia="en-US"/>
        </w:rPr>
        <w:t xml:space="preserve"> </w:t>
      </w:r>
      <w:r w:rsidR="00B20E51">
        <w:rPr>
          <w:rFonts w:ascii="Arial Narrow" w:hAnsi="Arial Narrow"/>
          <w:kern w:val="28"/>
          <w:sz w:val="22"/>
          <w:szCs w:val="22"/>
          <w:lang w:eastAsia="en-US"/>
        </w:rPr>
        <w:t xml:space="preserve">vykonať </w:t>
      </w:r>
      <w:r w:rsidR="00B20E51" w:rsidRPr="001B2101">
        <w:rPr>
          <w:rFonts w:ascii="Arial Narrow" w:hAnsi="Arial Narrow"/>
          <w:kern w:val="28"/>
          <w:sz w:val="22"/>
          <w:szCs w:val="22"/>
          <w:lang w:eastAsia="en-US"/>
        </w:rPr>
        <w:t>dielo</w:t>
      </w:r>
      <w:r w:rsidR="00512B87" w:rsidRPr="001B2101">
        <w:rPr>
          <w:rFonts w:ascii="Arial Narrow" w:hAnsi="Arial Narrow"/>
          <w:kern w:val="28"/>
          <w:sz w:val="22"/>
          <w:szCs w:val="22"/>
          <w:lang w:eastAsia="en-US"/>
        </w:rPr>
        <w:t>, ktoré spočíva v</w:t>
      </w:r>
      <w:r w:rsidR="00B90250">
        <w:rPr>
          <w:rFonts w:ascii="Arial Narrow" w:hAnsi="Arial Narrow"/>
          <w:kern w:val="28"/>
          <w:sz w:val="22"/>
          <w:szCs w:val="22"/>
          <w:lang w:eastAsia="en-US"/>
        </w:rPr>
        <w:t xml:space="preserve"> implementácii</w:t>
      </w:r>
      <w:r w:rsidR="00512B87" w:rsidRPr="001B2101">
        <w:rPr>
          <w:rFonts w:ascii="Arial Narrow" w:hAnsi="Arial Narrow"/>
          <w:kern w:val="28"/>
          <w:sz w:val="22"/>
          <w:szCs w:val="22"/>
          <w:lang w:eastAsia="en-US"/>
        </w:rPr>
        <w:t> softv</w:t>
      </w:r>
      <w:r w:rsidR="00AC2CB0" w:rsidRPr="001B2101">
        <w:rPr>
          <w:rFonts w:ascii="Arial Narrow" w:hAnsi="Arial Narrow"/>
          <w:kern w:val="28"/>
          <w:sz w:val="22"/>
          <w:szCs w:val="22"/>
          <w:lang w:eastAsia="en-US"/>
        </w:rPr>
        <w:t>éru</w:t>
      </w:r>
      <w:r w:rsidR="001271E5" w:rsidRPr="001B2101">
        <w:rPr>
          <w:rFonts w:ascii="Arial Narrow" w:hAnsi="Arial Narrow"/>
          <w:kern w:val="28"/>
          <w:sz w:val="22"/>
          <w:szCs w:val="22"/>
          <w:lang w:eastAsia="en-US"/>
        </w:rPr>
        <w:t xml:space="preserve">, vyškolení </w:t>
      </w:r>
      <w:r w:rsidR="00043E05">
        <w:rPr>
          <w:rFonts w:ascii="Arial Narrow" w:hAnsi="Arial Narrow"/>
          <w:kern w:val="28"/>
          <w:sz w:val="22"/>
          <w:szCs w:val="22"/>
          <w:lang w:eastAsia="en-US"/>
        </w:rPr>
        <w:t xml:space="preserve">odborníkov podľa </w:t>
      </w:r>
      <w:r w:rsidR="00662400">
        <w:rPr>
          <w:rFonts w:ascii="Arial Narrow" w:hAnsi="Arial Narrow"/>
          <w:kern w:val="28"/>
          <w:sz w:val="22"/>
          <w:szCs w:val="22"/>
          <w:lang w:eastAsia="en-US"/>
        </w:rPr>
        <w:t>článku</w:t>
      </w:r>
      <w:r w:rsidR="00043E05">
        <w:rPr>
          <w:rFonts w:ascii="Arial Narrow" w:hAnsi="Arial Narrow"/>
          <w:kern w:val="28"/>
          <w:sz w:val="22"/>
          <w:szCs w:val="22"/>
          <w:lang w:eastAsia="en-US"/>
        </w:rPr>
        <w:t xml:space="preserve"> 7 </w:t>
      </w:r>
      <w:r w:rsidR="008A3197">
        <w:rPr>
          <w:rFonts w:ascii="Arial Narrow" w:hAnsi="Arial Narrow"/>
          <w:kern w:val="28"/>
          <w:sz w:val="22"/>
          <w:szCs w:val="22"/>
          <w:lang w:eastAsia="en-US"/>
        </w:rPr>
        <w:t xml:space="preserve">tejto </w:t>
      </w:r>
      <w:r w:rsidR="00043E05">
        <w:rPr>
          <w:rFonts w:ascii="Arial Narrow" w:hAnsi="Arial Narrow"/>
          <w:kern w:val="28"/>
          <w:sz w:val="22"/>
          <w:szCs w:val="22"/>
          <w:lang w:eastAsia="en-US"/>
        </w:rPr>
        <w:t>Zmluvy</w:t>
      </w:r>
      <w:r w:rsidR="00AC2CB0" w:rsidRPr="001B2101">
        <w:rPr>
          <w:rFonts w:ascii="Arial Narrow" w:hAnsi="Arial Narrow"/>
          <w:kern w:val="28"/>
          <w:sz w:val="22"/>
          <w:szCs w:val="22"/>
          <w:lang w:eastAsia="en-US"/>
        </w:rPr>
        <w:t xml:space="preserve"> a uvedení softvéru do produk</w:t>
      </w:r>
      <w:r w:rsidR="00662400">
        <w:rPr>
          <w:rFonts w:ascii="Arial Narrow" w:hAnsi="Arial Narrow"/>
          <w:kern w:val="28"/>
          <w:sz w:val="22"/>
          <w:szCs w:val="22"/>
          <w:lang w:eastAsia="en-US"/>
        </w:rPr>
        <w:t>tívnej</w:t>
      </w:r>
      <w:r w:rsidR="00955072">
        <w:rPr>
          <w:rFonts w:ascii="Arial Narrow" w:hAnsi="Arial Narrow"/>
          <w:kern w:val="28"/>
          <w:sz w:val="22"/>
          <w:szCs w:val="22"/>
          <w:lang w:eastAsia="en-US"/>
        </w:rPr>
        <w:t xml:space="preserve"> prevádzky</w:t>
      </w:r>
      <w:r w:rsidR="003A0B36" w:rsidRPr="001B2101">
        <w:rPr>
          <w:rFonts w:ascii="Arial Narrow" w:hAnsi="Arial Narrow"/>
          <w:kern w:val="28"/>
          <w:sz w:val="22"/>
          <w:szCs w:val="22"/>
          <w:lang w:eastAsia="en-US"/>
        </w:rPr>
        <w:t xml:space="preserve"> v rozsahu a za po</w:t>
      </w:r>
      <w:r w:rsidR="000920CD">
        <w:rPr>
          <w:rFonts w:ascii="Arial Narrow" w:hAnsi="Arial Narrow"/>
          <w:kern w:val="28"/>
          <w:sz w:val="22"/>
          <w:szCs w:val="22"/>
          <w:lang w:eastAsia="en-US"/>
        </w:rPr>
        <w:t>dmienok špecifikovaných</w:t>
      </w:r>
      <w:r w:rsidR="00AF241A">
        <w:rPr>
          <w:rFonts w:ascii="Arial Narrow" w:hAnsi="Arial Narrow"/>
          <w:kern w:val="28"/>
          <w:sz w:val="22"/>
          <w:szCs w:val="22"/>
          <w:lang w:eastAsia="en-US"/>
        </w:rPr>
        <w:t xml:space="preserve"> v</w:t>
      </w:r>
      <w:r w:rsidR="008A3197">
        <w:rPr>
          <w:rFonts w:ascii="Arial Narrow" w:hAnsi="Arial Narrow"/>
          <w:kern w:val="28"/>
          <w:sz w:val="22"/>
          <w:szCs w:val="22"/>
          <w:lang w:eastAsia="en-US"/>
        </w:rPr>
        <w:t xml:space="preserve"> tejto </w:t>
      </w:r>
      <w:r w:rsidR="003348F1">
        <w:rPr>
          <w:rFonts w:ascii="Arial Narrow" w:hAnsi="Arial Narrow"/>
          <w:kern w:val="28"/>
          <w:sz w:val="22"/>
          <w:szCs w:val="22"/>
          <w:lang w:eastAsia="en-US"/>
        </w:rPr>
        <w:t>Zmluve</w:t>
      </w:r>
      <w:r w:rsidR="00662400">
        <w:rPr>
          <w:rFonts w:ascii="Arial Narrow" w:hAnsi="Arial Narrow"/>
          <w:kern w:val="28"/>
          <w:sz w:val="22"/>
          <w:szCs w:val="22"/>
          <w:lang w:eastAsia="en-US"/>
        </w:rPr>
        <w:t>, jej prílohách a v </w:t>
      </w:r>
      <w:r w:rsidR="009109DE">
        <w:rPr>
          <w:rFonts w:ascii="Arial Narrow" w:hAnsi="Arial Narrow"/>
          <w:kern w:val="28"/>
          <w:sz w:val="22"/>
          <w:szCs w:val="22"/>
          <w:lang w:eastAsia="en-US"/>
        </w:rPr>
        <w:t>de</w:t>
      </w:r>
      <w:r w:rsidR="00662400">
        <w:rPr>
          <w:rFonts w:ascii="Arial Narrow" w:hAnsi="Arial Narrow"/>
          <w:kern w:val="28"/>
          <w:sz w:val="22"/>
          <w:szCs w:val="22"/>
          <w:lang w:eastAsia="en-US"/>
        </w:rPr>
        <w:t xml:space="preserve">tailnej </w:t>
      </w:r>
      <w:r w:rsidR="000920CD">
        <w:rPr>
          <w:rFonts w:ascii="Arial Narrow" w:hAnsi="Arial Narrow"/>
          <w:kern w:val="28"/>
          <w:sz w:val="22"/>
          <w:szCs w:val="22"/>
          <w:lang w:eastAsia="en-US"/>
        </w:rPr>
        <w:t>špecifikácii</w:t>
      </w:r>
      <w:r w:rsidR="00662400">
        <w:rPr>
          <w:rFonts w:ascii="Arial Narrow" w:hAnsi="Arial Narrow"/>
          <w:kern w:val="28"/>
          <w:sz w:val="22"/>
          <w:szCs w:val="22"/>
          <w:lang w:eastAsia="en-US"/>
        </w:rPr>
        <w:t xml:space="preserve"> riešenia (ďalej aj ako „D</w:t>
      </w:r>
      <w:r w:rsidR="000920CD">
        <w:rPr>
          <w:rFonts w:ascii="Arial Narrow" w:hAnsi="Arial Narrow"/>
          <w:kern w:val="28"/>
          <w:sz w:val="22"/>
          <w:szCs w:val="22"/>
          <w:lang w:eastAsia="en-US"/>
        </w:rPr>
        <w:t>Š</w:t>
      </w:r>
      <w:r w:rsidR="00662400">
        <w:rPr>
          <w:rFonts w:ascii="Arial Narrow" w:hAnsi="Arial Narrow"/>
          <w:kern w:val="28"/>
          <w:sz w:val="22"/>
          <w:szCs w:val="22"/>
          <w:lang w:eastAsia="en-US"/>
        </w:rPr>
        <w:t>R</w:t>
      </w:r>
      <w:r w:rsidR="000920CD">
        <w:rPr>
          <w:rFonts w:ascii="Arial Narrow" w:hAnsi="Arial Narrow"/>
          <w:kern w:val="28"/>
          <w:sz w:val="22"/>
          <w:szCs w:val="22"/>
          <w:lang w:eastAsia="en-US"/>
        </w:rPr>
        <w:t>“)</w:t>
      </w:r>
      <w:r w:rsidR="00B20E51">
        <w:rPr>
          <w:rFonts w:ascii="Arial Narrow" w:hAnsi="Arial Narrow"/>
          <w:kern w:val="28"/>
          <w:sz w:val="22"/>
          <w:szCs w:val="22"/>
          <w:lang w:eastAsia="en-US"/>
        </w:rPr>
        <w:t>,</w:t>
      </w:r>
      <w:r w:rsidR="00AF241A">
        <w:rPr>
          <w:rFonts w:ascii="Arial Narrow" w:hAnsi="Arial Narrow"/>
          <w:kern w:val="28"/>
          <w:sz w:val="22"/>
          <w:szCs w:val="22"/>
          <w:lang w:eastAsia="en-US"/>
        </w:rPr>
        <w:t xml:space="preserve"> a to</w:t>
      </w:r>
      <w:r w:rsidR="003A0B36" w:rsidRPr="001B2101">
        <w:rPr>
          <w:rFonts w:ascii="Arial Narrow" w:hAnsi="Arial Narrow"/>
          <w:kern w:val="28"/>
          <w:sz w:val="22"/>
          <w:szCs w:val="22"/>
          <w:lang w:eastAsia="en-US"/>
        </w:rPr>
        <w:t xml:space="preserve"> najmä:</w:t>
      </w:r>
    </w:p>
    <w:p w14:paraId="31230DA2" w14:textId="16181608" w:rsidR="003A0B36" w:rsidRPr="001B2101"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lastRenderedPageBreak/>
        <w:t>vyk</w:t>
      </w:r>
      <w:r w:rsidR="00AF241A">
        <w:rPr>
          <w:rFonts w:ascii="Arial Narrow" w:hAnsi="Arial Narrow"/>
          <w:kern w:val="28"/>
          <w:sz w:val="22"/>
          <w:szCs w:val="22"/>
          <w:lang w:eastAsia="en-US"/>
        </w:rPr>
        <w:t>onať implementáciu softvéru</w:t>
      </w:r>
      <w:r w:rsidRPr="001B2101">
        <w:rPr>
          <w:rFonts w:ascii="Arial Narrow" w:hAnsi="Arial Narrow"/>
          <w:kern w:val="28"/>
          <w:sz w:val="22"/>
          <w:szCs w:val="22"/>
          <w:lang w:eastAsia="en-US"/>
        </w:rPr>
        <w:t xml:space="preserve"> vrátane dátovej migrácie, parametrizácie a konfigurácie softvéru</w:t>
      </w:r>
      <w:r w:rsidR="00AF241A">
        <w:rPr>
          <w:rFonts w:ascii="Arial Narrow" w:hAnsi="Arial Narrow"/>
          <w:kern w:val="28"/>
          <w:sz w:val="22"/>
          <w:szCs w:val="22"/>
          <w:lang w:eastAsia="en-US"/>
        </w:rPr>
        <w:t>, vyškolenia</w:t>
      </w:r>
      <w:r w:rsidR="001271E5" w:rsidRPr="001B2101">
        <w:rPr>
          <w:rFonts w:ascii="Arial Narrow" w:hAnsi="Arial Narrow"/>
          <w:kern w:val="28"/>
          <w:sz w:val="22"/>
          <w:szCs w:val="22"/>
          <w:lang w:eastAsia="en-US"/>
        </w:rPr>
        <w:t xml:space="preserve"> </w:t>
      </w:r>
      <w:r w:rsidR="00043E05">
        <w:rPr>
          <w:rFonts w:ascii="Arial Narrow" w:hAnsi="Arial Narrow"/>
          <w:kern w:val="28"/>
          <w:sz w:val="22"/>
          <w:szCs w:val="22"/>
          <w:lang w:eastAsia="en-US"/>
        </w:rPr>
        <w:t>odborníkov</w:t>
      </w:r>
      <w:r w:rsidRPr="001B2101">
        <w:rPr>
          <w:rFonts w:ascii="Arial Narrow" w:hAnsi="Arial Narrow"/>
          <w:kern w:val="28"/>
          <w:sz w:val="22"/>
          <w:szCs w:val="22"/>
          <w:lang w:eastAsia="en-US"/>
        </w:rPr>
        <w:t>;</w:t>
      </w:r>
    </w:p>
    <w:p w14:paraId="28CEBA86" w14:textId="3511FFE2" w:rsidR="003A0B36" w:rsidRPr="001B2101"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udeliť Objednávateľovi právo používať </w:t>
      </w:r>
      <w:r w:rsidR="00EB5216">
        <w:rPr>
          <w:rFonts w:ascii="Arial Narrow" w:hAnsi="Arial Narrow"/>
          <w:kern w:val="28"/>
          <w:sz w:val="22"/>
          <w:szCs w:val="22"/>
          <w:lang w:eastAsia="en-US"/>
        </w:rPr>
        <w:t>CES</w:t>
      </w:r>
      <w:r w:rsidRPr="001B2101">
        <w:rPr>
          <w:rFonts w:ascii="Arial Narrow" w:hAnsi="Arial Narrow"/>
          <w:kern w:val="28"/>
          <w:sz w:val="22"/>
          <w:szCs w:val="22"/>
          <w:lang w:eastAsia="en-US"/>
        </w:rPr>
        <w:t xml:space="preserve"> v rozsahu uvedenom v tejto Zmluve;</w:t>
      </w:r>
    </w:p>
    <w:p w14:paraId="1DD662C6" w14:textId="77777777" w:rsidR="003A0B36" w:rsidRPr="002006BA" w:rsidRDefault="003A0B36"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2006BA">
        <w:rPr>
          <w:rFonts w:ascii="Arial Narrow" w:hAnsi="Arial Narrow"/>
          <w:kern w:val="28"/>
          <w:sz w:val="22"/>
          <w:szCs w:val="22"/>
          <w:lang w:eastAsia="en-US"/>
        </w:rPr>
        <w:t>zabezpečiť a</w:t>
      </w:r>
      <w:r w:rsidR="00BE165F" w:rsidRPr="002006BA">
        <w:rPr>
          <w:rFonts w:ascii="Arial Narrow" w:hAnsi="Arial Narrow"/>
          <w:kern w:val="28"/>
          <w:sz w:val="22"/>
          <w:szCs w:val="22"/>
          <w:lang w:eastAsia="en-US"/>
        </w:rPr>
        <w:t>sistovanú</w:t>
      </w:r>
      <w:r w:rsidRPr="002006BA">
        <w:rPr>
          <w:rFonts w:ascii="Arial Narrow" w:hAnsi="Arial Narrow"/>
          <w:kern w:val="28"/>
          <w:sz w:val="22"/>
          <w:szCs w:val="22"/>
          <w:lang w:eastAsia="en-US"/>
        </w:rPr>
        <w:t xml:space="preserve"> </w:t>
      </w:r>
      <w:r w:rsidR="00A4706F" w:rsidRPr="002006BA">
        <w:rPr>
          <w:rFonts w:ascii="Arial Narrow" w:hAnsi="Arial Narrow"/>
          <w:kern w:val="28"/>
          <w:sz w:val="22"/>
          <w:szCs w:val="22"/>
          <w:lang w:eastAsia="en-US"/>
        </w:rPr>
        <w:t>prevádzku v dĺžke 3</w:t>
      </w:r>
      <w:r w:rsidRPr="002006BA">
        <w:rPr>
          <w:rFonts w:ascii="Arial Narrow" w:hAnsi="Arial Narrow"/>
          <w:kern w:val="28"/>
          <w:sz w:val="22"/>
          <w:szCs w:val="22"/>
          <w:lang w:eastAsia="en-US"/>
        </w:rPr>
        <w:t xml:space="preserve"> mesiac</w:t>
      </w:r>
      <w:r w:rsidR="00A4706F" w:rsidRPr="002006BA">
        <w:rPr>
          <w:rFonts w:ascii="Arial Narrow" w:hAnsi="Arial Narrow"/>
          <w:kern w:val="28"/>
          <w:sz w:val="22"/>
          <w:szCs w:val="22"/>
          <w:lang w:eastAsia="en-US"/>
        </w:rPr>
        <w:t>ov</w:t>
      </w:r>
      <w:r w:rsidR="00B20E51">
        <w:rPr>
          <w:rFonts w:ascii="Arial Narrow" w:hAnsi="Arial Narrow"/>
          <w:kern w:val="28"/>
          <w:sz w:val="22"/>
          <w:szCs w:val="22"/>
          <w:lang w:eastAsia="en-US"/>
        </w:rPr>
        <w:t xml:space="preserve"> od prevzatia diela</w:t>
      </w:r>
      <w:r w:rsidR="00A9570C">
        <w:rPr>
          <w:rFonts w:ascii="Arial Narrow" w:hAnsi="Arial Narrow"/>
          <w:kern w:val="28"/>
          <w:sz w:val="22"/>
          <w:szCs w:val="22"/>
          <w:lang w:eastAsia="en-US"/>
        </w:rPr>
        <w:t>, alebo jeho časti</w:t>
      </w:r>
      <w:r w:rsidR="00B20E51">
        <w:rPr>
          <w:rFonts w:ascii="Arial Narrow" w:hAnsi="Arial Narrow"/>
          <w:kern w:val="28"/>
          <w:sz w:val="22"/>
          <w:szCs w:val="22"/>
          <w:lang w:eastAsia="en-US"/>
        </w:rPr>
        <w:t xml:space="preserve"> do produktívnej prevádzky</w:t>
      </w:r>
      <w:r w:rsidRPr="002006BA">
        <w:rPr>
          <w:rFonts w:ascii="Arial Narrow" w:hAnsi="Arial Narrow"/>
          <w:kern w:val="28"/>
          <w:sz w:val="22"/>
          <w:szCs w:val="22"/>
          <w:lang w:eastAsia="en-US"/>
        </w:rPr>
        <w:t>;</w:t>
      </w:r>
    </w:p>
    <w:p w14:paraId="44981355" w14:textId="77777777" w:rsidR="003A0B36" w:rsidRPr="001B2101" w:rsidRDefault="00AC2CB0"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odovzdať softvér do produk</w:t>
      </w:r>
      <w:r w:rsidR="00B20E51">
        <w:rPr>
          <w:rFonts w:ascii="Arial Narrow" w:hAnsi="Arial Narrow"/>
          <w:kern w:val="28"/>
          <w:sz w:val="22"/>
          <w:szCs w:val="22"/>
          <w:lang w:eastAsia="en-US"/>
        </w:rPr>
        <w:t>tívnej</w:t>
      </w:r>
      <w:r w:rsidR="003A0B36" w:rsidRPr="001B2101">
        <w:rPr>
          <w:rFonts w:ascii="Arial Narrow" w:hAnsi="Arial Narrow"/>
          <w:kern w:val="28"/>
          <w:sz w:val="22"/>
          <w:szCs w:val="22"/>
          <w:lang w:eastAsia="en-US"/>
        </w:rPr>
        <w:t xml:space="preserve"> prevádzky</w:t>
      </w:r>
      <w:r w:rsidRPr="001B2101">
        <w:rPr>
          <w:rFonts w:ascii="Arial Narrow" w:hAnsi="Arial Narrow"/>
          <w:kern w:val="28"/>
          <w:sz w:val="22"/>
          <w:szCs w:val="22"/>
          <w:lang w:eastAsia="en-US"/>
        </w:rPr>
        <w:t xml:space="preserve"> bez vád</w:t>
      </w:r>
      <w:r w:rsidR="003A0B36" w:rsidRPr="001B2101">
        <w:rPr>
          <w:rFonts w:ascii="Arial Narrow" w:hAnsi="Arial Narrow"/>
          <w:kern w:val="28"/>
          <w:sz w:val="22"/>
          <w:szCs w:val="22"/>
          <w:lang w:eastAsia="en-US"/>
        </w:rPr>
        <w:t>.</w:t>
      </w:r>
    </w:p>
    <w:p w14:paraId="192A6FB6" w14:textId="77777777" w:rsidR="003C57DC" w:rsidRPr="001B2101" w:rsidRDefault="00AA3F31"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Dielo ako celok bude tvorené viacerými samostatnými čiastkovými plneniami. Každé čiastkové plnenie diela sa bude považovať za riadne vykonané po jeho akceptácii</w:t>
      </w:r>
      <w:r w:rsidR="00797504" w:rsidRPr="001B2101">
        <w:rPr>
          <w:rFonts w:ascii="Arial Narrow" w:hAnsi="Arial Narrow"/>
          <w:kern w:val="28"/>
          <w:sz w:val="22"/>
          <w:szCs w:val="22"/>
          <w:lang w:eastAsia="en-US"/>
        </w:rPr>
        <w:t xml:space="preserve"> v súlade s postupmi uvedenými v</w:t>
      </w:r>
      <w:r w:rsidR="008A3197">
        <w:rPr>
          <w:rFonts w:ascii="Arial Narrow" w:hAnsi="Arial Narrow"/>
          <w:kern w:val="28"/>
          <w:sz w:val="22"/>
          <w:szCs w:val="22"/>
          <w:lang w:eastAsia="en-US"/>
        </w:rPr>
        <w:t xml:space="preserve"> tejto </w:t>
      </w:r>
      <w:r w:rsidR="00797504" w:rsidRPr="001B2101">
        <w:rPr>
          <w:rFonts w:ascii="Arial Narrow" w:hAnsi="Arial Narrow"/>
          <w:kern w:val="28"/>
          <w:sz w:val="22"/>
          <w:szCs w:val="22"/>
          <w:lang w:eastAsia="en-US"/>
        </w:rPr>
        <w:t>Zmluve</w:t>
      </w:r>
      <w:r w:rsidR="00C5052C" w:rsidRPr="001B2101">
        <w:rPr>
          <w:rFonts w:ascii="Arial Narrow" w:hAnsi="Arial Narrow"/>
          <w:kern w:val="28"/>
          <w:sz w:val="22"/>
          <w:szCs w:val="22"/>
          <w:lang w:eastAsia="en-US"/>
        </w:rPr>
        <w:t xml:space="preserve"> a v prílohe </w:t>
      </w:r>
      <w:r w:rsidR="009D2BF0">
        <w:rPr>
          <w:rFonts w:ascii="Arial Narrow" w:hAnsi="Arial Narrow"/>
          <w:kern w:val="28"/>
          <w:sz w:val="22"/>
          <w:szCs w:val="22"/>
          <w:lang w:eastAsia="en-US"/>
        </w:rPr>
        <w:t>9</w:t>
      </w:r>
      <w:r w:rsidR="00C5052C" w:rsidRPr="001B2101">
        <w:rPr>
          <w:rFonts w:ascii="Arial Narrow" w:hAnsi="Arial Narrow"/>
          <w:kern w:val="28"/>
          <w:sz w:val="22"/>
          <w:szCs w:val="22"/>
          <w:lang w:eastAsia="en-US"/>
        </w:rPr>
        <w:t xml:space="preserve"> „</w:t>
      </w:r>
      <w:r w:rsidR="004A7A48" w:rsidRPr="001B2101">
        <w:rPr>
          <w:rFonts w:ascii="Arial Narrow" w:hAnsi="Arial Narrow"/>
          <w:kern w:val="28"/>
          <w:sz w:val="22"/>
          <w:szCs w:val="22"/>
          <w:lang w:eastAsia="en-US"/>
        </w:rPr>
        <w:t>Preb</w:t>
      </w:r>
      <w:r w:rsidR="00DC5751">
        <w:rPr>
          <w:rFonts w:ascii="Arial Narrow" w:hAnsi="Arial Narrow"/>
          <w:kern w:val="28"/>
          <w:sz w:val="22"/>
          <w:szCs w:val="22"/>
          <w:lang w:eastAsia="en-US"/>
        </w:rPr>
        <w:t>eracie a akceptačné podmienky plnenia</w:t>
      </w:r>
      <w:r w:rsidR="004A7A48" w:rsidRPr="001B2101">
        <w:rPr>
          <w:rFonts w:ascii="Arial Narrow" w:hAnsi="Arial Narrow"/>
          <w:kern w:val="28"/>
          <w:sz w:val="22"/>
          <w:szCs w:val="22"/>
          <w:lang w:eastAsia="en-US"/>
        </w:rPr>
        <w:t xml:space="preserve"> </w:t>
      </w:r>
      <w:r w:rsidR="009D2BF0">
        <w:rPr>
          <w:rFonts w:ascii="Arial Narrow" w:hAnsi="Arial Narrow"/>
          <w:kern w:val="28"/>
          <w:sz w:val="22"/>
          <w:szCs w:val="22"/>
          <w:lang w:eastAsia="en-US"/>
        </w:rPr>
        <w:t xml:space="preserve">podľa tejto </w:t>
      </w:r>
      <w:r w:rsidR="004A7A48" w:rsidRPr="001B2101">
        <w:rPr>
          <w:rFonts w:ascii="Arial Narrow" w:hAnsi="Arial Narrow"/>
          <w:kern w:val="28"/>
          <w:sz w:val="22"/>
          <w:szCs w:val="22"/>
          <w:lang w:eastAsia="en-US"/>
        </w:rPr>
        <w:t>Zmluvy</w:t>
      </w:r>
      <w:r w:rsidR="00C5052C" w:rsidRPr="001B2101">
        <w:rPr>
          <w:rFonts w:ascii="Arial Narrow" w:hAnsi="Arial Narrow"/>
          <w:kern w:val="28"/>
          <w:sz w:val="22"/>
          <w:szCs w:val="22"/>
          <w:lang w:eastAsia="en-US"/>
        </w:rPr>
        <w:t xml:space="preserve">“ (ďalej ako „Príloha </w:t>
      </w:r>
      <w:r w:rsidR="009D2BF0">
        <w:rPr>
          <w:rFonts w:ascii="Arial Narrow" w:hAnsi="Arial Narrow"/>
          <w:kern w:val="28"/>
          <w:sz w:val="22"/>
          <w:szCs w:val="22"/>
          <w:lang w:eastAsia="en-US"/>
        </w:rPr>
        <w:t>9</w:t>
      </w:r>
      <w:r w:rsidR="004A7A48" w:rsidRPr="001B2101">
        <w:rPr>
          <w:rFonts w:ascii="Arial Narrow" w:hAnsi="Arial Narrow"/>
          <w:kern w:val="28"/>
          <w:sz w:val="22"/>
          <w:szCs w:val="22"/>
          <w:lang w:eastAsia="en-US"/>
        </w:rPr>
        <w:t>“</w:t>
      </w:r>
      <w:r w:rsidR="00C5052C" w:rsidRPr="001B2101">
        <w:rPr>
          <w:rFonts w:ascii="Arial Narrow" w:hAnsi="Arial Narrow"/>
          <w:kern w:val="28"/>
          <w:sz w:val="22"/>
          <w:szCs w:val="22"/>
          <w:lang w:eastAsia="en-US"/>
        </w:rPr>
        <w:t>)</w:t>
      </w:r>
      <w:r w:rsidRPr="001B2101">
        <w:rPr>
          <w:rFonts w:ascii="Arial Narrow" w:hAnsi="Arial Narrow"/>
          <w:kern w:val="28"/>
          <w:sz w:val="22"/>
          <w:szCs w:val="22"/>
          <w:lang w:eastAsia="en-US"/>
        </w:rPr>
        <w:t xml:space="preserve">. Zmluvné strany </w:t>
      </w:r>
      <w:r w:rsidR="00797504" w:rsidRPr="001B2101">
        <w:rPr>
          <w:rFonts w:ascii="Arial Narrow" w:hAnsi="Arial Narrow"/>
          <w:kern w:val="28"/>
          <w:sz w:val="22"/>
          <w:szCs w:val="22"/>
          <w:lang w:eastAsia="en-US"/>
        </w:rPr>
        <w:t>p</w:t>
      </w:r>
      <w:r w:rsidRPr="001B2101">
        <w:rPr>
          <w:rFonts w:ascii="Arial Narrow" w:hAnsi="Arial Narrow"/>
          <w:kern w:val="28"/>
          <w:sz w:val="22"/>
          <w:szCs w:val="22"/>
          <w:lang w:eastAsia="en-US"/>
        </w:rPr>
        <w:t xml:space="preserve">odpíšu </w:t>
      </w:r>
      <w:r w:rsidR="00797504" w:rsidRPr="001B2101">
        <w:rPr>
          <w:rFonts w:ascii="Arial Narrow" w:hAnsi="Arial Narrow"/>
          <w:kern w:val="28"/>
          <w:sz w:val="22"/>
          <w:szCs w:val="22"/>
          <w:lang w:eastAsia="en-US"/>
        </w:rPr>
        <w:t xml:space="preserve">o riadnom vykonaní čiastkového plnenia diela </w:t>
      </w:r>
      <w:r w:rsidR="00955072">
        <w:rPr>
          <w:rFonts w:ascii="Arial Narrow" w:hAnsi="Arial Narrow"/>
          <w:kern w:val="28"/>
          <w:sz w:val="22"/>
          <w:szCs w:val="22"/>
          <w:lang w:eastAsia="en-US"/>
        </w:rPr>
        <w:t xml:space="preserve">čiastkový akceptačný protokol </w:t>
      </w:r>
      <w:r w:rsidR="00797504" w:rsidRPr="001B2101">
        <w:rPr>
          <w:rFonts w:ascii="Arial Narrow" w:hAnsi="Arial Narrow"/>
          <w:kern w:val="28"/>
          <w:sz w:val="22"/>
          <w:szCs w:val="22"/>
          <w:lang w:eastAsia="en-US"/>
        </w:rPr>
        <w:t>(ďalej ako „Akceptačný protokol k dielu“)</w:t>
      </w:r>
      <w:r w:rsidRPr="001B2101">
        <w:rPr>
          <w:rFonts w:ascii="Arial Narrow" w:hAnsi="Arial Narrow"/>
          <w:kern w:val="28"/>
          <w:sz w:val="22"/>
          <w:szCs w:val="22"/>
          <w:lang w:eastAsia="en-US"/>
        </w:rPr>
        <w:t>. Dielo ako celok sa bude považovať za riadne vykonané po akceptácii posledného čiastkového plnenia</w:t>
      </w:r>
      <w:r w:rsidR="00CB59EF">
        <w:rPr>
          <w:rFonts w:ascii="Arial Narrow" w:hAnsi="Arial Narrow"/>
          <w:kern w:val="28"/>
          <w:sz w:val="22"/>
          <w:szCs w:val="22"/>
          <w:lang w:eastAsia="en-US"/>
        </w:rPr>
        <w:t xml:space="preserve"> diela</w:t>
      </w:r>
      <w:r w:rsidR="00AD2A31">
        <w:rPr>
          <w:rFonts w:ascii="Arial Narrow" w:hAnsi="Arial Narrow"/>
          <w:kern w:val="28"/>
          <w:sz w:val="22"/>
          <w:szCs w:val="22"/>
          <w:lang w:eastAsia="en-US"/>
        </w:rPr>
        <w:t>, ako aj po splnení povinnosti uvedenej v bode 4. písm. g) Prílohy 1</w:t>
      </w:r>
      <w:r w:rsidRPr="001B2101">
        <w:rPr>
          <w:rFonts w:ascii="Arial Narrow" w:hAnsi="Arial Narrow"/>
          <w:kern w:val="28"/>
          <w:sz w:val="22"/>
          <w:szCs w:val="22"/>
          <w:lang w:eastAsia="en-US"/>
        </w:rPr>
        <w:t>. Zml</w:t>
      </w:r>
      <w:r w:rsidR="00797504" w:rsidRPr="001B2101">
        <w:rPr>
          <w:rFonts w:ascii="Arial Narrow" w:hAnsi="Arial Narrow"/>
          <w:kern w:val="28"/>
          <w:sz w:val="22"/>
          <w:szCs w:val="22"/>
          <w:lang w:eastAsia="en-US"/>
        </w:rPr>
        <w:t xml:space="preserve">uvné strany </w:t>
      </w:r>
      <w:r w:rsidR="00AC2CB0" w:rsidRPr="001B2101">
        <w:rPr>
          <w:rFonts w:ascii="Arial Narrow" w:hAnsi="Arial Narrow"/>
          <w:kern w:val="28"/>
          <w:sz w:val="22"/>
          <w:szCs w:val="22"/>
          <w:lang w:eastAsia="en-US"/>
        </w:rPr>
        <w:t>podpíšu A</w:t>
      </w:r>
      <w:r w:rsidRPr="001B2101">
        <w:rPr>
          <w:rFonts w:ascii="Arial Narrow" w:hAnsi="Arial Narrow"/>
          <w:kern w:val="28"/>
          <w:sz w:val="22"/>
          <w:szCs w:val="22"/>
          <w:lang w:eastAsia="en-US"/>
        </w:rPr>
        <w:t>kceptačný protokol</w:t>
      </w:r>
      <w:r w:rsidR="00AC2CB0" w:rsidRPr="001B2101">
        <w:rPr>
          <w:rFonts w:ascii="Arial Narrow" w:hAnsi="Arial Narrow"/>
          <w:kern w:val="28"/>
          <w:sz w:val="22"/>
          <w:szCs w:val="22"/>
          <w:lang w:eastAsia="en-US"/>
        </w:rPr>
        <w:t xml:space="preserve"> k dielu</w:t>
      </w:r>
      <w:r w:rsidRPr="001B2101">
        <w:rPr>
          <w:rFonts w:ascii="Arial Narrow" w:hAnsi="Arial Narrow"/>
          <w:kern w:val="28"/>
          <w:sz w:val="22"/>
          <w:szCs w:val="22"/>
          <w:lang w:eastAsia="en-US"/>
        </w:rPr>
        <w:t>, ktorým potvrdia funkcionalitu diela ako celku v súlade so zadaním, účelom a cieľom,</w:t>
      </w:r>
      <w:r w:rsidR="00923BE2" w:rsidRPr="001B2101">
        <w:rPr>
          <w:rFonts w:ascii="Arial Narrow" w:hAnsi="Arial Narrow"/>
          <w:kern w:val="28"/>
          <w:sz w:val="22"/>
          <w:szCs w:val="22"/>
          <w:lang w:eastAsia="en-US"/>
        </w:rPr>
        <w:t xml:space="preserve"> pre ktorý bolo di</w:t>
      </w:r>
      <w:r w:rsidR="00CB59EF">
        <w:rPr>
          <w:rFonts w:ascii="Arial Narrow" w:hAnsi="Arial Narrow"/>
          <w:kern w:val="28"/>
          <w:sz w:val="22"/>
          <w:szCs w:val="22"/>
          <w:lang w:eastAsia="en-US"/>
        </w:rPr>
        <w:t>elo vytvorené, t. j. vyhotovenie a odovzdanie</w:t>
      </w:r>
      <w:r w:rsidR="00923BE2" w:rsidRPr="001B2101">
        <w:rPr>
          <w:rFonts w:ascii="Arial Narrow" w:hAnsi="Arial Narrow"/>
          <w:kern w:val="28"/>
          <w:sz w:val="22"/>
          <w:szCs w:val="22"/>
          <w:lang w:eastAsia="en-US"/>
        </w:rPr>
        <w:t xml:space="preserve"> diela v súlade s </w:t>
      </w:r>
      <w:r w:rsidR="008A3197">
        <w:rPr>
          <w:rFonts w:ascii="Arial Narrow" w:hAnsi="Arial Narrow"/>
          <w:kern w:val="28"/>
          <w:sz w:val="22"/>
          <w:szCs w:val="22"/>
          <w:lang w:eastAsia="en-US"/>
        </w:rPr>
        <w:t xml:space="preserve">touto </w:t>
      </w:r>
      <w:r w:rsidR="00923BE2" w:rsidRPr="001B2101">
        <w:rPr>
          <w:rFonts w:ascii="Arial Narrow" w:hAnsi="Arial Narrow"/>
          <w:kern w:val="28"/>
          <w:sz w:val="22"/>
          <w:szCs w:val="22"/>
          <w:lang w:eastAsia="en-US"/>
        </w:rPr>
        <w:t xml:space="preserve">Zmluvou. </w:t>
      </w:r>
      <w:r w:rsidR="003C57DC" w:rsidRPr="001B2101">
        <w:rPr>
          <w:rFonts w:ascii="Arial Narrow" w:hAnsi="Arial Narrow"/>
          <w:kern w:val="28"/>
          <w:sz w:val="22"/>
          <w:szCs w:val="22"/>
          <w:lang w:eastAsia="en-US"/>
        </w:rPr>
        <w:t xml:space="preserve">Dielo </w:t>
      </w:r>
      <w:r w:rsidRPr="001B2101">
        <w:rPr>
          <w:rFonts w:ascii="Arial Narrow" w:hAnsi="Arial Narrow"/>
          <w:kern w:val="28"/>
          <w:sz w:val="22"/>
          <w:szCs w:val="22"/>
          <w:lang w:eastAsia="en-US"/>
        </w:rPr>
        <w:t xml:space="preserve">bude </w:t>
      </w:r>
      <w:r w:rsidR="003C57DC" w:rsidRPr="001B2101">
        <w:rPr>
          <w:rFonts w:ascii="Arial Narrow" w:hAnsi="Arial Narrow"/>
          <w:kern w:val="28"/>
          <w:sz w:val="22"/>
          <w:szCs w:val="22"/>
          <w:lang w:eastAsia="en-US"/>
        </w:rPr>
        <w:t>pozostáva</w:t>
      </w:r>
      <w:r w:rsidRPr="001B2101">
        <w:rPr>
          <w:rFonts w:ascii="Arial Narrow" w:hAnsi="Arial Narrow"/>
          <w:kern w:val="28"/>
          <w:sz w:val="22"/>
          <w:szCs w:val="22"/>
          <w:lang w:eastAsia="en-US"/>
        </w:rPr>
        <w:t>ť</w:t>
      </w:r>
      <w:r w:rsidR="003C57DC" w:rsidRPr="001B2101">
        <w:rPr>
          <w:rFonts w:ascii="Arial Narrow" w:hAnsi="Arial Narrow"/>
          <w:kern w:val="28"/>
          <w:sz w:val="22"/>
          <w:szCs w:val="22"/>
          <w:lang w:eastAsia="en-US"/>
        </w:rPr>
        <w:t xml:space="preserve"> z nasledovnýc</w:t>
      </w:r>
      <w:r w:rsidR="00762E7C" w:rsidRPr="001B2101">
        <w:rPr>
          <w:rFonts w:ascii="Arial Narrow" w:hAnsi="Arial Narrow"/>
          <w:kern w:val="28"/>
          <w:sz w:val="22"/>
          <w:szCs w:val="22"/>
          <w:lang w:eastAsia="en-US"/>
        </w:rPr>
        <w:t>h konkrétnych samostatných čiastkových plnení</w:t>
      </w:r>
      <w:r w:rsidR="003C57DC" w:rsidRPr="001B2101">
        <w:rPr>
          <w:rFonts w:ascii="Arial Narrow" w:hAnsi="Arial Narrow"/>
          <w:kern w:val="28"/>
          <w:sz w:val="22"/>
          <w:szCs w:val="22"/>
          <w:lang w:eastAsia="en-US"/>
        </w:rPr>
        <w:t xml:space="preserve">: </w:t>
      </w:r>
    </w:p>
    <w:p w14:paraId="0C0C45B4"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a</w:t>
      </w:r>
      <w:r w:rsidR="008017E4" w:rsidRPr="001B2101">
        <w:rPr>
          <w:rFonts w:ascii="Arial Narrow" w:hAnsi="Arial Narrow"/>
          <w:kern w:val="28"/>
          <w:sz w:val="22"/>
          <w:szCs w:val="22"/>
          <w:lang w:eastAsia="en-US"/>
        </w:rPr>
        <w:t>nalýza a s</w:t>
      </w:r>
      <w:r w:rsidR="001D49BB" w:rsidRPr="001B2101">
        <w:rPr>
          <w:rFonts w:ascii="Arial Narrow" w:hAnsi="Arial Narrow"/>
          <w:kern w:val="28"/>
          <w:sz w:val="22"/>
          <w:szCs w:val="22"/>
          <w:lang w:eastAsia="en-US"/>
        </w:rPr>
        <w:t>pracovanie výstupov z</w:t>
      </w:r>
      <w:r w:rsidR="00AC2CB0" w:rsidRPr="001B2101">
        <w:rPr>
          <w:rFonts w:ascii="Arial Narrow" w:hAnsi="Arial Narrow"/>
          <w:kern w:val="28"/>
          <w:sz w:val="22"/>
          <w:szCs w:val="22"/>
          <w:lang w:eastAsia="en-US"/>
        </w:rPr>
        <w:t xml:space="preserve"> národného </w:t>
      </w:r>
      <w:r w:rsidR="001D49BB" w:rsidRPr="001B2101">
        <w:rPr>
          <w:rFonts w:ascii="Arial Narrow" w:hAnsi="Arial Narrow"/>
          <w:kern w:val="28"/>
          <w:sz w:val="22"/>
          <w:szCs w:val="22"/>
          <w:lang w:eastAsia="en-US"/>
        </w:rPr>
        <w:t xml:space="preserve">projektu </w:t>
      </w:r>
      <w:r w:rsidR="00CB59EF">
        <w:rPr>
          <w:rFonts w:ascii="Arial Narrow" w:hAnsi="Arial Narrow"/>
          <w:kern w:val="28"/>
          <w:sz w:val="22"/>
          <w:szCs w:val="22"/>
          <w:lang w:eastAsia="en-US"/>
        </w:rPr>
        <w:t>„</w:t>
      </w:r>
      <w:r w:rsidR="008017E4" w:rsidRPr="001B2101">
        <w:rPr>
          <w:rFonts w:ascii="Arial Narrow" w:hAnsi="Arial Narrow"/>
          <w:kern w:val="28"/>
          <w:sz w:val="22"/>
          <w:szCs w:val="22"/>
          <w:lang w:eastAsia="en-US"/>
        </w:rPr>
        <w:t>Mapovanie a analýza stavu podporných a administratívnych procesov vo vybraných inštitúciách verejnej správy a návrh optimalizovaných a unifikovaných podporný</w:t>
      </w:r>
      <w:r w:rsidR="001D49BB" w:rsidRPr="001B2101">
        <w:rPr>
          <w:rFonts w:ascii="Arial Narrow" w:hAnsi="Arial Narrow"/>
          <w:kern w:val="28"/>
          <w:sz w:val="22"/>
          <w:szCs w:val="22"/>
          <w:lang w:eastAsia="en-US"/>
        </w:rPr>
        <w:t>ch a administratívnych procesov</w:t>
      </w:r>
      <w:r w:rsidR="00CB59EF">
        <w:rPr>
          <w:rFonts w:ascii="Arial Narrow" w:hAnsi="Arial Narrow"/>
          <w:kern w:val="28"/>
          <w:sz w:val="22"/>
          <w:szCs w:val="22"/>
          <w:lang w:eastAsia="en-US"/>
        </w:rPr>
        <w:t>“</w:t>
      </w:r>
      <w:r w:rsidR="00881AD2">
        <w:rPr>
          <w:rFonts w:ascii="Arial Narrow" w:hAnsi="Arial Narrow"/>
          <w:kern w:val="28"/>
          <w:sz w:val="22"/>
          <w:szCs w:val="22"/>
          <w:lang w:eastAsia="en-US"/>
        </w:rPr>
        <w:t>,</w:t>
      </w:r>
      <w:r w:rsidR="008017E4" w:rsidRPr="001B2101">
        <w:rPr>
          <w:rFonts w:ascii="Arial Narrow" w:hAnsi="Arial Narrow"/>
          <w:kern w:val="28"/>
          <w:sz w:val="22"/>
          <w:szCs w:val="22"/>
          <w:lang w:eastAsia="en-US"/>
        </w:rPr>
        <w:t xml:space="preserve"> a to </w:t>
      </w:r>
      <w:r w:rsidR="00341E3D" w:rsidRPr="001B2101">
        <w:rPr>
          <w:rFonts w:ascii="Arial Narrow" w:hAnsi="Arial Narrow"/>
          <w:kern w:val="28"/>
          <w:sz w:val="22"/>
          <w:szCs w:val="22"/>
          <w:lang w:eastAsia="en-US"/>
        </w:rPr>
        <w:t xml:space="preserve">tej </w:t>
      </w:r>
      <w:r w:rsidR="008017E4" w:rsidRPr="001B2101">
        <w:rPr>
          <w:rFonts w:ascii="Arial Narrow" w:hAnsi="Arial Narrow"/>
          <w:kern w:val="28"/>
          <w:sz w:val="22"/>
          <w:szCs w:val="22"/>
          <w:lang w:eastAsia="en-US"/>
        </w:rPr>
        <w:t>časti</w:t>
      </w:r>
      <w:r w:rsidR="001D49BB" w:rsidRPr="001B2101">
        <w:rPr>
          <w:rFonts w:ascii="Arial Narrow" w:hAnsi="Arial Narrow"/>
          <w:kern w:val="28"/>
          <w:sz w:val="22"/>
          <w:szCs w:val="22"/>
          <w:lang w:eastAsia="en-US"/>
        </w:rPr>
        <w:t xml:space="preserve"> projektu</w:t>
      </w:r>
      <w:r w:rsidR="00341E3D" w:rsidRPr="001B2101">
        <w:rPr>
          <w:rFonts w:ascii="Arial Narrow" w:hAnsi="Arial Narrow"/>
          <w:kern w:val="28"/>
          <w:sz w:val="22"/>
          <w:szCs w:val="22"/>
          <w:lang w:eastAsia="en-US"/>
        </w:rPr>
        <w:t xml:space="preserve">, ktorá sa vzťahuje </w:t>
      </w:r>
      <w:r w:rsidR="008017E4" w:rsidRPr="001B2101">
        <w:rPr>
          <w:rFonts w:ascii="Arial Narrow" w:hAnsi="Arial Narrow"/>
          <w:kern w:val="28"/>
          <w:sz w:val="22"/>
          <w:szCs w:val="22"/>
          <w:lang w:eastAsia="en-US"/>
        </w:rPr>
        <w:t xml:space="preserve">na </w:t>
      </w:r>
      <w:r w:rsidR="0056536C" w:rsidRPr="001B2101">
        <w:rPr>
          <w:rFonts w:ascii="Arial Narrow" w:hAnsi="Arial Narrow"/>
          <w:kern w:val="28"/>
          <w:sz w:val="22"/>
          <w:szCs w:val="22"/>
          <w:lang w:eastAsia="en-US"/>
        </w:rPr>
        <w:t>Organizácie</w:t>
      </w:r>
      <w:r w:rsidR="00341E3D" w:rsidRPr="001B2101">
        <w:rPr>
          <w:rFonts w:ascii="Arial Narrow" w:hAnsi="Arial Narrow"/>
          <w:kern w:val="28"/>
          <w:sz w:val="22"/>
          <w:szCs w:val="22"/>
          <w:lang w:eastAsia="en-US"/>
        </w:rPr>
        <w:t>;</w:t>
      </w:r>
    </w:p>
    <w:p w14:paraId="4DDAC0CA"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ypracovanie</w:t>
      </w:r>
      <w:r w:rsidR="007E71E1">
        <w:rPr>
          <w:rFonts w:ascii="Arial Narrow" w:hAnsi="Arial Narrow"/>
          <w:kern w:val="28"/>
          <w:sz w:val="22"/>
          <w:szCs w:val="22"/>
          <w:lang w:eastAsia="en-US"/>
        </w:rPr>
        <w:t xml:space="preserve">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00021D9A">
        <w:rPr>
          <w:rFonts w:ascii="Arial Narrow" w:hAnsi="Arial Narrow"/>
          <w:kern w:val="28"/>
          <w:sz w:val="22"/>
          <w:szCs w:val="22"/>
          <w:lang w:eastAsia="en-US"/>
        </w:rPr>
        <w:t xml:space="preserve"> (</w:t>
      </w:r>
      <w:proofErr w:type="spellStart"/>
      <w:r w:rsidR="00021D9A">
        <w:rPr>
          <w:rFonts w:ascii="Arial Narrow" w:hAnsi="Arial Narrow"/>
          <w:kern w:val="28"/>
          <w:sz w:val="22"/>
          <w:szCs w:val="22"/>
          <w:lang w:eastAsia="en-US"/>
        </w:rPr>
        <w:t>Release</w:t>
      </w:r>
      <w:proofErr w:type="spellEnd"/>
      <w:r w:rsidR="00021D9A">
        <w:rPr>
          <w:rFonts w:ascii="Arial Narrow" w:hAnsi="Arial Narrow"/>
          <w:kern w:val="28"/>
          <w:sz w:val="22"/>
          <w:szCs w:val="22"/>
          <w:lang w:eastAsia="en-US"/>
        </w:rPr>
        <w:t xml:space="preserve"> 1) – z</w:t>
      </w:r>
      <w:r w:rsidR="008017E4" w:rsidRPr="001B2101">
        <w:rPr>
          <w:rFonts w:ascii="Arial Narrow" w:hAnsi="Arial Narrow"/>
          <w:kern w:val="28"/>
          <w:sz w:val="22"/>
          <w:szCs w:val="22"/>
          <w:lang w:eastAsia="en-US"/>
        </w:rPr>
        <w:t>ákladná funkčnosť</w:t>
      </w:r>
      <w:r w:rsidR="00021D9A">
        <w:rPr>
          <w:rFonts w:ascii="Arial Narrow" w:hAnsi="Arial Narrow"/>
          <w:kern w:val="28"/>
          <w:sz w:val="22"/>
          <w:szCs w:val="22"/>
          <w:lang w:eastAsia="en-US"/>
        </w:rPr>
        <w:t xml:space="preserve"> CES k prvej migrácii</w:t>
      </w:r>
      <w:r w:rsidR="00341E3D" w:rsidRPr="001B2101">
        <w:rPr>
          <w:rFonts w:ascii="Arial Narrow" w:hAnsi="Arial Narrow"/>
          <w:kern w:val="28"/>
          <w:sz w:val="22"/>
          <w:szCs w:val="22"/>
          <w:lang w:eastAsia="en-US"/>
        </w:rPr>
        <w:t>;</w:t>
      </w:r>
    </w:p>
    <w:p w14:paraId="5C22DA46" w14:textId="77777777" w:rsidR="008017E4"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ypracovanie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008017E4" w:rsidRPr="001B2101">
        <w:rPr>
          <w:rFonts w:ascii="Arial Narrow" w:hAnsi="Arial Narrow"/>
          <w:kern w:val="28"/>
          <w:sz w:val="22"/>
          <w:szCs w:val="22"/>
          <w:lang w:eastAsia="en-US"/>
        </w:rPr>
        <w:t xml:space="preserve"> (</w:t>
      </w:r>
      <w:proofErr w:type="spellStart"/>
      <w:r w:rsidR="008017E4" w:rsidRPr="001B2101">
        <w:rPr>
          <w:rFonts w:ascii="Arial Narrow" w:hAnsi="Arial Narrow"/>
          <w:kern w:val="28"/>
          <w:sz w:val="22"/>
          <w:szCs w:val="22"/>
          <w:lang w:eastAsia="en-US"/>
        </w:rPr>
        <w:t>Release</w:t>
      </w:r>
      <w:proofErr w:type="spellEnd"/>
      <w:r w:rsidR="008017E4" w:rsidRPr="001B2101">
        <w:rPr>
          <w:rFonts w:ascii="Arial Narrow" w:hAnsi="Arial Narrow"/>
          <w:kern w:val="28"/>
          <w:sz w:val="22"/>
          <w:szCs w:val="22"/>
          <w:lang w:eastAsia="en-US"/>
        </w:rPr>
        <w:t xml:space="preserve"> 2) – </w:t>
      </w:r>
      <w:r w:rsidR="00021D9A">
        <w:rPr>
          <w:rFonts w:ascii="Arial Narrow" w:hAnsi="Arial Narrow"/>
          <w:kern w:val="28"/>
          <w:sz w:val="22"/>
          <w:szCs w:val="22"/>
          <w:lang w:eastAsia="en-US"/>
        </w:rPr>
        <w:t>rozšírená</w:t>
      </w:r>
      <w:r w:rsidR="008017E4" w:rsidRPr="001B2101">
        <w:rPr>
          <w:rFonts w:ascii="Arial Narrow" w:hAnsi="Arial Narrow"/>
          <w:kern w:val="28"/>
          <w:sz w:val="22"/>
          <w:szCs w:val="22"/>
          <w:lang w:eastAsia="en-US"/>
        </w:rPr>
        <w:t xml:space="preserve"> </w:t>
      </w:r>
      <w:r w:rsidRPr="001B2101">
        <w:rPr>
          <w:rFonts w:ascii="Arial Narrow" w:hAnsi="Arial Narrow"/>
          <w:kern w:val="28"/>
          <w:sz w:val="22"/>
          <w:szCs w:val="22"/>
          <w:lang w:eastAsia="en-US"/>
        </w:rPr>
        <w:t>funkčn</w:t>
      </w:r>
      <w:r w:rsidR="00021D9A">
        <w:rPr>
          <w:rFonts w:ascii="Arial Narrow" w:hAnsi="Arial Narrow"/>
          <w:kern w:val="28"/>
          <w:sz w:val="22"/>
          <w:szCs w:val="22"/>
          <w:lang w:eastAsia="en-US"/>
        </w:rPr>
        <w:t>osť CES k druhej migrácii</w:t>
      </w:r>
      <w:r w:rsidR="00341E3D" w:rsidRPr="001B2101">
        <w:rPr>
          <w:rFonts w:ascii="Arial Narrow" w:hAnsi="Arial Narrow"/>
          <w:kern w:val="28"/>
          <w:sz w:val="22"/>
          <w:szCs w:val="22"/>
          <w:lang w:eastAsia="en-US"/>
        </w:rPr>
        <w:t>;</w:t>
      </w:r>
    </w:p>
    <w:p w14:paraId="401CA7EA" w14:textId="77777777" w:rsidR="00021D9A" w:rsidRDefault="00021D9A"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Pr>
          <w:rFonts w:ascii="Arial Narrow" w:hAnsi="Arial Narrow"/>
          <w:kern w:val="28"/>
          <w:sz w:val="22"/>
          <w:szCs w:val="22"/>
          <w:lang w:eastAsia="en-US"/>
        </w:rPr>
        <w:t>vypracovanie DŠR (</w:t>
      </w:r>
      <w:proofErr w:type="spellStart"/>
      <w:r>
        <w:rPr>
          <w:rFonts w:ascii="Arial Narrow" w:hAnsi="Arial Narrow"/>
          <w:kern w:val="28"/>
          <w:sz w:val="22"/>
          <w:szCs w:val="22"/>
          <w:lang w:eastAsia="en-US"/>
        </w:rPr>
        <w:t>Release</w:t>
      </w:r>
      <w:proofErr w:type="spellEnd"/>
      <w:r>
        <w:rPr>
          <w:rFonts w:ascii="Arial Narrow" w:hAnsi="Arial Narrow"/>
          <w:kern w:val="28"/>
          <w:sz w:val="22"/>
          <w:szCs w:val="22"/>
          <w:lang w:eastAsia="en-US"/>
        </w:rPr>
        <w:t xml:space="preserve"> 3) – rozšírená funkčnosť CES k tretej migrácii;</w:t>
      </w:r>
    </w:p>
    <w:p w14:paraId="266298D9" w14:textId="77777777" w:rsidR="00021D9A" w:rsidRPr="001B2101" w:rsidRDefault="00021D9A"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Pr>
          <w:rFonts w:ascii="Arial Narrow" w:hAnsi="Arial Narrow"/>
          <w:kern w:val="28"/>
          <w:sz w:val="22"/>
          <w:szCs w:val="22"/>
          <w:lang w:eastAsia="en-US"/>
        </w:rPr>
        <w:t>vypracovanie DŠR (</w:t>
      </w:r>
      <w:proofErr w:type="spellStart"/>
      <w:r>
        <w:rPr>
          <w:rFonts w:ascii="Arial Narrow" w:hAnsi="Arial Narrow"/>
          <w:kern w:val="28"/>
          <w:sz w:val="22"/>
          <w:szCs w:val="22"/>
          <w:lang w:eastAsia="en-US"/>
        </w:rPr>
        <w:t>Release</w:t>
      </w:r>
      <w:proofErr w:type="spellEnd"/>
      <w:r>
        <w:rPr>
          <w:rFonts w:ascii="Arial Narrow" w:hAnsi="Arial Narrow"/>
          <w:kern w:val="28"/>
          <w:sz w:val="22"/>
          <w:szCs w:val="22"/>
          <w:lang w:eastAsia="en-US"/>
        </w:rPr>
        <w:t xml:space="preserve"> 4) – rozšírená funkčnosť CES k štvrtej migrácii;</w:t>
      </w:r>
    </w:p>
    <w:p w14:paraId="2F8E7255"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AC2CB0" w:rsidRPr="001B2101">
        <w:rPr>
          <w:rFonts w:ascii="Arial Narrow" w:hAnsi="Arial Narrow"/>
          <w:kern w:val="28"/>
          <w:sz w:val="22"/>
          <w:szCs w:val="22"/>
          <w:lang w:eastAsia="en-US"/>
        </w:rPr>
        <w:t xml:space="preserve">mplementácia </w:t>
      </w:r>
      <w:r w:rsidR="009733A5">
        <w:rPr>
          <w:rFonts w:ascii="Arial Narrow" w:hAnsi="Arial Narrow"/>
          <w:kern w:val="28"/>
          <w:sz w:val="22"/>
          <w:szCs w:val="22"/>
          <w:lang w:eastAsia="en-US"/>
        </w:rPr>
        <w:t xml:space="preserve">jednotlivých modulov a funkcionalít systému </w:t>
      </w:r>
      <w:r w:rsidR="00AB5525">
        <w:rPr>
          <w:rFonts w:ascii="Arial Narrow" w:hAnsi="Arial Narrow"/>
          <w:kern w:val="28"/>
          <w:sz w:val="22"/>
          <w:szCs w:val="22"/>
          <w:lang w:eastAsia="en-US"/>
        </w:rPr>
        <w:t xml:space="preserve">podľa jednotlivých DŠR uvedených v bodoch 4.2.2 až 4.2.5 tejto Zmluvy </w:t>
      </w:r>
      <w:r w:rsidR="009733A5">
        <w:rPr>
          <w:rFonts w:ascii="Arial Narrow" w:hAnsi="Arial Narrow"/>
          <w:kern w:val="28"/>
          <w:sz w:val="22"/>
          <w:szCs w:val="22"/>
          <w:lang w:eastAsia="en-US"/>
        </w:rPr>
        <w:t xml:space="preserve">(na základe unifikovaných procesov) </w:t>
      </w:r>
      <w:r w:rsidR="001D49BB" w:rsidRPr="001B2101">
        <w:rPr>
          <w:rFonts w:ascii="Arial Narrow" w:hAnsi="Arial Narrow"/>
          <w:kern w:val="28"/>
          <w:sz w:val="22"/>
          <w:szCs w:val="22"/>
          <w:lang w:eastAsia="en-US"/>
        </w:rPr>
        <w:t xml:space="preserve">v užšom zmysle </w:t>
      </w:r>
      <w:r w:rsidR="00AC2CB0" w:rsidRPr="001B2101">
        <w:rPr>
          <w:rFonts w:ascii="Arial Narrow" w:hAnsi="Arial Narrow"/>
          <w:kern w:val="28"/>
          <w:sz w:val="22"/>
          <w:szCs w:val="22"/>
          <w:lang w:eastAsia="en-US"/>
        </w:rPr>
        <w:t>slova a testovanie, ktorých</w:t>
      </w:r>
      <w:r w:rsidR="008017E4" w:rsidRPr="001B2101">
        <w:rPr>
          <w:rFonts w:ascii="Arial Narrow" w:hAnsi="Arial Narrow"/>
          <w:kern w:val="28"/>
          <w:sz w:val="22"/>
          <w:szCs w:val="22"/>
          <w:lang w:eastAsia="en-US"/>
        </w:rPr>
        <w:t xml:space="preserve"> súčasťou je</w:t>
      </w:r>
      <w:r w:rsidR="001D49BB" w:rsidRPr="001B2101">
        <w:rPr>
          <w:rFonts w:ascii="Arial Narrow" w:hAnsi="Arial Narrow"/>
          <w:kern w:val="28"/>
          <w:sz w:val="22"/>
          <w:szCs w:val="22"/>
          <w:lang w:eastAsia="en-US"/>
        </w:rPr>
        <w:t>:</w:t>
      </w:r>
    </w:p>
    <w:p w14:paraId="06C4F4E2"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p</w:t>
      </w:r>
      <w:r w:rsidR="008017E4" w:rsidRPr="001B2101">
        <w:rPr>
          <w:rFonts w:ascii="Arial Narrow" w:hAnsi="Arial Narrow"/>
          <w:kern w:val="28"/>
          <w:sz w:val="22"/>
          <w:szCs w:val="22"/>
          <w:lang w:eastAsia="en-US"/>
        </w:rPr>
        <w:t>ríprava technologického prostredia</w:t>
      </w:r>
      <w:r w:rsidR="00021D9A">
        <w:rPr>
          <w:rFonts w:ascii="Arial Narrow" w:hAnsi="Arial Narrow"/>
          <w:kern w:val="28"/>
          <w:sz w:val="22"/>
          <w:szCs w:val="22"/>
          <w:lang w:eastAsia="en-US"/>
        </w:rPr>
        <w:t xml:space="preserve"> CES</w:t>
      </w:r>
      <w:r w:rsidR="00341E3D" w:rsidRPr="001B2101">
        <w:rPr>
          <w:rFonts w:ascii="Arial Narrow" w:hAnsi="Arial Narrow"/>
          <w:kern w:val="28"/>
          <w:sz w:val="22"/>
          <w:szCs w:val="22"/>
          <w:lang w:eastAsia="en-US"/>
        </w:rPr>
        <w:t>;</w:t>
      </w:r>
    </w:p>
    <w:p w14:paraId="4CF338F3"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8017E4" w:rsidRPr="001B2101">
        <w:rPr>
          <w:rFonts w:ascii="Arial Narrow" w:hAnsi="Arial Narrow"/>
          <w:kern w:val="28"/>
          <w:sz w:val="22"/>
          <w:szCs w:val="22"/>
          <w:lang w:eastAsia="en-US"/>
        </w:rPr>
        <w:t xml:space="preserve">mplementácia </w:t>
      </w:r>
      <w:r w:rsidR="00021D9A">
        <w:rPr>
          <w:rFonts w:ascii="Arial Narrow" w:hAnsi="Arial Narrow"/>
          <w:kern w:val="28"/>
          <w:sz w:val="22"/>
          <w:szCs w:val="22"/>
          <w:lang w:eastAsia="en-US"/>
        </w:rPr>
        <w:t xml:space="preserve">jednotlivých </w:t>
      </w:r>
      <w:r w:rsidR="008017E4" w:rsidRPr="001B2101">
        <w:rPr>
          <w:rFonts w:ascii="Arial Narrow" w:hAnsi="Arial Narrow"/>
          <w:kern w:val="28"/>
          <w:sz w:val="22"/>
          <w:szCs w:val="22"/>
          <w:lang w:eastAsia="en-US"/>
        </w:rPr>
        <w:t xml:space="preserve">modulov </w:t>
      </w:r>
      <w:r w:rsidR="00021D9A">
        <w:rPr>
          <w:rFonts w:ascii="Arial Narrow" w:hAnsi="Arial Narrow"/>
          <w:kern w:val="28"/>
          <w:sz w:val="22"/>
          <w:szCs w:val="22"/>
          <w:lang w:eastAsia="en-US"/>
        </w:rPr>
        <w:t xml:space="preserve">a funkcionalít </w:t>
      </w:r>
      <w:r w:rsidR="008017E4" w:rsidRPr="001B2101">
        <w:rPr>
          <w:rFonts w:ascii="Arial Narrow" w:hAnsi="Arial Narrow"/>
          <w:kern w:val="28"/>
          <w:sz w:val="22"/>
          <w:szCs w:val="22"/>
          <w:lang w:eastAsia="en-US"/>
        </w:rPr>
        <w:t>CES</w:t>
      </w:r>
      <w:r w:rsidR="00341E3D" w:rsidRPr="001B2101">
        <w:rPr>
          <w:rFonts w:ascii="Arial Narrow" w:hAnsi="Arial Narrow"/>
          <w:kern w:val="28"/>
          <w:sz w:val="22"/>
          <w:szCs w:val="22"/>
          <w:lang w:eastAsia="en-US"/>
        </w:rPr>
        <w:t>;</w:t>
      </w:r>
    </w:p>
    <w:p w14:paraId="29DC9A9F"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i</w:t>
      </w:r>
      <w:r w:rsidR="00021D9A">
        <w:rPr>
          <w:rFonts w:ascii="Arial Narrow" w:hAnsi="Arial Narrow"/>
          <w:kern w:val="28"/>
          <w:sz w:val="22"/>
          <w:szCs w:val="22"/>
          <w:lang w:eastAsia="en-US"/>
        </w:rPr>
        <w:t xml:space="preserve">ntegrácie CES na systémy riadenia verejných financií a ďalšie </w:t>
      </w:r>
      <w:r w:rsidR="008017E4" w:rsidRPr="001B2101">
        <w:rPr>
          <w:rFonts w:ascii="Arial Narrow" w:hAnsi="Arial Narrow"/>
          <w:kern w:val="28"/>
          <w:sz w:val="22"/>
          <w:szCs w:val="22"/>
          <w:lang w:eastAsia="en-US"/>
        </w:rPr>
        <w:t>informačné systémy verejnej správy</w:t>
      </w:r>
      <w:r w:rsidR="00341E3D" w:rsidRPr="001B2101">
        <w:rPr>
          <w:rFonts w:ascii="Arial Narrow" w:hAnsi="Arial Narrow"/>
          <w:kern w:val="28"/>
          <w:sz w:val="22"/>
          <w:szCs w:val="22"/>
          <w:lang w:eastAsia="en-US"/>
        </w:rPr>
        <w:t>;</w:t>
      </w:r>
    </w:p>
    <w:p w14:paraId="0F247F29"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t</w:t>
      </w:r>
      <w:r w:rsidR="00021D9A">
        <w:rPr>
          <w:rFonts w:ascii="Arial Narrow" w:hAnsi="Arial Narrow"/>
          <w:kern w:val="28"/>
          <w:sz w:val="22"/>
          <w:szCs w:val="22"/>
          <w:lang w:eastAsia="en-US"/>
        </w:rPr>
        <w:t>estovania CES</w:t>
      </w:r>
      <w:r w:rsidR="0007210D" w:rsidRPr="001B2101">
        <w:rPr>
          <w:rFonts w:ascii="Arial Narrow" w:hAnsi="Arial Narrow"/>
          <w:kern w:val="28"/>
          <w:sz w:val="22"/>
          <w:szCs w:val="22"/>
          <w:lang w:eastAsia="en-US"/>
        </w:rPr>
        <w:t xml:space="preserve"> a školenia </w:t>
      </w:r>
      <w:r w:rsidR="004B49A3">
        <w:rPr>
          <w:rFonts w:ascii="Arial Narrow" w:hAnsi="Arial Narrow"/>
          <w:kern w:val="28"/>
          <w:sz w:val="22"/>
          <w:szCs w:val="22"/>
          <w:lang w:eastAsia="en-US"/>
        </w:rPr>
        <w:t xml:space="preserve">odborníkov </w:t>
      </w:r>
      <w:r w:rsidR="00021D9A">
        <w:rPr>
          <w:rFonts w:ascii="Arial Narrow" w:hAnsi="Arial Narrow"/>
          <w:kern w:val="28"/>
          <w:sz w:val="22"/>
          <w:szCs w:val="22"/>
          <w:lang w:eastAsia="en-US"/>
        </w:rPr>
        <w:t xml:space="preserve">CES </w:t>
      </w:r>
      <w:r w:rsidR="004B49A3">
        <w:rPr>
          <w:rFonts w:ascii="Arial Narrow" w:hAnsi="Arial Narrow"/>
          <w:kern w:val="28"/>
          <w:sz w:val="22"/>
          <w:szCs w:val="22"/>
          <w:lang w:eastAsia="en-US"/>
        </w:rPr>
        <w:t xml:space="preserve">podľa </w:t>
      </w:r>
      <w:r w:rsidR="00662400">
        <w:rPr>
          <w:rFonts w:ascii="Arial Narrow" w:hAnsi="Arial Narrow"/>
          <w:kern w:val="28"/>
          <w:sz w:val="22"/>
          <w:szCs w:val="22"/>
          <w:lang w:eastAsia="en-US"/>
        </w:rPr>
        <w:t xml:space="preserve">článku </w:t>
      </w:r>
      <w:r w:rsidR="004B49A3">
        <w:rPr>
          <w:rFonts w:ascii="Arial Narrow" w:hAnsi="Arial Narrow"/>
          <w:kern w:val="28"/>
          <w:sz w:val="22"/>
          <w:szCs w:val="22"/>
          <w:lang w:eastAsia="en-US"/>
        </w:rPr>
        <w:t xml:space="preserve">7 </w:t>
      </w:r>
      <w:r w:rsidR="008A3197">
        <w:rPr>
          <w:rFonts w:ascii="Arial Narrow" w:hAnsi="Arial Narrow"/>
          <w:kern w:val="28"/>
          <w:sz w:val="22"/>
          <w:szCs w:val="22"/>
          <w:lang w:eastAsia="en-US"/>
        </w:rPr>
        <w:t xml:space="preserve">tejto </w:t>
      </w:r>
      <w:r w:rsidR="004B49A3">
        <w:rPr>
          <w:rFonts w:ascii="Arial Narrow" w:hAnsi="Arial Narrow"/>
          <w:kern w:val="28"/>
          <w:sz w:val="22"/>
          <w:szCs w:val="22"/>
          <w:lang w:eastAsia="en-US"/>
        </w:rPr>
        <w:t>Zmluvy</w:t>
      </w:r>
      <w:r w:rsidR="00341E3D" w:rsidRPr="001B2101">
        <w:rPr>
          <w:rFonts w:ascii="Arial Narrow" w:hAnsi="Arial Narrow"/>
          <w:kern w:val="28"/>
          <w:sz w:val="22"/>
          <w:szCs w:val="22"/>
          <w:lang w:eastAsia="en-US"/>
        </w:rPr>
        <w:t>;</w:t>
      </w:r>
    </w:p>
    <w:p w14:paraId="062F009E"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v</w:t>
      </w:r>
      <w:r w:rsidR="008017E4" w:rsidRPr="001B2101">
        <w:rPr>
          <w:rFonts w:ascii="Arial Narrow" w:hAnsi="Arial Narrow"/>
          <w:kern w:val="28"/>
          <w:sz w:val="22"/>
          <w:szCs w:val="22"/>
          <w:lang w:eastAsia="en-US"/>
        </w:rPr>
        <w:t xml:space="preserve">ypracovanie dokumentácie </w:t>
      </w:r>
      <w:r w:rsidR="00021D9A">
        <w:rPr>
          <w:rFonts w:ascii="Arial Narrow" w:hAnsi="Arial Narrow"/>
          <w:kern w:val="28"/>
          <w:sz w:val="22"/>
          <w:szCs w:val="22"/>
          <w:lang w:eastAsia="en-US"/>
        </w:rPr>
        <w:t>CES a užívateľských príručiek</w:t>
      </w:r>
      <w:r w:rsidR="00341E3D" w:rsidRPr="001B2101">
        <w:rPr>
          <w:rFonts w:ascii="Arial Narrow" w:hAnsi="Arial Narrow"/>
          <w:kern w:val="28"/>
          <w:sz w:val="22"/>
          <w:szCs w:val="22"/>
          <w:lang w:eastAsia="en-US"/>
        </w:rPr>
        <w:t>;</w:t>
      </w:r>
    </w:p>
    <w:p w14:paraId="54377421"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n</w:t>
      </w:r>
      <w:r w:rsidR="008017E4" w:rsidRPr="001B2101">
        <w:rPr>
          <w:rFonts w:ascii="Arial Narrow" w:hAnsi="Arial Narrow"/>
          <w:kern w:val="28"/>
          <w:sz w:val="22"/>
          <w:szCs w:val="22"/>
          <w:lang w:eastAsia="en-US"/>
        </w:rPr>
        <w:t xml:space="preserve">asadenie </w:t>
      </w:r>
      <w:r w:rsidR="00021D9A">
        <w:rPr>
          <w:rFonts w:ascii="Arial Narrow" w:hAnsi="Arial Narrow"/>
          <w:kern w:val="28"/>
          <w:sz w:val="22"/>
          <w:szCs w:val="22"/>
          <w:lang w:eastAsia="en-US"/>
        </w:rPr>
        <w:t xml:space="preserve">CES </w:t>
      </w:r>
      <w:r w:rsidR="008017E4" w:rsidRPr="001B2101">
        <w:rPr>
          <w:rFonts w:ascii="Arial Narrow" w:hAnsi="Arial Narrow"/>
          <w:kern w:val="28"/>
          <w:sz w:val="22"/>
          <w:szCs w:val="22"/>
          <w:lang w:eastAsia="en-US"/>
        </w:rPr>
        <w:t>do produkcie</w:t>
      </w:r>
      <w:r w:rsidR="00341E3D" w:rsidRPr="001B2101">
        <w:rPr>
          <w:rFonts w:ascii="Arial Narrow" w:hAnsi="Arial Narrow"/>
          <w:kern w:val="28"/>
          <w:sz w:val="22"/>
          <w:szCs w:val="22"/>
          <w:lang w:eastAsia="en-US"/>
        </w:rPr>
        <w:t>;</w:t>
      </w:r>
    </w:p>
    <w:p w14:paraId="6E6F01CF" w14:textId="77777777" w:rsidR="008017E4" w:rsidRPr="001B2101" w:rsidRDefault="00F974AD" w:rsidP="008F5E1A">
      <w:pPr>
        <w:pStyle w:val="Odsekzoznamu"/>
        <w:numPr>
          <w:ilvl w:val="2"/>
          <w:numId w:val="32"/>
        </w:numPr>
        <w:tabs>
          <w:tab w:val="clear" w:pos="720"/>
          <w:tab w:val="clear" w:pos="2160"/>
          <w:tab w:val="clear" w:pos="2880"/>
          <w:tab w:val="clear" w:pos="4500"/>
        </w:tabs>
        <w:ind w:left="1418"/>
        <w:jc w:val="both"/>
        <w:rPr>
          <w:rFonts w:ascii="Arial Narrow" w:hAnsi="Arial Narrow"/>
          <w:kern w:val="28"/>
          <w:sz w:val="22"/>
          <w:szCs w:val="22"/>
          <w:lang w:eastAsia="en-US"/>
        </w:rPr>
      </w:pPr>
      <w:r w:rsidRPr="001B2101">
        <w:rPr>
          <w:rFonts w:ascii="Arial Narrow" w:hAnsi="Arial Narrow"/>
          <w:kern w:val="28"/>
          <w:sz w:val="22"/>
          <w:szCs w:val="22"/>
          <w:lang w:eastAsia="en-US"/>
        </w:rPr>
        <w:t>n</w:t>
      </w:r>
      <w:r w:rsidR="008017E4" w:rsidRPr="001B2101">
        <w:rPr>
          <w:rFonts w:ascii="Arial Narrow" w:hAnsi="Arial Narrow"/>
          <w:kern w:val="28"/>
          <w:sz w:val="22"/>
          <w:szCs w:val="22"/>
          <w:lang w:eastAsia="en-US"/>
        </w:rPr>
        <w:t>asadenie</w:t>
      </w:r>
      <w:r w:rsidR="009733A5">
        <w:rPr>
          <w:rFonts w:ascii="Arial Narrow" w:hAnsi="Arial Narrow"/>
          <w:kern w:val="28"/>
          <w:sz w:val="22"/>
          <w:szCs w:val="22"/>
          <w:lang w:eastAsia="en-US"/>
        </w:rPr>
        <w:t xml:space="preserve"> systému do produkcie</w:t>
      </w:r>
      <w:r w:rsidR="008017E4" w:rsidRPr="001B2101">
        <w:rPr>
          <w:rFonts w:ascii="Arial Narrow" w:hAnsi="Arial Narrow"/>
          <w:kern w:val="28"/>
          <w:sz w:val="22"/>
          <w:szCs w:val="22"/>
          <w:lang w:eastAsia="en-US"/>
        </w:rPr>
        <w:t xml:space="preserve">, ktoré </w:t>
      </w:r>
      <w:r w:rsidRPr="001B2101">
        <w:rPr>
          <w:rFonts w:ascii="Arial Narrow" w:hAnsi="Arial Narrow"/>
          <w:kern w:val="28"/>
          <w:sz w:val="22"/>
          <w:szCs w:val="22"/>
          <w:lang w:eastAsia="en-US"/>
        </w:rPr>
        <w:t xml:space="preserve">bude rozložené do </w:t>
      </w:r>
      <w:r w:rsidR="008017E4" w:rsidRPr="001B2101">
        <w:rPr>
          <w:rFonts w:ascii="Arial Narrow" w:hAnsi="Arial Narrow"/>
          <w:kern w:val="28"/>
          <w:sz w:val="22"/>
          <w:szCs w:val="22"/>
          <w:lang w:eastAsia="en-US"/>
        </w:rPr>
        <w:t xml:space="preserve">štyroch migrácií </w:t>
      </w:r>
      <w:r w:rsidR="00B94448">
        <w:rPr>
          <w:rFonts w:ascii="Arial Narrow" w:hAnsi="Arial Narrow"/>
          <w:kern w:val="28"/>
          <w:sz w:val="22"/>
          <w:szCs w:val="22"/>
          <w:lang w:eastAsia="en-US"/>
        </w:rPr>
        <w:t>O</w:t>
      </w:r>
      <w:r w:rsidRPr="001B2101">
        <w:rPr>
          <w:rFonts w:ascii="Arial Narrow" w:hAnsi="Arial Narrow"/>
          <w:kern w:val="28"/>
          <w:sz w:val="22"/>
          <w:szCs w:val="22"/>
          <w:lang w:eastAsia="en-US"/>
        </w:rPr>
        <w:t>rganizácií</w:t>
      </w:r>
      <w:r w:rsidR="009733A5">
        <w:rPr>
          <w:rFonts w:ascii="Arial Narrow" w:hAnsi="Arial Narrow"/>
          <w:kern w:val="28"/>
          <w:sz w:val="22"/>
          <w:szCs w:val="22"/>
          <w:lang w:eastAsia="en-US"/>
        </w:rPr>
        <w:t xml:space="preserve"> do CES</w:t>
      </w:r>
      <w:r w:rsidR="00AC2CB0" w:rsidRPr="001B2101">
        <w:rPr>
          <w:rFonts w:ascii="Arial Narrow" w:hAnsi="Arial Narrow"/>
          <w:kern w:val="28"/>
          <w:sz w:val="22"/>
          <w:szCs w:val="22"/>
          <w:lang w:eastAsia="en-US"/>
        </w:rPr>
        <w:t>,</w:t>
      </w:r>
      <w:r w:rsidRPr="001B2101">
        <w:rPr>
          <w:rFonts w:ascii="Arial Narrow" w:hAnsi="Arial Narrow"/>
          <w:kern w:val="28"/>
          <w:sz w:val="22"/>
          <w:szCs w:val="22"/>
          <w:lang w:eastAsia="en-US"/>
        </w:rPr>
        <w:t xml:space="preserve"> a to </w:t>
      </w:r>
      <w:r w:rsidR="008017E4" w:rsidRPr="001B2101">
        <w:rPr>
          <w:rFonts w:ascii="Arial Narrow" w:hAnsi="Arial Narrow"/>
          <w:kern w:val="28"/>
          <w:sz w:val="22"/>
          <w:szCs w:val="22"/>
          <w:lang w:eastAsia="en-US"/>
        </w:rPr>
        <w:t>v súlade s vypracovanými D</w:t>
      </w:r>
      <w:r w:rsidR="003A0B36" w:rsidRPr="001B2101">
        <w:rPr>
          <w:rFonts w:ascii="Arial Narrow" w:hAnsi="Arial Narrow"/>
          <w:kern w:val="28"/>
          <w:sz w:val="22"/>
          <w:szCs w:val="22"/>
          <w:lang w:eastAsia="en-US"/>
        </w:rPr>
        <w:t>Š</w:t>
      </w:r>
      <w:r w:rsidR="007E71E1">
        <w:rPr>
          <w:rFonts w:ascii="Arial Narrow" w:hAnsi="Arial Narrow"/>
          <w:kern w:val="28"/>
          <w:sz w:val="22"/>
          <w:szCs w:val="22"/>
          <w:lang w:eastAsia="en-US"/>
        </w:rPr>
        <w:t>R</w:t>
      </w:r>
      <w:r w:rsidRPr="001B2101">
        <w:rPr>
          <w:rFonts w:ascii="Arial Narrow" w:hAnsi="Arial Narrow"/>
          <w:kern w:val="28"/>
          <w:sz w:val="22"/>
          <w:szCs w:val="22"/>
          <w:lang w:eastAsia="en-US"/>
        </w:rPr>
        <w:t>,</w:t>
      </w:r>
      <w:r w:rsidR="004A7A48" w:rsidRPr="001B2101">
        <w:rPr>
          <w:rFonts w:ascii="Arial Narrow" w:hAnsi="Arial Narrow"/>
          <w:kern w:val="28"/>
          <w:sz w:val="22"/>
          <w:szCs w:val="22"/>
          <w:lang w:eastAsia="en-US"/>
        </w:rPr>
        <w:t xml:space="preserve"> pričom</w:t>
      </w:r>
      <w:r w:rsidRPr="001B2101">
        <w:rPr>
          <w:rFonts w:ascii="Arial Narrow" w:hAnsi="Arial Narrow"/>
          <w:kern w:val="28"/>
          <w:sz w:val="22"/>
          <w:szCs w:val="22"/>
          <w:lang w:eastAsia="en-US"/>
        </w:rPr>
        <w:t xml:space="preserve"> súčasťou </w:t>
      </w:r>
      <w:r w:rsidR="004A7A48" w:rsidRPr="001B2101">
        <w:rPr>
          <w:rFonts w:ascii="Arial Narrow" w:hAnsi="Arial Narrow"/>
          <w:kern w:val="28"/>
          <w:sz w:val="22"/>
          <w:szCs w:val="22"/>
          <w:lang w:eastAsia="en-US"/>
        </w:rPr>
        <w:t>každej migrácie</w:t>
      </w:r>
      <w:r w:rsidR="008017E4" w:rsidRPr="001B2101">
        <w:rPr>
          <w:rFonts w:ascii="Arial Narrow" w:hAnsi="Arial Narrow"/>
          <w:kern w:val="28"/>
          <w:sz w:val="22"/>
          <w:szCs w:val="22"/>
          <w:lang w:eastAsia="en-US"/>
        </w:rPr>
        <w:t xml:space="preserve"> bude:</w:t>
      </w:r>
    </w:p>
    <w:p w14:paraId="33A54AA6"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p</w:t>
      </w:r>
      <w:r w:rsidR="008017E4" w:rsidRPr="001B2101">
        <w:rPr>
          <w:rFonts w:ascii="Arial Narrow" w:hAnsi="Arial Narrow"/>
          <w:kern w:val="28"/>
          <w:sz w:val="22"/>
          <w:szCs w:val="22"/>
          <w:lang w:eastAsia="en-US"/>
        </w:rPr>
        <w:t>ríprava migrácie</w:t>
      </w:r>
      <w:r w:rsidR="00021D9A">
        <w:rPr>
          <w:rFonts w:ascii="Arial Narrow" w:hAnsi="Arial Narrow"/>
          <w:kern w:val="28"/>
          <w:sz w:val="22"/>
          <w:szCs w:val="22"/>
          <w:lang w:eastAsia="en-US"/>
        </w:rPr>
        <w:t xml:space="preserve"> (nastavenie inštanci</w:t>
      </w:r>
      <w:r w:rsidR="002006BA">
        <w:rPr>
          <w:rFonts w:ascii="Arial Narrow" w:hAnsi="Arial Narrow"/>
          <w:kern w:val="28"/>
          <w:sz w:val="22"/>
          <w:szCs w:val="22"/>
          <w:lang w:eastAsia="en-US"/>
        </w:rPr>
        <w:t>í/klientov/účtovných</w:t>
      </w:r>
      <w:r w:rsidR="00021D9A">
        <w:rPr>
          <w:rFonts w:ascii="Arial Narrow" w:hAnsi="Arial Narrow"/>
          <w:kern w:val="28"/>
          <w:sz w:val="22"/>
          <w:szCs w:val="22"/>
          <w:lang w:eastAsia="en-US"/>
        </w:rPr>
        <w:t xml:space="preserve"> okruh</w:t>
      </w:r>
      <w:r w:rsidR="002006BA">
        <w:rPr>
          <w:rFonts w:ascii="Arial Narrow" w:hAnsi="Arial Narrow"/>
          <w:kern w:val="28"/>
          <w:sz w:val="22"/>
          <w:szCs w:val="22"/>
          <w:lang w:eastAsia="en-US"/>
        </w:rPr>
        <w:t>ov</w:t>
      </w:r>
      <w:r w:rsidR="00021D9A">
        <w:rPr>
          <w:rFonts w:ascii="Arial Narrow" w:hAnsi="Arial Narrow"/>
          <w:kern w:val="28"/>
          <w:sz w:val="22"/>
          <w:szCs w:val="22"/>
          <w:lang w:eastAsia="en-US"/>
        </w:rPr>
        <w:t xml:space="preserve"> a finálne nastavenie </w:t>
      </w:r>
      <w:r w:rsidR="002006BA">
        <w:rPr>
          <w:rFonts w:ascii="Arial Narrow" w:hAnsi="Arial Narrow"/>
          <w:kern w:val="28"/>
          <w:sz w:val="22"/>
          <w:szCs w:val="22"/>
          <w:lang w:eastAsia="en-US"/>
        </w:rPr>
        <w:t>procesov pre potreby zapájaných</w:t>
      </w:r>
      <w:r w:rsidR="00D520D5">
        <w:rPr>
          <w:rFonts w:ascii="Arial Narrow" w:hAnsi="Arial Narrow"/>
          <w:kern w:val="28"/>
          <w:sz w:val="22"/>
          <w:szCs w:val="22"/>
          <w:lang w:eastAsia="en-US"/>
        </w:rPr>
        <w:t xml:space="preserve"> O</w:t>
      </w:r>
      <w:r w:rsidR="00021D9A">
        <w:rPr>
          <w:rFonts w:ascii="Arial Narrow" w:hAnsi="Arial Narrow"/>
          <w:kern w:val="28"/>
          <w:sz w:val="22"/>
          <w:szCs w:val="22"/>
          <w:lang w:eastAsia="en-US"/>
        </w:rPr>
        <w:t>rganizáci</w:t>
      </w:r>
      <w:r w:rsidR="002006BA">
        <w:rPr>
          <w:rFonts w:ascii="Arial Narrow" w:hAnsi="Arial Narrow"/>
          <w:kern w:val="28"/>
          <w:sz w:val="22"/>
          <w:szCs w:val="22"/>
          <w:lang w:eastAsia="en-US"/>
        </w:rPr>
        <w:t>í</w:t>
      </w:r>
      <w:r w:rsidR="00021D9A">
        <w:rPr>
          <w:rFonts w:ascii="Arial Narrow" w:hAnsi="Arial Narrow"/>
          <w:kern w:val="28"/>
          <w:sz w:val="22"/>
          <w:szCs w:val="22"/>
          <w:lang w:eastAsia="en-US"/>
        </w:rPr>
        <w:t>)</w:t>
      </w:r>
      <w:r w:rsidR="00341E3D" w:rsidRPr="001B2101">
        <w:rPr>
          <w:rFonts w:ascii="Arial Narrow" w:hAnsi="Arial Narrow"/>
          <w:kern w:val="28"/>
          <w:sz w:val="22"/>
          <w:szCs w:val="22"/>
          <w:lang w:eastAsia="en-US"/>
        </w:rPr>
        <w:t>;</w:t>
      </w:r>
    </w:p>
    <w:p w14:paraId="672DA43C" w14:textId="77777777" w:rsidR="008017E4" w:rsidRPr="001B2101" w:rsidRDefault="00F974AD"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sidRPr="001B2101">
        <w:rPr>
          <w:rFonts w:ascii="Arial Narrow" w:hAnsi="Arial Narrow"/>
          <w:kern w:val="28"/>
          <w:sz w:val="22"/>
          <w:szCs w:val="22"/>
          <w:lang w:eastAsia="en-US"/>
        </w:rPr>
        <w:t>m</w:t>
      </w:r>
      <w:r w:rsidR="004B49A3">
        <w:rPr>
          <w:rFonts w:ascii="Arial Narrow" w:hAnsi="Arial Narrow"/>
          <w:kern w:val="28"/>
          <w:sz w:val="22"/>
          <w:szCs w:val="22"/>
          <w:lang w:eastAsia="en-US"/>
        </w:rPr>
        <w:t>igrácia</w:t>
      </w:r>
      <w:r w:rsidR="008017E4" w:rsidRPr="001B2101">
        <w:rPr>
          <w:rFonts w:ascii="Arial Narrow" w:hAnsi="Arial Narrow"/>
          <w:kern w:val="28"/>
          <w:sz w:val="22"/>
          <w:szCs w:val="22"/>
          <w:lang w:eastAsia="en-US"/>
        </w:rPr>
        <w:t xml:space="preserve"> dát a</w:t>
      </w:r>
      <w:r w:rsidR="00DB4B84" w:rsidRPr="001B2101">
        <w:rPr>
          <w:rFonts w:ascii="Arial Narrow" w:hAnsi="Arial Narrow"/>
          <w:kern w:val="28"/>
          <w:sz w:val="22"/>
          <w:szCs w:val="22"/>
          <w:lang w:eastAsia="en-US"/>
        </w:rPr>
        <w:t> </w:t>
      </w:r>
      <w:r w:rsidR="008017E4" w:rsidRPr="001B2101">
        <w:rPr>
          <w:rFonts w:ascii="Arial Narrow" w:hAnsi="Arial Narrow"/>
          <w:kern w:val="28"/>
          <w:sz w:val="22"/>
          <w:szCs w:val="22"/>
          <w:lang w:eastAsia="en-US"/>
        </w:rPr>
        <w:t>testovanie</w:t>
      </w:r>
      <w:r w:rsidR="00DB4B84" w:rsidRPr="001B2101">
        <w:rPr>
          <w:rFonts w:ascii="Arial Narrow" w:hAnsi="Arial Narrow"/>
          <w:kern w:val="28"/>
          <w:sz w:val="22"/>
          <w:szCs w:val="22"/>
          <w:lang w:eastAsia="en-US"/>
        </w:rPr>
        <w:t>;</w:t>
      </w:r>
    </w:p>
    <w:p w14:paraId="5D027B25" w14:textId="77777777" w:rsidR="003A0B36" w:rsidRPr="001B2101" w:rsidRDefault="00021D9A" w:rsidP="008F5E1A">
      <w:pPr>
        <w:pStyle w:val="Odsekzoznamu"/>
        <w:numPr>
          <w:ilvl w:val="3"/>
          <w:numId w:val="32"/>
        </w:numPr>
        <w:tabs>
          <w:tab w:val="clear" w:pos="720"/>
          <w:tab w:val="clear" w:pos="2160"/>
          <w:tab w:val="clear" w:pos="2880"/>
          <w:tab w:val="clear" w:pos="4500"/>
        </w:tabs>
        <w:ind w:left="2127"/>
        <w:jc w:val="both"/>
        <w:rPr>
          <w:rFonts w:ascii="Arial Narrow" w:hAnsi="Arial Narrow"/>
          <w:kern w:val="28"/>
          <w:sz w:val="22"/>
          <w:szCs w:val="22"/>
          <w:lang w:eastAsia="en-US"/>
        </w:rPr>
      </w:pPr>
      <w:r>
        <w:rPr>
          <w:rFonts w:ascii="Arial Narrow" w:hAnsi="Arial Narrow"/>
          <w:kern w:val="28"/>
          <w:sz w:val="22"/>
          <w:szCs w:val="22"/>
          <w:lang w:eastAsia="en-US"/>
        </w:rPr>
        <w:t xml:space="preserve">intenzívna </w:t>
      </w:r>
      <w:r w:rsidR="00F974AD" w:rsidRPr="001B2101">
        <w:rPr>
          <w:rFonts w:ascii="Arial Narrow" w:hAnsi="Arial Narrow"/>
          <w:kern w:val="28"/>
          <w:sz w:val="22"/>
          <w:szCs w:val="22"/>
          <w:lang w:eastAsia="en-US"/>
        </w:rPr>
        <w:t>p</w:t>
      </w:r>
      <w:r w:rsidR="00DB4B84" w:rsidRPr="001B2101">
        <w:rPr>
          <w:rFonts w:ascii="Arial Narrow" w:hAnsi="Arial Narrow"/>
          <w:kern w:val="28"/>
          <w:sz w:val="22"/>
          <w:szCs w:val="22"/>
          <w:lang w:eastAsia="en-US"/>
        </w:rPr>
        <w:t>odpora migrácie a prevádzky;</w:t>
      </w:r>
    </w:p>
    <w:p w14:paraId="433B231E" w14:textId="77777777" w:rsidR="00DB4B84" w:rsidRPr="001B2101" w:rsidRDefault="00DB4B84" w:rsidP="008F5E1A">
      <w:pPr>
        <w:pStyle w:val="Odsekzoznamu"/>
        <w:numPr>
          <w:ilvl w:val="2"/>
          <w:numId w:val="32"/>
        </w:numPr>
        <w:tabs>
          <w:tab w:val="clear" w:pos="720"/>
          <w:tab w:val="clear" w:pos="2160"/>
          <w:tab w:val="clear" w:pos="2880"/>
          <w:tab w:val="clear" w:pos="4500"/>
        </w:tabs>
        <w:ind w:left="1418" w:hanging="709"/>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finálne nastavenie CES a </w:t>
      </w:r>
    </w:p>
    <w:p w14:paraId="4EBF0639" w14:textId="77777777" w:rsidR="00DB4B84" w:rsidRPr="001B2101" w:rsidRDefault="00DB4B84" w:rsidP="008F5E1A">
      <w:pPr>
        <w:pStyle w:val="Odsekzoznamu"/>
        <w:numPr>
          <w:ilvl w:val="2"/>
          <w:numId w:val="32"/>
        </w:numPr>
        <w:tabs>
          <w:tab w:val="clear" w:pos="720"/>
          <w:tab w:val="clear" w:pos="2160"/>
          <w:tab w:val="clear" w:pos="2880"/>
          <w:tab w:val="clear" w:pos="4500"/>
        </w:tabs>
        <w:ind w:left="1418" w:hanging="709"/>
        <w:jc w:val="both"/>
        <w:rPr>
          <w:rFonts w:ascii="Arial Narrow" w:hAnsi="Arial Narrow"/>
          <w:kern w:val="28"/>
          <w:sz w:val="22"/>
          <w:szCs w:val="22"/>
          <w:lang w:eastAsia="en-US"/>
        </w:rPr>
      </w:pPr>
      <w:r w:rsidRPr="001B2101">
        <w:rPr>
          <w:rFonts w:ascii="Arial Narrow" w:hAnsi="Arial Narrow"/>
          <w:kern w:val="28"/>
          <w:sz w:val="22"/>
          <w:szCs w:val="22"/>
          <w:lang w:eastAsia="en-US"/>
        </w:rPr>
        <w:t>finálna akceptácia diela</w:t>
      </w:r>
      <w:r w:rsidR="009733A5">
        <w:rPr>
          <w:rFonts w:ascii="Arial Narrow" w:hAnsi="Arial Narrow"/>
          <w:kern w:val="28"/>
          <w:sz w:val="22"/>
          <w:szCs w:val="22"/>
          <w:lang w:eastAsia="en-US"/>
        </w:rPr>
        <w:t xml:space="preserve"> ako celku</w:t>
      </w:r>
      <w:r w:rsidRPr="001B2101">
        <w:rPr>
          <w:rFonts w:ascii="Arial Narrow" w:hAnsi="Arial Narrow"/>
          <w:kern w:val="28"/>
          <w:sz w:val="22"/>
          <w:szCs w:val="22"/>
          <w:lang w:eastAsia="en-US"/>
        </w:rPr>
        <w:t>.</w:t>
      </w:r>
    </w:p>
    <w:p w14:paraId="115E87C2" w14:textId="1C8D05B2" w:rsidR="00D7568E" w:rsidRPr="001B2101" w:rsidRDefault="00C04162" w:rsidP="008F5E1A">
      <w:pPr>
        <w:numPr>
          <w:ilvl w:val="1"/>
          <w:numId w:val="32"/>
        </w:numPr>
        <w:tabs>
          <w:tab w:val="clear" w:pos="360"/>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Obsah DŠR je pre plnenie </w:t>
      </w:r>
      <w:r w:rsidR="008A3197">
        <w:rPr>
          <w:rFonts w:ascii="Arial Narrow" w:hAnsi="Arial Narrow" w:cs="Tahoma"/>
          <w:sz w:val="22"/>
          <w:szCs w:val="22"/>
        </w:rPr>
        <w:t xml:space="preserve">tejto </w:t>
      </w:r>
      <w:r>
        <w:rPr>
          <w:rFonts w:ascii="Arial Narrow" w:hAnsi="Arial Narrow" w:cs="Tahoma"/>
          <w:sz w:val="22"/>
          <w:szCs w:val="22"/>
        </w:rPr>
        <w:t>Zmluvy záväzný po jeho schválení Riadiacim výborom</w:t>
      </w:r>
      <w:r w:rsidR="004D1391">
        <w:rPr>
          <w:rFonts w:ascii="Arial Narrow" w:hAnsi="Arial Narrow" w:cs="Tahoma"/>
          <w:sz w:val="22"/>
          <w:szCs w:val="22"/>
        </w:rPr>
        <w:t xml:space="preserve"> programu CES</w:t>
      </w:r>
      <w:r>
        <w:rPr>
          <w:rFonts w:ascii="Arial Narrow" w:hAnsi="Arial Narrow" w:cs="Tahoma"/>
          <w:sz w:val="22"/>
          <w:szCs w:val="22"/>
        </w:rPr>
        <w:t xml:space="preserve">. </w:t>
      </w:r>
      <w:r w:rsidR="009D1882">
        <w:rPr>
          <w:rFonts w:ascii="Arial Narrow" w:hAnsi="Arial Narrow" w:cs="Tahoma"/>
          <w:sz w:val="22"/>
          <w:szCs w:val="22"/>
        </w:rPr>
        <w:t>V prípade, že sa z výsledkov niektorej z DŠR ukáže, že dielo nebude možné z akýchkoľvek dôvodov dodať tak, ako bolo predpokladané a dohodnuté v tejto Zmluve a vyžadované zmeny diela sú väčšieho ako nepatrného rozsahu, zaväzujú sa zmluvné strany stretn</w:t>
      </w:r>
      <w:r w:rsidR="0067313E">
        <w:rPr>
          <w:rFonts w:ascii="Arial Narrow" w:hAnsi="Arial Narrow" w:cs="Tahoma"/>
          <w:sz w:val="22"/>
          <w:szCs w:val="22"/>
        </w:rPr>
        <w:t>úť</w:t>
      </w:r>
      <w:r w:rsidR="009D1882">
        <w:rPr>
          <w:rFonts w:ascii="Arial Narrow" w:hAnsi="Arial Narrow" w:cs="Tahoma"/>
          <w:sz w:val="22"/>
          <w:szCs w:val="22"/>
        </w:rPr>
        <w:t xml:space="preserve"> a rokovať v dobrej </w:t>
      </w:r>
      <w:r w:rsidR="0067313E">
        <w:rPr>
          <w:rFonts w:ascii="Arial Narrow" w:hAnsi="Arial Narrow" w:cs="Tahoma"/>
          <w:sz w:val="22"/>
          <w:szCs w:val="22"/>
        </w:rPr>
        <w:t>viere</w:t>
      </w:r>
      <w:r w:rsidR="009D1882">
        <w:rPr>
          <w:rFonts w:ascii="Arial Narrow" w:hAnsi="Arial Narrow" w:cs="Tahoma"/>
          <w:sz w:val="22"/>
          <w:szCs w:val="22"/>
        </w:rPr>
        <w:t xml:space="preserve"> o zmene diela v tejto časti tak, ako je to potrebné na to, aby dielo mohlo byť tak dodané. V prípade, že k dohode </w:t>
      </w:r>
      <w:r w:rsidR="0067313E">
        <w:rPr>
          <w:rFonts w:ascii="Arial Narrow" w:hAnsi="Arial Narrow" w:cs="Tahoma"/>
          <w:sz w:val="22"/>
          <w:szCs w:val="22"/>
        </w:rPr>
        <w:t xml:space="preserve">zmluvných </w:t>
      </w:r>
      <w:r w:rsidR="009D1882">
        <w:rPr>
          <w:rFonts w:ascii="Arial Narrow" w:hAnsi="Arial Narrow" w:cs="Tahoma"/>
          <w:sz w:val="22"/>
          <w:szCs w:val="22"/>
        </w:rPr>
        <w:t>strán nedôjde, bude každá zo zmluvných strán z tohto dôvodu oprávnená túto Zmluvu ukončiť s účinnosťou odo dňa doručenia oznámenia o ukončení tejto Zmluvy s odkazom na toto ustanovenie s tým,</w:t>
      </w:r>
      <w:r w:rsidR="0067313E">
        <w:rPr>
          <w:rFonts w:ascii="Arial Narrow" w:hAnsi="Arial Narrow" w:cs="Tahoma"/>
          <w:sz w:val="22"/>
          <w:szCs w:val="22"/>
        </w:rPr>
        <w:t xml:space="preserve"> že Objednávateľ </w:t>
      </w:r>
      <w:r w:rsidR="009D1882">
        <w:rPr>
          <w:rFonts w:ascii="Arial Narrow" w:hAnsi="Arial Narrow" w:cs="Tahoma"/>
          <w:sz w:val="22"/>
          <w:szCs w:val="22"/>
        </w:rPr>
        <w:t>bude povinný Dodávateľovi uhradiť dohodnutú cenu všetkých akceptovaných plnení v súl</w:t>
      </w:r>
      <w:r w:rsidR="00EF352F">
        <w:rPr>
          <w:rFonts w:ascii="Arial Narrow" w:hAnsi="Arial Narrow" w:cs="Tahoma"/>
          <w:sz w:val="22"/>
          <w:szCs w:val="22"/>
        </w:rPr>
        <w:t>ade s touto Zmluvou, a to najmä s Prílohou 9,</w:t>
      </w:r>
      <w:r w:rsidR="009D1882">
        <w:rPr>
          <w:rFonts w:ascii="Arial Narrow" w:hAnsi="Arial Narrow" w:cs="Tahoma"/>
          <w:sz w:val="22"/>
          <w:szCs w:val="22"/>
        </w:rPr>
        <w:t xml:space="preserve"> poskytnutých Objednávateľovi do momentu účinnosti ukončenia tejto Zmluvy, najmä za cenu za DŠR</w:t>
      </w:r>
      <w:r w:rsidR="0067313E">
        <w:rPr>
          <w:rFonts w:ascii="Arial Narrow" w:hAnsi="Arial Narrow" w:cs="Tahoma"/>
          <w:sz w:val="22"/>
          <w:szCs w:val="22"/>
        </w:rPr>
        <w:t xml:space="preserve">. </w:t>
      </w:r>
      <w:r>
        <w:rPr>
          <w:rFonts w:ascii="Arial Narrow" w:hAnsi="Arial Narrow" w:cs="Tahoma"/>
          <w:sz w:val="22"/>
          <w:szCs w:val="22"/>
        </w:rPr>
        <w:t xml:space="preserve">Zmluvné strany sa dohodli, že Riadiaci výbor </w:t>
      </w:r>
      <w:r w:rsidR="004D1391">
        <w:rPr>
          <w:rFonts w:ascii="Arial Narrow" w:hAnsi="Arial Narrow" w:cs="Tahoma"/>
          <w:sz w:val="22"/>
          <w:szCs w:val="22"/>
        </w:rPr>
        <w:t xml:space="preserve">programu CES </w:t>
      </w:r>
      <w:r>
        <w:rPr>
          <w:rFonts w:ascii="Arial Narrow" w:hAnsi="Arial Narrow" w:cs="Tahoma"/>
          <w:sz w:val="22"/>
          <w:szCs w:val="22"/>
        </w:rPr>
        <w:t xml:space="preserve">na svojom zasadnutí prerokuje a schváli štruktúru a rozsah DŠR, pričom Dodávateľ je </w:t>
      </w:r>
      <w:r>
        <w:rPr>
          <w:rFonts w:ascii="Arial Narrow" w:hAnsi="Arial Narrow" w:cs="Tahoma"/>
          <w:sz w:val="22"/>
          <w:szCs w:val="22"/>
        </w:rPr>
        <w:lastRenderedPageBreak/>
        <w:t xml:space="preserve">štruktúrou a rozsahom viazaný. </w:t>
      </w:r>
      <w:r w:rsidR="00D7568E" w:rsidRPr="001B2101">
        <w:rPr>
          <w:rFonts w:ascii="Arial Narrow" w:hAnsi="Arial Narrow" w:cs="Tahoma"/>
          <w:sz w:val="22"/>
          <w:szCs w:val="22"/>
        </w:rPr>
        <w:t xml:space="preserve">Bližšia špecifikácia </w:t>
      </w:r>
      <w:r w:rsidR="00341E3D" w:rsidRPr="001B2101">
        <w:rPr>
          <w:rFonts w:ascii="Arial Narrow" w:hAnsi="Arial Narrow" w:cs="Tahoma"/>
          <w:sz w:val="22"/>
          <w:szCs w:val="22"/>
        </w:rPr>
        <w:t>diela</w:t>
      </w:r>
      <w:r w:rsidR="00881AD2">
        <w:rPr>
          <w:rFonts w:ascii="Arial Narrow" w:hAnsi="Arial Narrow" w:cs="Tahoma"/>
          <w:sz w:val="22"/>
          <w:szCs w:val="22"/>
        </w:rPr>
        <w:t>,</w:t>
      </w:r>
      <w:r w:rsidR="00D7568E" w:rsidRPr="001B2101">
        <w:rPr>
          <w:rFonts w:ascii="Arial Narrow" w:hAnsi="Arial Narrow" w:cs="Tahoma"/>
          <w:sz w:val="22"/>
          <w:szCs w:val="22"/>
        </w:rPr>
        <w:t xml:space="preserve"> vrátane jeho jednotlivých častí vo forme hmotne zachyteného výsledku, </w:t>
      </w:r>
      <w:r w:rsidR="0056536C" w:rsidRPr="001B2101">
        <w:rPr>
          <w:rFonts w:ascii="Arial Narrow" w:hAnsi="Arial Narrow" w:cs="Tahoma"/>
          <w:sz w:val="22"/>
          <w:szCs w:val="22"/>
        </w:rPr>
        <w:t>je</w:t>
      </w:r>
      <w:r w:rsidR="00D7568E" w:rsidRPr="001B2101">
        <w:rPr>
          <w:rFonts w:ascii="Arial Narrow" w:hAnsi="Arial Narrow" w:cs="Tahoma"/>
          <w:sz w:val="22"/>
          <w:szCs w:val="22"/>
        </w:rPr>
        <w:t xml:space="preserve"> defin</w:t>
      </w:r>
      <w:r w:rsidR="00341E3D" w:rsidRPr="001B2101">
        <w:rPr>
          <w:rFonts w:ascii="Arial Narrow" w:hAnsi="Arial Narrow" w:cs="Tahoma"/>
          <w:sz w:val="22"/>
          <w:szCs w:val="22"/>
        </w:rPr>
        <w:t>ovan</w:t>
      </w:r>
      <w:r w:rsidR="0056536C" w:rsidRPr="001B2101">
        <w:rPr>
          <w:rFonts w:ascii="Arial Narrow" w:hAnsi="Arial Narrow" w:cs="Tahoma"/>
          <w:sz w:val="22"/>
          <w:szCs w:val="22"/>
        </w:rPr>
        <w:t>á</w:t>
      </w:r>
      <w:r w:rsidR="00662400">
        <w:rPr>
          <w:rFonts w:ascii="Arial Narrow" w:hAnsi="Arial Narrow" w:cs="Tahoma"/>
          <w:sz w:val="22"/>
          <w:szCs w:val="22"/>
        </w:rPr>
        <w:t xml:space="preserve"> v Prílohe 1</w:t>
      </w:r>
      <w:r w:rsidR="00D7568E" w:rsidRPr="001B2101">
        <w:rPr>
          <w:rFonts w:ascii="Arial Narrow" w:hAnsi="Arial Narrow" w:cs="Tahoma"/>
          <w:sz w:val="22"/>
          <w:szCs w:val="22"/>
        </w:rPr>
        <w:t xml:space="preserve">. </w:t>
      </w:r>
    </w:p>
    <w:p w14:paraId="728AE927" w14:textId="77777777" w:rsidR="00512B87" w:rsidRPr="005038B7" w:rsidRDefault="006D7050" w:rsidP="00DE58BD">
      <w:pPr>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5038B7">
        <w:rPr>
          <w:rFonts w:ascii="Arial Narrow" w:hAnsi="Arial Narrow"/>
          <w:kern w:val="28"/>
          <w:sz w:val="22"/>
          <w:szCs w:val="22"/>
          <w:lang w:eastAsia="en-US"/>
        </w:rPr>
        <w:t>Dodávateľ</w:t>
      </w:r>
      <w:r w:rsidR="00CE1414" w:rsidRPr="005038B7">
        <w:rPr>
          <w:rFonts w:ascii="Arial Narrow" w:hAnsi="Arial Narrow" w:cs="Tahoma"/>
          <w:sz w:val="22"/>
          <w:szCs w:val="22"/>
        </w:rPr>
        <w:t xml:space="preserve"> sa </w:t>
      </w:r>
      <w:r w:rsidR="00F349CE" w:rsidRPr="005038B7">
        <w:rPr>
          <w:rFonts w:ascii="Arial Narrow" w:hAnsi="Arial Narrow" w:cs="Tahoma"/>
          <w:sz w:val="22"/>
          <w:szCs w:val="22"/>
        </w:rPr>
        <w:t xml:space="preserve">zaväzuje </w:t>
      </w:r>
      <w:r w:rsidR="00913C28" w:rsidRPr="005038B7">
        <w:rPr>
          <w:rFonts w:ascii="Arial Narrow" w:hAnsi="Arial Narrow" w:cs="Tahoma"/>
          <w:sz w:val="22"/>
          <w:szCs w:val="22"/>
        </w:rPr>
        <w:t>vy</w:t>
      </w:r>
      <w:r w:rsidR="00913C28">
        <w:rPr>
          <w:rFonts w:ascii="Arial Narrow" w:hAnsi="Arial Narrow" w:cs="Tahoma"/>
          <w:sz w:val="22"/>
          <w:szCs w:val="22"/>
        </w:rPr>
        <w:t>hotoviť</w:t>
      </w:r>
      <w:r w:rsidR="00913C28" w:rsidRPr="005038B7">
        <w:rPr>
          <w:rFonts w:ascii="Arial Narrow" w:hAnsi="Arial Narrow" w:cs="Tahoma"/>
          <w:sz w:val="22"/>
          <w:szCs w:val="22"/>
        </w:rPr>
        <w:t xml:space="preserve"> </w:t>
      </w:r>
      <w:r w:rsidR="00F349CE" w:rsidRPr="005038B7">
        <w:rPr>
          <w:rFonts w:ascii="Arial Narrow" w:hAnsi="Arial Narrow" w:cs="Tahoma"/>
          <w:sz w:val="22"/>
          <w:szCs w:val="22"/>
        </w:rPr>
        <w:t>a odovzdať Objednávateľovi jednotlivé časti diela, ktoré b</w:t>
      </w:r>
      <w:r w:rsidR="00CE1414" w:rsidRPr="005038B7">
        <w:rPr>
          <w:rFonts w:ascii="Arial Narrow" w:hAnsi="Arial Narrow" w:cs="Tahoma"/>
          <w:sz w:val="22"/>
          <w:szCs w:val="22"/>
        </w:rPr>
        <w:t xml:space="preserve">udú </w:t>
      </w:r>
      <w:r w:rsidR="00913C28" w:rsidRPr="005038B7">
        <w:rPr>
          <w:rFonts w:ascii="Arial Narrow" w:hAnsi="Arial Narrow" w:cs="Tahoma"/>
          <w:sz w:val="22"/>
          <w:szCs w:val="22"/>
        </w:rPr>
        <w:t>vy</w:t>
      </w:r>
      <w:r w:rsidR="00913C28">
        <w:rPr>
          <w:rFonts w:ascii="Arial Narrow" w:hAnsi="Arial Narrow" w:cs="Tahoma"/>
          <w:sz w:val="22"/>
          <w:szCs w:val="22"/>
        </w:rPr>
        <w:t>hotovené</w:t>
      </w:r>
      <w:r w:rsidR="00913C28" w:rsidRPr="005038B7">
        <w:rPr>
          <w:rFonts w:ascii="Arial Narrow" w:hAnsi="Arial Narrow" w:cs="Tahoma"/>
          <w:sz w:val="22"/>
          <w:szCs w:val="22"/>
        </w:rPr>
        <w:t xml:space="preserve"> </w:t>
      </w:r>
      <w:r w:rsidR="00CE1414" w:rsidRPr="005038B7">
        <w:rPr>
          <w:rFonts w:ascii="Arial Narrow" w:hAnsi="Arial Narrow" w:cs="Tahoma"/>
          <w:sz w:val="22"/>
          <w:szCs w:val="22"/>
        </w:rPr>
        <w:t>v súlade s</w:t>
      </w:r>
      <w:r w:rsidR="008A3197">
        <w:rPr>
          <w:rFonts w:ascii="Arial Narrow" w:hAnsi="Arial Narrow" w:cs="Tahoma"/>
          <w:sz w:val="22"/>
          <w:szCs w:val="22"/>
        </w:rPr>
        <w:t xml:space="preserve"> touto</w:t>
      </w:r>
      <w:r w:rsidR="00F349CE" w:rsidRPr="005038B7">
        <w:rPr>
          <w:rFonts w:ascii="Arial Narrow" w:hAnsi="Arial Narrow" w:cs="Tahoma"/>
          <w:sz w:val="22"/>
          <w:szCs w:val="22"/>
        </w:rPr>
        <w:t xml:space="preserve"> Zmluvou, s Prílohou 1</w:t>
      </w:r>
      <w:r w:rsidR="009109DE">
        <w:rPr>
          <w:rFonts w:ascii="Arial Narrow" w:hAnsi="Arial Narrow" w:cs="Tahoma"/>
          <w:sz w:val="22"/>
          <w:szCs w:val="22"/>
        </w:rPr>
        <w:t xml:space="preserve">, s prílohou č. 6 </w:t>
      </w:r>
      <w:r w:rsidR="009109DE" w:rsidRPr="009109DE">
        <w:rPr>
          <w:rFonts w:ascii="Arial Narrow" w:hAnsi="Arial Narrow" w:cs="Tahoma"/>
          <w:sz w:val="22"/>
          <w:szCs w:val="22"/>
        </w:rPr>
        <w:t>„Záväzná minimálna funkcionalita diela a spôsob jej pokrytia“ (ďalej ako „Príloha 6“)</w:t>
      </w:r>
      <w:r w:rsidR="00913C28">
        <w:rPr>
          <w:rFonts w:ascii="Arial Narrow" w:hAnsi="Arial Narrow" w:cs="Tahoma"/>
          <w:sz w:val="22"/>
          <w:szCs w:val="22"/>
        </w:rPr>
        <w:t xml:space="preserve"> a schválenou DŠR</w:t>
      </w:r>
      <w:r w:rsidR="00F349CE" w:rsidRPr="005038B7">
        <w:rPr>
          <w:rFonts w:ascii="Arial Narrow" w:hAnsi="Arial Narrow" w:cs="Tahoma"/>
          <w:sz w:val="22"/>
          <w:szCs w:val="22"/>
        </w:rPr>
        <w:t xml:space="preserve">. </w:t>
      </w:r>
      <w:r w:rsidR="00732277" w:rsidRPr="005038B7">
        <w:rPr>
          <w:rFonts w:ascii="Arial Narrow" w:hAnsi="Arial Narrow"/>
          <w:kern w:val="28"/>
          <w:sz w:val="22"/>
          <w:szCs w:val="22"/>
          <w:lang w:eastAsia="en-US"/>
        </w:rPr>
        <w:t>O</w:t>
      </w:r>
      <w:r w:rsidR="00CD61FE" w:rsidRPr="005038B7">
        <w:rPr>
          <w:rFonts w:ascii="Arial Narrow" w:hAnsi="Arial Narrow"/>
          <w:kern w:val="28"/>
          <w:sz w:val="22"/>
          <w:szCs w:val="22"/>
          <w:lang w:eastAsia="en-US"/>
        </w:rPr>
        <w:t xml:space="preserve">bjednávateľ sa zaväzuje prevziať od </w:t>
      </w:r>
      <w:r w:rsidRPr="005038B7">
        <w:rPr>
          <w:rFonts w:ascii="Arial Narrow" w:hAnsi="Arial Narrow"/>
          <w:kern w:val="28"/>
          <w:sz w:val="22"/>
          <w:szCs w:val="22"/>
          <w:lang w:eastAsia="en-US"/>
        </w:rPr>
        <w:t>Dodávateľ</w:t>
      </w:r>
      <w:r w:rsidR="00CD61FE" w:rsidRPr="005038B7">
        <w:rPr>
          <w:rFonts w:ascii="Arial Narrow" w:hAnsi="Arial Narrow"/>
          <w:kern w:val="28"/>
          <w:sz w:val="22"/>
          <w:szCs w:val="22"/>
          <w:lang w:eastAsia="en-US"/>
        </w:rPr>
        <w:t xml:space="preserve">a dielo </w:t>
      </w:r>
      <w:r w:rsidR="00762E7C" w:rsidRPr="005038B7">
        <w:rPr>
          <w:rFonts w:ascii="Arial Narrow" w:hAnsi="Arial Narrow"/>
          <w:kern w:val="28"/>
          <w:sz w:val="22"/>
          <w:szCs w:val="22"/>
          <w:lang w:eastAsia="en-US"/>
        </w:rPr>
        <w:t xml:space="preserve">(ako aj každé </w:t>
      </w:r>
      <w:r w:rsidR="00913C28">
        <w:rPr>
          <w:rFonts w:ascii="Arial Narrow" w:hAnsi="Arial Narrow"/>
          <w:kern w:val="28"/>
          <w:sz w:val="22"/>
          <w:szCs w:val="22"/>
          <w:lang w:eastAsia="en-US"/>
        </w:rPr>
        <w:t xml:space="preserve">jeho </w:t>
      </w:r>
      <w:r w:rsidR="00762E7C" w:rsidRPr="005038B7">
        <w:rPr>
          <w:rFonts w:ascii="Arial Narrow" w:hAnsi="Arial Narrow"/>
          <w:kern w:val="28"/>
          <w:sz w:val="22"/>
          <w:szCs w:val="22"/>
          <w:lang w:eastAsia="en-US"/>
        </w:rPr>
        <w:t xml:space="preserve">čiastkové plnenie) </w:t>
      </w:r>
      <w:r w:rsidR="00913C28">
        <w:rPr>
          <w:rFonts w:ascii="Arial Narrow" w:hAnsi="Arial Narrow"/>
          <w:kern w:val="28"/>
          <w:sz w:val="22"/>
          <w:szCs w:val="22"/>
          <w:lang w:eastAsia="en-US"/>
        </w:rPr>
        <w:t xml:space="preserve">riadne </w:t>
      </w:r>
      <w:r w:rsidR="00CD61FE" w:rsidRPr="005038B7">
        <w:rPr>
          <w:rFonts w:ascii="Arial Narrow" w:hAnsi="Arial Narrow"/>
          <w:kern w:val="28"/>
          <w:sz w:val="22"/>
          <w:szCs w:val="22"/>
          <w:lang w:eastAsia="en-US"/>
        </w:rPr>
        <w:t xml:space="preserve">vykonané v súlade </w:t>
      </w:r>
      <w:r w:rsidR="005038B7">
        <w:rPr>
          <w:rFonts w:ascii="Arial Narrow" w:hAnsi="Arial Narrow"/>
          <w:kern w:val="28"/>
          <w:sz w:val="22"/>
          <w:szCs w:val="22"/>
          <w:lang w:eastAsia="en-US"/>
        </w:rPr>
        <w:t>s podmienkami uvedenými v</w:t>
      </w:r>
      <w:r w:rsidR="006B5121">
        <w:rPr>
          <w:rFonts w:ascii="Arial Narrow" w:hAnsi="Arial Narrow"/>
          <w:kern w:val="28"/>
          <w:sz w:val="22"/>
          <w:szCs w:val="22"/>
          <w:lang w:eastAsia="en-US"/>
        </w:rPr>
        <w:t xml:space="preserve"> tejto </w:t>
      </w:r>
      <w:r w:rsidR="00CD61FE" w:rsidRPr="005038B7">
        <w:rPr>
          <w:rFonts w:ascii="Arial Narrow" w:hAnsi="Arial Narrow"/>
          <w:kern w:val="28"/>
          <w:sz w:val="22"/>
          <w:szCs w:val="22"/>
          <w:lang w:eastAsia="en-US"/>
        </w:rPr>
        <w:t>Zmluve a zap</w:t>
      </w:r>
      <w:r w:rsidR="0056536C" w:rsidRPr="005038B7">
        <w:rPr>
          <w:rFonts w:ascii="Arial Narrow" w:hAnsi="Arial Narrow"/>
          <w:kern w:val="28"/>
          <w:sz w:val="22"/>
          <w:szCs w:val="22"/>
          <w:lang w:eastAsia="en-US"/>
        </w:rPr>
        <w:t xml:space="preserve">latiť za takéto vykonanie diela, resp. </w:t>
      </w:r>
      <w:r w:rsidR="00913C28">
        <w:rPr>
          <w:rFonts w:ascii="Arial Narrow" w:hAnsi="Arial Narrow"/>
          <w:kern w:val="28"/>
          <w:sz w:val="22"/>
          <w:szCs w:val="22"/>
          <w:lang w:eastAsia="en-US"/>
        </w:rPr>
        <w:t>jeho samostatnej časti</w:t>
      </w:r>
      <w:r w:rsidR="0056536C" w:rsidRPr="005038B7">
        <w:rPr>
          <w:rFonts w:ascii="Arial Narrow" w:hAnsi="Arial Narrow"/>
          <w:kern w:val="28"/>
          <w:sz w:val="22"/>
          <w:szCs w:val="22"/>
          <w:lang w:eastAsia="en-US"/>
        </w:rPr>
        <w:t>,</w:t>
      </w:r>
      <w:r w:rsidR="00762E7C" w:rsidRPr="005038B7">
        <w:rPr>
          <w:rFonts w:ascii="Arial Narrow" w:hAnsi="Arial Narrow"/>
          <w:kern w:val="28"/>
          <w:sz w:val="22"/>
          <w:szCs w:val="22"/>
          <w:lang w:eastAsia="en-US"/>
        </w:rPr>
        <w:t xml:space="preserve"> </w:t>
      </w:r>
      <w:r w:rsidR="00CD61FE" w:rsidRPr="005038B7">
        <w:rPr>
          <w:rFonts w:ascii="Arial Narrow" w:hAnsi="Arial Narrow"/>
          <w:kern w:val="28"/>
          <w:sz w:val="22"/>
          <w:szCs w:val="22"/>
          <w:lang w:eastAsia="en-US"/>
        </w:rPr>
        <w:t xml:space="preserve">cenu </w:t>
      </w:r>
      <w:r w:rsidR="00762E7C" w:rsidRPr="005038B7">
        <w:rPr>
          <w:rFonts w:ascii="Arial Narrow" w:hAnsi="Arial Narrow"/>
          <w:kern w:val="28"/>
          <w:sz w:val="22"/>
          <w:szCs w:val="22"/>
          <w:lang w:eastAsia="en-US"/>
        </w:rPr>
        <w:t>pod</w:t>
      </w:r>
      <w:r w:rsidR="005038B7">
        <w:rPr>
          <w:rFonts w:ascii="Arial Narrow" w:hAnsi="Arial Narrow"/>
          <w:kern w:val="28"/>
          <w:sz w:val="22"/>
          <w:szCs w:val="22"/>
          <w:lang w:eastAsia="en-US"/>
        </w:rPr>
        <w:t>ľa podmienok dohodnutých v</w:t>
      </w:r>
      <w:r w:rsidR="006B5121">
        <w:rPr>
          <w:rFonts w:ascii="Arial Narrow" w:hAnsi="Arial Narrow"/>
          <w:kern w:val="28"/>
          <w:sz w:val="22"/>
          <w:szCs w:val="22"/>
          <w:lang w:eastAsia="en-US"/>
        </w:rPr>
        <w:t xml:space="preserve"> tejto </w:t>
      </w:r>
      <w:r w:rsidR="00762E7C" w:rsidRPr="005038B7">
        <w:rPr>
          <w:rFonts w:ascii="Arial Narrow" w:hAnsi="Arial Narrow"/>
          <w:kern w:val="28"/>
          <w:sz w:val="22"/>
          <w:szCs w:val="22"/>
          <w:lang w:eastAsia="en-US"/>
        </w:rPr>
        <w:t>Zmluve</w:t>
      </w:r>
      <w:r w:rsidR="00CD61FE" w:rsidRPr="005038B7">
        <w:rPr>
          <w:rFonts w:ascii="Arial Narrow" w:hAnsi="Arial Narrow"/>
          <w:kern w:val="28"/>
          <w:sz w:val="22"/>
          <w:szCs w:val="22"/>
          <w:lang w:eastAsia="en-US"/>
        </w:rPr>
        <w:t>.</w:t>
      </w:r>
    </w:p>
    <w:p w14:paraId="561F688A" w14:textId="77777777" w:rsidR="003A0B36" w:rsidRPr="001B2101" w:rsidRDefault="00712E34" w:rsidP="008F5E1A">
      <w:pPr>
        <w:pStyle w:val="Odsekzoznamu"/>
        <w:numPr>
          <w:ilvl w:val="1"/>
          <w:numId w:val="32"/>
        </w:numPr>
        <w:tabs>
          <w:tab w:val="clear" w:pos="360"/>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 xml:space="preserve">Objednávateľ sa zaväzuje vytvoriť podmienky vstupu na pracoviská Objednávateľa, </w:t>
      </w:r>
      <w:r w:rsidR="005D7382" w:rsidRPr="001B2101">
        <w:rPr>
          <w:rFonts w:ascii="Arial Narrow" w:hAnsi="Arial Narrow"/>
          <w:kern w:val="28"/>
          <w:sz w:val="22"/>
          <w:szCs w:val="22"/>
          <w:lang w:eastAsia="en-US"/>
        </w:rPr>
        <w:t>dátového centra</w:t>
      </w:r>
      <w:r w:rsidR="0056536C" w:rsidRPr="001B2101">
        <w:rPr>
          <w:rFonts w:ascii="Arial Narrow" w:hAnsi="Arial Narrow"/>
          <w:kern w:val="28"/>
          <w:sz w:val="22"/>
          <w:szCs w:val="22"/>
          <w:lang w:eastAsia="en-US"/>
        </w:rPr>
        <w:t>, ktorého zriaďovateľom je</w:t>
      </w:r>
      <w:r w:rsidR="005D7382" w:rsidRPr="001B2101">
        <w:rPr>
          <w:rFonts w:ascii="Arial Narrow" w:hAnsi="Arial Narrow"/>
          <w:kern w:val="28"/>
          <w:sz w:val="22"/>
          <w:szCs w:val="22"/>
          <w:lang w:eastAsia="en-US"/>
        </w:rPr>
        <w:t xml:space="preserve"> Ministerstv</w:t>
      </w:r>
      <w:r w:rsidR="0056536C" w:rsidRPr="001B2101">
        <w:rPr>
          <w:rFonts w:ascii="Arial Narrow" w:hAnsi="Arial Narrow"/>
          <w:kern w:val="28"/>
          <w:sz w:val="22"/>
          <w:szCs w:val="22"/>
          <w:lang w:eastAsia="en-US"/>
        </w:rPr>
        <w:t>o</w:t>
      </w:r>
      <w:r w:rsidR="005D7382" w:rsidRPr="001B2101">
        <w:rPr>
          <w:rFonts w:ascii="Arial Narrow" w:hAnsi="Arial Narrow"/>
          <w:kern w:val="28"/>
          <w:sz w:val="22"/>
          <w:szCs w:val="22"/>
          <w:lang w:eastAsia="en-US"/>
        </w:rPr>
        <w:t xml:space="preserve"> financií SR (ďalej ako „</w:t>
      </w:r>
      <w:proofErr w:type="spellStart"/>
      <w:r w:rsidR="005D7382" w:rsidRPr="001B2101">
        <w:rPr>
          <w:rFonts w:ascii="Arial Narrow" w:hAnsi="Arial Narrow"/>
          <w:kern w:val="28"/>
          <w:sz w:val="22"/>
          <w:szCs w:val="22"/>
          <w:lang w:eastAsia="en-US"/>
        </w:rPr>
        <w:t>DataCentrum</w:t>
      </w:r>
      <w:proofErr w:type="spellEnd"/>
      <w:r w:rsidR="005D7382" w:rsidRPr="001B2101">
        <w:rPr>
          <w:rFonts w:ascii="Arial Narrow" w:hAnsi="Arial Narrow"/>
          <w:kern w:val="28"/>
          <w:sz w:val="22"/>
          <w:szCs w:val="22"/>
          <w:lang w:eastAsia="en-US"/>
        </w:rPr>
        <w:t>“) a na pracoviská</w:t>
      </w:r>
      <w:r w:rsidRPr="001B2101">
        <w:rPr>
          <w:rFonts w:ascii="Arial Narrow" w:hAnsi="Arial Narrow"/>
          <w:kern w:val="28"/>
          <w:sz w:val="22"/>
          <w:szCs w:val="22"/>
          <w:lang w:eastAsia="en-US"/>
        </w:rPr>
        <w:t xml:space="preserve"> </w:t>
      </w:r>
      <w:r w:rsidR="0056536C" w:rsidRPr="001B2101">
        <w:rPr>
          <w:rFonts w:ascii="Arial Narrow" w:hAnsi="Arial Narrow"/>
          <w:kern w:val="28"/>
          <w:sz w:val="22"/>
          <w:szCs w:val="22"/>
          <w:lang w:eastAsia="en-US"/>
        </w:rPr>
        <w:t>Organizácií</w:t>
      </w:r>
      <w:r w:rsidR="005D7382" w:rsidRPr="001B2101">
        <w:rPr>
          <w:rFonts w:ascii="Arial Narrow" w:hAnsi="Arial Narrow"/>
          <w:kern w:val="28"/>
          <w:sz w:val="22"/>
          <w:szCs w:val="22"/>
          <w:lang w:eastAsia="en-US"/>
        </w:rPr>
        <w:t xml:space="preserve"> a to</w:t>
      </w:r>
      <w:r w:rsidRPr="001B2101">
        <w:rPr>
          <w:rFonts w:ascii="Arial Narrow" w:hAnsi="Arial Narrow"/>
          <w:kern w:val="28"/>
          <w:sz w:val="22"/>
          <w:szCs w:val="22"/>
          <w:lang w:eastAsia="en-US"/>
        </w:rPr>
        <w:t xml:space="preserve"> určeným </w:t>
      </w:r>
      <w:r w:rsidR="00DF73A3" w:rsidRPr="001B2101">
        <w:rPr>
          <w:rFonts w:ascii="Arial Narrow" w:hAnsi="Arial Narrow"/>
          <w:kern w:val="28"/>
          <w:sz w:val="22"/>
          <w:szCs w:val="22"/>
          <w:lang w:eastAsia="en-US"/>
        </w:rPr>
        <w:t>expertom</w:t>
      </w:r>
      <w:r w:rsidR="000558D8">
        <w:rPr>
          <w:rFonts w:ascii="Arial Narrow" w:hAnsi="Arial Narrow"/>
          <w:kern w:val="28"/>
          <w:sz w:val="22"/>
          <w:szCs w:val="22"/>
          <w:lang w:eastAsia="en-US"/>
        </w:rPr>
        <w:t>, odborným garantom</w:t>
      </w:r>
      <w:r w:rsidR="00DF73A3" w:rsidRPr="001B2101">
        <w:rPr>
          <w:rFonts w:ascii="Arial Narrow" w:hAnsi="Arial Narrow"/>
          <w:kern w:val="28"/>
          <w:sz w:val="22"/>
          <w:szCs w:val="22"/>
          <w:lang w:eastAsia="en-US"/>
        </w:rPr>
        <w:t xml:space="preserve"> a ostatným odborníkom </w:t>
      </w:r>
      <w:r w:rsidR="006D7050" w:rsidRPr="001B2101">
        <w:rPr>
          <w:rFonts w:ascii="Arial Narrow" w:hAnsi="Arial Narrow"/>
          <w:kern w:val="28"/>
          <w:sz w:val="22"/>
          <w:szCs w:val="22"/>
          <w:lang w:eastAsia="en-US"/>
        </w:rPr>
        <w:t>Dodávateľ</w:t>
      </w:r>
      <w:r w:rsidRPr="001B2101">
        <w:rPr>
          <w:rFonts w:ascii="Arial Narrow" w:hAnsi="Arial Narrow"/>
          <w:kern w:val="28"/>
          <w:sz w:val="22"/>
          <w:szCs w:val="22"/>
          <w:lang w:eastAsia="en-US"/>
        </w:rPr>
        <w:t>a</w:t>
      </w:r>
      <w:r w:rsidR="00432157" w:rsidRPr="001B2101">
        <w:rPr>
          <w:rFonts w:ascii="Arial Narrow" w:hAnsi="Arial Narrow"/>
          <w:kern w:val="28"/>
          <w:sz w:val="22"/>
          <w:szCs w:val="22"/>
          <w:lang w:eastAsia="en-US"/>
        </w:rPr>
        <w:t xml:space="preserve"> za úče</w:t>
      </w:r>
      <w:r w:rsidR="005038B7">
        <w:rPr>
          <w:rFonts w:ascii="Arial Narrow" w:hAnsi="Arial Narrow"/>
          <w:kern w:val="28"/>
          <w:sz w:val="22"/>
          <w:szCs w:val="22"/>
          <w:lang w:eastAsia="en-US"/>
        </w:rPr>
        <w:t xml:space="preserve">lom vykonania diela podľa </w:t>
      </w:r>
      <w:r w:rsidR="008A3197">
        <w:rPr>
          <w:rFonts w:ascii="Arial Narrow" w:hAnsi="Arial Narrow"/>
          <w:kern w:val="28"/>
          <w:sz w:val="22"/>
          <w:szCs w:val="22"/>
          <w:lang w:eastAsia="en-US"/>
        </w:rPr>
        <w:t xml:space="preserve">tejto </w:t>
      </w:r>
      <w:r w:rsidR="00432157" w:rsidRPr="001B2101">
        <w:rPr>
          <w:rFonts w:ascii="Arial Narrow" w:hAnsi="Arial Narrow"/>
          <w:kern w:val="28"/>
          <w:sz w:val="22"/>
          <w:szCs w:val="22"/>
          <w:lang w:eastAsia="en-US"/>
        </w:rPr>
        <w:t>Zmluvy</w:t>
      </w:r>
      <w:r w:rsidRPr="001B2101">
        <w:rPr>
          <w:rFonts w:ascii="Arial Narrow" w:hAnsi="Arial Narrow"/>
          <w:kern w:val="28"/>
          <w:sz w:val="22"/>
          <w:szCs w:val="22"/>
          <w:lang w:eastAsia="en-US"/>
        </w:rPr>
        <w:t xml:space="preserve">. </w:t>
      </w:r>
      <w:r w:rsidR="003A0B36" w:rsidRPr="001B2101">
        <w:rPr>
          <w:rFonts w:ascii="Arial Narrow" w:hAnsi="Arial Narrow"/>
          <w:kern w:val="28"/>
          <w:sz w:val="22"/>
          <w:szCs w:val="22"/>
          <w:lang w:eastAsia="en-US"/>
        </w:rPr>
        <w:t>Objednávateľ sa</w:t>
      </w:r>
      <w:r w:rsidRPr="001B2101">
        <w:rPr>
          <w:rFonts w:ascii="Arial Narrow" w:hAnsi="Arial Narrow"/>
          <w:kern w:val="28"/>
          <w:sz w:val="22"/>
          <w:szCs w:val="22"/>
          <w:lang w:eastAsia="en-US"/>
        </w:rPr>
        <w:t xml:space="preserve"> ďalej</w:t>
      </w:r>
      <w:r w:rsidR="003A0B36" w:rsidRPr="001B2101">
        <w:rPr>
          <w:rFonts w:ascii="Arial Narrow" w:hAnsi="Arial Narrow"/>
          <w:kern w:val="28"/>
          <w:sz w:val="22"/>
          <w:szCs w:val="22"/>
          <w:lang w:eastAsia="en-US"/>
        </w:rPr>
        <w:t xml:space="preserve"> zaväzuje, že v čase vykonávania </w:t>
      </w:r>
      <w:r w:rsidR="00DF73A3" w:rsidRPr="001B2101">
        <w:rPr>
          <w:rFonts w:ascii="Arial Narrow" w:hAnsi="Arial Narrow"/>
          <w:kern w:val="28"/>
          <w:sz w:val="22"/>
          <w:szCs w:val="22"/>
          <w:lang w:eastAsia="en-US"/>
        </w:rPr>
        <w:t xml:space="preserve">časti diela vzťahujúcej sa </w:t>
      </w:r>
      <w:r w:rsidR="00D520D5">
        <w:rPr>
          <w:rFonts w:ascii="Arial Narrow" w:hAnsi="Arial Narrow"/>
          <w:kern w:val="28"/>
          <w:sz w:val="22"/>
          <w:szCs w:val="22"/>
          <w:lang w:eastAsia="en-US"/>
        </w:rPr>
        <w:t>na migráciu jednotlivých O</w:t>
      </w:r>
      <w:r w:rsidR="003A0B36" w:rsidRPr="001B2101">
        <w:rPr>
          <w:rFonts w:ascii="Arial Narrow" w:hAnsi="Arial Narrow"/>
          <w:kern w:val="28"/>
          <w:sz w:val="22"/>
          <w:szCs w:val="22"/>
          <w:lang w:eastAsia="en-US"/>
        </w:rPr>
        <w:t>rganizácií</w:t>
      </w:r>
      <w:r w:rsidR="00DF73A3" w:rsidRPr="001B2101">
        <w:rPr>
          <w:rFonts w:ascii="Arial Narrow" w:hAnsi="Arial Narrow"/>
          <w:kern w:val="28"/>
          <w:sz w:val="22"/>
          <w:szCs w:val="22"/>
          <w:lang w:eastAsia="en-US"/>
        </w:rPr>
        <w:t>,</w:t>
      </w:r>
      <w:r w:rsidR="003A0B36" w:rsidRPr="001B2101">
        <w:rPr>
          <w:rFonts w:ascii="Arial Narrow" w:hAnsi="Arial Narrow"/>
          <w:kern w:val="28"/>
          <w:sz w:val="22"/>
          <w:szCs w:val="22"/>
          <w:lang w:eastAsia="en-US"/>
        </w:rPr>
        <w:t xml:space="preserve"> </w:t>
      </w:r>
      <w:r w:rsidR="00E70967">
        <w:rPr>
          <w:rFonts w:ascii="Arial Narrow" w:hAnsi="Arial Narrow"/>
          <w:kern w:val="28"/>
          <w:sz w:val="22"/>
          <w:szCs w:val="22"/>
          <w:lang w:eastAsia="en-US"/>
        </w:rPr>
        <w:t xml:space="preserve">zabezpečí poskytnutie súčinnosti </w:t>
      </w:r>
      <w:proofErr w:type="spellStart"/>
      <w:r w:rsidR="00E70967">
        <w:rPr>
          <w:rFonts w:ascii="Arial Narrow" w:hAnsi="Arial Narrow"/>
          <w:kern w:val="28"/>
          <w:sz w:val="22"/>
          <w:szCs w:val="22"/>
          <w:lang w:eastAsia="en-US"/>
        </w:rPr>
        <w:t>DataCentra</w:t>
      </w:r>
      <w:proofErr w:type="spellEnd"/>
      <w:r w:rsidR="00E70967">
        <w:rPr>
          <w:rFonts w:ascii="Arial Narrow" w:hAnsi="Arial Narrow"/>
          <w:kern w:val="28"/>
          <w:sz w:val="22"/>
          <w:szCs w:val="22"/>
          <w:lang w:eastAsia="en-US"/>
        </w:rPr>
        <w:t xml:space="preserve"> a Organizácií a zároveň </w:t>
      </w:r>
      <w:r w:rsidR="00DF73A3" w:rsidRPr="001B2101">
        <w:rPr>
          <w:rFonts w:ascii="Arial Narrow" w:hAnsi="Arial Narrow"/>
          <w:kern w:val="28"/>
          <w:sz w:val="22"/>
          <w:szCs w:val="22"/>
          <w:lang w:eastAsia="en-US"/>
        </w:rPr>
        <w:t xml:space="preserve">bude </w:t>
      </w:r>
      <w:r w:rsidR="00341E3D" w:rsidRPr="001B2101">
        <w:rPr>
          <w:rFonts w:ascii="Arial Narrow" w:hAnsi="Arial Narrow"/>
          <w:kern w:val="28"/>
          <w:sz w:val="22"/>
          <w:szCs w:val="22"/>
          <w:lang w:eastAsia="en-US"/>
        </w:rPr>
        <w:t>mať uzatvorené platné a účinné dohody o migrácii s príslušnými sub</w:t>
      </w:r>
      <w:r w:rsidR="003A0B36" w:rsidRPr="001B2101">
        <w:rPr>
          <w:rFonts w:ascii="Arial Narrow" w:hAnsi="Arial Narrow"/>
          <w:kern w:val="28"/>
          <w:sz w:val="22"/>
          <w:szCs w:val="22"/>
          <w:lang w:eastAsia="en-US"/>
        </w:rPr>
        <w:t xml:space="preserve">jektmi. </w:t>
      </w:r>
      <w:r w:rsidR="00B6088F">
        <w:rPr>
          <w:rFonts w:ascii="Arial Narrow" w:hAnsi="Arial Narrow"/>
          <w:kern w:val="28"/>
          <w:sz w:val="22"/>
          <w:szCs w:val="22"/>
          <w:lang w:eastAsia="en-US"/>
        </w:rPr>
        <w:t xml:space="preserve">Dostatočný rozsah a primeraná miera súčinnosti bude špecifikovaná pri rešpektovaní technických a kapacitných možností Objednávateľa, príslušnej Organizácie, resp. </w:t>
      </w:r>
      <w:proofErr w:type="spellStart"/>
      <w:r w:rsidR="00B6088F">
        <w:rPr>
          <w:rFonts w:ascii="Arial Narrow" w:hAnsi="Arial Narrow"/>
          <w:kern w:val="28"/>
          <w:sz w:val="22"/>
          <w:szCs w:val="22"/>
          <w:lang w:eastAsia="en-US"/>
        </w:rPr>
        <w:t>DataCentra</w:t>
      </w:r>
      <w:proofErr w:type="spellEnd"/>
      <w:r w:rsidR="00B6088F">
        <w:rPr>
          <w:rFonts w:ascii="Arial Narrow" w:hAnsi="Arial Narrow"/>
          <w:kern w:val="28"/>
          <w:sz w:val="22"/>
          <w:szCs w:val="22"/>
          <w:lang w:eastAsia="en-US"/>
        </w:rPr>
        <w:t xml:space="preserve"> a potrieb riadne</w:t>
      </w:r>
      <w:r w:rsidR="006B5121">
        <w:rPr>
          <w:rFonts w:ascii="Arial Narrow" w:hAnsi="Arial Narrow"/>
          <w:kern w:val="28"/>
          <w:sz w:val="22"/>
          <w:szCs w:val="22"/>
          <w:lang w:eastAsia="en-US"/>
        </w:rPr>
        <w:t>ho</w:t>
      </w:r>
      <w:r w:rsidR="00B6088F">
        <w:rPr>
          <w:rFonts w:ascii="Arial Narrow" w:hAnsi="Arial Narrow"/>
          <w:kern w:val="28"/>
          <w:sz w:val="22"/>
          <w:szCs w:val="22"/>
          <w:lang w:eastAsia="en-US"/>
        </w:rPr>
        <w:t xml:space="preserve"> </w:t>
      </w:r>
      <w:r w:rsidR="006B5121">
        <w:rPr>
          <w:rFonts w:ascii="Arial Narrow" w:hAnsi="Arial Narrow"/>
          <w:kern w:val="28"/>
          <w:sz w:val="22"/>
          <w:szCs w:val="22"/>
          <w:lang w:eastAsia="en-US"/>
        </w:rPr>
        <w:t>vykonávania</w:t>
      </w:r>
      <w:r w:rsidR="00B6088F">
        <w:rPr>
          <w:rFonts w:ascii="Arial Narrow" w:hAnsi="Arial Narrow"/>
          <w:kern w:val="28"/>
          <w:sz w:val="22"/>
          <w:szCs w:val="22"/>
          <w:lang w:eastAsia="en-US"/>
        </w:rPr>
        <w:t xml:space="preserve"> diela Dodávateľom. </w:t>
      </w:r>
      <w:r w:rsidR="00E70967">
        <w:rPr>
          <w:rFonts w:ascii="Arial Narrow" w:hAnsi="Arial Narrow"/>
          <w:kern w:val="28"/>
          <w:sz w:val="22"/>
          <w:szCs w:val="22"/>
          <w:lang w:eastAsia="en-US"/>
        </w:rPr>
        <w:t xml:space="preserve">Pokiaľ Objednávateľ neurčí inak, </w:t>
      </w:r>
      <w:r w:rsidR="00BF1D6B">
        <w:rPr>
          <w:rFonts w:ascii="Arial Narrow" w:hAnsi="Arial Narrow"/>
          <w:kern w:val="28"/>
          <w:sz w:val="22"/>
          <w:szCs w:val="22"/>
          <w:lang w:eastAsia="en-US"/>
        </w:rPr>
        <w:t>Dodávateľovi budú poskytované informácie, dokumenty a ďalšia</w:t>
      </w:r>
      <w:r w:rsidR="00E70967">
        <w:rPr>
          <w:rFonts w:ascii="Arial Narrow" w:hAnsi="Arial Narrow"/>
          <w:kern w:val="28"/>
          <w:sz w:val="22"/>
          <w:szCs w:val="22"/>
          <w:lang w:eastAsia="en-US"/>
        </w:rPr>
        <w:t xml:space="preserve"> súčinnosť v súlade s predmetom tejto Zmluvy </w:t>
      </w:r>
      <w:r w:rsidR="00D46148">
        <w:rPr>
          <w:rFonts w:ascii="Arial Narrow" w:hAnsi="Arial Narrow"/>
          <w:kern w:val="28"/>
          <w:sz w:val="22"/>
          <w:szCs w:val="22"/>
          <w:lang w:eastAsia="en-US"/>
        </w:rPr>
        <w:t>medzi 8,00 až 15,00 hod</w:t>
      </w:r>
      <w:r w:rsidR="0097635E">
        <w:rPr>
          <w:rFonts w:ascii="Arial Narrow" w:hAnsi="Arial Narrow"/>
          <w:kern w:val="28"/>
          <w:sz w:val="22"/>
          <w:szCs w:val="22"/>
          <w:lang w:eastAsia="en-US"/>
        </w:rPr>
        <w:t>.</w:t>
      </w:r>
      <w:r w:rsidR="00D46148">
        <w:rPr>
          <w:rFonts w:ascii="Arial Narrow" w:hAnsi="Arial Narrow"/>
          <w:kern w:val="28"/>
          <w:sz w:val="22"/>
          <w:szCs w:val="22"/>
          <w:lang w:eastAsia="en-US"/>
        </w:rPr>
        <w:t xml:space="preserve"> </w:t>
      </w:r>
      <w:r w:rsidR="00E70967">
        <w:rPr>
          <w:rFonts w:ascii="Arial Narrow" w:hAnsi="Arial Narrow"/>
          <w:kern w:val="28"/>
          <w:sz w:val="22"/>
          <w:szCs w:val="22"/>
          <w:lang w:eastAsia="en-US"/>
        </w:rPr>
        <w:t>počas pracovných dní.</w:t>
      </w:r>
    </w:p>
    <w:p w14:paraId="0DFA5B37" w14:textId="77777777" w:rsidR="00BD7B19" w:rsidRPr="001B2101" w:rsidRDefault="00574615" w:rsidP="00815299">
      <w:pPr>
        <w:tabs>
          <w:tab w:val="clear" w:pos="2160"/>
          <w:tab w:val="clear" w:pos="2880"/>
          <w:tab w:val="clear" w:pos="4500"/>
        </w:tabs>
        <w:spacing w:before="240"/>
        <w:jc w:val="both"/>
        <w:rPr>
          <w:rFonts w:ascii="Arial Narrow" w:hAnsi="Arial Narrow"/>
          <w:b/>
          <w:kern w:val="28"/>
          <w:sz w:val="22"/>
          <w:szCs w:val="22"/>
          <w:u w:val="single"/>
          <w:lang w:eastAsia="en-US"/>
        </w:rPr>
      </w:pPr>
      <w:r w:rsidRPr="001B2101">
        <w:rPr>
          <w:rFonts w:ascii="Arial Narrow" w:hAnsi="Arial Narrow"/>
          <w:b/>
          <w:kern w:val="28"/>
          <w:sz w:val="22"/>
          <w:szCs w:val="22"/>
          <w:u w:val="single"/>
          <w:lang w:eastAsia="en-US"/>
        </w:rPr>
        <w:t xml:space="preserve">Článok </w:t>
      </w:r>
      <w:r w:rsidR="00F765C2" w:rsidRPr="001B2101">
        <w:rPr>
          <w:rFonts w:ascii="Arial Narrow" w:hAnsi="Arial Narrow"/>
          <w:b/>
          <w:kern w:val="28"/>
          <w:sz w:val="22"/>
          <w:szCs w:val="22"/>
          <w:u w:val="single"/>
          <w:lang w:eastAsia="en-US"/>
        </w:rPr>
        <w:t>5.</w:t>
      </w:r>
      <w:r w:rsidRPr="001B2101">
        <w:rPr>
          <w:rFonts w:ascii="Arial Narrow" w:hAnsi="Arial Narrow"/>
          <w:b/>
          <w:kern w:val="28"/>
          <w:sz w:val="22"/>
          <w:szCs w:val="22"/>
          <w:u w:val="single"/>
          <w:lang w:eastAsia="en-US"/>
        </w:rPr>
        <w:tab/>
      </w:r>
      <w:r w:rsidR="00E0385C" w:rsidRPr="001B2101">
        <w:rPr>
          <w:rFonts w:ascii="Arial Narrow" w:hAnsi="Arial Narrow"/>
          <w:b/>
          <w:kern w:val="28"/>
          <w:sz w:val="22"/>
          <w:szCs w:val="22"/>
          <w:u w:val="single"/>
          <w:lang w:eastAsia="en-US"/>
        </w:rPr>
        <w:t>Čas a</w:t>
      </w:r>
      <w:r w:rsidR="00BD7B19" w:rsidRPr="001B2101">
        <w:rPr>
          <w:rFonts w:ascii="Arial Narrow" w:hAnsi="Arial Narrow"/>
          <w:b/>
          <w:kern w:val="28"/>
          <w:sz w:val="22"/>
          <w:szCs w:val="22"/>
          <w:u w:val="single"/>
          <w:lang w:eastAsia="en-US"/>
        </w:rPr>
        <w:t> miesto</w:t>
      </w:r>
      <w:r w:rsidRPr="001B2101">
        <w:rPr>
          <w:rFonts w:ascii="Arial Narrow" w:hAnsi="Arial Narrow"/>
          <w:b/>
          <w:kern w:val="28"/>
          <w:sz w:val="22"/>
          <w:szCs w:val="22"/>
          <w:u w:val="single"/>
          <w:lang w:eastAsia="en-US"/>
        </w:rPr>
        <w:t xml:space="preserve"> </w:t>
      </w:r>
      <w:r w:rsidR="0097635E">
        <w:rPr>
          <w:rFonts w:ascii="Arial Narrow" w:hAnsi="Arial Narrow"/>
          <w:b/>
          <w:kern w:val="28"/>
          <w:sz w:val="22"/>
          <w:szCs w:val="22"/>
          <w:u w:val="single"/>
          <w:lang w:eastAsia="en-US"/>
        </w:rPr>
        <w:t>vykonania</w:t>
      </w:r>
      <w:r w:rsidR="0097635E" w:rsidRPr="001B2101">
        <w:rPr>
          <w:rFonts w:ascii="Arial Narrow" w:hAnsi="Arial Narrow"/>
          <w:b/>
          <w:kern w:val="28"/>
          <w:sz w:val="22"/>
          <w:szCs w:val="22"/>
          <w:u w:val="single"/>
          <w:lang w:eastAsia="en-US"/>
        </w:rPr>
        <w:t xml:space="preserve"> </w:t>
      </w:r>
      <w:r w:rsidR="00D7568E" w:rsidRPr="001B2101">
        <w:rPr>
          <w:rFonts w:ascii="Arial Narrow" w:hAnsi="Arial Narrow"/>
          <w:b/>
          <w:kern w:val="28"/>
          <w:sz w:val="22"/>
          <w:szCs w:val="22"/>
          <w:u w:val="single"/>
          <w:lang w:eastAsia="en-US"/>
        </w:rPr>
        <w:t>diela</w:t>
      </w:r>
    </w:p>
    <w:p w14:paraId="588A01BB" w14:textId="77777777" w:rsidR="00F765C2" w:rsidRPr="001B2101" w:rsidRDefault="00F765C2" w:rsidP="00DB47FC">
      <w:pPr>
        <w:pStyle w:val="Odsekzoznamu"/>
        <w:tabs>
          <w:tab w:val="clear" w:pos="2160"/>
          <w:tab w:val="clear" w:pos="2880"/>
          <w:tab w:val="clear" w:pos="4500"/>
        </w:tabs>
        <w:spacing w:before="120"/>
        <w:ind w:left="405"/>
        <w:jc w:val="both"/>
        <w:rPr>
          <w:rFonts w:ascii="Arial Narrow" w:hAnsi="Arial Narrow" w:cs="Tahoma"/>
          <w:vanish/>
          <w:sz w:val="22"/>
          <w:szCs w:val="22"/>
        </w:rPr>
      </w:pPr>
    </w:p>
    <w:p w14:paraId="417137FA" w14:textId="13334756" w:rsidR="00F765C2" w:rsidRPr="001B2101" w:rsidRDefault="00D10254"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C171BB">
        <w:rPr>
          <w:rFonts w:ascii="Arial Narrow" w:hAnsi="Arial Narrow"/>
          <w:kern w:val="28"/>
          <w:sz w:val="22"/>
          <w:szCs w:val="22"/>
          <w:lang w:eastAsia="en-US"/>
        </w:rPr>
        <w:t xml:space="preserve">Dodávateľ začne vykonávať dielo </w:t>
      </w:r>
      <w:r w:rsidR="00F73741" w:rsidRPr="00C171BB">
        <w:rPr>
          <w:rFonts w:ascii="Arial Narrow" w:hAnsi="Arial Narrow"/>
          <w:kern w:val="28"/>
          <w:sz w:val="22"/>
          <w:szCs w:val="22"/>
          <w:lang w:eastAsia="en-US"/>
        </w:rPr>
        <w:t>podľa tejto Zm</w:t>
      </w:r>
      <w:r w:rsidR="00593D4A">
        <w:rPr>
          <w:rFonts w:ascii="Arial Narrow" w:hAnsi="Arial Narrow"/>
          <w:kern w:val="28"/>
          <w:sz w:val="22"/>
          <w:szCs w:val="22"/>
          <w:lang w:eastAsia="en-US"/>
        </w:rPr>
        <w:t xml:space="preserve">luvy </w:t>
      </w:r>
      <w:r w:rsidR="00A70AF0" w:rsidRPr="002F092E">
        <w:rPr>
          <w:rFonts w:ascii="Arial Narrow" w:hAnsi="Arial Narrow"/>
          <w:color w:val="FF0000"/>
          <w:kern w:val="28"/>
          <w:sz w:val="22"/>
          <w:szCs w:val="22"/>
          <w:lang w:eastAsia="en-US"/>
        </w:rPr>
        <w:t xml:space="preserve">do 10 pracovných dní </w:t>
      </w:r>
      <w:r w:rsidRPr="00C171BB">
        <w:rPr>
          <w:rFonts w:ascii="Arial Narrow" w:hAnsi="Arial Narrow"/>
          <w:kern w:val="28"/>
          <w:sz w:val="22"/>
          <w:szCs w:val="22"/>
          <w:lang w:eastAsia="en-US"/>
        </w:rPr>
        <w:t xml:space="preserve">po nadobudnutí </w:t>
      </w:r>
      <w:r w:rsidR="00F73741" w:rsidRPr="00C171BB">
        <w:rPr>
          <w:rFonts w:ascii="Arial Narrow" w:hAnsi="Arial Narrow"/>
          <w:kern w:val="28"/>
          <w:sz w:val="22"/>
          <w:szCs w:val="22"/>
          <w:lang w:eastAsia="en-US"/>
        </w:rPr>
        <w:t xml:space="preserve"> účinnosti Zmluvy v súlade s bodom 3</w:t>
      </w:r>
      <w:r w:rsidR="00291413" w:rsidRPr="00C171BB">
        <w:rPr>
          <w:rFonts w:ascii="Arial Narrow" w:hAnsi="Arial Narrow"/>
          <w:kern w:val="28"/>
          <w:sz w:val="22"/>
          <w:szCs w:val="22"/>
          <w:lang w:eastAsia="en-US"/>
        </w:rPr>
        <w:t>4</w:t>
      </w:r>
      <w:r w:rsidR="005038B7" w:rsidRPr="00C171BB">
        <w:rPr>
          <w:rFonts w:ascii="Arial Narrow" w:hAnsi="Arial Narrow"/>
          <w:kern w:val="28"/>
          <w:sz w:val="22"/>
          <w:szCs w:val="22"/>
          <w:lang w:eastAsia="en-US"/>
        </w:rPr>
        <w:t>.1</w:t>
      </w:r>
      <w:r w:rsidR="00C63AB7">
        <w:rPr>
          <w:rFonts w:ascii="Arial Narrow" w:hAnsi="Arial Narrow"/>
          <w:kern w:val="28"/>
          <w:sz w:val="22"/>
          <w:szCs w:val="22"/>
          <w:lang w:eastAsia="en-US"/>
        </w:rPr>
        <w:t>1</w:t>
      </w:r>
      <w:r w:rsidRPr="00C171BB">
        <w:rPr>
          <w:rFonts w:ascii="Arial Narrow" w:hAnsi="Arial Narrow"/>
          <w:kern w:val="28"/>
          <w:sz w:val="22"/>
          <w:szCs w:val="22"/>
          <w:lang w:eastAsia="en-US"/>
        </w:rPr>
        <w:t xml:space="preserve"> tejto</w:t>
      </w:r>
      <w:r w:rsidR="00F73741" w:rsidRPr="00C171BB">
        <w:rPr>
          <w:rFonts w:ascii="Arial Narrow" w:hAnsi="Arial Narrow"/>
          <w:kern w:val="28"/>
          <w:sz w:val="22"/>
          <w:szCs w:val="22"/>
          <w:lang w:eastAsia="en-US"/>
        </w:rPr>
        <w:t xml:space="preserve"> Zmluvy, pričom </w:t>
      </w:r>
      <w:r w:rsidR="00E9403C">
        <w:rPr>
          <w:rFonts w:ascii="Arial Narrow" w:hAnsi="Arial Narrow"/>
          <w:kern w:val="28"/>
          <w:sz w:val="22"/>
          <w:szCs w:val="22"/>
          <w:lang w:eastAsia="en-US"/>
        </w:rPr>
        <w:t>sa zaväzuje vykonať dielo</w:t>
      </w:r>
      <w:r w:rsidR="00F73741" w:rsidRPr="00C171BB">
        <w:rPr>
          <w:rFonts w:ascii="Arial Narrow" w:hAnsi="Arial Narrow"/>
          <w:kern w:val="28"/>
          <w:sz w:val="22"/>
          <w:szCs w:val="22"/>
          <w:lang w:eastAsia="en-US"/>
        </w:rPr>
        <w:t xml:space="preserve"> </w:t>
      </w:r>
      <w:r w:rsidR="00EE45D1">
        <w:rPr>
          <w:rFonts w:ascii="Arial Narrow" w:hAnsi="Arial Narrow"/>
          <w:kern w:val="28"/>
          <w:sz w:val="22"/>
          <w:szCs w:val="22"/>
          <w:lang w:eastAsia="en-US"/>
        </w:rPr>
        <w:t>najneskôr</w:t>
      </w:r>
      <w:r w:rsidR="00EE45D1" w:rsidRPr="00C171BB">
        <w:rPr>
          <w:rFonts w:ascii="Arial Narrow" w:hAnsi="Arial Narrow"/>
          <w:kern w:val="28"/>
          <w:sz w:val="22"/>
          <w:szCs w:val="22"/>
          <w:lang w:eastAsia="en-US"/>
        </w:rPr>
        <w:t xml:space="preserve"> </w:t>
      </w:r>
      <w:r w:rsidR="00F73741" w:rsidRPr="00C171BB">
        <w:rPr>
          <w:rFonts w:ascii="Arial Narrow" w:hAnsi="Arial Narrow"/>
          <w:kern w:val="28"/>
          <w:sz w:val="22"/>
          <w:szCs w:val="22"/>
          <w:lang w:eastAsia="en-US"/>
        </w:rPr>
        <w:t xml:space="preserve">do </w:t>
      </w:r>
      <w:r w:rsidR="00F765C2" w:rsidRPr="00C171BB">
        <w:rPr>
          <w:rFonts w:ascii="Arial Narrow" w:hAnsi="Arial Narrow" w:cs="Tahoma"/>
          <w:sz w:val="22"/>
          <w:szCs w:val="22"/>
        </w:rPr>
        <w:t>30. júna 2023</w:t>
      </w:r>
      <w:r w:rsidR="00F765C2" w:rsidRPr="007E1867">
        <w:rPr>
          <w:rFonts w:ascii="Arial Narrow" w:hAnsi="Arial Narrow" w:cs="Tahoma"/>
          <w:sz w:val="22"/>
          <w:szCs w:val="22"/>
        </w:rPr>
        <w:t>.</w:t>
      </w:r>
      <w:r w:rsidR="00F73741" w:rsidRPr="001B2101">
        <w:rPr>
          <w:rFonts w:ascii="Arial Narrow" w:hAnsi="Arial Narrow" w:cs="Tahoma"/>
          <w:sz w:val="22"/>
          <w:szCs w:val="22"/>
        </w:rPr>
        <w:t xml:space="preserve"> Dobu </w:t>
      </w:r>
      <w:r w:rsidR="001104FD">
        <w:rPr>
          <w:rFonts w:ascii="Arial Narrow" w:hAnsi="Arial Narrow" w:cs="Tahoma"/>
          <w:sz w:val="22"/>
          <w:szCs w:val="22"/>
        </w:rPr>
        <w:t>vykonávania</w:t>
      </w:r>
      <w:r w:rsidR="00F73741" w:rsidRPr="001B2101">
        <w:rPr>
          <w:rFonts w:ascii="Arial Narrow" w:hAnsi="Arial Narrow" w:cs="Tahoma"/>
          <w:sz w:val="22"/>
          <w:szCs w:val="22"/>
        </w:rPr>
        <w:t xml:space="preserve"> diela nie je možné predĺžiť nad rámec maximálne určenej celkovej doby trvania uvedenej v predchádzajúcej vete. To neplatí v prípade, ak Objednávateľ iniciuje uzatvorenie dodatku k</w:t>
      </w:r>
      <w:r w:rsidR="008A3197">
        <w:rPr>
          <w:rFonts w:ascii="Arial Narrow" w:hAnsi="Arial Narrow" w:cs="Tahoma"/>
          <w:sz w:val="22"/>
          <w:szCs w:val="22"/>
        </w:rPr>
        <w:t xml:space="preserve"> tejto </w:t>
      </w:r>
      <w:r w:rsidR="00F73741" w:rsidRPr="001B2101">
        <w:rPr>
          <w:rFonts w:ascii="Arial Narrow" w:hAnsi="Arial Narrow" w:cs="Tahoma"/>
          <w:sz w:val="22"/>
          <w:szCs w:val="22"/>
        </w:rPr>
        <w:t xml:space="preserve">Zmluve z dôvodu skutočností, ktoré ani pri vynaložení osobitnej starostlivosti nemohol pri uzatvorení tejto Zmluvy predvídať, pričom nedošlo k omeškaniu na strane Dodávateľa. </w:t>
      </w:r>
    </w:p>
    <w:p w14:paraId="2F7D51E1" w14:textId="29888761" w:rsidR="00F765C2" w:rsidRPr="00125435" w:rsidRDefault="00AA4B7A"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Dielo bude vykonáva</w:t>
      </w:r>
      <w:r w:rsidR="00F765C2" w:rsidRPr="001B2101">
        <w:rPr>
          <w:rFonts w:ascii="Arial Narrow" w:hAnsi="Arial Narrow" w:cs="Tahoma"/>
          <w:sz w:val="22"/>
          <w:szCs w:val="22"/>
        </w:rPr>
        <w:t xml:space="preserve">né </w:t>
      </w:r>
      <w:r w:rsidRPr="001B2101">
        <w:rPr>
          <w:rFonts w:ascii="Arial Narrow" w:hAnsi="Arial Narrow" w:cs="Tahoma"/>
          <w:sz w:val="22"/>
          <w:szCs w:val="22"/>
        </w:rPr>
        <w:t xml:space="preserve">priebežne </w:t>
      </w:r>
      <w:r w:rsidR="00F765C2" w:rsidRPr="001B2101">
        <w:rPr>
          <w:rFonts w:ascii="Arial Narrow" w:hAnsi="Arial Narrow" w:cs="Tahoma"/>
          <w:sz w:val="22"/>
          <w:szCs w:val="22"/>
        </w:rPr>
        <w:t>vo vzájomne na seba nadväzujúcich a súvisiacich častiach, tak ako je to uvedené v</w:t>
      </w:r>
      <w:r w:rsidR="004A7A48" w:rsidRPr="001B2101">
        <w:rPr>
          <w:rFonts w:ascii="Arial Narrow" w:hAnsi="Arial Narrow" w:cs="Tahoma"/>
          <w:sz w:val="22"/>
          <w:szCs w:val="22"/>
        </w:rPr>
        <w:t xml:space="preserve"> bode 4.2 </w:t>
      </w:r>
      <w:r w:rsidR="008A3197">
        <w:rPr>
          <w:rFonts w:ascii="Arial Narrow" w:hAnsi="Arial Narrow" w:cs="Tahoma"/>
          <w:sz w:val="22"/>
          <w:szCs w:val="22"/>
        </w:rPr>
        <w:t xml:space="preserve">tejto </w:t>
      </w:r>
      <w:r w:rsidR="004A7A48" w:rsidRPr="001B2101">
        <w:rPr>
          <w:rFonts w:ascii="Arial Narrow" w:hAnsi="Arial Narrow" w:cs="Tahoma"/>
          <w:sz w:val="22"/>
          <w:szCs w:val="22"/>
        </w:rPr>
        <w:t>Zmluvy</w:t>
      </w:r>
      <w:r w:rsidR="009D2BF0">
        <w:rPr>
          <w:rFonts w:ascii="Arial Narrow" w:hAnsi="Arial Narrow" w:cs="Tahoma"/>
          <w:sz w:val="22"/>
          <w:szCs w:val="22"/>
        </w:rPr>
        <w:t>,</w:t>
      </w:r>
      <w:r w:rsidR="005038B7">
        <w:rPr>
          <w:rFonts w:ascii="Arial Narrow" w:hAnsi="Arial Narrow" w:cs="Tahoma"/>
          <w:sz w:val="22"/>
          <w:szCs w:val="22"/>
        </w:rPr>
        <w:t> v Prílohe</w:t>
      </w:r>
      <w:r w:rsidR="004A7A48" w:rsidRPr="001B2101">
        <w:rPr>
          <w:rFonts w:ascii="Arial Narrow" w:hAnsi="Arial Narrow" w:cs="Tahoma"/>
          <w:sz w:val="22"/>
          <w:szCs w:val="22"/>
        </w:rPr>
        <w:t xml:space="preserve"> 1</w:t>
      </w:r>
      <w:r w:rsidR="009D2BF0">
        <w:rPr>
          <w:rFonts w:ascii="Arial Narrow" w:hAnsi="Arial Narrow" w:cs="Tahoma"/>
          <w:sz w:val="22"/>
          <w:szCs w:val="22"/>
        </w:rPr>
        <w:t xml:space="preserve"> a prílohe č. 2 „Harmonogram implementácie CES“ (ďalej ako „Príloha 2“)</w:t>
      </w:r>
      <w:r w:rsidR="00F765C2" w:rsidRPr="001B2101">
        <w:rPr>
          <w:rFonts w:ascii="Arial Narrow" w:hAnsi="Arial Narrow" w:cs="Tahoma"/>
          <w:sz w:val="22"/>
          <w:szCs w:val="22"/>
        </w:rPr>
        <w:t xml:space="preserve">. </w:t>
      </w:r>
      <w:r w:rsidR="006D7050" w:rsidRPr="001B2101">
        <w:rPr>
          <w:rFonts w:ascii="Arial Narrow" w:hAnsi="Arial Narrow"/>
          <w:kern w:val="28"/>
          <w:sz w:val="22"/>
          <w:szCs w:val="22"/>
          <w:lang w:eastAsia="en-US"/>
        </w:rPr>
        <w:t>Dodávateľ</w:t>
      </w:r>
      <w:r w:rsidR="006D7050" w:rsidRPr="001B2101">
        <w:rPr>
          <w:rFonts w:ascii="Arial Narrow" w:hAnsi="Arial Narrow" w:cs="Tahoma"/>
          <w:sz w:val="22"/>
          <w:szCs w:val="22"/>
        </w:rPr>
        <w:t xml:space="preserve"> </w:t>
      </w:r>
      <w:r w:rsidR="00F765C2" w:rsidRPr="001B2101">
        <w:rPr>
          <w:rFonts w:ascii="Arial Narrow" w:hAnsi="Arial Narrow" w:cs="Tahoma"/>
          <w:sz w:val="22"/>
          <w:szCs w:val="22"/>
        </w:rPr>
        <w:t>odovzdá čia</w:t>
      </w:r>
      <w:r w:rsidR="00DF73A3" w:rsidRPr="001B2101">
        <w:rPr>
          <w:rFonts w:ascii="Arial Narrow" w:hAnsi="Arial Narrow" w:cs="Tahoma"/>
          <w:sz w:val="22"/>
          <w:szCs w:val="22"/>
        </w:rPr>
        <w:t xml:space="preserve">stkové plnenia </w:t>
      </w:r>
      <w:r w:rsidR="00F765C2" w:rsidRPr="001B2101">
        <w:rPr>
          <w:rFonts w:ascii="Arial Narrow" w:hAnsi="Arial Narrow" w:cs="Tahoma"/>
          <w:sz w:val="22"/>
          <w:szCs w:val="22"/>
        </w:rPr>
        <w:t>die</w:t>
      </w:r>
      <w:r w:rsidR="00DF73A3" w:rsidRPr="001B2101">
        <w:rPr>
          <w:rFonts w:ascii="Arial Narrow" w:hAnsi="Arial Narrow" w:cs="Tahoma"/>
          <w:sz w:val="22"/>
          <w:szCs w:val="22"/>
        </w:rPr>
        <w:t>la podľa Zmluvy v termínoch</w:t>
      </w:r>
      <w:r w:rsidR="00F765C2" w:rsidRPr="001B2101">
        <w:rPr>
          <w:rFonts w:ascii="Arial Narrow" w:hAnsi="Arial Narrow" w:cs="Tahoma"/>
          <w:sz w:val="22"/>
          <w:szCs w:val="22"/>
        </w:rPr>
        <w:t xml:space="preserve"> vyplývajúcich z príslušných ust</w:t>
      </w:r>
      <w:r w:rsidR="005038B7">
        <w:rPr>
          <w:rFonts w:ascii="Arial Narrow" w:hAnsi="Arial Narrow" w:cs="Tahoma"/>
          <w:sz w:val="22"/>
          <w:szCs w:val="22"/>
        </w:rPr>
        <w:t>anovení</w:t>
      </w:r>
      <w:r w:rsidR="008A3197">
        <w:rPr>
          <w:rFonts w:ascii="Arial Narrow" w:hAnsi="Arial Narrow" w:cs="Tahoma"/>
          <w:sz w:val="22"/>
          <w:szCs w:val="22"/>
        </w:rPr>
        <w:t xml:space="preserve"> tejto</w:t>
      </w:r>
      <w:r w:rsidR="004A7A48" w:rsidRPr="001B2101">
        <w:rPr>
          <w:rFonts w:ascii="Arial Narrow" w:hAnsi="Arial Narrow" w:cs="Tahoma"/>
          <w:sz w:val="22"/>
          <w:szCs w:val="22"/>
        </w:rPr>
        <w:t xml:space="preserve"> Zmluvy</w:t>
      </w:r>
      <w:r w:rsidR="004A7A48" w:rsidRPr="00D134C5">
        <w:rPr>
          <w:rFonts w:ascii="Arial Narrow" w:hAnsi="Arial Narrow" w:cs="Tahoma"/>
          <w:sz w:val="22"/>
          <w:szCs w:val="22"/>
        </w:rPr>
        <w:t xml:space="preserve">, </w:t>
      </w:r>
      <w:r w:rsidR="004D7F86" w:rsidRPr="00D134C5">
        <w:rPr>
          <w:rFonts w:ascii="Arial Narrow" w:hAnsi="Arial Narrow" w:cs="Tahoma"/>
          <w:sz w:val="22"/>
          <w:szCs w:val="22"/>
        </w:rPr>
        <w:t>bod</w:t>
      </w:r>
      <w:r w:rsidR="0097635E" w:rsidRPr="00D134C5">
        <w:rPr>
          <w:rFonts w:ascii="Arial Narrow" w:hAnsi="Arial Narrow" w:cs="Tahoma"/>
          <w:sz w:val="22"/>
          <w:szCs w:val="22"/>
        </w:rPr>
        <w:t>u</w:t>
      </w:r>
      <w:r w:rsidR="00D134C5" w:rsidRPr="00D134C5">
        <w:rPr>
          <w:rFonts w:ascii="Arial Narrow" w:hAnsi="Arial Narrow" w:cs="Tahoma"/>
          <w:sz w:val="22"/>
          <w:szCs w:val="22"/>
        </w:rPr>
        <w:t xml:space="preserve"> 4</w:t>
      </w:r>
      <w:r w:rsidR="004D7F86" w:rsidRPr="00D134C5">
        <w:rPr>
          <w:rFonts w:ascii="Arial Narrow" w:hAnsi="Arial Narrow" w:cs="Tahoma"/>
          <w:sz w:val="22"/>
          <w:szCs w:val="22"/>
        </w:rPr>
        <w:t>.</w:t>
      </w:r>
      <w:r w:rsidR="00D134C5" w:rsidRPr="00D134C5">
        <w:rPr>
          <w:rFonts w:ascii="Arial Narrow" w:hAnsi="Arial Narrow" w:cs="Tahoma"/>
          <w:sz w:val="22"/>
          <w:szCs w:val="22"/>
        </w:rPr>
        <w:t>10</w:t>
      </w:r>
      <w:r w:rsidR="004D7F86" w:rsidRPr="00D134C5">
        <w:rPr>
          <w:rFonts w:ascii="Arial Narrow" w:hAnsi="Arial Narrow" w:cs="Tahoma"/>
          <w:sz w:val="22"/>
          <w:szCs w:val="22"/>
        </w:rPr>
        <w:t xml:space="preserve"> Prílohy 1, </w:t>
      </w:r>
      <w:r w:rsidR="009D2BF0" w:rsidRPr="00D134C5">
        <w:rPr>
          <w:rFonts w:ascii="Arial Narrow" w:hAnsi="Arial Narrow" w:cs="Tahoma"/>
          <w:sz w:val="22"/>
          <w:szCs w:val="22"/>
        </w:rPr>
        <w:t>Prílohy</w:t>
      </w:r>
      <w:r w:rsidR="009D2BF0">
        <w:rPr>
          <w:rFonts w:ascii="Arial Narrow" w:hAnsi="Arial Narrow" w:cs="Tahoma"/>
          <w:sz w:val="22"/>
          <w:szCs w:val="22"/>
        </w:rPr>
        <w:t xml:space="preserve"> 2</w:t>
      </w:r>
      <w:r w:rsidR="007E71E1" w:rsidRPr="00125435">
        <w:rPr>
          <w:rFonts w:ascii="Arial Narrow" w:hAnsi="Arial Narrow" w:cs="Tahoma"/>
          <w:sz w:val="22"/>
          <w:szCs w:val="22"/>
        </w:rPr>
        <w:t>, vypracovanej D</w:t>
      </w:r>
      <w:r w:rsidR="00F765C2" w:rsidRPr="00125435">
        <w:rPr>
          <w:rFonts w:ascii="Arial Narrow" w:hAnsi="Arial Narrow" w:cs="Tahoma"/>
          <w:sz w:val="22"/>
          <w:szCs w:val="22"/>
        </w:rPr>
        <w:t>Š</w:t>
      </w:r>
      <w:r w:rsidR="007E71E1" w:rsidRPr="00125435">
        <w:rPr>
          <w:rFonts w:ascii="Arial Narrow" w:hAnsi="Arial Narrow" w:cs="Tahoma"/>
          <w:sz w:val="22"/>
          <w:szCs w:val="22"/>
        </w:rPr>
        <w:t>R</w:t>
      </w:r>
      <w:r w:rsidR="00F765C2" w:rsidRPr="00125435">
        <w:rPr>
          <w:rFonts w:ascii="Arial Narrow" w:hAnsi="Arial Narrow" w:cs="Tahoma"/>
          <w:sz w:val="22"/>
          <w:szCs w:val="22"/>
        </w:rPr>
        <w:t xml:space="preserve"> a</w:t>
      </w:r>
      <w:r w:rsidRPr="00125435">
        <w:rPr>
          <w:rFonts w:ascii="Arial Narrow" w:hAnsi="Arial Narrow" w:cs="Tahoma"/>
          <w:sz w:val="22"/>
          <w:szCs w:val="22"/>
        </w:rPr>
        <w:t xml:space="preserve"> na základe </w:t>
      </w:r>
      <w:r w:rsidR="005D7382" w:rsidRPr="00125435">
        <w:rPr>
          <w:rFonts w:ascii="Arial Narrow" w:hAnsi="Arial Narrow" w:cs="Tahoma"/>
          <w:sz w:val="22"/>
          <w:szCs w:val="22"/>
        </w:rPr>
        <w:t>rozhodnutí Objednávateľa</w:t>
      </w:r>
      <w:r w:rsidR="00F765C2" w:rsidRPr="00125435">
        <w:rPr>
          <w:rFonts w:ascii="Arial Narrow" w:hAnsi="Arial Narrow" w:cs="Tahoma"/>
          <w:sz w:val="22"/>
          <w:szCs w:val="22"/>
        </w:rPr>
        <w:t>.</w:t>
      </w:r>
      <w:r w:rsidRPr="00125435">
        <w:rPr>
          <w:rFonts w:ascii="Arial Narrow" w:hAnsi="Arial Narrow" w:cs="Tahoma"/>
          <w:sz w:val="22"/>
          <w:szCs w:val="22"/>
        </w:rPr>
        <w:t xml:space="preserve"> Týmto bodom nie je dotknutý bod </w:t>
      </w:r>
      <w:r w:rsidR="00F73741" w:rsidRPr="00125435">
        <w:rPr>
          <w:rFonts w:ascii="Arial Narrow" w:hAnsi="Arial Narrow" w:cs="Tahoma"/>
          <w:sz w:val="22"/>
          <w:szCs w:val="22"/>
        </w:rPr>
        <w:t>5.1</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Pr="00125435">
        <w:rPr>
          <w:rFonts w:ascii="Arial Narrow" w:hAnsi="Arial Narrow" w:cs="Tahoma"/>
          <w:sz w:val="22"/>
          <w:szCs w:val="22"/>
        </w:rPr>
        <w:t>Zmluvy týkajúci sa maximálnej doby celkového plnenia diela.</w:t>
      </w:r>
      <w:r w:rsidR="00F765C2" w:rsidRPr="00125435">
        <w:rPr>
          <w:rFonts w:ascii="Arial Narrow" w:hAnsi="Arial Narrow" w:cs="Tahoma"/>
          <w:sz w:val="22"/>
          <w:szCs w:val="22"/>
        </w:rPr>
        <w:t xml:space="preserve"> </w:t>
      </w:r>
    </w:p>
    <w:p w14:paraId="75BAF954" w14:textId="77777777" w:rsidR="00F765C2" w:rsidRPr="00125435" w:rsidRDefault="00F765C2" w:rsidP="00C171BB">
      <w:pPr>
        <w:numPr>
          <w:ilvl w:val="1"/>
          <w:numId w:val="90"/>
        </w:numPr>
        <w:tabs>
          <w:tab w:val="clear" w:pos="2160"/>
          <w:tab w:val="clear" w:pos="2880"/>
          <w:tab w:val="clear" w:pos="4500"/>
        </w:tabs>
        <w:spacing w:before="120"/>
        <w:ind w:left="709" w:hanging="709"/>
        <w:jc w:val="both"/>
        <w:rPr>
          <w:rFonts w:ascii="Arial Narrow" w:hAnsi="Arial Narrow" w:cs="Tahoma"/>
          <w:sz w:val="22"/>
          <w:szCs w:val="22"/>
        </w:rPr>
      </w:pPr>
      <w:r w:rsidRPr="00125435">
        <w:rPr>
          <w:rFonts w:ascii="Arial Narrow" w:hAnsi="Arial Narrow" w:cs="Tahoma"/>
          <w:sz w:val="22"/>
          <w:szCs w:val="22"/>
        </w:rPr>
        <w:t xml:space="preserve">Zmluvné strany sa dohodli, že </w:t>
      </w:r>
      <w:r w:rsidR="006D7050" w:rsidRPr="00125435">
        <w:rPr>
          <w:rFonts w:ascii="Arial Narrow" w:hAnsi="Arial Narrow"/>
          <w:kern w:val="28"/>
          <w:sz w:val="22"/>
          <w:szCs w:val="22"/>
          <w:lang w:eastAsia="en-US"/>
        </w:rPr>
        <w:t>Dodávateľ</w:t>
      </w:r>
      <w:r w:rsidR="006D7050" w:rsidRPr="00125435">
        <w:rPr>
          <w:rFonts w:ascii="Arial Narrow" w:hAnsi="Arial Narrow" w:cs="Tahoma"/>
          <w:sz w:val="22"/>
          <w:szCs w:val="22"/>
        </w:rPr>
        <w:t xml:space="preserve"> </w:t>
      </w:r>
      <w:r w:rsidR="007E71E1" w:rsidRPr="00125435">
        <w:rPr>
          <w:rFonts w:ascii="Arial Narrow" w:hAnsi="Arial Narrow" w:cs="Tahoma"/>
          <w:sz w:val="22"/>
          <w:szCs w:val="22"/>
        </w:rPr>
        <w:t>odovzdá vypracovanú D</w:t>
      </w:r>
      <w:r w:rsidRPr="00125435">
        <w:rPr>
          <w:rFonts w:ascii="Arial Narrow" w:hAnsi="Arial Narrow" w:cs="Tahoma"/>
          <w:sz w:val="22"/>
          <w:szCs w:val="22"/>
        </w:rPr>
        <w:t>Š</w:t>
      </w:r>
      <w:r w:rsidR="007E71E1" w:rsidRPr="00125435">
        <w:rPr>
          <w:rFonts w:ascii="Arial Narrow" w:hAnsi="Arial Narrow" w:cs="Tahoma"/>
          <w:sz w:val="22"/>
          <w:szCs w:val="22"/>
        </w:rPr>
        <w:t>R</w:t>
      </w:r>
      <w:r w:rsidRPr="00125435">
        <w:rPr>
          <w:rFonts w:ascii="Arial Narrow" w:hAnsi="Arial Narrow" w:cs="Tahoma"/>
          <w:sz w:val="22"/>
          <w:szCs w:val="22"/>
        </w:rPr>
        <w:t xml:space="preserve"> podľa bodu </w:t>
      </w:r>
      <w:r w:rsidR="00291413" w:rsidRPr="00125435">
        <w:rPr>
          <w:rFonts w:ascii="Arial Narrow" w:hAnsi="Arial Narrow" w:cs="Tahoma"/>
          <w:sz w:val="22"/>
          <w:szCs w:val="22"/>
        </w:rPr>
        <w:t>4</w:t>
      </w:r>
      <w:r w:rsidRPr="00125435">
        <w:rPr>
          <w:rFonts w:ascii="Arial Narrow" w:hAnsi="Arial Narrow" w:cs="Tahoma"/>
          <w:sz w:val="22"/>
          <w:szCs w:val="22"/>
        </w:rPr>
        <w:t>.</w:t>
      </w:r>
      <w:r w:rsidR="00291413" w:rsidRPr="00125435">
        <w:rPr>
          <w:rFonts w:ascii="Arial Narrow" w:hAnsi="Arial Narrow" w:cs="Tahoma"/>
          <w:sz w:val="22"/>
          <w:szCs w:val="22"/>
        </w:rPr>
        <w:t>2</w:t>
      </w:r>
      <w:r w:rsidRPr="00125435">
        <w:rPr>
          <w:rFonts w:ascii="Arial Narrow" w:hAnsi="Arial Narrow" w:cs="Tahoma"/>
          <w:sz w:val="22"/>
          <w:szCs w:val="22"/>
        </w:rPr>
        <w:t>.</w:t>
      </w:r>
      <w:r w:rsidR="00D46148" w:rsidRPr="00125435">
        <w:rPr>
          <w:rFonts w:ascii="Arial Narrow" w:hAnsi="Arial Narrow" w:cs="Tahoma"/>
          <w:sz w:val="22"/>
          <w:szCs w:val="22"/>
        </w:rPr>
        <w:t>2</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Pr="00125435">
        <w:rPr>
          <w:rFonts w:ascii="Arial Narrow" w:hAnsi="Arial Narrow" w:cs="Tahoma"/>
          <w:sz w:val="22"/>
          <w:szCs w:val="22"/>
        </w:rPr>
        <w:t xml:space="preserve">Zmluvy najneskôr do 5 mesiacov </w:t>
      </w:r>
      <w:r w:rsidR="00AD4E92">
        <w:rPr>
          <w:rFonts w:ascii="Arial Narrow" w:hAnsi="Arial Narrow" w:cs="Tahoma"/>
          <w:sz w:val="22"/>
          <w:szCs w:val="22"/>
        </w:rPr>
        <w:t>po začatí vykonávania diela podľa bodu 5.1 tejto Zmluvy</w:t>
      </w:r>
      <w:r w:rsidRPr="00125435">
        <w:rPr>
          <w:rFonts w:ascii="Arial Narrow" w:hAnsi="Arial Narrow" w:cs="Tahoma"/>
          <w:sz w:val="22"/>
          <w:szCs w:val="22"/>
        </w:rPr>
        <w:t xml:space="preserve"> a vykoná časť diela vzťahujúcu sa na </w:t>
      </w:r>
      <w:r w:rsidR="00BE0E3F" w:rsidRPr="00125435">
        <w:rPr>
          <w:rFonts w:ascii="Arial Narrow" w:hAnsi="Arial Narrow" w:cs="Tahoma"/>
          <w:sz w:val="22"/>
          <w:szCs w:val="22"/>
        </w:rPr>
        <w:t xml:space="preserve">základné funkčnosti CES v </w:t>
      </w:r>
      <w:r w:rsidRPr="00125435">
        <w:rPr>
          <w:rFonts w:ascii="Arial Narrow" w:hAnsi="Arial Narrow" w:cs="Tahoma"/>
          <w:sz w:val="22"/>
          <w:szCs w:val="22"/>
        </w:rPr>
        <w:t>časti</w:t>
      </w:r>
      <w:r w:rsidR="00BE0E3F" w:rsidRPr="00125435">
        <w:rPr>
          <w:rFonts w:ascii="Arial Narrow" w:hAnsi="Arial Narrow" w:cs="Tahoma"/>
          <w:sz w:val="22"/>
          <w:szCs w:val="22"/>
        </w:rPr>
        <w:t>ach uvedených</w:t>
      </w:r>
      <w:r w:rsidRPr="00125435">
        <w:rPr>
          <w:rFonts w:ascii="Arial Narrow" w:hAnsi="Arial Narrow" w:cs="Tahoma"/>
          <w:sz w:val="22"/>
          <w:szCs w:val="22"/>
        </w:rPr>
        <w:t xml:space="preserve"> v bodoch </w:t>
      </w:r>
      <w:r w:rsidR="00AB352D" w:rsidRPr="00125435">
        <w:rPr>
          <w:rFonts w:ascii="Arial Narrow" w:hAnsi="Arial Narrow" w:cs="Tahoma"/>
          <w:sz w:val="22"/>
          <w:szCs w:val="22"/>
        </w:rPr>
        <w:t>4</w:t>
      </w:r>
      <w:r w:rsidRPr="00125435">
        <w:rPr>
          <w:rFonts w:ascii="Arial Narrow" w:hAnsi="Arial Narrow" w:cs="Tahoma"/>
          <w:sz w:val="22"/>
          <w:szCs w:val="22"/>
        </w:rPr>
        <w:t>.</w:t>
      </w:r>
      <w:r w:rsidR="00AB352D" w:rsidRPr="00125435">
        <w:rPr>
          <w:rFonts w:ascii="Arial Narrow" w:hAnsi="Arial Narrow" w:cs="Tahoma"/>
          <w:sz w:val="22"/>
          <w:szCs w:val="22"/>
        </w:rPr>
        <w:t>2</w:t>
      </w:r>
      <w:r w:rsidRPr="00125435">
        <w:rPr>
          <w:rFonts w:ascii="Arial Narrow" w:hAnsi="Arial Narrow" w:cs="Tahoma"/>
          <w:sz w:val="22"/>
          <w:szCs w:val="22"/>
        </w:rPr>
        <w:t>.1</w:t>
      </w:r>
      <w:r w:rsidR="00BE0E3F" w:rsidRPr="00125435">
        <w:rPr>
          <w:rFonts w:ascii="Arial Narrow" w:hAnsi="Arial Narrow" w:cs="Tahoma"/>
          <w:sz w:val="22"/>
          <w:szCs w:val="22"/>
        </w:rPr>
        <w:t xml:space="preserve"> </w:t>
      </w:r>
      <w:r w:rsidR="00021D9A" w:rsidRPr="00125435">
        <w:rPr>
          <w:rFonts w:ascii="Arial Narrow" w:hAnsi="Arial Narrow" w:cs="Tahoma"/>
          <w:sz w:val="22"/>
          <w:szCs w:val="22"/>
        </w:rPr>
        <w:t>a 4.2.6</w:t>
      </w:r>
      <w:r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004D7F86" w:rsidRPr="00125435">
        <w:rPr>
          <w:rFonts w:ascii="Arial Narrow" w:hAnsi="Arial Narrow" w:cs="Tahoma"/>
          <w:sz w:val="22"/>
          <w:szCs w:val="22"/>
        </w:rPr>
        <w:t xml:space="preserve">Zmluvy najneskôr do 2. januára 2020 pri zohľadnení reálnych lehôt migrácie dát </w:t>
      </w:r>
      <w:r w:rsidR="00AB5525">
        <w:rPr>
          <w:rFonts w:ascii="Arial Narrow" w:hAnsi="Arial Narrow" w:cs="Tahoma"/>
          <w:sz w:val="22"/>
          <w:szCs w:val="22"/>
        </w:rPr>
        <w:t xml:space="preserve">Objednávateľom </w:t>
      </w:r>
      <w:r w:rsidR="004D7F86" w:rsidRPr="00125435">
        <w:rPr>
          <w:rFonts w:ascii="Arial Narrow" w:hAnsi="Arial Narrow" w:cs="Tahoma"/>
          <w:sz w:val="22"/>
          <w:szCs w:val="22"/>
        </w:rPr>
        <w:t xml:space="preserve">vyplývajúcich z termínov uzávierok a dostupnosti migračných dát. Dodávateľ </w:t>
      </w:r>
      <w:r w:rsidR="00A834AA">
        <w:rPr>
          <w:rFonts w:ascii="Arial Narrow" w:hAnsi="Arial Narrow" w:cs="Tahoma"/>
          <w:sz w:val="22"/>
          <w:szCs w:val="22"/>
        </w:rPr>
        <w:t xml:space="preserve">môže so súhlasom Objednávateľa </w:t>
      </w:r>
      <w:r w:rsidR="004D7F86" w:rsidRPr="00125435">
        <w:rPr>
          <w:rFonts w:ascii="Arial Narrow" w:hAnsi="Arial Narrow" w:cs="Tahoma"/>
          <w:sz w:val="22"/>
          <w:szCs w:val="22"/>
        </w:rPr>
        <w:t>posunúť vykonan</w:t>
      </w:r>
      <w:r w:rsidR="00A834AA">
        <w:rPr>
          <w:rFonts w:ascii="Arial Narrow" w:hAnsi="Arial Narrow" w:cs="Tahoma"/>
          <w:sz w:val="22"/>
          <w:szCs w:val="22"/>
        </w:rPr>
        <w:t>i</w:t>
      </w:r>
      <w:r w:rsidR="004D7F86" w:rsidRPr="00125435">
        <w:rPr>
          <w:rFonts w:ascii="Arial Narrow" w:hAnsi="Arial Narrow" w:cs="Tahoma"/>
          <w:sz w:val="22"/>
          <w:szCs w:val="22"/>
        </w:rPr>
        <w:t xml:space="preserve">e časti diela uvedenej v bode 4.2.6 </w:t>
      </w:r>
      <w:r w:rsidR="008A3197">
        <w:rPr>
          <w:rFonts w:ascii="Arial Narrow" w:hAnsi="Arial Narrow" w:cs="Tahoma"/>
          <w:sz w:val="22"/>
          <w:szCs w:val="22"/>
        </w:rPr>
        <w:t xml:space="preserve">tejto </w:t>
      </w:r>
      <w:r w:rsidR="004D7F86" w:rsidRPr="00125435">
        <w:rPr>
          <w:rFonts w:ascii="Arial Narrow" w:hAnsi="Arial Narrow" w:cs="Tahoma"/>
          <w:sz w:val="22"/>
          <w:szCs w:val="22"/>
        </w:rPr>
        <w:t>Zmluvy najneskôr do 1. apríla 2020</w:t>
      </w:r>
      <w:r w:rsidR="00CA6DCF">
        <w:rPr>
          <w:rFonts w:ascii="Arial Narrow" w:hAnsi="Arial Narrow" w:cs="Tahoma"/>
          <w:sz w:val="22"/>
          <w:szCs w:val="22"/>
        </w:rPr>
        <w:t>,</w:t>
      </w:r>
      <w:r w:rsidR="004D7F86" w:rsidRPr="00125435">
        <w:rPr>
          <w:rFonts w:ascii="Arial Narrow" w:hAnsi="Arial Narrow" w:cs="Tahoma"/>
          <w:sz w:val="22"/>
          <w:szCs w:val="22"/>
        </w:rPr>
        <w:t xml:space="preserve"> a to pri zohľadnení reálnych lehôt migrácie dát</w:t>
      </w:r>
      <w:r w:rsidR="00AB5525">
        <w:rPr>
          <w:rFonts w:ascii="Arial Narrow" w:hAnsi="Arial Narrow" w:cs="Tahoma"/>
          <w:sz w:val="22"/>
          <w:szCs w:val="22"/>
        </w:rPr>
        <w:t xml:space="preserve"> Objednávateľom</w:t>
      </w:r>
      <w:r w:rsidR="004D7F86" w:rsidRPr="00125435">
        <w:rPr>
          <w:rFonts w:ascii="Arial Narrow" w:hAnsi="Arial Narrow" w:cs="Tahoma"/>
          <w:sz w:val="22"/>
          <w:szCs w:val="22"/>
        </w:rPr>
        <w:t xml:space="preserve"> vyplývajúcich z termínov uzávierok a dostupnosti migračných dát, pričom je Dodávateľ povinný </w:t>
      </w:r>
      <w:proofErr w:type="spellStart"/>
      <w:r w:rsidR="004D7F86" w:rsidRPr="00125435">
        <w:rPr>
          <w:rFonts w:ascii="Arial Narrow" w:hAnsi="Arial Narrow" w:cs="Tahoma"/>
          <w:sz w:val="22"/>
          <w:szCs w:val="22"/>
        </w:rPr>
        <w:t>domigrovať</w:t>
      </w:r>
      <w:proofErr w:type="spellEnd"/>
      <w:r w:rsidR="004D7F86" w:rsidRPr="00125435">
        <w:rPr>
          <w:rFonts w:ascii="Arial Narrow" w:hAnsi="Arial Narrow" w:cs="Tahoma"/>
          <w:sz w:val="22"/>
          <w:szCs w:val="22"/>
        </w:rPr>
        <w:t xml:space="preserve"> všetky pohybové a výsledkové dáta za obdobie od 01. 01. 2020 do dňa nábehu do produktívnej prevádzky CES</w:t>
      </w:r>
      <w:r w:rsidRPr="00125435">
        <w:rPr>
          <w:rFonts w:ascii="Arial Narrow" w:hAnsi="Arial Narrow" w:cs="Tahoma"/>
          <w:sz w:val="22"/>
          <w:szCs w:val="22"/>
        </w:rPr>
        <w:t xml:space="preserve">. Zmluvné strany sa ďalej dohodli, že </w:t>
      </w:r>
      <w:r w:rsidR="00FB4BEE" w:rsidRPr="00125435">
        <w:rPr>
          <w:rFonts w:ascii="Arial Narrow" w:hAnsi="Arial Narrow"/>
          <w:kern w:val="28"/>
          <w:sz w:val="22"/>
          <w:szCs w:val="22"/>
          <w:lang w:eastAsia="en-US"/>
        </w:rPr>
        <w:t>Dodávateľ</w:t>
      </w:r>
      <w:r w:rsidR="00FB4BEE" w:rsidRPr="00125435">
        <w:rPr>
          <w:rFonts w:ascii="Arial Narrow" w:hAnsi="Arial Narrow" w:cs="Tahoma"/>
          <w:sz w:val="22"/>
          <w:szCs w:val="22"/>
        </w:rPr>
        <w:t xml:space="preserve"> </w:t>
      </w:r>
      <w:r w:rsidR="00FD60D2" w:rsidRPr="00125435">
        <w:rPr>
          <w:rFonts w:ascii="Arial Narrow" w:hAnsi="Arial Narrow" w:cs="Tahoma"/>
          <w:sz w:val="22"/>
          <w:szCs w:val="22"/>
        </w:rPr>
        <w:t>vykoná časť diela spočívajúcu</w:t>
      </w:r>
      <w:r w:rsidRPr="00125435">
        <w:rPr>
          <w:rFonts w:ascii="Arial Narrow" w:hAnsi="Arial Narrow" w:cs="Tahoma"/>
          <w:sz w:val="22"/>
          <w:szCs w:val="22"/>
        </w:rPr>
        <w:t xml:space="preserve"> v nasadení CES</w:t>
      </w:r>
      <w:r w:rsidR="00DF73A3" w:rsidRPr="00125435">
        <w:rPr>
          <w:rFonts w:ascii="Arial Narrow" w:hAnsi="Arial Narrow" w:cs="Tahoma"/>
          <w:sz w:val="22"/>
          <w:szCs w:val="22"/>
        </w:rPr>
        <w:t xml:space="preserve"> v</w:t>
      </w:r>
      <w:r w:rsidR="00FD60D2" w:rsidRPr="00125435">
        <w:rPr>
          <w:rFonts w:ascii="Arial Narrow" w:hAnsi="Arial Narrow" w:cs="Tahoma"/>
          <w:sz w:val="22"/>
          <w:szCs w:val="22"/>
        </w:rPr>
        <w:t xml:space="preserve"> rámci štyroch </w:t>
      </w:r>
      <w:r w:rsidR="00FF04EA">
        <w:rPr>
          <w:rFonts w:ascii="Arial Narrow" w:hAnsi="Arial Narrow" w:cs="Tahoma"/>
          <w:sz w:val="22"/>
          <w:szCs w:val="22"/>
        </w:rPr>
        <w:t>etáp</w:t>
      </w:r>
      <w:r w:rsidR="00FD60D2" w:rsidRPr="00125435">
        <w:rPr>
          <w:rFonts w:ascii="Arial Narrow" w:hAnsi="Arial Narrow" w:cs="Tahoma"/>
          <w:sz w:val="22"/>
          <w:szCs w:val="22"/>
        </w:rPr>
        <w:t>, pričom zaradenie O</w:t>
      </w:r>
      <w:r w:rsidRPr="00125435">
        <w:rPr>
          <w:rFonts w:ascii="Arial Narrow" w:hAnsi="Arial Narrow" w:cs="Tahoma"/>
          <w:sz w:val="22"/>
          <w:szCs w:val="22"/>
        </w:rPr>
        <w:t xml:space="preserve">rganizácií </w:t>
      </w:r>
      <w:r w:rsidR="00FF04EA">
        <w:rPr>
          <w:rFonts w:ascii="Arial Narrow" w:hAnsi="Arial Narrow" w:cs="Tahoma"/>
          <w:sz w:val="22"/>
          <w:szCs w:val="22"/>
        </w:rPr>
        <w:t>do etáp</w:t>
      </w:r>
      <w:r w:rsidR="007E71E1" w:rsidRPr="00125435">
        <w:rPr>
          <w:rFonts w:ascii="Arial Narrow" w:hAnsi="Arial Narrow" w:cs="Tahoma"/>
          <w:sz w:val="22"/>
          <w:szCs w:val="22"/>
        </w:rPr>
        <w:t xml:space="preserve"> bude predmetom vypracovania D</w:t>
      </w:r>
      <w:r w:rsidRPr="00125435">
        <w:rPr>
          <w:rFonts w:ascii="Arial Narrow" w:hAnsi="Arial Narrow" w:cs="Tahoma"/>
          <w:sz w:val="22"/>
          <w:szCs w:val="22"/>
        </w:rPr>
        <w:t>Š</w:t>
      </w:r>
      <w:r w:rsidR="007E71E1" w:rsidRPr="00125435">
        <w:rPr>
          <w:rFonts w:ascii="Arial Narrow" w:hAnsi="Arial Narrow" w:cs="Tahoma"/>
          <w:sz w:val="22"/>
          <w:szCs w:val="22"/>
        </w:rPr>
        <w:t>R</w:t>
      </w:r>
      <w:r w:rsidRPr="00125435">
        <w:rPr>
          <w:rFonts w:ascii="Arial Narrow" w:hAnsi="Arial Narrow" w:cs="Tahoma"/>
          <w:sz w:val="22"/>
          <w:szCs w:val="22"/>
        </w:rPr>
        <w:t xml:space="preserve"> podľa bodu </w:t>
      </w:r>
      <w:r w:rsidR="00291413" w:rsidRPr="00125435">
        <w:rPr>
          <w:rFonts w:ascii="Arial Narrow" w:hAnsi="Arial Narrow" w:cs="Tahoma"/>
          <w:sz w:val="22"/>
          <w:szCs w:val="22"/>
        </w:rPr>
        <w:t>4</w:t>
      </w:r>
      <w:r w:rsidRPr="00125435">
        <w:rPr>
          <w:rFonts w:ascii="Arial Narrow" w:hAnsi="Arial Narrow" w:cs="Tahoma"/>
          <w:sz w:val="22"/>
          <w:szCs w:val="22"/>
        </w:rPr>
        <w:t>.</w:t>
      </w:r>
      <w:r w:rsidR="00291413" w:rsidRPr="00125435">
        <w:rPr>
          <w:rFonts w:ascii="Arial Narrow" w:hAnsi="Arial Narrow" w:cs="Tahoma"/>
          <w:sz w:val="22"/>
          <w:szCs w:val="22"/>
        </w:rPr>
        <w:t>2</w:t>
      </w:r>
      <w:r w:rsidRPr="00125435">
        <w:rPr>
          <w:rFonts w:ascii="Arial Narrow" w:hAnsi="Arial Narrow" w:cs="Tahoma"/>
          <w:sz w:val="22"/>
          <w:szCs w:val="22"/>
        </w:rPr>
        <w:t>.</w:t>
      </w:r>
      <w:r w:rsidR="00291413" w:rsidRPr="00125435">
        <w:rPr>
          <w:rFonts w:ascii="Arial Narrow" w:hAnsi="Arial Narrow" w:cs="Tahoma"/>
          <w:sz w:val="22"/>
          <w:szCs w:val="22"/>
        </w:rPr>
        <w:t>2</w:t>
      </w:r>
      <w:r w:rsidR="00A4706F" w:rsidRPr="00125435">
        <w:rPr>
          <w:rFonts w:ascii="Arial Narrow" w:hAnsi="Arial Narrow" w:cs="Tahoma"/>
          <w:sz w:val="22"/>
          <w:szCs w:val="22"/>
        </w:rPr>
        <w:t xml:space="preserve"> </w:t>
      </w:r>
      <w:r w:rsidR="008A3197">
        <w:rPr>
          <w:rFonts w:ascii="Arial Narrow" w:hAnsi="Arial Narrow" w:cs="Tahoma"/>
          <w:sz w:val="22"/>
          <w:szCs w:val="22"/>
        </w:rPr>
        <w:t xml:space="preserve">tejto </w:t>
      </w:r>
      <w:r w:rsidR="00A4706F" w:rsidRPr="00125435">
        <w:rPr>
          <w:rFonts w:ascii="Arial Narrow" w:hAnsi="Arial Narrow" w:cs="Tahoma"/>
          <w:sz w:val="22"/>
          <w:szCs w:val="22"/>
        </w:rPr>
        <w:t>Zmluvy</w:t>
      </w:r>
      <w:r w:rsidRPr="00125435">
        <w:rPr>
          <w:rFonts w:ascii="Arial Narrow" w:hAnsi="Arial Narrow" w:cs="Tahoma"/>
          <w:sz w:val="22"/>
          <w:szCs w:val="22"/>
        </w:rPr>
        <w:t xml:space="preserve">. </w:t>
      </w:r>
      <w:r w:rsidR="00AB352D" w:rsidRPr="00125435">
        <w:rPr>
          <w:rFonts w:ascii="Arial Narrow" w:hAnsi="Arial Narrow" w:cs="Tahoma"/>
          <w:sz w:val="22"/>
          <w:szCs w:val="22"/>
        </w:rPr>
        <w:t>Dodávateľ vykoná nasadenie</w:t>
      </w:r>
      <w:r w:rsidR="00564DB2" w:rsidRPr="00125435">
        <w:rPr>
          <w:rFonts w:ascii="Arial Narrow" w:hAnsi="Arial Narrow" w:cs="Tahoma"/>
          <w:sz w:val="22"/>
          <w:szCs w:val="22"/>
        </w:rPr>
        <w:t xml:space="preserve"> CES</w:t>
      </w:r>
      <w:r w:rsidR="00AB352D" w:rsidRPr="00125435">
        <w:rPr>
          <w:rFonts w:ascii="Arial Narrow" w:hAnsi="Arial Narrow" w:cs="Tahoma"/>
          <w:sz w:val="22"/>
          <w:szCs w:val="22"/>
        </w:rPr>
        <w:t xml:space="preserve"> rozložené d</w:t>
      </w:r>
      <w:r w:rsidR="00627248" w:rsidRPr="00125435">
        <w:rPr>
          <w:rFonts w:ascii="Arial Narrow" w:hAnsi="Arial Narrow" w:cs="Tahoma"/>
          <w:sz w:val="22"/>
          <w:szCs w:val="22"/>
        </w:rPr>
        <w:t xml:space="preserve">o štyroch </w:t>
      </w:r>
      <w:r w:rsidR="00FF04EA">
        <w:rPr>
          <w:rFonts w:ascii="Arial Narrow" w:hAnsi="Arial Narrow" w:cs="Tahoma"/>
          <w:sz w:val="22"/>
          <w:szCs w:val="22"/>
        </w:rPr>
        <w:t>etáp</w:t>
      </w:r>
      <w:r w:rsidR="00627248" w:rsidRPr="00125435">
        <w:rPr>
          <w:rFonts w:ascii="Arial Narrow" w:hAnsi="Arial Narrow" w:cs="Tahoma"/>
          <w:sz w:val="22"/>
          <w:szCs w:val="22"/>
        </w:rPr>
        <w:t xml:space="preserve"> Organizácií, pričom</w:t>
      </w:r>
      <w:r w:rsidR="00564DB2" w:rsidRPr="00125435">
        <w:rPr>
          <w:rFonts w:ascii="Arial Narrow" w:hAnsi="Arial Narrow" w:cs="Tahoma"/>
          <w:sz w:val="22"/>
          <w:szCs w:val="22"/>
        </w:rPr>
        <w:t>:</w:t>
      </w:r>
    </w:p>
    <w:p w14:paraId="20FC0E7E" w14:textId="183D85DD" w:rsidR="00564DB2" w:rsidRPr="001B2101" w:rsidRDefault="00270FF9" w:rsidP="00270FF9">
      <w:pPr>
        <w:numPr>
          <w:ilvl w:val="2"/>
          <w:numId w:val="98"/>
        </w:numPr>
        <w:tabs>
          <w:tab w:val="clear" w:pos="2160"/>
          <w:tab w:val="clear" w:pos="2880"/>
          <w:tab w:val="clear" w:pos="4500"/>
        </w:tabs>
        <w:spacing w:before="120"/>
        <w:jc w:val="both"/>
        <w:rPr>
          <w:rFonts w:ascii="Arial Narrow" w:hAnsi="Arial Narrow" w:cs="Tahoma"/>
          <w:sz w:val="22"/>
          <w:szCs w:val="22"/>
        </w:rPr>
      </w:pPr>
      <w:r>
        <w:rPr>
          <w:rFonts w:ascii="Arial Narrow" w:hAnsi="Arial Narrow" w:cs="Tahoma"/>
          <w:sz w:val="22"/>
          <w:szCs w:val="22"/>
        </w:rPr>
        <w:t>v prvej etape zrealizuje nasadenie do produktívnej prevádzky</w:t>
      </w:r>
      <w:r w:rsidR="00FF04EA">
        <w:rPr>
          <w:rFonts w:ascii="Arial Narrow" w:hAnsi="Arial Narrow" w:cs="Tahoma"/>
          <w:sz w:val="22"/>
          <w:szCs w:val="22"/>
        </w:rPr>
        <w:t xml:space="preserve"> podľa DŠ</w:t>
      </w:r>
      <w:r>
        <w:rPr>
          <w:rFonts w:ascii="Arial Narrow" w:hAnsi="Arial Narrow" w:cs="Tahoma"/>
          <w:sz w:val="22"/>
          <w:szCs w:val="22"/>
        </w:rPr>
        <w:t>R (</w:t>
      </w:r>
      <w:proofErr w:type="spellStart"/>
      <w:r>
        <w:rPr>
          <w:rFonts w:ascii="Arial Narrow" w:hAnsi="Arial Narrow" w:cs="Tahoma"/>
          <w:sz w:val="22"/>
          <w:szCs w:val="22"/>
        </w:rPr>
        <w:t>Release</w:t>
      </w:r>
      <w:proofErr w:type="spellEnd"/>
      <w:r>
        <w:rPr>
          <w:rFonts w:ascii="Arial Narrow" w:hAnsi="Arial Narrow" w:cs="Tahoma"/>
          <w:sz w:val="22"/>
          <w:szCs w:val="22"/>
        </w:rPr>
        <w:t xml:space="preserve"> 1) podľa bodu 4.2.2 tejto Zmluvy k 1. januáru 2020 najneskô</w:t>
      </w:r>
      <w:r w:rsidR="00FF04EA">
        <w:rPr>
          <w:rFonts w:ascii="Arial Narrow" w:hAnsi="Arial Narrow" w:cs="Tahoma"/>
          <w:sz w:val="22"/>
          <w:szCs w:val="22"/>
        </w:rPr>
        <w:t>r k 1.</w:t>
      </w:r>
      <w:r>
        <w:rPr>
          <w:rFonts w:ascii="Arial Narrow" w:hAnsi="Arial Narrow" w:cs="Tahoma"/>
          <w:sz w:val="22"/>
          <w:szCs w:val="22"/>
        </w:rPr>
        <w:t xml:space="preserve"> aprílu </w:t>
      </w:r>
      <w:r w:rsidR="00FF04EA">
        <w:rPr>
          <w:rFonts w:ascii="Arial Narrow" w:hAnsi="Arial Narrow" w:cs="Tahoma"/>
          <w:sz w:val="22"/>
          <w:szCs w:val="22"/>
        </w:rPr>
        <w:t>2020 v </w:t>
      </w:r>
      <w:r>
        <w:rPr>
          <w:rFonts w:ascii="Arial Narrow" w:hAnsi="Arial Narrow" w:cs="Tahoma"/>
          <w:sz w:val="22"/>
          <w:szCs w:val="22"/>
        </w:rPr>
        <w:t>zmy</w:t>
      </w:r>
      <w:r w:rsidR="00FF04EA">
        <w:rPr>
          <w:rFonts w:ascii="Arial Narrow" w:hAnsi="Arial Narrow" w:cs="Tahoma"/>
          <w:sz w:val="22"/>
          <w:szCs w:val="22"/>
        </w:rPr>
        <w:t xml:space="preserve">sle bodu 5.3 </w:t>
      </w:r>
      <w:r>
        <w:rPr>
          <w:rFonts w:ascii="Arial Narrow" w:hAnsi="Arial Narrow" w:cs="Tahoma"/>
          <w:sz w:val="22"/>
          <w:szCs w:val="22"/>
        </w:rPr>
        <w:t xml:space="preserve">tejto Zmluvy </w:t>
      </w:r>
      <w:r w:rsidR="00FF04EA">
        <w:rPr>
          <w:rFonts w:ascii="Arial Narrow" w:hAnsi="Arial Narrow" w:cs="Tahoma"/>
          <w:sz w:val="22"/>
          <w:szCs w:val="22"/>
        </w:rPr>
        <w:t xml:space="preserve">a </w:t>
      </w:r>
      <w:r w:rsidR="008C4DCC" w:rsidRPr="001B2101">
        <w:rPr>
          <w:rFonts w:ascii="Arial Narrow" w:hAnsi="Arial Narrow" w:cs="Tahoma"/>
          <w:sz w:val="22"/>
          <w:szCs w:val="22"/>
        </w:rPr>
        <w:t>m</w:t>
      </w:r>
      <w:r w:rsidR="00564DB2" w:rsidRPr="001B2101">
        <w:rPr>
          <w:rFonts w:ascii="Arial Narrow" w:hAnsi="Arial Narrow" w:cs="Tahoma"/>
          <w:sz w:val="22"/>
          <w:szCs w:val="22"/>
        </w:rPr>
        <w:t>igráciu I</w:t>
      </w:r>
      <w:r w:rsidR="001271E5" w:rsidRPr="001B2101">
        <w:rPr>
          <w:rFonts w:ascii="Arial Narrow" w:hAnsi="Arial Narrow" w:cs="Tahoma"/>
          <w:sz w:val="22"/>
          <w:szCs w:val="22"/>
        </w:rPr>
        <w:t>.</w:t>
      </w:r>
      <w:r w:rsidR="00564DB2" w:rsidRPr="001B2101">
        <w:rPr>
          <w:rFonts w:ascii="Arial Narrow" w:hAnsi="Arial Narrow" w:cs="Tahoma"/>
          <w:sz w:val="22"/>
          <w:szCs w:val="22"/>
        </w:rPr>
        <w:t> </w:t>
      </w:r>
      <w:r w:rsidR="00CA6DCF">
        <w:rPr>
          <w:rFonts w:ascii="Arial Narrow" w:hAnsi="Arial Narrow" w:cs="Tahoma"/>
          <w:sz w:val="22"/>
          <w:szCs w:val="22"/>
        </w:rPr>
        <w:t>z</w:t>
      </w:r>
      <w:r w:rsidR="00564DB2" w:rsidRPr="001B2101">
        <w:rPr>
          <w:rFonts w:ascii="Arial Narrow" w:hAnsi="Arial Narrow" w:cs="Tahoma"/>
          <w:sz w:val="22"/>
          <w:szCs w:val="22"/>
        </w:rPr>
        <w:t xml:space="preserve">realizuje najneskôr do </w:t>
      </w:r>
      <w:r w:rsidR="00AB5525">
        <w:rPr>
          <w:rFonts w:ascii="Arial Narrow" w:hAnsi="Arial Narrow" w:cs="Tahoma"/>
          <w:sz w:val="22"/>
          <w:szCs w:val="22"/>
        </w:rPr>
        <w:t>troch</w:t>
      </w:r>
      <w:r w:rsidR="00D46148">
        <w:rPr>
          <w:rFonts w:ascii="Arial Narrow" w:hAnsi="Arial Narrow" w:cs="Tahoma"/>
          <w:sz w:val="22"/>
          <w:szCs w:val="22"/>
        </w:rPr>
        <w:t xml:space="preserve"> mesiacov od nasadenia</w:t>
      </w:r>
      <w:r w:rsidR="00FF04EA">
        <w:rPr>
          <w:rFonts w:ascii="Arial Narrow" w:hAnsi="Arial Narrow" w:cs="Tahoma"/>
          <w:sz w:val="22"/>
          <w:szCs w:val="22"/>
        </w:rPr>
        <w:t xml:space="preserve"> príslušných čast</w:t>
      </w:r>
      <w:r w:rsidR="00620C8C">
        <w:rPr>
          <w:rFonts w:ascii="Arial Narrow" w:hAnsi="Arial Narrow" w:cs="Tahoma"/>
          <w:sz w:val="22"/>
          <w:szCs w:val="22"/>
        </w:rPr>
        <w:t>í</w:t>
      </w:r>
      <w:r w:rsidR="00FF04EA">
        <w:rPr>
          <w:rFonts w:ascii="Arial Narrow" w:hAnsi="Arial Narrow" w:cs="Tahoma"/>
          <w:sz w:val="22"/>
          <w:szCs w:val="22"/>
        </w:rPr>
        <w:t xml:space="preserve"> CES</w:t>
      </w:r>
      <w:r w:rsidR="00D46148">
        <w:rPr>
          <w:rFonts w:ascii="Arial Narrow" w:hAnsi="Arial Narrow" w:cs="Tahoma"/>
          <w:sz w:val="22"/>
          <w:szCs w:val="22"/>
        </w:rPr>
        <w:t xml:space="preserve"> do </w:t>
      </w:r>
      <w:r w:rsidR="00CA6DCF">
        <w:rPr>
          <w:rFonts w:ascii="Arial Narrow" w:hAnsi="Arial Narrow" w:cs="Tahoma"/>
          <w:sz w:val="22"/>
          <w:szCs w:val="22"/>
        </w:rPr>
        <w:t xml:space="preserve">produktívnej </w:t>
      </w:r>
      <w:r w:rsidR="00D46148">
        <w:rPr>
          <w:rFonts w:ascii="Arial Narrow" w:hAnsi="Arial Narrow" w:cs="Tahoma"/>
          <w:sz w:val="22"/>
          <w:szCs w:val="22"/>
        </w:rPr>
        <w:t>prevádzky</w:t>
      </w:r>
      <w:r w:rsidR="00564DB2" w:rsidRPr="001B2101">
        <w:rPr>
          <w:rFonts w:ascii="Arial Narrow" w:hAnsi="Arial Narrow" w:cs="Tahoma"/>
          <w:sz w:val="22"/>
          <w:szCs w:val="22"/>
        </w:rPr>
        <w:t>;</w:t>
      </w:r>
    </w:p>
    <w:p w14:paraId="00C4BEBC" w14:textId="77777777" w:rsidR="00564DB2" w:rsidRPr="001B2101"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v druhej etape zrealizuje nasadenie do produktívnej prevádzky podľa DŠR (</w:t>
      </w:r>
      <w:proofErr w:type="spellStart"/>
      <w:r>
        <w:rPr>
          <w:rFonts w:ascii="Arial Narrow" w:hAnsi="Arial Narrow" w:cs="Tahoma"/>
          <w:sz w:val="22"/>
          <w:szCs w:val="22"/>
        </w:rPr>
        <w:t>Release</w:t>
      </w:r>
      <w:proofErr w:type="spellEnd"/>
      <w:r>
        <w:rPr>
          <w:rFonts w:ascii="Arial Narrow" w:hAnsi="Arial Narrow" w:cs="Tahoma"/>
          <w:sz w:val="22"/>
          <w:szCs w:val="22"/>
        </w:rPr>
        <w:t xml:space="preserve"> 2) </w:t>
      </w:r>
      <w:r w:rsidR="009D0E61">
        <w:rPr>
          <w:rFonts w:ascii="Arial Narrow" w:hAnsi="Arial Narrow" w:cs="Tahoma"/>
          <w:sz w:val="22"/>
          <w:szCs w:val="22"/>
        </w:rPr>
        <w:t>v súlade s bodom</w:t>
      </w:r>
      <w:r>
        <w:rPr>
          <w:rFonts w:ascii="Arial Narrow" w:hAnsi="Arial Narrow" w:cs="Tahoma"/>
          <w:sz w:val="22"/>
          <w:szCs w:val="22"/>
        </w:rPr>
        <w:t xml:space="preserve"> 4.2.3 tejto Zmluvy k 1. januáru 2021;</w:t>
      </w:r>
    </w:p>
    <w:p w14:paraId="16D5E64D" w14:textId="77777777" w:rsidR="00564DB2" w:rsidRPr="001B2101"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lastRenderedPageBreak/>
        <w:t>v tretej etape zrealizuje nasadenie do produktívnej prevádzky podľa DŠR (</w:t>
      </w:r>
      <w:proofErr w:type="spellStart"/>
      <w:r>
        <w:rPr>
          <w:rFonts w:ascii="Arial Narrow" w:hAnsi="Arial Narrow" w:cs="Tahoma"/>
          <w:sz w:val="22"/>
          <w:szCs w:val="22"/>
        </w:rPr>
        <w:t>Release</w:t>
      </w:r>
      <w:proofErr w:type="spellEnd"/>
      <w:r>
        <w:rPr>
          <w:rFonts w:ascii="Arial Narrow" w:hAnsi="Arial Narrow" w:cs="Tahoma"/>
          <w:sz w:val="22"/>
          <w:szCs w:val="22"/>
        </w:rPr>
        <w:t xml:space="preserve"> 3) </w:t>
      </w:r>
      <w:r w:rsidR="009D0E61">
        <w:rPr>
          <w:rFonts w:ascii="Arial Narrow" w:hAnsi="Arial Narrow" w:cs="Tahoma"/>
          <w:sz w:val="22"/>
          <w:szCs w:val="22"/>
        </w:rPr>
        <w:t>v súlade s bodom</w:t>
      </w:r>
      <w:r>
        <w:rPr>
          <w:rFonts w:ascii="Arial Narrow" w:hAnsi="Arial Narrow" w:cs="Tahoma"/>
          <w:sz w:val="22"/>
          <w:szCs w:val="22"/>
        </w:rPr>
        <w:t xml:space="preserve"> 4.2.4 tejto Zmluvy k 1. januáru 2022</w:t>
      </w:r>
      <w:r w:rsidR="00564DB2" w:rsidRPr="001B2101">
        <w:rPr>
          <w:rFonts w:ascii="Arial Narrow" w:hAnsi="Arial Narrow" w:cs="Tahoma"/>
          <w:sz w:val="22"/>
          <w:szCs w:val="22"/>
        </w:rPr>
        <w:t xml:space="preserve"> a </w:t>
      </w:r>
    </w:p>
    <w:p w14:paraId="26F0CDB3" w14:textId="77777777" w:rsidR="00564DB2" w:rsidRDefault="00270FF9" w:rsidP="00270FF9">
      <w:pPr>
        <w:numPr>
          <w:ilvl w:val="2"/>
          <w:numId w:val="98"/>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v štvrtej etape zrealizuje nasadenie do produktívnej prevádzky podľa DŠR (</w:t>
      </w:r>
      <w:proofErr w:type="spellStart"/>
      <w:r>
        <w:rPr>
          <w:rFonts w:ascii="Arial Narrow" w:hAnsi="Arial Narrow" w:cs="Tahoma"/>
          <w:sz w:val="22"/>
          <w:szCs w:val="22"/>
        </w:rPr>
        <w:t>Release</w:t>
      </w:r>
      <w:proofErr w:type="spellEnd"/>
      <w:r>
        <w:rPr>
          <w:rFonts w:ascii="Arial Narrow" w:hAnsi="Arial Narrow" w:cs="Tahoma"/>
          <w:sz w:val="22"/>
          <w:szCs w:val="22"/>
        </w:rPr>
        <w:t xml:space="preserve"> 4) </w:t>
      </w:r>
      <w:r w:rsidR="009D0E61">
        <w:rPr>
          <w:rFonts w:ascii="Arial Narrow" w:hAnsi="Arial Narrow" w:cs="Tahoma"/>
          <w:sz w:val="22"/>
          <w:szCs w:val="22"/>
        </w:rPr>
        <w:t>v súlade s bodom</w:t>
      </w:r>
      <w:r>
        <w:rPr>
          <w:rFonts w:ascii="Arial Narrow" w:hAnsi="Arial Narrow" w:cs="Tahoma"/>
          <w:sz w:val="22"/>
          <w:szCs w:val="22"/>
        </w:rPr>
        <w:t xml:space="preserve"> 4.2.5 tejto Zmluvy k 1. januáru 2023</w:t>
      </w:r>
      <w:r w:rsidR="00564DB2" w:rsidRPr="001B2101">
        <w:rPr>
          <w:rFonts w:ascii="Arial Narrow" w:hAnsi="Arial Narrow" w:cs="Tahoma"/>
          <w:sz w:val="22"/>
          <w:szCs w:val="22"/>
        </w:rPr>
        <w:t xml:space="preserve">. </w:t>
      </w:r>
    </w:p>
    <w:p w14:paraId="7F101411" w14:textId="1EE002F7" w:rsidR="003F7C94" w:rsidRPr="00E6018B" w:rsidRDefault="003F7C94" w:rsidP="00EB5216">
      <w:pPr>
        <w:tabs>
          <w:tab w:val="clear" w:pos="2160"/>
          <w:tab w:val="clear" w:pos="2880"/>
          <w:tab w:val="clear" w:pos="4500"/>
        </w:tabs>
        <w:spacing w:before="120"/>
        <w:ind w:left="698"/>
        <w:jc w:val="both"/>
        <w:rPr>
          <w:rFonts w:ascii="Arial Narrow" w:hAnsi="Arial Narrow" w:cs="Tahoma"/>
          <w:color w:val="FF0000"/>
          <w:sz w:val="22"/>
          <w:szCs w:val="22"/>
        </w:rPr>
      </w:pPr>
      <w:r w:rsidRPr="00E6018B">
        <w:rPr>
          <w:rFonts w:ascii="Arial Narrow" w:hAnsi="Arial Narrow" w:cs="Tahoma"/>
          <w:color w:val="FF0000"/>
          <w:sz w:val="22"/>
          <w:szCs w:val="22"/>
        </w:rPr>
        <w:t>Termíny vzťahujúce sa na nasadenie do produktívnej prevádzky a migrácie uvedené v bode 5.3 tejto Zmluvy sú záväzné.</w:t>
      </w:r>
      <w:r w:rsidR="00E42BDD" w:rsidRPr="00E6018B">
        <w:rPr>
          <w:rFonts w:ascii="Arial Narrow" w:hAnsi="Arial Narrow" w:cs="Tahoma"/>
          <w:color w:val="FF0000"/>
          <w:sz w:val="22"/>
          <w:szCs w:val="22"/>
        </w:rPr>
        <w:t xml:space="preserve"> </w:t>
      </w:r>
      <w:r w:rsidR="009016DD" w:rsidRPr="00E6018B">
        <w:rPr>
          <w:rFonts w:ascii="Arial Narrow" w:hAnsi="Arial Narrow" w:cs="Tahoma"/>
          <w:color w:val="FF0000"/>
          <w:sz w:val="22"/>
          <w:szCs w:val="22"/>
        </w:rPr>
        <w:t>V prípade, ak</w:t>
      </w:r>
      <w:r w:rsidR="00E42BDD" w:rsidRPr="00E6018B">
        <w:rPr>
          <w:rFonts w:ascii="Arial Narrow" w:hAnsi="Arial Narrow" w:cs="Tahoma"/>
          <w:color w:val="FF0000"/>
          <w:sz w:val="22"/>
          <w:szCs w:val="22"/>
        </w:rPr>
        <w:t xml:space="preserve"> účinnosť </w:t>
      </w:r>
      <w:r w:rsidR="00F75367" w:rsidRPr="00E6018B">
        <w:rPr>
          <w:rFonts w:ascii="Arial Narrow" w:hAnsi="Arial Narrow" w:cs="Tahoma"/>
          <w:color w:val="FF0000"/>
          <w:sz w:val="22"/>
          <w:szCs w:val="22"/>
        </w:rPr>
        <w:t xml:space="preserve">tejto </w:t>
      </w:r>
      <w:r w:rsidR="00E42BDD" w:rsidRPr="00E6018B">
        <w:rPr>
          <w:rFonts w:ascii="Arial Narrow" w:hAnsi="Arial Narrow" w:cs="Tahoma"/>
          <w:color w:val="FF0000"/>
          <w:sz w:val="22"/>
          <w:szCs w:val="22"/>
        </w:rPr>
        <w:t>Zmluvy nenastan</w:t>
      </w:r>
      <w:r w:rsidR="00F75367" w:rsidRPr="00E6018B">
        <w:rPr>
          <w:rFonts w:ascii="Arial Narrow" w:hAnsi="Arial Narrow" w:cs="Tahoma"/>
          <w:color w:val="FF0000"/>
          <w:sz w:val="22"/>
          <w:szCs w:val="22"/>
        </w:rPr>
        <w:t>e skôr ako 6 mesiacov pred 1. aprílom</w:t>
      </w:r>
      <w:r w:rsidR="00E42BDD" w:rsidRPr="00E6018B">
        <w:rPr>
          <w:rFonts w:ascii="Arial Narrow" w:hAnsi="Arial Narrow" w:cs="Tahoma"/>
          <w:color w:val="FF0000"/>
          <w:sz w:val="22"/>
          <w:szCs w:val="22"/>
        </w:rPr>
        <w:t xml:space="preserve"> 2020, </w:t>
      </w:r>
      <w:r w:rsidR="00F75367" w:rsidRPr="00E6018B">
        <w:rPr>
          <w:rFonts w:ascii="Arial Narrow" w:hAnsi="Arial Narrow" w:cs="Tahoma"/>
          <w:color w:val="FF0000"/>
          <w:sz w:val="22"/>
          <w:szCs w:val="22"/>
        </w:rPr>
        <w:t xml:space="preserve">nasadenie do produktívnej prevádzky podľa DŠR sa bude </w:t>
      </w:r>
      <w:r w:rsidR="00E42BDD" w:rsidRPr="00E6018B">
        <w:rPr>
          <w:rFonts w:ascii="Arial Narrow" w:hAnsi="Arial Narrow" w:cs="Tahoma"/>
          <w:color w:val="FF0000"/>
          <w:sz w:val="22"/>
          <w:szCs w:val="22"/>
        </w:rPr>
        <w:t>realizovať iba v troch etapách</w:t>
      </w:r>
      <w:r w:rsidR="0073366D" w:rsidRPr="00E6018B">
        <w:rPr>
          <w:rFonts w:ascii="Arial Narrow" w:hAnsi="Arial Narrow" w:cs="Tahoma"/>
          <w:color w:val="FF0000"/>
          <w:sz w:val="22"/>
          <w:szCs w:val="22"/>
        </w:rPr>
        <w:t xml:space="preserve"> </w:t>
      </w:r>
      <w:r w:rsidR="009016DD" w:rsidRPr="00E6018B">
        <w:rPr>
          <w:rFonts w:ascii="Arial Narrow" w:hAnsi="Arial Narrow" w:cs="Tahoma"/>
          <w:color w:val="FF0000"/>
          <w:sz w:val="22"/>
          <w:szCs w:val="22"/>
        </w:rPr>
        <w:t xml:space="preserve">(pričom prvá etapa podľa bodu 5.3.1 tejto Zmluvy sa začlení do druhej etapy podľa bodu 5.3.2 tejto Zmluvy) </w:t>
      </w:r>
      <w:r w:rsidR="0073366D" w:rsidRPr="00E6018B">
        <w:rPr>
          <w:rFonts w:ascii="Arial Narrow" w:hAnsi="Arial Narrow" w:cs="Tahoma"/>
          <w:color w:val="FF0000"/>
          <w:sz w:val="22"/>
          <w:szCs w:val="22"/>
        </w:rPr>
        <w:t>bez vplyvu na cenu diela</w:t>
      </w:r>
      <w:r w:rsidR="00E42BDD" w:rsidRPr="00E6018B">
        <w:rPr>
          <w:rFonts w:ascii="Arial Narrow" w:hAnsi="Arial Narrow" w:cs="Tahoma"/>
          <w:color w:val="FF0000"/>
          <w:sz w:val="22"/>
          <w:szCs w:val="22"/>
        </w:rPr>
        <w:t xml:space="preserve"> v termínoch podľa bodov 5.3.2 až 5.3.4 tejto Zmluvy</w:t>
      </w:r>
      <w:r w:rsidR="00F75367" w:rsidRPr="00E6018B">
        <w:rPr>
          <w:rFonts w:ascii="Arial Narrow" w:hAnsi="Arial Narrow" w:cs="Tahoma"/>
          <w:color w:val="FF0000"/>
          <w:sz w:val="22"/>
          <w:szCs w:val="22"/>
        </w:rPr>
        <w:t>, pričom</w:t>
      </w:r>
      <w:r w:rsidR="002D78DF" w:rsidRPr="00E6018B">
        <w:rPr>
          <w:rFonts w:ascii="Arial Narrow" w:hAnsi="Arial Narrow" w:cs="Tahoma"/>
          <w:color w:val="FF0000"/>
          <w:sz w:val="22"/>
          <w:szCs w:val="22"/>
        </w:rPr>
        <w:t xml:space="preserve"> celkový</w:t>
      </w:r>
      <w:r w:rsidR="00F75367" w:rsidRPr="00E6018B">
        <w:rPr>
          <w:rFonts w:ascii="Arial Narrow" w:hAnsi="Arial Narrow" w:cs="Tahoma"/>
          <w:color w:val="FF0000"/>
          <w:sz w:val="22"/>
          <w:szCs w:val="22"/>
        </w:rPr>
        <w:t xml:space="preserve"> počet</w:t>
      </w:r>
      <w:r w:rsidR="002D78DF" w:rsidRPr="00E6018B">
        <w:rPr>
          <w:rFonts w:ascii="Arial Narrow" w:hAnsi="Arial Narrow" w:cs="Tahoma"/>
          <w:color w:val="FF0000"/>
          <w:sz w:val="22"/>
          <w:szCs w:val="22"/>
        </w:rPr>
        <w:t xml:space="preserve"> migrovaných</w:t>
      </w:r>
      <w:r w:rsidR="00F75367" w:rsidRPr="00E6018B">
        <w:rPr>
          <w:rFonts w:ascii="Arial Narrow" w:hAnsi="Arial Narrow" w:cs="Tahoma"/>
          <w:color w:val="FF0000"/>
          <w:sz w:val="22"/>
          <w:szCs w:val="22"/>
        </w:rPr>
        <w:t xml:space="preserve"> Organizácií zostane zachovaný</w:t>
      </w:r>
      <w:r w:rsidR="00E42BDD" w:rsidRPr="00E6018B">
        <w:rPr>
          <w:rFonts w:ascii="Arial Narrow" w:hAnsi="Arial Narrow" w:cs="Tahoma"/>
          <w:color w:val="FF0000"/>
          <w:sz w:val="22"/>
          <w:szCs w:val="22"/>
        </w:rPr>
        <w:t>.</w:t>
      </w:r>
      <w:r w:rsidR="00352C29" w:rsidRPr="00E6018B">
        <w:rPr>
          <w:rFonts w:ascii="Arial Narrow" w:hAnsi="Arial Narrow" w:cs="Tahoma"/>
          <w:color w:val="FF0000"/>
          <w:sz w:val="22"/>
          <w:szCs w:val="22"/>
        </w:rPr>
        <w:t xml:space="preserve"> V prípade zníženia počtu </w:t>
      </w:r>
      <w:r w:rsidR="00E86E52" w:rsidRPr="00E6018B">
        <w:rPr>
          <w:rFonts w:ascii="Arial Narrow" w:hAnsi="Arial Narrow" w:cs="Tahoma"/>
          <w:color w:val="FF0000"/>
          <w:sz w:val="22"/>
          <w:szCs w:val="22"/>
        </w:rPr>
        <w:t>etáp podľa predchádzajúcej vety</w:t>
      </w:r>
      <w:r w:rsidR="00352C29" w:rsidRPr="00E6018B">
        <w:rPr>
          <w:rFonts w:ascii="Arial Narrow" w:hAnsi="Arial Narrow" w:cs="Tahoma"/>
          <w:color w:val="FF0000"/>
          <w:sz w:val="22"/>
          <w:szCs w:val="22"/>
        </w:rPr>
        <w:t>,</w:t>
      </w:r>
      <w:r w:rsidR="009016DD" w:rsidRPr="00E6018B">
        <w:rPr>
          <w:rFonts w:ascii="Arial Narrow" w:hAnsi="Arial Narrow" w:cs="Tahoma"/>
          <w:color w:val="FF0000"/>
          <w:sz w:val="22"/>
          <w:szCs w:val="22"/>
        </w:rPr>
        <w:t xml:space="preserve"> </w:t>
      </w:r>
      <w:r w:rsidR="00352C29" w:rsidRPr="00E6018B">
        <w:rPr>
          <w:rFonts w:ascii="Arial Narrow" w:hAnsi="Arial Narrow" w:cs="Tahoma"/>
          <w:color w:val="FF0000"/>
          <w:sz w:val="22"/>
          <w:szCs w:val="22"/>
        </w:rPr>
        <w:t xml:space="preserve">sa </w:t>
      </w:r>
      <w:r w:rsidR="009016DD" w:rsidRPr="00E6018B">
        <w:rPr>
          <w:rFonts w:ascii="Arial Narrow" w:hAnsi="Arial Narrow" w:cs="Tahoma"/>
          <w:color w:val="FF0000"/>
          <w:sz w:val="22"/>
          <w:szCs w:val="22"/>
        </w:rPr>
        <w:t>ustanoven</w:t>
      </w:r>
      <w:r w:rsidR="00352C29" w:rsidRPr="00E6018B">
        <w:rPr>
          <w:rFonts w:ascii="Arial Narrow" w:hAnsi="Arial Narrow" w:cs="Tahoma"/>
          <w:color w:val="FF0000"/>
          <w:sz w:val="22"/>
          <w:szCs w:val="22"/>
        </w:rPr>
        <w:t>ia tejto Zmluvy</w:t>
      </w:r>
      <w:r w:rsidR="00E86E52" w:rsidRPr="00E6018B">
        <w:rPr>
          <w:rFonts w:ascii="Arial Narrow" w:hAnsi="Arial Narrow" w:cs="Tahoma"/>
          <w:color w:val="FF0000"/>
          <w:sz w:val="22"/>
          <w:szCs w:val="22"/>
        </w:rPr>
        <w:t xml:space="preserve"> vzťahujú</w:t>
      </w:r>
      <w:r w:rsidR="00352C29" w:rsidRPr="00E6018B">
        <w:rPr>
          <w:rFonts w:ascii="Arial Narrow" w:hAnsi="Arial Narrow" w:cs="Tahoma"/>
          <w:color w:val="FF0000"/>
          <w:sz w:val="22"/>
          <w:szCs w:val="22"/>
        </w:rPr>
        <w:t>ce</w:t>
      </w:r>
      <w:r w:rsidR="00E86E52" w:rsidRPr="00E6018B">
        <w:rPr>
          <w:rFonts w:ascii="Arial Narrow" w:hAnsi="Arial Narrow" w:cs="Tahoma"/>
          <w:color w:val="FF0000"/>
          <w:sz w:val="22"/>
          <w:szCs w:val="22"/>
        </w:rPr>
        <w:t xml:space="preserve"> </w:t>
      </w:r>
      <w:r w:rsidR="00352C29" w:rsidRPr="00E6018B">
        <w:rPr>
          <w:rFonts w:ascii="Arial Narrow" w:hAnsi="Arial Narrow" w:cs="Tahoma"/>
          <w:color w:val="FF0000"/>
          <w:sz w:val="22"/>
          <w:szCs w:val="22"/>
        </w:rPr>
        <w:t xml:space="preserve">sa </w:t>
      </w:r>
      <w:r w:rsidR="00E86E52" w:rsidRPr="00E6018B">
        <w:rPr>
          <w:rFonts w:ascii="Arial Narrow" w:hAnsi="Arial Narrow" w:cs="Tahoma"/>
          <w:color w:val="FF0000"/>
          <w:sz w:val="22"/>
          <w:szCs w:val="22"/>
        </w:rPr>
        <w:t>na štyri etapy</w:t>
      </w:r>
      <w:r w:rsidR="00352C29" w:rsidRPr="00E6018B">
        <w:rPr>
          <w:rFonts w:ascii="Arial Narrow" w:hAnsi="Arial Narrow" w:cs="Tahoma"/>
          <w:color w:val="FF0000"/>
          <w:sz w:val="22"/>
          <w:szCs w:val="22"/>
        </w:rPr>
        <w:t xml:space="preserve"> použijú primerane s prihliadnutím na predmet Zmluvy a na práva a povinnosti zmluvných strán upravené v Zmluve</w:t>
      </w:r>
      <w:r w:rsidR="009016DD" w:rsidRPr="00E6018B">
        <w:rPr>
          <w:rFonts w:ascii="Arial Narrow" w:hAnsi="Arial Narrow" w:cs="Tahoma"/>
          <w:color w:val="FF0000"/>
          <w:sz w:val="22"/>
          <w:szCs w:val="22"/>
        </w:rPr>
        <w:t>.</w:t>
      </w:r>
    </w:p>
    <w:p w14:paraId="26DED609" w14:textId="0A68495F" w:rsidR="001D2A52" w:rsidRPr="001B2101" w:rsidRDefault="00FB4BEE" w:rsidP="00270FF9">
      <w:pPr>
        <w:numPr>
          <w:ilvl w:val="1"/>
          <w:numId w:val="98"/>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olor w:val="000000"/>
          <w:sz w:val="22"/>
          <w:szCs w:val="22"/>
        </w:rPr>
        <w:t xml:space="preserve"> </w:t>
      </w:r>
      <w:r w:rsidR="001D2A52" w:rsidRPr="001B2101">
        <w:rPr>
          <w:rFonts w:ascii="Arial Narrow" w:hAnsi="Arial Narrow"/>
          <w:color w:val="000000"/>
          <w:sz w:val="22"/>
          <w:szCs w:val="22"/>
        </w:rPr>
        <w:t>má právo odovzdať Objednávateľovi jednotlivé čiastkov</w:t>
      </w:r>
      <w:r w:rsidR="000346CB">
        <w:rPr>
          <w:rFonts w:ascii="Arial Narrow" w:hAnsi="Arial Narrow"/>
          <w:color w:val="000000"/>
          <w:sz w:val="22"/>
          <w:szCs w:val="22"/>
        </w:rPr>
        <w:t>é</w:t>
      </w:r>
      <w:r w:rsidR="001D2A52" w:rsidRPr="001B2101">
        <w:rPr>
          <w:rFonts w:ascii="Arial Narrow" w:hAnsi="Arial Narrow"/>
          <w:color w:val="000000"/>
          <w:sz w:val="22"/>
          <w:szCs w:val="22"/>
        </w:rPr>
        <w:t xml:space="preserve"> plnen</w:t>
      </w:r>
      <w:r w:rsidR="000346CB">
        <w:rPr>
          <w:rFonts w:ascii="Arial Narrow" w:hAnsi="Arial Narrow"/>
          <w:color w:val="000000"/>
          <w:sz w:val="22"/>
          <w:szCs w:val="22"/>
        </w:rPr>
        <w:t>ia</w:t>
      </w:r>
      <w:r w:rsidR="001D2A52" w:rsidRPr="001B2101">
        <w:rPr>
          <w:rFonts w:ascii="Arial Narrow" w:hAnsi="Arial Narrow"/>
          <w:color w:val="000000"/>
          <w:sz w:val="22"/>
          <w:szCs w:val="22"/>
        </w:rPr>
        <w:t xml:space="preserve"> skôr ako</w:t>
      </w:r>
      <w:r w:rsidR="00DF73A3" w:rsidRPr="001B2101">
        <w:rPr>
          <w:rFonts w:ascii="Arial Narrow" w:hAnsi="Arial Narrow"/>
          <w:color w:val="000000"/>
          <w:sz w:val="22"/>
          <w:szCs w:val="22"/>
        </w:rPr>
        <w:t xml:space="preserve"> sú stanovené termíny v bodoch 5.</w:t>
      </w:r>
      <w:r w:rsidR="00807DE9">
        <w:rPr>
          <w:rFonts w:ascii="Arial Narrow" w:hAnsi="Arial Narrow"/>
          <w:color w:val="000000"/>
          <w:sz w:val="22"/>
          <w:szCs w:val="22"/>
        </w:rPr>
        <w:t>2</w:t>
      </w:r>
      <w:r w:rsidR="00DF73A3" w:rsidRPr="001B2101">
        <w:rPr>
          <w:rFonts w:ascii="Arial Narrow" w:hAnsi="Arial Narrow"/>
          <w:color w:val="000000"/>
          <w:sz w:val="22"/>
          <w:szCs w:val="22"/>
        </w:rPr>
        <w:t xml:space="preserve"> a</w:t>
      </w:r>
      <w:r w:rsidR="00AA4B7A" w:rsidRPr="001B2101">
        <w:rPr>
          <w:rFonts w:ascii="Arial Narrow" w:hAnsi="Arial Narrow"/>
          <w:color w:val="000000"/>
          <w:sz w:val="22"/>
          <w:szCs w:val="22"/>
        </w:rPr>
        <w:t>ž</w:t>
      </w:r>
      <w:r w:rsidR="00DF73A3" w:rsidRPr="001B2101">
        <w:rPr>
          <w:rFonts w:ascii="Arial Narrow" w:hAnsi="Arial Narrow"/>
          <w:color w:val="000000"/>
          <w:sz w:val="22"/>
          <w:szCs w:val="22"/>
        </w:rPr>
        <w:t> 5.</w:t>
      </w:r>
      <w:r w:rsidR="00807DE9">
        <w:rPr>
          <w:rFonts w:ascii="Arial Narrow" w:hAnsi="Arial Narrow"/>
          <w:color w:val="000000"/>
          <w:sz w:val="22"/>
          <w:szCs w:val="22"/>
        </w:rPr>
        <w:t>3</w:t>
      </w:r>
      <w:r w:rsidR="00DF73A3" w:rsidRPr="001B2101">
        <w:rPr>
          <w:rFonts w:ascii="Arial Narrow" w:hAnsi="Arial Narrow"/>
          <w:color w:val="000000"/>
          <w:sz w:val="22"/>
          <w:szCs w:val="22"/>
        </w:rPr>
        <w:t xml:space="preserve"> </w:t>
      </w:r>
      <w:r w:rsidR="008A3197">
        <w:rPr>
          <w:rFonts w:ascii="Arial Narrow" w:hAnsi="Arial Narrow"/>
          <w:color w:val="000000"/>
          <w:sz w:val="22"/>
          <w:szCs w:val="22"/>
        </w:rPr>
        <w:t xml:space="preserve">tejto </w:t>
      </w:r>
      <w:r w:rsidR="00DF73A3" w:rsidRPr="00D134C5">
        <w:rPr>
          <w:rFonts w:ascii="Arial Narrow" w:hAnsi="Arial Narrow"/>
          <w:color w:val="000000"/>
          <w:sz w:val="22"/>
          <w:szCs w:val="22"/>
        </w:rPr>
        <w:t>Zmluvy</w:t>
      </w:r>
      <w:r w:rsidR="004D7F86" w:rsidRPr="00D134C5">
        <w:rPr>
          <w:rFonts w:ascii="Arial Narrow" w:hAnsi="Arial Narrow"/>
          <w:color w:val="000000"/>
          <w:sz w:val="22"/>
          <w:szCs w:val="22"/>
        </w:rPr>
        <w:t xml:space="preserve"> a v bode </w:t>
      </w:r>
      <w:r w:rsidR="00D134C5" w:rsidRPr="00D134C5">
        <w:rPr>
          <w:rFonts w:ascii="Arial Narrow" w:hAnsi="Arial Narrow"/>
          <w:color w:val="000000"/>
          <w:sz w:val="22"/>
          <w:szCs w:val="22"/>
        </w:rPr>
        <w:t>4</w:t>
      </w:r>
      <w:r w:rsidR="004D7F86" w:rsidRPr="00D134C5">
        <w:rPr>
          <w:rFonts w:ascii="Arial Narrow" w:hAnsi="Arial Narrow"/>
          <w:color w:val="000000"/>
          <w:sz w:val="22"/>
          <w:szCs w:val="22"/>
        </w:rPr>
        <w:t>.</w:t>
      </w:r>
      <w:r w:rsidR="00D134C5" w:rsidRPr="00D134C5">
        <w:rPr>
          <w:rFonts w:ascii="Arial Narrow" w:hAnsi="Arial Narrow"/>
          <w:color w:val="000000"/>
          <w:sz w:val="22"/>
          <w:szCs w:val="22"/>
        </w:rPr>
        <w:t>10</w:t>
      </w:r>
      <w:r w:rsidR="004D7F86" w:rsidRPr="00D134C5">
        <w:rPr>
          <w:rFonts w:ascii="Arial Narrow" w:hAnsi="Arial Narrow"/>
          <w:color w:val="000000"/>
          <w:sz w:val="22"/>
          <w:szCs w:val="22"/>
        </w:rPr>
        <w:t xml:space="preserve"> Prílohy 1</w:t>
      </w:r>
      <w:r w:rsidR="001D2A52" w:rsidRPr="00D134C5">
        <w:rPr>
          <w:rFonts w:ascii="Arial Narrow" w:hAnsi="Arial Narrow"/>
          <w:color w:val="000000"/>
          <w:sz w:val="22"/>
          <w:szCs w:val="22"/>
        </w:rPr>
        <w:t xml:space="preserve">. Nasledujúci deň po dni, kedy </w:t>
      </w:r>
      <w:r w:rsidRPr="00D134C5">
        <w:rPr>
          <w:rFonts w:ascii="Arial Narrow" w:hAnsi="Arial Narrow"/>
          <w:kern w:val="28"/>
          <w:sz w:val="22"/>
          <w:szCs w:val="22"/>
          <w:lang w:eastAsia="en-US"/>
        </w:rPr>
        <w:t>Dodávateľ</w:t>
      </w:r>
      <w:r w:rsidRPr="00D134C5">
        <w:rPr>
          <w:rFonts w:ascii="Arial Narrow" w:hAnsi="Arial Narrow"/>
          <w:color w:val="000000"/>
          <w:sz w:val="22"/>
          <w:szCs w:val="22"/>
        </w:rPr>
        <w:t xml:space="preserve"> </w:t>
      </w:r>
      <w:r w:rsidR="004066B6" w:rsidRPr="00D134C5">
        <w:rPr>
          <w:rFonts w:ascii="Arial Narrow" w:hAnsi="Arial Narrow"/>
          <w:color w:val="000000"/>
          <w:sz w:val="22"/>
          <w:szCs w:val="22"/>
        </w:rPr>
        <w:t xml:space="preserve">riadne </w:t>
      </w:r>
      <w:r w:rsidR="001D2A52" w:rsidRPr="00D134C5">
        <w:rPr>
          <w:rFonts w:ascii="Arial Narrow" w:hAnsi="Arial Narrow"/>
          <w:color w:val="000000"/>
          <w:sz w:val="22"/>
          <w:szCs w:val="22"/>
        </w:rPr>
        <w:t xml:space="preserve">odovzdal Objednávateľovi </w:t>
      </w:r>
      <w:r w:rsidR="000346CB" w:rsidRPr="00D134C5">
        <w:rPr>
          <w:rFonts w:ascii="Arial Narrow" w:hAnsi="Arial Narrow"/>
          <w:color w:val="000000"/>
          <w:sz w:val="22"/>
          <w:szCs w:val="22"/>
        </w:rPr>
        <w:t xml:space="preserve">príslušné </w:t>
      </w:r>
      <w:r w:rsidR="001D2A52" w:rsidRPr="00D134C5">
        <w:rPr>
          <w:rFonts w:ascii="Arial Narrow" w:hAnsi="Arial Narrow"/>
          <w:color w:val="000000"/>
          <w:sz w:val="22"/>
          <w:szCs w:val="22"/>
        </w:rPr>
        <w:t>č</w:t>
      </w:r>
      <w:r w:rsidR="00D95222" w:rsidRPr="00D134C5">
        <w:rPr>
          <w:rFonts w:ascii="Arial Narrow" w:hAnsi="Arial Narrow"/>
          <w:color w:val="000000"/>
          <w:sz w:val="22"/>
          <w:szCs w:val="22"/>
        </w:rPr>
        <w:t>iastkové plneni</w:t>
      </w:r>
      <w:r w:rsidR="000346CB" w:rsidRPr="00D134C5">
        <w:rPr>
          <w:rFonts w:ascii="Arial Narrow" w:hAnsi="Arial Narrow"/>
          <w:color w:val="000000"/>
          <w:sz w:val="22"/>
          <w:szCs w:val="22"/>
        </w:rPr>
        <w:t>e</w:t>
      </w:r>
      <w:r w:rsidR="00D95222" w:rsidRPr="00D134C5">
        <w:rPr>
          <w:rFonts w:ascii="Arial Narrow" w:hAnsi="Arial Narrow"/>
          <w:color w:val="000000"/>
          <w:sz w:val="22"/>
          <w:szCs w:val="22"/>
        </w:rPr>
        <w:t xml:space="preserve"> diela, je </w:t>
      </w:r>
      <w:r w:rsidRPr="00D134C5">
        <w:rPr>
          <w:rFonts w:ascii="Arial Narrow" w:hAnsi="Arial Narrow"/>
          <w:kern w:val="28"/>
          <w:sz w:val="22"/>
          <w:szCs w:val="22"/>
          <w:lang w:eastAsia="en-US"/>
        </w:rPr>
        <w:t>Dodávateľ</w:t>
      </w:r>
      <w:r w:rsidRPr="001B2101">
        <w:rPr>
          <w:rFonts w:ascii="Arial Narrow" w:hAnsi="Arial Narrow"/>
          <w:color w:val="000000"/>
          <w:sz w:val="22"/>
          <w:szCs w:val="22"/>
        </w:rPr>
        <w:t xml:space="preserve"> </w:t>
      </w:r>
      <w:r w:rsidR="001D2A52" w:rsidRPr="001B2101">
        <w:rPr>
          <w:rFonts w:ascii="Arial Narrow" w:hAnsi="Arial Narrow"/>
          <w:color w:val="000000"/>
          <w:sz w:val="22"/>
          <w:szCs w:val="22"/>
        </w:rPr>
        <w:t xml:space="preserve">povinný začať </w:t>
      </w:r>
      <w:r w:rsidR="00DF73A3" w:rsidRPr="001B2101">
        <w:rPr>
          <w:rFonts w:ascii="Arial Narrow" w:hAnsi="Arial Narrow"/>
          <w:color w:val="000000"/>
          <w:sz w:val="22"/>
          <w:szCs w:val="22"/>
        </w:rPr>
        <w:t>vykonávať</w:t>
      </w:r>
      <w:r w:rsidR="00D95222" w:rsidRPr="001B2101">
        <w:rPr>
          <w:rFonts w:ascii="Arial Narrow" w:hAnsi="Arial Narrow"/>
          <w:color w:val="000000"/>
          <w:sz w:val="22"/>
          <w:szCs w:val="22"/>
        </w:rPr>
        <w:t xml:space="preserve"> </w:t>
      </w:r>
      <w:r w:rsidR="000346CB">
        <w:rPr>
          <w:rFonts w:ascii="Arial Narrow" w:hAnsi="Arial Narrow"/>
          <w:color w:val="000000"/>
          <w:sz w:val="22"/>
          <w:szCs w:val="22"/>
        </w:rPr>
        <w:t>nasledujúce</w:t>
      </w:r>
      <w:r w:rsidR="000346CB" w:rsidRPr="001B2101">
        <w:rPr>
          <w:rFonts w:ascii="Arial Narrow" w:hAnsi="Arial Narrow"/>
          <w:color w:val="000000"/>
          <w:sz w:val="22"/>
          <w:szCs w:val="22"/>
        </w:rPr>
        <w:t xml:space="preserve"> </w:t>
      </w:r>
      <w:r w:rsidR="001D2A52" w:rsidRPr="001B2101">
        <w:rPr>
          <w:rFonts w:ascii="Arial Narrow" w:hAnsi="Arial Narrow"/>
          <w:color w:val="000000"/>
          <w:sz w:val="22"/>
          <w:szCs w:val="22"/>
        </w:rPr>
        <w:t>čiastkové</w:t>
      </w:r>
      <w:r w:rsidR="00D95222" w:rsidRPr="001B2101">
        <w:rPr>
          <w:rFonts w:ascii="Arial Narrow" w:hAnsi="Arial Narrow"/>
          <w:color w:val="000000"/>
          <w:sz w:val="22"/>
          <w:szCs w:val="22"/>
        </w:rPr>
        <w:t xml:space="preserve"> </w:t>
      </w:r>
      <w:r w:rsidR="001D2A52" w:rsidRPr="001B2101">
        <w:rPr>
          <w:rFonts w:ascii="Arial Narrow" w:hAnsi="Arial Narrow"/>
          <w:color w:val="000000"/>
          <w:sz w:val="22"/>
          <w:szCs w:val="22"/>
        </w:rPr>
        <w:t>plneni</w:t>
      </w:r>
      <w:r w:rsidR="00D95222" w:rsidRPr="001B2101">
        <w:rPr>
          <w:rFonts w:ascii="Arial Narrow" w:hAnsi="Arial Narrow"/>
          <w:color w:val="000000"/>
          <w:sz w:val="22"/>
          <w:szCs w:val="22"/>
        </w:rPr>
        <w:t>e</w:t>
      </w:r>
      <w:r w:rsidR="001D2A52" w:rsidRPr="001B2101">
        <w:rPr>
          <w:rFonts w:ascii="Arial Narrow" w:hAnsi="Arial Narrow"/>
          <w:color w:val="000000"/>
          <w:sz w:val="22"/>
          <w:szCs w:val="22"/>
        </w:rPr>
        <w:t xml:space="preserve">, pričom </w:t>
      </w:r>
      <w:r w:rsidRPr="001B2101">
        <w:rPr>
          <w:rFonts w:ascii="Arial Narrow" w:hAnsi="Arial Narrow"/>
          <w:kern w:val="28"/>
          <w:sz w:val="22"/>
          <w:szCs w:val="22"/>
          <w:lang w:eastAsia="en-US"/>
        </w:rPr>
        <w:t>Dodávateľ</w:t>
      </w:r>
      <w:r w:rsidR="001D2A52" w:rsidRPr="001B2101">
        <w:rPr>
          <w:rFonts w:ascii="Arial Narrow" w:hAnsi="Arial Narrow"/>
          <w:color w:val="000000"/>
          <w:sz w:val="22"/>
          <w:szCs w:val="22"/>
        </w:rPr>
        <w:t xml:space="preserve">ovi začína plynúť lehota vzťahujúca sa len na príslušné čiastkové plnenie </w:t>
      </w:r>
      <w:r w:rsidR="00D95222" w:rsidRPr="001B2101">
        <w:rPr>
          <w:rFonts w:ascii="Arial Narrow" w:hAnsi="Arial Narrow"/>
          <w:color w:val="000000"/>
          <w:sz w:val="22"/>
          <w:szCs w:val="22"/>
        </w:rPr>
        <w:t>diela</w:t>
      </w:r>
      <w:r w:rsidR="00FD60D2">
        <w:rPr>
          <w:rFonts w:ascii="Arial Narrow" w:hAnsi="Arial Narrow"/>
          <w:color w:val="000000"/>
          <w:sz w:val="22"/>
          <w:szCs w:val="22"/>
        </w:rPr>
        <w:t xml:space="preserve"> v súlade s</w:t>
      </w:r>
      <w:r w:rsidR="008A3197">
        <w:rPr>
          <w:rFonts w:ascii="Arial Narrow" w:hAnsi="Arial Narrow"/>
          <w:color w:val="000000"/>
          <w:sz w:val="22"/>
          <w:szCs w:val="22"/>
        </w:rPr>
        <w:t xml:space="preserve"> touto</w:t>
      </w:r>
      <w:r w:rsidR="00FD60D2">
        <w:rPr>
          <w:rFonts w:ascii="Arial Narrow" w:hAnsi="Arial Narrow"/>
          <w:color w:val="000000"/>
          <w:sz w:val="22"/>
          <w:szCs w:val="22"/>
        </w:rPr>
        <w:t xml:space="preserve"> </w:t>
      </w:r>
      <w:r w:rsidR="00DF73A3" w:rsidRPr="001B2101">
        <w:rPr>
          <w:rFonts w:ascii="Arial Narrow" w:hAnsi="Arial Narrow"/>
          <w:color w:val="000000"/>
          <w:sz w:val="22"/>
          <w:szCs w:val="22"/>
        </w:rPr>
        <w:t>Zmluvou</w:t>
      </w:r>
      <w:r w:rsidR="001D2A52" w:rsidRPr="001B2101">
        <w:rPr>
          <w:rFonts w:ascii="Arial Narrow" w:hAnsi="Arial Narrow"/>
          <w:color w:val="000000"/>
          <w:sz w:val="22"/>
          <w:szCs w:val="22"/>
        </w:rPr>
        <w:t xml:space="preserve">. V prípade prekrývania jednotlivých čiastkových plnení sa primerane uplatní postup uvedený v predchádzajúcej vete. Týmto bodom nie je dotknutý </w:t>
      </w:r>
      <w:r w:rsidR="006932D3">
        <w:rPr>
          <w:rFonts w:ascii="Arial Narrow" w:hAnsi="Arial Narrow"/>
          <w:color w:val="000000"/>
          <w:sz w:val="22"/>
          <w:szCs w:val="22"/>
        </w:rPr>
        <w:t>článok 24</w:t>
      </w:r>
      <w:r w:rsidR="001D2A52" w:rsidRPr="001B2101">
        <w:rPr>
          <w:rFonts w:ascii="Arial Narrow" w:hAnsi="Arial Narrow"/>
          <w:color w:val="000000"/>
          <w:sz w:val="22"/>
          <w:szCs w:val="22"/>
        </w:rPr>
        <w:t xml:space="preserve"> </w:t>
      </w:r>
      <w:r w:rsidR="008A3197">
        <w:rPr>
          <w:rFonts w:ascii="Arial Narrow" w:hAnsi="Arial Narrow"/>
          <w:color w:val="000000"/>
          <w:sz w:val="22"/>
          <w:szCs w:val="22"/>
        </w:rPr>
        <w:t xml:space="preserve">tejto </w:t>
      </w:r>
      <w:r w:rsidR="001D2A52" w:rsidRPr="001B2101">
        <w:rPr>
          <w:rFonts w:ascii="Arial Narrow" w:hAnsi="Arial Narrow"/>
          <w:color w:val="000000"/>
          <w:sz w:val="22"/>
          <w:szCs w:val="22"/>
        </w:rPr>
        <w:t>Zmluvy týkajúci sa zmluvných pokút za omeškanie.</w:t>
      </w:r>
    </w:p>
    <w:p w14:paraId="4DC5F142" w14:textId="3FA58122" w:rsidR="00B6088F" w:rsidRPr="00B54227" w:rsidRDefault="00DA0F41" w:rsidP="00270FF9">
      <w:pPr>
        <w:numPr>
          <w:ilvl w:val="1"/>
          <w:numId w:val="98"/>
        </w:numPr>
        <w:tabs>
          <w:tab w:val="clear" w:pos="2160"/>
          <w:tab w:val="clear" w:pos="2880"/>
          <w:tab w:val="clear" w:pos="4500"/>
        </w:tabs>
        <w:spacing w:before="120"/>
        <w:ind w:left="709" w:hanging="709"/>
        <w:jc w:val="both"/>
        <w:rPr>
          <w:rFonts w:ascii="Arial Narrow" w:hAnsi="Arial Narrow" w:cs="Tahoma"/>
          <w:color w:val="000000"/>
          <w:sz w:val="22"/>
          <w:szCs w:val="22"/>
        </w:rPr>
      </w:pPr>
      <w:r w:rsidRPr="001B2101">
        <w:rPr>
          <w:rFonts w:ascii="Arial Narrow" w:hAnsi="Arial Narrow" w:cs="Tahoma"/>
          <w:color w:val="000000"/>
          <w:sz w:val="22"/>
          <w:szCs w:val="22"/>
        </w:rPr>
        <w:t xml:space="preserve">Miestom vykonania diela je sídlo </w:t>
      </w:r>
      <w:r w:rsidR="004D1391">
        <w:rPr>
          <w:rFonts w:ascii="Arial Narrow" w:hAnsi="Arial Narrow" w:cs="Tahoma"/>
          <w:color w:val="000000"/>
          <w:sz w:val="22"/>
          <w:szCs w:val="22"/>
        </w:rPr>
        <w:t>Dodávateľa</w:t>
      </w:r>
      <w:r w:rsidR="007F7A91">
        <w:rPr>
          <w:rFonts w:ascii="Arial Narrow" w:hAnsi="Arial Narrow" w:cs="Tahoma"/>
          <w:color w:val="000000"/>
          <w:sz w:val="22"/>
          <w:szCs w:val="22"/>
        </w:rPr>
        <w:t>,</w:t>
      </w:r>
      <w:r w:rsidR="00074718">
        <w:rPr>
          <w:rFonts w:ascii="Arial Narrow" w:hAnsi="Arial Narrow" w:cs="Tahoma"/>
          <w:sz w:val="22"/>
          <w:szCs w:val="22"/>
        </w:rPr>
        <w:t xml:space="preserve"> ak to bude nevyhnutné pre riadne plnenie </w:t>
      </w:r>
      <w:r w:rsidR="008A3197">
        <w:rPr>
          <w:rFonts w:ascii="Arial Narrow" w:hAnsi="Arial Narrow" w:cs="Tahoma"/>
          <w:sz w:val="22"/>
          <w:szCs w:val="22"/>
        </w:rPr>
        <w:t xml:space="preserve">tejto </w:t>
      </w:r>
      <w:r w:rsidR="00074718">
        <w:rPr>
          <w:rFonts w:ascii="Arial Narrow" w:hAnsi="Arial Narrow" w:cs="Tahoma"/>
          <w:sz w:val="22"/>
          <w:szCs w:val="22"/>
        </w:rPr>
        <w:t>Zmluvy aj</w:t>
      </w:r>
      <w:r w:rsidR="00074718" w:rsidRPr="001B2101">
        <w:rPr>
          <w:rFonts w:ascii="Arial Narrow" w:hAnsi="Arial Narrow" w:cs="Tahoma"/>
          <w:sz w:val="22"/>
          <w:szCs w:val="22"/>
        </w:rPr>
        <w:t xml:space="preserve"> </w:t>
      </w:r>
      <w:r w:rsidRPr="001B2101">
        <w:rPr>
          <w:rFonts w:ascii="Arial Narrow" w:hAnsi="Arial Narrow" w:cs="Tahoma"/>
          <w:color w:val="000000"/>
          <w:sz w:val="22"/>
          <w:szCs w:val="22"/>
        </w:rPr>
        <w:t xml:space="preserve">sídlo </w:t>
      </w:r>
      <w:r w:rsidR="004D1391">
        <w:rPr>
          <w:rFonts w:ascii="Arial Narrow" w:hAnsi="Arial Narrow" w:cs="Tahoma"/>
          <w:color w:val="000000"/>
          <w:sz w:val="22"/>
          <w:szCs w:val="22"/>
        </w:rPr>
        <w:t>Objednávateľa</w:t>
      </w:r>
      <w:r w:rsidR="007F7A91">
        <w:rPr>
          <w:rFonts w:ascii="Arial Narrow" w:hAnsi="Arial Narrow" w:cs="Tahoma"/>
          <w:color w:val="000000"/>
          <w:sz w:val="22"/>
          <w:szCs w:val="22"/>
        </w:rPr>
        <w:t>, sídlo Datacentra</w:t>
      </w:r>
      <w:r w:rsidRPr="001B2101">
        <w:rPr>
          <w:rFonts w:ascii="Arial Narrow" w:hAnsi="Arial Narrow" w:cs="Tahoma"/>
          <w:color w:val="000000"/>
          <w:sz w:val="22"/>
          <w:szCs w:val="22"/>
        </w:rPr>
        <w:t xml:space="preserve"> a sídla </w:t>
      </w:r>
      <w:r w:rsidR="00627248" w:rsidRPr="001B2101">
        <w:rPr>
          <w:rFonts w:ascii="Arial Narrow" w:hAnsi="Arial Narrow" w:cs="Tahoma"/>
          <w:color w:val="000000"/>
          <w:sz w:val="22"/>
          <w:szCs w:val="22"/>
        </w:rPr>
        <w:t>O</w:t>
      </w:r>
      <w:r w:rsidRPr="001B2101">
        <w:rPr>
          <w:rFonts w:ascii="Arial Narrow" w:hAnsi="Arial Narrow" w:cs="Tahoma"/>
          <w:color w:val="000000"/>
          <w:sz w:val="22"/>
          <w:szCs w:val="22"/>
        </w:rPr>
        <w:t>rganizácií</w:t>
      </w:r>
      <w:r w:rsidR="000346CB">
        <w:rPr>
          <w:rFonts w:ascii="Arial Narrow" w:hAnsi="Arial Narrow" w:cs="Tahoma"/>
          <w:color w:val="000000"/>
          <w:sz w:val="22"/>
          <w:szCs w:val="22"/>
        </w:rPr>
        <w:t>,</w:t>
      </w:r>
      <w:r w:rsidR="007F7A91">
        <w:rPr>
          <w:rFonts w:ascii="Arial Narrow" w:hAnsi="Arial Narrow" w:cs="Tahoma"/>
          <w:color w:val="000000"/>
          <w:sz w:val="22"/>
          <w:szCs w:val="22"/>
        </w:rPr>
        <w:t xml:space="preserve"> a</w:t>
      </w:r>
      <w:r w:rsidRPr="001B2101">
        <w:rPr>
          <w:rFonts w:ascii="Arial Narrow" w:hAnsi="Arial Narrow" w:cs="Tahoma"/>
          <w:color w:val="000000"/>
          <w:sz w:val="22"/>
          <w:szCs w:val="22"/>
        </w:rPr>
        <w:t> to na území Slovenskej republiky.</w:t>
      </w:r>
      <w:r w:rsidR="00BD7B19" w:rsidRPr="001B2101">
        <w:rPr>
          <w:rFonts w:ascii="Arial Narrow" w:hAnsi="Arial Narrow"/>
          <w:kern w:val="28"/>
          <w:sz w:val="22"/>
          <w:szCs w:val="22"/>
          <w:lang w:eastAsia="en-US"/>
        </w:rPr>
        <w:t xml:space="preserve"> </w:t>
      </w:r>
      <w:r w:rsidR="00B6088F" w:rsidRPr="00B54227">
        <w:rPr>
          <w:rFonts w:ascii="Arial Narrow" w:hAnsi="Arial Narrow"/>
          <w:kern w:val="28"/>
          <w:sz w:val="22"/>
          <w:szCs w:val="22"/>
          <w:lang w:eastAsia="en-US"/>
        </w:rPr>
        <w:t xml:space="preserve">Objednávateľ zabezpečí prítomnosť svojho zástupcu, a/alebo zástupcu Organizácie, a/alebo </w:t>
      </w:r>
      <w:proofErr w:type="spellStart"/>
      <w:r w:rsidR="00B6088F" w:rsidRPr="00B54227">
        <w:rPr>
          <w:rFonts w:ascii="Arial Narrow" w:hAnsi="Arial Narrow"/>
          <w:kern w:val="28"/>
          <w:sz w:val="22"/>
          <w:szCs w:val="22"/>
          <w:lang w:eastAsia="en-US"/>
        </w:rPr>
        <w:t>DataCentra</w:t>
      </w:r>
      <w:proofErr w:type="spellEnd"/>
      <w:r w:rsidR="00B6088F" w:rsidRPr="00B54227">
        <w:rPr>
          <w:rFonts w:ascii="Arial Narrow" w:hAnsi="Arial Narrow"/>
          <w:kern w:val="28"/>
          <w:sz w:val="22"/>
          <w:szCs w:val="22"/>
          <w:lang w:eastAsia="en-US"/>
        </w:rPr>
        <w:t xml:space="preserve"> pre príslušnú oblasť počas </w:t>
      </w:r>
      <w:r w:rsidR="000346CB">
        <w:rPr>
          <w:rFonts w:ascii="Arial Narrow" w:hAnsi="Arial Narrow"/>
          <w:kern w:val="28"/>
          <w:sz w:val="22"/>
          <w:szCs w:val="22"/>
          <w:lang w:eastAsia="en-US"/>
        </w:rPr>
        <w:t>vykoná</w:t>
      </w:r>
      <w:r w:rsidR="000346CB" w:rsidRPr="00B54227">
        <w:rPr>
          <w:rFonts w:ascii="Arial Narrow" w:hAnsi="Arial Narrow"/>
          <w:kern w:val="28"/>
          <w:sz w:val="22"/>
          <w:szCs w:val="22"/>
          <w:lang w:eastAsia="en-US"/>
        </w:rPr>
        <w:t xml:space="preserve">vania </w:t>
      </w:r>
      <w:r w:rsidR="00B6088F" w:rsidRPr="00B54227">
        <w:rPr>
          <w:rFonts w:ascii="Arial Narrow" w:hAnsi="Arial Narrow"/>
          <w:kern w:val="28"/>
          <w:sz w:val="22"/>
          <w:szCs w:val="22"/>
          <w:lang w:eastAsia="en-US"/>
        </w:rPr>
        <w:t xml:space="preserve">diela, pokiaľ sa vykonáva v sídle Organizácii alebo na mieste určenom </w:t>
      </w:r>
      <w:proofErr w:type="spellStart"/>
      <w:r w:rsidR="00B6088F" w:rsidRPr="00B54227">
        <w:rPr>
          <w:rFonts w:ascii="Arial Narrow" w:hAnsi="Arial Narrow"/>
          <w:kern w:val="28"/>
          <w:sz w:val="22"/>
          <w:szCs w:val="22"/>
          <w:lang w:eastAsia="en-US"/>
        </w:rPr>
        <w:t>DataCentrom</w:t>
      </w:r>
      <w:proofErr w:type="spellEnd"/>
      <w:r w:rsidR="00B6088F" w:rsidRPr="00B54227">
        <w:rPr>
          <w:rFonts w:ascii="Arial Narrow" w:hAnsi="Arial Narrow"/>
          <w:kern w:val="28"/>
          <w:sz w:val="22"/>
          <w:szCs w:val="22"/>
          <w:lang w:eastAsia="en-US"/>
        </w:rPr>
        <w:t>, resp. Objednávateľom.</w:t>
      </w:r>
      <w:r w:rsidR="00B54227" w:rsidRPr="00B54227">
        <w:rPr>
          <w:rFonts w:ascii="Arial Narrow" w:hAnsi="Arial Narrow"/>
          <w:kern w:val="28"/>
          <w:sz w:val="22"/>
          <w:szCs w:val="22"/>
          <w:lang w:eastAsia="en-US"/>
        </w:rPr>
        <w:t xml:space="preserve"> Objednávateľ zabezpečí vytvorenie vhodných podmienok pre riadne </w:t>
      </w:r>
      <w:r w:rsidR="000346CB">
        <w:rPr>
          <w:rFonts w:ascii="Arial Narrow" w:hAnsi="Arial Narrow"/>
          <w:kern w:val="28"/>
          <w:sz w:val="22"/>
          <w:szCs w:val="22"/>
          <w:lang w:eastAsia="en-US"/>
        </w:rPr>
        <w:t>vykona</w:t>
      </w:r>
      <w:r w:rsidR="000346CB" w:rsidRPr="00B54227">
        <w:rPr>
          <w:rFonts w:ascii="Arial Narrow" w:hAnsi="Arial Narrow"/>
          <w:kern w:val="28"/>
          <w:sz w:val="22"/>
          <w:szCs w:val="22"/>
          <w:lang w:eastAsia="en-US"/>
        </w:rPr>
        <w:t xml:space="preserve">nie </w:t>
      </w:r>
      <w:r w:rsidR="00B54227" w:rsidRPr="00B54227">
        <w:rPr>
          <w:rFonts w:ascii="Arial Narrow" w:hAnsi="Arial Narrow"/>
          <w:kern w:val="28"/>
          <w:sz w:val="22"/>
          <w:szCs w:val="22"/>
          <w:lang w:eastAsia="en-US"/>
        </w:rPr>
        <w:t>diela</w:t>
      </w:r>
      <w:r w:rsidR="001554E2">
        <w:rPr>
          <w:rFonts w:ascii="Arial Narrow" w:hAnsi="Arial Narrow"/>
          <w:kern w:val="28"/>
          <w:sz w:val="22"/>
          <w:szCs w:val="22"/>
          <w:lang w:eastAsia="en-US"/>
        </w:rPr>
        <w:t xml:space="preserve"> na požiadanie Dodávateľa </w:t>
      </w:r>
      <w:r w:rsidR="00B54227" w:rsidRPr="00B54227">
        <w:rPr>
          <w:rFonts w:ascii="Arial Narrow" w:hAnsi="Arial Narrow"/>
          <w:kern w:val="28"/>
          <w:sz w:val="22"/>
          <w:szCs w:val="22"/>
          <w:lang w:eastAsia="en-US"/>
        </w:rPr>
        <w:t>alebo zriaden</w:t>
      </w:r>
      <w:r w:rsidR="004D1391">
        <w:rPr>
          <w:rFonts w:ascii="Arial Narrow" w:hAnsi="Arial Narrow"/>
          <w:kern w:val="28"/>
          <w:sz w:val="22"/>
          <w:szCs w:val="22"/>
          <w:lang w:eastAsia="en-US"/>
        </w:rPr>
        <w:t>ie</w:t>
      </w:r>
      <w:r w:rsidR="00B54227" w:rsidRPr="00B54227">
        <w:rPr>
          <w:rFonts w:ascii="Arial Narrow" w:hAnsi="Arial Narrow"/>
          <w:kern w:val="28"/>
          <w:sz w:val="22"/>
          <w:szCs w:val="22"/>
          <w:lang w:eastAsia="en-US"/>
        </w:rPr>
        <w:t xml:space="preserve"> vzdialeného prístupu do siete Objedn</w:t>
      </w:r>
      <w:r w:rsidR="000558D8">
        <w:rPr>
          <w:rFonts w:ascii="Arial Narrow" w:hAnsi="Arial Narrow"/>
          <w:kern w:val="28"/>
          <w:sz w:val="22"/>
          <w:szCs w:val="22"/>
          <w:lang w:eastAsia="en-US"/>
        </w:rPr>
        <w:t xml:space="preserve">ávateľa pre vybraných </w:t>
      </w:r>
      <w:r w:rsidR="00B54227" w:rsidRPr="00B54227">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B54227">
        <w:rPr>
          <w:rFonts w:ascii="Arial Narrow" w:hAnsi="Arial Narrow"/>
          <w:kern w:val="28"/>
          <w:sz w:val="22"/>
          <w:szCs w:val="22"/>
          <w:lang w:eastAsia="en-US"/>
        </w:rPr>
        <w:t xml:space="preserve"> a/alebo ostatných odborníkov</w:t>
      </w:r>
      <w:r w:rsidR="00B54227" w:rsidRPr="00B54227">
        <w:rPr>
          <w:rFonts w:ascii="Arial Narrow" w:hAnsi="Arial Narrow"/>
          <w:kern w:val="28"/>
          <w:sz w:val="22"/>
          <w:szCs w:val="22"/>
          <w:lang w:eastAsia="en-US"/>
        </w:rPr>
        <w:t xml:space="preserve"> z priestorov Dodávateľa, za obojstranne písomne odsúhlasených bezpečnostných opatrení.</w:t>
      </w:r>
    </w:p>
    <w:p w14:paraId="3DC55096" w14:textId="77777777" w:rsidR="00B6088F" w:rsidRPr="00B6088F" w:rsidRDefault="00B6088F" w:rsidP="00270FF9">
      <w:pPr>
        <w:numPr>
          <w:ilvl w:val="1"/>
          <w:numId w:val="98"/>
        </w:numPr>
        <w:tabs>
          <w:tab w:val="clear" w:pos="2160"/>
          <w:tab w:val="clear" w:pos="2880"/>
          <w:tab w:val="clear" w:pos="4500"/>
        </w:tabs>
        <w:spacing w:before="120"/>
        <w:ind w:left="709" w:hanging="709"/>
        <w:jc w:val="both"/>
        <w:rPr>
          <w:rFonts w:ascii="Arial Narrow" w:hAnsi="Arial Narrow" w:cs="Tahoma"/>
          <w:color w:val="000000"/>
          <w:sz w:val="22"/>
          <w:szCs w:val="22"/>
        </w:rPr>
      </w:pPr>
      <w:r w:rsidRPr="00B6088F">
        <w:rPr>
          <w:rFonts w:ascii="Arial Narrow" w:hAnsi="Arial Narrow" w:cs="Tahoma"/>
          <w:sz w:val="22"/>
          <w:szCs w:val="22"/>
        </w:rPr>
        <w:t xml:space="preserve">Objednávateľ sa zaväzuje upozorniť Dodávateľa na akékoľvek potenciálne ohrozenie bezpečnosti   a zdravia vo svojich objektoch, objektoch Organizácií, resp. </w:t>
      </w:r>
      <w:proofErr w:type="spellStart"/>
      <w:r w:rsidRPr="00B6088F">
        <w:rPr>
          <w:rFonts w:ascii="Arial Narrow" w:hAnsi="Arial Narrow" w:cs="Tahoma"/>
          <w:sz w:val="22"/>
          <w:szCs w:val="22"/>
        </w:rPr>
        <w:t>DataCentra</w:t>
      </w:r>
      <w:proofErr w:type="spellEnd"/>
      <w:r w:rsidRPr="00B6088F">
        <w:rPr>
          <w:rFonts w:ascii="Arial Narrow" w:hAnsi="Arial Narrow" w:cs="Tahoma"/>
          <w:sz w:val="22"/>
          <w:szCs w:val="22"/>
        </w:rPr>
        <w:t xml:space="preserve"> a zabezpečiť prijatie všetkých opatrení k zaisteniu bezpečnosti a ochrany zdravia. Dodávateľ sa zaväzuje rešpektovať a dodržiavať upozornenia a opatrenia Objednávateľa, </w:t>
      </w:r>
      <w:proofErr w:type="spellStart"/>
      <w:r w:rsidRPr="00B6088F">
        <w:rPr>
          <w:rFonts w:ascii="Arial Narrow" w:hAnsi="Arial Narrow" w:cs="Tahoma"/>
          <w:sz w:val="22"/>
          <w:szCs w:val="22"/>
        </w:rPr>
        <w:t>DataCentra</w:t>
      </w:r>
      <w:proofErr w:type="spellEnd"/>
      <w:r w:rsidRPr="00B6088F">
        <w:rPr>
          <w:rFonts w:ascii="Arial Narrow" w:hAnsi="Arial Narrow" w:cs="Tahoma"/>
          <w:sz w:val="22"/>
          <w:szCs w:val="22"/>
        </w:rPr>
        <w:t>, resp. Organizácií o zaistení bezpečnosti a ochrany zdravia pri práci.</w:t>
      </w:r>
    </w:p>
    <w:p w14:paraId="55B15BA3" w14:textId="77777777" w:rsidR="00B6088F" w:rsidRPr="00B6088F" w:rsidRDefault="00B6088F" w:rsidP="00270FF9">
      <w:pPr>
        <w:pStyle w:val="Odsekzoznamu"/>
        <w:widowControl w:val="0"/>
        <w:numPr>
          <w:ilvl w:val="1"/>
          <w:numId w:val="98"/>
        </w:numPr>
        <w:tabs>
          <w:tab w:val="clear" w:pos="2160"/>
          <w:tab w:val="clear" w:pos="2880"/>
          <w:tab w:val="clear" w:pos="4500"/>
        </w:tabs>
        <w:autoSpaceDE w:val="0"/>
        <w:autoSpaceDN w:val="0"/>
        <w:adjustRightInd w:val="0"/>
        <w:spacing w:before="120"/>
        <w:ind w:left="709" w:hanging="709"/>
        <w:jc w:val="both"/>
        <w:rPr>
          <w:rFonts w:ascii="Arial Narrow" w:hAnsi="Arial Narrow" w:cs="Tahoma"/>
          <w:color w:val="000000"/>
          <w:sz w:val="22"/>
          <w:szCs w:val="22"/>
        </w:rPr>
      </w:pPr>
      <w:r w:rsidRPr="00B6088F">
        <w:rPr>
          <w:rFonts w:ascii="Arial Narrow" w:hAnsi="Arial Narrow" w:cs="Tahoma"/>
          <w:sz w:val="22"/>
          <w:szCs w:val="22"/>
        </w:rPr>
        <w:t>Objednávateľ zabezpečí, aby nemohlo dôjsť ku strate dát (len v prípade, ak k strate dát nedôjde systémovou chybou, chybou aplikácie, alebo neošetrenou bezpečnostnou zraniteľnosťou), pre spracovanie ktorých bolo dielo Dodávateľa</w:t>
      </w:r>
      <w:r w:rsidR="00A67AD7">
        <w:rPr>
          <w:rFonts w:ascii="Arial Narrow" w:hAnsi="Arial Narrow" w:cs="Tahoma"/>
          <w:sz w:val="22"/>
          <w:szCs w:val="22"/>
        </w:rPr>
        <w:t xml:space="preserve"> alebo jeho časť</w:t>
      </w:r>
      <w:r w:rsidRPr="00B6088F">
        <w:rPr>
          <w:rFonts w:ascii="Arial Narrow" w:hAnsi="Arial Narrow" w:cs="Tahoma"/>
          <w:sz w:val="22"/>
          <w:szCs w:val="22"/>
        </w:rPr>
        <w:t xml:space="preserve"> </w:t>
      </w:r>
      <w:r w:rsidR="001104FD">
        <w:rPr>
          <w:rFonts w:ascii="Arial Narrow" w:hAnsi="Arial Narrow" w:cs="Tahoma"/>
          <w:sz w:val="22"/>
          <w:szCs w:val="22"/>
        </w:rPr>
        <w:t>vykonané</w:t>
      </w:r>
      <w:r w:rsidRPr="00B6088F">
        <w:rPr>
          <w:rFonts w:ascii="Arial Narrow" w:hAnsi="Arial Narrow" w:cs="Tahoma"/>
          <w:sz w:val="22"/>
          <w:szCs w:val="22"/>
        </w:rPr>
        <w:t xml:space="preserve"> alebo použité a bude udržiavať aktuálne záložné kópie dát. Toto zabezpečenie bude vykonané podľa odporúčaní Dodávateľa spôsobom, ktorý nezabráni </w:t>
      </w:r>
      <w:r w:rsidRPr="00CF39E8">
        <w:rPr>
          <w:rFonts w:ascii="Arial Narrow" w:hAnsi="Arial Narrow" w:cs="Tahoma"/>
          <w:sz w:val="22"/>
          <w:szCs w:val="22"/>
        </w:rPr>
        <w:t xml:space="preserve">prevádzke systémov Organizácie, a/alebo </w:t>
      </w:r>
      <w:proofErr w:type="spellStart"/>
      <w:r w:rsidRPr="00CF39E8">
        <w:rPr>
          <w:rFonts w:ascii="Arial Narrow" w:hAnsi="Arial Narrow" w:cs="Tahoma"/>
          <w:sz w:val="22"/>
          <w:szCs w:val="22"/>
        </w:rPr>
        <w:t>DataCentra</w:t>
      </w:r>
      <w:proofErr w:type="spellEnd"/>
      <w:r w:rsidRPr="00CF39E8">
        <w:rPr>
          <w:rFonts w:ascii="Arial Narrow" w:hAnsi="Arial Narrow" w:cs="Tahoma"/>
          <w:sz w:val="22"/>
          <w:szCs w:val="22"/>
        </w:rPr>
        <w:t>, ako aj prevádzke systému CES počas pracovných hodín a zároveň nezabráni pl</w:t>
      </w:r>
      <w:r w:rsidRPr="00B6088F">
        <w:rPr>
          <w:rFonts w:ascii="Arial Narrow" w:hAnsi="Arial Narrow" w:cs="Tahoma"/>
          <w:sz w:val="22"/>
          <w:szCs w:val="22"/>
        </w:rPr>
        <w:t xml:space="preserve">neniu povinností Dodávateľa podľa tejto Zmluvy. Tým nie je dotknutá povinnosť Dodávateľa postupovať s odbornou starostlivosťou v záujme predchádzaniu stratám takých dát. </w:t>
      </w:r>
    </w:p>
    <w:p w14:paraId="1015718E" w14:textId="77777777" w:rsidR="00BD7B19" w:rsidRPr="001B2101" w:rsidRDefault="00BD7B19" w:rsidP="00270FF9">
      <w:pPr>
        <w:pStyle w:val="Odsekzoznamu"/>
        <w:numPr>
          <w:ilvl w:val="1"/>
          <w:numId w:val="98"/>
        </w:numPr>
        <w:tabs>
          <w:tab w:val="clear" w:pos="2160"/>
          <w:tab w:val="clear" w:pos="2880"/>
          <w:tab w:val="clear" w:pos="4500"/>
        </w:tabs>
        <w:spacing w:before="120"/>
        <w:ind w:left="709" w:hanging="709"/>
        <w:jc w:val="both"/>
        <w:rPr>
          <w:rFonts w:ascii="Arial Narrow" w:hAnsi="Arial Narrow"/>
          <w:kern w:val="28"/>
          <w:sz w:val="22"/>
          <w:szCs w:val="22"/>
          <w:lang w:eastAsia="en-US"/>
        </w:rPr>
      </w:pPr>
      <w:r w:rsidRPr="001B2101">
        <w:rPr>
          <w:rFonts w:ascii="Arial Narrow" w:hAnsi="Arial Narrow"/>
          <w:kern w:val="28"/>
          <w:sz w:val="22"/>
          <w:szCs w:val="22"/>
          <w:lang w:eastAsia="en-US"/>
        </w:rPr>
        <w:t>Miestom odovzdania a prevzatia diela</w:t>
      </w:r>
      <w:r w:rsidR="00F476F3">
        <w:rPr>
          <w:rFonts w:ascii="Arial Narrow" w:hAnsi="Arial Narrow"/>
          <w:kern w:val="28"/>
          <w:sz w:val="22"/>
          <w:szCs w:val="22"/>
          <w:lang w:eastAsia="en-US"/>
        </w:rPr>
        <w:t xml:space="preserve"> alebo jeho časti </w:t>
      </w:r>
      <w:r w:rsidRPr="001B2101">
        <w:rPr>
          <w:rFonts w:ascii="Arial Narrow" w:hAnsi="Arial Narrow"/>
          <w:kern w:val="28"/>
          <w:sz w:val="22"/>
          <w:szCs w:val="22"/>
          <w:lang w:eastAsia="en-US"/>
        </w:rPr>
        <w:t xml:space="preserve">je sídlo Objednávateľa. </w:t>
      </w:r>
    </w:p>
    <w:p w14:paraId="21B2194C" w14:textId="77777777" w:rsidR="00924030" w:rsidRPr="001B2101" w:rsidRDefault="00924030" w:rsidP="00F765C2">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D95222" w:rsidRPr="001B2101">
        <w:rPr>
          <w:rFonts w:ascii="Arial Narrow" w:hAnsi="Arial Narrow" w:cs="Tahoma"/>
          <w:b/>
          <w:sz w:val="22"/>
          <w:szCs w:val="22"/>
          <w:u w:val="single"/>
        </w:rPr>
        <w:t>6</w:t>
      </w:r>
      <w:r w:rsidRPr="001B2101">
        <w:rPr>
          <w:rFonts w:ascii="Arial Narrow" w:hAnsi="Arial Narrow" w:cs="Tahoma"/>
          <w:b/>
          <w:sz w:val="22"/>
          <w:szCs w:val="22"/>
          <w:u w:val="single"/>
        </w:rPr>
        <w:t>.</w:t>
      </w:r>
      <w:r w:rsidRPr="001B2101">
        <w:rPr>
          <w:rFonts w:ascii="Arial Narrow" w:hAnsi="Arial Narrow" w:cs="Tahoma"/>
          <w:b/>
          <w:sz w:val="22"/>
          <w:szCs w:val="22"/>
          <w:u w:val="single"/>
        </w:rPr>
        <w:tab/>
      </w:r>
      <w:r w:rsidR="003770EC" w:rsidRPr="001B2101">
        <w:rPr>
          <w:rFonts w:ascii="Arial Narrow" w:hAnsi="Arial Narrow" w:cs="Tahoma"/>
          <w:b/>
          <w:sz w:val="22"/>
          <w:szCs w:val="22"/>
          <w:u w:val="single"/>
        </w:rPr>
        <w:t>Rozsah a s</w:t>
      </w:r>
      <w:r w:rsidR="00E0385C" w:rsidRPr="001B2101">
        <w:rPr>
          <w:rFonts w:ascii="Arial Narrow" w:hAnsi="Arial Narrow" w:cs="Tahoma"/>
          <w:b/>
          <w:sz w:val="22"/>
          <w:szCs w:val="22"/>
          <w:u w:val="single"/>
        </w:rPr>
        <w:t>pôsob plnenia diela</w:t>
      </w:r>
      <w:r w:rsidRPr="001B2101">
        <w:rPr>
          <w:rFonts w:ascii="Arial Narrow" w:hAnsi="Arial Narrow" w:cs="Tahoma"/>
          <w:b/>
          <w:sz w:val="22"/>
          <w:szCs w:val="22"/>
          <w:u w:val="single"/>
        </w:rPr>
        <w:t>, súčinnosť zmluvných strán</w:t>
      </w:r>
    </w:p>
    <w:p w14:paraId="488141BD" w14:textId="77777777" w:rsidR="00D95222" w:rsidRPr="001B2101" w:rsidRDefault="00D95222" w:rsidP="00550003">
      <w:pPr>
        <w:pStyle w:val="Odsekzoznamu"/>
        <w:numPr>
          <w:ilvl w:val="0"/>
          <w:numId w:val="98"/>
        </w:numPr>
        <w:tabs>
          <w:tab w:val="clear" w:pos="2160"/>
          <w:tab w:val="clear" w:pos="2880"/>
          <w:tab w:val="clear" w:pos="4500"/>
        </w:tabs>
        <w:spacing w:before="120"/>
        <w:jc w:val="both"/>
        <w:rPr>
          <w:rFonts w:ascii="Arial Narrow" w:hAnsi="Arial Narrow" w:cs="Tahoma"/>
          <w:vanish/>
          <w:sz w:val="22"/>
          <w:szCs w:val="22"/>
        </w:rPr>
      </w:pPr>
    </w:p>
    <w:p w14:paraId="21C3D44B" w14:textId="4D4FC5C9" w:rsidR="00800D8D" w:rsidRPr="00AD2A31" w:rsidRDefault="00FB4BEE" w:rsidP="00AD2A31">
      <w:pPr>
        <w:pStyle w:val="Odsekzoznamu"/>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kern w:val="28"/>
          <w:sz w:val="22"/>
          <w:szCs w:val="22"/>
          <w:lang w:eastAsia="en-US"/>
        </w:rPr>
        <w:t>Dodávateľ</w:t>
      </w:r>
      <w:r w:rsidR="003770EC" w:rsidRPr="00AD2A31">
        <w:rPr>
          <w:rFonts w:ascii="Arial Narrow" w:hAnsi="Arial Narrow" w:cs="Tahoma"/>
          <w:sz w:val="22"/>
          <w:szCs w:val="22"/>
        </w:rPr>
        <w:t xml:space="preserve"> sa zaväzuje vykon</w:t>
      </w:r>
      <w:r w:rsidR="00800D8D" w:rsidRPr="00AD2A31">
        <w:rPr>
          <w:rFonts w:ascii="Arial Narrow" w:hAnsi="Arial Narrow" w:cs="Tahoma"/>
          <w:sz w:val="22"/>
          <w:szCs w:val="22"/>
        </w:rPr>
        <w:t>ať dielo</w:t>
      </w:r>
      <w:r w:rsidR="00A834AA" w:rsidRPr="00AD2A31">
        <w:rPr>
          <w:rFonts w:ascii="Arial Narrow" w:hAnsi="Arial Narrow" w:cs="Tahoma"/>
          <w:sz w:val="22"/>
          <w:szCs w:val="22"/>
        </w:rPr>
        <w:t xml:space="preserve"> a/alebo jeho časť</w:t>
      </w:r>
      <w:r w:rsidR="00800D8D" w:rsidRPr="00AD2A31">
        <w:rPr>
          <w:rFonts w:ascii="Arial Narrow" w:hAnsi="Arial Narrow" w:cs="Tahoma"/>
          <w:sz w:val="22"/>
          <w:szCs w:val="22"/>
        </w:rPr>
        <w:t>, vypracovať príslušnú dokumentáciu a výstupy, ktoré budú súčasťou plnenia predmetu diela v</w:t>
      </w:r>
      <w:r w:rsidR="00E70967" w:rsidRPr="00AD2A31">
        <w:rPr>
          <w:rFonts w:ascii="Arial Narrow" w:hAnsi="Arial Narrow" w:cs="Tahoma"/>
          <w:sz w:val="22"/>
          <w:szCs w:val="22"/>
        </w:rPr>
        <w:t> </w:t>
      </w:r>
      <w:r w:rsidR="00800D8D" w:rsidRPr="00AD2A31">
        <w:rPr>
          <w:rFonts w:ascii="Arial Narrow" w:hAnsi="Arial Narrow" w:cs="Tahoma"/>
          <w:sz w:val="22"/>
          <w:szCs w:val="22"/>
        </w:rPr>
        <w:t>súlade</w:t>
      </w:r>
      <w:r w:rsidR="00E70967" w:rsidRPr="00AD2A31">
        <w:rPr>
          <w:rFonts w:ascii="Arial Narrow" w:hAnsi="Arial Narrow" w:cs="Tahoma"/>
          <w:sz w:val="22"/>
          <w:szCs w:val="22"/>
        </w:rPr>
        <w:t xml:space="preserve"> so všeobecne záväznými predpismi</w:t>
      </w:r>
      <w:r w:rsidR="000763B7" w:rsidRPr="00AD2A31">
        <w:rPr>
          <w:rFonts w:ascii="Arial Narrow" w:hAnsi="Arial Narrow" w:cs="Tahoma"/>
          <w:sz w:val="22"/>
          <w:szCs w:val="22"/>
        </w:rPr>
        <w:t xml:space="preserve"> Slovenskej republiky, ako aj so záväznými právnymi aktmi Európskej únie</w:t>
      </w:r>
      <w:r w:rsidR="005A10D7" w:rsidRPr="00AD2A31">
        <w:rPr>
          <w:rFonts w:ascii="Arial Narrow" w:hAnsi="Arial Narrow" w:cs="Tahoma"/>
          <w:sz w:val="22"/>
          <w:szCs w:val="22"/>
        </w:rPr>
        <w:t xml:space="preserve"> v čase odovzdania diela ako celku</w:t>
      </w:r>
      <w:r w:rsidR="00E70967" w:rsidRPr="00AD2A31">
        <w:rPr>
          <w:rFonts w:ascii="Arial Narrow" w:hAnsi="Arial Narrow" w:cs="Tahoma"/>
          <w:sz w:val="22"/>
          <w:szCs w:val="22"/>
        </w:rPr>
        <w:t xml:space="preserve">, </w:t>
      </w:r>
      <w:r w:rsidR="00800D8D" w:rsidRPr="00AD2A31">
        <w:rPr>
          <w:rFonts w:ascii="Arial Narrow" w:hAnsi="Arial Narrow" w:cs="Tahoma"/>
          <w:sz w:val="22"/>
          <w:szCs w:val="22"/>
        </w:rPr>
        <w:t>s podmienkami pre Operačný program Integrovaná infraštruktúra v rámci prioritnej osi 7 Informačná spoločnosť pre programové obdobie 2014 – 2020, so Zmluvou o poskytnutí NFP</w:t>
      </w:r>
      <w:r w:rsidR="00E70967" w:rsidRPr="00AD2A31">
        <w:rPr>
          <w:rFonts w:ascii="Arial Narrow" w:hAnsi="Arial Narrow" w:cs="Tahoma"/>
          <w:sz w:val="22"/>
          <w:szCs w:val="22"/>
        </w:rPr>
        <w:t xml:space="preserve">, </w:t>
      </w:r>
      <w:r w:rsidR="008A3197" w:rsidRPr="00AD2A31">
        <w:rPr>
          <w:rFonts w:ascii="Arial Narrow" w:hAnsi="Arial Narrow" w:cs="Tahoma"/>
          <w:sz w:val="22"/>
          <w:szCs w:val="22"/>
        </w:rPr>
        <w:t>s touto</w:t>
      </w:r>
      <w:r w:rsidR="00E70967" w:rsidRPr="00AD2A31">
        <w:rPr>
          <w:rFonts w:ascii="Arial Narrow" w:hAnsi="Arial Narrow" w:cs="Tahoma"/>
          <w:sz w:val="22"/>
          <w:szCs w:val="22"/>
        </w:rPr>
        <w:t xml:space="preserve"> Zmluvou a jej prílohami, ako aj v súlade s</w:t>
      </w:r>
      <w:r w:rsidR="00800D8D" w:rsidRPr="00AD2A31">
        <w:rPr>
          <w:rFonts w:ascii="Arial Narrow" w:hAnsi="Arial Narrow" w:cs="Tahoma"/>
          <w:sz w:val="22"/>
          <w:szCs w:val="22"/>
        </w:rPr>
        <w:t xml:space="preserve"> pokynmi Objednávateľa. </w:t>
      </w:r>
      <w:r w:rsidR="000A4F90" w:rsidRPr="005D44C4">
        <w:rPr>
          <w:rFonts w:ascii="Arial Narrow" w:hAnsi="Arial Narrow" w:cs="Arial Narrow"/>
          <w:sz w:val="22"/>
          <w:szCs w:val="22"/>
        </w:rPr>
        <w:t xml:space="preserve">Za </w:t>
      </w:r>
      <w:r w:rsidR="000A4F90">
        <w:rPr>
          <w:rFonts w:ascii="Arial Narrow" w:hAnsi="Arial Narrow" w:cs="Arial Narrow"/>
          <w:sz w:val="22"/>
          <w:szCs w:val="22"/>
        </w:rPr>
        <w:t>relevantnú a pre vykonanie diela</w:t>
      </w:r>
      <w:r w:rsidR="000A4F90" w:rsidRPr="005D44C4">
        <w:rPr>
          <w:rFonts w:ascii="Arial Narrow" w:hAnsi="Arial Narrow" w:cs="Arial Narrow"/>
          <w:sz w:val="22"/>
          <w:szCs w:val="22"/>
        </w:rPr>
        <w:t xml:space="preserve"> záväznú legislatívu </w:t>
      </w:r>
      <w:r w:rsidR="000A4F90">
        <w:rPr>
          <w:rFonts w:ascii="Arial Narrow" w:hAnsi="Arial Narrow" w:cs="Arial Narrow"/>
          <w:sz w:val="22"/>
          <w:szCs w:val="22"/>
        </w:rPr>
        <w:t xml:space="preserve">považujú zmluvné strany </w:t>
      </w:r>
      <w:r w:rsidR="000A4F90" w:rsidRPr="005D44C4">
        <w:rPr>
          <w:rFonts w:ascii="Arial Narrow" w:hAnsi="Arial Narrow" w:cs="Arial Narrow"/>
          <w:sz w:val="22"/>
          <w:szCs w:val="22"/>
        </w:rPr>
        <w:t>takú právnu úpravu</w:t>
      </w:r>
      <w:r w:rsidR="000A4F90">
        <w:rPr>
          <w:rFonts w:ascii="Arial Narrow" w:hAnsi="Arial Narrow" w:cs="Arial Narrow"/>
          <w:sz w:val="22"/>
          <w:szCs w:val="22"/>
        </w:rPr>
        <w:t>, ktorá sa vzťahuje na činnosť O</w:t>
      </w:r>
      <w:r w:rsidR="000A4F90" w:rsidRPr="005D44C4">
        <w:rPr>
          <w:rFonts w:ascii="Arial Narrow" w:hAnsi="Arial Narrow" w:cs="Arial Narrow"/>
          <w:sz w:val="22"/>
          <w:szCs w:val="22"/>
        </w:rPr>
        <w:t>rganizácií</w:t>
      </w:r>
      <w:r w:rsidR="000A4F90">
        <w:rPr>
          <w:rFonts w:ascii="Arial Narrow" w:hAnsi="Arial Narrow" w:cs="Arial Narrow"/>
          <w:sz w:val="22"/>
          <w:szCs w:val="22"/>
        </w:rPr>
        <w:t xml:space="preserve"> a bude </w:t>
      </w:r>
      <w:r w:rsidR="000A4F90">
        <w:rPr>
          <w:rFonts w:ascii="Arial Narrow" w:hAnsi="Arial Narrow" w:cs="Arial Narrow"/>
          <w:sz w:val="22"/>
          <w:szCs w:val="22"/>
        </w:rPr>
        <w:lastRenderedPageBreak/>
        <w:t>k ter</w:t>
      </w:r>
      <w:r w:rsidR="000A4F90" w:rsidRPr="005D44C4">
        <w:rPr>
          <w:rFonts w:ascii="Arial Narrow" w:hAnsi="Arial Narrow" w:cs="Arial Narrow"/>
          <w:sz w:val="22"/>
          <w:szCs w:val="22"/>
        </w:rPr>
        <w:t>mínu odovzdania D</w:t>
      </w:r>
      <w:r w:rsidR="000A4F90">
        <w:rPr>
          <w:rFonts w:ascii="Arial Narrow" w:hAnsi="Arial Narrow" w:cs="Arial Narrow"/>
          <w:sz w:val="22"/>
          <w:szCs w:val="22"/>
        </w:rPr>
        <w:t>ŠR schválená (Národnou radou SR)</w:t>
      </w:r>
      <w:r w:rsidR="000A4F90" w:rsidRPr="005D44C4">
        <w:rPr>
          <w:rFonts w:ascii="Arial Narrow" w:hAnsi="Arial Narrow" w:cs="Arial Narrow"/>
          <w:sz w:val="22"/>
          <w:szCs w:val="22"/>
        </w:rPr>
        <w:t xml:space="preserve"> </w:t>
      </w:r>
      <w:r w:rsidR="000A4F90">
        <w:rPr>
          <w:rFonts w:ascii="Arial Narrow" w:hAnsi="Arial Narrow" w:cs="Arial Narrow"/>
          <w:sz w:val="22"/>
          <w:szCs w:val="22"/>
        </w:rPr>
        <w:t xml:space="preserve">a/alebo publikovaná v Zbierke zákonov SR, a zároveň </w:t>
      </w:r>
      <w:r w:rsidR="00526B4D">
        <w:rPr>
          <w:rFonts w:ascii="Arial Narrow" w:hAnsi="Arial Narrow" w:cs="Arial Narrow"/>
          <w:sz w:val="22"/>
          <w:szCs w:val="22"/>
        </w:rPr>
        <w:t xml:space="preserve">bude účinná </w:t>
      </w:r>
      <w:r w:rsidR="000A4F90">
        <w:rPr>
          <w:rFonts w:ascii="Arial Narrow" w:hAnsi="Arial Narrow" w:cs="Arial Narrow"/>
          <w:sz w:val="22"/>
          <w:szCs w:val="22"/>
        </w:rPr>
        <w:t xml:space="preserve">v čase </w:t>
      </w:r>
      <w:r w:rsidR="000A4F90" w:rsidRPr="005D44C4">
        <w:rPr>
          <w:rFonts w:ascii="Arial Narrow" w:hAnsi="Arial Narrow" w:cs="Arial Narrow"/>
          <w:sz w:val="22"/>
          <w:szCs w:val="22"/>
        </w:rPr>
        <w:t>nábehu príslušnej funkčnosti CES do produktívnej prevádzky.</w:t>
      </w:r>
    </w:p>
    <w:p w14:paraId="70B3F28C" w14:textId="77777777" w:rsidR="004A22F0" w:rsidRPr="001B2101" w:rsidRDefault="00FA7B80"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Pre účely</w:t>
      </w:r>
      <w:r w:rsidR="00383CBC">
        <w:rPr>
          <w:rFonts w:ascii="Arial Narrow" w:hAnsi="Arial Narrow" w:cs="Tahoma"/>
          <w:sz w:val="22"/>
          <w:szCs w:val="22"/>
        </w:rPr>
        <w:t xml:space="preserve"> tejto</w:t>
      </w:r>
      <w:r w:rsidR="00F349CE" w:rsidRPr="001B2101">
        <w:rPr>
          <w:rFonts w:ascii="Arial Narrow" w:hAnsi="Arial Narrow" w:cs="Tahoma"/>
          <w:sz w:val="22"/>
          <w:szCs w:val="22"/>
        </w:rPr>
        <w:t xml:space="preserve"> Zmluvy sa pod výstupmi</w:t>
      </w:r>
      <w:r w:rsidR="00E303AE">
        <w:rPr>
          <w:rFonts w:ascii="Arial Narrow" w:hAnsi="Arial Narrow" w:cs="Tahoma"/>
          <w:sz w:val="22"/>
          <w:szCs w:val="22"/>
        </w:rPr>
        <w:t xml:space="preserve"> diela</w:t>
      </w:r>
      <w:r w:rsidR="00F349CE" w:rsidRPr="001B2101">
        <w:rPr>
          <w:rFonts w:ascii="Arial Narrow" w:hAnsi="Arial Narrow" w:cs="Tahoma"/>
          <w:sz w:val="22"/>
          <w:szCs w:val="22"/>
        </w:rPr>
        <w:t xml:space="preserve"> rozumejú hmotne zachytené výsledky č</w:t>
      </w:r>
      <w:r w:rsidR="00CF6F70">
        <w:rPr>
          <w:rFonts w:ascii="Arial Narrow" w:hAnsi="Arial Narrow" w:cs="Tahoma"/>
          <w:sz w:val="22"/>
          <w:szCs w:val="22"/>
        </w:rPr>
        <w:t>inností uvedených</w:t>
      </w:r>
      <w:r w:rsidR="0048233E">
        <w:rPr>
          <w:rFonts w:ascii="Arial Narrow" w:hAnsi="Arial Narrow" w:cs="Tahoma"/>
          <w:sz w:val="22"/>
          <w:szCs w:val="22"/>
        </w:rPr>
        <w:t xml:space="preserve"> v bode 4.2</w:t>
      </w:r>
      <w:r w:rsidR="00F349CE"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F349CE" w:rsidRPr="001B2101">
        <w:rPr>
          <w:rFonts w:ascii="Arial Narrow" w:hAnsi="Arial Narrow" w:cs="Tahoma"/>
          <w:sz w:val="22"/>
          <w:szCs w:val="22"/>
        </w:rPr>
        <w:t xml:space="preserve">Zmluvy. Časti diela, ktoré má mať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v</w:t>
      </w:r>
      <w:r>
        <w:rPr>
          <w:rFonts w:ascii="Arial Narrow" w:hAnsi="Arial Narrow" w:cs="Tahoma"/>
          <w:sz w:val="22"/>
          <w:szCs w:val="22"/>
        </w:rPr>
        <w:t>zhľadom na povahu predmetu</w:t>
      </w:r>
      <w:r w:rsidR="00F349CE"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F349CE" w:rsidRPr="001B2101">
        <w:rPr>
          <w:rFonts w:ascii="Arial Narrow" w:hAnsi="Arial Narrow" w:cs="Tahoma"/>
          <w:sz w:val="22"/>
          <w:szCs w:val="22"/>
        </w:rPr>
        <w:t xml:space="preserve">Zmluvy vo forme zdrojových kódov, sa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zaväzu</w:t>
      </w:r>
      <w:r>
        <w:rPr>
          <w:rFonts w:ascii="Arial Narrow" w:hAnsi="Arial Narrow" w:cs="Tahoma"/>
          <w:sz w:val="22"/>
          <w:szCs w:val="22"/>
        </w:rPr>
        <w:t>je odovzdať Objednávateľovi</w:t>
      </w:r>
      <w:r w:rsidR="00F349CE" w:rsidRPr="001B2101">
        <w:rPr>
          <w:rFonts w:ascii="Arial Narrow" w:hAnsi="Arial Narrow" w:cs="Tahoma"/>
          <w:sz w:val="22"/>
          <w:szCs w:val="22"/>
        </w:rPr>
        <w:t xml:space="preserve"> </w:t>
      </w:r>
      <w:r>
        <w:rPr>
          <w:rFonts w:ascii="Arial Narrow" w:hAnsi="Arial Narrow" w:cs="Tahoma"/>
          <w:sz w:val="22"/>
          <w:szCs w:val="22"/>
        </w:rPr>
        <w:t>príslušnú časť diela v tejto forme</w:t>
      </w:r>
      <w:r w:rsidR="00F349CE" w:rsidRPr="001B2101">
        <w:rPr>
          <w:rFonts w:ascii="Arial Narrow" w:hAnsi="Arial Narrow" w:cs="Tahoma"/>
          <w:sz w:val="22"/>
          <w:szCs w:val="22"/>
        </w:rPr>
        <w:t xml:space="preserve">. V prípade akejkoľvek zmeny výstupov vrátane zdrojových kódov už odovzdaných častí diela, je </w:t>
      </w:r>
      <w:r w:rsidR="00FB4BEE" w:rsidRPr="001B2101">
        <w:rPr>
          <w:rFonts w:ascii="Arial Narrow" w:hAnsi="Arial Narrow"/>
          <w:kern w:val="28"/>
          <w:sz w:val="22"/>
          <w:szCs w:val="22"/>
          <w:lang w:eastAsia="en-US"/>
        </w:rPr>
        <w:t>Dodávateľ</w:t>
      </w:r>
      <w:r w:rsidR="00F349CE" w:rsidRPr="001B2101">
        <w:rPr>
          <w:rFonts w:ascii="Arial Narrow" w:hAnsi="Arial Narrow" w:cs="Tahoma"/>
          <w:sz w:val="22"/>
          <w:szCs w:val="22"/>
        </w:rPr>
        <w:t xml:space="preserve"> povinný opätovne o</w:t>
      </w:r>
      <w:r w:rsidR="004A22F0" w:rsidRPr="001B2101">
        <w:rPr>
          <w:rFonts w:ascii="Arial Narrow" w:hAnsi="Arial Narrow" w:cs="Tahoma"/>
          <w:sz w:val="22"/>
          <w:szCs w:val="22"/>
        </w:rPr>
        <w:t xml:space="preserve">dovzdať Objednávateľovi zmenené a/alebo </w:t>
      </w:r>
      <w:r w:rsidR="00F349CE" w:rsidRPr="001B2101">
        <w:rPr>
          <w:rFonts w:ascii="Arial Narrow" w:hAnsi="Arial Narrow" w:cs="Tahoma"/>
          <w:sz w:val="22"/>
          <w:szCs w:val="22"/>
        </w:rPr>
        <w:t>dopl</w:t>
      </w:r>
      <w:r w:rsidR="004A22F0" w:rsidRPr="001B2101">
        <w:rPr>
          <w:rFonts w:ascii="Arial Narrow" w:hAnsi="Arial Narrow" w:cs="Tahoma"/>
          <w:sz w:val="22"/>
          <w:szCs w:val="22"/>
        </w:rPr>
        <w:t xml:space="preserve">nené výstupy vrátane upravených a/alebo </w:t>
      </w:r>
      <w:r w:rsidR="00F349CE" w:rsidRPr="001B2101">
        <w:rPr>
          <w:rFonts w:ascii="Arial Narrow" w:hAnsi="Arial Narrow" w:cs="Tahoma"/>
          <w:sz w:val="22"/>
          <w:szCs w:val="22"/>
        </w:rPr>
        <w:t>doplnených zdrojových kódov</w:t>
      </w:r>
      <w:r w:rsidR="002006BA">
        <w:rPr>
          <w:rFonts w:ascii="Arial Narrow" w:hAnsi="Arial Narrow" w:cs="Tahoma"/>
          <w:sz w:val="22"/>
          <w:szCs w:val="22"/>
        </w:rPr>
        <w:t xml:space="preserve">, a to podľa bodu 15.4 </w:t>
      </w:r>
      <w:r w:rsidR="008A3197">
        <w:rPr>
          <w:rFonts w:ascii="Arial Narrow" w:hAnsi="Arial Narrow" w:cs="Tahoma"/>
          <w:sz w:val="22"/>
          <w:szCs w:val="22"/>
        </w:rPr>
        <w:t xml:space="preserve">tejto </w:t>
      </w:r>
      <w:r w:rsidR="002006BA">
        <w:rPr>
          <w:rFonts w:ascii="Arial Narrow" w:hAnsi="Arial Narrow" w:cs="Tahoma"/>
          <w:sz w:val="22"/>
          <w:szCs w:val="22"/>
        </w:rPr>
        <w:t>Zmluvy</w:t>
      </w:r>
      <w:r w:rsidR="00F349CE" w:rsidRPr="001B2101">
        <w:rPr>
          <w:rFonts w:ascii="Arial Narrow" w:hAnsi="Arial Narrow" w:cs="Tahoma"/>
          <w:sz w:val="22"/>
          <w:szCs w:val="22"/>
        </w:rPr>
        <w:t xml:space="preserve">. </w:t>
      </w:r>
      <w:r w:rsidR="00035213">
        <w:rPr>
          <w:rFonts w:ascii="Arial Narrow" w:hAnsi="Arial Narrow" w:cs="Tahoma"/>
          <w:sz w:val="22"/>
          <w:szCs w:val="22"/>
        </w:rPr>
        <w:t xml:space="preserve">Dodávateľ zodpovedá za to, že CES nebude po vytvorení obsahovať </w:t>
      </w:r>
      <w:r w:rsidR="00CF6F70">
        <w:rPr>
          <w:rFonts w:ascii="Arial Narrow" w:hAnsi="Arial Narrow" w:cs="Tahoma"/>
          <w:sz w:val="22"/>
          <w:szCs w:val="22"/>
        </w:rPr>
        <w:t xml:space="preserve">explicitne </w:t>
      </w:r>
      <w:r w:rsidR="00035213">
        <w:rPr>
          <w:rFonts w:ascii="Arial Narrow" w:hAnsi="Arial Narrow" w:cs="Tahoma"/>
          <w:sz w:val="22"/>
          <w:szCs w:val="22"/>
        </w:rPr>
        <w:t>nevyžiadané funkcie, najmä také, ktoré by mohli ohroziť jeho bezpečnosť.</w:t>
      </w:r>
    </w:p>
    <w:p w14:paraId="426CD2A1" w14:textId="77777777" w:rsidR="00D95222" w:rsidRDefault="00FB4BEE"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5F1FCF" w:rsidRPr="001B2101">
        <w:rPr>
          <w:rFonts w:ascii="Arial Narrow" w:hAnsi="Arial Narrow" w:cs="Tahoma"/>
          <w:sz w:val="22"/>
          <w:szCs w:val="22"/>
        </w:rPr>
        <w:t xml:space="preserve"> sa zaväzuje, že vykoná implementáciu CES </w:t>
      </w:r>
      <w:r w:rsidR="00405CF6">
        <w:rPr>
          <w:rFonts w:ascii="Arial Narrow" w:hAnsi="Arial Narrow" w:cs="Tahoma"/>
          <w:sz w:val="22"/>
          <w:szCs w:val="22"/>
        </w:rPr>
        <w:t xml:space="preserve">vrátane migrácie </w:t>
      </w:r>
      <w:r w:rsidR="005F1FCF" w:rsidRPr="001B2101">
        <w:rPr>
          <w:rFonts w:ascii="Arial Narrow" w:hAnsi="Arial Narrow" w:cs="Tahoma"/>
          <w:sz w:val="22"/>
          <w:szCs w:val="22"/>
        </w:rPr>
        <w:t>v súlade s článk</w:t>
      </w:r>
      <w:r w:rsidR="00475A3C" w:rsidRPr="001B2101">
        <w:rPr>
          <w:rFonts w:ascii="Arial Narrow" w:hAnsi="Arial Narrow" w:cs="Tahoma"/>
          <w:sz w:val="22"/>
          <w:szCs w:val="22"/>
        </w:rPr>
        <w:t>ami</w:t>
      </w:r>
      <w:r w:rsidR="005F1FCF" w:rsidRPr="001B2101">
        <w:rPr>
          <w:rFonts w:ascii="Arial Narrow" w:hAnsi="Arial Narrow" w:cs="Tahoma"/>
          <w:sz w:val="22"/>
          <w:szCs w:val="22"/>
        </w:rPr>
        <w:t xml:space="preserve"> </w:t>
      </w:r>
      <w:r w:rsidR="00475A3C" w:rsidRPr="001B2101">
        <w:rPr>
          <w:rFonts w:ascii="Arial Narrow" w:hAnsi="Arial Narrow" w:cs="Tahoma"/>
          <w:sz w:val="22"/>
          <w:szCs w:val="22"/>
        </w:rPr>
        <w:t>3 a 4</w:t>
      </w:r>
      <w:r w:rsidR="00D96F1A">
        <w:rPr>
          <w:rFonts w:ascii="Arial Narrow" w:hAnsi="Arial Narrow" w:cs="Tahoma"/>
          <w:sz w:val="22"/>
          <w:szCs w:val="22"/>
        </w:rPr>
        <w:t xml:space="preserve"> </w:t>
      </w:r>
      <w:r w:rsidR="008A3197">
        <w:rPr>
          <w:rFonts w:ascii="Arial Narrow" w:hAnsi="Arial Narrow" w:cs="Tahoma"/>
          <w:sz w:val="22"/>
          <w:szCs w:val="22"/>
        </w:rPr>
        <w:t xml:space="preserve">tejto </w:t>
      </w:r>
      <w:r w:rsidR="005F1FCF" w:rsidRPr="001B2101">
        <w:rPr>
          <w:rFonts w:ascii="Arial Narrow" w:hAnsi="Arial Narrow" w:cs="Tahoma"/>
          <w:sz w:val="22"/>
          <w:szCs w:val="22"/>
        </w:rPr>
        <w:t>Zmluvy</w:t>
      </w:r>
      <w:r w:rsidR="00662400">
        <w:rPr>
          <w:rFonts w:ascii="Arial Narrow" w:hAnsi="Arial Narrow" w:cs="Tahoma"/>
          <w:sz w:val="22"/>
          <w:szCs w:val="22"/>
        </w:rPr>
        <w:t xml:space="preserve"> a Prílohou 1</w:t>
      </w:r>
      <w:r w:rsidR="005F1FCF" w:rsidRPr="001B2101">
        <w:rPr>
          <w:rFonts w:ascii="Arial Narrow" w:hAnsi="Arial Narrow" w:cs="Tahoma"/>
          <w:sz w:val="22"/>
          <w:szCs w:val="22"/>
        </w:rPr>
        <w:t xml:space="preserve"> prostredníctvom príslušných </w:t>
      </w:r>
      <w:r w:rsidR="006F5309">
        <w:rPr>
          <w:rFonts w:ascii="Arial Narrow" w:hAnsi="Arial Narrow" w:cs="Tahoma"/>
          <w:sz w:val="22"/>
          <w:szCs w:val="22"/>
        </w:rPr>
        <w:t>expertov</w:t>
      </w:r>
      <w:r w:rsidR="000558D8">
        <w:rPr>
          <w:rFonts w:ascii="Arial Narrow" w:hAnsi="Arial Narrow" w:cs="Tahoma"/>
          <w:sz w:val="22"/>
          <w:szCs w:val="22"/>
        </w:rPr>
        <w:t>, odborných garantov</w:t>
      </w:r>
      <w:r w:rsidR="006F5309">
        <w:rPr>
          <w:rFonts w:ascii="Arial Narrow" w:hAnsi="Arial Narrow" w:cs="Tahoma"/>
          <w:sz w:val="22"/>
          <w:szCs w:val="22"/>
        </w:rPr>
        <w:t xml:space="preserve"> a osta</w:t>
      </w:r>
      <w:r w:rsidR="00CF6F70">
        <w:rPr>
          <w:rFonts w:ascii="Arial Narrow" w:hAnsi="Arial Narrow" w:cs="Tahoma"/>
          <w:sz w:val="22"/>
          <w:szCs w:val="22"/>
        </w:rPr>
        <w:t>tných odborníkov vo svojom sídle</w:t>
      </w:r>
      <w:r w:rsidR="006F5309">
        <w:rPr>
          <w:rFonts w:ascii="Arial Narrow" w:hAnsi="Arial Narrow" w:cs="Tahoma"/>
          <w:sz w:val="22"/>
          <w:szCs w:val="22"/>
        </w:rPr>
        <w:t xml:space="preserve">, príp. </w:t>
      </w:r>
      <w:r w:rsidR="00CF6F70">
        <w:rPr>
          <w:rFonts w:ascii="Arial Narrow" w:hAnsi="Arial Narrow" w:cs="Tahoma"/>
          <w:sz w:val="22"/>
          <w:szCs w:val="22"/>
        </w:rPr>
        <w:t>v sídle</w:t>
      </w:r>
      <w:r w:rsidR="0056226E">
        <w:rPr>
          <w:rFonts w:ascii="Arial Narrow" w:hAnsi="Arial Narrow" w:cs="Tahoma"/>
          <w:sz w:val="22"/>
          <w:szCs w:val="22"/>
        </w:rPr>
        <w:t xml:space="preserve"> Objednávateľa, </w:t>
      </w:r>
      <w:r w:rsidR="00E70967">
        <w:rPr>
          <w:rFonts w:ascii="Arial Narrow" w:hAnsi="Arial Narrow" w:cs="Tahoma"/>
          <w:sz w:val="22"/>
          <w:szCs w:val="22"/>
        </w:rPr>
        <w:t>jednotlivých O</w:t>
      </w:r>
      <w:r w:rsidR="005F1FCF" w:rsidRPr="001B2101">
        <w:rPr>
          <w:rFonts w:ascii="Arial Narrow" w:hAnsi="Arial Narrow" w:cs="Tahoma"/>
          <w:sz w:val="22"/>
          <w:szCs w:val="22"/>
        </w:rPr>
        <w:t>rganizáciách</w:t>
      </w:r>
      <w:r w:rsidR="006F5309">
        <w:rPr>
          <w:rFonts w:ascii="Arial Narrow" w:hAnsi="Arial Narrow" w:cs="Tahoma"/>
          <w:sz w:val="22"/>
          <w:szCs w:val="22"/>
        </w:rPr>
        <w:t xml:space="preserve"> a </w:t>
      </w:r>
      <w:proofErr w:type="spellStart"/>
      <w:r w:rsidR="0056226E">
        <w:rPr>
          <w:rFonts w:ascii="Arial Narrow" w:hAnsi="Arial Narrow" w:cs="Tahoma"/>
          <w:sz w:val="22"/>
          <w:szCs w:val="22"/>
        </w:rPr>
        <w:t>DataCentre</w:t>
      </w:r>
      <w:proofErr w:type="spellEnd"/>
      <w:r w:rsidR="005F1FCF" w:rsidRPr="001B2101">
        <w:rPr>
          <w:rFonts w:ascii="Arial Narrow" w:hAnsi="Arial Narrow" w:cs="Tahoma"/>
          <w:sz w:val="22"/>
          <w:szCs w:val="22"/>
        </w:rPr>
        <w:t xml:space="preserve">. </w:t>
      </w:r>
      <w:r w:rsidR="00924030" w:rsidRPr="001B2101">
        <w:rPr>
          <w:rFonts w:ascii="Arial Narrow" w:hAnsi="Arial Narrow" w:cs="Tahoma"/>
          <w:sz w:val="22"/>
          <w:szCs w:val="22"/>
        </w:rPr>
        <w:t xml:space="preserve">Objednávateľ sa zaväzuje, že vystaví najneskôr do 3 pracovných dní po nadobudnutí účinnosti </w:t>
      </w:r>
      <w:r w:rsidR="008A3197">
        <w:rPr>
          <w:rFonts w:ascii="Arial Narrow" w:hAnsi="Arial Narrow" w:cs="Tahoma"/>
          <w:sz w:val="22"/>
          <w:szCs w:val="22"/>
        </w:rPr>
        <w:t xml:space="preserve">tejto </w:t>
      </w:r>
      <w:r w:rsidR="00924030" w:rsidRPr="001B2101">
        <w:rPr>
          <w:rFonts w:ascii="Arial Narrow" w:hAnsi="Arial Narrow" w:cs="Tahoma"/>
          <w:sz w:val="22"/>
          <w:szCs w:val="22"/>
        </w:rPr>
        <w:t>Zmluvy písomný pokyn, ktorý bude obsah</w:t>
      </w:r>
      <w:r w:rsidR="00C72128" w:rsidRPr="001B2101">
        <w:rPr>
          <w:rFonts w:ascii="Arial Narrow" w:hAnsi="Arial Narrow" w:cs="Tahoma"/>
          <w:sz w:val="22"/>
          <w:szCs w:val="22"/>
        </w:rPr>
        <w:t xml:space="preserve">ovať </w:t>
      </w:r>
      <w:r w:rsidR="005F1FCF" w:rsidRPr="001B2101">
        <w:rPr>
          <w:rFonts w:ascii="Arial Narrow" w:hAnsi="Arial Narrow" w:cs="Tahoma"/>
          <w:sz w:val="22"/>
          <w:szCs w:val="22"/>
        </w:rPr>
        <w:t xml:space="preserve">prípadné zmeny v Zozname </w:t>
      </w:r>
      <w:r w:rsidR="00F50029" w:rsidRPr="001B2101">
        <w:rPr>
          <w:rFonts w:ascii="Arial Narrow" w:hAnsi="Arial Narrow" w:cs="Tahoma"/>
          <w:sz w:val="22"/>
          <w:szCs w:val="22"/>
        </w:rPr>
        <w:t>O</w:t>
      </w:r>
      <w:r w:rsidR="005F1FCF" w:rsidRPr="001B2101">
        <w:rPr>
          <w:rFonts w:ascii="Arial Narrow" w:hAnsi="Arial Narrow" w:cs="Tahoma"/>
          <w:sz w:val="22"/>
          <w:szCs w:val="22"/>
        </w:rPr>
        <w:t>rganizácií.</w:t>
      </w:r>
      <w:r w:rsidR="00924030" w:rsidRPr="001B2101">
        <w:rPr>
          <w:rFonts w:ascii="Arial Narrow" w:hAnsi="Arial Narrow" w:cs="Tahoma"/>
          <w:sz w:val="22"/>
          <w:szCs w:val="22"/>
        </w:rPr>
        <w:t xml:space="preserve"> Písomný pokyn bude zo strany Objednávateľa podpí</w:t>
      </w:r>
      <w:r w:rsidR="00662400">
        <w:rPr>
          <w:rFonts w:ascii="Arial Narrow" w:hAnsi="Arial Narrow" w:cs="Tahoma"/>
          <w:sz w:val="22"/>
          <w:szCs w:val="22"/>
        </w:rPr>
        <w:t xml:space="preserve">saný zodpovednou osobou </w:t>
      </w:r>
      <w:r w:rsidR="00924030" w:rsidRPr="001B2101">
        <w:rPr>
          <w:rFonts w:ascii="Arial Narrow" w:hAnsi="Arial Narrow" w:cs="Tahoma"/>
          <w:sz w:val="22"/>
          <w:szCs w:val="22"/>
        </w:rPr>
        <w:t xml:space="preserve">v zmysle bodu </w:t>
      </w:r>
      <w:r w:rsidR="00C67C41" w:rsidRPr="001B2101">
        <w:rPr>
          <w:rFonts w:ascii="Arial Narrow" w:hAnsi="Arial Narrow" w:cs="Tahoma"/>
          <w:sz w:val="22"/>
          <w:szCs w:val="22"/>
        </w:rPr>
        <w:t>2</w:t>
      </w:r>
      <w:r w:rsidR="00291413">
        <w:rPr>
          <w:rFonts w:ascii="Arial Narrow" w:hAnsi="Arial Narrow" w:cs="Tahoma"/>
          <w:sz w:val="22"/>
          <w:szCs w:val="22"/>
        </w:rPr>
        <w:t>7</w:t>
      </w:r>
      <w:r w:rsidR="00924030" w:rsidRPr="001B2101">
        <w:rPr>
          <w:rFonts w:ascii="Arial Narrow" w:hAnsi="Arial Narrow" w:cs="Tahoma"/>
          <w:sz w:val="22"/>
          <w:szCs w:val="22"/>
        </w:rPr>
        <w:t>.</w:t>
      </w:r>
      <w:r w:rsidR="001146FD" w:rsidRPr="001B2101">
        <w:rPr>
          <w:rFonts w:ascii="Arial Narrow" w:hAnsi="Arial Narrow" w:cs="Tahoma"/>
          <w:sz w:val="22"/>
          <w:szCs w:val="22"/>
        </w:rPr>
        <w:t>2</w:t>
      </w:r>
      <w:r w:rsidR="00924030"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924030" w:rsidRPr="001B2101">
        <w:rPr>
          <w:rFonts w:ascii="Arial Narrow" w:hAnsi="Arial Narrow" w:cs="Tahoma"/>
          <w:sz w:val="22"/>
          <w:szCs w:val="22"/>
        </w:rPr>
        <w:t>Zmluvy. Písomný pokyn môže byť zo strany Objednávateľa v závislosti od jeho potrieb vystavený aj viacnásobne</w:t>
      </w:r>
      <w:r w:rsidR="000B7976">
        <w:rPr>
          <w:rFonts w:ascii="Arial Narrow" w:hAnsi="Arial Narrow" w:cs="Tahoma"/>
          <w:sz w:val="22"/>
          <w:szCs w:val="22"/>
        </w:rPr>
        <w:t xml:space="preserve"> počas účinnosti </w:t>
      </w:r>
      <w:r w:rsidR="008A3197">
        <w:rPr>
          <w:rFonts w:ascii="Arial Narrow" w:hAnsi="Arial Narrow" w:cs="Tahoma"/>
          <w:sz w:val="22"/>
          <w:szCs w:val="22"/>
        </w:rPr>
        <w:t xml:space="preserve">tejto </w:t>
      </w:r>
      <w:r w:rsidR="000B7976">
        <w:rPr>
          <w:rFonts w:ascii="Arial Narrow" w:hAnsi="Arial Narrow" w:cs="Tahoma"/>
          <w:sz w:val="22"/>
          <w:szCs w:val="22"/>
        </w:rPr>
        <w:t>Zmluvy</w:t>
      </w:r>
      <w:r w:rsidR="00924030" w:rsidRPr="001B2101">
        <w:rPr>
          <w:rFonts w:ascii="Arial Narrow" w:hAnsi="Arial Narrow" w:cs="Tahoma"/>
          <w:sz w:val="22"/>
          <w:szCs w:val="22"/>
        </w:rPr>
        <w:t>.</w:t>
      </w:r>
      <w:r w:rsidR="005F1FCF" w:rsidRPr="001B2101">
        <w:rPr>
          <w:rFonts w:ascii="Arial Narrow" w:hAnsi="Arial Narrow" w:cs="Tahoma"/>
          <w:sz w:val="22"/>
          <w:szCs w:val="22"/>
        </w:rPr>
        <w:t xml:space="preserve"> Objednávateľ má p</w:t>
      </w:r>
      <w:r w:rsidR="00F50029" w:rsidRPr="001B2101">
        <w:rPr>
          <w:rFonts w:ascii="Arial Narrow" w:hAnsi="Arial Narrow" w:cs="Tahoma"/>
          <w:sz w:val="22"/>
          <w:szCs w:val="22"/>
        </w:rPr>
        <w:t>rávo vykonávať zmeny v Zozname O</w:t>
      </w:r>
      <w:r w:rsidR="005F1FCF" w:rsidRPr="001B2101">
        <w:rPr>
          <w:rFonts w:ascii="Arial Narrow" w:hAnsi="Arial Narrow" w:cs="Tahoma"/>
          <w:sz w:val="22"/>
          <w:szCs w:val="22"/>
        </w:rPr>
        <w:t xml:space="preserve">rganizácií v dôsledku </w:t>
      </w:r>
      <w:r w:rsidR="004A22F0" w:rsidRPr="001B2101">
        <w:rPr>
          <w:rFonts w:ascii="Arial Narrow" w:hAnsi="Arial Narrow" w:cs="Tahoma"/>
          <w:sz w:val="22"/>
          <w:szCs w:val="22"/>
        </w:rPr>
        <w:t xml:space="preserve">legislatívnych zmien a </w:t>
      </w:r>
      <w:r w:rsidR="005F1FCF" w:rsidRPr="001B2101">
        <w:rPr>
          <w:rFonts w:ascii="Arial Narrow" w:hAnsi="Arial Narrow" w:cs="Tahoma"/>
          <w:sz w:val="22"/>
          <w:szCs w:val="22"/>
        </w:rPr>
        <w:t>právnych úkonov, ktoré zakladajú vznik, zmenu alebo zánik rozpočtových a príspevkových organizácií</w:t>
      </w:r>
      <w:r w:rsidR="000B7976">
        <w:rPr>
          <w:rFonts w:ascii="Arial Narrow" w:hAnsi="Arial Narrow" w:cs="Tahoma"/>
          <w:sz w:val="22"/>
          <w:szCs w:val="22"/>
        </w:rPr>
        <w:t xml:space="preserve"> v štátnej správe</w:t>
      </w:r>
      <w:r w:rsidR="005F1FCF" w:rsidRPr="001B2101">
        <w:rPr>
          <w:rFonts w:ascii="Arial Narrow" w:hAnsi="Arial Narrow" w:cs="Tahoma"/>
          <w:sz w:val="22"/>
          <w:szCs w:val="22"/>
        </w:rPr>
        <w:t xml:space="preserve"> a </w:t>
      </w:r>
      <w:r w:rsidR="000B7976">
        <w:rPr>
          <w:rFonts w:ascii="Arial Narrow" w:hAnsi="Arial Narrow" w:cs="Tahoma"/>
          <w:sz w:val="22"/>
          <w:szCs w:val="22"/>
        </w:rPr>
        <w:t>verejných výskumných inštitúcií</w:t>
      </w:r>
      <w:r w:rsidR="005F1FCF" w:rsidRPr="001B2101">
        <w:rPr>
          <w:rFonts w:ascii="Arial Narrow" w:hAnsi="Arial Narrow" w:cs="Tahoma"/>
          <w:sz w:val="22"/>
          <w:szCs w:val="22"/>
        </w:rPr>
        <w:t xml:space="preserve">. </w:t>
      </w:r>
    </w:p>
    <w:p w14:paraId="63D9485F" w14:textId="77777777" w:rsidR="001F42E5" w:rsidRPr="006F5309" w:rsidRDefault="008A5AFA"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Postup preberac</w:t>
      </w:r>
      <w:r w:rsidR="00035213">
        <w:rPr>
          <w:rFonts w:ascii="Arial Narrow" w:hAnsi="Arial Narrow" w:cs="Tahoma"/>
          <w:sz w:val="22"/>
          <w:szCs w:val="22"/>
        </w:rPr>
        <w:t xml:space="preserve">ieho a akceptačného konania </w:t>
      </w:r>
      <w:r>
        <w:rPr>
          <w:rFonts w:ascii="Arial Narrow" w:hAnsi="Arial Narrow" w:cs="Tahoma"/>
          <w:sz w:val="22"/>
          <w:szCs w:val="22"/>
        </w:rPr>
        <w:t>vzťahujúc</w:t>
      </w:r>
      <w:r w:rsidR="00035213">
        <w:rPr>
          <w:rFonts w:ascii="Arial Narrow" w:hAnsi="Arial Narrow" w:cs="Tahoma"/>
          <w:sz w:val="22"/>
          <w:szCs w:val="22"/>
        </w:rPr>
        <w:t>eho</w:t>
      </w:r>
      <w:r>
        <w:rPr>
          <w:rFonts w:ascii="Arial Narrow" w:hAnsi="Arial Narrow" w:cs="Tahoma"/>
          <w:sz w:val="22"/>
          <w:szCs w:val="22"/>
        </w:rPr>
        <w:t xml:space="preserve"> sa na dielo je uvedený v </w:t>
      </w:r>
      <w:r w:rsidR="00291413">
        <w:rPr>
          <w:rFonts w:ascii="Arial Narrow" w:hAnsi="Arial Narrow" w:cs="Tahoma"/>
          <w:sz w:val="22"/>
          <w:szCs w:val="22"/>
        </w:rPr>
        <w:t>P</w:t>
      </w:r>
      <w:r>
        <w:rPr>
          <w:rFonts w:ascii="Arial Narrow" w:hAnsi="Arial Narrow" w:cs="Tahoma"/>
          <w:sz w:val="22"/>
          <w:szCs w:val="22"/>
        </w:rPr>
        <w:t xml:space="preserve">rílohe </w:t>
      </w:r>
      <w:r w:rsidR="009D2BF0">
        <w:rPr>
          <w:rFonts w:ascii="Arial Narrow" w:hAnsi="Arial Narrow" w:cs="Tahoma"/>
          <w:sz w:val="22"/>
          <w:szCs w:val="22"/>
        </w:rPr>
        <w:t>9</w:t>
      </w:r>
      <w:r>
        <w:rPr>
          <w:rFonts w:ascii="Arial Narrow" w:hAnsi="Arial Narrow" w:cs="Tahoma"/>
          <w:sz w:val="22"/>
          <w:szCs w:val="22"/>
        </w:rPr>
        <w:t>.</w:t>
      </w:r>
    </w:p>
    <w:p w14:paraId="21BA5535" w14:textId="77777777" w:rsidR="00D95222" w:rsidRDefault="00FB4BEE"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2915FD" w:rsidRPr="001B2101">
        <w:rPr>
          <w:rFonts w:ascii="Arial Narrow" w:hAnsi="Arial Narrow" w:cs="Tahoma"/>
          <w:sz w:val="22"/>
          <w:szCs w:val="22"/>
        </w:rPr>
        <w:t xml:space="preserve"> je oprávnený požiadať </w:t>
      </w:r>
      <w:r w:rsidR="001146FD" w:rsidRPr="001B2101">
        <w:rPr>
          <w:rFonts w:ascii="Arial Narrow" w:hAnsi="Arial Narrow" w:cs="Tahoma"/>
          <w:sz w:val="22"/>
          <w:szCs w:val="22"/>
        </w:rPr>
        <w:t>zodpovednú osobu Objednávateľa v zmysle bodu 2</w:t>
      </w:r>
      <w:r w:rsidR="00291413">
        <w:rPr>
          <w:rFonts w:ascii="Arial Narrow" w:hAnsi="Arial Narrow" w:cs="Tahoma"/>
          <w:sz w:val="22"/>
          <w:szCs w:val="22"/>
        </w:rPr>
        <w:t>7</w:t>
      </w:r>
      <w:r w:rsidR="00D96F1A">
        <w:rPr>
          <w:rFonts w:ascii="Arial Narrow" w:hAnsi="Arial Narrow" w:cs="Tahoma"/>
          <w:sz w:val="22"/>
          <w:szCs w:val="22"/>
        </w:rPr>
        <w:t xml:space="preserve">.2 </w:t>
      </w:r>
      <w:r w:rsidR="008A3197">
        <w:rPr>
          <w:rFonts w:ascii="Arial Narrow" w:hAnsi="Arial Narrow" w:cs="Tahoma"/>
          <w:sz w:val="22"/>
          <w:szCs w:val="22"/>
        </w:rPr>
        <w:t xml:space="preserve">tejto </w:t>
      </w:r>
      <w:r w:rsidR="001146FD" w:rsidRPr="001B2101">
        <w:rPr>
          <w:rFonts w:ascii="Arial Narrow" w:hAnsi="Arial Narrow" w:cs="Tahoma"/>
          <w:sz w:val="22"/>
          <w:szCs w:val="22"/>
        </w:rPr>
        <w:t xml:space="preserve">Zmluvy </w:t>
      </w:r>
      <w:r w:rsidR="002915FD" w:rsidRPr="001B2101">
        <w:rPr>
          <w:rFonts w:ascii="Arial Narrow" w:hAnsi="Arial Narrow" w:cs="Tahoma"/>
          <w:sz w:val="22"/>
          <w:szCs w:val="22"/>
        </w:rPr>
        <w:t xml:space="preserve"> o zabezpečenie </w:t>
      </w:r>
      <w:r w:rsidR="00FF4188" w:rsidRPr="001B2101">
        <w:rPr>
          <w:rFonts w:ascii="Arial Narrow" w:hAnsi="Arial Narrow" w:cs="Tahoma"/>
          <w:sz w:val="22"/>
          <w:szCs w:val="22"/>
        </w:rPr>
        <w:t xml:space="preserve">súčinnosti </w:t>
      </w:r>
      <w:r w:rsidR="000B7976">
        <w:rPr>
          <w:rFonts w:ascii="Arial Narrow" w:hAnsi="Arial Narrow" w:cs="Tahoma"/>
          <w:sz w:val="22"/>
          <w:szCs w:val="22"/>
        </w:rPr>
        <w:t>d</w:t>
      </w:r>
      <w:r w:rsidRPr="001B2101">
        <w:rPr>
          <w:rFonts w:ascii="Arial Narrow" w:hAnsi="Arial Narrow" w:cs="Tahoma"/>
          <w:sz w:val="22"/>
          <w:szCs w:val="22"/>
        </w:rPr>
        <w:t>odávateľ</w:t>
      </w:r>
      <w:r w:rsidR="00FF4188" w:rsidRPr="001B2101">
        <w:rPr>
          <w:rFonts w:ascii="Arial Narrow" w:hAnsi="Arial Narrow" w:cs="Tahoma"/>
          <w:sz w:val="22"/>
          <w:szCs w:val="22"/>
        </w:rPr>
        <w:t>a, ktorý sa podieľal na vypracovaní výstup</w:t>
      </w:r>
      <w:r w:rsidR="00D96F1A">
        <w:rPr>
          <w:rFonts w:ascii="Arial Narrow" w:hAnsi="Arial Narrow" w:cs="Tahoma"/>
          <w:sz w:val="22"/>
          <w:szCs w:val="22"/>
        </w:rPr>
        <w:t xml:space="preserve">ov uvedených v bode 4.2.1 </w:t>
      </w:r>
      <w:r w:rsidR="008A3197">
        <w:rPr>
          <w:rFonts w:ascii="Arial Narrow" w:hAnsi="Arial Narrow" w:cs="Tahoma"/>
          <w:sz w:val="22"/>
          <w:szCs w:val="22"/>
        </w:rPr>
        <w:t xml:space="preserve">tejto </w:t>
      </w:r>
      <w:r w:rsidR="00FF4188" w:rsidRPr="001B2101">
        <w:rPr>
          <w:rFonts w:ascii="Arial Narrow" w:hAnsi="Arial Narrow" w:cs="Tahoma"/>
          <w:sz w:val="22"/>
          <w:szCs w:val="22"/>
        </w:rPr>
        <w:t xml:space="preserve">Zmluvy </w:t>
      </w:r>
      <w:r w:rsidR="00D96F1A">
        <w:rPr>
          <w:rFonts w:ascii="Arial Narrow" w:hAnsi="Arial Narrow" w:cs="Tahoma"/>
          <w:sz w:val="22"/>
          <w:szCs w:val="22"/>
        </w:rPr>
        <w:t xml:space="preserve">a to najmä </w:t>
      </w:r>
      <w:r w:rsidR="00624A0F" w:rsidRPr="001B2101">
        <w:rPr>
          <w:rFonts w:ascii="Arial Narrow" w:hAnsi="Arial Narrow" w:cs="Tahoma"/>
          <w:sz w:val="22"/>
          <w:szCs w:val="22"/>
        </w:rPr>
        <w:t xml:space="preserve">z dôvodu </w:t>
      </w:r>
      <w:r w:rsidR="00F349CE" w:rsidRPr="001B2101">
        <w:rPr>
          <w:rFonts w:ascii="Arial Narrow" w:hAnsi="Arial Narrow" w:cs="Tahoma"/>
          <w:sz w:val="22"/>
          <w:szCs w:val="22"/>
        </w:rPr>
        <w:t xml:space="preserve">riadneho </w:t>
      </w:r>
      <w:r w:rsidR="007823FC" w:rsidRPr="001B2101">
        <w:rPr>
          <w:rFonts w:ascii="Arial Narrow" w:hAnsi="Arial Narrow" w:cs="Tahoma"/>
          <w:sz w:val="22"/>
          <w:szCs w:val="22"/>
        </w:rPr>
        <w:t xml:space="preserve">vykonania </w:t>
      </w:r>
      <w:r w:rsidR="004A22F0" w:rsidRPr="001B2101">
        <w:rPr>
          <w:rFonts w:ascii="Arial Narrow" w:hAnsi="Arial Narrow" w:cs="Tahoma"/>
          <w:sz w:val="22"/>
          <w:szCs w:val="22"/>
        </w:rPr>
        <w:t xml:space="preserve">časti </w:t>
      </w:r>
      <w:r w:rsidR="002915FD" w:rsidRPr="001B2101">
        <w:rPr>
          <w:rFonts w:ascii="Arial Narrow" w:hAnsi="Arial Narrow" w:cs="Tahoma"/>
          <w:sz w:val="22"/>
          <w:szCs w:val="22"/>
        </w:rPr>
        <w:t xml:space="preserve">diela </w:t>
      </w:r>
      <w:r w:rsidR="002A7F09">
        <w:rPr>
          <w:rFonts w:ascii="Arial Narrow" w:hAnsi="Arial Narrow" w:cs="Tahoma"/>
          <w:sz w:val="22"/>
          <w:szCs w:val="22"/>
        </w:rPr>
        <w:t>podľa bodov 4.2.1 až 4.2.5</w:t>
      </w:r>
      <w:r w:rsidR="002915FD"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002915FD" w:rsidRPr="001B2101">
        <w:rPr>
          <w:rFonts w:ascii="Arial Narrow" w:hAnsi="Arial Narrow" w:cs="Tahoma"/>
          <w:sz w:val="22"/>
          <w:szCs w:val="22"/>
        </w:rPr>
        <w:t>Zmluvy</w:t>
      </w:r>
      <w:r w:rsidR="00924030" w:rsidRPr="001B2101">
        <w:rPr>
          <w:rFonts w:ascii="Arial Narrow" w:hAnsi="Arial Narrow" w:cs="Tahoma"/>
          <w:sz w:val="22"/>
          <w:szCs w:val="22"/>
        </w:rPr>
        <w:t>.</w:t>
      </w:r>
    </w:p>
    <w:p w14:paraId="04638CED" w14:textId="086384C4" w:rsidR="00D42459" w:rsidRPr="00D42459" w:rsidRDefault="00D42459" w:rsidP="00D42459">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Arial"/>
          <w:sz w:val="22"/>
          <w:szCs w:val="22"/>
        </w:rPr>
        <w:t xml:space="preserve">Dodávateľ sa zaväzuje </w:t>
      </w:r>
      <w:r w:rsidRPr="005D44C4">
        <w:rPr>
          <w:rFonts w:ascii="Arial Narrow" w:hAnsi="Arial Narrow" w:cs="Arial"/>
          <w:sz w:val="22"/>
          <w:szCs w:val="22"/>
        </w:rPr>
        <w:t>preukázať</w:t>
      </w:r>
      <w:r>
        <w:rPr>
          <w:rFonts w:ascii="Arial Narrow" w:hAnsi="Arial Narrow" w:cs="Arial"/>
          <w:sz w:val="22"/>
          <w:szCs w:val="22"/>
        </w:rPr>
        <w:t xml:space="preserve"> najneskôr v čase nadobudnutia účinnosti tejto Zmluvy</w:t>
      </w:r>
      <w:r w:rsidRPr="005D44C4">
        <w:rPr>
          <w:rFonts w:ascii="Arial Narrow" w:hAnsi="Arial Narrow" w:cs="Arial"/>
          <w:sz w:val="22"/>
          <w:szCs w:val="22"/>
        </w:rPr>
        <w:t xml:space="preserve">, že disponuje všetkými právami a povoleniami na </w:t>
      </w:r>
      <w:r>
        <w:rPr>
          <w:rFonts w:ascii="Arial Narrow" w:hAnsi="Arial Narrow" w:cs="Arial"/>
          <w:sz w:val="22"/>
          <w:szCs w:val="22"/>
        </w:rPr>
        <w:t>i</w:t>
      </w:r>
      <w:r w:rsidRPr="005D44C4">
        <w:rPr>
          <w:rFonts w:ascii="Arial Narrow" w:hAnsi="Arial Narrow" w:cs="Arial"/>
          <w:sz w:val="22"/>
          <w:szCs w:val="22"/>
        </w:rPr>
        <w:t xml:space="preserve">mplementáciu </w:t>
      </w:r>
      <w:r>
        <w:rPr>
          <w:rFonts w:ascii="Arial Narrow" w:hAnsi="Arial Narrow" w:cs="Arial"/>
          <w:sz w:val="22"/>
          <w:szCs w:val="22"/>
        </w:rPr>
        <w:t>CES</w:t>
      </w:r>
      <w:r w:rsidRPr="005D44C4">
        <w:rPr>
          <w:rFonts w:ascii="Arial Narrow" w:hAnsi="Arial Narrow" w:cs="Arial"/>
          <w:sz w:val="22"/>
          <w:szCs w:val="22"/>
        </w:rPr>
        <w:t xml:space="preserve"> na príslušnej komplexnej technologickej platforme</w:t>
      </w:r>
      <w:r w:rsidR="002D78DF">
        <w:rPr>
          <w:rFonts w:ascii="Arial Narrow" w:hAnsi="Arial Narrow" w:cs="Arial"/>
          <w:sz w:val="22"/>
          <w:szCs w:val="22"/>
        </w:rPr>
        <w:t xml:space="preserve"> v súlade so všeobecnými obchodnými podmienkami </w:t>
      </w:r>
      <w:r w:rsidR="00C47F81">
        <w:rPr>
          <w:rFonts w:ascii="Arial Narrow" w:hAnsi="Arial Narrow" w:cs="Arial"/>
          <w:sz w:val="22"/>
          <w:szCs w:val="22"/>
        </w:rPr>
        <w:t>v</w:t>
      </w:r>
      <w:r w:rsidR="002D78DF">
        <w:rPr>
          <w:rFonts w:ascii="Arial Narrow" w:hAnsi="Arial Narrow" w:cs="Arial"/>
          <w:sz w:val="22"/>
          <w:szCs w:val="22"/>
        </w:rPr>
        <w:t>ýrobcu komplexnej technologickej platformy</w:t>
      </w:r>
      <w:r>
        <w:rPr>
          <w:rFonts w:ascii="Arial Narrow" w:hAnsi="Arial Narrow" w:cs="Tahoma"/>
          <w:sz w:val="22"/>
          <w:szCs w:val="22"/>
        </w:rPr>
        <w:t>.</w:t>
      </w:r>
    </w:p>
    <w:p w14:paraId="7A221C30" w14:textId="77777777" w:rsidR="00924030" w:rsidRPr="001B2101" w:rsidRDefault="00924030" w:rsidP="00AD2A31">
      <w:pPr>
        <w:numPr>
          <w:ilvl w:val="1"/>
          <w:numId w:val="9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Komunikácia organizačno-technického charakteru medzi Objednáva</w:t>
      </w:r>
      <w:r w:rsidR="001E1639" w:rsidRPr="001B2101">
        <w:rPr>
          <w:rFonts w:ascii="Arial Narrow" w:hAnsi="Arial Narrow" w:cs="Tahoma"/>
          <w:sz w:val="22"/>
          <w:szCs w:val="22"/>
        </w:rPr>
        <w:t>teľom 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om podľa ustanovení tohto článku môže na základe ich dohody prebiehať elektronicky prostredníctvom elektronickej pošty.</w:t>
      </w:r>
    </w:p>
    <w:p w14:paraId="09A05135" w14:textId="77777777" w:rsidR="003C03E0" w:rsidRPr="001B2101" w:rsidRDefault="003C03E0" w:rsidP="003C03E0">
      <w:pPr>
        <w:tabs>
          <w:tab w:val="clear" w:pos="2160"/>
          <w:tab w:val="clear" w:pos="2880"/>
          <w:tab w:val="clear" w:pos="4500"/>
        </w:tabs>
        <w:spacing w:before="120"/>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7. </w:t>
      </w:r>
      <w:r w:rsidRPr="001B2101">
        <w:rPr>
          <w:rFonts w:ascii="Arial Narrow" w:hAnsi="Arial Narrow" w:cs="Tahoma"/>
          <w:b/>
          <w:sz w:val="22"/>
          <w:szCs w:val="22"/>
          <w:u w:val="single"/>
        </w:rPr>
        <w:tab/>
        <w:t xml:space="preserve">Školenia </w:t>
      </w:r>
      <w:r w:rsidR="007C37CF" w:rsidRPr="001B2101">
        <w:rPr>
          <w:rFonts w:ascii="Arial Narrow" w:hAnsi="Arial Narrow" w:cs="Tahoma"/>
          <w:b/>
          <w:sz w:val="22"/>
          <w:szCs w:val="22"/>
          <w:u w:val="single"/>
        </w:rPr>
        <w:t xml:space="preserve">pre </w:t>
      </w:r>
      <w:r w:rsidR="00043E05">
        <w:rPr>
          <w:rFonts w:ascii="Arial Narrow" w:hAnsi="Arial Narrow" w:cs="Tahoma"/>
          <w:b/>
          <w:sz w:val="22"/>
          <w:szCs w:val="22"/>
          <w:u w:val="single"/>
        </w:rPr>
        <w:t>odborníkov</w:t>
      </w:r>
    </w:p>
    <w:p w14:paraId="665803CA" w14:textId="1DF8028C"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sa zaväzuje, že </w:t>
      </w:r>
      <w:r w:rsidR="0014197E">
        <w:rPr>
          <w:rFonts w:ascii="Arial Narrow" w:hAnsi="Arial Narrow" w:cs="Tahoma"/>
          <w:sz w:val="22"/>
          <w:szCs w:val="22"/>
        </w:rPr>
        <w:t>bude počas realiz</w:t>
      </w:r>
      <w:r w:rsidR="001104FD">
        <w:rPr>
          <w:rFonts w:ascii="Arial Narrow" w:hAnsi="Arial Narrow" w:cs="Tahoma"/>
          <w:sz w:val="22"/>
          <w:szCs w:val="22"/>
        </w:rPr>
        <w:t>ácie</w:t>
      </w:r>
      <w:r w:rsidR="0014197E">
        <w:rPr>
          <w:rFonts w:ascii="Arial Narrow" w:hAnsi="Arial Narrow" w:cs="Tahoma"/>
          <w:sz w:val="22"/>
          <w:szCs w:val="22"/>
        </w:rPr>
        <w:t xml:space="preserve"> diela vykonávať </w:t>
      </w:r>
      <w:r w:rsidRPr="001B2101">
        <w:rPr>
          <w:rFonts w:ascii="Arial Narrow" w:hAnsi="Arial Narrow" w:cs="Tahoma"/>
          <w:sz w:val="22"/>
          <w:szCs w:val="22"/>
        </w:rPr>
        <w:t>školenia pre odborníkov Objednávateľa prostredníctvom expertov</w:t>
      </w:r>
      <w:r w:rsidR="000558D8">
        <w:rPr>
          <w:rFonts w:ascii="Arial Narrow" w:hAnsi="Arial Narrow" w:cs="Tahoma"/>
          <w:sz w:val="22"/>
          <w:szCs w:val="22"/>
        </w:rPr>
        <w:t>, odborných garantov</w:t>
      </w:r>
      <w:r w:rsidR="00A4706F">
        <w:rPr>
          <w:rFonts w:ascii="Arial Narrow" w:hAnsi="Arial Narrow" w:cs="Tahoma"/>
          <w:sz w:val="22"/>
          <w:szCs w:val="22"/>
        </w:rPr>
        <w:t>, príp. ostatných odborníkov</w:t>
      </w:r>
      <w:r w:rsidRPr="001B2101">
        <w:rPr>
          <w:rFonts w:ascii="Arial Narrow" w:hAnsi="Arial Narrow" w:cs="Tahoma"/>
          <w:sz w:val="22"/>
          <w:szCs w:val="22"/>
        </w:rPr>
        <w:t xml:space="preserve"> a to pre </w:t>
      </w:r>
      <w:r w:rsidR="00BC14A0">
        <w:rPr>
          <w:rFonts w:ascii="Arial Narrow" w:hAnsi="Arial Narrow" w:cs="Tahoma"/>
          <w:sz w:val="22"/>
          <w:szCs w:val="22"/>
        </w:rPr>
        <w:t xml:space="preserve">garantov a zamestnancov podpory Objednávateľa a pre administrátorov Vládneho </w:t>
      </w:r>
      <w:proofErr w:type="spellStart"/>
      <w:r w:rsidR="00BC14A0">
        <w:rPr>
          <w:rFonts w:ascii="Arial Narrow" w:hAnsi="Arial Narrow" w:cs="Tahoma"/>
          <w:sz w:val="22"/>
          <w:szCs w:val="22"/>
        </w:rPr>
        <w:t>cloudu</w:t>
      </w:r>
      <w:proofErr w:type="spellEnd"/>
      <w:r w:rsidR="00BC14A0">
        <w:rPr>
          <w:rFonts w:ascii="Arial Narrow" w:hAnsi="Arial Narrow" w:cs="Tahoma"/>
          <w:sz w:val="22"/>
          <w:szCs w:val="22"/>
        </w:rPr>
        <w:t xml:space="preserve"> a iných zamestnancov Objednávateľa</w:t>
      </w:r>
      <w:r w:rsidRPr="001B2101">
        <w:rPr>
          <w:rFonts w:ascii="Arial Narrow" w:hAnsi="Arial Narrow" w:cs="Tahoma"/>
          <w:sz w:val="22"/>
          <w:szCs w:val="22"/>
        </w:rPr>
        <w:t xml:space="preserve"> zabezpečujúcich podporu realizácie CES (ďalej ako „Účastníci školení“)</w:t>
      </w:r>
      <w:r w:rsidR="0014197E">
        <w:rPr>
          <w:rFonts w:ascii="Arial Narrow" w:hAnsi="Arial Narrow" w:cs="Tahoma"/>
          <w:sz w:val="22"/>
          <w:szCs w:val="22"/>
        </w:rPr>
        <w:t xml:space="preserve"> podľa potreby Objednávateľa</w:t>
      </w:r>
      <w:r w:rsidRPr="001B2101">
        <w:rPr>
          <w:rFonts w:ascii="Arial Narrow" w:hAnsi="Arial Narrow" w:cs="Tahoma"/>
          <w:sz w:val="22"/>
          <w:szCs w:val="22"/>
        </w:rPr>
        <w:t>. Dodávateľ berie na vedomie, že Účastníkmi školení, môžu byť aj zamestnanci podriadenej organizácie Objedn</w:t>
      </w:r>
      <w:r w:rsidR="000B7976">
        <w:rPr>
          <w:rFonts w:ascii="Arial Narrow" w:hAnsi="Arial Narrow" w:cs="Tahoma"/>
          <w:sz w:val="22"/>
          <w:szCs w:val="22"/>
        </w:rPr>
        <w:t>ávateľa</w:t>
      </w:r>
      <w:r w:rsidR="000B7976" w:rsidRPr="00A4706F">
        <w:rPr>
          <w:rFonts w:ascii="Arial Narrow" w:hAnsi="Arial Narrow" w:cs="Tahoma"/>
          <w:sz w:val="22"/>
          <w:szCs w:val="22"/>
        </w:rPr>
        <w:t>,</w:t>
      </w:r>
      <w:r w:rsidRPr="001B2101">
        <w:rPr>
          <w:rFonts w:ascii="Arial Narrow" w:hAnsi="Arial Narrow" w:cs="Tahoma"/>
          <w:sz w:val="22"/>
          <w:szCs w:val="22"/>
        </w:rPr>
        <w:t xml:space="preserve"> ktorí budú v rovnakých, resp. obdobných funkciách uvedených v predchádzajúcej vete. </w:t>
      </w:r>
      <w:r w:rsidR="0003684D" w:rsidRPr="001B2101">
        <w:rPr>
          <w:rFonts w:ascii="Arial Narrow" w:hAnsi="Arial Narrow" w:cs="Tahoma"/>
          <w:sz w:val="22"/>
          <w:szCs w:val="22"/>
        </w:rPr>
        <w:t xml:space="preserve">Školiteľ je povinný vykonať školenie, ak </w:t>
      </w:r>
      <w:r w:rsidR="00C00706">
        <w:rPr>
          <w:rFonts w:ascii="Arial Narrow" w:hAnsi="Arial Narrow" w:cs="Tahoma"/>
          <w:sz w:val="22"/>
          <w:szCs w:val="22"/>
        </w:rPr>
        <w:t xml:space="preserve">má záujem zúčastniť </w:t>
      </w:r>
      <w:r w:rsidR="0003684D" w:rsidRPr="001B2101">
        <w:rPr>
          <w:rFonts w:ascii="Arial Narrow" w:hAnsi="Arial Narrow" w:cs="Tahoma"/>
          <w:sz w:val="22"/>
          <w:szCs w:val="22"/>
        </w:rPr>
        <w:t>sa na školení aspoň jeden Účastník školenia</w:t>
      </w:r>
      <w:r w:rsidR="00CF3B2F" w:rsidRPr="001B2101">
        <w:rPr>
          <w:rFonts w:ascii="Arial Narrow" w:hAnsi="Arial Narrow" w:cs="Tahoma"/>
          <w:sz w:val="22"/>
          <w:szCs w:val="22"/>
        </w:rPr>
        <w:t>.</w:t>
      </w:r>
    </w:p>
    <w:p w14:paraId="59965CA9"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Dodávateľ sa zaväzuje riadne</w:t>
      </w:r>
      <w:r w:rsidR="00F62D1C" w:rsidRPr="001B2101">
        <w:rPr>
          <w:rFonts w:ascii="Arial Narrow" w:hAnsi="Arial Narrow" w:cs="Tahoma"/>
          <w:sz w:val="22"/>
          <w:szCs w:val="22"/>
        </w:rPr>
        <w:t>,</w:t>
      </w:r>
      <w:r w:rsidRPr="001B2101">
        <w:rPr>
          <w:rFonts w:ascii="Arial Narrow" w:hAnsi="Arial Narrow" w:cs="Tahoma"/>
          <w:sz w:val="22"/>
          <w:szCs w:val="22"/>
        </w:rPr>
        <w:t xml:space="preserve"> včas </w:t>
      </w:r>
      <w:r w:rsidR="00F62D1C" w:rsidRPr="001B2101">
        <w:rPr>
          <w:rFonts w:ascii="Arial Narrow" w:hAnsi="Arial Narrow" w:cs="Tahoma"/>
          <w:sz w:val="22"/>
          <w:szCs w:val="22"/>
        </w:rPr>
        <w:t xml:space="preserve">a v súlade s platnou právnou úpravou </w:t>
      </w:r>
      <w:r w:rsidRPr="001B2101">
        <w:rPr>
          <w:rFonts w:ascii="Arial Narrow" w:hAnsi="Arial Narrow" w:cs="Tahoma"/>
          <w:sz w:val="22"/>
          <w:szCs w:val="22"/>
        </w:rPr>
        <w:t>vykonať</w:t>
      </w:r>
      <w:r w:rsidR="00F62D1C" w:rsidRPr="001B2101">
        <w:rPr>
          <w:rFonts w:ascii="Arial Narrow" w:hAnsi="Arial Narrow" w:cs="Tahoma"/>
          <w:sz w:val="22"/>
          <w:szCs w:val="22"/>
        </w:rPr>
        <w:t xml:space="preserve"> školenia</w:t>
      </w:r>
      <w:r w:rsidRPr="001B2101">
        <w:rPr>
          <w:rFonts w:ascii="Arial Narrow" w:hAnsi="Arial Narrow" w:cs="Tahoma"/>
          <w:sz w:val="22"/>
          <w:szCs w:val="22"/>
        </w:rPr>
        <w:t xml:space="preserve"> podľa </w:t>
      </w:r>
      <w:r w:rsidR="003F0B8D">
        <w:rPr>
          <w:rFonts w:ascii="Arial Narrow" w:hAnsi="Arial Narrow" w:cs="Tahoma"/>
          <w:sz w:val="22"/>
          <w:szCs w:val="22"/>
        </w:rPr>
        <w:t xml:space="preserve">Prílohy 1, </w:t>
      </w:r>
      <w:r w:rsidRPr="001B2101">
        <w:rPr>
          <w:rFonts w:ascii="Arial Narrow" w:hAnsi="Arial Narrow" w:cs="Tahoma"/>
          <w:sz w:val="22"/>
          <w:szCs w:val="22"/>
        </w:rPr>
        <w:t xml:space="preserve">pokynov a usmernení </w:t>
      </w:r>
      <w:r w:rsidR="00C67C41" w:rsidRPr="001B2101">
        <w:rPr>
          <w:rFonts w:ascii="Arial Narrow" w:hAnsi="Arial Narrow" w:cs="Tahoma"/>
          <w:sz w:val="22"/>
          <w:szCs w:val="22"/>
        </w:rPr>
        <w:t>Objednávateľa</w:t>
      </w:r>
      <w:r w:rsidRPr="001B2101">
        <w:rPr>
          <w:rFonts w:ascii="Arial Narrow" w:hAnsi="Arial Narrow" w:cs="Tahoma"/>
          <w:sz w:val="22"/>
          <w:szCs w:val="22"/>
        </w:rPr>
        <w:t xml:space="preserve">. </w:t>
      </w:r>
      <w:r w:rsidR="00CF3B2F" w:rsidRPr="001B2101">
        <w:rPr>
          <w:rFonts w:ascii="Arial Narrow" w:hAnsi="Arial Narrow" w:cs="Tahoma"/>
          <w:sz w:val="22"/>
          <w:szCs w:val="22"/>
        </w:rPr>
        <w:t xml:space="preserve">Dodávateľ je povinný navrhnúť termíny školení a ich témy v súlade s harmonogramom uvedeným v Prílohe </w:t>
      </w:r>
      <w:r w:rsidR="009D2BF0">
        <w:rPr>
          <w:rFonts w:ascii="Arial Narrow" w:hAnsi="Arial Narrow" w:cs="Tahoma"/>
          <w:sz w:val="22"/>
          <w:szCs w:val="22"/>
        </w:rPr>
        <w:t>2</w:t>
      </w:r>
      <w:r w:rsidR="00CF3B2F" w:rsidRPr="001B2101">
        <w:rPr>
          <w:rFonts w:ascii="Arial Narrow" w:hAnsi="Arial Narrow" w:cs="Tahoma"/>
          <w:sz w:val="22"/>
          <w:szCs w:val="22"/>
        </w:rPr>
        <w:t xml:space="preserve">. </w:t>
      </w:r>
      <w:r w:rsidR="0014197E">
        <w:rPr>
          <w:rFonts w:ascii="Arial Narrow" w:hAnsi="Arial Narrow" w:cs="Tahoma"/>
          <w:sz w:val="22"/>
          <w:szCs w:val="22"/>
        </w:rPr>
        <w:t>Osoby uvedené v predchádzajúcom bode majú právo</w:t>
      </w:r>
      <w:r w:rsidR="00C15A1B">
        <w:rPr>
          <w:rFonts w:ascii="Arial Narrow" w:hAnsi="Arial Narrow" w:cs="Tahoma"/>
          <w:sz w:val="22"/>
          <w:szCs w:val="22"/>
        </w:rPr>
        <w:t xml:space="preserve"> v prípade vykonania zmien výstupov podľa bodu 6.2</w:t>
      </w:r>
      <w:r w:rsidR="008A3197">
        <w:rPr>
          <w:rFonts w:ascii="Arial Narrow" w:hAnsi="Arial Narrow" w:cs="Tahoma"/>
          <w:sz w:val="22"/>
          <w:szCs w:val="22"/>
        </w:rPr>
        <w:t xml:space="preserve"> tejto</w:t>
      </w:r>
      <w:r w:rsidR="00C15A1B">
        <w:rPr>
          <w:rFonts w:ascii="Arial Narrow" w:hAnsi="Arial Narrow" w:cs="Tahoma"/>
          <w:sz w:val="22"/>
          <w:szCs w:val="22"/>
        </w:rPr>
        <w:t xml:space="preserve"> Zmluvy </w:t>
      </w:r>
      <w:r w:rsidR="0014197E">
        <w:rPr>
          <w:rFonts w:ascii="Arial Narrow" w:hAnsi="Arial Narrow" w:cs="Tahoma"/>
          <w:sz w:val="22"/>
          <w:szCs w:val="22"/>
        </w:rPr>
        <w:t>na absolvovanie školení Dodávateľom</w:t>
      </w:r>
      <w:r w:rsidR="00C15A1B">
        <w:rPr>
          <w:rFonts w:ascii="Arial Narrow" w:hAnsi="Arial Narrow" w:cs="Tahoma"/>
          <w:sz w:val="22"/>
          <w:szCs w:val="22"/>
        </w:rPr>
        <w:t xml:space="preserve">, obsahom ktorých budú príslušné zmeny. </w:t>
      </w:r>
      <w:r w:rsidRPr="001B2101">
        <w:rPr>
          <w:rFonts w:ascii="Arial Narrow" w:hAnsi="Arial Narrow" w:cs="Tahoma"/>
          <w:sz w:val="22"/>
          <w:szCs w:val="22"/>
        </w:rPr>
        <w:t>Výkon školení v rozpore s požiadavkami Objednávateľa sa nepovažuje za</w:t>
      </w:r>
      <w:r w:rsidR="00C00706">
        <w:rPr>
          <w:rFonts w:ascii="Arial Narrow" w:hAnsi="Arial Narrow" w:cs="Tahoma"/>
          <w:sz w:val="22"/>
          <w:szCs w:val="22"/>
        </w:rPr>
        <w:t xml:space="preserve"> plnenie podľa</w:t>
      </w:r>
      <w:r w:rsidRPr="001B2101">
        <w:rPr>
          <w:rFonts w:ascii="Arial Narrow" w:hAnsi="Arial Narrow" w:cs="Tahoma"/>
          <w:sz w:val="22"/>
          <w:szCs w:val="22"/>
        </w:rPr>
        <w:t xml:space="preserve"> </w:t>
      </w:r>
      <w:r w:rsidR="008A3197">
        <w:rPr>
          <w:rFonts w:ascii="Arial Narrow" w:hAnsi="Arial Narrow" w:cs="Tahoma"/>
          <w:sz w:val="22"/>
          <w:szCs w:val="22"/>
        </w:rPr>
        <w:t xml:space="preserve">tejto </w:t>
      </w:r>
      <w:r w:rsidRPr="001B2101">
        <w:rPr>
          <w:rFonts w:ascii="Arial Narrow" w:hAnsi="Arial Narrow" w:cs="Tahoma"/>
          <w:sz w:val="22"/>
          <w:szCs w:val="22"/>
        </w:rPr>
        <w:t>Zmluvy a Objednávateľ nie je povinný ich prevziať a zaplatiť dohodnutú cenu.</w:t>
      </w:r>
    </w:p>
    <w:p w14:paraId="786D9808" w14:textId="77777777" w:rsidR="00CF3B2F" w:rsidRPr="001B2101" w:rsidRDefault="0003684D" w:rsidP="00807DE9">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že Dodávateľ bude vykonávať školenia v priestoroch Objednávateľa, ak Objednávateľ neurčí inak. Objednávateľ sa zaväzuje poskytnúť Dodávateľovi potrebnú súčinnosť</w:t>
      </w:r>
      <w:r w:rsidR="00E15F69">
        <w:rPr>
          <w:rFonts w:ascii="Arial Narrow" w:hAnsi="Arial Narrow" w:cs="Tahoma"/>
          <w:sz w:val="22"/>
          <w:szCs w:val="22"/>
        </w:rPr>
        <w:t>,</w:t>
      </w:r>
      <w:r w:rsidRPr="001B2101">
        <w:rPr>
          <w:rFonts w:ascii="Arial Narrow" w:hAnsi="Arial Narrow" w:cs="Tahoma"/>
          <w:sz w:val="22"/>
          <w:szCs w:val="22"/>
        </w:rPr>
        <w:t xml:space="preserve"> a to najmä formou včasného poskytnutia vhodnej miestnosti na školenia, pričom Dodávateľ je povinný </w:t>
      </w:r>
      <w:r w:rsidR="009733A5" w:rsidRPr="002F1F56">
        <w:rPr>
          <w:rFonts w:ascii="Arial Narrow" w:hAnsi="Arial Narrow" w:cs="Tahoma"/>
          <w:sz w:val="22"/>
          <w:szCs w:val="22"/>
        </w:rPr>
        <w:lastRenderedPageBreak/>
        <w:t xml:space="preserve">elektronicky </w:t>
      </w:r>
      <w:r w:rsidRPr="001B2101">
        <w:rPr>
          <w:rFonts w:ascii="Arial Narrow" w:hAnsi="Arial Narrow" w:cs="Tahoma"/>
          <w:sz w:val="22"/>
          <w:szCs w:val="22"/>
        </w:rPr>
        <w:t xml:space="preserve">požiadať </w:t>
      </w:r>
      <w:r w:rsidR="002F1F56" w:rsidRPr="002F1F56">
        <w:rPr>
          <w:rFonts w:ascii="Arial Narrow" w:hAnsi="Arial Narrow" w:cs="Tahoma"/>
          <w:sz w:val="22"/>
          <w:szCs w:val="22"/>
        </w:rPr>
        <w:t xml:space="preserve">zodpovednú osobu Objednávateľa podľa bodu 27.2 tejto Zmluvy </w:t>
      </w:r>
      <w:r w:rsidRPr="001B2101">
        <w:rPr>
          <w:rFonts w:ascii="Arial Narrow" w:hAnsi="Arial Narrow" w:cs="Tahoma"/>
          <w:sz w:val="22"/>
          <w:szCs w:val="22"/>
        </w:rPr>
        <w:t>o</w:t>
      </w:r>
      <w:r w:rsidR="00E664A7" w:rsidRPr="001B2101">
        <w:rPr>
          <w:rFonts w:ascii="Arial Narrow" w:hAnsi="Arial Narrow" w:cs="Tahoma"/>
          <w:sz w:val="22"/>
          <w:szCs w:val="22"/>
        </w:rPr>
        <w:t xml:space="preserve"> poskytnutie priestorov najneskôr 5 pracovných dní pred uskutočnením príslušného školenia. </w:t>
      </w:r>
    </w:p>
    <w:p w14:paraId="1F6E668A"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Dodávateľ sa zaväzuje vykonať školenia podľa tohto článku v rámci časti diela vzťahujúceho sa na test</w:t>
      </w:r>
      <w:r w:rsidR="002A7F09">
        <w:rPr>
          <w:rFonts w:ascii="Arial Narrow" w:hAnsi="Arial Narrow" w:cs="Tahoma"/>
          <w:sz w:val="22"/>
          <w:szCs w:val="22"/>
        </w:rPr>
        <w:t>ovanie podľa bodu 4.2.6</w:t>
      </w:r>
      <w:r w:rsidR="000B7976">
        <w:rPr>
          <w:rFonts w:ascii="Arial Narrow" w:hAnsi="Arial Narrow" w:cs="Tahoma"/>
          <w:sz w:val="22"/>
          <w:szCs w:val="22"/>
        </w:rPr>
        <w:t xml:space="preserve">.4 </w:t>
      </w:r>
      <w:r w:rsidR="008A3197">
        <w:rPr>
          <w:rFonts w:ascii="Arial Narrow" w:hAnsi="Arial Narrow" w:cs="Tahoma"/>
          <w:sz w:val="22"/>
          <w:szCs w:val="22"/>
        </w:rPr>
        <w:t xml:space="preserve">tejto </w:t>
      </w:r>
      <w:r w:rsidRPr="001B2101">
        <w:rPr>
          <w:rFonts w:ascii="Arial Narrow" w:hAnsi="Arial Narrow" w:cs="Tahoma"/>
          <w:sz w:val="22"/>
          <w:szCs w:val="22"/>
        </w:rPr>
        <w:t xml:space="preserve">Zmluvy a to tak, aby Účastníci školení ovládali všetky funkcionality potrebné k  výkonu </w:t>
      </w:r>
      <w:r w:rsidR="009733A5" w:rsidRPr="001B2101">
        <w:rPr>
          <w:rFonts w:ascii="Arial Narrow" w:hAnsi="Arial Narrow" w:cs="Tahoma"/>
          <w:sz w:val="22"/>
          <w:szCs w:val="22"/>
        </w:rPr>
        <w:t xml:space="preserve">ich </w:t>
      </w:r>
      <w:r w:rsidRPr="001B2101">
        <w:rPr>
          <w:rFonts w:ascii="Arial Narrow" w:hAnsi="Arial Narrow" w:cs="Tahoma"/>
          <w:sz w:val="22"/>
          <w:szCs w:val="22"/>
        </w:rPr>
        <w:t>práce na pokročilej úrovni</w:t>
      </w:r>
      <w:r w:rsidR="00E664A7" w:rsidRPr="001B2101">
        <w:rPr>
          <w:rFonts w:ascii="Arial Narrow" w:hAnsi="Arial Narrow" w:cs="Tahoma"/>
          <w:sz w:val="22"/>
          <w:szCs w:val="22"/>
        </w:rPr>
        <w:t xml:space="preserve"> najneskôr v čase nasadenia CES do pro</w:t>
      </w:r>
      <w:r w:rsidR="00662400">
        <w:rPr>
          <w:rFonts w:ascii="Arial Narrow" w:hAnsi="Arial Narrow" w:cs="Tahoma"/>
          <w:sz w:val="22"/>
          <w:szCs w:val="22"/>
        </w:rPr>
        <w:t>duktívnej prevádzky</w:t>
      </w:r>
      <w:r w:rsidR="002A7F09">
        <w:rPr>
          <w:rFonts w:ascii="Arial Narrow" w:hAnsi="Arial Narrow" w:cs="Tahoma"/>
          <w:sz w:val="22"/>
          <w:szCs w:val="22"/>
        </w:rPr>
        <w:t xml:space="preserve"> podľa bodu 4.2.6.6</w:t>
      </w:r>
      <w:r w:rsidR="000B7976">
        <w:rPr>
          <w:rFonts w:ascii="Arial Narrow" w:hAnsi="Arial Narrow" w:cs="Tahoma"/>
          <w:sz w:val="22"/>
          <w:szCs w:val="22"/>
        </w:rPr>
        <w:t xml:space="preserve"> </w:t>
      </w:r>
      <w:r w:rsidR="008A3197">
        <w:rPr>
          <w:rFonts w:ascii="Arial Narrow" w:hAnsi="Arial Narrow" w:cs="Tahoma"/>
          <w:sz w:val="22"/>
          <w:szCs w:val="22"/>
        </w:rPr>
        <w:t xml:space="preserve">tejto </w:t>
      </w:r>
      <w:r w:rsidR="00E664A7" w:rsidRPr="001B2101">
        <w:rPr>
          <w:rFonts w:ascii="Arial Narrow" w:hAnsi="Arial Narrow" w:cs="Tahoma"/>
          <w:sz w:val="22"/>
          <w:szCs w:val="22"/>
        </w:rPr>
        <w:t>Zmluvy</w:t>
      </w:r>
      <w:r w:rsidR="00B125BB">
        <w:rPr>
          <w:rFonts w:ascii="Arial Narrow" w:hAnsi="Arial Narrow" w:cs="Tahoma"/>
          <w:sz w:val="22"/>
          <w:szCs w:val="22"/>
        </w:rPr>
        <w:t xml:space="preserve"> s výnimkou školení založených na produktívnych dátach alebo spojených so zadávaním produktívnych dát užívateľmi, ktoré Dodávateľ vykoná do</w:t>
      </w:r>
      <w:r w:rsidR="00F628CC">
        <w:rPr>
          <w:rFonts w:ascii="Arial Narrow" w:hAnsi="Arial Narrow" w:cs="Tahoma"/>
          <w:sz w:val="22"/>
          <w:szCs w:val="22"/>
        </w:rPr>
        <w:t xml:space="preserve"> dvoch týždňov od migrácie produktívnych dát do CES.</w:t>
      </w:r>
      <w:r w:rsidRPr="001B2101">
        <w:rPr>
          <w:rFonts w:ascii="Arial Narrow" w:hAnsi="Arial Narrow" w:cs="Tahoma"/>
          <w:sz w:val="22"/>
          <w:szCs w:val="22"/>
        </w:rPr>
        <w:t xml:space="preserve"> </w:t>
      </w:r>
    </w:p>
    <w:p w14:paraId="69608AE1"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že počet účastníkov v rámci jedného školenia vzťahujúceho sa na jed</w:t>
      </w:r>
      <w:r w:rsidR="009733A5">
        <w:rPr>
          <w:rFonts w:ascii="Arial Narrow" w:hAnsi="Arial Narrow" w:cs="Tahoma"/>
          <w:sz w:val="22"/>
          <w:szCs w:val="22"/>
        </w:rPr>
        <w:t>e</w:t>
      </w:r>
      <w:r w:rsidRPr="001B2101">
        <w:rPr>
          <w:rFonts w:ascii="Arial Narrow" w:hAnsi="Arial Narrow" w:cs="Tahoma"/>
          <w:sz w:val="22"/>
          <w:szCs w:val="22"/>
        </w:rPr>
        <w:t xml:space="preserve">n  modul nepresiahne desať osôb a minimálna dĺžka školenia bude </w:t>
      </w:r>
      <w:r w:rsidR="0077380E" w:rsidRPr="001B2101">
        <w:rPr>
          <w:rFonts w:ascii="Arial Narrow" w:hAnsi="Arial Narrow" w:cs="Tahoma"/>
          <w:sz w:val="22"/>
          <w:szCs w:val="22"/>
        </w:rPr>
        <w:t>jeden človekodeň</w:t>
      </w:r>
      <w:r w:rsidRPr="001B2101">
        <w:rPr>
          <w:rFonts w:ascii="Arial Narrow" w:hAnsi="Arial Narrow" w:cs="Tahoma"/>
          <w:sz w:val="22"/>
          <w:szCs w:val="22"/>
        </w:rPr>
        <w:t xml:space="preserve">. </w:t>
      </w:r>
    </w:p>
    <w:p w14:paraId="37BCD645" w14:textId="77777777" w:rsidR="00CF3B2F" w:rsidRPr="001B2101" w:rsidRDefault="003C03E0"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sa ďalej zaväzuje pripraviť pre Účastníkov školení aj študijné materiály na jednotlivé témy školenia, ktoré v dostatočnom časovom predstihu pred určeným termínom školenia zašle elektronickou poštou </w:t>
      </w:r>
      <w:r w:rsidR="000B7976">
        <w:rPr>
          <w:rFonts w:ascii="Arial Narrow" w:hAnsi="Arial Narrow" w:cs="Tahoma"/>
          <w:sz w:val="22"/>
          <w:szCs w:val="22"/>
        </w:rPr>
        <w:t>zodpoved</w:t>
      </w:r>
      <w:r w:rsidRPr="001B2101">
        <w:rPr>
          <w:rFonts w:ascii="Arial Narrow" w:hAnsi="Arial Narrow" w:cs="Tahoma"/>
          <w:sz w:val="22"/>
          <w:szCs w:val="22"/>
        </w:rPr>
        <w:t>nej osobe Objednávateľa podľa bodu 2</w:t>
      </w:r>
      <w:r w:rsidR="00291413">
        <w:rPr>
          <w:rFonts w:ascii="Arial Narrow" w:hAnsi="Arial Narrow" w:cs="Tahoma"/>
          <w:sz w:val="22"/>
          <w:szCs w:val="22"/>
        </w:rPr>
        <w:t>7</w:t>
      </w:r>
      <w:r w:rsidRPr="001B2101">
        <w:rPr>
          <w:rFonts w:ascii="Arial Narrow" w:hAnsi="Arial Narrow" w:cs="Tahoma"/>
          <w:sz w:val="22"/>
          <w:szCs w:val="22"/>
        </w:rPr>
        <w:t>.</w:t>
      </w:r>
      <w:r w:rsidR="000B7976">
        <w:rPr>
          <w:rFonts w:ascii="Arial Narrow" w:hAnsi="Arial Narrow" w:cs="Tahoma"/>
          <w:sz w:val="22"/>
          <w:szCs w:val="22"/>
        </w:rPr>
        <w:t xml:space="preserve">2 </w:t>
      </w:r>
      <w:r w:rsidR="004047ED">
        <w:rPr>
          <w:rFonts w:ascii="Arial Narrow" w:hAnsi="Arial Narrow" w:cs="Tahoma"/>
          <w:sz w:val="22"/>
          <w:szCs w:val="22"/>
        </w:rPr>
        <w:t xml:space="preserve">tejto </w:t>
      </w:r>
      <w:r w:rsidR="000B7976">
        <w:rPr>
          <w:rFonts w:ascii="Arial Narrow" w:hAnsi="Arial Narrow" w:cs="Tahoma"/>
          <w:sz w:val="22"/>
          <w:szCs w:val="22"/>
        </w:rPr>
        <w:t>Zmluvy, ako aj Účastníkom školení, ktorí sa na ňom zúčastnia</w:t>
      </w:r>
      <w:r w:rsidRPr="001B2101">
        <w:rPr>
          <w:rFonts w:ascii="Arial Narrow" w:hAnsi="Arial Narrow" w:cs="Tahoma"/>
          <w:sz w:val="22"/>
          <w:szCs w:val="22"/>
        </w:rPr>
        <w:t xml:space="preserve">. </w:t>
      </w:r>
    </w:p>
    <w:p w14:paraId="6274EA8F" w14:textId="77777777" w:rsidR="00CF3B2F" w:rsidRPr="001B2101" w:rsidRDefault="0003684D"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Prílohou Akceptačného protokolu k dielu vzťahujúceho sa k školeniam podľa tohto článku bude</w:t>
      </w:r>
      <w:r w:rsidR="00E664A7" w:rsidRPr="001B2101">
        <w:rPr>
          <w:rFonts w:ascii="Arial Narrow" w:hAnsi="Arial Narrow" w:cs="Tahoma"/>
          <w:sz w:val="22"/>
          <w:szCs w:val="22"/>
        </w:rPr>
        <w:t xml:space="preserve"> okrem </w:t>
      </w:r>
      <w:r w:rsidR="005C093B" w:rsidRPr="001B2101">
        <w:rPr>
          <w:rFonts w:ascii="Arial Narrow" w:hAnsi="Arial Narrow" w:cs="Tahoma"/>
          <w:sz w:val="22"/>
          <w:szCs w:val="22"/>
        </w:rPr>
        <w:t xml:space="preserve">pracovných výkazov podľa Prílohy </w:t>
      </w:r>
      <w:r w:rsidR="009D2BF0">
        <w:rPr>
          <w:rFonts w:ascii="Arial Narrow" w:hAnsi="Arial Narrow" w:cs="Tahoma"/>
          <w:sz w:val="22"/>
          <w:szCs w:val="22"/>
        </w:rPr>
        <w:t>9</w:t>
      </w:r>
      <w:r w:rsidR="005C093B" w:rsidRPr="001B2101">
        <w:rPr>
          <w:rFonts w:ascii="Arial Narrow" w:hAnsi="Arial Narrow" w:cs="Tahoma"/>
          <w:sz w:val="22"/>
          <w:szCs w:val="22"/>
        </w:rPr>
        <w:t xml:space="preserve"> </w:t>
      </w:r>
      <w:r w:rsidR="00E664A7" w:rsidRPr="001B2101">
        <w:rPr>
          <w:rFonts w:ascii="Arial Narrow" w:hAnsi="Arial Narrow" w:cs="Tahoma"/>
          <w:sz w:val="22"/>
          <w:szCs w:val="22"/>
        </w:rPr>
        <w:t xml:space="preserve"> aj</w:t>
      </w:r>
      <w:r w:rsidRPr="001B2101">
        <w:rPr>
          <w:rFonts w:ascii="Arial Narrow" w:hAnsi="Arial Narrow" w:cs="Tahoma"/>
          <w:sz w:val="22"/>
          <w:szCs w:val="22"/>
        </w:rPr>
        <w:t xml:space="preserve"> podrobný rozpis</w:t>
      </w:r>
      <w:r w:rsidR="002776B7">
        <w:rPr>
          <w:rFonts w:ascii="Arial Narrow" w:hAnsi="Arial Narrow" w:cs="Tahoma"/>
          <w:sz w:val="22"/>
          <w:szCs w:val="22"/>
        </w:rPr>
        <w:t xml:space="preserve"> školení</w:t>
      </w:r>
      <w:r w:rsidRPr="001B2101">
        <w:rPr>
          <w:rFonts w:ascii="Arial Narrow" w:hAnsi="Arial Narrow" w:cs="Tahoma"/>
          <w:sz w:val="22"/>
          <w:szCs w:val="22"/>
        </w:rPr>
        <w:t xml:space="preserve"> s uvedením </w:t>
      </w:r>
      <w:r w:rsidR="002776B7">
        <w:rPr>
          <w:rFonts w:ascii="Arial Narrow" w:hAnsi="Arial Narrow" w:cs="Tahoma"/>
          <w:sz w:val="22"/>
          <w:szCs w:val="22"/>
        </w:rPr>
        <w:t>témy školeni</w:t>
      </w:r>
      <w:r w:rsidRPr="001B2101">
        <w:rPr>
          <w:rFonts w:ascii="Arial Narrow" w:hAnsi="Arial Narrow" w:cs="Tahoma"/>
          <w:sz w:val="22"/>
          <w:szCs w:val="22"/>
        </w:rPr>
        <w:t xml:space="preserve">a, </w:t>
      </w:r>
      <w:r w:rsidR="002776B7">
        <w:rPr>
          <w:rFonts w:ascii="Arial Narrow" w:hAnsi="Arial Narrow" w:cs="Tahoma"/>
          <w:sz w:val="22"/>
          <w:szCs w:val="22"/>
        </w:rPr>
        <w:t xml:space="preserve">jeho </w:t>
      </w:r>
      <w:r w:rsidRPr="001B2101">
        <w:rPr>
          <w:rFonts w:ascii="Arial Narrow" w:hAnsi="Arial Narrow" w:cs="Tahoma"/>
          <w:sz w:val="22"/>
          <w:szCs w:val="22"/>
        </w:rPr>
        <w:t>trvania a</w:t>
      </w:r>
      <w:r w:rsidR="002776B7">
        <w:rPr>
          <w:rFonts w:ascii="Arial Narrow" w:hAnsi="Arial Narrow" w:cs="Tahoma"/>
          <w:sz w:val="22"/>
          <w:szCs w:val="22"/>
        </w:rPr>
        <w:t> </w:t>
      </w:r>
      <w:r w:rsidRPr="001B2101">
        <w:rPr>
          <w:rFonts w:ascii="Arial Narrow" w:hAnsi="Arial Narrow" w:cs="Tahoma"/>
          <w:sz w:val="22"/>
          <w:szCs w:val="22"/>
        </w:rPr>
        <w:t>miesta</w:t>
      </w:r>
      <w:r w:rsidR="002776B7">
        <w:rPr>
          <w:rFonts w:ascii="Arial Narrow" w:hAnsi="Arial Narrow" w:cs="Tahoma"/>
          <w:sz w:val="22"/>
          <w:szCs w:val="22"/>
        </w:rPr>
        <w:t>,</w:t>
      </w:r>
      <w:r w:rsidR="00E664A7" w:rsidRPr="001B2101">
        <w:rPr>
          <w:rFonts w:ascii="Arial Narrow" w:hAnsi="Arial Narrow" w:cs="Tahoma"/>
          <w:sz w:val="22"/>
          <w:szCs w:val="22"/>
        </w:rPr>
        <w:t xml:space="preserve"> ako aj</w:t>
      </w:r>
      <w:r w:rsidRPr="001B2101">
        <w:rPr>
          <w:rFonts w:ascii="Arial Narrow" w:hAnsi="Arial Narrow" w:cs="Tahoma"/>
          <w:sz w:val="22"/>
          <w:szCs w:val="22"/>
        </w:rPr>
        <w:t xml:space="preserve"> </w:t>
      </w:r>
      <w:r w:rsidR="002776B7">
        <w:rPr>
          <w:rFonts w:ascii="Arial Narrow" w:hAnsi="Arial Narrow" w:cs="Tahoma"/>
          <w:sz w:val="22"/>
          <w:szCs w:val="22"/>
        </w:rPr>
        <w:t>priložen</w:t>
      </w:r>
      <w:r w:rsidR="006B6E49">
        <w:rPr>
          <w:rFonts w:ascii="Arial Narrow" w:hAnsi="Arial Narrow" w:cs="Tahoma"/>
          <w:sz w:val="22"/>
          <w:szCs w:val="22"/>
        </w:rPr>
        <w:t>é prezenčné</w:t>
      </w:r>
      <w:r w:rsidR="002776B7">
        <w:rPr>
          <w:rFonts w:ascii="Arial Narrow" w:hAnsi="Arial Narrow" w:cs="Tahoma"/>
          <w:sz w:val="22"/>
          <w:szCs w:val="22"/>
        </w:rPr>
        <w:t xml:space="preserve"> listiny</w:t>
      </w:r>
      <w:r w:rsidRPr="001B2101">
        <w:rPr>
          <w:rFonts w:ascii="Arial Narrow" w:hAnsi="Arial Narrow" w:cs="Tahoma"/>
          <w:sz w:val="22"/>
          <w:szCs w:val="22"/>
        </w:rPr>
        <w:t xml:space="preserve"> </w:t>
      </w:r>
      <w:r w:rsidR="007C37CF" w:rsidRPr="001B2101">
        <w:rPr>
          <w:rFonts w:ascii="Arial Narrow" w:hAnsi="Arial Narrow" w:cs="Tahoma"/>
          <w:sz w:val="22"/>
          <w:szCs w:val="22"/>
        </w:rPr>
        <w:t>ú</w:t>
      </w:r>
      <w:r w:rsidRPr="001B2101">
        <w:rPr>
          <w:rFonts w:ascii="Arial Narrow" w:hAnsi="Arial Narrow" w:cs="Tahoma"/>
          <w:sz w:val="22"/>
          <w:szCs w:val="22"/>
        </w:rPr>
        <w:t xml:space="preserve">častníkov školenia. </w:t>
      </w:r>
      <w:r w:rsidR="00952C39">
        <w:rPr>
          <w:rFonts w:ascii="Arial Narrow" w:hAnsi="Arial Narrow" w:cs="Tahoma"/>
          <w:sz w:val="22"/>
          <w:szCs w:val="22"/>
        </w:rPr>
        <w:t>Predloha prezenčnej listiny bude súčasťou u</w:t>
      </w:r>
      <w:r w:rsidR="005A191A">
        <w:rPr>
          <w:rFonts w:ascii="Arial Narrow" w:hAnsi="Arial Narrow" w:cs="Tahoma"/>
          <w:sz w:val="22"/>
          <w:szCs w:val="22"/>
        </w:rPr>
        <w:t>smernenia s</w:t>
      </w:r>
      <w:r w:rsidR="00E664A7" w:rsidRPr="001B2101">
        <w:rPr>
          <w:rFonts w:ascii="Arial Narrow" w:hAnsi="Arial Narrow" w:cs="Tahoma"/>
          <w:sz w:val="22"/>
          <w:szCs w:val="22"/>
        </w:rPr>
        <w:t>prostredkovateľskéh</w:t>
      </w:r>
      <w:r w:rsidR="00952C39">
        <w:rPr>
          <w:rFonts w:ascii="Arial Narrow" w:hAnsi="Arial Narrow" w:cs="Tahoma"/>
          <w:sz w:val="22"/>
          <w:szCs w:val="22"/>
        </w:rPr>
        <w:t>o orgánu, ktoré bud</w:t>
      </w:r>
      <w:r w:rsidR="000774DB" w:rsidRPr="001B2101">
        <w:rPr>
          <w:rFonts w:ascii="Arial Narrow" w:hAnsi="Arial Narrow" w:cs="Tahoma"/>
          <w:sz w:val="22"/>
          <w:szCs w:val="22"/>
        </w:rPr>
        <w:t xml:space="preserve">e zverejnené na webovom sídle </w:t>
      </w:r>
      <w:hyperlink r:id="rId9" w:history="1">
        <w:r w:rsidR="000774DB" w:rsidRPr="001B2101">
          <w:rPr>
            <w:rStyle w:val="Hypertextovprepojenie"/>
            <w:rFonts w:ascii="Arial Narrow" w:hAnsi="Arial Narrow" w:cs="Tahoma"/>
            <w:sz w:val="22"/>
            <w:szCs w:val="22"/>
          </w:rPr>
          <w:t>www.informatizacia.sk</w:t>
        </w:r>
      </w:hyperlink>
      <w:r w:rsidR="008307BF">
        <w:rPr>
          <w:rStyle w:val="Hypertextovprepojenie"/>
          <w:rFonts w:ascii="Arial Narrow" w:hAnsi="Arial Narrow" w:cs="Tahoma"/>
          <w:color w:val="auto"/>
          <w:sz w:val="22"/>
          <w:szCs w:val="22"/>
          <w:u w:val="none"/>
        </w:rPr>
        <w:t xml:space="preserve"> (ďalej ako „Predloha prezenčnej listiny“)</w:t>
      </w:r>
      <w:r w:rsidR="000774DB" w:rsidRPr="001B2101">
        <w:rPr>
          <w:rFonts w:ascii="Arial Narrow" w:hAnsi="Arial Narrow" w:cs="Tahoma"/>
          <w:sz w:val="22"/>
          <w:szCs w:val="22"/>
        </w:rPr>
        <w:t>. V prípade, ak v čase účinnosti tejto Zmluvy nebude predloha zverejnená podľa predchádzajúcej vety, Dodávateľ je povinný vyzvať Objednávateľa prostredníctvom jej zodpovednej osoby podľa bodu 2</w:t>
      </w:r>
      <w:r w:rsidR="00291413">
        <w:rPr>
          <w:rFonts w:ascii="Arial Narrow" w:hAnsi="Arial Narrow" w:cs="Tahoma"/>
          <w:sz w:val="22"/>
          <w:szCs w:val="22"/>
        </w:rPr>
        <w:t>7</w:t>
      </w:r>
      <w:r w:rsidR="0048233E">
        <w:rPr>
          <w:rFonts w:ascii="Arial Narrow" w:hAnsi="Arial Narrow" w:cs="Tahoma"/>
          <w:sz w:val="22"/>
          <w:szCs w:val="22"/>
        </w:rPr>
        <w:t xml:space="preserve">.2 </w:t>
      </w:r>
      <w:r w:rsidR="004047ED">
        <w:rPr>
          <w:rFonts w:ascii="Arial Narrow" w:hAnsi="Arial Narrow" w:cs="Tahoma"/>
          <w:sz w:val="22"/>
          <w:szCs w:val="22"/>
        </w:rPr>
        <w:t xml:space="preserve">tejto </w:t>
      </w:r>
      <w:r w:rsidR="000774DB" w:rsidRPr="001B2101">
        <w:rPr>
          <w:rFonts w:ascii="Arial Narrow" w:hAnsi="Arial Narrow" w:cs="Tahoma"/>
          <w:sz w:val="22"/>
          <w:szCs w:val="22"/>
        </w:rPr>
        <w:t xml:space="preserve">Zmluvy, aby mu predložil vzor prezenčnej listiny, ktorý má byť používaný počas </w:t>
      </w:r>
      <w:r w:rsidR="001104FD">
        <w:rPr>
          <w:rFonts w:ascii="Arial Narrow" w:hAnsi="Arial Narrow" w:cs="Tahoma"/>
          <w:sz w:val="22"/>
          <w:szCs w:val="22"/>
        </w:rPr>
        <w:t>vykonávania</w:t>
      </w:r>
      <w:r w:rsidR="000774DB" w:rsidRPr="001B2101">
        <w:rPr>
          <w:rFonts w:ascii="Arial Narrow" w:hAnsi="Arial Narrow" w:cs="Tahoma"/>
          <w:sz w:val="22"/>
          <w:szCs w:val="22"/>
        </w:rPr>
        <w:t xml:space="preserve"> diela.</w:t>
      </w:r>
    </w:p>
    <w:p w14:paraId="3A575374" w14:textId="77777777" w:rsidR="00CF3B2F" w:rsidRPr="001B2101" w:rsidRDefault="000B7976"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Zodpovedn</w:t>
      </w:r>
      <w:r w:rsidR="00C67C41" w:rsidRPr="001B2101">
        <w:rPr>
          <w:rFonts w:ascii="Arial Narrow" w:hAnsi="Arial Narrow" w:cs="Tahoma"/>
          <w:sz w:val="22"/>
          <w:szCs w:val="22"/>
        </w:rPr>
        <w:t>á</w:t>
      </w:r>
      <w:r w:rsidR="0077380E" w:rsidRPr="001B2101">
        <w:rPr>
          <w:rFonts w:ascii="Arial Narrow" w:hAnsi="Arial Narrow" w:cs="Tahoma"/>
          <w:sz w:val="22"/>
          <w:szCs w:val="22"/>
        </w:rPr>
        <w:t xml:space="preserve"> osob</w:t>
      </w:r>
      <w:r w:rsidR="00C67C41" w:rsidRPr="001B2101">
        <w:rPr>
          <w:rFonts w:ascii="Arial Narrow" w:hAnsi="Arial Narrow" w:cs="Tahoma"/>
          <w:sz w:val="22"/>
          <w:szCs w:val="22"/>
        </w:rPr>
        <w:t>a</w:t>
      </w:r>
      <w:r w:rsidR="0077380E" w:rsidRPr="001B2101">
        <w:rPr>
          <w:rFonts w:ascii="Arial Narrow" w:hAnsi="Arial Narrow" w:cs="Tahoma"/>
          <w:sz w:val="22"/>
          <w:szCs w:val="22"/>
        </w:rPr>
        <w:t xml:space="preserve"> Objednávateľa podľa bodu 2</w:t>
      </w:r>
      <w:r w:rsidR="00291413">
        <w:rPr>
          <w:rFonts w:ascii="Arial Narrow" w:hAnsi="Arial Narrow" w:cs="Tahoma"/>
          <w:sz w:val="22"/>
          <w:szCs w:val="22"/>
        </w:rPr>
        <w:t>7</w:t>
      </w:r>
      <w:r w:rsidR="0077380E" w:rsidRPr="001B2101">
        <w:rPr>
          <w:rFonts w:ascii="Arial Narrow" w:hAnsi="Arial Narrow" w:cs="Tahoma"/>
          <w:sz w:val="22"/>
          <w:szCs w:val="22"/>
        </w:rPr>
        <w:t>.</w:t>
      </w:r>
      <w:r>
        <w:rPr>
          <w:rFonts w:ascii="Arial Narrow" w:hAnsi="Arial Narrow" w:cs="Tahoma"/>
          <w:sz w:val="22"/>
          <w:szCs w:val="22"/>
        </w:rPr>
        <w:t>2</w:t>
      </w:r>
      <w:r w:rsidR="00C67C41"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77380E" w:rsidRPr="001B2101">
        <w:rPr>
          <w:rFonts w:ascii="Arial Narrow" w:hAnsi="Arial Narrow" w:cs="Tahoma"/>
          <w:sz w:val="22"/>
          <w:szCs w:val="22"/>
        </w:rPr>
        <w:t xml:space="preserve">Zmluvy </w:t>
      </w:r>
      <w:r w:rsidR="00C67C41" w:rsidRPr="001B2101">
        <w:rPr>
          <w:rFonts w:ascii="Arial Narrow" w:hAnsi="Arial Narrow" w:cs="Tahoma"/>
          <w:sz w:val="22"/>
          <w:szCs w:val="22"/>
        </w:rPr>
        <w:t xml:space="preserve">je </w:t>
      </w:r>
      <w:r w:rsidR="0077380E" w:rsidRPr="001B2101">
        <w:rPr>
          <w:rFonts w:ascii="Arial Narrow" w:hAnsi="Arial Narrow" w:cs="Tahoma"/>
          <w:sz w:val="22"/>
          <w:szCs w:val="22"/>
        </w:rPr>
        <w:t>povinn</w:t>
      </w:r>
      <w:r w:rsidR="00C67C41" w:rsidRPr="001B2101">
        <w:rPr>
          <w:rFonts w:ascii="Arial Narrow" w:hAnsi="Arial Narrow" w:cs="Tahoma"/>
          <w:sz w:val="22"/>
          <w:szCs w:val="22"/>
        </w:rPr>
        <w:t>á</w:t>
      </w:r>
      <w:r w:rsidR="0077380E" w:rsidRPr="001B2101">
        <w:rPr>
          <w:rFonts w:ascii="Arial Narrow" w:hAnsi="Arial Narrow" w:cs="Tahoma"/>
          <w:sz w:val="22"/>
          <w:szCs w:val="22"/>
        </w:rPr>
        <w:t xml:space="preserve"> informovať elektronicky </w:t>
      </w:r>
      <w:r>
        <w:rPr>
          <w:rFonts w:ascii="Arial Narrow" w:hAnsi="Arial Narrow" w:cs="Tahoma"/>
          <w:sz w:val="22"/>
          <w:szCs w:val="22"/>
        </w:rPr>
        <w:t>zodpoved</w:t>
      </w:r>
      <w:r w:rsidR="0077380E" w:rsidRPr="001B2101">
        <w:rPr>
          <w:rFonts w:ascii="Arial Narrow" w:hAnsi="Arial Narrow" w:cs="Tahoma"/>
          <w:sz w:val="22"/>
          <w:szCs w:val="22"/>
        </w:rPr>
        <w:t>nú osobu Dodávateľa bodu 2</w:t>
      </w:r>
      <w:r w:rsidR="00291413">
        <w:rPr>
          <w:rFonts w:ascii="Arial Narrow" w:hAnsi="Arial Narrow" w:cs="Tahoma"/>
          <w:sz w:val="22"/>
          <w:szCs w:val="22"/>
        </w:rPr>
        <w:t>7</w:t>
      </w:r>
      <w:r w:rsidR="0077380E" w:rsidRPr="001B2101">
        <w:rPr>
          <w:rFonts w:ascii="Arial Narrow" w:hAnsi="Arial Narrow" w:cs="Tahoma"/>
          <w:sz w:val="22"/>
          <w:szCs w:val="22"/>
        </w:rPr>
        <w:t>.</w:t>
      </w:r>
      <w:r>
        <w:rPr>
          <w:rFonts w:ascii="Arial Narrow" w:hAnsi="Arial Narrow" w:cs="Tahoma"/>
          <w:sz w:val="22"/>
          <w:szCs w:val="22"/>
        </w:rPr>
        <w:t>2</w:t>
      </w:r>
      <w:r w:rsidR="00C67C41"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77380E" w:rsidRPr="001B2101">
        <w:rPr>
          <w:rFonts w:ascii="Arial Narrow" w:hAnsi="Arial Narrow" w:cs="Tahoma"/>
          <w:sz w:val="22"/>
          <w:szCs w:val="22"/>
        </w:rPr>
        <w:t>Zmluvy najneskôr jeden pracovný deň pred výkonom školiteľskej činnosti o prekážkach, ktoré znemožňujú vykonanie škol</w:t>
      </w:r>
      <w:r w:rsidR="00C67C41" w:rsidRPr="001B2101">
        <w:rPr>
          <w:rFonts w:ascii="Arial Narrow" w:hAnsi="Arial Narrow" w:cs="Tahoma"/>
          <w:sz w:val="22"/>
          <w:szCs w:val="22"/>
        </w:rPr>
        <w:t>enia</w:t>
      </w:r>
      <w:r w:rsidR="002776B7">
        <w:rPr>
          <w:rFonts w:ascii="Arial Narrow" w:hAnsi="Arial Narrow" w:cs="Tahoma"/>
          <w:sz w:val="22"/>
          <w:szCs w:val="22"/>
        </w:rPr>
        <w:t xml:space="preserve">. Za školenia, ktoré neboli vykonané </w:t>
      </w:r>
      <w:r w:rsidR="002F1F56">
        <w:rPr>
          <w:rFonts w:ascii="Arial Narrow" w:hAnsi="Arial Narrow" w:cs="Tahoma"/>
          <w:sz w:val="22"/>
          <w:szCs w:val="22"/>
        </w:rPr>
        <w:t xml:space="preserve">na základe riadneho oznámenia Objednávateľom </w:t>
      </w:r>
      <w:r w:rsidR="002776B7">
        <w:rPr>
          <w:rFonts w:ascii="Arial Narrow" w:hAnsi="Arial Narrow" w:cs="Tahoma"/>
          <w:sz w:val="22"/>
          <w:szCs w:val="22"/>
        </w:rPr>
        <w:t>z dôvodu podľa predchádzajúcej vety</w:t>
      </w:r>
      <w:r w:rsidR="002F1F56">
        <w:rPr>
          <w:rFonts w:ascii="Arial Narrow" w:hAnsi="Arial Narrow" w:cs="Tahoma"/>
          <w:sz w:val="22"/>
          <w:szCs w:val="22"/>
        </w:rPr>
        <w:t xml:space="preserve"> ani v náhradnom termíne</w:t>
      </w:r>
      <w:r w:rsidR="002776B7">
        <w:rPr>
          <w:rFonts w:ascii="Arial Narrow" w:hAnsi="Arial Narrow" w:cs="Tahoma"/>
          <w:sz w:val="22"/>
          <w:szCs w:val="22"/>
        </w:rPr>
        <w:t>, n</w:t>
      </w:r>
      <w:r w:rsidR="0077380E" w:rsidRPr="001B2101">
        <w:rPr>
          <w:rFonts w:ascii="Arial Narrow" w:hAnsi="Arial Narrow" w:cs="Tahoma"/>
          <w:sz w:val="22"/>
          <w:szCs w:val="22"/>
        </w:rPr>
        <w:t>emá Dodávateľ nárok na od</w:t>
      </w:r>
      <w:r w:rsidR="00CF3B2F" w:rsidRPr="001B2101">
        <w:rPr>
          <w:rFonts w:ascii="Arial Narrow" w:hAnsi="Arial Narrow" w:cs="Tahoma"/>
          <w:sz w:val="22"/>
          <w:szCs w:val="22"/>
        </w:rPr>
        <w:t>menu.</w:t>
      </w:r>
    </w:p>
    <w:p w14:paraId="43296B5F" w14:textId="77777777" w:rsidR="00CF3B2F" w:rsidRPr="002776B7" w:rsidRDefault="00CF3B2F" w:rsidP="002776B7">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je povinný najneskôr 3 pracovné dni pred dňom uskutočnenia príslušného školenia informovať </w:t>
      </w:r>
      <w:r w:rsidR="007C37CF" w:rsidRPr="001B2101">
        <w:rPr>
          <w:rFonts w:ascii="Arial Narrow" w:hAnsi="Arial Narrow" w:cs="Tahoma"/>
          <w:sz w:val="22"/>
          <w:szCs w:val="22"/>
        </w:rPr>
        <w:t>telefonicky a následne zaslaním správy na ad</w:t>
      </w:r>
      <w:r w:rsidR="00E90CB7">
        <w:rPr>
          <w:rFonts w:ascii="Arial Narrow" w:hAnsi="Arial Narrow" w:cs="Tahoma"/>
          <w:sz w:val="22"/>
          <w:szCs w:val="22"/>
        </w:rPr>
        <w:t>resu elektronickej pošty zodpovedn</w:t>
      </w:r>
      <w:r w:rsidR="007C37CF" w:rsidRPr="001B2101">
        <w:rPr>
          <w:rFonts w:ascii="Arial Narrow" w:hAnsi="Arial Narrow" w:cs="Tahoma"/>
          <w:sz w:val="22"/>
          <w:szCs w:val="22"/>
        </w:rPr>
        <w:t>ej</w:t>
      </w:r>
      <w:r w:rsidRPr="001B2101">
        <w:rPr>
          <w:rFonts w:ascii="Arial Narrow" w:hAnsi="Arial Narrow" w:cs="Tahoma"/>
          <w:sz w:val="22"/>
          <w:szCs w:val="22"/>
        </w:rPr>
        <w:t xml:space="preserve"> osob</w:t>
      </w:r>
      <w:r w:rsidR="007C37CF" w:rsidRPr="001B2101">
        <w:rPr>
          <w:rFonts w:ascii="Arial Narrow" w:hAnsi="Arial Narrow" w:cs="Tahoma"/>
          <w:sz w:val="22"/>
          <w:szCs w:val="22"/>
        </w:rPr>
        <w:t>y</w:t>
      </w:r>
      <w:r w:rsidRPr="001B2101">
        <w:rPr>
          <w:rFonts w:ascii="Arial Narrow" w:hAnsi="Arial Narrow" w:cs="Tahoma"/>
          <w:sz w:val="22"/>
          <w:szCs w:val="22"/>
        </w:rPr>
        <w:t xml:space="preserve"> </w:t>
      </w:r>
      <w:r w:rsidR="00C67C41" w:rsidRPr="001B2101">
        <w:rPr>
          <w:rFonts w:ascii="Arial Narrow" w:hAnsi="Arial Narrow" w:cs="Tahoma"/>
          <w:sz w:val="22"/>
          <w:szCs w:val="22"/>
        </w:rPr>
        <w:t xml:space="preserve">Objednávateľa </w:t>
      </w:r>
      <w:r w:rsidRPr="001B2101">
        <w:rPr>
          <w:rFonts w:ascii="Arial Narrow" w:hAnsi="Arial Narrow" w:cs="Tahoma"/>
          <w:sz w:val="22"/>
          <w:szCs w:val="22"/>
        </w:rPr>
        <w:t>podľa bodu 2</w:t>
      </w:r>
      <w:r w:rsidR="00291413">
        <w:rPr>
          <w:rFonts w:ascii="Arial Narrow" w:hAnsi="Arial Narrow" w:cs="Tahoma"/>
          <w:sz w:val="22"/>
          <w:szCs w:val="22"/>
        </w:rPr>
        <w:t>7</w:t>
      </w:r>
      <w:r w:rsidR="00E90CB7">
        <w:rPr>
          <w:rFonts w:ascii="Arial Narrow" w:hAnsi="Arial Narrow" w:cs="Tahoma"/>
          <w:sz w:val="22"/>
          <w:szCs w:val="22"/>
        </w:rPr>
        <w:t>.2</w:t>
      </w:r>
      <w:r w:rsidR="0048233E">
        <w:rPr>
          <w:rFonts w:ascii="Arial Narrow" w:hAnsi="Arial Narrow" w:cs="Tahoma"/>
          <w:sz w:val="22"/>
          <w:szCs w:val="22"/>
        </w:rPr>
        <w:t xml:space="preserve">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o prekážkach brániacich školeniu, o ich dôvodoch a predpokladanej dobe ich trvania. </w:t>
      </w:r>
      <w:r w:rsidR="002776B7">
        <w:rPr>
          <w:rFonts w:ascii="Arial Narrow" w:hAnsi="Arial Narrow" w:cs="Tahoma"/>
          <w:sz w:val="22"/>
          <w:szCs w:val="22"/>
        </w:rPr>
        <w:t>Za školenia, ktoré neboli vykonané</w:t>
      </w:r>
      <w:r w:rsidR="002F1F56">
        <w:rPr>
          <w:rFonts w:ascii="Arial Narrow" w:hAnsi="Arial Narrow" w:cs="Tahoma"/>
          <w:sz w:val="22"/>
          <w:szCs w:val="22"/>
        </w:rPr>
        <w:t xml:space="preserve"> ani v náhradnom termíne</w:t>
      </w:r>
      <w:r w:rsidR="002776B7">
        <w:rPr>
          <w:rFonts w:ascii="Arial Narrow" w:hAnsi="Arial Narrow" w:cs="Tahoma"/>
          <w:sz w:val="22"/>
          <w:szCs w:val="22"/>
        </w:rPr>
        <w:t>, n</w:t>
      </w:r>
      <w:r w:rsidR="002776B7" w:rsidRPr="001B2101">
        <w:rPr>
          <w:rFonts w:ascii="Arial Narrow" w:hAnsi="Arial Narrow" w:cs="Tahoma"/>
          <w:sz w:val="22"/>
          <w:szCs w:val="22"/>
        </w:rPr>
        <w:t xml:space="preserve">emá Dodávateľ nárok na odmenu. </w:t>
      </w:r>
    </w:p>
    <w:p w14:paraId="2708FA5F" w14:textId="77777777" w:rsidR="00CF3B2F" w:rsidRPr="001B2101" w:rsidRDefault="00CF3B2F" w:rsidP="008F5E1A">
      <w:pPr>
        <w:pStyle w:val="Odsekzoznamu"/>
        <w:numPr>
          <w:ilvl w:val="1"/>
          <w:numId w:val="54"/>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Ak sa neuskutoční školenie z dôvodu prekážok na strane Objednávateľa, resp. Dodávateľa a Objednávateľ naďalej trvá na uskutočnení školenia, zmluvné strany sa zaviazali, že sa dohodnú na náhradnom termíne príslušného školenia.</w:t>
      </w:r>
    </w:p>
    <w:p w14:paraId="1E79E6B4" w14:textId="77777777" w:rsidR="00924030" w:rsidRPr="001B2101" w:rsidRDefault="00FD77B6" w:rsidP="007823FC">
      <w:pPr>
        <w:tabs>
          <w:tab w:val="clear" w:pos="2160"/>
          <w:tab w:val="clear" w:pos="2880"/>
          <w:tab w:val="clear" w:pos="4500"/>
        </w:tabs>
        <w:spacing w:before="240"/>
        <w:ind w:left="709" w:hanging="709"/>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CC48E9" w:rsidRPr="001B2101">
        <w:rPr>
          <w:rFonts w:ascii="Arial Narrow" w:hAnsi="Arial Narrow" w:cs="Tahoma"/>
          <w:b/>
          <w:sz w:val="22"/>
          <w:szCs w:val="22"/>
          <w:u w:val="single"/>
        </w:rPr>
        <w:t>8</w:t>
      </w:r>
      <w:r w:rsidRPr="001B2101">
        <w:rPr>
          <w:rFonts w:ascii="Arial Narrow" w:hAnsi="Arial Narrow" w:cs="Tahoma"/>
          <w:b/>
          <w:sz w:val="22"/>
          <w:szCs w:val="22"/>
          <w:u w:val="single"/>
        </w:rPr>
        <w:t>.</w:t>
      </w:r>
      <w:r w:rsidRPr="001B2101">
        <w:rPr>
          <w:rFonts w:ascii="Arial Narrow" w:hAnsi="Arial Narrow" w:cs="Tahoma"/>
          <w:b/>
          <w:sz w:val="22"/>
          <w:szCs w:val="22"/>
          <w:u w:val="single"/>
        </w:rPr>
        <w:tab/>
        <w:t>Cena diela</w:t>
      </w:r>
      <w:r w:rsidR="007823FC" w:rsidRPr="001B2101">
        <w:rPr>
          <w:rFonts w:ascii="Arial Narrow" w:hAnsi="Arial Narrow" w:cs="Tahoma"/>
          <w:b/>
          <w:sz w:val="22"/>
          <w:szCs w:val="22"/>
          <w:u w:val="single"/>
        </w:rPr>
        <w:t xml:space="preserve"> a platobné podmienky vzťahujúce sa na dielo</w:t>
      </w:r>
    </w:p>
    <w:p w14:paraId="45945936"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672F53F1"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1DB430E6"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24C4B40F" w14:textId="77777777" w:rsidR="00B05E15" w:rsidRPr="001B2101" w:rsidRDefault="00B05E15" w:rsidP="008F5E1A">
      <w:pPr>
        <w:pStyle w:val="Odsekzoznamu"/>
        <w:numPr>
          <w:ilvl w:val="0"/>
          <w:numId w:val="27"/>
        </w:numPr>
        <w:tabs>
          <w:tab w:val="clear" w:pos="2160"/>
          <w:tab w:val="clear" w:pos="2880"/>
          <w:tab w:val="clear" w:pos="4500"/>
        </w:tabs>
        <w:spacing w:before="120"/>
        <w:jc w:val="both"/>
        <w:rPr>
          <w:rFonts w:ascii="Arial Narrow" w:hAnsi="Arial Narrow" w:cs="Tahoma"/>
          <w:vanish/>
          <w:sz w:val="22"/>
          <w:szCs w:val="22"/>
        </w:rPr>
      </w:pPr>
    </w:p>
    <w:p w14:paraId="293C6863" w14:textId="77777777" w:rsidR="008307BF" w:rsidRPr="008307BF" w:rsidRDefault="008307BF" w:rsidP="008307BF">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Zmluvné strany sa zaväzujú, že </w:t>
      </w:r>
      <w:r w:rsidR="00B25241">
        <w:rPr>
          <w:rFonts w:ascii="Arial Narrow" w:hAnsi="Arial Narrow" w:cs="Tahoma"/>
          <w:sz w:val="22"/>
          <w:szCs w:val="22"/>
        </w:rPr>
        <w:t xml:space="preserve">na </w:t>
      </w:r>
      <w:r w:rsidRPr="001B2101">
        <w:rPr>
          <w:rFonts w:ascii="Arial Narrow" w:hAnsi="Arial Narrow" w:cs="Tahoma"/>
          <w:sz w:val="22"/>
          <w:szCs w:val="22"/>
        </w:rPr>
        <w:t xml:space="preserve">platobné podmienky vzťahujúce sa na </w:t>
      </w:r>
      <w:r w:rsidR="001104FD">
        <w:rPr>
          <w:rFonts w:ascii="Arial Narrow" w:hAnsi="Arial Narrow" w:cs="Tahoma"/>
          <w:sz w:val="22"/>
          <w:szCs w:val="22"/>
        </w:rPr>
        <w:t>vykonávanie</w:t>
      </w:r>
      <w:r w:rsidRPr="001B2101">
        <w:rPr>
          <w:rFonts w:ascii="Arial Narrow" w:hAnsi="Arial Narrow" w:cs="Tahoma"/>
          <w:sz w:val="22"/>
          <w:szCs w:val="22"/>
        </w:rPr>
        <w:t xml:space="preserve"> diela budú </w:t>
      </w:r>
      <w:r w:rsidR="00B25241">
        <w:rPr>
          <w:rFonts w:ascii="Arial Narrow" w:hAnsi="Arial Narrow" w:cs="Tahoma"/>
          <w:sz w:val="22"/>
          <w:szCs w:val="22"/>
        </w:rPr>
        <w:t>aplikované stanovené</w:t>
      </w:r>
      <w:r w:rsidRPr="001B2101">
        <w:rPr>
          <w:rFonts w:ascii="Arial Narrow" w:hAnsi="Arial Narrow" w:cs="Tahoma"/>
          <w:sz w:val="22"/>
          <w:szCs w:val="22"/>
        </w:rPr>
        <w:t xml:space="preserve"> podmienk</w:t>
      </w:r>
      <w:r w:rsidR="00B25241">
        <w:rPr>
          <w:rFonts w:ascii="Arial Narrow" w:hAnsi="Arial Narrow" w:cs="Tahoma"/>
          <w:sz w:val="22"/>
          <w:szCs w:val="22"/>
        </w:rPr>
        <w:t>y</w:t>
      </w:r>
      <w:r w:rsidRPr="001B2101">
        <w:rPr>
          <w:rFonts w:ascii="Arial Narrow" w:hAnsi="Arial Narrow" w:cs="Tahoma"/>
          <w:sz w:val="22"/>
          <w:szCs w:val="22"/>
        </w:rPr>
        <w:t xml:space="preserve"> Systému riadenia európskych štrukturálnych a investičných fondov, Systému finančného riadenia pre Operačný program Integrovaná infraštruktúra v rámci prioritnej osi 7 Informačná spoločnosť pre </w:t>
      </w:r>
      <w:r w:rsidR="003D7F97">
        <w:rPr>
          <w:rFonts w:ascii="Arial Narrow" w:hAnsi="Arial Narrow" w:cs="Tahoma"/>
          <w:sz w:val="22"/>
          <w:szCs w:val="22"/>
        </w:rPr>
        <w:t>programové obdobie 2014 – 2020,</w:t>
      </w:r>
      <w:r w:rsidRPr="001B2101">
        <w:rPr>
          <w:rFonts w:ascii="Arial Narrow" w:hAnsi="Arial Narrow" w:cs="Tahoma"/>
          <w:sz w:val="22"/>
          <w:szCs w:val="22"/>
        </w:rPr>
        <w:t> v súlade so Zmluvou o poskytnutí NFP</w:t>
      </w:r>
      <w:r w:rsidR="003D7F97">
        <w:rPr>
          <w:rFonts w:ascii="Arial Narrow" w:hAnsi="Arial Narrow" w:cs="Tahoma"/>
          <w:sz w:val="22"/>
          <w:szCs w:val="22"/>
        </w:rPr>
        <w:t xml:space="preserve"> a pokynmi Objednávateľa</w:t>
      </w:r>
      <w:r w:rsidRPr="001B2101">
        <w:rPr>
          <w:rFonts w:ascii="Arial Narrow" w:hAnsi="Arial Narrow" w:cs="Tahoma"/>
          <w:sz w:val="22"/>
          <w:szCs w:val="22"/>
        </w:rPr>
        <w:t>.</w:t>
      </w:r>
    </w:p>
    <w:p w14:paraId="0D7D55A4" w14:textId="74387D6D" w:rsidR="00CE72A0" w:rsidRPr="001B2101" w:rsidRDefault="0043530E" w:rsidP="008F5E1A">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Zmluvné strany sa dohodli na celkovej zmluvnej cene za vykonanie diela</w:t>
      </w:r>
      <w:r w:rsidR="00B25241">
        <w:rPr>
          <w:rFonts w:ascii="Arial Narrow" w:hAnsi="Arial Narrow" w:cs="Tahoma"/>
          <w:sz w:val="22"/>
          <w:szCs w:val="22"/>
        </w:rPr>
        <w:t xml:space="preserve"> ako celku</w:t>
      </w:r>
      <w:r w:rsidRPr="001B2101">
        <w:rPr>
          <w:rFonts w:ascii="Arial Narrow" w:hAnsi="Arial Narrow" w:cs="Tahoma"/>
          <w:sz w:val="22"/>
          <w:szCs w:val="22"/>
        </w:rPr>
        <w:t xml:space="preserve"> </w:t>
      </w:r>
      <w:r w:rsidR="00E465F5" w:rsidRPr="001B2101">
        <w:rPr>
          <w:rFonts w:ascii="Arial Narrow" w:hAnsi="Arial Narrow" w:cs="Tahoma"/>
          <w:sz w:val="22"/>
          <w:szCs w:val="22"/>
        </w:rPr>
        <w:t xml:space="preserve">(ďalej len „celková cena za dielo“) vo výške </w:t>
      </w:r>
      <w:r w:rsidR="00E465F5" w:rsidRPr="001B2101">
        <w:rPr>
          <w:rFonts w:ascii="Arial Narrow" w:hAnsi="Arial Narrow" w:cs="Tahoma"/>
          <w:sz w:val="22"/>
          <w:szCs w:val="22"/>
          <w:highlight w:val="yellow"/>
        </w:rPr>
        <w:t>XXX</w:t>
      </w:r>
      <w:r w:rsidR="00E465F5" w:rsidRPr="001B2101">
        <w:rPr>
          <w:rFonts w:ascii="Arial Narrow" w:hAnsi="Arial Narrow" w:cs="Tahoma"/>
          <w:sz w:val="22"/>
          <w:szCs w:val="22"/>
        </w:rPr>
        <w:t xml:space="preserve"> EUR s</w:t>
      </w:r>
      <w:r w:rsidR="008307BF">
        <w:rPr>
          <w:rFonts w:ascii="Arial Narrow" w:hAnsi="Arial Narrow" w:cs="Tahoma"/>
          <w:sz w:val="22"/>
          <w:szCs w:val="22"/>
        </w:rPr>
        <w:t> daňou z pridanej hodnoty</w:t>
      </w:r>
      <w:r w:rsidR="00E465F5" w:rsidRPr="001B2101">
        <w:rPr>
          <w:rFonts w:ascii="Arial Narrow" w:hAnsi="Arial Narrow" w:cs="Tahoma"/>
          <w:sz w:val="22"/>
          <w:szCs w:val="22"/>
        </w:rPr>
        <w:t xml:space="preserve"> (slovom </w:t>
      </w:r>
      <w:proofErr w:type="spellStart"/>
      <w:r w:rsidR="00E465F5" w:rsidRPr="001B2101">
        <w:rPr>
          <w:rFonts w:ascii="Arial Narrow" w:hAnsi="Arial Narrow" w:cs="Tahoma"/>
          <w:sz w:val="22"/>
          <w:szCs w:val="22"/>
          <w:highlight w:val="yellow"/>
        </w:rPr>
        <w:t>xxxxxxxxx</w:t>
      </w:r>
      <w:proofErr w:type="spellEnd"/>
      <w:r w:rsidR="00E465F5" w:rsidRPr="001B2101">
        <w:rPr>
          <w:rFonts w:ascii="Arial Narrow" w:hAnsi="Arial Narrow" w:cs="Tahoma"/>
          <w:sz w:val="22"/>
          <w:szCs w:val="22"/>
        </w:rPr>
        <w:t xml:space="preserve"> EUR s DPH), t. j. </w:t>
      </w:r>
      <w:proofErr w:type="spellStart"/>
      <w:r w:rsidR="00E465F5" w:rsidRPr="001B2101">
        <w:rPr>
          <w:rFonts w:ascii="Arial Narrow" w:hAnsi="Arial Narrow" w:cs="Tahoma"/>
          <w:sz w:val="22"/>
          <w:szCs w:val="22"/>
          <w:highlight w:val="yellow"/>
        </w:rPr>
        <w:t>xxxxxxx</w:t>
      </w:r>
      <w:proofErr w:type="spellEnd"/>
      <w:r w:rsidR="008307BF">
        <w:rPr>
          <w:rFonts w:ascii="Arial Narrow" w:hAnsi="Arial Narrow" w:cs="Tahoma"/>
          <w:sz w:val="22"/>
          <w:szCs w:val="22"/>
        </w:rPr>
        <w:t xml:space="preserve"> EUR bez dane z pridanej hodnoty</w:t>
      </w:r>
      <w:r w:rsidR="00E465F5" w:rsidRPr="001B2101">
        <w:rPr>
          <w:rFonts w:ascii="Arial Narrow" w:hAnsi="Arial Narrow" w:cs="Tahoma"/>
          <w:sz w:val="22"/>
          <w:szCs w:val="22"/>
        </w:rPr>
        <w:t xml:space="preserve"> (slovom </w:t>
      </w:r>
      <w:proofErr w:type="spellStart"/>
      <w:r w:rsidR="00E465F5" w:rsidRPr="001B2101">
        <w:rPr>
          <w:rFonts w:ascii="Arial Narrow" w:hAnsi="Arial Narrow" w:cs="Tahoma"/>
          <w:sz w:val="22"/>
          <w:szCs w:val="22"/>
          <w:highlight w:val="yellow"/>
        </w:rPr>
        <w:t>xxxxxxxx</w:t>
      </w:r>
      <w:proofErr w:type="spellEnd"/>
      <w:r w:rsidR="00E465F5" w:rsidRPr="001B2101">
        <w:rPr>
          <w:rFonts w:ascii="Arial Narrow" w:hAnsi="Arial Narrow" w:cs="Tahoma"/>
          <w:sz w:val="22"/>
          <w:szCs w:val="22"/>
        </w:rPr>
        <w:t xml:space="preserve"> EUR bez DPH). </w:t>
      </w:r>
      <w:r w:rsidR="00CC30FC" w:rsidRPr="001B2101">
        <w:rPr>
          <w:rFonts w:ascii="Arial Narrow" w:hAnsi="Arial Narrow" w:cs="Tahoma"/>
          <w:sz w:val="22"/>
          <w:szCs w:val="22"/>
        </w:rPr>
        <w:t xml:space="preserve">Zmluvné strany berú na vedomie, že cena za dielo bez dane z pridanej hodnoty (ďalej len „DPH“) sa uvádza s presnosťou najviac na štyri desatinné miesta s matematickým zaokrúhlením a výška DPH a celková cena za dielo vrátane DPH s presnosťou na dve desatinné miesta s matematickým zaokrúhlením. </w:t>
      </w:r>
      <w:r w:rsidR="00E465F5" w:rsidRPr="001B2101">
        <w:rPr>
          <w:rFonts w:ascii="Arial Narrow" w:hAnsi="Arial Narrow" w:cs="Tahoma"/>
          <w:sz w:val="22"/>
          <w:szCs w:val="22"/>
        </w:rPr>
        <w:t xml:space="preserve">Rozpis celkovej ceny za dielo je uvedený v prílohe </w:t>
      </w:r>
      <w:r w:rsidR="00B30424" w:rsidRPr="001B2101">
        <w:rPr>
          <w:rFonts w:ascii="Arial Narrow" w:hAnsi="Arial Narrow" w:cs="Tahoma"/>
          <w:sz w:val="22"/>
          <w:szCs w:val="22"/>
        </w:rPr>
        <w:t xml:space="preserve">č. </w:t>
      </w:r>
      <w:r w:rsidR="009D2BF0">
        <w:rPr>
          <w:rFonts w:ascii="Arial Narrow" w:hAnsi="Arial Narrow" w:cs="Tahoma"/>
          <w:sz w:val="22"/>
          <w:szCs w:val="22"/>
        </w:rPr>
        <w:t>3</w:t>
      </w:r>
      <w:r w:rsidR="00B30424" w:rsidRPr="001B2101">
        <w:rPr>
          <w:rFonts w:ascii="Arial Narrow" w:hAnsi="Arial Narrow" w:cs="Tahoma"/>
          <w:sz w:val="22"/>
          <w:szCs w:val="22"/>
        </w:rPr>
        <w:t xml:space="preserve"> „</w:t>
      </w:r>
      <w:r w:rsidR="009D2BF0">
        <w:rPr>
          <w:rFonts w:ascii="Arial Narrow" w:hAnsi="Arial Narrow" w:cs="Tahoma"/>
          <w:sz w:val="22"/>
          <w:szCs w:val="22"/>
        </w:rPr>
        <w:t>Ocenenie implementácie CES – Cena p</w:t>
      </w:r>
      <w:r w:rsidR="00B30424" w:rsidRPr="001B2101">
        <w:rPr>
          <w:rFonts w:ascii="Arial Narrow" w:hAnsi="Arial Narrow" w:cs="Tahoma"/>
          <w:sz w:val="22"/>
          <w:szCs w:val="22"/>
        </w:rPr>
        <w:t>odľa funkcionality“ (ďalej ako „Príloha 3“)</w:t>
      </w:r>
      <w:r w:rsidR="009D2BF0">
        <w:rPr>
          <w:rFonts w:ascii="Arial Narrow" w:hAnsi="Arial Narrow" w:cs="Tahoma"/>
          <w:sz w:val="22"/>
          <w:szCs w:val="22"/>
        </w:rPr>
        <w:t xml:space="preserve"> a v prílohe č. 4 „Ocenenie implementácie CES – Cena podľa jednotkových sadzieb odborníkov </w:t>
      </w:r>
      <w:r w:rsidR="009D2BF0">
        <w:rPr>
          <w:rFonts w:ascii="Arial Narrow" w:hAnsi="Arial Narrow" w:cs="Tahoma"/>
          <w:sz w:val="22"/>
          <w:szCs w:val="22"/>
        </w:rPr>
        <w:lastRenderedPageBreak/>
        <w:t>a počtu človekodní“ (ďalej ako „Príloha 4“)</w:t>
      </w:r>
      <w:r w:rsidR="00E465F5" w:rsidRPr="001B2101">
        <w:rPr>
          <w:rFonts w:ascii="Arial Narrow" w:hAnsi="Arial Narrow" w:cs="Tahoma"/>
          <w:sz w:val="22"/>
          <w:szCs w:val="22"/>
        </w:rPr>
        <w:t xml:space="preserve">. </w:t>
      </w:r>
      <w:r w:rsidR="00924030" w:rsidRPr="005C0CD6">
        <w:rPr>
          <w:rFonts w:ascii="Arial Narrow" w:hAnsi="Arial Narrow" w:cs="Tahoma"/>
          <w:sz w:val="22"/>
          <w:szCs w:val="22"/>
        </w:rPr>
        <w:t>Uvedenú maximálnu výšku celkovej ceny</w:t>
      </w:r>
      <w:r w:rsidRPr="005C0CD6">
        <w:rPr>
          <w:rFonts w:ascii="Arial Narrow" w:hAnsi="Arial Narrow" w:cs="Tahoma"/>
          <w:sz w:val="22"/>
          <w:szCs w:val="22"/>
        </w:rPr>
        <w:t xml:space="preserve"> za dielo</w:t>
      </w:r>
      <w:r w:rsidR="00924030" w:rsidRPr="005C0CD6">
        <w:rPr>
          <w:rFonts w:ascii="Arial Narrow" w:hAnsi="Arial Narrow" w:cs="Tahoma"/>
          <w:sz w:val="22"/>
          <w:szCs w:val="22"/>
        </w:rPr>
        <w:t xml:space="preserve"> nie je možné navýšiť do</w:t>
      </w:r>
      <w:r w:rsidR="00CE72A0" w:rsidRPr="005C0CD6">
        <w:rPr>
          <w:rFonts w:ascii="Arial Narrow" w:hAnsi="Arial Narrow" w:cs="Tahoma"/>
          <w:sz w:val="22"/>
          <w:szCs w:val="22"/>
        </w:rPr>
        <w:t>datkom k tejto Zmluve.</w:t>
      </w:r>
    </w:p>
    <w:p w14:paraId="1C4B267C" w14:textId="77777777" w:rsidR="00CE72A0" w:rsidRPr="001B2101" w:rsidRDefault="00CE72A0" w:rsidP="008F5E1A">
      <w:pPr>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Celková cena za dielo v rozsahu podľa </w:t>
      </w:r>
      <w:r w:rsidR="00CC30FC" w:rsidRPr="001B2101">
        <w:rPr>
          <w:rFonts w:ascii="Arial Narrow" w:hAnsi="Arial Narrow" w:cs="Tahoma"/>
          <w:sz w:val="22"/>
          <w:szCs w:val="22"/>
        </w:rPr>
        <w:t>tohto článku</w:t>
      </w:r>
      <w:r w:rsidRPr="001B2101">
        <w:rPr>
          <w:rFonts w:ascii="Arial Narrow" w:hAnsi="Arial Narrow" w:cs="Tahoma"/>
          <w:sz w:val="22"/>
          <w:szCs w:val="22"/>
        </w:rPr>
        <w:t xml:space="preserve"> je stanovená dohodou zmluvných strán v zmysle zákona č. 18/1996 Z. z. o cenách v znení neskorších predpisov a v súlade s vyhláškou Ministerstva financií Slovenskej republiky č. 87/1996 Z. z. v znení neskorších predpisov, ktorou sa vykonáva zákon Národnej rady Slovenskej republiky č. 18/1996 Z. z. o cenách v znení neskorších predpisov. </w:t>
      </w:r>
    </w:p>
    <w:p w14:paraId="0A10157A" w14:textId="7B4E86A5" w:rsidR="00CE72A0" w:rsidRPr="001B2101" w:rsidRDefault="00CE72A0" w:rsidP="008F5E1A">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V celkovej cene za dielo</w:t>
      </w:r>
      <w:r w:rsidR="00CC30FC" w:rsidRPr="001B2101">
        <w:rPr>
          <w:rFonts w:ascii="Arial Narrow" w:hAnsi="Arial Narrow" w:cs="Tahoma"/>
          <w:sz w:val="22"/>
          <w:szCs w:val="22"/>
        </w:rPr>
        <w:t xml:space="preserve"> uvedenej v bode </w:t>
      </w:r>
      <w:r w:rsidR="007C37CF" w:rsidRPr="001B2101">
        <w:rPr>
          <w:rFonts w:ascii="Arial Narrow" w:hAnsi="Arial Narrow" w:cs="Tahoma"/>
          <w:sz w:val="22"/>
          <w:szCs w:val="22"/>
        </w:rPr>
        <w:t>8</w:t>
      </w:r>
      <w:r w:rsidR="00CC30FC" w:rsidRPr="001B2101">
        <w:rPr>
          <w:rFonts w:ascii="Arial Narrow" w:hAnsi="Arial Narrow" w:cs="Tahoma"/>
          <w:sz w:val="22"/>
          <w:szCs w:val="22"/>
        </w:rPr>
        <w:t>.</w:t>
      </w:r>
      <w:r w:rsidR="00FA7688">
        <w:rPr>
          <w:rFonts w:ascii="Arial Narrow" w:hAnsi="Arial Narrow" w:cs="Tahoma"/>
          <w:sz w:val="22"/>
          <w:szCs w:val="22"/>
        </w:rPr>
        <w:t>2</w:t>
      </w:r>
      <w:r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je zohľadnená aj DPH, ktorú je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pokiaľ je plat</w:t>
      </w:r>
      <w:r w:rsidR="00F14DC5">
        <w:rPr>
          <w:rFonts w:ascii="Arial Narrow" w:hAnsi="Arial Narrow" w:cs="Tahoma"/>
          <w:sz w:val="22"/>
          <w:szCs w:val="22"/>
        </w:rPr>
        <w:t>iteľom</w:t>
      </w:r>
      <w:r w:rsidRPr="001B2101">
        <w:rPr>
          <w:rFonts w:ascii="Arial Narrow" w:hAnsi="Arial Narrow" w:cs="Tahoma"/>
          <w:sz w:val="22"/>
          <w:szCs w:val="22"/>
        </w:rPr>
        <w:t xml:space="preserve"> DPH, povinný účtovať v aktuálnej sadzbe podľa všeobecne záväzných právnych predpisov </w:t>
      </w:r>
      <w:r w:rsidR="00902662">
        <w:rPr>
          <w:rFonts w:ascii="Arial Narrow" w:hAnsi="Arial Narrow" w:cs="Tahoma"/>
          <w:sz w:val="22"/>
          <w:szCs w:val="22"/>
        </w:rPr>
        <w:t xml:space="preserve">Slovenskej republiky </w:t>
      </w:r>
      <w:r w:rsidRPr="001B2101">
        <w:rPr>
          <w:rFonts w:ascii="Arial Narrow" w:hAnsi="Arial Narrow" w:cs="Tahoma"/>
          <w:sz w:val="22"/>
          <w:szCs w:val="22"/>
        </w:rPr>
        <w:t xml:space="preserve">platných v čase fakturácie. Ak sa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ktorý v čase podpisu tejto Zmluvy nebol plat</w:t>
      </w:r>
      <w:r w:rsidR="00F14DC5">
        <w:rPr>
          <w:rFonts w:ascii="Arial Narrow" w:hAnsi="Arial Narrow" w:cs="Tahoma"/>
          <w:sz w:val="22"/>
          <w:szCs w:val="22"/>
        </w:rPr>
        <w:t>iteľom</w:t>
      </w:r>
      <w:r w:rsidRPr="001B2101">
        <w:rPr>
          <w:rFonts w:ascii="Arial Narrow" w:hAnsi="Arial Narrow" w:cs="Tahoma"/>
          <w:sz w:val="22"/>
          <w:szCs w:val="22"/>
        </w:rPr>
        <w:t xml:space="preserve"> DPH a v priebehu plnenia tejto Zmluvy, ním stane, nemá nárok na zvýšenie ceny o DPH. Pri </w:t>
      </w:r>
      <w:r w:rsidR="001104FD">
        <w:rPr>
          <w:rFonts w:ascii="Arial Narrow" w:hAnsi="Arial Narrow" w:cs="Tahoma"/>
          <w:sz w:val="22"/>
          <w:szCs w:val="22"/>
        </w:rPr>
        <w:t>vykonávaní</w:t>
      </w:r>
      <w:r w:rsidRPr="001B2101">
        <w:rPr>
          <w:rFonts w:ascii="Arial Narrow" w:hAnsi="Arial Narrow" w:cs="Tahoma"/>
          <w:sz w:val="22"/>
          <w:szCs w:val="22"/>
        </w:rPr>
        <w:t xml:space="preserve"> diela zdaniteľnou osobou registrovanou v inom členskom štáte EÚ uhradí Objednávateľ </w:t>
      </w:r>
      <w:r w:rsidR="00CC30FC" w:rsidRPr="001B2101">
        <w:rPr>
          <w:rFonts w:ascii="Arial Narrow" w:hAnsi="Arial Narrow" w:cs="Tahoma"/>
          <w:sz w:val="22"/>
          <w:szCs w:val="22"/>
        </w:rPr>
        <w:t>cenu za dodanie diela</w:t>
      </w:r>
      <w:r w:rsidRPr="001B2101">
        <w:rPr>
          <w:rFonts w:ascii="Arial Narrow" w:hAnsi="Arial Narrow" w:cs="Tahoma"/>
          <w:sz w:val="22"/>
          <w:szCs w:val="22"/>
        </w:rPr>
        <w:t xml:space="preserve"> na základe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om vystavených faktúr bez DPH. </w:t>
      </w:r>
    </w:p>
    <w:p w14:paraId="2614A62A" w14:textId="328F6F20" w:rsidR="00CE72A0" w:rsidRPr="00B81C83" w:rsidRDefault="00CE72A0" w:rsidP="00C84C25">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Arial"/>
          <w:sz w:val="22"/>
          <w:szCs w:val="22"/>
        </w:rPr>
        <w:t xml:space="preserve">Ceny za </w:t>
      </w:r>
      <w:r w:rsidR="00902662">
        <w:rPr>
          <w:rFonts w:ascii="Arial Narrow" w:hAnsi="Arial Narrow" w:cs="Arial"/>
          <w:sz w:val="22"/>
          <w:szCs w:val="22"/>
        </w:rPr>
        <w:t>človekodni</w:t>
      </w:r>
      <w:r w:rsidRPr="001B2101">
        <w:rPr>
          <w:rFonts w:ascii="Arial Narrow" w:hAnsi="Arial Narrow" w:cs="Arial"/>
          <w:sz w:val="22"/>
          <w:szCs w:val="22"/>
        </w:rPr>
        <w:t xml:space="preserve"> </w:t>
      </w:r>
      <w:r w:rsidR="00992414">
        <w:rPr>
          <w:rFonts w:ascii="Arial Narrow" w:hAnsi="Arial Narrow" w:cs="Arial"/>
          <w:sz w:val="22"/>
          <w:szCs w:val="22"/>
        </w:rPr>
        <w:t xml:space="preserve">pri jednotlivých </w:t>
      </w:r>
      <w:r w:rsidR="009D2BF0">
        <w:rPr>
          <w:rFonts w:ascii="Arial Narrow" w:hAnsi="Arial Narrow" w:cs="Arial"/>
          <w:sz w:val="22"/>
          <w:szCs w:val="22"/>
        </w:rPr>
        <w:t>častiach diela</w:t>
      </w:r>
      <w:r w:rsidRPr="001B2101">
        <w:rPr>
          <w:rFonts w:ascii="Arial Narrow" w:hAnsi="Arial Narrow" w:cs="Arial"/>
          <w:sz w:val="22"/>
          <w:szCs w:val="22"/>
        </w:rPr>
        <w:t xml:space="preserve"> sú uvedené v</w:t>
      </w:r>
      <w:r w:rsidR="00B30424" w:rsidRPr="001B2101">
        <w:rPr>
          <w:rFonts w:ascii="Arial Narrow" w:hAnsi="Arial Narrow" w:cs="Arial"/>
          <w:sz w:val="22"/>
          <w:szCs w:val="22"/>
        </w:rPr>
        <w:t xml:space="preserve"> Prílohe </w:t>
      </w:r>
      <w:r w:rsidR="009D2BF0">
        <w:rPr>
          <w:rFonts w:ascii="Arial Narrow" w:hAnsi="Arial Narrow" w:cs="Arial"/>
          <w:sz w:val="22"/>
          <w:szCs w:val="22"/>
        </w:rPr>
        <w:t>4</w:t>
      </w:r>
      <w:r w:rsidRPr="001B2101">
        <w:rPr>
          <w:rFonts w:ascii="Arial Narrow" w:hAnsi="Arial Narrow" w:cs="Arial"/>
          <w:sz w:val="22"/>
          <w:szCs w:val="22"/>
        </w:rPr>
        <w:t xml:space="preserve">. </w:t>
      </w:r>
      <w:r w:rsidRPr="001B2101">
        <w:rPr>
          <w:rFonts w:ascii="Arial Narrow" w:hAnsi="Arial Narrow" w:cs="Tahoma"/>
          <w:sz w:val="22"/>
          <w:szCs w:val="22"/>
        </w:rPr>
        <w:t xml:space="preserve">Pri dodržaní kritérií uvedených v bode </w:t>
      </w:r>
      <w:r w:rsidR="00D76AFD" w:rsidRPr="001B2101">
        <w:rPr>
          <w:rFonts w:ascii="Arial Narrow" w:hAnsi="Arial Narrow" w:cs="Tahoma"/>
          <w:sz w:val="22"/>
          <w:szCs w:val="22"/>
        </w:rPr>
        <w:t>1</w:t>
      </w:r>
      <w:r w:rsidR="007C37CF" w:rsidRPr="001B2101">
        <w:rPr>
          <w:rFonts w:ascii="Arial Narrow" w:hAnsi="Arial Narrow" w:cs="Tahoma"/>
          <w:sz w:val="22"/>
          <w:szCs w:val="22"/>
        </w:rPr>
        <w:t>7</w:t>
      </w:r>
      <w:r w:rsidRPr="001B2101">
        <w:rPr>
          <w:rFonts w:ascii="Arial Narrow" w:hAnsi="Arial Narrow" w:cs="Tahoma"/>
          <w:sz w:val="22"/>
          <w:szCs w:val="22"/>
        </w:rPr>
        <w:t>.</w:t>
      </w:r>
      <w:r w:rsidR="00D76AFD" w:rsidRPr="001B2101">
        <w:rPr>
          <w:rFonts w:ascii="Arial Narrow" w:hAnsi="Arial Narrow" w:cs="Tahoma"/>
          <w:sz w:val="22"/>
          <w:szCs w:val="22"/>
        </w:rPr>
        <w:t xml:space="preserve">6 </w:t>
      </w:r>
      <w:r w:rsidR="004047ED">
        <w:rPr>
          <w:rFonts w:ascii="Arial Narrow" w:hAnsi="Arial Narrow" w:cs="Tahoma"/>
          <w:sz w:val="22"/>
          <w:szCs w:val="22"/>
        </w:rPr>
        <w:t xml:space="preserve">tejto </w:t>
      </w:r>
      <w:r w:rsidRPr="001B2101">
        <w:rPr>
          <w:rFonts w:ascii="Arial Narrow" w:hAnsi="Arial Narrow" w:cs="Tahoma"/>
          <w:sz w:val="22"/>
          <w:szCs w:val="22"/>
        </w:rPr>
        <w:t xml:space="preserve">Zmluvy sú do celkovej ceny za dielo zahrnuté všetky náklady, ktoré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ovi vzniknú pri </w:t>
      </w:r>
      <w:r w:rsidR="00C33EFA" w:rsidRPr="001B2101">
        <w:rPr>
          <w:rFonts w:ascii="Arial Narrow" w:hAnsi="Arial Narrow" w:cs="Tahoma"/>
          <w:sz w:val="22"/>
          <w:szCs w:val="22"/>
        </w:rPr>
        <w:t>vykonaní</w:t>
      </w:r>
      <w:r w:rsidR="00E465F5" w:rsidRPr="001B2101">
        <w:rPr>
          <w:rFonts w:ascii="Arial Narrow" w:hAnsi="Arial Narrow" w:cs="Tahoma"/>
          <w:sz w:val="22"/>
          <w:szCs w:val="22"/>
        </w:rPr>
        <w:t xml:space="preserve"> diela </w:t>
      </w:r>
      <w:r w:rsidRPr="001B2101">
        <w:rPr>
          <w:rFonts w:ascii="Arial Narrow" w:hAnsi="Arial Narrow" w:cs="Tahoma"/>
          <w:sz w:val="22"/>
          <w:szCs w:val="22"/>
        </w:rPr>
        <w:t>alebo v súvislosti s</w:t>
      </w:r>
      <w:r w:rsidR="00E465F5" w:rsidRPr="001B2101">
        <w:rPr>
          <w:rFonts w:ascii="Arial Narrow" w:hAnsi="Arial Narrow" w:cs="Tahoma"/>
          <w:sz w:val="22"/>
          <w:szCs w:val="22"/>
        </w:rPr>
        <w:t> </w:t>
      </w:r>
      <w:r w:rsidRPr="001B2101">
        <w:rPr>
          <w:rFonts w:ascii="Arial Narrow" w:hAnsi="Arial Narrow" w:cs="Tahoma"/>
          <w:sz w:val="22"/>
          <w:szCs w:val="22"/>
        </w:rPr>
        <w:t>je</w:t>
      </w:r>
      <w:r w:rsidR="00C33EFA" w:rsidRPr="001B2101">
        <w:rPr>
          <w:rFonts w:ascii="Arial Narrow" w:hAnsi="Arial Narrow" w:cs="Tahoma"/>
          <w:sz w:val="22"/>
          <w:szCs w:val="22"/>
        </w:rPr>
        <w:t xml:space="preserve">ho </w:t>
      </w:r>
      <w:r w:rsidR="006B6E49">
        <w:rPr>
          <w:rFonts w:ascii="Arial Narrow" w:hAnsi="Arial Narrow" w:cs="Tahoma"/>
          <w:sz w:val="22"/>
          <w:szCs w:val="22"/>
        </w:rPr>
        <w:t xml:space="preserve">riadnym </w:t>
      </w:r>
      <w:r w:rsidR="00C33EFA" w:rsidRPr="001B2101">
        <w:rPr>
          <w:rFonts w:ascii="Arial Narrow" w:hAnsi="Arial Narrow" w:cs="Tahoma"/>
          <w:sz w:val="22"/>
          <w:szCs w:val="22"/>
        </w:rPr>
        <w:t>vykonaním</w:t>
      </w:r>
      <w:r w:rsidRPr="001B2101">
        <w:rPr>
          <w:rFonts w:ascii="Arial Narrow" w:hAnsi="Arial Narrow" w:cs="Tahoma"/>
          <w:sz w:val="22"/>
          <w:szCs w:val="22"/>
        </w:rPr>
        <w:t xml:space="preserve">, vrátane </w:t>
      </w:r>
      <w:r w:rsidR="008A7DFC">
        <w:rPr>
          <w:rFonts w:ascii="Arial Narrow" w:hAnsi="Arial Narrow" w:cs="Tahoma"/>
          <w:sz w:val="22"/>
          <w:szCs w:val="22"/>
        </w:rPr>
        <w:t xml:space="preserve">vykonania dodatočných školení podľa bodu 7.2 </w:t>
      </w:r>
      <w:r w:rsidR="004047ED">
        <w:rPr>
          <w:rFonts w:ascii="Arial Narrow" w:hAnsi="Arial Narrow" w:cs="Tahoma"/>
          <w:sz w:val="22"/>
          <w:szCs w:val="22"/>
        </w:rPr>
        <w:t xml:space="preserve">tejto </w:t>
      </w:r>
      <w:r w:rsidR="008A7DFC">
        <w:rPr>
          <w:rFonts w:ascii="Arial Narrow" w:hAnsi="Arial Narrow" w:cs="Tahoma"/>
          <w:sz w:val="22"/>
          <w:szCs w:val="22"/>
        </w:rPr>
        <w:t xml:space="preserve">Zmluvy a </w:t>
      </w:r>
      <w:r w:rsidRPr="001B2101">
        <w:rPr>
          <w:rFonts w:ascii="Arial Narrow" w:hAnsi="Arial Narrow" w:cs="Tahoma"/>
          <w:sz w:val="22"/>
          <w:szCs w:val="22"/>
        </w:rPr>
        <w:t xml:space="preserve">udelenia </w:t>
      </w:r>
      <w:r w:rsidR="00C84C25">
        <w:rPr>
          <w:rFonts w:ascii="Arial Narrow" w:hAnsi="Arial Narrow" w:cs="Tahoma"/>
          <w:sz w:val="22"/>
          <w:szCs w:val="22"/>
        </w:rPr>
        <w:t>práva používať CES podľa</w:t>
      </w:r>
      <w:r w:rsidR="00992414" w:rsidRPr="00B81C83">
        <w:rPr>
          <w:rFonts w:ascii="Arial Narrow" w:hAnsi="Arial Narrow" w:cs="Tahoma"/>
          <w:sz w:val="22"/>
          <w:szCs w:val="22"/>
        </w:rPr>
        <w:t xml:space="preserve"> </w:t>
      </w:r>
      <w:r w:rsidR="004047ED" w:rsidRPr="00B81C83">
        <w:rPr>
          <w:rFonts w:ascii="Arial Narrow" w:hAnsi="Arial Narrow" w:cs="Tahoma"/>
          <w:sz w:val="22"/>
          <w:szCs w:val="22"/>
        </w:rPr>
        <w:t xml:space="preserve">tejto </w:t>
      </w:r>
      <w:r w:rsidRPr="00B81C83">
        <w:rPr>
          <w:rFonts w:ascii="Arial Narrow" w:hAnsi="Arial Narrow" w:cs="Tahoma"/>
          <w:sz w:val="22"/>
          <w:szCs w:val="22"/>
        </w:rPr>
        <w:t>Zmluvy.</w:t>
      </w:r>
    </w:p>
    <w:p w14:paraId="01375F9F" w14:textId="77777777" w:rsidR="00EA6224" w:rsidRDefault="00FB4BEE" w:rsidP="00EA6224">
      <w:pPr>
        <w:pStyle w:val="Odsekzoznamu"/>
        <w:numPr>
          <w:ilvl w:val="1"/>
          <w:numId w:val="2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924030" w:rsidRPr="001B2101">
        <w:rPr>
          <w:rFonts w:ascii="Arial Narrow" w:hAnsi="Arial Narrow" w:cs="Tahoma"/>
          <w:sz w:val="22"/>
          <w:szCs w:val="22"/>
        </w:rPr>
        <w:t>ovi nevznikne nárok na uhradenie plnení, ktoré zrealizuje v rozpore s dojednaniami uvedenými v tejto Zmluve</w:t>
      </w:r>
      <w:r w:rsidR="0043530E" w:rsidRPr="001B2101">
        <w:rPr>
          <w:rFonts w:ascii="Arial Narrow" w:hAnsi="Arial Narrow" w:cs="Tahoma"/>
          <w:sz w:val="22"/>
          <w:szCs w:val="22"/>
        </w:rPr>
        <w:t>,</w:t>
      </w:r>
      <w:r w:rsidR="00924030" w:rsidRPr="001B2101">
        <w:rPr>
          <w:rFonts w:ascii="Arial Narrow" w:hAnsi="Arial Narrow" w:cs="Tahoma"/>
          <w:sz w:val="22"/>
          <w:szCs w:val="22"/>
        </w:rPr>
        <w:t> záväzn</w:t>
      </w:r>
      <w:r w:rsidR="006B6E49">
        <w:rPr>
          <w:rFonts w:ascii="Arial Narrow" w:hAnsi="Arial Narrow" w:cs="Tahoma"/>
          <w:sz w:val="22"/>
          <w:szCs w:val="22"/>
        </w:rPr>
        <w:t>ý</w:t>
      </w:r>
      <w:r w:rsidR="00924030" w:rsidRPr="001B2101">
        <w:rPr>
          <w:rFonts w:ascii="Arial Narrow" w:hAnsi="Arial Narrow" w:cs="Tahoma"/>
          <w:sz w:val="22"/>
          <w:szCs w:val="22"/>
        </w:rPr>
        <w:t>m písomn</w:t>
      </w:r>
      <w:r w:rsidR="006B6E49">
        <w:rPr>
          <w:rFonts w:ascii="Arial Narrow" w:hAnsi="Arial Narrow" w:cs="Tahoma"/>
          <w:sz w:val="22"/>
          <w:szCs w:val="22"/>
        </w:rPr>
        <w:t>ý</w:t>
      </w:r>
      <w:r w:rsidR="00924030" w:rsidRPr="001B2101">
        <w:rPr>
          <w:rFonts w:ascii="Arial Narrow" w:hAnsi="Arial Narrow" w:cs="Tahoma"/>
          <w:sz w:val="22"/>
          <w:szCs w:val="22"/>
        </w:rPr>
        <w:t>m pokyn</w:t>
      </w:r>
      <w:r w:rsidR="006B6E49">
        <w:rPr>
          <w:rFonts w:ascii="Arial Narrow" w:hAnsi="Arial Narrow" w:cs="Tahoma"/>
          <w:sz w:val="22"/>
          <w:szCs w:val="22"/>
        </w:rPr>
        <w:t>om</w:t>
      </w:r>
      <w:r w:rsidR="0043530E" w:rsidRPr="001B2101">
        <w:rPr>
          <w:rFonts w:ascii="Arial Narrow" w:hAnsi="Arial Narrow" w:cs="Tahoma"/>
          <w:sz w:val="22"/>
          <w:szCs w:val="22"/>
        </w:rPr>
        <w:t xml:space="preserve"> </w:t>
      </w:r>
      <w:r w:rsidR="006B6E49">
        <w:rPr>
          <w:rFonts w:ascii="Arial Narrow" w:hAnsi="Arial Narrow" w:cs="Tahoma"/>
          <w:sz w:val="22"/>
          <w:szCs w:val="22"/>
        </w:rPr>
        <w:t xml:space="preserve">Objednávateľa </w:t>
      </w:r>
      <w:r w:rsidR="0043530E" w:rsidRPr="001B2101">
        <w:rPr>
          <w:rFonts w:ascii="Arial Narrow" w:hAnsi="Arial Narrow" w:cs="Tahoma"/>
          <w:sz w:val="22"/>
          <w:szCs w:val="22"/>
        </w:rPr>
        <w:t xml:space="preserve">podľa bodu </w:t>
      </w:r>
      <w:r w:rsidR="00D76AFD" w:rsidRPr="001B2101">
        <w:rPr>
          <w:rFonts w:ascii="Arial Narrow" w:hAnsi="Arial Narrow" w:cs="Tahoma"/>
          <w:sz w:val="22"/>
          <w:szCs w:val="22"/>
        </w:rPr>
        <w:t>6.3</w:t>
      </w:r>
      <w:r w:rsidR="0043530E"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43530E" w:rsidRPr="001B2101">
        <w:rPr>
          <w:rFonts w:ascii="Arial Narrow" w:hAnsi="Arial Narrow" w:cs="Tahoma"/>
          <w:sz w:val="22"/>
          <w:szCs w:val="22"/>
        </w:rPr>
        <w:t>Zmluvy</w:t>
      </w:r>
      <w:r w:rsidR="00924030" w:rsidRPr="001B2101">
        <w:rPr>
          <w:rFonts w:ascii="Arial Narrow" w:hAnsi="Arial Narrow" w:cs="Tahoma"/>
          <w:sz w:val="22"/>
          <w:szCs w:val="22"/>
        </w:rPr>
        <w:t xml:space="preserve"> a</w:t>
      </w:r>
      <w:r w:rsidR="00902662">
        <w:rPr>
          <w:rFonts w:ascii="Arial Narrow" w:hAnsi="Arial Narrow" w:cs="Tahoma"/>
          <w:sz w:val="22"/>
          <w:szCs w:val="22"/>
        </w:rPr>
        <w:t xml:space="preserve"> v prílohách (najmä </w:t>
      </w:r>
      <w:r w:rsidR="00924030" w:rsidRPr="001B2101">
        <w:rPr>
          <w:rFonts w:ascii="Arial Narrow" w:hAnsi="Arial Narrow" w:cs="Tahoma"/>
          <w:sz w:val="22"/>
          <w:szCs w:val="22"/>
        </w:rPr>
        <w:t>v </w:t>
      </w:r>
      <w:r w:rsidR="00D76AFD" w:rsidRPr="001B2101">
        <w:rPr>
          <w:rFonts w:ascii="Arial Narrow" w:hAnsi="Arial Narrow" w:cs="Tahoma"/>
          <w:sz w:val="22"/>
          <w:szCs w:val="22"/>
        </w:rPr>
        <w:t> Prílohách 3 a</w:t>
      </w:r>
      <w:r w:rsidR="00902662">
        <w:rPr>
          <w:rFonts w:ascii="Arial Narrow" w:hAnsi="Arial Narrow" w:cs="Tahoma"/>
          <w:sz w:val="22"/>
          <w:szCs w:val="22"/>
        </w:rPr>
        <w:t> </w:t>
      </w:r>
      <w:r w:rsidR="00D76AFD" w:rsidRPr="001B2101">
        <w:rPr>
          <w:rFonts w:ascii="Arial Narrow" w:hAnsi="Arial Narrow" w:cs="Tahoma"/>
          <w:sz w:val="22"/>
          <w:szCs w:val="22"/>
        </w:rPr>
        <w:t>4</w:t>
      </w:r>
      <w:r w:rsidR="00902662">
        <w:rPr>
          <w:rFonts w:ascii="Arial Narrow" w:hAnsi="Arial Narrow" w:cs="Tahoma"/>
          <w:sz w:val="22"/>
          <w:szCs w:val="22"/>
        </w:rPr>
        <w:t>)</w:t>
      </w:r>
      <w:r w:rsidR="00D76AFD" w:rsidRPr="001B2101">
        <w:rPr>
          <w:rFonts w:ascii="Arial Narrow" w:hAnsi="Arial Narrow" w:cs="Tahoma"/>
          <w:sz w:val="22"/>
          <w:szCs w:val="22"/>
        </w:rPr>
        <w:t>.</w:t>
      </w:r>
      <w:r w:rsidR="00924030" w:rsidRPr="001B2101">
        <w:rPr>
          <w:rFonts w:ascii="Arial Narrow" w:hAnsi="Arial Narrow" w:cs="Tahoma"/>
          <w:sz w:val="22"/>
          <w:szCs w:val="22"/>
        </w:rPr>
        <w:t xml:space="preserve"> </w:t>
      </w:r>
      <w:r w:rsidRPr="001B2101">
        <w:rPr>
          <w:rFonts w:ascii="Arial Narrow" w:hAnsi="Arial Narrow"/>
          <w:kern w:val="28"/>
          <w:sz w:val="22"/>
          <w:szCs w:val="22"/>
          <w:lang w:eastAsia="en-US"/>
        </w:rPr>
        <w:t>Dodávateľ</w:t>
      </w:r>
      <w:r w:rsidR="00924030" w:rsidRPr="001B2101">
        <w:rPr>
          <w:rFonts w:ascii="Arial Narrow" w:hAnsi="Arial Narrow" w:cs="Tahoma"/>
          <w:sz w:val="22"/>
          <w:szCs w:val="22"/>
        </w:rPr>
        <w:t>ovi ďalej nevznikne nárok na uhradenie plnení, ktoré nevykáže v súlade s</w:t>
      </w:r>
      <w:r w:rsidR="00D76AFD" w:rsidRPr="001B2101">
        <w:rPr>
          <w:rFonts w:ascii="Arial Narrow" w:hAnsi="Arial Narrow" w:cs="Tahoma"/>
          <w:sz w:val="22"/>
          <w:szCs w:val="22"/>
        </w:rPr>
        <w:t> článkom 1</w:t>
      </w:r>
      <w:r w:rsidR="007C37CF" w:rsidRPr="001B2101">
        <w:rPr>
          <w:rFonts w:ascii="Arial Narrow" w:hAnsi="Arial Narrow" w:cs="Tahoma"/>
          <w:sz w:val="22"/>
          <w:szCs w:val="22"/>
        </w:rPr>
        <w:t>7</w:t>
      </w:r>
      <w:r w:rsidR="00924030"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924030" w:rsidRPr="001B2101">
        <w:rPr>
          <w:rFonts w:ascii="Arial Narrow" w:hAnsi="Arial Narrow" w:cs="Tahoma"/>
          <w:sz w:val="22"/>
          <w:szCs w:val="22"/>
        </w:rPr>
        <w:t xml:space="preserve">Zmluvy. </w:t>
      </w:r>
    </w:p>
    <w:p w14:paraId="445BF961" w14:textId="77777777" w:rsidR="00EA6721" w:rsidRPr="001B2101" w:rsidRDefault="00EA6721" w:rsidP="00A75EEA">
      <w:pPr>
        <w:pStyle w:val="Formatvorlageberschrift2TimesNewRoman12pt"/>
      </w:pPr>
      <w:r w:rsidRPr="001B2101">
        <w:t xml:space="preserve">Článok </w:t>
      </w:r>
      <w:r w:rsidR="00CC48E9" w:rsidRPr="001B2101">
        <w:t>9</w:t>
      </w:r>
      <w:r w:rsidRPr="001B2101">
        <w:t>.</w:t>
      </w:r>
      <w:r w:rsidRPr="001B2101">
        <w:tab/>
        <w:t>Informovanosť a publicita</w:t>
      </w:r>
    </w:p>
    <w:p w14:paraId="177AD4EF" w14:textId="77777777" w:rsidR="000D2F49" w:rsidRPr="001B2101"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4A22F0" w:rsidRPr="001B2101">
        <w:rPr>
          <w:rFonts w:ascii="Arial Narrow" w:hAnsi="Arial Narrow"/>
          <w:sz w:val="22"/>
          <w:szCs w:val="22"/>
        </w:rPr>
        <w:t xml:space="preserve"> je ďalej</w:t>
      </w:r>
      <w:r w:rsidR="0018421F">
        <w:rPr>
          <w:rFonts w:ascii="Arial Narrow" w:hAnsi="Arial Narrow"/>
          <w:sz w:val="22"/>
          <w:szCs w:val="22"/>
        </w:rPr>
        <w:t xml:space="preserve"> povinný dodržiavať pri </w:t>
      </w:r>
      <w:r w:rsidR="001104FD">
        <w:rPr>
          <w:rFonts w:ascii="Arial Narrow" w:hAnsi="Arial Narrow"/>
          <w:sz w:val="22"/>
          <w:szCs w:val="22"/>
        </w:rPr>
        <w:t>vykonávaní</w:t>
      </w:r>
      <w:r w:rsidR="004A22F0" w:rsidRPr="001B2101">
        <w:rPr>
          <w:rFonts w:ascii="Arial Narrow" w:hAnsi="Arial Narrow"/>
          <w:sz w:val="22"/>
          <w:szCs w:val="22"/>
        </w:rPr>
        <w:t xml:space="preserve"> diela</w:t>
      </w:r>
      <w:r w:rsidR="00B25241">
        <w:rPr>
          <w:rFonts w:ascii="Arial Narrow" w:hAnsi="Arial Narrow"/>
          <w:sz w:val="22"/>
          <w:szCs w:val="22"/>
        </w:rPr>
        <w:t xml:space="preserve"> alebo jeho časti</w:t>
      </w:r>
      <w:r w:rsidR="004A22F0" w:rsidRPr="001B2101">
        <w:rPr>
          <w:rFonts w:ascii="Arial Narrow" w:hAnsi="Arial Narrow"/>
          <w:sz w:val="22"/>
          <w:szCs w:val="22"/>
        </w:rPr>
        <w:t xml:space="preserve"> pravidlá pre informovanie a komunikáciu stanovené Manuálom pre informovanie a komunikáciu pre prijímateľov Operačného programu Integrovaná infraštruktúra pre programové obdobie 2014 – 2020</w:t>
      </w:r>
      <w:r w:rsidR="00CB3A37" w:rsidRPr="001B2101">
        <w:rPr>
          <w:rFonts w:ascii="Arial Narrow" w:hAnsi="Arial Narrow" w:cs="Tahoma"/>
          <w:sz w:val="22"/>
          <w:szCs w:val="22"/>
        </w:rPr>
        <w:t xml:space="preserve">, ktorý je zverejnený na webovom sídle </w:t>
      </w:r>
      <w:hyperlink r:id="rId10" w:history="1">
        <w:r w:rsidR="00CB3A37" w:rsidRPr="001B2101">
          <w:rPr>
            <w:rStyle w:val="Hypertextovprepojenie"/>
            <w:rFonts w:ascii="Arial Narrow" w:hAnsi="Arial Narrow" w:cs="Tahoma"/>
            <w:sz w:val="22"/>
            <w:szCs w:val="22"/>
          </w:rPr>
          <w:t>www.opii.gov.sk</w:t>
        </w:r>
      </w:hyperlink>
      <w:r w:rsidR="00CB3A37" w:rsidRPr="001B2101">
        <w:rPr>
          <w:rFonts w:ascii="Arial Narrow" w:hAnsi="Arial Narrow" w:cs="Tahoma"/>
          <w:sz w:val="22"/>
          <w:szCs w:val="22"/>
        </w:rPr>
        <w:t xml:space="preserve">, prípadne na webovom sídle </w:t>
      </w:r>
      <w:hyperlink r:id="rId11" w:history="1">
        <w:r w:rsidR="00CB3A37" w:rsidRPr="001B2101">
          <w:rPr>
            <w:rStyle w:val="Hypertextovprepojenie"/>
            <w:rFonts w:ascii="Arial Narrow" w:hAnsi="Arial Narrow" w:cs="Tahoma"/>
            <w:sz w:val="22"/>
            <w:szCs w:val="22"/>
          </w:rPr>
          <w:t>www.informatizacia.sk</w:t>
        </w:r>
      </w:hyperlink>
      <w:r w:rsidR="004A22F0" w:rsidRPr="001B2101">
        <w:rPr>
          <w:rFonts w:ascii="Arial Narrow" w:hAnsi="Arial Narrow"/>
          <w:sz w:val="22"/>
          <w:szCs w:val="22"/>
        </w:rPr>
        <w:t>.</w:t>
      </w:r>
      <w:r w:rsidR="0018421F">
        <w:rPr>
          <w:rFonts w:ascii="Arial Narrow" w:hAnsi="Arial Narrow" w:cs="Tahoma"/>
          <w:sz w:val="22"/>
          <w:szCs w:val="22"/>
        </w:rPr>
        <w:t xml:space="preserve"> </w:t>
      </w:r>
    </w:p>
    <w:p w14:paraId="5E4799D5" w14:textId="77777777" w:rsidR="000D2F49" w:rsidRPr="001B2101"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EA6721" w:rsidRPr="001B2101">
        <w:rPr>
          <w:rFonts w:ascii="Arial Narrow" w:hAnsi="Arial Narrow" w:cs="Tahoma"/>
          <w:sz w:val="22"/>
          <w:szCs w:val="22"/>
        </w:rPr>
        <w:t xml:space="preserve"> sa zaväzuje dodržiavať, aby všetky výstupy v rámci </w:t>
      </w:r>
      <w:r w:rsidR="001104FD">
        <w:rPr>
          <w:rFonts w:ascii="Arial Narrow" w:hAnsi="Arial Narrow" w:cs="Tahoma"/>
          <w:sz w:val="22"/>
          <w:szCs w:val="22"/>
        </w:rPr>
        <w:t>vykonávania</w:t>
      </w:r>
      <w:r w:rsidR="00EA6721" w:rsidRPr="001B2101">
        <w:rPr>
          <w:rFonts w:ascii="Arial Narrow" w:hAnsi="Arial Narrow" w:cs="Tahoma"/>
          <w:sz w:val="22"/>
          <w:szCs w:val="22"/>
        </w:rPr>
        <w:t xml:space="preserve"> diela</w:t>
      </w:r>
      <w:r w:rsidR="00B25241">
        <w:rPr>
          <w:rFonts w:ascii="Arial Narrow" w:hAnsi="Arial Narrow"/>
          <w:sz w:val="22"/>
          <w:szCs w:val="22"/>
        </w:rPr>
        <w:t xml:space="preserve"> alebo jeho časti</w:t>
      </w:r>
      <w:r w:rsidR="00EA6721" w:rsidRPr="001B2101">
        <w:rPr>
          <w:rFonts w:ascii="Arial Narrow" w:hAnsi="Arial Narrow" w:cs="Tahoma"/>
          <w:sz w:val="22"/>
          <w:szCs w:val="22"/>
        </w:rPr>
        <w:t xml:space="preserve"> podľa tejto Zmluvy určené Objednávateľom obsahovali</w:t>
      </w:r>
      <w:r w:rsidR="004A22F0" w:rsidRPr="001B2101">
        <w:rPr>
          <w:rFonts w:ascii="Arial Narrow" w:hAnsi="Arial Narrow" w:cs="Tahoma"/>
          <w:sz w:val="22"/>
          <w:szCs w:val="22"/>
        </w:rPr>
        <w:t xml:space="preserve"> </w:t>
      </w:r>
      <w:r w:rsidR="00EA6721" w:rsidRPr="001B2101">
        <w:rPr>
          <w:rFonts w:ascii="Arial Narrow" w:hAnsi="Arial Narrow" w:cs="Tahoma"/>
          <w:sz w:val="22"/>
          <w:szCs w:val="22"/>
        </w:rPr>
        <w:t>informácie týkajúce sa informovanosti a publicity požadované v rámci príslušného operačného programu (t. j. najmä odkaz na fond Európskej únie a znak Európskej únie), logo operačného programu, resp. iné informačné náležitosti, ktorých uvedenie má Objednávateľ povinnosť zabezpečiť na výstupoch z projektu.</w:t>
      </w:r>
    </w:p>
    <w:p w14:paraId="7BE56561" w14:textId="77777777" w:rsidR="000D2F49" w:rsidRDefault="00FB4BEE" w:rsidP="008F5E1A">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EA6721" w:rsidRPr="001B2101">
        <w:rPr>
          <w:rFonts w:ascii="Arial Narrow" w:hAnsi="Arial Narrow" w:cs="Tahoma"/>
          <w:sz w:val="22"/>
          <w:szCs w:val="22"/>
        </w:rPr>
        <w:t xml:space="preserve"> sa zaväzuje zabezpečiť, aby cieľová skupina alebo osoby, na ktoré je </w:t>
      </w:r>
      <w:r w:rsidR="001104FD">
        <w:rPr>
          <w:rFonts w:ascii="Arial Narrow" w:hAnsi="Arial Narrow" w:cs="Tahoma"/>
          <w:sz w:val="22"/>
          <w:szCs w:val="22"/>
        </w:rPr>
        <w:t>vykonávanie</w:t>
      </w:r>
      <w:r w:rsidR="00EA6721" w:rsidRPr="001B2101">
        <w:rPr>
          <w:rFonts w:ascii="Arial Narrow" w:hAnsi="Arial Narrow" w:cs="Tahoma"/>
          <w:sz w:val="22"/>
          <w:szCs w:val="22"/>
        </w:rPr>
        <w:t xml:space="preserve"> diela</w:t>
      </w:r>
      <w:r w:rsidR="00B25241">
        <w:rPr>
          <w:rFonts w:ascii="Arial Narrow" w:hAnsi="Arial Narrow"/>
          <w:sz w:val="22"/>
          <w:szCs w:val="22"/>
        </w:rPr>
        <w:t xml:space="preserve"> alebo jeho časti</w:t>
      </w:r>
      <w:r w:rsidR="00EA6721" w:rsidRPr="001B2101">
        <w:rPr>
          <w:rFonts w:ascii="Arial Narrow" w:hAnsi="Arial Narrow" w:cs="Tahoma"/>
          <w:sz w:val="22"/>
          <w:szCs w:val="22"/>
        </w:rPr>
        <w:t xml:space="preserve"> zamerané, boli informovaní o tom, že predmet diela podľa tejto Zmluvy je financovaný z prostriedkov Operačného programu Integrovaná infraštruktúra</w:t>
      </w:r>
      <w:r w:rsidR="007B687E" w:rsidRPr="001B2101">
        <w:rPr>
          <w:rFonts w:ascii="Arial Narrow" w:hAnsi="Arial Narrow" w:cs="Tahoma"/>
          <w:sz w:val="22"/>
          <w:szCs w:val="22"/>
        </w:rPr>
        <w:t xml:space="preserve"> v rámci Prioritnej osi 7 Informačná spoločnosť pre programové obdobie 2014 - 2020</w:t>
      </w:r>
      <w:r w:rsidR="00EA6721" w:rsidRPr="001B2101">
        <w:rPr>
          <w:rFonts w:ascii="Arial Narrow" w:hAnsi="Arial Narrow" w:cs="Tahoma"/>
          <w:sz w:val="22"/>
          <w:szCs w:val="22"/>
        </w:rPr>
        <w:t xml:space="preserve">. </w:t>
      </w:r>
    </w:p>
    <w:p w14:paraId="2A6F34BF" w14:textId="77777777" w:rsidR="00172C27" w:rsidRPr="00172C27" w:rsidRDefault="00172C27" w:rsidP="00172C27">
      <w:pPr>
        <w:pStyle w:val="Odsekzoznamu"/>
        <w:numPr>
          <w:ilvl w:val="1"/>
          <w:numId w:val="55"/>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sa zaväzuje, že bude v súlade so všeobecne záväznými právnymi predpismi Slovenskej republiky a záväznými právnymi aktmi Európskej únie priebežne vytvárať fotodokumentáciu a/alebo audiovizuálne záznamy o </w:t>
      </w:r>
      <w:r w:rsidR="001104FD">
        <w:rPr>
          <w:rFonts w:ascii="Arial Narrow" w:hAnsi="Arial Narrow" w:cs="Tahoma"/>
          <w:sz w:val="22"/>
          <w:szCs w:val="22"/>
        </w:rPr>
        <w:t>vykonanom</w:t>
      </w:r>
      <w:r>
        <w:rPr>
          <w:rFonts w:ascii="Arial Narrow" w:hAnsi="Arial Narrow" w:cs="Tahoma"/>
          <w:sz w:val="22"/>
          <w:szCs w:val="22"/>
        </w:rPr>
        <w:t xml:space="preserve"> diele</w:t>
      </w:r>
      <w:r w:rsidR="00B25241">
        <w:rPr>
          <w:rFonts w:ascii="Arial Narrow" w:hAnsi="Arial Narrow"/>
          <w:sz w:val="22"/>
          <w:szCs w:val="22"/>
        </w:rPr>
        <w:t xml:space="preserve"> alebo jeho časti</w:t>
      </w:r>
      <w:r>
        <w:rPr>
          <w:rFonts w:ascii="Arial Narrow" w:hAnsi="Arial Narrow" w:cs="Tahoma"/>
          <w:sz w:val="22"/>
          <w:szCs w:val="22"/>
        </w:rPr>
        <w:t xml:space="preserve"> za účelom efektívnej informovanosti o </w:t>
      </w:r>
      <w:r w:rsidR="001104FD">
        <w:rPr>
          <w:rFonts w:ascii="Arial Narrow" w:hAnsi="Arial Narrow" w:cs="Tahoma"/>
          <w:sz w:val="22"/>
          <w:szCs w:val="22"/>
        </w:rPr>
        <w:t>vykonaní</w:t>
      </w:r>
      <w:r>
        <w:rPr>
          <w:rFonts w:ascii="Arial Narrow" w:hAnsi="Arial Narrow" w:cs="Tahoma"/>
          <w:sz w:val="22"/>
          <w:szCs w:val="22"/>
        </w:rPr>
        <w:t xml:space="preserve"> diela</w:t>
      </w:r>
      <w:r w:rsidR="00B25241">
        <w:rPr>
          <w:rFonts w:ascii="Arial Narrow" w:hAnsi="Arial Narrow"/>
          <w:sz w:val="22"/>
          <w:szCs w:val="22"/>
        </w:rPr>
        <w:t xml:space="preserve"> alebo jeho časti</w:t>
      </w:r>
      <w:r>
        <w:rPr>
          <w:rFonts w:ascii="Arial Narrow" w:hAnsi="Arial Narrow" w:cs="Tahoma"/>
          <w:sz w:val="22"/>
          <w:szCs w:val="22"/>
        </w:rPr>
        <w:t xml:space="preserve"> a jeho výsledkoch širšej verejnosti. Fotodokumentáciu a/alebo audiovizuálne záznamy si Objednávateľ môže </w:t>
      </w:r>
      <w:r w:rsidR="006B03A8">
        <w:rPr>
          <w:rFonts w:ascii="Arial Narrow" w:hAnsi="Arial Narrow" w:cs="Tahoma"/>
          <w:sz w:val="22"/>
          <w:szCs w:val="22"/>
        </w:rPr>
        <w:t xml:space="preserve">vyžiadať od Dodávateľa </w:t>
      </w:r>
      <w:r>
        <w:rPr>
          <w:rFonts w:ascii="Arial Narrow" w:hAnsi="Arial Narrow" w:cs="Tahoma"/>
          <w:sz w:val="22"/>
          <w:szCs w:val="22"/>
        </w:rPr>
        <w:t xml:space="preserve">kedykoľvek </w:t>
      </w:r>
      <w:r w:rsidRPr="006B03A8">
        <w:rPr>
          <w:rFonts w:ascii="Arial Narrow" w:hAnsi="Arial Narrow" w:cs="Tahoma"/>
          <w:sz w:val="22"/>
          <w:szCs w:val="22"/>
        </w:rPr>
        <w:t>počas doby</w:t>
      </w:r>
      <w:r>
        <w:rPr>
          <w:rFonts w:ascii="Arial Narrow" w:hAnsi="Arial Narrow" w:cs="Tahoma"/>
          <w:sz w:val="22"/>
          <w:szCs w:val="22"/>
        </w:rPr>
        <w:t xml:space="preserve">, kedy je možné vykonať kontrolu podľa článku 26 </w:t>
      </w:r>
      <w:r w:rsidR="004047ED">
        <w:rPr>
          <w:rFonts w:ascii="Arial Narrow" w:hAnsi="Arial Narrow" w:cs="Tahoma"/>
          <w:sz w:val="22"/>
          <w:szCs w:val="22"/>
        </w:rPr>
        <w:t xml:space="preserve">tejto </w:t>
      </w:r>
      <w:r>
        <w:rPr>
          <w:rFonts w:ascii="Arial Narrow" w:hAnsi="Arial Narrow" w:cs="Tahoma"/>
          <w:sz w:val="22"/>
          <w:szCs w:val="22"/>
        </w:rPr>
        <w:t>Zmluvy.</w:t>
      </w:r>
    </w:p>
    <w:p w14:paraId="57B94CC7" w14:textId="77777777" w:rsidR="005B40F6" w:rsidRPr="001B2101" w:rsidRDefault="005B40F6" w:rsidP="005B40F6">
      <w:pPr>
        <w:pStyle w:val="Odsekzoznamu"/>
        <w:tabs>
          <w:tab w:val="clear" w:pos="2160"/>
          <w:tab w:val="clear" w:pos="2880"/>
          <w:tab w:val="clear" w:pos="4500"/>
        </w:tabs>
        <w:spacing w:before="120"/>
        <w:ind w:left="709"/>
        <w:jc w:val="both"/>
        <w:rPr>
          <w:rFonts w:ascii="Arial Narrow" w:hAnsi="Arial Narrow" w:cs="Tahoma"/>
          <w:sz w:val="22"/>
          <w:szCs w:val="22"/>
        </w:rPr>
      </w:pPr>
    </w:p>
    <w:p w14:paraId="7AC34249" w14:textId="77777777" w:rsidR="006B03A8" w:rsidRDefault="006A2D5F" w:rsidP="006B03A8">
      <w:pPr>
        <w:pStyle w:val="Level2"/>
        <w:numPr>
          <w:ilvl w:val="0"/>
          <w:numId w:val="87"/>
        </w:numPr>
        <w:spacing w:before="60" w:after="0" w:line="240" w:lineRule="auto"/>
        <w:ind w:left="0"/>
        <w:jc w:val="center"/>
        <w:rPr>
          <w:rFonts w:ascii="Arial Narrow" w:hAnsi="Arial Narrow"/>
          <w:b/>
          <w:caps/>
          <w:sz w:val="22"/>
          <w:szCs w:val="22"/>
        </w:rPr>
      </w:pPr>
      <w:r w:rsidRPr="0071563C">
        <w:rPr>
          <w:rFonts w:ascii="Arial Narrow" w:hAnsi="Arial Narrow"/>
          <w:b/>
          <w:caps/>
          <w:sz w:val="22"/>
          <w:szCs w:val="22"/>
        </w:rPr>
        <w:t>Ustanovenia</w:t>
      </w:r>
      <w:r w:rsidRPr="005A0351">
        <w:rPr>
          <w:rFonts w:ascii="Arial Narrow" w:hAnsi="Arial Narrow"/>
          <w:b/>
          <w:caps/>
          <w:sz w:val="22"/>
          <w:szCs w:val="22"/>
        </w:rPr>
        <w:t xml:space="preserve"> vzťahujúce sa </w:t>
      </w:r>
    </w:p>
    <w:p w14:paraId="2FD2DC1D" w14:textId="77777777" w:rsidR="006A2D5F" w:rsidRDefault="006A2D5F" w:rsidP="006B03A8">
      <w:pPr>
        <w:pStyle w:val="Level2"/>
        <w:numPr>
          <w:ilvl w:val="0"/>
          <w:numId w:val="0"/>
        </w:numPr>
        <w:spacing w:before="60" w:after="0" w:line="240" w:lineRule="auto"/>
        <w:jc w:val="center"/>
        <w:rPr>
          <w:rFonts w:ascii="Arial Narrow" w:hAnsi="Arial Narrow"/>
          <w:b/>
          <w:caps/>
          <w:sz w:val="22"/>
          <w:szCs w:val="22"/>
        </w:rPr>
      </w:pPr>
      <w:r w:rsidRPr="005A0351">
        <w:rPr>
          <w:rFonts w:ascii="Arial Narrow" w:hAnsi="Arial Narrow"/>
          <w:b/>
          <w:caps/>
          <w:sz w:val="22"/>
          <w:szCs w:val="22"/>
        </w:rPr>
        <w:t>na poskytovanie služieb aplikačnej podpory</w:t>
      </w:r>
    </w:p>
    <w:p w14:paraId="47530619" w14:textId="77777777" w:rsidR="006B03A8" w:rsidRPr="005A0351" w:rsidRDefault="006B03A8" w:rsidP="006B03A8">
      <w:pPr>
        <w:pStyle w:val="Level2"/>
        <w:numPr>
          <w:ilvl w:val="0"/>
          <w:numId w:val="0"/>
        </w:numPr>
        <w:spacing w:before="60" w:after="0" w:line="240" w:lineRule="auto"/>
        <w:jc w:val="center"/>
        <w:rPr>
          <w:rFonts w:ascii="Arial Narrow" w:hAnsi="Arial Narrow"/>
          <w:b/>
          <w:caps/>
          <w:sz w:val="22"/>
          <w:szCs w:val="22"/>
        </w:rPr>
      </w:pPr>
    </w:p>
    <w:p w14:paraId="571DC473" w14:textId="77777777" w:rsidR="00957959" w:rsidRPr="001B2101" w:rsidRDefault="00CC48E9" w:rsidP="008B370C">
      <w:pPr>
        <w:widowControl w:val="0"/>
        <w:tabs>
          <w:tab w:val="clear" w:pos="2160"/>
          <w:tab w:val="clear" w:pos="2880"/>
          <w:tab w:val="clear" w:pos="4500"/>
        </w:tabs>
        <w:autoSpaceDE w:val="0"/>
        <w:autoSpaceDN w:val="0"/>
        <w:adjustRightInd w:val="0"/>
        <w:spacing w:before="240"/>
        <w:ind w:left="1418" w:hanging="1418"/>
        <w:rPr>
          <w:rFonts w:ascii="Arial Narrow" w:hAnsi="Arial Narrow" w:cs="Tahoma"/>
          <w:b/>
          <w:sz w:val="22"/>
          <w:szCs w:val="22"/>
          <w:u w:val="single"/>
        </w:rPr>
      </w:pPr>
      <w:r w:rsidRPr="001B2101">
        <w:rPr>
          <w:rFonts w:ascii="Arial Narrow" w:hAnsi="Arial Narrow" w:cs="Tahoma"/>
          <w:b/>
          <w:sz w:val="22"/>
          <w:szCs w:val="22"/>
          <w:u w:val="single"/>
        </w:rPr>
        <w:t>Článok 10</w:t>
      </w:r>
      <w:r w:rsidR="007D03E8" w:rsidRPr="001B2101">
        <w:rPr>
          <w:rFonts w:ascii="Arial Narrow" w:hAnsi="Arial Narrow" w:cs="Tahoma"/>
          <w:b/>
          <w:sz w:val="22"/>
          <w:szCs w:val="22"/>
          <w:u w:val="single"/>
        </w:rPr>
        <w:t xml:space="preserve">. </w:t>
      </w:r>
      <w:r w:rsidR="007D03E8" w:rsidRPr="001B2101">
        <w:rPr>
          <w:rFonts w:ascii="Arial Narrow" w:hAnsi="Arial Narrow" w:cs="Tahoma"/>
          <w:b/>
          <w:sz w:val="22"/>
          <w:szCs w:val="22"/>
          <w:u w:val="single"/>
        </w:rPr>
        <w:tab/>
      </w:r>
      <w:r w:rsidR="00D73582" w:rsidRPr="001B2101">
        <w:rPr>
          <w:rFonts w:ascii="Arial Narrow" w:hAnsi="Arial Narrow" w:cs="Tahoma"/>
          <w:b/>
          <w:sz w:val="22"/>
          <w:szCs w:val="22"/>
          <w:u w:val="single"/>
        </w:rPr>
        <w:t>Špecifikácia predmetu Zmluvy vzťahujúcej sa na</w:t>
      </w:r>
      <w:r w:rsidR="00957959" w:rsidRPr="001B2101">
        <w:rPr>
          <w:rFonts w:ascii="Arial Narrow" w:hAnsi="Arial Narrow" w:cs="Tahoma"/>
          <w:b/>
          <w:sz w:val="22"/>
          <w:szCs w:val="22"/>
          <w:u w:val="single"/>
        </w:rPr>
        <w:t xml:space="preserve"> poskytovanie služieb spočívajúcich v aplikačnej podpore</w:t>
      </w:r>
    </w:p>
    <w:p w14:paraId="2C0641AD" w14:textId="77777777" w:rsidR="00DD4650" w:rsidRPr="001B2101" w:rsidRDefault="00DD4650" w:rsidP="00DD4650">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Účelom tejto </w:t>
      </w:r>
      <w:r w:rsidR="00CB3A37">
        <w:rPr>
          <w:rFonts w:ascii="Arial Narrow" w:hAnsi="Arial Narrow" w:cs="Tahoma"/>
          <w:sz w:val="22"/>
          <w:szCs w:val="22"/>
        </w:rPr>
        <w:t xml:space="preserve">časti </w:t>
      </w:r>
      <w:r w:rsidRPr="001B2101">
        <w:rPr>
          <w:rFonts w:ascii="Arial Narrow" w:hAnsi="Arial Narrow" w:cs="Tahoma"/>
          <w:sz w:val="22"/>
          <w:szCs w:val="22"/>
        </w:rPr>
        <w:t>Zmluvy je</w:t>
      </w:r>
      <w:r w:rsidR="008B370C">
        <w:rPr>
          <w:rFonts w:ascii="Arial Narrow" w:hAnsi="Arial Narrow" w:cs="Tahoma"/>
          <w:sz w:val="22"/>
          <w:szCs w:val="22"/>
        </w:rPr>
        <w:t xml:space="preserve"> </w:t>
      </w:r>
      <w:r w:rsidRPr="001B2101">
        <w:rPr>
          <w:rFonts w:ascii="Arial Narrow" w:hAnsi="Arial Narrow" w:cs="Tahoma"/>
          <w:sz w:val="22"/>
          <w:szCs w:val="22"/>
        </w:rPr>
        <w:t xml:space="preserve">prostredníctvom vystavených </w:t>
      </w:r>
      <w:r>
        <w:rPr>
          <w:rFonts w:ascii="Arial Narrow" w:hAnsi="Arial Narrow" w:cs="Tahoma"/>
          <w:sz w:val="22"/>
          <w:szCs w:val="22"/>
        </w:rPr>
        <w:t xml:space="preserve">písomných </w:t>
      </w:r>
      <w:r w:rsidRPr="001B2101">
        <w:rPr>
          <w:rFonts w:ascii="Arial Narrow" w:hAnsi="Arial Narrow" w:cs="Tahoma"/>
          <w:sz w:val="22"/>
          <w:szCs w:val="22"/>
        </w:rPr>
        <w:t>objedn</w:t>
      </w:r>
      <w:r w:rsidR="002776B7">
        <w:rPr>
          <w:rFonts w:ascii="Arial Narrow" w:hAnsi="Arial Narrow" w:cs="Tahoma"/>
          <w:sz w:val="22"/>
          <w:szCs w:val="22"/>
        </w:rPr>
        <w:t>ávok</w:t>
      </w:r>
      <w:r w:rsidR="00BF450D">
        <w:rPr>
          <w:rFonts w:ascii="Arial Narrow" w:hAnsi="Arial Narrow" w:cs="Tahoma"/>
          <w:sz w:val="22"/>
          <w:szCs w:val="22"/>
        </w:rPr>
        <w:t xml:space="preserve">, schválených hláseniach a/alebo požiadavkách evidovaných v nástroji </w:t>
      </w:r>
      <w:proofErr w:type="spellStart"/>
      <w:r w:rsidR="00BF450D">
        <w:rPr>
          <w:rFonts w:ascii="Arial Narrow" w:hAnsi="Arial Narrow" w:cs="Tahoma"/>
          <w:sz w:val="22"/>
          <w:szCs w:val="22"/>
        </w:rPr>
        <w:t>Solution</w:t>
      </w:r>
      <w:proofErr w:type="spellEnd"/>
      <w:r w:rsidR="00BF450D">
        <w:rPr>
          <w:rFonts w:ascii="Arial Narrow" w:hAnsi="Arial Narrow" w:cs="Tahoma"/>
          <w:sz w:val="22"/>
          <w:szCs w:val="22"/>
        </w:rPr>
        <w:t xml:space="preserve"> Manager v správe Objednávateľa (ďalej </w:t>
      </w:r>
      <w:r w:rsidR="00BF450D">
        <w:rPr>
          <w:rFonts w:ascii="Arial Narrow" w:hAnsi="Arial Narrow" w:cs="Tahoma"/>
          <w:sz w:val="22"/>
          <w:szCs w:val="22"/>
        </w:rPr>
        <w:lastRenderedPageBreak/>
        <w:t>ako „objednávka“)</w:t>
      </w:r>
      <w:r w:rsidR="002776B7">
        <w:rPr>
          <w:rFonts w:ascii="Arial Narrow" w:hAnsi="Arial Narrow" w:cs="Tahoma"/>
          <w:sz w:val="22"/>
          <w:szCs w:val="22"/>
        </w:rPr>
        <w:t xml:space="preserve"> zabezpečiť riadnu, funkčnú,</w:t>
      </w:r>
      <w:r w:rsidRPr="001B2101">
        <w:rPr>
          <w:rFonts w:ascii="Arial Narrow" w:hAnsi="Arial Narrow" w:cs="Tahoma"/>
          <w:sz w:val="22"/>
          <w:szCs w:val="22"/>
        </w:rPr>
        <w:t xml:space="preserve"> bezpečnú </w:t>
      </w:r>
      <w:r w:rsidR="002776B7">
        <w:rPr>
          <w:rFonts w:ascii="Arial Narrow" w:hAnsi="Arial Narrow" w:cs="Tahoma"/>
          <w:sz w:val="22"/>
          <w:szCs w:val="22"/>
        </w:rPr>
        <w:t xml:space="preserve">a nepretržitú </w:t>
      </w:r>
      <w:r w:rsidRPr="001B2101">
        <w:rPr>
          <w:rFonts w:ascii="Arial Narrow" w:hAnsi="Arial Narrow" w:cs="Tahoma"/>
          <w:sz w:val="22"/>
          <w:szCs w:val="22"/>
        </w:rPr>
        <w:t>prevádzku systému CES</w:t>
      </w:r>
      <w:r>
        <w:rPr>
          <w:rFonts w:ascii="Arial Narrow" w:hAnsi="Arial Narrow" w:cs="Tahoma"/>
          <w:sz w:val="22"/>
          <w:szCs w:val="22"/>
        </w:rPr>
        <w:t xml:space="preserve">, ako aj </w:t>
      </w:r>
      <w:r w:rsidRPr="001B2101">
        <w:rPr>
          <w:rFonts w:ascii="Arial Narrow" w:hAnsi="Arial Narrow" w:cs="Tahoma"/>
          <w:sz w:val="22"/>
          <w:szCs w:val="22"/>
        </w:rPr>
        <w:t>zabezpečenie potrebných úprav a aktualizácií systému CES podľa požiadaviek Objednávateľa z dôvodu zachovania jeho prevádzkyschopnosti a rozvoja funkcionality v súlade s platnou legislatívou.</w:t>
      </w:r>
    </w:p>
    <w:p w14:paraId="071251C8" w14:textId="69C75F94" w:rsidR="00CC48E9" w:rsidRDefault="00FB4BEE"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00D73582" w:rsidRPr="001B2101">
        <w:rPr>
          <w:rFonts w:ascii="Arial Narrow" w:hAnsi="Arial Narrow" w:cs="Tahoma"/>
          <w:sz w:val="22"/>
          <w:szCs w:val="22"/>
        </w:rPr>
        <w:t xml:space="preserve"> sa zaväzuje</w:t>
      </w:r>
      <w:r w:rsidR="006A2D5F" w:rsidRPr="001B2101">
        <w:rPr>
          <w:rFonts w:ascii="Arial Narrow" w:hAnsi="Arial Narrow" w:cs="Tahoma"/>
          <w:sz w:val="22"/>
          <w:szCs w:val="22"/>
        </w:rPr>
        <w:t xml:space="preserve"> </w:t>
      </w:r>
      <w:r w:rsidR="005F0D39" w:rsidRPr="001B2101">
        <w:rPr>
          <w:rFonts w:ascii="Arial Narrow" w:hAnsi="Arial Narrow" w:cs="Tahoma"/>
          <w:sz w:val="22"/>
          <w:szCs w:val="22"/>
        </w:rPr>
        <w:t xml:space="preserve">poskytovať na základe </w:t>
      </w:r>
      <w:r w:rsidR="006A2D5F" w:rsidRPr="001B2101">
        <w:rPr>
          <w:rFonts w:ascii="Arial Narrow" w:hAnsi="Arial Narrow" w:cs="Tahoma"/>
          <w:sz w:val="22"/>
          <w:szCs w:val="22"/>
        </w:rPr>
        <w:t xml:space="preserve">objednávok </w:t>
      </w:r>
      <w:r w:rsidR="00D73582" w:rsidRPr="001B2101">
        <w:rPr>
          <w:rFonts w:ascii="Arial Narrow" w:hAnsi="Arial Narrow" w:cs="Tahoma"/>
          <w:sz w:val="22"/>
          <w:szCs w:val="22"/>
        </w:rPr>
        <w:t xml:space="preserve">Objednávateľa </w:t>
      </w:r>
      <w:r w:rsidR="006A2D5F" w:rsidRPr="001B2101">
        <w:rPr>
          <w:rFonts w:ascii="Arial Narrow" w:hAnsi="Arial Narrow" w:cs="Tahoma"/>
          <w:sz w:val="22"/>
          <w:szCs w:val="22"/>
        </w:rPr>
        <w:t xml:space="preserve">riadne a včas služby aplikačnej podpory a realizácie aplikačných zmien informačného </w:t>
      </w:r>
      <w:r w:rsidR="008307BF">
        <w:rPr>
          <w:rFonts w:ascii="Arial Narrow" w:hAnsi="Arial Narrow" w:cs="Tahoma"/>
          <w:sz w:val="22"/>
          <w:szCs w:val="22"/>
        </w:rPr>
        <w:t>systému CES</w:t>
      </w:r>
      <w:r w:rsidR="006A2D5F" w:rsidRPr="001B2101">
        <w:rPr>
          <w:rFonts w:ascii="Arial Narrow" w:hAnsi="Arial Narrow" w:cs="Tahoma"/>
          <w:sz w:val="22"/>
          <w:szCs w:val="22"/>
        </w:rPr>
        <w:t xml:space="preserve">. </w:t>
      </w:r>
      <w:r w:rsidRPr="001B2101">
        <w:rPr>
          <w:rFonts w:ascii="Arial Narrow" w:hAnsi="Arial Narrow"/>
          <w:kern w:val="28"/>
          <w:sz w:val="22"/>
          <w:szCs w:val="22"/>
          <w:lang w:eastAsia="en-US"/>
        </w:rPr>
        <w:t>Dodávateľ</w:t>
      </w:r>
      <w:r w:rsidR="006A2D5F" w:rsidRPr="001B2101">
        <w:rPr>
          <w:rFonts w:ascii="Arial Narrow" w:hAnsi="Arial Narrow" w:cs="Tahoma"/>
          <w:sz w:val="22"/>
          <w:szCs w:val="22"/>
        </w:rPr>
        <w:t xml:space="preserve"> sa zaväzuje poskytovať </w:t>
      </w:r>
      <w:r w:rsidR="006B6E49" w:rsidRPr="001B2101">
        <w:rPr>
          <w:rFonts w:ascii="Arial Narrow" w:hAnsi="Arial Narrow" w:cs="Tahoma"/>
          <w:sz w:val="22"/>
          <w:szCs w:val="22"/>
        </w:rPr>
        <w:t xml:space="preserve">Objednávateľovi </w:t>
      </w:r>
      <w:r w:rsidR="00374675">
        <w:rPr>
          <w:rFonts w:ascii="Arial Narrow" w:hAnsi="Arial Narrow" w:cs="Tahoma"/>
          <w:sz w:val="22"/>
          <w:szCs w:val="22"/>
        </w:rPr>
        <w:t>s</w:t>
      </w:r>
      <w:r w:rsidR="006A2D5F" w:rsidRPr="001B2101">
        <w:rPr>
          <w:rFonts w:ascii="Arial Narrow" w:hAnsi="Arial Narrow" w:cs="Tahoma"/>
          <w:sz w:val="22"/>
          <w:szCs w:val="22"/>
        </w:rPr>
        <w:t xml:space="preserve">lužby v rozsahu uvedenom v príslušnej objednávke a za podmienok dohodnutých v tejto </w:t>
      </w:r>
      <w:r w:rsidR="00D73582" w:rsidRPr="001B2101">
        <w:rPr>
          <w:rFonts w:ascii="Arial Narrow" w:hAnsi="Arial Narrow" w:cs="Tahoma"/>
          <w:sz w:val="22"/>
          <w:szCs w:val="22"/>
        </w:rPr>
        <w:t>Zmluve</w:t>
      </w:r>
      <w:r w:rsidR="006A2D5F" w:rsidRPr="001B2101">
        <w:rPr>
          <w:rFonts w:ascii="Arial Narrow" w:hAnsi="Arial Narrow" w:cs="Tahoma"/>
          <w:sz w:val="22"/>
          <w:szCs w:val="22"/>
        </w:rPr>
        <w:t xml:space="preserve">, resp. v príslušnej objednávke a Objednávateľ bude mať tomu zodpovedajúci záväzok zaplatiť dohodnutú odmenu (cenu). </w:t>
      </w:r>
    </w:p>
    <w:p w14:paraId="64D82784" w14:textId="77777777" w:rsidR="001A39B6" w:rsidRPr="001B2101" w:rsidRDefault="001A39B6"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Aplikačná podpora je činnosť zameraná najmä na podporu používateľov systému CES, zmeny v nastavení systému CES, ako aj riešenie rozvoja systému CES, zákazníckych úprav a implementáciu zmien softvéru.</w:t>
      </w:r>
    </w:p>
    <w:p w14:paraId="5370E631" w14:textId="4CB909C5" w:rsidR="00EE31AA" w:rsidRDefault="006A2D5F" w:rsidP="008F5E1A">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Služby, ktoré sú predmetom plnenia </w:t>
      </w:r>
      <w:r w:rsidR="00FB4BEE" w:rsidRPr="001B2101">
        <w:rPr>
          <w:rFonts w:ascii="Arial Narrow" w:hAnsi="Arial Narrow"/>
          <w:kern w:val="28"/>
          <w:sz w:val="22"/>
          <w:szCs w:val="22"/>
          <w:lang w:eastAsia="en-US"/>
        </w:rPr>
        <w:t>Dodávateľ</w:t>
      </w:r>
      <w:r w:rsidRPr="001B2101">
        <w:rPr>
          <w:rFonts w:ascii="Arial Narrow" w:hAnsi="Arial Narrow" w:cs="Tahoma"/>
          <w:sz w:val="22"/>
          <w:szCs w:val="22"/>
        </w:rPr>
        <w:t xml:space="preserve">a podľa tejto </w:t>
      </w:r>
      <w:r w:rsidR="006B6E49">
        <w:rPr>
          <w:rFonts w:ascii="Arial Narrow" w:hAnsi="Arial Narrow" w:cs="Tahoma"/>
          <w:sz w:val="22"/>
          <w:szCs w:val="22"/>
        </w:rPr>
        <w:t xml:space="preserve">časti </w:t>
      </w:r>
      <w:r w:rsidR="007D03E8" w:rsidRPr="001B2101">
        <w:rPr>
          <w:rFonts w:ascii="Arial Narrow" w:hAnsi="Arial Narrow" w:cs="Tahoma"/>
          <w:sz w:val="22"/>
          <w:szCs w:val="22"/>
        </w:rPr>
        <w:t>Zmluvy</w:t>
      </w:r>
      <w:r w:rsidRPr="001B2101">
        <w:rPr>
          <w:rFonts w:ascii="Arial Narrow" w:hAnsi="Arial Narrow" w:cs="Tahoma"/>
          <w:sz w:val="22"/>
          <w:szCs w:val="22"/>
        </w:rPr>
        <w:t xml:space="preserve"> a spôsob ich poskytovania, sú špecifikované</w:t>
      </w:r>
      <w:r w:rsidR="007D03E8" w:rsidRPr="001B2101">
        <w:rPr>
          <w:rFonts w:ascii="Arial Narrow" w:hAnsi="Arial Narrow" w:cs="Tahoma"/>
          <w:sz w:val="22"/>
          <w:szCs w:val="22"/>
        </w:rPr>
        <w:t xml:space="preserve"> v Prílohe </w:t>
      </w:r>
      <w:r w:rsidR="005F0D39" w:rsidRPr="001B2101">
        <w:rPr>
          <w:rFonts w:ascii="Arial Narrow" w:hAnsi="Arial Narrow" w:cs="Tahoma"/>
          <w:sz w:val="22"/>
          <w:szCs w:val="22"/>
        </w:rPr>
        <w:t>1</w:t>
      </w:r>
      <w:r w:rsidR="008307BF">
        <w:rPr>
          <w:rFonts w:ascii="Arial Narrow" w:hAnsi="Arial Narrow" w:cs="Tahoma"/>
          <w:sz w:val="22"/>
          <w:szCs w:val="22"/>
        </w:rPr>
        <w:t xml:space="preserve"> a v objednávkach</w:t>
      </w:r>
      <w:r w:rsidR="008B370C">
        <w:rPr>
          <w:rFonts w:ascii="Arial Narrow" w:hAnsi="Arial Narrow" w:cs="Tahoma"/>
          <w:sz w:val="22"/>
          <w:szCs w:val="22"/>
        </w:rPr>
        <w:t>, pričom zahŕňajú najmä odstraňovanie nahlásených incidentov informačného systému CES, službu garantovanej dostupnosti, konzultačné služby k informačnému systému CES a údržbu aplikácie a infraštruktúry informačného systému CES</w:t>
      </w:r>
      <w:r w:rsidRPr="001B2101">
        <w:rPr>
          <w:rFonts w:ascii="Arial Narrow" w:hAnsi="Arial Narrow" w:cs="Tahoma"/>
          <w:sz w:val="22"/>
          <w:szCs w:val="22"/>
        </w:rPr>
        <w:t xml:space="preserve">. </w:t>
      </w:r>
      <w:r w:rsidR="00D47BD9">
        <w:rPr>
          <w:rFonts w:ascii="Arial Narrow" w:hAnsi="Arial Narrow" w:cs="Tahoma"/>
          <w:sz w:val="22"/>
          <w:szCs w:val="22"/>
        </w:rPr>
        <w:t>Objednávky</w:t>
      </w:r>
      <w:r w:rsidR="008307BF">
        <w:rPr>
          <w:rFonts w:ascii="Arial Narrow" w:hAnsi="Arial Narrow" w:cs="Tahoma"/>
          <w:sz w:val="22"/>
          <w:szCs w:val="22"/>
        </w:rPr>
        <w:t xml:space="preserve"> budú obsahovať najmä</w:t>
      </w:r>
      <w:r w:rsidRPr="001B2101">
        <w:rPr>
          <w:rFonts w:ascii="Arial Narrow" w:hAnsi="Arial Narrow" w:cs="Tahoma"/>
          <w:sz w:val="22"/>
          <w:szCs w:val="22"/>
        </w:rPr>
        <w:t xml:space="preserve"> predmet a rozsah plnenia, čas poskytnutia služby, meno a podpis </w:t>
      </w:r>
      <w:r w:rsidR="008307BF">
        <w:rPr>
          <w:rFonts w:ascii="Arial Narrow" w:hAnsi="Arial Narrow" w:cs="Tahoma"/>
          <w:sz w:val="22"/>
          <w:szCs w:val="22"/>
        </w:rPr>
        <w:t xml:space="preserve">oprávnenej osoby Objednávateľa a </w:t>
      </w:r>
      <w:r w:rsidRPr="001B2101">
        <w:rPr>
          <w:rFonts w:ascii="Arial Narrow" w:hAnsi="Arial Narrow" w:cs="Tahoma"/>
          <w:sz w:val="22"/>
          <w:szCs w:val="22"/>
        </w:rPr>
        <w:t xml:space="preserve">dátum vystavenia objednávky. </w:t>
      </w:r>
      <w:r w:rsidR="00EE31AA">
        <w:rPr>
          <w:rFonts w:ascii="Arial Narrow" w:hAnsi="Arial Narrow" w:cs="Tahoma"/>
          <w:sz w:val="22"/>
          <w:szCs w:val="22"/>
        </w:rPr>
        <w:t xml:space="preserve">Službami podľa tejto Zmluvy sú najmä: </w:t>
      </w:r>
    </w:p>
    <w:p w14:paraId="2D3BCD94" w14:textId="77777777" w:rsidR="003B51F9" w:rsidRDefault="003B51F9"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s</w:t>
      </w:r>
      <w:r w:rsidR="00EE31AA">
        <w:rPr>
          <w:rFonts w:ascii="Arial Narrow" w:hAnsi="Arial Narrow" w:cs="Tahoma"/>
          <w:sz w:val="22"/>
          <w:szCs w:val="22"/>
        </w:rPr>
        <w:t xml:space="preserve">lužby v rámci </w:t>
      </w:r>
      <w:r>
        <w:rPr>
          <w:rFonts w:ascii="Arial Narrow" w:hAnsi="Arial Narrow" w:cs="Tahoma"/>
          <w:sz w:val="22"/>
          <w:szCs w:val="22"/>
        </w:rPr>
        <w:t>aplikačnej podpory</w:t>
      </w:r>
      <w:r w:rsidR="001A39B6">
        <w:rPr>
          <w:rFonts w:ascii="Arial Narrow" w:hAnsi="Arial Narrow" w:cs="Tahoma"/>
          <w:sz w:val="22"/>
          <w:szCs w:val="22"/>
        </w:rPr>
        <w:t xml:space="preserve"> (mesačný paušál)</w:t>
      </w:r>
      <w:r>
        <w:rPr>
          <w:rFonts w:ascii="Arial Narrow" w:hAnsi="Arial Narrow" w:cs="Tahoma"/>
          <w:sz w:val="22"/>
          <w:szCs w:val="22"/>
        </w:rPr>
        <w:t xml:space="preserve"> v súlade s bodom </w:t>
      </w:r>
      <w:r w:rsidR="006B03A8">
        <w:rPr>
          <w:rFonts w:ascii="Arial Narrow" w:hAnsi="Arial Narrow" w:cs="Tahoma"/>
          <w:sz w:val="22"/>
          <w:szCs w:val="22"/>
        </w:rPr>
        <w:t>5</w:t>
      </w:r>
      <w:r w:rsidR="009D2BF0">
        <w:rPr>
          <w:rFonts w:ascii="Arial Narrow" w:hAnsi="Arial Narrow" w:cs="Tahoma"/>
          <w:sz w:val="22"/>
          <w:szCs w:val="22"/>
        </w:rPr>
        <w:t>.1. Prílohy 1</w:t>
      </w:r>
      <w:r>
        <w:rPr>
          <w:rFonts w:ascii="Arial Narrow" w:hAnsi="Arial Narrow" w:cs="Tahoma"/>
          <w:sz w:val="22"/>
          <w:szCs w:val="22"/>
        </w:rPr>
        <w:t>;</w:t>
      </w:r>
    </w:p>
    <w:p w14:paraId="6A4A7031" w14:textId="77777777" w:rsidR="001A39B6" w:rsidRDefault="001A39B6"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služby na vyžiadanie (</w:t>
      </w:r>
      <w:proofErr w:type="spellStart"/>
      <w:r>
        <w:rPr>
          <w:rFonts w:ascii="Arial Narrow" w:hAnsi="Arial Narrow" w:cs="Tahoma"/>
          <w:sz w:val="22"/>
          <w:szCs w:val="22"/>
        </w:rPr>
        <w:t>nadpaušál</w:t>
      </w:r>
      <w:proofErr w:type="spellEnd"/>
      <w:r>
        <w:rPr>
          <w:rFonts w:ascii="Arial Narrow" w:hAnsi="Arial Narrow" w:cs="Tahoma"/>
          <w:sz w:val="22"/>
          <w:szCs w:val="22"/>
        </w:rPr>
        <w:t xml:space="preserve">) v súlade s bodom </w:t>
      </w:r>
      <w:r w:rsidR="006B03A8">
        <w:rPr>
          <w:rFonts w:ascii="Arial Narrow" w:hAnsi="Arial Narrow" w:cs="Tahoma"/>
          <w:sz w:val="22"/>
          <w:szCs w:val="22"/>
        </w:rPr>
        <w:t>5</w:t>
      </w:r>
      <w:r w:rsidR="009D2BF0">
        <w:rPr>
          <w:rFonts w:ascii="Arial Narrow" w:hAnsi="Arial Narrow" w:cs="Tahoma"/>
          <w:sz w:val="22"/>
          <w:szCs w:val="22"/>
        </w:rPr>
        <w:t xml:space="preserve">.2 </w:t>
      </w:r>
      <w:r w:rsidR="00B03F0B">
        <w:rPr>
          <w:rFonts w:ascii="Arial Narrow" w:hAnsi="Arial Narrow" w:cs="Tahoma"/>
          <w:sz w:val="22"/>
          <w:szCs w:val="22"/>
        </w:rPr>
        <w:t>Prílohy 1</w:t>
      </w:r>
      <w:r>
        <w:rPr>
          <w:rFonts w:ascii="Arial Narrow" w:hAnsi="Arial Narrow" w:cs="Tahoma"/>
          <w:sz w:val="22"/>
          <w:szCs w:val="22"/>
        </w:rPr>
        <w:t>; a</w:t>
      </w:r>
    </w:p>
    <w:p w14:paraId="44BF084E" w14:textId="40F0590B" w:rsidR="00CC48E9" w:rsidRPr="001B2101" w:rsidRDefault="003B51F9" w:rsidP="003B51F9">
      <w:pPr>
        <w:pStyle w:val="Odsekzoznamu"/>
        <w:widowControl w:val="0"/>
        <w:numPr>
          <w:ilvl w:val="2"/>
          <w:numId w:val="56"/>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služby </w:t>
      </w:r>
      <w:r w:rsidR="00EB1E42">
        <w:rPr>
          <w:rFonts w:ascii="Arial Narrow" w:hAnsi="Arial Narrow" w:cs="Tahoma"/>
          <w:sz w:val="22"/>
          <w:szCs w:val="22"/>
        </w:rPr>
        <w:t>realizácie zmien</w:t>
      </w:r>
      <w:r>
        <w:rPr>
          <w:rFonts w:ascii="Arial Narrow" w:hAnsi="Arial Narrow" w:cs="Tahoma"/>
          <w:sz w:val="22"/>
          <w:szCs w:val="22"/>
        </w:rPr>
        <w:t xml:space="preserve"> </w:t>
      </w:r>
      <w:r w:rsidR="006B03A8">
        <w:rPr>
          <w:rFonts w:ascii="Arial Narrow" w:hAnsi="Arial Narrow" w:cs="Tahoma"/>
          <w:sz w:val="22"/>
          <w:szCs w:val="22"/>
        </w:rPr>
        <w:t>v súlade s bodom 5.3 Prílohy 1</w:t>
      </w:r>
      <w:r>
        <w:rPr>
          <w:rFonts w:ascii="Arial Narrow" w:hAnsi="Arial Narrow" w:cs="Tahoma"/>
          <w:sz w:val="22"/>
          <w:szCs w:val="22"/>
        </w:rPr>
        <w:t>.</w:t>
      </w:r>
    </w:p>
    <w:p w14:paraId="6FAE5F84" w14:textId="77777777" w:rsidR="00E96318" w:rsidRDefault="006A2D5F"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E96318">
        <w:rPr>
          <w:rFonts w:ascii="Arial Narrow" w:hAnsi="Arial Narrow" w:cs="Tahoma"/>
          <w:sz w:val="22"/>
          <w:szCs w:val="22"/>
        </w:rPr>
        <w:t>Služby v rámci aplikačnej podpory</w:t>
      </w:r>
      <w:r w:rsidR="005D0790" w:rsidRPr="00E96318">
        <w:rPr>
          <w:rFonts w:ascii="Arial Narrow" w:hAnsi="Arial Narrow" w:cs="Tahoma"/>
          <w:sz w:val="22"/>
          <w:szCs w:val="22"/>
        </w:rPr>
        <w:t xml:space="preserve"> podľa bodu 10.</w:t>
      </w:r>
      <w:r w:rsidR="009D2323" w:rsidRPr="00E96318">
        <w:rPr>
          <w:rFonts w:ascii="Arial Narrow" w:hAnsi="Arial Narrow" w:cs="Tahoma"/>
          <w:sz w:val="22"/>
          <w:szCs w:val="22"/>
        </w:rPr>
        <w:t>4</w:t>
      </w:r>
      <w:r w:rsidR="005D0790" w:rsidRPr="00E96318">
        <w:rPr>
          <w:rFonts w:ascii="Arial Narrow" w:hAnsi="Arial Narrow" w:cs="Tahoma"/>
          <w:sz w:val="22"/>
          <w:szCs w:val="22"/>
        </w:rPr>
        <w:t>.1</w:t>
      </w:r>
      <w:r w:rsidR="00EB1E42" w:rsidRPr="00E96318">
        <w:rPr>
          <w:rFonts w:ascii="Arial Narrow" w:hAnsi="Arial Narrow" w:cs="Tahoma"/>
          <w:sz w:val="22"/>
          <w:szCs w:val="22"/>
        </w:rPr>
        <w:t xml:space="preserve"> </w:t>
      </w:r>
      <w:r w:rsidR="004047ED" w:rsidRPr="00E96318">
        <w:rPr>
          <w:rFonts w:ascii="Arial Narrow" w:hAnsi="Arial Narrow" w:cs="Tahoma"/>
          <w:sz w:val="22"/>
          <w:szCs w:val="22"/>
        </w:rPr>
        <w:t xml:space="preserve">tejto </w:t>
      </w:r>
      <w:r w:rsidR="00EB1E42" w:rsidRPr="00E96318">
        <w:rPr>
          <w:rFonts w:ascii="Arial Narrow" w:hAnsi="Arial Narrow" w:cs="Tahoma"/>
          <w:sz w:val="22"/>
          <w:szCs w:val="22"/>
        </w:rPr>
        <w:t xml:space="preserve">Zmluvy </w:t>
      </w:r>
      <w:r w:rsidRPr="00E96318">
        <w:rPr>
          <w:rFonts w:ascii="Arial Narrow" w:hAnsi="Arial Narrow" w:cs="Tahoma"/>
          <w:sz w:val="22"/>
          <w:szCs w:val="22"/>
        </w:rPr>
        <w:t xml:space="preserve">sa zaväzuje </w:t>
      </w:r>
      <w:r w:rsidR="00FB4BEE" w:rsidRPr="00E96318">
        <w:rPr>
          <w:rFonts w:ascii="Arial Narrow" w:hAnsi="Arial Narrow"/>
          <w:kern w:val="28"/>
          <w:sz w:val="22"/>
          <w:szCs w:val="22"/>
          <w:lang w:eastAsia="en-US"/>
        </w:rPr>
        <w:t>Dodávateľ</w:t>
      </w:r>
      <w:r w:rsidRPr="00E96318">
        <w:rPr>
          <w:rFonts w:ascii="Arial Narrow" w:hAnsi="Arial Narrow" w:cs="Tahoma"/>
          <w:sz w:val="22"/>
          <w:szCs w:val="22"/>
        </w:rPr>
        <w:t xml:space="preserve"> poskytovať na základe písomnej objednávky, vystavenej vždy na obdobie príslušného kalendárneho roka, podpísanej </w:t>
      </w:r>
      <w:r w:rsidR="005F0D39" w:rsidRPr="00E96318">
        <w:rPr>
          <w:rFonts w:ascii="Arial Narrow" w:hAnsi="Arial Narrow" w:cs="Tahoma"/>
          <w:sz w:val="22"/>
          <w:szCs w:val="22"/>
        </w:rPr>
        <w:t>zodpovednou osobou Objednávateľa v súlade s bodom 2</w:t>
      </w:r>
      <w:r w:rsidR="00FA7688" w:rsidRPr="00E96318">
        <w:rPr>
          <w:rFonts w:ascii="Arial Narrow" w:hAnsi="Arial Narrow" w:cs="Tahoma"/>
          <w:sz w:val="22"/>
          <w:szCs w:val="22"/>
        </w:rPr>
        <w:t>7</w:t>
      </w:r>
      <w:r w:rsidR="009D2323" w:rsidRPr="00E96318">
        <w:rPr>
          <w:rFonts w:ascii="Arial Narrow" w:hAnsi="Arial Narrow" w:cs="Tahoma"/>
          <w:sz w:val="22"/>
          <w:szCs w:val="22"/>
        </w:rPr>
        <w:t xml:space="preserve">.2 </w:t>
      </w:r>
      <w:r w:rsidR="004047ED" w:rsidRPr="00E96318">
        <w:rPr>
          <w:rFonts w:ascii="Arial Narrow" w:hAnsi="Arial Narrow" w:cs="Tahoma"/>
          <w:sz w:val="22"/>
          <w:szCs w:val="22"/>
        </w:rPr>
        <w:t xml:space="preserve">tejto </w:t>
      </w:r>
      <w:r w:rsidR="009D2323" w:rsidRPr="00E96318">
        <w:rPr>
          <w:rFonts w:ascii="Arial Narrow" w:hAnsi="Arial Narrow" w:cs="Tahoma"/>
          <w:sz w:val="22"/>
          <w:szCs w:val="22"/>
        </w:rPr>
        <w:t xml:space="preserve">Zmluvy </w:t>
      </w:r>
      <w:r w:rsidR="005F0D39" w:rsidRPr="00E96318">
        <w:rPr>
          <w:rFonts w:ascii="Arial Narrow" w:hAnsi="Arial Narrow" w:cs="Tahoma"/>
          <w:sz w:val="22"/>
          <w:szCs w:val="22"/>
        </w:rPr>
        <w:t>a</w:t>
      </w:r>
      <w:r w:rsidRPr="00E96318">
        <w:rPr>
          <w:rFonts w:ascii="Arial Narrow" w:hAnsi="Arial Narrow" w:cs="Tahoma"/>
          <w:sz w:val="22"/>
          <w:szCs w:val="22"/>
        </w:rPr>
        <w:t xml:space="preserve"> doručenej </w:t>
      </w:r>
      <w:r w:rsidR="00FB4BEE" w:rsidRPr="00E96318">
        <w:rPr>
          <w:rFonts w:ascii="Arial Narrow" w:hAnsi="Arial Narrow"/>
          <w:kern w:val="28"/>
          <w:sz w:val="22"/>
          <w:szCs w:val="22"/>
          <w:lang w:eastAsia="en-US"/>
        </w:rPr>
        <w:t>Dodávateľ</w:t>
      </w:r>
      <w:r w:rsidRPr="00E96318">
        <w:rPr>
          <w:rFonts w:ascii="Arial Narrow" w:hAnsi="Arial Narrow" w:cs="Tahoma"/>
          <w:sz w:val="22"/>
          <w:szCs w:val="22"/>
        </w:rPr>
        <w:t>ovi v elektronickej podobe s následným doručením v písomnej podobe poštovou prepravou. Objednávka bude vystavená vždy do konca decembra predchádzajúceho kalendárneho roka s účinnosťou od 1.1. nasledujúceho roka</w:t>
      </w:r>
      <w:r w:rsidR="00803EE4" w:rsidRPr="00E96318">
        <w:rPr>
          <w:rFonts w:ascii="Arial Narrow" w:hAnsi="Arial Narrow" w:cs="Tahoma"/>
          <w:sz w:val="22"/>
          <w:szCs w:val="22"/>
        </w:rPr>
        <w:t>, pričom bude obsahovať zoznam Organizácií, ktorým má byť poskytovaná aplikačná podpora</w:t>
      </w:r>
      <w:r w:rsidRPr="00E96318">
        <w:rPr>
          <w:rFonts w:ascii="Arial Narrow" w:hAnsi="Arial Narrow" w:cs="Tahoma"/>
          <w:sz w:val="22"/>
          <w:szCs w:val="22"/>
        </w:rPr>
        <w:t xml:space="preserve">. </w:t>
      </w:r>
      <w:r w:rsidR="005D0790" w:rsidRPr="00E96318">
        <w:rPr>
          <w:rFonts w:ascii="Arial Narrow" w:hAnsi="Arial Narrow" w:cs="Tahoma"/>
          <w:sz w:val="22"/>
          <w:szCs w:val="22"/>
        </w:rPr>
        <w:t xml:space="preserve">Objednávka sa považuje za platne uzavretú momentom prijatia objednávky zo strany Dodávateľa, doručeného elektronickou poštou. </w:t>
      </w:r>
      <w:r w:rsidRPr="00E96318">
        <w:rPr>
          <w:rFonts w:ascii="Arial Narrow" w:hAnsi="Arial Narrow" w:cs="Tahoma"/>
          <w:sz w:val="22"/>
          <w:szCs w:val="22"/>
        </w:rPr>
        <w:t xml:space="preserve">Prvá objednávka bude vystavená do 10 dní </w:t>
      </w:r>
      <w:r w:rsidR="001B7756" w:rsidRPr="00E96318">
        <w:rPr>
          <w:rFonts w:ascii="Arial Narrow" w:hAnsi="Arial Narrow" w:cs="Tahoma"/>
          <w:sz w:val="22"/>
          <w:szCs w:val="22"/>
        </w:rPr>
        <w:t>od nasad</w:t>
      </w:r>
      <w:r w:rsidR="002A7F09" w:rsidRPr="00E96318">
        <w:rPr>
          <w:rFonts w:ascii="Arial Narrow" w:hAnsi="Arial Narrow" w:cs="Tahoma"/>
          <w:sz w:val="22"/>
          <w:szCs w:val="22"/>
        </w:rPr>
        <w:t>enia CES podľa bodu 4.2.7</w:t>
      </w:r>
      <w:r w:rsidR="0048233E" w:rsidRPr="00E96318">
        <w:rPr>
          <w:rFonts w:ascii="Arial Narrow" w:hAnsi="Arial Narrow" w:cs="Tahoma"/>
          <w:sz w:val="22"/>
          <w:szCs w:val="22"/>
        </w:rPr>
        <w:t xml:space="preserve"> </w:t>
      </w:r>
      <w:r w:rsidR="004047ED" w:rsidRPr="00E96318">
        <w:rPr>
          <w:rFonts w:ascii="Arial Narrow" w:hAnsi="Arial Narrow" w:cs="Tahoma"/>
          <w:sz w:val="22"/>
          <w:szCs w:val="22"/>
        </w:rPr>
        <w:t xml:space="preserve">tejto </w:t>
      </w:r>
      <w:r w:rsidR="001B7756" w:rsidRPr="00E96318">
        <w:rPr>
          <w:rFonts w:ascii="Arial Narrow" w:hAnsi="Arial Narrow" w:cs="Tahoma"/>
          <w:sz w:val="22"/>
          <w:szCs w:val="22"/>
        </w:rPr>
        <w:t>Zmluvy do produktívnej prevádzky, pričom bude plne funkčný p</w:t>
      </w:r>
      <w:r w:rsidR="00D520D5" w:rsidRPr="00E96318">
        <w:rPr>
          <w:rFonts w:ascii="Arial Narrow" w:hAnsi="Arial Narrow" w:cs="Tahoma"/>
          <w:sz w:val="22"/>
          <w:szCs w:val="22"/>
        </w:rPr>
        <w:t>re koncových užívateľov prvých O</w:t>
      </w:r>
      <w:r w:rsidR="001B7756" w:rsidRPr="00E96318">
        <w:rPr>
          <w:rFonts w:ascii="Arial Narrow" w:hAnsi="Arial Narrow" w:cs="Tahoma"/>
          <w:sz w:val="22"/>
          <w:szCs w:val="22"/>
        </w:rPr>
        <w:t xml:space="preserve">rganizácií zapojených do implementácie CES </w:t>
      </w:r>
      <w:r w:rsidR="002E44BC" w:rsidRPr="00E96318">
        <w:rPr>
          <w:rFonts w:ascii="Arial Narrow" w:hAnsi="Arial Narrow" w:cs="Tahoma"/>
          <w:sz w:val="22"/>
          <w:szCs w:val="22"/>
        </w:rPr>
        <w:t xml:space="preserve">podľa </w:t>
      </w:r>
      <w:r w:rsidRPr="00E96318">
        <w:rPr>
          <w:rFonts w:ascii="Arial Narrow" w:hAnsi="Arial Narrow" w:cs="Tahoma"/>
          <w:sz w:val="22"/>
          <w:szCs w:val="22"/>
        </w:rPr>
        <w:t xml:space="preserve">tejto </w:t>
      </w:r>
      <w:r w:rsidR="007D03E8" w:rsidRPr="00E96318">
        <w:rPr>
          <w:rFonts w:ascii="Arial Narrow" w:hAnsi="Arial Narrow" w:cs="Tahoma"/>
          <w:sz w:val="22"/>
          <w:szCs w:val="22"/>
        </w:rPr>
        <w:t>Zmluvy</w:t>
      </w:r>
      <w:r w:rsidRPr="00E96318">
        <w:rPr>
          <w:rFonts w:ascii="Arial Narrow" w:hAnsi="Arial Narrow" w:cs="Tahoma"/>
          <w:sz w:val="22"/>
          <w:szCs w:val="22"/>
        </w:rPr>
        <w:t xml:space="preserve"> s platnosťou do konca príslušného kalendárneho roka.</w:t>
      </w:r>
      <w:r w:rsidR="00803EE4" w:rsidRPr="00E96318">
        <w:rPr>
          <w:rFonts w:ascii="Arial Narrow" w:hAnsi="Arial Narrow" w:cs="Tahoma"/>
          <w:sz w:val="22"/>
          <w:szCs w:val="22"/>
        </w:rPr>
        <w:t xml:space="preserve"> Objednávateľ má právo vystavovať objednávku podľa tohto článku opakovane počas kalendárneho roka z dôvodu vzniku potreby doplnenia zoznamu Organizácií, ktorým má byť poskytovaná aplikačná podpora v príslušnom roku.</w:t>
      </w:r>
      <w:r w:rsidR="00E96318" w:rsidRPr="00E96318">
        <w:rPr>
          <w:rFonts w:ascii="Arial Narrow" w:hAnsi="Arial Narrow" w:cs="Tahoma"/>
          <w:sz w:val="22"/>
          <w:szCs w:val="22"/>
        </w:rPr>
        <w:t xml:space="preserve"> </w:t>
      </w:r>
    </w:p>
    <w:p w14:paraId="0F933A3A" w14:textId="521F638F" w:rsidR="00E96318" w:rsidRPr="00E96318" w:rsidRDefault="009D2323"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E96318">
        <w:rPr>
          <w:rFonts w:ascii="Arial Narrow" w:hAnsi="Arial Narrow" w:cs="Tahoma"/>
          <w:sz w:val="22"/>
          <w:szCs w:val="22"/>
        </w:rPr>
        <w:t>Služby na vyžiadanie (</w:t>
      </w:r>
      <w:proofErr w:type="spellStart"/>
      <w:r w:rsidRPr="00E96318">
        <w:rPr>
          <w:rFonts w:ascii="Arial Narrow" w:hAnsi="Arial Narrow" w:cs="Tahoma"/>
          <w:sz w:val="22"/>
          <w:szCs w:val="22"/>
        </w:rPr>
        <w:t>nadpaušál</w:t>
      </w:r>
      <w:proofErr w:type="spellEnd"/>
      <w:r w:rsidRPr="00E96318">
        <w:rPr>
          <w:rFonts w:ascii="Arial Narrow" w:hAnsi="Arial Narrow" w:cs="Tahoma"/>
          <w:sz w:val="22"/>
          <w:szCs w:val="22"/>
        </w:rPr>
        <w:t>) podľa bodu 10.4.2</w:t>
      </w:r>
      <w:r w:rsidR="004047ED" w:rsidRPr="00E96318">
        <w:rPr>
          <w:rFonts w:ascii="Arial Narrow" w:hAnsi="Arial Narrow" w:cs="Tahoma"/>
          <w:sz w:val="22"/>
          <w:szCs w:val="22"/>
        </w:rPr>
        <w:t xml:space="preserve"> tejto</w:t>
      </w:r>
      <w:r w:rsidRPr="00E96318">
        <w:rPr>
          <w:rFonts w:ascii="Arial Narrow" w:hAnsi="Arial Narrow" w:cs="Tahoma"/>
          <w:sz w:val="22"/>
          <w:szCs w:val="22"/>
        </w:rPr>
        <w:t xml:space="preserve"> Zmluvy sa zaväzuje Dodávateľ poskytovať</w:t>
      </w:r>
      <w:r w:rsidR="006932D3">
        <w:rPr>
          <w:rFonts w:ascii="Arial Narrow" w:hAnsi="Arial Narrow" w:cs="Tahoma"/>
          <w:sz w:val="22"/>
          <w:szCs w:val="22"/>
        </w:rPr>
        <w:t xml:space="preserve"> v celkovom objeme </w:t>
      </w:r>
      <w:r w:rsidR="00BF4373" w:rsidRPr="00E96318">
        <w:rPr>
          <w:rFonts w:ascii="Arial Narrow" w:hAnsi="Arial Narrow" w:cs="Tahoma"/>
          <w:sz w:val="22"/>
          <w:szCs w:val="22"/>
        </w:rPr>
        <w:t xml:space="preserve">max. </w:t>
      </w:r>
      <w:r w:rsidR="00BF4373" w:rsidRPr="00E96318">
        <w:rPr>
          <w:rFonts w:ascii="Arial Narrow" w:hAnsi="Arial Narrow" w:cs="Tahoma"/>
          <w:sz w:val="22"/>
          <w:szCs w:val="22"/>
          <w:highlight w:val="yellow"/>
        </w:rPr>
        <w:t xml:space="preserve">XXX </w:t>
      </w:r>
      <w:r w:rsidR="00BF4373" w:rsidRPr="00E96318">
        <w:rPr>
          <w:rFonts w:ascii="Arial Narrow" w:hAnsi="Arial Narrow" w:cs="Tahoma"/>
          <w:sz w:val="22"/>
          <w:szCs w:val="22"/>
        </w:rPr>
        <w:t>človekodní</w:t>
      </w:r>
      <w:r w:rsidR="006B6E49">
        <w:rPr>
          <w:rFonts w:ascii="Arial Narrow" w:hAnsi="Arial Narrow" w:cs="Tahoma"/>
          <w:sz w:val="22"/>
          <w:szCs w:val="22"/>
        </w:rPr>
        <w:t xml:space="preserve"> počas účinnosti tejto Zmluvy</w:t>
      </w:r>
      <w:r w:rsidR="00BF4373" w:rsidRPr="00E96318">
        <w:rPr>
          <w:rFonts w:ascii="Arial Narrow" w:hAnsi="Arial Narrow" w:cs="Tahoma"/>
          <w:sz w:val="22"/>
          <w:szCs w:val="22"/>
        </w:rPr>
        <w:t>, a to</w:t>
      </w:r>
      <w:r w:rsidRPr="00E96318">
        <w:rPr>
          <w:rFonts w:ascii="Arial Narrow" w:hAnsi="Arial Narrow" w:cs="Tahoma"/>
          <w:sz w:val="22"/>
          <w:szCs w:val="22"/>
        </w:rPr>
        <w:t xml:space="preserve"> na základe individuálnej objednávky vystavenej zodpovednou osobou Objednávateľa podľa bodu 27.2 </w:t>
      </w:r>
      <w:r w:rsidR="004047ED" w:rsidRPr="00E96318">
        <w:rPr>
          <w:rFonts w:ascii="Arial Narrow" w:hAnsi="Arial Narrow" w:cs="Tahoma"/>
          <w:sz w:val="22"/>
          <w:szCs w:val="22"/>
        </w:rPr>
        <w:t xml:space="preserve">tejto </w:t>
      </w:r>
      <w:r w:rsidRPr="00E96318">
        <w:rPr>
          <w:rFonts w:ascii="Arial Narrow" w:hAnsi="Arial Narrow" w:cs="Tahoma"/>
          <w:sz w:val="22"/>
          <w:szCs w:val="22"/>
        </w:rPr>
        <w:t>Zmluvy a</w:t>
      </w:r>
      <w:r w:rsidR="00DA04E4">
        <w:rPr>
          <w:rFonts w:ascii="Arial Narrow" w:hAnsi="Arial Narrow" w:cs="Tahoma"/>
          <w:sz w:val="22"/>
          <w:szCs w:val="22"/>
        </w:rPr>
        <w:t xml:space="preserve">/alebo oprávnenou osobou Objednávateľa podľa bodu 27.3.1. tejto Zmluvy </w:t>
      </w:r>
      <w:r w:rsidRPr="00E96318">
        <w:rPr>
          <w:rFonts w:ascii="Arial Narrow" w:hAnsi="Arial Narrow" w:cs="Tahoma"/>
          <w:sz w:val="22"/>
          <w:szCs w:val="22"/>
        </w:rPr>
        <w:t xml:space="preserve">doručenej Dodávateľovi. Objednávka sa považuje za platne uzavretú momentom </w:t>
      </w:r>
      <w:r w:rsidR="00425A26" w:rsidRPr="00E96318">
        <w:rPr>
          <w:rFonts w:ascii="Arial Narrow" w:hAnsi="Arial Narrow" w:cs="Tahoma"/>
          <w:sz w:val="22"/>
          <w:szCs w:val="22"/>
        </w:rPr>
        <w:t>potvrdenia o prijatí</w:t>
      </w:r>
      <w:r w:rsidRPr="00E96318">
        <w:rPr>
          <w:rFonts w:ascii="Arial Narrow" w:hAnsi="Arial Narrow" w:cs="Tahoma"/>
          <w:sz w:val="22"/>
          <w:szCs w:val="22"/>
        </w:rPr>
        <w:t xml:space="preserve"> objednávky zo strany Dodávateľa, doručeného </w:t>
      </w:r>
      <w:r w:rsidR="004D1391">
        <w:rPr>
          <w:rFonts w:ascii="Arial Narrow" w:hAnsi="Arial Narrow" w:cs="Tahoma"/>
          <w:sz w:val="22"/>
          <w:szCs w:val="22"/>
        </w:rPr>
        <w:t>elektronickou</w:t>
      </w:r>
      <w:r w:rsidR="00DA04E4">
        <w:rPr>
          <w:rFonts w:ascii="Arial Narrow" w:hAnsi="Arial Narrow" w:cs="Tahoma"/>
          <w:sz w:val="22"/>
          <w:szCs w:val="22"/>
        </w:rPr>
        <w:t xml:space="preserve"> formou</w:t>
      </w:r>
      <w:r w:rsidRPr="00E96318">
        <w:rPr>
          <w:rFonts w:ascii="Arial Narrow" w:hAnsi="Arial Narrow" w:cs="Tahoma"/>
          <w:sz w:val="22"/>
          <w:szCs w:val="22"/>
        </w:rPr>
        <w:t>.</w:t>
      </w:r>
      <w:r w:rsidR="00E96318" w:rsidRPr="00E96318">
        <w:rPr>
          <w:rFonts w:ascii="Arial Narrow" w:hAnsi="Arial Narrow" w:cs="Tahoma"/>
          <w:sz w:val="22"/>
          <w:szCs w:val="22"/>
        </w:rPr>
        <w:t xml:space="preserve"> </w:t>
      </w:r>
    </w:p>
    <w:p w14:paraId="1E2D6C82" w14:textId="77777777"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E96318">
        <w:rPr>
          <w:rFonts w:ascii="Arial Narrow" w:hAnsi="Arial Narrow"/>
          <w:sz w:val="22"/>
          <w:szCs w:val="22"/>
        </w:rPr>
        <w:t xml:space="preserve">Zmluvné strany sa dohodli, že môže dôjsť k presunu objemu výkonov podľa Prílohy 7, a to pri pozíciách IT architekt, IT </w:t>
      </w:r>
      <w:proofErr w:type="spellStart"/>
      <w:r w:rsidRPr="00E96318">
        <w:rPr>
          <w:rFonts w:ascii="Arial Narrow" w:hAnsi="Arial Narrow"/>
          <w:sz w:val="22"/>
          <w:szCs w:val="22"/>
        </w:rPr>
        <w:t>tester</w:t>
      </w:r>
      <w:proofErr w:type="spellEnd"/>
      <w:r w:rsidRPr="00E96318">
        <w:rPr>
          <w:rFonts w:ascii="Arial Narrow" w:hAnsi="Arial Narrow"/>
          <w:sz w:val="22"/>
          <w:szCs w:val="22"/>
        </w:rPr>
        <w:t>, Projektový manažér IT projektu, Odborník pre IT dohľad/</w:t>
      </w:r>
      <w:proofErr w:type="spellStart"/>
      <w:r w:rsidRPr="00E96318">
        <w:rPr>
          <w:rFonts w:ascii="Arial Narrow" w:hAnsi="Arial Narrow"/>
          <w:sz w:val="22"/>
          <w:szCs w:val="22"/>
        </w:rPr>
        <w:t>Quality</w:t>
      </w:r>
      <w:proofErr w:type="spellEnd"/>
      <w:r w:rsidRPr="00E96318">
        <w:rPr>
          <w:rFonts w:ascii="Arial Narrow" w:hAnsi="Arial Narrow"/>
          <w:sz w:val="22"/>
          <w:szCs w:val="22"/>
        </w:rPr>
        <w:t xml:space="preserve"> </w:t>
      </w:r>
      <w:proofErr w:type="spellStart"/>
      <w:r w:rsidRPr="00E96318">
        <w:rPr>
          <w:rFonts w:ascii="Arial Narrow" w:hAnsi="Arial Narrow"/>
          <w:sz w:val="22"/>
          <w:szCs w:val="22"/>
        </w:rPr>
        <w:t>Assurance</w:t>
      </w:r>
      <w:proofErr w:type="spellEnd"/>
      <w:r w:rsidRPr="00E96318">
        <w:rPr>
          <w:rFonts w:ascii="Arial Narrow" w:hAnsi="Arial Narrow"/>
          <w:sz w:val="22"/>
          <w:szCs w:val="22"/>
        </w:rPr>
        <w:t xml:space="preserve">, Špecialista pre infraštruktúry/HW špecialista, Špecialista pre databázy, Školiteľ pre IT systémy v prospech pozícií IT programátor/vývojár, IT analytik a IT/IS konzultant. Zodpovedná osoba Dodávateľa podľa bodu 27.2 tejto Zmluvy požiada písomne Objednávateľa o potrebu presunu objemu výkonov podľa predchádzajúcej vety, pričom v rámci žiadosti primerane odôvodní potrebu presunu a explicitne uvedie hodnotu objemu výkonov, ktoré sa presunú medzi jednotlivými pozíciami. </w:t>
      </w:r>
      <w:r w:rsidRPr="00316B88">
        <w:rPr>
          <w:rFonts w:ascii="Arial Narrow" w:hAnsi="Arial Narrow"/>
          <w:sz w:val="22"/>
          <w:szCs w:val="22"/>
        </w:rPr>
        <w:t>Objednávateľ si vyhradzuje právo na odmietnutie presunu objemu výkonov podľa tohto bodu</w:t>
      </w:r>
      <w:r w:rsidR="00F628CC" w:rsidRPr="00316B88">
        <w:rPr>
          <w:rFonts w:ascii="Arial Narrow" w:hAnsi="Arial Narrow"/>
          <w:sz w:val="22"/>
          <w:szCs w:val="22"/>
        </w:rPr>
        <w:t>.</w:t>
      </w:r>
      <w:r w:rsidRPr="00316B88">
        <w:rPr>
          <w:rFonts w:ascii="Arial Narrow" w:hAnsi="Arial Narrow"/>
          <w:sz w:val="22"/>
          <w:szCs w:val="22"/>
        </w:rPr>
        <w:t xml:space="preserve"> </w:t>
      </w:r>
    </w:p>
    <w:p w14:paraId="4FA87BDC" w14:textId="77777777"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316B88">
        <w:rPr>
          <w:rFonts w:ascii="Arial Narrow" w:hAnsi="Arial Narrow"/>
          <w:sz w:val="22"/>
          <w:szCs w:val="22"/>
        </w:rPr>
        <w:t>Zmluvné strany sa dohodli, že m</w:t>
      </w:r>
      <w:r w:rsidR="00F628CC" w:rsidRPr="00316B88">
        <w:rPr>
          <w:rFonts w:ascii="Arial Narrow" w:hAnsi="Arial Narrow"/>
          <w:sz w:val="22"/>
          <w:szCs w:val="22"/>
        </w:rPr>
        <w:t>ôže dôjsť k presunu</w:t>
      </w:r>
      <w:r w:rsidRPr="00316B88">
        <w:rPr>
          <w:rFonts w:ascii="Arial Narrow" w:hAnsi="Arial Narrow"/>
          <w:sz w:val="22"/>
          <w:szCs w:val="22"/>
        </w:rPr>
        <w:t xml:space="preserve"> očakávan</w:t>
      </w:r>
      <w:r w:rsidR="00F628CC" w:rsidRPr="00316B88">
        <w:rPr>
          <w:rFonts w:ascii="Arial Narrow" w:hAnsi="Arial Narrow"/>
          <w:sz w:val="22"/>
          <w:szCs w:val="22"/>
        </w:rPr>
        <w:t>ých</w:t>
      </w:r>
      <w:r w:rsidRPr="00316B88">
        <w:rPr>
          <w:rFonts w:ascii="Arial Narrow" w:hAnsi="Arial Narrow"/>
          <w:sz w:val="22"/>
          <w:szCs w:val="22"/>
        </w:rPr>
        <w:t xml:space="preserve"> výkon</w:t>
      </w:r>
      <w:r w:rsidR="00F628CC" w:rsidRPr="00316B88">
        <w:rPr>
          <w:rFonts w:ascii="Arial Narrow" w:hAnsi="Arial Narrow"/>
          <w:sz w:val="22"/>
          <w:szCs w:val="22"/>
        </w:rPr>
        <w:t>ov</w:t>
      </w:r>
      <w:r w:rsidRPr="00316B88">
        <w:rPr>
          <w:rFonts w:ascii="Arial Narrow" w:hAnsi="Arial Narrow"/>
          <w:sz w:val="22"/>
          <w:szCs w:val="22"/>
        </w:rPr>
        <w:t xml:space="preserve"> </w:t>
      </w:r>
      <w:r w:rsidR="00F628CC" w:rsidRPr="00316B88">
        <w:rPr>
          <w:rFonts w:ascii="Arial Narrow" w:hAnsi="Arial Narrow"/>
          <w:sz w:val="22"/>
          <w:szCs w:val="22"/>
        </w:rPr>
        <w:t xml:space="preserve">podľa </w:t>
      </w:r>
      <w:r w:rsidRPr="00316B88">
        <w:rPr>
          <w:rFonts w:ascii="Arial Narrow" w:hAnsi="Arial Narrow"/>
          <w:sz w:val="22"/>
          <w:szCs w:val="22"/>
        </w:rPr>
        <w:t xml:space="preserve">jednotlivých rokov </w:t>
      </w:r>
      <w:r w:rsidR="00F628CC" w:rsidRPr="00316B88">
        <w:rPr>
          <w:rFonts w:ascii="Arial Narrow" w:hAnsi="Arial Narrow"/>
          <w:sz w:val="22"/>
          <w:szCs w:val="22"/>
        </w:rPr>
        <w:t>v</w:t>
      </w:r>
      <w:r w:rsidRPr="00316B88">
        <w:rPr>
          <w:rFonts w:ascii="Arial Narrow" w:hAnsi="Arial Narrow"/>
          <w:sz w:val="22"/>
          <w:szCs w:val="22"/>
        </w:rPr>
        <w:t xml:space="preserve"> Príloh</w:t>
      </w:r>
      <w:r w:rsidR="00F628CC" w:rsidRPr="00316B88">
        <w:rPr>
          <w:rFonts w:ascii="Arial Narrow" w:hAnsi="Arial Narrow"/>
          <w:sz w:val="22"/>
          <w:szCs w:val="22"/>
        </w:rPr>
        <w:t>e</w:t>
      </w:r>
      <w:r w:rsidRPr="00316B88">
        <w:rPr>
          <w:rFonts w:ascii="Arial Narrow" w:hAnsi="Arial Narrow"/>
          <w:sz w:val="22"/>
          <w:szCs w:val="22"/>
        </w:rPr>
        <w:t xml:space="preserve"> 7 s použitím iného pomeru, než pomeru založeného na počte migrovaných organizácií, ak Dodávateľ predpokladá zvýšenú náročnosť a rozsah výkonov podľa bodu 10.4.2 tejto Zmluvy, a to v prvom a druhom roku migrácií</w:t>
      </w:r>
      <w:r w:rsidR="00F628CC" w:rsidRPr="00316B88">
        <w:rPr>
          <w:rFonts w:ascii="Arial Narrow" w:hAnsi="Arial Narrow"/>
          <w:sz w:val="22"/>
          <w:szCs w:val="22"/>
        </w:rPr>
        <w:t>.</w:t>
      </w:r>
      <w:r w:rsidRPr="00316B88">
        <w:rPr>
          <w:rFonts w:ascii="Arial Narrow" w:hAnsi="Arial Narrow"/>
          <w:sz w:val="22"/>
          <w:szCs w:val="22"/>
        </w:rPr>
        <w:t xml:space="preserve"> </w:t>
      </w:r>
      <w:r w:rsidR="00F628CC" w:rsidRPr="00316B88">
        <w:rPr>
          <w:rFonts w:ascii="Arial Narrow" w:hAnsi="Arial Narrow"/>
          <w:sz w:val="22"/>
          <w:szCs w:val="22"/>
        </w:rPr>
        <w:t xml:space="preserve">Zodpovedná osoba Dodávateľa podľa bodu 27.2 tejto Zmluvy požiada </w:t>
      </w:r>
      <w:r w:rsidR="00F628CC" w:rsidRPr="00316B88">
        <w:rPr>
          <w:rFonts w:ascii="Arial Narrow" w:hAnsi="Arial Narrow"/>
          <w:sz w:val="22"/>
          <w:szCs w:val="22"/>
        </w:rPr>
        <w:lastRenderedPageBreak/>
        <w:t>písomne Objednávateľa o potrebu presunu objemu výkonov podľa predchádzajúcej vety, pričom v rámci žiadosti primerane odôvodní potrebu presunu a explicitne uvedie hodnotu objemu výkonov, ktoré sa presunú medzi jednotlivými pozíciami. Objednávateľ si vyhradzuje právo na odmietnutie presunu objemu výkonov podľa tohto bodu.</w:t>
      </w:r>
    </w:p>
    <w:p w14:paraId="0DA48F73" w14:textId="41FC4C76" w:rsidR="00E96318" w:rsidRPr="00316B88" w:rsidRDefault="00E96318" w:rsidP="00E96318">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sz w:val="22"/>
          <w:szCs w:val="22"/>
        </w:rPr>
      </w:pPr>
      <w:r w:rsidRPr="00316B88">
        <w:rPr>
          <w:rFonts w:ascii="Arial Narrow" w:hAnsi="Arial Narrow"/>
          <w:sz w:val="22"/>
          <w:szCs w:val="22"/>
        </w:rPr>
        <w:t xml:space="preserve">Zmluvné strany sa ďalej zaväzujú, že ak </w:t>
      </w:r>
      <w:r w:rsidR="000004B0">
        <w:rPr>
          <w:rFonts w:ascii="Arial Narrow" w:hAnsi="Arial Narrow"/>
          <w:sz w:val="22"/>
          <w:szCs w:val="22"/>
        </w:rPr>
        <w:t>nebudú vyčerpané predpokladané počty človekodní v príslušnom kalendárnom roku podľa Prílohy 7, a to aj s ohľadom na cenu uvedenú v bode 13.2.2 tejto Zmluvy, presunú sa do nasledujúceho roka.</w:t>
      </w:r>
      <w:r w:rsidRPr="00316B88">
        <w:rPr>
          <w:rFonts w:ascii="Arial Narrow" w:hAnsi="Arial Narrow"/>
          <w:sz w:val="22"/>
          <w:szCs w:val="22"/>
        </w:rPr>
        <w:t xml:space="preserve"> </w:t>
      </w:r>
    </w:p>
    <w:p w14:paraId="7D1FF129" w14:textId="56592B9B" w:rsidR="00CC48E9" w:rsidRPr="009D2323" w:rsidRDefault="00EB1E42"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B03A8">
        <w:rPr>
          <w:rFonts w:ascii="Arial Narrow" w:hAnsi="Arial Narrow" w:cs="Tahoma"/>
          <w:sz w:val="22"/>
          <w:szCs w:val="22"/>
        </w:rPr>
        <w:t>Služby</w:t>
      </w:r>
      <w:r w:rsidR="009D2323" w:rsidRPr="006B03A8">
        <w:rPr>
          <w:rFonts w:ascii="Arial Narrow" w:hAnsi="Arial Narrow" w:cs="Tahoma"/>
          <w:sz w:val="22"/>
          <w:szCs w:val="22"/>
        </w:rPr>
        <w:t xml:space="preserve"> realizácie zmien podľa bodu 10.4.3</w:t>
      </w:r>
      <w:r w:rsidRPr="006B03A8">
        <w:rPr>
          <w:rFonts w:ascii="Arial Narrow" w:hAnsi="Arial Narrow" w:cs="Tahoma"/>
          <w:sz w:val="22"/>
          <w:szCs w:val="22"/>
        </w:rPr>
        <w:t xml:space="preserve"> </w:t>
      </w:r>
      <w:r w:rsidR="004047ED" w:rsidRPr="006B03A8">
        <w:rPr>
          <w:rFonts w:ascii="Arial Narrow" w:hAnsi="Arial Narrow" w:cs="Tahoma"/>
          <w:sz w:val="22"/>
          <w:szCs w:val="22"/>
        </w:rPr>
        <w:t xml:space="preserve">tejto </w:t>
      </w:r>
      <w:r w:rsidRPr="006B03A8">
        <w:rPr>
          <w:rFonts w:ascii="Arial Narrow" w:hAnsi="Arial Narrow" w:cs="Tahoma"/>
          <w:sz w:val="22"/>
          <w:szCs w:val="22"/>
        </w:rPr>
        <w:t>Zmluvy</w:t>
      </w:r>
      <w:r w:rsidR="006A2D5F" w:rsidRPr="006B03A8">
        <w:rPr>
          <w:rFonts w:ascii="Arial Narrow" w:hAnsi="Arial Narrow" w:cs="Tahoma"/>
          <w:sz w:val="22"/>
          <w:szCs w:val="22"/>
        </w:rPr>
        <w:t xml:space="preserve"> sa zaväzuje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 xml:space="preserve"> poskytovať na základe </w:t>
      </w:r>
      <w:r w:rsidR="005D0790" w:rsidRPr="00F628CC">
        <w:rPr>
          <w:rFonts w:ascii="Arial Narrow" w:hAnsi="Arial Narrow" w:cs="Tahoma"/>
          <w:sz w:val="22"/>
          <w:szCs w:val="22"/>
        </w:rPr>
        <w:t xml:space="preserve">osobitne vystavenej </w:t>
      </w:r>
      <w:r w:rsidR="00DD4650" w:rsidRPr="00F628CC">
        <w:rPr>
          <w:rFonts w:ascii="Arial Narrow" w:hAnsi="Arial Narrow" w:cs="Tahoma"/>
          <w:sz w:val="22"/>
          <w:szCs w:val="22"/>
        </w:rPr>
        <w:t>písomnej objednávky</w:t>
      </w:r>
      <w:r w:rsidRPr="00F628CC">
        <w:rPr>
          <w:rFonts w:ascii="Arial Narrow" w:hAnsi="Arial Narrow" w:cs="Tahoma"/>
          <w:sz w:val="22"/>
          <w:szCs w:val="22"/>
        </w:rPr>
        <w:t>, ktorá je v súlade so štúdiou realizovateľnosti a to podľa a</w:t>
      </w:r>
      <w:r w:rsidR="00DD4650" w:rsidRPr="006B03A8">
        <w:rPr>
          <w:rFonts w:ascii="Arial Narrow" w:hAnsi="Arial Narrow" w:cs="Tahoma"/>
          <w:sz w:val="22"/>
          <w:szCs w:val="22"/>
        </w:rPr>
        <w:t>ktuálnych potrieb Objednávateľa</w:t>
      </w:r>
      <w:r w:rsidR="00BF4373" w:rsidRPr="006B03A8">
        <w:rPr>
          <w:rFonts w:ascii="Arial Narrow" w:hAnsi="Arial Narrow" w:cs="Tahoma"/>
          <w:sz w:val="22"/>
          <w:szCs w:val="22"/>
        </w:rPr>
        <w:t xml:space="preserve"> a v rámci celkového objemu rozsahu človekodní podľa bodu 10.6 tejto Zmluvy</w:t>
      </w:r>
      <w:r w:rsidR="00DD4650" w:rsidRPr="006B03A8">
        <w:rPr>
          <w:rFonts w:ascii="Arial Narrow" w:hAnsi="Arial Narrow" w:cs="Tahoma"/>
          <w:sz w:val="22"/>
          <w:szCs w:val="22"/>
        </w:rPr>
        <w:t>. Písomnú objednávku zašle Objednávateľ</w:t>
      </w:r>
      <w:r w:rsidR="006A2D5F" w:rsidRPr="006B03A8">
        <w:rPr>
          <w:rFonts w:ascii="Arial Narrow" w:hAnsi="Arial Narrow" w:cs="Tahoma"/>
          <w:sz w:val="22"/>
          <w:szCs w:val="22"/>
        </w:rPr>
        <w:t xml:space="preserve">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ovi elektronickou poštou</w:t>
      </w:r>
      <w:r w:rsidRPr="006B03A8">
        <w:rPr>
          <w:rFonts w:ascii="Arial Narrow" w:hAnsi="Arial Narrow" w:cs="Tahoma"/>
          <w:sz w:val="22"/>
          <w:szCs w:val="22"/>
        </w:rPr>
        <w:t xml:space="preserve"> s následným doručením v písomnej podobe poštovou prepravou</w:t>
      </w:r>
      <w:r w:rsidR="005E1B78" w:rsidRPr="00F628CC">
        <w:rPr>
          <w:rFonts w:ascii="Arial Narrow" w:hAnsi="Arial Narrow" w:cs="Tahoma"/>
          <w:sz w:val="22"/>
          <w:szCs w:val="22"/>
        </w:rPr>
        <w:t>, resp. prevzatím osobne v sídle Objednávateľa</w:t>
      </w:r>
      <w:r w:rsidR="006A2D5F" w:rsidRPr="006B03A8">
        <w:rPr>
          <w:rFonts w:ascii="Arial Narrow" w:hAnsi="Arial Narrow" w:cs="Tahoma"/>
          <w:sz w:val="22"/>
          <w:szCs w:val="22"/>
        </w:rPr>
        <w:t xml:space="preserve">. Objednávka sa považuje za platne uzavretú momentom prijatia objednávky zo strany </w:t>
      </w:r>
      <w:r w:rsidR="00FB4BEE" w:rsidRPr="006B03A8">
        <w:rPr>
          <w:rFonts w:ascii="Arial Narrow" w:hAnsi="Arial Narrow"/>
          <w:kern w:val="28"/>
          <w:sz w:val="22"/>
          <w:szCs w:val="22"/>
          <w:lang w:eastAsia="en-US"/>
        </w:rPr>
        <w:t>Dodávateľ</w:t>
      </w:r>
      <w:r w:rsidR="006A2D5F" w:rsidRPr="006B03A8">
        <w:rPr>
          <w:rFonts w:ascii="Arial Narrow" w:hAnsi="Arial Narrow" w:cs="Tahoma"/>
          <w:sz w:val="22"/>
          <w:szCs w:val="22"/>
        </w:rPr>
        <w:t>a, doručeného</w:t>
      </w:r>
      <w:r w:rsidRPr="006B03A8">
        <w:rPr>
          <w:rFonts w:ascii="Arial Narrow" w:hAnsi="Arial Narrow" w:cs="Tahoma"/>
          <w:sz w:val="22"/>
          <w:szCs w:val="22"/>
        </w:rPr>
        <w:t xml:space="preserve"> elektronickou poštou. Schvaľovanie </w:t>
      </w:r>
      <w:r w:rsidR="006B03A8" w:rsidRPr="006B03A8">
        <w:rPr>
          <w:rFonts w:ascii="Arial Narrow" w:hAnsi="Arial Narrow" w:cs="Tahoma"/>
          <w:sz w:val="22"/>
          <w:szCs w:val="22"/>
        </w:rPr>
        <w:t xml:space="preserve">zmenových požiadaviek je v kompetencii </w:t>
      </w:r>
      <w:r w:rsidR="006B03A8" w:rsidRPr="00F628CC">
        <w:rPr>
          <w:rFonts w:ascii="Arial Narrow" w:hAnsi="Arial Narrow" w:cs="Tahoma"/>
          <w:sz w:val="22"/>
          <w:szCs w:val="22"/>
        </w:rPr>
        <w:t xml:space="preserve">Riadiaceho výboru </w:t>
      </w:r>
      <w:r w:rsidR="004D1391">
        <w:rPr>
          <w:rFonts w:ascii="Arial Narrow" w:hAnsi="Arial Narrow" w:cs="Tahoma"/>
          <w:sz w:val="22"/>
          <w:szCs w:val="22"/>
        </w:rPr>
        <w:t xml:space="preserve">programu </w:t>
      </w:r>
      <w:r w:rsidR="006B03A8" w:rsidRPr="00F628CC">
        <w:rPr>
          <w:rFonts w:ascii="Arial Narrow" w:hAnsi="Arial Narrow" w:cs="Tahoma"/>
          <w:sz w:val="22"/>
          <w:szCs w:val="22"/>
        </w:rPr>
        <w:t xml:space="preserve">CES </w:t>
      </w:r>
      <w:r w:rsidRPr="00F628CC">
        <w:rPr>
          <w:rFonts w:ascii="Arial Narrow" w:hAnsi="Arial Narrow" w:cs="Tahoma"/>
          <w:sz w:val="22"/>
          <w:szCs w:val="22"/>
        </w:rPr>
        <w:t>a</w:t>
      </w:r>
      <w:r w:rsidR="006B03A8" w:rsidRPr="00F628CC">
        <w:rPr>
          <w:rFonts w:ascii="Arial Narrow" w:hAnsi="Arial Narrow" w:cs="Tahoma"/>
          <w:sz w:val="22"/>
          <w:szCs w:val="22"/>
        </w:rPr>
        <w:t xml:space="preserve"> ich </w:t>
      </w:r>
      <w:r w:rsidRPr="00F628CC">
        <w:rPr>
          <w:rFonts w:ascii="Arial Narrow" w:hAnsi="Arial Narrow" w:cs="Tahoma"/>
          <w:sz w:val="22"/>
          <w:szCs w:val="22"/>
        </w:rPr>
        <w:t xml:space="preserve">objednávanie v kompetencii </w:t>
      </w:r>
      <w:r w:rsidR="004D1391">
        <w:rPr>
          <w:rFonts w:ascii="Arial Narrow" w:hAnsi="Arial Narrow" w:cs="Tahoma"/>
          <w:sz w:val="22"/>
          <w:szCs w:val="22"/>
        </w:rPr>
        <w:t>zodpovednej osoby Objednávateľa podľa bodu 27.2 tejto Zmluvy</w:t>
      </w:r>
      <w:r w:rsidRPr="006B03A8">
        <w:rPr>
          <w:rFonts w:ascii="Arial Narrow" w:hAnsi="Arial Narrow" w:cs="Tahoma"/>
          <w:sz w:val="22"/>
          <w:szCs w:val="22"/>
        </w:rPr>
        <w:t>.</w:t>
      </w:r>
      <w:r w:rsidR="00374675" w:rsidRPr="006B03A8">
        <w:rPr>
          <w:rFonts w:ascii="Arial Narrow" w:hAnsi="Arial Narrow" w:cs="Tahoma"/>
          <w:sz w:val="22"/>
          <w:szCs w:val="22"/>
        </w:rPr>
        <w:t xml:space="preserve"> </w:t>
      </w:r>
      <w:r w:rsidR="009D2323" w:rsidRPr="006B03A8">
        <w:rPr>
          <w:rFonts w:ascii="Arial Narrow" w:hAnsi="Arial Narrow" w:cs="Tahoma"/>
          <w:sz w:val="22"/>
          <w:szCs w:val="22"/>
        </w:rPr>
        <w:t>Ďalší postup vzťahujúci k službám</w:t>
      </w:r>
      <w:r w:rsidR="009D2323">
        <w:rPr>
          <w:rFonts w:ascii="Arial Narrow" w:hAnsi="Arial Narrow" w:cs="Tahoma"/>
          <w:sz w:val="22"/>
          <w:szCs w:val="22"/>
        </w:rPr>
        <w:t xml:space="preserve"> realizácie zmien je uvedený v Prílohe </w:t>
      </w:r>
      <w:r w:rsidR="00CE01E2">
        <w:rPr>
          <w:rFonts w:ascii="Arial Narrow" w:hAnsi="Arial Narrow" w:cs="Tahoma"/>
          <w:sz w:val="22"/>
          <w:szCs w:val="22"/>
        </w:rPr>
        <w:t>9</w:t>
      </w:r>
      <w:r w:rsidR="009D2323">
        <w:rPr>
          <w:rFonts w:ascii="Arial Narrow" w:hAnsi="Arial Narrow" w:cs="Tahoma"/>
          <w:sz w:val="22"/>
          <w:szCs w:val="22"/>
        </w:rPr>
        <w:t xml:space="preserve">. </w:t>
      </w:r>
      <w:r w:rsidR="00374675">
        <w:rPr>
          <w:rFonts w:ascii="Arial Narrow" w:hAnsi="Arial Narrow" w:cs="Tahoma"/>
          <w:sz w:val="22"/>
          <w:szCs w:val="22"/>
        </w:rPr>
        <w:t xml:space="preserve">Dodávateľ sa zaväzuje, že ak bude pri poskytovaní služieb spolupracovať s tretími osobami, bude postupovať v súlade s ustanovením § 41 </w:t>
      </w:r>
      <w:proofErr w:type="spellStart"/>
      <w:r w:rsidR="00374675">
        <w:rPr>
          <w:rFonts w:ascii="Arial Narrow" w:hAnsi="Arial Narrow" w:cs="Tahoma"/>
          <w:sz w:val="22"/>
          <w:szCs w:val="22"/>
        </w:rPr>
        <w:t>ZoVO</w:t>
      </w:r>
      <w:proofErr w:type="spellEnd"/>
      <w:r w:rsidR="00374675">
        <w:rPr>
          <w:rFonts w:ascii="Arial Narrow" w:hAnsi="Arial Narrow" w:cs="Tahoma"/>
          <w:sz w:val="22"/>
          <w:szCs w:val="22"/>
        </w:rPr>
        <w:t xml:space="preserve"> a s pravidlami pre zmenu subdodávateľa uvedenými v článku 22 </w:t>
      </w:r>
      <w:r w:rsidR="004047ED">
        <w:rPr>
          <w:rFonts w:ascii="Arial Narrow" w:hAnsi="Arial Narrow" w:cs="Tahoma"/>
          <w:sz w:val="22"/>
          <w:szCs w:val="22"/>
        </w:rPr>
        <w:t xml:space="preserve">tejto </w:t>
      </w:r>
      <w:r w:rsidR="00374675">
        <w:rPr>
          <w:rFonts w:ascii="Arial Narrow" w:hAnsi="Arial Narrow" w:cs="Tahoma"/>
          <w:sz w:val="22"/>
          <w:szCs w:val="22"/>
        </w:rPr>
        <w:t>Zmluvy</w:t>
      </w:r>
      <w:r w:rsidR="00374675" w:rsidRPr="001B2101">
        <w:rPr>
          <w:rFonts w:ascii="Arial Narrow" w:hAnsi="Arial Narrow"/>
          <w:kern w:val="28"/>
          <w:sz w:val="22"/>
          <w:szCs w:val="22"/>
          <w:lang w:eastAsia="en-US"/>
        </w:rPr>
        <w:t>.</w:t>
      </w:r>
    </w:p>
    <w:p w14:paraId="4D73AF8C" w14:textId="35EACCED" w:rsidR="009D2323" w:rsidRPr="00F02EBD" w:rsidRDefault="00C812EB"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bCs/>
          <w:iCs/>
          <w:sz w:val="22"/>
          <w:szCs w:val="22"/>
        </w:rPr>
        <w:t>Service</w:t>
      </w:r>
      <w:r w:rsidR="009D2323">
        <w:rPr>
          <w:rFonts w:ascii="Arial Narrow" w:hAnsi="Arial Narrow" w:cs="Tahoma"/>
          <w:bCs/>
          <w:iCs/>
          <w:sz w:val="22"/>
          <w:szCs w:val="22"/>
        </w:rPr>
        <w:t xml:space="preserve"> </w:t>
      </w:r>
      <w:proofErr w:type="spellStart"/>
      <w:r w:rsidR="009D2323">
        <w:rPr>
          <w:rFonts w:ascii="Arial Narrow" w:hAnsi="Arial Narrow" w:cs="Tahoma"/>
          <w:bCs/>
          <w:iCs/>
          <w:sz w:val="22"/>
          <w:szCs w:val="22"/>
        </w:rPr>
        <w:t>Desk</w:t>
      </w:r>
      <w:proofErr w:type="spellEnd"/>
      <w:r w:rsidR="009D2323">
        <w:rPr>
          <w:rFonts w:ascii="Arial Narrow" w:hAnsi="Arial Narrow" w:cs="Tahoma"/>
          <w:bCs/>
          <w:iCs/>
          <w:sz w:val="22"/>
          <w:szCs w:val="22"/>
        </w:rPr>
        <w:t xml:space="preserve"> je systém technickej podpory Objednávateľa. </w:t>
      </w:r>
      <w:r>
        <w:rPr>
          <w:rFonts w:ascii="Arial Narrow" w:hAnsi="Arial Narrow"/>
          <w:kern w:val="28"/>
          <w:sz w:val="22"/>
          <w:szCs w:val="22"/>
          <w:lang w:eastAsia="en-US"/>
        </w:rPr>
        <w:t xml:space="preserve">Služby Service </w:t>
      </w:r>
      <w:proofErr w:type="spellStart"/>
      <w:r w:rsidR="009D2323">
        <w:rPr>
          <w:rFonts w:ascii="Arial Narrow" w:hAnsi="Arial Narrow"/>
          <w:kern w:val="28"/>
          <w:sz w:val="22"/>
          <w:szCs w:val="22"/>
          <w:lang w:eastAsia="en-US"/>
        </w:rPr>
        <w:t>Desku</w:t>
      </w:r>
      <w:proofErr w:type="spellEnd"/>
      <w:r w:rsidR="009D2323">
        <w:rPr>
          <w:rFonts w:ascii="Arial Narrow" w:hAnsi="Arial Narrow"/>
          <w:kern w:val="28"/>
          <w:sz w:val="22"/>
          <w:szCs w:val="22"/>
          <w:lang w:eastAsia="en-US"/>
        </w:rPr>
        <w:t xml:space="preserve"> CES budú poskytované v zmysle Prílohy 1.</w:t>
      </w:r>
    </w:p>
    <w:p w14:paraId="6A227F39" w14:textId="77777777" w:rsidR="002441F0" w:rsidRPr="00EB1E42" w:rsidRDefault="002441F0" w:rsidP="00EB1E42">
      <w:pPr>
        <w:pStyle w:val="Odsekzoznamu"/>
        <w:widowControl w:val="0"/>
        <w:numPr>
          <w:ilvl w:val="1"/>
          <w:numId w:val="56"/>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kern w:val="28"/>
          <w:sz w:val="22"/>
          <w:szCs w:val="22"/>
          <w:lang w:eastAsia="en-US"/>
        </w:rPr>
        <w:t xml:space="preserve">Služby sa poskytujú v súlade s </w:t>
      </w:r>
      <w:r w:rsidR="000A4DC8">
        <w:rPr>
          <w:rFonts w:ascii="Arial Narrow" w:hAnsi="Arial Narrow"/>
          <w:kern w:val="28"/>
          <w:sz w:val="22"/>
          <w:szCs w:val="22"/>
          <w:lang w:eastAsia="en-US"/>
        </w:rPr>
        <w:t xml:space="preserve">touto </w:t>
      </w:r>
      <w:r>
        <w:rPr>
          <w:rFonts w:ascii="Arial Narrow" w:hAnsi="Arial Narrow"/>
          <w:kern w:val="28"/>
          <w:sz w:val="22"/>
          <w:szCs w:val="22"/>
          <w:lang w:eastAsia="en-US"/>
        </w:rPr>
        <w:t>Zmluvou a jej prílohami tak, aby dielo počas doby ich poskytovania kontinuálne spĺňalo podmienky a funkčné špecifikácie podľa Prílohy 1 a DŠ</w:t>
      </w:r>
      <w:r w:rsidR="009D2BF0">
        <w:rPr>
          <w:rFonts w:ascii="Arial Narrow" w:hAnsi="Arial Narrow"/>
          <w:kern w:val="28"/>
          <w:sz w:val="22"/>
          <w:szCs w:val="22"/>
          <w:lang w:eastAsia="en-US"/>
        </w:rPr>
        <w:t>R</w:t>
      </w:r>
      <w:r>
        <w:rPr>
          <w:rFonts w:ascii="Arial Narrow" w:hAnsi="Arial Narrow"/>
          <w:kern w:val="28"/>
          <w:sz w:val="22"/>
          <w:szCs w:val="22"/>
          <w:lang w:eastAsia="en-US"/>
        </w:rPr>
        <w:t xml:space="preserve"> a mohlo byť používané na účel, na ktoré bolo vytvorené.</w:t>
      </w:r>
    </w:p>
    <w:p w14:paraId="4877A717" w14:textId="77777777" w:rsidR="002E44BC" w:rsidRPr="001B2101" w:rsidRDefault="002E44BC" w:rsidP="008B5D58">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0D2F49" w:rsidRPr="001B2101">
        <w:rPr>
          <w:rFonts w:ascii="Arial Narrow" w:hAnsi="Arial Narrow" w:cs="Tahoma"/>
          <w:b/>
          <w:sz w:val="22"/>
          <w:szCs w:val="22"/>
          <w:u w:val="single"/>
        </w:rPr>
        <w:t>lánok 1</w:t>
      </w:r>
      <w:r w:rsidR="00CC48E9" w:rsidRPr="001B2101">
        <w:rPr>
          <w:rFonts w:ascii="Arial Narrow" w:hAnsi="Arial Narrow" w:cs="Tahoma"/>
          <w:b/>
          <w:sz w:val="22"/>
          <w:szCs w:val="22"/>
          <w:u w:val="single"/>
        </w:rPr>
        <w:t>1</w:t>
      </w:r>
      <w:r w:rsidR="00DD4650">
        <w:rPr>
          <w:rFonts w:ascii="Arial Narrow" w:hAnsi="Arial Narrow" w:cs="Tahoma"/>
          <w:b/>
          <w:sz w:val="22"/>
          <w:szCs w:val="22"/>
          <w:u w:val="single"/>
        </w:rPr>
        <w:t xml:space="preserve">. </w:t>
      </w:r>
      <w:r w:rsidR="00DD4650">
        <w:rPr>
          <w:rFonts w:ascii="Arial Narrow" w:hAnsi="Arial Narrow" w:cs="Tahoma"/>
          <w:b/>
          <w:sz w:val="22"/>
          <w:szCs w:val="22"/>
          <w:u w:val="single"/>
        </w:rPr>
        <w:tab/>
        <w:t>Čas a miesto poskytovania s</w:t>
      </w:r>
      <w:r w:rsidRPr="001B2101">
        <w:rPr>
          <w:rFonts w:ascii="Arial Narrow" w:hAnsi="Arial Narrow" w:cs="Tahoma"/>
          <w:b/>
          <w:sz w:val="22"/>
          <w:szCs w:val="22"/>
          <w:u w:val="single"/>
        </w:rPr>
        <w:t>lužieb</w:t>
      </w:r>
    </w:p>
    <w:p w14:paraId="31520116" w14:textId="56719F00" w:rsidR="002E44BC" w:rsidRPr="001B2101" w:rsidRDefault="00CC48E9" w:rsidP="002E44BC">
      <w:pPr>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11.1 </w:t>
      </w:r>
      <w:r w:rsidRPr="001B2101">
        <w:rPr>
          <w:rFonts w:ascii="Arial Narrow" w:hAnsi="Arial Narrow" w:cs="Tahoma"/>
          <w:sz w:val="22"/>
          <w:szCs w:val="22"/>
        </w:rPr>
        <w:tab/>
      </w:r>
      <w:r w:rsidR="00FB4BEE" w:rsidRPr="001B2101">
        <w:rPr>
          <w:rFonts w:ascii="Arial Narrow" w:hAnsi="Arial Narrow" w:cs="Tahoma"/>
          <w:sz w:val="22"/>
          <w:szCs w:val="22"/>
        </w:rPr>
        <w:t>Dodávateľ</w:t>
      </w:r>
      <w:r w:rsidR="002E44BC" w:rsidRPr="001B2101">
        <w:rPr>
          <w:rFonts w:ascii="Arial Narrow" w:hAnsi="Arial Narrow" w:cs="Tahoma"/>
          <w:sz w:val="22"/>
          <w:szCs w:val="22"/>
        </w:rPr>
        <w:t xml:space="preserve"> sa zaväzuje poskytovať </w:t>
      </w:r>
      <w:r w:rsidR="00C6423B">
        <w:rPr>
          <w:rFonts w:ascii="Arial Narrow" w:hAnsi="Arial Narrow" w:cs="Tahoma"/>
          <w:sz w:val="22"/>
          <w:szCs w:val="22"/>
        </w:rPr>
        <w:t>s</w:t>
      </w:r>
      <w:r w:rsidR="002E44BC" w:rsidRPr="001B2101">
        <w:rPr>
          <w:rFonts w:ascii="Arial Narrow" w:hAnsi="Arial Narrow" w:cs="Tahoma"/>
          <w:sz w:val="22"/>
          <w:szCs w:val="22"/>
        </w:rPr>
        <w:t>lužby v období odo dňa riadneho nasad</w:t>
      </w:r>
      <w:r w:rsidR="002A7F09">
        <w:rPr>
          <w:rFonts w:ascii="Arial Narrow" w:hAnsi="Arial Narrow" w:cs="Tahoma"/>
          <w:sz w:val="22"/>
          <w:szCs w:val="22"/>
        </w:rPr>
        <w:t>enia CES podľa bodu 4.2.7</w:t>
      </w:r>
      <w:r w:rsidR="0048233E">
        <w:rPr>
          <w:rFonts w:ascii="Arial Narrow" w:hAnsi="Arial Narrow" w:cs="Tahoma"/>
          <w:sz w:val="22"/>
          <w:szCs w:val="22"/>
        </w:rPr>
        <w:t xml:space="preserve"> </w:t>
      </w:r>
      <w:r w:rsidR="004047ED">
        <w:rPr>
          <w:rFonts w:ascii="Arial Narrow" w:hAnsi="Arial Narrow" w:cs="Tahoma"/>
          <w:sz w:val="22"/>
          <w:szCs w:val="22"/>
        </w:rPr>
        <w:t xml:space="preserve">tejto </w:t>
      </w:r>
      <w:r w:rsidR="002E44BC" w:rsidRPr="001B2101">
        <w:rPr>
          <w:rFonts w:ascii="Arial Narrow" w:hAnsi="Arial Narrow" w:cs="Tahoma"/>
          <w:sz w:val="22"/>
          <w:szCs w:val="22"/>
        </w:rPr>
        <w:t xml:space="preserve">Zmluvy do produktívnej prevádzky, pričom bude CES plne funkčný pre koncových užívateľov prvých </w:t>
      </w:r>
      <w:r w:rsidR="00DD4650">
        <w:rPr>
          <w:rFonts w:ascii="Arial Narrow" w:hAnsi="Arial Narrow" w:cs="Tahoma"/>
          <w:sz w:val="22"/>
          <w:szCs w:val="22"/>
        </w:rPr>
        <w:t>O</w:t>
      </w:r>
      <w:r w:rsidR="002E44BC" w:rsidRPr="001B2101">
        <w:rPr>
          <w:rFonts w:ascii="Arial Narrow" w:hAnsi="Arial Narrow" w:cs="Tahoma"/>
          <w:sz w:val="22"/>
          <w:szCs w:val="22"/>
        </w:rPr>
        <w:t xml:space="preserve">rganizácií zapojených do implementácie CES podľa tejto Zmluvy. </w:t>
      </w:r>
      <w:r w:rsidR="00FB4BEE" w:rsidRPr="001B2101">
        <w:rPr>
          <w:rFonts w:ascii="Arial Narrow" w:hAnsi="Arial Narrow" w:cs="Tahoma"/>
          <w:sz w:val="22"/>
          <w:szCs w:val="22"/>
        </w:rPr>
        <w:t>Dodávateľ</w:t>
      </w:r>
      <w:r w:rsidR="00C6423B">
        <w:rPr>
          <w:rFonts w:ascii="Arial Narrow" w:hAnsi="Arial Narrow" w:cs="Tahoma"/>
          <w:sz w:val="22"/>
          <w:szCs w:val="22"/>
        </w:rPr>
        <w:t xml:space="preserve"> sa zaväzuje poskytovať </w:t>
      </w:r>
      <w:r w:rsidR="00100D4D" w:rsidRPr="001B2101">
        <w:rPr>
          <w:rFonts w:ascii="Arial Narrow" w:hAnsi="Arial Narrow" w:cs="Tahoma"/>
          <w:sz w:val="22"/>
          <w:szCs w:val="22"/>
        </w:rPr>
        <w:t>Objednávateľovi</w:t>
      </w:r>
      <w:r w:rsidR="00100D4D">
        <w:rPr>
          <w:rFonts w:ascii="Arial Narrow" w:hAnsi="Arial Narrow" w:cs="Tahoma"/>
          <w:sz w:val="22"/>
          <w:szCs w:val="22"/>
        </w:rPr>
        <w:t xml:space="preserve"> </w:t>
      </w:r>
      <w:r w:rsidR="00C6423B">
        <w:rPr>
          <w:rFonts w:ascii="Arial Narrow" w:hAnsi="Arial Narrow" w:cs="Tahoma"/>
          <w:sz w:val="22"/>
          <w:szCs w:val="22"/>
        </w:rPr>
        <w:t>s</w:t>
      </w:r>
      <w:r w:rsidR="002E44BC" w:rsidRPr="001B2101">
        <w:rPr>
          <w:rFonts w:ascii="Arial Narrow" w:hAnsi="Arial Narrow" w:cs="Tahoma"/>
          <w:sz w:val="22"/>
          <w:szCs w:val="22"/>
        </w:rPr>
        <w:t xml:space="preserve">lužby </w:t>
      </w:r>
      <w:r w:rsidR="00EE45D1">
        <w:rPr>
          <w:rFonts w:ascii="Arial Narrow" w:hAnsi="Arial Narrow" w:cs="Tahoma"/>
          <w:sz w:val="22"/>
          <w:szCs w:val="22"/>
        </w:rPr>
        <w:t xml:space="preserve">podľa bodu 10.4.1 tejto Zmluvy v dĺžke 48 mesiacov a služby podľa bodu 10.4.2 a 10.4.3 tejto Zmluvy </w:t>
      </w:r>
      <w:r w:rsidR="002E44BC" w:rsidRPr="001B2101">
        <w:rPr>
          <w:rFonts w:ascii="Arial Narrow" w:hAnsi="Arial Narrow" w:cs="Tahoma"/>
          <w:sz w:val="22"/>
          <w:szCs w:val="22"/>
        </w:rPr>
        <w:t>na základe vystavených objednávok podľa článku 1</w:t>
      </w:r>
      <w:r w:rsidR="008F0A46">
        <w:rPr>
          <w:rFonts w:ascii="Arial Narrow" w:hAnsi="Arial Narrow" w:cs="Tahoma"/>
          <w:sz w:val="22"/>
          <w:szCs w:val="22"/>
        </w:rPr>
        <w:t>0</w:t>
      </w:r>
      <w:r w:rsidR="00A4706F">
        <w:rPr>
          <w:rFonts w:ascii="Arial Narrow" w:hAnsi="Arial Narrow" w:cs="Tahoma"/>
          <w:sz w:val="22"/>
          <w:szCs w:val="22"/>
        </w:rPr>
        <w:t xml:space="preserve"> </w:t>
      </w:r>
      <w:r w:rsidR="004047ED">
        <w:rPr>
          <w:rFonts w:ascii="Arial Narrow" w:hAnsi="Arial Narrow" w:cs="Tahoma"/>
          <w:sz w:val="22"/>
          <w:szCs w:val="22"/>
        </w:rPr>
        <w:t xml:space="preserve">tejto </w:t>
      </w:r>
      <w:r w:rsidR="002E44BC" w:rsidRPr="001B2101">
        <w:rPr>
          <w:rFonts w:ascii="Arial Narrow" w:hAnsi="Arial Narrow" w:cs="Tahoma"/>
          <w:sz w:val="22"/>
          <w:szCs w:val="22"/>
        </w:rPr>
        <w:t>Zmluvy</w:t>
      </w:r>
      <w:r w:rsidR="00A77789" w:rsidRPr="001B2101">
        <w:rPr>
          <w:rFonts w:ascii="Arial Narrow" w:hAnsi="Arial Narrow" w:cs="Tahoma"/>
          <w:sz w:val="22"/>
          <w:szCs w:val="22"/>
        </w:rPr>
        <w:t xml:space="preserve"> do vyčerpania finančného lim</w:t>
      </w:r>
      <w:r w:rsidR="00A77789" w:rsidRPr="00A4706F">
        <w:rPr>
          <w:rFonts w:ascii="Arial Narrow" w:hAnsi="Arial Narrow" w:cs="Tahoma"/>
          <w:sz w:val="22"/>
          <w:szCs w:val="22"/>
        </w:rPr>
        <w:t xml:space="preserve">itu podľa bodu </w:t>
      </w:r>
      <w:r w:rsidR="00DD4650" w:rsidRPr="00A4706F">
        <w:rPr>
          <w:rFonts w:ascii="Arial Narrow" w:hAnsi="Arial Narrow" w:cs="Tahoma"/>
          <w:sz w:val="22"/>
          <w:szCs w:val="22"/>
        </w:rPr>
        <w:t>1</w:t>
      </w:r>
      <w:r w:rsidR="008F0A46" w:rsidRPr="00A4706F">
        <w:rPr>
          <w:rFonts w:ascii="Arial Narrow" w:hAnsi="Arial Narrow" w:cs="Tahoma"/>
          <w:sz w:val="22"/>
          <w:szCs w:val="22"/>
        </w:rPr>
        <w:t>3</w:t>
      </w:r>
      <w:r w:rsidR="00A77789" w:rsidRPr="00A4706F">
        <w:rPr>
          <w:rFonts w:ascii="Arial Narrow" w:hAnsi="Arial Narrow" w:cs="Tahoma"/>
          <w:sz w:val="22"/>
          <w:szCs w:val="22"/>
        </w:rPr>
        <w:t>.</w:t>
      </w:r>
      <w:r w:rsidR="006932D3">
        <w:rPr>
          <w:rFonts w:ascii="Arial Narrow" w:hAnsi="Arial Narrow" w:cs="Tahoma"/>
          <w:sz w:val="22"/>
          <w:szCs w:val="22"/>
        </w:rPr>
        <w:t>2.2</w:t>
      </w:r>
      <w:r w:rsidR="00A77789" w:rsidRPr="001B2101">
        <w:rPr>
          <w:rFonts w:ascii="Arial Narrow" w:hAnsi="Arial Narrow" w:cs="Tahoma"/>
          <w:sz w:val="22"/>
          <w:szCs w:val="22"/>
        </w:rPr>
        <w:t xml:space="preserve"> </w:t>
      </w:r>
      <w:r w:rsidR="004047ED">
        <w:rPr>
          <w:rFonts w:ascii="Arial Narrow" w:hAnsi="Arial Narrow" w:cs="Tahoma"/>
          <w:sz w:val="22"/>
          <w:szCs w:val="22"/>
        </w:rPr>
        <w:t xml:space="preserve">tejto </w:t>
      </w:r>
      <w:r w:rsidR="00A77789" w:rsidRPr="001B2101">
        <w:rPr>
          <w:rFonts w:ascii="Arial Narrow" w:hAnsi="Arial Narrow" w:cs="Tahoma"/>
          <w:sz w:val="22"/>
          <w:szCs w:val="22"/>
        </w:rPr>
        <w:t xml:space="preserve">Zmluvy. </w:t>
      </w:r>
    </w:p>
    <w:p w14:paraId="320079C4" w14:textId="463FA5D2" w:rsidR="00573701" w:rsidRPr="008E47B7" w:rsidRDefault="00CC48E9" w:rsidP="008E47B7">
      <w:pPr>
        <w:tabs>
          <w:tab w:val="clear" w:pos="2160"/>
          <w:tab w:val="clear" w:pos="2880"/>
          <w:tab w:val="clear" w:pos="4500"/>
        </w:tabs>
        <w:spacing w:before="120"/>
        <w:ind w:left="709" w:hanging="709"/>
        <w:jc w:val="both"/>
        <w:rPr>
          <w:rFonts w:ascii="Arial Narrow" w:hAnsi="Arial Narrow"/>
          <w:kern w:val="28"/>
          <w:sz w:val="22"/>
        </w:rPr>
      </w:pPr>
      <w:r w:rsidRPr="001B2101">
        <w:rPr>
          <w:rFonts w:ascii="Arial Narrow" w:hAnsi="Arial Narrow" w:cs="Tahoma"/>
          <w:sz w:val="22"/>
          <w:szCs w:val="22"/>
        </w:rPr>
        <w:t>11</w:t>
      </w:r>
      <w:r w:rsidR="002E44BC" w:rsidRPr="001B2101">
        <w:rPr>
          <w:rFonts w:ascii="Arial Narrow" w:hAnsi="Arial Narrow" w:cs="Tahoma"/>
          <w:sz w:val="22"/>
          <w:szCs w:val="22"/>
        </w:rPr>
        <w:t xml:space="preserve">.2 </w:t>
      </w:r>
      <w:r w:rsidR="002E44BC" w:rsidRPr="001B2101">
        <w:rPr>
          <w:rFonts w:ascii="Arial Narrow" w:hAnsi="Arial Narrow" w:cs="Tahoma"/>
          <w:sz w:val="22"/>
          <w:szCs w:val="22"/>
        </w:rPr>
        <w:tab/>
      </w:r>
      <w:r w:rsidR="006A2D5F" w:rsidRPr="001B2101">
        <w:rPr>
          <w:rFonts w:ascii="Arial Narrow" w:hAnsi="Arial Narrow" w:cs="Tahoma"/>
          <w:sz w:val="22"/>
          <w:szCs w:val="22"/>
        </w:rPr>
        <w:t>Miestom p</w:t>
      </w:r>
      <w:r w:rsidR="00074718">
        <w:rPr>
          <w:rFonts w:ascii="Arial Narrow" w:hAnsi="Arial Narrow" w:cs="Tahoma"/>
          <w:sz w:val="22"/>
          <w:szCs w:val="22"/>
        </w:rPr>
        <w:t>oskytovania s</w:t>
      </w:r>
      <w:r w:rsidR="002E44BC" w:rsidRPr="001B2101">
        <w:rPr>
          <w:rFonts w:ascii="Arial Narrow" w:hAnsi="Arial Narrow" w:cs="Tahoma"/>
          <w:sz w:val="22"/>
          <w:szCs w:val="22"/>
        </w:rPr>
        <w:t>lužieb</w:t>
      </w:r>
      <w:r w:rsidR="006A2D5F" w:rsidRPr="001B2101">
        <w:rPr>
          <w:rFonts w:ascii="Arial Narrow" w:hAnsi="Arial Narrow" w:cs="Tahoma"/>
          <w:sz w:val="22"/>
          <w:szCs w:val="22"/>
        </w:rPr>
        <w:t xml:space="preserve"> je sídl</w:t>
      </w:r>
      <w:r w:rsidR="00074718">
        <w:rPr>
          <w:rFonts w:ascii="Arial Narrow" w:hAnsi="Arial Narrow" w:cs="Tahoma"/>
          <w:sz w:val="22"/>
          <w:szCs w:val="22"/>
        </w:rPr>
        <w:t xml:space="preserve">o </w:t>
      </w:r>
      <w:r w:rsidR="002776B7">
        <w:rPr>
          <w:rFonts w:ascii="Arial Narrow" w:hAnsi="Arial Narrow" w:cs="Tahoma"/>
          <w:sz w:val="22"/>
          <w:szCs w:val="22"/>
        </w:rPr>
        <w:t>Dodávateľa</w:t>
      </w:r>
      <w:r w:rsidR="00074718">
        <w:rPr>
          <w:rFonts w:ascii="Arial Narrow" w:hAnsi="Arial Narrow" w:cs="Tahoma"/>
          <w:sz w:val="22"/>
          <w:szCs w:val="22"/>
        </w:rPr>
        <w:t xml:space="preserve">, ak to bude nevyhnutné pre riadne plnenie </w:t>
      </w:r>
      <w:r w:rsidR="000A4DC8">
        <w:rPr>
          <w:rFonts w:ascii="Arial Narrow" w:hAnsi="Arial Narrow" w:cs="Tahoma"/>
          <w:sz w:val="22"/>
          <w:szCs w:val="22"/>
        </w:rPr>
        <w:t xml:space="preserve">tejto </w:t>
      </w:r>
      <w:r w:rsidR="006B6E49">
        <w:rPr>
          <w:rFonts w:ascii="Arial Narrow" w:hAnsi="Arial Narrow" w:cs="Tahoma"/>
          <w:sz w:val="22"/>
          <w:szCs w:val="22"/>
        </w:rPr>
        <w:t xml:space="preserve"> </w:t>
      </w:r>
      <w:r w:rsidR="00074718">
        <w:rPr>
          <w:rFonts w:ascii="Arial Narrow" w:hAnsi="Arial Narrow" w:cs="Tahoma"/>
          <w:sz w:val="22"/>
          <w:szCs w:val="22"/>
        </w:rPr>
        <w:t>Zmluvy aj</w:t>
      </w:r>
      <w:r w:rsidR="002776B7">
        <w:rPr>
          <w:rFonts w:ascii="Arial Narrow" w:hAnsi="Arial Narrow" w:cs="Tahoma"/>
          <w:sz w:val="22"/>
          <w:szCs w:val="22"/>
        </w:rPr>
        <w:t xml:space="preserve"> sídlo Objednávateľa </w:t>
      </w:r>
      <w:r w:rsidR="00DD4650">
        <w:rPr>
          <w:rFonts w:ascii="Arial Narrow" w:hAnsi="Arial Narrow" w:cs="Tahoma"/>
          <w:sz w:val="22"/>
          <w:szCs w:val="22"/>
        </w:rPr>
        <w:t>a sídla O</w:t>
      </w:r>
      <w:r w:rsidR="007D03E8" w:rsidRPr="001B2101">
        <w:rPr>
          <w:rFonts w:ascii="Arial Narrow" w:hAnsi="Arial Narrow" w:cs="Tahoma"/>
          <w:sz w:val="22"/>
          <w:szCs w:val="22"/>
        </w:rPr>
        <w:t>rganizácií, ktoré boli nasadené do produktívnej prevá</w:t>
      </w:r>
      <w:r w:rsidR="002A7F09">
        <w:rPr>
          <w:rFonts w:ascii="Arial Narrow" w:hAnsi="Arial Narrow" w:cs="Tahoma"/>
          <w:sz w:val="22"/>
          <w:szCs w:val="22"/>
        </w:rPr>
        <w:t>dzky CES podľa bodu 4.2.7</w:t>
      </w:r>
      <w:r w:rsidR="00A4706F">
        <w:rPr>
          <w:rFonts w:ascii="Arial Narrow" w:hAnsi="Arial Narrow" w:cs="Tahoma"/>
          <w:sz w:val="22"/>
          <w:szCs w:val="22"/>
        </w:rPr>
        <w:t xml:space="preserve"> </w:t>
      </w:r>
      <w:r w:rsidR="004047ED">
        <w:rPr>
          <w:rFonts w:ascii="Arial Narrow" w:hAnsi="Arial Narrow" w:cs="Tahoma"/>
          <w:sz w:val="22"/>
          <w:szCs w:val="22"/>
        </w:rPr>
        <w:t xml:space="preserve">tejto </w:t>
      </w:r>
      <w:r w:rsidR="007D03E8" w:rsidRPr="001B2101">
        <w:rPr>
          <w:rFonts w:ascii="Arial Narrow" w:hAnsi="Arial Narrow" w:cs="Tahoma"/>
          <w:sz w:val="22"/>
          <w:szCs w:val="22"/>
        </w:rPr>
        <w:t xml:space="preserve">Zmluvy, prípadne sídlo </w:t>
      </w:r>
      <w:proofErr w:type="spellStart"/>
      <w:r w:rsidR="007D03E8" w:rsidRPr="001B2101">
        <w:rPr>
          <w:rFonts w:ascii="Arial Narrow" w:hAnsi="Arial Narrow" w:cs="Tahoma"/>
          <w:sz w:val="22"/>
          <w:szCs w:val="22"/>
        </w:rPr>
        <w:t>DataCentra</w:t>
      </w:r>
      <w:proofErr w:type="spellEnd"/>
      <w:r w:rsidR="007D03E8" w:rsidRPr="001B2101">
        <w:rPr>
          <w:rFonts w:ascii="Arial Narrow" w:hAnsi="Arial Narrow" w:cs="Tahoma"/>
          <w:sz w:val="22"/>
          <w:szCs w:val="22"/>
        </w:rPr>
        <w:t xml:space="preserve"> a to na území Slovenskej republiky. </w:t>
      </w:r>
      <w:r w:rsidR="00573701" w:rsidRPr="00B54227">
        <w:rPr>
          <w:rFonts w:ascii="Arial Narrow" w:hAnsi="Arial Narrow"/>
          <w:kern w:val="28"/>
          <w:sz w:val="22"/>
          <w:szCs w:val="22"/>
          <w:lang w:eastAsia="en-US"/>
        </w:rPr>
        <w:t xml:space="preserve">Objednávateľ zabezpečí vytvorenie vhodných podmienok pre riadne </w:t>
      </w:r>
      <w:r w:rsidR="00573701">
        <w:rPr>
          <w:rFonts w:ascii="Arial Narrow" w:hAnsi="Arial Narrow"/>
          <w:kern w:val="28"/>
          <w:sz w:val="22"/>
          <w:szCs w:val="22"/>
          <w:lang w:eastAsia="en-US"/>
        </w:rPr>
        <w:t>vykona</w:t>
      </w:r>
      <w:r w:rsidR="00573701" w:rsidRPr="00B54227">
        <w:rPr>
          <w:rFonts w:ascii="Arial Narrow" w:hAnsi="Arial Narrow"/>
          <w:kern w:val="28"/>
          <w:sz w:val="22"/>
          <w:szCs w:val="22"/>
          <w:lang w:eastAsia="en-US"/>
        </w:rPr>
        <w:t>nie diela</w:t>
      </w:r>
      <w:r w:rsidR="00573701">
        <w:rPr>
          <w:rFonts w:ascii="Arial Narrow" w:hAnsi="Arial Narrow"/>
          <w:kern w:val="28"/>
          <w:sz w:val="22"/>
          <w:szCs w:val="22"/>
          <w:lang w:eastAsia="en-US"/>
        </w:rPr>
        <w:t xml:space="preserve"> na požiadanie Dodávateľa </w:t>
      </w:r>
      <w:r w:rsidR="00573701" w:rsidRPr="00B54227">
        <w:rPr>
          <w:rFonts w:ascii="Arial Narrow" w:hAnsi="Arial Narrow"/>
          <w:kern w:val="28"/>
          <w:sz w:val="22"/>
          <w:szCs w:val="22"/>
          <w:lang w:eastAsia="en-US"/>
        </w:rPr>
        <w:t>alebo zriaden</w:t>
      </w:r>
      <w:r w:rsidR="00573701">
        <w:rPr>
          <w:rFonts w:ascii="Arial Narrow" w:hAnsi="Arial Narrow"/>
          <w:kern w:val="28"/>
          <w:sz w:val="22"/>
          <w:szCs w:val="22"/>
          <w:lang w:eastAsia="en-US"/>
        </w:rPr>
        <w:t>ie</w:t>
      </w:r>
      <w:r w:rsidR="00573701" w:rsidRPr="00B54227">
        <w:rPr>
          <w:rFonts w:ascii="Arial Narrow" w:hAnsi="Arial Narrow"/>
          <w:kern w:val="28"/>
          <w:sz w:val="22"/>
          <w:szCs w:val="22"/>
          <w:lang w:eastAsia="en-US"/>
        </w:rPr>
        <w:t xml:space="preserve"> vzdialeného prístupu do siete Objedn</w:t>
      </w:r>
      <w:r w:rsidR="00573701">
        <w:rPr>
          <w:rFonts w:ascii="Arial Narrow" w:hAnsi="Arial Narrow"/>
          <w:kern w:val="28"/>
          <w:sz w:val="22"/>
          <w:szCs w:val="22"/>
          <w:lang w:eastAsia="en-US"/>
        </w:rPr>
        <w:t xml:space="preserve">ávateľa pre vybraných </w:t>
      </w:r>
      <w:r w:rsidR="00573701" w:rsidRPr="00B54227">
        <w:rPr>
          <w:rFonts w:ascii="Arial Narrow" w:hAnsi="Arial Narrow"/>
          <w:kern w:val="28"/>
          <w:sz w:val="22"/>
          <w:szCs w:val="22"/>
          <w:lang w:eastAsia="en-US"/>
        </w:rPr>
        <w:t>expertov</w:t>
      </w:r>
      <w:r w:rsidR="00573701">
        <w:rPr>
          <w:rFonts w:ascii="Arial Narrow" w:hAnsi="Arial Narrow"/>
          <w:kern w:val="28"/>
          <w:sz w:val="22"/>
          <w:szCs w:val="22"/>
          <w:lang w:eastAsia="en-US"/>
        </w:rPr>
        <w:t>, odborných garantov a/alebo ostatných odborníkov</w:t>
      </w:r>
      <w:r w:rsidR="00573701" w:rsidRPr="00B54227">
        <w:rPr>
          <w:rFonts w:ascii="Arial Narrow" w:hAnsi="Arial Narrow"/>
          <w:kern w:val="28"/>
          <w:sz w:val="22"/>
          <w:szCs w:val="22"/>
          <w:lang w:eastAsia="en-US"/>
        </w:rPr>
        <w:t xml:space="preserve"> z priestorov Dodávateľa, za obojstranne písomne odsúhlasených bezpečnostných opatrení.</w:t>
      </w:r>
    </w:p>
    <w:p w14:paraId="574C26B3" w14:textId="77777777" w:rsidR="0057034D" w:rsidRPr="001B2101" w:rsidRDefault="006876A1" w:rsidP="008E47B7">
      <w:pPr>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Pr>
          <w:rFonts w:ascii="Arial Narrow" w:hAnsi="Arial Narrow" w:cs="Tahoma"/>
          <w:b/>
          <w:sz w:val="22"/>
          <w:szCs w:val="22"/>
          <w:u w:val="single"/>
        </w:rPr>
        <w:t>Článok 12.</w:t>
      </w:r>
      <w:r>
        <w:rPr>
          <w:rFonts w:ascii="Arial Narrow" w:hAnsi="Arial Narrow" w:cs="Tahoma"/>
          <w:b/>
          <w:sz w:val="22"/>
          <w:szCs w:val="22"/>
          <w:u w:val="single"/>
        </w:rPr>
        <w:tab/>
      </w:r>
      <w:r w:rsidR="0057034D" w:rsidRPr="001B2101">
        <w:rPr>
          <w:rFonts w:ascii="Arial Narrow" w:hAnsi="Arial Narrow" w:cs="Tahoma"/>
          <w:b/>
          <w:sz w:val="22"/>
          <w:szCs w:val="22"/>
          <w:u w:val="single"/>
        </w:rPr>
        <w:t>Rozsah a spôsob p</w:t>
      </w:r>
      <w:r w:rsidR="008A5AFA">
        <w:rPr>
          <w:rFonts w:ascii="Arial Narrow" w:hAnsi="Arial Narrow" w:cs="Tahoma"/>
          <w:b/>
          <w:sz w:val="22"/>
          <w:szCs w:val="22"/>
          <w:u w:val="single"/>
        </w:rPr>
        <w:t>oskytovania s</w:t>
      </w:r>
      <w:r w:rsidR="00075DDF" w:rsidRPr="001B2101">
        <w:rPr>
          <w:rFonts w:ascii="Arial Narrow" w:hAnsi="Arial Narrow" w:cs="Tahoma"/>
          <w:b/>
          <w:sz w:val="22"/>
          <w:szCs w:val="22"/>
          <w:u w:val="single"/>
        </w:rPr>
        <w:t>lužieb</w:t>
      </w:r>
      <w:r w:rsidR="0057034D" w:rsidRPr="001B2101">
        <w:rPr>
          <w:rFonts w:ascii="Arial Narrow" w:hAnsi="Arial Narrow" w:cs="Tahoma"/>
          <w:b/>
          <w:sz w:val="22"/>
          <w:szCs w:val="22"/>
          <w:u w:val="single"/>
        </w:rPr>
        <w:t>, súčinnosť zmluvných strán</w:t>
      </w:r>
    </w:p>
    <w:p w14:paraId="1F757A58" w14:textId="77777777" w:rsidR="005034A8" w:rsidRPr="001B2101" w:rsidRDefault="005034A8" w:rsidP="005034A8">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sa zaväzuje </w:t>
      </w:r>
      <w:r>
        <w:rPr>
          <w:rFonts w:ascii="Arial Narrow" w:hAnsi="Arial Narrow" w:cs="Tahoma"/>
          <w:sz w:val="22"/>
          <w:szCs w:val="22"/>
        </w:rPr>
        <w:t>poskytovať služby</w:t>
      </w:r>
      <w:r w:rsidRPr="001B2101">
        <w:rPr>
          <w:rFonts w:ascii="Arial Narrow" w:hAnsi="Arial Narrow" w:cs="Tahoma"/>
          <w:sz w:val="22"/>
          <w:szCs w:val="22"/>
        </w:rPr>
        <w:t>, vypracovať príslušnú dokumentáciu a výstupy, ktoré budú</w:t>
      </w:r>
      <w:r>
        <w:rPr>
          <w:rFonts w:ascii="Arial Narrow" w:hAnsi="Arial Narrow" w:cs="Tahoma"/>
          <w:sz w:val="22"/>
          <w:szCs w:val="22"/>
        </w:rPr>
        <w:t xml:space="preserve"> súčasťou </w:t>
      </w:r>
      <w:r w:rsidR="00E03D03">
        <w:rPr>
          <w:rFonts w:ascii="Arial Narrow" w:hAnsi="Arial Narrow" w:cs="Tahoma"/>
          <w:sz w:val="22"/>
          <w:szCs w:val="22"/>
        </w:rPr>
        <w:t xml:space="preserve">poskytovania služieb </w:t>
      </w:r>
      <w:r w:rsidRPr="001B2101">
        <w:rPr>
          <w:rFonts w:ascii="Arial Narrow" w:hAnsi="Arial Narrow" w:cs="Tahoma"/>
          <w:sz w:val="22"/>
          <w:szCs w:val="22"/>
        </w:rPr>
        <w:t>v</w:t>
      </w:r>
      <w:r>
        <w:rPr>
          <w:rFonts w:ascii="Arial Narrow" w:hAnsi="Arial Narrow" w:cs="Tahoma"/>
          <w:sz w:val="22"/>
          <w:szCs w:val="22"/>
        </w:rPr>
        <w:t> </w:t>
      </w:r>
      <w:r w:rsidRPr="001B2101">
        <w:rPr>
          <w:rFonts w:ascii="Arial Narrow" w:hAnsi="Arial Narrow" w:cs="Tahoma"/>
          <w:sz w:val="22"/>
          <w:szCs w:val="22"/>
        </w:rPr>
        <w:t>súlade</w:t>
      </w:r>
      <w:r>
        <w:rPr>
          <w:rFonts w:ascii="Arial Narrow" w:hAnsi="Arial Narrow" w:cs="Tahoma"/>
          <w:sz w:val="22"/>
          <w:szCs w:val="22"/>
        </w:rPr>
        <w:t xml:space="preserve"> so všeobecne záväznými predpismi</w:t>
      </w:r>
      <w:r w:rsidR="000763B7">
        <w:rPr>
          <w:rFonts w:ascii="Arial Narrow" w:hAnsi="Arial Narrow" w:cs="Tahoma"/>
          <w:sz w:val="22"/>
          <w:szCs w:val="22"/>
        </w:rPr>
        <w:t xml:space="preserve"> Slovenskej republiky, ako aj so záväznými právnymi aktmi Európskej únie</w:t>
      </w:r>
      <w:r>
        <w:rPr>
          <w:rFonts w:ascii="Arial Narrow" w:hAnsi="Arial Narrow" w:cs="Tahoma"/>
          <w:sz w:val="22"/>
          <w:szCs w:val="22"/>
        </w:rPr>
        <w:t>, s</w:t>
      </w:r>
      <w:r w:rsidR="000A4DC8">
        <w:rPr>
          <w:rFonts w:ascii="Arial Narrow" w:hAnsi="Arial Narrow" w:cs="Tahoma"/>
          <w:sz w:val="22"/>
          <w:szCs w:val="22"/>
        </w:rPr>
        <w:t xml:space="preserve"> touto</w:t>
      </w:r>
      <w:r>
        <w:rPr>
          <w:rFonts w:ascii="Arial Narrow" w:hAnsi="Arial Narrow" w:cs="Tahoma"/>
          <w:sz w:val="22"/>
          <w:szCs w:val="22"/>
        </w:rPr>
        <w:t xml:space="preserve"> </w:t>
      </w:r>
      <w:r w:rsidRPr="001B2101">
        <w:rPr>
          <w:rFonts w:ascii="Arial Narrow" w:hAnsi="Arial Narrow" w:cs="Tahoma"/>
          <w:sz w:val="22"/>
          <w:szCs w:val="22"/>
        </w:rPr>
        <w:t>Zmluvou</w:t>
      </w:r>
      <w:r w:rsidR="00287F42">
        <w:rPr>
          <w:rFonts w:ascii="Arial Narrow" w:hAnsi="Arial Narrow" w:cs="Tahoma"/>
          <w:sz w:val="22"/>
          <w:szCs w:val="22"/>
        </w:rPr>
        <w:t xml:space="preserve"> a</w:t>
      </w:r>
      <w:r>
        <w:rPr>
          <w:rFonts w:ascii="Arial Narrow" w:hAnsi="Arial Narrow" w:cs="Tahoma"/>
          <w:sz w:val="22"/>
          <w:szCs w:val="22"/>
        </w:rPr>
        <w:t xml:space="preserve"> v súlade s</w:t>
      </w:r>
      <w:r w:rsidRPr="001B2101">
        <w:rPr>
          <w:rFonts w:ascii="Arial Narrow" w:hAnsi="Arial Narrow" w:cs="Tahoma"/>
          <w:sz w:val="22"/>
          <w:szCs w:val="22"/>
        </w:rPr>
        <w:t xml:space="preserve"> pokynmi Objednávateľa. </w:t>
      </w:r>
    </w:p>
    <w:p w14:paraId="78E34939" w14:textId="77777777" w:rsidR="00CC48E9" w:rsidRDefault="008A5AFA"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Základná doba pre poskytovanie s</w:t>
      </w:r>
      <w:r w:rsidR="008B5D58" w:rsidRPr="001B2101">
        <w:rPr>
          <w:rFonts w:ascii="Arial Narrow" w:hAnsi="Arial Narrow" w:cs="Tahoma"/>
          <w:sz w:val="22"/>
          <w:szCs w:val="22"/>
        </w:rPr>
        <w:t xml:space="preserve">lužieb podľa tejto </w:t>
      </w:r>
      <w:r w:rsidR="006B6E49">
        <w:rPr>
          <w:rFonts w:ascii="Arial Narrow" w:hAnsi="Arial Narrow" w:cs="Tahoma"/>
          <w:sz w:val="22"/>
          <w:szCs w:val="22"/>
        </w:rPr>
        <w:t xml:space="preserve">časti </w:t>
      </w:r>
      <w:r w:rsidR="008B5D58" w:rsidRPr="001B2101">
        <w:rPr>
          <w:rFonts w:ascii="Arial Narrow" w:hAnsi="Arial Narrow" w:cs="Tahoma"/>
          <w:sz w:val="22"/>
          <w:szCs w:val="22"/>
        </w:rPr>
        <w:t xml:space="preserve">Zmluvy je definovaná ako </w:t>
      </w:r>
      <w:r w:rsidR="00600B51">
        <w:rPr>
          <w:rFonts w:ascii="Arial Narrow" w:hAnsi="Arial Narrow" w:cs="Tahoma"/>
          <w:sz w:val="22"/>
          <w:szCs w:val="22"/>
        </w:rPr>
        <w:t xml:space="preserve">doba poskytovania </w:t>
      </w:r>
      <w:r w:rsidR="00C17DB1">
        <w:rPr>
          <w:rFonts w:ascii="Arial Narrow" w:hAnsi="Arial Narrow" w:cs="Tahoma"/>
          <w:sz w:val="22"/>
          <w:szCs w:val="22"/>
        </w:rPr>
        <w:t xml:space="preserve">aplikačnej </w:t>
      </w:r>
      <w:r w:rsidR="00600B51">
        <w:rPr>
          <w:rFonts w:ascii="Arial Narrow" w:hAnsi="Arial Narrow" w:cs="Tahoma"/>
          <w:sz w:val="22"/>
          <w:szCs w:val="22"/>
        </w:rPr>
        <w:t xml:space="preserve">podpory </w:t>
      </w:r>
      <w:r w:rsidR="00103872">
        <w:rPr>
          <w:rFonts w:ascii="Arial Narrow" w:hAnsi="Arial Narrow" w:cs="Tahoma"/>
          <w:sz w:val="22"/>
          <w:szCs w:val="22"/>
        </w:rPr>
        <w:t xml:space="preserve">v čase </w:t>
      </w:r>
      <w:r w:rsidR="00103872" w:rsidRPr="00B81C83">
        <w:rPr>
          <w:rFonts w:ascii="Arial Narrow" w:hAnsi="Arial Narrow" w:cs="Tahoma"/>
          <w:sz w:val="22"/>
          <w:szCs w:val="22"/>
        </w:rPr>
        <w:t xml:space="preserve">od </w:t>
      </w:r>
      <w:r w:rsidR="00D0172C" w:rsidRPr="00B81C83">
        <w:rPr>
          <w:rFonts w:ascii="Arial Narrow" w:hAnsi="Arial Narrow" w:cs="Tahoma"/>
          <w:sz w:val="22"/>
          <w:szCs w:val="22"/>
        </w:rPr>
        <w:t>8</w:t>
      </w:r>
      <w:r w:rsidR="00103872" w:rsidRPr="00B81C83">
        <w:rPr>
          <w:rFonts w:ascii="Arial Narrow" w:hAnsi="Arial Narrow" w:cs="Tahoma"/>
          <w:sz w:val="22"/>
          <w:szCs w:val="22"/>
        </w:rPr>
        <w:t>.0</w:t>
      </w:r>
      <w:r w:rsidR="008B5D58" w:rsidRPr="00B81C83">
        <w:rPr>
          <w:rFonts w:ascii="Arial Narrow" w:hAnsi="Arial Narrow" w:cs="Tahoma"/>
          <w:sz w:val="22"/>
          <w:szCs w:val="22"/>
        </w:rPr>
        <w:t>0 do 1</w:t>
      </w:r>
      <w:r w:rsidR="00D0172C" w:rsidRPr="00B81C83">
        <w:rPr>
          <w:rFonts w:ascii="Arial Narrow" w:hAnsi="Arial Narrow" w:cs="Tahoma"/>
          <w:sz w:val="22"/>
          <w:szCs w:val="22"/>
        </w:rPr>
        <w:t>6</w:t>
      </w:r>
      <w:r w:rsidR="00103872" w:rsidRPr="00B81C83">
        <w:rPr>
          <w:rFonts w:ascii="Arial Narrow" w:hAnsi="Arial Narrow" w:cs="Tahoma"/>
          <w:sz w:val="22"/>
          <w:szCs w:val="22"/>
        </w:rPr>
        <w:t>.00</w:t>
      </w:r>
      <w:r w:rsidR="008B5D58" w:rsidRPr="00C5757A">
        <w:rPr>
          <w:rFonts w:ascii="Arial Narrow" w:hAnsi="Arial Narrow" w:cs="Tahoma"/>
          <w:sz w:val="22"/>
          <w:szCs w:val="22"/>
        </w:rPr>
        <w:t xml:space="preserve"> </w:t>
      </w:r>
      <w:r w:rsidR="008B5D58" w:rsidRPr="001B2101">
        <w:rPr>
          <w:rFonts w:ascii="Arial Narrow" w:hAnsi="Arial Narrow" w:cs="Tahoma"/>
          <w:sz w:val="22"/>
          <w:szCs w:val="22"/>
        </w:rPr>
        <w:t xml:space="preserve">od pondelka do piatku, okrem štátnych sviatkov, dní pracovného pokoja a pracovného voľna, pokiaľ nie je stanovené inak. </w:t>
      </w:r>
    </w:p>
    <w:p w14:paraId="427D05F2" w14:textId="77777777" w:rsidR="00EC39A3" w:rsidRPr="0048233E" w:rsidRDefault="00EC39A3" w:rsidP="0048233E">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sa zaväzuje, že </w:t>
      </w:r>
      <w:r>
        <w:rPr>
          <w:rFonts w:ascii="Arial Narrow" w:hAnsi="Arial Narrow" w:cs="Tahoma"/>
          <w:sz w:val="22"/>
          <w:szCs w:val="22"/>
        </w:rPr>
        <w:t>bude poskytovať služby</w:t>
      </w:r>
      <w:r w:rsidR="0048233E">
        <w:rPr>
          <w:rFonts w:ascii="Arial Narrow" w:hAnsi="Arial Narrow" w:cs="Tahoma"/>
          <w:sz w:val="22"/>
          <w:szCs w:val="22"/>
        </w:rPr>
        <w:t xml:space="preserve"> v súlade s článkom 3 a 10</w:t>
      </w:r>
      <w:r w:rsidR="00662400">
        <w:rPr>
          <w:rFonts w:ascii="Arial Narrow" w:hAnsi="Arial Narrow" w:cs="Tahoma"/>
          <w:sz w:val="22"/>
          <w:szCs w:val="22"/>
        </w:rPr>
        <w:t xml:space="preserve"> </w:t>
      </w:r>
      <w:r w:rsidR="004047ED">
        <w:rPr>
          <w:rFonts w:ascii="Arial Narrow" w:hAnsi="Arial Narrow" w:cs="Tahoma"/>
          <w:sz w:val="22"/>
          <w:szCs w:val="22"/>
        </w:rPr>
        <w:t xml:space="preserve">tejto </w:t>
      </w:r>
      <w:r w:rsidR="00662400">
        <w:rPr>
          <w:rFonts w:ascii="Arial Narrow" w:hAnsi="Arial Narrow" w:cs="Tahoma"/>
          <w:sz w:val="22"/>
          <w:szCs w:val="22"/>
        </w:rPr>
        <w:t>Zmluvy a Prílohou 1</w:t>
      </w:r>
      <w:r w:rsidRPr="0048233E">
        <w:rPr>
          <w:rFonts w:ascii="Arial Narrow" w:hAnsi="Arial Narrow" w:cs="Tahoma"/>
          <w:sz w:val="22"/>
          <w:szCs w:val="22"/>
        </w:rPr>
        <w:t xml:space="preserve"> prostredníctvom príslušných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Pr="0048233E">
        <w:rPr>
          <w:rFonts w:ascii="Arial Narrow" w:hAnsi="Arial Narrow" w:cs="Tahoma"/>
          <w:sz w:val="22"/>
          <w:szCs w:val="22"/>
        </w:rPr>
        <w:t xml:space="preserve">a ostatných odborníkov </w:t>
      </w:r>
      <w:r w:rsidR="0056226E" w:rsidRPr="0048233E">
        <w:rPr>
          <w:rFonts w:ascii="Arial Narrow" w:hAnsi="Arial Narrow" w:cs="Tahoma"/>
          <w:sz w:val="22"/>
          <w:szCs w:val="22"/>
        </w:rPr>
        <w:t xml:space="preserve">u Objednávateľa, </w:t>
      </w:r>
      <w:r w:rsidRPr="0048233E">
        <w:rPr>
          <w:rFonts w:ascii="Arial Narrow" w:hAnsi="Arial Narrow" w:cs="Tahoma"/>
          <w:sz w:val="22"/>
          <w:szCs w:val="22"/>
        </w:rPr>
        <w:t xml:space="preserve">v jednotlivých Organizáciách, prípadne </w:t>
      </w:r>
      <w:r w:rsidR="006B6E49">
        <w:rPr>
          <w:rFonts w:ascii="Arial Narrow" w:hAnsi="Arial Narrow" w:cs="Tahoma"/>
          <w:sz w:val="22"/>
          <w:szCs w:val="22"/>
        </w:rPr>
        <w:t xml:space="preserve">v </w:t>
      </w:r>
      <w:proofErr w:type="spellStart"/>
      <w:r w:rsidRPr="0048233E">
        <w:rPr>
          <w:rFonts w:ascii="Arial Narrow" w:hAnsi="Arial Narrow" w:cs="Tahoma"/>
          <w:sz w:val="22"/>
          <w:szCs w:val="22"/>
        </w:rPr>
        <w:t>DataCentre</w:t>
      </w:r>
      <w:proofErr w:type="spellEnd"/>
      <w:r w:rsidRPr="0048233E">
        <w:rPr>
          <w:rFonts w:ascii="Arial Narrow" w:hAnsi="Arial Narrow" w:cs="Tahoma"/>
          <w:sz w:val="22"/>
          <w:szCs w:val="22"/>
        </w:rPr>
        <w:t xml:space="preserve">.  </w:t>
      </w:r>
    </w:p>
    <w:p w14:paraId="5159E0AA" w14:textId="193B484F" w:rsidR="00E03D03" w:rsidRPr="00E03D03" w:rsidRDefault="005F2A33" w:rsidP="00E03D03">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zabezpečí Dodávateľovi poskytnutie nevyhnutnej súčinnosti </w:t>
      </w:r>
      <w:r w:rsidR="00E03D03" w:rsidRPr="006876A1">
        <w:rPr>
          <w:rFonts w:ascii="Arial Narrow" w:hAnsi="Arial Narrow" w:cs="Tahoma"/>
          <w:sz w:val="22"/>
          <w:szCs w:val="22"/>
        </w:rPr>
        <w:t xml:space="preserve">pri poskytovaní </w:t>
      </w:r>
      <w:r w:rsidR="00E03D03">
        <w:rPr>
          <w:rFonts w:ascii="Arial Narrow" w:hAnsi="Arial Narrow" w:cs="Tahoma"/>
          <w:sz w:val="22"/>
          <w:szCs w:val="22"/>
        </w:rPr>
        <w:t>s</w:t>
      </w:r>
      <w:r w:rsidR="00E03D03" w:rsidRPr="006876A1">
        <w:rPr>
          <w:rFonts w:ascii="Arial Narrow" w:hAnsi="Arial Narrow" w:cs="Tahoma"/>
          <w:sz w:val="22"/>
          <w:szCs w:val="22"/>
        </w:rPr>
        <w:t xml:space="preserve">lužieb, ktorú </w:t>
      </w:r>
      <w:r w:rsidR="00E03D03" w:rsidRPr="006876A1">
        <w:rPr>
          <w:rFonts w:ascii="Arial Narrow" w:hAnsi="Arial Narrow" w:cs="Tahoma"/>
          <w:sz w:val="22"/>
          <w:szCs w:val="22"/>
        </w:rPr>
        <w:lastRenderedPageBreak/>
        <w:t xml:space="preserve">si Dodávateľ vyžiada aspoň 5 pracovných dní pred jej poskytnutím, resp. bezodkladne po </w:t>
      </w:r>
      <w:proofErr w:type="spellStart"/>
      <w:r w:rsidR="00E03D03" w:rsidRPr="006876A1">
        <w:rPr>
          <w:rFonts w:ascii="Arial Narrow" w:hAnsi="Arial Narrow" w:cs="Tahoma"/>
          <w:sz w:val="22"/>
          <w:szCs w:val="22"/>
        </w:rPr>
        <w:t>obdržaní</w:t>
      </w:r>
      <w:proofErr w:type="spellEnd"/>
      <w:r w:rsidR="00E03D03" w:rsidRPr="006876A1">
        <w:rPr>
          <w:rFonts w:ascii="Arial Narrow" w:hAnsi="Arial Narrow" w:cs="Tahoma"/>
          <w:sz w:val="22"/>
          <w:szCs w:val="22"/>
        </w:rPr>
        <w:t xml:space="preserve">  objednávky, v dostatočnom rozsahu a v primeranej miere najmä tým, že </w:t>
      </w:r>
      <w:r w:rsidR="00E03D03">
        <w:rPr>
          <w:rFonts w:ascii="Arial Narrow" w:hAnsi="Arial Narrow" w:cs="Tahoma"/>
          <w:sz w:val="22"/>
          <w:szCs w:val="22"/>
        </w:rPr>
        <w:t xml:space="preserve">Objednávateľ </w:t>
      </w:r>
      <w:r w:rsidR="00E03D03" w:rsidRPr="006876A1">
        <w:rPr>
          <w:rFonts w:ascii="Arial Narrow" w:hAnsi="Arial Narrow" w:cs="Tahoma"/>
          <w:sz w:val="22"/>
          <w:szCs w:val="22"/>
        </w:rPr>
        <w:t>zabezpečí súčinnosť svojich zamestnancov</w:t>
      </w:r>
      <w:r w:rsidR="00E03D03">
        <w:rPr>
          <w:rFonts w:ascii="Arial Narrow" w:hAnsi="Arial Narrow" w:cs="Tahoma"/>
          <w:sz w:val="22"/>
          <w:szCs w:val="22"/>
        </w:rPr>
        <w:t xml:space="preserve">, zamestnancov Organizácií, príp. </w:t>
      </w:r>
      <w:proofErr w:type="spellStart"/>
      <w:r w:rsidR="00E03D03">
        <w:rPr>
          <w:rFonts w:ascii="Arial Narrow" w:hAnsi="Arial Narrow" w:cs="Tahoma"/>
          <w:sz w:val="22"/>
          <w:szCs w:val="22"/>
        </w:rPr>
        <w:t>DataCentra</w:t>
      </w:r>
      <w:proofErr w:type="spellEnd"/>
      <w:r w:rsidR="00E03D03" w:rsidRPr="006876A1">
        <w:rPr>
          <w:rFonts w:ascii="Arial Narrow" w:hAnsi="Arial Narrow" w:cs="Tahoma"/>
          <w:sz w:val="22"/>
          <w:szCs w:val="22"/>
        </w:rPr>
        <w:t xml:space="preserve"> a spolupracujúcich osôb, bude spolupracovať na špecifikáciách, testoch, prevzatí atď. Dostatočný rozsah a primeraná miera súčinnosti bude špecifikovaná pri rešpektovaní technických a kapacitných možností Objednávateľa, príslušnej Organizácie, resp. </w:t>
      </w:r>
      <w:proofErr w:type="spellStart"/>
      <w:r w:rsidR="00E03D03" w:rsidRPr="006876A1">
        <w:rPr>
          <w:rFonts w:ascii="Arial Narrow" w:hAnsi="Arial Narrow" w:cs="Tahoma"/>
          <w:sz w:val="22"/>
          <w:szCs w:val="22"/>
        </w:rPr>
        <w:t>DataCentra</w:t>
      </w:r>
      <w:proofErr w:type="spellEnd"/>
      <w:r w:rsidR="00E03D03" w:rsidRPr="006876A1">
        <w:rPr>
          <w:rFonts w:ascii="Arial Narrow" w:hAnsi="Arial Narrow" w:cs="Tahoma"/>
          <w:sz w:val="22"/>
          <w:szCs w:val="22"/>
        </w:rPr>
        <w:t xml:space="preserve"> a potrieb riadneho poskytovania </w:t>
      </w:r>
      <w:r w:rsidR="00E03D03">
        <w:rPr>
          <w:rFonts w:ascii="Arial Narrow" w:hAnsi="Arial Narrow" w:cs="Tahoma"/>
          <w:sz w:val="22"/>
          <w:szCs w:val="22"/>
        </w:rPr>
        <w:t>s</w:t>
      </w:r>
      <w:r w:rsidR="00E03D03" w:rsidRPr="006876A1">
        <w:rPr>
          <w:rFonts w:ascii="Arial Narrow" w:hAnsi="Arial Narrow" w:cs="Tahoma"/>
          <w:sz w:val="22"/>
          <w:szCs w:val="22"/>
        </w:rPr>
        <w:t xml:space="preserve">lužieb Dodávateľom. </w:t>
      </w:r>
      <w:r w:rsidR="00E03D03" w:rsidRPr="001B2101">
        <w:rPr>
          <w:rFonts w:ascii="Arial Narrow" w:hAnsi="Arial Narrow" w:cs="Tahoma"/>
          <w:sz w:val="22"/>
          <w:szCs w:val="22"/>
        </w:rPr>
        <w:t xml:space="preserve">Pokiaľ Objednávateľ neurčí inak, </w:t>
      </w:r>
      <w:r w:rsidR="007D7DF6">
        <w:rPr>
          <w:rFonts w:ascii="Arial Narrow" w:hAnsi="Arial Narrow" w:cs="Tahoma"/>
          <w:sz w:val="22"/>
          <w:szCs w:val="22"/>
        </w:rPr>
        <w:t>Objednávateľ</w:t>
      </w:r>
      <w:r>
        <w:rPr>
          <w:rFonts w:ascii="Arial Narrow" w:hAnsi="Arial Narrow" w:cs="Tahoma"/>
          <w:sz w:val="22"/>
          <w:szCs w:val="22"/>
        </w:rPr>
        <w:t xml:space="preserve"> zabezpečí Dodávateľovi poskytnutie informácií, dokumentov a ďalšiu </w:t>
      </w:r>
      <w:r w:rsidR="00E03D03" w:rsidRPr="001B2101">
        <w:rPr>
          <w:rFonts w:ascii="Arial Narrow" w:hAnsi="Arial Narrow" w:cs="Tahoma"/>
          <w:sz w:val="22"/>
          <w:szCs w:val="22"/>
        </w:rPr>
        <w:t xml:space="preserve">súčinnosť v súlade s predmetom tejto Zmluvy </w:t>
      </w:r>
      <w:r w:rsidR="00B6088F">
        <w:rPr>
          <w:rFonts w:ascii="Arial Narrow" w:hAnsi="Arial Narrow"/>
          <w:kern w:val="28"/>
          <w:sz w:val="22"/>
          <w:szCs w:val="22"/>
          <w:lang w:eastAsia="en-US"/>
        </w:rPr>
        <w:t>medzi 8,00 až 15,00 hod počas pracovných dní</w:t>
      </w:r>
      <w:r w:rsidR="00E03D03" w:rsidRPr="001B2101">
        <w:rPr>
          <w:rFonts w:ascii="Arial Narrow" w:hAnsi="Arial Narrow" w:cs="Tahoma"/>
          <w:sz w:val="22"/>
          <w:szCs w:val="22"/>
        </w:rPr>
        <w:t>.</w:t>
      </w:r>
    </w:p>
    <w:p w14:paraId="000CCC1A" w14:textId="4F1B2F68" w:rsidR="00CC48E9" w:rsidRPr="001B2101" w:rsidRDefault="00850BA2"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w:t>
      </w:r>
      <w:r w:rsidR="008B5D58" w:rsidRPr="001B2101">
        <w:rPr>
          <w:rFonts w:ascii="Arial Narrow" w:hAnsi="Arial Narrow" w:cs="Tahoma"/>
          <w:sz w:val="22"/>
          <w:szCs w:val="22"/>
        </w:rPr>
        <w:t>zabezpečí prítomnosť zástupcu Organizácie</w:t>
      </w:r>
      <w:r w:rsidR="004B7D7D">
        <w:rPr>
          <w:rFonts w:ascii="Arial Narrow" w:hAnsi="Arial Narrow" w:cs="Tahoma"/>
          <w:sz w:val="22"/>
          <w:szCs w:val="22"/>
        </w:rPr>
        <w:t xml:space="preserve"> a/alebo </w:t>
      </w:r>
      <w:r>
        <w:rPr>
          <w:rFonts w:ascii="Arial Narrow" w:hAnsi="Arial Narrow" w:cs="Tahoma"/>
          <w:sz w:val="22"/>
          <w:szCs w:val="22"/>
        </w:rPr>
        <w:t>Objednávateľa</w:t>
      </w:r>
      <w:r w:rsidR="004B7D7D">
        <w:rPr>
          <w:rFonts w:ascii="Arial Narrow" w:hAnsi="Arial Narrow" w:cs="Tahoma"/>
          <w:sz w:val="22"/>
          <w:szCs w:val="22"/>
        </w:rPr>
        <w:t xml:space="preserve"> a/alebo </w:t>
      </w:r>
      <w:proofErr w:type="spellStart"/>
      <w:r>
        <w:rPr>
          <w:rFonts w:ascii="Arial Narrow" w:hAnsi="Arial Narrow" w:cs="Tahoma"/>
          <w:sz w:val="22"/>
          <w:szCs w:val="22"/>
        </w:rPr>
        <w:t>DataCentra</w:t>
      </w:r>
      <w:proofErr w:type="spellEnd"/>
      <w:r w:rsidR="008B5D58" w:rsidRPr="001B2101">
        <w:rPr>
          <w:rFonts w:ascii="Arial Narrow" w:hAnsi="Arial Narrow" w:cs="Tahoma"/>
          <w:sz w:val="22"/>
          <w:szCs w:val="22"/>
        </w:rPr>
        <w:t xml:space="preserve"> počas vykonávania </w:t>
      </w:r>
      <w:r w:rsidR="005034A8">
        <w:rPr>
          <w:rFonts w:ascii="Arial Narrow" w:hAnsi="Arial Narrow" w:cs="Tahoma"/>
          <w:sz w:val="22"/>
          <w:szCs w:val="22"/>
        </w:rPr>
        <w:t>s</w:t>
      </w:r>
      <w:r w:rsidR="008B5D58" w:rsidRPr="001B2101">
        <w:rPr>
          <w:rFonts w:ascii="Arial Narrow" w:hAnsi="Arial Narrow" w:cs="Tahoma"/>
          <w:sz w:val="22"/>
          <w:szCs w:val="22"/>
        </w:rPr>
        <w:t xml:space="preserve">lužby, pokiaľ sa vykonáva v sídle Organizácií alebo na mieste určenom </w:t>
      </w:r>
      <w:proofErr w:type="spellStart"/>
      <w:r w:rsidR="005034A8">
        <w:rPr>
          <w:rFonts w:ascii="Arial Narrow" w:hAnsi="Arial Narrow" w:cs="Tahoma"/>
          <w:sz w:val="22"/>
          <w:szCs w:val="22"/>
        </w:rPr>
        <w:t>DataCentrom</w:t>
      </w:r>
      <w:proofErr w:type="spellEnd"/>
      <w:r w:rsidR="005034A8">
        <w:rPr>
          <w:rFonts w:ascii="Arial Narrow" w:hAnsi="Arial Narrow" w:cs="Tahoma"/>
          <w:sz w:val="22"/>
          <w:szCs w:val="22"/>
        </w:rPr>
        <w:t xml:space="preserve">, resp. </w:t>
      </w:r>
      <w:r w:rsidR="008B5D58" w:rsidRPr="001B2101">
        <w:rPr>
          <w:rFonts w:ascii="Arial Narrow" w:hAnsi="Arial Narrow" w:cs="Tahoma"/>
          <w:sz w:val="22"/>
          <w:szCs w:val="22"/>
        </w:rPr>
        <w:t>Objednávateľom.</w:t>
      </w:r>
    </w:p>
    <w:p w14:paraId="05FEBBF8" w14:textId="77777777" w:rsidR="00CC48E9" w:rsidRPr="001B2101" w:rsidRDefault="001C3EA9" w:rsidP="008F5E1A">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w:t>
      </w:r>
      <w:r w:rsidR="008B5D58" w:rsidRPr="001B2101">
        <w:rPr>
          <w:rFonts w:ascii="Arial Narrow" w:hAnsi="Arial Narrow" w:cs="Tahoma"/>
          <w:sz w:val="22"/>
          <w:szCs w:val="22"/>
        </w:rPr>
        <w:t xml:space="preserve"> sa zaväzuje upozorniť </w:t>
      </w:r>
      <w:r w:rsidR="00FB4BEE" w:rsidRPr="001B2101">
        <w:rPr>
          <w:rFonts w:ascii="Arial Narrow" w:hAnsi="Arial Narrow" w:cs="Tahoma"/>
          <w:sz w:val="22"/>
          <w:szCs w:val="22"/>
        </w:rPr>
        <w:t>Dodávateľ</w:t>
      </w:r>
      <w:r w:rsidR="008B5D58" w:rsidRPr="001B2101">
        <w:rPr>
          <w:rFonts w:ascii="Arial Narrow" w:hAnsi="Arial Narrow" w:cs="Tahoma"/>
          <w:sz w:val="22"/>
          <w:szCs w:val="22"/>
        </w:rPr>
        <w:t>a na akékoľvek potenciálne ohrozenie bezpečnosti   a zdravia vo svojich objektoch</w:t>
      </w:r>
      <w:r w:rsidRPr="001B2101">
        <w:rPr>
          <w:rFonts w:ascii="Arial Narrow" w:hAnsi="Arial Narrow" w:cs="Tahoma"/>
          <w:sz w:val="22"/>
          <w:szCs w:val="22"/>
        </w:rPr>
        <w:t xml:space="preserve">, objektoch Organizácií, resp. </w:t>
      </w:r>
      <w:proofErr w:type="spellStart"/>
      <w:r w:rsidRPr="001B2101">
        <w:rPr>
          <w:rFonts w:ascii="Arial Narrow" w:hAnsi="Arial Narrow" w:cs="Tahoma"/>
          <w:sz w:val="22"/>
          <w:szCs w:val="22"/>
        </w:rPr>
        <w:t>DataCentra</w:t>
      </w:r>
      <w:proofErr w:type="spellEnd"/>
      <w:r w:rsidR="008B5D58" w:rsidRPr="001B2101">
        <w:rPr>
          <w:rFonts w:ascii="Arial Narrow" w:hAnsi="Arial Narrow" w:cs="Tahoma"/>
          <w:sz w:val="22"/>
          <w:szCs w:val="22"/>
        </w:rPr>
        <w:t xml:space="preserve"> a</w:t>
      </w:r>
      <w:r w:rsidR="00850BA2">
        <w:rPr>
          <w:rFonts w:ascii="Arial Narrow" w:hAnsi="Arial Narrow" w:cs="Tahoma"/>
          <w:sz w:val="22"/>
          <w:szCs w:val="22"/>
        </w:rPr>
        <w:t> zabezpečiť prijatie všetkých opatrení</w:t>
      </w:r>
      <w:r w:rsidR="008B5D58" w:rsidRPr="001B2101">
        <w:rPr>
          <w:rFonts w:ascii="Arial Narrow" w:hAnsi="Arial Narrow" w:cs="Tahoma"/>
          <w:sz w:val="22"/>
          <w:szCs w:val="22"/>
        </w:rPr>
        <w:t xml:space="preserve"> k zaisteniu bezpečnosti a ochrany zdravia. </w:t>
      </w:r>
      <w:r w:rsidR="00FB4BEE" w:rsidRPr="001B2101">
        <w:rPr>
          <w:rFonts w:ascii="Arial Narrow" w:hAnsi="Arial Narrow" w:cs="Tahoma"/>
          <w:sz w:val="22"/>
          <w:szCs w:val="22"/>
        </w:rPr>
        <w:t>Dodávateľ</w:t>
      </w:r>
      <w:r w:rsidR="008B5D58" w:rsidRPr="001B2101">
        <w:rPr>
          <w:rFonts w:ascii="Arial Narrow" w:hAnsi="Arial Narrow" w:cs="Tahoma"/>
          <w:sz w:val="22"/>
          <w:szCs w:val="22"/>
        </w:rPr>
        <w:t xml:space="preserve"> sa zaväzuje rešpektovať a dodržiavať upozornenia a opatrenia </w:t>
      </w:r>
      <w:r w:rsidR="008A5AFA">
        <w:rPr>
          <w:rFonts w:ascii="Arial Narrow" w:hAnsi="Arial Narrow" w:cs="Tahoma"/>
          <w:sz w:val="22"/>
          <w:szCs w:val="22"/>
        </w:rPr>
        <w:t xml:space="preserve">Objednávateľa, </w:t>
      </w:r>
      <w:proofErr w:type="spellStart"/>
      <w:r w:rsidR="008A5AFA">
        <w:rPr>
          <w:rFonts w:ascii="Arial Narrow" w:hAnsi="Arial Narrow" w:cs="Tahoma"/>
          <w:sz w:val="22"/>
          <w:szCs w:val="22"/>
        </w:rPr>
        <w:t>DataCentra</w:t>
      </w:r>
      <w:proofErr w:type="spellEnd"/>
      <w:r w:rsidR="008A5AFA">
        <w:rPr>
          <w:rFonts w:ascii="Arial Narrow" w:hAnsi="Arial Narrow" w:cs="Tahoma"/>
          <w:sz w:val="22"/>
          <w:szCs w:val="22"/>
        </w:rPr>
        <w:t>, resp. Organizácií</w:t>
      </w:r>
      <w:r w:rsidR="008B5D58" w:rsidRPr="001B2101">
        <w:rPr>
          <w:rFonts w:ascii="Arial Narrow" w:hAnsi="Arial Narrow" w:cs="Tahoma"/>
          <w:sz w:val="22"/>
          <w:szCs w:val="22"/>
        </w:rPr>
        <w:t xml:space="preserve"> o zaistení bezpečnosti a ochrany zdravia pri práci.</w:t>
      </w:r>
    </w:p>
    <w:p w14:paraId="187DC741" w14:textId="77777777" w:rsidR="006876A1" w:rsidRDefault="00665D35"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Objednávateľ zabezpečí</w:t>
      </w:r>
      <w:r w:rsidR="008B5D58" w:rsidRPr="006876A1">
        <w:rPr>
          <w:rFonts w:ascii="Arial Narrow" w:hAnsi="Arial Narrow" w:cs="Tahoma"/>
          <w:sz w:val="22"/>
          <w:szCs w:val="22"/>
        </w:rPr>
        <w:t>, aby nemohlo dôjsť ku strate dát (len v prípade, ak k strate dát nedôjde systémovou chybou, chybou aplikácie, alebo neošetrenou bezpečnostnou zraniteľnosťou)</w:t>
      </w:r>
      <w:r w:rsidR="00E03D03">
        <w:rPr>
          <w:rFonts w:ascii="Arial Narrow" w:hAnsi="Arial Narrow" w:cs="Tahoma"/>
          <w:sz w:val="22"/>
          <w:szCs w:val="22"/>
        </w:rPr>
        <w:t>, pre spracovanie ktorých boli s</w:t>
      </w:r>
      <w:r w:rsidR="008B5D58" w:rsidRPr="006876A1">
        <w:rPr>
          <w:rFonts w:ascii="Arial Narrow" w:hAnsi="Arial Narrow" w:cs="Tahoma"/>
          <w:sz w:val="22"/>
          <w:szCs w:val="22"/>
        </w:rPr>
        <w:t xml:space="preserve">lužby </w:t>
      </w:r>
      <w:r w:rsidR="00FB4BEE" w:rsidRPr="006876A1">
        <w:rPr>
          <w:rFonts w:ascii="Arial Narrow" w:hAnsi="Arial Narrow" w:cs="Tahoma"/>
          <w:sz w:val="22"/>
          <w:szCs w:val="22"/>
        </w:rPr>
        <w:t>Dodávateľ</w:t>
      </w:r>
      <w:r w:rsidR="008B5D58" w:rsidRPr="006876A1">
        <w:rPr>
          <w:rFonts w:ascii="Arial Narrow" w:hAnsi="Arial Narrow" w:cs="Tahoma"/>
          <w:sz w:val="22"/>
          <w:szCs w:val="22"/>
        </w:rPr>
        <w:t>a</w:t>
      </w:r>
      <w:r w:rsidR="007D7DF6">
        <w:rPr>
          <w:rFonts w:ascii="Arial Narrow" w:hAnsi="Arial Narrow" w:cs="Tahoma"/>
          <w:sz w:val="22"/>
          <w:szCs w:val="22"/>
        </w:rPr>
        <w:t xml:space="preserve"> poskytnuté alebo použité a bude</w:t>
      </w:r>
      <w:r w:rsidR="008B5D58" w:rsidRPr="006876A1">
        <w:rPr>
          <w:rFonts w:ascii="Arial Narrow" w:hAnsi="Arial Narrow" w:cs="Tahoma"/>
          <w:sz w:val="22"/>
          <w:szCs w:val="22"/>
        </w:rPr>
        <w:t xml:space="preserve"> udržiavať aktuálne záložné kópie dát. Toto zabezpeč</w:t>
      </w:r>
      <w:r w:rsidR="00CC3B8D">
        <w:rPr>
          <w:rFonts w:ascii="Arial Narrow" w:hAnsi="Arial Narrow" w:cs="Tahoma"/>
          <w:sz w:val="22"/>
          <w:szCs w:val="22"/>
        </w:rPr>
        <w:t>enie bude vykonané podľa odporúčaní</w:t>
      </w:r>
      <w:r w:rsidR="008B5D58" w:rsidRPr="006876A1">
        <w:rPr>
          <w:rFonts w:ascii="Arial Narrow" w:hAnsi="Arial Narrow" w:cs="Tahoma"/>
          <w:sz w:val="22"/>
          <w:szCs w:val="22"/>
        </w:rPr>
        <w:t xml:space="preserve">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spôsobom, ktorý nezabráni prevádzke systému </w:t>
      </w:r>
      <w:r w:rsidRPr="006876A1">
        <w:rPr>
          <w:rFonts w:ascii="Arial Narrow" w:hAnsi="Arial Narrow" w:cs="Tahoma"/>
          <w:sz w:val="22"/>
          <w:szCs w:val="22"/>
        </w:rPr>
        <w:t>CES</w:t>
      </w:r>
      <w:r w:rsidR="008B5D58" w:rsidRPr="006876A1">
        <w:rPr>
          <w:rFonts w:ascii="Arial Narrow" w:hAnsi="Arial Narrow" w:cs="Tahoma"/>
          <w:sz w:val="22"/>
          <w:szCs w:val="22"/>
        </w:rPr>
        <w:t xml:space="preserve"> počas pracovných hodín a zároveň nezabráni plneniu povinností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podľa tejto </w:t>
      </w:r>
      <w:r w:rsidR="00582DB0" w:rsidRPr="006876A1">
        <w:rPr>
          <w:rFonts w:ascii="Arial Narrow" w:hAnsi="Arial Narrow" w:cs="Tahoma"/>
          <w:sz w:val="22"/>
          <w:szCs w:val="22"/>
        </w:rPr>
        <w:t>Zmluvy</w:t>
      </w:r>
      <w:r w:rsidR="008B5D58" w:rsidRPr="006876A1">
        <w:rPr>
          <w:rFonts w:ascii="Arial Narrow" w:hAnsi="Arial Narrow" w:cs="Tahoma"/>
          <w:sz w:val="22"/>
          <w:szCs w:val="22"/>
        </w:rPr>
        <w:t xml:space="preserve">. Tým nie je dotknutá povinnosť </w:t>
      </w:r>
      <w:r w:rsidR="00FB4BEE" w:rsidRPr="006876A1">
        <w:rPr>
          <w:rFonts w:ascii="Arial Narrow" w:hAnsi="Arial Narrow" w:cs="Tahoma"/>
          <w:sz w:val="22"/>
          <w:szCs w:val="22"/>
        </w:rPr>
        <w:t>Dodávateľ</w:t>
      </w:r>
      <w:r w:rsidR="008B5D58" w:rsidRPr="006876A1">
        <w:rPr>
          <w:rFonts w:ascii="Arial Narrow" w:hAnsi="Arial Narrow" w:cs="Tahoma"/>
          <w:sz w:val="22"/>
          <w:szCs w:val="22"/>
        </w:rPr>
        <w:t xml:space="preserve">a postupovať s odbornou starostlivosťou v záujme predchádzaniu stratám takých dát. Je povinnosťou </w:t>
      </w:r>
      <w:r w:rsidR="00582DB0" w:rsidRPr="006876A1">
        <w:rPr>
          <w:rFonts w:ascii="Arial Narrow" w:hAnsi="Arial Narrow" w:cs="Tahoma"/>
          <w:sz w:val="22"/>
          <w:szCs w:val="22"/>
        </w:rPr>
        <w:t>Objednávateľa</w:t>
      </w:r>
      <w:r w:rsidR="008B5D58" w:rsidRPr="006876A1">
        <w:rPr>
          <w:rFonts w:ascii="Arial Narrow" w:hAnsi="Arial Narrow" w:cs="Tahoma"/>
          <w:sz w:val="22"/>
          <w:szCs w:val="22"/>
        </w:rPr>
        <w:t xml:space="preserve"> zabezpečiť si riadnu technickú podporu HW prostredia systému </w:t>
      </w:r>
      <w:r w:rsidR="00582DB0" w:rsidRPr="006876A1">
        <w:rPr>
          <w:rFonts w:ascii="Arial Narrow" w:hAnsi="Arial Narrow" w:cs="Tahoma"/>
          <w:sz w:val="22"/>
          <w:szCs w:val="22"/>
        </w:rPr>
        <w:t>CES</w:t>
      </w:r>
      <w:r w:rsidR="008B5D58" w:rsidRPr="006876A1">
        <w:rPr>
          <w:rFonts w:ascii="Arial Narrow" w:hAnsi="Arial Narrow" w:cs="Tahoma"/>
          <w:sz w:val="22"/>
          <w:szCs w:val="22"/>
        </w:rPr>
        <w:t>.</w:t>
      </w:r>
    </w:p>
    <w:p w14:paraId="2C51C58D" w14:textId="60F69B45" w:rsidR="006876A1" w:rsidRPr="00887CB9" w:rsidRDefault="008B5D58"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J</w:t>
      </w:r>
      <w:r w:rsidRPr="00887CB9">
        <w:rPr>
          <w:rFonts w:ascii="Arial Narrow" w:hAnsi="Arial Narrow" w:cs="Tahoma"/>
          <w:sz w:val="22"/>
          <w:szCs w:val="22"/>
        </w:rPr>
        <w:t xml:space="preserve">e povinnosťou </w:t>
      </w:r>
      <w:r w:rsidR="00582DB0" w:rsidRPr="00887CB9">
        <w:rPr>
          <w:rFonts w:ascii="Arial Narrow" w:hAnsi="Arial Narrow" w:cs="Tahoma"/>
          <w:sz w:val="22"/>
          <w:szCs w:val="22"/>
        </w:rPr>
        <w:t>Objednávateľa z</w:t>
      </w:r>
      <w:r w:rsidRPr="00887CB9">
        <w:rPr>
          <w:rFonts w:ascii="Arial Narrow" w:hAnsi="Arial Narrow" w:cs="Tahoma"/>
          <w:sz w:val="22"/>
          <w:szCs w:val="22"/>
        </w:rPr>
        <w:t>abezpečiť si na vlastné náklady štandardnú podporu systémového SW</w:t>
      </w:r>
      <w:r w:rsidR="000004B0">
        <w:rPr>
          <w:rFonts w:ascii="Arial Narrow" w:hAnsi="Arial Narrow" w:cs="Tahoma"/>
          <w:sz w:val="22"/>
          <w:szCs w:val="22"/>
        </w:rPr>
        <w:t xml:space="preserve"> s výnimkou povinnosti uvedenej v bode 4. písm. g) Prílohy 1</w:t>
      </w:r>
      <w:r w:rsidRPr="00887CB9">
        <w:rPr>
          <w:rFonts w:ascii="Arial Narrow" w:hAnsi="Arial Narrow" w:cs="Tahoma"/>
          <w:sz w:val="22"/>
          <w:szCs w:val="22"/>
        </w:rPr>
        <w:t>. V prípade potreby vykonať aktivity nad aplikác</w:t>
      </w:r>
      <w:r w:rsidR="00436CD9" w:rsidRPr="00887CB9">
        <w:rPr>
          <w:rFonts w:ascii="Arial Narrow" w:hAnsi="Arial Narrow" w:cs="Tahoma"/>
          <w:sz w:val="22"/>
          <w:szCs w:val="22"/>
        </w:rPr>
        <w:t>iou, ktoré si vyžadujú podporu s</w:t>
      </w:r>
      <w:r w:rsidRPr="00887CB9">
        <w:rPr>
          <w:rFonts w:ascii="Arial Narrow" w:hAnsi="Arial Narrow" w:cs="Tahoma"/>
          <w:sz w:val="22"/>
          <w:szCs w:val="22"/>
        </w:rPr>
        <w:t xml:space="preserve">oftvérového </w:t>
      </w:r>
      <w:r w:rsidR="00436CD9" w:rsidRPr="00887CB9">
        <w:rPr>
          <w:rFonts w:ascii="Arial Narrow" w:hAnsi="Arial Narrow" w:cs="Tahoma"/>
          <w:sz w:val="22"/>
          <w:szCs w:val="22"/>
        </w:rPr>
        <w:t>produktu (tzv</w:t>
      </w:r>
      <w:r w:rsidR="00CC3B8D" w:rsidRPr="00887CB9">
        <w:rPr>
          <w:rFonts w:ascii="Arial Narrow" w:hAnsi="Arial Narrow" w:cs="Tahoma"/>
          <w:sz w:val="22"/>
          <w:szCs w:val="22"/>
        </w:rPr>
        <w:t xml:space="preserve">. </w:t>
      </w:r>
      <w:proofErr w:type="spellStart"/>
      <w:r w:rsidR="00CC3B8D" w:rsidRPr="00887CB9">
        <w:rPr>
          <w:rFonts w:ascii="Arial Narrow" w:hAnsi="Arial Narrow" w:cs="Tahoma"/>
          <w:sz w:val="22"/>
          <w:szCs w:val="22"/>
        </w:rPr>
        <w:t>maintenance</w:t>
      </w:r>
      <w:proofErr w:type="spellEnd"/>
      <w:r w:rsidR="00CC3B8D" w:rsidRPr="00887CB9">
        <w:rPr>
          <w:rFonts w:ascii="Arial Narrow" w:hAnsi="Arial Narrow" w:cs="Tahoma"/>
          <w:sz w:val="22"/>
          <w:szCs w:val="22"/>
        </w:rPr>
        <w:t>), je Objednávateľ</w:t>
      </w:r>
      <w:r w:rsidR="00436CD9" w:rsidRPr="00887CB9">
        <w:rPr>
          <w:rFonts w:ascii="Arial Narrow" w:hAnsi="Arial Narrow" w:cs="Tahoma"/>
          <w:sz w:val="22"/>
          <w:szCs w:val="22"/>
        </w:rPr>
        <w:t xml:space="preserve"> povinný</w:t>
      </w:r>
      <w:r w:rsidRPr="00887CB9">
        <w:rPr>
          <w:rFonts w:ascii="Arial Narrow" w:hAnsi="Arial Narrow" w:cs="Tahoma"/>
          <w:sz w:val="22"/>
          <w:szCs w:val="22"/>
        </w:rPr>
        <w:t xml:space="preserve"> si túto podporu zabezpečiť v zmysle licenčných podmienok </w:t>
      </w:r>
      <w:r w:rsidR="00FB4BEE" w:rsidRPr="00887CB9">
        <w:rPr>
          <w:rFonts w:ascii="Arial Narrow" w:hAnsi="Arial Narrow" w:cs="Tahoma"/>
          <w:sz w:val="22"/>
          <w:szCs w:val="22"/>
        </w:rPr>
        <w:t>Dodávateľ</w:t>
      </w:r>
      <w:r w:rsidRPr="00887CB9">
        <w:rPr>
          <w:rFonts w:ascii="Arial Narrow" w:hAnsi="Arial Narrow" w:cs="Tahoma"/>
          <w:sz w:val="22"/>
          <w:szCs w:val="22"/>
        </w:rPr>
        <w:t xml:space="preserve">a licenčných práv jednotlivých SW. </w:t>
      </w:r>
    </w:p>
    <w:p w14:paraId="581477B3" w14:textId="6FAF94E2" w:rsidR="008B5D58" w:rsidRDefault="00582DB0" w:rsidP="006876A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6876A1">
        <w:rPr>
          <w:rFonts w:ascii="Arial Narrow" w:hAnsi="Arial Narrow" w:cs="Tahoma"/>
          <w:sz w:val="22"/>
          <w:szCs w:val="22"/>
        </w:rPr>
        <w:t>Objednávateľ je povinný po celú dobu podľa bodu 1</w:t>
      </w:r>
      <w:r w:rsidR="008F0A46">
        <w:rPr>
          <w:rFonts w:ascii="Arial Narrow" w:hAnsi="Arial Narrow" w:cs="Tahoma"/>
          <w:sz w:val="22"/>
          <w:szCs w:val="22"/>
        </w:rPr>
        <w:t>1</w:t>
      </w:r>
      <w:r w:rsidRPr="006876A1">
        <w:rPr>
          <w:rFonts w:ascii="Arial Narrow" w:hAnsi="Arial Narrow" w:cs="Tahoma"/>
          <w:sz w:val="22"/>
          <w:szCs w:val="22"/>
        </w:rPr>
        <w:t>.</w:t>
      </w:r>
      <w:r w:rsidR="008F0A46">
        <w:rPr>
          <w:rFonts w:ascii="Arial Narrow" w:hAnsi="Arial Narrow" w:cs="Tahoma"/>
          <w:sz w:val="22"/>
          <w:szCs w:val="22"/>
        </w:rPr>
        <w:t>1</w:t>
      </w:r>
      <w:r w:rsidRPr="006876A1">
        <w:rPr>
          <w:rFonts w:ascii="Arial Narrow" w:hAnsi="Arial Narrow" w:cs="Tahoma"/>
          <w:sz w:val="22"/>
          <w:szCs w:val="22"/>
        </w:rPr>
        <w:t xml:space="preserve"> </w:t>
      </w:r>
      <w:r w:rsidR="00DA1836">
        <w:rPr>
          <w:rFonts w:ascii="Arial Narrow" w:hAnsi="Arial Narrow" w:cs="Tahoma"/>
          <w:sz w:val="22"/>
          <w:szCs w:val="22"/>
        </w:rPr>
        <w:t xml:space="preserve">tejto </w:t>
      </w:r>
      <w:r w:rsidRPr="006876A1">
        <w:rPr>
          <w:rFonts w:ascii="Arial Narrow" w:hAnsi="Arial Narrow" w:cs="Tahoma"/>
          <w:sz w:val="22"/>
          <w:szCs w:val="22"/>
        </w:rPr>
        <w:t>Zmluvy</w:t>
      </w:r>
      <w:r w:rsidR="008B5D58" w:rsidRPr="006876A1">
        <w:rPr>
          <w:rFonts w:ascii="Arial Narrow" w:hAnsi="Arial Narrow" w:cs="Tahoma"/>
          <w:sz w:val="22"/>
          <w:szCs w:val="22"/>
        </w:rPr>
        <w:t xml:space="preserve"> zabezpečiť poskytovanie </w:t>
      </w:r>
      <w:proofErr w:type="spellStart"/>
      <w:r w:rsidR="00783902">
        <w:rPr>
          <w:rFonts w:ascii="Arial Narrow" w:hAnsi="Arial Narrow" w:cs="Tahoma"/>
          <w:sz w:val="22"/>
          <w:szCs w:val="22"/>
        </w:rPr>
        <w:t>Cloudových</w:t>
      </w:r>
      <w:proofErr w:type="spellEnd"/>
      <w:r w:rsidR="008B5D58" w:rsidRPr="006876A1">
        <w:rPr>
          <w:rFonts w:ascii="Arial Narrow" w:hAnsi="Arial Narrow" w:cs="Tahoma"/>
          <w:sz w:val="22"/>
          <w:szCs w:val="22"/>
        </w:rPr>
        <w:t xml:space="preserve"> služieb pre systém </w:t>
      </w:r>
      <w:r w:rsidRPr="006876A1">
        <w:rPr>
          <w:rFonts w:ascii="Arial Narrow" w:hAnsi="Arial Narrow" w:cs="Tahoma"/>
          <w:sz w:val="22"/>
          <w:szCs w:val="22"/>
        </w:rPr>
        <w:t>CES</w:t>
      </w:r>
      <w:r w:rsidR="008B5D58" w:rsidRPr="006876A1">
        <w:rPr>
          <w:rFonts w:ascii="Arial Narrow" w:hAnsi="Arial Narrow" w:cs="Tahoma"/>
          <w:sz w:val="22"/>
          <w:szCs w:val="22"/>
        </w:rPr>
        <w:t xml:space="preserve">, SW podporu systému </w:t>
      </w:r>
      <w:r w:rsidRPr="006876A1">
        <w:rPr>
          <w:rFonts w:ascii="Arial Narrow" w:hAnsi="Arial Narrow" w:cs="Tahoma"/>
          <w:sz w:val="22"/>
          <w:szCs w:val="22"/>
        </w:rPr>
        <w:t>CES</w:t>
      </w:r>
      <w:r w:rsidR="008B5D58" w:rsidRPr="006876A1">
        <w:rPr>
          <w:rFonts w:ascii="Arial Narrow" w:hAnsi="Arial Narrow" w:cs="Tahoma"/>
          <w:sz w:val="22"/>
          <w:szCs w:val="22"/>
        </w:rPr>
        <w:t>. V opačnom prípad</w:t>
      </w:r>
      <w:r w:rsidRPr="006876A1">
        <w:rPr>
          <w:rFonts w:ascii="Arial Narrow" w:hAnsi="Arial Narrow" w:cs="Tahoma"/>
          <w:sz w:val="22"/>
          <w:szCs w:val="22"/>
        </w:rPr>
        <w:t xml:space="preserve">e bude </w:t>
      </w:r>
      <w:r w:rsidR="00FB4BEE" w:rsidRPr="006876A1">
        <w:rPr>
          <w:rFonts w:ascii="Arial Narrow" w:hAnsi="Arial Narrow" w:cs="Tahoma"/>
          <w:sz w:val="22"/>
          <w:szCs w:val="22"/>
        </w:rPr>
        <w:t>Dodávateľ</w:t>
      </w:r>
      <w:r w:rsidR="00C17DB1">
        <w:rPr>
          <w:rFonts w:ascii="Arial Narrow" w:hAnsi="Arial Narrow" w:cs="Tahoma"/>
          <w:sz w:val="22"/>
          <w:szCs w:val="22"/>
        </w:rPr>
        <w:t xml:space="preserve"> poskytovať s</w:t>
      </w:r>
      <w:r w:rsidR="008B5D58" w:rsidRPr="006876A1">
        <w:rPr>
          <w:rFonts w:ascii="Arial Narrow" w:hAnsi="Arial Narrow" w:cs="Tahoma"/>
          <w:sz w:val="22"/>
          <w:szCs w:val="22"/>
        </w:rPr>
        <w:t xml:space="preserve">lužby podľa tejto </w:t>
      </w:r>
      <w:r w:rsidRPr="006876A1">
        <w:rPr>
          <w:rFonts w:ascii="Arial Narrow" w:hAnsi="Arial Narrow" w:cs="Tahoma"/>
          <w:sz w:val="22"/>
          <w:szCs w:val="22"/>
        </w:rPr>
        <w:t xml:space="preserve">Zmluvy </w:t>
      </w:r>
      <w:r w:rsidR="008B5D58" w:rsidRPr="006876A1">
        <w:rPr>
          <w:rFonts w:ascii="Arial Narrow" w:hAnsi="Arial Narrow" w:cs="Tahoma"/>
          <w:sz w:val="22"/>
          <w:szCs w:val="22"/>
        </w:rPr>
        <w:t xml:space="preserve">v obmedzenom rozsahu, čo ho však </w:t>
      </w:r>
      <w:r w:rsidR="00436CD9">
        <w:rPr>
          <w:rFonts w:ascii="Arial Narrow" w:hAnsi="Arial Narrow" w:cs="Tahoma"/>
          <w:sz w:val="22"/>
          <w:szCs w:val="22"/>
        </w:rPr>
        <w:t>nezbavuje povinnosti vykonávať s</w:t>
      </w:r>
      <w:r w:rsidR="008B5D58" w:rsidRPr="006876A1">
        <w:rPr>
          <w:rFonts w:ascii="Arial Narrow" w:hAnsi="Arial Narrow" w:cs="Tahoma"/>
          <w:sz w:val="22"/>
          <w:szCs w:val="22"/>
        </w:rPr>
        <w:t xml:space="preserve">lužby s odbornou starostlivosťou a povinnosti </w:t>
      </w:r>
      <w:r w:rsidRPr="006876A1">
        <w:rPr>
          <w:rFonts w:ascii="Arial Narrow" w:hAnsi="Arial Narrow" w:cs="Tahoma"/>
          <w:sz w:val="22"/>
          <w:szCs w:val="22"/>
        </w:rPr>
        <w:t>bezodkladne upozorniť Objednávateľa</w:t>
      </w:r>
      <w:r w:rsidR="008B5D58" w:rsidRPr="006876A1">
        <w:rPr>
          <w:rFonts w:ascii="Arial Narrow" w:hAnsi="Arial Narrow" w:cs="Tahoma"/>
          <w:sz w:val="22"/>
          <w:szCs w:val="22"/>
        </w:rPr>
        <w:t xml:space="preserve"> na dôsledky vyplývajúce z neposkytnutia </w:t>
      </w:r>
      <w:proofErr w:type="spellStart"/>
      <w:r w:rsidR="00573701">
        <w:rPr>
          <w:rFonts w:ascii="Arial Narrow" w:hAnsi="Arial Narrow" w:cs="Tahoma"/>
          <w:sz w:val="22"/>
          <w:szCs w:val="22"/>
        </w:rPr>
        <w:t>c</w:t>
      </w:r>
      <w:r w:rsidR="00783902">
        <w:rPr>
          <w:rFonts w:ascii="Arial Narrow" w:hAnsi="Arial Narrow" w:cs="Tahoma"/>
          <w:sz w:val="22"/>
          <w:szCs w:val="22"/>
        </w:rPr>
        <w:t>loudových</w:t>
      </w:r>
      <w:proofErr w:type="spellEnd"/>
      <w:r w:rsidR="00783902" w:rsidRPr="006876A1">
        <w:rPr>
          <w:rFonts w:ascii="Arial Narrow" w:hAnsi="Arial Narrow" w:cs="Tahoma"/>
          <w:sz w:val="22"/>
          <w:szCs w:val="22"/>
        </w:rPr>
        <w:t xml:space="preserve"> </w:t>
      </w:r>
      <w:r w:rsidR="008B5D58" w:rsidRPr="006876A1">
        <w:rPr>
          <w:rFonts w:ascii="Arial Narrow" w:hAnsi="Arial Narrow" w:cs="Tahoma"/>
          <w:sz w:val="22"/>
          <w:szCs w:val="22"/>
        </w:rPr>
        <w:t>služi</w:t>
      </w:r>
      <w:r w:rsidRPr="006876A1">
        <w:rPr>
          <w:rFonts w:ascii="Arial Narrow" w:hAnsi="Arial Narrow" w:cs="Tahoma"/>
          <w:sz w:val="22"/>
          <w:szCs w:val="22"/>
        </w:rPr>
        <w:t>eb, SW podpory systému CES</w:t>
      </w:r>
      <w:r w:rsidR="008B5D58" w:rsidRPr="006876A1">
        <w:rPr>
          <w:rFonts w:ascii="Arial Narrow" w:hAnsi="Arial Narrow" w:cs="Tahoma"/>
          <w:sz w:val="22"/>
          <w:szCs w:val="22"/>
        </w:rPr>
        <w:t>.</w:t>
      </w:r>
    </w:p>
    <w:p w14:paraId="2440EE9D" w14:textId="77777777" w:rsidR="008A5AFA" w:rsidRDefault="008A5AFA" w:rsidP="008A5AFA">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P</w:t>
      </w:r>
      <w:r w:rsidR="007D7DF6">
        <w:rPr>
          <w:rFonts w:ascii="Arial Narrow" w:hAnsi="Arial Narrow" w:cs="Tahoma"/>
          <w:sz w:val="22"/>
          <w:szCs w:val="22"/>
        </w:rPr>
        <w:t>ostup preberacieho a akceptačného konania vzťahujúceho</w:t>
      </w:r>
      <w:r>
        <w:rPr>
          <w:rFonts w:ascii="Arial Narrow" w:hAnsi="Arial Narrow" w:cs="Tahoma"/>
          <w:sz w:val="22"/>
          <w:szCs w:val="22"/>
        </w:rPr>
        <w:t xml:space="preserve"> sa na poskytovanie služieb je uvedený v Prílohe </w:t>
      </w:r>
      <w:r w:rsidR="009D2BF0">
        <w:rPr>
          <w:rFonts w:ascii="Arial Narrow" w:hAnsi="Arial Narrow" w:cs="Tahoma"/>
          <w:sz w:val="22"/>
          <w:szCs w:val="22"/>
        </w:rPr>
        <w:t>9</w:t>
      </w:r>
      <w:r>
        <w:rPr>
          <w:rFonts w:ascii="Arial Narrow" w:hAnsi="Arial Narrow" w:cs="Tahoma"/>
          <w:sz w:val="22"/>
          <w:szCs w:val="22"/>
        </w:rPr>
        <w:t>.</w:t>
      </w:r>
    </w:p>
    <w:p w14:paraId="6A0EB5AE" w14:textId="77777777" w:rsidR="00C17DB1" w:rsidRDefault="00C17DB1" w:rsidP="00C17DB1">
      <w:pPr>
        <w:pStyle w:val="Odsekzoznamu"/>
        <w:widowControl w:val="0"/>
        <w:numPr>
          <w:ilvl w:val="1"/>
          <w:numId w:val="57"/>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Pre účely tejto Zmluvy sa pod výstupmi </w:t>
      </w:r>
      <w:r>
        <w:rPr>
          <w:rFonts w:ascii="Arial Narrow" w:hAnsi="Arial Narrow" w:cs="Tahoma"/>
          <w:sz w:val="22"/>
          <w:szCs w:val="22"/>
        </w:rPr>
        <w:t xml:space="preserve">v časti poskytovania služieb </w:t>
      </w:r>
      <w:r w:rsidRPr="001B2101">
        <w:rPr>
          <w:rFonts w:ascii="Arial Narrow" w:hAnsi="Arial Narrow" w:cs="Tahoma"/>
          <w:sz w:val="22"/>
          <w:szCs w:val="22"/>
        </w:rPr>
        <w:t>rozumejú hmo</w:t>
      </w:r>
      <w:r>
        <w:rPr>
          <w:rFonts w:ascii="Arial Narrow" w:hAnsi="Arial Narrow" w:cs="Tahoma"/>
          <w:sz w:val="22"/>
          <w:szCs w:val="22"/>
        </w:rPr>
        <w:t>tne zachytené výsledky činností. Časti poskytovania služieb</w:t>
      </w:r>
      <w:r w:rsidRPr="001B2101">
        <w:rPr>
          <w:rFonts w:ascii="Arial Narrow" w:hAnsi="Arial Narrow" w:cs="Tahoma"/>
          <w:sz w:val="22"/>
          <w:szCs w:val="22"/>
        </w:rPr>
        <w:t xml:space="preserve">, ktoré má mať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vzhľadom na povahu predmetu tejto Zmluvy vo forme zdrojových kódov, sa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zaväzuje odovzdať</w:t>
      </w:r>
      <w:r>
        <w:rPr>
          <w:rFonts w:ascii="Arial Narrow" w:hAnsi="Arial Narrow" w:cs="Tahoma"/>
          <w:sz w:val="22"/>
          <w:szCs w:val="22"/>
        </w:rPr>
        <w:t xml:space="preserve"> Objednávateľovi túto časť aplikačnej podpory</w:t>
      </w:r>
      <w:r w:rsidRPr="001B2101">
        <w:rPr>
          <w:rFonts w:ascii="Arial Narrow" w:hAnsi="Arial Narrow" w:cs="Tahoma"/>
          <w:sz w:val="22"/>
          <w:szCs w:val="22"/>
        </w:rPr>
        <w:t xml:space="preserve"> v tejto forme. V prípade zásahu do systému CES, ktorý svojou povahou predstavuje zmenu nastavenia systému CES z pohľadu dodaného popisu nastavenia</w:t>
      </w:r>
      <w:r>
        <w:rPr>
          <w:rFonts w:ascii="Arial Narrow" w:hAnsi="Arial Narrow" w:cs="Tahoma"/>
          <w:sz w:val="22"/>
          <w:szCs w:val="22"/>
        </w:rPr>
        <w:t xml:space="preserve"> </w:t>
      </w:r>
      <w:r w:rsidR="00BB09C0">
        <w:rPr>
          <w:rFonts w:ascii="Arial Narrow" w:hAnsi="Arial Narrow" w:cs="Tahoma"/>
          <w:sz w:val="22"/>
          <w:szCs w:val="22"/>
        </w:rPr>
        <w:t>podľa tejto</w:t>
      </w:r>
      <w:r w:rsidR="0048233E">
        <w:rPr>
          <w:rFonts w:ascii="Arial Narrow" w:hAnsi="Arial Narrow" w:cs="Tahoma"/>
          <w:sz w:val="22"/>
          <w:szCs w:val="22"/>
        </w:rPr>
        <w:t xml:space="preserve"> </w:t>
      </w:r>
      <w:r>
        <w:rPr>
          <w:rFonts w:ascii="Arial Narrow" w:hAnsi="Arial Narrow" w:cs="Tahoma"/>
          <w:sz w:val="22"/>
          <w:szCs w:val="22"/>
        </w:rPr>
        <w:t>Zmluvy</w:t>
      </w:r>
      <w:r w:rsidR="00BB09C0">
        <w:rPr>
          <w:rFonts w:ascii="Arial Narrow" w:hAnsi="Arial Narrow" w:cs="Tahoma"/>
          <w:sz w:val="22"/>
          <w:szCs w:val="22"/>
        </w:rPr>
        <w:t xml:space="preserve"> a Prílohy 1</w:t>
      </w:r>
      <w:r w:rsidRPr="001B2101">
        <w:rPr>
          <w:rFonts w:ascii="Arial Narrow" w:hAnsi="Arial Narrow" w:cs="Tahoma"/>
          <w:sz w:val="22"/>
          <w:szCs w:val="22"/>
        </w:rPr>
        <w:t xml:space="preserve">, </w:t>
      </w:r>
      <w:r>
        <w:rPr>
          <w:rFonts w:ascii="Arial Narrow" w:hAnsi="Arial Narrow" w:cs="Tahoma"/>
          <w:sz w:val="22"/>
          <w:szCs w:val="22"/>
        </w:rPr>
        <w:t xml:space="preserve">sa </w:t>
      </w:r>
      <w:r w:rsidRPr="001B2101">
        <w:rPr>
          <w:rFonts w:ascii="Arial Narrow" w:hAnsi="Arial Narrow"/>
          <w:kern w:val="28"/>
          <w:sz w:val="22"/>
          <w:szCs w:val="22"/>
          <w:lang w:eastAsia="en-US"/>
        </w:rPr>
        <w:t>Dodávateľ</w:t>
      </w:r>
      <w:r>
        <w:rPr>
          <w:rFonts w:ascii="Arial Narrow" w:hAnsi="Arial Narrow" w:cs="Tahoma"/>
          <w:sz w:val="22"/>
          <w:szCs w:val="22"/>
        </w:rPr>
        <w:t xml:space="preserve"> zaväzuje do 5 dní od dodania výkonu predložiť Objednávateľovi aktualizované dokumenty CES, vrátane aktualizovaných zdrojo</w:t>
      </w:r>
      <w:r w:rsidR="0048233E">
        <w:rPr>
          <w:rFonts w:ascii="Arial Narrow" w:hAnsi="Arial Narrow" w:cs="Tahoma"/>
          <w:sz w:val="22"/>
          <w:szCs w:val="22"/>
        </w:rPr>
        <w:t xml:space="preserve">vých kódov, podľa </w:t>
      </w:r>
      <w:r w:rsidR="0048233E" w:rsidRPr="00BB09C0">
        <w:rPr>
          <w:rFonts w:ascii="Arial Narrow" w:hAnsi="Arial Narrow" w:cs="Tahoma"/>
          <w:sz w:val="22"/>
          <w:szCs w:val="22"/>
        </w:rPr>
        <w:t xml:space="preserve">bodu </w:t>
      </w:r>
      <w:r w:rsidR="00BB09C0" w:rsidRPr="00BB09C0">
        <w:rPr>
          <w:rFonts w:ascii="Arial Narrow" w:hAnsi="Arial Narrow" w:cs="Tahoma"/>
          <w:sz w:val="22"/>
          <w:szCs w:val="22"/>
        </w:rPr>
        <w:t>6.2</w:t>
      </w:r>
      <w:r w:rsidR="0048233E" w:rsidRPr="00BB09C0">
        <w:rPr>
          <w:rFonts w:ascii="Arial Narrow" w:hAnsi="Arial Narrow" w:cs="Tahoma"/>
          <w:sz w:val="22"/>
          <w:szCs w:val="22"/>
        </w:rPr>
        <w:t xml:space="preserve"> </w:t>
      </w:r>
      <w:r w:rsidR="00DA1836">
        <w:rPr>
          <w:rFonts w:ascii="Arial Narrow" w:hAnsi="Arial Narrow" w:cs="Tahoma"/>
          <w:sz w:val="22"/>
          <w:szCs w:val="22"/>
        </w:rPr>
        <w:t xml:space="preserve">tejto </w:t>
      </w:r>
      <w:r w:rsidRPr="00BB09C0">
        <w:rPr>
          <w:rFonts w:ascii="Arial Narrow" w:hAnsi="Arial Narrow" w:cs="Tahoma"/>
          <w:sz w:val="22"/>
          <w:szCs w:val="22"/>
        </w:rPr>
        <w:t>Zmluvy</w:t>
      </w:r>
      <w:r>
        <w:rPr>
          <w:rFonts w:ascii="Arial Narrow" w:hAnsi="Arial Narrow" w:cs="Tahoma"/>
          <w:sz w:val="22"/>
          <w:szCs w:val="22"/>
        </w:rPr>
        <w:t>, ktorých sa predmetná zmena dotýka a budú prílohou k</w:t>
      </w:r>
      <w:r w:rsidRPr="00E303AE">
        <w:rPr>
          <w:rFonts w:ascii="Arial Narrow" w:hAnsi="Arial Narrow" w:cs="Tahoma"/>
          <w:sz w:val="22"/>
          <w:szCs w:val="22"/>
        </w:rPr>
        <w:t xml:space="preserve"> </w:t>
      </w:r>
      <w:r w:rsidRPr="001B2101">
        <w:rPr>
          <w:rFonts w:ascii="Arial Narrow" w:hAnsi="Arial Narrow" w:cs="Tahoma"/>
          <w:sz w:val="22"/>
          <w:szCs w:val="22"/>
        </w:rPr>
        <w:t xml:space="preserve">existujúcemu popisu nastavenia systému CES (úplná a podrobná technická dokumentácia k procesom v rámci rozvoja systému a aktualizácia technickej dokumentácie k rozšíreniu funkcionality CES pre všetky dotknuté procesy vrátane integračných prepojení). </w:t>
      </w:r>
    </w:p>
    <w:p w14:paraId="515CBA56" w14:textId="77777777" w:rsidR="008A5AFA" w:rsidRPr="001B2101" w:rsidRDefault="008A5AFA" w:rsidP="008A5AFA">
      <w:pPr>
        <w:numPr>
          <w:ilvl w:val="1"/>
          <w:numId w:val="57"/>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Komunikácia organizačno-technického charakteru medzi Objednávateľom a </w:t>
      </w:r>
      <w:r w:rsidRPr="001B2101">
        <w:rPr>
          <w:rFonts w:ascii="Arial Narrow" w:hAnsi="Arial Narrow"/>
          <w:kern w:val="28"/>
          <w:sz w:val="22"/>
          <w:szCs w:val="22"/>
          <w:lang w:eastAsia="en-US"/>
        </w:rPr>
        <w:t>Dodávateľ</w:t>
      </w:r>
      <w:r w:rsidRPr="001B2101">
        <w:rPr>
          <w:rFonts w:ascii="Arial Narrow" w:hAnsi="Arial Narrow" w:cs="Tahoma"/>
          <w:sz w:val="22"/>
          <w:szCs w:val="22"/>
        </w:rPr>
        <w:t>om podľa ustanovení tohto článku môže na základe ich dohody prebiehať elektronicky.</w:t>
      </w:r>
    </w:p>
    <w:p w14:paraId="6D65652F" w14:textId="77777777" w:rsidR="006A2D5F" w:rsidRPr="001B2101" w:rsidRDefault="00582DB0" w:rsidP="00582DB0">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5B40F6">
        <w:rPr>
          <w:rFonts w:ascii="Arial Narrow" w:hAnsi="Arial Narrow" w:cs="Tahoma"/>
          <w:b/>
          <w:sz w:val="22"/>
          <w:szCs w:val="22"/>
          <w:u w:val="single"/>
        </w:rPr>
        <w:t>Článo</w:t>
      </w:r>
      <w:r w:rsidR="000D2F49" w:rsidRPr="005B40F6">
        <w:rPr>
          <w:rFonts w:ascii="Arial Narrow" w:hAnsi="Arial Narrow" w:cs="Tahoma"/>
          <w:b/>
          <w:sz w:val="22"/>
          <w:szCs w:val="22"/>
          <w:u w:val="single"/>
        </w:rPr>
        <w:t>k 1</w:t>
      </w:r>
      <w:r w:rsidR="006876A1" w:rsidRPr="005B40F6">
        <w:rPr>
          <w:rFonts w:ascii="Arial Narrow" w:hAnsi="Arial Narrow" w:cs="Tahoma"/>
          <w:b/>
          <w:sz w:val="22"/>
          <w:szCs w:val="22"/>
          <w:u w:val="single"/>
        </w:rPr>
        <w:t>3</w:t>
      </w:r>
      <w:r w:rsidR="0039588D" w:rsidRPr="005B40F6">
        <w:rPr>
          <w:rFonts w:ascii="Arial Narrow" w:hAnsi="Arial Narrow" w:cs="Tahoma"/>
          <w:b/>
          <w:sz w:val="22"/>
          <w:szCs w:val="22"/>
          <w:u w:val="single"/>
        </w:rPr>
        <w:t xml:space="preserve">. </w:t>
      </w:r>
      <w:r w:rsidR="0039588D" w:rsidRPr="005B40F6">
        <w:rPr>
          <w:rFonts w:ascii="Arial Narrow" w:hAnsi="Arial Narrow" w:cs="Tahoma"/>
          <w:b/>
          <w:sz w:val="22"/>
          <w:szCs w:val="22"/>
          <w:u w:val="single"/>
        </w:rPr>
        <w:tab/>
        <w:t>Cena poskytovaných s</w:t>
      </w:r>
      <w:r w:rsidRPr="005B40F6">
        <w:rPr>
          <w:rFonts w:ascii="Arial Narrow" w:hAnsi="Arial Narrow" w:cs="Tahoma"/>
          <w:b/>
          <w:sz w:val="22"/>
          <w:szCs w:val="22"/>
          <w:u w:val="single"/>
        </w:rPr>
        <w:t>lužieb a platobné podmienky</w:t>
      </w:r>
    </w:p>
    <w:p w14:paraId="65E7A426" w14:textId="77777777" w:rsidR="00572511" w:rsidRPr="00572511" w:rsidRDefault="006A2D5F" w:rsidP="00572511">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bookmarkStart w:id="2" w:name="_Ref179340314"/>
      <w:r w:rsidRPr="00D03B36">
        <w:rPr>
          <w:rFonts w:ascii="Arial Narrow" w:hAnsi="Arial Narrow" w:cs="Tahoma"/>
          <w:sz w:val="22"/>
          <w:szCs w:val="22"/>
        </w:rPr>
        <w:t>Celko</w:t>
      </w:r>
      <w:r w:rsidR="00436CD9" w:rsidRPr="00D03B36">
        <w:rPr>
          <w:rFonts w:ascii="Arial Narrow" w:hAnsi="Arial Narrow" w:cs="Tahoma"/>
          <w:sz w:val="22"/>
          <w:szCs w:val="22"/>
        </w:rPr>
        <w:t>vá cena za poskytovanie s</w:t>
      </w:r>
      <w:r w:rsidRPr="00D03B36">
        <w:rPr>
          <w:rFonts w:ascii="Arial Narrow" w:hAnsi="Arial Narrow" w:cs="Tahoma"/>
          <w:sz w:val="22"/>
          <w:szCs w:val="22"/>
        </w:rPr>
        <w:t>lužieb aplikačnej podpory a realizácie z</w:t>
      </w:r>
      <w:r w:rsidR="005755E9" w:rsidRPr="00D03B36">
        <w:rPr>
          <w:rFonts w:ascii="Arial Narrow" w:hAnsi="Arial Narrow" w:cs="Tahoma"/>
          <w:sz w:val="22"/>
          <w:szCs w:val="22"/>
        </w:rPr>
        <w:t>mien podľa tejto Zmluvy</w:t>
      </w:r>
      <w:r w:rsidRPr="00D03B36">
        <w:rPr>
          <w:rFonts w:ascii="Arial Narrow" w:hAnsi="Arial Narrow" w:cs="Tahoma"/>
          <w:sz w:val="22"/>
          <w:szCs w:val="22"/>
        </w:rPr>
        <w:t xml:space="preserve"> </w:t>
      </w:r>
      <w:r w:rsidR="005B7ECC">
        <w:rPr>
          <w:rFonts w:ascii="Arial Narrow" w:hAnsi="Arial Narrow" w:cs="Tahoma"/>
          <w:sz w:val="22"/>
          <w:szCs w:val="22"/>
        </w:rPr>
        <w:t>(ďalej len „celková cena za s</w:t>
      </w:r>
      <w:r w:rsidR="005659CA" w:rsidRPr="00D03B36">
        <w:rPr>
          <w:rFonts w:ascii="Arial Narrow" w:hAnsi="Arial Narrow" w:cs="Tahoma"/>
          <w:sz w:val="22"/>
          <w:szCs w:val="22"/>
        </w:rPr>
        <w:t xml:space="preserve">lužby“) </w:t>
      </w:r>
      <w:r w:rsidRPr="00D03B36">
        <w:rPr>
          <w:rFonts w:ascii="Arial Narrow" w:hAnsi="Arial Narrow" w:cs="Tahoma"/>
          <w:sz w:val="22"/>
          <w:szCs w:val="22"/>
        </w:rPr>
        <w:t>je stanovená dohodou zmluvných strán v zmysle zákona č.</w:t>
      </w:r>
      <w:r w:rsidR="009D2323">
        <w:rPr>
          <w:rFonts w:ascii="Arial Narrow" w:hAnsi="Arial Narrow" w:cs="Tahoma"/>
          <w:sz w:val="22"/>
          <w:szCs w:val="22"/>
        </w:rPr>
        <w:t xml:space="preserve"> </w:t>
      </w:r>
      <w:r w:rsidRPr="00D03B36">
        <w:rPr>
          <w:rFonts w:ascii="Arial Narrow" w:hAnsi="Arial Narrow" w:cs="Tahoma"/>
          <w:sz w:val="22"/>
          <w:szCs w:val="22"/>
        </w:rPr>
        <w:t>18/1996 Z.</w:t>
      </w:r>
      <w:r w:rsidR="005755E9" w:rsidRPr="00D03B36">
        <w:rPr>
          <w:rFonts w:ascii="Arial Narrow" w:hAnsi="Arial Narrow" w:cs="Tahoma"/>
          <w:sz w:val="22"/>
          <w:szCs w:val="22"/>
        </w:rPr>
        <w:t xml:space="preserve"> </w:t>
      </w:r>
      <w:r w:rsidRPr="00D03B36">
        <w:rPr>
          <w:rFonts w:ascii="Arial Narrow" w:hAnsi="Arial Narrow" w:cs="Tahoma"/>
          <w:sz w:val="22"/>
          <w:szCs w:val="22"/>
        </w:rPr>
        <w:t xml:space="preserve">z. o </w:t>
      </w:r>
      <w:r w:rsidRPr="00D03B36">
        <w:rPr>
          <w:rFonts w:ascii="Arial Narrow" w:hAnsi="Arial Narrow" w:cs="Tahoma"/>
          <w:sz w:val="22"/>
          <w:szCs w:val="22"/>
        </w:rPr>
        <w:lastRenderedPageBreak/>
        <w:t xml:space="preserve">cenách v znení neskorších </w:t>
      </w:r>
      <w:r w:rsidRPr="00D03B36">
        <w:rPr>
          <w:rFonts w:cs="Arial"/>
          <w:sz w:val="22"/>
          <w:szCs w:val="22"/>
        </w:rPr>
        <w:t>‎</w:t>
      </w:r>
      <w:r w:rsidRPr="00D03B36">
        <w:rPr>
          <w:rFonts w:ascii="Arial Narrow" w:hAnsi="Arial Narrow" w:cs="Tahoma"/>
          <w:sz w:val="22"/>
          <w:szCs w:val="22"/>
        </w:rPr>
        <w:t xml:space="preserve">predpisov </w:t>
      </w:r>
      <w:r w:rsidR="002C2BD7" w:rsidRPr="00D03B36">
        <w:rPr>
          <w:rFonts w:ascii="Arial Narrow" w:hAnsi="Arial Narrow" w:cs="Tahoma"/>
          <w:sz w:val="22"/>
          <w:szCs w:val="22"/>
        </w:rPr>
        <w:t xml:space="preserve">a v súlade s vyhláškou Ministerstva financií Slovenskej republiky č. 87/1996 Z. z. v znení neskorších predpisov, ktorou sa vykonáva zákon Národnej rady Slovenskej republiky č. 18/1996 Z. z. o cenách v znení neskorších predpisov. Zmluvné strany berú na vedomie, že maximálna výška celého finančného plnenia počas doby trvania tejto Zmluvy bude </w:t>
      </w:r>
      <w:r w:rsidRPr="00D03B36">
        <w:rPr>
          <w:rFonts w:ascii="Arial Narrow" w:hAnsi="Arial Narrow" w:cs="Tahoma"/>
          <w:sz w:val="22"/>
          <w:szCs w:val="22"/>
        </w:rPr>
        <w:t xml:space="preserve">vo výške </w:t>
      </w:r>
      <w:r w:rsidR="005755E9" w:rsidRPr="00D03B36">
        <w:rPr>
          <w:rFonts w:ascii="Arial Narrow" w:hAnsi="Arial Narrow" w:cs="Tahoma"/>
          <w:sz w:val="22"/>
          <w:szCs w:val="22"/>
          <w:highlight w:val="yellow"/>
        </w:rPr>
        <w:t>XXXXX</w:t>
      </w:r>
      <w:r w:rsidR="005659CA" w:rsidRPr="00D03B36">
        <w:rPr>
          <w:rFonts w:ascii="Arial Narrow" w:hAnsi="Arial Narrow" w:cs="Tahoma"/>
          <w:sz w:val="22"/>
          <w:szCs w:val="22"/>
        </w:rPr>
        <w:t xml:space="preserve"> EUR s DPH (slovom </w:t>
      </w:r>
      <w:proofErr w:type="spellStart"/>
      <w:r w:rsidR="005659CA" w:rsidRPr="00D03B36">
        <w:rPr>
          <w:rFonts w:ascii="Arial Narrow" w:hAnsi="Arial Narrow" w:cs="Tahoma"/>
          <w:sz w:val="22"/>
          <w:szCs w:val="22"/>
          <w:highlight w:val="yellow"/>
        </w:rPr>
        <w:t>xxxxxxxxxx</w:t>
      </w:r>
      <w:proofErr w:type="spellEnd"/>
      <w:r w:rsidR="005659CA" w:rsidRPr="00D03B36">
        <w:rPr>
          <w:rFonts w:ascii="Arial Narrow" w:hAnsi="Arial Narrow" w:cs="Tahoma"/>
          <w:sz w:val="22"/>
          <w:szCs w:val="22"/>
        </w:rPr>
        <w:t xml:space="preserve"> EUR s DPH), t. j. </w:t>
      </w:r>
      <w:proofErr w:type="spellStart"/>
      <w:r w:rsidR="005659CA" w:rsidRPr="00D03B36">
        <w:rPr>
          <w:rFonts w:ascii="Arial Narrow" w:hAnsi="Arial Narrow" w:cs="Tahoma"/>
          <w:sz w:val="22"/>
          <w:szCs w:val="22"/>
          <w:highlight w:val="yellow"/>
        </w:rPr>
        <w:t>xxxxxx</w:t>
      </w:r>
      <w:proofErr w:type="spellEnd"/>
      <w:r w:rsidR="005659CA" w:rsidRPr="00D03B36">
        <w:rPr>
          <w:rFonts w:ascii="Arial Narrow" w:hAnsi="Arial Narrow" w:cs="Tahoma"/>
          <w:sz w:val="22"/>
          <w:szCs w:val="22"/>
        </w:rPr>
        <w:t xml:space="preserve"> EUR bez DPH (slovom </w:t>
      </w:r>
      <w:proofErr w:type="spellStart"/>
      <w:r w:rsidR="005659CA" w:rsidRPr="00D03B36">
        <w:rPr>
          <w:rFonts w:ascii="Arial Narrow" w:hAnsi="Arial Narrow" w:cs="Tahoma"/>
          <w:sz w:val="22"/>
          <w:szCs w:val="22"/>
          <w:highlight w:val="yellow"/>
        </w:rPr>
        <w:t>xxxxxxxx</w:t>
      </w:r>
      <w:proofErr w:type="spellEnd"/>
      <w:r w:rsidR="005659CA" w:rsidRPr="00D03B36">
        <w:rPr>
          <w:rFonts w:ascii="Arial Narrow" w:hAnsi="Arial Narrow" w:cs="Tahoma"/>
          <w:sz w:val="22"/>
          <w:szCs w:val="22"/>
        </w:rPr>
        <w:t xml:space="preserve"> EUR bez DPH)</w:t>
      </w:r>
      <w:r w:rsidR="002C2BD7" w:rsidRPr="00D03B36">
        <w:rPr>
          <w:rFonts w:ascii="Arial Narrow" w:hAnsi="Arial Narrow" w:cs="Tahoma"/>
          <w:sz w:val="22"/>
          <w:szCs w:val="22"/>
        </w:rPr>
        <w:t xml:space="preserve"> a to na základe tejto Zmluvy</w:t>
      </w:r>
      <w:r w:rsidRPr="00D03B36">
        <w:rPr>
          <w:rFonts w:ascii="Arial Narrow" w:hAnsi="Arial Narrow" w:cs="Tahoma"/>
          <w:sz w:val="22"/>
          <w:szCs w:val="22"/>
        </w:rPr>
        <w:t xml:space="preserve">. V celkovej cene </w:t>
      </w:r>
      <w:r w:rsidR="005659CA" w:rsidRPr="00D03B36">
        <w:rPr>
          <w:rFonts w:ascii="Arial Narrow" w:hAnsi="Arial Narrow" w:cs="Tahoma"/>
          <w:sz w:val="22"/>
          <w:szCs w:val="22"/>
        </w:rPr>
        <w:t xml:space="preserve">za </w:t>
      </w:r>
      <w:r w:rsidR="009D2323">
        <w:rPr>
          <w:rFonts w:ascii="Arial Narrow" w:hAnsi="Arial Narrow" w:cs="Tahoma"/>
          <w:sz w:val="22"/>
          <w:szCs w:val="22"/>
        </w:rPr>
        <w:t>s</w:t>
      </w:r>
      <w:r w:rsidR="005659CA" w:rsidRPr="00D03B36">
        <w:rPr>
          <w:rFonts w:ascii="Arial Narrow" w:hAnsi="Arial Narrow" w:cs="Tahoma"/>
          <w:sz w:val="22"/>
          <w:szCs w:val="22"/>
        </w:rPr>
        <w:t xml:space="preserve">lužby </w:t>
      </w:r>
      <w:r w:rsidRPr="00D03B36">
        <w:rPr>
          <w:rFonts w:ascii="Arial Narrow" w:hAnsi="Arial Narrow" w:cs="Tahoma"/>
          <w:sz w:val="22"/>
          <w:szCs w:val="22"/>
        </w:rPr>
        <w:t xml:space="preserve">sú zahrnuté všetky náklady </w:t>
      </w:r>
      <w:r w:rsidR="00FB4BEE" w:rsidRPr="00D03B36">
        <w:rPr>
          <w:rFonts w:ascii="Arial Narrow" w:hAnsi="Arial Narrow" w:cs="Tahoma"/>
          <w:sz w:val="22"/>
          <w:szCs w:val="22"/>
        </w:rPr>
        <w:t>Dodávateľ</w:t>
      </w:r>
      <w:r w:rsidRPr="00D03B36">
        <w:rPr>
          <w:rFonts w:ascii="Arial Narrow" w:hAnsi="Arial Narrow" w:cs="Tahoma"/>
          <w:sz w:val="22"/>
          <w:szCs w:val="22"/>
        </w:rPr>
        <w:t xml:space="preserve">a súvisiace s poskytovaním služieb aplikačnej podpory a realizácie zmien podľa tejto </w:t>
      </w:r>
      <w:r w:rsidR="005659CA" w:rsidRPr="00D03B36">
        <w:rPr>
          <w:rFonts w:ascii="Arial Narrow" w:hAnsi="Arial Narrow" w:cs="Tahoma"/>
          <w:sz w:val="22"/>
          <w:szCs w:val="22"/>
        </w:rPr>
        <w:t>Zmluvy</w:t>
      </w:r>
      <w:r w:rsidRPr="00D03B36">
        <w:rPr>
          <w:rFonts w:ascii="Arial Narrow" w:hAnsi="Arial Narrow" w:cs="Tahoma"/>
          <w:sz w:val="22"/>
          <w:szCs w:val="22"/>
        </w:rPr>
        <w:t>.</w:t>
      </w:r>
    </w:p>
    <w:p w14:paraId="02912B30" w14:textId="77777777" w:rsidR="00D03B36" w:rsidRDefault="006A2D5F" w:rsidP="00E62B3B">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D03B36">
        <w:rPr>
          <w:rFonts w:ascii="Arial Narrow" w:hAnsi="Arial Narrow" w:cs="Tahoma"/>
          <w:sz w:val="22"/>
          <w:szCs w:val="22"/>
        </w:rPr>
        <w:t xml:space="preserve">Výška odmeny za aplikačnú podporu a služby realizácie aplikačných zmien, poskytnuté </w:t>
      </w:r>
      <w:r w:rsidR="00FB4BEE" w:rsidRPr="00D03B36">
        <w:rPr>
          <w:rFonts w:ascii="Arial Narrow" w:hAnsi="Arial Narrow" w:cs="Tahoma"/>
          <w:sz w:val="22"/>
          <w:szCs w:val="22"/>
        </w:rPr>
        <w:t>Dodávateľ</w:t>
      </w:r>
      <w:r w:rsidRPr="00D03B36">
        <w:rPr>
          <w:rFonts w:ascii="Arial Narrow" w:hAnsi="Arial Narrow" w:cs="Tahoma"/>
          <w:sz w:val="22"/>
          <w:szCs w:val="22"/>
        </w:rPr>
        <w:t>om, je zložená:</w:t>
      </w:r>
      <w:bookmarkEnd w:id="2"/>
    </w:p>
    <w:p w14:paraId="16327AB3" w14:textId="77777777" w:rsidR="005D30D0" w:rsidRDefault="006A2D5F" w:rsidP="00E62B3B">
      <w:pPr>
        <w:pStyle w:val="Odsekzoznamu"/>
        <w:widowControl w:val="0"/>
        <w:numPr>
          <w:ilvl w:val="2"/>
          <w:numId w:val="71"/>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D03B36">
        <w:rPr>
          <w:rFonts w:ascii="Arial Narrow" w:hAnsi="Arial Narrow" w:cs="Tahoma"/>
          <w:b/>
          <w:sz w:val="22"/>
          <w:szCs w:val="22"/>
        </w:rPr>
        <w:t xml:space="preserve">Z ceny </w:t>
      </w:r>
      <w:r w:rsidR="006A1DE5">
        <w:rPr>
          <w:rFonts w:ascii="Arial Narrow" w:hAnsi="Arial Narrow" w:cs="Tahoma"/>
          <w:b/>
          <w:sz w:val="22"/>
          <w:szCs w:val="22"/>
        </w:rPr>
        <w:t xml:space="preserve">za paušálne služby </w:t>
      </w:r>
      <w:r w:rsidRPr="00D03B36">
        <w:rPr>
          <w:rFonts w:ascii="Arial Narrow" w:hAnsi="Arial Narrow" w:cs="Tahoma"/>
          <w:b/>
          <w:sz w:val="22"/>
          <w:szCs w:val="22"/>
        </w:rPr>
        <w:t>–</w:t>
      </w:r>
      <w:r w:rsidRPr="00D03B36">
        <w:rPr>
          <w:rFonts w:ascii="Arial Narrow" w:hAnsi="Arial Narrow" w:cs="Tahoma"/>
          <w:sz w:val="22"/>
          <w:szCs w:val="22"/>
        </w:rPr>
        <w:t xml:space="preserve"> </w:t>
      </w:r>
      <w:r w:rsidR="005D30D0">
        <w:rPr>
          <w:rFonts w:ascii="Arial Narrow" w:hAnsi="Arial Narrow" w:cs="Tahoma"/>
          <w:sz w:val="22"/>
          <w:szCs w:val="22"/>
        </w:rPr>
        <w:t>celková výška</w:t>
      </w:r>
      <w:r w:rsidRPr="00D03B36">
        <w:rPr>
          <w:rFonts w:ascii="Arial Narrow" w:hAnsi="Arial Narrow" w:cs="Tahoma"/>
          <w:sz w:val="22"/>
          <w:szCs w:val="22"/>
        </w:rPr>
        <w:t xml:space="preserve"> paušál</w:t>
      </w:r>
      <w:r w:rsidR="005D30D0">
        <w:rPr>
          <w:rFonts w:ascii="Arial Narrow" w:hAnsi="Arial Narrow" w:cs="Tahoma"/>
          <w:sz w:val="22"/>
          <w:szCs w:val="22"/>
        </w:rPr>
        <w:t xml:space="preserve">u je </w:t>
      </w:r>
      <w:r w:rsidR="006A1DE5">
        <w:rPr>
          <w:rFonts w:ascii="Arial Narrow" w:hAnsi="Arial Narrow" w:cs="Tahoma"/>
          <w:sz w:val="22"/>
          <w:szCs w:val="22"/>
        </w:rPr>
        <w:t xml:space="preserve">maximálne </w:t>
      </w:r>
      <w:r w:rsidRPr="00D03B36">
        <w:rPr>
          <w:rFonts w:ascii="Arial Narrow" w:hAnsi="Arial Narrow" w:cs="Tahoma"/>
          <w:sz w:val="22"/>
          <w:szCs w:val="22"/>
        </w:rPr>
        <w:t xml:space="preserve">vo výške </w:t>
      </w:r>
      <w:r w:rsidRPr="00D03B36">
        <w:rPr>
          <w:rFonts w:ascii="Arial Narrow" w:hAnsi="Arial Narrow" w:cs="Tahoma"/>
          <w:sz w:val="22"/>
          <w:szCs w:val="22"/>
          <w:highlight w:val="yellow"/>
        </w:rPr>
        <w:t>xxx</w:t>
      </w:r>
      <w:r w:rsidRPr="00D03B36">
        <w:rPr>
          <w:rFonts w:ascii="Arial Narrow" w:hAnsi="Arial Narrow" w:cs="Tahoma"/>
          <w:sz w:val="22"/>
          <w:szCs w:val="22"/>
        </w:rPr>
        <w:t xml:space="preserve"> EUR </w:t>
      </w:r>
      <w:r w:rsidR="005659CA" w:rsidRPr="00D03B36">
        <w:rPr>
          <w:rFonts w:ascii="Arial Narrow" w:hAnsi="Arial Narrow" w:cs="Tahoma"/>
          <w:sz w:val="22"/>
          <w:szCs w:val="22"/>
        </w:rPr>
        <w:t>s</w:t>
      </w:r>
      <w:r w:rsidRPr="00D03B36">
        <w:rPr>
          <w:rFonts w:ascii="Arial Narrow" w:hAnsi="Arial Narrow" w:cs="Tahoma"/>
          <w:sz w:val="22"/>
          <w:szCs w:val="22"/>
        </w:rPr>
        <w:t xml:space="preserve"> DPH, </w:t>
      </w:r>
      <w:r w:rsidR="005659CA" w:rsidRPr="00D03B36">
        <w:rPr>
          <w:rFonts w:ascii="Arial Narrow" w:hAnsi="Arial Narrow" w:cs="Tahoma"/>
          <w:sz w:val="22"/>
          <w:szCs w:val="22"/>
        </w:rPr>
        <w:t xml:space="preserve">t. j. </w:t>
      </w:r>
      <w:proofErr w:type="spellStart"/>
      <w:r w:rsidR="005659CA" w:rsidRPr="00D03B36">
        <w:rPr>
          <w:rFonts w:ascii="Arial Narrow" w:hAnsi="Arial Narrow" w:cs="Tahoma"/>
          <w:sz w:val="22"/>
          <w:szCs w:val="22"/>
          <w:highlight w:val="yellow"/>
        </w:rPr>
        <w:t>xxxxx</w:t>
      </w:r>
      <w:proofErr w:type="spellEnd"/>
      <w:r w:rsidR="005659CA" w:rsidRPr="00D03B36">
        <w:rPr>
          <w:rFonts w:ascii="Arial Narrow" w:hAnsi="Arial Narrow" w:cs="Tahoma"/>
          <w:sz w:val="22"/>
          <w:szCs w:val="22"/>
        </w:rPr>
        <w:t xml:space="preserve"> EUR bez DPH</w:t>
      </w:r>
      <w:r w:rsidRPr="00D03B36">
        <w:rPr>
          <w:rFonts w:ascii="Arial Narrow" w:hAnsi="Arial Narrow" w:cs="Tahoma"/>
          <w:sz w:val="22"/>
          <w:szCs w:val="22"/>
        </w:rPr>
        <w:t>, v členen</w:t>
      </w:r>
      <w:r w:rsidR="009D2323">
        <w:rPr>
          <w:rFonts w:ascii="Arial Narrow" w:hAnsi="Arial Narrow" w:cs="Tahoma"/>
          <w:sz w:val="22"/>
          <w:szCs w:val="22"/>
        </w:rPr>
        <w:t xml:space="preserve">í za poskytnutie predplatených služieb </w:t>
      </w:r>
      <w:r w:rsidR="00662400">
        <w:rPr>
          <w:rFonts w:ascii="Arial Narrow" w:hAnsi="Arial Narrow" w:cs="Tahoma"/>
          <w:sz w:val="22"/>
          <w:szCs w:val="22"/>
        </w:rPr>
        <w:t xml:space="preserve">podľa bodu 10.4.1 </w:t>
      </w:r>
      <w:r w:rsidR="00C95C03">
        <w:rPr>
          <w:rFonts w:ascii="Arial Narrow" w:hAnsi="Arial Narrow" w:cs="Tahoma"/>
          <w:sz w:val="22"/>
          <w:szCs w:val="22"/>
        </w:rPr>
        <w:t xml:space="preserve">tejto </w:t>
      </w:r>
      <w:r w:rsidR="00662400">
        <w:rPr>
          <w:rFonts w:ascii="Arial Narrow" w:hAnsi="Arial Narrow" w:cs="Tahoma"/>
          <w:sz w:val="22"/>
          <w:szCs w:val="22"/>
        </w:rPr>
        <w:t>Zmluvy</w:t>
      </w:r>
      <w:r w:rsidRPr="00D03B36">
        <w:rPr>
          <w:rFonts w:ascii="Arial Narrow" w:hAnsi="Arial Narrow" w:cs="Tahoma"/>
          <w:sz w:val="22"/>
          <w:szCs w:val="22"/>
        </w:rPr>
        <w:t xml:space="preserve"> pre obdobie 1 mesiaca</w:t>
      </w:r>
      <w:r w:rsidR="005D30D0">
        <w:rPr>
          <w:rFonts w:ascii="Arial Narrow" w:hAnsi="Arial Narrow" w:cs="Tahoma"/>
          <w:sz w:val="22"/>
          <w:szCs w:val="22"/>
        </w:rPr>
        <w:t xml:space="preserve">: </w:t>
      </w:r>
    </w:p>
    <w:p w14:paraId="2999E997" w14:textId="3DEF94BE"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Pr="00A4706F">
        <w:rPr>
          <w:rFonts w:ascii="Arial Narrow" w:hAnsi="Arial Narrow" w:cs="Tahoma"/>
          <w:b/>
          <w:sz w:val="22"/>
          <w:szCs w:val="22"/>
        </w:rPr>
        <w:t>v</w:t>
      </w:r>
      <w:r w:rsidR="00BF450D">
        <w:rPr>
          <w:rFonts w:ascii="Arial Narrow" w:hAnsi="Arial Narrow" w:cs="Tahoma"/>
          <w:b/>
          <w:sz w:val="22"/>
          <w:szCs w:val="22"/>
        </w:rPr>
        <w:t xml:space="preserve"> prvom </w:t>
      </w:r>
      <w:r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Pr="00A4706F">
        <w:rPr>
          <w:rFonts w:ascii="Arial Narrow" w:hAnsi="Arial Narrow" w:cs="Tahoma"/>
          <w:sz w:val="22"/>
          <w:szCs w:val="22"/>
        </w:rPr>
        <w:t xml:space="preserve"> predstavuje sumu: </w:t>
      </w:r>
    </w:p>
    <w:p w14:paraId="10A3180E"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5BDE8E87"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DPH</w:t>
      </w:r>
      <w:r w:rsidRPr="001B2101">
        <w:rPr>
          <w:rFonts w:ascii="Arial Narrow" w:hAnsi="Arial Narrow" w:cs="Tahoma"/>
          <w:sz w:val="22"/>
          <w:szCs w:val="22"/>
        </w:rPr>
        <w:t xml:space="preserve">; </w:t>
      </w:r>
    </w:p>
    <w:p w14:paraId="040EA8CA"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416DF565" w14:textId="2B2A1391"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druhom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00BF450D" w:rsidRPr="008E47B7" w:rsidDel="00BF450D">
        <w:rPr>
          <w:rFonts w:ascii="Arial Narrow" w:hAnsi="Arial Narrow"/>
          <w:b/>
          <w:sz w:val="22"/>
        </w:rPr>
        <w:t xml:space="preserve"> </w:t>
      </w:r>
      <w:r w:rsidRPr="00A4706F">
        <w:rPr>
          <w:rFonts w:ascii="Arial Narrow" w:hAnsi="Arial Narrow" w:cs="Tahoma"/>
          <w:sz w:val="22"/>
          <w:szCs w:val="22"/>
        </w:rPr>
        <w:t xml:space="preserve">predstavuje sumu: </w:t>
      </w:r>
    </w:p>
    <w:p w14:paraId="326BFD62"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73E45C55"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1AB730E0"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00DACEEE" w14:textId="083D73A7" w:rsidR="005D30D0" w:rsidRPr="00A4706F" w:rsidRDefault="005D30D0" w:rsidP="005D30D0">
      <w:pPr>
        <w:pStyle w:val="Odsekzoznamu"/>
        <w:numPr>
          <w:ilvl w:val="3"/>
          <w:numId w:val="71"/>
        </w:numPr>
        <w:tabs>
          <w:tab w:val="clear" w:pos="2160"/>
          <w:tab w:val="clear" w:pos="2880"/>
          <w:tab w:val="clear" w:pos="4500"/>
        </w:tabs>
        <w:spacing w:before="120"/>
        <w:ind w:left="2127"/>
        <w:jc w:val="both"/>
        <w:rPr>
          <w:rFonts w:ascii="Arial Narrow" w:hAnsi="Arial Narrow" w:cs="Tahoma"/>
          <w:sz w:val="22"/>
          <w:szCs w:val="22"/>
        </w:rPr>
      </w:pP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treťom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00BF450D" w:rsidRPr="008E47B7" w:rsidDel="00BF450D">
        <w:rPr>
          <w:rFonts w:ascii="Arial Narrow" w:hAnsi="Arial Narrow"/>
          <w:b/>
          <w:sz w:val="22"/>
        </w:rPr>
        <w:t xml:space="preserve"> </w:t>
      </w:r>
      <w:r w:rsidRPr="00A4706F">
        <w:rPr>
          <w:rFonts w:ascii="Arial Narrow" w:hAnsi="Arial Narrow" w:cs="Tahoma"/>
          <w:sz w:val="22"/>
          <w:szCs w:val="22"/>
        </w:rPr>
        <w:t xml:space="preserve">predstavuje sumu: </w:t>
      </w:r>
    </w:p>
    <w:p w14:paraId="654133DC"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116F6FFE"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7B2825E2"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4E423B4C" w14:textId="388A7634" w:rsidR="005D30D0" w:rsidRPr="00A4706F" w:rsidRDefault="005D30D0" w:rsidP="005D30D0">
      <w:pPr>
        <w:tabs>
          <w:tab w:val="clear" w:pos="2160"/>
          <w:tab w:val="clear" w:pos="2880"/>
          <w:tab w:val="clear" w:pos="4500"/>
        </w:tabs>
        <w:spacing w:before="120"/>
        <w:ind w:left="2127" w:hanging="709"/>
        <w:jc w:val="both"/>
        <w:rPr>
          <w:rFonts w:ascii="Arial Narrow" w:hAnsi="Arial Narrow" w:cs="Tahoma"/>
          <w:sz w:val="22"/>
          <w:szCs w:val="22"/>
        </w:rPr>
      </w:pPr>
      <w:r>
        <w:rPr>
          <w:rFonts w:ascii="Arial Narrow" w:hAnsi="Arial Narrow" w:cs="Tahoma"/>
          <w:sz w:val="22"/>
          <w:szCs w:val="22"/>
        </w:rPr>
        <w:t xml:space="preserve">13.2.1.4 </w:t>
      </w:r>
      <w:r>
        <w:rPr>
          <w:rFonts w:ascii="Arial Narrow" w:hAnsi="Arial Narrow" w:cs="Tahoma"/>
          <w:sz w:val="22"/>
          <w:szCs w:val="22"/>
        </w:rPr>
        <w:tab/>
      </w:r>
      <w:r w:rsidRPr="00A4706F">
        <w:rPr>
          <w:rFonts w:ascii="Arial Narrow" w:hAnsi="Arial Narrow" w:cs="Tahoma"/>
          <w:sz w:val="22"/>
          <w:szCs w:val="22"/>
        </w:rPr>
        <w:t xml:space="preserve">z toho výška mesačnej paušálnej platby </w:t>
      </w:r>
      <w:r w:rsidR="00BF450D" w:rsidRPr="00A4706F">
        <w:rPr>
          <w:rFonts w:ascii="Arial Narrow" w:hAnsi="Arial Narrow" w:cs="Tahoma"/>
          <w:b/>
          <w:sz w:val="22"/>
          <w:szCs w:val="22"/>
        </w:rPr>
        <w:t>v</w:t>
      </w:r>
      <w:r w:rsidR="00BF450D">
        <w:rPr>
          <w:rFonts w:ascii="Arial Narrow" w:hAnsi="Arial Narrow" w:cs="Tahoma"/>
          <w:b/>
          <w:sz w:val="22"/>
          <w:szCs w:val="22"/>
        </w:rPr>
        <w:t xml:space="preserve"> štvrtom </w:t>
      </w:r>
      <w:r w:rsidR="00BF450D" w:rsidRPr="00A4706F">
        <w:rPr>
          <w:rFonts w:ascii="Arial Narrow" w:hAnsi="Arial Narrow" w:cs="Tahoma"/>
          <w:b/>
          <w:sz w:val="22"/>
          <w:szCs w:val="22"/>
        </w:rPr>
        <w:t>roku</w:t>
      </w:r>
      <w:r w:rsidR="00BF450D">
        <w:rPr>
          <w:rFonts w:ascii="Arial Narrow" w:hAnsi="Arial Narrow" w:cs="Tahoma"/>
          <w:b/>
          <w:sz w:val="22"/>
          <w:szCs w:val="22"/>
        </w:rPr>
        <w:t xml:space="preserve"> poskytovania aplikačných služieb podľa bodu 11.1 tejto Zmluvy</w:t>
      </w:r>
      <w:r w:rsidRPr="00A4706F">
        <w:rPr>
          <w:rFonts w:ascii="Arial Narrow" w:hAnsi="Arial Narrow" w:cs="Tahoma"/>
          <w:sz w:val="22"/>
          <w:szCs w:val="22"/>
        </w:rPr>
        <w:t xml:space="preserve"> predstavuje sumu: </w:t>
      </w:r>
    </w:p>
    <w:p w14:paraId="5DE9B789"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Pr>
          <w:rFonts w:ascii="Arial Narrow" w:hAnsi="Arial Narrow" w:cs="Tahoma"/>
          <w:sz w:val="22"/>
          <w:szCs w:val="22"/>
        </w:rPr>
        <w:t xml:space="preserve"> EUR bez DPH</w:t>
      </w:r>
      <w:r w:rsidRPr="001B2101">
        <w:rPr>
          <w:rFonts w:ascii="Arial Narrow" w:hAnsi="Arial Narrow" w:cs="Tahoma"/>
          <w:sz w:val="22"/>
          <w:szCs w:val="22"/>
        </w:rPr>
        <w:t>;</w:t>
      </w:r>
    </w:p>
    <w:p w14:paraId="6A32F64F"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w:t>
      </w:r>
      <w:r>
        <w:rPr>
          <w:rFonts w:ascii="Arial Narrow" w:hAnsi="Arial Narrow" w:cs="Tahoma"/>
          <w:sz w:val="22"/>
          <w:szCs w:val="22"/>
        </w:rPr>
        <w:t>DPH</w:t>
      </w:r>
      <w:r w:rsidRPr="001B2101">
        <w:rPr>
          <w:rFonts w:ascii="Arial Narrow" w:hAnsi="Arial Narrow" w:cs="Tahoma"/>
          <w:sz w:val="22"/>
          <w:szCs w:val="22"/>
        </w:rPr>
        <w:t xml:space="preserve">; </w:t>
      </w:r>
    </w:p>
    <w:p w14:paraId="402011FC" w14:textId="77777777" w:rsidR="005D30D0" w:rsidRPr="001B2101" w:rsidRDefault="005D30D0" w:rsidP="005D30D0">
      <w:pPr>
        <w:pStyle w:val="Odsekzoznamu"/>
        <w:spacing w:before="120"/>
        <w:ind w:left="1418"/>
        <w:jc w:val="both"/>
        <w:rPr>
          <w:rFonts w:ascii="Arial Narrow" w:hAnsi="Arial Narrow" w:cs="Tahoma"/>
          <w:sz w:val="22"/>
          <w:szCs w:val="22"/>
        </w:rPr>
      </w:pPr>
      <w:r w:rsidRPr="001B2101">
        <w:rPr>
          <w:rFonts w:ascii="Arial Narrow" w:hAnsi="Arial Narrow" w:cs="Tahoma"/>
          <w:sz w:val="22"/>
          <w:szCs w:val="22"/>
        </w:rPr>
        <w:tab/>
        <w:t xml:space="preserve">- </w:t>
      </w:r>
      <w:r w:rsidRPr="001B2101">
        <w:rPr>
          <w:rFonts w:ascii="Arial Narrow" w:hAnsi="Arial Narrow" w:cs="Tahoma"/>
          <w:sz w:val="22"/>
          <w:szCs w:val="22"/>
          <w:highlight w:val="yellow"/>
        </w:rPr>
        <w:t>XXXXXX</w:t>
      </w:r>
      <w:r w:rsidRPr="001B2101">
        <w:rPr>
          <w:rFonts w:ascii="Arial Narrow" w:hAnsi="Arial Narrow" w:cs="Tahoma"/>
          <w:sz w:val="22"/>
          <w:szCs w:val="22"/>
        </w:rPr>
        <w:t xml:space="preserve"> EUR (slovom </w:t>
      </w:r>
      <w:r w:rsidRPr="001B2101">
        <w:rPr>
          <w:rFonts w:ascii="Arial Narrow" w:hAnsi="Arial Narrow" w:cs="Tahoma"/>
          <w:sz w:val="22"/>
          <w:szCs w:val="22"/>
          <w:highlight w:val="yellow"/>
        </w:rPr>
        <w:t>XXXXXXXX</w:t>
      </w:r>
      <w:r w:rsidRPr="001B2101">
        <w:rPr>
          <w:rFonts w:ascii="Arial Narrow" w:hAnsi="Arial Narrow" w:cs="Tahoma"/>
          <w:sz w:val="22"/>
          <w:szCs w:val="22"/>
        </w:rPr>
        <w:t xml:space="preserve"> eur) vrátane </w:t>
      </w:r>
      <w:r>
        <w:rPr>
          <w:rFonts w:ascii="Arial Narrow" w:hAnsi="Arial Narrow" w:cs="Tahoma"/>
          <w:sz w:val="22"/>
          <w:szCs w:val="22"/>
        </w:rPr>
        <w:t>DPH</w:t>
      </w:r>
      <w:r w:rsidRPr="001B2101">
        <w:rPr>
          <w:rFonts w:ascii="Arial Narrow" w:hAnsi="Arial Narrow" w:cs="Tahoma"/>
          <w:sz w:val="22"/>
          <w:szCs w:val="22"/>
        </w:rPr>
        <w:t>;</w:t>
      </w:r>
    </w:p>
    <w:p w14:paraId="33E2C876" w14:textId="3B3ACC80" w:rsidR="00E96318" w:rsidRDefault="00E96318" w:rsidP="00CF4BEB">
      <w:pPr>
        <w:widowControl w:val="0"/>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p>
    <w:p w14:paraId="1E311AD4" w14:textId="401A3A0C" w:rsidR="00E96318" w:rsidRPr="00E96318" w:rsidRDefault="00E96318" w:rsidP="00CF4BEB">
      <w:pPr>
        <w:widowControl w:val="0"/>
        <w:tabs>
          <w:tab w:val="clear" w:pos="2160"/>
          <w:tab w:val="clear" w:pos="2880"/>
          <w:tab w:val="clear" w:pos="4500"/>
        </w:tabs>
        <w:autoSpaceDE w:val="0"/>
        <w:autoSpaceDN w:val="0"/>
        <w:adjustRightInd w:val="0"/>
        <w:spacing w:before="120"/>
        <w:ind w:left="1418"/>
        <w:jc w:val="both"/>
        <w:rPr>
          <w:rFonts w:ascii="Arial Narrow" w:hAnsi="Arial Narrow"/>
          <w:sz w:val="22"/>
          <w:szCs w:val="22"/>
        </w:rPr>
      </w:pPr>
      <w:r w:rsidRPr="00E96318">
        <w:rPr>
          <w:rFonts w:ascii="Arial Narrow" w:hAnsi="Arial Narrow"/>
          <w:bCs/>
          <w:sz w:val="22"/>
          <w:szCs w:val="22"/>
        </w:rPr>
        <w:t>Zmluvné stran</w:t>
      </w:r>
      <w:r>
        <w:rPr>
          <w:rFonts w:ascii="Arial Narrow" w:hAnsi="Arial Narrow"/>
          <w:bCs/>
          <w:sz w:val="22"/>
          <w:szCs w:val="22"/>
        </w:rPr>
        <w:t>y sa dohodli na krátení mesačnej</w:t>
      </w:r>
      <w:r w:rsidRPr="00E96318">
        <w:rPr>
          <w:rFonts w:ascii="Arial Narrow" w:hAnsi="Arial Narrow"/>
          <w:bCs/>
          <w:sz w:val="22"/>
          <w:szCs w:val="22"/>
        </w:rPr>
        <w:t xml:space="preserve"> výšky paušálu pre prípad, ak</w:t>
      </w:r>
      <w:r w:rsidRPr="00E96318">
        <w:rPr>
          <w:rFonts w:ascii="Arial Narrow" w:hAnsi="Arial Narrow"/>
          <w:sz w:val="22"/>
          <w:szCs w:val="22"/>
        </w:rPr>
        <w:t xml:space="preserve"> nebude dodržaný predpokladaný počet migrovaných </w:t>
      </w:r>
      <w:r w:rsidR="00E260E7">
        <w:rPr>
          <w:rFonts w:ascii="Arial Narrow" w:hAnsi="Arial Narrow"/>
          <w:sz w:val="22"/>
          <w:szCs w:val="22"/>
        </w:rPr>
        <w:t>O</w:t>
      </w:r>
      <w:r w:rsidRPr="00E96318">
        <w:rPr>
          <w:rFonts w:ascii="Arial Narrow" w:hAnsi="Arial Narrow"/>
          <w:sz w:val="22"/>
          <w:szCs w:val="22"/>
        </w:rPr>
        <w:t>rganizácií v j</w:t>
      </w:r>
      <w:r w:rsidRPr="00E96318">
        <w:rPr>
          <w:rFonts w:ascii="Arial Narrow" w:hAnsi="Arial Narrow"/>
          <w:bCs/>
          <w:sz w:val="22"/>
          <w:szCs w:val="22"/>
        </w:rPr>
        <w:t>ednotlivých rokoch</w:t>
      </w:r>
      <w:r w:rsidRPr="00E96318">
        <w:rPr>
          <w:rFonts w:ascii="Arial Narrow" w:hAnsi="Arial Narrow"/>
          <w:sz w:val="22"/>
          <w:szCs w:val="22"/>
        </w:rPr>
        <w:t xml:space="preserve"> </w:t>
      </w:r>
      <w:r>
        <w:rPr>
          <w:rFonts w:ascii="Arial Narrow" w:hAnsi="Arial Narrow"/>
          <w:sz w:val="22"/>
          <w:szCs w:val="22"/>
        </w:rPr>
        <w:t xml:space="preserve"> </w:t>
      </w:r>
      <w:r w:rsidRPr="006B03A8">
        <w:rPr>
          <w:rFonts w:ascii="Arial Narrow" w:hAnsi="Arial Narrow"/>
          <w:sz w:val="22"/>
          <w:szCs w:val="22"/>
        </w:rPr>
        <w:t>uvedený v</w:t>
      </w:r>
      <w:r w:rsidR="00E260E7">
        <w:rPr>
          <w:rFonts w:ascii="Arial Narrow" w:hAnsi="Arial Narrow"/>
          <w:sz w:val="22"/>
          <w:szCs w:val="22"/>
        </w:rPr>
        <w:t xml:space="preserve"> bode 4.6.3 </w:t>
      </w:r>
      <w:r w:rsidRPr="006B03A8">
        <w:rPr>
          <w:rFonts w:ascii="Arial Narrow" w:hAnsi="Arial Narrow"/>
          <w:sz w:val="22"/>
          <w:szCs w:val="22"/>
        </w:rPr>
        <w:t>Príloh</w:t>
      </w:r>
      <w:r w:rsidR="00E260E7">
        <w:rPr>
          <w:rFonts w:ascii="Arial Narrow" w:hAnsi="Arial Narrow"/>
          <w:sz w:val="22"/>
          <w:szCs w:val="22"/>
        </w:rPr>
        <w:t>y</w:t>
      </w:r>
      <w:r w:rsidRPr="006B03A8">
        <w:rPr>
          <w:rFonts w:ascii="Arial Narrow" w:hAnsi="Arial Narrow"/>
          <w:sz w:val="22"/>
          <w:szCs w:val="22"/>
        </w:rPr>
        <w:t xml:space="preserve"> 1 (kumulovaný</w:t>
      </w:r>
      <w:r w:rsidRPr="00E96318">
        <w:rPr>
          <w:rFonts w:ascii="Arial Narrow" w:hAnsi="Arial Narrow"/>
          <w:sz w:val="22"/>
          <w:szCs w:val="22"/>
        </w:rPr>
        <w:t xml:space="preserve"> pre roky 2021 až 2023). </w:t>
      </w:r>
      <w:r w:rsidRPr="00E96318">
        <w:rPr>
          <w:rFonts w:ascii="Arial Narrow" w:hAnsi="Arial Narrow"/>
          <w:bCs/>
          <w:sz w:val="22"/>
          <w:szCs w:val="22"/>
        </w:rPr>
        <w:t>Mesačná cena za paušál sa bude krátiť nasledovne:</w:t>
      </w:r>
    </w:p>
    <w:p w14:paraId="5CDF0730" w14:textId="77777777" w:rsidR="00E96318" w:rsidRPr="00CF4BEB" w:rsidRDefault="00E96318" w:rsidP="00E96318">
      <w:pPr>
        <w:rPr>
          <w:bCs/>
        </w:rPr>
      </w:pPr>
    </w:p>
    <w:tbl>
      <w:tblPr>
        <w:tblStyle w:val="Obyajntabuka41"/>
        <w:tblW w:w="7480" w:type="dxa"/>
        <w:tblInd w:w="1451" w:type="dxa"/>
        <w:tblLook w:val="04A0" w:firstRow="1" w:lastRow="0" w:firstColumn="1" w:lastColumn="0" w:noHBand="0" w:noVBand="1"/>
      </w:tblPr>
      <w:tblGrid>
        <w:gridCol w:w="3748"/>
        <w:gridCol w:w="3732"/>
      </w:tblGrid>
      <w:tr w:rsidR="00E96318" w:rsidRPr="00E96318" w14:paraId="6AC03DB8" w14:textId="77777777" w:rsidTr="00CF4BEB">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748" w:type="dxa"/>
          </w:tcPr>
          <w:p w14:paraId="7323A3E9" w14:textId="77777777" w:rsidR="00E96318" w:rsidRPr="00E96318" w:rsidRDefault="00E96318" w:rsidP="00A9570C">
            <w:r w:rsidRPr="00E96318">
              <w:rPr>
                <w:rFonts w:ascii="Arial Narrow" w:hAnsi="Arial Narrow" w:cs="Arial"/>
              </w:rPr>
              <w:t>Dosiahnutý počet migrovaných organizácií podľa Prílohy 1</w:t>
            </w:r>
          </w:p>
        </w:tc>
        <w:tc>
          <w:tcPr>
            <w:tcW w:w="3732" w:type="dxa"/>
          </w:tcPr>
          <w:p w14:paraId="39541BEE" w14:textId="4931AFCE" w:rsidR="00E96318" w:rsidRPr="00E96318" w:rsidRDefault="00E96318" w:rsidP="00BF450D">
            <w:pPr>
              <w:cnfStyle w:val="100000000000" w:firstRow="1" w:lastRow="0" w:firstColumn="0" w:lastColumn="0" w:oddVBand="0" w:evenVBand="0" w:oddHBand="0" w:evenHBand="0" w:firstRowFirstColumn="0" w:firstRowLastColumn="0" w:lastRowFirstColumn="0" w:lastRowLastColumn="0"/>
            </w:pPr>
            <w:r w:rsidRPr="00E96318">
              <w:rPr>
                <w:rFonts w:ascii="Arial Narrow" w:hAnsi="Arial Narrow" w:cs="Arial"/>
              </w:rPr>
              <w:t xml:space="preserve">Krátenie výšky </w:t>
            </w:r>
            <w:r w:rsidR="00BF450D">
              <w:rPr>
                <w:rFonts w:ascii="Arial Narrow" w:hAnsi="Arial Narrow" w:cs="Arial"/>
              </w:rPr>
              <w:t>mesačnej</w:t>
            </w:r>
            <w:r w:rsidRPr="00CF4BEB">
              <w:rPr>
                <w:rFonts w:ascii="Arial Narrow" w:hAnsi="Arial Narrow" w:cs="Arial"/>
              </w:rPr>
              <w:t xml:space="preserve"> platby paušálu</w:t>
            </w:r>
            <w:r w:rsidRPr="00E96318">
              <w:rPr>
                <w:rFonts w:ascii="Arial Narrow" w:hAnsi="Arial Narrow" w:cs="Arial"/>
              </w:rPr>
              <w:t xml:space="preserve"> v danom roku</w:t>
            </w:r>
          </w:p>
        </w:tc>
      </w:tr>
      <w:tr w:rsidR="006E1B47" w:rsidRPr="00E96318" w14:paraId="3B9FC9C8"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C0CA7E3" w14:textId="77777777" w:rsidR="006E1B47" w:rsidRPr="006B03A8" w:rsidRDefault="00F3583D" w:rsidP="00F3583D">
            <w:pPr>
              <w:rPr>
                <w:rFonts w:ascii="Arial Narrow" w:hAnsi="Arial Narrow" w:cs="Arial"/>
                <w:b w:val="0"/>
              </w:rPr>
            </w:pPr>
            <w:r>
              <w:rPr>
                <w:rFonts w:ascii="Arial Narrow" w:hAnsi="Arial Narrow" w:cs="Arial"/>
                <w:b w:val="0"/>
              </w:rPr>
              <w:t>Menej ako 5 organizácií</w:t>
            </w:r>
          </w:p>
        </w:tc>
        <w:tc>
          <w:tcPr>
            <w:tcW w:w="3732" w:type="dxa"/>
          </w:tcPr>
          <w:p w14:paraId="3C91ACD2" w14:textId="77777777" w:rsidR="006E1B47" w:rsidRPr="00E96318" w:rsidRDefault="006E1B47" w:rsidP="00A9570C">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100 %</w:t>
            </w:r>
          </w:p>
        </w:tc>
      </w:tr>
      <w:tr w:rsidR="00E96318" w:rsidRPr="00E96318" w14:paraId="0B3EDE90" w14:textId="77777777" w:rsidTr="00CF4BEB">
        <w:trPr>
          <w:trHeight w:val="221"/>
        </w:trPr>
        <w:tc>
          <w:tcPr>
            <w:cnfStyle w:val="001000000000" w:firstRow="0" w:lastRow="0" w:firstColumn="1" w:lastColumn="0" w:oddVBand="0" w:evenVBand="0" w:oddHBand="0" w:evenHBand="0" w:firstRowFirstColumn="0" w:firstRowLastColumn="0" w:lastRowFirstColumn="0" w:lastRowLastColumn="0"/>
            <w:tcW w:w="3748" w:type="dxa"/>
          </w:tcPr>
          <w:p w14:paraId="7C0CE128" w14:textId="77777777" w:rsidR="00E96318" w:rsidRPr="00E96318" w:rsidRDefault="00E96318" w:rsidP="00A9570C">
            <w:pPr>
              <w:rPr>
                <w:b w:val="0"/>
              </w:rPr>
            </w:pPr>
            <w:r w:rsidRPr="00CF4BEB">
              <w:rPr>
                <w:rFonts w:ascii="Arial Narrow" w:hAnsi="Arial Narrow" w:cs="Arial"/>
                <w:b w:val="0"/>
              </w:rPr>
              <w:t>Menej ako 25</w:t>
            </w:r>
            <w:r>
              <w:rPr>
                <w:rFonts w:ascii="Arial Narrow" w:hAnsi="Arial Narrow" w:cs="Arial"/>
                <w:b w:val="0"/>
              </w:rPr>
              <w:t xml:space="preserve"> </w:t>
            </w:r>
            <w:r w:rsidRPr="00CF4BEB">
              <w:rPr>
                <w:rFonts w:ascii="Arial Narrow" w:hAnsi="Arial Narrow" w:cs="Arial"/>
                <w:b w:val="0"/>
              </w:rPr>
              <w:t>%</w:t>
            </w:r>
          </w:p>
        </w:tc>
        <w:tc>
          <w:tcPr>
            <w:tcW w:w="3732" w:type="dxa"/>
          </w:tcPr>
          <w:p w14:paraId="1526C421" w14:textId="77777777" w:rsidR="00E96318" w:rsidRPr="00E96318" w:rsidRDefault="00E96318" w:rsidP="00A9570C">
            <w:pPr>
              <w:cnfStyle w:val="000000000000" w:firstRow="0" w:lastRow="0" w:firstColumn="0" w:lastColumn="0" w:oddVBand="0" w:evenVBand="0" w:oddHBand="0" w:evenHBand="0" w:firstRowFirstColumn="0" w:firstRowLastColumn="0" w:lastRowFirstColumn="0" w:lastRowLastColumn="0"/>
            </w:pPr>
            <w:r w:rsidRPr="00E96318">
              <w:rPr>
                <w:rFonts w:ascii="Arial Narrow" w:hAnsi="Arial Narrow" w:cs="Arial"/>
              </w:rPr>
              <w:t>75</w:t>
            </w:r>
            <w:r>
              <w:rPr>
                <w:rFonts w:ascii="Arial Narrow" w:hAnsi="Arial Narrow" w:cs="Arial"/>
              </w:rPr>
              <w:t xml:space="preserve"> </w:t>
            </w:r>
            <w:r w:rsidRPr="00E96318">
              <w:rPr>
                <w:rFonts w:ascii="Arial Narrow" w:hAnsi="Arial Narrow" w:cs="Arial"/>
              </w:rPr>
              <w:t>%</w:t>
            </w:r>
          </w:p>
        </w:tc>
      </w:tr>
      <w:tr w:rsidR="00E96318" w:rsidRPr="00E96318" w14:paraId="59A6C0B6"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05ECF31D" w14:textId="77777777" w:rsidR="00E96318" w:rsidRPr="00E96318" w:rsidRDefault="00E96318" w:rsidP="00A9570C">
            <w:pPr>
              <w:rPr>
                <w:b w:val="0"/>
              </w:rPr>
            </w:pPr>
            <w:r w:rsidRPr="00CF4BEB">
              <w:rPr>
                <w:rFonts w:ascii="Arial Narrow" w:hAnsi="Arial Narrow" w:cs="Arial"/>
                <w:b w:val="0"/>
              </w:rPr>
              <w:t>26</w:t>
            </w:r>
            <w:r>
              <w:rPr>
                <w:rFonts w:ascii="Arial Narrow" w:hAnsi="Arial Narrow" w:cs="Arial"/>
                <w:b w:val="0"/>
              </w:rPr>
              <w:t xml:space="preserve"> </w:t>
            </w:r>
            <w:r w:rsidRPr="00CF4BEB">
              <w:rPr>
                <w:rFonts w:ascii="Arial Narrow" w:hAnsi="Arial Narrow" w:cs="Arial"/>
                <w:b w:val="0"/>
              </w:rPr>
              <w:t>% až 50</w:t>
            </w:r>
            <w:r>
              <w:rPr>
                <w:rFonts w:ascii="Arial Narrow" w:hAnsi="Arial Narrow" w:cs="Arial"/>
                <w:b w:val="0"/>
              </w:rPr>
              <w:t xml:space="preserve"> </w:t>
            </w:r>
            <w:r w:rsidRPr="00CF4BEB">
              <w:rPr>
                <w:rFonts w:ascii="Arial Narrow" w:hAnsi="Arial Narrow" w:cs="Arial"/>
                <w:b w:val="0"/>
              </w:rPr>
              <w:t>%</w:t>
            </w:r>
          </w:p>
        </w:tc>
        <w:tc>
          <w:tcPr>
            <w:tcW w:w="3732" w:type="dxa"/>
          </w:tcPr>
          <w:p w14:paraId="6E3746DF" w14:textId="77777777" w:rsidR="00E96318" w:rsidRPr="00E96318" w:rsidRDefault="00E96318" w:rsidP="00A9570C">
            <w:pPr>
              <w:cnfStyle w:val="000000100000" w:firstRow="0" w:lastRow="0" w:firstColumn="0" w:lastColumn="0" w:oddVBand="0" w:evenVBand="0" w:oddHBand="1" w:evenHBand="0" w:firstRowFirstColumn="0" w:firstRowLastColumn="0" w:lastRowFirstColumn="0" w:lastRowLastColumn="0"/>
            </w:pPr>
            <w:r w:rsidRPr="00E96318">
              <w:rPr>
                <w:rFonts w:ascii="Arial Narrow" w:hAnsi="Arial Narrow" w:cs="Arial"/>
              </w:rPr>
              <w:t>50</w:t>
            </w:r>
            <w:r>
              <w:rPr>
                <w:rFonts w:ascii="Arial Narrow" w:hAnsi="Arial Narrow" w:cs="Arial"/>
              </w:rPr>
              <w:t xml:space="preserve"> </w:t>
            </w:r>
            <w:r w:rsidRPr="00E96318">
              <w:rPr>
                <w:rFonts w:ascii="Arial Narrow" w:hAnsi="Arial Narrow" w:cs="Arial"/>
              </w:rPr>
              <w:t>%</w:t>
            </w:r>
          </w:p>
        </w:tc>
      </w:tr>
      <w:tr w:rsidR="00E96318" w:rsidRPr="00E96318" w14:paraId="55FCFF85" w14:textId="77777777" w:rsidTr="00CF4BEB">
        <w:trPr>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D3BEEF0" w14:textId="77777777" w:rsidR="00E96318" w:rsidRPr="00E96318" w:rsidRDefault="00E96318" w:rsidP="00A9570C">
            <w:pPr>
              <w:rPr>
                <w:b w:val="0"/>
              </w:rPr>
            </w:pPr>
            <w:r w:rsidRPr="00CF4BEB">
              <w:rPr>
                <w:rFonts w:ascii="Arial Narrow" w:hAnsi="Arial Narrow" w:cs="Arial"/>
                <w:b w:val="0"/>
              </w:rPr>
              <w:t>51</w:t>
            </w:r>
            <w:r>
              <w:rPr>
                <w:rFonts w:ascii="Arial Narrow" w:hAnsi="Arial Narrow" w:cs="Arial"/>
                <w:b w:val="0"/>
              </w:rPr>
              <w:t xml:space="preserve"> </w:t>
            </w:r>
            <w:r w:rsidRPr="00CF4BEB">
              <w:rPr>
                <w:rFonts w:ascii="Arial Narrow" w:hAnsi="Arial Narrow" w:cs="Arial"/>
                <w:b w:val="0"/>
              </w:rPr>
              <w:t>% až 75</w:t>
            </w:r>
            <w:r>
              <w:rPr>
                <w:rFonts w:ascii="Arial Narrow" w:hAnsi="Arial Narrow" w:cs="Arial"/>
                <w:b w:val="0"/>
              </w:rPr>
              <w:t xml:space="preserve"> </w:t>
            </w:r>
            <w:r w:rsidRPr="00CF4BEB">
              <w:rPr>
                <w:rFonts w:ascii="Arial Narrow" w:hAnsi="Arial Narrow" w:cs="Arial"/>
                <w:b w:val="0"/>
              </w:rPr>
              <w:t>%</w:t>
            </w:r>
          </w:p>
        </w:tc>
        <w:tc>
          <w:tcPr>
            <w:tcW w:w="3732" w:type="dxa"/>
          </w:tcPr>
          <w:p w14:paraId="2F4A71D0" w14:textId="77777777" w:rsidR="00E96318" w:rsidRPr="00E96318" w:rsidRDefault="00E96318" w:rsidP="00A9570C">
            <w:pPr>
              <w:cnfStyle w:val="000000000000" w:firstRow="0" w:lastRow="0" w:firstColumn="0" w:lastColumn="0" w:oddVBand="0" w:evenVBand="0" w:oddHBand="0" w:evenHBand="0" w:firstRowFirstColumn="0" w:firstRowLastColumn="0" w:lastRowFirstColumn="0" w:lastRowLastColumn="0"/>
            </w:pPr>
            <w:r w:rsidRPr="00E96318">
              <w:rPr>
                <w:rFonts w:ascii="Arial Narrow" w:hAnsi="Arial Narrow" w:cs="Arial"/>
              </w:rPr>
              <w:t>25</w:t>
            </w:r>
            <w:r>
              <w:rPr>
                <w:rFonts w:ascii="Arial Narrow" w:hAnsi="Arial Narrow" w:cs="Arial"/>
              </w:rPr>
              <w:t xml:space="preserve"> </w:t>
            </w:r>
            <w:r w:rsidRPr="00E96318">
              <w:rPr>
                <w:rFonts w:ascii="Arial Narrow" w:hAnsi="Arial Narrow" w:cs="Arial"/>
              </w:rPr>
              <w:t>%</w:t>
            </w:r>
          </w:p>
        </w:tc>
      </w:tr>
      <w:tr w:rsidR="00E96318" w:rsidRPr="00E96318" w14:paraId="7A451C83" w14:textId="77777777" w:rsidTr="00CF4BE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748" w:type="dxa"/>
          </w:tcPr>
          <w:p w14:paraId="65E36BAE" w14:textId="77777777" w:rsidR="00E96318" w:rsidRPr="00E96318" w:rsidRDefault="00E96318" w:rsidP="00A9570C">
            <w:pPr>
              <w:rPr>
                <w:b w:val="0"/>
              </w:rPr>
            </w:pPr>
            <w:r w:rsidRPr="00CF4BEB">
              <w:rPr>
                <w:rFonts w:ascii="Arial Narrow" w:hAnsi="Arial Narrow" w:cs="Arial"/>
                <w:b w:val="0"/>
              </w:rPr>
              <w:t>Viac ako 76</w:t>
            </w:r>
            <w:r>
              <w:rPr>
                <w:rFonts w:ascii="Arial Narrow" w:hAnsi="Arial Narrow" w:cs="Arial"/>
                <w:b w:val="0"/>
              </w:rPr>
              <w:t xml:space="preserve"> </w:t>
            </w:r>
            <w:r w:rsidRPr="00CF4BEB">
              <w:rPr>
                <w:rFonts w:ascii="Arial Narrow" w:hAnsi="Arial Narrow" w:cs="Arial"/>
                <w:b w:val="0"/>
              </w:rPr>
              <w:t>%</w:t>
            </w:r>
          </w:p>
        </w:tc>
        <w:tc>
          <w:tcPr>
            <w:tcW w:w="3732" w:type="dxa"/>
          </w:tcPr>
          <w:p w14:paraId="60A6CE4C" w14:textId="77777777" w:rsidR="00E96318" w:rsidRPr="00E96318" w:rsidRDefault="00E96318" w:rsidP="00A9570C">
            <w:pPr>
              <w:cnfStyle w:val="000000100000" w:firstRow="0" w:lastRow="0" w:firstColumn="0" w:lastColumn="0" w:oddVBand="0" w:evenVBand="0" w:oddHBand="1" w:evenHBand="0" w:firstRowFirstColumn="0" w:firstRowLastColumn="0" w:lastRowFirstColumn="0" w:lastRowLastColumn="0"/>
            </w:pPr>
            <w:r w:rsidRPr="00E96318">
              <w:rPr>
                <w:rFonts w:ascii="Arial Narrow" w:hAnsi="Arial Narrow" w:cs="Arial"/>
              </w:rPr>
              <w:t>0</w:t>
            </w:r>
            <w:r>
              <w:rPr>
                <w:rFonts w:ascii="Arial Narrow" w:hAnsi="Arial Narrow" w:cs="Arial"/>
              </w:rPr>
              <w:t xml:space="preserve"> </w:t>
            </w:r>
            <w:r w:rsidRPr="00E96318">
              <w:rPr>
                <w:rFonts w:ascii="Arial Narrow" w:hAnsi="Arial Narrow" w:cs="Arial"/>
              </w:rPr>
              <w:t>%</w:t>
            </w:r>
          </w:p>
        </w:tc>
      </w:tr>
    </w:tbl>
    <w:p w14:paraId="4863C4CD" w14:textId="77777777" w:rsidR="00E96318" w:rsidRDefault="00E96318" w:rsidP="00E96318">
      <w:pPr>
        <w:widowControl w:val="0"/>
        <w:autoSpaceDE w:val="0"/>
        <w:autoSpaceDN w:val="0"/>
        <w:adjustRightInd w:val="0"/>
        <w:spacing w:before="120"/>
        <w:ind w:left="1418"/>
        <w:jc w:val="both"/>
        <w:rPr>
          <w:rFonts w:ascii="Arial Narrow" w:hAnsi="Arial Narrow" w:cs="Tahoma"/>
          <w:sz w:val="22"/>
          <w:szCs w:val="22"/>
        </w:rPr>
      </w:pPr>
      <w:r w:rsidRPr="001B2101">
        <w:rPr>
          <w:rFonts w:ascii="Arial Narrow" w:hAnsi="Arial Narrow" w:cs="Tahoma"/>
          <w:sz w:val="22"/>
          <w:szCs w:val="22"/>
        </w:rPr>
        <w:lastRenderedPageBreak/>
        <w:t xml:space="preserve">Odmena podľa tohto bodu </w:t>
      </w:r>
      <w:r>
        <w:rPr>
          <w:rFonts w:ascii="Arial Narrow" w:hAnsi="Arial Narrow" w:cs="Tahoma"/>
          <w:sz w:val="22"/>
          <w:szCs w:val="22"/>
        </w:rPr>
        <w:t xml:space="preserve">13.2.1 Zmluvy </w:t>
      </w:r>
      <w:r w:rsidRPr="001B2101">
        <w:rPr>
          <w:rFonts w:ascii="Arial Narrow" w:hAnsi="Arial Narrow" w:cs="Tahoma"/>
          <w:sz w:val="22"/>
          <w:szCs w:val="22"/>
        </w:rPr>
        <w:t xml:space="preserve">sa bude fakturovať mesačne vždy vo výške mesačného paušálu a to začiatkom kalendárneho mesiaca za predchádzajúci </w:t>
      </w:r>
      <w:r>
        <w:rPr>
          <w:rFonts w:ascii="Arial Narrow" w:hAnsi="Arial Narrow" w:cs="Tahoma"/>
          <w:sz w:val="22"/>
          <w:szCs w:val="22"/>
        </w:rPr>
        <w:t xml:space="preserve">kalendárny </w:t>
      </w:r>
      <w:r w:rsidRPr="001B2101">
        <w:rPr>
          <w:rFonts w:ascii="Arial Narrow" w:hAnsi="Arial Narrow" w:cs="Tahoma"/>
          <w:sz w:val="22"/>
          <w:szCs w:val="22"/>
        </w:rPr>
        <w:t>mesiac. Zmluvné strany sa zaväzujú, že po</w:t>
      </w:r>
      <w:r>
        <w:rPr>
          <w:rFonts w:ascii="Arial Narrow" w:hAnsi="Arial Narrow" w:cs="Tahoma"/>
          <w:sz w:val="22"/>
          <w:szCs w:val="22"/>
        </w:rPr>
        <w:t xml:space="preserve"> riadnom poskytnutí predmetnej s</w:t>
      </w:r>
      <w:r w:rsidRPr="001B2101">
        <w:rPr>
          <w:rFonts w:ascii="Arial Narrow" w:hAnsi="Arial Narrow" w:cs="Tahoma"/>
          <w:sz w:val="22"/>
          <w:szCs w:val="22"/>
        </w:rPr>
        <w:t xml:space="preserve">lužby podpíšu akceptačný protokol </w:t>
      </w:r>
      <w:r>
        <w:rPr>
          <w:rFonts w:ascii="Arial Narrow" w:hAnsi="Arial Narrow" w:cs="Tahoma"/>
          <w:sz w:val="22"/>
          <w:szCs w:val="22"/>
        </w:rPr>
        <w:t xml:space="preserve">k službám </w:t>
      </w:r>
      <w:r w:rsidRPr="001B2101">
        <w:rPr>
          <w:rFonts w:ascii="Arial Narrow" w:hAnsi="Arial Narrow" w:cs="Tahoma"/>
          <w:sz w:val="22"/>
          <w:szCs w:val="22"/>
        </w:rPr>
        <w:t xml:space="preserve">vystavený Dodávateľom, ktorého prílohou bude </w:t>
      </w:r>
      <w:r>
        <w:rPr>
          <w:rFonts w:ascii="Arial Narrow" w:hAnsi="Arial Narrow" w:cs="Tahoma"/>
          <w:sz w:val="22"/>
          <w:szCs w:val="22"/>
        </w:rPr>
        <w:t xml:space="preserve">mesačný </w:t>
      </w:r>
      <w:r w:rsidRPr="001B2101">
        <w:rPr>
          <w:rFonts w:ascii="Arial Narrow" w:hAnsi="Arial Narrow" w:cs="Tahoma"/>
          <w:sz w:val="22"/>
          <w:szCs w:val="22"/>
        </w:rPr>
        <w:t xml:space="preserve">výkaz dodaných prác v rámci predplatených služieb. </w:t>
      </w:r>
    </w:p>
    <w:p w14:paraId="3681C603" w14:textId="77777777" w:rsidR="00E96318" w:rsidRDefault="00E96318" w:rsidP="00E96318">
      <w:pPr>
        <w:widowControl w:val="0"/>
        <w:autoSpaceDE w:val="0"/>
        <w:autoSpaceDN w:val="0"/>
        <w:adjustRightInd w:val="0"/>
        <w:spacing w:before="120"/>
        <w:ind w:left="1418"/>
        <w:jc w:val="both"/>
        <w:rPr>
          <w:rFonts w:ascii="Arial Narrow" w:hAnsi="Arial Narrow" w:cs="Tahoma"/>
          <w:sz w:val="22"/>
          <w:szCs w:val="22"/>
        </w:rPr>
      </w:pPr>
    </w:p>
    <w:p w14:paraId="2B963D41" w14:textId="77777777" w:rsidR="009810CE" w:rsidRDefault="00470740" w:rsidP="006B67C7">
      <w:pPr>
        <w:pStyle w:val="Odsekzoznamu"/>
        <w:widowControl w:val="0"/>
        <w:numPr>
          <w:ilvl w:val="2"/>
          <w:numId w:val="71"/>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9810CE">
        <w:rPr>
          <w:rFonts w:ascii="Arial Narrow" w:hAnsi="Arial Narrow" w:cs="Tahoma"/>
          <w:b/>
          <w:sz w:val="22"/>
          <w:szCs w:val="22"/>
        </w:rPr>
        <w:t>Z</w:t>
      </w:r>
      <w:r w:rsidR="005D30D0" w:rsidRPr="009810CE">
        <w:rPr>
          <w:rFonts w:ascii="Arial Narrow" w:hAnsi="Arial Narrow" w:cs="Tahoma"/>
          <w:b/>
          <w:sz w:val="22"/>
          <w:szCs w:val="22"/>
        </w:rPr>
        <w:t xml:space="preserve">  </w:t>
      </w:r>
      <w:r w:rsidRPr="009810CE">
        <w:rPr>
          <w:rFonts w:ascii="Arial Narrow" w:hAnsi="Arial Narrow" w:cs="Tahoma"/>
          <w:b/>
          <w:sz w:val="22"/>
          <w:szCs w:val="22"/>
        </w:rPr>
        <w:t>ceny</w:t>
      </w:r>
      <w:r w:rsidR="00316B88" w:rsidRPr="009810CE">
        <w:rPr>
          <w:rFonts w:ascii="Arial Narrow" w:hAnsi="Arial Narrow" w:cs="Tahoma"/>
          <w:b/>
          <w:sz w:val="22"/>
          <w:szCs w:val="22"/>
        </w:rPr>
        <w:t xml:space="preserve">, </w:t>
      </w:r>
      <w:r w:rsidR="00316B88" w:rsidRPr="00C25628">
        <w:rPr>
          <w:rFonts w:ascii="Arial Narrow" w:hAnsi="Arial Narrow" w:cs="Tahoma"/>
          <w:sz w:val="22"/>
          <w:szCs w:val="22"/>
        </w:rPr>
        <w:t>ktor</w:t>
      </w:r>
      <w:r w:rsidR="009810CE" w:rsidRPr="00C25628">
        <w:rPr>
          <w:rFonts w:ascii="Arial Narrow" w:hAnsi="Arial Narrow" w:cs="Tahoma"/>
          <w:sz w:val="22"/>
          <w:szCs w:val="22"/>
        </w:rPr>
        <w:t>ej celková výška</w:t>
      </w:r>
      <w:r w:rsidR="009810CE" w:rsidRPr="009810CE">
        <w:rPr>
          <w:rFonts w:ascii="Arial Narrow" w:hAnsi="Arial Narrow" w:cs="Tahoma"/>
          <w:b/>
          <w:sz w:val="22"/>
          <w:szCs w:val="22"/>
        </w:rPr>
        <w:t xml:space="preserve"> </w:t>
      </w:r>
      <w:r w:rsidR="00977420" w:rsidRPr="009810CE">
        <w:rPr>
          <w:rFonts w:ascii="Arial Narrow" w:hAnsi="Arial Narrow" w:cs="Tahoma"/>
          <w:sz w:val="22"/>
          <w:szCs w:val="22"/>
        </w:rPr>
        <w:t xml:space="preserve">je </w:t>
      </w:r>
      <w:r w:rsidR="008E0D97" w:rsidRPr="009810CE">
        <w:rPr>
          <w:rFonts w:ascii="Arial Narrow" w:hAnsi="Arial Narrow" w:cs="Tahoma"/>
          <w:sz w:val="22"/>
          <w:szCs w:val="22"/>
        </w:rPr>
        <w:t xml:space="preserve">maximálne </w:t>
      </w:r>
      <w:r w:rsidR="00977420" w:rsidRPr="009810CE">
        <w:rPr>
          <w:rFonts w:ascii="Arial Narrow" w:hAnsi="Arial Narrow" w:cs="Tahoma"/>
          <w:sz w:val="22"/>
          <w:szCs w:val="22"/>
        </w:rPr>
        <w:t>v</w:t>
      </w:r>
      <w:r w:rsidR="009810CE">
        <w:rPr>
          <w:rFonts w:ascii="Arial Narrow" w:hAnsi="Arial Narrow" w:cs="Tahoma"/>
          <w:sz w:val="22"/>
          <w:szCs w:val="22"/>
        </w:rPr>
        <w:t xml:space="preserve"> hodnote</w:t>
      </w:r>
      <w:r w:rsidR="00977420" w:rsidRPr="009810CE">
        <w:rPr>
          <w:rFonts w:ascii="Arial Narrow" w:hAnsi="Arial Narrow" w:cs="Tahoma"/>
          <w:sz w:val="22"/>
          <w:szCs w:val="22"/>
        </w:rPr>
        <w:t xml:space="preserve"> </w:t>
      </w:r>
      <w:r w:rsidR="006F79DF" w:rsidRPr="009810CE">
        <w:rPr>
          <w:rFonts w:ascii="Arial Narrow" w:hAnsi="Arial Narrow" w:cs="Tahoma"/>
          <w:sz w:val="22"/>
          <w:szCs w:val="22"/>
        </w:rPr>
        <w:t>11 764 855,95</w:t>
      </w:r>
      <w:r w:rsidR="00977420" w:rsidRPr="009810CE">
        <w:rPr>
          <w:rFonts w:ascii="Arial Narrow" w:hAnsi="Arial Narrow" w:cs="Tahoma"/>
          <w:sz w:val="22"/>
          <w:szCs w:val="22"/>
        </w:rPr>
        <w:t xml:space="preserve"> EUR s DPH, t. j. </w:t>
      </w:r>
      <w:r w:rsidR="006F79DF" w:rsidRPr="009810CE">
        <w:rPr>
          <w:rFonts w:ascii="Arial Narrow" w:hAnsi="Arial Narrow" w:cs="Tahoma"/>
          <w:sz w:val="22"/>
          <w:szCs w:val="22"/>
        </w:rPr>
        <w:t>9 804 046,63</w:t>
      </w:r>
      <w:r w:rsidR="00977420" w:rsidRPr="009810CE">
        <w:rPr>
          <w:rFonts w:ascii="Arial Narrow" w:hAnsi="Arial Narrow" w:cs="Tahoma"/>
          <w:sz w:val="22"/>
          <w:szCs w:val="22"/>
        </w:rPr>
        <w:t xml:space="preserve"> EUR bez DPH</w:t>
      </w:r>
      <w:r w:rsidR="009810CE">
        <w:rPr>
          <w:rFonts w:ascii="Arial Narrow" w:hAnsi="Arial Narrow" w:cs="Tahoma"/>
          <w:sz w:val="22"/>
          <w:szCs w:val="22"/>
        </w:rPr>
        <w:t>, pričom je zložená:</w:t>
      </w:r>
    </w:p>
    <w:p w14:paraId="3DB8AA20" w14:textId="77777777" w:rsidR="009D2323" w:rsidRPr="009810CE" w:rsidRDefault="00977420" w:rsidP="006B67C7">
      <w:pPr>
        <w:pStyle w:val="Odsekzoznamu"/>
        <w:widowControl w:val="0"/>
        <w:numPr>
          <w:ilvl w:val="3"/>
          <w:numId w:val="71"/>
        </w:numPr>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sidRPr="009810CE">
        <w:rPr>
          <w:rFonts w:ascii="Arial Narrow" w:hAnsi="Arial Narrow" w:cs="Tahoma"/>
          <w:sz w:val="22"/>
          <w:szCs w:val="22"/>
        </w:rPr>
        <w:t xml:space="preserve"> </w:t>
      </w:r>
      <w:r w:rsidR="009810CE" w:rsidRPr="00C25628">
        <w:rPr>
          <w:rFonts w:ascii="Arial Narrow" w:hAnsi="Arial Narrow" w:cs="Tahoma"/>
          <w:b/>
          <w:sz w:val="22"/>
          <w:szCs w:val="22"/>
        </w:rPr>
        <w:t>z ceny za služby na vyžiadanie</w:t>
      </w:r>
      <w:r w:rsidR="009810CE">
        <w:rPr>
          <w:rFonts w:ascii="Arial Narrow" w:hAnsi="Arial Narrow" w:cs="Tahoma"/>
          <w:sz w:val="22"/>
          <w:szCs w:val="22"/>
        </w:rPr>
        <w:t xml:space="preserve"> – ktorá je závislá</w:t>
      </w:r>
      <w:r w:rsidR="00470740" w:rsidRPr="009810CE">
        <w:rPr>
          <w:rFonts w:ascii="Arial Narrow" w:hAnsi="Arial Narrow" w:cs="Tahoma"/>
          <w:sz w:val="22"/>
          <w:szCs w:val="22"/>
        </w:rPr>
        <w:t xml:space="preserve"> na rozsahu plnenia požadovaného Objednávateľom a poskytnutého Dodávateľom podľa bodu </w:t>
      </w:r>
      <w:r w:rsidR="00662400" w:rsidRPr="009810CE">
        <w:rPr>
          <w:rFonts w:ascii="Arial Narrow" w:hAnsi="Arial Narrow" w:cs="Tahoma"/>
          <w:sz w:val="22"/>
          <w:szCs w:val="22"/>
        </w:rPr>
        <w:t xml:space="preserve">10.4.2 </w:t>
      </w:r>
      <w:r w:rsidR="000A4DC8" w:rsidRPr="009810CE">
        <w:rPr>
          <w:rFonts w:ascii="Arial Narrow" w:hAnsi="Arial Narrow" w:cs="Tahoma"/>
          <w:sz w:val="22"/>
          <w:szCs w:val="22"/>
        </w:rPr>
        <w:t xml:space="preserve">tejto </w:t>
      </w:r>
      <w:r w:rsidR="00662400" w:rsidRPr="009810CE">
        <w:rPr>
          <w:rFonts w:ascii="Arial Narrow" w:hAnsi="Arial Narrow" w:cs="Tahoma"/>
          <w:sz w:val="22"/>
          <w:szCs w:val="22"/>
        </w:rPr>
        <w:t>Zmluvy</w:t>
      </w:r>
      <w:r w:rsidR="00470740" w:rsidRPr="009810CE">
        <w:rPr>
          <w:rFonts w:ascii="Arial Narrow" w:hAnsi="Arial Narrow" w:cs="Tahoma"/>
          <w:sz w:val="22"/>
          <w:szCs w:val="22"/>
        </w:rPr>
        <w:t xml:space="preserve"> na základe príslušnej objednávky. </w:t>
      </w:r>
    </w:p>
    <w:p w14:paraId="70635A59" w14:textId="77777777" w:rsidR="00316B88" w:rsidRPr="00470740" w:rsidRDefault="00470740" w:rsidP="00E02E34">
      <w:pPr>
        <w:pStyle w:val="Odsekzoznamu"/>
        <w:widowControl w:val="0"/>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Pr>
          <w:rFonts w:ascii="Arial Narrow" w:hAnsi="Arial Narrow" w:cs="Tahoma"/>
          <w:sz w:val="22"/>
          <w:szCs w:val="22"/>
        </w:rPr>
        <w:t xml:space="preserve">Odmena za </w:t>
      </w:r>
      <w:proofErr w:type="spellStart"/>
      <w:r>
        <w:rPr>
          <w:rFonts w:ascii="Arial Narrow" w:hAnsi="Arial Narrow" w:cs="Tahoma"/>
          <w:sz w:val="22"/>
          <w:szCs w:val="22"/>
        </w:rPr>
        <w:t>nadpaušál</w:t>
      </w:r>
      <w:proofErr w:type="spellEnd"/>
      <w:r>
        <w:rPr>
          <w:rFonts w:ascii="Arial Narrow" w:hAnsi="Arial Narrow" w:cs="Tahoma"/>
          <w:sz w:val="22"/>
          <w:szCs w:val="22"/>
        </w:rPr>
        <w:t xml:space="preserve"> podľa tohto bodu bude fakturovaná na základe schváleného akceptačného protokolu </w:t>
      </w:r>
      <w:r w:rsidR="000D43DA">
        <w:rPr>
          <w:rFonts w:ascii="Arial Narrow" w:hAnsi="Arial Narrow" w:cs="Tahoma"/>
          <w:sz w:val="22"/>
          <w:szCs w:val="22"/>
        </w:rPr>
        <w:t>k službám</w:t>
      </w:r>
      <w:r>
        <w:rPr>
          <w:rFonts w:ascii="Arial Narrow" w:hAnsi="Arial Narrow" w:cs="Tahoma"/>
          <w:sz w:val="22"/>
          <w:szCs w:val="22"/>
        </w:rPr>
        <w:t xml:space="preserve"> a mesačného výkazu dodaných prác v rámci služieb na vyžiadanie a bude tvorená ako súčin jednotkovej ceny sadzby výkonov Dodávateľa podľa </w:t>
      </w:r>
      <w:r w:rsidR="009D2BF0">
        <w:rPr>
          <w:rFonts w:ascii="Arial Narrow" w:hAnsi="Arial Narrow" w:cs="Tahoma"/>
          <w:sz w:val="22"/>
          <w:szCs w:val="22"/>
        </w:rPr>
        <w:t xml:space="preserve">prílohy č. </w:t>
      </w:r>
      <w:r w:rsidR="009D2BF0" w:rsidRPr="009D2BF0">
        <w:rPr>
          <w:rFonts w:ascii="Arial Narrow" w:hAnsi="Arial Narrow" w:cs="Tahoma"/>
          <w:sz w:val="22"/>
          <w:szCs w:val="22"/>
        </w:rPr>
        <w:t>7 „Jednotkové sadzby a počty človekodní odborníkov pri poskytovaní služieb na vyžiadanie a realizácie zmien</w:t>
      </w:r>
      <w:r w:rsidR="009D2BF0">
        <w:rPr>
          <w:rFonts w:ascii="Arial Narrow" w:hAnsi="Arial Narrow" w:cs="Tahoma"/>
          <w:sz w:val="22"/>
          <w:szCs w:val="22"/>
        </w:rPr>
        <w:t>“</w:t>
      </w:r>
      <w:r w:rsidR="009D2BF0" w:rsidDel="009D2BF0">
        <w:rPr>
          <w:rFonts w:ascii="Arial Narrow" w:hAnsi="Arial Narrow" w:cs="Tahoma"/>
          <w:sz w:val="22"/>
          <w:szCs w:val="22"/>
        </w:rPr>
        <w:t xml:space="preserve"> </w:t>
      </w:r>
      <w:r w:rsidR="009D2BF0">
        <w:rPr>
          <w:rFonts w:ascii="Arial Narrow" w:hAnsi="Arial Narrow" w:cs="Tahoma"/>
          <w:sz w:val="22"/>
          <w:szCs w:val="22"/>
        </w:rPr>
        <w:t>(ďalej ako „Príloha 7“)</w:t>
      </w:r>
      <w:r>
        <w:rPr>
          <w:rFonts w:ascii="Arial Narrow" w:hAnsi="Arial Narrow" w:cs="Tahoma"/>
          <w:sz w:val="22"/>
          <w:szCs w:val="22"/>
        </w:rPr>
        <w:t xml:space="preserve"> a množstva výkonov uvedených v mesačnom výkaze dodaných prác v rámci služieb na vyžiadanie. Zmluvné strany sa zaväzujú, že po riadnom poskytnutí predmetnej služby podpíšu akceptačný protokol k službám vystavený Dodávateľom.</w:t>
      </w:r>
    </w:p>
    <w:p w14:paraId="2E8E0889" w14:textId="311A802A" w:rsidR="00470740" w:rsidRPr="00316B88" w:rsidRDefault="00316B88" w:rsidP="00E02E34">
      <w:pPr>
        <w:pStyle w:val="Odsekzoznamu"/>
        <w:widowControl w:val="0"/>
        <w:tabs>
          <w:tab w:val="clear" w:pos="2160"/>
          <w:tab w:val="clear" w:pos="2880"/>
          <w:tab w:val="clear" w:pos="4500"/>
        </w:tabs>
        <w:autoSpaceDE w:val="0"/>
        <w:autoSpaceDN w:val="0"/>
        <w:adjustRightInd w:val="0"/>
        <w:spacing w:before="120"/>
        <w:ind w:left="2127" w:hanging="709"/>
        <w:jc w:val="both"/>
        <w:rPr>
          <w:rFonts w:ascii="Arial Narrow" w:hAnsi="Arial Narrow"/>
          <w:sz w:val="22"/>
          <w:szCs w:val="22"/>
        </w:rPr>
      </w:pPr>
      <w:r w:rsidRPr="00316B88">
        <w:rPr>
          <w:rFonts w:ascii="Arial Narrow" w:hAnsi="Arial Narrow"/>
          <w:sz w:val="22"/>
          <w:szCs w:val="22"/>
        </w:rPr>
        <w:t xml:space="preserve">13.2.2.2 </w:t>
      </w:r>
      <w:r w:rsidRPr="00316B88">
        <w:rPr>
          <w:rFonts w:ascii="Arial Narrow" w:hAnsi="Arial Narrow"/>
          <w:b/>
          <w:sz w:val="22"/>
          <w:szCs w:val="22"/>
        </w:rPr>
        <w:t>z</w:t>
      </w:r>
      <w:r w:rsidR="006A2D5F" w:rsidRPr="00316B88">
        <w:rPr>
          <w:rFonts w:ascii="Arial Narrow" w:hAnsi="Arial Narrow"/>
          <w:b/>
          <w:sz w:val="22"/>
          <w:szCs w:val="22"/>
        </w:rPr>
        <w:t> ceny za  služby realizácie zmien</w:t>
      </w:r>
      <w:r w:rsidR="006A2D5F" w:rsidRPr="00316B88">
        <w:rPr>
          <w:rFonts w:ascii="Arial Narrow" w:hAnsi="Arial Narrow"/>
          <w:sz w:val="22"/>
          <w:szCs w:val="22"/>
        </w:rPr>
        <w:t xml:space="preserve"> – </w:t>
      </w:r>
      <w:proofErr w:type="spellStart"/>
      <w:r w:rsidR="006A2D5F" w:rsidRPr="00316B88">
        <w:rPr>
          <w:rFonts w:ascii="Arial Narrow" w:hAnsi="Arial Narrow"/>
          <w:sz w:val="22"/>
          <w:szCs w:val="22"/>
        </w:rPr>
        <w:t>nadpaušál</w:t>
      </w:r>
      <w:proofErr w:type="spellEnd"/>
      <w:r w:rsidR="006A2D5F" w:rsidRPr="00316B88">
        <w:rPr>
          <w:rFonts w:ascii="Arial Narrow" w:hAnsi="Arial Narrow"/>
          <w:sz w:val="22"/>
          <w:szCs w:val="22"/>
        </w:rPr>
        <w:t xml:space="preserve"> činností súv</w:t>
      </w:r>
      <w:r w:rsidR="006000ED" w:rsidRPr="00316B88">
        <w:rPr>
          <w:rFonts w:ascii="Arial Narrow" w:hAnsi="Arial Narrow"/>
          <w:sz w:val="22"/>
          <w:szCs w:val="22"/>
        </w:rPr>
        <w:t>isiacich s rozvojom systému CES</w:t>
      </w:r>
      <w:r w:rsidR="006A2D5F" w:rsidRPr="00316B88">
        <w:rPr>
          <w:rFonts w:ascii="Arial Narrow" w:hAnsi="Arial Narrow"/>
          <w:sz w:val="22"/>
          <w:szCs w:val="22"/>
        </w:rPr>
        <w:t xml:space="preserve"> požadovaných </w:t>
      </w:r>
      <w:r w:rsidR="0065106F" w:rsidRPr="00316B88">
        <w:rPr>
          <w:rFonts w:ascii="Arial Narrow" w:hAnsi="Arial Narrow"/>
          <w:sz w:val="22"/>
          <w:szCs w:val="22"/>
        </w:rPr>
        <w:t>Objednávateľom</w:t>
      </w:r>
      <w:r w:rsidR="006A2D5F" w:rsidRPr="00316B88">
        <w:rPr>
          <w:rFonts w:ascii="Arial Narrow" w:hAnsi="Arial Narrow"/>
          <w:sz w:val="22"/>
          <w:szCs w:val="22"/>
        </w:rPr>
        <w:t xml:space="preserve"> a poskytnutých </w:t>
      </w:r>
      <w:r w:rsidR="00FB4BEE" w:rsidRPr="00316B88">
        <w:rPr>
          <w:rFonts w:ascii="Arial Narrow" w:hAnsi="Arial Narrow"/>
          <w:sz w:val="22"/>
          <w:szCs w:val="22"/>
        </w:rPr>
        <w:t>Dodávateľ</w:t>
      </w:r>
      <w:r w:rsidR="006A2D5F" w:rsidRPr="00316B88">
        <w:rPr>
          <w:rFonts w:ascii="Arial Narrow" w:hAnsi="Arial Narrow"/>
          <w:sz w:val="22"/>
          <w:szCs w:val="22"/>
        </w:rPr>
        <w:t>om p</w:t>
      </w:r>
      <w:r w:rsidR="0065106F" w:rsidRPr="00316B88">
        <w:rPr>
          <w:rFonts w:ascii="Arial Narrow" w:hAnsi="Arial Narrow"/>
          <w:sz w:val="22"/>
          <w:szCs w:val="22"/>
        </w:rPr>
        <w:t xml:space="preserve">odľa </w:t>
      </w:r>
      <w:r w:rsidR="00470740" w:rsidRPr="00316B88">
        <w:rPr>
          <w:rFonts w:ascii="Arial Narrow" w:hAnsi="Arial Narrow"/>
          <w:sz w:val="22"/>
          <w:szCs w:val="22"/>
        </w:rPr>
        <w:t xml:space="preserve">bodu </w:t>
      </w:r>
      <w:r w:rsidR="00662400" w:rsidRPr="00316B88">
        <w:rPr>
          <w:rFonts w:ascii="Arial Narrow" w:hAnsi="Arial Narrow"/>
          <w:sz w:val="22"/>
          <w:szCs w:val="22"/>
        </w:rPr>
        <w:t xml:space="preserve">10.4.3 </w:t>
      </w:r>
      <w:r w:rsidR="000A4DC8" w:rsidRPr="00316B88">
        <w:rPr>
          <w:rFonts w:ascii="Arial Narrow" w:hAnsi="Arial Narrow"/>
          <w:sz w:val="22"/>
          <w:szCs w:val="22"/>
        </w:rPr>
        <w:t xml:space="preserve">tejto </w:t>
      </w:r>
      <w:r w:rsidR="00662400" w:rsidRPr="00316B88">
        <w:rPr>
          <w:rFonts w:ascii="Arial Narrow" w:hAnsi="Arial Narrow"/>
          <w:sz w:val="22"/>
          <w:szCs w:val="22"/>
        </w:rPr>
        <w:t>Zmluvy</w:t>
      </w:r>
      <w:r w:rsidR="006A2D5F" w:rsidRPr="00316B88">
        <w:rPr>
          <w:rFonts w:ascii="Arial Narrow" w:hAnsi="Arial Narrow"/>
          <w:sz w:val="22"/>
          <w:szCs w:val="22"/>
        </w:rPr>
        <w:t xml:space="preserve"> na základe príslušnej ob</w:t>
      </w:r>
      <w:r w:rsidR="00470740" w:rsidRPr="00316B88">
        <w:rPr>
          <w:rFonts w:ascii="Arial Narrow" w:hAnsi="Arial Narrow"/>
          <w:sz w:val="22"/>
          <w:szCs w:val="22"/>
        </w:rPr>
        <w:t xml:space="preserve">jednávky uvedenej v prílohe </w:t>
      </w:r>
      <w:r w:rsidR="00FC11C8" w:rsidRPr="00316B88">
        <w:rPr>
          <w:rFonts w:ascii="Arial Narrow" w:hAnsi="Arial Narrow"/>
          <w:sz w:val="22"/>
          <w:szCs w:val="22"/>
        </w:rPr>
        <w:t>8</w:t>
      </w:r>
      <w:r w:rsidR="00470740" w:rsidRPr="00316B88">
        <w:rPr>
          <w:rFonts w:ascii="Arial Narrow" w:hAnsi="Arial Narrow"/>
          <w:sz w:val="22"/>
          <w:szCs w:val="22"/>
        </w:rPr>
        <w:t xml:space="preserve"> „Vzory formulárov viažucich sa k službám realizácie zmien podľa bodu 10.4.3 </w:t>
      </w:r>
      <w:r w:rsidR="000A4DC8" w:rsidRPr="00316B88">
        <w:rPr>
          <w:rFonts w:ascii="Arial Narrow" w:hAnsi="Arial Narrow"/>
          <w:sz w:val="22"/>
          <w:szCs w:val="22"/>
        </w:rPr>
        <w:t xml:space="preserve">tejto </w:t>
      </w:r>
      <w:r w:rsidR="00470740" w:rsidRPr="00316B88">
        <w:rPr>
          <w:rFonts w:ascii="Arial Narrow" w:hAnsi="Arial Narrow"/>
          <w:sz w:val="22"/>
          <w:szCs w:val="22"/>
        </w:rPr>
        <w:t xml:space="preserve">Zmluvy“ (ďalej ako „Príloha </w:t>
      </w:r>
      <w:r w:rsidR="00FC11C8" w:rsidRPr="00316B88">
        <w:rPr>
          <w:rFonts w:ascii="Arial Narrow" w:hAnsi="Arial Narrow"/>
          <w:sz w:val="22"/>
          <w:szCs w:val="22"/>
        </w:rPr>
        <w:t>8</w:t>
      </w:r>
      <w:r w:rsidR="00470740" w:rsidRPr="00316B88">
        <w:rPr>
          <w:rFonts w:ascii="Arial Narrow" w:hAnsi="Arial Narrow"/>
          <w:sz w:val="22"/>
          <w:szCs w:val="22"/>
        </w:rPr>
        <w:t xml:space="preserve">“) - </w:t>
      </w:r>
      <w:r w:rsidR="00FC11C8" w:rsidRPr="00316B88">
        <w:rPr>
          <w:rFonts w:ascii="Arial Narrow" w:hAnsi="Arial Narrow"/>
          <w:sz w:val="22"/>
          <w:szCs w:val="22"/>
        </w:rPr>
        <w:t>8</w:t>
      </w:r>
      <w:r w:rsidR="006A2D5F" w:rsidRPr="00316B88">
        <w:rPr>
          <w:rFonts w:ascii="Arial Narrow" w:hAnsi="Arial Narrow"/>
          <w:sz w:val="22"/>
          <w:szCs w:val="22"/>
        </w:rPr>
        <w:t>.4 Objednávka</w:t>
      </w:r>
      <w:r w:rsidR="00470740" w:rsidRPr="00316B88">
        <w:rPr>
          <w:rFonts w:ascii="Arial Narrow" w:hAnsi="Arial Narrow"/>
          <w:sz w:val="22"/>
          <w:szCs w:val="22"/>
        </w:rPr>
        <w:t xml:space="preserve"> podľa štúdie realizovateľnosti</w:t>
      </w:r>
      <w:r w:rsidR="006A2D5F" w:rsidRPr="00316B88">
        <w:rPr>
          <w:rFonts w:ascii="Arial Narrow" w:hAnsi="Arial Narrow"/>
          <w:sz w:val="22"/>
          <w:szCs w:val="22"/>
        </w:rPr>
        <w:t xml:space="preserve">. Cena služieb realizácie zmien bude tvorená ako súčin jednotkovej ceny sadzby výkonov </w:t>
      </w:r>
      <w:r w:rsidR="00FB4BEE" w:rsidRPr="00316B88">
        <w:rPr>
          <w:rFonts w:ascii="Arial Narrow" w:hAnsi="Arial Narrow"/>
          <w:sz w:val="22"/>
          <w:szCs w:val="22"/>
        </w:rPr>
        <w:t>Dodávateľ</w:t>
      </w:r>
      <w:r w:rsidR="006A2D5F" w:rsidRPr="00316B88">
        <w:rPr>
          <w:rFonts w:ascii="Arial Narrow" w:hAnsi="Arial Narrow"/>
          <w:sz w:val="22"/>
          <w:szCs w:val="22"/>
        </w:rPr>
        <w:t>a podľa</w:t>
      </w:r>
      <w:r w:rsidR="009D2BF0" w:rsidRPr="00316B88">
        <w:rPr>
          <w:rFonts w:ascii="Arial Narrow" w:hAnsi="Arial Narrow"/>
          <w:sz w:val="22"/>
          <w:szCs w:val="22"/>
        </w:rPr>
        <w:t xml:space="preserve"> Prílohy 7</w:t>
      </w:r>
      <w:r w:rsidR="006A2D5F" w:rsidRPr="00316B88">
        <w:rPr>
          <w:rFonts w:ascii="Arial Narrow" w:hAnsi="Arial Narrow"/>
          <w:sz w:val="22"/>
          <w:szCs w:val="22"/>
        </w:rPr>
        <w:t xml:space="preserve"> a množstva výkonov uvedených v schválenom výkaze </w:t>
      </w:r>
      <w:r w:rsidR="00470740" w:rsidRPr="00316B88">
        <w:rPr>
          <w:rFonts w:ascii="Arial Narrow" w:hAnsi="Arial Narrow"/>
          <w:sz w:val="22"/>
          <w:szCs w:val="22"/>
        </w:rPr>
        <w:t>dodaných prác v rámci služieb</w:t>
      </w:r>
      <w:r w:rsidR="006A2D5F" w:rsidRPr="00316B88">
        <w:rPr>
          <w:rFonts w:ascii="Arial Narrow" w:hAnsi="Arial Narrow"/>
          <w:sz w:val="22"/>
          <w:szCs w:val="22"/>
        </w:rPr>
        <w:t xml:space="preserve"> zmien.</w:t>
      </w:r>
      <w:r w:rsidR="00470740" w:rsidRPr="00316B88">
        <w:rPr>
          <w:rFonts w:ascii="Arial Narrow" w:hAnsi="Arial Narrow"/>
          <w:sz w:val="22"/>
          <w:szCs w:val="22"/>
        </w:rPr>
        <w:t xml:space="preserve"> </w:t>
      </w:r>
    </w:p>
    <w:p w14:paraId="19EA4185" w14:textId="77777777" w:rsidR="00470740" w:rsidRDefault="006A2D5F" w:rsidP="00E02E34">
      <w:pPr>
        <w:pStyle w:val="Odsekzoznamu"/>
        <w:widowControl w:val="0"/>
        <w:tabs>
          <w:tab w:val="clear" w:pos="2160"/>
          <w:tab w:val="clear" w:pos="2880"/>
          <w:tab w:val="clear" w:pos="4500"/>
        </w:tabs>
        <w:autoSpaceDE w:val="0"/>
        <w:autoSpaceDN w:val="0"/>
        <w:adjustRightInd w:val="0"/>
        <w:spacing w:before="120"/>
        <w:ind w:left="2127"/>
        <w:jc w:val="both"/>
        <w:rPr>
          <w:rFonts w:ascii="Arial Narrow" w:hAnsi="Arial Narrow" w:cs="Tahoma"/>
          <w:sz w:val="22"/>
          <w:szCs w:val="22"/>
        </w:rPr>
      </w:pPr>
      <w:r w:rsidRPr="00470740">
        <w:rPr>
          <w:rFonts w:ascii="Arial Narrow" w:hAnsi="Arial Narrow" w:cs="Tahoma"/>
          <w:sz w:val="22"/>
          <w:szCs w:val="22"/>
        </w:rPr>
        <w:t xml:space="preserve">Odmena podľa </w:t>
      </w:r>
      <w:r w:rsidR="00470740">
        <w:rPr>
          <w:rFonts w:ascii="Arial Narrow" w:hAnsi="Arial Narrow" w:cs="Tahoma"/>
          <w:sz w:val="22"/>
          <w:szCs w:val="22"/>
        </w:rPr>
        <w:t xml:space="preserve">tohto bodu </w:t>
      </w:r>
      <w:r w:rsidRPr="00470740">
        <w:rPr>
          <w:rFonts w:ascii="Arial Narrow" w:hAnsi="Arial Narrow" w:cs="Tahoma"/>
          <w:sz w:val="22"/>
          <w:szCs w:val="22"/>
        </w:rPr>
        <w:t>sa bude fakturovať v súlade s príslušnou objednávkou na základe akceptačného protokolu</w:t>
      </w:r>
      <w:r w:rsidR="00470740">
        <w:rPr>
          <w:rFonts w:ascii="Arial Narrow" w:hAnsi="Arial Narrow" w:cs="Tahoma"/>
          <w:sz w:val="22"/>
          <w:szCs w:val="22"/>
        </w:rPr>
        <w:t xml:space="preserve"> k službám</w:t>
      </w:r>
      <w:r w:rsidRPr="00470740">
        <w:rPr>
          <w:rFonts w:ascii="Arial Narrow" w:hAnsi="Arial Narrow" w:cs="Tahoma"/>
          <w:sz w:val="22"/>
          <w:szCs w:val="22"/>
        </w:rPr>
        <w:t>. Zmluvné strany sa zaväzujú, že po</w:t>
      </w:r>
      <w:r w:rsidR="00D4720A" w:rsidRPr="00470740">
        <w:rPr>
          <w:rFonts w:ascii="Arial Narrow" w:hAnsi="Arial Narrow" w:cs="Tahoma"/>
          <w:sz w:val="22"/>
          <w:szCs w:val="22"/>
        </w:rPr>
        <w:t xml:space="preserve"> riadnom poskytnutí predmetnej s</w:t>
      </w:r>
      <w:r w:rsidRPr="00470740">
        <w:rPr>
          <w:rFonts w:ascii="Arial Narrow" w:hAnsi="Arial Narrow" w:cs="Tahoma"/>
          <w:sz w:val="22"/>
          <w:szCs w:val="22"/>
        </w:rPr>
        <w:t>lužby podpíšu akceptačný protokol</w:t>
      </w:r>
      <w:r w:rsidR="00470740">
        <w:rPr>
          <w:rFonts w:ascii="Arial Narrow" w:hAnsi="Arial Narrow" w:cs="Tahoma"/>
          <w:sz w:val="22"/>
          <w:szCs w:val="22"/>
        </w:rPr>
        <w:t xml:space="preserve"> k službám</w:t>
      </w:r>
      <w:r w:rsidRPr="00470740">
        <w:rPr>
          <w:rFonts w:ascii="Arial Narrow" w:hAnsi="Arial Narrow" w:cs="Tahoma"/>
          <w:sz w:val="22"/>
          <w:szCs w:val="22"/>
        </w:rPr>
        <w:t xml:space="preserve"> vystavený </w:t>
      </w:r>
      <w:r w:rsidR="00FB4BEE" w:rsidRPr="00470740">
        <w:rPr>
          <w:rFonts w:ascii="Arial Narrow" w:hAnsi="Arial Narrow" w:cs="Tahoma"/>
          <w:sz w:val="22"/>
          <w:szCs w:val="22"/>
        </w:rPr>
        <w:t>Dodávateľ</w:t>
      </w:r>
      <w:r w:rsidRPr="00470740">
        <w:rPr>
          <w:rFonts w:ascii="Arial Narrow" w:hAnsi="Arial Narrow" w:cs="Tahoma"/>
          <w:sz w:val="22"/>
          <w:szCs w:val="22"/>
        </w:rPr>
        <w:t>om.</w:t>
      </w:r>
      <w:r w:rsidR="00D03B36" w:rsidRPr="00470740">
        <w:rPr>
          <w:rFonts w:ascii="Arial Narrow" w:hAnsi="Arial Narrow" w:cs="Tahoma"/>
          <w:sz w:val="22"/>
          <w:szCs w:val="22"/>
        </w:rPr>
        <w:t xml:space="preserve"> </w:t>
      </w:r>
    </w:p>
    <w:p w14:paraId="4AE04550" w14:textId="67F79013" w:rsidR="00572511" w:rsidRPr="001B2101" w:rsidRDefault="00572511" w:rsidP="00572511">
      <w:pPr>
        <w:pStyle w:val="Odsekzoznamu"/>
        <w:numPr>
          <w:ilvl w:val="1"/>
          <w:numId w:val="71"/>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celkovej cene za </w:t>
      </w:r>
      <w:r>
        <w:rPr>
          <w:rFonts w:ascii="Arial Narrow" w:hAnsi="Arial Narrow" w:cs="Tahoma"/>
          <w:sz w:val="22"/>
          <w:szCs w:val="22"/>
        </w:rPr>
        <w:t>služby</w:t>
      </w:r>
      <w:r w:rsidRPr="001B2101">
        <w:rPr>
          <w:rFonts w:ascii="Arial Narrow" w:hAnsi="Arial Narrow" w:cs="Tahoma"/>
          <w:sz w:val="22"/>
          <w:szCs w:val="22"/>
        </w:rPr>
        <w:t xml:space="preserve"> uvedenej v bode </w:t>
      </w:r>
      <w:r>
        <w:rPr>
          <w:rFonts w:ascii="Arial Narrow" w:hAnsi="Arial Narrow" w:cs="Tahoma"/>
          <w:sz w:val="22"/>
          <w:szCs w:val="22"/>
        </w:rPr>
        <w:t>13.1</w:t>
      </w:r>
      <w:r w:rsidRPr="001B2101">
        <w:rPr>
          <w:rFonts w:ascii="Arial Narrow" w:hAnsi="Arial Narrow" w:cs="Tahoma"/>
          <w:sz w:val="22"/>
          <w:szCs w:val="22"/>
        </w:rPr>
        <w:t xml:space="preserve"> </w:t>
      </w:r>
      <w:r w:rsidR="000A4DC8">
        <w:rPr>
          <w:rFonts w:ascii="Arial Narrow" w:hAnsi="Arial Narrow" w:cs="Tahoma"/>
          <w:sz w:val="22"/>
          <w:szCs w:val="22"/>
        </w:rPr>
        <w:t xml:space="preserve">tejto </w:t>
      </w:r>
      <w:r w:rsidRPr="001B2101">
        <w:rPr>
          <w:rFonts w:ascii="Arial Narrow" w:hAnsi="Arial Narrow" w:cs="Tahoma"/>
          <w:sz w:val="22"/>
          <w:szCs w:val="22"/>
        </w:rPr>
        <w:t xml:space="preserve">Zmluvy je zohľadnená aj DPH, ktorú je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pokiaľ je plat</w:t>
      </w:r>
      <w:r w:rsidR="00F14DC5">
        <w:rPr>
          <w:rFonts w:ascii="Arial Narrow" w:hAnsi="Arial Narrow" w:cs="Tahoma"/>
          <w:sz w:val="22"/>
          <w:szCs w:val="22"/>
        </w:rPr>
        <w:t>iteľom</w:t>
      </w:r>
      <w:r w:rsidRPr="001B2101">
        <w:rPr>
          <w:rFonts w:ascii="Arial Narrow" w:hAnsi="Arial Narrow" w:cs="Tahoma"/>
          <w:sz w:val="22"/>
          <w:szCs w:val="22"/>
        </w:rPr>
        <w:t xml:space="preserve"> DPH, povinný účtovať v aktuálnej sadzbe podľa všeobecne záväzných právnych predpisov </w:t>
      </w:r>
      <w:r>
        <w:rPr>
          <w:rFonts w:ascii="Arial Narrow" w:hAnsi="Arial Narrow" w:cs="Tahoma"/>
          <w:sz w:val="22"/>
          <w:szCs w:val="22"/>
        </w:rPr>
        <w:t xml:space="preserve">Slovenskej republiky </w:t>
      </w:r>
      <w:r w:rsidRPr="001B2101">
        <w:rPr>
          <w:rFonts w:ascii="Arial Narrow" w:hAnsi="Arial Narrow" w:cs="Tahoma"/>
          <w:sz w:val="22"/>
          <w:szCs w:val="22"/>
        </w:rPr>
        <w:t xml:space="preserve">platných v čase fakturácie. Ak sa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 ktorý v čase podpisu tejto Zmluvy nebol plat</w:t>
      </w:r>
      <w:r w:rsidR="00F14DC5">
        <w:rPr>
          <w:rFonts w:ascii="Arial Narrow" w:hAnsi="Arial Narrow" w:cs="Tahoma"/>
          <w:sz w:val="22"/>
          <w:szCs w:val="22"/>
        </w:rPr>
        <w:t xml:space="preserve">iteľom </w:t>
      </w:r>
      <w:r w:rsidRPr="001B2101">
        <w:rPr>
          <w:rFonts w:ascii="Arial Narrow" w:hAnsi="Arial Narrow" w:cs="Tahoma"/>
          <w:sz w:val="22"/>
          <w:szCs w:val="22"/>
        </w:rPr>
        <w:t xml:space="preserve">DPH a v priebehu plnenia tejto Zmluvy, ním stane, nemá nárok na zvýšenie ceny o DPH. Pri </w:t>
      </w:r>
      <w:r w:rsidR="002A152B">
        <w:rPr>
          <w:rFonts w:ascii="Arial Narrow" w:hAnsi="Arial Narrow" w:cs="Tahoma"/>
          <w:sz w:val="22"/>
          <w:szCs w:val="22"/>
        </w:rPr>
        <w:t>poskytovaní služieb</w:t>
      </w:r>
      <w:r w:rsidRPr="001B2101">
        <w:rPr>
          <w:rFonts w:ascii="Arial Narrow" w:hAnsi="Arial Narrow" w:cs="Tahoma"/>
          <w:sz w:val="22"/>
          <w:szCs w:val="22"/>
        </w:rPr>
        <w:t xml:space="preserve"> zdaniteľnou osobou registrovanou v inom členskom štáte EÚ uhradí Objednávateľ </w:t>
      </w:r>
      <w:r>
        <w:rPr>
          <w:rFonts w:ascii="Arial Narrow" w:hAnsi="Arial Narrow" w:cs="Tahoma"/>
          <w:sz w:val="22"/>
          <w:szCs w:val="22"/>
        </w:rPr>
        <w:t>cenu za dodanie služieb</w:t>
      </w:r>
      <w:r w:rsidRPr="001B2101">
        <w:rPr>
          <w:rFonts w:ascii="Arial Narrow" w:hAnsi="Arial Narrow" w:cs="Tahoma"/>
          <w:sz w:val="22"/>
          <w:szCs w:val="22"/>
        </w:rPr>
        <w:t xml:space="preserve"> na základe </w:t>
      </w:r>
      <w:r w:rsidRPr="001B2101">
        <w:rPr>
          <w:rFonts w:ascii="Arial Narrow" w:hAnsi="Arial Narrow"/>
          <w:kern w:val="28"/>
          <w:sz w:val="22"/>
          <w:szCs w:val="22"/>
          <w:lang w:eastAsia="en-US"/>
        </w:rPr>
        <w:t>Dodávateľ</w:t>
      </w:r>
      <w:r w:rsidRPr="001B2101">
        <w:rPr>
          <w:rFonts w:ascii="Arial Narrow" w:hAnsi="Arial Narrow" w:cs="Tahoma"/>
          <w:sz w:val="22"/>
          <w:szCs w:val="22"/>
        </w:rPr>
        <w:t xml:space="preserve">om vystavených faktúr bez DPH. </w:t>
      </w:r>
    </w:p>
    <w:p w14:paraId="18CFD82B" w14:textId="77777777" w:rsidR="00470740" w:rsidRDefault="00D03B36" w:rsidP="00470740">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470740">
        <w:rPr>
          <w:rFonts w:ascii="Arial Narrow" w:hAnsi="Arial Narrow" w:cs="Tahoma"/>
          <w:sz w:val="22"/>
          <w:szCs w:val="22"/>
        </w:rPr>
        <w:t xml:space="preserve">Odmena za poskytnuté plnenie podľa bodu </w:t>
      </w:r>
      <w:r w:rsidR="00470740">
        <w:rPr>
          <w:rFonts w:ascii="Arial Narrow" w:hAnsi="Arial Narrow" w:cs="Tahoma"/>
          <w:sz w:val="22"/>
          <w:szCs w:val="22"/>
        </w:rPr>
        <w:t>1</w:t>
      </w:r>
      <w:r w:rsidRPr="00470740">
        <w:rPr>
          <w:rFonts w:ascii="Arial Narrow" w:hAnsi="Arial Narrow" w:cs="Tahoma"/>
          <w:sz w:val="22"/>
          <w:szCs w:val="22"/>
        </w:rPr>
        <w:t>3.2</w:t>
      </w:r>
      <w:r w:rsidR="00470740">
        <w:rPr>
          <w:rFonts w:ascii="Arial Narrow" w:hAnsi="Arial Narrow" w:cs="Tahoma"/>
          <w:sz w:val="22"/>
          <w:szCs w:val="22"/>
        </w:rPr>
        <w:t xml:space="preserve"> </w:t>
      </w:r>
      <w:r w:rsidR="000A4DC8">
        <w:rPr>
          <w:rFonts w:ascii="Arial Narrow" w:hAnsi="Arial Narrow" w:cs="Tahoma"/>
          <w:sz w:val="22"/>
          <w:szCs w:val="22"/>
        </w:rPr>
        <w:t xml:space="preserve">tejto </w:t>
      </w:r>
      <w:r w:rsidR="00470740">
        <w:rPr>
          <w:rFonts w:ascii="Arial Narrow" w:hAnsi="Arial Narrow" w:cs="Tahoma"/>
          <w:sz w:val="22"/>
          <w:szCs w:val="22"/>
        </w:rPr>
        <w:t>Zmluvy</w:t>
      </w:r>
      <w:r w:rsidRPr="00470740">
        <w:rPr>
          <w:rFonts w:ascii="Arial Narrow" w:hAnsi="Arial Narrow" w:cs="Tahoma"/>
          <w:sz w:val="22"/>
          <w:szCs w:val="22"/>
        </w:rPr>
        <w:t xml:space="preserve"> bude uhradená v súlade s príslušnou objednávkou na základe predloženej faktúry, ktorej súčasťou bude príslušný výkaz </w:t>
      </w:r>
      <w:r w:rsidR="00470740">
        <w:rPr>
          <w:rFonts w:ascii="Arial Narrow" w:hAnsi="Arial Narrow" w:cs="Tahoma"/>
          <w:sz w:val="22"/>
          <w:szCs w:val="22"/>
        </w:rPr>
        <w:t>dodaných</w:t>
      </w:r>
      <w:r w:rsidRPr="00470740">
        <w:rPr>
          <w:rFonts w:ascii="Arial Narrow" w:hAnsi="Arial Narrow" w:cs="Tahoma"/>
          <w:sz w:val="22"/>
          <w:szCs w:val="22"/>
        </w:rPr>
        <w:t xml:space="preserve"> prác a podpísaný akceptačný protokol</w:t>
      </w:r>
      <w:r w:rsidR="00470740" w:rsidRPr="00470740">
        <w:rPr>
          <w:rFonts w:ascii="Arial Narrow" w:hAnsi="Arial Narrow" w:cs="Tahoma"/>
          <w:sz w:val="22"/>
          <w:szCs w:val="22"/>
        </w:rPr>
        <w:t xml:space="preserve"> k službám</w:t>
      </w:r>
      <w:r w:rsidR="00470740">
        <w:rPr>
          <w:rFonts w:ascii="Arial Narrow" w:hAnsi="Arial Narrow" w:cs="Tahoma"/>
          <w:sz w:val="22"/>
          <w:szCs w:val="22"/>
        </w:rPr>
        <w:t xml:space="preserve">. Akceptačné podmienky vzťahujúce sa k službám sú uvedené v Prílohe </w:t>
      </w:r>
      <w:r w:rsidR="009D2BF0">
        <w:rPr>
          <w:rFonts w:ascii="Arial Narrow" w:hAnsi="Arial Narrow" w:cs="Tahoma"/>
          <w:sz w:val="22"/>
          <w:szCs w:val="22"/>
        </w:rPr>
        <w:t>9</w:t>
      </w:r>
      <w:r w:rsidR="00470740">
        <w:rPr>
          <w:rFonts w:ascii="Arial Narrow" w:hAnsi="Arial Narrow" w:cs="Tahoma"/>
          <w:sz w:val="22"/>
          <w:szCs w:val="22"/>
        </w:rPr>
        <w:t>.</w:t>
      </w:r>
    </w:p>
    <w:p w14:paraId="78A4B5BF" w14:textId="77777777" w:rsidR="00572511" w:rsidRPr="00470740" w:rsidRDefault="00572511" w:rsidP="00470740">
      <w:pPr>
        <w:pStyle w:val="Odsekzoznamu"/>
        <w:widowControl w:val="0"/>
        <w:numPr>
          <w:ilvl w:val="1"/>
          <w:numId w:val="7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Dodávateľovi nevznikne nárok na uhradenie plnení, ktoré zrealizuje v rozpore s dojednaniami uvedenými</w:t>
      </w:r>
      <w:r w:rsidR="00662400">
        <w:rPr>
          <w:rFonts w:ascii="Arial Narrow" w:hAnsi="Arial Narrow" w:cs="Tahoma"/>
          <w:sz w:val="22"/>
          <w:szCs w:val="22"/>
        </w:rPr>
        <w:t xml:space="preserve"> v tejto Zmluve a jej prílohách a v</w:t>
      </w:r>
      <w:r>
        <w:rPr>
          <w:rFonts w:ascii="Arial Narrow" w:hAnsi="Arial Narrow" w:cs="Tahoma"/>
          <w:sz w:val="22"/>
          <w:szCs w:val="22"/>
        </w:rPr>
        <w:t xml:space="preserve"> objednávke podľa článku 10 </w:t>
      </w:r>
      <w:r w:rsidR="000A4DC8">
        <w:rPr>
          <w:rFonts w:ascii="Arial Narrow" w:hAnsi="Arial Narrow" w:cs="Tahoma"/>
          <w:sz w:val="22"/>
          <w:szCs w:val="22"/>
        </w:rPr>
        <w:t xml:space="preserve">tejto </w:t>
      </w:r>
      <w:r>
        <w:rPr>
          <w:rFonts w:ascii="Arial Narrow" w:hAnsi="Arial Narrow" w:cs="Tahoma"/>
          <w:sz w:val="22"/>
          <w:szCs w:val="22"/>
        </w:rPr>
        <w:t>Zmluvy.</w:t>
      </w:r>
    </w:p>
    <w:p w14:paraId="61DD4F34" w14:textId="77777777" w:rsidR="00A72D34" w:rsidRPr="001B2101" w:rsidRDefault="00A72D34" w:rsidP="0007062A">
      <w:pPr>
        <w:widowControl w:val="0"/>
        <w:tabs>
          <w:tab w:val="left" w:pos="5274"/>
          <w:tab w:val="left" w:pos="6930"/>
        </w:tabs>
        <w:autoSpaceDE w:val="0"/>
        <w:autoSpaceDN w:val="0"/>
        <w:adjustRightInd w:val="0"/>
        <w:spacing w:before="120"/>
        <w:jc w:val="both"/>
        <w:rPr>
          <w:rFonts w:ascii="Arial Narrow" w:hAnsi="Arial Narrow" w:cs="Tahoma"/>
          <w:sz w:val="22"/>
          <w:szCs w:val="22"/>
        </w:rPr>
      </w:pPr>
    </w:p>
    <w:p w14:paraId="0234709C" w14:textId="77777777" w:rsidR="004943C4" w:rsidRPr="001B2101" w:rsidRDefault="004943C4" w:rsidP="006B03A8">
      <w:pPr>
        <w:pStyle w:val="Level2"/>
        <w:numPr>
          <w:ilvl w:val="0"/>
          <w:numId w:val="87"/>
        </w:numPr>
        <w:spacing w:before="240" w:after="0" w:line="240" w:lineRule="auto"/>
        <w:jc w:val="center"/>
        <w:rPr>
          <w:rFonts w:ascii="Arial Narrow" w:hAnsi="Arial Narrow" w:cs="Tahoma"/>
          <w:b/>
          <w:sz w:val="22"/>
          <w:szCs w:val="22"/>
        </w:rPr>
      </w:pPr>
      <w:r w:rsidRPr="006B03A8">
        <w:rPr>
          <w:rFonts w:ascii="Arial Narrow" w:hAnsi="Arial Narrow"/>
          <w:b/>
          <w:caps/>
          <w:sz w:val="22"/>
          <w:szCs w:val="22"/>
          <w:lang w:val="sk-SK"/>
        </w:rPr>
        <w:t>SPOLOČNÉ</w:t>
      </w:r>
      <w:r w:rsidRPr="001B2101">
        <w:rPr>
          <w:rFonts w:ascii="Arial Narrow" w:hAnsi="Arial Narrow" w:cs="Tahoma"/>
          <w:b/>
          <w:sz w:val="22"/>
          <w:szCs w:val="22"/>
        </w:rPr>
        <w:t xml:space="preserve"> USTANOVENIA</w:t>
      </w:r>
      <w:r w:rsidR="00393A3A">
        <w:rPr>
          <w:rFonts w:ascii="Arial Narrow" w:hAnsi="Arial Narrow" w:cs="Tahoma"/>
          <w:b/>
          <w:sz w:val="22"/>
          <w:szCs w:val="22"/>
        </w:rPr>
        <w:t xml:space="preserve"> ZMLUVY</w:t>
      </w:r>
    </w:p>
    <w:p w14:paraId="30D0C7AC" w14:textId="77777777" w:rsidR="004943C4" w:rsidRPr="001B2101" w:rsidRDefault="004943C4" w:rsidP="004943C4">
      <w:pPr>
        <w:tabs>
          <w:tab w:val="clear" w:pos="2160"/>
          <w:tab w:val="clear" w:pos="2880"/>
          <w:tab w:val="clear" w:pos="4500"/>
        </w:tabs>
        <w:jc w:val="center"/>
        <w:rPr>
          <w:rFonts w:ascii="Arial Narrow" w:hAnsi="Arial Narrow" w:cs="Tahoma"/>
          <w:b/>
          <w:sz w:val="22"/>
          <w:szCs w:val="22"/>
        </w:rPr>
      </w:pPr>
    </w:p>
    <w:p w14:paraId="5488D166" w14:textId="77777777" w:rsidR="005B77A4" w:rsidRPr="001B2101" w:rsidRDefault="00D03B36" w:rsidP="005B77A4">
      <w:pPr>
        <w:pStyle w:val="Zkladntext"/>
        <w:ind w:left="709" w:hanging="709"/>
        <w:rPr>
          <w:rFonts w:ascii="Arial Narrow" w:hAnsi="Arial Narrow" w:cs="Tahoma"/>
          <w:b/>
          <w:bCs/>
          <w:sz w:val="22"/>
          <w:szCs w:val="22"/>
          <w:u w:val="single"/>
        </w:rPr>
      </w:pPr>
      <w:r>
        <w:rPr>
          <w:rFonts w:ascii="Arial Narrow" w:hAnsi="Arial Narrow" w:cs="Tahoma"/>
          <w:b/>
          <w:bCs/>
          <w:sz w:val="22"/>
          <w:szCs w:val="22"/>
          <w:u w:val="single"/>
        </w:rPr>
        <w:t>Článok 14</w:t>
      </w:r>
      <w:r w:rsidR="00B94448">
        <w:rPr>
          <w:rFonts w:ascii="Arial Narrow" w:hAnsi="Arial Narrow" w:cs="Tahoma"/>
          <w:b/>
          <w:bCs/>
          <w:sz w:val="22"/>
          <w:szCs w:val="22"/>
          <w:u w:val="single"/>
        </w:rPr>
        <w:t xml:space="preserve">. </w:t>
      </w:r>
      <w:r w:rsidR="00B94448">
        <w:rPr>
          <w:rFonts w:ascii="Arial Narrow" w:hAnsi="Arial Narrow" w:cs="Tahoma"/>
          <w:b/>
          <w:bCs/>
          <w:sz w:val="22"/>
          <w:szCs w:val="22"/>
          <w:u w:val="single"/>
        </w:rPr>
        <w:tab/>
        <w:t>Spôsob plnenia predmetu Zmluvy</w:t>
      </w:r>
    </w:p>
    <w:p w14:paraId="1FD62494" w14:textId="77777777" w:rsidR="003652AD" w:rsidRPr="00AD2A31" w:rsidRDefault="003652AD"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B81C83">
        <w:rPr>
          <w:rFonts w:ascii="Arial Narrow" w:hAnsi="Arial Narrow" w:cs="Tahoma"/>
          <w:sz w:val="22"/>
          <w:szCs w:val="22"/>
        </w:rPr>
        <w:t xml:space="preserve">Dodávateľ sa zaväzuje predložiť </w:t>
      </w:r>
      <w:r w:rsidR="004375C4" w:rsidRPr="00B81C83">
        <w:rPr>
          <w:rFonts w:ascii="Arial Narrow" w:hAnsi="Arial Narrow" w:cs="Tahoma"/>
          <w:sz w:val="22"/>
          <w:szCs w:val="22"/>
        </w:rPr>
        <w:t xml:space="preserve">do desiatich dní po nadobudnutí účinnosti tejto </w:t>
      </w:r>
      <w:r w:rsidRPr="00B81C83">
        <w:rPr>
          <w:rFonts w:ascii="Arial Narrow" w:hAnsi="Arial Narrow" w:cs="Tahoma"/>
          <w:sz w:val="22"/>
          <w:szCs w:val="22"/>
        </w:rPr>
        <w:t xml:space="preserve">Zmluvy certifikát o zavedení systému manažérstva informačnej bezpečnosti v oblasti informačných technológií, vydaný </w:t>
      </w:r>
      <w:r w:rsidRPr="00B81C83">
        <w:rPr>
          <w:rFonts w:ascii="Arial Narrow" w:hAnsi="Arial Narrow" w:cs="Tahoma"/>
          <w:sz w:val="22"/>
          <w:szCs w:val="22"/>
        </w:rPr>
        <w:lastRenderedPageBreak/>
        <w:t xml:space="preserve">nezávislou inštitúciou, ktorým sa potvrdzuje splnenie podmienok vyplývajúcich z normy ISO 27001, príp. rovnocenné osvedčenie vydané príslušnými orgánmi členských štátov. Dodávateľ môže využiť systémy manažérstva informačnej bezpečnosti vyplývajúce z európskych noriem. Dodávateľ sa ďalej zaväzuje predložiť </w:t>
      </w:r>
      <w:r w:rsidR="004375C4" w:rsidRPr="00B81C83">
        <w:rPr>
          <w:rFonts w:ascii="Arial Narrow" w:hAnsi="Arial Narrow" w:cs="Tahoma"/>
          <w:sz w:val="22"/>
          <w:szCs w:val="22"/>
        </w:rPr>
        <w:t>do desiatich dní po nadobudnutí účinnosti tejto Z</w:t>
      </w:r>
      <w:r w:rsidRPr="00B81C83">
        <w:rPr>
          <w:rFonts w:ascii="Arial Narrow" w:hAnsi="Arial Narrow" w:cs="Tahoma"/>
          <w:sz w:val="22"/>
          <w:szCs w:val="22"/>
        </w:rPr>
        <w:t>mluvy platný certifikát o zavedení systému manažérstva IT služieb, vydaný nezávislou inštitúciou, ktorým sa potvrdzuje splnenie podmienok vyplývajúcich z normy ISO 20000, príp. rovnocenné osvedčenie vydané príslušnými orgánmi členských štátov. Dodávateľ môže využiť systémy manažérstva IT služieb vyplývajúce z európskych noriem.</w:t>
      </w:r>
    </w:p>
    <w:p w14:paraId="7545F22B" w14:textId="77777777" w:rsidR="00335128" w:rsidRPr="008D293E" w:rsidRDefault="00D03B3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s="Tahoma"/>
          <w:sz w:val="22"/>
          <w:szCs w:val="22"/>
        </w:rPr>
        <w:t xml:space="preserve">Dodávateľ podpisom </w:t>
      </w:r>
      <w:r w:rsidR="000A4DC8" w:rsidRPr="00AD2A31">
        <w:rPr>
          <w:rFonts w:ascii="Arial Narrow" w:hAnsi="Arial Narrow" w:cs="Tahoma"/>
          <w:sz w:val="22"/>
          <w:szCs w:val="22"/>
        </w:rPr>
        <w:t xml:space="preserve">tejto </w:t>
      </w:r>
      <w:r w:rsidRPr="00AD2A31">
        <w:rPr>
          <w:rFonts w:ascii="Arial Narrow" w:hAnsi="Arial Narrow" w:cs="Tahoma"/>
          <w:sz w:val="22"/>
          <w:szCs w:val="22"/>
        </w:rPr>
        <w:t xml:space="preserve">Zmluvy vyhlasuje, že </w:t>
      </w:r>
      <w:r w:rsidRPr="00AD2A31">
        <w:rPr>
          <w:rFonts w:ascii="Arial Narrow" w:hAnsi="Arial Narrow"/>
          <w:sz w:val="22"/>
          <w:szCs w:val="22"/>
        </w:rPr>
        <w:t>má odborné, personálne a materiálne predpoklady</w:t>
      </w:r>
      <w:r w:rsidRPr="00335128">
        <w:rPr>
          <w:rFonts w:ascii="Arial Narrow" w:hAnsi="Arial Narrow"/>
          <w:sz w:val="22"/>
          <w:szCs w:val="22"/>
        </w:rPr>
        <w:t xml:space="preserve"> na realizáciu </w:t>
      </w:r>
      <w:r w:rsidR="00360D5F">
        <w:rPr>
          <w:rFonts w:ascii="Arial Narrow" w:hAnsi="Arial Narrow"/>
          <w:sz w:val="22"/>
          <w:szCs w:val="22"/>
        </w:rPr>
        <w:t>implementácie CES a poskytovanie</w:t>
      </w:r>
      <w:r w:rsidRPr="00335128">
        <w:rPr>
          <w:rFonts w:ascii="Arial Narrow" w:hAnsi="Arial Narrow"/>
          <w:sz w:val="22"/>
          <w:szCs w:val="22"/>
        </w:rPr>
        <w:t xml:space="preserve"> služieb podľa pre</w:t>
      </w:r>
      <w:r w:rsidRPr="00335128">
        <w:rPr>
          <w:rFonts w:ascii="Arial Narrow" w:hAnsi="Arial Narrow" w:cs="Tahoma"/>
          <w:sz w:val="22"/>
          <w:szCs w:val="22"/>
        </w:rPr>
        <w:t xml:space="preserve">dmetu tejto Zmluvy a zaväzuje sa ho riadne vykonať. Dodávateľ vyhlasuje a zaväzuje sa, že predmet </w:t>
      </w:r>
      <w:r w:rsidR="000A4DC8">
        <w:rPr>
          <w:rFonts w:ascii="Arial Narrow" w:hAnsi="Arial Narrow" w:cs="Tahoma"/>
          <w:sz w:val="22"/>
          <w:szCs w:val="22"/>
        </w:rPr>
        <w:t xml:space="preserve">tejto </w:t>
      </w:r>
      <w:r w:rsidRPr="00335128">
        <w:rPr>
          <w:rFonts w:ascii="Arial Narrow" w:hAnsi="Arial Narrow" w:cs="Tahoma"/>
          <w:sz w:val="22"/>
          <w:szCs w:val="22"/>
        </w:rPr>
        <w:t xml:space="preserve">Zmluvy vykoná podľa požiadaviek </w:t>
      </w:r>
      <w:r w:rsidRPr="008D293E">
        <w:rPr>
          <w:rFonts w:ascii="Arial Narrow" w:hAnsi="Arial Narrow" w:cs="Tahoma"/>
          <w:sz w:val="22"/>
          <w:szCs w:val="22"/>
        </w:rPr>
        <w:t xml:space="preserve">Objednávateľa prostredníctvom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Pr="008D293E">
        <w:rPr>
          <w:rFonts w:ascii="Arial Narrow" w:hAnsi="Arial Narrow" w:cs="Tahoma"/>
          <w:sz w:val="22"/>
          <w:szCs w:val="22"/>
        </w:rPr>
        <w:t>a ostatných odborníkov, ktorí splnili požiadavky stanovené Objednávateľom v rámci dokumentácie z verejného obstarávania a v rámci podmienok účasti a kritérií vo verejnom obstarávaní k predmetu tejto Zmluvy s ohľadom na bod 1</w:t>
      </w:r>
      <w:r w:rsidR="008F0A46" w:rsidRPr="008D293E">
        <w:rPr>
          <w:rFonts w:ascii="Arial Narrow" w:hAnsi="Arial Narrow" w:cs="Tahoma"/>
          <w:sz w:val="22"/>
          <w:szCs w:val="22"/>
        </w:rPr>
        <w:t>6</w:t>
      </w:r>
      <w:r w:rsidR="0048233E" w:rsidRPr="008D293E">
        <w:rPr>
          <w:rFonts w:ascii="Arial Narrow" w:hAnsi="Arial Narrow" w:cs="Tahoma"/>
          <w:sz w:val="22"/>
          <w:szCs w:val="22"/>
        </w:rPr>
        <w:t xml:space="preserve">.1 </w:t>
      </w:r>
      <w:r w:rsidR="000A4DC8">
        <w:rPr>
          <w:rFonts w:ascii="Arial Narrow" w:hAnsi="Arial Narrow" w:cs="Tahoma"/>
          <w:sz w:val="22"/>
          <w:szCs w:val="22"/>
        </w:rPr>
        <w:t xml:space="preserve">tejto </w:t>
      </w:r>
      <w:r w:rsidRPr="008D293E">
        <w:rPr>
          <w:rFonts w:ascii="Arial Narrow" w:hAnsi="Arial Narrow" w:cs="Tahoma"/>
          <w:sz w:val="22"/>
          <w:szCs w:val="22"/>
        </w:rPr>
        <w:t xml:space="preserve">Zmluvy </w:t>
      </w:r>
      <w:r w:rsidR="008D293E">
        <w:rPr>
          <w:rFonts w:ascii="Arial Narrow" w:hAnsi="Arial Narrow" w:cs="Tahoma"/>
          <w:sz w:val="22"/>
          <w:szCs w:val="22"/>
        </w:rPr>
        <w:t>a p</w:t>
      </w:r>
      <w:r w:rsidRPr="008D293E">
        <w:rPr>
          <w:rFonts w:ascii="Arial Narrow" w:hAnsi="Arial Narrow" w:cs="Tahoma"/>
          <w:sz w:val="22"/>
          <w:szCs w:val="22"/>
        </w:rPr>
        <w:t xml:space="preserve">rílohu </w:t>
      </w:r>
      <w:r w:rsidR="008D293E">
        <w:rPr>
          <w:rFonts w:ascii="Arial Narrow" w:hAnsi="Arial Narrow" w:cs="Tahoma"/>
          <w:sz w:val="22"/>
          <w:szCs w:val="22"/>
        </w:rPr>
        <w:t>5 „</w:t>
      </w:r>
      <w:r w:rsidR="009D2BF0">
        <w:rPr>
          <w:rFonts w:ascii="Arial Narrow" w:hAnsi="Arial Narrow" w:cs="Tahoma"/>
          <w:sz w:val="22"/>
          <w:szCs w:val="22"/>
        </w:rPr>
        <w:t>Záväzné</w:t>
      </w:r>
      <w:r w:rsidR="008D293E" w:rsidRPr="008D293E">
        <w:rPr>
          <w:rFonts w:ascii="Arial Narrow" w:hAnsi="Arial Narrow" w:cs="Tahoma"/>
          <w:sz w:val="22"/>
          <w:szCs w:val="22"/>
        </w:rPr>
        <w:t xml:space="preserve"> kvalitatívne úrovne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8D293E">
        <w:rPr>
          <w:rFonts w:ascii="Arial Narrow" w:hAnsi="Arial Narrow" w:cs="Tahoma"/>
          <w:sz w:val="22"/>
          <w:szCs w:val="22"/>
        </w:rPr>
        <w:t>“ (ďalej ako „Príloha 5“)</w:t>
      </w:r>
      <w:r w:rsidRPr="008D293E">
        <w:rPr>
          <w:rFonts w:ascii="Arial Narrow" w:hAnsi="Arial Narrow" w:cs="Tahoma"/>
          <w:sz w:val="22"/>
          <w:szCs w:val="22"/>
        </w:rPr>
        <w:t xml:space="preserve">. </w:t>
      </w:r>
    </w:p>
    <w:p w14:paraId="17684280" w14:textId="20805F34" w:rsidR="00335128" w:rsidRPr="00335128"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sa zaväzuje </w:t>
      </w:r>
      <w:r w:rsidRPr="00335128">
        <w:rPr>
          <w:rFonts w:ascii="Arial Narrow" w:hAnsi="Arial Narrow" w:cs="Tahoma"/>
          <w:bCs/>
          <w:sz w:val="22"/>
          <w:szCs w:val="22"/>
        </w:rPr>
        <w:t xml:space="preserve">vykonávať implementáciu CES a poskytovať aplikačnú podporu </w:t>
      </w:r>
      <w:r w:rsidR="00B94448" w:rsidRPr="00335128">
        <w:rPr>
          <w:rFonts w:ascii="Arial Narrow" w:hAnsi="Arial Narrow" w:cs="Tahoma"/>
          <w:bCs/>
          <w:sz w:val="22"/>
          <w:szCs w:val="22"/>
        </w:rPr>
        <w:t>v určených</w:t>
      </w:r>
      <w:r w:rsidRPr="00335128">
        <w:rPr>
          <w:rFonts w:ascii="Arial Narrow" w:hAnsi="Arial Narrow" w:cs="Tahoma"/>
          <w:sz w:val="22"/>
          <w:szCs w:val="22"/>
        </w:rPr>
        <w:t xml:space="preserve"> </w:t>
      </w:r>
      <w:r w:rsidR="00B94448" w:rsidRPr="00335128">
        <w:rPr>
          <w:rFonts w:ascii="Arial Narrow" w:hAnsi="Arial Narrow" w:cs="Tahoma"/>
          <w:sz w:val="22"/>
          <w:szCs w:val="22"/>
        </w:rPr>
        <w:t>O</w:t>
      </w:r>
      <w:r w:rsidRPr="00335128">
        <w:rPr>
          <w:rFonts w:ascii="Arial Narrow" w:hAnsi="Arial Narrow" w:cs="Tahoma"/>
          <w:sz w:val="22"/>
          <w:szCs w:val="22"/>
        </w:rPr>
        <w:t xml:space="preserve">rganizáciách, a to </w:t>
      </w:r>
      <w:r w:rsidR="00D03B36" w:rsidRPr="00335128">
        <w:rPr>
          <w:rFonts w:ascii="Arial Narrow" w:hAnsi="Arial Narrow" w:cs="Tahoma"/>
          <w:sz w:val="22"/>
          <w:szCs w:val="22"/>
        </w:rPr>
        <w:t>samostatne</w:t>
      </w:r>
      <w:r w:rsidR="00E260E7">
        <w:rPr>
          <w:rFonts w:ascii="Arial Narrow" w:hAnsi="Arial Narrow" w:cs="Tahoma"/>
          <w:sz w:val="22"/>
          <w:szCs w:val="22"/>
        </w:rPr>
        <w:t xml:space="preserve"> podľa tejto Zmluvy, príp. podľa požiadaviek Objednávateľa</w:t>
      </w:r>
      <w:r w:rsidR="00D03B36" w:rsidRPr="00335128">
        <w:rPr>
          <w:rFonts w:ascii="Arial Narrow" w:hAnsi="Arial Narrow" w:cs="Tahoma"/>
          <w:sz w:val="22"/>
          <w:szCs w:val="22"/>
        </w:rPr>
        <w:t xml:space="preserve"> </w:t>
      </w:r>
      <w:r w:rsidRPr="00335128">
        <w:rPr>
          <w:rFonts w:ascii="Arial Narrow" w:hAnsi="Arial Narrow" w:cs="Tahoma"/>
          <w:sz w:val="22"/>
          <w:szCs w:val="22"/>
        </w:rPr>
        <w:t>formou spolupráce so zamestnancami Objednávateľ</w:t>
      </w:r>
      <w:r w:rsidRPr="00335128">
        <w:rPr>
          <w:rFonts w:ascii="Arial Narrow" w:hAnsi="Arial Narrow"/>
          <w:sz w:val="22"/>
          <w:szCs w:val="22"/>
        </w:rPr>
        <w:t>a</w:t>
      </w:r>
      <w:r w:rsidR="00B94448" w:rsidRPr="00335128">
        <w:rPr>
          <w:rFonts w:ascii="Arial Narrow" w:hAnsi="Arial Narrow" w:cs="Tahoma"/>
          <w:sz w:val="22"/>
          <w:szCs w:val="22"/>
        </w:rPr>
        <w:t xml:space="preserve">, </w:t>
      </w:r>
      <w:proofErr w:type="spellStart"/>
      <w:r w:rsidR="00B94448" w:rsidRPr="00335128">
        <w:rPr>
          <w:rFonts w:ascii="Arial Narrow" w:hAnsi="Arial Narrow" w:cs="Tahoma"/>
          <w:sz w:val="22"/>
          <w:szCs w:val="22"/>
        </w:rPr>
        <w:t>DataCentra</w:t>
      </w:r>
      <w:proofErr w:type="spellEnd"/>
      <w:r w:rsidR="00B94448" w:rsidRPr="00335128">
        <w:rPr>
          <w:rFonts w:ascii="Arial Narrow" w:hAnsi="Arial Narrow" w:cs="Tahoma"/>
          <w:sz w:val="22"/>
          <w:szCs w:val="22"/>
        </w:rPr>
        <w:t xml:space="preserve"> a Organizácií</w:t>
      </w:r>
      <w:r w:rsidR="008D293E">
        <w:rPr>
          <w:rFonts w:ascii="Arial Narrow" w:hAnsi="Arial Narrow" w:cs="Tahoma"/>
          <w:sz w:val="22"/>
          <w:szCs w:val="22"/>
        </w:rPr>
        <w:t xml:space="preserve"> podľa bodu 6.3</w:t>
      </w:r>
      <w:r w:rsidR="00662400">
        <w:rPr>
          <w:rFonts w:ascii="Arial Narrow" w:hAnsi="Arial Narrow" w:cs="Tahoma"/>
          <w:sz w:val="22"/>
          <w:szCs w:val="22"/>
        </w:rPr>
        <w:t xml:space="preserve"> a článku 10</w:t>
      </w:r>
      <w:r w:rsidR="008D293E">
        <w:rPr>
          <w:rFonts w:ascii="Arial Narrow" w:hAnsi="Arial Narrow" w:cs="Tahoma"/>
          <w:sz w:val="22"/>
          <w:szCs w:val="22"/>
        </w:rPr>
        <w:t xml:space="preserve"> </w:t>
      </w:r>
      <w:r w:rsidR="000A4DC8">
        <w:rPr>
          <w:rFonts w:ascii="Arial Narrow" w:hAnsi="Arial Narrow" w:cs="Tahoma"/>
          <w:sz w:val="22"/>
          <w:szCs w:val="22"/>
        </w:rPr>
        <w:t xml:space="preserve">tejto </w:t>
      </w:r>
      <w:r w:rsidRPr="00335128">
        <w:rPr>
          <w:rFonts w:ascii="Arial Narrow" w:hAnsi="Arial Narrow" w:cs="Tahoma"/>
          <w:sz w:val="22"/>
          <w:szCs w:val="22"/>
        </w:rPr>
        <w:t>Zmluvy</w:t>
      </w:r>
      <w:r w:rsidRPr="00335128">
        <w:rPr>
          <w:rFonts w:ascii="Arial Narrow" w:hAnsi="Arial Narrow"/>
          <w:sz w:val="22"/>
          <w:szCs w:val="22"/>
        </w:rPr>
        <w:t xml:space="preserve">. </w:t>
      </w:r>
    </w:p>
    <w:p w14:paraId="15CBEB1D" w14:textId="1251ACA2" w:rsidR="00335128" w:rsidRPr="005C7572"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color w:val="000000"/>
          <w:sz w:val="22"/>
          <w:szCs w:val="22"/>
        </w:rPr>
        <w:t xml:space="preserve">Dodávateľ je povinný </w:t>
      </w:r>
      <w:r w:rsidR="002A152B">
        <w:rPr>
          <w:rFonts w:ascii="Arial Narrow" w:hAnsi="Arial Narrow" w:cs="Tahoma"/>
          <w:color w:val="000000"/>
          <w:sz w:val="22"/>
          <w:szCs w:val="22"/>
        </w:rPr>
        <w:t>vykonať</w:t>
      </w:r>
      <w:r w:rsidRPr="00335128">
        <w:rPr>
          <w:rFonts w:ascii="Arial Narrow" w:hAnsi="Arial Narrow" w:cs="Tahoma"/>
          <w:color w:val="000000"/>
          <w:sz w:val="22"/>
          <w:szCs w:val="22"/>
        </w:rPr>
        <w:t xml:space="preserve"> dielo a poskytovať služby v úzkej súčinnosti s Objednávateľom. Dodávateľ je pokynmi Objednávateľa pri plnení predmetu Zmluvy viazaný. </w:t>
      </w:r>
      <w:r w:rsidRPr="00335128">
        <w:rPr>
          <w:rFonts w:ascii="Arial Narrow" w:hAnsi="Arial Narrow" w:cs="Tahoma"/>
          <w:sz w:val="22"/>
          <w:szCs w:val="22"/>
        </w:rPr>
        <w:t xml:space="preserve">Zmluvné strany súhlasia s tým, že Objednávateľ má právo, nie však povinnosť, v rozsahu svojho uváženia metodicky usmerňovať Dodávateľa v súvislosti s plnením predmetu Zmluvy a v nadväznosti na záväzky vyplývajúce Dodávateľovi z </w:t>
      </w:r>
      <w:r w:rsidR="000A4DC8">
        <w:rPr>
          <w:rFonts w:ascii="Arial Narrow" w:hAnsi="Arial Narrow" w:cs="Tahoma"/>
          <w:sz w:val="22"/>
          <w:szCs w:val="22"/>
        </w:rPr>
        <w:t xml:space="preserve">tejto </w:t>
      </w:r>
      <w:r w:rsidRPr="00335128">
        <w:rPr>
          <w:rFonts w:ascii="Arial Narrow" w:hAnsi="Arial Narrow" w:cs="Tahoma"/>
          <w:sz w:val="22"/>
          <w:szCs w:val="22"/>
        </w:rPr>
        <w:t xml:space="preserve">Zmluvy. </w:t>
      </w:r>
      <w:r w:rsidRPr="00335128">
        <w:rPr>
          <w:rFonts w:ascii="Arial Narrow" w:hAnsi="Arial Narrow" w:cs="Tahoma"/>
          <w:color w:val="000000"/>
          <w:sz w:val="22"/>
          <w:szCs w:val="22"/>
        </w:rPr>
        <w:t xml:space="preserve">Objednávateľ je povinný odovzdať Dodávateľovi bez zbytočného odkladu po nadobudnutí účinnosti tejto Zmluvy všetky podklady potrebné na vykonanie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Zmluvy</w:t>
      </w:r>
      <w:r w:rsidR="008D293E">
        <w:rPr>
          <w:rFonts w:ascii="Arial Narrow" w:hAnsi="Arial Narrow" w:cs="Tahoma"/>
          <w:color w:val="000000"/>
          <w:sz w:val="22"/>
          <w:szCs w:val="22"/>
        </w:rPr>
        <w:t xml:space="preserve"> v prípade, ak ich má k dispozícii</w:t>
      </w:r>
      <w:r w:rsidRPr="00335128">
        <w:rPr>
          <w:rFonts w:ascii="Arial Narrow" w:hAnsi="Arial Narrow" w:cs="Tahoma"/>
          <w:color w:val="000000"/>
          <w:sz w:val="22"/>
          <w:szCs w:val="22"/>
        </w:rPr>
        <w:t xml:space="preserve">. Dodávateľ sa zaväzuje </w:t>
      </w:r>
      <w:r w:rsidR="002A152B">
        <w:rPr>
          <w:rFonts w:ascii="Arial Narrow" w:hAnsi="Arial Narrow" w:cs="Tahoma"/>
          <w:color w:val="000000"/>
          <w:sz w:val="22"/>
          <w:szCs w:val="22"/>
        </w:rPr>
        <w:t>vykonať</w:t>
      </w:r>
      <w:r w:rsidRPr="00335128">
        <w:rPr>
          <w:rFonts w:ascii="Arial Narrow" w:hAnsi="Arial Narrow" w:cs="Tahoma"/>
          <w:color w:val="000000"/>
          <w:sz w:val="22"/>
          <w:szCs w:val="22"/>
        </w:rPr>
        <w:t xml:space="preserve"> dielo a poskytnúť služby vo vlastnom mene, na vlastnú zodpovednosť a v súlade s podmienkami dohodnutými v tejto Zmluve. Týmto bodom nie je dotknutý </w:t>
      </w:r>
      <w:r w:rsidR="00D03B36" w:rsidRPr="008F0A46">
        <w:rPr>
          <w:rFonts w:ascii="Arial Narrow" w:hAnsi="Arial Narrow" w:cs="Tahoma"/>
          <w:color w:val="000000"/>
          <w:sz w:val="22"/>
          <w:szCs w:val="22"/>
        </w:rPr>
        <w:t>bod 5.1 a 11.1</w:t>
      </w:r>
      <w:r w:rsidR="0048233E">
        <w:rPr>
          <w:rFonts w:ascii="Arial Narrow" w:hAnsi="Arial Narrow" w:cs="Tahoma"/>
          <w:color w:val="000000"/>
          <w:sz w:val="22"/>
          <w:szCs w:val="22"/>
        </w:rPr>
        <w:t xml:space="preserve">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týkajúci sa maximálnej doby celkového plnenia predmetu </w:t>
      </w:r>
      <w:r w:rsidR="00D03B36" w:rsidRPr="00335128">
        <w:rPr>
          <w:rFonts w:ascii="Arial Narrow" w:hAnsi="Arial Narrow" w:cs="Tahoma"/>
          <w:color w:val="000000"/>
          <w:sz w:val="22"/>
          <w:szCs w:val="22"/>
        </w:rPr>
        <w:t xml:space="preserve">podľa </w:t>
      </w:r>
      <w:r w:rsidRPr="00335128">
        <w:rPr>
          <w:rFonts w:ascii="Arial Narrow" w:hAnsi="Arial Narrow" w:cs="Tahoma"/>
          <w:color w:val="000000"/>
          <w:sz w:val="22"/>
          <w:szCs w:val="22"/>
        </w:rPr>
        <w:t>tejto Zmluvy.</w:t>
      </w:r>
    </w:p>
    <w:p w14:paraId="4B077D5E" w14:textId="77777777" w:rsidR="005C7572" w:rsidRPr="00B81C83" w:rsidRDefault="003652AD" w:rsidP="003652AD">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B81C83">
        <w:rPr>
          <w:rFonts w:ascii="Arial Narrow" w:hAnsi="Arial Narrow" w:cs="Tahoma"/>
          <w:color w:val="000000"/>
          <w:sz w:val="22"/>
          <w:szCs w:val="22"/>
        </w:rPr>
        <w:t>Objednávateľ poskytne na požiadanie Dodávateľovi všetky informácie, ktoré má k dispozícii a sú potrebné na realizáciu plnení podľa tejto Zmluvy. Objednávateľ sa zároveň zaväzuje poskytnúť Dodávateľovi súčinnosť v rozsahu, ktorá je potrebná pre plnenie záväzkov Dodávateľa podľa tejto Zmluvy.</w:t>
      </w:r>
    </w:p>
    <w:p w14:paraId="79616413" w14:textId="77777777" w:rsidR="00335128" w:rsidRPr="005D04D6" w:rsidRDefault="00D03B3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s="Tahoma"/>
          <w:color w:val="000000"/>
          <w:sz w:val="22"/>
          <w:szCs w:val="22"/>
        </w:rPr>
        <w:t>Dodávateľ je povinný</w:t>
      </w:r>
      <w:r w:rsidRPr="00335128">
        <w:rPr>
          <w:rFonts w:ascii="Arial Narrow" w:hAnsi="Arial Narrow" w:cs="Tahoma"/>
          <w:color w:val="000000"/>
          <w:sz w:val="22"/>
          <w:szCs w:val="22"/>
        </w:rPr>
        <w:t xml:space="preserve"> upozorniť Objednávateľa bez zbytočného odkladu na nevhodnú povahu pokynov daných mu Objednávateľom v prípade, ak zistil nevhodnosť pokynov pri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ak mohol túto nevhodnosť zistiť pri vynaložení odbornej starostlivosti. Ak nevhodné pokyny Objednávateľa prekážajú Dodávateľovi v riadnom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je Dodávateľ oprávnený po písomnom upozornení Objednávateľa prerušiť jeho vykonávanie v nevyhnutnom rozsahu do doby zmeny pokynov Objednávateľa alebo písomného oznámenia, že Objednávateľ trvá na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s použitím daných pokynov. Objednávateľ je povinný po doručení písomného upozornenia bezodkladne zmeniť pokyny, resp. oznámiť, či naďalej trvá na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s použitím daných pokynov. Dodávateľ nie je povinný postupovať podľa pokynov Objednávateľa, ak by tieto pokyny boli v rozpore s právnym poriadkom Slovenskej republiky. Ak si Dodávateľ splní povinnosť o písomnom upozornení Objednávateľa, nezodpovedá za vady dokončeného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spôsobené nevhodnými pokynmi Objednávateľa, ak Objednávateľ na ich použití pri vykonávaní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písomne trval. Ak si Dodávateľ nesplnil túto povinnosť, zodpovedá za vady predmetu </w:t>
      </w:r>
      <w:r w:rsidR="000A4DC8">
        <w:rPr>
          <w:rFonts w:ascii="Arial Narrow" w:hAnsi="Arial Narrow" w:cs="Tahoma"/>
          <w:color w:val="000000"/>
          <w:sz w:val="22"/>
          <w:szCs w:val="22"/>
        </w:rPr>
        <w:t xml:space="preserve">tejto </w:t>
      </w:r>
      <w:r w:rsidRPr="00335128">
        <w:rPr>
          <w:rFonts w:ascii="Arial Narrow" w:hAnsi="Arial Narrow" w:cs="Tahoma"/>
          <w:color w:val="000000"/>
          <w:sz w:val="22"/>
          <w:szCs w:val="22"/>
        </w:rPr>
        <w:t xml:space="preserve">Zmluvy alebo jeho časti spôsobené použitím nevhodných pokynov daných mu Objednávateľom. Týmto bodom nie je </w:t>
      </w:r>
      <w:r w:rsidR="0048233E">
        <w:rPr>
          <w:rFonts w:ascii="Arial Narrow" w:hAnsi="Arial Narrow" w:cs="Tahoma"/>
          <w:color w:val="000000"/>
          <w:sz w:val="22"/>
          <w:szCs w:val="22"/>
        </w:rPr>
        <w:t xml:space="preserve">dotknutý bod 5.1 a 11.1 </w:t>
      </w:r>
      <w:r w:rsidR="000A4DC8">
        <w:rPr>
          <w:rFonts w:ascii="Arial Narrow" w:hAnsi="Arial Narrow" w:cs="Tahoma"/>
          <w:color w:val="000000"/>
          <w:sz w:val="22"/>
          <w:szCs w:val="22"/>
        </w:rPr>
        <w:t xml:space="preserve">tejto </w:t>
      </w:r>
      <w:r w:rsidRPr="008F0A46">
        <w:rPr>
          <w:rFonts w:ascii="Arial Narrow" w:hAnsi="Arial Narrow" w:cs="Tahoma"/>
          <w:color w:val="000000"/>
          <w:sz w:val="22"/>
          <w:szCs w:val="22"/>
        </w:rPr>
        <w:t>Zmluvy týkajúci sa maximálnej doby celkového plnenia predmetu tejto Zmluvy.</w:t>
      </w:r>
    </w:p>
    <w:p w14:paraId="28492072" w14:textId="77777777" w:rsidR="005D04D6" w:rsidRPr="008F0A46" w:rsidRDefault="005D04D6"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Ak sa v priebehu </w:t>
      </w:r>
      <w:r w:rsidR="002A152B">
        <w:rPr>
          <w:rFonts w:ascii="Arial Narrow" w:hAnsi="Arial Narrow" w:cs="Tahoma"/>
          <w:color w:val="000000"/>
          <w:sz w:val="22"/>
          <w:szCs w:val="22"/>
        </w:rPr>
        <w:t>plnenia</w:t>
      </w:r>
      <w:r>
        <w:rPr>
          <w:rFonts w:ascii="Arial Narrow" w:hAnsi="Arial Narrow" w:cs="Tahoma"/>
          <w:color w:val="000000"/>
          <w:sz w:val="22"/>
          <w:szCs w:val="22"/>
        </w:rPr>
        <w:t xml:space="preserve"> tejto Zmluvy ukáže, že plnenie Dodávateľa podľa tejto Zmluvy alebo akákoľvek jeho časť je v rozpore s legislatívnymi normami, bude Dodávateľ povinný nahradiť právne chybnú časť predmetu </w:t>
      </w:r>
      <w:r w:rsidR="000A4DC8">
        <w:rPr>
          <w:rFonts w:ascii="Arial Narrow" w:hAnsi="Arial Narrow" w:cs="Tahoma"/>
          <w:color w:val="000000"/>
          <w:sz w:val="22"/>
          <w:szCs w:val="22"/>
        </w:rPr>
        <w:t xml:space="preserve">tejto </w:t>
      </w:r>
      <w:r>
        <w:rPr>
          <w:rFonts w:ascii="Arial Narrow" w:hAnsi="Arial Narrow" w:cs="Tahoma"/>
          <w:color w:val="000000"/>
          <w:sz w:val="22"/>
          <w:szCs w:val="22"/>
        </w:rPr>
        <w:t>Zmluvy právne bezchybnou. Ak to nebude možné, bude povinný vrátiť už zaplatenú súvisiacu časť ceny Objednávateľovi.</w:t>
      </w:r>
    </w:p>
    <w:p w14:paraId="186E6C7D" w14:textId="77777777" w:rsidR="00335128" w:rsidRPr="00335128" w:rsidRDefault="000D2F49"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8F0A46">
        <w:rPr>
          <w:rFonts w:ascii="Arial Narrow" w:hAnsi="Arial Narrow" w:cs="Tahoma"/>
          <w:sz w:val="22"/>
          <w:szCs w:val="22"/>
        </w:rPr>
        <w:t>D</w:t>
      </w:r>
      <w:r w:rsidR="005B77A4" w:rsidRPr="008F0A46">
        <w:rPr>
          <w:rFonts w:ascii="Arial Narrow" w:hAnsi="Arial Narrow" w:cs="Tahoma"/>
          <w:sz w:val="22"/>
          <w:szCs w:val="22"/>
        </w:rPr>
        <w:t xml:space="preserve">odávateľ sa zaväzuje oznámiť </w:t>
      </w:r>
      <w:r w:rsidR="00D01C28">
        <w:rPr>
          <w:rFonts w:ascii="Arial Narrow" w:hAnsi="Arial Narrow" w:cs="Tahoma"/>
          <w:sz w:val="22"/>
          <w:szCs w:val="22"/>
        </w:rPr>
        <w:t>O</w:t>
      </w:r>
      <w:r w:rsidR="005B77A4" w:rsidRPr="008F0A46">
        <w:rPr>
          <w:rFonts w:ascii="Arial Narrow" w:hAnsi="Arial Narrow" w:cs="Tahoma"/>
          <w:sz w:val="22"/>
          <w:szCs w:val="22"/>
        </w:rPr>
        <w:t xml:space="preserve">bjednávateľovi </w:t>
      </w:r>
      <w:r w:rsidR="00D01C28">
        <w:rPr>
          <w:rFonts w:ascii="Arial Narrow" w:hAnsi="Arial Narrow" w:cs="Tahoma"/>
          <w:sz w:val="22"/>
          <w:szCs w:val="22"/>
        </w:rPr>
        <w:t xml:space="preserve">všetky zmeny alebo skutočnosti, ktoré majú negatívny vplyv na plnenie </w:t>
      </w:r>
      <w:r w:rsidR="000A4DC8">
        <w:rPr>
          <w:rFonts w:ascii="Arial Narrow" w:hAnsi="Arial Narrow" w:cs="Tahoma"/>
          <w:sz w:val="22"/>
          <w:szCs w:val="22"/>
        </w:rPr>
        <w:t xml:space="preserve">tejto </w:t>
      </w:r>
      <w:r w:rsidR="00D01C28">
        <w:rPr>
          <w:rFonts w:ascii="Arial Narrow" w:hAnsi="Arial Narrow" w:cs="Tahoma"/>
          <w:sz w:val="22"/>
          <w:szCs w:val="22"/>
        </w:rPr>
        <w:t xml:space="preserve">Zmluvy, Zmluvy o poskytnutí NFP alebo dosiahnutie, príp. udržanie cieľa projektu </w:t>
      </w:r>
      <w:r w:rsidR="00D01C28">
        <w:rPr>
          <w:rFonts w:ascii="Arial Narrow" w:hAnsi="Arial Narrow" w:cs="Tahoma"/>
          <w:sz w:val="22"/>
          <w:szCs w:val="22"/>
        </w:rPr>
        <w:lastRenderedPageBreak/>
        <w:t xml:space="preserve">v zmysle Zmluvy o poskytnutí NFP, alebo sa akýmkoľvek spôsobom týkajú alebo môžu týkať neplnenia povinností zmluvných strán z </w:t>
      </w:r>
      <w:r w:rsidR="000A4DC8">
        <w:rPr>
          <w:rFonts w:ascii="Arial Narrow" w:hAnsi="Arial Narrow" w:cs="Tahoma"/>
          <w:sz w:val="22"/>
          <w:szCs w:val="22"/>
        </w:rPr>
        <w:t xml:space="preserve">tejto </w:t>
      </w:r>
      <w:r w:rsidR="00D01C28">
        <w:rPr>
          <w:rFonts w:ascii="Arial Narrow" w:hAnsi="Arial Narrow" w:cs="Tahoma"/>
          <w:sz w:val="22"/>
          <w:szCs w:val="22"/>
        </w:rPr>
        <w:t>Zmluvy, Zmluvy o poskytnutí NFP alebo nedosiahnutia, príp. neudržania cieľa projektu v zmysle Zmluvy o poskytnutí NFP</w:t>
      </w:r>
      <w:r w:rsidR="006B6E49">
        <w:rPr>
          <w:rFonts w:ascii="Arial Narrow" w:hAnsi="Arial Narrow" w:cs="Tahoma"/>
          <w:sz w:val="22"/>
          <w:szCs w:val="22"/>
        </w:rPr>
        <w:t>,</w:t>
      </w:r>
      <w:r w:rsidR="00D01C28">
        <w:rPr>
          <w:rFonts w:ascii="Arial Narrow" w:hAnsi="Arial Narrow" w:cs="Tahoma"/>
          <w:sz w:val="22"/>
          <w:szCs w:val="22"/>
        </w:rPr>
        <w:t xml:space="preserve"> a to najmä v prípade omeškania</w:t>
      </w:r>
      <w:r w:rsidR="00D03B36" w:rsidRPr="008F0A46">
        <w:rPr>
          <w:rFonts w:ascii="Arial Narrow" w:hAnsi="Arial Narrow" w:cs="Tahoma"/>
          <w:sz w:val="22"/>
          <w:szCs w:val="22"/>
        </w:rPr>
        <w:t xml:space="preserve"> s </w:t>
      </w:r>
      <w:r w:rsidR="002A152B">
        <w:rPr>
          <w:rFonts w:ascii="Arial Narrow" w:hAnsi="Arial Narrow" w:cs="Tahoma"/>
          <w:sz w:val="22"/>
          <w:szCs w:val="22"/>
        </w:rPr>
        <w:t>vykonaním</w:t>
      </w:r>
      <w:r w:rsidR="00D03B36" w:rsidRPr="008F0A46">
        <w:rPr>
          <w:rFonts w:ascii="Arial Narrow" w:hAnsi="Arial Narrow" w:cs="Tahoma"/>
          <w:sz w:val="22"/>
          <w:szCs w:val="22"/>
        </w:rPr>
        <w:t xml:space="preserve"> diela, poskytovaním s</w:t>
      </w:r>
      <w:r w:rsidR="005B77A4" w:rsidRPr="008F0A46">
        <w:rPr>
          <w:rFonts w:ascii="Arial Narrow" w:hAnsi="Arial Narrow" w:cs="Tahoma"/>
          <w:sz w:val="22"/>
          <w:szCs w:val="22"/>
        </w:rPr>
        <w:t>lužieb a/alebo odovzdaním výstupov</w:t>
      </w:r>
      <w:r w:rsidR="006B6E49">
        <w:rPr>
          <w:rFonts w:ascii="Arial Narrow" w:hAnsi="Arial Narrow" w:cs="Tahoma"/>
          <w:sz w:val="22"/>
          <w:szCs w:val="22"/>
        </w:rPr>
        <w:t>,</w:t>
      </w:r>
      <w:r w:rsidR="00D01C28">
        <w:rPr>
          <w:rFonts w:ascii="Arial Narrow" w:hAnsi="Arial Narrow" w:cs="Tahoma"/>
          <w:sz w:val="22"/>
          <w:szCs w:val="22"/>
        </w:rPr>
        <w:t xml:space="preserve"> a to bez zbytočného odkladu po</w:t>
      </w:r>
      <w:r w:rsidR="0074144A">
        <w:rPr>
          <w:rFonts w:ascii="Arial Narrow" w:hAnsi="Arial Narrow" w:cs="Tahoma"/>
          <w:sz w:val="22"/>
          <w:szCs w:val="22"/>
        </w:rPr>
        <w:t xml:space="preserve"> </w:t>
      </w:r>
      <w:r w:rsidR="00D01C28">
        <w:rPr>
          <w:rFonts w:ascii="Arial Narrow" w:hAnsi="Arial Narrow" w:cs="Tahoma"/>
          <w:sz w:val="22"/>
          <w:szCs w:val="22"/>
        </w:rPr>
        <w:t>tom, ako sa Dodávateľ dozvedel, že došlo k vzniku zmeny alebo skutočností podľa tohto bodu</w:t>
      </w:r>
      <w:r w:rsidR="005B77A4" w:rsidRPr="008F0A46">
        <w:rPr>
          <w:rFonts w:ascii="Arial Narrow" w:hAnsi="Arial Narrow" w:cs="Tahoma"/>
          <w:sz w:val="22"/>
          <w:szCs w:val="22"/>
        </w:rPr>
        <w:t xml:space="preserve">. Uvedená oznamovacia povinnosť sa uplatní aj v prípade, ak má Dodávateľ čo i len pochybnosť o dodržiavaní svojich záväzkov vyplývajúcich z </w:t>
      </w:r>
      <w:r w:rsidR="000A4DC8">
        <w:rPr>
          <w:rFonts w:ascii="Arial Narrow" w:hAnsi="Arial Narrow" w:cs="Tahoma"/>
          <w:sz w:val="22"/>
          <w:szCs w:val="22"/>
        </w:rPr>
        <w:t xml:space="preserve">tejto </w:t>
      </w:r>
      <w:r w:rsidR="005B77A4" w:rsidRPr="008F0A46">
        <w:rPr>
          <w:rFonts w:ascii="Arial Narrow" w:hAnsi="Arial Narrow" w:cs="Tahoma"/>
          <w:sz w:val="22"/>
          <w:szCs w:val="22"/>
        </w:rPr>
        <w:t xml:space="preserve">Zmluvy alebo plnenia predmetu </w:t>
      </w:r>
      <w:r w:rsidR="000A4DC8">
        <w:rPr>
          <w:rFonts w:ascii="Arial Narrow" w:hAnsi="Arial Narrow" w:cs="Tahoma"/>
          <w:sz w:val="22"/>
          <w:szCs w:val="22"/>
        </w:rPr>
        <w:t xml:space="preserve">podľa tejto </w:t>
      </w:r>
      <w:r w:rsidR="005B77A4" w:rsidRPr="008F0A46">
        <w:rPr>
          <w:rFonts w:ascii="Arial Narrow" w:hAnsi="Arial Narrow" w:cs="Tahoma"/>
          <w:sz w:val="22"/>
          <w:szCs w:val="22"/>
        </w:rPr>
        <w:t xml:space="preserve">Zmluvy. </w:t>
      </w:r>
      <w:r w:rsidR="005B77A4" w:rsidRPr="008F0A46">
        <w:rPr>
          <w:rFonts w:ascii="Arial Narrow" w:hAnsi="Arial Narrow" w:cs="Tahoma"/>
          <w:color w:val="000000"/>
          <w:sz w:val="22"/>
          <w:szCs w:val="22"/>
        </w:rPr>
        <w:t xml:space="preserve">Týmto bodom nie je dotknutý </w:t>
      </w:r>
      <w:r w:rsidR="00D03B36" w:rsidRPr="008F0A46">
        <w:rPr>
          <w:rFonts w:ascii="Arial Narrow" w:hAnsi="Arial Narrow" w:cs="Tahoma"/>
          <w:color w:val="000000"/>
          <w:sz w:val="22"/>
          <w:szCs w:val="22"/>
        </w:rPr>
        <w:t>bod 5</w:t>
      </w:r>
      <w:r w:rsidR="005B77A4" w:rsidRPr="008F0A46">
        <w:rPr>
          <w:rFonts w:ascii="Arial Narrow" w:hAnsi="Arial Narrow" w:cs="Tahoma"/>
          <w:color w:val="000000"/>
          <w:sz w:val="22"/>
          <w:szCs w:val="22"/>
        </w:rPr>
        <w:t>.1</w:t>
      </w:r>
      <w:r w:rsidR="005B77A4" w:rsidRPr="00335128">
        <w:rPr>
          <w:rFonts w:ascii="Arial Narrow" w:hAnsi="Arial Narrow" w:cs="Tahoma"/>
          <w:color w:val="000000"/>
          <w:sz w:val="22"/>
          <w:szCs w:val="22"/>
        </w:rPr>
        <w:t xml:space="preserve"> </w:t>
      </w:r>
      <w:r w:rsidR="00D03B36" w:rsidRPr="00335128">
        <w:rPr>
          <w:rFonts w:ascii="Arial Narrow" w:hAnsi="Arial Narrow" w:cs="Tahoma"/>
          <w:color w:val="000000"/>
          <w:sz w:val="22"/>
          <w:szCs w:val="22"/>
        </w:rPr>
        <w:t xml:space="preserve">a 11.1 </w:t>
      </w:r>
      <w:r w:rsidR="000A4DC8">
        <w:rPr>
          <w:rFonts w:ascii="Arial Narrow" w:hAnsi="Arial Narrow" w:cs="Tahoma"/>
          <w:color w:val="000000"/>
          <w:sz w:val="22"/>
          <w:szCs w:val="22"/>
        </w:rPr>
        <w:t xml:space="preserve">tejto </w:t>
      </w:r>
      <w:r w:rsidR="005B77A4" w:rsidRPr="00335128">
        <w:rPr>
          <w:rFonts w:ascii="Arial Narrow" w:hAnsi="Arial Narrow" w:cs="Tahoma"/>
          <w:color w:val="000000"/>
          <w:sz w:val="22"/>
          <w:szCs w:val="22"/>
        </w:rPr>
        <w:t>Zmluvy týkajúci sa maximálnej doby celkového plnenia predmetu tejto Zmluvy.</w:t>
      </w:r>
    </w:p>
    <w:p w14:paraId="5F44BE4A" w14:textId="77777777" w:rsidR="00335128" w:rsidRDefault="005B77A4"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Akékoľvek zmeny v</w:t>
      </w:r>
      <w:r w:rsidR="002A152B">
        <w:rPr>
          <w:rFonts w:ascii="Arial Narrow" w:hAnsi="Arial Narrow" w:cs="Tahoma"/>
          <w:sz w:val="22"/>
          <w:szCs w:val="22"/>
        </w:rPr>
        <w:t> </w:t>
      </w:r>
      <w:r w:rsidRPr="00335128">
        <w:rPr>
          <w:rFonts w:ascii="Arial Narrow" w:hAnsi="Arial Narrow" w:cs="Tahoma"/>
          <w:sz w:val="22"/>
          <w:szCs w:val="22"/>
        </w:rPr>
        <w:t>organizácii</w:t>
      </w:r>
      <w:r w:rsidR="002A152B">
        <w:rPr>
          <w:rFonts w:ascii="Arial Narrow" w:hAnsi="Arial Narrow" w:cs="Tahoma"/>
          <w:sz w:val="22"/>
          <w:szCs w:val="22"/>
        </w:rPr>
        <w:t xml:space="preserve"> vykonania</w:t>
      </w:r>
      <w:r w:rsidRPr="00335128">
        <w:rPr>
          <w:rFonts w:ascii="Arial Narrow" w:hAnsi="Arial Narrow" w:cs="Tahoma"/>
          <w:sz w:val="22"/>
          <w:szCs w:val="22"/>
        </w:rPr>
        <w:t xml:space="preserve"> diela a</w:t>
      </w:r>
      <w:r w:rsidR="005F29A4">
        <w:rPr>
          <w:rFonts w:ascii="Arial Narrow" w:hAnsi="Arial Narrow" w:cs="Tahoma"/>
          <w:sz w:val="22"/>
          <w:szCs w:val="22"/>
        </w:rPr>
        <w:t>/alebo</w:t>
      </w:r>
      <w:r w:rsidRPr="00335128">
        <w:rPr>
          <w:rFonts w:ascii="Arial Narrow" w:hAnsi="Arial Narrow" w:cs="Tahoma"/>
          <w:sz w:val="22"/>
          <w:szCs w:val="22"/>
        </w:rPr>
        <w:t xml:space="preserve"> poskytovania služieb, zrušenie alebo presun termínov jednotlivých etáp z objektívnych dôvodov na </w:t>
      </w:r>
      <w:r w:rsidR="005F29A4">
        <w:rPr>
          <w:rFonts w:ascii="Arial Narrow" w:hAnsi="Arial Narrow" w:cs="Tahoma"/>
          <w:sz w:val="22"/>
          <w:szCs w:val="22"/>
        </w:rPr>
        <w:t>strane Objednávateľa,</w:t>
      </w:r>
      <w:r w:rsidRPr="00335128">
        <w:rPr>
          <w:rFonts w:ascii="Arial Narrow" w:hAnsi="Arial Narrow" w:cs="Tahoma"/>
          <w:sz w:val="22"/>
          <w:szCs w:val="22"/>
        </w:rPr>
        <w:t xml:space="preserve"> je </w:t>
      </w:r>
      <w:r w:rsidR="005F29A4">
        <w:rPr>
          <w:rFonts w:ascii="Arial Narrow" w:hAnsi="Arial Narrow" w:cs="Tahoma"/>
          <w:sz w:val="22"/>
          <w:szCs w:val="22"/>
        </w:rPr>
        <w:t>Objednávateľ povinný</w:t>
      </w:r>
      <w:r w:rsidRPr="00335128">
        <w:rPr>
          <w:rFonts w:ascii="Arial Narrow" w:hAnsi="Arial Narrow" w:cs="Tahoma"/>
          <w:sz w:val="22"/>
          <w:szCs w:val="22"/>
        </w:rPr>
        <w:t xml:space="preserve"> bezodkladne oznámiť druhej zmluvnej strane. </w:t>
      </w:r>
      <w:r w:rsidR="005F29A4">
        <w:rPr>
          <w:rFonts w:ascii="Arial Narrow" w:hAnsi="Arial Narrow" w:cs="Tahoma"/>
          <w:sz w:val="22"/>
          <w:szCs w:val="22"/>
        </w:rPr>
        <w:t xml:space="preserve">V prípade akejkoľvek potreby zmeny v organizácii </w:t>
      </w:r>
      <w:r w:rsidR="002A152B">
        <w:rPr>
          <w:rFonts w:ascii="Arial Narrow" w:hAnsi="Arial Narrow" w:cs="Tahoma"/>
          <w:sz w:val="22"/>
          <w:szCs w:val="22"/>
        </w:rPr>
        <w:t>vykonania</w:t>
      </w:r>
      <w:r w:rsidR="005F29A4">
        <w:rPr>
          <w:rFonts w:ascii="Arial Narrow" w:hAnsi="Arial Narrow" w:cs="Tahoma"/>
          <w:sz w:val="22"/>
          <w:szCs w:val="22"/>
        </w:rPr>
        <w:t xml:space="preserve"> diela a/alebo poskytovania služieb, zrušenie alebo presun termínov jednotlivých etáp z objektívnych dôvodov na strane Dodávateľa, Dodávateľ požiada o súhlas Objednávateľa prostredníctvom zodpovednej osoby Objednávateľa v bode 27.2 </w:t>
      </w:r>
      <w:r w:rsidR="000A4DC8">
        <w:rPr>
          <w:rFonts w:ascii="Arial Narrow" w:hAnsi="Arial Narrow" w:cs="Tahoma"/>
          <w:sz w:val="22"/>
          <w:szCs w:val="22"/>
        </w:rPr>
        <w:t xml:space="preserve">tejto </w:t>
      </w:r>
      <w:r w:rsidR="005F29A4">
        <w:rPr>
          <w:rFonts w:ascii="Arial Narrow" w:hAnsi="Arial Narrow" w:cs="Tahoma"/>
          <w:sz w:val="22"/>
          <w:szCs w:val="22"/>
        </w:rPr>
        <w:t xml:space="preserve">Zmluvy. </w:t>
      </w:r>
      <w:r w:rsidRPr="00335128">
        <w:rPr>
          <w:rFonts w:ascii="Arial Narrow" w:hAnsi="Arial Narrow" w:cs="Tahoma"/>
          <w:sz w:val="22"/>
          <w:szCs w:val="22"/>
        </w:rPr>
        <w:t xml:space="preserve">Takto zrušený alebo zmenený čas čiastkového plnenia sa zaväzuje Dodávateľ nahradiť v Objednávateľom dohodnutých náhradných termínoch do konca trvania tejto </w:t>
      </w:r>
      <w:r w:rsidRPr="008F0A46">
        <w:rPr>
          <w:rFonts w:ascii="Arial Narrow" w:hAnsi="Arial Narrow" w:cs="Tahoma"/>
          <w:sz w:val="22"/>
          <w:szCs w:val="22"/>
        </w:rPr>
        <w:t xml:space="preserve">Zmluvy </w:t>
      </w:r>
      <w:r w:rsidR="00D03B36" w:rsidRPr="008F0A46">
        <w:rPr>
          <w:rFonts w:ascii="Arial Narrow" w:hAnsi="Arial Narrow" w:cs="Tahoma"/>
          <w:sz w:val="22"/>
          <w:szCs w:val="22"/>
        </w:rPr>
        <w:t>podľa bodu 5</w:t>
      </w:r>
      <w:r w:rsidRPr="008F0A46">
        <w:rPr>
          <w:rFonts w:ascii="Arial Narrow" w:hAnsi="Arial Narrow" w:cs="Tahoma"/>
          <w:sz w:val="22"/>
          <w:szCs w:val="22"/>
        </w:rPr>
        <w:t>.1</w:t>
      </w:r>
      <w:r w:rsidR="0048233E">
        <w:rPr>
          <w:rFonts w:ascii="Arial Narrow" w:hAnsi="Arial Narrow" w:cs="Tahoma"/>
          <w:sz w:val="22"/>
          <w:szCs w:val="22"/>
        </w:rPr>
        <w:t xml:space="preserve"> a 11.1 </w:t>
      </w:r>
      <w:r w:rsidR="000A4DC8">
        <w:rPr>
          <w:rFonts w:ascii="Arial Narrow" w:hAnsi="Arial Narrow" w:cs="Tahoma"/>
          <w:sz w:val="22"/>
          <w:szCs w:val="22"/>
        </w:rPr>
        <w:t xml:space="preserve">tejto </w:t>
      </w:r>
      <w:r w:rsidR="00D03B36" w:rsidRPr="00335128">
        <w:rPr>
          <w:rFonts w:ascii="Arial Narrow" w:hAnsi="Arial Narrow" w:cs="Tahoma"/>
          <w:sz w:val="22"/>
          <w:szCs w:val="22"/>
        </w:rPr>
        <w:t>Zmluvy</w:t>
      </w:r>
      <w:r w:rsidRPr="00335128">
        <w:rPr>
          <w:rFonts w:ascii="Arial Narrow" w:hAnsi="Arial Narrow" w:cs="Tahoma"/>
          <w:sz w:val="22"/>
          <w:szCs w:val="22"/>
        </w:rPr>
        <w:t xml:space="preserve">.  </w:t>
      </w:r>
    </w:p>
    <w:p w14:paraId="6B4516A4" w14:textId="6B913EFF" w:rsidR="0074144A" w:rsidRDefault="0074144A" w:rsidP="008D0139">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Dodávateľ berie na vedomie, že Objednávateľ je zmluvne zaviazaný </w:t>
      </w:r>
      <w:r w:rsidR="00C655A2">
        <w:rPr>
          <w:rFonts w:ascii="Arial Narrow" w:hAnsi="Arial Narrow" w:cs="Tahoma"/>
          <w:sz w:val="22"/>
          <w:szCs w:val="22"/>
        </w:rPr>
        <w:t>s Úradom podpredsedu vlády Slovenskej republiky pre investície a informatizáciu, so sídlom Štefánikova 15, 811 05 Bratislava, Slovenská republika, IČO: 503 492 87 (ďalej ako „ÚPVII“) na základe Zmluvy o partnerstve zo dňa 31. októbra 2017 za účelom realizácie projektu „Centrálny ekonomický systém“</w:t>
      </w:r>
      <w:r w:rsidR="00F03A9E">
        <w:rPr>
          <w:rStyle w:val="Odkaznapoznmkupodiarou"/>
          <w:rFonts w:ascii="Arial Narrow" w:hAnsi="Arial Narrow" w:cs="Tahoma"/>
          <w:sz w:val="22"/>
          <w:szCs w:val="22"/>
        </w:rPr>
        <w:footnoteReference w:id="2"/>
      </w:r>
      <w:r w:rsidR="00C655A2">
        <w:rPr>
          <w:rFonts w:ascii="Arial Narrow" w:hAnsi="Arial Narrow" w:cs="Tahoma"/>
          <w:sz w:val="22"/>
          <w:szCs w:val="22"/>
        </w:rPr>
        <w:t xml:space="preserve"> (ďalej ako „Zmluva o partnerstve“</w:t>
      </w:r>
      <w:r w:rsidR="00F3031D">
        <w:rPr>
          <w:rFonts w:ascii="Arial Narrow" w:hAnsi="Arial Narrow" w:cs="Tahoma"/>
          <w:sz w:val="22"/>
          <w:szCs w:val="22"/>
        </w:rPr>
        <w:t>)</w:t>
      </w:r>
      <w:r w:rsidR="00C655A2">
        <w:rPr>
          <w:rFonts w:ascii="Arial Narrow" w:hAnsi="Arial Narrow" w:cs="Tahoma"/>
          <w:sz w:val="22"/>
          <w:szCs w:val="22"/>
        </w:rPr>
        <w:t xml:space="preserve">. Dodávateľ sa zaväzuje poskytnúť súčinnosť ÚPVII za účelom plnenia Zmluvy o partnerstve v prípade, ak ho o to Objednávateľ písomne požiada prostredníctvom zodpovednej osoby Objednávateľa podľa bodu 27.2 </w:t>
      </w:r>
      <w:r w:rsidR="000A4DC8">
        <w:rPr>
          <w:rFonts w:ascii="Arial Narrow" w:hAnsi="Arial Narrow" w:cs="Tahoma"/>
          <w:sz w:val="22"/>
          <w:szCs w:val="22"/>
        </w:rPr>
        <w:t xml:space="preserve">tejto </w:t>
      </w:r>
      <w:r w:rsidR="00C655A2">
        <w:rPr>
          <w:rFonts w:ascii="Arial Narrow" w:hAnsi="Arial Narrow" w:cs="Tahoma"/>
          <w:sz w:val="22"/>
          <w:szCs w:val="22"/>
        </w:rPr>
        <w:t>Zmluvy</w:t>
      </w:r>
      <w:r w:rsidR="00F9514C">
        <w:rPr>
          <w:rFonts w:ascii="Arial Narrow" w:hAnsi="Arial Narrow" w:cs="Tahoma"/>
          <w:sz w:val="22"/>
          <w:szCs w:val="22"/>
        </w:rPr>
        <w:t>,</w:t>
      </w:r>
      <w:r w:rsidR="00F3031D">
        <w:rPr>
          <w:rFonts w:ascii="Arial Narrow" w:hAnsi="Arial Narrow" w:cs="Tahoma"/>
          <w:sz w:val="22"/>
          <w:szCs w:val="22"/>
        </w:rPr>
        <w:t xml:space="preserve"> a to najmä z dôvodu zabezpečenia informácií potrebných k publicite CES</w:t>
      </w:r>
      <w:r w:rsidR="00C655A2">
        <w:rPr>
          <w:rFonts w:ascii="Arial Narrow" w:hAnsi="Arial Narrow" w:cs="Tahoma"/>
          <w:sz w:val="22"/>
          <w:szCs w:val="22"/>
        </w:rPr>
        <w:t xml:space="preserve">. </w:t>
      </w:r>
    </w:p>
    <w:p w14:paraId="548271C9" w14:textId="78F17927" w:rsidR="00C655A2" w:rsidRDefault="00C655A2"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Objednávateľ si vyhradzuje právo zabezpečiť si nezávislú osobu, ktorá bude vykonávať tzv. </w:t>
      </w:r>
      <w:proofErr w:type="spellStart"/>
      <w:r w:rsidR="000A4DC8">
        <w:rPr>
          <w:rFonts w:ascii="Arial Narrow" w:hAnsi="Arial Narrow" w:cs="Tahoma"/>
          <w:sz w:val="22"/>
          <w:szCs w:val="22"/>
        </w:rPr>
        <w:t>Q</w:t>
      </w:r>
      <w:r>
        <w:rPr>
          <w:rFonts w:ascii="Arial Narrow" w:hAnsi="Arial Narrow" w:cs="Tahoma"/>
          <w:sz w:val="22"/>
          <w:szCs w:val="22"/>
        </w:rPr>
        <w:t>uality</w:t>
      </w:r>
      <w:proofErr w:type="spellEnd"/>
      <w:r>
        <w:rPr>
          <w:rFonts w:ascii="Arial Narrow" w:hAnsi="Arial Narrow" w:cs="Tahoma"/>
          <w:sz w:val="22"/>
          <w:szCs w:val="22"/>
        </w:rPr>
        <w:t xml:space="preserve"> </w:t>
      </w:r>
      <w:proofErr w:type="spellStart"/>
      <w:r w:rsidR="002A6AA2">
        <w:rPr>
          <w:rFonts w:ascii="Arial Narrow" w:hAnsi="Arial Narrow" w:cs="Tahoma"/>
          <w:sz w:val="22"/>
          <w:szCs w:val="22"/>
        </w:rPr>
        <w:t>A</w:t>
      </w:r>
      <w:r>
        <w:rPr>
          <w:rFonts w:ascii="Arial Narrow" w:hAnsi="Arial Narrow" w:cs="Tahoma"/>
          <w:sz w:val="22"/>
          <w:szCs w:val="22"/>
        </w:rPr>
        <w:t>ssurance</w:t>
      </w:r>
      <w:proofErr w:type="spellEnd"/>
      <w:r>
        <w:rPr>
          <w:rFonts w:ascii="Arial Narrow" w:hAnsi="Arial Narrow" w:cs="Tahoma"/>
          <w:sz w:val="22"/>
          <w:szCs w:val="22"/>
        </w:rPr>
        <w:t xml:space="preserve"> </w:t>
      </w:r>
      <w:r w:rsidR="003552CD">
        <w:rPr>
          <w:rFonts w:ascii="Arial Narrow" w:hAnsi="Arial Narrow" w:cs="Tahoma"/>
          <w:sz w:val="22"/>
          <w:szCs w:val="22"/>
        </w:rPr>
        <w:t xml:space="preserve">podľa pokynov Objednávateľa a/alebo pokynov ÚPVII </w:t>
      </w:r>
      <w:r>
        <w:rPr>
          <w:rFonts w:ascii="Arial Narrow" w:hAnsi="Arial Narrow" w:cs="Tahoma"/>
          <w:sz w:val="22"/>
          <w:szCs w:val="22"/>
        </w:rPr>
        <w:t xml:space="preserve">(ďalej ako „QA“) a to počas celej doby účinnosti tejto Zmluvy a Zmluvy o poskytnutí NFP.  </w:t>
      </w:r>
    </w:p>
    <w:p w14:paraId="2B540E8D" w14:textId="77777777" w:rsidR="005B77A4" w:rsidRDefault="000558D8" w:rsidP="00E62B3B">
      <w:pPr>
        <w:pStyle w:val="Odsekzoznamu"/>
        <w:numPr>
          <w:ilvl w:val="1"/>
          <w:numId w:val="72"/>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E</w:t>
      </w:r>
      <w:r w:rsidR="005B77A4" w:rsidRPr="00335128">
        <w:rPr>
          <w:rFonts w:ascii="Arial Narrow" w:hAnsi="Arial Narrow" w:cs="Tahoma"/>
          <w:sz w:val="22"/>
          <w:szCs w:val="22"/>
        </w:rPr>
        <w:t>xperti</w:t>
      </w:r>
      <w:r>
        <w:rPr>
          <w:rFonts w:ascii="Arial Narrow" w:hAnsi="Arial Narrow" w:cs="Tahoma"/>
          <w:sz w:val="22"/>
          <w:szCs w:val="22"/>
        </w:rPr>
        <w:t>, odborní garanti</w:t>
      </w:r>
      <w:r w:rsidR="005B77A4" w:rsidRPr="00335128">
        <w:rPr>
          <w:rFonts w:ascii="Arial Narrow" w:hAnsi="Arial Narrow" w:cs="Tahoma"/>
          <w:sz w:val="22"/>
          <w:szCs w:val="22"/>
        </w:rPr>
        <w:t xml:space="preserve"> a ostatní odborníci môžu realizovať implementáciu CES a poskytovani</w:t>
      </w:r>
      <w:r w:rsidR="0074144A">
        <w:rPr>
          <w:rFonts w:ascii="Arial Narrow" w:hAnsi="Arial Narrow" w:cs="Tahoma"/>
          <w:sz w:val="22"/>
          <w:szCs w:val="22"/>
        </w:rPr>
        <w:t>e</w:t>
      </w:r>
      <w:r w:rsidR="005B77A4" w:rsidRPr="00335128">
        <w:rPr>
          <w:rFonts w:ascii="Arial Narrow" w:hAnsi="Arial Narrow" w:cs="Tahoma"/>
          <w:sz w:val="22"/>
          <w:szCs w:val="22"/>
        </w:rPr>
        <w:t xml:space="preserve"> služieb </w:t>
      </w:r>
      <w:r w:rsidR="0074144A">
        <w:rPr>
          <w:rFonts w:ascii="Arial Narrow" w:hAnsi="Arial Narrow" w:cs="Tahoma"/>
          <w:sz w:val="22"/>
          <w:szCs w:val="22"/>
        </w:rPr>
        <w:t xml:space="preserve">aplikačnej podpory u Objednávateľa, </w:t>
      </w:r>
      <w:proofErr w:type="spellStart"/>
      <w:r w:rsidR="0074144A">
        <w:rPr>
          <w:rFonts w:ascii="Arial Narrow" w:hAnsi="Arial Narrow" w:cs="Tahoma"/>
          <w:sz w:val="22"/>
          <w:szCs w:val="22"/>
        </w:rPr>
        <w:t>DataCentra</w:t>
      </w:r>
      <w:proofErr w:type="spellEnd"/>
      <w:r w:rsidR="0074144A">
        <w:rPr>
          <w:rFonts w:ascii="Arial Narrow" w:hAnsi="Arial Narrow" w:cs="Tahoma"/>
          <w:sz w:val="22"/>
          <w:szCs w:val="22"/>
        </w:rPr>
        <w:t xml:space="preserve"> a</w:t>
      </w:r>
      <w:r w:rsidR="00D03B36" w:rsidRPr="00335128">
        <w:rPr>
          <w:rFonts w:ascii="Arial Narrow" w:hAnsi="Arial Narrow" w:cs="Tahoma"/>
          <w:sz w:val="22"/>
          <w:szCs w:val="22"/>
        </w:rPr>
        <w:t xml:space="preserve"> u tých O</w:t>
      </w:r>
      <w:r w:rsidR="005B77A4" w:rsidRPr="00335128">
        <w:rPr>
          <w:rFonts w:ascii="Arial Narrow" w:hAnsi="Arial Narrow" w:cs="Tahoma"/>
          <w:sz w:val="22"/>
          <w:szCs w:val="22"/>
        </w:rPr>
        <w:t>rganizáciách, pri ktorých spĺňajú</w:t>
      </w:r>
      <w:r w:rsidR="00D03B36" w:rsidRPr="00335128">
        <w:rPr>
          <w:rFonts w:ascii="Arial Narrow" w:hAnsi="Arial Narrow" w:cs="Tahoma"/>
          <w:sz w:val="22"/>
          <w:szCs w:val="22"/>
        </w:rPr>
        <w:t xml:space="preserve"> funkčnú nezávislosť od týchto O</w:t>
      </w:r>
      <w:r w:rsidR="005B77A4" w:rsidRPr="00335128">
        <w:rPr>
          <w:rFonts w:ascii="Arial Narrow" w:hAnsi="Arial Narrow" w:cs="Tahoma"/>
          <w:sz w:val="22"/>
          <w:szCs w:val="22"/>
        </w:rPr>
        <w:t xml:space="preserve">rganizácií. Dodávateľ </w:t>
      </w:r>
      <w:r w:rsidR="0074144A">
        <w:rPr>
          <w:rFonts w:ascii="Arial Narrow" w:hAnsi="Arial Narrow" w:cs="Tahoma"/>
          <w:sz w:val="22"/>
          <w:szCs w:val="22"/>
        </w:rPr>
        <w:t>v p</w:t>
      </w:r>
      <w:r w:rsidR="005B77A4" w:rsidRPr="008F0A46">
        <w:rPr>
          <w:rFonts w:ascii="Arial Narrow" w:hAnsi="Arial Narrow" w:cs="Tahoma"/>
          <w:sz w:val="22"/>
          <w:szCs w:val="22"/>
        </w:rPr>
        <w:t xml:space="preserve">rílohe </w:t>
      </w:r>
      <w:r w:rsidR="008F0A46" w:rsidRPr="008F0A46">
        <w:rPr>
          <w:rFonts w:ascii="Arial Narrow" w:hAnsi="Arial Narrow" w:cs="Tahoma"/>
          <w:sz w:val="22"/>
          <w:szCs w:val="22"/>
        </w:rPr>
        <w:t>11</w:t>
      </w:r>
      <w:r w:rsidR="0074144A">
        <w:rPr>
          <w:rFonts w:ascii="Arial Narrow" w:hAnsi="Arial Narrow" w:cs="Tahoma"/>
          <w:sz w:val="22"/>
          <w:szCs w:val="22"/>
        </w:rPr>
        <w:t xml:space="preserve"> „</w:t>
      </w:r>
      <w:r w:rsidR="005B77A4" w:rsidRPr="00335128">
        <w:rPr>
          <w:rFonts w:ascii="Arial Narrow" w:hAnsi="Arial Narrow"/>
          <w:sz w:val="22"/>
          <w:szCs w:val="22"/>
        </w:rPr>
        <w:t>Čestné vyhlásenie o dostatočných personálnych kapacitách a o funkčnej nezávislosti</w:t>
      </w:r>
      <w:r w:rsidR="0074144A">
        <w:rPr>
          <w:rFonts w:ascii="Arial Narrow" w:hAnsi="Arial Narrow" w:cs="Tahoma"/>
          <w:sz w:val="22"/>
          <w:szCs w:val="22"/>
        </w:rPr>
        <w:t>“ (ďalej ako „Príloha 11“)</w:t>
      </w:r>
      <w:r w:rsidR="005B77A4" w:rsidRPr="00335128">
        <w:rPr>
          <w:rFonts w:ascii="Arial Narrow" w:hAnsi="Arial Narrow" w:cs="Tahoma"/>
          <w:sz w:val="22"/>
          <w:szCs w:val="22"/>
        </w:rPr>
        <w:t xml:space="preserve"> záväzne potvrdzuje Objednávateľovi zabezpečenie funkčnej nezávislosti od </w:t>
      </w:r>
      <w:r w:rsidR="00D520D5">
        <w:rPr>
          <w:rFonts w:ascii="Arial Narrow" w:hAnsi="Arial Narrow" w:cs="Tahoma"/>
          <w:sz w:val="22"/>
          <w:szCs w:val="22"/>
        </w:rPr>
        <w:t>subjektov uvedených v</w:t>
      </w:r>
      <w:r w:rsidR="0074144A">
        <w:rPr>
          <w:rFonts w:ascii="Arial Narrow" w:hAnsi="Arial Narrow" w:cs="Tahoma"/>
          <w:sz w:val="22"/>
          <w:szCs w:val="22"/>
        </w:rPr>
        <w:t> predchádzajúcej vete tohto bodu</w:t>
      </w:r>
      <w:r w:rsidR="005B77A4" w:rsidRPr="00335128">
        <w:rPr>
          <w:rFonts w:ascii="Arial Narrow" w:hAnsi="Arial Narrow" w:cs="Tahoma"/>
          <w:sz w:val="22"/>
          <w:szCs w:val="22"/>
        </w:rPr>
        <w:t>. Tieto povinnosti sa Dodávateľ zaväzuje dodržiavať počas celého trvania zmluvného vzťahu a záväzkov z neho vyplývajúcich.</w:t>
      </w:r>
    </w:p>
    <w:p w14:paraId="52BF0B97" w14:textId="77777777" w:rsidR="00B81C83" w:rsidRPr="00B81C83" w:rsidRDefault="00B81C83" w:rsidP="00B81C83">
      <w:pPr>
        <w:pStyle w:val="Obyajntext"/>
        <w:numPr>
          <w:ilvl w:val="1"/>
          <w:numId w:val="72"/>
        </w:numPr>
        <w:spacing w:before="120"/>
        <w:ind w:left="709" w:hanging="709"/>
        <w:jc w:val="both"/>
        <w:rPr>
          <w:rFonts w:cs="Tahoma"/>
        </w:rPr>
      </w:pPr>
      <w:r>
        <w:rPr>
          <w:rFonts w:cs="Arial"/>
          <w:lang w:val="sk-SK"/>
        </w:rPr>
        <w:t>D</w:t>
      </w:r>
      <w:r w:rsidRPr="001B2101">
        <w:rPr>
          <w:rFonts w:cs="Arial"/>
          <w:lang w:val="sk-SK"/>
        </w:rPr>
        <w:t>odávateľ na žiadosť Objednávateľa poskytne úplnú súčinnosť tretím osobám, ktoré sú v zmluvnom vzťahu s Objednávateľom a s predchádzajúcim súhlasom Objednávateľa im poskytne potrebné vysvetlenie všetkých otázok spojených s plnením tejto Zmluvy.</w:t>
      </w:r>
    </w:p>
    <w:p w14:paraId="062C8DEE" w14:textId="77777777" w:rsidR="004A22F0" w:rsidRPr="001B2101" w:rsidRDefault="000D2F49" w:rsidP="000D2F49">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Článok 1</w:t>
      </w:r>
      <w:r w:rsidR="00335128">
        <w:rPr>
          <w:rFonts w:ascii="Arial Narrow" w:hAnsi="Arial Narrow" w:cs="Tahoma"/>
          <w:b/>
          <w:sz w:val="22"/>
          <w:szCs w:val="22"/>
          <w:u w:val="single"/>
        </w:rPr>
        <w:t>5</w:t>
      </w:r>
      <w:r w:rsidR="004A22F0" w:rsidRPr="001B2101">
        <w:rPr>
          <w:rFonts w:ascii="Arial Narrow" w:hAnsi="Arial Narrow" w:cs="Tahoma"/>
          <w:b/>
          <w:sz w:val="22"/>
          <w:szCs w:val="22"/>
          <w:u w:val="single"/>
        </w:rPr>
        <w:t xml:space="preserve">. </w:t>
      </w:r>
      <w:r w:rsidR="004A22F0" w:rsidRPr="001B2101">
        <w:rPr>
          <w:rFonts w:ascii="Arial Narrow" w:hAnsi="Arial Narrow" w:cs="Tahoma"/>
          <w:b/>
          <w:sz w:val="22"/>
          <w:szCs w:val="22"/>
          <w:u w:val="single"/>
        </w:rPr>
        <w:tab/>
        <w:t>Dokumentácia odovzdávaného diela</w:t>
      </w:r>
      <w:r w:rsidR="00C80847">
        <w:rPr>
          <w:rFonts w:ascii="Arial Narrow" w:hAnsi="Arial Narrow" w:cs="Tahoma"/>
          <w:b/>
          <w:sz w:val="22"/>
          <w:szCs w:val="22"/>
          <w:u w:val="single"/>
        </w:rPr>
        <w:t xml:space="preserve"> a poskytnutých služieb</w:t>
      </w:r>
      <w:r w:rsidR="004A22F0" w:rsidRPr="001B2101">
        <w:rPr>
          <w:rFonts w:ascii="Arial Narrow" w:hAnsi="Arial Narrow" w:cs="Tahoma"/>
          <w:b/>
          <w:sz w:val="22"/>
          <w:szCs w:val="22"/>
          <w:u w:val="single"/>
        </w:rPr>
        <w:t xml:space="preserve"> </w:t>
      </w:r>
    </w:p>
    <w:p w14:paraId="764D906A" w14:textId="77777777" w:rsidR="00CC48E9" w:rsidRPr="001B2101" w:rsidRDefault="00CC48E9" w:rsidP="008F5E1A">
      <w:pPr>
        <w:pStyle w:val="Odsekzoznamu"/>
        <w:numPr>
          <w:ilvl w:val="0"/>
          <w:numId w:val="38"/>
        </w:numPr>
        <w:tabs>
          <w:tab w:val="clear" w:pos="2160"/>
          <w:tab w:val="clear" w:pos="2880"/>
          <w:tab w:val="clear" w:pos="4500"/>
        </w:tabs>
        <w:spacing w:before="120"/>
        <w:jc w:val="both"/>
        <w:rPr>
          <w:rFonts w:ascii="Arial Narrow" w:hAnsi="Arial Narrow" w:cs="Tahoma"/>
          <w:vanish/>
          <w:sz w:val="22"/>
          <w:szCs w:val="22"/>
        </w:rPr>
      </w:pPr>
    </w:p>
    <w:p w14:paraId="18AA321D" w14:textId="77777777" w:rsidR="00CC48E9" w:rsidRPr="001B2101" w:rsidRDefault="00CC48E9" w:rsidP="008F5E1A">
      <w:pPr>
        <w:pStyle w:val="Odsekzoznamu"/>
        <w:numPr>
          <w:ilvl w:val="0"/>
          <w:numId w:val="38"/>
        </w:numPr>
        <w:tabs>
          <w:tab w:val="clear" w:pos="2160"/>
          <w:tab w:val="clear" w:pos="2880"/>
          <w:tab w:val="clear" w:pos="4500"/>
        </w:tabs>
        <w:spacing w:before="120"/>
        <w:jc w:val="both"/>
        <w:rPr>
          <w:rFonts w:ascii="Arial Narrow" w:hAnsi="Arial Narrow" w:cs="Tahoma"/>
          <w:vanish/>
          <w:sz w:val="22"/>
          <w:szCs w:val="22"/>
        </w:rPr>
      </w:pPr>
    </w:p>
    <w:p w14:paraId="545142E6" w14:textId="77777777" w:rsidR="003F0B8D" w:rsidRDefault="004A22F0"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sz w:val="22"/>
          <w:szCs w:val="22"/>
        </w:rPr>
        <w:t>Dokumentácia odovzdávaného diel</w:t>
      </w:r>
      <w:r w:rsidR="00AF7A44">
        <w:rPr>
          <w:rFonts w:ascii="Arial Narrow" w:hAnsi="Arial Narrow" w:cs="Tahoma"/>
          <w:sz w:val="22"/>
          <w:szCs w:val="22"/>
        </w:rPr>
        <w:t xml:space="preserve">a bude </w:t>
      </w:r>
      <w:r w:rsidR="006B6E49">
        <w:rPr>
          <w:rFonts w:ascii="Arial Narrow" w:hAnsi="Arial Narrow" w:cs="Tahoma"/>
          <w:sz w:val="22"/>
          <w:szCs w:val="22"/>
        </w:rPr>
        <w:t>pozostávať</w:t>
      </w:r>
      <w:r w:rsidR="00AF7A44">
        <w:rPr>
          <w:rFonts w:ascii="Arial Narrow" w:hAnsi="Arial Narrow" w:cs="Tahoma"/>
          <w:sz w:val="22"/>
          <w:szCs w:val="22"/>
        </w:rPr>
        <w:t xml:space="preserve"> z dokumentácie</w:t>
      </w:r>
      <w:r w:rsidRPr="00335128">
        <w:rPr>
          <w:rFonts w:ascii="Arial Narrow" w:hAnsi="Arial Narrow" w:cs="Tahoma"/>
          <w:sz w:val="22"/>
          <w:szCs w:val="22"/>
        </w:rPr>
        <w:t xml:space="preserve"> pre koncových používateľov (vrátane používateľských príručiek a manuálov), </w:t>
      </w:r>
      <w:r w:rsidR="00FA6789" w:rsidRPr="00335128">
        <w:rPr>
          <w:rFonts w:ascii="Arial Narrow" w:hAnsi="Arial Narrow" w:cs="Tahoma"/>
          <w:sz w:val="22"/>
          <w:szCs w:val="22"/>
        </w:rPr>
        <w:t>príručiek</w:t>
      </w:r>
      <w:r w:rsidR="005D04D6">
        <w:rPr>
          <w:rFonts w:ascii="Arial Narrow" w:hAnsi="Arial Narrow" w:cs="Tahoma"/>
          <w:sz w:val="22"/>
          <w:szCs w:val="22"/>
        </w:rPr>
        <w:t xml:space="preserve"> administrátora (správcu)</w:t>
      </w:r>
      <w:r w:rsidR="00FA6789" w:rsidRPr="00335128">
        <w:rPr>
          <w:rFonts w:ascii="Arial Narrow" w:hAnsi="Arial Narrow" w:cs="Tahoma"/>
          <w:sz w:val="22"/>
          <w:szCs w:val="22"/>
        </w:rPr>
        <w:t xml:space="preserve">, </w:t>
      </w:r>
      <w:r w:rsidR="004D70DE">
        <w:rPr>
          <w:rFonts w:ascii="Arial Narrow" w:hAnsi="Arial Narrow" w:cs="Tahoma"/>
          <w:sz w:val="22"/>
          <w:szCs w:val="22"/>
        </w:rPr>
        <w:t xml:space="preserve">technickej a </w:t>
      </w:r>
      <w:r w:rsidR="008A3A34">
        <w:rPr>
          <w:rFonts w:ascii="Arial Narrow" w:hAnsi="Arial Narrow" w:cs="Tahoma"/>
          <w:sz w:val="22"/>
          <w:szCs w:val="22"/>
        </w:rPr>
        <w:t xml:space="preserve">prevádzkovej dokumentácie, </w:t>
      </w:r>
      <w:r w:rsidR="0043366C">
        <w:rPr>
          <w:rFonts w:ascii="Arial Narrow" w:hAnsi="Arial Narrow" w:cs="Tahoma"/>
          <w:sz w:val="22"/>
          <w:szCs w:val="22"/>
        </w:rPr>
        <w:t xml:space="preserve">bezpečnostného projektu podľa zákona č. 18/2018 Z. z. o ochrane osobných údajov a o zmene a doplnení niektorých zákonov v znení neskorších predpisov, </w:t>
      </w:r>
      <w:r w:rsidR="00FA6789" w:rsidRPr="00335128">
        <w:rPr>
          <w:rFonts w:ascii="Arial Narrow" w:hAnsi="Arial Narrow" w:cs="Tahoma"/>
          <w:sz w:val="22"/>
          <w:szCs w:val="22"/>
        </w:rPr>
        <w:t>testovacích scenárov a z ďalšej dokumentácie potrebnej k riadnemu užívaniu a rozvoju diela</w:t>
      </w:r>
      <w:r w:rsidR="006B6E49">
        <w:rPr>
          <w:rFonts w:ascii="Arial Narrow" w:hAnsi="Arial Narrow" w:cs="Tahoma"/>
          <w:sz w:val="22"/>
          <w:szCs w:val="22"/>
        </w:rPr>
        <w:t>,</w:t>
      </w:r>
      <w:r w:rsidR="00FA6789" w:rsidRPr="00335128">
        <w:rPr>
          <w:rFonts w:ascii="Arial Narrow" w:hAnsi="Arial Narrow" w:cs="Tahoma"/>
          <w:sz w:val="22"/>
          <w:szCs w:val="22"/>
        </w:rPr>
        <w:t xml:space="preserve"> a to</w:t>
      </w:r>
      <w:r w:rsidRPr="00335128">
        <w:rPr>
          <w:rFonts w:ascii="Arial Narrow" w:hAnsi="Arial Narrow" w:cs="Tahoma"/>
          <w:sz w:val="22"/>
          <w:szCs w:val="22"/>
        </w:rPr>
        <w:t xml:space="preserve"> vrátane všetkých aktualizovaných znení</w:t>
      </w:r>
      <w:r w:rsidR="00FA6789" w:rsidRPr="00335128">
        <w:rPr>
          <w:rFonts w:ascii="Arial Narrow" w:hAnsi="Arial Narrow" w:cs="Tahoma"/>
          <w:sz w:val="22"/>
          <w:szCs w:val="22"/>
        </w:rPr>
        <w:t xml:space="preserve"> jednotlivých dokumentácií </w:t>
      </w:r>
      <w:r w:rsidR="004E5AD3">
        <w:rPr>
          <w:rFonts w:ascii="Arial Narrow" w:hAnsi="Arial Narrow" w:cs="Tahoma"/>
          <w:sz w:val="22"/>
          <w:szCs w:val="22"/>
        </w:rPr>
        <w:t>podľa špecifikácie v Prílohe 1</w:t>
      </w:r>
      <w:r w:rsidRPr="00335128">
        <w:rPr>
          <w:rFonts w:ascii="Arial Narrow" w:hAnsi="Arial Narrow" w:cs="Tahoma"/>
          <w:sz w:val="22"/>
          <w:szCs w:val="22"/>
        </w:rPr>
        <w:t xml:space="preserve"> k tejto Zmluve</w:t>
      </w:r>
      <w:r w:rsidR="004E5AD3">
        <w:rPr>
          <w:rFonts w:ascii="Arial Narrow" w:hAnsi="Arial Narrow" w:cs="Tahoma"/>
          <w:sz w:val="22"/>
          <w:szCs w:val="22"/>
        </w:rPr>
        <w:t>, príp. podľa pokynov Objednávateľa</w:t>
      </w:r>
      <w:r w:rsidRPr="00335128">
        <w:rPr>
          <w:rFonts w:ascii="Arial Narrow" w:hAnsi="Arial Narrow" w:cs="Tahoma"/>
          <w:sz w:val="22"/>
          <w:szCs w:val="22"/>
        </w:rPr>
        <w:t xml:space="preserve">. </w:t>
      </w:r>
      <w:r w:rsidR="00AE47ED">
        <w:rPr>
          <w:rFonts w:ascii="Arial Narrow" w:hAnsi="Arial Narrow" w:cs="Tahoma"/>
          <w:sz w:val="22"/>
          <w:szCs w:val="22"/>
        </w:rPr>
        <w:t>Obsahom dokumentácie budú aj</w:t>
      </w:r>
      <w:r w:rsidR="003F0B8D">
        <w:rPr>
          <w:rFonts w:ascii="Arial Narrow" w:hAnsi="Arial Narrow" w:cs="Tahoma"/>
          <w:sz w:val="22"/>
          <w:szCs w:val="22"/>
        </w:rPr>
        <w:t xml:space="preserve"> databázové modely, opis postupu vytvorenia CES zo zdrojovej formy a jeho inštaláciu, vysvetlenie obsahu jednotlivých programových modulov a ich kľúčových funkcií vo forme komentárov v zdrojových kódoch.</w:t>
      </w:r>
    </w:p>
    <w:p w14:paraId="4C804C84" w14:textId="757E7F35" w:rsidR="00CA5DF3" w:rsidRPr="00D134C5" w:rsidRDefault="0043366C"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lastRenderedPageBreak/>
        <w:t xml:space="preserve">Dodávateľ sa zaväzuje predložiť dokumentáciu potrebnú k riadnemu užívaniu CES najneskôr pred nábehom </w:t>
      </w:r>
      <w:r w:rsidR="003F0B8D">
        <w:rPr>
          <w:rFonts w:ascii="Arial Narrow" w:hAnsi="Arial Narrow" w:cs="Tahoma"/>
          <w:sz w:val="22"/>
          <w:szCs w:val="22"/>
        </w:rPr>
        <w:t xml:space="preserve">príslušnej funkčnosti </w:t>
      </w:r>
      <w:r>
        <w:rPr>
          <w:rFonts w:ascii="Arial Narrow" w:hAnsi="Arial Narrow" w:cs="Tahoma"/>
          <w:sz w:val="22"/>
          <w:szCs w:val="22"/>
        </w:rPr>
        <w:t>CES do produktívnej prevádzky</w:t>
      </w:r>
      <w:r w:rsidR="003F0B8D">
        <w:rPr>
          <w:rFonts w:ascii="Arial Narrow" w:hAnsi="Arial Narrow" w:cs="Tahoma"/>
          <w:sz w:val="22"/>
          <w:szCs w:val="22"/>
        </w:rPr>
        <w:t>, resp. jeden kalendárny týždeň pred školením príslušnej funkčnosti CES</w:t>
      </w:r>
      <w:r>
        <w:rPr>
          <w:rFonts w:ascii="Arial Narrow" w:hAnsi="Arial Narrow" w:cs="Tahoma"/>
          <w:sz w:val="22"/>
          <w:szCs w:val="22"/>
        </w:rPr>
        <w:t xml:space="preserve">. </w:t>
      </w:r>
      <w:r w:rsidR="004E5AD3">
        <w:rPr>
          <w:rFonts w:ascii="Arial Narrow" w:hAnsi="Arial Narrow" w:cs="Tahoma"/>
          <w:sz w:val="22"/>
          <w:szCs w:val="22"/>
        </w:rPr>
        <w:t>V prípade, ak Dodávateľ vykoná zmenu v procese, ktorá bude mať vplyv na procesné mapy predložené Objednávateľom, Dodávateľ je povinný príslušné procesné mapy aktualizovať a</w:t>
      </w:r>
      <w:r w:rsidR="00662400">
        <w:rPr>
          <w:rFonts w:ascii="Arial Narrow" w:hAnsi="Arial Narrow" w:cs="Tahoma"/>
          <w:sz w:val="22"/>
          <w:szCs w:val="22"/>
        </w:rPr>
        <w:t xml:space="preserve"> predložiť </w:t>
      </w:r>
      <w:r w:rsidR="00662400" w:rsidRPr="00D134C5">
        <w:rPr>
          <w:rFonts w:ascii="Arial Narrow" w:hAnsi="Arial Narrow" w:cs="Tahoma"/>
          <w:sz w:val="22"/>
          <w:szCs w:val="22"/>
        </w:rPr>
        <w:t>ich podľa bodu 15.</w:t>
      </w:r>
      <w:r w:rsidR="00D134C5" w:rsidRPr="00D134C5">
        <w:rPr>
          <w:rFonts w:ascii="Arial Narrow" w:hAnsi="Arial Narrow" w:cs="Tahoma"/>
          <w:sz w:val="22"/>
          <w:szCs w:val="22"/>
        </w:rPr>
        <w:t>4</w:t>
      </w:r>
      <w:r w:rsidR="004E5AD3" w:rsidRPr="00D134C5">
        <w:rPr>
          <w:rFonts w:ascii="Arial Narrow" w:hAnsi="Arial Narrow" w:cs="Tahoma"/>
          <w:sz w:val="22"/>
          <w:szCs w:val="22"/>
        </w:rPr>
        <w:t xml:space="preserve"> </w:t>
      </w:r>
      <w:r w:rsidR="000A4DC8" w:rsidRPr="00D134C5">
        <w:rPr>
          <w:rFonts w:ascii="Arial Narrow" w:hAnsi="Arial Narrow" w:cs="Tahoma"/>
          <w:sz w:val="22"/>
          <w:szCs w:val="22"/>
        </w:rPr>
        <w:t xml:space="preserve">tejto </w:t>
      </w:r>
      <w:r w:rsidR="004E5AD3" w:rsidRPr="00D134C5">
        <w:rPr>
          <w:rFonts w:ascii="Arial Narrow" w:hAnsi="Arial Narrow" w:cs="Tahoma"/>
          <w:sz w:val="22"/>
          <w:szCs w:val="22"/>
        </w:rPr>
        <w:t xml:space="preserve">Zmluvy. </w:t>
      </w:r>
    </w:p>
    <w:p w14:paraId="7104516C" w14:textId="5B6CA4F2" w:rsidR="00F11883" w:rsidRPr="00CA5DF3" w:rsidRDefault="00CA5DF3" w:rsidP="00CA5DF3">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D134C5">
        <w:rPr>
          <w:rFonts w:ascii="Arial Narrow" w:hAnsi="Arial Narrow" w:cs="Tahoma"/>
          <w:sz w:val="22"/>
          <w:szCs w:val="22"/>
        </w:rPr>
        <w:t>D</w:t>
      </w:r>
      <w:r w:rsidR="003F0B8D" w:rsidRPr="00D134C5">
        <w:rPr>
          <w:rFonts w:ascii="Arial Narrow" w:hAnsi="Arial Narrow" w:cs="Tahoma"/>
          <w:sz w:val="22"/>
          <w:szCs w:val="22"/>
        </w:rPr>
        <w:t xml:space="preserve">okumentácia bude dodaná </w:t>
      </w:r>
      <w:r w:rsidR="004A22F0" w:rsidRPr="00D134C5">
        <w:rPr>
          <w:rFonts w:ascii="Arial Narrow" w:hAnsi="Arial Narrow" w:cs="Tahoma"/>
          <w:sz w:val="22"/>
          <w:szCs w:val="22"/>
        </w:rPr>
        <w:t>v slovenskom jazyku</w:t>
      </w:r>
      <w:r w:rsidR="00B54227" w:rsidRPr="00D134C5">
        <w:rPr>
          <w:rFonts w:ascii="Arial Narrow" w:hAnsi="Arial Narrow" w:cs="Tahoma"/>
          <w:sz w:val="22"/>
          <w:szCs w:val="22"/>
        </w:rPr>
        <w:t>,</w:t>
      </w:r>
      <w:r w:rsidR="00B54227">
        <w:rPr>
          <w:rFonts w:ascii="Arial Narrow" w:hAnsi="Arial Narrow" w:cs="Tahoma"/>
          <w:sz w:val="22"/>
          <w:szCs w:val="22"/>
        </w:rPr>
        <w:t xml:space="preserve"> ak nie je uvedené  v Zmluve inak</w:t>
      </w:r>
      <w:r w:rsidR="004A22F0" w:rsidRPr="00CA5DF3">
        <w:rPr>
          <w:rFonts w:ascii="Arial Narrow" w:hAnsi="Arial Narrow" w:cs="Tahoma"/>
          <w:sz w:val="22"/>
          <w:szCs w:val="22"/>
        </w:rPr>
        <w:t>.</w:t>
      </w:r>
      <w:r w:rsidR="00FA6789" w:rsidRPr="00CA5DF3">
        <w:rPr>
          <w:rFonts w:ascii="Arial Narrow" w:hAnsi="Arial Narrow" w:cs="Tahoma"/>
          <w:sz w:val="22"/>
          <w:szCs w:val="22"/>
        </w:rPr>
        <w:t xml:space="preserve"> </w:t>
      </w:r>
      <w:r w:rsidR="00C4165D">
        <w:rPr>
          <w:rFonts w:ascii="Arial Narrow" w:hAnsi="Arial Narrow" w:cs="Tahoma"/>
          <w:sz w:val="22"/>
          <w:szCs w:val="22"/>
        </w:rPr>
        <w:t>Komunikačným jazyk</w:t>
      </w:r>
      <w:r w:rsidR="00A15458">
        <w:rPr>
          <w:rFonts w:ascii="Arial Narrow" w:hAnsi="Arial Narrow" w:cs="Tahoma"/>
          <w:sz w:val="22"/>
          <w:szCs w:val="22"/>
        </w:rPr>
        <w:t>o</w:t>
      </w:r>
      <w:r w:rsidR="00C4165D">
        <w:rPr>
          <w:rFonts w:ascii="Arial Narrow" w:hAnsi="Arial Narrow" w:cs="Tahoma"/>
          <w:sz w:val="22"/>
          <w:szCs w:val="22"/>
        </w:rPr>
        <w:t>m, v ktor</w:t>
      </w:r>
      <w:r w:rsidR="00A15458">
        <w:rPr>
          <w:rFonts w:ascii="Arial Narrow" w:hAnsi="Arial Narrow" w:cs="Tahoma"/>
          <w:sz w:val="22"/>
          <w:szCs w:val="22"/>
        </w:rPr>
        <w:t>om</w:t>
      </w:r>
      <w:r w:rsidR="00C4165D">
        <w:rPr>
          <w:rFonts w:ascii="Arial Narrow" w:hAnsi="Arial Narrow" w:cs="Tahoma"/>
          <w:sz w:val="22"/>
          <w:szCs w:val="22"/>
        </w:rPr>
        <w:t xml:space="preserve"> bude dostupné grafické používateľské rozhranie, oznamy, správy a výstupné dokumenty v CES, </w:t>
      </w:r>
      <w:r w:rsidR="00A15458">
        <w:rPr>
          <w:rFonts w:ascii="Arial Narrow" w:hAnsi="Arial Narrow" w:cs="Tahoma"/>
          <w:sz w:val="22"/>
          <w:szCs w:val="22"/>
        </w:rPr>
        <w:t>je</w:t>
      </w:r>
      <w:r w:rsidR="00C4165D">
        <w:rPr>
          <w:rFonts w:ascii="Arial Narrow" w:hAnsi="Arial Narrow" w:cs="Tahoma"/>
          <w:sz w:val="22"/>
          <w:szCs w:val="22"/>
        </w:rPr>
        <w:t xml:space="preserve"> slovenský jazyk. </w:t>
      </w:r>
      <w:r w:rsidR="00FB4BEE" w:rsidRPr="00CA5DF3">
        <w:rPr>
          <w:rFonts w:ascii="Arial Narrow" w:hAnsi="Arial Narrow" w:cs="Tahoma"/>
          <w:sz w:val="22"/>
          <w:szCs w:val="22"/>
        </w:rPr>
        <w:t>Dodávateľ</w:t>
      </w:r>
      <w:r w:rsidR="004A22F0" w:rsidRPr="00CA5DF3">
        <w:rPr>
          <w:rFonts w:ascii="Arial Narrow" w:hAnsi="Arial Narrow" w:cs="Tahoma"/>
          <w:sz w:val="22"/>
          <w:szCs w:val="22"/>
        </w:rPr>
        <w:t xml:space="preserve"> sa zaväzuje, že </w:t>
      </w:r>
      <w:r w:rsidR="00662400">
        <w:rPr>
          <w:rFonts w:ascii="Arial Narrow" w:hAnsi="Arial Narrow" w:cs="Tahoma"/>
          <w:sz w:val="22"/>
          <w:szCs w:val="22"/>
        </w:rPr>
        <w:t>dokumentáciu</w:t>
      </w:r>
      <w:r w:rsidR="00AF7A44" w:rsidRPr="00CA5DF3">
        <w:rPr>
          <w:rFonts w:ascii="Arial Narrow" w:hAnsi="Arial Narrow" w:cs="Tahoma"/>
          <w:sz w:val="22"/>
          <w:szCs w:val="22"/>
        </w:rPr>
        <w:t xml:space="preserve"> dodá v elektronickej forme vo formáte umožňujúcom ďalšie spracovanie (</w:t>
      </w:r>
      <w:r w:rsidR="004A22F0" w:rsidRPr="00CA5DF3">
        <w:rPr>
          <w:rFonts w:ascii="Arial Narrow" w:hAnsi="Arial Narrow" w:cs="Tahoma"/>
          <w:sz w:val="22"/>
          <w:szCs w:val="22"/>
        </w:rPr>
        <w:t>Adobe Acrobat alebo inom dohodnutom formáte</w:t>
      </w:r>
      <w:r w:rsidR="00AF7A44" w:rsidRPr="00CA5DF3">
        <w:rPr>
          <w:rFonts w:ascii="Arial Narrow" w:hAnsi="Arial Narrow" w:cs="Tahoma"/>
          <w:sz w:val="22"/>
          <w:szCs w:val="22"/>
        </w:rPr>
        <w:t>)</w:t>
      </w:r>
      <w:r w:rsidR="004A22F0" w:rsidRPr="00CA5DF3">
        <w:rPr>
          <w:rFonts w:ascii="Arial Narrow" w:hAnsi="Arial Narrow" w:cs="Tahoma"/>
          <w:sz w:val="22"/>
          <w:szCs w:val="22"/>
        </w:rPr>
        <w:t xml:space="preserve">. Aktuálna verzia </w:t>
      </w:r>
      <w:r w:rsidR="00662400">
        <w:rPr>
          <w:rFonts w:ascii="Arial Narrow" w:hAnsi="Arial Narrow" w:cs="Tahoma"/>
          <w:sz w:val="22"/>
          <w:szCs w:val="22"/>
        </w:rPr>
        <w:t>dokumentácie</w:t>
      </w:r>
      <w:r w:rsidR="004A22F0" w:rsidRPr="00CA5DF3">
        <w:rPr>
          <w:rFonts w:ascii="Arial Narrow" w:hAnsi="Arial Narrow" w:cs="Tahoma"/>
          <w:sz w:val="22"/>
          <w:szCs w:val="22"/>
        </w:rPr>
        <w:t xml:space="preserve"> bude dostupná aj v CES.</w:t>
      </w:r>
    </w:p>
    <w:p w14:paraId="4DB48489" w14:textId="77777777" w:rsidR="00F11883" w:rsidRDefault="004A22F0"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Počas celej doby trvania Zmluvy sa </w:t>
      </w:r>
      <w:r w:rsidR="00FB4BEE" w:rsidRPr="001B2101">
        <w:rPr>
          <w:rFonts w:ascii="Arial Narrow" w:hAnsi="Arial Narrow" w:cs="Tahoma"/>
          <w:sz w:val="22"/>
          <w:szCs w:val="22"/>
        </w:rPr>
        <w:t>Dodávateľ</w:t>
      </w:r>
      <w:r w:rsidRPr="001B2101">
        <w:rPr>
          <w:rFonts w:ascii="Arial Narrow" w:hAnsi="Arial Narrow" w:cs="Tahoma"/>
          <w:sz w:val="22"/>
          <w:szCs w:val="22"/>
        </w:rPr>
        <w:t xml:space="preserve"> zaväzuje, že pri akejkoľvek zmene CES, ktorá má vplyv na znenie už odovzdanej dokumentácie k dielu, dod</w:t>
      </w:r>
      <w:r w:rsidR="00CA2F6A">
        <w:rPr>
          <w:rFonts w:ascii="Arial Narrow" w:hAnsi="Arial Narrow" w:cs="Tahoma"/>
          <w:sz w:val="22"/>
          <w:szCs w:val="22"/>
        </w:rPr>
        <w:t xml:space="preserve">á Objednávateľovi aktualizované a/alebo </w:t>
      </w:r>
      <w:r w:rsidRPr="001B2101">
        <w:rPr>
          <w:rFonts w:ascii="Arial Narrow" w:hAnsi="Arial Narrow" w:cs="Tahoma"/>
          <w:sz w:val="22"/>
          <w:szCs w:val="22"/>
        </w:rPr>
        <w:t xml:space="preserve">doplnené znenie dokumentácie </w:t>
      </w:r>
      <w:r w:rsidR="00CA2F6A">
        <w:rPr>
          <w:rFonts w:ascii="Arial Narrow" w:hAnsi="Arial Narrow" w:cs="Tahoma"/>
          <w:sz w:val="22"/>
          <w:szCs w:val="22"/>
        </w:rPr>
        <w:t xml:space="preserve">podľa tohto článku </w:t>
      </w:r>
      <w:r w:rsidR="000A4DC8">
        <w:rPr>
          <w:rFonts w:ascii="Arial Narrow" w:hAnsi="Arial Narrow" w:cs="Tahoma"/>
          <w:sz w:val="22"/>
          <w:szCs w:val="22"/>
        </w:rPr>
        <w:t xml:space="preserve">Zmluvy </w:t>
      </w:r>
      <w:r w:rsidRPr="001B2101">
        <w:rPr>
          <w:rFonts w:ascii="Arial Narrow" w:hAnsi="Arial Narrow" w:cs="Tahoma"/>
          <w:sz w:val="22"/>
          <w:szCs w:val="22"/>
        </w:rPr>
        <w:t>a</w:t>
      </w:r>
      <w:r w:rsidR="00CA2F6A">
        <w:rPr>
          <w:rFonts w:ascii="Arial Narrow" w:hAnsi="Arial Narrow" w:cs="Tahoma"/>
          <w:sz w:val="22"/>
          <w:szCs w:val="22"/>
        </w:rPr>
        <w:t> </w:t>
      </w:r>
      <w:r w:rsidRPr="001B2101">
        <w:rPr>
          <w:rFonts w:ascii="Arial Narrow" w:hAnsi="Arial Narrow" w:cs="Tahoma"/>
          <w:sz w:val="22"/>
          <w:szCs w:val="22"/>
        </w:rPr>
        <w:t>to</w:t>
      </w:r>
      <w:r w:rsidR="00CA2F6A">
        <w:rPr>
          <w:rFonts w:ascii="Arial Narrow" w:hAnsi="Arial Narrow" w:cs="Tahoma"/>
          <w:sz w:val="22"/>
          <w:szCs w:val="22"/>
        </w:rPr>
        <w:t xml:space="preserve"> v deň</w:t>
      </w:r>
      <w:r w:rsidRPr="001B2101">
        <w:rPr>
          <w:rFonts w:ascii="Arial Narrow" w:hAnsi="Arial Narrow" w:cs="Tahoma"/>
          <w:sz w:val="22"/>
          <w:szCs w:val="22"/>
        </w:rPr>
        <w:t xml:space="preserve">, kedy došlo k zmene. </w:t>
      </w:r>
      <w:r w:rsidR="00FB4BEE" w:rsidRPr="001B2101">
        <w:rPr>
          <w:rFonts w:ascii="Arial Narrow" w:hAnsi="Arial Narrow" w:cs="Tahoma"/>
          <w:sz w:val="22"/>
          <w:szCs w:val="22"/>
        </w:rPr>
        <w:t>Dodávateľ</w:t>
      </w:r>
      <w:r w:rsidRPr="001B2101">
        <w:rPr>
          <w:rFonts w:ascii="Arial Narrow" w:hAnsi="Arial Narrow" w:cs="Tahoma"/>
          <w:sz w:val="22"/>
          <w:szCs w:val="22"/>
        </w:rPr>
        <w:t xml:space="preserve"> sa ďalej zaväzuje, že </w:t>
      </w:r>
      <w:r w:rsidR="00CA2F6A">
        <w:rPr>
          <w:rFonts w:ascii="Arial Narrow" w:hAnsi="Arial Narrow" w:cs="Tahoma"/>
          <w:sz w:val="22"/>
          <w:szCs w:val="22"/>
        </w:rPr>
        <w:t>najneskôr v deň</w:t>
      </w:r>
      <w:r w:rsidRPr="001B2101">
        <w:rPr>
          <w:rFonts w:ascii="Arial Narrow" w:hAnsi="Arial Narrow" w:cs="Tahoma"/>
          <w:sz w:val="22"/>
          <w:szCs w:val="22"/>
        </w:rPr>
        <w:t>, kedy došlo k zmene, aktualizuje aj používate</w:t>
      </w:r>
      <w:r w:rsidR="00FA6789">
        <w:rPr>
          <w:rFonts w:ascii="Arial Narrow" w:hAnsi="Arial Narrow" w:cs="Tahoma"/>
          <w:sz w:val="22"/>
          <w:szCs w:val="22"/>
        </w:rPr>
        <w:t>ľskú príručku v CES, ak má zmena</w:t>
      </w:r>
      <w:r w:rsidRPr="001B2101">
        <w:rPr>
          <w:rFonts w:ascii="Arial Narrow" w:hAnsi="Arial Narrow" w:cs="Tahoma"/>
          <w:sz w:val="22"/>
          <w:szCs w:val="22"/>
        </w:rPr>
        <w:t xml:space="preserve"> vplyv na jej znenie. </w:t>
      </w:r>
    </w:p>
    <w:p w14:paraId="214D4F9E" w14:textId="77777777" w:rsidR="00AF7A44" w:rsidRPr="001B2101" w:rsidRDefault="00AF7A44"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Bez ohľadu na akékoľvek ustanovenia tejto Zmluvy, príslušná dokumentácia sa považuje za riadne vykonanú až po jej akceptácii Objednávateľom. V prípade, že dokumentácia nebude Objednávateľom akceptovaná výlučne z dôvodov, za ktoré zodpovedá Objednávateľ, a súčasne budú zo strany Dodávateľa splnené všetky podmienky je</w:t>
      </w:r>
      <w:r w:rsidR="006B6E49">
        <w:rPr>
          <w:rFonts w:ascii="Arial Narrow" w:hAnsi="Arial Narrow" w:cs="Tahoma"/>
          <w:sz w:val="22"/>
          <w:szCs w:val="22"/>
        </w:rPr>
        <w:t>j</w:t>
      </w:r>
      <w:r>
        <w:rPr>
          <w:rFonts w:ascii="Arial Narrow" w:hAnsi="Arial Narrow" w:cs="Tahoma"/>
          <w:sz w:val="22"/>
          <w:szCs w:val="22"/>
        </w:rPr>
        <w:t xml:space="preserve"> akceptácie stanovené v tejto Zmluve a jej prílohách, resp. v DŠR odsúhlaseného Objednávateľom</w:t>
      </w:r>
      <w:r w:rsidR="006B6E49">
        <w:rPr>
          <w:rFonts w:ascii="Arial Narrow" w:hAnsi="Arial Narrow" w:cs="Tahoma"/>
          <w:sz w:val="22"/>
          <w:szCs w:val="22"/>
        </w:rPr>
        <w:t>,</w:t>
      </w:r>
      <w:r>
        <w:rPr>
          <w:rFonts w:ascii="Arial Narrow" w:hAnsi="Arial Narrow" w:cs="Tahoma"/>
          <w:sz w:val="22"/>
          <w:szCs w:val="22"/>
        </w:rPr>
        <w:t xml:space="preserve"> má sa za to, že dokumentácia bola riadne prevzatá a akceptovaná. V takomto prípade priloží Dodávateľ k príslušnej faktúre vyhlásenie o použití tohto ustanovenia. </w:t>
      </w:r>
    </w:p>
    <w:p w14:paraId="2DF41DB1" w14:textId="77777777" w:rsidR="004A22F0" w:rsidRDefault="004A22F0"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je oprávnený celú dokumentáciu k dodávanému riešeniu bez obmedzení kopírovať a používať pre vlastnú potrebu, ako aj pre potreby organizácií verejnej správy. </w:t>
      </w:r>
    </w:p>
    <w:p w14:paraId="0923D91C" w14:textId="77777777" w:rsidR="00C4165D" w:rsidRDefault="00C4165D" w:rsidP="00E62B3B">
      <w:pPr>
        <w:pStyle w:val="Odsekzoznamu"/>
        <w:numPr>
          <w:ilvl w:val="1"/>
          <w:numId w:val="73"/>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Objednávateľ má v súlade s</w:t>
      </w:r>
      <w:r w:rsidR="000A4DC8">
        <w:rPr>
          <w:rFonts w:ascii="Arial Narrow" w:hAnsi="Arial Narrow" w:cs="Tahoma"/>
          <w:sz w:val="22"/>
          <w:szCs w:val="22"/>
        </w:rPr>
        <w:t xml:space="preserve"> touto</w:t>
      </w:r>
      <w:r>
        <w:rPr>
          <w:rFonts w:ascii="Arial Narrow" w:hAnsi="Arial Narrow" w:cs="Tahoma"/>
          <w:sz w:val="22"/>
          <w:szCs w:val="22"/>
        </w:rPr>
        <w:t xml:space="preserve"> Zmluvou právo na disponovanie so zdrojovým kódom a dátovým modelom aplikačného programového vybavenia, vrátane súboru s </w:t>
      </w:r>
      <w:proofErr w:type="spellStart"/>
      <w:r>
        <w:rPr>
          <w:rFonts w:ascii="Arial Narrow" w:hAnsi="Arial Narrow" w:cs="Tahoma"/>
          <w:sz w:val="22"/>
          <w:szCs w:val="22"/>
        </w:rPr>
        <w:t>metamodelom</w:t>
      </w:r>
      <w:proofErr w:type="spellEnd"/>
      <w:r>
        <w:rPr>
          <w:rFonts w:ascii="Arial Narrow" w:hAnsi="Arial Narrow" w:cs="Tahoma"/>
          <w:sz w:val="22"/>
          <w:szCs w:val="22"/>
        </w:rPr>
        <w:t xml:space="preserve"> informačného systému CES.</w:t>
      </w:r>
    </w:p>
    <w:p w14:paraId="3F4CB76D" w14:textId="77777777" w:rsidR="00D33B5C" w:rsidRPr="000A4DC8" w:rsidRDefault="00D33B5C" w:rsidP="00D33B5C">
      <w:pPr>
        <w:tabs>
          <w:tab w:val="clear" w:pos="2160"/>
          <w:tab w:val="clear" w:pos="2880"/>
          <w:tab w:val="clear" w:pos="4500"/>
        </w:tabs>
        <w:spacing w:before="240"/>
        <w:jc w:val="both"/>
        <w:rPr>
          <w:rFonts w:ascii="Arial Narrow" w:hAnsi="Arial Narrow" w:cs="Tahoma"/>
          <w:b/>
          <w:color w:val="000000"/>
          <w:sz w:val="22"/>
          <w:szCs w:val="22"/>
          <w:u w:val="single"/>
        </w:rPr>
      </w:pPr>
      <w:r w:rsidRPr="001B2101">
        <w:rPr>
          <w:rFonts w:ascii="Arial Narrow" w:hAnsi="Arial Narrow" w:cs="Tahoma"/>
          <w:b/>
          <w:color w:val="000000"/>
          <w:sz w:val="22"/>
          <w:szCs w:val="22"/>
          <w:u w:val="single"/>
        </w:rPr>
        <w:t>Č</w:t>
      </w:r>
      <w:r w:rsidR="00A77352" w:rsidRPr="001B2101">
        <w:rPr>
          <w:rFonts w:ascii="Arial Narrow" w:hAnsi="Arial Narrow" w:cs="Tahoma"/>
          <w:b/>
          <w:color w:val="000000"/>
          <w:sz w:val="22"/>
          <w:szCs w:val="22"/>
          <w:u w:val="single"/>
        </w:rPr>
        <w:t>lánok 1</w:t>
      </w:r>
      <w:r w:rsidR="00335128">
        <w:rPr>
          <w:rFonts w:ascii="Arial Narrow" w:hAnsi="Arial Narrow" w:cs="Tahoma"/>
          <w:b/>
          <w:color w:val="000000"/>
          <w:sz w:val="22"/>
          <w:szCs w:val="22"/>
          <w:u w:val="single"/>
        </w:rPr>
        <w:t>6</w:t>
      </w:r>
      <w:r w:rsidRPr="001B2101">
        <w:rPr>
          <w:rFonts w:ascii="Arial Narrow" w:hAnsi="Arial Narrow" w:cs="Tahoma"/>
          <w:b/>
          <w:color w:val="000000"/>
          <w:sz w:val="22"/>
          <w:szCs w:val="22"/>
          <w:u w:val="single"/>
        </w:rPr>
        <w:t>.</w:t>
      </w:r>
      <w:r w:rsidRPr="001B2101">
        <w:rPr>
          <w:rFonts w:ascii="Arial Narrow" w:hAnsi="Arial Narrow" w:cs="Tahoma"/>
          <w:b/>
          <w:color w:val="000000"/>
          <w:sz w:val="22"/>
          <w:szCs w:val="22"/>
          <w:u w:val="single"/>
        </w:rPr>
        <w:tab/>
      </w:r>
      <w:r w:rsidRPr="000A4DC8">
        <w:rPr>
          <w:rFonts w:ascii="Arial Narrow" w:hAnsi="Arial Narrow" w:cs="Tahoma"/>
          <w:b/>
          <w:color w:val="000000"/>
          <w:sz w:val="22"/>
          <w:szCs w:val="22"/>
          <w:u w:val="single"/>
        </w:rPr>
        <w:t xml:space="preserve">Využitie </w:t>
      </w:r>
      <w:r w:rsidR="000558D8" w:rsidRPr="000A4DC8">
        <w:rPr>
          <w:rFonts w:ascii="Arial Narrow" w:hAnsi="Arial Narrow"/>
          <w:b/>
          <w:kern w:val="28"/>
          <w:sz w:val="22"/>
          <w:szCs w:val="22"/>
          <w:u w:val="single"/>
          <w:lang w:eastAsia="en-US"/>
        </w:rPr>
        <w:t>expertov, odborných garantov</w:t>
      </w:r>
      <w:r w:rsidR="000558D8" w:rsidRPr="000A4DC8">
        <w:rPr>
          <w:rFonts w:ascii="Arial Narrow" w:hAnsi="Arial Narrow"/>
          <w:kern w:val="28"/>
          <w:sz w:val="22"/>
          <w:szCs w:val="22"/>
          <w:u w:val="single"/>
          <w:lang w:eastAsia="en-US"/>
        </w:rPr>
        <w:t xml:space="preserve"> </w:t>
      </w:r>
      <w:r w:rsidRPr="000A4DC8">
        <w:rPr>
          <w:rFonts w:ascii="Arial Narrow" w:hAnsi="Arial Narrow" w:cs="Tahoma"/>
          <w:b/>
          <w:color w:val="000000"/>
          <w:sz w:val="22"/>
          <w:szCs w:val="22"/>
          <w:u w:val="single"/>
        </w:rPr>
        <w:t>a ostatných odborníkov a ich zmena</w:t>
      </w:r>
    </w:p>
    <w:p w14:paraId="7D25A989" w14:textId="77777777" w:rsidR="00955072" w:rsidRPr="00955072" w:rsidRDefault="00955072" w:rsidP="00955072">
      <w:pPr>
        <w:pStyle w:val="Odsekzoznamu"/>
        <w:widowControl w:val="0"/>
        <w:numPr>
          <w:ilvl w:val="0"/>
          <w:numId w:val="40"/>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8E5DDEA" w14:textId="77777777" w:rsidR="00E70967" w:rsidRPr="00AD2A3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335128">
        <w:rPr>
          <w:rFonts w:ascii="Arial Narrow" w:hAnsi="Arial Narrow" w:cs="Tahoma"/>
          <w:sz w:val="22"/>
          <w:szCs w:val="22"/>
        </w:rPr>
        <w:t xml:space="preserve">Dodávateľ je povinný zabezpečiť riadne a včasné plnenie predmetu tejto Zmluvy </w:t>
      </w:r>
      <w:r w:rsidRPr="00335128">
        <w:rPr>
          <w:rFonts w:ascii="Arial Narrow" w:hAnsi="Arial Narrow" w:cs="Tahoma"/>
          <w:sz w:val="22"/>
          <w:szCs w:val="22"/>
        </w:rPr>
        <w:br/>
      </w:r>
      <w:r w:rsidR="00137471">
        <w:rPr>
          <w:rFonts w:ascii="Arial Narrow" w:hAnsi="Arial Narrow" w:cs="Tahoma"/>
          <w:sz w:val="22"/>
          <w:szCs w:val="22"/>
        </w:rPr>
        <w:t>15</w:t>
      </w:r>
      <w:r w:rsidRPr="00335128">
        <w:rPr>
          <w:rFonts w:ascii="Arial Narrow" w:hAnsi="Arial Narrow" w:cs="Tahoma"/>
          <w:sz w:val="22"/>
          <w:szCs w:val="22"/>
        </w:rPr>
        <w:t xml:space="preserve"> expertmi</w:t>
      </w:r>
      <w:r w:rsidR="000558D8">
        <w:rPr>
          <w:rFonts w:ascii="Arial Narrow" w:hAnsi="Arial Narrow" w:cs="Tahoma"/>
          <w:sz w:val="22"/>
          <w:szCs w:val="22"/>
        </w:rPr>
        <w:t xml:space="preserve"> a odbornými garantmi</w:t>
      </w:r>
      <w:r w:rsidRPr="00335128">
        <w:rPr>
          <w:rFonts w:ascii="Arial Narrow" w:hAnsi="Arial Narrow" w:cs="Tahoma"/>
          <w:sz w:val="22"/>
          <w:szCs w:val="22"/>
        </w:rPr>
        <w:t xml:space="preserve">, ktorí splnili požiadavky stanovené Objednávateľom v rámci podmienok účasti v zmysle ustanovenia § 34 ods. 1 písm. g) </w:t>
      </w:r>
      <w:proofErr w:type="spellStart"/>
      <w:r w:rsidRPr="00335128">
        <w:rPr>
          <w:rFonts w:ascii="Arial Narrow" w:hAnsi="Arial Narrow" w:cs="Tahoma"/>
          <w:sz w:val="22"/>
          <w:szCs w:val="22"/>
        </w:rPr>
        <w:t>ZoVO</w:t>
      </w:r>
      <w:proofErr w:type="spellEnd"/>
      <w:r w:rsidRPr="00335128">
        <w:rPr>
          <w:rFonts w:ascii="Arial Narrow" w:hAnsi="Arial Narrow" w:cs="Tahoma"/>
          <w:sz w:val="22"/>
          <w:szCs w:val="22"/>
        </w:rPr>
        <w:t xml:space="preserve"> vo verejnom obstarávaní a kritérií na vyhodnotenie ponúk k predmetu tejto Zmluvy </w:t>
      </w:r>
      <w:r w:rsidRPr="00335128">
        <w:rPr>
          <w:rFonts w:ascii="Arial Narrow" w:eastAsia="Calibri" w:hAnsi="Arial Narrow" w:cs="Arial"/>
          <w:sz w:val="22"/>
          <w:szCs w:val="22"/>
        </w:rPr>
        <w:t>ako i ostatnými odborníkmi</w:t>
      </w:r>
      <w:r w:rsidR="00137471">
        <w:rPr>
          <w:rFonts w:ascii="Arial Narrow" w:eastAsia="Calibri" w:hAnsi="Arial Narrow" w:cs="Arial"/>
          <w:sz w:val="22"/>
          <w:szCs w:val="22"/>
        </w:rPr>
        <w:t>, ktorí sa budú podieľať na plnení predmetu tejto Zmluvy</w:t>
      </w:r>
      <w:r w:rsidR="006B6E49">
        <w:rPr>
          <w:rFonts w:ascii="Arial Narrow" w:eastAsia="Calibri" w:hAnsi="Arial Narrow" w:cs="Arial"/>
          <w:sz w:val="22"/>
          <w:szCs w:val="22"/>
        </w:rPr>
        <w:t>,</w:t>
      </w:r>
      <w:r w:rsidRPr="00335128">
        <w:rPr>
          <w:rFonts w:ascii="Arial Narrow" w:eastAsia="Calibri" w:hAnsi="Arial Narrow" w:cs="Arial"/>
          <w:sz w:val="22"/>
          <w:szCs w:val="22"/>
        </w:rPr>
        <w:t xml:space="preserve"> a to počas celej doby trvania tejto Zmluvy. </w:t>
      </w:r>
      <w:r w:rsidR="00547712">
        <w:rPr>
          <w:rFonts w:ascii="Arial Narrow" w:eastAsia="Calibri" w:hAnsi="Arial Narrow" w:cs="Arial"/>
          <w:sz w:val="22"/>
          <w:szCs w:val="22"/>
        </w:rPr>
        <w:t>Dodávateľ predloží</w:t>
      </w:r>
      <w:r w:rsidR="00547712">
        <w:rPr>
          <w:rFonts w:ascii="Arial Narrow" w:hAnsi="Arial Narrow" w:cs="Courier New"/>
          <w:color w:val="000000"/>
          <w:sz w:val="22"/>
          <w:szCs w:val="22"/>
        </w:rPr>
        <w:t xml:space="preserve"> Objednávateľovi pred podpisom zmluvy čestné vyhlásenia od všetkých expertov a odborných garantov, že budú k dispozícii po celý nevyhnutný čas potrebný na plnenie predmetu Zmluvy. </w:t>
      </w:r>
      <w:r w:rsidRPr="00335128">
        <w:rPr>
          <w:rFonts w:ascii="Arial Narrow" w:eastAsia="Calibri" w:hAnsi="Arial Narrow" w:cs="Arial"/>
          <w:sz w:val="22"/>
          <w:szCs w:val="22"/>
        </w:rPr>
        <w:t xml:space="preserve">Dodávateľ zodpovedá za plnenie predmetu tejto Zmluvy alebo jeho časti osobami konajúcimi v zmysle </w:t>
      </w:r>
      <w:r w:rsidR="00547712">
        <w:rPr>
          <w:rFonts w:ascii="Arial Narrow" w:eastAsia="Calibri" w:hAnsi="Arial Narrow" w:cs="Arial"/>
          <w:sz w:val="22"/>
          <w:szCs w:val="22"/>
        </w:rPr>
        <w:t>tohto bodu</w:t>
      </w:r>
      <w:r w:rsidRPr="00335128">
        <w:rPr>
          <w:rFonts w:ascii="Arial Narrow" w:eastAsia="Calibri" w:hAnsi="Arial Narrow" w:cs="Arial"/>
          <w:sz w:val="22"/>
          <w:szCs w:val="22"/>
        </w:rPr>
        <w:t xml:space="preserve">, ako aj za konanie subdodávateľov. Menný 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0558D8" w:rsidRPr="00F147C2">
        <w:rPr>
          <w:rFonts w:ascii="Arial Narrow" w:hAnsi="Arial Narrow"/>
          <w:kern w:val="28"/>
          <w:sz w:val="22"/>
          <w:szCs w:val="22"/>
          <w:lang w:eastAsia="en-US"/>
        </w:rPr>
        <w:t xml:space="preserve"> </w:t>
      </w:r>
      <w:r w:rsidRPr="00335128">
        <w:rPr>
          <w:rFonts w:ascii="Arial Narrow" w:eastAsia="Calibri" w:hAnsi="Arial Narrow" w:cs="Arial"/>
          <w:sz w:val="22"/>
          <w:szCs w:val="22"/>
        </w:rPr>
        <w:t xml:space="preserve">s uvedením ich pozície, vrátane kontaktných údajov </w:t>
      </w:r>
      <w:r w:rsidR="00E70967" w:rsidRPr="00335128">
        <w:rPr>
          <w:rFonts w:ascii="Arial Narrow" w:eastAsia="Calibri" w:hAnsi="Arial Narrow" w:cs="Arial"/>
          <w:sz w:val="22"/>
          <w:szCs w:val="22"/>
        </w:rPr>
        <w:t xml:space="preserve">(mailovej adresy, telefonického kontaktu) </w:t>
      </w:r>
      <w:r w:rsidR="00137471">
        <w:rPr>
          <w:rFonts w:ascii="Arial Narrow" w:eastAsia="Calibri" w:hAnsi="Arial Narrow" w:cs="Arial"/>
          <w:sz w:val="22"/>
          <w:szCs w:val="22"/>
        </w:rPr>
        <w:t>a m</w:t>
      </w:r>
      <w:r w:rsidRPr="00335128">
        <w:rPr>
          <w:rFonts w:ascii="Arial Narrow" w:eastAsia="Calibri" w:hAnsi="Arial Narrow" w:cs="Arial"/>
          <w:sz w:val="22"/>
          <w:szCs w:val="22"/>
        </w:rPr>
        <w:t xml:space="preserve">enný zoznam ostatných odborníkov s uvedením pozície, vrátane kontaktných údajov </w:t>
      </w:r>
      <w:r w:rsidR="00E70967" w:rsidRPr="00335128">
        <w:rPr>
          <w:rFonts w:ascii="Arial Narrow" w:eastAsia="Calibri" w:hAnsi="Arial Narrow" w:cs="Arial"/>
          <w:sz w:val="22"/>
          <w:szCs w:val="22"/>
        </w:rPr>
        <w:t xml:space="preserve">(mailovej adresy, telefonického kontaktu) </w:t>
      </w:r>
      <w:r w:rsidRPr="00335128">
        <w:rPr>
          <w:rFonts w:ascii="Arial Narrow" w:eastAsia="Calibri" w:hAnsi="Arial Narrow" w:cs="Arial"/>
          <w:sz w:val="22"/>
          <w:szCs w:val="22"/>
        </w:rPr>
        <w:t xml:space="preserve">podľa prvej vety tohto bodu, ktorí sa budú podieľať na plnení </w:t>
      </w:r>
      <w:r w:rsidR="000A4DC8">
        <w:rPr>
          <w:rFonts w:ascii="Arial Narrow" w:eastAsia="Calibri" w:hAnsi="Arial Narrow" w:cs="Arial"/>
          <w:sz w:val="22"/>
          <w:szCs w:val="22"/>
        </w:rPr>
        <w:t xml:space="preserve">tejto </w:t>
      </w:r>
      <w:r w:rsidRPr="00335128">
        <w:rPr>
          <w:rFonts w:ascii="Arial Narrow" w:eastAsia="Calibri" w:hAnsi="Arial Narrow" w:cs="Arial"/>
          <w:sz w:val="22"/>
          <w:szCs w:val="22"/>
        </w:rPr>
        <w:t>Zmluvy, sa zaväzuje Dodávateľ Objednávateľovi predložiť pred podpisom tejto Zmluvy v súlade s touto Zmluvou a jej prílo</w:t>
      </w:r>
      <w:r w:rsidR="00137471">
        <w:rPr>
          <w:rFonts w:ascii="Arial Narrow" w:eastAsia="Calibri" w:hAnsi="Arial Narrow" w:cs="Arial"/>
          <w:sz w:val="22"/>
          <w:szCs w:val="22"/>
        </w:rPr>
        <w:t>hami. Dodávateľ je povinný menný</w:t>
      </w:r>
      <w:r w:rsidRPr="00335128">
        <w:rPr>
          <w:rFonts w:ascii="Arial Narrow" w:eastAsia="Calibri" w:hAnsi="Arial Narrow" w:cs="Arial"/>
          <w:sz w:val="22"/>
          <w:szCs w:val="22"/>
        </w:rPr>
        <w:t xml:space="preserve"> 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Pr="00335128">
        <w:rPr>
          <w:rFonts w:ascii="Arial Narrow" w:eastAsia="Calibri" w:hAnsi="Arial Narrow" w:cs="Arial"/>
          <w:sz w:val="22"/>
          <w:szCs w:val="22"/>
        </w:rPr>
        <w:t xml:space="preserve"> a</w:t>
      </w:r>
      <w:r w:rsidR="00137471">
        <w:rPr>
          <w:rFonts w:ascii="Arial Narrow" w:eastAsia="Calibri" w:hAnsi="Arial Narrow" w:cs="Arial"/>
          <w:sz w:val="22"/>
          <w:szCs w:val="22"/>
        </w:rPr>
        <w:t xml:space="preserve">/alebo menný zoznam </w:t>
      </w:r>
      <w:r w:rsidRPr="00335128">
        <w:rPr>
          <w:rFonts w:ascii="Arial Narrow" w:eastAsia="Calibri" w:hAnsi="Arial Narrow" w:cs="Arial"/>
          <w:sz w:val="22"/>
          <w:szCs w:val="22"/>
        </w:rPr>
        <w:t>ostatných odborníkov aktualizovať, a</w:t>
      </w:r>
      <w:r w:rsidR="00137471">
        <w:rPr>
          <w:rFonts w:ascii="Arial Narrow" w:eastAsia="Calibri" w:hAnsi="Arial Narrow" w:cs="Arial"/>
          <w:sz w:val="22"/>
          <w:szCs w:val="22"/>
        </w:rPr>
        <w:t> </w:t>
      </w:r>
      <w:r w:rsidRPr="00335128">
        <w:rPr>
          <w:rFonts w:ascii="Arial Narrow" w:eastAsia="Calibri" w:hAnsi="Arial Narrow" w:cs="Arial"/>
          <w:sz w:val="22"/>
          <w:szCs w:val="22"/>
        </w:rPr>
        <w:t>to</w:t>
      </w:r>
      <w:r w:rsidR="00137471">
        <w:rPr>
          <w:rFonts w:ascii="Arial Narrow" w:eastAsia="Calibri" w:hAnsi="Arial Narrow" w:cs="Arial"/>
          <w:sz w:val="22"/>
          <w:szCs w:val="22"/>
        </w:rPr>
        <w:t xml:space="preserve"> po</w:t>
      </w:r>
      <w:r w:rsidRPr="00335128">
        <w:rPr>
          <w:rFonts w:ascii="Arial Narrow" w:eastAsia="Calibri" w:hAnsi="Arial Narrow" w:cs="Arial"/>
          <w:sz w:val="22"/>
          <w:szCs w:val="22"/>
        </w:rPr>
        <w:t xml:space="preserve"> schválení zmeny </w:t>
      </w:r>
      <w:r w:rsidR="000558D8">
        <w:rPr>
          <w:rFonts w:ascii="Arial Narrow" w:eastAsia="Calibri" w:hAnsi="Arial Narrow" w:cs="Arial"/>
          <w:sz w:val="22"/>
          <w:szCs w:val="22"/>
        </w:rPr>
        <w:t>experta, odborného garanta</w:t>
      </w:r>
      <w:r w:rsidRPr="00335128">
        <w:rPr>
          <w:rFonts w:ascii="Arial Narrow" w:eastAsia="Calibri" w:hAnsi="Arial Narrow" w:cs="Arial"/>
          <w:sz w:val="22"/>
          <w:szCs w:val="22"/>
        </w:rPr>
        <w:t xml:space="preserve"> </w:t>
      </w:r>
      <w:r w:rsidR="00927070" w:rsidRPr="00335128">
        <w:rPr>
          <w:rFonts w:ascii="Arial Narrow" w:eastAsia="Calibri" w:hAnsi="Arial Narrow" w:cs="Arial"/>
          <w:sz w:val="22"/>
          <w:szCs w:val="22"/>
        </w:rPr>
        <w:t xml:space="preserve">a/alebo ostatného odborníka </w:t>
      </w:r>
      <w:r w:rsidRPr="00335128">
        <w:rPr>
          <w:rFonts w:ascii="Arial Narrow" w:eastAsia="Calibri" w:hAnsi="Arial Narrow" w:cs="Arial"/>
          <w:sz w:val="22"/>
          <w:szCs w:val="22"/>
        </w:rPr>
        <w:t xml:space="preserve">zo strany Objednávateľa podľa </w:t>
      </w:r>
      <w:r w:rsidRPr="005A7139">
        <w:rPr>
          <w:rFonts w:ascii="Arial Narrow" w:eastAsia="Calibri" w:hAnsi="Arial Narrow" w:cs="Arial"/>
          <w:sz w:val="22"/>
          <w:szCs w:val="22"/>
        </w:rPr>
        <w:t xml:space="preserve">nasledujúceho </w:t>
      </w:r>
      <w:r w:rsidR="00FA6789" w:rsidRPr="005A7139">
        <w:rPr>
          <w:rFonts w:ascii="Arial Narrow" w:eastAsia="Calibri" w:hAnsi="Arial Narrow" w:cs="Arial"/>
          <w:sz w:val="22"/>
          <w:szCs w:val="22"/>
        </w:rPr>
        <w:t>bodu 1</w:t>
      </w:r>
      <w:r w:rsidR="005A7139" w:rsidRPr="005A7139">
        <w:rPr>
          <w:rFonts w:ascii="Arial Narrow" w:eastAsia="Calibri" w:hAnsi="Arial Narrow" w:cs="Arial"/>
          <w:sz w:val="22"/>
          <w:szCs w:val="22"/>
        </w:rPr>
        <w:t>6</w:t>
      </w:r>
      <w:r w:rsidR="00137471">
        <w:rPr>
          <w:rFonts w:ascii="Arial Narrow" w:eastAsia="Calibri" w:hAnsi="Arial Narrow" w:cs="Arial"/>
          <w:sz w:val="22"/>
          <w:szCs w:val="22"/>
        </w:rPr>
        <w:t xml:space="preserve">.2 </w:t>
      </w:r>
      <w:r w:rsidR="000A4DC8">
        <w:rPr>
          <w:rFonts w:ascii="Arial Narrow" w:eastAsia="Calibri" w:hAnsi="Arial Narrow" w:cs="Arial"/>
          <w:sz w:val="22"/>
          <w:szCs w:val="22"/>
        </w:rPr>
        <w:t xml:space="preserve">tejto </w:t>
      </w:r>
      <w:r w:rsidRPr="00335128">
        <w:rPr>
          <w:rFonts w:ascii="Arial Narrow" w:eastAsia="Calibri" w:hAnsi="Arial Narrow" w:cs="Arial"/>
          <w:sz w:val="22"/>
          <w:szCs w:val="22"/>
        </w:rPr>
        <w:t xml:space="preserve">Zmluvy. Aktuálny </w:t>
      </w:r>
      <w:r w:rsidR="00137471">
        <w:rPr>
          <w:rFonts w:ascii="Arial Narrow" w:eastAsia="Calibri" w:hAnsi="Arial Narrow" w:cs="Arial"/>
          <w:sz w:val="22"/>
          <w:szCs w:val="22"/>
        </w:rPr>
        <w:t xml:space="preserve">menný </w:t>
      </w:r>
      <w:r w:rsidRPr="00335128">
        <w:rPr>
          <w:rFonts w:ascii="Arial Narrow" w:eastAsia="Calibri" w:hAnsi="Arial Narrow" w:cs="Arial"/>
          <w:sz w:val="22"/>
          <w:szCs w:val="22"/>
        </w:rPr>
        <w:t xml:space="preserve">zoznam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xml:space="preserve"> a odborných garantov</w:t>
      </w:r>
      <w:r w:rsidR="000558D8" w:rsidRPr="00F147C2">
        <w:rPr>
          <w:rFonts w:ascii="Arial Narrow" w:hAnsi="Arial Narrow"/>
          <w:kern w:val="28"/>
          <w:sz w:val="22"/>
          <w:szCs w:val="22"/>
          <w:lang w:eastAsia="en-US"/>
        </w:rPr>
        <w:t xml:space="preserve"> </w:t>
      </w:r>
      <w:r w:rsidRPr="00335128">
        <w:rPr>
          <w:rFonts w:ascii="Arial Narrow" w:eastAsia="Calibri" w:hAnsi="Arial Narrow" w:cs="Arial"/>
          <w:sz w:val="22"/>
          <w:szCs w:val="22"/>
        </w:rPr>
        <w:t>a</w:t>
      </w:r>
      <w:r w:rsidR="00137471">
        <w:rPr>
          <w:rFonts w:ascii="Arial Narrow" w:eastAsia="Calibri" w:hAnsi="Arial Narrow" w:cs="Arial"/>
          <w:sz w:val="22"/>
          <w:szCs w:val="22"/>
        </w:rPr>
        <w:t xml:space="preserve">/alebo menný zoznam </w:t>
      </w:r>
      <w:r w:rsidRPr="00335128">
        <w:rPr>
          <w:rFonts w:ascii="Arial Narrow" w:eastAsia="Calibri" w:hAnsi="Arial Narrow" w:cs="Arial"/>
          <w:sz w:val="22"/>
          <w:szCs w:val="22"/>
        </w:rPr>
        <w:t xml:space="preserve">ostatných odborníkov zašle Dodávateľ </w:t>
      </w:r>
      <w:r w:rsidR="00E70967" w:rsidRPr="00335128">
        <w:rPr>
          <w:rFonts w:ascii="Arial Narrow" w:eastAsia="Calibri" w:hAnsi="Arial Narrow" w:cs="Arial"/>
          <w:sz w:val="22"/>
          <w:szCs w:val="22"/>
        </w:rPr>
        <w:t>zodpovednej osobe Objednávateľa uvedenej v bode 2</w:t>
      </w:r>
      <w:r w:rsidR="005A7139">
        <w:rPr>
          <w:rFonts w:ascii="Arial Narrow" w:eastAsia="Calibri" w:hAnsi="Arial Narrow" w:cs="Arial"/>
          <w:sz w:val="22"/>
          <w:szCs w:val="22"/>
        </w:rPr>
        <w:t>7</w:t>
      </w:r>
      <w:r w:rsidR="0048233E">
        <w:rPr>
          <w:rFonts w:ascii="Arial Narrow" w:eastAsia="Calibri" w:hAnsi="Arial Narrow" w:cs="Arial"/>
          <w:sz w:val="22"/>
          <w:szCs w:val="22"/>
        </w:rPr>
        <w:t>.2</w:t>
      </w:r>
      <w:r w:rsidR="000A4DC8">
        <w:rPr>
          <w:rFonts w:ascii="Arial Narrow" w:eastAsia="Calibri" w:hAnsi="Arial Narrow" w:cs="Arial"/>
          <w:sz w:val="22"/>
          <w:szCs w:val="22"/>
        </w:rPr>
        <w:t xml:space="preserve"> tejto</w:t>
      </w:r>
      <w:r w:rsidR="0048233E">
        <w:rPr>
          <w:rFonts w:ascii="Arial Narrow" w:eastAsia="Calibri" w:hAnsi="Arial Narrow" w:cs="Arial"/>
          <w:sz w:val="22"/>
          <w:szCs w:val="22"/>
        </w:rPr>
        <w:t xml:space="preserve"> </w:t>
      </w:r>
      <w:r w:rsidR="00E70967" w:rsidRPr="00335128">
        <w:rPr>
          <w:rFonts w:ascii="Arial Narrow" w:eastAsia="Calibri" w:hAnsi="Arial Narrow" w:cs="Arial"/>
          <w:sz w:val="22"/>
          <w:szCs w:val="22"/>
        </w:rPr>
        <w:t>Zmluvy</w:t>
      </w:r>
      <w:r w:rsidRPr="00335128">
        <w:rPr>
          <w:rFonts w:ascii="Arial Narrow" w:eastAsia="Calibri" w:hAnsi="Arial Narrow" w:cs="Arial"/>
          <w:sz w:val="22"/>
          <w:szCs w:val="22"/>
        </w:rPr>
        <w:t xml:space="preserve"> elektronicky bezodkladne po schválení zmeny experta</w:t>
      </w:r>
      <w:r w:rsidR="000558D8">
        <w:rPr>
          <w:rFonts w:ascii="Arial Narrow" w:eastAsia="Calibri" w:hAnsi="Arial Narrow" w:cs="Arial"/>
          <w:sz w:val="22"/>
          <w:szCs w:val="22"/>
        </w:rPr>
        <w:t xml:space="preserve">, odborného </w:t>
      </w:r>
      <w:r w:rsidR="000558D8" w:rsidRPr="00AD2A31">
        <w:rPr>
          <w:rFonts w:ascii="Arial Narrow" w:eastAsia="Calibri" w:hAnsi="Arial Narrow" w:cs="Arial"/>
          <w:sz w:val="22"/>
          <w:szCs w:val="22"/>
        </w:rPr>
        <w:t>garanta</w:t>
      </w:r>
      <w:r w:rsidR="00927070" w:rsidRPr="00AD2A31">
        <w:rPr>
          <w:rFonts w:ascii="Arial Narrow" w:eastAsia="Calibri" w:hAnsi="Arial Narrow" w:cs="Arial"/>
          <w:sz w:val="22"/>
          <w:szCs w:val="22"/>
        </w:rPr>
        <w:t xml:space="preserve"> a/alebo</w:t>
      </w:r>
      <w:r w:rsidRPr="00AD2A31">
        <w:rPr>
          <w:rFonts w:ascii="Arial Narrow" w:eastAsia="Calibri" w:hAnsi="Arial Narrow" w:cs="Arial"/>
          <w:sz w:val="22"/>
          <w:szCs w:val="22"/>
        </w:rPr>
        <w:t xml:space="preserve"> ostatného odborníka.</w:t>
      </w:r>
      <w:r w:rsidR="004B2C86" w:rsidRPr="00AD2A31">
        <w:rPr>
          <w:rFonts w:ascii="Arial Narrow" w:eastAsia="Calibri" w:hAnsi="Arial Narrow" w:cs="Arial"/>
          <w:sz w:val="22"/>
          <w:szCs w:val="22"/>
        </w:rPr>
        <w:t xml:space="preserve"> </w:t>
      </w:r>
      <w:r w:rsidR="003A465F" w:rsidRPr="00B81C83">
        <w:rPr>
          <w:rFonts w:ascii="Arial Narrow" w:eastAsia="Calibri" w:hAnsi="Arial Narrow" w:cs="Arial"/>
          <w:sz w:val="22"/>
          <w:szCs w:val="22"/>
        </w:rPr>
        <w:t>Za porušenie povinností podľa prvej vety tohto bodu zaplatí Dodávateľ Objednávateľovi zmluvnú pokutu vo výške 2</w:t>
      </w:r>
      <w:r w:rsidR="00073566" w:rsidRPr="00B81C83">
        <w:rPr>
          <w:rFonts w:ascii="Arial Narrow" w:eastAsia="Calibri" w:hAnsi="Arial Narrow" w:cs="Arial"/>
          <w:sz w:val="22"/>
          <w:szCs w:val="22"/>
        </w:rPr>
        <w:t>0</w:t>
      </w:r>
      <w:r w:rsidR="003A465F" w:rsidRPr="00B81C83">
        <w:rPr>
          <w:rFonts w:ascii="Arial Narrow" w:eastAsia="Calibri" w:hAnsi="Arial Narrow" w:cs="Arial"/>
          <w:sz w:val="22"/>
          <w:szCs w:val="22"/>
        </w:rPr>
        <w:t>.000,- EUR za každé jednotlivé porušenie. Za porušenie ostatných povinností podľa tohto bodu Zmluvy zaplatí Dodávateľ Objednávateľovi zmluvnú pokutu vo výške 1</w:t>
      </w:r>
      <w:r w:rsidR="00073566" w:rsidRPr="00B81C83">
        <w:rPr>
          <w:rFonts w:ascii="Arial Narrow" w:eastAsia="Calibri" w:hAnsi="Arial Narrow" w:cs="Arial"/>
          <w:sz w:val="22"/>
          <w:szCs w:val="22"/>
        </w:rPr>
        <w:t>0</w:t>
      </w:r>
      <w:r w:rsidR="003A465F" w:rsidRPr="00B81C83">
        <w:rPr>
          <w:rFonts w:ascii="Arial Narrow" w:eastAsia="Calibri" w:hAnsi="Arial Narrow" w:cs="Arial"/>
          <w:sz w:val="22"/>
          <w:szCs w:val="22"/>
        </w:rPr>
        <w:t>.000,- EUR za každé jednotlivé porušenie.</w:t>
      </w:r>
    </w:p>
    <w:p w14:paraId="157F1847" w14:textId="77777777" w:rsidR="00952C39" w:rsidRPr="0014197E" w:rsidRDefault="00952C39"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Pr>
          <w:rFonts w:ascii="Arial Narrow" w:hAnsi="Arial Narrow" w:cs="Tahoma"/>
          <w:sz w:val="22"/>
          <w:szCs w:val="22"/>
        </w:rPr>
        <w:t xml:space="preserve">Dodávateľ sa zaväzuje preukázať odbornosť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Pr>
          <w:rFonts w:ascii="Arial Narrow" w:hAnsi="Arial Narrow" w:cs="Tahoma"/>
          <w:sz w:val="22"/>
          <w:szCs w:val="22"/>
        </w:rPr>
        <w:t xml:space="preserve">a ostatných odborníkov podieľajúcich sa na plnení predmetu </w:t>
      </w:r>
      <w:r w:rsidR="000A4DC8">
        <w:rPr>
          <w:rFonts w:ascii="Arial Narrow" w:hAnsi="Arial Narrow" w:cs="Tahoma"/>
          <w:sz w:val="22"/>
          <w:szCs w:val="22"/>
        </w:rPr>
        <w:t xml:space="preserve">tejto </w:t>
      </w:r>
      <w:r>
        <w:rPr>
          <w:rFonts w:ascii="Arial Narrow" w:hAnsi="Arial Narrow" w:cs="Tahoma"/>
          <w:sz w:val="22"/>
          <w:szCs w:val="22"/>
        </w:rPr>
        <w:t xml:space="preserve">Zmluvy prostredníctvom predloženia ich životopisov. Zároveň </w:t>
      </w:r>
      <w:r>
        <w:rPr>
          <w:rFonts w:ascii="Arial Narrow" w:hAnsi="Arial Narrow" w:cs="Tahoma"/>
          <w:sz w:val="22"/>
          <w:szCs w:val="22"/>
        </w:rPr>
        <w:lastRenderedPageBreak/>
        <w:t xml:space="preserve">sa Dodávateľ </w:t>
      </w:r>
      <w:r w:rsidR="00E720EE">
        <w:rPr>
          <w:rFonts w:ascii="Arial Narrow" w:hAnsi="Arial Narrow" w:cs="Tahoma"/>
          <w:sz w:val="22"/>
          <w:szCs w:val="22"/>
        </w:rPr>
        <w:t xml:space="preserve">do toho istého času </w:t>
      </w:r>
      <w:r>
        <w:rPr>
          <w:rFonts w:ascii="Arial Narrow" w:hAnsi="Arial Narrow" w:cs="Tahoma"/>
          <w:sz w:val="22"/>
          <w:szCs w:val="22"/>
        </w:rPr>
        <w:t>zaväzuje preukázať, že experti</w:t>
      </w:r>
      <w:r w:rsidR="000558D8">
        <w:rPr>
          <w:rFonts w:ascii="Arial Narrow" w:hAnsi="Arial Narrow" w:cs="Tahoma"/>
          <w:sz w:val="22"/>
          <w:szCs w:val="22"/>
        </w:rPr>
        <w:t>, odborní garanti</w:t>
      </w:r>
      <w:r>
        <w:rPr>
          <w:rFonts w:ascii="Arial Narrow" w:hAnsi="Arial Narrow" w:cs="Tahoma"/>
          <w:sz w:val="22"/>
          <w:szCs w:val="22"/>
        </w:rPr>
        <w:t xml:space="preserve"> a ostatní odborníci podieľajúci sa na plnení predmetu </w:t>
      </w:r>
      <w:r w:rsidR="000A4DC8">
        <w:rPr>
          <w:rFonts w:ascii="Arial Narrow" w:hAnsi="Arial Narrow" w:cs="Tahoma"/>
          <w:sz w:val="22"/>
          <w:szCs w:val="22"/>
        </w:rPr>
        <w:t xml:space="preserve">tejto </w:t>
      </w:r>
      <w:r>
        <w:rPr>
          <w:rFonts w:ascii="Arial Narrow" w:hAnsi="Arial Narrow" w:cs="Tahoma"/>
          <w:sz w:val="22"/>
          <w:szCs w:val="22"/>
        </w:rPr>
        <w:t>Zmluvy nie sú počas účinnosti tejto Zmluvy v pracovnoprávnom vzťahu s Objednávateľom. Dodávateľ berie na vedomie, že povinnosti uvedené v tomto bode sú potrebné za účelom preukázania oprávnených výdavkov voči riadiacemu orgánu, resp</w:t>
      </w:r>
      <w:r w:rsidR="00887CB9">
        <w:rPr>
          <w:rFonts w:ascii="Arial Narrow" w:hAnsi="Arial Narrow" w:cs="Tahoma"/>
          <w:sz w:val="22"/>
          <w:szCs w:val="22"/>
        </w:rPr>
        <w:t>. sprostredkovateľskému orgánu O</w:t>
      </w:r>
      <w:r>
        <w:rPr>
          <w:rFonts w:ascii="Arial Narrow" w:hAnsi="Arial Narrow" w:cs="Tahoma"/>
          <w:sz w:val="22"/>
          <w:szCs w:val="22"/>
        </w:rPr>
        <w:t>peračného programu Integrovaná infraštruktúra pre prioritnú os 7 Informačná spoločnosť</w:t>
      </w:r>
      <w:r w:rsidR="00E720EE">
        <w:rPr>
          <w:rFonts w:ascii="Arial Narrow" w:hAnsi="Arial Narrow" w:cs="Tahoma"/>
          <w:sz w:val="22"/>
          <w:szCs w:val="22"/>
        </w:rPr>
        <w:t>, a to najneskôr do 10 dní odo dňa nadobudnutia účinnosti tejto Zmluvy</w:t>
      </w:r>
      <w:r>
        <w:rPr>
          <w:rFonts w:ascii="Arial Narrow" w:hAnsi="Arial Narrow" w:cs="Tahoma"/>
          <w:sz w:val="22"/>
          <w:szCs w:val="22"/>
        </w:rPr>
        <w:t>.</w:t>
      </w:r>
      <w:r w:rsidR="00560F45">
        <w:rPr>
          <w:rFonts w:ascii="Arial Narrow" w:hAnsi="Arial Narrow" w:cs="Tahoma"/>
          <w:sz w:val="22"/>
          <w:szCs w:val="22"/>
        </w:rPr>
        <w:t xml:space="preserve"> V prípade zmeny experta, odborného garanta a/alebo ostatného odborníka, Dodávateľ doloží potrebné dokumenty podľa tohto bodu spolu so žiadosťou o písomný súhlas podľa bodu 16.6 tejto Zmluvy.</w:t>
      </w:r>
    </w:p>
    <w:p w14:paraId="47D30D18" w14:textId="77777777" w:rsidR="0014197E" w:rsidRPr="0014197E" w:rsidRDefault="004221C2" w:rsidP="0014197E">
      <w:pPr>
        <w:numPr>
          <w:ilvl w:val="1"/>
          <w:numId w:val="38"/>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sa zaväzuje, že experti</w:t>
      </w:r>
      <w:r w:rsidR="000558D8">
        <w:rPr>
          <w:rFonts w:ascii="Arial Narrow" w:hAnsi="Arial Narrow" w:cs="Tahoma"/>
          <w:sz w:val="22"/>
          <w:szCs w:val="22"/>
        </w:rPr>
        <w:t>, odborní garanti</w:t>
      </w:r>
      <w:r>
        <w:rPr>
          <w:rFonts w:ascii="Arial Narrow" w:hAnsi="Arial Narrow" w:cs="Tahoma"/>
          <w:sz w:val="22"/>
          <w:szCs w:val="22"/>
        </w:rPr>
        <w:t xml:space="preserve"> a ostatní odborníci absolv</w:t>
      </w:r>
      <w:r w:rsidR="00592564">
        <w:rPr>
          <w:rFonts w:ascii="Arial Narrow" w:hAnsi="Arial Narrow" w:cs="Tahoma"/>
          <w:sz w:val="22"/>
          <w:szCs w:val="22"/>
        </w:rPr>
        <w:t>ujú</w:t>
      </w:r>
      <w:r>
        <w:rPr>
          <w:rFonts w:ascii="Arial Narrow" w:hAnsi="Arial Narrow" w:cs="Tahoma"/>
          <w:sz w:val="22"/>
          <w:szCs w:val="22"/>
        </w:rPr>
        <w:t xml:space="preserve"> minimálne dvakrát </w:t>
      </w:r>
      <w:r w:rsidR="0018582A">
        <w:rPr>
          <w:rFonts w:ascii="Arial Narrow" w:hAnsi="Arial Narrow" w:cs="Tahoma"/>
          <w:sz w:val="22"/>
          <w:szCs w:val="22"/>
        </w:rPr>
        <w:t>za kalendárny rok vzdelávanie, predmetom ktorého</w:t>
      </w:r>
      <w:r>
        <w:rPr>
          <w:rFonts w:ascii="Arial Narrow" w:hAnsi="Arial Narrow" w:cs="Tahoma"/>
          <w:sz w:val="22"/>
          <w:szCs w:val="22"/>
        </w:rPr>
        <w:t xml:space="preserve"> bude nadobudnutie aktuálnych znalostí v oblastiach, v rámci ktorých sa podieľajú na plnení predmetu Zmluvy. </w:t>
      </w:r>
      <w:r w:rsidR="0014197E">
        <w:rPr>
          <w:rFonts w:ascii="Arial Narrow" w:hAnsi="Arial Narrow" w:cs="Tahoma"/>
          <w:sz w:val="22"/>
          <w:szCs w:val="22"/>
        </w:rPr>
        <w:t xml:space="preserve">Dodávateľ je povinný predkladať Objednávateľovi na schválenie </w:t>
      </w:r>
      <w:r>
        <w:rPr>
          <w:rFonts w:ascii="Arial Narrow" w:hAnsi="Arial Narrow" w:cs="Tahoma"/>
          <w:sz w:val="22"/>
          <w:szCs w:val="22"/>
        </w:rPr>
        <w:t xml:space="preserve">ročný </w:t>
      </w:r>
      <w:r w:rsidR="0018582A">
        <w:rPr>
          <w:rFonts w:ascii="Arial Narrow" w:hAnsi="Arial Narrow" w:cs="Tahoma"/>
          <w:sz w:val="22"/>
          <w:szCs w:val="22"/>
        </w:rPr>
        <w:t>plán vzdelávania</w:t>
      </w:r>
      <w:r w:rsidR="0014197E">
        <w:rPr>
          <w:rFonts w:ascii="Arial Narrow" w:hAnsi="Arial Narrow" w:cs="Tahoma"/>
          <w:sz w:val="22"/>
          <w:szCs w:val="22"/>
        </w:rPr>
        <w:t>, pričom bude obsah</w:t>
      </w:r>
      <w:r w:rsidR="0018582A">
        <w:rPr>
          <w:rFonts w:ascii="Arial Narrow" w:hAnsi="Arial Narrow" w:cs="Tahoma"/>
          <w:sz w:val="22"/>
          <w:szCs w:val="22"/>
        </w:rPr>
        <w:t>ovať zoznam plánovaných vzdelávan</w:t>
      </w:r>
      <w:r w:rsidR="0014197E">
        <w:rPr>
          <w:rFonts w:ascii="Arial Narrow" w:hAnsi="Arial Narrow" w:cs="Tahoma"/>
          <w:sz w:val="22"/>
          <w:szCs w:val="22"/>
        </w:rPr>
        <w:t xml:space="preserve">í </w:t>
      </w:r>
      <w:r w:rsidR="000558D8" w:rsidRPr="00F147C2">
        <w:rPr>
          <w:rFonts w:ascii="Arial Narrow" w:hAnsi="Arial Narrow"/>
          <w:kern w:val="28"/>
          <w:sz w:val="22"/>
          <w:szCs w:val="22"/>
          <w:lang w:eastAsia="en-US"/>
        </w:rPr>
        <w:t>expertov</w:t>
      </w:r>
      <w:r w:rsidR="000558D8">
        <w:rPr>
          <w:rFonts w:ascii="Arial Narrow" w:hAnsi="Arial Narrow"/>
          <w:kern w:val="28"/>
          <w:sz w:val="22"/>
          <w:szCs w:val="22"/>
          <w:lang w:eastAsia="en-US"/>
        </w:rPr>
        <w:t>, odborných garantov</w:t>
      </w:r>
      <w:r w:rsidR="000558D8" w:rsidRPr="00F147C2">
        <w:rPr>
          <w:rFonts w:ascii="Arial Narrow" w:hAnsi="Arial Narrow"/>
          <w:kern w:val="28"/>
          <w:sz w:val="22"/>
          <w:szCs w:val="22"/>
          <w:lang w:eastAsia="en-US"/>
        </w:rPr>
        <w:t xml:space="preserve"> </w:t>
      </w:r>
      <w:r w:rsidR="0014197E">
        <w:rPr>
          <w:rFonts w:ascii="Arial Narrow" w:hAnsi="Arial Narrow" w:cs="Tahoma"/>
          <w:sz w:val="22"/>
          <w:szCs w:val="22"/>
        </w:rPr>
        <w:t>a ostatných odborníkov na obdobie nasledujúceho kalendárneho roka</w:t>
      </w:r>
      <w:r w:rsidR="006B6E49">
        <w:rPr>
          <w:rFonts w:ascii="Arial Narrow" w:hAnsi="Arial Narrow" w:cs="Tahoma"/>
          <w:sz w:val="22"/>
          <w:szCs w:val="22"/>
        </w:rPr>
        <w:t>,</w:t>
      </w:r>
      <w:r>
        <w:rPr>
          <w:rFonts w:ascii="Arial Narrow" w:hAnsi="Arial Narrow" w:cs="Tahoma"/>
          <w:sz w:val="22"/>
          <w:szCs w:val="22"/>
        </w:rPr>
        <w:t xml:space="preserve"> a to najneskôr 10 pracovných dní pred koncom predchádzajúceho kalendárneho roka</w:t>
      </w:r>
      <w:r w:rsidR="0014197E">
        <w:rPr>
          <w:rFonts w:ascii="Arial Narrow" w:hAnsi="Arial Narrow" w:cs="Tahoma"/>
          <w:sz w:val="22"/>
          <w:szCs w:val="22"/>
        </w:rPr>
        <w:t>.</w:t>
      </w:r>
      <w:r>
        <w:rPr>
          <w:rFonts w:ascii="Arial Narrow" w:hAnsi="Arial Narrow" w:cs="Tahoma"/>
          <w:sz w:val="22"/>
          <w:szCs w:val="22"/>
        </w:rPr>
        <w:t xml:space="preserve"> Prvý ročný </w:t>
      </w:r>
      <w:r w:rsidR="0018582A">
        <w:rPr>
          <w:rFonts w:ascii="Arial Narrow" w:hAnsi="Arial Narrow" w:cs="Tahoma"/>
          <w:sz w:val="22"/>
          <w:szCs w:val="22"/>
        </w:rPr>
        <w:t>plán vzdelávania</w:t>
      </w:r>
      <w:r>
        <w:rPr>
          <w:rFonts w:ascii="Arial Narrow" w:hAnsi="Arial Narrow" w:cs="Tahoma"/>
          <w:sz w:val="22"/>
          <w:szCs w:val="22"/>
        </w:rPr>
        <w:t xml:space="preserve"> s platnosťou do konca príslušného kalendárneho roka predloží na schválenie Objednávateľovi do 10 pracovných dní od </w:t>
      </w:r>
      <w:r w:rsidR="006B6E49">
        <w:rPr>
          <w:rFonts w:ascii="Arial Narrow" w:hAnsi="Arial Narrow" w:cs="Tahoma"/>
          <w:sz w:val="22"/>
          <w:szCs w:val="22"/>
        </w:rPr>
        <w:t>účinnosti</w:t>
      </w:r>
      <w:r>
        <w:rPr>
          <w:rFonts w:ascii="Arial Narrow" w:hAnsi="Arial Narrow" w:cs="Tahoma"/>
          <w:sz w:val="22"/>
          <w:szCs w:val="22"/>
        </w:rPr>
        <w:t xml:space="preserve"> tejto Zmluvy. Objednávateľ má právo neschváliť predložený ročný </w:t>
      </w:r>
      <w:r w:rsidR="0018582A">
        <w:rPr>
          <w:rFonts w:ascii="Arial Narrow" w:hAnsi="Arial Narrow" w:cs="Tahoma"/>
          <w:sz w:val="22"/>
          <w:szCs w:val="22"/>
        </w:rPr>
        <w:t>plán vzdelávania</w:t>
      </w:r>
      <w:r>
        <w:rPr>
          <w:rFonts w:ascii="Arial Narrow" w:hAnsi="Arial Narrow" w:cs="Tahoma"/>
          <w:sz w:val="22"/>
          <w:szCs w:val="22"/>
        </w:rPr>
        <w:t xml:space="preserve"> a upozorniť Dodávateľa na n</w:t>
      </w:r>
      <w:r w:rsidR="0018582A">
        <w:rPr>
          <w:rFonts w:ascii="Arial Narrow" w:hAnsi="Arial Narrow" w:cs="Tahoma"/>
          <w:sz w:val="22"/>
          <w:szCs w:val="22"/>
        </w:rPr>
        <w:t>eúplný plán vzdelávania</w:t>
      </w:r>
      <w:r>
        <w:rPr>
          <w:rFonts w:ascii="Arial Narrow" w:hAnsi="Arial Narrow" w:cs="Tahoma"/>
          <w:sz w:val="22"/>
          <w:szCs w:val="22"/>
        </w:rPr>
        <w:t>, resp. na nedostatočné a</w:t>
      </w:r>
      <w:r w:rsidR="0018582A">
        <w:rPr>
          <w:rFonts w:ascii="Arial Narrow" w:hAnsi="Arial Narrow" w:cs="Tahoma"/>
          <w:sz w:val="22"/>
          <w:szCs w:val="22"/>
        </w:rPr>
        <w:t> neprimerané vzdelávanie</w:t>
      </w:r>
      <w:r>
        <w:rPr>
          <w:rFonts w:ascii="Arial Narrow" w:hAnsi="Arial Narrow" w:cs="Tahoma"/>
          <w:sz w:val="22"/>
          <w:szCs w:val="22"/>
        </w:rPr>
        <w:t xml:space="preserve"> vzhľadom na predmet tejto Zmluvy.</w:t>
      </w:r>
      <w:r w:rsidR="0014197E">
        <w:rPr>
          <w:rFonts w:ascii="Arial Narrow" w:hAnsi="Arial Narrow" w:cs="Tahoma"/>
          <w:sz w:val="22"/>
          <w:szCs w:val="22"/>
        </w:rPr>
        <w:t xml:space="preserve"> </w:t>
      </w:r>
      <w:r>
        <w:rPr>
          <w:rFonts w:ascii="Arial Narrow" w:hAnsi="Arial Narrow" w:cs="Tahoma"/>
          <w:sz w:val="22"/>
          <w:szCs w:val="22"/>
        </w:rPr>
        <w:t xml:space="preserve">Do 10 pracovných dní po skončení kalendárneho roka je Dodávateľ povinný </w:t>
      </w:r>
      <w:r w:rsidR="004C07FC">
        <w:rPr>
          <w:rFonts w:ascii="Arial Narrow" w:hAnsi="Arial Narrow" w:cs="Tahoma"/>
          <w:sz w:val="22"/>
          <w:szCs w:val="22"/>
        </w:rPr>
        <w:t xml:space="preserve">písomne </w:t>
      </w:r>
      <w:r>
        <w:rPr>
          <w:rFonts w:ascii="Arial Narrow" w:hAnsi="Arial Narrow" w:cs="Tahoma"/>
          <w:sz w:val="22"/>
          <w:szCs w:val="22"/>
        </w:rPr>
        <w:t>preukázať Obje</w:t>
      </w:r>
      <w:r w:rsidR="0018582A">
        <w:rPr>
          <w:rFonts w:ascii="Arial Narrow" w:hAnsi="Arial Narrow" w:cs="Tahoma"/>
          <w:sz w:val="22"/>
          <w:szCs w:val="22"/>
        </w:rPr>
        <w:t>dnávateľovi absolvovanie vzdelávaní</w:t>
      </w:r>
      <w:r>
        <w:rPr>
          <w:rFonts w:ascii="Arial Narrow" w:hAnsi="Arial Narrow" w:cs="Tahoma"/>
          <w:sz w:val="22"/>
          <w:szCs w:val="22"/>
        </w:rPr>
        <w:t xml:space="preserve"> expertami</w:t>
      </w:r>
      <w:r w:rsidR="000558D8">
        <w:rPr>
          <w:rFonts w:ascii="Arial Narrow" w:hAnsi="Arial Narrow" w:cs="Tahoma"/>
          <w:sz w:val="22"/>
          <w:szCs w:val="22"/>
        </w:rPr>
        <w:t>, odbornými garantami</w:t>
      </w:r>
      <w:r>
        <w:rPr>
          <w:rFonts w:ascii="Arial Narrow" w:hAnsi="Arial Narrow" w:cs="Tahoma"/>
          <w:sz w:val="22"/>
          <w:szCs w:val="22"/>
        </w:rPr>
        <w:t xml:space="preserve"> a ostatnými odborníkmi za predchádzajúci kalendárny rok. </w:t>
      </w:r>
      <w:r w:rsidR="0014197E">
        <w:rPr>
          <w:rFonts w:ascii="Arial Narrow" w:hAnsi="Arial Narrow" w:cs="Tahoma"/>
          <w:sz w:val="22"/>
          <w:szCs w:val="22"/>
        </w:rPr>
        <w:t xml:space="preserve"> </w:t>
      </w:r>
    </w:p>
    <w:p w14:paraId="06AA3F7E" w14:textId="77777777" w:rsidR="00F11883" w:rsidRPr="001B210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1B2101">
        <w:rPr>
          <w:rFonts w:ascii="Arial Narrow" w:hAnsi="Arial Narrow" w:cs="Arial"/>
          <w:sz w:val="22"/>
          <w:szCs w:val="22"/>
        </w:rPr>
        <w:t>Dodávateľ má povinnosť vyžiadať si vopred písomný súhlas Objednávateľa, týkajúci sa zmeny experta</w:t>
      </w:r>
      <w:r w:rsidR="000558D8">
        <w:rPr>
          <w:rFonts w:ascii="Arial Narrow" w:hAnsi="Arial Narrow" w:cs="Arial"/>
          <w:sz w:val="22"/>
          <w:szCs w:val="22"/>
        </w:rPr>
        <w:t>, odborného garanta</w:t>
      </w:r>
      <w:r w:rsidR="00927070" w:rsidRPr="001B2101">
        <w:rPr>
          <w:rFonts w:ascii="Arial Narrow" w:hAnsi="Arial Narrow" w:cs="Arial"/>
          <w:sz w:val="22"/>
          <w:szCs w:val="22"/>
        </w:rPr>
        <w:t xml:space="preserve"> a/alebo ostatného odborníka</w:t>
      </w:r>
      <w:r w:rsidRPr="001B2101">
        <w:rPr>
          <w:rFonts w:ascii="Arial Narrow" w:hAnsi="Arial Narrow" w:cs="Arial"/>
          <w:sz w:val="22"/>
          <w:szCs w:val="22"/>
        </w:rPr>
        <w:t>, ktorého používa na realizáciu plnenia podľa tejto Zmluvy. V prípade, ak niektorý z expertov</w:t>
      </w:r>
      <w:r w:rsidR="000558D8">
        <w:rPr>
          <w:rFonts w:ascii="Arial Narrow" w:hAnsi="Arial Narrow" w:cs="Arial"/>
          <w:sz w:val="22"/>
          <w:szCs w:val="22"/>
        </w:rPr>
        <w:t>, odborných garantov</w:t>
      </w:r>
      <w:r w:rsidR="00927070" w:rsidRPr="001B2101">
        <w:rPr>
          <w:rFonts w:ascii="Arial Narrow" w:hAnsi="Arial Narrow" w:cs="Arial"/>
          <w:sz w:val="22"/>
          <w:szCs w:val="22"/>
        </w:rPr>
        <w:t xml:space="preserve"> a/alebo ostatných odborníkov</w:t>
      </w:r>
      <w:r w:rsidRPr="001B2101">
        <w:rPr>
          <w:rFonts w:ascii="Arial Narrow" w:hAnsi="Arial Narrow" w:cs="Arial"/>
          <w:sz w:val="22"/>
          <w:szCs w:val="22"/>
        </w:rPr>
        <w:t xml:space="preserve"> ukončí spoluprácu s Dodávateľom, v prípade úmrtia experta</w:t>
      </w:r>
      <w:r w:rsidR="000558D8">
        <w:rPr>
          <w:rFonts w:ascii="Arial Narrow" w:hAnsi="Arial Narrow" w:cs="Arial"/>
          <w:sz w:val="22"/>
          <w:szCs w:val="22"/>
        </w:rPr>
        <w:t>, odborného garanta</w:t>
      </w:r>
      <w:r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ostatného odborníka </w:t>
      </w:r>
      <w:r w:rsidRPr="001B2101">
        <w:rPr>
          <w:rFonts w:ascii="Arial Narrow" w:hAnsi="Arial Narrow" w:cs="Arial"/>
          <w:sz w:val="22"/>
          <w:szCs w:val="22"/>
        </w:rPr>
        <w:t>alebo v inom relevantnom prípade, ktorý zabraňuje expertovi</w:t>
      </w:r>
      <w:r w:rsidR="000558D8">
        <w:rPr>
          <w:rFonts w:ascii="Arial Narrow" w:hAnsi="Arial Narrow" w:cs="Arial"/>
          <w:sz w:val="22"/>
          <w:szCs w:val="22"/>
        </w:rPr>
        <w:t>, odbornému garantovi</w:t>
      </w:r>
      <w:r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ostatnému odborníkovi </w:t>
      </w:r>
      <w:r w:rsidRPr="001B2101">
        <w:rPr>
          <w:rFonts w:ascii="Arial Narrow" w:hAnsi="Arial Narrow" w:cs="Arial"/>
          <w:sz w:val="22"/>
          <w:szCs w:val="22"/>
        </w:rPr>
        <w:t xml:space="preserve">riadne vykonávať plnenie Zmluvy alebo jeho časti, je Dodávateľ povinný o tejto skutočnosti bez zbytočného odkladu písomne informovať Objednávateľa. </w:t>
      </w:r>
    </w:p>
    <w:p w14:paraId="4C527C38" w14:textId="77777777" w:rsidR="00F11883" w:rsidRPr="001B2101" w:rsidRDefault="00D33B5C"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1B2101">
        <w:rPr>
          <w:rFonts w:ascii="Arial Narrow" w:hAnsi="Arial Narrow" w:cs="Arial"/>
          <w:sz w:val="22"/>
          <w:szCs w:val="22"/>
        </w:rPr>
        <w:t>Dodávateľ sa zaväzuje, že bude mať na realizáciu plnenia k dispozícii minimálne taký počet expertov</w:t>
      </w:r>
      <w:r w:rsidR="000558D8">
        <w:rPr>
          <w:rFonts w:ascii="Arial Narrow" w:hAnsi="Arial Narrow" w:cs="Arial"/>
          <w:sz w:val="22"/>
          <w:szCs w:val="22"/>
        </w:rPr>
        <w:t xml:space="preserve"> a odborných garantov</w:t>
      </w:r>
      <w:r w:rsidRPr="001B2101">
        <w:rPr>
          <w:rFonts w:ascii="Arial Narrow" w:hAnsi="Arial Narrow" w:cs="Arial"/>
          <w:sz w:val="22"/>
          <w:szCs w:val="22"/>
        </w:rPr>
        <w:t>, aký bol stanovený v rámci podmienok účasti a kritérií vo verejnom obstarávaní k predmetu tejto Zmluvy. Pri zmene experta</w:t>
      </w:r>
      <w:r w:rsidR="000558D8">
        <w:rPr>
          <w:rFonts w:ascii="Arial Narrow" w:hAnsi="Arial Narrow" w:cs="Arial"/>
          <w:sz w:val="22"/>
          <w:szCs w:val="22"/>
        </w:rPr>
        <w:t xml:space="preserve"> a/alebo odborného garanta</w:t>
      </w:r>
      <w:r w:rsidRPr="001B2101">
        <w:rPr>
          <w:rFonts w:ascii="Arial Narrow" w:hAnsi="Arial Narrow" w:cs="Arial"/>
          <w:sz w:val="22"/>
          <w:szCs w:val="22"/>
        </w:rPr>
        <w:t xml:space="preserve"> musí expert </w:t>
      </w:r>
      <w:r w:rsidR="000558D8">
        <w:rPr>
          <w:rFonts w:ascii="Arial Narrow" w:hAnsi="Arial Narrow" w:cs="Arial"/>
          <w:sz w:val="22"/>
          <w:szCs w:val="22"/>
        </w:rPr>
        <w:t xml:space="preserve">a/alebo odborný garant </w:t>
      </w:r>
      <w:r w:rsidRPr="001B2101">
        <w:rPr>
          <w:rFonts w:ascii="Arial Narrow" w:hAnsi="Arial Narrow" w:cs="Arial"/>
          <w:sz w:val="22"/>
          <w:szCs w:val="22"/>
        </w:rPr>
        <w:t xml:space="preserve">spĺňať minimálne požiadavky stanovené verejným obstarávateľom v rámci podmienok účasti a kritérií vo verejnom obstarávaní k predmetu tejto Zmluvy (t. j. musí spĺňať podmienky účasti týkajúce sa osobného postavenia a nesmú u neho existovať dôvody na vylúčenie podľa § 40 ods. 6 písm. a) až h) a ods. 7 </w:t>
      </w:r>
      <w:proofErr w:type="spellStart"/>
      <w:r w:rsidRPr="001B2101">
        <w:rPr>
          <w:rFonts w:ascii="Arial Narrow" w:hAnsi="Arial Narrow" w:cs="Arial"/>
          <w:sz w:val="22"/>
          <w:szCs w:val="22"/>
        </w:rPr>
        <w:t>ZoVO</w:t>
      </w:r>
      <w:proofErr w:type="spellEnd"/>
      <w:r w:rsidRPr="001B2101">
        <w:rPr>
          <w:rFonts w:ascii="Arial Narrow" w:hAnsi="Arial Narrow" w:cs="Arial"/>
          <w:sz w:val="22"/>
          <w:szCs w:val="22"/>
        </w:rPr>
        <w:t>, musí spĺňať podmienky účasti týkajúce sa technickej alebo odbornej spôsobilosti, aké spĺňal expert</w:t>
      </w:r>
      <w:r w:rsidR="000558D8">
        <w:rPr>
          <w:rFonts w:ascii="Arial Narrow" w:hAnsi="Arial Narrow" w:cs="Arial"/>
          <w:sz w:val="22"/>
          <w:szCs w:val="22"/>
        </w:rPr>
        <w:t xml:space="preserve"> a/alebo odborný garant</w:t>
      </w:r>
      <w:r w:rsidRPr="001B2101">
        <w:rPr>
          <w:rFonts w:ascii="Arial Narrow" w:hAnsi="Arial Narrow" w:cs="Arial"/>
          <w:sz w:val="22"/>
          <w:szCs w:val="22"/>
        </w:rPr>
        <w:t>, ktorého má nahradiť</w:t>
      </w:r>
      <w:r w:rsidR="003F3056" w:rsidRPr="001B2101">
        <w:rPr>
          <w:rFonts w:ascii="Arial Narrow" w:hAnsi="Arial Narrow" w:cs="Arial"/>
          <w:sz w:val="22"/>
          <w:szCs w:val="22"/>
        </w:rPr>
        <w:t>, nesmie dôjsť ku kumulácii jedným odborníkom na viacerých funkciách expertov</w:t>
      </w:r>
      <w:r w:rsidR="000558D8">
        <w:rPr>
          <w:rFonts w:ascii="Arial Narrow" w:hAnsi="Arial Narrow" w:cs="Arial"/>
          <w:sz w:val="22"/>
          <w:szCs w:val="22"/>
        </w:rPr>
        <w:t xml:space="preserve"> a/alebo odborných garantov</w:t>
      </w:r>
      <w:r w:rsidRPr="001B2101">
        <w:rPr>
          <w:rFonts w:ascii="Arial Narrow" w:hAnsi="Arial Narrow" w:cs="Arial"/>
          <w:sz w:val="22"/>
          <w:szCs w:val="22"/>
        </w:rPr>
        <w:t xml:space="preserve"> a rovnako musí spĺňať aj kritériá, v zmysle ktorých bude spĺňať rovnaké alebo vyššie požiadavky na kvalitu príslušného experta</w:t>
      </w:r>
      <w:r w:rsidR="000558D8">
        <w:rPr>
          <w:rFonts w:ascii="Arial Narrow" w:hAnsi="Arial Narrow" w:cs="Arial"/>
          <w:sz w:val="22"/>
          <w:szCs w:val="22"/>
        </w:rPr>
        <w:t xml:space="preserve"> a/alebo odborného garanta</w:t>
      </w:r>
      <w:r w:rsidRPr="001B2101">
        <w:rPr>
          <w:rFonts w:ascii="Arial Narrow" w:hAnsi="Arial Narrow" w:cs="Arial"/>
          <w:sz w:val="22"/>
          <w:szCs w:val="22"/>
        </w:rPr>
        <w:t xml:space="preserve"> ako spĺňal expert</w:t>
      </w:r>
      <w:r w:rsidR="000558D8">
        <w:rPr>
          <w:rFonts w:ascii="Arial Narrow" w:hAnsi="Arial Narrow" w:cs="Arial"/>
          <w:sz w:val="22"/>
          <w:szCs w:val="22"/>
        </w:rPr>
        <w:t xml:space="preserve"> a/alebo odborný garant</w:t>
      </w:r>
      <w:r w:rsidRPr="001B2101">
        <w:rPr>
          <w:rFonts w:ascii="Arial Narrow" w:hAnsi="Arial Narrow" w:cs="Arial"/>
          <w:sz w:val="22"/>
          <w:szCs w:val="22"/>
        </w:rPr>
        <w:t xml:space="preserve">, ktorého má nahradiť). </w:t>
      </w:r>
    </w:p>
    <w:p w14:paraId="13745A12" w14:textId="77777777" w:rsidR="00A77352" w:rsidRPr="00955072" w:rsidRDefault="003652AD" w:rsidP="00335128">
      <w:pPr>
        <w:pStyle w:val="Odsekzoznamu"/>
        <w:widowControl w:val="0"/>
        <w:numPr>
          <w:ilvl w:val="1"/>
          <w:numId w:val="38"/>
        </w:numPr>
        <w:tabs>
          <w:tab w:val="clear" w:pos="2160"/>
          <w:tab w:val="clear" w:pos="2880"/>
          <w:tab w:val="clear" w:pos="4500"/>
        </w:tabs>
        <w:autoSpaceDE w:val="0"/>
        <w:autoSpaceDN w:val="0"/>
        <w:adjustRightInd w:val="0"/>
        <w:spacing w:before="120"/>
        <w:ind w:left="709" w:hanging="709"/>
        <w:jc w:val="both"/>
        <w:rPr>
          <w:rFonts w:ascii="Arial Narrow" w:eastAsia="Calibri" w:hAnsi="Arial Narrow" w:cs="Arial"/>
          <w:sz w:val="22"/>
          <w:szCs w:val="22"/>
        </w:rPr>
      </w:pPr>
      <w:r w:rsidRPr="00B81C83">
        <w:rPr>
          <w:rFonts w:ascii="Arial Narrow" w:hAnsi="Arial Narrow" w:cs="Arial"/>
          <w:sz w:val="22"/>
          <w:szCs w:val="22"/>
        </w:rPr>
        <w:t xml:space="preserve">Žiadosť o písomný súhlas pri zmene experta, odborného garanta a/alebo ostatného odborníka predloží Dodávateľ v písomnej forme spolu s dokladmi preukazujúcimi splnenie predmetných minimálnych požiadaviek v zmysle bodu 16.5 tejto Zmluvy na expertov a/alebo odborných garantov, a to minimálne </w:t>
      </w:r>
      <w:r w:rsidR="00C35831" w:rsidRPr="00B81C83">
        <w:rPr>
          <w:rFonts w:ascii="Arial Narrow" w:hAnsi="Arial Narrow" w:cs="Arial"/>
          <w:sz w:val="22"/>
          <w:szCs w:val="22"/>
        </w:rPr>
        <w:t>30 dní</w:t>
      </w:r>
      <w:r w:rsidRPr="00B81C83">
        <w:rPr>
          <w:rFonts w:ascii="Arial Narrow" w:hAnsi="Arial Narrow" w:cs="Arial"/>
          <w:sz w:val="22"/>
          <w:szCs w:val="22"/>
        </w:rPr>
        <w:t xml:space="preserve"> pred ich nástupom na výkon činností podľa tejto Zmluvy.</w:t>
      </w:r>
      <w:r w:rsidRPr="00AD2A31">
        <w:rPr>
          <w:rFonts w:ascii="Arial Narrow" w:hAnsi="Arial Narrow" w:cs="Arial"/>
          <w:sz w:val="22"/>
          <w:szCs w:val="22"/>
        </w:rPr>
        <w:t xml:space="preserve"> </w:t>
      </w:r>
      <w:r w:rsidR="00D33B5C" w:rsidRPr="00AD2A31">
        <w:rPr>
          <w:rFonts w:ascii="Arial Narrow" w:hAnsi="Arial Narrow" w:cs="Arial"/>
          <w:sz w:val="22"/>
          <w:szCs w:val="22"/>
        </w:rPr>
        <w:t xml:space="preserve">Po kladnom písomnom stanovisku zaslanom </w:t>
      </w:r>
      <w:r w:rsidR="003F3056" w:rsidRPr="00AD2A31">
        <w:rPr>
          <w:rFonts w:ascii="Arial Narrow" w:hAnsi="Arial Narrow" w:cs="Arial"/>
          <w:sz w:val="22"/>
          <w:szCs w:val="22"/>
        </w:rPr>
        <w:t>zodpovednou</w:t>
      </w:r>
      <w:r w:rsidR="00D33B5C" w:rsidRPr="00AD2A31">
        <w:rPr>
          <w:rFonts w:ascii="Arial Narrow" w:hAnsi="Arial Narrow" w:cs="Arial"/>
          <w:sz w:val="22"/>
          <w:szCs w:val="22"/>
        </w:rPr>
        <w:t xml:space="preserve"> osobou Objednávateľa</w:t>
      </w:r>
      <w:r w:rsidR="003F3056" w:rsidRPr="00AD2A31">
        <w:rPr>
          <w:rFonts w:ascii="Arial Narrow" w:hAnsi="Arial Narrow" w:cs="Arial"/>
          <w:sz w:val="22"/>
          <w:szCs w:val="22"/>
        </w:rPr>
        <w:t xml:space="preserve"> podľa bodu</w:t>
      </w:r>
      <w:r w:rsidR="00D33B5C" w:rsidRPr="00AD2A31">
        <w:rPr>
          <w:rFonts w:ascii="Arial Narrow" w:hAnsi="Arial Narrow" w:cs="Arial"/>
          <w:sz w:val="22"/>
          <w:szCs w:val="22"/>
        </w:rPr>
        <w:t xml:space="preserve"> </w:t>
      </w:r>
      <w:r w:rsidR="005A7139" w:rsidRPr="00AD2A31">
        <w:rPr>
          <w:rFonts w:ascii="Arial Narrow" w:hAnsi="Arial Narrow" w:cs="Arial"/>
          <w:sz w:val="22"/>
          <w:szCs w:val="22"/>
        </w:rPr>
        <w:t>27</w:t>
      </w:r>
      <w:r w:rsidR="00D33B5C" w:rsidRPr="00AD2A31">
        <w:rPr>
          <w:rFonts w:ascii="Arial Narrow" w:hAnsi="Arial Narrow" w:cs="Arial"/>
          <w:sz w:val="22"/>
          <w:szCs w:val="22"/>
        </w:rPr>
        <w:t>.</w:t>
      </w:r>
      <w:r w:rsidR="005A7139" w:rsidRPr="00AD2A31">
        <w:rPr>
          <w:rFonts w:ascii="Arial Narrow" w:hAnsi="Arial Narrow" w:cs="Arial"/>
          <w:sz w:val="22"/>
          <w:szCs w:val="22"/>
        </w:rPr>
        <w:t>2</w:t>
      </w:r>
      <w:r w:rsidR="00D33B5C" w:rsidRPr="00AD2A31">
        <w:rPr>
          <w:rFonts w:ascii="Arial Narrow" w:hAnsi="Arial Narrow" w:cs="Arial"/>
          <w:sz w:val="22"/>
          <w:szCs w:val="22"/>
        </w:rPr>
        <w:t xml:space="preserve"> </w:t>
      </w:r>
      <w:r w:rsidR="00592564" w:rsidRPr="00AD2A31">
        <w:rPr>
          <w:rFonts w:ascii="Arial Narrow" w:hAnsi="Arial Narrow" w:cs="Arial"/>
          <w:sz w:val="22"/>
          <w:szCs w:val="22"/>
        </w:rPr>
        <w:t>tejto</w:t>
      </w:r>
      <w:r w:rsidR="00592564">
        <w:rPr>
          <w:rFonts w:ascii="Arial Narrow" w:hAnsi="Arial Narrow" w:cs="Arial"/>
          <w:sz w:val="22"/>
          <w:szCs w:val="22"/>
        </w:rPr>
        <w:t xml:space="preserve"> </w:t>
      </w:r>
      <w:r w:rsidR="00D33B5C" w:rsidRPr="001B2101">
        <w:rPr>
          <w:rFonts w:ascii="Arial Narrow" w:hAnsi="Arial Narrow" w:cs="Arial"/>
          <w:sz w:val="22"/>
          <w:szCs w:val="22"/>
        </w:rPr>
        <w:t>Zmluvy môže príslušný expert</w:t>
      </w:r>
      <w:r w:rsidR="000558D8">
        <w:rPr>
          <w:rFonts w:ascii="Arial Narrow" w:hAnsi="Arial Narrow" w:cs="Arial"/>
          <w:sz w:val="22"/>
          <w:szCs w:val="22"/>
        </w:rPr>
        <w:t>, odborný garant</w:t>
      </w:r>
      <w:r w:rsidR="00D33B5C" w:rsidRPr="001B2101">
        <w:rPr>
          <w:rFonts w:ascii="Arial Narrow" w:hAnsi="Arial Narrow" w:cs="Arial"/>
          <w:sz w:val="22"/>
          <w:szCs w:val="22"/>
        </w:rPr>
        <w:t xml:space="preserve"> </w:t>
      </w:r>
      <w:r w:rsidR="00927070" w:rsidRPr="001B2101">
        <w:rPr>
          <w:rFonts w:ascii="Arial Narrow" w:hAnsi="Arial Narrow" w:cs="Arial"/>
          <w:sz w:val="22"/>
          <w:szCs w:val="22"/>
        </w:rPr>
        <w:t xml:space="preserve">a/alebo ostatný odborník </w:t>
      </w:r>
      <w:r w:rsidR="00D33B5C" w:rsidRPr="001B2101">
        <w:rPr>
          <w:rFonts w:ascii="Arial Narrow" w:hAnsi="Arial Narrow" w:cs="Arial"/>
          <w:sz w:val="22"/>
          <w:szCs w:val="22"/>
        </w:rPr>
        <w:t>začať vykonávať príslušné činnosti v rámci plnenia</w:t>
      </w:r>
      <w:r w:rsidR="00927070" w:rsidRPr="001B2101">
        <w:rPr>
          <w:rFonts w:ascii="Arial Narrow" w:hAnsi="Arial Narrow" w:cs="Arial"/>
          <w:sz w:val="22"/>
          <w:szCs w:val="22"/>
        </w:rPr>
        <w:t xml:space="preserve"> predmetu podľa</w:t>
      </w:r>
      <w:r w:rsidR="00D33B5C" w:rsidRPr="001B2101">
        <w:rPr>
          <w:rFonts w:ascii="Arial Narrow" w:hAnsi="Arial Narrow" w:cs="Arial"/>
          <w:sz w:val="22"/>
          <w:szCs w:val="22"/>
        </w:rPr>
        <w:t xml:space="preserve"> tejto Zmluvy.</w:t>
      </w:r>
    </w:p>
    <w:p w14:paraId="71B02354" w14:textId="77777777" w:rsidR="00955072" w:rsidRPr="001B2101" w:rsidRDefault="00955072" w:rsidP="00955072">
      <w:pPr>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Článok 1</w:t>
      </w:r>
      <w:r w:rsidR="00335128">
        <w:rPr>
          <w:rFonts w:ascii="Arial Narrow" w:hAnsi="Arial Narrow" w:cs="Tahoma"/>
          <w:b/>
          <w:sz w:val="22"/>
          <w:szCs w:val="22"/>
          <w:u w:val="single"/>
        </w:rPr>
        <w:t>7</w:t>
      </w:r>
      <w:r w:rsidRPr="001B2101">
        <w:rPr>
          <w:rFonts w:ascii="Arial Narrow" w:hAnsi="Arial Narrow" w:cs="Tahoma"/>
          <w:b/>
          <w:sz w:val="22"/>
          <w:szCs w:val="22"/>
          <w:u w:val="single"/>
        </w:rPr>
        <w:t xml:space="preserve">. </w:t>
      </w:r>
      <w:r w:rsidRPr="001B2101">
        <w:rPr>
          <w:rFonts w:ascii="Arial Narrow" w:hAnsi="Arial Narrow" w:cs="Tahoma"/>
          <w:b/>
          <w:sz w:val="22"/>
          <w:szCs w:val="22"/>
          <w:u w:val="single"/>
        </w:rPr>
        <w:tab/>
        <w:t>Vypracovanie pracovných výkazov a pracovné stretnutia zmluvných strán</w:t>
      </w:r>
    </w:p>
    <w:p w14:paraId="0D482F9A"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2556D195"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0EB3022C" w14:textId="77777777" w:rsidR="00955072" w:rsidRPr="00955072" w:rsidRDefault="00955072" w:rsidP="00955072">
      <w:pPr>
        <w:pStyle w:val="Odsekzoznamu"/>
        <w:numPr>
          <w:ilvl w:val="0"/>
          <w:numId w:val="39"/>
        </w:numPr>
        <w:tabs>
          <w:tab w:val="clear" w:pos="2160"/>
          <w:tab w:val="clear" w:pos="2880"/>
          <w:tab w:val="clear" w:pos="4500"/>
        </w:tabs>
        <w:spacing w:before="120"/>
        <w:jc w:val="both"/>
        <w:rPr>
          <w:rFonts w:ascii="Arial Narrow" w:hAnsi="Arial Narrow"/>
          <w:vanish/>
          <w:color w:val="000000"/>
          <w:sz w:val="22"/>
          <w:szCs w:val="22"/>
        </w:rPr>
      </w:pPr>
    </w:p>
    <w:p w14:paraId="0466F894" w14:textId="77777777" w:rsidR="00955072" w:rsidRPr="00335128"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olor w:val="000000"/>
          <w:sz w:val="22"/>
          <w:szCs w:val="22"/>
        </w:rPr>
        <w:t xml:space="preserve">V rámci realizácie plnenia predmetu </w:t>
      </w:r>
      <w:r w:rsidR="00592564">
        <w:rPr>
          <w:rFonts w:ascii="Arial Narrow" w:hAnsi="Arial Narrow"/>
          <w:color w:val="000000"/>
          <w:sz w:val="22"/>
          <w:szCs w:val="22"/>
        </w:rPr>
        <w:t xml:space="preserve">tejto </w:t>
      </w:r>
      <w:r w:rsidRPr="00335128">
        <w:rPr>
          <w:rFonts w:ascii="Arial Narrow" w:hAnsi="Arial Narrow"/>
          <w:color w:val="000000"/>
          <w:sz w:val="22"/>
          <w:szCs w:val="22"/>
        </w:rPr>
        <w:t>Zmluvy</w:t>
      </w:r>
      <w:r w:rsidR="00592564">
        <w:rPr>
          <w:rFonts w:ascii="Arial Narrow" w:hAnsi="Arial Narrow"/>
          <w:color w:val="000000"/>
          <w:sz w:val="22"/>
          <w:szCs w:val="22"/>
        </w:rPr>
        <w:t>,</w:t>
      </w:r>
      <w:r w:rsidR="006C756A">
        <w:rPr>
          <w:rFonts w:ascii="Arial Narrow" w:hAnsi="Arial Narrow"/>
          <w:color w:val="000000"/>
          <w:sz w:val="22"/>
          <w:szCs w:val="22"/>
        </w:rPr>
        <w:t xml:space="preserve"> </w:t>
      </w:r>
      <w:r w:rsidRPr="00335128">
        <w:rPr>
          <w:rFonts w:ascii="Arial Narrow" w:hAnsi="Arial Narrow"/>
          <w:color w:val="000000"/>
          <w:sz w:val="22"/>
          <w:szCs w:val="22"/>
        </w:rPr>
        <w:t xml:space="preserve">sa Dodávateľ zaväzuje predkladať Objednávateľovi podrobné pracovné výkazy založené na </w:t>
      </w:r>
      <w:r w:rsidR="006C756A">
        <w:rPr>
          <w:rFonts w:ascii="Arial Narrow" w:hAnsi="Arial Narrow"/>
          <w:color w:val="000000"/>
          <w:sz w:val="22"/>
          <w:szCs w:val="22"/>
        </w:rPr>
        <w:t>vykazovaní činností súvisiacich s </w:t>
      </w:r>
      <w:r w:rsidR="002A152B">
        <w:rPr>
          <w:rFonts w:ascii="Arial Narrow" w:hAnsi="Arial Narrow"/>
          <w:color w:val="000000"/>
          <w:sz w:val="22"/>
          <w:szCs w:val="22"/>
        </w:rPr>
        <w:t>vykon</w:t>
      </w:r>
      <w:r w:rsidR="006C756A">
        <w:rPr>
          <w:rFonts w:ascii="Arial Narrow" w:hAnsi="Arial Narrow"/>
          <w:color w:val="000000"/>
          <w:sz w:val="22"/>
          <w:szCs w:val="22"/>
        </w:rPr>
        <w:t>aním diela v človekodňoch</w:t>
      </w:r>
      <w:r w:rsidR="00BF0510">
        <w:rPr>
          <w:rFonts w:ascii="Arial Narrow" w:hAnsi="Arial Narrow"/>
          <w:color w:val="000000"/>
          <w:sz w:val="22"/>
          <w:szCs w:val="22"/>
        </w:rPr>
        <w:t xml:space="preserve"> (</w:t>
      </w:r>
      <w:r w:rsidR="006C756A">
        <w:rPr>
          <w:rFonts w:ascii="Arial Narrow" w:hAnsi="Arial Narrow"/>
          <w:color w:val="000000"/>
          <w:sz w:val="22"/>
          <w:szCs w:val="22"/>
        </w:rPr>
        <w:t>ďalej ako „pracovné výkazy“</w:t>
      </w:r>
      <w:r w:rsidR="00BF0510">
        <w:rPr>
          <w:rFonts w:ascii="Arial Narrow" w:hAnsi="Arial Narrow"/>
          <w:color w:val="000000"/>
          <w:sz w:val="22"/>
          <w:szCs w:val="22"/>
        </w:rPr>
        <w:t>)</w:t>
      </w:r>
      <w:r w:rsidR="00AC54F0">
        <w:rPr>
          <w:rFonts w:ascii="Arial Narrow" w:hAnsi="Arial Narrow"/>
          <w:color w:val="000000"/>
          <w:sz w:val="22"/>
          <w:szCs w:val="22"/>
        </w:rPr>
        <w:t xml:space="preserve"> a to</w:t>
      </w:r>
      <w:r w:rsidR="00AC54F0" w:rsidRPr="00AC54F0">
        <w:rPr>
          <w:rFonts w:ascii="Arial Narrow" w:hAnsi="Arial Narrow"/>
          <w:color w:val="000000"/>
          <w:sz w:val="22"/>
          <w:szCs w:val="22"/>
        </w:rPr>
        <w:t xml:space="preserve"> </w:t>
      </w:r>
      <w:r w:rsidR="00AC54F0">
        <w:rPr>
          <w:rFonts w:ascii="Arial Narrow" w:hAnsi="Arial Narrow"/>
          <w:color w:val="000000"/>
          <w:sz w:val="22"/>
          <w:szCs w:val="22"/>
        </w:rPr>
        <w:t>za každého experta</w:t>
      </w:r>
      <w:r w:rsidR="00FF2AB7">
        <w:rPr>
          <w:rFonts w:ascii="Arial Narrow" w:hAnsi="Arial Narrow"/>
          <w:color w:val="000000"/>
          <w:sz w:val="22"/>
          <w:szCs w:val="22"/>
        </w:rPr>
        <w:t>, odborného garanta</w:t>
      </w:r>
      <w:r w:rsidR="00AC54F0">
        <w:rPr>
          <w:rFonts w:ascii="Arial Narrow" w:hAnsi="Arial Narrow"/>
          <w:color w:val="000000"/>
          <w:sz w:val="22"/>
          <w:szCs w:val="22"/>
        </w:rPr>
        <w:t xml:space="preserve"> a ostatného odborníka</w:t>
      </w:r>
      <w:r w:rsidR="00AC54F0" w:rsidRPr="00335128">
        <w:rPr>
          <w:rFonts w:ascii="Arial Narrow" w:hAnsi="Arial Narrow"/>
          <w:color w:val="000000"/>
          <w:sz w:val="22"/>
          <w:szCs w:val="22"/>
        </w:rPr>
        <w:t xml:space="preserve"> Dodávateľa osobitne</w:t>
      </w:r>
      <w:r w:rsidR="00AC54F0">
        <w:rPr>
          <w:rFonts w:ascii="Arial Narrow" w:hAnsi="Arial Narrow"/>
          <w:color w:val="000000"/>
          <w:sz w:val="22"/>
          <w:szCs w:val="22"/>
        </w:rPr>
        <w:t xml:space="preserve">, ktorý sa podieľal na </w:t>
      </w:r>
      <w:r w:rsidR="002A152B">
        <w:rPr>
          <w:rFonts w:ascii="Arial Narrow" w:hAnsi="Arial Narrow"/>
          <w:color w:val="000000"/>
          <w:sz w:val="22"/>
          <w:szCs w:val="22"/>
        </w:rPr>
        <w:t>vykonaní</w:t>
      </w:r>
      <w:r w:rsidR="00AC54F0">
        <w:rPr>
          <w:rFonts w:ascii="Arial Narrow" w:hAnsi="Arial Narrow"/>
          <w:color w:val="000000"/>
          <w:sz w:val="22"/>
          <w:szCs w:val="22"/>
        </w:rPr>
        <w:t xml:space="preserve"> diela v príslušnom mesiaci</w:t>
      </w:r>
      <w:r w:rsidR="00AC54F0" w:rsidRPr="00335128">
        <w:rPr>
          <w:rFonts w:ascii="Arial Narrow" w:hAnsi="Arial Narrow"/>
          <w:color w:val="000000"/>
          <w:sz w:val="22"/>
          <w:szCs w:val="22"/>
        </w:rPr>
        <w:t xml:space="preserve">, </w:t>
      </w:r>
      <w:r w:rsidR="00AC54F0" w:rsidRPr="00335128">
        <w:rPr>
          <w:rFonts w:ascii="Arial Narrow" w:hAnsi="Arial Narrow" w:cs="Tahoma"/>
          <w:color w:val="000000"/>
          <w:sz w:val="22"/>
          <w:szCs w:val="22"/>
        </w:rPr>
        <w:t xml:space="preserve">vrátane uvedenia konkrétnych vykonávaných činností v zmysle detailného popisu krokov/aktivít </w:t>
      </w:r>
      <w:r w:rsidR="00AC54F0" w:rsidRPr="005A7139">
        <w:rPr>
          <w:rFonts w:ascii="Arial Narrow" w:hAnsi="Arial Narrow" w:cs="Tahoma"/>
          <w:color w:val="000000"/>
          <w:sz w:val="22"/>
          <w:szCs w:val="22"/>
        </w:rPr>
        <w:t>uvedeného v Prílohe 1, ak Objednávateľ</w:t>
      </w:r>
      <w:r w:rsidR="00AC54F0" w:rsidRPr="00335128">
        <w:rPr>
          <w:rFonts w:ascii="Arial Narrow" w:hAnsi="Arial Narrow" w:cs="Tahoma"/>
          <w:color w:val="000000"/>
          <w:sz w:val="22"/>
          <w:szCs w:val="22"/>
        </w:rPr>
        <w:t xml:space="preserve"> neurčí inak</w:t>
      </w:r>
      <w:r w:rsidR="00AC54F0" w:rsidRPr="00335128">
        <w:rPr>
          <w:rFonts w:ascii="Arial Narrow" w:hAnsi="Arial Narrow"/>
          <w:color w:val="000000"/>
          <w:sz w:val="22"/>
          <w:szCs w:val="22"/>
        </w:rPr>
        <w:t xml:space="preserve">. </w:t>
      </w:r>
      <w:r w:rsidRPr="00335128">
        <w:rPr>
          <w:rFonts w:ascii="Arial Narrow" w:hAnsi="Arial Narrow"/>
          <w:color w:val="000000"/>
          <w:sz w:val="22"/>
          <w:szCs w:val="22"/>
        </w:rPr>
        <w:t xml:space="preserve"> </w:t>
      </w:r>
      <w:r w:rsidR="00AC54F0">
        <w:rPr>
          <w:rFonts w:ascii="Arial Narrow" w:hAnsi="Arial Narrow"/>
          <w:color w:val="000000"/>
          <w:sz w:val="22"/>
          <w:szCs w:val="22"/>
        </w:rPr>
        <w:t xml:space="preserve">V rámci realizácie plnenia predmetu Zmluvy sa Dodávateľ ďalej zaväzuje predkladať Objednávateľovi </w:t>
      </w:r>
      <w:r w:rsidRPr="00335128">
        <w:rPr>
          <w:rFonts w:ascii="Arial Narrow" w:hAnsi="Arial Narrow"/>
          <w:color w:val="000000"/>
          <w:sz w:val="22"/>
          <w:szCs w:val="22"/>
        </w:rPr>
        <w:t xml:space="preserve">osobitné </w:t>
      </w:r>
      <w:r w:rsidR="006C756A">
        <w:rPr>
          <w:rFonts w:ascii="Arial Narrow" w:hAnsi="Arial Narrow"/>
          <w:color w:val="000000"/>
          <w:sz w:val="22"/>
          <w:szCs w:val="22"/>
        </w:rPr>
        <w:t>mesačné výkazy dodaných prác v rámci pred</w:t>
      </w:r>
      <w:r w:rsidR="00F844C7">
        <w:rPr>
          <w:rFonts w:ascii="Arial Narrow" w:hAnsi="Arial Narrow"/>
          <w:color w:val="000000"/>
          <w:sz w:val="22"/>
          <w:szCs w:val="22"/>
        </w:rPr>
        <w:t xml:space="preserve">platených </w:t>
      </w:r>
      <w:r w:rsidR="00F844C7">
        <w:rPr>
          <w:rFonts w:ascii="Arial Narrow" w:hAnsi="Arial Narrow"/>
          <w:color w:val="000000"/>
          <w:sz w:val="22"/>
          <w:szCs w:val="22"/>
        </w:rPr>
        <w:lastRenderedPageBreak/>
        <w:t xml:space="preserve">služieb, </w:t>
      </w:r>
      <w:r w:rsidR="006C756A">
        <w:rPr>
          <w:rFonts w:ascii="Arial Narrow" w:hAnsi="Arial Narrow"/>
          <w:color w:val="000000"/>
          <w:sz w:val="22"/>
          <w:szCs w:val="22"/>
        </w:rPr>
        <w:t xml:space="preserve">osobitné </w:t>
      </w:r>
      <w:r w:rsidR="00F844C7">
        <w:rPr>
          <w:rFonts w:ascii="Arial Narrow" w:hAnsi="Arial Narrow"/>
          <w:color w:val="000000"/>
          <w:sz w:val="22"/>
          <w:szCs w:val="22"/>
        </w:rPr>
        <w:t>mesačné výkazy dodaných prác</w:t>
      </w:r>
      <w:r w:rsidR="006C756A">
        <w:rPr>
          <w:rFonts w:ascii="Arial Narrow" w:hAnsi="Arial Narrow"/>
          <w:color w:val="000000"/>
          <w:sz w:val="22"/>
          <w:szCs w:val="22"/>
        </w:rPr>
        <w:t xml:space="preserve"> v rámci </w:t>
      </w:r>
      <w:r w:rsidR="00AC54F0">
        <w:rPr>
          <w:rFonts w:ascii="Arial Narrow" w:hAnsi="Arial Narrow"/>
          <w:color w:val="000000"/>
          <w:sz w:val="22"/>
          <w:szCs w:val="22"/>
        </w:rPr>
        <w:t xml:space="preserve">služieb na vyžiadanie </w:t>
      </w:r>
      <w:r w:rsidR="00F844C7">
        <w:rPr>
          <w:rFonts w:ascii="Arial Narrow" w:hAnsi="Arial Narrow"/>
          <w:color w:val="000000"/>
          <w:sz w:val="22"/>
          <w:szCs w:val="22"/>
        </w:rPr>
        <w:t xml:space="preserve">a </w:t>
      </w:r>
      <w:r w:rsidR="00F844C7">
        <w:rPr>
          <w:rFonts w:ascii="Arial Narrow" w:hAnsi="Arial Narrow" w:cs="Tahoma"/>
          <w:sz w:val="22"/>
          <w:szCs w:val="22"/>
        </w:rPr>
        <w:t xml:space="preserve">výkazy </w:t>
      </w:r>
      <w:r w:rsidR="00F844C7" w:rsidRPr="001B2101">
        <w:rPr>
          <w:rFonts w:ascii="Arial Narrow" w:hAnsi="Arial Narrow" w:cs="Tahoma"/>
          <w:sz w:val="22"/>
          <w:szCs w:val="22"/>
        </w:rPr>
        <w:t xml:space="preserve">dodaných prác </w:t>
      </w:r>
      <w:r w:rsidR="00F844C7">
        <w:rPr>
          <w:rFonts w:ascii="Arial Narrow" w:hAnsi="Arial Narrow" w:cs="Tahoma"/>
          <w:sz w:val="22"/>
          <w:szCs w:val="22"/>
        </w:rPr>
        <w:t>v rámci služieb realizácie zmeny</w:t>
      </w:r>
      <w:r w:rsidR="00F844C7" w:rsidRPr="00335128">
        <w:rPr>
          <w:rFonts w:ascii="Arial Narrow" w:hAnsi="Arial Narrow"/>
          <w:color w:val="000000"/>
          <w:sz w:val="22"/>
          <w:szCs w:val="22"/>
        </w:rPr>
        <w:t xml:space="preserve"> </w:t>
      </w:r>
      <w:r w:rsidRPr="00335128">
        <w:rPr>
          <w:rFonts w:ascii="Arial Narrow" w:hAnsi="Arial Narrow"/>
          <w:color w:val="000000"/>
          <w:sz w:val="22"/>
          <w:szCs w:val="22"/>
        </w:rPr>
        <w:t xml:space="preserve">založené na </w:t>
      </w:r>
      <w:r w:rsidR="00AC54F0">
        <w:rPr>
          <w:rFonts w:ascii="Arial Narrow" w:hAnsi="Arial Narrow"/>
          <w:color w:val="000000"/>
          <w:sz w:val="22"/>
          <w:szCs w:val="22"/>
        </w:rPr>
        <w:t>vykazovaní či</w:t>
      </w:r>
      <w:r w:rsidRPr="00335128">
        <w:rPr>
          <w:rFonts w:ascii="Arial Narrow" w:hAnsi="Arial Narrow"/>
          <w:color w:val="000000"/>
          <w:sz w:val="22"/>
          <w:szCs w:val="22"/>
        </w:rPr>
        <w:t>nnost</w:t>
      </w:r>
      <w:r w:rsidR="00A25731">
        <w:rPr>
          <w:rFonts w:ascii="Arial Narrow" w:hAnsi="Arial Narrow"/>
          <w:color w:val="000000"/>
          <w:sz w:val="22"/>
          <w:szCs w:val="22"/>
        </w:rPr>
        <w:t>í predstavujúcich poskytovanie s</w:t>
      </w:r>
      <w:r w:rsidRPr="00335128">
        <w:rPr>
          <w:rFonts w:ascii="Arial Narrow" w:hAnsi="Arial Narrow"/>
          <w:color w:val="000000"/>
          <w:sz w:val="22"/>
          <w:szCs w:val="22"/>
        </w:rPr>
        <w:t>lužieb</w:t>
      </w:r>
      <w:r w:rsidR="00AC54F0">
        <w:rPr>
          <w:rFonts w:ascii="Arial Narrow" w:hAnsi="Arial Narrow"/>
          <w:color w:val="000000"/>
          <w:sz w:val="22"/>
          <w:szCs w:val="22"/>
        </w:rPr>
        <w:t xml:space="preserve"> v </w:t>
      </w:r>
      <w:proofErr w:type="spellStart"/>
      <w:r w:rsidR="00AC54F0">
        <w:rPr>
          <w:rFonts w:ascii="Arial Narrow" w:hAnsi="Arial Narrow"/>
          <w:color w:val="000000"/>
          <w:sz w:val="22"/>
          <w:szCs w:val="22"/>
        </w:rPr>
        <w:t>človekohodinách</w:t>
      </w:r>
      <w:proofErr w:type="spellEnd"/>
      <w:r w:rsidR="00AC54F0">
        <w:rPr>
          <w:rFonts w:ascii="Arial Narrow" w:hAnsi="Arial Narrow"/>
          <w:color w:val="000000"/>
          <w:sz w:val="22"/>
          <w:szCs w:val="22"/>
        </w:rPr>
        <w:t xml:space="preserve"> (ďalej </w:t>
      </w:r>
      <w:r w:rsidR="0060239C">
        <w:rPr>
          <w:rFonts w:ascii="Arial Narrow" w:hAnsi="Arial Narrow"/>
          <w:color w:val="000000"/>
          <w:sz w:val="22"/>
          <w:szCs w:val="22"/>
        </w:rPr>
        <w:t xml:space="preserve">aj </w:t>
      </w:r>
      <w:r w:rsidR="00AC54F0">
        <w:rPr>
          <w:rFonts w:ascii="Arial Narrow" w:hAnsi="Arial Narrow"/>
          <w:color w:val="000000"/>
          <w:sz w:val="22"/>
          <w:szCs w:val="22"/>
        </w:rPr>
        <w:t>ako „výkazy</w:t>
      </w:r>
      <w:r w:rsidR="00F844C7">
        <w:rPr>
          <w:rFonts w:ascii="Arial Narrow" w:hAnsi="Arial Narrow"/>
          <w:color w:val="000000"/>
          <w:sz w:val="22"/>
          <w:szCs w:val="22"/>
        </w:rPr>
        <w:t xml:space="preserve"> aplikačnej podpory</w:t>
      </w:r>
      <w:r w:rsidR="00AC54F0">
        <w:rPr>
          <w:rFonts w:ascii="Arial Narrow" w:hAnsi="Arial Narrow"/>
          <w:color w:val="000000"/>
          <w:sz w:val="22"/>
          <w:szCs w:val="22"/>
        </w:rPr>
        <w:t xml:space="preserve">“). </w:t>
      </w:r>
      <w:r w:rsidRPr="00335128">
        <w:rPr>
          <w:rFonts w:ascii="Arial Narrow" w:hAnsi="Arial Narrow"/>
          <w:color w:val="000000"/>
          <w:sz w:val="22"/>
          <w:szCs w:val="22"/>
        </w:rPr>
        <w:t>Predkladané pracovné výkazy</w:t>
      </w:r>
      <w:r w:rsidR="00AC54F0">
        <w:rPr>
          <w:rFonts w:ascii="Arial Narrow" w:hAnsi="Arial Narrow"/>
          <w:color w:val="000000"/>
          <w:sz w:val="22"/>
          <w:szCs w:val="22"/>
        </w:rPr>
        <w:t xml:space="preserve"> a</w:t>
      </w:r>
      <w:r w:rsidR="00F844C7">
        <w:rPr>
          <w:rFonts w:ascii="Arial Narrow" w:hAnsi="Arial Narrow"/>
          <w:color w:val="000000"/>
          <w:sz w:val="22"/>
          <w:szCs w:val="22"/>
        </w:rPr>
        <w:t> </w:t>
      </w:r>
      <w:r w:rsidR="00AC54F0">
        <w:rPr>
          <w:rFonts w:ascii="Arial Narrow" w:hAnsi="Arial Narrow"/>
          <w:color w:val="000000"/>
          <w:sz w:val="22"/>
          <w:szCs w:val="22"/>
        </w:rPr>
        <w:t>výkazy</w:t>
      </w:r>
      <w:r w:rsidR="00F844C7">
        <w:rPr>
          <w:rFonts w:ascii="Arial Narrow" w:hAnsi="Arial Narrow"/>
          <w:color w:val="000000"/>
          <w:sz w:val="22"/>
          <w:szCs w:val="22"/>
        </w:rPr>
        <w:t xml:space="preserve"> aplikačnej podpory</w:t>
      </w:r>
      <w:r w:rsidRPr="00335128">
        <w:rPr>
          <w:rFonts w:ascii="Arial Narrow" w:hAnsi="Arial Narrow"/>
          <w:color w:val="000000"/>
          <w:sz w:val="22"/>
          <w:szCs w:val="22"/>
        </w:rPr>
        <w:t xml:space="preserve"> podliehajú sch</w:t>
      </w:r>
      <w:r w:rsidR="00BF0510">
        <w:rPr>
          <w:rFonts w:ascii="Arial Narrow" w:hAnsi="Arial Narrow"/>
          <w:color w:val="000000"/>
          <w:sz w:val="22"/>
          <w:szCs w:val="22"/>
        </w:rPr>
        <w:t xml:space="preserve">vaľovaniu </w:t>
      </w:r>
      <w:r w:rsidR="00AC54F0">
        <w:rPr>
          <w:rFonts w:ascii="Arial Narrow" w:hAnsi="Arial Narrow"/>
          <w:color w:val="000000"/>
          <w:sz w:val="22"/>
          <w:szCs w:val="22"/>
        </w:rPr>
        <w:t>Objednávateľom, ktoré bude oznámené prostredníctvom zodpovednej osoby</w:t>
      </w:r>
      <w:r w:rsidR="00BF0510">
        <w:rPr>
          <w:rFonts w:ascii="Arial Narrow" w:hAnsi="Arial Narrow"/>
          <w:color w:val="000000"/>
          <w:sz w:val="22"/>
          <w:szCs w:val="22"/>
        </w:rPr>
        <w:t xml:space="preserve"> </w:t>
      </w:r>
      <w:r w:rsidRPr="00335128">
        <w:rPr>
          <w:rFonts w:ascii="Arial Narrow" w:hAnsi="Arial Narrow"/>
          <w:color w:val="000000"/>
          <w:sz w:val="22"/>
          <w:szCs w:val="22"/>
        </w:rPr>
        <w:t>Obj</w:t>
      </w:r>
      <w:r w:rsidR="00360D5F">
        <w:rPr>
          <w:rFonts w:ascii="Arial Narrow" w:hAnsi="Arial Narrow"/>
          <w:color w:val="000000"/>
          <w:sz w:val="22"/>
          <w:szCs w:val="22"/>
        </w:rPr>
        <w:t>ednávateľa podľa bodu 27.2</w:t>
      </w:r>
      <w:r w:rsidRPr="00335128">
        <w:rPr>
          <w:rFonts w:ascii="Arial Narrow" w:hAnsi="Arial Narrow"/>
          <w:color w:val="000000"/>
          <w:sz w:val="22"/>
          <w:szCs w:val="22"/>
        </w:rPr>
        <w:t xml:space="preserve"> </w:t>
      </w:r>
      <w:r w:rsidR="00592564">
        <w:rPr>
          <w:rFonts w:ascii="Arial Narrow" w:hAnsi="Arial Narrow"/>
          <w:color w:val="000000"/>
          <w:sz w:val="22"/>
          <w:szCs w:val="22"/>
        </w:rPr>
        <w:t xml:space="preserve">tejto </w:t>
      </w:r>
      <w:r w:rsidRPr="00335128">
        <w:rPr>
          <w:rFonts w:ascii="Arial Narrow" w:hAnsi="Arial Narrow"/>
          <w:color w:val="000000"/>
          <w:sz w:val="22"/>
          <w:szCs w:val="22"/>
        </w:rPr>
        <w:t>Zmluvy.</w:t>
      </w:r>
      <w:r w:rsidRPr="00335128">
        <w:rPr>
          <w:rFonts w:ascii="Arial Narrow" w:hAnsi="Arial Narrow"/>
          <w:color w:val="FF0000"/>
          <w:sz w:val="22"/>
          <w:szCs w:val="22"/>
        </w:rPr>
        <w:t xml:space="preserve"> </w:t>
      </w:r>
    </w:p>
    <w:p w14:paraId="7D5AE7C8" w14:textId="1AED1489" w:rsidR="00955072" w:rsidRPr="00952C39" w:rsidRDefault="00955072" w:rsidP="008A465F">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952C39">
        <w:rPr>
          <w:rFonts w:ascii="Arial Narrow" w:hAnsi="Arial Narrow" w:cs="Arial"/>
          <w:sz w:val="22"/>
          <w:szCs w:val="22"/>
        </w:rPr>
        <w:t xml:space="preserve">Dodávateľ je povinný do 5 pracovných dní po ukončení každého kalendárneho mesiaca počas plnenia predmetu tejto Zmluvy, písomne doručiť zodpovednej osobe Objednávateľa v zmysle bodu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Pr="00952C39">
        <w:rPr>
          <w:rFonts w:ascii="Arial Narrow" w:hAnsi="Arial Narrow" w:cs="Arial"/>
          <w:sz w:val="22"/>
          <w:szCs w:val="22"/>
        </w:rPr>
        <w:t xml:space="preserve"> </w:t>
      </w:r>
      <w:r w:rsidR="00592564">
        <w:rPr>
          <w:rFonts w:ascii="Arial Narrow" w:hAnsi="Arial Narrow" w:cs="Arial"/>
          <w:sz w:val="22"/>
          <w:szCs w:val="22"/>
        </w:rPr>
        <w:t xml:space="preserve">tejto </w:t>
      </w:r>
      <w:r w:rsidRPr="00952C39">
        <w:rPr>
          <w:rFonts w:ascii="Arial Narrow" w:hAnsi="Arial Narrow" w:cs="Arial"/>
          <w:sz w:val="22"/>
          <w:szCs w:val="22"/>
        </w:rPr>
        <w:t xml:space="preserve">Zmluvy na adresu Objednávateľa uvedenú v bode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00E2180E">
        <w:rPr>
          <w:rFonts w:ascii="Arial Narrow" w:hAnsi="Arial Narrow" w:cs="Arial"/>
          <w:sz w:val="22"/>
          <w:szCs w:val="22"/>
        </w:rPr>
        <w:t xml:space="preserve"> </w:t>
      </w:r>
      <w:r w:rsidR="00592564">
        <w:rPr>
          <w:rFonts w:ascii="Arial Narrow" w:hAnsi="Arial Narrow" w:cs="Arial"/>
          <w:sz w:val="22"/>
          <w:szCs w:val="22"/>
        </w:rPr>
        <w:t xml:space="preserve">tejto </w:t>
      </w:r>
      <w:r w:rsidR="007D0C2C">
        <w:rPr>
          <w:rFonts w:ascii="Arial Narrow" w:hAnsi="Arial Narrow" w:cs="Arial"/>
          <w:sz w:val="22"/>
          <w:szCs w:val="22"/>
        </w:rPr>
        <w:t>Zmluvy</w:t>
      </w:r>
      <w:r w:rsidRPr="00952C39">
        <w:rPr>
          <w:rFonts w:ascii="Arial Narrow" w:hAnsi="Arial Narrow" w:cs="Arial"/>
          <w:sz w:val="22"/>
          <w:szCs w:val="22"/>
        </w:rPr>
        <w:t xml:space="preserve">. </w:t>
      </w:r>
      <w:r w:rsidR="00360D5F">
        <w:rPr>
          <w:rFonts w:ascii="Arial Narrow" w:hAnsi="Arial Narrow" w:cs="Tahoma"/>
          <w:sz w:val="22"/>
          <w:szCs w:val="22"/>
        </w:rPr>
        <w:t xml:space="preserve">Predloha pracovného výkazu </w:t>
      </w:r>
      <w:r w:rsidR="006C756A">
        <w:rPr>
          <w:rFonts w:ascii="Arial Narrow" w:hAnsi="Arial Narrow" w:cs="Tahoma"/>
          <w:sz w:val="22"/>
          <w:szCs w:val="22"/>
        </w:rPr>
        <w:t>bud</w:t>
      </w:r>
      <w:r w:rsidR="00360D5F">
        <w:rPr>
          <w:rFonts w:ascii="Arial Narrow" w:hAnsi="Arial Narrow" w:cs="Tahoma"/>
          <w:sz w:val="22"/>
          <w:szCs w:val="22"/>
        </w:rPr>
        <w:t xml:space="preserve">e </w:t>
      </w:r>
      <w:r w:rsidR="005A191A">
        <w:rPr>
          <w:rFonts w:ascii="Arial Narrow" w:hAnsi="Arial Narrow" w:cs="Tahoma"/>
          <w:sz w:val="22"/>
          <w:szCs w:val="22"/>
        </w:rPr>
        <w:t>súčasťou usmernenia s</w:t>
      </w:r>
      <w:r w:rsidR="00952C39" w:rsidRPr="00952C39">
        <w:rPr>
          <w:rFonts w:ascii="Arial Narrow" w:hAnsi="Arial Narrow" w:cs="Tahoma"/>
          <w:sz w:val="22"/>
          <w:szCs w:val="22"/>
        </w:rPr>
        <w:t>prostre</w:t>
      </w:r>
      <w:r w:rsidR="006C756A">
        <w:rPr>
          <w:rFonts w:ascii="Arial Narrow" w:hAnsi="Arial Narrow" w:cs="Tahoma"/>
          <w:sz w:val="22"/>
          <w:szCs w:val="22"/>
        </w:rPr>
        <w:t>dkovateľského orgánu, ktoré bud</w:t>
      </w:r>
      <w:r w:rsidR="00360D5F">
        <w:rPr>
          <w:rFonts w:ascii="Arial Narrow" w:hAnsi="Arial Narrow" w:cs="Tahoma"/>
          <w:sz w:val="22"/>
          <w:szCs w:val="22"/>
        </w:rPr>
        <w:t>e</w:t>
      </w:r>
      <w:r w:rsidR="00952C39" w:rsidRPr="00952C39">
        <w:rPr>
          <w:rFonts w:ascii="Arial Narrow" w:hAnsi="Arial Narrow" w:cs="Tahoma"/>
          <w:sz w:val="22"/>
          <w:szCs w:val="22"/>
        </w:rPr>
        <w:t xml:space="preserve"> zverejnené na webovom sídle </w:t>
      </w:r>
      <w:hyperlink r:id="rId12" w:history="1">
        <w:r w:rsidR="00952C39" w:rsidRPr="00952C39">
          <w:rPr>
            <w:rStyle w:val="Hypertextovprepojenie"/>
            <w:rFonts w:ascii="Arial Narrow" w:hAnsi="Arial Narrow" w:cs="Tahoma"/>
            <w:sz w:val="22"/>
            <w:szCs w:val="22"/>
          </w:rPr>
          <w:t>www.informatizacia.sk</w:t>
        </w:r>
      </w:hyperlink>
      <w:r w:rsidR="00952C39" w:rsidRPr="00952C39">
        <w:rPr>
          <w:rStyle w:val="Hypertextovprepojenie"/>
          <w:rFonts w:ascii="Arial Narrow" w:hAnsi="Arial Narrow" w:cs="Tahoma"/>
          <w:color w:val="auto"/>
          <w:sz w:val="22"/>
          <w:szCs w:val="22"/>
          <w:u w:val="none"/>
        </w:rPr>
        <w:t xml:space="preserve"> (ďalej ako „Predloha pracovného výkazu“)</w:t>
      </w:r>
      <w:r w:rsidR="00F844C7">
        <w:rPr>
          <w:rFonts w:ascii="Arial Narrow" w:hAnsi="Arial Narrow" w:cs="Tahoma"/>
          <w:sz w:val="22"/>
          <w:szCs w:val="22"/>
        </w:rPr>
        <w:t xml:space="preserve">. </w:t>
      </w:r>
      <w:r w:rsidR="00777B0F">
        <w:rPr>
          <w:rFonts w:ascii="Arial Narrow" w:hAnsi="Arial Narrow" w:cs="Tahoma"/>
          <w:sz w:val="22"/>
          <w:szCs w:val="22"/>
        </w:rPr>
        <w:t>Predlohu v</w:t>
      </w:r>
      <w:r w:rsidR="00AC54F0">
        <w:rPr>
          <w:rFonts w:ascii="Arial Narrow" w:hAnsi="Arial Narrow" w:cs="Tahoma"/>
          <w:sz w:val="22"/>
          <w:szCs w:val="22"/>
        </w:rPr>
        <w:t>ýkaz</w:t>
      </w:r>
      <w:r w:rsidR="00777B0F">
        <w:rPr>
          <w:rFonts w:ascii="Arial Narrow" w:hAnsi="Arial Narrow" w:cs="Tahoma"/>
          <w:sz w:val="22"/>
          <w:szCs w:val="22"/>
        </w:rPr>
        <w:t>u</w:t>
      </w:r>
      <w:r w:rsidR="00F844C7">
        <w:rPr>
          <w:rFonts w:ascii="Arial Narrow" w:hAnsi="Arial Narrow" w:cs="Tahoma"/>
          <w:sz w:val="22"/>
          <w:szCs w:val="22"/>
        </w:rPr>
        <w:t xml:space="preserve"> aplikačnej podpory</w:t>
      </w:r>
      <w:r w:rsidR="00AC54F0">
        <w:rPr>
          <w:rFonts w:ascii="Arial Narrow" w:hAnsi="Arial Narrow" w:cs="Tahoma"/>
          <w:sz w:val="22"/>
          <w:szCs w:val="22"/>
        </w:rPr>
        <w:t xml:space="preserve"> predkladan</w:t>
      </w:r>
      <w:r w:rsidR="00777B0F">
        <w:rPr>
          <w:rFonts w:ascii="Arial Narrow" w:hAnsi="Arial Narrow" w:cs="Tahoma"/>
          <w:sz w:val="22"/>
          <w:szCs w:val="22"/>
        </w:rPr>
        <w:t>ého</w:t>
      </w:r>
      <w:r w:rsidR="00AC54F0">
        <w:rPr>
          <w:rFonts w:ascii="Arial Narrow" w:hAnsi="Arial Narrow" w:cs="Tahoma"/>
          <w:sz w:val="22"/>
          <w:szCs w:val="22"/>
        </w:rPr>
        <w:t xml:space="preserve"> za poskytnutie služieb aplikačnej podpory </w:t>
      </w:r>
      <w:r w:rsidR="00777B0F">
        <w:rPr>
          <w:rFonts w:ascii="Arial Narrow" w:hAnsi="Arial Narrow" w:cs="Tahoma"/>
          <w:sz w:val="22"/>
          <w:szCs w:val="22"/>
        </w:rPr>
        <w:t>Objednávateľ predloží Dodávateľovi najneskôr 1 mesiac pred začiatkom poskytovania služieb.</w:t>
      </w:r>
      <w:r w:rsidR="00AC54F0">
        <w:rPr>
          <w:rFonts w:ascii="Arial Narrow" w:hAnsi="Arial Narrow" w:cs="Tahoma"/>
          <w:sz w:val="22"/>
          <w:szCs w:val="22"/>
        </w:rPr>
        <w:t xml:space="preserve"> </w:t>
      </w:r>
      <w:r w:rsidR="00AC54F0">
        <w:rPr>
          <w:rFonts w:ascii="Arial Narrow" w:hAnsi="Arial Narrow" w:cs="Arial"/>
          <w:sz w:val="22"/>
          <w:szCs w:val="22"/>
        </w:rPr>
        <w:t xml:space="preserve">Predkladanie mesačných výkazov dodaných prác v rámci predplatených služieb a služieb na vyžiadanie je upravené v Prílohe </w:t>
      </w:r>
      <w:r w:rsidR="00AA3706">
        <w:rPr>
          <w:rFonts w:ascii="Arial Narrow" w:hAnsi="Arial Narrow" w:cs="Arial"/>
          <w:sz w:val="22"/>
          <w:szCs w:val="22"/>
        </w:rPr>
        <w:t>9</w:t>
      </w:r>
      <w:r w:rsidR="00AC54F0">
        <w:rPr>
          <w:rFonts w:ascii="Arial Narrow" w:hAnsi="Arial Narrow" w:cs="Arial"/>
          <w:sz w:val="22"/>
          <w:szCs w:val="22"/>
        </w:rPr>
        <w:t xml:space="preserve">. </w:t>
      </w:r>
      <w:r w:rsidR="00952C39" w:rsidRPr="00952C39">
        <w:rPr>
          <w:rFonts w:ascii="Arial Narrow" w:hAnsi="Arial Narrow" w:cs="Tahoma"/>
          <w:sz w:val="22"/>
          <w:szCs w:val="22"/>
        </w:rPr>
        <w:t xml:space="preserve">V prípade, ak v čase účinnosti tejto Zmluvy nebude predloha </w:t>
      </w:r>
      <w:r w:rsidR="00AC54F0">
        <w:rPr>
          <w:rFonts w:ascii="Arial Narrow" w:hAnsi="Arial Narrow" w:cs="Tahoma"/>
          <w:sz w:val="22"/>
          <w:szCs w:val="22"/>
        </w:rPr>
        <w:t>zverejnená podľa druhej</w:t>
      </w:r>
      <w:r w:rsidR="00952C39" w:rsidRPr="00952C39">
        <w:rPr>
          <w:rFonts w:ascii="Arial Narrow" w:hAnsi="Arial Narrow" w:cs="Tahoma"/>
          <w:sz w:val="22"/>
          <w:szCs w:val="22"/>
        </w:rPr>
        <w:t xml:space="preserve"> vety</w:t>
      </w:r>
      <w:r w:rsidR="00AC54F0">
        <w:rPr>
          <w:rFonts w:ascii="Arial Narrow" w:hAnsi="Arial Narrow" w:cs="Tahoma"/>
          <w:sz w:val="22"/>
          <w:szCs w:val="22"/>
        </w:rPr>
        <w:t xml:space="preserve"> tohto bodu</w:t>
      </w:r>
      <w:r w:rsidR="00952C39" w:rsidRPr="00952C39">
        <w:rPr>
          <w:rFonts w:ascii="Arial Narrow" w:hAnsi="Arial Narrow" w:cs="Tahoma"/>
          <w:sz w:val="22"/>
          <w:szCs w:val="22"/>
        </w:rPr>
        <w:t>, Dodávateľ je povinný vyzvať Ob</w:t>
      </w:r>
      <w:r w:rsidR="00E2180E">
        <w:rPr>
          <w:rFonts w:ascii="Arial Narrow" w:hAnsi="Arial Narrow" w:cs="Tahoma"/>
          <w:sz w:val="22"/>
          <w:szCs w:val="22"/>
        </w:rPr>
        <w:t xml:space="preserve">jednávateľa prostredníctvom </w:t>
      </w:r>
      <w:r w:rsidR="00952C39" w:rsidRPr="00952C39">
        <w:rPr>
          <w:rFonts w:ascii="Arial Narrow" w:hAnsi="Arial Narrow" w:cs="Tahoma"/>
          <w:sz w:val="22"/>
          <w:szCs w:val="22"/>
        </w:rPr>
        <w:t>zodpovednej osoby podľa bodu 27</w:t>
      </w:r>
      <w:r w:rsidR="00E2180E">
        <w:rPr>
          <w:rFonts w:ascii="Arial Narrow" w:hAnsi="Arial Narrow" w:cs="Tahoma"/>
          <w:sz w:val="22"/>
          <w:szCs w:val="22"/>
        </w:rPr>
        <w:t>.2</w:t>
      </w:r>
      <w:r w:rsidR="006C756A">
        <w:rPr>
          <w:rFonts w:ascii="Arial Narrow" w:hAnsi="Arial Narrow" w:cs="Tahoma"/>
          <w:sz w:val="22"/>
          <w:szCs w:val="22"/>
        </w:rPr>
        <w:t xml:space="preserve"> </w:t>
      </w:r>
      <w:r w:rsidR="00592564">
        <w:rPr>
          <w:rFonts w:ascii="Arial Narrow" w:hAnsi="Arial Narrow" w:cs="Tahoma"/>
          <w:sz w:val="22"/>
          <w:szCs w:val="22"/>
        </w:rPr>
        <w:t xml:space="preserve">tejto </w:t>
      </w:r>
      <w:r w:rsidR="006C756A">
        <w:rPr>
          <w:rFonts w:ascii="Arial Narrow" w:hAnsi="Arial Narrow" w:cs="Tahoma"/>
          <w:sz w:val="22"/>
          <w:szCs w:val="22"/>
        </w:rPr>
        <w:t>Zmluvy, aby</w:t>
      </w:r>
      <w:r w:rsidR="00952C39" w:rsidRPr="00952C39">
        <w:rPr>
          <w:rFonts w:ascii="Arial Narrow" w:hAnsi="Arial Narrow" w:cs="Tahoma"/>
          <w:sz w:val="22"/>
          <w:szCs w:val="22"/>
        </w:rPr>
        <w:t xml:space="preserve"> predložil</w:t>
      </w:r>
      <w:r w:rsidR="006C756A">
        <w:rPr>
          <w:rFonts w:ascii="Arial Narrow" w:hAnsi="Arial Narrow" w:cs="Tahoma"/>
          <w:sz w:val="22"/>
          <w:szCs w:val="22"/>
        </w:rPr>
        <w:t xml:space="preserve"> Dodávateľovi</w:t>
      </w:r>
      <w:r w:rsidR="00952C39" w:rsidRPr="00952C39">
        <w:rPr>
          <w:rFonts w:ascii="Arial Narrow" w:hAnsi="Arial Narrow" w:cs="Tahoma"/>
          <w:sz w:val="22"/>
          <w:szCs w:val="22"/>
        </w:rPr>
        <w:t xml:space="preserve"> vzor pracovného výkazu, ktorý má byť používaný počas realizácie </w:t>
      </w:r>
      <w:r w:rsidR="00E2180E">
        <w:rPr>
          <w:rFonts w:ascii="Arial Narrow" w:hAnsi="Arial Narrow" w:cs="Tahoma"/>
          <w:sz w:val="22"/>
          <w:szCs w:val="22"/>
        </w:rPr>
        <w:t>predmetu Zmluvy</w:t>
      </w:r>
      <w:r w:rsidR="00952C39" w:rsidRPr="00952C39">
        <w:rPr>
          <w:rFonts w:ascii="Arial Narrow" w:hAnsi="Arial Narrow" w:cs="Tahoma"/>
          <w:sz w:val="22"/>
          <w:szCs w:val="22"/>
        </w:rPr>
        <w:t xml:space="preserve">. </w:t>
      </w:r>
      <w:r w:rsidR="00E2180E">
        <w:rPr>
          <w:rFonts w:ascii="Arial Narrow" w:hAnsi="Arial Narrow" w:cs="Tahoma"/>
          <w:sz w:val="22"/>
          <w:szCs w:val="22"/>
        </w:rPr>
        <w:t>Pracovný výkaz podľa predchádzajúcej vety bude obsahovať najmä identifikáciu predmetu plnenia, označenie Dodávateľa, jednoznačnú identifikáciu experta,</w:t>
      </w:r>
      <w:r w:rsidR="00FF2AB7">
        <w:rPr>
          <w:rFonts w:ascii="Arial Narrow" w:hAnsi="Arial Narrow" w:cs="Tahoma"/>
          <w:sz w:val="22"/>
          <w:szCs w:val="22"/>
        </w:rPr>
        <w:t xml:space="preserve"> odborného garanta,</w:t>
      </w:r>
      <w:r w:rsidR="00E2180E">
        <w:rPr>
          <w:rFonts w:ascii="Arial Narrow" w:hAnsi="Arial Narrow" w:cs="Tahoma"/>
          <w:sz w:val="22"/>
          <w:szCs w:val="22"/>
        </w:rPr>
        <w:t xml:space="preserve"> resp. ostatného odborníka a vykonávanú pozíciu, časové vymedzenie, časový rozsah prác podľa </w:t>
      </w:r>
      <w:r w:rsidR="00592564">
        <w:rPr>
          <w:rFonts w:ascii="Arial Narrow" w:hAnsi="Arial Narrow" w:cs="Tahoma"/>
          <w:sz w:val="22"/>
          <w:szCs w:val="22"/>
        </w:rPr>
        <w:t xml:space="preserve">tejto </w:t>
      </w:r>
      <w:r w:rsidR="00E2180E">
        <w:rPr>
          <w:rFonts w:ascii="Arial Narrow" w:hAnsi="Arial Narrow" w:cs="Tahoma"/>
          <w:sz w:val="22"/>
          <w:szCs w:val="22"/>
        </w:rPr>
        <w:t>Zmluvy a popis činností, ktor</w:t>
      </w:r>
      <w:r w:rsidR="00E260E7">
        <w:rPr>
          <w:rFonts w:ascii="Arial Narrow" w:hAnsi="Arial Narrow" w:cs="Tahoma"/>
          <w:sz w:val="22"/>
          <w:szCs w:val="22"/>
        </w:rPr>
        <w:t>ý je</w:t>
      </w:r>
      <w:r w:rsidR="00E2180E">
        <w:rPr>
          <w:rFonts w:ascii="Arial Narrow" w:hAnsi="Arial Narrow" w:cs="Tahoma"/>
          <w:sz w:val="22"/>
          <w:szCs w:val="22"/>
        </w:rPr>
        <w:t xml:space="preserve"> v rámci </w:t>
      </w:r>
      <w:r w:rsidR="00592564">
        <w:rPr>
          <w:rFonts w:ascii="Arial Narrow" w:hAnsi="Arial Narrow" w:cs="Tahoma"/>
          <w:sz w:val="22"/>
          <w:szCs w:val="22"/>
        </w:rPr>
        <w:t xml:space="preserve">tejto </w:t>
      </w:r>
      <w:r w:rsidR="00E2180E">
        <w:rPr>
          <w:rFonts w:ascii="Arial Narrow" w:hAnsi="Arial Narrow" w:cs="Tahoma"/>
          <w:sz w:val="22"/>
          <w:szCs w:val="22"/>
        </w:rPr>
        <w:t xml:space="preserve">Zmluvy podrobne spracovaný vzhľadom na vykonané činnosti a zrealizované výstupy. </w:t>
      </w:r>
      <w:r w:rsidR="006C756A">
        <w:rPr>
          <w:rFonts w:ascii="Arial Narrow" w:hAnsi="Arial Narrow" w:cs="Arial"/>
          <w:sz w:val="22"/>
          <w:szCs w:val="22"/>
        </w:rPr>
        <w:t xml:space="preserve">Každý </w:t>
      </w:r>
      <w:r w:rsidRPr="00952C39">
        <w:rPr>
          <w:rFonts w:ascii="Arial Narrow" w:hAnsi="Arial Narrow" w:cs="Arial"/>
          <w:sz w:val="22"/>
          <w:szCs w:val="22"/>
        </w:rPr>
        <w:t xml:space="preserve"> pracovný výkaz bude podpísaný príslušnou osobou a zodpovednou osobou Dodávateľa v zmysle bodu </w:t>
      </w:r>
      <w:r w:rsidR="005A7139" w:rsidRPr="00952C39">
        <w:rPr>
          <w:rFonts w:ascii="Arial Narrow" w:hAnsi="Arial Narrow" w:cs="Arial"/>
          <w:sz w:val="22"/>
          <w:szCs w:val="22"/>
        </w:rPr>
        <w:t>27</w:t>
      </w:r>
      <w:r w:rsidRPr="00952C39">
        <w:rPr>
          <w:rFonts w:ascii="Arial Narrow" w:hAnsi="Arial Narrow" w:cs="Arial"/>
          <w:sz w:val="22"/>
          <w:szCs w:val="22"/>
        </w:rPr>
        <w:t>.</w:t>
      </w:r>
      <w:r w:rsidR="005A7139" w:rsidRPr="00952C39">
        <w:rPr>
          <w:rFonts w:ascii="Arial Narrow" w:hAnsi="Arial Narrow" w:cs="Arial"/>
          <w:sz w:val="22"/>
          <w:szCs w:val="22"/>
        </w:rPr>
        <w:t>2</w:t>
      </w:r>
      <w:r w:rsidR="0048233E">
        <w:rPr>
          <w:rFonts w:ascii="Arial Narrow" w:hAnsi="Arial Narrow" w:cs="Arial"/>
          <w:sz w:val="22"/>
          <w:szCs w:val="22"/>
        </w:rPr>
        <w:t xml:space="preserve"> </w:t>
      </w:r>
      <w:r w:rsidR="00592564">
        <w:rPr>
          <w:rFonts w:ascii="Arial Narrow" w:hAnsi="Arial Narrow" w:cs="Arial"/>
          <w:sz w:val="22"/>
          <w:szCs w:val="22"/>
        </w:rPr>
        <w:t xml:space="preserve">tejto </w:t>
      </w:r>
      <w:r w:rsidRPr="00952C39">
        <w:rPr>
          <w:rFonts w:ascii="Arial Narrow" w:hAnsi="Arial Narrow" w:cs="Arial"/>
          <w:sz w:val="22"/>
          <w:szCs w:val="22"/>
        </w:rPr>
        <w:t>Zmluvy.</w:t>
      </w:r>
    </w:p>
    <w:p w14:paraId="237ACF55" w14:textId="479F42FB" w:rsidR="00955072" w:rsidRPr="00AD2A3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AD2A31">
        <w:rPr>
          <w:rFonts w:ascii="Arial Narrow" w:hAnsi="Arial Narrow"/>
          <w:color w:val="000000"/>
          <w:sz w:val="22"/>
          <w:szCs w:val="22"/>
        </w:rPr>
        <w:t xml:space="preserve">Potvrdenie o schválení pracovných výkazov bude Objednávateľ </w:t>
      </w:r>
      <w:r w:rsidR="00E260E7">
        <w:rPr>
          <w:rFonts w:ascii="Arial Narrow" w:hAnsi="Arial Narrow"/>
          <w:color w:val="000000"/>
          <w:sz w:val="22"/>
          <w:szCs w:val="22"/>
        </w:rPr>
        <w:t xml:space="preserve">elektronicky </w:t>
      </w:r>
      <w:r w:rsidRPr="00AD2A31">
        <w:rPr>
          <w:rFonts w:ascii="Arial Narrow" w:hAnsi="Arial Narrow"/>
          <w:color w:val="000000"/>
          <w:sz w:val="22"/>
          <w:szCs w:val="22"/>
        </w:rPr>
        <w:t>zasielať Dodávateľovi.</w:t>
      </w:r>
      <w:r w:rsidRPr="00AD2A31">
        <w:rPr>
          <w:rFonts w:ascii="Arial Narrow" w:hAnsi="Arial Narrow" w:cs="Tahoma"/>
          <w:sz w:val="22"/>
          <w:szCs w:val="22"/>
        </w:rPr>
        <w:t xml:space="preserve"> </w:t>
      </w:r>
      <w:r w:rsidR="003652AD" w:rsidRPr="00B81C83">
        <w:rPr>
          <w:rFonts w:ascii="Arial Narrow" w:hAnsi="Arial Narrow" w:cs="Tahoma"/>
          <w:sz w:val="22"/>
          <w:szCs w:val="22"/>
        </w:rPr>
        <w:t xml:space="preserve">Objednávateľ je oprávnený odmietnuť potvrdiť pracovné výkazy a výkazy aplikačnej podpory </w:t>
      </w:r>
      <w:r w:rsidR="00AA4536" w:rsidRPr="00B81C83">
        <w:rPr>
          <w:rFonts w:ascii="Arial Narrow" w:hAnsi="Arial Narrow" w:cs="Tahoma"/>
          <w:sz w:val="22"/>
          <w:szCs w:val="22"/>
        </w:rPr>
        <w:t xml:space="preserve">najmä </w:t>
      </w:r>
      <w:r w:rsidR="003652AD" w:rsidRPr="00B81C83">
        <w:rPr>
          <w:rFonts w:ascii="Arial Narrow" w:hAnsi="Arial Narrow" w:cs="Tahoma"/>
          <w:sz w:val="22"/>
          <w:szCs w:val="22"/>
        </w:rPr>
        <w:t xml:space="preserve">na základe </w:t>
      </w:r>
      <w:r w:rsidR="00AA4536" w:rsidRPr="00B81C83">
        <w:rPr>
          <w:rFonts w:ascii="Arial Narrow" w:hAnsi="Arial Narrow" w:cs="Tahoma"/>
          <w:sz w:val="22"/>
          <w:szCs w:val="22"/>
        </w:rPr>
        <w:t xml:space="preserve">nesprávne a/alebo neúplne vyplnených údajov, chýbajúcich náležitostí, ak by </w:t>
      </w:r>
      <w:r w:rsidR="00122FBA" w:rsidRPr="00B81C83">
        <w:rPr>
          <w:rFonts w:ascii="Arial Narrow" w:hAnsi="Arial Narrow" w:cs="Tahoma"/>
          <w:sz w:val="22"/>
          <w:szCs w:val="22"/>
        </w:rPr>
        <w:t>vykazovali porušenie všeobecne záväzných právnych predpisov a</w:t>
      </w:r>
      <w:r w:rsidR="00E260E7">
        <w:rPr>
          <w:rFonts w:ascii="Arial Narrow" w:hAnsi="Arial Narrow" w:cs="Tahoma"/>
          <w:sz w:val="22"/>
          <w:szCs w:val="22"/>
        </w:rPr>
        <w:t xml:space="preserve"> na základe </w:t>
      </w:r>
      <w:r w:rsidR="00122FBA" w:rsidRPr="00B81C83">
        <w:rPr>
          <w:rFonts w:ascii="Arial Narrow" w:hAnsi="Arial Narrow" w:cs="Tahoma"/>
          <w:sz w:val="22"/>
          <w:szCs w:val="22"/>
        </w:rPr>
        <w:t>ďalš</w:t>
      </w:r>
      <w:r w:rsidR="00E260E7">
        <w:rPr>
          <w:rFonts w:ascii="Arial Narrow" w:hAnsi="Arial Narrow" w:cs="Tahoma"/>
          <w:sz w:val="22"/>
          <w:szCs w:val="22"/>
        </w:rPr>
        <w:t>ích</w:t>
      </w:r>
      <w:r w:rsidR="00122FBA" w:rsidRPr="00B81C83">
        <w:rPr>
          <w:rFonts w:ascii="Arial Narrow" w:hAnsi="Arial Narrow" w:cs="Tahoma"/>
          <w:sz w:val="22"/>
          <w:szCs w:val="22"/>
        </w:rPr>
        <w:t xml:space="preserve"> </w:t>
      </w:r>
      <w:r w:rsidR="003652AD" w:rsidRPr="00B81C83">
        <w:rPr>
          <w:rFonts w:ascii="Arial Narrow" w:hAnsi="Arial Narrow" w:cs="Tahoma"/>
          <w:sz w:val="22"/>
          <w:szCs w:val="22"/>
        </w:rPr>
        <w:t>relevantn</w:t>
      </w:r>
      <w:r w:rsidR="00E260E7">
        <w:rPr>
          <w:rFonts w:ascii="Arial Narrow" w:hAnsi="Arial Narrow" w:cs="Tahoma"/>
          <w:sz w:val="22"/>
          <w:szCs w:val="22"/>
        </w:rPr>
        <w:t>ých</w:t>
      </w:r>
      <w:r w:rsidR="003652AD" w:rsidRPr="00B81C83">
        <w:rPr>
          <w:rFonts w:ascii="Arial Narrow" w:hAnsi="Arial Narrow" w:cs="Tahoma"/>
          <w:sz w:val="22"/>
          <w:szCs w:val="22"/>
        </w:rPr>
        <w:t xml:space="preserve"> dôvod</w:t>
      </w:r>
      <w:r w:rsidR="00E260E7">
        <w:rPr>
          <w:rFonts w:ascii="Arial Narrow" w:hAnsi="Arial Narrow" w:cs="Tahoma"/>
          <w:sz w:val="22"/>
          <w:szCs w:val="22"/>
        </w:rPr>
        <w:t>ov</w:t>
      </w:r>
      <w:r w:rsidR="003652AD" w:rsidRPr="00B81C83">
        <w:rPr>
          <w:rFonts w:ascii="Arial Narrow" w:hAnsi="Arial Narrow" w:cs="Tahoma"/>
          <w:sz w:val="22"/>
          <w:szCs w:val="22"/>
        </w:rPr>
        <w:t xml:space="preserve"> uveden</w:t>
      </w:r>
      <w:r w:rsidR="00E260E7">
        <w:rPr>
          <w:rFonts w:ascii="Arial Narrow" w:hAnsi="Arial Narrow" w:cs="Tahoma"/>
          <w:sz w:val="22"/>
          <w:szCs w:val="22"/>
        </w:rPr>
        <w:t>ých</w:t>
      </w:r>
      <w:r w:rsidR="003652AD" w:rsidRPr="00B81C83">
        <w:rPr>
          <w:rFonts w:ascii="Arial Narrow" w:hAnsi="Arial Narrow" w:cs="Tahoma"/>
          <w:sz w:val="22"/>
          <w:szCs w:val="22"/>
        </w:rPr>
        <w:t xml:space="preserve"> v príslušnom zápise alebo protokole.</w:t>
      </w:r>
    </w:p>
    <w:p w14:paraId="3970A41B" w14:textId="43D97FC9"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olor w:val="000000"/>
          <w:sz w:val="22"/>
          <w:szCs w:val="22"/>
        </w:rPr>
        <w:t>V prípade, ak Objednávateľ identifikuje v pracovných výkazoch nezrovnalosti týkajúce sa charakteru vykázaných činností alebo neprimeraného objemu, ktorý nebude v súlade s</w:t>
      </w:r>
      <w:r w:rsidR="008468BE">
        <w:rPr>
          <w:rFonts w:ascii="Arial Narrow" w:hAnsi="Arial Narrow"/>
          <w:color w:val="000000"/>
          <w:sz w:val="22"/>
          <w:szCs w:val="22"/>
        </w:rPr>
        <w:t xml:space="preserve"> touto Zmluvou a jej prílohami, prípadne </w:t>
      </w:r>
      <w:r w:rsidRPr="001B2101">
        <w:rPr>
          <w:rFonts w:ascii="Arial Narrow" w:hAnsi="Arial Narrow"/>
          <w:color w:val="000000"/>
          <w:sz w:val="22"/>
          <w:szCs w:val="22"/>
        </w:rPr>
        <w:t>v súlade s podmienkami pre Operačný program Integrovaná infraštruktúra v rámci priorit</w:t>
      </w:r>
      <w:r w:rsidR="008468BE">
        <w:rPr>
          <w:rFonts w:ascii="Arial Narrow" w:hAnsi="Arial Narrow"/>
          <w:color w:val="000000"/>
          <w:sz w:val="22"/>
          <w:szCs w:val="22"/>
        </w:rPr>
        <w:t xml:space="preserve">nej osi 7 Informačná spoločnosť, </w:t>
      </w:r>
      <w:r w:rsidR="00E260E7">
        <w:rPr>
          <w:rFonts w:ascii="Arial Narrow" w:hAnsi="Arial Narrow"/>
          <w:color w:val="000000"/>
          <w:sz w:val="22"/>
          <w:szCs w:val="22"/>
        </w:rPr>
        <w:t xml:space="preserve">charakteru </w:t>
      </w:r>
      <w:r w:rsidR="008C7ED0">
        <w:rPr>
          <w:rFonts w:ascii="Arial Narrow" w:hAnsi="Arial Narrow"/>
          <w:color w:val="000000"/>
          <w:sz w:val="22"/>
          <w:szCs w:val="22"/>
        </w:rPr>
        <w:t>vykázaných človeko</w:t>
      </w:r>
      <w:r w:rsidRPr="001B2101">
        <w:rPr>
          <w:rFonts w:ascii="Arial Narrow" w:hAnsi="Arial Narrow"/>
          <w:color w:val="000000"/>
          <w:sz w:val="22"/>
          <w:szCs w:val="22"/>
        </w:rPr>
        <w:t xml:space="preserve">dní za jednotlivé činnosti vykonané v nadväznosti na plnenie </w:t>
      </w:r>
      <w:r w:rsidRPr="001B2101">
        <w:rPr>
          <w:rFonts w:ascii="Arial Narrow" w:hAnsi="Arial Narrow" w:cs="Tahoma"/>
          <w:color w:val="000000"/>
          <w:sz w:val="22"/>
          <w:szCs w:val="22"/>
        </w:rPr>
        <w:t xml:space="preserve">predmetu </w:t>
      </w:r>
      <w:r w:rsidR="00592564">
        <w:rPr>
          <w:rFonts w:ascii="Arial Narrow" w:hAnsi="Arial Narrow" w:cs="Tahoma"/>
          <w:color w:val="000000"/>
          <w:sz w:val="22"/>
          <w:szCs w:val="22"/>
        </w:rPr>
        <w:t xml:space="preserve">tejto </w:t>
      </w:r>
      <w:r w:rsidRPr="001B2101">
        <w:rPr>
          <w:rFonts w:ascii="Arial Narrow" w:hAnsi="Arial Narrow" w:cs="Tahoma"/>
          <w:color w:val="000000"/>
          <w:sz w:val="22"/>
          <w:szCs w:val="22"/>
        </w:rPr>
        <w:t>Zmluvy</w:t>
      </w:r>
      <w:r w:rsidRPr="001B2101">
        <w:rPr>
          <w:rFonts w:ascii="Arial Narrow" w:hAnsi="Arial Narrow"/>
          <w:color w:val="000000"/>
          <w:sz w:val="22"/>
          <w:szCs w:val="22"/>
        </w:rPr>
        <w:t xml:space="preserve">, písomne upovedomí o tejto skutočnosti Dodávateľa. </w:t>
      </w:r>
      <w:r w:rsidRPr="008468BE">
        <w:rPr>
          <w:rFonts w:ascii="Arial Narrow" w:hAnsi="Arial Narrow"/>
          <w:color w:val="000000"/>
          <w:sz w:val="22"/>
          <w:szCs w:val="22"/>
        </w:rPr>
        <w:t>Pokiaľ sa zmluvné strany vzájomne</w:t>
      </w:r>
      <w:r w:rsidR="008C7ED0" w:rsidRPr="008468BE">
        <w:rPr>
          <w:rFonts w:ascii="Arial Narrow" w:hAnsi="Arial Narrow"/>
          <w:color w:val="000000"/>
          <w:sz w:val="22"/>
          <w:szCs w:val="22"/>
        </w:rPr>
        <w:t xml:space="preserve"> nedohodnú na úprave počtu človeko</w:t>
      </w:r>
      <w:r w:rsidR="008468BE" w:rsidRPr="008468BE">
        <w:rPr>
          <w:rFonts w:ascii="Arial Narrow" w:hAnsi="Arial Narrow"/>
          <w:color w:val="000000"/>
          <w:sz w:val="22"/>
          <w:szCs w:val="22"/>
        </w:rPr>
        <w:t>dní</w:t>
      </w:r>
      <w:r w:rsidRPr="008468BE">
        <w:rPr>
          <w:rFonts w:ascii="Arial Narrow" w:hAnsi="Arial Narrow"/>
          <w:color w:val="000000"/>
          <w:sz w:val="22"/>
          <w:szCs w:val="22"/>
        </w:rPr>
        <w:t xml:space="preserve">, </w:t>
      </w:r>
      <w:r w:rsidR="008468BE" w:rsidRPr="008468BE">
        <w:rPr>
          <w:rFonts w:ascii="Arial Narrow" w:hAnsi="Arial Narrow"/>
          <w:color w:val="000000"/>
          <w:sz w:val="22"/>
          <w:szCs w:val="22"/>
        </w:rPr>
        <w:t>Objednávateľ tieto vykázané človekodni neschváli.</w:t>
      </w:r>
      <w:r w:rsidRPr="001B2101">
        <w:rPr>
          <w:rFonts w:ascii="Arial Narrow" w:hAnsi="Arial Narrow"/>
          <w:color w:val="000000"/>
          <w:sz w:val="22"/>
          <w:szCs w:val="22"/>
        </w:rPr>
        <w:t xml:space="preserve"> </w:t>
      </w:r>
    </w:p>
    <w:p w14:paraId="31546A70" w14:textId="71A9350B"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olor w:val="000000"/>
          <w:sz w:val="22"/>
          <w:szCs w:val="22"/>
        </w:rPr>
        <w:t>Pri vypracovaní pracovných výkazov</w:t>
      </w:r>
      <w:r w:rsidR="00C15DAB">
        <w:rPr>
          <w:rFonts w:ascii="Arial Narrow" w:hAnsi="Arial Narrow"/>
          <w:color w:val="000000"/>
          <w:sz w:val="22"/>
          <w:szCs w:val="22"/>
        </w:rPr>
        <w:t xml:space="preserve"> a výkazov</w:t>
      </w:r>
      <w:r w:rsidRPr="001B2101">
        <w:rPr>
          <w:rFonts w:ascii="Arial Narrow" w:hAnsi="Arial Narrow"/>
          <w:color w:val="000000"/>
          <w:sz w:val="22"/>
          <w:szCs w:val="22"/>
        </w:rPr>
        <w:t xml:space="preserve"> </w:t>
      </w:r>
      <w:r w:rsidR="00F844C7">
        <w:rPr>
          <w:rFonts w:ascii="Arial Narrow" w:hAnsi="Arial Narrow"/>
          <w:color w:val="000000"/>
          <w:sz w:val="22"/>
          <w:szCs w:val="22"/>
        </w:rPr>
        <w:t xml:space="preserve">aplikačnej podpory </w:t>
      </w:r>
      <w:r w:rsidRPr="001B2101">
        <w:rPr>
          <w:rFonts w:ascii="Arial Narrow" w:hAnsi="Arial Narrow"/>
          <w:color w:val="000000"/>
          <w:sz w:val="22"/>
          <w:szCs w:val="22"/>
        </w:rPr>
        <w:t xml:space="preserve">je Dodávateľ povinný uvádzať pravdivé informácie o počte </w:t>
      </w:r>
      <w:proofErr w:type="spellStart"/>
      <w:r w:rsidR="00C15DAB">
        <w:rPr>
          <w:rFonts w:ascii="Arial Narrow" w:hAnsi="Arial Narrow"/>
          <w:color w:val="000000"/>
          <w:sz w:val="22"/>
          <w:szCs w:val="22"/>
        </w:rPr>
        <w:t>človekohodín</w:t>
      </w:r>
      <w:proofErr w:type="spellEnd"/>
      <w:r w:rsidR="00C15DAB">
        <w:rPr>
          <w:rFonts w:ascii="Arial Narrow" w:hAnsi="Arial Narrow"/>
          <w:color w:val="000000"/>
          <w:sz w:val="22"/>
          <w:szCs w:val="22"/>
        </w:rPr>
        <w:t xml:space="preserve"> a človekodní</w:t>
      </w:r>
      <w:r w:rsidRPr="001B2101">
        <w:rPr>
          <w:rFonts w:ascii="Arial Narrow" w:hAnsi="Arial Narrow"/>
          <w:color w:val="000000"/>
          <w:sz w:val="22"/>
          <w:szCs w:val="22"/>
        </w:rPr>
        <w:t xml:space="preserve"> skutočne odpracovaných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Dodávateľ zabezpečí vedenie pres</w:t>
      </w:r>
      <w:r w:rsidR="00387057">
        <w:rPr>
          <w:rFonts w:ascii="Arial Narrow" w:hAnsi="Arial Narrow"/>
          <w:color w:val="000000"/>
          <w:sz w:val="22"/>
          <w:szCs w:val="22"/>
        </w:rPr>
        <w:t>nej evidencie skutočne vykona</w:t>
      </w:r>
      <w:r w:rsidRPr="001B2101">
        <w:rPr>
          <w:rFonts w:ascii="Arial Narrow" w:hAnsi="Arial Narrow"/>
          <w:color w:val="000000"/>
          <w:sz w:val="22"/>
          <w:szCs w:val="22"/>
        </w:rPr>
        <w:t xml:space="preserve">ných </w:t>
      </w:r>
      <w:r w:rsidR="0083589D">
        <w:rPr>
          <w:rFonts w:ascii="Arial Narrow" w:hAnsi="Arial Narrow"/>
          <w:color w:val="000000"/>
          <w:sz w:val="22"/>
          <w:szCs w:val="22"/>
        </w:rPr>
        <w:t>človeko</w:t>
      </w:r>
      <w:r w:rsidRPr="001B2101">
        <w:rPr>
          <w:rFonts w:ascii="Arial Narrow" w:hAnsi="Arial Narrow"/>
          <w:color w:val="000000"/>
          <w:sz w:val="22"/>
          <w:szCs w:val="22"/>
        </w:rPr>
        <w:t xml:space="preserve">dní a </w:t>
      </w:r>
      <w:proofErr w:type="spellStart"/>
      <w:r w:rsidR="0083589D">
        <w:rPr>
          <w:rFonts w:ascii="Arial Narrow" w:hAnsi="Arial Narrow"/>
          <w:color w:val="000000"/>
          <w:sz w:val="22"/>
          <w:szCs w:val="22"/>
        </w:rPr>
        <w:t>človeko</w:t>
      </w:r>
      <w:r w:rsidRPr="001B2101">
        <w:rPr>
          <w:rFonts w:ascii="Arial Narrow" w:hAnsi="Arial Narrow"/>
          <w:color w:val="000000"/>
          <w:sz w:val="22"/>
          <w:szCs w:val="22"/>
        </w:rPr>
        <w:t>hodín</w:t>
      </w:r>
      <w:proofErr w:type="spellEnd"/>
      <w:r w:rsidRPr="001B2101">
        <w:rPr>
          <w:rFonts w:ascii="Arial Narrow" w:hAnsi="Arial Narrow"/>
          <w:color w:val="000000"/>
          <w:sz w:val="22"/>
          <w:szCs w:val="22"/>
        </w:rPr>
        <w:t xml:space="preserve">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ako aj výstup</w:t>
      </w:r>
      <w:r w:rsidR="004142B7">
        <w:rPr>
          <w:rFonts w:ascii="Arial Narrow" w:hAnsi="Arial Narrow"/>
          <w:color w:val="000000"/>
          <w:sz w:val="22"/>
          <w:szCs w:val="22"/>
        </w:rPr>
        <w:t>ov</w:t>
      </w:r>
      <w:r w:rsidRPr="001B2101">
        <w:rPr>
          <w:rFonts w:ascii="Arial Narrow" w:hAnsi="Arial Narrow"/>
          <w:color w:val="000000"/>
          <w:sz w:val="22"/>
          <w:szCs w:val="22"/>
        </w:rPr>
        <w:t xml:space="preserve"> z vykonaného predmetu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aby bolo možné odkontrolovať vykonanú prácu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Počet </w:t>
      </w:r>
      <w:r w:rsidR="0083589D">
        <w:rPr>
          <w:rFonts w:ascii="Arial Narrow" w:hAnsi="Arial Narrow"/>
          <w:color w:val="000000"/>
          <w:sz w:val="22"/>
          <w:szCs w:val="22"/>
        </w:rPr>
        <w:t>človeko</w:t>
      </w:r>
      <w:r w:rsidRPr="001B2101">
        <w:rPr>
          <w:rFonts w:ascii="Arial Narrow" w:hAnsi="Arial Narrow"/>
          <w:color w:val="000000"/>
          <w:sz w:val="22"/>
          <w:szCs w:val="22"/>
        </w:rPr>
        <w:t xml:space="preserve">dní a </w:t>
      </w:r>
      <w:proofErr w:type="spellStart"/>
      <w:r w:rsidR="0083589D">
        <w:rPr>
          <w:rFonts w:ascii="Arial Narrow" w:hAnsi="Arial Narrow"/>
          <w:color w:val="000000"/>
          <w:sz w:val="22"/>
          <w:szCs w:val="22"/>
        </w:rPr>
        <w:t>človeko</w:t>
      </w:r>
      <w:r w:rsidR="00387057">
        <w:rPr>
          <w:rFonts w:ascii="Arial Narrow" w:hAnsi="Arial Narrow"/>
          <w:color w:val="000000"/>
          <w:sz w:val="22"/>
          <w:szCs w:val="22"/>
        </w:rPr>
        <w:t>hodín</w:t>
      </w:r>
      <w:proofErr w:type="spellEnd"/>
      <w:r w:rsidR="00387057">
        <w:rPr>
          <w:rFonts w:ascii="Arial Narrow" w:hAnsi="Arial Narrow"/>
          <w:color w:val="000000"/>
          <w:sz w:val="22"/>
          <w:szCs w:val="22"/>
        </w:rPr>
        <w:t xml:space="preserve"> odpracov</w:t>
      </w:r>
      <w:r w:rsidRPr="001B2101">
        <w:rPr>
          <w:rFonts w:ascii="Arial Narrow" w:hAnsi="Arial Narrow"/>
          <w:color w:val="000000"/>
          <w:sz w:val="22"/>
          <w:szCs w:val="22"/>
        </w:rPr>
        <w:t xml:space="preserve">aných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Zmluvy musí byť v súlade s</w:t>
      </w:r>
      <w:r w:rsidR="004142B7">
        <w:rPr>
          <w:rFonts w:ascii="Arial Narrow" w:hAnsi="Arial Narrow"/>
          <w:color w:val="000000"/>
          <w:sz w:val="22"/>
          <w:szCs w:val="22"/>
        </w:rPr>
        <w:t>o všeobecnými právnymi predpismi SR</w:t>
      </w:r>
      <w:r w:rsidRPr="001B2101">
        <w:rPr>
          <w:rFonts w:ascii="Arial Narrow" w:hAnsi="Arial Narrow"/>
          <w:color w:val="000000"/>
          <w:sz w:val="22"/>
          <w:szCs w:val="22"/>
        </w:rPr>
        <w:t xml:space="preserve"> stanovujúc</w:t>
      </w:r>
      <w:r w:rsidR="004142B7">
        <w:rPr>
          <w:rFonts w:ascii="Arial Narrow" w:hAnsi="Arial Narrow"/>
          <w:color w:val="000000"/>
          <w:sz w:val="22"/>
          <w:szCs w:val="22"/>
        </w:rPr>
        <w:t>imi</w:t>
      </w:r>
      <w:r w:rsidRPr="001B2101">
        <w:rPr>
          <w:rFonts w:ascii="Arial Narrow" w:hAnsi="Arial Narrow"/>
          <w:color w:val="000000"/>
          <w:sz w:val="22"/>
          <w:szCs w:val="22"/>
        </w:rPr>
        <w:t xml:space="preserve"> maximálny fond pracovného času a nadčasov </w:t>
      </w:r>
      <w:r w:rsidR="00095388">
        <w:rPr>
          <w:rFonts w:ascii="Arial Narrow" w:hAnsi="Arial Narrow"/>
          <w:color w:val="000000"/>
          <w:sz w:val="22"/>
          <w:szCs w:val="22"/>
        </w:rPr>
        <w:t xml:space="preserve">na základe všetkých uzatvorených pracovnoprávnych vzťahov </w:t>
      </w:r>
      <w:r w:rsidRPr="001B2101">
        <w:rPr>
          <w:rFonts w:ascii="Arial Narrow" w:hAnsi="Arial Narrow"/>
          <w:color w:val="000000"/>
          <w:sz w:val="22"/>
          <w:szCs w:val="22"/>
        </w:rPr>
        <w:t xml:space="preserve">v prípade osôb, ktoré sú v pracovnoprávnom vzťahu s Dodávateľom a podieľajú sa na predmete </w:t>
      </w:r>
      <w:r w:rsidR="00592564">
        <w:rPr>
          <w:rFonts w:ascii="Arial Narrow" w:hAnsi="Arial Narrow"/>
          <w:color w:val="000000"/>
          <w:sz w:val="22"/>
          <w:szCs w:val="22"/>
        </w:rPr>
        <w:t xml:space="preserve">podľa tejto </w:t>
      </w:r>
      <w:r w:rsidRPr="001B2101">
        <w:rPr>
          <w:rFonts w:ascii="Arial Narrow" w:hAnsi="Arial Narrow"/>
          <w:color w:val="000000"/>
          <w:sz w:val="22"/>
          <w:szCs w:val="22"/>
        </w:rPr>
        <w:t xml:space="preserve">Zmluvy. </w:t>
      </w:r>
    </w:p>
    <w:p w14:paraId="0E84213C" w14:textId="77777777" w:rsidR="00955072" w:rsidRPr="001B2101" w:rsidRDefault="00FA6789"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FA6789">
        <w:rPr>
          <w:rFonts w:ascii="Arial Narrow" w:hAnsi="Arial Narrow" w:cs="Tahoma"/>
          <w:color w:val="000000"/>
          <w:sz w:val="22"/>
          <w:szCs w:val="22"/>
        </w:rPr>
        <w:t xml:space="preserve">Za </w:t>
      </w:r>
      <w:proofErr w:type="spellStart"/>
      <w:r w:rsidRPr="00FA6789">
        <w:rPr>
          <w:rFonts w:ascii="Arial Narrow" w:hAnsi="Arial Narrow" w:cs="Tahoma"/>
          <w:color w:val="000000"/>
          <w:sz w:val="22"/>
          <w:szCs w:val="22"/>
        </w:rPr>
        <w:t>človeko</w:t>
      </w:r>
      <w:r w:rsidR="00955072" w:rsidRPr="00FA6789">
        <w:rPr>
          <w:rFonts w:ascii="Arial Narrow" w:hAnsi="Arial Narrow" w:cs="Tahoma"/>
          <w:color w:val="000000"/>
          <w:sz w:val="22"/>
          <w:szCs w:val="22"/>
        </w:rPr>
        <w:t>hodinu</w:t>
      </w:r>
      <w:proofErr w:type="spellEnd"/>
      <w:r w:rsidR="00955072" w:rsidRPr="00FA6789">
        <w:rPr>
          <w:rFonts w:ascii="Arial Narrow" w:hAnsi="Arial Narrow" w:cs="Tahoma"/>
          <w:color w:val="000000"/>
          <w:sz w:val="22"/>
          <w:szCs w:val="22"/>
        </w:rPr>
        <w:t xml:space="preserve"> sa pre účely tejto Zmluvy považuje čistý čas strávený expertom</w:t>
      </w:r>
      <w:r w:rsidR="00FF2AB7">
        <w:rPr>
          <w:rFonts w:ascii="Arial Narrow" w:hAnsi="Arial Narrow" w:cs="Tahoma"/>
          <w:color w:val="000000"/>
          <w:sz w:val="22"/>
          <w:szCs w:val="22"/>
        </w:rPr>
        <w:t>, odborným garantom</w:t>
      </w:r>
      <w:r w:rsidR="00955072" w:rsidRPr="00FA6789">
        <w:rPr>
          <w:rFonts w:ascii="Arial Narrow" w:hAnsi="Arial Narrow" w:cs="Tahoma"/>
          <w:color w:val="000000"/>
          <w:sz w:val="22"/>
          <w:szCs w:val="22"/>
        </w:rPr>
        <w:t xml:space="preserve"> a ostatným odborníkom na samotnom výkone v rámci plnenia predmetu </w:t>
      </w:r>
      <w:r w:rsidR="00592564">
        <w:rPr>
          <w:rFonts w:ascii="Arial Narrow" w:hAnsi="Arial Narrow" w:cs="Tahoma"/>
          <w:color w:val="000000"/>
          <w:sz w:val="22"/>
          <w:szCs w:val="22"/>
        </w:rPr>
        <w:t xml:space="preserve">podľa tejto </w:t>
      </w:r>
      <w:r w:rsidR="00955072" w:rsidRPr="00FA6789">
        <w:rPr>
          <w:rFonts w:ascii="Arial Narrow" w:hAnsi="Arial Narrow" w:cs="Tahoma"/>
          <w:color w:val="000000"/>
          <w:sz w:val="22"/>
          <w:szCs w:val="22"/>
        </w:rPr>
        <w:t xml:space="preserve">Zmluvy. Do času započítaného do </w:t>
      </w:r>
      <w:proofErr w:type="spellStart"/>
      <w:r w:rsidRPr="00FA6789">
        <w:rPr>
          <w:rFonts w:ascii="Arial Narrow" w:hAnsi="Arial Narrow" w:cs="Tahoma"/>
          <w:color w:val="000000"/>
          <w:sz w:val="22"/>
          <w:szCs w:val="22"/>
        </w:rPr>
        <w:t>človeko</w:t>
      </w:r>
      <w:r w:rsidR="0083589D">
        <w:rPr>
          <w:rFonts w:ascii="Arial Narrow" w:hAnsi="Arial Narrow" w:cs="Tahoma"/>
          <w:color w:val="000000"/>
          <w:sz w:val="22"/>
          <w:szCs w:val="22"/>
        </w:rPr>
        <w:t>hodiny</w:t>
      </w:r>
      <w:proofErr w:type="spellEnd"/>
      <w:r w:rsidR="0083589D">
        <w:rPr>
          <w:rFonts w:ascii="Arial Narrow" w:hAnsi="Arial Narrow" w:cs="Tahoma"/>
          <w:color w:val="000000"/>
          <w:sz w:val="22"/>
          <w:szCs w:val="22"/>
        </w:rPr>
        <w:t>, resp. človekodňa,</w:t>
      </w:r>
      <w:r w:rsidR="00955072" w:rsidRPr="00FA6789">
        <w:rPr>
          <w:rFonts w:ascii="Arial Narrow" w:hAnsi="Arial Narrow" w:cs="Tahoma"/>
          <w:color w:val="000000"/>
          <w:sz w:val="22"/>
          <w:szCs w:val="22"/>
        </w:rPr>
        <w:t xml:space="preserve"> sa</w:t>
      </w:r>
      <w:r w:rsidR="00955072" w:rsidRPr="001B2101">
        <w:rPr>
          <w:rFonts w:ascii="Arial Narrow" w:hAnsi="Arial Narrow" w:cs="Tahoma"/>
          <w:color w:val="000000"/>
          <w:sz w:val="22"/>
          <w:szCs w:val="22"/>
        </w:rPr>
        <w:t xml:space="preserve"> nepočíta čas strávený presunom expertov</w:t>
      </w:r>
      <w:r w:rsidR="00FF2AB7">
        <w:rPr>
          <w:rFonts w:ascii="Arial Narrow" w:hAnsi="Arial Narrow" w:cs="Tahoma"/>
          <w:color w:val="000000"/>
          <w:sz w:val="22"/>
          <w:szCs w:val="22"/>
        </w:rPr>
        <w:t>, odborných garantov</w:t>
      </w:r>
      <w:r w:rsidR="00955072" w:rsidRPr="001B2101">
        <w:rPr>
          <w:rFonts w:ascii="Arial Narrow" w:hAnsi="Arial Narrow" w:cs="Tahoma"/>
          <w:color w:val="000000"/>
          <w:sz w:val="22"/>
          <w:szCs w:val="22"/>
        </w:rPr>
        <w:t xml:space="preserve"> a ostatných odborníkov Dodávateľa na miesto a z miesta </w:t>
      </w:r>
      <w:r w:rsidR="00592564">
        <w:rPr>
          <w:rFonts w:ascii="Arial Narrow" w:hAnsi="Arial Narrow" w:cs="Tahoma"/>
          <w:color w:val="000000"/>
          <w:sz w:val="22"/>
          <w:szCs w:val="22"/>
        </w:rPr>
        <w:t>vykonávania</w:t>
      </w:r>
      <w:r w:rsidR="00955072" w:rsidRPr="001B2101">
        <w:rPr>
          <w:rFonts w:ascii="Arial Narrow" w:hAnsi="Arial Narrow" w:cs="Tahoma"/>
          <w:color w:val="000000"/>
          <w:sz w:val="22"/>
          <w:szCs w:val="22"/>
        </w:rPr>
        <w:t xml:space="preserve"> diela a poskytovania služieb, pracovné stretnutia a komunikácia Dodávateľa s</w:t>
      </w:r>
      <w:r w:rsidR="000004B0">
        <w:rPr>
          <w:rFonts w:ascii="Arial Narrow" w:hAnsi="Arial Narrow" w:cs="Tahoma"/>
          <w:color w:val="000000"/>
          <w:sz w:val="22"/>
          <w:szCs w:val="22"/>
        </w:rPr>
        <w:t> </w:t>
      </w:r>
      <w:r w:rsidR="00955072" w:rsidRPr="001B2101">
        <w:rPr>
          <w:rFonts w:ascii="Arial Narrow" w:hAnsi="Arial Narrow" w:cs="Tahoma"/>
          <w:color w:val="000000"/>
          <w:sz w:val="22"/>
          <w:szCs w:val="22"/>
        </w:rPr>
        <w:t>Objednávateľom</w:t>
      </w:r>
      <w:r w:rsidR="000004B0">
        <w:rPr>
          <w:rFonts w:ascii="Arial Narrow" w:hAnsi="Arial Narrow" w:cs="Tahoma"/>
          <w:color w:val="000000"/>
          <w:sz w:val="22"/>
          <w:szCs w:val="22"/>
        </w:rPr>
        <w:t xml:space="preserve"> s výnimkou riešiteľských stretnutí</w:t>
      </w:r>
      <w:r w:rsidR="00955072" w:rsidRPr="001B2101">
        <w:rPr>
          <w:rFonts w:ascii="Arial Narrow" w:hAnsi="Arial Narrow" w:cs="Tahoma"/>
          <w:color w:val="000000"/>
          <w:sz w:val="22"/>
          <w:szCs w:val="22"/>
        </w:rPr>
        <w:t xml:space="preserve">, </w:t>
      </w:r>
      <w:r w:rsidR="0083589D">
        <w:rPr>
          <w:rFonts w:ascii="Arial Narrow" w:hAnsi="Arial Narrow" w:cs="Tahoma"/>
          <w:color w:val="000000"/>
          <w:sz w:val="22"/>
          <w:szCs w:val="22"/>
        </w:rPr>
        <w:t>čas strávený expertmi</w:t>
      </w:r>
      <w:r w:rsidR="00FF2AB7">
        <w:rPr>
          <w:rFonts w:ascii="Arial Narrow" w:hAnsi="Arial Narrow" w:cs="Tahoma"/>
          <w:color w:val="000000"/>
          <w:sz w:val="22"/>
          <w:szCs w:val="22"/>
        </w:rPr>
        <w:t>, odbornými garantmi</w:t>
      </w:r>
      <w:r w:rsidR="0083589D">
        <w:rPr>
          <w:rFonts w:ascii="Arial Narrow" w:hAnsi="Arial Narrow" w:cs="Tahoma"/>
          <w:color w:val="000000"/>
          <w:sz w:val="22"/>
          <w:szCs w:val="22"/>
        </w:rPr>
        <w:t xml:space="preserve"> a ostatnými odborníkmi vypĺňaním pracovných výkazov a mesačných výkazov, </w:t>
      </w:r>
      <w:r w:rsidR="00955072" w:rsidRPr="001B2101">
        <w:rPr>
          <w:rFonts w:ascii="Arial Narrow" w:hAnsi="Arial Narrow" w:cs="Tahoma"/>
          <w:color w:val="000000"/>
          <w:sz w:val="22"/>
          <w:szCs w:val="22"/>
        </w:rPr>
        <w:t>čas strávený expertmi</w:t>
      </w:r>
      <w:r w:rsidR="00FF2AB7">
        <w:rPr>
          <w:rFonts w:ascii="Arial Narrow" w:hAnsi="Arial Narrow" w:cs="Tahoma"/>
          <w:color w:val="000000"/>
          <w:sz w:val="22"/>
          <w:szCs w:val="22"/>
        </w:rPr>
        <w:t>, odbornými garantmi</w:t>
      </w:r>
      <w:r w:rsidR="00955072" w:rsidRPr="001B2101">
        <w:rPr>
          <w:rFonts w:ascii="Arial Narrow" w:hAnsi="Arial Narrow" w:cs="Tahoma"/>
          <w:color w:val="000000"/>
          <w:sz w:val="22"/>
          <w:szCs w:val="22"/>
        </w:rPr>
        <w:t xml:space="preserve"> a ostatnými odborníkmi Dodávateľa zapracovávaním pripomienok predložených zo strany Objednávateľa k nedostatočne </w:t>
      </w:r>
      <w:r w:rsidR="002A152B">
        <w:rPr>
          <w:rFonts w:ascii="Arial Narrow" w:hAnsi="Arial Narrow" w:cs="Tahoma"/>
          <w:color w:val="000000"/>
          <w:sz w:val="22"/>
          <w:szCs w:val="22"/>
        </w:rPr>
        <w:t>vykonanému</w:t>
      </w:r>
      <w:r w:rsidR="00E35B7C">
        <w:rPr>
          <w:rFonts w:ascii="Arial Narrow" w:hAnsi="Arial Narrow" w:cs="Tahoma"/>
          <w:color w:val="000000"/>
          <w:sz w:val="22"/>
          <w:szCs w:val="22"/>
        </w:rPr>
        <w:t xml:space="preserve"> dielu</w:t>
      </w:r>
      <w:r w:rsidR="002A152B">
        <w:rPr>
          <w:rFonts w:ascii="Arial Narrow" w:hAnsi="Arial Narrow" w:cs="Tahoma"/>
          <w:color w:val="000000"/>
          <w:sz w:val="22"/>
          <w:szCs w:val="22"/>
        </w:rPr>
        <w:t xml:space="preserve"> </w:t>
      </w:r>
      <w:r w:rsidR="00955072" w:rsidRPr="001B2101">
        <w:rPr>
          <w:rFonts w:ascii="Arial Narrow" w:hAnsi="Arial Narrow" w:cs="Tahoma"/>
          <w:color w:val="000000"/>
          <w:sz w:val="22"/>
          <w:szCs w:val="22"/>
        </w:rPr>
        <w:t xml:space="preserve"> a poskytnutým službám, čas strávený opakovaným interným kontrolným postupom pri kontrole </w:t>
      </w:r>
      <w:r w:rsidR="002A152B">
        <w:rPr>
          <w:rFonts w:ascii="Arial Narrow" w:hAnsi="Arial Narrow" w:cs="Tahoma"/>
          <w:color w:val="000000"/>
          <w:sz w:val="22"/>
          <w:szCs w:val="22"/>
        </w:rPr>
        <w:t>vykonaného</w:t>
      </w:r>
      <w:r w:rsidR="00955072" w:rsidRPr="001B2101">
        <w:rPr>
          <w:rFonts w:ascii="Arial Narrow" w:hAnsi="Arial Narrow" w:cs="Tahoma"/>
          <w:color w:val="000000"/>
          <w:sz w:val="22"/>
          <w:szCs w:val="22"/>
        </w:rPr>
        <w:t xml:space="preserve"> diela a poskytnutých služieb u Dodávateľa, ani iné činnosti, </w:t>
      </w:r>
      <w:r w:rsidR="00955072" w:rsidRPr="001B2101">
        <w:rPr>
          <w:rFonts w:ascii="Arial Narrow" w:hAnsi="Arial Narrow" w:cs="Tahoma"/>
          <w:color w:val="000000"/>
          <w:sz w:val="22"/>
          <w:szCs w:val="22"/>
        </w:rPr>
        <w:lastRenderedPageBreak/>
        <w:t>nespĺňajúce charakter výk</w:t>
      </w:r>
      <w:r w:rsidR="00387057">
        <w:rPr>
          <w:rFonts w:ascii="Arial Narrow" w:hAnsi="Arial Narrow" w:cs="Tahoma"/>
          <w:color w:val="000000"/>
          <w:sz w:val="22"/>
          <w:szCs w:val="22"/>
        </w:rPr>
        <w:t>onu implementácie CES a poskytnutia služieb aplikačnej podpory</w:t>
      </w:r>
      <w:r>
        <w:rPr>
          <w:rFonts w:ascii="Arial Narrow" w:hAnsi="Arial Narrow" w:cs="Tahoma"/>
          <w:color w:val="000000"/>
          <w:sz w:val="22"/>
          <w:szCs w:val="22"/>
        </w:rPr>
        <w:t xml:space="preserve">. Osem </w:t>
      </w:r>
      <w:proofErr w:type="spellStart"/>
      <w:r>
        <w:rPr>
          <w:rFonts w:ascii="Arial Narrow" w:hAnsi="Arial Narrow" w:cs="Tahoma"/>
          <w:color w:val="000000"/>
          <w:sz w:val="22"/>
          <w:szCs w:val="22"/>
        </w:rPr>
        <w:t>človeko</w:t>
      </w:r>
      <w:r w:rsidR="00955072" w:rsidRPr="001B2101">
        <w:rPr>
          <w:rFonts w:ascii="Arial Narrow" w:hAnsi="Arial Narrow" w:cs="Tahoma"/>
          <w:color w:val="000000"/>
          <w:sz w:val="22"/>
          <w:szCs w:val="22"/>
        </w:rPr>
        <w:t>hodín</w:t>
      </w:r>
      <w:proofErr w:type="spellEnd"/>
      <w:r w:rsidR="00955072" w:rsidRPr="001B2101">
        <w:rPr>
          <w:rFonts w:ascii="Arial Narrow" w:hAnsi="Arial Narrow" w:cs="Tahoma"/>
          <w:color w:val="000000"/>
          <w:sz w:val="22"/>
          <w:szCs w:val="22"/>
        </w:rPr>
        <w:t xml:space="preserve"> je považovaných pre účely tejto Zmluvy za jeden človekodeň. </w:t>
      </w:r>
    </w:p>
    <w:p w14:paraId="7DFBA667" w14:textId="4ED8BA5D" w:rsidR="00955072" w:rsidRPr="005A7139"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color w:val="000000"/>
          <w:sz w:val="22"/>
          <w:szCs w:val="22"/>
        </w:rPr>
        <w:t>V rámci času plnenia predmetu Zmluvy sa budú konať, minimálne jedenkrát za mesiac vo vopred dohodnutom čase, pracovné stretnutia</w:t>
      </w:r>
      <w:r w:rsidR="004142B7">
        <w:rPr>
          <w:rFonts w:ascii="Arial Narrow" w:hAnsi="Arial Narrow" w:cs="Tahoma"/>
          <w:color w:val="000000"/>
          <w:sz w:val="22"/>
          <w:szCs w:val="22"/>
        </w:rPr>
        <w:t>, príp. zasadnutia Riadiaceho výboru programu CES</w:t>
      </w:r>
      <w:r w:rsidR="005D6323">
        <w:rPr>
          <w:rFonts w:ascii="Arial Narrow" w:hAnsi="Arial Narrow" w:cs="Tahoma"/>
          <w:color w:val="000000"/>
          <w:sz w:val="22"/>
          <w:szCs w:val="22"/>
        </w:rPr>
        <w:t>, na ktorých sa budú zúčastňovať</w:t>
      </w:r>
      <w:r w:rsidRPr="001B2101">
        <w:rPr>
          <w:rFonts w:ascii="Arial Narrow" w:hAnsi="Arial Narrow" w:cs="Tahoma"/>
          <w:color w:val="000000"/>
          <w:sz w:val="22"/>
          <w:szCs w:val="22"/>
        </w:rPr>
        <w:t xml:space="preserve"> zástupcov</w:t>
      </w:r>
      <w:r w:rsidR="005D6323">
        <w:rPr>
          <w:rFonts w:ascii="Arial Narrow" w:hAnsi="Arial Narrow" w:cs="Tahoma"/>
          <w:color w:val="000000"/>
          <w:sz w:val="22"/>
          <w:szCs w:val="22"/>
        </w:rPr>
        <w:t>ia</w:t>
      </w:r>
      <w:r w:rsidRPr="001B2101">
        <w:rPr>
          <w:rFonts w:ascii="Arial Narrow" w:hAnsi="Arial Narrow" w:cs="Tahoma"/>
          <w:color w:val="000000"/>
          <w:sz w:val="22"/>
          <w:szCs w:val="22"/>
        </w:rPr>
        <w:t xml:space="preserve"> zmluvných strán</w:t>
      </w:r>
      <w:r w:rsidR="005D6323">
        <w:rPr>
          <w:rFonts w:ascii="Arial Narrow" w:hAnsi="Arial Narrow" w:cs="Tahoma"/>
          <w:color w:val="000000"/>
          <w:sz w:val="22"/>
          <w:szCs w:val="22"/>
        </w:rPr>
        <w:t>,</w:t>
      </w:r>
      <w:r w:rsidRPr="001B2101">
        <w:rPr>
          <w:rFonts w:ascii="Arial Narrow" w:hAnsi="Arial Narrow" w:cs="Tahoma"/>
          <w:color w:val="000000"/>
          <w:sz w:val="22"/>
          <w:szCs w:val="22"/>
        </w:rPr>
        <w:t xml:space="preserve"> vzťahujúce sa na </w:t>
      </w:r>
      <w:r w:rsidR="002A152B">
        <w:rPr>
          <w:rFonts w:ascii="Arial Narrow" w:hAnsi="Arial Narrow" w:cs="Tahoma"/>
          <w:color w:val="000000"/>
          <w:sz w:val="22"/>
          <w:szCs w:val="22"/>
        </w:rPr>
        <w:t>vykonanie</w:t>
      </w:r>
      <w:r w:rsidRPr="001B2101">
        <w:rPr>
          <w:rFonts w:ascii="Arial Narrow" w:hAnsi="Arial Narrow" w:cs="Tahoma"/>
          <w:color w:val="000000"/>
          <w:sz w:val="22"/>
          <w:szCs w:val="22"/>
        </w:rPr>
        <w:t xml:space="preserve"> diela, pracovné stretnutia zástupcov zmluvných strán vzťahujúce sa na poskytovanie služieb podľa potreby Objednávateľa</w:t>
      </w:r>
      <w:r w:rsidR="00387057">
        <w:rPr>
          <w:rFonts w:ascii="Arial Narrow" w:hAnsi="Arial Narrow" w:cs="Tahoma"/>
          <w:color w:val="000000"/>
          <w:sz w:val="22"/>
          <w:szCs w:val="22"/>
        </w:rPr>
        <w:t xml:space="preserve">, riešiteľské stretnutia tímov </w:t>
      </w:r>
      <w:r w:rsidR="005F29A4">
        <w:rPr>
          <w:rFonts w:ascii="Arial Narrow" w:hAnsi="Arial Narrow" w:cs="Tahoma"/>
          <w:color w:val="000000"/>
          <w:sz w:val="22"/>
          <w:szCs w:val="22"/>
        </w:rPr>
        <w:t>zložených zo zástupcov zmluvných strán podľa potreby, ako aj</w:t>
      </w:r>
      <w:r w:rsidRPr="001B2101">
        <w:rPr>
          <w:rFonts w:ascii="Arial Narrow" w:hAnsi="Arial Narrow" w:cs="Tahoma"/>
          <w:color w:val="000000"/>
          <w:sz w:val="22"/>
          <w:szCs w:val="22"/>
        </w:rPr>
        <w:t xml:space="preserve"> ďalšie stretnutia, na ktorých bude nevyhnutná účasť zástupcu Dodávateľa. </w:t>
      </w:r>
      <w:r w:rsidR="00C44B8E">
        <w:rPr>
          <w:rFonts w:ascii="Arial Narrow" w:hAnsi="Arial Narrow" w:cs="Tahoma"/>
          <w:color w:val="000000"/>
          <w:sz w:val="22"/>
          <w:szCs w:val="22"/>
        </w:rPr>
        <w:t>Objednávateľ sa zaväzuje, že bude informovať Dodávateľa o termíne pracovn</w:t>
      </w:r>
      <w:r w:rsidR="00D36BA6">
        <w:rPr>
          <w:rFonts w:ascii="Arial Narrow" w:hAnsi="Arial Narrow" w:cs="Tahoma"/>
          <w:color w:val="000000"/>
          <w:sz w:val="22"/>
          <w:szCs w:val="22"/>
        </w:rPr>
        <w:t>ého stretnutia podľa tohto bodu</w:t>
      </w:r>
      <w:r w:rsidR="00C44B8E">
        <w:rPr>
          <w:rFonts w:ascii="Arial Narrow" w:hAnsi="Arial Narrow" w:cs="Tahoma"/>
          <w:color w:val="000000"/>
          <w:sz w:val="22"/>
          <w:szCs w:val="22"/>
        </w:rPr>
        <w:t xml:space="preserve"> prostredníctvom zodpovednej osoby podľa bodu </w:t>
      </w:r>
      <w:r w:rsidR="005A7139">
        <w:rPr>
          <w:rFonts w:ascii="Arial Narrow" w:hAnsi="Arial Narrow" w:cs="Tahoma"/>
          <w:color w:val="000000"/>
          <w:sz w:val="22"/>
          <w:szCs w:val="22"/>
        </w:rPr>
        <w:t>27.2</w:t>
      </w:r>
      <w:r w:rsidR="0048233E">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00C44B8E">
        <w:rPr>
          <w:rFonts w:ascii="Arial Narrow" w:hAnsi="Arial Narrow" w:cs="Tahoma"/>
          <w:color w:val="000000"/>
          <w:sz w:val="22"/>
          <w:szCs w:val="22"/>
        </w:rPr>
        <w:t xml:space="preserve">Zmluvy minimálne 2 pracovné dni pred jeho uskutočnením. </w:t>
      </w:r>
      <w:r w:rsidRPr="001B2101">
        <w:rPr>
          <w:rFonts w:ascii="Arial Narrow" w:hAnsi="Arial Narrow" w:cs="Tahoma"/>
          <w:color w:val="000000"/>
          <w:sz w:val="22"/>
          <w:szCs w:val="22"/>
        </w:rPr>
        <w:t xml:space="preserve">Predmetom týchto pracovných stretnutí bude najmä hodnotenie stavu plnenia predmetu </w:t>
      </w:r>
      <w:r w:rsidR="00592564">
        <w:rPr>
          <w:rFonts w:ascii="Arial Narrow" w:hAnsi="Arial Narrow" w:cs="Tahoma"/>
          <w:color w:val="000000"/>
          <w:sz w:val="22"/>
          <w:szCs w:val="22"/>
        </w:rPr>
        <w:t xml:space="preserve">podľa tejto </w:t>
      </w:r>
      <w:r w:rsidRPr="001B2101">
        <w:rPr>
          <w:rFonts w:ascii="Arial Narrow" w:hAnsi="Arial Narrow" w:cs="Tahoma"/>
          <w:color w:val="000000"/>
          <w:sz w:val="22"/>
          <w:szCs w:val="22"/>
        </w:rPr>
        <w:t>Zmluvy alebo jeho časti, riešenie aktu</w:t>
      </w:r>
      <w:r w:rsidR="00387057">
        <w:rPr>
          <w:rFonts w:ascii="Arial Narrow" w:hAnsi="Arial Narrow" w:cs="Tahoma"/>
          <w:color w:val="000000"/>
          <w:sz w:val="22"/>
          <w:szCs w:val="22"/>
        </w:rPr>
        <w:t>álnych problémov pri plnení</w:t>
      </w:r>
      <w:r w:rsidRPr="001B2101">
        <w:rPr>
          <w:rFonts w:ascii="Arial Narrow" w:hAnsi="Arial Narrow" w:cs="Tahoma"/>
          <w:color w:val="000000"/>
          <w:sz w:val="22"/>
          <w:szCs w:val="22"/>
        </w:rPr>
        <w:t xml:space="preserve"> predmetu </w:t>
      </w:r>
      <w:r w:rsidR="00592564">
        <w:rPr>
          <w:rFonts w:ascii="Arial Narrow" w:hAnsi="Arial Narrow" w:cs="Tahoma"/>
          <w:color w:val="000000"/>
          <w:sz w:val="22"/>
          <w:szCs w:val="22"/>
        </w:rPr>
        <w:t xml:space="preserve">podľa tejto </w:t>
      </w:r>
      <w:r w:rsidRPr="001B2101">
        <w:rPr>
          <w:rFonts w:ascii="Arial Narrow" w:hAnsi="Arial Narrow" w:cs="Tahoma"/>
          <w:color w:val="000000"/>
          <w:sz w:val="22"/>
          <w:szCs w:val="22"/>
        </w:rPr>
        <w:t>Zmluvy alebo jeho časti, plánovanie a </w:t>
      </w:r>
      <w:r w:rsidRPr="00D36BA6">
        <w:rPr>
          <w:rFonts w:ascii="Arial Narrow" w:hAnsi="Arial Narrow" w:cs="Tahoma"/>
          <w:color w:val="000000"/>
          <w:sz w:val="22"/>
          <w:szCs w:val="22"/>
        </w:rPr>
        <w:t>odsúhlasovanie termínov na odovzdanie a prevzatie výstupov z realizovaných aktivít</w:t>
      </w:r>
      <w:r w:rsidRPr="001B2101">
        <w:rPr>
          <w:rFonts w:ascii="Arial Narrow" w:hAnsi="Arial Narrow" w:cs="Tahoma"/>
          <w:color w:val="000000"/>
          <w:sz w:val="22"/>
          <w:szCs w:val="22"/>
        </w:rPr>
        <w:t xml:space="preserve">. Zo stretnutí bude Dodávateľom vypracovaný zápis zo stretnutia, ktorý bude následne elektronicky schválený kontaktnými osobami oboch zmluvných strán </w:t>
      </w:r>
      <w:r w:rsidRPr="005A7139">
        <w:rPr>
          <w:rFonts w:ascii="Arial Narrow" w:hAnsi="Arial Narrow" w:cs="Tahoma"/>
          <w:color w:val="000000"/>
          <w:sz w:val="22"/>
          <w:szCs w:val="22"/>
        </w:rPr>
        <w:t xml:space="preserve">podľa bodu </w:t>
      </w:r>
      <w:r w:rsidR="005A7139" w:rsidRPr="005A7139">
        <w:rPr>
          <w:rFonts w:ascii="Arial Narrow" w:hAnsi="Arial Narrow" w:cs="Tahoma"/>
          <w:color w:val="000000"/>
          <w:sz w:val="22"/>
          <w:szCs w:val="22"/>
        </w:rPr>
        <w:t>27</w:t>
      </w:r>
      <w:r w:rsidRPr="005A7139">
        <w:rPr>
          <w:rFonts w:ascii="Arial Narrow" w:hAnsi="Arial Narrow" w:cs="Tahoma"/>
          <w:color w:val="000000"/>
          <w:sz w:val="22"/>
          <w:szCs w:val="22"/>
        </w:rPr>
        <w:t>.</w:t>
      </w:r>
      <w:r w:rsidR="005A7139" w:rsidRPr="005A7139">
        <w:rPr>
          <w:rFonts w:ascii="Arial Narrow" w:hAnsi="Arial Narrow" w:cs="Tahoma"/>
          <w:color w:val="000000"/>
          <w:sz w:val="22"/>
          <w:szCs w:val="22"/>
        </w:rPr>
        <w:t>3</w:t>
      </w:r>
      <w:r w:rsidR="00662400">
        <w:rPr>
          <w:rFonts w:ascii="Arial Narrow" w:hAnsi="Arial Narrow" w:cs="Tahoma"/>
          <w:color w:val="000000"/>
          <w:sz w:val="22"/>
          <w:szCs w:val="22"/>
        </w:rPr>
        <w:t>.1</w:t>
      </w:r>
      <w:r w:rsidR="0048233E">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Pr="001B2101">
        <w:rPr>
          <w:rFonts w:ascii="Arial Narrow" w:hAnsi="Arial Narrow" w:cs="Tahoma"/>
          <w:color w:val="000000"/>
          <w:sz w:val="22"/>
          <w:szCs w:val="22"/>
        </w:rPr>
        <w:t>Zmluvy. Prílohou k zápisu zo stretnutia bude Dodávateľom vypracovaná prezenčná listina</w:t>
      </w:r>
      <w:r w:rsidR="0048233E">
        <w:rPr>
          <w:rFonts w:ascii="Arial Narrow" w:hAnsi="Arial Narrow" w:cs="Tahoma"/>
          <w:color w:val="000000"/>
          <w:sz w:val="22"/>
          <w:szCs w:val="22"/>
        </w:rPr>
        <w:t xml:space="preserve"> podľa bodu 7.7 </w:t>
      </w:r>
      <w:r w:rsidR="00592564">
        <w:rPr>
          <w:rFonts w:ascii="Arial Narrow" w:hAnsi="Arial Narrow" w:cs="Tahoma"/>
          <w:color w:val="000000"/>
          <w:sz w:val="22"/>
          <w:szCs w:val="22"/>
        </w:rPr>
        <w:t xml:space="preserve">tejto </w:t>
      </w:r>
      <w:r w:rsidR="002E48A3">
        <w:rPr>
          <w:rFonts w:ascii="Arial Narrow" w:hAnsi="Arial Narrow" w:cs="Tahoma"/>
          <w:color w:val="000000"/>
          <w:sz w:val="22"/>
          <w:szCs w:val="22"/>
        </w:rPr>
        <w:t xml:space="preserve">Zmluvy. </w:t>
      </w:r>
      <w:r w:rsidRPr="001B2101">
        <w:rPr>
          <w:rFonts w:ascii="Arial Narrow" w:hAnsi="Arial Narrow"/>
          <w:color w:val="000000"/>
          <w:sz w:val="22"/>
          <w:szCs w:val="22"/>
        </w:rPr>
        <w:t xml:space="preserve">Do 7 dní po schválení zápisu zo stretnutia zmluvnými stranami je Dodávateľ povinný doručiť písomný zápis zo stretnutia vrátane </w:t>
      </w:r>
      <w:r w:rsidRPr="005A7139">
        <w:rPr>
          <w:rFonts w:ascii="Arial Narrow" w:hAnsi="Arial Narrow"/>
          <w:color w:val="000000"/>
          <w:sz w:val="22"/>
          <w:szCs w:val="22"/>
        </w:rPr>
        <w:t xml:space="preserve">prezenčnej listiny na adresu Objednávateľa uvedenej v záhlaví tejto Zmluvy zodpovednej osobe v súlade s bodom </w:t>
      </w:r>
      <w:r w:rsidR="005A7139" w:rsidRPr="005A7139">
        <w:rPr>
          <w:rFonts w:ascii="Arial Narrow" w:hAnsi="Arial Narrow"/>
          <w:color w:val="000000"/>
          <w:sz w:val="22"/>
          <w:szCs w:val="22"/>
        </w:rPr>
        <w:t>27</w:t>
      </w:r>
      <w:r w:rsidRPr="005A7139">
        <w:rPr>
          <w:rFonts w:ascii="Arial Narrow" w:hAnsi="Arial Narrow"/>
          <w:color w:val="000000"/>
          <w:sz w:val="22"/>
          <w:szCs w:val="22"/>
        </w:rPr>
        <w:t>.</w:t>
      </w:r>
      <w:r w:rsidR="005A7139" w:rsidRPr="005A7139">
        <w:rPr>
          <w:rFonts w:ascii="Arial Narrow" w:hAnsi="Arial Narrow"/>
          <w:color w:val="000000"/>
          <w:sz w:val="22"/>
          <w:szCs w:val="22"/>
        </w:rPr>
        <w:t>2</w:t>
      </w:r>
      <w:r w:rsidR="0048233E">
        <w:rPr>
          <w:rFonts w:ascii="Arial Narrow" w:hAnsi="Arial Narrow"/>
          <w:color w:val="000000"/>
          <w:sz w:val="22"/>
          <w:szCs w:val="22"/>
        </w:rPr>
        <w:t xml:space="preserve"> </w:t>
      </w:r>
      <w:r w:rsidR="00592564">
        <w:rPr>
          <w:rFonts w:ascii="Arial Narrow" w:hAnsi="Arial Narrow"/>
          <w:color w:val="000000"/>
          <w:sz w:val="22"/>
          <w:szCs w:val="22"/>
        </w:rPr>
        <w:t xml:space="preserve">tejto </w:t>
      </w:r>
      <w:r w:rsidRPr="005A7139">
        <w:rPr>
          <w:rFonts w:ascii="Arial Narrow" w:hAnsi="Arial Narrow"/>
          <w:color w:val="000000"/>
          <w:sz w:val="22"/>
          <w:szCs w:val="22"/>
        </w:rPr>
        <w:t>Zmluvy.</w:t>
      </w:r>
      <w:r w:rsidR="005F29A4">
        <w:rPr>
          <w:rFonts w:ascii="Arial Narrow" w:hAnsi="Arial Narrow"/>
          <w:color w:val="000000"/>
          <w:sz w:val="22"/>
          <w:szCs w:val="22"/>
        </w:rPr>
        <w:t xml:space="preserve"> Objednávateľ sa zaväzuje, že Dodávateľovi </w:t>
      </w:r>
      <w:r w:rsidR="00002113">
        <w:rPr>
          <w:rFonts w:ascii="Arial Narrow" w:hAnsi="Arial Narrow"/>
          <w:color w:val="000000"/>
          <w:sz w:val="22"/>
          <w:szCs w:val="22"/>
        </w:rPr>
        <w:t>predloží všetky interné riadiace</w:t>
      </w:r>
      <w:r w:rsidR="005F29A4">
        <w:rPr>
          <w:rFonts w:ascii="Arial Narrow" w:hAnsi="Arial Narrow"/>
          <w:color w:val="000000"/>
          <w:sz w:val="22"/>
          <w:szCs w:val="22"/>
        </w:rPr>
        <w:t xml:space="preserve"> akty, ktorých obsahom sú ustanovenia vzťahujúce sa na priebeh pracovných stretnutí</w:t>
      </w:r>
      <w:r w:rsidR="004142B7">
        <w:rPr>
          <w:rFonts w:ascii="Arial Narrow" w:hAnsi="Arial Narrow"/>
          <w:color w:val="000000"/>
          <w:sz w:val="22"/>
          <w:szCs w:val="22"/>
        </w:rPr>
        <w:t xml:space="preserve"> a zasadnutí</w:t>
      </w:r>
      <w:r w:rsidR="005F29A4">
        <w:rPr>
          <w:rFonts w:ascii="Arial Narrow" w:hAnsi="Arial Narrow"/>
          <w:color w:val="000000"/>
          <w:sz w:val="22"/>
          <w:szCs w:val="22"/>
        </w:rPr>
        <w:t xml:space="preserve"> a z nich vyplývajúcich práv a</w:t>
      </w:r>
      <w:r w:rsidR="00002113">
        <w:rPr>
          <w:rFonts w:ascii="Arial Narrow" w:hAnsi="Arial Narrow"/>
          <w:color w:val="000000"/>
          <w:sz w:val="22"/>
          <w:szCs w:val="22"/>
        </w:rPr>
        <w:t> </w:t>
      </w:r>
      <w:r w:rsidR="005F29A4">
        <w:rPr>
          <w:rFonts w:ascii="Arial Narrow" w:hAnsi="Arial Narrow"/>
          <w:color w:val="000000"/>
          <w:sz w:val="22"/>
          <w:szCs w:val="22"/>
        </w:rPr>
        <w:t>povinností</w:t>
      </w:r>
      <w:r w:rsidR="00002113">
        <w:rPr>
          <w:rFonts w:ascii="Arial Narrow" w:hAnsi="Arial Narrow"/>
          <w:color w:val="000000"/>
          <w:sz w:val="22"/>
          <w:szCs w:val="22"/>
        </w:rPr>
        <w:t xml:space="preserve"> pri podpise tejto Zmluv</w:t>
      </w:r>
      <w:r w:rsidR="004142B7">
        <w:rPr>
          <w:rFonts w:ascii="Arial Narrow" w:hAnsi="Arial Narrow"/>
          <w:color w:val="000000"/>
          <w:sz w:val="22"/>
          <w:szCs w:val="22"/>
        </w:rPr>
        <w:t>y</w:t>
      </w:r>
      <w:r w:rsidR="005F29A4">
        <w:rPr>
          <w:rFonts w:ascii="Arial Narrow" w:hAnsi="Arial Narrow"/>
          <w:color w:val="000000"/>
          <w:sz w:val="22"/>
          <w:szCs w:val="22"/>
        </w:rPr>
        <w:t xml:space="preserve">. </w:t>
      </w:r>
    </w:p>
    <w:p w14:paraId="3A2BB2AE" w14:textId="1D403A27"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5A7139">
        <w:rPr>
          <w:rFonts w:ascii="Arial Narrow" w:hAnsi="Arial Narrow" w:cs="Tahoma"/>
          <w:color w:val="000000"/>
          <w:sz w:val="22"/>
          <w:szCs w:val="22"/>
        </w:rPr>
        <w:t>Dodávateľ sa zaväzuje predkladať najneskôr dva pracovné dni</w:t>
      </w:r>
      <w:r w:rsidRPr="001B2101">
        <w:rPr>
          <w:rFonts w:ascii="Arial Narrow" w:hAnsi="Arial Narrow" w:cs="Tahoma"/>
          <w:color w:val="000000"/>
          <w:sz w:val="22"/>
          <w:szCs w:val="22"/>
        </w:rPr>
        <w:t xml:space="preserve"> pred usk</w:t>
      </w:r>
      <w:r w:rsidR="00A84CE2">
        <w:rPr>
          <w:rFonts w:ascii="Arial Narrow" w:hAnsi="Arial Narrow" w:cs="Tahoma"/>
          <w:color w:val="000000"/>
          <w:sz w:val="22"/>
          <w:szCs w:val="22"/>
        </w:rPr>
        <w:t xml:space="preserve">utočnením pracovného stretnutia, resp. </w:t>
      </w:r>
      <w:r w:rsidR="004142B7">
        <w:rPr>
          <w:rFonts w:ascii="Arial Narrow" w:hAnsi="Arial Narrow" w:cs="Tahoma"/>
          <w:color w:val="000000"/>
          <w:sz w:val="22"/>
          <w:szCs w:val="22"/>
        </w:rPr>
        <w:t xml:space="preserve">Riadiaceho </w:t>
      </w:r>
      <w:r w:rsidR="00A84CE2">
        <w:rPr>
          <w:rFonts w:ascii="Arial Narrow" w:hAnsi="Arial Narrow" w:cs="Tahoma"/>
          <w:color w:val="000000"/>
          <w:sz w:val="22"/>
          <w:szCs w:val="22"/>
        </w:rPr>
        <w:t xml:space="preserve">výboru </w:t>
      </w:r>
      <w:r w:rsidR="004142B7">
        <w:rPr>
          <w:rFonts w:ascii="Arial Narrow" w:hAnsi="Arial Narrow" w:cs="Tahoma"/>
          <w:color w:val="000000"/>
          <w:sz w:val="22"/>
          <w:szCs w:val="22"/>
        </w:rPr>
        <w:t xml:space="preserve">programu CES </w:t>
      </w:r>
      <w:r w:rsidRPr="001B2101">
        <w:rPr>
          <w:rFonts w:ascii="Arial Narrow" w:hAnsi="Arial Narrow" w:cs="Tahoma"/>
          <w:color w:val="000000"/>
          <w:sz w:val="22"/>
          <w:szCs w:val="22"/>
        </w:rPr>
        <w:t>k </w:t>
      </w:r>
      <w:r w:rsidR="002A152B">
        <w:rPr>
          <w:rFonts w:ascii="Arial Narrow" w:hAnsi="Arial Narrow" w:cs="Tahoma"/>
          <w:color w:val="000000"/>
          <w:sz w:val="22"/>
          <w:szCs w:val="22"/>
        </w:rPr>
        <w:t>vykonaniu</w:t>
      </w:r>
      <w:r w:rsidRPr="001B2101">
        <w:rPr>
          <w:rFonts w:ascii="Arial Narrow" w:hAnsi="Arial Narrow" w:cs="Tahoma"/>
          <w:color w:val="000000"/>
          <w:sz w:val="22"/>
          <w:szCs w:val="22"/>
        </w:rPr>
        <w:t xml:space="preserve"> diela podľa predchádzajúceho bodu </w:t>
      </w:r>
      <w:r w:rsidR="0033540D">
        <w:rPr>
          <w:rFonts w:ascii="Arial Narrow" w:hAnsi="Arial Narrow" w:cs="Tahoma"/>
          <w:color w:val="000000"/>
          <w:sz w:val="22"/>
          <w:szCs w:val="22"/>
        </w:rPr>
        <w:t>na schválenie správu</w:t>
      </w:r>
      <w:r w:rsidRPr="001B2101">
        <w:rPr>
          <w:rFonts w:ascii="Arial Narrow" w:hAnsi="Arial Narrow" w:cs="Tahoma"/>
          <w:color w:val="000000"/>
          <w:sz w:val="22"/>
          <w:szCs w:val="22"/>
        </w:rPr>
        <w:t xml:space="preserve"> o stave </w:t>
      </w:r>
      <w:r w:rsidR="002A152B">
        <w:rPr>
          <w:rFonts w:ascii="Arial Narrow" w:hAnsi="Arial Narrow" w:cs="Tahoma"/>
          <w:color w:val="000000"/>
          <w:sz w:val="22"/>
          <w:szCs w:val="22"/>
        </w:rPr>
        <w:t>vykonávania</w:t>
      </w:r>
      <w:r w:rsidRPr="001B2101">
        <w:rPr>
          <w:rFonts w:ascii="Arial Narrow" w:hAnsi="Arial Narrow" w:cs="Tahoma"/>
          <w:color w:val="000000"/>
          <w:sz w:val="22"/>
          <w:szCs w:val="22"/>
        </w:rPr>
        <w:t xml:space="preserve"> diela, identifikovaných problémoch a rizikách pri </w:t>
      </w:r>
      <w:r w:rsidR="002A152B">
        <w:rPr>
          <w:rFonts w:ascii="Arial Narrow" w:hAnsi="Arial Narrow" w:cs="Tahoma"/>
          <w:color w:val="000000"/>
          <w:sz w:val="22"/>
          <w:szCs w:val="22"/>
        </w:rPr>
        <w:t>vykonávaní</w:t>
      </w:r>
      <w:r w:rsidRPr="001B2101">
        <w:rPr>
          <w:rFonts w:ascii="Arial Narrow" w:hAnsi="Arial Narrow" w:cs="Tahoma"/>
          <w:color w:val="000000"/>
          <w:sz w:val="22"/>
          <w:szCs w:val="22"/>
        </w:rPr>
        <w:t xml:space="preserve"> diela, ako aj o ďalších informáciách v súvislosti s </w:t>
      </w:r>
      <w:r w:rsidR="002A152B">
        <w:rPr>
          <w:rFonts w:ascii="Arial Narrow" w:hAnsi="Arial Narrow" w:cs="Tahoma"/>
          <w:color w:val="000000"/>
          <w:sz w:val="22"/>
          <w:szCs w:val="22"/>
        </w:rPr>
        <w:t>vykonaním</w:t>
      </w:r>
      <w:r w:rsidRPr="001B2101">
        <w:rPr>
          <w:rFonts w:ascii="Arial Narrow" w:hAnsi="Arial Narrow" w:cs="Tahoma"/>
          <w:color w:val="000000"/>
          <w:sz w:val="22"/>
          <w:szCs w:val="22"/>
        </w:rPr>
        <w:t xml:space="preserve"> diela </w:t>
      </w:r>
      <w:r w:rsidR="00D36BA6">
        <w:rPr>
          <w:rFonts w:ascii="Arial Narrow" w:hAnsi="Arial Narrow" w:cs="Tahoma"/>
          <w:color w:val="000000"/>
          <w:sz w:val="22"/>
          <w:szCs w:val="22"/>
        </w:rPr>
        <w:t xml:space="preserve">spôsobom a </w:t>
      </w:r>
      <w:r w:rsidRPr="001B2101">
        <w:rPr>
          <w:rFonts w:ascii="Arial Narrow" w:hAnsi="Arial Narrow" w:cs="Tahoma"/>
          <w:color w:val="000000"/>
          <w:sz w:val="22"/>
          <w:szCs w:val="22"/>
        </w:rPr>
        <w:t>vo formáte stanovenom Objednávateľom. Dodávateľ sa ďalej zaväzuje predkladať najneskôr dva pracovné dni pred uskutočnením pracovného stretnutia</w:t>
      </w:r>
      <w:r w:rsidR="00A84CE2">
        <w:rPr>
          <w:rFonts w:ascii="Arial Narrow" w:hAnsi="Arial Narrow" w:cs="Tahoma"/>
          <w:color w:val="000000"/>
          <w:sz w:val="22"/>
          <w:szCs w:val="22"/>
        </w:rPr>
        <w:t xml:space="preserve">, resp. </w:t>
      </w:r>
      <w:r w:rsidR="004142B7">
        <w:rPr>
          <w:rFonts w:ascii="Arial Narrow" w:hAnsi="Arial Narrow" w:cs="Tahoma"/>
          <w:color w:val="000000"/>
          <w:sz w:val="22"/>
          <w:szCs w:val="22"/>
        </w:rPr>
        <w:t>R</w:t>
      </w:r>
      <w:r w:rsidR="00A84CE2">
        <w:rPr>
          <w:rFonts w:ascii="Arial Narrow" w:hAnsi="Arial Narrow" w:cs="Tahoma"/>
          <w:color w:val="000000"/>
          <w:sz w:val="22"/>
          <w:szCs w:val="22"/>
        </w:rPr>
        <w:t>iadiaceho výboru</w:t>
      </w:r>
      <w:r w:rsidRPr="001B2101">
        <w:rPr>
          <w:rFonts w:ascii="Arial Narrow" w:hAnsi="Arial Narrow" w:cs="Tahoma"/>
          <w:color w:val="000000"/>
          <w:sz w:val="22"/>
          <w:szCs w:val="22"/>
        </w:rPr>
        <w:t xml:space="preserve"> </w:t>
      </w:r>
      <w:r w:rsidR="004142B7">
        <w:rPr>
          <w:rFonts w:ascii="Arial Narrow" w:hAnsi="Arial Narrow" w:cs="Tahoma"/>
          <w:color w:val="000000"/>
          <w:sz w:val="22"/>
          <w:szCs w:val="22"/>
        </w:rPr>
        <w:t xml:space="preserve">programu CES </w:t>
      </w:r>
      <w:r w:rsidRPr="001B2101">
        <w:rPr>
          <w:rFonts w:ascii="Arial Narrow" w:hAnsi="Arial Narrow" w:cs="Tahoma"/>
          <w:color w:val="000000"/>
          <w:sz w:val="22"/>
          <w:szCs w:val="22"/>
        </w:rPr>
        <w:t>k poskytovaným službám podľa pr</w:t>
      </w:r>
      <w:r w:rsidR="0033540D">
        <w:rPr>
          <w:rFonts w:ascii="Arial Narrow" w:hAnsi="Arial Narrow" w:cs="Tahoma"/>
          <w:color w:val="000000"/>
          <w:sz w:val="22"/>
          <w:szCs w:val="22"/>
        </w:rPr>
        <w:t>edchádzajúceho bodu na schválenie správu</w:t>
      </w:r>
      <w:r w:rsidRPr="001B2101">
        <w:rPr>
          <w:rFonts w:ascii="Arial Narrow" w:hAnsi="Arial Narrow" w:cs="Tahoma"/>
          <w:color w:val="000000"/>
          <w:sz w:val="22"/>
          <w:szCs w:val="22"/>
        </w:rPr>
        <w:t xml:space="preserve"> o stave poskytovaných služieb, identifikovaných problémoch a rizikách pri poskytovaní služieb, ako aj o ďalších informáciách v súvislosti s poskytovaním služieb </w:t>
      </w:r>
      <w:r w:rsidR="00D36BA6">
        <w:rPr>
          <w:rFonts w:ascii="Arial Narrow" w:hAnsi="Arial Narrow" w:cs="Tahoma"/>
          <w:color w:val="000000"/>
          <w:sz w:val="22"/>
          <w:szCs w:val="22"/>
        </w:rPr>
        <w:t xml:space="preserve">spôsobom a </w:t>
      </w:r>
      <w:r w:rsidRPr="001B2101">
        <w:rPr>
          <w:rFonts w:ascii="Arial Narrow" w:hAnsi="Arial Narrow" w:cs="Tahoma"/>
          <w:color w:val="000000"/>
          <w:sz w:val="22"/>
          <w:szCs w:val="22"/>
        </w:rPr>
        <w:t xml:space="preserve">vo formáte stanovenom Objednávateľom. Dodávateľ sa zaväzuje predložiť do Objednávateľom stanovenej lehoty ďalšie informácie vzťahujúce sa na predmet plnenia </w:t>
      </w:r>
      <w:r w:rsidR="00592564">
        <w:rPr>
          <w:rFonts w:ascii="Arial Narrow" w:hAnsi="Arial Narrow" w:cs="Tahoma"/>
          <w:color w:val="000000"/>
          <w:sz w:val="22"/>
          <w:szCs w:val="22"/>
        </w:rPr>
        <w:t xml:space="preserve">podľa </w:t>
      </w:r>
      <w:r w:rsidRPr="001B2101">
        <w:rPr>
          <w:rFonts w:ascii="Arial Narrow" w:hAnsi="Arial Narrow" w:cs="Tahoma"/>
          <w:color w:val="000000"/>
          <w:sz w:val="22"/>
          <w:szCs w:val="22"/>
        </w:rPr>
        <w:t>tejto Zmluvy, ak si tieto informácie Objednávateľ vyžiada.</w:t>
      </w:r>
    </w:p>
    <w:p w14:paraId="3972A164" w14:textId="77777777" w:rsidR="00955072" w:rsidRPr="001B2101" w:rsidRDefault="00955072" w:rsidP="00335128">
      <w:pPr>
        <w:pStyle w:val="Odsekzoznamu"/>
        <w:numPr>
          <w:ilvl w:val="1"/>
          <w:numId w:val="40"/>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color w:val="000000"/>
          <w:sz w:val="22"/>
          <w:szCs w:val="22"/>
        </w:rPr>
        <w:t>Zmluvné strany považujú za podstatné porušenie povinností, ak sa niektorá zo zmluvných strán odmietne bez uvedenia objektívnych dôvodov zúčastniť predmetných stretnutí, a</w:t>
      </w:r>
      <w:r w:rsidR="002E48A3">
        <w:rPr>
          <w:rFonts w:ascii="Arial Narrow" w:hAnsi="Arial Narrow" w:cs="Tahoma"/>
          <w:color w:val="000000"/>
          <w:sz w:val="22"/>
          <w:szCs w:val="22"/>
        </w:rPr>
        <w:t>k</w:t>
      </w:r>
      <w:r w:rsidRPr="001B2101">
        <w:rPr>
          <w:rFonts w:ascii="Arial Narrow" w:hAnsi="Arial Narrow" w:cs="Tahoma"/>
          <w:color w:val="000000"/>
          <w:sz w:val="22"/>
          <w:szCs w:val="22"/>
        </w:rPr>
        <w:t xml:space="preserve"> sa takéhoto stretnutia opakovane nezúčastní</w:t>
      </w:r>
      <w:r w:rsidR="002E48A3">
        <w:rPr>
          <w:rFonts w:ascii="Arial Narrow" w:hAnsi="Arial Narrow" w:cs="Tahoma"/>
          <w:color w:val="000000"/>
          <w:sz w:val="22"/>
          <w:szCs w:val="22"/>
        </w:rPr>
        <w:t xml:space="preserve">, príp. ak Dodávateľ nepredloží Objednávateľovi </w:t>
      </w:r>
      <w:r w:rsidR="0048233E">
        <w:rPr>
          <w:rFonts w:ascii="Arial Narrow" w:hAnsi="Arial Narrow" w:cs="Tahoma"/>
          <w:color w:val="000000"/>
          <w:sz w:val="22"/>
          <w:szCs w:val="22"/>
        </w:rPr>
        <w:t xml:space="preserve">informácie podľa bodu 17.8 </w:t>
      </w:r>
      <w:r w:rsidR="002E48A3">
        <w:rPr>
          <w:rFonts w:ascii="Arial Narrow" w:hAnsi="Arial Narrow" w:cs="Tahoma"/>
          <w:color w:val="000000"/>
          <w:sz w:val="22"/>
          <w:szCs w:val="22"/>
        </w:rPr>
        <w:t xml:space="preserve"> </w:t>
      </w:r>
      <w:r w:rsidR="00592564">
        <w:rPr>
          <w:rFonts w:ascii="Arial Narrow" w:hAnsi="Arial Narrow" w:cs="Tahoma"/>
          <w:color w:val="000000"/>
          <w:sz w:val="22"/>
          <w:szCs w:val="22"/>
        </w:rPr>
        <w:t xml:space="preserve">tejto </w:t>
      </w:r>
      <w:r w:rsidR="002E48A3">
        <w:rPr>
          <w:rFonts w:ascii="Arial Narrow" w:hAnsi="Arial Narrow" w:cs="Tahoma"/>
          <w:color w:val="000000"/>
          <w:sz w:val="22"/>
          <w:szCs w:val="22"/>
        </w:rPr>
        <w:t>Zmluvy</w:t>
      </w:r>
      <w:r w:rsidRPr="001B2101">
        <w:rPr>
          <w:rFonts w:ascii="Arial Narrow" w:hAnsi="Arial Narrow" w:cs="Tahoma"/>
          <w:color w:val="000000"/>
          <w:sz w:val="22"/>
          <w:szCs w:val="22"/>
        </w:rPr>
        <w:t>.</w:t>
      </w:r>
    </w:p>
    <w:p w14:paraId="7DA64D8B" w14:textId="77777777" w:rsidR="00D33B5C" w:rsidRPr="001B2101" w:rsidRDefault="00D33B5C" w:rsidP="00D33B5C">
      <w:pPr>
        <w:tabs>
          <w:tab w:val="clear" w:pos="2160"/>
          <w:tab w:val="clear" w:pos="2880"/>
          <w:tab w:val="clear" w:pos="4500"/>
        </w:tabs>
        <w:spacing w:before="240"/>
        <w:ind w:left="709" w:hanging="709"/>
        <w:jc w:val="both"/>
        <w:rPr>
          <w:rFonts w:ascii="Arial Narrow" w:hAnsi="Arial Narrow" w:cs="Tahoma"/>
          <w:b/>
          <w:sz w:val="22"/>
          <w:szCs w:val="22"/>
          <w:u w:val="single"/>
        </w:rPr>
      </w:pPr>
      <w:r w:rsidRPr="001B2101">
        <w:rPr>
          <w:rFonts w:ascii="Arial Narrow" w:hAnsi="Arial Narrow" w:cs="Tahoma"/>
          <w:b/>
          <w:sz w:val="22"/>
          <w:szCs w:val="22"/>
          <w:u w:val="single"/>
        </w:rPr>
        <w:t xml:space="preserve">Článok </w:t>
      </w:r>
      <w:r w:rsidR="00F11883" w:rsidRPr="001B2101">
        <w:rPr>
          <w:rFonts w:ascii="Arial Narrow" w:hAnsi="Arial Narrow" w:cs="Tahoma"/>
          <w:b/>
          <w:sz w:val="22"/>
          <w:szCs w:val="22"/>
          <w:u w:val="single"/>
        </w:rPr>
        <w:t>1</w:t>
      </w:r>
      <w:r w:rsidR="00335128">
        <w:rPr>
          <w:rFonts w:ascii="Arial Narrow" w:hAnsi="Arial Narrow" w:cs="Tahoma"/>
          <w:b/>
          <w:sz w:val="22"/>
          <w:szCs w:val="22"/>
          <w:u w:val="single"/>
        </w:rPr>
        <w:t>8</w:t>
      </w:r>
      <w:r w:rsidRPr="001B2101">
        <w:rPr>
          <w:rFonts w:ascii="Arial Narrow" w:hAnsi="Arial Narrow" w:cs="Tahoma"/>
          <w:b/>
          <w:sz w:val="22"/>
          <w:szCs w:val="22"/>
          <w:u w:val="single"/>
        </w:rPr>
        <w:t>.</w:t>
      </w:r>
      <w:r w:rsidRPr="001B2101">
        <w:rPr>
          <w:rFonts w:ascii="Arial Narrow" w:hAnsi="Arial Narrow" w:cs="Tahoma"/>
          <w:b/>
          <w:sz w:val="22"/>
          <w:szCs w:val="22"/>
          <w:u w:val="single"/>
        </w:rPr>
        <w:tab/>
        <w:t>Platobné podmienky</w:t>
      </w:r>
    </w:p>
    <w:p w14:paraId="6FF9D3FD" w14:textId="77777777" w:rsidR="00D33B5C" w:rsidRPr="001B2101" w:rsidRDefault="00D33B5C" w:rsidP="008F5E1A">
      <w:pPr>
        <w:pStyle w:val="Odsekzoznamu"/>
        <w:numPr>
          <w:ilvl w:val="0"/>
          <w:numId w:val="37"/>
        </w:numPr>
        <w:tabs>
          <w:tab w:val="clear" w:pos="2160"/>
          <w:tab w:val="clear" w:pos="2880"/>
          <w:tab w:val="clear" w:pos="4500"/>
        </w:tabs>
        <w:spacing w:before="120"/>
        <w:jc w:val="both"/>
        <w:rPr>
          <w:rFonts w:ascii="Arial Narrow" w:hAnsi="Arial Narrow" w:cs="Tahoma"/>
          <w:vanish/>
          <w:sz w:val="22"/>
          <w:szCs w:val="22"/>
        </w:rPr>
      </w:pPr>
    </w:p>
    <w:p w14:paraId="5E4692E9" w14:textId="77777777" w:rsidR="00CC48E9" w:rsidRPr="001B2101" w:rsidRDefault="00CC48E9" w:rsidP="008F5E1A">
      <w:pPr>
        <w:pStyle w:val="Odsekzoznamu"/>
        <w:numPr>
          <w:ilvl w:val="0"/>
          <w:numId w:val="41"/>
        </w:numPr>
        <w:tabs>
          <w:tab w:val="clear" w:pos="2160"/>
          <w:tab w:val="clear" w:pos="2880"/>
          <w:tab w:val="clear" w:pos="4500"/>
        </w:tabs>
        <w:spacing w:before="120"/>
        <w:jc w:val="both"/>
        <w:rPr>
          <w:rFonts w:ascii="Arial Narrow" w:hAnsi="Arial Narrow" w:cs="Tahoma"/>
          <w:vanish/>
          <w:sz w:val="22"/>
          <w:szCs w:val="22"/>
        </w:rPr>
      </w:pPr>
    </w:p>
    <w:p w14:paraId="547ED42D" w14:textId="77777777" w:rsidR="00CC48E9" w:rsidRPr="001B2101" w:rsidRDefault="00CC48E9" w:rsidP="008F5E1A">
      <w:pPr>
        <w:pStyle w:val="Odsekzoznamu"/>
        <w:numPr>
          <w:ilvl w:val="0"/>
          <w:numId w:val="41"/>
        </w:numPr>
        <w:tabs>
          <w:tab w:val="clear" w:pos="2160"/>
          <w:tab w:val="clear" w:pos="2880"/>
          <w:tab w:val="clear" w:pos="4500"/>
        </w:tabs>
        <w:spacing w:before="120"/>
        <w:jc w:val="both"/>
        <w:rPr>
          <w:rFonts w:ascii="Arial Narrow" w:hAnsi="Arial Narrow" w:cs="Tahoma"/>
          <w:vanish/>
          <w:sz w:val="22"/>
          <w:szCs w:val="22"/>
        </w:rPr>
      </w:pPr>
    </w:p>
    <w:p w14:paraId="209EB2E4" w14:textId="77777777" w:rsidR="002A6FBB" w:rsidRDefault="002E48A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00D33B5C" w:rsidRPr="00335128">
        <w:rPr>
          <w:rFonts w:ascii="Arial Narrow" w:hAnsi="Arial Narrow" w:cs="Tahoma"/>
          <w:sz w:val="22"/>
          <w:szCs w:val="22"/>
        </w:rPr>
        <w:t xml:space="preserve"> ku každej j</w:t>
      </w:r>
      <w:r w:rsidR="00E968F3">
        <w:rPr>
          <w:rFonts w:ascii="Arial Narrow" w:hAnsi="Arial Narrow" w:cs="Tahoma"/>
          <w:sz w:val="22"/>
          <w:szCs w:val="22"/>
        </w:rPr>
        <w:t>ednotlivo odovzdanej</w:t>
      </w:r>
      <w:r w:rsidR="00D33B5C" w:rsidRPr="00335128">
        <w:rPr>
          <w:rFonts w:ascii="Arial Narrow" w:hAnsi="Arial Narrow" w:cs="Tahoma"/>
          <w:sz w:val="22"/>
          <w:szCs w:val="22"/>
        </w:rPr>
        <w:t xml:space="preserve"> časti diela</w:t>
      </w:r>
      <w:r w:rsidR="00CB5062">
        <w:rPr>
          <w:rFonts w:ascii="Arial Narrow" w:hAnsi="Arial Narrow" w:cs="Tahoma"/>
          <w:sz w:val="22"/>
          <w:szCs w:val="22"/>
        </w:rPr>
        <w:t xml:space="preserve"> v súlade s Prílohou 2, a to najskôr ku dňu potvrdenia príslušného Akceptačného protokolu k dielu, ak nie je uvedené v tejto Zmluve inak</w:t>
      </w:r>
      <w:r w:rsidR="007E45F9">
        <w:rPr>
          <w:rFonts w:ascii="Arial Narrow" w:hAnsi="Arial Narrow" w:cs="Tahoma"/>
          <w:sz w:val="22"/>
          <w:szCs w:val="22"/>
        </w:rPr>
        <w:t>, pričom fakturačnými míľnikmi v rámci prvej etapy nábehu do produktívnej prevádzky je</w:t>
      </w:r>
      <w:r w:rsidR="002A6FBB">
        <w:rPr>
          <w:rFonts w:ascii="Arial Narrow" w:hAnsi="Arial Narrow" w:cs="Tahoma"/>
          <w:sz w:val="22"/>
          <w:szCs w:val="22"/>
        </w:rPr>
        <w:t xml:space="preserve">: </w:t>
      </w:r>
    </w:p>
    <w:p w14:paraId="0341A7ED" w14:textId="77777777" w:rsidR="002A6FBB"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a</w:t>
      </w:r>
      <w:r w:rsidR="002A6FBB">
        <w:rPr>
          <w:rFonts w:ascii="Arial Narrow" w:hAnsi="Arial Narrow" w:cs="Tahoma"/>
          <w:sz w:val="22"/>
          <w:szCs w:val="22"/>
        </w:rPr>
        <w:t>nalýza a</w:t>
      </w:r>
      <w:r>
        <w:rPr>
          <w:rFonts w:ascii="Arial Narrow" w:hAnsi="Arial Narrow" w:cs="Tahoma"/>
          <w:sz w:val="22"/>
          <w:szCs w:val="22"/>
        </w:rPr>
        <w:t xml:space="preserve"> spracovanie </w:t>
      </w:r>
      <w:r w:rsidR="002A6FBB">
        <w:rPr>
          <w:rFonts w:ascii="Arial Narrow" w:hAnsi="Arial Narrow" w:cs="Tahoma"/>
          <w:sz w:val="22"/>
          <w:szCs w:val="22"/>
        </w:rPr>
        <w:t xml:space="preserve">DŠR </w:t>
      </w:r>
      <w:r>
        <w:rPr>
          <w:rFonts w:ascii="Arial Narrow" w:hAnsi="Arial Narrow" w:cs="Tahoma"/>
          <w:sz w:val="22"/>
          <w:szCs w:val="22"/>
        </w:rPr>
        <w:t>podľa bodu 4.2.2 tejto Zmluvy;</w:t>
      </w:r>
    </w:p>
    <w:p w14:paraId="08D3F370"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príprava technologického prostredia;</w:t>
      </w:r>
    </w:p>
    <w:p w14:paraId="462EB5FA" w14:textId="77777777" w:rsidR="007E45F9" w:rsidRPr="00B81C83"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proofErr w:type="spellStart"/>
      <w:r>
        <w:rPr>
          <w:rFonts w:ascii="Arial Narrow" w:hAnsi="Arial Narrow" w:cs="Tahoma"/>
          <w:sz w:val="22"/>
          <w:szCs w:val="22"/>
        </w:rPr>
        <w:t>Release</w:t>
      </w:r>
      <w:proofErr w:type="spellEnd"/>
      <w:r>
        <w:rPr>
          <w:rFonts w:ascii="Arial Narrow" w:hAnsi="Arial Narrow" w:cs="Tahoma"/>
          <w:sz w:val="22"/>
          <w:szCs w:val="22"/>
        </w:rPr>
        <w:t xml:space="preserve"> DŠR 1 – Implementácia modulov CES a i</w:t>
      </w:r>
      <w:r w:rsidRPr="00B81C83">
        <w:rPr>
          <w:rFonts w:ascii="Arial Narrow" w:hAnsi="Arial Narrow" w:cs="Tahoma"/>
          <w:sz w:val="22"/>
          <w:szCs w:val="22"/>
        </w:rPr>
        <w:t>ntegrácie na informačné systémy VS</w:t>
      </w:r>
      <w:r>
        <w:rPr>
          <w:rFonts w:ascii="Arial Narrow" w:hAnsi="Arial Narrow" w:cs="Tahoma"/>
          <w:sz w:val="22"/>
          <w:szCs w:val="22"/>
        </w:rPr>
        <w:t>;</w:t>
      </w:r>
    </w:p>
    <w:p w14:paraId="090821B0"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proofErr w:type="spellStart"/>
      <w:r>
        <w:rPr>
          <w:rFonts w:ascii="Arial Narrow" w:hAnsi="Arial Narrow" w:cs="Tahoma"/>
          <w:sz w:val="22"/>
          <w:szCs w:val="22"/>
        </w:rPr>
        <w:t>Release</w:t>
      </w:r>
      <w:proofErr w:type="spellEnd"/>
      <w:r>
        <w:rPr>
          <w:rFonts w:ascii="Arial Narrow" w:hAnsi="Arial Narrow" w:cs="Tahoma"/>
          <w:sz w:val="22"/>
          <w:szCs w:val="22"/>
        </w:rPr>
        <w:t xml:space="preserve"> DŠR 1 – Testovanie;</w:t>
      </w:r>
    </w:p>
    <w:p w14:paraId="18011A62"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proofErr w:type="spellStart"/>
      <w:r>
        <w:rPr>
          <w:rFonts w:ascii="Arial Narrow" w:hAnsi="Arial Narrow" w:cs="Tahoma"/>
          <w:sz w:val="22"/>
          <w:szCs w:val="22"/>
        </w:rPr>
        <w:t>Release</w:t>
      </w:r>
      <w:proofErr w:type="spellEnd"/>
      <w:r>
        <w:rPr>
          <w:rFonts w:ascii="Arial Narrow" w:hAnsi="Arial Narrow" w:cs="Tahoma"/>
          <w:sz w:val="22"/>
          <w:szCs w:val="22"/>
        </w:rPr>
        <w:t xml:space="preserve"> DŠR 1 – Nasadenie do produkcie, školenia, dokumentácie, príprava migrácie, migrácia dát a testovanie v rámci prvej etapy podľa bodu 5.3.1 tejto Zmluvy;</w:t>
      </w:r>
    </w:p>
    <w:p w14:paraId="7D5DD2FA" w14:textId="77777777" w:rsidR="007E45F9" w:rsidRDefault="007E45F9" w:rsidP="00B81C83">
      <w:pPr>
        <w:pStyle w:val="Odsekzoznamu"/>
        <w:numPr>
          <w:ilvl w:val="2"/>
          <w:numId w:val="39"/>
        </w:numPr>
        <w:tabs>
          <w:tab w:val="clear" w:pos="2160"/>
          <w:tab w:val="clear" w:pos="2880"/>
          <w:tab w:val="clear" w:pos="4500"/>
        </w:tabs>
        <w:spacing w:before="120"/>
        <w:ind w:left="1418"/>
        <w:jc w:val="both"/>
        <w:rPr>
          <w:rFonts w:ascii="Arial Narrow" w:hAnsi="Arial Narrow" w:cs="Tahoma"/>
          <w:sz w:val="22"/>
          <w:szCs w:val="22"/>
        </w:rPr>
      </w:pPr>
      <w:r>
        <w:rPr>
          <w:rFonts w:ascii="Arial Narrow" w:hAnsi="Arial Narrow" w:cs="Tahoma"/>
          <w:sz w:val="22"/>
          <w:szCs w:val="22"/>
        </w:rPr>
        <w:t>intenzívna podpora migrácie a prevádzky Organizácií zapojených do prvej etapy podľa bodu 5.3.1 tejto Zmluvy.</w:t>
      </w:r>
    </w:p>
    <w:p w14:paraId="1373B590" w14:textId="77777777" w:rsidR="00F11883" w:rsidRPr="00B81C83" w:rsidRDefault="007E45F9" w:rsidP="00B81C83">
      <w:pPr>
        <w:tabs>
          <w:tab w:val="clear" w:pos="2160"/>
          <w:tab w:val="clear" w:pos="2880"/>
          <w:tab w:val="clear" w:pos="4500"/>
        </w:tabs>
        <w:spacing w:before="120"/>
        <w:ind w:left="698"/>
        <w:jc w:val="both"/>
        <w:rPr>
          <w:rFonts w:ascii="Arial Narrow" w:hAnsi="Arial Narrow" w:cs="Tahoma"/>
          <w:sz w:val="22"/>
          <w:szCs w:val="22"/>
        </w:rPr>
      </w:pPr>
      <w:r>
        <w:rPr>
          <w:rFonts w:ascii="Arial Narrow" w:hAnsi="Arial Narrow" w:cs="Tahoma"/>
          <w:sz w:val="22"/>
          <w:szCs w:val="22"/>
        </w:rPr>
        <w:t xml:space="preserve">Pre fakturačné míľniky ďalších etáp podľa bodov 5.3.2 až 5.3.5 tejto Zmluvy sa uplatnia </w:t>
      </w:r>
      <w:r w:rsidR="00CB5062">
        <w:rPr>
          <w:rFonts w:ascii="Arial Narrow" w:hAnsi="Arial Narrow" w:cs="Tahoma"/>
          <w:sz w:val="22"/>
          <w:szCs w:val="22"/>
        </w:rPr>
        <w:t xml:space="preserve">body 18.1.1 a 18.1.3 až 18.1.6 </w:t>
      </w:r>
      <w:r w:rsidR="004142B7">
        <w:rPr>
          <w:rFonts w:ascii="Arial Narrow" w:hAnsi="Arial Narrow" w:cs="Tahoma"/>
          <w:sz w:val="22"/>
          <w:szCs w:val="22"/>
        </w:rPr>
        <w:t xml:space="preserve">tejto Zmluvy </w:t>
      </w:r>
      <w:r>
        <w:rPr>
          <w:rFonts w:ascii="Arial Narrow" w:hAnsi="Arial Narrow" w:cs="Tahoma"/>
          <w:sz w:val="22"/>
          <w:szCs w:val="22"/>
        </w:rPr>
        <w:t>primerane</w:t>
      </w:r>
      <w:r w:rsidR="00CB5062">
        <w:rPr>
          <w:rFonts w:ascii="Arial Narrow" w:hAnsi="Arial Narrow" w:cs="Tahoma"/>
          <w:sz w:val="22"/>
          <w:szCs w:val="22"/>
        </w:rPr>
        <w:t xml:space="preserve">. </w:t>
      </w:r>
      <w:r w:rsidR="00C4662A" w:rsidRPr="00B81C83">
        <w:rPr>
          <w:rFonts w:ascii="Arial Narrow" w:hAnsi="Arial Narrow" w:cs="Tahoma"/>
          <w:sz w:val="22"/>
          <w:szCs w:val="22"/>
        </w:rPr>
        <w:t>Faktúr</w:t>
      </w:r>
      <w:r w:rsidR="00CB5062">
        <w:rPr>
          <w:rFonts w:ascii="Arial Narrow" w:hAnsi="Arial Narrow" w:cs="Tahoma"/>
          <w:sz w:val="22"/>
          <w:szCs w:val="22"/>
        </w:rPr>
        <w:t>y</w:t>
      </w:r>
      <w:r w:rsidR="00C4662A" w:rsidRPr="00B81C83">
        <w:rPr>
          <w:rFonts w:ascii="Arial Narrow" w:hAnsi="Arial Narrow" w:cs="Tahoma"/>
          <w:sz w:val="22"/>
          <w:szCs w:val="22"/>
        </w:rPr>
        <w:t xml:space="preserve"> podľa </w:t>
      </w:r>
      <w:r w:rsidR="00CB5062">
        <w:rPr>
          <w:rFonts w:ascii="Arial Narrow" w:hAnsi="Arial Narrow" w:cs="Tahoma"/>
          <w:sz w:val="22"/>
          <w:szCs w:val="22"/>
        </w:rPr>
        <w:t>tohto bodu 18.1 tejto Zmluvy</w:t>
      </w:r>
      <w:r w:rsidR="00C4662A" w:rsidRPr="00B81C83">
        <w:rPr>
          <w:rFonts w:ascii="Arial Narrow" w:hAnsi="Arial Narrow" w:cs="Tahoma"/>
          <w:sz w:val="22"/>
          <w:szCs w:val="22"/>
        </w:rPr>
        <w:t xml:space="preserve"> bud</w:t>
      </w:r>
      <w:r w:rsidR="00CB5062">
        <w:rPr>
          <w:rFonts w:ascii="Arial Narrow" w:hAnsi="Arial Narrow" w:cs="Tahoma"/>
          <w:sz w:val="22"/>
          <w:szCs w:val="22"/>
        </w:rPr>
        <w:t>ú</w:t>
      </w:r>
      <w:r w:rsidR="00C4662A" w:rsidRPr="00B81C83">
        <w:rPr>
          <w:rFonts w:ascii="Arial Narrow" w:hAnsi="Arial Narrow" w:cs="Tahoma"/>
          <w:sz w:val="22"/>
          <w:szCs w:val="22"/>
        </w:rPr>
        <w:t xml:space="preserve"> vystaven</w:t>
      </w:r>
      <w:r w:rsidR="00CB5062">
        <w:rPr>
          <w:rFonts w:ascii="Arial Narrow" w:hAnsi="Arial Narrow" w:cs="Tahoma"/>
          <w:sz w:val="22"/>
          <w:szCs w:val="22"/>
        </w:rPr>
        <w:t>é</w:t>
      </w:r>
      <w:r w:rsidR="00C4662A" w:rsidRPr="00B81C83">
        <w:rPr>
          <w:rFonts w:ascii="Arial Narrow" w:hAnsi="Arial Narrow" w:cs="Tahoma"/>
          <w:sz w:val="22"/>
          <w:szCs w:val="22"/>
        </w:rPr>
        <w:t xml:space="preserve"> </w:t>
      </w:r>
      <w:r w:rsidR="00316B88" w:rsidRPr="00B81C83">
        <w:rPr>
          <w:rFonts w:ascii="Arial Narrow" w:hAnsi="Arial Narrow" w:cs="Tahoma"/>
          <w:sz w:val="22"/>
          <w:szCs w:val="22"/>
        </w:rPr>
        <w:lastRenderedPageBreak/>
        <w:t>v</w:t>
      </w:r>
      <w:r w:rsidR="00AA4536" w:rsidRPr="00B81C83">
        <w:rPr>
          <w:rFonts w:ascii="Arial Narrow" w:hAnsi="Arial Narrow" w:cs="Tahoma"/>
          <w:sz w:val="22"/>
          <w:szCs w:val="22"/>
        </w:rPr>
        <w:t> </w:t>
      </w:r>
      <w:r w:rsidR="00316B88" w:rsidRPr="00B81C83">
        <w:rPr>
          <w:rFonts w:ascii="Arial Narrow" w:hAnsi="Arial Narrow" w:cs="Tahoma"/>
          <w:sz w:val="22"/>
          <w:szCs w:val="22"/>
        </w:rPr>
        <w:t>súlade</w:t>
      </w:r>
      <w:r w:rsidR="00AA4536" w:rsidRPr="00B81C83">
        <w:rPr>
          <w:rFonts w:ascii="Arial Narrow" w:hAnsi="Arial Narrow" w:cs="Tahoma"/>
          <w:sz w:val="22"/>
          <w:szCs w:val="22"/>
        </w:rPr>
        <w:t xml:space="preserve"> s touto Zmluvou, a to</w:t>
      </w:r>
      <w:r w:rsidR="00316B88" w:rsidRPr="00B81C83">
        <w:rPr>
          <w:rFonts w:ascii="Arial Narrow" w:hAnsi="Arial Narrow" w:cs="Tahoma"/>
          <w:sz w:val="22"/>
          <w:szCs w:val="22"/>
        </w:rPr>
        <w:t xml:space="preserve"> </w:t>
      </w:r>
      <w:r w:rsidR="00C4662A" w:rsidRPr="00B81C83">
        <w:rPr>
          <w:rFonts w:ascii="Arial Narrow" w:hAnsi="Arial Narrow" w:cs="Tahoma"/>
          <w:sz w:val="22"/>
          <w:szCs w:val="22"/>
        </w:rPr>
        <w:t xml:space="preserve">na základe schválených výkonov uvedených v pracovných výkazoch za príslušnú časť diela a v súlade s článkom 8 </w:t>
      </w:r>
      <w:r w:rsidR="00592564" w:rsidRPr="00B81C83">
        <w:rPr>
          <w:rFonts w:ascii="Arial Narrow" w:hAnsi="Arial Narrow" w:cs="Tahoma"/>
          <w:sz w:val="22"/>
          <w:szCs w:val="22"/>
        </w:rPr>
        <w:t xml:space="preserve">tejto </w:t>
      </w:r>
      <w:r w:rsidR="00C4662A" w:rsidRPr="00B81C83">
        <w:rPr>
          <w:rFonts w:ascii="Arial Narrow" w:hAnsi="Arial Narrow" w:cs="Tahoma"/>
          <w:sz w:val="22"/>
          <w:szCs w:val="22"/>
        </w:rPr>
        <w:t xml:space="preserve">Zmluvy. </w:t>
      </w:r>
      <w:r w:rsidR="002A6AA2" w:rsidRPr="00B81C83">
        <w:rPr>
          <w:rFonts w:ascii="Arial Narrow" w:hAnsi="Arial Narrow" w:cs="Tahoma"/>
          <w:sz w:val="22"/>
          <w:szCs w:val="22"/>
        </w:rPr>
        <w:t>Mernou jednotkou</w:t>
      </w:r>
      <w:r w:rsidR="00012DA9" w:rsidRPr="00B81C83">
        <w:rPr>
          <w:rFonts w:ascii="Arial Narrow" w:hAnsi="Arial Narrow" w:cs="Tahoma"/>
          <w:sz w:val="22"/>
          <w:szCs w:val="22"/>
        </w:rPr>
        <w:t xml:space="preserve"> jednotlivých položiek bude 0,5 a 1 človekodeň a ich násobky.</w:t>
      </w:r>
      <w:r w:rsidR="002A6AA2" w:rsidRPr="00B81C83">
        <w:rPr>
          <w:rFonts w:ascii="Arial Narrow" w:hAnsi="Arial Narrow" w:cs="Tahoma"/>
          <w:sz w:val="22"/>
          <w:szCs w:val="22"/>
        </w:rPr>
        <w:t xml:space="preserve"> </w:t>
      </w:r>
      <w:r w:rsidR="00D33B5C" w:rsidRPr="00B81C83">
        <w:rPr>
          <w:rFonts w:ascii="Arial Narrow" w:hAnsi="Arial Narrow" w:cs="Tahoma"/>
          <w:sz w:val="22"/>
          <w:szCs w:val="22"/>
        </w:rPr>
        <w:t>Týmto bodom</w:t>
      </w:r>
      <w:r w:rsidR="00297D27" w:rsidRPr="00B81C83">
        <w:rPr>
          <w:rFonts w:ascii="Arial Narrow" w:hAnsi="Arial Narrow" w:cs="Tahoma"/>
          <w:sz w:val="22"/>
          <w:szCs w:val="22"/>
        </w:rPr>
        <w:t xml:space="preserve"> nie je dotknutý bod 2.2 Prílohy </w:t>
      </w:r>
      <w:r w:rsidR="00AA3706" w:rsidRPr="00B81C83">
        <w:rPr>
          <w:rFonts w:ascii="Arial Narrow" w:hAnsi="Arial Narrow" w:cs="Tahoma"/>
          <w:sz w:val="22"/>
          <w:szCs w:val="22"/>
        </w:rPr>
        <w:t>9</w:t>
      </w:r>
      <w:r w:rsidR="00D33B5C" w:rsidRPr="00B81C83">
        <w:rPr>
          <w:rFonts w:ascii="Arial Narrow" w:hAnsi="Arial Narrow" w:cs="Tahoma"/>
          <w:sz w:val="22"/>
          <w:szCs w:val="22"/>
        </w:rPr>
        <w:t>.</w:t>
      </w:r>
    </w:p>
    <w:p w14:paraId="590908C9" w14:textId="77777777" w:rsidR="00F11883" w:rsidRDefault="002E48A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BF4373">
        <w:rPr>
          <w:rFonts w:ascii="Arial Narrow" w:hAnsi="Arial Narrow" w:cs="Tahoma"/>
          <w:sz w:val="22"/>
          <w:szCs w:val="22"/>
        </w:rPr>
        <w:t>Dodávateľ vystaví faktúru</w:t>
      </w:r>
      <w:r w:rsidR="00D33B5C" w:rsidRPr="00BF4373">
        <w:rPr>
          <w:rFonts w:ascii="Arial Narrow" w:hAnsi="Arial Narrow" w:cs="Tahoma"/>
          <w:sz w:val="22"/>
          <w:szCs w:val="22"/>
        </w:rPr>
        <w:t xml:space="preserve"> </w:t>
      </w:r>
      <w:r w:rsidR="00EB6E22" w:rsidRPr="00BF4373">
        <w:rPr>
          <w:rFonts w:ascii="Arial Narrow" w:hAnsi="Arial Narrow" w:cs="Tahoma"/>
          <w:sz w:val="22"/>
          <w:szCs w:val="22"/>
        </w:rPr>
        <w:t>za</w:t>
      </w:r>
      <w:r w:rsidR="00D33B5C" w:rsidRPr="00BF4373">
        <w:rPr>
          <w:rFonts w:ascii="Arial Narrow" w:hAnsi="Arial Narrow" w:cs="Tahoma"/>
          <w:sz w:val="22"/>
          <w:szCs w:val="22"/>
        </w:rPr>
        <w:t xml:space="preserve"> poskytovanie </w:t>
      </w:r>
      <w:r w:rsidRPr="00BF4373">
        <w:rPr>
          <w:rFonts w:ascii="Arial Narrow" w:hAnsi="Arial Narrow" w:cs="Tahoma"/>
          <w:sz w:val="22"/>
          <w:szCs w:val="22"/>
        </w:rPr>
        <w:t>s</w:t>
      </w:r>
      <w:r w:rsidR="00297D27" w:rsidRPr="00BF4373">
        <w:rPr>
          <w:rFonts w:ascii="Arial Narrow" w:hAnsi="Arial Narrow" w:cs="Tahoma"/>
          <w:sz w:val="22"/>
          <w:szCs w:val="22"/>
        </w:rPr>
        <w:t>lužieb</w:t>
      </w:r>
      <w:r w:rsidR="00D33B5C" w:rsidRPr="00BF4373">
        <w:rPr>
          <w:rFonts w:ascii="Arial Narrow" w:hAnsi="Arial Narrow" w:cs="Tahoma"/>
          <w:sz w:val="22"/>
          <w:szCs w:val="22"/>
        </w:rPr>
        <w:t xml:space="preserve"> </w:t>
      </w:r>
      <w:r w:rsidRPr="00BF4373">
        <w:rPr>
          <w:rFonts w:ascii="Arial Narrow" w:hAnsi="Arial Narrow" w:cs="Tahoma"/>
          <w:sz w:val="22"/>
          <w:szCs w:val="22"/>
        </w:rPr>
        <w:t>podľa bodu 1</w:t>
      </w:r>
      <w:r w:rsidR="00662400" w:rsidRPr="00BF4373">
        <w:rPr>
          <w:rFonts w:ascii="Arial Narrow" w:hAnsi="Arial Narrow" w:cs="Tahoma"/>
          <w:sz w:val="22"/>
          <w:szCs w:val="22"/>
        </w:rPr>
        <w:t>0.4.1</w:t>
      </w:r>
      <w:r w:rsidRPr="00BF4373">
        <w:rPr>
          <w:rFonts w:ascii="Arial Narrow" w:hAnsi="Arial Narrow" w:cs="Tahoma"/>
          <w:sz w:val="22"/>
          <w:szCs w:val="22"/>
        </w:rPr>
        <w:t xml:space="preserve"> </w:t>
      </w:r>
      <w:r w:rsidR="00592564" w:rsidRPr="00BF4373">
        <w:rPr>
          <w:rFonts w:ascii="Arial Narrow" w:hAnsi="Arial Narrow" w:cs="Tahoma"/>
          <w:sz w:val="22"/>
          <w:szCs w:val="22"/>
        </w:rPr>
        <w:t xml:space="preserve">tejto </w:t>
      </w:r>
      <w:r w:rsidRPr="00BF4373">
        <w:rPr>
          <w:rFonts w:ascii="Arial Narrow" w:hAnsi="Arial Narrow" w:cs="Tahoma"/>
          <w:sz w:val="22"/>
          <w:szCs w:val="22"/>
        </w:rPr>
        <w:t xml:space="preserve">Zmluvy </w:t>
      </w:r>
      <w:r w:rsidR="00D33B5C" w:rsidRPr="00BF4373">
        <w:rPr>
          <w:rFonts w:ascii="Arial Narrow" w:hAnsi="Arial Narrow" w:cs="Tahoma"/>
          <w:sz w:val="22"/>
          <w:szCs w:val="22"/>
        </w:rPr>
        <w:t>k poslednému dňu každého kalendárneho me</w:t>
      </w:r>
      <w:r w:rsidR="000D43DA" w:rsidRPr="00BF4373">
        <w:rPr>
          <w:rFonts w:ascii="Arial Narrow" w:hAnsi="Arial Narrow" w:cs="Tahoma"/>
          <w:sz w:val="22"/>
          <w:szCs w:val="22"/>
        </w:rPr>
        <w:t>siaca po potvrdení príslušného a</w:t>
      </w:r>
      <w:r w:rsidR="00D33B5C" w:rsidRPr="00BF4373">
        <w:rPr>
          <w:rFonts w:ascii="Arial Narrow" w:hAnsi="Arial Narrow" w:cs="Tahoma"/>
          <w:sz w:val="22"/>
          <w:szCs w:val="22"/>
        </w:rPr>
        <w:t>kceptačného protokolu k</w:t>
      </w:r>
      <w:r w:rsidR="00830059" w:rsidRPr="00BF4373">
        <w:rPr>
          <w:rFonts w:ascii="Arial Narrow" w:hAnsi="Arial Narrow" w:cs="Tahoma"/>
          <w:sz w:val="22"/>
          <w:szCs w:val="22"/>
        </w:rPr>
        <w:t xml:space="preserve"> službám </w:t>
      </w:r>
      <w:r w:rsidR="00297D27" w:rsidRPr="00BF4373">
        <w:rPr>
          <w:rFonts w:ascii="Arial Narrow" w:hAnsi="Arial Narrow" w:cs="Tahoma"/>
          <w:sz w:val="22"/>
          <w:szCs w:val="22"/>
        </w:rPr>
        <w:t>podľa</w:t>
      </w:r>
      <w:r w:rsidR="00830059" w:rsidRPr="00BF4373">
        <w:rPr>
          <w:rFonts w:ascii="Arial Narrow" w:hAnsi="Arial Narrow" w:cs="Tahoma"/>
          <w:sz w:val="22"/>
          <w:szCs w:val="22"/>
        </w:rPr>
        <w:t xml:space="preserve"> bodu 3.1</w:t>
      </w:r>
      <w:r w:rsidR="00297D27" w:rsidRPr="00BF4373">
        <w:rPr>
          <w:rFonts w:ascii="Arial Narrow" w:hAnsi="Arial Narrow" w:cs="Tahoma"/>
          <w:sz w:val="22"/>
          <w:szCs w:val="22"/>
        </w:rPr>
        <w:t xml:space="preserve"> Prílohy </w:t>
      </w:r>
      <w:r w:rsidR="00AA3706" w:rsidRPr="00BF4373">
        <w:rPr>
          <w:rFonts w:ascii="Arial Narrow" w:hAnsi="Arial Narrow" w:cs="Tahoma"/>
          <w:sz w:val="22"/>
          <w:szCs w:val="22"/>
        </w:rPr>
        <w:t>9</w:t>
      </w:r>
      <w:r w:rsidR="00D33B5C" w:rsidRPr="00BF4373">
        <w:rPr>
          <w:rFonts w:ascii="Arial Narrow" w:hAnsi="Arial Narrow" w:cs="Tahoma"/>
          <w:sz w:val="22"/>
          <w:szCs w:val="22"/>
        </w:rPr>
        <w:t xml:space="preserve">, pričom bude vo výške </w:t>
      </w:r>
      <w:r w:rsidR="00BF4373" w:rsidRPr="00BF4373">
        <w:rPr>
          <w:rFonts w:ascii="Arial Narrow" w:hAnsi="Arial Narrow" w:cs="Tahoma"/>
          <w:sz w:val="22"/>
          <w:szCs w:val="22"/>
        </w:rPr>
        <w:t>podľa bodu 13.2.1 tejto Zmluvy</w:t>
      </w:r>
      <w:r w:rsidR="00D33B5C" w:rsidRPr="00BF4373">
        <w:rPr>
          <w:rFonts w:ascii="Arial Narrow" w:hAnsi="Arial Narrow" w:cs="Tahoma"/>
          <w:sz w:val="22"/>
          <w:szCs w:val="22"/>
        </w:rPr>
        <w:t xml:space="preserve"> za príslušný kalendárny mesiac</w:t>
      </w:r>
      <w:r w:rsidR="00BF4373" w:rsidRPr="00BF4373">
        <w:rPr>
          <w:rFonts w:ascii="Arial Narrow" w:hAnsi="Arial Narrow" w:cs="Tahoma"/>
          <w:sz w:val="22"/>
          <w:szCs w:val="22"/>
        </w:rPr>
        <w:t>.</w:t>
      </w:r>
      <w:r w:rsidR="00D33B5C" w:rsidRPr="001B2101">
        <w:rPr>
          <w:rFonts w:ascii="Arial Narrow" w:hAnsi="Arial Narrow" w:cs="Tahoma"/>
          <w:sz w:val="22"/>
          <w:szCs w:val="22"/>
        </w:rPr>
        <w:t xml:space="preserve"> </w:t>
      </w:r>
      <w:r w:rsidR="00662400">
        <w:rPr>
          <w:rFonts w:ascii="Arial Narrow" w:hAnsi="Arial Narrow" w:cs="Tahoma"/>
          <w:sz w:val="22"/>
          <w:szCs w:val="22"/>
        </w:rPr>
        <w:t xml:space="preserve">Týmto bodom nie je dotknutý bod 13.1 </w:t>
      </w:r>
      <w:r w:rsidR="00592564">
        <w:rPr>
          <w:rFonts w:ascii="Arial Narrow" w:hAnsi="Arial Narrow" w:cs="Tahoma"/>
          <w:sz w:val="22"/>
          <w:szCs w:val="22"/>
        </w:rPr>
        <w:t xml:space="preserve">tejto </w:t>
      </w:r>
      <w:r w:rsidR="00662400">
        <w:rPr>
          <w:rFonts w:ascii="Arial Narrow" w:hAnsi="Arial Narrow" w:cs="Tahoma"/>
          <w:sz w:val="22"/>
          <w:szCs w:val="22"/>
        </w:rPr>
        <w:t>Zmluvy</w:t>
      </w:r>
      <w:r w:rsidR="008833DD">
        <w:rPr>
          <w:rFonts w:ascii="Arial Narrow" w:hAnsi="Arial Narrow" w:cs="Tahoma"/>
          <w:sz w:val="22"/>
          <w:szCs w:val="22"/>
        </w:rPr>
        <w:t xml:space="preserve"> týkajúci sa m</w:t>
      </w:r>
      <w:r w:rsidR="00063E33">
        <w:rPr>
          <w:rFonts w:ascii="Arial Narrow" w:hAnsi="Arial Narrow" w:cs="Tahoma"/>
          <w:sz w:val="22"/>
          <w:szCs w:val="22"/>
        </w:rPr>
        <w:t>aximálnej výšky finančného objemu</w:t>
      </w:r>
      <w:r w:rsidR="008833DD">
        <w:rPr>
          <w:rFonts w:ascii="Arial Narrow" w:hAnsi="Arial Narrow" w:cs="Tahoma"/>
          <w:sz w:val="22"/>
          <w:szCs w:val="22"/>
        </w:rPr>
        <w:t xml:space="preserve">. </w:t>
      </w:r>
      <w:r w:rsidR="00063E33">
        <w:rPr>
          <w:rFonts w:ascii="Arial Narrow" w:hAnsi="Arial Narrow" w:cs="Tahoma"/>
          <w:sz w:val="22"/>
          <w:szCs w:val="22"/>
        </w:rPr>
        <w:t xml:space="preserve"> </w:t>
      </w:r>
    </w:p>
    <w:p w14:paraId="4AA2FF0E" w14:textId="77777777" w:rsidR="00BC1A5C" w:rsidRPr="00F844C7" w:rsidRDefault="00297D27" w:rsidP="00F844C7">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Pr="001B2101">
        <w:rPr>
          <w:rFonts w:ascii="Arial Narrow" w:hAnsi="Arial Narrow" w:cs="Tahoma"/>
          <w:sz w:val="22"/>
          <w:szCs w:val="22"/>
        </w:rPr>
        <w:t xml:space="preserve"> za poskytovanie </w:t>
      </w:r>
      <w:r>
        <w:rPr>
          <w:rFonts w:ascii="Arial Narrow" w:hAnsi="Arial Narrow" w:cs="Tahoma"/>
          <w:sz w:val="22"/>
          <w:szCs w:val="22"/>
        </w:rPr>
        <w:t>služieb</w:t>
      </w:r>
      <w:r w:rsidRPr="001B2101">
        <w:rPr>
          <w:rFonts w:ascii="Arial Narrow" w:hAnsi="Arial Narrow" w:cs="Tahoma"/>
          <w:sz w:val="22"/>
          <w:szCs w:val="22"/>
        </w:rPr>
        <w:t xml:space="preserve"> </w:t>
      </w:r>
      <w:r w:rsidR="00662400">
        <w:rPr>
          <w:rFonts w:ascii="Arial Narrow" w:hAnsi="Arial Narrow" w:cs="Tahoma"/>
          <w:sz w:val="22"/>
          <w:szCs w:val="22"/>
        </w:rPr>
        <w:t>podľa bodu 10.4</w:t>
      </w:r>
      <w:r>
        <w:rPr>
          <w:rFonts w:ascii="Arial Narrow" w:hAnsi="Arial Narrow" w:cs="Tahoma"/>
          <w:sz w:val="22"/>
          <w:szCs w:val="22"/>
        </w:rPr>
        <w:t xml:space="preserve">.2 </w:t>
      </w:r>
      <w:r w:rsidR="00592564">
        <w:rPr>
          <w:rFonts w:ascii="Arial Narrow" w:hAnsi="Arial Narrow" w:cs="Tahoma"/>
          <w:sz w:val="22"/>
          <w:szCs w:val="22"/>
        </w:rPr>
        <w:t xml:space="preserve">tejto </w:t>
      </w:r>
      <w:r>
        <w:rPr>
          <w:rFonts w:ascii="Arial Narrow" w:hAnsi="Arial Narrow" w:cs="Tahoma"/>
          <w:sz w:val="22"/>
          <w:szCs w:val="22"/>
        </w:rPr>
        <w:t xml:space="preserve">Zmluvy najskôr </w:t>
      </w:r>
      <w:r w:rsidRPr="001B2101">
        <w:rPr>
          <w:rFonts w:ascii="Arial Narrow" w:hAnsi="Arial Narrow" w:cs="Tahoma"/>
          <w:sz w:val="22"/>
          <w:szCs w:val="22"/>
        </w:rPr>
        <w:t>k poslednému dňu každého kalendárneho me</w:t>
      </w:r>
      <w:r w:rsidR="000D43DA">
        <w:rPr>
          <w:rFonts w:ascii="Arial Narrow" w:hAnsi="Arial Narrow" w:cs="Tahoma"/>
          <w:sz w:val="22"/>
          <w:szCs w:val="22"/>
        </w:rPr>
        <w:t>siaca po potvrdení príslušného a</w:t>
      </w:r>
      <w:r w:rsidRPr="001B2101">
        <w:rPr>
          <w:rFonts w:ascii="Arial Narrow" w:hAnsi="Arial Narrow" w:cs="Tahoma"/>
          <w:sz w:val="22"/>
          <w:szCs w:val="22"/>
        </w:rPr>
        <w:t>kceptačného protokolu k</w:t>
      </w:r>
      <w:r>
        <w:rPr>
          <w:rFonts w:ascii="Arial Narrow" w:hAnsi="Arial Narrow" w:cs="Tahoma"/>
          <w:sz w:val="22"/>
          <w:szCs w:val="22"/>
        </w:rPr>
        <w:t> s</w:t>
      </w:r>
      <w:r w:rsidRPr="001B2101">
        <w:rPr>
          <w:rFonts w:ascii="Arial Narrow" w:hAnsi="Arial Narrow" w:cs="Tahoma"/>
          <w:sz w:val="22"/>
          <w:szCs w:val="22"/>
        </w:rPr>
        <w:t>lužbám</w:t>
      </w:r>
      <w:r>
        <w:rPr>
          <w:rFonts w:ascii="Arial Narrow" w:hAnsi="Arial Narrow" w:cs="Tahoma"/>
          <w:sz w:val="22"/>
          <w:szCs w:val="22"/>
        </w:rPr>
        <w:t xml:space="preserve"> podľa</w:t>
      </w:r>
      <w:r w:rsidR="00830059">
        <w:rPr>
          <w:rFonts w:ascii="Arial Narrow" w:hAnsi="Arial Narrow" w:cs="Tahoma"/>
          <w:sz w:val="22"/>
          <w:szCs w:val="22"/>
        </w:rPr>
        <w:t xml:space="preserve"> bodu 3.2</w:t>
      </w:r>
      <w:r>
        <w:rPr>
          <w:rFonts w:ascii="Arial Narrow" w:hAnsi="Arial Narrow" w:cs="Tahoma"/>
          <w:sz w:val="22"/>
          <w:szCs w:val="22"/>
        </w:rPr>
        <w:t xml:space="preserve"> Prílohy </w:t>
      </w:r>
      <w:r w:rsidR="00AA3706">
        <w:rPr>
          <w:rFonts w:ascii="Arial Narrow" w:hAnsi="Arial Narrow" w:cs="Tahoma"/>
          <w:sz w:val="22"/>
          <w:szCs w:val="22"/>
        </w:rPr>
        <w:t>9</w:t>
      </w:r>
      <w:r w:rsidRPr="001B2101">
        <w:rPr>
          <w:rFonts w:ascii="Arial Narrow" w:hAnsi="Arial Narrow" w:cs="Tahoma"/>
          <w:sz w:val="22"/>
          <w:szCs w:val="22"/>
        </w:rPr>
        <w:t>, pričom bude vo výške vypočítanej na základe schválených výkonov uvedených v mesačnom výkaze dodaných prác</w:t>
      </w:r>
      <w:r>
        <w:rPr>
          <w:rFonts w:ascii="Arial Narrow" w:hAnsi="Arial Narrow" w:cs="Tahoma"/>
          <w:sz w:val="22"/>
          <w:szCs w:val="22"/>
        </w:rPr>
        <w:t xml:space="preserve"> v rámci služieb na vyžiadanie</w:t>
      </w:r>
      <w:r w:rsidRPr="001B2101">
        <w:rPr>
          <w:rFonts w:ascii="Arial Narrow" w:hAnsi="Arial Narrow" w:cs="Tahoma"/>
          <w:sz w:val="22"/>
          <w:szCs w:val="22"/>
        </w:rPr>
        <w:t xml:space="preserve"> pre Objednávateľa za príslušný kalendárny </w:t>
      </w:r>
      <w:r w:rsidR="00B03F0B">
        <w:rPr>
          <w:rFonts w:ascii="Arial Narrow" w:hAnsi="Arial Narrow" w:cs="Tahoma"/>
          <w:sz w:val="22"/>
          <w:szCs w:val="22"/>
        </w:rPr>
        <w:t xml:space="preserve">mesiac </w:t>
      </w:r>
      <w:r w:rsidR="00B03F0B" w:rsidRPr="00B03F0B">
        <w:rPr>
          <w:rFonts w:ascii="Arial Narrow" w:hAnsi="Arial Narrow" w:cs="Tahoma"/>
          <w:sz w:val="22"/>
          <w:szCs w:val="22"/>
        </w:rPr>
        <w:t>a jednotkových cien podľa</w:t>
      </w:r>
      <w:r w:rsidR="00AA3706">
        <w:rPr>
          <w:rFonts w:ascii="Arial Narrow" w:hAnsi="Arial Narrow" w:cs="Tahoma"/>
          <w:sz w:val="22"/>
          <w:szCs w:val="22"/>
        </w:rPr>
        <w:t xml:space="preserve"> Prílohy 7</w:t>
      </w:r>
      <w:r w:rsidRPr="001B2101">
        <w:rPr>
          <w:rFonts w:ascii="Arial Narrow" w:hAnsi="Arial Narrow" w:cs="Tahoma"/>
          <w:sz w:val="22"/>
          <w:szCs w:val="22"/>
        </w:rPr>
        <w:t xml:space="preserve">. </w:t>
      </w:r>
      <w:r w:rsidR="00BF4373">
        <w:rPr>
          <w:rFonts w:ascii="Arial Narrow" w:hAnsi="Arial Narrow" w:cs="Tahoma"/>
          <w:sz w:val="22"/>
          <w:szCs w:val="22"/>
        </w:rPr>
        <w:t>Mernou jednotkou jednotlivých položiek bude 0,5 a </w:t>
      </w:r>
      <w:r w:rsidR="00BF4373" w:rsidRPr="007E6E30">
        <w:rPr>
          <w:rFonts w:ascii="Arial Narrow" w:hAnsi="Arial Narrow" w:cs="Tahoma"/>
          <w:sz w:val="22"/>
          <w:szCs w:val="22"/>
        </w:rPr>
        <w:t xml:space="preserve">1 </w:t>
      </w:r>
      <w:proofErr w:type="spellStart"/>
      <w:r w:rsidR="00BF4373" w:rsidRPr="007E6E30">
        <w:rPr>
          <w:rFonts w:ascii="Arial Narrow" w:hAnsi="Arial Narrow" w:cs="Tahoma"/>
          <w:sz w:val="22"/>
          <w:szCs w:val="22"/>
        </w:rPr>
        <w:t>človeko</w:t>
      </w:r>
      <w:r w:rsidR="007E6E30" w:rsidRPr="007E6E30">
        <w:rPr>
          <w:rFonts w:ascii="Arial Narrow" w:hAnsi="Arial Narrow" w:cs="Tahoma"/>
          <w:sz w:val="22"/>
          <w:szCs w:val="22"/>
        </w:rPr>
        <w:t>hodiny</w:t>
      </w:r>
      <w:proofErr w:type="spellEnd"/>
      <w:r w:rsidR="007E6E30">
        <w:rPr>
          <w:rFonts w:ascii="Arial Narrow" w:hAnsi="Arial Narrow" w:cs="Tahoma"/>
          <w:sz w:val="22"/>
          <w:szCs w:val="22"/>
        </w:rPr>
        <w:t xml:space="preserve"> </w:t>
      </w:r>
      <w:r w:rsidR="00BF4373">
        <w:rPr>
          <w:rFonts w:ascii="Arial Narrow" w:hAnsi="Arial Narrow" w:cs="Tahoma"/>
          <w:sz w:val="22"/>
          <w:szCs w:val="22"/>
        </w:rPr>
        <w:t xml:space="preserve">a ich násobky. </w:t>
      </w:r>
      <w:r>
        <w:rPr>
          <w:rFonts w:ascii="Arial Narrow" w:hAnsi="Arial Narrow" w:cs="Tahoma"/>
          <w:sz w:val="22"/>
          <w:szCs w:val="22"/>
        </w:rPr>
        <w:t xml:space="preserve">Týmto bodom nie je dotknutý bod </w:t>
      </w:r>
      <w:r w:rsidR="00662400">
        <w:rPr>
          <w:rFonts w:ascii="Arial Narrow" w:hAnsi="Arial Narrow" w:cs="Tahoma"/>
          <w:sz w:val="22"/>
          <w:szCs w:val="22"/>
        </w:rPr>
        <w:t xml:space="preserve">13.1 </w:t>
      </w:r>
      <w:r w:rsidR="00592564">
        <w:rPr>
          <w:rFonts w:ascii="Arial Narrow" w:hAnsi="Arial Narrow" w:cs="Tahoma"/>
          <w:sz w:val="22"/>
          <w:szCs w:val="22"/>
        </w:rPr>
        <w:t xml:space="preserve">tejto </w:t>
      </w:r>
      <w:r w:rsidR="00662400">
        <w:rPr>
          <w:rFonts w:ascii="Arial Narrow" w:hAnsi="Arial Narrow" w:cs="Tahoma"/>
          <w:sz w:val="22"/>
          <w:szCs w:val="22"/>
        </w:rPr>
        <w:t xml:space="preserve">Zmluvy </w:t>
      </w:r>
      <w:r>
        <w:rPr>
          <w:rFonts w:ascii="Arial Narrow" w:hAnsi="Arial Narrow" w:cs="Tahoma"/>
          <w:sz w:val="22"/>
          <w:szCs w:val="22"/>
        </w:rPr>
        <w:t xml:space="preserve">týkajúci sa maximálnej výšky finančného </w:t>
      </w:r>
      <w:r w:rsidR="006B6E49">
        <w:rPr>
          <w:rFonts w:ascii="Arial Narrow" w:hAnsi="Arial Narrow" w:cs="Tahoma"/>
          <w:sz w:val="22"/>
          <w:szCs w:val="22"/>
        </w:rPr>
        <w:t>limitu</w:t>
      </w:r>
      <w:r w:rsidR="00830059">
        <w:rPr>
          <w:rFonts w:ascii="Arial Narrow" w:hAnsi="Arial Narrow" w:cs="Tahoma"/>
          <w:sz w:val="22"/>
          <w:szCs w:val="22"/>
        </w:rPr>
        <w:t>.</w:t>
      </w:r>
    </w:p>
    <w:p w14:paraId="6A1F9579" w14:textId="77777777" w:rsidR="00F11883" w:rsidRPr="001B2101" w:rsidRDefault="008833DD"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Dodávateľ vystaví faktúru</w:t>
      </w:r>
      <w:r w:rsidR="00EB6E22">
        <w:rPr>
          <w:rFonts w:ascii="Arial Narrow" w:hAnsi="Arial Narrow" w:cs="Tahoma"/>
          <w:sz w:val="22"/>
          <w:szCs w:val="22"/>
        </w:rPr>
        <w:t xml:space="preserve"> </w:t>
      </w:r>
      <w:r>
        <w:rPr>
          <w:rFonts w:ascii="Arial Narrow" w:hAnsi="Arial Narrow" w:cs="Tahoma"/>
          <w:sz w:val="22"/>
          <w:szCs w:val="22"/>
        </w:rPr>
        <w:t>z</w:t>
      </w:r>
      <w:r w:rsidR="00D33B5C" w:rsidRPr="001B2101">
        <w:rPr>
          <w:rFonts w:ascii="Arial Narrow" w:hAnsi="Arial Narrow" w:cs="Tahoma"/>
          <w:sz w:val="22"/>
          <w:szCs w:val="22"/>
        </w:rPr>
        <w:t xml:space="preserve">a </w:t>
      </w:r>
      <w:r>
        <w:rPr>
          <w:rFonts w:ascii="Arial Narrow" w:hAnsi="Arial Narrow" w:cs="Tahoma"/>
          <w:sz w:val="22"/>
          <w:szCs w:val="22"/>
        </w:rPr>
        <w:t>s</w:t>
      </w:r>
      <w:r w:rsidR="00585AB3">
        <w:rPr>
          <w:rFonts w:ascii="Arial Narrow" w:hAnsi="Arial Narrow" w:cs="Tahoma"/>
          <w:sz w:val="22"/>
          <w:szCs w:val="22"/>
        </w:rPr>
        <w:t>lužbu</w:t>
      </w:r>
      <w:r w:rsidR="00D33B5C" w:rsidRPr="001B2101">
        <w:rPr>
          <w:rFonts w:ascii="Arial Narrow" w:hAnsi="Arial Narrow" w:cs="Tahoma"/>
          <w:sz w:val="22"/>
          <w:szCs w:val="22"/>
        </w:rPr>
        <w:t xml:space="preserve"> realizácie zmien CES podľa požiadaviek alebo potrieb Objednávateľa</w:t>
      </w:r>
      <w:r>
        <w:rPr>
          <w:rFonts w:ascii="Arial Narrow" w:hAnsi="Arial Narrow" w:cs="Tahoma"/>
          <w:sz w:val="22"/>
          <w:szCs w:val="22"/>
        </w:rPr>
        <w:t xml:space="preserve"> v zmysle bodu 1</w:t>
      </w:r>
      <w:r w:rsidR="00662400">
        <w:rPr>
          <w:rFonts w:ascii="Arial Narrow" w:hAnsi="Arial Narrow" w:cs="Tahoma"/>
          <w:sz w:val="22"/>
          <w:szCs w:val="22"/>
        </w:rPr>
        <w:t>0.4</w:t>
      </w:r>
      <w:r>
        <w:rPr>
          <w:rFonts w:ascii="Arial Narrow" w:hAnsi="Arial Narrow" w:cs="Tahoma"/>
          <w:sz w:val="22"/>
          <w:szCs w:val="22"/>
        </w:rPr>
        <w:t>.</w:t>
      </w:r>
      <w:r w:rsidR="00F844C7">
        <w:rPr>
          <w:rFonts w:ascii="Arial Narrow" w:hAnsi="Arial Narrow" w:cs="Tahoma"/>
          <w:sz w:val="22"/>
          <w:szCs w:val="22"/>
        </w:rPr>
        <w:t>3</w:t>
      </w:r>
      <w:r>
        <w:rPr>
          <w:rFonts w:ascii="Arial Narrow" w:hAnsi="Arial Narrow" w:cs="Tahoma"/>
          <w:sz w:val="22"/>
          <w:szCs w:val="22"/>
        </w:rPr>
        <w:t xml:space="preserve"> </w:t>
      </w:r>
      <w:r w:rsidR="00592564">
        <w:rPr>
          <w:rFonts w:ascii="Arial Narrow" w:hAnsi="Arial Narrow" w:cs="Tahoma"/>
          <w:sz w:val="22"/>
          <w:szCs w:val="22"/>
        </w:rPr>
        <w:t xml:space="preserve">tejto </w:t>
      </w:r>
      <w:r>
        <w:rPr>
          <w:rFonts w:ascii="Arial Narrow" w:hAnsi="Arial Narrow" w:cs="Tahoma"/>
          <w:sz w:val="22"/>
          <w:szCs w:val="22"/>
        </w:rPr>
        <w:t>Zmluvy</w:t>
      </w:r>
      <w:r w:rsidR="00D33B5C" w:rsidRPr="001B2101">
        <w:rPr>
          <w:rFonts w:ascii="Arial Narrow" w:hAnsi="Arial Narrow" w:cs="Tahoma"/>
          <w:sz w:val="22"/>
          <w:szCs w:val="22"/>
        </w:rPr>
        <w:t xml:space="preserve"> </w:t>
      </w:r>
      <w:r w:rsidR="00585AB3">
        <w:rPr>
          <w:rFonts w:ascii="Arial Narrow" w:hAnsi="Arial Narrow" w:cs="Tahoma"/>
          <w:sz w:val="22"/>
          <w:szCs w:val="22"/>
        </w:rPr>
        <w:t xml:space="preserve">najskôr </w:t>
      </w:r>
      <w:r w:rsidR="00D33B5C" w:rsidRPr="001B2101">
        <w:rPr>
          <w:rFonts w:ascii="Arial Narrow" w:hAnsi="Arial Narrow" w:cs="Tahoma"/>
          <w:sz w:val="22"/>
          <w:szCs w:val="22"/>
        </w:rPr>
        <w:t>po potvrden</w:t>
      </w:r>
      <w:r w:rsidR="000D43DA">
        <w:rPr>
          <w:rFonts w:ascii="Arial Narrow" w:hAnsi="Arial Narrow" w:cs="Tahoma"/>
          <w:sz w:val="22"/>
          <w:szCs w:val="22"/>
        </w:rPr>
        <w:t>í príslušného a</w:t>
      </w:r>
      <w:r w:rsidR="00D33B5C" w:rsidRPr="001B2101">
        <w:rPr>
          <w:rFonts w:ascii="Arial Narrow" w:hAnsi="Arial Narrow" w:cs="Tahoma"/>
          <w:sz w:val="22"/>
          <w:szCs w:val="22"/>
        </w:rPr>
        <w:t>kceptačného protokolu</w:t>
      </w:r>
      <w:r w:rsidR="00F844C7">
        <w:rPr>
          <w:rFonts w:ascii="Arial Narrow" w:hAnsi="Arial Narrow" w:cs="Tahoma"/>
          <w:sz w:val="22"/>
          <w:szCs w:val="22"/>
        </w:rPr>
        <w:t xml:space="preserve"> k službám</w:t>
      </w:r>
      <w:r w:rsidR="00D33B5C" w:rsidRPr="001B2101">
        <w:rPr>
          <w:rFonts w:ascii="Arial Narrow" w:hAnsi="Arial Narrow" w:cs="Tahoma"/>
          <w:sz w:val="22"/>
          <w:szCs w:val="22"/>
        </w:rPr>
        <w:t xml:space="preserve"> Objednávateľom </w:t>
      </w:r>
      <w:r w:rsidR="00585AB3">
        <w:rPr>
          <w:rFonts w:ascii="Arial Narrow" w:hAnsi="Arial Narrow" w:cs="Tahoma"/>
          <w:sz w:val="22"/>
          <w:szCs w:val="22"/>
        </w:rPr>
        <w:t xml:space="preserve">podľa bodu 3.3 Prílohy </w:t>
      </w:r>
      <w:r w:rsidR="00AA3706">
        <w:rPr>
          <w:rFonts w:ascii="Arial Narrow" w:hAnsi="Arial Narrow" w:cs="Tahoma"/>
          <w:sz w:val="22"/>
          <w:szCs w:val="22"/>
        </w:rPr>
        <w:t>9</w:t>
      </w:r>
      <w:r w:rsidR="00585AB3">
        <w:rPr>
          <w:rFonts w:ascii="Arial Narrow" w:hAnsi="Arial Narrow" w:cs="Tahoma"/>
          <w:sz w:val="22"/>
          <w:szCs w:val="22"/>
        </w:rPr>
        <w:t xml:space="preserve"> </w:t>
      </w:r>
      <w:r w:rsidR="00D33B5C" w:rsidRPr="001B2101">
        <w:rPr>
          <w:rFonts w:ascii="Arial Narrow" w:hAnsi="Arial Narrow" w:cs="Tahoma"/>
          <w:sz w:val="22"/>
          <w:szCs w:val="22"/>
        </w:rPr>
        <w:t xml:space="preserve">vo výške vypočítanej na základe schválených výkonov uvedených vo výkazoch dodaných prác </w:t>
      </w:r>
      <w:r w:rsidR="00F844C7">
        <w:rPr>
          <w:rFonts w:ascii="Arial Narrow" w:hAnsi="Arial Narrow" w:cs="Tahoma"/>
          <w:sz w:val="22"/>
          <w:szCs w:val="22"/>
        </w:rPr>
        <w:t xml:space="preserve">v rámci služieb realizácie zmeny </w:t>
      </w:r>
      <w:r w:rsidR="00585AB3">
        <w:rPr>
          <w:rFonts w:ascii="Arial Narrow" w:hAnsi="Arial Narrow" w:cs="Tahoma"/>
          <w:sz w:val="22"/>
          <w:szCs w:val="22"/>
        </w:rPr>
        <w:t xml:space="preserve">pre </w:t>
      </w:r>
      <w:r w:rsidR="00585AB3" w:rsidRPr="00AA3706">
        <w:rPr>
          <w:rFonts w:ascii="Arial Narrow" w:hAnsi="Arial Narrow" w:cs="Tahoma"/>
          <w:sz w:val="22"/>
          <w:szCs w:val="22"/>
        </w:rPr>
        <w:t>Objednávateľa</w:t>
      </w:r>
      <w:r w:rsidR="00C4662A" w:rsidRPr="00784CF0">
        <w:rPr>
          <w:rFonts w:ascii="Arial Narrow" w:hAnsi="Arial Narrow" w:cs="Tahoma"/>
          <w:sz w:val="22"/>
          <w:szCs w:val="22"/>
        </w:rPr>
        <w:t xml:space="preserve"> </w:t>
      </w:r>
      <w:r w:rsidR="00B03F0B" w:rsidRPr="00AA3706">
        <w:rPr>
          <w:rFonts w:ascii="Arial Narrow" w:hAnsi="Arial Narrow" w:cs="Tahoma"/>
          <w:sz w:val="22"/>
          <w:szCs w:val="22"/>
        </w:rPr>
        <w:t>a</w:t>
      </w:r>
      <w:r w:rsidR="00B03F0B" w:rsidRPr="00B03F0B">
        <w:rPr>
          <w:rFonts w:ascii="Arial Narrow" w:hAnsi="Arial Narrow" w:cs="Tahoma"/>
          <w:sz w:val="22"/>
          <w:szCs w:val="22"/>
        </w:rPr>
        <w:t> jednotkových cien podľa</w:t>
      </w:r>
      <w:r w:rsidR="00AA3706">
        <w:rPr>
          <w:rFonts w:ascii="Arial Narrow" w:hAnsi="Arial Narrow" w:cs="Tahoma"/>
          <w:sz w:val="22"/>
          <w:szCs w:val="22"/>
        </w:rPr>
        <w:t xml:space="preserve"> Prílohy 7</w:t>
      </w:r>
      <w:r w:rsidR="00D33B5C" w:rsidRPr="001B2101">
        <w:rPr>
          <w:rFonts w:ascii="Arial Narrow" w:hAnsi="Arial Narrow" w:cs="Tahoma"/>
          <w:sz w:val="22"/>
          <w:szCs w:val="22"/>
        </w:rPr>
        <w:t xml:space="preserve">. </w:t>
      </w:r>
      <w:r>
        <w:rPr>
          <w:rFonts w:ascii="Arial Narrow" w:hAnsi="Arial Narrow" w:cs="Tahoma"/>
          <w:sz w:val="22"/>
          <w:szCs w:val="22"/>
        </w:rPr>
        <w:t xml:space="preserve">Výška faktúry bude maximálne vo výške uvedenej v štúdii realizovateľnosti. </w:t>
      </w:r>
      <w:r w:rsidR="00D33B5C" w:rsidRPr="001B2101">
        <w:rPr>
          <w:rFonts w:ascii="Arial Narrow" w:hAnsi="Arial Narrow" w:cs="Tahoma"/>
          <w:sz w:val="22"/>
          <w:szCs w:val="22"/>
        </w:rPr>
        <w:t>S</w:t>
      </w:r>
      <w:r w:rsidR="00585AB3">
        <w:rPr>
          <w:rFonts w:ascii="Arial Narrow" w:hAnsi="Arial Narrow" w:cs="Tahoma"/>
          <w:sz w:val="22"/>
          <w:szCs w:val="22"/>
        </w:rPr>
        <w:t>účasťou príslušnej faktúry budú schvále</w:t>
      </w:r>
      <w:r w:rsidR="000D43DA">
        <w:rPr>
          <w:rFonts w:ascii="Arial Narrow" w:hAnsi="Arial Narrow" w:cs="Tahoma"/>
          <w:sz w:val="22"/>
          <w:szCs w:val="22"/>
        </w:rPr>
        <w:t>né výkazy aplikačnej podpory a a</w:t>
      </w:r>
      <w:r w:rsidR="00585AB3">
        <w:rPr>
          <w:rFonts w:ascii="Arial Narrow" w:hAnsi="Arial Narrow" w:cs="Tahoma"/>
          <w:sz w:val="22"/>
          <w:szCs w:val="22"/>
        </w:rPr>
        <w:t>kceptačný protokol</w:t>
      </w:r>
      <w:r>
        <w:rPr>
          <w:rFonts w:ascii="Arial Narrow" w:hAnsi="Arial Narrow" w:cs="Tahoma"/>
          <w:sz w:val="22"/>
          <w:szCs w:val="22"/>
        </w:rPr>
        <w:t xml:space="preserve"> k s</w:t>
      </w:r>
      <w:r w:rsidR="00585AB3">
        <w:rPr>
          <w:rFonts w:ascii="Arial Narrow" w:hAnsi="Arial Narrow" w:cs="Tahoma"/>
          <w:sz w:val="22"/>
          <w:szCs w:val="22"/>
        </w:rPr>
        <w:t>lužbám, potvrdený</w:t>
      </w:r>
      <w:r w:rsidR="00D33B5C" w:rsidRPr="001B2101">
        <w:rPr>
          <w:rFonts w:ascii="Arial Narrow" w:hAnsi="Arial Narrow" w:cs="Tahoma"/>
          <w:sz w:val="22"/>
          <w:szCs w:val="22"/>
        </w:rPr>
        <w:t xml:space="preserve"> oprávnenými osobami Objednávateľa v zmysle tejto Zmluvy</w:t>
      </w:r>
      <w:r w:rsidR="00585AB3">
        <w:rPr>
          <w:rFonts w:ascii="Arial Narrow" w:hAnsi="Arial Narrow" w:cs="Tahoma"/>
          <w:sz w:val="22"/>
          <w:szCs w:val="22"/>
        </w:rPr>
        <w:t xml:space="preserve"> a Prílohy </w:t>
      </w:r>
      <w:r w:rsidR="00AA3706">
        <w:rPr>
          <w:rFonts w:ascii="Arial Narrow" w:hAnsi="Arial Narrow" w:cs="Tahoma"/>
          <w:sz w:val="22"/>
          <w:szCs w:val="22"/>
        </w:rPr>
        <w:t>9</w:t>
      </w:r>
      <w:r w:rsidR="00D33B5C" w:rsidRPr="001B2101">
        <w:rPr>
          <w:rFonts w:ascii="Arial Narrow" w:hAnsi="Arial Narrow" w:cs="Tahoma"/>
          <w:sz w:val="22"/>
          <w:szCs w:val="22"/>
        </w:rPr>
        <w:t xml:space="preserve">. </w:t>
      </w:r>
    </w:p>
    <w:p w14:paraId="58B6378B" w14:textId="77777777" w:rsidR="00F11883" w:rsidRPr="001B2101" w:rsidRDefault="00701DE2"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Zmluvné strany</w:t>
      </w:r>
      <w:r w:rsidR="00D33B5C" w:rsidRPr="001B2101">
        <w:rPr>
          <w:rFonts w:ascii="Arial Narrow" w:hAnsi="Arial Narrow" w:cs="Tahoma"/>
          <w:sz w:val="22"/>
          <w:szCs w:val="22"/>
        </w:rPr>
        <w:t xml:space="preserve"> sa dohodli, že vzhľadom k povahe predmetu diela podľa </w:t>
      </w:r>
      <w:r w:rsidR="00662400">
        <w:rPr>
          <w:rFonts w:ascii="Arial Narrow" w:hAnsi="Arial Narrow" w:cs="Tahoma"/>
          <w:sz w:val="22"/>
          <w:szCs w:val="22"/>
        </w:rPr>
        <w:t>článku 4</w:t>
      </w:r>
      <w:r w:rsidR="00D33B5C" w:rsidRPr="001B2101">
        <w:rPr>
          <w:rFonts w:ascii="Arial Narrow" w:hAnsi="Arial Narrow" w:cs="Tahoma"/>
          <w:sz w:val="22"/>
          <w:szCs w:val="22"/>
        </w:rPr>
        <w:t xml:space="preserve"> </w:t>
      </w:r>
      <w:r w:rsidR="00592564">
        <w:rPr>
          <w:rFonts w:ascii="Arial Narrow" w:hAnsi="Arial Narrow" w:cs="Tahoma"/>
          <w:sz w:val="22"/>
          <w:szCs w:val="22"/>
        </w:rPr>
        <w:t xml:space="preserve">tejto </w:t>
      </w:r>
      <w:r w:rsidR="00D33B5C" w:rsidRPr="001B2101">
        <w:rPr>
          <w:rFonts w:ascii="Arial Narrow" w:hAnsi="Arial Narrow" w:cs="Tahoma"/>
          <w:sz w:val="22"/>
          <w:szCs w:val="22"/>
        </w:rPr>
        <w:t xml:space="preserve">Zmluvy, lehota splatnosti faktúry vzťahujúca sa na vykonané dielo bude 60 kalendárnych dní odo dňa doručenia faktúry do sídla Objednávateľa uvedeného v záhlaví tejto Zmluvy. </w:t>
      </w:r>
      <w:r w:rsidR="00FE15B5">
        <w:rPr>
          <w:rFonts w:ascii="Arial Narrow" w:hAnsi="Arial Narrow" w:cs="Tahoma"/>
          <w:sz w:val="22"/>
          <w:szCs w:val="22"/>
        </w:rPr>
        <w:t xml:space="preserve">Lehota splatnosti však neuplynie skôr, ako sedem dní od pripísania peňažných prostriedkov z nenávratného finančného príspevku určených na úhradu faktúry na účet Objednávateľa. </w:t>
      </w:r>
      <w:r w:rsidR="00D33B5C" w:rsidRPr="001B2101">
        <w:rPr>
          <w:rFonts w:ascii="Arial Narrow" w:hAnsi="Arial Narrow" w:cs="Tahoma"/>
          <w:sz w:val="22"/>
          <w:szCs w:val="22"/>
        </w:rPr>
        <w:t xml:space="preserve">Lehota splatnosti faktúry vzťahujúca sa na poskytnuté služby bude 30 kalendárnych dní odo dňa doručenia faktúry do sídla Objednávateľa uvedeného v záhlaví tejto Zmluvy. </w:t>
      </w:r>
      <w:r w:rsidR="00850BA2">
        <w:rPr>
          <w:rFonts w:ascii="Arial Narrow" w:hAnsi="Arial Narrow" w:cs="Tahoma"/>
          <w:sz w:val="22"/>
          <w:szCs w:val="22"/>
        </w:rPr>
        <w:t>Keď sa na účel zistenia, či Dodávateľ plnil riadne</w:t>
      </w:r>
      <w:r w:rsidR="004142B7">
        <w:rPr>
          <w:rFonts w:ascii="Arial Narrow" w:hAnsi="Arial Narrow" w:cs="Tahoma"/>
          <w:sz w:val="22"/>
          <w:szCs w:val="22"/>
        </w:rPr>
        <w:t>,</w:t>
      </w:r>
      <w:r w:rsidR="00850BA2">
        <w:rPr>
          <w:rFonts w:ascii="Arial Narrow" w:hAnsi="Arial Narrow" w:cs="Tahoma"/>
          <w:sz w:val="22"/>
          <w:szCs w:val="22"/>
        </w:rPr>
        <w:t xml:space="preserve"> uskutoční prehliadka plnenia, plynie lehota splatnosti odo dňa podpísania príslušného akceptačného protokolu k dielu, resp. k službám, ktorým Dodávateľ a Objednávateľ potvrdia, že Dodávateľ plnil riadne. </w:t>
      </w:r>
      <w:r w:rsidR="00D33B5C" w:rsidRPr="001B2101">
        <w:rPr>
          <w:rFonts w:ascii="Arial Narrow" w:hAnsi="Arial Narrow" w:cs="Tahoma"/>
          <w:sz w:val="22"/>
          <w:szCs w:val="22"/>
        </w:rPr>
        <w:t xml:space="preserve">Účastníci tejto Zmluvy sa v súlade s príslušnými ustanoveniami Obchodného zákonníka môžu dohodnúť aj na inej lehote splatnosti faktúry. </w:t>
      </w:r>
    </w:p>
    <w:p w14:paraId="617DC19C" w14:textId="77777777" w:rsidR="00B54227" w:rsidRDefault="00B54227"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Zmluvné strany sa dohodli, že Dodávateľ je oprávnený vystaviť faktúry podľa </w:t>
      </w:r>
      <w:r w:rsidR="00592564">
        <w:rPr>
          <w:rFonts w:ascii="Arial Narrow" w:hAnsi="Arial Narrow" w:cs="Tahoma"/>
          <w:sz w:val="22"/>
          <w:szCs w:val="22"/>
        </w:rPr>
        <w:t xml:space="preserve">tejto </w:t>
      </w:r>
      <w:r>
        <w:rPr>
          <w:rFonts w:ascii="Arial Narrow" w:hAnsi="Arial Narrow" w:cs="Tahoma"/>
          <w:sz w:val="22"/>
          <w:szCs w:val="22"/>
        </w:rPr>
        <w:t>Zmluvy v elektronickej podobe, podpísané kvalifikovaným elektronickým podpisom alebo kvalifikovanou elektrickou pečaťou, s pripojením časovej pečiatky.</w:t>
      </w:r>
    </w:p>
    <w:p w14:paraId="30797004" w14:textId="77777777" w:rsidR="00F11883" w:rsidRPr="001B2101" w:rsidRDefault="00EB6E22"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Vystavenú faktúru v štyr</w:t>
      </w:r>
      <w:r w:rsidR="00D33B5C" w:rsidRPr="001B2101">
        <w:rPr>
          <w:rFonts w:ascii="Arial Narrow" w:hAnsi="Arial Narrow" w:cs="Tahoma"/>
          <w:sz w:val="22"/>
          <w:szCs w:val="22"/>
        </w:rPr>
        <w:t>och vyhotoveniach doručí Dodávateľ do podateľne Objednávateľa do 5 pracovných dní od potvrdenia oprávnenými osobami Objednávateľa Akceptačného protokolu k dielu, resp. k službám, ktorým bol</w:t>
      </w:r>
      <w:r w:rsidR="00585AB3">
        <w:rPr>
          <w:rFonts w:ascii="Arial Narrow" w:hAnsi="Arial Narrow" w:cs="Tahoma"/>
          <w:sz w:val="22"/>
          <w:szCs w:val="22"/>
        </w:rPr>
        <w:t>a</w:t>
      </w:r>
      <w:r w:rsidR="00D33B5C" w:rsidRPr="001B2101">
        <w:rPr>
          <w:rFonts w:ascii="Arial Narrow" w:hAnsi="Arial Narrow" w:cs="Tahoma"/>
          <w:sz w:val="22"/>
          <w:szCs w:val="22"/>
        </w:rPr>
        <w:t xml:space="preserve"> prevzatá príslušná časť diela, resp. služby. Objednávateľ nie je v omeškaní s úhradou faktúry, ak Dodávateľ nesplnil predmet </w:t>
      </w:r>
      <w:r w:rsidR="00592564">
        <w:rPr>
          <w:rFonts w:ascii="Arial Narrow" w:hAnsi="Arial Narrow" w:cs="Tahoma"/>
          <w:sz w:val="22"/>
          <w:szCs w:val="22"/>
        </w:rPr>
        <w:t xml:space="preserve">podľa tejto </w:t>
      </w:r>
      <w:r w:rsidR="00D33B5C" w:rsidRPr="001B2101">
        <w:rPr>
          <w:rFonts w:ascii="Arial Narrow" w:hAnsi="Arial Narrow" w:cs="Tahoma"/>
          <w:sz w:val="22"/>
          <w:szCs w:val="22"/>
        </w:rPr>
        <w:t xml:space="preserve">Zmluvy riadne a včas alebo nedoručil Objednávateľovi faktúru v lehote podľa predchádzajúcej vety. </w:t>
      </w:r>
    </w:p>
    <w:p w14:paraId="3DCB03F9" w14:textId="4403AF07" w:rsidR="00F11883"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sz w:val="22"/>
          <w:szCs w:val="22"/>
        </w:rPr>
        <w:t xml:space="preserve">Dňom uskutočnenia účtovného prípadu je deň splnenia dodávky, ktorým je v prípade tejto Zmluvy podpísanie Akceptačného protokolu k dielu, resp. k službám. Faktúra musí obsahovať v zmysle </w:t>
      </w:r>
      <w:r w:rsidR="004142B7">
        <w:rPr>
          <w:rFonts w:ascii="Arial Narrow" w:hAnsi="Arial Narrow"/>
          <w:sz w:val="22"/>
          <w:szCs w:val="22"/>
        </w:rPr>
        <w:t xml:space="preserve">ustanovenia </w:t>
      </w:r>
      <w:r w:rsidRPr="001B2101">
        <w:rPr>
          <w:rFonts w:ascii="Arial Narrow" w:hAnsi="Arial Narrow"/>
          <w:sz w:val="22"/>
          <w:szCs w:val="22"/>
        </w:rPr>
        <w:t xml:space="preserve">§ 10 ods. 1 zákona </w:t>
      </w:r>
      <w:r w:rsidR="003F3056" w:rsidRPr="001B2101">
        <w:rPr>
          <w:rFonts w:ascii="Arial Narrow" w:hAnsi="Arial Narrow"/>
          <w:sz w:val="22"/>
          <w:szCs w:val="22"/>
        </w:rPr>
        <w:t xml:space="preserve">č. 431/2002 Z. z. </w:t>
      </w:r>
      <w:r w:rsidRPr="001B2101">
        <w:rPr>
          <w:rFonts w:ascii="Arial Narrow" w:hAnsi="Arial Narrow"/>
          <w:sz w:val="22"/>
          <w:szCs w:val="22"/>
        </w:rPr>
        <w:t>o</w:t>
      </w:r>
      <w:r w:rsidR="003F3056" w:rsidRPr="001B2101">
        <w:rPr>
          <w:rFonts w:ascii="Arial Narrow" w:hAnsi="Arial Narrow"/>
          <w:sz w:val="22"/>
          <w:szCs w:val="22"/>
        </w:rPr>
        <w:t> </w:t>
      </w:r>
      <w:r w:rsidRPr="001B2101">
        <w:rPr>
          <w:rFonts w:ascii="Arial Narrow" w:hAnsi="Arial Narrow"/>
          <w:sz w:val="22"/>
          <w:szCs w:val="22"/>
        </w:rPr>
        <w:t>účtovníctve</w:t>
      </w:r>
      <w:r w:rsidR="003F3056" w:rsidRPr="001B2101">
        <w:rPr>
          <w:rFonts w:ascii="Arial Narrow" w:hAnsi="Arial Narrow"/>
          <w:sz w:val="22"/>
          <w:szCs w:val="22"/>
        </w:rPr>
        <w:t xml:space="preserve"> v znení neskorších predpisov</w:t>
      </w:r>
      <w:r w:rsidRPr="001B2101">
        <w:rPr>
          <w:rFonts w:ascii="Arial Narrow" w:hAnsi="Arial Narrow"/>
          <w:sz w:val="22"/>
          <w:szCs w:val="22"/>
        </w:rPr>
        <w:t xml:space="preserve"> označenie účtovného dokladu (slovné a číselné označenie účtovného dokladu), obsah účtovného prípadu a označenie jeho účastníkov, peňažnú sumu alebo údaj o cene za mernú jednotku a vyjadrenie množstva, dátum vyhotovenia účtovného dokladu, dátum uskutočnenia účtovného prípadu, ak nie je zhodný s dátumom vyhotovenia, podpisový záznam osoby zodpovednej za účtovný prípad u </w:t>
      </w:r>
      <w:r w:rsidR="00FB4BEE" w:rsidRPr="001B2101">
        <w:rPr>
          <w:rFonts w:ascii="Arial Narrow" w:hAnsi="Arial Narrow"/>
          <w:sz w:val="22"/>
          <w:szCs w:val="22"/>
        </w:rPr>
        <w:t>Dodávateľ</w:t>
      </w:r>
      <w:r w:rsidRPr="001B2101">
        <w:rPr>
          <w:rFonts w:ascii="Arial Narrow" w:hAnsi="Arial Narrow"/>
          <w:sz w:val="22"/>
          <w:szCs w:val="22"/>
        </w:rPr>
        <w:t xml:space="preserve">a a podpisový záznam osoby, ktorá vyhotovila faktúru. Ďalej faktúra musí obsahovať povinné identifikačné údaje Dodávateľa a Objednávateľa (v súlade s identifikačnými údajmi uvedenými v záhlaví tejto Zmluvy), číslo Zmluvy, pod ktorým ju Objednávateľ zverejnil v Centrálnom registri zmlúv, prípadne číslo príslušnej objednávky a dostatočnú špecifikáciu predmetu </w:t>
      </w:r>
      <w:r w:rsidR="00592564">
        <w:rPr>
          <w:rFonts w:ascii="Arial Narrow" w:hAnsi="Arial Narrow"/>
          <w:sz w:val="22"/>
          <w:szCs w:val="22"/>
        </w:rPr>
        <w:t xml:space="preserve">podľa tejto </w:t>
      </w:r>
      <w:r w:rsidRPr="001B2101">
        <w:rPr>
          <w:rFonts w:ascii="Arial Narrow" w:hAnsi="Arial Narrow"/>
          <w:sz w:val="22"/>
          <w:szCs w:val="22"/>
        </w:rPr>
        <w:t xml:space="preserve">Zmluvy a/alebo jeho časti (s podrobným rozpisom fakturovaných položiek s uvedením ich množstva a jednotkovej ceny). Dodávateľ vystaví faktúru v mene EUR. Povinnou prílohou faktúry bude podpísaný oboma zmluvnými stranami Akceptačný protokol </w:t>
      </w:r>
      <w:r w:rsidRPr="001B2101">
        <w:rPr>
          <w:rFonts w:ascii="Arial Narrow" w:hAnsi="Arial Narrow"/>
          <w:sz w:val="22"/>
          <w:szCs w:val="22"/>
        </w:rPr>
        <w:lastRenderedPageBreak/>
        <w:t>k</w:t>
      </w:r>
      <w:r w:rsidR="006B6E49">
        <w:rPr>
          <w:rFonts w:ascii="Arial Narrow" w:hAnsi="Arial Narrow"/>
          <w:sz w:val="22"/>
          <w:szCs w:val="22"/>
        </w:rPr>
        <w:t> </w:t>
      </w:r>
      <w:r w:rsidRPr="001B2101">
        <w:rPr>
          <w:rFonts w:ascii="Arial Narrow" w:hAnsi="Arial Narrow"/>
          <w:sz w:val="22"/>
          <w:szCs w:val="22"/>
        </w:rPr>
        <w:t>dielu</w:t>
      </w:r>
      <w:r w:rsidR="006B6E49">
        <w:rPr>
          <w:rFonts w:ascii="Arial Narrow" w:hAnsi="Arial Narrow"/>
          <w:sz w:val="22"/>
          <w:szCs w:val="22"/>
        </w:rPr>
        <w:t xml:space="preserve"> alebo jeho časti</w:t>
      </w:r>
      <w:r w:rsidRPr="001B2101">
        <w:rPr>
          <w:rFonts w:ascii="Arial Narrow" w:hAnsi="Arial Narrow"/>
          <w:sz w:val="22"/>
          <w:szCs w:val="22"/>
        </w:rPr>
        <w:t xml:space="preserve">, resp. k službám. </w:t>
      </w:r>
      <w:r w:rsidR="00A6217E">
        <w:rPr>
          <w:rFonts w:ascii="Arial Narrow" w:hAnsi="Arial Narrow"/>
          <w:sz w:val="22"/>
          <w:szCs w:val="22"/>
        </w:rPr>
        <w:t xml:space="preserve">V prípade, ak budú predmetom fakturácie aj školenia podľa článku 7 </w:t>
      </w:r>
      <w:r w:rsidR="00592564">
        <w:rPr>
          <w:rFonts w:ascii="Arial Narrow" w:hAnsi="Arial Narrow"/>
          <w:sz w:val="22"/>
          <w:szCs w:val="22"/>
        </w:rPr>
        <w:t xml:space="preserve">tejto </w:t>
      </w:r>
      <w:r w:rsidR="00A6217E">
        <w:rPr>
          <w:rFonts w:ascii="Arial Narrow" w:hAnsi="Arial Narrow"/>
          <w:sz w:val="22"/>
          <w:szCs w:val="22"/>
        </w:rPr>
        <w:t xml:space="preserve">Zmluvy, Dodávateľ sa zaväzuje predložiť prezenčné listiny podľa bodu 7.7 </w:t>
      </w:r>
      <w:r w:rsidR="00592564">
        <w:rPr>
          <w:rFonts w:ascii="Arial Narrow" w:hAnsi="Arial Narrow"/>
          <w:sz w:val="22"/>
          <w:szCs w:val="22"/>
        </w:rPr>
        <w:t xml:space="preserve">tejto </w:t>
      </w:r>
      <w:r w:rsidR="00A6217E">
        <w:rPr>
          <w:rFonts w:ascii="Arial Narrow" w:hAnsi="Arial Narrow"/>
          <w:sz w:val="22"/>
          <w:szCs w:val="22"/>
        </w:rPr>
        <w:t xml:space="preserve">Zmluvy. </w:t>
      </w:r>
      <w:r w:rsidRPr="001B2101">
        <w:rPr>
          <w:rFonts w:ascii="Arial Narrow" w:hAnsi="Arial Narrow" w:cs="Tahoma"/>
          <w:sz w:val="22"/>
          <w:szCs w:val="22"/>
        </w:rPr>
        <w:t>V prípade, ak vyhotovená faktúra nebude obsahovať všetky náležitosti daňového dokladu podľa zákona č. 222/2004 Z. z. o dani z pridanej hodnoty v znení neskorších predpisov,</w:t>
      </w:r>
      <w:r w:rsidR="004142B7">
        <w:rPr>
          <w:rFonts w:ascii="Arial Narrow" w:hAnsi="Arial Narrow" w:cs="Tahoma"/>
          <w:sz w:val="22"/>
          <w:szCs w:val="22"/>
        </w:rPr>
        <w:t xml:space="preserve"> príp. iného všeobecne záväzného právneho predpisu upravujúceho náležitosti faktúry,</w:t>
      </w:r>
      <w:r w:rsidRPr="001B2101">
        <w:rPr>
          <w:rFonts w:ascii="Arial Narrow" w:hAnsi="Arial Narrow" w:cs="Tahoma"/>
          <w:sz w:val="22"/>
          <w:szCs w:val="22"/>
        </w:rPr>
        <w:t xml:space="preserve"> je Objednávateľ povinný takto doručenú faktúru vrátiť Dodávateľovi v lehote splatnosti faktúry s uvedením zistených nedostatkov. V prípade vrátenia faktúry sa Objednávateľ s jej úhradou nedostáva do omeškania a Dodávateľ je povinný takúto faktúru opraviť. U opravenej faktúry začína plynúť nová lehota splatnosti odo dňa doručenia do sídla Objednávateľa podľa bodu </w:t>
      </w:r>
      <w:r w:rsidR="005A7139">
        <w:rPr>
          <w:rFonts w:ascii="Arial Narrow" w:hAnsi="Arial Narrow" w:cs="Tahoma"/>
          <w:sz w:val="22"/>
          <w:szCs w:val="22"/>
        </w:rPr>
        <w:t>18</w:t>
      </w:r>
      <w:r w:rsidRPr="001B2101">
        <w:rPr>
          <w:rFonts w:ascii="Arial Narrow" w:hAnsi="Arial Narrow" w:cs="Tahoma"/>
          <w:sz w:val="22"/>
          <w:szCs w:val="22"/>
        </w:rPr>
        <w:t>.</w:t>
      </w:r>
      <w:r w:rsidR="00585AB3">
        <w:rPr>
          <w:rFonts w:ascii="Arial Narrow" w:hAnsi="Arial Narrow" w:cs="Tahoma"/>
          <w:sz w:val="22"/>
          <w:szCs w:val="22"/>
        </w:rPr>
        <w:t>5</w:t>
      </w:r>
      <w:r w:rsidR="009B1E08">
        <w:rPr>
          <w:rFonts w:ascii="Arial Narrow" w:hAnsi="Arial Narrow" w:cs="Tahoma"/>
          <w:sz w:val="22"/>
          <w:szCs w:val="22"/>
        </w:rPr>
        <w:t xml:space="preserve"> </w:t>
      </w:r>
      <w:r w:rsidR="00592564">
        <w:rPr>
          <w:rFonts w:ascii="Arial Narrow" w:hAnsi="Arial Narrow" w:cs="Tahoma"/>
          <w:sz w:val="22"/>
          <w:szCs w:val="22"/>
        </w:rPr>
        <w:t xml:space="preserve">tejto </w:t>
      </w:r>
      <w:r w:rsidRPr="001B2101">
        <w:rPr>
          <w:rFonts w:ascii="Arial Narrow" w:hAnsi="Arial Narrow" w:cs="Tahoma"/>
          <w:sz w:val="22"/>
          <w:szCs w:val="22"/>
        </w:rPr>
        <w:t xml:space="preserve">Zmluvy. </w:t>
      </w:r>
    </w:p>
    <w:p w14:paraId="30643BFA" w14:textId="77777777" w:rsidR="00BC1A5C" w:rsidRPr="001B2101" w:rsidRDefault="00585AB3"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sz w:val="22"/>
          <w:szCs w:val="22"/>
        </w:rPr>
        <w:t>Fakturovanou položkou z</w:t>
      </w:r>
      <w:r w:rsidR="00BC1A5C">
        <w:rPr>
          <w:rFonts w:ascii="Arial Narrow" w:hAnsi="Arial Narrow"/>
          <w:sz w:val="22"/>
          <w:szCs w:val="22"/>
        </w:rPr>
        <w:t xml:space="preserve">a vykonanie diela je jeden človekodeň, v prípade poskytovania služieb aplikačnej podpory bude </w:t>
      </w:r>
      <w:r>
        <w:rPr>
          <w:rFonts w:ascii="Arial Narrow" w:hAnsi="Arial Narrow"/>
          <w:sz w:val="22"/>
          <w:szCs w:val="22"/>
        </w:rPr>
        <w:t>fakturovanou jednotkou</w:t>
      </w:r>
      <w:r w:rsidR="00BC1A5C">
        <w:rPr>
          <w:rFonts w:ascii="Arial Narrow" w:hAnsi="Arial Narrow"/>
          <w:sz w:val="22"/>
          <w:szCs w:val="22"/>
        </w:rPr>
        <w:t xml:space="preserve"> jedna </w:t>
      </w:r>
      <w:proofErr w:type="spellStart"/>
      <w:r w:rsidR="00BC1A5C">
        <w:rPr>
          <w:rFonts w:ascii="Arial Narrow" w:hAnsi="Arial Narrow"/>
          <w:sz w:val="22"/>
          <w:szCs w:val="22"/>
        </w:rPr>
        <w:t>človekohodina</w:t>
      </w:r>
      <w:proofErr w:type="spellEnd"/>
      <w:r w:rsidR="00BC1A5C">
        <w:rPr>
          <w:rFonts w:ascii="Arial Narrow" w:hAnsi="Arial Narrow"/>
          <w:sz w:val="22"/>
          <w:szCs w:val="22"/>
        </w:rPr>
        <w:t xml:space="preserve">. Zmluvné strany sa dohodli, že Dodávateľ bude fakturovať a vykazovať </w:t>
      </w:r>
      <w:r w:rsidR="00586104">
        <w:rPr>
          <w:rFonts w:ascii="Arial Narrow" w:hAnsi="Arial Narrow"/>
          <w:sz w:val="22"/>
          <w:szCs w:val="22"/>
        </w:rPr>
        <w:t>u</w:t>
      </w:r>
      <w:r w:rsidR="00BC1A5C">
        <w:rPr>
          <w:rFonts w:ascii="Arial Narrow" w:hAnsi="Arial Narrow"/>
          <w:sz w:val="22"/>
          <w:szCs w:val="22"/>
        </w:rPr>
        <w:t>skutočnené výkony v</w:t>
      </w:r>
      <w:r>
        <w:rPr>
          <w:rFonts w:ascii="Arial Narrow" w:hAnsi="Arial Narrow"/>
          <w:sz w:val="22"/>
          <w:szCs w:val="22"/>
        </w:rPr>
        <w:t> celých, príp. polovičných hodnotách</w:t>
      </w:r>
      <w:r w:rsidR="00BC1A5C">
        <w:rPr>
          <w:rFonts w:ascii="Arial Narrow" w:hAnsi="Arial Narrow"/>
          <w:sz w:val="22"/>
          <w:szCs w:val="22"/>
        </w:rPr>
        <w:t>.</w:t>
      </w:r>
      <w:r w:rsidR="00BC1A5C">
        <w:rPr>
          <w:rFonts w:ascii="Arial Narrow" w:hAnsi="Arial Narrow" w:cs="Tahoma"/>
          <w:sz w:val="22"/>
          <w:szCs w:val="22"/>
        </w:rPr>
        <w:t xml:space="preserve"> </w:t>
      </w:r>
      <w:r w:rsidR="00586104">
        <w:rPr>
          <w:rFonts w:ascii="Arial Narrow" w:hAnsi="Arial Narrow" w:cs="Tahoma"/>
          <w:sz w:val="22"/>
          <w:szCs w:val="22"/>
        </w:rPr>
        <w:t xml:space="preserve">V prípade </w:t>
      </w:r>
      <w:r>
        <w:rPr>
          <w:rFonts w:ascii="Arial Narrow" w:hAnsi="Arial Narrow" w:cs="Tahoma"/>
          <w:sz w:val="22"/>
          <w:szCs w:val="22"/>
        </w:rPr>
        <w:t>položiek</w:t>
      </w:r>
      <w:r w:rsidR="00586104">
        <w:rPr>
          <w:rFonts w:ascii="Arial Narrow" w:hAnsi="Arial Narrow" w:cs="Tahoma"/>
          <w:sz w:val="22"/>
          <w:szCs w:val="22"/>
        </w:rPr>
        <w:t xml:space="preserve"> s nižšou hodnotou ako</w:t>
      </w:r>
      <w:r w:rsidR="00C4662A">
        <w:rPr>
          <w:rFonts w:ascii="Arial Narrow" w:hAnsi="Arial Narrow" w:cs="Tahoma"/>
          <w:sz w:val="22"/>
          <w:szCs w:val="22"/>
        </w:rPr>
        <w:t>u je polovičná hodnota fakturovanej položky,</w:t>
      </w:r>
      <w:r w:rsidR="00586104">
        <w:rPr>
          <w:rFonts w:ascii="Arial Narrow" w:hAnsi="Arial Narrow" w:cs="Tahoma"/>
          <w:sz w:val="22"/>
          <w:szCs w:val="22"/>
        </w:rPr>
        <w:t xml:space="preserve"> má Dodávateľ nárok na ich sčítanie a vykázanie podľa predchádzajúcej vety. </w:t>
      </w:r>
    </w:p>
    <w:p w14:paraId="105DBB77" w14:textId="77777777" w:rsidR="00F11883" w:rsidRPr="001B2101"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Faktúra sa považuje za uhradenú dňom zúčtovania bankou Objednávateľa. Ak nastane omeškanie platby pre dôvody na strane Štátnej pokladnice, nie je Objednávateľ po túto dobu v omeškaní so zaplatením fakturovanej sumy.</w:t>
      </w:r>
    </w:p>
    <w:p w14:paraId="76ED8F4E" w14:textId="77777777" w:rsidR="00335128" w:rsidRPr="00CF4BEB" w:rsidRDefault="00D33B5C" w:rsidP="00592564">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nie je v omeškaní s úhradou faktúry, ak nedošlo k prevzatiu plnenia predmetu </w:t>
      </w:r>
      <w:r w:rsidR="004142B7">
        <w:rPr>
          <w:rFonts w:ascii="Arial Narrow" w:hAnsi="Arial Narrow" w:cs="Tahoma"/>
          <w:sz w:val="22"/>
          <w:szCs w:val="22"/>
        </w:rPr>
        <w:t xml:space="preserve">podľa </w:t>
      </w:r>
      <w:r w:rsidRPr="001B2101">
        <w:rPr>
          <w:rFonts w:ascii="Arial Narrow" w:hAnsi="Arial Narrow" w:cs="Tahoma"/>
          <w:sz w:val="22"/>
          <w:szCs w:val="22"/>
        </w:rPr>
        <w:t>tejto Zmluvy alebo jeho časti v súlade s podmienkami uvedenými v</w:t>
      </w:r>
      <w:r w:rsidR="00592564">
        <w:rPr>
          <w:rFonts w:ascii="Arial Narrow" w:hAnsi="Arial Narrow" w:cs="Tahoma"/>
          <w:sz w:val="22"/>
          <w:szCs w:val="22"/>
        </w:rPr>
        <w:t xml:space="preserve"> tejto </w:t>
      </w:r>
      <w:r w:rsidRPr="001B2101">
        <w:rPr>
          <w:rFonts w:ascii="Arial Narrow" w:hAnsi="Arial Narrow" w:cs="Tahoma"/>
          <w:sz w:val="22"/>
          <w:szCs w:val="22"/>
        </w:rPr>
        <w:t>Zm</w:t>
      </w:r>
      <w:r w:rsidRPr="00CF4BEB">
        <w:rPr>
          <w:rFonts w:ascii="Arial Narrow" w:hAnsi="Arial Narrow" w:cs="Tahoma"/>
          <w:sz w:val="22"/>
          <w:szCs w:val="22"/>
        </w:rPr>
        <w:t>luve</w:t>
      </w:r>
      <w:r w:rsidR="00C4662A" w:rsidRPr="00CF4BEB">
        <w:rPr>
          <w:rFonts w:ascii="Arial Narrow" w:hAnsi="Arial Narrow" w:cs="Tahoma"/>
          <w:sz w:val="22"/>
          <w:szCs w:val="22"/>
        </w:rPr>
        <w:t xml:space="preserve"> a jej prílohách</w:t>
      </w:r>
      <w:r w:rsidRPr="00CF4BEB">
        <w:rPr>
          <w:rFonts w:ascii="Arial Narrow" w:hAnsi="Arial Narrow" w:cs="Tahoma"/>
          <w:sz w:val="22"/>
          <w:szCs w:val="22"/>
        </w:rPr>
        <w:t>.</w:t>
      </w:r>
    </w:p>
    <w:p w14:paraId="129FA3B1" w14:textId="77777777" w:rsidR="00D33B5C" w:rsidRPr="00335128" w:rsidRDefault="00D33B5C" w:rsidP="00335128">
      <w:pPr>
        <w:pStyle w:val="Odsekzoznamu"/>
        <w:numPr>
          <w:ilvl w:val="1"/>
          <w:numId w:val="39"/>
        </w:numPr>
        <w:tabs>
          <w:tab w:val="clear" w:pos="2160"/>
          <w:tab w:val="clear" w:pos="2880"/>
          <w:tab w:val="clear" w:pos="4500"/>
        </w:tabs>
        <w:spacing w:before="120"/>
        <w:ind w:left="709" w:hanging="709"/>
        <w:jc w:val="both"/>
        <w:rPr>
          <w:rFonts w:ascii="Arial Narrow" w:hAnsi="Arial Narrow" w:cs="Tahoma"/>
          <w:sz w:val="22"/>
          <w:szCs w:val="22"/>
        </w:rPr>
      </w:pPr>
      <w:r w:rsidRPr="00335128">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Zmluvy. Akákoľvek zmena identifikačných údajov Dodávateľa alebo Objednávateľa je možná iba formou písomného dodatku k tejto Zmluve.</w:t>
      </w:r>
    </w:p>
    <w:p w14:paraId="115776A0" w14:textId="77777777" w:rsidR="00D33B5C" w:rsidRPr="001B2101" w:rsidRDefault="00A77352" w:rsidP="00D33B5C">
      <w:pPr>
        <w:widowControl w:val="0"/>
        <w:tabs>
          <w:tab w:val="clear" w:pos="2160"/>
          <w:tab w:val="clear" w:pos="2880"/>
          <w:tab w:val="clear" w:pos="4500"/>
        </w:tabs>
        <w:autoSpaceDE w:val="0"/>
        <w:autoSpaceDN w:val="0"/>
        <w:adjustRightInd w:val="0"/>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CC48E9" w:rsidRPr="001B2101">
        <w:rPr>
          <w:rFonts w:ascii="Arial Narrow" w:hAnsi="Arial Narrow" w:cs="Tahoma"/>
          <w:b/>
          <w:sz w:val="22"/>
          <w:szCs w:val="22"/>
          <w:u w:val="single"/>
        </w:rPr>
        <w:t xml:space="preserve">lánok </w:t>
      </w:r>
      <w:r w:rsidR="00335128">
        <w:rPr>
          <w:rFonts w:ascii="Arial Narrow" w:hAnsi="Arial Narrow" w:cs="Tahoma"/>
          <w:b/>
          <w:sz w:val="22"/>
          <w:szCs w:val="22"/>
          <w:u w:val="single"/>
        </w:rPr>
        <w:t>19</w:t>
      </w:r>
      <w:r w:rsidR="00D33B5C" w:rsidRPr="001B2101">
        <w:rPr>
          <w:rFonts w:ascii="Arial Narrow" w:hAnsi="Arial Narrow" w:cs="Tahoma"/>
          <w:b/>
          <w:sz w:val="22"/>
          <w:szCs w:val="22"/>
          <w:u w:val="single"/>
        </w:rPr>
        <w:t xml:space="preserve">. </w:t>
      </w:r>
      <w:r w:rsidR="00D33B5C" w:rsidRPr="001B2101">
        <w:rPr>
          <w:rFonts w:ascii="Arial Narrow" w:hAnsi="Arial Narrow" w:cs="Tahoma"/>
          <w:b/>
          <w:sz w:val="22"/>
          <w:szCs w:val="22"/>
          <w:u w:val="single"/>
        </w:rPr>
        <w:tab/>
        <w:t>Vady a záruka</w:t>
      </w:r>
    </w:p>
    <w:p w14:paraId="636E89E0" w14:textId="77777777" w:rsidR="00CC48E9" w:rsidRPr="001B2101" w:rsidRDefault="00CC48E9" w:rsidP="008F5E1A">
      <w:pPr>
        <w:pStyle w:val="Odsekzoznamu"/>
        <w:widowControl w:val="0"/>
        <w:numPr>
          <w:ilvl w:val="0"/>
          <w:numId w:val="4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2AC4798" w14:textId="77777777" w:rsidR="00CC48E9" w:rsidRPr="001B2101" w:rsidRDefault="00CC48E9" w:rsidP="008F5E1A">
      <w:pPr>
        <w:pStyle w:val="Odsekzoznamu"/>
        <w:widowControl w:val="0"/>
        <w:numPr>
          <w:ilvl w:val="0"/>
          <w:numId w:val="4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4643574D" w14:textId="77777777" w:rsidR="00FE15B5" w:rsidRPr="00FE15B5" w:rsidRDefault="00D33B5C" w:rsidP="00FE15B5">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sa zaväzuje, že bude riadne, včas a v dohodnutej kvalite </w:t>
      </w:r>
      <w:r w:rsidR="002A152B">
        <w:rPr>
          <w:rFonts w:ascii="Arial Narrow" w:hAnsi="Arial Narrow" w:cs="Tahoma"/>
          <w:sz w:val="22"/>
          <w:szCs w:val="22"/>
        </w:rPr>
        <w:t>vykon</w:t>
      </w:r>
      <w:r w:rsidR="006B6E49">
        <w:rPr>
          <w:rFonts w:ascii="Arial Narrow" w:hAnsi="Arial Narrow" w:cs="Tahoma"/>
          <w:sz w:val="22"/>
          <w:szCs w:val="22"/>
        </w:rPr>
        <w:t>áv</w:t>
      </w:r>
      <w:r w:rsidRPr="00335128">
        <w:rPr>
          <w:rFonts w:ascii="Arial Narrow" w:hAnsi="Arial Narrow" w:cs="Tahoma"/>
          <w:sz w:val="22"/>
          <w:szCs w:val="22"/>
        </w:rPr>
        <w:t>ať dielo a poskytovať služby podľa tejto Zmluvy a jej príloh, ako aj podľa príslušných objednávok. Dodávateľ sa zaväzuje, že dielo spo</w:t>
      </w:r>
      <w:r w:rsidR="005C7C57">
        <w:rPr>
          <w:rFonts w:ascii="Arial Narrow" w:hAnsi="Arial Narrow" w:cs="Tahoma"/>
          <w:sz w:val="22"/>
          <w:szCs w:val="22"/>
        </w:rPr>
        <w:t>čívajúce v implementácii CES a s</w:t>
      </w:r>
      <w:r w:rsidRPr="00335128">
        <w:rPr>
          <w:rFonts w:ascii="Arial Narrow" w:hAnsi="Arial Narrow" w:cs="Tahoma"/>
          <w:sz w:val="22"/>
          <w:szCs w:val="22"/>
        </w:rPr>
        <w:t xml:space="preserve">lužby spočívajúce v aplikačnej podpore a rozvoji CES budú poskytované </w:t>
      </w:r>
      <w:r w:rsidR="006B6E49">
        <w:rPr>
          <w:rFonts w:ascii="Arial Narrow" w:hAnsi="Arial Narrow" w:cs="Tahoma"/>
          <w:sz w:val="22"/>
          <w:szCs w:val="22"/>
        </w:rPr>
        <w:t xml:space="preserve">riadne, včas a </w:t>
      </w:r>
      <w:r w:rsidRPr="00335128">
        <w:rPr>
          <w:rFonts w:ascii="Arial Narrow" w:hAnsi="Arial Narrow" w:cs="Tahoma"/>
          <w:sz w:val="22"/>
          <w:szCs w:val="22"/>
        </w:rPr>
        <w:t>s odbornou starostlivosťou a že zabezpečí všetko primerané úsilie na to, aby za podmienok stanovených v tejto Zmluve mal CES požadovanú kvalitu a dohodnutú funkcionalitu.</w:t>
      </w:r>
    </w:p>
    <w:p w14:paraId="207910F2" w14:textId="77777777" w:rsidR="00D33B5C"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zodpovedá za vady spôsobené:</w:t>
      </w:r>
    </w:p>
    <w:p w14:paraId="5F8BE3F0" w14:textId="77777777" w:rsidR="00D33B5C"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zavinením Dodávateľa,  pričom Dodávateľ je povinný preukázať, že vadu nezavinil,</w:t>
      </w:r>
    </w:p>
    <w:p w14:paraId="14B447BB" w14:textId="77777777" w:rsidR="00D33B5C"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 xml:space="preserve">skutočnosťou, že plnenie predmetu </w:t>
      </w:r>
      <w:r w:rsidR="00592564">
        <w:rPr>
          <w:rFonts w:ascii="Arial Narrow" w:hAnsi="Arial Narrow" w:cs="Tahoma"/>
          <w:sz w:val="22"/>
          <w:szCs w:val="22"/>
        </w:rPr>
        <w:t xml:space="preserve">podľa tejto </w:t>
      </w:r>
      <w:r w:rsidRPr="001B2101">
        <w:rPr>
          <w:rFonts w:ascii="Arial Narrow" w:hAnsi="Arial Narrow" w:cs="Tahoma"/>
          <w:sz w:val="22"/>
          <w:szCs w:val="22"/>
        </w:rPr>
        <w:t>Zmluvy bolo poskytnuté odlišne od dohodnutých zmluvných podmienok,</w:t>
      </w:r>
    </w:p>
    <w:p w14:paraId="633086BB" w14:textId="77777777" w:rsidR="00F11883" w:rsidRPr="001B2101" w:rsidRDefault="00D33B5C" w:rsidP="008F5E1A">
      <w:pPr>
        <w:widowControl w:val="0"/>
        <w:numPr>
          <w:ilvl w:val="0"/>
          <w:numId w:val="36"/>
        </w:numPr>
        <w:tabs>
          <w:tab w:val="clear" w:pos="2160"/>
          <w:tab w:val="clear" w:pos="2880"/>
          <w:tab w:val="clear" w:pos="4500"/>
        </w:tabs>
        <w:autoSpaceDE w:val="0"/>
        <w:autoSpaceDN w:val="0"/>
        <w:adjustRightInd w:val="0"/>
        <w:spacing w:before="120"/>
        <w:ind w:left="1134"/>
        <w:jc w:val="both"/>
        <w:rPr>
          <w:rFonts w:ascii="Arial Narrow" w:hAnsi="Arial Narrow" w:cs="Tahoma"/>
          <w:sz w:val="22"/>
          <w:szCs w:val="22"/>
        </w:rPr>
      </w:pPr>
      <w:r w:rsidRPr="001B2101">
        <w:rPr>
          <w:rFonts w:ascii="Arial Narrow" w:hAnsi="Arial Narrow" w:cs="Tahoma"/>
          <w:sz w:val="22"/>
          <w:szCs w:val="22"/>
        </w:rPr>
        <w:t>skutočnosťou, že nedodal predmet plnenia riadne a včas v zmysle podmienok dohodnutých v tejto Zmluve, jej prílohách a príslušných objednávkach.</w:t>
      </w:r>
    </w:p>
    <w:p w14:paraId="57AD9DCE" w14:textId="77777777" w:rsidR="00F11883"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V prípade, že vada bola spôsobe</w:t>
      </w:r>
      <w:r w:rsidR="005C7C57">
        <w:rPr>
          <w:rFonts w:ascii="Arial Narrow" w:hAnsi="Arial Narrow" w:cs="Tahoma"/>
          <w:sz w:val="22"/>
          <w:szCs w:val="22"/>
        </w:rPr>
        <w:t>ná okolnosťami uvedenými v predchádzajúcom bode</w:t>
      </w:r>
      <w:r w:rsidRPr="001B2101">
        <w:rPr>
          <w:rFonts w:ascii="Arial Narrow" w:hAnsi="Arial Narrow" w:cs="Tahoma"/>
          <w:sz w:val="22"/>
          <w:szCs w:val="22"/>
        </w:rPr>
        <w:t>, Dodávateľ odstráni vadu na svoje náklady, a to bez zbytočného odkladu a s minimalizovaním ohrozenia implementácie a prevádzky CES.</w:t>
      </w:r>
    </w:p>
    <w:p w14:paraId="3A8BDAED" w14:textId="77777777" w:rsidR="00FE15B5" w:rsidRPr="001B2101" w:rsidRDefault="00FE15B5"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 xml:space="preserve">Za vady diela sa považuje najmä oneskorené, neúplné, nedostatočné, rozporné, nekvalitné, právne </w:t>
      </w:r>
      <w:proofErr w:type="spellStart"/>
      <w:r>
        <w:rPr>
          <w:rFonts w:ascii="Arial Narrow" w:hAnsi="Arial Narrow" w:cs="Tahoma"/>
          <w:sz w:val="22"/>
          <w:szCs w:val="22"/>
        </w:rPr>
        <w:t>vadné</w:t>
      </w:r>
      <w:proofErr w:type="spellEnd"/>
      <w:r>
        <w:rPr>
          <w:rFonts w:ascii="Arial Narrow" w:hAnsi="Arial Narrow" w:cs="Tahoma"/>
          <w:sz w:val="22"/>
          <w:szCs w:val="22"/>
        </w:rPr>
        <w:t xml:space="preserve"> a od špecifikácie diela a služieb odlišné plnenie poskytnuté Dodávateľom Objednávateľovi, v dôsledku ktorého CES nemá požadovanú funkcionalitu. </w:t>
      </w:r>
      <w:r w:rsidR="003F0B8D">
        <w:rPr>
          <w:rFonts w:ascii="Arial Narrow" w:hAnsi="Arial Narrow" w:cs="Tahoma"/>
          <w:sz w:val="22"/>
          <w:szCs w:val="22"/>
        </w:rPr>
        <w:t xml:space="preserve">Za vadu sa považuje aj nedostatočná dokumentácia, resp. nezrozumiteľné a nevyužiteľné komentáre zdrojových kódov pre odborne spôsobilé osoby (napr. pri ďalšom rozvoji CES Objednávateľom). </w:t>
      </w:r>
      <w:r>
        <w:rPr>
          <w:rFonts w:ascii="Arial Narrow" w:hAnsi="Arial Narrow" w:cs="Tahoma"/>
          <w:sz w:val="22"/>
          <w:szCs w:val="22"/>
        </w:rPr>
        <w:t xml:space="preserve">Dodávateľ zodpovedá za vady, ktoré má plnenie predmetu </w:t>
      </w:r>
      <w:r w:rsidR="00404E49">
        <w:rPr>
          <w:rFonts w:ascii="Arial Narrow" w:hAnsi="Arial Narrow" w:cs="Tahoma"/>
          <w:sz w:val="22"/>
          <w:szCs w:val="22"/>
        </w:rPr>
        <w:t xml:space="preserve">podľa tejto </w:t>
      </w:r>
      <w:r>
        <w:rPr>
          <w:rFonts w:ascii="Arial Narrow" w:hAnsi="Arial Narrow" w:cs="Tahoma"/>
          <w:sz w:val="22"/>
          <w:szCs w:val="22"/>
        </w:rPr>
        <w:t>Zmluvy, resp. jeho čas</w:t>
      </w:r>
      <w:r w:rsidR="009701CA">
        <w:rPr>
          <w:rFonts w:ascii="Arial Narrow" w:hAnsi="Arial Narrow" w:cs="Tahoma"/>
          <w:sz w:val="22"/>
          <w:szCs w:val="22"/>
        </w:rPr>
        <w:t>ť</w:t>
      </w:r>
      <w:r>
        <w:rPr>
          <w:rFonts w:ascii="Arial Narrow" w:hAnsi="Arial Narrow" w:cs="Tahoma"/>
          <w:sz w:val="22"/>
          <w:szCs w:val="22"/>
        </w:rPr>
        <w:t xml:space="preserve"> v okamihu jeho prevzatia, resp. </w:t>
      </w:r>
      <w:r w:rsidR="003F0B8D">
        <w:rPr>
          <w:rFonts w:ascii="Arial Narrow" w:hAnsi="Arial Narrow" w:cs="Tahoma"/>
          <w:sz w:val="22"/>
          <w:szCs w:val="22"/>
        </w:rPr>
        <w:t>j</w:t>
      </w:r>
      <w:r>
        <w:rPr>
          <w:rFonts w:ascii="Arial Narrow" w:hAnsi="Arial Narrow" w:cs="Tahoma"/>
          <w:sz w:val="22"/>
          <w:szCs w:val="22"/>
        </w:rPr>
        <w:t xml:space="preserve">ej časti, a to aj v prípade skrytej vady, keď sa vada stane zjavnou (Objednávateľ ju objaví) až po tomto okamihu v záručnej dobe podľa </w:t>
      </w:r>
      <w:r w:rsidR="00404E49">
        <w:rPr>
          <w:rFonts w:ascii="Arial Narrow" w:hAnsi="Arial Narrow" w:cs="Tahoma"/>
          <w:sz w:val="22"/>
          <w:szCs w:val="22"/>
        </w:rPr>
        <w:t xml:space="preserve">tejto </w:t>
      </w:r>
      <w:r>
        <w:rPr>
          <w:rFonts w:ascii="Arial Narrow" w:hAnsi="Arial Narrow" w:cs="Tahoma"/>
          <w:sz w:val="22"/>
          <w:szCs w:val="22"/>
        </w:rPr>
        <w:t>Zmluvy.</w:t>
      </w:r>
    </w:p>
    <w:p w14:paraId="225A8FF0"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súvislosti s plnením </w:t>
      </w:r>
      <w:r w:rsidR="00161CCF">
        <w:rPr>
          <w:rFonts w:ascii="Arial Narrow" w:hAnsi="Arial Narrow" w:cs="Tahoma"/>
          <w:sz w:val="22"/>
          <w:szCs w:val="22"/>
        </w:rPr>
        <w:t xml:space="preserve">predmetu podľa </w:t>
      </w:r>
      <w:r w:rsidR="00404E49">
        <w:rPr>
          <w:rFonts w:ascii="Arial Narrow" w:hAnsi="Arial Narrow" w:cs="Tahoma"/>
          <w:sz w:val="22"/>
          <w:szCs w:val="22"/>
        </w:rPr>
        <w:t xml:space="preserve">tejto </w:t>
      </w:r>
      <w:r w:rsidRPr="001B2101">
        <w:rPr>
          <w:rFonts w:ascii="Arial Narrow" w:hAnsi="Arial Narrow" w:cs="Tahoma"/>
          <w:sz w:val="22"/>
          <w:szCs w:val="22"/>
        </w:rPr>
        <w:t>Zmluvy a jej príloh, ako aj podľa príslušných objednávok, Dodávateľ zodpovedá Objedná</w:t>
      </w:r>
      <w:r w:rsidR="00161CCF">
        <w:rPr>
          <w:rFonts w:ascii="Arial Narrow" w:hAnsi="Arial Narrow" w:cs="Tahoma"/>
          <w:sz w:val="22"/>
          <w:szCs w:val="22"/>
        </w:rPr>
        <w:t>vateľovi za to, že</w:t>
      </w:r>
      <w:r w:rsidRPr="001B2101">
        <w:rPr>
          <w:rFonts w:ascii="Arial Narrow" w:hAnsi="Arial Narrow" w:cs="Tahoma"/>
          <w:sz w:val="22"/>
          <w:szCs w:val="22"/>
        </w:rPr>
        <w:t xml:space="preserve"> CES bude mať vlastnosti, dostupnosť a</w:t>
      </w:r>
      <w:r w:rsidR="00A85F9C">
        <w:rPr>
          <w:rFonts w:ascii="Arial Narrow" w:hAnsi="Arial Narrow" w:cs="Tahoma"/>
          <w:sz w:val="22"/>
          <w:szCs w:val="22"/>
        </w:rPr>
        <w:t> </w:t>
      </w:r>
      <w:r w:rsidR="005C7C57">
        <w:rPr>
          <w:rFonts w:ascii="Arial Narrow" w:hAnsi="Arial Narrow" w:cs="Tahoma"/>
          <w:sz w:val="22"/>
          <w:szCs w:val="22"/>
        </w:rPr>
        <w:t>funkcionalitu</w:t>
      </w:r>
      <w:r w:rsidR="00A85F9C">
        <w:rPr>
          <w:rFonts w:ascii="Arial Narrow" w:hAnsi="Arial Narrow" w:cs="Tahoma"/>
          <w:sz w:val="22"/>
          <w:szCs w:val="22"/>
        </w:rPr>
        <w:t xml:space="preserve"> tak, ako bola implementovaná</w:t>
      </w:r>
      <w:r w:rsidR="005C7C57">
        <w:rPr>
          <w:rFonts w:ascii="Arial Narrow" w:hAnsi="Arial Narrow" w:cs="Tahoma"/>
          <w:sz w:val="22"/>
          <w:szCs w:val="22"/>
        </w:rPr>
        <w:t xml:space="preserve"> podľa požiadaviek upravených v tejto Zmluve a podľa požiadaviek </w:t>
      </w:r>
      <w:r w:rsidRPr="001B2101">
        <w:rPr>
          <w:rFonts w:ascii="Arial Narrow" w:hAnsi="Arial Narrow" w:cs="Tahoma"/>
          <w:sz w:val="22"/>
          <w:szCs w:val="22"/>
        </w:rPr>
        <w:t>Objednávateľa a zodpoved</w:t>
      </w:r>
      <w:r w:rsidR="00161CCF">
        <w:rPr>
          <w:rFonts w:ascii="Arial Narrow" w:hAnsi="Arial Narrow" w:cs="Tahoma"/>
          <w:sz w:val="22"/>
          <w:szCs w:val="22"/>
        </w:rPr>
        <w:t>á tiež za to, že v priebehu</w:t>
      </w:r>
      <w:r w:rsidRPr="001B2101">
        <w:rPr>
          <w:rFonts w:ascii="Arial Narrow" w:hAnsi="Arial Narrow" w:cs="Tahoma"/>
          <w:sz w:val="22"/>
          <w:szCs w:val="22"/>
        </w:rPr>
        <w:t xml:space="preserve"> úprav a </w:t>
      </w:r>
      <w:r w:rsidR="00CC3B8D">
        <w:rPr>
          <w:rFonts w:ascii="Arial Narrow" w:hAnsi="Arial Narrow" w:cs="Tahoma"/>
          <w:sz w:val="22"/>
          <w:szCs w:val="22"/>
        </w:rPr>
        <w:t>ich</w:t>
      </w:r>
      <w:r w:rsidRPr="001B2101">
        <w:rPr>
          <w:rFonts w:ascii="Arial Narrow" w:hAnsi="Arial Narrow" w:cs="Tahoma"/>
          <w:sz w:val="22"/>
          <w:szCs w:val="22"/>
        </w:rPr>
        <w:t xml:space="preserve"> následnej implementácii nebude </w:t>
      </w:r>
      <w:r w:rsidRPr="001B2101">
        <w:rPr>
          <w:rFonts w:ascii="Arial Narrow" w:hAnsi="Arial Narrow" w:cs="Tahoma"/>
          <w:sz w:val="22"/>
          <w:szCs w:val="22"/>
        </w:rPr>
        <w:lastRenderedPageBreak/>
        <w:t>narušená, resp. obmedzená práca so systémom CES.</w:t>
      </w:r>
    </w:p>
    <w:p w14:paraId="0750BBDD"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V prípade, ak dôjde v dôsledku vady preukázateľne zavinenej Dodávateľom k odstávke systému CES pri realizácii predmetu tejto Zmluvy, alebo prerušeniu funkcií systému CES  potrebných pre riadne fungovanie s inými systémami Objednávateľa, </w:t>
      </w:r>
      <w:proofErr w:type="spellStart"/>
      <w:r w:rsidRPr="001B2101">
        <w:rPr>
          <w:rFonts w:ascii="Arial Narrow" w:hAnsi="Arial Narrow" w:cs="Tahoma"/>
          <w:sz w:val="22"/>
          <w:szCs w:val="22"/>
        </w:rPr>
        <w:t>DataCentra</w:t>
      </w:r>
      <w:proofErr w:type="spellEnd"/>
      <w:r w:rsidRPr="001B2101">
        <w:rPr>
          <w:rFonts w:ascii="Arial Narrow" w:hAnsi="Arial Narrow" w:cs="Tahoma"/>
          <w:sz w:val="22"/>
          <w:szCs w:val="22"/>
        </w:rPr>
        <w:t xml:space="preserve"> a Organizácií, Dodávateľ je povinný túto </w:t>
      </w:r>
      <w:r w:rsidRPr="00A85F9C">
        <w:rPr>
          <w:rFonts w:ascii="Arial Narrow" w:hAnsi="Arial Narrow" w:cs="Tahoma"/>
          <w:sz w:val="22"/>
          <w:szCs w:val="22"/>
        </w:rPr>
        <w:t>vadu odstrániť v priebehu 24 hodín</w:t>
      </w:r>
      <w:r w:rsidR="00887CB9">
        <w:rPr>
          <w:rFonts w:ascii="Arial Narrow" w:hAnsi="Arial Narrow" w:cs="Tahoma"/>
          <w:sz w:val="22"/>
          <w:szCs w:val="22"/>
        </w:rPr>
        <w:t xml:space="preserve"> (resp. 8 hodín, pokiaľ dôjde k odstávke systému CES počas prvých desiatich dní kalendárneho mesiaca z dôvodu úhrady miezd)</w:t>
      </w:r>
      <w:r w:rsidRPr="001B2101">
        <w:rPr>
          <w:rFonts w:ascii="Arial Narrow" w:hAnsi="Arial Narrow" w:cs="Tahoma"/>
          <w:sz w:val="22"/>
          <w:szCs w:val="22"/>
        </w:rPr>
        <w:t xml:space="preserve"> od okamihu jej písomného (vrátane e-mailu na adresu oznámenú Dodávateľom do 3 dní odo dňa </w:t>
      </w:r>
      <w:r w:rsidR="006B6E49">
        <w:rPr>
          <w:rFonts w:ascii="Arial Narrow" w:hAnsi="Arial Narrow" w:cs="Tahoma"/>
          <w:sz w:val="22"/>
          <w:szCs w:val="22"/>
        </w:rPr>
        <w:t>účinnosti</w:t>
      </w:r>
      <w:r w:rsidRPr="001B2101">
        <w:rPr>
          <w:rFonts w:ascii="Arial Narrow" w:hAnsi="Arial Narrow" w:cs="Tahoma"/>
          <w:sz w:val="22"/>
          <w:szCs w:val="22"/>
        </w:rPr>
        <w:t xml:space="preserve"> tejto Zmluvy) oznámenia Objednávateľom, okrem prípadu, ak vada preukázateľne objektívne nie je odstrániteľná v tejto lehote, pričom v takom prípade Dodávateľ oznámi Objednávateľovi lehotu, v ktorej vadu odstráni. Ak Objednávateľovi, </w:t>
      </w:r>
      <w:proofErr w:type="spellStart"/>
      <w:r w:rsidRPr="001B2101">
        <w:rPr>
          <w:rFonts w:ascii="Arial Narrow" w:hAnsi="Arial Narrow" w:cs="Tahoma"/>
          <w:sz w:val="22"/>
          <w:szCs w:val="22"/>
        </w:rPr>
        <w:t>DataCentru</w:t>
      </w:r>
      <w:proofErr w:type="spellEnd"/>
      <w:r w:rsidRPr="001B2101">
        <w:rPr>
          <w:rFonts w:ascii="Arial Narrow" w:hAnsi="Arial Narrow" w:cs="Tahoma"/>
          <w:sz w:val="22"/>
          <w:szCs w:val="22"/>
        </w:rPr>
        <w:t>, resp. Organizáciám vznikne v tejto súvislosti škoda, je Dodávateľ povinný ju nahradiť.</w:t>
      </w:r>
    </w:p>
    <w:p w14:paraId="3F43C050" w14:textId="77777777" w:rsidR="00F11883" w:rsidRPr="001B2101" w:rsidRDefault="00640789"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Počas trvania tejto Zmluvy je Objednávateľ</w:t>
      </w:r>
      <w:r w:rsidR="00D33B5C" w:rsidRPr="001B2101">
        <w:rPr>
          <w:rFonts w:ascii="Arial Narrow" w:hAnsi="Arial Narrow" w:cs="Tahoma"/>
          <w:sz w:val="22"/>
          <w:szCs w:val="22"/>
        </w:rPr>
        <w:t xml:space="preserve"> oprávnený vykonať zmeny do systému CES bez straty záruky zmenou ovplyvnenej časti systému len v prípade, že o zamýšľaných zmenách, ich rozsahu a charaktere Dodávateľa vopred písomne upozornil a Dodávateľ im udelil písomný súhlas s vykonaním takýchto zmien. Písomné vyjadrenie k Objednávateľom požadovanej zmene je Dodávateľ povinný bez zbytočného odkladu doručiť na adresu Objednávateľa. Nedodržanie doručenia vyjadrenia Dodávateľa bez zbytočného odkladu Objednávateľovi bude Objednávateľ považovať za udelenie súhlasu s vykonaním požadovanej zmeny. </w:t>
      </w:r>
    </w:p>
    <w:p w14:paraId="25358B4A"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 je oprávnený počas trvania tejto Zmluvy vykonať zmeny do systému CES bez súhlasu Dodávateľa pod stratou záruky zo strany Dodávateľa, pričom Objednávateľ je povinný Dodávateľa o tejto skutočnosti písomne upovedomiť. Toto právo sa vzťahuje aj na zmeny vykonané treťou osobou v prospech Objednávateľa.</w:t>
      </w:r>
    </w:p>
    <w:p w14:paraId="122D61A3" w14:textId="77777777" w:rsidR="00F11883" w:rsidRPr="001B2101"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Objednávateľ je povinný prípadné vady bez zbytočného odkladu oznámiť Dodávateľovi a v rámci svojich možností a znalostí vadu dostatočne písomne špecifikovať aj s uvedením primeranej lehoty, v ktorej žiada vadu odstrániť a oznámiť ich na adresu Dodávateľa. K reklamácii je oprávnená len </w:t>
      </w:r>
      <w:r w:rsidR="00640789">
        <w:rPr>
          <w:rFonts w:ascii="Arial Narrow" w:hAnsi="Arial Narrow" w:cs="Tahoma"/>
          <w:sz w:val="22"/>
          <w:szCs w:val="22"/>
        </w:rPr>
        <w:t xml:space="preserve">zodpovedná osoba Objednávateľa podľa bodu 27.2 </w:t>
      </w:r>
      <w:r w:rsidR="001A6B7B">
        <w:rPr>
          <w:rFonts w:ascii="Arial Narrow" w:hAnsi="Arial Narrow" w:cs="Tahoma"/>
          <w:sz w:val="22"/>
          <w:szCs w:val="22"/>
        </w:rPr>
        <w:t xml:space="preserve">tejto </w:t>
      </w:r>
      <w:r w:rsidR="00640789">
        <w:rPr>
          <w:rFonts w:ascii="Arial Narrow" w:hAnsi="Arial Narrow" w:cs="Tahoma"/>
          <w:sz w:val="22"/>
          <w:szCs w:val="22"/>
        </w:rPr>
        <w:t>Zmluvy, príp. iná osoba poverená Objednávateľom.</w:t>
      </w:r>
    </w:p>
    <w:p w14:paraId="72077630" w14:textId="77777777" w:rsidR="00F11883" w:rsidRPr="00DC486C"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je povinný začať s prácami na odstránení vady na svoje náklady, a to bez zbytočného odkladu a s minimalizovaním ohrozenia prevádzky CES v</w:t>
      </w:r>
      <w:r w:rsidR="00F121FB">
        <w:rPr>
          <w:rFonts w:ascii="Arial Narrow" w:hAnsi="Arial Narrow" w:cs="Tahoma"/>
          <w:sz w:val="22"/>
          <w:szCs w:val="22"/>
        </w:rPr>
        <w:t xml:space="preserve"> priemernej dobe riešenia </w:t>
      </w:r>
      <w:r w:rsidRPr="001B2101">
        <w:rPr>
          <w:rFonts w:ascii="Arial Narrow" w:hAnsi="Arial Narrow" w:cs="Tahoma"/>
          <w:sz w:val="22"/>
          <w:szCs w:val="22"/>
        </w:rPr>
        <w:t xml:space="preserve">termínoch podľa </w:t>
      </w:r>
      <w:r w:rsidR="00F121FB" w:rsidRPr="00DC486C">
        <w:rPr>
          <w:rFonts w:ascii="Arial Narrow" w:hAnsi="Arial Narrow" w:cs="Tahoma"/>
          <w:sz w:val="22"/>
          <w:szCs w:val="22"/>
        </w:rPr>
        <w:t xml:space="preserve">bodu </w:t>
      </w:r>
      <w:r w:rsidR="00DC486C" w:rsidRPr="00DC486C">
        <w:rPr>
          <w:rFonts w:ascii="Arial Narrow" w:hAnsi="Arial Narrow" w:cs="Tahoma"/>
          <w:sz w:val="22"/>
          <w:szCs w:val="22"/>
        </w:rPr>
        <w:t>5.4.1</w:t>
      </w:r>
      <w:r w:rsidR="00F121FB" w:rsidRPr="00DC486C">
        <w:rPr>
          <w:rFonts w:ascii="Arial Narrow" w:hAnsi="Arial Narrow" w:cs="Tahoma"/>
          <w:sz w:val="22"/>
          <w:szCs w:val="22"/>
        </w:rPr>
        <w:t xml:space="preserve"> </w:t>
      </w:r>
      <w:r w:rsidRPr="00DC486C">
        <w:rPr>
          <w:rFonts w:ascii="Arial Narrow" w:hAnsi="Arial Narrow" w:cs="Tahoma"/>
          <w:sz w:val="22"/>
          <w:szCs w:val="22"/>
        </w:rPr>
        <w:t xml:space="preserve">Prílohy </w:t>
      </w:r>
      <w:r w:rsidR="00F121FB" w:rsidRPr="00DC486C">
        <w:rPr>
          <w:rFonts w:ascii="Arial Narrow" w:hAnsi="Arial Narrow" w:cs="Tahoma"/>
          <w:sz w:val="22"/>
          <w:szCs w:val="22"/>
        </w:rPr>
        <w:t>1</w:t>
      </w:r>
      <w:r w:rsidRPr="00DC486C">
        <w:rPr>
          <w:rFonts w:ascii="Arial Narrow" w:hAnsi="Arial Narrow" w:cs="Tahoma"/>
          <w:sz w:val="22"/>
          <w:szCs w:val="22"/>
        </w:rPr>
        <w:t xml:space="preserve">. </w:t>
      </w:r>
    </w:p>
    <w:p w14:paraId="234E16AF" w14:textId="77777777" w:rsidR="001A6B7B"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F121FB">
        <w:rPr>
          <w:rFonts w:ascii="Arial Narrow" w:hAnsi="Arial Narrow" w:cs="Tahoma"/>
          <w:sz w:val="22"/>
          <w:szCs w:val="22"/>
        </w:rPr>
        <w:t>Na vykonané dielo</w:t>
      </w:r>
      <w:r w:rsidRPr="001B2101">
        <w:rPr>
          <w:rFonts w:ascii="Arial Narrow" w:hAnsi="Arial Narrow" w:cs="Tahoma"/>
          <w:sz w:val="22"/>
          <w:szCs w:val="22"/>
        </w:rPr>
        <w:t xml:space="preserve"> vytvorené v rámci implementácie poskytuje Dodávateľ záruku v trvaní </w:t>
      </w:r>
      <w:r w:rsidR="00F121FB">
        <w:rPr>
          <w:rFonts w:ascii="Arial Narrow" w:hAnsi="Arial Narrow" w:cs="Tahoma"/>
          <w:sz w:val="22"/>
          <w:szCs w:val="22"/>
        </w:rPr>
        <w:t>tridsať</w:t>
      </w:r>
      <w:r w:rsidR="000E6890">
        <w:rPr>
          <w:rFonts w:ascii="Arial Narrow" w:hAnsi="Arial Narrow" w:cs="Tahoma"/>
          <w:sz w:val="22"/>
          <w:szCs w:val="22"/>
        </w:rPr>
        <w:t>šesť</w:t>
      </w:r>
      <w:r w:rsidRPr="001B2101">
        <w:rPr>
          <w:rFonts w:ascii="Arial Narrow" w:hAnsi="Arial Narrow" w:cs="Tahoma"/>
          <w:sz w:val="22"/>
          <w:szCs w:val="22"/>
        </w:rPr>
        <w:t xml:space="preserve"> mesiacov odo dňa riadneho obojstranného podpísania Akceptačného protokolu k</w:t>
      </w:r>
      <w:r w:rsidR="00EB676E">
        <w:rPr>
          <w:rFonts w:ascii="Arial Narrow" w:hAnsi="Arial Narrow" w:cs="Tahoma"/>
          <w:sz w:val="22"/>
          <w:szCs w:val="22"/>
        </w:rPr>
        <w:t> </w:t>
      </w:r>
      <w:r w:rsidRPr="001B2101">
        <w:rPr>
          <w:rFonts w:ascii="Arial Narrow" w:hAnsi="Arial Narrow" w:cs="Tahoma"/>
          <w:sz w:val="22"/>
          <w:szCs w:val="22"/>
        </w:rPr>
        <w:t>dielu</w:t>
      </w:r>
      <w:r w:rsidR="00EB676E">
        <w:rPr>
          <w:rFonts w:ascii="Arial Narrow" w:hAnsi="Arial Narrow" w:cs="Tahoma"/>
          <w:sz w:val="22"/>
          <w:szCs w:val="22"/>
        </w:rPr>
        <w:t xml:space="preserve"> ako celku</w:t>
      </w:r>
      <w:r w:rsidR="00640789">
        <w:rPr>
          <w:rFonts w:ascii="Arial Narrow" w:hAnsi="Arial Narrow" w:cs="Tahoma"/>
          <w:sz w:val="22"/>
          <w:szCs w:val="22"/>
        </w:rPr>
        <w:t xml:space="preserve">. </w:t>
      </w:r>
    </w:p>
    <w:p w14:paraId="05C90C2C" w14:textId="77777777" w:rsidR="001A6B7B" w:rsidRDefault="00640789" w:rsidP="001A6B7B">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Na vykonané dielo vytvorené v rámci rozvoja poskytuje Dodávateľ záruku v trvaní dvadsaťštyri mesiacov odo dňa ria</w:t>
      </w:r>
      <w:r w:rsidR="000D43DA">
        <w:rPr>
          <w:rFonts w:ascii="Arial Narrow" w:hAnsi="Arial Narrow" w:cs="Tahoma"/>
          <w:sz w:val="22"/>
          <w:szCs w:val="22"/>
        </w:rPr>
        <w:t>dneho obojstranného podpísania a</w:t>
      </w:r>
      <w:r>
        <w:rPr>
          <w:rFonts w:ascii="Arial Narrow" w:hAnsi="Arial Narrow" w:cs="Tahoma"/>
          <w:sz w:val="22"/>
          <w:szCs w:val="22"/>
        </w:rPr>
        <w:t xml:space="preserve">kceptačného protokolu k službám. </w:t>
      </w:r>
      <w:r w:rsidR="00D33B5C" w:rsidRPr="001B2101">
        <w:rPr>
          <w:rFonts w:ascii="Arial Narrow" w:hAnsi="Arial Narrow" w:cs="Tahoma"/>
          <w:sz w:val="22"/>
          <w:szCs w:val="22"/>
        </w:rPr>
        <w:t>Pre vylúčenie pochybností zmluvné strany uvádzajú, že dielom sa rozumie každé čiastkové dielo zhotovené a dodané Dodávateľom Objednávateľovi, pričom každé takéto dielo sa považuje za zhotovené dňom podpisu Akceptačného protokolu k dielu, resp. k </w:t>
      </w:r>
      <w:r w:rsidR="005A379C">
        <w:rPr>
          <w:rFonts w:ascii="Arial Narrow" w:hAnsi="Arial Narrow" w:cs="Tahoma"/>
          <w:sz w:val="22"/>
          <w:szCs w:val="22"/>
        </w:rPr>
        <w:t>s</w:t>
      </w:r>
      <w:r w:rsidR="00D33B5C" w:rsidRPr="001B2101">
        <w:rPr>
          <w:rFonts w:ascii="Arial Narrow" w:hAnsi="Arial Narrow" w:cs="Tahoma"/>
          <w:sz w:val="22"/>
          <w:szCs w:val="22"/>
        </w:rPr>
        <w:t xml:space="preserve">lužbám v zmysle tejto Zmluvy. Záruka plynie pre každé čiastkové dielo v zmysle predchádzajúcej vety samostatne. </w:t>
      </w:r>
    </w:p>
    <w:p w14:paraId="0CE4AA3C" w14:textId="77777777" w:rsidR="00F11883" w:rsidRPr="00DC486C" w:rsidRDefault="00D33B5C" w:rsidP="001A6B7B">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V</w:t>
      </w:r>
      <w:r w:rsidRPr="00DC486C">
        <w:rPr>
          <w:rFonts w:ascii="Arial Narrow" w:hAnsi="Arial Narrow" w:cs="Tahoma"/>
          <w:sz w:val="22"/>
          <w:szCs w:val="22"/>
        </w:rPr>
        <w:t xml:space="preserve"> prípade, ak dôjde počas záručnej doby v dôsledku vady spôsobenej zrealizovaním implementácie a rozšírenia systému prostredníctvom jednotlivých realizovaných implementačných a zmenových požiadaviek a preukázateľne zavinenej Dodávateľom, k oneskorenému spusteniu CES do </w:t>
      </w:r>
      <w:r w:rsidR="001A6B7B" w:rsidRPr="00DC486C">
        <w:rPr>
          <w:rFonts w:ascii="Arial Narrow" w:hAnsi="Arial Narrow" w:cs="Tahoma"/>
          <w:sz w:val="22"/>
          <w:szCs w:val="22"/>
        </w:rPr>
        <w:t>produktívnej</w:t>
      </w:r>
      <w:r w:rsidRPr="00DC486C">
        <w:rPr>
          <w:rFonts w:ascii="Arial Narrow" w:hAnsi="Arial Narrow" w:cs="Tahoma"/>
          <w:sz w:val="22"/>
          <w:szCs w:val="22"/>
        </w:rPr>
        <w:t xml:space="preserve"> prevádzky a/alebo odstávke produk</w:t>
      </w:r>
      <w:r w:rsidR="001A6B7B" w:rsidRPr="00DC486C">
        <w:rPr>
          <w:rFonts w:ascii="Arial Narrow" w:hAnsi="Arial Narrow" w:cs="Tahoma"/>
          <w:sz w:val="22"/>
          <w:szCs w:val="22"/>
        </w:rPr>
        <w:t>tívneho</w:t>
      </w:r>
      <w:r w:rsidRPr="00DC486C">
        <w:rPr>
          <w:rFonts w:ascii="Arial Narrow" w:hAnsi="Arial Narrow" w:cs="Tahoma"/>
          <w:sz w:val="22"/>
          <w:szCs w:val="22"/>
        </w:rPr>
        <w:t xml:space="preserve"> systému CES, alebo prerušeniu jeho funkcií alebo prerušeniu funkcií potrebných pre riadne fungovanie s inými systémami Objednávateľa, </w:t>
      </w:r>
      <w:proofErr w:type="spellStart"/>
      <w:r w:rsidRPr="00DC486C">
        <w:rPr>
          <w:rFonts w:ascii="Arial Narrow" w:hAnsi="Arial Narrow" w:cs="Tahoma"/>
          <w:sz w:val="22"/>
          <w:szCs w:val="22"/>
        </w:rPr>
        <w:t>DataCentra</w:t>
      </w:r>
      <w:proofErr w:type="spellEnd"/>
      <w:r w:rsidRPr="00DC486C">
        <w:rPr>
          <w:rFonts w:ascii="Arial Narrow" w:hAnsi="Arial Narrow" w:cs="Tahoma"/>
          <w:sz w:val="22"/>
          <w:szCs w:val="22"/>
        </w:rPr>
        <w:t xml:space="preserve">, resp. Organizácií, je Dodávateľ povinný túto vadu odstrániť na vlastné náklady v priebehu 24 hodín </w:t>
      </w:r>
      <w:r w:rsidR="00F121FB" w:rsidRPr="00DC486C">
        <w:rPr>
          <w:rFonts w:ascii="Arial Narrow" w:hAnsi="Arial Narrow" w:cs="Tahoma"/>
          <w:sz w:val="22"/>
          <w:szCs w:val="22"/>
        </w:rPr>
        <w:t xml:space="preserve">(resp. 8 hodín, pokiaľ dôjde k odstávke systému CES počas prvých desiatich dní kalendárneho mesiaca z dôvodu úhrady miezd) </w:t>
      </w:r>
      <w:r w:rsidRPr="00DC486C">
        <w:rPr>
          <w:rFonts w:ascii="Arial Narrow" w:hAnsi="Arial Narrow" w:cs="Tahoma"/>
          <w:sz w:val="22"/>
          <w:szCs w:val="22"/>
        </w:rPr>
        <w:t xml:space="preserve">od okamihu jej oznámenia zo strany Objednávateľa, okrem prípadu, ak vada preukázateľne objektívne nie je odstrániteľná v tejto lehote, pričom v takom prípade Dodávateľ oznámi Objednávateľovi lehotu, v ktorej vadu odstráni. </w:t>
      </w:r>
    </w:p>
    <w:p w14:paraId="3B6386C1" w14:textId="77777777" w:rsidR="00D33B5C" w:rsidRPr="00A11CAD" w:rsidRDefault="00D33B5C" w:rsidP="00335128">
      <w:pPr>
        <w:pStyle w:val="Odsekzoznamu"/>
        <w:widowControl w:val="0"/>
        <w:numPr>
          <w:ilvl w:val="1"/>
          <w:numId w:val="41"/>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Dodávateľ </w:t>
      </w:r>
      <w:r w:rsidRPr="001B2101">
        <w:rPr>
          <w:rFonts w:ascii="Arial Narrow" w:hAnsi="Arial Narrow" w:cs="Tahoma"/>
          <w:iCs/>
          <w:sz w:val="22"/>
          <w:szCs w:val="22"/>
        </w:rPr>
        <w:t>nenesie zodpovednos</w:t>
      </w:r>
      <w:r w:rsidRPr="001B2101">
        <w:rPr>
          <w:rFonts w:ascii="Arial Narrow" w:hAnsi="Arial Narrow" w:cs="Tahoma"/>
          <w:sz w:val="22"/>
          <w:szCs w:val="22"/>
        </w:rPr>
        <w:t xml:space="preserve">ť </w:t>
      </w:r>
      <w:r w:rsidRPr="001B2101">
        <w:rPr>
          <w:rFonts w:ascii="Arial Narrow" w:hAnsi="Arial Narrow" w:cs="Tahoma"/>
          <w:iCs/>
          <w:sz w:val="22"/>
          <w:szCs w:val="22"/>
        </w:rPr>
        <w:t>za akúko</w:t>
      </w:r>
      <w:r w:rsidRPr="001B2101">
        <w:rPr>
          <w:rFonts w:ascii="Arial Narrow" w:hAnsi="Arial Narrow" w:cs="Tahoma"/>
          <w:sz w:val="22"/>
          <w:szCs w:val="22"/>
        </w:rPr>
        <w:t>ľ</w:t>
      </w:r>
      <w:r w:rsidRPr="001B2101">
        <w:rPr>
          <w:rFonts w:ascii="Arial Narrow" w:hAnsi="Arial Narrow" w:cs="Tahoma"/>
          <w:iCs/>
          <w:sz w:val="22"/>
          <w:szCs w:val="22"/>
        </w:rPr>
        <w:t>vek Objednávateľom neautorizovanú zmenu diela vykonanú Objednávateľom alebo tre</w:t>
      </w:r>
      <w:r w:rsidRPr="001B2101">
        <w:rPr>
          <w:rFonts w:ascii="Arial Narrow" w:hAnsi="Arial Narrow" w:cs="Tahoma"/>
          <w:sz w:val="22"/>
          <w:szCs w:val="22"/>
        </w:rPr>
        <w:t>ť</w:t>
      </w:r>
      <w:r w:rsidRPr="001B2101">
        <w:rPr>
          <w:rFonts w:ascii="Arial Narrow" w:hAnsi="Arial Narrow" w:cs="Tahoma"/>
          <w:iCs/>
          <w:sz w:val="22"/>
          <w:szCs w:val="22"/>
        </w:rPr>
        <w:t>ou osobou poverenou Objednáv</w:t>
      </w:r>
      <w:r w:rsidR="00E61CF9">
        <w:rPr>
          <w:rFonts w:ascii="Arial Narrow" w:hAnsi="Arial Narrow" w:cs="Tahoma"/>
          <w:iCs/>
          <w:sz w:val="22"/>
          <w:szCs w:val="22"/>
        </w:rPr>
        <w:t>ateľmi.</w:t>
      </w:r>
    </w:p>
    <w:p w14:paraId="5E583AEB" w14:textId="77777777" w:rsidR="00A11CAD" w:rsidRPr="001B2101" w:rsidRDefault="00A11CAD" w:rsidP="00A11CAD">
      <w:pPr>
        <w:pStyle w:val="Odsekzoznamu"/>
        <w:widowControl w:val="0"/>
        <w:tabs>
          <w:tab w:val="clear" w:pos="2160"/>
          <w:tab w:val="clear" w:pos="2880"/>
          <w:tab w:val="clear" w:pos="4500"/>
        </w:tabs>
        <w:autoSpaceDE w:val="0"/>
        <w:autoSpaceDN w:val="0"/>
        <w:adjustRightInd w:val="0"/>
        <w:spacing w:before="120"/>
        <w:ind w:left="709"/>
        <w:jc w:val="both"/>
        <w:rPr>
          <w:rFonts w:ascii="Arial Narrow" w:hAnsi="Arial Narrow" w:cs="Tahoma"/>
          <w:sz w:val="22"/>
          <w:szCs w:val="22"/>
        </w:rPr>
      </w:pPr>
    </w:p>
    <w:p w14:paraId="74357479" w14:textId="77777777" w:rsidR="00D33B5C" w:rsidRPr="001B2101" w:rsidRDefault="00A77352" w:rsidP="00D33B5C">
      <w:pPr>
        <w:pStyle w:val="Zkladntext"/>
        <w:spacing w:before="240"/>
        <w:rPr>
          <w:rFonts w:ascii="Arial Narrow" w:hAnsi="Arial Narrow" w:cs="Tahoma"/>
          <w:b/>
          <w:bCs/>
          <w:sz w:val="22"/>
          <w:szCs w:val="22"/>
        </w:rPr>
      </w:pPr>
      <w:r w:rsidRPr="001B2101">
        <w:rPr>
          <w:rFonts w:ascii="Arial Narrow" w:hAnsi="Arial Narrow" w:cs="Tahoma"/>
          <w:b/>
          <w:bCs/>
          <w:sz w:val="22"/>
          <w:szCs w:val="22"/>
          <w:u w:val="single"/>
        </w:rPr>
        <w:lastRenderedPageBreak/>
        <w:t>Článok 2</w:t>
      </w:r>
      <w:r w:rsidR="00335128">
        <w:rPr>
          <w:rFonts w:ascii="Arial Narrow" w:hAnsi="Arial Narrow" w:cs="Tahoma"/>
          <w:b/>
          <w:bCs/>
          <w:sz w:val="22"/>
          <w:szCs w:val="22"/>
          <w:u w:val="single"/>
        </w:rPr>
        <w:t>0</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Právne vzťahy</w:t>
      </w:r>
    </w:p>
    <w:p w14:paraId="41C24868" w14:textId="77777777" w:rsidR="002D79BC" w:rsidRPr="002D79BC" w:rsidRDefault="00D33B5C" w:rsidP="002D79BC">
      <w:pPr>
        <w:pStyle w:val="Zkladntext"/>
        <w:numPr>
          <w:ilvl w:val="1"/>
          <w:numId w:val="42"/>
        </w:numPr>
        <w:spacing w:before="120"/>
        <w:ind w:left="709" w:hanging="709"/>
        <w:rPr>
          <w:rFonts w:ascii="Arial Narrow" w:hAnsi="Arial Narrow" w:cs="Tahoma"/>
          <w:iCs/>
          <w:sz w:val="22"/>
          <w:szCs w:val="22"/>
        </w:rPr>
      </w:pPr>
      <w:r w:rsidRPr="001B2101">
        <w:rPr>
          <w:rFonts w:ascii="Arial Narrow" w:hAnsi="Arial Narrow" w:cs="Tahoma"/>
          <w:sz w:val="22"/>
          <w:szCs w:val="22"/>
        </w:rPr>
        <w:t xml:space="preserve">Právne vzťahy medzi Objednávateľom na strane jednej a Dodávateľom na strane druhej tejto Zmluvy sa riadia podmienkami a dojednaniami pre Operačný program Integrovaná infraštruktúra v rámci prioritnej osi 7 Informačná spoločnosť pre programové obdobie 2014 – 2020, podmienkami a dojednaniami Zmluvy o poskytnutí NFP, </w:t>
      </w:r>
      <w:r w:rsidR="001B42D5">
        <w:rPr>
          <w:rFonts w:ascii="Arial Narrow" w:hAnsi="Arial Narrow" w:cs="Tahoma"/>
          <w:sz w:val="22"/>
          <w:szCs w:val="22"/>
        </w:rPr>
        <w:t xml:space="preserve">Zmluvou o partnerstve, </w:t>
      </w:r>
      <w:r w:rsidRPr="001B2101">
        <w:rPr>
          <w:rFonts w:ascii="Arial Narrow" w:hAnsi="Arial Narrow" w:cs="Tahoma"/>
          <w:sz w:val="22"/>
          <w:szCs w:val="22"/>
        </w:rPr>
        <w:t>podmienkami a dojednaniami tejto Zmluvy, podmienkami vyhláseného verejného obstarávania,</w:t>
      </w:r>
      <w:r w:rsidRPr="001B2101">
        <w:rPr>
          <w:rFonts w:ascii="Arial Narrow" w:hAnsi="Arial Narrow" w:cs="Tahoma"/>
          <w:iCs/>
          <w:sz w:val="22"/>
          <w:szCs w:val="22"/>
        </w:rPr>
        <w:t xml:space="preserve"> ako aj príslušnými ustanoveniami Obchodného zákonníka a ostatnou platnou legislatívou vzťahujúcou sa k predmetu tejto Zmluvy. </w:t>
      </w:r>
    </w:p>
    <w:p w14:paraId="5560A0C3" w14:textId="77777777" w:rsidR="00D33B5C" w:rsidRPr="001B2101" w:rsidRDefault="00335128" w:rsidP="00D33B5C">
      <w:pPr>
        <w:pStyle w:val="Zkladntext"/>
        <w:spacing w:before="120"/>
        <w:ind w:left="720" w:hanging="720"/>
        <w:rPr>
          <w:rFonts w:ascii="Arial Narrow" w:hAnsi="Arial Narrow" w:cs="Tahoma"/>
          <w:iCs/>
          <w:sz w:val="22"/>
          <w:szCs w:val="22"/>
        </w:rPr>
      </w:pPr>
      <w:r>
        <w:rPr>
          <w:rFonts w:ascii="Arial Narrow" w:hAnsi="Arial Narrow" w:cs="Tahoma"/>
          <w:iCs/>
          <w:sz w:val="22"/>
          <w:szCs w:val="22"/>
        </w:rPr>
        <w:t xml:space="preserve">20.2 </w:t>
      </w:r>
      <w:r>
        <w:rPr>
          <w:rFonts w:ascii="Arial Narrow" w:hAnsi="Arial Narrow" w:cs="Tahoma"/>
          <w:iCs/>
          <w:sz w:val="22"/>
          <w:szCs w:val="22"/>
        </w:rPr>
        <w:tab/>
      </w:r>
      <w:r w:rsidR="00D33B5C" w:rsidRPr="001B2101">
        <w:rPr>
          <w:rFonts w:ascii="Arial Narrow" w:hAnsi="Arial Narrow" w:cs="Tahoma"/>
          <w:iCs/>
          <w:sz w:val="22"/>
          <w:szCs w:val="22"/>
        </w:rPr>
        <w:t xml:space="preserve">Ak podľa Zmluvy udeľuje Objednávateľ súhlas týkajúci sa Dodávateľa alebo predmetu plnenia </w:t>
      </w:r>
      <w:r w:rsidR="001A6B7B">
        <w:rPr>
          <w:rFonts w:ascii="Arial Narrow" w:hAnsi="Arial Narrow" w:cs="Tahoma"/>
          <w:iCs/>
          <w:sz w:val="22"/>
          <w:szCs w:val="22"/>
        </w:rPr>
        <w:t xml:space="preserve">podľa tejto </w:t>
      </w:r>
      <w:r w:rsidR="00D33B5C" w:rsidRPr="001B2101">
        <w:rPr>
          <w:rFonts w:ascii="Arial Narrow" w:hAnsi="Arial Narrow" w:cs="Tahoma"/>
          <w:iCs/>
          <w:sz w:val="22"/>
          <w:szCs w:val="22"/>
        </w:rPr>
        <w:t>Zmluvy, zmluvné strany sa výslovne dohodli, že na udelenie takéhoto súhlasu nemá Dodávateľ prá</w:t>
      </w:r>
      <w:r w:rsidR="001B42D5">
        <w:rPr>
          <w:rFonts w:ascii="Arial Narrow" w:hAnsi="Arial Narrow" w:cs="Tahoma"/>
          <w:iCs/>
          <w:sz w:val="22"/>
          <w:szCs w:val="22"/>
        </w:rPr>
        <w:t>vny nárok, ak právne predpisy Slovenskej republiky alebo právne akty Európskej únie</w:t>
      </w:r>
      <w:r w:rsidR="00D33B5C" w:rsidRPr="001B2101">
        <w:rPr>
          <w:rFonts w:ascii="Arial Narrow" w:hAnsi="Arial Narrow" w:cs="Tahoma"/>
          <w:iCs/>
          <w:sz w:val="22"/>
          <w:szCs w:val="22"/>
        </w:rPr>
        <w:t xml:space="preserve"> neustanovujú inak.</w:t>
      </w:r>
    </w:p>
    <w:p w14:paraId="770430A7" w14:textId="77777777" w:rsidR="00D33B5C" w:rsidRPr="001B2101" w:rsidRDefault="00335128" w:rsidP="00D33B5C">
      <w:pPr>
        <w:pStyle w:val="xvzorodrazkyTAB0B"/>
        <w:spacing w:before="120" w:line="240" w:lineRule="auto"/>
        <w:ind w:left="720" w:hanging="720"/>
        <w:rPr>
          <w:rFonts w:ascii="Arial Narrow" w:hAnsi="Arial Narrow" w:cs="Tahoma"/>
          <w:color w:val="auto"/>
        </w:rPr>
      </w:pPr>
      <w:r>
        <w:rPr>
          <w:rFonts w:ascii="Arial Narrow" w:hAnsi="Arial Narrow" w:cs="Tahoma"/>
          <w:color w:val="auto"/>
        </w:rPr>
        <w:t>20.3</w:t>
      </w:r>
      <w:r>
        <w:rPr>
          <w:rFonts w:ascii="Arial Narrow" w:hAnsi="Arial Narrow" w:cs="Tahoma"/>
          <w:color w:val="auto"/>
        </w:rPr>
        <w:tab/>
      </w:r>
      <w:r w:rsidR="00D33B5C" w:rsidRPr="001B2101">
        <w:rPr>
          <w:rFonts w:ascii="Arial Narrow" w:hAnsi="Arial Narrow" w:cs="Tahoma"/>
          <w:color w:val="auto"/>
        </w:rPr>
        <w:t xml:space="preserve">Neoddeliteľnou súčasťou tejto Zmluvy sú nasledujúce Prílohy, ktorých ustanovenia sa použijú v rozsahu neodporujúcom ustanoveniam uvedeným v tejto hlavnej časti </w:t>
      </w:r>
      <w:r w:rsidR="001A6B7B">
        <w:rPr>
          <w:rFonts w:ascii="Arial Narrow" w:hAnsi="Arial Narrow" w:cs="Tahoma"/>
          <w:color w:val="auto"/>
        </w:rPr>
        <w:t xml:space="preserve">tejto </w:t>
      </w:r>
      <w:r w:rsidR="00D33B5C" w:rsidRPr="001B2101">
        <w:rPr>
          <w:rFonts w:ascii="Arial Narrow" w:hAnsi="Arial Narrow" w:cs="Tahoma"/>
          <w:color w:val="auto"/>
        </w:rPr>
        <w:t xml:space="preserve">Zmluvy: </w:t>
      </w:r>
    </w:p>
    <w:p w14:paraId="76CB725F"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Príloha 1 – Opis predmetu Zmluvy;</w:t>
      </w:r>
    </w:p>
    <w:p w14:paraId="75EFA284" w14:textId="2EF91B0F" w:rsidR="00D33B5C" w:rsidRPr="001B2101" w:rsidRDefault="00D33B5C" w:rsidP="00392ED7">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2 – </w:t>
      </w:r>
      <w:r w:rsidR="00392ED7">
        <w:rPr>
          <w:rFonts w:ascii="Arial Narrow" w:hAnsi="Arial Narrow" w:cs="Tahoma"/>
          <w:color w:val="auto"/>
        </w:rPr>
        <w:t>Harmonogram implementácie CES</w:t>
      </w:r>
      <w:r w:rsidRPr="001B2101">
        <w:rPr>
          <w:rFonts w:ascii="Arial Narrow" w:hAnsi="Arial Narrow" w:cs="Tahoma"/>
          <w:color w:val="auto"/>
        </w:rPr>
        <w:t xml:space="preserve">; </w:t>
      </w:r>
    </w:p>
    <w:p w14:paraId="053A9379" w14:textId="1C989304"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3</w:t>
      </w:r>
      <w:r w:rsidRPr="001B2101">
        <w:rPr>
          <w:rFonts w:ascii="Arial Narrow" w:hAnsi="Arial Narrow" w:cs="Tahoma"/>
          <w:color w:val="auto"/>
        </w:rPr>
        <w:t xml:space="preserve"> – </w:t>
      </w:r>
      <w:r w:rsidR="006333E2">
        <w:rPr>
          <w:rFonts w:ascii="Arial Narrow" w:hAnsi="Arial Narrow" w:cs="Tahoma"/>
          <w:color w:val="auto"/>
        </w:rPr>
        <w:t>O</w:t>
      </w:r>
      <w:r w:rsidR="00210969" w:rsidRPr="001B2101">
        <w:rPr>
          <w:rFonts w:ascii="Arial Narrow" w:hAnsi="Arial Narrow" w:cs="Tahoma"/>
          <w:color w:val="auto"/>
        </w:rPr>
        <w:t>ceneni</w:t>
      </w:r>
      <w:r w:rsidR="008130D4">
        <w:rPr>
          <w:rFonts w:ascii="Arial Narrow" w:hAnsi="Arial Narrow" w:cs="Tahoma"/>
          <w:color w:val="auto"/>
        </w:rPr>
        <w:t>e</w:t>
      </w:r>
      <w:r w:rsidR="00210969" w:rsidRPr="001B2101">
        <w:rPr>
          <w:rFonts w:ascii="Arial Narrow" w:hAnsi="Arial Narrow" w:cs="Tahoma"/>
          <w:color w:val="auto"/>
        </w:rPr>
        <w:t xml:space="preserve"> </w:t>
      </w:r>
      <w:r w:rsidR="006333E2">
        <w:rPr>
          <w:rFonts w:ascii="Arial Narrow" w:hAnsi="Arial Narrow" w:cs="Tahoma"/>
          <w:color w:val="auto"/>
        </w:rPr>
        <w:t>implementácie CES</w:t>
      </w:r>
      <w:r w:rsidR="00210969" w:rsidRPr="001B2101">
        <w:rPr>
          <w:rFonts w:ascii="Arial Narrow" w:hAnsi="Arial Narrow" w:cs="Tahoma"/>
          <w:color w:val="auto"/>
        </w:rPr>
        <w:t xml:space="preserve"> – Cena podľa funkcionality</w:t>
      </w:r>
      <w:r w:rsidRPr="001B2101">
        <w:rPr>
          <w:rFonts w:ascii="Arial Narrow" w:hAnsi="Arial Narrow" w:cs="Tahoma"/>
          <w:color w:val="auto"/>
        </w:rPr>
        <w:t>;</w:t>
      </w:r>
    </w:p>
    <w:p w14:paraId="333843A1" w14:textId="2DCAA132"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4</w:t>
      </w:r>
      <w:r w:rsidRPr="001B2101">
        <w:rPr>
          <w:rFonts w:ascii="Arial Narrow" w:hAnsi="Arial Narrow" w:cs="Tahoma"/>
          <w:color w:val="auto"/>
        </w:rPr>
        <w:t xml:space="preserve"> – </w:t>
      </w:r>
      <w:r w:rsidR="006333E2">
        <w:rPr>
          <w:rFonts w:ascii="Arial Narrow" w:hAnsi="Arial Narrow" w:cs="Tahoma"/>
          <w:color w:val="auto"/>
        </w:rPr>
        <w:t>Ocenenie implementácie CES – Cena podľa jednotkových sadzieb odborníkov a počtu človekodní</w:t>
      </w:r>
      <w:r w:rsidRPr="001B2101">
        <w:rPr>
          <w:rFonts w:ascii="Arial Narrow" w:hAnsi="Arial Narrow" w:cs="Tahoma"/>
          <w:color w:val="auto"/>
        </w:rPr>
        <w:t>;</w:t>
      </w:r>
    </w:p>
    <w:p w14:paraId="10873396"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5</w:t>
      </w:r>
      <w:r w:rsidRPr="001B2101">
        <w:rPr>
          <w:rFonts w:ascii="Arial Narrow" w:hAnsi="Arial Narrow" w:cs="Tahoma"/>
          <w:color w:val="auto"/>
        </w:rPr>
        <w:t xml:space="preserve"> </w:t>
      </w:r>
      <w:r w:rsidR="00210969" w:rsidRPr="001B2101">
        <w:rPr>
          <w:rFonts w:ascii="Arial Narrow" w:hAnsi="Arial Narrow" w:cs="Tahoma"/>
          <w:color w:val="auto"/>
        </w:rPr>
        <w:t xml:space="preserve">– </w:t>
      </w:r>
      <w:r w:rsidR="00A01E95">
        <w:rPr>
          <w:rFonts w:ascii="Arial Narrow" w:hAnsi="Arial Narrow" w:cs="Tahoma"/>
          <w:color w:val="auto"/>
        </w:rPr>
        <w:t>Záväzn</w:t>
      </w:r>
      <w:r w:rsidR="00210969" w:rsidRPr="001B2101">
        <w:rPr>
          <w:rFonts w:ascii="Arial Narrow" w:hAnsi="Arial Narrow" w:cs="Tahoma"/>
          <w:color w:val="auto"/>
        </w:rPr>
        <w:t>é kvalitatívne úrovne expertov</w:t>
      </w:r>
      <w:r w:rsidR="00FF2AB7">
        <w:rPr>
          <w:rFonts w:ascii="Arial Narrow" w:hAnsi="Arial Narrow" w:cs="Tahoma"/>
          <w:color w:val="auto"/>
        </w:rPr>
        <w:t xml:space="preserve"> a odborných garantov</w:t>
      </w:r>
      <w:r w:rsidRPr="001B2101">
        <w:rPr>
          <w:rFonts w:ascii="Arial Narrow" w:hAnsi="Arial Narrow" w:cs="Tahoma"/>
          <w:color w:val="auto"/>
        </w:rPr>
        <w:t>;</w:t>
      </w:r>
    </w:p>
    <w:p w14:paraId="2DD2A888" w14:textId="77777777" w:rsidR="00D33B5C" w:rsidRPr="006333E2" w:rsidRDefault="00D33B5C" w:rsidP="006333E2">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6333E2">
        <w:rPr>
          <w:rFonts w:ascii="Arial Narrow" w:hAnsi="Arial Narrow" w:cs="Tahoma"/>
          <w:color w:val="auto"/>
        </w:rPr>
        <w:t>6</w:t>
      </w:r>
      <w:r w:rsidRPr="006333E2">
        <w:rPr>
          <w:rFonts w:ascii="Arial Narrow" w:hAnsi="Arial Narrow" w:cs="Tahoma"/>
          <w:color w:val="auto"/>
        </w:rPr>
        <w:t xml:space="preserve"> – </w:t>
      </w:r>
      <w:r w:rsidR="00E31A1D">
        <w:rPr>
          <w:rFonts w:ascii="Arial Narrow" w:hAnsi="Arial Narrow" w:cs="Tahoma"/>
          <w:color w:val="auto"/>
        </w:rPr>
        <w:t>Záväzná minimálna</w:t>
      </w:r>
      <w:r w:rsidR="006333E2">
        <w:rPr>
          <w:rFonts w:ascii="Arial Narrow" w:hAnsi="Arial Narrow" w:cs="Tahoma"/>
          <w:color w:val="auto"/>
        </w:rPr>
        <w:t xml:space="preserve"> funkcionalita</w:t>
      </w:r>
      <w:r w:rsidR="00E31A1D">
        <w:rPr>
          <w:rFonts w:ascii="Arial Narrow" w:hAnsi="Arial Narrow" w:cs="Tahoma"/>
          <w:color w:val="auto"/>
        </w:rPr>
        <w:t xml:space="preserve"> diela</w:t>
      </w:r>
      <w:r w:rsidR="006333E2">
        <w:rPr>
          <w:rFonts w:ascii="Arial Narrow" w:hAnsi="Arial Narrow" w:cs="Tahoma"/>
          <w:color w:val="auto"/>
        </w:rPr>
        <w:t xml:space="preserve"> a s</w:t>
      </w:r>
      <w:r w:rsidR="00210969" w:rsidRPr="006333E2">
        <w:rPr>
          <w:rFonts w:ascii="Arial Narrow" w:hAnsi="Arial Narrow" w:cs="Tahoma"/>
          <w:color w:val="auto"/>
        </w:rPr>
        <w:t>pôsob jej pokrytia</w:t>
      </w:r>
      <w:r w:rsidRPr="006333E2">
        <w:rPr>
          <w:rFonts w:ascii="Arial Narrow" w:hAnsi="Arial Narrow" w:cs="Tahoma"/>
          <w:color w:val="auto"/>
        </w:rPr>
        <w:t>;</w:t>
      </w:r>
    </w:p>
    <w:p w14:paraId="0598353D"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E31A1D">
        <w:rPr>
          <w:rFonts w:ascii="Arial Narrow" w:hAnsi="Arial Narrow" w:cs="Tahoma"/>
          <w:color w:val="auto"/>
        </w:rPr>
        <w:t>7</w:t>
      </w:r>
      <w:r w:rsidRPr="001B2101">
        <w:rPr>
          <w:rFonts w:ascii="Arial Narrow" w:hAnsi="Arial Narrow" w:cs="Tahoma"/>
          <w:color w:val="auto"/>
        </w:rPr>
        <w:t xml:space="preserve"> – </w:t>
      </w:r>
      <w:r w:rsidR="008130D4">
        <w:rPr>
          <w:rFonts w:ascii="Arial Narrow" w:hAnsi="Arial Narrow" w:cs="Tahoma"/>
          <w:color w:val="auto"/>
        </w:rPr>
        <w:t>Jednotkové sadzby a počty človekodní odborníkov pri poskytovaní</w:t>
      </w:r>
      <w:r w:rsidR="001B42D5">
        <w:rPr>
          <w:rFonts w:ascii="Arial Narrow" w:hAnsi="Arial Narrow" w:cs="Tahoma"/>
          <w:color w:val="auto"/>
        </w:rPr>
        <w:t xml:space="preserve"> s</w:t>
      </w:r>
      <w:r w:rsidR="00210969" w:rsidRPr="001B2101">
        <w:rPr>
          <w:rFonts w:ascii="Arial Narrow" w:hAnsi="Arial Narrow" w:cs="Tahoma"/>
          <w:color w:val="auto"/>
        </w:rPr>
        <w:t>lužieb</w:t>
      </w:r>
      <w:r w:rsidR="008130D4">
        <w:rPr>
          <w:rFonts w:ascii="Arial Narrow" w:hAnsi="Arial Narrow" w:cs="Tahoma"/>
          <w:color w:val="auto"/>
        </w:rPr>
        <w:t xml:space="preserve"> na vyžiadanie a realizácie zmien</w:t>
      </w:r>
      <w:r w:rsidRPr="001B2101">
        <w:rPr>
          <w:rFonts w:ascii="Arial Narrow" w:hAnsi="Arial Narrow" w:cs="Tahoma"/>
          <w:color w:val="auto"/>
        </w:rPr>
        <w:t>;</w:t>
      </w:r>
    </w:p>
    <w:p w14:paraId="3B3F11BE" w14:textId="77777777" w:rsidR="00D33B5C" w:rsidRPr="001B2101" w:rsidRDefault="00D33B5C"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8130D4">
        <w:rPr>
          <w:rFonts w:ascii="Arial Narrow" w:hAnsi="Arial Narrow" w:cs="Tahoma"/>
          <w:color w:val="auto"/>
        </w:rPr>
        <w:t>8</w:t>
      </w:r>
      <w:r w:rsidRPr="001B2101">
        <w:rPr>
          <w:rFonts w:ascii="Arial Narrow" w:hAnsi="Arial Narrow" w:cs="Tahoma"/>
          <w:color w:val="auto"/>
        </w:rPr>
        <w:t xml:space="preserve"> – </w:t>
      </w:r>
      <w:r w:rsidR="008130D4">
        <w:rPr>
          <w:rFonts w:ascii="Arial Narrow" w:hAnsi="Arial Narrow" w:cs="Tahoma"/>
          <w:color w:val="auto"/>
        </w:rPr>
        <w:t>Vzory formulárov viažucich sa k službám realizácie zmien podľa bodu 10.4.3 tejto Zmluvy;</w:t>
      </w:r>
    </w:p>
    <w:p w14:paraId="7D9882C8" w14:textId="77777777" w:rsidR="00085634" w:rsidRDefault="00422AC1"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 xml:space="preserve">Príloha </w:t>
      </w:r>
      <w:r w:rsidR="008130D4">
        <w:rPr>
          <w:rFonts w:ascii="Arial Narrow" w:hAnsi="Arial Narrow" w:cs="Tahoma"/>
          <w:color w:val="auto"/>
        </w:rPr>
        <w:t>9</w:t>
      </w:r>
      <w:r w:rsidRPr="001B2101">
        <w:rPr>
          <w:rFonts w:ascii="Arial Narrow" w:hAnsi="Arial Narrow" w:cs="Tahoma"/>
          <w:color w:val="auto"/>
        </w:rPr>
        <w:t xml:space="preserve"> –</w:t>
      </w:r>
      <w:r w:rsidR="00210969" w:rsidRPr="001B2101">
        <w:rPr>
          <w:rFonts w:ascii="Arial Narrow" w:hAnsi="Arial Narrow" w:cs="Tahoma"/>
          <w:color w:val="auto"/>
        </w:rPr>
        <w:t xml:space="preserve"> </w:t>
      </w:r>
      <w:r w:rsidR="008130D4" w:rsidRPr="001B2101">
        <w:rPr>
          <w:rFonts w:ascii="Arial Narrow" w:hAnsi="Arial Narrow" w:cs="Tahoma"/>
          <w:color w:val="auto"/>
        </w:rPr>
        <w:t>Preberacie a </w:t>
      </w:r>
      <w:r w:rsidR="008130D4">
        <w:rPr>
          <w:rFonts w:ascii="Arial Narrow" w:hAnsi="Arial Narrow" w:cs="Tahoma"/>
          <w:color w:val="auto"/>
        </w:rPr>
        <w:t xml:space="preserve">akceptačné podmienky </w:t>
      </w:r>
      <w:r w:rsidR="008130D4" w:rsidRPr="001B2101">
        <w:rPr>
          <w:rFonts w:ascii="Arial Narrow" w:hAnsi="Arial Narrow" w:cs="Tahoma"/>
          <w:color w:val="auto"/>
        </w:rPr>
        <w:t>plnenia</w:t>
      </w:r>
      <w:r w:rsidR="008130D4">
        <w:rPr>
          <w:rFonts w:ascii="Arial Narrow" w:hAnsi="Arial Narrow" w:cs="Tahoma"/>
          <w:color w:val="auto"/>
        </w:rPr>
        <w:t xml:space="preserve"> podľa tejto</w:t>
      </w:r>
      <w:r w:rsidR="008130D4" w:rsidRPr="001B2101">
        <w:rPr>
          <w:rFonts w:ascii="Arial Narrow" w:hAnsi="Arial Narrow" w:cs="Tahoma"/>
          <w:color w:val="auto"/>
        </w:rPr>
        <w:t xml:space="preserve"> Zmluvy;</w:t>
      </w:r>
      <w:r w:rsidR="00085634">
        <w:rPr>
          <w:rFonts w:ascii="Arial Narrow" w:hAnsi="Arial Narrow" w:cs="Tahoma"/>
          <w:color w:val="auto"/>
        </w:rPr>
        <w:t>;</w:t>
      </w:r>
    </w:p>
    <w:p w14:paraId="5EDE2DE9" w14:textId="77777777" w:rsidR="00422AC1" w:rsidRPr="001B2101" w:rsidRDefault="00085634"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 xml:space="preserve">Príloha </w:t>
      </w:r>
      <w:r w:rsidR="008130D4">
        <w:rPr>
          <w:rFonts w:ascii="Arial Narrow" w:hAnsi="Arial Narrow" w:cs="Tahoma"/>
          <w:color w:val="auto"/>
        </w:rPr>
        <w:t>10</w:t>
      </w:r>
      <w:r>
        <w:rPr>
          <w:rFonts w:ascii="Arial Narrow" w:hAnsi="Arial Narrow" w:cs="Tahoma"/>
          <w:color w:val="auto"/>
        </w:rPr>
        <w:t xml:space="preserve"> - </w:t>
      </w:r>
      <w:r w:rsidR="00210969" w:rsidRPr="001B2101">
        <w:rPr>
          <w:rFonts w:ascii="Arial Narrow" w:hAnsi="Arial Narrow" w:cs="Tahoma"/>
          <w:color w:val="auto"/>
        </w:rPr>
        <w:t>Zoznam subdodávateľov v zmysle bodu 2</w:t>
      </w:r>
      <w:r w:rsidR="005A7139">
        <w:rPr>
          <w:rFonts w:ascii="Arial Narrow" w:hAnsi="Arial Narrow" w:cs="Tahoma"/>
          <w:color w:val="auto"/>
        </w:rPr>
        <w:t>2</w:t>
      </w:r>
      <w:r w:rsidR="009B1E08">
        <w:rPr>
          <w:rFonts w:ascii="Arial Narrow" w:hAnsi="Arial Narrow" w:cs="Tahoma"/>
          <w:color w:val="auto"/>
        </w:rPr>
        <w:t>.</w:t>
      </w:r>
      <w:r w:rsidR="007C394B">
        <w:rPr>
          <w:rFonts w:ascii="Arial Narrow" w:hAnsi="Arial Narrow" w:cs="Tahoma"/>
          <w:color w:val="auto"/>
        </w:rPr>
        <w:t>2</w:t>
      </w:r>
      <w:r w:rsidR="00210969" w:rsidRPr="001B2101">
        <w:rPr>
          <w:rFonts w:ascii="Arial Narrow" w:hAnsi="Arial Narrow" w:cs="Tahoma"/>
          <w:color w:val="auto"/>
        </w:rPr>
        <w:t xml:space="preserve"> </w:t>
      </w:r>
      <w:r w:rsidR="001A6B7B">
        <w:rPr>
          <w:rFonts w:ascii="Arial Narrow" w:hAnsi="Arial Narrow" w:cs="Tahoma"/>
          <w:color w:val="auto"/>
        </w:rPr>
        <w:t xml:space="preserve">tejto </w:t>
      </w:r>
      <w:r w:rsidR="00210969" w:rsidRPr="001B2101">
        <w:rPr>
          <w:rFonts w:ascii="Arial Narrow" w:hAnsi="Arial Narrow" w:cs="Tahoma"/>
          <w:color w:val="auto"/>
        </w:rPr>
        <w:t>Zmluvy;</w:t>
      </w:r>
    </w:p>
    <w:p w14:paraId="0C943C35" w14:textId="77777777" w:rsidR="00210969" w:rsidRPr="001B2101" w:rsidRDefault="00210969" w:rsidP="008F5E1A">
      <w:pPr>
        <w:pStyle w:val="xvzorodrazkyTAB0B"/>
        <w:numPr>
          <w:ilvl w:val="0"/>
          <w:numId w:val="25"/>
        </w:numPr>
        <w:spacing w:before="120" w:line="240" w:lineRule="auto"/>
        <w:ind w:left="1134" w:hanging="425"/>
        <w:rPr>
          <w:rFonts w:ascii="Arial Narrow" w:hAnsi="Arial Narrow" w:cs="Tahoma"/>
          <w:color w:val="auto"/>
        </w:rPr>
      </w:pPr>
      <w:r w:rsidRPr="001B2101">
        <w:rPr>
          <w:rFonts w:ascii="Arial Narrow" w:hAnsi="Arial Narrow" w:cs="Tahoma"/>
          <w:color w:val="auto"/>
        </w:rPr>
        <w:t>Príloha 1</w:t>
      </w:r>
      <w:r w:rsidR="008130D4">
        <w:rPr>
          <w:rFonts w:ascii="Arial Narrow" w:hAnsi="Arial Narrow" w:cs="Tahoma"/>
          <w:color w:val="auto"/>
        </w:rPr>
        <w:t>1</w:t>
      </w:r>
      <w:r w:rsidRPr="001B2101">
        <w:rPr>
          <w:rFonts w:ascii="Arial Narrow" w:hAnsi="Arial Narrow" w:cs="Tahoma"/>
          <w:color w:val="auto"/>
        </w:rPr>
        <w:t xml:space="preserve"> - Čestné vyhlásenie o dostatočných personálnych kapacitách a o funkčnej nezávislosti;</w:t>
      </w:r>
    </w:p>
    <w:p w14:paraId="2DD67AB2" w14:textId="7200ABD5" w:rsidR="00210969" w:rsidRDefault="00085634"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Príloha 1</w:t>
      </w:r>
      <w:r w:rsidR="008130D4">
        <w:rPr>
          <w:rFonts w:ascii="Arial Narrow" w:hAnsi="Arial Narrow" w:cs="Tahoma"/>
          <w:color w:val="auto"/>
        </w:rPr>
        <w:t>2</w:t>
      </w:r>
      <w:r w:rsidR="00210969" w:rsidRPr="001B2101">
        <w:rPr>
          <w:rFonts w:ascii="Arial Narrow" w:hAnsi="Arial Narrow" w:cs="Tahoma"/>
          <w:color w:val="auto"/>
        </w:rPr>
        <w:t xml:space="preserve"> - Prístup tretích strán v rámci Objednávateľa</w:t>
      </w:r>
      <w:r w:rsidR="00D57C5C">
        <w:rPr>
          <w:rFonts w:ascii="Arial Narrow" w:hAnsi="Arial Narrow" w:cs="Tahoma"/>
          <w:color w:val="auto"/>
        </w:rPr>
        <w:t>;</w:t>
      </w:r>
    </w:p>
    <w:p w14:paraId="13166ECF" w14:textId="59D31288" w:rsidR="00D57C5C" w:rsidRPr="001B2101" w:rsidRDefault="00D57C5C" w:rsidP="008F5E1A">
      <w:pPr>
        <w:pStyle w:val="xvzorodrazkyTAB0B"/>
        <w:numPr>
          <w:ilvl w:val="0"/>
          <w:numId w:val="25"/>
        </w:numPr>
        <w:spacing w:before="120" w:line="240" w:lineRule="auto"/>
        <w:ind w:left="1134" w:hanging="425"/>
        <w:rPr>
          <w:rFonts w:ascii="Arial Narrow" w:hAnsi="Arial Narrow" w:cs="Tahoma"/>
          <w:color w:val="auto"/>
        </w:rPr>
      </w:pPr>
      <w:r>
        <w:rPr>
          <w:rFonts w:ascii="Arial Narrow" w:hAnsi="Arial Narrow" w:cs="Tahoma"/>
          <w:color w:val="auto"/>
        </w:rPr>
        <w:t>Príloha 13 – Všeobecné obchodné podmienky Dodávateľa</w:t>
      </w:r>
      <w:r w:rsidR="001A18E4">
        <w:rPr>
          <w:rFonts w:ascii="Arial Narrow" w:hAnsi="Arial Narrow" w:cs="Tahoma"/>
          <w:color w:val="auto"/>
        </w:rPr>
        <w:t>;</w:t>
      </w:r>
      <w:r>
        <w:rPr>
          <w:rFonts w:ascii="Arial Narrow" w:hAnsi="Arial Narrow" w:cs="Tahoma"/>
          <w:color w:val="auto"/>
        </w:rPr>
        <w:t xml:space="preserve"> pričom ustanovenia tejto Zmluvy majú prednosť pred všeobecnými obchodnými podmienkami.</w:t>
      </w:r>
    </w:p>
    <w:p w14:paraId="182DD668" w14:textId="77777777" w:rsidR="00D33B5C" w:rsidRPr="001B2101" w:rsidRDefault="00A77352"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2</w:t>
      </w:r>
      <w:r w:rsidR="00335128">
        <w:rPr>
          <w:rFonts w:ascii="Arial Narrow" w:hAnsi="Arial Narrow" w:cs="Tahoma"/>
          <w:b/>
          <w:bCs/>
          <w:sz w:val="22"/>
          <w:szCs w:val="22"/>
          <w:u w:val="single"/>
        </w:rPr>
        <w:t>1</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Vyhlásenia Dodávateľa</w:t>
      </w:r>
    </w:p>
    <w:p w14:paraId="31872228" w14:textId="77777777" w:rsidR="00D33B5C" w:rsidRPr="001B2101" w:rsidRDefault="00A77352" w:rsidP="00D33B5C">
      <w:pPr>
        <w:pStyle w:val="Text0"/>
        <w:tabs>
          <w:tab w:val="clear" w:pos="284"/>
        </w:tabs>
        <w:spacing w:before="120" w:after="0"/>
        <w:ind w:left="720" w:hanging="720"/>
        <w:rPr>
          <w:rFonts w:ascii="Arial Narrow" w:hAnsi="Arial Narrow" w:cs="Tahoma"/>
          <w:lang w:val="sk-SK"/>
        </w:rPr>
      </w:pPr>
      <w:r w:rsidRPr="001B2101">
        <w:rPr>
          <w:rFonts w:ascii="Arial Narrow" w:hAnsi="Arial Narrow" w:cs="Tahoma"/>
          <w:lang w:val="sk-SK"/>
        </w:rPr>
        <w:t>2</w:t>
      </w:r>
      <w:r w:rsidR="00335128">
        <w:rPr>
          <w:rFonts w:ascii="Arial Narrow" w:hAnsi="Arial Narrow" w:cs="Tahoma"/>
          <w:lang w:val="sk-SK"/>
        </w:rPr>
        <w:t>1.1</w:t>
      </w:r>
      <w:r w:rsidR="00335128">
        <w:rPr>
          <w:rFonts w:ascii="Arial Narrow" w:hAnsi="Arial Narrow" w:cs="Tahoma"/>
          <w:lang w:val="sk-SK"/>
        </w:rPr>
        <w:tab/>
      </w:r>
      <w:r w:rsidR="00D33B5C" w:rsidRPr="001B2101">
        <w:rPr>
          <w:rFonts w:ascii="Arial Narrow" w:hAnsi="Arial Narrow" w:cs="Tahoma"/>
          <w:lang w:val="sk-SK"/>
        </w:rPr>
        <w:t>Ku dňu uzavretia tejto Zmluvy Dodávateľ samostatne vyhlasuje a ručí Objednávateľovi, že:</w:t>
      </w:r>
    </w:p>
    <w:p w14:paraId="28363239"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(a)</w:t>
      </w:r>
      <w:r w:rsidRPr="001B2101">
        <w:rPr>
          <w:rFonts w:ascii="Arial Narrow" w:hAnsi="Arial Narrow" w:cs="Tahoma"/>
          <w:lang w:val="sk-SK"/>
        </w:rPr>
        <w:tab/>
        <w:t>je osobou oprávnenou uzavrieť túto Zmluvu, uplatňovať svoje práva a plniť svoje záväzky vyplývajúce z tejto Zmluvy;</w:t>
      </w:r>
    </w:p>
    <w:p w14:paraId="42317871"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(b)</w:t>
      </w:r>
      <w:r w:rsidRPr="001B2101">
        <w:rPr>
          <w:rFonts w:ascii="Arial Narrow" w:hAnsi="Arial Narrow" w:cs="Tahoma"/>
          <w:lang w:val="sk-SK"/>
        </w:rPr>
        <w:tab/>
        <w:t xml:space="preserve"> nie je osobou:</w:t>
      </w:r>
      <w:r w:rsidRPr="001B2101">
        <w:rPr>
          <w:rFonts w:ascii="Arial Narrow" w:hAnsi="Arial Narrow" w:cs="Tahoma"/>
          <w:lang w:val="sk-SK"/>
        </w:rPr>
        <w:tab/>
      </w:r>
    </w:p>
    <w:p w14:paraId="7EE668AE"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na majetok, ktorej bol vyhlásený konkurz, alebo povolená reštrukturalizácia;</w:t>
      </w:r>
    </w:p>
    <w:p w14:paraId="684ACF0C"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na majetok, ktorej prebieha výkon súdneho rozhodnutia; alebo</w:t>
      </w:r>
    </w:p>
    <w:p w14:paraId="18F5F8AC" w14:textId="77777777" w:rsidR="00D33B5C" w:rsidRPr="001B2101" w:rsidRDefault="00D33B5C" w:rsidP="00A53636">
      <w:pPr>
        <w:pStyle w:val="Text0"/>
        <w:numPr>
          <w:ilvl w:val="1"/>
          <w:numId w:val="24"/>
        </w:numPr>
        <w:tabs>
          <w:tab w:val="clear" w:pos="284"/>
        </w:tabs>
        <w:autoSpaceDN w:val="0"/>
        <w:adjustRightInd w:val="0"/>
        <w:spacing w:before="120" w:after="0"/>
        <w:ind w:left="1843" w:hanging="425"/>
        <w:rPr>
          <w:rFonts w:ascii="Arial Narrow" w:hAnsi="Arial Narrow" w:cs="Tahoma"/>
          <w:lang w:val="sk-SK"/>
        </w:rPr>
      </w:pPr>
      <w:r w:rsidRPr="001B2101">
        <w:rPr>
          <w:rFonts w:ascii="Arial Narrow" w:hAnsi="Arial Narrow" w:cs="Tahoma"/>
          <w:lang w:val="sk-SK"/>
        </w:rPr>
        <w:t>ktorej majetok je predmetom takého súdneho konania, exekučného konania, arbitráže, či správneho konania, ktorej výsledok by mohol podstatne ovplyvniť schopnosť Dodávateľa plniť záväzky na základe tejto Zmluvy;</w:t>
      </w:r>
    </w:p>
    <w:p w14:paraId="2F5194E2" w14:textId="77777777" w:rsidR="00D33B5C" w:rsidRPr="001B2101" w:rsidRDefault="00D33B5C" w:rsidP="00D33B5C">
      <w:pPr>
        <w:pStyle w:val="Text0"/>
        <w:spacing w:before="120" w:after="0"/>
        <w:ind w:left="1440" w:hanging="720"/>
        <w:rPr>
          <w:rFonts w:ascii="Arial Narrow" w:hAnsi="Arial Narrow" w:cs="Tahoma"/>
          <w:lang w:val="sk-SK"/>
        </w:rPr>
      </w:pPr>
      <w:r w:rsidRPr="001B2101">
        <w:rPr>
          <w:rFonts w:ascii="Arial Narrow" w:hAnsi="Arial Narrow" w:cs="Tahoma"/>
          <w:lang w:val="sk-SK"/>
        </w:rPr>
        <w:t xml:space="preserve"> (c)</w:t>
      </w:r>
      <w:r w:rsidRPr="001B2101">
        <w:rPr>
          <w:rFonts w:ascii="Arial Narrow" w:hAnsi="Arial Narrow" w:cs="Tahoma"/>
          <w:lang w:val="sk-SK"/>
        </w:rPr>
        <w:tab/>
        <w:t>uzavretie a plnenie tejto Zmluvy zo strany Dodávateľa nie je a nebude v rozpore:</w:t>
      </w:r>
    </w:p>
    <w:p w14:paraId="67C976FE" w14:textId="77777777" w:rsidR="00D33B5C" w:rsidRPr="001B2101" w:rsidRDefault="00D33B5C" w:rsidP="00D33B5C">
      <w:pPr>
        <w:pStyle w:val="Text0"/>
        <w:numPr>
          <w:ilvl w:val="1"/>
          <w:numId w:val="19"/>
        </w:numPr>
        <w:tabs>
          <w:tab w:val="clear" w:pos="284"/>
        </w:tabs>
        <w:autoSpaceDN w:val="0"/>
        <w:adjustRightInd w:val="0"/>
        <w:spacing w:before="120" w:after="0"/>
        <w:ind w:left="1920"/>
        <w:rPr>
          <w:rFonts w:ascii="Arial Narrow" w:hAnsi="Arial Narrow" w:cs="Tahoma"/>
          <w:lang w:val="sk-SK"/>
        </w:rPr>
      </w:pPr>
      <w:r w:rsidRPr="001B2101">
        <w:rPr>
          <w:rFonts w:ascii="Arial Narrow" w:hAnsi="Arial Narrow" w:cs="Tahoma"/>
          <w:lang w:val="sk-SK"/>
        </w:rPr>
        <w:t xml:space="preserve"> so žiadnym zákonom alebo iným právnym predpisom platným pre Dodávateľa; </w:t>
      </w:r>
    </w:p>
    <w:p w14:paraId="36E6E6C2" w14:textId="77777777" w:rsidR="00D33B5C" w:rsidRPr="001B2101" w:rsidRDefault="00D33B5C" w:rsidP="00D33B5C">
      <w:pPr>
        <w:pStyle w:val="Text0"/>
        <w:numPr>
          <w:ilvl w:val="1"/>
          <w:numId w:val="19"/>
        </w:numPr>
        <w:tabs>
          <w:tab w:val="clear" w:pos="284"/>
        </w:tabs>
        <w:autoSpaceDN w:val="0"/>
        <w:adjustRightInd w:val="0"/>
        <w:spacing w:before="120" w:after="0"/>
        <w:ind w:left="1800" w:hanging="360"/>
        <w:rPr>
          <w:rFonts w:ascii="Arial Narrow" w:hAnsi="Arial Narrow" w:cs="Tahoma"/>
          <w:lang w:val="sk-SK"/>
        </w:rPr>
      </w:pPr>
      <w:r w:rsidRPr="001B2101">
        <w:rPr>
          <w:rFonts w:ascii="Arial Narrow" w:hAnsi="Arial Narrow" w:cs="Tahoma"/>
          <w:lang w:val="sk-SK"/>
        </w:rPr>
        <w:t xml:space="preserve"> s Konštitučnými dokumentmi a inými vnútornými dokumentmi Dodávateľa;</w:t>
      </w:r>
    </w:p>
    <w:p w14:paraId="532F7D50" w14:textId="77777777" w:rsidR="00D33B5C" w:rsidRPr="001B2101" w:rsidRDefault="00D33B5C" w:rsidP="00D33B5C">
      <w:pPr>
        <w:pStyle w:val="Text0"/>
        <w:numPr>
          <w:ilvl w:val="1"/>
          <w:numId w:val="19"/>
        </w:numPr>
        <w:tabs>
          <w:tab w:val="clear" w:pos="284"/>
        </w:tabs>
        <w:autoSpaceDN w:val="0"/>
        <w:adjustRightInd w:val="0"/>
        <w:spacing w:before="120" w:after="0"/>
        <w:ind w:left="1800" w:hanging="360"/>
        <w:rPr>
          <w:rFonts w:ascii="Arial Narrow" w:hAnsi="Arial Narrow" w:cs="Tahoma"/>
          <w:lang w:val="sk-SK"/>
        </w:rPr>
      </w:pPr>
      <w:r w:rsidRPr="001B2101">
        <w:rPr>
          <w:rFonts w:ascii="Arial Narrow" w:hAnsi="Arial Narrow" w:cs="Tahoma"/>
          <w:lang w:val="sk-SK"/>
        </w:rPr>
        <w:t>so žiadnou dohodou, dojednaním alebo iným dokumentom záväzným pre Dodávateľa.</w:t>
      </w:r>
    </w:p>
    <w:p w14:paraId="5FE741EC" w14:textId="77777777" w:rsidR="00D33B5C" w:rsidRPr="001B2101" w:rsidRDefault="00A77352" w:rsidP="00D33B5C">
      <w:pPr>
        <w:pStyle w:val="Zkladntext"/>
        <w:spacing w:before="240"/>
        <w:ind w:left="720" w:hanging="720"/>
        <w:rPr>
          <w:rFonts w:ascii="Arial Narrow" w:hAnsi="Arial Narrow" w:cs="Calibri"/>
          <w:b/>
          <w:sz w:val="22"/>
          <w:szCs w:val="22"/>
          <w:u w:val="single"/>
        </w:rPr>
      </w:pPr>
      <w:r w:rsidRPr="001B2101">
        <w:rPr>
          <w:rFonts w:ascii="Arial Narrow" w:hAnsi="Arial Narrow" w:cs="Calibri"/>
          <w:b/>
          <w:sz w:val="22"/>
          <w:szCs w:val="22"/>
          <w:u w:val="single"/>
        </w:rPr>
        <w:lastRenderedPageBreak/>
        <w:t>Článok 2</w:t>
      </w:r>
      <w:r w:rsidR="00335128">
        <w:rPr>
          <w:rFonts w:ascii="Arial Narrow" w:hAnsi="Arial Narrow" w:cs="Calibri"/>
          <w:b/>
          <w:sz w:val="22"/>
          <w:szCs w:val="22"/>
          <w:u w:val="single"/>
        </w:rPr>
        <w:t>2</w:t>
      </w:r>
      <w:r w:rsidR="00D33B5C" w:rsidRPr="001B2101">
        <w:rPr>
          <w:rFonts w:ascii="Arial Narrow" w:hAnsi="Arial Narrow" w:cs="Calibri"/>
          <w:b/>
          <w:sz w:val="22"/>
          <w:szCs w:val="22"/>
          <w:u w:val="single"/>
        </w:rPr>
        <w:t>.</w:t>
      </w:r>
      <w:r w:rsidR="00D33B5C" w:rsidRPr="001B2101">
        <w:rPr>
          <w:rFonts w:ascii="Arial Narrow" w:hAnsi="Arial Narrow" w:cs="Calibri"/>
          <w:b/>
          <w:sz w:val="22"/>
          <w:szCs w:val="22"/>
          <w:u w:val="single"/>
        </w:rPr>
        <w:tab/>
        <w:t>Využitie subdodávateľov a register partnerov verejného sektora</w:t>
      </w:r>
    </w:p>
    <w:p w14:paraId="45D8EF19" w14:textId="77777777" w:rsidR="00CE1414" w:rsidRDefault="00F11883" w:rsidP="00D33B5C">
      <w:pPr>
        <w:spacing w:before="120"/>
        <w:ind w:left="709" w:hanging="709"/>
        <w:jc w:val="both"/>
        <w:rPr>
          <w:rFonts w:ascii="Arial Narrow" w:hAnsi="Arial Narrow" w:cs="Tahoma"/>
          <w:sz w:val="22"/>
          <w:szCs w:val="22"/>
        </w:rPr>
      </w:pPr>
      <w:r w:rsidRPr="001B2101">
        <w:rPr>
          <w:rFonts w:ascii="Arial Narrow" w:hAnsi="Arial Narrow" w:cs="Tahoma"/>
          <w:bCs/>
          <w:sz w:val="22"/>
          <w:szCs w:val="22"/>
        </w:rPr>
        <w:t>2</w:t>
      </w:r>
      <w:r w:rsidR="00335128">
        <w:rPr>
          <w:rFonts w:ascii="Arial Narrow" w:hAnsi="Arial Narrow" w:cs="Tahoma"/>
          <w:bCs/>
          <w:sz w:val="22"/>
          <w:szCs w:val="22"/>
        </w:rPr>
        <w:t>2</w:t>
      </w:r>
      <w:r w:rsidR="00A77352" w:rsidRPr="001B2101">
        <w:rPr>
          <w:rFonts w:ascii="Arial Narrow" w:hAnsi="Arial Narrow" w:cs="Tahoma"/>
          <w:bCs/>
          <w:sz w:val="22"/>
          <w:szCs w:val="22"/>
        </w:rPr>
        <w:t xml:space="preserve">.1 </w:t>
      </w:r>
      <w:r w:rsidR="00A77352" w:rsidRPr="001B2101">
        <w:rPr>
          <w:rFonts w:ascii="Arial Narrow" w:hAnsi="Arial Narrow" w:cs="Tahoma"/>
          <w:bCs/>
          <w:sz w:val="22"/>
          <w:szCs w:val="22"/>
        </w:rPr>
        <w:tab/>
      </w:r>
      <w:r w:rsidR="00CE1414">
        <w:rPr>
          <w:rFonts w:ascii="Arial Narrow" w:hAnsi="Arial Narrow" w:cs="Tahoma"/>
          <w:sz w:val="22"/>
          <w:szCs w:val="22"/>
        </w:rPr>
        <w:t xml:space="preserve">Dodávateľ sa zaväzuje, že ak bude pri </w:t>
      </w:r>
      <w:r w:rsidR="007C394B">
        <w:rPr>
          <w:rFonts w:ascii="Arial Narrow" w:hAnsi="Arial Narrow" w:cs="Tahoma"/>
          <w:sz w:val="22"/>
          <w:szCs w:val="22"/>
        </w:rPr>
        <w:t xml:space="preserve">plnení predmetu </w:t>
      </w:r>
      <w:r w:rsidR="001A6B7B">
        <w:rPr>
          <w:rFonts w:ascii="Arial Narrow" w:hAnsi="Arial Narrow" w:cs="Tahoma"/>
          <w:sz w:val="22"/>
          <w:szCs w:val="22"/>
        </w:rPr>
        <w:t xml:space="preserve">podľa tejto </w:t>
      </w:r>
      <w:r w:rsidR="007C394B">
        <w:rPr>
          <w:rFonts w:ascii="Arial Narrow" w:hAnsi="Arial Narrow" w:cs="Tahoma"/>
          <w:sz w:val="22"/>
          <w:szCs w:val="22"/>
        </w:rPr>
        <w:t>Zmluvy</w:t>
      </w:r>
      <w:r w:rsidR="00CE1414">
        <w:rPr>
          <w:rFonts w:ascii="Arial Narrow" w:hAnsi="Arial Narrow" w:cs="Tahoma"/>
          <w:sz w:val="22"/>
          <w:szCs w:val="22"/>
        </w:rPr>
        <w:t xml:space="preserve"> spolupracovať s tretími osobami, bude postupovať v súlade s ustanovením § 41 </w:t>
      </w:r>
      <w:proofErr w:type="spellStart"/>
      <w:r w:rsidR="00CE1414">
        <w:rPr>
          <w:rFonts w:ascii="Arial Narrow" w:hAnsi="Arial Narrow" w:cs="Tahoma"/>
          <w:sz w:val="22"/>
          <w:szCs w:val="22"/>
        </w:rPr>
        <w:t>ZoVO</w:t>
      </w:r>
      <w:proofErr w:type="spellEnd"/>
      <w:r w:rsidR="00CE1414">
        <w:rPr>
          <w:rFonts w:ascii="Arial Narrow" w:hAnsi="Arial Narrow" w:cs="Tahoma"/>
          <w:sz w:val="22"/>
          <w:szCs w:val="22"/>
        </w:rPr>
        <w:t xml:space="preserve"> a s pravidlami pre zmenu subdodávateľa uvedenými v tomto článku</w:t>
      </w:r>
      <w:r w:rsidR="001A6B7B">
        <w:rPr>
          <w:rFonts w:ascii="Arial Narrow" w:hAnsi="Arial Narrow" w:cs="Tahoma"/>
          <w:sz w:val="22"/>
          <w:szCs w:val="22"/>
        </w:rPr>
        <w:t xml:space="preserve"> Zmluvy</w:t>
      </w:r>
      <w:r w:rsidR="00CE1414">
        <w:rPr>
          <w:rFonts w:ascii="Arial Narrow" w:hAnsi="Arial Narrow" w:cs="Tahoma"/>
          <w:sz w:val="22"/>
          <w:szCs w:val="22"/>
        </w:rPr>
        <w:t xml:space="preserve">. </w:t>
      </w:r>
    </w:p>
    <w:p w14:paraId="2E596F4B" w14:textId="77777777" w:rsidR="00D33B5C" w:rsidRPr="001B2101" w:rsidRDefault="00A242BC" w:rsidP="00D33B5C">
      <w:pPr>
        <w:spacing w:before="120"/>
        <w:ind w:left="709" w:hanging="709"/>
        <w:jc w:val="both"/>
        <w:rPr>
          <w:rFonts w:ascii="Arial Narrow" w:hAnsi="Arial Narrow" w:cs="Tahoma"/>
          <w:sz w:val="22"/>
          <w:szCs w:val="22"/>
        </w:rPr>
      </w:pPr>
      <w:r>
        <w:rPr>
          <w:rFonts w:ascii="Arial Narrow" w:hAnsi="Arial Narrow" w:cs="Tahoma"/>
          <w:sz w:val="22"/>
          <w:szCs w:val="22"/>
        </w:rPr>
        <w:t>22.</w:t>
      </w:r>
      <w:r w:rsidR="00CE1414">
        <w:rPr>
          <w:rFonts w:ascii="Arial Narrow" w:hAnsi="Arial Narrow" w:cs="Tahoma"/>
          <w:sz w:val="22"/>
          <w:szCs w:val="22"/>
        </w:rPr>
        <w:t>2</w:t>
      </w:r>
      <w:r w:rsidR="00CE1414">
        <w:rPr>
          <w:rFonts w:ascii="Arial Narrow" w:hAnsi="Arial Narrow" w:cs="Tahoma"/>
          <w:sz w:val="22"/>
          <w:szCs w:val="22"/>
        </w:rPr>
        <w:tab/>
      </w:r>
      <w:r w:rsidR="00D33B5C" w:rsidRPr="001B2101">
        <w:rPr>
          <w:rFonts w:ascii="Arial Narrow" w:hAnsi="Arial Narrow" w:cs="Tahoma"/>
          <w:sz w:val="22"/>
          <w:szCs w:val="22"/>
        </w:rPr>
        <w:t xml:space="preserve">V prípade, že má Dodávateľ v čase uzavretia tejto Zmluvy uzavretú subdodávateľskú zmluvu/zmluvy so subdodávateľom/subdodávateľmi, ktorí sa budú </w:t>
      </w:r>
      <w:r w:rsidR="00D33B5C" w:rsidRPr="005A7139">
        <w:rPr>
          <w:rFonts w:ascii="Arial Narrow" w:hAnsi="Arial Narrow" w:cs="Tahoma"/>
          <w:sz w:val="22"/>
          <w:szCs w:val="22"/>
        </w:rPr>
        <w:t>podieľať na vykonávaní predmetu tejto Zmluvy,  je povinný pri podpise</w:t>
      </w:r>
      <w:r w:rsidR="007C394B">
        <w:rPr>
          <w:rFonts w:ascii="Arial Narrow" w:hAnsi="Arial Narrow" w:cs="Tahoma"/>
          <w:sz w:val="22"/>
          <w:szCs w:val="22"/>
        </w:rPr>
        <w:t xml:space="preserve"> tejto Zmluvy písomne uviesť v p</w:t>
      </w:r>
      <w:r w:rsidR="00D33B5C" w:rsidRPr="005A7139">
        <w:rPr>
          <w:rFonts w:ascii="Arial Narrow" w:hAnsi="Arial Narrow" w:cs="Tahoma"/>
          <w:sz w:val="22"/>
          <w:szCs w:val="22"/>
        </w:rPr>
        <w:t xml:space="preserve">rílohe </w:t>
      </w:r>
      <w:r w:rsidR="005A7139" w:rsidRPr="005A7139">
        <w:rPr>
          <w:rFonts w:ascii="Arial Narrow" w:hAnsi="Arial Narrow" w:cs="Tahoma"/>
          <w:sz w:val="22"/>
          <w:szCs w:val="22"/>
        </w:rPr>
        <w:t>10</w:t>
      </w:r>
      <w:r w:rsidR="00D33B5C" w:rsidRPr="005A7139">
        <w:rPr>
          <w:rFonts w:ascii="Arial Narrow" w:hAnsi="Arial Narrow" w:cs="Tahoma"/>
          <w:sz w:val="22"/>
          <w:szCs w:val="22"/>
        </w:rPr>
        <w:t xml:space="preserve"> </w:t>
      </w:r>
      <w:r w:rsidR="007C394B">
        <w:rPr>
          <w:rFonts w:ascii="Arial Narrow" w:hAnsi="Arial Narrow" w:cs="Tahoma"/>
          <w:sz w:val="22"/>
          <w:szCs w:val="22"/>
        </w:rPr>
        <w:t>„</w:t>
      </w:r>
      <w:r w:rsidR="00D33B5C" w:rsidRPr="005A7139">
        <w:rPr>
          <w:rFonts w:ascii="Arial Narrow" w:hAnsi="Arial Narrow" w:cs="Tahoma"/>
          <w:sz w:val="22"/>
          <w:szCs w:val="22"/>
        </w:rPr>
        <w:t xml:space="preserve">Zoznam subdodávateľov v zmysle bodu </w:t>
      </w:r>
      <w:r w:rsidR="005A7139" w:rsidRPr="005A7139">
        <w:rPr>
          <w:rFonts w:ascii="Arial Narrow" w:hAnsi="Arial Narrow" w:cs="Tahoma"/>
          <w:sz w:val="22"/>
          <w:szCs w:val="22"/>
        </w:rPr>
        <w:t>22</w:t>
      </w:r>
      <w:r w:rsidR="009B1E08">
        <w:rPr>
          <w:rFonts w:ascii="Arial Narrow" w:hAnsi="Arial Narrow" w:cs="Tahoma"/>
          <w:sz w:val="22"/>
          <w:szCs w:val="22"/>
        </w:rPr>
        <w:t>.1</w:t>
      </w:r>
      <w:r w:rsidR="001A6B7B">
        <w:rPr>
          <w:rFonts w:ascii="Arial Narrow" w:hAnsi="Arial Narrow" w:cs="Tahoma"/>
          <w:sz w:val="22"/>
          <w:szCs w:val="22"/>
        </w:rPr>
        <w:t xml:space="preserve"> tejto</w:t>
      </w:r>
      <w:r w:rsidR="007C394B">
        <w:rPr>
          <w:rFonts w:ascii="Arial Narrow" w:hAnsi="Arial Narrow" w:cs="Tahoma"/>
          <w:sz w:val="22"/>
          <w:szCs w:val="22"/>
        </w:rPr>
        <w:t xml:space="preserve"> Zmluvy“ (ďalej ako „Príloha 10“)</w:t>
      </w:r>
      <w:r w:rsidR="00D33B5C" w:rsidRPr="001B2101">
        <w:rPr>
          <w:rFonts w:ascii="Arial Narrow" w:hAnsi="Arial Narrow" w:cs="Tahoma"/>
          <w:sz w:val="22"/>
          <w:szCs w:val="22"/>
        </w:rPr>
        <w:t xml:space="preserve"> údaje o subdodávateľovi/subdodávateľoch v rozsahu podľa </w:t>
      </w:r>
      <w:r w:rsidR="007C394B">
        <w:rPr>
          <w:rFonts w:ascii="Arial Narrow" w:hAnsi="Arial Narrow" w:cs="Tahoma"/>
          <w:sz w:val="22"/>
          <w:szCs w:val="22"/>
        </w:rPr>
        <w:t xml:space="preserve">ustanovenia </w:t>
      </w:r>
      <w:r w:rsidR="00D33B5C" w:rsidRPr="001B2101">
        <w:rPr>
          <w:rFonts w:ascii="Arial Narrow" w:hAnsi="Arial Narrow" w:cs="Tahoma"/>
          <w:sz w:val="22"/>
          <w:szCs w:val="22"/>
        </w:rPr>
        <w:t xml:space="preserve">§ 41 ods. 3 </w:t>
      </w:r>
      <w:proofErr w:type="spellStart"/>
      <w:r w:rsidR="00D33B5C" w:rsidRPr="001B2101">
        <w:rPr>
          <w:rFonts w:ascii="Arial Narrow" w:hAnsi="Arial Narrow" w:cs="Tahoma"/>
          <w:sz w:val="22"/>
          <w:szCs w:val="22"/>
        </w:rPr>
        <w:t>ZoVO</w:t>
      </w:r>
      <w:proofErr w:type="spellEnd"/>
      <w:r w:rsidR="00D33B5C" w:rsidRPr="001B2101">
        <w:rPr>
          <w:rFonts w:ascii="Arial Narrow" w:hAnsi="Arial Narrow" w:cs="Tahoma"/>
          <w:sz w:val="22"/>
          <w:szCs w:val="22"/>
        </w:rPr>
        <w:t>: (i) meno a priezvisko alebo obchodné meno, resp. názov, (ii) adresa pobytu alebo sídlo, (iii) IČO alebo dátum narodenia, ak nebolo pridelené IČO, (iv) podiel plnenia zo zmluvy v % vyjadrení a predmet subdodávok, ako aj údaje o osobe oprávnenej konať za subdodávateľa v rozsahu meno a priezvisko, adresa pobytu a dátum narodenia. Využitím subdodávateľa nie je dotknutá zodpovednosť Dodávateľa za plnenie</w:t>
      </w:r>
      <w:r w:rsidR="001A6B7B">
        <w:rPr>
          <w:rFonts w:ascii="Arial Narrow" w:hAnsi="Arial Narrow" w:cs="Tahoma"/>
          <w:sz w:val="22"/>
          <w:szCs w:val="22"/>
        </w:rPr>
        <w:t xml:space="preserve"> podľa</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 v súlade s</w:t>
      </w:r>
      <w:r w:rsidR="007C394B">
        <w:rPr>
          <w:rFonts w:ascii="Arial Narrow" w:hAnsi="Arial Narrow" w:cs="Tahoma"/>
          <w:sz w:val="22"/>
          <w:szCs w:val="22"/>
        </w:rPr>
        <w:t xml:space="preserve"> ustanovením </w:t>
      </w:r>
      <w:r w:rsidR="00D33B5C" w:rsidRPr="001B2101">
        <w:rPr>
          <w:rFonts w:ascii="Arial Narrow" w:hAnsi="Arial Narrow" w:cs="Tahoma"/>
          <w:sz w:val="22"/>
          <w:szCs w:val="22"/>
        </w:rPr>
        <w:t xml:space="preserve">§ 41 ods. 8 </w:t>
      </w:r>
      <w:proofErr w:type="spellStart"/>
      <w:r w:rsidR="00D33B5C" w:rsidRPr="001B2101">
        <w:rPr>
          <w:rFonts w:ascii="Arial Narrow" w:hAnsi="Arial Narrow" w:cs="Tahoma"/>
          <w:sz w:val="22"/>
          <w:szCs w:val="22"/>
        </w:rPr>
        <w:t>ZoVO</w:t>
      </w:r>
      <w:proofErr w:type="spellEnd"/>
      <w:r w:rsidR="00D33B5C" w:rsidRPr="001B2101">
        <w:rPr>
          <w:rFonts w:ascii="Arial Narrow" w:hAnsi="Arial Narrow" w:cs="Tahoma"/>
          <w:sz w:val="22"/>
          <w:szCs w:val="22"/>
        </w:rPr>
        <w:t xml:space="preserve"> a Dodávateľ je povinný odovzdávať Objednávateľovi plnenia sám, na svoju zodpovednosť, v dohodnutom čase a v dohodnutej kvalite. </w:t>
      </w:r>
    </w:p>
    <w:p w14:paraId="380F6896" w14:textId="77777777" w:rsidR="00D33B5C" w:rsidRPr="001B2101" w:rsidRDefault="00F11883"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.3</w:t>
      </w:r>
      <w:r w:rsidR="00A77352" w:rsidRPr="001B2101">
        <w:rPr>
          <w:rFonts w:ascii="Arial Narrow" w:hAnsi="Arial Narrow" w:cs="Tahoma"/>
          <w:sz w:val="22"/>
          <w:szCs w:val="22"/>
        </w:rPr>
        <w:t xml:space="preserve"> </w:t>
      </w:r>
      <w:r w:rsidR="00A77352" w:rsidRPr="001B2101">
        <w:rPr>
          <w:rFonts w:ascii="Arial Narrow" w:hAnsi="Arial Narrow" w:cs="Tahoma"/>
          <w:sz w:val="22"/>
          <w:szCs w:val="22"/>
        </w:rPr>
        <w:tab/>
      </w:r>
      <w:r w:rsidR="00D33B5C" w:rsidRPr="001B2101">
        <w:rPr>
          <w:rFonts w:ascii="Arial Narrow" w:hAnsi="Arial Narrow" w:cs="Tahoma"/>
          <w:sz w:val="22"/>
          <w:szCs w:val="22"/>
        </w:rPr>
        <w:t>Dodávateľ je povinný písomne oznámiť zodpovednej osobe Objednávateľa podľ</w:t>
      </w:r>
      <w:r w:rsidR="00D33B5C" w:rsidRPr="005A7139">
        <w:rPr>
          <w:rFonts w:ascii="Arial Narrow" w:hAnsi="Arial Narrow" w:cs="Tahoma"/>
          <w:sz w:val="22"/>
          <w:szCs w:val="22"/>
        </w:rPr>
        <w:t xml:space="preserve">a bodu </w:t>
      </w:r>
      <w:r w:rsidR="005A7139" w:rsidRPr="005A7139">
        <w:rPr>
          <w:rFonts w:ascii="Arial Narrow" w:hAnsi="Arial Narrow" w:cs="Tahoma"/>
          <w:sz w:val="22"/>
          <w:szCs w:val="22"/>
        </w:rPr>
        <w:t>27</w:t>
      </w:r>
      <w:r w:rsidR="00D33B5C" w:rsidRPr="005A7139">
        <w:rPr>
          <w:rFonts w:ascii="Arial Narrow" w:hAnsi="Arial Narrow" w:cs="Tahoma"/>
          <w:sz w:val="22"/>
          <w:szCs w:val="22"/>
        </w:rPr>
        <w:t>.</w:t>
      </w:r>
      <w:r w:rsidR="005A7139" w:rsidRPr="005A7139">
        <w:rPr>
          <w:rFonts w:ascii="Arial Narrow" w:hAnsi="Arial Narrow" w:cs="Tahoma"/>
          <w:sz w:val="22"/>
          <w:szCs w:val="22"/>
        </w:rPr>
        <w:t>2</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 xml:space="preserve">Zmluvy akúkoľvek zmenu údajov o subdodávateľovi </w:t>
      </w:r>
      <w:r w:rsidR="003F3056" w:rsidRPr="001B2101">
        <w:rPr>
          <w:rFonts w:ascii="Arial Narrow" w:hAnsi="Arial Narrow" w:cs="Tahoma"/>
          <w:sz w:val="22"/>
          <w:szCs w:val="22"/>
        </w:rPr>
        <w:t>najneskôr 5 pracovných dní</w:t>
      </w:r>
      <w:r w:rsidR="00D33B5C" w:rsidRPr="001B2101">
        <w:rPr>
          <w:rFonts w:ascii="Arial Narrow" w:hAnsi="Arial Narrow" w:cs="Tahoma"/>
          <w:sz w:val="22"/>
          <w:szCs w:val="22"/>
        </w:rPr>
        <w:t xml:space="preserve"> po tom, ako sa o zmene dozvedel.</w:t>
      </w:r>
    </w:p>
    <w:p w14:paraId="422C2240" w14:textId="5F0CC5DD" w:rsidR="00D33B5C" w:rsidRPr="005A7139" w:rsidRDefault="00A77352" w:rsidP="00A77352">
      <w:p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.4</w:t>
      </w:r>
      <w:r w:rsidRPr="001B2101">
        <w:rPr>
          <w:rFonts w:ascii="Arial Narrow" w:hAnsi="Arial Narrow" w:cs="Tahoma"/>
          <w:sz w:val="22"/>
          <w:szCs w:val="22"/>
        </w:rPr>
        <w:t xml:space="preserve"> </w:t>
      </w:r>
      <w:r w:rsidRPr="001B2101">
        <w:rPr>
          <w:rFonts w:ascii="Arial Narrow" w:hAnsi="Arial Narrow" w:cs="Tahoma"/>
          <w:sz w:val="22"/>
          <w:szCs w:val="22"/>
        </w:rPr>
        <w:tab/>
      </w:r>
      <w:r w:rsidR="00D33B5C" w:rsidRPr="001B2101">
        <w:rPr>
          <w:rFonts w:ascii="Arial Narrow" w:hAnsi="Arial Narrow" w:cs="Tahoma"/>
          <w:sz w:val="22"/>
          <w:szCs w:val="22"/>
        </w:rPr>
        <w:t>Dodávateľ je oprávnený zmeniť a/alebo dopln</w:t>
      </w:r>
      <w:r w:rsidR="007C394B">
        <w:rPr>
          <w:rFonts w:ascii="Arial Narrow" w:hAnsi="Arial Narrow" w:cs="Tahoma"/>
          <w:sz w:val="22"/>
          <w:szCs w:val="22"/>
        </w:rPr>
        <w:t>iť subdodávateľa počas trvania Z</w:t>
      </w:r>
      <w:r w:rsidR="00D33B5C" w:rsidRPr="001B2101">
        <w:rPr>
          <w:rFonts w:ascii="Arial Narrow" w:hAnsi="Arial Narrow" w:cs="Tahoma"/>
          <w:sz w:val="22"/>
          <w:szCs w:val="22"/>
        </w:rPr>
        <w:t>mluvy. Dodávateľ je povinný Objednávateľovi najneskôr 5 pracovných dní pred dňom, v ktorom subdodávateľ začne plniť predmet Zmluvy</w:t>
      </w:r>
      <w:r w:rsidR="004142B7">
        <w:rPr>
          <w:rFonts w:ascii="Arial Narrow" w:hAnsi="Arial Narrow" w:cs="Tahoma"/>
          <w:sz w:val="22"/>
          <w:szCs w:val="22"/>
        </w:rPr>
        <w:t>, ak táto Zmluva neustanovuje inak</w:t>
      </w:r>
      <w:r w:rsidR="00D33B5C" w:rsidRPr="001B2101">
        <w:rPr>
          <w:rFonts w:ascii="Arial Narrow" w:hAnsi="Arial Narrow" w:cs="Tahoma"/>
          <w:sz w:val="22"/>
          <w:szCs w:val="22"/>
        </w:rPr>
        <w:t xml:space="preserve">, predložiť písomné oznámenie o zmene </w:t>
      </w:r>
      <w:r w:rsidR="00D33B5C" w:rsidRPr="005A7139">
        <w:rPr>
          <w:rFonts w:ascii="Arial Narrow" w:hAnsi="Arial Narrow" w:cs="Tahoma"/>
          <w:sz w:val="22"/>
          <w:szCs w:val="22"/>
        </w:rPr>
        <w:t xml:space="preserve">a/alebo doplnení subdodávateľa, ktoré bude obsahovať údaje o navrhovanom subdodávateľovi v rozsahu podľa bodu </w:t>
      </w:r>
      <w:r w:rsidR="005A7139" w:rsidRPr="005A7139">
        <w:rPr>
          <w:rFonts w:ascii="Arial Narrow" w:hAnsi="Arial Narrow" w:cs="Tahoma"/>
          <w:sz w:val="22"/>
          <w:szCs w:val="22"/>
        </w:rPr>
        <w:t>22.</w:t>
      </w:r>
      <w:r w:rsidR="00CE1414">
        <w:rPr>
          <w:rFonts w:ascii="Arial Narrow" w:hAnsi="Arial Narrow" w:cs="Tahoma"/>
          <w:sz w:val="22"/>
          <w:szCs w:val="22"/>
        </w:rPr>
        <w:t>2</w:t>
      </w:r>
      <w:r w:rsidR="00D33B5C" w:rsidRPr="005A7139">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5A7139">
        <w:rPr>
          <w:rFonts w:ascii="Arial Narrow" w:hAnsi="Arial Narrow" w:cs="Tahoma"/>
          <w:sz w:val="22"/>
          <w:szCs w:val="22"/>
        </w:rPr>
        <w:t>Zmluvy.</w:t>
      </w:r>
    </w:p>
    <w:p w14:paraId="322AD056" w14:textId="77777777" w:rsidR="00D33B5C" w:rsidRPr="001B2101" w:rsidRDefault="00A77352" w:rsidP="00D33B5C">
      <w:pPr>
        <w:spacing w:before="120"/>
        <w:ind w:left="709" w:hanging="709"/>
        <w:jc w:val="both"/>
        <w:rPr>
          <w:rFonts w:ascii="Arial Narrow" w:hAnsi="Arial Narrow" w:cs="Tahoma"/>
          <w:sz w:val="22"/>
          <w:szCs w:val="22"/>
        </w:rPr>
      </w:pPr>
      <w:r w:rsidRPr="005A7139">
        <w:rPr>
          <w:rFonts w:ascii="Arial Narrow" w:hAnsi="Arial Narrow" w:cs="Tahoma"/>
          <w:sz w:val="22"/>
          <w:szCs w:val="22"/>
        </w:rPr>
        <w:t>2</w:t>
      </w:r>
      <w:r w:rsidR="00335128" w:rsidRPr="005A7139">
        <w:rPr>
          <w:rFonts w:ascii="Arial Narrow" w:hAnsi="Arial Narrow" w:cs="Tahoma"/>
          <w:sz w:val="22"/>
          <w:szCs w:val="22"/>
        </w:rPr>
        <w:t>2</w:t>
      </w:r>
      <w:r w:rsidR="00CE1414">
        <w:rPr>
          <w:rFonts w:ascii="Arial Narrow" w:hAnsi="Arial Narrow" w:cs="Tahoma"/>
          <w:sz w:val="22"/>
          <w:szCs w:val="22"/>
        </w:rPr>
        <w:t>.5</w:t>
      </w:r>
      <w:r w:rsidR="00D33B5C" w:rsidRPr="005A7139">
        <w:rPr>
          <w:rFonts w:ascii="Arial Narrow" w:hAnsi="Arial Narrow" w:cs="Tahoma"/>
          <w:sz w:val="22"/>
          <w:szCs w:val="22"/>
        </w:rPr>
        <w:tab/>
        <w:t>Dodávateľ zaplatí Objednávateľovi zmluvnú pokutu vo výške 15 % z</w:t>
      </w:r>
      <w:r w:rsidR="005F1F76">
        <w:rPr>
          <w:rFonts w:ascii="Arial Narrow" w:hAnsi="Arial Narrow" w:cs="Tahoma"/>
          <w:sz w:val="22"/>
          <w:szCs w:val="22"/>
        </w:rPr>
        <w:t>o</w:t>
      </w:r>
      <w:r w:rsidR="005F1F76" w:rsidRPr="005F1F76">
        <w:rPr>
          <w:rFonts w:ascii="Arial Narrow" w:hAnsi="Arial Narrow" w:cs="Tahoma"/>
          <w:bCs/>
          <w:sz w:val="22"/>
          <w:szCs w:val="22"/>
        </w:rPr>
        <w:t xml:space="preserve"> </w:t>
      </w:r>
      <w:r w:rsidR="005F1F76">
        <w:rPr>
          <w:rFonts w:ascii="Arial Narrow" w:hAnsi="Arial Narrow" w:cs="Tahoma"/>
          <w:bCs/>
          <w:sz w:val="22"/>
          <w:szCs w:val="22"/>
        </w:rPr>
        <w:t xml:space="preserve">súhrnnej </w:t>
      </w:r>
      <w:r w:rsidR="005F1F76" w:rsidRPr="001B2101">
        <w:rPr>
          <w:rFonts w:ascii="Arial Narrow" w:hAnsi="Arial Narrow" w:cs="Tahoma"/>
          <w:bCs/>
          <w:sz w:val="22"/>
          <w:szCs w:val="22"/>
        </w:rPr>
        <w:t xml:space="preserve">výšky celkovej ceny vrátane DPH </w:t>
      </w:r>
      <w:r w:rsidR="005F1F76">
        <w:rPr>
          <w:rFonts w:ascii="Arial Narrow" w:hAnsi="Arial Narrow" w:cs="Tahoma"/>
          <w:bCs/>
          <w:sz w:val="22"/>
          <w:szCs w:val="22"/>
        </w:rPr>
        <w:t xml:space="preserve">podľa tejto Zmluvy </w:t>
      </w:r>
      <w:r w:rsidR="005F1F76" w:rsidRPr="001B2101">
        <w:rPr>
          <w:rFonts w:ascii="Arial Narrow" w:hAnsi="Arial Narrow" w:cs="Tahoma"/>
          <w:bCs/>
          <w:sz w:val="22"/>
          <w:szCs w:val="22"/>
        </w:rPr>
        <w:t xml:space="preserve">uvedenej </w:t>
      </w:r>
      <w:r w:rsidR="005F1F76">
        <w:rPr>
          <w:rFonts w:ascii="Arial Narrow" w:hAnsi="Arial Narrow" w:cs="Tahoma"/>
          <w:bCs/>
          <w:sz w:val="22"/>
          <w:szCs w:val="22"/>
        </w:rPr>
        <w:t>v bodoch 8.2 a 13.1</w:t>
      </w:r>
      <w:r w:rsidR="001A6B7B">
        <w:rPr>
          <w:rFonts w:ascii="Arial Narrow" w:hAnsi="Arial Narrow" w:cs="Tahoma"/>
          <w:bCs/>
          <w:sz w:val="22"/>
          <w:szCs w:val="22"/>
        </w:rPr>
        <w:t xml:space="preserve"> tejto</w:t>
      </w:r>
      <w:r w:rsidR="005F1F76">
        <w:rPr>
          <w:rFonts w:ascii="Arial Narrow" w:hAnsi="Arial Narrow" w:cs="Tahoma"/>
          <w:bCs/>
          <w:sz w:val="22"/>
          <w:szCs w:val="22"/>
        </w:rPr>
        <w:t xml:space="preserve"> </w:t>
      </w:r>
      <w:r w:rsidR="005F1F76" w:rsidRPr="001B2101">
        <w:rPr>
          <w:rFonts w:ascii="Arial Narrow" w:hAnsi="Arial Narrow" w:cs="Tahoma"/>
          <w:bCs/>
          <w:sz w:val="22"/>
          <w:szCs w:val="22"/>
        </w:rPr>
        <w:t>Zmluvy</w:t>
      </w:r>
      <w:r w:rsidR="00D33B5C" w:rsidRPr="005A7139">
        <w:rPr>
          <w:rFonts w:ascii="Arial Narrow" w:hAnsi="Arial Narrow" w:cs="Tahoma"/>
          <w:sz w:val="22"/>
          <w:szCs w:val="22"/>
        </w:rPr>
        <w:t> </w:t>
      </w:r>
      <w:r w:rsidR="005F1F76">
        <w:rPr>
          <w:rFonts w:ascii="Arial Narrow" w:hAnsi="Arial Narrow" w:cs="Tahoma"/>
          <w:sz w:val="22"/>
          <w:szCs w:val="22"/>
        </w:rPr>
        <w:t>(ďalej ako „Celková cena Zmluvy“)</w:t>
      </w:r>
      <w:r w:rsidR="005F1F76">
        <w:rPr>
          <w:rStyle w:val="Odkaznakomentr"/>
          <w:lang w:val="en-GB" w:eastAsia="en-GB"/>
        </w:rPr>
        <w:t>,</w:t>
      </w:r>
      <w:r w:rsidR="00D33B5C" w:rsidRPr="005A7139">
        <w:rPr>
          <w:rFonts w:ascii="Arial Narrow" w:hAnsi="Arial Narrow" w:cs="Tahoma"/>
          <w:sz w:val="22"/>
          <w:szCs w:val="22"/>
        </w:rPr>
        <w:t xml:space="preserve"> ak porušil alebo riadne a úplne nevykonal povinnosť uvedenú v bode </w:t>
      </w:r>
      <w:r w:rsidR="005A7139" w:rsidRPr="005A7139">
        <w:rPr>
          <w:rFonts w:ascii="Arial Narrow" w:hAnsi="Arial Narrow" w:cs="Tahoma"/>
          <w:sz w:val="22"/>
          <w:szCs w:val="22"/>
        </w:rPr>
        <w:t>22</w:t>
      </w:r>
      <w:r w:rsidR="00CE1414">
        <w:rPr>
          <w:rFonts w:ascii="Arial Narrow" w:hAnsi="Arial Narrow" w:cs="Tahoma"/>
          <w:sz w:val="22"/>
          <w:szCs w:val="22"/>
        </w:rPr>
        <w:t>.3</w:t>
      </w:r>
      <w:r w:rsidR="00D33B5C" w:rsidRPr="005A7139">
        <w:rPr>
          <w:rFonts w:ascii="Arial Narrow" w:hAnsi="Arial Narrow" w:cs="Tahoma"/>
          <w:sz w:val="22"/>
          <w:szCs w:val="22"/>
        </w:rPr>
        <w:t xml:space="preserve"> a </w:t>
      </w:r>
      <w:r w:rsidR="005A7139" w:rsidRPr="005A7139">
        <w:rPr>
          <w:rFonts w:ascii="Arial Narrow" w:hAnsi="Arial Narrow" w:cs="Tahoma"/>
          <w:sz w:val="22"/>
          <w:szCs w:val="22"/>
        </w:rPr>
        <w:t>22</w:t>
      </w:r>
      <w:r w:rsidR="00CE1414">
        <w:rPr>
          <w:rFonts w:ascii="Arial Narrow" w:hAnsi="Arial Narrow" w:cs="Tahoma"/>
          <w:sz w:val="22"/>
          <w:szCs w:val="22"/>
        </w:rPr>
        <w:t>.4</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w:t>
      </w:r>
    </w:p>
    <w:p w14:paraId="2F8739FA" w14:textId="77777777" w:rsidR="00D33B5C" w:rsidRPr="001B2101" w:rsidRDefault="00A77352" w:rsidP="004B2C86">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.6</w:t>
      </w:r>
      <w:r w:rsidR="00D33B5C" w:rsidRPr="001B2101">
        <w:rPr>
          <w:rFonts w:ascii="Arial Narrow" w:hAnsi="Arial Narrow" w:cs="Tahoma"/>
          <w:sz w:val="22"/>
          <w:szCs w:val="22"/>
        </w:rPr>
        <w:tab/>
        <w:t>V prípade zmeny alebo nahradenia expertov</w:t>
      </w:r>
      <w:r w:rsidR="00FF2AB7">
        <w:rPr>
          <w:rFonts w:ascii="Arial Narrow" w:hAnsi="Arial Narrow" w:cs="Tahoma"/>
          <w:sz w:val="22"/>
          <w:szCs w:val="22"/>
        </w:rPr>
        <w:t>, odborných garantov</w:t>
      </w:r>
      <w:r w:rsidR="00D33B5C" w:rsidRPr="001B2101">
        <w:rPr>
          <w:rFonts w:ascii="Arial Narrow" w:hAnsi="Arial Narrow" w:cs="Tahoma"/>
          <w:sz w:val="22"/>
          <w:szCs w:val="22"/>
        </w:rPr>
        <w:t xml:space="preserve"> a ostatných odborníkov, ktorí sú v postavení subdodávateľa/subdodávateľov Dodávateľa, platia obdobné pravidlá </w:t>
      </w:r>
      <w:r w:rsidR="004142B7">
        <w:rPr>
          <w:rFonts w:ascii="Arial Narrow" w:hAnsi="Arial Narrow" w:cs="Tahoma"/>
          <w:sz w:val="22"/>
          <w:szCs w:val="22"/>
        </w:rPr>
        <w:t xml:space="preserve">vrátane lehoty uvedenej v bode 16.6 tejto Zmluvy </w:t>
      </w:r>
      <w:r w:rsidR="00D33B5C" w:rsidRPr="001B2101">
        <w:rPr>
          <w:rFonts w:ascii="Arial Narrow" w:hAnsi="Arial Narrow" w:cs="Tahoma"/>
          <w:sz w:val="22"/>
          <w:szCs w:val="22"/>
        </w:rPr>
        <w:t>ako pre zmenu expertov</w:t>
      </w:r>
      <w:r w:rsidR="00FF2AB7">
        <w:rPr>
          <w:rFonts w:ascii="Arial Narrow" w:hAnsi="Arial Narrow" w:cs="Tahoma"/>
          <w:sz w:val="22"/>
          <w:szCs w:val="22"/>
        </w:rPr>
        <w:t>, odborných garantov</w:t>
      </w:r>
      <w:r w:rsidR="00D33B5C" w:rsidRPr="001B2101">
        <w:rPr>
          <w:rFonts w:ascii="Arial Narrow" w:hAnsi="Arial Narrow" w:cs="Tahoma"/>
          <w:sz w:val="22"/>
          <w:szCs w:val="22"/>
        </w:rPr>
        <w:t xml:space="preserve"> a ostatných odborníkov z vlastných interných kapacít Dodávateľa </w:t>
      </w:r>
      <w:r w:rsidR="00D33B5C" w:rsidRPr="005A7139">
        <w:rPr>
          <w:rFonts w:ascii="Arial Narrow" w:hAnsi="Arial Narrow" w:cs="Tahoma"/>
          <w:sz w:val="22"/>
          <w:szCs w:val="22"/>
        </w:rPr>
        <w:t xml:space="preserve">v zmysle </w:t>
      </w:r>
      <w:r w:rsidR="005A7139" w:rsidRPr="005A7139">
        <w:rPr>
          <w:rFonts w:ascii="Arial Narrow" w:hAnsi="Arial Narrow" w:cs="Tahoma"/>
          <w:sz w:val="22"/>
          <w:szCs w:val="22"/>
        </w:rPr>
        <w:t>článku 16</w:t>
      </w:r>
      <w:r w:rsidR="00D33B5C" w:rsidRPr="001B2101">
        <w:rPr>
          <w:rFonts w:ascii="Arial Narrow" w:hAnsi="Arial Narrow" w:cs="Tahoma"/>
          <w:sz w:val="22"/>
          <w:szCs w:val="22"/>
        </w:rPr>
        <w:t xml:space="preserve"> </w:t>
      </w:r>
      <w:r w:rsidR="001A6B7B">
        <w:rPr>
          <w:rFonts w:ascii="Arial Narrow" w:hAnsi="Arial Narrow" w:cs="Tahoma"/>
          <w:sz w:val="22"/>
          <w:szCs w:val="22"/>
        </w:rPr>
        <w:t xml:space="preserve">tejto </w:t>
      </w:r>
      <w:r w:rsidR="00D33B5C" w:rsidRPr="001B2101">
        <w:rPr>
          <w:rFonts w:ascii="Arial Narrow" w:hAnsi="Arial Narrow" w:cs="Tahoma"/>
          <w:sz w:val="22"/>
          <w:szCs w:val="22"/>
        </w:rPr>
        <w:t>Zmluvy.</w:t>
      </w:r>
    </w:p>
    <w:p w14:paraId="71C7F147" w14:textId="77777777" w:rsidR="00D33B5C" w:rsidRPr="001B2101" w:rsidRDefault="00A77352"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.7</w:t>
      </w:r>
      <w:r w:rsidR="00D33B5C" w:rsidRPr="001B2101">
        <w:rPr>
          <w:rFonts w:ascii="Arial Narrow" w:hAnsi="Arial Narrow" w:cs="Tahoma"/>
          <w:sz w:val="22"/>
          <w:szCs w:val="22"/>
        </w:rPr>
        <w:t xml:space="preserve"> </w:t>
      </w:r>
      <w:r w:rsidR="00D33B5C" w:rsidRPr="001B2101">
        <w:rPr>
          <w:rFonts w:ascii="Arial Narrow" w:hAnsi="Arial Narrow" w:cs="Tahoma"/>
          <w:sz w:val="22"/>
          <w:szCs w:val="22"/>
        </w:rPr>
        <w:tab/>
        <w:t xml:space="preserve">V prípade, ak je nahradzovaný subdodávateľ držiteľom akéhokoľvek oprávnenia na výkon činnosti, certifikátu alebo iného dokladu požadovaného Objednávateľom vo verejnom obstarávaní, je Dodávateľ povinný súčasne s písomným oznámením podľa bodu </w:t>
      </w:r>
      <w:r w:rsidR="00B3602A">
        <w:rPr>
          <w:rFonts w:ascii="Arial Narrow" w:hAnsi="Arial Narrow" w:cs="Tahoma"/>
          <w:sz w:val="22"/>
          <w:szCs w:val="22"/>
        </w:rPr>
        <w:t>22</w:t>
      </w:r>
      <w:r w:rsidR="00CE1414">
        <w:rPr>
          <w:rFonts w:ascii="Arial Narrow" w:hAnsi="Arial Narrow" w:cs="Tahoma"/>
          <w:sz w:val="22"/>
          <w:szCs w:val="22"/>
        </w:rPr>
        <w:t xml:space="preserve">.4 </w:t>
      </w:r>
      <w:r w:rsidR="001A6B7B">
        <w:rPr>
          <w:rFonts w:ascii="Arial Narrow" w:hAnsi="Arial Narrow" w:cs="Tahoma"/>
          <w:sz w:val="22"/>
          <w:szCs w:val="22"/>
        </w:rPr>
        <w:t xml:space="preserve">tejto </w:t>
      </w:r>
      <w:r w:rsidR="00D33B5C" w:rsidRPr="001B2101">
        <w:rPr>
          <w:rFonts w:ascii="Arial Narrow" w:hAnsi="Arial Narrow" w:cs="Tahoma"/>
          <w:sz w:val="22"/>
          <w:szCs w:val="22"/>
        </w:rPr>
        <w:t xml:space="preserve">Zmluvy predložiť dotknuté oprávnenie alebo certifikát alebo iný doklad, ktorého držiteľom je navrhovaný subdodávateľ.  </w:t>
      </w:r>
    </w:p>
    <w:p w14:paraId="1E80193F" w14:textId="77777777" w:rsidR="00D33B5C" w:rsidRPr="001B2101" w:rsidRDefault="00A77352" w:rsidP="00D33B5C">
      <w:pPr>
        <w:spacing w:before="120"/>
        <w:ind w:left="709" w:hanging="709"/>
        <w:jc w:val="both"/>
        <w:rPr>
          <w:rFonts w:ascii="Arial Narrow" w:hAnsi="Arial Narrow" w:cs="Tahoma"/>
          <w:sz w:val="22"/>
          <w:szCs w:val="22"/>
        </w:rPr>
      </w:pPr>
      <w:r w:rsidRPr="001B2101">
        <w:rPr>
          <w:rFonts w:ascii="Arial Narrow" w:hAnsi="Arial Narrow" w:cs="Tahoma"/>
          <w:sz w:val="22"/>
          <w:szCs w:val="22"/>
        </w:rPr>
        <w:t>2</w:t>
      </w:r>
      <w:r w:rsidR="00335128">
        <w:rPr>
          <w:rFonts w:ascii="Arial Narrow" w:hAnsi="Arial Narrow" w:cs="Tahoma"/>
          <w:sz w:val="22"/>
          <w:szCs w:val="22"/>
        </w:rPr>
        <w:t>2</w:t>
      </w:r>
      <w:r w:rsidR="00CE1414">
        <w:rPr>
          <w:rFonts w:ascii="Arial Narrow" w:hAnsi="Arial Narrow" w:cs="Tahoma"/>
          <w:sz w:val="22"/>
          <w:szCs w:val="22"/>
        </w:rPr>
        <w:t>.8</w:t>
      </w:r>
      <w:r w:rsidR="00D33B5C" w:rsidRPr="001B2101">
        <w:rPr>
          <w:rFonts w:ascii="Arial Narrow" w:hAnsi="Arial Narrow" w:cs="Tahoma"/>
          <w:sz w:val="22"/>
          <w:szCs w:val="22"/>
        </w:rPr>
        <w:t xml:space="preserve"> </w:t>
      </w:r>
      <w:r w:rsidR="00D33B5C" w:rsidRPr="001B2101">
        <w:rPr>
          <w:rFonts w:ascii="Arial Narrow" w:hAnsi="Arial Narrow" w:cs="Tahoma"/>
          <w:sz w:val="22"/>
          <w:szCs w:val="22"/>
        </w:rPr>
        <w:tab/>
        <w:t xml:space="preserve">V prípade, ak nahradzovaný subdodávateľ preukázal v dotknutom verejnom obstarávaní podmienky účasti za uchádzača, je Dodávateľ povinný predložiť k písomnej žiadosti o zmenu subdodávateľa aj doklady na preukázanie dotknutej podmienky účasti. </w:t>
      </w:r>
    </w:p>
    <w:p w14:paraId="33554175" w14:textId="77777777" w:rsidR="00D33B5C" w:rsidRPr="001B2101" w:rsidRDefault="00A77352" w:rsidP="00D33B5C">
      <w:pPr>
        <w:pStyle w:val="Obyajntext"/>
        <w:spacing w:before="120"/>
        <w:ind w:left="709" w:hanging="709"/>
        <w:jc w:val="both"/>
        <w:rPr>
          <w:rFonts w:cs="Tahoma"/>
          <w:lang w:val="sk-SK"/>
        </w:rPr>
      </w:pPr>
      <w:r w:rsidRPr="001B2101">
        <w:rPr>
          <w:rFonts w:cs="Tahoma"/>
          <w:lang w:val="sk-SK"/>
        </w:rPr>
        <w:t>2</w:t>
      </w:r>
      <w:r w:rsidR="00335128">
        <w:rPr>
          <w:rFonts w:cs="Tahoma"/>
          <w:lang w:val="sk-SK"/>
        </w:rPr>
        <w:t>2</w:t>
      </w:r>
      <w:r w:rsidR="00CE1414">
        <w:rPr>
          <w:rFonts w:cs="Tahoma"/>
          <w:lang w:val="sk-SK"/>
        </w:rPr>
        <w:t>.9</w:t>
      </w:r>
      <w:r w:rsidR="00D33B5C" w:rsidRPr="001B2101">
        <w:rPr>
          <w:rFonts w:cs="Tahoma"/>
          <w:lang w:val="sk-SK"/>
        </w:rPr>
        <w:tab/>
        <w:t>Dodávateľ</w:t>
      </w:r>
      <w:r w:rsidR="00D33B5C" w:rsidRPr="001B2101">
        <w:rPr>
          <w:rFonts w:cs="Tahoma"/>
          <w:bCs/>
          <w:lang w:val="sk-SK"/>
        </w:rPr>
        <w:t>, jeho subdodávatelia v</w:t>
      </w:r>
      <w:r w:rsidR="007C394B">
        <w:rPr>
          <w:rFonts w:cs="Tahoma"/>
          <w:bCs/>
          <w:lang w:val="sk-SK"/>
        </w:rPr>
        <w:t> </w:t>
      </w:r>
      <w:r w:rsidR="00D33B5C" w:rsidRPr="001B2101">
        <w:rPr>
          <w:rFonts w:cs="Tahoma"/>
          <w:bCs/>
          <w:lang w:val="sk-SK"/>
        </w:rPr>
        <w:t>zmysle</w:t>
      </w:r>
      <w:r w:rsidR="007C394B">
        <w:rPr>
          <w:rFonts w:cs="Tahoma"/>
          <w:bCs/>
          <w:lang w:val="sk-SK"/>
        </w:rPr>
        <w:t xml:space="preserve"> ustanovenia</w:t>
      </w:r>
      <w:r w:rsidR="00D33B5C" w:rsidRPr="001B2101">
        <w:rPr>
          <w:rFonts w:cs="Tahoma"/>
          <w:bCs/>
          <w:lang w:val="sk-SK"/>
        </w:rPr>
        <w:t xml:space="preserve"> § 2 ods. 5 písm. e) </w:t>
      </w:r>
      <w:proofErr w:type="spellStart"/>
      <w:r w:rsidR="00D33B5C" w:rsidRPr="001B2101">
        <w:rPr>
          <w:rFonts w:cs="Tahoma"/>
          <w:bCs/>
          <w:lang w:val="sk-SK"/>
        </w:rPr>
        <w:t>ZoVO</w:t>
      </w:r>
      <w:proofErr w:type="spellEnd"/>
      <w:r w:rsidR="00D33B5C" w:rsidRPr="001B2101">
        <w:rPr>
          <w:rFonts w:cs="Tahoma"/>
          <w:bCs/>
          <w:lang w:val="sk-SK"/>
        </w:rPr>
        <w:t xml:space="preserve"> a subdodávatelia podľa </w:t>
      </w:r>
      <w:r w:rsidR="007C394B">
        <w:rPr>
          <w:rFonts w:cs="Tahoma"/>
          <w:bCs/>
          <w:lang w:val="sk-SK"/>
        </w:rPr>
        <w:t xml:space="preserve">ustanovenia </w:t>
      </w:r>
      <w:r w:rsidR="004B2C86">
        <w:rPr>
          <w:rFonts w:cs="Tahoma"/>
          <w:bCs/>
          <w:lang w:val="sk-SK"/>
        </w:rPr>
        <w:t>§ 2 ods. 1 písm. a) siedmy bod</w:t>
      </w:r>
      <w:r w:rsidR="00D33B5C" w:rsidRPr="001B2101">
        <w:rPr>
          <w:rFonts w:cs="Tahoma"/>
          <w:bCs/>
          <w:lang w:val="sk-SK"/>
        </w:rPr>
        <w:t xml:space="preserve"> zákona č. 315/2016 Z. z. o registri partnerov verejného sektora a o zmene a doplnení niektorých zákonov (ďalej spoločne ako „subdodávatelia“), musia byť zapísaní do registra partnerov verejného sektora, a to počas celej doby trvania tejto Zmluvy. U subdodávateľov táto povinnosť platí len vtedy, ak subdodávatelia majú povinnosť byť zapísaní v registri partnerov verejného sektora podľa zákona č. 315/2016 Z. z. o registri partnerov verejného sektora a o zmene a doplnení niektorých zákonov (ďalej ako „zákon č. 315/2016 Z. z.“). Porušenie tejto povinnosti sa považuje za podstatné porušenie </w:t>
      </w:r>
      <w:r w:rsidR="001A6B7B">
        <w:rPr>
          <w:rFonts w:cs="Tahoma"/>
          <w:bCs/>
          <w:lang w:val="sk-SK"/>
        </w:rPr>
        <w:t xml:space="preserve">tejto </w:t>
      </w:r>
      <w:r w:rsidR="00D33B5C" w:rsidRPr="001B2101">
        <w:rPr>
          <w:rFonts w:cs="Tahoma"/>
          <w:bCs/>
          <w:lang w:val="sk-SK"/>
        </w:rPr>
        <w:t xml:space="preserve">Zmluvy a je dôvodom, ktorý oprávňuje Objednávateľa na odstúpenie od </w:t>
      </w:r>
      <w:r w:rsidR="001A6B7B">
        <w:rPr>
          <w:rFonts w:cs="Tahoma"/>
          <w:bCs/>
          <w:lang w:val="sk-SK"/>
        </w:rPr>
        <w:t xml:space="preserve">tejto </w:t>
      </w:r>
      <w:r w:rsidR="003F3056" w:rsidRPr="001B2101">
        <w:rPr>
          <w:rFonts w:cs="Tahoma"/>
          <w:bCs/>
          <w:lang w:val="sk-SK"/>
        </w:rPr>
        <w:t>Z</w:t>
      </w:r>
      <w:r w:rsidR="00D33B5C" w:rsidRPr="001B2101">
        <w:rPr>
          <w:rFonts w:cs="Tahoma"/>
          <w:bCs/>
          <w:lang w:val="sk-SK"/>
        </w:rPr>
        <w:t>mluvy</w:t>
      </w:r>
      <w:r w:rsidR="00D33B5C" w:rsidRPr="001B2101">
        <w:rPr>
          <w:rFonts w:cs="Tahoma"/>
          <w:lang w:val="sk-SK"/>
        </w:rPr>
        <w:t xml:space="preserve">. </w:t>
      </w:r>
    </w:p>
    <w:p w14:paraId="68BCE87D" w14:textId="77777777" w:rsidR="00CC48E9" w:rsidRPr="001B2101" w:rsidRDefault="00CC48E9" w:rsidP="008F5E1A">
      <w:pPr>
        <w:pStyle w:val="Odsekzoznamu"/>
        <w:numPr>
          <w:ilvl w:val="0"/>
          <w:numId w:val="43"/>
        </w:numPr>
        <w:tabs>
          <w:tab w:val="clear" w:pos="2160"/>
          <w:tab w:val="clear" w:pos="2880"/>
          <w:tab w:val="clear" w:pos="4500"/>
        </w:tabs>
        <w:spacing w:before="120"/>
        <w:jc w:val="both"/>
        <w:rPr>
          <w:rFonts w:ascii="Arial Narrow" w:eastAsia="Calibri" w:hAnsi="Arial Narrow" w:cs="Tahoma"/>
          <w:vanish/>
          <w:sz w:val="22"/>
          <w:szCs w:val="22"/>
          <w:lang w:eastAsia="en-US"/>
        </w:rPr>
      </w:pPr>
    </w:p>
    <w:p w14:paraId="322FEC16" w14:textId="77777777" w:rsidR="00CC48E9" w:rsidRPr="001B2101" w:rsidRDefault="00CC48E9" w:rsidP="008F5E1A">
      <w:pPr>
        <w:pStyle w:val="Odsekzoznamu"/>
        <w:numPr>
          <w:ilvl w:val="0"/>
          <w:numId w:val="43"/>
        </w:numPr>
        <w:tabs>
          <w:tab w:val="clear" w:pos="2160"/>
          <w:tab w:val="clear" w:pos="2880"/>
          <w:tab w:val="clear" w:pos="4500"/>
        </w:tabs>
        <w:spacing w:before="120"/>
        <w:jc w:val="both"/>
        <w:rPr>
          <w:rFonts w:ascii="Arial Narrow" w:eastAsia="Calibri" w:hAnsi="Arial Narrow" w:cs="Tahoma"/>
          <w:vanish/>
          <w:sz w:val="22"/>
          <w:szCs w:val="22"/>
          <w:lang w:eastAsia="en-US"/>
        </w:rPr>
      </w:pPr>
    </w:p>
    <w:p w14:paraId="7380D850" w14:textId="77777777" w:rsidR="00F11883" w:rsidRPr="001B2101" w:rsidRDefault="00D33B5C" w:rsidP="00CE1414">
      <w:pPr>
        <w:pStyle w:val="Obyajntext"/>
        <w:numPr>
          <w:ilvl w:val="1"/>
          <w:numId w:val="74"/>
        </w:numPr>
        <w:spacing w:before="120"/>
        <w:ind w:left="709" w:hanging="709"/>
        <w:jc w:val="both"/>
        <w:rPr>
          <w:rFonts w:cs="Tahoma"/>
          <w:lang w:val="sk-SK"/>
        </w:rPr>
      </w:pPr>
      <w:r w:rsidRPr="001B2101">
        <w:rPr>
          <w:rFonts w:cs="Tahoma"/>
          <w:lang w:val="sk-SK"/>
        </w:rPr>
        <w:t xml:space="preserve">Dodávateľ </w:t>
      </w:r>
      <w:r w:rsidRPr="001B2101">
        <w:rPr>
          <w:rFonts w:cs="Tahoma"/>
          <w:bCs/>
          <w:lang w:val="sk-SK"/>
        </w:rPr>
        <w:t>je povinný zabezpečiť, aby subdodávatelia, ktorým vznikla povinnosť zápisu do registra partnerov verejného sektora, mali riadne splnené povinnosti ohľadom zápisu do registra partnerov verejného sektora v zmysle zákona č. 315/2016 Z. z</w:t>
      </w:r>
      <w:r w:rsidRPr="001B2101">
        <w:rPr>
          <w:rFonts w:cs="Tahoma"/>
          <w:lang w:val="sk-SK"/>
        </w:rPr>
        <w:t>.</w:t>
      </w:r>
    </w:p>
    <w:p w14:paraId="30F76A7A" w14:textId="1EE1624B"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Tahoma"/>
          <w:lang w:val="sk-SK"/>
        </w:rPr>
        <w:lastRenderedPageBreak/>
        <w:t xml:space="preserve">Dodávateľ zodpovedá za správnosť a úplnosť údajov zapísaných v registri partnerov verejného sektora, identifikáciu konečného užívateľa výhod a overovanie identifikácie konečného užívateľa výhod v zmysle </w:t>
      </w:r>
      <w:r w:rsidR="007C394B">
        <w:rPr>
          <w:rFonts w:cs="Tahoma"/>
          <w:lang w:val="sk-SK"/>
        </w:rPr>
        <w:t xml:space="preserve">ustanovenia </w:t>
      </w:r>
      <w:r w:rsidRPr="001B2101">
        <w:rPr>
          <w:rFonts w:cs="Tahoma"/>
          <w:lang w:val="sk-SK"/>
        </w:rPr>
        <w:t xml:space="preserve">§ 11 </w:t>
      </w:r>
      <w:r w:rsidR="003F3056" w:rsidRPr="001B2101">
        <w:rPr>
          <w:rFonts w:cs="Tahoma"/>
          <w:lang w:val="sk-SK"/>
        </w:rPr>
        <w:t>zákona č. 315/2016 Z. z</w:t>
      </w:r>
      <w:r w:rsidRPr="001B2101">
        <w:rPr>
          <w:rFonts w:cs="Tahoma"/>
          <w:lang w:val="sk-SK"/>
        </w:rPr>
        <w:t>.</w:t>
      </w:r>
      <w:r w:rsidRPr="001B2101">
        <w:rPr>
          <w:lang w:val="sk-SK"/>
        </w:rPr>
        <w:t xml:space="preserve"> </w:t>
      </w:r>
      <w:r w:rsidRPr="001B2101">
        <w:rPr>
          <w:rFonts w:cs="Tahoma"/>
          <w:lang w:val="sk-SK"/>
        </w:rPr>
        <w:t xml:space="preserve">Kým nie je v registri konečných užívateľov výhod zapísané overenie identifikácie konečného užívateľa výhod v súvislosti s plnením </w:t>
      </w:r>
      <w:r w:rsidR="001A6B7B">
        <w:rPr>
          <w:rFonts w:cs="Tahoma"/>
          <w:lang w:val="sk-SK"/>
        </w:rPr>
        <w:t xml:space="preserve">tejto </w:t>
      </w:r>
      <w:r w:rsidRPr="001B2101">
        <w:rPr>
          <w:rFonts w:cs="Tahoma"/>
          <w:lang w:val="sk-SK"/>
        </w:rPr>
        <w:t>Zmluvy, Objednávateľ nie je povinný plniť zo Zmluvy a nedostane sa pritom do omeškania.</w:t>
      </w:r>
    </w:p>
    <w:p w14:paraId="1EBC9613" w14:textId="77777777" w:rsidR="00F11883" w:rsidRPr="001B2101" w:rsidRDefault="00DE74E3" w:rsidP="00E62B3B">
      <w:pPr>
        <w:pStyle w:val="Obyajntext"/>
        <w:numPr>
          <w:ilvl w:val="1"/>
          <w:numId w:val="74"/>
        </w:numPr>
        <w:spacing w:before="120"/>
        <w:ind w:left="709" w:hanging="709"/>
        <w:jc w:val="both"/>
        <w:rPr>
          <w:rFonts w:cs="Tahoma"/>
          <w:lang w:val="sk-SK"/>
        </w:rPr>
      </w:pPr>
      <w:r>
        <w:rPr>
          <w:rFonts w:cs="Tahoma"/>
          <w:bCs/>
          <w:lang w:val="sk-SK"/>
        </w:rPr>
        <w:t xml:space="preserve">Dôvodom na odstúpenie od </w:t>
      </w:r>
      <w:r w:rsidR="001A6B7B">
        <w:rPr>
          <w:rFonts w:cs="Tahoma"/>
          <w:bCs/>
          <w:lang w:val="sk-SK"/>
        </w:rPr>
        <w:t xml:space="preserve">tejto </w:t>
      </w:r>
      <w:r>
        <w:rPr>
          <w:rFonts w:cs="Tahoma"/>
          <w:bCs/>
          <w:lang w:val="sk-SK"/>
        </w:rPr>
        <w:t>Zmluvy je právoplatné rozhodnutie o pokute z dôvodov podľa ustanovenia § 13 ods. 2, výmaz z registra partnerov verejného sektora podľa ustanovenia § 12, ako aj akékoľvek porušenie povinností ustanovených zákonom č. 315/2016 Z. z. Právo odstúpi</w:t>
      </w:r>
      <w:r w:rsidR="001A6B7B">
        <w:rPr>
          <w:rFonts w:cs="Tahoma"/>
          <w:bCs/>
          <w:lang w:val="sk-SK"/>
        </w:rPr>
        <w:t>ť</w:t>
      </w:r>
      <w:r>
        <w:rPr>
          <w:rFonts w:cs="Tahoma"/>
          <w:bCs/>
          <w:lang w:val="sk-SK"/>
        </w:rPr>
        <w:t xml:space="preserve"> od </w:t>
      </w:r>
      <w:r w:rsidR="001A6B7B">
        <w:rPr>
          <w:rFonts w:cs="Tahoma"/>
          <w:bCs/>
          <w:lang w:val="sk-SK"/>
        </w:rPr>
        <w:t xml:space="preserve">tejto </w:t>
      </w:r>
      <w:r>
        <w:rPr>
          <w:rFonts w:cs="Tahoma"/>
          <w:bCs/>
          <w:lang w:val="sk-SK"/>
        </w:rPr>
        <w:t>Zmluvy vzniká Objednávateľovi aj vtedy, ak Dodávateľ je viac ako 30 dní v omeškaní so splnením povinností podľa ustanovenia § 10 ods. 2 tretej vety zákona č. 315/2016 Z. z. Kým Dodávateľ nesplní svoje povinnosti podľa zákona č. 315/2016 Z. z., Objednávateľ nie je povinný plniť z</w:t>
      </w:r>
      <w:r w:rsidR="001A6B7B">
        <w:rPr>
          <w:rFonts w:cs="Tahoma"/>
          <w:bCs/>
          <w:lang w:val="sk-SK"/>
        </w:rPr>
        <w:t xml:space="preserve"> tejto</w:t>
      </w:r>
      <w:r>
        <w:rPr>
          <w:rFonts w:cs="Tahoma"/>
          <w:bCs/>
          <w:lang w:val="sk-SK"/>
        </w:rPr>
        <w:t xml:space="preserve"> Zmluvy a nedostane sa pritom do omeškania.</w:t>
      </w:r>
    </w:p>
    <w:p w14:paraId="43D622E1" w14:textId="4784948A"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 xml:space="preserve">Objednávateľ si výslovne vyhradzuje právo písomne s uvedením dôvodov odmietnuť kedykoľvek a akéhokoľvek subdodávateľa Dodávateľa, ak tento subdodávateľ nevykonáva preukázanú (príslušnú) časť predmetu </w:t>
      </w:r>
      <w:r w:rsidR="001A6B7B">
        <w:rPr>
          <w:rFonts w:cs="Arial"/>
          <w:lang w:val="sk-SK"/>
        </w:rPr>
        <w:t xml:space="preserve">tejto </w:t>
      </w:r>
      <w:r w:rsidRPr="001B2101">
        <w:rPr>
          <w:rFonts w:cs="Arial"/>
          <w:lang w:val="sk-SK"/>
        </w:rPr>
        <w:t xml:space="preserve">Zmluvy v rovnakej kvalite ako Dodávateľ bez toho, že by mal Dodávateľ nárok na akúkoľvek kompenzáciu alebo náhradu. Dodávateľ je v takomto prípade povinný okamžite vykonať všetky potrebné úkony na to, aby </w:t>
      </w:r>
      <w:r w:rsidR="00F3031D">
        <w:rPr>
          <w:rFonts w:cs="Arial"/>
          <w:lang w:val="sk-SK"/>
        </w:rPr>
        <w:t xml:space="preserve">zabezpečil riadne plnenie </w:t>
      </w:r>
      <w:r w:rsidR="004142B7">
        <w:rPr>
          <w:rFonts w:cs="Arial"/>
          <w:lang w:val="sk-SK"/>
        </w:rPr>
        <w:t>predmetu</w:t>
      </w:r>
      <w:r w:rsidR="00FE44C0">
        <w:rPr>
          <w:rFonts w:cs="Arial"/>
          <w:lang w:val="sk-SK"/>
        </w:rPr>
        <w:t xml:space="preserve"> </w:t>
      </w:r>
      <w:r w:rsidR="001A6B7B">
        <w:rPr>
          <w:rFonts w:cs="Arial"/>
          <w:lang w:val="sk-SK"/>
        </w:rPr>
        <w:t xml:space="preserve">podľa </w:t>
      </w:r>
      <w:r w:rsidRPr="001B2101">
        <w:rPr>
          <w:rFonts w:cs="Arial"/>
          <w:lang w:val="sk-SK"/>
        </w:rPr>
        <w:t xml:space="preserve">tejto Zmluvy. </w:t>
      </w:r>
    </w:p>
    <w:p w14:paraId="0904F2A0" w14:textId="77777777" w:rsidR="00F11883"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 xml:space="preserve">Dodávateľ sa zaväzuje zabezpečiť, aby každý subdodávateľ, ktorý sa bude podieľať na plnení predmetu </w:t>
      </w:r>
      <w:r w:rsidR="005A6844">
        <w:rPr>
          <w:rFonts w:cs="Arial"/>
          <w:lang w:val="sk-SK"/>
        </w:rPr>
        <w:t xml:space="preserve">podľa </w:t>
      </w:r>
      <w:r w:rsidRPr="001B2101">
        <w:rPr>
          <w:rFonts w:cs="Arial"/>
          <w:lang w:val="sk-SK"/>
        </w:rPr>
        <w:t>tejto Zmluvy bol v </w:t>
      </w:r>
      <w:r w:rsidRPr="00B3602A">
        <w:rPr>
          <w:rFonts w:cs="Arial"/>
          <w:lang w:val="sk-SK"/>
        </w:rPr>
        <w:t xml:space="preserve">súlade s bodom </w:t>
      </w:r>
      <w:r w:rsidR="00B3602A" w:rsidRPr="00B3602A">
        <w:rPr>
          <w:rFonts w:cs="Arial"/>
          <w:lang w:val="sk-SK"/>
        </w:rPr>
        <w:t>16</w:t>
      </w:r>
      <w:r w:rsidR="00CE1414">
        <w:rPr>
          <w:rFonts w:cs="Arial"/>
          <w:lang w:val="sk-SK"/>
        </w:rPr>
        <w:t xml:space="preserve">.1 </w:t>
      </w:r>
      <w:r w:rsidR="005A6844">
        <w:rPr>
          <w:rFonts w:cs="Arial"/>
          <w:lang w:val="sk-SK"/>
        </w:rPr>
        <w:t xml:space="preserve">tejto </w:t>
      </w:r>
      <w:r w:rsidRPr="00B3602A">
        <w:rPr>
          <w:rFonts w:cs="Arial"/>
          <w:lang w:val="sk-SK"/>
        </w:rPr>
        <w:t xml:space="preserve">Zmluvy odborne spôsobilý, ako aj funkčne nezávislý od </w:t>
      </w:r>
      <w:r w:rsidR="007C394B">
        <w:rPr>
          <w:rFonts w:cs="Arial"/>
          <w:lang w:val="sk-SK"/>
        </w:rPr>
        <w:t xml:space="preserve">Objednávateľa, </w:t>
      </w:r>
      <w:proofErr w:type="spellStart"/>
      <w:r w:rsidR="007C394B">
        <w:rPr>
          <w:rFonts w:cs="Arial"/>
          <w:lang w:val="sk-SK"/>
        </w:rPr>
        <w:t>DataCentra</w:t>
      </w:r>
      <w:proofErr w:type="spellEnd"/>
      <w:r w:rsidR="007C394B">
        <w:rPr>
          <w:rFonts w:cs="Arial"/>
          <w:lang w:val="sk-SK"/>
        </w:rPr>
        <w:t xml:space="preserve"> a Organizácií</w:t>
      </w:r>
      <w:r w:rsidRPr="00B3602A">
        <w:rPr>
          <w:rFonts w:cs="Arial"/>
          <w:lang w:val="sk-SK"/>
        </w:rPr>
        <w:t xml:space="preserve"> v súlade s bodom </w:t>
      </w:r>
      <w:r w:rsidR="00B3602A" w:rsidRPr="00B3602A">
        <w:rPr>
          <w:rFonts w:cs="Arial"/>
          <w:lang w:val="sk-SK"/>
        </w:rPr>
        <w:t>14</w:t>
      </w:r>
      <w:r w:rsidRPr="00B3602A">
        <w:rPr>
          <w:rFonts w:cs="Arial"/>
          <w:lang w:val="sk-SK"/>
        </w:rPr>
        <w:t>.</w:t>
      </w:r>
      <w:r w:rsidR="00E61CF9">
        <w:rPr>
          <w:rFonts w:cs="Arial"/>
          <w:lang w:val="sk-SK"/>
        </w:rPr>
        <w:t>1</w:t>
      </w:r>
      <w:r w:rsidR="00583A1A">
        <w:rPr>
          <w:rFonts w:cs="Arial"/>
          <w:lang w:val="sk-SK"/>
        </w:rPr>
        <w:t>2</w:t>
      </w:r>
      <w:r w:rsidR="00CE1414">
        <w:rPr>
          <w:rFonts w:cs="Arial"/>
          <w:lang w:val="sk-SK"/>
        </w:rPr>
        <w:t xml:space="preserve"> </w:t>
      </w:r>
      <w:r w:rsidR="005A6844">
        <w:rPr>
          <w:rFonts w:cs="Arial"/>
          <w:lang w:val="sk-SK"/>
        </w:rPr>
        <w:t xml:space="preserve">tejto </w:t>
      </w:r>
      <w:r w:rsidRPr="00B3602A">
        <w:rPr>
          <w:rFonts w:cs="Arial"/>
          <w:lang w:val="sk-SK"/>
        </w:rPr>
        <w:t>Zmluvy v rámci plnenia predmetu Zmluvy. Za porušenie</w:t>
      </w:r>
      <w:r w:rsidRPr="001B2101">
        <w:rPr>
          <w:rFonts w:cs="Arial"/>
          <w:lang w:val="sk-SK"/>
        </w:rPr>
        <w:t xml:space="preserve"> povinnosti funkčnej nezávislosti subdodávateľa, vrátane pokuty podľa</w:t>
      </w:r>
      <w:r w:rsidR="009810CE">
        <w:rPr>
          <w:rFonts w:cs="Arial"/>
          <w:lang w:val="sk-SK"/>
        </w:rPr>
        <w:t xml:space="preserve"> bodu 24.1</w:t>
      </w:r>
      <w:r w:rsidR="00661E5B">
        <w:rPr>
          <w:rFonts w:cs="Arial"/>
          <w:lang w:val="sk-SK"/>
        </w:rPr>
        <w:t>1</w:t>
      </w:r>
      <w:r w:rsidR="009810CE">
        <w:rPr>
          <w:rFonts w:cs="Arial"/>
          <w:lang w:val="sk-SK"/>
        </w:rPr>
        <w:t xml:space="preserve"> tejto</w:t>
      </w:r>
      <w:r w:rsidRPr="001B2101">
        <w:rPr>
          <w:rFonts w:cs="Arial"/>
          <w:lang w:val="sk-SK"/>
        </w:rPr>
        <w:t xml:space="preserve"> Zmluvy, zodpovedá Dodávateľ v plnom rozsahu.</w:t>
      </w:r>
    </w:p>
    <w:p w14:paraId="31E4A9CD" w14:textId="77777777" w:rsidR="00D33B5C" w:rsidRPr="001B2101" w:rsidRDefault="00D33B5C" w:rsidP="00E62B3B">
      <w:pPr>
        <w:pStyle w:val="Obyajntext"/>
        <w:numPr>
          <w:ilvl w:val="1"/>
          <w:numId w:val="74"/>
        </w:numPr>
        <w:spacing w:before="120"/>
        <w:ind w:left="709" w:hanging="709"/>
        <w:jc w:val="both"/>
        <w:rPr>
          <w:rFonts w:cs="Tahoma"/>
          <w:lang w:val="sk-SK"/>
        </w:rPr>
      </w:pPr>
      <w:r w:rsidRPr="001B2101">
        <w:rPr>
          <w:rFonts w:cs="Arial"/>
          <w:lang w:val="sk-SK"/>
        </w:rPr>
        <w:t>Dodávateľ sa zaväzuje, že len po dohode s Objednávateľom oboznámi subdodávateľov so všetkými ustanoveniami tejto Zmluvy a zodpovedá Objednávateľovi za to, že činnosti vykonávané subdodávateľmi budú vykonané v súlade s</w:t>
      </w:r>
      <w:r w:rsidR="005A6844">
        <w:rPr>
          <w:rFonts w:cs="Arial"/>
          <w:lang w:val="sk-SK"/>
        </w:rPr>
        <w:t xml:space="preserve"> touto</w:t>
      </w:r>
      <w:r w:rsidRPr="001B2101">
        <w:rPr>
          <w:rFonts w:cs="Arial"/>
          <w:lang w:val="sk-SK"/>
        </w:rPr>
        <w:t xml:space="preserve"> Zmluvou. Zároveň zodpovedá za to, že nebude subdodávateľmi porušený zákon č. 1</w:t>
      </w:r>
      <w:r w:rsidR="006B6E49">
        <w:rPr>
          <w:rFonts w:cs="Arial"/>
          <w:lang w:val="sk-SK"/>
        </w:rPr>
        <w:t>8</w:t>
      </w:r>
      <w:r w:rsidRPr="001B2101">
        <w:rPr>
          <w:rFonts w:cs="Arial"/>
          <w:lang w:val="sk-SK"/>
        </w:rPr>
        <w:t>/201</w:t>
      </w:r>
      <w:r w:rsidR="006B6E49">
        <w:rPr>
          <w:rFonts w:cs="Arial"/>
          <w:lang w:val="sk-SK"/>
        </w:rPr>
        <w:t>8</w:t>
      </w:r>
      <w:r w:rsidRPr="001B2101">
        <w:rPr>
          <w:rFonts w:cs="Arial"/>
          <w:lang w:val="sk-SK"/>
        </w:rPr>
        <w:t xml:space="preserve"> Z. z. o ochrane osobných údajov a o zmene a doplnení niektorých zákonov (ďalej len „Zákon o ochrane osobných údajov“). V prípade, že Dodávateľ poverí plnením časti predmetu </w:t>
      </w:r>
      <w:r w:rsidR="005A6844">
        <w:rPr>
          <w:rFonts w:cs="Arial"/>
          <w:lang w:val="sk-SK"/>
        </w:rPr>
        <w:t xml:space="preserve">tejto </w:t>
      </w:r>
      <w:r w:rsidRPr="001B2101">
        <w:rPr>
          <w:rFonts w:cs="Arial"/>
          <w:lang w:val="sk-SK"/>
        </w:rPr>
        <w:t>Zmluvy inú osobu, zodpovedá za jej plnenie spôsobom, akoby jej plnenie vykonal sám. Predmetným ustanovením nesmú byť dotknuté práva vyplývajúce zo zákona č. 185/2015 Z. z. Autorský zákon v znení neskorších predpisov (ďalej len „AZ“).</w:t>
      </w:r>
    </w:p>
    <w:p w14:paraId="2C52E88D" w14:textId="77777777" w:rsidR="00D33B5C" w:rsidRPr="001B2101" w:rsidRDefault="00A77352"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2</w:t>
      </w:r>
      <w:r w:rsidR="00335128">
        <w:rPr>
          <w:rFonts w:ascii="Arial Narrow" w:hAnsi="Arial Narrow" w:cs="Tahoma"/>
          <w:b/>
          <w:bCs/>
          <w:sz w:val="22"/>
          <w:szCs w:val="22"/>
          <w:u w:val="single"/>
        </w:rPr>
        <w:t>3</w:t>
      </w:r>
      <w:r w:rsidR="00D33B5C" w:rsidRPr="001B2101">
        <w:rPr>
          <w:rFonts w:ascii="Arial Narrow" w:hAnsi="Arial Narrow" w:cs="Tahoma"/>
          <w:b/>
          <w:bCs/>
          <w:sz w:val="22"/>
          <w:szCs w:val="22"/>
          <w:u w:val="single"/>
        </w:rPr>
        <w:t xml:space="preserve">. </w:t>
      </w:r>
      <w:r w:rsidR="00D33B5C" w:rsidRPr="001B2101">
        <w:rPr>
          <w:rFonts w:ascii="Arial Narrow" w:hAnsi="Arial Narrow" w:cs="Tahoma"/>
          <w:b/>
          <w:bCs/>
          <w:sz w:val="22"/>
          <w:szCs w:val="22"/>
          <w:u w:val="single"/>
        </w:rPr>
        <w:tab/>
        <w:t xml:space="preserve"> Poistenie a zodpovednosť za škodu</w:t>
      </w:r>
    </w:p>
    <w:p w14:paraId="03B04337" w14:textId="77777777" w:rsidR="00D33B5C" w:rsidRPr="001B2101" w:rsidRDefault="00CC48E9" w:rsidP="00D33B5C">
      <w:pPr>
        <w:pStyle w:val="Zkladntext"/>
        <w:spacing w:before="120"/>
        <w:ind w:left="720" w:hanging="720"/>
        <w:rPr>
          <w:rFonts w:ascii="Arial Narrow" w:hAnsi="Arial Narrow" w:cs="Tahoma"/>
          <w:bCs/>
          <w:sz w:val="22"/>
          <w:szCs w:val="22"/>
        </w:rPr>
      </w:pPr>
      <w:r w:rsidRPr="001B2101">
        <w:rPr>
          <w:rFonts w:ascii="Arial Narrow" w:hAnsi="Arial Narrow" w:cs="Tahoma"/>
          <w:bCs/>
          <w:sz w:val="22"/>
          <w:szCs w:val="22"/>
        </w:rPr>
        <w:t>2</w:t>
      </w:r>
      <w:r w:rsidR="00335128">
        <w:rPr>
          <w:rFonts w:ascii="Arial Narrow" w:hAnsi="Arial Narrow" w:cs="Tahoma"/>
          <w:bCs/>
          <w:sz w:val="22"/>
          <w:szCs w:val="22"/>
        </w:rPr>
        <w:t>3</w:t>
      </w:r>
      <w:r w:rsidR="00F11883" w:rsidRPr="001B2101">
        <w:rPr>
          <w:rFonts w:ascii="Arial Narrow" w:hAnsi="Arial Narrow" w:cs="Tahoma"/>
          <w:bCs/>
          <w:sz w:val="22"/>
          <w:szCs w:val="22"/>
        </w:rPr>
        <w:t xml:space="preserve">.1 </w:t>
      </w:r>
      <w:r w:rsidR="00F11883" w:rsidRPr="001B2101">
        <w:rPr>
          <w:rFonts w:ascii="Arial Narrow" w:hAnsi="Arial Narrow" w:cs="Tahoma"/>
          <w:bCs/>
          <w:sz w:val="22"/>
          <w:szCs w:val="22"/>
        </w:rPr>
        <w:tab/>
      </w:r>
      <w:r w:rsidR="003652AD" w:rsidRPr="00E76051">
        <w:rPr>
          <w:rFonts w:ascii="Arial Narrow" w:hAnsi="Arial Narrow" w:cs="Tahoma"/>
          <w:bCs/>
          <w:sz w:val="22"/>
          <w:szCs w:val="22"/>
        </w:rPr>
        <w:t xml:space="preserve">Dodávateľ je povinný mať uzatvorenú poistnú zmluvu na poistenie zodpovednosti za škodu pri vykonávaní jeho podnikateľskej činnosti s minimálnou poistnou sumou s plnením do výšky Celkovej ceny podľa tejto Zmluvy a zaväzuje sa, že bude udržiavať takéto poistenie v platnosti počas celej doby platnosti a účinnosti tejto Zmluvy a počas doby trvania záruky za jednotlivé plnenia predmetu tejto Zmluvy a riadne odovzdané a prevzaté výstupy v zmysle článku 19 tejto Zmluvy. Dodávateľ preukáže uzavretie poistnej zmluvy </w:t>
      </w:r>
      <w:r w:rsidR="00E87778" w:rsidRPr="00E76051">
        <w:rPr>
          <w:rFonts w:ascii="Arial Narrow" w:hAnsi="Arial Narrow" w:cs="Tahoma"/>
          <w:bCs/>
          <w:sz w:val="22"/>
          <w:szCs w:val="22"/>
        </w:rPr>
        <w:t xml:space="preserve">do 10 dní odo dňa nadobudnutia účinnosti </w:t>
      </w:r>
      <w:r w:rsidR="003652AD" w:rsidRPr="00E76051">
        <w:rPr>
          <w:rFonts w:ascii="Arial Narrow" w:hAnsi="Arial Narrow" w:cs="Tahoma"/>
          <w:bCs/>
          <w:sz w:val="22"/>
          <w:szCs w:val="22"/>
        </w:rPr>
        <w:t>tejto Zmluvy a potom vždy k prvému dňu nasledujúceho poistného obdobia, a to počas trvania povinnosti udržiavať poistenie zodpovednosti za škodu podľa predchádzajúcej vety.</w:t>
      </w:r>
      <w:r w:rsidR="003652AD" w:rsidRPr="00AD2A31">
        <w:rPr>
          <w:rFonts w:ascii="Arial Narrow" w:hAnsi="Arial Narrow" w:cs="Tahoma"/>
          <w:bCs/>
          <w:sz w:val="22"/>
          <w:szCs w:val="22"/>
        </w:rPr>
        <w:t xml:space="preserve"> </w:t>
      </w:r>
      <w:r w:rsidR="00D33B5C" w:rsidRPr="001B2101">
        <w:rPr>
          <w:rFonts w:ascii="Arial Narrow" w:hAnsi="Arial Narrow" w:cs="Tahoma"/>
          <w:bCs/>
          <w:sz w:val="22"/>
          <w:szCs w:val="22"/>
        </w:rPr>
        <w:t xml:space="preserve"> </w:t>
      </w:r>
    </w:p>
    <w:p w14:paraId="1C0F4E3A" w14:textId="77777777" w:rsidR="00D33B5C" w:rsidRPr="001B2101" w:rsidRDefault="00335128" w:rsidP="00A77352">
      <w:pPr>
        <w:pStyle w:val="Zkladntext"/>
        <w:spacing w:before="120"/>
        <w:ind w:left="709" w:hanging="709"/>
        <w:rPr>
          <w:rFonts w:ascii="Arial Narrow" w:hAnsi="Arial Narrow" w:cs="Tahoma"/>
          <w:bCs/>
          <w:sz w:val="22"/>
          <w:szCs w:val="22"/>
        </w:rPr>
      </w:pPr>
      <w:r>
        <w:rPr>
          <w:rFonts w:ascii="Arial Narrow" w:hAnsi="Arial Narrow" w:cs="Tahoma"/>
          <w:bCs/>
          <w:sz w:val="22"/>
          <w:szCs w:val="22"/>
        </w:rPr>
        <w:t>23</w:t>
      </w:r>
      <w:r w:rsidR="00D33B5C" w:rsidRPr="001B2101">
        <w:rPr>
          <w:rFonts w:ascii="Arial Narrow" w:hAnsi="Arial Narrow" w:cs="Tahoma"/>
          <w:bCs/>
          <w:sz w:val="22"/>
          <w:szCs w:val="22"/>
        </w:rPr>
        <w:t>.2</w:t>
      </w:r>
      <w:r w:rsidR="00D33B5C" w:rsidRPr="001B2101">
        <w:rPr>
          <w:rFonts w:ascii="Arial Narrow" w:hAnsi="Arial Narrow" w:cs="Tahoma"/>
          <w:bCs/>
          <w:sz w:val="22"/>
          <w:szCs w:val="22"/>
        </w:rPr>
        <w:tab/>
        <w:t xml:space="preserve">Dodávateľ zodpovedá za prípadné škody, ktoré vzniknú Objednávateľovi v súvislosti s plnením predmetu tejto Zmluvy, v plnom rozsahu. </w:t>
      </w:r>
      <w:r w:rsidR="00D33B5C" w:rsidRPr="001B2101">
        <w:rPr>
          <w:rFonts w:ascii="Arial Narrow" w:hAnsi="Arial Narrow" w:cs="Tahoma"/>
          <w:sz w:val="22"/>
          <w:szCs w:val="22"/>
        </w:rPr>
        <w:t xml:space="preserve">Ustanovením akéhokoľvek zástupcu oprávneného konať za Dodávateľa nie je dotknutá zodpovednosť Dodávateľa. </w:t>
      </w:r>
      <w:r w:rsidR="00BC508B">
        <w:rPr>
          <w:rFonts w:ascii="Arial Narrow" w:hAnsi="Arial Narrow" w:cs="Tahoma"/>
          <w:sz w:val="22"/>
          <w:szCs w:val="22"/>
        </w:rPr>
        <w:t xml:space="preserve">Dodávateľ môže menovať len jedného zástupcu, ktorým môže byť fyzická alebo právnická osoba. </w:t>
      </w:r>
      <w:r w:rsidR="00D33B5C" w:rsidRPr="001B2101">
        <w:rPr>
          <w:rFonts w:ascii="Arial Narrow" w:hAnsi="Arial Narrow" w:cs="Tahoma"/>
          <w:bCs/>
          <w:sz w:val="22"/>
          <w:szCs w:val="22"/>
        </w:rPr>
        <w:t xml:space="preserve">Zodpovednosti za škodu sa zbaví, iba ak preukáže okolnosti vylučujúce zodpovednosť v zmysle ustanovenia § 374 Obchodného zákonníka. </w:t>
      </w:r>
    </w:p>
    <w:p w14:paraId="1238D839" w14:textId="77777777" w:rsidR="00D33B5C" w:rsidRPr="001B2101" w:rsidRDefault="00335128" w:rsidP="00D33B5C">
      <w:pPr>
        <w:pStyle w:val="Zkladntext"/>
        <w:spacing w:before="120"/>
        <w:ind w:left="720" w:hanging="720"/>
        <w:rPr>
          <w:rFonts w:ascii="Arial Narrow" w:hAnsi="Arial Narrow" w:cs="Tahoma"/>
          <w:bCs/>
          <w:sz w:val="22"/>
          <w:szCs w:val="22"/>
        </w:rPr>
      </w:pPr>
      <w:r>
        <w:rPr>
          <w:rFonts w:ascii="Arial Narrow" w:hAnsi="Arial Narrow" w:cs="Tahoma"/>
          <w:bCs/>
          <w:sz w:val="22"/>
          <w:szCs w:val="22"/>
        </w:rPr>
        <w:t>23</w:t>
      </w:r>
      <w:r w:rsidR="00D33B5C" w:rsidRPr="001B2101">
        <w:rPr>
          <w:rFonts w:ascii="Arial Narrow" w:hAnsi="Arial Narrow" w:cs="Tahoma"/>
          <w:bCs/>
          <w:sz w:val="22"/>
          <w:szCs w:val="22"/>
        </w:rPr>
        <w:t>.3</w:t>
      </w:r>
      <w:r w:rsidR="00D33B5C" w:rsidRPr="001B2101">
        <w:rPr>
          <w:rFonts w:ascii="Arial Narrow" w:hAnsi="Arial Narrow" w:cs="Tahoma"/>
          <w:bCs/>
          <w:sz w:val="22"/>
          <w:szCs w:val="22"/>
        </w:rPr>
        <w:tab/>
        <w:t>Dodávateľ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29CBAB52" w14:textId="77777777" w:rsidR="00687DC7" w:rsidRDefault="00687DC7" w:rsidP="00D33B5C">
      <w:pPr>
        <w:pStyle w:val="Zkladntext"/>
        <w:spacing w:before="120"/>
        <w:ind w:left="720" w:hanging="720"/>
        <w:rPr>
          <w:rFonts w:ascii="Arial Narrow" w:hAnsi="Arial Narrow" w:cs="Tahoma"/>
          <w:bCs/>
          <w:sz w:val="22"/>
          <w:szCs w:val="22"/>
        </w:rPr>
      </w:pPr>
    </w:p>
    <w:p w14:paraId="79D92CF3" w14:textId="77777777" w:rsidR="00A11CAD" w:rsidRDefault="00A11CAD" w:rsidP="00D33B5C">
      <w:pPr>
        <w:pStyle w:val="Zkladntext"/>
        <w:spacing w:before="120"/>
        <w:ind w:left="720" w:hanging="720"/>
        <w:rPr>
          <w:rFonts w:ascii="Arial Narrow" w:hAnsi="Arial Narrow" w:cs="Tahoma"/>
          <w:bCs/>
          <w:sz w:val="22"/>
          <w:szCs w:val="22"/>
        </w:rPr>
      </w:pPr>
    </w:p>
    <w:p w14:paraId="1B9E4F7B" w14:textId="77777777" w:rsidR="00A11CAD" w:rsidRPr="001B2101" w:rsidRDefault="00A11CAD" w:rsidP="00D33B5C">
      <w:pPr>
        <w:pStyle w:val="Zkladntext"/>
        <w:spacing w:before="120"/>
        <w:ind w:left="720" w:hanging="720"/>
        <w:rPr>
          <w:rFonts w:ascii="Arial Narrow" w:hAnsi="Arial Narrow" w:cs="Tahoma"/>
          <w:bCs/>
          <w:sz w:val="22"/>
          <w:szCs w:val="22"/>
        </w:rPr>
      </w:pPr>
      <w:bookmarkStart w:id="3" w:name="_GoBack"/>
      <w:bookmarkEnd w:id="3"/>
    </w:p>
    <w:p w14:paraId="05782D81" w14:textId="77777777" w:rsidR="00687DC7" w:rsidRDefault="00CC48E9" w:rsidP="00687DC7">
      <w:pPr>
        <w:pStyle w:val="Zkladntext"/>
        <w:ind w:left="720" w:hanging="720"/>
        <w:rPr>
          <w:rFonts w:ascii="Arial Narrow" w:hAnsi="Arial Narrow" w:cs="Tahoma"/>
          <w:b/>
          <w:bCs/>
          <w:sz w:val="22"/>
          <w:szCs w:val="22"/>
          <w:u w:val="single"/>
        </w:rPr>
      </w:pPr>
      <w:r w:rsidRPr="00DB47FC">
        <w:rPr>
          <w:rFonts w:ascii="Arial Narrow" w:hAnsi="Arial Narrow" w:cs="Tahoma"/>
          <w:b/>
          <w:bCs/>
          <w:sz w:val="22"/>
          <w:szCs w:val="22"/>
          <w:u w:val="single"/>
        </w:rPr>
        <w:t>Článok 2</w:t>
      </w:r>
      <w:r w:rsidR="00335128" w:rsidRPr="00DB47FC">
        <w:rPr>
          <w:rFonts w:ascii="Arial Narrow" w:hAnsi="Arial Narrow" w:cs="Tahoma"/>
          <w:b/>
          <w:bCs/>
          <w:sz w:val="22"/>
          <w:szCs w:val="22"/>
          <w:u w:val="single"/>
        </w:rPr>
        <w:t>4</w:t>
      </w:r>
      <w:r w:rsidR="00687DC7" w:rsidRPr="00DB47FC">
        <w:rPr>
          <w:rFonts w:ascii="Arial Narrow" w:hAnsi="Arial Narrow" w:cs="Tahoma"/>
          <w:b/>
          <w:bCs/>
          <w:sz w:val="22"/>
          <w:szCs w:val="22"/>
          <w:u w:val="single"/>
        </w:rPr>
        <w:t>.</w:t>
      </w:r>
      <w:r w:rsidR="00687DC7" w:rsidRPr="00DB47FC">
        <w:rPr>
          <w:rFonts w:ascii="Arial Narrow" w:hAnsi="Arial Narrow" w:cs="Tahoma"/>
          <w:b/>
          <w:bCs/>
          <w:sz w:val="22"/>
          <w:szCs w:val="22"/>
          <w:u w:val="single"/>
        </w:rPr>
        <w:tab/>
      </w:r>
      <w:r w:rsidR="007117AC" w:rsidRPr="00DB47FC">
        <w:rPr>
          <w:rFonts w:ascii="Arial Narrow" w:hAnsi="Arial Narrow" w:cs="Tahoma"/>
          <w:b/>
          <w:bCs/>
          <w:sz w:val="22"/>
          <w:szCs w:val="22"/>
          <w:u w:val="single"/>
        </w:rPr>
        <w:t xml:space="preserve">Náhrada škody a zmluvné </w:t>
      </w:r>
      <w:r w:rsidR="00BC3477" w:rsidRPr="00436D11">
        <w:rPr>
          <w:rFonts w:ascii="Arial Narrow" w:hAnsi="Arial Narrow" w:cs="Tahoma"/>
          <w:b/>
          <w:bCs/>
          <w:sz w:val="22"/>
          <w:szCs w:val="22"/>
          <w:u w:val="single"/>
        </w:rPr>
        <w:t>pokuty</w:t>
      </w:r>
    </w:p>
    <w:p w14:paraId="6E7650A1" w14:textId="77777777" w:rsidR="008A25B8" w:rsidRPr="002F6E89" w:rsidRDefault="008A25B8" w:rsidP="008A25B8">
      <w:pPr>
        <w:spacing w:before="120"/>
        <w:ind w:left="709" w:hanging="709"/>
        <w:rPr>
          <w:vanish/>
          <w:sz w:val="22"/>
          <w:szCs w:val="22"/>
        </w:rPr>
      </w:pPr>
      <w:r w:rsidRPr="002F6E89">
        <w:rPr>
          <w:rFonts w:ascii="Arial Narrow" w:hAnsi="Arial Narrow" w:cs="Tahoma"/>
          <w:sz w:val="22"/>
          <w:szCs w:val="22"/>
        </w:rPr>
        <w:t xml:space="preserve">24.1 </w:t>
      </w:r>
      <w:r>
        <w:rPr>
          <w:rFonts w:ascii="Arial Narrow" w:hAnsi="Arial Narrow" w:cs="Tahoma"/>
          <w:sz w:val="22"/>
          <w:szCs w:val="22"/>
        </w:rPr>
        <w:tab/>
        <w:t>Dodávateľ</w:t>
      </w:r>
    </w:p>
    <w:p w14:paraId="4C00151E"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A36F7A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9C71CF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6AE9655"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42C9FE9D"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A39AEAA"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1EEA398"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B06F76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054D132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8E409E4"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F5C6A69"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76B1E46"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375655B"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9BE2CB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FC5A44B"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C3CC635"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28CCDED"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0EC4BB71"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C579653"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72EB17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559F3E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6ED9837"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53F54687" w14:textId="77777777" w:rsidR="008A25B8" w:rsidRPr="00851BD4" w:rsidRDefault="008A25B8" w:rsidP="008A25B8">
      <w:pPr>
        <w:widowControl w:val="0"/>
        <w:numPr>
          <w:ilvl w:val="1"/>
          <w:numId w:val="93"/>
        </w:numPr>
        <w:tabs>
          <w:tab w:val="clear" w:pos="2160"/>
          <w:tab w:val="clear" w:pos="2880"/>
          <w:tab w:val="clear" w:pos="4500"/>
        </w:tabs>
        <w:autoSpaceDE w:val="0"/>
        <w:autoSpaceDN w:val="0"/>
        <w:adjustRightInd w:val="0"/>
        <w:spacing w:before="120"/>
        <w:ind w:left="360"/>
        <w:jc w:val="both"/>
        <w:rPr>
          <w:rFonts w:ascii="Arial Narrow" w:hAnsi="Arial Narrow" w:cs="Tahoma"/>
          <w:sz w:val="22"/>
          <w:szCs w:val="22"/>
        </w:rPr>
      </w:pPr>
      <w:r w:rsidRPr="00851BD4">
        <w:rPr>
          <w:rFonts w:ascii="Arial Narrow" w:hAnsi="Arial Narrow" w:cs="Tahoma"/>
          <w:sz w:val="22"/>
          <w:szCs w:val="22"/>
        </w:rPr>
        <w:t xml:space="preserve"> je zodpovedný za škodu vzniknutú v súvislosti s</w:t>
      </w:r>
      <w:r>
        <w:rPr>
          <w:rFonts w:ascii="Arial Narrow" w:hAnsi="Arial Narrow" w:cs="Tahoma"/>
          <w:sz w:val="22"/>
          <w:szCs w:val="22"/>
        </w:rPr>
        <w:t> vykonávaním diela a</w:t>
      </w:r>
      <w:r w:rsidR="00C91982">
        <w:rPr>
          <w:rFonts w:ascii="Arial Narrow" w:hAnsi="Arial Narrow" w:cs="Tahoma"/>
          <w:sz w:val="22"/>
          <w:szCs w:val="22"/>
        </w:rPr>
        <w:t>/alebo</w:t>
      </w:r>
      <w:r>
        <w:rPr>
          <w:rFonts w:ascii="Arial Narrow" w:hAnsi="Arial Narrow" w:cs="Tahoma"/>
          <w:sz w:val="22"/>
          <w:szCs w:val="22"/>
        </w:rPr>
        <w:t xml:space="preserve"> </w:t>
      </w:r>
      <w:r w:rsidRPr="00851BD4">
        <w:rPr>
          <w:rFonts w:ascii="Arial Narrow" w:hAnsi="Arial Narrow" w:cs="Tahoma"/>
          <w:sz w:val="22"/>
          <w:szCs w:val="22"/>
        </w:rPr>
        <w:t>poskytovaním služieb v súlade s</w:t>
      </w:r>
      <w:r>
        <w:rPr>
          <w:rFonts w:ascii="Arial Narrow" w:hAnsi="Arial Narrow" w:cs="Tahoma"/>
          <w:sz w:val="22"/>
          <w:szCs w:val="22"/>
        </w:rPr>
        <w:t> touto Zmluvou</w:t>
      </w:r>
      <w:r w:rsidRPr="00851BD4">
        <w:rPr>
          <w:rFonts w:ascii="Arial Narrow" w:hAnsi="Arial Narrow" w:cs="Tahoma"/>
          <w:sz w:val="22"/>
          <w:szCs w:val="22"/>
        </w:rPr>
        <w:t xml:space="preserve">, a to v súlade s príslušnými právnymi predpismi. </w:t>
      </w:r>
    </w:p>
    <w:p w14:paraId="039F8D00"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AF0F851" w14:textId="77777777" w:rsidR="008A25B8" w:rsidRPr="00851BD4" w:rsidRDefault="008A25B8" w:rsidP="008A25B8">
      <w:pPr>
        <w:pStyle w:val="Odsekzoznamu"/>
        <w:widowControl w:val="0"/>
        <w:numPr>
          <w:ilvl w:val="0"/>
          <w:numId w:val="9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2973018F" w14:textId="77777777" w:rsidR="008A25B8" w:rsidRPr="00851BD4" w:rsidRDefault="008A25B8" w:rsidP="008A25B8">
      <w:pPr>
        <w:pStyle w:val="Odsekzoznamu"/>
        <w:widowControl w:val="0"/>
        <w:numPr>
          <w:ilvl w:val="1"/>
          <w:numId w:val="93"/>
        </w:numPr>
        <w:tabs>
          <w:tab w:val="clear" w:pos="2160"/>
          <w:tab w:val="clear" w:pos="2880"/>
          <w:tab w:val="clear" w:pos="4500"/>
        </w:tabs>
        <w:autoSpaceDE w:val="0"/>
        <w:autoSpaceDN w:val="0"/>
        <w:adjustRightInd w:val="0"/>
        <w:spacing w:before="120"/>
        <w:ind w:left="1353"/>
        <w:jc w:val="both"/>
        <w:rPr>
          <w:rFonts w:ascii="Arial Narrow" w:hAnsi="Arial Narrow" w:cs="Tahoma"/>
          <w:vanish/>
          <w:sz w:val="22"/>
          <w:szCs w:val="22"/>
        </w:rPr>
      </w:pPr>
    </w:p>
    <w:p w14:paraId="3C0FA563" w14:textId="47483412"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color w:val="000000"/>
          <w:sz w:val="22"/>
          <w:szCs w:val="22"/>
        </w:rPr>
        <w:t xml:space="preserve">V prípade, že </w:t>
      </w:r>
      <w:r>
        <w:rPr>
          <w:rFonts w:ascii="Arial Narrow" w:hAnsi="Arial Narrow" w:cs="Tahoma"/>
          <w:color w:val="000000"/>
          <w:sz w:val="22"/>
          <w:szCs w:val="22"/>
        </w:rPr>
        <w:t>Dodávateľ</w:t>
      </w:r>
      <w:r w:rsidRPr="00851BD4">
        <w:rPr>
          <w:rFonts w:ascii="Arial Narrow" w:hAnsi="Arial Narrow" w:cs="Tahoma"/>
          <w:color w:val="000000"/>
          <w:sz w:val="22"/>
          <w:szCs w:val="22"/>
        </w:rPr>
        <w:t xml:space="preserve"> nedodrží požadované termíny</w:t>
      </w:r>
      <w:r>
        <w:rPr>
          <w:rFonts w:ascii="Arial Narrow" w:hAnsi="Arial Narrow" w:cs="Tahoma"/>
          <w:color w:val="000000"/>
          <w:sz w:val="22"/>
          <w:szCs w:val="22"/>
        </w:rPr>
        <w:t xml:space="preserve"> vykonávania diela podľa bodu 5.2 a 5.3 tejto Zmluvy a podľa bodu 4 Prílohy 1 a </w:t>
      </w:r>
      <w:r w:rsidRPr="00851BD4">
        <w:rPr>
          <w:rFonts w:ascii="Arial Narrow" w:hAnsi="Arial Narrow" w:cs="Tahoma"/>
          <w:color w:val="000000"/>
          <w:sz w:val="22"/>
          <w:szCs w:val="22"/>
        </w:rPr>
        <w:t xml:space="preserve">plnenia služieb realizácie zmien v zmysle </w:t>
      </w:r>
      <w:r w:rsidRPr="00851BD4">
        <w:rPr>
          <w:rFonts w:ascii="Arial Narrow" w:hAnsi="Arial Narrow" w:cs="Tahoma"/>
          <w:sz w:val="22"/>
          <w:szCs w:val="22"/>
        </w:rPr>
        <w:t xml:space="preserve">bodu </w:t>
      </w:r>
      <w:r>
        <w:rPr>
          <w:rFonts w:ascii="Arial Narrow" w:hAnsi="Arial Narrow" w:cs="Tahoma"/>
          <w:sz w:val="22"/>
          <w:szCs w:val="22"/>
        </w:rPr>
        <w:t>5.3</w:t>
      </w:r>
      <w:r w:rsidRPr="00851BD4">
        <w:rPr>
          <w:rFonts w:ascii="Arial Narrow" w:hAnsi="Arial Narrow" w:cs="Tahoma"/>
          <w:sz w:val="22"/>
          <w:szCs w:val="22"/>
        </w:rPr>
        <w:t xml:space="preserve"> Prílohy</w:t>
      </w:r>
      <w:r w:rsidRPr="00851BD4">
        <w:rPr>
          <w:rFonts w:ascii="Arial Narrow" w:hAnsi="Arial Narrow" w:cs="Tahoma"/>
          <w:color w:val="000000"/>
          <w:sz w:val="22"/>
          <w:szCs w:val="22"/>
        </w:rPr>
        <w:t xml:space="preserve"> 1 s preukázateľným zavinením na strane </w:t>
      </w:r>
      <w:r>
        <w:rPr>
          <w:rFonts w:ascii="Arial Narrow" w:hAnsi="Arial Narrow" w:cs="Tahoma"/>
          <w:color w:val="000000"/>
          <w:sz w:val="22"/>
          <w:szCs w:val="22"/>
        </w:rPr>
        <w:t>Dodávateľa</w:t>
      </w:r>
      <w:r w:rsidRPr="00851BD4">
        <w:rPr>
          <w:rFonts w:ascii="Arial Narrow" w:hAnsi="Arial Narrow" w:cs="Tahoma"/>
          <w:color w:val="000000"/>
          <w:sz w:val="22"/>
          <w:szCs w:val="22"/>
        </w:rPr>
        <w:t>,</w:t>
      </w:r>
      <w:r w:rsidRPr="00851BD4">
        <w:rPr>
          <w:rStyle w:val="apple-converted-space"/>
          <w:rFonts w:ascii="Arial Narrow" w:hAnsi="Arial Narrow" w:cs="Tahoma"/>
          <w:color w:val="000000"/>
          <w:sz w:val="22"/>
          <w:szCs w:val="22"/>
        </w:rPr>
        <w:t> </w:t>
      </w:r>
      <w:r>
        <w:rPr>
          <w:rStyle w:val="apple-converted-space"/>
          <w:rFonts w:ascii="Arial Narrow" w:hAnsi="Arial Narrow" w:cs="Tahoma"/>
          <w:color w:val="000000"/>
          <w:sz w:val="22"/>
          <w:szCs w:val="22"/>
        </w:rPr>
        <w:t>je Objednávateľ</w:t>
      </w:r>
      <w:r w:rsidRPr="00851BD4">
        <w:rPr>
          <w:rFonts w:ascii="Arial Narrow" w:hAnsi="Arial Narrow" w:cs="Tahoma"/>
          <w:color w:val="000000"/>
          <w:sz w:val="22"/>
          <w:szCs w:val="22"/>
        </w:rPr>
        <w:t xml:space="preserve"> oprávnen</w:t>
      </w:r>
      <w:r>
        <w:rPr>
          <w:rFonts w:ascii="Arial Narrow" w:hAnsi="Arial Narrow" w:cs="Tahoma"/>
          <w:color w:val="000000"/>
          <w:sz w:val="22"/>
          <w:szCs w:val="22"/>
        </w:rPr>
        <w:t>ý</w:t>
      </w:r>
      <w:r w:rsidRPr="00851BD4">
        <w:rPr>
          <w:rFonts w:ascii="Arial Narrow" w:hAnsi="Arial Narrow" w:cs="Tahoma"/>
          <w:color w:val="000000"/>
          <w:sz w:val="22"/>
          <w:szCs w:val="22"/>
        </w:rPr>
        <w:t xml:space="preserve"> v danom mesiaci si uplatniť pokutu vo výške </w:t>
      </w:r>
      <w:r w:rsidR="000004B0">
        <w:rPr>
          <w:rFonts w:ascii="Arial Narrow" w:hAnsi="Arial Narrow" w:cs="Tahoma"/>
          <w:color w:val="000000"/>
          <w:sz w:val="22"/>
          <w:szCs w:val="22"/>
        </w:rPr>
        <w:t>5</w:t>
      </w:r>
      <w:r>
        <w:rPr>
          <w:rFonts w:ascii="Arial Narrow" w:hAnsi="Arial Narrow" w:cs="Tahoma"/>
          <w:color w:val="000000"/>
          <w:sz w:val="22"/>
          <w:szCs w:val="22"/>
        </w:rPr>
        <w:t xml:space="preserve"> </w:t>
      </w:r>
      <w:r w:rsidRPr="00851BD4">
        <w:rPr>
          <w:rFonts w:ascii="Arial Narrow" w:hAnsi="Arial Narrow" w:cs="Tahoma"/>
          <w:color w:val="000000"/>
          <w:sz w:val="22"/>
          <w:szCs w:val="22"/>
        </w:rPr>
        <w:t xml:space="preserve">% z hodnoty (ceny) príslušnej časti plnenia, s ktorou je </w:t>
      </w:r>
      <w:r>
        <w:rPr>
          <w:rFonts w:ascii="Arial Narrow" w:hAnsi="Arial Narrow" w:cs="Tahoma"/>
          <w:color w:val="000000"/>
          <w:sz w:val="22"/>
          <w:szCs w:val="22"/>
        </w:rPr>
        <w:t>Dodávateľ</w:t>
      </w:r>
      <w:r w:rsidRPr="00851BD4">
        <w:rPr>
          <w:rFonts w:ascii="Arial Narrow" w:hAnsi="Arial Narrow" w:cs="Tahoma"/>
          <w:color w:val="000000"/>
          <w:sz w:val="22"/>
          <w:szCs w:val="22"/>
        </w:rPr>
        <w:t xml:space="preserve"> v omeškaní, a to za každý aj začatý deň omeškania.</w:t>
      </w:r>
    </w:p>
    <w:p w14:paraId="3F48AA05" w14:textId="77777777"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ak Dodávateľ nedodrží povinnosti vyplývajúce z bodu 6.2 a 12.11 tejto Zmluvy súvisiace s riadnym odovzdaním zdrojových kódov, je Objednávateľ oprávnený si uplatniť pokutu vo výške </w:t>
      </w:r>
      <w:r w:rsidR="00102A6B">
        <w:rPr>
          <w:rFonts w:ascii="Arial Narrow" w:hAnsi="Arial Narrow" w:cs="Tahoma"/>
          <w:color w:val="000000"/>
          <w:sz w:val="22"/>
          <w:szCs w:val="22"/>
        </w:rPr>
        <w:t>25</w:t>
      </w:r>
      <w:r>
        <w:rPr>
          <w:rFonts w:ascii="Arial Narrow" w:hAnsi="Arial Narrow" w:cs="Tahoma"/>
          <w:color w:val="000000"/>
          <w:sz w:val="22"/>
          <w:szCs w:val="22"/>
        </w:rPr>
        <w:t xml:space="preserve"> % z hodnoty (ceny) príslušnej časti plnenia diela a/alebo poskytovania služieb vzťahujúce sa k zdrojovým kódom. </w:t>
      </w:r>
    </w:p>
    <w:p w14:paraId="61AF6099" w14:textId="77777777" w:rsidR="008A25B8" w:rsidRPr="002F6E89" w:rsidRDefault="00BC3477"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w:t>
      </w:r>
      <w:r w:rsidRPr="00AD2A31">
        <w:rPr>
          <w:rFonts w:ascii="Arial Narrow" w:hAnsi="Arial Narrow" w:cs="Tahoma"/>
          <w:color w:val="000000"/>
          <w:sz w:val="22"/>
          <w:szCs w:val="22"/>
        </w:rPr>
        <w:t>nedodržania migrácie Organizácií</w:t>
      </w:r>
      <w:r>
        <w:rPr>
          <w:rFonts w:ascii="Arial Narrow" w:hAnsi="Arial Narrow" w:cs="Tahoma"/>
          <w:color w:val="000000"/>
          <w:sz w:val="22"/>
          <w:szCs w:val="22"/>
        </w:rPr>
        <w:t xml:space="preserve"> vymedzených </w:t>
      </w:r>
      <w:r w:rsidR="008A25B8">
        <w:rPr>
          <w:rFonts w:ascii="Arial Narrow" w:hAnsi="Arial Narrow" w:cs="Tahoma"/>
          <w:color w:val="000000"/>
          <w:sz w:val="22"/>
          <w:szCs w:val="22"/>
        </w:rPr>
        <w:t xml:space="preserve">v súlade s bodom </w:t>
      </w:r>
      <w:r w:rsidR="00611079">
        <w:rPr>
          <w:rFonts w:ascii="Arial Narrow" w:hAnsi="Arial Narrow" w:cs="Tahoma"/>
          <w:color w:val="000000"/>
          <w:sz w:val="22"/>
          <w:szCs w:val="22"/>
        </w:rPr>
        <w:t xml:space="preserve">3.8 a </w:t>
      </w:r>
      <w:r w:rsidR="008A25B8">
        <w:rPr>
          <w:rFonts w:ascii="Arial Narrow" w:hAnsi="Arial Narrow" w:cs="Tahoma"/>
          <w:color w:val="000000"/>
          <w:sz w:val="22"/>
          <w:szCs w:val="22"/>
        </w:rPr>
        <w:t>6.3 tejto Zmluvy a Prílohou 1, je Objednávateľ oprávnený si uplatniť pokutu vo výške 30 % z hodnoty (ceny) príslušnej časti plnenia diela vzťahujúceho sa k predmetným Organizáciám.</w:t>
      </w:r>
    </w:p>
    <w:p w14:paraId="2019C52B" w14:textId="77777777" w:rsidR="008A25B8" w:rsidRPr="002F6E89"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V prípade riadneho a úplného nepredloženia dokumentácie v súlade s článkom 15 tejto Zmluvy a Prílohou 1 je Objednávateľ oprávnený si uplatniť pokutu vo výške </w:t>
      </w:r>
      <w:r w:rsidR="00102A6B">
        <w:rPr>
          <w:rFonts w:ascii="Arial Narrow" w:hAnsi="Arial Narrow" w:cs="Tahoma"/>
          <w:color w:val="000000"/>
          <w:sz w:val="22"/>
          <w:szCs w:val="22"/>
        </w:rPr>
        <w:t>5</w:t>
      </w:r>
      <w:r>
        <w:rPr>
          <w:rFonts w:ascii="Arial Narrow" w:hAnsi="Arial Narrow" w:cs="Tahoma"/>
          <w:color w:val="000000"/>
          <w:sz w:val="22"/>
          <w:szCs w:val="22"/>
        </w:rPr>
        <w:t xml:space="preserve"> % z hodnoty (ceny) príslušnej časti plnenia diela vzťahujúceho sa k dokumentácii. Úprava zmluvných sankcií týkajúcich sa zdrojových kódov je v bode 24.3 tejto Zmluvy.</w:t>
      </w:r>
    </w:p>
    <w:p w14:paraId="17ADD891" w14:textId="77777777" w:rsidR="008A25B8"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sz w:val="22"/>
          <w:szCs w:val="22"/>
        </w:rPr>
        <w:t>V prípade neodstránenia vady v písomne dohodnutom termíne v súlade s</w:t>
      </w:r>
      <w:r>
        <w:rPr>
          <w:rFonts w:ascii="Arial Narrow" w:hAnsi="Arial Narrow" w:cs="Tahoma"/>
          <w:sz w:val="22"/>
          <w:szCs w:val="22"/>
        </w:rPr>
        <w:t> bodom 2.3 Prílohy 9</w:t>
      </w:r>
      <w:r w:rsidRPr="00851BD4">
        <w:rPr>
          <w:rFonts w:ascii="Arial Narrow" w:hAnsi="Arial Narrow" w:cs="Tahoma"/>
          <w:sz w:val="22"/>
          <w:szCs w:val="22"/>
        </w:rPr>
        <w:t xml:space="preserve">, </w:t>
      </w:r>
      <w:r>
        <w:rPr>
          <w:rFonts w:ascii="Arial Narrow" w:hAnsi="Arial Narrow" w:cs="Tahoma"/>
          <w:sz w:val="22"/>
          <w:szCs w:val="22"/>
        </w:rPr>
        <w:t xml:space="preserve">Objednávateľ má </w:t>
      </w:r>
      <w:r w:rsidRPr="00851BD4">
        <w:rPr>
          <w:rFonts w:ascii="Arial Narrow" w:hAnsi="Arial Narrow" w:cs="Tahoma"/>
          <w:sz w:val="22"/>
          <w:szCs w:val="22"/>
        </w:rPr>
        <w:t xml:space="preserve">nárok vyžadovať od </w:t>
      </w:r>
      <w:r>
        <w:rPr>
          <w:rFonts w:ascii="Arial Narrow" w:hAnsi="Arial Narrow" w:cs="Tahoma"/>
          <w:sz w:val="22"/>
          <w:szCs w:val="22"/>
        </w:rPr>
        <w:t xml:space="preserve">Dodávateľa </w:t>
      </w:r>
      <w:r w:rsidRPr="00851BD4">
        <w:rPr>
          <w:rFonts w:ascii="Arial Narrow" w:hAnsi="Arial Narrow" w:cs="Tahoma"/>
          <w:sz w:val="22"/>
          <w:szCs w:val="22"/>
        </w:rPr>
        <w:t>úhradu zmluvnej pokuty vo výške</w:t>
      </w:r>
      <w:r>
        <w:rPr>
          <w:rFonts w:ascii="Arial Narrow" w:hAnsi="Arial Narrow" w:cs="Tahoma"/>
          <w:sz w:val="22"/>
          <w:szCs w:val="22"/>
        </w:rPr>
        <w:t xml:space="preserve"> 10.</w:t>
      </w:r>
      <w:r w:rsidRPr="00851BD4">
        <w:rPr>
          <w:rFonts w:ascii="Arial Narrow" w:hAnsi="Arial Narrow" w:cs="Tahoma"/>
          <w:sz w:val="22"/>
          <w:szCs w:val="22"/>
        </w:rPr>
        <w:t>000,- EUR za každý aj začatý deň omeškania s odstránením vady, a to za každé odstránenie vady osobitne.</w:t>
      </w:r>
    </w:p>
    <w:p w14:paraId="0359F345" w14:textId="77777777" w:rsidR="008A25B8" w:rsidRPr="00E6137A"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Pr>
          <w:rFonts w:ascii="Arial Narrow" w:hAnsi="Arial Narrow" w:cs="Tahoma"/>
          <w:sz w:val="22"/>
          <w:szCs w:val="22"/>
        </w:rPr>
        <w:t>Objednávateľ má náro</w:t>
      </w:r>
      <w:r w:rsidRPr="00954D4C">
        <w:rPr>
          <w:rFonts w:ascii="Arial Narrow" w:hAnsi="Arial Narrow" w:cs="Tahoma"/>
          <w:sz w:val="22"/>
          <w:szCs w:val="22"/>
        </w:rPr>
        <w:t xml:space="preserve">k vyžadovať od </w:t>
      </w:r>
      <w:r>
        <w:rPr>
          <w:rFonts w:ascii="Arial Narrow" w:hAnsi="Arial Narrow" w:cs="Tahoma"/>
          <w:sz w:val="22"/>
          <w:szCs w:val="22"/>
        </w:rPr>
        <w:t>Dodávateľa</w:t>
      </w:r>
      <w:r w:rsidRPr="00954D4C">
        <w:rPr>
          <w:rFonts w:ascii="Arial Narrow" w:hAnsi="Arial Narrow" w:cs="Tahoma"/>
          <w:sz w:val="22"/>
          <w:szCs w:val="22"/>
        </w:rPr>
        <w:t xml:space="preserve"> úhradu zmluvnej pokuty vo výške 1</w:t>
      </w:r>
      <w:r>
        <w:rPr>
          <w:rFonts w:ascii="Arial Narrow" w:hAnsi="Arial Narrow" w:cs="Tahoma"/>
          <w:sz w:val="22"/>
          <w:szCs w:val="22"/>
        </w:rPr>
        <w:t>0.</w:t>
      </w:r>
      <w:r w:rsidRPr="00954D4C">
        <w:rPr>
          <w:rFonts w:ascii="Arial Narrow" w:hAnsi="Arial Narrow" w:cs="Tahoma"/>
          <w:sz w:val="22"/>
          <w:szCs w:val="22"/>
        </w:rPr>
        <w:t>000,- EUR za každý aj začatý deň omeškania s poskytnutím služby na produkčnom prostredí v rámci doby vyriešenia v zmysle požadovaných SLA na služby aplikačnej podpory uvedených v</w:t>
      </w:r>
      <w:r>
        <w:rPr>
          <w:rFonts w:ascii="Arial Narrow" w:hAnsi="Arial Narrow" w:cs="Tahoma"/>
          <w:sz w:val="22"/>
          <w:szCs w:val="22"/>
        </w:rPr>
        <w:t xml:space="preserve"> bode 5.4 </w:t>
      </w:r>
      <w:r w:rsidRPr="00954D4C">
        <w:rPr>
          <w:rFonts w:ascii="Arial Narrow" w:hAnsi="Arial Narrow" w:cs="Tahoma"/>
          <w:sz w:val="22"/>
          <w:szCs w:val="22"/>
        </w:rPr>
        <w:t>Príloh</w:t>
      </w:r>
      <w:r>
        <w:rPr>
          <w:rFonts w:ascii="Arial Narrow" w:hAnsi="Arial Narrow" w:cs="Tahoma"/>
          <w:sz w:val="22"/>
          <w:szCs w:val="22"/>
        </w:rPr>
        <w:t>y</w:t>
      </w:r>
      <w:r w:rsidRPr="00954D4C">
        <w:rPr>
          <w:rFonts w:ascii="Arial Narrow" w:hAnsi="Arial Narrow" w:cs="Tahoma"/>
          <w:sz w:val="22"/>
          <w:szCs w:val="22"/>
        </w:rPr>
        <w:t xml:space="preserve"> 1</w:t>
      </w:r>
      <w:r>
        <w:rPr>
          <w:rFonts w:ascii="Arial Narrow" w:hAnsi="Arial Narrow" w:cs="Tahoma"/>
          <w:sz w:val="22"/>
          <w:szCs w:val="22"/>
        </w:rPr>
        <w:t xml:space="preserve">. </w:t>
      </w:r>
    </w:p>
    <w:p w14:paraId="2CD64136" w14:textId="77777777" w:rsidR="008A25B8" w:rsidRDefault="008A25B8" w:rsidP="008A25B8">
      <w:pPr>
        <w:pStyle w:val="Zkladntext"/>
        <w:numPr>
          <w:ilvl w:val="1"/>
          <w:numId w:val="93"/>
        </w:numPr>
        <w:spacing w:before="120"/>
        <w:ind w:left="709" w:hanging="709"/>
        <w:rPr>
          <w:rFonts w:ascii="Arial Narrow" w:hAnsi="Arial Narrow" w:cs="Tahoma"/>
          <w:bCs/>
          <w:sz w:val="22"/>
          <w:szCs w:val="22"/>
        </w:rPr>
      </w:pPr>
      <w:r>
        <w:rPr>
          <w:rFonts w:ascii="Arial Narrow" w:hAnsi="Arial Narrow" w:cs="Tahoma"/>
          <w:bCs/>
          <w:sz w:val="22"/>
          <w:szCs w:val="22"/>
        </w:rPr>
        <w:t>Ak Dodávateľ poruší pri vykonaní diela a/alebo poskytovaní služieb svojím konaním pri nakladaní s dôvernými údajmi alebo osobnými údajmi všeobecne záväzné právne predpisy uvedené v článku 3</w:t>
      </w:r>
      <w:r w:rsidR="00661E5B">
        <w:rPr>
          <w:rFonts w:ascii="Arial Narrow" w:hAnsi="Arial Narrow" w:cs="Tahoma"/>
          <w:bCs/>
          <w:sz w:val="22"/>
          <w:szCs w:val="22"/>
        </w:rPr>
        <w:t>1</w:t>
      </w:r>
      <w:r>
        <w:rPr>
          <w:rFonts w:ascii="Arial Narrow" w:hAnsi="Arial Narrow" w:cs="Tahoma"/>
          <w:bCs/>
          <w:sz w:val="22"/>
          <w:szCs w:val="22"/>
        </w:rPr>
        <w:t xml:space="preserve"> tejto Zmluvy, má Objednávateľ právo si uplatniť voči Dodávateľovi zmluvnú pokutu vo výške 200 000,- EUR za každé takéto porušenie.</w:t>
      </w:r>
    </w:p>
    <w:p w14:paraId="32906F5D" w14:textId="38027B2B" w:rsidR="00E93525" w:rsidRDefault="00E93525" w:rsidP="008A25B8">
      <w:pPr>
        <w:pStyle w:val="Zkladntext"/>
        <w:numPr>
          <w:ilvl w:val="1"/>
          <w:numId w:val="93"/>
        </w:numPr>
        <w:spacing w:before="120"/>
        <w:ind w:left="709" w:hanging="709"/>
        <w:rPr>
          <w:rFonts w:ascii="Arial Narrow" w:hAnsi="Arial Narrow" w:cs="Tahoma"/>
          <w:bCs/>
          <w:sz w:val="22"/>
          <w:szCs w:val="22"/>
        </w:rPr>
      </w:pPr>
      <w:r>
        <w:rPr>
          <w:rFonts w:ascii="Arial Narrow" w:hAnsi="Arial Narrow" w:cs="Tahoma"/>
          <w:bCs/>
          <w:sz w:val="22"/>
          <w:szCs w:val="22"/>
        </w:rPr>
        <w:t xml:space="preserve">Ak Dodávateľ nedodrží pri vykonaní diela a/alebo poskytovaní služieb bezpečnostné požiadavky bezpečnostnej politiky Objednávateľa a platnej a účinnej bezpečnostnej legislatívy, a to najmä podľa bodu 2.1 písm. g) Prílohy 12, má Objednávateľ právo si uplatniť voči Dodávateľovi zmluvnú pokutu vo výške </w:t>
      </w:r>
      <w:r w:rsidR="000004B0">
        <w:rPr>
          <w:rFonts w:ascii="Arial Narrow" w:hAnsi="Arial Narrow" w:cs="Tahoma"/>
          <w:bCs/>
          <w:sz w:val="22"/>
          <w:szCs w:val="22"/>
        </w:rPr>
        <w:t>5</w:t>
      </w:r>
      <w:r>
        <w:rPr>
          <w:rFonts w:ascii="Arial Narrow" w:hAnsi="Arial Narrow" w:cs="Tahoma"/>
          <w:bCs/>
          <w:sz w:val="22"/>
          <w:szCs w:val="22"/>
        </w:rPr>
        <w:t>0 000,- EUR za každé takéto porušenie.</w:t>
      </w:r>
    </w:p>
    <w:p w14:paraId="6A0D05D8"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1B2101">
        <w:rPr>
          <w:rFonts w:ascii="Arial Narrow" w:hAnsi="Arial Narrow" w:cs="Tahoma"/>
          <w:bCs/>
          <w:sz w:val="22"/>
          <w:szCs w:val="22"/>
        </w:rPr>
        <w:t xml:space="preserve">Dodávateľ je povinný zaplatiť zmluvnú pokutu vo výške </w:t>
      </w:r>
      <w:r>
        <w:rPr>
          <w:rFonts w:ascii="Arial Narrow" w:hAnsi="Arial Narrow" w:cs="Tahoma"/>
          <w:bCs/>
          <w:sz w:val="22"/>
          <w:szCs w:val="22"/>
        </w:rPr>
        <w:t>5</w:t>
      </w:r>
      <w:r w:rsidRPr="00E6137A">
        <w:rPr>
          <w:rFonts w:ascii="Arial Narrow" w:hAnsi="Arial Narrow" w:cs="Tahoma"/>
          <w:bCs/>
          <w:sz w:val="22"/>
          <w:szCs w:val="22"/>
        </w:rPr>
        <w:t xml:space="preserve">0 000 EUR v prípade porušenia povinnosti </w:t>
      </w:r>
      <w:r w:rsidRPr="000E1879">
        <w:rPr>
          <w:rFonts w:ascii="Arial Narrow" w:hAnsi="Arial Narrow" w:cs="Tahoma"/>
          <w:bCs/>
          <w:sz w:val="22"/>
          <w:szCs w:val="22"/>
        </w:rPr>
        <w:t>Dodávateľa predložiť Objednávateľovi platné poistenie zodpovednosti za škodu podľa bodu 23.1 Zmluvy, a to za každé porušenie osobitne.</w:t>
      </w:r>
    </w:p>
    <w:p w14:paraId="10A61F1D"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Dodávateľ je povinný zaplatiť  zmluvnú pokutu vo výške 50 000 EUR </w:t>
      </w:r>
      <w:r w:rsidRPr="000E1879">
        <w:rPr>
          <w:rFonts w:ascii="Arial Narrow" w:hAnsi="Arial Narrow" w:cs="Tahoma"/>
          <w:sz w:val="22"/>
          <w:szCs w:val="22"/>
        </w:rPr>
        <w:t>v prípade nedodržania funkčnej nezávislosti podľa bodu 14.</w:t>
      </w:r>
      <w:r w:rsidRPr="002F6E89">
        <w:rPr>
          <w:rFonts w:ascii="Arial Narrow" w:hAnsi="Arial Narrow" w:cs="Tahoma"/>
          <w:sz w:val="22"/>
          <w:szCs w:val="22"/>
        </w:rPr>
        <w:t>12</w:t>
      </w:r>
      <w:r w:rsidRPr="000E1879">
        <w:rPr>
          <w:rFonts w:ascii="Arial Narrow" w:hAnsi="Arial Narrow" w:cs="Tahoma"/>
          <w:sz w:val="22"/>
          <w:szCs w:val="22"/>
        </w:rPr>
        <w:t xml:space="preserve"> a bodu 22.1</w:t>
      </w:r>
      <w:r w:rsidRPr="002F6E89">
        <w:rPr>
          <w:rFonts w:ascii="Arial Narrow" w:hAnsi="Arial Narrow" w:cs="Tahoma"/>
          <w:sz w:val="22"/>
          <w:szCs w:val="22"/>
        </w:rPr>
        <w:t>4</w:t>
      </w:r>
      <w:r w:rsidRPr="000E1879">
        <w:rPr>
          <w:rFonts w:ascii="Arial Narrow" w:hAnsi="Arial Narrow" w:cs="Tahoma"/>
          <w:sz w:val="22"/>
          <w:szCs w:val="22"/>
        </w:rPr>
        <w:t xml:space="preserve"> Zmluvy</w:t>
      </w:r>
      <w:r w:rsidRPr="000E1879">
        <w:rPr>
          <w:rFonts w:ascii="Arial Narrow" w:hAnsi="Arial Narrow" w:cs="Tahoma"/>
          <w:bCs/>
          <w:sz w:val="22"/>
          <w:szCs w:val="22"/>
        </w:rPr>
        <w:t>.</w:t>
      </w:r>
    </w:p>
    <w:p w14:paraId="500467BD"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Dodávateľ je povinný zaplatiť zmluvnú pokutu vo výške 10 % z hodnoty príslušného čiastkového plnenia (príslušnej aktivity, resp. etapy) uvedenej v Prílohe 2 v prípade porušenia povinnosti zabezpečiť riadne poskytovanie predmetu Zmluvy príslušnými expertami a odbornými garantmi uvedenými v bode </w:t>
      </w:r>
      <w:r w:rsidRPr="002F6E89">
        <w:rPr>
          <w:rFonts w:ascii="Arial Narrow" w:hAnsi="Arial Narrow" w:cs="Tahoma"/>
          <w:bCs/>
          <w:sz w:val="22"/>
          <w:szCs w:val="22"/>
        </w:rPr>
        <w:t>6.3</w:t>
      </w:r>
      <w:r w:rsidRPr="000E1879">
        <w:rPr>
          <w:rFonts w:ascii="Arial Narrow" w:hAnsi="Arial Narrow" w:cs="Tahoma"/>
          <w:bCs/>
          <w:sz w:val="22"/>
          <w:szCs w:val="22"/>
        </w:rPr>
        <w:t xml:space="preserve"> Zmluvy.</w:t>
      </w:r>
    </w:p>
    <w:p w14:paraId="540C8D15"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 xml:space="preserve">Uplatnením zmluvnej pokuty nie je dotknuté právo Objednávateľa na náhradu škody, ktorá mu tým vznikne. Zmluvnú pokutu je Dodávateľ povinný zaplatiť v lehote splatnosti </w:t>
      </w:r>
      <w:r w:rsidR="00102A6B">
        <w:rPr>
          <w:rFonts w:ascii="Arial Narrow" w:hAnsi="Arial Narrow" w:cs="Tahoma"/>
          <w:bCs/>
          <w:sz w:val="22"/>
          <w:szCs w:val="22"/>
        </w:rPr>
        <w:t>2</w:t>
      </w:r>
      <w:r w:rsidRPr="000E1879">
        <w:rPr>
          <w:rFonts w:ascii="Arial Narrow" w:hAnsi="Arial Narrow" w:cs="Tahoma"/>
          <w:bCs/>
          <w:sz w:val="22"/>
          <w:szCs w:val="22"/>
        </w:rPr>
        <w:t>0 dní odo dňa doručenia písomnej výzvy Objednávateľa na zaplatenie zmluvnej pokuty. Objednávateľ berie na vedomie, že nárok Objednávateľa na zaplatenie zmluvnej pokuty vzniká momentom porušenia zmluvnej povinnosti Dodávateľa.</w:t>
      </w:r>
    </w:p>
    <w:p w14:paraId="008D4D27"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lastRenderedPageBreak/>
        <w:t>V prípade omeškania Objednávateľa so splnením peňažného záväzku alebo jeho časti, je Objednávateľ  v súlade s ustanovením § 369a) Obchodného zákonníka v znení zákona č. 9/2013 Z. z. povinný platiť  z nezaplatenej sumy úrok z omeškania v sadzbe podľa Nariadenia vlády SR č. 21/2013 Z. z., ktorým sa vykonávajú niektoré ustanovenia Obchodného zákonníka v znení neskorších právnych predpisov, ak o jeho poskytnutie Dodávateľ písomne požiada. Lehota splatnosti je v tomto prípade 30 dní odo dňa doručenia písomnej výzvy Objednávateľovi.</w:t>
      </w:r>
    </w:p>
    <w:p w14:paraId="47D58192" w14:textId="77777777" w:rsidR="008A25B8" w:rsidRPr="000E1879" w:rsidRDefault="008A25B8" w:rsidP="008A25B8">
      <w:pPr>
        <w:pStyle w:val="Zkladntext"/>
        <w:numPr>
          <w:ilvl w:val="1"/>
          <w:numId w:val="93"/>
        </w:numPr>
        <w:spacing w:before="120"/>
        <w:ind w:left="709" w:hanging="709"/>
        <w:rPr>
          <w:rFonts w:ascii="Arial Narrow" w:hAnsi="Arial Narrow" w:cs="Tahoma"/>
          <w:bCs/>
          <w:sz w:val="22"/>
          <w:szCs w:val="22"/>
        </w:rPr>
      </w:pPr>
      <w:r w:rsidRPr="000E1879">
        <w:rPr>
          <w:rFonts w:ascii="Arial Narrow" w:hAnsi="Arial Narrow" w:cs="Tahoma"/>
          <w:bCs/>
          <w:sz w:val="22"/>
          <w:szCs w:val="22"/>
        </w:rPr>
        <w:t>Objednávateľ nemešká s úhradou faktúry, ak nedošlo k riadnemu podpísaniu Preberacieho</w:t>
      </w:r>
      <w:r w:rsidR="004142B7">
        <w:rPr>
          <w:rFonts w:ascii="Arial Narrow" w:hAnsi="Arial Narrow" w:cs="Tahoma"/>
          <w:bCs/>
          <w:sz w:val="22"/>
          <w:szCs w:val="22"/>
        </w:rPr>
        <w:t>, resp. Akceptačného</w:t>
      </w:r>
      <w:r w:rsidRPr="000E1879">
        <w:rPr>
          <w:rFonts w:ascii="Arial Narrow" w:hAnsi="Arial Narrow" w:cs="Tahoma"/>
          <w:bCs/>
          <w:sz w:val="22"/>
          <w:szCs w:val="22"/>
        </w:rPr>
        <w:t xml:space="preserve"> protokolu Objednávateľom z dôvodov na strane Dodávateľa, alebo ak Dodávateľ nedoručil Objednávateľovi faktúru v lehote </w:t>
      </w:r>
      <w:r w:rsidRPr="002F6E89">
        <w:rPr>
          <w:rFonts w:ascii="Arial Narrow" w:hAnsi="Arial Narrow" w:cs="Tahoma"/>
          <w:bCs/>
          <w:sz w:val="22"/>
          <w:szCs w:val="22"/>
        </w:rPr>
        <w:t>podľa bodu 18.7</w:t>
      </w:r>
      <w:r w:rsidRPr="000E1879">
        <w:rPr>
          <w:rFonts w:ascii="Arial Narrow" w:hAnsi="Arial Narrow" w:cs="Tahoma"/>
          <w:bCs/>
          <w:sz w:val="22"/>
          <w:szCs w:val="22"/>
        </w:rPr>
        <w:t xml:space="preserve"> Zmluvy.</w:t>
      </w:r>
    </w:p>
    <w:p w14:paraId="663B995F" w14:textId="77777777" w:rsidR="008A25B8" w:rsidRPr="00851BD4" w:rsidRDefault="008A25B8" w:rsidP="008A25B8">
      <w:pPr>
        <w:widowControl w:val="0"/>
        <w:numPr>
          <w:ilvl w:val="1"/>
          <w:numId w:val="93"/>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851BD4">
        <w:rPr>
          <w:rFonts w:ascii="Arial Narrow" w:hAnsi="Arial Narrow" w:cs="Tahoma"/>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777AEBA" w14:textId="77777777" w:rsidR="00D33B5C" w:rsidRPr="001B2101" w:rsidRDefault="009B739E" w:rsidP="00D33B5C">
      <w:pPr>
        <w:pStyle w:val="Zkladntext"/>
        <w:spacing w:before="240"/>
        <w:rPr>
          <w:rFonts w:ascii="Arial Narrow" w:hAnsi="Arial Narrow" w:cs="Tahoma"/>
          <w:b/>
          <w:bCs/>
          <w:sz w:val="22"/>
          <w:szCs w:val="22"/>
        </w:rPr>
      </w:pPr>
      <w:r w:rsidRPr="001B2101">
        <w:rPr>
          <w:rFonts w:ascii="Arial Narrow" w:hAnsi="Arial Narrow" w:cs="Tahoma"/>
          <w:b/>
          <w:bCs/>
          <w:sz w:val="22"/>
          <w:szCs w:val="22"/>
          <w:u w:val="single"/>
        </w:rPr>
        <w:t>Člán</w:t>
      </w:r>
      <w:r w:rsidR="00F11883" w:rsidRPr="001B2101">
        <w:rPr>
          <w:rFonts w:ascii="Arial Narrow" w:hAnsi="Arial Narrow" w:cs="Tahoma"/>
          <w:b/>
          <w:bCs/>
          <w:sz w:val="22"/>
          <w:szCs w:val="22"/>
          <w:u w:val="single"/>
        </w:rPr>
        <w:t>ok 2</w:t>
      </w:r>
      <w:r w:rsidR="00335128">
        <w:rPr>
          <w:rFonts w:ascii="Arial Narrow" w:hAnsi="Arial Narrow" w:cs="Tahoma"/>
          <w:b/>
          <w:bCs/>
          <w:sz w:val="22"/>
          <w:szCs w:val="22"/>
          <w:u w:val="single"/>
        </w:rPr>
        <w:t>5</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Informačná povinnosť a bezpečnosť</w:t>
      </w:r>
    </w:p>
    <w:p w14:paraId="6576C78C" w14:textId="77777777" w:rsidR="00CC48E9" w:rsidRPr="001B2101" w:rsidRDefault="00CC48E9" w:rsidP="008F5E1A">
      <w:pPr>
        <w:pStyle w:val="Odsekzoznamu"/>
        <w:numPr>
          <w:ilvl w:val="0"/>
          <w:numId w:val="45"/>
        </w:numPr>
        <w:tabs>
          <w:tab w:val="clear" w:pos="2160"/>
          <w:tab w:val="clear" w:pos="2880"/>
          <w:tab w:val="clear" w:pos="4500"/>
        </w:tabs>
        <w:spacing w:before="120"/>
        <w:jc w:val="both"/>
        <w:rPr>
          <w:rFonts w:ascii="Arial Narrow" w:hAnsi="Arial Narrow" w:cs="Tahoma"/>
          <w:noProof/>
          <w:vanish/>
          <w:sz w:val="22"/>
          <w:szCs w:val="22"/>
        </w:rPr>
      </w:pPr>
    </w:p>
    <w:p w14:paraId="18D2259F" w14:textId="77777777" w:rsidR="00CC48E9" w:rsidRPr="001B2101" w:rsidRDefault="00CC48E9" w:rsidP="008F5E1A">
      <w:pPr>
        <w:pStyle w:val="Odsekzoznamu"/>
        <w:numPr>
          <w:ilvl w:val="0"/>
          <w:numId w:val="45"/>
        </w:numPr>
        <w:tabs>
          <w:tab w:val="clear" w:pos="2160"/>
          <w:tab w:val="clear" w:pos="2880"/>
          <w:tab w:val="clear" w:pos="4500"/>
        </w:tabs>
        <w:spacing w:before="120"/>
        <w:jc w:val="both"/>
        <w:rPr>
          <w:rFonts w:ascii="Arial Narrow" w:hAnsi="Arial Narrow" w:cs="Tahoma"/>
          <w:noProof/>
          <w:vanish/>
          <w:sz w:val="22"/>
          <w:szCs w:val="22"/>
        </w:rPr>
      </w:pPr>
    </w:p>
    <w:p w14:paraId="50F9FD7B" w14:textId="77777777" w:rsidR="00AC230E" w:rsidRPr="00AC230E" w:rsidRDefault="00AC230E" w:rsidP="00AC230E">
      <w:pPr>
        <w:pStyle w:val="Odsekzoznamu"/>
        <w:numPr>
          <w:ilvl w:val="0"/>
          <w:numId w:val="44"/>
        </w:numPr>
        <w:tabs>
          <w:tab w:val="clear" w:pos="2160"/>
          <w:tab w:val="clear" w:pos="2880"/>
          <w:tab w:val="clear" w:pos="4500"/>
        </w:tabs>
        <w:spacing w:before="120"/>
        <w:jc w:val="both"/>
        <w:rPr>
          <w:rFonts w:ascii="Arial Narrow" w:hAnsi="Arial Narrow" w:cs="Tahoma"/>
          <w:noProof/>
          <w:vanish/>
          <w:sz w:val="22"/>
          <w:szCs w:val="22"/>
        </w:rPr>
      </w:pPr>
    </w:p>
    <w:p w14:paraId="217E44C8" w14:textId="77777777" w:rsidR="00AC230E" w:rsidRPr="00AC230E" w:rsidRDefault="00AC230E" w:rsidP="00AC230E">
      <w:pPr>
        <w:pStyle w:val="Odsekzoznamu"/>
        <w:numPr>
          <w:ilvl w:val="0"/>
          <w:numId w:val="44"/>
        </w:numPr>
        <w:tabs>
          <w:tab w:val="clear" w:pos="2160"/>
          <w:tab w:val="clear" w:pos="2880"/>
          <w:tab w:val="clear" w:pos="4500"/>
        </w:tabs>
        <w:spacing w:before="120"/>
        <w:jc w:val="both"/>
        <w:rPr>
          <w:rFonts w:ascii="Arial Narrow" w:hAnsi="Arial Narrow" w:cs="Tahoma"/>
          <w:noProof/>
          <w:vanish/>
          <w:sz w:val="22"/>
          <w:szCs w:val="22"/>
        </w:rPr>
      </w:pPr>
    </w:p>
    <w:p w14:paraId="0421721E" w14:textId="77777777" w:rsidR="00F11883" w:rsidRPr="001B2101" w:rsidRDefault="00D33B5C" w:rsidP="00AC230E">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cs="Tahoma"/>
          <w:sz w:val="22"/>
          <w:szCs w:val="22"/>
        </w:rPr>
        <w:t>Dodávateľ sa zaväzuje, že bude Objednávateľa informovať o všetkých závažných skutočnostiach a zmenách, ktoré môžu mať vplyv na schopnosť ktorejkoľvek zmluvnej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Dodávateľ poruší povinnosť informovať o vyššie uvedených zmenách Objednávateľa, nesie zodpovednosť za všetky škody, ktoré vzniknú Objednávateľovi v dôsledku neinformovanosti.</w:t>
      </w:r>
    </w:p>
    <w:p w14:paraId="1223AAFD" w14:textId="3E98DD55" w:rsidR="0077442A" w:rsidRPr="001B2101"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 xml:space="preserve">Dodávateľ sa zaručuje, že </w:t>
      </w:r>
      <w:r w:rsidR="00527D05">
        <w:rPr>
          <w:rFonts w:ascii="Arial Narrow" w:hAnsi="Arial Narrow"/>
          <w:sz w:val="22"/>
          <w:szCs w:val="22"/>
        </w:rPr>
        <w:t>expertov</w:t>
      </w:r>
      <w:r w:rsidR="00FF2AB7">
        <w:rPr>
          <w:rFonts w:ascii="Arial Narrow" w:hAnsi="Arial Narrow"/>
          <w:sz w:val="22"/>
          <w:szCs w:val="22"/>
        </w:rPr>
        <w:t>, odborných garantov</w:t>
      </w:r>
      <w:r w:rsidR="00527D05">
        <w:rPr>
          <w:rFonts w:ascii="Arial Narrow" w:hAnsi="Arial Narrow"/>
          <w:sz w:val="22"/>
          <w:szCs w:val="22"/>
        </w:rPr>
        <w:t xml:space="preserve"> a ostatných odborníkov, ktorí sa budú podieľať na plnení predmetu Zmluvy vrátane</w:t>
      </w:r>
      <w:r w:rsidRPr="001B2101">
        <w:rPr>
          <w:rFonts w:ascii="Arial Narrow" w:hAnsi="Arial Narrow"/>
          <w:sz w:val="22"/>
          <w:szCs w:val="22"/>
        </w:rPr>
        <w:t xml:space="preserve"> poverených zamestnancov, ako aj zamestnancov svojho subdodávateľa, ktorí budú na pracovisku Objednávateľa pracovať na plnení predmetu </w:t>
      </w:r>
      <w:r w:rsidR="004142B7">
        <w:rPr>
          <w:rFonts w:ascii="Arial Narrow" w:hAnsi="Arial Narrow"/>
          <w:sz w:val="22"/>
          <w:szCs w:val="22"/>
        </w:rPr>
        <w:t>Z</w:t>
      </w:r>
      <w:r w:rsidRPr="001B2101">
        <w:rPr>
          <w:rFonts w:ascii="Arial Narrow" w:hAnsi="Arial Narrow"/>
          <w:sz w:val="22"/>
          <w:szCs w:val="22"/>
        </w:rPr>
        <w:t xml:space="preserve">mluvy, poučí o nutnosti ich pohybu v priestoroch Objednávateľa len v sprievode povereného zamestnanca Objednávateľa, v zmysle Smernice o prístupe tretích strán na Ministerstve financií Slovenskej republiky a v zmysle </w:t>
      </w:r>
      <w:r w:rsidR="007C5A77">
        <w:rPr>
          <w:rFonts w:ascii="Arial Narrow" w:hAnsi="Arial Narrow"/>
          <w:sz w:val="22"/>
          <w:szCs w:val="22"/>
        </w:rPr>
        <w:t>p</w:t>
      </w:r>
      <w:r w:rsidRPr="001B2101">
        <w:rPr>
          <w:rFonts w:ascii="Arial Narrow" w:hAnsi="Arial Narrow"/>
          <w:sz w:val="22"/>
          <w:szCs w:val="22"/>
        </w:rPr>
        <w:t xml:space="preserve">rílohy </w:t>
      </w:r>
      <w:r w:rsidR="001E7628">
        <w:rPr>
          <w:rFonts w:ascii="Arial Narrow" w:hAnsi="Arial Narrow"/>
          <w:sz w:val="22"/>
          <w:szCs w:val="22"/>
        </w:rPr>
        <w:t>12</w:t>
      </w:r>
      <w:r w:rsidRPr="001B2101">
        <w:rPr>
          <w:rFonts w:ascii="Arial Narrow" w:hAnsi="Arial Narrow"/>
          <w:sz w:val="22"/>
          <w:szCs w:val="22"/>
        </w:rPr>
        <w:t xml:space="preserve"> </w:t>
      </w:r>
      <w:r w:rsidR="007C5A77">
        <w:rPr>
          <w:rFonts w:ascii="Arial Narrow" w:hAnsi="Arial Narrow"/>
          <w:sz w:val="22"/>
          <w:szCs w:val="22"/>
        </w:rPr>
        <w:t>„Prístup</w:t>
      </w:r>
      <w:r w:rsidRPr="001B2101">
        <w:rPr>
          <w:rFonts w:ascii="Arial Narrow" w:hAnsi="Arial Narrow"/>
          <w:sz w:val="22"/>
          <w:szCs w:val="22"/>
        </w:rPr>
        <w:t xml:space="preserve"> tretích </w:t>
      </w:r>
      <w:r w:rsidR="007C5A77">
        <w:rPr>
          <w:rFonts w:ascii="Arial Narrow" w:hAnsi="Arial Narrow"/>
          <w:sz w:val="22"/>
          <w:szCs w:val="22"/>
        </w:rPr>
        <w:t>strán v rámci Objednávateľa“ (ďalej len „Príloha 12“)</w:t>
      </w:r>
      <w:r w:rsidRPr="001B2101">
        <w:rPr>
          <w:rFonts w:ascii="Arial Narrow" w:hAnsi="Arial Narrow"/>
          <w:sz w:val="22"/>
          <w:szCs w:val="22"/>
        </w:rPr>
        <w:t xml:space="preserve">. Objednávateľ oboznámi Dodávateľa s obsahom smernice uvedenej v predchádzajúcej vete preukázateľným spôsobom ihneď po nadobudnutí účinnosti tejto Zmluvy. V prípade prístupu tretích osôb v rámci plnenia predmetu Zmluvy u DataCentra a Organizácií sa Príloha </w:t>
      </w:r>
      <w:r w:rsidR="001E7628">
        <w:rPr>
          <w:rFonts w:ascii="Arial Narrow" w:hAnsi="Arial Narrow"/>
          <w:sz w:val="22"/>
          <w:szCs w:val="22"/>
        </w:rPr>
        <w:t>12</w:t>
      </w:r>
      <w:r w:rsidRPr="001B2101">
        <w:rPr>
          <w:rFonts w:ascii="Arial Narrow" w:hAnsi="Arial Narrow"/>
          <w:sz w:val="22"/>
          <w:szCs w:val="22"/>
        </w:rPr>
        <w:t xml:space="preserve"> vzťahuje primerane, pokiaľ Dodávateľ nebude oboznámený s internými predpismi </w:t>
      </w:r>
      <w:r w:rsidR="00527D05">
        <w:rPr>
          <w:rFonts w:ascii="Arial Narrow" w:hAnsi="Arial Narrow"/>
          <w:sz w:val="22"/>
          <w:szCs w:val="22"/>
        </w:rPr>
        <w:t>DataCentra, resp. Organizácie</w:t>
      </w:r>
      <w:r w:rsidRPr="001B2101">
        <w:rPr>
          <w:rFonts w:ascii="Arial Narrow" w:hAnsi="Arial Narrow"/>
          <w:sz w:val="22"/>
          <w:szCs w:val="22"/>
        </w:rPr>
        <w:t xml:space="preserve"> upravujúcimi bezpečnosť</w:t>
      </w:r>
      <w:r w:rsidR="004142B7">
        <w:rPr>
          <w:rFonts w:ascii="Arial Narrow" w:hAnsi="Arial Narrow"/>
          <w:sz w:val="22"/>
          <w:szCs w:val="22"/>
        </w:rPr>
        <w:t xml:space="preserve"> a prístup tretích strán</w:t>
      </w:r>
      <w:r w:rsidRPr="001B2101">
        <w:rPr>
          <w:rFonts w:ascii="Arial Narrow" w:hAnsi="Arial Narrow"/>
          <w:sz w:val="22"/>
          <w:szCs w:val="22"/>
        </w:rPr>
        <w:t>.</w:t>
      </w:r>
    </w:p>
    <w:p w14:paraId="7D636753" w14:textId="096FE7F7" w:rsidR="0077442A" w:rsidRPr="001B2101"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Obe zmluvné strany sa zaväzujú neposkytovať žiadnym spôsobom tretím osobám alebo inak neprezentovať informácie a skutočnosti neverejného alebo dôverného charakteru o druhej zmluvnej strane, ktoré získajú v priebehu plnenia tejto Zmluvy. V prípade nedodržania tohto ustanovenia má poškodená strana právo na úhradu preukázateľne vzniknutej škody a zodpovedná strana – pri splnení zákonných podmienok, vyplývajúcich z</w:t>
      </w:r>
      <w:r w:rsidR="004142B7">
        <w:rPr>
          <w:rFonts w:ascii="Arial Narrow" w:hAnsi="Arial Narrow"/>
          <w:sz w:val="22"/>
          <w:szCs w:val="22"/>
        </w:rPr>
        <w:t>o</w:t>
      </w:r>
      <w:r w:rsidRPr="001B2101">
        <w:rPr>
          <w:rFonts w:ascii="Arial Narrow" w:hAnsi="Arial Narrow"/>
          <w:sz w:val="22"/>
          <w:szCs w:val="22"/>
        </w:rPr>
        <w:t xml:space="preserve"> všeobecne záväzných právnych predpisov – má povinnosť túto škodu uhradiť.</w:t>
      </w:r>
    </w:p>
    <w:p w14:paraId="697FDCED" w14:textId="77777777" w:rsidR="00335128" w:rsidRDefault="00D33B5C" w:rsidP="00335128">
      <w:pPr>
        <w:pStyle w:val="Zkladntext"/>
        <w:numPr>
          <w:ilvl w:val="1"/>
          <w:numId w:val="44"/>
        </w:numPr>
        <w:spacing w:before="120"/>
        <w:ind w:left="709" w:hanging="709"/>
        <w:rPr>
          <w:rFonts w:ascii="Arial Narrow" w:hAnsi="Arial Narrow" w:cs="Tahoma"/>
          <w:sz w:val="22"/>
          <w:szCs w:val="22"/>
        </w:rPr>
      </w:pPr>
      <w:r w:rsidRPr="001B2101">
        <w:rPr>
          <w:rFonts w:ascii="Arial Narrow" w:hAnsi="Arial Narrow"/>
          <w:sz w:val="22"/>
          <w:szCs w:val="22"/>
        </w:rPr>
        <w:t>Zmluvné strany sa zaväzujú, že budú dodržiavať informačnú bezpečnosť, najmä v súlade s podmienkami tejto Zmluvy</w:t>
      </w:r>
      <w:r w:rsidR="00E54087">
        <w:rPr>
          <w:rFonts w:ascii="Arial Narrow" w:hAnsi="Arial Narrow"/>
          <w:sz w:val="22"/>
          <w:szCs w:val="22"/>
        </w:rPr>
        <w:t xml:space="preserve">, </w:t>
      </w:r>
      <w:r w:rsidR="001E7628">
        <w:rPr>
          <w:rFonts w:ascii="Arial Narrow" w:hAnsi="Arial Narrow"/>
          <w:sz w:val="22"/>
          <w:szCs w:val="22"/>
        </w:rPr>
        <w:t>P</w:t>
      </w:r>
      <w:r w:rsidRPr="001B2101">
        <w:rPr>
          <w:rFonts w:ascii="Arial Narrow" w:hAnsi="Arial Narrow"/>
          <w:sz w:val="22"/>
          <w:szCs w:val="22"/>
        </w:rPr>
        <w:t xml:space="preserve">rílohy </w:t>
      </w:r>
      <w:r w:rsidR="001E7628">
        <w:rPr>
          <w:rFonts w:ascii="Arial Narrow" w:hAnsi="Arial Narrow"/>
          <w:sz w:val="22"/>
          <w:szCs w:val="22"/>
        </w:rPr>
        <w:t>12</w:t>
      </w:r>
      <w:r w:rsidRPr="001B2101">
        <w:rPr>
          <w:rFonts w:ascii="Arial Narrow" w:hAnsi="Arial Narrow"/>
          <w:sz w:val="22"/>
          <w:szCs w:val="22"/>
        </w:rPr>
        <w:t xml:space="preserve"> a s pravidlami stanovenými v predpisoch informačnej bezpečnosti Objednávateľa, DataCentra a Organizácií, najmä Bezpečnostnej politiky Objednávateľa, ktoré budú Dodávateľovi protokolárne predložené najneskôr pri podpise tejto Zmluvy, a za ktorých dodržiavanie Dodávateľ zodpovedá, vrátane škody, ktorá vznikne porušením jeho povinností z nich vyplývajúcich. </w:t>
      </w:r>
    </w:p>
    <w:p w14:paraId="694B6103" w14:textId="77777777" w:rsidR="00D33B5C" w:rsidRPr="00335128" w:rsidRDefault="00D33B5C" w:rsidP="00335128">
      <w:pPr>
        <w:pStyle w:val="Zkladntext"/>
        <w:numPr>
          <w:ilvl w:val="1"/>
          <w:numId w:val="44"/>
        </w:numPr>
        <w:spacing w:before="120"/>
        <w:ind w:left="709" w:hanging="709"/>
        <w:rPr>
          <w:rFonts w:ascii="Arial Narrow" w:hAnsi="Arial Narrow" w:cs="Tahoma"/>
          <w:sz w:val="22"/>
          <w:szCs w:val="22"/>
        </w:rPr>
      </w:pPr>
      <w:r w:rsidRPr="00335128">
        <w:rPr>
          <w:rFonts w:ascii="Arial Narrow" w:hAnsi="Arial Narrow"/>
          <w:sz w:val="22"/>
          <w:szCs w:val="22"/>
        </w:rPr>
        <w:t>Dodávateľ sa ďalej zaväzuje, že:</w:t>
      </w:r>
    </w:p>
    <w:p w14:paraId="0BD5A608" w14:textId="3B5F8C51"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 xml:space="preserve">pred začatím činností podľa tejto Zmluvy a pred pridelením prístupových práv potrebných na výkon týchto činností oznámi Objednávateľovi personálne obsadenie svojho tímu, ktorý bude </w:t>
      </w:r>
      <w:r w:rsidR="004142B7">
        <w:rPr>
          <w:rFonts w:ascii="Arial Narrow" w:hAnsi="Arial Narrow"/>
          <w:sz w:val="22"/>
          <w:szCs w:val="22"/>
        </w:rPr>
        <w:t>plniť predmet tejto Zmluvy</w:t>
      </w:r>
      <w:r w:rsidRPr="001B2101">
        <w:rPr>
          <w:rFonts w:ascii="Arial Narrow" w:hAnsi="Arial Narrow"/>
          <w:sz w:val="22"/>
          <w:szCs w:val="22"/>
        </w:rPr>
        <w:t>,</w:t>
      </w:r>
    </w:p>
    <w:p w14:paraId="1E4F30A3"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bude bezodkladne informovať Objednávateľa o všetkých personálnyc</w:t>
      </w:r>
      <w:r w:rsidR="00527D05">
        <w:rPr>
          <w:rFonts w:ascii="Arial Narrow" w:hAnsi="Arial Narrow"/>
          <w:sz w:val="22"/>
          <w:szCs w:val="22"/>
        </w:rPr>
        <w:t xml:space="preserve">h zmenách vo svojom tíme, ktorý sa bude podieľať na plnení predmetu </w:t>
      </w:r>
      <w:r w:rsidR="005A6844">
        <w:rPr>
          <w:rFonts w:ascii="Arial Narrow" w:hAnsi="Arial Narrow"/>
          <w:sz w:val="22"/>
          <w:szCs w:val="22"/>
        </w:rPr>
        <w:t xml:space="preserve">tejto </w:t>
      </w:r>
      <w:r w:rsidR="00527D05">
        <w:rPr>
          <w:rFonts w:ascii="Arial Narrow" w:hAnsi="Arial Narrow"/>
          <w:sz w:val="22"/>
          <w:szCs w:val="22"/>
        </w:rPr>
        <w:t>Zmluvy</w:t>
      </w:r>
      <w:r w:rsidRPr="001B2101">
        <w:rPr>
          <w:rFonts w:ascii="Arial Narrow" w:hAnsi="Arial Narrow"/>
          <w:sz w:val="22"/>
          <w:szCs w:val="22"/>
        </w:rPr>
        <w:t>,</w:t>
      </w:r>
    </w:p>
    <w:p w14:paraId="5F09ABBD"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lastRenderedPageBreak/>
        <w:t xml:space="preserve">bude bezodkladne písomne informovať Objednávateľa o všetkých zmenách týkajúcich sa identifikačných údajov Dodávateľa a to najmä o tých, ktoré sú uvedené v záhlaví tejto Zmluvy, </w:t>
      </w:r>
    </w:p>
    <w:p w14:paraId="110E594A" w14:textId="77777777"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oboznámi svojich zamestnancov, resp. tretie osoby, prostredníctvom ktorých</w:t>
      </w:r>
      <w:r w:rsidR="00D25A2E">
        <w:rPr>
          <w:rFonts w:ascii="Arial Narrow" w:hAnsi="Arial Narrow"/>
          <w:sz w:val="22"/>
          <w:szCs w:val="22"/>
        </w:rPr>
        <w:t xml:space="preserve"> plní predmet</w:t>
      </w:r>
      <w:r w:rsidR="005A6844">
        <w:rPr>
          <w:rFonts w:ascii="Arial Narrow" w:hAnsi="Arial Narrow"/>
          <w:sz w:val="22"/>
          <w:szCs w:val="22"/>
        </w:rPr>
        <w:t xml:space="preserve"> tejto</w:t>
      </w:r>
      <w:r w:rsidR="00D25A2E">
        <w:rPr>
          <w:rFonts w:ascii="Arial Narrow" w:hAnsi="Arial Narrow"/>
          <w:sz w:val="22"/>
          <w:szCs w:val="22"/>
        </w:rPr>
        <w:t xml:space="preserve"> Zmluvy</w:t>
      </w:r>
      <w:r w:rsidRPr="001B2101">
        <w:rPr>
          <w:rFonts w:ascii="Arial Narrow" w:hAnsi="Arial Narrow"/>
          <w:sz w:val="22"/>
          <w:szCs w:val="22"/>
        </w:rPr>
        <w:t xml:space="preserve"> pre Objednávateľa s bezpečnostnými požiadavkami  uvedenými v tejto Zmluve, </w:t>
      </w:r>
    </w:p>
    <w:p w14:paraId="6E842760" w14:textId="5B96D07F" w:rsidR="00D33B5C" w:rsidRPr="001B2101" w:rsidRDefault="00D33B5C" w:rsidP="008F5E1A">
      <w:pPr>
        <w:pStyle w:val="Odsekzoznamu"/>
        <w:numPr>
          <w:ilvl w:val="1"/>
          <w:numId w:val="30"/>
        </w:numPr>
        <w:tabs>
          <w:tab w:val="clear" w:pos="2160"/>
          <w:tab w:val="clear" w:pos="2880"/>
          <w:tab w:val="clear" w:pos="4500"/>
        </w:tabs>
        <w:spacing w:before="120"/>
        <w:ind w:left="1134" w:hanging="425"/>
        <w:contextualSpacing/>
        <w:jc w:val="both"/>
        <w:rPr>
          <w:rFonts w:ascii="Arial Narrow" w:hAnsi="Arial Narrow"/>
          <w:sz w:val="22"/>
          <w:szCs w:val="22"/>
        </w:rPr>
      </w:pPr>
      <w:r w:rsidRPr="001B2101">
        <w:rPr>
          <w:rFonts w:ascii="Arial Narrow" w:hAnsi="Arial Narrow"/>
          <w:sz w:val="22"/>
          <w:szCs w:val="22"/>
        </w:rPr>
        <w:t>oboznámi svojich zamestnancov</w:t>
      </w:r>
      <w:r w:rsidR="00D25A2E">
        <w:rPr>
          <w:rFonts w:ascii="Arial Narrow" w:hAnsi="Arial Narrow"/>
          <w:sz w:val="22"/>
          <w:szCs w:val="22"/>
        </w:rPr>
        <w:t>,</w:t>
      </w:r>
      <w:r w:rsidRPr="001B2101">
        <w:rPr>
          <w:rFonts w:ascii="Arial Narrow" w:hAnsi="Arial Narrow"/>
          <w:sz w:val="22"/>
          <w:szCs w:val="22"/>
        </w:rPr>
        <w:t xml:space="preserve"> resp. tretie osoby, prostredníctvom ktorých </w:t>
      </w:r>
      <w:r w:rsidR="002A152B">
        <w:rPr>
          <w:rFonts w:ascii="Arial Narrow" w:hAnsi="Arial Narrow"/>
          <w:sz w:val="22"/>
          <w:szCs w:val="22"/>
        </w:rPr>
        <w:t>vykoná</w:t>
      </w:r>
      <w:r w:rsidRPr="001B2101">
        <w:rPr>
          <w:rFonts w:ascii="Arial Narrow" w:hAnsi="Arial Narrow"/>
          <w:sz w:val="22"/>
          <w:szCs w:val="22"/>
        </w:rPr>
        <w:t xml:space="preserve"> dielo a poskyt</w:t>
      </w:r>
      <w:r w:rsidR="004142B7">
        <w:rPr>
          <w:rFonts w:ascii="Arial Narrow" w:hAnsi="Arial Narrow"/>
          <w:sz w:val="22"/>
          <w:szCs w:val="22"/>
        </w:rPr>
        <w:t>n</w:t>
      </w:r>
      <w:r w:rsidRPr="001B2101">
        <w:rPr>
          <w:rFonts w:ascii="Arial Narrow" w:hAnsi="Arial Narrow"/>
          <w:sz w:val="22"/>
          <w:szCs w:val="22"/>
        </w:rPr>
        <w:t xml:space="preserve">e </w:t>
      </w:r>
      <w:r w:rsidR="00D25A2E">
        <w:rPr>
          <w:rFonts w:ascii="Arial Narrow" w:hAnsi="Arial Narrow"/>
          <w:sz w:val="22"/>
          <w:szCs w:val="22"/>
        </w:rPr>
        <w:t>s</w:t>
      </w:r>
      <w:r w:rsidRPr="001B2101">
        <w:rPr>
          <w:rFonts w:ascii="Arial Narrow" w:hAnsi="Arial Narrow"/>
          <w:sz w:val="22"/>
          <w:szCs w:val="22"/>
        </w:rPr>
        <w:t>lužby a následne zabezpečí od týchto pracovníkov dodržiavanie:</w:t>
      </w:r>
    </w:p>
    <w:p w14:paraId="5EE77041" w14:textId="43C98682"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 xml:space="preserve">povinnosti ochrany údajov a záväzku mlčanlivosti o údajoch, s ktorými prišli počas výkonu prác </w:t>
      </w:r>
      <w:r w:rsidR="00D25A2E">
        <w:rPr>
          <w:rFonts w:ascii="Arial Narrow" w:hAnsi="Arial Narrow"/>
          <w:sz w:val="22"/>
          <w:szCs w:val="22"/>
        </w:rPr>
        <w:t>na predmete Zmluvy</w:t>
      </w:r>
      <w:r w:rsidRPr="001B2101">
        <w:rPr>
          <w:rFonts w:ascii="Arial Narrow" w:hAnsi="Arial Narrow"/>
          <w:sz w:val="22"/>
          <w:szCs w:val="22"/>
        </w:rPr>
        <w:t xml:space="preserve"> pre Objednávateľa do styku, a to v rozsahu vyplývajúcom z platných právnych predpisov,</w:t>
      </w:r>
    </w:p>
    <w:p w14:paraId="6FCA5A7B"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 xml:space="preserve">povinnosti zachovávať mlčanlivosť o osobných údajoch, s ktorými počas práce na </w:t>
      </w:r>
      <w:r w:rsidR="00D25A2E">
        <w:rPr>
          <w:rFonts w:ascii="Arial Narrow" w:hAnsi="Arial Narrow"/>
          <w:sz w:val="22"/>
          <w:szCs w:val="22"/>
        </w:rPr>
        <w:t>predmete</w:t>
      </w:r>
      <w:r w:rsidR="005A6844">
        <w:rPr>
          <w:rFonts w:ascii="Arial Narrow" w:hAnsi="Arial Narrow"/>
          <w:sz w:val="22"/>
          <w:szCs w:val="22"/>
        </w:rPr>
        <w:t xml:space="preserve"> podľa tejto</w:t>
      </w:r>
      <w:r w:rsidR="00D25A2E">
        <w:rPr>
          <w:rFonts w:ascii="Arial Narrow" w:hAnsi="Arial Narrow"/>
          <w:sz w:val="22"/>
          <w:szCs w:val="22"/>
        </w:rPr>
        <w:t xml:space="preserve"> Zmluvy</w:t>
      </w:r>
      <w:r w:rsidRPr="001B2101">
        <w:rPr>
          <w:rFonts w:ascii="Arial Narrow" w:hAnsi="Arial Narrow"/>
          <w:sz w:val="22"/>
          <w:szCs w:val="22"/>
        </w:rPr>
        <w:t xml:space="preserve"> pre Objednávateľa prišli do styku, ako aj zákaz ich využitia pre osobnú potrebu, zverejnenia, poskytnutia a sprístupnenia, s výnimkou orgánov činných v trestnom konaní a vo vzťahu k Úradu na ochranu osobných údajov Slovenskej republiky pri plnení jeho úloh,</w:t>
      </w:r>
    </w:p>
    <w:p w14:paraId="40FE1DF7"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povinnosti rešpektovať autorské práva k materiálom poskytnutým Objednávateľom,</w:t>
      </w:r>
      <w:r w:rsidR="00D25A2E">
        <w:rPr>
          <w:rFonts w:ascii="Arial Narrow" w:hAnsi="Arial Narrow"/>
          <w:sz w:val="22"/>
          <w:szCs w:val="22"/>
        </w:rPr>
        <w:t xml:space="preserve"> </w:t>
      </w:r>
      <w:proofErr w:type="spellStart"/>
      <w:r w:rsidR="00D25A2E">
        <w:rPr>
          <w:rFonts w:ascii="Arial Narrow" w:hAnsi="Arial Narrow"/>
          <w:sz w:val="22"/>
          <w:szCs w:val="22"/>
        </w:rPr>
        <w:t>DataCentrom</w:t>
      </w:r>
      <w:proofErr w:type="spellEnd"/>
      <w:r w:rsidR="00D25A2E">
        <w:rPr>
          <w:rFonts w:ascii="Arial Narrow" w:hAnsi="Arial Narrow"/>
          <w:sz w:val="22"/>
          <w:szCs w:val="22"/>
        </w:rPr>
        <w:t xml:space="preserve"> a Organizáciami,</w:t>
      </w:r>
    </w:p>
    <w:p w14:paraId="6FD05B2E" w14:textId="77777777" w:rsidR="00D33B5C" w:rsidRPr="001B2101" w:rsidRDefault="00D33B5C"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sidRPr="001B2101">
        <w:rPr>
          <w:rFonts w:ascii="Arial Narrow" w:hAnsi="Arial Narrow"/>
          <w:sz w:val="22"/>
          <w:szCs w:val="22"/>
        </w:rPr>
        <w:t>povinnosti vrátiť Objednávateľovi</w:t>
      </w:r>
      <w:r w:rsidR="00D25A2E">
        <w:rPr>
          <w:rFonts w:ascii="Arial Narrow" w:hAnsi="Arial Narrow"/>
          <w:sz w:val="22"/>
          <w:szCs w:val="22"/>
        </w:rPr>
        <w:t xml:space="preserve">, </w:t>
      </w:r>
      <w:proofErr w:type="spellStart"/>
      <w:r w:rsidR="00D25A2E">
        <w:rPr>
          <w:rFonts w:ascii="Arial Narrow" w:hAnsi="Arial Narrow"/>
          <w:sz w:val="22"/>
          <w:szCs w:val="22"/>
        </w:rPr>
        <w:t>DataCentru</w:t>
      </w:r>
      <w:proofErr w:type="spellEnd"/>
      <w:r w:rsidR="00D25A2E">
        <w:rPr>
          <w:rFonts w:ascii="Arial Narrow" w:hAnsi="Arial Narrow"/>
          <w:sz w:val="22"/>
          <w:szCs w:val="22"/>
        </w:rPr>
        <w:t xml:space="preserve"> a Organizáciám</w:t>
      </w:r>
      <w:r w:rsidRPr="001B2101">
        <w:rPr>
          <w:rFonts w:ascii="Arial Narrow" w:hAnsi="Arial Narrow"/>
          <w:sz w:val="22"/>
          <w:szCs w:val="22"/>
        </w:rPr>
        <w:t xml:space="preserve"> všetky poskytnuté materiály a údaje vrátane elektronických a zlikvidovať všetky ich kópie, ak to nebude zmluvne dohodnuté inak, </w:t>
      </w:r>
    </w:p>
    <w:p w14:paraId="2746D45F" w14:textId="2539F20F" w:rsidR="00D33B5C" w:rsidRPr="001B2101" w:rsidRDefault="004142B7" w:rsidP="008F5E1A">
      <w:pPr>
        <w:pStyle w:val="Odsekzoznamu"/>
        <w:numPr>
          <w:ilvl w:val="5"/>
          <w:numId w:val="31"/>
        </w:numPr>
        <w:tabs>
          <w:tab w:val="clear" w:pos="2160"/>
          <w:tab w:val="clear" w:pos="2880"/>
          <w:tab w:val="clear" w:pos="4500"/>
        </w:tabs>
        <w:spacing w:before="120"/>
        <w:ind w:left="1560"/>
        <w:contextualSpacing/>
        <w:jc w:val="both"/>
        <w:rPr>
          <w:rFonts w:ascii="Arial Narrow" w:hAnsi="Arial Narrow"/>
          <w:sz w:val="22"/>
          <w:szCs w:val="22"/>
        </w:rPr>
      </w:pPr>
      <w:r>
        <w:rPr>
          <w:rFonts w:ascii="Arial Narrow" w:hAnsi="Arial Narrow"/>
          <w:sz w:val="22"/>
          <w:szCs w:val="22"/>
        </w:rPr>
        <w:t xml:space="preserve">povinnosti </w:t>
      </w:r>
      <w:r w:rsidR="00D33B5C" w:rsidRPr="001B2101">
        <w:rPr>
          <w:rFonts w:ascii="Arial Narrow" w:hAnsi="Arial Narrow"/>
          <w:sz w:val="22"/>
          <w:szCs w:val="22"/>
        </w:rPr>
        <w:t>poskytn</w:t>
      </w:r>
      <w:r>
        <w:rPr>
          <w:rFonts w:ascii="Arial Narrow" w:hAnsi="Arial Narrow"/>
          <w:sz w:val="22"/>
          <w:szCs w:val="22"/>
        </w:rPr>
        <w:t>úť</w:t>
      </w:r>
      <w:r w:rsidR="00D33B5C" w:rsidRPr="001B2101">
        <w:rPr>
          <w:rFonts w:ascii="Arial Narrow" w:hAnsi="Arial Narrow"/>
          <w:sz w:val="22"/>
          <w:szCs w:val="22"/>
        </w:rPr>
        <w:t xml:space="preserve"> potrebnú súčinnosť audítorovi vykonávajúcemu audit dochádzkového systému, ak tento súvisí s výkonom prác vyplývajúcich z tejto Zmluvy.</w:t>
      </w:r>
    </w:p>
    <w:p w14:paraId="634E0046" w14:textId="77777777" w:rsidR="00D33B5C" w:rsidRPr="001B2101" w:rsidRDefault="00F11883" w:rsidP="00D33B5C">
      <w:pPr>
        <w:pStyle w:val="Obyajntext"/>
        <w:spacing w:before="240"/>
        <w:jc w:val="both"/>
        <w:rPr>
          <w:b/>
          <w:u w:val="single"/>
          <w:lang w:val="sk-SK"/>
        </w:rPr>
      </w:pPr>
      <w:r w:rsidRPr="001B2101">
        <w:rPr>
          <w:b/>
          <w:u w:val="single"/>
          <w:lang w:val="sk-SK"/>
        </w:rPr>
        <w:t>Článok 2</w:t>
      </w:r>
      <w:r w:rsidR="00335128">
        <w:rPr>
          <w:b/>
          <w:u w:val="single"/>
          <w:lang w:val="sk-SK"/>
        </w:rPr>
        <w:t>6</w:t>
      </w:r>
      <w:r w:rsidR="00D33B5C" w:rsidRPr="001B2101">
        <w:rPr>
          <w:b/>
          <w:u w:val="single"/>
          <w:lang w:val="sk-SK"/>
        </w:rPr>
        <w:t xml:space="preserve">. </w:t>
      </w:r>
      <w:r w:rsidR="00D33B5C" w:rsidRPr="001B2101">
        <w:rPr>
          <w:b/>
          <w:u w:val="single"/>
          <w:lang w:val="sk-SK"/>
        </w:rPr>
        <w:tab/>
        <w:t>Povinnosť Dodávateľa pri výkone auditu/kontroly/overovania</w:t>
      </w:r>
    </w:p>
    <w:p w14:paraId="426D6D5F" w14:textId="77777777" w:rsidR="00CC48E9" w:rsidRPr="001B2101" w:rsidRDefault="00CC48E9" w:rsidP="008F5E1A">
      <w:pPr>
        <w:pStyle w:val="Odsekzoznamu"/>
        <w:numPr>
          <w:ilvl w:val="0"/>
          <w:numId w:val="46"/>
        </w:numPr>
        <w:tabs>
          <w:tab w:val="clear" w:pos="2160"/>
          <w:tab w:val="clear" w:pos="2880"/>
          <w:tab w:val="clear" w:pos="4500"/>
        </w:tabs>
        <w:spacing w:before="120"/>
        <w:jc w:val="both"/>
        <w:rPr>
          <w:rFonts w:ascii="Arial Narrow" w:eastAsia="Calibri" w:hAnsi="Arial Narrow"/>
          <w:vanish/>
          <w:sz w:val="22"/>
          <w:szCs w:val="22"/>
          <w:lang w:eastAsia="en-US"/>
        </w:rPr>
      </w:pPr>
    </w:p>
    <w:p w14:paraId="7B09BD95" w14:textId="77777777" w:rsidR="00CC48E9" w:rsidRPr="001B2101" w:rsidRDefault="00CC48E9" w:rsidP="008F5E1A">
      <w:pPr>
        <w:pStyle w:val="Odsekzoznamu"/>
        <w:numPr>
          <w:ilvl w:val="0"/>
          <w:numId w:val="46"/>
        </w:numPr>
        <w:tabs>
          <w:tab w:val="clear" w:pos="2160"/>
          <w:tab w:val="clear" w:pos="2880"/>
          <w:tab w:val="clear" w:pos="4500"/>
        </w:tabs>
        <w:spacing w:before="120"/>
        <w:jc w:val="both"/>
        <w:rPr>
          <w:rFonts w:ascii="Arial Narrow" w:eastAsia="Calibri" w:hAnsi="Arial Narrow"/>
          <w:vanish/>
          <w:sz w:val="22"/>
          <w:szCs w:val="22"/>
          <w:lang w:eastAsia="en-US"/>
        </w:rPr>
      </w:pPr>
    </w:p>
    <w:p w14:paraId="3FBB08CC" w14:textId="77777777" w:rsidR="00701DE2" w:rsidRDefault="00D33B5C" w:rsidP="00335128">
      <w:pPr>
        <w:pStyle w:val="Obyajntext"/>
        <w:numPr>
          <w:ilvl w:val="1"/>
          <w:numId w:val="45"/>
        </w:numPr>
        <w:spacing w:before="120"/>
        <w:ind w:left="709" w:hanging="709"/>
        <w:jc w:val="both"/>
        <w:rPr>
          <w:lang w:val="sk-SK"/>
        </w:rPr>
      </w:pPr>
      <w:r w:rsidRPr="001B2101">
        <w:rPr>
          <w:lang w:val="sk-SK"/>
        </w:rPr>
        <w:t xml:space="preserve">Dodávateľ berie na vedomie, že finančné prostriedky Objednávateľa určené na zaplatenie celkovej ceny diela podľa </w:t>
      </w:r>
      <w:r w:rsidR="00DE4F68">
        <w:rPr>
          <w:lang w:val="sk-SK"/>
        </w:rPr>
        <w:t xml:space="preserve">bodu </w:t>
      </w:r>
      <w:r w:rsidR="005A191A">
        <w:rPr>
          <w:lang w:val="sk-SK"/>
        </w:rPr>
        <w:t xml:space="preserve">8.2 </w:t>
      </w:r>
      <w:r w:rsidR="00455080">
        <w:rPr>
          <w:lang w:val="sk-SK"/>
        </w:rPr>
        <w:t xml:space="preserve">tejto </w:t>
      </w:r>
      <w:r w:rsidR="005A191A">
        <w:rPr>
          <w:lang w:val="sk-SK"/>
        </w:rPr>
        <w:t xml:space="preserve">Zmluvy </w:t>
      </w:r>
      <w:r w:rsidRPr="001B2101">
        <w:rPr>
          <w:lang w:val="sk-SK"/>
        </w:rPr>
        <w:t>sú finančné prostriedky z Európskeho fondu regionálneho rozvoja (Operačný program Integrovaná infraštruktúra v rámci operačnej osi 7 Informačná spoločnosť pre programové obdobie 2014 – 2020) a finančné prostriedky Objednávateľa určené na zaplatenie c</w:t>
      </w:r>
      <w:r w:rsidR="005A191A">
        <w:rPr>
          <w:lang w:val="sk-SK"/>
        </w:rPr>
        <w:t xml:space="preserve">elkovej ceny služieb podľa bodu 13.1 </w:t>
      </w:r>
      <w:r w:rsidR="00455080">
        <w:rPr>
          <w:lang w:val="sk-SK"/>
        </w:rPr>
        <w:t xml:space="preserve">tejto </w:t>
      </w:r>
      <w:r w:rsidR="005A191A">
        <w:rPr>
          <w:lang w:val="sk-SK"/>
        </w:rPr>
        <w:t>Zmluvy</w:t>
      </w:r>
      <w:r w:rsidRPr="001B2101">
        <w:rPr>
          <w:lang w:val="sk-SK"/>
        </w:rPr>
        <w:t xml:space="preserve"> sú finančné prostriedky zo štátneho rozpočtu S</w:t>
      </w:r>
      <w:r w:rsidR="00455080">
        <w:rPr>
          <w:lang w:val="sk-SK"/>
        </w:rPr>
        <w:t>lovenskej republiky</w:t>
      </w:r>
      <w:r w:rsidRPr="001B2101">
        <w:rPr>
          <w:lang w:val="sk-SK"/>
        </w:rPr>
        <w:t xml:space="preserve">. </w:t>
      </w:r>
      <w:r w:rsidR="00701DE2" w:rsidRPr="001B2101">
        <w:rPr>
          <w:lang w:val="sk-SK"/>
        </w:rPr>
        <w:t xml:space="preserve">Dodávateľ berie na vedomie, že podpisom tejto Zmluvy sa stáva súčasťou Systému riadenia európskych štrukturálnych a investičných fondov a Systému finančného riadenia. </w:t>
      </w:r>
      <w:r w:rsidRPr="001B2101">
        <w:rPr>
          <w:lang w:val="sk-SK"/>
        </w:rPr>
        <w:t xml:space="preserve">Dodávateľ </w:t>
      </w:r>
      <w:r w:rsidR="00701DE2">
        <w:rPr>
          <w:lang w:val="sk-SK"/>
        </w:rPr>
        <w:t xml:space="preserve">zároveň </w:t>
      </w:r>
      <w:r w:rsidRPr="001B2101">
        <w:rPr>
          <w:lang w:val="sk-SK"/>
        </w:rPr>
        <w:t>berie na</w:t>
      </w:r>
      <w:r w:rsidR="00701DE2">
        <w:rPr>
          <w:lang w:val="sk-SK"/>
        </w:rPr>
        <w:t xml:space="preserve"> vedomie, že na použitie </w:t>
      </w:r>
      <w:r w:rsidRPr="001B2101">
        <w:rPr>
          <w:lang w:val="sk-SK"/>
        </w:rPr>
        <w:t>prostriedkov, kontrolu použitia týchto prostriedkov a vymáhanie ich neoprávneného použitia alebo zadržania sa vzťahuje režim up</w:t>
      </w:r>
      <w:r w:rsidR="005A191A">
        <w:rPr>
          <w:lang w:val="sk-SK"/>
        </w:rPr>
        <w:t xml:space="preserve">ravený v osobitných predpisoch, </w:t>
      </w:r>
      <w:r w:rsidRPr="001B2101">
        <w:rPr>
          <w:lang w:val="sk-SK"/>
        </w:rPr>
        <w:t>napr. zákon č. 357/2015 Z. z. o finančnej kontrole a o audite a o zmene a doplnení niektorých zákonov v znení neskorších právnych predpisov</w:t>
      </w:r>
      <w:r w:rsidR="005A191A">
        <w:rPr>
          <w:lang w:val="sk-SK"/>
        </w:rPr>
        <w:t xml:space="preserve"> (ďalej ako „zákon č. 357/2015 Z. z.“)</w:t>
      </w:r>
      <w:r w:rsidRPr="001B2101">
        <w:rPr>
          <w:lang w:val="sk-SK"/>
        </w:rPr>
        <w:t>,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w:t>
      </w:r>
      <w:r w:rsidR="003652AD">
        <w:rPr>
          <w:lang w:val="sk-SK"/>
        </w:rPr>
        <w:t xml:space="preserve"> </w:t>
      </w:r>
      <w:r w:rsidRPr="001B2101">
        <w:rPr>
          <w:lang w:val="sk-SK"/>
        </w:rPr>
        <w:t>a v zmysle ďalších p</w:t>
      </w:r>
      <w:r w:rsidR="005A191A">
        <w:rPr>
          <w:lang w:val="sk-SK"/>
        </w:rPr>
        <w:t>ríslušných právnych predpisov Slovenskej republiky a právnych aktov Európskej únie</w:t>
      </w:r>
      <w:r w:rsidRPr="001B2101">
        <w:rPr>
          <w:lang w:val="sk-SK"/>
        </w:rPr>
        <w:t xml:space="preserve">. </w:t>
      </w:r>
    </w:p>
    <w:p w14:paraId="054D43C5" w14:textId="77777777" w:rsidR="0077442A" w:rsidRPr="001B2101" w:rsidRDefault="00D33B5C" w:rsidP="00335128">
      <w:pPr>
        <w:pStyle w:val="Obyajntext"/>
        <w:numPr>
          <w:ilvl w:val="1"/>
          <w:numId w:val="45"/>
        </w:numPr>
        <w:spacing w:before="120"/>
        <w:ind w:left="709" w:hanging="709"/>
        <w:jc w:val="both"/>
        <w:rPr>
          <w:lang w:val="sk-SK"/>
        </w:rPr>
      </w:pPr>
      <w:r w:rsidRPr="001B2101">
        <w:rPr>
          <w:lang w:val="sk-SK"/>
        </w:rPr>
        <w:t xml:space="preserve">Zmluvné strany sa dohodli a súhlasia, že všetky zmeny v Systéme riadenia európskych štrukturálnych a investičných fondov, Systéme finančného riadenia alebo v právnych dokumentoch vydaných oprávnenými osobami, z ktorých pre Dodávateľa vyplývajú práva a povinnosti v súvislosti s plnením </w:t>
      </w:r>
      <w:r w:rsidR="00455080">
        <w:rPr>
          <w:lang w:val="sk-SK"/>
        </w:rPr>
        <w:t xml:space="preserve">podľa tejto </w:t>
      </w:r>
      <w:r w:rsidRPr="001B2101">
        <w:rPr>
          <w:lang w:val="sk-SK"/>
        </w:rPr>
        <w:t xml:space="preserve">Zmluvy a Zmluvy o poskytnutí NFP, ak boli tieto dokumenty zverejnené, sú pre Dodávateľa záväzné dňom ich zverejnenia. </w:t>
      </w:r>
    </w:p>
    <w:p w14:paraId="002D7EE3" w14:textId="77777777" w:rsidR="0077442A" w:rsidRPr="001B2101" w:rsidRDefault="00D33B5C" w:rsidP="00335128">
      <w:pPr>
        <w:pStyle w:val="Obyajntext"/>
        <w:numPr>
          <w:ilvl w:val="1"/>
          <w:numId w:val="45"/>
        </w:numPr>
        <w:spacing w:before="120"/>
        <w:ind w:left="709" w:hanging="709"/>
        <w:jc w:val="both"/>
        <w:rPr>
          <w:lang w:val="sk-SK"/>
        </w:rPr>
      </w:pPr>
      <w:r w:rsidRPr="001B2101">
        <w:rPr>
          <w:rFonts w:cs="Tahoma"/>
          <w:bCs/>
          <w:lang w:val="sk-SK"/>
        </w:rPr>
        <w:t>Okrem povinností uvedených v tejto Zmluve je Dodávateľ povinný strpieť výkon kontroly/auditu/overovania oprávnenými osobami súvisiaceho s </w:t>
      </w:r>
      <w:r w:rsidR="00455080">
        <w:rPr>
          <w:rFonts w:cs="Tahoma"/>
          <w:bCs/>
          <w:lang w:val="sk-SK"/>
        </w:rPr>
        <w:t>vykonaným</w:t>
      </w:r>
      <w:r w:rsidRPr="001B2101">
        <w:rPr>
          <w:rFonts w:cs="Tahoma"/>
          <w:bCs/>
          <w:lang w:val="sk-SK"/>
        </w:rPr>
        <w:t xml:space="preserve"> dielom a </w:t>
      </w:r>
      <w:r w:rsidR="00455080">
        <w:rPr>
          <w:rFonts w:cs="Tahoma"/>
          <w:bCs/>
          <w:lang w:val="sk-SK"/>
        </w:rPr>
        <w:t>poskytnutými</w:t>
      </w:r>
      <w:r w:rsidRPr="001B2101">
        <w:rPr>
          <w:rFonts w:cs="Tahoma"/>
          <w:bCs/>
          <w:lang w:val="sk-SK"/>
        </w:rPr>
        <w:t> službami a poskytnúť im všetku potrebnú súčinnosť, a to kedykoľvek počas platnosti a účinnosti tejto Zmluvy, ako aj do termínov stanovených pre Objednávateľa v zmluvných vzťahoch s príslušnými orgánmi zapojenými do implementácie fondov E</w:t>
      </w:r>
      <w:r w:rsidR="00455080">
        <w:rPr>
          <w:rFonts w:cs="Tahoma"/>
          <w:bCs/>
          <w:lang w:val="sk-SK"/>
        </w:rPr>
        <w:t>urópskej únie</w:t>
      </w:r>
      <w:r w:rsidRPr="001B2101">
        <w:rPr>
          <w:rFonts w:cs="Tahoma"/>
          <w:bCs/>
          <w:lang w:val="sk-SK"/>
        </w:rPr>
        <w:t xml:space="preserve">, v rámci ktorých si Objednávateľ nárokuje financovanie výdavkov uhradených Dodávateľovi, ktoré vznikli s plnením </w:t>
      </w:r>
      <w:r w:rsidR="00455080">
        <w:rPr>
          <w:rFonts w:cs="Tahoma"/>
          <w:bCs/>
          <w:lang w:val="sk-SK"/>
        </w:rPr>
        <w:t xml:space="preserve">podľa </w:t>
      </w:r>
      <w:r w:rsidRPr="001B2101">
        <w:rPr>
          <w:rFonts w:cs="Tahoma"/>
          <w:bCs/>
          <w:lang w:val="sk-SK"/>
        </w:rPr>
        <w:t>tejto Zmluvy.</w:t>
      </w:r>
    </w:p>
    <w:p w14:paraId="6C698548" w14:textId="77777777" w:rsidR="0077442A" w:rsidRPr="001B2101" w:rsidRDefault="00D33B5C" w:rsidP="00335128">
      <w:pPr>
        <w:pStyle w:val="Obyajntext"/>
        <w:numPr>
          <w:ilvl w:val="1"/>
          <w:numId w:val="45"/>
        </w:numPr>
        <w:spacing w:before="120"/>
        <w:ind w:left="709" w:hanging="709"/>
        <w:jc w:val="both"/>
        <w:rPr>
          <w:lang w:val="sk-SK"/>
        </w:rPr>
      </w:pPr>
      <w:r w:rsidRPr="001B2101">
        <w:rPr>
          <w:lang w:val="sk-SK"/>
        </w:rPr>
        <w:t>Dodávateľ sa zaväzuje umožniť výkon finančnej kontroly/auditu/overovania príslušnými oprávnenými osobami</w:t>
      </w:r>
      <w:r w:rsidR="00701DE2">
        <w:rPr>
          <w:lang w:val="sk-SK"/>
        </w:rPr>
        <w:t xml:space="preserve"> uvedenými v nasledujúcom bode</w:t>
      </w:r>
      <w:r w:rsidRPr="001B2101">
        <w:rPr>
          <w:lang w:val="sk-SK"/>
        </w:rPr>
        <w:t xml:space="preserve"> a vytvoriť podmienky pre jej výkon v zmysle príslušných právnych predpisov Slovenskej republiky a</w:t>
      </w:r>
      <w:r w:rsidR="005A191A">
        <w:rPr>
          <w:lang w:val="sk-SK"/>
        </w:rPr>
        <w:t> právnych aktov Európskej únie a</w:t>
      </w:r>
      <w:r w:rsidRPr="001B2101">
        <w:rPr>
          <w:lang w:val="sk-SK"/>
        </w:rPr>
        <w:t xml:space="preserve"> ako kontrolovaný subjekt pri </w:t>
      </w:r>
      <w:r w:rsidRPr="001B2101">
        <w:rPr>
          <w:lang w:val="sk-SK"/>
        </w:rPr>
        <w:lastRenderedPageBreak/>
        <w:t xml:space="preserve">výkone kontroly riadne plniť povinnosti, ktoré mu vyplývajú z uvedených predpisov a to počas platnosti a účinnosti </w:t>
      </w:r>
      <w:r w:rsidR="00455080">
        <w:rPr>
          <w:lang w:val="sk-SK"/>
        </w:rPr>
        <w:t xml:space="preserve">tejto </w:t>
      </w:r>
      <w:r w:rsidRPr="001B2101">
        <w:rPr>
          <w:lang w:val="sk-SK"/>
        </w:rPr>
        <w:t>Zmluvy, počas platnosti a účinnosti Zmluvy o poskytnutí NFP a to až do 31.12.2029. Uvedená doba sa predĺži v prípade, ak nastanú skutočnosti uvedené v článku 90 Nariadenia Rady (ES) č. 1083/2006 (alebo o obdobné ustanovenie v nariadení Európskeho parlamentu a Rady, ktorým sa zruší nariadenie 1083/2006 pre programové obdobie 2014 – 202</w:t>
      </w:r>
      <w:r w:rsidR="005A191A">
        <w:rPr>
          <w:lang w:val="sk-SK"/>
        </w:rPr>
        <w:t>0</w:t>
      </w:r>
      <w:r w:rsidRPr="001B2101">
        <w:rPr>
          <w:lang w:val="sk-SK"/>
        </w:rPr>
        <w:t xml:space="preserve">) alebo článku 32 Vykonávacieho Nariadenia Komisie (EÚ) č. 908/2014 o čas trvania týchto skutočností. Dodávateľ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Dodávateľa súvisiacich s výdavkami a plnením povinností podľa tejto Zmluvy. </w:t>
      </w:r>
    </w:p>
    <w:p w14:paraId="272B0B8D" w14:textId="77777777" w:rsidR="00D33B5C" w:rsidRPr="001B2101" w:rsidRDefault="00D33B5C" w:rsidP="00335128">
      <w:pPr>
        <w:pStyle w:val="Obyajntext"/>
        <w:numPr>
          <w:ilvl w:val="1"/>
          <w:numId w:val="45"/>
        </w:numPr>
        <w:spacing w:before="120"/>
        <w:ind w:left="709" w:hanging="709"/>
        <w:jc w:val="both"/>
        <w:rPr>
          <w:lang w:val="sk-SK"/>
        </w:rPr>
      </w:pPr>
      <w:r w:rsidRPr="001B2101">
        <w:rPr>
          <w:lang w:val="sk-SK"/>
        </w:rPr>
        <w:t>Oprávnenými osobami sú najmä:</w:t>
      </w:r>
    </w:p>
    <w:p w14:paraId="3966F3C5" w14:textId="3B07F235" w:rsidR="00701DE2" w:rsidRDefault="004142B7" w:rsidP="00E62B3B">
      <w:pPr>
        <w:pStyle w:val="Obyajntext"/>
        <w:numPr>
          <w:ilvl w:val="4"/>
          <w:numId w:val="75"/>
        </w:numPr>
        <w:spacing w:before="120"/>
        <w:ind w:left="1134"/>
        <w:jc w:val="both"/>
        <w:rPr>
          <w:lang w:val="sk-SK"/>
        </w:rPr>
      </w:pPr>
      <w:r>
        <w:rPr>
          <w:lang w:val="sk-SK"/>
        </w:rPr>
        <w:t>z</w:t>
      </w:r>
      <w:r w:rsidR="00701DE2">
        <w:rPr>
          <w:lang w:val="sk-SK"/>
        </w:rPr>
        <w:t>ástupcovia Objednávateľa a nimi poverené osoby</w:t>
      </w:r>
    </w:p>
    <w:p w14:paraId="3DA29459"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zástupcovia príslušného riadiaceho orgánu</w:t>
      </w:r>
      <w:r w:rsidR="005A191A">
        <w:rPr>
          <w:lang w:val="sk-SK"/>
        </w:rPr>
        <w:t xml:space="preserve"> a sprostredkovateľského orgánu</w:t>
      </w:r>
      <w:r w:rsidRPr="001B2101">
        <w:rPr>
          <w:lang w:val="sk-SK"/>
        </w:rPr>
        <w:t xml:space="preserve">, prípadne iných relevantných orgánov a nimi poverené osoby, </w:t>
      </w:r>
    </w:p>
    <w:p w14:paraId="2121F49F"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Najvyšší kontrolný úrad SR, Úrad vládneho auditu, OLAF, Certifikačný orgán a nimi poverené osoby,</w:t>
      </w:r>
    </w:p>
    <w:p w14:paraId="2EB24CE2"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orgán auditu, jeho spolupracujúce orgány a nimi poverené osoby,</w:t>
      </w:r>
    </w:p>
    <w:p w14:paraId="093C3AC5"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 xml:space="preserve">splnomocnení zástupcovia Európskej Komisie a Európskeho dvora audítorov, </w:t>
      </w:r>
    </w:p>
    <w:p w14:paraId="66A741AD" w14:textId="77777777" w:rsidR="00D33B5C" w:rsidRPr="001B2101" w:rsidRDefault="00D33B5C" w:rsidP="00E62B3B">
      <w:pPr>
        <w:pStyle w:val="Obyajntext"/>
        <w:numPr>
          <w:ilvl w:val="4"/>
          <w:numId w:val="75"/>
        </w:numPr>
        <w:spacing w:before="120"/>
        <w:ind w:left="1134"/>
        <w:jc w:val="both"/>
        <w:rPr>
          <w:lang w:val="sk-SK"/>
        </w:rPr>
      </w:pPr>
      <w:r w:rsidRPr="001B2101">
        <w:rPr>
          <w:lang w:val="sk-SK"/>
        </w:rPr>
        <w:t>orgán zabezpečujúci ochranu finančných záujmov EÚ,</w:t>
      </w:r>
    </w:p>
    <w:p w14:paraId="398F66D6" w14:textId="77777777" w:rsidR="0077442A" w:rsidRPr="001B2101" w:rsidRDefault="00D33B5C" w:rsidP="00E62B3B">
      <w:pPr>
        <w:pStyle w:val="Obyajntext"/>
        <w:numPr>
          <w:ilvl w:val="4"/>
          <w:numId w:val="75"/>
        </w:numPr>
        <w:spacing w:before="120"/>
        <w:ind w:left="1134"/>
        <w:jc w:val="both"/>
        <w:rPr>
          <w:lang w:val="sk-SK"/>
        </w:rPr>
      </w:pPr>
      <w:r w:rsidRPr="001B2101">
        <w:rPr>
          <w:lang w:val="sk-SK"/>
        </w:rPr>
        <w:t>osoby prizvané alebo poverené o</w:t>
      </w:r>
      <w:r w:rsidR="00701DE2">
        <w:rPr>
          <w:lang w:val="sk-SK"/>
        </w:rPr>
        <w:t>rgánmi uvedenými v písm. a) až f</w:t>
      </w:r>
      <w:r w:rsidRPr="001B2101">
        <w:rPr>
          <w:lang w:val="sk-SK"/>
        </w:rPr>
        <w:t>) v súlade s príslušnými právnymi predpismi Slovenskej republiky a Európskej únie.</w:t>
      </w:r>
    </w:p>
    <w:p w14:paraId="4D68E32D" w14:textId="77777777" w:rsidR="00D33B5C" w:rsidRPr="001B2101" w:rsidRDefault="00D33B5C" w:rsidP="00335128">
      <w:pPr>
        <w:pStyle w:val="Obyajntext"/>
        <w:numPr>
          <w:ilvl w:val="1"/>
          <w:numId w:val="45"/>
        </w:numPr>
        <w:spacing w:before="120"/>
        <w:ind w:left="709" w:hanging="709"/>
        <w:jc w:val="both"/>
        <w:rPr>
          <w:lang w:val="sk-SK"/>
        </w:rPr>
      </w:pPr>
      <w:r w:rsidRPr="001B2101">
        <w:rPr>
          <w:lang w:val="sk-SK"/>
        </w:rPr>
        <w:t>Dodávateľ berie na vedomie, že</w:t>
      </w:r>
      <w:r w:rsidR="003652AD">
        <w:rPr>
          <w:lang w:val="sk-SK"/>
        </w:rPr>
        <w:t xml:space="preserve"> riadiaci </w:t>
      </w:r>
      <w:r w:rsidR="003652AD" w:rsidRPr="00AD2A31">
        <w:rPr>
          <w:lang w:val="sk-SK"/>
        </w:rPr>
        <w:t>orgán a</w:t>
      </w:r>
      <w:r w:rsidRPr="00AD2A31">
        <w:rPr>
          <w:lang w:val="sk-SK"/>
        </w:rPr>
        <w:t xml:space="preserve"> </w:t>
      </w:r>
      <w:r w:rsidR="003652AD" w:rsidRPr="00E76051">
        <w:rPr>
          <w:lang w:val="sk-SK"/>
        </w:rPr>
        <w:t xml:space="preserve">sprostredkovateľský orgán </w:t>
      </w:r>
      <w:r w:rsidRPr="00AD2A31">
        <w:rPr>
          <w:lang w:val="sk-SK"/>
        </w:rPr>
        <w:t>operačného programu Integrovaná infraštruktúra prioritná os 7 Informačná spoločnosť pre programové obdobie 2014 – 2020 (ďalej len „sprostredkovateľský orgán“) je pri vykonávaní administratívnej finančnej</w:t>
      </w:r>
      <w:r w:rsidRPr="001B2101">
        <w:rPr>
          <w:lang w:val="sk-SK"/>
        </w:rPr>
        <w:t xml:space="preserve"> kontroly v nevyhnutnom rozsahu oprávnený od Objednávateľa alebo od osoby, ktorá je vo vzťahu k finančnej operácii alebo jej časti dodávateľom výkonov, prác alebo služieb alebo akejkoľvek inej osoby, ktorá má informácie, doklady alebo iné podklady, ktoré sú potrebné pre výkon finančnej kontroly, ak ich poskytnutiu nebráni osobitný predpis (ďalej aj „tretia osoba“):</w:t>
      </w:r>
    </w:p>
    <w:p w14:paraId="4BE02178"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70D68D"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 xml:space="preserve">vyžadovať od tretej osoby súčinnosť v rozsahu oprávnení podľa zákona </w:t>
      </w:r>
      <w:r w:rsidR="005A191A">
        <w:rPr>
          <w:lang w:val="sk-SK"/>
        </w:rPr>
        <w:t>č. 357/2015 Z. z.</w:t>
      </w:r>
      <w:r w:rsidRPr="001B2101">
        <w:rPr>
          <w:lang w:val="sk-SK"/>
        </w:rPr>
        <w:t>;</w:t>
      </w:r>
    </w:p>
    <w:p w14:paraId="33E3D6E2" w14:textId="77777777" w:rsidR="00D33B5C" w:rsidRPr="001B2101" w:rsidRDefault="00D33B5C" w:rsidP="008F5E1A">
      <w:pPr>
        <w:pStyle w:val="Obyajntext"/>
        <w:numPr>
          <w:ilvl w:val="7"/>
          <w:numId w:val="31"/>
        </w:numPr>
        <w:spacing w:before="120"/>
        <w:ind w:left="1134"/>
        <w:jc w:val="both"/>
        <w:rPr>
          <w:lang w:val="sk-SK"/>
        </w:rPr>
      </w:pPr>
      <w:r w:rsidRPr="001B2101">
        <w:rPr>
          <w:lang w:val="sk-SK"/>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6B77916" w14:textId="77777777" w:rsidR="0077442A" w:rsidRPr="001B2101" w:rsidRDefault="00D33B5C" w:rsidP="008F5E1A">
      <w:pPr>
        <w:pStyle w:val="Obyajntext"/>
        <w:numPr>
          <w:ilvl w:val="7"/>
          <w:numId w:val="31"/>
        </w:numPr>
        <w:spacing w:before="120"/>
        <w:ind w:left="1134"/>
        <w:jc w:val="both"/>
        <w:rPr>
          <w:lang w:val="sk-SK"/>
        </w:rPr>
      </w:pPr>
      <w:r w:rsidRPr="001B2101">
        <w:rPr>
          <w:lang w:val="sk-SK"/>
        </w:rPr>
        <w:t>oboznámiť sa pri začatí finančnej kontroly na mieste s bezpečnostnými predpismi, ktoré sa vzťahujú na priestory, v ktorých sa vykonáva finančná kontrola na mieste.</w:t>
      </w:r>
    </w:p>
    <w:p w14:paraId="07AD2ACB" w14:textId="3AE39D0B" w:rsidR="0077442A" w:rsidRPr="001B2101" w:rsidRDefault="00D33B5C" w:rsidP="00335128">
      <w:pPr>
        <w:pStyle w:val="Obyajntext"/>
        <w:numPr>
          <w:ilvl w:val="1"/>
          <w:numId w:val="45"/>
        </w:numPr>
        <w:spacing w:before="120"/>
        <w:ind w:left="709" w:hanging="709"/>
        <w:jc w:val="both"/>
        <w:rPr>
          <w:lang w:val="sk-SK"/>
        </w:rPr>
      </w:pPr>
      <w:r w:rsidRPr="001B2101">
        <w:rPr>
          <w:lang w:val="sk-SK"/>
        </w:rPr>
        <w:t>Sprostredkovateľ je pri vykonávaní administratívnej finančnej kontroly</w:t>
      </w:r>
      <w:r w:rsidR="00F14ADB">
        <w:rPr>
          <w:lang w:val="sk-SK"/>
        </w:rPr>
        <w:t xml:space="preserve"> podľa zákona č. 357/2015 Z. z.</w:t>
      </w:r>
      <w:r w:rsidRPr="001B2101">
        <w:rPr>
          <w:lang w:val="sk-SK"/>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rsidR="00F14ADB">
        <w:rPr>
          <w:lang w:val="sk-SK"/>
        </w:rPr>
        <w:t>edené potvrdenie sa vydáva, ak s</w:t>
      </w:r>
      <w:r w:rsidRPr="001B2101">
        <w:rPr>
          <w:lang w:val="sk-SK"/>
        </w:rPr>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rsidR="004142B7">
        <w:rPr>
          <w:lang w:val="sk-SK"/>
        </w:rPr>
        <w:t>T</w:t>
      </w:r>
      <w:r w:rsidRPr="001B2101">
        <w:rPr>
          <w:lang w:val="sk-SK"/>
        </w:rPr>
        <w:t>restný poriadok v znení neskorších predpisov, ale</w:t>
      </w:r>
      <w:r w:rsidR="00F14ADB">
        <w:rPr>
          <w:lang w:val="sk-SK"/>
        </w:rPr>
        <w:t>bo</w:t>
      </w:r>
      <w:r w:rsidRPr="001B2101">
        <w:rPr>
          <w:lang w:val="sk-SK"/>
        </w:rPr>
        <w:t xml:space="preserve"> na iné konanie podľa osobitných </w:t>
      </w:r>
      <w:r w:rsidRPr="001B2101">
        <w:rPr>
          <w:lang w:val="sk-SK"/>
        </w:rPr>
        <w:lastRenderedPageBreak/>
        <w:t xml:space="preserve">predpisov. Dodávateľ je povinný zabezpečiť prítomnosť oprávnených osôb zo strany Dodávateľa počas vykonávania kontroly u Dodávateľa. </w:t>
      </w:r>
    </w:p>
    <w:p w14:paraId="194F7382" w14:textId="77777777" w:rsidR="00D33B5C" w:rsidRPr="001B2101" w:rsidRDefault="00D33B5C" w:rsidP="00335128">
      <w:pPr>
        <w:pStyle w:val="Obyajntext"/>
        <w:numPr>
          <w:ilvl w:val="1"/>
          <w:numId w:val="45"/>
        </w:numPr>
        <w:spacing w:before="120"/>
        <w:ind w:left="709" w:hanging="709"/>
        <w:jc w:val="both"/>
        <w:rPr>
          <w:lang w:val="sk-SK"/>
        </w:rPr>
      </w:pPr>
      <w:r w:rsidRPr="001B2101">
        <w:rPr>
          <w:rFonts w:cs="Tahoma"/>
          <w:bCs/>
          <w:lang w:val="sk-SK"/>
        </w:rPr>
        <w:t xml:space="preserve">Okrem povinností uvedených v tejto Zmluve je Dodávateľ povinný poskytnúť Objednávateľovi </w:t>
      </w:r>
      <w:r w:rsidR="00F14ADB">
        <w:rPr>
          <w:rFonts w:cs="Tahoma"/>
          <w:bCs/>
          <w:lang w:val="sk-SK"/>
        </w:rPr>
        <w:t>primeranú súčinnosť na plne</w:t>
      </w:r>
      <w:r w:rsidRPr="001B2101">
        <w:rPr>
          <w:rFonts w:cs="Tahoma"/>
          <w:bCs/>
          <w:lang w:val="sk-SK"/>
        </w:rPr>
        <w:t xml:space="preserve">nie predmetu tejto Zmluvy a to najmä pri: </w:t>
      </w:r>
    </w:p>
    <w:p w14:paraId="180EF9D3"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a)</w:t>
      </w:r>
      <w:r w:rsidRPr="001B2101">
        <w:rPr>
          <w:rFonts w:ascii="Arial Narrow" w:hAnsi="Arial Narrow" w:cs="Tahoma"/>
          <w:bCs/>
          <w:sz w:val="22"/>
          <w:szCs w:val="22"/>
        </w:rPr>
        <w:tab/>
        <w:t>schvaľovaní programu;</w:t>
      </w:r>
    </w:p>
    <w:p w14:paraId="1192E4F4"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b)</w:t>
      </w:r>
      <w:r w:rsidRPr="001B2101">
        <w:rPr>
          <w:rFonts w:ascii="Arial Narrow" w:hAnsi="Arial Narrow" w:cs="Tahoma"/>
          <w:bCs/>
          <w:sz w:val="22"/>
          <w:szCs w:val="22"/>
        </w:rPr>
        <w:tab/>
        <w:t>schvaľovaní predbežnej správy;</w:t>
      </w:r>
    </w:p>
    <w:p w14:paraId="4B661B30" w14:textId="77777777" w:rsidR="00D33B5C" w:rsidRPr="001B2101"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c)</w:t>
      </w:r>
      <w:r w:rsidRPr="001B2101">
        <w:rPr>
          <w:rFonts w:ascii="Arial Narrow" w:hAnsi="Arial Narrow" w:cs="Tahoma"/>
          <w:bCs/>
          <w:sz w:val="22"/>
          <w:szCs w:val="22"/>
        </w:rPr>
        <w:tab/>
        <w:t>zabezpečení prístupu k aktuálnym postupom a metodickým usmerneniam Objednávateľa;</w:t>
      </w:r>
    </w:p>
    <w:p w14:paraId="272DE345" w14:textId="77777777" w:rsidR="00D33B5C" w:rsidRDefault="00D33B5C" w:rsidP="00D33B5C">
      <w:pPr>
        <w:pStyle w:val="Zkladntext"/>
        <w:tabs>
          <w:tab w:val="left" w:pos="993"/>
        </w:tabs>
        <w:spacing w:before="120"/>
        <w:ind w:left="720"/>
        <w:rPr>
          <w:rFonts w:ascii="Arial Narrow" w:hAnsi="Arial Narrow" w:cs="Tahoma"/>
          <w:bCs/>
          <w:sz w:val="22"/>
          <w:szCs w:val="22"/>
        </w:rPr>
      </w:pPr>
      <w:r w:rsidRPr="001B2101">
        <w:rPr>
          <w:rFonts w:ascii="Arial Narrow" w:hAnsi="Arial Narrow" w:cs="Tahoma"/>
          <w:bCs/>
          <w:sz w:val="22"/>
          <w:szCs w:val="22"/>
        </w:rPr>
        <w:t>d)</w:t>
      </w:r>
      <w:r w:rsidRPr="001B2101">
        <w:rPr>
          <w:rFonts w:ascii="Arial Narrow" w:hAnsi="Arial Narrow" w:cs="Tahoma"/>
          <w:bCs/>
          <w:sz w:val="22"/>
          <w:szCs w:val="22"/>
        </w:rPr>
        <w:tab/>
        <w:t>zabezpečení prístupu do informačných systémov CEDIS a ITMS v zmysle povinností vyplývajúcich z platných postupov;</w:t>
      </w:r>
    </w:p>
    <w:p w14:paraId="267497F3" w14:textId="77777777" w:rsidR="00455080" w:rsidRPr="001B2101" w:rsidRDefault="00455080" w:rsidP="00D33B5C">
      <w:pPr>
        <w:pStyle w:val="Zkladntext"/>
        <w:tabs>
          <w:tab w:val="left" w:pos="993"/>
        </w:tabs>
        <w:spacing w:before="120"/>
        <w:ind w:left="720"/>
        <w:rPr>
          <w:rFonts w:ascii="Arial Narrow" w:hAnsi="Arial Narrow" w:cs="Tahoma"/>
          <w:bCs/>
          <w:sz w:val="22"/>
          <w:szCs w:val="22"/>
        </w:rPr>
      </w:pPr>
      <w:r>
        <w:rPr>
          <w:rFonts w:ascii="Arial Narrow" w:hAnsi="Arial Narrow" w:cs="Tahoma"/>
          <w:bCs/>
          <w:sz w:val="22"/>
          <w:szCs w:val="22"/>
        </w:rPr>
        <w:t>e) plnení záväzkov vyplývajúcich zo Zmluvy o poskytnutí NFP a podmienok pre Operačný program Integrovná infraštruktúra v rámci prioritnej osi 7 Informačná spoločnosť v rámci programového obdobia 2014 - 2020;</w:t>
      </w:r>
    </w:p>
    <w:p w14:paraId="61F5FC7F" w14:textId="77777777" w:rsidR="00D33B5C" w:rsidRPr="001B2101" w:rsidRDefault="00455080" w:rsidP="00D33B5C">
      <w:pPr>
        <w:pStyle w:val="Zkladntext"/>
        <w:tabs>
          <w:tab w:val="left" w:pos="993"/>
        </w:tabs>
        <w:spacing w:before="120"/>
        <w:ind w:left="720"/>
        <w:rPr>
          <w:rFonts w:ascii="Arial Narrow" w:hAnsi="Arial Narrow" w:cs="Tahoma"/>
          <w:bCs/>
          <w:sz w:val="22"/>
          <w:szCs w:val="22"/>
        </w:rPr>
      </w:pPr>
      <w:r>
        <w:rPr>
          <w:rFonts w:ascii="Arial Narrow" w:hAnsi="Arial Narrow" w:cs="Tahoma"/>
          <w:bCs/>
          <w:sz w:val="22"/>
          <w:szCs w:val="22"/>
        </w:rPr>
        <w:t>f</w:t>
      </w:r>
      <w:r w:rsidR="00D33B5C" w:rsidRPr="001B2101">
        <w:rPr>
          <w:rFonts w:ascii="Arial Narrow" w:hAnsi="Arial Narrow" w:cs="Tahoma"/>
          <w:bCs/>
          <w:sz w:val="22"/>
          <w:szCs w:val="22"/>
        </w:rPr>
        <w:t xml:space="preserve">) </w:t>
      </w:r>
      <w:r w:rsidR="00D33B5C" w:rsidRPr="001B2101">
        <w:rPr>
          <w:rFonts w:ascii="Arial Narrow" w:hAnsi="Arial Narrow" w:cs="Tahoma"/>
          <w:bCs/>
          <w:sz w:val="22"/>
          <w:szCs w:val="22"/>
        </w:rPr>
        <w:tab/>
        <w:t xml:space="preserve">zabezpečení procesu ukončenia EŠIF v rámci programového obdobia 2014 - 2020. </w:t>
      </w:r>
    </w:p>
    <w:p w14:paraId="34E48F52" w14:textId="1ECCF501" w:rsidR="00D33B5C" w:rsidRPr="001B2101" w:rsidRDefault="0077442A" w:rsidP="0077442A">
      <w:pPr>
        <w:pStyle w:val="Zkladntext"/>
        <w:spacing w:before="120"/>
        <w:ind w:left="709" w:hanging="709"/>
        <w:rPr>
          <w:rFonts w:ascii="Arial Narrow" w:hAnsi="Arial Narrow" w:cs="Tahoma"/>
          <w:bCs/>
          <w:sz w:val="22"/>
          <w:szCs w:val="22"/>
        </w:rPr>
      </w:pPr>
      <w:r w:rsidRPr="001B2101">
        <w:rPr>
          <w:rFonts w:ascii="Arial Narrow" w:hAnsi="Arial Narrow" w:cs="Tahoma"/>
          <w:bCs/>
          <w:sz w:val="22"/>
          <w:szCs w:val="22"/>
        </w:rPr>
        <w:t>2</w:t>
      </w:r>
      <w:r w:rsidR="001146FD" w:rsidRPr="001B2101">
        <w:rPr>
          <w:rFonts w:ascii="Arial Narrow" w:hAnsi="Arial Narrow" w:cs="Tahoma"/>
          <w:bCs/>
          <w:sz w:val="22"/>
          <w:szCs w:val="22"/>
        </w:rPr>
        <w:t>6</w:t>
      </w:r>
      <w:r w:rsidRPr="001B2101">
        <w:rPr>
          <w:rFonts w:ascii="Arial Narrow" w:hAnsi="Arial Narrow" w:cs="Tahoma"/>
          <w:bCs/>
          <w:sz w:val="22"/>
          <w:szCs w:val="22"/>
        </w:rPr>
        <w:t>.</w:t>
      </w:r>
      <w:r w:rsidR="00E02E34">
        <w:rPr>
          <w:rFonts w:ascii="Arial Narrow" w:hAnsi="Arial Narrow" w:cs="Tahoma"/>
          <w:bCs/>
          <w:sz w:val="22"/>
          <w:szCs w:val="22"/>
        </w:rPr>
        <w:t>9</w:t>
      </w:r>
      <w:r w:rsidRPr="001B2101">
        <w:rPr>
          <w:rFonts w:ascii="Arial Narrow" w:hAnsi="Arial Narrow" w:cs="Tahoma"/>
          <w:bCs/>
          <w:sz w:val="22"/>
          <w:szCs w:val="22"/>
        </w:rPr>
        <w:t xml:space="preserve"> </w:t>
      </w:r>
      <w:r w:rsidRPr="001B2101">
        <w:rPr>
          <w:rFonts w:ascii="Arial Narrow" w:hAnsi="Arial Narrow" w:cs="Tahoma"/>
          <w:bCs/>
          <w:sz w:val="22"/>
          <w:szCs w:val="22"/>
        </w:rPr>
        <w:tab/>
      </w:r>
      <w:r w:rsidR="00D33B5C" w:rsidRPr="001B2101">
        <w:rPr>
          <w:rFonts w:ascii="Arial Narrow" w:hAnsi="Arial Narrow" w:cs="Tahoma"/>
          <w:bCs/>
          <w:sz w:val="22"/>
          <w:szCs w:val="22"/>
        </w:rPr>
        <w:t xml:space="preserve">Vykonaním kontroly oprávnenej osoby podľa bodu </w:t>
      </w:r>
      <w:r w:rsidR="00A84CE2">
        <w:rPr>
          <w:rFonts w:ascii="Arial Narrow" w:hAnsi="Arial Narrow" w:cs="Tahoma"/>
          <w:bCs/>
          <w:sz w:val="22"/>
          <w:szCs w:val="22"/>
        </w:rPr>
        <w:t>26</w:t>
      </w:r>
      <w:r w:rsidR="00D33B5C" w:rsidRPr="001B2101">
        <w:rPr>
          <w:rFonts w:ascii="Arial Narrow" w:hAnsi="Arial Narrow" w:cs="Tahoma"/>
          <w:bCs/>
          <w:sz w:val="22"/>
          <w:szCs w:val="22"/>
        </w:rPr>
        <w:t>.4 písm. a)</w:t>
      </w:r>
      <w:r w:rsidR="00A84CE2">
        <w:rPr>
          <w:rFonts w:ascii="Arial Narrow" w:hAnsi="Arial Narrow" w:cs="Tahoma"/>
          <w:bCs/>
          <w:sz w:val="22"/>
          <w:szCs w:val="22"/>
        </w:rPr>
        <w:t xml:space="preserve"> Zmluvy</w:t>
      </w:r>
      <w:r w:rsidR="00D33B5C" w:rsidRPr="001B2101">
        <w:rPr>
          <w:rFonts w:ascii="Arial Narrow" w:hAnsi="Arial Narrow" w:cs="Tahoma"/>
          <w:bCs/>
          <w:sz w:val="22"/>
          <w:szCs w:val="22"/>
        </w:rPr>
        <w:t xml:space="preserve"> </w:t>
      </w:r>
      <w:r w:rsidR="00F14ADB">
        <w:rPr>
          <w:rFonts w:ascii="Arial Narrow" w:hAnsi="Arial Narrow" w:cs="Tahoma"/>
          <w:bCs/>
          <w:sz w:val="22"/>
          <w:szCs w:val="22"/>
        </w:rPr>
        <w:t xml:space="preserve">o poskytnutí NFP </w:t>
      </w:r>
      <w:r w:rsidR="00D33B5C" w:rsidRPr="001B2101">
        <w:rPr>
          <w:rFonts w:ascii="Arial Narrow" w:hAnsi="Arial Narrow" w:cs="Tahoma"/>
          <w:bCs/>
          <w:sz w:val="22"/>
          <w:szCs w:val="22"/>
        </w:rPr>
        <w:t xml:space="preserve">nie je dotknuté právo riadiaceho orgánu alebo iného oprávneného orgánu na vykonanie novej kontroly/vládneho auditu, a to počas celej doby účinnosti Zmluvy o poskytnutí NFP. </w:t>
      </w:r>
    </w:p>
    <w:p w14:paraId="3F5B07F1" w14:textId="37DFED1F" w:rsidR="00D33B5C" w:rsidRPr="001B2101"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w:t>
      </w:r>
      <w:r w:rsidR="00E02E34">
        <w:rPr>
          <w:rFonts w:ascii="Arial Narrow" w:hAnsi="Arial Narrow" w:cs="Tahoma"/>
          <w:bCs/>
          <w:sz w:val="22"/>
          <w:szCs w:val="22"/>
        </w:rPr>
        <w:t>10</w:t>
      </w:r>
      <w:r w:rsidR="0077442A" w:rsidRPr="001B2101">
        <w:rPr>
          <w:rFonts w:ascii="Arial Narrow" w:hAnsi="Arial Narrow" w:cs="Tahoma"/>
          <w:bCs/>
          <w:sz w:val="22"/>
          <w:szCs w:val="22"/>
        </w:rPr>
        <w:t xml:space="preserve"> </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Účastníci tejto Zmluvy sa zaväzujú, že počas </w:t>
      </w:r>
      <w:r w:rsidR="002A152B">
        <w:rPr>
          <w:rFonts w:ascii="Arial Narrow" w:hAnsi="Arial Narrow" w:cs="Tahoma"/>
          <w:bCs/>
          <w:sz w:val="22"/>
          <w:szCs w:val="22"/>
        </w:rPr>
        <w:t>vykonávania</w:t>
      </w:r>
      <w:r w:rsidR="00D33B5C" w:rsidRPr="001B2101">
        <w:rPr>
          <w:rFonts w:ascii="Arial Narrow" w:hAnsi="Arial Narrow" w:cs="Tahoma"/>
          <w:bCs/>
          <w:sz w:val="22"/>
          <w:szCs w:val="22"/>
        </w:rPr>
        <w:t xml:space="preserve"> diela a</w:t>
      </w:r>
      <w:r w:rsidR="00F14ADB">
        <w:rPr>
          <w:rFonts w:ascii="Arial Narrow" w:hAnsi="Arial Narrow" w:cs="Tahoma"/>
          <w:bCs/>
          <w:sz w:val="22"/>
          <w:szCs w:val="22"/>
        </w:rPr>
        <w:t> poskytovan</w:t>
      </w:r>
      <w:r w:rsidR="00843B1B">
        <w:rPr>
          <w:rFonts w:ascii="Arial Narrow" w:hAnsi="Arial Narrow" w:cs="Tahoma"/>
          <w:bCs/>
          <w:sz w:val="22"/>
          <w:szCs w:val="22"/>
        </w:rPr>
        <w:t>ia</w:t>
      </w:r>
      <w:r w:rsidR="00F14ADB">
        <w:rPr>
          <w:rFonts w:ascii="Arial Narrow" w:hAnsi="Arial Narrow" w:cs="Tahoma"/>
          <w:bCs/>
          <w:sz w:val="22"/>
          <w:szCs w:val="22"/>
        </w:rPr>
        <w:t xml:space="preserve"> </w:t>
      </w:r>
      <w:r w:rsidR="00D33B5C" w:rsidRPr="001B2101">
        <w:rPr>
          <w:rFonts w:ascii="Arial Narrow" w:hAnsi="Arial Narrow" w:cs="Tahoma"/>
          <w:bCs/>
          <w:sz w:val="22"/>
          <w:szCs w:val="22"/>
        </w:rPr>
        <w:t xml:space="preserve">služieb vyplývajúcich z tejto Zmluvy budú navzájom spolupracovať a vyvinú maximálne úsilie a súčinnosť, aby bol predmet tejto Zmluvy zrealizovaný v súlade s touto </w:t>
      </w:r>
      <w:r w:rsidR="00F14ADB">
        <w:rPr>
          <w:rFonts w:ascii="Arial Narrow" w:hAnsi="Arial Narrow" w:cs="Tahoma"/>
          <w:bCs/>
          <w:sz w:val="22"/>
          <w:szCs w:val="22"/>
        </w:rPr>
        <w:t>Zmluvou</w:t>
      </w:r>
      <w:r w:rsidR="00D33B5C" w:rsidRPr="001B2101">
        <w:rPr>
          <w:rFonts w:ascii="Arial Narrow" w:hAnsi="Arial Narrow" w:cs="Tahoma"/>
          <w:bCs/>
          <w:sz w:val="22"/>
          <w:szCs w:val="22"/>
        </w:rPr>
        <w:t>. Dodávateľ je povinný zabezpečiť prijatie nápravných opatrení a definovanie termínov na odstránenie zistených nedostatkov.</w:t>
      </w:r>
    </w:p>
    <w:p w14:paraId="224C8983" w14:textId="24989C39" w:rsidR="00D33B5C"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.1</w:t>
      </w:r>
      <w:r w:rsidR="00E02E34">
        <w:rPr>
          <w:rFonts w:ascii="Arial Narrow" w:hAnsi="Arial Narrow" w:cs="Tahoma"/>
          <w:bCs/>
          <w:sz w:val="22"/>
          <w:szCs w:val="22"/>
        </w:rPr>
        <w:t>1</w:t>
      </w:r>
      <w:r w:rsidR="0077442A" w:rsidRPr="001B2101">
        <w:rPr>
          <w:rFonts w:ascii="Arial Narrow" w:hAnsi="Arial Narrow" w:cs="Tahoma"/>
          <w:bCs/>
          <w:sz w:val="22"/>
          <w:szCs w:val="22"/>
        </w:rPr>
        <w:t xml:space="preserve"> </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Dodávateľ sa zaväzuje postupovať pri plnení predmetu tejto Zmluvy s odbornou starostlivosťou a dodať predmet Zmluvy podľa svojich najlepších schopností a v súlade s podmienkami </w:t>
      </w:r>
      <w:r w:rsidR="00422AC1" w:rsidRPr="001B2101">
        <w:rPr>
          <w:rFonts w:ascii="Arial Narrow" w:hAnsi="Arial Narrow" w:cs="Tahoma"/>
          <w:bCs/>
          <w:sz w:val="22"/>
          <w:szCs w:val="22"/>
        </w:rPr>
        <w:t xml:space="preserve">uvedenými v </w:t>
      </w:r>
      <w:r w:rsidR="00D33B5C" w:rsidRPr="001B2101">
        <w:rPr>
          <w:rFonts w:ascii="Arial Narrow" w:hAnsi="Arial Narrow" w:cs="Tahoma"/>
          <w:bCs/>
          <w:sz w:val="22"/>
          <w:szCs w:val="22"/>
        </w:rPr>
        <w:t>Zmluv</w:t>
      </w:r>
      <w:r w:rsidR="00422AC1" w:rsidRPr="001B2101">
        <w:rPr>
          <w:rFonts w:ascii="Arial Narrow" w:hAnsi="Arial Narrow" w:cs="Tahoma"/>
          <w:bCs/>
          <w:sz w:val="22"/>
          <w:szCs w:val="22"/>
        </w:rPr>
        <w:t>e</w:t>
      </w:r>
      <w:r w:rsidR="00D33B5C" w:rsidRPr="001B2101">
        <w:rPr>
          <w:rFonts w:ascii="Arial Narrow" w:hAnsi="Arial Narrow" w:cs="Tahoma"/>
          <w:bCs/>
          <w:sz w:val="22"/>
          <w:szCs w:val="22"/>
        </w:rPr>
        <w:t>.</w:t>
      </w:r>
    </w:p>
    <w:p w14:paraId="6D441BB6" w14:textId="48C2D44F" w:rsidR="00F03A9E" w:rsidRPr="001B2101" w:rsidRDefault="00E02E34" w:rsidP="00855630">
      <w:pPr>
        <w:pStyle w:val="MLOdsek"/>
        <w:numPr>
          <w:ilvl w:val="0"/>
          <w:numId w:val="0"/>
        </w:numPr>
        <w:ind w:left="709" w:hanging="709"/>
        <w:rPr>
          <w:rFonts w:ascii="Arial Narrow" w:hAnsi="Arial Narrow" w:cs="Tahoma"/>
          <w:bCs/>
        </w:rPr>
      </w:pPr>
      <w:r>
        <w:rPr>
          <w:rFonts w:ascii="Arial Narrow" w:hAnsi="Arial Narrow" w:cs="Tahoma"/>
          <w:bCs/>
        </w:rPr>
        <w:t>26.12</w:t>
      </w:r>
      <w:r w:rsidR="00F03A9E">
        <w:rPr>
          <w:rFonts w:ascii="Arial Narrow" w:hAnsi="Arial Narrow" w:cs="Tahoma"/>
          <w:bCs/>
        </w:rPr>
        <w:tab/>
      </w:r>
      <w:r w:rsidR="00234E61">
        <w:rPr>
          <w:rFonts w:ascii="Arial Narrow" w:hAnsi="Arial Narrow"/>
          <w:lang w:eastAsia="sk-SK"/>
        </w:rPr>
        <w:t>Dodávateľ</w:t>
      </w:r>
      <w:r w:rsidR="00234E61" w:rsidRPr="00BB3DC1">
        <w:rPr>
          <w:rFonts w:ascii="Arial Narrow" w:hAnsi="Arial Narrow"/>
          <w:lang w:eastAsia="sk-SK"/>
        </w:rPr>
        <w:t xml:space="preserve"> </w:t>
      </w:r>
      <w:r w:rsidR="00234E61">
        <w:rPr>
          <w:rFonts w:ascii="Arial Narrow" w:hAnsi="Arial Narrow"/>
          <w:lang w:eastAsia="sk-SK"/>
        </w:rPr>
        <w:t>sa zaväzuje do</w:t>
      </w:r>
      <w:r w:rsidR="00234E61" w:rsidRPr="00BB3DC1">
        <w:rPr>
          <w:rFonts w:ascii="Arial Narrow" w:hAnsi="Arial Narrow"/>
          <w:lang w:eastAsia="sk-SK"/>
        </w:rPr>
        <w:t xml:space="preserve">držiavať bezpečnostné požiadavky </w:t>
      </w:r>
      <w:r w:rsidR="00947AC2">
        <w:rPr>
          <w:rFonts w:ascii="Arial Narrow" w:hAnsi="Arial Narrow"/>
          <w:lang w:eastAsia="sk-SK"/>
        </w:rPr>
        <w:t>v súlade s bodom 3.7 písm. j) tejto Zmluvy</w:t>
      </w:r>
      <w:r w:rsidR="00234E61" w:rsidRPr="00BB3DC1">
        <w:rPr>
          <w:rFonts w:ascii="Arial Narrow" w:hAnsi="Arial Narrow"/>
          <w:lang w:eastAsia="sk-SK"/>
        </w:rPr>
        <w:t xml:space="preserve"> podľa  osobit</w:t>
      </w:r>
      <w:r w:rsidR="00234E61">
        <w:rPr>
          <w:rFonts w:ascii="Arial Narrow" w:hAnsi="Arial Narrow"/>
          <w:lang w:eastAsia="sk-SK"/>
        </w:rPr>
        <w:t>n</w:t>
      </w:r>
      <w:r w:rsidR="00234E61" w:rsidRPr="00BB3DC1">
        <w:rPr>
          <w:rFonts w:ascii="Arial Narrow" w:hAnsi="Arial Narrow"/>
          <w:lang w:eastAsia="sk-SK"/>
        </w:rPr>
        <w:t>ého  predpisu</w:t>
      </w:r>
      <w:r w:rsidR="00234E61" w:rsidRPr="00BB3DC1">
        <w:rPr>
          <w:rStyle w:val="Odkaznapoznmkupodiarou"/>
          <w:rFonts w:ascii="Arial Narrow" w:hAnsi="Arial Narrow"/>
          <w:lang w:eastAsia="sk-SK"/>
        </w:rPr>
        <w:footnoteReference w:id="3"/>
      </w:r>
      <w:r w:rsidR="00234E61" w:rsidRPr="00BB3DC1">
        <w:rPr>
          <w:rStyle w:val="Odkaznapoznmkupodiarou"/>
          <w:rFonts w:ascii="Arial Narrow" w:hAnsi="Arial Narrow"/>
          <w:lang w:eastAsia="sk-SK"/>
        </w:rPr>
        <w:footnoteReference w:id="4"/>
      </w:r>
      <w:r w:rsidR="00234E61" w:rsidRPr="00BB3DC1">
        <w:rPr>
          <w:rFonts w:ascii="Arial Narrow" w:hAnsi="Arial Narrow"/>
          <w:lang w:eastAsia="sk-SK"/>
        </w:rPr>
        <w:t xml:space="preserve">, </w:t>
      </w:r>
      <w:r w:rsidR="00234E61">
        <w:rPr>
          <w:rFonts w:ascii="Arial Narrow" w:hAnsi="Arial Narrow"/>
          <w:lang w:eastAsia="sk-SK"/>
        </w:rPr>
        <w:t xml:space="preserve">pričom </w:t>
      </w:r>
      <w:r w:rsidR="00234E61" w:rsidRPr="00BB3DC1">
        <w:rPr>
          <w:rFonts w:ascii="Arial Narrow" w:hAnsi="Arial Narrow"/>
          <w:lang w:eastAsia="sk-SK"/>
        </w:rPr>
        <w:t xml:space="preserve">umožní Objednávateľovi vykonať audit bezpečnosti informačného systému </w:t>
      </w:r>
      <w:r w:rsidR="00234E61">
        <w:rPr>
          <w:rFonts w:ascii="Arial Narrow" w:hAnsi="Arial Narrow"/>
          <w:lang w:eastAsia="sk-SK"/>
        </w:rPr>
        <w:t>CES</w:t>
      </w:r>
      <w:r w:rsidR="00234E61" w:rsidRPr="00BB3DC1">
        <w:rPr>
          <w:rFonts w:ascii="Arial Narrow" w:hAnsi="Arial Narrow"/>
          <w:lang w:eastAsia="sk-SK"/>
        </w:rPr>
        <w:t xml:space="preserve"> na overenie miery dodržiavania bezpečnostných požiadaviek relevantných právnych pr</w:t>
      </w:r>
      <w:r w:rsidR="00234E61">
        <w:rPr>
          <w:rFonts w:ascii="Arial Narrow" w:hAnsi="Arial Narrow"/>
          <w:lang w:eastAsia="sk-SK"/>
        </w:rPr>
        <w:t>edpisov a tejto Zmluvy. Dodávateľ</w:t>
      </w:r>
      <w:r w:rsidR="00234E61" w:rsidRPr="00BB3DC1">
        <w:rPr>
          <w:rFonts w:ascii="Arial Narrow" w:hAnsi="Arial Narrow"/>
          <w:lang w:eastAsia="sk-SK"/>
        </w:rPr>
        <w:t xml:space="preserve"> prijme opatrenia na zabezpečenie nápravy zistení z auditu bezpečnosti informačných systémov.</w:t>
      </w:r>
    </w:p>
    <w:p w14:paraId="68E80D00" w14:textId="579BB0F8" w:rsidR="00D33B5C" w:rsidRPr="001B2101" w:rsidRDefault="001146FD" w:rsidP="00D33B5C">
      <w:pPr>
        <w:pStyle w:val="Zkladntext"/>
        <w:tabs>
          <w:tab w:val="left" w:pos="709"/>
        </w:tabs>
        <w:spacing w:before="120"/>
        <w:ind w:left="709" w:hanging="709"/>
        <w:rPr>
          <w:rFonts w:ascii="Arial Narrow" w:hAnsi="Arial Narrow" w:cs="Tahoma"/>
          <w:bCs/>
          <w:sz w:val="22"/>
          <w:szCs w:val="22"/>
        </w:rPr>
      </w:pPr>
      <w:r w:rsidRPr="001B2101">
        <w:rPr>
          <w:rFonts w:ascii="Arial Narrow" w:hAnsi="Arial Narrow" w:cs="Tahoma"/>
          <w:bCs/>
          <w:sz w:val="22"/>
          <w:szCs w:val="22"/>
        </w:rPr>
        <w:t>26</w:t>
      </w:r>
      <w:r w:rsidR="0077442A" w:rsidRPr="001B2101">
        <w:rPr>
          <w:rFonts w:ascii="Arial Narrow" w:hAnsi="Arial Narrow" w:cs="Tahoma"/>
          <w:bCs/>
          <w:sz w:val="22"/>
          <w:szCs w:val="22"/>
        </w:rPr>
        <w:t>.1</w:t>
      </w:r>
      <w:r w:rsidR="00E02E34">
        <w:rPr>
          <w:rFonts w:ascii="Arial Narrow" w:hAnsi="Arial Narrow" w:cs="Tahoma"/>
          <w:bCs/>
          <w:sz w:val="22"/>
          <w:szCs w:val="22"/>
        </w:rPr>
        <w:t>3</w:t>
      </w:r>
      <w:r w:rsidR="0077442A" w:rsidRPr="001B2101">
        <w:rPr>
          <w:rFonts w:ascii="Arial Narrow" w:hAnsi="Arial Narrow" w:cs="Tahoma"/>
          <w:bCs/>
          <w:sz w:val="22"/>
          <w:szCs w:val="22"/>
        </w:rPr>
        <w:tab/>
      </w:r>
      <w:r w:rsidR="00D33B5C" w:rsidRPr="001B2101">
        <w:rPr>
          <w:rFonts w:ascii="Arial Narrow" w:hAnsi="Arial Narrow" w:cs="Tahoma"/>
          <w:bCs/>
          <w:sz w:val="22"/>
          <w:szCs w:val="22"/>
        </w:rPr>
        <w:t xml:space="preserve">V nadväznosti na vyššie uvedené </w:t>
      </w:r>
      <w:r w:rsidR="00D33B5C" w:rsidRPr="00E54087">
        <w:rPr>
          <w:rFonts w:ascii="Arial Narrow" w:hAnsi="Arial Narrow" w:cs="Tahoma"/>
          <w:bCs/>
          <w:sz w:val="22"/>
          <w:szCs w:val="22"/>
        </w:rPr>
        <w:t xml:space="preserve">v bode </w:t>
      </w:r>
      <w:r w:rsidR="00E54087" w:rsidRPr="00E54087">
        <w:rPr>
          <w:rFonts w:ascii="Arial Narrow" w:hAnsi="Arial Narrow" w:cs="Tahoma"/>
          <w:bCs/>
          <w:sz w:val="22"/>
          <w:szCs w:val="22"/>
        </w:rPr>
        <w:t>26</w:t>
      </w:r>
      <w:r w:rsidR="00D33B5C" w:rsidRPr="00E54087">
        <w:rPr>
          <w:rFonts w:ascii="Arial Narrow" w:hAnsi="Arial Narrow" w:cs="Tahoma"/>
          <w:bCs/>
          <w:sz w:val="22"/>
          <w:szCs w:val="22"/>
        </w:rPr>
        <w:t>.</w:t>
      </w:r>
      <w:r w:rsidR="00E02E34">
        <w:rPr>
          <w:rFonts w:ascii="Arial Narrow" w:hAnsi="Arial Narrow" w:cs="Tahoma"/>
          <w:bCs/>
          <w:sz w:val="22"/>
          <w:szCs w:val="22"/>
        </w:rPr>
        <w:t>10</w:t>
      </w:r>
      <w:r w:rsidR="009B1E08">
        <w:rPr>
          <w:rFonts w:ascii="Arial Narrow" w:hAnsi="Arial Narrow" w:cs="Tahoma"/>
          <w:bCs/>
          <w:sz w:val="22"/>
          <w:szCs w:val="22"/>
        </w:rPr>
        <w:t xml:space="preserve"> </w:t>
      </w:r>
      <w:r w:rsidR="00455080">
        <w:rPr>
          <w:rFonts w:ascii="Arial Narrow" w:hAnsi="Arial Narrow" w:cs="Tahoma"/>
          <w:bCs/>
          <w:sz w:val="22"/>
          <w:szCs w:val="22"/>
        </w:rPr>
        <w:t xml:space="preserve">tejto </w:t>
      </w:r>
      <w:r w:rsidR="00D33B5C" w:rsidRPr="001B2101">
        <w:rPr>
          <w:rFonts w:ascii="Arial Narrow" w:hAnsi="Arial Narrow" w:cs="Tahoma"/>
          <w:bCs/>
          <w:sz w:val="22"/>
          <w:szCs w:val="22"/>
        </w:rPr>
        <w:t>Zmluvy sa Dodávateľ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2947AAD1" w14:textId="7557BBA7" w:rsidR="00D33B5C" w:rsidRPr="001B2101" w:rsidRDefault="0077442A" w:rsidP="0077442A">
      <w:pPr>
        <w:pStyle w:val="Zkladntext"/>
        <w:tabs>
          <w:tab w:val="left" w:pos="709"/>
        </w:tabs>
        <w:spacing w:before="120"/>
        <w:ind w:left="680" w:hanging="680"/>
        <w:rPr>
          <w:rFonts w:ascii="Arial Narrow" w:hAnsi="Arial Narrow"/>
          <w:sz w:val="22"/>
          <w:szCs w:val="22"/>
        </w:rPr>
      </w:pPr>
      <w:r w:rsidRPr="001B2101">
        <w:rPr>
          <w:rFonts w:ascii="Arial Narrow" w:hAnsi="Arial Narrow" w:cs="Tahoma"/>
          <w:bCs/>
          <w:sz w:val="22"/>
          <w:szCs w:val="22"/>
        </w:rPr>
        <w:t>2</w:t>
      </w:r>
      <w:r w:rsidR="001146FD" w:rsidRPr="001B2101">
        <w:rPr>
          <w:rFonts w:ascii="Arial Narrow" w:hAnsi="Arial Narrow" w:cs="Tahoma"/>
          <w:bCs/>
          <w:sz w:val="22"/>
          <w:szCs w:val="22"/>
        </w:rPr>
        <w:t>6</w:t>
      </w:r>
      <w:r w:rsidRPr="001B2101">
        <w:rPr>
          <w:rFonts w:ascii="Arial Narrow" w:hAnsi="Arial Narrow" w:cs="Tahoma"/>
          <w:bCs/>
          <w:sz w:val="22"/>
          <w:szCs w:val="22"/>
        </w:rPr>
        <w:t>.1</w:t>
      </w:r>
      <w:r w:rsidR="00E02E34">
        <w:rPr>
          <w:rFonts w:ascii="Arial Narrow" w:hAnsi="Arial Narrow" w:cs="Tahoma"/>
          <w:bCs/>
          <w:sz w:val="22"/>
          <w:szCs w:val="22"/>
        </w:rPr>
        <w:t>4</w:t>
      </w:r>
      <w:r w:rsidRPr="001B2101">
        <w:rPr>
          <w:rFonts w:ascii="Arial Narrow" w:hAnsi="Arial Narrow" w:cs="Tahoma"/>
          <w:bCs/>
          <w:sz w:val="22"/>
          <w:szCs w:val="22"/>
        </w:rPr>
        <w:t xml:space="preserve"> </w:t>
      </w:r>
      <w:r w:rsidRPr="001B2101">
        <w:rPr>
          <w:rFonts w:ascii="Arial Narrow" w:hAnsi="Arial Narrow" w:cs="Tahoma"/>
          <w:bCs/>
          <w:sz w:val="22"/>
          <w:szCs w:val="22"/>
        </w:rPr>
        <w:tab/>
      </w:r>
      <w:r w:rsidR="00D33B5C" w:rsidRPr="001B2101">
        <w:rPr>
          <w:rFonts w:ascii="Arial Narrow" w:hAnsi="Arial Narrow" w:cs="Tahoma"/>
          <w:bCs/>
          <w:sz w:val="22"/>
          <w:szCs w:val="22"/>
        </w:rPr>
        <w:t>Dodávateľ</w:t>
      </w:r>
      <w:r w:rsidR="00D33B5C" w:rsidRPr="001B2101">
        <w:rPr>
          <w:rFonts w:ascii="Arial Narrow" w:hAnsi="Arial Narrow"/>
          <w:sz w:val="22"/>
          <w:szCs w:val="22"/>
        </w:rPr>
        <w:t xml:space="preserve"> berie na vedomie, že Objednávateľ je povinný pred podpisom tejto Zmluvy predložiť dokumentáciu z vere</w:t>
      </w:r>
      <w:r w:rsidR="00F14ADB">
        <w:rPr>
          <w:rFonts w:ascii="Arial Narrow" w:hAnsi="Arial Narrow"/>
          <w:sz w:val="22"/>
          <w:szCs w:val="22"/>
        </w:rPr>
        <w:t>jného obstarávania na kontrolu riadiacemu orgánu a/alebo sp</w:t>
      </w:r>
      <w:r w:rsidR="00D33B5C" w:rsidRPr="001B2101">
        <w:rPr>
          <w:rFonts w:ascii="Arial Narrow" w:hAnsi="Arial Narrow"/>
          <w:sz w:val="22"/>
          <w:szCs w:val="22"/>
        </w:rPr>
        <w:t xml:space="preserve">rostredkovateľskému orgánu pre Operačný program Integrovaná infraštruktúra v rámci prioritnej osi 7 Informačná spoločnosť </w:t>
      </w:r>
      <w:r w:rsidR="00F14ADB">
        <w:rPr>
          <w:rFonts w:ascii="Arial Narrow" w:hAnsi="Arial Narrow"/>
          <w:sz w:val="22"/>
          <w:szCs w:val="22"/>
        </w:rPr>
        <w:t xml:space="preserve">pre programové obdobie </w:t>
      </w:r>
      <w:r w:rsidR="00D33B5C" w:rsidRPr="001B2101">
        <w:rPr>
          <w:rFonts w:ascii="Arial Narrow" w:hAnsi="Arial Narrow"/>
          <w:sz w:val="22"/>
          <w:szCs w:val="22"/>
        </w:rPr>
        <w:t>2014 – 2020 a následne na základe vyzvania uvedeného riadiaceho orgánu a/alebo sprostredkovateľského orgánu podať Úradu pre verejné obstarávanie podnet na výkon kontroly ním zadávanej zákazky podľa ustanovenia § 169 ods. 2 ZoVO.</w:t>
      </w:r>
    </w:p>
    <w:p w14:paraId="3D70EA65" w14:textId="77777777" w:rsidR="00D33B5C" w:rsidRPr="001B2101" w:rsidRDefault="00F11883" w:rsidP="00D33B5C">
      <w:pPr>
        <w:pStyle w:val="Zkladntext"/>
        <w:spacing w:before="240"/>
        <w:ind w:left="709" w:hanging="709"/>
        <w:rPr>
          <w:rFonts w:ascii="Arial Narrow" w:hAnsi="Arial Narrow" w:cs="Tahoma"/>
          <w:b/>
          <w:bCs/>
          <w:sz w:val="22"/>
          <w:szCs w:val="22"/>
          <w:u w:val="single"/>
        </w:rPr>
      </w:pPr>
      <w:r w:rsidRPr="00B91EF7">
        <w:rPr>
          <w:rFonts w:ascii="Arial Narrow" w:hAnsi="Arial Narrow" w:cs="Tahoma"/>
          <w:b/>
          <w:bCs/>
          <w:sz w:val="22"/>
          <w:szCs w:val="22"/>
          <w:u w:val="single"/>
        </w:rPr>
        <w:t>Článok 2</w:t>
      </w:r>
      <w:r w:rsidR="00335128" w:rsidRPr="00B91EF7">
        <w:rPr>
          <w:rFonts w:ascii="Arial Narrow" w:hAnsi="Arial Narrow" w:cs="Tahoma"/>
          <w:b/>
          <w:bCs/>
          <w:sz w:val="22"/>
          <w:szCs w:val="22"/>
          <w:u w:val="single"/>
        </w:rPr>
        <w:t>7</w:t>
      </w:r>
      <w:r w:rsidR="00D33B5C" w:rsidRPr="00B91EF7">
        <w:rPr>
          <w:rFonts w:ascii="Arial Narrow" w:hAnsi="Arial Narrow" w:cs="Tahoma"/>
          <w:b/>
          <w:bCs/>
          <w:sz w:val="22"/>
          <w:szCs w:val="22"/>
          <w:u w:val="single"/>
        </w:rPr>
        <w:t>.</w:t>
      </w:r>
      <w:r w:rsidR="00D33B5C" w:rsidRPr="00B91EF7">
        <w:rPr>
          <w:rFonts w:ascii="Arial Narrow" w:hAnsi="Arial Narrow" w:cs="Tahoma"/>
          <w:b/>
          <w:bCs/>
          <w:sz w:val="22"/>
          <w:szCs w:val="22"/>
          <w:u w:val="single"/>
        </w:rPr>
        <w:tab/>
        <w:t>Vzájomná komunikácia strán</w:t>
      </w:r>
    </w:p>
    <w:p w14:paraId="2FDCEFB2" w14:textId="77777777" w:rsidR="00D33B5C" w:rsidRPr="001B2101" w:rsidRDefault="00335128" w:rsidP="00D33B5C">
      <w:pPr>
        <w:pStyle w:val="Zkladntext"/>
        <w:spacing w:before="120"/>
        <w:ind w:left="709" w:hanging="709"/>
        <w:rPr>
          <w:rFonts w:ascii="Arial Narrow" w:hAnsi="Arial Narrow" w:cs="Tahoma"/>
          <w:sz w:val="22"/>
          <w:szCs w:val="22"/>
        </w:rPr>
      </w:pPr>
      <w:r>
        <w:rPr>
          <w:rFonts w:ascii="Arial Narrow" w:hAnsi="Arial Narrow" w:cs="Tahoma"/>
          <w:sz w:val="22"/>
          <w:szCs w:val="22"/>
        </w:rPr>
        <w:lastRenderedPageBreak/>
        <w:t xml:space="preserve">27.1 </w:t>
      </w:r>
      <w:r>
        <w:rPr>
          <w:rFonts w:ascii="Arial Narrow" w:hAnsi="Arial Narrow" w:cs="Tahoma"/>
          <w:sz w:val="22"/>
          <w:szCs w:val="22"/>
        </w:rPr>
        <w:tab/>
      </w:r>
      <w:r w:rsidR="00D33B5C" w:rsidRPr="001B2101">
        <w:rPr>
          <w:rFonts w:ascii="Arial Narrow" w:hAnsi="Arial Narrow" w:cs="Tahoma"/>
          <w:sz w:val="22"/>
          <w:szCs w:val="22"/>
        </w:rPr>
        <w:t>Zmluvné strany sa zaväzujú, že vzájomná komunikácia</w:t>
      </w:r>
      <w:r w:rsidR="003F3056" w:rsidRPr="001B2101">
        <w:rPr>
          <w:rFonts w:ascii="Arial Narrow" w:hAnsi="Arial Narrow" w:cs="Tahoma"/>
          <w:sz w:val="22"/>
          <w:szCs w:val="22"/>
        </w:rPr>
        <w:t xml:space="preserve"> a plnenie predmetu </w:t>
      </w:r>
      <w:r w:rsidR="000D2FCA">
        <w:rPr>
          <w:rFonts w:ascii="Arial Narrow" w:hAnsi="Arial Narrow" w:cs="Tahoma"/>
          <w:sz w:val="22"/>
          <w:szCs w:val="22"/>
        </w:rPr>
        <w:t xml:space="preserve">tejto </w:t>
      </w:r>
      <w:r w:rsidR="003F3056" w:rsidRPr="001B2101">
        <w:rPr>
          <w:rFonts w:ascii="Arial Narrow" w:hAnsi="Arial Narrow" w:cs="Tahoma"/>
          <w:sz w:val="22"/>
          <w:szCs w:val="22"/>
        </w:rPr>
        <w:t xml:space="preserve">Zmluvy bude </w:t>
      </w:r>
      <w:r w:rsidR="00D33B5C" w:rsidRPr="001B2101">
        <w:rPr>
          <w:rFonts w:ascii="Arial Narrow" w:hAnsi="Arial Narrow" w:cs="Tahoma"/>
          <w:sz w:val="22"/>
          <w:szCs w:val="22"/>
        </w:rPr>
        <w:t>prebiehať v slovenskom jazyku.</w:t>
      </w:r>
      <w:r w:rsidR="003F3056" w:rsidRPr="001B2101">
        <w:rPr>
          <w:rFonts w:ascii="Arial Narrow" w:hAnsi="Arial Narrow" w:cs="Tahoma"/>
          <w:sz w:val="22"/>
          <w:szCs w:val="22"/>
        </w:rPr>
        <w:t xml:space="preserve"> Dodávateľ sa zaväzuje, že experti</w:t>
      </w:r>
      <w:r w:rsidR="00FF2AB7">
        <w:rPr>
          <w:rFonts w:ascii="Arial Narrow" w:hAnsi="Arial Narrow" w:cs="Tahoma"/>
          <w:sz w:val="22"/>
          <w:szCs w:val="22"/>
        </w:rPr>
        <w:t>, odborní garanti</w:t>
      </w:r>
      <w:r w:rsidR="003F3056" w:rsidRPr="001B2101">
        <w:rPr>
          <w:rFonts w:ascii="Arial Narrow" w:hAnsi="Arial Narrow" w:cs="Tahoma"/>
          <w:sz w:val="22"/>
          <w:szCs w:val="22"/>
        </w:rPr>
        <w:t xml:space="preserve"> a ostatní odborníci budú ovládať slovenský jazyk na takej úrovni, aby Dodávateľ riadne poskytoval plnenie v súlade s podmienkami uvedenými v tejto Zmluve.</w:t>
      </w:r>
      <w:r w:rsidR="00D33B5C" w:rsidRPr="001B2101">
        <w:rPr>
          <w:rFonts w:ascii="Arial Narrow" w:hAnsi="Arial Narrow" w:cs="Tahoma"/>
          <w:sz w:val="22"/>
          <w:szCs w:val="22"/>
        </w:rPr>
        <w:t xml:space="preserve"> S poukázaním na príslušné články tejto Zmluvy, ktoré upravujú otázky vzájomnej komunikácie medzi zmluvnými 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kontaktné adresy Objednávateľa a Dodávateľa  podľa </w:t>
      </w:r>
      <w:r w:rsidR="00D33B5C" w:rsidRPr="00A84CE2">
        <w:rPr>
          <w:rFonts w:ascii="Arial Narrow" w:hAnsi="Arial Narrow" w:cs="Tahoma"/>
          <w:sz w:val="22"/>
          <w:szCs w:val="22"/>
        </w:rPr>
        <w:t xml:space="preserve">bodu </w:t>
      </w:r>
      <w:r w:rsidR="00A84CE2" w:rsidRPr="00A84CE2">
        <w:rPr>
          <w:rFonts w:ascii="Arial Narrow" w:hAnsi="Arial Narrow" w:cs="Tahoma"/>
          <w:sz w:val="22"/>
          <w:szCs w:val="22"/>
        </w:rPr>
        <w:t>27</w:t>
      </w:r>
      <w:r w:rsidR="00D33B5C" w:rsidRPr="00A84CE2">
        <w:rPr>
          <w:rFonts w:ascii="Arial Narrow" w:hAnsi="Arial Narrow" w:cs="Tahoma"/>
          <w:sz w:val="22"/>
          <w:szCs w:val="22"/>
        </w:rPr>
        <w:t>.</w:t>
      </w:r>
      <w:r w:rsidR="00A84CE2" w:rsidRPr="00A84CE2">
        <w:rPr>
          <w:rFonts w:ascii="Arial Narrow" w:hAnsi="Arial Narrow" w:cs="Tahoma"/>
          <w:sz w:val="22"/>
          <w:szCs w:val="22"/>
        </w:rPr>
        <w:t>2</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00D33B5C" w:rsidRPr="001B2101">
        <w:rPr>
          <w:rFonts w:ascii="Arial Narrow" w:hAnsi="Arial Narrow" w:cs="Tahoma"/>
          <w:sz w:val="22"/>
          <w:szCs w:val="22"/>
        </w:rPr>
        <w:t>Zmluvy. Za deň doručenia zásielky zmluvnej strane, ktorej bola adresovaná sa považuje takisto deň,</w:t>
      </w:r>
    </w:p>
    <w:p w14:paraId="49E452AF" w14:textId="77777777" w:rsidR="00D33B5C" w:rsidRPr="001B2101" w:rsidRDefault="00D33B5C" w:rsidP="00D33B5C">
      <w:pPr>
        <w:pStyle w:val="Odsek0"/>
        <w:numPr>
          <w:ilvl w:val="1"/>
          <w:numId w:val="20"/>
        </w:numPr>
        <w:tabs>
          <w:tab w:val="left" w:pos="1080"/>
        </w:tabs>
        <w:autoSpaceDE w:val="0"/>
        <w:autoSpaceDN w:val="0"/>
        <w:ind w:firstLine="0"/>
        <w:rPr>
          <w:rFonts w:ascii="Arial Narrow" w:hAnsi="Arial Narrow" w:cs="Tahoma"/>
          <w:sz w:val="22"/>
          <w:szCs w:val="22"/>
        </w:rPr>
      </w:pPr>
      <w:r w:rsidRPr="001B2101">
        <w:rPr>
          <w:rFonts w:ascii="Arial Narrow" w:hAnsi="Arial Narrow" w:cs="Tahoma"/>
          <w:sz w:val="22"/>
          <w:szCs w:val="22"/>
        </w:rPr>
        <w:t>v ktorom táto zmluvná strana ju odoprela prijať,</w:t>
      </w:r>
    </w:p>
    <w:p w14:paraId="5744E74D" w14:textId="77777777" w:rsidR="00D33B5C" w:rsidRPr="001B2101" w:rsidRDefault="00D33B5C" w:rsidP="00D33B5C">
      <w:pPr>
        <w:pStyle w:val="Odsek0"/>
        <w:numPr>
          <w:ilvl w:val="1"/>
          <w:numId w:val="20"/>
        </w:numPr>
        <w:tabs>
          <w:tab w:val="clear" w:pos="720"/>
          <w:tab w:val="num" w:pos="1080"/>
        </w:tabs>
        <w:autoSpaceDE w:val="0"/>
        <w:autoSpaceDN w:val="0"/>
        <w:ind w:firstLine="0"/>
        <w:rPr>
          <w:rFonts w:ascii="Arial Narrow" w:hAnsi="Arial Narrow" w:cs="Tahoma"/>
          <w:sz w:val="22"/>
          <w:szCs w:val="22"/>
        </w:rPr>
      </w:pPr>
      <w:r w:rsidRPr="001B2101">
        <w:rPr>
          <w:rFonts w:ascii="Arial Narrow" w:hAnsi="Arial Narrow" w:cs="Tahoma"/>
          <w:sz w:val="22"/>
          <w:szCs w:val="22"/>
        </w:rPr>
        <w:t>ktorým márne uplynula odberná lehota pre jej vyzdvihnutie si na pošte alebo</w:t>
      </w:r>
    </w:p>
    <w:p w14:paraId="096A6C1D" w14:textId="77777777" w:rsidR="00D33B5C" w:rsidRPr="001B2101" w:rsidRDefault="00D33B5C" w:rsidP="00D33B5C">
      <w:pPr>
        <w:pStyle w:val="Odsek0"/>
        <w:numPr>
          <w:ilvl w:val="1"/>
          <w:numId w:val="20"/>
        </w:numPr>
        <w:tabs>
          <w:tab w:val="clear" w:pos="720"/>
          <w:tab w:val="num" w:pos="1080"/>
        </w:tabs>
        <w:autoSpaceDE w:val="0"/>
        <w:autoSpaceDN w:val="0"/>
        <w:ind w:left="1077" w:hanging="357"/>
        <w:rPr>
          <w:rFonts w:ascii="Arial Narrow" w:hAnsi="Arial Narrow" w:cs="Tahoma"/>
          <w:sz w:val="22"/>
          <w:szCs w:val="22"/>
        </w:rPr>
      </w:pPr>
      <w:r w:rsidRPr="001B2101">
        <w:rPr>
          <w:rFonts w:ascii="Arial Narrow" w:hAnsi="Arial Narrow" w:cs="Tahoma"/>
          <w:sz w:val="22"/>
          <w:szCs w:val="22"/>
        </w:rPr>
        <w:t xml:space="preserve">v ktorý bola na nej zamestnancom pošty vyznačená poznámka, že “adresát sa odsťahoval”, “adresát je neznámy” alebo iná poznámka, ktorá podľa poštového poriadku znamená nedoručiteľnosť zásielky. </w:t>
      </w:r>
    </w:p>
    <w:p w14:paraId="52C240AB" w14:textId="77777777" w:rsidR="00D33B5C" w:rsidRPr="001B2101" w:rsidRDefault="00F11883" w:rsidP="00D33B5C">
      <w:pPr>
        <w:tabs>
          <w:tab w:val="left" w:pos="720"/>
          <w:tab w:val="left" w:pos="3780"/>
        </w:tabs>
        <w:spacing w:before="120"/>
        <w:ind w:left="709" w:hanging="709"/>
        <w:jc w:val="both"/>
        <w:rPr>
          <w:rFonts w:ascii="Arial Narrow" w:hAnsi="Arial Narrow" w:cs="Arial"/>
          <w:b/>
          <w:sz w:val="22"/>
          <w:szCs w:val="22"/>
        </w:rPr>
      </w:pPr>
      <w:r w:rsidRPr="001B2101">
        <w:rPr>
          <w:rFonts w:ascii="Arial Narrow" w:hAnsi="Arial Narrow" w:cs="Tahoma"/>
          <w:sz w:val="22"/>
          <w:szCs w:val="22"/>
        </w:rPr>
        <w:t>2</w:t>
      </w:r>
      <w:r w:rsidR="00335128">
        <w:rPr>
          <w:rFonts w:ascii="Arial Narrow" w:hAnsi="Arial Narrow" w:cs="Tahoma"/>
          <w:sz w:val="22"/>
          <w:szCs w:val="22"/>
        </w:rPr>
        <w:t>7</w:t>
      </w:r>
      <w:r w:rsidR="0077442A" w:rsidRPr="001B2101">
        <w:rPr>
          <w:rFonts w:ascii="Arial Narrow" w:hAnsi="Arial Narrow" w:cs="Tahoma"/>
          <w:sz w:val="22"/>
          <w:szCs w:val="22"/>
        </w:rPr>
        <w:t xml:space="preserve">.2 </w:t>
      </w:r>
      <w:r w:rsidR="0077442A" w:rsidRPr="001B2101">
        <w:rPr>
          <w:rFonts w:ascii="Arial Narrow" w:hAnsi="Arial Narrow" w:cs="Tahoma"/>
          <w:sz w:val="22"/>
          <w:szCs w:val="22"/>
        </w:rPr>
        <w:tab/>
      </w:r>
      <w:r w:rsidR="00D33B5C" w:rsidRPr="001B2101">
        <w:rPr>
          <w:rFonts w:ascii="Arial Narrow" w:hAnsi="Arial Narrow" w:cs="Tahoma"/>
          <w:sz w:val="22"/>
          <w:szCs w:val="22"/>
        </w:rPr>
        <w:t xml:space="preserve">Kontaktné adresy pre komunikáciu a mená zodpovedných osôb sú: </w:t>
      </w:r>
    </w:p>
    <w:p w14:paraId="0137B971" w14:textId="77777777" w:rsidR="00D33B5C" w:rsidRPr="001B2101" w:rsidRDefault="00D33B5C" w:rsidP="00D33B5C">
      <w:pPr>
        <w:spacing w:before="120"/>
        <w:ind w:left="1440" w:hanging="720"/>
        <w:jc w:val="both"/>
        <w:rPr>
          <w:rFonts w:ascii="Arial Narrow" w:hAnsi="Arial Narrow" w:cs="Tahoma"/>
          <w:sz w:val="22"/>
          <w:szCs w:val="22"/>
        </w:rPr>
      </w:pPr>
      <w:r w:rsidRPr="001B2101">
        <w:rPr>
          <w:rFonts w:ascii="Arial Narrow" w:hAnsi="Arial Narrow" w:cs="Tahoma"/>
          <w:sz w:val="22"/>
          <w:szCs w:val="22"/>
        </w:rPr>
        <w:t>(a)</w:t>
      </w:r>
      <w:r w:rsidRPr="001B2101">
        <w:rPr>
          <w:rFonts w:ascii="Arial Narrow" w:hAnsi="Arial Narrow" w:cs="Tahoma"/>
          <w:sz w:val="22"/>
          <w:szCs w:val="22"/>
        </w:rPr>
        <w:tab/>
        <w:t xml:space="preserve">v prípade Objednávateľa: </w:t>
      </w:r>
      <w:r w:rsidRPr="001B2101">
        <w:rPr>
          <w:rFonts w:ascii="Arial Narrow" w:hAnsi="Arial Narrow" w:cs="Tahoma"/>
          <w:b/>
          <w:sz w:val="22"/>
          <w:szCs w:val="22"/>
        </w:rPr>
        <w:t>projektový vedúci</w:t>
      </w:r>
      <w:r w:rsidRPr="001B2101">
        <w:rPr>
          <w:rFonts w:ascii="Arial Narrow" w:hAnsi="Arial Narrow" w:cs="Tahoma"/>
          <w:sz w:val="22"/>
          <w:szCs w:val="22"/>
        </w:rPr>
        <w:t xml:space="preserve"> národného projektu „Centrálny ekonomický systém“</w:t>
      </w:r>
    </w:p>
    <w:p w14:paraId="51D1C4F2" w14:textId="77777777" w:rsidR="00D33B5C" w:rsidRPr="001B2101" w:rsidRDefault="00D33B5C" w:rsidP="00D33B5C">
      <w:pPr>
        <w:tabs>
          <w:tab w:val="left" w:pos="1701"/>
        </w:tabs>
        <w:spacing w:before="120"/>
        <w:ind w:left="1701" w:hanging="992"/>
        <w:rPr>
          <w:rFonts w:ascii="Arial Narrow" w:hAnsi="Arial Narrow" w:cs="Tahoma"/>
          <w:sz w:val="22"/>
          <w:szCs w:val="22"/>
        </w:rPr>
      </w:pPr>
      <w:r w:rsidRPr="001B2101">
        <w:rPr>
          <w:rFonts w:ascii="Arial Narrow" w:hAnsi="Arial Narrow" w:cs="Tahoma"/>
          <w:sz w:val="22"/>
          <w:szCs w:val="22"/>
        </w:rPr>
        <w:t>Adresa:</w:t>
      </w:r>
      <w:r w:rsidRPr="001B2101">
        <w:rPr>
          <w:rFonts w:ascii="Arial Narrow" w:hAnsi="Arial Narrow" w:cs="Tahoma"/>
          <w:sz w:val="22"/>
          <w:szCs w:val="22"/>
        </w:rPr>
        <w:tab/>
      </w:r>
      <w:proofErr w:type="spellStart"/>
      <w:r w:rsidRPr="001B2101">
        <w:rPr>
          <w:rFonts w:ascii="Arial Narrow" w:hAnsi="Arial Narrow" w:cs="Tahoma"/>
          <w:sz w:val="22"/>
          <w:szCs w:val="22"/>
        </w:rPr>
        <w:t>Štefanovičova</w:t>
      </w:r>
      <w:proofErr w:type="spellEnd"/>
      <w:r w:rsidRPr="001B2101">
        <w:rPr>
          <w:rFonts w:ascii="Arial Narrow" w:hAnsi="Arial Narrow" w:cs="Tahoma"/>
          <w:sz w:val="22"/>
          <w:szCs w:val="22"/>
        </w:rPr>
        <w:t xml:space="preserve"> 5, P.O.BOX 82, 817 82 Bratislava 15   </w:t>
      </w:r>
      <w:r w:rsidRPr="001B2101">
        <w:rPr>
          <w:rFonts w:ascii="Arial Narrow" w:hAnsi="Arial Narrow" w:cs="Tahoma"/>
          <w:sz w:val="22"/>
          <w:szCs w:val="22"/>
        </w:rPr>
        <w:tab/>
      </w:r>
    </w:p>
    <w:p w14:paraId="777D47C9" w14:textId="77777777" w:rsidR="00D33B5C" w:rsidRPr="001B2101" w:rsidRDefault="00D33B5C" w:rsidP="00D33B5C">
      <w:pPr>
        <w:tabs>
          <w:tab w:val="left" w:pos="1701"/>
        </w:tabs>
        <w:spacing w:before="120"/>
        <w:ind w:left="1701" w:hanging="992"/>
        <w:rPr>
          <w:rFonts w:ascii="Arial Narrow" w:hAnsi="Arial Narrow" w:cs="Tahoma"/>
          <w:sz w:val="22"/>
          <w:szCs w:val="22"/>
        </w:rPr>
      </w:pPr>
      <w:r w:rsidRPr="001B2101">
        <w:rPr>
          <w:rFonts w:ascii="Arial Narrow" w:hAnsi="Arial Narrow" w:cs="Tahoma"/>
          <w:sz w:val="22"/>
          <w:szCs w:val="22"/>
        </w:rPr>
        <w:t>Tel:</w:t>
      </w:r>
      <w:r w:rsidRPr="001B2101">
        <w:rPr>
          <w:rFonts w:ascii="Arial Narrow" w:hAnsi="Arial Narrow" w:cs="Tahoma"/>
          <w:sz w:val="22"/>
          <w:szCs w:val="22"/>
        </w:rPr>
        <w:tab/>
        <w:t xml:space="preserve">+421 2 5958 </w:t>
      </w:r>
      <w:r w:rsidRPr="001B2101">
        <w:rPr>
          <w:rFonts w:ascii="Arial Narrow" w:hAnsi="Arial Narrow" w:cs="Tahoma"/>
          <w:sz w:val="22"/>
          <w:szCs w:val="22"/>
          <w:highlight w:val="yellow"/>
        </w:rPr>
        <w:t>XXXX</w:t>
      </w:r>
    </w:p>
    <w:p w14:paraId="1C37E774" w14:textId="77777777" w:rsidR="00D33B5C" w:rsidRPr="001B2101" w:rsidRDefault="00D33B5C" w:rsidP="00D33B5C">
      <w:pPr>
        <w:tabs>
          <w:tab w:val="left" w:pos="1701"/>
        </w:tabs>
        <w:spacing w:before="120"/>
        <w:ind w:left="720"/>
        <w:rPr>
          <w:rFonts w:ascii="Arial Narrow" w:hAnsi="Arial Narrow" w:cs="Tahoma"/>
          <w:sz w:val="22"/>
          <w:szCs w:val="22"/>
        </w:rPr>
      </w:pPr>
      <w:r w:rsidRPr="001B2101">
        <w:rPr>
          <w:rFonts w:ascii="Arial Narrow" w:hAnsi="Arial Narrow" w:cs="Tahoma"/>
          <w:sz w:val="22"/>
          <w:szCs w:val="22"/>
        </w:rPr>
        <w:t>Fax:</w:t>
      </w:r>
      <w:r w:rsidRPr="001B2101">
        <w:rPr>
          <w:rFonts w:ascii="Arial Narrow" w:hAnsi="Arial Narrow" w:cs="Tahoma"/>
          <w:sz w:val="22"/>
          <w:szCs w:val="22"/>
        </w:rPr>
        <w:tab/>
        <w:t xml:space="preserve">+421 2 5958 </w:t>
      </w:r>
      <w:r w:rsidRPr="001B2101">
        <w:rPr>
          <w:rFonts w:ascii="Arial Narrow" w:hAnsi="Arial Narrow" w:cs="Tahoma"/>
          <w:sz w:val="22"/>
          <w:szCs w:val="22"/>
          <w:highlight w:val="yellow"/>
        </w:rPr>
        <w:t>XXXX</w:t>
      </w:r>
    </w:p>
    <w:p w14:paraId="27B70351" w14:textId="77777777" w:rsidR="00D33B5C" w:rsidRPr="001B2101" w:rsidRDefault="00D33B5C" w:rsidP="00D33B5C">
      <w:pPr>
        <w:tabs>
          <w:tab w:val="left" w:pos="1701"/>
        </w:tabs>
        <w:spacing w:before="120"/>
        <w:ind w:left="720"/>
        <w:rPr>
          <w:rFonts w:ascii="Arial Narrow" w:hAnsi="Arial Narrow" w:cs="Tahoma"/>
          <w:sz w:val="22"/>
          <w:szCs w:val="22"/>
        </w:rPr>
      </w:pPr>
      <w:r w:rsidRPr="001B2101">
        <w:rPr>
          <w:rFonts w:ascii="Arial Narrow" w:hAnsi="Arial Narrow" w:cs="Tahoma"/>
          <w:sz w:val="22"/>
          <w:szCs w:val="22"/>
        </w:rPr>
        <w:t>E-mail:</w:t>
      </w:r>
      <w:r w:rsidRPr="001B2101">
        <w:rPr>
          <w:rFonts w:ascii="Arial Narrow" w:hAnsi="Arial Narrow" w:cs="Tahoma"/>
          <w:sz w:val="22"/>
          <w:szCs w:val="22"/>
        </w:rPr>
        <w:tab/>
      </w:r>
      <w:r w:rsidRPr="001B2101">
        <w:rPr>
          <w:rFonts w:ascii="Arial Narrow" w:hAnsi="Arial Narrow" w:cs="Tahoma"/>
          <w:sz w:val="22"/>
          <w:szCs w:val="22"/>
          <w:highlight w:val="yellow"/>
        </w:rPr>
        <w:t>xxxxx.xxxxxxxx@mfsr.sk</w:t>
      </w:r>
      <w:r w:rsidRPr="001B2101">
        <w:rPr>
          <w:rFonts w:ascii="Arial Narrow" w:hAnsi="Arial Narrow" w:cs="Tahoma"/>
          <w:sz w:val="22"/>
          <w:szCs w:val="22"/>
        </w:rPr>
        <w:t xml:space="preserve"> </w:t>
      </w:r>
    </w:p>
    <w:p w14:paraId="3306FA6A" w14:textId="77777777" w:rsidR="00D33B5C" w:rsidRPr="001B2101" w:rsidRDefault="00D33B5C" w:rsidP="00D33B5C">
      <w:pPr>
        <w:spacing w:before="120"/>
        <w:ind w:left="1440" w:hanging="720"/>
        <w:jc w:val="both"/>
        <w:rPr>
          <w:rFonts w:ascii="Arial Narrow" w:hAnsi="Arial Narrow" w:cs="Tahoma"/>
          <w:sz w:val="22"/>
          <w:szCs w:val="22"/>
        </w:rPr>
      </w:pPr>
    </w:p>
    <w:p w14:paraId="2DC192FE" w14:textId="77777777" w:rsidR="00D33B5C" w:rsidRPr="001B2101" w:rsidRDefault="00D33B5C" w:rsidP="00D33B5C">
      <w:pPr>
        <w:spacing w:before="120"/>
        <w:ind w:left="1440" w:hanging="720"/>
        <w:jc w:val="both"/>
        <w:rPr>
          <w:rFonts w:ascii="Arial Narrow" w:hAnsi="Arial Narrow" w:cs="Tahoma"/>
          <w:sz w:val="22"/>
          <w:szCs w:val="22"/>
        </w:rPr>
      </w:pPr>
      <w:r w:rsidRPr="001B2101">
        <w:rPr>
          <w:rFonts w:ascii="Arial Narrow" w:hAnsi="Arial Narrow" w:cs="Tahoma"/>
          <w:sz w:val="22"/>
          <w:szCs w:val="22"/>
        </w:rPr>
        <w:t>(b)</w:t>
      </w:r>
      <w:r w:rsidRPr="001B2101">
        <w:rPr>
          <w:rFonts w:ascii="Arial Narrow" w:hAnsi="Arial Narrow" w:cs="Tahoma"/>
          <w:sz w:val="22"/>
          <w:szCs w:val="22"/>
        </w:rPr>
        <w:tab/>
        <w:t xml:space="preserve">v prípade </w:t>
      </w:r>
      <w:r w:rsidR="00FB4BEE" w:rsidRPr="001B2101">
        <w:rPr>
          <w:rFonts w:ascii="Arial Narrow" w:hAnsi="Arial Narrow" w:cs="Tahoma"/>
          <w:sz w:val="22"/>
          <w:szCs w:val="22"/>
        </w:rPr>
        <w:t>Dodávateľ</w:t>
      </w:r>
      <w:r w:rsidR="0075639F">
        <w:rPr>
          <w:rFonts w:ascii="Arial Narrow" w:hAnsi="Arial Narrow" w:cs="Tahoma"/>
          <w:sz w:val="22"/>
          <w:szCs w:val="22"/>
        </w:rPr>
        <w:t>a – projektový manažér</w:t>
      </w:r>
      <w:r w:rsidRPr="001B2101">
        <w:rPr>
          <w:rFonts w:ascii="Arial Narrow" w:hAnsi="Arial Narrow" w:cs="Tahoma"/>
          <w:sz w:val="22"/>
          <w:szCs w:val="22"/>
        </w:rPr>
        <w:t xml:space="preserve">: </w:t>
      </w:r>
      <w:r w:rsidRPr="001B2101">
        <w:rPr>
          <w:rFonts w:ascii="Arial Narrow" w:hAnsi="Arial Narrow" w:cs="Tahoma"/>
          <w:sz w:val="22"/>
          <w:szCs w:val="22"/>
          <w:highlight w:val="yellow"/>
        </w:rPr>
        <w:t>XXXXXX</w:t>
      </w:r>
    </w:p>
    <w:p w14:paraId="7630F5FC"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Adresa:</w:t>
      </w:r>
      <w:r w:rsidRPr="001B2101">
        <w:rPr>
          <w:rFonts w:ascii="Arial Narrow" w:hAnsi="Arial Narrow" w:cs="Tahoma"/>
          <w:sz w:val="22"/>
          <w:szCs w:val="22"/>
        </w:rPr>
        <w:tab/>
      </w:r>
      <w:r w:rsidRPr="001B2101">
        <w:rPr>
          <w:rFonts w:ascii="Arial Narrow" w:hAnsi="Arial Narrow" w:cs="Tahoma"/>
          <w:sz w:val="22"/>
          <w:szCs w:val="22"/>
          <w:highlight w:val="yellow"/>
        </w:rPr>
        <w:t>XXXXXX</w:t>
      </w:r>
    </w:p>
    <w:p w14:paraId="4F59AAF9"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Tel:</w:t>
      </w:r>
      <w:r w:rsidRPr="001B2101">
        <w:rPr>
          <w:rFonts w:ascii="Arial Narrow" w:hAnsi="Arial Narrow" w:cs="Tahoma"/>
          <w:sz w:val="22"/>
          <w:szCs w:val="22"/>
        </w:rPr>
        <w:tab/>
      </w:r>
      <w:r w:rsidRPr="001B2101">
        <w:rPr>
          <w:rFonts w:ascii="Arial Narrow" w:hAnsi="Arial Narrow" w:cs="Tahoma"/>
          <w:sz w:val="22"/>
          <w:szCs w:val="22"/>
          <w:highlight w:val="yellow"/>
        </w:rPr>
        <w:t>XXXXXX</w:t>
      </w:r>
      <w:r w:rsidRPr="001B2101">
        <w:rPr>
          <w:rFonts w:ascii="Arial Narrow" w:hAnsi="Arial Narrow" w:cs="Tahoma"/>
          <w:sz w:val="22"/>
          <w:szCs w:val="22"/>
        </w:rPr>
        <w:tab/>
      </w:r>
    </w:p>
    <w:p w14:paraId="3E00F7FC" w14:textId="77777777" w:rsidR="00D33B5C" w:rsidRPr="001B2101" w:rsidRDefault="00D33B5C" w:rsidP="00D33B5C">
      <w:pPr>
        <w:spacing w:before="120"/>
        <w:ind w:left="1701" w:hanging="992"/>
        <w:jc w:val="both"/>
        <w:rPr>
          <w:rFonts w:ascii="Arial Narrow" w:hAnsi="Arial Narrow" w:cs="Tahoma"/>
          <w:sz w:val="22"/>
          <w:szCs w:val="22"/>
        </w:rPr>
      </w:pPr>
      <w:r w:rsidRPr="001B2101">
        <w:rPr>
          <w:rFonts w:ascii="Arial Narrow" w:hAnsi="Arial Narrow" w:cs="Tahoma"/>
          <w:sz w:val="22"/>
          <w:szCs w:val="22"/>
        </w:rPr>
        <w:t>Fax:</w:t>
      </w:r>
      <w:r w:rsidRPr="001B2101">
        <w:rPr>
          <w:rFonts w:ascii="Arial Narrow" w:hAnsi="Arial Narrow" w:cs="Tahoma"/>
          <w:sz w:val="22"/>
          <w:szCs w:val="22"/>
        </w:rPr>
        <w:tab/>
      </w:r>
      <w:r w:rsidRPr="001B2101">
        <w:rPr>
          <w:rFonts w:ascii="Arial Narrow" w:hAnsi="Arial Narrow" w:cs="Tahoma"/>
          <w:sz w:val="22"/>
          <w:szCs w:val="22"/>
          <w:highlight w:val="yellow"/>
        </w:rPr>
        <w:t>XXXXXX</w:t>
      </w:r>
    </w:p>
    <w:p w14:paraId="46365D1B" w14:textId="77777777" w:rsidR="00D33B5C" w:rsidRPr="001B2101" w:rsidRDefault="00D33B5C" w:rsidP="00D33B5C">
      <w:pPr>
        <w:spacing w:before="120"/>
        <w:ind w:left="1701" w:hanging="993"/>
        <w:jc w:val="both"/>
        <w:rPr>
          <w:rFonts w:ascii="Arial Narrow" w:hAnsi="Arial Narrow" w:cs="Tahoma"/>
          <w:sz w:val="22"/>
          <w:szCs w:val="22"/>
        </w:rPr>
      </w:pPr>
      <w:r w:rsidRPr="001B2101">
        <w:rPr>
          <w:rFonts w:ascii="Arial Narrow" w:hAnsi="Arial Narrow" w:cs="Tahoma"/>
          <w:sz w:val="22"/>
          <w:szCs w:val="22"/>
        </w:rPr>
        <w:t>E-mail:</w:t>
      </w:r>
      <w:r w:rsidRPr="001B2101">
        <w:rPr>
          <w:rFonts w:ascii="Arial Narrow" w:hAnsi="Arial Narrow" w:cs="Tahoma"/>
          <w:sz w:val="22"/>
          <w:szCs w:val="22"/>
        </w:rPr>
        <w:tab/>
      </w:r>
      <w:r w:rsidRPr="001B2101">
        <w:rPr>
          <w:rFonts w:ascii="Arial Narrow" w:hAnsi="Arial Narrow" w:cs="Tahoma"/>
          <w:sz w:val="22"/>
          <w:szCs w:val="22"/>
          <w:highlight w:val="yellow"/>
        </w:rPr>
        <w:t>xxxxx.xxxxxxxx@xxxxx.xx</w:t>
      </w:r>
    </w:p>
    <w:p w14:paraId="2E9EB77E" w14:textId="77777777" w:rsidR="00CC48E9" w:rsidRPr="001B2101" w:rsidRDefault="00CC48E9" w:rsidP="008F5E1A">
      <w:pPr>
        <w:pStyle w:val="Odsekzoznamu"/>
        <w:numPr>
          <w:ilvl w:val="0"/>
          <w:numId w:val="47"/>
        </w:numPr>
        <w:spacing w:before="120"/>
        <w:jc w:val="both"/>
        <w:rPr>
          <w:rFonts w:ascii="Arial Narrow" w:hAnsi="Arial Narrow" w:cs="Tahoma"/>
          <w:vanish/>
          <w:sz w:val="22"/>
          <w:szCs w:val="22"/>
        </w:rPr>
      </w:pPr>
    </w:p>
    <w:p w14:paraId="19F218B8" w14:textId="77777777" w:rsidR="00CC48E9" w:rsidRPr="001B2101" w:rsidRDefault="00CC48E9" w:rsidP="008F5E1A">
      <w:pPr>
        <w:pStyle w:val="Odsekzoznamu"/>
        <w:numPr>
          <w:ilvl w:val="0"/>
          <w:numId w:val="47"/>
        </w:numPr>
        <w:spacing w:before="120"/>
        <w:jc w:val="both"/>
        <w:rPr>
          <w:rFonts w:ascii="Arial Narrow" w:hAnsi="Arial Narrow" w:cs="Tahoma"/>
          <w:vanish/>
          <w:sz w:val="22"/>
          <w:szCs w:val="22"/>
        </w:rPr>
      </w:pPr>
    </w:p>
    <w:p w14:paraId="77AB0A4E" w14:textId="77777777" w:rsidR="00D33B5C" w:rsidRPr="00335128" w:rsidRDefault="00D33B5C" w:rsidP="00E62B3B">
      <w:pPr>
        <w:pStyle w:val="Odsekzoznamu"/>
        <w:numPr>
          <w:ilvl w:val="1"/>
          <w:numId w:val="77"/>
        </w:numPr>
        <w:spacing w:before="120"/>
        <w:ind w:left="709" w:hanging="709"/>
        <w:jc w:val="both"/>
        <w:rPr>
          <w:rFonts w:ascii="Arial Narrow" w:hAnsi="Arial Narrow" w:cs="Tahoma"/>
          <w:sz w:val="22"/>
          <w:szCs w:val="22"/>
        </w:rPr>
      </w:pPr>
      <w:r w:rsidRPr="00335128">
        <w:rPr>
          <w:rFonts w:ascii="Arial Narrow" w:hAnsi="Arial Narrow" w:cs="Tahoma"/>
          <w:sz w:val="22"/>
          <w:szCs w:val="22"/>
        </w:rPr>
        <w:t xml:space="preserve">Dodávateľ a Objednávateľ sa zaväzujú navzájom si oznámiť: </w:t>
      </w:r>
    </w:p>
    <w:p w14:paraId="77B74CC4" w14:textId="77777777" w:rsidR="00D33B5C" w:rsidRPr="001B2101" w:rsidRDefault="00D33B5C" w:rsidP="00E62B3B">
      <w:pPr>
        <w:pStyle w:val="Odsekzoznamu"/>
        <w:numPr>
          <w:ilvl w:val="2"/>
          <w:numId w:val="77"/>
        </w:numPr>
        <w:spacing w:before="120"/>
        <w:ind w:left="1418"/>
        <w:jc w:val="both"/>
        <w:rPr>
          <w:rFonts w:ascii="Arial Narrow" w:hAnsi="Arial Narrow" w:cs="Tahoma"/>
          <w:sz w:val="22"/>
          <w:szCs w:val="22"/>
        </w:rPr>
      </w:pPr>
      <w:r w:rsidRPr="001B2101">
        <w:rPr>
          <w:rFonts w:ascii="Arial Narrow" w:hAnsi="Arial Narrow" w:cs="Tahoma"/>
          <w:sz w:val="22"/>
          <w:szCs w:val="22"/>
        </w:rPr>
        <w:t xml:space="preserve">oprávnené osoby pre potreby </w:t>
      </w:r>
      <w:r w:rsidR="000D2FCA">
        <w:rPr>
          <w:rFonts w:ascii="Arial Narrow" w:hAnsi="Arial Narrow" w:cs="Tahoma"/>
          <w:sz w:val="22"/>
          <w:szCs w:val="22"/>
        </w:rPr>
        <w:t>plnenia predmetu</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 a príslušných objednávok (v texte Zmluvy ako „kontaktné osoby“). Mená, funkcie a kontaktné údaje oprávnených osôb si zmluvné strany oznámia písomne do 10 pracovných dní od začiatku účinnosti tejto Zmluvy.</w:t>
      </w:r>
      <w:r w:rsidRPr="001B2101">
        <w:rPr>
          <w:rFonts w:ascii="Arial Narrow" w:hAnsi="Arial Narrow" w:cs="Arial Narrow"/>
          <w:sz w:val="22"/>
          <w:szCs w:val="22"/>
        </w:rPr>
        <w:t xml:space="preserve"> </w:t>
      </w:r>
    </w:p>
    <w:p w14:paraId="4E08F3E9" w14:textId="77777777" w:rsidR="00D33B5C" w:rsidRPr="001F42E5" w:rsidRDefault="00D33B5C" w:rsidP="00E62B3B">
      <w:pPr>
        <w:pStyle w:val="Odsekzoznamu"/>
        <w:numPr>
          <w:ilvl w:val="2"/>
          <w:numId w:val="77"/>
        </w:numPr>
        <w:spacing w:before="120"/>
        <w:ind w:left="1418"/>
        <w:jc w:val="both"/>
        <w:rPr>
          <w:rFonts w:ascii="Arial Narrow" w:hAnsi="Arial Narrow" w:cs="Tahoma"/>
          <w:sz w:val="22"/>
          <w:szCs w:val="22"/>
        </w:rPr>
      </w:pPr>
      <w:r w:rsidRPr="001B2101">
        <w:rPr>
          <w:rFonts w:ascii="Arial Narrow" w:hAnsi="Arial Narrow" w:cs="Arial Narrow"/>
          <w:sz w:val="22"/>
          <w:szCs w:val="22"/>
        </w:rPr>
        <w:t>akékoľvek zmeny v obsadení rolí listom, najneskôr do 10 pracovných dní od kedy takáto zmena nastane.</w:t>
      </w:r>
    </w:p>
    <w:p w14:paraId="48822376" w14:textId="00388CDD" w:rsidR="00673137" w:rsidRPr="00335128" w:rsidRDefault="00673137" w:rsidP="00673137">
      <w:pPr>
        <w:pStyle w:val="Odsekzoznamu"/>
        <w:numPr>
          <w:ilvl w:val="1"/>
          <w:numId w:val="77"/>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color w:val="000000"/>
          <w:sz w:val="22"/>
          <w:szCs w:val="22"/>
        </w:rPr>
        <w:t xml:space="preserve">Dodávateľ je povinný informovať </w:t>
      </w:r>
      <w:r w:rsidR="00843B1B">
        <w:rPr>
          <w:rFonts w:ascii="Arial Narrow" w:hAnsi="Arial Narrow" w:cs="Tahoma"/>
          <w:color w:val="000000"/>
          <w:sz w:val="22"/>
          <w:szCs w:val="22"/>
        </w:rPr>
        <w:t>elektronicky</w:t>
      </w:r>
      <w:r>
        <w:rPr>
          <w:rFonts w:ascii="Arial Narrow" w:hAnsi="Arial Narrow" w:cs="Tahoma"/>
          <w:color w:val="000000"/>
          <w:sz w:val="22"/>
          <w:szCs w:val="22"/>
        </w:rPr>
        <w:t xml:space="preserve"> </w:t>
      </w:r>
      <w:r w:rsidR="003A3495">
        <w:rPr>
          <w:rFonts w:ascii="Arial Narrow" w:hAnsi="Arial Narrow" w:cs="Tahoma"/>
          <w:color w:val="000000"/>
          <w:sz w:val="22"/>
          <w:szCs w:val="22"/>
        </w:rPr>
        <w:t>kontaktné</w:t>
      </w:r>
      <w:r>
        <w:rPr>
          <w:rFonts w:ascii="Arial Narrow" w:hAnsi="Arial Narrow" w:cs="Tahoma"/>
          <w:color w:val="000000"/>
          <w:sz w:val="22"/>
          <w:szCs w:val="22"/>
        </w:rPr>
        <w:t xml:space="preserve"> osoby Objednávateľa</w:t>
      </w:r>
      <w:r w:rsidR="003A3495">
        <w:rPr>
          <w:rFonts w:ascii="Arial Narrow" w:hAnsi="Arial Narrow" w:cs="Tahoma"/>
          <w:color w:val="000000"/>
          <w:sz w:val="22"/>
          <w:szCs w:val="22"/>
        </w:rPr>
        <w:t xml:space="preserve"> v závislosti od agendy</w:t>
      </w:r>
      <w:r>
        <w:rPr>
          <w:rFonts w:ascii="Arial Narrow" w:hAnsi="Arial Narrow" w:cs="Tahoma"/>
          <w:color w:val="000000"/>
          <w:sz w:val="22"/>
          <w:szCs w:val="22"/>
        </w:rPr>
        <w:t xml:space="preserve"> podľa bodu 27.3.1 </w:t>
      </w:r>
      <w:r w:rsidR="000D2FCA">
        <w:rPr>
          <w:rFonts w:ascii="Arial Narrow" w:hAnsi="Arial Narrow" w:cs="Tahoma"/>
          <w:color w:val="000000"/>
          <w:sz w:val="22"/>
          <w:szCs w:val="22"/>
        </w:rPr>
        <w:t xml:space="preserve">tejto </w:t>
      </w:r>
      <w:r>
        <w:rPr>
          <w:rFonts w:ascii="Arial Narrow" w:hAnsi="Arial Narrow" w:cs="Tahoma"/>
          <w:color w:val="000000"/>
          <w:sz w:val="22"/>
          <w:szCs w:val="22"/>
        </w:rPr>
        <w:t>Zmluvy o termíne, predmete a mieste konania každého školenia, stretnutia, príp. konzultácie</w:t>
      </w:r>
      <w:r w:rsidR="003A3495">
        <w:rPr>
          <w:rFonts w:ascii="Arial Narrow" w:hAnsi="Arial Narrow" w:cs="Tahoma"/>
          <w:color w:val="000000"/>
          <w:sz w:val="22"/>
          <w:szCs w:val="22"/>
        </w:rPr>
        <w:t>, ktorých</w:t>
      </w:r>
      <w:r>
        <w:rPr>
          <w:rFonts w:ascii="Arial Narrow" w:hAnsi="Arial Narrow" w:cs="Tahoma"/>
          <w:color w:val="000000"/>
          <w:sz w:val="22"/>
          <w:szCs w:val="22"/>
        </w:rPr>
        <w:t xml:space="preserve"> sa zúčastnia experti</w:t>
      </w:r>
      <w:r w:rsidR="00FF2AB7">
        <w:rPr>
          <w:rFonts w:ascii="Arial Narrow" w:hAnsi="Arial Narrow" w:cs="Tahoma"/>
          <w:color w:val="000000"/>
          <w:sz w:val="22"/>
          <w:szCs w:val="22"/>
        </w:rPr>
        <w:t>, odborní garanti</w:t>
      </w:r>
      <w:r>
        <w:rPr>
          <w:rFonts w:ascii="Arial Narrow" w:hAnsi="Arial Narrow" w:cs="Tahoma"/>
          <w:color w:val="000000"/>
          <w:sz w:val="22"/>
          <w:szCs w:val="22"/>
        </w:rPr>
        <w:t xml:space="preserve"> a/alebo ostatní odborníci v sídle Objednávateľa, </w:t>
      </w:r>
      <w:proofErr w:type="spellStart"/>
      <w:r>
        <w:rPr>
          <w:rFonts w:ascii="Arial Narrow" w:hAnsi="Arial Narrow" w:cs="Tahoma"/>
          <w:color w:val="000000"/>
          <w:sz w:val="22"/>
          <w:szCs w:val="22"/>
        </w:rPr>
        <w:t>DataCentra</w:t>
      </w:r>
      <w:proofErr w:type="spellEnd"/>
      <w:r>
        <w:rPr>
          <w:rFonts w:ascii="Arial Narrow" w:hAnsi="Arial Narrow" w:cs="Tahoma"/>
          <w:color w:val="000000"/>
          <w:sz w:val="22"/>
          <w:szCs w:val="22"/>
        </w:rPr>
        <w:t xml:space="preserve">, resp. Organizácií a to </w:t>
      </w:r>
      <w:r w:rsidR="003A3495">
        <w:rPr>
          <w:rFonts w:ascii="Arial Narrow" w:hAnsi="Arial Narrow" w:cs="Tahoma"/>
          <w:color w:val="000000"/>
          <w:sz w:val="22"/>
          <w:szCs w:val="22"/>
        </w:rPr>
        <w:t>najneskôr 1 pracovný deň</w:t>
      </w:r>
      <w:r>
        <w:rPr>
          <w:rFonts w:ascii="Arial Narrow" w:hAnsi="Arial Narrow" w:cs="Tahoma"/>
          <w:color w:val="000000"/>
          <w:sz w:val="22"/>
          <w:szCs w:val="22"/>
        </w:rPr>
        <w:t xml:space="preserve"> </w:t>
      </w:r>
      <w:r w:rsidR="003A3495">
        <w:rPr>
          <w:rFonts w:ascii="Arial Narrow" w:hAnsi="Arial Narrow" w:cs="Tahoma"/>
          <w:color w:val="000000"/>
          <w:sz w:val="22"/>
          <w:szCs w:val="22"/>
        </w:rPr>
        <w:t>v prípade, ak sa uskutočnia v Bratislave a 3 pracovné dni v prípade, ak sa uskutočnia mimo Bratislavy</w:t>
      </w:r>
      <w:r>
        <w:rPr>
          <w:rFonts w:ascii="Arial Narrow" w:hAnsi="Arial Narrow" w:cs="Tahoma"/>
          <w:color w:val="000000"/>
          <w:sz w:val="22"/>
          <w:szCs w:val="22"/>
        </w:rPr>
        <w:t>.</w:t>
      </w:r>
      <w:r w:rsidR="003A3495">
        <w:rPr>
          <w:rFonts w:ascii="Arial Narrow" w:hAnsi="Arial Narrow" w:cs="Tahoma"/>
          <w:color w:val="000000"/>
          <w:sz w:val="22"/>
          <w:szCs w:val="22"/>
        </w:rPr>
        <w:t xml:space="preserve"> V prípade, ak Dodávateľ nesplní povinnosť uvedenú v prvej vete, nemá nárok na vykázanie tejto činnosti v pracovných výkazoch, resp. vo výkazoch aplikačnej podpory. Objednávateľ si vyhradzuje právo nezúčastňovať sa všetkých školení, stretnutí, resp. konzultácií.</w:t>
      </w:r>
    </w:p>
    <w:p w14:paraId="43973C56" w14:textId="77777777" w:rsidR="001F42E5" w:rsidRPr="001B2101" w:rsidRDefault="001F42E5" w:rsidP="001F42E5">
      <w:pPr>
        <w:pStyle w:val="Odsekzoznamu"/>
        <w:numPr>
          <w:ilvl w:val="1"/>
          <w:numId w:val="77"/>
        </w:numPr>
        <w:spacing w:before="120"/>
        <w:ind w:left="709" w:hanging="709"/>
        <w:jc w:val="both"/>
        <w:rPr>
          <w:rFonts w:ascii="Arial Narrow" w:hAnsi="Arial Narrow" w:cs="Tahoma"/>
          <w:sz w:val="22"/>
          <w:szCs w:val="22"/>
        </w:rPr>
      </w:pPr>
      <w:r>
        <w:rPr>
          <w:rFonts w:ascii="Arial Narrow" w:hAnsi="Arial Narrow" w:cs="Arial Narrow"/>
          <w:sz w:val="22"/>
          <w:szCs w:val="22"/>
        </w:rPr>
        <w:t xml:space="preserve">V prípade, ak niektorá zo zodpovedných osôb uvedených v bode 27.2 </w:t>
      </w:r>
      <w:r w:rsidR="000D2FCA">
        <w:rPr>
          <w:rFonts w:ascii="Arial Narrow" w:hAnsi="Arial Narrow" w:cs="Arial Narrow"/>
          <w:sz w:val="22"/>
          <w:szCs w:val="22"/>
        </w:rPr>
        <w:t xml:space="preserve">tejto </w:t>
      </w:r>
      <w:r>
        <w:rPr>
          <w:rFonts w:ascii="Arial Narrow" w:hAnsi="Arial Narrow" w:cs="Arial Narrow"/>
          <w:sz w:val="22"/>
          <w:szCs w:val="22"/>
        </w:rPr>
        <w:t>Zmluvy, resp. osôb podľa bodu 27.3</w:t>
      </w:r>
      <w:r w:rsidR="00E61CF9">
        <w:rPr>
          <w:rFonts w:ascii="Arial Narrow" w:hAnsi="Arial Narrow" w:cs="Arial Narrow"/>
          <w:sz w:val="22"/>
          <w:szCs w:val="22"/>
        </w:rPr>
        <w:t>.1</w:t>
      </w:r>
      <w:r>
        <w:rPr>
          <w:rFonts w:ascii="Arial Narrow" w:hAnsi="Arial Narrow" w:cs="Arial Narrow"/>
          <w:sz w:val="22"/>
          <w:szCs w:val="22"/>
        </w:rPr>
        <w:t xml:space="preserve"> </w:t>
      </w:r>
      <w:r w:rsidR="000D2FCA">
        <w:rPr>
          <w:rFonts w:ascii="Arial Narrow" w:hAnsi="Arial Narrow" w:cs="Arial Narrow"/>
          <w:sz w:val="22"/>
          <w:szCs w:val="22"/>
        </w:rPr>
        <w:t xml:space="preserve">tejto </w:t>
      </w:r>
      <w:r>
        <w:rPr>
          <w:rFonts w:ascii="Arial Narrow" w:hAnsi="Arial Narrow" w:cs="Arial Narrow"/>
          <w:sz w:val="22"/>
          <w:szCs w:val="22"/>
        </w:rPr>
        <w:t>Zmluvy nemôže trvalo, resp. dočasne komunikovať s druhou zmluvnou stranou podľa tejto Zmluvy, môže poveriť inú osobu, o čom musí druhú zmluvnú stranu bezodkladne upovedomiť písomne.</w:t>
      </w:r>
    </w:p>
    <w:p w14:paraId="1BF27A3F" w14:textId="77777777" w:rsidR="001C6E4A" w:rsidRPr="001B2101" w:rsidRDefault="001C6E4A" w:rsidP="001C6E4A">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bCs/>
          <w:iCs/>
          <w:sz w:val="22"/>
          <w:szCs w:val="22"/>
        </w:rPr>
        <w:t>Akákoľvek písomnosť doručovaná v súvislosti s</w:t>
      </w:r>
      <w:r w:rsidR="000D2FCA">
        <w:rPr>
          <w:rFonts w:ascii="Arial Narrow" w:hAnsi="Arial Narrow" w:cs="Tahoma"/>
          <w:bCs/>
          <w:iCs/>
          <w:sz w:val="22"/>
          <w:szCs w:val="22"/>
        </w:rPr>
        <w:t xml:space="preserve"> touto</w:t>
      </w:r>
      <w:r w:rsidRPr="001B2101">
        <w:rPr>
          <w:rFonts w:ascii="Arial Narrow" w:hAnsi="Arial Narrow" w:cs="Tahoma"/>
          <w:bCs/>
          <w:iCs/>
          <w:sz w:val="22"/>
          <w:szCs w:val="22"/>
        </w:rPr>
        <w:t xml:space="preserve"> Zmluvou sa považuje za doručenú druhej zmluvnej </w:t>
      </w:r>
      <w:r w:rsidRPr="001B2101">
        <w:rPr>
          <w:rFonts w:ascii="Arial Narrow" w:hAnsi="Arial Narrow" w:cs="Tahoma"/>
          <w:bCs/>
          <w:iCs/>
          <w:sz w:val="22"/>
          <w:szCs w:val="22"/>
        </w:rPr>
        <w:lastRenderedPageBreak/>
        <w:t>strane v prípade doručovania prostredníctvom:</w:t>
      </w:r>
    </w:p>
    <w:p w14:paraId="404895E8" w14:textId="77777777" w:rsidR="001C6E4A" w:rsidRPr="001B2101" w:rsidRDefault="001C6E4A" w:rsidP="001C6E4A">
      <w:pPr>
        <w:widowControl w:val="0"/>
        <w:numPr>
          <w:ilvl w:val="2"/>
          <w:numId w:val="77"/>
        </w:numPr>
        <w:tabs>
          <w:tab w:val="clear" w:pos="2160"/>
          <w:tab w:val="clear" w:pos="2880"/>
          <w:tab w:val="clear" w:pos="4500"/>
        </w:tabs>
        <w:autoSpaceDE w:val="0"/>
        <w:autoSpaceDN w:val="0"/>
        <w:adjustRightInd w:val="0"/>
        <w:spacing w:before="120"/>
        <w:ind w:left="1418"/>
        <w:jc w:val="both"/>
        <w:rPr>
          <w:rFonts w:ascii="Arial Narrow" w:hAnsi="Arial Narrow" w:cs="Tahoma"/>
          <w:bCs/>
          <w:iCs/>
          <w:sz w:val="22"/>
          <w:szCs w:val="22"/>
        </w:rPr>
      </w:pPr>
      <w:r w:rsidRPr="001B2101">
        <w:rPr>
          <w:rFonts w:ascii="Arial Narrow" w:hAnsi="Arial Narrow" w:cs="Tahoma"/>
          <w:bCs/>
          <w:iCs/>
          <w:sz w:val="22"/>
          <w:szCs w:val="22"/>
        </w:rPr>
        <w:t>faxu, okamihom vytlačenia potvrdenia o odoslaní faxovej správy z faxu použitého odosielateľom, ktoré potvrdí doručenie zasielanej písomnosti na číslo faxu príjemcu počas obvyklého pracovného času adresáta; alebo</w:t>
      </w:r>
    </w:p>
    <w:p w14:paraId="3BABC903" w14:textId="1480A4D9" w:rsidR="001C6E4A" w:rsidRPr="001C6E4A" w:rsidRDefault="001C6E4A" w:rsidP="001C6E4A">
      <w:pPr>
        <w:widowControl w:val="0"/>
        <w:numPr>
          <w:ilvl w:val="2"/>
          <w:numId w:val="77"/>
        </w:numPr>
        <w:tabs>
          <w:tab w:val="clear" w:pos="2160"/>
          <w:tab w:val="clear" w:pos="2880"/>
          <w:tab w:val="clear" w:pos="4500"/>
        </w:tabs>
        <w:autoSpaceDE w:val="0"/>
        <w:autoSpaceDN w:val="0"/>
        <w:adjustRightInd w:val="0"/>
        <w:spacing w:before="120"/>
        <w:ind w:left="1418"/>
        <w:jc w:val="both"/>
        <w:rPr>
          <w:rFonts w:ascii="Arial Narrow" w:hAnsi="Arial Narrow" w:cs="Tahoma"/>
          <w:bCs/>
          <w:iCs/>
          <w:sz w:val="22"/>
          <w:szCs w:val="22"/>
        </w:rPr>
      </w:pPr>
      <w:r w:rsidRPr="001B2101">
        <w:rPr>
          <w:rFonts w:ascii="Arial Narrow" w:hAnsi="Arial Narrow" w:cs="Tahoma"/>
          <w:bCs/>
          <w:iCs/>
          <w:sz w:val="22"/>
          <w:szCs w:val="22"/>
        </w:rPr>
        <w:t xml:space="preserve">elektronickej pošty (e-mail) dňom, kedy zmluvná strana, ktorá prijala e-mail od odosielajúcej zmluvnej strany, </w:t>
      </w:r>
      <w:r w:rsidRPr="001B2101">
        <w:rPr>
          <w:rFonts w:ascii="Arial Narrow" w:hAnsi="Arial Narrow" w:cs="Tahoma"/>
          <w:sz w:val="22"/>
          <w:szCs w:val="22"/>
        </w:rPr>
        <w:t xml:space="preserve">potvrdila jeho prijatie odoslaním potvrdzujúceho e-mailu odosielajúcej zmluvnej strane. Prijímajúca zmluvná strana je povinná doručiť odosielajúcej zmluvnej strane potvrdenie o prijatí e-mailu do 2 pracovných dní, inak sa bude takýto email považovať za doručený. Pre potreby doručovania prostredníctvom elektronickej pošty (e–mail) sa použije adresa zmluvnej strany uvedená v záhlaví príslušnej zmluvnej strany, </w:t>
      </w:r>
      <w:r w:rsidR="00843B1B">
        <w:rPr>
          <w:rFonts w:ascii="Arial Narrow" w:hAnsi="Arial Narrow" w:cs="Tahoma"/>
          <w:sz w:val="22"/>
          <w:szCs w:val="22"/>
        </w:rPr>
        <w:t>pokiaľ</w:t>
      </w:r>
      <w:r w:rsidRPr="001B2101">
        <w:rPr>
          <w:rFonts w:ascii="Arial Narrow" w:hAnsi="Arial Narrow" w:cs="Tahoma"/>
          <w:sz w:val="22"/>
          <w:szCs w:val="22"/>
        </w:rPr>
        <w:t xml:space="preserve"> príslušná zmluvná strana neurčí inak.</w:t>
      </w:r>
    </w:p>
    <w:p w14:paraId="484B48DD" w14:textId="41C6F785" w:rsidR="001C6E4A" w:rsidRDefault="0033540D" w:rsidP="001C6E4A">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52347D">
        <w:rPr>
          <w:rFonts w:ascii="Arial Narrow" w:hAnsi="Arial Narrow" w:cs="Tahoma"/>
          <w:sz w:val="22"/>
          <w:szCs w:val="22"/>
        </w:rPr>
        <w:t>Ak sa zmluvné strany tejto Zmluvy vzájomne dohodnú, môžu sa informácie, ktoré nezakladajú vznik, zmenu alebo zánik t</w:t>
      </w:r>
      <w:r>
        <w:rPr>
          <w:rFonts w:ascii="Arial Narrow" w:hAnsi="Arial Narrow" w:cs="Tahoma"/>
          <w:sz w:val="22"/>
          <w:szCs w:val="22"/>
        </w:rPr>
        <w:t>ejto Zmluvy, uvedené v bode 27.2</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 xml:space="preserve">Zmluvy, týkajúce sa vzájomnej komunikácie, považovať za doručené druhej zmluvnej strane aj po ich zaslaní elektronicky na e-mailové adresy </w:t>
      </w:r>
      <w:r>
        <w:rPr>
          <w:rFonts w:ascii="Arial Narrow" w:hAnsi="Arial Narrow" w:cs="Tahoma"/>
          <w:sz w:val="22"/>
          <w:szCs w:val="22"/>
        </w:rPr>
        <w:t>uvedené v bode 27.2</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 xml:space="preserve">Zmluvy, prípadne na iné adresy dohodnuté zodpovednými osobami v zmysle bodu </w:t>
      </w:r>
      <w:r>
        <w:rPr>
          <w:rFonts w:ascii="Arial Narrow" w:hAnsi="Arial Narrow" w:cs="Tahoma"/>
          <w:sz w:val="22"/>
          <w:szCs w:val="22"/>
        </w:rPr>
        <w:t>27.</w:t>
      </w:r>
      <w:r w:rsidR="00843B1B">
        <w:rPr>
          <w:rFonts w:ascii="Arial Narrow" w:hAnsi="Arial Narrow" w:cs="Tahoma"/>
          <w:sz w:val="22"/>
          <w:szCs w:val="22"/>
        </w:rPr>
        <w:t>3</w:t>
      </w:r>
      <w:r w:rsidRPr="0052347D">
        <w:rPr>
          <w:rFonts w:ascii="Arial Narrow" w:hAnsi="Arial Narrow" w:cs="Tahoma"/>
          <w:sz w:val="22"/>
          <w:szCs w:val="22"/>
        </w:rPr>
        <w:t xml:space="preserve"> </w:t>
      </w:r>
      <w:r w:rsidR="000D2FCA">
        <w:rPr>
          <w:rFonts w:ascii="Arial Narrow" w:hAnsi="Arial Narrow" w:cs="Tahoma"/>
          <w:sz w:val="22"/>
          <w:szCs w:val="22"/>
        </w:rPr>
        <w:t xml:space="preserve">tejto </w:t>
      </w:r>
      <w:r w:rsidRPr="0052347D">
        <w:rPr>
          <w:rFonts w:ascii="Arial Narrow" w:hAnsi="Arial Narrow" w:cs="Tahoma"/>
          <w:sz w:val="22"/>
          <w:szCs w:val="22"/>
        </w:rPr>
        <w:t>Zmluvy; v takom prípade sa považujú za doručené, ak prijímajúca strana zašle potvrdenie o ich prijatí odosielajúcej strane. Tieto informácie si strany zašlú formou šifrovania dát, pokiaľ o to ktor</w:t>
      </w:r>
      <w:r>
        <w:rPr>
          <w:rFonts w:ascii="Arial Narrow" w:hAnsi="Arial Narrow" w:cs="Tahoma"/>
          <w:sz w:val="22"/>
          <w:szCs w:val="22"/>
        </w:rPr>
        <w:t>ákoľvek zmluvná strana požiada.</w:t>
      </w:r>
      <w:r w:rsidRPr="0052347D">
        <w:rPr>
          <w:rFonts w:ascii="Arial Narrow" w:hAnsi="Arial Narrow" w:cs="Tahoma"/>
          <w:sz w:val="22"/>
          <w:szCs w:val="22"/>
        </w:rPr>
        <w:t xml:space="preserve"> </w:t>
      </w:r>
      <w:r w:rsidR="001C6E4A" w:rsidRPr="001B2101">
        <w:rPr>
          <w:rFonts w:ascii="Arial Narrow" w:hAnsi="Arial Narrow" w:cs="Tahoma"/>
          <w:bCs/>
          <w:iCs/>
          <w:sz w:val="22"/>
          <w:szCs w:val="22"/>
        </w:rPr>
        <w:t xml:space="preserve">Akákoľvek písomnosť týkajúca sa platnosti alebo účinnosti </w:t>
      </w:r>
      <w:r w:rsidR="000D2FCA">
        <w:rPr>
          <w:rFonts w:ascii="Arial Narrow" w:hAnsi="Arial Narrow" w:cs="Tahoma"/>
          <w:bCs/>
          <w:iCs/>
          <w:sz w:val="22"/>
          <w:szCs w:val="22"/>
        </w:rPr>
        <w:t xml:space="preserve">tejto </w:t>
      </w:r>
      <w:r w:rsidR="001C6E4A" w:rsidRPr="001B2101">
        <w:rPr>
          <w:rFonts w:ascii="Arial Narrow" w:hAnsi="Arial Narrow" w:cs="Tahoma"/>
          <w:bCs/>
          <w:iCs/>
          <w:sz w:val="22"/>
          <w:szCs w:val="22"/>
        </w:rPr>
        <w:t>Zmluvy, jej zániku či zmeny musí byť napísaná v slovenskom jazyku a doručovaná druhej strane výhradne poštou ako doporučená zásielka,  kuriérom alebo osobne na jej hore uvedenú alebo dodatočne písomne oznámenú adresu.</w:t>
      </w:r>
    </w:p>
    <w:p w14:paraId="0B3718C9" w14:textId="77777777" w:rsidR="0077442A" w:rsidRPr="001B2101" w:rsidRDefault="00D33B5C" w:rsidP="00E62B3B">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sz w:val="22"/>
          <w:szCs w:val="22"/>
        </w:rPr>
        <w:t>Zmluvné strany sa zaväzujú bezodkladne oznámiť druhému účastníkovi akúkoľvek zmenu svojich kontaktných údajov uvedených v</w:t>
      </w:r>
      <w:r w:rsidR="000D2FCA">
        <w:rPr>
          <w:rFonts w:ascii="Arial Narrow" w:hAnsi="Arial Narrow" w:cs="Tahoma"/>
          <w:sz w:val="22"/>
          <w:szCs w:val="22"/>
        </w:rPr>
        <w:t xml:space="preserve"> tejto </w:t>
      </w:r>
      <w:r w:rsidRPr="001B2101">
        <w:rPr>
          <w:rFonts w:ascii="Arial Narrow" w:hAnsi="Arial Narrow" w:cs="Tahoma"/>
          <w:sz w:val="22"/>
          <w:szCs w:val="22"/>
        </w:rPr>
        <w:t>Zmluve pre budúce doručovanie.</w:t>
      </w:r>
    </w:p>
    <w:p w14:paraId="5BBE89F8" w14:textId="77777777" w:rsidR="00D33B5C" w:rsidRPr="001C6E4A" w:rsidRDefault="00D33B5C" w:rsidP="00E62B3B">
      <w:pPr>
        <w:widowControl w:val="0"/>
        <w:numPr>
          <w:ilvl w:val="1"/>
          <w:numId w:val="77"/>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sz w:val="22"/>
          <w:szCs w:val="22"/>
        </w:rPr>
        <w:t>Pokiaľ v</w:t>
      </w:r>
      <w:r w:rsidR="000D2FCA">
        <w:rPr>
          <w:rFonts w:ascii="Arial Narrow" w:hAnsi="Arial Narrow" w:cs="Tahoma"/>
          <w:sz w:val="22"/>
          <w:szCs w:val="22"/>
        </w:rPr>
        <w:t xml:space="preserve"> tejto </w:t>
      </w:r>
      <w:r w:rsidRPr="001B2101">
        <w:rPr>
          <w:rFonts w:ascii="Arial Narrow" w:hAnsi="Arial Narrow" w:cs="Tahoma"/>
          <w:sz w:val="22"/>
          <w:szCs w:val="22"/>
        </w:rPr>
        <w:t>Zmluve nie je dohodnuté inak, doručením písomností sa rozumie prijatie zásielky zmluvnou stranou, ktorej bola adresovaná.</w:t>
      </w:r>
    </w:p>
    <w:p w14:paraId="37BFDCB7" w14:textId="77777777" w:rsidR="003652AD" w:rsidRPr="00AD2A31" w:rsidRDefault="003652AD" w:rsidP="003652AD">
      <w:pPr>
        <w:pStyle w:val="Zkladntext"/>
        <w:spacing w:before="240"/>
        <w:rPr>
          <w:rFonts w:ascii="Arial Narrow" w:hAnsi="Arial Narrow" w:cs="Tahoma"/>
          <w:b/>
          <w:sz w:val="22"/>
          <w:szCs w:val="22"/>
          <w:u w:val="single"/>
        </w:rPr>
      </w:pPr>
      <w:r w:rsidRPr="00E76051">
        <w:rPr>
          <w:rFonts w:ascii="Arial Narrow" w:hAnsi="Arial Narrow" w:cs="Tahoma"/>
          <w:b/>
          <w:sz w:val="22"/>
          <w:szCs w:val="22"/>
          <w:u w:val="single"/>
        </w:rPr>
        <w:t>Článok 28.</w:t>
      </w:r>
      <w:r w:rsidRPr="00E76051">
        <w:rPr>
          <w:rFonts w:ascii="Arial Narrow" w:hAnsi="Arial Narrow" w:cs="Tahoma"/>
          <w:b/>
          <w:sz w:val="22"/>
          <w:szCs w:val="22"/>
          <w:u w:val="single"/>
        </w:rPr>
        <w:tab/>
        <w:t>Ukončenie zmluvného vzťahu</w:t>
      </w:r>
    </w:p>
    <w:p w14:paraId="5683285A" w14:textId="77777777" w:rsidR="00CC48E9" w:rsidRPr="00AD2A31" w:rsidRDefault="00CC48E9" w:rsidP="008F5E1A">
      <w:pPr>
        <w:pStyle w:val="Odsekzoznamu"/>
        <w:numPr>
          <w:ilvl w:val="0"/>
          <w:numId w:val="48"/>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00AFF6AA" w14:textId="77777777" w:rsidR="00CC48E9" w:rsidRPr="00AD2A31" w:rsidRDefault="00CC48E9" w:rsidP="008F5E1A">
      <w:pPr>
        <w:pStyle w:val="Odsekzoznamu"/>
        <w:numPr>
          <w:ilvl w:val="0"/>
          <w:numId w:val="48"/>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799695CC" w14:textId="1FA21F1C"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AD2A31">
        <w:rPr>
          <w:rFonts w:ascii="Arial Narrow" w:hAnsi="Arial Narrow" w:cs="Tahoma"/>
          <w:sz w:val="22"/>
          <w:szCs w:val="22"/>
        </w:rPr>
        <w:t xml:space="preserve">Zmluva sa uzatvára na dobu </w:t>
      </w:r>
      <w:r w:rsidR="00843B1B">
        <w:rPr>
          <w:rFonts w:ascii="Arial Narrow" w:hAnsi="Arial Narrow" w:cs="Tahoma"/>
          <w:sz w:val="22"/>
          <w:szCs w:val="22"/>
        </w:rPr>
        <w:t>podľa bodu 34.1 tejto Zmluvy</w:t>
      </w:r>
      <w:r w:rsidRPr="001B2101">
        <w:rPr>
          <w:rFonts w:ascii="Arial Narrow" w:hAnsi="Arial Narrow" w:cs="Tahoma"/>
          <w:sz w:val="22"/>
          <w:szCs w:val="22"/>
        </w:rPr>
        <w:t xml:space="preserve"> odo dňa nadobudnutia jej účinnosti.</w:t>
      </w:r>
    </w:p>
    <w:p w14:paraId="20FD9C3D"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Zmluvné strany môžu túto Zmluvu písomne ukončiť dohodou, odstúpením, prípadne vypovedaním Zmluvy Objednávateľom v zmysle ďalších bodov tohto článku</w:t>
      </w:r>
      <w:r w:rsidR="000D2FCA">
        <w:rPr>
          <w:rFonts w:ascii="Arial Narrow" w:hAnsi="Arial Narrow" w:cs="Tahoma"/>
          <w:sz w:val="22"/>
          <w:szCs w:val="22"/>
        </w:rPr>
        <w:t xml:space="preserve"> Zmluvy</w:t>
      </w:r>
      <w:r w:rsidRPr="001B2101">
        <w:rPr>
          <w:rFonts w:ascii="Arial Narrow" w:hAnsi="Arial Narrow" w:cs="Tahoma"/>
          <w:sz w:val="22"/>
          <w:szCs w:val="22"/>
        </w:rPr>
        <w:t>.</w:t>
      </w:r>
    </w:p>
    <w:p w14:paraId="3C5F892E"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Písomné odstúpenie od Zmluvy a uplatnenie výpovede je potrebné písomne doručiť druhému účastníkovi tejto Zmluvy na adresu uvedenú v záhlaví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381E8C51"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Zmluvné strany sa dohodli, že v prípade podstatného porušenia tejto Zmluvy majú právo od tejto Zmluvy odstúpiť. Odstúpením od tejto Zmluvy zanikajú všetky práva a povinnosti zmluvných strán z</w:t>
      </w:r>
      <w:r w:rsidR="000D2FCA">
        <w:rPr>
          <w:rFonts w:ascii="Arial Narrow" w:hAnsi="Arial Narrow" w:cs="Tahoma"/>
          <w:sz w:val="22"/>
          <w:szCs w:val="22"/>
        </w:rPr>
        <w:t xml:space="preserve"> tejto</w:t>
      </w:r>
      <w:r w:rsidRPr="001B2101">
        <w:rPr>
          <w:rFonts w:ascii="Arial Narrow" w:hAnsi="Arial Narrow" w:cs="Tahoma"/>
          <w:sz w:val="22"/>
          <w:szCs w:val="22"/>
        </w:rPr>
        <w:t> Zmluvy. Odstúpenie od Zmluvy sa nedotýka nároku oprávnenej zmluvnej strany na náhradu škody</w:t>
      </w:r>
      <w:r w:rsidR="00FB3D2E">
        <w:rPr>
          <w:rFonts w:ascii="Arial Narrow" w:hAnsi="Arial Narrow" w:cs="Tahoma"/>
          <w:sz w:val="22"/>
          <w:szCs w:val="22"/>
        </w:rPr>
        <w:t>,</w:t>
      </w:r>
      <w:r w:rsidRPr="001B2101">
        <w:rPr>
          <w:rFonts w:ascii="Arial Narrow" w:hAnsi="Arial Narrow" w:cs="Tahoma"/>
          <w:sz w:val="22"/>
          <w:szCs w:val="22"/>
        </w:rPr>
        <w:t xml:space="preserve"> vzniknutej porušením tejto Zmluvy povinnou zmluvnou stranou</w:t>
      </w:r>
      <w:r w:rsidR="00FB3D2E">
        <w:rPr>
          <w:rFonts w:ascii="Arial Narrow" w:hAnsi="Arial Narrow" w:cs="Tahoma"/>
          <w:sz w:val="22"/>
          <w:szCs w:val="22"/>
        </w:rPr>
        <w:t xml:space="preserve"> a/alebo na zaplatenie zmluvnej pokuty</w:t>
      </w:r>
      <w:r w:rsidRPr="001B2101">
        <w:rPr>
          <w:rFonts w:ascii="Arial Narrow" w:hAnsi="Arial Narrow" w:cs="Tahoma"/>
          <w:sz w:val="22"/>
          <w:szCs w:val="22"/>
        </w:rPr>
        <w:t>. Odstúpenie od Zmluvy je účinné dňom doručenia písomného oznámenia o odstúpení od Zmluvy druhej zmluvnej strane, alebo iným dňom nasledujúcim po jej doručení, ktorý je uvedený v oznámení o odstúpení.</w:t>
      </w:r>
    </w:p>
    <w:p w14:paraId="06F9DAC4" w14:textId="77777777"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Zmluvné strany sa dohodli, že za podstatné porušenie </w:t>
      </w:r>
      <w:r w:rsidR="000D2FCA">
        <w:rPr>
          <w:rFonts w:ascii="Arial Narrow" w:hAnsi="Arial Narrow" w:cs="Tahoma"/>
          <w:sz w:val="22"/>
          <w:szCs w:val="22"/>
        </w:rPr>
        <w:t xml:space="preserve">tejto </w:t>
      </w:r>
      <w:r w:rsidRPr="001B2101">
        <w:rPr>
          <w:rFonts w:ascii="Arial Narrow" w:hAnsi="Arial Narrow" w:cs="Tahoma"/>
          <w:sz w:val="22"/>
          <w:szCs w:val="22"/>
        </w:rPr>
        <w:t>Zmluvy budú považovať najmä:</w:t>
      </w:r>
    </w:p>
    <w:p w14:paraId="3A4A54CA" w14:textId="77777777" w:rsidR="00405CF6" w:rsidRDefault="00405CF6" w:rsidP="009810CE">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 xml:space="preserve">ak Dodávateľ nezačne s plnením tejto Zmluvy podľa bodu </w:t>
      </w:r>
      <w:r w:rsidR="00C35831">
        <w:rPr>
          <w:rFonts w:ascii="Arial Narrow" w:hAnsi="Arial Narrow" w:cs="Tahoma"/>
          <w:sz w:val="22"/>
          <w:szCs w:val="22"/>
        </w:rPr>
        <w:t>5.1 tejto Zmluvy</w:t>
      </w:r>
      <w:r>
        <w:rPr>
          <w:rFonts w:ascii="Arial Narrow" w:hAnsi="Arial Narrow" w:cs="Tahoma"/>
          <w:sz w:val="22"/>
          <w:szCs w:val="22"/>
        </w:rPr>
        <w:t xml:space="preserve">, a to ani </w:t>
      </w:r>
      <w:r w:rsidR="0057791E">
        <w:rPr>
          <w:rFonts w:ascii="Arial Narrow" w:hAnsi="Arial Narrow" w:cs="Tahoma"/>
          <w:sz w:val="22"/>
          <w:szCs w:val="22"/>
        </w:rPr>
        <w:t>v</w:t>
      </w:r>
      <w:r w:rsidR="00C35831">
        <w:rPr>
          <w:rFonts w:ascii="Arial Narrow" w:hAnsi="Arial Narrow" w:cs="Tahoma"/>
          <w:sz w:val="22"/>
          <w:szCs w:val="22"/>
        </w:rPr>
        <w:t xml:space="preserve"> náhradnej </w:t>
      </w:r>
      <w:r w:rsidR="0057791E">
        <w:rPr>
          <w:rFonts w:ascii="Arial Narrow" w:hAnsi="Arial Narrow" w:cs="Tahoma"/>
          <w:sz w:val="22"/>
          <w:szCs w:val="22"/>
        </w:rPr>
        <w:t xml:space="preserve">lehote uvedenej v </w:t>
      </w:r>
      <w:r>
        <w:rPr>
          <w:rFonts w:ascii="Arial Narrow" w:hAnsi="Arial Narrow" w:cs="Tahoma"/>
          <w:sz w:val="22"/>
          <w:szCs w:val="22"/>
        </w:rPr>
        <w:t>písomnej výzve Objednávateľa,</w:t>
      </w:r>
    </w:p>
    <w:p w14:paraId="50A39D14" w14:textId="77777777" w:rsidR="00D33B5C" w:rsidRPr="001B2101" w:rsidRDefault="00D33B5C" w:rsidP="009810CE">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omeškania Dodávateľa s dodaním plnenia alebo čiastkového plnenia, pokiaľ bolo dohodnuté, a to o viac ako </w:t>
      </w:r>
      <w:r w:rsidR="00A42129">
        <w:rPr>
          <w:rFonts w:ascii="Arial Narrow" w:hAnsi="Arial Narrow" w:cs="Tahoma"/>
          <w:sz w:val="22"/>
          <w:szCs w:val="22"/>
        </w:rPr>
        <w:t>1 kaledárny mesiac</w:t>
      </w:r>
      <w:r w:rsidRPr="001B2101">
        <w:rPr>
          <w:rFonts w:ascii="Arial Narrow" w:hAnsi="Arial Narrow" w:cs="Tahoma"/>
          <w:sz w:val="22"/>
          <w:szCs w:val="22"/>
        </w:rPr>
        <w:t>,</w:t>
      </w:r>
    </w:p>
    <w:p w14:paraId="2FCDDDFC"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neodstránenie vád poskytnutého plnenia ani v dodatočnej lehote,</w:t>
      </w:r>
    </w:p>
    <w:p w14:paraId="07C9DE99" w14:textId="77777777" w:rsidR="00D33B5C"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neodstránenie skrytých vád zistených po odovzdaní zmluvného plnenia v primeranej lehote stanovenej Objednávateľom,</w:t>
      </w:r>
    </w:p>
    <w:p w14:paraId="666D4316"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nedodržanie termínov podľa bodu 5.2 a 5.3 tejto Zmluvy,</w:t>
      </w:r>
    </w:p>
    <w:p w14:paraId="08B382FB" w14:textId="77777777" w:rsidR="00E87778" w:rsidRDefault="00E87778"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nepredloženie platných certifikátov o zavedení systému manažérstva podľa bodu 14.1 tejto Zmluvy,</w:t>
      </w:r>
    </w:p>
    <w:p w14:paraId="69B47E72"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lastRenderedPageBreak/>
        <w:t>riadne neodovzdanie dokumentácie podľa článku 15 tejto Zmluvy,</w:t>
      </w:r>
    </w:p>
    <w:p w14:paraId="4C63BC25" w14:textId="77777777" w:rsidR="009810CE"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nedodržanie počtu Organizácií počas migrácií</w:t>
      </w:r>
      <w:r w:rsidR="00AA4536">
        <w:rPr>
          <w:rFonts w:ascii="Arial Narrow" w:hAnsi="Arial Narrow" w:cs="Tahoma"/>
          <w:sz w:val="22"/>
          <w:szCs w:val="22"/>
        </w:rPr>
        <w:t xml:space="preserve"> CES</w:t>
      </w:r>
      <w:r>
        <w:rPr>
          <w:rFonts w:ascii="Arial Narrow" w:hAnsi="Arial Narrow" w:cs="Tahoma"/>
          <w:sz w:val="22"/>
          <w:szCs w:val="22"/>
        </w:rPr>
        <w:t xml:space="preserve"> </w:t>
      </w:r>
      <w:r w:rsidR="004A10D4">
        <w:rPr>
          <w:rFonts w:ascii="Arial Narrow" w:hAnsi="Arial Narrow" w:cs="Tahoma"/>
          <w:sz w:val="22"/>
          <w:szCs w:val="22"/>
        </w:rPr>
        <w:t xml:space="preserve">a/alebo počas poskytovania služieb </w:t>
      </w:r>
      <w:r>
        <w:rPr>
          <w:rFonts w:ascii="Arial Narrow" w:hAnsi="Arial Narrow" w:cs="Tahoma"/>
          <w:sz w:val="22"/>
          <w:szCs w:val="22"/>
        </w:rPr>
        <w:t>podľa bodu 6.3</w:t>
      </w:r>
      <w:r w:rsidR="004A10D4">
        <w:rPr>
          <w:rFonts w:ascii="Arial Narrow" w:hAnsi="Arial Narrow" w:cs="Tahoma"/>
          <w:sz w:val="22"/>
          <w:szCs w:val="22"/>
        </w:rPr>
        <w:t xml:space="preserve"> a 14.3</w:t>
      </w:r>
      <w:r>
        <w:rPr>
          <w:rFonts w:ascii="Arial Narrow" w:hAnsi="Arial Narrow" w:cs="Tahoma"/>
          <w:sz w:val="22"/>
          <w:szCs w:val="22"/>
        </w:rPr>
        <w:t xml:space="preserve"> tejto Zmluvy a Prílohy </w:t>
      </w:r>
      <w:r w:rsidR="00BC3477">
        <w:rPr>
          <w:rFonts w:ascii="Arial Narrow" w:hAnsi="Arial Narrow" w:cs="Tahoma"/>
          <w:sz w:val="22"/>
          <w:szCs w:val="22"/>
        </w:rPr>
        <w:t>1</w:t>
      </w:r>
      <w:r>
        <w:rPr>
          <w:rFonts w:ascii="Arial Narrow" w:hAnsi="Arial Narrow" w:cs="Tahoma"/>
          <w:sz w:val="22"/>
          <w:szCs w:val="22"/>
        </w:rPr>
        <w:t>,</w:t>
      </w:r>
    </w:p>
    <w:p w14:paraId="2935C464" w14:textId="77777777" w:rsidR="009810CE" w:rsidRPr="001B2101" w:rsidRDefault="009810C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neodovzdanie zdrojových kódov podľa bodu 6.2 a 12.11 tejto Zmluvy,</w:t>
      </w:r>
    </w:p>
    <w:p w14:paraId="0EBBE7DA" w14:textId="29903889" w:rsidR="00D33B5C" w:rsidRPr="00380A88"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opakovaná a dostatočne objektívne neodôvodnená </w:t>
      </w:r>
      <w:r w:rsidRPr="00380A88">
        <w:rPr>
          <w:rFonts w:ascii="Arial Narrow" w:hAnsi="Arial Narrow" w:cs="Tahoma"/>
          <w:sz w:val="22"/>
          <w:szCs w:val="22"/>
        </w:rPr>
        <w:t>neúčasť zástupcov zmluvných strán na pracovnýc</w:t>
      </w:r>
      <w:r w:rsidR="00387057">
        <w:rPr>
          <w:rFonts w:ascii="Arial Narrow" w:hAnsi="Arial Narrow" w:cs="Tahoma"/>
          <w:sz w:val="22"/>
          <w:szCs w:val="22"/>
        </w:rPr>
        <w:t>h stretnutiach a na</w:t>
      </w:r>
      <w:r w:rsidRPr="00380A88">
        <w:rPr>
          <w:rFonts w:ascii="Arial Narrow" w:hAnsi="Arial Narrow" w:cs="Tahoma"/>
          <w:sz w:val="22"/>
          <w:szCs w:val="22"/>
        </w:rPr>
        <w:t> </w:t>
      </w:r>
      <w:r w:rsidR="00843B1B">
        <w:rPr>
          <w:rFonts w:ascii="Arial Narrow" w:hAnsi="Arial Narrow" w:cs="Tahoma"/>
          <w:sz w:val="22"/>
          <w:szCs w:val="22"/>
        </w:rPr>
        <w:t>zasadnutiach R</w:t>
      </w:r>
      <w:r w:rsidRPr="00380A88">
        <w:rPr>
          <w:rFonts w:ascii="Arial Narrow" w:hAnsi="Arial Narrow" w:cs="Tahoma"/>
          <w:sz w:val="22"/>
          <w:szCs w:val="22"/>
        </w:rPr>
        <w:t>iadiac</w:t>
      </w:r>
      <w:r w:rsidR="00843B1B">
        <w:rPr>
          <w:rFonts w:ascii="Arial Narrow" w:hAnsi="Arial Narrow" w:cs="Tahoma"/>
          <w:sz w:val="22"/>
          <w:szCs w:val="22"/>
        </w:rPr>
        <w:t>eho</w:t>
      </w:r>
      <w:r w:rsidRPr="00380A88">
        <w:rPr>
          <w:rFonts w:ascii="Arial Narrow" w:hAnsi="Arial Narrow" w:cs="Tahoma"/>
          <w:sz w:val="22"/>
          <w:szCs w:val="22"/>
        </w:rPr>
        <w:t xml:space="preserve"> výbor</w:t>
      </w:r>
      <w:r w:rsidR="00843B1B">
        <w:rPr>
          <w:rFonts w:ascii="Arial Narrow" w:hAnsi="Arial Narrow" w:cs="Tahoma"/>
          <w:sz w:val="22"/>
          <w:szCs w:val="22"/>
        </w:rPr>
        <w:t>u programu CES</w:t>
      </w:r>
      <w:r w:rsidRPr="00380A88">
        <w:rPr>
          <w:rFonts w:ascii="Arial Narrow" w:hAnsi="Arial Narrow" w:cs="Tahoma"/>
          <w:sz w:val="22"/>
          <w:szCs w:val="22"/>
        </w:rPr>
        <w:t xml:space="preserve"> organizovaných v zmysle </w:t>
      </w:r>
      <w:r w:rsidR="00380A88" w:rsidRPr="00380A88">
        <w:rPr>
          <w:rFonts w:ascii="Arial Narrow" w:hAnsi="Arial Narrow" w:cs="Tahoma"/>
          <w:sz w:val="22"/>
          <w:szCs w:val="22"/>
        </w:rPr>
        <w:t>bodu 17</w:t>
      </w:r>
      <w:r w:rsidRPr="00380A88">
        <w:rPr>
          <w:rFonts w:ascii="Arial Narrow" w:hAnsi="Arial Narrow" w:cs="Tahoma"/>
          <w:sz w:val="22"/>
          <w:szCs w:val="22"/>
        </w:rPr>
        <w:t>.</w:t>
      </w:r>
      <w:r w:rsidR="00380A88" w:rsidRPr="00380A88">
        <w:rPr>
          <w:rFonts w:ascii="Arial Narrow" w:hAnsi="Arial Narrow" w:cs="Tahoma"/>
          <w:sz w:val="22"/>
          <w:szCs w:val="22"/>
        </w:rPr>
        <w:t>7</w:t>
      </w:r>
      <w:r w:rsidRPr="00380A88">
        <w:rPr>
          <w:rFonts w:ascii="Arial Narrow" w:hAnsi="Arial Narrow" w:cs="Tahoma"/>
          <w:sz w:val="22"/>
          <w:szCs w:val="22"/>
        </w:rPr>
        <w:t xml:space="preserve"> </w:t>
      </w:r>
      <w:r w:rsidR="000D2FCA">
        <w:rPr>
          <w:rFonts w:ascii="Arial Narrow" w:hAnsi="Arial Narrow" w:cs="Tahoma"/>
          <w:sz w:val="22"/>
          <w:szCs w:val="22"/>
        </w:rPr>
        <w:t xml:space="preserve">tejto </w:t>
      </w:r>
      <w:r w:rsidRPr="00380A88">
        <w:rPr>
          <w:rFonts w:ascii="Arial Narrow" w:hAnsi="Arial Narrow" w:cs="Tahoma"/>
          <w:sz w:val="22"/>
          <w:szCs w:val="22"/>
        </w:rPr>
        <w:t>Zm</w:t>
      </w:r>
      <w:r w:rsidR="00380A88" w:rsidRPr="00380A88">
        <w:rPr>
          <w:rFonts w:ascii="Arial Narrow" w:hAnsi="Arial Narrow" w:cs="Tahoma"/>
          <w:sz w:val="22"/>
          <w:szCs w:val="22"/>
        </w:rPr>
        <w:t>luvy,</w:t>
      </w:r>
    </w:p>
    <w:p w14:paraId="59BA6086" w14:textId="77777777" w:rsidR="00380A88" w:rsidRPr="00380A88" w:rsidRDefault="00380A88" w:rsidP="00DC486C">
      <w:pPr>
        <w:pStyle w:val="Zkladntext"/>
        <w:numPr>
          <w:ilvl w:val="0"/>
          <w:numId w:val="97"/>
        </w:numPr>
        <w:spacing w:before="120"/>
        <w:ind w:left="1134" w:hanging="425"/>
        <w:rPr>
          <w:rFonts w:ascii="Arial Narrow" w:hAnsi="Arial Narrow" w:cs="Tahoma"/>
          <w:sz w:val="22"/>
          <w:szCs w:val="22"/>
        </w:rPr>
      </w:pPr>
      <w:r w:rsidRPr="00380A88">
        <w:rPr>
          <w:rFonts w:ascii="Arial Narrow" w:hAnsi="Arial Narrow" w:cs="Tahoma"/>
          <w:sz w:val="22"/>
          <w:szCs w:val="22"/>
        </w:rPr>
        <w:t xml:space="preserve">opakované a dostatočne objektívne neodôvodnené predkladanie informácií o stave </w:t>
      </w:r>
      <w:r w:rsidR="002A152B">
        <w:rPr>
          <w:rFonts w:ascii="Arial Narrow" w:hAnsi="Arial Narrow" w:cs="Tahoma"/>
          <w:sz w:val="22"/>
          <w:szCs w:val="22"/>
        </w:rPr>
        <w:t>vykonávania</w:t>
      </w:r>
      <w:r w:rsidRPr="00380A88">
        <w:rPr>
          <w:rFonts w:ascii="Arial Narrow" w:hAnsi="Arial Narrow" w:cs="Tahoma"/>
          <w:sz w:val="22"/>
          <w:szCs w:val="22"/>
        </w:rPr>
        <w:t xml:space="preserve"> diela, resp. poskytovaných služieb v zmysle bodu 17.8 </w:t>
      </w:r>
      <w:r w:rsidR="000D2FCA">
        <w:rPr>
          <w:rFonts w:ascii="Arial Narrow" w:hAnsi="Arial Narrow" w:cs="Tahoma"/>
          <w:sz w:val="22"/>
          <w:szCs w:val="22"/>
        </w:rPr>
        <w:t xml:space="preserve">tejto </w:t>
      </w:r>
      <w:r w:rsidRPr="00380A88">
        <w:rPr>
          <w:rFonts w:ascii="Arial Narrow" w:hAnsi="Arial Narrow" w:cs="Tahoma"/>
          <w:sz w:val="22"/>
          <w:szCs w:val="22"/>
        </w:rPr>
        <w:t>Zmluvy,</w:t>
      </w:r>
    </w:p>
    <w:p w14:paraId="5E15D5B6"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funkčnej </w:t>
      </w:r>
      <w:r w:rsidRPr="00380A88">
        <w:rPr>
          <w:rFonts w:ascii="Arial Narrow" w:hAnsi="Arial Narrow" w:cs="Tahoma"/>
          <w:sz w:val="22"/>
          <w:szCs w:val="22"/>
        </w:rPr>
        <w:t xml:space="preserve">nezávislosti podľa bodu </w:t>
      </w:r>
      <w:r w:rsidR="00380A88" w:rsidRPr="00380A88">
        <w:rPr>
          <w:rFonts w:ascii="Arial Narrow" w:hAnsi="Arial Narrow" w:cs="Tahoma"/>
          <w:sz w:val="22"/>
          <w:szCs w:val="22"/>
        </w:rPr>
        <w:t>14</w:t>
      </w:r>
      <w:r w:rsidRPr="00380A88">
        <w:rPr>
          <w:rFonts w:ascii="Arial Narrow" w:hAnsi="Arial Narrow" w:cs="Tahoma"/>
          <w:sz w:val="22"/>
          <w:szCs w:val="22"/>
        </w:rPr>
        <w:t>.</w:t>
      </w:r>
      <w:r w:rsidR="00E61CF9">
        <w:rPr>
          <w:rFonts w:ascii="Arial Narrow" w:hAnsi="Arial Narrow" w:cs="Tahoma"/>
          <w:sz w:val="22"/>
          <w:szCs w:val="22"/>
        </w:rPr>
        <w:t>1</w:t>
      </w:r>
      <w:r w:rsidR="00583A1A">
        <w:rPr>
          <w:rFonts w:ascii="Arial Narrow" w:hAnsi="Arial Narrow" w:cs="Tahoma"/>
          <w:sz w:val="22"/>
          <w:szCs w:val="22"/>
        </w:rPr>
        <w:t>2</w:t>
      </w:r>
      <w:r w:rsidRPr="00380A88">
        <w:rPr>
          <w:rFonts w:ascii="Arial Narrow" w:hAnsi="Arial Narrow" w:cs="Tahoma"/>
          <w:sz w:val="22"/>
          <w:szCs w:val="22"/>
        </w:rPr>
        <w:t xml:space="preserve"> a bodu </w:t>
      </w:r>
      <w:r w:rsidR="00380A88" w:rsidRPr="00380A88">
        <w:rPr>
          <w:rFonts w:ascii="Arial Narrow" w:hAnsi="Arial Narrow" w:cs="Tahoma"/>
          <w:sz w:val="22"/>
          <w:szCs w:val="22"/>
        </w:rPr>
        <w:t>22</w:t>
      </w:r>
      <w:r w:rsidRPr="00380A88">
        <w:rPr>
          <w:rFonts w:ascii="Arial Narrow" w:hAnsi="Arial Narrow" w:cs="Tahoma"/>
          <w:sz w:val="22"/>
          <w:szCs w:val="22"/>
        </w:rPr>
        <w:t>.</w:t>
      </w:r>
      <w:r w:rsidR="00E61CF9">
        <w:rPr>
          <w:rFonts w:ascii="Arial Narrow" w:hAnsi="Arial Narrow" w:cs="Tahoma"/>
          <w:sz w:val="22"/>
          <w:szCs w:val="22"/>
        </w:rPr>
        <w:t>14</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06B48994"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nedodržanie povinnosti Dodávateľa zabezpečiť na plnenie tejto Zmluvy minimálny počet odborne spôsobilých</w:t>
      </w:r>
      <w:r w:rsidR="00FF2AB7">
        <w:rPr>
          <w:rFonts w:ascii="Arial Narrow" w:hAnsi="Arial Narrow" w:cs="Tahoma"/>
          <w:sz w:val="22"/>
          <w:szCs w:val="22"/>
        </w:rPr>
        <w:t xml:space="preserve"> </w:t>
      </w:r>
      <w:r w:rsidRPr="001B2101">
        <w:rPr>
          <w:rFonts w:ascii="Arial Narrow" w:hAnsi="Arial Narrow" w:cs="Tahoma"/>
          <w:sz w:val="22"/>
          <w:szCs w:val="22"/>
        </w:rPr>
        <w:t>expertov</w:t>
      </w:r>
      <w:r w:rsidR="00FF2AB7">
        <w:rPr>
          <w:rFonts w:ascii="Arial Narrow" w:hAnsi="Arial Narrow" w:cs="Tahoma"/>
          <w:sz w:val="22"/>
          <w:szCs w:val="22"/>
        </w:rPr>
        <w:t>, odborných garantov</w:t>
      </w:r>
      <w:r w:rsidRPr="001B2101">
        <w:rPr>
          <w:rFonts w:ascii="Arial Narrow" w:hAnsi="Arial Narrow" w:cs="Tahoma"/>
          <w:sz w:val="22"/>
          <w:szCs w:val="22"/>
        </w:rPr>
        <w:t xml:space="preserve"> a ostatných odborníkov spĺňajúcich požiadavky v súlade s dokumentáciou z verejného obstarávania v rámci predmetu tejto Zmluvy,</w:t>
      </w:r>
    </w:p>
    <w:p w14:paraId="570E99CD"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380A88">
        <w:rPr>
          <w:rFonts w:ascii="Arial Narrow" w:hAnsi="Arial Narrow" w:cs="Tahoma"/>
          <w:sz w:val="22"/>
          <w:szCs w:val="22"/>
        </w:rPr>
        <w:t xml:space="preserve">nedodržanie povinnosti Dodávateľa </w:t>
      </w:r>
      <w:r w:rsidRPr="00380A88">
        <w:rPr>
          <w:rFonts w:ascii="Arial Narrow" w:hAnsi="Arial Narrow" w:cs="Tahoma"/>
          <w:bCs/>
          <w:sz w:val="22"/>
          <w:szCs w:val="22"/>
        </w:rPr>
        <w:t xml:space="preserve">udržiavať poistenie zodpovednosti za škodu v platnosti </w:t>
      </w:r>
      <w:r w:rsidRPr="00380A88">
        <w:rPr>
          <w:rFonts w:ascii="Arial Narrow" w:hAnsi="Arial Narrow" w:cs="Tahoma"/>
          <w:sz w:val="22"/>
          <w:szCs w:val="22"/>
        </w:rPr>
        <w:t xml:space="preserve">podľa </w:t>
      </w:r>
      <w:r w:rsidR="00380A88" w:rsidRPr="00380A88">
        <w:rPr>
          <w:rFonts w:ascii="Arial Narrow" w:hAnsi="Arial Narrow" w:cs="Tahoma"/>
          <w:sz w:val="22"/>
          <w:szCs w:val="22"/>
        </w:rPr>
        <w:t>bodu 23</w:t>
      </w:r>
      <w:r w:rsidR="009B1E08">
        <w:rPr>
          <w:rFonts w:ascii="Arial Narrow" w:hAnsi="Arial Narrow" w:cs="Tahoma"/>
          <w:sz w:val="22"/>
          <w:szCs w:val="22"/>
        </w:rPr>
        <w:t>.1</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662F3FA9" w14:textId="77777777" w:rsidR="00D33B5C" w:rsidRPr="001B2101"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povinnosti mlčanlivosti Dodávateľa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31</w:t>
      </w:r>
      <w:r w:rsidRPr="00380A88">
        <w:rPr>
          <w:rFonts w:ascii="Arial Narrow" w:hAnsi="Arial Narrow" w:cs="Tahoma"/>
          <w:sz w:val="22"/>
          <w:szCs w:val="22"/>
        </w:rPr>
        <w:t>.</w:t>
      </w:r>
      <w:r w:rsidR="00144B2A">
        <w:rPr>
          <w:rFonts w:ascii="Arial Narrow" w:hAnsi="Arial Narrow" w:cs="Tahoma"/>
          <w:sz w:val="22"/>
          <w:szCs w:val="22"/>
        </w:rPr>
        <w:t>6</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3DAA2FB4" w14:textId="77777777" w:rsidR="00D33B5C" w:rsidRPr="001B2101" w:rsidRDefault="00D33B5C" w:rsidP="00DC486C">
      <w:pPr>
        <w:numPr>
          <w:ilvl w:val="0"/>
          <w:numId w:val="97"/>
        </w:numPr>
        <w:tabs>
          <w:tab w:val="clear" w:pos="2160"/>
          <w:tab w:val="clear" w:pos="2880"/>
          <w:tab w:val="clear" w:pos="4500"/>
        </w:tabs>
        <w:spacing w:before="120"/>
        <w:ind w:left="1134" w:hanging="425"/>
        <w:jc w:val="both"/>
        <w:rPr>
          <w:rFonts w:ascii="Arial Narrow" w:hAnsi="Arial Narrow" w:cs="Tahoma"/>
          <w:sz w:val="22"/>
          <w:szCs w:val="22"/>
        </w:rPr>
      </w:pPr>
      <w:r w:rsidRPr="001B2101">
        <w:rPr>
          <w:rFonts w:ascii="Arial Narrow" w:hAnsi="Arial Narrow" w:cs="Tahoma"/>
          <w:sz w:val="22"/>
          <w:szCs w:val="22"/>
        </w:rPr>
        <w:t xml:space="preserve">porušenie oznamovacej povinnosti </w:t>
      </w:r>
      <w:r w:rsidR="008436A1">
        <w:rPr>
          <w:rFonts w:ascii="Arial Narrow" w:hAnsi="Arial Narrow" w:cs="Tahoma"/>
          <w:sz w:val="22"/>
          <w:szCs w:val="22"/>
        </w:rPr>
        <w:t xml:space="preserve">Dodávateľa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22.</w:t>
      </w:r>
      <w:r w:rsidR="009B1E08">
        <w:rPr>
          <w:rFonts w:ascii="Arial Narrow" w:hAnsi="Arial Narrow" w:cs="Tahoma"/>
          <w:sz w:val="22"/>
          <w:szCs w:val="22"/>
        </w:rPr>
        <w:t xml:space="preserve">3 </w:t>
      </w:r>
      <w:r w:rsidR="004B2C86">
        <w:rPr>
          <w:rFonts w:ascii="Arial Narrow" w:hAnsi="Arial Narrow" w:cs="Tahoma"/>
          <w:sz w:val="22"/>
          <w:szCs w:val="22"/>
        </w:rPr>
        <w:t xml:space="preserve">a 22.4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44F4E927" w14:textId="77777777" w:rsidR="00D33B5C"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 xml:space="preserve">nedodržanie povinnosti Dodávateľa ukončiť spoluprácu so subdodávateľom </w:t>
      </w:r>
      <w:r w:rsidRPr="00380A88">
        <w:rPr>
          <w:rFonts w:ascii="Arial Narrow" w:hAnsi="Arial Narrow" w:cs="Tahoma"/>
          <w:sz w:val="22"/>
          <w:szCs w:val="22"/>
        </w:rPr>
        <w:t xml:space="preserve">podľa bodu </w:t>
      </w:r>
      <w:r w:rsidR="00380A88" w:rsidRPr="00380A88">
        <w:rPr>
          <w:rFonts w:ascii="Arial Narrow" w:hAnsi="Arial Narrow" w:cs="Tahoma"/>
          <w:sz w:val="22"/>
          <w:szCs w:val="22"/>
        </w:rPr>
        <w:t>22</w:t>
      </w:r>
      <w:r w:rsidRPr="00380A88">
        <w:rPr>
          <w:rFonts w:ascii="Arial Narrow" w:hAnsi="Arial Narrow" w:cs="Tahoma"/>
          <w:sz w:val="22"/>
          <w:szCs w:val="22"/>
        </w:rPr>
        <w:t>.</w:t>
      </w:r>
      <w:r w:rsidR="00E61CF9">
        <w:rPr>
          <w:rFonts w:ascii="Arial Narrow" w:hAnsi="Arial Narrow" w:cs="Tahoma"/>
          <w:sz w:val="22"/>
          <w:szCs w:val="22"/>
        </w:rPr>
        <w:t>13</w:t>
      </w:r>
      <w:r w:rsidR="009B1E08">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w:t>
      </w:r>
    </w:p>
    <w:p w14:paraId="02A15211" w14:textId="77777777" w:rsidR="00C35831" w:rsidRDefault="00E720EE"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nepreukázanie uzatvorenia poistnej zmluvy podľa bodu 23.1 tejto Zmluvy,</w:t>
      </w:r>
    </w:p>
    <w:p w14:paraId="01D601F0" w14:textId="77777777" w:rsidR="004A02D3" w:rsidRPr="001B2101" w:rsidRDefault="004A02D3" w:rsidP="00DC486C">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nedodržanie povinností Dodávateľa pri výkone auditu/kontroly/overovania podľa článku 26 tejto Zmluvy,</w:t>
      </w:r>
    </w:p>
    <w:p w14:paraId="6446E841" w14:textId="77777777" w:rsidR="00D33B5C" w:rsidRDefault="00D33B5C">
      <w:pPr>
        <w:pStyle w:val="Zkladntext"/>
        <w:numPr>
          <w:ilvl w:val="0"/>
          <w:numId w:val="97"/>
        </w:numPr>
        <w:spacing w:before="120"/>
        <w:ind w:left="1134" w:hanging="425"/>
        <w:rPr>
          <w:rFonts w:ascii="Arial Narrow" w:hAnsi="Arial Narrow" w:cs="Tahoma"/>
          <w:sz w:val="22"/>
          <w:szCs w:val="22"/>
        </w:rPr>
      </w:pPr>
      <w:r w:rsidRPr="004A02D3">
        <w:rPr>
          <w:rFonts w:ascii="Arial Narrow" w:hAnsi="Arial Narrow" w:cs="Tahoma"/>
          <w:sz w:val="22"/>
          <w:szCs w:val="22"/>
        </w:rPr>
        <w:t xml:space="preserve">porušenie autorského práva v zmysle článku </w:t>
      </w:r>
      <w:r w:rsidR="00380A88" w:rsidRPr="004A02D3">
        <w:rPr>
          <w:rFonts w:ascii="Arial Narrow" w:hAnsi="Arial Narrow" w:cs="Tahoma"/>
          <w:sz w:val="22"/>
          <w:szCs w:val="22"/>
        </w:rPr>
        <w:t>32</w:t>
      </w:r>
      <w:r w:rsidRPr="004A02D3">
        <w:rPr>
          <w:rFonts w:ascii="Arial Narrow" w:hAnsi="Arial Narrow" w:cs="Tahoma"/>
          <w:sz w:val="22"/>
          <w:szCs w:val="22"/>
        </w:rPr>
        <w:t xml:space="preserve"> </w:t>
      </w:r>
      <w:r w:rsidR="000D2FCA" w:rsidRPr="004A02D3">
        <w:rPr>
          <w:rFonts w:ascii="Arial Narrow" w:hAnsi="Arial Narrow" w:cs="Tahoma"/>
          <w:sz w:val="22"/>
          <w:szCs w:val="22"/>
        </w:rPr>
        <w:t xml:space="preserve">tejto </w:t>
      </w:r>
      <w:r w:rsidRPr="004A02D3">
        <w:rPr>
          <w:rFonts w:ascii="Arial Narrow" w:hAnsi="Arial Narrow" w:cs="Tahoma"/>
          <w:sz w:val="22"/>
          <w:szCs w:val="22"/>
        </w:rPr>
        <w:t>Zmluvy,</w:t>
      </w:r>
    </w:p>
    <w:p w14:paraId="0F48E94A" w14:textId="77777777" w:rsidR="00127960" w:rsidRPr="004A02D3" w:rsidRDefault="00127960">
      <w:pPr>
        <w:pStyle w:val="Zkladntext"/>
        <w:numPr>
          <w:ilvl w:val="0"/>
          <w:numId w:val="97"/>
        </w:numPr>
        <w:spacing w:before="120"/>
        <w:ind w:left="1134" w:hanging="425"/>
        <w:rPr>
          <w:rFonts w:ascii="Arial Narrow" w:hAnsi="Arial Narrow" w:cs="Tahoma"/>
          <w:sz w:val="22"/>
          <w:szCs w:val="22"/>
        </w:rPr>
      </w:pPr>
      <w:r>
        <w:rPr>
          <w:rFonts w:ascii="Arial Narrow" w:hAnsi="Arial Narrow" w:cs="Tahoma"/>
          <w:sz w:val="22"/>
          <w:szCs w:val="22"/>
        </w:rPr>
        <w:t>porušenie povinnosti Dodávateľa poskytovať riadne a včas služby aplikačnej podpory a realizácie aplikačných zmien podľa bodu 10.2 tejto Zmluvy,</w:t>
      </w:r>
    </w:p>
    <w:p w14:paraId="7B2A7DD1" w14:textId="60C88F4E" w:rsidR="004A02D3" w:rsidRDefault="00D33B5C"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nesplnenie povinnosti vyplývajúcej z tejto Zmluvy a/alebo objednávky ani v primeranej náhradnej lehote na to určenej druhou zmluvnou stranou, v ktorej po uplynutí dohodnutého termínu na také plnenie bola druhou zmluvnou stranou k tomu písomne vyzvaná</w:t>
      </w:r>
      <w:r w:rsidR="004A02D3">
        <w:rPr>
          <w:rFonts w:ascii="Arial Narrow" w:hAnsi="Arial Narrow" w:cs="Tahoma"/>
          <w:sz w:val="22"/>
          <w:szCs w:val="22"/>
        </w:rPr>
        <w:t>,</w:t>
      </w:r>
    </w:p>
    <w:p w14:paraId="2829B523" w14:textId="77777777" w:rsidR="00D33B5C" w:rsidRPr="001B2101" w:rsidRDefault="004A02D3" w:rsidP="00DC486C">
      <w:pPr>
        <w:pStyle w:val="Zkladntext"/>
        <w:numPr>
          <w:ilvl w:val="0"/>
          <w:numId w:val="97"/>
        </w:numPr>
        <w:spacing w:before="120"/>
        <w:ind w:left="1134" w:hanging="425"/>
        <w:rPr>
          <w:rFonts w:ascii="Arial Narrow" w:hAnsi="Arial Narrow" w:cs="Tahoma"/>
          <w:sz w:val="22"/>
          <w:szCs w:val="22"/>
        </w:rPr>
      </w:pPr>
      <w:r w:rsidRPr="001B2101">
        <w:rPr>
          <w:rFonts w:ascii="Arial Narrow" w:hAnsi="Arial Narrow" w:cs="Tahoma"/>
          <w:sz w:val="22"/>
          <w:szCs w:val="22"/>
        </w:rPr>
        <w:t>opakované porušenie záväzkov zmluvných strán vyplývajúcich z tejto Zmluvy</w:t>
      </w:r>
      <w:r w:rsidR="00D33B5C" w:rsidRPr="001B2101">
        <w:rPr>
          <w:rFonts w:ascii="Arial Narrow" w:hAnsi="Arial Narrow" w:cs="Tahoma"/>
          <w:sz w:val="22"/>
          <w:szCs w:val="22"/>
        </w:rPr>
        <w:t xml:space="preserve">. </w:t>
      </w:r>
    </w:p>
    <w:p w14:paraId="6316BD14" w14:textId="092E9515"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Opakované nedodržanie záväzku </w:t>
      </w:r>
      <w:r w:rsidR="002A152B">
        <w:rPr>
          <w:rFonts w:ascii="Arial Narrow" w:hAnsi="Arial Narrow" w:cs="Tahoma"/>
          <w:sz w:val="22"/>
          <w:szCs w:val="22"/>
        </w:rPr>
        <w:t>vykonávania</w:t>
      </w:r>
      <w:r w:rsidRPr="001B2101">
        <w:rPr>
          <w:rFonts w:ascii="Arial Narrow" w:hAnsi="Arial Narrow" w:cs="Tahoma"/>
          <w:sz w:val="22"/>
          <w:szCs w:val="22"/>
        </w:rPr>
        <w:t xml:space="preserve"> diela a/alebo poskytnutia </w:t>
      </w:r>
      <w:r w:rsidR="00380A88">
        <w:rPr>
          <w:rFonts w:ascii="Arial Narrow" w:hAnsi="Arial Narrow" w:cs="Tahoma"/>
          <w:sz w:val="22"/>
          <w:szCs w:val="22"/>
        </w:rPr>
        <w:t>s</w:t>
      </w:r>
      <w:r w:rsidRPr="001B2101">
        <w:rPr>
          <w:rFonts w:ascii="Arial Narrow" w:hAnsi="Arial Narrow" w:cs="Tahoma"/>
          <w:sz w:val="22"/>
          <w:szCs w:val="22"/>
        </w:rPr>
        <w:t xml:space="preserve">lužby v dobe vyriešenia/dodania náhradného riešenia, </w:t>
      </w:r>
      <w:r w:rsidRPr="00C332B4">
        <w:rPr>
          <w:rFonts w:ascii="Arial Narrow" w:hAnsi="Arial Narrow" w:cs="Tahoma"/>
          <w:sz w:val="22"/>
          <w:szCs w:val="22"/>
        </w:rPr>
        <w:t xml:space="preserve">uvedené </w:t>
      </w:r>
      <w:r w:rsidR="009810CE" w:rsidRPr="00C332B4">
        <w:rPr>
          <w:rFonts w:ascii="Arial Narrow" w:hAnsi="Arial Narrow" w:cs="Tahoma"/>
          <w:sz w:val="22"/>
          <w:szCs w:val="22"/>
        </w:rPr>
        <w:t xml:space="preserve">v bode 28.5 písm. </w:t>
      </w:r>
      <w:r w:rsidR="00127960">
        <w:rPr>
          <w:rFonts w:ascii="Arial Narrow" w:hAnsi="Arial Narrow" w:cs="Tahoma"/>
          <w:sz w:val="22"/>
          <w:szCs w:val="22"/>
        </w:rPr>
        <w:t>w</w:t>
      </w:r>
      <w:r w:rsidR="004A02D3">
        <w:rPr>
          <w:rFonts w:ascii="Arial Narrow" w:hAnsi="Arial Narrow" w:cs="Tahoma"/>
          <w:sz w:val="22"/>
          <w:szCs w:val="22"/>
        </w:rPr>
        <w:t>)</w:t>
      </w:r>
      <w:r w:rsidR="009B1E08" w:rsidRPr="00C332B4">
        <w:rPr>
          <w:rFonts w:ascii="Arial Narrow" w:hAnsi="Arial Narrow" w:cs="Tahoma"/>
          <w:sz w:val="22"/>
          <w:szCs w:val="22"/>
        </w:rPr>
        <w:t xml:space="preserve"> </w:t>
      </w:r>
      <w:r w:rsidR="000D2FCA" w:rsidRPr="00C332B4">
        <w:rPr>
          <w:rFonts w:ascii="Arial Narrow" w:hAnsi="Arial Narrow" w:cs="Tahoma"/>
          <w:sz w:val="22"/>
          <w:szCs w:val="22"/>
        </w:rPr>
        <w:t>tejto</w:t>
      </w:r>
      <w:r w:rsidR="000D2FCA">
        <w:rPr>
          <w:rFonts w:ascii="Arial Narrow" w:hAnsi="Arial Narrow" w:cs="Tahoma"/>
          <w:sz w:val="22"/>
          <w:szCs w:val="22"/>
        </w:rPr>
        <w:t xml:space="preserve"> </w:t>
      </w:r>
      <w:r w:rsidRPr="001B2101">
        <w:rPr>
          <w:rFonts w:ascii="Arial Narrow" w:hAnsi="Arial Narrow" w:cs="Tahoma"/>
          <w:sz w:val="22"/>
          <w:szCs w:val="22"/>
        </w:rPr>
        <w:t xml:space="preserve">Zmluvy z viny Dodávateľa, budú považovať zmluvné strany za podstatné porušenie zmluvného vzťahu v zmysle ustanovenia § 345 ods. 2 Obchodného zákonníka. </w:t>
      </w:r>
      <w:r w:rsidR="00A855E3">
        <w:rPr>
          <w:rFonts w:ascii="Arial Narrow" w:hAnsi="Arial Narrow" w:cs="Tahoma"/>
          <w:sz w:val="22"/>
          <w:szCs w:val="22"/>
        </w:rPr>
        <w:t xml:space="preserve">Riadne poskytnuté a prevzaté plnenia do doby odstúpenia od </w:t>
      </w:r>
      <w:r w:rsidR="000D2FCA">
        <w:rPr>
          <w:rFonts w:ascii="Arial Narrow" w:hAnsi="Arial Narrow" w:cs="Tahoma"/>
          <w:sz w:val="22"/>
          <w:szCs w:val="22"/>
        </w:rPr>
        <w:t xml:space="preserve">tejto </w:t>
      </w:r>
      <w:r w:rsidR="00A855E3">
        <w:rPr>
          <w:rFonts w:ascii="Arial Narrow" w:hAnsi="Arial Narrow" w:cs="Tahoma"/>
          <w:sz w:val="22"/>
          <w:szCs w:val="22"/>
        </w:rPr>
        <w:t xml:space="preserve">Zmluvy, si Objednávateľ a Dodávateľ ponechajú. </w:t>
      </w:r>
      <w:r w:rsidRPr="001B2101">
        <w:rPr>
          <w:rFonts w:ascii="Arial Narrow" w:hAnsi="Arial Narrow" w:cs="Tahoma"/>
          <w:sz w:val="22"/>
          <w:szCs w:val="22"/>
        </w:rPr>
        <w:t xml:space="preserve">Pri odstúpení od </w:t>
      </w:r>
      <w:r w:rsidR="000D2FCA">
        <w:rPr>
          <w:rFonts w:ascii="Arial Narrow" w:hAnsi="Arial Narrow" w:cs="Tahoma"/>
          <w:sz w:val="22"/>
          <w:szCs w:val="22"/>
        </w:rPr>
        <w:t xml:space="preserve">tejto </w:t>
      </w:r>
      <w:r w:rsidRPr="001B2101">
        <w:rPr>
          <w:rFonts w:ascii="Arial Narrow" w:hAnsi="Arial Narrow" w:cs="Tahoma"/>
          <w:sz w:val="22"/>
          <w:szCs w:val="22"/>
        </w:rPr>
        <w:t xml:space="preserve">Zmluvy sa zmluvné strany budú riadiť </w:t>
      </w:r>
      <w:r w:rsidR="00D17F66">
        <w:rPr>
          <w:rFonts w:ascii="Arial Narrow" w:hAnsi="Arial Narrow" w:cs="Tahoma"/>
          <w:sz w:val="22"/>
          <w:szCs w:val="22"/>
        </w:rPr>
        <w:t xml:space="preserve">príslušnými ustanoveniami </w:t>
      </w:r>
      <w:r w:rsidRPr="001B2101">
        <w:rPr>
          <w:rFonts w:ascii="Arial Narrow" w:hAnsi="Arial Narrow" w:cs="Tahoma"/>
          <w:sz w:val="22"/>
          <w:szCs w:val="22"/>
        </w:rPr>
        <w:t>Obchodného zákonníka.</w:t>
      </w:r>
    </w:p>
    <w:p w14:paraId="7A609F66" w14:textId="77777777"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Objednávateľ môže od tejto </w:t>
      </w:r>
      <w:r w:rsidRPr="00380A88">
        <w:rPr>
          <w:rFonts w:ascii="Arial Narrow" w:hAnsi="Arial Narrow" w:cs="Tahoma"/>
          <w:sz w:val="22"/>
          <w:szCs w:val="22"/>
        </w:rPr>
        <w:t>Zmluvy odstúpiť aj v prípade predčasného ukončenia Zmluvy o poskytnutí NFP v zmysle príslušných ustanovení Všeobecných</w:t>
      </w:r>
      <w:r w:rsidRPr="001B2101">
        <w:rPr>
          <w:rFonts w:ascii="Arial Narrow" w:hAnsi="Arial Narrow" w:cs="Tahoma"/>
          <w:sz w:val="22"/>
          <w:szCs w:val="22"/>
        </w:rPr>
        <w:t xml:space="preserve"> zmluvných podmienok</w:t>
      </w:r>
      <w:r w:rsidR="00D17F66">
        <w:rPr>
          <w:rFonts w:ascii="Arial Narrow" w:hAnsi="Arial Narrow" w:cs="Tahoma"/>
          <w:sz w:val="22"/>
          <w:szCs w:val="22"/>
        </w:rPr>
        <w:t xml:space="preserve">, ktoré sú súčasťou Zmluvy </w:t>
      </w:r>
      <w:r w:rsidRPr="001B2101">
        <w:rPr>
          <w:rFonts w:ascii="Arial Narrow" w:hAnsi="Arial Narrow" w:cs="Tahoma"/>
          <w:sz w:val="22"/>
          <w:szCs w:val="22"/>
        </w:rPr>
        <w:t>o poskytnutí NFP.</w:t>
      </w:r>
    </w:p>
    <w:p w14:paraId="67D004E9" w14:textId="77777777" w:rsidR="0077442A"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Zmluvu je možné vypovedať zo strany Objednávateľa len s uvedením výpovedného dôvodu s trojmesačnou výpovednou lehotou. Zmluvné strany sa dohodli, že výpovedná lehota začína plynúť od prvého dňa nasledujúceho kalendárneho mesiaca, v ktorom bola výpoveď doručená druhej zmluvnej strane tejto Zmluvy. </w:t>
      </w:r>
    </w:p>
    <w:p w14:paraId="32595E66" w14:textId="712EE6D9"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Objednávateľ je oprávnený túto Zmluvu vypovedať ako celok len v prípade porušenia tejto Zmluvy Dodávateľom. Porušením </w:t>
      </w:r>
      <w:r w:rsidR="000D2FCA">
        <w:rPr>
          <w:rFonts w:ascii="Arial Narrow" w:hAnsi="Arial Narrow" w:cs="Tahoma"/>
          <w:sz w:val="22"/>
          <w:szCs w:val="22"/>
        </w:rPr>
        <w:t xml:space="preserve">tejto </w:t>
      </w:r>
      <w:r w:rsidRPr="001B2101">
        <w:rPr>
          <w:rFonts w:ascii="Arial Narrow" w:hAnsi="Arial Narrow" w:cs="Tahoma"/>
          <w:sz w:val="22"/>
          <w:szCs w:val="22"/>
        </w:rPr>
        <w:t>Zmluvy sa pre tento prípad rozumie, ak Dodávateľ je v</w:t>
      </w:r>
      <w:r w:rsidR="00021638">
        <w:rPr>
          <w:rFonts w:ascii="Arial Narrow" w:hAnsi="Arial Narrow" w:cs="Tahoma"/>
          <w:sz w:val="22"/>
          <w:szCs w:val="22"/>
        </w:rPr>
        <w:t> </w:t>
      </w:r>
      <w:r w:rsidRPr="001B2101">
        <w:rPr>
          <w:rFonts w:ascii="Arial Narrow" w:hAnsi="Arial Narrow" w:cs="Tahoma"/>
          <w:sz w:val="22"/>
          <w:szCs w:val="22"/>
        </w:rPr>
        <w:t>omeškaní</w:t>
      </w:r>
      <w:r w:rsidR="00021638">
        <w:rPr>
          <w:rFonts w:ascii="Arial Narrow" w:hAnsi="Arial Narrow" w:cs="Tahoma"/>
          <w:sz w:val="22"/>
          <w:szCs w:val="22"/>
        </w:rPr>
        <w:t xml:space="preserve"> (i)</w:t>
      </w:r>
      <w:r w:rsidRPr="001B2101">
        <w:rPr>
          <w:rFonts w:ascii="Arial Narrow" w:hAnsi="Arial Narrow" w:cs="Tahoma"/>
          <w:sz w:val="22"/>
          <w:szCs w:val="22"/>
        </w:rPr>
        <w:t xml:space="preserve"> s </w:t>
      </w:r>
      <w:r w:rsidR="000D2FCA">
        <w:rPr>
          <w:rFonts w:ascii="Arial Narrow" w:hAnsi="Arial Narrow" w:cs="Tahoma"/>
          <w:sz w:val="22"/>
          <w:szCs w:val="22"/>
        </w:rPr>
        <w:t>vykona</w:t>
      </w:r>
      <w:r w:rsidR="00380A88">
        <w:rPr>
          <w:rFonts w:ascii="Arial Narrow" w:hAnsi="Arial Narrow" w:cs="Tahoma"/>
          <w:sz w:val="22"/>
          <w:szCs w:val="22"/>
        </w:rPr>
        <w:t xml:space="preserve">ním diela </w:t>
      </w:r>
      <w:r w:rsidR="00021638">
        <w:rPr>
          <w:rFonts w:ascii="Arial Narrow" w:hAnsi="Arial Narrow" w:cs="Tahoma"/>
          <w:sz w:val="22"/>
          <w:szCs w:val="22"/>
        </w:rPr>
        <w:t xml:space="preserve">alebo jeho časti o viac ako </w:t>
      </w:r>
      <w:r w:rsidR="000004B0">
        <w:rPr>
          <w:rFonts w:ascii="Arial Narrow" w:hAnsi="Arial Narrow" w:cs="Tahoma"/>
          <w:sz w:val="22"/>
          <w:szCs w:val="22"/>
        </w:rPr>
        <w:t>90</w:t>
      </w:r>
      <w:r w:rsidR="00021638">
        <w:rPr>
          <w:rFonts w:ascii="Arial Narrow" w:hAnsi="Arial Narrow" w:cs="Tahoma"/>
          <w:sz w:val="22"/>
          <w:szCs w:val="22"/>
        </w:rPr>
        <w:t xml:space="preserve"> dní (ii) </w:t>
      </w:r>
      <w:r w:rsidR="00380A88">
        <w:rPr>
          <w:rFonts w:ascii="Arial Narrow" w:hAnsi="Arial Narrow" w:cs="Tahoma"/>
          <w:sz w:val="22"/>
          <w:szCs w:val="22"/>
        </w:rPr>
        <w:t>a/alebo poskytovaním s</w:t>
      </w:r>
      <w:r w:rsidRPr="001B2101">
        <w:rPr>
          <w:rFonts w:ascii="Arial Narrow" w:hAnsi="Arial Narrow" w:cs="Tahoma"/>
          <w:sz w:val="22"/>
          <w:szCs w:val="22"/>
        </w:rPr>
        <w:t xml:space="preserve">lužieb </w:t>
      </w:r>
      <w:r w:rsidR="00021638">
        <w:rPr>
          <w:rFonts w:ascii="Arial Narrow" w:hAnsi="Arial Narrow" w:cs="Tahoma"/>
          <w:sz w:val="22"/>
          <w:szCs w:val="22"/>
        </w:rPr>
        <w:t xml:space="preserve">o viac ako </w:t>
      </w:r>
      <w:r w:rsidR="000004B0">
        <w:rPr>
          <w:rFonts w:ascii="Arial Narrow" w:hAnsi="Arial Narrow" w:cs="Tahoma"/>
          <w:sz w:val="22"/>
          <w:szCs w:val="22"/>
        </w:rPr>
        <w:t>15</w:t>
      </w:r>
      <w:r w:rsidR="00021638">
        <w:rPr>
          <w:rFonts w:ascii="Arial Narrow" w:hAnsi="Arial Narrow" w:cs="Tahoma"/>
          <w:sz w:val="22"/>
          <w:szCs w:val="22"/>
        </w:rPr>
        <w:t xml:space="preserve"> dní </w:t>
      </w:r>
      <w:r w:rsidR="00380A88">
        <w:rPr>
          <w:rFonts w:ascii="Arial Narrow" w:hAnsi="Arial Narrow" w:cs="Tahoma"/>
          <w:sz w:val="22"/>
          <w:szCs w:val="22"/>
        </w:rPr>
        <w:lastRenderedPageBreak/>
        <w:t>a</w:t>
      </w:r>
      <w:r w:rsidRPr="001B2101">
        <w:rPr>
          <w:rFonts w:ascii="Arial Narrow" w:hAnsi="Arial Narrow" w:cs="Tahoma"/>
          <w:sz w:val="22"/>
          <w:szCs w:val="22"/>
        </w:rPr>
        <w:t xml:space="preserve">lebo </w:t>
      </w:r>
      <w:r w:rsidR="00021638">
        <w:rPr>
          <w:rFonts w:ascii="Arial Narrow" w:hAnsi="Arial Narrow" w:cs="Tahoma"/>
          <w:sz w:val="22"/>
          <w:szCs w:val="22"/>
        </w:rPr>
        <w:t xml:space="preserve">(iii) </w:t>
      </w:r>
      <w:r w:rsidR="000D2FCA">
        <w:rPr>
          <w:rFonts w:ascii="Arial Narrow" w:hAnsi="Arial Narrow" w:cs="Tahoma"/>
          <w:sz w:val="22"/>
          <w:szCs w:val="22"/>
        </w:rPr>
        <w:t>nevykonáva</w:t>
      </w:r>
      <w:r w:rsidRPr="001B2101">
        <w:rPr>
          <w:rFonts w:ascii="Arial Narrow" w:hAnsi="Arial Narrow" w:cs="Tahoma"/>
          <w:sz w:val="22"/>
          <w:szCs w:val="22"/>
        </w:rPr>
        <w:t xml:space="preserve"> dielo a/alebo neposkytuje </w:t>
      </w:r>
      <w:r w:rsidR="00380A88">
        <w:rPr>
          <w:rFonts w:ascii="Arial Narrow" w:hAnsi="Arial Narrow" w:cs="Tahoma"/>
          <w:sz w:val="22"/>
          <w:szCs w:val="22"/>
        </w:rPr>
        <w:t>s</w:t>
      </w:r>
      <w:r w:rsidRPr="001B2101">
        <w:rPr>
          <w:rFonts w:ascii="Arial Narrow" w:hAnsi="Arial Narrow" w:cs="Tahoma"/>
          <w:sz w:val="22"/>
          <w:szCs w:val="22"/>
        </w:rPr>
        <w:t>lužby riadne</w:t>
      </w:r>
      <w:r w:rsidR="00021638">
        <w:rPr>
          <w:rFonts w:ascii="Arial Narrow" w:hAnsi="Arial Narrow" w:cs="Tahoma"/>
          <w:sz w:val="22"/>
          <w:szCs w:val="22"/>
        </w:rPr>
        <w:t xml:space="preserve"> alebo (iv) neodstránil vady diela alebo jeho časti v stanovenej lehote</w:t>
      </w:r>
      <w:r w:rsidRPr="001B2101">
        <w:rPr>
          <w:rFonts w:ascii="Arial Narrow" w:hAnsi="Arial Narrow" w:cs="Tahoma"/>
          <w:sz w:val="22"/>
          <w:szCs w:val="22"/>
        </w:rPr>
        <w:t>.</w:t>
      </w:r>
    </w:p>
    <w:p w14:paraId="29873D48" w14:textId="1CA791D6" w:rsidR="00D33B5C" w:rsidRPr="001B2101" w:rsidRDefault="00D33B5C" w:rsidP="00E62B3B">
      <w:pPr>
        <w:pStyle w:val="Zkladntext"/>
        <w:numPr>
          <w:ilvl w:val="1"/>
          <w:numId w:val="78"/>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V prípade ukončenia zmluvného vzťahu medzi stranami tejto Zmluvy sa zmluvné strany dohodli, že si ponechajú vzájomne poskytnuté plnenia (vrátane práv vyplývajúcich z</w:t>
      </w:r>
      <w:r w:rsidR="00C84C25">
        <w:rPr>
          <w:rFonts w:ascii="Arial Narrow" w:hAnsi="Arial Narrow" w:cs="Tahoma"/>
          <w:sz w:val="22"/>
          <w:szCs w:val="22"/>
        </w:rPr>
        <w:t> článku 32 tejto Zmluvy</w:t>
      </w:r>
      <w:r w:rsidRPr="001B2101">
        <w:rPr>
          <w:rFonts w:ascii="Arial Narrow" w:hAnsi="Arial Narrow" w:cs="Tahoma"/>
          <w:sz w:val="22"/>
          <w:szCs w:val="22"/>
        </w:rPr>
        <w:t>), ktoré v súlade s touto Zmluvou oprávnene prijali od druhej z</w:t>
      </w:r>
      <w:r w:rsidR="00A469D2">
        <w:rPr>
          <w:rFonts w:ascii="Arial Narrow" w:hAnsi="Arial Narrow" w:cs="Tahoma"/>
          <w:sz w:val="22"/>
          <w:szCs w:val="22"/>
        </w:rPr>
        <w:t>mluvnej strany, pokiaľ sa účastníci</w:t>
      </w:r>
      <w:r w:rsidRPr="001B2101">
        <w:rPr>
          <w:rFonts w:ascii="Arial Narrow" w:hAnsi="Arial Narrow" w:cs="Tahoma"/>
          <w:sz w:val="22"/>
          <w:szCs w:val="22"/>
        </w:rPr>
        <w:t xml:space="preserve"> nedohodnú inak. Pri odstúpení od Zmluvy</w:t>
      </w:r>
      <w:r w:rsidR="00A469D2">
        <w:rPr>
          <w:rFonts w:ascii="Arial Narrow" w:hAnsi="Arial Narrow" w:cs="Tahoma"/>
          <w:sz w:val="22"/>
          <w:szCs w:val="22"/>
        </w:rPr>
        <w:t xml:space="preserve"> nemá žiadn</w:t>
      </w:r>
      <w:r w:rsidR="00843B1B">
        <w:rPr>
          <w:rFonts w:ascii="Arial Narrow" w:hAnsi="Arial Narrow" w:cs="Tahoma"/>
          <w:sz w:val="22"/>
          <w:szCs w:val="22"/>
        </w:rPr>
        <w:t>a</w:t>
      </w:r>
      <w:r w:rsidR="00A469D2">
        <w:rPr>
          <w:rFonts w:ascii="Arial Narrow" w:hAnsi="Arial Narrow" w:cs="Tahoma"/>
          <w:sz w:val="22"/>
          <w:szCs w:val="22"/>
        </w:rPr>
        <w:t xml:space="preserve"> zo zmluvných strán</w:t>
      </w:r>
      <w:r w:rsidRPr="001B2101">
        <w:rPr>
          <w:rFonts w:ascii="Arial Narrow" w:hAnsi="Arial Narrow" w:cs="Tahoma"/>
          <w:sz w:val="22"/>
          <w:szCs w:val="22"/>
        </w:rPr>
        <w:t xml:space="preserve"> nárok na odstupné. Práva Objednávateľa </w:t>
      </w:r>
      <w:r w:rsidRPr="00380A88">
        <w:rPr>
          <w:rFonts w:ascii="Arial Narrow" w:hAnsi="Arial Narrow" w:cs="Tahoma"/>
          <w:sz w:val="22"/>
          <w:szCs w:val="22"/>
        </w:rPr>
        <w:t xml:space="preserve">nadobudnuté v zmysle článku </w:t>
      </w:r>
      <w:r w:rsidR="009B1E08">
        <w:rPr>
          <w:rFonts w:ascii="Arial Narrow" w:hAnsi="Arial Narrow" w:cs="Tahoma"/>
          <w:sz w:val="22"/>
          <w:szCs w:val="22"/>
        </w:rPr>
        <w:t>32</w:t>
      </w:r>
      <w:r w:rsidRPr="001B2101">
        <w:rPr>
          <w:rFonts w:ascii="Arial Narrow" w:hAnsi="Arial Narrow" w:cs="Tahoma"/>
          <w:sz w:val="22"/>
          <w:szCs w:val="22"/>
        </w:rPr>
        <w:t xml:space="preserve"> </w:t>
      </w:r>
      <w:r w:rsidR="000D2FCA">
        <w:rPr>
          <w:rFonts w:ascii="Arial Narrow" w:hAnsi="Arial Narrow" w:cs="Tahoma"/>
          <w:sz w:val="22"/>
          <w:szCs w:val="22"/>
        </w:rPr>
        <w:t xml:space="preserve">tejto </w:t>
      </w:r>
      <w:r w:rsidRPr="001B2101">
        <w:rPr>
          <w:rFonts w:ascii="Arial Narrow" w:hAnsi="Arial Narrow" w:cs="Tahoma"/>
          <w:sz w:val="22"/>
          <w:szCs w:val="22"/>
        </w:rPr>
        <w:t>Zmluvy ostávajú Objednávateľovi zachované.</w:t>
      </w:r>
    </w:p>
    <w:p w14:paraId="4446BEE9" w14:textId="77777777" w:rsidR="00D33B5C" w:rsidRPr="001B2101" w:rsidRDefault="00D33B5C" w:rsidP="00E62B3B">
      <w:pPr>
        <w:numPr>
          <w:ilvl w:val="1"/>
          <w:numId w:val="78"/>
        </w:numPr>
        <w:tabs>
          <w:tab w:val="clear" w:pos="2160"/>
          <w:tab w:val="clear" w:pos="2880"/>
          <w:tab w:val="clear" w:pos="4500"/>
        </w:tabs>
        <w:spacing w:before="120"/>
        <w:ind w:left="709" w:hanging="709"/>
        <w:jc w:val="both"/>
        <w:rPr>
          <w:rFonts w:ascii="Arial Narrow" w:hAnsi="Arial Narrow" w:cs="Tahoma"/>
          <w:sz w:val="22"/>
          <w:szCs w:val="22"/>
          <w:lang w:eastAsia="cs-CZ"/>
        </w:rPr>
      </w:pPr>
      <w:r w:rsidRPr="001B2101">
        <w:rPr>
          <w:rFonts w:ascii="Arial Narrow" w:hAnsi="Arial Narrow" w:cs="Tahoma"/>
          <w:sz w:val="22"/>
          <w:szCs w:val="22"/>
          <w:lang w:eastAsia="cs-CZ"/>
        </w:rPr>
        <w:t xml:space="preserve">V prípade, ak Objednávateľ v dôsledku skrytých vád podľa </w:t>
      </w:r>
      <w:r w:rsidR="00D17F66">
        <w:rPr>
          <w:rFonts w:ascii="Arial Narrow" w:hAnsi="Arial Narrow" w:cs="Tahoma"/>
          <w:sz w:val="22"/>
          <w:szCs w:val="22"/>
          <w:lang w:eastAsia="cs-CZ"/>
        </w:rPr>
        <w:t>bodu 2.1</w:t>
      </w:r>
      <w:r w:rsidR="00021638">
        <w:rPr>
          <w:rFonts w:ascii="Arial Narrow" w:hAnsi="Arial Narrow" w:cs="Tahoma"/>
          <w:sz w:val="22"/>
          <w:szCs w:val="22"/>
          <w:lang w:eastAsia="cs-CZ"/>
        </w:rPr>
        <w:t>1</w:t>
      </w:r>
      <w:r w:rsidR="00D17F66">
        <w:rPr>
          <w:rFonts w:ascii="Arial Narrow" w:hAnsi="Arial Narrow" w:cs="Tahoma"/>
          <w:sz w:val="22"/>
          <w:szCs w:val="22"/>
          <w:lang w:eastAsia="cs-CZ"/>
        </w:rPr>
        <w:t xml:space="preserve"> </w:t>
      </w:r>
      <w:r w:rsidR="00380A88" w:rsidRPr="00D17F66">
        <w:rPr>
          <w:rFonts w:ascii="Arial Narrow" w:hAnsi="Arial Narrow" w:cs="Tahoma"/>
          <w:sz w:val="22"/>
          <w:szCs w:val="22"/>
          <w:lang w:eastAsia="cs-CZ"/>
        </w:rPr>
        <w:t xml:space="preserve">Prílohy </w:t>
      </w:r>
      <w:r w:rsidR="00AA3706">
        <w:rPr>
          <w:rFonts w:ascii="Arial Narrow" w:hAnsi="Arial Narrow" w:cs="Tahoma"/>
          <w:sz w:val="22"/>
          <w:szCs w:val="22"/>
          <w:lang w:eastAsia="cs-CZ"/>
        </w:rPr>
        <w:t>9</w:t>
      </w:r>
      <w:r w:rsidRPr="001B2101">
        <w:rPr>
          <w:rFonts w:ascii="Arial Narrow" w:hAnsi="Arial Narrow" w:cs="Tahoma"/>
          <w:sz w:val="22"/>
          <w:szCs w:val="22"/>
          <w:lang w:eastAsia="cs-CZ"/>
        </w:rPr>
        <w:t xml:space="preserve"> odstúpi od tejto Zmluvy, </w:t>
      </w:r>
      <w:r w:rsidR="00FB4BEE" w:rsidRPr="001B2101">
        <w:rPr>
          <w:rFonts w:ascii="Arial Narrow" w:hAnsi="Arial Narrow" w:cs="Tahoma"/>
          <w:sz w:val="22"/>
          <w:szCs w:val="22"/>
          <w:lang w:eastAsia="cs-CZ"/>
        </w:rPr>
        <w:t>Dodávateľ</w:t>
      </w:r>
      <w:r w:rsidRPr="001B2101">
        <w:rPr>
          <w:rFonts w:ascii="Arial Narrow" w:hAnsi="Arial Narrow" w:cs="Tahoma"/>
          <w:sz w:val="22"/>
          <w:szCs w:val="22"/>
          <w:lang w:eastAsia="cs-CZ"/>
        </w:rPr>
        <w:t xml:space="preserve"> sa zaväzuje vrátiť Objednávateľovi všetky plnenia súvisiace s predmetom Zmluvy </w:t>
      </w:r>
      <w:r w:rsidR="00D17F66">
        <w:rPr>
          <w:rFonts w:ascii="Arial Narrow" w:hAnsi="Arial Narrow" w:cs="Tahoma"/>
          <w:sz w:val="22"/>
          <w:szCs w:val="22"/>
          <w:lang w:eastAsia="cs-CZ"/>
        </w:rPr>
        <w:t>a/</w:t>
      </w:r>
      <w:r w:rsidRPr="001B2101">
        <w:rPr>
          <w:rFonts w:ascii="Arial Narrow" w:hAnsi="Arial Narrow" w:cs="Tahoma"/>
          <w:sz w:val="22"/>
          <w:szCs w:val="22"/>
          <w:lang w:eastAsia="cs-CZ"/>
        </w:rPr>
        <w:t>alebo jeho časťou, v rámci plnenia ktorého boli skryté vady zistené.</w:t>
      </w:r>
    </w:p>
    <w:p w14:paraId="6916BC9F" w14:textId="77777777" w:rsidR="00D33B5C" w:rsidRPr="001B2101" w:rsidRDefault="00335128" w:rsidP="00D33B5C">
      <w:pPr>
        <w:pStyle w:val="Zkladntext"/>
        <w:spacing w:before="240"/>
        <w:rPr>
          <w:rFonts w:ascii="Arial Narrow" w:hAnsi="Arial Narrow" w:cs="Tahoma"/>
          <w:b/>
          <w:bCs/>
          <w:sz w:val="22"/>
          <w:szCs w:val="22"/>
          <w:u w:val="single"/>
        </w:rPr>
      </w:pPr>
      <w:r>
        <w:rPr>
          <w:rFonts w:ascii="Arial Narrow" w:hAnsi="Arial Narrow" w:cs="Tahoma"/>
          <w:b/>
          <w:bCs/>
          <w:sz w:val="22"/>
          <w:szCs w:val="22"/>
          <w:u w:val="single"/>
        </w:rPr>
        <w:t>Článok 29</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 xml:space="preserve">Súhlas so sprístupnením informácií </w:t>
      </w:r>
    </w:p>
    <w:p w14:paraId="284F00A5" w14:textId="77777777" w:rsidR="00CC48E9" w:rsidRPr="001B2101" w:rsidRDefault="00CC48E9" w:rsidP="008F5E1A">
      <w:pPr>
        <w:pStyle w:val="Odsekzoznamu"/>
        <w:numPr>
          <w:ilvl w:val="0"/>
          <w:numId w:val="49"/>
        </w:numPr>
        <w:tabs>
          <w:tab w:val="clear" w:pos="2160"/>
          <w:tab w:val="clear" w:pos="2880"/>
          <w:tab w:val="clear" w:pos="4500"/>
        </w:tabs>
        <w:autoSpaceDE w:val="0"/>
        <w:autoSpaceDN w:val="0"/>
        <w:adjustRightInd w:val="0"/>
        <w:spacing w:before="120"/>
        <w:jc w:val="both"/>
        <w:rPr>
          <w:rFonts w:ascii="Arial Narrow" w:hAnsi="Arial Narrow" w:cs="Tahoma"/>
          <w:bCs/>
          <w:noProof/>
          <w:vanish/>
          <w:sz w:val="22"/>
          <w:szCs w:val="22"/>
        </w:rPr>
      </w:pPr>
    </w:p>
    <w:p w14:paraId="79D88E75" w14:textId="77777777" w:rsidR="00CC48E9" w:rsidRPr="001B2101" w:rsidRDefault="00CC48E9" w:rsidP="008F5E1A">
      <w:pPr>
        <w:pStyle w:val="Odsekzoznamu"/>
        <w:numPr>
          <w:ilvl w:val="0"/>
          <w:numId w:val="49"/>
        </w:numPr>
        <w:tabs>
          <w:tab w:val="clear" w:pos="2160"/>
          <w:tab w:val="clear" w:pos="2880"/>
          <w:tab w:val="clear" w:pos="4500"/>
        </w:tabs>
        <w:autoSpaceDE w:val="0"/>
        <w:autoSpaceDN w:val="0"/>
        <w:adjustRightInd w:val="0"/>
        <w:spacing w:before="120"/>
        <w:jc w:val="both"/>
        <w:rPr>
          <w:rFonts w:ascii="Arial Narrow" w:hAnsi="Arial Narrow" w:cs="Tahoma"/>
          <w:bCs/>
          <w:noProof/>
          <w:vanish/>
          <w:sz w:val="22"/>
          <w:szCs w:val="22"/>
        </w:rPr>
      </w:pPr>
    </w:p>
    <w:p w14:paraId="03DE1A84" w14:textId="77777777" w:rsidR="00D33B5C" w:rsidRDefault="00D33B5C" w:rsidP="00335128">
      <w:pPr>
        <w:pStyle w:val="Zkladntext"/>
        <w:numPr>
          <w:ilvl w:val="1"/>
          <w:numId w:val="48"/>
        </w:numPr>
        <w:autoSpaceDE w:val="0"/>
        <w:autoSpaceDN w:val="0"/>
        <w:adjustRightInd w:val="0"/>
        <w:spacing w:before="120"/>
        <w:ind w:left="709" w:hanging="709"/>
        <w:rPr>
          <w:rFonts w:ascii="Arial Narrow" w:hAnsi="Arial Narrow" w:cs="Tahoma"/>
          <w:bCs/>
          <w:sz w:val="22"/>
          <w:szCs w:val="22"/>
        </w:rPr>
      </w:pPr>
      <w:r w:rsidRPr="001B2101">
        <w:rPr>
          <w:rFonts w:ascii="Arial Narrow" w:hAnsi="Arial Narrow" w:cs="Tahoma"/>
          <w:bCs/>
          <w:sz w:val="22"/>
          <w:szCs w:val="22"/>
        </w:rPr>
        <w:t xml:space="preserve">Zmluvné strany berú na vedomie a súhlasia, že podmienky uzatvorenia </w:t>
      </w:r>
      <w:r w:rsidR="000D2FCA">
        <w:rPr>
          <w:rFonts w:ascii="Arial Narrow" w:hAnsi="Arial Narrow" w:cs="Tahoma"/>
          <w:bCs/>
          <w:sz w:val="22"/>
          <w:szCs w:val="22"/>
        </w:rPr>
        <w:t xml:space="preserve">tejto </w:t>
      </w:r>
      <w:r w:rsidRPr="001B2101">
        <w:rPr>
          <w:rFonts w:ascii="Arial Narrow" w:hAnsi="Arial Narrow" w:cs="Tahoma"/>
          <w:bCs/>
          <w:sz w:val="22"/>
          <w:szCs w:val="22"/>
        </w:rPr>
        <w:t xml:space="preserve">Zmluvy bude Objednávateľ povinný v zákonom stanovených medziach sprístupniť alebo zverejniť v súlade s podmienkami zákona č. 211/2000 Z. z. o slobodnom prístupe k informáciám a o zmene a doplnení niektorých zákonov v znení neskorších právnych predpisov (ďalej len „Zákon o slobode informácií“). </w:t>
      </w:r>
    </w:p>
    <w:p w14:paraId="7AABDEBD" w14:textId="63927C68" w:rsidR="001C6E4A" w:rsidRPr="001B2101" w:rsidRDefault="001C6E4A" w:rsidP="00335128">
      <w:pPr>
        <w:pStyle w:val="Zkladntext"/>
        <w:numPr>
          <w:ilvl w:val="1"/>
          <w:numId w:val="48"/>
        </w:numPr>
        <w:autoSpaceDE w:val="0"/>
        <w:autoSpaceDN w:val="0"/>
        <w:adjustRightInd w:val="0"/>
        <w:spacing w:before="120"/>
        <w:ind w:left="709" w:hanging="709"/>
        <w:rPr>
          <w:rFonts w:ascii="Arial Narrow" w:hAnsi="Arial Narrow" w:cs="Tahoma"/>
          <w:bCs/>
          <w:sz w:val="22"/>
          <w:szCs w:val="22"/>
        </w:rPr>
      </w:pPr>
      <w:r>
        <w:rPr>
          <w:rFonts w:ascii="Arial Narrow" w:hAnsi="Arial Narrow" w:cs="Tahoma"/>
          <w:bCs/>
          <w:sz w:val="22"/>
          <w:szCs w:val="22"/>
        </w:rPr>
        <w:t>Dodávateľ berie na vedomie povinnosť Objednávateľa na zverejnenie tejto Zmluvy vrátane všetkých jej príloh a prípadných budúcich dodat</w:t>
      </w:r>
      <w:r w:rsidR="00843B1B">
        <w:rPr>
          <w:rFonts w:ascii="Arial Narrow" w:hAnsi="Arial Narrow" w:cs="Tahoma"/>
          <w:bCs/>
          <w:sz w:val="22"/>
          <w:szCs w:val="22"/>
        </w:rPr>
        <w:t>k</w:t>
      </w:r>
      <w:r>
        <w:rPr>
          <w:rFonts w:ascii="Arial Narrow" w:hAnsi="Arial Narrow" w:cs="Tahoma"/>
          <w:bCs/>
          <w:sz w:val="22"/>
          <w:szCs w:val="22"/>
        </w:rPr>
        <w:t>ov v plnom rozsahu, ako aj všetkých súvisiacich objednávok a faktúr, a svojim podpisom dáva súhlas na ich zverejnenie.</w:t>
      </w:r>
    </w:p>
    <w:p w14:paraId="2E8CFFFB" w14:textId="77777777" w:rsidR="00D33B5C" w:rsidRPr="001B2101" w:rsidRDefault="0077442A" w:rsidP="00D33B5C">
      <w:pPr>
        <w:pStyle w:val="Zkladntext"/>
        <w:spacing w:before="240"/>
        <w:rPr>
          <w:rFonts w:ascii="Arial Narrow" w:hAnsi="Arial Narrow" w:cs="Tahoma"/>
          <w:b/>
          <w:bCs/>
          <w:sz w:val="22"/>
          <w:szCs w:val="22"/>
          <w:u w:val="single"/>
        </w:rPr>
      </w:pPr>
      <w:r w:rsidRPr="001B2101">
        <w:rPr>
          <w:rFonts w:ascii="Arial Narrow" w:hAnsi="Arial Narrow" w:cs="Tahoma"/>
          <w:b/>
          <w:bCs/>
          <w:sz w:val="22"/>
          <w:szCs w:val="22"/>
          <w:u w:val="single"/>
        </w:rPr>
        <w:t>Článok 3</w:t>
      </w:r>
      <w:r w:rsidR="00335128">
        <w:rPr>
          <w:rFonts w:ascii="Arial Narrow" w:hAnsi="Arial Narrow" w:cs="Tahoma"/>
          <w:b/>
          <w:bCs/>
          <w:sz w:val="22"/>
          <w:szCs w:val="22"/>
          <w:u w:val="single"/>
        </w:rPr>
        <w:t>0</w:t>
      </w:r>
      <w:r w:rsidR="00D33B5C" w:rsidRPr="001B2101">
        <w:rPr>
          <w:rFonts w:ascii="Arial Narrow" w:hAnsi="Arial Narrow" w:cs="Tahoma"/>
          <w:b/>
          <w:bCs/>
          <w:sz w:val="22"/>
          <w:szCs w:val="22"/>
          <w:u w:val="single"/>
        </w:rPr>
        <w:t>.</w:t>
      </w:r>
      <w:r w:rsidR="00D33B5C" w:rsidRPr="001B2101">
        <w:rPr>
          <w:rFonts w:ascii="Arial Narrow" w:hAnsi="Arial Narrow" w:cs="Tahoma"/>
          <w:b/>
          <w:bCs/>
          <w:sz w:val="22"/>
          <w:szCs w:val="22"/>
          <w:u w:val="single"/>
        </w:rPr>
        <w:tab/>
        <w:t>Zmeny Zmluvy a oddeliteľnosť jej ustanovení</w:t>
      </w:r>
    </w:p>
    <w:p w14:paraId="72451BD1" w14:textId="77777777" w:rsidR="00CC48E9" w:rsidRPr="001B2101" w:rsidRDefault="00CC48E9" w:rsidP="008F5E1A">
      <w:pPr>
        <w:pStyle w:val="Odsekzoznamu"/>
        <w:numPr>
          <w:ilvl w:val="0"/>
          <w:numId w:val="50"/>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604926BF" w14:textId="77777777" w:rsidR="00CC48E9" w:rsidRPr="001B2101" w:rsidRDefault="00CC48E9" w:rsidP="008F5E1A">
      <w:pPr>
        <w:pStyle w:val="Odsekzoznamu"/>
        <w:numPr>
          <w:ilvl w:val="0"/>
          <w:numId w:val="50"/>
        </w:numPr>
        <w:tabs>
          <w:tab w:val="clear" w:pos="2160"/>
          <w:tab w:val="clear" w:pos="2880"/>
          <w:tab w:val="clear" w:pos="4500"/>
        </w:tabs>
        <w:autoSpaceDE w:val="0"/>
        <w:autoSpaceDN w:val="0"/>
        <w:adjustRightInd w:val="0"/>
        <w:spacing w:before="120"/>
        <w:jc w:val="both"/>
        <w:rPr>
          <w:rFonts w:ascii="Arial Narrow" w:hAnsi="Arial Narrow" w:cs="Tahoma"/>
          <w:noProof/>
          <w:vanish/>
          <w:sz w:val="22"/>
          <w:szCs w:val="22"/>
        </w:rPr>
      </w:pPr>
    </w:p>
    <w:p w14:paraId="7160571C" w14:textId="0753D3FA" w:rsidR="0077442A"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Prípadné zmeny, úpravy a doplnenia tejto Zmluvy môžu byť vykonané iba na základe písomnej dohody oboch zmluvných strán vo forme jej dodatkov, podpísaných oprávnenými zástupcami obo</w:t>
      </w:r>
      <w:r w:rsidR="00D17F66">
        <w:rPr>
          <w:rFonts w:ascii="Arial Narrow" w:hAnsi="Arial Narrow" w:cs="Tahoma"/>
          <w:sz w:val="22"/>
          <w:szCs w:val="22"/>
        </w:rPr>
        <w:t>ch zmluvných strán</w:t>
      </w:r>
      <w:r w:rsidRPr="001B2101">
        <w:rPr>
          <w:rFonts w:ascii="Arial Narrow" w:hAnsi="Arial Narrow" w:cs="Tahoma"/>
          <w:sz w:val="22"/>
          <w:szCs w:val="22"/>
        </w:rPr>
        <w:t xml:space="preserve"> a len v prípadoch, ak takéto zmeny nebudú v rozpore s</w:t>
      </w:r>
      <w:r w:rsidR="00843B1B">
        <w:rPr>
          <w:rFonts w:ascii="Arial Narrow" w:hAnsi="Arial Narrow" w:cs="Tahoma"/>
          <w:sz w:val="22"/>
          <w:szCs w:val="22"/>
        </w:rPr>
        <w:t>o všeobecne záväznými</w:t>
      </w:r>
      <w:r w:rsidRPr="001B2101">
        <w:rPr>
          <w:rFonts w:ascii="Arial Narrow" w:hAnsi="Arial Narrow" w:cs="Tahoma"/>
          <w:sz w:val="22"/>
          <w:szCs w:val="22"/>
        </w:rPr>
        <w:t xml:space="preserve"> právnymi predpismi. </w:t>
      </w:r>
      <w:r w:rsidR="00BC508B">
        <w:rPr>
          <w:rFonts w:ascii="Arial Narrow" w:hAnsi="Arial Narrow" w:cs="Tahoma"/>
          <w:sz w:val="22"/>
          <w:szCs w:val="22"/>
        </w:rPr>
        <w:t xml:space="preserve">Zmluvné strany berú na vedomie, že na prípadné zmeny, úpravy a doplnenia </w:t>
      </w:r>
      <w:r w:rsidR="000D2FCA">
        <w:rPr>
          <w:rFonts w:ascii="Arial Narrow" w:hAnsi="Arial Narrow" w:cs="Tahoma"/>
          <w:sz w:val="22"/>
          <w:szCs w:val="22"/>
        </w:rPr>
        <w:t xml:space="preserve">tejto </w:t>
      </w:r>
      <w:r w:rsidR="00BC508B">
        <w:rPr>
          <w:rFonts w:ascii="Arial Narrow" w:hAnsi="Arial Narrow" w:cs="Tahoma"/>
          <w:sz w:val="22"/>
          <w:szCs w:val="22"/>
        </w:rPr>
        <w:t xml:space="preserve">Zmluvy vzťahujúce sa na </w:t>
      </w:r>
      <w:r w:rsidR="000D2FCA">
        <w:rPr>
          <w:rFonts w:ascii="Arial Narrow" w:hAnsi="Arial Narrow" w:cs="Tahoma"/>
          <w:sz w:val="22"/>
          <w:szCs w:val="22"/>
        </w:rPr>
        <w:t>vykonanie</w:t>
      </w:r>
      <w:r w:rsidR="00BC508B">
        <w:rPr>
          <w:rFonts w:ascii="Arial Narrow" w:hAnsi="Arial Narrow" w:cs="Tahoma"/>
          <w:sz w:val="22"/>
          <w:szCs w:val="22"/>
        </w:rPr>
        <w:t xml:space="preserve"> diela je potrebné schválenie riadiacim orgánom, resp. sprostredkovateľským orgánom operačného programu Integrovaná infraštruktúra pre prioritnú os 7 Informačná spoločnosť. Na schválenie zmeny podľa predchádzajúcej vety, ani na uzatvorenie dodatku </w:t>
      </w:r>
      <w:r w:rsidR="000D2FCA">
        <w:rPr>
          <w:rFonts w:ascii="Arial Narrow" w:hAnsi="Arial Narrow" w:cs="Tahoma"/>
          <w:sz w:val="22"/>
          <w:szCs w:val="22"/>
        </w:rPr>
        <w:t xml:space="preserve">k tejto </w:t>
      </w:r>
      <w:r w:rsidR="00BC508B">
        <w:rPr>
          <w:rFonts w:ascii="Arial Narrow" w:hAnsi="Arial Narrow" w:cs="Tahoma"/>
          <w:sz w:val="22"/>
          <w:szCs w:val="22"/>
        </w:rPr>
        <w:t>Zmluv</w:t>
      </w:r>
      <w:r w:rsidR="000D2FCA">
        <w:rPr>
          <w:rFonts w:ascii="Arial Narrow" w:hAnsi="Arial Narrow" w:cs="Tahoma"/>
          <w:sz w:val="22"/>
          <w:szCs w:val="22"/>
        </w:rPr>
        <w:t>e</w:t>
      </w:r>
      <w:r w:rsidR="00BC508B">
        <w:rPr>
          <w:rFonts w:ascii="Arial Narrow" w:hAnsi="Arial Narrow" w:cs="Tahoma"/>
          <w:sz w:val="22"/>
          <w:szCs w:val="22"/>
        </w:rPr>
        <w:t xml:space="preserve"> bez predchádzajúceho schválenia zmeny, úpravy a doplnenia, ktoré je obsiahnuté v predmetnom dodatku, n</w:t>
      </w:r>
      <w:r w:rsidR="00843B1B">
        <w:rPr>
          <w:rFonts w:ascii="Arial Narrow" w:hAnsi="Arial Narrow" w:cs="Tahoma"/>
          <w:sz w:val="22"/>
          <w:szCs w:val="22"/>
        </w:rPr>
        <w:t>emajú zmluvné strany</w:t>
      </w:r>
      <w:r w:rsidR="00BC508B">
        <w:rPr>
          <w:rFonts w:ascii="Arial Narrow" w:hAnsi="Arial Narrow" w:cs="Tahoma"/>
          <w:sz w:val="22"/>
          <w:szCs w:val="22"/>
        </w:rPr>
        <w:t xml:space="preserve"> právny nárok.</w:t>
      </w:r>
    </w:p>
    <w:p w14:paraId="17FAB254" w14:textId="77777777" w:rsidR="0077442A"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14:paraId="0797FC63" w14:textId="77777777" w:rsidR="005B77A4" w:rsidRPr="001B2101" w:rsidRDefault="00D33B5C" w:rsidP="00335128">
      <w:pPr>
        <w:pStyle w:val="Zkladntext"/>
        <w:numPr>
          <w:ilvl w:val="1"/>
          <w:numId w:val="49"/>
        </w:numPr>
        <w:autoSpaceDE w:val="0"/>
        <w:autoSpaceDN w:val="0"/>
        <w:adjustRightInd w:val="0"/>
        <w:spacing w:before="120"/>
        <w:ind w:left="709" w:hanging="709"/>
        <w:rPr>
          <w:rFonts w:ascii="Arial Narrow" w:hAnsi="Arial Narrow" w:cs="Tahoma"/>
          <w:sz w:val="22"/>
          <w:szCs w:val="22"/>
        </w:rPr>
      </w:pPr>
      <w:r w:rsidRPr="001B2101">
        <w:rPr>
          <w:rFonts w:ascii="Arial Narrow" w:hAnsi="Arial Narrow" w:cs="Tahoma"/>
          <w:sz w:val="22"/>
          <w:szCs w:val="22"/>
        </w:rPr>
        <w:t xml:space="preserve">Práva z tejto Zmluvy nie sú prevoditeľné bez predchádzajúceho písomného súhlasu obidvoch zmluvných strán, </w:t>
      </w:r>
      <w:r w:rsidR="0042508B">
        <w:rPr>
          <w:rFonts w:ascii="Arial Narrow" w:hAnsi="Arial Narrow" w:cs="Tahoma"/>
          <w:sz w:val="22"/>
          <w:szCs w:val="22"/>
        </w:rPr>
        <w:t>ak nie je uvedené v tejto Zmluve inak</w:t>
      </w:r>
      <w:r w:rsidRPr="001B2101">
        <w:rPr>
          <w:rFonts w:ascii="Arial Narrow" w:hAnsi="Arial Narrow" w:cs="Tahoma"/>
          <w:sz w:val="22"/>
          <w:szCs w:val="22"/>
        </w:rPr>
        <w:t>. Dodávateľ bude oprávnený postúpiť neuhradené pohľadávky len s predchádzajúcim písomným súhlasom Objednávateľa.</w:t>
      </w:r>
    </w:p>
    <w:p w14:paraId="6CBA1A75" w14:textId="77777777" w:rsidR="001C602B" w:rsidRPr="001B2101" w:rsidRDefault="001C602B" w:rsidP="00A75EEA">
      <w:pPr>
        <w:pStyle w:val="Formatvorlageberschrift2TimesNewRoman12pt"/>
      </w:pPr>
      <w:r w:rsidRPr="009D02AE">
        <w:t>Č</w:t>
      </w:r>
      <w:r w:rsidR="00171679" w:rsidRPr="009D02AE">
        <w:t>lánok 3</w:t>
      </w:r>
      <w:r w:rsidR="00335128" w:rsidRPr="009D02AE">
        <w:t>1</w:t>
      </w:r>
      <w:r w:rsidRPr="009D02AE">
        <w:t>.</w:t>
      </w:r>
      <w:r w:rsidRPr="009D02AE">
        <w:tab/>
        <w:t>Mlčanlivosť</w:t>
      </w:r>
      <w:r w:rsidRPr="001B2101">
        <w:t xml:space="preserve"> </w:t>
      </w:r>
    </w:p>
    <w:p w14:paraId="3A95F90F" w14:textId="77777777" w:rsidR="00CC48E9" w:rsidRPr="001B2101" w:rsidRDefault="00CC48E9" w:rsidP="008F5E1A">
      <w:pPr>
        <w:pStyle w:val="Odsekzoznamu"/>
        <w:numPr>
          <w:ilvl w:val="0"/>
          <w:numId w:val="51"/>
        </w:numPr>
        <w:tabs>
          <w:tab w:val="clear" w:pos="2160"/>
          <w:tab w:val="clear" w:pos="2880"/>
          <w:tab w:val="clear" w:pos="4500"/>
        </w:tabs>
        <w:overflowPunct w:val="0"/>
        <w:autoSpaceDE w:val="0"/>
        <w:autoSpaceDN w:val="0"/>
        <w:adjustRightInd w:val="0"/>
        <w:spacing w:before="120"/>
        <w:jc w:val="both"/>
        <w:textAlignment w:val="baseline"/>
        <w:rPr>
          <w:rFonts w:ascii="Arial Narrow" w:hAnsi="Arial Narrow" w:cs="Tahoma"/>
          <w:vanish/>
          <w:sz w:val="22"/>
          <w:szCs w:val="22"/>
          <w:lang w:eastAsia="ar-SA"/>
        </w:rPr>
      </w:pPr>
    </w:p>
    <w:p w14:paraId="26808659" w14:textId="77777777" w:rsidR="00CC48E9" w:rsidRPr="001B2101" w:rsidRDefault="00CC48E9" w:rsidP="008F5E1A">
      <w:pPr>
        <w:pStyle w:val="Odsekzoznamu"/>
        <w:numPr>
          <w:ilvl w:val="0"/>
          <w:numId w:val="51"/>
        </w:numPr>
        <w:tabs>
          <w:tab w:val="clear" w:pos="2160"/>
          <w:tab w:val="clear" w:pos="2880"/>
          <w:tab w:val="clear" w:pos="4500"/>
        </w:tabs>
        <w:overflowPunct w:val="0"/>
        <w:autoSpaceDE w:val="0"/>
        <w:autoSpaceDN w:val="0"/>
        <w:adjustRightInd w:val="0"/>
        <w:spacing w:before="120"/>
        <w:jc w:val="both"/>
        <w:textAlignment w:val="baseline"/>
        <w:rPr>
          <w:rFonts w:ascii="Arial Narrow" w:hAnsi="Arial Narrow" w:cs="Tahoma"/>
          <w:vanish/>
          <w:sz w:val="22"/>
          <w:szCs w:val="22"/>
          <w:lang w:eastAsia="ar-SA"/>
        </w:rPr>
      </w:pPr>
    </w:p>
    <w:p w14:paraId="2BAECC44" w14:textId="77777777" w:rsidR="006B5475" w:rsidRPr="001B2101" w:rsidRDefault="001B2101"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t>Zmluvné strany sa p</w:t>
      </w:r>
      <w:r w:rsidR="006B5475" w:rsidRPr="001B2101">
        <w:rPr>
          <w:rFonts w:ascii="Arial Narrow" w:hAnsi="Arial Narrow" w:cs="Tahoma"/>
          <w:lang w:val="sk-SK"/>
        </w:rPr>
        <w:t>ri nakladaní s dôvernými údajmi zaväzujú postupovať v súlade s príslušnými ustanoveniami nariadenia Európskeho parlamentu a Rady (EÚ) 2016/679 z 27. apríla 2016 o ochrane fyzických osôb pri spracúvaní osobných údajov a o voľnom pohybe takýchto údajov, ktorým sa zrušuje smernica 95/46/ES (ďalej len „Všeobecné nariadenie o ochrane údajov), zákona č. 18/2018 Z. z. o ochrane osobných údajov a o zmene a doplnení niektorých zákonov (ďalej len „</w:t>
      </w:r>
      <w:proofErr w:type="spellStart"/>
      <w:r w:rsidR="006B5475" w:rsidRPr="001B2101">
        <w:rPr>
          <w:rFonts w:ascii="Arial Narrow" w:hAnsi="Arial Narrow" w:cs="Tahoma"/>
          <w:lang w:val="sk-SK"/>
        </w:rPr>
        <w:t>ZoOU</w:t>
      </w:r>
      <w:proofErr w:type="spellEnd"/>
      <w:r w:rsidR="006B5475" w:rsidRPr="001B2101">
        <w:rPr>
          <w:rFonts w:ascii="Arial Narrow" w:hAnsi="Arial Narrow" w:cs="Tahoma"/>
          <w:lang w:val="sk-SK"/>
        </w:rPr>
        <w:t>“), zákona č. 540/2001 Z. z. o štátnej štatistike v znení neskorších právnych predpisov, príslušným medzinárodne platným nariadením Komisie (ES) č. 1000/2007 z 29. augusta 2007, ktorým sa mení a dopĺňa nariadenie (ES) č. 831/2002, ktorým sa vykonáva nariadenie Rady (ES) č. 322/97 o štatistike Spoločenstva so zreteľom na prístup k dôverným údajom na výsk</w:t>
      </w:r>
      <w:r w:rsidR="000A7E26">
        <w:rPr>
          <w:rFonts w:ascii="Arial Narrow" w:hAnsi="Arial Narrow" w:cs="Tahoma"/>
          <w:lang w:val="sk-SK"/>
        </w:rPr>
        <w:t>umné účely a ďalšími všeobecne záväznými</w:t>
      </w:r>
      <w:r w:rsidR="006B5475" w:rsidRPr="001B2101">
        <w:rPr>
          <w:rFonts w:ascii="Arial Narrow" w:hAnsi="Arial Narrow" w:cs="Tahoma"/>
          <w:lang w:val="sk-SK"/>
        </w:rPr>
        <w:t xml:space="preserve"> právnymi predpismi SR a právnymi aktmi EÚ, ktoré budú platné a účinné počas trvania tejto Zmluvy. </w:t>
      </w:r>
    </w:p>
    <w:p w14:paraId="6BDF0E90" w14:textId="77777777" w:rsidR="003D3C07" w:rsidRPr="00213492" w:rsidRDefault="003D3C07"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 xml:space="preserve">Dodávateľ sa zaväzuje zachovať mlčanlivosť o všetkých informáciách, ktoré sa dozvedel počas doby trvania zmluvy, pokiaľ ho Objednávateľ v konkrétnom prípade tejto povinnosti písomne nezbaví, alebo </w:t>
      </w:r>
      <w:r w:rsidRPr="001B2101">
        <w:rPr>
          <w:rFonts w:ascii="Arial Narrow" w:hAnsi="Arial Narrow" w:cs="Arial Narrow"/>
          <w:color w:val="000000" w:themeColor="text1"/>
          <w:lang w:val="sk-SK"/>
        </w:rPr>
        <w:lastRenderedPageBreak/>
        <w:t>predmetné informácie nie sú verejne známe</w:t>
      </w:r>
      <w:r w:rsidR="0034272D">
        <w:rPr>
          <w:rFonts w:ascii="Arial Narrow" w:hAnsi="Arial Narrow" w:cs="Arial Narrow"/>
          <w:color w:val="000000" w:themeColor="text1"/>
          <w:lang w:val="sk-SK"/>
        </w:rPr>
        <w:t>, alebo pokiaľ ich poskytnutie vyplýva v konkrétnom prípade zo všeobecne záväzných právnych predpisov</w:t>
      </w:r>
      <w:r w:rsidRPr="001B2101">
        <w:rPr>
          <w:rFonts w:ascii="Arial Narrow" w:hAnsi="Arial Narrow" w:cs="Arial Narrow"/>
          <w:color w:val="000000" w:themeColor="text1"/>
          <w:lang w:val="sk-SK"/>
        </w:rPr>
        <w:t>. Táto povinnosť bude platiť aj pre subdodávateľov zmluvnej strany. V rozsahu zaisťujúcom možnosť splnenia takej povinnosti Dodávateľ uzatvorí s každým subdodávateľom dohodu o mlčanlivosti, pokiaľ obdobný záväzok nevyplýva pr</w:t>
      </w:r>
      <w:r w:rsidR="00245F9A">
        <w:rPr>
          <w:rFonts w:ascii="Arial Narrow" w:hAnsi="Arial Narrow" w:cs="Arial Narrow"/>
          <w:color w:val="000000" w:themeColor="text1"/>
          <w:lang w:val="sk-SK"/>
        </w:rPr>
        <w:t xml:space="preserve">e takého subdodávateľa zo </w:t>
      </w:r>
      <w:proofErr w:type="spellStart"/>
      <w:r w:rsidR="00245F9A">
        <w:rPr>
          <w:rFonts w:ascii="Arial Narrow" w:hAnsi="Arial Narrow" w:cs="Arial Narrow"/>
          <w:color w:val="000000" w:themeColor="text1"/>
          <w:lang w:val="sk-SK"/>
        </w:rPr>
        <w:t>ZoOU</w:t>
      </w:r>
      <w:proofErr w:type="spellEnd"/>
      <w:r w:rsidRPr="001B2101">
        <w:rPr>
          <w:rFonts w:ascii="Arial Narrow" w:hAnsi="Arial Narrow" w:cs="Arial Narrow"/>
          <w:color w:val="000000" w:themeColor="text1"/>
          <w:lang w:val="sk-SK"/>
        </w:rPr>
        <w:t xml:space="preserve">. </w:t>
      </w:r>
    </w:p>
    <w:p w14:paraId="673E9D8D"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 xml:space="preserve">Záväzok mlčanlivosti a ochrana údajov, ktoré podliehajú zákonu č. 215/2004 Z. z. o ochrane utajovaných skutočností a o zmene a doplnení niektorých zákonov v znení neskorších predpisov (ďalej len </w:t>
      </w:r>
      <w:r w:rsidR="00CD0C3B" w:rsidRPr="001B2101">
        <w:rPr>
          <w:rFonts w:ascii="Arial Narrow" w:hAnsi="Arial Narrow" w:cs="Arial Narrow"/>
          <w:color w:val="000000" w:themeColor="text1"/>
          <w:lang w:val="sk-SK"/>
        </w:rPr>
        <w:t>„</w:t>
      </w:r>
      <w:r w:rsidRPr="001B2101">
        <w:rPr>
          <w:rFonts w:ascii="Arial Narrow" w:hAnsi="Arial Narrow" w:cs="Arial Narrow"/>
          <w:color w:val="000000" w:themeColor="text1"/>
          <w:lang w:val="sk-SK"/>
        </w:rPr>
        <w:t xml:space="preserve">zákon o ochrane utajovaných skutočností“) sa riadi týmto zákonom aj po ukončení platnosti </w:t>
      </w:r>
      <w:r w:rsidR="00767936">
        <w:rPr>
          <w:rFonts w:ascii="Arial Narrow" w:hAnsi="Arial Narrow" w:cs="Arial Narrow"/>
          <w:color w:val="000000" w:themeColor="text1"/>
          <w:lang w:val="sk-SK"/>
        </w:rPr>
        <w:t xml:space="preserve">a účinnosti </w:t>
      </w:r>
      <w:r w:rsidRPr="001B2101">
        <w:rPr>
          <w:rFonts w:ascii="Arial Narrow" w:hAnsi="Arial Narrow" w:cs="Arial Narrow"/>
          <w:color w:val="000000" w:themeColor="text1"/>
          <w:lang w:val="sk-SK"/>
        </w:rPr>
        <w:t xml:space="preserve">tejto Zmluvy. </w:t>
      </w:r>
      <w:r w:rsidR="002372E8">
        <w:rPr>
          <w:rFonts w:ascii="Arial Narrow" w:hAnsi="Arial Narrow" w:cs="Arial Narrow"/>
          <w:color w:val="000000" w:themeColor="text1"/>
          <w:lang w:val="sk-SK"/>
        </w:rPr>
        <w:t>Záväzok mlčanlivosti a ochrana údajov môže podliehať ďalšími všeobecne záväznými právnymi predpismi Slovenskej republiky, resp. právnymi aktmi Európskej únie</w:t>
      </w:r>
      <w:r w:rsidR="002D79BC">
        <w:rPr>
          <w:rFonts w:ascii="Arial Narrow" w:hAnsi="Arial Narrow" w:cs="Arial Narrow"/>
          <w:color w:val="000000" w:themeColor="text1"/>
          <w:lang w:val="sk-SK"/>
        </w:rPr>
        <w:t>. Pre prípad, že informácie poskytnuté pri plnení tejto Zmluvy takým právnym predpisom podliehajú, zaväzujú sa zmluvné strany také právne predpisy dodržiavať.</w:t>
      </w:r>
    </w:p>
    <w:p w14:paraId="682F1225" w14:textId="77777777" w:rsidR="002C4C1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sa zaväzuje chrániť pred vyzradením informácií, ktoré sú jasne a písomne označené ako dôverné. Táto povinnosť trvá aj po ukončení tejto Zmluvy. Za informáciu podliehajúcu ustanoveniam tohto článku nebude považ</w:t>
      </w:r>
      <w:r w:rsidR="003D3C07">
        <w:rPr>
          <w:rFonts w:ascii="Arial Narrow" w:hAnsi="Arial Narrow" w:cs="Arial Narrow"/>
          <w:color w:val="000000" w:themeColor="text1"/>
          <w:sz w:val="22"/>
          <w:szCs w:val="22"/>
        </w:rPr>
        <w:t>ovaná taká informácia, ktorá</w:t>
      </w:r>
      <w:r w:rsidRPr="001B2101">
        <w:rPr>
          <w:rFonts w:ascii="Arial Narrow" w:hAnsi="Arial Narrow" w:cs="Arial Narrow"/>
          <w:color w:val="000000" w:themeColor="text1"/>
          <w:sz w:val="22"/>
          <w:szCs w:val="22"/>
        </w:rPr>
        <w:t xml:space="preserve"> je už známa, alebo je verejne dostupná, či bola vyvinutá, alebo zákonne získaná od tretej strany bez obmedzenia s jej nakladaním v zmysle tejto Zmluvy, alebo je</w:t>
      </w:r>
      <w:r w:rsidR="003D3C07">
        <w:rPr>
          <w:rFonts w:ascii="Arial Narrow" w:hAnsi="Arial Narrow" w:cs="Arial Narrow"/>
          <w:color w:val="000000" w:themeColor="text1"/>
          <w:sz w:val="22"/>
          <w:szCs w:val="22"/>
        </w:rPr>
        <w:t xml:space="preserve"> ju Objednávateľ povinný</w:t>
      </w:r>
      <w:r w:rsidRPr="001B2101">
        <w:rPr>
          <w:rFonts w:ascii="Arial Narrow" w:hAnsi="Arial Narrow" w:cs="Arial Narrow"/>
          <w:color w:val="000000" w:themeColor="text1"/>
          <w:sz w:val="22"/>
          <w:szCs w:val="22"/>
        </w:rPr>
        <w:t xml:space="preserve"> sprístupniť alebo zv</w:t>
      </w:r>
      <w:r w:rsidRPr="00245F9A">
        <w:rPr>
          <w:rFonts w:ascii="Arial Narrow" w:hAnsi="Arial Narrow" w:cs="Arial Narrow"/>
          <w:color w:val="000000" w:themeColor="text1"/>
          <w:sz w:val="22"/>
          <w:szCs w:val="22"/>
        </w:rPr>
        <w:t>erejniť podľa Zákona o slobode informácií, pričom v takom prípade sa zaväzuje chrániť dôverné informácie a obchodné tajomstvo Dodávateľ</w:t>
      </w:r>
      <w:r w:rsidR="00FB3D2E">
        <w:rPr>
          <w:rFonts w:ascii="Arial Narrow" w:hAnsi="Arial Narrow" w:cs="Arial Narrow"/>
          <w:color w:val="000000" w:themeColor="text1"/>
          <w:sz w:val="22"/>
          <w:szCs w:val="22"/>
        </w:rPr>
        <w:t>a</w:t>
      </w:r>
      <w:r w:rsidRPr="00245F9A">
        <w:rPr>
          <w:rFonts w:ascii="Arial Narrow" w:hAnsi="Arial Narrow" w:cs="Arial Narrow"/>
          <w:color w:val="000000" w:themeColor="text1"/>
          <w:sz w:val="22"/>
          <w:szCs w:val="22"/>
        </w:rPr>
        <w:t xml:space="preserve"> v súlade s platnou legislatívou Slovenskej republiky</w:t>
      </w:r>
      <w:r w:rsidR="006B5475" w:rsidRPr="00245F9A">
        <w:rPr>
          <w:rFonts w:ascii="Arial Narrow" w:hAnsi="Arial Narrow" w:cs="Arial Narrow"/>
          <w:color w:val="000000" w:themeColor="text1"/>
          <w:sz w:val="22"/>
          <w:szCs w:val="22"/>
        </w:rPr>
        <w:t>.</w:t>
      </w:r>
    </w:p>
    <w:p w14:paraId="70D8132B"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 xml:space="preserve">Dodávateľ sa zaväzuje zaobchádzať s informáciami </w:t>
      </w:r>
      <w:r w:rsidR="006B5475" w:rsidRPr="001B2101">
        <w:rPr>
          <w:rFonts w:ascii="Arial Narrow" w:hAnsi="Arial Narrow" w:cs="Arial Narrow"/>
          <w:color w:val="000000" w:themeColor="text1"/>
          <w:lang w:val="sk-SK"/>
        </w:rPr>
        <w:t xml:space="preserve">poskytnutými Objednávateľom, </w:t>
      </w:r>
      <w:proofErr w:type="spellStart"/>
      <w:r w:rsidR="006B5475" w:rsidRPr="001B2101">
        <w:rPr>
          <w:rFonts w:ascii="Arial Narrow" w:hAnsi="Arial Narrow" w:cs="Arial Narrow"/>
          <w:color w:val="000000" w:themeColor="text1"/>
          <w:lang w:val="sk-SK"/>
        </w:rPr>
        <w:t>Data</w:t>
      </w:r>
      <w:r w:rsidR="000D2FCA">
        <w:rPr>
          <w:rFonts w:ascii="Arial Narrow" w:hAnsi="Arial Narrow" w:cs="Arial Narrow"/>
          <w:color w:val="000000" w:themeColor="text1"/>
          <w:lang w:val="sk-SK"/>
        </w:rPr>
        <w:t>C</w:t>
      </w:r>
      <w:r w:rsidR="006B5475" w:rsidRPr="001B2101">
        <w:rPr>
          <w:rFonts w:ascii="Arial Narrow" w:hAnsi="Arial Narrow" w:cs="Arial Narrow"/>
          <w:color w:val="000000" w:themeColor="text1"/>
          <w:lang w:val="sk-SK"/>
        </w:rPr>
        <w:t>entrom</w:t>
      </w:r>
      <w:proofErr w:type="spellEnd"/>
      <w:r w:rsidR="006B5475" w:rsidRPr="001B2101">
        <w:rPr>
          <w:rFonts w:ascii="Arial Narrow" w:hAnsi="Arial Narrow" w:cs="Arial Narrow"/>
          <w:color w:val="000000" w:themeColor="text1"/>
          <w:lang w:val="sk-SK"/>
        </w:rPr>
        <w:t xml:space="preserve"> a</w:t>
      </w:r>
      <w:r w:rsidR="003D3C07">
        <w:rPr>
          <w:rFonts w:ascii="Arial Narrow" w:hAnsi="Arial Narrow" w:cs="Arial Narrow"/>
          <w:color w:val="000000" w:themeColor="text1"/>
          <w:lang w:val="sk-SK"/>
        </w:rPr>
        <w:t>/alebo</w:t>
      </w:r>
      <w:r w:rsidR="006B5475" w:rsidRPr="001B2101">
        <w:rPr>
          <w:rFonts w:ascii="Arial Narrow" w:hAnsi="Arial Narrow" w:cs="Arial Narrow"/>
          <w:color w:val="000000" w:themeColor="text1"/>
          <w:lang w:val="sk-SK"/>
        </w:rPr>
        <w:t xml:space="preserve"> Organizáciami </w:t>
      </w:r>
      <w:r w:rsidRPr="001B2101">
        <w:rPr>
          <w:rFonts w:ascii="Arial Narrow" w:hAnsi="Arial Narrow" w:cs="Arial Narrow"/>
          <w:color w:val="000000" w:themeColor="text1"/>
          <w:lang w:val="sk-SK"/>
        </w:rPr>
        <w:t xml:space="preserve">ako s dôvernými údajmi. Dôvernými údajmi pre účely tejto Zmluvy sú všetky skutočnosti napĺňajúce znaky obchodného tajomstva podľa </w:t>
      </w:r>
      <w:r w:rsidR="00245F9A">
        <w:rPr>
          <w:rFonts w:ascii="Arial Narrow" w:hAnsi="Arial Narrow" w:cs="Arial Narrow"/>
          <w:color w:val="000000" w:themeColor="text1"/>
          <w:lang w:val="sk-SK"/>
        </w:rPr>
        <w:t xml:space="preserve">ustanovenia </w:t>
      </w:r>
      <w:r w:rsidRPr="001B2101">
        <w:rPr>
          <w:rFonts w:ascii="Arial Narrow" w:hAnsi="Arial Narrow" w:cs="Arial Narrow"/>
          <w:color w:val="000000" w:themeColor="text1"/>
          <w:lang w:val="sk-SK"/>
        </w:rPr>
        <w:t>§ 17 Obchodného zákonníka a osobné údaje dočasne uchováva</w:t>
      </w:r>
      <w:r w:rsidR="006B5475" w:rsidRPr="001B2101">
        <w:rPr>
          <w:rFonts w:ascii="Arial Narrow" w:hAnsi="Arial Narrow" w:cs="Arial Narrow"/>
          <w:color w:val="000000" w:themeColor="text1"/>
          <w:lang w:val="sk-SK"/>
        </w:rPr>
        <w:t xml:space="preserve">né v rámci jednotlivých databáz </w:t>
      </w:r>
      <w:r w:rsidRPr="001B2101">
        <w:rPr>
          <w:rFonts w:ascii="Arial Narrow" w:hAnsi="Arial Narrow" w:cs="Arial Narrow"/>
          <w:color w:val="000000" w:themeColor="text1"/>
          <w:lang w:val="sk-SK"/>
        </w:rPr>
        <w:t xml:space="preserve">(ďalej len „dôverné informácie“). </w:t>
      </w:r>
    </w:p>
    <w:p w14:paraId="2C6450E2" w14:textId="35F7D245" w:rsidR="008A24E0" w:rsidRPr="001B2101" w:rsidRDefault="008A24E0"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t>Zmluvné strany súhlasia s tým, že po uzavretí tejto Zmluvy nebudú bez súhlasu druhej zmluvnej strany alebo s výnimkou prípadov vyžadovaných zákonom</w:t>
      </w:r>
      <w:r w:rsidR="00843B1B">
        <w:rPr>
          <w:rFonts w:ascii="Arial Narrow" w:hAnsi="Arial Narrow" w:cs="Tahoma"/>
          <w:lang w:val="sk-SK"/>
        </w:rPr>
        <w:t>,</w:t>
      </w:r>
      <w:r w:rsidRPr="001B2101">
        <w:rPr>
          <w:rFonts w:ascii="Arial Narrow" w:hAnsi="Arial Narrow" w:cs="Tahoma"/>
          <w:lang w:val="sk-SK"/>
        </w:rPr>
        <w:t xml:space="preserve"> či ktorýmkoľvek správnym alebo regulačným úradom, používať, poskytovať alebo zverejňovať žiadne informácie týkajúce sa ich vzájomných vzťahov žiadnej tretej strane inej ako jej audítorom, poradcom, materskej spoločnosti, alebo spoločnosti, ktorá je materskou alebo dcérskou spoločnosťou ich materskej spoločnosti,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vynaložia maximálne úsilie na to, aby zabránili zverejneniu alebo prezradeniu akýchkoľvek dôverných informácií o týchto záležitostiach. Po skončení platnosti </w:t>
      </w:r>
      <w:r w:rsidR="00767936">
        <w:rPr>
          <w:rFonts w:ascii="Arial Narrow" w:hAnsi="Arial Narrow" w:cs="Tahoma"/>
          <w:lang w:val="sk-SK"/>
        </w:rPr>
        <w:t xml:space="preserve">a účinnosti </w:t>
      </w:r>
      <w:r w:rsidRPr="001B2101">
        <w:rPr>
          <w:rFonts w:ascii="Arial Narrow" w:hAnsi="Arial Narrow" w:cs="Tahoma"/>
          <w:lang w:val="sk-SK"/>
        </w:rPr>
        <w:t xml:space="preserve">tejto Zmluvy je Dodávateľ povinný všetky dôverné informácie, ich kópie, resp. záznamy získané na nosičoch dát, či iných médiách bez odkladu vrátiť Objednávateľovi, resp. </w:t>
      </w:r>
      <w:proofErr w:type="spellStart"/>
      <w:r w:rsidRPr="001B2101">
        <w:rPr>
          <w:rFonts w:ascii="Arial Narrow" w:hAnsi="Arial Narrow" w:cs="Tahoma"/>
          <w:lang w:val="sk-SK"/>
        </w:rPr>
        <w:t>DataCentru</w:t>
      </w:r>
      <w:proofErr w:type="spellEnd"/>
      <w:r w:rsidRPr="001B2101">
        <w:rPr>
          <w:rFonts w:ascii="Arial Narrow" w:hAnsi="Arial Narrow" w:cs="Tahoma"/>
          <w:lang w:val="sk-SK"/>
        </w:rPr>
        <w:t xml:space="preserve"> a</w:t>
      </w:r>
      <w:r w:rsidR="003D3C07">
        <w:rPr>
          <w:rFonts w:ascii="Arial Narrow" w:hAnsi="Arial Narrow" w:cs="Tahoma"/>
          <w:lang w:val="sk-SK"/>
        </w:rPr>
        <w:t>/alebo</w:t>
      </w:r>
      <w:r w:rsidRPr="001B2101">
        <w:rPr>
          <w:rFonts w:ascii="Arial Narrow" w:hAnsi="Arial Narrow" w:cs="Tahoma"/>
          <w:lang w:val="sk-SK"/>
        </w:rPr>
        <w:t xml:space="preserve"> Organizáciám alebo ich zničiť. Dodávateľ si v žiadnom prípade nemôže tieto informácie ponechať alebo ich používať mimo rámec výkonu činností podľa tejto Zmluvy. Táto povinnosť i povinnosť mlčanlivosti trvá i po skončení platnosti </w:t>
      </w:r>
      <w:r w:rsidR="00767936">
        <w:rPr>
          <w:rFonts w:ascii="Arial Narrow" w:hAnsi="Arial Narrow" w:cs="Tahoma"/>
          <w:lang w:val="sk-SK"/>
        </w:rPr>
        <w:t xml:space="preserve">a účinnosti </w:t>
      </w:r>
      <w:r w:rsidRPr="001B2101">
        <w:rPr>
          <w:rFonts w:ascii="Arial Narrow" w:hAnsi="Arial Narrow" w:cs="Tahoma"/>
          <w:lang w:val="sk-SK"/>
        </w:rPr>
        <w:t>tejto Zmluvy. V prípade porušenia týchto povinností,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 Dodávateľ je ďalej oprávnený poskytnúť dôverné informácie svojim subdodávateľom podieľajúcim sa na plnení tejto Zmluvy, avšak vždy len v nevyhnutnom rozsahu a výlučne za predpokladu, že príslušný subdodávateľ bol zaviazaný povinnosťou mlčanlivosti v </w:t>
      </w:r>
      <w:r w:rsidRPr="00144B2A">
        <w:rPr>
          <w:rFonts w:ascii="Arial Narrow" w:hAnsi="Arial Narrow" w:cs="Tahoma"/>
          <w:lang w:val="sk-SK"/>
        </w:rPr>
        <w:t xml:space="preserve">zmysle bodu </w:t>
      </w:r>
      <w:r w:rsidR="00144B2A" w:rsidRPr="00144B2A">
        <w:rPr>
          <w:rFonts w:ascii="Arial Narrow" w:hAnsi="Arial Narrow" w:cs="Tahoma"/>
          <w:lang w:val="sk-SK"/>
        </w:rPr>
        <w:t>31.2</w:t>
      </w:r>
      <w:r w:rsidR="009B1E08">
        <w:rPr>
          <w:rFonts w:ascii="Arial Narrow" w:hAnsi="Arial Narrow" w:cs="Tahoma"/>
          <w:lang w:val="sk-SK"/>
        </w:rPr>
        <w:t xml:space="preserve"> </w:t>
      </w:r>
      <w:r w:rsidR="000D2FCA">
        <w:rPr>
          <w:rFonts w:ascii="Arial Narrow" w:hAnsi="Arial Narrow" w:cs="Tahoma"/>
          <w:lang w:val="sk-SK"/>
        </w:rPr>
        <w:t xml:space="preserve">tejto </w:t>
      </w:r>
      <w:r w:rsidR="009B1E08">
        <w:rPr>
          <w:rFonts w:ascii="Arial Narrow" w:hAnsi="Arial Narrow" w:cs="Tahoma"/>
          <w:lang w:val="sk-SK"/>
        </w:rPr>
        <w:t>Z</w:t>
      </w:r>
      <w:r w:rsidRPr="001B2101">
        <w:rPr>
          <w:rFonts w:ascii="Arial Narrow" w:hAnsi="Arial Narrow" w:cs="Tahoma"/>
          <w:lang w:val="sk-SK"/>
        </w:rPr>
        <w:t>mluvy. Táto Zmluva neovplyvňuje akúkoľvek inú dohodu medzi zmluvnými stranami o dôvernosti informácií.</w:t>
      </w:r>
    </w:p>
    <w:p w14:paraId="1F7FB61C" w14:textId="77777777" w:rsidR="002C4C1C" w:rsidRPr="001B2101" w:rsidRDefault="002C4C1C"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Arial Narrow"/>
          <w:color w:val="000000" w:themeColor="text1"/>
          <w:lang w:val="sk-SK"/>
        </w:rPr>
        <w:t>Pre zamedzenie pochybností sa stanovuje, že uchovávanie osobných údajov v rámci jednotlivých databáz</w:t>
      </w:r>
      <w:r w:rsidR="00245F9A">
        <w:rPr>
          <w:rFonts w:ascii="Arial Narrow" w:hAnsi="Arial Narrow" w:cs="Arial Narrow"/>
          <w:color w:val="000000" w:themeColor="text1"/>
          <w:lang w:val="sk-SK"/>
        </w:rPr>
        <w:t xml:space="preserve"> CES</w:t>
      </w:r>
      <w:r w:rsidRPr="001B2101">
        <w:rPr>
          <w:rFonts w:ascii="Arial Narrow" w:hAnsi="Arial Narrow" w:cs="Arial Narrow"/>
          <w:color w:val="000000" w:themeColor="text1"/>
          <w:lang w:val="sk-SK"/>
        </w:rPr>
        <w:t xml:space="preserve"> sa považuje za spracovávanie údajov podľa </w:t>
      </w:r>
      <w:proofErr w:type="spellStart"/>
      <w:r w:rsidRPr="001B2101">
        <w:rPr>
          <w:rFonts w:ascii="Arial Narrow" w:hAnsi="Arial Narrow" w:cs="Arial Narrow"/>
          <w:color w:val="000000" w:themeColor="text1"/>
          <w:lang w:val="sk-SK"/>
        </w:rPr>
        <w:t>ZoOU</w:t>
      </w:r>
      <w:proofErr w:type="spellEnd"/>
      <w:r w:rsidRPr="001B2101">
        <w:rPr>
          <w:rFonts w:ascii="Arial Narrow" w:hAnsi="Arial Narrow" w:cs="Arial Narrow"/>
          <w:color w:val="000000" w:themeColor="text1"/>
          <w:lang w:val="sk-SK"/>
        </w:rPr>
        <w:t xml:space="preserve"> a Všeobecného nariadenia o ochrane údajov. Dodávateľ je v tejto súvislosti povinný obzvlášť dodržiavať povinnosti </w:t>
      </w:r>
      <w:r w:rsidR="00245F9A">
        <w:rPr>
          <w:rFonts w:ascii="Arial Narrow" w:hAnsi="Arial Narrow" w:cs="Arial Narrow"/>
          <w:color w:val="000000" w:themeColor="text1"/>
          <w:lang w:val="sk-SK"/>
        </w:rPr>
        <w:t xml:space="preserve">vymedzené v ustanovení </w:t>
      </w:r>
      <w:r w:rsidR="00BF4765">
        <w:rPr>
          <w:rFonts w:ascii="Arial Narrow" w:hAnsi="Arial Narrow" w:cs="Arial Narrow"/>
          <w:color w:val="000000" w:themeColor="text1"/>
          <w:lang w:val="sk-SK"/>
        </w:rPr>
        <w:t xml:space="preserve">§ 34 ods. 3 </w:t>
      </w:r>
      <w:proofErr w:type="spellStart"/>
      <w:r w:rsidR="00BF4765">
        <w:rPr>
          <w:rFonts w:ascii="Arial Narrow" w:hAnsi="Arial Narrow" w:cs="Arial Narrow"/>
          <w:color w:val="000000" w:themeColor="text1"/>
          <w:lang w:val="sk-SK"/>
        </w:rPr>
        <w:t>ZoOU</w:t>
      </w:r>
      <w:proofErr w:type="spellEnd"/>
      <w:r w:rsidR="00B505A5">
        <w:rPr>
          <w:rFonts w:ascii="Arial Narrow" w:hAnsi="Arial Narrow" w:cs="Arial Narrow"/>
          <w:color w:val="000000" w:themeColor="text1"/>
          <w:lang w:val="sk-SK"/>
        </w:rPr>
        <w:t xml:space="preserve"> </w:t>
      </w:r>
      <w:r w:rsidR="00B505A5" w:rsidRPr="00777B0F">
        <w:rPr>
          <w:rFonts w:ascii="Arial Narrow" w:hAnsi="Arial Narrow" w:cs="Arial Narrow"/>
          <w:color w:val="000000" w:themeColor="text1"/>
          <w:lang w:val="sk-SK"/>
        </w:rPr>
        <w:t>alebo čl. 28 ods. 3 Všeobecného nariadenia o ochrane údajov</w:t>
      </w:r>
      <w:r w:rsidRPr="00777B0F">
        <w:rPr>
          <w:rFonts w:ascii="Arial Narrow" w:hAnsi="Arial Narrow" w:cs="Arial Narrow"/>
          <w:color w:val="000000" w:themeColor="text1"/>
          <w:lang w:val="sk-SK"/>
        </w:rPr>
        <w:t xml:space="preserve"> </w:t>
      </w:r>
      <w:r w:rsidRPr="001B2101">
        <w:rPr>
          <w:rFonts w:ascii="Arial Narrow" w:hAnsi="Arial Narrow" w:cs="Arial Narrow"/>
          <w:color w:val="000000" w:themeColor="text1"/>
          <w:lang w:val="sk-SK"/>
        </w:rPr>
        <w:t xml:space="preserve">a to najmä: </w:t>
      </w:r>
    </w:p>
    <w:p w14:paraId="017A1902"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spracúvať osobné údaje len na základe písomných </w:t>
      </w:r>
      <w:r w:rsidRPr="001B2101">
        <w:rPr>
          <w:rFonts w:ascii="Arial Narrow" w:hAnsi="Arial Narrow" w:cs="Arial Narrow"/>
          <w:bCs/>
          <w:color w:val="000000" w:themeColor="text1"/>
          <w:sz w:val="22"/>
          <w:szCs w:val="22"/>
        </w:rPr>
        <w:t>pokynov</w:t>
      </w:r>
      <w:r w:rsidRPr="001B2101">
        <w:rPr>
          <w:rFonts w:ascii="Arial Narrow" w:hAnsi="Arial Narrow" w:cs="Arial Narrow"/>
          <w:color w:val="000000" w:themeColor="text1"/>
          <w:sz w:val="22"/>
          <w:szCs w:val="22"/>
        </w:rPr>
        <w:t xml:space="preserve">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w:t>
      </w:r>
      <w:r w:rsidRPr="001B2101">
        <w:rPr>
          <w:rFonts w:ascii="Arial Narrow" w:hAnsi="Arial Narrow" w:cs="Arial Narrow"/>
          <w:color w:val="000000" w:themeColor="text1"/>
          <w:sz w:val="22"/>
          <w:szCs w:val="22"/>
        </w:rPr>
        <w:lastRenderedPageBreak/>
        <w:t>požiadavku pred spracúvaním osobných údajov, ak osobitný predpis alebo medzinárodná zmluva, ktorou je Slovenská republika viazaná, takéto oznámenie nezakazuje z dôvodov verejného záujmu,</w:t>
      </w:r>
    </w:p>
    <w:p w14:paraId="441E041E"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zabezpečiť, aby sa osoby oprávnené spracúvať osobné údaje zaviazali, že zachovajú mlčanlivosť o informáciách, o ktorých sa dozvedeli, ak nie sú viazané povinnosťou mlčanl</w:t>
      </w:r>
      <w:r w:rsidR="008C4D55" w:rsidRPr="001B2101">
        <w:rPr>
          <w:rFonts w:ascii="Arial Narrow" w:hAnsi="Arial Narrow" w:cs="Arial Narrow"/>
          <w:color w:val="000000" w:themeColor="text1"/>
          <w:sz w:val="22"/>
          <w:szCs w:val="22"/>
        </w:rPr>
        <w:t>ivosti podľa osobitného zákona,</w:t>
      </w:r>
    </w:p>
    <w:p w14:paraId="4E90DB0D" w14:textId="77777777" w:rsidR="002C4C1C" w:rsidRPr="00777B0F" w:rsidRDefault="002C4C1C" w:rsidP="00145739">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vykonať opatrenia podľa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xml:space="preserve">§ 39 </w:t>
      </w:r>
      <w:proofErr w:type="spellStart"/>
      <w:r w:rsidRPr="00145739">
        <w:rPr>
          <w:rFonts w:ascii="Arial Narrow" w:hAnsi="Arial Narrow" w:cs="Arial Narrow"/>
          <w:color w:val="000000" w:themeColor="text1"/>
          <w:sz w:val="22"/>
          <w:szCs w:val="22"/>
        </w:rPr>
        <w:t>Z</w:t>
      </w:r>
      <w:r w:rsidR="008C4D55" w:rsidRPr="00145739">
        <w:rPr>
          <w:rFonts w:ascii="Arial Narrow" w:hAnsi="Arial Narrow" w:cs="Arial Narrow"/>
          <w:color w:val="000000" w:themeColor="text1"/>
          <w:sz w:val="22"/>
          <w:szCs w:val="22"/>
        </w:rPr>
        <w:t>oOU</w:t>
      </w:r>
      <w:proofErr w:type="spellEnd"/>
      <w:r w:rsidR="00FF02F6" w:rsidRPr="00145739">
        <w:rPr>
          <w:rFonts w:ascii="Arial Narrow" w:hAnsi="Arial Narrow" w:cs="Arial Narrow"/>
          <w:color w:val="000000" w:themeColor="text1"/>
          <w:sz w:val="22"/>
          <w:szCs w:val="22"/>
        </w:rPr>
        <w:t xml:space="preserve"> </w:t>
      </w:r>
      <w:r w:rsidR="00FF02F6" w:rsidRPr="00777B0F">
        <w:rPr>
          <w:rFonts w:ascii="Arial Narrow" w:hAnsi="Arial Narrow" w:cs="Arial Narrow"/>
          <w:color w:val="000000" w:themeColor="text1"/>
          <w:sz w:val="22"/>
          <w:szCs w:val="22"/>
        </w:rPr>
        <w:t xml:space="preserve">alebo čl. 32 </w:t>
      </w:r>
      <w:r w:rsidR="00FF02F6"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26305319" w14:textId="77777777" w:rsidR="002C4C1C" w:rsidRPr="00145739"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dodržiavať podmienky zapojenia ďalšieho sprostredkovateľa podľa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34 ods</w:t>
      </w:r>
      <w:r w:rsidR="008C4D55" w:rsidRPr="001B2101">
        <w:rPr>
          <w:rFonts w:ascii="Arial Narrow" w:hAnsi="Arial Narrow" w:cs="Arial Narrow"/>
          <w:color w:val="000000" w:themeColor="text1"/>
          <w:sz w:val="22"/>
          <w:szCs w:val="22"/>
        </w:rPr>
        <w:t>.</w:t>
      </w:r>
      <w:r w:rsidRPr="001B2101">
        <w:rPr>
          <w:rFonts w:ascii="Arial Narrow" w:hAnsi="Arial Narrow" w:cs="Arial Narrow"/>
          <w:color w:val="000000" w:themeColor="text1"/>
          <w:sz w:val="22"/>
          <w:szCs w:val="22"/>
        </w:rPr>
        <w:t xml:space="preserve"> 2 a 5 </w:t>
      </w:r>
      <w:proofErr w:type="spellStart"/>
      <w:r w:rsidRPr="001B2101">
        <w:rPr>
          <w:rFonts w:ascii="Arial Narrow" w:hAnsi="Arial Narrow" w:cs="Arial Narrow"/>
          <w:color w:val="000000" w:themeColor="text1"/>
          <w:sz w:val="22"/>
          <w:szCs w:val="22"/>
        </w:rPr>
        <w:t>Z</w:t>
      </w:r>
      <w:r w:rsidR="008C4D55" w:rsidRPr="001B2101">
        <w:rPr>
          <w:rFonts w:ascii="Arial Narrow" w:hAnsi="Arial Narrow" w:cs="Arial Narrow"/>
          <w:color w:val="000000" w:themeColor="text1"/>
          <w:sz w:val="22"/>
          <w:szCs w:val="22"/>
        </w:rPr>
        <w:t>oOU</w:t>
      </w:r>
      <w:proofErr w:type="spellEnd"/>
      <w:r w:rsidR="00FF02F6">
        <w:rPr>
          <w:rFonts w:ascii="Arial Narrow" w:hAnsi="Arial Narrow" w:cs="Arial Narrow"/>
          <w:color w:val="000000" w:themeColor="text1"/>
          <w:sz w:val="22"/>
          <w:szCs w:val="22"/>
        </w:rPr>
        <w:t xml:space="preserve"> </w:t>
      </w:r>
      <w:r w:rsidR="00FF02F6" w:rsidRPr="00777B0F">
        <w:rPr>
          <w:rFonts w:ascii="Arial Narrow" w:hAnsi="Arial Narrow" w:cs="Arial Narrow"/>
          <w:color w:val="000000" w:themeColor="text1"/>
          <w:sz w:val="22"/>
          <w:szCs w:val="22"/>
        </w:rPr>
        <w:t xml:space="preserve">alebo čl. 28 ods. 2 a 4 </w:t>
      </w:r>
      <w:r w:rsidR="00FF02F6"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26F0A39A" w14:textId="77777777" w:rsidR="002C4C1C" w:rsidRPr="00145739"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w:t>
      </w:r>
      <w:proofErr w:type="spellStart"/>
      <w:r w:rsidR="008C4D55" w:rsidRPr="001B2101">
        <w:rPr>
          <w:rFonts w:ascii="Arial Narrow" w:hAnsi="Arial Narrow" w:cs="Arial Narrow"/>
          <w:color w:val="000000" w:themeColor="text1"/>
          <w:sz w:val="22"/>
          <w:szCs w:val="22"/>
        </w:rPr>
        <w:t>ZoOU</w:t>
      </w:r>
      <w:proofErr w:type="spellEnd"/>
      <w:r w:rsidR="008B455D">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szCs w:val="22"/>
        </w:rPr>
        <w:t xml:space="preserve">alebo </w:t>
      </w:r>
      <w:r w:rsidR="00A50F7B" w:rsidRPr="00777B0F">
        <w:rPr>
          <w:rFonts w:ascii="Arial Narrow" w:hAnsi="Arial Narrow" w:cs="Arial Narrow"/>
          <w:color w:val="000000" w:themeColor="text1"/>
          <w:sz w:val="22"/>
          <w:szCs w:val="22"/>
        </w:rPr>
        <w:t xml:space="preserve">tretieho oddielu </w:t>
      </w:r>
      <w:r w:rsidR="00984522" w:rsidRPr="00777B0F">
        <w:rPr>
          <w:rFonts w:ascii="Arial Narrow" w:hAnsi="Arial Narrow" w:cs="Arial Narrow"/>
          <w:color w:val="000000" w:themeColor="text1"/>
          <w:sz w:val="22"/>
          <w:szCs w:val="22"/>
        </w:rPr>
        <w:t>kapitoly III.</w:t>
      </w:r>
      <w:r w:rsidR="008B455D" w:rsidRPr="00777B0F">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rPr>
        <w:t>Všeobecného nariadenia o ochrane údajov</w:t>
      </w:r>
      <w:r w:rsidR="00BF4765" w:rsidRPr="00777B0F">
        <w:rPr>
          <w:rFonts w:ascii="Arial Narrow" w:hAnsi="Arial Narrow" w:cs="Arial Narrow"/>
          <w:color w:val="000000" w:themeColor="text1"/>
          <w:sz w:val="22"/>
        </w:rPr>
        <w:t>,</w:t>
      </w:r>
    </w:p>
    <w:p w14:paraId="78C1034A"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poskytnúť súčinnosť prevádzkovateľovi pri zabezpečovaní plnenia povinností podľa </w:t>
      </w:r>
      <w:r w:rsidR="008C4D55" w:rsidRPr="001B2101">
        <w:rPr>
          <w:rFonts w:ascii="Arial Narrow" w:hAnsi="Arial Narrow" w:cs="Arial Narrow"/>
          <w:color w:val="000000" w:themeColor="text1"/>
          <w:sz w:val="22"/>
          <w:szCs w:val="22"/>
        </w:rPr>
        <w:t xml:space="preserve">ustanovení </w:t>
      </w:r>
      <w:r w:rsidRPr="001B2101">
        <w:rPr>
          <w:rFonts w:ascii="Arial Narrow" w:hAnsi="Arial Narrow" w:cs="Arial Narrow"/>
          <w:color w:val="000000" w:themeColor="text1"/>
          <w:sz w:val="22"/>
          <w:szCs w:val="22"/>
        </w:rPr>
        <w:t xml:space="preserve">§ 39 až 43 </w:t>
      </w:r>
      <w:proofErr w:type="spellStart"/>
      <w:r w:rsidRPr="001B2101">
        <w:rPr>
          <w:rFonts w:ascii="Arial Narrow" w:hAnsi="Arial Narrow" w:cs="Arial Narrow"/>
          <w:color w:val="000000" w:themeColor="text1"/>
          <w:sz w:val="22"/>
          <w:szCs w:val="22"/>
        </w:rPr>
        <w:t>Z</w:t>
      </w:r>
      <w:r w:rsidR="008C4D55" w:rsidRPr="001B2101">
        <w:rPr>
          <w:rFonts w:ascii="Arial Narrow" w:hAnsi="Arial Narrow" w:cs="Arial Narrow"/>
          <w:color w:val="000000" w:themeColor="text1"/>
          <w:sz w:val="22"/>
          <w:szCs w:val="22"/>
        </w:rPr>
        <w:t>oOU</w:t>
      </w:r>
      <w:proofErr w:type="spellEnd"/>
      <w:r w:rsidR="008B455D">
        <w:rPr>
          <w:rFonts w:ascii="Arial Narrow" w:hAnsi="Arial Narrow" w:cs="Arial Narrow"/>
          <w:color w:val="000000" w:themeColor="text1"/>
          <w:sz w:val="22"/>
          <w:szCs w:val="22"/>
        </w:rPr>
        <w:t xml:space="preserve"> </w:t>
      </w:r>
      <w:r w:rsidR="008B455D" w:rsidRPr="00777B0F">
        <w:rPr>
          <w:rFonts w:ascii="Arial Narrow" w:hAnsi="Arial Narrow" w:cs="Arial Narrow"/>
          <w:color w:val="000000" w:themeColor="text1"/>
          <w:sz w:val="22"/>
          <w:szCs w:val="22"/>
        </w:rPr>
        <w:t xml:space="preserve">alebo čl. 32 až 36 </w:t>
      </w:r>
      <w:r w:rsidR="008B455D" w:rsidRPr="00777B0F">
        <w:rPr>
          <w:rFonts w:ascii="Arial Narrow" w:hAnsi="Arial Narrow" w:cs="Arial Narrow"/>
          <w:color w:val="000000" w:themeColor="text1"/>
          <w:sz w:val="22"/>
        </w:rPr>
        <w:t>Všeobecného nariadenia o ochrane údajov</w:t>
      </w:r>
      <w:r w:rsidRPr="00777B0F">
        <w:rPr>
          <w:rFonts w:ascii="Arial Narrow" w:hAnsi="Arial Narrow" w:cs="Arial Narrow"/>
          <w:color w:val="000000" w:themeColor="text1"/>
          <w:sz w:val="22"/>
          <w:szCs w:val="22"/>
        </w:rPr>
        <w:t xml:space="preserve"> </w:t>
      </w:r>
      <w:r w:rsidRPr="001B2101">
        <w:rPr>
          <w:rFonts w:ascii="Arial Narrow" w:hAnsi="Arial Narrow" w:cs="Arial Narrow"/>
          <w:color w:val="000000" w:themeColor="text1"/>
          <w:sz w:val="22"/>
          <w:szCs w:val="22"/>
        </w:rPr>
        <w:t>s prihliadnutím na povahu spracúvania osobných údajov a informácie dostupné sprostredkovateľovi,</w:t>
      </w:r>
    </w:p>
    <w:p w14:paraId="1FA81E81"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p>
    <w:p w14:paraId="0FA6EEA4" w14:textId="77777777" w:rsidR="002C4C1C"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w:t>
      </w:r>
    </w:p>
    <w:p w14:paraId="121DD0C3" w14:textId="77777777" w:rsidR="008C4D55" w:rsidRPr="001B2101" w:rsidRDefault="002C4C1C" w:rsidP="00E62B3B">
      <w:pPr>
        <w:pStyle w:val="l17"/>
        <w:numPr>
          <w:ilvl w:val="0"/>
          <w:numId w:val="68"/>
        </w:numPr>
        <w:spacing w:before="120"/>
        <w:ind w:left="1418"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poskytnúť prevádzkovateľovi informácie potrebné na preukázanie splnenia povinností a poskytnúť súčinnosť v rámci auditu ochrany osobných údajov a kontroly zo strany prevádzkovateľa alebo audítora, ktorého poveril prevádzkovateľ.</w:t>
      </w:r>
    </w:p>
    <w:p w14:paraId="1CDE91BF" w14:textId="77777777" w:rsidR="008C4D55" w:rsidRPr="00245F9A"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je oprávn</w:t>
      </w:r>
      <w:r w:rsidR="008C4D55" w:rsidRPr="001B2101">
        <w:rPr>
          <w:rFonts w:ascii="Arial Narrow" w:hAnsi="Arial Narrow" w:cs="Arial Narrow"/>
          <w:color w:val="000000" w:themeColor="text1"/>
          <w:sz w:val="22"/>
          <w:szCs w:val="22"/>
        </w:rPr>
        <w:t>ený</w:t>
      </w:r>
      <w:r w:rsidRPr="001B2101">
        <w:rPr>
          <w:rFonts w:ascii="Arial Narrow" w:hAnsi="Arial Narrow" w:cs="Arial Narrow"/>
          <w:color w:val="000000" w:themeColor="text1"/>
          <w:sz w:val="22"/>
          <w:szCs w:val="22"/>
        </w:rPr>
        <w:t xml:space="preserve"> zapojiť do vykonávania osobitných spracovateľských činností</w:t>
      </w:r>
      <w:r w:rsidR="00245F9A">
        <w:rPr>
          <w:rFonts w:ascii="Arial Narrow" w:hAnsi="Arial Narrow" w:cs="Arial Narrow"/>
          <w:color w:val="000000" w:themeColor="text1"/>
          <w:sz w:val="22"/>
          <w:szCs w:val="22"/>
        </w:rPr>
        <w:t xml:space="preserve"> v mene Objednávateľa</w:t>
      </w:r>
      <w:r w:rsidRPr="001B2101">
        <w:rPr>
          <w:rFonts w:ascii="Arial Narrow" w:hAnsi="Arial Narrow" w:cs="Arial Narrow"/>
          <w:color w:val="000000" w:themeColor="text1"/>
          <w:sz w:val="22"/>
          <w:szCs w:val="22"/>
        </w:rPr>
        <w:t xml:space="preserve"> ďalšiu osobu iba s predchádzajúcim písomným súhlasom </w:t>
      </w:r>
      <w:r w:rsidR="008C4D55" w:rsidRPr="001B2101">
        <w:rPr>
          <w:rFonts w:ascii="Arial Narrow" w:hAnsi="Arial Narrow" w:cs="Arial Narrow"/>
          <w:color w:val="000000" w:themeColor="text1"/>
          <w:sz w:val="22"/>
          <w:szCs w:val="22"/>
        </w:rPr>
        <w:t>Objednávateľa</w:t>
      </w:r>
      <w:r w:rsidRPr="001B2101">
        <w:rPr>
          <w:rFonts w:ascii="Arial Narrow" w:hAnsi="Arial Narrow" w:cs="Arial Narrow"/>
          <w:color w:val="000000" w:themeColor="text1"/>
          <w:sz w:val="22"/>
          <w:szCs w:val="22"/>
        </w:rPr>
        <w:t xml:space="preserve">. Súčasne je povinný v zmluve alebo inom právnom úkone uložiť rovnaké povinnosti týkajúce sa ochrany osobných údajov, ako sú ustanovené v tejto Zmluve, a to najmä poskytnutie dostatočných záruk na prijatie primeraných technických a organizačných </w:t>
      </w:r>
      <w:r w:rsidRPr="00245F9A">
        <w:rPr>
          <w:rFonts w:ascii="Arial Narrow" w:hAnsi="Arial Narrow" w:cs="Arial Narrow"/>
          <w:color w:val="000000" w:themeColor="text1"/>
          <w:sz w:val="22"/>
          <w:szCs w:val="22"/>
        </w:rPr>
        <w:t xml:space="preserve">opatrení tak, aby spracúvanie osobných údajov spĺňalo požiadavky </w:t>
      </w:r>
      <w:proofErr w:type="spellStart"/>
      <w:r w:rsidR="008C4D55" w:rsidRPr="00245F9A">
        <w:rPr>
          <w:rFonts w:ascii="Arial Narrow" w:hAnsi="Arial Narrow" w:cs="Arial Narrow"/>
          <w:color w:val="000000" w:themeColor="text1"/>
          <w:sz w:val="22"/>
          <w:szCs w:val="22"/>
        </w:rPr>
        <w:t>ZoOU</w:t>
      </w:r>
      <w:proofErr w:type="spellEnd"/>
      <w:r w:rsidR="006C0C82">
        <w:rPr>
          <w:rFonts w:ascii="Arial Narrow" w:hAnsi="Arial Narrow" w:cs="Arial Narrow"/>
          <w:color w:val="000000" w:themeColor="text1"/>
          <w:sz w:val="22"/>
          <w:szCs w:val="22"/>
        </w:rPr>
        <w:t xml:space="preserve"> </w:t>
      </w:r>
      <w:r w:rsidR="006C0C82" w:rsidRPr="00145739">
        <w:rPr>
          <w:rFonts w:ascii="Arial Narrow" w:hAnsi="Arial Narrow" w:cs="Arial Narrow"/>
          <w:color w:val="000000" w:themeColor="text1"/>
          <w:sz w:val="22"/>
          <w:szCs w:val="22"/>
        </w:rPr>
        <w:t xml:space="preserve">a </w:t>
      </w:r>
      <w:r w:rsidR="006C0C82" w:rsidRPr="00145739">
        <w:rPr>
          <w:rFonts w:ascii="Arial Narrow" w:hAnsi="Arial Narrow" w:cs="Arial Narrow"/>
          <w:color w:val="000000" w:themeColor="text1"/>
          <w:sz w:val="22"/>
        </w:rPr>
        <w:t>Všeobecného nariadenia o ochrane údajov</w:t>
      </w:r>
      <w:r w:rsidRPr="00245F9A">
        <w:rPr>
          <w:rFonts w:ascii="Arial Narrow" w:hAnsi="Arial Narrow" w:cs="Arial Narrow"/>
          <w:color w:val="000000" w:themeColor="text1"/>
          <w:sz w:val="22"/>
          <w:szCs w:val="22"/>
        </w:rPr>
        <w:t xml:space="preserve">. Zodpovednosť voči </w:t>
      </w:r>
      <w:r w:rsidR="00145739">
        <w:rPr>
          <w:rFonts w:ascii="Arial Narrow" w:hAnsi="Arial Narrow" w:cs="Arial Narrow"/>
          <w:color w:val="000000" w:themeColor="text1"/>
          <w:sz w:val="22"/>
          <w:szCs w:val="22"/>
        </w:rPr>
        <w:t xml:space="preserve">tretím stranám znáša </w:t>
      </w:r>
      <w:r w:rsidRPr="00245F9A">
        <w:rPr>
          <w:rFonts w:ascii="Arial Narrow" w:hAnsi="Arial Narrow" w:cs="Arial Narrow"/>
          <w:color w:val="000000" w:themeColor="text1"/>
          <w:sz w:val="22"/>
          <w:szCs w:val="22"/>
        </w:rPr>
        <w:t xml:space="preserve">v plnom rozsahu </w:t>
      </w:r>
      <w:r w:rsidR="008C4D55" w:rsidRPr="00245F9A">
        <w:rPr>
          <w:rFonts w:ascii="Arial Narrow" w:hAnsi="Arial Narrow" w:cs="Arial Narrow"/>
          <w:color w:val="000000" w:themeColor="text1"/>
          <w:sz w:val="22"/>
          <w:szCs w:val="22"/>
        </w:rPr>
        <w:t>D</w:t>
      </w:r>
      <w:r w:rsidRPr="00245F9A">
        <w:rPr>
          <w:rFonts w:ascii="Arial Narrow" w:hAnsi="Arial Narrow" w:cs="Arial Narrow"/>
          <w:color w:val="000000" w:themeColor="text1"/>
          <w:sz w:val="22"/>
          <w:szCs w:val="22"/>
        </w:rPr>
        <w:t>odávateľ</w:t>
      </w:r>
      <w:r w:rsidR="008C4D55" w:rsidRPr="00245F9A">
        <w:rPr>
          <w:rFonts w:ascii="Arial Narrow" w:hAnsi="Arial Narrow" w:cs="Arial Narrow"/>
          <w:color w:val="000000" w:themeColor="text1"/>
          <w:sz w:val="22"/>
          <w:szCs w:val="22"/>
        </w:rPr>
        <w:t>.</w:t>
      </w:r>
    </w:p>
    <w:p w14:paraId="218A1C1D" w14:textId="77777777" w:rsidR="008C4D55"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245F9A">
        <w:rPr>
          <w:rFonts w:ascii="Arial Narrow" w:hAnsi="Arial Narrow" w:cs="Arial Narrow"/>
          <w:color w:val="000000" w:themeColor="text1"/>
          <w:sz w:val="22"/>
          <w:szCs w:val="22"/>
        </w:rPr>
        <w:t xml:space="preserve">Dodávateľ zodpovedá za škodu spôsobenú spracovaním osobných údajov, len ak nesplnil povinnosti podľa </w:t>
      </w:r>
      <w:r w:rsidR="008C4D55" w:rsidRPr="00245F9A">
        <w:rPr>
          <w:rFonts w:ascii="Arial Narrow" w:hAnsi="Arial Narrow" w:cs="Arial Narrow"/>
          <w:color w:val="000000" w:themeColor="text1"/>
          <w:sz w:val="22"/>
          <w:szCs w:val="22"/>
        </w:rPr>
        <w:t xml:space="preserve">ustanovení </w:t>
      </w:r>
      <w:r w:rsidRPr="00245F9A">
        <w:rPr>
          <w:rFonts w:ascii="Arial Narrow" w:hAnsi="Arial Narrow" w:cs="Arial Narrow"/>
          <w:color w:val="000000" w:themeColor="text1"/>
          <w:sz w:val="22"/>
          <w:szCs w:val="22"/>
        </w:rPr>
        <w:t xml:space="preserve">§ 34 až 37, § 39, § 40 ods. 3, § 44, § 45, § 51 ods. 3 </w:t>
      </w:r>
      <w:proofErr w:type="spellStart"/>
      <w:r w:rsidRPr="00245F9A">
        <w:rPr>
          <w:rFonts w:ascii="Arial Narrow" w:hAnsi="Arial Narrow" w:cs="Arial Narrow"/>
          <w:color w:val="000000" w:themeColor="text1"/>
          <w:sz w:val="22"/>
          <w:szCs w:val="22"/>
        </w:rPr>
        <w:t>Z</w:t>
      </w:r>
      <w:r w:rsidR="008C4D55" w:rsidRPr="00245F9A">
        <w:rPr>
          <w:rFonts w:ascii="Arial Narrow" w:hAnsi="Arial Narrow" w:cs="Arial Narrow"/>
          <w:color w:val="000000" w:themeColor="text1"/>
          <w:sz w:val="22"/>
          <w:szCs w:val="22"/>
        </w:rPr>
        <w:t>oOU</w:t>
      </w:r>
      <w:proofErr w:type="spellEnd"/>
      <w:r w:rsidRPr="00245F9A">
        <w:rPr>
          <w:rFonts w:ascii="Arial Narrow" w:hAnsi="Arial Narrow" w:cs="Arial Narrow"/>
          <w:color w:val="000000" w:themeColor="text1"/>
          <w:sz w:val="22"/>
          <w:szCs w:val="22"/>
        </w:rPr>
        <w:t xml:space="preserve"> </w:t>
      </w:r>
      <w:r w:rsidRPr="00145739">
        <w:rPr>
          <w:rFonts w:ascii="Arial Narrow" w:hAnsi="Arial Narrow" w:cs="Arial Narrow"/>
          <w:color w:val="000000" w:themeColor="text1"/>
          <w:sz w:val="22"/>
          <w:szCs w:val="22"/>
        </w:rPr>
        <w:t xml:space="preserve">alebo </w:t>
      </w:r>
      <w:r w:rsidR="009F7EC0" w:rsidRPr="00145739">
        <w:rPr>
          <w:rFonts w:ascii="Arial Narrow" w:hAnsi="Arial Narrow" w:cs="Arial Narrow"/>
          <w:color w:val="000000" w:themeColor="text1"/>
          <w:sz w:val="22"/>
          <w:szCs w:val="22"/>
        </w:rPr>
        <w:t xml:space="preserve">čl. 28 až 30, čl. 32, čl. 33 ods. 2, čl. 37, čl. 38, </w:t>
      </w:r>
      <w:r w:rsidR="00665EF7" w:rsidRPr="00145739">
        <w:rPr>
          <w:rFonts w:ascii="Arial Narrow" w:hAnsi="Arial Narrow" w:cs="Arial Narrow"/>
          <w:color w:val="000000" w:themeColor="text1"/>
          <w:sz w:val="22"/>
          <w:szCs w:val="22"/>
        </w:rPr>
        <w:t xml:space="preserve">čl. 49 ods. 6 </w:t>
      </w:r>
      <w:r w:rsidR="00665EF7" w:rsidRPr="00145739">
        <w:rPr>
          <w:rFonts w:ascii="Arial Narrow" w:hAnsi="Arial Narrow" w:cs="Arial Narrow"/>
          <w:color w:val="000000" w:themeColor="text1"/>
          <w:sz w:val="22"/>
        </w:rPr>
        <w:t>Všeobecného nariadenia o ochrane údajov</w:t>
      </w:r>
      <w:r w:rsidR="00665EF7" w:rsidRPr="00145739">
        <w:rPr>
          <w:rFonts w:ascii="Arial Narrow" w:hAnsi="Arial Narrow" w:cs="Arial Narrow"/>
          <w:color w:val="000000" w:themeColor="text1"/>
          <w:sz w:val="22"/>
          <w:szCs w:val="22"/>
        </w:rPr>
        <w:t xml:space="preserve"> alebo </w:t>
      </w:r>
      <w:r w:rsidRPr="00245F9A">
        <w:rPr>
          <w:rFonts w:ascii="Arial Narrow" w:hAnsi="Arial Narrow" w:cs="Arial Narrow"/>
          <w:color w:val="000000" w:themeColor="text1"/>
          <w:sz w:val="22"/>
          <w:szCs w:val="22"/>
        </w:rPr>
        <w:t>ak konal nad rámec alebo v rozpore s</w:t>
      </w:r>
      <w:r w:rsidR="00245F9A" w:rsidRPr="00245F9A">
        <w:rPr>
          <w:rFonts w:ascii="Arial Narrow" w:hAnsi="Arial Narrow" w:cs="Arial Narrow"/>
          <w:color w:val="000000" w:themeColor="text1"/>
          <w:sz w:val="22"/>
          <w:szCs w:val="22"/>
        </w:rPr>
        <w:t> </w:t>
      </w:r>
      <w:r w:rsidRPr="00245F9A">
        <w:rPr>
          <w:rFonts w:ascii="Arial Narrow" w:hAnsi="Arial Narrow" w:cs="Arial Narrow"/>
          <w:color w:val="000000" w:themeColor="text1"/>
          <w:sz w:val="22"/>
          <w:szCs w:val="22"/>
        </w:rPr>
        <w:t>pokynmi</w:t>
      </w:r>
      <w:r w:rsidR="00245F9A" w:rsidRPr="00245F9A">
        <w:rPr>
          <w:rFonts w:ascii="Arial Narrow" w:hAnsi="Arial Narrow" w:cs="Arial Narrow"/>
          <w:color w:val="000000" w:themeColor="text1"/>
          <w:sz w:val="22"/>
          <w:szCs w:val="22"/>
        </w:rPr>
        <w:t xml:space="preserve"> Objednávateľa</w:t>
      </w:r>
      <w:r w:rsidRPr="00245F9A">
        <w:rPr>
          <w:rFonts w:ascii="Arial Narrow" w:hAnsi="Arial Narrow" w:cs="Arial Narrow"/>
          <w:color w:val="000000" w:themeColor="text1"/>
          <w:sz w:val="22"/>
          <w:szCs w:val="22"/>
        </w:rPr>
        <w:t xml:space="preserve">, ktoré boli v súlade s predmetným zákonom. </w:t>
      </w:r>
      <w:r w:rsidR="008C4D55" w:rsidRPr="00245F9A">
        <w:rPr>
          <w:rFonts w:ascii="Arial Narrow" w:hAnsi="Arial Narrow" w:cs="Arial Narrow"/>
          <w:color w:val="000000" w:themeColor="text1"/>
          <w:sz w:val="22"/>
          <w:szCs w:val="22"/>
        </w:rPr>
        <w:t xml:space="preserve">Zmluvné strany </w:t>
      </w:r>
      <w:r w:rsidRPr="00245F9A">
        <w:rPr>
          <w:rFonts w:ascii="Arial Narrow" w:hAnsi="Arial Narrow" w:cs="Arial Narrow"/>
          <w:color w:val="000000" w:themeColor="text1"/>
          <w:sz w:val="22"/>
          <w:szCs w:val="22"/>
        </w:rPr>
        <w:t xml:space="preserve">sa zbavia zodpovednosti za škodu podľa </w:t>
      </w:r>
      <w:r w:rsidR="00245F9A" w:rsidRPr="00245F9A">
        <w:rPr>
          <w:rFonts w:ascii="Arial Narrow" w:hAnsi="Arial Narrow" w:cs="Arial Narrow"/>
          <w:color w:val="000000" w:themeColor="text1"/>
          <w:sz w:val="22"/>
          <w:szCs w:val="22"/>
        </w:rPr>
        <w:t>bodu 31.8 Zmluvy</w:t>
      </w:r>
      <w:r w:rsidRPr="00245F9A">
        <w:rPr>
          <w:rFonts w:ascii="Arial Narrow" w:hAnsi="Arial Narrow" w:cs="Arial Narrow"/>
          <w:color w:val="000000" w:themeColor="text1"/>
          <w:sz w:val="22"/>
          <w:szCs w:val="22"/>
        </w:rPr>
        <w:t xml:space="preserve"> len</w:t>
      </w:r>
      <w:r w:rsidRPr="001B2101">
        <w:rPr>
          <w:rFonts w:ascii="Arial Narrow" w:hAnsi="Arial Narrow" w:cs="Arial Narrow"/>
          <w:color w:val="000000" w:themeColor="text1"/>
          <w:sz w:val="22"/>
          <w:szCs w:val="22"/>
        </w:rPr>
        <w:t xml:space="preserve"> ak preukážu, že vznik škody nezavinil</w:t>
      </w:r>
      <w:r w:rsidR="00FB3D2E">
        <w:rPr>
          <w:rFonts w:ascii="Arial Narrow" w:hAnsi="Arial Narrow" w:cs="Arial Narrow"/>
          <w:color w:val="000000" w:themeColor="text1"/>
          <w:sz w:val="22"/>
          <w:szCs w:val="22"/>
        </w:rPr>
        <w:t>i</w:t>
      </w:r>
      <w:r w:rsidRPr="001B2101">
        <w:rPr>
          <w:rFonts w:ascii="Arial Narrow" w:hAnsi="Arial Narrow" w:cs="Arial Narrow"/>
          <w:color w:val="000000" w:themeColor="text1"/>
          <w:sz w:val="22"/>
          <w:szCs w:val="22"/>
        </w:rPr>
        <w:t>.</w:t>
      </w:r>
    </w:p>
    <w:p w14:paraId="4A654233" w14:textId="77777777" w:rsidR="008C4D55"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Dodávateľ prijme nevyhnutné technické opatrenia na bezpečné uchovávanie osobných údajov a na bezpečný prenos údajov a prijme aj nevyhnutné personálne a organizačné opatrenia na bezpečné spracúvanie osobných údajov. Zodpovedá za výber a poučenie oprávnených osôb, ktoré určí na spracúvanie osobných údajov. </w:t>
      </w:r>
      <w:r w:rsidR="008C4D55"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odávateľ</w:t>
      </w:r>
      <w:r w:rsidR="008C4D55" w:rsidRPr="001B2101">
        <w:rPr>
          <w:rFonts w:ascii="Arial Narrow" w:hAnsi="Arial Narrow" w:cs="Arial Narrow"/>
          <w:color w:val="000000" w:themeColor="text1"/>
          <w:sz w:val="22"/>
          <w:szCs w:val="22"/>
        </w:rPr>
        <w:t xml:space="preserve"> je tiež povinný</w:t>
      </w:r>
      <w:r w:rsidRPr="001B2101">
        <w:rPr>
          <w:rFonts w:ascii="Arial Narrow" w:hAnsi="Arial Narrow" w:cs="Arial Narrow"/>
          <w:color w:val="000000" w:themeColor="text1"/>
          <w:sz w:val="22"/>
          <w:szCs w:val="22"/>
        </w:rPr>
        <w:t xml:space="preserve"> zabezpečiť dodržiavanie povinnosti mlčanlivosti o týchto osobných údajoch a poučiť svojich zamestnancov a všetky osoby, ktoré v rámci plnenia te</w:t>
      </w:r>
      <w:r w:rsidR="003D3C07">
        <w:rPr>
          <w:rFonts w:ascii="Arial Narrow" w:hAnsi="Arial Narrow" w:cs="Arial Narrow"/>
          <w:color w:val="000000" w:themeColor="text1"/>
          <w:sz w:val="22"/>
          <w:szCs w:val="22"/>
        </w:rPr>
        <w:t>jto Zmluvy majú prístup k CES</w:t>
      </w:r>
      <w:r w:rsidRPr="001B2101">
        <w:rPr>
          <w:rFonts w:ascii="Arial Narrow" w:hAnsi="Arial Narrow" w:cs="Arial Narrow"/>
          <w:color w:val="000000" w:themeColor="text1"/>
          <w:sz w:val="22"/>
          <w:szCs w:val="22"/>
        </w:rPr>
        <w:t xml:space="preserve"> o povinnosti dodržiavať mlčanlivosť o osobných údajoch, s ktorými prídu do styku v zmysle </w:t>
      </w:r>
      <w:r w:rsidR="008C4D55" w:rsidRPr="001B2101">
        <w:rPr>
          <w:rFonts w:ascii="Arial Narrow" w:hAnsi="Arial Narrow" w:cs="Arial Narrow"/>
          <w:color w:val="000000" w:themeColor="text1"/>
          <w:sz w:val="22"/>
          <w:szCs w:val="22"/>
        </w:rPr>
        <w:t xml:space="preserve">ustanovenia </w:t>
      </w:r>
      <w:r w:rsidRPr="001B2101">
        <w:rPr>
          <w:rFonts w:ascii="Arial Narrow" w:hAnsi="Arial Narrow" w:cs="Arial Narrow"/>
          <w:color w:val="000000" w:themeColor="text1"/>
          <w:sz w:val="22"/>
          <w:szCs w:val="22"/>
        </w:rPr>
        <w:t xml:space="preserve">§ 79 </w:t>
      </w:r>
      <w:proofErr w:type="spellStart"/>
      <w:r w:rsidR="008C4D55" w:rsidRPr="001B2101">
        <w:rPr>
          <w:rFonts w:ascii="Arial Narrow" w:hAnsi="Arial Narrow" w:cs="Arial Narrow"/>
          <w:color w:val="000000" w:themeColor="text1"/>
          <w:sz w:val="22"/>
          <w:szCs w:val="22"/>
        </w:rPr>
        <w:t>ZoOU</w:t>
      </w:r>
      <w:proofErr w:type="spellEnd"/>
      <w:r w:rsidRPr="001B2101">
        <w:rPr>
          <w:rFonts w:ascii="Arial Narrow" w:hAnsi="Arial Narrow" w:cs="Arial Narrow"/>
          <w:color w:val="000000" w:themeColor="text1"/>
          <w:sz w:val="22"/>
          <w:szCs w:val="22"/>
        </w:rPr>
        <w:t xml:space="preserve"> a</w:t>
      </w:r>
      <w:r w:rsidR="00D22762">
        <w:rPr>
          <w:rFonts w:ascii="Arial Narrow" w:hAnsi="Arial Narrow" w:cs="Arial Narrow"/>
          <w:color w:val="000000" w:themeColor="text1"/>
          <w:sz w:val="22"/>
          <w:szCs w:val="22"/>
        </w:rPr>
        <w:t> o sankciách</w:t>
      </w:r>
      <w:r w:rsidRPr="001B2101">
        <w:rPr>
          <w:rFonts w:ascii="Arial Narrow" w:hAnsi="Arial Narrow" w:cs="Arial Narrow"/>
          <w:color w:val="000000" w:themeColor="text1"/>
          <w:sz w:val="22"/>
          <w:szCs w:val="22"/>
        </w:rPr>
        <w:t xml:space="preserve"> z</w:t>
      </w:r>
      <w:r w:rsidR="008C4D55" w:rsidRPr="001B2101">
        <w:rPr>
          <w:rFonts w:ascii="Arial Narrow" w:hAnsi="Arial Narrow" w:cs="Arial Narrow"/>
          <w:color w:val="000000" w:themeColor="text1"/>
          <w:sz w:val="22"/>
          <w:szCs w:val="22"/>
        </w:rPr>
        <w:t xml:space="preserve">a porušenie tejto mlčanlivosti podľa ustanovenia </w:t>
      </w:r>
      <w:r w:rsidRPr="001B2101">
        <w:rPr>
          <w:rFonts w:ascii="Arial Narrow" w:hAnsi="Arial Narrow" w:cs="Arial Narrow"/>
          <w:color w:val="000000" w:themeColor="text1"/>
          <w:sz w:val="22"/>
          <w:szCs w:val="22"/>
        </w:rPr>
        <w:t xml:space="preserve">§ 104 ods. 1 písm. c) </w:t>
      </w:r>
      <w:proofErr w:type="spellStart"/>
      <w:r w:rsidR="008C4D55" w:rsidRPr="001B2101">
        <w:rPr>
          <w:rFonts w:ascii="Arial Narrow" w:hAnsi="Arial Narrow" w:cs="Arial Narrow"/>
          <w:color w:val="000000" w:themeColor="text1"/>
          <w:sz w:val="22"/>
          <w:szCs w:val="22"/>
        </w:rPr>
        <w:t>ZoOU</w:t>
      </w:r>
      <w:proofErr w:type="spellEnd"/>
      <w:r w:rsidRPr="001B2101">
        <w:rPr>
          <w:rFonts w:ascii="Arial Narrow" w:hAnsi="Arial Narrow" w:cs="Arial Narrow"/>
          <w:color w:val="000000" w:themeColor="text1"/>
          <w:sz w:val="22"/>
          <w:szCs w:val="22"/>
        </w:rPr>
        <w:t>.</w:t>
      </w:r>
      <w:r w:rsidR="006B5475" w:rsidRPr="001B2101">
        <w:rPr>
          <w:rFonts w:ascii="Arial Narrow" w:hAnsi="Arial Narrow" w:cs="Arial Narrow"/>
          <w:color w:val="000000" w:themeColor="text1"/>
          <w:sz w:val="22"/>
          <w:szCs w:val="22"/>
        </w:rPr>
        <w:t xml:space="preserve"> Prijaté bezpečnostné opatrenia zdokumentuje Dodávateľ v bezpečnostnom projekte.</w:t>
      </w:r>
    </w:p>
    <w:p w14:paraId="29A98B2D" w14:textId="77777777" w:rsidR="003D3C07" w:rsidRPr="003D3C07" w:rsidRDefault="003D3C07" w:rsidP="00335128">
      <w:pPr>
        <w:pStyle w:val="Text0"/>
        <w:numPr>
          <w:ilvl w:val="1"/>
          <w:numId w:val="50"/>
        </w:numPr>
        <w:tabs>
          <w:tab w:val="clear" w:pos="284"/>
        </w:tabs>
        <w:autoSpaceDN w:val="0"/>
        <w:adjustRightInd w:val="0"/>
        <w:spacing w:before="120" w:after="0"/>
        <w:ind w:left="709" w:hanging="709"/>
        <w:rPr>
          <w:rFonts w:ascii="Arial Narrow" w:hAnsi="Arial Narrow" w:cs="Tahoma"/>
          <w:lang w:val="sk-SK"/>
        </w:rPr>
      </w:pPr>
      <w:r w:rsidRPr="001B2101">
        <w:rPr>
          <w:rFonts w:ascii="Arial Narrow" w:hAnsi="Arial Narrow" w:cs="Tahoma"/>
          <w:lang w:val="sk-SK"/>
        </w:rPr>
        <w:lastRenderedPageBreak/>
        <w:t xml:space="preserve">Dodávateľ v súlade so Všeobecným nariadením o ochrane údajov a </w:t>
      </w:r>
      <w:proofErr w:type="spellStart"/>
      <w:r w:rsidRPr="001B2101">
        <w:rPr>
          <w:rFonts w:ascii="Arial Narrow" w:hAnsi="Arial Narrow" w:cs="Tahoma"/>
          <w:lang w:val="sk-SK"/>
        </w:rPr>
        <w:t>ZoOU</w:t>
      </w:r>
      <w:proofErr w:type="spellEnd"/>
      <w:r w:rsidRPr="001B2101">
        <w:rPr>
          <w:rFonts w:ascii="Arial Narrow" w:hAnsi="Arial Narrow" w:cs="Tahoma"/>
          <w:lang w:val="sk-SK"/>
        </w:rPr>
        <w:t xml:space="preserve">, zabezpečí poučenie svojich zamestnancov a všetkých osôb, ktoré v rámci plnenia tejto Zmluvy budú mať prístup na pracovisko Objednávateľa, </w:t>
      </w:r>
      <w:proofErr w:type="spellStart"/>
      <w:r w:rsidRPr="001B2101">
        <w:rPr>
          <w:rFonts w:ascii="Arial Narrow" w:hAnsi="Arial Narrow" w:cs="Tahoma"/>
          <w:lang w:val="sk-SK"/>
        </w:rPr>
        <w:t>DataCentra</w:t>
      </w:r>
      <w:proofErr w:type="spellEnd"/>
      <w:r w:rsidRPr="001B2101">
        <w:rPr>
          <w:rFonts w:ascii="Arial Narrow" w:hAnsi="Arial Narrow" w:cs="Tahoma"/>
          <w:lang w:val="sk-SK"/>
        </w:rPr>
        <w:t xml:space="preserve"> a</w:t>
      </w:r>
      <w:r>
        <w:rPr>
          <w:rFonts w:ascii="Arial Narrow" w:hAnsi="Arial Narrow" w:cs="Tahoma"/>
          <w:lang w:val="sk-SK"/>
        </w:rPr>
        <w:t xml:space="preserve">/alebo na </w:t>
      </w:r>
      <w:r w:rsidRPr="001B2101">
        <w:rPr>
          <w:rFonts w:ascii="Arial Narrow" w:hAnsi="Arial Narrow" w:cs="Tahoma"/>
          <w:lang w:val="sk-SK"/>
        </w:rPr>
        <w:t xml:space="preserve">pracoviská Organizácií, resp. by sa mohli v rámci plnenia predmetu tejto Zmluvy dostať do kontaktu s osobnými údajmi Objednávateľa, </w:t>
      </w:r>
      <w:proofErr w:type="spellStart"/>
      <w:r w:rsidRPr="001B2101">
        <w:rPr>
          <w:rFonts w:ascii="Arial Narrow" w:hAnsi="Arial Narrow" w:cs="Tahoma"/>
          <w:lang w:val="sk-SK"/>
        </w:rPr>
        <w:t>DataCentra</w:t>
      </w:r>
      <w:proofErr w:type="spellEnd"/>
      <w:r w:rsidRPr="001B2101">
        <w:rPr>
          <w:rFonts w:ascii="Arial Narrow" w:hAnsi="Arial Narrow" w:cs="Tahoma"/>
          <w:lang w:val="sk-SK"/>
        </w:rPr>
        <w:t xml:space="preserve"> a</w:t>
      </w:r>
      <w:r>
        <w:rPr>
          <w:rFonts w:ascii="Arial Narrow" w:hAnsi="Arial Narrow" w:cs="Tahoma"/>
          <w:lang w:val="sk-SK"/>
        </w:rPr>
        <w:t>/alebo</w:t>
      </w:r>
      <w:r w:rsidRPr="001B2101">
        <w:rPr>
          <w:rFonts w:ascii="Arial Narrow" w:hAnsi="Arial Narrow" w:cs="Tahoma"/>
          <w:lang w:val="sk-SK"/>
        </w:rPr>
        <w:t xml:space="preserve"> Organizácií</w:t>
      </w:r>
      <w:r w:rsidR="00FB3D2E">
        <w:rPr>
          <w:rFonts w:ascii="Arial Narrow" w:hAnsi="Arial Narrow" w:cs="Tahoma"/>
          <w:lang w:val="sk-SK"/>
        </w:rPr>
        <w:t>,</w:t>
      </w:r>
      <w:r w:rsidRPr="001B2101">
        <w:rPr>
          <w:rFonts w:ascii="Arial Narrow" w:hAnsi="Arial Narrow" w:cs="Tahoma"/>
          <w:lang w:val="sk-SK"/>
        </w:rPr>
        <w:t xml:space="preserve"> a to </w:t>
      </w:r>
      <w:r>
        <w:rPr>
          <w:rFonts w:ascii="Arial Narrow" w:hAnsi="Arial Narrow" w:cs="Tahoma"/>
          <w:lang w:val="sk-SK"/>
        </w:rPr>
        <w:t>aj po ukončení zmluvného vzťahu. V prípade, ak prídu, resp. by sa mohli dostať osoby uvedené v predchádzajúcej vete do styku s osobnými údajmi</w:t>
      </w:r>
      <w:r w:rsidR="00FB3D2E">
        <w:rPr>
          <w:rFonts w:ascii="Arial Narrow" w:hAnsi="Arial Narrow" w:cs="Tahoma"/>
          <w:lang w:val="sk-SK"/>
        </w:rPr>
        <w:t>,</w:t>
      </w:r>
      <w:r>
        <w:rPr>
          <w:rFonts w:ascii="Arial Narrow" w:hAnsi="Arial Narrow" w:cs="Tahoma"/>
          <w:lang w:val="sk-SK"/>
        </w:rPr>
        <w:t xml:space="preserve"> je Dodávateľ povinný zabezpečiť poučenie týchto osôb najmä o tom, ako spracovávať, usporadúvať, </w:t>
      </w:r>
      <w:proofErr w:type="spellStart"/>
      <w:r>
        <w:rPr>
          <w:rFonts w:ascii="Arial Narrow" w:hAnsi="Arial Narrow" w:cs="Tahoma"/>
          <w:lang w:val="sk-SK"/>
        </w:rPr>
        <w:t>štruktúrovať</w:t>
      </w:r>
      <w:proofErr w:type="spellEnd"/>
      <w:r>
        <w:rPr>
          <w:rFonts w:ascii="Arial Narrow" w:hAnsi="Arial Narrow" w:cs="Tahoma"/>
          <w:lang w:val="sk-SK"/>
        </w:rPr>
        <w:t>, uchovávať, meniť, vyhľadávať, prehliadať, využívať, poskytovať, preskupovať, kombinovať, obmedzovať a/alebo vymazávať osobné údaje v súlade so Všeobecným nariadením o ochrane údajov a </w:t>
      </w:r>
      <w:proofErr w:type="spellStart"/>
      <w:r>
        <w:rPr>
          <w:rFonts w:ascii="Arial Narrow" w:hAnsi="Arial Narrow" w:cs="Tahoma"/>
          <w:lang w:val="sk-SK"/>
        </w:rPr>
        <w:t>ZoOU</w:t>
      </w:r>
      <w:proofErr w:type="spellEnd"/>
      <w:r>
        <w:rPr>
          <w:rFonts w:ascii="Arial Narrow" w:hAnsi="Arial Narrow" w:cs="Tahoma"/>
          <w:lang w:val="sk-SK"/>
        </w:rPr>
        <w:t xml:space="preserve">. </w:t>
      </w:r>
      <w:r w:rsidRPr="001B2101">
        <w:rPr>
          <w:rFonts w:ascii="Arial Narrow" w:hAnsi="Arial Narrow" w:cs="Tahoma"/>
          <w:lang w:val="sk-SK"/>
        </w:rPr>
        <w:t xml:space="preserve">Dodávateľ sa zaväzuje dodržiavať ďalšie pokyny Objednávateľa, príp. </w:t>
      </w:r>
      <w:proofErr w:type="spellStart"/>
      <w:r w:rsidRPr="001B2101">
        <w:rPr>
          <w:rFonts w:ascii="Arial Narrow" w:hAnsi="Arial Narrow" w:cs="Tahoma"/>
          <w:lang w:val="sk-SK"/>
        </w:rPr>
        <w:t>DataCentra</w:t>
      </w:r>
      <w:proofErr w:type="spellEnd"/>
      <w:r w:rsidRPr="001B2101">
        <w:rPr>
          <w:rFonts w:ascii="Arial Narrow" w:hAnsi="Arial Narrow" w:cs="Tahoma"/>
          <w:lang w:val="sk-SK"/>
        </w:rPr>
        <w:t xml:space="preserve"> a</w:t>
      </w:r>
      <w:r>
        <w:rPr>
          <w:rFonts w:ascii="Arial Narrow" w:hAnsi="Arial Narrow" w:cs="Tahoma"/>
          <w:lang w:val="sk-SK"/>
        </w:rPr>
        <w:t>/alebo</w:t>
      </w:r>
      <w:r w:rsidRPr="001B2101">
        <w:rPr>
          <w:rFonts w:ascii="Arial Narrow" w:hAnsi="Arial Narrow" w:cs="Tahoma"/>
          <w:lang w:val="sk-SK"/>
        </w:rPr>
        <w:t xml:space="preserve"> Organizácií za účelom zachovávania mlčanlivosti, o ktorých ho Objednávateľ, príp. </w:t>
      </w:r>
      <w:proofErr w:type="spellStart"/>
      <w:r w:rsidRPr="001B2101">
        <w:rPr>
          <w:rFonts w:ascii="Arial Narrow" w:hAnsi="Arial Narrow" w:cs="Tahoma"/>
          <w:lang w:val="sk-SK"/>
        </w:rPr>
        <w:t>DataCentrum</w:t>
      </w:r>
      <w:proofErr w:type="spellEnd"/>
      <w:r w:rsidRPr="001B2101">
        <w:rPr>
          <w:rFonts w:ascii="Arial Narrow" w:hAnsi="Arial Narrow" w:cs="Tahoma"/>
          <w:lang w:val="sk-SK"/>
        </w:rPr>
        <w:t xml:space="preserve"> a</w:t>
      </w:r>
      <w:r>
        <w:rPr>
          <w:rFonts w:ascii="Arial Narrow" w:hAnsi="Arial Narrow" w:cs="Tahoma"/>
          <w:lang w:val="sk-SK"/>
        </w:rPr>
        <w:t>/alebo</w:t>
      </w:r>
      <w:r w:rsidRPr="001B2101">
        <w:rPr>
          <w:rFonts w:ascii="Arial Narrow" w:hAnsi="Arial Narrow" w:cs="Tahoma"/>
          <w:lang w:val="sk-SK"/>
        </w:rPr>
        <w:t xml:space="preserve"> Organizácie so súhlasom Objednávateľa pr</w:t>
      </w:r>
      <w:r>
        <w:rPr>
          <w:rFonts w:ascii="Arial Narrow" w:hAnsi="Arial Narrow" w:cs="Tahoma"/>
          <w:lang w:val="sk-SK"/>
        </w:rPr>
        <w:t>eukázateľným spôsobom oboznámili</w:t>
      </w:r>
      <w:r w:rsidRPr="001B2101">
        <w:rPr>
          <w:rFonts w:ascii="Arial Narrow" w:hAnsi="Arial Narrow" w:cs="Tahoma"/>
          <w:lang w:val="sk-SK"/>
        </w:rPr>
        <w:t xml:space="preserve">. </w:t>
      </w:r>
    </w:p>
    <w:p w14:paraId="684CFF5B" w14:textId="77777777" w:rsidR="00D220F2"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w:t>
      </w:r>
      <w:r w:rsidR="008C4D55" w:rsidRPr="001B2101">
        <w:rPr>
          <w:rFonts w:ascii="Arial Narrow" w:hAnsi="Arial Narrow" w:cs="Arial Narrow"/>
          <w:color w:val="000000" w:themeColor="text1"/>
          <w:sz w:val="22"/>
          <w:szCs w:val="22"/>
        </w:rPr>
        <w:t xml:space="preserve"> je oprávnený</w:t>
      </w:r>
      <w:r w:rsidRPr="001B2101">
        <w:rPr>
          <w:rFonts w:ascii="Arial Narrow" w:hAnsi="Arial Narrow" w:cs="Arial Narrow"/>
          <w:color w:val="000000" w:themeColor="text1"/>
          <w:sz w:val="22"/>
          <w:szCs w:val="22"/>
        </w:rPr>
        <w:t xml:space="preserve"> poskytnúť tretej osobe dôverné informácie len s predchádzajúci</w:t>
      </w:r>
      <w:r w:rsidR="008C4D55" w:rsidRPr="001B2101">
        <w:rPr>
          <w:rFonts w:ascii="Arial Narrow" w:hAnsi="Arial Narrow" w:cs="Arial Narrow"/>
          <w:color w:val="000000" w:themeColor="text1"/>
          <w:sz w:val="22"/>
          <w:szCs w:val="22"/>
        </w:rPr>
        <w:t>m písomným súhlasom Objednávateľa</w:t>
      </w:r>
      <w:r w:rsidRPr="001B2101">
        <w:rPr>
          <w:rFonts w:ascii="Arial Narrow" w:hAnsi="Arial Narrow" w:cs="Arial Narrow"/>
          <w:color w:val="000000" w:themeColor="text1"/>
          <w:sz w:val="22"/>
          <w:szCs w:val="22"/>
        </w:rPr>
        <w:t xml:space="preserve">, okrem prípadu, ak by povinnosť zverejnenia vyplývala zo zákona alebo z právoplatného rozhodnutia príslušného štátneho orgánu. </w:t>
      </w:r>
      <w:r w:rsidR="008C4D55"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odávateľ</w:t>
      </w:r>
      <w:r w:rsidR="00D220F2" w:rsidRPr="001B2101">
        <w:rPr>
          <w:rFonts w:ascii="Arial Narrow" w:hAnsi="Arial Narrow" w:cs="Arial Narrow"/>
          <w:color w:val="000000" w:themeColor="text1"/>
          <w:sz w:val="22"/>
          <w:szCs w:val="22"/>
        </w:rPr>
        <w:t xml:space="preserve"> je ďalej oprávnený</w:t>
      </w:r>
      <w:r w:rsidRPr="001B2101">
        <w:rPr>
          <w:rFonts w:ascii="Arial Narrow" w:hAnsi="Arial Narrow" w:cs="Arial Narrow"/>
          <w:color w:val="000000" w:themeColor="text1"/>
          <w:sz w:val="22"/>
          <w:szCs w:val="22"/>
        </w:rPr>
        <w:t xml:space="preserve"> poskytnúť dôverné informácie svojim subdodávateľom podieľajúcim sa na plnení tejto Zmluvy, avšak vždy len v nevyhnutnom rozsahu a výlučne za predpokladu, že príslušný subdodávateľ bol zaviazaný povinnosťou mlčanlivosti v zmysle </w:t>
      </w:r>
      <w:r w:rsidRPr="00144B2A">
        <w:rPr>
          <w:rFonts w:ascii="Arial Narrow" w:hAnsi="Arial Narrow" w:cs="Arial Narrow"/>
          <w:color w:val="000000" w:themeColor="text1"/>
          <w:sz w:val="22"/>
          <w:szCs w:val="22"/>
        </w:rPr>
        <w:t xml:space="preserve">bodu </w:t>
      </w:r>
      <w:r w:rsidR="00144B2A" w:rsidRPr="00144B2A">
        <w:rPr>
          <w:rFonts w:ascii="Arial Narrow" w:hAnsi="Arial Narrow" w:cs="Arial Narrow"/>
          <w:color w:val="000000" w:themeColor="text1"/>
          <w:sz w:val="22"/>
          <w:szCs w:val="22"/>
        </w:rPr>
        <w:t>31</w:t>
      </w:r>
      <w:r w:rsidR="009B1E08">
        <w:rPr>
          <w:rFonts w:ascii="Arial Narrow" w:hAnsi="Arial Narrow" w:cs="Arial Narrow"/>
          <w:color w:val="000000" w:themeColor="text1"/>
          <w:sz w:val="22"/>
          <w:szCs w:val="22"/>
        </w:rPr>
        <w:t xml:space="preserve">.2 </w:t>
      </w:r>
      <w:r w:rsidR="000D2FCA">
        <w:rPr>
          <w:rFonts w:ascii="Arial Narrow" w:hAnsi="Arial Narrow" w:cs="Arial Narrow"/>
          <w:color w:val="000000" w:themeColor="text1"/>
          <w:sz w:val="22"/>
          <w:szCs w:val="22"/>
        </w:rPr>
        <w:t xml:space="preserve">tejto </w:t>
      </w:r>
      <w:r w:rsidR="00D220F2" w:rsidRPr="00144B2A">
        <w:rPr>
          <w:rFonts w:ascii="Arial Narrow" w:hAnsi="Arial Narrow" w:cs="Arial Narrow"/>
          <w:color w:val="000000" w:themeColor="text1"/>
          <w:sz w:val="22"/>
          <w:szCs w:val="22"/>
        </w:rPr>
        <w:t>Zmluvy</w:t>
      </w:r>
      <w:r w:rsidRPr="00144B2A">
        <w:rPr>
          <w:rFonts w:ascii="Arial Narrow" w:hAnsi="Arial Narrow" w:cs="Arial Narrow"/>
          <w:color w:val="000000" w:themeColor="text1"/>
          <w:sz w:val="22"/>
          <w:szCs w:val="22"/>
        </w:rPr>
        <w:t>. Táto Zmluva neovplyvňuje akúkoľvek inú dohodu medzi zmluvnými stranami o dôvernosti informácií</w:t>
      </w:r>
      <w:r w:rsidRPr="001B2101">
        <w:rPr>
          <w:rFonts w:ascii="Arial Narrow" w:hAnsi="Arial Narrow" w:cs="Arial Narrow"/>
          <w:color w:val="000000" w:themeColor="text1"/>
          <w:sz w:val="22"/>
          <w:szCs w:val="22"/>
        </w:rPr>
        <w:t>.</w:t>
      </w:r>
    </w:p>
    <w:p w14:paraId="6CED473C"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Dodávateľ sa zaväzuje spracúvať osobné údaje na zákla</w:t>
      </w:r>
      <w:r w:rsidR="00D220F2" w:rsidRPr="001B2101">
        <w:rPr>
          <w:rFonts w:ascii="Arial Narrow" w:hAnsi="Arial Narrow" w:cs="Arial Narrow"/>
          <w:color w:val="000000" w:themeColor="text1"/>
          <w:sz w:val="22"/>
          <w:szCs w:val="22"/>
        </w:rPr>
        <w:t>de písomného pokynu Objednávateľa</w:t>
      </w:r>
      <w:r w:rsidRPr="001B2101">
        <w:rPr>
          <w:rFonts w:ascii="Arial Narrow" w:hAnsi="Arial Narrow" w:cs="Arial Narrow"/>
          <w:color w:val="000000" w:themeColor="text1"/>
          <w:sz w:val="22"/>
          <w:szCs w:val="22"/>
        </w:rPr>
        <w:t xml:space="preserve"> automatizovanými prostriedkami spracúvania, a to prostredníctvom softvérových nástrojov na </w:t>
      </w:r>
      <w:r w:rsidR="00D22762">
        <w:rPr>
          <w:rFonts w:ascii="Arial Narrow" w:hAnsi="Arial Narrow" w:cs="Arial Narrow"/>
          <w:color w:val="000000" w:themeColor="text1"/>
          <w:sz w:val="22"/>
          <w:szCs w:val="22"/>
        </w:rPr>
        <w:t>plnenie</w:t>
      </w:r>
      <w:r w:rsidR="00D220F2" w:rsidRPr="001B2101">
        <w:rPr>
          <w:rFonts w:ascii="Arial Narrow" w:hAnsi="Arial Narrow" w:cs="Arial Narrow"/>
          <w:color w:val="000000" w:themeColor="text1"/>
          <w:sz w:val="22"/>
          <w:szCs w:val="22"/>
        </w:rPr>
        <w:t xml:space="preserve"> predmetu Zmluvy</w:t>
      </w:r>
      <w:r w:rsidRPr="001B2101">
        <w:rPr>
          <w:rFonts w:ascii="Arial Narrow" w:hAnsi="Arial Narrow" w:cs="Arial Narrow"/>
          <w:color w:val="000000" w:themeColor="text1"/>
          <w:sz w:val="22"/>
          <w:szCs w:val="22"/>
        </w:rPr>
        <w:t>. Spôsob prenosu údajov verejnou dátovou sieťou a spôsob uchovávania údajov v elektronickej podobe na</w:t>
      </w:r>
      <w:r w:rsidR="00D220F2" w:rsidRPr="001B2101">
        <w:rPr>
          <w:rFonts w:ascii="Arial Narrow" w:hAnsi="Arial Narrow" w:cs="Arial Narrow"/>
          <w:color w:val="000000" w:themeColor="text1"/>
          <w:sz w:val="22"/>
          <w:szCs w:val="22"/>
        </w:rPr>
        <w:t xml:space="preserve"> dátových serveroch určí </w:t>
      </w:r>
      <w:r w:rsidR="00D220F2" w:rsidRPr="009D02AE">
        <w:rPr>
          <w:rFonts w:ascii="Arial Narrow" w:hAnsi="Arial Narrow" w:cs="Arial Narrow"/>
          <w:color w:val="000000" w:themeColor="text1"/>
          <w:sz w:val="22"/>
          <w:szCs w:val="22"/>
        </w:rPr>
        <w:t>Objednávateľ</w:t>
      </w:r>
      <w:r w:rsidRPr="009D02AE">
        <w:rPr>
          <w:rFonts w:ascii="Arial Narrow" w:hAnsi="Arial Narrow" w:cs="Arial Narrow"/>
          <w:color w:val="000000" w:themeColor="text1"/>
          <w:sz w:val="22"/>
          <w:szCs w:val="22"/>
        </w:rPr>
        <w:t xml:space="preserve"> tak, aby nebola ohrozená ich bezpečnosť, vrátane ochrany pred neoprávneným spracúvaním osobných údajov, nezákonným spracúvaním osobných údajov, náhodnou stratou osobných údajov</w:t>
      </w:r>
      <w:r w:rsidRPr="001B2101">
        <w:rPr>
          <w:rFonts w:ascii="Arial Narrow" w:hAnsi="Arial Narrow" w:cs="Arial Narrow"/>
          <w:color w:val="000000" w:themeColor="text1"/>
          <w:sz w:val="22"/>
          <w:szCs w:val="22"/>
        </w:rPr>
        <w:t xml:space="preserve">, výmazom osobných údajov alebo poškodením osobných údajov. Spracúvať ich bude len za účelom, prostriedkami, spôsobom a v rozsahu spracovateľských operácií, ktoré sú dohodnuté písomnou zmluvou </w:t>
      </w:r>
      <w:r w:rsidR="00D22762">
        <w:rPr>
          <w:rFonts w:ascii="Arial Narrow" w:hAnsi="Arial Narrow" w:cs="Arial Narrow"/>
          <w:color w:val="000000" w:themeColor="text1"/>
          <w:sz w:val="22"/>
          <w:szCs w:val="22"/>
        </w:rPr>
        <w:t xml:space="preserve">s Dodávateľom </w:t>
      </w:r>
      <w:r w:rsidRPr="001B2101">
        <w:rPr>
          <w:rFonts w:ascii="Arial Narrow" w:hAnsi="Arial Narrow" w:cs="Arial Narrow"/>
          <w:color w:val="000000" w:themeColor="text1"/>
          <w:sz w:val="22"/>
          <w:szCs w:val="22"/>
        </w:rPr>
        <w:t>a podľa katalógu spracovávaných oso</w:t>
      </w:r>
      <w:r w:rsidR="00D22762">
        <w:rPr>
          <w:rFonts w:ascii="Arial Narrow" w:hAnsi="Arial Narrow" w:cs="Arial Narrow"/>
          <w:color w:val="000000" w:themeColor="text1"/>
          <w:sz w:val="22"/>
          <w:szCs w:val="22"/>
        </w:rPr>
        <w:t>bných údajov uvedených v liste o spracovateľskej činnosti, ktorý dá Objednávateľ k dispozícií Dodávateľovi</w:t>
      </w:r>
      <w:r w:rsidRPr="001B2101">
        <w:rPr>
          <w:rFonts w:ascii="Arial Narrow" w:hAnsi="Arial Narrow" w:cs="Arial Narrow"/>
          <w:color w:val="000000" w:themeColor="text1"/>
          <w:sz w:val="22"/>
          <w:szCs w:val="22"/>
        </w:rPr>
        <w:t>. Bude dbať, aby nebola ohrozená dôvernosť, integrita a dostupnosť spracúvaných osobných údajov.</w:t>
      </w:r>
    </w:p>
    <w:p w14:paraId="65D2A854"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Osobné údaje, s ktorými sa </w:t>
      </w:r>
      <w:r w:rsidR="00A1249C"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 xml:space="preserve">odávateľ náhodne oboznámi, nevyužije pre vlastnú potrebu a bude o nich zachovávať mlčanlivosť aj po skončení platnosti </w:t>
      </w:r>
      <w:r w:rsidR="00767936">
        <w:rPr>
          <w:rFonts w:ascii="Arial Narrow" w:hAnsi="Arial Narrow" w:cs="Arial Narrow"/>
          <w:color w:val="000000" w:themeColor="text1"/>
          <w:sz w:val="22"/>
          <w:szCs w:val="22"/>
        </w:rPr>
        <w:t xml:space="preserve">a účinnosti </w:t>
      </w:r>
      <w:r w:rsidR="000D2FCA">
        <w:rPr>
          <w:rFonts w:ascii="Arial Narrow" w:hAnsi="Arial Narrow" w:cs="Arial Narrow"/>
          <w:color w:val="000000" w:themeColor="text1"/>
          <w:sz w:val="22"/>
          <w:szCs w:val="22"/>
        </w:rPr>
        <w:t xml:space="preserve">tejto </w:t>
      </w:r>
      <w:r w:rsidRPr="001B2101">
        <w:rPr>
          <w:rFonts w:ascii="Arial Narrow" w:hAnsi="Arial Narrow" w:cs="Arial Narrow"/>
          <w:color w:val="000000" w:themeColor="text1"/>
          <w:sz w:val="22"/>
          <w:szCs w:val="22"/>
        </w:rPr>
        <w:t xml:space="preserve">Zmluvy. </w:t>
      </w:r>
    </w:p>
    <w:p w14:paraId="5D908F22" w14:textId="77777777" w:rsidR="00A1249C" w:rsidRPr="001B2101" w:rsidRDefault="002C4C1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 xml:space="preserve">Spracúvané osobné údaje </w:t>
      </w:r>
      <w:r w:rsidR="00A1249C" w:rsidRPr="001B2101">
        <w:rPr>
          <w:rFonts w:ascii="Arial Narrow" w:hAnsi="Arial Narrow" w:cs="Arial Narrow"/>
          <w:color w:val="000000" w:themeColor="text1"/>
          <w:sz w:val="22"/>
          <w:szCs w:val="22"/>
        </w:rPr>
        <w:t>D</w:t>
      </w:r>
      <w:r w:rsidRPr="001B2101">
        <w:rPr>
          <w:rFonts w:ascii="Arial Narrow" w:hAnsi="Arial Narrow" w:cs="Arial Narrow"/>
          <w:color w:val="000000" w:themeColor="text1"/>
          <w:sz w:val="22"/>
          <w:szCs w:val="22"/>
        </w:rPr>
        <w:t xml:space="preserve">odávateľ bez súhlasu </w:t>
      </w:r>
      <w:r w:rsidR="00A1249C" w:rsidRPr="001B2101">
        <w:rPr>
          <w:rFonts w:ascii="Arial Narrow" w:hAnsi="Arial Narrow" w:cs="Arial Narrow"/>
          <w:color w:val="000000" w:themeColor="text1"/>
          <w:sz w:val="22"/>
          <w:szCs w:val="22"/>
        </w:rPr>
        <w:t>Objednávateľa</w:t>
      </w:r>
      <w:r w:rsidRPr="001B2101">
        <w:rPr>
          <w:rFonts w:ascii="Arial Narrow" w:hAnsi="Arial Narrow" w:cs="Arial Narrow"/>
          <w:color w:val="000000" w:themeColor="text1"/>
          <w:sz w:val="22"/>
          <w:szCs w:val="22"/>
        </w:rPr>
        <w:t xml:space="preserve"> nezverejní, nesprístupní ich nepovolanej osobe, neuskutoční ich cezhraničný prenos a neposkytne ich tretej strane, ani ich iným spôsobom nebude spracúvať najmä usporadúvať, </w:t>
      </w:r>
      <w:proofErr w:type="spellStart"/>
      <w:r w:rsidRPr="001B2101">
        <w:rPr>
          <w:rFonts w:ascii="Arial Narrow" w:hAnsi="Arial Narrow" w:cs="Arial Narrow"/>
          <w:color w:val="000000" w:themeColor="text1"/>
          <w:sz w:val="22"/>
          <w:szCs w:val="22"/>
        </w:rPr>
        <w:t>štruktúrovať</w:t>
      </w:r>
      <w:proofErr w:type="spellEnd"/>
      <w:r w:rsidRPr="001B2101">
        <w:rPr>
          <w:rFonts w:ascii="Arial Narrow" w:hAnsi="Arial Narrow" w:cs="Arial Narrow"/>
          <w:color w:val="000000" w:themeColor="text1"/>
          <w:sz w:val="22"/>
          <w:szCs w:val="22"/>
        </w:rPr>
        <w:t xml:space="preserve">, uchovávať, meniť, vyhľadávať, prehliadať, využívať, poskytovať, preskupovať, kombinovať, obmedzovať, vymazávať. Po ukončení spracovania ich podľa povahy spracovateľských operácií vymaže alebo vráti dotknutej osobe a kópie spracovaných osobných údajov vymaže. </w:t>
      </w:r>
    </w:p>
    <w:p w14:paraId="0DCFE56B" w14:textId="77777777" w:rsidR="00A1249C" w:rsidRPr="001B2101" w:rsidRDefault="00A1249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Zmluvné</w:t>
      </w:r>
      <w:r w:rsidR="002C4C1C" w:rsidRPr="001B2101">
        <w:rPr>
          <w:rFonts w:ascii="Arial Narrow" w:hAnsi="Arial Narrow" w:cs="Arial Narrow"/>
          <w:color w:val="000000" w:themeColor="text1"/>
          <w:sz w:val="22"/>
          <w:szCs w:val="22"/>
        </w:rPr>
        <w:t xml:space="preserve"> strany sa zaväzujú, že budú aplikovať opatrenia na zabezpečenie </w:t>
      </w:r>
      <w:r w:rsidR="009D02AE">
        <w:rPr>
          <w:rFonts w:ascii="Arial Narrow" w:hAnsi="Arial Narrow" w:cs="Arial Narrow"/>
          <w:color w:val="000000" w:themeColor="text1"/>
          <w:sz w:val="22"/>
          <w:szCs w:val="22"/>
        </w:rPr>
        <w:t xml:space="preserve">CES </w:t>
      </w:r>
      <w:r w:rsidR="002C4C1C" w:rsidRPr="001B2101">
        <w:rPr>
          <w:rFonts w:ascii="Arial Narrow" w:hAnsi="Arial Narrow" w:cs="Arial Narrow"/>
          <w:color w:val="000000" w:themeColor="text1"/>
          <w:sz w:val="22"/>
          <w:szCs w:val="22"/>
        </w:rPr>
        <w:t xml:space="preserve">v zmysle </w:t>
      </w:r>
      <w:r w:rsidRPr="001B2101">
        <w:rPr>
          <w:rFonts w:ascii="Arial Narrow" w:hAnsi="Arial Narrow" w:cs="Arial Narrow"/>
          <w:color w:val="000000" w:themeColor="text1"/>
          <w:sz w:val="22"/>
          <w:szCs w:val="22"/>
        </w:rPr>
        <w:t xml:space="preserve">Všeobecného nariadenia ochrany údajov, </w:t>
      </w:r>
      <w:proofErr w:type="spellStart"/>
      <w:r w:rsidRPr="001B2101">
        <w:rPr>
          <w:rFonts w:ascii="Arial Narrow" w:hAnsi="Arial Narrow" w:cs="Arial Narrow"/>
          <w:color w:val="000000" w:themeColor="text1"/>
          <w:sz w:val="22"/>
          <w:szCs w:val="22"/>
        </w:rPr>
        <w:t>ZoOU</w:t>
      </w:r>
      <w:proofErr w:type="spellEnd"/>
      <w:r w:rsidRPr="001B2101">
        <w:rPr>
          <w:rFonts w:ascii="Arial Narrow" w:hAnsi="Arial Narrow" w:cs="Arial Narrow"/>
          <w:color w:val="000000" w:themeColor="text1"/>
          <w:sz w:val="22"/>
          <w:szCs w:val="22"/>
        </w:rPr>
        <w:t xml:space="preserve">, ako aj </w:t>
      </w:r>
      <w:r w:rsidR="002C4C1C" w:rsidRPr="001B2101">
        <w:rPr>
          <w:rFonts w:ascii="Arial Narrow" w:hAnsi="Arial Narrow" w:cs="Arial Narrow"/>
          <w:color w:val="000000" w:themeColor="text1"/>
          <w:sz w:val="22"/>
          <w:szCs w:val="22"/>
        </w:rPr>
        <w:t xml:space="preserve">inej platnej </w:t>
      </w:r>
      <w:r w:rsidR="009D02AE">
        <w:rPr>
          <w:rFonts w:ascii="Arial Narrow" w:hAnsi="Arial Narrow" w:cs="Arial Narrow"/>
          <w:color w:val="000000" w:themeColor="text1"/>
          <w:sz w:val="22"/>
          <w:szCs w:val="22"/>
        </w:rPr>
        <w:t>legislatívy Európskej únie a relevantnej legislatívy Slovenskej republiky</w:t>
      </w:r>
      <w:r w:rsidR="002C4C1C" w:rsidRPr="001B2101">
        <w:rPr>
          <w:rFonts w:ascii="Arial Narrow" w:hAnsi="Arial Narrow" w:cs="Arial Narrow"/>
          <w:color w:val="000000" w:themeColor="text1"/>
          <w:sz w:val="22"/>
          <w:szCs w:val="22"/>
        </w:rPr>
        <w:t>.</w:t>
      </w:r>
    </w:p>
    <w:p w14:paraId="7BA0FA15" w14:textId="77777777" w:rsidR="00EC72C0" w:rsidRPr="001B2101" w:rsidRDefault="00A1249C" w:rsidP="00335128">
      <w:pPr>
        <w:pStyle w:val="l17"/>
        <w:numPr>
          <w:ilvl w:val="1"/>
          <w:numId w:val="50"/>
        </w:numPr>
        <w:spacing w:before="120"/>
        <w:ind w:left="709" w:hanging="709"/>
        <w:rPr>
          <w:rFonts w:ascii="Arial Narrow" w:hAnsi="Arial Narrow" w:cs="Arial Narrow"/>
          <w:color w:val="000000" w:themeColor="text1"/>
          <w:sz w:val="22"/>
          <w:szCs w:val="22"/>
        </w:rPr>
      </w:pPr>
      <w:r w:rsidRPr="001B2101">
        <w:rPr>
          <w:rFonts w:ascii="Arial Narrow" w:hAnsi="Arial Narrow" w:cs="Arial Narrow"/>
          <w:color w:val="000000" w:themeColor="text1"/>
          <w:sz w:val="22"/>
          <w:szCs w:val="22"/>
        </w:rPr>
        <w:t>Z</w:t>
      </w:r>
      <w:r w:rsidR="002C4C1C" w:rsidRPr="001B2101">
        <w:rPr>
          <w:rFonts w:ascii="Arial Narrow" w:hAnsi="Arial Narrow" w:cs="Arial Narrow"/>
          <w:color w:val="000000" w:themeColor="text1"/>
          <w:sz w:val="22"/>
          <w:szCs w:val="22"/>
        </w:rPr>
        <w:t>mluvné strany sa zaväzujú, že budú dodržiavať zásady informačnej bezpečnosti, v súlade s podmienkami tejto Zmluvy</w:t>
      </w:r>
      <w:r w:rsidR="009D02AE">
        <w:rPr>
          <w:rFonts w:ascii="Arial Narrow" w:hAnsi="Arial Narrow" w:cs="Arial Narrow"/>
          <w:color w:val="000000" w:themeColor="text1"/>
          <w:sz w:val="22"/>
          <w:szCs w:val="22"/>
        </w:rPr>
        <w:t xml:space="preserve"> a Prílohy 12 a s </w:t>
      </w:r>
      <w:r w:rsidR="002C4C1C" w:rsidRPr="001B2101">
        <w:rPr>
          <w:rFonts w:ascii="Arial Narrow" w:hAnsi="Arial Narrow" w:cs="Arial Narrow"/>
          <w:color w:val="000000" w:themeColor="text1"/>
          <w:sz w:val="22"/>
          <w:szCs w:val="22"/>
        </w:rPr>
        <w:t>pravidlami stanovenými v predpisoch informačnej bezpečnosti</w:t>
      </w:r>
      <w:r w:rsidR="009D02AE">
        <w:rPr>
          <w:rFonts w:ascii="Arial Narrow" w:hAnsi="Arial Narrow" w:cs="Arial Narrow"/>
          <w:color w:val="000000" w:themeColor="text1"/>
          <w:sz w:val="22"/>
          <w:szCs w:val="22"/>
        </w:rPr>
        <w:t xml:space="preserve"> Objednávateľa, </w:t>
      </w:r>
      <w:proofErr w:type="spellStart"/>
      <w:r w:rsidR="009D02AE">
        <w:rPr>
          <w:rFonts w:ascii="Arial Narrow" w:hAnsi="Arial Narrow" w:cs="Arial Narrow"/>
          <w:color w:val="000000" w:themeColor="text1"/>
          <w:sz w:val="22"/>
          <w:szCs w:val="22"/>
        </w:rPr>
        <w:t>DataCentra</w:t>
      </w:r>
      <w:proofErr w:type="spellEnd"/>
      <w:r w:rsidR="009D02AE">
        <w:rPr>
          <w:rFonts w:ascii="Arial Narrow" w:hAnsi="Arial Narrow" w:cs="Arial Narrow"/>
          <w:color w:val="000000" w:themeColor="text1"/>
          <w:sz w:val="22"/>
          <w:szCs w:val="22"/>
        </w:rPr>
        <w:t xml:space="preserve"> a Organizácií, najmä Bezpečnostnej politiky dotknutých osôb, ktoré budú Dodávateľovi predložené pri podpise tejto Zmluvy, a za ktorých dodržiavanie Dodávateľ zodpovedá, vrátane škody, ktorá vznikne porušením jeho povinností z nich vyplývajúcich.</w:t>
      </w:r>
    </w:p>
    <w:p w14:paraId="69A6EB04" w14:textId="77777777" w:rsidR="004943C4" w:rsidRPr="001B2101" w:rsidRDefault="002A6BE0" w:rsidP="00CC1EC8">
      <w:pPr>
        <w:tabs>
          <w:tab w:val="clear" w:pos="2160"/>
          <w:tab w:val="clear" w:pos="2880"/>
          <w:tab w:val="clear" w:pos="4500"/>
        </w:tabs>
        <w:spacing w:before="240"/>
        <w:jc w:val="both"/>
        <w:rPr>
          <w:rFonts w:ascii="Arial Narrow" w:hAnsi="Arial Narrow" w:cs="Tahoma"/>
          <w:b/>
          <w:bCs/>
          <w:sz w:val="22"/>
          <w:szCs w:val="22"/>
          <w:u w:val="single"/>
        </w:rPr>
      </w:pPr>
      <w:r w:rsidRPr="001B2101">
        <w:rPr>
          <w:rFonts w:ascii="Arial Narrow" w:hAnsi="Arial Narrow" w:cs="Tahoma"/>
          <w:b/>
          <w:bCs/>
          <w:sz w:val="22"/>
          <w:szCs w:val="22"/>
          <w:u w:val="single"/>
        </w:rPr>
        <w:t>Článok 3</w:t>
      </w:r>
      <w:r w:rsidR="00335128">
        <w:rPr>
          <w:rFonts w:ascii="Arial Narrow" w:hAnsi="Arial Narrow" w:cs="Tahoma"/>
          <w:b/>
          <w:bCs/>
          <w:sz w:val="22"/>
          <w:szCs w:val="22"/>
          <w:u w:val="single"/>
        </w:rPr>
        <w:t>2</w:t>
      </w:r>
      <w:r w:rsidR="004943C4" w:rsidRPr="001B2101">
        <w:rPr>
          <w:rFonts w:ascii="Arial Narrow" w:hAnsi="Arial Narrow" w:cs="Tahoma"/>
          <w:b/>
          <w:bCs/>
          <w:sz w:val="22"/>
          <w:szCs w:val="22"/>
          <w:u w:val="single"/>
        </w:rPr>
        <w:t>.</w:t>
      </w:r>
      <w:r w:rsidR="004943C4" w:rsidRPr="001B2101">
        <w:rPr>
          <w:rFonts w:ascii="Arial Narrow" w:hAnsi="Arial Narrow" w:cs="Tahoma"/>
          <w:b/>
          <w:bCs/>
          <w:sz w:val="22"/>
          <w:szCs w:val="22"/>
          <w:u w:val="single"/>
        </w:rPr>
        <w:tab/>
        <w:t>Autorské práva</w:t>
      </w:r>
      <w:r w:rsidR="009E53FC">
        <w:rPr>
          <w:rFonts w:ascii="Arial Narrow" w:hAnsi="Arial Narrow" w:cs="Tahoma"/>
          <w:b/>
          <w:bCs/>
          <w:sz w:val="22"/>
          <w:szCs w:val="22"/>
          <w:u w:val="single"/>
        </w:rPr>
        <w:t xml:space="preserve"> a práva tretích osôb</w:t>
      </w:r>
    </w:p>
    <w:p w14:paraId="4392EE2A" w14:textId="77777777" w:rsidR="00C67C41" w:rsidRPr="001B2101" w:rsidRDefault="00C67C41" w:rsidP="008F5E1A">
      <w:pPr>
        <w:pStyle w:val="Odsekzoznamu"/>
        <w:numPr>
          <w:ilvl w:val="0"/>
          <w:numId w:val="5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76C7A8CE" w14:textId="77777777" w:rsidR="00C67C41" w:rsidRPr="001B2101" w:rsidRDefault="00C67C41" w:rsidP="008F5E1A">
      <w:pPr>
        <w:pStyle w:val="Odsekzoznamu"/>
        <w:numPr>
          <w:ilvl w:val="0"/>
          <w:numId w:val="52"/>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64A3E816" w14:textId="77777777" w:rsidR="00171679" w:rsidRPr="00335128" w:rsidRDefault="00075827"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335128">
        <w:rPr>
          <w:rFonts w:ascii="Arial Narrow" w:hAnsi="Arial Narrow" w:cs="Tahoma"/>
          <w:sz w:val="22"/>
          <w:szCs w:val="22"/>
        </w:rPr>
        <w:t>Dodávateľ</w:t>
      </w:r>
      <w:r w:rsidR="004943C4" w:rsidRPr="00335128">
        <w:rPr>
          <w:rFonts w:ascii="Arial Narrow" w:hAnsi="Arial Narrow" w:cs="Tahoma"/>
          <w:sz w:val="22"/>
          <w:szCs w:val="22"/>
        </w:rPr>
        <w:t xml:space="preserve"> berie na vedomie, že v súlade so Zákonom o slobode informácií môžu byť výstupy vypracované v rámci plnenia tejto Zmluvy sprístupnené tretím osobám.</w:t>
      </w:r>
    </w:p>
    <w:p w14:paraId="7F0B7A91" w14:textId="77777777" w:rsidR="002A6BE0" w:rsidRPr="001B2101"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lastRenderedPageBreak/>
        <w:t>Dodávate</w:t>
      </w:r>
      <w:r w:rsidR="004943C4" w:rsidRPr="001B2101">
        <w:rPr>
          <w:rFonts w:ascii="Arial Narrow" w:hAnsi="Arial Narrow" w:cs="Tahoma"/>
          <w:bCs/>
          <w:sz w:val="22"/>
          <w:szCs w:val="22"/>
        </w:rPr>
        <w:t xml:space="preserve">ľ sa zaväzuje na vlastné náklady a vo svojom mene uzatvoriť príslušné autorské zmluvy a ďalšie zmluvy (vrátane vyplatenia príslušných honorárov) so všetkými nositeľmi autorských práv </w:t>
      </w:r>
      <w:r w:rsidR="00B422E9">
        <w:rPr>
          <w:rFonts w:ascii="Arial Narrow" w:hAnsi="Arial Narrow" w:cs="Tahoma"/>
          <w:bCs/>
          <w:sz w:val="22"/>
          <w:szCs w:val="22"/>
        </w:rPr>
        <w:t>v</w:t>
      </w:r>
      <w:r w:rsidR="00B422E9" w:rsidRPr="001B2101">
        <w:rPr>
          <w:rFonts w:ascii="Arial Narrow" w:hAnsi="Arial Narrow" w:cs="Tahoma"/>
          <w:bCs/>
          <w:sz w:val="22"/>
          <w:szCs w:val="22"/>
        </w:rPr>
        <w:t> </w:t>
      </w:r>
      <w:r w:rsidR="004943C4" w:rsidRPr="001B2101">
        <w:rPr>
          <w:rFonts w:ascii="Arial Narrow" w:hAnsi="Arial Narrow" w:cs="Tahoma"/>
          <w:bCs/>
          <w:sz w:val="22"/>
          <w:szCs w:val="22"/>
        </w:rPr>
        <w:t xml:space="preserve">zmysle </w:t>
      </w:r>
      <w:r w:rsidR="00064B27">
        <w:rPr>
          <w:rFonts w:ascii="Arial Narrow" w:hAnsi="Arial Narrow" w:cs="Tahoma"/>
          <w:bCs/>
          <w:sz w:val="22"/>
          <w:szCs w:val="22"/>
        </w:rPr>
        <w:t>AZ</w:t>
      </w:r>
      <w:r w:rsidR="004943C4" w:rsidRPr="001B2101">
        <w:rPr>
          <w:rFonts w:ascii="Arial Narrow" w:hAnsi="Arial Narrow" w:cs="Tahoma"/>
          <w:bCs/>
          <w:sz w:val="22"/>
          <w:szCs w:val="22"/>
        </w:rPr>
        <w:t xml:space="preserve">, vrátane súhlasu na použitie diel, právo na verejné rozširovanie diela, právo na verejné rozširovanie záznamu diela alebo rozmnoženiny predajom, nájmom, vypožičiavaním alebo akoukoľvek formou prevodu vlastníckych práv alebo práva držby, právo na sprístupňovanie záznamu diela verejnosti. </w:t>
      </w:r>
      <w:r w:rsidRPr="001B2101">
        <w:rPr>
          <w:rFonts w:ascii="Arial Narrow" w:hAnsi="Arial Narrow" w:cs="Tahoma"/>
          <w:bCs/>
          <w:sz w:val="22"/>
          <w:szCs w:val="22"/>
        </w:rPr>
        <w:t>Dodávate</w:t>
      </w:r>
      <w:r w:rsidR="004943C4" w:rsidRPr="001B2101">
        <w:rPr>
          <w:rFonts w:ascii="Arial Narrow" w:hAnsi="Arial Narrow" w:cs="Tahoma"/>
          <w:bCs/>
          <w:sz w:val="22"/>
          <w:szCs w:val="22"/>
        </w:rPr>
        <w:t>ľ sa ďalej zaväzuje zabezpečiť prípadné práva ďalších fyzických</w:t>
      </w:r>
      <w:r w:rsidR="00064B27">
        <w:rPr>
          <w:rFonts w:ascii="Arial Narrow" w:hAnsi="Arial Narrow" w:cs="Tahoma"/>
          <w:bCs/>
          <w:sz w:val="22"/>
          <w:szCs w:val="22"/>
        </w:rPr>
        <w:t>,</w:t>
      </w:r>
      <w:r w:rsidR="004943C4" w:rsidRPr="001B2101">
        <w:rPr>
          <w:rFonts w:ascii="Arial Narrow" w:hAnsi="Arial Narrow" w:cs="Tahoma"/>
          <w:bCs/>
          <w:sz w:val="22"/>
          <w:szCs w:val="22"/>
        </w:rPr>
        <w:t xml:space="preserve"> či právnických osôb a to tak, aby Objednávateľ mohol využívať dodané dielo bez akýchkoľvek nárokov týchto osôb voči nemu.</w:t>
      </w:r>
    </w:p>
    <w:p w14:paraId="766A0010" w14:textId="77777777" w:rsidR="002A6BE0" w:rsidRPr="00546297"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Objednávateľ je oprávnený v rozsahu, v akom to nevylučujú všeobecne záväzné právne predpisy kogentnej povahy, použiť dielo alebo vykonávať práva z priemyselného vlastníctva na základe vecne, miestne a časovo neobmedzenej</w:t>
      </w:r>
      <w:r w:rsidR="009E53FC">
        <w:rPr>
          <w:rFonts w:ascii="Arial Narrow" w:hAnsi="Arial Narrow" w:cs="Tahoma"/>
          <w:bCs/>
          <w:sz w:val="22"/>
          <w:szCs w:val="22"/>
        </w:rPr>
        <w:t xml:space="preserve"> (po dobu právnej ochrany majetkových práv trvajúc</w:t>
      </w:r>
      <w:r w:rsidR="00FB3D2E">
        <w:rPr>
          <w:rFonts w:ascii="Arial Narrow" w:hAnsi="Arial Narrow" w:cs="Tahoma"/>
          <w:bCs/>
          <w:sz w:val="22"/>
          <w:szCs w:val="22"/>
        </w:rPr>
        <w:t>ej</w:t>
      </w:r>
      <w:r w:rsidR="009E53FC">
        <w:rPr>
          <w:rFonts w:ascii="Arial Narrow" w:hAnsi="Arial Narrow" w:cs="Tahoma"/>
          <w:bCs/>
          <w:sz w:val="22"/>
          <w:szCs w:val="22"/>
        </w:rPr>
        <w:t>)</w:t>
      </w:r>
      <w:r w:rsidRPr="001B2101">
        <w:rPr>
          <w:rFonts w:ascii="Arial Narrow" w:hAnsi="Arial Narrow" w:cs="Tahoma"/>
          <w:bCs/>
          <w:sz w:val="22"/>
          <w:szCs w:val="22"/>
        </w:rPr>
        <w:t xml:space="preserve">, </w:t>
      </w:r>
      <w:r w:rsidR="009E53FC">
        <w:rPr>
          <w:rFonts w:ascii="Arial Narrow" w:hAnsi="Arial Narrow" w:cs="Tahoma"/>
          <w:bCs/>
          <w:sz w:val="22"/>
          <w:szCs w:val="22"/>
        </w:rPr>
        <w:t>ne</w:t>
      </w:r>
      <w:r w:rsidRPr="001B2101">
        <w:rPr>
          <w:rFonts w:ascii="Arial Narrow" w:hAnsi="Arial Narrow" w:cs="Tahoma"/>
          <w:bCs/>
          <w:sz w:val="22"/>
          <w:szCs w:val="22"/>
        </w:rPr>
        <w:t xml:space="preserve">výhradnej, trvalej, bez osobitného súhlasu </w:t>
      </w:r>
      <w:r w:rsidR="00976C1D" w:rsidRPr="001B2101">
        <w:rPr>
          <w:rFonts w:ascii="Arial Narrow" w:hAnsi="Arial Narrow" w:cs="Tahoma"/>
          <w:bCs/>
          <w:sz w:val="22"/>
          <w:szCs w:val="22"/>
        </w:rPr>
        <w:t>Dodávateľa</w:t>
      </w:r>
      <w:r w:rsidRPr="001B2101">
        <w:rPr>
          <w:rFonts w:ascii="Arial Narrow" w:hAnsi="Arial Narrow" w:cs="Tahoma"/>
          <w:bCs/>
          <w:sz w:val="22"/>
          <w:szCs w:val="22"/>
        </w:rPr>
        <w:t xml:space="preserve"> </w:t>
      </w:r>
      <w:r w:rsidR="009E53FC">
        <w:rPr>
          <w:rFonts w:ascii="Arial Narrow" w:hAnsi="Arial Narrow" w:cs="Tahoma"/>
          <w:bCs/>
          <w:sz w:val="22"/>
          <w:szCs w:val="22"/>
        </w:rPr>
        <w:t xml:space="preserve">a cenou podľa zmluvy plne splatenej </w:t>
      </w:r>
      <w:r w:rsidRPr="001B2101">
        <w:rPr>
          <w:rFonts w:ascii="Arial Narrow" w:hAnsi="Arial Narrow" w:cs="Tahoma"/>
          <w:bCs/>
          <w:sz w:val="22"/>
          <w:szCs w:val="22"/>
        </w:rPr>
        <w:t xml:space="preserve">prevoditeľnej licencie podľa nasledujúcej vety. </w:t>
      </w:r>
      <w:r w:rsidR="00976C1D" w:rsidRPr="001B2101">
        <w:rPr>
          <w:rFonts w:ascii="Arial Narrow" w:hAnsi="Arial Narrow" w:cs="Tahoma"/>
          <w:bCs/>
          <w:sz w:val="22"/>
          <w:szCs w:val="22"/>
        </w:rPr>
        <w:t>Dodávate</w:t>
      </w:r>
      <w:r w:rsidRPr="001B2101">
        <w:rPr>
          <w:rFonts w:ascii="Arial Narrow" w:hAnsi="Arial Narrow" w:cs="Tahoma"/>
          <w:bCs/>
          <w:sz w:val="22"/>
          <w:szCs w:val="22"/>
        </w:rPr>
        <w:t>ľ touto Zmluvou udeľuje Objednávateľovi k</w:t>
      </w:r>
      <w:r w:rsidR="00AD4402">
        <w:rPr>
          <w:rFonts w:ascii="Arial Narrow" w:hAnsi="Arial Narrow" w:cs="Tahoma"/>
          <w:bCs/>
          <w:sz w:val="22"/>
          <w:szCs w:val="22"/>
        </w:rPr>
        <w:t> </w:t>
      </w:r>
      <w:r w:rsidRPr="001B2101">
        <w:rPr>
          <w:rFonts w:ascii="Arial Narrow" w:hAnsi="Arial Narrow" w:cs="Tahoma"/>
          <w:bCs/>
          <w:sz w:val="22"/>
          <w:szCs w:val="22"/>
        </w:rPr>
        <w:t>dielu</w:t>
      </w:r>
      <w:r w:rsidR="00AD4402">
        <w:rPr>
          <w:rFonts w:ascii="Arial Narrow" w:hAnsi="Arial Narrow" w:cs="Tahoma"/>
          <w:bCs/>
          <w:sz w:val="22"/>
          <w:szCs w:val="22"/>
        </w:rPr>
        <w:t>, ktoré bolo vytvorené na základe tejto Zmluvy,</w:t>
      </w:r>
      <w:r w:rsidRPr="001B2101">
        <w:rPr>
          <w:rFonts w:ascii="Arial Narrow" w:hAnsi="Arial Narrow" w:cs="Tahoma"/>
          <w:bCs/>
          <w:sz w:val="22"/>
          <w:szCs w:val="22"/>
        </w:rPr>
        <w:t xml:space="preserve"> licenciu (súhlas), ktorej obsahom nie sú žiadne obmedzenia Objednávateľa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w:t>
      </w:r>
      <w:r w:rsidR="009E53FC">
        <w:rPr>
          <w:rFonts w:ascii="Arial Narrow" w:hAnsi="Arial Narrow" w:cs="Tahoma"/>
          <w:bCs/>
          <w:sz w:val="22"/>
          <w:szCs w:val="22"/>
        </w:rPr>
        <w:t>podľa ustanovenia § 19 ods. 4 AZ</w:t>
      </w:r>
      <w:r w:rsidR="00FB3D2E">
        <w:rPr>
          <w:rFonts w:ascii="Arial Narrow" w:hAnsi="Arial Narrow" w:cs="Tahoma"/>
          <w:bCs/>
          <w:sz w:val="22"/>
          <w:szCs w:val="22"/>
        </w:rPr>
        <w:t>,</w:t>
      </w:r>
      <w:r w:rsidR="009E53FC">
        <w:rPr>
          <w:rFonts w:ascii="Arial Narrow" w:hAnsi="Arial Narrow" w:cs="Tahoma"/>
          <w:bCs/>
          <w:sz w:val="22"/>
          <w:szCs w:val="22"/>
        </w:rPr>
        <w:t xml:space="preserve"> a to najmä </w:t>
      </w:r>
      <w:r w:rsidRPr="001B2101">
        <w:rPr>
          <w:rFonts w:ascii="Arial Narrow" w:hAnsi="Arial Narrow" w:cs="Tahoma"/>
          <w:bCs/>
          <w:sz w:val="22"/>
          <w:szCs w:val="22"/>
        </w:rPr>
        <w:t>nerušene a neobmedzene aplikovať, užívať, požívať, šíriť, rozmnožovať, prepracovať, spracovať</w:t>
      </w:r>
      <w:r w:rsidR="009E53FC">
        <w:rPr>
          <w:rFonts w:ascii="Arial Narrow" w:hAnsi="Arial Narrow" w:cs="Tahoma"/>
          <w:bCs/>
          <w:sz w:val="22"/>
          <w:szCs w:val="22"/>
        </w:rPr>
        <w:t xml:space="preserve"> (zmeniť a/alebo upraviť, preložiť), dať spracovať (zmeniť a/alebo upraviť, preložiť) tretej osobe</w:t>
      </w:r>
      <w:r w:rsidRPr="001B2101">
        <w:rPr>
          <w:rFonts w:ascii="Arial Narrow" w:hAnsi="Arial Narrow" w:cs="Tahoma"/>
          <w:bCs/>
          <w:sz w:val="22"/>
          <w:szCs w:val="22"/>
        </w:rPr>
        <w:t>, adaptovať, ďalej vyvíjať a chrániť a nakladať s nimi na ľubovoľný účel, prípadne v rovnakom rozsahu ich previesť</w:t>
      </w:r>
      <w:r w:rsidR="00064B27">
        <w:rPr>
          <w:rFonts w:ascii="Arial Narrow" w:hAnsi="Arial Narrow" w:cs="Tahoma"/>
          <w:bCs/>
          <w:sz w:val="22"/>
          <w:szCs w:val="22"/>
        </w:rPr>
        <w:t>,</w:t>
      </w:r>
      <w:r w:rsidRPr="001B2101">
        <w:rPr>
          <w:rFonts w:ascii="Arial Narrow" w:hAnsi="Arial Narrow" w:cs="Tahoma"/>
          <w:bCs/>
          <w:sz w:val="22"/>
          <w:szCs w:val="22"/>
        </w:rPr>
        <w:t xml:space="preserve"> či </w:t>
      </w:r>
      <w:r w:rsidRPr="00546297">
        <w:rPr>
          <w:rFonts w:ascii="Arial Narrow" w:hAnsi="Arial Narrow" w:cs="Tahoma"/>
          <w:bCs/>
          <w:sz w:val="22"/>
          <w:szCs w:val="22"/>
        </w:rPr>
        <w:t>poskytnúť čiastočne alebo v celosti tretej osobe, pričom táto licencia sa poskytuje bezodplatne a bezpodmienečne.</w:t>
      </w:r>
      <w:r w:rsidRPr="00546297" w:rsidDel="003411E3">
        <w:rPr>
          <w:rFonts w:ascii="Arial Narrow" w:hAnsi="Arial Narrow" w:cs="Tahoma"/>
          <w:bCs/>
          <w:sz w:val="22"/>
          <w:szCs w:val="22"/>
        </w:rPr>
        <w:t xml:space="preserve"> </w:t>
      </w:r>
      <w:r w:rsidRPr="00546297">
        <w:rPr>
          <w:rFonts w:ascii="Arial Narrow" w:hAnsi="Arial Narrow" w:cs="Tahoma"/>
          <w:bCs/>
          <w:sz w:val="22"/>
          <w:szCs w:val="22"/>
        </w:rPr>
        <w:t xml:space="preserve">Objednávateľ je oprávnený udeliť tretím osobám súhlas na použitie diela v rozsahu </w:t>
      </w:r>
      <w:r w:rsidR="00976C1D" w:rsidRPr="00546297">
        <w:rPr>
          <w:rFonts w:ascii="Arial Narrow" w:hAnsi="Arial Narrow" w:cs="Tahoma"/>
          <w:bCs/>
          <w:sz w:val="22"/>
          <w:szCs w:val="22"/>
        </w:rPr>
        <w:t>Dodávate</w:t>
      </w:r>
      <w:r w:rsidRPr="00546297">
        <w:rPr>
          <w:rFonts w:ascii="Arial Narrow" w:hAnsi="Arial Narrow" w:cs="Tahoma"/>
          <w:bCs/>
          <w:sz w:val="22"/>
          <w:szCs w:val="22"/>
        </w:rPr>
        <w:t xml:space="preserve">ľom udelených licencií (sublicencia), ako aj postúpiť ich na tretiu osobu </w:t>
      </w:r>
      <w:r w:rsidR="009E53FC" w:rsidRPr="00546297">
        <w:rPr>
          <w:rFonts w:ascii="Arial Narrow" w:hAnsi="Arial Narrow" w:cs="Tahoma"/>
          <w:bCs/>
          <w:sz w:val="22"/>
          <w:szCs w:val="22"/>
        </w:rPr>
        <w:t>verejnej správy</w:t>
      </w:r>
      <w:r w:rsidR="00412689">
        <w:rPr>
          <w:rFonts w:ascii="Arial Narrow" w:hAnsi="Arial Narrow" w:cs="Tahoma"/>
          <w:bCs/>
          <w:sz w:val="22"/>
          <w:szCs w:val="22"/>
        </w:rPr>
        <w:t>,</w:t>
      </w:r>
      <w:r w:rsidR="009E53FC" w:rsidRPr="00546297">
        <w:rPr>
          <w:rFonts w:ascii="Arial Narrow" w:hAnsi="Arial Narrow" w:cs="Tahoma"/>
          <w:bCs/>
          <w:sz w:val="22"/>
          <w:szCs w:val="22"/>
        </w:rPr>
        <w:t xml:space="preserve"> </w:t>
      </w:r>
      <w:r w:rsidRPr="00546297">
        <w:rPr>
          <w:rFonts w:ascii="Arial Narrow" w:hAnsi="Arial Narrow" w:cs="Tahoma"/>
          <w:bCs/>
          <w:sz w:val="22"/>
          <w:szCs w:val="22"/>
        </w:rPr>
        <w:t xml:space="preserve">a to bez ďalšieho osobitného súhlasu </w:t>
      </w:r>
      <w:r w:rsidR="00976C1D" w:rsidRPr="00546297">
        <w:rPr>
          <w:rFonts w:ascii="Arial Narrow" w:hAnsi="Arial Narrow" w:cs="Tahoma"/>
          <w:bCs/>
          <w:sz w:val="22"/>
          <w:szCs w:val="22"/>
        </w:rPr>
        <w:t>Dodávateľa</w:t>
      </w:r>
      <w:r w:rsidR="00064B27" w:rsidRPr="00546297">
        <w:rPr>
          <w:rFonts w:ascii="Arial Narrow" w:hAnsi="Arial Narrow" w:cs="Tahoma"/>
          <w:bCs/>
          <w:sz w:val="22"/>
          <w:szCs w:val="22"/>
        </w:rPr>
        <w:t>. Dodávateľ je pri podpise a</w:t>
      </w:r>
      <w:r w:rsidRPr="00546297">
        <w:rPr>
          <w:rFonts w:ascii="Arial Narrow" w:hAnsi="Arial Narrow" w:cs="Tahoma"/>
          <w:bCs/>
          <w:sz w:val="22"/>
          <w:szCs w:val="22"/>
        </w:rPr>
        <w:t>kceptačného</w:t>
      </w:r>
      <w:r w:rsidR="00064B27" w:rsidRPr="00546297">
        <w:rPr>
          <w:rFonts w:ascii="Arial Narrow" w:hAnsi="Arial Narrow" w:cs="Tahoma"/>
          <w:bCs/>
          <w:sz w:val="22"/>
          <w:szCs w:val="22"/>
        </w:rPr>
        <w:t xml:space="preserve"> protokolu</w:t>
      </w:r>
      <w:r w:rsidRPr="00546297">
        <w:rPr>
          <w:rFonts w:ascii="Arial Narrow" w:hAnsi="Arial Narrow" w:cs="Tahoma"/>
          <w:bCs/>
          <w:sz w:val="22"/>
          <w:szCs w:val="22"/>
        </w:rPr>
        <w:t xml:space="preserve"> alebo preberacieho protokolu </w:t>
      </w:r>
      <w:r w:rsidR="00F121FB" w:rsidRPr="00546297">
        <w:rPr>
          <w:rFonts w:ascii="Arial Narrow" w:hAnsi="Arial Narrow" w:cs="Tahoma"/>
          <w:bCs/>
          <w:sz w:val="22"/>
          <w:szCs w:val="22"/>
        </w:rPr>
        <w:t xml:space="preserve">k dielu, resp. k službám </w:t>
      </w:r>
      <w:r w:rsidRPr="00546297">
        <w:rPr>
          <w:rFonts w:ascii="Arial Narrow" w:hAnsi="Arial Narrow" w:cs="Tahoma"/>
          <w:bCs/>
          <w:sz w:val="22"/>
          <w:szCs w:val="22"/>
        </w:rPr>
        <w:t xml:space="preserve">povinný dodať Objednávateľovi najaktuálnejšiu verziu komentovaných zdrojových kódov a dátového modelu diela, vrátane súboru </w:t>
      </w:r>
      <w:r w:rsidRPr="00DC486C">
        <w:rPr>
          <w:rFonts w:ascii="Arial Narrow" w:hAnsi="Arial Narrow" w:cs="Tahoma"/>
          <w:bCs/>
          <w:sz w:val="22"/>
          <w:szCs w:val="22"/>
        </w:rPr>
        <w:t>s </w:t>
      </w:r>
      <w:proofErr w:type="spellStart"/>
      <w:r w:rsidRPr="00DC486C">
        <w:rPr>
          <w:rFonts w:ascii="Arial Narrow" w:hAnsi="Arial Narrow" w:cs="Tahoma"/>
          <w:bCs/>
          <w:sz w:val="22"/>
          <w:szCs w:val="22"/>
        </w:rPr>
        <w:t>metamodelom</w:t>
      </w:r>
      <w:proofErr w:type="spellEnd"/>
      <w:r w:rsidRPr="00DC486C">
        <w:rPr>
          <w:rFonts w:ascii="Arial Narrow" w:hAnsi="Arial Narrow" w:cs="Tahoma"/>
          <w:bCs/>
          <w:sz w:val="22"/>
          <w:szCs w:val="22"/>
        </w:rPr>
        <w:t xml:space="preserve"> BDA CES</w:t>
      </w:r>
      <w:r w:rsidR="00FB3D2E">
        <w:rPr>
          <w:rFonts w:ascii="Arial Narrow" w:hAnsi="Arial Narrow" w:cs="Tahoma"/>
          <w:bCs/>
          <w:sz w:val="22"/>
          <w:szCs w:val="22"/>
        </w:rPr>
        <w:t xml:space="preserve"> a súvisiacej dokumentácie</w:t>
      </w:r>
      <w:r w:rsidRPr="00DC486C">
        <w:rPr>
          <w:rFonts w:ascii="Arial Narrow" w:hAnsi="Arial Narrow" w:cs="Tahoma"/>
          <w:bCs/>
          <w:sz w:val="22"/>
          <w:szCs w:val="22"/>
        </w:rPr>
        <w:t xml:space="preserve"> na C</w:t>
      </w:r>
      <w:r w:rsidRPr="00546297">
        <w:rPr>
          <w:rFonts w:ascii="Arial Narrow" w:hAnsi="Arial Narrow" w:cs="Tahoma"/>
          <w:bCs/>
          <w:sz w:val="22"/>
          <w:szCs w:val="22"/>
        </w:rPr>
        <w:t xml:space="preserve">D/DVD/USB nosiči, na ktoré sa vzťahuje licencia podľa tohto bodu, s tým, že Objednávateľ bude oprávnený tieto bez akéhokoľvek časového a vecného obmedzenia použiť (vrátane možnosti ich dekompilácie a akýchkoľvek iných spôsobov úpravy). </w:t>
      </w:r>
    </w:p>
    <w:p w14:paraId="5B915B86" w14:textId="77777777" w:rsidR="002A6BE0" w:rsidRPr="001B2101"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546297">
        <w:rPr>
          <w:rFonts w:ascii="Arial Narrow" w:hAnsi="Arial Narrow" w:cs="Tahoma"/>
          <w:bCs/>
          <w:sz w:val="22"/>
          <w:szCs w:val="22"/>
        </w:rPr>
        <w:t>Licenciu v rozsahu podľa predchádzajúceho bodu poskytuje Dodávateľ Objednávateľovi s účinnosťou od</w:t>
      </w:r>
      <w:r w:rsidR="009E53FC" w:rsidRPr="00546297">
        <w:rPr>
          <w:rFonts w:ascii="Arial Narrow" w:hAnsi="Arial Narrow" w:cs="Tahoma"/>
          <w:bCs/>
          <w:sz w:val="22"/>
          <w:szCs w:val="22"/>
        </w:rPr>
        <w:t xml:space="preserve">o dňa podpisu akceptačného alebo preberacieho protokolu </w:t>
      </w:r>
      <w:r w:rsidR="00B422E9">
        <w:rPr>
          <w:rFonts w:ascii="Arial Narrow" w:hAnsi="Arial Narrow" w:cs="Tahoma"/>
          <w:bCs/>
          <w:sz w:val="22"/>
          <w:szCs w:val="22"/>
        </w:rPr>
        <w:t>diela alebo jeho časti</w:t>
      </w:r>
      <w:r w:rsidRPr="00546297">
        <w:rPr>
          <w:rFonts w:ascii="Arial Narrow" w:hAnsi="Arial Narrow" w:cs="Tahoma"/>
          <w:bCs/>
          <w:sz w:val="22"/>
          <w:szCs w:val="22"/>
        </w:rPr>
        <w:t xml:space="preserve">, </w:t>
      </w:r>
      <w:r w:rsidR="00112E7B">
        <w:rPr>
          <w:rFonts w:ascii="Arial Narrow" w:hAnsi="Arial Narrow" w:cs="Tahoma"/>
          <w:bCs/>
          <w:sz w:val="22"/>
          <w:szCs w:val="22"/>
        </w:rPr>
        <w:t xml:space="preserve">ako aj ohľadom plnenia, ktorého je také dielo jeho súčasťou </w:t>
      </w:r>
      <w:r w:rsidRPr="00546297">
        <w:rPr>
          <w:rFonts w:ascii="Arial Narrow" w:hAnsi="Arial Narrow" w:cs="Tahoma"/>
          <w:bCs/>
          <w:sz w:val="22"/>
          <w:szCs w:val="22"/>
        </w:rPr>
        <w:t>s tým, že pre splnenie podmienky poskytnutia komentovaných zdrojových kódov</w:t>
      </w:r>
      <w:r w:rsidR="008436A1">
        <w:rPr>
          <w:rFonts w:ascii="Arial Narrow" w:hAnsi="Arial Narrow" w:cs="Tahoma"/>
          <w:bCs/>
          <w:sz w:val="22"/>
          <w:szCs w:val="22"/>
        </w:rPr>
        <w:t>, súvisiacej dokumentácie</w:t>
      </w:r>
      <w:r w:rsidRPr="00546297">
        <w:rPr>
          <w:rFonts w:ascii="Arial Narrow" w:hAnsi="Arial Narrow" w:cs="Tahoma"/>
          <w:bCs/>
          <w:sz w:val="22"/>
          <w:szCs w:val="22"/>
        </w:rPr>
        <w:t xml:space="preserve"> a dátového modulu diela, poskytne Dodávateľ Objednávateľovi</w:t>
      </w:r>
      <w:r w:rsidR="00C332B4">
        <w:rPr>
          <w:rFonts w:ascii="Arial Narrow" w:hAnsi="Arial Narrow" w:cs="Tahoma"/>
          <w:bCs/>
          <w:sz w:val="22"/>
          <w:szCs w:val="22"/>
        </w:rPr>
        <w:t xml:space="preserve"> detailnú špecifikáciu riešenia</w:t>
      </w:r>
      <w:r w:rsidRPr="00C332B4">
        <w:rPr>
          <w:rFonts w:ascii="Arial Narrow" w:hAnsi="Arial Narrow" w:cs="Tahoma"/>
          <w:bCs/>
          <w:sz w:val="22"/>
          <w:szCs w:val="22"/>
        </w:rPr>
        <w:t xml:space="preserve"> diela</w:t>
      </w:r>
      <w:r w:rsidRPr="001B2101">
        <w:rPr>
          <w:rFonts w:ascii="Arial Narrow" w:hAnsi="Arial Narrow" w:cs="Tahoma"/>
          <w:bCs/>
          <w:sz w:val="22"/>
          <w:szCs w:val="22"/>
        </w:rPr>
        <w:t xml:space="preserve"> vo forme umožňujúcej jeho ďalšie použitie spôsobom definovaným licenciou.</w:t>
      </w:r>
    </w:p>
    <w:p w14:paraId="72710B4E" w14:textId="77777777" w:rsidR="002A6BE0" w:rsidRPr="00316B88"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Dodávateľ vyhlasuje, a zmluvné strany berú na vedomie a súhlasia s tým, že k</w:t>
      </w:r>
      <w:r w:rsidR="00412689">
        <w:rPr>
          <w:rFonts w:ascii="Arial Narrow" w:hAnsi="Arial Narrow" w:cs="Tahoma"/>
          <w:bCs/>
          <w:sz w:val="22"/>
          <w:szCs w:val="22"/>
        </w:rPr>
        <w:t xml:space="preserve"> dielu alebo jeho časti, ako aj k </w:t>
      </w:r>
      <w:r w:rsidRPr="001B2101">
        <w:rPr>
          <w:rFonts w:ascii="Arial Narrow" w:hAnsi="Arial Narrow" w:cs="Tahoma"/>
          <w:bCs/>
          <w:sz w:val="22"/>
          <w:szCs w:val="22"/>
        </w:rPr>
        <w:t xml:space="preserve">jednotlivým plneniam (vrátane ich akýchkoľvek súčastí zahŕňajúcich tiež software) dodaným alebo poskytnutým Dodávateľom Objednávateľovi na základe príslušnej objednávky a/alebo v súlade s touto Zmluvou na základe licencií udelených Dodávateľovi tretími osobami, ktoré k nim majú a/alebo vykonávajú autorské práva a/alebo práva priemyselného a/alebo iného duševného vlastníctva, Dodávateľ udeľuje Objednávateľovi právo na ich používanie Objednávateľom v súlade, v rozsahu, </w:t>
      </w:r>
      <w:r w:rsidRPr="00316B88">
        <w:rPr>
          <w:rFonts w:ascii="Arial Narrow" w:hAnsi="Arial Narrow" w:cs="Tahoma"/>
          <w:bCs/>
          <w:sz w:val="22"/>
          <w:szCs w:val="22"/>
        </w:rPr>
        <w:t xml:space="preserve">spôsobom a za ďalších podmienok, za ktorých boli tieto plnenia dodané/poskytnuté Dodávateľovi príslušnou </w:t>
      </w:r>
      <w:r w:rsidR="00F121FB" w:rsidRPr="00316B88">
        <w:rPr>
          <w:rFonts w:ascii="Arial Narrow" w:hAnsi="Arial Narrow" w:cs="Tahoma"/>
          <w:bCs/>
          <w:sz w:val="22"/>
          <w:szCs w:val="22"/>
        </w:rPr>
        <w:t>z takých tretích osôb</w:t>
      </w:r>
      <w:r w:rsidRPr="00316B88">
        <w:rPr>
          <w:rFonts w:ascii="Arial Narrow" w:hAnsi="Arial Narrow" w:cs="Tahoma"/>
          <w:bCs/>
          <w:sz w:val="22"/>
          <w:szCs w:val="22"/>
        </w:rPr>
        <w:t xml:space="preserve">. </w:t>
      </w:r>
    </w:p>
    <w:p w14:paraId="75CB9130" w14:textId="7F4A8099" w:rsidR="002A6BE0" w:rsidRPr="00316B88"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316B88">
        <w:rPr>
          <w:rFonts w:ascii="Arial Narrow" w:hAnsi="Arial Narrow" w:cs="Tahoma"/>
          <w:bCs/>
          <w:sz w:val="22"/>
          <w:szCs w:val="22"/>
        </w:rPr>
        <w:t>Dodávate</w:t>
      </w:r>
      <w:r w:rsidR="004943C4" w:rsidRPr="00316B88">
        <w:rPr>
          <w:rFonts w:ascii="Arial Narrow" w:hAnsi="Arial Narrow" w:cs="Tahoma"/>
          <w:bCs/>
          <w:sz w:val="22"/>
          <w:szCs w:val="22"/>
        </w:rPr>
        <w:t xml:space="preserve">ľ nie je oprávnený udeliť tretej osobe licenciu na akékoľvek použitie diela </w:t>
      </w:r>
      <w:r w:rsidR="00DC486C" w:rsidRPr="00316B88">
        <w:rPr>
          <w:rFonts w:ascii="Arial Narrow" w:hAnsi="Arial Narrow" w:cs="Tahoma"/>
          <w:bCs/>
          <w:sz w:val="22"/>
          <w:szCs w:val="22"/>
        </w:rPr>
        <w:t xml:space="preserve">týkajúceho sa nastavenia a vývoja nad komplexnou technologickou platformou </w:t>
      </w:r>
      <w:r w:rsidR="004943C4" w:rsidRPr="00316B88">
        <w:rPr>
          <w:rFonts w:ascii="Arial Narrow" w:hAnsi="Arial Narrow" w:cs="Tahoma"/>
          <w:bCs/>
          <w:sz w:val="22"/>
          <w:szCs w:val="22"/>
        </w:rPr>
        <w:t>a je povinný sám sa zdržať použitia diela spôsobom, na ktorý udelil licenciu Objednávateľovi.</w:t>
      </w:r>
    </w:p>
    <w:p w14:paraId="1D8DE755" w14:textId="77777777" w:rsidR="002A6BE0" w:rsidRPr="001B2101" w:rsidRDefault="00976C1D"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Dodávate</w:t>
      </w:r>
      <w:r w:rsidR="004943C4" w:rsidRPr="001B2101">
        <w:rPr>
          <w:rFonts w:ascii="Arial Narrow" w:hAnsi="Arial Narrow" w:cs="Tahoma"/>
          <w:bCs/>
          <w:sz w:val="22"/>
          <w:szCs w:val="22"/>
        </w:rPr>
        <w:t>ľ vyhlasuje, že autorské práva, práva priemyselného vlastníctva alebo iného duševného vlastníctva svojich zamestnancov alebo tretích osôb má vysporiadané.</w:t>
      </w:r>
      <w:bookmarkStart w:id="4" w:name="_Ref257646330"/>
      <w:r w:rsidR="006E44D4" w:rsidRPr="001B2101">
        <w:rPr>
          <w:rFonts w:ascii="Arial Narrow" w:hAnsi="Arial Narrow" w:cs="Tahoma"/>
          <w:sz w:val="22"/>
          <w:szCs w:val="22"/>
        </w:rPr>
        <w:t xml:space="preserve"> Dodávateľ sa zaručuje</w:t>
      </w:r>
      <w:r w:rsidR="00064B27">
        <w:rPr>
          <w:rFonts w:ascii="Arial Narrow" w:hAnsi="Arial Narrow" w:cs="Tahoma"/>
          <w:sz w:val="22"/>
          <w:szCs w:val="22"/>
        </w:rPr>
        <w:t>, že odovzdané dielo a poskytnut</w:t>
      </w:r>
      <w:r w:rsidR="006E44D4" w:rsidRPr="001B2101">
        <w:rPr>
          <w:rFonts w:ascii="Arial Narrow" w:hAnsi="Arial Narrow" w:cs="Tahoma"/>
          <w:sz w:val="22"/>
          <w:szCs w:val="22"/>
        </w:rPr>
        <w:t xml:space="preserve">é </w:t>
      </w:r>
      <w:r w:rsidR="00BF2575">
        <w:rPr>
          <w:rFonts w:ascii="Arial Narrow" w:hAnsi="Arial Narrow" w:cs="Tahoma"/>
          <w:sz w:val="22"/>
          <w:szCs w:val="22"/>
        </w:rPr>
        <w:t>s</w:t>
      </w:r>
      <w:r w:rsidR="006E44D4" w:rsidRPr="001B2101">
        <w:rPr>
          <w:rFonts w:ascii="Arial Narrow" w:hAnsi="Arial Narrow" w:cs="Tahoma"/>
          <w:sz w:val="22"/>
          <w:szCs w:val="22"/>
        </w:rPr>
        <w:t xml:space="preserve">lužby sú bez právnych vád, predovšetkým nie sú zaťažené právami tretích osôb z autorského, priemyselného alebo iného duševného vlastníctva. </w:t>
      </w:r>
      <w:bookmarkEnd w:id="4"/>
    </w:p>
    <w:p w14:paraId="67F07C52" w14:textId="77777777" w:rsidR="004943C4" w:rsidRPr="001B2101" w:rsidRDefault="004943C4" w:rsidP="00335128">
      <w:pPr>
        <w:pStyle w:val="Odsekzoznamu"/>
        <w:numPr>
          <w:ilvl w:val="1"/>
          <w:numId w:val="51"/>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u w:val="single"/>
        </w:rPr>
      </w:pPr>
      <w:r w:rsidRPr="001B2101">
        <w:rPr>
          <w:rFonts w:ascii="Arial Narrow" w:hAnsi="Arial Narrow" w:cs="Tahoma"/>
          <w:bCs/>
          <w:sz w:val="22"/>
          <w:szCs w:val="22"/>
        </w:rPr>
        <w:t xml:space="preserve">V prípade, ak akákoľvek tretia osoba, vrátane zamestnancov </w:t>
      </w:r>
      <w:r w:rsidR="00976C1D" w:rsidRPr="001B2101">
        <w:rPr>
          <w:rFonts w:ascii="Arial Narrow" w:hAnsi="Arial Narrow" w:cs="Tahoma"/>
          <w:bCs/>
          <w:sz w:val="22"/>
          <w:szCs w:val="22"/>
        </w:rPr>
        <w:t>Dodávate</w:t>
      </w:r>
      <w:r w:rsidRPr="001B2101">
        <w:rPr>
          <w:rFonts w:ascii="Arial Narrow" w:hAnsi="Arial Narrow" w:cs="Tahoma"/>
          <w:bCs/>
          <w:sz w:val="22"/>
          <w:szCs w:val="22"/>
        </w:rPr>
        <w:t xml:space="preserve">ľa a/alebo subdodávateľov, bude mať akýkoľvek nárok voči Objednávateľovi z titulu porušenia autorských práv, práv priemyselného </w:t>
      </w:r>
      <w:r w:rsidRPr="001B2101">
        <w:rPr>
          <w:rFonts w:ascii="Arial Narrow" w:hAnsi="Arial Narrow" w:cs="Tahoma"/>
          <w:bCs/>
          <w:sz w:val="22"/>
          <w:szCs w:val="22"/>
        </w:rPr>
        <w:lastRenderedPageBreak/>
        <w:t>vlastníctva a/alebo iného duševného vlastníctva plnením Dodávateľa podľa tejto Zmluvy alebo akékoľvek iné nároky vzniknuté porušením jej práv Dodávateľom pri plnení tejto Zmluvy, Dodávateľ sa zaväzuje:</w:t>
      </w:r>
    </w:p>
    <w:p w14:paraId="0FDE4AD5"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DE97637"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6068F59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5A2AB5A"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C945B16"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2277281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049F70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4096F7B3"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7AA9694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0391EDD"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3A61DC2D"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74886A9"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1462D2D8"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2E3F6CF4"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5243A73A" w14:textId="77777777" w:rsidR="00C63AB7" w:rsidRPr="00C63AB7" w:rsidRDefault="00C63AB7" w:rsidP="00C63AB7">
      <w:pPr>
        <w:pStyle w:val="Odsekzoznamu"/>
        <w:numPr>
          <w:ilvl w:val="0"/>
          <w:numId w:val="29"/>
        </w:numPr>
        <w:tabs>
          <w:tab w:val="clear" w:pos="2160"/>
          <w:tab w:val="clear" w:pos="2880"/>
          <w:tab w:val="clear" w:pos="4500"/>
        </w:tabs>
        <w:spacing w:before="120"/>
        <w:jc w:val="both"/>
        <w:rPr>
          <w:rFonts w:ascii="Arial Narrow" w:hAnsi="Arial Narrow" w:cs="Tahoma"/>
          <w:bCs/>
          <w:vanish/>
          <w:sz w:val="22"/>
          <w:szCs w:val="22"/>
        </w:rPr>
      </w:pPr>
    </w:p>
    <w:p w14:paraId="08734D11"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4A60355B"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67EBB607"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58B31FCE"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6AD805F0"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7C68BBCC"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58F98BCD"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787519B3" w14:textId="77777777" w:rsidR="00C63AB7" w:rsidRPr="00C63AB7" w:rsidRDefault="00C63AB7" w:rsidP="00C63AB7">
      <w:pPr>
        <w:pStyle w:val="Odsekzoznamu"/>
        <w:numPr>
          <w:ilvl w:val="1"/>
          <w:numId w:val="29"/>
        </w:numPr>
        <w:tabs>
          <w:tab w:val="clear" w:pos="2160"/>
          <w:tab w:val="clear" w:pos="2880"/>
          <w:tab w:val="clear" w:pos="4500"/>
        </w:tabs>
        <w:spacing w:before="120"/>
        <w:jc w:val="both"/>
        <w:rPr>
          <w:rFonts w:ascii="Arial Narrow" w:hAnsi="Arial Narrow" w:cs="Tahoma"/>
          <w:bCs/>
          <w:vanish/>
          <w:sz w:val="22"/>
          <w:szCs w:val="22"/>
        </w:rPr>
      </w:pPr>
    </w:p>
    <w:p w14:paraId="3F67ED40" w14:textId="77777777" w:rsidR="004943C4" w:rsidRPr="001B2101" w:rsidRDefault="004943C4">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w:t>
      </w:r>
    </w:p>
    <w:p w14:paraId="11058898" w14:textId="77777777" w:rsidR="004943C4" w:rsidRPr="001B2101" w:rsidRDefault="004943C4" w:rsidP="008F5E1A">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poskytnúť Objednávateľovi akúkoľvek a všetku účinnú pomoc a uhradiť akékoľvek a všetky náklady a výdavky, ktoré vznikli alebo vzniknú Objednávateľovi v súvislosti s uplatnením vyššie uvedeného nároku tretej osoby; a</w:t>
      </w:r>
    </w:p>
    <w:p w14:paraId="1C55E89E" w14:textId="77777777" w:rsidR="004943C4" w:rsidRPr="001B2101" w:rsidRDefault="004943C4" w:rsidP="008F5E1A">
      <w:pPr>
        <w:numPr>
          <w:ilvl w:val="2"/>
          <w:numId w:val="29"/>
        </w:numPr>
        <w:tabs>
          <w:tab w:val="clear" w:pos="2160"/>
          <w:tab w:val="clear" w:pos="2880"/>
          <w:tab w:val="clear" w:pos="4500"/>
        </w:tabs>
        <w:spacing w:before="120"/>
        <w:ind w:left="1418"/>
        <w:jc w:val="both"/>
        <w:rPr>
          <w:rFonts w:ascii="Arial Narrow" w:hAnsi="Arial Narrow" w:cs="Tahoma"/>
          <w:bCs/>
          <w:sz w:val="22"/>
          <w:szCs w:val="22"/>
        </w:rPr>
      </w:pPr>
      <w:r w:rsidRPr="001B2101">
        <w:rPr>
          <w:rFonts w:ascii="Arial Narrow" w:hAnsi="Arial Narrow" w:cs="Tahoma"/>
          <w:bCs/>
          <w:sz w:val="22"/>
          <w:szCs w:val="22"/>
        </w:rPr>
        <w:t>nahradiť Objednávateľovi akúkoľvek a všetku škodu, ktorá vznikne Objednávateľovi v dôsledku uplatnenia vyššie uvedeného nároku tretej osoby, a to v plnej výške a bez akéhokoľvek obmedzenia.</w:t>
      </w:r>
    </w:p>
    <w:p w14:paraId="26C9AE1F" w14:textId="77777777" w:rsidR="004943C4" w:rsidRPr="001B2101" w:rsidRDefault="004943C4" w:rsidP="008F5E1A">
      <w:pPr>
        <w:widowControl w:val="0"/>
        <w:numPr>
          <w:ilvl w:val="1"/>
          <w:numId w:val="29"/>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Objednávateľ sa zaväzuje, že o každom nároku vznesenom t</w:t>
      </w:r>
      <w:r w:rsidR="00064B27">
        <w:rPr>
          <w:rFonts w:ascii="Arial Narrow" w:hAnsi="Arial Narrow" w:cs="Tahoma"/>
          <w:sz w:val="22"/>
          <w:szCs w:val="22"/>
        </w:rPr>
        <w:t>akou treťou osobou v zmysle vyššie</w:t>
      </w:r>
      <w:r w:rsidRPr="001B2101">
        <w:rPr>
          <w:rFonts w:ascii="Arial Narrow" w:hAnsi="Arial Narrow" w:cs="Tahoma"/>
          <w:sz w:val="22"/>
          <w:szCs w:val="22"/>
        </w:rPr>
        <w:t xml:space="preserv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udelí a po potrebnú dobu neodvolá plnomocenstvo s možnosťou splnomocniť ďalšiu osobu potrebné na to, aby sa Dodávateľ mohol za Objednávateľa účinne takému nároku brániť a s takou treťou osobou rokovať o urovnaní sporu, resp. spôsobom vhodným podľa uváženia Dodávateľa postupovať v záujme ochrany práv oboch zmluvných strán. </w:t>
      </w:r>
    </w:p>
    <w:p w14:paraId="2229A1FF" w14:textId="77777777" w:rsidR="004943C4" w:rsidRPr="001B2101" w:rsidRDefault="004943C4" w:rsidP="008F5E1A">
      <w:pPr>
        <w:widowControl w:val="0"/>
        <w:numPr>
          <w:ilvl w:val="1"/>
          <w:numId w:val="29"/>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Dodávateľ nenesie zodpovednosť za akúkoľvek Dodávateľom neautorizovanú zmenu diela  vykonanú Objednávateľom alebo treťou osobou poverenou Objednávateľom. Spôsob autorizácie zmien je povinnou súčasťou dodávky diela.</w:t>
      </w:r>
    </w:p>
    <w:p w14:paraId="32387919" w14:textId="77777777" w:rsidR="004943C4" w:rsidRPr="001B2101" w:rsidRDefault="00CC1EC8" w:rsidP="008F5E1A">
      <w:pPr>
        <w:numPr>
          <w:ilvl w:val="1"/>
          <w:numId w:val="29"/>
        </w:numPr>
        <w:tabs>
          <w:tab w:val="clear" w:pos="2160"/>
          <w:tab w:val="clear" w:pos="2880"/>
          <w:tab w:val="clear" w:pos="4500"/>
        </w:tabs>
        <w:spacing w:before="120"/>
        <w:ind w:left="709" w:hanging="709"/>
        <w:jc w:val="both"/>
        <w:rPr>
          <w:rFonts w:ascii="Arial Narrow" w:hAnsi="Arial Narrow" w:cs="Tahoma"/>
          <w:bCs/>
          <w:sz w:val="22"/>
          <w:szCs w:val="22"/>
        </w:rPr>
      </w:pPr>
      <w:r w:rsidRPr="001B2101">
        <w:rPr>
          <w:rFonts w:ascii="Arial Narrow" w:hAnsi="Arial Narrow" w:cs="Tahoma"/>
          <w:bCs/>
          <w:sz w:val="22"/>
          <w:szCs w:val="22"/>
        </w:rPr>
        <w:t>Dodávate</w:t>
      </w:r>
      <w:r w:rsidR="004943C4" w:rsidRPr="001B2101">
        <w:rPr>
          <w:rFonts w:ascii="Arial Narrow" w:hAnsi="Arial Narrow" w:cs="Tahoma"/>
          <w:bCs/>
          <w:sz w:val="22"/>
          <w:szCs w:val="22"/>
        </w:rPr>
        <w:t>ľ sa zaväzuje poskytnúť Objedná</w:t>
      </w:r>
      <w:r w:rsidR="005B7ECC">
        <w:rPr>
          <w:rFonts w:ascii="Arial Narrow" w:hAnsi="Arial Narrow" w:cs="Tahoma"/>
          <w:bCs/>
          <w:sz w:val="22"/>
          <w:szCs w:val="22"/>
        </w:rPr>
        <w:t>vateľovi a príslušným orgánom Slovenskej republiky a Európskej únie</w:t>
      </w:r>
      <w:r w:rsidR="004943C4" w:rsidRPr="001B2101">
        <w:rPr>
          <w:rFonts w:ascii="Arial Narrow" w:hAnsi="Arial Narrow" w:cs="Tahoma"/>
          <w:bCs/>
          <w:sz w:val="22"/>
          <w:szCs w:val="22"/>
        </w:rPr>
        <w:t xml:space="preserve"> všetku dokumentáciu vytvorenú pri alebo v súvislosti s plnením predmetu Zmluvy, a týmto zároveň udeľuje Objedná</w:t>
      </w:r>
      <w:r w:rsidR="005B7ECC">
        <w:rPr>
          <w:rFonts w:ascii="Arial Narrow" w:hAnsi="Arial Narrow" w:cs="Tahoma"/>
          <w:bCs/>
          <w:sz w:val="22"/>
          <w:szCs w:val="22"/>
        </w:rPr>
        <w:t>vateľovi a príslušným orgánom Slovenskej republiky a Európskej únie</w:t>
      </w:r>
      <w:r w:rsidR="004943C4" w:rsidRPr="001B2101">
        <w:rPr>
          <w:rFonts w:ascii="Arial Narrow" w:hAnsi="Arial Narrow" w:cs="Tahoma"/>
          <w:bCs/>
          <w:sz w:val="22"/>
          <w:szCs w:val="22"/>
        </w:rPr>
        <w:t xml:space="preserve"> právo na použitie údajov z tejto dokumentácie na účely súvisiace s touto Zmluvou a Zmluvou o poskytnutí NFP pri zohľadnení autorských a priemyselných práv </w:t>
      </w:r>
      <w:r w:rsidRPr="001B2101">
        <w:rPr>
          <w:rFonts w:ascii="Arial Narrow" w:hAnsi="Arial Narrow" w:cs="Tahoma"/>
          <w:bCs/>
          <w:sz w:val="22"/>
          <w:szCs w:val="22"/>
        </w:rPr>
        <w:t>Dodávate</w:t>
      </w:r>
      <w:r w:rsidR="004943C4" w:rsidRPr="001B2101">
        <w:rPr>
          <w:rFonts w:ascii="Arial Narrow" w:hAnsi="Arial Narrow" w:cs="Tahoma"/>
          <w:bCs/>
          <w:sz w:val="22"/>
          <w:szCs w:val="22"/>
        </w:rPr>
        <w:t>ľa.</w:t>
      </w:r>
    </w:p>
    <w:p w14:paraId="3B8A762B" w14:textId="77777777" w:rsidR="004943C4" w:rsidRPr="001B2101" w:rsidRDefault="004943C4" w:rsidP="008F5E1A">
      <w:pPr>
        <w:numPr>
          <w:ilvl w:val="1"/>
          <w:numId w:val="29"/>
        </w:numPr>
        <w:tabs>
          <w:tab w:val="clear" w:pos="2160"/>
          <w:tab w:val="clear" w:pos="2880"/>
          <w:tab w:val="clear" w:pos="4500"/>
        </w:tabs>
        <w:spacing w:before="120"/>
        <w:ind w:left="709" w:hanging="709"/>
        <w:jc w:val="both"/>
        <w:rPr>
          <w:rFonts w:ascii="Arial Narrow" w:hAnsi="Arial Narrow" w:cs="Tahoma"/>
          <w:bCs/>
          <w:sz w:val="22"/>
          <w:szCs w:val="22"/>
        </w:rPr>
      </w:pPr>
      <w:r w:rsidRPr="001B2101">
        <w:rPr>
          <w:rFonts w:ascii="Arial Narrow" w:hAnsi="Arial Narrow" w:cs="Tahoma"/>
          <w:sz w:val="22"/>
          <w:szCs w:val="22"/>
        </w:rPr>
        <w:t>Odmena za poskytnutie neobmedzených licencií k dielu alebo jeho častiam</w:t>
      </w:r>
      <w:r w:rsidR="00FB3D2E">
        <w:rPr>
          <w:rFonts w:ascii="Arial Narrow" w:hAnsi="Arial Narrow" w:cs="Tahoma"/>
          <w:sz w:val="22"/>
          <w:szCs w:val="22"/>
        </w:rPr>
        <w:t>,</w:t>
      </w:r>
      <w:r w:rsidRPr="001B2101">
        <w:rPr>
          <w:rFonts w:ascii="Arial Narrow" w:hAnsi="Arial Narrow" w:cs="Tahoma"/>
          <w:sz w:val="22"/>
          <w:szCs w:val="22"/>
        </w:rPr>
        <w:t xml:space="preserve"> vrátane </w:t>
      </w:r>
      <w:r w:rsidR="00853B81">
        <w:rPr>
          <w:rFonts w:ascii="Arial Narrow" w:hAnsi="Arial Narrow" w:cs="Tahoma"/>
          <w:sz w:val="22"/>
          <w:szCs w:val="22"/>
        </w:rPr>
        <w:t xml:space="preserve">súhlasu s udelením sublicencie alebo postúpením licencie </w:t>
      </w:r>
      <w:r w:rsidR="005B7ECC">
        <w:rPr>
          <w:rFonts w:ascii="Arial Narrow" w:hAnsi="Arial Narrow" w:cs="Tahoma"/>
          <w:sz w:val="22"/>
          <w:szCs w:val="22"/>
        </w:rPr>
        <w:t>na tretie osoby</w:t>
      </w:r>
      <w:r w:rsidR="00853B81">
        <w:rPr>
          <w:rFonts w:ascii="Arial Narrow" w:hAnsi="Arial Narrow" w:cs="Tahoma"/>
          <w:sz w:val="22"/>
          <w:szCs w:val="22"/>
        </w:rPr>
        <w:t>,</w:t>
      </w:r>
      <w:r w:rsidR="005B7ECC">
        <w:rPr>
          <w:rFonts w:ascii="Arial Narrow" w:hAnsi="Arial Narrow" w:cs="Tahoma"/>
          <w:sz w:val="22"/>
          <w:szCs w:val="22"/>
        </w:rPr>
        <w:t xml:space="preserve"> je zahrnutá v C</w:t>
      </w:r>
      <w:r w:rsidRPr="001B2101">
        <w:rPr>
          <w:rFonts w:ascii="Arial Narrow" w:hAnsi="Arial Narrow" w:cs="Tahoma"/>
          <w:sz w:val="22"/>
          <w:szCs w:val="22"/>
        </w:rPr>
        <w:t>elk</w:t>
      </w:r>
      <w:r w:rsidR="005B7ECC">
        <w:rPr>
          <w:rFonts w:ascii="Arial Narrow" w:hAnsi="Arial Narrow" w:cs="Tahoma"/>
          <w:sz w:val="22"/>
          <w:szCs w:val="22"/>
        </w:rPr>
        <w:t>ovej cene</w:t>
      </w:r>
      <w:r w:rsidRPr="001B2101">
        <w:rPr>
          <w:rFonts w:ascii="Arial Narrow" w:hAnsi="Arial Narrow" w:cs="Tahoma"/>
          <w:sz w:val="22"/>
          <w:szCs w:val="22"/>
        </w:rPr>
        <w:t xml:space="preserve"> Zmluvy. </w:t>
      </w:r>
    </w:p>
    <w:p w14:paraId="49E43167" w14:textId="77777777" w:rsidR="00D33B5C" w:rsidRPr="001B2101" w:rsidRDefault="002A6BE0" w:rsidP="00D33B5C">
      <w:pPr>
        <w:tabs>
          <w:tab w:val="clear" w:pos="2160"/>
          <w:tab w:val="clear" w:pos="2880"/>
          <w:tab w:val="clear" w:pos="4500"/>
        </w:tabs>
        <w:spacing w:before="240"/>
        <w:rPr>
          <w:rFonts w:ascii="Arial Narrow" w:hAnsi="Arial Narrow" w:cs="Tahoma"/>
          <w:b/>
          <w:sz w:val="22"/>
          <w:szCs w:val="22"/>
          <w:u w:val="single"/>
        </w:rPr>
      </w:pPr>
      <w:r w:rsidRPr="001B2101">
        <w:rPr>
          <w:rFonts w:ascii="Arial Narrow" w:hAnsi="Arial Narrow" w:cs="Tahoma"/>
          <w:b/>
          <w:sz w:val="22"/>
          <w:szCs w:val="22"/>
          <w:u w:val="single"/>
        </w:rPr>
        <w:t>Článok 3</w:t>
      </w:r>
      <w:r w:rsidR="00335128">
        <w:rPr>
          <w:rFonts w:ascii="Arial Narrow" w:hAnsi="Arial Narrow" w:cs="Tahoma"/>
          <w:b/>
          <w:sz w:val="22"/>
          <w:szCs w:val="22"/>
          <w:u w:val="single"/>
        </w:rPr>
        <w:t>3</w:t>
      </w:r>
      <w:r w:rsidRPr="001B2101">
        <w:rPr>
          <w:rFonts w:ascii="Arial Narrow" w:hAnsi="Arial Narrow" w:cs="Tahoma"/>
          <w:b/>
          <w:sz w:val="22"/>
          <w:szCs w:val="22"/>
          <w:u w:val="single"/>
        </w:rPr>
        <w:t>.</w:t>
      </w:r>
      <w:r w:rsidR="00D33B5C" w:rsidRPr="001B2101">
        <w:rPr>
          <w:rFonts w:ascii="Arial Narrow" w:hAnsi="Arial Narrow" w:cs="Tahoma"/>
          <w:b/>
          <w:sz w:val="22"/>
          <w:szCs w:val="22"/>
          <w:u w:val="single"/>
        </w:rPr>
        <w:tab/>
        <w:t>Riešenie sporov</w:t>
      </w:r>
    </w:p>
    <w:p w14:paraId="524817D4" w14:textId="77777777" w:rsidR="00C67C41" w:rsidRPr="001B2101" w:rsidRDefault="00C67C41" w:rsidP="008F5E1A">
      <w:pPr>
        <w:pStyle w:val="Odsekzoznamu"/>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32C710EF" w14:textId="77777777" w:rsidR="00C67C41" w:rsidRPr="001B2101" w:rsidRDefault="00C67C41" w:rsidP="008F5E1A">
      <w:pPr>
        <w:pStyle w:val="Odsekzoznamu"/>
        <w:widowControl w:val="0"/>
        <w:numPr>
          <w:ilvl w:val="0"/>
          <w:numId w:val="53"/>
        </w:numPr>
        <w:tabs>
          <w:tab w:val="clear" w:pos="2160"/>
          <w:tab w:val="clear" w:pos="2880"/>
          <w:tab w:val="clear" w:pos="4500"/>
        </w:tabs>
        <w:autoSpaceDE w:val="0"/>
        <w:autoSpaceDN w:val="0"/>
        <w:adjustRightInd w:val="0"/>
        <w:spacing w:before="120"/>
        <w:jc w:val="both"/>
        <w:rPr>
          <w:rFonts w:ascii="Arial Narrow" w:hAnsi="Arial Narrow" w:cs="Tahoma"/>
          <w:vanish/>
          <w:sz w:val="22"/>
          <w:szCs w:val="22"/>
        </w:rPr>
      </w:pPr>
    </w:p>
    <w:p w14:paraId="19E17067" w14:textId="77777777" w:rsidR="002A6BE0" w:rsidRPr="00335128" w:rsidRDefault="00D33B5C" w:rsidP="00335128">
      <w:pPr>
        <w:pStyle w:val="Odsekzoznamu"/>
        <w:widowControl w:val="0"/>
        <w:numPr>
          <w:ilvl w:val="1"/>
          <w:numId w:val="52"/>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335128">
        <w:rPr>
          <w:rFonts w:ascii="Arial Narrow" w:hAnsi="Arial Narrow" w:cs="Tahoma"/>
          <w:sz w:val="22"/>
          <w:szCs w:val="22"/>
        </w:rPr>
        <w:t>Táto Zmluva a jej výklad sa riadi právom Slovenskej republiky. Zmluvné strany sa zaväzujú vyvinúť maximálne úsilie na odstránenie vzájomných sporov vzniknutých na základe tejto Zmluvy a/alebo príslušnej objednávky alebo v súvislosti s touto Zmluvou a/alebo príslušnou objednávkou a k ich vyriešeniu sa využijú predovšetkým jednania kontaktných osôb alebo poverených zástupcov.</w:t>
      </w:r>
    </w:p>
    <w:p w14:paraId="78A1CF25" w14:textId="77777777" w:rsidR="00D33B5C" w:rsidRPr="001B2101" w:rsidRDefault="00D33B5C" w:rsidP="00335128">
      <w:pPr>
        <w:pStyle w:val="Odsekzoznamu"/>
        <w:widowControl w:val="0"/>
        <w:numPr>
          <w:ilvl w:val="1"/>
          <w:numId w:val="52"/>
        </w:numPr>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Akýkoľvek spor vzniknutý na základe tejto Zmluvy alebo v súvislosti s ňou (vrátane sporov ohľadne existencie, platnosti, výkladu, porušenia alebo ukončenia tejto Zmluvy alebo dôsledkov jej neplatnosti) bude predložený na rozhodnutie príslušnému slovenskému súdu. V prípade sporu sa bude postupovať podľa rovnopisu uloženého u Objednávateľa. </w:t>
      </w:r>
    </w:p>
    <w:p w14:paraId="7294B354" w14:textId="77777777" w:rsidR="004943C4" w:rsidRPr="001B2101" w:rsidRDefault="004943C4" w:rsidP="00CC1EC8">
      <w:pPr>
        <w:tabs>
          <w:tab w:val="clear" w:pos="2160"/>
          <w:tab w:val="clear" w:pos="2880"/>
          <w:tab w:val="clear" w:pos="4500"/>
        </w:tabs>
        <w:spacing w:before="240"/>
        <w:jc w:val="both"/>
        <w:rPr>
          <w:rFonts w:ascii="Arial Narrow" w:hAnsi="Arial Narrow" w:cs="Tahoma"/>
          <w:b/>
          <w:sz w:val="22"/>
          <w:szCs w:val="22"/>
          <w:u w:val="single"/>
        </w:rPr>
      </w:pPr>
      <w:r w:rsidRPr="001B2101">
        <w:rPr>
          <w:rFonts w:ascii="Arial Narrow" w:hAnsi="Arial Narrow" w:cs="Tahoma"/>
          <w:b/>
          <w:sz w:val="22"/>
          <w:szCs w:val="22"/>
          <w:u w:val="single"/>
        </w:rPr>
        <w:t>Č</w:t>
      </w:r>
      <w:r w:rsidR="00335128">
        <w:rPr>
          <w:rFonts w:ascii="Arial Narrow" w:hAnsi="Arial Narrow" w:cs="Tahoma"/>
          <w:b/>
          <w:sz w:val="22"/>
          <w:szCs w:val="22"/>
          <w:u w:val="single"/>
        </w:rPr>
        <w:t>lánok 34</w:t>
      </w:r>
      <w:r w:rsidRPr="001B2101">
        <w:rPr>
          <w:rFonts w:ascii="Arial Narrow" w:hAnsi="Arial Narrow" w:cs="Tahoma"/>
          <w:b/>
          <w:sz w:val="22"/>
          <w:szCs w:val="22"/>
          <w:u w:val="single"/>
        </w:rPr>
        <w:t>.</w:t>
      </w:r>
      <w:r w:rsidRPr="001B2101">
        <w:rPr>
          <w:rFonts w:ascii="Arial Narrow" w:hAnsi="Arial Narrow" w:cs="Tahoma"/>
          <w:b/>
          <w:sz w:val="22"/>
          <w:szCs w:val="22"/>
          <w:u w:val="single"/>
        </w:rPr>
        <w:tab/>
        <w:t>Záverečné ustanovenia</w:t>
      </w:r>
    </w:p>
    <w:p w14:paraId="4DB08524" w14:textId="3A0FC62A" w:rsidR="004943C4" w:rsidRPr="001B2101" w:rsidRDefault="00171679" w:rsidP="00CC1EC8">
      <w:pPr>
        <w:tabs>
          <w:tab w:val="clear" w:pos="2160"/>
          <w:tab w:val="clear" w:pos="2880"/>
          <w:tab w:val="clear" w:pos="4500"/>
        </w:tabs>
        <w:spacing w:before="120"/>
        <w:ind w:left="709" w:hanging="709"/>
        <w:jc w:val="both"/>
        <w:rPr>
          <w:rFonts w:ascii="Arial Narrow" w:hAnsi="Arial Narrow" w:cs="Tahoma"/>
          <w:sz w:val="22"/>
          <w:szCs w:val="22"/>
        </w:rPr>
      </w:pPr>
      <w:r w:rsidRPr="001B2101">
        <w:rPr>
          <w:rFonts w:ascii="Arial Narrow" w:hAnsi="Arial Narrow" w:cs="Tahoma"/>
          <w:sz w:val="22"/>
          <w:szCs w:val="22"/>
        </w:rPr>
        <w:lastRenderedPageBreak/>
        <w:t>3</w:t>
      </w:r>
      <w:r w:rsidR="00335128">
        <w:rPr>
          <w:rFonts w:ascii="Arial Narrow" w:hAnsi="Arial Narrow" w:cs="Tahoma"/>
          <w:sz w:val="22"/>
          <w:szCs w:val="22"/>
        </w:rPr>
        <w:t xml:space="preserve">4.1 </w:t>
      </w:r>
      <w:r w:rsidR="00335128">
        <w:rPr>
          <w:rFonts w:ascii="Arial Narrow" w:hAnsi="Arial Narrow" w:cs="Tahoma"/>
          <w:sz w:val="22"/>
          <w:szCs w:val="22"/>
        </w:rPr>
        <w:tab/>
      </w:r>
      <w:r w:rsidR="004943C4" w:rsidRPr="001B2101">
        <w:rPr>
          <w:rFonts w:ascii="Arial Narrow" w:hAnsi="Arial Narrow" w:cs="Tahoma"/>
          <w:sz w:val="22"/>
          <w:szCs w:val="22"/>
        </w:rPr>
        <w:t xml:space="preserve">Táto Zmluva sa uzatvára v trvaní odo dňa nadobudnutia účinnosti Zmluvy do termínu riadneho vykonania a prevzatia plnenia predmetu Zmluvy zo strany </w:t>
      </w:r>
      <w:r w:rsidR="00CC1EC8" w:rsidRPr="001B2101">
        <w:rPr>
          <w:rFonts w:ascii="Arial Narrow" w:hAnsi="Arial Narrow" w:cs="Tahoma"/>
          <w:sz w:val="22"/>
          <w:szCs w:val="22"/>
        </w:rPr>
        <w:t>Dodávate</w:t>
      </w:r>
      <w:r w:rsidR="004943C4" w:rsidRPr="001B2101">
        <w:rPr>
          <w:rFonts w:ascii="Arial Narrow" w:hAnsi="Arial Narrow" w:cs="Tahoma"/>
          <w:sz w:val="22"/>
          <w:szCs w:val="22"/>
        </w:rPr>
        <w:t>ľa</w:t>
      </w:r>
      <w:r w:rsidR="005B7ECC">
        <w:rPr>
          <w:rFonts w:ascii="Arial Narrow" w:hAnsi="Arial Narrow" w:cs="Tahoma"/>
          <w:sz w:val="22"/>
          <w:szCs w:val="22"/>
        </w:rPr>
        <w:t xml:space="preserve"> s ohľadom na </w:t>
      </w:r>
      <w:r w:rsidR="00E61CF9">
        <w:rPr>
          <w:rFonts w:ascii="Arial Narrow" w:hAnsi="Arial Narrow" w:cs="Tahoma"/>
          <w:sz w:val="22"/>
          <w:szCs w:val="22"/>
        </w:rPr>
        <w:t xml:space="preserve">článok 5 a bod 11.1 </w:t>
      </w:r>
      <w:r w:rsidR="0051767F">
        <w:rPr>
          <w:rFonts w:ascii="Arial Narrow" w:hAnsi="Arial Narrow" w:cs="Tahoma"/>
          <w:sz w:val="22"/>
          <w:szCs w:val="22"/>
        </w:rPr>
        <w:t xml:space="preserve">tejto </w:t>
      </w:r>
      <w:r w:rsidR="00E61CF9">
        <w:rPr>
          <w:rFonts w:ascii="Arial Narrow" w:hAnsi="Arial Narrow" w:cs="Tahoma"/>
          <w:sz w:val="22"/>
          <w:szCs w:val="22"/>
        </w:rPr>
        <w:t>Zmluvy</w:t>
      </w:r>
      <w:r w:rsidR="004943C4" w:rsidRPr="001B2101">
        <w:rPr>
          <w:rFonts w:ascii="Arial Narrow" w:hAnsi="Arial Narrow" w:cs="Tahoma"/>
          <w:sz w:val="22"/>
          <w:szCs w:val="22"/>
        </w:rPr>
        <w:t xml:space="preserve">. Plnenie predmetu </w:t>
      </w:r>
      <w:r w:rsidR="00CC1EC8" w:rsidRPr="001B2101">
        <w:rPr>
          <w:rFonts w:ascii="Arial Narrow" w:hAnsi="Arial Narrow" w:cs="Tahoma"/>
          <w:sz w:val="22"/>
          <w:szCs w:val="22"/>
        </w:rPr>
        <w:t>Zmluvy začne Dodáva</w:t>
      </w:r>
      <w:r w:rsidR="004943C4" w:rsidRPr="001B2101">
        <w:rPr>
          <w:rFonts w:ascii="Arial Narrow" w:hAnsi="Arial Narrow" w:cs="Tahoma"/>
          <w:sz w:val="22"/>
          <w:szCs w:val="22"/>
        </w:rPr>
        <w:t xml:space="preserve">teľ realizovať v deň nadobudnutia účinnosti Zmluvy v súlade s bodom </w:t>
      </w:r>
      <w:r w:rsidR="00BF2575">
        <w:rPr>
          <w:rFonts w:ascii="Arial Narrow" w:hAnsi="Arial Narrow" w:cs="Tahoma"/>
          <w:sz w:val="22"/>
          <w:szCs w:val="22"/>
        </w:rPr>
        <w:t>34</w:t>
      </w:r>
      <w:r w:rsidR="004943C4" w:rsidRPr="001B2101">
        <w:rPr>
          <w:rFonts w:ascii="Arial Narrow" w:hAnsi="Arial Narrow" w:cs="Tahoma"/>
          <w:sz w:val="22"/>
          <w:szCs w:val="22"/>
        </w:rPr>
        <w:t>.</w:t>
      </w:r>
      <w:r w:rsidR="00BF2575">
        <w:rPr>
          <w:rFonts w:ascii="Arial Narrow" w:hAnsi="Arial Narrow" w:cs="Tahoma"/>
          <w:sz w:val="22"/>
          <w:szCs w:val="22"/>
        </w:rPr>
        <w:t>1</w:t>
      </w:r>
      <w:r w:rsidR="00C63AB7">
        <w:rPr>
          <w:rFonts w:ascii="Arial Narrow" w:hAnsi="Arial Narrow" w:cs="Tahoma"/>
          <w:sz w:val="22"/>
          <w:szCs w:val="22"/>
        </w:rPr>
        <w:t>1</w:t>
      </w:r>
      <w:r w:rsidR="004943C4" w:rsidRPr="001B2101">
        <w:rPr>
          <w:rFonts w:ascii="Arial Narrow" w:hAnsi="Arial Narrow" w:cs="Tahoma"/>
          <w:sz w:val="22"/>
          <w:szCs w:val="22"/>
        </w:rPr>
        <w:t xml:space="preserve"> </w:t>
      </w:r>
      <w:r w:rsidR="0051767F">
        <w:rPr>
          <w:rFonts w:ascii="Arial Narrow" w:hAnsi="Arial Narrow" w:cs="Tahoma"/>
          <w:sz w:val="22"/>
          <w:szCs w:val="22"/>
        </w:rPr>
        <w:t xml:space="preserve">tejto </w:t>
      </w:r>
      <w:r w:rsidR="00CC1EC8" w:rsidRPr="001B2101">
        <w:rPr>
          <w:rFonts w:ascii="Arial Narrow" w:hAnsi="Arial Narrow" w:cs="Tahoma"/>
          <w:sz w:val="22"/>
          <w:szCs w:val="22"/>
        </w:rPr>
        <w:t xml:space="preserve">Zmluvy. </w:t>
      </w:r>
    </w:p>
    <w:p w14:paraId="07F09803" w14:textId="77777777" w:rsidR="004943C4" w:rsidRPr="001B2101" w:rsidRDefault="002A6BE0" w:rsidP="00335128">
      <w:pPr>
        <w:spacing w:before="120"/>
        <w:ind w:left="709" w:hanging="709"/>
        <w:jc w:val="both"/>
        <w:rPr>
          <w:rFonts w:ascii="Arial Narrow" w:hAnsi="Arial Narrow" w:cs="Tahoma"/>
          <w:sz w:val="22"/>
          <w:szCs w:val="22"/>
        </w:rPr>
      </w:pPr>
      <w:r w:rsidRPr="001B2101">
        <w:rPr>
          <w:rFonts w:ascii="Arial Narrow" w:hAnsi="Arial Narrow" w:cs="Tahoma"/>
          <w:sz w:val="22"/>
          <w:szCs w:val="22"/>
        </w:rPr>
        <w:t>3</w:t>
      </w:r>
      <w:r w:rsidR="00335128">
        <w:rPr>
          <w:rFonts w:ascii="Arial Narrow" w:hAnsi="Arial Narrow" w:cs="Tahoma"/>
          <w:sz w:val="22"/>
          <w:szCs w:val="22"/>
        </w:rPr>
        <w:t>4</w:t>
      </w:r>
      <w:r w:rsidRPr="001B2101">
        <w:rPr>
          <w:rFonts w:ascii="Arial Narrow" w:hAnsi="Arial Narrow" w:cs="Tahoma"/>
          <w:sz w:val="22"/>
          <w:szCs w:val="22"/>
        </w:rPr>
        <w:t xml:space="preserve">.2 </w:t>
      </w:r>
      <w:r w:rsidRPr="001B2101">
        <w:rPr>
          <w:rFonts w:ascii="Arial Narrow" w:hAnsi="Arial Narrow" w:cs="Tahoma"/>
          <w:sz w:val="22"/>
          <w:szCs w:val="22"/>
        </w:rPr>
        <w:tab/>
      </w:r>
      <w:r w:rsidR="004943C4" w:rsidRPr="001B2101">
        <w:rPr>
          <w:rFonts w:ascii="Arial Narrow" w:hAnsi="Arial Narrow" w:cs="Tahoma"/>
          <w:sz w:val="22"/>
          <w:szCs w:val="22"/>
        </w:rPr>
        <w:t>Táto Zmluva sa vyhotovuje v slovenskom jazyku. V prípade akéhokoľvek prekladu zo slovenského jazyka do akéhokoľvek iného jazyka zostáva verzia Zmluvy v slovenskom jazyku rozhodujúca.</w:t>
      </w:r>
    </w:p>
    <w:p w14:paraId="34046E14" w14:textId="77777777" w:rsidR="004943C4" w:rsidRPr="001B2101" w:rsidRDefault="002A6BE0" w:rsidP="00CC1EC8">
      <w:pPr>
        <w:pStyle w:val="Text0"/>
        <w:spacing w:before="120" w:after="0"/>
        <w:ind w:left="709" w:hanging="709"/>
        <w:rPr>
          <w:rFonts w:ascii="Arial Narrow" w:hAnsi="Arial Narrow" w:cs="Tahoma"/>
          <w:lang w:val="sk-SK"/>
        </w:rPr>
      </w:pPr>
      <w:r w:rsidRPr="001B2101">
        <w:rPr>
          <w:rFonts w:ascii="Arial Narrow" w:hAnsi="Arial Narrow" w:cs="Tahoma"/>
          <w:lang w:val="sk-SK"/>
        </w:rPr>
        <w:t>3</w:t>
      </w:r>
      <w:r w:rsidR="00335128">
        <w:rPr>
          <w:rFonts w:ascii="Arial Narrow" w:hAnsi="Arial Narrow" w:cs="Tahoma"/>
          <w:lang w:val="sk-SK"/>
        </w:rPr>
        <w:t>4</w:t>
      </w:r>
      <w:r w:rsidRPr="001B2101">
        <w:rPr>
          <w:rFonts w:ascii="Arial Narrow" w:hAnsi="Arial Narrow" w:cs="Tahoma"/>
          <w:lang w:val="sk-SK"/>
        </w:rPr>
        <w:t xml:space="preserve">.3 </w:t>
      </w:r>
      <w:r w:rsidRPr="001B2101">
        <w:rPr>
          <w:rFonts w:ascii="Arial Narrow" w:hAnsi="Arial Narrow" w:cs="Tahoma"/>
          <w:lang w:val="sk-SK"/>
        </w:rPr>
        <w:tab/>
      </w:r>
      <w:r w:rsidR="004943C4" w:rsidRPr="001B2101">
        <w:rPr>
          <w:rFonts w:ascii="Arial Narrow" w:hAnsi="Arial Narrow" w:cs="Tahoma"/>
          <w:lang w:val="sk-SK"/>
        </w:rPr>
        <w:t>Táto Z</w:t>
      </w:r>
      <w:r w:rsidR="00350D89">
        <w:rPr>
          <w:rFonts w:ascii="Arial Narrow" w:hAnsi="Arial Narrow" w:cs="Tahoma"/>
          <w:lang w:val="sk-SK"/>
        </w:rPr>
        <w:t>mluva je vyhotovená v šiestich (6</w:t>
      </w:r>
      <w:r w:rsidR="004943C4" w:rsidRPr="001B2101">
        <w:rPr>
          <w:rFonts w:ascii="Arial Narrow" w:hAnsi="Arial Narrow" w:cs="Tahoma"/>
          <w:lang w:val="sk-SK"/>
        </w:rPr>
        <w:t>) rovno</w:t>
      </w:r>
      <w:r w:rsidR="00350D89">
        <w:rPr>
          <w:rFonts w:ascii="Arial Narrow" w:hAnsi="Arial Narrow" w:cs="Tahoma"/>
          <w:lang w:val="sk-SK"/>
        </w:rPr>
        <w:t>pisoch. Objednávateľ dostane štyri (4</w:t>
      </w:r>
      <w:r w:rsidR="004943C4" w:rsidRPr="001B2101">
        <w:rPr>
          <w:rFonts w:ascii="Arial Narrow" w:hAnsi="Arial Narrow" w:cs="Tahoma"/>
          <w:lang w:val="sk-SK"/>
        </w:rPr>
        <w:t xml:space="preserve">) vyhotovenia, </w:t>
      </w:r>
      <w:r w:rsidR="00CC1EC8" w:rsidRPr="001B2101">
        <w:rPr>
          <w:rFonts w:ascii="Arial Narrow" w:hAnsi="Arial Narrow" w:cs="Tahoma"/>
          <w:lang w:val="sk-SK"/>
        </w:rPr>
        <w:t>Dodáva</w:t>
      </w:r>
      <w:r w:rsidR="004943C4" w:rsidRPr="001B2101">
        <w:rPr>
          <w:rFonts w:ascii="Arial Narrow" w:hAnsi="Arial Narrow" w:cs="Tahoma"/>
          <w:lang w:val="sk-SK"/>
        </w:rPr>
        <w:t xml:space="preserve">teľ dostane dve (2) vyhotovenia. </w:t>
      </w:r>
    </w:p>
    <w:p w14:paraId="28FFB794" w14:textId="77777777" w:rsidR="004943C4" w:rsidRPr="001B2101" w:rsidRDefault="002A6BE0" w:rsidP="00CC1EC8">
      <w:pPr>
        <w:pStyle w:val="Text0"/>
        <w:spacing w:before="120" w:after="0"/>
        <w:ind w:left="720" w:hanging="720"/>
        <w:rPr>
          <w:rFonts w:ascii="Arial Narrow" w:hAnsi="Arial Narrow" w:cs="Tahoma"/>
          <w:lang w:val="sk-SK"/>
        </w:rPr>
      </w:pPr>
      <w:r w:rsidRPr="001B2101">
        <w:rPr>
          <w:rFonts w:ascii="Arial Narrow" w:hAnsi="Arial Narrow" w:cs="Tahoma"/>
          <w:lang w:val="sk-SK"/>
        </w:rPr>
        <w:t>3</w:t>
      </w:r>
      <w:r w:rsidR="00335128">
        <w:rPr>
          <w:rFonts w:ascii="Arial Narrow" w:hAnsi="Arial Narrow" w:cs="Tahoma"/>
          <w:lang w:val="sk-SK"/>
        </w:rPr>
        <w:t>4</w:t>
      </w:r>
      <w:r w:rsidRPr="001B2101">
        <w:rPr>
          <w:rFonts w:ascii="Arial Narrow" w:hAnsi="Arial Narrow" w:cs="Tahoma"/>
          <w:lang w:val="sk-SK"/>
        </w:rPr>
        <w:t xml:space="preserve">.4 </w:t>
      </w:r>
      <w:r w:rsidRPr="001B2101">
        <w:rPr>
          <w:rFonts w:ascii="Arial Narrow" w:hAnsi="Arial Narrow" w:cs="Tahoma"/>
          <w:lang w:val="sk-SK"/>
        </w:rPr>
        <w:tab/>
      </w:r>
      <w:r w:rsidR="004943C4" w:rsidRPr="001B2101">
        <w:rPr>
          <w:rFonts w:ascii="Arial Narrow" w:hAnsi="Arial Narrow" w:cs="Tahoma"/>
          <w:lang w:val="sk-SK"/>
        </w:rPr>
        <w:t>V prípade, že ktorékoľvek z ustanovení tejto Zmluvy je, alebo sa stane neplatným, neúčinným alebo nevykonateľným, zmluvné strany sa zaväzujú, pokiaľ to nevylučuje v zmysle príslušných právnych predpisov samotná povaha takého ustanovenia, bez zbytočného odkladu nahradiť takéto ustanovenie takým novým platným, účinným a vykonateľným ustanovením, ktorého obsah bude v čo najväčšej miere zodpovedať vôli zmluvných strán v čase uzatvorenia tejto Zmluvy.</w:t>
      </w:r>
    </w:p>
    <w:p w14:paraId="75327916" w14:textId="77777777" w:rsidR="004943C4" w:rsidRPr="001B2101" w:rsidRDefault="00171679"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002A6BE0" w:rsidRPr="001B2101">
        <w:rPr>
          <w:rFonts w:ascii="Arial Narrow" w:hAnsi="Arial Narrow" w:cs="Tahoma"/>
        </w:rPr>
        <w:t xml:space="preserve">.5 </w:t>
      </w:r>
      <w:r w:rsidR="002A6BE0" w:rsidRPr="001B2101">
        <w:rPr>
          <w:rFonts w:ascii="Arial Narrow" w:hAnsi="Arial Narrow" w:cs="Tahoma"/>
        </w:rPr>
        <w:tab/>
      </w:r>
      <w:r w:rsidR="004943C4" w:rsidRPr="001B2101">
        <w:rPr>
          <w:rFonts w:ascii="Arial Narrow" w:hAnsi="Arial Narrow" w:cs="Tahoma"/>
        </w:rPr>
        <w:t>V zmysle ustanovenia § 40</w:t>
      </w:r>
      <w:r w:rsidR="00CC1EC8" w:rsidRPr="001B2101">
        <w:rPr>
          <w:rFonts w:ascii="Arial Narrow" w:hAnsi="Arial Narrow" w:cs="Tahoma"/>
        </w:rPr>
        <w:t>1 Obchodného zákonníka Dodáva</w:t>
      </w:r>
      <w:r w:rsidR="004943C4" w:rsidRPr="001B2101">
        <w:rPr>
          <w:rFonts w:ascii="Arial Narrow" w:hAnsi="Arial Narrow" w:cs="Tahoma"/>
        </w:rPr>
        <w:t>teľ vyhlasuje, že predlžuje premlčaciu dobu na prípadné nároky Objednávateľa týkajúce sa vrátenia všetkých plnení súvisiacich s predmetom plnenia Zmluvy alebo jeho časťou, a to na 10 rokov od doby, kedy premlčacia doba začala plynúť po prvý raz.</w:t>
      </w:r>
    </w:p>
    <w:p w14:paraId="2C5C3668" w14:textId="77777777" w:rsidR="00BC508B" w:rsidRDefault="002A6BE0"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Pr="001B2101">
        <w:rPr>
          <w:rFonts w:ascii="Arial Narrow" w:hAnsi="Arial Narrow" w:cs="Tahoma"/>
          <w:color w:val="auto"/>
        </w:rPr>
        <w:t xml:space="preserve">.6 </w:t>
      </w:r>
      <w:r w:rsidRPr="001B2101">
        <w:rPr>
          <w:rFonts w:ascii="Arial Narrow" w:hAnsi="Arial Narrow" w:cs="Tahoma"/>
          <w:color w:val="auto"/>
        </w:rPr>
        <w:tab/>
      </w:r>
      <w:r w:rsidR="00266C4A">
        <w:rPr>
          <w:rFonts w:ascii="Arial Narrow" w:hAnsi="Arial Narrow" w:cs="Tahoma"/>
          <w:color w:val="auto"/>
        </w:rPr>
        <w:t>Právne vzťahy neupravené touto Zmluvou sa riadia predovšetkým príslušnými ustanoveniami Obchodného zákonníka, Občianskeho zákonníka a</w:t>
      </w:r>
      <w:r w:rsidR="00853B81">
        <w:rPr>
          <w:rFonts w:ascii="Arial Narrow" w:hAnsi="Arial Narrow" w:cs="Tahoma"/>
          <w:color w:val="auto"/>
        </w:rPr>
        <w:t> </w:t>
      </w:r>
      <w:r w:rsidR="00266C4A">
        <w:rPr>
          <w:rFonts w:ascii="Arial Narrow" w:hAnsi="Arial Narrow" w:cs="Tahoma"/>
          <w:color w:val="auto"/>
        </w:rPr>
        <w:t>A</w:t>
      </w:r>
      <w:r w:rsidR="00853B81">
        <w:rPr>
          <w:rFonts w:ascii="Arial Narrow" w:hAnsi="Arial Narrow" w:cs="Tahoma"/>
          <w:color w:val="auto"/>
        </w:rPr>
        <w:t>utorského zákona</w:t>
      </w:r>
      <w:r w:rsidR="00266C4A">
        <w:rPr>
          <w:rFonts w:ascii="Arial Narrow" w:hAnsi="Arial Narrow" w:cs="Tahoma"/>
          <w:color w:val="auto"/>
        </w:rPr>
        <w:t xml:space="preserve"> v platnom znení, ako aj ostatnými všeobecne záväznými právnymi predpismi platnými na území Slovenskej republiky</w:t>
      </w:r>
      <w:r w:rsidR="00BC508B">
        <w:rPr>
          <w:rFonts w:ascii="Arial Narrow" w:hAnsi="Arial Narrow" w:cs="Tahoma"/>
          <w:color w:val="auto"/>
        </w:rPr>
        <w:t xml:space="preserve">. </w:t>
      </w:r>
    </w:p>
    <w:p w14:paraId="689FFF88" w14:textId="77777777" w:rsidR="004943C4"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 xml:space="preserve">.7 </w:t>
      </w:r>
      <w:r w:rsidR="002A6BE0" w:rsidRPr="001B2101">
        <w:rPr>
          <w:rFonts w:ascii="Arial Narrow" w:hAnsi="Arial Narrow" w:cs="Tahoma"/>
          <w:color w:val="auto"/>
        </w:rPr>
        <w:tab/>
      </w:r>
      <w:r w:rsidR="004943C4" w:rsidRPr="001B2101">
        <w:rPr>
          <w:rFonts w:ascii="Arial Narrow" w:hAnsi="Arial Narrow" w:cs="Tahoma"/>
          <w:color w:val="auto"/>
        </w:rPr>
        <w:t>Nevykonanie akéhokoľvek práva z tejto Zmluvy neznamená zrieknutie sa alebo zrušenie takého práva.</w:t>
      </w:r>
    </w:p>
    <w:p w14:paraId="5D1AF6BF" w14:textId="5C093431" w:rsidR="002D79BC" w:rsidRPr="001B2101" w:rsidRDefault="002D79BC" w:rsidP="00CC1EC8">
      <w:pPr>
        <w:pStyle w:val="xvzorodrazkyTAB0B"/>
        <w:spacing w:before="120" w:line="240" w:lineRule="auto"/>
        <w:ind w:left="720" w:hanging="720"/>
        <w:rPr>
          <w:rFonts w:ascii="Arial Narrow" w:hAnsi="Arial Narrow" w:cs="Tahoma"/>
          <w:color w:val="auto"/>
        </w:rPr>
      </w:pPr>
      <w:r>
        <w:rPr>
          <w:rFonts w:ascii="Arial Narrow" w:hAnsi="Arial Narrow" w:cs="Tahoma"/>
          <w:color w:val="auto"/>
        </w:rPr>
        <w:t xml:space="preserve">34.8 </w:t>
      </w:r>
      <w:r>
        <w:rPr>
          <w:rFonts w:ascii="Arial Narrow" w:hAnsi="Arial Narrow" w:cs="Tahoma"/>
          <w:color w:val="auto"/>
        </w:rPr>
        <w:tab/>
        <w:t xml:space="preserve">Dodávateľ sa zaväzuje, že informáciu o uzavretí a plnení tejto Zmluvy nepoužije k vlastným reklamným účelom, pri seminároch, ani pri podobných akciách bez predchádzajúceho písomného súhlasu Objednávateľa. Ustanovením tohto </w:t>
      </w:r>
      <w:r w:rsidR="000004B0">
        <w:rPr>
          <w:rFonts w:ascii="Arial Narrow" w:hAnsi="Arial Narrow" w:cs="Tahoma"/>
          <w:color w:val="auto"/>
        </w:rPr>
        <w:t>bodu</w:t>
      </w:r>
      <w:r>
        <w:rPr>
          <w:rFonts w:ascii="Arial Narrow" w:hAnsi="Arial Narrow" w:cs="Tahoma"/>
          <w:color w:val="auto"/>
        </w:rPr>
        <w:t xml:space="preserve"> však nie je dotknuté právo Dodávateľa použiť akékoľvek know-how, procesy, postupy a nástroje použité alebo vytvorené pri plnení tejto Zmluvy pre vlastné potreby, potreby osôb patriacich do skupiny Dodávateľa, ako aj pre potreby dodávok obdobných plnení tretím stranám</w:t>
      </w:r>
      <w:r w:rsidR="006245AE">
        <w:rPr>
          <w:rFonts w:ascii="Arial Narrow" w:hAnsi="Arial Narrow" w:cs="Tahoma"/>
          <w:color w:val="auto"/>
        </w:rPr>
        <w:t xml:space="preserve"> s výnimkou použitia diela podľa bodu 32.6 tejto Zmluvy</w:t>
      </w:r>
      <w:r>
        <w:rPr>
          <w:rFonts w:ascii="Arial Narrow" w:hAnsi="Arial Narrow" w:cs="Tahoma"/>
          <w:color w:val="auto"/>
        </w:rPr>
        <w:t>.</w:t>
      </w:r>
    </w:p>
    <w:p w14:paraId="6E78DE44" w14:textId="0A31FA26" w:rsidR="004943C4" w:rsidRPr="001B2101"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w:t>
      </w:r>
      <w:r w:rsidR="00C63AB7">
        <w:rPr>
          <w:rFonts w:ascii="Arial Narrow" w:hAnsi="Arial Narrow" w:cs="Tahoma"/>
          <w:color w:val="auto"/>
        </w:rPr>
        <w:t>9</w:t>
      </w:r>
      <w:r w:rsidR="002A6BE0" w:rsidRPr="001B2101">
        <w:rPr>
          <w:rFonts w:ascii="Arial Narrow" w:hAnsi="Arial Narrow" w:cs="Tahoma"/>
          <w:color w:val="auto"/>
        </w:rPr>
        <w:t xml:space="preserve"> </w:t>
      </w:r>
      <w:r w:rsidR="002A6BE0" w:rsidRPr="001B2101">
        <w:rPr>
          <w:rFonts w:ascii="Arial Narrow" w:hAnsi="Arial Narrow" w:cs="Tahoma"/>
          <w:color w:val="auto"/>
        </w:rPr>
        <w:tab/>
      </w:r>
      <w:r w:rsidR="004943C4" w:rsidRPr="001B2101">
        <w:rPr>
          <w:rFonts w:ascii="Arial Narrow" w:hAnsi="Arial Narrow" w:cs="Tahoma"/>
          <w:color w:val="auto"/>
        </w:rPr>
        <w:t xml:space="preserve">Podmienky tejto Zmluvy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Zmluvy a/alebo príslušnej objednávky nie sú prevoditeľné bez predchádzajúceho písomného súhlasu obidvoch zmluvných strán. </w:t>
      </w:r>
    </w:p>
    <w:p w14:paraId="2DF3D196" w14:textId="3A5642D2" w:rsidR="004943C4" w:rsidRPr="001B2101" w:rsidRDefault="002A6BE0" w:rsidP="00777B0F">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Pr="001B2101">
        <w:rPr>
          <w:rFonts w:ascii="Arial Narrow" w:hAnsi="Arial Narrow" w:cs="Tahoma"/>
          <w:color w:val="auto"/>
        </w:rPr>
        <w:t>.</w:t>
      </w:r>
      <w:r w:rsidR="00C63AB7">
        <w:rPr>
          <w:rFonts w:ascii="Arial Narrow" w:hAnsi="Arial Narrow" w:cs="Tahoma"/>
          <w:color w:val="auto"/>
        </w:rPr>
        <w:t>10</w:t>
      </w:r>
      <w:r w:rsidRPr="001B2101">
        <w:rPr>
          <w:rFonts w:ascii="Arial Narrow" w:hAnsi="Arial Narrow" w:cs="Tahoma"/>
          <w:color w:val="auto"/>
        </w:rPr>
        <w:t xml:space="preserve"> </w:t>
      </w:r>
      <w:r w:rsidRPr="001B2101">
        <w:rPr>
          <w:rFonts w:ascii="Arial Narrow" w:hAnsi="Arial Narrow" w:cs="Tahoma"/>
          <w:color w:val="auto"/>
        </w:rPr>
        <w:tab/>
      </w:r>
      <w:r w:rsidR="004943C4" w:rsidRPr="001B2101">
        <w:rPr>
          <w:rFonts w:ascii="Arial Narrow" w:hAnsi="Arial Narrow" w:cs="Tahoma"/>
          <w:color w:val="auto"/>
        </w:rPr>
        <w:t xml:space="preserve">Táto Zmluva zaväzuje aj prípadných právnych nástupcov zmluvných strán bez ohľadu na to, či u niektorej zo zmluvných strán tejto Zmluvy došlo k zmene právnej formy, zlúčeniu, splynutiu alebo rozdeleniu. </w:t>
      </w:r>
      <w:r w:rsidR="00B54227">
        <w:rPr>
          <w:rFonts w:ascii="Arial Narrow" w:hAnsi="Arial Narrow" w:cs="Tahoma"/>
          <w:color w:val="auto"/>
        </w:rPr>
        <w:t>Dodávateľ</w:t>
      </w:r>
      <w:r w:rsidR="004943C4" w:rsidRPr="001B2101">
        <w:rPr>
          <w:rFonts w:ascii="Arial Narrow" w:hAnsi="Arial Narrow" w:cs="Tahoma"/>
          <w:color w:val="auto"/>
        </w:rPr>
        <w:t xml:space="preserve"> nie </w:t>
      </w:r>
      <w:r w:rsidR="00B54227">
        <w:rPr>
          <w:rFonts w:ascii="Arial Narrow" w:hAnsi="Arial Narrow" w:cs="Tahoma"/>
          <w:color w:val="auto"/>
        </w:rPr>
        <w:t>je</w:t>
      </w:r>
      <w:r w:rsidR="004943C4" w:rsidRPr="001B2101">
        <w:rPr>
          <w:rFonts w:ascii="Arial Narrow" w:hAnsi="Arial Narrow" w:cs="Tahoma"/>
          <w:color w:val="auto"/>
        </w:rPr>
        <w:t xml:space="preserve"> oprávnen</w:t>
      </w:r>
      <w:r w:rsidR="00B54227">
        <w:rPr>
          <w:rFonts w:ascii="Arial Narrow" w:hAnsi="Arial Narrow" w:cs="Tahoma"/>
          <w:color w:val="auto"/>
        </w:rPr>
        <w:t>ý</w:t>
      </w:r>
      <w:r w:rsidR="004943C4" w:rsidRPr="001B2101">
        <w:rPr>
          <w:rFonts w:ascii="Arial Narrow" w:hAnsi="Arial Narrow" w:cs="Tahoma"/>
          <w:color w:val="auto"/>
        </w:rPr>
        <w:t xml:space="preserve"> postúpiť akékoľvek práva alebo povinnosti </w:t>
      </w:r>
      <w:r w:rsidR="00B54227">
        <w:rPr>
          <w:rFonts w:ascii="Arial Narrow" w:hAnsi="Arial Narrow" w:cs="Tahoma"/>
          <w:color w:val="auto"/>
        </w:rPr>
        <w:t xml:space="preserve">vyplývajúce zo Zmluvy </w:t>
      </w:r>
      <w:r w:rsidR="004943C4" w:rsidRPr="001B2101">
        <w:rPr>
          <w:rFonts w:ascii="Arial Narrow" w:hAnsi="Arial Narrow" w:cs="Tahoma"/>
          <w:color w:val="auto"/>
        </w:rPr>
        <w:t xml:space="preserve">na tretiu osobu bez predchádzajúceho písomného súhlasu </w:t>
      </w:r>
      <w:r w:rsidR="00B54227">
        <w:rPr>
          <w:rFonts w:ascii="Arial Narrow" w:hAnsi="Arial Narrow" w:cs="Tahoma"/>
          <w:color w:val="auto"/>
        </w:rPr>
        <w:t>Objednávateľa</w:t>
      </w:r>
      <w:r w:rsidR="00632667">
        <w:rPr>
          <w:rFonts w:ascii="Arial Narrow" w:hAnsi="Arial Narrow" w:cs="Tahoma"/>
          <w:color w:val="auto"/>
        </w:rPr>
        <w:t xml:space="preserve">. </w:t>
      </w:r>
    </w:p>
    <w:p w14:paraId="398232CB" w14:textId="414CCF3C" w:rsidR="004943C4" w:rsidRPr="001B2101" w:rsidRDefault="002A6BE0"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Pr="001B2101">
        <w:rPr>
          <w:rFonts w:ascii="Arial Narrow" w:hAnsi="Arial Narrow" w:cs="Tahoma"/>
        </w:rPr>
        <w:t>.</w:t>
      </w:r>
      <w:r w:rsidR="004D033A">
        <w:rPr>
          <w:rFonts w:ascii="Arial Narrow" w:hAnsi="Arial Narrow" w:cs="Tahoma"/>
        </w:rPr>
        <w:t>1</w:t>
      </w:r>
      <w:r w:rsidR="00C63AB7">
        <w:rPr>
          <w:rFonts w:ascii="Arial Narrow" w:hAnsi="Arial Narrow" w:cs="Tahoma"/>
        </w:rPr>
        <w:t>1</w:t>
      </w:r>
      <w:r w:rsidRPr="001B2101">
        <w:rPr>
          <w:rFonts w:ascii="Arial Narrow" w:hAnsi="Arial Narrow" w:cs="Tahoma"/>
        </w:rPr>
        <w:t xml:space="preserve"> </w:t>
      </w:r>
      <w:r w:rsidRPr="001B2101">
        <w:rPr>
          <w:rFonts w:ascii="Arial Narrow" w:hAnsi="Arial Narrow" w:cs="Tahoma"/>
        </w:rPr>
        <w:tab/>
      </w:r>
      <w:r w:rsidR="004943C4" w:rsidRPr="001B2101">
        <w:rPr>
          <w:rFonts w:ascii="Arial Narrow" w:hAnsi="Arial Narrow" w:cs="Tahoma"/>
        </w:rPr>
        <w:t xml:space="preserve">Táto Zmluva nadobúda platnosť dňom jej podpisu obidvoma zmluvnými stranami a účinnosť dňom nasledujúcim po dni jej zverejnenia v Centrálnom registri zmlúv vedenom Úradom vlády SR, </w:t>
      </w:r>
      <w:r w:rsidR="004943C4" w:rsidRPr="001B2101">
        <w:rPr>
          <w:rFonts w:ascii="Arial Narrow" w:hAnsi="Arial Narrow" w:cs="Tahoma"/>
        </w:rPr>
        <w:br/>
        <w:t xml:space="preserve">s prihliadnutím na </w:t>
      </w:r>
      <w:r w:rsidR="004943C4" w:rsidRPr="00BF2575">
        <w:rPr>
          <w:rFonts w:ascii="Arial Narrow" w:hAnsi="Arial Narrow" w:cs="Tahoma"/>
        </w:rPr>
        <w:t xml:space="preserve">znenie bodu </w:t>
      </w:r>
      <w:r w:rsidR="00BF2575" w:rsidRPr="00BF2575">
        <w:rPr>
          <w:rFonts w:ascii="Arial Narrow" w:hAnsi="Arial Narrow" w:cs="Tahoma"/>
        </w:rPr>
        <w:t>26</w:t>
      </w:r>
      <w:r w:rsidR="004943C4" w:rsidRPr="00BF2575">
        <w:rPr>
          <w:rFonts w:ascii="Arial Narrow" w:hAnsi="Arial Narrow" w:cs="Tahoma"/>
        </w:rPr>
        <w:t>.</w:t>
      </w:r>
      <w:r w:rsidR="00BF2575">
        <w:rPr>
          <w:rFonts w:ascii="Arial Narrow" w:hAnsi="Arial Narrow" w:cs="Tahoma"/>
        </w:rPr>
        <w:t>1</w:t>
      </w:r>
      <w:r w:rsidR="00E02E34">
        <w:rPr>
          <w:rFonts w:ascii="Arial Narrow" w:hAnsi="Arial Narrow" w:cs="Tahoma"/>
        </w:rPr>
        <w:t>4</w:t>
      </w:r>
      <w:r w:rsidR="009B1E08">
        <w:rPr>
          <w:rFonts w:ascii="Arial Narrow" w:hAnsi="Arial Narrow" w:cs="Tahoma"/>
        </w:rPr>
        <w:t xml:space="preserve"> </w:t>
      </w:r>
      <w:r w:rsidR="0051767F">
        <w:rPr>
          <w:rFonts w:ascii="Arial Narrow" w:hAnsi="Arial Narrow" w:cs="Tahoma"/>
        </w:rPr>
        <w:t xml:space="preserve">tejto </w:t>
      </w:r>
      <w:r w:rsidR="004943C4" w:rsidRPr="001B2101">
        <w:rPr>
          <w:rFonts w:ascii="Arial Narrow" w:hAnsi="Arial Narrow" w:cs="Tahoma"/>
        </w:rPr>
        <w:t>Zmluvy.</w:t>
      </w:r>
    </w:p>
    <w:p w14:paraId="52E36FE2" w14:textId="183A4241" w:rsidR="00893345" w:rsidRDefault="00171679" w:rsidP="00CC1EC8">
      <w:pPr>
        <w:pStyle w:val="xvzorodrazkyTAB0B"/>
        <w:spacing w:before="120" w:line="240" w:lineRule="auto"/>
        <w:ind w:left="720" w:hanging="720"/>
        <w:rPr>
          <w:rFonts w:ascii="Arial Narrow" w:hAnsi="Arial Narrow" w:cs="Tahoma"/>
        </w:rPr>
      </w:pPr>
      <w:r w:rsidRPr="001B2101">
        <w:rPr>
          <w:rFonts w:ascii="Arial Narrow" w:hAnsi="Arial Narrow" w:cs="Tahoma"/>
        </w:rPr>
        <w:t>3</w:t>
      </w:r>
      <w:r w:rsidR="00335128">
        <w:rPr>
          <w:rFonts w:ascii="Arial Narrow" w:hAnsi="Arial Narrow" w:cs="Tahoma"/>
        </w:rPr>
        <w:t>4</w:t>
      </w:r>
      <w:r w:rsidR="002A6BE0" w:rsidRPr="001B2101">
        <w:rPr>
          <w:rFonts w:ascii="Arial Narrow" w:hAnsi="Arial Narrow" w:cs="Tahoma"/>
        </w:rPr>
        <w:t>.1</w:t>
      </w:r>
      <w:r w:rsidR="00C63AB7">
        <w:rPr>
          <w:rFonts w:ascii="Arial Narrow" w:hAnsi="Arial Narrow" w:cs="Tahoma"/>
        </w:rPr>
        <w:t>2</w:t>
      </w:r>
      <w:r w:rsidR="002A6BE0" w:rsidRPr="001B2101">
        <w:rPr>
          <w:rFonts w:ascii="Arial Narrow" w:hAnsi="Arial Narrow" w:cs="Tahoma"/>
        </w:rPr>
        <w:t xml:space="preserve"> </w:t>
      </w:r>
      <w:r w:rsidR="002A6BE0" w:rsidRPr="001B2101">
        <w:rPr>
          <w:rFonts w:ascii="Arial Narrow" w:hAnsi="Arial Narrow" w:cs="Tahoma"/>
        </w:rPr>
        <w:tab/>
      </w:r>
      <w:r w:rsidR="004943C4" w:rsidRPr="001B2101">
        <w:rPr>
          <w:rFonts w:ascii="Arial Narrow" w:hAnsi="Arial Narrow" w:cs="Tahoma"/>
        </w:rPr>
        <w:t xml:space="preserve">Akékoľvek zmeny a doplnenia tejto Zmluvy môžu byť vykonané len v súlade s ustanovením § 18 </w:t>
      </w:r>
      <w:proofErr w:type="spellStart"/>
      <w:r w:rsidR="004943C4" w:rsidRPr="001B2101">
        <w:rPr>
          <w:rFonts w:ascii="Arial Narrow" w:hAnsi="Arial Narrow" w:cs="Tahoma"/>
        </w:rPr>
        <w:t>ZoVO</w:t>
      </w:r>
      <w:proofErr w:type="spellEnd"/>
      <w:r w:rsidR="002158ED">
        <w:rPr>
          <w:rFonts w:ascii="Arial Narrow" w:hAnsi="Arial Narrow" w:cs="Tahoma"/>
        </w:rPr>
        <w:t>,</w:t>
      </w:r>
      <w:r w:rsidR="004943C4" w:rsidRPr="001B2101">
        <w:rPr>
          <w:rFonts w:ascii="Arial Narrow" w:hAnsi="Arial Narrow" w:cs="Tahoma"/>
        </w:rPr>
        <w:t xml:space="preserve"> a to písomným a očíslovaným dodatkom k tejto Zmluve po vzájomnej dohode zmluvných strán a podpísané oprávnenými osobami zmluvných strán. Uvedené sa netýka nahradenia osôb v postavení </w:t>
      </w:r>
      <w:r w:rsidR="00E03F79">
        <w:rPr>
          <w:rFonts w:ascii="Arial Narrow" w:hAnsi="Arial Narrow" w:cs="Tahoma"/>
        </w:rPr>
        <w:t xml:space="preserve">ostatných </w:t>
      </w:r>
      <w:r w:rsidR="004943C4" w:rsidRPr="001B2101">
        <w:rPr>
          <w:rFonts w:ascii="Arial Narrow" w:hAnsi="Arial Narrow" w:cs="Tahoma"/>
        </w:rPr>
        <w:t xml:space="preserve">odborníkov v zmysle </w:t>
      </w:r>
      <w:r w:rsidR="004943C4" w:rsidRPr="00BF2575">
        <w:rPr>
          <w:rFonts w:ascii="Arial Narrow" w:hAnsi="Arial Narrow" w:cs="Tahoma"/>
        </w:rPr>
        <w:t xml:space="preserve">článku </w:t>
      </w:r>
      <w:r w:rsidR="00BF2575" w:rsidRPr="00BF2575">
        <w:rPr>
          <w:rFonts w:ascii="Arial Narrow" w:hAnsi="Arial Narrow" w:cs="Tahoma"/>
        </w:rPr>
        <w:t>16</w:t>
      </w:r>
      <w:r w:rsidR="009B1E08">
        <w:rPr>
          <w:rFonts w:ascii="Arial Narrow" w:hAnsi="Arial Narrow" w:cs="Tahoma"/>
        </w:rPr>
        <w:t xml:space="preserve"> </w:t>
      </w:r>
      <w:r w:rsidR="0051767F">
        <w:rPr>
          <w:rFonts w:ascii="Arial Narrow" w:hAnsi="Arial Narrow" w:cs="Tahoma"/>
        </w:rPr>
        <w:t xml:space="preserve">tejto </w:t>
      </w:r>
      <w:r w:rsidR="004943C4" w:rsidRPr="00BF2575">
        <w:rPr>
          <w:rFonts w:ascii="Arial Narrow" w:hAnsi="Arial Narrow" w:cs="Tahoma"/>
        </w:rPr>
        <w:t xml:space="preserve">Zmluvy, </w:t>
      </w:r>
      <w:r w:rsidR="004943C4" w:rsidRPr="001B2101">
        <w:rPr>
          <w:rFonts w:ascii="Arial Narrow" w:hAnsi="Arial Narrow" w:cs="Tahoma"/>
        </w:rPr>
        <w:t xml:space="preserve">ktoré môže Objednávateľ odsúhlasiť v súlade s podmienkami uvedenými v príslušných bodoch tejto Zmluvy svojím jednostranným rozhodnutím doručeným v písomnej forme druhej zmluvnej strane. </w:t>
      </w:r>
    </w:p>
    <w:p w14:paraId="7A481EA5" w14:textId="117FF479" w:rsidR="00893345" w:rsidRPr="00893345" w:rsidRDefault="002A6BE0" w:rsidP="00893345">
      <w:pPr>
        <w:pStyle w:val="xvzorodrazkyTAB0B"/>
        <w:spacing w:before="120" w:line="240" w:lineRule="auto"/>
        <w:ind w:left="720" w:hanging="720"/>
        <w:rPr>
          <w:rFonts w:ascii="Arial Narrow" w:hAnsi="Arial Narrow" w:cs="Tahoma"/>
        </w:rPr>
      </w:pPr>
      <w:r w:rsidRPr="00893345">
        <w:rPr>
          <w:rFonts w:ascii="Arial Narrow" w:hAnsi="Arial Narrow" w:cs="Tahoma"/>
        </w:rPr>
        <w:t>3</w:t>
      </w:r>
      <w:r w:rsidR="00335128" w:rsidRPr="00893345">
        <w:rPr>
          <w:rFonts w:ascii="Arial Narrow" w:hAnsi="Arial Narrow" w:cs="Tahoma"/>
        </w:rPr>
        <w:t>4</w:t>
      </w:r>
      <w:r w:rsidRPr="00893345">
        <w:rPr>
          <w:rFonts w:ascii="Arial Narrow" w:hAnsi="Arial Narrow" w:cs="Tahoma"/>
        </w:rPr>
        <w:t>.1</w:t>
      </w:r>
      <w:r w:rsidR="00C63AB7">
        <w:rPr>
          <w:rFonts w:ascii="Arial Narrow" w:hAnsi="Arial Narrow" w:cs="Tahoma"/>
        </w:rPr>
        <w:t>3</w:t>
      </w:r>
      <w:r w:rsidRPr="00893345">
        <w:rPr>
          <w:rFonts w:ascii="Arial Narrow" w:hAnsi="Arial Narrow" w:cs="Tahoma"/>
        </w:rPr>
        <w:tab/>
      </w:r>
      <w:r w:rsidR="00893345" w:rsidRPr="00893345">
        <w:rPr>
          <w:rFonts w:ascii="Arial Narrow" w:hAnsi="Arial Narrow" w:cs="Tahoma"/>
        </w:rPr>
        <w:t xml:space="preserve">Ak v priebehu zmluvného vzťahu dôjde k reorganizácii </w:t>
      </w:r>
      <w:r w:rsidR="00E76051">
        <w:rPr>
          <w:rFonts w:ascii="Arial Narrow" w:hAnsi="Arial Narrow" w:cs="Tahoma"/>
        </w:rPr>
        <w:t>D</w:t>
      </w:r>
      <w:r w:rsidR="00893345" w:rsidRPr="00893345">
        <w:rPr>
          <w:rFonts w:ascii="Arial Narrow" w:hAnsi="Arial Narrow" w:cs="Tahoma"/>
        </w:rPr>
        <w:t xml:space="preserve">odávateľa, vrátane zlúčenia a splynutia alebo úpadku, je povinný o tejto skutočnosti okamžite písomne informovať </w:t>
      </w:r>
      <w:r w:rsidR="00E76051">
        <w:rPr>
          <w:rFonts w:ascii="Arial Narrow" w:hAnsi="Arial Narrow" w:cs="Tahoma"/>
        </w:rPr>
        <w:t>O</w:t>
      </w:r>
      <w:r w:rsidR="00893345" w:rsidRPr="00893345">
        <w:rPr>
          <w:rFonts w:ascii="Arial Narrow" w:hAnsi="Arial Narrow" w:cs="Tahoma"/>
        </w:rPr>
        <w:t xml:space="preserve">bjednávateľa, spolu s uvedením, ako prechádzajú práva a záväzky z tejto </w:t>
      </w:r>
      <w:r w:rsidR="00E76051">
        <w:rPr>
          <w:rFonts w:ascii="Arial Narrow" w:hAnsi="Arial Narrow" w:cs="Tahoma"/>
        </w:rPr>
        <w:t>Z</w:t>
      </w:r>
      <w:r w:rsidR="00893345" w:rsidRPr="00893345">
        <w:rPr>
          <w:rFonts w:ascii="Arial Narrow" w:hAnsi="Arial Narrow" w:cs="Tahoma"/>
        </w:rPr>
        <w:t xml:space="preserve">mluvy na jeho právneho nástupcu. Objednávateľ uzavrie s právnym nástupcom dodatok k tejto </w:t>
      </w:r>
      <w:r w:rsidR="00E76051">
        <w:rPr>
          <w:rFonts w:ascii="Arial Narrow" w:hAnsi="Arial Narrow" w:cs="Tahoma"/>
        </w:rPr>
        <w:t>Z</w:t>
      </w:r>
      <w:r w:rsidR="00893345" w:rsidRPr="00893345">
        <w:rPr>
          <w:rFonts w:ascii="Arial Narrow" w:hAnsi="Arial Narrow" w:cs="Tahoma"/>
        </w:rPr>
        <w:t xml:space="preserve">mluve iba v prípade, ak budú naplnené podmienky na nahradenie pôvodného </w:t>
      </w:r>
      <w:r w:rsidR="00E76051">
        <w:rPr>
          <w:rFonts w:ascii="Arial Narrow" w:hAnsi="Arial Narrow" w:cs="Tahoma"/>
        </w:rPr>
        <w:t>D</w:t>
      </w:r>
      <w:r w:rsidR="00893345" w:rsidRPr="00893345">
        <w:rPr>
          <w:rFonts w:ascii="Arial Narrow" w:hAnsi="Arial Narrow" w:cs="Tahoma"/>
        </w:rPr>
        <w:t xml:space="preserve">odávateľa novým dodávateľom v zmysle príslušných ustanovení platného </w:t>
      </w:r>
      <w:r w:rsidR="00E76051">
        <w:rPr>
          <w:rFonts w:ascii="Arial Narrow" w:hAnsi="Arial Narrow" w:cs="Tahoma"/>
        </w:rPr>
        <w:t xml:space="preserve">a účinného </w:t>
      </w:r>
      <w:r w:rsidR="00893345" w:rsidRPr="00893345">
        <w:rPr>
          <w:rFonts w:ascii="Arial Narrow" w:hAnsi="Arial Narrow" w:cs="Tahoma"/>
        </w:rPr>
        <w:lastRenderedPageBreak/>
        <w:t xml:space="preserve">zákona o verejnom obstarávaní. </w:t>
      </w:r>
    </w:p>
    <w:p w14:paraId="3BCC8F36" w14:textId="74D28591" w:rsidR="007C5883" w:rsidRDefault="00C63AB7" w:rsidP="006B67C7">
      <w:pPr>
        <w:pStyle w:val="Obyajntext"/>
        <w:spacing w:before="120"/>
        <w:ind w:left="709" w:hanging="709"/>
        <w:jc w:val="both"/>
        <w:rPr>
          <w:rFonts w:eastAsia="Times New Roman" w:cs="Tahoma"/>
          <w:color w:val="000000"/>
          <w:lang w:val="sk-SK" w:eastAsia="sk-SK"/>
        </w:rPr>
      </w:pPr>
      <w:r>
        <w:rPr>
          <w:rFonts w:eastAsia="Times New Roman" w:cs="Tahoma"/>
          <w:color w:val="000000"/>
          <w:lang w:val="sk-SK" w:eastAsia="sk-SK"/>
        </w:rPr>
        <w:t>34.14</w:t>
      </w:r>
      <w:r w:rsidR="00893345">
        <w:rPr>
          <w:rFonts w:eastAsia="Times New Roman" w:cs="Tahoma"/>
          <w:color w:val="000000"/>
          <w:lang w:val="sk-SK" w:eastAsia="sk-SK"/>
        </w:rPr>
        <w:tab/>
      </w:r>
      <w:r w:rsidR="007C5883" w:rsidRPr="007C5883">
        <w:rPr>
          <w:rFonts w:eastAsia="Times New Roman" w:cs="Tahoma"/>
          <w:color w:val="000000"/>
          <w:lang w:val="sk-SK" w:eastAsia="sk-SK"/>
        </w:rPr>
        <w:t xml:space="preserve">V prípade zániku Zmluvy je </w:t>
      </w:r>
      <w:r w:rsidR="009810CE">
        <w:rPr>
          <w:rFonts w:eastAsia="Times New Roman" w:cs="Tahoma"/>
          <w:color w:val="000000"/>
          <w:lang w:val="sk-SK" w:eastAsia="sk-SK"/>
        </w:rPr>
        <w:t>D</w:t>
      </w:r>
      <w:r w:rsidR="00B432E9">
        <w:rPr>
          <w:rFonts w:eastAsia="Times New Roman" w:cs="Tahoma"/>
          <w:color w:val="000000"/>
          <w:lang w:val="sk-SK" w:eastAsia="sk-SK"/>
        </w:rPr>
        <w:t>odáva</w:t>
      </w:r>
      <w:r w:rsidR="007C5883" w:rsidRPr="007C5883">
        <w:rPr>
          <w:rFonts w:eastAsia="Times New Roman" w:cs="Tahoma"/>
          <w:color w:val="000000"/>
          <w:lang w:val="sk-SK" w:eastAsia="sk-SK"/>
        </w:rPr>
        <w:t>teľ povinný odovzdať Objednávateľovi zoznam Incidentov zo Servi</w:t>
      </w:r>
      <w:r w:rsidR="009810CE">
        <w:rPr>
          <w:rFonts w:eastAsia="Times New Roman" w:cs="Tahoma"/>
          <w:color w:val="000000"/>
          <w:lang w:val="sk-SK" w:eastAsia="sk-SK"/>
        </w:rPr>
        <w:t xml:space="preserve">ce </w:t>
      </w:r>
      <w:proofErr w:type="spellStart"/>
      <w:r w:rsidR="007C5883" w:rsidRPr="007C5883">
        <w:rPr>
          <w:rFonts w:eastAsia="Times New Roman" w:cs="Tahoma"/>
          <w:color w:val="000000"/>
          <w:lang w:val="sk-SK" w:eastAsia="sk-SK"/>
        </w:rPr>
        <w:t>Desk</w:t>
      </w:r>
      <w:proofErr w:type="spellEnd"/>
      <w:r w:rsidR="007C5883" w:rsidRPr="007C5883">
        <w:rPr>
          <w:rFonts w:eastAsia="Times New Roman" w:cs="Tahoma"/>
          <w:color w:val="000000"/>
          <w:lang w:val="sk-SK" w:eastAsia="sk-SK"/>
        </w:rPr>
        <w:t>, dokumentáciu, zdrojový kód, evidenciu a agendu, prípadne iné relevantné súbory</w:t>
      </w:r>
      <w:r w:rsidR="000004B0">
        <w:rPr>
          <w:rFonts w:eastAsia="Times New Roman" w:cs="Tahoma"/>
          <w:color w:val="000000"/>
          <w:lang w:val="sk-SK" w:eastAsia="sk-SK"/>
        </w:rPr>
        <w:t xml:space="preserve"> a dokumenty</w:t>
      </w:r>
      <w:r w:rsidR="007C5883" w:rsidRPr="007C5883">
        <w:rPr>
          <w:rFonts w:eastAsia="Times New Roman" w:cs="Tahoma"/>
          <w:color w:val="000000"/>
          <w:lang w:val="sk-SK" w:eastAsia="sk-SK"/>
        </w:rPr>
        <w:t>, ktoré vypracoval v súvislosti s touto Zmluvou a ktoré sa týkajú činnosti systému</w:t>
      </w:r>
      <w:r w:rsidR="009810CE">
        <w:rPr>
          <w:rFonts w:eastAsia="Times New Roman" w:cs="Tahoma"/>
          <w:color w:val="000000"/>
          <w:lang w:val="sk-SK" w:eastAsia="sk-SK"/>
        </w:rPr>
        <w:t xml:space="preserve"> CES</w:t>
      </w:r>
      <w:r w:rsidR="007C5883" w:rsidRPr="007C5883">
        <w:rPr>
          <w:rFonts w:eastAsia="Times New Roman" w:cs="Tahoma"/>
          <w:color w:val="000000"/>
          <w:lang w:val="sk-SK" w:eastAsia="sk-SK"/>
        </w:rPr>
        <w:t>, a to najneskôr do 30 dní odo dňa ukončenia</w:t>
      </w:r>
      <w:r w:rsidR="009810CE">
        <w:rPr>
          <w:rFonts w:eastAsia="Times New Roman" w:cs="Tahoma"/>
          <w:color w:val="000000"/>
          <w:lang w:val="sk-SK" w:eastAsia="sk-SK"/>
        </w:rPr>
        <w:t xml:space="preserve"> tejto</w:t>
      </w:r>
      <w:r w:rsidR="007C5883" w:rsidRPr="007C5883">
        <w:rPr>
          <w:rFonts w:eastAsia="Times New Roman" w:cs="Tahoma"/>
          <w:color w:val="000000"/>
          <w:lang w:val="sk-SK" w:eastAsia="sk-SK"/>
        </w:rPr>
        <w:t xml:space="preserve"> Zmluvy.</w:t>
      </w:r>
    </w:p>
    <w:p w14:paraId="362DFF82" w14:textId="4B5B140B" w:rsidR="00E76051" w:rsidRPr="008E47B7" w:rsidRDefault="00E76051" w:rsidP="008E47B7">
      <w:pPr>
        <w:pStyle w:val="Obyajntext"/>
        <w:spacing w:before="120"/>
        <w:ind w:left="709" w:hanging="709"/>
        <w:jc w:val="both"/>
      </w:pPr>
      <w:r w:rsidRPr="00764B44">
        <w:rPr>
          <w:color w:val="000000"/>
          <w:lang w:val="sk-SK"/>
        </w:rPr>
        <w:t>34.1</w:t>
      </w:r>
      <w:r w:rsidR="00C63AB7">
        <w:rPr>
          <w:color w:val="000000"/>
          <w:lang w:val="sk-SK"/>
        </w:rPr>
        <w:t>5</w:t>
      </w:r>
      <w:r w:rsidRPr="008E47B7">
        <w:rPr>
          <w:color w:val="000000"/>
          <w:lang w:val="sk-SK"/>
        </w:rPr>
        <w:tab/>
      </w:r>
      <w:r w:rsidRPr="00855630">
        <w:t xml:space="preserve">Dodávateľ berie na vedomie, že nová zmluva na zabezpečenie </w:t>
      </w:r>
      <w:r w:rsidRPr="00803DFC">
        <w:t>podpory produktívnej prevádzky a rozvoja informačného systému CES môže nadobudnúť platnosť a účinnosť dňom predchádzajúcemu dňu ukončenia tejto Zmluvy, a to za účelom zabezpečenia nepretržitého a plynulého fungovania CES. V období medzi dňom platnosti a dňom účinnosti novej zmluvy na zabezpečenie podpory produktívnej prevádzky a rozvoja informačného systé</w:t>
      </w:r>
      <w:r w:rsidRPr="00D57C5C">
        <w:t>mu CES sa Dodávateľ počas účinnosti tejto Zmluvy zaväzuj</w:t>
      </w:r>
      <w:r w:rsidRPr="001A18E4">
        <w:t xml:space="preserve">e Objednávateľovi poskytnúť primeranú súčinnosť pri riadnom </w:t>
      </w:r>
      <w:r w:rsidRPr="008E47B7">
        <w:t>odovzdaní CES novému Dodávateľovi (úspešnému uchádzačovi vo verejnom obstarávaní).</w:t>
      </w:r>
    </w:p>
    <w:p w14:paraId="1DAFE064" w14:textId="1F4E35B4" w:rsidR="004943C4" w:rsidRDefault="007C5883" w:rsidP="00E76051">
      <w:pPr>
        <w:pStyle w:val="Obyajntext"/>
        <w:spacing w:before="120"/>
        <w:ind w:left="709" w:hanging="709"/>
        <w:jc w:val="both"/>
      </w:pPr>
      <w:r w:rsidRPr="007C5883">
        <w:rPr>
          <w:rFonts w:eastAsia="Times New Roman" w:cs="Tahoma"/>
          <w:color w:val="000000"/>
          <w:lang w:val="sk-SK" w:eastAsia="sk-SK"/>
        </w:rPr>
        <w:t>34.1</w:t>
      </w:r>
      <w:r w:rsidR="00C63AB7">
        <w:rPr>
          <w:rFonts w:eastAsia="Times New Roman" w:cs="Tahoma"/>
          <w:color w:val="000000"/>
          <w:lang w:val="sk-SK" w:eastAsia="sk-SK"/>
        </w:rPr>
        <w:t>6</w:t>
      </w:r>
      <w:r w:rsidRPr="007C5883">
        <w:rPr>
          <w:rFonts w:eastAsia="Times New Roman" w:cs="Tahoma"/>
          <w:color w:val="000000"/>
          <w:lang w:val="sk-SK" w:eastAsia="sk-SK"/>
        </w:rPr>
        <w:tab/>
      </w:r>
      <w:r w:rsidR="00FC4B15">
        <w:rPr>
          <w:rFonts w:cs="Tahoma"/>
          <w:color w:val="000000"/>
        </w:rPr>
        <w:t>V prípade potreby je Dodávateľ povinný poskytnúť Objednávateľovi za odplatu rovnajúcu sa mesačnému paušálu podľa bodu 13.2.1.</w:t>
      </w:r>
      <w:r w:rsidR="00F37F17">
        <w:rPr>
          <w:rFonts w:cs="Tahoma"/>
          <w:color w:val="000000"/>
          <w:lang w:val="sk-SK"/>
        </w:rPr>
        <w:t>4</w:t>
      </w:r>
      <w:r w:rsidR="00FC4B15">
        <w:rPr>
          <w:rFonts w:cs="Tahoma"/>
          <w:color w:val="000000"/>
        </w:rPr>
        <w:t xml:space="preserve"> tejto Zmluvy, nevyhnutnú a Objednávateľom požadovanú súčinnosť k ďalšiemu poskytovaniu aplikačnej podpory a rozvoja CES Objednávateľom alebo treťou osobou, do doby, než dôjde k poskytovaniu podpory treťou osobou alebo samotným Objednávateľom, a to v rozsahu plnenia zodpovedajúcom mesačnému paušálu podľa tejto Zmluvy</w:t>
      </w:r>
      <w:r w:rsidR="00FC4B15">
        <w:rPr>
          <w:color w:val="000000"/>
        </w:rPr>
        <w:t>.</w:t>
      </w:r>
      <w:r w:rsidR="00FC4B15">
        <w:rPr>
          <w:rFonts w:cs="Tahoma"/>
          <w:color w:val="000000"/>
        </w:rPr>
        <w:t xml:space="preserve"> Zmluvné strany rozumejú, že rozsah poskytovanej súčinnosti podľa predchádzajúcej vety bude zodpovedať len výške odplaty zaplatenej Objednávateľom Dodávateľovi.</w:t>
      </w:r>
      <w:r>
        <w:tab/>
      </w:r>
    </w:p>
    <w:p w14:paraId="7F401EB6" w14:textId="1E8C4A13" w:rsidR="004943C4" w:rsidRPr="001B2101" w:rsidRDefault="00171679" w:rsidP="00CC1EC8">
      <w:pPr>
        <w:pStyle w:val="xvzorodrazkyTAB0B"/>
        <w:spacing w:before="120" w:line="240" w:lineRule="auto"/>
        <w:ind w:left="720" w:hanging="720"/>
        <w:rPr>
          <w:rFonts w:ascii="Arial Narrow" w:hAnsi="Arial Narrow" w:cs="Tahoma"/>
          <w:color w:val="auto"/>
        </w:rPr>
      </w:pPr>
      <w:r w:rsidRPr="001B2101">
        <w:rPr>
          <w:rFonts w:ascii="Arial Narrow" w:hAnsi="Arial Narrow" w:cs="Tahoma"/>
          <w:color w:val="auto"/>
        </w:rPr>
        <w:t>3</w:t>
      </w:r>
      <w:r w:rsidR="00335128">
        <w:rPr>
          <w:rFonts w:ascii="Arial Narrow" w:hAnsi="Arial Narrow" w:cs="Tahoma"/>
          <w:color w:val="auto"/>
        </w:rPr>
        <w:t>4</w:t>
      </w:r>
      <w:r w:rsidR="002A6BE0" w:rsidRPr="001B2101">
        <w:rPr>
          <w:rFonts w:ascii="Arial Narrow" w:hAnsi="Arial Narrow" w:cs="Tahoma"/>
          <w:color w:val="auto"/>
        </w:rPr>
        <w:t>.</w:t>
      </w:r>
      <w:r w:rsidR="007C5883" w:rsidRPr="001B2101">
        <w:rPr>
          <w:rFonts w:ascii="Arial Narrow" w:hAnsi="Arial Narrow" w:cs="Tahoma"/>
          <w:color w:val="auto"/>
        </w:rPr>
        <w:t>1</w:t>
      </w:r>
      <w:r w:rsidR="00C63AB7">
        <w:rPr>
          <w:rFonts w:ascii="Arial Narrow" w:hAnsi="Arial Narrow" w:cs="Tahoma"/>
          <w:color w:val="auto"/>
        </w:rPr>
        <w:t>7</w:t>
      </w:r>
      <w:r w:rsidR="002A6BE0" w:rsidRPr="001B2101">
        <w:rPr>
          <w:rFonts w:ascii="Arial Narrow" w:hAnsi="Arial Narrow" w:cs="Tahoma"/>
          <w:color w:val="auto"/>
        </w:rPr>
        <w:tab/>
      </w:r>
      <w:r w:rsidR="004943C4" w:rsidRPr="001B2101">
        <w:rPr>
          <w:rFonts w:ascii="Arial Narrow" w:hAnsi="Arial Narrow" w:cs="Tahoma"/>
          <w:color w:val="auto"/>
        </w:rPr>
        <w:t>Zmluvné strany vyhlasujú, že si dôkladne prečítali a pochopili obsah tejto Zmluvy, súhlasia s tým, že táto Zmluva je vyjadrením ich skutočnej a slobodnej vôle na dôkaz čoho ju strany prostredníctvom svojich zástupcov uzatvárajú pripojením svojich podpisov. Zmluva nie je uzavretá v núdzi, alebo za nápadne nevýhodných podmienok.</w:t>
      </w:r>
    </w:p>
    <w:p w14:paraId="59E729C5" w14:textId="77777777" w:rsidR="004943C4" w:rsidRPr="001B2101" w:rsidRDefault="004943C4" w:rsidP="004943C4">
      <w:pPr>
        <w:pStyle w:val="xvzorodrazkyTAB0B"/>
        <w:spacing w:line="240" w:lineRule="auto"/>
        <w:ind w:left="720" w:hanging="720"/>
        <w:rPr>
          <w:rFonts w:ascii="Arial Narrow" w:hAnsi="Arial Narrow" w:cs="Tahoma"/>
          <w:color w:val="auto"/>
        </w:rPr>
      </w:pPr>
    </w:p>
    <w:p w14:paraId="143A5BF0" w14:textId="77777777" w:rsidR="004943C4" w:rsidRPr="001B2101" w:rsidRDefault="004943C4" w:rsidP="004943C4">
      <w:pPr>
        <w:ind w:left="709" w:hanging="709"/>
        <w:jc w:val="both"/>
        <w:rPr>
          <w:rFonts w:ascii="Arial Narrow" w:hAnsi="Arial Narrow" w:cs="Tahoma"/>
          <w:sz w:val="22"/>
          <w:szCs w:val="22"/>
        </w:rPr>
      </w:pPr>
    </w:p>
    <w:p w14:paraId="1DE5B2D9" w14:textId="77777777" w:rsidR="004943C4" w:rsidRPr="001B2101" w:rsidRDefault="004943C4" w:rsidP="004943C4">
      <w:pPr>
        <w:pStyle w:val="xvzorodrazkyTAB0B"/>
        <w:spacing w:line="240" w:lineRule="auto"/>
        <w:ind w:left="720" w:hanging="720"/>
        <w:rPr>
          <w:rFonts w:ascii="Arial Narrow" w:hAnsi="Arial Narrow"/>
          <w:color w:val="auto"/>
        </w:rPr>
      </w:pPr>
      <w:r w:rsidRPr="001B2101">
        <w:rPr>
          <w:rFonts w:ascii="Arial Narrow" w:hAnsi="Arial Narrow" w:cs="Tahoma"/>
          <w:color w:val="auto"/>
        </w:rPr>
        <w:t xml:space="preserve"> </w:t>
      </w:r>
      <w:r w:rsidRPr="001B2101">
        <w:rPr>
          <w:rFonts w:ascii="Arial Narrow" w:hAnsi="Arial Narrow"/>
          <w:color w:val="auto"/>
        </w:rPr>
        <w:t xml:space="preserve"> </w:t>
      </w:r>
    </w:p>
    <w:p w14:paraId="100AEC34" w14:textId="77777777" w:rsidR="004943C4" w:rsidRPr="001B2101" w:rsidRDefault="004943C4" w:rsidP="004943C4">
      <w:pPr>
        <w:pStyle w:val="Text0"/>
        <w:spacing w:after="0"/>
        <w:ind w:left="720" w:hanging="720"/>
        <w:rPr>
          <w:rFonts w:ascii="Arial Narrow" w:hAnsi="Arial Narrow" w:cs="Tahoma"/>
          <w:lang w:val="sk-SK"/>
        </w:rPr>
      </w:pPr>
    </w:p>
    <w:p w14:paraId="0E14314E" w14:textId="77777777" w:rsidR="004943C4" w:rsidRPr="001B2101" w:rsidRDefault="004943C4" w:rsidP="004943C4">
      <w:pPr>
        <w:pStyle w:val="Text0"/>
        <w:spacing w:after="0"/>
        <w:ind w:left="720" w:hanging="720"/>
        <w:rPr>
          <w:rFonts w:ascii="Arial Narrow" w:hAnsi="Arial Narrow" w:cs="Tahoma"/>
          <w:lang w:val="sk-SK"/>
        </w:rPr>
      </w:pPr>
    </w:p>
    <w:p w14:paraId="37B42978"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V Bratislave, dňa _____________</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V Bratislave, dňa  _____________ </w:t>
      </w:r>
    </w:p>
    <w:p w14:paraId="15A7B9E9" w14:textId="77777777" w:rsidR="00161CCF" w:rsidRDefault="00161CCF" w:rsidP="004943C4">
      <w:pPr>
        <w:pStyle w:val="Zkladntext"/>
        <w:rPr>
          <w:rFonts w:ascii="Arial Narrow" w:hAnsi="Arial Narrow"/>
          <w:sz w:val="22"/>
          <w:szCs w:val="22"/>
        </w:rPr>
      </w:pPr>
    </w:p>
    <w:p w14:paraId="5E93E6E6" w14:textId="77777777" w:rsidR="004943C4" w:rsidRPr="001B2101" w:rsidRDefault="002A6BE0" w:rsidP="004943C4">
      <w:pPr>
        <w:pStyle w:val="Zkladntext"/>
        <w:rPr>
          <w:rFonts w:ascii="Arial Narrow" w:hAnsi="Arial Narrow"/>
          <w:sz w:val="22"/>
          <w:szCs w:val="22"/>
        </w:rPr>
      </w:pPr>
      <w:r w:rsidRPr="001B2101">
        <w:rPr>
          <w:rFonts w:ascii="Arial Narrow" w:hAnsi="Arial Narrow"/>
          <w:sz w:val="22"/>
          <w:szCs w:val="22"/>
        </w:rPr>
        <w:t>Za Objednávateľa</w:t>
      </w:r>
      <w:r w:rsidR="00161CCF">
        <w:rPr>
          <w:rFonts w:ascii="Arial Narrow" w:hAnsi="Arial Narrow"/>
          <w:sz w:val="22"/>
          <w:szCs w:val="22"/>
        </w:rPr>
        <w:t>:</w:t>
      </w:r>
      <w:r w:rsidRPr="001B2101">
        <w:rPr>
          <w:rFonts w:ascii="Arial Narrow" w:hAnsi="Arial Narrow"/>
          <w:sz w:val="22"/>
          <w:szCs w:val="22"/>
        </w:rPr>
        <w:t xml:space="preserve"> </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Za Dodáva</w:t>
      </w:r>
      <w:r w:rsidR="004943C4" w:rsidRPr="001B2101">
        <w:rPr>
          <w:rFonts w:ascii="Arial Narrow" w:hAnsi="Arial Narrow"/>
          <w:sz w:val="22"/>
          <w:szCs w:val="22"/>
        </w:rPr>
        <w:t>teľa</w:t>
      </w:r>
      <w:r w:rsidR="00161CCF">
        <w:rPr>
          <w:rFonts w:ascii="Arial Narrow" w:hAnsi="Arial Narrow"/>
          <w:sz w:val="22"/>
          <w:szCs w:val="22"/>
        </w:rPr>
        <w:t>:</w:t>
      </w:r>
      <w:r w:rsidR="004943C4" w:rsidRPr="001B2101">
        <w:rPr>
          <w:rFonts w:ascii="Arial Narrow" w:hAnsi="Arial Narrow"/>
          <w:sz w:val="22"/>
          <w:szCs w:val="22"/>
        </w:rPr>
        <w:t xml:space="preserve"> </w:t>
      </w:r>
    </w:p>
    <w:p w14:paraId="6B0DFBCA" w14:textId="77777777" w:rsidR="004943C4" w:rsidRPr="001B2101" w:rsidRDefault="004943C4" w:rsidP="004943C4">
      <w:pPr>
        <w:pStyle w:val="Zkladntext"/>
        <w:rPr>
          <w:rFonts w:ascii="Arial Narrow" w:hAnsi="Arial Narrow"/>
          <w:sz w:val="22"/>
          <w:szCs w:val="22"/>
        </w:rPr>
      </w:pPr>
    </w:p>
    <w:p w14:paraId="1281665A" w14:textId="77777777" w:rsidR="004943C4" w:rsidRPr="001B2101" w:rsidRDefault="004943C4" w:rsidP="004943C4">
      <w:pPr>
        <w:pStyle w:val="Zkladntext"/>
        <w:rPr>
          <w:rFonts w:ascii="Arial Narrow" w:hAnsi="Arial Narrow"/>
          <w:sz w:val="22"/>
          <w:szCs w:val="22"/>
        </w:rPr>
      </w:pPr>
    </w:p>
    <w:p w14:paraId="094048D1" w14:textId="77777777" w:rsidR="004943C4" w:rsidRPr="001B2101" w:rsidRDefault="004943C4" w:rsidP="004943C4">
      <w:pPr>
        <w:pStyle w:val="Zkladntext"/>
        <w:rPr>
          <w:rFonts w:ascii="Arial Narrow" w:hAnsi="Arial Narrow"/>
          <w:sz w:val="22"/>
          <w:szCs w:val="22"/>
        </w:rPr>
      </w:pPr>
    </w:p>
    <w:p w14:paraId="02361D4C"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 xml:space="preserve">Odtlačok pečiatky Objednávateľa </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Odtlačok pečiatky </w:t>
      </w:r>
      <w:r w:rsidR="00CC1EC8" w:rsidRPr="001B2101">
        <w:rPr>
          <w:rFonts w:ascii="Arial Narrow" w:hAnsi="Arial Narrow"/>
          <w:sz w:val="22"/>
          <w:szCs w:val="22"/>
        </w:rPr>
        <w:t>Dodáva</w:t>
      </w:r>
      <w:r w:rsidRPr="001B2101">
        <w:rPr>
          <w:rFonts w:ascii="Arial Narrow" w:hAnsi="Arial Narrow"/>
          <w:sz w:val="22"/>
          <w:szCs w:val="22"/>
        </w:rPr>
        <w:t xml:space="preserve">teľa </w:t>
      </w:r>
    </w:p>
    <w:p w14:paraId="710E95E4" w14:textId="77777777" w:rsidR="004943C4" w:rsidRDefault="004943C4" w:rsidP="004943C4">
      <w:pPr>
        <w:pStyle w:val="Zkladntext"/>
        <w:rPr>
          <w:rFonts w:ascii="Arial Narrow" w:hAnsi="Arial Narrow"/>
          <w:sz w:val="22"/>
          <w:szCs w:val="22"/>
        </w:rPr>
      </w:pPr>
    </w:p>
    <w:p w14:paraId="57994F41" w14:textId="77777777" w:rsidR="00161CCF" w:rsidRDefault="00161CCF" w:rsidP="004943C4">
      <w:pPr>
        <w:pStyle w:val="Zkladntext"/>
        <w:rPr>
          <w:rFonts w:ascii="Arial Narrow" w:hAnsi="Arial Narrow"/>
          <w:sz w:val="22"/>
          <w:szCs w:val="22"/>
        </w:rPr>
      </w:pPr>
    </w:p>
    <w:p w14:paraId="2F825219" w14:textId="77777777" w:rsidR="00161CCF" w:rsidRPr="001B2101" w:rsidRDefault="00161CCF" w:rsidP="004943C4">
      <w:pPr>
        <w:pStyle w:val="Zkladntext"/>
        <w:rPr>
          <w:rFonts w:ascii="Arial Narrow" w:hAnsi="Arial Narrow"/>
          <w:sz w:val="22"/>
          <w:szCs w:val="22"/>
        </w:rPr>
      </w:pPr>
    </w:p>
    <w:p w14:paraId="3594489F"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 xml:space="preserve">____________________________                    </w:t>
      </w:r>
      <w:r w:rsidRPr="001B2101">
        <w:rPr>
          <w:rFonts w:ascii="Arial Narrow" w:hAnsi="Arial Narrow"/>
          <w:sz w:val="22"/>
          <w:szCs w:val="22"/>
        </w:rPr>
        <w:tab/>
        <w:t xml:space="preserve"> </w:t>
      </w:r>
      <w:r w:rsidRPr="001B2101">
        <w:rPr>
          <w:rFonts w:ascii="Arial Narrow" w:hAnsi="Arial Narrow"/>
          <w:sz w:val="22"/>
          <w:szCs w:val="22"/>
        </w:rPr>
        <w:tab/>
        <w:t>____________________________</w:t>
      </w:r>
    </w:p>
    <w:p w14:paraId="14B2D6CD" w14:textId="77777777" w:rsidR="004943C4" w:rsidRPr="001B2101" w:rsidRDefault="004943C4" w:rsidP="004943C4">
      <w:pPr>
        <w:pStyle w:val="Zkladntext"/>
        <w:rPr>
          <w:rFonts w:ascii="Arial Narrow" w:hAnsi="Arial Narrow"/>
          <w:sz w:val="22"/>
          <w:szCs w:val="22"/>
        </w:rPr>
      </w:pPr>
      <w:r w:rsidRPr="001B2101">
        <w:rPr>
          <w:rFonts w:ascii="Arial Narrow" w:hAnsi="Arial Narrow"/>
          <w:sz w:val="22"/>
          <w:szCs w:val="22"/>
        </w:rPr>
        <w:tab/>
      </w:r>
    </w:p>
    <w:p w14:paraId="2BE7448D" w14:textId="77777777" w:rsidR="004943C4" w:rsidRPr="001B2101" w:rsidRDefault="004943C4" w:rsidP="004943C4">
      <w:pPr>
        <w:rPr>
          <w:rFonts w:ascii="Arial Narrow" w:hAnsi="Arial Narrow"/>
          <w:sz w:val="22"/>
          <w:szCs w:val="22"/>
        </w:rPr>
      </w:pPr>
      <w:r w:rsidRPr="001B2101">
        <w:rPr>
          <w:rFonts w:ascii="Arial Narrow" w:hAnsi="Arial Narrow"/>
          <w:sz w:val="22"/>
          <w:szCs w:val="22"/>
        </w:rPr>
        <w:t>generálny tajomník služobného úradu</w:t>
      </w:r>
    </w:p>
    <w:p w14:paraId="623D9309" w14:textId="77777777" w:rsidR="00DD1AEE" w:rsidRPr="001B2101" w:rsidRDefault="00DD1AEE" w:rsidP="00687DC7">
      <w:pPr>
        <w:tabs>
          <w:tab w:val="clear" w:pos="2160"/>
          <w:tab w:val="clear" w:pos="2880"/>
          <w:tab w:val="clear" w:pos="4500"/>
        </w:tabs>
        <w:rPr>
          <w:rFonts w:ascii="Arial Narrow" w:hAnsi="Arial Narrow" w:cs="Tahoma"/>
          <w:b/>
          <w:bCs/>
          <w:sz w:val="22"/>
          <w:szCs w:val="22"/>
        </w:rPr>
      </w:pPr>
      <w:r w:rsidRPr="001B2101">
        <w:rPr>
          <w:rFonts w:ascii="Arial Narrow" w:hAnsi="Arial Narrow"/>
          <w:sz w:val="22"/>
          <w:szCs w:val="22"/>
        </w:rPr>
        <w:br w:type="page"/>
      </w:r>
    </w:p>
    <w:p w14:paraId="6F3EBADA" w14:textId="77777777" w:rsidR="00DD1AEE" w:rsidRPr="001B2101" w:rsidRDefault="00DD1AEE" w:rsidP="00792F31">
      <w:pPr>
        <w:pStyle w:val="xvzorodrazkyTAB0B"/>
        <w:spacing w:line="240" w:lineRule="auto"/>
        <w:rPr>
          <w:rFonts w:ascii="Arial Narrow" w:hAnsi="Arial Narrow" w:cs="Arial"/>
          <w:b/>
        </w:rPr>
      </w:pPr>
      <w:r w:rsidRPr="001B2101">
        <w:rPr>
          <w:rFonts w:ascii="Arial Narrow" w:hAnsi="Arial Narrow" w:cs="Arial"/>
          <w:b/>
        </w:rPr>
        <w:lastRenderedPageBreak/>
        <w:t>Príloha č. 1: Opis predmetu Zmluvy</w:t>
      </w:r>
    </w:p>
    <w:p w14:paraId="54931D54" w14:textId="77777777" w:rsidR="00DD1AEE" w:rsidRPr="001B2101" w:rsidRDefault="00DD1AEE" w:rsidP="00792F31">
      <w:pPr>
        <w:widowControl w:val="0"/>
        <w:autoSpaceDE w:val="0"/>
        <w:autoSpaceDN w:val="0"/>
        <w:adjustRightInd w:val="0"/>
        <w:jc w:val="both"/>
        <w:rPr>
          <w:rFonts w:ascii="Arial Narrow" w:hAnsi="Arial Narrow" w:cs="Arial"/>
          <w:b/>
        </w:rPr>
      </w:pPr>
    </w:p>
    <w:p w14:paraId="2AD8FB28" w14:textId="77777777" w:rsidR="00DD1AEE" w:rsidRPr="001B2101" w:rsidRDefault="00DD1AEE" w:rsidP="00792F31">
      <w:pPr>
        <w:widowControl w:val="0"/>
        <w:autoSpaceDE w:val="0"/>
        <w:autoSpaceDN w:val="0"/>
        <w:adjustRightInd w:val="0"/>
        <w:jc w:val="both"/>
        <w:rPr>
          <w:rFonts w:ascii="Arial Narrow" w:hAnsi="Arial Narrow" w:cs="Arial"/>
          <w:b/>
        </w:rPr>
      </w:pPr>
    </w:p>
    <w:p w14:paraId="6127E6A0" w14:textId="77777777" w:rsidR="00DD1AEE" w:rsidRPr="001B2101" w:rsidRDefault="00DD1AEE" w:rsidP="00792F31">
      <w:pPr>
        <w:widowControl w:val="0"/>
        <w:autoSpaceDE w:val="0"/>
        <w:autoSpaceDN w:val="0"/>
        <w:adjustRightInd w:val="0"/>
        <w:jc w:val="both"/>
        <w:rPr>
          <w:rFonts w:ascii="Arial Narrow" w:hAnsi="Arial Narrow" w:cs="Arial"/>
          <w:b/>
        </w:rPr>
      </w:pPr>
    </w:p>
    <w:p w14:paraId="52C771B3" w14:textId="77777777" w:rsidR="00DD1AEE" w:rsidRPr="001B2101" w:rsidRDefault="00DD1AEE" w:rsidP="00792F31">
      <w:pPr>
        <w:widowControl w:val="0"/>
        <w:autoSpaceDE w:val="0"/>
        <w:autoSpaceDN w:val="0"/>
        <w:adjustRightInd w:val="0"/>
        <w:jc w:val="both"/>
        <w:rPr>
          <w:rFonts w:ascii="Arial Narrow" w:hAnsi="Arial Narrow" w:cs="Arial"/>
          <w:b/>
        </w:rPr>
      </w:pPr>
    </w:p>
    <w:p w14:paraId="4861B73E" w14:textId="77777777" w:rsidR="00DD1AEE" w:rsidRPr="001B2101" w:rsidRDefault="00DD1AEE" w:rsidP="00792F31">
      <w:pPr>
        <w:widowControl w:val="0"/>
        <w:autoSpaceDE w:val="0"/>
        <w:autoSpaceDN w:val="0"/>
        <w:adjustRightInd w:val="0"/>
        <w:jc w:val="both"/>
        <w:rPr>
          <w:rFonts w:ascii="Arial Narrow" w:hAnsi="Arial Narrow" w:cs="Arial"/>
          <w:b/>
        </w:rPr>
      </w:pPr>
    </w:p>
    <w:p w14:paraId="67BFAFD8" w14:textId="77777777" w:rsidR="00DD1AEE" w:rsidRPr="001B2101" w:rsidRDefault="00DD1AEE" w:rsidP="00792F31">
      <w:pPr>
        <w:widowControl w:val="0"/>
        <w:autoSpaceDE w:val="0"/>
        <w:autoSpaceDN w:val="0"/>
        <w:adjustRightInd w:val="0"/>
        <w:jc w:val="both"/>
        <w:rPr>
          <w:rFonts w:ascii="Arial Narrow" w:hAnsi="Arial Narrow" w:cs="Arial"/>
          <w:b/>
        </w:rPr>
      </w:pPr>
    </w:p>
    <w:p w14:paraId="3FC9E801" w14:textId="77777777" w:rsidR="00DD1AEE" w:rsidRPr="001B2101" w:rsidRDefault="00DD1AEE" w:rsidP="00792F31">
      <w:pPr>
        <w:widowControl w:val="0"/>
        <w:autoSpaceDE w:val="0"/>
        <w:autoSpaceDN w:val="0"/>
        <w:adjustRightInd w:val="0"/>
        <w:jc w:val="both"/>
        <w:rPr>
          <w:rFonts w:ascii="Arial Narrow" w:hAnsi="Arial Narrow" w:cs="Arial"/>
          <w:b/>
        </w:rPr>
      </w:pPr>
    </w:p>
    <w:p w14:paraId="3FD655D7" w14:textId="77777777" w:rsidR="00DD1AEE" w:rsidRPr="001B2101" w:rsidRDefault="00DD1AEE" w:rsidP="00792F31">
      <w:pPr>
        <w:widowControl w:val="0"/>
        <w:autoSpaceDE w:val="0"/>
        <w:autoSpaceDN w:val="0"/>
        <w:adjustRightInd w:val="0"/>
        <w:jc w:val="both"/>
        <w:rPr>
          <w:rFonts w:ascii="Arial Narrow" w:hAnsi="Arial Narrow" w:cs="Arial"/>
          <w:b/>
        </w:rPr>
      </w:pPr>
    </w:p>
    <w:p w14:paraId="1CA7ED07" w14:textId="77777777" w:rsidR="00DD1AEE" w:rsidRPr="001B2101" w:rsidRDefault="00DD1AEE" w:rsidP="00792F31">
      <w:pPr>
        <w:widowControl w:val="0"/>
        <w:autoSpaceDE w:val="0"/>
        <w:autoSpaceDN w:val="0"/>
        <w:adjustRightInd w:val="0"/>
        <w:jc w:val="both"/>
        <w:rPr>
          <w:rFonts w:ascii="Arial Narrow" w:hAnsi="Arial Narrow" w:cs="Arial"/>
          <w:b/>
        </w:rPr>
      </w:pPr>
    </w:p>
    <w:p w14:paraId="713CE9CD" w14:textId="77777777" w:rsidR="00DD1AEE" w:rsidRPr="001B2101" w:rsidRDefault="00DD1AEE" w:rsidP="00792F31">
      <w:pPr>
        <w:widowControl w:val="0"/>
        <w:autoSpaceDE w:val="0"/>
        <w:autoSpaceDN w:val="0"/>
        <w:adjustRightInd w:val="0"/>
        <w:jc w:val="both"/>
        <w:rPr>
          <w:rFonts w:ascii="Arial Narrow" w:hAnsi="Arial Narrow" w:cs="Arial"/>
          <w:b/>
        </w:rPr>
      </w:pPr>
    </w:p>
    <w:p w14:paraId="48E24985" w14:textId="77777777" w:rsidR="00DD1AEE" w:rsidRPr="001B2101" w:rsidRDefault="00DD1AEE" w:rsidP="00792F31">
      <w:pPr>
        <w:widowControl w:val="0"/>
        <w:autoSpaceDE w:val="0"/>
        <w:autoSpaceDN w:val="0"/>
        <w:adjustRightInd w:val="0"/>
        <w:jc w:val="both"/>
        <w:rPr>
          <w:rFonts w:ascii="Arial Narrow" w:hAnsi="Arial Narrow" w:cs="Arial"/>
          <w:b/>
        </w:rPr>
      </w:pPr>
    </w:p>
    <w:p w14:paraId="2C2B4A76" w14:textId="77777777" w:rsidR="00DD1AEE" w:rsidRPr="001B2101" w:rsidRDefault="00DD1AEE" w:rsidP="00792F31">
      <w:pPr>
        <w:widowControl w:val="0"/>
        <w:autoSpaceDE w:val="0"/>
        <w:autoSpaceDN w:val="0"/>
        <w:adjustRightInd w:val="0"/>
        <w:jc w:val="both"/>
        <w:rPr>
          <w:rFonts w:ascii="Arial Narrow" w:hAnsi="Arial Narrow" w:cs="Arial"/>
          <w:b/>
        </w:rPr>
      </w:pPr>
    </w:p>
    <w:p w14:paraId="13D44DDD" w14:textId="77777777" w:rsidR="00DD1AEE" w:rsidRPr="001B2101" w:rsidRDefault="00DD1AEE" w:rsidP="00792F31">
      <w:pPr>
        <w:widowControl w:val="0"/>
        <w:autoSpaceDE w:val="0"/>
        <w:autoSpaceDN w:val="0"/>
        <w:adjustRightInd w:val="0"/>
        <w:jc w:val="both"/>
        <w:rPr>
          <w:rFonts w:ascii="Arial Narrow" w:hAnsi="Arial Narrow" w:cs="Arial"/>
          <w:b/>
        </w:rPr>
      </w:pPr>
    </w:p>
    <w:p w14:paraId="52BBC537" w14:textId="77777777" w:rsidR="00DD1AEE" w:rsidRPr="001B2101" w:rsidRDefault="00DD1AEE" w:rsidP="00792F31">
      <w:pPr>
        <w:widowControl w:val="0"/>
        <w:autoSpaceDE w:val="0"/>
        <w:autoSpaceDN w:val="0"/>
        <w:adjustRightInd w:val="0"/>
        <w:jc w:val="both"/>
        <w:rPr>
          <w:rFonts w:ascii="Arial Narrow" w:hAnsi="Arial Narrow" w:cs="Arial"/>
          <w:b/>
        </w:rPr>
      </w:pPr>
    </w:p>
    <w:p w14:paraId="0889B616" w14:textId="77777777" w:rsidR="00DD1AEE" w:rsidRPr="001B2101" w:rsidRDefault="00DD1AEE" w:rsidP="00792F31">
      <w:pPr>
        <w:widowControl w:val="0"/>
        <w:autoSpaceDE w:val="0"/>
        <w:autoSpaceDN w:val="0"/>
        <w:adjustRightInd w:val="0"/>
        <w:jc w:val="both"/>
        <w:rPr>
          <w:rFonts w:ascii="Arial Narrow" w:hAnsi="Arial Narrow" w:cs="Arial"/>
          <w:b/>
        </w:rPr>
      </w:pPr>
    </w:p>
    <w:p w14:paraId="261B1B12" w14:textId="77777777" w:rsidR="00DD1AEE" w:rsidRPr="001B2101" w:rsidRDefault="00DD1AEE" w:rsidP="00792F31">
      <w:pPr>
        <w:widowControl w:val="0"/>
        <w:autoSpaceDE w:val="0"/>
        <w:autoSpaceDN w:val="0"/>
        <w:adjustRightInd w:val="0"/>
        <w:jc w:val="both"/>
        <w:rPr>
          <w:rFonts w:ascii="Arial Narrow" w:hAnsi="Arial Narrow" w:cs="Arial"/>
          <w:b/>
        </w:rPr>
      </w:pPr>
    </w:p>
    <w:p w14:paraId="78EA5A67" w14:textId="77777777" w:rsidR="00DD1AEE" w:rsidRPr="001B2101" w:rsidRDefault="00DD1AEE" w:rsidP="00792F31">
      <w:pPr>
        <w:widowControl w:val="0"/>
        <w:autoSpaceDE w:val="0"/>
        <w:autoSpaceDN w:val="0"/>
        <w:adjustRightInd w:val="0"/>
        <w:jc w:val="both"/>
        <w:rPr>
          <w:rFonts w:ascii="Arial Narrow" w:hAnsi="Arial Narrow" w:cs="Arial"/>
          <w:b/>
        </w:rPr>
      </w:pPr>
    </w:p>
    <w:p w14:paraId="519B0B97" w14:textId="77777777" w:rsidR="00DD1AEE" w:rsidRPr="001B2101" w:rsidRDefault="00DD1AEE" w:rsidP="00792F31">
      <w:pPr>
        <w:widowControl w:val="0"/>
        <w:autoSpaceDE w:val="0"/>
        <w:autoSpaceDN w:val="0"/>
        <w:adjustRightInd w:val="0"/>
        <w:jc w:val="both"/>
        <w:rPr>
          <w:rFonts w:ascii="Arial Narrow" w:hAnsi="Arial Narrow" w:cs="Arial"/>
          <w:b/>
        </w:rPr>
      </w:pPr>
    </w:p>
    <w:p w14:paraId="44188888" w14:textId="77777777" w:rsidR="00DD1AEE" w:rsidRPr="001B2101" w:rsidRDefault="00DD1AEE" w:rsidP="00792F31">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DD1AEE" w:rsidRPr="001B2101" w14:paraId="5D730DB5" w14:textId="77777777" w:rsidTr="00DD1AEE">
        <w:trPr>
          <w:trHeight w:val="2820"/>
        </w:trPr>
        <w:tc>
          <w:tcPr>
            <w:tcW w:w="9165" w:type="dxa"/>
            <w:shd w:val="clear" w:color="auto" w:fill="auto"/>
          </w:tcPr>
          <w:p w14:paraId="7C3A99BA" w14:textId="77777777" w:rsidR="00DD1AEE" w:rsidRPr="001B2101" w:rsidRDefault="00DD1AEE" w:rsidP="00792F31">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6F2869FB" w14:textId="77777777" w:rsidR="00DD1AEE" w:rsidRPr="001B2101" w:rsidRDefault="00DD1AEE" w:rsidP="00792F31">
            <w:pPr>
              <w:pStyle w:val="Hlavika"/>
              <w:tabs>
                <w:tab w:val="left" w:pos="6930"/>
              </w:tabs>
              <w:jc w:val="center"/>
              <w:rPr>
                <w:rFonts w:ascii="Arial Narrow" w:eastAsia="Calibri" w:hAnsi="Arial Narrow"/>
                <w:szCs w:val="36"/>
              </w:rPr>
            </w:pPr>
          </w:p>
          <w:p w14:paraId="7C76B44C" w14:textId="77777777" w:rsidR="00DD1AEE" w:rsidRDefault="00DD1AEE" w:rsidP="00792F31">
            <w:pPr>
              <w:pStyle w:val="Hlavika"/>
              <w:tabs>
                <w:tab w:val="left" w:pos="6930"/>
              </w:tabs>
              <w:jc w:val="center"/>
              <w:rPr>
                <w:rFonts w:ascii="Arial Narrow" w:eastAsia="Calibri" w:hAnsi="Arial Narrow"/>
                <w:szCs w:val="36"/>
              </w:rPr>
            </w:pPr>
          </w:p>
          <w:p w14:paraId="70EFBA06" w14:textId="77777777" w:rsidR="00663F0F" w:rsidRDefault="00663F0F" w:rsidP="00792F31">
            <w:pPr>
              <w:pStyle w:val="Hlavika"/>
              <w:tabs>
                <w:tab w:val="left" w:pos="6930"/>
              </w:tabs>
              <w:jc w:val="center"/>
              <w:rPr>
                <w:rFonts w:ascii="Arial Narrow" w:eastAsia="Calibri" w:hAnsi="Arial Narrow"/>
                <w:szCs w:val="36"/>
              </w:rPr>
            </w:pPr>
          </w:p>
          <w:p w14:paraId="37C0601B" w14:textId="77777777" w:rsidR="00663F0F" w:rsidRPr="001B2101" w:rsidRDefault="00663F0F" w:rsidP="00792F31">
            <w:pPr>
              <w:pStyle w:val="Hlavika"/>
              <w:tabs>
                <w:tab w:val="left" w:pos="6930"/>
              </w:tabs>
              <w:jc w:val="center"/>
              <w:rPr>
                <w:rFonts w:ascii="Arial Narrow" w:eastAsia="Calibri" w:hAnsi="Arial Narrow"/>
                <w:szCs w:val="36"/>
              </w:rPr>
            </w:pPr>
          </w:p>
          <w:p w14:paraId="6A33C33F" w14:textId="77777777" w:rsidR="00DD1AEE" w:rsidRPr="001B2101" w:rsidRDefault="00DD1AEE" w:rsidP="00792F31">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OPIS PREDMETU ZMLUVY </w:t>
            </w:r>
          </w:p>
          <w:p w14:paraId="5ED6471D" w14:textId="77777777" w:rsidR="00DD1AEE" w:rsidRPr="001B2101" w:rsidRDefault="00DD1AEE" w:rsidP="00792F31">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(IDENTICKÝ S PRÍLOHOU Č. 1 SÚŤAŽNÝCH PODKLADOV)</w:t>
            </w:r>
          </w:p>
        </w:tc>
      </w:tr>
    </w:tbl>
    <w:p w14:paraId="6CC38969" w14:textId="77777777" w:rsidR="008A25B8" w:rsidRDefault="008A25B8" w:rsidP="008A25B8">
      <w:pPr>
        <w:pStyle w:val="xvzorodrazkyTAB0B"/>
        <w:spacing w:line="240" w:lineRule="auto"/>
        <w:rPr>
          <w:rFonts w:ascii="Arial Narrow" w:hAnsi="Arial Narrow" w:cs="Arial"/>
        </w:rPr>
      </w:pPr>
    </w:p>
    <w:p w14:paraId="247B7AAE" w14:textId="77777777" w:rsidR="00283776" w:rsidRPr="006B67C7"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301E30AA" w14:textId="3DE2DE5F" w:rsidR="008A25B8" w:rsidRPr="001B2101" w:rsidRDefault="008A25B8" w:rsidP="008A25B8">
      <w:pPr>
        <w:pStyle w:val="xvzorodrazkyTAB0B"/>
        <w:spacing w:line="240" w:lineRule="auto"/>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2: Harmonogram implementácie CES</w:t>
      </w:r>
    </w:p>
    <w:p w14:paraId="113DC03A" w14:textId="77777777" w:rsidR="008A25B8" w:rsidRPr="001B2101" w:rsidRDefault="008A25B8" w:rsidP="008A25B8">
      <w:pPr>
        <w:widowControl w:val="0"/>
        <w:autoSpaceDE w:val="0"/>
        <w:autoSpaceDN w:val="0"/>
        <w:adjustRightInd w:val="0"/>
        <w:jc w:val="both"/>
        <w:rPr>
          <w:rFonts w:ascii="Arial Narrow" w:hAnsi="Arial Narrow" w:cs="Arial"/>
          <w:b/>
        </w:rPr>
      </w:pPr>
    </w:p>
    <w:p w14:paraId="09043C14" w14:textId="77777777" w:rsidR="008A25B8" w:rsidRPr="001B2101" w:rsidRDefault="008A25B8" w:rsidP="008A25B8">
      <w:pPr>
        <w:widowControl w:val="0"/>
        <w:autoSpaceDE w:val="0"/>
        <w:autoSpaceDN w:val="0"/>
        <w:adjustRightInd w:val="0"/>
        <w:jc w:val="both"/>
        <w:rPr>
          <w:rFonts w:ascii="Arial Narrow" w:hAnsi="Arial Narrow" w:cs="Arial"/>
          <w:b/>
        </w:rPr>
      </w:pPr>
    </w:p>
    <w:p w14:paraId="028177ED" w14:textId="77777777" w:rsidR="008A25B8" w:rsidRPr="001B2101" w:rsidRDefault="008A25B8" w:rsidP="008A25B8">
      <w:pPr>
        <w:widowControl w:val="0"/>
        <w:autoSpaceDE w:val="0"/>
        <w:autoSpaceDN w:val="0"/>
        <w:adjustRightInd w:val="0"/>
        <w:jc w:val="both"/>
        <w:rPr>
          <w:rFonts w:ascii="Arial Narrow" w:hAnsi="Arial Narrow" w:cs="Arial"/>
          <w:b/>
        </w:rPr>
      </w:pPr>
    </w:p>
    <w:p w14:paraId="3BE27C77" w14:textId="77777777" w:rsidR="008A25B8" w:rsidRPr="001B2101" w:rsidRDefault="008A25B8" w:rsidP="008A25B8">
      <w:pPr>
        <w:widowControl w:val="0"/>
        <w:autoSpaceDE w:val="0"/>
        <w:autoSpaceDN w:val="0"/>
        <w:adjustRightInd w:val="0"/>
        <w:jc w:val="both"/>
        <w:rPr>
          <w:rFonts w:ascii="Arial Narrow" w:hAnsi="Arial Narrow" w:cs="Arial"/>
          <w:b/>
        </w:rPr>
      </w:pPr>
    </w:p>
    <w:p w14:paraId="7ACDB201" w14:textId="77777777" w:rsidR="008A25B8" w:rsidRPr="001B2101" w:rsidRDefault="008A25B8" w:rsidP="008A25B8">
      <w:pPr>
        <w:widowControl w:val="0"/>
        <w:autoSpaceDE w:val="0"/>
        <w:autoSpaceDN w:val="0"/>
        <w:adjustRightInd w:val="0"/>
        <w:jc w:val="both"/>
        <w:rPr>
          <w:rFonts w:ascii="Arial Narrow" w:hAnsi="Arial Narrow" w:cs="Arial"/>
          <w:b/>
        </w:rPr>
      </w:pPr>
    </w:p>
    <w:p w14:paraId="4032B9DD" w14:textId="77777777" w:rsidR="008A25B8" w:rsidRPr="001B2101" w:rsidRDefault="008A25B8" w:rsidP="008A25B8">
      <w:pPr>
        <w:widowControl w:val="0"/>
        <w:autoSpaceDE w:val="0"/>
        <w:autoSpaceDN w:val="0"/>
        <w:adjustRightInd w:val="0"/>
        <w:jc w:val="both"/>
        <w:rPr>
          <w:rFonts w:ascii="Arial Narrow" w:hAnsi="Arial Narrow" w:cs="Arial"/>
          <w:b/>
        </w:rPr>
      </w:pPr>
    </w:p>
    <w:p w14:paraId="75112388" w14:textId="77777777" w:rsidR="008A25B8" w:rsidRPr="001B2101" w:rsidRDefault="008A25B8" w:rsidP="008A25B8">
      <w:pPr>
        <w:widowControl w:val="0"/>
        <w:autoSpaceDE w:val="0"/>
        <w:autoSpaceDN w:val="0"/>
        <w:adjustRightInd w:val="0"/>
        <w:jc w:val="both"/>
        <w:rPr>
          <w:rFonts w:ascii="Arial Narrow" w:hAnsi="Arial Narrow" w:cs="Arial"/>
          <w:b/>
        </w:rPr>
      </w:pPr>
    </w:p>
    <w:p w14:paraId="2D8D06DA" w14:textId="77777777" w:rsidR="008A25B8" w:rsidRPr="001B2101" w:rsidRDefault="008A25B8" w:rsidP="008A25B8">
      <w:pPr>
        <w:widowControl w:val="0"/>
        <w:autoSpaceDE w:val="0"/>
        <w:autoSpaceDN w:val="0"/>
        <w:adjustRightInd w:val="0"/>
        <w:jc w:val="both"/>
        <w:rPr>
          <w:rFonts w:ascii="Arial Narrow" w:hAnsi="Arial Narrow" w:cs="Arial"/>
          <w:b/>
        </w:rPr>
      </w:pPr>
    </w:p>
    <w:p w14:paraId="164CA926" w14:textId="77777777" w:rsidR="008A25B8" w:rsidRPr="001B2101" w:rsidRDefault="008A25B8" w:rsidP="008A25B8">
      <w:pPr>
        <w:widowControl w:val="0"/>
        <w:autoSpaceDE w:val="0"/>
        <w:autoSpaceDN w:val="0"/>
        <w:adjustRightInd w:val="0"/>
        <w:jc w:val="both"/>
        <w:rPr>
          <w:rFonts w:ascii="Arial Narrow" w:hAnsi="Arial Narrow" w:cs="Arial"/>
          <w:b/>
        </w:rPr>
      </w:pPr>
    </w:p>
    <w:p w14:paraId="1601C304" w14:textId="77777777" w:rsidR="008A25B8" w:rsidRPr="001B2101" w:rsidRDefault="008A25B8" w:rsidP="008A25B8">
      <w:pPr>
        <w:widowControl w:val="0"/>
        <w:autoSpaceDE w:val="0"/>
        <w:autoSpaceDN w:val="0"/>
        <w:adjustRightInd w:val="0"/>
        <w:jc w:val="both"/>
        <w:rPr>
          <w:rFonts w:ascii="Arial Narrow" w:hAnsi="Arial Narrow" w:cs="Arial"/>
          <w:b/>
        </w:rPr>
      </w:pPr>
    </w:p>
    <w:p w14:paraId="5CA32A5F" w14:textId="77777777" w:rsidR="008A25B8" w:rsidRPr="001B2101" w:rsidRDefault="008A25B8" w:rsidP="008A25B8">
      <w:pPr>
        <w:widowControl w:val="0"/>
        <w:autoSpaceDE w:val="0"/>
        <w:autoSpaceDN w:val="0"/>
        <w:adjustRightInd w:val="0"/>
        <w:jc w:val="both"/>
        <w:rPr>
          <w:rFonts w:ascii="Arial Narrow" w:hAnsi="Arial Narrow" w:cs="Arial"/>
          <w:b/>
        </w:rPr>
      </w:pPr>
    </w:p>
    <w:p w14:paraId="7A9D6802" w14:textId="77777777" w:rsidR="008A25B8" w:rsidRPr="001B2101" w:rsidRDefault="008A25B8" w:rsidP="008A25B8">
      <w:pPr>
        <w:widowControl w:val="0"/>
        <w:autoSpaceDE w:val="0"/>
        <w:autoSpaceDN w:val="0"/>
        <w:adjustRightInd w:val="0"/>
        <w:jc w:val="both"/>
        <w:rPr>
          <w:rFonts w:ascii="Arial Narrow" w:hAnsi="Arial Narrow" w:cs="Arial"/>
          <w:b/>
        </w:rPr>
      </w:pPr>
    </w:p>
    <w:p w14:paraId="03AC0B58" w14:textId="77777777" w:rsidR="008A25B8" w:rsidRPr="001B2101" w:rsidRDefault="008A25B8" w:rsidP="008A25B8">
      <w:pPr>
        <w:widowControl w:val="0"/>
        <w:autoSpaceDE w:val="0"/>
        <w:autoSpaceDN w:val="0"/>
        <w:adjustRightInd w:val="0"/>
        <w:jc w:val="both"/>
        <w:rPr>
          <w:rFonts w:ascii="Arial Narrow" w:hAnsi="Arial Narrow" w:cs="Arial"/>
          <w:b/>
        </w:rPr>
      </w:pPr>
    </w:p>
    <w:p w14:paraId="7A3BD0C2" w14:textId="77777777" w:rsidR="008A25B8" w:rsidRPr="001B2101" w:rsidRDefault="008A25B8" w:rsidP="008A25B8">
      <w:pPr>
        <w:widowControl w:val="0"/>
        <w:autoSpaceDE w:val="0"/>
        <w:autoSpaceDN w:val="0"/>
        <w:adjustRightInd w:val="0"/>
        <w:jc w:val="both"/>
        <w:rPr>
          <w:rFonts w:ascii="Arial Narrow" w:hAnsi="Arial Narrow" w:cs="Arial"/>
          <w:b/>
        </w:rPr>
      </w:pPr>
    </w:p>
    <w:p w14:paraId="63C49F9B" w14:textId="77777777" w:rsidR="008A25B8" w:rsidRPr="001B2101" w:rsidRDefault="008A25B8" w:rsidP="008A25B8">
      <w:pPr>
        <w:widowControl w:val="0"/>
        <w:autoSpaceDE w:val="0"/>
        <w:autoSpaceDN w:val="0"/>
        <w:adjustRightInd w:val="0"/>
        <w:jc w:val="both"/>
        <w:rPr>
          <w:rFonts w:ascii="Arial Narrow" w:hAnsi="Arial Narrow" w:cs="Arial"/>
          <w:b/>
        </w:rPr>
      </w:pPr>
    </w:p>
    <w:p w14:paraId="092BE457" w14:textId="77777777" w:rsidR="008A25B8" w:rsidRPr="001B2101" w:rsidRDefault="008A25B8" w:rsidP="008A25B8">
      <w:pPr>
        <w:widowControl w:val="0"/>
        <w:autoSpaceDE w:val="0"/>
        <w:autoSpaceDN w:val="0"/>
        <w:adjustRightInd w:val="0"/>
        <w:jc w:val="both"/>
        <w:rPr>
          <w:rFonts w:ascii="Arial Narrow" w:hAnsi="Arial Narrow" w:cs="Arial"/>
          <w:b/>
        </w:rPr>
      </w:pPr>
    </w:p>
    <w:p w14:paraId="73E387B6" w14:textId="77777777" w:rsidR="008A25B8" w:rsidRPr="001B2101" w:rsidRDefault="008A25B8" w:rsidP="008A25B8">
      <w:pPr>
        <w:widowControl w:val="0"/>
        <w:autoSpaceDE w:val="0"/>
        <w:autoSpaceDN w:val="0"/>
        <w:adjustRightInd w:val="0"/>
        <w:jc w:val="both"/>
        <w:rPr>
          <w:rFonts w:ascii="Arial Narrow" w:hAnsi="Arial Narrow" w:cs="Arial"/>
          <w:b/>
        </w:rPr>
      </w:pPr>
    </w:p>
    <w:p w14:paraId="7ADA5477" w14:textId="77777777" w:rsidR="008A25B8" w:rsidRPr="001B2101" w:rsidRDefault="008A25B8" w:rsidP="008A25B8">
      <w:pPr>
        <w:widowControl w:val="0"/>
        <w:autoSpaceDE w:val="0"/>
        <w:autoSpaceDN w:val="0"/>
        <w:adjustRightInd w:val="0"/>
        <w:jc w:val="both"/>
        <w:rPr>
          <w:rFonts w:ascii="Arial Narrow" w:hAnsi="Arial Narrow" w:cs="Arial"/>
          <w:b/>
        </w:rPr>
      </w:pPr>
    </w:p>
    <w:p w14:paraId="24E7431B"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3CC9424B" w14:textId="77777777" w:rsidTr="00C25628">
        <w:trPr>
          <w:trHeight w:val="2820"/>
        </w:trPr>
        <w:tc>
          <w:tcPr>
            <w:tcW w:w="9165" w:type="dxa"/>
            <w:shd w:val="clear" w:color="auto" w:fill="auto"/>
          </w:tcPr>
          <w:p w14:paraId="57062F9C"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235D547B" w14:textId="77777777" w:rsidR="008A25B8" w:rsidRPr="001B2101" w:rsidRDefault="008A25B8" w:rsidP="00C25628">
            <w:pPr>
              <w:pStyle w:val="Hlavika"/>
              <w:tabs>
                <w:tab w:val="left" w:pos="6930"/>
              </w:tabs>
              <w:jc w:val="center"/>
              <w:rPr>
                <w:rFonts w:ascii="Arial Narrow" w:eastAsia="Calibri" w:hAnsi="Arial Narrow"/>
                <w:szCs w:val="36"/>
              </w:rPr>
            </w:pPr>
          </w:p>
          <w:p w14:paraId="4E7EC03C" w14:textId="77777777" w:rsidR="008A25B8" w:rsidRDefault="008A25B8" w:rsidP="00C25628">
            <w:pPr>
              <w:pStyle w:val="Hlavika"/>
              <w:tabs>
                <w:tab w:val="left" w:pos="6930"/>
              </w:tabs>
              <w:jc w:val="center"/>
              <w:rPr>
                <w:rFonts w:ascii="Arial Narrow" w:eastAsia="Calibri" w:hAnsi="Arial Narrow"/>
                <w:szCs w:val="36"/>
              </w:rPr>
            </w:pPr>
          </w:p>
          <w:p w14:paraId="6FA1978F" w14:textId="77777777" w:rsidR="008A25B8" w:rsidRDefault="008A25B8" w:rsidP="00C25628">
            <w:pPr>
              <w:pStyle w:val="Hlavika"/>
              <w:tabs>
                <w:tab w:val="left" w:pos="6930"/>
              </w:tabs>
              <w:jc w:val="center"/>
              <w:rPr>
                <w:rFonts w:ascii="Arial Narrow" w:eastAsia="Calibri" w:hAnsi="Arial Narrow"/>
                <w:szCs w:val="36"/>
              </w:rPr>
            </w:pPr>
          </w:p>
          <w:p w14:paraId="25403A05" w14:textId="77777777" w:rsidR="008A25B8" w:rsidRPr="001B2101" w:rsidRDefault="008A25B8" w:rsidP="00C25628">
            <w:pPr>
              <w:pStyle w:val="Hlavika"/>
              <w:tabs>
                <w:tab w:val="left" w:pos="6930"/>
              </w:tabs>
              <w:jc w:val="center"/>
              <w:rPr>
                <w:rFonts w:ascii="Arial Narrow" w:eastAsia="Calibri" w:hAnsi="Arial Narrow"/>
                <w:szCs w:val="36"/>
              </w:rPr>
            </w:pPr>
          </w:p>
          <w:p w14:paraId="2BFE890A" w14:textId="4379C950" w:rsidR="008A25B8" w:rsidRPr="001B2101" w:rsidRDefault="008A25B8" w:rsidP="00C25628">
            <w:pPr>
              <w:pStyle w:val="Hlavika"/>
              <w:tabs>
                <w:tab w:val="left" w:pos="6930"/>
              </w:tabs>
              <w:jc w:val="center"/>
              <w:rPr>
                <w:rFonts w:ascii="Arial Narrow" w:eastAsia="Calibri" w:hAnsi="Arial Narrow"/>
                <w:b/>
                <w:sz w:val="26"/>
                <w:szCs w:val="26"/>
              </w:rPr>
            </w:pPr>
            <w:r>
              <w:rPr>
                <w:rFonts w:ascii="Arial Narrow" w:eastAsia="Calibri" w:hAnsi="Arial Narrow"/>
                <w:b/>
                <w:sz w:val="26"/>
                <w:szCs w:val="26"/>
              </w:rPr>
              <w:t>HARMONOGRAM IMPLEMENTÁCIE CES</w:t>
            </w:r>
            <w:r w:rsidRPr="001B2101">
              <w:rPr>
                <w:rFonts w:ascii="Arial Narrow" w:eastAsia="Calibri" w:hAnsi="Arial Narrow"/>
                <w:b/>
                <w:sz w:val="26"/>
                <w:szCs w:val="26"/>
              </w:rPr>
              <w:t xml:space="preserve"> </w:t>
            </w:r>
          </w:p>
          <w:p w14:paraId="5EDC1973" w14:textId="322CE3FF"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sidR="00461848">
              <w:rPr>
                <w:rFonts w:ascii="Arial Narrow" w:eastAsia="Calibri" w:hAnsi="Arial Narrow"/>
                <w:b/>
                <w:sz w:val="26"/>
                <w:szCs w:val="26"/>
              </w:rPr>
              <w:t>8</w:t>
            </w:r>
            <w:r w:rsidRPr="001B2101">
              <w:rPr>
                <w:rFonts w:ascii="Arial Narrow" w:eastAsia="Calibri" w:hAnsi="Arial Narrow"/>
                <w:b/>
                <w:sz w:val="26"/>
                <w:szCs w:val="26"/>
              </w:rPr>
              <w:t xml:space="preserve"> SÚŤAŽNÝCH PODKLADOV)</w:t>
            </w:r>
          </w:p>
        </w:tc>
      </w:tr>
    </w:tbl>
    <w:p w14:paraId="150A5E62" w14:textId="77777777" w:rsidR="008A25B8" w:rsidRDefault="008A25B8" w:rsidP="008A25B8">
      <w:pPr>
        <w:pStyle w:val="xvzorodrazkyTAB0B"/>
        <w:spacing w:line="240" w:lineRule="auto"/>
        <w:rPr>
          <w:rFonts w:ascii="Arial Narrow" w:hAnsi="Arial Narrow" w:cs="Arial"/>
          <w:b/>
        </w:rPr>
      </w:pPr>
    </w:p>
    <w:p w14:paraId="49D380C3"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51FF844B" w14:textId="7F33709E" w:rsidR="008A25B8" w:rsidRPr="001B2101" w:rsidRDefault="008A25B8" w:rsidP="008A25B8">
      <w:pPr>
        <w:pStyle w:val="xvzorodrazkyTAB0B"/>
        <w:spacing w:line="240" w:lineRule="auto"/>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3</w:t>
      </w:r>
      <w:r w:rsidRPr="001B2101">
        <w:rPr>
          <w:rFonts w:ascii="Arial Narrow" w:hAnsi="Arial Narrow" w:cs="Arial"/>
          <w:b/>
        </w:rPr>
        <w:t xml:space="preserve">: </w:t>
      </w:r>
      <w:r>
        <w:rPr>
          <w:rFonts w:ascii="Arial Narrow" w:hAnsi="Arial Narrow" w:cs="Arial"/>
          <w:b/>
        </w:rPr>
        <w:t>Ocenenie implementácie CES – Cena podľa funkcionality</w:t>
      </w:r>
    </w:p>
    <w:p w14:paraId="528307B6" w14:textId="77777777" w:rsidR="008A25B8" w:rsidRPr="001B2101" w:rsidRDefault="008A25B8" w:rsidP="008A25B8">
      <w:pPr>
        <w:widowControl w:val="0"/>
        <w:autoSpaceDE w:val="0"/>
        <w:autoSpaceDN w:val="0"/>
        <w:adjustRightInd w:val="0"/>
        <w:jc w:val="both"/>
        <w:rPr>
          <w:rFonts w:ascii="Arial Narrow" w:hAnsi="Arial Narrow" w:cs="Arial"/>
          <w:b/>
        </w:rPr>
      </w:pPr>
    </w:p>
    <w:p w14:paraId="07CBC27D" w14:textId="77777777" w:rsidR="008A25B8" w:rsidRPr="001B2101" w:rsidRDefault="008A25B8" w:rsidP="008A25B8">
      <w:pPr>
        <w:widowControl w:val="0"/>
        <w:autoSpaceDE w:val="0"/>
        <w:autoSpaceDN w:val="0"/>
        <w:adjustRightInd w:val="0"/>
        <w:jc w:val="both"/>
        <w:rPr>
          <w:rFonts w:ascii="Arial Narrow" w:hAnsi="Arial Narrow" w:cs="Arial"/>
          <w:b/>
        </w:rPr>
      </w:pPr>
    </w:p>
    <w:p w14:paraId="2EF0E212" w14:textId="77777777" w:rsidR="008A25B8" w:rsidRPr="001B2101" w:rsidRDefault="008A25B8" w:rsidP="008A25B8">
      <w:pPr>
        <w:widowControl w:val="0"/>
        <w:autoSpaceDE w:val="0"/>
        <w:autoSpaceDN w:val="0"/>
        <w:adjustRightInd w:val="0"/>
        <w:jc w:val="both"/>
        <w:rPr>
          <w:rFonts w:ascii="Arial Narrow" w:hAnsi="Arial Narrow" w:cs="Arial"/>
          <w:b/>
        </w:rPr>
      </w:pPr>
    </w:p>
    <w:p w14:paraId="6A1D89E7" w14:textId="77777777" w:rsidR="008A25B8" w:rsidRPr="001B2101" w:rsidRDefault="008A25B8" w:rsidP="008A25B8">
      <w:pPr>
        <w:widowControl w:val="0"/>
        <w:autoSpaceDE w:val="0"/>
        <w:autoSpaceDN w:val="0"/>
        <w:adjustRightInd w:val="0"/>
        <w:jc w:val="both"/>
        <w:rPr>
          <w:rFonts w:ascii="Arial Narrow" w:hAnsi="Arial Narrow" w:cs="Arial"/>
          <w:b/>
        </w:rPr>
      </w:pPr>
    </w:p>
    <w:p w14:paraId="0A405A0F" w14:textId="77777777" w:rsidR="008A25B8" w:rsidRPr="001B2101" w:rsidRDefault="008A25B8" w:rsidP="008A25B8">
      <w:pPr>
        <w:widowControl w:val="0"/>
        <w:autoSpaceDE w:val="0"/>
        <w:autoSpaceDN w:val="0"/>
        <w:adjustRightInd w:val="0"/>
        <w:jc w:val="both"/>
        <w:rPr>
          <w:rFonts w:ascii="Arial Narrow" w:hAnsi="Arial Narrow" w:cs="Arial"/>
          <w:b/>
        </w:rPr>
      </w:pPr>
    </w:p>
    <w:p w14:paraId="61CB9D95" w14:textId="77777777" w:rsidR="008A25B8" w:rsidRPr="001B2101" w:rsidRDefault="008A25B8" w:rsidP="008A25B8">
      <w:pPr>
        <w:widowControl w:val="0"/>
        <w:autoSpaceDE w:val="0"/>
        <w:autoSpaceDN w:val="0"/>
        <w:adjustRightInd w:val="0"/>
        <w:jc w:val="both"/>
        <w:rPr>
          <w:rFonts w:ascii="Arial Narrow" w:hAnsi="Arial Narrow" w:cs="Arial"/>
          <w:b/>
        </w:rPr>
      </w:pPr>
    </w:p>
    <w:p w14:paraId="5B693671" w14:textId="77777777" w:rsidR="008A25B8" w:rsidRPr="001B2101" w:rsidRDefault="008A25B8" w:rsidP="008A25B8">
      <w:pPr>
        <w:widowControl w:val="0"/>
        <w:autoSpaceDE w:val="0"/>
        <w:autoSpaceDN w:val="0"/>
        <w:adjustRightInd w:val="0"/>
        <w:jc w:val="both"/>
        <w:rPr>
          <w:rFonts w:ascii="Arial Narrow" w:hAnsi="Arial Narrow" w:cs="Arial"/>
          <w:b/>
        </w:rPr>
      </w:pPr>
    </w:p>
    <w:p w14:paraId="6E5A7AAB" w14:textId="77777777" w:rsidR="008A25B8" w:rsidRPr="001B2101" w:rsidRDefault="008A25B8" w:rsidP="008A25B8">
      <w:pPr>
        <w:widowControl w:val="0"/>
        <w:autoSpaceDE w:val="0"/>
        <w:autoSpaceDN w:val="0"/>
        <w:adjustRightInd w:val="0"/>
        <w:jc w:val="both"/>
        <w:rPr>
          <w:rFonts w:ascii="Arial Narrow" w:hAnsi="Arial Narrow" w:cs="Arial"/>
          <w:b/>
        </w:rPr>
      </w:pPr>
    </w:p>
    <w:p w14:paraId="2020E85C" w14:textId="77777777" w:rsidR="008A25B8" w:rsidRPr="001B2101" w:rsidRDefault="008A25B8" w:rsidP="008A25B8">
      <w:pPr>
        <w:widowControl w:val="0"/>
        <w:autoSpaceDE w:val="0"/>
        <w:autoSpaceDN w:val="0"/>
        <w:adjustRightInd w:val="0"/>
        <w:jc w:val="both"/>
        <w:rPr>
          <w:rFonts w:ascii="Arial Narrow" w:hAnsi="Arial Narrow" w:cs="Arial"/>
          <w:b/>
        </w:rPr>
      </w:pPr>
    </w:p>
    <w:p w14:paraId="297EDD2D" w14:textId="77777777" w:rsidR="008A25B8" w:rsidRPr="001B2101" w:rsidRDefault="008A25B8" w:rsidP="008A25B8">
      <w:pPr>
        <w:widowControl w:val="0"/>
        <w:autoSpaceDE w:val="0"/>
        <w:autoSpaceDN w:val="0"/>
        <w:adjustRightInd w:val="0"/>
        <w:jc w:val="both"/>
        <w:rPr>
          <w:rFonts w:ascii="Arial Narrow" w:hAnsi="Arial Narrow" w:cs="Arial"/>
          <w:b/>
        </w:rPr>
      </w:pPr>
    </w:p>
    <w:p w14:paraId="02F7D354" w14:textId="77777777" w:rsidR="008A25B8" w:rsidRPr="001B2101" w:rsidRDefault="008A25B8" w:rsidP="008A25B8">
      <w:pPr>
        <w:widowControl w:val="0"/>
        <w:autoSpaceDE w:val="0"/>
        <w:autoSpaceDN w:val="0"/>
        <w:adjustRightInd w:val="0"/>
        <w:jc w:val="both"/>
        <w:rPr>
          <w:rFonts w:ascii="Arial Narrow" w:hAnsi="Arial Narrow" w:cs="Arial"/>
          <w:b/>
        </w:rPr>
      </w:pPr>
    </w:p>
    <w:p w14:paraId="7872F808" w14:textId="77777777" w:rsidR="008A25B8" w:rsidRPr="001B2101" w:rsidRDefault="008A25B8" w:rsidP="008A25B8">
      <w:pPr>
        <w:widowControl w:val="0"/>
        <w:autoSpaceDE w:val="0"/>
        <w:autoSpaceDN w:val="0"/>
        <w:adjustRightInd w:val="0"/>
        <w:jc w:val="both"/>
        <w:rPr>
          <w:rFonts w:ascii="Arial Narrow" w:hAnsi="Arial Narrow" w:cs="Arial"/>
          <w:b/>
        </w:rPr>
      </w:pPr>
    </w:p>
    <w:p w14:paraId="6DA245CA" w14:textId="77777777" w:rsidR="008A25B8" w:rsidRPr="001B2101" w:rsidRDefault="008A25B8" w:rsidP="008A25B8">
      <w:pPr>
        <w:widowControl w:val="0"/>
        <w:autoSpaceDE w:val="0"/>
        <w:autoSpaceDN w:val="0"/>
        <w:adjustRightInd w:val="0"/>
        <w:jc w:val="both"/>
        <w:rPr>
          <w:rFonts w:ascii="Arial Narrow" w:hAnsi="Arial Narrow" w:cs="Arial"/>
          <w:b/>
        </w:rPr>
      </w:pPr>
    </w:p>
    <w:p w14:paraId="055C431C" w14:textId="77777777" w:rsidR="008A25B8" w:rsidRPr="001B2101" w:rsidRDefault="008A25B8" w:rsidP="008A25B8">
      <w:pPr>
        <w:widowControl w:val="0"/>
        <w:autoSpaceDE w:val="0"/>
        <w:autoSpaceDN w:val="0"/>
        <w:adjustRightInd w:val="0"/>
        <w:jc w:val="both"/>
        <w:rPr>
          <w:rFonts w:ascii="Arial Narrow" w:hAnsi="Arial Narrow" w:cs="Arial"/>
          <w:b/>
        </w:rPr>
      </w:pPr>
    </w:p>
    <w:p w14:paraId="3F872BDD" w14:textId="77777777" w:rsidR="008A25B8" w:rsidRPr="001B2101" w:rsidRDefault="008A25B8" w:rsidP="008A25B8">
      <w:pPr>
        <w:widowControl w:val="0"/>
        <w:autoSpaceDE w:val="0"/>
        <w:autoSpaceDN w:val="0"/>
        <w:adjustRightInd w:val="0"/>
        <w:jc w:val="both"/>
        <w:rPr>
          <w:rFonts w:ascii="Arial Narrow" w:hAnsi="Arial Narrow" w:cs="Arial"/>
          <w:b/>
        </w:rPr>
      </w:pPr>
    </w:p>
    <w:p w14:paraId="3FAA9AF2" w14:textId="77777777" w:rsidR="008A25B8" w:rsidRPr="001B2101" w:rsidRDefault="008A25B8" w:rsidP="008A25B8">
      <w:pPr>
        <w:widowControl w:val="0"/>
        <w:autoSpaceDE w:val="0"/>
        <w:autoSpaceDN w:val="0"/>
        <w:adjustRightInd w:val="0"/>
        <w:jc w:val="both"/>
        <w:rPr>
          <w:rFonts w:ascii="Arial Narrow" w:hAnsi="Arial Narrow" w:cs="Arial"/>
          <w:b/>
        </w:rPr>
      </w:pPr>
    </w:p>
    <w:p w14:paraId="0F0711B4" w14:textId="77777777" w:rsidR="008A25B8" w:rsidRPr="001B2101" w:rsidRDefault="008A25B8" w:rsidP="008A25B8">
      <w:pPr>
        <w:widowControl w:val="0"/>
        <w:autoSpaceDE w:val="0"/>
        <w:autoSpaceDN w:val="0"/>
        <w:adjustRightInd w:val="0"/>
        <w:jc w:val="both"/>
        <w:rPr>
          <w:rFonts w:ascii="Arial Narrow" w:hAnsi="Arial Narrow" w:cs="Arial"/>
          <w:b/>
        </w:rPr>
      </w:pPr>
    </w:p>
    <w:p w14:paraId="1D3EED6D" w14:textId="77777777" w:rsidR="008A25B8" w:rsidRPr="001B2101" w:rsidRDefault="008A25B8" w:rsidP="008A25B8">
      <w:pPr>
        <w:widowControl w:val="0"/>
        <w:autoSpaceDE w:val="0"/>
        <w:autoSpaceDN w:val="0"/>
        <w:adjustRightInd w:val="0"/>
        <w:jc w:val="both"/>
        <w:rPr>
          <w:rFonts w:ascii="Arial Narrow" w:hAnsi="Arial Narrow" w:cs="Arial"/>
          <w:b/>
        </w:rPr>
      </w:pPr>
    </w:p>
    <w:p w14:paraId="12272992"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074BFE29" w14:textId="77777777" w:rsidTr="00C25628">
        <w:trPr>
          <w:trHeight w:val="2820"/>
        </w:trPr>
        <w:tc>
          <w:tcPr>
            <w:tcW w:w="9165" w:type="dxa"/>
            <w:shd w:val="clear" w:color="auto" w:fill="auto"/>
          </w:tcPr>
          <w:p w14:paraId="037277A5"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5964B1DB" w14:textId="77777777" w:rsidR="008A25B8" w:rsidRPr="001B2101" w:rsidRDefault="008A25B8" w:rsidP="00C25628">
            <w:pPr>
              <w:pStyle w:val="Hlavika"/>
              <w:tabs>
                <w:tab w:val="left" w:pos="6930"/>
              </w:tabs>
              <w:jc w:val="center"/>
              <w:rPr>
                <w:rFonts w:ascii="Arial Narrow" w:eastAsia="Calibri" w:hAnsi="Arial Narrow"/>
                <w:szCs w:val="36"/>
              </w:rPr>
            </w:pPr>
          </w:p>
          <w:p w14:paraId="07081240" w14:textId="77777777" w:rsidR="008A25B8" w:rsidRDefault="008A25B8" w:rsidP="00C25628">
            <w:pPr>
              <w:pStyle w:val="Hlavika"/>
              <w:tabs>
                <w:tab w:val="left" w:pos="6930"/>
              </w:tabs>
              <w:jc w:val="center"/>
              <w:rPr>
                <w:rFonts w:ascii="Arial Narrow" w:eastAsia="Calibri" w:hAnsi="Arial Narrow"/>
                <w:szCs w:val="36"/>
              </w:rPr>
            </w:pPr>
          </w:p>
          <w:p w14:paraId="5BB0E61C" w14:textId="77777777" w:rsidR="008A25B8" w:rsidRDefault="008A25B8" w:rsidP="00C25628">
            <w:pPr>
              <w:pStyle w:val="Hlavika"/>
              <w:tabs>
                <w:tab w:val="left" w:pos="6930"/>
              </w:tabs>
              <w:jc w:val="center"/>
              <w:rPr>
                <w:rFonts w:ascii="Arial Narrow" w:eastAsia="Calibri" w:hAnsi="Arial Narrow"/>
                <w:szCs w:val="36"/>
              </w:rPr>
            </w:pPr>
          </w:p>
          <w:p w14:paraId="2C78973D" w14:textId="77777777" w:rsidR="008A25B8" w:rsidRPr="005D461E" w:rsidRDefault="008A25B8" w:rsidP="00C25628">
            <w:pPr>
              <w:pStyle w:val="Hlavika"/>
              <w:tabs>
                <w:tab w:val="left" w:pos="6930"/>
              </w:tabs>
              <w:jc w:val="center"/>
              <w:rPr>
                <w:rFonts w:ascii="Arial Narrow" w:eastAsia="Calibri" w:hAnsi="Arial Narrow"/>
                <w:sz w:val="26"/>
                <w:szCs w:val="26"/>
              </w:rPr>
            </w:pPr>
          </w:p>
          <w:p w14:paraId="294EDB8C" w14:textId="73746C6F"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sz w:val="26"/>
                <w:szCs w:val="26"/>
              </w:rPr>
              <w:t>O</w:t>
            </w:r>
            <w:r>
              <w:rPr>
                <w:rFonts w:ascii="Arial Narrow" w:hAnsi="Arial Narrow" w:cs="Arial"/>
                <w:b/>
                <w:sz w:val="26"/>
                <w:szCs w:val="26"/>
              </w:rPr>
              <w:t xml:space="preserve">CENENIE IMPLEMENTÁCIE </w:t>
            </w:r>
            <w:r w:rsidRPr="005D461E">
              <w:rPr>
                <w:rFonts w:ascii="Arial Narrow" w:hAnsi="Arial Narrow" w:cs="Arial"/>
                <w:b/>
                <w:sz w:val="26"/>
                <w:szCs w:val="26"/>
              </w:rPr>
              <w:t>CES – C</w:t>
            </w:r>
            <w:r>
              <w:rPr>
                <w:rFonts w:ascii="Arial Narrow" w:hAnsi="Arial Narrow" w:cs="Arial"/>
                <w:b/>
                <w:sz w:val="26"/>
                <w:szCs w:val="26"/>
              </w:rPr>
              <w:t>ENA PODĽA FUNKCIONALITY</w:t>
            </w:r>
            <w:r w:rsidRPr="005D461E">
              <w:rPr>
                <w:rFonts w:ascii="Arial Narrow" w:eastAsia="Calibri" w:hAnsi="Arial Narrow"/>
                <w:b/>
                <w:sz w:val="26"/>
                <w:szCs w:val="26"/>
              </w:rPr>
              <w:t xml:space="preserve"> </w:t>
            </w:r>
          </w:p>
          <w:p w14:paraId="51496246"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(IDENTICK</w:t>
            </w:r>
            <w:r>
              <w:rPr>
                <w:rFonts w:ascii="Arial Narrow" w:eastAsia="Calibri" w:hAnsi="Arial Narrow"/>
                <w:b/>
                <w:sz w:val="26"/>
                <w:szCs w:val="26"/>
              </w:rPr>
              <w:t>É</w:t>
            </w:r>
            <w:r w:rsidRPr="001B2101">
              <w:rPr>
                <w:rFonts w:ascii="Arial Narrow" w:eastAsia="Calibri" w:hAnsi="Arial Narrow"/>
                <w:b/>
                <w:sz w:val="26"/>
                <w:szCs w:val="26"/>
              </w:rPr>
              <w:t xml:space="preserve"> S PRÍLOHOU Č. </w:t>
            </w:r>
            <w:r>
              <w:rPr>
                <w:rFonts w:ascii="Arial Narrow" w:eastAsia="Calibri" w:hAnsi="Arial Narrow"/>
                <w:b/>
                <w:sz w:val="26"/>
                <w:szCs w:val="26"/>
              </w:rPr>
              <w:t>4B</w:t>
            </w:r>
            <w:r w:rsidRPr="001B2101">
              <w:rPr>
                <w:rFonts w:ascii="Arial Narrow" w:eastAsia="Calibri" w:hAnsi="Arial Narrow"/>
                <w:b/>
                <w:sz w:val="26"/>
                <w:szCs w:val="26"/>
              </w:rPr>
              <w:t xml:space="preserve"> SÚŤAŽNÝCH PODKLADOV)</w:t>
            </w:r>
          </w:p>
        </w:tc>
      </w:tr>
    </w:tbl>
    <w:p w14:paraId="145F123F" w14:textId="77777777" w:rsidR="008A25B8" w:rsidRDefault="008A25B8" w:rsidP="008A25B8">
      <w:pPr>
        <w:pStyle w:val="xvzorodrazkyTAB0B"/>
        <w:spacing w:line="240" w:lineRule="auto"/>
        <w:ind w:left="0" w:firstLine="0"/>
        <w:rPr>
          <w:rFonts w:ascii="Arial Narrow" w:hAnsi="Arial Narrow" w:cs="Arial"/>
          <w:b/>
        </w:rPr>
      </w:pPr>
    </w:p>
    <w:p w14:paraId="1E4BBCD3"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5A97BE7F" w14:textId="5470D516"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4</w:t>
      </w:r>
      <w:r w:rsidRPr="001B2101">
        <w:rPr>
          <w:rFonts w:ascii="Arial Narrow" w:hAnsi="Arial Narrow" w:cs="Arial"/>
          <w:b/>
        </w:rPr>
        <w:t xml:space="preserve">: </w:t>
      </w:r>
      <w:r>
        <w:rPr>
          <w:rFonts w:ascii="Arial Narrow" w:hAnsi="Arial Narrow" w:cs="Arial"/>
          <w:b/>
        </w:rPr>
        <w:t>Ocenenie implementácie CES – Cena podľa jednotkových sadzieb odborníkov a počtu človekodní</w:t>
      </w:r>
    </w:p>
    <w:p w14:paraId="0A73F1CC" w14:textId="77777777" w:rsidR="008A25B8" w:rsidRPr="001B2101" w:rsidRDefault="008A25B8" w:rsidP="008A25B8">
      <w:pPr>
        <w:widowControl w:val="0"/>
        <w:autoSpaceDE w:val="0"/>
        <w:autoSpaceDN w:val="0"/>
        <w:adjustRightInd w:val="0"/>
        <w:jc w:val="both"/>
        <w:rPr>
          <w:rFonts w:ascii="Arial Narrow" w:hAnsi="Arial Narrow" w:cs="Arial"/>
          <w:b/>
        </w:rPr>
      </w:pPr>
    </w:p>
    <w:p w14:paraId="1D0FC28E" w14:textId="77777777" w:rsidR="008A25B8" w:rsidRPr="001B2101" w:rsidRDefault="008A25B8" w:rsidP="008A25B8">
      <w:pPr>
        <w:widowControl w:val="0"/>
        <w:autoSpaceDE w:val="0"/>
        <w:autoSpaceDN w:val="0"/>
        <w:adjustRightInd w:val="0"/>
        <w:jc w:val="both"/>
        <w:rPr>
          <w:rFonts w:ascii="Arial Narrow" w:hAnsi="Arial Narrow" w:cs="Arial"/>
          <w:b/>
        </w:rPr>
      </w:pPr>
    </w:p>
    <w:p w14:paraId="00A771D8" w14:textId="77777777" w:rsidR="008A25B8" w:rsidRPr="001B2101" w:rsidRDefault="008A25B8" w:rsidP="008A25B8">
      <w:pPr>
        <w:widowControl w:val="0"/>
        <w:autoSpaceDE w:val="0"/>
        <w:autoSpaceDN w:val="0"/>
        <w:adjustRightInd w:val="0"/>
        <w:jc w:val="both"/>
        <w:rPr>
          <w:rFonts w:ascii="Arial Narrow" w:hAnsi="Arial Narrow" w:cs="Arial"/>
          <w:b/>
        </w:rPr>
      </w:pPr>
    </w:p>
    <w:p w14:paraId="32C71E0C" w14:textId="77777777" w:rsidR="008A25B8" w:rsidRPr="001B2101" w:rsidRDefault="008A25B8" w:rsidP="008A25B8">
      <w:pPr>
        <w:widowControl w:val="0"/>
        <w:autoSpaceDE w:val="0"/>
        <w:autoSpaceDN w:val="0"/>
        <w:adjustRightInd w:val="0"/>
        <w:jc w:val="both"/>
        <w:rPr>
          <w:rFonts w:ascii="Arial Narrow" w:hAnsi="Arial Narrow" w:cs="Arial"/>
          <w:b/>
        </w:rPr>
      </w:pPr>
    </w:p>
    <w:p w14:paraId="1BD87D24" w14:textId="77777777" w:rsidR="008A25B8" w:rsidRPr="001B2101" w:rsidRDefault="008A25B8" w:rsidP="008A25B8">
      <w:pPr>
        <w:widowControl w:val="0"/>
        <w:autoSpaceDE w:val="0"/>
        <w:autoSpaceDN w:val="0"/>
        <w:adjustRightInd w:val="0"/>
        <w:jc w:val="both"/>
        <w:rPr>
          <w:rFonts w:ascii="Arial Narrow" w:hAnsi="Arial Narrow" w:cs="Arial"/>
          <w:b/>
        </w:rPr>
      </w:pPr>
    </w:p>
    <w:p w14:paraId="5B4597B2" w14:textId="77777777" w:rsidR="008A25B8" w:rsidRPr="001B2101" w:rsidRDefault="008A25B8" w:rsidP="008A25B8">
      <w:pPr>
        <w:widowControl w:val="0"/>
        <w:autoSpaceDE w:val="0"/>
        <w:autoSpaceDN w:val="0"/>
        <w:adjustRightInd w:val="0"/>
        <w:jc w:val="both"/>
        <w:rPr>
          <w:rFonts w:ascii="Arial Narrow" w:hAnsi="Arial Narrow" w:cs="Arial"/>
          <w:b/>
        </w:rPr>
      </w:pPr>
    </w:p>
    <w:p w14:paraId="17D9600B" w14:textId="77777777" w:rsidR="008A25B8" w:rsidRPr="001B2101" w:rsidRDefault="008A25B8" w:rsidP="008A25B8">
      <w:pPr>
        <w:widowControl w:val="0"/>
        <w:autoSpaceDE w:val="0"/>
        <w:autoSpaceDN w:val="0"/>
        <w:adjustRightInd w:val="0"/>
        <w:jc w:val="both"/>
        <w:rPr>
          <w:rFonts w:ascii="Arial Narrow" w:hAnsi="Arial Narrow" w:cs="Arial"/>
          <w:b/>
        </w:rPr>
      </w:pPr>
    </w:p>
    <w:p w14:paraId="09465606" w14:textId="77777777" w:rsidR="008A25B8" w:rsidRPr="001B2101" w:rsidRDefault="008A25B8" w:rsidP="008A25B8">
      <w:pPr>
        <w:widowControl w:val="0"/>
        <w:autoSpaceDE w:val="0"/>
        <w:autoSpaceDN w:val="0"/>
        <w:adjustRightInd w:val="0"/>
        <w:jc w:val="both"/>
        <w:rPr>
          <w:rFonts w:ascii="Arial Narrow" w:hAnsi="Arial Narrow" w:cs="Arial"/>
          <w:b/>
        </w:rPr>
      </w:pPr>
    </w:p>
    <w:p w14:paraId="6A5ED75A" w14:textId="77777777" w:rsidR="008A25B8" w:rsidRPr="001B2101" w:rsidRDefault="008A25B8" w:rsidP="008A25B8">
      <w:pPr>
        <w:widowControl w:val="0"/>
        <w:autoSpaceDE w:val="0"/>
        <w:autoSpaceDN w:val="0"/>
        <w:adjustRightInd w:val="0"/>
        <w:jc w:val="both"/>
        <w:rPr>
          <w:rFonts w:ascii="Arial Narrow" w:hAnsi="Arial Narrow" w:cs="Arial"/>
          <w:b/>
        </w:rPr>
      </w:pPr>
    </w:p>
    <w:p w14:paraId="53789A38" w14:textId="77777777" w:rsidR="008A25B8" w:rsidRPr="001B2101" w:rsidRDefault="008A25B8" w:rsidP="008A25B8">
      <w:pPr>
        <w:widowControl w:val="0"/>
        <w:autoSpaceDE w:val="0"/>
        <w:autoSpaceDN w:val="0"/>
        <w:adjustRightInd w:val="0"/>
        <w:jc w:val="both"/>
        <w:rPr>
          <w:rFonts w:ascii="Arial Narrow" w:hAnsi="Arial Narrow" w:cs="Arial"/>
          <w:b/>
        </w:rPr>
      </w:pPr>
    </w:p>
    <w:p w14:paraId="54C14037" w14:textId="77777777" w:rsidR="008A25B8" w:rsidRPr="001B2101" w:rsidRDefault="008A25B8" w:rsidP="008A25B8">
      <w:pPr>
        <w:widowControl w:val="0"/>
        <w:autoSpaceDE w:val="0"/>
        <w:autoSpaceDN w:val="0"/>
        <w:adjustRightInd w:val="0"/>
        <w:jc w:val="both"/>
        <w:rPr>
          <w:rFonts w:ascii="Arial Narrow" w:hAnsi="Arial Narrow" w:cs="Arial"/>
          <w:b/>
        </w:rPr>
      </w:pPr>
    </w:p>
    <w:p w14:paraId="14C97113" w14:textId="77777777" w:rsidR="008A25B8" w:rsidRPr="001B2101" w:rsidRDefault="008A25B8" w:rsidP="008A25B8">
      <w:pPr>
        <w:widowControl w:val="0"/>
        <w:autoSpaceDE w:val="0"/>
        <w:autoSpaceDN w:val="0"/>
        <w:adjustRightInd w:val="0"/>
        <w:jc w:val="both"/>
        <w:rPr>
          <w:rFonts w:ascii="Arial Narrow" w:hAnsi="Arial Narrow" w:cs="Arial"/>
          <w:b/>
        </w:rPr>
      </w:pPr>
    </w:p>
    <w:p w14:paraId="0F039962" w14:textId="77777777" w:rsidR="008A25B8" w:rsidRPr="001B2101" w:rsidRDefault="008A25B8" w:rsidP="008A25B8">
      <w:pPr>
        <w:widowControl w:val="0"/>
        <w:autoSpaceDE w:val="0"/>
        <w:autoSpaceDN w:val="0"/>
        <w:adjustRightInd w:val="0"/>
        <w:jc w:val="both"/>
        <w:rPr>
          <w:rFonts w:ascii="Arial Narrow" w:hAnsi="Arial Narrow" w:cs="Arial"/>
          <w:b/>
        </w:rPr>
      </w:pPr>
    </w:p>
    <w:p w14:paraId="181FEFEA" w14:textId="77777777" w:rsidR="008A25B8" w:rsidRPr="001B2101" w:rsidRDefault="008A25B8" w:rsidP="008A25B8">
      <w:pPr>
        <w:widowControl w:val="0"/>
        <w:autoSpaceDE w:val="0"/>
        <w:autoSpaceDN w:val="0"/>
        <w:adjustRightInd w:val="0"/>
        <w:jc w:val="both"/>
        <w:rPr>
          <w:rFonts w:ascii="Arial Narrow" w:hAnsi="Arial Narrow" w:cs="Arial"/>
          <w:b/>
        </w:rPr>
      </w:pPr>
    </w:p>
    <w:p w14:paraId="1C439709" w14:textId="77777777" w:rsidR="008A25B8" w:rsidRPr="001B2101" w:rsidRDefault="008A25B8" w:rsidP="008A25B8">
      <w:pPr>
        <w:widowControl w:val="0"/>
        <w:autoSpaceDE w:val="0"/>
        <w:autoSpaceDN w:val="0"/>
        <w:adjustRightInd w:val="0"/>
        <w:jc w:val="both"/>
        <w:rPr>
          <w:rFonts w:ascii="Arial Narrow" w:hAnsi="Arial Narrow" w:cs="Arial"/>
          <w:b/>
        </w:rPr>
      </w:pPr>
    </w:p>
    <w:p w14:paraId="6806027E" w14:textId="77777777" w:rsidR="008A25B8" w:rsidRPr="001B2101" w:rsidRDefault="008A25B8" w:rsidP="008A25B8">
      <w:pPr>
        <w:widowControl w:val="0"/>
        <w:autoSpaceDE w:val="0"/>
        <w:autoSpaceDN w:val="0"/>
        <w:adjustRightInd w:val="0"/>
        <w:jc w:val="both"/>
        <w:rPr>
          <w:rFonts w:ascii="Arial Narrow" w:hAnsi="Arial Narrow" w:cs="Arial"/>
          <w:b/>
        </w:rPr>
      </w:pPr>
    </w:p>
    <w:p w14:paraId="499A8DE4" w14:textId="77777777" w:rsidR="008A25B8" w:rsidRPr="001B2101" w:rsidRDefault="008A25B8" w:rsidP="008A25B8">
      <w:pPr>
        <w:widowControl w:val="0"/>
        <w:autoSpaceDE w:val="0"/>
        <w:autoSpaceDN w:val="0"/>
        <w:adjustRightInd w:val="0"/>
        <w:jc w:val="both"/>
        <w:rPr>
          <w:rFonts w:ascii="Arial Narrow" w:hAnsi="Arial Narrow" w:cs="Arial"/>
          <w:b/>
        </w:rPr>
      </w:pPr>
    </w:p>
    <w:p w14:paraId="49422FCE" w14:textId="77777777" w:rsidR="008A25B8" w:rsidRPr="001B2101" w:rsidRDefault="008A25B8" w:rsidP="008A25B8">
      <w:pPr>
        <w:widowControl w:val="0"/>
        <w:autoSpaceDE w:val="0"/>
        <w:autoSpaceDN w:val="0"/>
        <w:adjustRightInd w:val="0"/>
        <w:jc w:val="both"/>
        <w:rPr>
          <w:rFonts w:ascii="Arial Narrow" w:hAnsi="Arial Narrow" w:cs="Arial"/>
          <w:b/>
        </w:rPr>
      </w:pPr>
    </w:p>
    <w:p w14:paraId="0B30D2B9"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26E02F5E" w14:textId="77777777" w:rsidTr="00C25628">
        <w:trPr>
          <w:trHeight w:val="2820"/>
        </w:trPr>
        <w:tc>
          <w:tcPr>
            <w:tcW w:w="9165" w:type="dxa"/>
            <w:shd w:val="clear" w:color="auto" w:fill="auto"/>
          </w:tcPr>
          <w:p w14:paraId="6B10B15C"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7A71126D" w14:textId="77777777" w:rsidR="008A25B8" w:rsidRPr="001B2101" w:rsidRDefault="008A25B8" w:rsidP="00C25628">
            <w:pPr>
              <w:pStyle w:val="Hlavika"/>
              <w:tabs>
                <w:tab w:val="left" w:pos="6930"/>
              </w:tabs>
              <w:jc w:val="center"/>
              <w:rPr>
                <w:rFonts w:ascii="Arial Narrow" w:eastAsia="Calibri" w:hAnsi="Arial Narrow"/>
                <w:szCs w:val="36"/>
              </w:rPr>
            </w:pPr>
          </w:p>
          <w:p w14:paraId="5EDCD11D" w14:textId="77777777" w:rsidR="008A25B8" w:rsidRDefault="008A25B8" w:rsidP="00C25628">
            <w:pPr>
              <w:pStyle w:val="Hlavika"/>
              <w:tabs>
                <w:tab w:val="left" w:pos="6930"/>
              </w:tabs>
              <w:jc w:val="center"/>
              <w:rPr>
                <w:rFonts w:ascii="Arial Narrow" w:eastAsia="Calibri" w:hAnsi="Arial Narrow"/>
                <w:szCs w:val="36"/>
              </w:rPr>
            </w:pPr>
          </w:p>
          <w:p w14:paraId="584F2691" w14:textId="77777777" w:rsidR="008A25B8" w:rsidRDefault="008A25B8" w:rsidP="00C25628">
            <w:pPr>
              <w:pStyle w:val="Hlavika"/>
              <w:tabs>
                <w:tab w:val="left" w:pos="6930"/>
              </w:tabs>
              <w:jc w:val="center"/>
              <w:rPr>
                <w:rFonts w:ascii="Arial Narrow" w:eastAsia="Calibri" w:hAnsi="Arial Narrow"/>
                <w:szCs w:val="36"/>
              </w:rPr>
            </w:pPr>
          </w:p>
          <w:p w14:paraId="6F876B21"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3925C4C1" w14:textId="07AB8317" w:rsidR="008A25B8" w:rsidRPr="00193480" w:rsidRDefault="008A25B8" w:rsidP="00C25628">
            <w:pPr>
              <w:pStyle w:val="Hlavika"/>
              <w:tabs>
                <w:tab w:val="left" w:pos="6930"/>
              </w:tabs>
              <w:jc w:val="center"/>
              <w:rPr>
                <w:rFonts w:ascii="Arial Narrow" w:eastAsia="Calibri" w:hAnsi="Arial Narrow"/>
                <w:b/>
                <w:sz w:val="26"/>
                <w:szCs w:val="26"/>
              </w:rPr>
            </w:pPr>
            <w:r w:rsidRPr="00193480">
              <w:rPr>
                <w:rFonts w:ascii="Arial Narrow" w:hAnsi="Arial Narrow" w:cs="Arial"/>
                <w:b/>
                <w:sz w:val="26"/>
                <w:szCs w:val="26"/>
              </w:rPr>
              <w:t>O</w:t>
            </w:r>
            <w:r>
              <w:rPr>
                <w:rFonts w:ascii="Arial Narrow" w:hAnsi="Arial Narrow" w:cs="Arial"/>
                <w:b/>
                <w:sz w:val="26"/>
                <w:szCs w:val="26"/>
              </w:rPr>
              <w:t xml:space="preserve">CENENIE IMPLEMENTÁCIE </w:t>
            </w:r>
            <w:r w:rsidRPr="00193480">
              <w:rPr>
                <w:rFonts w:ascii="Arial Narrow" w:hAnsi="Arial Narrow" w:cs="Arial"/>
                <w:b/>
                <w:sz w:val="26"/>
                <w:szCs w:val="26"/>
              </w:rPr>
              <w:t>CES – C</w:t>
            </w:r>
            <w:r>
              <w:rPr>
                <w:rFonts w:ascii="Arial Narrow" w:hAnsi="Arial Narrow" w:cs="Arial"/>
                <w:b/>
                <w:sz w:val="26"/>
                <w:szCs w:val="26"/>
              </w:rPr>
              <w:t>ENA PODĽA JEDNOTKOVÝCH SADZIEB ODBORNÍKOV A POČTU ČLOVEKODNÍ</w:t>
            </w:r>
            <w:r w:rsidRPr="00193480">
              <w:rPr>
                <w:rFonts w:ascii="Arial Narrow" w:eastAsia="Calibri" w:hAnsi="Arial Narrow"/>
                <w:b/>
                <w:sz w:val="26"/>
                <w:szCs w:val="26"/>
              </w:rPr>
              <w:t xml:space="preserve"> </w:t>
            </w:r>
          </w:p>
          <w:p w14:paraId="78F9EC03" w14:textId="59D0B184" w:rsidR="008A25B8" w:rsidRPr="001B2101" w:rsidRDefault="008A25B8" w:rsidP="00C25628">
            <w:pPr>
              <w:pStyle w:val="Hlavika"/>
              <w:tabs>
                <w:tab w:val="left" w:pos="6930"/>
              </w:tabs>
              <w:jc w:val="center"/>
              <w:rPr>
                <w:rFonts w:ascii="Arial Narrow" w:eastAsia="Calibri" w:hAnsi="Arial Narrow"/>
                <w:b/>
                <w:sz w:val="26"/>
                <w:szCs w:val="26"/>
              </w:rPr>
            </w:pPr>
            <w:r>
              <w:rPr>
                <w:rFonts w:ascii="Arial Narrow" w:eastAsia="Calibri" w:hAnsi="Arial Narrow"/>
                <w:b/>
                <w:sz w:val="26"/>
                <w:szCs w:val="26"/>
              </w:rPr>
              <w:t>(IDENTICKÉ</w:t>
            </w:r>
            <w:r w:rsidRPr="001B2101">
              <w:rPr>
                <w:rFonts w:ascii="Arial Narrow" w:eastAsia="Calibri" w:hAnsi="Arial Narrow"/>
                <w:b/>
                <w:sz w:val="26"/>
                <w:szCs w:val="26"/>
              </w:rPr>
              <w:t xml:space="preserve"> S PRÍLOHOU Č. </w:t>
            </w:r>
            <w:r w:rsidR="00461848">
              <w:rPr>
                <w:rFonts w:ascii="Arial Narrow" w:eastAsia="Calibri" w:hAnsi="Arial Narrow"/>
                <w:b/>
                <w:sz w:val="26"/>
                <w:szCs w:val="26"/>
              </w:rPr>
              <w:t>9</w:t>
            </w:r>
            <w:r w:rsidRPr="001B2101">
              <w:rPr>
                <w:rFonts w:ascii="Arial Narrow" w:eastAsia="Calibri" w:hAnsi="Arial Narrow"/>
                <w:b/>
                <w:sz w:val="26"/>
                <w:szCs w:val="26"/>
              </w:rPr>
              <w:t xml:space="preserve"> SÚŤAŽNÝCH PODKLADOV)</w:t>
            </w:r>
          </w:p>
        </w:tc>
      </w:tr>
    </w:tbl>
    <w:p w14:paraId="0CFF77A8" w14:textId="77777777" w:rsidR="00283776" w:rsidRPr="00234E61" w:rsidRDefault="00283776" w:rsidP="006B67C7">
      <w:pPr>
        <w:tabs>
          <w:tab w:val="clear" w:pos="2160"/>
          <w:tab w:val="clear" w:pos="2880"/>
          <w:tab w:val="clear" w:pos="4500"/>
        </w:tabs>
        <w:rPr>
          <w:rFonts w:ascii="Arial Narrow" w:hAnsi="Arial Narrow"/>
          <w:b/>
        </w:rPr>
      </w:pPr>
      <w:r>
        <w:rPr>
          <w:rFonts w:ascii="Arial Narrow" w:hAnsi="Arial Narrow" w:cs="Arial"/>
          <w:b/>
        </w:rPr>
        <w:br w:type="page"/>
      </w:r>
    </w:p>
    <w:p w14:paraId="2DE2FACD" w14:textId="77777777"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5</w:t>
      </w:r>
      <w:r w:rsidRPr="001B2101">
        <w:rPr>
          <w:rFonts w:ascii="Arial Narrow" w:hAnsi="Arial Narrow" w:cs="Arial"/>
          <w:b/>
        </w:rPr>
        <w:t xml:space="preserve">: </w:t>
      </w:r>
      <w:r w:rsidRPr="005D461E">
        <w:rPr>
          <w:rFonts w:ascii="Arial Narrow" w:hAnsi="Arial Narrow" w:cs="Arial"/>
          <w:b/>
          <w:caps/>
        </w:rPr>
        <w:t>Z</w:t>
      </w:r>
      <w:r w:rsidRPr="005D461E">
        <w:rPr>
          <w:rFonts w:ascii="Arial Narrow" w:hAnsi="Arial Narrow" w:cs="Arial"/>
          <w:b/>
        </w:rPr>
        <w:t>áväzné kvalitatívne úrovne expertov a odborných garantov</w:t>
      </w:r>
    </w:p>
    <w:p w14:paraId="77BC5074" w14:textId="77777777" w:rsidR="008A25B8" w:rsidRPr="001B2101" w:rsidRDefault="008A25B8" w:rsidP="008A25B8">
      <w:pPr>
        <w:widowControl w:val="0"/>
        <w:autoSpaceDE w:val="0"/>
        <w:autoSpaceDN w:val="0"/>
        <w:adjustRightInd w:val="0"/>
        <w:jc w:val="both"/>
        <w:rPr>
          <w:rFonts w:ascii="Arial Narrow" w:hAnsi="Arial Narrow" w:cs="Arial"/>
          <w:b/>
        </w:rPr>
      </w:pPr>
    </w:p>
    <w:p w14:paraId="0E676502" w14:textId="77777777" w:rsidR="008A25B8" w:rsidRPr="001B2101" w:rsidRDefault="008A25B8" w:rsidP="008A25B8">
      <w:pPr>
        <w:widowControl w:val="0"/>
        <w:autoSpaceDE w:val="0"/>
        <w:autoSpaceDN w:val="0"/>
        <w:adjustRightInd w:val="0"/>
        <w:jc w:val="both"/>
        <w:rPr>
          <w:rFonts w:ascii="Arial Narrow" w:hAnsi="Arial Narrow" w:cs="Arial"/>
          <w:b/>
        </w:rPr>
      </w:pPr>
    </w:p>
    <w:p w14:paraId="2F9AC2BD" w14:textId="77777777" w:rsidR="008A25B8" w:rsidRPr="001B2101" w:rsidRDefault="008A25B8" w:rsidP="008A25B8">
      <w:pPr>
        <w:widowControl w:val="0"/>
        <w:autoSpaceDE w:val="0"/>
        <w:autoSpaceDN w:val="0"/>
        <w:adjustRightInd w:val="0"/>
        <w:jc w:val="both"/>
        <w:rPr>
          <w:rFonts w:ascii="Arial Narrow" w:hAnsi="Arial Narrow" w:cs="Arial"/>
          <w:b/>
        </w:rPr>
      </w:pPr>
    </w:p>
    <w:p w14:paraId="5F2D8B4C" w14:textId="77777777" w:rsidR="008A25B8" w:rsidRPr="001B2101" w:rsidRDefault="008A25B8" w:rsidP="008A25B8">
      <w:pPr>
        <w:widowControl w:val="0"/>
        <w:autoSpaceDE w:val="0"/>
        <w:autoSpaceDN w:val="0"/>
        <w:adjustRightInd w:val="0"/>
        <w:jc w:val="both"/>
        <w:rPr>
          <w:rFonts w:ascii="Arial Narrow" w:hAnsi="Arial Narrow" w:cs="Arial"/>
          <w:b/>
        </w:rPr>
      </w:pPr>
    </w:p>
    <w:p w14:paraId="7145DD1D" w14:textId="77777777" w:rsidR="008A25B8" w:rsidRPr="001B2101" w:rsidRDefault="008A25B8" w:rsidP="008A25B8">
      <w:pPr>
        <w:widowControl w:val="0"/>
        <w:autoSpaceDE w:val="0"/>
        <w:autoSpaceDN w:val="0"/>
        <w:adjustRightInd w:val="0"/>
        <w:jc w:val="both"/>
        <w:rPr>
          <w:rFonts w:ascii="Arial Narrow" w:hAnsi="Arial Narrow" w:cs="Arial"/>
          <w:b/>
        </w:rPr>
      </w:pPr>
    </w:p>
    <w:p w14:paraId="2040A111" w14:textId="77777777" w:rsidR="008A25B8" w:rsidRPr="001B2101" w:rsidRDefault="008A25B8" w:rsidP="008A25B8">
      <w:pPr>
        <w:widowControl w:val="0"/>
        <w:autoSpaceDE w:val="0"/>
        <w:autoSpaceDN w:val="0"/>
        <w:adjustRightInd w:val="0"/>
        <w:jc w:val="both"/>
        <w:rPr>
          <w:rFonts w:ascii="Arial Narrow" w:hAnsi="Arial Narrow" w:cs="Arial"/>
          <w:b/>
        </w:rPr>
      </w:pPr>
    </w:p>
    <w:p w14:paraId="6A6FC2A5" w14:textId="77777777" w:rsidR="008A25B8" w:rsidRPr="001B2101" w:rsidRDefault="008A25B8" w:rsidP="008A25B8">
      <w:pPr>
        <w:widowControl w:val="0"/>
        <w:autoSpaceDE w:val="0"/>
        <w:autoSpaceDN w:val="0"/>
        <w:adjustRightInd w:val="0"/>
        <w:jc w:val="both"/>
        <w:rPr>
          <w:rFonts w:ascii="Arial Narrow" w:hAnsi="Arial Narrow" w:cs="Arial"/>
          <w:b/>
        </w:rPr>
      </w:pPr>
    </w:p>
    <w:p w14:paraId="5C8B19FE" w14:textId="77777777" w:rsidR="008A25B8" w:rsidRPr="001B2101" w:rsidRDefault="008A25B8" w:rsidP="008A25B8">
      <w:pPr>
        <w:widowControl w:val="0"/>
        <w:autoSpaceDE w:val="0"/>
        <w:autoSpaceDN w:val="0"/>
        <w:adjustRightInd w:val="0"/>
        <w:jc w:val="both"/>
        <w:rPr>
          <w:rFonts w:ascii="Arial Narrow" w:hAnsi="Arial Narrow" w:cs="Arial"/>
          <w:b/>
        </w:rPr>
      </w:pPr>
    </w:p>
    <w:p w14:paraId="5F710E3F" w14:textId="77777777" w:rsidR="008A25B8" w:rsidRPr="001B2101" w:rsidRDefault="008A25B8" w:rsidP="008A25B8">
      <w:pPr>
        <w:widowControl w:val="0"/>
        <w:autoSpaceDE w:val="0"/>
        <w:autoSpaceDN w:val="0"/>
        <w:adjustRightInd w:val="0"/>
        <w:jc w:val="both"/>
        <w:rPr>
          <w:rFonts w:ascii="Arial Narrow" w:hAnsi="Arial Narrow" w:cs="Arial"/>
          <w:b/>
        </w:rPr>
      </w:pPr>
    </w:p>
    <w:p w14:paraId="0F3C7316" w14:textId="77777777" w:rsidR="008A25B8" w:rsidRPr="001B2101" w:rsidRDefault="008A25B8" w:rsidP="008A25B8">
      <w:pPr>
        <w:widowControl w:val="0"/>
        <w:autoSpaceDE w:val="0"/>
        <w:autoSpaceDN w:val="0"/>
        <w:adjustRightInd w:val="0"/>
        <w:jc w:val="both"/>
        <w:rPr>
          <w:rFonts w:ascii="Arial Narrow" w:hAnsi="Arial Narrow" w:cs="Arial"/>
          <w:b/>
        </w:rPr>
      </w:pPr>
    </w:p>
    <w:p w14:paraId="1D17D18F" w14:textId="77777777" w:rsidR="008A25B8" w:rsidRPr="001B2101" w:rsidRDefault="008A25B8" w:rsidP="008A25B8">
      <w:pPr>
        <w:widowControl w:val="0"/>
        <w:autoSpaceDE w:val="0"/>
        <w:autoSpaceDN w:val="0"/>
        <w:adjustRightInd w:val="0"/>
        <w:jc w:val="both"/>
        <w:rPr>
          <w:rFonts w:ascii="Arial Narrow" w:hAnsi="Arial Narrow" w:cs="Arial"/>
          <w:b/>
        </w:rPr>
      </w:pPr>
    </w:p>
    <w:p w14:paraId="35CF2820" w14:textId="77777777" w:rsidR="008A25B8" w:rsidRPr="001B2101" w:rsidRDefault="008A25B8" w:rsidP="008A25B8">
      <w:pPr>
        <w:widowControl w:val="0"/>
        <w:autoSpaceDE w:val="0"/>
        <w:autoSpaceDN w:val="0"/>
        <w:adjustRightInd w:val="0"/>
        <w:jc w:val="both"/>
        <w:rPr>
          <w:rFonts w:ascii="Arial Narrow" w:hAnsi="Arial Narrow" w:cs="Arial"/>
          <w:b/>
        </w:rPr>
      </w:pPr>
    </w:p>
    <w:p w14:paraId="674330E9" w14:textId="77777777" w:rsidR="008A25B8" w:rsidRPr="001B2101" w:rsidRDefault="008A25B8" w:rsidP="008A25B8">
      <w:pPr>
        <w:widowControl w:val="0"/>
        <w:autoSpaceDE w:val="0"/>
        <w:autoSpaceDN w:val="0"/>
        <w:adjustRightInd w:val="0"/>
        <w:jc w:val="both"/>
        <w:rPr>
          <w:rFonts w:ascii="Arial Narrow" w:hAnsi="Arial Narrow" w:cs="Arial"/>
          <w:b/>
        </w:rPr>
      </w:pPr>
    </w:p>
    <w:p w14:paraId="17B839F5" w14:textId="77777777" w:rsidR="008A25B8" w:rsidRPr="001B2101" w:rsidRDefault="008A25B8" w:rsidP="008A25B8">
      <w:pPr>
        <w:widowControl w:val="0"/>
        <w:autoSpaceDE w:val="0"/>
        <w:autoSpaceDN w:val="0"/>
        <w:adjustRightInd w:val="0"/>
        <w:jc w:val="both"/>
        <w:rPr>
          <w:rFonts w:ascii="Arial Narrow" w:hAnsi="Arial Narrow" w:cs="Arial"/>
          <w:b/>
        </w:rPr>
      </w:pPr>
    </w:p>
    <w:p w14:paraId="11942148" w14:textId="77777777" w:rsidR="008A25B8" w:rsidRPr="001B2101" w:rsidRDefault="008A25B8" w:rsidP="008A25B8">
      <w:pPr>
        <w:widowControl w:val="0"/>
        <w:autoSpaceDE w:val="0"/>
        <w:autoSpaceDN w:val="0"/>
        <w:adjustRightInd w:val="0"/>
        <w:jc w:val="both"/>
        <w:rPr>
          <w:rFonts w:ascii="Arial Narrow" w:hAnsi="Arial Narrow" w:cs="Arial"/>
          <w:b/>
        </w:rPr>
      </w:pPr>
    </w:p>
    <w:p w14:paraId="7ACD8040" w14:textId="77777777" w:rsidR="008A25B8" w:rsidRPr="001B2101" w:rsidRDefault="008A25B8" w:rsidP="008A25B8">
      <w:pPr>
        <w:widowControl w:val="0"/>
        <w:autoSpaceDE w:val="0"/>
        <w:autoSpaceDN w:val="0"/>
        <w:adjustRightInd w:val="0"/>
        <w:jc w:val="both"/>
        <w:rPr>
          <w:rFonts w:ascii="Arial Narrow" w:hAnsi="Arial Narrow" w:cs="Arial"/>
          <w:b/>
        </w:rPr>
      </w:pPr>
    </w:p>
    <w:p w14:paraId="38BE00D3" w14:textId="77777777" w:rsidR="008A25B8" w:rsidRPr="001B2101" w:rsidRDefault="008A25B8" w:rsidP="008A25B8">
      <w:pPr>
        <w:widowControl w:val="0"/>
        <w:autoSpaceDE w:val="0"/>
        <w:autoSpaceDN w:val="0"/>
        <w:adjustRightInd w:val="0"/>
        <w:jc w:val="both"/>
        <w:rPr>
          <w:rFonts w:ascii="Arial Narrow" w:hAnsi="Arial Narrow" w:cs="Arial"/>
          <w:b/>
        </w:rPr>
      </w:pPr>
    </w:p>
    <w:p w14:paraId="6C3275F1" w14:textId="77777777" w:rsidR="008A25B8" w:rsidRPr="001B2101" w:rsidRDefault="008A25B8" w:rsidP="008A25B8">
      <w:pPr>
        <w:widowControl w:val="0"/>
        <w:autoSpaceDE w:val="0"/>
        <w:autoSpaceDN w:val="0"/>
        <w:adjustRightInd w:val="0"/>
        <w:jc w:val="both"/>
        <w:rPr>
          <w:rFonts w:ascii="Arial Narrow" w:hAnsi="Arial Narrow" w:cs="Arial"/>
          <w:b/>
        </w:rPr>
      </w:pPr>
    </w:p>
    <w:p w14:paraId="66E38FD7"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7AA222C0" w14:textId="77777777" w:rsidTr="00C25628">
        <w:trPr>
          <w:trHeight w:val="2820"/>
        </w:trPr>
        <w:tc>
          <w:tcPr>
            <w:tcW w:w="9165" w:type="dxa"/>
            <w:shd w:val="clear" w:color="auto" w:fill="auto"/>
          </w:tcPr>
          <w:p w14:paraId="43121D85"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29035F2B" w14:textId="77777777" w:rsidR="008A25B8" w:rsidRPr="001B2101" w:rsidRDefault="008A25B8" w:rsidP="00C25628">
            <w:pPr>
              <w:pStyle w:val="Hlavika"/>
              <w:tabs>
                <w:tab w:val="left" w:pos="6930"/>
              </w:tabs>
              <w:jc w:val="center"/>
              <w:rPr>
                <w:rFonts w:ascii="Arial Narrow" w:eastAsia="Calibri" w:hAnsi="Arial Narrow"/>
                <w:szCs w:val="36"/>
              </w:rPr>
            </w:pPr>
          </w:p>
          <w:p w14:paraId="0166C506" w14:textId="77777777" w:rsidR="008A25B8" w:rsidRDefault="008A25B8" w:rsidP="00C25628">
            <w:pPr>
              <w:pStyle w:val="Hlavika"/>
              <w:tabs>
                <w:tab w:val="left" w:pos="6930"/>
              </w:tabs>
              <w:jc w:val="center"/>
              <w:rPr>
                <w:rFonts w:ascii="Arial Narrow" w:eastAsia="Calibri" w:hAnsi="Arial Narrow"/>
                <w:szCs w:val="36"/>
              </w:rPr>
            </w:pPr>
          </w:p>
          <w:p w14:paraId="5EA126D5"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675BA74C" w14:textId="77777777"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caps/>
                <w:sz w:val="26"/>
                <w:szCs w:val="26"/>
              </w:rPr>
              <w:t>Záväzné kvalitatívne úrovne expertov a odborných garantov</w:t>
            </w:r>
            <w:r w:rsidRPr="005D461E">
              <w:rPr>
                <w:rFonts w:ascii="Arial Narrow" w:eastAsia="Calibri" w:hAnsi="Arial Narrow"/>
                <w:b/>
                <w:sz w:val="26"/>
                <w:szCs w:val="26"/>
              </w:rPr>
              <w:t xml:space="preserve"> </w:t>
            </w:r>
          </w:p>
          <w:p w14:paraId="422E05D2"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Pr>
                <w:rFonts w:ascii="Arial Narrow" w:eastAsia="Calibri" w:hAnsi="Arial Narrow"/>
                <w:b/>
                <w:sz w:val="26"/>
                <w:szCs w:val="26"/>
              </w:rPr>
              <w:t>4C</w:t>
            </w:r>
            <w:r w:rsidRPr="001B2101">
              <w:rPr>
                <w:rFonts w:ascii="Arial Narrow" w:eastAsia="Calibri" w:hAnsi="Arial Narrow"/>
                <w:b/>
                <w:sz w:val="26"/>
                <w:szCs w:val="26"/>
              </w:rPr>
              <w:t xml:space="preserve"> SÚŤAŽNÝCH PODKLADOV)</w:t>
            </w:r>
          </w:p>
        </w:tc>
      </w:tr>
    </w:tbl>
    <w:p w14:paraId="06506D69" w14:textId="77777777" w:rsidR="000966C3" w:rsidRDefault="000966C3">
      <w:pPr>
        <w:tabs>
          <w:tab w:val="clear" w:pos="2160"/>
          <w:tab w:val="clear" w:pos="2880"/>
          <w:tab w:val="clear" w:pos="4500"/>
        </w:tabs>
        <w:rPr>
          <w:rFonts w:ascii="Arial Narrow" w:hAnsi="Arial Narrow" w:cs="Arial"/>
          <w:b/>
          <w:color w:val="000000"/>
          <w:sz w:val="22"/>
          <w:szCs w:val="22"/>
        </w:rPr>
      </w:pPr>
      <w:r>
        <w:rPr>
          <w:rFonts w:ascii="Arial Narrow" w:hAnsi="Arial Narrow" w:cs="Arial"/>
          <w:b/>
        </w:rPr>
        <w:br w:type="page"/>
      </w:r>
    </w:p>
    <w:p w14:paraId="5682021A" w14:textId="77777777" w:rsidR="008A25B8" w:rsidRPr="001B2101" w:rsidRDefault="008A25B8" w:rsidP="008A25B8">
      <w:pPr>
        <w:pStyle w:val="xvzorodrazkyTAB0B"/>
        <w:spacing w:line="240" w:lineRule="auto"/>
        <w:ind w:left="0" w:firstLine="0"/>
        <w:rPr>
          <w:rFonts w:ascii="Arial Narrow" w:hAnsi="Arial Narrow" w:cs="Arial"/>
          <w:b/>
        </w:rPr>
      </w:pPr>
      <w:r w:rsidRPr="001B2101">
        <w:rPr>
          <w:rFonts w:ascii="Arial Narrow" w:hAnsi="Arial Narrow" w:cs="Arial"/>
          <w:b/>
        </w:rPr>
        <w:lastRenderedPageBreak/>
        <w:t xml:space="preserve">Príloha č. </w:t>
      </w:r>
      <w:r>
        <w:rPr>
          <w:rFonts w:ascii="Arial Narrow" w:hAnsi="Arial Narrow" w:cs="Arial"/>
          <w:b/>
        </w:rPr>
        <w:t>6</w:t>
      </w:r>
      <w:r w:rsidRPr="001B2101">
        <w:rPr>
          <w:rFonts w:ascii="Arial Narrow" w:hAnsi="Arial Narrow" w:cs="Arial"/>
          <w:b/>
        </w:rPr>
        <w:t xml:space="preserve">: </w:t>
      </w:r>
      <w:r w:rsidRPr="005D461E">
        <w:rPr>
          <w:rFonts w:ascii="Arial Narrow" w:hAnsi="Arial Narrow" w:cs="Arial"/>
          <w:b/>
        </w:rPr>
        <w:t>Záväzná minimálna funkcionalita diela a spôsob jej pokrytia</w:t>
      </w:r>
    </w:p>
    <w:p w14:paraId="549778AF" w14:textId="77777777" w:rsidR="008A25B8" w:rsidRPr="001B2101" w:rsidRDefault="008A25B8" w:rsidP="008A25B8">
      <w:pPr>
        <w:widowControl w:val="0"/>
        <w:autoSpaceDE w:val="0"/>
        <w:autoSpaceDN w:val="0"/>
        <w:adjustRightInd w:val="0"/>
        <w:jc w:val="both"/>
        <w:rPr>
          <w:rFonts w:ascii="Arial Narrow" w:hAnsi="Arial Narrow" w:cs="Arial"/>
          <w:b/>
        </w:rPr>
      </w:pPr>
    </w:p>
    <w:p w14:paraId="51FDB83A" w14:textId="77777777" w:rsidR="008A25B8" w:rsidRPr="001B2101" w:rsidRDefault="008A25B8" w:rsidP="008A25B8">
      <w:pPr>
        <w:widowControl w:val="0"/>
        <w:autoSpaceDE w:val="0"/>
        <w:autoSpaceDN w:val="0"/>
        <w:adjustRightInd w:val="0"/>
        <w:jc w:val="both"/>
        <w:rPr>
          <w:rFonts w:ascii="Arial Narrow" w:hAnsi="Arial Narrow" w:cs="Arial"/>
          <w:b/>
        </w:rPr>
      </w:pPr>
    </w:p>
    <w:p w14:paraId="0D915D11" w14:textId="77777777" w:rsidR="008A25B8" w:rsidRPr="001B2101" w:rsidRDefault="008A25B8" w:rsidP="008A25B8">
      <w:pPr>
        <w:widowControl w:val="0"/>
        <w:autoSpaceDE w:val="0"/>
        <w:autoSpaceDN w:val="0"/>
        <w:adjustRightInd w:val="0"/>
        <w:jc w:val="both"/>
        <w:rPr>
          <w:rFonts w:ascii="Arial Narrow" w:hAnsi="Arial Narrow" w:cs="Arial"/>
          <w:b/>
        </w:rPr>
      </w:pPr>
    </w:p>
    <w:p w14:paraId="1CAC2068" w14:textId="77777777" w:rsidR="008A25B8" w:rsidRPr="001B2101" w:rsidRDefault="008A25B8" w:rsidP="008A25B8">
      <w:pPr>
        <w:widowControl w:val="0"/>
        <w:autoSpaceDE w:val="0"/>
        <w:autoSpaceDN w:val="0"/>
        <w:adjustRightInd w:val="0"/>
        <w:jc w:val="both"/>
        <w:rPr>
          <w:rFonts w:ascii="Arial Narrow" w:hAnsi="Arial Narrow" w:cs="Arial"/>
          <w:b/>
        </w:rPr>
      </w:pPr>
    </w:p>
    <w:p w14:paraId="1263F759" w14:textId="77777777" w:rsidR="008A25B8" w:rsidRPr="001B2101" w:rsidRDefault="008A25B8" w:rsidP="008A25B8">
      <w:pPr>
        <w:widowControl w:val="0"/>
        <w:autoSpaceDE w:val="0"/>
        <w:autoSpaceDN w:val="0"/>
        <w:adjustRightInd w:val="0"/>
        <w:jc w:val="both"/>
        <w:rPr>
          <w:rFonts w:ascii="Arial Narrow" w:hAnsi="Arial Narrow" w:cs="Arial"/>
          <w:b/>
        </w:rPr>
      </w:pPr>
    </w:p>
    <w:p w14:paraId="2014C256" w14:textId="77777777" w:rsidR="008A25B8" w:rsidRPr="001B2101" w:rsidRDefault="008A25B8" w:rsidP="008A25B8">
      <w:pPr>
        <w:widowControl w:val="0"/>
        <w:autoSpaceDE w:val="0"/>
        <w:autoSpaceDN w:val="0"/>
        <w:adjustRightInd w:val="0"/>
        <w:jc w:val="both"/>
        <w:rPr>
          <w:rFonts w:ascii="Arial Narrow" w:hAnsi="Arial Narrow" w:cs="Arial"/>
          <w:b/>
        </w:rPr>
      </w:pPr>
    </w:p>
    <w:p w14:paraId="57702F23" w14:textId="77777777" w:rsidR="008A25B8" w:rsidRPr="001B2101" w:rsidRDefault="008A25B8" w:rsidP="008A25B8">
      <w:pPr>
        <w:widowControl w:val="0"/>
        <w:autoSpaceDE w:val="0"/>
        <w:autoSpaceDN w:val="0"/>
        <w:adjustRightInd w:val="0"/>
        <w:jc w:val="both"/>
        <w:rPr>
          <w:rFonts w:ascii="Arial Narrow" w:hAnsi="Arial Narrow" w:cs="Arial"/>
          <w:b/>
        </w:rPr>
      </w:pPr>
    </w:p>
    <w:p w14:paraId="05CD4003" w14:textId="77777777" w:rsidR="008A25B8" w:rsidRPr="001B2101" w:rsidRDefault="008A25B8" w:rsidP="008A25B8">
      <w:pPr>
        <w:widowControl w:val="0"/>
        <w:autoSpaceDE w:val="0"/>
        <w:autoSpaceDN w:val="0"/>
        <w:adjustRightInd w:val="0"/>
        <w:jc w:val="both"/>
        <w:rPr>
          <w:rFonts w:ascii="Arial Narrow" w:hAnsi="Arial Narrow" w:cs="Arial"/>
          <w:b/>
        </w:rPr>
      </w:pPr>
    </w:p>
    <w:p w14:paraId="2E1D74F4" w14:textId="77777777" w:rsidR="008A25B8" w:rsidRPr="001B2101" w:rsidRDefault="008A25B8" w:rsidP="008A25B8">
      <w:pPr>
        <w:widowControl w:val="0"/>
        <w:autoSpaceDE w:val="0"/>
        <w:autoSpaceDN w:val="0"/>
        <w:adjustRightInd w:val="0"/>
        <w:jc w:val="both"/>
        <w:rPr>
          <w:rFonts w:ascii="Arial Narrow" w:hAnsi="Arial Narrow" w:cs="Arial"/>
          <w:b/>
        </w:rPr>
      </w:pPr>
    </w:p>
    <w:p w14:paraId="3B1C8185" w14:textId="77777777" w:rsidR="008A25B8" w:rsidRPr="001B2101" w:rsidRDefault="008A25B8" w:rsidP="008A25B8">
      <w:pPr>
        <w:widowControl w:val="0"/>
        <w:autoSpaceDE w:val="0"/>
        <w:autoSpaceDN w:val="0"/>
        <w:adjustRightInd w:val="0"/>
        <w:jc w:val="both"/>
        <w:rPr>
          <w:rFonts w:ascii="Arial Narrow" w:hAnsi="Arial Narrow" w:cs="Arial"/>
          <w:b/>
        </w:rPr>
      </w:pPr>
    </w:p>
    <w:p w14:paraId="4FA18CBA" w14:textId="77777777" w:rsidR="008A25B8" w:rsidRPr="001B2101" w:rsidRDefault="008A25B8" w:rsidP="008A25B8">
      <w:pPr>
        <w:widowControl w:val="0"/>
        <w:autoSpaceDE w:val="0"/>
        <w:autoSpaceDN w:val="0"/>
        <w:adjustRightInd w:val="0"/>
        <w:jc w:val="both"/>
        <w:rPr>
          <w:rFonts w:ascii="Arial Narrow" w:hAnsi="Arial Narrow" w:cs="Arial"/>
          <w:b/>
        </w:rPr>
      </w:pPr>
    </w:p>
    <w:p w14:paraId="03A0AB5E" w14:textId="77777777" w:rsidR="008A25B8" w:rsidRPr="001B2101" w:rsidRDefault="008A25B8" w:rsidP="008A25B8">
      <w:pPr>
        <w:widowControl w:val="0"/>
        <w:autoSpaceDE w:val="0"/>
        <w:autoSpaceDN w:val="0"/>
        <w:adjustRightInd w:val="0"/>
        <w:jc w:val="both"/>
        <w:rPr>
          <w:rFonts w:ascii="Arial Narrow" w:hAnsi="Arial Narrow" w:cs="Arial"/>
          <w:b/>
        </w:rPr>
      </w:pPr>
    </w:p>
    <w:p w14:paraId="45DAE8ED" w14:textId="77777777" w:rsidR="008A25B8" w:rsidRPr="001B2101" w:rsidRDefault="008A25B8" w:rsidP="008A25B8">
      <w:pPr>
        <w:widowControl w:val="0"/>
        <w:autoSpaceDE w:val="0"/>
        <w:autoSpaceDN w:val="0"/>
        <w:adjustRightInd w:val="0"/>
        <w:jc w:val="both"/>
        <w:rPr>
          <w:rFonts w:ascii="Arial Narrow" w:hAnsi="Arial Narrow" w:cs="Arial"/>
          <w:b/>
        </w:rPr>
      </w:pPr>
    </w:p>
    <w:p w14:paraId="7A269347" w14:textId="77777777" w:rsidR="008A25B8" w:rsidRPr="001B2101" w:rsidRDefault="008A25B8" w:rsidP="008A25B8">
      <w:pPr>
        <w:widowControl w:val="0"/>
        <w:autoSpaceDE w:val="0"/>
        <w:autoSpaceDN w:val="0"/>
        <w:adjustRightInd w:val="0"/>
        <w:jc w:val="both"/>
        <w:rPr>
          <w:rFonts w:ascii="Arial Narrow" w:hAnsi="Arial Narrow" w:cs="Arial"/>
          <w:b/>
        </w:rPr>
      </w:pPr>
    </w:p>
    <w:p w14:paraId="34ECFA10" w14:textId="77777777" w:rsidR="008A25B8" w:rsidRPr="001B2101" w:rsidRDefault="008A25B8" w:rsidP="008A25B8">
      <w:pPr>
        <w:widowControl w:val="0"/>
        <w:autoSpaceDE w:val="0"/>
        <w:autoSpaceDN w:val="0"/>
        <w:adjustRightInd w:val="0"/>
        <w:jc w:val="both"/>
        <w:rPr>
          <w:rFonts w:ascii="Arial Narrow" w:hAnsi="Arial Narrow" w:cs="Arial"/>
          <w:b/>
        </w:rPr>
      </w:pPr>
    </w:p>
    <w:p w14:paraId="0242079D" w14:textId="77777777" w:rsidR="008A25B8" w:rsidRPr="001B2101" w:rsidRDefault="008A25B8" w:rsidP="008A25B8">
      <w:pPr>
        <w:widowControl w:val="0"/>
        <w:autoSpaceDE w:val="0"/>
        <w:autoSpaceDN w:val="0"/>
        <w:adjustRightInd w:val="0"/>
        <w:jc w:val="both"/>
        <w:rPr>
          <w:rFonts w:ascii="Arial Narrow" w:hAnsi="Arial Narrow" w:cs="Arial"/>
          <w:b/>
        </w:rPr>
      </w:pPr>
    </w:p>
    <w:p w14:paraId="3A2AD6AC" w14:textId="77777777" w:rsidR="008A25B8" w:rsidRPr="001B2101" w:rsidRDefault="008A25B8" w:rsidP="008A25B8">
      <w:pPr>
        <w:widowControl w:val="0"/>
        <w:autoSpaceDE w:val="0"/>
        <w:autoSpaceDN w:val="0"/>
        <w:adjustRightInd w:val="0"/>
        <w:jc w:val="both"/>
        <w:rPr>
          <w:rFonts w:ascii="Arial Narrow" w:hAnsi="Arial Narrow" w:cs="Arial"/>
          <w:b/>
        </w:rPr>
      </w:pPr>
    </w:p>
    <w:p w14:paraId="187A46A7" w14:textId="77777777" w:rsidR="008A25B8" w:rsidRPr="001B2101" w:rsidRDefault="008A25B8" w:rsidP="008A25B8">
      <w:pPr>
        <w:widowControl w:val="0"/>
        <w:autoSpaceDE w:val="0"/>
        <w:autoSpaceDN w:val="0"/>
        <w:adjustRightInd w:val="0"/>
        <w:jc w:val="both"/>
        <w:rPr>
          <w:rFonts w:ascii="Arial Narrow" w:hAnsi="Arial Narrow" w:cs="Arial"/>
          <w:b/>
        </w:rPr>
      </w:pPr>
    </w:p>
    <w:p w14:paraId="25F527B2"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5B91D5E7" w14:textId="77777777" w:rsidTr="00C25628">
        <w:trPr>
          <w:trHeight w:val="2820"/>
        </w:trPr>
        <w:tc>
          <w:tcPr>
            <w:tcW w:w="9165" w:type="dxa"/>
            <w:shd w:val="clear" w:color="auto" w:fill="auto"/>
          </w:tcPr>
          <w:p w14:paraId="4900A5E4"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38E8E795" w14:textId="77777777" w:rsidR="008A25B8" w:rsidRPr="001B2101" w:rsidRDefault="008A25B8" w:rsidP="00C25628">
            <w:pPr>
              <w:pStyle w:val="Hlavika"/>
              <w:tabs>
                <w:tab w:val="left" w:pos="6930"/>
              </w:tabs>
              <w:jc w:val="center"/>
              <w:rPr>
                <w:rFonts w:ascii="Arial Narrow" w:eastAsia="Calibri" w:hAnsi="Arial Narrow"/>
                <w:szCs w:val="36"/>
              </w:rPr>
            </w:pPr>
          </w:p>
          <w:p w14:paraId="5A090B1B" w14:textId="77777777" w:rsidR="008A25B8" w:rsidRDefault="008A25B8" w:rsidP="00C25628">
            <w:pPr>
              <w:pStyle w:val="Hlavika"/>
              <w:tabs>
                <w:tab w:val="left" w:pos="6930"/>
              </w:tabs>
              <w:jc w:val="center"/>
              <w:rPr>
                <w:rFonts w:ascii="Arial Narrow" w:eastAsia="Calibri" w:hAnsi="Arial Narrow"/>
                <w:szCs w:val="36"/>
              </w:rPr>
            </w:pPr>
          </w:p>
          <w:p w14:paraId="27FBEBB1"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068DB9D3" w14:textId="77777777" w:rsidR="008A25B8" w:rsidRPr="005D461E" w:rsidRDefault="008A25B8" w:rsidP="00C25628">
            <w:pPr>
              <w:pStyle w:val="Hlavika"/>
              <w:tabs>
                <w:tab w:val="left" w:pos="6930"/>
              </w:tabs>
              <w:jc w:val="center"/>
              <w:rPr>
                <w:rFonts w:ascii="Arial Narrow" w:eastAsia="Calibri" w:hAnsi="Arial Narrow"/>
                <w:b/>
                <w:sz w:val="26"/>
                <w:szCs w:val="26"/>
              </w:rPr>
            </w:pPr>
            <w:r w:rsidRPr="005D461E">
              <w:rPr>
                <w:rFonts w:ascii="Arial Narrow" w:hAnsi="Arial Narrow" w:cs="Arial"/>
                <w:b/>
                <w:caps/>
                <w:sz w:val="26"/>
                <w:szCs w:val="26"/>
              </w:rPr>
              <w:t>Záväzná minimálna funkcionalita diela a spôsob jej pokrytia</w:t>
            </w:r>
            <w:r w:rsidRPr="005D461E">
              <w:rPr>
                <w:rFonts w:ascii="Arial Narrow" w:eastAsia="Calibri" w:hAnsi="Arial Narrow"/>
                <w:b/>
                <w:sz w:val="26"/>
                <w:szCs w:val="26"/>
              </w:rPr>
              <w:t xml:space="preserve"> </w:t>
            </w:r>
          </w:p>
          <w:p w14:paraId="061E82F0"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(IDENTICKÝ S PRÍLOHOU Č. </w:t>
            </w:r>
            <w:r>
              <w:rPr>
                <w:rFonts w:ascii="Arial Narrow" w:eastAsia="Calibri" w:hAnsi="Arial Narrow"/>
                <w:b/>
                <w:sz w:val="26"/>
                <w:szCs w:val="26"/>
              </w:rPr>
              <w:t>4D</w:t>
            </w:r>
            <w:r w:rsidRPr="001B2101">
              <w:rPr>
                <w:rFonts w:ascii="Arial Narrow" w:eastAsia="Calibri" w:hAnsi="Arial Narrow"/>
                <w:b/>
                <w:sz w:val="26"/>
                <w:szCs w:val="26"/>
              </w:rPr>
              <w:t xml:space="preserve"> SÚŤAŽNÝCH PODKLADOV)</w:t>
            </w:r>
          </w:p>
        </w:tc>
      </w:tr>
    </w:tbl>
    <w:p w14:paraId="04C7D8E9" w14:textId="77777777" w:rsidR="008A25B8" w:rsidRDefault="008A25B8" w:rsidP="008A25B8">
      <w:pPr>
        <w:tabs>
          <w:tab w:val="clear" w:pos="2160"/>
          <w:tab w:val="clear" w:pos="2880"/>
          <w:tab w:val="clear" w:pos="4500"/>
        </w:tabs>
        <w:rPr>
          <w:rFonts w:ascii="Arial Narrow" w:hAnsi="Arial Narrow" w:cs="Arial"/>
        </w:rPr>
      </w:pPr>
      <w:r w:rsidRPr="001B2101">
        <w:rPr>
          <w:rFonts w:ascii="Arial Narrow" w:hAnsi="Arial Narrow" w:cs="Arial"/>
        </w:rPr>
        <w:br w:type="page"/>
      </w:r>
    </w:p>
    <w:p w14:paraId="01D91BE5" w14:textId="77777777" w:rsidR="008A25B8" w:rsidRPr="005D461E" w:rsidRDefault="008A25B8" w:rsidP="008A25B8">
      <w:pPr>
        <w:pStyle w:val="xvzorodrazkyTAB0B"/>
        <w:spacing w:line="240" w:lineRule="auto"/>
        <w:ind w:left="0" w:firstLine="0"/>
        <w:rPr>
          <w:rFonts w:ascii="Arial Narrow" w:hAnsi="Arial Narrow" w:cs="Arial"/>
          <w:b/>
          <w:caps/>
        </w:rPr>
      </w:pPr>
      <w:r w:rsidRPr="001B2101">
        <w:rPr>
          <w:rFonts w:ascii="Arial Narrow" w:hAnsi="Arial Narrow" w:cs="Arial"/>
          <w:b/>
        </w:rPr>
        <w:lastRenderedPageBreak/>
        <w:t xml:space="preserve">Príloha č. </w:t>
      </w:r>
      <w:r>
        <w:rPr>
          <w:rFonts w:ascii="Arial Narrow" w:hAnsi="Arial Narrow" w:cs="Arial"/>
          <w:b/>
        </w:rPr>
        <w:t>7</w:t>
      </w:r>
      <w:r w:rsidRPr="001B2101">
        <w:rPr>
          <w:rFonts w:ascii="Arial Narrow" w:hAnsi="Arial Narrow" w:cs="Arial"/>
          <w:b/>
        </w:rPr>
        <w:t xml:space="preserve">: </w:t>
      </w:r>
      <w:r w:rsidRPr="005D461E">
        <w:rPr>
          <w:rFonts w:ascii="Arial Narrow" w:hAnsi="Arial Narrow" w:cs="Tahoma"/>
          <w:b/>
          <w:color w:val="auto"/>
        </w:rPr>
        <w:t>Jednotkové sadzby a počty človekodní odborníkov pri poskytovaní služieb na vyžiadanie a realizácie zmien</w:t>
      </w:r>
    </w:p>
    <w:p w14:paraId="010FCAFB" w14:textId="77777777" w:rsidR="008A25B8" w:rsidRPr="001B2101" w:rsidRDefault="008A25B8" w:rsidP="008A25B8">
      <w:pPr>
        <w:widowControl w:val="0"/>
        <w:autoSpaceDE w:val="0"/>
        <w:autoSpaceDN w:val="0"/>
        <w:adjustRightInd w:val="0"/>
        <w:jc w:val="both"/>
        <w:rPr>
          <w:rFonts w:ascii="Arial Narrow" w:hAnsi="Arial Narrow" w:cs="Arial"/>
          <w:b/>
        </w:rPr>
      </w:pPr>
    </w:p>
    <w:p w14:paraId="55EAA7CC" w14:textId="77777777" w:rsidR="008A25B8" w:rsidRPr="001B2101" w:rsidRDefault="008A25B8" w:rsidP="008A25B8">
      <w:pPr>
        <w:widowControl w:val="0"/>
        <w:autoSpaceDE w:val="0"/>
        <w:autoSpaceDN w:val="0"/>
        <w:adjustRightInd w:val="0"/>
        <w:jc w:val="both"/>
        <w:rPr>
          <w:rFonts w:ascii="Arial Narrow" w:hAnsi="Arial Narrow" w:cs="Arial"/>
          <w:b/>
        </w:rPr>
      </w:pPr>
    </w:p>
    <w:p w14:paraId="263418D1" w14:textId="77777777" w:rsidR="008A25B8" w:rsidRPr="001B2101" w:rsidRDefault="008A25B8" w:rsidP="008A25B8">
      <w:pPr>
        <w:widowControl w:val="0"/>
        <w:autoSpaceDE w:val="0"/>
        <w:autoSpaceDN w:val="0"/>
        <w:adjustRightInd w:val="0"/>
        <w:jc w:val="both"/>
        <w:rPr>
          <w:rFonts w:ascii="Arial Narrow" w:hAnsi="Arial Narrow" w:cs="Arial"/>
          <w:b/>
        </w:rPr>
      </w:pPr>
    </w:p>
    <w:p w14:paraId="37A8DD3F" w14:textId="77777777" w:rsidR="008A25B8" w:rsidRPr="001B2101" w:rsidRDefault="008A25B8" w:rsidP="008A25B8">
      <w:pPr>
        <w:widowControl w:val="0"/>
        <w:autoSpaceDE w:val="0"/>
        <w:autoSpaceDN w:val="0"/>
        <w:adjustRightInd w:val="0"/>
        <w:jc w:val="both"/>
        <w:rPr>
          <w:rFonts w:ascii="Arial Narrow" w:hAnsi="Arial Narrow" w:cs="Arial"/>
          <w:b/>
        </w:rPr>
      </w:pPr>
    </w:p>
    <w:p w14:paraId="643C9320" w14:textId="77777777" w:rsidR="008A25B8" w:rsidRPr="001B2101" w:rsidRDefault="008A25B8" w:rsidP="008A25B8">
      <w:pPr>
        <w:widowControl w:val="0"/>
        <w:autoSpaceDE w:val="0"/>
        <w:autoSpaceDN w:val="0"/>
        <w:adjustRightInd w:val="0"/>
        <w:jc w:val="both"/>
        <w:rPr>
          <w:rFonts w:ascii="Arial Narrow" w:hAnsi="Arial Narrow" w:cs="Arial"/>
          <w:b/>
        </w:rPr>
      </w:pPr>
    </w:p>
    <w:p w14:paraId="02E51948" w14:textId="77777777" w:rsidR="008A25B8" w:rsidRPr="001B2101" w:rsidRDefault="008A25B8" w:rsidP="008A25B8">
      <w:pPr>
        <w:widowControl w:val="0"/>
        <w:autoSpaceDE w:val="0"/>
        <w:autoSpaceDN w:val="0"/>
        <w:adjustRightInd w:val="0"/>
        <w:jc w:val="both"/>
        <w:rPr>
          <w:rFonts w:ascii="Arial Narrow" w:hAnsi="Arial Narrow" w:cs="Arial"/>
          <w:b/>
        </w:rPr>
      </w:pPr>
    </w:p>
    <w:p w14:paraId="2A078CCA" w14:textId="77777777" w:rsidR="008A25B8" w:rsidRPr="001B2101" w:rsidRDefault="008A25B8" w:rsidP="008A25B8">
      <w:pPr>
        <w:widowControl w:val="0"/>
        <w:autoSpaceDE w:val="0"/>
        <w:autoSpaceDN w:val="0"/>
        <w:adjustRightInd w:val="0"/>
        <w:jc w:val="both"/>
        <w:rPr>
          <w:rFonts w:ascii="Arial Narrow" w:hAnsi="Arial Narrow" w:cs="Arial"/>
          <w:b/>
        </w:rPr>
      </w:pPr>
    </w:p>
    <w:p w14:paraId="7EB0EC9C" w14:textId="77777777" w:rsidR="008A25B8" w:rsidRPr="001B2101" w:rsidRDefault="008A25B8" w:rsidP="008A25B8">
      <w:pPr>
        <w:widowControl w:val="0"/>
        <w:autoSpaceDE w:val="0"/>
        <w:autoSpaceDN w:val="0"/>
        <w:adjustRightInd w:val="0"/>
        <w:jc w:val="both"/>
        <w:rPr>
          <w:rFonts w:ascii="Arial Narrow" w:hAnsi="Arial Narrow" w:cs="Arial"/>
          <w:b/>
        </w:rPr>
      </w:pPr>
    </w:p>
    <w:p w14:paraId="64721B99" w14:textId="77777777" w:rsidR="008A25B8" w:rsidRPr="001B2101" w:rsidRDefault="008A25B8" w:rsidP="008A25B8">
      <w:pPr>
        <w:widowControl w:val="0"/>
        <w:autoSpaceDE w:val="0"/>
        <w:autoSpaceDN w:val="0"/>
        <w:adjustRightInd w:val="0"/>
        <w:jc w:val="both"/>
        <w:rPr>
          <w:rFonts w:ascii="Arial Narrow" w:hAnsi="Arial Narrow" w:cs="Arial"/>
          <w:b/>
        </w:rPr>
      </w:pPr>
    </w:p>
    <w:p w14:paraId="0899B166" w14:textId="77777777" w:rsidR="008A25B8" w:rsidRPr="001B2101" w:rsidRDefault="008A25B8" w:rsidP="008A25B8">
      <w:pPr>
        <w:widowControl w:val="0"/>
        <w:autoSpaceDE w:val="0"/>
        <w:autoSpaceDN w:val="0"/>
        <w:adjustRightInd w:val="0"/>
        <w:jc w:val="both"/>
        <w:rPr>
          <w:rFonts w:ascii="Arial Narrow" w:hAnsi="Arial Narrow" w:cs="Arial"/>
          <w:b/>
        </w:rPr>
      </w:pPr>
    </w:p>
    <w:p w14:paraId="0B37505A" w14:textId="77777777" w:rsidR="008A25B8" w:rsidRPr="001B2101" w:rsidRDefault="008A25B8" w:rsidP="008A25B8">
      <w:pPr>
        <w:widowControl w:val="0"/>
        <w:autoSpaceDE w:val="0"/>
        <w:autoSpaceDN w:val="0"/>
        <w:adjustRightInd w:val="0"/>
        <w:jc w:val="both"/>
        <w:rPr>
          <w:rFonts w:ascii="Arial Narrow" w:hAnsi="Arial Narrow" w:cs="Arial"/>
          <w:b/>
        </w:rPr>
      </w:pPr>
    </w:p>
    <w:p w14:paraId="64124C4F" w14:textId="77777777" w:rsidR="008A25B8" w:rsidRPr="001B2101" w:rsidRDefault="008A25B8" w:rsidP="008A25B8">
      <w:pPr>
        <w:widowControl w:val="0"/>
        <w:autoSpaceDE w:val="0"/>
        <w:autoSpaceDN w:val="0"/>
        <w:adjustRightInd w:val="0"/>
        <w:jc w:val="both"/>
        <w:rPr>
          <w:rFonts w:ascii="Arial Narrow" w:hAnsi="Arial Narrow" w:cs="Arial"/>
          <w:b/>
        </w:rPr>
      </w:pPr>
    </w:p>
    <w:p w14:paraId="2D0654B5" w14:textId="77777777" w:rsidR="008A25B8" w:rsidRPr="001B2101" w:rsidRDefault="008A25B8" w:rsidP="008A25B8">
      <w:pPr>
        <w:widowControl w:val="0"/>
        <w:autoSpaceDE w:val="0"/>
        <w:autoSpaceDN w:val="0"/>
        <w:adjustRightInd w:val="0"/>
        <w:jc w:val="both"/>
        <w:rPr>
          <w:rFonts w:ascii="Arial Narrow" w:hAnsi="Arial Narrow" w:cs="Arial"/>
          <w:b/>
        </w:rPr>
      </w:pPr>
    </w:p>
    <w:p w14:paraId="66EC6DB5" w14:textId="77777777" w:rsidR="008A25B8" w:rsidRPr="001B2101" w:rsidRDefault="008A25B8" w:rsidP="008A25B8">
      <w:pPr>
        <w:widowControl w:val="0"/>
        <w:autoSpaceDE w:val="0"/>
        <w:autoSpaceDN w:val="0"/>
        <w:adjustRightInd w:val="0"/>
        <w:jc w:val="both"/>
        <w:rPr>
          <w:rFonts w:ascii="Arial Narrow" w:hAnsi="Arial Narrow" w:cs="Arial"/>
          <w:b/>
        </w:rPr>
      </w:pPr>
    </w:p>
    <w:p w14:paraId="17399D4F" w14:textId="77777777" w:rsidR="008A25B8" w:rsidRPr="001B2101" w:rsidRDefault="008A25B8" w:rsidP="008A25B8">
      <w:pPr>
        <w:widowControl w:val="0"/>
        <w:autoSpaceDE w:val="0"/>
        <w:autoSpaceDN w:val="0"/>
        <w:adjustRightInd w:val="0"/>
        <w:jc w:val="both"/>
        <w:rPr>
          <w:rFonts w:ascii="Arial Narrow" w:hAnsi="Arial Narrow" w:cs="Arial"/>
          <w:b/>
        </w:rPr>
      </w:pPr>
    </w:p>
    <w:p w14:paraId="1854B066" w14:textId="77777777" w:rsidR="008A25B8" w:rsidRPr="001B2101" w:rsidRDefault="008A25B8" w:rsidP="008A25B8">
      <w:pPr>
        <w:widowControl w:val="0"/>
        <w:autoSpaceDE w:val="0"/>
        <w:autoSpaceDN w:val="0"/>
        <w:adjustRightInd w:val="0"/>
        <w:jc w:val="both"/>
        <w:rPr>
          <w:rFonts w:ascii="Arial Narrow" w:hAnsi="Arial Narrow" w:cs="Arial"/>
          <w:b/>
        </w:rPr>
      </w:pPr>
    </w:p>
    <w:p w14:paraId="04000496" w14:textId="77777777" w:rsidR="008A25B8" w:rsidRPr="001B2101" w:rsidRDefault="008A25B8" w:rsidP="008A25B8">
      <w:pPr>
        <w:widowControl w:val="0"/>
        <w:autoSpaceDE w:val="0"/>
        <w:autoSpaceDN w:val="0"/>
        <w:adjustRightInd w:val="0"/>
        <w:jc w:val="both"/>
        <w:rPr>
          <w:rFonts w:ascii="Arial Narrow" w:hAnsi="Arial Narrow" w:cs="Arial"/>
          <w:b/>
        </w:rPr>
      </w:pPr>
    </w:p>
    <w:p w14:paraId="0FBCA591" w14:textId="77777777" w:rsidR="008A25B8" w:rsidRPr="001B2101" w:rsidRDefault="008A25B8" w:rsidP="008A25B8">
      <w:pPr>
        <w:widowControl w:val="0"/>
        <w:autoSpaceDE w:val="0"/>
        <w:autoSpaceDN w:val="0"/>
        <w:adjustRightInd w:val="0"/>
        <w:jc w:val="both"/>
        <w:rPr>
          <w:rFonts w:ascii="Arial Narrow" w:hAnsi="Arial Narrow" w:cs="Arial"/>
          <w:b/>
        </w:rPr>
      </w:pPr>
    </w:p>
    <w:p w14:paraId="5328728F" w14:textId="77777777" w:rsidR="008A25B8" w:rsidRPr="001B2101" w:rsidRDefault="008A25B8" w:rsidP="008A25B8">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8A25B8" w:rsidRPr="001B2101" w14:paraId="64F8F7B0" w14:textId="77777777" w:rsidTr="00C25628">
        <w:trPr>
          <w:trHeight w:val="2820"/>
        </w:trPr>
        <w:tc>
          <w:tcPr>
            <w:tcW w:w="9165" w:type="dxa"/>
            <w:shd w:val="clear" w:color="auto" w:fill="auto"/>
          </w:tcPr>
          <w:p w14:paraId="51BFAB58" w14:textId="77777777" w:rsidR="008A25B8" w:rsidRPr="001B2101" w:rsidRDefault="008A25B8" w:rsidP="00C25628">
            <w:pPr>
              <w:pStyle w:val="Hlavika"/>
              <w:tabs>
                <w:tab w:val="left" w:pos="6930"/>
              </w:tabs>
              <w:jc w:val="center"/>
              <w:rPr>
                <w:rFonts w:ascii="Arial Narrow" w:eastAsia="Calibri" w:hAnsi="Arial Narrow"/>
                <w:szCs w:val="36"/>
              </w:rPr>
            </w:pPr>
            <w:r w:rsidRPr="001B2101">
              <w:rPr>
                <w:rFonts w:ascii="Arial Narrow" w:eastAsia="Calibri" w:hAnsi="Arial Narrow" w:cs="Arial"/>
                <w:b/>
                <w:bCs/>
              </w:rPr>
              <w:br w:type="page"/>
            </w:r>
          </w:p>
          <w:p w14:paraId="411D2F2D" w14:textId="77777777" w:rsidR="008A25B8" w:rsidRPr="001B2101" w:rsidRDefault="008A25B8" w:rsidP="00C25628">
            <w:pPr>
              <w:pStyle w:val="Hlavika"/>
              <w:tabs>
                <w:tab w:val="left" w:pos="6930"/>
              </w:tabs>
              <w:jc w:val="center"/>
              <w:rPr>
                <w:rFonts w:ascii="Arial Narrow" w:eastAsia="Calibri" w:hAnsi="Arial Narrow"/>
                <w:szCs w:val="36"/>
              </w:rPr>
            </w:pPr>
          </w:p>
          <w:p w14:paraId="17A7B3E2" w14:textId="77777777" w:rsidR="008A25B8" w:rsidRDefault="008A25B8" w:rsidP="00C25628">
            <w:pPr>
              <w:pStyle w:val="Hlavika"/>
              <w:tabs>
                <w:tab w:val="left" w:pos="6930"/>
              </w:tabs>
              <w:jc w:val="center"/>
              <w:rPr>
                <w:rFonts w:ascii="Arial Narrow" w:eastAsia="Calibri" w:hAnsi="Arial Narrow"/>
                <w:szCs w:val="36"/>
              </w:rPr>
            </w:pPr>
          </w:p>
          <w:p w14:paraId="17AC931C" w14:textId="77777777" w:rsidR="008A25B8" w:rsidRPr="00193480" w:rsidRDefault="008A25B8" w:rsidP="00C25628">
            <w:pPr>
              <w:pStyle w:val="Hlavika"/>
              <w:tabs>
                <w:tab w:val="left" w:pos="6930"/>
              </w:tabs>
              <w:jc w:val="center"/>
              <w:rPr>
                <w:rFonts w:ascii="Arial Narrow" w:eastAsia="Calibri" w:hAnsi="Arial Narrow"/>
                <w:sz w:val="26"/>
                <w:szCs w:val="26"/>
              </w:rPr>
            </w:pPr>
          </w:p>
          <w:p w14:paraId="529460E1" w14:textId="77777777" w:rsidR="008A25B8" w:rsidRPr="005D461E" w:rsidRDefault="008A25B8" w:rsidP="00C25628">
            <w:pPr>
              <w:pStyle w:val="xvzorodrazkyTAB0B"/>
              <w:spacing w:line="240" w:lineRule="auto"/>
              <w:ind w:left="0" w:firstLine="0"/>
              <w:jc w:val="center"/>
              <w:rPr>
                <w:rFonts w:ascii="Arial Narrow" w:hAnsi="Arial Narrow" w:cs="Arial"/>
                <w:b/>
                <w:caps/>
                <w:sz w:val="26"/>
                <w:szCs w:val="26"/>
              </w:rPr>
            </w:pPr>
            <w:r w:rsidRPr="005D461E">
              <w:rPr>
                <w:rFonts w:ascii="Arial Narrow" w:hAnsi="Arial Narrow" w:cs="Tahoma"/>
                <w:b/>
                <w:caps/>
                <w:color w:val="auto"/>
                <w:sz w:val="26"/>
                <w:szCs w:val="26"/>
              </w:rPr>
              <w:t>Jednotkové sadzby a počty človekodní odborníkov pri poskytovaní služieb na vyžiadanie a realizácie zmien</w:t>
            </w:r>
          </w:p>
          <w:p w14:paraId="21556B10" w14:textId="77777777" w:rsidR="008A25B8" w:rsidRPr="001B2101" w:rsidRDefault="008A25B8" w:rsidP="00C25628">
            <w:pPr>
              <w:pStyle w:val="Hlavika"/>
              <w:tabs>
                <w:tab w:val="left" w:pos="6930"/>
              </w:tabs>
              <w:jc w:val="center"/>
              <w:rPr>
                <w:rFonts w:ascii="Arial Narrow" w:eastAsia="Calibri" w:hAnsi="Arial Narrow"/>
                <w:b/>
                <w:sz w:val="26"/>
                <w:szCs w:val="26"/>
              </w:rPr>
            </w:pPr>
            <w:r w:rsidRPr="001B2101">
              <w:rPr>
                <w:rFonts w:ascii="Arial Narrow" w:eastAsia="Calibri" w:hAnsi="Arial Narrow"/>
                <w:b/>
                <w:sz w:val="26"/>
                <w:szCs w:val="26"/>
              </w:rPr>
              <w:t xml:space="preserve"> (IDENTICK</w:t>
            </w:r>
            <w:r>
              <w:rPr>
                <w:rFonts w:ascii="Arial Narrow" w:eastAsia="Calibri" w:hAnsi="Arial Narrow"/>
                <w:b/>
                <w:sz w:val="26"/>
                <w:szCs w:val="26"/>
              </w:rPr>
              <w:t>É</w:t>
            </w:r>
            <w:r w:rsidRPr="001B2101">
              <w:rPr>
                <w:rFonts w:ascii="Arial Narrow" w:eastAsia="Calibri" w:hAnsi="Arial Narrow"/>
                <w:b/>
                <w:sz w:val="26"/>
                <w:szCs w:val="26"/>
              </w:rPr>
              <w:t xml:space="preserve"> S</w:t>
            </w:r>
            <w:r>
              <w:rPr>
                <w:rFonts w:ascii="Arial Narrow" w:eastAsia="Calibri" w:hAnsi="Arial Narrow"/>
                <w:b/>
                <w:sz w:val="26"/>
                <w:szCs w:val="26"/>
              </w:rPr>
              <w:t> </w:t>
            </w:r>
            <w:r w:rsidRPr="001B2101">
              <w:rPr>
                <w:rFonts w:ascii="Arial Narrow" w:eastAsia="Calibri" w:hAnsi="Arial Narrow"/>
                <w:b/>
                <w:sz w:val="26"/>
                <w:szCs w:val="26"/>
              </w:rPr>
              <w:t>PRÍLO</w:t>
            </w:r>
            <w:r>
              <w:rPr>
                <w:rFonts w:ascii="Arial Narrow" w:eastAsia="Calibri" w:hAnsi="Arial Narrow"/>
                <w:b/>
                <w:sz w:val="26"/>
                <w:szCs w:val="26"/>
              </w:rPr>
              <w:t>ŽENOU EXCEL TABUĽKOU PODĽA PÍSM. M) PRÍLOHY 4F SÚŤAŽNÝCH PODKL</w:t>
            </w:r>
            <w:r w:rsidRPr="001B2101">
              <w:rPr>
                <w:rFonts w:ascii="Arial Narrow" w:eastAsia="Calibri" w:hAnsi="Arial Narrow"/>
                <w:b/>
                <w:sz w:val="26"/>
                <w:szCs w:val="26"/>
              </w:rPr>
              <w:t>ADOV)</w:t>
            </w:r>
          </w:p>
        </w:tc>
      </w:tr>
    </w:tbl>
    <w:p w14:paraId="3E430197" w14:textId="77777777" w:rsidR="008A25B8" w:rsidRPr="001B2101" w:rsidRDefault="008A25B8" w:rsidP="008A25B8">
      <w:pPr>
        <w:tabs>
          <w:tab w:val="clear" w:pos="2160"/>
          <w:tab w:val="clear" w:pos="2880"/>
          <w:tab w:val="clear" w:pos="4500"/>
        </w:tabs>
        <w:rPr>
          <w:rFonts w:ascii="Arial Narrow" w:hAnsi="Arial Narrow" w:cs="Arial"/>
        </w:rPr>
      </w:pPr>
      <w:r w:rsidRPr="001B2101">
        <w:rPr>
          <w:rFonts w:ascii="Arial Narrow" w:hAnsi="Arial Narrow" w:cs="Arial"/>
        </w:rPr>
        <w:br w:type="page"/>
      </w:r>
    </w:p>
    <w:p w14:paraId="2BA0D1DA" w14:textId="77777777" w:rsidR="00532237" w:rsidRPr="001B2101" w:rsidRDefault="00532237">
      <w:pPr>
        <w:tabs>
          <w:tab w:val="clear" w:pos="2160"/>
          <w:tab w:val="clear" w:pos="2880"/>
          <w:tab w:val="clear" w:pos="4500"/>
        </w:tabs>
        <w:rPr>
          <w:rFonts w:ascii="Arial Narrow" w:hAnsi="Arial Narrow" w:cs="Arial"/>
        </w:rPr>
      </w:pPr>
    </w:p>
    <w:p w14:paraId="539F636C" w14:textId="3636FC94" w:rsidR="00634315" w:rsidRDefault="00085634" w:rsidP="00085634">
      <w:pPr>
        <w:rPr>
          <w:rFonts w:ascii="Arial Narrow" w:hAnsi="Arial Narrow" w:cs="Tahoma"/>
          <w:b/>
          <w:sz w:val="22"/>
          <w:szCs w:val="22"/>
        </w:rPr>
      </w:pPr>
      <w:r w:rsidRPr="001B2101">
        <w:rPr>
          <w:rFonts w:ascii="Arial Narrow" w:hAnsi="Arial Narrow" w:cs="Arial Narrow"/>
          <w:b/>
        </w:rPr>
        <w:t xml:space="preserve">Príloha č. </w:t>
      </w:r>
      <w:r w:rsidR="00AA3706">
        <w:rPr>
          <w:rFonts w:ascii="Arial Narrow" w:hAnsi="Arial Narrow" w:cs="Arial Narrow"/>
          <w:b/>
        </w:rPr>
        <w:t>8</w:t>
      </w:r>
      <w:r w:rsidRPr="001B2101">
        <w:rPr>
          <w:rFonts w:ascii="Arial Narrow" w:hAnsi="Arial Narrow" w:cs="Arial Narrow"/>
          <w:b/>
        </w:rPr>
        <w:t xml:space="preserve">: </w:t>
      </w:r>
      <w:r w:rsidR="00634315">
        <w:rPr>
          <w:rFonts w:ascii="Arial Narrow" w:hAnsi="Arial Narrow" w:cs="Tahoma"/>
          <w:b/>
          <w:sz w:val="22"/>
          <w:szCs w:val="22"/>
        </w:rPr>
        <w:t>V</w:t>
      </w:r>
      <w:r>
        <w:rPr>
          <w:rFonts w:ascii="Arial Narrow" w:hAnsi="Arial Narrow" w:cs="Tahoma"/>
          <w:b/>
          <w:sz w:val="22"/>
          <w:szCs w:val="22"/>
        </w:rPr>
        <w:t>zory</w:t>
      </w:r>
      <w:r w:rsidR="00634315">
        <w:rPr>
          <w:rFonts w:ascii="Arial Narrow" w:hAnsi="Arial Narrow" w:cs="Tahoma"/>
          <w:b/>
          <w:sz w:val="22"/>
          <w:szCs w:val="22"/>
        </w:rPr>
        <w:t xml:space="preserve"> </w:t>
      </w:r>
      <w:r>
        <w:rPr>
          <w:rFonts w:ascii="Arial Narrow" w:hAnsi="Arial Narrow" w:cs="Tahoma"/>
          <w:b/>
          <w:sz w:val="22"/>
          <w:szCs w:val="22"/>
        </w:rPr>
        <w:t>formulárov viažucich sa k službám realizácie zmien podľa bodu 10.</w:t>
      </w:r>
      <w:r w:rsidR="00F3031D">
        <w:rPr>
          <w:rFonts w:ascii="Arial Narrow" w:hAnsi="Arial Narrow" w:cs="Tahoma"/>
          <w:b/>
          <w:sz w:val="22"/>
          <w:szCs w:val="22"/>
        </w:rPr>
        <w:t>4</w:t>
      </w:r>
      <w:r>
        <w:rPr>
          <w:rFonts w:ascii="Arial Narrow" w:hAnsi="Arial Narrow" w:cs="Tahoma"/>
          <w:b/>
          <w:sz w:val="22"/>
          <w:szCs w:val="22"/>
        </w:rPr>
        <w:t>.</w:t>
      </w:r>
      <w:r w:rsidR="00663F0F">
        <w:rPr>
          <w:rFonts w:ascii="Arial Narrow" w:hAnsi="Arial Narrow" w:cs="Tahoma"/>
          <w:b/>
          <w:sz w:val="22"/>
          <w:szCs w:val="22"/>
        </w:rPr>
        <w:t>3</w:t>
      </w:r>
      <w:r>
        <w:rPr>
          <w:rFonts w:ascii="Arial Narrow" w:hAnsi="Arial Narrow" w:cs="Tahoma"/>
          <w:b/>
          <w:sz w:val="22"/>
          <w:szCs w:val="22"/>
        </w:rPr>
        <w:t xml:space="preserve"> </w:t>
      </w:r>
      <w:r w:rsidR="002A152B">
        <w:rPr>
          <w:rFonts w:ascii="Arial Narrow" w:hAnsi="Arial Narrow" w:cs="Tahoma"/>
          <w:b/>
          <w:sz w:val="22"/>
          <w:szCs w:val="22"/>
        </w:rPr>
        <w:t xml:space="preserve">tejto </w:t>
      </w:r>
      <w:r>
        <w:rPr>
          <w:rFonts w:ascii="Arial Narrow" w:hAnsi="Arial Narrow" w:cs="Tahoma"/>
          <w:b/>
          <w:sz w:val="22"/>
          <w:szCs w:val="22"/>
        </w:rPr>
        <w:t>Zmluvy</w:t>
      </w:r>
    </w:p>
    <w:p w14:paraId="24B60E29" w14:textId="77777777" w:rsidR="00634315" w:rsidRDefault="00634315" w:rsidP="00634315">
      <w:pPr>
        <w:widowControl w:val="0"/>
        <w:autoSpaceDE w:val="0"/>
        <w:autoSpaceDN w:val="0"/>
        <w:adjustRightInd w:val="0"/>
        <w:rPr>
          <w:rFonts w:ascii="Arial Narrow" w:hAnsi="Arial Narrow" w:cs="Tahoma"/>
          <w:b/>
          <w:sz w:val="22"/>
          <w:szCs w:val="22"/>
        </w:rPr>
      </w:pPr>
    </w:p>
    <w:p w14:paraId="774A1242" w14:textId="77777777" w:rsidR="00634315" w:rsidRDefault="00634315" w:rsidP="00634315">
      <w:pPr>
        <w:widowControl w:val="0"/>
        <w:autoSpaceDE w:val="0"/>
        <w:autoSpaceDN w:val="0"/>
        <w:adjustRightInd w:val="0"/>
        <w:rPr>
          <w:rFonts w:ascii="Arial Narrow" w:hAnsi="Arial Narrow" w:cs="Tahoma"/>
          <w:b/>
          <w:sz w:val="22"/>
          <w:szCs w:val="22"/>
        </w:rPr>
      </w:pPr>
    </w:p>
    <w:p w14:paraId="6FAB663C" w14:textId="77777777" w:rsidR="00634315" w:rsidRDefault="00AA3706" w:rsidP="00634315">
      <w:pPr>
        <w:widowControl w:val="0"/>
        <w:autoSpaceDE w:val="0"/>
        <w:autoSpaceDN w:val="0"/>
        <w:adjustRightInd w:val="0"/>
        <w:rPr>
          <w:rFonts w:ascii="Arial Narrow" w:hAnsi="Arial Narrow" w:cs="Tahoma"/>
          <w:b/>
          <w:sz w:val="22"/>
          <w:szCs w:val="22"/>
        </w:rPr>
      </w:pPr>
      <w:r>
        <w:rPr>
          <w:rFonts w:ascii="Arial Narrow" w:hAnsi="Arial Narrow" w:cs="Tahoma"/>
          <w:b/>
          <w:sz w:val="22"/>
          <w:szCs w:val="22"/>
        </w:rPr>
        <w:t>8</w:t>
      </w:r>
      <w:r w:rsidR="00634315">
        <w:rPr>
          <w:rFonts w:ascii="Arial Narrow" w:hAnsi="Arial Narrow" w:cs="Tahoma"/>
          <w:b/>
          <w:sz w:val="22"/>
          <w:szCs w:val="22"/>
        </w:rPr>
        <w:t>.1 Požiadavka na zmenu</w:t>
      </w:r>
    </w:p>
    <w:p w14:paraId="1D7DFA2B" w14:textId="77777777" w:rsidR="00634315" w:rsidRDefault="00634315" w:rsidP="00634315">
      <w:pPr>
        <w:widowControl w:val="0"/>
        <w:autoSpaceDE w:val="0"/>
        <w:autoSpaceDN w:val="0"/>
        <w:adjustRightInd w:val="0"/>
        <w:rPr>
          <w:rFonts w:ascii="Arial Narrow" w:hAnsi="Arial Narrow" w:cs="Tahoma"/>
          <w:b/>
          <w:sz w:val="22"/>
          <w:szCs w:val="22"/>
        </w:rPr>
      </w:pPr>
    </w:p>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311C7BD9" w14:textId="77777777" w:rsidTr="008A5AFA">
        <w:trPr>
          <w:cantSplit/>
        </w:trPr>
        <w:tc>
          <w:tcPr>
            <w:tcW w:w="2520" w:type="dxa"/>
            <w:tcBorders>
              <w:top w:val="double" w:sz="6" w:space="0" w:color="auto"/>
              <w:left w:val="double" w:sz="6" w:space="0" w:color="auto"/>
              <w:bottom w:val="nil"/>
              <w:right w:val="dotted" w:sz="4" w:space="0" w:color="auto"/>
            </w:tcBorders>
          </w:tcPr>
          <w:p w14:paraId="04F30C88"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b/>
                <w:sz w:val="22"/>
                <w:szCs w:val="22"/>
              </w:rPr>
              <w:br w:type="page"/>
            </w:r>
            <w:r>
              <w:rPr>
                <w:rFonts w:ascii="Arial Narrow" w:hAnsi="Arial Narrow" w:cs="Tahoma"/>
                <w:sz w:val="22"/>
                <w:szCs w:val="22"/>
              </w:rPr>
              <w:br w:type="page"/>
            </w:r>
          </w:p>
          <w:p w14:paraId="7B3466C3"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2457513C" w14:textId="77777777" w:rsidR="00634315" w:rsidRDefault="00634315" w:rsidP="008A5AFA">
            <w:pPr>
              <w:spacing w:line="256" w:lineRule="auto"/>
              <w:jc w:val="center"/>
              <w:rPr>
                <w:rFonts w:ascii="Arial Narrow" w:hAnsi="Arial Narrow" w:cs="Tahoma"/>
                <w:sz w:val="22"/>
                <w:szCs w:val="22"/>
                <w:lang w:eastAsia="en-US"/>
              </w:rPr>
            </w:pPr>
          </w:p>
        </w:tc>
        <w:tc>
          <w:tcPr>
            <w:tcW w:w="5220" w:type="dxa"/>
            <w:tcBorders>
              <w:top w:val="double" w:sz="6" w:space="0" w:color="auto"/>
              <w:left w:val="nil"/>
              <w:bottom w:val="nil"/>
              <w:right w:val="nil"/>
            </w:tcBorders>
            <w:hideMark/>
          </w:tcPr>
          <w:p w14:paraId="44D43128"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Požiadavka na Zmenu</w:t>
            </w:r>
          </w:p>
          <w:p w14:paraId="1B6E9484"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t>Žiadosť o štúdiu realizovateľnosti a analýzu dopadov</w:t>
            </w:r>
          </w:p>
        </w:tc>
        <w:tc>
          <w:tcPr>
            <w:tcW w:w="2066" w:type="dxa"/>
            <w:vMerge w:val="restart"/>
            <w:tcBorders>
              <w:top w:val="double" w:sz="6" w:space="0" w:color="auto"/>
              <w:left w:val="dotted" w:sz="4" w:space="0" w:color="auto"/>
              <w:bottom w:val="double" w:sz="6" w:space="0" w:color="auto"/>
              <w:right w:val="double" w:sz="6" w:space="0" w:color="auto"/>
            </w:tcBorders>
          </w:tcPr>
          <w:p w14:paraId="7C443C47"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60C97610"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2BC330D6"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7A35403B"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67EE0401"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4FE5E8CA"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2CC7F35F"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0DD05E8E"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0DC8154D" w14:textId="77777777" w:rsidR="00634315" w:rsidRDefault="00634315" w:rsidP="008A5AFA">
            <w:pPr>
              <w:spacing w:line="256" w:lineRule="auto"/>
              <w:rPr>
                <w:rFonts w:ascii="Arial Narrow" w:hAnsi="Arial Narrow" w:cs="Tahoma"/>
                <w:sz w:val="22"/>
                <w:szCs w:val="22"/>
                <w:lang w:eastAsia="en-US"/>
              </w:rPr>
            </w:pPr>
          </w:p>
        </w:tc>
      </w:tr>
    </w:tbl>
    <w:p w14:paraId="4220619A" w14:textId="77777777" w:rsidR="00634315" w:rsidRDefault="00634315" w:rsidP="00634315">
      <w:pPr>
        <w:pStyle w:val="Normlnysozarkami"/>
        <w:spacing w:after="0"/>
        <w:rPr>
          <w:rFonts w:ascii="Arial Narrow" w:hAnsi="Arial Narrow" w:cs="Tahoma"/>
          <w:b/>
          <w:sz w:val="22"/>
          <w:szCs w:val="22"/>
        </w:rPr>
      </w:pPr>
    </w:p>
    <w:p w14:paraId="6F4D3113"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610"/>
      </w:tblGrid>
      <w:tr w:rsidR="00634315" w:rsidRPr="008173EC" w14:paraId="67432B86" w14:textId="77777777" w:rsidTr="008A5AFA">
        <w:trPr>
          <w:trHeight w:val="236"/>
        </w:trPr>
        <w:tc>
          <w:tcPr>
            <w:tcW w:w="2070" w:type="dxa"/>
            <w:tcBorders>
              <w:top w:val="single" w:sz="6" w:space="0" w:color="auto"/>
              <w:left w:val="single" w:sz="6" w:space="0" w:color="auto"/>
              <w:bottom w:val="nil"/>
              <w:right w:val="nil"/>
            </w:tcBorders>
            <w:hideMark/>
          </w:tcPr>
          <w:p w14:paraId="7F60A7D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3A1348A8"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10D72A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single" w:sz="6" w:space="0" w:color="auto"/>
              <w:left w:val="nil"/>
              <w:bottom w:val="nil"/>
              <w:right w:val="single" w:sz="6" w:space="0" w:color="auto"/>
            </w:tcBorders>
          </w:tcPr>
          <w:p w14:paraId="29817A72"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31E14F64" w14:textId="77777777" w:rsidTr="008A5AFA">
        <w:trPr>
          <w:trHeight w:val="236"/>
        </w:trPr>
        <w:tc>
          <w:tcPr>
            <w:tcW w:w="2070" w:type="dxa"/>
            <w:tcBorders>
              <w:top w:val="nil"/>
              <w:left w:val="single" w:sz="6" w:space="0" w:color="auto"/>
              <w:bottom w:val="nil"/>
              <w:right w:val="nil"/>
            </w:tcBorders>
            <w:hideMark/>
          </w:tcPr>
          <w:p w14:paraId="16E991C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198AD19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7D986F10" w14:textId="77777777" w:rsidR="00634315" w:rsidRDefault="00634315" w:rsidP="008A5AFA">
            <w:pPr>
              <w:pStyle w:val="TableSmHeadingRight"/>
              <w:spacing w:before="0" w:after="0" w:line="256" w:lineRule="auto"/>
              <w:jc w:val="center"/>
              <w:rPr>
                <w:rFonts w:ascii="Arial Narrow" w:hAnsi="Arial Narrow" w:cs="Tahoma"/>
                <w:sz w:val="22"/>
                <w:szCs w:val="22"/>
                <w:lang w:val="sk-SK"/>
              </w:rPr>
            </w:pPr>
          </w:p>
        </w:tc>
        <w:tc>
          <w:tcPr>
            <w:tcW w:w="2610" w:type="dxa"/>
            <w:tcBorders>
              <w:top w:val="nil"/>
              <w:left w:val="nil"/>
              <w:bottom w:val="nil"/>
              <w:right w:val="single" w:sz="6" w:space="0" w:color="auto"/>
            </w:tcBorders>
          </w:tcPr>
          <w:p w14:paraId="5BE9C2C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3FD30A0" w14:textId="77777777" w:rsidTr="008A5AFA">
        <w:trPr>
          <w:trHeight w:val="236"/>
        </w:trPr>
        <w:tc>
          <w:tcPr>
            <w:tcW w:w="2070" w:type="dxa"/>
            <w:tcBorders>
              <w:top w:val="nil"/>
              <w:left w:val="single" w:sz="6" w:space="0" w:color="auto"/>
              <w:bottom w:val="nil"/>
              <w:right w:val="nil"/>
            </w:tcBorders>
            <w:hideMark/>
          </w:tcPr>
          <w:p w14:paraId="2BAF6AA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039C1CE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170EA52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nil"/>
              <w:left w:val="nil"/>
              <w:bottom w:val="nil"/>
              <w:right w:val="single" w:sz="6" w:space="0" w:color="auto"/>
            </w:tcBorders>
          </w:tcPr>
          <w:p w14:paraId="27E1FEEA"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1ECC12F" w14:textId="77777777" w:rsidTr="008A5AFA">
        <w:trPr>
          <w:trHeight w:val="236"/>
        </w:trPr>
        <w:tc>
          <w:tcPr>
            <w:tcW w:w="2070" w:type="dxa"/>
            <w:tcBorders>
              <w:top w:val="nil"/>
              <w:left w:val="single" w:sz="6" w:space="0" w:color="auto"/>
              <w:bottom w:val="nil"/>
              <w:right w:val="nil"/>
            </w:tcBorders>
            <w:hideMark/>
          </w:tcPr>
          <w:p w14:paraId="433F26E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68C3DE9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3D3EC73B"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2C6DF8C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F1843D3" w14:textId="77777777" w:rsidTr="008A5AFA">
        <w:trPr>
          <w:trHeight w:val="236"/>
        </w:trPr>
        <w:tc>
          <w:tcPr>
            <w:tcW w:w="2070" w:type="dxa"/>
            <w:tcBorders>
              <w:top w:val="nil"/>
              <w:left w:val="single" w:sz="6" w:space="0" w:color="auto"/>
              <w:bottom w:val="nil"/>
              <w:right w:val="nil"/>
            </w:tcBorders>
            <w:hideMark/>
          </w:tcPr>
          <w:p w14:paraId="42BBDCF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3C191F7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2AD7E381" w14:textId="77777777" w:rsidR="00634315" w:rsidRDefault="00634315" w:rsidP="00F74440">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r w:rsidR="00F74440">
              <w:rPr>
                <w:rFonts w:ascii="Arial Narrow" w:hAnsi="Arial Narrow" w:cs="Tahoma"/>
                <w:sz w:val="22"/>
                <w:szCs w:val="22"/>
                <w:lang w:val="sk-SK"/>
              </w:rPr>
              <w:t>/termín odovzdania ŠR</w:t>
            </w:r>
            <w:r>
              <w:rPr>
                <w:rFonts w:ascii="Arial Narrow" w:hAnsi="Arial Narrow" w:cs="Tahoma"/>
                <w:sz w:val="22"/>
                <w:szCs w:val="22"/>
                <w:lang w:val="sk-SK"/>
              </w:rPr>
              <w:t>:</w:t>
            </w:r>
          </w:p>
        </w:tc>
        <w:tc>
          <w:tcPr>
            <w:tcW w:w="2610" w:type="dxa"/>
            <w:tcBorders>
              <w:top w:val="nil"/>
              <w:left w:val="nil"/>
              <w:bottom w:val="nil"/>
              <w:right w:val="single" w:sz="6" w:space="0" w:color="auto"/>
            </w:tcBorders>
          </w:tcPr>
          <w:p w14:paraId="373FA13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770B39C4" w14:textId="77777777" w:rsidTr="008A5AFA">
        <w:trPr>
          <w:cantSplit/>
          <w:trHeight w:val="236"/>
        </w:trPr>
        <w:tc>
          <w:tcPr>
            <w:tcW w:w="2070" w:type="dxa"/>
            <w:tcBorders>
              <w:top w:val="nil"/>
              <w:left w:val="single" w:sz="6" w:space="0" w:color="auto"/>
              <w:bottom w:val="nil"/>
              <w:right w:val="nil"/>
            </w:tcBorders>
            <w:hideMark/>
          </w:tcPr>
          <w:p w14:paraId="00EEB9C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61594BF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40" w:type="dxa"/>
            <w:gridSpan w:val="3"/>
            <w:tcBorders>
              <w:top w:val="nil"/>
              <w:left w:val="nil"/>
              <w:bottom w:val="nil"/>
              <w:right w:val="single" w:sz="6" w:space="0" w:color="auto"/>
            </w:tcBorders>
            <w:hideMark/>
          </w:tcPr>
          <w:p w14:paraId="39C38883"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SW/Aplikačný/</w:t>
            </w:r>
            <w:proofErr w:type="spellStart"/>
            <w:r>
              <w:rPr>
                <w:rFonts w:ascii="Arial Narrow" w:hAnsi="Arial Narrow" w:cs="Tahoma"/>
                <w:sz w:val="22"/>
                <w:szCs w:val="22"/>
                <w:lang w:val="sk-SK"/>
              </w:rPr>
              <w:t>Manex</w:t>
            </w:r>
            <w:proofErr w:type="spellEnd"/>
            <w:r>
              <w:rPr>
                <w:rFonts w:ascii="Arial Narrow" w:hAnsi="Arial Narrow" w:cs="Tahoma"/>
                <w:sz w:val="22"/>
                <w:szCs w:val="22"/>
                <w:lang w:val="sk-SK"/>
              </w:rPr>
              <w:t xml:space="preserve">/ </w:t>
            </w:r>
          </w:p>
          <w:p w14:paraId="1D58E9BA"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lang w:eastAsia="en-US"/>
              </w:rPr>
              <w:t>HW/Server/NT</w:t>
            </w:r>
          </w:p>
        </w:tc>
      </w:tr>
      <w:tr w:rsidR="00634315" w:rsidRPr="008173EC" w14:paraId="788BFB3D" w14:textId="77777777" w:rsidTr="008A5AFA">
        <w:trPr>
          <w:trHeight w:val="236"/>
        </w:trPr>
        <w:tc>
          <w:tcPr>
            <w:tcW w:w="2070" w:type="dxa"/>
            <w:tcBorders>
              <w:top w:val="nil"/>
              <w:left w:val="single" w:sz="6" w:space="0" w:color="auto"/>
              <w:bottom w:val="nil"/>
              <w:right w:val="nil"/>
            </w:tcBorders>
            <w:hideMark/>
          </w:tcPr>
          <w:p w14:paraId="04B41310"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0B4BEDDC"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7AF0C85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610" w:type="dxa"/>
            <w:tcBorders>
              <w:top w:val="nil"/>
              <w:left w:val="nil"/>
              <w:bottom w:val="nil"/>
              <w:right w:val="single" w:sz="6" w:space="0" w:color="auto"/>
            </w:tcBorders>
            <w:hideMark/>
          </w:tcPr>
          <w:p w14:paraId="0243A7E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0FC1520F" w14:textId="77777777" w:rsidTr="008A5AFA">
        <w:trPr>
          <w:trHeight w:val="236"/>
        </w:trPr>
        <w:tc>
          <w:tcPr>
            <w:tcW w:w="2070" w:type="dxa"/>
            <w:tcBorders>
              <w:top w:val="nil"/>
              <w:left w:val="single" w:sz="6" w:space="0" w:color="auto"/>
              <w:bottom w:val="nil"/>
              <w:right w:val="nil"/>
            </w:tcBorders>
            <w:hideMark/>
          </w:tcPr>
          <w:p w14:paraId="2D323C3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nil"/>
              <w:right w:val="nil"/>
            </w:tcBorders>
            <w:hideMark/>
          </w:tcPr>
          <w:p w14:paraId="7B3CC77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65BE31D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610" w:type="dxa"/>
            <w:tcBorders>
              <w:top w:val="nil"/>
              <w:left w:val="nil"/>
              <w:bottom w:val="nil"/>
              <w:right w:val="single" w:sz="6" w:space="0" w:color="auto"/>
            </w:tcBorders>
            <w:hideMark/>
          </w:tcPr>
          <w:p w14:paraId="4C8B1C16"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r w:rsidR="00634315" w:rsidRPr="008173EC" w14:paraId="25562D5F" w14:textId="77777777" w:rsidTr="008A5AFA">
        <w:trPr>
          <w:cantSplit/>
          <w:trHeight w:val="236"/>
        </w:trPr>
        <w:tc>
          <w:tcPr>
            <w:tcW w:w="2070" w:type="dxa"/>
            <w:tcBorders>
              <w:top w:val="nil"/>
              <w:left w:val="single" w:sz="6" w:space="0" w:color="auto"/>
              <w:bottom w:val="single" w:sz="6" w:space="0" w:color="auto"/>
              <w:right w:val="nil"/>
            </w:tcBorders>
            <w:hideMark/>
          </w:tcPr>
          <w:p w14:paraId="0675C9A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Riešenie požadované:</w:t>
            </w:r>
          </w:p>
        </w:tc>
        <w:tc>
          <w:tcPr>
            <w:tcW w:w="7740" w:type="dxa"/>
            <w:gridSpan w:val="3"/>
            <w:tcBorders>
              <w:top w:val="nil"/>
              <w:left w:val="nil"/>
              <w:bottom w:val="single" w:sz="6" w:space="0" w:color="auto"/>
              <w:right w:val="single" w:sz="6" w:space="0" w:color="auto"/>
            </w:tcBorders>
            <w:hideMark/>
          </w:tcPr>
          <w:p w14:paraId="6FC64BC8"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3A3993">
              <w:rPr>
                <w:rFonts w:ascii="Arial Narrow" w:hAnsi="Arial Narrow" w:cs="Tahoma"/>
                <w:sz w:val="22"/>
                <w:szCs w:val="22"/>
              </w:rPr>
            </w:r>
            <w:r w:rsidR="003A3993">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štúdia realizovateľnosti </w:t>
            </w: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3A3993">
              <w:rPr>
                <w:rFonts w:ascii="Arial Narrow" w:hAnsi="Arial Narrow" w:cs="Tahoma"/>
                <w:sz w:val="22"/>
                <w:szCs w:val="22"/>
              </w:rPr>
            </w:r>
            <w:r w:rsidR="003A3993">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analýza dopadov                                 </w:t>
            </w:r>
            <w:r>
              <w:rPr>
                <w:rFonts w:ascii="Arial Narrow" w:hAnsi="Arial Narrow" w:cs="Tahoma"/>
                <w:sz w:val="22"/>
                <w:szCs w:val="22"/>
              </w:rPr>
              <w:fldChar w:fldCharType="begin">
                <w:ffData>
                  <w:name w:val=""/>
                  <w:enabled/>
                  <w:calcOnExit w:val="0"/>
                  <w:checkBox>
                    <w:size w:val="24"/>
                    <w:default w:val="0"/>
                  </w:checkBox>
                </w:ffData>
              </w:fldChar>
            </w:r>
            <w:r>
              <w:rPr>
                <w:rFonts w:ascii="Arial Narrow" w:hAnsi="Arial Narrow" w:cs="Tahoma"/>
                <w:sz w:val="22"/>
                <w:szCs w:val="22"/>
              </w:rPr>
              <w:instrText xml:space="preserve"> FORMCHECKBOX </w:instrText>
            </w:r>
            <w:r w:rsidR="003A3993">
              <w:rPr>
                <w:rFonts w:ascii="Arial Narrow" w:hAnsi="Arial Narrow" w:cs="Tahoma"/>
                <w:sz w:val="22"/>
                <w:szCs w:val="22"/>
              </w:rPr>
            </w:r>
            <w:r w:rsidR="003A3993">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reklamácia</w:t>
            </w:r>
          </w:p>
        </w:tc>
      </w:tr>
    </w:tbl>
    <w:p w14:paraId="761756C5" w14:textId="77777777" w:rsidR="00634315" w:rsidRDefault="00634315" w:rsidP="00634315">
      <w:pPr>
        <w:pStyle w:val="Normlnysozarkami"/>
        <w:spacing w:after="0"/>
        <w:rPr>
          <w:rFonts w:ascii="Arial Narrow" w:hAnsi="Arial Narrow" w:cs="Tahoma"/>
          <w:b/>
          <w:bCs/>
          <w:sz w:val="22"/>
          <w:szCs w:val="22"/>
        </w:rPr>
      </w:pPr>
    </w:p>
    <w:p w14:paraId="7868CBC8"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7740"/>
      </w:tblGrid>
      <w:tr w:rsidR="00634315" w:rsidRPr="008173EC" w14:paraId="5DFF2FCB" w14:textId="77777777" w:rsidTr="008A5AFA">
        <w:tc>
          <w:tcPr>
            <w:tcW w:w="2070" w:type="dxa"/>
            <w:tcBorders>
              <w:top w:val="single" w:sz="6" w:space="0" w:color="auto"/>
              <w:left w:val="single" w:sz="6" w:space="0" w:color="auto"/>
              <w:bottom w:val="nil"/>
              <w:right w:val="nil"/>
            </w:tcBorders>
            <w:hideMark/>
          </w:tcPr>
          <w:p w14:paraId="675EC08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40" w:type="dxa"/>
            <w:tcBorders>
              <w:top w:val="single" w:sz="6" w:space="0" w:color="auto"/>
              <w:left w:val="nil"/>
              <w:bottom w:val="nil"/>
              <w:right w:val="single" w:sz="6" w:space="0" w:color="auto"/>
            </w:tcBorders>
          </w:tcPr>
          <w:p w14:paraId="390DB5AB"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790E431" w14:textId="77777777" w:rsidTr="008A5AFA">
        <w:trPr>
          <w:cantSplit/>
          <w:trHeight w:val="1677"/>
        </w:trPr>
        <w:tc>
          <w:tcPr>
            <w:tcW w:w="2070" w:type="dxa"/>
            <w:tcBorders>
              <w:top w:val="nil"/>
              <w:left w:val="single" w:sz="6" w:space="0" w:color="auto"/>
              <w:bottom w:val="nil"/>
              <w:right w:val="nil"/>
            </w:tcBorders>
            <w:hideMark/>
          </w:tcPr>
          <w:p w14:paraId="21D97450"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Dôvod pre realizáciu Zmeny:</w:t>
            </w:r>
          </w:p>
        </w:tc>
        <w:tc>
          <w:tcPr>
            <w:tcW w:w="7740" w:type="dxa"/>
            <w:tcBorders>
              <w:top w:val="nil"/>
              <w:left w:val="nil"/>
              <w:bottom w:val="nil"/>
              <w:right w:val="single" w:sz="6" w:space="0" w:color="auto"/>
            </w:tcBorders>
          </w:tcPr>
          <w:p w14:paraId="2E4FD45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6E42BF5" w14:textId="77777777" w:rsidTr="008A5AFA">
        <w:trPr>
          <w:cantSplit/>
          <w:trHeight w:val="868"/>
        </w:trPr>
        <w:tc>
          <w:tcPr>
            <w:tcW w:w="2070" w:type="dxa"/>
            <w:tcBorders>
              <w:top w:val="nil"/>
              <w:left w:val="single" w:sz="6" w:space="0" w:color="auto"/>
              <w:bottom w:val="single" w:sz="6" w:space="0" w:color="auto"/>
              <w:right w:val="nil"/>
            </w:tcBorders>
            <w:hideMark/>
          </w:tcPr>
          <w:p w14:paraId="1C8F118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Detailný popis požiadavky:</w:t>
            </w:r>
          </w:p>
        </w:tc>
        <w:tc>
          <w:tcPr>
            <w:tcW w:w="7740" w:type="dxa"/>
            <w:tcBorders>
              <w:top w:val="nil"/>
              <w:left w:val="nil"/>
              <w:bottom w:val="single" w:sz="6" w:space="0" w:color="auto"/>
              <w:right w:val="single" w:sz="6" w:space="0" w:color="auto"/>
            </w:tcBorders>
          </w:tcPr>
          <w:p w14:paraId="37A141B0" w14:textId="77777777" w:rsidR="00634315" w:rsidRDefault="00634315" w:rsidP="008A5AFA">
            <w:pPr>
              <w:pStyle w:val="TableMedium"/>
              <w:spacing w:before="0" w:after="0" w:line="256" w:lineRule="auto"/>
              <w:rPr>
                <w:rFonts w:ascii="Arial Narrow" w:hAnsi="Arial Narrow" w:cs="Tahoma"/>
                <w:sz w:val="22"/>
                <w:szCs w:val="22"/>
                <w:lang w:val="sk-SK"/>
              </w:rPr>
            </w:pPr>
          </w:p>
          <w:p w14:paraId="4061D341" w14:textId="77777777" w:rsidR="00634315" w:rsidRDefault="00634315" w:rsidP="008A5AFA">
            <w:pPr>
              <w:pStyle w:val="TableMedium"/>
              <w:spacing w:before="0" w:after="0" w:line="256" w:lineRule="auto"/>
              <w:rPr>
                <w:rFonts w:ascii="Arial Narrow" w:hAnsi="Arial Narrow" w:cs="Tahoma"/>
                <w:sz w:val="22"/>
                <w:szCs w:val="22"/>
                <w:lang w:val="sk-SK"/>
              </w:rPr>
            </w:pPr>
          </w:p>
          <w:p w14:paraId="03F2480C" w14:textId="77777777" w:rsidR="00634315" w:rsidRDefault="00634315" w:rsidP="008A5AFA">
            <w:pPr>
              <w:pStyle w:val="TableMedium"/>
              <w:spacing w:before="0" w:after="0" w:line="256" w:lineRule="auto"/>
              <w:rPr>
                <w:rFonts w:ascii="Arial Narrow" w:hAnsi="Arial Narrow" w:cs="Tahoma"/>
                <w:sz w:val="22"/>
                <w:szCs w:val="22"/>
                <w:lang w:val="sk-SK"/>
              </w:rPr>
            </w:pPr>
          </w:p>
          <w:p w14:paraId="00C2A943"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3A772DD2" w14:textId="77777777" w:rsidR="00634315" w:rsidRDefault="00634315" w:rsidP="00634315">
      <w:pPr>
        <w:widowControl w:val="0"/>
        <w:autoSpaceDE w:val="0"/>
        <w:autoSpaceDN w:val="0"/>
        <w:adjustRightInd w:val="0"/>
        <w:rPr>
          <w:rFonts w:ascii="Arial Narrow" w:hAnsi="Arial Narrow" w:cs="Tahoma"/>
          <w:b/>
          <w:sz w:val="22"/>
          <w:szCs w:val="22"/>
        </w:rPr>
      </w:pPr>
    </w:p>
    <w:p w14:paraId="0925B21A" w14:textId="77777777" w:rsidR="00634315" w:rsidRDefault="00634315" w:rsidP="00634315">
      <w:pPr>
        <w:widowControl w:val="0"/>
        <w:autoSpaceDE w:val="0"/>
        <w:autoSpaceDN w:val="0"/>
        <w:adjustRightInd w:val="0"/>
        <w:jc w:val="both"/>
        <w:rPr>
          <w:rFonts w:ascii="Arial Narrow" w:hAnsi="Arial Narrow" w:cs="Tahoma"/>
          <w:sz w:val="22"/>
          <w:szCs w:val="22"/>
        </w:rPr>
      </w:pPr>
    </w:p>
    <w:p w14:paraId="062E36A3"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5F2BE9E"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C877E1A" w14:textId="77777777" w:rsidR="00634315" w:rsidRDefault="00634315" w:rsidP="00634315">
      <w:pPr>
        <w:widowControl w:val="0"/>
        <w:autoSpaceDE w:val="0"/>
        <w:autoSpaceDN w:val="0"/>
        <w:adjustRightInd w:val="0"/>
        <w:jc w:val="both"/>
        <w:rPr>
          <w:rFonts w:ascii="Arial Narrow" w:hAnsi="Arial Narrow" w:cs="Tahoma"/>
          <w:sz w:val="22"/>
          <w:szCs w:val="22"/>
        </w:rPr>
      </w:pPr>
    </w:p>
    <w:p w14:paraId="34FD88F5" w14:textId="77777777" w:rsidR="00634315" w:rsidRDefault="00634315" w:rsidP="00634315">
      <w:pPr>
        <w:widowControl w:val="0"/>
        <w:autoSpaceDE w:val="0"/>
        <w:autoSpaceDN w:val="0"/>
        <w:adjustRightInd w:val="0"/>
        <w:jc w:val="both"/>
        <w:rPr>
          <w:rFonts w:ascii="Arial Narrow" w:hAnsi="Arial Narrow" w:cs="Tahoma"/>
          <w:sz w:val="22"/>
          <w:szCs w:val="22"/>
        </w:rPr>
      </w:pPr>
    </w:p>
    <w:p w14:paraId="7D7BECDA"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rPr>
        <w:lastRenderedPageBreak/>
        <w:t>8</w:t>
      </w:r>
      <w:r w:rsidRPr="00085634">
        <w:rPr>
          <w:rFonts w:ascii="Arial Narrow" w:hAnsi="Arial Narrow" w:cs="Tahoma"/>
          <w:sz w:val="22"/>
          <w:szCs w:val="22"/>
          <w:lang w:val="sk-SK"/>
        </w:rPr>
        <w:t xml:space="preserve">.2 Štúdia </w:t>
      </w:r>
      <w:r>
        <w:rPr>
          <w:rFonts w:ascii="Arial Narrow" w:hAnsi="Arial Narrow" w:cs="Tahoma"/>
          <w:sz w:val="22"/>
          <w:szCs w:val="22"/>
          <w:lang w:val="sk-SK"/>
        </w:rPr>
        <w:t>realizovateľnosti</w:t>
      </w:r>
    </w:p>
    <w:p w14:paraId="163A5CD6" w14:textId="77777777" w:rsidR="00634315" w:rsidRDefault="00634315" w:rsidP="00634315">
      <w:pPr>
        <w:rPr>
          <w:rFonts w:ascii="Arial Narrow" w:hAnsi="Arial Narrow" w:cs="Tahoma"/>
          <w:i/>
          <w:sz w:val="22"/>
          <w:szCs w:val="22"/>
        </w:rPr>
      </w:pPr>
      <w:r>
        <w:rPr>
          <w:rFonts w:ascii="Arial Narrow" w:hAnsi="Arial Narrow" w:cs="Tahoma"/>
          <w:i/>
          <w:sz w:val="22"/>
          <w:szCs w:val="22"/>
        </w:rPr>
        <w:t>Spracovateľ štúdie vyplní nasledujúce informácie:</w:t>
      </w:r>
    </w:p>
    <w:p w14:paraId="5808381C" w14:textId="77777777" w:rsidR="00634315" w:rsidRDefault="00634315" w:rsidP="00634315">
      <w:pPr>
        <w:rPr>
          <w:rFonts w:ascii="Arial Narrow" w:hAnsi="Arial Narrow" w:cs="Tahoma"/>
          <w:sz w:val="22"/>
          <w:szCs w:val="22"/>
          <w:lang w:eastAsia="en-US"/>
        </w:rPr>
      </w:pPr>
    </w:p>
    <w:p w14:paraId="4E5D771E"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sz w:val="22"/>
          <w:szCs w:val="22"/>
          <w:lang w:val="sk-SK"/>
        </w:rPr>
        <w:t>Štúdia realizovateľnosti č. ###</w:t>
      </w:r>
    </w:p>
    <w:p w14:paraId="72AF97C8" w14:textId="77777777" w:rsidR="00634315" w:rsidRDefault="00634315" w:rsidP="00634315">
      <w:pPr>
        <w:rPr>
          <w:rFonts w:ascii="Arial Narrow" w:hAnsi="Arial Narrow" w:cs="Tahoma"/>
          <w:sz w:val="22"/>
          <w:szCs w:val="22"/>
        </w:rPr>
      </w:pPr>
    </w:p>
    <w:p w14:paraId="555EC459"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Špecifikácia služby / aké služby sa požiadavka týka -</w:t>
      </w:r>
    </w:p>
    <w:p w14:paraId="2F9F6B5E"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11E6B13E"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Analýza požiadavky / spracovanie funkčnej špecifikácie – </w:t>
      </w:r>
    </w:p>
    <w:p w14:paraId="5A2A64EC"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276EA3ED"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Návrh implementácie požiadavky – </w:t>
      </w:r>
    </w:p>
    <w:p w14:paraId="5A938E0B"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69BD18C1"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Návrh testovania a akceptácie požiadavky - </w:t>
      </w:r>
    </w:p>
    <w:p w14:paraId="166B9F60"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39CDD1A2"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Návrh harmonogramu plnenia -</w:t>
      </w:r>
    </w:p>
    <w:p w14:paraId="27F010B1" w14:textId="77777777" w:rsidR="00634315" w:rsidRDefault="00634315" w:rsidP="00634315">
      <w:pPr>
        <w:pStyle w:val="Normlnysozarkami"/>
        <w:tabs>
          <w:tab w:val="num" w:pos="720"/>
        </w:tabs>
        <w:spacing w:after="0"/>
        <w:ind w:left="720" w:hanging="360"/>
        <w:rPr>
          <w:rFonts w:ascii="Arial Narrow" w:hAnsi="Arial Narrow" w:cs="Tahoma"/>
          <w:sz w:val="22"/>
          <w:szCs w:val="22"/>
        </w:rPr>
      </w:pPr>
    </w:p>
    <w:p w14:paraId="3FBD0BCD" w14:textId="77777777" w:rsidR="00634315" w:rsidRDefault="00634315" w:rsidP="00E62B3B">
      <w:pPr>
        <w:pStyle w:val="Normlnysozarkami"/>
        <w:numPr>
          <w:ilvl w:val="0"/>
          <w:numId w:val="69"/>
        </w:numPr>
        <w:tabs>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Požadovaná súčinnos</w:t>
      </w:r>
      <w:r w:rsidR="00663F0F">
        <w:rPr>
          <w:rFonts w:ascii="Arial Narrow" w:hAnsi="Arial Narrow" w:cs="Tahoma"/>
          <w:b/>
          <w:bCs/>
          <w:sz w:val="22"/>
          <w:szCs w:val="22"/>
        </w:rPr>
        <w:t xml:space="preserve">ť Objednávateľa, </w:t>
      </w:r>
      <w:proofErr w:type="spellStart"/>
      <w:r w:rsidR="00663F0F">
        <w:rPr>
          <w:rFonts w:ascii="Arial Narrow" w:hAnsi="Arial Narrow" w:cs="Tahoma"/>
          <w:b/>
          <w:bCs/>
          <w:sz w:val="22"/>
          <w:szCs w:val="22"/>
        </w:rPr>
        <w:t>DataCentra</w:t>
      </w:r>
      <w:proofErr w:type="spellEnd"/>
      <w:r w:rsidR="00663F0F">
        <w:rPr>
          <w:rFonts w:ascii="Arial Narrow" w:hAnsi="Arial Narrow" w:cs="Tahoma"/>
          <w:b/>
          <w:bCs/>
          <w:sz w:val="22"/>
          <w:szCs w:val="22"/>
        </w:rPr>
        <w:t>, resp. Organizácie</w:t>
      </w:r>
      <w:r>
        <w:rPr>
          <w:rFonts w:ascii="Arial Narrow" w:hAnsi="Arial Narrow" w:cs="Tahoma"/>
          <w:b/>
          <w:bCs/>
          <w:sz w:val="22"/>
          <w:szCs w:val="22"/>
        </w:rPr>
        <w:t xml:space="preserve"> – </w:t>
      </w:r>
    </w:p>
    <w:p w14:paraId="527A8579" w14:textId="77777777" w:rsidR="00634315" w:rsidRDefault="00634315" w:rsidP="00634315">
      <w:pPr>
        <w:pStyle w:val="Normlnysozarkami"/>
        <w:spacing w:after="0"/>
        <w:ind w:left="720"/>
        <w:rPr>
          <w:rFonts w:ascii="Arial Narrow" w:hAnsi="Arial Narrow" w:cs="Tahoma"/>
          <w:b/>
          <w:bCs/>
          <w:sz w:val="22"/>
          <w:szCs w:val="22"/>
        </w:rPr>
      </w:pPr>
    </w:p>
    <w:p w14:paraId="415F502B" w14:textId="77777777" w:rsidR="00634315" w:rsidRDefault="00634315" w:rsidP="00634315">
      <w:pPr>
        <w:rPr>
          <w:rFonts w:ascii="Arial Narrow" w:hAnsi="Arial Narrow" w:cs="Tahoma"/>
          <w:i/>
          <w:sz w:val="22"/>
          <w:szCs w:val="22"/>
        </w:rPr>
      </w:pPr>
      <w:r>
        <w:rPr>
          <w:rFonts w:ascii="Arial Narrow" w:hAnsi="Arial Narrow" w:cs="Tahoma"/>
          <w:i/>
          <w:sz w:val="22"/>
          <w:szCs w:val="22"/>
        </w:rPr>
        <w:t>V týchto tabuľkách Dodávateľ uvedie časovú náročnosť a cenovú kalkuláciu:</w:t>
      </w:r>
    </w:p>
    <w:p w14:paraId="009359F7" w14:textId="77777777" w:rsidR="00634315" w:rsidRDefault="00634315" w:rsidP="00634315">
      <w:pPr>
        <w:rPr>
          <w:rFonts w:ascii="Arial Narrow" w:hAnsi="Arial Narrow" w:cs="Tahoma"/>
          <w:sz w:val="22"/>
          <w:szCs w:val="22"/>
        </w:rPr>
      </w:pPr>
    </w:p>
    <w:p w14:paraId="2FEF1220" w14:textId="77777777" w:rsidR="00634315" w:rsidRDefault="00634315" w:rsidP="00634315">
      <w:pPr>
        <w:rPr>
          <w:rFonts w:ascii="Arial Narrow" w:hAnsi="Arial Narrow" w:cs="Tahoma"/>
          <w:b/>
          <w:sz w:val="22"/>
          <w:szCs w:val="22"/>
        </w:rPr>
      </w:pPr>
      <w:r>
        <w:rPr>
          <w:rFonts w:ascii="Arial Narrow" w:hAnsi="Arial Narrow" w:cs="Tahoma"/>
          <w:b/>
          <w:sz w:val="22"/>
          <w:szCs w:val="22"/>
        </w:rPr>
        <w:t>Náročnosť zapracovania pre Zmenu aplikačného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1956DCCE" w14:textId="77777777" w:rsidTr="008A5AFA">
        <w:trPr>
          <w:cantSplit/>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019734B7"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Termíny</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20CDFC5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Dátum</w:t>
            </w:r>
          </w:p>
        </w:tc>
      </w:tr>
      <w:tr w:rsidR="00634315" w:rsidRPr="008173EC" w14:paraId="3BB036FB"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346198D6"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Predpokladaný začiatok realizácie:</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F3126F5"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C292A06"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723A1AF0"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Predpokladané ukončenie realizácie (termín nasadenie do testovacieho prostredia):</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3A286EA3"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6F80C95E"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123DF49C"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Navrhovaný termín nasadenia do produkčného prostredia:</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DDDC2A3"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2BB46B09"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3ABA198E"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073208D"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15F3F0F1"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437AF962"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Činnosť</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hideMark/>
          </w:tcPr>
          <w:p w14:paraId="5FBDF885"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Náročnosť (človekodni)</w:t>
            </w:r>
          </w:p>
        </w:tc>
      </w:tr>
      <w:tr w:rsidR="00634315" w:rsidRPr="008173EC" w14:paraId="4ECE09CD"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4A6F133C"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241BBCA"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7DB48EBF"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515ADA02"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56A6515"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B5572B3" w14:textId="77777777" w:rsidTr="008A5AFA">
        <w:trPr>
          <w:cantSplit/>
          <w:tblHeader/>
        </w:trPr>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vAlign w:val="center"/>
            <w:hideMark/>
          </w:tcPr>
          <w:p w14:paraId="12D53777"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vAlign w:val="center"/>
          </w:tcPr>
          <w:p w14:paraId="18BD904C" w14:textId="77777777" w:rsidR="00634315" w:rsidRDefault="00634315" w:rsidP="008A5AFA">
            <w:pPr>
              <w:spacing w:line="256" w:lineRule="auto"/>
              <w:rPr>
                <w:rFonts w:ascii="Arial Narrow" w:hAnsi="Arial Narrow" w:cs="Tahoma"/>
                <w:b/>
                <w:sz w:val="22"/>
                <w:szCs w:val="22"/>
                <w:lang w:eastAsia="en-US"/>
              </w:rPr>
            </w:pPr>
          </w:p>
        </w:tc>
      </w:tr>
    </w:tbl>
    <w:p w14:paraId="581E149E" w14:textId="77777777" w:rsidR="00634315" w:rsidRDefault="00634315" w:rsidP="00634315">
      <w:pPr>
        <w:rPr>
          <w:rFonts w:ascii="Arial Narrow" w:hAnsi="Arial Narrow" w:cs="Tahoma"/>
          <w:b/>
          <w:sz w:val="22"/>
          <w:szCs w:val="22"/>
        </w:rPr>
      </w:pPr>
    </w:p>
    <w:p w14:paraId="1509D834" w14:textId="77777777" w:rsidR="00634315" w:rsidRDefault="00634315" w:rsidP="00634315">
      <w:pPr>
        <w:rPr>
          <w:rFonts w:ascii="Arial Narrow" w:hAnsi="Arial Narrow" w:cs="Tahoma"/>
          <w:b/>
          <w:sz w:val="22"/>
          <w:szCs w:val="22"/>
        </w:rPr>
      </w:pPr>
      <w:r>
        <w:rPr>
          <w:rFonts w:ascii="Arial Narrow" w:hAnsi="Arial Narrow" w:cs="Tahoma"/>
          <w:b/>
          <w:sz w:val="22"/>
          <w:szCs w:val="22"/>
        </w:rPr>
        <w:t>Náročnosť zapracovania pre Zmenu mimo aplikačný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7FFF0EDE" w14:textId="77777777" w:rsidTr="008A5AFA">
        <w:trPr>
          <w:cantSplit/>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35B7FE76"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Termíny navrhovaných činností</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6EA9B7D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Dátum</w:t>
            </w:r>
          </w:p>
        </w:tc>
      </w:tr>
      <w:tr w:rsidR="00634315" w:rsidRPr="008173EC" w14:paraId="7CE995C2"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76EA5168"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641FF3D"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10CE6230"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28232213"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6DEEA46"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84B2A14"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58998E59"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Navrhovaný termín realizácie Zmeny:</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15F6CE0B"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0C00225E"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369A0FF1"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4F625FC0"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9C3F017"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hideMark/>
          </w:tcPr>
          <w:p w14:paraId="7C332CE9"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Činnosť</w:t>
            </w: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hideMark/>
          </w:tcPr>
          <w:p w14:paraId="524EF2C2"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Náročnosť (človekodni)</w:t>
            </w:r>
          </w:p>
        </w:tc>
      </w:tr>
      <w:tr w:rsidR="00634315" w:rsidRPr="008173EC" w14:paraId="55BE78EF"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2CDE869C"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6FDEE9DB"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360BFB4A" w14:textId="77777777" w:rsidTr="008A5AFA">
        <w:trPr>
          <w:cantSplit/>
          <w:tblHeader/>
        </w:trPr>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vAlign w:val="center"/>
          </w:tcPr>
          <w:p w14:paraId="073244C4"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vAlign w:val="center"/>
          </w:tcPr>
          <w:p w14:paraId="2E84C1CF"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5493D5C4" w14:textId="77777777" w:rsidTr="008A5AFA">
        <w:trPr>
          <w:cantSplit/>
          <w:tblHeader/>
        </w:trPr>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vAlign w:val="center"/>
            <w:hideMark/>
          </w:tcPr>
          <w:p w14:paraId="04B41E9A"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vAlign w:val="center"/>
          </w:tcPr>
          <w:p w14:paraId="0D06AFD2" w14:textId="77777777" w:rsidR="00634315" w:rsidRDefault="00634315" w:rsidP="008A5AFA">
            <w:pPr>
              <w:spacing w:line="256" w:lineRule="auto"/>
              <w:rPr>
                <w:rFonts w:ascii="Arial Narrow" w:hAnsi="Arial Narrow" w:cs="Tahoma"/>
                <w:b/>
                <w:sz w:val="22"/>
                <w:szCs w:val="22"/>
                <w:lang w:eastAsia="en-US"/>
              </w:rPr>
            </w:pPr>
          </w:p>
        </w:tc>
      </w:tr>
    </w:tbl>
    <w:p w14:paraId="467CAF2C" w14:textId="77777777" w:rsidR="00634315" w:rsidRDefault="00634315" w:rsidP="00634315">
      <w:pPr>
        <w:rPr>
          <w:rFonts w:ascii="Arial Narrow" w:hAnsi="Arial Narrow" w:cs="Tahoma"/>
          <w:b/>
          <w:sz w:val="22"/>
          <w:szCs w:val="22"/>
        </w:rPr>
      </w:pPr>
    </w:p>
    <w:p w14:paraId="38590533" w14:textId="77777777" w:rsidR="00634315" w:rsidRDefault="00634315" w:rsidP="00634315">
      <w:pPr>
        <w:rPr>
          <w:rFonts w:ascii="Arial Narrow" w:hAnsi="Arial Narrow" w:cs="Tahoma"/>
          <w:b/>
          <w:sz w:val="22"/>
          <w:szCs w:val="22"/>
        </w:rPr>
      </w:pPr>
      <w:r>
        <w:rPr>
          <w:rFonts w:ascii="Arial Narrow" w:hAnsi="Arial Narrow" w:cs="Tahoma"/>
          <w:b/>
          <w:sz w:val="22"/>
          <w:szCs w:val="22"/>
        </w:rPr>
        <w:t>Cena</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634315" w:rsidRPr="008173EC" w14:paraId="6A15BCBC" w14:textId="77777777" w:rsidTr="008A5AFA">
        <w:trPr>
          <w:cantSplit/>
          <w:trHeight w:val="41"/>
          <w:tblHeader/>
        </w:trPr>
        <w:tc>
          <w:tcPr>
            <w:tcW w:w="6840" w:type="dxa"/>
            <w:tcBorders>
              <w:top w:val="single" w:sz="8" w:space="0" w:color="auto"/>
              <w:left w:val="single" w:sz="8" w:space="0" w:color="auto"/>
              <w:bottom w:val="double" w:sz="4" w:space="0" w:color="auto"/>
              <w:right w:val="single" w:sz="4" w:space="0" w:color="auto"/>
            </w:tcBorders>
            <w:tcMar>
              <w:top w:w="57" w:type="dxa"/>
              <w:left w:w="108" w:type="dxa"/>
              <w:bottom w:w="0" w:type="dxa"/>
              <w:right w:w="108" w:type="dxa"/>
            </w:tcMar>
            <w:vAlign w:val="center"/>
            <w:hideMark/>
          </w:tcPr>
          <w:p w14:paraId="4A2943AD"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 xml:space="preserve">Popis jednotlivých položiek </w:t>
            </w:r>
          </w:p>
        </w:tc>
        <w:tc>
          <w:tcPr>
            <w:tcW w:w="3060" w:type="dxa"/>
            <w:tcBorders>
              <w:top w:val="single" w:sz="8" w:space="0" w:color="auto"/>
              <w:left w:val="single" w:sz="4" w:space="0" w:color="auto"/>
              <w:bottom w:val="double" w:sz="4" w:space="0" w:color="auto"/>
              <w:right w:val="single" w:sz="8" w:space="0" w:color="auto"/>
            </w:tcBorders>
            <w:tcMar>
              <w:top w:w="57" w:type="dxa"/>
              <w:left w:w="108" w:type="dxa"/>
              <w:bottom w:w="0" w:type="dxa"/>
              <w:right w:w="108" w:type="dxa"/>
            </w:tcMar>
            <w:vAlign w:val="center"/>
            <w:hideMark/>
          </w:tcPr>
          <w:p w14:paraId="2C162EFF"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Cena</w:t>
            </w:r>
          </w:p>
        </w:tc>
      </w:tr>
      <w:tr w:rsidR="00634315" w:rsidRPr="008173EC" w14:paraId="0D76B1A0" w14:textId="77777777" w:rsidTr="008A5AFA">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tcPr>
          <w:p w14:paraId="5EF658CE"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tcPr>
          <w:p w14:paraId="2BB9AEE1" w14:textId="77777777" w:rsidR="00634315" w:rsidRDefault="00634315" w:rsidP="008A5AFA">
            <w:pPr>
              <w:spacing w:line="256" w:lineRule="auto"/>
              <w:rPr>
                <w:rFonts w:ascii="Arial Narrow" w:hAnsi="Arial Narrow" w:cs="Tahoma"/>
                <w:b/>
                <w:sz w:val="22"/>
                <w:szCs w:val="22"/>
                <w:lang w:eastAsia="en-US"/>
              </w:rPr>
            </w:pPr>
          </w:p>
        </w:tc>
      </w:tr>
      <w:tr w:rsidR="00634315" w:rsidRPr="008173EC" w14:paraId="0E0EF615" w14:textId="77777777" w:rsidTr="008A5AFA">
        <w:tc>
          <w:tcPr>
            <w:tcW w:w="6840" w:type="dxa"/>
            <w:tcBorders>
              <w:top w:val="single" w:sz="4" w:space="0" w:color="auto"/>
              <w:left w:val="single" w:sz="8" w:space="0" w:color="auto"/>
              <w:bottom w:val="single" w:sz="4" w:space="0" w:color="auto"/>
              <w:right w:val="single" w:sz="4" w:space="0" w:color="auto"/>
            </w:tcBorders>
            <w:tcMar>
              <w:top w:w="57" w:type="dxa"/>
              <w:left w:w="108" w:type="dxa"/>
              <w:bottom w:w="0" w:type="dxa"/>
              <w:right w:w="108" w:type="dxa"/>
            </w:tcMar>
          </w:tcPr>
          <w:p w14:paraId="1D891055" w14:textId="77777777" w:rsidR="00634315" w:rsidRDefault="00634315" w:rsidP="008A5AFA">
            <w:pPr>
              <w:spacing w:line="256" w:lineRule="auto"/>
              <w:rPr>
                <w:rFonts w:ascii="Arial Narrow" w:hAnsi="Arial Narrow" w:cs="Tahoma"/>
                <w:b/>
                <w:sz w:val="22"/>
                <w:szCs w:val="22"/>
                <w:lang w:eastAsia="en-US"/>
              </w:rPr>
            </w:pPr>
          </w:p>
        </w:tc>
        <w:tc>
          <w:tcPr>
            <w:tcW w:w="3060" w:type="dxa"/>
            <w:tcBorders>
              <w:top w:val="single" w:sz="4" w:space="0" w:color="auto"/>
              <w:left w:val="single" w:sz="4" w:space="0" w:color="auto"/>
              <w:bottom w:val="single" w:sz="4" w:space="0" w:color="auto"/>
              <w:right w:val="single" w:sz="8" w:space="0" w:color="auto"/>
            </w:tcBorders>
            <w:tcMar>
              <w:top w:w="57" w:type="dxa"/>
              <w:left w:w="108" w:type="dxa"/>
              <w:bottom w:w="0" w:type="dxa"/>
              <w:right w:w="108" w:type="dxa"/>
            </w:tcMar>
          </w:tcPr>
          <w:p w14:paraId="2E44521D" w14:textId="77777777" w:rsidR="00634315" w:rsidRDefault="00634315" w:rsidP="008A5AFA">
            <w:pPr>
              <w:spacing w:line="256" w:lineRule="auto"/>
              <w:rPr>
                <w:rFonts w:ascii="Arial Narrow" w:hAnsi="Arial Narrow" w:cs="Tahoma"/>
                <w:sz w:val="22"/>
                <w:szCs w:val="22"/>
                <w:lang w:eastAsia="en-US"/>
              </w:rPr>
            </w:pPr>
          </w:p>
        </w:tc>
      </w:tr>
      <w:tr w:rsidR="00634315" w:rsidRPr="008173EC" w14:paraId="3FB8D885" w14:textId="77777777" w:rsidTr="008A5AFA">
        <w:tc>
          <w:tcPr>
            <w:tcW w:w="6840" w:type="dxa"/>
            <w:tcBorders>
              <w:top w:val="single" w:sz="4" w:space="0" w:color="auto"/>
              <w:left w:val="single" w:sz="8" w:space="0" w:color="auto"/>
              <w:bottom w:val="single" w:sz="8" w:space="0" w:color="auto"/>
              <w:right w:val="single" w:sz="4" w:space="0" w:color="auto"/>
            </w:tcBorders>
            <w:tcMar>
              <w:top w:w="57" w:type="dxa"/>
              <w:left w:w="108" w:type="dxa"/>
              <w:bottom w:w="0" w:type="dxa"/>
              <w:right w:w="108" w:type="dxa"/>
            </w:tcMar>
            <w:hideMark/>
          </w:tcPr>
          <w:p w14:paraId="6F034B68" w14:textId="77777777" w:rsidR="00634315" w:rsidRDefault="00634315" w:rsidP="008A5AFA">
            <w:pPr>
              <w:spacing w:line="256" w:lineRule="auto"/>
              <w:rPr>
                <w:rFonts w:ascii="Arial Narrow" w:hAnsi="Arial Narrow" w:cs="Tahoma"/>
                <w:b/>
                <w:sz w:val="22"/>
                <w:szCs w:val="22"/>
                <w:lang w:eastAsia="en-US"/>
              </w:rPr>
            </w:pPr>
            <w:r>
              <w:rPr>
                <w:rFonts w:ascii="Arial Narrow" w:hAnsi="Arial Narrow" w:cs="Tahoma"/>
                <w:b/>
                <w:sz w:val="22"/>
                <w:szCs w:val="22"/>
                <w:lang w:eastAsia="en-US"/>
              </w:rPr>
              <w:t>Spolu:</w:t>
            </w:r>
          </w:p>
        </w:tc>
        <w:tc>
          <w:tcPr>
            <w:tcW w:w="3060" w:type="dxa"/>
            <w:tcBorders>
              <w:top w:val="single" w:sz="4" w:space="0" w:color="auto"/>
              <w:left w:val="single" w:sz="4" w:space="0" w:color="auto"/>
              <w:bottom w:val="single" w:sz="8" w:space="0" w:color="auto"/>
              <w:right w:val="single" w:sz="8" w:space="0" w:color="auto"/>
            </w:tcBorders>
            <w:tcMar>
              <w:top w:w="57" w:type="dxa"/>
              <w:left w:w="108" w:type="dxa"/>
              <w:bottom w:w="0" w:type="dxa"/>
              <w:right w:w="108" w:type="dxa"/>
            </w:tcMar>
          </w:tcPr>
          <w:p w14:paraId="6C70D56E" w14:textId="77777777" w:rsidR="00634315" w:rsidRDefault="00634315" w:rsidP="008A5AFA">
            <w:pPr>
              <w:spacing w:line="256" w:lineRule="auto"/>
              <w:rPr>
                <w:rFonts w:ascii="Arial Narrow" w:hAnsi="Arial Narrow" w:cs="Tahoma"/>
                <w:sz w:val="22"/>
                <w:szCs w:val="22"/>
                <w:lang w:eastAsia="en-US"/>
              </w:rPr>
            </w:pPr>
          </w:p>
        </w:tc>
      </w:tr>
    </w:tbl>
    <w:p w14:paraId="31572E06" w14:textId="77777777" w:rsidR="00634315" w:rsidRDefault="00634315" w:rsidP="00634315">
      <w:pPr>
        <w:outlineLvl w:val="0"/>
        <w:rPr>
          <w:rFonts w:ascii="Arial Narrow" w:hAnsi="Arial Narrow" w:cs="Tahoma"/>
          <w:b/>
          <w:sz w:val="22"/>
          <w:szCs w:val="22"/>
        </w:rPr>
      </w:pPr>
    </w:p>
    <w:p w14:paraId="788D6F7F" w14:textId="77777777" w:rsidR="00634315" w:rsidRDefault="00634315" w:rsidP="00634315">
      <w:pPr>
        <w:outlineLvl w:val="0"/>
        <w:rPr>
          <w:rFonts w:ascii="Arial Narrow" w:hAnsi="Arial Narrow" w:cs="Tahoma"/>
          <w:b/>
          <w:sz w:val="22"/>
          <w:szCs w:val="22"/>
        </w:rPr>
      </w:pPr>
      <w:r>
        <w:rPr>
          <w:rFonts w:ascii="Arial Narrow" w:hAnsi="Arial Narrow" w:cs="Tahoma"/>
          <w:b/>
          <w:sz w:val="22"/>
          <w:szCs w:val="22"/>
        </w:rPr>
        <w:lastRenderedPageBreak/>
        <w:t>Dátum:</w:t>
      </w:r>
      <w:r>
        <w:rPr>
          <w:rFonts w:ascii="Arial Narrow" w:hAnsi="Arial Narrow" w:cs="Tahoma"/>
          <w:b/>
          <w:sz w:val="22"/>
          <w:szCs w:val="22"/>
        </w:rPr>
        <w:tab/>
      </w:r>
    </w:p>
    <w:p w14:paraId="64FB5ABD" w14:textId="77777777" w:rsidR="00634315" w:rsidRDefault="00634315" w:rsidP="00634315">
      <w:pPr>
        <w:pStyle w:val="Normlnysozarkami"/>
        <w:spacing w:after="0"/>
        <w:outlineLvl w:val="0"/>
        <w:rPr>
          <w:rFonts w:ascii="Arial Narrow" w:hAnsi="Arial Narrow" w:cs="Tahoma"/>
          <w:b/>
          <w:sz w:val="22"/>
          <w:szCs w:val="22"/>
        </w:rPr>
      </w:pPr>
    </w:p>
    <w:p w14:paraId="19D4EB64" w14:textId="77777777" w:rsidR="00634315" w:rsidRDefault="00663F0F" w:rsidP="00634315">
      <w:pPr>
        <w:pStyle w:val="Normlnysozarkami"/>
        <w:spacing w:after="0"/>
        <w:outlineLvl w:val="0"/>
        <w:rPr>
          <w:rFonts w:ascii="Arial Narrow" w:hAnsi="Arial Narrow" w:cs="Tahoma"/>
          <w:b/>
          <w:sz w:val="22"/>
          <w:szCs w:val="22"/>
        </w:rPr>
      </w:pPr>
      <w:r>
        <w:rPr>
          <w:rFonts w:ascii="Arial Narrow" w:hAnsi="Arial Narrow" w:cs="Tahoma"/>
          <w:b/>
          <w:sz w:val="22"/>
          <w:szCs w:val="22"/>
        </w:rPr>
        <w:t>Zodpovedná osoba Dodávateľa</w:t>
      </w:r>
      <w:r w:rsidR="00634315">
        <w:rPr>
          <w:rFonts w:ascii="Arial Narrow" w:hAnsi="Arial Narrow" w:cs="Tahoma"/>
          <w:b/>
          <w:sz w:val="22"/>
          <w:szCs w:val="22"/>
        </w:rPr>
        <w:t>:</w:t>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t xml:space="preserve">    Organizácia:</w:t>
      </w:r>
    </w:p>
    <w:p w14:paraId="18570FEE"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rPr>
        <w:lastRenderedPageBreak/>
        <w:t>8</w:t>
      </w:r>
      <w:r w:rsidRPr="00085634">
        <w:rPr>
          <w:rFonts w:ascii="Arial Narrow" w:hAnsi="Arial Narrow" w:cs="Tahoma"/>
          <w:sz w:val="22"/>
          <w:szCs w:val="22"/>
          <w:lang w:val="sk-SK"/>
        </w:rPr>
        <w:t>.3</w:t>
      </w:r>
      <w:r>
        <w:rPr>
          <w:rFonts w:ascii="Arial Narrow" w:hAnsi="Arial Narrow" w:cs="Tahoma"/>
          <w:sz w:val="22"/>
          <w:szCs w:val="22"/>
          <w:lang w:val="sk-SK"/>
        </w:rPr>
        <w:t xml:space="preserve"> Analýza dopadov</w:t>
      </w:r>
    </w:p>
    <w:p w14:paraId="5F0AE491" w14:textId="77777777" w:rsidR="00634315" w:rsidRDefault="00634315" w:rsidP="00634315">
      <w:pPr>
        <w:rPr>
          <w:rFonts w:ascii="Arial Narrow" w:hAnsi="Arial Narrow" w:cs="Tahoma"/>
          <w:sz w:val="22"/>
          <w:szCs w:val="22"/>
          <w:lang w:eastAsia="en-US"/>
        </w:rPr>
      </w:pPr>
    </w:p>
    <w:p w14:paraId="3FEF76FA" w14:textId="77777777" w:rsidR="00634315" w:rsidRDefault="00634315" w:rsidP="00634315">
      <w:pPr>
        <w:rPr>
          <w:rFonts w:ascii="Arial Narrow" w:hAnsi="Arial Narrow" w:cs="Tahoma"/>
          <w:i/>
          <w:sz w:val="22"/>
          <w:szCs w:val="22"/>
        </w:rPr>
      </w:pPr>
      <w:r>
        <w:rPr>
          <w:rFonts w:ascii="Arial Narrow" w:hAnsi="Arial Narrow" w:cs="Tahoma"/>
          <w:i/>
          <w:sz w:val="22"/>
          <w:szCs w:val="22"/>
        </w:rPr>
        <w:t>Vyplní spracovateľ analýzy:</w:t>
      </w:r>
    </w:p>
    <w:p w14:paraId="60B428AA" w14:textId="77777777" w:rsidR="00634315" w:rsidRDefault="00634315" w:rsidP="00634315">
      <w:pPr>
        <w:rPr>
          <w:rFonts w:ascii="Arial Narrow" w:hAnsi="Arial Narrow" w:cs="Tahoma"/>
          <w:i/>
          <w:sz w:val="22"/>
          <w:szCs w:val="22"/>
        </w:rPr>
      </w:pPr>
    </w:p>
    <w:p w14:paraId="7A88E569" w14:textId="77777777" w:rsidR="00634315" w:rsidRDefault="00634315" w:rsidP="00634315">
      <w:pPr>
        <w:rPr>
          <w:rFonts w:ascii="Arial Narrow" w:hAnsi="Arial Narrow" w:cs="Tahoma"/>
          <w:sz w:val="22"/>
          <w:szCs w:val="22"/>
        </w:rPr>
      </w:pPr>
    </w:p>
    <w:p w14:paraId="70D5DD4F" w14:textId="77777777" w:rsidR="00634315" w:rsidRDefault="00663F0F"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Organizácie</w:t>
      </w:r>
    </w:p>
    <w:p w14:paraId="57981CC1" w14:textId="77777777" w:rsidR="00634315" w:rsidRDefault="00634315" w:rsidP="00634315">
      <w:pPr>
        <w:pStyle w:val="Normlnysozarkami"/>
        <w:spacing w:after="0"/>
        <w:ind w:left="360"/>
        <w:rPr>
          <w:rFonts w:ascii="Arial Narrow" w:hAnsi="Arial Narrow" w:cs="Tahoma"/>
          <w:b/>
          <w:bCs/>
          <w:sz w:val="22"/>
          <w:szCs w:val="22"/>
        </w:rPr>
      </w:pPr>
    </w:p>
    <w:p w14:paraId="0193F81A"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prevádzku fungujúcich systémov, infraštruktúry a zaistení poskytovaných služieb. (Podľa definovaných SLA.)</w:t>
      </w:r>
    </w:p>
    <w:p w14:paraId="24A1A4B6" w14:textId="77777777" w:rsidR="00634315" w:rsidRDefault="00634315" w:rsidP="00634315">
      <w:pPr>
        <w:pStyle w:val="Normlnysozarkami"/>
        <w:spacing w:after="0"/>
        <w:ind w:left="360"/>
        <w:rPr>
          <w:rFonts w:ascii="Arial Narrow" w:hAnsi="Arial Narrow" w:cs="Tahoma"/>
          <w:b/>
          <w:bCs/>
          <w:sz w:val="22"/>
          <w:szCs w:val="22"/>
        </w:rPr>
      </w:pPr>
    </w:p>
    <w:p w14:paraId="6838947C"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kapacitu, výkonnosť, spoľahlivosť, bezpečnosť</w:t>
      </w:r>
    </w:p>
    <w:p w14:paraId="5DA5517E" w14:textId="77777777" w:rsidR="00634315" w:rsidRDefault="00634315" w:rsidP="00634315">
      <w:pPr>
        <w:pStyle w:val="Normlnysozarkami"/>
        <w:spacing w:after="0"/>
        <w:ind w:left="360"/>
        <w:rPr>
          <w:rFonts w:ascii="Arial Narrow" w:hAnsi="Arial Narrow" w:cs="Tahoma"/>
          <w:b/>
          <w:bCs/>
          <w:sz w:val="22"/>
          <w:szCs w:val="22"/>
        </w:rPr>
      </w:pPr>
    </w:p>
    <w:p w14:paraId="2A343B45"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Vplyv na iné služby (iné aplikácie) bežiace na rovnaké infraštruktúre lebo vplyv na súvisiace aplikácie, resp. systémy, napr. VÚC, portály, atď. </w:t>
      </w:r>
    </w:p>
    <w:p w14:paraId="30D2A082" w14:textId="77777777" w:rsidR="00634315" w:rsidRDefault="00634315" w:rsidP="00634315">
      <w:pPr>
        <w:pStyle w:val="Normlnysozarkami"/>
        <w:spacing w:after="0"/>
        <w:rPr>
          <w:rFonts w:ascii="Arial Narrow" w:hAnsi="Arial Narrow" w:cs="Tahoma"/>
          <w:b/>
          <w:bCs/>
          <w:sz w:val="22"/>
          <w:szCs w:val="22"/>
        </w:rPr>
      </w:pPr>
    </w:p>
    <w:p w14:paraId="1B6457EC"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v organi</w:t>
      </w:r>
      <w:r w:rsidR="00C812EB">
        <w:rPr>
          <w:rFonts w:ascii="Arial Narrow" w:hAnsi="Arial Narrow" w:cs="Tahoma"/>
          <w:b/>
          <w:bCs/>
          <w:sz w:val="22"/>
          <w:szCs w:val="22"/>
        </w:rPr>
        <w:t>zácii mimo IT – bezpečnosť, Service</w:t>
      </w:r>
      <w:r>
        <w:rPr>
          <w:rFonts w:ascii="Arial Narrow" w:hAnsi="Arial Narrow" w:cs="Tahoma"/>
          <w:b/>
          <w:bCs/>
          <w:sz w:val="22"/>
          <w:szCs w:val="22"/>
        </w:rPr>
        <w:t xml:space="preserve"> </w:t>
      </w:r>
      <w:proofErr w:type="spellStart"/>
      <w:r>
        <w:rPr>
          <w:rFonts w:ascii="Arial Narrow" w:hAnsi="Arial Narrow" w:cs="Tahoma"/>
          <w:b/>
          <w:bCs/>
          <w:sz w:val="22"/>
          <w:szCs w:val="22"/>
        </w:rPr>
        <w:t>desk</w:t>
      </w:r>
      <w:proofErr w:type="spellEnd"/>
      <w:r>
        <w:rPr>
          <w:rFonts w:ascii="Arial Narrow" w:hAnsi="Arial Narrow" w:cs="Tahoma"/>
          <w:b/>
          <w:bCs/>
          <w:sz w:val="22"/>
          <w:szCs w:val="22"/>
        </w:rPr>
        <w:t>, ..</w:t>
      </w:r>
    </w:p>
    <w:p w14:paraId="738DB127" w14:textId="77777777" w:rsidR="00634315" w:rsidRDefault="00634315" w:rsidP="00634315">
      <w:pPr>
        <w:pStyle w:val="Normlnysozarkami"/>
        <w:spacing w:after="0"/>
        <w:rPr>
          <w:rFonts w:ascii="Arial Narrow" w:hAnsi="Arial Narrow" w:cs="Tahoma"/>
          <w:b/>
          <w:bCs/>
          <w:sz w:val="22"/>
          <w:szCs w:val="22"/>
        </w:rPr>
      </w:pPr>
    </w:p>
    <w:p w14:paraId="1DD21CC2"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 xml:space="preserve">Dopad pri </w:t>
      </w:r>
      <w:proofErr w:type="spellStart"/>
      <w:r>
        <w:rPr>
          <w:rFonts w:ascii="Arial Narrow" w:hAnsi="Arial Narrow" w:cs="Tahoma"/>
          <w:b/>
          <w:bCs/>
          <w:sz w:val="22"/>
          <w:szCs w:val="22"/>
        </w:rPr>
        <w:t>nerealizácii</w:t>
      </w:r>
      <w:proofErr w:type="spellEnd"/>
      <w:r>
        <w:rPr>
          <w:rFonts w:ascii="Arial Narrow" w:hAnsi="Arial Narrow" w:cs="Tahoma"/>
          <w:b/>
          <w:bCs/>
          <w:sz w:val="22"/>
          <w:szCs w:val="22"/>
        </w:rPr>
        <w:t xml:space="preserve"> Zmeny</w:t>
      </w:r>
    </w:p>
    <w:p w14:paraId="20A5EE0F" w14:textId="77777777" w:rsidR="00634315" w:rsidRDefault="00634315" w:rsidP="00634315">
      <w:pPr>
        <w:pStyle w:val="Normlnysozarkami"/>
        <w:spacing w:after="0"/>
        <w:rPr>
          <w:rFonts w:ascii="Arial Narrow" w:hAnsi="Arial Narrow" w:cs="Tahoma"/>
          <w:b/>
          <w:bCs/>
          <w:sz w:val="22"/>
          <w:szCs w:val="22"/>
        </w:rPr>
      </w:pPr>
    </w:p>
    <w:p w14:paraId="18AA760A" w14:textId="77777777" w:rsidR="00634315" w:rsidRDefault="00634315"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Požadované zdroje z IT, čas kľúčových užívateľov,  časové dopady, požiadavky na nové prvky</w:t>
      </w:r>
    </w:p>
    <w:p w14:paraId="5E7F2723" w14:textId="77777777" w:rsidR="00F74440" w:rsidRDefault="00F74440" w:rsidP="00F74440">
      <w:pPr>
        <w:pStyle w:val="Odsekzoznamu"/>
        <w:rPr>
          <w:rFonts w:ascii="Arial Narrow" w:hAnsi="Arial Narrow" w:cs="Tahoma"/>
          <w:b/>
          <w:bCs/>
          <w:sz w:val="22"/>
          <w:szCs w:val="22"/>
        </w:rPr>
      </w:pPr>
    </w:p>
    <w:p w14:paraId="4F0D4AD2" w14:textId="77777777" w:rsidR="00F74440" w:rsidRDefault="00F74440" w:rsidP="00E62B3B">
      <w:pPr>
        <w:pStyle w:val="Normlnysozarkami"/>
        <w:numPr>
          <w:ilvl w:val="0"/>
          <w:numId w:val="70"/>
        </w:numPr>
        <w:tabs>
          <w:tab w:val="clear" w:pos="360"/>
          <w:tab w:val="num" w:pos="720"/>
        </w:tabs>
        <w:spacing w:after="0" w:line="240" w:lineRule="exact"/>
        <w:ind w:left="720"/>
        <w:rPr>
          <w:rFonts w:ascii="Arial Narrow" w:hAnsi="Arial Narrow" w:cs="Tahoma"/>
          <w:b/>
          <w:bCs/>
          <w:sz w:val="22"/>
          <w:szCs w:val="22"/>
        </w:rPr>
      </w:pPr>
      <w:r>
        <w:rPr>
          <w:rFonts w:ascii="Arial Narrow" w:hAnsi="Arial Narrow" w:cs="Tahoma"/>
          <w:b/>
          <w:bCs/>
          <w:sz w:val="22"/>
          <w:szCs w:val="22"/>
        </w:rPr>
        <w:t>Vplyv na ochranu osobných údajov v zmysle platných a účinných všeobecne záväzných právnych predpisov</w:t>
      </w:r>
    </w:p>
    <w:p w14:paraId="4BFC43B6" w14:textId="77777777" w:rsidR="00634315" w:rsidRDefault="00634315" w:rsidP="00634315">
      <w:pPr>
        <w:pStyle w:val="Normlnysozarkami"/>
        <w:spacing w:after="0"/>
        <w:rPr>
          <w:rFonts w:ascii="Arial Narrow" w:hAnsi="Arial Narrow" w:cs="Tahoma"/>
          <w:sz w:val="22"/>
          <w:szCs w:val="22"/>
        </w:rPr>
      </w:pPr>
    </w:p>
    <w:p w14:paraId="27BE8CC3" w14:textId="77777777" w:rsidR="00634315" w:rsidRDefault="00634315" w:rsidP="00634315">
      <w:pPr>
        <w:pStyle w:val="Normlnysozarkami"/>
        <w:spacing w:after="0"/>
        <w:rPr>
          <w:rFonts w:ascii="Arial Narrow" w:hAnsi="Arial Narrow" w:cs="Tahoma"/>
          <w:sz w:val="22"/>
          <w:szCs w:val="22"/>
        </w:rPr>
      </w:pPr>
    </w:p>
    <w:p w14:paraId="542AE10A" w14:textId="77777777" w:rsidR="00634315" w:rsidRDefault="00634315" w:rsidP="00634315">
      <w:pPr>
        <w:outlineLvl w:val="0"/>
        <w:rPr>
          <w:rFonts w:ascii="Arial Narrow" w:hAnsi="Arial Narrow" w:cs="Tahoma"/>
          <w:b/>
          <w:sz w:val="22"/>
          <w:szCs w:val="22"/>
        </w:rPr>
      </w:pPr>
      <w:r>
        <w:rPr>
          <w:rFonts w:ascii="Arial Narrow" w:hAnsi="Arial Narrow" w:cs="Tahoma"/>
          <w:b/>
          <w:sz w:val="22"/>
          <w:szCs w:val="22"/>
        </w:rPr>
        <w:t>Dátum:</w:t>
      </w:r>
      <w:r>
        <w:rPr>
          <w:rFonts w:ascii="Arial Narrow" w:hAnsi="Arial Narrow" w:cs="Tahoma"/>
          <w:b/>
          <w:sz w:val="22"/>
          <w:szCs w:val="22"/>
        </w:rPr>
        <w:tab/>
      </w:r>
    </w:p>
    <w:p w14:paraId="0C08326C" w14:textId="77777777" w:rsidR="00634315" w:rsidRDefault="00634315" w:rsidP="00634315">
      <w:pPr>
        <w:pStyle w:val="Normlnysozarkami"/>
        <w:spacing w:after="0"/>
        <w:outlineLvl w:val="0"/>
        <w:rPr>
          <w:rFonts w:ascii="Arial Narrow" w:hAnsi="Arial Narrow" w:cs="Tahoma"/>
          <w:b/>
          <w:sz w:val="22"/>
          <w:szCs w:val="22"/>
        </w:rPr>
      </w:pPr>
    </w:p>
    <w:p w14:paraId="31832164" w14:textId="77777777" w:rsidR="00634315" w:rsidRDefault="00634315" w:rsidP="00634315">
      <w:pPr>
        <w:pStyle w:val="Normlnysozarkami"/>
        <w:spacing w:after="0"/>
        <w:outlineLvl w:val="0"/>
        <w:rPr>
          <w:rFonts w:ascii="Arial Narrow" w:hAnsi="Arial Narrow" w:cs="Tahoma"/>
          <w:b/>
          <w:sz w:val="22"/>
          <w:szCs w:val="22"/>
        </w:rPr>
      </w:pPr>
      <w:r>
        <w:rPr>
          <w:rFonts w:ascii="Arial Narrow" w:hAnsi="Arial Narrow" w:cs="Tahoma"/>
          <w:b/>
          <w:sz w:val="22"/>
          <w:szCs w:val="22"/>
        </w:rPr>
        <w:t>Spracovateľ:</w:t>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r>
      <w:r>
        <w:rPr>
          <w:rFonts w:ascii="Arial Narrow" w:hAnsi="Arial Narrow" w:cs="Tahoma"/>
          <w:b/>
          <w:sz w:val="22"/>
          <w:szCs w:val="22"/>
        </w:rPr>
        <w:tab/>
        <w:t>Organizácia:</w:t>
      </w:r>
    </w:p>
    <w:p w14:paraId="0EA4D019" w14:textId="77777777" w:rsidR="00634315" w:rsidRDefault="00634315" w:rsidP="00634315">
      <w:pPr>
        <w:pStyle w:val="Normlnysozarkami"/>
        <w:spacing w:after="0"/>
        <w:rPr>
          <w:rFonts w:ascii="Arial Narrow" w:hAnsi="Arial Narrow" w:cs="Tahoma"/>
          <w:b/>
          <w:bCs/>
          <w:sz w:val="22"/>
          <w:szCs w:val="22"/>
        </w:rPr>
      </w:pPr>
    </w:p>
    <w:p w14:paraId="63D00F98" w14:textId="77777777" w:rsidR="00634315" w:rsidRDefault="00634315" w:rsidP="00634315">
      <w:pPr>
        <w:rPr>
          <w:rFonts w:ascii="Arial Narrow" w:hAnsi="Arial Narrow" w:cs="Tahoma"/>
          <w:sz w:val="22"/>
          <w:szCs w:val="22"/>
        </w:rPr>
      </w:pPr>
    </w:p>
    <w:p w14:paraId="3FF3231E" w14:textId="77777777" w:rsidR="00634315" w:rsidRDefault="00F74440" w:rsidP="00634315">
      <w:pPr>
        <w:rPr>
          <w:rFonts w:ascii="Arial Narrow" w:hAnsi="Arial Narrow" w:cs="Tahoma"/>
          <w:sz w:val="22"/>
          <w:szCs w:val="22"/>
        </w:rPr>
      </w:pPr>
      <w:r>
        <w:rPr>
          <w:rFonts w:ascii="Arial Narrow" w:hAnsi="Arial Narrow" w:cs="Tahoma"/>
          <w:sz w:val="22"/>
          <w:szCs w:val="22"/>
        </w:rPr>
        <w:t>Autor štúdie:</w:t>
      </w:r>
    </w:p>
    <w:p w14:paraId="6D971B20" w14:textId="77777777" w:rsidR="00F74440" w:rsidRDefault="00F74440" w:rsidP="00634315">
      <w:pPr>
        <w:rPr>
          <w:rFonts w:ascii="Arial Narrow" w:hAnsi="Arial Narrow" w:cs="Tahoma"/>
          <w:sz w:val="22"/>
          <w:szCs w:val="22"/>
        </w:rPr>
      </w:pPr>
    </w:p>
    <w:p w14:paraId="58F883AC" w14:textId="77777777" w:rsidR="00F74440" w:rsidRDefault="00F74440" w:rsidP="00634315">
      <w:pPr>
        <w:rPr>
          <w:rFonts w:ascii="Arial Narrow" w:hAnsi="Arial Narrow" w:cs="Tahoma"/>
          <w:sz w:val="22"/>
          <w:szCs w:val="22"/>
        </w:rPr>
      </w:pPr>
      <w:r>
        <w:rPr>
          <w:rFonts w:ascii="Arial Narrow" w:hAnsi="Arial Narrow" w:cs="Tahoma"/>
          <w:sz w:val="22"/>
          <w:szCs w:val="22"/>
        </w:rPr>
        <w:t>Realizačný tím:</w:t>
      </w:r>
    </w:p>
    <w:p w14:paraId="50E050CC" w14:textId="77777777" w:rsidR="00634315" w:rsidRDefault="00634315" w:rsidP="00634315">
      <w:pPr>
        <w:rPr>
          <w:rFonts w:ascii="Arial Narrow" w:hAnsi="Arial Narrow" w:cs="Tahoma"/>
          <w:sz w:val="22"/>
          <w:szCs w:val="22"/>
        </w:rPr>
      </w:pPr>
    </w:p>
    <w:p w14:paraId="488890DA" w14:textId="77777777" w:rsidR="00634315" w:rsidRDefault="00634315" w:rsidP="00634315">
      <w:pPr>
        <w:rPr>
          <w:rFonts w:ascii="Arial Narrow" w:hAnsi="Arial Narrow" w:cs="Tahoma"/>
          <w:sz w:val="22"/>
          <w:szCs w:val="22"/>
        </w:rPr>
      </w:pPr>
    </w:p>
    <w:p w14:paraId="3A29E6DE" w14:textId="77777777" w:rsidR="00634315" w:rsidRDefault="00634315" w:rsidP="00634315">
      <w:pPr>
        <w:rPr>
          <w:rFonts w:ascii="Arial Narrow" w:hAnsi="Arial Narrow" w:cs="Tahoma"/>
          <w:sz w:val="22"/>
          <w:szCs w:val="22"/>
        </w:rPr>
      </w:pPr>
    </w:p>
    <w:p w14:paraId="748AAD29" w14:textId="77777777" w:rsidR="00634315" w:rsidRDefault="00634315" w:rsidP="00634315">
      <w:pPr>
        <w:rPr>
          <w:rFonts w:ascii="Arial Narrow" w:hAnsi="Arial Narrow" w:cs="Tahoma"/>
          <w:sz w:val="22"/>
          <w:szCs w:val="22"/>
        </w:rPr>
      </w:pPr>
    </w:p>
    <w:p w14:paraId="0721E7EC" w14:textId="77777777" w:rsidR="00634315" w:rsidRDefault="00634315" w:rsidP="00634315">
      <w:pPr>
        <w:rPr>
          <w:rFonts w:ascii="Arial Narrow" w:hAnsi="Arial Narrow" w:cs="Tahoma"/>
          <w:sz w:val="22"/>
          <w:szCs w:val="22"/>
        </w:rPr>
      </w:pPr>
    </w:p>
    <w:p w14:paraId="3ACAFD1C" w14:textId="77777777" w:rsidR="00634315" w:rsidRDefault="00634315" w:rsidP="00634315">
      <w:pPr>
        <w:rPr>
          <w:rFonts w:ascii="Arial Narrow" w:hAnsi="Arial Narrow" w:cs="Tahoma"/>
          <w:sz w:val="22"/>
          <w:szCs w:val="22"/>
        </w:rPr>
      </w:pPr>
    </w:p>
    <w:p w14:paraId="185CF3BD" w14:textId="77777777" w:rsidR="00634315" w:rsidRDefault="00634315" w:rsidP="00634315">
      <w:pPr>
        <w:rPr>
          <w:rFonts w:ascii="Arial Narrow" w:hAnsi="Arial Narrow" w:cs="Tahoma"/>
          <w:sz w:val="22"/>
          <w:szCs w:val="22"/>
        </w:rPr>
      </w:pPr>
    </w:p>
    <w:p w14:paraId="40FF67F6" w14:textId="77777777" w:rsidR="00634315" w:rsidRDefault="00634315" w:rsidP="00634315">
      <w:pPr>
        <w:rPr>
          <w:rFonts w:ascii="Arial Narrow" w:hAnsi="Arial Narrow" w:cs="Tahoma"/>
          <w:sz w:val="22"/>
          <w:szCs w:val="22"/>
        </w:rPr>
      </w:pPr>
    </w:p>
    <w:p w14:paraId="21441B17" w14:textId="77777777" w:rsidR="00634315" w:rsidRDefault="00634315" w:rsidP="00634315">
      <w:pPr>
        <w:rPr>
          <w:rFonts w:ascii="Arial Narrow" w:hAnsi="Arial Narrow" w:cs="Tahoma"/>
          <w:sz w:val="22"/>
          <w:szCs w:val="22"/>
        </w:rPr>
      </w:pPr>
    </w:p>
    <w:p w14:paraId="4CD00936" w14:textId="77777777" w:rsidR="00634315" w:rsidRDefault="00634315" w:rsidP="00634315">
      <w:pPr>
        <w:rPr>
          <w:rFonts w:ascii="Arial Narrow" w:hAnsi="Arial Narrow" w:cs="Tahoma"/>
          <w:sz w:val="22"/>
          <w:szCs w:val="22"/>
        </w:rPr>
      </w:pPr>
    </w:p>
    <w:p w14:paraId="63FE3DDF" w14:textId="77777777" w:rsidR="00634315" w:rsidRDefault="00634315" w:rsidP="00634315">
      <w:pPr>
        <w:rPr>
          <w:rFonts w:ascii="Arial Narrow" w:hAnsi="Arial Narrow" w:cs="Tahoma"/>
          <w:sz w:val="22"/>
          <w:szCs w:val="22"/>
        </w:rPr>
      </w:pPr>
    </w:p>
    <w:p w14:paraId="2B988B60" w14:textId="77777777" w:rsidR="00634315" w:rsidRDefault="00634315" w:rsidP="00634315">
      <w:pPr>
        <w:rPr>
          <w:rFonts w:ascii="Arial Narrow" w:hAnsi="Arial Narrow" w:cs="Tahoma"/>
          <w:sz w:val="22"/>
          <w:szCs w:val="22"/>
        </w:rPr>
      </w:pPr>
    </w:p>
    <w:p w14:paraId="1627A2EA" w14:textId="77777777" w:rsidR="00634315" w:rsidRDefault="00634315" w:rsidP="00634315">
      <w:pPr>
        <w:rPr>
          <w:rFonts w:ascii="Arial Narrow" w:hAnsi="Arial Narrow" w:cs="Tahoma"/>
          <w:sz w:val="22"/>
          <w:szCs w:val="22"/>
        </w:rPr>
      </w:pPr>
    </w:p>
    <w:p w14:paraId="09A1B7F6" w14:textId="77777777" w:rsidR="00634315" w:rsidRDefault="00634315" w:rsidP="00634315">
      <w:pPr>
        <w:rPr>
          <w:rFonts w:ascii="Arial Narrow" w:hAnsi="Arial Narrow" w:cs="Tahoma"/>
          <w:sz w:val="22"/>
          <w:szCs w:val="22"/>
        </w:rPr>
      </w:pPr>
    </w:p>
    <w:p w14:paraId="1C1B20C0" w14:textId="77777777" w:rsidR="00634315" w:rsidRDefault="00634315" w:rsidP="00634315">
      <w:pPr>
        <w:rPr>
          <w:rFonts w:ascii="Arial Narrow" w:hAnsi="Arial Narrow" w:cs="Tahoma"/>
          <w:sz w:val="22"/>
          <w:szCs w:val="22"/>
        </w:rPr>
      </w:pPr>
    </w:p>
    <w:p w14:paraId="57C42B0F" w14:textId="77777777" w:rsidR="00634315" w:rsidRDefault="00634315" w:rsidP="00634315">
      <w:pPr>
        <w:rPr>
          <w:rFonts w:ascii="Arial Narrow" w:hAnsi="Arial Narrow" w:cs="Tahoma"/>
          <w:sz w:val="22"/>
          <w:szCs w:val="22"/>
        </w:rPr>
      </w:pPr>
    </w:p>
    <w:p w14:paraId="1BB4B8F7" w14:textId="77777777" w:rsidR="00634315" w:rsidRDefault="00634315" w:rsidP="00634315">
      <w:pPr>
        <w:rPr>
          <w:rFonts w:ascii="Arial Narrow" w:hAnsi="Arial Narrow" w:cs="Tahoma"/>
          <w:sz w:val="22"/>
          <w:szCs w:val="22"/>
        </w:rPr>
      </w:pPr>
    </w:p>
    <w:p w14:paraId="7F289F63" w14:textId="77777777" w:rsidR="00634315" w:rsidRDefault="00634315" w:rsidP="00634315">
      <w:pPr>
        <w:rPr>
          <w:rFonts w:ascii="Arial Narrow" w:hAnsi="Arial Narrow" w:cs="Tahoma"/>
          <w:sz w:val="22"/>
          <w:szCs w:val="22"/>
        </w:rPr>
      </w:pPr>
    </w:p>
    <w:p w14:paraId="547799FE" w14:textId="77777777" w:rsidR="00634315" w:rsidRDefault="00634315" w:rsidP="00634315">
      <w:pPr>
        <w:rPr>
          <w:rFonts w:ascii="Arial Narrow" w:hAnsi="Arial Narrow" w:cs="Tahoma"/>
          <w:sz w:val="22"/>
          <w:szCs w:val="22"/>
        </w:rPr>
      </w:pPr>
    </w:p>
    <w:p w14:paraId="0B5B7706" w14:textId="77777777" w:rsidR="00634315" w:rsidRDefault="00634315" w:rsidP="00634315">
      <w:pPr>
        <w:rPr>
          <w:rFonts w:ascii="Arial Narrow" w:hAnsi="Arial Narrow" w:cs="Tahoma"/>
          <w:sz w:val="22"/>
          <w:szCs w:val="22"/>
        </w:rPr>
      </w:pPr>
    </w:p>
    <w:p w14:paraId="4EF1DB2C" w14:textId="77777777" w:rsidR="00634315" w:rsidRDefault="00634315" w:rsidP="00634315">
      <w:pPr>
        <w:rPr>
          <w:rFonts w:ascii="Arial Narrow" w:hAnsi="Arial Narrow" w:cs="Tahoma"/>
          <w:sz w:val="22"/>
          <w:szCs w:val="22"/>
        </w:rPr>
      </w:pPr>
    </w:p>
    <w:p w14:paraId="2F721774" w14:textId="77777777" w:rsidR="00634315" w:rsidRDefault="00634315" w:rsidP="00634315">
      <w:pPr>
        <w:rPr>
          <w:rFonts w:ascii="Arial Narrow" w:hAnsi="Arial Narrow" w:cs="Tahoma"/>
          <w:sz w:val="22"/>
          <w:szCs w:val="22"/>
        </w:rPr>
      </w:pPr>
    </w:p>
    <w:p w14:paraId="46FA8945" w14:textId="77777777" w:rsidR="00634315" w:rsidRDefault="00634315" w:rsidP="00634315">
      <w:pPr>
        <w:rPr>
          <w:rFonts w:ascii="Arial Narrow" w:hAnsi="Arial Narrow" w:cs="Tahoma"/>
          <w:sz w:val="22"/>
          <w:szCs w:val="22"/>
        </w:rPr>
      </w:pPr>
    </w:p>
    <w:p w14:paraId="1470E486"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.4 Objednávka podľa štúdie realizovateľnosti</w:t>
      </w:r>
    </w:p>
    <w:p w14:paraId="49FBB4F5" w14:textId="77777777" w:rsidR="00634315" w:rsidRDefault="00634315" w:rsidP="00663F0F">
      <w:pPr>
        <w:jc w:val="both"/>
        <w:rPr>
          <w:rFonts w:ascii="Arial Narrow" w:hAnsi="Arial Narrow" w:cs="Tahoma"/>
          <w:sz w:val="22"/>
          <w:szCs w:val="22"/>
        </w:rPr>
      </w:pPr>
      <w:r>
        <w:rPr>
          <w:rFonts w:ascii="Arial Narrow" w:hAnsi="Arial Narrow" w:cs="Tahoma"/>
          <w:sz w:val="22"/>
          <w:szCs w:val="22"/>
        </w:rPr>
        <w:t>Formul</w:t>
      </w:r>
      <w:r w:rsidR="00663F0F">
        <w:rPr>
          <w:rFonts w:ascii="Arial Narrow" w:hAnsi="Arial Narrow" w:cs="Tahoma"/>
          <w:sz w:val="22"/>
          <w:szCs w:val="22"/>
        </w:rPr>
        <w:t>ár je určený pre zodpovednú osobu Objednávateľa podľa 27.2 Zmluvy</w:t>
      </w:r>
      <w:r>
        <w:rPr>
          <w:rFonts w:ascii="Arial Narrow" w:hAnsi="Arial Narrow" w:cs="Tahoma"/>
          <w:sz w:val="22"/>
          <w:szCs w:val="22"/>
        </w:rPr>
        <w:t>,</w:t>
      </w:r>
      <w:r w:rsidR="00663F0F">
        <w:rPr>
          <w:rFonts w:ascii="Arial Narrow" w:hAnsi="Arial Narrow" w:cs="Tahoma"/>
          <w:sz w:val="22"/>
          <w:szCs w:val="22"/>
        </w:rPr>
        <w:t xml:space="preserve"> príp. inú osobu poverenú Objednávateľom,</w:t>
      </w:r>
      <w:r>
        <w:rPr>
          <w:rFonts w:ascii="Arial Narrow" w:hAnsi="Arial Narrow" w:cs="Tahoma"/>
          <w:sz w:val="22"/>
          <w:szCs w:val="22"/>
        </w:rPr>
        <w:t xml:space="preserve"> ktorý objednáva spracovanie Zmeny. </w:t>
      </w:r>
    </w:p>
    <w:p w14:paraId="5859F165" w14:textId="77777777" w:rsidR="00634315" w:rsidRDefault="00634315" w:rsidP="00634315">
      <w:pPr>
        <w:rPr>
          <w:rFonts w:ascii="Arial Narrow" w:hAnsi="Arial Narrow" w:cs="Tahoma"/>
          <w:sz w:val="22"/>
          <w:szCs w:val="22"/>
        </w:rPr>
      </w:pPr>
    </w:p>
    <w:p w14:paraId="0D8E9A18" w14:textId="77777777" w:rsidR="00634315" w:rsidRDefault="00634315" w:rsidP="00634315">
      <w:pPr>
        <w:rPr>
          <w:rFonts w:ascii="Arial Narrow" w:hAnsi="Arial Narrow" w:cs="Tahoma"/>
          <w:sz w:val="22"/>
          <w:szCs w:val="22"/>
        </w:rPr>
      </w:pPr>
    </w:p>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64EE0207" w14:textId="77777777" w:rsidTr="008A5AFA">
        <w:trPr>
          <w:cantSplit/>
        </w:trPr>
        <w:tc>
          <w:tcPr>
            <w:tcW w:w="2520" w:type="dxa"/>
            <w:tcBorders>
              <w:top w:val="double" w:sz="6" w:space="0" w:color="auto"/>
              <w:left w:val="double" w:sz="6" w:space="0" w:color="auto"/>
              <w:bottom w:val="nil"/>
              <w:right w:val="dotted" w:sz="4" w:space="0" w:color="auto"/>
            </w:tcBorders>
          </w:tcPr>
          <w:p w14:paraId="32BA3B80"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rPr>
              <w:br w:type="page"/>
            </w:r>
            <w:r>
              <w:rPr>
                <w:rFonts w:ascii="Arial Narrow" w:hAnsi="Arial Narrow" w:cs="Tahoma"/>
                <w:sz w:val="22"/>
                <w:szCs w:val="22"/>
              </w:rPr>
              <w:br w:type="page"/>
            </w:r>
          </w:p>
          <w:p w14:paraId="2D895A7E"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09616812" w14:textId="77777777" w:rsidR="00634315" w:rsidRDefault="00634315" w:rsidP="008A5AFA">
            <w:pPr>
              <w:spacing w:line="256" w:lineRule="auto"/>
              <w:rPr>
                <w:rFonts w:ascii="Arial Narrow" w:hAnsi="Arial Narrow" w:cs="Tahoma"/>
                <w:sz w:val="22"/>
                <w:szCs w:val="22"/>
                <w:lang w:eastAsia="en-US"/>
              </w:rPr>
            </w:pPr>
          </w:p>
        </w:tc>
        <w:tc>
          <w:tcPr>
            <w:tcW w:w="5220" w:type="dxa"/>
            <w:tcBorders>
              <w:top w:val="double" w:sz="6" w:space="0" w:color="auto"/>
              <w:left w:val="nil"/>
              <w:bottom w:val="nil"/>
              <w:right w:val="nil"/>
            </w:tcBorders>
          </w:tcPr>
          <w:p w14:paraId="78E23B46" w14:textId="77777777" w:rsidR="00634315" w:rsidRDefault="00634315" w:rsidP="008A5AFA">
            <w:pPr>
              <w:pStyle w:val="Normlnysozarkami"/>
              <w:spacing w:after="0" w:line="256" w:lineRule="auto"/>
              <w:jc w:val="center"/>
              <w:rPr>
                <w:rFonts w:ascii="Arial Narrow" w:hAnsi="Arial Narrow" w:cs="Tahoma"/>
                <w:sz w:val="22"/>
                <w:szCs w:val="22"/>
              </w:rPr>
            </w:pPr>
          </w:p>
          <w:p w14:paraId="1A08EA3D"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b/>
                <w:sz w:val="22"/>
                <w:szCs w:val="22"/>
              </w:rPr>
              <w:t>Objednávka podľa štúdie realizovateľnosti</w:t>
            </w:r>
          </w:p>
        </w:tc>
        <w:tc>
          <w:tcPr>
            <w:tcW w:w="2066" w:type="dxa"/>
            <w:vMerge w:val="restart"/>
            <w:tcBorders>
              <w:top w:val="double" w:sz="6" w:space="0" w:color="auto"/>
              <w:left w:val="dotted" w:sz="4" w:space="0" w:color="auto"/>
              <w:bottom w:val="double" w:sz="6" w:space="0" w:color="auto"/>
              <w:right w:val="double" w:sz="6" w:space="0" w:color="auto"/>
            </w:tcBorders>
          </w:tcPr>
          <w:p w14:paraId="630ED8BC"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4B9D9570"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777ACE2A"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3D44115A"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775A7957"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15236C0B"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19D0B776"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771AF970"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60E03A24" w14:textId="77777777" w:rsidR="00634315" w:rsidRDefault="00634315" w:rsidP="008A5AFA">
            <w:pPr>
              <w:spacing w:line="256" w:lineRule="auto"/>
              <w:rPr>
                <w:rFonts w:ascii="Arial Narrow" w:hAnsi="Arial Narrow" w:cs="Tahoma"/>
                <w:sz w:val="22"/>
                <w:szCs w:val="22"/>
                <w:lang w:eastAsia="en-US"/>
              </w:rPr>
            </w:pPr>
          </w:p>
        </w:tc>
      </w:tr>
    </w:tbl>
    <w:p w14:paraId="0AF4AA3B" w14:textId="77777777" w:rsidR="00634315" w:rsidRDefault="00634315" w:rsidP="00634315">
      <w:pPr>
        <w:pStyle w:val="Normlnysozarkami"/>
        <w:spacing w:after="0"/>
        <w:rPr>
          <w:rFonts w:ascii="Arial Narrow" w:hAnsi="Arial Narrow" w:cs="Tahoma"/>
          <w:b/>
          <w:sz w:val="22"/>
          <w:szCs w:val="22"/>
        </w:rPr>
      </w:pPr>
    </w:p>
    <w:p w14:paraId="673350CE"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610"/>
      </w:tblGrid>
      <w:tr w:rsidR="00634315" w:rsidRPr="008173EC" w14:paraId="3878DBD9" w14:textId="77777777" w:rsidTr="008A5AFA">
        <w:trPr>
          <w:trHeight w:val="236"/>
        </w:trPr>
        <w:tc>
          <w:tcPr>
            <w:tcW w:w="2070" w:type="dxa"/>
            <w:tcBorders>
              <w:top w:val="single" w:sz="6" w:space="0" w:color="auto"/>
              <w:left w:val="single" w:sz="6" w:space="0" w:color="auto"/>
              <w:bottom w:val="nil"/>
              <w:right w:val="nil"/>
            </w:tcBorders>
            <w:hideMark/>
          </w:tcPr>
          <w:p w14:paraId="36AFD19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1208772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69CF0EB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single" w:sz="6" w:space="0" w:color="auto"/>
              <w:left w:val="nil"/>
              <w:bottom w:val="nil"/>
              <w:right w:val="single" w:sz="6" w:space="0" w:color="auto"/>
            </w:tcBorders>
          </w:tcPr>
          <w:p w14:paraId="4773971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27515BA" w14:textId="77777777" w:rsidTr="008A5AFA">
        <w:trPr>
          <w:trHeight w:val="236"/>
        </w:trPr>
        <w:tc>
          <w:tcPr>
            <w:tcW w:w="2070" w:type="dxa"/>
            <w:tcBorders>
              <w:top w:val="nil"/>
              <w:left w:val="single" w:sz="6" w:space="0" w:color="auto"/>
              <w:bottom w:val="nil"/>
              <w:right w:val="nil"/>
            </w:tcBorders>
            <w:hideMark/>
          </w:tcPr>
          <w:p w14:paraId="0F96E30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2A90838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05126873"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2E3DC32B"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4767163A" w14:textId="77777777" w:rsidTr="008A5AFA">
        <w:trPr>
          <w:trHeight w:val="236"/>
        </w:trPr>
        <w:tc>
          <w:tcPr>
            <w:tcW w:w="2070" w:type="dxa"/>
            <w:tcBorders>
              <w:top w:val="nil"/>
              <w:left w:val="single" w:sz="6" w:space="0" w:color="auto"/>
              <w:bottom w:val="nil"/>
              <w:right w:val="nil"/>
            </w:tcBorders>
            <w:hideMark/>
          </w:tcPr>
          <w:p w14:paraId="30CF308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1785681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73F7D56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610" w:type="dxa"/>
            <w:tcBorders>
              <w:top w:val="nil"/>
              <w:left w:val="nil"/>
              <w:bottom w:val="nil"/>
              <w:right w:val="single" w:sz="6" w:space="0" w:color="auto"/>
            </w:tcBorders>
          </w:tcPr>
          <w:p w14:paraId="05C3E64F"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EC1972C" w14:textId="77777777" w:rsidTr="008A5AFA">
        <w:trPr>
          <w:trHeight w:val="236"/>
        </w:trPr>
        <w:tc>
          <w:tcPr>
            <w:tcW w:w="2070" w:type="dxa"/>
            <w:tcBorders>
              <w:top w:val="nil"/>
              <w:left w:val="single" w:sz="6" w:space="0" w:color="auto"/>
              <w:bottom w:val="nil"/>
              <w:right w:val="nil"/>
            </w:tcBorders>
            <w:hideMark/>
          </w:tcPr>
          <w:p w14:paraId="58CC8B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3A0C000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796AB734"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10" w:type="dxa"/>
            <w:tcBorders>
              <w:top w:val="nil"/>
              <w:left w:val="nil"/>
              <w:bottom w:val="nil"/>
              <w:right w:val="single" w:sz="6" w:space="0" w:color="auto"/>
            </w:tcBorders>
          </w:tcPr>
          <w:p w14:paraId="0E0346D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4C6250A" w14:textId="77777777" w:rsidTr="008A5AFA">
        <w:trPr>
          <w:trHeight w:val="236"/>
        </w:trPr>
        <w:tc>
          <w:tcPr>
            <w:tcW w:w="2070" w:type="dxa"/>
            <w:tcBorders>
              <w:top w:val="nil"/>
              <w:left w:val="single" w:sz="6" w:space="0" w:color="auto"/>
              <w:bottom w:val="nil"/>
              <w:right w:val="nil"/>
            </w:tcBorders>
            <w:hideMark/>
          </w:tcPr>
          <w:p w14:paraId="53D1507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2009E5F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36C8EA2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p>
        </w:tc>
        <w:tc>
          <w:tcPr>
            <w:tcW w:w="2610" w:type="dxa"/>
            <w:tcBorders>
              <w:top w:val="nil"/>
              <w:left w:val="nil"/>
              <w:bottom w:val="nil"/>
              <w:right w:val="single" w:sz="6" w:space="0" w:color="auto"/>
            </w:tcBorders>
          </w:tcPr>
          <w:p w14:paraId="54CCEDA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4514300" w14:textId="77777777" w:rsidTr="008A5AFA">
        <w:trPr>
          <w:cantSplit/>
          <w:trHeight w:val="236"/>
        </w:trPr>
        <w:tc>
          <w:tcPr>
            <w:tcW w:w="2070" w:type="dxa"/>
            <w:tcBorders>
              <w:top w:val="nil"/>
              <w:left w:val="single" w:sz="6" w:space="0" w:color="auto"/>
              <w:bottom w:val="nil"/>
              <w:right w:val="nil"/>
            </w:tcBorders>
            <w:hideMark/>
          </w:tcPr>
          <w:p w14:paraId="5087D6C2"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0646C06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40" w:type="dxa"/>
            <w:gridSpan w:val="3"/>
            <w:tcBorders>
              <w:top w:val="nil"/>
              <w:left w:val="nil"/>
              <w:bottom w:val="nil"/>
              <w:right w:val="single" w:sz="6" w:space="0" w:color="auto"/>
            </w:tcBorders>
            <w:hideMark/>
          </w:tcPr>
          <w:p w14:paraId="6350B0F2"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SW/Aplikačný/</w:t>
            </w:r>
            <w:proofErr w:type="spellStart"/>
            <w:r>
              <w:rPr>
                <w:rFonts w:ascii="Arial Narrow" w:hAnsi="Arial Narrow" w:cs="Tahoma"/>
                <w:sz w:val="22"/>
                <w:szCs w:val="22"/>
                <w:lang w:val="sk-SK"/>
              </w:rPr>
              <w:t>Manex</w:t>
            </w:r>
            <w:proofErr w:type="spellEnd"/>
            <w:r>
              <w:rPr>
                <w:rFonts w:ascii="Arial Narrow" w:hAnsi="Arial Narrow" w:cs="Tahoma"/>
                <w:sz w:val="22"/>
                <w:szCs w:val="22"/>
                <w:lang w:val="sk-SK"/>
              </w:rPr>
              <w:t xml:space="preserve">/ </w:t>
            </w:r>
          </w:p>
          <w:p w14:paraId="29A11938"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lang w:eastAsia="en-US"/>
              </w:rPr>
              <w:t>HW/Server/NT</w:t>
            </w:r>
          </w:p>
        </w:tc>
      </w:tr>
      <w:tr w:rsidR="00634315" w:rsidRPr="008173EC" w14:paraId="186607BA" w14:textId="77777777" w:rsidTr="008A5AFA">
        <w:trPr>
          <w:trHeight w:val="236"/>
        </w:trPr>
        <w:tc>
          <w:tcPr>
            <w:tcW w:w="2070" w:type="dxa"/>
            <w:tcBorders>
              <w:top w:val="nil"/>
              <w:left w:val="single" w:sz="6" w:space="0" w:color="auto"/>
              <w:bottom w:val="nil"/>
              <w:right w:val="nil"/>
            </w:tcBorders>
            <w:hideMark/>
          </w:tcPr>
          <w:p w14:paraId="5C841FAE"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53C0376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1019E7B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610" w:type="dxa"/>
            <w:tcBorders>
              <w:top w:val="nil"/>
              <w:left w:val="nil"/>
              <w:bottom w:val="nil"/>
              <w:right w:val="single" w:sz="6" w:space="0" w:color="auto"/>
            </w:tcBorders>
            <w:hideMark/>
          </w:tcPr>
          <w:p w14:paraId="4CDB695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5D88ECF0" w14:textId="77777777" w:rsidTr="008A5AFA">
        <w:trPr>
          <w:trHeight w:val="236"/>
        </w:trPr>
        <w:tc>
          <w:tcPr>
            <w:tcW w:w="2070" w:type="dxa"/>
            <w:tcBorders>
              <w:top w:val="nil"/>
              <w:left w:val="single" w:sz="6" w:space="0" w:color="auto"/>
              <w:bottom w:val="single" w:sz="6" w:space="0" w:color="auto"/>
              <w:right w:val="nil"/>
            </w:tcBorders>
            <w:hideMark/>
          </w:tcPr>
          <w:p w14:paraId="1D43367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single" w:sz="6" w:space="0" w:color="auto"/>
              <w:right w:val="nil"/>
            </w:tcBorders>
            <w:hideMark/>
          </w:tcPr>
          <w:p w14:paraId="368D99DF" w14:textId="77777777" w:rsidR="00634315" w:rsidRPr="00663F0F" w:rsidRDefault="00634315" w:rsidP="008A5AFA">
            <w:pPr>
              <w:pStyle w:val="TableMedium"/>
              <w:spacing w:before="0" w:after="0" w:line="256" w:lineRule="auto"/>
              <w:rPr>
                <w:rFonts w:ascii="Arial Narrow" w:hAnsi="Arial Narrow" w:cs="Tahoma"/>
                <w:sz w:val="22"/>
                <w:szCs w:val="22"/>
                <w:highlight w:val="yellow"/>
                <w:lang w:val="sk-SK"/>
              </w:rPr>
            </w:pPr>
          </w:p>
        </w:tc>
        <w:tc>
          <w:tcPr>
            <w:tcW w:w="1800" w:type="dxa"/>
            <w:tcBorders>
              <w:top w:val="nil"/>
              <w:left w:val="nil"/>
              <w:bottom w:val="single" w:sz="6" w:space="0" w:color="auto"/>
              <w:right w:val="nil"/>
            </w:tcBorders>
            <w:hideMark/>
          </w:tcPr>
          <w:p w14:paraId="7154D8A6"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610" w:type="dxa"/>
            <w:tcBorders>
              <w:top w:val="nil"/>
              <w:left w:val="nil"/>
              <w:bottom w:val="single" w:sz="6" w:space="0" w:color="auto"/>
              <w:right w:val="single" w:sz="6" w:space="0" w:color="auto"/>
            </w:tcBorders>
            <w:hideMark/>
          </w:tcPr>
          <w:p w14:paraId="5F0853EF"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bl>
    <w:p w14:paraId="68F6895A" w14:textId="77777777" w:rsidR="00634315" w:rsidRDefault="00634315" w:rsidP="00634315">
      <w:pPr>
        <w:pStyle w:val="Normlnysozarkami"/>
        <w:spacing w:after="0"/>
        <w:rPr>
          <w:rFonts w:ascii="Arial Narrow" w:hAnsi="Arial Narrow" w:cs="Tahoma"/>
          <w:b/>
          <w:bCs/>
          <w:sz w:val="22"/>
          <w:szCs w:val="22"/>
        </w:rPr>
      </w:pPr>
    </w:p>
    <w:p w14:paraId="55003D8D"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Popis požiadavky</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7740"/>
      </w:tblGrid>
      <w:tr w:rsidR="00634315" w:rsidRPr="008173EC" w14:paraId="0BF20956" w14:textId="77777777" w:rsidTr="008A5AFA">
        <w:tc>
          <w:tcPr>
            <w:tcW w:w="2070" w:type="dxa"/>
            <w:tcBorders>
              <w:top w:val="single" w:sz="6" w:space="0" w:color="auto"/>
              <w:left w:val="single" w:sz="6" w:space="0" w:color="auto"/>
              <w:bottom w:val="single" w:sz="6" w:space="0" w:color="auto"/>
              <w:right w:val="nil"/>
            </w:tcBorders>
            <w:hideMark/>
          </w:tcPr>
          <w:p w14:paraId="05462DB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40" w:type="dxa"/>
            <w:tcBorders>
              <w:top w:val="single" w:sz="6" w:space="0" w:color="auto"/>
              <w:left w:val="nil"/>
              <w:bottom w:val="single" w:sz="6" w:space="0" w:color="auto"/>
              <w:right w:val="single" w:sz="6" w:space="0" w:color="auto"/>
            </w:tcBorders>
            <w:hideMark/>
          </w:tcPr>
          <w:p w14:paraId="70551AC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Krátky a výstižný popis požiadavky na Zmenu.</w:t>
            </w:r>
          </w:p>
        </w:tc>
      </w:tr>
    </w:tbl>
    <w:p w14:paraId="5F5CDA38" w14:textId="77777777" w:rsidR="00634315" w:rsidRDefault="00634315" w:rsidP="00634315">
      <w:pPr>
        <w:pStyle w:val="Normlnysozarkami"/>
        <w:spacing w:after="0"/>
        <w:rPr>
          <w:rFonts w:ascii="Arial Narrow" w:hAnsi="Arial Narrow" w:cs="Tahoma"/>
          <w:b/>
          <w:sz w:val="22"/>
          <w:szCs w:val="22"/>
        </w:rPr>
      </w:pPr>
    </w:p>
    <w:p w14:paraId="082C761B"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Objednávame si spracovanie Zmeny č. #### v rámci zmenového konania v zmysle štúdie realizovateľnosti prevedenej k tejto Zmene.</w:t>
      </w:r>
    </w:p>
    <w:p w14:paraId="2CBBA288" w14:textId="77777777" w:rsidR="00634315" w:rsidRDefault="00634315" w:rsidP="00634315">
      <w:pPr>
        <w:pStyle w:val="Normlnysozarkami"/>
        <w:spacing w:after="0"/>
        <w:rPr>
          <w:rFonts w:ascii="Arial Narrow" w:hAnsi="Arial Narrow" w:cs="Tahoma"/>
          <w:b/>
          <w:sz w:val="22"/>
          <w:szCs w:val="22"/>
        </w:rPr>
      </w:pPr>
    </w:p>
    <w:p w14:paraId="35570224"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Identifikácia výkonu</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790"/>
        <w:gridCol w:w="1800"/>
        <w:gridCol w:w="3150"/>
      </w:tblGrid>
      <w:tr w:rsidR="00634315" w:rsidRPr="008173EC" w14:paraId="048A3F31" w14:textId="77777777" w:rsidTr="008A5AFA">
        <w:trPr>
          <w:cantSplit/>
          <w:trHeight w:val="236"/>
        </w:trPr>
        <w:tc>
          <w:tcPr>
            <w:tcW w:w="2070" w:type="dxa"/>
            <w:tcBorders>
              <w:top w:val="single" w:sz="6" w:space="0" w:color="auto"/>
              <w:left w:val="single" w:sz="6" w:space="0" w:color="auto"/>
              <w:bottom w:val="nil"/>
              <w:right w:val="nil"/>
            </w:tcBorders>
            <w:hideMark/>
          </w:tcPr>
          <w:p w14:paraId="65F9E48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Oprávnená osoba Zákazníka:</w:t>
            </w:r>
          </w:p>
        </w:tc>
        <w:tc>
          <w:tcPr>
            <w:tcW w:w="2790" w:type="dxa"/>
            <w:tcBorders>
              <w:top w:val="single" w:sz="6" w:space="0" w:color="auto"/>
              <w:left w:val="nil"/>
              <w:bottom w:val="nil"/>
              <w:right w:val="nil"/>
            </w:tcBorders>
          </w:tcPr>
          <w:p w14:paraId="3EC14438"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single" w:sz="6" w:space="0" w:color="auto"/>
              <w:left w:val="nil"/>
              <w:bottom w:val="nil"/>
              <w:right w:val="nil"/>
            </w:tcBorders>
            <w:hideMark/>
          </w:tcPr>
          <w:p w14:paraId="1762FA21" w14:textId="77777777" w:rsidR="00634315" w:rsidRDefault="00634315" w:rsidP="008A5AFA">
            <w:pPr>
              <w:pStyle w:val="HPTableTitle"/>
              <w:keepNext w:val="0"/>
              <w:keepLines w:val="0"/>
              <w:spacing w:before="0" w:after="0" w:line="256" w:lineRule="auto"/>
              <w:rPr>
                <w:rFonts w:ascii="Arial Narrow" w:hAnsi="Arial Narrow" w:cs="Tahoma"/>
                <w:bCs/>
                <w:sz w:val="22"/>
                <w:szCs w:val="22"/>
                <w:lang w:val="sk-SK"/>
              </w:rPr>
            </w:pPr>
            <w:r>
              <w:rPr>
                <w:rFonts w:ascii="Arial Narrow" w:hAnsi="Arial Narrow" w:cs="Tahoma"/>
                <w:sz w:val="22"/>
                <w:szCs w:val="22"/>
                <w:lang w:val="sk-SK"/>
              </w:rPr>
              <w:t>Oprávnená osoba Dodávateľa:</w:t>
            </w:r>
          </w:p>
        </w:tc>
        <w:tc>
          <w:tcPr>
            <w:tcW w:w="3150" w:type="dxa"/>
            <w:tcBorders>
              <w:top w:val="single" w:sz="6" w:space="0" w:color="auto"/>
              <w:left w:val="nil"/>
              <w:bottom w:val="nil"/>
              <w:right w:val="single" w:sz="6" w:space="0" w:color="auto"/>
            </w:tcBorders>
          </w:tcPr>
          <w:p w14:paraId="4B22790A" w14:textId="77777777" w:rsidR="00634315" w:rsidRDefault="00634315" w:rsidP="008A5AFA">
            <w:pPr>
              <w:spacing w:line="256" w:lineRule="auto"/>
              <w:rPr>
                <w:rFonts w:ascii="Arial Narrow" w:hAnsi="Arial Narrow" w:cs="Tahoma"/>
                <w:sz w:val="22"/>
                <w:szCs w:val="22"/>
                <w:lang w:eastAsia="en-US"/>
              </w:rPr>
            </w:pPr>
          </w:p>
        </w:tc>
      </w:tr>
      <w:tr w:rsidR="00634315" w:rsidRPr="008173EC" w14:paraId="00C8261D" w14:textId="77777777" w:rsidTr="008A5AFA">
        <w:trPr>
          <w:cantSplit/>
          <w:trHeight w:val="236"/>
        </w:trPr>
        <w:tc>
          <w:tcPr>
            <w:tcW w:w="2070" w:type="dxa"/>
            <w:tcBorders>
              <w:top w:val="nil"/>
              <w:left w:val="single" w:sz="6" w:space="0" w:color="auto"/>
              <w:bottom w:val="nil"/>
              <w:right w:val="nil"/>
            </w:tcBorders>
            <w:hideMark/>
          </w:tcPr>
          <w:p w14:paraId="46A6E40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Objednávky:</w:t>
            </w:r>
          </w:p>
        </w:tc>
        <w:tc>
          <w:tcPr>
            <w:tcW w:w="2790" w:type="dxa"/>
            <w:tcBorders>
              <w:top w:val="nil"/>
              <w:left w:val="nil"/>
              <w:bottom w:val="nil"/>
              <w:right w:val="nil"/>
            </w:tcBorders>
          </w:tcPr>
          <w:p w14:paraId="0B861D30"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nil"/>
              <w:left w:val="nil"/>
              <w:bottom w:val="nil"/>
              <w:right w:val="nil"/>
            </w:tcBorders>
          </w:tcPr>
          <w:p w14:paraId="331A629A" w14:textId="77777777" w:rsidR="00634315" w:rsidRDefault="00634315" w:rsidP="008A5AFA">
            <w:pPr>
              <w:pStyle w:val="HPTableTitle"/>
              <w:keepNext w:val="0"/>
              <w:keepLines w:val="0"/>
              <w:spacing w:before="0" w:after="0" w:line="256" w:lineRule="auto"/>
              <w:rPr>
                <w:rFonts w:ascii="Arial Narrow" w:hAnsi="Arial Narrow" w:cs="Tahoma"/>
                <w:sz w:val="22"/>
                <w:szCs w:val="22"/>
                <w:lang w:val="sk-SK"/>
              </w:rPr>
            </w:pPr>
          </w:p>
        </w:tc>
        <w:tc>
          <w:tcPr>
            <w:tcW w:w="3150" w:type="dxa"/>
            <w:tcBorders>
              <w:top w:val="nil"/>
              <w:left w:val="nil"/>
              <w:bottom w:val="nil"/>
              <w:right w:val="single" w:sz="6" w:space="0" w:color="auto"/>
            </w:tcBorders>
          </w:tcPr>
          <w:p w14:paraId="16456F36"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AFFE66D" w14:textId="77777777" w:rsidTr="008A5AFA">
        <w:trPr>
          <w:cantSplit/>
          <w:trHeight w:val="236"/>
        </w:trPr>
        <w:tc>
          <w:tcPr>
            <w:tcW w:w="2070" w:type="dxa"/>
            <w:tcBorders>
              <w:top w:val="nil"/>
              <w:left w:val="single" w:sz="6" w:space="0" w:color="auto"/>
              <w:bottom w:val="single" w:sz="6" w:space="0" w:color="auto"/>
              <w:right w:val="nil"/>
            </w:tcBorders>
            <w:hideMark/>
          </w:tcPr>
          <w:p w14:paraId="196AE28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zahájenia plnenia:</w:t>
            </w:r>
          </w:p>
        </w:tc>
        <w:tc>
          <w:tcPr>
            <w:tcW w:w="2790" w:type="dxa"/>
            <w:tcBorders>
              <w:top w:val="nil"/>
              <w:left w:val="nil"/>
              <w:bottom w:val="single" w:sz="6" w:space="0" w:color="auto"/>
              <w:right w:val="nil"/>
            </w:tcBorders>
          </w:tcPr>
          <w:p w14:paraId="34822805" w14:textId="77777777" w:rsidR="00634315" w:rsidRDefault="00634315" w:rsidP="008A5AFA">
            <w:pPr>
              <w:spacing w:line="256" w:lineRule="auto"/>
              <w:rPr>
                <w:rFonts w:ascii="Arial Narrow" w:hAnsi="Arial Narrow" w:cs="Tahoma"/>
                <w:sz w:val="22"/>
                <w:szCs w:val="22"/>
                <w:lang w:eastAsia="en-US"/>
              </w:rPr>
            </w:pPr>
          </w:p>
        </w:tc>
        <w:tc>
          <w:tcPr>
            <w:tcW w:w="1800" w:type="dxa"/>
            <w:tcBorders>
              <w:top w:val="nil"/>
              <w:left w:val="nil"/>
              <w:bottom w:val="single" w:sz="6" w:space="0" w:color="auto"/>
              <w:right w:val="nil"/>
            </w:tcBorders>
            <w:hideMark/>
          </w:tcPr>
          <w:p w14:paraId="00462345" w14:textId="77777777" w:rsidR="00634315" w:rsidRDefault="00634315" w:rsidP="008A5AFA">
            <w:pPr>
              <w:pStyle w:val="HPTableTitle"/>
              <w:keepNext w:val="0"/>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Potvrdený termín plnenia:</w:t>
            </w:r>
          </w:p>
        </w:tc>
        <w:tc>
          <w:tcPr>
            <w:tcW w:w="3150" w:type="dxa"/>
            <w:tcBorders>
              <w:top w:val="nil"/>
              <w:left w:val="nil"/>
              <w:bottom w:val="single" w:sz="6" w:space="0" w:color="auto"/>
              <w:right w:val="single" w:sz="6" w:space="0" w:color="auto"/>
            </w:tcBorders>
          </w:tcPr>
          <w:p w14:paraId="1DC3C8ED" w14:textId="77777777" w:rsidR="00634315" w:rsidRDefault="00634315" w:rsidP="008A5AFA">
            <w:pPr>
              <w:spacing w:line="256" w:lineRule="auto"/>
              <w:rPr>
                <w:rFonts w:ascii="Arial Narrow" w:hAnsi="Arial Narrow" w:cs="Tahoma"/>
                <w:sz w:val="22"/>
                <w:szCs w:val="22"/>
                <w:lang w:eastAsia="en-US"/>
              </w:rPr>
            </w:pPr>
          </w:p>
        </w:tc>
      </w:tr>
    </w:tbl>
    <w:p w14:paraId="4637EEA1" w14:textId="77777777" w:rsidR="00634315" w:rsidRDefault="00634315" w:rsidP="00634315">
      <w:pPr>
        <w:pStyle w:val="Normlnysozarkami"/>
        <w:spacing w:after="0"/>
        <w:rPr>
          <w:rFonts w:ascii="Arial Narrow" w:hAnsi="Arial Narrow" w:cs="Tahoma"/>
          <w:b/>
          <w:sz w:val="22"/>
          <w:szCs w:val="22"/>
        </w:rPr>
      </w:pPr>
    </w:p>
    <w:p w14:paraId="6ACA5E7E"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Príloha: Požiadavka na Zmenu RFC obsahujúci štúdiu realizovateľnosti č. ####</w:t>
      </w:r>
    </w:p>
    <w:p w14:paraId="7097F6F7" w14:textId="77777777" w:rsidR="00634315" w:rsidRDefault="00634315" w:rsidP="00634315">
      <w:pPr>
        <w:rPr>
          <w:rFonts w:ascii="Arial Narrow" w:hAnsi="Arial Narrow" w:cs="Tahoma"/>
          <w:b/>
          <w:bCs/>
          <w:color w:val="000000"/>
          <w:sz w:val="22"/>
          <w:szCs w:val="22"/>
        </w:rPr>
      </w:pPr>
      <w:bookmarkStart w:id="5" w:name="_Toc115616705"/>
      <w:bookmarkStart w:id="6" w:name="_Toc113249905"/>
    </w:p>
    <w:p w14:paraId="10EA50DA" w14:textId="77777777" w:rsidR="00634315" w:rsidRDefault="00634315" w:rsidP="00634315">
      <w:pPr>
        <w:rPr>
          <w:rFonts w:ascii="Arial Narrow" w:hAnsi="Arial Narrow" w:cs="Tahoma"/>
          <w:b/>
          <w:bCs/>
          <w:color w:val="000000"/>
          <w:sz w:val="22"/>
          <w:szCs w:val="22"/>
        </w:rPr>
      </w:pPr>
      <w:r>
        <w:rPr>
          <w:rFonts w:ascii="Arial Narrow" w:hAnsi="Arial Narrow" w:cs="Tahoma"/>
          <w:b/>
          <w:bCs/>
          <w:color w:val="000000"/>
          <w:sz w:val="22"/>
          <w:szCs w:val="22"/>
        </w:rPr>
        <w:t>Dátum:</w:t>
      </w:r>
    </w:p>
    <w:p w14:paraId="082C7D10" w14:textId="77777777" w:rsidR="00634315" w:rsidRDefault="00634315" w:rsidP="00634315">
      <w:pPr>
        <w:rPr>
          <w:rFonts w:ascii="Arial Narrow" w:hAnsi="Arial Narrow" w:cs="Tahoma"/>
          <w:color w:val="000000"/>
          <w:sz w:val="22"/>
          <w:szCs w:val="22"/>
        </w:rPr>
      </w:pPr>
    </w:p>
    <w:p w14:paraId="2DC67554" w14:textId="77777777" w:rsidR="00634315" w:rsidRDefault="00663F0F" w:rsidP="00634315">
      <w:pPr>
        <w:pStyle w:val="Normlnysozarkami"/>
        <w:spacing w:after="0"/>
        <w:rPr>
          <w:rFonts w:ascii="Arial Narrow" w:hAnsi="Arial Narrow" w:cs="Tahoma"/>
          <w:b/>
          <w:sz w:val="22"/>
          <w:szCs w:val="22"/>
        </w:rPr>
      </w:pPr>
      <w:r>
        <w:rPr>
          <w:rFonts w:ascii="Arial Narrow" w:hAnsi="Arial Narrow" w:cs="Tahoma"/>
          <w:b/>
          <w:sz w:val="22"/>
          <w:szCs w:val="22"/>
        </w:rPr>
        <w:t>Zodpovedná osoba Objednávateľa</w:t>
      </w:r>
      <w:r w:rsidR="00634315">
        <w:rPr>
          <w:rFonts w:ascii="Arial Narrow" w:hAnsi="Arial Narrow" w:cs="Tahoma"/>
          <w:b/>
          <w:sz w:val="22"/>
          <w:szCs w:val="22"/>
        </w:rPr>
        <w:t>:</w:t>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r>
      <w:r w:rsidR="00634315">
        <w:rPr>
          <w:rFonts w:ascii="Arial Narrow" w:hAnsi="Arial Narrow" w:cs="Tahoma"/>
          <w:b/>
          <w:sz w:val="22"/>
          <w:szCs w:val="22"/>
        </w:rPr>
        <w:tab/>
        <w:t>Organizácia:</w:t>
      </w:r>
    </w:p>
    <w:p w14:paraId="318FD8EE" w14:textId="77777777" w:rsidR="00634315" w:rsidRDefault="00634315" w:rsidP="00634315">
      <w:pPr>
        <w:pStyle w:val="Normlnysozarkami"/>
        <w:spacing w:after="0"/>
        <w:rPr>
          <w:rFonts w:ascii="Arial Narrow" w:hAnsi="Arial Narrow" w:cs="Tahoma"/>
          <w:b/>
          <w:sz w:val="22"/>
          <w:szCs w:val="22"/>
        </w:rPr>
      </w:pPr>
    </w:p>
    <w:p w14:paraId="7681EBE3" w14:textId="77777777" w:rsidR="00634315" w:rsidRDefault="00663F0F" w:rsidP="00634315">
      <w:pPr>
        <w:pStyle w:val="Normlnysozarkami"/>
        <w:spacing w:after="0"/>
        <w:rPr>
          <w:rFonts w:ascii="Arial Narrow" w:hAnsi="Arial Narrow" w:cs="Tahoma"/>
          <w:b/>
          <w:sz w:val="22"/>
          <w:szCs w:val="22"/>
        </w:rPr>
      </w:pPr>
      <w:r>
        <w:rPr>
          <w:rFonts w:ascii="Arial Narrow" w:hAnsi="Arial Narrow" w:cs="Tahoma"/>
          <w:b/>
          <w:sz w:val="22"/>
          <w:szCs w:val="22"/>
        </w:rPr>
        <w:t>Ďalšia osoba poverená Objednávateľom</w:t>
      </w:r>
      <w:r w:rsidR="00634315">
        <w:rPr>
          <w:rFonts w:ascii="Arial Narrow" w:hAnsi="Arial Narrow" w:cs="Tahoma"/>
          <w:b/>
          <w:sz w:val="22"/>
          <w:szCs w:val="22"/>
        </w:rPr>
        <w:t>:</w:t>
      </w:r>
      <w:r w:rsidR="00634315">
        <w:rPr>
          <w:rFonts w:ascii="Arial Narrow" w:hAnsi="Arial Narrow"/>
          <w:sz w:val="22"/>
          <w:szCs w:val="22"/>
        </w:rPr>
        <w:t xml:space="preserve"> </w:t>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sz w:val="22"/>
          <w:szCs w:val="22"/>
        </w:rPr>
        <w:tab/>
      </w:r>
      <w:r w:rsidR="00634315">
        <w:rPr>
          <w:rFonts w:ascii="Arial Narrow" w:hAnsi="Arial Narrow" w:cs="Tahoma"/>
          <w:b/>
          <w:sz w:val="22"/>
          <w:szCs w:val="22"/>
        </w:rPr>
        <w:t>Organizácia:</w:t>
      </w:r>
    </w:p>
    <w:p w14:paraId="714363F7" w14:textId="77777777" w:rsidR="00634315" w:rsidRDefault="00634315" w:rsidP="00634315">
      <w:pPr>
        <w:pStyle w:val="Normlnysozarkami"/>
        <w:spacing w:after="0"/>
        <w:rPr>
          <w:rFonts w:ascii="Arial Narrow" w:hAnsi="Arial Narrow" w:cs="Tahoma"/>
          <w:b/>
          <w:sz w:val="22"/>
          <w:szCs w:val="22"/>
        </w:rPr>
      </w:pPr>
    </w:p>
    <w:p w14:paraId="415EE85A"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.5 Odovzdávací protokol k</w:t>
      </w:r>
      <w:r w:rsidR="00085634">
        <w:rPr>
          <w:rFonts w:ascii="Arial Narrow" w:hAnsi="Arial Narrow" w:cs="Tahoma"/>
          <w:sz w:val="22"/>
          <w:szCs w:val="22"/>
          <w:lang w:val="sk-SK"/>
        </w:rPr>
        <w:t> službám realizujúcim zmeny</w:t>
      </w:r>
    </w:p>
    <w:p w14:paraId="710494A4" w14:textId="77777777" w:rsidR="00634315" w:rsidRDefault="00634315" w:rsidP="00634315">
      <w:pPr>
        <w:rPr>
          <w:rFonts w:ascii="Arial Narrow" w:hAnsi="Arial Narrow" w:cs="Tahoma"/>
          <w:sz w:val="22"/>
          <w:szCs w:val="22"/>
        </w:rPr>
      </w:pPr>
      <w:r>
        <w:rPr>
          <w:rFonts w:ascii="Arial Narrow" w:hAnsi="Arial Narrow" w:cs="Tahoma"/>
          <w:sz w:val="22"/>
          <w:szCs w:val="22"/>
        </w:rPr>
        <w:t>Formulár je určený pre plánovanie a dokumentovanie priebehu Zmeny a vypĺňa ho realizátor Zmeny (pracovníci tímu).</w:t>
      </w:r>
    </w:p>
    <w:p w14:paraId="57C75083" w14:textId="77777777" w:rsidR="00634315" w:rsidRDefault="00634315" w:rsidP="00634315">
      <w:pPr>
        <w:pStyle w:val="Normlnysozarkami"/>
        <w:spacing w:after="0"/>
        <w:rPr>
          <w:rFonts w:ascii="Arial Narrow" w:hAnsi="Arial Narrow" w:cs="Tahoma"/>
          <w:b/>
          <w:sz w:val="22"/>
          <w:szCs w:val="22"/>
        </w:rPr>
      </w:pPr>
    </w:p>
    <w:bookmarkEnd w:id="5"/>
    <w:bookmarkEnd w:id="6"/>
    <w:tbl>
      <w:tblPr>
        <w:tblW w:w="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520"/>
        <w:gridCol w:w="5220"/>
        <w:gridCol w:w="2066"/>
      </w:tblGrid>
      <w:tr w:rsidR="00634315" w:rsidRPr="008173EC" w14:paraId="1D50349B" w14:textId="77777777" w:rsidTr="008A5AFA">
        <w:trPr>
          <w:cantSplit/>
        </w:trPr>
        <w:tc>
          <w:tcPr>
            <w:tcW w:w="2520" w:type="dxa"/>
            <w:tcBorders>
              <w:top w:val="double" w:sz="6" w:space="0" w:color="auto"/>
              <w:left w:val="double" w:sz="6" w:space="0" w:color="auto"/>
              <w:bottom w:val="nil"/>
              <w:right w:val="dotted" w:sz="4" w:space="0" w:color="auto"/>
            </w:tcBorders>
          </w:tcPr>
          <w:p w14:paraId="14689207" w14:textId="77777777" w:rsidR="00634315" w:rsidRDefault="00634315" w:rsidP="008A5AFA">
            <w:pPr>
              <w:spacing w:line="256" w:lineRule="auto"/>
              <w:rPr>
                <w:rFonts w:ascii="Arial Narrow" w:hAnsi="Arial Narrow" w:cs="Tahoma"/>
                <w:sz w:val="22"/>
                <w:szCs w:val="22"/>
                <w:lang w:eastAsia="en-US"/>
              </w:rPr>
            </w:pPr>
            <w:r>
              <w:rPr>
                <w:rFonts w:ascii="Arial Narrow" w:hAnsi="Arial Narrow" w:cs="Tahoma"/>
                <w:sz w:val="22"/>
                <w:szCs w:val="22"/>
              </w:rPr>
              <w:br w:type="page"/>
            </w:r>
          </w:p>
          <w:p w14:paraId="0AB6C141"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Zákazník</w:t>
            </w:r>
          </w:p>
          <w:p w14:paraId="2020A29F" w14:textId="77777777" w:rsidR="00634315" w:rsidRDefault="00634315" w:rsidP="008A5AFA">
            <w:pPr>
              <w:spacing w:line="256" w:lineRule="auto"/>
              <w:jc w:val="center"/>
              <w:rPr>
                <w:rFonts w:ascii="Arial Narrow" w:hAnsi="Arial Narrow" w:cs="Tahoma"/>
                <w:sz w:val="22"/>
                <w:szCs w:val="22"/>
                <w:lang w:eastAsia="en-US"/>
              </w:rPr>
            </w:pPr>
          </w:p>
        </w:tc>
        <w:tc>
          <w:tcPr>
            <w:tcW w:w="5220" w:type="dxa"/>
            <w:tcBorders>
              <w:top w:val="double" w:sz="6" w:space="0" w:color="auto"/>
              <w:left w:val="nil"/>
              <w:bottom w:val="nil"/>
              <w:right w:val="nil"/>
            </w:tcBorders>
            <w:hideMark/>
          </w:tcPr>
          <w:p w14:paraId="1F0B7698"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 xml:space="preserve">Odovzdávací protokol </w:t>
            </w:r>
          </w:p>
          <w:p w14:paraId="15D16DFA" w14:textId="77777777" w:rsidR="00634315" w:rsidRDefault="00634315" w:rsidP="008A5AFA">
            <w:pPr>
              <w:spacing w:line="256" w:lineRule="auto"/>
              <w:jc w:val="center"/>
              <w:rPr>
                <w:rFonts w:ascii="Arial Narrow" w:hAnsi="Arial Narrow" w:cs="Tahoma"/>
                <w:b/>
                <w:sz w:val="22"/>
                <w:szCs w:val="22"/>
                <w:lang w:eastAsia="en-US"/>
              </w:rPr>
            </w:pPr>
            <w:r>
              <w:rPr>
                <w:rFonts w:ascii="Arial Narrow" w:hAnsi="Arial Narrow" w:cs="Tahoma"/>
                <w:b/>
                <w:sz w:val="22"/>
                <w:szCs w:val="22"/>
                <w:lang w:eastAsia="en-US"/>
              </w:rPr>
              <w:t>k  Zmene</w:t>
            </w:r>
          </w:p>
          <w:p w14:paraId="1E74D19C" w14:textId="77777777" w:rsidR="00634315" w:rsidRDefault="00634315" w:rsidP="008A5AFA">
            <w:pPr>
              <w:pStyle w:val="Normlnysozarkami"/>
              <w:spacing w:after="0" w:line="256" w:lineRule="auto"/>
              <w:jc w:val="center"/>
              <w:rPr>
                <w:rFonts w:ascii="Arial Narrow" w:hAnsi="Arial Narrow" w:cs="Tahoma"/>
                <w:sz w:val="22"/>
                <w:szCs w:val="22"/>
              </w:rPr>
            </w:pPr>
            <w:r>
              <w:rPr>
                <w:rFonts w:ascii="Arial Narrow" w:hAnsi="Arial Narrow" w:cs="Tahoma"/>
                <w:sz w:val="22"/>
                <w:szCs w:val="22"/>
              </w:rPr>
              <w:t xml:space="preserve"> (Dokumentácia priebehu Zmeny a testovania)</w:t>
            </w:r>
          </w:p>
        </w:tc>
        <w:tc>
          <w:tcPr>
            <w:tcW w:w="2066" w:type="dxa"/>
            <w:vMerge w:val="restart"/>
            <w:tcBorders>
              <w:top w:val="double" w:sz="6" w:space="0" w:color="auto"/>
              <w:left w:val="dotted" w:sz="4" w:space="0" w:color="auto"/>
              <w:bottom w:val="double" w:sz="6" w:space="0" w:color="auto"/>
              <w:right w:val="double" w:sz="6" w:space="0" w:color="auto"/>
            </w:tcBorders>
          </w:tcPr>
          <w:p w14:paraId="029A1396"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6BEE00A9"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Číslo Zmeny:</w:t>
            </w:r>
          </w:p>
          <w:p w14:paraId="249C42D1" w14:textId="77777777" w:rsidR="00634315" w:rsidRDefault="00634315" w:rsidP="008A5AFA">
            <w:pPr>
              <w:pStyle w:val="TableMedium"/>
              <w:spacing w:before="0" w:after="0" w:line="256" w:lineRule="auto"/>
              <w:jc w:val="center"/>
              <w:rPr>
                <w:rFonts w:ascii="Arial Narrow" w:hAnsi="Arial Narrow" w:cs="Tahoma"/>
                <w:sz w:val="22"/>
                <w:szCs w:val="22"/>
                <w:lang w:val="sk-SK"/>
              </w:rPr>
            </w:pPr>
          </w:p>
          <w:p w14:paraId="19BC1A3A"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w:t>
            </w:r>
          </w:p>
          <w:p w14:paraId="6046F5CA" w14:textId="77777777" w:rsidR="00634315" w:rsidRDefault="00634315" w:rsidP="008A5AFA">
            <w:pPr>
              <w:spacing w:line="256" w:lineRule="auto"/>
              <w:ind w:right="-72"/>
              <w:rPr>
                <w:rFonts w:ascii="Arial Narrow" w:hAnsi="Arial Narrow" w:cs="Tahoma"/>
                <w:sz w:val="22"/>
                <w:szCs w:val="22"/>
                <w:lang w:eastAsia="en-US"/>
              </w:rPr>
            </w:pPr>
          </w:p>
        </w:tc>
      </w:tr>
      <w:tr w:rsidR="00634315" w:rsidRPr="008173EC" w14:paraId="523A6099" w14:textId="77777777" w:rsidTr="008A5AFA">
        <w:trPr>
          <w:cantSplit/>
          <w:trHeight w:val="80"/>
        </w:trPr>
        <w:tc>
          <w:tcPr>
            <w:tcW w:w="2520" w:type="dxa"/>
            <w:tcBorders>
              <w:top w:val="nil"/>
              <w:left w:val="double" w:sz="6" w:space="0" w:color="auto"/>
              <w:bottom w:val="double" w:sz="6" w:space="0" w:color="auto"/>
              <w:right w:val="dotted" w:sz="4" w:space="0" w:color="auto"/>
            </w:tcBorders>
            <w:vAlign w:val="center"/>
          </w:tcPr>
          <w:p w14:paraId="28FED934" w14:textId="77777777" w:rsidR="00634315" w:rsidRDefault="00634315" w:rsidP="008A5AFA">
            <w:pPr>
              <w:spacing w:line="256" w:lineRule="auto"/>
              <w:rPr>
                <w:rFonts w:ascii="Arial Narrow" w:hAnsi="Arial Narrow" w:cs="Tahoma"/>
                <w:bCs/>
                <w:sz w:val="22"/>
                <w:szCs w:val="22"/>
                <w:lang w:eastAsia="en-US"/>
              </w:rPr>
            </w:pPr>
          </w:p>
        </w:tc>
        <w:tc>
          <w:tcPr>
            <w:tcW w:w="5220" w:type="dxa"/>
            <w:tcBorders>
              <w:top w:val="nil"/>
              <w:left w:val="nil"/>
              <w:bottom w:val="double" w:sz="6" w:space="0" w:color="auto"/>
              <w:right w:val="nil"/>
            </w:tcBorders>
            <w:hideMark/>
          </w:tcPr>
          <w:p w14:paraId="53DF70E3" w14:textId="77777777" w:rsidR="00634315" w:rsidRDefault="00634315" w:rsidP="008A5AFA">
            <w:pPr>
              <w:pStyle w:val="TableSmHeadingCenter"/>
              <w:keepLines w:val="0"/>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Proces Change Management</w:t>
            </w:r>
          </w:p>
        </w:tc>
        <w:tc>
          <w:tcPr>
            <w:tcW w:w="2066" w:type="dxa"/>
            <w:vMerge/>
            <w:tcBorders>
              <w:top w:val="double" w:sz="6" w:space="0" w:color="auto"/>
              <w:left w:val="dotted" w:sz="4" w:space="0" w:color="auto"/>
              <w:bottom w:val="double" w:sz="6" w:space="0" w:color="auto"/>
              <w:right w:val="double" w:sz="6" w:space="0" w:color="auto"/>
            </w:tcBorders>
            <w:vAlign w:val="center"/>
            <w:hideMark/>
          </w:tcPr>
          <w:p w14:paraId="3DFA9BDE" w14:textId="77777777" w:rsidR="00634315" w:rsidRDefault="00634315" w:rsidP="008A5AFA">
            <w:pPr>
              <w:spacing w:line="256" w:lineRule="auto"/>
              <w:rPr>
                <w:rFonts w:ascii="Arial Narrow" w:hAnsi="Arial Narrow" w:cs="Tahoma"/>
                <w:sz w:val="22"/>
                <w:szCs w:val="22"/>
                <w:lang w:eastAsia="en-US"/>
              </w:rPr>
            </w:pPr>
          </w:p>
        </w:tc>
      </w:tr>
    </w:tbl>
    <w:p w14:paraId="2498BC54" w14:textId="77777777" w:rsidR="00634315" w:rsidRDefault="00634315" w:rsidP="00634315">
      <w:pPr>
        <w:pStyle w:val="Normlnysozarkami"/>
        <w:spacing w:after="0"/>
        <w:rPr>
          <w:rFonts w:ascii="Arial Narrow" w:hAnsi="Arial Narrow" w:cs="Tahoma"/>
          <w:b/>
          <w:sz w:val="22"/>
          <w:szCs w:val="22"/>
        </w:rPr>
      </w:pPr>
    </w:p>
    <w:p w14:paraId="127DA7D4"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 xml:space="preserve">Identifikácia požiadavky </w:t>
      </w: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3330"/>
        <w:gridCol w:w="1800"/>
        <w:gridCol w:w="2581"/>
      </w:tblGrid>
      <w:tr w:rsidR="00634315" w:rsidRPr="008173EC" w14:paraId="63C5D6A5" w14:textId="77777777" w:rsidTr="008A5AFA">
        <w:trPr>
          <w:trHeight w:val="236"/>
        </w:trPr>
        <w:tc>
          <w:tcPr>
            <w:tcW w:w="2070" w:type="dxa"/>
            <w:tcBorders>
              <w:top w:val="single" w:sz="6" w:space="0" w:color="auto"/>
              <w:left w:val="single" w:sz="6" w:space="0" w:color="auto"/>
              <w:bottom w:val="nil"/>
              <w:right w:val="nil"/>
            </w:tcBorders>
            <w:hideMark/>
          </w:tcPr>
          <w:p w14:paraId="799C242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Žiadateľ zmeny:</w:t>
            </w:r>
          </w:p>
        </w:tc>
        <w:tc>
          <w:tcPr>
            <w:tcW w:w="3330" w:type="dxa"/>
            <w:tcBorders>
              <w:top w:val="single" w:sz="6" w:space="0" w:color="auto"/>
              <w:left w:val="nil"/>
              <w:bottom w:val="nil"/>
              <w:right w:val="nil"/>
            </w:tcBorders>
          </w:tcPr>
          <w:p w14:paraId="76244947"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single" w:sz="6" w:space="0" w:color="auto"/>
              <w:left w:val="nil"/>
              <w:bottom w:val="nil"/>
              <w:right w:val="nil"/>
            </w:tcBorders>
            <w:hideMark/>
          </w:tcPr>
          <w:p w14:paraId="691C29E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581" w:type="dxa"/>
            <w:tcBorders>
              <w:top w:val="single" w:sz="6" w:space="0" w:color="auto"/>
              <w:left w:val="nil"/>
              <w:bottom w:val="nil"/>
              <w:right w:val="single" w:sz="6" w:space="0" w:color="auto"/>
            </w:tcBorders>
          </w:tcPr>
          <w:p w14:paraId="78800ED4"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D78C54C" w14:textId="77777777" w:rsidTr="008A5AFA">
        <w:trPr>
          <w:trHeight w:val="236"/>
        </w:trPr>
        <w:tc>
          <w:tcPr>
            <w:tcW w:w="2070" w:type="dxa"/>
            <w:tcBorders>
              <w:top w:val="nil"/>
              <w:left w:val="single" w:sz="6" w:space="0" w:color="auto"/>
              <w:bottom w:val="nil"/>
              <w:right w:val="nil"/>
            </w:tcBorders>
            <w:hideMark/>
          </w:tcPr>
          <w:p w14:paraId="37C86D0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Telefón:</w:t>
            </w:r>
          </w:p>
        </w:tc>
        <w:tc>
          <w:tcPr>
            <w:tcW w:w="3330" w:type="dxa"/>
            <w:tcBorders>
              <w:top w:val="nil"/>
              <w:left w:val="nil"/>
              <w:bottom w:val="nil"/>
              <w:right w:val="nil"/>
            </w:tcBorders>
          </w:tcPr>
          <w:p w14:paraId="1F0C8841"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3ED3FB1B"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81" w:type="dxa"/>
            <w:tcBorders>
              <w:top w:val="nil"/>
              <w:left w:val="nil"/>
              <w:bottom w:val="nil"/>
              <w:right w:val="single" w:sz="6" w:space="0" w:color="auto"/>
            </w:tcBorders>
          </w:tcPr>
          <w:p w14:paraId="65551E50"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7E22A46" w14:textId="77777777" w:rsidTr="008A5AFA">
        <w:trPr>
          <w:trHeight w:val="236"/>
        </w:trPr>
        <w:tc>
          <w:tcPr>
            <w:tcW w:w="2070" w:type="dxa"/>
            <w:tcBorders>
              <w:top w:val="nil"/>
              <w:left w:val="single" w:sz="6" w:space="0" w:color="auto"/>
              <w:bottom w:val="nil"/>
              <w:right w:val="nil"/>
            </w:tcBorders>
            <w:hideMark/>
          </w:tcPr>
          <w:p w14:paraId="6D35AD1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Zadávateľ  Zmeny (SPOC):</w:t>
            </w:r>
          </w:p>
        </w:tc>
        <w:tc>
          <w:tcPr>
            <w:tcW w:w="3330" w:type="dxa"/>
            <w:tcBorders>
              <w:top w:val="nil"/>
              <w:left w:val="nil"/>
              <w:bottom w:val="nil"/>
              <w:right w:val="nil"/>
            </w:tcBorders>
          </w:tcPr>
          <w:p w14:paraId="3F3EBD0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64E57AE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Organizácia:</w:t>
            </w:r>
          </w:p>
        </w:tc>
        <w:tc>
          <w:tcPr>
            <w:tcW w:w="2581" w:type="dxa"/>
            <w:tcBorders>
              <w:top w:val="nil"/>
              <w:left w:val="nil"/>
              <w:bottom w:val="nil"/>
              <w:right w:val="single" w:sz="6" w:space="0" w:color="auto"/>
            </w:tcBorders>
          </w:tcPr>
          <w:p w14:paraId="52A8917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3A26A832" w14:textId="77777777" w:rsidTr="008A5AFA">
        <w:trPr>
          <w:trHeight w:val="236"/>
        </w:trPr>
        <w:tc>
          <w:tcPr>
            <w:tcW w:w="2070" w:type="dxa"/>
            <w:tcBorders>
              <w:top w:val="nil"/>
              <w:left w:val="single" w:sz="6" w:space="0" w:color="auto"/>
              <w:bottom w:val="nil"/>
              <w:right w:val="nil"/>
            </w:tcBorders>
            <w:hideMark/>
          </w:tcPr>
          <w:p w14:paraId="2A7C8C4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Change Manager:</w:t>
            </w:r>
          </w:p>
        </w:tc>
        <w:tc>
          <w:tcPr>
            <w:tcW w:w="3330" w:type="dxa"/>
            <w:tcBorders>
              <w:top w:val="nil"/>
              <w:left w:val="nil"/>
              <w:bottom w:val="nil"/>
              <w:right w:val="nil"/>
            </w:tcBorders>
          </w:tcPr>
          <w:p w14:paraId="071F741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tcPr>
          <w:p w14:paraId="5CB645F7"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81" w:type="dxa"/>
            <w:tcBorders>
              <w:top w:val="nil"/>
              <w:left w:val="nil"/>
              <w:bottom w:val="nil"/>
              <w:right w:val="single" w:sz="6" w:space="0" w:color="auto"/>
            </w:tcBorders>
          </w:tcPr>
          <w:p w14:paraId="57A6EEDE"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326D4FF" w14:textId="77777777" w:rsidTr="008A5AFA">
        <w:trPr>
          <w:trHeight w:val="236"/>
        </w:trPr>
        <w:tc>
          <w:tcPr>
            <w:tcW w:w="2070" w:type="dxa"/>
            <w:tcBorders>
              <w:top w:val="nil"/>
              <w:left w:val="single" w:sz="6" w:space="0" w:color="auto"/>
              <w:bottom w:val="nil"/>
              <w:right w:val="nil"/>
            </w:tcBorders>
            <w:hideMark/>
          </w:tcPr>
          <w:p w14:paraId="780F4F1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vystavenia požiadavky:</w:t>
            </w:r>
          </w:p>
        </w:tc>
        <w:tc>
          <w:tcPr>
            <w:tcW w:w="3330" w:type="dxa"/>
            <w:tcBorders>
              <w:top w:val="nil"/>
              <w:left w:val="nil"/>
              <w:bottom w:val="nil"/>
              <w:right w:val="nil"/>
            </w:tcBorders>
          </w:tcPr>
          <w:p w14:paraId="7E59354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3F5D2F5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Požadovaný termín odovzdania plnenia:</w:t>
            </w:r>
          </w:p>
        </w:tc>
        <w:tc>
          <w:tcPr>
            <w:tcW w:w="2581" w:type="dxa"/>
            <w:tcBorders>
              <w:top w:val="nil"/>
              <w:left w:val="nil"/>
              <w:bottom w:val="nil"/>
              <w:right w:val="single" w:sz="6" w:space="0" w:color="auto"/>
            </w:tcBorders>
          </w:tcPr>
          <w:p w14:paraId="74EF15DE"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8BA987C" w14:textId="77777777" w:rsidTr="008A5AFA">
        <w:trPr>
          <w:cantSplit/>
          <w:trHeight w:val="236"/>
        </w:trPr>
        <w:tc>
          <w:tcPr>
            <w:tcW w:w="2070" w:type="dxa"/>
            <w:tcBorders>
              <w:top w:val="nil"/>
              <w:left w:val="single" w:sz="6" w:space="0" w:color="auto"/>
              <w:bottom w:val="nil"/>
              <w:right w:val="nil"/>
            </w:tcBorders>
            <w:hideMark/>
          </w:tcPr>
          <w:p w14:paraId="53C5EB1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Kategória Zmeny</w:t>
            </w:r>
          </w:p>
          <w:p w14:paraId="6AD9A56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(HW, SW,...)</w:t>
            </w:r>
          </w:p>
        </w:tc>
        <w:tc>
          <w:tcPr>
            <w:tcW w:w="7711" w:type="dxa"/>
            <w:gridSpan w:val="3"/>
            <w:tcBorders>
              <w:top w:val="nil"/>
              <w:left w:val="nil"/>
              <w:bottom w:val="nil"/>
              <w:right w:val="single" w:sz="6" w:space="0" w:color="auto"/>
            </w:tcBorders>
            <w:hideMark/>
          </w:tcPr>
          <w:p w14:paraId="3AAA5F04"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SW/Aplikačný/</w:t>
            </w:r>
            <w:proofErr w:type="spellStart"/>
            <w:r>
              <w:rPr>
                <w:rFonts w:ascii="Arial Narrow" w:hAnsi="Arial Narrow" w:cs="Tahoma"/>
                <w:sz w:val="22"/>
                <w:szCs w:val="22"/>
                <w:lang w:val="sk-SK"/>
              </w:rPr>
              <w:t>Manex</w:t>
            </w:r>
            <w:proofErr w:type="spellEnd"/>
            <w:r>
              <w:rPr>
                <w:rFonts w:ascii="Arial Narrow" w:hAnsi="Arial Narrow" w:cs="Tahoma"/>
                <w:sz w:val="22"/>
                <w:szCs w:val="22"/>
                <w:lang w:val="sk-SK"/>
              </w:rPr>
              <w:t xml:space="preserve">/ </w:t>
            </w:r>
          </w:p>
          <w:p w14:paraId="350C0222"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HW/Server/NT</w:t>
            </w:r>
          </w:p>
        </w:tc>
      </w:tr>
      <w:tr w:rsidR="00634315" w:rsidRPr="008173EC" w14:paraId="41E09DF9" w14:textId="77777777" w:rsidTr="008A5AFA">
        <w:trPr>
          <w:trHeight w:val="236"/>
        </w:trPr>
        <w:tc>
          <w:tcPr>
            <w:tcW w:w="2070" w:type="dxa"/>
            <w:tcBorders>
              <w:top w:val="nil"/>
              <w:left w:val="single" w:sz="6" w:space="0" w:color="auto"/>
              <w:bottom w:val="nil"/>
              <w:right w:val="nil"/>
            </w:tcBorders>
            <w:hideMark/>
          </w:tcPr>
          <w:p w14:paraId="1978A77D" w14:textId="77777777" w:rsidR="00634315" w:rsidRDefault="00634315" w:rsidP="008A5AFA">
            <w:pPr>
              <w:pStyle w:val="TableSmHeadingRight"/>
              <w:spacing w:before="0" w:after="0" w:line="256" w:lineRule="auto"/>
              <w:rPr>
                <w:rFonts w:ascii="Arial Narrow" w:hAnsi="Arial Narrow" w:cs="Tahoma"/>
                <w:bCs/>
                <w:sz w:val="22"/>
                <w:szCs w:val="22"/>
                <w:lang w:val="sk-SK"/>
              </w:rPr>
            </w:pPr>
            <w:r>
              <w:rPr>
                <w:rFonts w:ascii="Arial Narrow" w:hAnsi="Arial Narrow" w:cs="Tahoma"/>
                <w:bCs/>
                <w:sz w:val="22"/>
                <w:szCs w:val="22"/>
                <w:lang w:val="sk-SK"/>
              </w:rPr>
              <w:t>Identifikácia zmenovej položky (CI):</w:t>
            </w:r>
          </w:p>
        </w:tc>
        <w:tc>
          <w:tcPr>
            <w:tcW w:w="3330" w:type="dxa"/>
            <w:tcBorders>
              <w:top w:val="nil"/>
              <w:left w:val="nil"/>
              <w:bottom w:val="nil"/>
              <w:right w:val="nil"/>
            </w:tcBorders>
          </w:tcPr>
          <w:p w14:paraId="44BE231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800" w:type="dxa"/>
            <w:tcBorders>
              <w:top w:val="nil"/>
              <w:left w:val="nil"/>
              <w:bottom w:val="nil"/>
              <w:right w:val="nil"/>
            </w:tcBorders>
            <w:hideMark/>
          </w:tcPr>
          <w:p w14:paraId="4D557B3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Verzia of CI:</w:t>
            </w:r>
          </w:p>
        </w:tc>
        <w:tc>
          <w:tcPr>
            <w:tcW w:w="2581" w:type="dxa"/>
            <w:tcBorders>
              <w:top w:val="nil"/>
              <w:left w:val="nil"/>
              <w:bottom w:val="nil"/>
              <w:right w:val="single" w:sz="6" w:space="0" w:color="auto"/>
            </w:tcBorders>
            <w:hideMark/>
          </w:tcPr>
          <w:p w14:paraId="636557A7"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V prípade aplikačného SW či konfigurácie aktívnych prvkov</w:t>
            </w:r>
          </w:p>
        </w:tc>
      </w:tr>
      <w:tr w:rsidR="00634315" w:rsidRPr="008173EC" w14:paraId="40FDFD52" w14:textId="77777777" w:rsidTr="008A5AFA">
        <w:trPr>
          <w:trHeight w:val="236"/>
        </w:trPr>
        <w:tc>
          <w:tcPr>
            <w:tcW w:w="2070" w:type="dxa"/>
            <w:tcBorders>
              <w:top w:val="nil"/>
              <w:left w:val="single" w:sz="6" w:space="0" w:color="auto"/>
              <w:bottom w:val="nil"/>
              <w:right w:val="nil"/>
            </w:tcBorders>
            <w:hideMark/>
          </w:tcPr>
          <w:p w14:paraId="6119406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bCs/>
                <w:sz w:val="22"/>
                <w:szCs w:val="22"/>
                <w:lang w:val="sk-SK"/>
              </w:rPr>
              <w:t>Priorita:</w:t>
            </w:r>
          </w:p>
        </w:tc>
        <w:tc>
          <w:tcPr>
            <w:tcW w:w="3330" w:type="dxa"/>
            <w:tcBorders>
              <w:top w:val="nil"/>
              <w:left w:val="nil"/>
              <w:bottom w:val="nil"/>
              <w:right w:val="nil"/>
            </w:tcBorders>
            <w:hideMark/>
          </w:tcPr>
          <w:p w14:paraId="20C8C5A7" w14:textId="77777777" w:rsidR="00634315" w:rsidRPr="00663F0F" w:rsidRDefault="00634315" w:rsidP="008A5AFA">
            <w:pPr>
              <w:pStyle w:val="TableMedium"/>
              <w:spacing w:before="0" w:after="0" w:line="256" w:lineRule="auto"/>
              <w:rPr>
                <w:rFonts w:ascii="Arial Narrow" w:hAnsi="Arial Narrow" w:cs="Tahoma"/>
                <w:sz w:val="22"/>
                <w:szCs w:val="22"/>
                <w:highlight w:val="yellow"/>
                <w:lang w:val="sk-SK"/>
              </w:rPr>
            </w:pPr>
          </w:p>
        </w:tc>
        <w:tc>
          <w:tcPr>
            <w:tcW w:w="1800" w:type="dxa"/>
            <w:tcBorders>
              <w:top w:val="nil"/>
              <w:left w:val="nil"/>
              <w:bottom w:val="nil"/>
              <w:right w:val="nil"/>
            </w:tcBorders>
            <w:hideMark/>
          </w:tcPr>
          <w:p w14:paraId="5153526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Štandardná zmena</w:t>
            </w:r>
          </w:p>
        </w:tc>
        <w:tc>
          <w:tcPr>
            <w:tcW w:w="2581" w:type="dxa"/>
            <w:tcBorders>
              <w:top w:val="nil"/>
              <w:left w:val="nil"/>
              <w:bottom w:val="nil"/>
              <w:right w:val="single" w:sz="6" w:space="0" w:color="auto"/>
            </w:tcBorders>
            <w:hideMark/>
          </w:tcPr>
          <w:p w14:paraId="048D6F93"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/Áno , Nie/</w:t>
            </w:r>
          </w:p>
        </w:tc>
      </w:tr>
      <w:tr w:rsidR="00634315" w:rsidRPr="008173EC" w14:paraId="2A6927DB" w14:textId="77777777" w:rsidTr="008A5AFA">
        <w:trPr>
          <w:trHeight w:val="236"/>
        </w:trPr>
        <w:tc>
          <w:tcPr>
            <w:tcW w:w="2070" w:type="dxa"/>
            <w:tcBorders>
              <w:top w:val="nil"/>
              <w:left w:val="single" w:sz="6" w:space="0" w:color="auto"/>
              <w:bottom w:val="single" w:sz="6" w:space="0" w:color="auto"/>
              <w:right w:val="nil"/>
            </w:tcBorders>
            <w:hideMark/>
          </w:tcPr>
          <w:p w14:paraId="6AEBFEF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Zmena schválená:</w:t>
            </w:r>
          </w:p>
        </w:tc>
        <w:tc>
          <w:tcPr>
            <w:tcW w:w="3330" w:type="dxa"/>
            <w:tcBorders>
              <w:top w:val="nil"/>
              <w:left w:val="nil"/>
              <w:bottom w:val="single" w:sz="6" w:space="0" w:color="auto"/>
              <w:right w:val="nil"/>
            </w:tcBorders>
            <w:hideMark/>
          </w:tcPr>
          <w:p w14:paraId="7AA225B2" w14:textId="77777777" w:rsidR="00634315" w:rsidRDefault="00663F0F"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zodpovedná osoba Objednávateľa</w:t>
            </w:r>
          </w:p>
        </w:tc>
        <w:tc>
          <w:tcPr>
            <w:tcW w:w="1800" w:type="dxa"/>
            <w:tcBorders>
              <w:top w:val="nil"/>
              <w:left w:val="nil"/>
              <w:bottom w:val="single" w:sz="6" w:space="0" w:color="auto"/>
              <w:right w:val="nil"/>
            </w:tcBorders>
            <w:hideMark/>
          </w:tcPr>
          <w:p w14:paraId="398D0C2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Dátum schválenia:</w:t>
            </w:r>
          </w:p>
        </w:tc>
        <w:tc>
          <w:tcPr>
            <w:tcW w:w="2581" w:type="dxa"/>
            <w:tcBorders>
              <w:top w:val="nil"/>
              <w:left w:val="nil"/>
              <w:bottom w:val="single" w:sz="6" w:space="0" w:color="auto"/>
              <w:right w:val="single" w:sz="6" w:space="0" w:color="auto"/>
            </w:tcBorders>
          </w:tcPr>
          <w:p w14:paraId="73193DEA"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1F2ABB20" w14:textId="77777777" w:rsidR="00634315" w:rsidRDefault="00634315" w:rsidP="00634315">
      <w:pPr>
        <w:rPr>
          <w:rFonts w:ascii="Arial Narrow" w:hAnsi="Arial Narrow" w:cs="Tahoma"/>
          <w:sz w:val="22"/>
          <w:szCs w:val="22"/>
        </w:rPr>
      </w:pPr>
    </w:p>
    <w:p w14:paraId="455987CD"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lastRenderedPageBreak/>
        <w:t>Popis a plán realizácie Zmeny:</w:t>
      </w:r>
    </w:p>
    <w:tbl>
      <w:tblPr>
        <w:tblW w:w="978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73"/>
      </w:tblGrid>
      <w:tr w:rsidR="00634315" w:rsidRPr="008173EC" w14:paraId="5B64377D" w14:textId="77777777" w:rsidTr="008A5AFA">
        <w:tc>
          <w:tcPr>
            <w:tcW w:w="2008" w:type="dxa"/>
            <w:tcBorders>
              <w:top w:val="single" w:sz="4" w:space="0" w:color="auto"/>
              <w:left w:val="single" w:sz="4" w:space="0" w:color="auto"/>
              <w:bottom w:val="nil"/>
              <w:right w:val="nil"/>
            </w:tcBorders>
            <w:hideMark/>
          </w:tcPr>
          <w:p w14:paraId="16BBA0C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Krátky popis požiadavky:</w:t>
            </w:r>
          </w:p>
        </w:tc>
        <w:tc>
          <w:tcPr>
            <w:tcW w:w="7773" w:type="dxa"/>
            <w:tcBorders>
              <w:top w:val="single" w:sz="4" w:space="0" w:color="auto"/>
              <w:left w:val="nil"/>
              <w:bottom w:val="nil"/>
              <w:right w:val="single" w:sz="4" w:space="0" w:color="auto"/>
            </w:tcBorders>
          </w:tcPr>
          <w:p w14:paraId="371311C9"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Krátky a výstižný popis požiadavky na Zmenu. Detailný popis zmeny je vo Štúdii realizovateľnosti.</w:t>
            </w:r>
          </w:p>
          <w:p w14:paraId="719E27A7"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C235250" w14:textId="77777777" w:rsidTr="008A5AFA">
        <w:trPr>
          <w:trHeight w:val="2027"/>
        </w:trPr>
        <w:tc>
          <w:tcPr>
            <w:tcW w:w="2008" w:type="dxa"/>
            <w:tcBorders>
              <w:top w:val="nil"/>
              <w:left w:val="single" w:sz="4" w:space="0" w:color="auto"/>
              <w:bottom w:val="nil"/>
              <w:right w:val="nil"/>
            </w:tcBorders>
            <w:hideMark/>
          </w:tcPr>
          <w:p w14:paraId="2EB1A02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Detailný popis realizácie Zmeny:</w:t>
            </w:r>
          </w:p>
        </w:tc>
        <w:tc>
          <w:tcPr>
            <w:tcW w:w="7773" w:type="dxa"/>
            <w:tcBorders>
              <w:top w:val="nil"/>
              <w:left w:val="nil"/>
              <w:bottom w:val="nil"/>
              <w:right w:val="single" w:sz="4" w:space="0" w:color="auto"/>
            </w:tcBorders>
          </w:tcPr>
          <w:p w14:paraId="6F591D8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plán  a postup testovania a postup realizácie./</w:t>
            </w:r>
          </w:p>
          <w:p w14:paraId="48CDBFF2" w14:textId="77777777" w:rsidR="00634315" w:rsidRDefault="00634315" w:rsidP="008A5AFA">
            <w:pPr>
              <w:pStyle w:val="TableMedium"/>
              <w:spacing w:before="0" w:after="0" w:line="256" w:lineRule="auto"/>
              <w:rPr>
                <w:rFonts w:ascii="Arial Narrow" w:hAnsi="Arial Narrow" w:cs="Tahoma"/>
                <w:sz w:val="22"/>
                <w:szCs w:val="22"/>
                <w:lang w:val="sk-SK"/>
              </w:rPr>
            </w:pPr>
          </w:p>
          <w:p w14:paraId="184977E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/Pre Aplikačný SW - uveďte zoznam funkcií, v prípade oprav zoznam chýb, ktoré by mala zmena riešiť./</w:t>
            </w:r>
          </w:p>
          <w:p w14:paraId="558A0D0B" w14:textId="77777777" w:rsidR="00634315" w:rsidRDefault="00634315" w:rsidP="008A5AFA">
            <w:pPr>
              <w:spacing w:line="256" w:lineRule="auto"/>
              <w:rPr>
                <w:rFonts w:ascii="Arial Narrow" w:hAnsi="Arial Narrow" w:cs="Tahoma"/>
                <w:sz w:val="22"/>
                <w:szCs w:val="22"/>
                <w:lang w:eastAsia="en-US"/>
              </w:rPr>
            </w:pPr>
          </w:p>
        </w:tc>
      </w:tr>
      <w:tr w:rsidR="00634315" w:rsidRPr="008173EC" w14:paraId="3851D8DE" w14:textId="77777777" w:rsidTr="008A5AFA">
        <w:tc>
          <w:tcPr>
            <w:tcW w:w="2008" w:type="dxa"/>
            <w:tcBorders>
              <w:top w:val="nil"/>
              <w:left w:val="single" w:sz="4" w:space="0" w:color="auto"/>
              <w:bottom w:val="nil"/>
              <w:right w:val="nil"/>
            </w:tcBorders>
            <w:hideMark/>
          </w:tcPr>
          <w:p w14:paraId="62198F71"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Identifikácia </w:t>
            </w:r>
            <w:proofErr w:type="spellStart"/>
            <w:r>
              <w:rPr>
                <w:rFonts w:ascii="Arial Narrow" w:hAnsi="Arial Narrow" w:cs="Tahoma"/>
                <w:sz w:val="22"/>
                <w:szCs w:val="22"/>
                <w:lang w:val="sk-SK"/>
              </w:rPr>
              <w:t>release</w:t>
            </w:r>
            <w:proofErr w:type="spellEnd"/>
            <w:r>
              <w:rPr>
                <w:rFonts w:ascii="Arial Narrow" w:hAnsi="Arial Narrow" w:cs="Tahoma"/>
                <w:sz w:val="22"/>
                <w:szCs w:val="22"/>
                <w:lang w:val="sk-SK"/>
              </w:rPr>
              <w:t>:</w:t>
            </w:r>
          </w:p>
        </w:tc>
        <w:tc>
          <w:tcPr>
            <w:tcW w:w="7773" w:type="dxa"/>
            <w:tcBorders>
              <w:top w:val="nil"/>
              <w:left w:val="nil"/>
              <w:bottom w:val="nil"/>
              <w:right w:val="single" w:sz="4" w:space="0" w:color="auto"/>
            </w:tcBorders>
          </w:tcPr>
          <w:p w14:paraId="09A0CDB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/Pre Aplikačný SW  - špecifikujte </w:t>
            </w:r>
            <w:proofErr w:type="spellStart"/>
            <w:r>
              <w:rPr>
                <w:rFonts w:ascii="Arial Narrow" w:hAnsi="Arial Narrow" w:cs="Tahoma"/>
                <w:sz w:val="22"/>
                <w:szCs w:val="22"/>
                <w:lang w:val="sk-SK"/>
              </w:rPr>
              <w:t>release</w:t>
            </w:r>
            <w:proofErr w:type="spellEnd"/>
            <w:r w:rsidR="00663F0F">
              <w:rPr>
                <w:rFonts w:ascii="Arial Narrow" w:hAnsi="Arial Narrow" w:cs="Tahoma"/>
                <w:sz w:val="22"/>
                <w:szCs w:val="22"/>
                <w:lang w:val="sk-SK"/>
              </w:rPr>
              <w:t>,</w:t>
            </w:r>
            <w:r>
              <w:rPr>
                <w:rFonts w:ascii="Arial Narrow" w:hAnsi="Arial Narrow" w:cs="Tahoma"/>
                <w:sz w:val="22"/>
                <w:szCs w:val="22"/>
                <w:lang w:val="sk-SK"/>
              </w:rPr>
              <w:t xml:space="preserve"> vo ktorom bude Zmena realizovaná./</w:t>
            </w:r>
          </w:p>
          <w:p w14:paraId="79010CB8"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2775F4B5" w14:textId="77777777" w:rsidTr="008A5AFA">
        <w:tc>
          <w:tcPr>
            <w:tcW w:w="2008" w:type="dxa"/>
            <w:tcBorders>
              <w:top w:val="single" w:sz="4" w:space="0" w:color="auto"/>
              <w:left w:val="single" w:sz="4" w:space="0" w:color="auto"/>
              <w:bottom w:val="single" w:sz="4" w:space="0" w:color="auto"/>
              <w:right w:val="nil"/>
            </w:tcBorders>
            <w:hideMark/>
          </w:tcPr>
          <w:p w14:paraId="36F9976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Ústupový plán:</w:t>
            </w:r>
          </w:p>
        </w:tc>
        <w:tc>
          <w:tcPr>
            <w:tcW w:w="7773" w:type="dxa"/>
            <w:tcBorders>
              <w:top w:val="single" w:sz="4" w:space="0" w:color="auto"/>
              <w:left w:val="nil"/>
              <w:bottom w:val="single" w:sz="4" w:space="0" w:color="auto"/>
              <w:right w:val="single" w:sz="4" w:space="0" w:color="auto"/>
            </w:tcBorders>
            <w:hideMark/>
          </w:tcPr>
          <w:p w14:paraId="2031898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/Špecifikácia ústupového plánu v prípade neúspešnej realizácie./</w:t>
            </w:r>
          </w:p>
        </w:tc>
      </w:tr>
      <w:tr w:rsidR="00634315" w:rsidRPr="008173EC" w14:paraId="64652C2D" w14:textId="77777777" w:rsidTr="008A5AFA">
        <w:tc>
          <w:tcPr>
            <w:tcW w:w="2008" w:type="dxa"/>
            <w:tcBorders>
              <w:top w:val="single" w:sz="4" w:space="0" w:color="auto"/>
              <w:left w:val="single" w:sz="4" w:space="0" w:color="auto"/>
              <w:bottom w:val="single" w:sz="4" w:space="0" w:color="auto"/>
              <w:right w:val="nil"/>
            </w:tcBorders>
            <w:hideMark/>
          </w:tcPr>
          <w:p w14:paraId="7339967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Opravené chyby:</w:t>
            </w:r>
          </w:p>
        </w:tc>
        <w:tc>
          <w:tcPr>
            <w:tcW w:w="7773" w:type="dxa"/>
            <w:tcBorders>
              <w:top w:val="single" w:sz="4" w:space="0" w:color="auto"/>
              <w:left w:val="nil"/>
              <w:bottom w:val="single" w:sz="4" w:space="0" w:color="auto"/>
              <w:right w:val="single" w:sz="4" w:space="0" w:color="auto"/>
            </w:tcBorders>
          </w:tcPr>
          <w:p w14:paraId="034E8E2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/Zoznam opravených chýb zistených počas testovania s uvedením čísla chyby a čísla RFC./</w:t>
            </w:r>
          </w:p>
          <w:p w14:paraId="77B135AD"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31BDB1C" w14:textId="77777777" w:rsidTr="008A5AFA">
        <w:tc>
          <w:tcPr>
            <w:tcW w:w="2008" w:type="dxa"/>
            <w:tcBorders>
              <w:top w:val="single" w:sz="4" w:space="0" w:color="auto"/>
              <w:left w:val="single" w:sz="4" w:space="0" w:color="auto"/>
              <w:bottom w:val="nil"/>
              <w:right w:val="nil"/>
            </w:tcBorders>
          </w:tcPr>
          <w:p w14:paraId="185CB4B5"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73" w:type="dxa"/>
            <w:tcBorders>
              <w:top w:val="single" w:sz="4" w:space="0" w:color="auto"/>
              <w:left w:val="nil"/>
              <w:bottom w:val="nil"/>
              <w:right w:val="single" w:sz="4" w:space="0" w:color="auto"/>
            </w:tcBorders>
          </w:tcPr>
          <w:p w14:paraId="378D4EFC" w14:textId="77777777" w:rsidR="00634315" w:rsidRDefault="00634315" w:rsidP="008A5AFA">
            <w:pPr>
              <w:spacing w:line="256" w:lineRule="auto"/>
              <w:rPr>
                <w:rFonts w:ascii="Arial Narrow" w:hAnsi="Arial Narrow" w:cs="Tahoma"/>
                <w:sz w:val="22"/>
                <w:szCs w:val="22"/>
                <w:lang w:eastAsia="en-US"/>
              </w:rPr>
            </w:pPr>
          </w:p>
        </w:tc>
      </w:tr>
      <w:tr w:rsidR="00634315" w:rsidRPr="008173EC" w14:paraId="0DE1D2D7" w14:textId="77777777" w:rsidTr="008A5AFA">
        <w:tc>
          <w:tcPr>
            <w:tcW w:w="2008" w:type="dxa"/>
            <w:tcBorders>
              <w:top w:val="nil"/>
              <w:left w:val="single" w:sz="4" w:space="0" w:color="auto"/>
              <w:bottom w:val="nil"/>
              <w:right w:val="nil"/>
            </w:tcBorders>
            <w:hideMark/>
          </w:tcPr>
          <w:p w14:paraId="1EB1988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Odstávka systému:</w:t>
            </w:r>
          </w:p>
        </w:tc>
        <w:tc>
          <w:tcPr>
            <w:tcW w:w="7773" w:type="dxa"/>
            <w:tcBorders>
              <w:top w:val="nil"/>
              <w:left w:val="nil"/>
              <w:bottom w:val="nil"/>
              <w:right w:val="single" w:sz="4" w:space="0" w:color="auto"/>
            </w:tcBorders>
            <w:hideMark/>
          </w:tcPr>
          <w:p w14:paraId="1E35B80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/Špecifikujte aké systémy budú odstavené a či je odstávka potrebná./</w:t>
            </w:r>
          </w:p>
        </w:tc>
      </w:tr>
      <w:tr w:rsidR="00634315" w:rsidRPr="008173EC" w14:paraId="7CD56722" w14:textId="77777777" w:rsidTr="008A5AFA">
        <w:tc>
          <w:tcPr>
            <w:tcW w:w="2008" w:type="dxa"/>
            <w:tcBorders>
              <w:top w:val="nil"/>
              <w:left w:val="single" w:sz="4" w:space="0" w:color="auto"/>
              <w:bottom w:val="nil"/>
              <w:right w:val="nil"/>
            </w:tcBorders>
          </w:tcPr>
          <w:p w14:paraId="2B6243F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Zoznam modulov</w:t>
            </w:r>
          </w:p>
          <w:p w14:paraId="73D64DF8"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73" w:type="dxa"/>
            <w:tcBorders>
              <w:top w:val="nil"/>
              <w:left w:val="nil"/>
              <w:bottom w:val="nil"/>
              <w:right w:val="single" w:sz="4" w:space="0" w:color="auto"/>
            </w:tcBorders>
          </w:tcPr>
          <w:p w14:paraId="7F7A0AD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/Pre aplikačný SW - uveďte zoznam všetkých modulov, ktorých sa odstávka z dôvodu realizácie dotkne./</w:t>
            </w:r>
          </w:p>
          <w:p w14:paraId="07FFD68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484A297" w14:textId="77777777" w:rsidTr="008A5AFA">
        <w:tc>
          <w:tcPr>
            <w:tcW w:w="2008" w:type="dxa"/>
            <w:tcBorders>
              <w:top w:val="nil"/>
              <w:left w:val="single" w:sz="4" w:space="0" w:color="auto"/>
              <w:bottom w:val="single" w:sz="4" w:space="0" w:color="auto"/>
              <w:right w:val="nil"/>
            </w:tcBorders>
            <w:hideMark/>
          </w:tcPr>
          <w:p w14:paraId="21E273B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Odhadovaný čas :</w:t>
            </w:r>
          </w:p>
        </w:tc>
        <w:tc>
          <w:tcPr>
            <w:tcW w:w="7773" w:type="dxa"/>
            <w:tcBorders>
              <w:top w:val="nil"/>
              <w:left w:val="nil"/>
              <w:bottom w:val="single" w:sz="4" w:space="0" w:color="auto"/>
              <w:right w:val="single" w:sz="4" w:space="0" w:color="auto"/>
            </w:tcBorders>
            <w:hideMark/>
          </w:tcPr>
          <w:p w14:paraId="077F2B8D"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r>
              <w:rPr>
                <w:rFonts w:ascii="Arial Narrow" w:hAnsi="Arial Narrow" w:cs="Tahoma"/>
                <w:sz w:val="22"/>
                <w:szCs w:val="22"/>
                <w:lang w:val="sk-SK"/>
              </w:rPr>
              <w:t xml:space="preserve">         hod /Samotná implementácia – čas odstávky/</w:t>
            </w:r>
          </w:p>
          <w:p w14:paraId="34B6667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Odhadovaný čas na </w:t>
            </w:r>
            <w:proofErr w:type="spellStart"/>
            <w:r>
              <w:rPr>
                <w:rFonts w:ascii="Arial Narrow" w:hAnsi="Arial Narrow" w:cs="Tahoma"/>
                <w:sz w:val="22"/>
                <w:szCs w:val="22"/>
                <w:lang w:val="sk-SK"/>
              </w:rPr>
              <w:t>Recovery</w:t>
            </w:r>
            <w:proofErr w:type="spellEnd"/>
            <w:r>
              <w:rPr>
                <w:rFonts w:ascii="Arial Narrow" w:hAnsi="Arial Narrow" w:cs="Tahoma"/>
                <w:sz w:val="22"/>
                <w:szCs w:val="22"/>
                <w:lang w:val="sk-SK"/>
              </w:rPr>
              <w:t xml:space="preserve"> :   </w:t>
            </w: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r>
              <w:rPr>
                <w:rFonts w:ascii="Arial Narrow" w:hAnsi="Arial Narrow" w:cs="Tahoma"/>
                <w:sz w:val="22"/>
                <w:szCs w:val="22"/>
                <w:lang w:val="sk-SK"/>
              </w:rPr>
              <w:t xml:space="preserve">            /v prípade neúspešnej realizácie/ </w:t>
            </w:r>
          </w:p>
        </w:tc>
      </w:tr>
    </w:tbl>
    <w:p w14:paraId="7F5E54C4" w14:textId="77777777" w:rsidR="00634315" w:rsidRDefault="00634315" w:rsidP="00634315">
      <w:pPr>
        <w:widowControl w:val="0"/>
        <w:autoSpaceDE w:val="0"/>
        <w:autoSpaceDN w:val="0"/>
        <w:adjustRightInd w:val="0"/>
        <w:jc w:val="both"/>
        <w:rPr>
          <w:rFonts w:ascii="Arial Narrow" w:hAnsi="Arial Narrow" w:cs="Tahoma"/>
          <w:sz w:val="22"/>
          <w:szCs w:val="22"/>
        </w:rPr>
      </w:pPr>
    </w:p>
    <w:p w14:paraId="60E6E234" w14:textId="77777777" w:rsidR="00634315" w:rsidRDefault="00634315" w:rsidP="00634315">
      <w:pPr>
        <w:pStyle w:val="Normlnysozarkami"/>
        <w:spacing w:after="0"/>
        <w:rPr>
          <w:rFonts w:ascii="Arial Narrow" w:hAnsi="Arial Narrow" w:cs="Tahoma"/>
          <w:b/>
          <w:sz w:val="22"/>
          <w:szCs w:val="22"/>
        </w:rPr>
      </w:pPr>
    </w:p>
    <w:p w14:paraId="1480E09A"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t>Implementácia do testovacieho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882"/>
      </w:tblGrid>
      <w:tr w:rsidR="00634315" w:rsidRPr="008173EC" w14:paraId="3327DE53" w14:textId="77777777" w:rsidTr="008A5AFA">
        <w:trPr>
          <w:trHeight w:val="205"/>
        </w:trPr>
        <w:tc>
          <w:tcPr>
            <w:tcW w:w="1903" w:type="dxa"/>
            <w:tcBorders>
              <w:top w:val="single" w:sz="4" w:space="0" w:color="auto"/>
              <w:left w:val="single" w:sz="4" w:space="0" w:color="auto"/>
              <w:bottom w:val="nil"/>
              <w:right w:val="nil"/>
            </w:tcBorders>
            <w:vAlign w:val="center"/>
            <w:hideMark/>
          </w:tcPr>
          <w:p w14:paraId="2F35232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vykonal:</w:t>
            </w:r>
          </w:p>
        </w:tc>
        <w:tc>
          <w:tcPr>
            <w:tcW w:w="2597" w:type="dxa"/>
            <w:tcBorders>
              <w:top w:val="single" w:sz="4" w:space="0" w:color="auto"/>
              <w:left w:val="nil"/>
              <w:bottom w:val="single" w:sz="4" w:space="0" w:color="auto"/>
              <w:right w:val="nil"/>
            </w:tcBorders>
            <w:vAlign w:val="center"/>
            <w:hideMark/>
          </w:tcPr>
          <w:p w14:paraId="2492534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737" w:type="dxa"/>
            <w:tcBorders>
              <w:top w:val="single" w:sz="4" w:space="0" w:color="auto"/>
              <w:left w:val="nil"/>
              <w:bottom w:val="nil"/>
              <w:right w:val="nil"/>
            </w:tcBorders>
            <w:vAlign w:val="center"/>
            <w:hideMark/>
          </w:tcPr>
          <w:p w14:paraId="1C91A8E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 a čas realizácie:</w:t>
            </w:r>
          </w:p>
        </w:tc>
        <w:tc>
          <w:tcPr>
            <w:tcW w:w="2601" w:type="dxa"/>
            <w:tcBorders>
              <w:top w:val="single" w:sz="4" w:space="0" w:color="auto"/>
              <w:left w:val="nil"/>
              <w:bottom w:val="single" w:sz="4" w:space="0" w:color="auto"/>
              <w:right w:val="nil"/>
            </w:tcBorders>
            <w:vAlign w:val="center"/>
            <w:hideMark/>
          </w:tcPr>
          <w:p w14:paraId="1B09852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82" w:type="dxa"/>
            <w:tcBorders>
              <w:top w:val="single" w:sz="4" w:space="0" w:color="auto"/>
              <w:left w:val="nil"/>
              <w:bottom w:val="nil"/>
              <w:right w:val="single" w:sz="4" w:space="0" w:color="auto"/>
            </w:tcBorders>
            <w:vAlign w:val="center"/>
          </w:tcPr>
          <w:p w14:paraId="5745FDD6" w14:textId="77777777" w:rsidR="00634315" w:rsidRDefault="00634315" w:rsidP="008A5AFA">
            <w:pPr>
              <w:spacing w:line="256" w:lineRule="auto"/>
              <w:jc w:val="right"/>
              <w:rPr>
                <w:rFonts w:ascii="Arial Narrow" w:hAnsi="Arial Narrow" w:cs="Tahoma"/>
                <w:sz w:val="22"/>
                <w:szCs w:val="22"/>
                <w:lang w:eastAsia="en-US"/>
              </w:rPr>
            </w:pPr>
          </w:p>
        </w:tc>
      </w:tr>
      <w:tr w:rsidR="00634315" w:rsidRPr="008173EC" w14:paraId="0F92E887" w14:textId="77777777" w:rsidTr="008A5AFA">
        <w:tc>
          <w:tcPr>
            <w:tcW w:w="1903" w:type="dxa"/>
            <w:tcBorders>
              <w:top w:val="nil"/>
              <w:left w:val="single" w:sz="4" w:space="0" w:color="auto"/>
              <w:bottom w:val="nil"/>
              <w:right w:val="nil"/>
            </w:tcBorders>
          </w:tcPr>
          <w:p w14:paraId="1B88D8FE"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597" w:type="dxa"/>
            <w:tcBorders>
              <w:top w:val="single" w:sz="4" w:space="0" w:color="auto"/>
              <w:left w:val="nil"/>
              <w:bottom w:val="nil"/>
              <w:right w:val="nil"/>
            </w:tcBorders>
          </w:tcPr>
          <w:p w14:paraId="6BF93CA5"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1737" w:type="dxa"/>
            <w:tcBorders>
              <w:top w:val="nil"/>
              <w:left w:val="nil"/>
              <w:bottom w:val="nil"/>
              <w:right w:val="nil"/>
            </w:tcBorders>
          </w:tcPr>
          <w:p w14:paraId="539884DE"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3483" w:type="dxa"/>
            <w:gridSpan w:val="2"/>
            <w:tcBorders>
              <w:top w:val="nil"/>
              <w:left w:val="nil"/>
              <w:bottom w:val="nil"/>
              <w:right w:val="single" w:sz="4" w:space="0" w:color="auto"/>
            </w:tcBorders>
          </w:tcPr>
          <w:p w14:paraId="1D2E2D77"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582B179" w14:textId="77777777" w:rsidTr="008A5AFA">
        <w:trPr>
          <w:trHeight w:val="1489"/>
        </w:trPr>
        <w:tc>
          <w:tcPr>
            <w:tcW w:w="1903" w:type="dxa"/>
            <w:tcBorders>
              <w:top w:val="nil"/>
              <w:left w:val="single" w:sz="4" w:space="0" w:color="auto"/>
              <w:bottom w:val="nil"/>
              <w:right w:val="nil"/>
            </w:tcBorders>
            <w:hideMark/>
          </w:tcPr>
          <w:p w14:paraId="11EF42A9"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Priebeh implementácie:</w:t>
            </w:r>
          </w:p>
        </w:tc>
        <w:tc>
          <w:tcPr>
            <w:tcW w:w="7817" w:type="dxa"/>
            <w:gridSpan w:val="4"/>
            <w:tcBorders>
              <w:top w:val="nil"/>
              <w:left w:val="nil"/>
              <w:bottom w:val="nil"/>
              <w:right w:val="single" w:sz="4" w:space="0" w:color="auto"/>
            </w:tcBorders>
          </w:tcPr>
          <w:p w14:paraId="22DD090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priebehu- bez problémov, vyskytli sa chyby – ich popis./</w:t>
            </w:r>
          </w:p>
          <w:p w14:paraId="14B08E97" w14:textId="77777777" w:rsidR="00634315" w:rsidRDefault="00634315" w:rsidP="008A5AFA">
            <w:pPr>
              <w:pStyle w:val="TableMedium"/>
              <w:spacing w:before="0" w:after="0" w:line="256" w:lineRule="auto"/>
              <w:rPr>
                <w:rFonts w:ascii="Arial Narrow" w:hAnsi="Arial Narrow" w:cs="Tahoma"/>
                <w:sz w:val="22"/>
                <w:szCs w:val="22"/>
                <w:lang w:val="sk-SK"/>
              </w:rPr>
            </w:pPr>
          </w:p>
          <w:p w14:paraId="545AF50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p w14:paraId="40779E0F" w14:textId="77777777" w:rsidR="00634315" w:rsidRDefault="00634315" w:rsidP="008A5AFA">
            <w:pPr>
              <w:pStyle w:val="TableMedium"/>
              <w:spacing w:before="0" w:after="0" w:line="256" w:lineRule="auto"/>
              <w:rPr>
                <w:rFonts w:ascii="Arial Narrow" w:hAnsi="Arial Narrow" w:cs="Tahoma"/>
                <w:sz w:val="22"/>
                <w:szCs w:val="22"/>
                <w:lang w:val="sk-SK"/>
              </w:rPr>
            </w:pPr>
          </w:p>
          <w:p w14:paraId="47F770FA" w14:textId="77777777" w:rsidR="00634315" w:rsidRDefault="00634315" w:rsidP="008A5AFA">
            <w:pPr>
              <w:pStyle w:val="TableMedium"/>
              <w:spacing w:before="0" w:after="0" w:line="256" w:lineRule="auto"/>
              <w:rPr>
                <w:rFonts w:ascii="Arial Narrow" w:hAnsi="Arial Narrow" w:cs="Tahoma"/>
                <w:sz w:val="22"/>
                <w:szCs w:val="22"/>
                <w:lang w:val="sk-SK"/>
              </w:rPr>
            </w:pPr>
          </w:p>
          <w:p w14:paraId="7AB60441" w14:textId="77777777" w:rsidR="00634315" w:rsidRDefault="00634315" w:rsidP="008A5AFA">
            <w:pPr>
              <w:pStyle w:val="TableMedium"/>
              <w:spacing w:before="0" w:after="0" w:line="256" w:lineRule="auto"/>
              <w:rPr>
                <w:rFonts w:ascii="Arial Narrow" w:hAnsi="Arial Narrow" w:cs="Tahoma"/>
                <w:sz w:val="22"/>
                <w:szCs w:val="22"/>
                <w:lang w:val="sk-SK"/>
              </w:rPr>
            </w:pPr>
          </w:p>
          <w:p w14:paraId="33CE1ED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5F9D962" w14:textId="77777777" w:rsidTr="008A5AFA">
        <w:trPr>
          <w:trHeight w:val="352"/>
        </w:trPr>
        <w:tc>
          <w:tcPr>
            <w:tcW w:w="1903" w:type="dxa"/>
            <w:tcBorders>
              <w:top w:val="nil"/>
              <w:left w:val="single" w:sz="4" w:space="0" w:color="auto"/>
              <w:bottom w:val="nil"/>
              <w:right w:val="nil"/>
            </w:tcBorders>
          </w:tcPr>
          <w:p w14:paraId="01DF106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17" w:type="dxa"/>
            <w:gridSpan w:val="4"/>
            <w:tcBorders>
              <w:top w:val="nil"/>
              <w:left w:val="nil"/>
              <w:bottom w:val="nil"/>
              <w:right w:val="single" w:sz="4" w:space="0" w:color="auto"/>
            </w:tcBorders>
          </w:tcPr>
          <w:p w14:paraId="65840D29"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43DDE1D" w14:textId="77777777" w:rsidTr="008A5AFA">
        <w:trPr>
          <w:trHeight w:val="371"/>
        </w:trPr>
        <w:tc>
          <w:tcPr>
            <w:tcW w:w="1903" w:type="dxa"/>
            <w:tcBorders>
              <w:top w:val="nil"/>
              <w:left w:val="single" w:sz="4" w:space="0" w:color="auto"/>
              <w:bottom w:val="single" w:sz="4" w:space="0" w:color="auto"/>
              <w:right w:val="nil"/>
            </w:tcBorders>
            <w:hideMark/>
          </w:tcPr>
          <w:p w14:paraId="2D1535E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základného otestovania funkcionality:</w:t>
            </w:r>
          </w:p>
        </w:tc>
        <w:tc>
          <w:tcPr>
            <w:tcW w:w="7817" w:type="dxa"/>
            <w:gridSpan w:val="4"/>
            <w:tcBorders>
              <w:top w:val="nil"/>
              <w:left w:val="nil"/>
              <w:bottom w:val="single" w:sz="4" w:space="0" w:color="auto"/>
              <w:right w:val="single" w:sz="4" w:space="0" w:color="auto"/>
            </w:tcBorders>
          </w:tcPr>
          <w:p w14:paraId="21C1CCB1" w14:textId="77777777" w:rsidR="00634315" w:rsidRDefault="00634315" w:rsidP="008A5AFA">
            <w:pPr>
              <w:pStyle w:val="TableMedium"/>
              <w:spacing w:before="0" w:after="0" w:line="256" w:lineRule="auto"/>
              <w:rPr>
                <w:rFonts w:ascii="Arial Narrow" w:hAnsi="Arial Narrow" w:cs="Tahoma"/>
                <w:sz w:val="22"/>
                <w:szCs w:val="22"/>
                <w:lang w:val="sk-SK"/>
              </w:rPr>
            </w:pPr>
          </w:p>
          <w:p w14:paraId="22D659C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2"/>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bl>
    <w:p w14:paraId="247EBD54" w14:textId="77777777" w:rsidR="00634315" w:rsidRDefault="00634315" w:rsidP="00634315">
      <w:pPr>
        <w:pStyle w:val="Normlnysozarkami"/>
        <w:spacing w:after="0"/>
        <w:rPr>
          <w:rFonts w:ascii="Arial Narrow" w:hAnsi="Arial Narrow" w:cs="Tahoma"/>
          <w:b/>
          <w:sz w:val="22"/>
          <w:szCs w:val="22"/>
        </w:rPr>
      </w:pPr>
    </w:p>
    <w:p w14:paraId="2D31FB3C"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lastRenderedPageBreak/>
        <w:t>Popis testu v testovacom prostredí:</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634315" w:rsidRPr="008173EC" w14:paraId="26BF4C87" w14:textId="77777777" w:rsidTr="008A5AFA">
        <w:trPr>
          <w:cantSplit/>
          <w:trHeight w:val="614"/>
        </w:trPr>
        <w:tc>
          <w:tcPr>
            <w:tcW w:w="1878" w:type="dxa"/>
            <w:tcBorders>
              <w:top w:val="single" w:sz="4" w:space="0" w:color="auto"/>
              <w:left w:val="single" w:sz="4" w:space="0" w:color="auto"/>
              <w:bottom w:val="nil"/>
              <w:right w:val="nil"/>
            </w:tcBorders>
            <w:hideMark/>
          </w:tcPr>
          <w:p w14:paraId="717FFDB7"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Stručný popis vykonaných testov :</w:t>
            </w:r>
          </w:p>
        </w:tc>
        <w:tc>
          <w:tcPr>
            <w:tcW w:w="7842" w:type="dxa"/>
            <w:gridSpan w:val="5"/>
            <w:tcBorders>
              <w:top w:val="single" w:sz="4" w:space="0" w:color="auto"/>
              <w:left w:val="nil"/>
              <w:bottom w:val="nil"/>
              <w:right w:val="single" w:sz="4" w:space="0" w:color="auto"/>
            </w:tcBorders>
            <w:hideMark/>
          </w:tcPr>
          <w:p w14:paraId="56355C47"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vykonaných testov a popis ich priebehu. /</w:t>
            </w:r>
          </w:p>
          <w:p w14:paraId="5821E0F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08B9674D" w14:textId="77777777" w:rsidTr="008A5AFA">
        <w:trPr>
          <w:cantSplit/>
        </w:trPr>
        <w:tc>
          <w:tcPr>
            <w:tcW w:w="1878" w:type="dxa"/>
            <w:tcBorders>
              <w:top w:val="nil"/>
              <w:left w:val="single" w:sz="4" w:space="0" w:color="auto"/>
              <w:bottom w:val="nil"/>
              <w:right w:val="nil"/>
            </w:tcBorders>
          </w:tcPr>
          <w:p w14:paraId="13E79BC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62" w:type="dxa"/>
            <w:tcBorders>
              <w:top w:val="nil"/>
              <w:left w:val="nil"/>
              <w:bottom w:val="nil"/>
              <w:right w:val="nil"/>
            </w:tcBorders>
          </w:tcPr>
          <w:p w14:paraId="374F043F"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333" w:type="dxa"/>
            <w:gridSpan w:val="2"/>
            <w:tcBorders>
              <w:top w:val="nil"/>
              <w:left w:val="nil"/>
              <w:bottom w:val="nil"/>
              <w:right w:val="nil"/>
            </w:tcBorders>
          </w:tcPr>
          <w:p w14:paraId="6D62A32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847" w:type="dxa"/>
            <w:gridSpan w:val="2"/>
            <w:tcBorders>
              <w:top w:val="nil"/>
              <w:left w:val="nil"/>
              <w:bottom w:val="nil"/>
              <w:right w:val="single" w:sz="4" w:space="0" w:color="auto"/>
            </w:tcBorders>
          </w:tcPr>
          <w:p w14:paraId="7C19E6D5"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06CA8E84" w14:textId="77777777" w:rsidTr="008A5AFA">
        <w:trPr>
          <w:cantSplit/>
          <w:trHeight w:val="1469"/>
        </w:trPr>
        <w:tc>
          <w:tcPr>
            <w:tcW w:w="1878" w:type="dxa"/>
            <w:tcBorders>
              <w:top w:val="nil"/>
              <w:left w:val="single" w:sz="4" w:space="0" w:color="auto"/>
              <w:bottom w:val="nil"/>
              <w:right w:val="nil"/>
            </w:tcBorders>
            <w:hideMark/>
          </w:tcPr>
          <w:p w14:paraId="4BBCBA6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testu:</w:t>
            </w:r>
          </w:p>
        </w:tc>
        <w:tc>
          <w:tcPr>
            <w:tcW w:w="7842" w:type="dxa"/>
            <w:gridSpan w:val="5"/>
            <w:tcBorders>
              <w:top w:val="nil"/>
              <w:left w:val="nil"/>
              <w:bottom w:val="nil"/>
              <w:right w:val="single" w:sz="4" w:space="0" w:color="auto"/>
            </w:tcBorders>
            <w:hideMark/>
          </w:tcPr>
          <w:p w14:paraId="2248F66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/Prípadný popis chýb a nedostatkov zistených počas testovania – zistené chyby prosím </w:t>
            </w:r>
            <w:r w:rsidRPr="000A741E">
              <w:rPr>
                <w:rFonts w:ascii="Arial Narrow" w:hAnsi="Arial Narrow" w:cs="Tahoma"/>
                <w:sz w:val="22"/>
                <w:szCs w:val="22"/>
                <w:lang w:val="sk-SK"/>
              </w:rPr>
              <w:t>očíslujte Chyba1, Chyba 2 . .</w:t>
            </w:r>
            <w:r>
              <w:rPr>
                <w:rFonts w:ascii="Arial Narrow" w:hAnsi="Arial Narrow" w:cs="Tahoma"/>
                <w:sz w:val="22"/>
                <w:szCs w:val="22"/>
                <w:lang w:val="sk-SK"/>
              </w:rPr>
              <w:t xml:space="preserve"> ./</w:t>
            </w:r>
          </w:p>
          <w:p w14:paraId="6421FBED"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4B979962" w14:textId="77777777" w:rsidTr="008A5AFA">
        <w:trPr>
          <w:cantSplit/>
          <w:trHeight w:val="265"/>
        </w:trPr>
        <w:tc>
          <w:tcPr>
            <w:tcW w:w="1878" w:type="dxa"/>
            <w:tcBorders>
              <w:top w:val="nil"/>
              <w:left w:val="single" w:sz="4" w:space="0" w:color="auto"/>
              <w:bottom w:val="nil"/>
              <w:right w:val="nil"/>
            </w:tcBorders>
            <w:hideMark/>
          </w:tcPr>
          <w:p w14:paraId="23CA022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Záverečné vyjadrenie:</w:t>
            </w:r>
          </w:p>
        </w:tc>
        <w:tc>
          <w:tcPr>
            <w:tcW w:w="7842" w:type="dxa"/>
            <w:gridSpan w:val="5"/>
            <w:tcBorders>
              <w:top w:val="nil"/>
              <w:left w:val="nil"/>
              <w:bottom w:val="nil"/>
              <w:right w:val="single" w:sz="4" w:space="0" w:color="auto"/>
            </w:tcBorders>
            <w:hideMark/>
          </w:tcPr>
          <w:p w14:paraId="17C11505"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Súhlasím s realizáciou do produkčného systému </w:t>
            </w:r>
            <w:r>
              <w:rPr>
                <w:rFonts w:ascii="Arial Narrow" w:hAnsi="Arial Narrow" w:cs="Tahoma"/>
                <w:sz w:val="22"/>
                <w:szCs w:val="22"/>
                <w:lang w:val="sk-SK"/>
              </w:rPr>
              <w:fldChar w:fldCharType="begin">
                <w:ffData>
                  <w:name w:val="Check16"/>
                  <w:enabled/>
                  <w:calcOnExit w:val="0"/>
                  <w:checkBox>
                    <w:sizeAuto/>
                    <w:default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p>
          <w:p w14:paraId="6550108B"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Nesúhlasím </w:t>
            </w:r>
            <w:r>
              <w:rPr>
                <w:rFonts w:ascii="Arial Narrow" w:hAnsi="Arial Narrow" w:cs="Tahoma"/>
                <w:sz w:val="22"/>
                <w:szCs w:val="22"/>
                <w:lang w:val="sk-SK"/>
              </w:rPr>
              <w:fldChar w:fldCharType="begin">
                <w:ffData>
                  <w:name w:val="Check17"/>
                  <w:enabled/>
                  <w:calcOnExit w:val="0"/>
                  <w:checkBox>
                    <w:sizeAuto/>
                    <w:default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r>
              <w:rPr>
                <w:rFonts w:ascii="Arial Narrow" w:hAnsi="Arial Narrow" w:cs="Tahoma"/>
                <w:sz w:val="22"/>
                <w:szCs w:val="22"/>
                <w:lang w:val="sk-SK"/>
              </w:rPr>
              <w:t xml:space="preserve">                            Podmienečne súhlasím </w:t>
            </w:r>
            <w:r>
              <w:rPr>
                <w:rFonts w:ascii="Arial Narrow" w:hAnsi="Arial Narrow" w:cs="Tahoma"/>
                <w:sz w:val="22"/>
                <w:szCs w:val="22"/>
                <w:lang w:val="sk-SK"/>
              </w:rPr>
              <w:fldChar w:fldCharType="begin">
                <w:ffData>
                  <w:name w:val="Check18"/>
                  <w:enabled/>
                  <w:calcOnExit w:val="0"/>
                  <w:checkBox>
                    <w:sizeAuto/>
                    <w:default w:val="0"/>
                    <w:checked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p>
        </w:tc>
      </w:tr>
      <w:tr w:rsidR="00634315" w:rsidRPr="008173EC" w14:paraId="2966C131" w14:textId="77777777" w:rsidTr="008A5AFA">
        <w:trPr>
          <w:cantSplit/>
        </w:trPr>
        <w:tc>
          <w:tcPr>
            <w:tcW w:w="1878" w:type="dxa"/>
            <w:tcBorders>
              <w:top w:val="nil"/>
              <w:left w:val="single" w:sz="4" w:space="0" w:color="auto"/>
              <w:bottom w:val="single" w:sz="4" w:space="0" w:color="auto"/>
              <w:right w:val="nil"/>
            </w:tcBorders>
            <w:hideMark/>
          </w:tcPr>
          <w:p w14:paraId="11E42C3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Podmienky:</w:t>
            </w:r>
          </w:p>
        </w:tc>
        <w:tc>
          <w:tcPr>
            <w:tcW w:w="7842" w:type="dxa"/>
            <w:gridSpan w:val="5"/>
            <w:tcBorders>
              <w:top w:val="nil"/>
              <w:left w:val="nil"/>
              <w:bottom w:val="single" w:sz="4" w:space="0" w:color="auto"/>
              <w:right w:val="single" w:sz="4" w:space="0" w:color="auto"/>
            </w:tcBorders>
            <w:hideMark/>
          </w:tcPr>
          <w:p w14:paraId="79818EE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podmienky pre realizáciu do produkčného prostredia v prípade podmieneného súhlasu/</w:t>
            </w:r>
          </w:p>
          <w:p w14:paraId="7A54FC7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32A54464" w14:textId="77777777" w:rsidTr="008A5AFA">
        <w:trPr>
          <w:cantSplit/>
        </w:trPr>
        <w:tc>
          <w:tcPr>
            <w:tcW w:w="1878" w:type="dxa"/>
            <w:tcBorders>
              <w:top w:val="nil"/>
              <w:left w:val="single" w:sz="4" w:space="0" w:color="auto"/>
              <w:bottom w:val="nil"/>
              <w:right w:val="nil"/>
            </w:tcBorders>
            <w:hideMark/>
          </w:tcPr>
          <w:p w14:paraId="660E4BCA"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Testoval :</w:t>
            </w:r>
          </w:p>
        </w:tc>
        <w:tc>
          <w:tcPr>
            <w:tcW w:w="2662" w:type="dxa"/>
            <w:tcBorders>
              <w:top w:val="nil"/>
              <w:left w:val="nil"/>
              <w:bottom w:val="single" w:sz="4" w:space="0" w:color="auto"/>
              <w:right w:val="nil"/>
            </w:tcBorders>
            <w:hideMark/>
          </w:tcPr>
          <w:p w14:paraId="4D7E802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567" w:type="dxa"/>
            <w:tcBorders>
              <w:top w:val="nil"/>
              <w:left w:val="nil"/>
              <w:bottom w:val="nil"/>
              <w:right w:val="nil"/>
            </w:tcBorders>
            <w:hideMark/>
          </w:tcPr>
          <w:p w14:paraId="0907A7CC"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2641" w:type="dxa"/>
            <w:gridSpan w:val="2"/>
            <w:tcBorders>
              <w:top w:val="nil"/>
              <w:left w:val="nil"/>
              <w:bottom w:val="single" w:sz="4" w:space="0" w:color="auto"/>
              <w:right w:val="nil"/>
            </w:tcBorders>
            <w:hideMark/>
          </w:tcPr>
          <w:p w14:paraId="05BCFD1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972" w:type="dxa"/>
            <w:tcBorders>
              <w:top w:val="nil"/>
              <w:left w:val="nil"/>
              <w:bottom w:val="nil"/>
              <w:right w:val="single" w:sz="4" w:space="0" w:color="auto"/>
            </w:tcBorders>
          </w:tcPr>
          <w:p w14:paraId="3E468691"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49E7D3F" w14:textId="77777777" w:rsidTr="008A5AFA">
        <w:trPr>
          <w:cantSplit/>
        </w:trPr>
        <w:tc>
          <w:tcPr>
            <w:tcW w:w="1878" w:type="dxa"/>
            <w:tcBorders>
              <w:top w:val="nil"/>
              <w:left w:val="single" w:sz="4" w:space="0" w:color="auto"/>
              <w:bottom w:val="single" w:sz="4" w:space="0" w:color="auto"/>
              <w:right w:val="nil"/>
            </w:tcBorders>
          </w:tcPr>
          <w:p w14:paraId="093D7065" w14:textId="77777777" w:rsidR="00634315" w:rsidRDefault="00634315" w:rsidP="008A5AFA">
            <w:pPr>
              <w:spacing w:line="256" w:lineRule="auto"/>
              <w:jc w:val="right"/>
              <w:rPr>
                <w:rFonts w:ascii="Arial Narrow" w:hAnsi="Arial Narrow" w:cs="Tahoma"/>
                <w:sz w:val="22"/>
                <w:szCs w:val="22"/>
                <w:lang w:eastAsia="en-US"/>
              </w:rPr>
            </w:pPr>
          </w:p>
        </w:tc>
        <w:tc>
          <w:tcPr>
            <w:tcW w:w="7842" w:type="dxa"/>
            <w:gridSpan w:val="5"/>
            <w:tcBorders>
              <w:top w:val="nil"/>
              <w:left w:val="nil"/>
              <w:bottom w:val="single" w:sz="4" w:space="0" w:color="auto"/>
              <w:right w:val="single" w:sz="4" w:space="0" w:color="auto"/>
            </w:tcBorders>
          </w:tcPr>
          <w:p w14:paraId="150D91C9" w14:textId="77777777" w:rsidR="00634315" w:rsidRDefault="00634315" w:rsidP="008A5AFA">
            <w:pPr>
              <w:spacing w:line="256" w:lineRule="auto"/>
              <w:rPr>
                <w:rFonts w:ascii="Arial Narrow" w:hAnsi="Arial Narrow" w:cs="Tahoma"/>
                <w:sz w:val="22"/>
                <w:szCs w:val="22"/>
                <w:lang w:eastAsia="en-US"/>
              </w:rPr>
            </w:pPr>
          </w:p>
        </w:tc>
      </w:tr>
    </w:tbl>
    <w:p w14:paraId="0F37C0B1" w14:textId="77777777" w:rsidR="00634315" w:rsidRDefault="00634315" w:rsidP="00634315">
      <w:pPr>
        <w:pStyle w:val="Normlnysozarkami"/>
        <w:keepNext/>
        <w:spacing w:after="0"/>
        <w:ind w:left="709"/>
        <w:rPr>
          <w:rFonts w:ascii="Arial Narrow" w:hAnsi="Arial Narrow" w:cs="Tahoma"/>
          <w:b/>
          <w:sz w:val="22"/>
          <w:szCs w:val="22"/>
        </w:rPr>
      </w:pPr>
      <w:r>
        <w:rPr>
          <w:rFonts w:ascii="Arial Narrow" w:hAnsi="Arial Narrow" w:cs="Tahoma"/>
          <w:b/>
          <w:sz w:val="22"/>
          <w:szCs w:val="22"/>
        </w:rPr>
        <w:t xml:space="preserve">Popis integračného testu v testovacom prostredí: </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634315" w:rsidRPr="008173EC" w14:paraId="350F6A63" w14:textId="77777777" w:rsidTr="008A5AFA">
        <w:trPr>
          <w:cantSplit/>
          <w:trHeight w:val="614"/>
        </w:trPr>
        <w:tc>
          <w:tcPr>
            <w:tcW w:w="1878" w:type="dxa"/>
            <w:tcBorders>
              <w:top w:val="single" w:sz="4" w:space="0" w:color="auto"/>
              <w:left w:val="single" w:sz="4" w:space="0" w:color="auto"/>
              <w:bottom w:val="nil"/>
              <w:right w:val="nil"/>
            </w:tcBorders>
            <w:hideMark/>
          </w:tcPr>
          <w:p w14:paraId="68E801D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Stručný popis vykonaných testov :</w:t>
            </w:r>
          </w:p>
        </w:tc>
        <w:tc>
          <w:tcPr>
            <w:tcW w:w="7842" w:type="dxa"/>
            <w:gridSpan w:val="5"/>
            <w:tcBorders>
              <w:top w:val="single" w:sz="4" w:space="0" w:color="auto"/>
              <w:left w:val="nil"/>
              <w:bottom w:val="nil"/>
              <w:right w:val="single" w:sz="4" w:space="0" w:color="auto"/>
            </w:tcBorders>
            <w:hideMark/>
          </w:tcPr>
          <w:p w14:paraId="279C8B0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vykonaných testov a popis ich priebehu. /</w:t>
            </w:r>
          </w:p>
          <w:p w14:paraId="3B8D415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590EB4BE" w14:textId="77777777" w:rsidTr="008A5AFA">
        <w:trPr>
          <w:cantSplit/>
        </w:trPr>
        <w:tc>
          <w:tcPr>
            <w:tcW w:w="1878" w:type="dxa"/>
            <w:tcBorders>
              <w:top w:val="nil"/>
              <w:left w:val="single" w:sz="4" w:space="0" w:color="auto"/>
              <w:bottom w:val="nil"/>
              <w:right w:val="nil"/>
            </w:tcBorders>
          </w:tcPr>
          <w:p w14:paraId="2B712704"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662" w:type="dxa"/>
            <w:tcBorders>
              <w:top w:val="nil"/>
              <w:left w:val="nil"/>
              <w:bottom w:val="nil"/>
              <w:right w:val="nil"/>
            </w:tcBorders>
          </w:tcPr>
          <w:p w14:paraId="2EF29022"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333" w:type="dxa"/>
            <w:gridSpan w:val="2"/>
            <w:tcBorders>
              <w:top w:val="nil"/>
              <w:left w:val="nil"/>
              <w:bottom w:val="nil"/>
              <w:right w:val="nil"/>
            </w:tcBorders>
          </w:tcPr>
          <w:p w14:paraId="2A902D5D"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847" w:type="dxa"/>
            <w:gridSpan w:val="2"/>
            <w:tcBorders>
              <w:top w:val="nil"/>
              <w:left w:val="nil"/>
              <w:bottom w:val="nil"/>
              <w:right w:val="single" w:sz="4" w:space="0" w:color="auto"/>
            </w:tcBorders>
          </w:tcPr>
          <w:p w14:paraId="7829076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3E9F44B" w14:textId="77777777" w:rsidTr="008A5AFA">
        <w:trPr>
          <w:cantSplit/>
          <w:trHeight w:val="1413"/>
        </w:trPr>
        <w:tc>
          <w:tcPr>
            <w:tcW w:w="1878" w:type="dxa"/>
            <w:tcBorders>
              <w:top w:val="nil"/>
              <w:left w:val="single" w:sz="4" w:space="0" w:color="auto"/>
              <w:bottom w:val="nil"/>
              <w:right w:val="nil"/>
            </w:tcBorders>
            <w:hideMark/>
          </w:tcPr>
          <w:p w14:paraId="2438B64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testu:</w:t>
            </w:r>
          </w:p>
        </w:tc>
        <w:tc>
          <w:tcPr>
            <w:tcW w:w="7842" w:type="dxa"/>
            <w:gridSpan w:val="5"/>
            <w:tcBorders>
              <w:top w:val="nil"/>
              <w:left w:val="nil"/>
              <w:bottom w:val="nil"/>
              <w:right w:val="single" w:sz="4" w:space="0" w:color="auto"/>
            </w:tcBorders>
            <w:hideMark/>
          </w:tcPr>
          <w:p w14:paraId="2EB50EF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/Prípadný popis chýb a nedostatkov zistených počas testovania – zistené chyby prosím </w:t>
            </w:r>
            <w:r w:rsidRPr="000A741E">
              <w:rPr>
                <w:rFonts w:ascii="Arial Narrow" w:hAnsi="Arial Narrow" w:cs="Tahoma"/>
                <w:sz w:val="22"/>
                <w:szCs w:val="22"/>
                <w:lang w:val="sk-SK"/>
              </w:rPr>
              <w:t>očíslujte Chyba1, Chyba 2 . . ./</w:t>
            </w:r>
          </w:p>
          <w:p w14:paraId="730CFA44"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0"/>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4E07F926" w14:textId="77777777" w:rsidTr="008A5AFA">
        <w:trPr>
          <w:cantSplit/>
          <w:trHeight w:val="265"/>
        </w:trPr>
        <w:tc>
          <w:tcPr>
            <w:tcW w:w="1878" w:type="dxa"/>
            <w:tcBorders>
              <w:top w:val="nil"/>
              <w:left w:val="single" w:sz="4" w:space="0" w:color="auto"/>
              <w:bottom w:val="nil"/>
              <w:right w:val="nil"/>
            </w:tcBorders>
            <w:hideMark/>
          </w:tcPr>
          <w:p w14:paraId="514DC92C"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Záverečné vyjadrenie:</w:t>
            </w:r>
          </w:p>
        </w:tc>
        <w:tc>
          <w:tcPr>
            <w:tcW w:w="7842" w:type="dxa"/>
            <w:gridSpan w:val="5"/>
            <w:tcBorders>
              <w:top w:val="nil"/>
              <w:left w:val="nil"/>
              <w:bottom w:val="nil"/>
              <w:right w:val="single" w:sz="4" w:space="0" w:color="auto"/>
            </w:tcBorders>
            <w:hideMark/>
          </w:tcPr>
          <w:p w14:paraId="302B745A"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Súhlasím s realizáciou do produkčného systému </w:t>
            </w:r>
            <w:r>
              <w:rPr>
                <w:rFonts w:ascii="Arial Narrow" w:hAnsi="Arial Narrow" w:cs="Tahoma"/>
                <w:sz w:val="22"/>
                <w:szCs w:val="22"/>
                <w:lang w:val="sk-SK"/>
              </w:rPr>
              <w:fldChar w:fldCharType="begin">
                <w:ffData>
                  <w:name w:val="Check16"/>
                  <w:enabled/>
                  <w:calcOnExit w:val="0"/>
                  <w:checkBox>
                    <w:sizeAuto/>
                    <w:default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p>
          <w:p w14:paraId="0E1B729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Nesúhlasím </w:t>
            </w:r>
            <w:r>
              <w:rPr>
                <w:rFonts w:ascii="Arial Narrow" w:hAnsi="Arial Narrow" w:cs="Tahoma"/>
                <w:sz w:val="22"/>
                <w:szCs w:val="22"/>
                <w:lang w:val="sk-SK"/>
              </w:rPr>
              <w:fldChar w:fldCharType="begin">
                <w:ffData>
                  <w:name w:val="Check17"/>
                  <w:enabled/>
                  <w:calcOnExit w:val="0"/>
                  <w:checkBox>
                    <w:sizeAuto/>
                    <w:default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r>
              <w:rPr>
                <w:rFonts w:ascii="Arial Narrow" w:hAnsi="Arial Narrow" w:cs="Tahoma"/>
                <w:sz w:val="22"/>
                <w:szCs w:val="22"/>
                <w:lang w:val="sk-SK"/>
              </w:rPr>
              <w:t xml:space="preserve">                            Podmienečne súhlasím </w:t>
            </w:r>
            <w:r>
              <w:rPr>
                <w:rFonts w:ascii="Arial Narrow" w:hAnsi="Arial Narrow" w:cs="Tahoma"/>
                <w:sz w:val="22"/>
                <w:szCs w:val="22"/>
                <w:lang w:val="sk-SK"/>
              </w:rPr>
              <w:fldChar w:fldCharType="begin">
                <w:ffData>
                  <w:name w:val="Check18"/>
                  <w:enabled/>
                  <w:calcOnExit w:val="0"/>
                  <w:checkBox>
                    <w:sizeAuto/>
                    <w:default w:val="0"/>
                    <w:checked w:val="0"/>
                  </w:checkBox>
                </w:ffData>
              </w:fldChar>
            </w:r>
            <w:r>
              <w:rPr>
                <w:rFonts w:ascii="Arial Narrow" w:hAnsi="Arial Narrow" w:cs="Tahoma"/>
                <w:sz w:val="22"/>
                <w:szCs w:val="22"/>
                <w:lang w:val="sk-SK"/>
              </w:rPr>
              <w:instrText xml:space="preserve"> FORMCHECKBOX </w:instrText>
            </w:r>
            <w:r w:rsidR="003A3993">
              <w:rPr>
                <w:rFonts w:ascii="Arial Narrow" w:hAnsi="Arial Narrow" w:cs="Tahoma"/>
                <w:sz w:val="22"/>
                <w:szCs w:val="22"/>
                <w:lang w:val="sk-SK"/>
              </w:rPr>
            </w:r>
            <w:r w:rsidR="003A3993">
              <w:rPr>
                <w:rFonts w:ascii="Arial Narrow" w:hAnsi="Arial Narrow" w:cs="Tahoma"/>
                <w:sz w:val="22"/>
                <w:szCs w:val="22"/>
                <w:lang w:val="sk-SK"/>
              </w:rPr>
              <w:fldChar w:fldCharType="separate"/>
            </w:r>
            <w:r>
              <w:rPr>
                <w:rFonts w:ascii="Arial Narrow" w:hAnsi="Arial Narrow" w:cs="Tahoma"/>
                <w:sz w:val="22"/>
                <w:szCs w:val="22"/>
                <w:lang w:val="sk-SK"/>
              </w:rPr>
              <w:fldChar w:fldCharType="end"/>
            </w:r>
          </w:p>
        </w:tc>
      </w:tr>
      <w:tr w:rsidR="00634315" w:rsidRPr="008173EC" w14:paraId="328F4DC1" w14:textId="77777777" w:rsidTr="008A5AFA">
        <w:trPr>
          <w:cantSplit/>
          <w:trHeight w:val="770"/>
        </w:trPr>
        <w:tc>
          <w:tcPr>
            <w:tcW w:w="1878" w:type="dxa"/>
            <w:tcBorders>
              <w:top w:val="nil"/>
              <w:left w:val="single" w:sz="4" w:space="0" w:color="auto"/>
              <w:bottom w:val="single" w:sz="4" w:space="0" w:color="auto"/>
              <w:right w:val="nil"/>
            </w:tcBorders>
            <w:hideMark/>
          </w:tcPr>
          <w:p w14:paraId="22EE0F0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Podmienky:</w:t>
            </w:r>
          </w:p>
        </w:tc>
        <w:tc>
          <w:tcPr>
            <w:tcW w:w="7842" w:type="dxa"/>
            <w:gridSpan w:val="5"/>
            <w:tcBorders>
              <w:top w:val="nil"/>
              <w:left w:val="nil"/>
              <w:bottom w:val="single" w:sz="4" w:space="0" w:color="auto"/>
              <w:right w:val="single" w:sz="4" w:space="0" w:color="auto"/>
            </w:tcBorders>
            <w:hideMark/>
          </w:tcPr>
          <w:p w14:paraId="21C372C9"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/Uveďte podmienky pre realizáciu do produkčného prostredia v prípade podmieneného súhlasu/</w:t>
            </w:r>
          </w:p>
          <w:p w14:paraId="62174A6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1"/>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16E04604" w14:textId="77777777" w:rsidTr="008A5AFA">
        <w:trPr>
          <w:cantSplit/>
        </w:trPr>
        <w:tc>
          <w:tcPr>
            <w:tcW w:w="1878" w:type="dxa"/>
            <w:tcBorders>
              <w:top w:val="nil"/>
              <w:left w:val="single" w:sz="4" w:space="0" w:color="auto"/>
              <w:bottom w:val="nil"/>
              <w:right w:val="nil"/>
            </w:tcBorders>
          </w:tcPr>
          <w:p w14:paraId="3EA6BF41"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42" w:type="dxa"/>
            <w:gridSpan w:val="5"/>
            <w:tcBorders>
              <w:top w:val="nil"/>
              <w:left w:val="nil"/>
              <w:bottom w:val="nil"/>
              <w:right w:val="single" w:sz="4" w:space="0" w:color="auto"/>
            </w:tcBorders>
          </w:tcPr>
          <w:p w14:paraId="1E03E7CC"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564E5311" w14:textId="77777777" w:rsidTr="008A5AFA">
        <w:trPr>
          <w:cantSplit/>
        </w:trPr>
        <w:tc>
          <w:tcPr>
            <w:tcW w:w="1878" w:type="dxa"/>
            <w:tcBorders>
              <w:top w:val="nil"/>
              <w:left w:val="single" w:sz="4" w:space="0" w:color="auto"/>
              <w:bottom w:val="nil"/>
              <w:right w:val="nil"/>
            </w:tcBorders>
            <w:hideMark/>
          </w:tcPr>
          <w:p w14:paraId="34EAD72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Testoval :</w:t>
            </w:r>
          </w:p>
        </w:tc>
        <w:tc>
          <w:tcPr>
            <w:tcW w:w="2662" w:type="dxa"/>
            <w:tcBorders>
              <w:top w:val="nil"/>
              <w:left w:val="nil"/>
              <w:bottom w:val="single" w:sz="4" w:space="0" w:color="auto"/>
              <w:right w:val="nil"/>
            </w:tcBorders>
            <w:hideMark/>
          </w:tcPr>
          <w:p w14:paraId="304DBD6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1567" w:type="dxa"/>
            <w:tcBorders>
              <w:top w:val="nil"/>
              <w:left w:val="nil"/>
              <w:bottom w:val="nil"/>
              <w:right w:val="nil"/>
            </w:tcBorders>
            <w:hideMark/>
          </w:tcPr>
          <w:p w14:paraId="3166F886"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2641" w:type="dxa"/>
            <w:gridSpan w:val="2"/>
            <w:tcBorders>
              <w:top w:val="nil"/>
              <w:left w:val="nil"/>
              <w:bottom w:val="single" w:sz="4" w:space="0" w:color="auto"/>
              <w:right w:val="nil"/>
            </w:tcBorders>
            <w:hideMark/>
          </w:tcPr>
          <w:p w14:paraId="5658EEB1"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972" w:type="dxa"/>
            <w:tcBorders>
              <w:top w:val="nil"/>
              <w:left w:val="nil"/>
              <w:bottom w:val="nil"/>
              <w:right w:val="single" w:sz="4" w:space="0" w:color="auto"/>
            </w:tcBorders>
          </w:tcPr>
          <w:p w14:paraId="2CC9D71E"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2EF8DE2" w14:textId="77777777" w:rsidTr="008A5AFA">
        <w:trPr>
          <w:cantSplit/>
        </w:trPr>
        <w:tc>
          <w:tcPr>
            <w:tcW w:w="1878" w:type="dxa"/>
            <w:tcBorders>
              <w:top w:val="nil"/>
              <w:left w:val="single" w:sz="4" w:space="0" w:color="auto"/>
              <w:bottom w:val="nil"/>
              <w:right w:val="nil"/>
            </w:tcBorders>
          </w:tcPr>
          <w:p w14:paraId="15D5A3B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842" w:type="dxa"/>
            <w:gridSpan w:val="5"/>
            <w:tcBorders>
              <w:top w:val="nil"/>
              <w:left w:val="nil"/>
              <w:bottom w:val="nil"/>
              <w:right w:val="single" w:sz="4" w:space="0" w:color="auto"/>
            </w:tcBorders>
          </w:tcPr>
          <w:p w14:paraId="3FF69CF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7562824D" w14:textId="77777777" w:rsidTr="008A5AFA">
        <w:trPr>
          <w:cantSplit/>
        </w:trPr>
        <w:tc>
          <w:tcPr>
            <w:tcW w:w="1878" w:type="dxa"/>
            <w:tcBorders>
              <w:top w:val="nil"/>
              <w:left w:val="single" w:sz="4" w:space="0" w:color="auto"/>
              <w:bottom w:val="single" w:sz="4" w:space="0" w:color="auto"/>
              <w:right w:val="nil"/>
            </w:tcBorders>
            <w:hideMark/>
          </w:tcPr>
          <w:p w14:paraId="6B230A1D"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Poznámka:</w:t>
            </w:r>
          </w:p>
        </w:tc>
        <w:tc>
          <w:tcPr>
            <w:tcW w:w="7842" w:type="dxa"/>
            <w:gridSpan w:val="5"/>
            <w:tcBorders>
              <w:top w:val="nil"/>
              <w:left w:val="nil"/>
              <w:bottom w:val="single" w:sz="4" w:space="0" w:color="auto"/>
              <w:right w:val="single" w:sz="4" w:space="0" w:color="auto"/>
            </w:tcBorders>
            <w:hideMark/>
          </w:tcPr>
          <w:p w14:paraId="3A47F3D8"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Musia byť podpísaní pracovníci, ktorí vykonali integračný test za každú aplikáciu.</w:t>
            </w:r>
          </w:p>
        </w:tc>
      </w:tr>
    </w:tbl>
    <w:p w14:paraId="5F2DC632" w14:textId="77777777" w:rsidR="00634315" w:rsidRDefault="00634315" w:rsidP="00634315">
      <w:pPr>
        <w:pStyle w:val="Normlnysozarkami"/>
        <w:spacing w:after="0"/>
        <w:rPr>
          <w:rFonts w:ascii="Arial Narrow" w:hAnsi="Arial Narrow" w:cs="Tahoma"/>
          <w:b/>
          <w:sz w:val="22"/>
          <w:szCs w:val="22"/>
        </w:rPr>
      </w:pPr>
    </w:p>
    <w:p w14:paraId="7A1960AD" w14:textId="77777777" w:rsidR="00634315" w:rsidRDefault="00634315" w:rsidP="00634315">
      <w:pPr>
        <w:pStyle w:val="Normlnysozarkami"/>
        <w:keepNext/>
        <w:spacing w:after="0"/>
        <w:rPr>
          <w:rFonts w:ascii="Arial Narrow" w:hAnsi="Arial Narrow" w:cs="Tahoma"/>
          <w:b/>
          <w:sz w:val="22"/>
          <w:szCs w:val="22"/>
        </w:rPr>
      </w:pPr>
      <w:r>
        <w:rPr>
          <w:rFonts w:ascii="Arial Narrow" w:hAnsi="Arial Narrow" w:cs="Tahoma"/>
          <w:b/>
          <w:sz w:val="22"/>
          <w:szCs w:val="22"/>
        </w:rPr>
        <w:lastRenderedPageBreak/>
        <w:t>Realizácia do produkčného prostredia.</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802"/>
      </w:tblGrid>
      <w:tr w:rsidR="00634315" w:rsidRPr="008173EC" w14:paraId="64F46D97" w14:textId="77777777" w:rsidTr="008A5AFA">
        <w:trPr>
          <w:trHeight w:val="191"/>
        </w:trPr>
        <w:tc>
          <w:tcPr>
            <w:tcW w:w="1901" w:type="dxa"/>
            <w:gridSpan w:val="2"/>
            <w:tcBorders>
              <w:top w:val="single" w:sz="4" w:space="0" w:color="auto"/>
              <w:left w:val="single" w:sz="4" w:space="0" w:color="auto"/>
              <w:bottom w:val="nil"/>
              <w:right w:val="nil"/>
            </w:tcBorders>
            <w:vAlign w:val="center"/>
            <w:hideMark/>
          </w:tcPr>
          <w:p w14:paraId="3A9EB7FF"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schválil:</w:t>
            </w:r>
          </w:p>
        </w:tc>
        <w:tc>
          <w:tcPr>
            <w:tcW w:w="1842" w:type="dxa"/>
            <w:tcBorders>
              <w:top w:val="single" w:sz="4" w:space="0" w:color="auto"/>
              <w:left w:val="nil"/>
              <w:bottom w:val="single" w:sz="4" w:space="0" w:color="auto"/>
              <w:right w:val="nil"/>
            </w:tcBorders>
            <w:vAlign w:val="center"/>
            <w:hideMark/>
          </w:tcPr>
          <w:p w14:paraId="760581E2"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6"/>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468" w:type="dxa"/>
            <w:gridSpan w:val="2"/>
            <w:tcBorders>
              <w:top w:val="single" w:sz="4" w:space="0" w:color="auto"/>
              <w:left w:val="nil"/>
              <w:bottom w:val="nil"/>
              <w:right w:val="nil"/>
            </w:tcBorders>
            <w:vAlign w:val="center"/>
          </w:tcPr>
          <w:p w14:paraId="4C54A98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94" w:type="dxa"/>
            <w:gridSpan w:val="2"/>
            <w:tcBorders>
              <w:top w:val="single" w:sz="4" w:space="0" w:color="auto"/>
              <w:left w:val="nil"/>
              <w:bottom w:val="single" w:sz="4" w:space="0" w:color="auto"/>
              <w:right w:val="nil"/>
            </w:tcBorders>
            <w:vAlign w:val="center"/>
            <w:hideMark/>
          </w:tcPr>
          <w:p w14:paraId="66F92FCE"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Dátum:</w:t>
            </w:r>
          </w:p>
        </w:tc>
        <w:tc>
          <w:tcPr>
            <w:tcW w:w="380" w:type="dxa"/>
            <w:tcBorders>
              <w:top w:val="single" w:sz="4" w:space="0" w:color="auto"/>
              <w:left w:val="nil"/>
              <w:bottom w:val="nil"/>
              <w:right w:val="nil"/>
            </w:tcBorders>
            <w:vAlign w:val="center"/>
          </w:tcPr>
          <w:p w14:paraId="00ABEAC6"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052" w:type="dxa"/>
            <w:tcBorders>
              <w:top w:val="single" w:sz="4" w:space="0" w:color="auto"/>
              <w:left w:val="nil"/>
              <w:bottom w:val="nil"/>
              <w:right w:val="nil"/>
            </w:tcBorders>
            <w:vAlign w:val="center"/>
            <w:hideMark/>
          </w:tcPr>
          <w:p w14:paraId="5E5A67D9"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27"/>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02" w:type="dxa"/>
            <w:tcBorders>
              <w:top w:val="single" w:sz="4" w:space="0" w:color="auto"/>
              <w:left w:val="nil"/>
              <w:bottom w:val="nil"/>
              <w:right w:val="single" w:sz="4" w:space="0" w:color="auto"/>
            </w:tcBorders>
            <w:vAlign w:val="center"/>
          </w:tcPr>
          <w:p w14:paraId="4D4ED95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3AD5D114" w14:textId="77777777" w:rsidTr="008A5AFA">
        <w:trPr>
          <w:trHeight w:val="273"/>
        </w:trPr>
        <w:tc>
          <w:tcPr>
            <w:tcW w:w="1891" w:type="dxa"/>
            <w:tcBorders>
              <w:top w:val="nil"/>
              <w:left w:val="single" w:sz="4" w:space="0" w:color="auto"/>
              <w:bottom w:val="nil"/>
              <w:right w:val="nil"/>
            </w:tcBorders>
            <w:vAlign w:val="center"/>
          </w:tcPr>
          <w:p w14:paraId="101D204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172" w:type="dxa"/>
            <w:gridSpan w:val="3"/>
            <w:tcBorders>
              <w:top w:val="single" w:sz="4" w:space="0" w:color="auto"/>
              <w:left w:val="nil"/>
              <w:bottom w:val="single" w:sz="4" w:space="0" w:color="auto"/>
              <w:right w:val="nil"/>
            </w:tcBorders>
            <w:vAlign w:val="center"/>
          </w:tcPr>
          <w:p w14:paraId="486C4F9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68" w:type="dxa"/>
            <w:gridSpan w:val="2"/>
            <w:tcBorders>
              <w:top w:val="nil"/>
              <w:left w:val="nil"/>
              <w:bottom w:val="nil"/>
              <w:right w:val="nil"/>
            </w:tcBorders>
            <w:vAlign w:val="center"/>
          </w:tcPr>
          <w:p w14:paraId="7E36EB42"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606" w:type="dxa"/>
            <w:gridSpan w:val="3"/>
            <w:tcBorders>
              <w:top w:val="single" w:sz="4" w:space="0" w:color="auto"/>
              <w:left w:val="nil"/>
              <w:bottom w:val="single" w:sz="4" w:space="0" w:color="auto"/>
              <w:right w:val="nil"/>
            </w:tcBorders>
            <w:vAlign w:val="center"/>
          </w:tcPr>
          <w:p w14:paraId="1BEC5025"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802" w:type="dxa"/>
            <w:tcBorders>
              <w:top w:val="nil"/>
              <w:left w:val="nil"/>
              <w:bottom w:val="nil"/>
              <w:right w:val="single" w:sz="4" w:space="0" w:color="auto"/>
            </w:tcBorders>
            <w:vAlign w:val="center"/>
          </w:tcPr>
          <w:p w14:paraId="53CB5702" w14:textId="77777777" w:rsidR="00634315" w:rsidRDefault="00634315" w:rsidP="008A5AFA">
            <w:pPr>
              <w:keepNext/>
              <w:spacing w:line="256" w:lineRule="auto"/>
              <w:jc w:val="right"/>
              <w:rPr>
                <w:rFonts w:ascii="Arial Narrow" w:hAnsi="Arial Narrow" w:cs="Tahoma"/>
                <w:sz w:val="22"/>
                <w:szCs w:val="22"/>
                <w:lang w:eastAsia="en-US"/>
              </w:rPr>
            </w:pPr>
          </w:p>
        </w:tc>
      </w:tr>
      <w:tr w:rsidR="00634315" w:rsidRPr="008173EC" w14:paraId="3A1ADF1F" w14:textId="77777777" w:rsidTr="008A5AFA">
        <w:trPr>
          <w:trHeight w:val="273"/>
        </w:trPr>
        <w:tc>
          <w:tcPr>
            <w:tcW w:w="1891" w:type="dxa"/>
            <w:tcBorders>
              <w:top w:val="nil"/>
              <w:left w:val="single" w:sz="4" w:space="0" w:color="auto"/>
              <w:bottom w:val="nil"/>
              <w:right w:val="nil"/>
            </w:tcBorders>
            <w:vAlign w:val="center"/>
            <w:hideMark/>
          </w:tcPr>
          <w:p w14:paraId="37C2AE94"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Realizáciu vykonal:</w:t>
            </w:r>
          </w:p>
        </w:tc>
        <w:tc>
          <w:tcPr>
            <w:tcW w:w="2172" w:type="dxa"/>
            <w:gridSpan w:val="3"/>
            <w:tcBorders>
              <w:top w:val="single" w:sz="4" w:space="0" w:color="auto"/>
              <w:left w:val="nil"/>
              <w:bottom w:val="single" w:sz="4" w:space="0" w:color="auto"/>
              <w:right w:val="nil"/>
            </w:tcBorders>
            <w:vAlign w:val="center"/>
            <w:hideMark/>
          </w:tcPr>
          <w:p w14:paraId="42B0341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2"/>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2168" w:type="dxa"/>
            <w:gridSpan w:val="2"/>
            <w:tcBorders>
              <w:top w:val="nil"/>
              <w:left w:val="nil"/>
              <w:bottom w:val="nil"/>
              <w:right w:val="nil"/>
            </w:tcBorders>
            <w:vAlign w:val="center"/>
            <w:hideMark/>
          </w:tcPr>
          <w:p w14:paraId="7CCB256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Dátum a čas realizácie:</w:t>
            </w:r>
          </w:p>
        </w:tc>
        <w:tc>
          <w:tcPr>
            <w:tcW w:w="2606" w:type="dxa"/>
            <w:gridSpan w:val="3"/>
            <w:tcBorders>
              <w:top w:val="single" w:sz="4" w:space="0" w:color="auto"/>
              <w:left w:val="nil"/>
              <w:bottom w:val="single" w:sz="4" w:space="0" w:color="auto"/>
              <w:right w:val="nil"/>
            </w:tcBorders>
            <w:vAlign w:val="center"/>
            <w:hideMark/>
          </w:tcPr>
          <w:p w14:paraId="1866D276"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802" w:type="dxa"/>
            <w:tcBorders>
              <w:top w:val="nil"/>
              <w:left w:val="nil"/>
              <w:bottom w:val="nil"/>
              <w:right w:val="single" w:sz="4" w:space="0" w:color="auto"/>
            </w:tcBorders>
            <w:vAlign w:val="center"/>
          </w:tcPr>
          <w:p w14:paraId="3BA4BE07" w14:textId="77777777" w:rsidR="00634315" w:rsidRDefault="00634315" w:rsidP="008A5AFA">
            <w:pPr>
              <w:keepNext/>
              <w:spacing w:line="256" w:lineRule="auto"/>
              <w:jc w:val="right"/>
              <w:rPr>
                <w:rFonts w:ascii="Arial Narrow" w:hAnsi="Arial Narrow" w:cs="Tahoma"/>
                <w:sz w:val="22"/>
                <w:szCs w:val="22"/>
                <w:lang w:eastAsia="en-US"/>
              </w:rPr>
            </w:pPr>
          </w:p>
        </w:tc>
      </w:tr>
      <w:tr w:rsidR="00634315" w:rsidRPr="008173EC" w14:paraId="6BC8814A" w14:textId="77777777" w:rsidTr="008A5AFA">
        <w:tc>
          <w:tcPr>
            <w:tcW w:w="1891" w:type="dxa"/>
            <w:tcBorders>
              <w:top w:val="nil"/>
              <w:left w:val="single" w:sz="4" w:space="0" w:color="auto"/>
              <w:bottom w:val="nil"/>
              <w:right w:val="nil"/>
            </w:tcBorders>
          </w:tcPr>
          <w:p w14:paraId="33EE742A"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2172" w:type="dxa"/>
            <w:gridSpan w:val="3"/>
            <w:tcBorders>
              <w:top w:val="single" w:sz="4" w:space="0" w:color="auto"/>
              <w:left w:val="nil"/>
              <w:bottom w:val="nil"/>
              <w:right w:val="nil"/>
            </w:tcBorders>
          </w:tcPr>
          <w:p w14:paraId="5DEB492C"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2168" w:type="dxa"/>
            <w:gridSpan w:val="2"/>
            <w:tcBorders>
              <w:top w:val="nil"/>
              <w:left w:val="nil"/>
              <w:bottom w:val="nil"/>
              <w:right w:val="nil"/>
            </w:tcBorders>
          </w:tcPr>
          <w:p w14:paraId="2662F5A0"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3408" w:type="dxa"/>
            <w:gridSpan w:val="4"/>
            <w:tcBorders>
              <w:top w:val="nil"/>
              <w:left w:val="nil"/>
              <w:bottom w:val="nil"/>
              <w:right w:val="single" w:sz="4" w:space="0" w:color="auto"/>
            </w:tcBorders>
          </w:tcPr>
          <w:p w14:paraId="3D75D06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025B9062" w14:textId="77777777" w:rsidTr="008A5AFA">
        <w:trPr>
          <w:trHeight w:val="1718"/>
        </w:trPr>
        <w:tc>
          <w:tcPr>
            <w:tcW w:w="1891" w:type="dxa"/>
            <w:tcBorders>
              <w:top w:val="nil"/>
              <w:left w:val="single" w:sz="4" w:space="0" w:color="auto"/>
              <w:bottom w:val="nil"/>
              <w:right w:val="nil"/>
            </w:tcBorders>
            <w:hideMark/>
          </w:tcPr>
          <w:p w14:paraId="0614E27B"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Priebeh realizácie:</w:t>
            </w:r>
          </w:p>
        </w:tc>
        <w:tc>
          <w:tcPr>
            <w:tcW w:w="7748" w:type="dxa"/>
            <w:gridSpan w:val="9"/>
            <w:tcBorders>
              <w:top w:val="nil"/>
              <w:left w:val="nil"/>
              <w:bottom w:val="nil"/>
              <w:right w:val="single" w:sz="4" w:space="0" w:color="auto"/>
            </w:tcBorders>
            <w:hideMark/>
          </w:tcPr>
          <w:p w14:paraId="6A41400E"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t xml:space="preserve">/Popis priebehu- bez problémov, vyskytli sa chyby – ich popis./ </w:t>
            </w:r>
          </w:p>
          <w:p w14:paraId="64433BD7"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1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2592711A" w14:textId="77777777" w:rsidTr="008A5AFA">
        <w:trPr>
          <w:trHeight w:val="187"/>
        </w:trPr>
        <w:tc>
          <w:tcPr>
            <w:tcW w:w="1891" w:type="dxa"/>
            <w:tcBorders>
              <w:top w:val="nil"/>
              <w:left w:val="single" w:sz="4" w:space="0" w:color="auto"/>
              <w:bottom w:val="nil"/>
              <w:right w:val="nil"/>
            </w:tcBorders>
          </w:tcPr>
          <w:p w14:paraId="0DBEBAF3"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nil"/>
              <w:right w:val="single" w:sz="4" w:space="0" w:color="auto"/>
            </w:tcBorders>
          </w:tcPr>
          <w:p w14:paraId="6916AA5C"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5CBEBB91" w14:textId="77777777" w:rsidTr="008A5AFA">
        <w:trPr>
          <w:trHeight w:val="460"/>
        </w:trPr>
        <w:tc>
          <w:tcPr>
            <w:tcW w:w="1891" w:type="dxa"/>
            <w:tcBorders>
              <w:top w:val="nil"/>
              <w:left w:val="single" w:sz="4" w:space="0" w:color="auto"/>
              <w:bottom w:val="nil"/>
              <w:right w:val="nil"/>
            </w:tcBorders>
            <w:hideMark/>
          </w:tcPr>
          <w:p w14:paraId="7E09B893"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Výsledok základného otestovania funkcionality:</w:t>
            </w:r>
          </w:p>
        </w:tc>
        <w:tc>
          <w:tcPr>
            <w:tcW w:w="7748" w:type="dxa"/>
            <w:gridSpan w:val="9"/>
            <w:tcBorders>
              <w:top w:val="nil"/>
              <w:left w:val="nil"/>
              <w:bottom w:val="nil"/>
              <w:right w:val="single" w:sz="4" w:space="0" w:color="auto"/>
            </w:tcBorders>
          </w:tcPr>
          <w:p w14:paraId="55FAE034" w14:textId="77777777" w:rsidR="00634315" w:rsidRDefault="00634315" w:rsidP="008A5AFA">
            <w:pPr>
              <w:pStyle w:val="TableMedium"/>
              <w:keepNext/>
              <w:spacing w:before="0" w:after="0" w:line="256" w:lineRule="auto"/>
              <w:rPr>
                <w:rFonts w:ascii="Arial Narrow" w:hAnsi="Arial Narrow" w:cs="Tahoma"/>
                <w:sz w:val="22"/>
                <w:szCs w:val="22"/>
                <w:lang w:val="sk-SK"/>
              </w:rPr>
            </w:pPr>
          </w:p>
          <w:p w14:paraId="14780E06" w14:textId="77777777" w:rsidR="00634315" w:rsidRDefault="00634315" w:rsidP="008A5AFA">
            <w:pPr>
              <w:pStyle w:val="TableMedium"/>
              <w:keepNext/>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52FFBA1F" w14:textId="77777777" w:rsidTr="008A5AFA">
        <w:trPr>
          <w:trHeight w:val="407"/>
        </w:trPr>
        <w:tc>
          <w:tcPr>
            <w:tcW w:w="1891" w:type="dxa"/>
            <w:tcBorders>
              <w:top w:val="nil"/>
              <w:left w:val="single" w:sz="4" w:space="0" w:color="auto"/>
              <w:bottom w:val="nil"/>
              <w:right w:val="nil"/>
            </w:tcBorders>
          </w:tcPr>
          <w:p w14:paraId="1C2E9D25"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nil"/>
              <w:right w:val="single" w:sz="4" w:space="0" w:color="auto"/>
            </w:tcBorders>
          </w:tcPr>
          <w:p w14:paraId="434F4465"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2885D4F6" w14:textId="77777777" w:rsidTr="008A5AFA">
        <w:tc>
          <w:tcPr>
            <w:tcW w:w="1891" w:type="dxa"/>
            <w:tcBorders>
              <w:top w:val="nil"/>
              <w:left w:val="single" w:sz="4" w:space="0" w:color="auto"/>
              <w:bottom w:val="nil"/>
              <w:right w:val="nil"/>
            </w:tcBorders>
            <w:hideMark/>
          </w:tcPr>
          <w:p w14:paraId="37941286"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Podpis:</w:t>
            </w:r>
          </w:p>
        </w:tc>
        <w:tc>
          <w:tcPr>
            <w:tcW w:w="2172" w:type="dxa"/>
            <w:gridSpan w:val="3"/>
            <w:tcBorders>
              <w:top w:val="nil"/>
              <w:left w:val="nil"/>
              <w:bottom w:val="single" w:sz="4" w:space="0" w:color="auto"/>
              <w:right w:val="nil"/>
            </w:tcBorders>
          </w:tcPr>
          <w:p w14:paraId="469781A9" w14:textId="77777777" w:rsidR="00634315" w:rsidRDefault="00634315" w:rsidP="008A5AFA">
            <w:pPr>
              <w:pStyle w:val="TableMedium"/>
              <w:keepNext/>
              <w:spacing w:before="0" w:after="0" w:line="256" w:lineRule="auto"/>
              <w:rPr>
                <w:rFonts w:ascii="Arial Narrow" w:hAnsi="Arial Narrow" w:cs="Tahoma"/>
                <w:sz w:val="22"/>
                <w:szCs w:val="22"/>
                <w:lang w:val="sk-SK"/>
              </w:rPr>
            </w:pPr>
          </w:p>
        </w:tc>
        <w:tc>
          <w:tcPr>
            <w:tcW w:w="5576" w:type="dxa"/>
            <w:gridSpan w:val="6"/>
            <w:tcBorders>
              <w:top w:val="nil"/>
              <w:left w:val="nil"/>
              <w:bottom w:val="nil"/>
              <w:right w:val="single" w:sz="4" w:space="0" w:color="auto"/>
            </w:tcBorders>
          </w:tcPr>
          <w:p w14:paraId="3D560836"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r w:rsidR="00634315" w:rsidRPr="008173EC" w14:paraId="243A16B9" w14:textId="77777777" w:rsidTr="008A5AFA">
        <w:tc>
          <w:tcPr>
            <w:tcW w:w="1891" w:type="dxa"/>
            <w:tcBorders>
              <w:top w:val="nil"/>
              <w:left w:val="single" w:sz="4" w:space="0" w:color="auto"/>
              <w:bottom w:val="single" w:sz="4" w:space="0" w:color="auto"/>
              <w:right w:val="nil"/>
            </w:tcBorders>
          </w:tcPr>
          <w:p w14:paraId="3147B6F0"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48" w:type="dxa"/>
            <w:gridSpan w:val="9"/>
            <w:tcBorders>
              <w:top w:val="nil"/>
              <w:left w:val="nil"/>
              <w:bottom w:val="single" w:sz="4" w:space="0" w:color="auto"/>
              <w:right w:val="single" w:sz="4" w:space="0" w:color="auto"/>
            </w:tcBorders>
          </w:tcPr>
          <w:p w14:paraId="2741D94D" w14:textId="77777777" w:rsidR="00634315" w:rsidRDefault="00634315" w:rsidP="008A5AFA">
            <w:pPr>
              <w:pStyle w:val="TableMedium"/>
              <w:keepNext/>
              <w:spacing w:before="0" w:after="0" w:line="256" w:lineRule="auto"/>
              <w:rPr>
                <w:rFonts w:ascii="Arial Narrow" w:hAnsi="Arial Narrow" w:cs="Tahoma"/>
                <w:sz w:val="22"/>
                <w:szCs w:val="22"/>
                <w:lang w:val="sk-SK"/>
              </w:rPr>
            </w:pPr>
          </w:p>
        </w:tc>
      </w:tr>
    </w:tbl>
    <w:p w14:paraId="63867013" w14:textId="77777777" w:rsidR="00634315" w:rsidRDefault="00634315" w:rsidP="00634315">
      <w:pPr>
        <w:rPr>
          <w:rFonts w:ascii="Arial Narrow" w:hAnsi="Arial Narrow" w:cs="Tahoma"/>
          <w:sz w:val="22"/>
          <w:szCs w:val="22"/>
        </w:rPr>
      </w:pPr>
    </w:p>
    <w:p w14:paraId="378683EF" w14:textId="77777777" w:rsidR="00634315" w:rsidRDefault="00634315" w:rsidP="00634315">
      <w:pPr>
        <w:pStyle w:val="Normlnysozarkami"/>
        <w:spacing w:after="0"/>
        <w:rPr>
          <w:rFonts w:ascii="Arial Narrow" w:hAnsi="Arial Narrow" w:cs="Tahoma"/>
          <w:b/>
          <w:sz w:val="22"/>
          <w:szCs w:val="22"/>
        </w:rPr>
      </w:pPr>
      <w:r>
        <w:rPr>
          <w:rFonts w:ascii="Arial Narrow" w:hAnsi="Arial Narrow" w:cs="Tahoma"/>
          <w:b/>
          <w:sz w:val="22"/>
          <w:szCs w:val="22"/>
        </w:rPr>
        <w:br w:type="page"/>
      </w:r>
      <w:r>
        <w:rPr>
          <w:rFonts w:ascii="Arial Narrow" w:hAnsi="Arial Narrow" w:cs="Tahoma"/>
          <w:b/>
          <w:sz w:val="22"/>
          <w:szCs w:val="22"/>
        </w:rPr>
        <w:lastRenderedPageBreak/>
        <w:t>Informácie pre užívateľa:</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9"/>
        <w:gridCol w:w="1818"/>
        <w:gridCol w:w="464"/>
        <w:gridCol w:w="2170"/>
        <w:gridCol w:w="377"/>
        <w:gridCol w:w="2084"/>
        <w:gridCol w:w="875"/>
      </w:tblGrid>
      <w:tr w:rsidR="00634315" w:rsidRPr="008173EC" w14:paraId="689A6322" w14:textId="77777777" w:rsidTr="008A5AFA">
        <w:tc>
          <w:tcPr>
            <w:tcW w:w="1959" w:type="dxa"/>
            <w:tcBorders>
              <w:top w:val="single" w:sz="4" w:space="0" w:color="auto"/>
              <w:left w:val="single" w:sz="4" w:space="0" w:color="auto"/>
              <w:bottom w:val="nil"/>
              <w:right w:val="nil"/>
            </w:tcBorders>
            <w:hideMark/>
          </w:tcPr>
          <w:p w14:paraId="3E804B68"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Zoznam modulov:</w:t>
            </w:r>
          </w:p>
        </w:tc>
        <w:tc>
          <w:tcPr>
            <w:tcW w:w="7788" w:type="dxa"/>
            <w:gridSpan w:val="6"/>
            <w:tcBorders>
              <w:top w:val="single" w:sz="4" w:space="0" w:color="auto"/>
              <w:left w:val="nil"/>
              <w:bottom w:val="nil"/>
              <w:right w:val="single" w:sz="4" w:space="0" w:color="auto"/>
            </w:tcBorders>
            <w:hideMark/>
          </w:tcPr>
          <w:p w14:paraId="5AD9979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3"/>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r>
      <w:tr w:rsidR="00634315" w:rsidRPr="008173EC" w14:paraId="79CB9139" w14:textId="77777777" w:rsidTr="008A5AFA">
        <w:tc>
          <w:tcPr>
            <w:tcW w:w="1959" w:type="dxa"/>
            <w:tcBorders>
              <w:top w:val="nil"/>
              <w:left w:val="single" w:sz="4" w:space="0" w:color="auto"/>
              <w:bottom w:val="nil"/>
              <w:right w:val="nil"/>
            </w:tcBorders>
          </w:tcPr>
          <w:p w14:paraId="05DA0E49"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88" w:type="dxa"/>
            <w:gridSpan w:val="6"/>
            <w:tcBorders>
              <w:top w:val="nil"/>
              <w:left w:val="nil"/>
              <w:bottom w:val="nil"/>
              <w:right w:val="single" w:sz="4" w:space="0" w:color="auto"/>
            </w:tcBorders>
          </w:tcPr>
          <w:p w14:paraId="1962AE76"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1C21F18A" w14:textId="77777777" w:rsidTr="008A5AFA">
        <w:trPr>
          <w:trHeight w:val="1491"/>
        </w:trPr>
        <w:tc>
          <w:tcPr>
            <w:tcW w:w="1959" w:type="dxa"/>
            <w:tcBorders>
              <w:top w:val="nil"/>
              <w:left w:val="single" w:sz="4" w:space="0" w:color="auto"/>
              <w:bottom w:val="single" w:sz="4" w:space="0" w:color="auto"/>
              <w:right w:val="nil"/>
            </w:tcBorders>
            <w:hideMark/>
          </w:tcPr>
          <w:p w14:paraId="118F25EE"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Popis zmien:</w:t>
            </w:r>
          </w:p>
        </w:tc>
        <w:tc>
          <w:tcPr>
            <w:tcW w:w="7788" w:type="dxa"/>
            <w:gridSpan w:val="6"/>
            <w:tcBorders>
              <w:top w:val="nil"/>
              <w:left w:val="nil"/>
              <w:bottom w:val="single" w:sz="4" w:space="0" w:color="auto"/>
              <w:right w:val="single" w:sz="4" w:space="0" w:color="auto"/>
            </w:tcBorders>
          </w:tcPr>
          <w:p w14:paraId="3BAED66E"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t>/Popis zmien z pohľadu koncového užívateľa/</w:t>
            </w:r>
          </w:p>
          <w:p w14:paraId="3D6511ED" w14:textId="77777777" w:rsidR="00634315" w:rsidRDefault="00634315" w:rsidP="008A5AFA">
            <w:pPr>
              <w:pStyle w:val="TableMedium"/>
              <w:spacing w:before="0" w:after="0" w:line="256" w:lineRule="auto"/>
              <w:rPr>
                <w:rFonts w:ascii="Arial Narrow" w:hAnsi="Arial Narrow" w:cs="Tahoma"/>
                <w:sz w:val="22"/>
                <w:szCs w:val="22"/>
                <w:lang w:val="sk-SK"/>
              </w:rPr>
            </w:pPr>
          </w:p>
          <w:p w14:paraId="696D9460" w14:textId="77777777" w:rsidR="00634315" w:rsidRDefault="00634315" w:rsidP="008A5AFA">
            <w:pPr>
              <w:pStyle w:val="TableMedium"/>
              <w:spacing w:before="0" w:after="0" w:line="256" w:lineRule="auto"/>
              <w:rPr>
                <w:rFonts w:ascii="Arial Narrow" w:hAnsi="Arial Narrow" w:cs="Tahoma"/>
                <w:sz w:val="22"/>
                <w:szCs w:val="22"/>
                <w:lang w:val="sk-SK"/>
              </w:rPr>
            </w:pPr>
            <w:r>
              <w:rPr>
                <w:rFonts w:ascii="Arial Narrow" w:hAnsi="Arial Narrow" w:cs="Tahoma"/>
                <w:sz w:val="22"/>
                <w:szCs w:val="22"/>
                <w:lang w:val="sk-SK"/>
              </w:rPr>
              <w:fldChar w:fldCharType="begin">
                <w:ffData>
                  <w:name w:val="Text4"/>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p w14:paraId="2BE21A91" w14:textId="77777777" w:rsidR="00634315" w:rsidRDefault="00634315" w:rsidP="008A5AFA">
            <w:pPr>
              <w:pStyle w:val="TableMedium"/>
              <w:spacing w:before="0" w:after="0" w:line="256" w:lineRule="auto"/>
              <w:rPr>
                <w:rFonts w:ascii="Arial Narrow" w:hAnsi="Arial Narrow" w:cs="Tahoma"/>
                <w:sz w:val="22"/>
                <w:szCs w:val="22"/>
                <w:lang w:val="sk-SK"/>
              </w:rPr>
            </w:pPr>
          </w:p>
        </w:tc>
      </w:tr>
      <w:tr w:rsidR="00634315" w:rsidRPr="008173EC" w14:paraId="60CBA024" w14:textId="77777777" w:rsidTr="008A5AFA">
        <w:trPr>
          <w:trHeight w:val="191"/>
        </w:trPr>
        <w:tc>
          <w:tcPr>
            <w:tcW w:w="1959" w:type="dxa"/>
            <w:tcBorders>
              <w:top w:val="single" w:sz="4" w:space="0" w:color="auto"/>
              <w:left w:val="single" w:sz="4" w:space="0" w:color="auto"/>
              <w:bottom w:val="nil"/>
              <w:right w:val="nil"/>
            </w:tcBorders>
            <w:vAlign w:val="center"/>
          </w:tcPr>
          <w:p w14:paraId="5D3BEBD6"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1818" w:type="dxa"/>
            <w:tcBorders>
              <w:top w:val="single" w:sz="4" w:space="0" w:color="auto"/>
              <w:left w:val="nil"/>
              <w:bottom w:val="nil"/>
              <w:right w:val="nil"/>
            </w:tcBorders>
            <w:vAlign w:val="center"/>
          </w:tcPr>
          <w:p w14:paraId="5ED34D21" w14:textId="77777777" w:rsidR="00634315" w:rsidRDefault="00634315" w:rsidP="008A5AFA">
            <w:pPr>
              <w:spacing w:line="256" w:lineRule="auto"/>
              <w:jc w:val="center"/>
              <w:rPr>
                <w:rFonts w:ascii="Arial Narrow" w:hAnsi="Arial Narrow" w:cs="Tahoma"/>
                <w:sz w:val="22"/>
                <w:szCs w:val="22"/>
                <w:lang w:eastAsia="en-US"/>
              </w:rPr>
            </w:pPr>
          </w:p>
        </w:tc>
        <w:tc>
          <w:tcPr>
            <w:tcW w:w="464" w:type="dxa"/>
            <w:tcBorders>
              <w:top w:val="single" w:sz="4" w:space="0" w:color="auto"/>
              <w:left w:val="nil"/>
              <w:bottom w:val="nil"/>
              <w:right w:val="nil"/>
            </w:tcBorders>
            <w:vAlign w:val="center"/>
          </w:tcPr>
          <w:p w14:paraId="6B42C367"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single" w:sz="4" w:space="0" w:color="auto"/>
              <w:left w:val="nil"/>
              <w:bottom w:val="nil"/>
              <w:right w:val="nil"/>
            </w:tcBorders>
            <w:vAlign w:val="center"/>
          </w:tcPr>
          <w:p w14:paraId="7B4F2D24"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377" w:type="dxa"/>
            <w:tcBorders>
              <w:top w:val="single" w:sz="4" w:space="0" w:color="auto"/>
              <w:left w:val="nil"/>
              <w:bottom w:val="nil"/>
              <w:right w:val="nil"/>
            </w:tcBorders>
            <w:vAlign w:val="center"/>
          </w:tcPr>
          <w:p w14:paraId="2783BF7B"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single" w:sz="4" w:space="0" w:color="auto"/>
              <w:left w:val="nil"/>
              <w:bottom w:val="nil"/>
              <w:right w:val="nil"/>
            </w:tcBorders>
            <w:vAlign w:val="center"/>
          </w:tcPr>
          <w:p w14:paraId="04559FD6"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875" w:type="dxa"/>
            <w:tcBorders>
              <w:top w:val="single" w:sz="4" w:space="0" w:color="auto"/>
              <w:left w:val="nil"/>
              <w:bottom w:val="nil"/>
              <w:right w:val="single" w:sz="4" w:space="0" w:color="auto"/>
            </w:tcBorders>
            <w:vAlign w:val="center"/>
          </w:tcPr>
          <w:p w14:paraId="63E19986" w14:textId="77777777" w:rsidR="00634315" w:rsidRDefault="00634315" w:rsidP="008A5AFA">
            <w:pPr>
              <w:spacing w:line="256" w:lineRule="auto"/>
              <w:rPr>
                <w:rFonts w:ascii="Arial Narrow" w:hAnsi="Arial Narrow" w:cs="Tahoma"/>
                <w:sz w:val="22"/>
                <w:szCs w:val="22"/>
                <w:lang w:eastAsia="en-US"/>
              </w:rPr>
            </w:pPr>
          </w:p>
        </w:tc>
      </w:tr>
      <w:tr w:rsidR="00634315" w:rsidRPr="008173EC" w14:paraId="7C42DCD1" w14:textId="77777777" w:rsidTr="008A5AFA">
        <w:trPr>
          <w:trHeight w:val="191"/>
        </w:trPr>
        <w:tc>
          <w:tcPr>
            <w:tcW w:w="1959" w:type="dxa"/>
            <w:tcBorders>
              <w:top w:val="nil"/>
              <w:left w:val="single" w:sz="4" w:space="0" w:color="auto"/>
              <w:bottom w:val="nil"/>
              <w:right w:val="nil"/>
            </w:tcBorders>
            <w:vAlign w:val="center"/>
            <w:hideMark/>
          </w:tcPr>
          <w:p w14:paraId="7ECB6595" w14:textId="77777777" w:rsidR="00634315" w:rsidRDefault="00634315" w:rsidP="008A5AFA">
            <w:pPr>
              <w:pStyle w:val="TableSmHeadingRight"/>
              <w:spacing w:before="0" w:after="0" w:line="256" w:lineRule="auto"/>
              <w:rPr>
                <w:rFonts w:ascii="Arial Narrow" w:hAnsi="Arial Narrow" w:cs="Tahoma"/>
                <w:sz w:val="22"/>
                <w:szCs w:val="22"/>
                <w:lang w:val="sk-SK"/>
              </w:rPr>
            </w:pPr>
            <w:r>
              <w:rPr>
                <w:rFonts w:ascii="Arial Narrow" w:hAnsi="Arial Narrow" w:cs="Tahoma"/>
                <w:sz w:val="22"/>
                <w:szCs w:val="22"/>
                <w:lang w:val="sk-SK"/>
              </w:rPr>
              <w:t>Zverejnenie zabezpečil:</w:t>
            </w:r>
          </w:p>
        </w:tc>
        <w:tc>
          <w:tcPr>
            <w:tcW w:w="1818" w:type="dxa"/>
            <w:tcBorders>
              <w:top w:val="nil"/>
              <w:left w:val="nil"/>
              <w:bottom w:val="single" w:sz="4" w:space="0" w:color="auto"/>
              <w:right w:val="nil"/>
            </w:tcBorders>
            <w:vAlign w:val="center"/>
            <w:hideMark/>
          </w:tcPr>
          <w:p w14:paraId="5C050388" w14:textId="77777777" w:rsidR="00634315" w:rsidRDefault="00634315" w:rsidP="008A5AFA">
            <w:pPr>
              <w:spacing w:line="256" w:lineRule="auto"/>
              <w:jc w:val="center"/>
              <w:rPr>
                <w:rFonts w:ascii="Arial Narrow" w:hAnsi="Arial Narrow" w:cs="Tahoma"/>
                <w:sz w:val="22"/>
                <w:szCs w:val="22"/>
                <w:lang w:eastAsia="en-US"/>
              </w:rPr>
            </w:pPr>
            <w:r>
              <w:rPr>
                <w:rFonts w:ascii="Arial Narrow" w:hAnsi="Arial Narrow" w:cs="Tahoma"/>
                <w:sz w:val="22"/>
                <w:szCs w:val="22"/>
                <w:lang w:eastAsia="en-US"/>
              </w:rPr>
              <w:fldChar w:fldCharType="begin">
                <w:ffData>
                  <w:name w:val="Text26"/>
                  <w:enabled/>
                  <w:calcOnExit w:val="0"/>
                  <w:textInput/>
                </w:ffData>
              </w:fldChar>
            </w:r>
            <w:r>
              <w:rPr>
                <w:rFonts w:ascii="Arial Narrow" w:hAnsi="Arial Narrow" w:cs="Tahoma"/>
                <w:sz w:val="22"/>
                <w:szCs w:val="22"/>
                <w:lang w:eastAsia="en-US"/>
              </w:rPr>
              <w:instrText xml:space="preserve"> FORMTEXT </w:instrText>
            </w:r>
            <w:r>
              <w:rPr>
                <w:rFonts w:ascii="Arial Narrow" w:hAnsi="Arial Narrow" w:cs="Tahoma"/>
                <w:sz w:val="22"/>
                <w:szCs w:val="22"/>
                <w:lang w:eastAsia="en-US"/>
              </w:rPr>
            </w:r>
            <w:r>
              <w:rPr>
                <w:rFonts w:ascii="Arial Narrow" w:hAnsi="Arial Narrow" w:cs="Tahoma"/>
                <w:sz w:val="22"/>
                <w:szCs w:val="22"/>
                <w:lang w:eastAsia="en-US"/>
              </w:rPr>
              <w:fldChar w:fldCharType="separate"/>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t> </w:t>
            </w:r>
            <w:r>
              <w:rPr>
                <w:rFonts w:ascii="Arial Narrow" w:hAnsi="Arial Narrow" w:cs="Tahoma"/>
                <w:sz w:val="22"/>
                <w:szCs w:val="22"/>
                <w:lang w:eastAsia="en-US"/>
              </w:rPr>
              <w:fldChar w:fldCharType="end"/>
            </w:r>
          </w:p>
        </w:tc>
        <w:tc>
          <w:tcPr>
            <w:tcW w:w="464" w:type="dxa"/>
            <w:tcBorders>
              <w:top w:val="nil"/>
              <w:left w:val="nil"/>
              <w:bottom w:val="nil"/>
              <w:right w:val="nil"/>
            </w:tcBorders>
            <w:vAlign w:val="center"/>
          </w:tcPr>
          <w:p w14:paraId="476562BB"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nil"/>
              <w:left w:val="nil"/>
              <w:bottom w:val="single" w:sz="4" w:space="0" w:color="auto"/>
              <w:right w:val="nil"/>
            </w:tcBorders>
            <w:vAlign w:val="center"/>
            <w:hideMark/>
          </w:tcPr>
          <w:p w14:paraId="1789701C"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fldChar w:fldCharType="begin">
                <w:ffData>
                  <w:name w:val="Text27"/>
                  <w:enabled/>
                  <w:calcOnExit w:val="0"/>
                  <w:textInput/>
                </w:ffData>
              </w:fldChar>
            </w:r>
            <w:r>
              <w:rPr>
                <w:rFonts w:ascii="Arial Narrow" w:hAnsi="Arial Narrow" w:cs="Tahoma"/>
                <w:sz w:val="22"/>
                <w:szCs w:val="22"/>
                <w:lang w:val="sk-SK"/>
              </w:rPr>
              <w:instrText xml:space="preserve"> FORMTEXT </w:instrText>
            </w:r>
            <w:r>
              <w:rPr>
                <w:rFonts w:ascii="Arial Narrow" w:hAnsi="Arial Narrow" w:cs="Tahoma"/>
                <w:sz w:val="22"/>
                <w:szCs w:val="22"/>
                <w:lang w:val="sk-SK"/>
              </w:rPr>
            </w:r>
            <w:r>
              <w:rPr>
                <w:rFonts w:ascii="Arial Narrow" w:hAnsi="Arial Narrow" w:cs="Tahoma"/>
                <w:sz w:val="22"/>
                <w:szCs w:val="22"/>
                <w:lang w:val="sk-SK"/>
              </w:rPr>
              <w:fldChar w:fldCharType="separate"/>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t> </w:t>
            </w:r>
            <w:r>
              <w:rPr>
                <w:rFonts w:ascii="Arial Narrow" w:hAnsi="Arial Narrow" w:cs="Tahoma"/>
                <w:sz w:val="22"/>
                <w:szCs w:val="22"/>
                <w:lang w:val="sk-SK"/>
              </w:rPr>
              <w:fldChar w:fldCharType="end"/>
            </w:r>
          </w:p>
        </w:tc>
        <w:tc>
          <w:tcPr>
            <w:tcW w:w="377" w:type="dxa"/>
            <w:tcBorders>
              <w:top w:val="nil"/>
              <w:left w:val="nil"/>
              <w:bottom w:val="nil"/>
              <w:right w:val="nil"/>
            </w:tcBorders>
            <w:vAlign w:val="center"/>
          </w:tcPr>
          <w:p w14:paraId="0E9EA34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nil"/>
              <w:left w:val="nil"/>
              <w:bottom w:val="single" w:sz="4" w:space="0" w:color="auto"/>
              <w:right w:val="nil"/>
            </w:tcBorders>
            <w:vAlign w:val="center"/>
          </w:tcPr>
          <w:p w14:paraId="76EAFB70"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875" w:type="dxa"/>
            <w:tcBorders>
              <w:top w:val="nil"/>
              <w:left w:val="nil"/>
              <w:bottom w:val="nil"/>
              <w:right w:val="single" w:sz="4" w:space="0" w:color="auto"/>
            </w:tcBorders>
            <w:vAlign w:val="center"/>
          </w:tcPr>
          <w:p w14:paraId="2FBCE250" w14:textId="77777777" w:rsidR="00634315" w:rsidRDefault="00634315" w:rsidP="008A5AFA">
            <w:pPr>
              <w:spacing w:line="256" w:lineRule="auto"/>
              <w:rPr>
                <w:rFonts w:ascii="Arial Narrow" w:hAnsi="Arial Narrow" w:cs="Tahoma"/>
                <w:sz w:val="22"/>
                <w:szCs w:val="22"/>
                <w:lang w:eastAsia="en-US"/>
              </w:rPr>
            </w:pPr>
          </w:p>
        </w:tc>
      </w:tr>
      <w:tr w:rsidR="00634315" w:rsidRPr="008173EC" w14:paraId="40EB6C65" w14:textId="77777777" w:rsidTr="008A5AFA">
        <w:tc>
          <w:tcPr>
            <w:tcW w:w="1959" w:type="dxa"/>
            <w:tcBorders>
              <w:top w:val="nil"/>
              <w:left w:val="single" w:sz="4" w:space="0" w:color="auto"/>
              <w:bottom w:val="nil"/>
              <w:right w:val="nil"/>
            </w:tcBorders>
          </w:tcPr>
          <w:p w14:paraId="2C1E4240"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1818" w:type="dxa"/>
            <w:tcBorders>
              <w:top w:val="single" w:sz="4" w:space="0" w:color="auto"/>
              <w:left w:val="nil"/>
              <w:bottom w:val="nil"/>
              <w:right w:val="nil"/>
            </w:tcBorders>
            <w:hideMark/>
          </w:tcPr>
          <w:p w14:paraId="1FE062B3"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Meno</w:t>
            </w:r>
          </w:p>
        </w:tc>
        <w:tc>
          <w:tcPr>
            <w:tcW w:w="464" w:type="dxa"/>
            <w:tcBorders>
              <w:top w:val="nil"/>
              <w:left w:val="nil"/>
              <w:bottom w:val="nil"/>
              <w:right w:val="nil"/>
            </w:tcBorders>
          </w:tcPr>
          <w:p w14:paraId="7E373182" w14:textId="77777777" w:rsidR="00634315" w:rsidRDefault="00634315" w:rsidP="008A5AFA">
            <w:pPr>
              <w:spacing w:line="256" w:lineRule="auto"/>
              <w:rPr>
                <w:rFonts w:ascii="Arial Narrow" w:hAnsi="Arial Narrow" w:cs="Tahoma"/>
                <w:sz w:val="22"/>
                <w:szCs w:val="22"/>
                <w:lang w:eastAsia="en-US"/>
              </w:rPr>
            </w:pPr>
          </w:p>
        </w:tc>
        <w:tc>
          <w:tcPr>
            <w:tcW w:w="2170" w:type="dxa"/>
            <w:tcBorders>
              <w:top w:val="single" w:sz="4" w:space="0" w:color="auto"/>
              <w:left w:val="nil"/>
              <w:bottom w:val="nil"/>
              <w:right w:val="nil"/>
            </w:tcBorders>
            <w:hideMark/>
          </w:tcPr>
          <w:p w14:paraId="2673492E"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Dátum</w:t>
            </w:r>
          </w:p>
        </w:tc>
        <w:tc>
          <w:tcPr>
            <w:tcW w:w="377" w:type="dxa"/>
            <w:tcBorders>
              <w:top w:val="nil"/>
              <w:left w:val="nil"/>
              <w:bottom w:val="nil"/>
              <w:right w:val="nil"/>
            </w:tcBorders>
          </w:tcPr>
          <w:p w14:paraId="2FCB346A" w14:textId="77777777" w:rsidR="00634315" w:rsidRDefault="00634315" w:rsidP="008A5AFA">
            <w:pPr>
              <w:pStyle w:val="TableMedium"/>
              <w:spacing w:before="0" w:after="0" w:line="256" w:lineRule="auto"/>
              <w:rPr>
                <w:rFonts w:ascii="Arial Narrow" w:hAnsi="Arial Narrow" w:cs="Tahoma"/>
                <w:sz w:val="22"/>
                <w:szCs w:val="22"/>
                <w:lang w:val="sk-SK"/>
              </w:rPr>
            </w:pPr>
          </w:p>
        </w:tc>
        <w:tc>
          <w:tcPr>
            <w:tcW w:w="2084" w:type="dxa"/>
            <w:tcBorders>
              <w:top w:val="nil"/>
              <w:left w:val="nil"/>
              <w:bottom w:val="nil"/>
              <w:right w:val="nil"/>
            </w:tcBorders>
            <w:hideMark/>
          </w:tcPr>
          <w:p w14:paraId="21A6A405" w14:textId="77777777" w:rsidR="00634315" w:rsidRDefault="00634315" w:rsidP="008A5AFA">
            <w:pPr>
              <w:pStyle w:val="TableMedium"/>
              <w:spacing w:before="0" w:after="0" w:line="256" w:lineRule="auto"/>
              <w:jc w:val="center"/>
              <w:rPr>
                <w:rFonts w:ascii="Arial Narrow" w:hAnsi="Arial Narrow" w:cs="Tahoma"/>
                <w:sz w:val="22"/>
                <w:szCs w:val="22"/>
                <w:lang w:val="sk-SK"/>
              </w:rPr>
            </w:pPr>
            <w:r>
              <w:rPr>
                <w:rFonts w:ascii="Arial Narrow" w:hAnsi="Arial Narrow" w:cs="Tahoma"/>
                <w:sz w:val="22"/>
                <w:szCs w:val="22"/>
                <w:lang w:val="sk-SK"/>
              </w:rPr>
              <w:t>Podpis</w:t>
            </w:r>
          </w:p>
        </w:tc>
        <w:tc>
          <w:tcPr>
            <w:tcW w:w="875" w:type="dxa"/>
            <w:tcBorders>
              <w:top w:val="nil"/>
              <w:left w:val="nil"/>
              <w:bottom w:val="nil"/>
              <w:right w:val="single" w:sz="4" w:space="0" w:color="auto"/>
            </w:tcBorders>
          </w:tcPr>
          <w:p w14:paraId="10EF21AC" w14:textId="77777777" w:rsidR="00634315" w:rsidRDefault="00634315" w:rsidP="008A5AFA">
            <w:pPr>
              <w:spacing w:line="256" w:lineRule="auto"/>
              <w:rPr>
                <w:rFonts w:ascii="Arial Narrow" w:hAnsi="Arial Narrow" w:cs="Tahoma"/>
                <w:sz w:val="22"/>
                <w:szCs w:val="22"/>
                <w:lang w:eastAsia="en-US"/>
              </w:rPr>
            </w:pPr>
          </w:p>
        </w:tc>
      </w:tr>
      <w:tr w:rsidR="00634315" w:rsidRPr="008173EC" w14:paraId="537091D0" w14:textId="77777777" w:rsidTr="008A5AFA">
        <w:tc>
          <w:tcPr>
            <w:tcW w:w="1959" w:type="dxa"/>
            <w:tcBorders>
              <w:top w:val="nil"/>
              <w:left w:val="single" w:sz="4" w:space="0" w:color="auto"/>
              <w:bottom w:val="single" w:sz="4" w:space="0" w:color="auto"/>
              <w:right w:val="nil"/>
            </w:tcBorders>
          </w:tcPr>
          <w:p w14:paraId="22AA3F47" w14:textId="77777777" w:rsidR="00634315" w:rsidRDefault="00634315" w:rsidP="008A5AFA">
            <w:pPr>
              <w:pStyle w:val="TableSmHeadingRight"/>
              <w:spacing w:before="0" w:after="0" w:line="256" w:lineRule="auto"/>
              <w:rPr>
                <w:rFonts w:ascii="Arial Narrow" w:hAnsi="Arial Narrow" w:cs="Tahoma"/>
                <w:sz w:val="22"/>
                <w:szCs w:val="22"/>
                <w:lang w:val="sk-SK"/>
              </w:rPr>
            </w:pPr>
          </w:p>
        </w:tc>
        <w:tc>
          <w:tcPr>
            <w:tcW w:w="7788" w:type="dxa"/>
            <w:gridSpan w:val="6"/>
            <w:tcBorders>
              <w:top w:val="nil"/>
              <w:left w:val="nil"/>
              <w:bottom w:val="single" w:sz="4" w:space="0" w:color="auto"/>
              <w:right w:val="single" w:sz="4" w:space="0" w:color="auto"/>
            </w:tcBorders>
          </w:tcPr>
          <w:p w14:paraId="784A3F70" w14:textId="77777777" w:rsidR="00634315" w:rsidRDefault="00634315" w:rsidP="008A5AFA">
            <w:pPr>
              <w:pStyle w:val="TableMedium"/>
              <w:spacing w:before="0" w:after="0" w:line="256" w:lineRule="auto"/>
              <w:rPr>
                <w:rFonts w:ascii="Arial Narrow" w:hAnsi="Arial Narrow" w:cs="Tahoma"/>
                <w:sz w:val="22"/>
                <w:szCs w:val="22"/>
                <w:lang w:val="sk-SK"/>
              </w:rPr>
            </w:pPr>
          </w:p>
        </w:tc>
      </w:tr>
    </w:tbl>
    <w:p w14:paraId="2096C895" w14:textId="77777777" w:rsidR="00634315" w:rsidRDefault="00634315" w:rsidP="00634315">
      <w:pPr>
        <w:rPr>
          <w:rFonts w:ascii="Arial Narrow" w:hAnsi="Arial Narrow" w:cs="Tahoma"/>
          <w:sz w:val="22"/>
          <w:szCs w:val="22"/>
        </w:rPr>
      </w:pPr>
    </w:p>
    <w:p w14:paraId="5399C4CF" w14:textId="77777777" w:rsidR="00634315" w:rsidRDefault="00634315" w:rsidP="00634315">
      <w:pPr>
        <w:pStyle w:val="HPTableTitle"/>
        <w:spacing w:before="0" w:after="0"/>
        <w:outlineLvl w:val="0"/>
        <w:rPr>
          <w:rFonts w:ascii="Arial Narrow" w:hAnsi="Arial Narrow" w:cs="Tahoma"/>
          <w:sz w:val="22"/>
          <w:szCs w:val="22"/>
          <w:lang w:val="sk-SK"/>
        </w:rPr>
      </w:pPr>
      <w:r>
        <w:rPr>
          <w:rFonts w:ascii="Arial Narrow" w:hAnsi="Arial Narrow" w:cs="Tahoma"/>
          <w:b w:val="0"/>
          <w:sz w:val="22"/>
          <w:szCs w:val="22"/>
        </w:rPr>
        <w:br w:type="page"/>
      </w:r>
      <w:r w:rsidR="00AA3706">
        <w:rPr>
          <w:rFonts w:ascii="Arial Narrow" w:hAnsi="Arial Narrow" w:cs="Tahoma"/>
          <w:sz w:val="22"/>
          <w:szCs w:val="22"/>
          <w:lang w:val="sk-SK"/>
        </w:rPr>
        <w:lastRenderedPageBreak/>
        <w:t>8</w:t>
      </w:r>
      <w:r>
        <w:rPr>
          <w:rFonts w:ascii="Arial Narrow" w:hAnsi="Arial Narrow" w:cs="Tahoma"/>
          <w:sz w:val="22"/>
          <w:szCs w:val="22"/>
          <w:lang w:val="sk-SK"/>
        </w:rPr>
        <w:t>.6 Akceptačný protokol k Zmene</w:t>
      </w:r>
    </w:p>
    <w:p w14:paraId="4D201A61" w14:textId="77777777" w:rsidR="00634315" w:rsidRDefault="00634315" w:rsidP="00634315">
      <w:pPr>
        <w:pStyle w:val="Nzov"/>
        <w:rPr>
          <w:rFonts w:ascii="Arial Narrow" w:hAnsi="Arial Narrow" w:cs="Tahoma"/>
          <w:noProof w:val="0"/>
          <w:sz w:val="22"/>
          <w:szCs w:val="22"/>
        </w:rPr>
      </w:pPr>
    </w:p>
    <w:p w14:paraId="63A0EBA1" w14:textId="77777777" w:rsidR="00634315" w:rsidRPr="00F37F17" w:rsidRDefault="00634315" w:rsidP="00634315">
      <w:pPr>
        <w:pStyle w:val="Nzov"/>
        <w:rPr>
          <w:rFonts w:ascii="Arial Narrow" w:hAnsi="Arial Narrow" w:cs="Tahoma"/>
          <w:noProof w:val="0"/>
          <w:sz w:val="22"/>
          <w:szCs w:val="22"/>
        </w:rPr>
      </w:pPr>
      <w:r w:rsidRPr="00F37F17">
        <w:rPr>
          <w:rFonts w:ascii="Arial Narrow" w:hAnsi="Arial Narrow" w:cs="Tahoma"/>
          <w:noProof w:val="0"/>
          <w:sz w:val="22"/>
          <w:szCs w:val="22"/>
        </w:rPr>
        <w:t>Akceptačný protokol č. X</w:t>
      </w:r>
    </w:p>
    <w:p w14:paraId="2F7C6B03" w14:textId="77777777" w:rsidR="00634315" w:rsidRPr="00F37F17" w:rsidRDefault="00634315" w:rsidP="00634315">
      <w:pPr>
        <w:rPr>
          <w:rFonts w:ascii="Arial Narrow" w:hAnsi="Arial Narrow" w:cs="Tahoma"/>
          <w:sz w:val="22"/>
          <w:szCs w:val="22"/>
        </w:rPr>
      </w:pPr>
    </w:p>
    <w:p w14:paraId="53221EAA" w14:textId="77777777" w:rsidR="00634315" w:rsidRPr="00F37F17" w:rsidRDefault="00634315" w:rsidP="00634315">
      <w:pPr>
        <w:rPr>
          <w:rFonts w:ascii="Arial Narrow" w:hAnsi="Arial Narrow" w:cs="Tahoma"/>
          <w:sz w:val="22"/>
          <w:szCs w:val="22"/>
        </w:rPr>
      </w:pPr>
    </w:p>
    <w:p w14:paraId="5EFF5206" w14:textId="77777777" w:rsidR="00634315" w:rsidRPr="00F37F17" w:rsidRDefault="00634315" w:rsidP="00634315">
      <w:pPr>
        <w:pStyle w:val="Nadpis11"/>
        <w:rPr>
          <w:rFonts w:ascii="Arial Narrow" w:hAnsi="Arial Narrow" w:cs="Tahoma"/>
          <w:sz w:val="22"/>
          <w:szCs w:val="22"/>
        </w:rPr>
      </w:pPr>
      <w:r w:rsidRPr="00F37F17">
        <w:rPr>
          <w:rFonts w:ascii="Arial Narrow" w:hAnsi="Arial Narrow" w:cs="Tahoma"/>
          <w:sz w:val="22"/>
          <w:szCs w:val="22"/>
        </w:rPr>
        <w:t>Predmet akceptácie</w:t>
      </w:r>
    </w:p>
    <w:p w14:paraId="03FA8A19" w14:textId="77777777" w:rsidR="00634315" w:rsidRPr="00F37F17" w:rsidRDefault="00634315" w:rsidP="00634315">
      <w:pPr>
        <w:rPr>
          <w:rFonts w:ascii="Arial Narrow" w:hAnsi="Arial Narrow" w:cs="Tahoma"/>
          <w:sz w:val="22"/>
          <w:szCs w:val="22"/>
        </w:rPr>
      </w:pPr>
    </w:p>
    <w:p w14:paraId="3D90935C" w14:textId="77777777" w:rsidR="00634315" w:rsidRPr="00F37F17" w:rsidRDefault="00634315" w:rsidP="00634315">
      <w:pPr>
        <w:rPr>
          <w:rFonts w:ascii="Arial Narrow" w:hAnsi="Arial Narrow" w:cs="Tahoma"/>
          <w:sz w:val="22"/>
          <w:szCs w:val="22"/>
        </w:rPr>
      </w:pPr>
      <w:r w:rsidRPr="00F37F17">
        <w:rPr>
          <w:rFonts w:ascii="Arial Narrow" w:hAnsi="Arial Narrow" w:cs="Tahoma"/>
          <w:sz w:val="22"/>
          <w:szCs w:val="22"/>
        </w:rPr>
        <w:t>V priebehu mesiaca xx/</w:t>
      </w:r>
      <w:proofErr w:type="spellStart"/>
      <w:r w:rsidRPr="00F37F17">
        <w:rPr>
          <w:rFonts w:ascii="Arial Narrow" w:hAnsi="Arial Narrow" w:cs="Tahoma"/>
          <w:sz w:val="22"/>
          <w:szCs w:val="22"/>
        </w:rPr>
        <w:t>xxxx</w:t>
      </w:r>
      <w:proofErr w:type="spellEnd"/>
      <w:r w:rsidRPr="00F37F17">
        <w:rPr>
          <w:rFonts w:ascii="Arial Narrow" w:hAnsi="Arial Narrow" w:cs="Tahoma"/>
          <w:sz w:val="22"/>
          <w:szCs w:val="22"/>
        </w:rPr>
        <w:t xml:space="preserve"> boli implementované požiadavky v súlade s Požiadavkou na zmenu PZ XXXXXX:</w:t>
      </w:r>
    </w:p>
    <w:p w14:paraId="6E7205B0" w14:textId="77777777" w:rsidR="00634315" w:rsidRPr="00F37F17" w:rsidRDefault="00634315" w:rsidP="00634315">
      <w:pPr>
        <w:rPr>
          <w:rFonts w:ascii="Arial Narrow" w:hAnsi="Arial Narrow" w:cs="Tahoma"/>
          <w:sz w:val="22"/>
          <w:szCs w:val="22"/>
        </w:rPr>
      </w:pPr>
    </w:p>
    <w:tbl>
      <w:tblPr>
        <w:tblW w:w="9396" w:type="dxa"/>
        <w:tblInd w:w="55" w:type="dxa"/>
        <w:tblCellMar>
          <w:left w:w="70" w:type="dxa"/>
          <w:right w:w="70" w:type="dxa"/>
        </w:tblCellMar>
        <w:tblLook w:val="04A0" w:firstRow="1" w:lastRow="0" w:firstColumn="1" w:lastColumn="0" w:noHBand="0" w:noVBand="1"/>
      </w:tblPr>
      <w:tblGrid>
        <w:gridCol w:w="5724"/>
        <w:gridCol w:w="1928"/>
        <w:gridCol w:w="202"/>
        <w:gridCol w:w="202"/>
        <w:gridCol w:w="1340"/>
      </w:tblGrid>
      <w:tr w:rsidR="00634315" w:rsidRPr="00F37F17" w14:paraId="08CA86BD" w14:textId="77777777" w:rsidTr="008A5AFA">
        <w:trPr>
          <w:trHeight w:val="270"/>
        </w:trPr>
        <w:tc>
          <w:tcPr>
            <w:tcW w:w="7652" w:type="dxa"/>
            <w:gridSpan w:val="2"/>
            <w:tcBorders>
              <w:top w:val="single" w:sz="8" w:space="0" w:color="auto"/>
              <w:left w:val="single" w:sz="8" w:space="0" w:color="auto"/>
              <w:bottom w:val="single" w:sz="8" w:space="0" w:color="auto"/>
              <w:right w:val="nil"/>
            </w:tcBorders>
            <w:shd w:val="clear" w:color="auto" w:fill="FFFFFF"/>
            <w:noWrap/>
            <w:vAlign w:val="bottom"/>
            <w:hideMark/>
          </w:tcPr>
          <w:p w14:paraId="275125E7" w14:textId="77777777" w:rsidR="00634315" w:rsidRPr="00F37F17" w:rsidRDefault="00634315" w:rsidP="008A5AFA">
            <w:pPr>
              <w:spacing w:line="256" w:lineRule="auto"/>
              <w:rPr>
                <w:rFonts w:ascii="Arial Narrow" w:hAnsi="Arial Narrow" w:cs="Tahoma"/>
                <w:b/>
                <w:bCs/>
                <w:i/>
                <w:iCs/>
                <w:sz w:val="22"/>
                <w:szCs w:val="22"/>
                <w:lang w:eastAsia="en-US"/>
              </w:rPr>
            </w:pPr>
            <w:r w:rsidRPr="00F37F17">
              <w:rPr>
                <w:rFonts w:ascii="Arial Narrow" w:hAnsi="Arial Narrow" w:cs="Tahoma"/>
                <w:b/>
                <w:bCs/>
                <w:i/>
                <w:iCs/>
                <w:sz w:val="22"/>
                <w:szCs w:val="22"/>
                <w:lang w:eastAsia="en-US"/>
              </w:rPr>
              <w:t>Požiadavka na zmenu</w:t>
            </w:r>
          </w:p>
        </w:tc>
        <w:tc>
          <w:tcPr>
            <w:tcW w:w="202" w:type="dxa"/>
            <w:tcBorders>
              <w:top w:val="single" w:sz="8" w:space="0" w:color="auto"/>
              <w:left w:val="nil"/>
              <w:bottom w:val="single" w:sz="8" w:space="0" w:color="auto"/>
              <w:right w:val="nil"/>
            </w:tcBorders>
            <w:shd w:val="clear" w:color="auto" w:fill="FFFFFF"/>
            <w:noWrap/>
            <w:vAlign w:val="bottom"/>
            <w:hideMark/>
          </w:tcPr>
          <w:p w14:paraId="6F27D739"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single" w:sz="8" w:space="0" w:color="auto"/>
            </w:tcBorders>
            <w:shd w:val="clear" w:color="auto" w:fill="FFFFFF"/>
            <w:noWrap/>
            <w:vAlign w:val="bottom"/>
            <w:hideMark/>
          </w:tcPr>
          <w:p w14:paraId="66788A69"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62BCC8"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 xml:space="preserve">EUR </w:t>
            </w:r>
          </w:p>
          <w:p w14:paraId="1BF107F2" w14:textId="77777777" w:rsidR="00634315" w:rsidRPr="00F37F17" w:rsidRDefault="00634315" w:rsidP="008A5AFA">
            <w:pPr>
              <w:spacing w:line="256" w:lineRule="auto"/>
              <w:jc w:val="center"/>
              <w:rPr>
                <w:rFonts w:ascii="Arial Narrow" w:hAnsi="Arial Narrow" w:cs="Tahoma"/>
                <w:b/>
                <w:bCs/>
                <w:sz w:val="22"/>
                <w:szCs w:val="22"/>
                <w:lang w:eastAsia="en-US"/>
              </w:rPr>
            </w:pPr>
            <w:r w:rsidRPr="00F37F17">
              <w:rPr>
                <w:rFonts w:ascii="Arial Narrow" w:hAnsi="Arial Narrow" w:cs="Tahoma"/>
                <w:b/>
                <w:bCs/>
                <w:sz w:val="22"/>
                <w:szCs w:val="22"/>
                <w:lang w:eastAsia="en-US"/>
              </w:rPr>
              <w:t>(bez DPH)</w:t>
            </w:r>
          </w:p>
        </w:tc>
      </w:tr>
      <w:tr w:rsidR="00634315" w:rsidRPr="00F37F17" w14:paraId="4EEF898E" w14:textId="77777777" w:rsidTr="008A5AFA">
        <w:trPr>
          <w:trHeight w:val="500"/>
        </w:trPr>
        <w:tc>
          <w:tcPr>
            <w:tcW w:w="7652" w:type="dxa"/>
            <w:gridSpan w:val="2"/>
            <w:tcBorders>
              <w:top w:val="single" w:sz="8" w:space="0" w:color="auto"/>
              <w:left w:val="single" w:sz="8" w:space="0" w:color="auto"/>
              <w:bottom w:val="nil"/>
              <w:right w:val="nil"/>
            </w:tcBorders>
            <w:noWrap/>
            <w:vAlign w:val="bottom"/>
          </w:tcPr>
          <w:p w14:paraId="5C9FC07F" w14:textId="77777777" w:rsidR="00634315" w:rsidRPr="00F37F17" w:rsidRDefault="00634315" w:rsidP="008A5AFA">
            <w:pPr>
              <w:spacing w:line="256" w:lineRule="auto"/>
              <w:rPr>
                <w:rFonts w:ascii="Arial Narrow" w:hAnsi="Arial Narrow" w:cs="Tahoma"/>
                <w:sz w:val="22"/>
                <w:szCs w:val="22"/>
                <w:lang w:eastAsia="en-US"/>
              </w:rPr>
            </w:pPr>
          </w:p>
        </w:tc>
        <w:tc>
          <w:tcPr>
            <w:tcW w:w="202" w:type="dxa"/>
            <w:tcBorders>
              <w:top w:val="single" w:sz="8" w:space="0" w:color="auto"/>
              <w:left w:val="nil"/>
              <w:bottom w:val="nil"/>
              <w:right w:val="nil"/>
            </w:tcBorders>
            <w:noWrap/>
            <w:vAlign w:val="bottom"/>
          </w:tcPr>
          <w:p w14:paraId="77A8BF0B"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202" w:type="dxa"/>
            <w:tcBorders>
              <w:top w:val="single" w:sz="8" w:space="0" w:color="auto"/>
              <w:left w:val="nil"/>
              <w:bottom w:val="nil"/>
              <w:right w:val="single" w:sz="8" w:space="0" w:color="auto"/>
            </w:tcBorders>
            <w:noWrap/>
            <w:vAlign w:val="bottom"/>
          </w:tcPr>
          <w:p w14:paraId="1FB61351"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1340" w:type="dxa"/>
            <w:tcBorders>
              <w:top w:val="single" w:sz="8" w:space="0" w:color="auto"/>
              <w:left w:val="nil"/>
              <w:bottom w:val="nil"/>
              <w:right w:val="single" w:sz="8" w:space="0" w:color="auto"/>
            </w:tcBorders>
            <w:noWrap/>
            <w:vAlign w:val="center"/>
          </w:tcPr>
          <w:p w14:paraId="270FC9E4" w14:textId="77777777" w:rsidR="00634315" w:rsidRPr="00F37F17" w:rsidRDefault="00634315" w:rsidP="008A5AFA">
            <w:pPr>
              <w:spacing w:line="256" w:lineRule="auto"/>
              <w:jc w:val="center"/>
              <w:rPr>
                <w:rFonts w:ascii="Arial Narrow" w:hAnsi="Arial Narrow" w:cs="Tahoma"/>
                <w:sz w:val="22"/>
                <w:szCs w:val="22"/>
                <w:lang w:eastAsia="en-US"/>
              </w:rPr>
            </w:pPr>
          </w:p>
          <w:p w14:paraId="23C103E6" w14:textId="77777777" w:rsidR="00634315" w:rsidRPr="00F37F17" w:rsidRDefault="00634315" w:rsidP="008A5AFA">
            <w:pPr>
              <w:spacing w:line="256" w:lineRule="auto"/>
              <w:jc w:val="center"/>
              <w:rPr>
                <w:rFonts w:ascii="Arial Narrow" w:hAnsi="Arial Narrow" w:cs="Tahoma"/>
                <w:sz w:val="22"/>
                <w:szCs w:val="22"/>
                <w:lang w:eastAsia="en-US"/>
              </w:rPr>
            </w:pPr>
          </w:p>
          <w:p w14:paraId="3EBF60C0" w14:textId="77777777" w:rsidR="00634315" w:rsidRPr="00F37F17" w:rsidRDefault="00634315" w:rsidP="008A5AFA">
            <w:pPr>
              <w:spacing w:line="256" w:lineRule="auto"/>
              <w:jc w:val="center"/>
              <w:rPr>
                <w:rFonts w:ascii="Arial Narrow" w:hAnsi="Arial Narrow" w:cs="Tahoma"/>
                <w:sz w:val="22"/>
                <w:szCs w:val="22"/>
                <w:lang w:eastAsia="en-US"/>
              </w:rPr>
            </w:pPr>
          </w:p>
        </w:tc>
      </w:tr>
      <w:tr w:rsidR="00634315" w:rsidRPr="00F37F17" w14:paraId="7F8ABA5A" w14:textId="77777777" w:rsidTr="008A5AFA">
        <w:trPr>
          <w:trHeight w:val="233"/>
        </w:trPr>
        <w:tc>
          <w:tcPr>
            <w:tcW w:w="7652" w:type="dxa"/>
            <w:gridSpan w:val="2"/>
            <w:tcBorders>
              <w:top w:val="nil"/>
              <w:left w:val="single" w:sz="8" w:space="0" w:color="auto"/>
              <w:bottom w:val="nil"/>
              <w:right w:val="nil"/>
            </w:tcBorders>
            <w:noWrap/>
            <w:vAlign w:val="bottom"/>
          </w:tcPr>
          <w:p w14:paraId="567CE453" w14:textId="77777777" w:rsidR="00634315" w:rsidRPr="00F37F17" w:rsidRDefault="00634315" w:rsidP="008A5AFA">
            <w:pPr>
              <w:spacing w:line="256" w:lineRule="auto"/>
              <w:rPr>
                <w:rFonts w:ascii="Arial Narrow" w:hAnsi="Arial Narrow" w:cs="Tahoma"/>
                <w:i/>
                <w:sz w:val="22"/>
                <w:szCs w:val="22"/>
                <w:lang w:eastAsia="en-US"/>
              </w:rPr>
            </w:pPr>
          </w:p>
        </w:tc>
        <w:tc>
          <w:tcPr>
            <w:tcW w:w="202" w:type="dxa"/>
            <w:noWrap/>
            <w:vAlign w:val="bottom"/>
          </w:tcPr>
          <w:p w14:paraId="105038E5"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202" w:type="dxa"/>
            <w:tcBorders>
              <w:top w:val="nil"/>
              <w:left w:val="nil"/>
              <w:bottom w:val="nil"/>
              <w:right w:val="single" w:sz="8" w:space="0" w:color="auto"/>
            </w:tcBorders>
            <w:noWrap/>
            <w:vAlign w:val="bottom"/>
          </w:tcPr>
          <w:p w14:paraId="70A35C84" w14:textId="77777777" w:rsidR="00634315" w:rsidRPr="00F37F17" w:rsidRDefault="00634315" w:rsidP="008A5AFA">
            <w:pPr>
              <w:spacing w:line="256" w:lineRule="auto"/>
              <w:jc w:val="center"/>
              <w:rPr>
                <w:rFonts w:ascii="Arial Narrow" w:hAnsi="Arial Narrow" w:cs="Tahoma"/>
                <w:b/>
                <w:bCs/>
                <w:sz w:val="22"/>
                <w:szCs w:val="22"/>
                <w:lang w:eastAsia="en-US"/>
              </w:rPr>
            </w:pPr>
          </w:p>
        </w:tc>
        <w:tc>
          <w:tcPr>
            <w:tcW w:w="1340" w:type="dxa"/>
            <w:tcBorders>
              <w:top w:val="nil"/>
              <w:left w:val="nil"/>
              <w:bottom w:val="nil"/>
              <w:right w:val="single" w:sz="8" w:space="0" w:color="auto"/>
            </w:tcBorders>
            <w:noWrap/>
            <w:vAlign w:val="center"/>
          </w:tcPr>
          <w:p w14:paraId="46211E0D" w14:textId="77777777" w:rsidR="00634315" w:rsidRPr="00F37F17" w:rsidRDefault="00634315" w:rsidP="008A5AFA">
            <w:pPr>
              <w:spacing w:line="256" w:lineRule="auto"/>
              <w:jc w:val="center"/>
              <w:rPr>
                <w:rFonts w:ascii="Arial Narrow" w:hAnsi="Arial Narrow" w:cs="Tahoma"/>
                <w:sz w:val="22"/>
                <w:szCs w:val="22"/>
                <w:lang w:eastAsia="en-US"/>
              </w:rPr>
            </w:pPr>
          </w:p>
        </w:tc>
      </w:tr>
      <w:tr w:rsidR="00634315" w:rsidRPr="00F37F17" w14:paraId="63F616FA" w14:textId="77777777" w:rsidTr="008A5AFA">
        <w:trPr>
          <w:trHeight w:val="270"/>
        </w:trPr>
        <w:tc>
          <w:tcPr>
            <w:tcW w:w="5724" w:type="dxa"/>
            <w:tcBorders>
              <w:top w:val="single" w:sz="8" w:space="0" w:color="auto"/>
              <w:left w:val="single" w:sz="8" w:space="0" w:color="auto"/>
              <w:bottom w:val="single" w:sz="8" w:space="0" w:color="auto"/>
              <w:right w:val="nil"/>
            </w:tcBorders>
            <w:noWrap/>
            <w:vAlign w:val="bottom"/>
            <w:hideMark/>
          </w:tcPr>
          <w:p w14:paraId="081C028A"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SPOLU:</w:t>
            </w:r>
          </w:p>
        </w:tc>
        <w:tc>
          <w:tcPr>
            <w:tcW w:w="1928" w:type="dxa"/>
            <w:tcBorders>
              <w:top w:val="single" w:sz="8" w:space="0" w:color="auto"/>
              <w:left w:val="nil"/>
              <w:bottom w:val="single" w:sz="8" w:space="0" w:color="auto"/>
              <w:right w:val="nil"/>
            </w:tcBorders>
            <w:noWrap/>
            <w:vAlign w:val="bottom"/>
            <w:hideMark/>
          </w:tcPr>
          <w:p w14:paraId="359A14B7"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nil"/>
            </w:tcBorders>
            <w:noWrap/>
            <w:vAlign w:val="bottom"/>
            <w:hideMark/>
          </w:tcPr>
          <w:p w14:paraId="73198D3D"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tcBorders>
              <w:top w:val="single" w:sz="8" w:space="0" w:color="auto"/>
              <w:left w:val="nil"/>
              <w:bottom w:val="single" w:sz="8" w:space="0" w:color="auto"/>
              <w:right w:val="single" w:sz="8" w:space="0" w:color="auto"/>
            </w:tcBorders>
            <w:noWrap/>
            <w:vAlign w:val="bottom"/>
            <w:hideMark/>
          </w:tcPr>
          <w:p w14:paraId="364C586B"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tcBorders>
              <w:top w:val="single" w:sz="8" w:space="0" w:color="auto"/>
              <w:left w:val="nil"/>
              <w:bottom w:val="single" w:sz="8" w:space="0" w:color="auto"/>
              <w:right w:val="single" w:sz="8" w:space="0" w:color="auto"/>
            </w:tcBorders>
            <w:noWrap/>
            <w:vAlign w:val="bottom"/>
            <w:hideMark/>
          </w:tcPr>
          <w:p w14:paraId="29E8D312" w14:textId="77777777" w:rsidR="00634315" w:rsidRPr="00F37F17" w:rsidRDefault="00634315" w:rsidP="008A5AFA">
            <w:pPr>
              <w:rPr>
                <w:rFonts w:ascii="Arial Narrow" w:hAnsi="Arial Narrow" w:cs="Tahoma"/>
                <w:b/>
                <w:bCs/>
                <w:sz w:val="22"/>
                <w:szCs w:val="22"/>
                <w:lang w:eastAsia="en-US"/>
              </w:rPr>
            </w:pPr>
          </w:p>
        </w:tc>
      </w:tr>
      <w:tr w:rsidR="00634315" w:rsidRPr="00F37F17" w14:paraId="44E20296" w14:textId="77777777" w:rsidTr="008A5AFA">
        <w:trPr>
          <w:trHeight w:val="270"/>
        </w:trPr>
        <w:tc>
          <w:tcPr>
            <w:tcW w:w="5724" w:type="dxa"/>
            <w:noWrap/>
            <w:vAlign w:val="bottom"/>
          </w:tcPr>
          <w:p w14:paraId="72DC72EC" w14:textId="77777777" w:rsidR="00634315" w:rsidRPr="00F37F17" w:rsidRDefault="00634315" w:rsidP="008A5AFA">
            <w:pPr>
              <w:spacing w:line="256" w:lineRule="auto"/>
              <w:rPr>
                <w:rFonts w:ascii="Arial Narrow" w:hAnsi="Arial Narrow" w:cs="Tahoma"/>
                <w:sz w:val="22"/>
                <w:szCs w:val="22"/>
                <w:lang w:eastAsia="en-US"/>
              </w:rPr>
            </w:pPr>
          </w:p>
        </w:tc>
        <w:tc>
          <w:tcPr>
            <w:tcW w:w="1928" w:type="dxa"/>
            <w:noWrap/>
            <w:vAlign w:val="bottom"/>
          </w:tcPr>
          <w:p w14:paraId="0E31BC7A" w14:textId="77777777" w:rsidR="00634315" w:rsidRPr="00F37F17" w:rsidRDefault="00634315" w:rsidP="008A5AFA">
            <w:pPr>
              <w:spacing w:line="256" w:lineRule="auto"/>
              <w:rPr>
                <w:rFonts w:ascii="Arial Narrow" w:hAnsi="Arial Narrow" w:cs="Tahoma"/>
                <w:sz w:val="22"/>
                <w:szCs w:val="22"/>
                <w:lang w:eastAsia="en-US"/>
              </w:rPr>
            </w:pPr>
          </w:p>
        </w:tc>
        <w:tc>
          <w:tcPr>
            <w:tcW w:w="202" w:type="dxa"/>
            <w:noWrap/>
            <w:vAlign w:val="bottom"/>
          </w:tcPr>
          <w:p w14:paraId="251847CC" w14:textId="77777777" w:rsidR="00634315" w:rsidRPr="00F37F17" w:rsidRDefault="00634315" w:rsidP="008A5AFA">
            <w:pPr>
              <w:spacing w:line="256" w:lineRule="auto"/>
              <w:rPr>
                <w:rFonts w:ascii="Arial Narrow" w:hAnsi="Arial Narrow" w:cs="Tahoma"/>
                <w:sz w:val="22"/>
                <w:szCs w:val="22"/>
                <w:lang w:eastAsia="en-US"/>
              </w:rPr>
            </w:pPr>
          </w:p>
        </w:tc>
        <w:tc>
          <w:tcPr>
            <w:tcW w:w="202" w:type="dxa"/>
            <w:noWrap/>
            <w:vAlign w:val="bottom"/>
          </w:tcPr>
          <w:p w14:paraId="2F872EC8" w14:textId="77777777" w:rsidR="00634315" w:rsidRPr="00F37F17" w:rsidRDefault="00634315" w:rsidP="008A5AFA">
            <w:pPr>
              <w:spacing w:line="256" w:lineRule="auto"/>
              <w:rPr>
                <w:rFonts w:ascii="Arial Narrow" w:hAnsi="Arial Narrow" w:cs="Tahoma"/>
                <w:sz w:val="22"/>
                <w:szCs w:val="22"/>
                <w:lang w:eastAsia="en-US"/>
              </w:rPr>
            </w:pPr>
          </w:p>
        </w:tc>
        <w:tc>
          <w:tcPr>
            <w:tcW w:w="1340" w:type="dxa"/>
            <w:noWrap/>
            <w:vAlign w:val="bottom"/>
          </w:tcPr>
          <w:p w14:paraId="701A880B" w14:textId="77777777" w:rsidR="00634315" w:rsidRPr="00F37F17" w:rsidRDefault="00634315" w:rsidP="008A5AFA">
            <w:pPr>
              <w:spacing w:line="256" w:lineRule="auto"/>
              <w:rPr>
                <w:rFonts w:ascii="Arial Narrow" w:hAnsi="Arial Narrow" w:cs="Tahoma"/>
                <w:sz w:val="22"/>
                <w:szCs w:val="22"/>
                <w:lang w:eastAsia="en-US"/>
              </w:rPr>
            </w:pPr>
          </w:p>
        </w:tc>
      </w:tr>
      <w:tr w:rsidR="00634315" w:rsidRPr="00F37F17" w14:paraId="68D00BB8" w14:textId="77777777" w:rsidTr="008A5AFA">
        <w:trPr>
          <w:trHeight w:val="315"/>
        </w:trPr>
        <w:tc>
          <w:tcPr>
            <w:tcW w:w="7652" w:type="dxa"/>
            <w:gridSpan w:val="2"/>
            <w:shd w:val="clear" w:color="auto" w:fill="FFFFFF"/>
            <w:noWrap/>
            <w:vAlign w:val="bottom"/>
            <w:hideMark/>
          </w:tcPr>
          <w:p w14:paraId="2D8A003F"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SPOLU FAKTURÁCIA (EUR bez DPH):</w:t>
            </w:r>
          </w:p>
        </w:tc>
        <w:tc>
          <w:tcPr>
            <w:tcW w:w="202" w:type="dxa"/>
            <w:shd w:val="clear" w:color="auto" w:fill="FFFFFF"/>
            <w:noWrap/>
            <w:vAlign w:val="bottom"/>
            <w:hideMark/>
          </w:tcPr>
          <w:p w14:paraId="22383CDE"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202" w:type="dxa"/>
            <w:shd w:val="clear" w:color="auto" w:fill="FFFFFF"/>
            <w:noWrap/>
            <w:vAlign w:val="bottom"/>
            <w:hideMark/>
          </w:tcPr>
          <w:p w14:paraId="6283CB2A" w14:textId="77777777" w:rsidR="00634315" w:rsidRPr="00F37F17" w:rsidRDefault="00634315" w:rsidP="008A5AFA">
            <w:pPr>
              <w:spacing w:line="256" w:lineRule="auto"/>
              <w:rPr>
                <w:rFonts w:ascii="Arial Narrow" w:hAnsi="Arial Narrow" w:cs="Tahoma"/>
                <w:b/>
                <w:bCs/>
                <w:sz w:val="22"/>
                <w:szCs w:val="22"/>
                <w:lang w:eastAsia="en-US"/>
              </w:rPr>
            </w:pPr>
            <w:r w:rsidRPr="00F37F17">
              <w:rPr>
                <w:rFonts w:ascii="Arial Narrow" w:hAnsi="Arial Narrow" w:cs="Tahoma"/>
                <w:b/>
                <w:bCs/>
                <w:sz w:val="22"/>
                <w:szCs w:val="22"/>
                <w:lang w:eastAsia="en-US"/>
              </w:rPr>
              <w:t> </w:t>
            </w:r>
          </w:p>
        </w:tc>
        <w:tc>
          <w:tcPr>
            <w:tcW w:w="1340" w:type="dxa"/>
            <w:shd w:val="clear" w:color="auto" w:fill="FFFFFF"/>
            <w:noWrap/>
            <w:vAlign w:val="bottom"/>
          </w:tcPr>
          <w:p w14:paraId="75160523" w14:textId="77777777" w:rsidR="00634315" w:rsidRPr="00F37F17" w:rsidRDefault="00634315" w:rsidP="008A5AFA">
            <w:pPr>
              <w:spacing w:line="256" w:lineRule="auto"/>
              <w:jc w:val="right"/>
              <w:rPr>
                <w:rFonts w:ascii="Arial Narrow" w:hAnsi="Arial Narrow" w:cs="Tahoma"/>
                <w:b/>
                <w:bCs/>
                <w:sz w:val="22"/>
                <w:szCs w:val="22"/>
                <w:lang w:eastAsia="en-US"/>
              </w:rPr>
            </w:pPr>
          </w:p>
        </w:tc>
      </w:tr>
    </w:tbl>
    <w:p w14:paraId="105E835D" w14:textId="77777777" w:rsidR="00634315" w:rsidRPr="00F37F17" w:rsidRDefault="00634315" w:rsidP="00634315">
      <w:pPr>
        <w:rPr>
          <w:rFonts w:ascii="Arial Narrow" w:hAnsi="Arial Narrow" w:cs="Tahoma"/>
          <w:sz w:val="22"/>
          <w:szCs w:val="22"/>
        </w:rPr>
      </w:pPr>
    </w:p>
    <w:p w14:paraId="14E24162" w14:textId="77777777" w:rsidR="00634315" w:rsidRPr="00F37F17" w:rsidRDefault="00634315" w:rsidP="00634315">
      <w:pPr>
        <w:pStyle w:val="Nadpis11"/>
        <w:rPr>
          <w:rFonts w:ascii="Arial Narrow" w:hAnsi="Arial Narrow" w:cs="Tahoma"/>
          <w:sz w:val="22"/>
          <w:szCs w:val="22"/>
        </w:rPr>
      </w:pPr>
      <w:r w:rsidRPr="00F37F17">
        <w:rPr>
          <w:rFonts w:ascii="Arial Narrow" w:hAnsi="Arial Narrow" w:cs="Tahoma"/>
          <w:sz w:val="22"/>
          <w:szCs w:val="22"/>
        </w:rPr>
        <w:t>Závery akceptácie</w:t>
      </w:r>
    </w:p>
    <w:p w14:paraId="46F301BA" w14:textId="77777777" w:rsidR="00634315" w:rsidRPr="00F37F17" w:rsidRDefault="00634315" w:rsidP="00634315">
      <w:pPr>
        <w:rPr>
          <w:rFonts w:ascii="Arial Narrow" w:hAnsi="Arial Narrow" w:cs="Tahoma"/>
          <w:sz w:val="22"/>
          <w:szCs w:val="22"/>
        </w:rPr>
      </w:pPr>
    </w:p>
    <w:p w14:paraId="73960E17" w14:textId="77777777" w:rsidR="00634315" w:rsidRPr="00F37F17" w:rsidRDefault="00634315" w:rsidP="00634315">
      <w:pPr>
        <w:pStyle w:val="Zkladntext"/>
        <w:ind w:firstLine="340"/>
        <w:rPr>
          <w:rFonts w:ascii="Arial Narrow" w:hAnsi="Arial Narrow" w:cs="Tahoma"/>
          <w:noProof w:val="0"/>
          <w:sz w:val="22"/>
          <w:szCs w:val="22"/>
        </w:rPr>
      </w:pPr>
      <w:r w:rsidRPr="00F37F17">
        <w:rPr>
          <w:rFonts w:ascii="Arial Narrow" w:hAnsi="Arial Narrow" w:cs="Tahoma"/>
          <w:noProof w:val="0"/>
          <w:sz w:val="22"/>
          <w:szCs w:val="22"/>
        </w:rPr>
        <w:t xml:space="preserve">Zástupcovia zúčastnených strán svojimi podpismi potvrdzujú, že implementované požiadavky sú v súlade so schválenou požiadavkou na zmenu. </w:t>
      </w:r>
    </w:p>
    <w:p w14:paraId="5EA77A2C" w14:textId="77777777" w:rsidR="00634315" w:rsidRPr="00F37F17" w:rsidRDefault="00634315" w:rsidP="00634315">
      <w:pPr>
        <w:pStyle w:val="Zkladntext"/>
        <w:ind w:firstLine="340"/>
        <w:rPr>
          <w:rFonts w:ascii="Arial Narrow" w:hAnsi="Arial Narrow" w:cs="Tahoma"/>
          <w:noProof w:val="0"/>
          <w:sz w:val="22"/>
          <w:szCs w:val="22"/>
        </w:rPr>
      </w:pPr>
    </w:p>
    <w:p w14:paraId="5A06C086" w14:textId="77777777" w:rsidR="00634315" w:rsidRPr="00F37F17" w:rsidRDefault="00634315" w:rsidP="00634315">
      <w:pPr>
        <w:pStyle w:val="Zkladntext"/>
        <w:ind w:firstLine="340"/>
        <w:rPr>
          <w:rFonts w:ascii="Arial Narrow" w:hAnsi="Arial Narrow" w:cs="Tahoma"/>
          <w:noProof w:val="0"/>
          <w:sz w:val="22"/>
          <w:szCs w:val="22"/>
        </w:rPr>
      </w:pPr>
    </w:p>
    <w:p w14:paraId="5014CD04" w14:textId="77777777" w:rsidR="00634315" w:rsidRPr="00F37F17" w:rsidRDefault="00634315" w:rsidP="00634315">
      <w:pPr>
        <w:rPr>
          <w:rFonts w:ascii="Arial Narrow" w:hAnsi="Arial Narrow" w:cs="Tahoma"/>
          <w:sz w:val="22"/>
          <w:szCs w:val="22"/>
        </w:rPr>
      </w:pPr>
      <w:r w:rsidRPr="00F37F17">
        <w:rPr>
          <w:rFonts w:ascii="Arial Narrow" w:hAnsi="Arial Narrow" w:cs="Tahoma"/>
          <w:sz w:val="22"/>
          <w:szCs w:val="22"/>
        </w:rPr>
        <w:t>So znením akceptačného protokolu súhlasí:</w:t>
      </w:r>
    </w:p>
    <w:p w14:paraId="4909E15A" w14:textId="77777777" w:rsidR="00634315" w:rsidRPr="00F37F17" w:rsidRDefault="00634315" w:rsidP="00634315">
      <w:pPr>
        <w:rPr>
          <w:rFonts w:ascii="Arial Narrow" w:hAnsi="Arial Narrow" w:cs="Tahoma"/>
          <w:sz w:val="22"/>
          <w:szCs w:val="22"/>
        </w:rPr>
      </w:pPr>
    </w:p>
    <w:p w14:paraId="1B171DCD" w14:textId="77777777" w:rsidR="00634315" w:rsidRPr="00F37F17" w:rsidRDefault="00634315" w:rsidP="00634315">
      <w:pPr>
        <w:tabs>
          <w:tab w:val="left" w:pos="3960"/>
        </w:tabs>
        <w:ind w:left="2160"/>
        <w:rPr>
          <w:rFonts w:ascii="Arial Narrow" w:hAnsi="Arial Narrow" w:cs="Tahoma"/>
          <w:sz w:val="22"/>
          <w:szCs w:val="22"/>
        </w:rPr>
      </w:pPr>
    </w:p>
    <w:p w14:paraId="60DF0EB9" w14:textId="77777777" w:rsidR="00634315" w:rsidRPr="00F37F17" w:rsidRDefault="00634315" w:rsidP="00634315">
      <w:pPr>
        <w:tabs>
          <w:tab w:val="left" w:pos="3960"/>
        </w:tabs>
        <w:ind w:left="2160"/>
        <w:rPr>
          <w:rFonts w:ascii="Arial Narrow" w:hAnsi="Arial Narrow" w:cs="Tahoma"/>
          <w:sz w:val="22"/>
          <w:szCs w:val="22"/>
        </w:rPr>
      </w:pPr>
    </w:p>
    <w:p w14:paraId="6844B375" w14:textId="77777777" w:rsidR="00634315" w:rsidRPr="00F37F17" w:rsidRDefault="00634315" w:rsidP="00634315">
      <w:pPr>
        <w:tabs>
          <w:tab w:val="left" w:pos="3960"/>
        </w:tabs>
        <w:ind w:left="2160"/>
        <w:rPr>
          <w:rFonts w:ascii="Arial Narrow" w:hAnsi="Arial Narrow" w:cs="Tahoma"/>
          <w:sz w:val="22"/>
          <w:szCs w:val="22"/>
        </w:rPr>
      </w:pPr>
    </w:p>
    <w:p w14:paraId="2EA5910E" w14:textId="77777777" w:rsidR="00634315" w:rsidRPr="00F37F17" w:rsidRDefault="00634315" w:rsidP="00634315">
      <w:pPr>
        <w:tabs>
          <w:tab w:val="left" w:pos="3960"/>
        </w:tabs>
        <w:ind w:left="2160" w:right="-426"/>
        <w:rPr>
          <w:rFonts w:ascii="Arial Narrow" w:hAnsi="Arial Narrow" w:cs="Tahoma"/>
          <w:sz w:val="22"/>
          <w:szCs w:val="22"/>
        </w:rPr>
      </w:pPr>
    </w:p>
    <w:p w14:paraId="20BAA21A" w14:textId="77777777" w:rsidR="00634315" w:rsidRPr="00F37F17" w:rsidRDefault="00663F0F" w:rsidP="00634315">
      <w:pPr>
        <w:tabs>
          <w:tab w:val="left" w:pos="3960"/>
        </w:tabs>
        <w:ind w:right="-426"/>
        <w:rPr>
          <w:rFonts w:ascii="Arial Narrow" w:hAnsi="Arial Narrow" w:cs="Tahoma"/>
          <w:sz w:val="22"/>
          <w:szCs w:val="22"/>
        </w:rPr>
      </w:pPr>
      <w:r w:rsidRPr="00F37F17">
        <w:rPr>
          <w:rFonts w:ascii="Arial Narrow" w:hAnsi="Arial Narrow" w:cs="Tahoma"/>
          <w:sz w:val="22"/>
          <w:szCs w:val="22"/>
        </w:rPr>
        <w:t>za Objednávateľa</w:t>
      </w:r>
      <w:r w:rsidR="00634315" w:rsidRPr="00F37F17">
        <w:rPr>
          <w:rFonts w:ascii="Arial Narrow" w:hAnsi="Arial Narrow" w:cs="Tahoma"/>
          <w:sz w:val="22"/>
          <w:szCs w:val="22"/>
        </w:rPr>
        <w:t xml:space="preserve">: </w:t>
      </w:r>
      <w:proofErr w:type="spellStart"/>
      <w:r w:rsidR="00634315" w:rsidRPr="00F37F17">
        <w:rPr>
          <w:rFonts w:ascii="Arial Narrow" w:hAnsi="Arial Narrow" w:cs="Tahoma"/>
          <w:sz w:val="22"/>
          <w:szCs w:val="22"/>
        </w:rPr>
        <w:t>xxxxxxxxxxxx</w:t>
      </w:r>
      <w:proofErr w:type="spellEnd"/>
      <w:r w:rsidRPr="00F37F17">
        <w:rPr>
          <w:rFonts w:ascii="Arial Narrow" w:hAnsi="Arial Narrow" w:cs="Tahoma"/>
          <w:sz w:val="22"/>
          <w:szCs w:val="22"/>
        </w:rPr>
        <w:t xml:space="preserve"> </w:t>
      </w:r>
      <w:r w:rsidR="00634315" w:rsidRPr="00F37F17">
        <w:rPr>
          <w:rFonts w:ascii="Arial Narrow" w:hAnsi="Arial Narrow" w:cs="Tahoma"/>
          <w:sz w:val="22"/>
          <w:szCs w:val="22"/>
        </w:rPr>
        <w:t xml:space="preserve"> </w:t>
      </w:r>
      <w:r w:rsidRPr="00F37F17">
        <w:rPr>
          <w:rFonts w:ascii="Arial Narrow" w:hAnsi="Arial Narrow" w:cs="Tahoma"/>
          <w:sz w:val="22"/>
          <w:szCs w:val="22"/>
        </w:rPr>
        <w:t xml:space="preserve">- </w:t>
      </w:r>
      <w:proofErr w:type="spellStart"/>
      <w:r w:rsidRPr="00F37F17">
        <w:rPr>
          <w:rFonts w:ascii="Arial Narrow" w:hAnsi="Arial Narrow" w:cs="Tahoma"/>
          <w:sz w:val="22"/>
          <w:szCs w:val="22"/>
        </w:rPr>
        <w:t>zodpov</w:t>
      </w:r>
      <w:proofErr w:type="spellEnd"/>
      <w:r w:rsidRPr="00F37F17">
        <w:rPr>
          <w:rFonts w:ascii="Arial Narrow" w:hAnsi="Arial Narrow" w:cs="Tahoma"/>
          <w:sz w:val="22"/>
          <w:szCs w:val="22"/>
        </w:rPr>
        <w:t>. osoba Objednávateľa</w:t>
      </w:r>
      <w:r w:rsidRPr="00F37F17">
        <w:rPr>
          <w:rFonts w:ascii="Arial Narrow" w:hAnsi="Arial Narrow" w:cs="Tahoma"/>
          <w:sz w:val="22"/>
          <w:szCs w:val="22"/>
        </w:rPr>
        <w:tab/>
      </w:r>
      <w:r w:rsidRPr="00F37F17">
        <w:rPr>
          <w:rFonts w:ascii="Arial Narrow" w:hAnsi="Arial Narrow" w:cs="Tahoma"/>
          <w:sz w:val="22"/>
          <w:szCs w:val="22"/>
        </w:rPr>
        <w:tab/>
      </w:r>
      <w:r w:rsidRPr="00F37F17">
        <w:rPr>
          <w:rFonts w:ascii="Arial Narrow" w:hAnsi="Arial Narrow" w:cs="Tahoma"/>
          <w:sz w:val="22"/>
          <w:szCs w:val="22"/>
        </w:rPr>
        <w:tab/>
      </w:r>
      <w:r w:rsidR="00634315" w:rsidRPr="00F37F17">
        <w:rPr>
          <w:rFonts w:ascii="Arial Narrow" w:hAnsi="Arial Narrow" w:cs="Tahoma"/>
          <w:sz w:val="22"/>
          <w:szCs w:val="22"/>
        </w:rPr>
        <w:t>.............................................</w:t>
      </w:r>
    </w:p>
    <w:p w14:paraId="32E97505" w14:textId="77777777" w:rsidR="00634315" w:rsidRPr="00F37F17" w:rsidRDefault="00634315" w:rsidP="00634315">
      <w:pPr>
        <w:tabs>
          <w:tab w:val="left" w:pos="3960"/>
        </w:tabs>
        <w:ind w:right="-426"/>
        <w:rPr>
          <w:rFonts w:ascii="Arial Narrow" w:hAnsi="Arial Narrow" w:cs="Tahoma"/>
          <w:sz w:val="22"/>
          <w:szCs w:val="22"/>
        </w:rPr>
      </w:pPr>
    </w:p>
    <w:p w14:paraId="413B15C9" w14:textId="77777777" w:rsidR="00634315" w:rsidRPr="00F37F17" w:rsidRDefault="00634315" w:rsidP="00634315">
      <w:pPr>
        <w:ind w:left="2160" w:right="-426"/>
        <w:rPr>
          <w:rFonts w:ascii="Arial Narrow" w:hAnsi="Arial Narrow" w:cs="Tahoma"/>
          <w:sz w:val="22"/>
          <w:szCs w:val="22"/>
        </w:rPr>
      </w:pPr>
    </w:p>
    <w:p w14:paraId="12BF991D" w14:textId="77777777" w:rsidR="00634315" w:rsidRPr="00F37F17" w:rsidRDefault="00634315" w:rsidP="00634315">
      <w:pPr>
        <w:tabs>
          <w:tab w:val="left" w:pos="3960"/>
        </w:tabs>
        <w:ind w:right="-426" w:firstLine="180"/>
        <w:rPr>
          <w:rFonts w:ascii="Arial Narrow" w:hAnsi="Arial Narrow" w:cs="Tahoma"/>
          <w:sz w:val="22"/>
          <w:szCs w:val="22"/>
        </w:rPr>
      </w:pPr>
      <w:r w:rsidRPr="00F37F17">
        <w:rPr>
          <w:rFonts w:ascii="Arial Narrow" w:hAnsi="Arial Narrow" w:cs="Tahoma"/>
          <w:sz w:val="22"/>
          <w:szCs w:val="22"/>
        </w:rPr>
        <w:t xml:space="preserve">                           </w:t>
      </w:r>
      <w:proofErr w:type="spellStart"/>
      <w:r w:rsidRPr="00F37F17">
        <w:rPr>
          <w:rFonts w:ascii="Arial Narrow" w:hAnsi="Arial Narrow" w:cs="Tahoma"/>
          <w:sz w:val="22"/>
          <w:szCs w:val="22"/>
        </w:rPr>
        <w:t>xxxxxxxxxx</w:t>
      </w:r>
      <w:proofErr w:type="spellEnd"/>
      <w:r w:rsidR="00663F0F" w:rsidRPr="00F37F17">
        <w:rPr>
          <w:rFonts w:ascii="Arial Narrow" w:hAnsi="Arial Narrow" w:cs="Tahoma"/>
          <w:sz w:val="22"/>
          <w:szCs w:val="22"/>
        </w:rPr>
        <w:t xml:space="preserve"> – osoba poverená Objednávateľom</w:t>
      </w:r>
      <w:r w:rsidR="00663F0F" w:rsidRPr="00F37F17">
        <w:rPr>
          <w:rFonts w:ascii="Arial Narrow" w:hAnsi="Arial Narrow" w:cs="Tahoma"/>
          <w:sz w:val="22"/>
          <w:szCs w:val="22"/>
        </w:rPr>
        <w:tab/>
      </w:r>
      <w:r w:rsidRPr="00F37F17">
        <w:rPr>
          <w:rFonts w:ascii="Arial Narrow" w:hAnsi="Arial Narrow" w:cs="Tahoma"/>
          <w:sz w:val="22"/>
          <w:szCs w:val="22"/>
        </w:rPr>
        <w:t xml:space="preserve">                           .............................................</w:t>
      </w:r>
    </w:p>
    <w:p w14:paraId="5B619FE3" w14:textId="77777777" w:rsidR="00634315" w:rsidRPr="00F37F17" w:rsidRDefault="00634315" w:rsidP="00634315">
      <w:pPr>
        <w:tabs>
          <w:tab w:val="left" w:pos="3960"/>
        </w:tabs>
        <w:ind w:right="-426" w:firstLine="180"/>
        <w:rPr>
          <w:rFonts w:ascii="Arial Narrow" w:hAnsi="Arial Narrow" w:cs="Tahoma"/>
          <w:sz w:val="22"/>
          <w:szCs w:val="22"/>
        </w:rPr>
      </w:pPr>
    </w:p>
    <w:p w14:paraId="4B3FA3B4" w14:textId="77777777" w:rsidR="00634315" w:rsidRPr="00F37F17" w:rsidRDefault="00634315" w:rsidP="00634315">
      <w:pPr>
        <w:ind w:left="2160" w:right="-426" w:firstLine="720"/>
        <w:rPr>
          <w:rFonts w:ascii="Arial Narrow" w:hAnsi="Arial Narrow" w:cs="Tahoma"/>
          <w:sz w:val="22"/>
          <w:szCs w:val="22"/>
        </w:rPr>
      </w:pPr>
    </w:p>
    <w:p w14:paraId="6377FADE" w14:textId="77777777" w:rsidR="00634315" w:rsidRDefault="00663F0F" w:rsidP="00663F0F">
      <w:pPr>
        <w:tabs>
          <w:tab w:val="clear" w:pos="4500"/>
          <w:tab w:val="left" w:pos="1560"/>
        </w:tabs>
        <w:ind w:right="-426"/>
        <w:rPr>
          <w:rFonts w:ascii="Arial Narrow" w:hAnsi="Arial Narrow" w:cs="Tahoma"/>
          <w:sz w:val="22"/>
          <w:szCs w:val="22"/>
        </w:rPr>
      </w:pPr>
      <w:r w:rsidRPr="00F37F17">
        <w:rPr>
          <w:rFonts w:ascii="Arial Narrow" w:hAnsi="Arial Narrow" w:cs="Tahoma"/>
          <w:sz w:val="22"/>
          <w:szCs w:val="22"/>
        </w:rPr>
        <w:t>za Dodáv</w:t>
      </w:r>
      <w:r w:rsidR="00634315" w:rsidRPr="00F37F17">
        <w:rPr>
          <w:rFonts w:ascii="Arial Narrow" w:hAnsi="Arial Narrow" w:cs="Tahoma"/>
          <w:sz w:val="22"/>
          <w:szCs w:val="22"/>
        </w:rPr>
        <w:t>ateľa:</w:t>
      </w:r>
      <w:r w:rsidR="00634315" w:rsidRPr="00F37F17">
        <w:rPr>
          <w:rFonts w:ascii="Arial Narrow" w:hAnsi="Arial Narrow" w:cs="Tahoma"/>
          <w:sz w:val="22"/>
          <w:szCs w:val="22"/>
        </w:rPr>
        <w:tab/>
      </w:r>
      <w:proofErr w:type="spellStart"/>
      <w:r w:rsidR="00634315" w:rsidRPr="00F37F17">
        <w:rPr>
          <w:rFonts w:ascii="Arial Narrow" w:hAnsi="Arial Narrow" w:cs="Tahoma"/>
          <w:sz w:val="22"/>
          <w:szCs w:val="22"/>
        </w:rPr>
        <w:t>xxxxxxxxxxxx</w:t>
      </w:r>
      <w:proofErr w:type="spellEnd"/>
      <w:r w:rsidRPr="00F37F17">
        <w:rPr>
          <w:rFonts w:ascii="Arial Narrow" w:hAnsi="Arial Narrow" w:cs="Tahoma"/>
          <w:sz w:val="22"/>
          <w:szCs w:val="22"/>
        </w:rPr>
        <w:t xml:space="preserve"> – </w:t>
      </w:r>
      <w:proofErr w:type="spellStart"/>
      <w:r w:rsidRPr="00F37F17">
        <w:rPr>
          <w:rFonts w:ascii="Arial Narrow" w:hAnsi="Arial Narrow" w:cs="Tahoma"/>
          <w:sz w:val="22"/>
          <w:szCs w:val="22"/>
        </w:rPr>
        <w:t>zodpov</w:t>
      </w:r>
      <w:proofErr w:type="spellEnd"/>
      <w:r w:rsidRPr="00F37F17">
        <w:rPr>
          <w:rFonts w:ascii="Arial Narrow" w:hAnsi="Arial Narrow" w:cs="Tahoma"/>
          <w:sz w:val="22"/>
          <w:szCs w:val="22"/>
        </w:rPr>
        <w:t>. osoba Dodávateľa</w:t>
      </w:r>
      <w:r w:rsidR="00634315" w:rsidRPr="00F37F17">
        <w:rPr>
          <w:rFonts w:ascii="Arial Narrow" w:hAnsi="Arial Narrow" w:cs="Tahoma"/>
          <w:sz w:val="22"/>
          <w:szCs w:val="22"/>
        </w:rPr>
        <w:t xml:space="preserve"> </w:t>
      </w:r>
      <w:r w:rsidRPr="00F37F17">
        <w:rPr>
          <w:rFonts w:ascii="Arial Narrow" w:hAnsi="Arial Narrow" w:cs="Tahoma"/>
          <w:sz w:val="22"/>
          <w:szCs w:val="22"/>
        </w:rPr>
        <w:t xml:space="preserve"> </w:t>
      </w:r>
      <w:r w:rsidR="00634315" w:rsidRPr="00F37F17">
        <w:rPr>
          <w:rFonts w:ascii="Arial Narrow" w:hAnsi="Arial Narrow" w:cs="Tahoma"/>
          <w:sz w:val="22"/>
          <w:szCs w:val="22"/>
        </w:rPr>
        <w:t xml:space="preserve">      </w:t>
      </w:r>
      <w:r w:rsidRPr="00F37F17">
        <w:rPr>
          <w:rFonts w:ascii="Arial Narrow" w:hAnsi="Arial Narrow" w:cs="Tahoma"/>
          <w:sz w:val="22"/>
          <w:szCs w:val="22"/>
        </w:rPr>
        <w:tab/>
        <w:t xml:space="preserve"> </w:t>
      </w:r>
      <w:r w:rsidR="00634315" w:rsidRPr="00F37F17">
        <w:rPr>
          <w:rFonts w:ascii="Arial Narrow" w:hAnsi="Arial Narrow" w:cs="Tahoma"/>
          <w:sz w:val="22"/>
          <w:szCs w:val="22"/>
        </w:rPr>
        <w:t xml:space="preserve">     </w:t>
      </w:r>
      <w:r w:rsidR="00634315" w:rsidRPr="00F37F17">
        <w:rPr>
          <w:rFonts w:ascii="Arial Narrow" w:hAnsi="Arial Narrow" w:cs="Tahoma"/>
          <w:sz w:val="22"/>
          <w:szCs w:val="22"/>
        </w:rPr>
        <w:tab/>
      </w:r>
      <w:r w:rsidRPr="00F37F17">
        <w:rPr>
          <w:rFonts w:ascii="Arial Narrow" w:hAnsi="Arial Narrow" w:cs="Tahoma"/>
          <w:sz w:val="22"/>
          <w:szCs w:val="22"/>
        </w:rPr>
        <w:tab/>
      </w:r>
      <w:r w:rsidR="00634315" w:rsidRPr="00F37F17">
        <w:rPr>
          <w:rFonts w:ascii="Arial Narrow" w:hAnsi="Arial Narrow" w:cs="Tahoma"/>
          <w:sz w:val="22"/>
          <w:szCs w:val="22"/>
        </w:rPr>
        <w:t>............................................</w:t>
      </w:r>
      <w:r w:rsidR="00634315">
        <w:rPr>
          <w:rFonts w:ascii="Arial Narrow" w:hAnsi="Arial Narrow" w:cs="Tahoma"/>
          <w:sz w:val="22"/>
          <w:szCs w:val="22"/>
        </w:rPr>
        <w:t xml:space="preserve"> </w:t>
      </w:r>
    </w:p>
    <w:p w14:paraId="0CE0059F" w14:textId="77777777" w:rsidR="00634315" w:rsidRDefault="00634315" w:rsidP="00634315">
      <w:pPr>
        <w:tabs>
          <w:tab w:val="left" w:pos="1620"/>
        </w:tabs>
        <w:rPr>
          <w:rFonts w:ascii="Arial Narrow" w:hAnsi="Arial Narrow" w:cs="Tahoma"/>
          <w:sz w:val="22"/>
          <w:szCs w:val="22"/>
        </w:rPr>
      </w:pPr>
    </w:p>
    <w:p w14:paraId="0944589E" w14:textId="77777777" w:rsidR="00634315" w:rsidRDefault="00634315" w:rsidP="00634315">
      <w:pPr>
        <w:tabs>
          <w:tab w:val="left" w:pos="1620"/>
        </w:tabs>
        <w:rPr>
          <w:rFonts w:ascii="Arial Narrow" w:hAnsi="Arial Narrow" w:cs="Tahoma"/>
          <w:sz w:val="22"/>
          <w:szCs w:val="22"/>
        </w:rPr>
      </w:pPr>
    </w:p>
    <w:p w14:paraId="1E084D30" w14:textId="77777777" w:rsidR="00634315" w:rsidRDefault="00634315" w:rsidP="00634315">
      <w:pPr>
        <w:tabs>
          <w:tab w:val="left" w:pos="1620"/>
        </w:tabs>
        <w:rPr>
          <w:rFonts w:ascii="Arial Narrow" w:hAnsi="Arial Narrow" w:cs="Tahoma"/>
          <w:sz w:val="22"/>
          <w:szCs w:val="22"/>
        </w:rPr>
      </w:pPr>
    </w:p>
    <w:p w14:paraId="3F85EF39" w14:textId="77777777" w:rsidR="00634315" w:rsidRDefault="00634315" w:rsidP="00634315">
      <w:pPr>
        <w:tabs>
          <w:tab w:val="left" w:pos="1620"/>
        </w:tabs>
        <w:rPr>
          <w:rFonts w:ascii="Arial Narrow" w:hAnsi="Arial Narrow" w:cs="Tahoma"/>
          <w:sz w:val="22"/>
          <w:szCs w:val="22"/>
        </w:rPr>
      </w:pPr>
    </w:p>
    <w:p w14:paraId="10372DCF" w14:textId="77777777" w:rsidR="00634315" w:rsidRDefault="00634315" w:rsidP="00634315">
      <w:pPr>
        <w:tabs>
          <w:tab w:val="left" w:pos="1620"/>
        </w:tabs>
        <w:rPr>
          <w:rFonts w:ascii="Arial Narrow" w:hAnsi="Arial Narrow" w:cs="Tahoma"/>
          <w:sz w:val="22"/>
          <w:szCs w:val="22"/>
        </w:rPr>
      </w:pPr>
    </w:p>
    <w:p w14:paraId="2FE51858" w14:textId="77777777" w:rsidR="00634315" w:rsidRDefault="00634315" w:rsidP="00634315">
      <w:pPr>
        <w:tabs>
          <w:tab w:val="left" w:pos="1620"/>
        </w:tabs>
        <w:rPr>
          <w:rFonts w:ascii="Arial Narrow" w:hAnsi="Arial Narrow" w:cs="Tahoma"/>
          <w:sz w:val="22"/>
          <w:szCs w:val="22"/>
        </w:rPr>
      </w:pPr>
    </w:p>
    <w:p w14:paraId="02E3C003" w14:textId="77777777" w:rsidR="00634315" w:rsidRDefault="00634315" w:rsidP="00634315">
      <w:pPr>
        <w:tabs>
          <w:tab w:val="left" w:pos="1620"/>
        </w:tabs>
        <w:rPr>
          <w:rFonts w:ascii="Arial Narrow" w:hAnsi="Arial Narrow" w:cs="Tahoma"/>
          <w:sz w:val="22"/>
          <w:szCs w:val="22"/>
        </w:rPr>
      </w:pPr>
    </w:p>
    <w:p w14:paraId="7649F6F9" w14:textId="77777777" w:rsidR="00634315" w:rsidRDefault="00634315" w:rsidP="00634315">
      <w:pPr>
        <w:tabs>
          <w:tab w:val="left" w:pos="1620"/>
        </w:tabs>
        <w:rPr>
          <w:rFonts w:ascii="Arial Narrow" w:hAnsi="Arial Narrow" w:cs="Tahoma"/>
          <w:sz w:val="22"/>
          <w:szCs w:val="22"/>
        </w:rPr>
      </w:pPr>
    </w:p>
    <w:p w14:paraId="0E949E08" w14:textId="77777777" w:rsidR="00634315" w:rsidRDefault="00634315" w:rsidP="00634315">
      <w:pPr>
        <w:tabs>
          <w:tab w:val="left" w:pos="1620"/>
        </w:tabs>
        <w:rPr>
          <w:rFonts w:ascii="Arial Narrow" w:hAnsi="Arial Narrow" w:cs="Tahoma"/>
          <w:sz w:val="22"/>
          <w:szCs w:val="22"/>
        </w:rPr>
      </w:pPr>
    </w:p>
    <w:p w14:paraId="767F4EC7" w14:textId="77777777" w:rsidR="00634315" w:rsidRDefault="00634315" w:rsidP="00634315">
      <w:pPr>
        <w:tabs>
          <w:tab w:val="left" w:pos="1620"/>
        </w:tabs>
        <w:rPr>
          <w:rFonts w:ascii="Arial Narrow" w:hAnsi="Arial Narrow" w:cs="Tahoma"/>
          <w:sz w:val="22"/>
          <w:szCs w:val="22"/>
        </w:rPr>
      </w:pPr>
    </w:p>
    <w:p w14:paraId="0CFE1923" w14:textId="77777777" w:rsidR="00634315" w:rsidRDefault="00634315" w:rsidP="00634315">
      <w:pPr>
        <w:tabs>
          <w:tab w:val="left" w:pos="1620"/>
        </w:tabs>
        <w:rPr>
          <w:rFonts w:ascii="Arial Narrow" w:hAnsi="Arial Narrow" w:cs="Tahoma"/>
          <w:sz w:val="22"/>
          <w:szCs w:val="22"/>
        </w:rPr>
      </w:pPr>
    </w:p>
    <w:p w14:paraId="0B171C79" w14:textId="77777777" w:rsidR="00634315" w:rsidRDefault="00634315" w:rsidP="00634315">
      <w:pPr>
        <w:tabs>
          <w:tab w:val="left" w:pos="1620"/>
        </w:tabs>
        <w:rPr>
          <w:rFonts w:ascii="Arial Narrow" w:hAnsi="Arial Narrow" w:cs="Tahoma"/>
          <w:sz w:val="22"/>
          <w:szCs w:val="22"/>
        </w:rPr>
      </w:pPr>
      <w:r>
        <w:rPr>
          <w:rFonts w:ascii="Arial Narrow" w:hAnsi="Arial Narrow" w:cs="Tahoma"/>
          <w:sz w:val="22"/>
          <w:szCs w:val="22"/>
        </w:rPr>
        <w:t xml:space="preserve">v Bratislave: </w:t>
      </w:r>
    </w:p>
    <w:p w14:paraId="10AC0FBF" w14:textId="77777777" w:rsidR="00085634" w:rsidRDefault="00085634">
      <w:pPr>
        <w:tabs>
          <w:tab w:val="clear" w:pos="2160"/>
          <w:tab w:val="clear" w:pos="2880"/>
          <w:tab w:val="clear" w:pos="4500"/>
        </w:tabs>
        <w:rPr>
          <w:rFonts w:ascii="Arial Narrow" w:hAnsi="Arial Narrow" w:cs="Arial"/>
        </w:rPr>
      </w:pPr>
      <w:r>
        <w:rPr>
          <w:rFonts w:ascii="Arial Narrow" w:hAnsi="Arial Narrow" w:cs="Arial"/>
        </w:rPr>
        <w:br w:type="page"/>
      </w:r>
    </w:p>
    <w:p w14:paraId="33E4D84C" w14:textId="77777777" w:rsidR="00AA3706" w:rsidRPr="007C7695" w:rsidRDefault="00AA3706" w:rsidP="00AA3706">
      <w:pPr>
        <w:spacing w:line="276" w:lineRule="auto"/>
        <w:rPr>
          <w:rFonts w:ascii="Arial Narrow" w:hAnsi="Arial Narrow"/>
          <w:b/>
          <w:sz w:val="22"/>
          <w:szCs w:val="22"/>
        </w:rPr>
      </w:pPr>
      <w:r w:rsidRPr="004E2782">
        <w:rPr>
          <w:rFonts w:ascii="Arial Narrow" w:hAnsi="Arial Narrow"/>
          <w:b/>
          <w:sz w:val="22"/>
          <w:szCs w:val="22"/>
        </w:rPr>
        <w:lastRenderedPageBreak/>
        <w:t xml:space="preserve">Príloha </w:t>
      </w:r>
      <w:r>
        <w:rPr>
          <w:rFonts w:ascii="Arial Narrow" w:hAnsi="Arial Narrow"/>
          <w:b/>
          <w:sz w:val="22"/>
          <w:szCs w:val="22"/>
        </w:rPr>
        <w:t>9</w:t>
      </w:r>
      <w:r w:rsidRPr="004E2782">
        <w:rPr>
          <w:rFonts w:ascii="Arial Narrow" w:hAnsi="Arial Narrow"/>
          <w:b/>
          <w:sz w:val="22"/>
          <w:szCs w:val="22"/>
        </w:rPr>
        <w:t>: Preberacie a akceptačné podmienky plnenia Zmluvy</w:t>
      </w:r>
    </w:p>
    <w:p w14:paraId="6D4AA124" w14:textId="77777777" w:rsidR="00AA3706" w:rsidRPr="007C7695" w:rsidRDefault="00AA3706" w:rsidP="00AA3706">
      <w:pPr>
        <w:spacing w:line="276" w:lineRule="auto"/>
        <w:rPr>
          <w:rFonts w:ascii="Arial Narrow" w:hAnsi="Arial Narrow" w:cs="Tahoma"/>
          <w:b/>
          <w:sz w:val="22"/>
          <w:szCs w:val="22"/>
          <w:u w:val="single"/>
        </w:rPr>
      </w:pPr>
    </w:p>
    <w:p w14:paraId="6314D17F"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30B5D2E0"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4A6797C4" w14:textId="77777777" w:rsidR="00AA3706" w:rsidRPr="007C7695" w:rsidRDefault="00AA3706" w:rsidP="00AA3706">
      <w:pPr>
        <w:pStyle w:val="Odsekzoznamu"/>
        <w:numPr>
          <w:ilvl w:val="0"/>
          <w:numId w:val="35"/>
        </w:numPr>
        <w:tabs>
          <w:tab w:val="clear" w:pos="2160"/>
          <w:tab w:val="clear" w:pos="2880"/>
          <w:tab w:val="clear" w:pos="4500"/>
        </w:tabs>
        <w:spacing w:before="120"/>
        <w:jc w:val="both"/>
        <w:rPr>
          <w:rFonts w:ascii="Arial Narrow" w:hAnsi="Arial Narrow" w:cs="Tahoma"/>
          <w:vanish/>
          <w:sz w:val="22"/>
          <w:szCs w:val="22"/>
        </w:rPr>
      </w:pPr>
    </w:p>
    <w:p w14:paraId="0336237B" w14:textId="77777777" w:rsidR="00AA3706" w:rsidRPr="007C7695" w:rsidRDefault="00AA3706" w:rsidP="00AA3706">
      <w:pPr>
        <w:widowControl w:val="0"/>
        <w:autoSpaceDE w:val="0"/>
        <w:autoSpaceDN w:val="0"/>
        <w:adjustRightInd w:val="0"/>
        <w:jc w:val="center"/>
        <w:rPr>
          <w:rFonts w:ascii="Arial Narrow" w:hAnsi="Arial Narrow"/>
          <w:b/>
          <w:caps/>
          <w:sz w:val="22"/>
          <w:szCs w:val="22"/>
        </w:rPr>
      </w:pPr>
      <w:r w:rsidRPr="007C7695">
        <w:rPr>
          <w:rFonts w:ascii="Arial Narrow" w:hAnsi="Arial Narrow"/>
          <w:b/>
          <w:caps/>
          <w:sz w:val="22"/>
          <w:szCs w:val="22"/>
        </w:rPr>
        <w:t>Preberacie a akceptačné podmienky plnenia Zmluvy</w:t>
      </w:r>
    </w:p>
    <w:p w14:paraId="4EFBE107"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2FF49DFE"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sidRPr="007C7695">
        <w:rPr>
          <w:rFonts w:ascii="Arial Narrow" w:hAnsi="Arial Narrow" w:cs="Tahoma"/>
          <w:b/>
          <w:bCs/>
          <w:sz w:val="22"/>
          <w:szCs w:val="22"/>
        </w:rPr>
        <w:t>Článok 1</w:t>
      </w:r>
    </w:p>
    <w:p w14:paraId="565DD896"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Pr>
          <w:rFonts w:ascii="Arial Narrow" w:hAnsi="Arial Narrow" w:cs="Tahoma"/>
          <w:b/>
          <w:bCs/>
          <w:sz w:val="22"/>
          <w:szCs w:val="22"/>
        </w:rPr>
        <w:t>Preberacie podmienky vzťahujúce sa k dielu</w:t>
      </w:r>
    </w:p>
    <w:p w14:paraId="694ADEFC"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78596A58" w14:textId="77777777" w:rsidR="00AA3706" w:rsidRPr="00305761" w:rsidRDefault="00AA3706" w:rsidP="00AA3706">
      <w:pPr>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305761">
        <w:rPr>
          <w:rFonts w:ascii="Arial Narrow" w:hAnsi="Arial Narrow" w:cs="Tahoma"/>
          <w:sz w:val="22"/>
          <w:szCs w:val="22"/>
        </w:rPr>
        <w:t>Zmluvné strany sa dohodli, že Dodávateľ odovzdá Objednávateľovi najneskôr v termínoch podľa bodu 5.</w:t>
      </w:r>
      <w:r w:rsidR="00807DE9">
        <w:rPr>
          <w:rFonts w:ascii="Arial Narrow" w:hAnsi="Arial Narrow" w:cs="Tahoma"/>
          <w:sz w:val="22"/>
          <w:szCs w:val="22"/>
        </w:rPr>
        <w:t>2</w:t>
      </w:r>
      <w:r w:rsidRPr="00305761">
        <w:rPr>
          <w:rFonts w:ascii="Arial Narrow" w:hAnsi="Arial Narrow" w:cs="Tahoma"/>
          <w:sz w:val="22"/>
          <w:szCs w:val="22"/>
        </w:rPr>
        <w:t xml:space="preserve"> až 5.</w:t>
      </w:r>
      <w:r w:rsidR="00807DE9">
        <w:rPr>
          <w:rFonts w:ascii="Arial Narrow" w:hAnsi="Arial Narrow" w:cs="Tahoma"/>
          <w:sz w:val="22"/>
          <w:szCs w:val="22"/>
        </w:rPr>
        <w:t>4</w:t>
      </w:r>
      <w:r>
        <w:rPr>
          <w:rFonts w:ascii="Arial Narrow" w:hAnsi="Arial Narrow" w:cs="Tahoma"/>
          <w:sz w:val="22"/>
          <w:szCs w:val="22"/>
        </w:rPr>
        <w:t xml:space="preserve"> tejto </w:t>
      </w:r>
      <w:r w:rsidRPr="00305761">
        <w:rPr>
          <w:rFonts w:ascii="Arial Narrow" w:hAnsi="Arial Narrow" w:cs="Tahoma"/>
          <w:sz w:val="22"/>
          <w:szCs w:val="22"/>
        </w:rPr>
        <w:t xml:space="preserve">Zmluvy výstupy vzťahujúce sa k dielu podľa článku 6 </w:t>
      </w:r>
      <w:r w:rsidR="00294AFE">
        <w:rPr>
          <w:rFonts w:ascii="Arial Narrow" w:hAnsi="Arial Narrow" w:cs="Tahoma"/>
          <w:sz w:val="22"/>
          <w:szCs w:val="22"/>
        </w:rPr>
        <w:t xml:space="preserve">a 15 </w:t>
      </w:r>
      <w:r>
        <w:rPr>
          <w:rFonts w:ascii="Arial Narrow" w:hAnsi="Arial Narrow" w:cs="Tahoma"/>
          <w:sz w:val="22"/>
          <w:szCs w:val="22"/>
        </w:rPr>
        <w:t xml:space="preserve">tejto Zmluvy </w:t>
      </w:r>
      <w:r w:rsidRPr="00305761">
        <w:rPr>
          <w:rFonts w:ascii="Arial Narrow" w:hAnsi="Arial Narrow" w:cs="Tahoma"/>
          <w:sz w:val="22"/>
          <w:szCs w:val="22"/>
        </w:rPr>
        <w:t>a Prílohy 1</w:t>
      </w:r>
      <w:r>
        <w:rPr>
          <w:rFonts w:ascii="Arial Narrow" w:hAnsi="Arial Narrow" w:cs="Tahoma"/>
          <w:sz w:val="22"/>
          <w:szCs w:val="22"/>
        </w:rPr>
        <w:t xml:space="preserve"> </w:t>
      </w:r>
      <w:r w:rsidRPr="00305761">
        <w:rPr>
          <w:rFonts w:ascii="Arial Narrow" w:hAnsi="Arial Narrow" w:cs="Tahoma"/>
          <w:sz w:val="22"/>
          <w:szCs w:val="22"/>
        </w:rPr>
        <w:t xml:space="preserve">v elektronickej forme na dátových nosičoch </w:t>
      </w:r>
      <w:r w:rsidR="003E18A4" w:rsidRPr="005D44C4">
        <w:rPr>
          <w:rFonts w:ascii="Arial Narrow" w:hAnsi="Arial Narrow" w:cs="Arial"/>
          <w:sz w:val="22"/>
          <w:szCs w:val="22"/>
        </w:rPr>
        <w:t xml:space="preserve">(1x na USB nosiči a 1x na CD alebo DVD/BR nosiči) </w:t>
      </w:r>
      <w:r w:rsidRPr="00305761">
        <w:rPr>
          <w:rFonts w:ascii="Arial Narrow" w:hAnsi="Arial Narrow" w:cs="Tahoma"/>
          <w:sz w:val="22"/>
          <w:szCs w:val="22"/>
        </w:rPr>
        <w:t>v štyroch vyhotoveniach na základe písomného preberacieho protokolu k dielu podpísaného oprávnenými osobami za stranu Dodávateľa a Objednávateľa (ďalej ako „Preberací protokol k dielu“). Preberací protokol k dielu bude obsahovať najmä identifikáciu zmluvných strán, predmet odovzdávaného d</w:t>
      </w:r>
      <w:r>
        <w:rPr>
          <w:rFonts w:ascii="Arial Narrow" w:hAnsi="Arial Narrow" w:cs="Tahoma"/>
          <w:sz w:val="22"/>
          <w:szCs w:val="22"/>
        </w:rPr>
        <w:t>iela,</w:t>
      </w:r>
      <w:r w:rsidRPr="00305761">
        <w:rPr>
          <w:rFonts w:ascii="Arial Narrow" w:hAnsi="Arial Narrow" w:cs="Tahoma"/>
          <w:sz w:val="22"/>
          <w:szCs w:val="22"/>
        </w:rPr>
        <w:t xml:space="preserve"> </w:t>
      </w:r>
      <w:r>
        <w:rPr>
          <w:rFonts w:ascii="Arial Narrow" w:hAnsi="Arial Narrow" w:cs="Tahoma"/>
          <w:sz w:val="22"/>
          <w:szCs w:val="22"/>
        </w:rPr>
        <w:t xml:space="preserve">popis vykonávania odovzdávaného diela, resp. jeho časti </w:t>
      </w:r>
      <w:r w:rsidRPr="00305761">
        <w:rPr>
          <w:rFonts w:ascii="Arial Narrow" w:hAnsi="Arial Narrow" w:cs="Tahoma"/>
          <w:sz w:val="22"/>
          <w:szCs w:val="22"/>
        </w:rPr>
        <w:t>a dátum odovzdania. Dodávateľ zároveň odovzdá písomné zhrnutie tej časti vykonaného diela</w:t>
      </w:r>
      <w:r>
        <w:rPr>
          <w:rFonts w:ascii="Arial Narrow" w:hAnsi="Arial Narrow" w:cs="Tahoma"/>
          <w:sz w:val="22"/>
          <w:szCs w:val="22"/>
        </w:rPr>
        <w:t>, ku ktorej</w:t>
      </w:r>
      <w:r w:rsidRPr="00305761">
        <w:rPr>
          <w:rFonts w:ascii="Arial Narrow" w:hAnsi="Arial Narrow" w:cs="Tahoma"/>
          <w:sz w:val="22"/>
          <w:szCs w:val="22"/>
        </w:rPr>
        <w:t xml:space="preserve"> nie je možné objektívne očakávať výstupy podľa Zmluvy. </w:t>
      </w:r>
      <w:r w:rsidRPr="00305761">
        <w:rPr>
          <w:rFonts w:ascii="Arial Narrow" w:hAnsi="Arial Narrow"/>
          <w:sz w:val="22"/>
          <w:szCs w:val="22"/>
        </w:rPr>
        <w:t>Dodávateľ môže vystaviť Preberací protokol k </w:t>
      </w:r>
      <w:r>
        <w:rPr>
          <w:rFonts w:ascii="Arial Narrow" w:hAnsi="Arial Narrow"/>
          <w:sz w:val="22"/>
          <w:szCs w:val="22"/>
        </w:rPr>
        <w:t>dielu</w:t>
      </w:r>
      <w:r w:rsidRPr="00305761">
        <w:rPr>
          <w:rFonts w:ascii="Arial Narrow" w:hAnsi="Arial Narrow"/>
          <w:sz w:val="22"/>
          <w:szCs w:val="22"/>
        </w:rPr>
        <w:t xml:space="preserve"> aj medzi dvoma term</w:t>
      </w:r>
      <w:r>
        <w:rPr>
          <w:rFonts w:ascii="Arial Narrow" w:hAnsi="Arial Narrow"/>
          <w:sz w:val="22"/>
          <w:szCs w:val="22"/>
        </w:rPr>
        <w:t>ínmi podľa prvej vety tohto bodu</w:t>
      </w:r>
      <w:r w:rsidRPr="00305761">
        <w:rPr>
          <w:rFonts w:ascii="Arial Narrow" w:hAnsi="Arial Narrow"/>
          <w:sz w:val="22"/>
          <w:szCs w:val="22"/>
        </w:rPr>
        <w:t xml:space="preserve">, pričom nemusí byť viazaný na míľnik a následnú fakturáciu. </w:t>
      </w:r>
    </w:p>
    <w:p w14:paraId="1951BB64" w14:textId="77777777" w:rsidR="00AA3706" w:rsidRPr="007C7695" w:rsidRDefault="00AA3706" w:rsidP="00AA3706">
      <w:pPr>
        <w:pStyle w:val="Odsekzoznamu"/>
        <w:widowControl w:val="0"/>
        <w:numPr>
          <w:ilvl w:val="1"/>
          <w:numId w:val="83"/>
        </w:numPr>
        <w:tabs>
          <w:tab w:val="clear" w:pos="360"/>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Dodávateľ navrhne Objednávateľovi konkrétny termín odovzdania konkrétneho výstupu minimálne 5 pracovných dní pred týmto termínom. Objednávateľ sa k navrhnutému termínu vyjadrí prostredníctvom elektronickej komunikácie. </w:t>
      </w:r>
    </w:p>
    <w:p w14:paraId="6F8EA3E5" w14:textId="77777777" w:rsidR="00AA3706" w:rsidRPr="007C7695" w:rsidRDefault="00AA3706" w:rsidP="00AA3706">
      <w:pPr>
        <w:pStyle w:val="Odsekzoznamu"/>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Preberací protokol k dielu podpisuje v mene Objednávateľa zodpovedná osoba podľa bodu 27.2 </w:t>
      </w:r>
      <w:r>
        <w:rPr>
          <w:rFonts w:ascii="Arial Narrow" w:hAnsi="Arial Narrow" w:cs="Tahoma"/>
          <w:sz w:val="22"/>
          <w:szCs w:val="22"/>
        </w:rPr>
        <w:t xml:space="preserve">tejto </w:t>
      </w:r>
      <w:r w:rsidRPr="007C7695">
        <w:rPr>
          <w:rFonts w:ascii="Arial Narrow" w:hAnsi="Arial Narrow" w:cs="Tahoma"/>
          <w:sz w:val="22"/>
          <w:szCs w:val="22"/>
        </w:rPr>
        <w:t xml:space="preserve">Zmluvy a/alebo iná osoba poverená Objednávateľom. Ak v deň odovzdania nebude v sídle Objednávateľa prítomná osoba oprávnená podľa Zmluvy na podpísanie a prevzatie výstupu Objednávateľ je povinný určiť inú oprávnenú osobu. </w:t>
      </w:r>
    </w:p>
    <w:p w14:paraId="4E328DB7" w14:textId="77777777" w:rsidR="00AA3706" w:rsidRDefault="00AA3706" w:rsidP="00AA3706">
      <w:pPr>
        <w:pStyle w:val="Odsekzoznamu"/>
        <w:numPr>
          <w:ilvl w:val="1"/>
          <w:numId w:val="83"/>
        </w:numPr>
        <w:tabs>
          <w:tab w:val="clear" w:pos="360"/>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Pri odovzdaní diela po</w:t>
      </w:r>
      <w:r w:rsidRPr="00305761">
        <w:rPr>
          <w:rFonts w:ascii="Arial Narrow" w:hAnsi="Arial Narrow" w:cs="Tahoma"/>
          <w:sz w:val="22"/>
          <w:szCs w:val="22"/>
        </w:rPr>
        <w:t>dľa bodu 1.1 tejto</w:t>
      </w:r>
      <w:r>
        <w:rPr>
          <w:rFonts w:ascii="Arial Narrow" w:hAnsi="Arial Narrow" w:cs="Tahoma"/>
          <w:sz w:val="22"/>
          <w:szCs w:val="22"/>
        </w:rPr>
        <w:t xml:space="preserve"> p</w:t>
      </w:r>
      <w:r w:rsidRPr="00305761">
        <w:rPr>
          <w:rFonts w:ascii="Arial Narrow" w:hAnsi="Arial Narrow" w:cs="Tahoma"/>
          <w:sz w:val="22"/>
          <w:szCs w:val="22"/>
        </w:rPr>
        <w:t>rílohy</w:t>
      </w:r>
      <w:r w:rsidRPr="007C7695">
        <w:rPr>
          <w:rFonts w:ascii="Arial Narrow" w:hAnsi="Arial Narrow" w:cs="Tahoma"/>
          <w:sz w:val="22"/>
          <w:szCs w:val="22"/>
        </w:rPr>
        <w:t xml:space="preserve">, Dodávateľ predloží Objednávateľovi </w:t>
      </w:r>
      <w:r>
        <w:rPr>
          <w:rFonts w:ascii="Arial Narrow" w:hAnsi="Arial Narrow" w:cs="Tahoma"/>
          <w:sz w:val="22"/>
          <w:szCs w:val="22"/>
        </w:rPr>
        <w:t>schválené pracovné</w:t>
      </w:r>
      <w:r w:rsidRPr="007C7695">
        <w:rPr>
          <w:rFonts w:ascii="Arial Narrow" w:hAnsi="Arial Narrow" w:cs="Tahoma"/>
          <w:sz w:val="22"/>
          <w:szCs w:val="22"/>
        </w:rPr>
        <w:t xml:space="preserve"> výkaz</w:t>
      </w:r>
      <w:r>
        <w:rPr>
          <w:rFonts w:ascii="Arial Narrow" w:hAnsi="Arial Narrow" w:cs="Tahoma"/>
          <w:sz w:val="22"/>
          <w:szCs w:val="22"/>
        </w:rPr>
        <w:t>y</w:t>
      </w:r>
      <w:r w:rsidRPr="007C7695">
        <w:rPr>
          <w:rFonts w:ascii="Arial Narrow" w:hAnsi="Arial Narrow" w:cs="Tahoma"/>
          <w:sz w:val="22"/>
          <w:szCs w:val="22"/>
        </w:rPr>
        <w:t xml:space="preserve"> </w:t>
      </w:r>
      <w:r>
        <w:rPr>
          <w:rFonts w:ascii="Arial Narrow" w:hAnsi="Arial Narrow" w:cs="Tahoma"/>
          <w:sz w:val="22"/>
          <w:szCs w:val="22"/>
        </w:rPr>
        <w:t xml:space="preserve">podľa článku 17 tejto Zmluvy vzťahujúce sa </w:t>
      </w:r>
      <w:r w:rsidRPr="007C7695">
        <w:rPr>
          <w:rFonts w:ascii="Arial Narrow" w:hAnsi="Arial Narrow" w:cs="Tahoma"/>
          <w:sz w:val="22"/>
          <w:szCs w:val="22"/>
        </w:rPr>
        <w:t>k vykonanému dielu</w:t>
      </w:r>
      <w:r>
        <w:rPr>
          <w:rFonts w:ascii="Arial Narrow" w:hAnsi="Arial Narrow" w:cs="Tahoma"/>
          <w:sz w:val="22"/>
          <w:szCs w:val="22"/>
        </w:rPr>
        <w:t>, resp. k príslušnej časti v štyr</w:t>
      </w:r>
      <w:r w:rsidRPr="007C7695">
        <w:rPr>
          <w:rFonts w:ascii="Arial Narrow" w:hAnsi="Arial Narrow" w:cs="Tahoma"/>
          <w:sz w:val="22"/>
          <w:szCs w:val="22"/>
        </w:rPr>
        <w:t xml:space="preserve">och vyhotoveniach </w:t>
      </w:r>
      <w:r w:rsidRPr="007C7695">
        <w:rPr>
          <w:rFonts w:ascii="Arial Narrow" w:hAnsi="Arial Narrow" w:cs="Arial"/>
          <w:sz w:val="22"/>
          <w:szCs w:val="22"/>
        </w:rPr>
        <w:t>podpísané zodpovednou</w:t>
      </w:r>
      <w:r w:rsidRPr="007C7695">
        <w:rPr>
          <w:rFonts w:ascii="Arial Narrow" w:hAnsi="Arial Narrow" w:cs="Tahoma"/>
          <w:sz w:val="22"/>
          <w:szCs w:val="22"/>
        </w:rPr>
        <w:t xml:space="preserve"> osobou za Dodávateľa podľa bodu 27.2 </w:t>
      </w:r>
      <w:r>
        <w:rPr>
          <w:rFonts w:ascii="Arial Narrow" w:hAnsi="Arial Narrow" w:cs="Tahoma"/>
          <w:sz w:val="22"/>
          <w:szCs w:val="22"/>
        </w:rPr>
        <w:t xml:space="preserve">tejto </w:t>
      </w:r>
      <w:r w:rsidRPr="007C7695">
        <w:rPr>
          <w:rFonts w:ascii="Arial Narrow" w:hAnsi="Arial Narrow" w:cs="Tahoma"/>
          <w:sz w:val="22"/>
          <w:szCs w:val="22"/>
        </w:rPr>
        <w:t>Zmluvy.</w:t>
      </w:r>
      <w:r w:rsidRPr="007C7695">
        <w:rPr>
          <w:rFonts w:ascii="Arial Narrow" w:hAnsi="Arial Narrow" w:cs="Arial"/>
          <w:sz w:val="22"/>
          <w:szCs w:val="22"/>
        </w:rPr>
        <w:t xml:space="preserve"> </w:t>
      </w:r>
      <w:r>
        <w:rPr>
          <w:rFonts w:ascii="Arial Narrow" w:hAnsi="Arial Narrow" w:cs="Arial"/>
          <w:sz w:val="22"/>
          <w:szCs w:val="22"/>
        </w:rPr>
        <w:t>Schválené p</w:t>
      </w:r>
      <w:r>
        <w:rPr>
          <w:rFonts w:ascii="Arial Narrow" w:hAnsi="Arial Narrow" w:cs="Tahoma"/>
          <w:sz w:val="22"/>
          <w:szCs w:val="22"/>
        </w:rPr>
        <w:t>racovné</w:t>
      </w:r>
      <w:r w:rsidRPr="007C7695">
        <w:rPr>
          <w:rFonts w:ascii="Arial Narrow" w:hAnsi="Arial Narrow" w:cs="Tahoma"/>
          <w:sz w:val="22"/>
          <w:szCs w:val="22"/>
        </w:rPr>
        <w:t xml:space="preserve"> výkaz</w:t>
      </w:r>
      <w:r>
        <w:rPr>
          <w:rFonts w:ascii="Arial Narrow" w:hAnsi="Arial Narrow" w:cs="Tahoma"/>
          <w:sz w:val="22"/>
          <w:szCs w:val="22"/>
        </w:rPr>
        <w:t>y budú</w:t>
      </w:r>
      <w:r w:rsidRPr="007C7695">
        <w:rPr>
          <w:rFonts w:ascii="Arial Narrow" w:hAnsi="Arial Narrow" w:cs="Tahoma"/>
          <w:sz w:val="22"/>
          <w:szCs w:val="22"/>
        </w:rPr>
        <w:t xml:space="preserve"> poskytovať prehľad o počte </w:t>
      </w:r>
      <w:r w:rsidRPr="000C4CF7">
        <w:rPr>
          <w:rFonts w:ascii="Arial Narrow" w:hAnsi="Arial Narrow" w:cs="Tahoma"/>
          <w:sz w:val="22"/>
          <w:szCs w:val="22"/>
        </w:rPr>
        <w:t>človekodní</w:t>
      </w:r>
      <w:r w:rsidRPr="007C7695">
        <w:rPr>
          <w:rFonts w:ascii="Arial Narrow" w:hAnsi="Arial Narrow" w:cs="Tahoma"/>
          <w:sz w:val="22"/>
          <w:szCs w:val="22"/>
        </w:rPr>
        <w:t xml:space="preserve"> všetkých expertov</w:t>
      </w:r>
      <w:r>
        <w:rPr>
          <w:rFonts w:ascii="Arial Narrow" w:hAnsi="Arial Narrow" w:cs="Tahoma"/>
          <w:sz w:val="22"/>
          <w:szCs w:val="22"/>
        </w:rPr>
        <w:t>, odborných garantov</w:t>
      </w:r>
      <w:r w:rsidRPr="007C7695">
        <w:rPr>
          <w:rFonts w:ascii="Arial Narrow" w:hAnsi="Arial Narrow" w:cs="Tahoma"/>
          <w:sz w:val="22"/>
          <w:szCs w:val="22"/>
        </w:rPr>
        <w:t xml:space="preserve"> a ostatných odborníkov s uvedením ich pozícií vykázaných v jednotlivých oblastiach,</w:t>
      </w:r>
      <w:r>
        <w:rPr>
          <w:rFonts w:ascii="Arial Narrow" w:hAnsi="Arial Narrow" w:cs="Tahoma"/>
          <w:sz w:val="22"/>
          <w:szCs w:val="22"/>
        </w:rPr>
        <w:t xml:space="preserve"> etapách a aktivitách vykonania</w:t>
      </w:r>
      <w:r w:rsidRPr="007C7695">
        <w:rPr>
          <w:rFonts w:ascii="Arial Narrow" w:hAnsi="Arial Narrow" w:cs="Tahoma"/>
          <w:sz w:val="22"/>
          <w:szCs w:val="22"/>
        </w:rPr>
        <w:t xml:space="preserve"> odovzdávaného diela.</w:t>
      </w:r>
      <w:r>
        <w:rPr>
          <w:rFonts w:ascii="Arial Narrow" w:hAnsi="Arial Narrow" w:cs="Tahoma"/>
          <w:sz w:val="22"/>
          <w:szCs w:val="22"/>
        </w:rPr>
        <w:t xml:space="preserve"> V prípade, ak Dodávateľ nepredloží Objednávateľovi schválené pracovné výkazy podľa tohto bodu, Dodávateľ nemá nárok na ich vyfakturovanie. </w:t>
      </w:r>
    </w:p>
    <w:p w14:paraId="04737356" w14:textId="77777777" w:rsidR="00AA3706" w:rsidRPr="00C203BB" w:rsidRDefault="00AA3706" w:rsidP="00AA3706">
      <w:pPr>
        <w:pStyle w:val="Odsekzoznamu"/>
        <w:tabs>
          <w:tab w:val="clear" w:pos="2160"/>
          <w:tab w:val="clear" w:pos="2880"/>
          <w:tab w:val="clear" w:pos="4500"/>
        </w:tabs>
        <w:spacing w:before="120"/>
        <w:ind w:left="709"/>
        <w:jc w:val="both"/>
        <w:rPr>
          <w:rFonts w:ascii="Arial Narrow" w:hAnsi="Arial Narrow" w:cs="Tahoma"/>
          <w:sz w:val="22"/>
          <w:szCs w:val="22"/>
        </w:rPr>
      </w:pPr>
      <w:r w:rsidRPr="007C7695">
        <w:rPr>
          <w:rFonts w:ascii="Arial Narrow" w:hAnsi="Arial Narrow" w:cs="Tahoma"/>
          <w:sz w:val="22"/>
          <w:szCs w:val="22"/>
        </w:rPr>
        <w:t xml:space="preserve"> </w:t>
      </w:r>
    </w:p>
    <w:p w14:paraId="5C1C5327"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sidRPr="007C7695">
        <w:rPr>
          <w:rFonts w:ascii="Arial Narrow" w:hAnsi="Arial Narrow" w:cs="Tahoma"/>
          <w:b/>
          <w:bCs/>
          <w:sz w:val="22"/>
          <w:szCs w:val="22"/>
        </w:rPr>
        <w:t>Článok 2</w:t>
      </w:r>
    </w:p>
    <w:p w14:paraId="45AEDFC0"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r>
        <w:rPr>
          <w:rFonts w:ascii="Arial Narrow" w:hAnsi="Arial Narrow" w:cs="Tahoma"/>
          <w:b/>
          <w:bCs/>
          <w:sz w:val="22"/>
          <w:szCs w:val="22"/>
        </w:rPr>
        <w:t>Akceptačné podmienky vzťahujúce sa k dielu</w:t>
      </w:r>
    </w:p>
    <w:p w14:paraId="60CAA7C2" w14:textId="77777777" w:rsidR="00AA3706" w:rsidRPr="007C7695" w:rsidRDefault="00AA3706" w:rsidP="00AA3706">
      <w:pPr>
        <w:widowControl w:val="0"/>
        <w:autoSpaceDE w:val="0"/>
        <w:autoSpaceDN w:val="0"/>
        <w:adjustRightInd w:val="0"/>
        <w:jc w:val="center"/>
        <w:rPr>
          <w:rFonts w:ascii="Arial Narrow" w:hAnsi="Arial Narrow" w:cs="Tahoma"/>
          <w:b/>
          <w:bCs/>
          <w:sz w:val="22"/>
          <w:szCs w:val="22"/>
        </w:rPr>
      </w:pPr>
    </w:p>
    <w:p w14:paraId="5992A39A" w14:textId="77777777" w:rsidR="00AA3706" w:rsidRPr="0000008A"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 xml:space="preserve">Objednávateľ je povinný vyjadriť sa k Dodávateľom odovzdaným výstupom podľa tejto prílohy do </w:t>
      </w:r>
      <w:r>
        <w:rPr>
          <w:rFonts w:ascii="Arial Narrow" w:hAnsi="Arial Narrow" w:cs="Tahoma"/>
          <w:sz w:val="22"/>
          <w:szCs w:val="22"/>
        </w:rPr>
        <w:t>2</w:t>
      </w:r>
      <w:r w:rsidRPr="007C7695">
        <w:rPr>
          <w:rFonts w:ascii="Arial Narrow" w:hAnsi="Arial Narrow" w:cs="Tahoma"/>
          <w:sz w:val="22"/>
          <w:szCs w:val="22"/>
        </w:rPr>
        <w:t>0 pracovných dní odo dňa ich doručenia s výnimkou uvedenou v</w:t>
      </w:r>
      <w:r>
        <w:rPr>
          <w:rFonts w:ascii="Arial Narrow" w:hAnsi="Arial Narrow" w:cs="Tahoma"/>
          <w:sz w:val="22"/>
          <w:szCs w:val="22"/>
        </w:rPr>
        <w:t> nasledujúcom bode</w:t>
      </w:r>
      <w:r w:rsidRPr="007C7695">
        <w:rPr>
          <w:rFonts w:ascii="Arial Narrow" w:hAnsi="Arial Narrow" w:cs="Tahoma"/>
          <w:sz w:val="22"/>
          <w:szCs w:val="22"/>
        </w:rPr>
        <w:t xml:space="preserve"> tejto prílohy. Ak Objednávateľ v procese overovania a zisťovania zistí, že odovzdané výstupy diela nie sú vykonané v súlade s jeho požiadavkami na ich rozsah a kvalitu, Objednávateľ oznámi túto skutočnosť Dodávateľovi formou písomnej reklamácie v lehote podľa predchádzajúcej vety. Dodávateľ je povinný Objednávateľom uplatnenú reklamáciu vybaviť a odstrániť zistené vady v lehote do </w:t>
      </w:r>
      <w:r>
        <w:rPr>
          <w:rFonts w:ascii="Arial Narrow" w:hAnsi="Arial Narrow" w:cs="Tahoma"/>
          <w:sz w:val="22"/>
          <w:szCs w:val="22"/>
        </w:rPr>
        <w:t>1</w:t>
      </w:r>
      <w:r w:rsidRPr="007C7695">
        <w:rPr>
          <w:rFonts w:ascii="Arial Narrow" w:hAnsi="Arial Narrow" w:cs="Tahoma"/>
          <w:sz w:val="22"/>
          <w:szCs w:val="22"/>
        </w:rPr>
        <w:t xml:space="preserve">0 pracovných dní odo dňa doručenia písomnej reklamácie Objednávateľa na adresu Dodávateľa. Ak sú Objednávateľom reklamované vady rozsiahlejšieho charakteru, zmluvné strany si písomne dohodnú presnú lehotu, v ktorej Dodávateľ reklamované vady odstráni. Týmto bodom nie je </w:t>
      </w:r>
      <w:r w:rsidRPr="00507522">
        <w:rPr>
          <w:rFonts w:ascii="Arial Narrow" w:hAnsi="Arial Narrow" w:cs="Tahoma"/>
          <w:sz w:val="22"/>
          <w:szCs w:val="22"/>
        </w:rPr>
        <w:t xml:space="preserve">dotknutý bod 5.1 </w:t>
      </w:r>
      <w:r>
        <w:rPr>
          <w:rFonts w:ascii="Arial Narrow" w:hAnsi="Arial Narrow" w:cs="Tahoma"/>
          <w:sz w:val="22"/>
          <w:szCs w:val="22"/>
        </w:rPr>
        <w:t xml:space="preserve">tejto </w:t>
      </w:r>
      <w:r w:rsidRPr="00507522">
        <w:rPr>
          <w:rFonts w:ascii="Arial Narrow" w:hAnsi="Arial Narrow" w:cs="Tahoma"/>
          <w:sz w:val="22"/>
          <w:szCs w:val="22"/>
        </w:rPr>
        <w:t xml:space="preserve">Zmluvy týkajúci sa maximálnej </w:t>
      </w:r>
      <w:r w:rsidRPr="0000008A">
        <w:rPr>
          <w:rFonts w:ascii="Arial Narrow" w:hAnsi="Arial Narrow" w:cs="Tahoma"/>
          <w:sz w:val="22"/>
          <w:szCs w:val="22"/>
        </w:rPr>
        <w:t>doby celkového plnenia diela.</w:t>
      </w:r>
    </w:p>
    <w:p w14:paraId="699B3AE3" w14:textId="77777777" w:rsidR="00AA3706" w:rsidRPr="0000008A"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00008A">
        <w:rPr>
          <w:rFonts w:ascii="Arial Narrow" w:hAnsi="Arial Narrow" w:cs="Tahoma"/>
          <w:sz w:val="22"/>
          <w:szCs w:val="22"/>
        </w:rPr>
        <w:t>Dodávateľ berie na vedomie, že výstupy podľa bodu 4.2.2 až 4.2.5 tejto Zmluvy v podobe DŠR</w:t>
      </w:r>
      <w:r w:rsidR="0046195C" w:rsidRPr="0000008A">
        <w:rPr>
          <w:rFonts w:ascii="Arial Narrow" w:hAnsi="Arial Narrow" w:cs="Tahoma"/>
          <w:sz w:val="22"/>
          <w:szCs w:val="22"/>
        </w:rPr>
        <w:t xml:space="preserve"> po ich posúdení partnerom projektu (plniacim úlohy poskytovateľa služieb riadenia </w:t>
      </w:r>
      <w:proofErr w:type="spellStart"/>
      <w:r w:rsidR="0046195C" w:rsidRPr="0000008A">
        <w:rPr>
          <w:rFonts w:ascii="Arial Narrow" w:hAnsi="Arial Narrow" w:cs="Tahoma"/>
          <w:sz w:val="22"/>
          <w:szCs w:val="22"/>
        </w:rPr>
        <w:t>informačno</w:t>
      </w:r>
      <w:proofErr w:type="spellEnd"/>
      <w:r w:rsidR="0046195C" w:rsidRPr="0000008A">
        <w:rPr>
          <w:rFonts w:ascii="Arial Narrow" w:hAnsi="Arial Narrow" w:cs="Tahoma"/>
          <w:sz w:val="22"/>
          <w:szCs w:val="22"/>
        </w:rPr>
        <w:t xml:space="preserve"> – technologických projektov vo verejnej správe a publicity a informovanosti)</w:t>
      </w:r>
      <w:r w:rsidRPr="0000008A">
        <w:rPr>
          <w:rFonts w:ascii="Arial Narrow" w:hAnsi="Arial Narrow" w:cs="Tahoma"/>
          <w:sz w:val="22"/>
          <w:szCs w:val="22"/>
        </w:rPr>
        <w:t xml:space="preserve"> predkladá Objednávateľ v súlade s Príručkou pre prijímateľa operačného programu Integrovaná infraštruktúra prioritnej osi 7 </w:t>
      </w:r>
      <w:r w:rsidR="00F9129D" w:rsidRPr="0000008A">
        <w:rPr>
          <w:rFonts w:ascii="Arial Narrow" w:hAnsi="Arial Narrow" w:cs="Tahoma"/>
          <w:sz w:val="22"/>
          <w:szCs w:val="22"/>
        </w:rPr>
        <w:t>Informačná spoločnosť</w:t>
      </w:r>
      <w:r w:rsidRPr="0000008A">
        <w:rPr>
          <w:rFonts w:ascii="Arial Narrow" w:hAnsi="Arial Narrow" w:cs="Tahoma"/>
          <w:sz w:val="22"/>
          <w:szCs w:val="22"/>
        </w:rPr>
        <w:t xml:space="preserve"> na</w:t>
      </w:r>
      <w:r w:rsidR="00C03CAD" w:rsidRPr="0000008A">
        <w:rPr>
          <w:rFonts w:ascii="Arial Narrow" w:hAnsi="Arial Narrow" w:cs="Tahoma"/>
          <w:sz w:val="22"/>
          <w:szCs w:val="22"/>
        </w:rPr>
        <w:t xml:space="preserve"> posúdenie Úradu podpredsedu vlády pre investície a informatizáciu z pohľadu stratégie informatizácie</w:t>
      </w:r>
      <w:r w:rsidR="0046195C" w:rsidRPr="0000008A">
        <w:rPr>
          <w:rFonts w:ascii="Arial Narrow" w:hAnsi="Arial Narrow" w:cs="Tahoma"/>
          <w:sz w:val="22"/>
          <w:szCs w:val="22"/>
        </w:rPr>
        <w:t xml:space="preserve">. </w:t>
      </w:r>
      <w:r w:rsidRPr="0000008A">
        <w:rPr>
          <w:rFonts w:ascii="Arial Narrow" w:hAnsi="Arial Narrow" w:cs="Tahoma"/>
          <w:sz w:val="22"/>
          <w:szCs w:val="22"/>
        </w:rPr>
        <w:t xml:space="preserve">Objednávateľ sa zaväzuje, ak nevznesie písomnú reklamáciu, zaslať DŠR na </w:t>
      </w:r>
      <w:r w:rsidR="0046195C" w:rsidRPr="0000008A">
        <w:rPr>
          <w:rFonts w:ascii="Arial Narrow" w:hAnsi="Arial Narrow" w:cs="Tahoma"/>
          <w:sz w:val="22"/>
          <w:szCs w:val="22"/>
        </w:rPr>
        <w:t xml:space="preserve">posúdenie </w:t>
      </w:r>
      <w:r w:rsidRPr="0000008A">
        <w:rPr>
          <w:rFonts w:ascii="Arial Narrow" w:hAnsi="Arial Narrow" w:cs="Tahoma"/>
          <w:sz w:val="22"/>
          <w:szCs w:val="22"/>
        </w:rPr>
        <w:t xml:space="preserve"> organizáciám </w:t>
      </w:r>
      <w:r w:rsidRPr="0000008A">
        <w:rPr>
          <w:rFonts w:ascii="Arial Narrow" w:hAnsi="Arial Narrow" w:cs="Tahoma"/>
          <w:sz w:val="22"/>
          <w:szCs w:val="22"/>
        </w:rPr>
        <w:lastRenderedPageBreak/>
        <w:t xml:space="preserve">uvedeným podľa predchádzajúcej vety do 20 pracovných dní odo dňa doručenia DŠR Dodávateľom. Po </w:t>
      </w:r>
      <w:r w:rsidR="00EA3FAA" w:rsidRPr="0000008A">
        <w:rPr>
          <w:rFonts w:ascii="Arial Narrow" w:hAnsi="Arial Narrow" w:cs="Tahoma"/>
          <w:sz w:val="22"/>
          <w:szCs w:val="22"/>
        </w:rPr>
        <w:t>vykonaní posúdenia príslušnej</w:t>
      </w:r>
      <w:r w:rsidRPr="0000008A">
        <w:rPr>
          <w:rFonts w:ascii="Arial Narrow" w:hAnsi="Arial Narrow" w:cs="Tahoma"/>
          <w:sz w:val="22"/>
          <w:szCs w:val="22"/>
        </w:rPr>
        <w:t xml:space="preserve"> DŠR organizáciami uvedenými v prvej vete tohto bodu je Objednávateľ povinný </w:t>
      </w:r>
      <w:r w:rsidR="0046195C" w:rsidRPr="0000008A">
        <w:rPr>
          <w:rFonts w:ascii="Arial Narrow" w:hAnsi="Arial Narrow" w:cs="Tahoma"/>
          <w:sz w:val="22"/>
          <w:szCs w:val="22"/>
        </w:rPr>
        <w:t>predložiť Riadiacemu výboru CES na schválenie</w:t>
      </w:r>
      <w:r w:rsidRPr="0000008A">
        <w:rPr>
          <w:rFonts w:ascii="Arial Narrow" w:hAnsi="Arial Narrow" w:cs="Tahoma"/>
          <w:sz w:val="22"/>
          <w:szCs w:val="22"/>
        </w:rPr>
        <w:t xml:space="preserve"> výstup</w:t>
      </w:r>
      <w:r w:rsidR="00EA3FAA" w:rsidRPr="0000008A">
        <w:rPr>
          <w:rFonts w:ascii="Arial Narrow" w:hAnsi="Arial Narrow" w:cs="Tahoma"/>
          <w:sz w:val="22"/>
          <w:szCs w:val="22"/>
        </w:rPr>
        <w:t>y</w:t>
      </w:r>
      <w:r w:rsidRPr="0000008A">
        <w:rPr>
          <w:rFonts w:ascii="Arial Narrow" w:hAnsi="Arial Narrow" w:cs="Tahoma"/>
          <w:sz w:val="22"/>
          <w:szCs w:val="22"/>
        </w:rPr>
        <w:t xml:space="preserve"> podľa bodu 4.2.2 a 4.2.5 tejto Zmluvy do 20 pracovných dní odo dňa doručenia </w:t>
      </w:r>
      <w:r w:rsidR="00EA3FAA" w:rsidRPr="0000008A">
        <w:rPr>
          <w:rFonts w:ascii="Arial Narrow" w:hAnsi="Arial Narrow" w:cs="Tahoma"/>
          <w:sz w:val="22"/>
          <w:szCs w:val="22"/>
        </w:rPr>
        <w:t>vyjadrenia o posúdení</w:t>
      </w:r>
      <w:r w:rsidRPr="0000008A">
        <w:rPr>
          <w:rFonts w:ascii="Arial Narrow" w:hAnsi="Arial Narrow" w:cs="Tahoma"/>
          <w:sz w:val="22"/>
          <w:szCs w:val="22"/>
        </w:rPr>
        <w:t xml:space="preserve"> </w:t>
      </w:r>
      <w:r w:rsidR="00EA3FAA" w:rsidRPr="0000008A">
        <w:rPr>
          <w:rFonts w:ascii="Arial Narrow" w:hAnsi="Arial Narrow" w:cs="Tahoma"/>
          <w:sz w:val="22"/>
          <w:szCs w:val="22"/>
        </w:rPr>
        <w:t xml:space="preserve">príslušnej </w:t>
      </w:r>
      <w:r w:rsidRPr="0000008A">
        <w:rPr>
          <w:rFonts w:ascii="Arial Narrow" w:hAnsi="Arial Narrow" w:cs="Tahoma"/>
          <w:sz w:val="22"/>
          <w:szCs w:val="22"/>
        </w:rPr>
        <w:t xml:space="preserve">DŠR a v prípade nevznesenia písomných pripomienok bude postupovať podľa bodu 2.4 tejto prílohy. </w:t>
      </w:r>
      <w:r w:rsidR="0000008A" w:rsidRPr="0000008A">
        <w:rPr>
          <w:rFonts w:ascii="Arial Narrow" w:hAnsi="Arial Narrow" w:cs="Tahoma"/>
          <w:sz w:val="22"/>
          <w:szCs w:val="22"/>
        </w:rPr>
        <w:t xml:space="preserve">V prípade, ak DŠR budú podliehať ďalšiemu osobitnému schvaľovaniu v zmysle všeobecne záväzných právnych predpisov, Objednávateľ sa zaväzuje odoslať DŠR do 20 pracovných dní odo dňa doručenia vyjadrenia o posúdení príslušnej DŠR podľa prvej vety tohto bodu a až následne bude predložená na schválenie Riadiacemu výboru CES. </w:t>
      </w:r>
      <w:r w:rsidR="00EA3FAA" w:rsidRPr="0000008A">
        <w:rPr>
          <w:rFonts w:ascii="Arial Narrow" w:hAnsi="Arial Narrow" w:cs="Tahoma"/>
          <w:sz w:val="22"/>
          <w:szCs w:val="22"/>
        </w:rPr>
        <w:t xml:space="preserve">Za nesúlad vykonania diela s požiadavkami Objednávateľa je považované aj neschválenie DŠR </w:t>
      </w:r>
      <w:r w:rsidR="0000008A" w:rsidRPr="0000008A">
        <w:rPr>
          <w:rFonts w:ascii="Arial Narrow" w:hAnsi="Arial Narrow" w:cs="Tahoma"/>
          <w:sz w:val="22"/>
          <w:szCs w:val="22"/>
        </w:rPr>
        <w:t>  orgánmi uvedenými v tomto bode</w:t>
      </w:r>
      <w:r w:rsidR="00EA3FAA" w:rsidRPr="0000008A">
        <w:rPr>
          <w:rFonts w:ascii="Arial Narrow" w:hAnsi="Arial Narrow" w:cs="Tahoma"/>
          <w:sz w:val="22"/>
          <w:szCs w:val="22"/>
        </w:rPr>
        <w:t xml:space="preserve">. </w:t>
      </w:r>
      <w:r w:rsidRPr="0000008A">
        <w:rPr>
          <w:rFonts w:ascii="Arial Narrow" w:hAnsi="Arial Narrow" w:cs="Tahoma"/>
          <w:sz w:val="22"/>
          <w:szCs w:val="22"/>
        </w:rPr>
        <w:t xml:space="preserve">Dodávateľovi vzniká právo na vystavenie faktúry vzťahujúcej sa na </w:t>
      </w:r>
      <w:r w:rsidR="00EA3FAA" w:rsidRPr="0000008A">
        <w:rPr>
          <w:rFonts w:ascii="Arial Narrow" w:hAnsi="Arial Narrow" w:cs="Tahoma"/>
          <w:sz w:val="22"/>
          <w:szCs w:val="22"/>
        </w:rPr>
        <w:t xml:space="preserve">výstupy podľa bodu 4.2.2 až 4.2.5 tejto Zmluvy v podobe DŠR </w:t>
      </w:r>
      <w:r w:rsidRPr="0000008A">
        <w:rPr>
          <w:rFonts w:ascii="Arial Narrow" w:hAnsi="Arial Narrow" w:cs="Tahoma"/>
          <w:sz w:val="22"/>
          <w:szCs w:val="22"/>
        </w:rPr>
        <w:t xml:space="preserve"> najskôr dňom doručenia Akceptačného protokolu k dielu, ktoré sa vzťahuje na </w:t>
      </w:r>
      <w:r w:rsidR="0000008A" w:rsidRPr="0000008A">
        <w:rPr>
          <w:rFonts w:ascii="Arial Narrow" w:hAnsi="Arial Narrow" w:cs="Tahoma"/>
          <w:sz w:val="22"/>
          <w:szCs w:val="22"/>
        </w:rPr>
        <w:t xml:space="preserve">príslušnú </w:t>
      </w:r>
      <w:r w:rsidRPr="0000008A">
        <w:rPr>
          <w:rFonts w:ascii="Arial Narrow" w:hAnsi="Arial Narrow" w:cs="Tahoma"/>
          <w:sz w:val="22"/>
          <w:szCs w:val="22"/>
        </w:rPr>
        <w:t>schválenú DŠR uvedenú v bod</w:t>
      </w:r>
      <w:r w:rsidR="0000008A" w:rsidRPr="0000008A">
        <w:rPr>
          <w:rFonts w:ascii="Arial Narrow" w:hAnsi="Arial Narrow" w:cs="Tahoma"/>
          <w:sz w:val="22"/>
          <w:szCs w:val="22"/>
        </w:rPr>
        <w:t>och</w:t>
      </w:r>
      <w:r w:rsidRPr="0000008A">
        <w:rPr>
          <w:rFonts w:ascii="Arial Narrow" w:hAnsi="Arial Narrow" w:cs="Tahoma"/>
          <w:sz w:val="22"/>
          <w:szCs w:val="22"/>
        </w:rPr>
        <w:t xml:space="preserve"> 4.2.2</w:t>
      </w:r>
      <w:r w:rsidR="0000008A" w:rsidRPr="0000008A">
        <w:rPr>
          <w:rFonts w:ascii="Arial Narrow" w:hAnsi="Arial Narrow" w:cs="Tahoma"/>
          <w:sz w:val="22"/>
          <w:szCs w:val="22"/>
        </w:rPr>
        <w:t xml:space="preserve"> až 4.2.5</w:t>
      </w:r>
      <w:r w:rsidRPr="0000008A">
        <w:rPr>
          <w:rFonts w:ascii="Arial Narrow" w:hAnsi="Arial Narrow" w:cs="Tahoma"/>
          <w:sz w:val="22"/>
          <w:szCs w:val="22"/>
        </w:rPr>
        <w:t xml:space="preserve"> tejto Zmluvy. Dodávateľ berie na vedomie, že každá zmena schválenej DŠR musí byť schválená orgánmi štátnej správy uvedenými v tomto bode, pričom ustanovenia v tomto bode sa uplatnia primerane.</w:t>
      </w:r>
    </w:p>
    <w:p w14:paraId="032EFE8B"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Proces odovzdávania a prevzatia jednotlivých výstupov diela sa môže opakovať, a to dovtedy pokiaľ Objednávateľ spôsob odstránenia ním zistených vád neodsúhlasí vo forme podpísania Akceptačného protokolu k dielu. V prípade, ak Objednávateľ opätovne zistí tie isté nedostatky odovzdávaného plnenia predmetu Zmluvy alebo j</w:t>
      </w:r>
      <w:r>
        <w:rPr>
          <w:rFonts w:ascii="Arial Narrow" w:hAnsi="Arial Narrow" w:cs="Tahoma"/>
          <w:sz w:val="22"/>
          <w:szCs w:val="22"/>
        </w:rPr>
        <w:t>eho časti, a to v zmysle bodu 2</w:t>
      </w:r>
      <w:r w:rsidRPr="007C7695">
        <w:rPr>
          <w:rFonts w:ascii="Arial Narrow" w:hAnsi="Arial Narrow" w:cs="Tahoma"/>
          <w:sz w:val="22"/>
          <w:szCs w:val="22"/>
        </w:rPr>
        <w:t>.</w:t>
      </w:r>
      <w:r>
        <w:rPr>
          <w:rFonts w:ascii="Arial Narrow" w:hAnsi="Arial Narrow" w:cs="Tahoma"/>
          <w:sz w:val="22"/>
          <w:szCs w:val="22"/>
        </w:rPr>
        <w:t>1</w:t>
      </w:r>
      <w:r w:rsidRPr="007C7695">
        <w:rPr>
          <w:rFonts w:ascii="Arial Narrow" w:hAnsi="Arial Narrow" w:cs="Tahoma"/>
          <w:sz w:val="22"/>
          <w:szCs w:val="22"/>
        </w:rPr>
        <w:t xml:space="preserve"> tejto prílohy (t. j. po márnom uplynutí </w:t>
      </w:r>
      <w:r>
        <w:rPr>
          <w:rFonts w:ascii="Arial Narrow" w:hAnsi="Arial Narrow" w:cs="Tahoma"/>
          <w:sz w:val="22"/>
          <w:szCs w:val="22"/>
        </w:rPr>
        <w:t>1</w:t>
      </w:r>
      <w:r w:rsidRPr="007C7695">
        <w:rPr>
          <w:rFonts w:ascii="Arial Narrow" w:hAnsi="Arial Narrow" w:cs="Tahoma"/>
          <w:sz w:val="22"/>
          <w:szCs w:val="22"/>
        </w:rPr>
        <w:t>0-dňovej lehoty na odstránenie nedostatkov a neschválení odovzdávaného diela Objednávateľom), má sa za to, že Dodávateľ je v o</w:t>
      </w:r>
      <w:r>
        <w:rPr>
          <w:rFonts w:ascii="Arial Narrow" w:hAnsi="Arial Narrow" w:cs="Tahoma"/>
          <w:sz w:val="22"/>
          <w:szCs w:val="22"/>
        </w:rPr>
        <w:t xml:space="preserve">meškaní s plnením </w:t>
      </w:r>
      <w:r w:rsidRPr="007C7695">
        <w:rPr>
          <w:rFonts w:ascii="Arial Narrow" w:hAnsi="Arial Narrow" w:cs="Tahoma"/>
          <w:sz w:val="22"/>
          <w:szCs w:val="22"/>
        </w:rPr>
        <w:t xml:space="preserve">Zmluvy, resp. príslušnej časti plnenia predmetu Zmluvy. V tomto prípade môže Objednávateľ uplatniť zmluvnú pokutu podľa bodu </w:t>
      </w:r>
      <w:r w:rsidR="008A25B8">
        <w:rPr>
          <w:rFonts w:ascii="Arial Narrow" w:hAnsi="Arial Narrow" w:cs="Tahoma"/>
          <w:sz w:val="22"/>
          <w:szCs w:val="22"/>
        </w:rPr>
        <w:t xml:space="preserve">24.6 </w:t>
      </w:r>
      <w:r>
        <w:rPr>
          <w:rFonts w:ascii="Arial Narrow" w:hAnsi="Arial Narrow" w:cs="Tahoma"/>
          <w:sz w:val="22"/>
          <w:szCs w:val="22"/>
        </w:rPr>
        <w:t xml:space="preserve">tejto </w:t>
      </w:r>
      <w:r w:rsidRPr="007C7695">
        <w:rPr>
          <w:rFonts w:ascii="Arial Narrow" w:hAnsi="Arial Narrow" w:cs="Tahoma"/>
          <w:sz w:val="22"/>
          <w:szCs w:val="22"/>
        </w:rPr>
        <w:t>Zmluvy.</w:t>
      </w:r>
    </w:p>
    <w:p w14:paraId="3CE7D970"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Pr>
          <w:rFonts w:ascii="Arial Narrow" w:hAnsi="Arial Narrow" w:cs="Tahoma"/>
          <w:sz w:val="22"/>
          <w:szCs w:val="22"/>
        </w:rPr>
        <w:t xml:space="preserve">Po ukončení každej etapy (míľnika) diela a zároveň ak </w:t>
      </w:r>
      <w:r w:rsidRPr="007C7695">
        <w:rPr>
          <w:rFonts w:ascii="Arial Narrow" w:hAnsi="Arial Narrow" w:cs="Tahoma"/>
          <w:sz w:val="22"/>
          <w:szCs w:val="22"/>
        </w:rPr>
        <w:t xml:space="preserve">Objednávateľ nevznesie písomnú reklamáciu k odovzdaným výstupom diela do </w:t>
      </w:r>
      <w:r>
        <w:rPr>
          <w:rFonts w:ascii="Arial Narrow" w:hAnsi="Arial Narrow" w:cs="Tahoma"/>
          <w:sz w:val="22"/>
          <w:szCs w:val="22"/>
        </w:rPr>
        <w:t>2</w:t>
      </w:r>
      <w:r w:rsidRPr="007C7695">
        <w:rPr>
          <w:rFonts w:ascii="Arial Narrow" w:hAnsi="Arial Narrow" w:cs="Tahoma"/>
          <w:sz w:val="22"/>
          <w:szCs w:val="22"/>
        </w:rPr>
        <w:t>0 pracovných dní od ich odovzdania Dodávateľom podľa bodu</w:t>
      </w:r>
      <w:r>
        <w:rPr>
          <w:rFonts w:ascii="Arial Narrow" w:hAnsi="Arial Narrow" w:cs="Tahoma"/>
          <w:sz w:val="22"/>
          <w:szCs w:val="22"/>
        </w:rPr>
        <w:t xml:space="preserve"> 2.1</w:t>
      </w:r>
      <w:r w:rsidRPr="007C7695">
        <w:rPr>
          <w:rFonts w:ascii="Arial Narrow" w:hAnsi="Arial Narrow" w:cs="Tahoma"/>
          <w:sz w:val="22"/>
          <w:szCs w:val="22"/>
        </w:rPr>
        <w:t xml:space="preserve"> </w:t>
      </w:r>
      <w:r>
        <w:rPr>
          <w:rFonts w:ascii="Arial Narrow" w:hAnsi="Arial Narrow" w:cs="Tahoma"/>
          <w:sz w:val="22"/>
          <w:szCs w:val="22"/>
        </w:rPr>
        <w:t>tejto prílohy</w:t>
      </w:r>
      <w:r w:rsidRPr="007C7695">
        <w:rPr>
          <w:rFonts w:ascii="Arial Narrow" w:hAnsi="Arial Narrow" w:cs="Tahoma"/>
          <w:sz w:val="22"/>
          <w:szCs w:val="22"/>
        </w:rPr>
        <w:t>, oprávnená osoba Objednávateľa podpíše Akceptačný protokol k diel</w:t>
      </w:r>
      <w:r>
        <w:rPr>
          <w:rFonts w:ascii="Arial Narrow" w:hAnsi="Arial Narrow" w:cs="Tahoma"/>
          <w:sz w:val="22"/>
          <w:szCs w:val="22"/>
        </w:rPr>
        <w:t>u vypracovaný Dodávateľom</w:t>
      </w:r>
      <w:r w:rsidRPr="007C7695">
        <w:rPr>
          <w:rFonts w:ascii="Arial Narrow" w:hAnsi="Arial Narrow" w:cs="Tahoma"/>
          <w:sz w:val="22"/>
          <w:szCs w:val="22"/>
        </w:rPr>
        <w:t xml:space="preserve">. Podpísaním Akceptačného protokolu k dielu zodpovedné osoby podľa bodu 27.2 </w:t>
      </w:r>
      <w:r>
        <w:rPr>
          <w:rFonts w:ascii="Arial Narrow" w:hAnsi="Arial Narrow" w:cs="Tahoma"/>
          <w:sz w:val="22"/>
          <w:szCs w:val="22"/>
        </w:rPr>
        <w:t>tejto Zmluvy a/alebo iná osoba poverená Objednávateľom,</w:t>
      </w:r>
      <w:r w:rsidRPr="007C7695">
        <w:rPr>
          <w:rFonts w:ascii="Arial Narrow" w:hAnsi="Arial Narrow" w:cs="Tahoma"/>
          <w:sz w:val="22"/>
          <w:szCs w:val="22"/>
        </w:rPr>
        <w:t xml:space="preserve"> potvrdia, že Dodávateľ plnil </w:t>
      </w:r>
      <w:r>
        <w:rPr>
          <w:rFonts w:ascii="Arial Narrow" w:hAnsi="Arial Narrow" w:cs="Tahoma"/>
          <w:sz w:val="22"/>
          <w:szCs w:val="22"/>
        </w:rPr>
        <w:t xml:space="preserve">dielo </w:t>
      </w:r>
      <w:r w:rsidRPr="007C7695">
        <w:rPr>
          <w:rFonts w:ascii="Arial Narrow" w:hAnsi="Arial Narrow" w:cs="Tahoma"/>
          <w:sz w:val="22"/>
          <w:szCs w:val="22"/>
        </w:rPr>
        <w:t xml:space="preserve">riadne. Akceptačné konanie je ukončené dňom podpísania Akceptačného protokolu k dielu zo strany Objednávateľa. </w:t>
      </w:r>
      <w:r>
        <w:rPr>
          <w:rFonts w:ascii="Arial Narrow" w:hAnsi="Arial Narrow" w:cs="Tahoma"/>
          <w:sz w:val="22"/>
          <w:szCs w:val="22"/>
        </w:rPr>
        <w:t>Objednávateľ si vyhradzuje právo neprevziať čiastkové plnenie Zmluvy alebo jeho časť, ak vykazuje právne a/alebo faktické vady.</w:t>
      </w:r>
    </w:p>
    <w:p w14:paraId="258D6759" w14:textId="77777777" w:rsidR="00AA3706" w:rsidRPr="0031656F" w:rsidRDefault="00AA3706" w:rsidP="00AA3706">
      <w:pPr>
        <w:pStyle w:val="Odsekzoznamu"/>
        <w:widowControl w:val="0"/>
        <w:numPr>
          <w:ilvl w:val="1"/>
          <w:numId w:val="81"/>
        </w:numPr>
        <w:autoSpaceDE w:val="0"/>
        <w:autoSpaceDN w:val="0"/>
        <w:adjustRightInd w:val="0"/>
        <w:spacing w:before="120"/>
        <w:ind w:hanging="720"/>
        <w:jc w:val="both"/>
        <w:rPr>
          <w:rFonts w:ascii="Arial Narrow" w:hAnsi="Arial Narrow" w:cs="Tahoma"/>
          <w:bCs/>
          <w:sz w:val="22"/>
          <w:szCs w:val="22"/>
        </w:rPr>
      </w:pPr>
      <w:r w:rsidRPr="007C7695">
        <w:rPr>
          <w:rFonts w:ascii="Arial Narrow" w:hAnsi="Arial Narrow" w:cs="Tahoma"/>
          <w:sz w:val="22"/>
          <w:szCs w:val="22"/>
        </w:rPr>
        <w:t>V prípade, ak budú zistené nedostatky v </w:t>
      </w:r>
      <w:r w:rsidRPr="000868CF">
        <w:rPr>
          <w:rFonts w:ascii="Arial Narrow" w:hAnsi="Arial Narrow" w:cs="Tahoma"/>
          <w:sz w:val="22"/>
          <w:szCs w:val="22"/>
        </w:rPr>
        <w:t xml:space="preserve">jeho kvalite, Objednávateľ má právo podpísať Akceptačný protokol k dielu s výhradou a zistené nedostatky vrátane schválenia Akceptačného protokolu k dielu s výhradou oznámi Dodávateľovi najneskôr do </w:t>
      </w:r>
      <w:r>
        <w:rPr>
          <w:rFonts w:ascii="Arial Narrow" w:hAnsi="Arial Narrow" w:cs="Tahoma"/>
          <w:sz w:val="22"/>
          <w:szCs w:val="22"/>
        </w:rPr>
        <w:t>2</w:t>
      </w:r>
      <w:r w:rsidRPr="000868CF">
        <w:rPr>
          <w:rFonts w:ascii="Arial Narrow" w:hAnsi="Arial Narrow" w:cs="Tahoma"/>
          <w:sz w:val="22"/>
          <w:szCs w:val="22"/>
        </w:rPr>
        <w:t xml:space="preserve">0 pracovných dní odo dňa odovzdania plnenia predmetu Zmluvy, resp. jeho časti. Dodávateľ bude v prípade zistenia nedostatkov v kvalite povinný zistené nedostatky odstrániť bez zbytočného odkladu, avšak najneskôr do 10 pracovných dní po ich oznámení zo strany Objednávateľa. Následne Objednávateľ opätovne schváli alebo neschváli odovzdávanú časť diela podľa tejto prílohy. Týmto bodom nie je dotknutý bod 5.1 </w:t>
      </w:r>
      <w:r>
        <w:rPr>
          <w:rFonts w:ascii="Arial Narrow" w:hAnsi="Arial Narrow" w:cs="Tahoma"/>
          <w:sz w:val="22"/>
          <w:szCs w:val="22"/>
        </w:rPr>
        <w:t xml:space="preserve">tejto </w:t>
      </w:r>
      <w:r w:rsidRPr="000868CF">
        <w:rPr>
          <w:rFonts w:ascii="Arial Narrow" w:hAnsi="Arial Narrow" w:cs="Tahoma"/>
          <w:sz w:val="22"/>
          <w:szCs w:val="22"/>
        </w:rPr>
        <w:t xml:space="preserve">Zmluvy </w:t>
      </w:r>
      <w:r w:rsidRPr="0031656F">
        <w:rPr>
          <w:rFonts w:ascii="Arial Narrow" w:hAnsi="Arial Narrow" w:cs="Tahoma"/>
          <w:sz w:val="22"/>
          <w:szCs w:val="22"/>
        </w:rPr>
        <w:t>týkajúci sa maximálnej doby celkového plnenia diela.</w:t>
      </w:r>
    </w:p>
    <w:p w14:paraId="3CC27AA7" w14:textId="77777777" w:rsidR="00AA3706" w:rsidRPr="0031656F"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31656F">
        <w:rPr>
          <w:rFonts w:ascii="Arial Narrow" w:hAnsi="Arial Narrow"/>
          <w:sz w:val="22"/>
          <w:szCs w:val="22"/>
        </w:rPr>
        <w:t>Akceptačný protokol k dielu s príslušným vyjadrením, resp. bez vyjadrenia akceptujúcej strany, je nutnou súčasťou vystavovanej faktúry. Akceptačný protokol k dielu môže obsahovať jeden a viac preberacích protokolov k</w:t>
      </w:r>
      <w:r>
        <w:rPr>
          <w:rFonts w:ascii="Arial Narrow" w:hAnsi="Arial Narrow"/>
          <w:sz w:val="22"/>
          <w:szCs w:val="22"/>
        </w:rPr>
        <w:t> </w:t>
      </w:r>
      <w:r w:rsidRPr="0031656F">
        <w:rPr>
          <w:rFonts w:ascii="Arial Narrow" w:hAnsi="Arial Narrow"/>
          <w:sz w:val="22"/>
          <w:szCs w:val="22"/>
        </w:rPr>
        <w:t>dielu</w:t>
      </w:r>
      <w:r>
        <w:rPr>
          <w:rFonts w:ascii="Arial Narrow" w:hAnsi="Arial Narrow"/>
          <w:sz w:val="22"/>
          <w:szCs w:val="22"/>
        </w:rPr>
        <w:t xml:space="preserve"> podľa článku 1 tejto prílohy</w:t>
      </w:r>
      <w:r w:rsidRPr="0031656F">
        <w:rPr>
          <w:rFonts w:ascii="Arial Narrow" w:hAnsi="Arial Narrow"/>
          <w:sz w:val="22"/>
          <w:szCs w:val="22"/>
        </w:rPr>
        <w:t xml:space="preserve">. </w:t>
      </w:r>
    </w:p>
    <w:p w14:paraId="0BE830CA" w14:textId="042EA6F5" w:rsidR="00AA3706"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31656F">
        <w:rPr>
          <w:rFonts w:ascii="Arial Narrow" w:hAnsi="Arial Narrow" w:cs="Tahoma"/>
          <w:sz w:val="22"/>
          <w:szCs w:val="22"/>
        </w:rPr>
        <w:t>Akceptácia (prevzatie) každého čiastkového plnenia diela bude obojstranne písomne potvrdená čiastkovým Akceptačným protokolom k</w:t>
      </w:r>
      <w:r>
        <w:rPr>
          <w:rFonts w:ascii="Arial Narrow" w:hAnsi="Arial Narrow" w:cs="Tahoma"/>
          <w:sz w:val="22"/>
          <w:szCs w:val="22"/>
        </w:rPr>
        <w:t> </w:t>
      </w:r>
      <w:r w:rsidRPr="0031656F">
        <w:rPr>
          <w:rFonts w:ascii="Arial Narrow" w:hAnsi="Arial Narrow" w:cs="Tahoma"/>
          <w:sz w:val="22"/>
          <w:szCs w:val="22"/>
        </w:rPr>
        <w:t>dielu</w:t>
      </w:r>
      <w:r>
        <w:rPr>
          <w:rFonts w:ascii="Arial Narrow" w:hAnsi="Arial Narrow" w:cs="Tahoma"/>
          <w:sz w:val="22"/>
          <w:szCs w:val="22"/>
        </w:rPr>
        <w:t xml:space="preserve"> v piatich vyhotoveniach (jeden pre Dodávateľa a štyri pre Objednávateľa)</w:t>
      </w:r>
      <w:r w:rsidRPr="0031656F">
        <w:rPr>
          <w:rFonts w:ascii="Arial Narrow" w:hAnsi="Arial Narrow" w:cs="Tahoma"/>
          <w:sz w:val="22"/>
          <w:szCs w:val="22"/>
        </w:rPr>
        <w:t>. Objednávateľ je oprávnený odmietnuť potvrdiť Akceptačný protokol k dielu na základe relevantných dôvodov uvedených v príslušnom zápise alebo protokole.</w:t>
      </w:r>
      <w:r>
        <w:rPr>
          <w:rFonts w:ascii="Arial Narrow" w:hAnsi="Arial Narrow" w:cs="Tahoma"/>
          <w:sz w:val="22"/>
          <w:szCs w:val="22"/>
        </w:rPr>
        <w:t xml:space="preserve"> </w:t>
      </w:r>
      <w:r w:rsidRPr="0031656F">
        <w:rPr>
          <w:rFonts w:ascii="Arial Narrow" w:hAnsi="Arial Narrow" w:cs="Tahoma"/>
          <w:sz w:val="22"/>
          <w:szCs w:val="22"/>
        </w:rPr>
        <w:t>Akceptácia diela a</w:t>
      </w:r>
      <w:r>
        <w:rPr>
          <w:rFonts w:ascii="Arial Narrow" w:hAnsi="Arial Narrow" w:cs="Tahoma"/>
          <w:sz w:val="22"/>
          <w:szCs w:val="22"/>
        </w:rPr>
        <w:t>ko celku bude obojstranne potvrden</w:t>
      </w:r>
      <w:r w:rsidRPr="0031656F">
        <w:rPr>
          <w:rFonts w:ascii="Arial Narrow" w:hAnsi="Arial Narrow" w:cs="Tahoma"/>
          <w:sz w:val="22"/>
          <w:szCs w:val="22"/>
        </w:rPr>
        <w:t>á finálnym Akceptačným protokolom k</w:t>
      </w:r>
      <w:r>
        <w:rPr>
          <w:rFonts w:ascii="Arial Narrow" w:hAnsi="Arial Narrow" w:cs="Tahoma"/>
          <w:sz w:val="22"/>
          <w:szCs w:val="22"/>
        </w:rPr>
        <w:t> </w:t>
      </w:r>
      <w:r w:rsidRPr="0031656F">
        <w:rPr>
          <w:rFonts w:ascii="Arial Narrow" w:hAnsi="Arial Narrow" w:cs="Tahoma"/>
          <w:sz w:val="22"/>
          <w:szCs w:val="22"/>
        </w:rPr>
        <w:t>dielu</w:t>
      </w:r>
      <w:r>
        <w:rPr>
          <w:rFonts w:ascii="Arial Narrow" w:hAnsi="Arial Narrow" w:cs="Tahoma"/>
          <w:sz w:val="22"/>
          <w:szCs w:val="22"/>
        </w:rPr>
        <w:t>, čím potvrdia funkcionalitu CES v súlade so Zmluvou a jej prílohami, ako aj úspešnú implementáciu CES a jeho integráciu s ostatnými informačnými systémami verejnej správy v zmysle schválenej DŠR</w:t>
      </w:r>
      <w:r w:rsidRPr="0031656F">
        <w:rPr>
          <w:rFonts w:ascii="Arial Narrow" w:hAnsi="Arial Narrow" w:cs="Tahoma"/>
          <w:sz w:val="22"/>
          <w:szCs w:val="22"/>
        </w:rPr>
        <w:t>.</w:t>
      </w:r>
      <w:r w:rsidRPr="00B6008F">
        <w:rPr>
          <w:rFonts w:ascii="Arial Narrow" w:hAnsi="Arial Narrow" w:cs="Tahoma"/>
          <w:sz w:val="22"/>
          <w:szCs w:val="22"/>
        </w:rPr>
        <w:t xml:space="preserve"> </w:t>
      </w:r>
      <w:r>
        <w:rPr>
          <w:rFonts w:ascii="Arial Narrow" w:hAnsi="Arial Narrow" w:cs="Tahoma"/>
          <w:sz w:val="22"/>
          <w:szCs w:val="22"/>
        </w:rPr>
        <w:t>Objednávateľ si vyhradzuje právo neprevziať predmet Zmluvy alebo jeho časť, ak vykazuje právne a/alebo faktické vady.</w:t>
      </w:r>
      <w:r w:rsidRPr="0031656F">
        <w:rPr>
          <w:rFonts w:ascii="Arial Narrow" w:hAnsi="Arial Narrow" w:cs="Tahoma"/>
          <w:sz w:val="22"/>
          <w:szCs w:val="22"/>
        </w:rPr>
        <w:t xml:space="preserve"> Vzor Akceptačného protokolu k dielu </w:t>
      </w:r>
      <w:r>
        <w:rPr>
          <w:rFonts w:ascii="Arial Narrow" w:hAnsi="Arial Narrow" w:cs="Tahoma"/>
          <w:sz w:val="22"/>
          <w:szCs w:val="22"/>
        </w:rPr>
        <w:t>predloží Objednávateľ Dodávateľovi do 1 mesiaca odo dňa nadobudnutia účinnosti Zmluvy podľa bodu 34.1</w:t>
      </w:r>
      <w:r w:rsidR="00C63AB7">
        <w:rPr>
          <w:rFonts w:ascii="Arial Narrow" w:hAnsi="Arial Narrow" w:cs="Tahoma"/>
          <w:sz w:val="22"/>
          <w:szCs w:val="22"/>
        </w:rPr>
        <w:t>1</w:t>
      </w:r>
      <w:r>
        <w:rPr>
          <w:rFonts w:ascii="Arial Narrow" w:hAnsi="Arial Narrow" w:cs="Tahoma"/>
          <w:sz w:val="22"/>
          <w:szCs w:val="22"/>
        </w:rPr>
        <w:t xml:space="preserve"> tejto Zmluvy.</w:t>
      </w:r>
    </w:p>
    <w:p w14:paraId="65A459DF" w14:textId="77777777" w:rsidR="00AA3706" w:rsidRDefault="00AA3706" w:rsidP="00AA3706">
      <w:pPr>
        <w:pStyle w:val="Odsekzoznamu"/>
        <w:widowControl w:val="0"/>
        <w:numPr>
          <w:ilvl w:val="1"/>
          <w:numId w:val="81"/>
        </w:numPr>
        <w:tabs>
          <w:tab w:val="clear" w:pos="2160"/>
          <w:tab w:val="clear" w:pos="2880"/>
          <w:tab w:val="clear" w:pos="4500"/>
        </w:tabs>
        <w:autoSpaceDE w:val="0"/>
        <w:autoSpaceDN w:val="0"/>
        <w:adjustRightInd w:val="0"/>
        <w:spacing w:before="120"/>
        <w:ind w:hanging="720"/>
        <w:jc w:val="both"/>
        <w:rPr>
          <w:rFonts w:ascii="Arial Narrow" w:hAnsi="Arial Narrow" w:cs="Tahoma"/>
          <w:sz w:val="22"/>
          <w:szCs w:val="22"/>
        </w:rPr>
      </w:pPr>
      <w:r w:rsidRPr="005B40F6">
        <w:rPr>
          <w:rFonts w:ascii="Arial Narrow" w:hAnsi="Arial Narrow" w:cs="Tahoma"/>
          <w:sz w:val="22"/>
          <w:szCs w:val="22"/>
        </w:rPr>
        <w:t xml:space="preserve">Súčasťou každého Akceptačného protokolu k dielu bude vyhlásenie Dodávateľa o dodržaní štandardov pre informačné systémy verejnej správy </w:t>
      </w:r>
      <w:r w:rsidRPr="00F37F17">
        <w:rPr>
          <w:rFonts w:ascii="Arial Narrow" w:hAnsi="Arial Narrow" w:cs="Tahoma"/>
          <w:sz w:val="22"/>
          <w:szCs w:val="22"/>
        </w:rPr>
        <w:t xml:space="preserve">podľa zákona č. 275/2006 Z. z. o informačných systémoch </w:t>
      </w:r>
      <w:r w:rsidRPr="00F37F17">
        <w:rPr>
          <w:rFonts w:ascii="Arial Narrow" w:hAnsi="Arial Narrow" w:cs="Tahoma"/>
          <w:sz w:val="22"/>
          <w:szCs w:val="22"/>
        </w:rPr>
        <w:lastRenderedPageBreak/>
        <w:t>verejnej správy a o zmene a doplnení niektorých zákonov v znení neskorších predpisov a Výnosu Ministerstva financií SR č. 55/2014 Z. z. o štandardoch pre informačné systémy verejnej správy. Dielo bude dodané v súlade so štandardami pre informačné systémy verejnej správy. Dielo alebo časť diela dodané Dodávateľom podľa tejto Zmluvy sa vždy bude považovať za akceptované (dôjde k akceptácii), plnenie Dodávateľa sa bude považovať za riadne poskytnuté</w:t>
      </w:r>
      <w:r w:rsidRPr="00A70B1C">
        <w:rPr>
          <w:rFonts w:ascii="Arial Narrow" w:hAnsi="Arial Narrow" w:cs="Tahoma"/>
          <w:sz w:val="22"/>
          <w:szCs w:val="22"/>
        </w:rPr>
        <w:t xml:space="preserve"> a práva a povinnosti strán sa upravia, ako keby došlo k akceptácii diela, ak Objednávateľ dielo (alebo jeho časť) začne riadne používať v produktívnej prevádzke. Pre zamedzenie pochybností sa má za to, že dielo (alebo jeho časť), ktoré začal Objednávateľ používať v produktívnej prevádzke, nevykazujú žiadne vady, brániace riadnemu užívaniu diela (alebo jeho časti).</w:t>
      </w:r>
    </w:p>
    <w:p w14:paraId="6D18AB75" w14:textId="77777777" w:rsidR="00AA3706" w:rsidRPr="00725579" w:rsidRDefault="00AA3706" w:rsidP="00AA3706">
      <w:pPr>
        <w:pStyle w:val="Odsekzoznamu"/>
        <w:widowControl w:val="0"/>
        <w:numPr>
          <w:ilvl w:val="1"/>
          <w:numId w:val="81"/>
        </w:numPr>
        <w:tabs>
          <w:tab w:val="clear" w:pos="2160"/>
          <w:tab w:val="clear" w:pos="2880"/>
          <w:tab w:val="clear" w:pos="4500"/>
        </w:tabs>
        <w:autoSpaceDE w:val="0"/>
        <w:autoSpaceDN w:val="0"/>
        <w:adjustRightInd w:val="0"/>
        <w:spacing w:before="120"/>
        <w:ind w:hanging="720"/>
        <w:jc w:val="both"/>
        <w:rPr>
          <w:rFonts w:ascii="Arial Narrow" w:hAnsi="Arial Narrow" w:cs="Tahoma"/>
          <w:sz w:val="22"/>
          <w:szCs w:val="22"/>
        </w:rPr>
      </w:pPr>
      <w:r w:rsidRPr="00725579">
        <w:rPr>
          <w:rFonts w:ascii="Arial Narrow" w:hAnsi="Arial Narrow"/>
          <w:sz w:val="22"/>
          <w:szCs w:val="22"/>
        </w:rPr>
        <w:t xml:space="preserve">V prípade relevantnosti sú v dielčích častiach diela ako súčasť Akceptačného protokolu k dielu aj protokoly z preberacieho testovania u Objednávateľa, </w:t>
      </w:r>
      <w:proofErr w:type="spellStart"/>
      <w:r w:rsidRPr="00725579">
        <w:rPr>
          <w:rFonts w:ascii="Arial Narrow" w:hAnsi="Arial Narrow"/>
          <w:sz w:val="22"/>
          <w:szCs w:val="22"/>
        </w:rPr>
        <w:t>DataCentra</w:t>
      </w:r>
      <w:proofErr w:type="spellEnd"/>
      <w:r w:rsidRPr="00725579">
        <w:rPr>
          <w:rFonts w:ascii="Arial Narrow" w:hAnsi="Arial Narrow"/>
          <w:sz w:val="22"/>
          <w:szCs w:val="22"/>
        </w:rPr>
        <w:t xml:space="preserve">, resp. Organizáciách. </w:t>
      </w:r>
      <w:r>
        <w:rPr>
          <w:rFonts w:ascii="Arial Narrow" w:hAnsi="Arial Narrow" w:cs="Tahoma"/>
          <w:sz w:val="22"/>
          <w:szCs w:val="22"/>
        </w:rPr>
        <w:t xml:space="preserve">Pre preberanie diela </w:t>
      </w:r>
      <w:r w:rsidRPr="00725579">
        <w:rPr>
          <w:rFonts w:ascii="Arial Narrow" w:hAnsi="Arial Narrow" w:cs="Tahoma"/>
          <w:sz w:val="22"/>
          <w:szCs w:val="22"/>
        </w:rPr>
        <w:t>Dodávateľa podliehajúcich preberacím testom (ďalej aj ako „akceptačné testy“) sa uplatní postup uvedený v tomto bode:</w:t>
      </w:r>
    </w:p>
    <w:p w14:paraId="66769379"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Dodávateľ aspoň 5 pracovných dní vopred písomne vyrozumie Objednávateľa o začatí akceptačného konania danej časti plnenia. Po úspešnom ukončení akceptačného konania bude Dodávateľ mať povinnosť vyhotoviť príslušný Akceptačný protokol k</w:t>
      </w:r>
      <w:r>
        <w:rPr>
          <w:rFonts w:ascii="Arial Narrow" w:hAnsi="Arial Narrow" w:cs="Tahoma"/>
          <w:sz w:val="22"/>
          <w:szCs w:val="22"/>
        </w:rPr>
        <w:t> </w:t>
      </w:r>
      <w:r w:rsidRPr="00A70B1C">
        <w:rPr>
          <w:rFonts w:ascii="Arial Narrow" w:hAnsi="Arial Narrow" w:cs="Tahoma"/>
          <w:sz w:val="22"/>
          <w:szCs w:val="22"/>
        </w:rPr>
        <w:t>dielu.</w:t>
      </w:r>
    </w:p>
    <w:p w14:paraId="6E047F6B"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Pokiaľ nie je alebo nebude dohodnuté inak, akceptovanie čiastkových plnení, podliehajúcich akceptačným testom, sa uskutoční na základe kladného výsledku akceptačného testu čiastkového plnenia, ktorý bude dohodnutý medzi účastníkmi tak, aby tento čo najjednoduchším spôsobom preukazoval existenciu dohodnutých vlastností predmetnej časti diela. Test funkčnosti bude spočívať v preskúšaní, či predmetná časť diela spĺňa fun</w:t>
      </w:r>
      <w:r>
        <w:rPr>
          <w:rFonts w:ascii="Arial Narrow" w:hAnsi="Arial Narrow" w:cs="Tahoma"/>
          <w:sz w:val="22"/>
          <w:szCs w:val="22"/>
        </w:rPr>
        <w:t>kcie špecifikované v Zmluve a v Prílohe 1</w:t>
      </w:r>
      <w:r w:rsidRPr="00A70B1C">
        <w:rPr>
          <w:rFonts w:ascii="Arial Narrow" w:hAnsi="Arial Narrow" w:cs="Tahoma"/>
          <w:sz w:val="22"/>
          <w:szCs w:val="22"/>
        </w:rPr>
        <w:t xml:space="preserve"> a nevykazuje vady znemožňujúce alebo podstatne obmedzujúce prevádzkovanie CES, ohľadom ktorého je vykonávaná predmetná časť diela. </w:t>
      </w:r>
    </w:p>
    <w:p w14:paraId="3D990C61"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Vady zrejmé pri akceptovaní diela budú odstránené na náklady Dodávateľa bez zbytočného omeškania pred ukončením predmetného akceptačného testu. Úspešnou realizáciou akceptačných testov posledného samostatného čiastkového plnenia diela sa dielo ako celok považuje za odovzdané a prevzaté (akceptované), pričom bude obojstranne potvrdený finálnym Akceptačným protokolom k</w:t>
      </w:r>
      <w:r>
        <w:rPr>
          <w:rFonts w:ascii="Arial Narrow" w:hAnsi="Arial Narrow" w:cs="Tahoma"/>
          <w:sz w:val="22"/>
          <w:szCs w:val="22"/>
        </w:rPr>
        <w:t> </w:t>
      </w:r>
      <w:r w:rsidRPr="00A70B1C">
        <w:rPr>
          <w:rFonts w:ascii="Arial Narrow" w:hAnsi="Arial Narrow" w:cs="Tahoma"/>
          <w:sz w:val="22"/>
          <w:szCs w:val="22"/>
        </w:rPr>
        <w:t xml:space="preserve">dielu. </w:t>
      </w:r>
    </w:p>
    <w:p w14:paraId="337CBD48" w14:textId="77777777" w:rsidR="00AA370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Ak sa Objednávateľ</w:t>
      </w:r>
      <w:r>
        <w:rPr>
          <w:rFonts w:ascii="Arial Narrow" w:hAnsi="Arial Narrow" w:cs="Tahoma"/>
          <w:sz w:val="22"/>
          <w:szCs w:val="22"/>
        </w:rPr>
        <w:t xml:space="preserve">, Organizácia, resp. </w:t>
      </w:r>
      <w:proofErr w:type="spellStart"/>
      <w:r>
        <w:rPr>
          <w:rFonts w:ascii="Arial Narrow" w:hAnsi="Arial Narrow" w:cs="Tahoma"/>
          <w:sz w:val="22"/>
          <w:szCs w:val="22"/>
        </w:rPr>
        <w:t>DataCentrum</w:t>
      </w:r>
      <w:proofErr w:type="spellEnd"/>
      <w:r w:rsidRPr="00A70B1C">
        <w:rPr>
          <w:rFonts w:ascii="Arial Narrow" w:hAnsi="Arial Narrow" w:cs="Tahoma"/>
          <w:sz w:val="22"/>
          <w:szCs w:val="22"/>
        </w:rPr>
        <w:t xml:space="preserve"> nezúčastní na akceptačných testoch jednotlivých čiastkových plnení, na ktorých vykonanie ho Dodávateľ včas písomne pozval, akceptačné testy vykoná Dodávateľ aj bez účasti Objednávateľa</w:t>
      </w:r>
      <w:r>
        <w:rPr>
          <w:rFonts w:ascii="Arial Narrow" w:hAnsi="Arial Narrow" w:cs="Tahoma"/>
          <w:sz w:val="22"/>
          <w:szCs w:val="22"/>
        </w:rPr>
        <w:t xml:space="preserve">, Organizácie, resp. </w:t>
      </w:r>
      <w:proofErr w:type="spellStart"/>
      <w:r>
        <w:rPr>
          <w:rFonts w:ascii="Arial Narrow" w:hAnsi="Arial Narrow" w:cs="Tahoma"/>
          <w:sz w:val="22"/>
          <w:szCs w:val="22"/>
        </w:rPr>
        <w:t>DataCentra</w:t>
      </w:r>
      <w:proofErr w:type="spellEnd"/>
      <w:r w:rsidRPr="00A70B1C">
        <w:rPr>
          <w:rFonts w:ascii="Arial Narrow" w:hAnsi="Arial Narrow" w:cs="Tahoma"/>
          <w:sz w:val="22"/>
          <w:szCs w:val="22"/>
        </w:rPr>
        <w:t xml:space="preserve"> a výsledok akceptačných testov sa zachytí v zápisnici podpísanej zástupcami Dodávateľa a namiesto Objednávateľa podpíše zápisnicu hodnoverná a nestranná osoba, ktorá sa na skúškach zúčastnila. </w:t>
      </w:r>
    </w:p>
    <w:p w14:paraId="5376370A" w14:textId="77777777" w:rsidR="00AA3706" w:rsidRPr="00E34886" w:rsidRDefault="00AA3706" w:rsidP="00AA3706">
      <w:pPr>
        <w:pStyle w:val="Odsekzoznamu"/>
        <w:widowControl w:val="0"/>
        <w:numPr>
          <w:ilvl w:val="2"/>
          <w:numId w:val="81"/>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A70B1C">
        <w:rPr>
          <w:rFonts w:ascii="Arial Narrow" w:hAnsi="Arial Narrow" w:cs="Tahoma"/>
          <w:sz w:val="22"/>
          <w:szCs w:val="22"/>
        </w:rPr>
        <w:t xml:space="preserve">Ak nie je možné vykonať akceptačné testy ani v náhradnom termíne stanovenom Dodávateľom z dôvodov, ktoré nie sú na strane Dodávateľa, platí, že k akceptácii plnenia určeného na testovanie došlo uplynutím tridsiateho dňa po stanovenom/náhradnom termíne testov.   </w:t>
      </w:r>
    </w:p>
    <w:p w14:paraId="792A6A33" w14:textId="77777777" w:rsidR="00AA3706" w:rsidRPr="00A70B1C" w:rsidRDefault="00AA3706" w:rsidP="00AA3706">
      <w:pPr>
        <w:pStyle w:val="Odsekzoznamu"/>
        <w:numPr>
          <w:ilvl w:val="1"/>
          <w:numId w:val="81"/>
        </w:numPr>
        <w:tabs>
          <w:tab w:val="clear" w:pos="2160"/>
          <w:tab w:val="clear" w:pos="2880"/>
          <w:tab w:val="clear" w:pos="4500"/>
        </w:tabs>
        <w:spacing w:before="120"/>
        <w:ind w:hanging="720"/>
        <w:jc w:val="both"/>
        <w:rPr>
          <w:rFonts w:ascii="Arial Narrow" w:hAnsi="Arial Narrow" w:cs="Tahoma"/>
          <w:sz w:val="22"/>
          <w:szCs w:val="22"/>
        </w:rPr>
      </w:pPr>
      <w:r w:rsidRPr="00A70B1C">
        <w:rPr>
          <w:rFonts w:ascii="Arial Narrow" w:hAnsi="Arial Narrow" w:cs="Tahoma"/>
          <w:sz w:val="22"/>
          <w:szCs w:val="22"/>
        </w:rPr>
        <w:t>V prípade, ak po podpise Akceptačného protokolu k</w:t>
      </w:r>
      <w:r>
        <w:rPr>
          <w:rFonts w:ascii="Arial Narrow" w:hAnsi="Arial Narrow" w:cs="Tahoma"/>
          <w:sz w:val="22"/>
          <w:szCs w:val="22"/>
        </w:rPr>
        <w:t> </w:t>
      </w:r>
      <w:r w:rsidRPr="00A70B1C">
        <w:rPr>
          <w:rFonts w:ascii="Arial Narrow" w:hAnsi="Arial Narrow" w:cs="Tahoma"/>
          <w:sz w:val="22"/>
          <w:szCs w:val="22"/>
        </w:rPr>
        <w:t>dielu</w:t>
      </w:r>
      <w:r>
        <w:rPr>
          <w:rFonts w:ascii="Arial Narrow" w:hAnsi="Arial Narrow" w:cs="Tahoma"/>
          <w:sz w:val="22"/>
          <w:szCs w:val="22"/>
        </w:rPr>
        <w:t xml:space="preserve"> </w:t>
      </w:r>
      <w:r w:rsidRPr="00A70B1C">
        <w:rPr>
          <w:rFonts w:ascii="Arial Narrow" w:hAnsi="Arial Narrow" w:cs="Tahoma"/>
          <w:sz w:val="22"/>
          <w:szCs w:val="22"/>
        </w:rPr>
        <w:t>vyjdú najavo nedostatky, prípadne pochybenia v rámci plnenia odovzdaného a prevzatého diela</w:t>
      </w:r>
      <w:r>
        <w:rPr>
          <w:rFonts w:ascii="Arial Narrow" w:hAnsi="Arial Narrow" w:cs="Tahoma"/>
          <w:sz w:val="22"/>
          <w:szCs w:val="22"/>
        </w:rPr>
        <w:t xml:space="preserve"> podľa</w:t>
      </w:r>
      <w:r w:rsidRPr="00A70B1C">
        <w:rPr>
          <w:rFonts w:ascii="Arial Narrow" w:hAnsi="Arial Narrow" w:cs="Tahoma"/>
          <w:sz w:val="22"/>
          <w:szCs w:val="22"/>
        </w:rPr>
        <w:t xml:space="preserve"> Zmluvy alebo jeho časti, ktoré mali charakter skrytých vád a v dôsledku týchto skrytých vád vznikne, resp. by mohla Objednávateľovi a Slovenskej republike vzniknúť škoda, Dodávateľ sa zaväzuje skryté vady odstrániť na vlastné náklady, v primeranej lehote stanovenej Objednávateľom a uhradiť prípadné škody vzniknuté jeho konaním, resp. opomenutím.</w:t>
      </w:r>
    </w:p>
    <w:p w14:paraId="6B39121F" w14:textId="77777777" w:rsidR="00AA3706" w:rsidRPr="007C7695"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t>Pokiaľ nie je písomne dohodnuté inak, záväzky Dodávateľa v súvislosti s vadami plnenia, skrytými vadami alebo zárukou za kvalitu, či inou zárukou za písomné výstupy budú v rozsahu ustanovení tohto článku a súlade s platnou legislatívou. Za vadu, za ktorú zodpovedá Dodávateľ sa považuje nesúlad plnenia Dodávateľa, vrátane osôb konajúcich za Dodávateľa alebo pre Dodávateľa, s touto Zmluvou, jej prílohami a záväzným písomn</w:t>
      </w:r>
      <w:r>
        <w:rPr>
          <w:rFonts w:ascii="Arial Narrow" w:hAnsi="Arial Narrow" w:cs="Tahoma"/>
          <w:sz w:val="22"/>
          <w:szCs w:val="22"/>
        </w:rPr>
        <w:t xml:space="preserve">ým pokynom podľa bodu 6.3 tejto </w:t>
      </w:r>
      <w:r w:rsidRPr="007C7695">
        <w:rPr>
          <w:rFonts w:ascii="Arial Narrow" w:hAnsi="Arial Narrow" w:cs="Tahoma"/>
          <w:sz w:val="22"/>
          <w:szCs w:val="22"/>
        </w:rPr>
        <w:t xml:space="preserve">Zmluvy. Za vadu sa tiež považuje stav, kedy sa nedosiahol účel a cieľ stanovený touto Zmluvou. V tejto Zmluve sa pod pojmom „nedostatok“ resp. „chyba“ rozumie vada. </w:t>
      </w:r>
    </w:p>
    <w:p w14:paraId="0779292D" w14:textId="635C4B1B" w:rsidR="00AA3706" w:rsidRDefault="00AA3706" w:rsidP="00AA3706">
      <w:pPr>
        <w:pStyle w:val="Odsekzoznamu"/>
        <w:numPr>
          <w:ilvl w:val="1"/>
          <w:numId w:val="81"/>
        </w:numPr>
        <w:tabs>
          <w:tab w:val="clear" w:pos="2160"/>
          <w:tab w:val="clear" w:pos="2880"/>
          <w:tab w:val="clear" w:pos="4500"/>
        </w:tabs>
        <w:spacing w:before="120"/>
        <w:ind w:left="709" w:hanging="709"/>
        <w:jc w:val="both"/>
        <w:rPr>
          <w:rFonts w:ascii="Arial Narrow" w:hAnsi="Arial Narrow" w:cs="Tahoma"/>
          <w:sz w:val="22"/>
          <w:szCs w:val="22"/>
        </w:rPr>
      </w:pPr>
      <w:r w:rsidRPr="007C7695">
        <w:rPr>
          <w:rFonts w:ascii="Arial Narrow" w:hAnsi="Arial Narrow" w:cs="Tahoma"/>
          <w:sz w:val="22"/>
          <w:szCs w:val="22"/>
        </w:rPr>
        <w:lastRenderedPageBreak/>
        <w:t>Vlastnícke právo a </w:t>
      </w:r>
      <w:r>
        <w:rPr>
          <w:rFonts w:ascii="Arial Narrow" w:hAnsi="Arial Narrow" w:cs="Tahoma"/>
          <w:sz w:val="22"/>
          <w:szCs w:val="22"/>
        </w:rPr>
        <w:t>oprávnenia podľa článku 3</w:t>
      </w:r>
      <w:r w:rsidR="00C84C25">
        <w:rPr>
          <w:rFonts w:ascii="Arial Narrow" w:hAnsi="Arial Narrow" w:cs="Tahoma"/>
          <w:sz w:val="22"/>
          <w:szCs w:val="22"/>
        </w:rPr>
        <w:t>2</w:t>
      </w:r>
      <w:r w:rsidRPr="007C7695">
        <w:rPr>
          <w:rFonts w:ascii="Arial Narrow" w:hAnsi="Arial Narrow" w:cs="Tahoma"/>
          <w:sz w:val="22"/>
          <w:szCs w:val="22"/>
        </w:rPr>
        <w:t xml:space="preserve"> </w:t>
      </w:r>
      <w:r>
        <w:rPr>
          <w:rFonts w:ascii="Arial Narrow" w:hAnsi="Arial Narrow" w:cs="Tahoma"/>
          <w:sz w:val="22"/>
          <w:szCs w:val="22"/>
        </w:rPr>
        <w:t xml:space="preserve">tejto </w:t>
      </w:r>
      <w:r w:rsidRPr="007C7695">
        <w:rPr>
          <w:rFonts w:ascii="Arial Narrow" w:hAnsi="Arial Narrow" w:cs="Tahoma"/>
          <w:sz w:val="22"/>
          <w:szCs w:val="22"/>
        </w:rPr>
        <w:t>Zmluvy k jednotlivým výstupom diela vypracovaným Dodávateľom prechádzajú na Objednávateľa okamihom podpísania Akceptačného protokolu k</w:t>
      </w:r>
      <w:r>
        <w:rPr>
          <w:rFonts w:ascii="Arial Narrow" w:hAnsi="Arial Narrow" w:cs="Tahoma"/>
          <w:sz w:val="22"/>
          <w:szCs w:val="22"/>
        </w:rPr>
        <w:t> </w:t>
      </w:r>
      <w:r w:rsidRPr="007C7695">
        <w:rPr>
          <w:rFonts w:ascii="Arial Narrow" w:hAnsi="Arial Narrow" w:cs="Tahoma"/>
          <w:sz w:val="22"/>
          <w:szCs w:val="22"/>
        </w:rPr>
        <w:t xml:space="preserve">dielu Objednávateľom. </w:t>
      </w:r>
    </w:p>
    <w:p w14:paraId="4E2D44D7" w14:textId="77777777" w:rsidR="00AA3706" w:rsidRDefault="00AA3706" w:rsidP="00AA3706">
      <w:pPr>
        <w:tabs>
          <w:tab w:val="clear" w:pos="2160"/>
          <w:tab w:val="clear" w:pos="2880"/>
          <w:tab w:val="clear" w:pos="4500"/>
        </w:tabs>
        <w:jc w:val="both"/>
        <w:rPr>
          <w:rFonts w:ascii="Arial Narrow" w:hAnsi="Arial Narrow" w:cs="Tahoma"/>
          <w:sz w:val="22"/>
          <w:szCs w:val="22"/>
        </w:rPr>
      </w:pPr>
    </w:p>
    <w:p w14:paraId="39B6CD5D" w14:textId="77777777" w:rsidR="00AA3706" w:rsidRPr="00792E30" w:rsidRDefault="00AA3706" w:rsidP="00AA3706">
      <w:pPr>
        <w:tabs>
          <w:tab w:val="clear" w:pos="2160"/>
          <w:tab w:val="clear" w:pos="2880"/>
          <w:tab w:val="clear" w:pos="4500"/>
        </w:tabs>
        <w:jc w:val="center"/>
        <w:rPr>
          <w:rFonts w:ascii="Arial Narrow" w:hAnsi="Arial Narrow" w:cs="Tahoma"/>
          <w:b/>
          <w:sz w:val="22"/>
          <w:szCs w:val="22"/>
        </w:rPr>
      </w:pPr>
      <w:r w:rsidRPr="00792E30">
        <w:rPr>
          <w:rFonts w:ascii="Arial Narrow" w:hAnsi="Arial Narrow" w:cs="Tahoma"/>
          <w:b/>
          <w:sz w:val="22"/>
          <w:szCs w:val="22"/>
        </w:rPr>
        <w:t>Článok 3</w:t>
      </w:r>
    </w:p>
    <w:p w14:paraId="34F139C9" w14:textId="77777777" w:rsidR="00AA3706" w:rsidRPr="00792E30" w:rsidRDefault="00AA3706" w:rsidP="00AA3706">
      <w:pPr>
        <w:tabs>
          <w:tab w:val="clear" w:pos="2160"/>
          <w:tab w:val="clear" w:pos="2880"/>
          <w:tab w:val="clear" w:pos="4500"/>
        </w:tabs>
        <w:jc w:val="center"/>
        <w:rPr>
          <w:rFonts w:ascii="Arial Narrow" w:hAnsi="Arial Narrow" w:cs="Tahoma"/>
          <w:b/>
          <w:sz w:val="22"/>
          <w:szCs w:val="22"/>
        </w:rPr>
      </w:pPr>
      <w:r w:rsidRPr="00792E30">
        <w:rPr>
          <w:rFonts w:ascii="Arial Narrow" w:hAnsi="Arial Narrow" w:cs="Tahoma"/>
          <w:b/>
          <w:sz w:val="22"/>
          <w:szCs w:val="22"/>
        </w:rPr>
        <w:t xml:space="preserve">Akceptačné podmienky </w:t>
      </w:r>
      <w:r>
        <w:rPr>
          <w:rFonts w:ascii="Arial Narrow" w:hAnsi="Arial Narrow" w:cs="Tahoma"/>
          <w:b/>
          <w:sz w:val="22"/>
          <w:szCs w:val="22"/>
        </w:rPr>
        <w:t>vzťahujúce sa k aplikačnej podpore</w:t>
      </w:r>
    </w:p>
    <w:p w14:paraId="2542950F" w14:textId="77777777" w:rsidR="00AA3706" w:rsidRDefault="00AA3706" w:rsidP="00AA3706">
      <w:pPr>
        <w:tabs>
          <w:tab w:val="clear" w:pos="2160"/>
          <w:tab w:val="clear" w:pos="2880"/>
          <w:tab w:val="clear" w:pos="4500"/>
        </w:tabs>
        <w:jc w:val="both"/>
        <w:rPr>
          <w:rFonts w:ascii="Arial Narrow" w:hAnsi="Arial Narrow" w:cs="Tahoma"/>
          <w:sz w:val="22"/>
          <w:szCs w:val="22"/>
        </w:rPr>
      </w:pPr>
    </w:p>
    <w:p w14:paraId="065D2D68" w14:textId="77777777" w:rsidR="00AA3706" w:rsidRDefault="00AA3706" w:rsidP="00AA3706">
      <w:pPr>
        <w:pStyle w:val="Odsekzoznamu"/>
        <w:numPr>
          <w:ilvl w:val="1"/>
          <w:numId w:val="82"/>
        </w:numPr>
        <w:tabs>
          <w:tab w:val="clear" w:pos="2160"/>
          <w:tab w:val="clear" w:pos="2880"/>
          <w:tab w:val="clear" w:pos="4500"/>
        </w:tabs>
        <w:ind w:left="709" w:hanging="709"/>
        <w:jc w:val="both"/>
        <w:rPr>
          <w:rFonts w:ascii="Arial Narrow" w:hAnsi="Arial Narrow" w:cs="Tahoma"/>
          <w:b/>
          <w:sz w:val="22"/>
          <w:szCs w:val="22"/>
        </w:rPr>
      </w:pPr>
      <w:r w:rsidRPr="00C203BB">
        <w:rPr>
          <w:rFonts w:ascii="Arial Narrow" w:hAnsi="Arial Narrow" w:cs="Tahoma"/>
          <w:sz w:val="22"/>
          <w:szCs w:val="22"/>
        </w:rPr>
        <w:t>V prípade aplikačnej podpory existujúcej funkcionality -</w:t>
      </w:r>
      <w:r w:rsidRPr="00C203BB">
        <w:rPr>
          <w:rFonts w:ascii="Arial Narrow" w:hAnsi="Arial Narrow" w:cs="Tahoma"/>
          <w:b/>
          <w:sz w:val="22"/>
          <w:szCs w:val="22"/>
        </w:rPr>
        <w:t xml:space="preserve"> mesačného paušálu</w:t>
      </w:r>
      <w:r w:rsidRPr="00792E30">
        <w:rPr>
          <w:rFonts w:ascii="Arial Narrow" w:hAnsi="Arial Narrow" w:cs="Tahoma"/>
          <w:sz w:val="22"/>
          <w:szCs w:val="22"/>
        </w:rPr>
        <w:t xml:space="preserve"> </w:t>
      </w:r>
      <w:r>
        <w:rPr>
          <w:rFonts w:ascii="Arial Narrow" w:hAnsi="Arial Narrow" w:cs="Tahoma"/>
          <w:b/>
          <w:sz w:val="22"/>
          <w:szCs w:val="22"/>
        </w:rPr>
        <w:t>podľa bodu 10.4.1</w:t>
      </w:r>
      <w:r w:rsidRPr="00C203BB">
        <w:rPr>
          <w:rFonts w:ascii="Arial Narrow" w:hAnsi="Arial Narrow" w:cs="Tahoma"/>
          <w:b/>
          <w:sz w:val="22"/>
          <w:szCs w:val="22"/>
        </w:rPr>
        <w:t xml:space="preserve"> </w:t>
      </w:r>
      <w:r>
        <w:rPr>
          <w:rFonts w:ascii="Arial Narrow" w:hAnsi="Arial Narrow" w:cs="Tahoma"/>
          <w:b/>
          <w:sz w:val="22"/>
          <w:szCs w:val="22"/>
        </w:rPr>
        <w:t xml:space="preserve">tejto </w:t>
      </w:r>
      <w:r w:rsidRPr="00C203BB">
        <w:rPr>
          <w:rFonts w:ascii="Arial Narrow" w:hAnsi="Arial Narrow" w:cs="Tahoma"/>
          <w:b/>
          <w:sz w:val="22"/>
          <w:szCs w:val="22"/>
        </w:rPr>
        <w:t xml:space="preserve">Zmluvy: </w:t>
      </w:r>
    </w:p>
    <w:p w14:paraId="3FA390CD" w14:textId="77777777" w:rsidR="00AA3706" w:rsidRPr="00365AAE"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b/>
          <w:sz w:val="22"/>
          <w:szCs w:val="22"/>
        </w:rPr>
      </w:pPr>
      <w:r w:rsidRPr="00365AAE">
        <w:rPr>
          <w:rFonts w:ascii="Arial Narrow" w:hAnsi="Arial Narrow" w:cs="Tahoma"/>
          <w:sz w:val="22"/>
          <w:szCs w:val="22"/>
        </w:rPr>
        <w:t xml:space="preserve">Zodpovedná osoba Dodávateľa podľa bodu 27.2 </w:t>
      </w:r>
      <w:r>
        <w:rPr>
          <w:rFonts w:ascii="Arial Narrow" w:hAnsi="Arial Narrow" w:cs="Tahoma"/>
          <w:sz w:val="22"/>
          <w:szCs w:val="22"/>
        </w:rPr>
        <w:t xml:space="preserve">tejto </w:t>
      </w:r>
      <w:r w:rsidRPr="00365AAE">
        <w:rPr>
          <w:rFonts w:ascii="Arial Narrow" w:hAnsi="Arial Narrow" w:cs="Tahoma"/>
          <w:sz w:val="22"/>
          <w:szCs w:val="22"/>
        </w:rPr>
        <w:t xml:space="preserve">Zmluvy </w:t>
      </w:r>
      <w:r>
        <w:rPr>
          <w:rFonts w:ascii="Arial Narrow" w:hAnsi="Arial Narrow" w:cs="Tahoma"/>
          <w:sz w:val="22"/>
          <w:szCs w:val="22"/>
        </w:rPr>
        <w:t xml:space="preserve">do desiatich kalendárnych dní </w:t>
      </w:r>
      <w:r w:rsidRPr="00365AAE">
        <w:rPr>
          <w:rFonts w:ascii="Arial Narrow" w:hAnsi="Arial Narrow" w:cs="Tahoma"/>
          <w:sz w:val="22"/>
          <w:szCs w:val="22"/>
        </w:rPr>
        <w:t>po ukončení kalendárneho mesiaca vystaví akceptačný protokol</w:t>
      </w:r>
      <w:r>
        <w:rPr>
          <w:rFonts w:ascii="Arial Narrow" w:hAnsi="Arial Narrow" w:cs="Tahoma"/>
          <w:sz w:val="22"/>
          <w:szCs w:val="22"/>
        </w:rPr>
        <w:t xml:space="preserve"> k službám</w:t>
      </w:r>
      <w:r w:rsidRPr="00365AAE">
        <w:rPr>
          <w:rFonts w:ascii="Arial Narrow" w:hAnsi="Arial Narrow" w:cs="Tahoma"/>
          <w:sz w:val="22"/>
          <w:szCs w:val="22"/>
        </w:rPr>
        <w:t xml:space="preserve"> a zašle ho e-mailom na akceptáciu zodpovednej osobe Objednávateľa podľa bodu 27.2 </w:t>
      </w:r>
      <w:r>
        <w:rPr>
          <w:rFonts w:ascii="Arial Narrow" w:hAnsi="Arial Narrow" w:cs="Tahoma"/>
          <w:sz w:val="22"/>
          <w:szCs w:val="22"/>
        </w:rPr>
        <w:t xml:space="preserve">tejto </w:t>
      </w:r>
      <w:r w:rsidRPr="00365AAE">
        <w:rPr>
          <w:rFonts w:ascii="Arial Narrow" w:hAnsi="Arial Narrow" w:cs="Tahoma"/>
          <w:sz w:val="22"/>
          <w:szCs w:val="22"/>
        </w:rPr>
        <w:t>Zmluvy a/alebo inej osobe poverenej Objednávateľom. Prílohou akceptačného protokolu</w:t>
      </w:r>
      <w:r>
        <w:rPr>
          <w:rFonts w:ascii="Arial Narrow" w:hAnsi="Arial Narrow" w:cs="Tahoma"/>
          <w:sz w:val="22"/>
          <w:szCs w:val="22"/>
        </w:rPr>
        <w:t xml:space="preserve"> k službám</w:t>
      </w:r>
      <w:r w:rsidRPr="00365AAE">
        <w:rPr>
          <w:rFonts w:ascii="Arial Narrow" w:hAnsi="Arial Narrow" w:cs="Tahoma"/>
          <w:sz w:val="22"/>
          <w:szCs w:val="22"/>
        </w:rPr>
        <w:t xml:space="preserve"> podľa tohto bodu bude </w:t>
      </w:r>
      <w:r>
        <w:rPr>
          <w:rFonts w:ascii="Arial Narrow" w:hAnsi="Arial Narrow" w:cs="Tahoma"/>
          <w:sz w:val="22"/>
          <w:szCs w:val="22"/>
        </w:rPr>
        <w:t>mesačný</w:t>
      </w:r>
      <w:r w:rsidRPr="00365AAE">
        <w:rPr>
          <w:rFonts w:ascii="Arial Narrow" w:hAnsi="Arial Narrow" w:cs="Tahoma"/>
          <w:sz w:val="22"/>
          <w:szCs w:val="22"/>
        </w:rPr>
        <w:t xml:space="preserve"> výkaz</w:t>
      </w:r>
      <w:r>
        <w:rPr>
          <w:rFonts w:ascii="Arial Narrow" w:hAnsi="Arial Narrow" w:cs="Tahoma"/>
          <w:sz w:val="22"/>
          <w:szCs w:val="22"/>
        </w:rPr>
        <w:t xml:space="preserve"> dodaných prác v rámci mesačného paušálu</w:t>
      </w:r>
      <w:r w:rsidRPr="00365AAE">
        <w:rPr>
          <w:rFonts w:ascii="Arial Narrow" w:hAnsi="Arial Narrow" w:cs="Tahoma"/>
          <w:sz w:val="22"/>
          <w:szCs w:val="22"/>
        </w:rPr>
        <w:t>.</w:t>
      </w:r>
      <w:r w:rsidRPr="00365AAE">
        <w:rPr>
          <w:rFonts w:ascii="Arial Narrow" w:hAnsi="Arial Narrow" w:cs="Arial"/>
          <w:sz w:val="22"/>
          <w:szCs w:val="22"/>
        </w:rPr>
        <w:t xml:space="preserve"> </w:t>
      </w:r>
      <w:r>
        <w:rPr>
          <w:rFonts w:ascii="Arial Narrow" w:hAnsi="Arial Narrow" w:cs="Tahoma"/>
          <w:sz w:val="22"/>
          <w:szCs w:val="22"/>
        </w:rPr>
        <w:t xml:space="preserve">Mesačný </w:t>
      </w:r>
      <w:r w:rsidRPr="00365AAE">
        <w:rPr>
          <w:rFonts w:ascii="Arial Narrow" w:hAnsi="Arial Narrow" w:cs="Tahoma"/>
          <w:sz w:val="22"/>
          <w:szCs w:val="22"/>
        </w:rPr>
        <w:t>výkaz</w:t>
      </w:r>
      <w:r>
        <w:rPr>
          <w:rFonts w:ascii="Arial Narrow" w:hAnsi="Arial Narrow" w:cs="Tahoma"/>
          <w:sz w:val="22"/>
          <w:szCs w:val="22"/>
        </w:rPr>
        <w:t xml:space="preserve"> dodaných prác v rámci mesačného paušálu</w:t>
      </w:r>
      <w:r w:rsidRPr="00365AAE">
        <w:rPr>
          <w:rFonts w:ascii="Arial Narrow" w:hAnsi="Arial Narrow" w:cs="Tahoma"/>
          <w:sz w:val="22"/>
          <w:szCs w:val="22"/>
        </w:rPr>
        <w:t xml:space="preserve"> bude poskytovať prehľad o</w:t>
      </w:r>
      <w:r>
        <w:rPr>
          <w:rFonts w:ascii="Arial Narrow" w:hAnsi="Arial Narrow" w:cs="Tahoma"/>
          <w:sz w:val="22"/>
          <w:szCs w:val="22"/>
        </w:rPr>
        <w:t xml:space="preserve"> činnostiach a </w:t>
      </w:r>
      <w:r w:rsidRPr="00365AAE">
        <w:rPr>
          <w:rFonts w:ascii="Arial Narrow" w:hAnsi="Arial Narrow" w:cs="Tahoma"/>
          <w:sz w:val="22"/>
          <w:szCs w:val="22"/>
        </w:rPr>
        <w:t xml:space="preserve">počte </w:t>
      </w:r>
      <w:proofErr w:type="spellStart"/>
      <w:r w:rsidRPr="00365AAE">
        <w:rPr>
          <w:rFonts w:ascii="Arial Narrow" w:hAnsi="Arial Narrow" w:cs="Tahoma"/>
          <w:sz w:val="22"/>
          <w:szCs w:val="22"/>
        </w:rPr>
        <w:t>človekohodín</w:t>
      </w:r>
      <w:proofErr w:type="spellEnd"/>
      <w:r w:rsidRPr="00365AAE">
        <w:rPr>
          <w:rFonts w:ascii="Arial Narrow" w:hAnsi="Arial Narrow" w:cs="Tahoma"/>
          <w:sz w:val="22"/>
          <w:szCs w:val="22"/>
        </w:rPr>
        <w:t xml:space="preserve"> všetkých expertov</w:t>
      </w:r>
      <w:r>
        <w:rPr>
          <w:rFonts w:ascii="Arial Narrow" w:hAnsi="Arial Narrow" w:cs="Tahoma"/>
          <w:sz w:val="22"/>
          <w:szCs w:val="22"/>
        </w:rPr>
        <w:t>, odborných garantov</w:t>
      </w:r>
      <w:r w:rsidRPr="00365AAE">
        <w:rPr>
          <w:rFonts w:ascii="Arial Narrow" w:hAnsi="Arial Narrow" w:cs="Tahoma"/>
          <w:sz w:val="22"/>
          <w:szCs w:val="22"/>
        </w:rPr>
        <w:t xml:space="preserve"> a ostatných odborníkov s uvedením ich pozícií vykázaných v rámci aplikačnej </w:t>
      </w:r>
      <w:r>
        <w:rPr>
          <w:rFonts w:ascii="Arial Narrow" w:hAnsi="Arial Narrow" w:cs="Tahoma"/>
          <w:sz w:val="22"/>
          <w:szCs w:val="22"/>
        </w:rPr>
        <w:t>podpory podľa bodu 10.4.1</w:t>
      </w:r>
      <w:r w:rsidRPr="00365AAE">
        <w:rPr>
          <w:rFonts w:ascii="Arial Narrow" w:hAnsi="Arial Narrow" w:cs="Tahoma"/>
          <w:sz w:val="22"/>
          <w:szCs w:val="22"/>
        </w:rPr>
        <w:t xml:space="preserve"> </w:t>
      </w:r>
      <w:r>
        <w:rPr>
          <w:rFonts w:ascii="Arial Narrow" w:hAnsi="Arial Narrow" w:cs="Tahoma"/>
          <w:sz w:val="22"/>
          <w:szCs w:val="22"/>
        </w:rPr>
        <w:t xml:space="preserve">tejto </w:t>
      </w:r>
      <w:r w:rsidRPr="00365AAE">
        <w:rPr>
          <w:rFonts w:ascii="Arial Narrow" w:hAnsi="Arial Narrow" w:cs="Tahoma"/>
          <w:sz w:val="22"/>
          <w:szCs w:val="22"/>
        </w:rPr>
        <w:t>Zmluvy</w:t>
      </w:r>
      <w:r>
        <w:rPr>
          <w:rFonts w:ascii="Arial Narrow" w:hAnsi="Arial Narrow" w:cs="Tahoma"/>
          <w:sz w:val="22"/>
          <w:szCs w:val="22"/>
        </w:rPr>
        <w:t xml:space="preserve"> za príslušné obdobie</w:t>
      </w:r>
      <w:r w:rsidRPr="00365AAE">
        <w:rPr>
          <w:rFonts w:ascii="Arial Narrow" w:hAnsi="Arial Narrow" w:cs="Tahoma"/>
          <w:sz w:val="22"/>
          <w:szCs w:val="22"/>
        </w:rPr>
        <w:t>.</w:t>
      </w:r>
    </w:p>
    <w:p w14:paraId="00F6CDC9"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 xml:space="preserve">V prípade akceptácie Objednávateľom a/alebo inou osobou poverenou Objednávateľom, zodpovedná osoba Objednávateľa podľa bodu 27.2 </w:t>
      </w:r>
      <w:r>
        <w:rPr>
          <w:rFonts w:ascii="Arial Narrow" w:hAnsi="Arial Narrow" w:cs="Tahoma"/>
          <w:sz w:val="22"/>
          <w:szCs w:val="22"/>
        </w:rPr>
        <w:t xml:space="preserve">tejto </w:t>
      </w:r>
      <w:r w:rsidRPr="00792E30">
        <w:rPr>
          <w:rFonts w:ascii="Arial Narrow" w:hAnsi="Arial Narrow" w:cs="Tahoma"/>
          <w:sz w:val="22"/>
          <w:szCs w:val="22"/>
        </w:rPr>
        <w:t xml:space="preserve">Zmluvy vytlačí a prípadne spolu s inou osobou poverenou Objednávateľom podpíše </w:t>
      </w:r>
      <w:r>
        <w:rPr>
          <w:rFonts w:ascii="Arial Narrow" w:hAnsi="Arial Narrow" w:cs="Tahoma"/>
          <w:sz w:val="22"/>
          <w:szCs w:val="22"/>
        </w:rPr>
        <w:t>päť originálov (jeden pre Dodávateľa a štyri</w:t>
      </w:r>
      <w:r w:rsidRPr="00792E30">
        <w:rPr>
          <w:rFonts w:ascii="Arial Narrow" w:hAnsi="Arial Narrow" w:cs="Tahoma"/>
          <w:sz w:val="22"/>
          <w:szCs w:val="22"/>
        </w:rPr>
        <w:t xml:space="preserve"> pre Objednávateľa) akceptačný protokol</w:t>
      </w:r>
      <w:r>
        <w:rPr>
          <w:rFonts w:ascii="Arial Narrow" w:hAnsi="Arial Narrow" w:cs="Tahoma"/>
          <w:sz w:val="22"/>
          <w:szCs w:val="22"/>
        </w:rPr>
        <w:t xml:space="preserve"> k službám</w:t>
      </w:r>
      <w:r w:rsidRPr="00792E30">
        <w:rPr>
          <w:rFonts w:ascii="Arial Narrow" w:hAnsi="Arial Narrow" w:cs="Tahoma"/>
          <w:sz w:val="22"/>
          <w:szCs w:val="22"/>
        </w:rPr>
        <w:t xml:space="preserve">, ktorého prílohou je </w:t>
      </w:r>
      <w:r>
        <w:rPr>
          <w:rFonts w:ascii="Arial Narrow" w:hAnsi="Arial Narrow" w:cs="Tahoma"/>
          <w:sz w:val="22"/>
          <w:szCs w:val="22"/>
        </w:rPr>
        <w:t xml:space="preserve">mesačný výkaz </w:t>
      </w:r>
      <w:r w:rsidRPr="00792E30">
        <w:rPr>
          <w:rFonts w:ascii="Arial Narrow" w:hAnsi="Arial Narrow" w:cs="Tahoma"/>
          <w:sz w:val="22"/>
          <w:szCs w:val="22"/>
        </w:rPr>
        <w:t xml:space="preserve">dodaných prác v rámci predplatených služieb. Zodpovedná osoba Dodávateľa podľa bodu 27.2 </w:t>
      </w:r>
      <w:r>
        <w:rPr>
          <w:rFonts w:ascii="Arial Narrow" w:hAnsi="Arial Narrow" w:cs="Tahoma"/>
          <w:sz w:val="22"/>
          <w:szCs w:val="22"/>
        </w:rPr>
        <w:t xml:space="preserve">tejto </w:t>
      </w:r>
      <w:r w:rsidRPr="00792E30">
        <w:rPr>
          <w:rFonts w:ascii="Arial Narrow" w:hAnsi="Arial Narrow" w:cs="Tahoma"/>
          <w:sz w:val="22"/>
          <w:szCs w:val="22"/>
        </w:rPr>
        <w:t>Zmluvy svojim podpisom potvrdí prevzatie tohto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w:t>
      </w:r>
    </w:p>
    <w:p w14:paraId="17414C2C"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V prípade vznesenia pripomienky zo strany Objednávateľa k obsahu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ktorého prílohou je </w:t>
      </w:r>
      <w:r>
        <w:rPr>
          <w:rFonts w:ascii="Arial Narrow" w:hAnsi="Arial Narrow" w:cs="Tahoma"/>
          <w:sz w:val="22"/>
          <w:szCs w:val="22"/>
        </w:rPr>
        <w:t xml:space="preserve">mesačný </w:t>
      </w:r>
      <w:r w:rsidRPr="00792E30">
        <w:rPr>
          <w:rFonts w:ascii="Arial Narrow" w:hAnsi="Arial Narrow" w:cs="Tahoma"/>
          <w:sz w:val="22"/>
          <w:szCs w:val="22"/>
        </w:rPr>
        <w:t xml:space="preserve">výkaz dodaných prác v rámci predplatených služieb, zodpovedná osoba podľa bodu 27.2 </w:t>
      </w:r>
      <w:r>
        <w:rPr>
          <w:rFonts w:ascii="Arial Narrow" w:hAnsi="Arial Narrow" w:cs="Tahoma"/>
          <w:sz w:val="22"/>
          <w:szCs w:val="22"/>
        </w:rPr>
        <w:t xml:space="preserve">tejto </w:t>
      </w:r>
      <w:r w:rsidRPr="00792E30">
        <w:rPr>
          <w:rFonts w:ascii="Arial Narrow" w:hAnsi="Arial Narrow" w:cs="Tahoma"/>
          <w:sz w:val="22"/>
          <w:szCs w:val="22"/>
        </w:rPr>
        <w:t xml:space="preserve">Zmluvy vráti akceptačný protokol </w:t>
      </w:r>
      <w:r>
        <w:rPr>
          <w:rFonts w:ascii="Arial Narrow" w:hAnsi="Arial Narrow" w:cs="Tahoma"/>
          <w:sz w:val="22"/>
          <w:szCs w:val="22"/>
        </w:rPr>
        <w:t xml:space="preserve">k službám </w:t>
      </w:r>
      <w:r w:rsidRPr="00792E30">
        <w:rPr>
          <w:rFonts w:ascii="Arial Narrow" w:hAnsi="Arial Narrow" w:cs="Tahoma"/>
          <w:sz w:val="22"/>
          <w:szCs w:val="22"/>
        </w:rPr>
        <w:t>predkladateľovi a požiada ho o prepracovanie/dopracovanie akceptačného protokolu</w:t>
      </w:r>
      <w:r>
        <w:rPr>
          <w:rFonts w:ascii="Arial Narrow" w:hAnsi="Arial Narrow" w:cs="Tahoma"/>
          <w:sz w:val="22"/>
          <w:szCs w:val="22"/>
        </w:rPr>
        <w:t xml:space="preserve"> k službám</w:t>
      </w:r>
      <w:r w:rsidRPr="00792E30">
        <w:rPr>
          <w:rFonts w:ascii="Arial Narrow" w:hAnsi="Arial Narrow" w:cs="Tahoma"/>
          <w:sz w:val="22"/>
          <w:szCs w:val="22"/>
        </w:rPr>
        <w:t xml:space="preserve">.  </w:t>
      </w:r>
    </w:p>
    <w:p w14:paraId="3F13F7A5"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792E30">
        <w:rPr>
          <w:rFonts w:ascii="Arial Narrow" w:hAnsi="Arial Narrow" w:cs="Tahoma"/>
          <w:sz w:val="22"/>
          <w:szCs w:val="22"/>
        </w:rPr>
        <w:t xml:space="preserve">Po akceptácii príslušného plnenia vystaví Dodávateľ na takéto plnenie samostatnú faktúru. </w:t>
      </w:r>
      <w:r>
        <w:rPr>
          <w:rFonts w:ascii="Arial Narrow" w:hAnsi="Arial Narrow" w:cs="Tahoma"/>
          <w:sz w:val="22"/>
          <w:szCs w:val="22"/>
        </w:rPr>
        <w:t>Faktúra bude vystavená, doručená a uhradená podľa Zmluvy</w:t>
      </w:r>
      <w:r w:rsidRPr="00792E30">
        <w:rPr>
          <w:rFonts w:ascii="Arial Narrow" w:hAnsi="Arial Narrow" w:cs="Tahoma"/>
          <w:sz w:val="22"/>
          <w:szCs w:val="22"/>
        </w:rPr>
        <w:t>. Prílohou faktúry b</w:t>
      </w:r>
      <w:r>
        <w:rPr>
          <w:rFonts w:ascii="Arial Narrow" w:hAnsi="Arial Narrow" w:cs="Tahoma"/>
          <w:sz w:val="22"/>
          <w:szCs w:val="22"/>
        </w:rPr>
        <w:t>ude kópia akceptačného protokolu k službám</w:t>
      </w:r>
      <w:r w:rsidRPr="00792E30">
        <w:rPr>
          <w:rFonts w:ascii="Arial Narrow" w:hAnsi="Arial Narrow" w:cs="Tahoma"/>
          <w:sz w:val="22"/>
          <w:szCs w:val="22"/>
        </w:rPr>
        <w:t>.</w:t>
      </w:r>
    </w:p>
    <w:p w14:paraId="7C105B1A" w14:textId="77777777" w:rsidR="00AA3706" w:rsidRDefault="00AA3706" w:rsidP="00AA3706">
      <w:pPr>
        <w:pStyle w:val="Odsekzoznamu"/>
        <w:numPr>
          <w:ilvl w:val="1"/>
          <w:numId w:val="82"/>
        </w:numPr>
        <w:tabs>
          <w:tab w:val="clear" w:pos="2160"/>
          <w:tab w:val="clear" w:pos="2880"/>
          <w:tab w:val="clear" w:pos="4500"/>
        </w:tabs>
        <w:spacing w:before="120"/>
        <w:ind w:left="709" w:hanging="709"/>
        <w:jc w:val="both"/>
        <w:rPr>
          <w:rFonts w:ascii="Arial Narrow" w:hAnsi="Arial Narrow" w:cs="Tahoma"/>
          <w:sz w:val="22"/>
          <w:szCs w:val="22"/>
        </w:rPr>
      </w:pPr>
      <w:r w:rsidRPr="00C203BB">
        <w:rPr>
          <w:rFonts w:ascii="Arial Narrow" w:hAnsi="Arial Narrow" w:cs="Tahoma"/>
          <w:sz w:val="22"/>
          <w:szCs w:val="22"/>
        </w:rPr>
        <w:t>V prípade aplikačnej podpory existujúcej funkcionality –</w:t>
      </w:r>
      <w:r w:rsidRPr="00C203BB">
        <w:rPr>
          <w:rFonts w:ascii="Arial Narrow" w:hAnsi="Arial Narrow" w:cs="Tahoma"/>
          <w:b/>
          <w:sz w:val="22"/>
          <w:szCs w:val="22"/>
        </w:rPr>
        <w:t xml:space="preserve"> služieb </w:t>
      </w:r>
      <w:r>
        <w:rPr>
          <w:rFonts w:ascii="Arial Narrow" w:hAnsi="Arial Narrow" w:cs="Tahoma"/>
          <w:b/>
          <w:sz w:val="22"/>
          <w:szCs w:val="22"/>
        </w:rPr>
        <w:t>na vyžiadanie podľa bodu 10.4.2</w:t>
      </w:r>
      <w:r w:rsidRPr="00C203BB">
        <w:rPr>
          <w:rFonts w:ascii="Arial Narrow" w:hAnsi="Arial Narrow" w:cs="Tahoma"/>
          <w:b/>
          <w:sz w:val="22"/>
          <w:szCs w:val="22"/>
        </w:rPr>
        <w:t xml:space="preserve"> </w:t>
      </w:r>
      <w:r>
        <w:rPr>
          <w:rFonts w:ascii="Arial Narrow" w:hAnsi="Arial Narrow" w:cs="Tahoma"/>
          <w:b/>
          <w:sz w:val="22"/>
          <w:szCs w:val="22"/>
        </w:rPr>
        <w:t xml:space="preserve">tejto </w:t>
      </w:r>
      <w:r w:rsidRPr="00C203BB">
        <w:rPr>
          <w:rFonts w:ascii="Arial Narrow" w:hAnsi="Arial Narrow" w:cs="Tahoma"/>
          <w:b/>
          <w:sz w:val="22"/>
          <w:szCs w:val="22"/>
        </w:rPr>
        <w:t>Zmluvy</w:t>
      </w:r>
      <w:r w:rsidRPr="00C203BB">
        <w:rPr>
          <w:rFonts w:ascii="Arial Narrow" w:hAnsi="Arial Narrow" w:cs="Tahoma"/>
          <w:sz w:val="22"/>
          <w:szCs w:val="22"/>
        </w:rPr>
        <w:t xml:space="preserve">: </w:t>
      </w:r>
    </w:p>
    <w:p w14:paraId="1A83FB05" w14:textId="77777777" w:rsidR="00AA3706" w:rsidRPr="00365AAE"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b/>
          <w:sz w:val="22"/>
          <w:szCs w:val="22"/>
        </w:rPr>
      </w:pPr>
      <w:r w:rsidRPr="00C203BB">
        <w:rPr>
          <w:rFonts w:ascii="Arial Narrow" w:hAnsi="Arial Narrow" w:cs="Tahoma"/>
          <w:sz w:val="22"/>
          <w:szCs w:val="22"/>
        </w:rPr>
        <w:t xml:space="preserve">Po poskytnutí príslušného plnenia </w:t>
      </w:r>
      <w:r>
        <w:rPr>
          <w:rFonts w:ascii="Arial Narrow" w:hAnsi="Arial Narrow" w:cs="Tahoma"/>
          <w:sz w:val="22"/>
          <w:szCs w:val="22"/>
        </w:rPr>
        <w:t>zodpovedná osoba Dodávateľa podľa bodu 27.2 tejto Zmluvy</w:t>
      </w:r>
      <w:r w:rsidRPr="00C203BB">
        <w:rPr>
          <w:rFonts w:ascii="Arial Narrow" w:hAnsi="Arial Narrow" w:cs="Tahoma"/>
          <w:sz w:val="22"/>
          <w:szCs w:val="22"/>
        </w:rPr>
        <w:t xml:space="preserve"> Poskytovateľa vystaví akceptačný protokol </w:t>
      </w:r>
      <w:r>
        <w:rPr>
          <w:rFonts w:ascii="Arial Narrow" w:hAnsi="Arial Narrow" w:cs="Tahoma"/>
          <w:sz w:val="22"/>
          <w:szCs w:val="22"/>
        </w:rPr>
        <w:t>k službám a zašle ho mai</w:t>
      </w:r>
      <w:r w:rsidRPr="00C203BB">
        <w:rPr>
          <w:rFonts w:ascii="Arial Narrow" w:hAnsi="Arial Narrow" w:cs="Tahoma"/>
          <w:sz w:val="22"/>
          <w:szCs w:val="22"/>
        </w:rPr>
        <w:t xml:space="preserve">lom na akceptáciu </w:t>
      </w:r>
      <w:r>
        <w:rPr>
          <w:rFonts w:ascii="Arial Narrow" w:hAnsi="Arial Narrow" w:cs="Tahoma"/>
          <w:sz w:val="22"/>
          <w:szCs w:val="22"/>
        </w:rPr>
        <w:t xml:space="preserve">zodpovednej osobe Objednávateľovi podľa bodu 27.2 tejto Zmluvy. </w:t>
      </w:r>
      <w:r w:rsidRPr="00365AAE">
        <w:rPr>
          <w:rFonts w:ascii="Arial Narrow" w:hAnsi="Arial Narrow" w:cs="Tahoma"/>
          <w:sz w:val="22"/>
          <w:szCs w:val="22"/>
        </w:rPr>
        <w:t>Prílohou akceptačného protokolu</w:t>
      </w:r>
      <w:r>
        <w:rPr>
          <w:rFonts w:ascii="Arial Narrow" w:hAnsi="Arial Narrow" w:cs="Tahoma"/>
          <w:sz w:val="22"/>
          <w:szCs w:val="22"/>
        </w:rPr>
        <w:t xml:space="preserve"> k službám</w:t>
      </w:r>
      <w:r w:rsidRPr="00365AAE">
        <w:rPr>
          <w:rFonts w:ascii="Arial Narrow" w:hAnsi="Arial Narrow" w:cs="Tahoma"/>
          <w:sz w:val="22"/>
          <w:szCs w:val="22"/>
        </w:rPr>
        <w:t xml:space="preserve"> podľa tohto bodu bude </w:t>
      </w:r>
      <w:r>
        <w:rPr>
          <w:rFonts w:ascii="Arial Narrow" w:hAnsi="Arial Narrow" w:cs="Tahoma"/>
          <w:sz w:val="22"/>
          <w:szCs w:val="22"/>
        </w:rPr>
        <w:t>mesačný</w:t>
      </w:r>
      <w:r w:rsidRPr="00365AAE">
        <w:rPr>
          <w:rFonts w:ascii="Arial Narrow" w:hAnsi="Arial Narrow" w:cs="Tahoma"/>
          <w:sz w:val="22"/>
          <w:szCs w:val="22"/>
        </w:rPr>
        <w:t xml:space="preserve"> výkaz </w:t>
      </w:r>
      <w:r>
        <w:rPr>
          <w:rFonts w:ascii="Arial Narrow" w:hAnsi="Arial Narrow" w:cs="Tahoma"/>
          <w:sz w:val="22"/>
          <w:szCs w:val="22"/>
        </w:rPr>
        <w:t>dodaných prác v rámci služieb na vyžiadanie</w:t>
      </w:r>
      <w:r w:rsidRPr="00365AAE">
        <w:rPr>
          <w:rFonts w:ascii="Arial Narrow" w:hAnsi="Arial Narrow" w:cs="Tahoma"/>
          <w:sz w:val="22"/>
          <w:szCs w:val="22"/>
        </w:rPr>
        <w:t>.</w:t>
      </w:r>
      <w:r w:rsidRPr="00365AAE">
        <w:rPr>
          <w:rFonts w:ascii="Arial Narrow" w:hAnsi="Arial Narrow" w:cs="Arial"/>
          <w:sz w:val="22"/>
          <w:szCs w:val="22"/>
        </w:rPr>
        <w:t xml:space="preserve"> </w:t>
      </w:r>
      <w:r>
        <w:rPr>
          <w:rFonts w:ascii="Arial Narrow" w:hAnsi="Arial Narrow" w:cs="Arial"/>
          <w:sz w:val="22"/>
          <w:szCs w:val="22"/>
        </w:rPr>
        <w:t>Mesačný v</w:t>
      </w:r>
      <w:r w:rsidRPr="00365AAE">
        <w:rPr>
          <w:rFonts w:ascii="Arial Narrow" w:hAnsi="Arial Narrow" w:cs="Tahoma"/>
          <w:sz w:val="22"/>
          <w:szCs w:val="22"/>
        </w:rPr>
        <w:t>ýkaz</w:t>
      </w:r>
      <w:r>
        <w:rPr>
          <w:rFonts w:ascii="Arial Narrow" w:hAnsi="Arial Narrow" w:cs="Tahoma"/>
          <w:sz w:val="22"/>
          <w:szCs w:val="22"/>
        </w:rPr>
        <w:t xml:space="preserve"> dodaných prác v rámci služieb na vyžiadanie</w:t>
      </w:r>
      <w:r w:rsidRPr="00365AAE">
        <w:rPr>
          <w:rFonts w:ascii="Arial Narrow" w:hAnsi="Arial Narrow" w:cs="Tahoma"/>
          <w:sz w:val="22"/>
          <w:szCs w:val="22"/>
        </w:rPr>
        <w:t xml:space="preserve"> bude poskytovať prehľad o</w:t>
      </w:r>
      <w:r>
        <w:rPr>
          <w:rFonts w:ascii="Arial Narrow" w:hAnsi="Arial Narrow" w:cs="Tahoma"/>
          <w:sz w:val="22"/>
          <w:szCs w:val="22"/>
        </w:rPr>
        <w:t xml:space="preserve"> činnostiach a </w:t>
      </w:r>
      <w:r w:rsidRPr="00365AAE">
        <w:rPr>
          <w:rFonts w:ascii="Arial Narrow" w:hAnsi="Arial Narrow" w:cs="Tahoma"/>
          <w:sz w:val="22"/>
          <w:szCs w:val="22"/>
        </w:rPr>
        <w:t xml:space="preserve">počte </w:t>
      </w:r>
      <w:proofErr w:type="spellStart"/>
      <w:r w:rsidRPr="00365AAE">
        <w:rPr>
          <w:rFonts w:ascii="Arial Narrow" w:hAnsi="Arial Narrow" w:cs="Tahoma"/>
          <w:sz w:val="22"/>
          <w:szCs w:val="22"/>
        </w:rPr>
        <w:t>človekohodín</w:t>
      </w:r>
      <w:proofErr w:type="spellEnd"/>
      <w:r w:rsidRPr="00365AAE">
        <w:rPr>
          <w:rFonts w:ascii="Arial Narrow" w:hAnsi="Arial Narrow" w:cs="Tahoma"/>
          <w:sz w:val="22"/>
          <w:szCs w:val="22"/>
        </w:rPr>
        <w:t xml:space="preserve"> všetkých expertov</w:t>
      </w:r>
      <w:r>
        <w:rPr>
          <w:rFonts w:ascii="Arial Narrow" w:hAnsi="Arial Narrow" w:cs="Tahoma"/>
          <w:sz w:val="22"/>
          <w:szCs w:val="22"/>
        </w:rPr>
        <w:t>, odborných garantov</w:t>
      </w:r>
      <w:r w:rsidRPr="00365AAE">
        <w:rPr>
          <w:rFonts w:ascii="Arial Narrow" w:hAnsi="Arial Narrow" w:cs="Tahoma"/>
          <w:sz w:val="22"/>
          <w:szCs w:val="22"/>
        </w:rPr>
        <w:t xml:space="preserve"> a ostatných odborníkov s</w:t>
      </w:r>
      <w:r>
        <w:rPr>
          <w:rFonts w:ascii="Arial Narrow" w:hAnsi="Arial Narrow" w:cs="Tahoma"/>
          <w:sz w:val="22"/>
          <w:szCs w:val="22"/>
        </w:rPr>
        <w:t xml:space="preserve"> uvedením ich </w:t>
      </w:r>
      <w:r w:rsidRPr="00365AAE">
        <w:rPr>
          <w:rFonts w:ascii="Arial Narrow" w:hAnsi="Arial Narrow" w:cs="Tahoma"/>
          <w:sz w:val="22"/>
          <w:szCs w:val="22"/>
        </w:rPr>
        <w:t xml:space="preserve">pozícií vykázaných v rámci aplikačnej </w:t>
      </w:r>
      <w:r>
        <w:rPr>
          <w:rFonts w:ascii="Arial Narrow" w:hAnsi="Arial Narrow" w:cs="Tahoma"/>
          <w:sz w:val="22"/>
          <w:szCs w:val="22"/>
        </w:rPr>
        <w:t>podpory podľa bodu 10.4.2</w:t>
      </w:r>
      <w:r w:rsidRPr="00365AAE">
        <w:rPr>
          <w:rFonts w:ascii="Arial Narrow" w:hAnsi="Arial Narrow" w:cs="Tahoma"/>
          <w:sz w:val="22"/>
          <w:szCs w:val="22"/>
        </w:rPr>
        <w:t xml:space="preserve"> </w:t>
      </w:r>
      <w:r>
        <w:rPr>
          <w:rFonts w:ascii="Arial Narrow" w:hAnsi="Arial Narrow" w:cs="Tahoma"/>
          <w:sz w:val="22"/>
          <w:szCs w:val="22"/>
        </w:rPr>
        <w:t xml:space="preserve">tejto </w:t>
      </w:r>
      <w:r w:rsidRPr="00365AAE">
        <w:rPr>
          <w:rFonts w:ascii="Arial Narrow" w:hAnsi="Arial Narrow" w:cs="Tahoma"/>
          <w:sz w:val="22"/>
          <w:szCs w:val="22"/>
        </w:rPr>
        <w:t>Zmluvy</w:t>
      </w:r>
      <w:r>
        <w:rPr>
          <w:rFonts w:ascii="Arial Narrow" w:hAnsi="Arial Narrow" w:cs="Tahoma"/>
          <w:sz w:val="22"/>
          <w:szCs w:val="22"/>
        </w:rPr>
        <w:t xml:space="preserve"> za príslušné obdobie</w:t>
      </w:r>
      <w:r w:rsidRPr="00365AAE">
        <w:rPr>
          <w:rFonts w:ascii="Arial Narrow" w:hAnsi="Arial Narrow" w:cs="Tahoma"/>
          <w:sz w:val="22"/>
          <w:szCs w:val="22"/>
        </w:rPr>
        <w:t>.</w:t>
      </w:r>
    </w:p>
    <w:p w14:paraId="5441AAFC" w14:textId="77777777" w:rsidR="00AA3706"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C203BB">
        <w:rPr>
          <w:rFonts w:ascii="Arial Narrow" w:hAnsi="Arial Narrow" w:cs="Tahoma"/>
          <w:sz w:val="22"/>
          <w:szCs w:val="22"/>
        </w:rPr>
        <w:t xml:space="preserve">V prípade akceptácie </w:t>
      </w:r>
      <w:r>
        <w:rPr>
          <w:rFonts w:ascii="Arial Narrow" w:hAnsi="Arial Narrow" w:cs="Tahoma"/>
          <w:sz w:val="22"/>
          <w:szCs w:val="22"/>
        </w:rPr>
        <w:t>zodpovednou osobou Objednávateľa podľa bodu 27.2 tejto Zmluvy, príp. ďalšou osobou poverenou Objednávateľom, zodpovedná osoba Objednávateľa podľa bodu 27.2 tejto Zmluvy</w:t>
      </w:r>
      <w:r w:rsidRPr="00C203BB">
        <w:rPr>
          <w:rFonts w:ascii="Arial Narrow" w:hAnsi="Arial Narrow" w:cs="Tahoma"/>
          <w:sz w:val="22"/>
          <w:szCs w:val="22"/>
        </w:rPr>
        <w:t xml:space="preserve"> vytlačí a podpíše </w:t>
      </w:r>
      <w:r>
        <w:rPr>
          <w:rFonts w:ascii="Arial Narrow" w:hAnsi="Arial Narrow" w:cs="Tahoma"/>
          <w:sz w:val="22"/>
          <w:szCs w:val="22"/>
        </w:rPr>
        <w:t>päť originálov</w:t>
      </w:r>
      <w:r w:rsidRPr="00C203BB">
        <w:rPr>
          <w:rFonts w:ascii="Arial Narrow" w:hAnsi="Arial Narrow" w:cs="Tahoma"/>
          <w:sz w:val="22"/>
          <w:szCs w:val="22"/>
        </w:rPr>
        <w:t xml:space="preserve"> (jeden pre </w:t>
      </w:r>
      <w:r>
        <w:rPr>
          <w:rFonts w:ascii="Arial Narrow" w:hAnsi="Arial Narrow" w:cs="Tahoma"/>
          <w:sz w:val="22"/>
          <w:szCs w:val="22"/>
        </w:rPr>
        <w:t>Dodávateľa a štyri</w:t>
      </w:r>
      <w:r w:rsidRPr="00C203BB">
        <w:rPr>
          <w:rFonts w:ascii="Arial Narrow" w:hAnsi="Arial Narrow" w:cs="Tahoma"/>
          <w:sz w:val="22"/>
          <w:szCs w:val="22"/>
        </w:rPr>
        <w:t xml:space="preserve"> pre </w:t>
      </w:r>
      <w:r>
        <w:rPr>
          <w:rFonts w:ascii="Arial Narrow" w:hAnsi="Arial Narrow" w:cs="Tahoma"/>
          <w:sz w:val="22"/>
          <w:szCs w:val="22"/>
        </w:rPr>
        <w:t>Objednávateľa</w:t>
      </w:r>
      <w:r w:rsidRPr="00C203BB">
        <w:rPr>
          <w:rFonts w:ascii="Arial Narrow" w:hAnsi="Arial Narrow" w:cs="Tahoma"/>
          <w:sz w:val="22"/>
          <w:szCs w:val="22"/>
        </w:rPr>
        <w:t xml:space="preserve">) akceptačného protokolu </w:t>
      </w:r>
      <w:r>
        <w:rPr>
          <w:rFonts w:ascii="Arial Narrow" w:hAnsi="Arial Narrow" w:cs="Tahoma"/>
          <w:sz w:val="22"/>
          <w:szCs w:val="22"/>
        </w:rPr>
        <w:t>k  službám, ktorého prílohou je mesačný výkaz dodaných prác v rámci služieb na vyžiadanie. V prípade, ak Objednávateľ poverí ďalšiu osobu k akceptácii poskytnutej aplikačnej podpory, podpíše aj táto osoba akceptačné protokoly k službám podľa predchádzajúcej vety</w:t>
      </w:r>
      <w:r w:rsidRPr="00C203BB">
        <w:rPr>
          <w:rFonts w:ascii="Arial Narrow" w:hAnsi="Arial Narrow" w:cs="Tahoma"/>
          <w:sz w:val="22"/>
          <w:szCs w:val="22"/>
        </w:rPr>
        <w:t xml:space="preserve">. </w:t>
      </w:r>
      <w:r>
        <w:rPr>
          <w:rFonts w:ascii="Arial Narrow" w:hAnsi="Arial Narrow" w:cs="Tahoma"/>
          <w:sz w:val="22"/>
          <w:szCs w:val="22"/>
        </w:rPr>
        <w:t>Zodpovedná osoba Dodávateľa podľa bodu 27.2 tejto Zmluvy</w:t>
      </w:r>
      <w:r w:rsidRPr="00C203BB">
        <w:rPr>
          <w:rFonts w:ascii="Arial Narrow" w:hAnsi="Arial Narrow" w:cs="Tahoma"/>
          <w:sz w:val="22"/>
          <w:szCs w:val="22"/>
        </w:rPr>
        <w:t xml:space="preserve"> svojim podpisom potvrdí prevzatie tohto </w:t>
      </w:r>
      <w:r>
        <w:rPr>
          <w:rFonts w:ascii="Arial Narrow" w:hAnsi="Arial Narrow" w:cs="Tahoma"/>
          <w:sz w:val="22"/>
          <w:szCs w:val="22"/>
        </w:rPr>
        <w:t xml:space="preserve">akceptačného </w:t>
      </w:r>
      <w:r w:rsidRPr="00C203BB">
        <w:rPr>
          <w:rFonts w:ascii="Arial Narrow" w:hAnsi="Arial Narrow" w:cs="Tahoma"/>
          <w:sz w:val="22"/>
          <w:szCs w:val="22"/>
        </w:rPr>
        <w:t>protokolu</w:t>
      </w:r>
      <w:r>
        <w:rPr>
          <w:rFonts w:ascii="Arial Narrow" w:hAnsi="Arial Narrow" w:cs="Tahoma"/>
          <w:sz w:val="22"/>
          <w:szCs w:val="22"/>
        </w:rPr>
        <w:t xml:space="preserve"> k službám</w:t>
      </w:r>
      <w:r w:rsidRPr="00C203BB">
        <w:rPr>
          <w:rFonts w:ascii="Arial Narrow" w:hAnsi="Arial Narrow" w:cs="Tahoma"/>
          <w:sz w:val="22"/>
          <w:szCs w:val="22"/>
        </w:rPr>
        <w:t xml:space="preserve">.  </w:t>
      </w:r>
    </w:p>
    <w:p w14:paraId="764959EA" w14:textId="77777777" w:rsidR="00AA3706" w:rsidRPr="00C203BB" w:rsidRDefault="00AA3706" w:rsidP="00AA3706">
      <w:pPr>
        <w:pStyle w:val="Odsekzoznamu"/>
        <w:numPr>
          <w:ilvl w:val="2"/>
          <w:numId w:val="82"/>
        </w:numPr>
        <w:tabs>
          <w:tab w:val="clear" w:pos="2160"/>
          <w:tab w:val="clear" w:pos="2880"/>
          <w:tab w:val="clear" w:pos="4500"/>
        </w:tabs>
        <w:spacing w:before="120"/>
        <w:ind w:left="1418"/>
        <w:jc w:val="both"/>
        <w:rPr>
          <w:rFonts w:ascii="Arial Narrow" w:hAnsi="Arial Narrow" w:cs="Tahoma"/>
          <w:sz w:val="22"/>
          <w:szCs w:val="22"/>
        </w:rPr>
      </w:pPr>
      <w:r w:rsidRPr="00C203BB">
        <w:rPr>
          <w:rFonts w:ascii="Arial Narrow" w:hAnsi="Arial Narrow" w:cs="Tahoma"/>
          <w:sz w:val="22"/>
          <w:szCs w:val="22"/>
        </w:rPr>
        <w:t>Po akceptácii prísl</w:t>
      </w:r>
      <w:r>
        <w:rPr>
          <w:rFonts w:ascii="Arial Narrow" w:hAnsi="Arial Narrow" w:cs="Tahoma"/>
          <w:sz w:val="22"/>
          <w:szCs w:val="22"/>
        </w:rPr>
        <w:t>ušného plnenia vystaví Dodáva</w:t>
      </w:r>
      <w:r w:rsidRPr="00C203BB">
        <w:rPr>
          <w:rFonts w:ascii="Arial Narrow" w:hAnsi="Arial Narrow" w:cs="Tahoma"/>
          <w:sz w:val="22"/>
          <w:szCs w:val="22"/>
        </w:rPr>
        <w:t xml:space="preserve">teľ na takéto plnenie samostatnú faktúru. </w:t>
      </w:r>
      <w:r>
        <w:rPr>
          <w:rFonts w:ascii="Arial Narrow" w:hAnsi="Arial Narrow" w:cs="Tahoma"/>
          <w:sz w:val="22"/>
          <w:szCs w:val="22"/>
        </w:rPr>
        <w:t>Faktúra bude vystavená, doručená a uhradená podľa Zmluvy</w:t>
      </w:r>
      <w:r w:rsidRPr="00C203BB">
        <w:rPr>
          <w:rFonts w:ascii="Arial Narrow" w:hAnsi="Arial Narrow" w:cs="Tahoma"/>
          <w:sz w:val="22"/>
          <w:szCs w:val="22"/>
        </w:rPr>
        <w:t>. Prílohou faktúry bude kópia akceptačného protokolu</w:t>
      </w:r>
      <w:r>
        <w:rPr>
          <w:rFonts w:ascii="Arial Narrow" w:hAnsi="Arial Narrow" w:cs="Tahoma"/>
          <w:sz w:val="22"/>
          <w:szCs w:val="22"/>
        </w:rPr>
        <w:t xml:space="preserve"> k službám</w:t>
      </w:r>
      <w:r w:rsidRPr="00C203BB">
        <w:rPr>
          <w:rFonts w:ascii="Arial Narrow" w:hAnsi="Arial Narrow" w:cs="Tahoma"/>
          <w:sz w:val="22"/>
          <w:szCs w:val="22"/>
        </w:rPr>
        <w:t>.</w:t>
      </w:r>
    </w:p>
    <w:p w14:paraId="770B5413" w14:textId="77777777" w:rsidR="00AA3706" w:rsidRPr="003E6F82" w:rsidRDefault="00AA3706" w:rsidP="00AA3706">
      <w:pPr>
        <w:pStyle w:val="Odsekzoznamu"/>
        <w:widowControl w:val="0"/>
        <w:numPr>
          <w:ilvl w:val="1"/>
          <w:numId w:val="82"/>
        </w:numPr>
        <w:tabs>
          <w:tab w:val="clear" w:pos="2160"/>
          <w:tab w:val="clear" w:pos="2880"/>
          <w:tab w:val="clear" w:pos="4500"/>
        </w:tabs>
        <w:autoSpaceDE w:val="0"/>
        <w:autoSpaceDN w:val="0"/>
        <w:adjustRightInd w:val="0"/>
        <w:spacing w:before="120"/>
        <w:ind w:left="709" w:hanging="709"/>
        <w:jc w:val="both"/>
        <w:rPr>
          <w:rFonts w:ascii="Arial Narrow" w:hAnsi="Arial Narrow" w:cs="Tahoma"/>
          <w:b/>
          <w:sz w:val="22"/>
          <w:szCs w:val="22"/>
        </w:rPr>
      </w:pPr>
      <w:r w:rsidRPr="003E6F82">
        <w:rPr>
          <w:rFonts w:ascii="Arial Narrow" w:hAnsi="Arial Narrow" w:cs="Tahoma"/>
          <w:sz w:val="22"/>
          <w:szCs w:val="22"/>
        </w:rPr>
        <w:lastRenderedPageBreak/>
        <w:t xml:space="preserve">V prípade </w:t>
      </w:r>
      <w:r>
        <w:rPr>
          <w:rFonts w:ascii="Arial Narrow" w:hAnsi="Arial Narrow" w:cs="Tahoma"/>
          <w:b/>
          <w:sz w:val="22"/>
          <w:szCs w:val="22"/>
        </w:rPr>
        <w:t xml:space="preserve">realizácie </w:t>
      </w:r>
      <w:r w:rsidRPr="00C203BB">
        <w:rPr>
          <w:rFonts w:ascii="Arial Narrow" w:hAnsi="Arial Narrow" w:cs="Tahoma"/>
          <w:b/>
          <w:sz w:val="22"/>
          <w:szCs w:val="22"/>
        </w:rPr>
        <w:t>aplikačných zmien</w:t>
      </w:r>
      <w:r>
        <w:rPr>
          <w:rFonts w:ascii="Arial Narrow" w:hAnsi="Arial Narrow" w:cs="Tahoma"/>
          <w:b/>
          <w:sz w:val="22"/>
          <w:szCs w:val="22"/>
        </w:rPr>
        <w:t xml:space="preserve"> podľa bodu 10.4.3 tejto Zmluvy: </w:t>
      </w:r>
    </w:p>
    <w:p w14:paraId="08A556AA"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Objednávateľa podľa bodu 27.2 tejto Zmluvy, príp. ďalšie osoby poverené Objednávateľom, v rámci procesu  riadenia zmien  spracuje žiadosť o štúdiu realizovateľnosti a analýzu dopadov. Vyplnenú žiadosť zašle e-mailom zodpovednej osobe Dodávateľa podľa bodu 27.2 tejto Zmluvy a následne originál žiadosti podpísaný osobami uvedenými v prvej vete tohto bodu  zašle zodpovednej osobe Dodávateľa podľa bodu 27.2 tejto Zmluvy. </w:t>
      </w:r>
      <w:r w:rsidR="003A465F">
        <w:rPr>
          <w:rFonts w:ascii="Arial Narrow" w:hAnsi="Arial Narrow" w:cs="Tahoma"/>
          <w:sz w:val="22"/>
          <w:szCs w:val="22"/>
        </w:rPr>
        <w:t xml:space="preserve"> </w:t>
      </w:r>
    </w:p>
    <w:p w14:paraId="49FA71AD"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Dodávateľa podľa bodu 27.2 tejto Zmluvy spracuje štúdiu realizovateľnosti a analýzu dopadov, ktorú predloží zodpovednej osobe Objednávateľa podľa bodu 27.2 Zmluvy v elektronickej aj písomnej forme.  </w:t>
      </w:r>
    </w:p>
    <w:p w14:paraId="27E7E359"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Po odsúhlasení zmeny osobami uvedenými v prvej vete bodu 3.3.1 tejto prílohy vystaví zodpovedná osoba Objednávateľa podľa bodu 27.2 tejto Zmluvy objednávku podľa štúdie realizovateľnosti a odošle ju mailom zodpovednej osobe Dodávateľa podľa bodu 27.2 tejto Zmluvy. Následne uvedený dokument vytlačí v troch origináloch a podpísaný príslušnými osobami uvedenými v prvej vete bodu 3.3.1 tejto prílohy ho zašle zodpovednej osobe Dodávateľa podľa bodu 27.2 tejto Zmluvy. </w:t>
      </w:r>
    </w:p>
    <w:p w14:paraId="06099D96"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Po prijatí podpísaného originálu objednávky zodpovedná osoba Dodávateľa podľa bodu 27.2 tejto Zmluvy potvrdí objednávku a termín plnenia mailom a následne zaháji realizáciu objednaných prác podľa harmonogramu.</w:t>
      </w:r>
    </w:p>
    <w:p w14:paraId="39EF2536"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Po vypracovaní riešenia zmeny zodpovedná osoba Dodávateľa podľa bodu 27.2 tejto Zmluvy elektronicky zašle podpísaný protokol z interného testovania, ktorý minimálne obsahuje popis, dátum realizácie, identifikáciu </w:t>
      </w:r>
      <w:proofErr w:type="spellStart"/>
      <w:r>
        <w:rPr>
          <w:rFonts w:ascii="Arial Narrow" w:hAnsi="Arial Narrow" w:cs="Tahoma"/>
          <w:sz w:val="22"/>
          <w:szCs w:val="22"/>
        </w:rPr>
        <w:t>testerov</w:t>
      </w:r>
      <w:proofErr w:type="spellEnd"/>
      <w:r>
        <w:rPr>
          <w:rFonts w:ascii="Arial Narrow" w:hAnsi="Arial Narrow" w:cs="Tahoma"/>
          <w:sz w:val="22"/>
          <w:szCs w:val="22"/>
        </w:rPr>
        <w:t xml:space="preserve"> a výsledky realizácie jednotlivých testovacích scenárov. Dodávateľ je zodpovedný za dôkladné otestovanie vypracovaného riešenia zmeny pred odovzdaním na akceptačné testovanie Objednávateľovi, </w:t>
      </w:r>
      <w:proofErr w:type="spellStart"/>
      <w:r>
        <w:rPr>
          <w:rFonts w:ascii="Arial Narrow" w:hAnsi="Arial Narrow" w:cs="Tahoma"/>
          <w:sz w:val="22"/>
          <w:szCs w:val="22"/>
        </w:rPr>
        <w:t>DataCentru</w:t>
      </w:r>
      <w:proofErr w:type="spellEnd"/>
      <w:r>
        <w:rPr>
          <w:rFonts w:ascii="Arial Narrow" w:hAnsi="Arial Narrow" w:cs="Tahoma"/>
          <w:sz w:val="22"/>
          <w:szCs w:val="22"/>
        </w:rPr>
        <w:t>, príp. Organizáciám. Testovacie scenáre pripravuje pre akceptačné testovanie Dodávateľ.</w:t>
      </w:r>
    </w:p>
    <w:p w14:paraId="2673586B"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Po schválení protokolu z interného testovania osobami uvedenými v prvej vete bodu 3.3.1 tejto prílohy, zodpovedná osoba Dodávateľa podľa bodu 27.2 tejto Zmluvy elektronicky zažiada zodpovednú osobu Objednávateľa podľa bodu 27.2 tejto Zmluvy, príp. inú osobu poverenú Objednávateľom, o súhlas s nasadením riešenia zmeny do testovacej prevádzky. Následne Dodávateľ vykoná nasadenie a požiada zodpovednú osobu Objednávateľa podľa bodu 27.2 tejto Zmluvy, príp. inú osobu poverenú Objednávateľom, o realizáciu akceptačného testovania. </w:t>
      </w:r>
    </w:p>
    <w:p w14:paraId="3213C582"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Zodpovedná osoba Objednávateľa podľa bodu 27.2 tejto Zmluvy, príp. iná osoba poverená Objednávateľom, zabezpečí realizáciu testov v súlade s testovacím scenárom, po ukončení testov zodpovedná osoba Objednávateľa podľa bodu 27.2 tejto Zmluvy, príp. iná osoba poverená Objednávateľom uvedie súhlas s realizáciou zmeny v odovzdávacom protokole (popis testov v testovacom prostredí).</w:t>
      </w:r>
    </w:p>
    <w:p w14:paraId="3B8CCE64"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sidRPr="00C203BB">
        <w:rPr>
          <w:rFonts w:ascii="Arial Narrow" w:hAnsi="Arial Narrow" w:cs="Tahoma"/>
          <w:sz w:val="22"/>
          <w:szCs w:val="22"/>
        </w:rPr>
        <w:t xml:space="preserve">Po poskytnutí príslušného plnenia </w:t>
      </w:r>
      <w:r>
        <w:rPr>
          <w:rFonts w:ascii="Arial Narrow" w:hAnsi="Arial Narrow" w:cs="Tahoma"/>
          <w:sz w:val="22"/>
          <w:szCs w:val="22"/>
        </w:rPr>
        <w:t xml:space="preserve">zodpovedná osoba Objednávateľa podľa bodu 27.2 tejto Zmluvy vyzve Dodávateľa, aby zaslal mailom na schválenie </w:t>
      </w:r>
      <w:r w:rsidRPr="00365AAE">
        <w:rPr>
          <w:rFonts w:ascii="Arial Narrow" w:hAnsi="Arial Narrow" w:cs="Tahoma"/>
          <w:sz w:val="22"/>
          <w:szCs w:val="22"/>
        </w:rPr>
        <w:t xml:space="preserve">výkaz </w:t>
      </w:r>
      <w:r>
        <w:rPr>
          <w:rFonts w:ascii="Arial Narrow" w:hAnsi="Arial Narrow" w:cs="Tahoma"/>
          <w:sz w:val="22"/>
          <w:szCs w:val="22"/>
        </w:rPr>
        <w:t>dodaných prác v rámci služieb realizácie zmeny</w:t>
      </w:r>
      <w:r w:rsidRPr="00365AAE">
        <w:rPr>
          <w:rFonts w:ascii="Arial Narrow" w:hAnsi="Arial Narrow" w:cs="Tahoma"/>
          <w:sz w:val="22"/>
          <w:szCs w:val="22"/>
        </w:rPr>
        <w:t>.</w:t>
      </w:r>
      <w:r>
        <w:rPr>
          <w:rFonts w:ascii="Arial Narrow" w:hAnsi="Arial Narrow" w:cs="Tahoma"/>
          <w:sz w:val="22"/>
          <w:szCs w:val="22"/>
        </w:rPr>
        <w:t xml:space="preserve"> </w:t>
      </w:r>
    </w:p>
    <w:p w14:paraId="23D694B7" w14:textId="77777777" w:rsid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Zodpovedná osoba Objednávateľa podľa bodu 27.2 tejto Zmluvy následne vystaví akceptačný protokol k štúdii realizovateľnosti a podpísaný ho doručí zodpovednej osobe Dodávateľa podľa bodu 27.2 tejto Zmluvy v piatich origináloch. Objednávateľ zároveň schváli výkaz dodaných prác podľa predchádzajúceho bodu. </w:t>
      </w:r>
    </w:p>
    <w:p w14:paraId="7A1407C5" w14:textId="77777777" w:rsidR="00AA3706" w:rsidRPr="009319BF"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Po akceptácii príslušného plnenia vystaví Dodávateľ na takéto plnenie samostatnú faktúru. Faktúra bude vystavená, doručená a uhradená podľa Zmluvy. Prílohou faktúry bude kópia akceptačného protokolu k štúdii realizovateľnosti a schválený výkaz o</w:t>
      </w:r>
      <w:r w:rsidRPr="001B2101">
        <w:rPr>
          <w:rFonts w:ascii="Arial Narrow" w:hAnsi="Arial Narrow" w:cs="Tahoma"/>
          <w:sz w:val="22"/>
          <w:szCs w:val="22"/>
        </w:rPr>
        <w:t xml:space="preserve"> dodaných prác </w:t>
      </w:r>
      <w:r>
        <w:rPr>
          <w:rFonts w:ascii="Arial Narrow" w:hAnsi="Arial Narrow" w:cs="Tahoma"/>
          <w:sz w:val="22"/>
          <w:szCs w:val="22"/>
        </w:rPr>
        <w:t xml:space="preserve">v rámci služieb realizácie zmeny. </w:t>
      </w:r>
    </w:p>
    <w:p w14:paraId="6D7B01DB" w14:textId="77777777" w:rsidR="00AA3706" w:rsidRPr="00AA3706" w:rsidRDefault="00AA3706" w:rsidP="00AA3706">
      <w:pPr>
        <w:widowControl w:val="0"/>
        <w:numPr>
          <w:ilvl w:val="2"/>
          <w:numId w:val="82"/>
        </w:numPr>
        <w:tabs>
          <w:tab w:val="clear" w:pos="2160"/>
          <w:tab w:val="clear" w:pos="2880"/>
          <w:tab w:val="clear" w:pos="4500"/>
        </w:tabs>
        <w:autoSpaceDE w:val="0"/>
        <w:autoSpaceDN w:val="0"/>
        <w:adjustRightInd w:val="0"/>
        <w:spacing w:before="120"/>
        <w:ind w:left="1418"/>
        <w:jc w:val="both"/>
        <w:rPr>
          <w:rFonts w:ascii="Arial Narrow" w:hAnsi="Arial Narrow" w:cs="Tahoma"/>
          <w:sz w:val="22"/>
          <w:szCs w:val="22"/>
        </w:rPr>
      </w:pPr>
      <w:r>
        <w:rPr>
          <w:rFonts w:ascii="Arial Narrow" w:hAnsi="Arial Narrow" w:cs="Tahoma"/>
          <w:sz w:val="22"/>
          <w:szCs w:val="22"/>
        </w:rPr>
        <w:t xml:space="preserve">Vzory formulárov, ktoré majú byť použité v prípade realizácie zmien podľa </w:t>
      </w:r>
      <w:r w:rsidRPr="00E61CF9">
        <w:rPr>
          <w:rFonts w:ascii="Arial Narrow" w:hAnsi="Arial Narrow" w:cs="Tahoma"/>
          <w:sz w:val="22"/>
          <w:szCs w:val="22"/>
        </w:rPr>
        <w:t xml:space="preserve">bodu 10.4.3 </w:t>
      </w:r>
      <w:r>
        <w:rPr>
          <w:rFonts w:ascii="Arial Narrow" w:hAnsi="Arial Narrow" w:cs="Tahoma"/>
          <w:sz w:val="22"/>
          <w:szCs w:val="22"/>
        </w:rPr>
        <w:t xml:space="preserve">tejto </w:t>
      </w:r>
      <w:r w:rsidRPr="00E61CF9">
        <w:rPr>
          <w:rFonts w:ascii="Arial Narrow" w:hAnsi="Arial Narrow" w:cs="Tahoma"/>
          <w:sz w:val="22"/>
          <w:szCs w:val="22"/>
        </w:rPr>
        <w:t>Zmluvy</w:t>
      </w:r>
      <w:r>
        <w:rPr>
          <w:rFonts w:ascii="Arial Narrow" w:hAnsi="Arial Narrow" w:cs="Tahoma"/>
          <w:sz w:val="22"/>
          <w:szCs w:val="22"/>
        </w:rPr>
        <w:t xml:space="preserve"> sú uvedené v prílohe 8 „Vzory formulárov viažucich sa k službám realizácie zmien podľa bodu </w:t>
      </w:r>
      <w:r w:rsidRPr="00E61CF9">
        <w:rPr>
          <w:rFonts w:ascii="Arial Narrow" w:hAnsi="Arial Narrow" w:cs="Tahoma"/>
          <w:sz w:val="22"/>
          <w:szCs w:val="22"/>
        </w:rPr>
        <w:t xml:space="preserve">10.4.3 </w:t>
      </w:r>
      <w:r>
        <w:rPr>
          <w:rFonts w:ascii="Arial Narrow" w:hAnsi="Arial Narrow" w:cs="Tahoma"/>
          <w:sz w:val="22"/>
          <w:szCs w:val="22"/>
        </w:rPr>
        <w:t xml:space="preserve">tejto </w:t>
      </w:r>
      <w:r w:rsidRPr="00E61CF9">
        <w:rPr>
          <w:rFonts w:ascii="Arial Narrow" w:hAnsi="Arial Narrow" w:cs="Tahoma"/>
          <w:sz w:val="22"/>
          <w:szCs w:val="22"/>
        </w:rPr>
        <w:t>Zmluvy</w:t>
      </w:r>
      <w:r>
        <w:rPr>
          <w:rFonts w:ascii="Arial Narrow" w:hAnsi="Arial Narrow" w:cs="Tahoma"/>
          <w:sz w:val="22"/>
          <w:szCs w:val="22"/>
        </w:rPr>
        <w:t>“ (ďalej ako „Príloha 8</w:t>
      </w:r>
      <w:r w:rsidRPr="00AA3706">
        <w:rPr>
          <w:rFonts w:ascii="Arial Narrow" w:hAnsi="Arial Narrow" w:cs="Tahoma"/>
          <w:sz w:val="22"/>
          <w:szCs w:val="22"/>
        </w:rPr>
        <w:t xml:space="preserve">“). </w:t>
      </w:r>
    </w:p>
    <w:p w14:paraId="230320FA" w14:textId="77777777" w:rsidR="00AA3706" w:rsidRPr="00FE3DFB" w:rsidRDefault="00AA3706" w:rsidP="00AA3706">
      <w:pPr>
        <w:pStyle w:val="Odsekzoznamu"/>
        <w:widowControl w:val="0"/>
        <w:numPr>
          <w:ilvl w:val="1"/>
          <w:numId w:val="82"/>
        </w:numPr>
        <w:tabs>
          <w:tab w:val="clear" w:pos="2160"/>
          <w:tab w:val="clear" w:pos="2880"/>
          <w:tab w:val="clear" w:pos="4500"/>
        </w:tabs>
        <w:autoSpaceDE w:val="0"/>
        <w:autoSpaceDN w:val="0"/>
        <w:adjustRightInd w:val="0"/>
        <w:spacing w:before="120"/>
        <w:ind w:left="709" w:hanging="709"/>
        <w:jc w:val="both"/>
        <w:rPr>
          <w:rFonts w:ascii="Arial Narrow" w:hAnsi="Arial Narrow" w:cs="Tahoma"/>
          <w:bCs/>
          <w:iCs/>
          <w:sz w:val="22"/>
          <w:szCs w:val="22"/>
        </w:rPr>
      </w:pPr>
      <w:r w:rsidRPr="00FE3DFB">
        <w:rPr>
          <w:rFonts w:ascii="Arial Narrow" w:hAnsi="Arial Narrow" w:cs="Tahoma"/>
          <w:bCs/>
          <w:iCs/>
          <w:sz w:val="22"/>
          <w:szCs w:val="22"/>
        </w:rPr>
        <w:lastRenderedPageBreak/>
        <w:t>Podmienky</w:t>
      </w:r>
      <w:r>
        <w:rPr>
          <w:rFonts w:ascii="Arial Narrow" w:hAnsi="Arial Narrow" w:cs="Tahoma"/>
          <w:bCs/>
          <w:iCs/>
          <w:sz w:val="22"/>
          <w:szCs w:val="22"/>
        </w:rPr>
        <w:t xml:space="preserve">, povinnosti a lehoty </w:t>
      </w:r>
      <w:r w:rsidRPr="00FE3DFB">
        <w:rPr>
          <w:rFonts w:ascii="Arial Narrow" w:hAnsi="Arial Narrow" w:cs="Tahoma"/>
          <w:bCs/>
          <w:iCs/>
          <w:sz w:val="22"/>
          <w:szCs w:val="22"/>
        </w:rPr>
        <w:t xml:space="preserve">vymedzené v článku 1 a 2 tejto </w:t>
      </w:r>
      <w:r>
        <w:rPr>
          <w:rFonts w:ascii="Arial Narrow" w:hAnsi="Arial Narrow" w:cs="Tahoma"/>
          <w:bCs/>
          <w:iCs/>
          <w:sz w:val="22"/>
          <w:szCs w:val="22"/>
        </w:rPr>
        <w:t>prílohy, ktoré nie sú</w:t>
      </w:r>
      <w:r w:rsidRPr="00FE3DFB">
        <w:rPr>
          <w:rFonts w:ascii="Arial Narrow" w:hAnsi="Arial Narrow" w:cs="Tahoma"/>
          <w:bCs/>
          <w:iCs/>
          <w:sz w:val="22"/>
          <w:szCs w:val="22"/>
        </w:rPr>
        <w:t xml:space="preserve"> upravené v tom</w:t>
      </w:r>
      <w:r>
        <w:rPr>
          <w:rFonts w:ascii="Arial Narrow" w:hAnsi="Arial Narrow" w:cs="Tahoma"/>
          <w:bCs/>
          <w:iCs/>
          <w:sz w:val="22"/>
          <w:szCs w:val="22"/>
        </w:rPr>
        <w:t xml:space="preserve">to článku inak, sa uplatnia </w:t>
      </w:r>
      <w:r w:rsidRPr="00FE3DFB">
        <w:rPr>
          <w:rFonts w:ascii="Arial Narrow" w:hAnsi="Arial Narrow" w:cs="Tahoma"/>
          <w:bCs/>
          <w:iCs/>
          <w:sz w:val="22"/>
          <w:szCs w:val="22"/>
        </w:rPr>
        <w:t xml:space="preserve"> na akceptačné konanie aplikačnej podpory</w:t>
      </w:r>
      <w:r>
        <w:rPr>
          <w:rFonts w:ascii="Arial Narrow" w:hAnsi="Arial Narrow" w:cs="Tahoma"/>
          <w:bCs/>
          <w:iCs/>
          <w:sz w:val="22"/>
          <w:szCs w:val="22"/>
        </w:rPr>
        <w:t xml:space="preserve"> primerane</w:t>
      </w:r>
      <w:r w:rsidRPr="00FE3DFB">
        <w:rPr>
          <w:rFonts w:ascii="Arial Narrow" w:hAnsi="Arial Narrow" w:cs="Tahoma"/>
          <w:bCs/>
          <w:iCs/>
          <w:sz w:val="22"/>
          <w:szCs w:val="22"/>
        </w:rPr>
        <w:t xml:space="preserve">.  </w:t>
      </w:r>
    </w:p>
    <w:p w14:paraId="4A14D862" w14:textId="77777777" w:rsidR="00AA3706" w:rsidRDefault="00AA3706">
      <w:pPr>
        <w:tabs>
          <w:tab w:val="clear" w:pos="2160"/>
          <w:tab w:val="clear" w:pos="2880"/>
          <w:tab w:val="clear" w:pos="4500"/>
        </w:tabs>
        <w:rPr>
          <w:rFonts w:ascii="Arial Narrow" w:hAnsi="Arial Narrow" w:cs="Arial"/>
          <w:b/>
          <w:bCs/>
          <w:sz w:val="22"/>
          <w:szCs w:val="22"/>
        </w:rPr>
      </w:pPr>
      <w:r>
        <w:rPr>
          <w:rFonts w:ascii="Arial Narrow" w:hAnsi="Arial Narrow" w:cs="Arial"/>
          <w:b/>
          <w:bCs/>
          <w:sz w:val="22"/>
          <w:szCs w:val="22"/>
        </w:rPr>
        <w:br w:type="page"/>
      </w:r>
    </w:p>
    <w:p w14:paraId="1CBDFEF8" w14:textId="77777777" w:rsidR="00085634" w:rsidRPr="00A242BC" w:rsidRDefault="00085634" w:rsidP="00085634">
      <w:pPr>
        <w:spacing w:line="259" w:lineRule="auto"/>
        <w:rPr>
          <w:rFonts w:ascii="Arial Narrow" w:hAnsi="Arial Narrow" w:cs="Arial"/>
          <w:b/>
          <w:bCs/>
          <w:sz w:val="22"/>
          <w:szCs w:val="22"/>
        </w:rPr>
      </w:pPr>
      <w:r w:rsidRPr="00A242BC">
        <w:rPr>
          <w:rFonts w:ascii="Arial Narrow" w:hAnsi="Arial Narrow" w:cs="Arial"/>
          <w:b/>
          <w:bCs/>
          <w:sz w:val="22"/>
          <w:szCs w:val="22"/>
        </w:rPr>
        <w:lastRenderedPageBreak/>
        <w:t>Príloha č. 10: Zoznam subdodávateľov v zmysle bodu 2</w:t>
      </w:r>
      <w:r w:rsidR="00A242BC">
        <w:rPr>
          <w:rFonts w:ascii="Arial Narrow" w:hAnsi="Arial Narrow" w:cs="Arial"/>
          <w:b/>
          <w:bCs/>
          <w:sz w:val="22"/>
          <w:szCs w:val="22"/>
        </w:rPr>
        <w:t>2.2</w:t>
      </w:r>
      <w:r w:rsidRPr="00A242BC">
        <w:rPr>
          <w:rFonts w:ascii="Arial Narrow" w:hAnsi="Arial Narrow" w:cs="Arial"/>
          <w:b/>
          <w:bCs/>
          <w:sz w:val="22"/>
          <w:szCs w:val="22"/>
        </w:rPr>
        <w:t xml:space="preserve"> Zmluvy</w:t>
      </w:r>
    </w:p>
    <w:p w14:paraId="3FEB41FE"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 xml:space="preserve">1. </w:t>
      </w:r>
    </w:p>
    <w:p w14:paraId="3F4F7534"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2.</w:t>
      </w:r>
    </w:p>
    <w:p w14:paraId="6650341D" w14:textId="77777777" w:rsidR="00085634" w:rsidRPr="00A242BC" w:rsidRDefault="00085634" w:rsidP="00085634">
      <w:pPr>
        <w:rPr>
          <w:rFonts w:ascii="Arial Narrow" w:hAnsi="Arial Narrow"/>
          <w:bCs/>
          <w:kern w:val="32"/>
          <w:sz w:val="22"/>
          <w:szCs w:val="22"/>
          <w:lang w:eastAsia="en-US"/>
        </w:rPr>
      </w:pPr>
      <w:r w:rsidRPr="00A242BC">
        <w:rPr>
          <w:rFonts w:ascii="Arial Narrow" w:hAnsi="Arial Narrow"/>
          <w:bCs/>
          <w:kern w:val="32"/>
          <w:sz w:val="22"/>
          <w:szCs w:val="22"/>
          <w:lang w:eastAsia="en-US"/>
        </w:rPr>
        <w:t>3.</w:t>
      </w:r>
    </w:p>
    <w:p w14:paraId="2DEC2FC7" w14:textId="77777777" w:rsidR="00085634" w:rsidRPr="00A242BC" w:rsidRDefault="00085634" w:rsidP="00085634">
      <w:pPr>
        <w:rPr>
          <w:rFonts w:ascii="Arial Narrow" w:hAnsi="Arial Narrow"/>
          <w:b/>
          <w:bCs/>
          <w:kern w:val="32"/>
          <w:sz w:val="22"/>
          <w:szCs w:val="22"/>
          <w:lang w:eastAsia="en-US"/>
        </w:rPr>
      </w:pPr>
      <w:r w:rsidRPr="00A242BC">
        <w:rPr>
          <w:rFonts w:ascii="Arial Narrow" w:hAnsi="Arial Narrow"/>
          <w:bCs/>
          <w:kern w:val="32"/>
          <w:sz w:val="22"/>
          <w:szCs w:val="22"/>
          <w:lang w:eastAsia="en-US"/>
        </w:rPr>
        <w:t>( uchádzač prispôsobí podľa potreby )</w:t>
      </w:r>
    </w:p>
    <w:p w14:paraId="58F1A6B4" w14:textId="77777777" w:rsidR="00085634" w:rsidRPr="00A242BC" w:rsidRDefault="00085634" w:rsidP="00085634">
      <w:pPr>
        <w:tabs>
          <w:tab w:val="num" w:pos="1080"/>
          <w:tab w:val="left" w:leader="dot" w:pos="10034"/>
        </w:tabs>
        <w:jc w:val="center"/>
        <w:rPr>
          <w:rFonts w:ascii="Arial Narrow" w:hAnsi="Arial Narrow" w:cs="Arial"/>
          <w:b/>
          <w:sz w:val="22"/>
          <w:szCs w:val="22"/>
        </w:rPr>
      </w:pPr>
    </w:p>
    <w:p w14:paraId="4995372F" w14:textId="77777777" w:rsidR="00085634" w:rsidRPr="00A242BC" w:rsidRDefault="00085634" w:rsidP="00085634">
      <w:pPr>
        <w:tabs>
          <w:tab w:val="num" w:pos="1080"/>
          <w:tab w:val="left" w:pos="2452"/>
          <w:tab w:val="left" w:leader="dot" w:pos="10034"/>
        </w:tabs>
        <w:rPr>
          <w:rFonts w:ascii="Arial Narrow" w:hAnsi="Arial Narrow" w:cs="Arial"/>
          <w:b/>
          <w:sz w:val="22"/>
          <w:szCs w:val="22"/>
        </w:rPr>
      </w:pPr>
      <w:r w:rsidRPr="00A242BC">
        <w:rPr>
          <w:rFonts w:ascii="Arial Narrow" w:hAnsi="Arial Narrow" w:cs="Arial"/>
          <w:b/>
          <w:sz w:val="22"/>
          <w:szCs w:val="22"/>
        </w:rPr>
        <w:tab/>
      </w:r>
      <w:r w:rsidRPr="00A242BC">
        <w:rPr>
          <w:rFonts w:ascii="Arial Narrow" w:hAnsi="Arial Narrow" w:cs="Arial"/>
          <w:b/>
          <w:sz w:val="22"/>
          <w:szCs w:val="22"/>
        </w:rPr>
        <w:tab/>
      </w:r>
    </w:p>
    <w:p w14:paraId="7C72E036" w14:textId="77777777" w:rsidR="00085634" w:rsidRPr="00A242BC" w:rsidRDefault="00085634" w:rsidP="00085634">
      <w:pPr>
        <w:tabs>
          <w:tab w:val="num" w:pos="1080"/>
          <w:tab w:val="left" w:pos="2452"/>
          <w:tab w:val="left" w:leader="dot" w:pos="10034"/>
        </w:tabs>
        <w:rPr>
          <w:rFonts w:ascii="Arial Narrow" w:hAnsi="Arial Narrow" w:cs="Arial"/>
          <w:b/>
          <w:sz w:val="24"/>
          <w:szCs w:val="24"/>
        </w:rPr>
      </w:pPr>
      <w:r w:rsidRPr="00A242BC">
        <w:rPr>
          <w:rFonts w:ascii="Arial Narrow" w:hAnsi="Arial Narrow" w:cs="Arial"/>
          <w:b/>
          <w:sz w:val="28"/>
          <w:szCs w:val="28"/>
        </w:rPr>
        <w:tab/>
      </w:r>
      <w:r w:rsidRPr="00A242BC">
        <w:rPr>
          <w:rFonts w:ascii="Arial Narrow" w:hAnsi="Arial Narrow" w:cs="Arial"/>
          <w:b/>
          <w:sz w:val="28"/>
          <w:szCs w:val="28"/>
        </w:rPr>
        <w:tab/>
      </w:r>
    </w:p>
    <w:p w14:paraId="5E106529" w14:textId="77777777" w:rsidR="00085634" w:rsidRPr="00A242BC" w:rsidRDefault="00085634" w:rsidP="00085634">
      <w:pPr>
        <w:widowControl w:val="0"/>
        <w:autoSpaceDE w:val="0"/>
        <w:autoSpaceDN w:val="0"/>
        <w:adjustRightInd w:val="0"/>
        <w:jc w:val="both"/>
        <w:rPr>
          <w:rFonts w:ascii="Arial Narrow" w:hAnsi="Arial Narrow" w:cs="Arial"/>
          <w:b/>
        </w:rPr>
      </w:pPr>
    </w:p>
    <w:p w14:paraId="3605C550" w14:textId="77777777" w:rsidR="00085634" w:rsidRPr="00A242BC" w:rsidRDefault="00085634" w:rsidP="00085634">
      <w:pPr>
        <w:widowControl w:val="0"/>
        <w:autoSpaceDE w:val="0"/>
        <w:autoSpaceDN w:val="0"/>
        <w:adjustRightInd w:val="0"/>
        <w:jc w:val="both"/>
        <w:rPr>
          <w:rFonts w:ascii="Arial Narrow" w:hAnsi="Arial Narrow" w:cs="Arial"/>
          <w:b/>
        </w:rPr>
      </w:pPr>
    </w:p>
    <w:p w14:paraId="166F6BBA" w14:textId="77777777" w:rsidR="00085634" w:rsidRPr="00A242BC" w:rsidRDefault="00085634" w:rsidP="00085634">
      <w:pPr>
        <w:widowControl w:val="0"/>
        <w:autoSpaceDE w:val="0"/>
        <w:autoSpaceDN w:val="0"/>
        <w:adjustRightInd w:val="0"/>
        <w:jc w:val="both"/>
        <w:rPr>
          <w:rFonts w:ascii="Arial Narrow" w:hAnsi="Arial Narrow" w:cs="Arial"/>
          <w:b/>
        </w:rPr>
      </w:pPr>
    </w:p>
    <w:p w14:paraId="4B8473FE" w14:textId="77777777" w:rsidR="00085634" w:rsidRPr="00A242BC" w:rsidRDefault="00085634" w:rsidP="00085634">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085634" w:rsidRPr="001B2101" w14:paraId="55504337" w14:textId="77777777" w:rsidTr="001E7628">
        <w:trPr>
          <w:trHeight w:val="2820"/>
        </w:trPr>
        <w:tc>
          <w:tcPr>
            <w:tcW w:w="9165" w:type="dxa"/>
            <w:shd w:val="clear" w:color="auto" w:fill="auto"/>
          </w:tcPr>
          <w:p w14:paraId="3362C4AB" w14:textId="77777777" w:rsidR="00085634" w:rsidRPr="00A242BC" w:rsidRDefault="00085634" w:rsidP="001E7628">
            <w:pPr>
              <w:pStyle w:val="Hlavika"/>
              <w:tabs>
                <w:tab w:val="left" w:pos="6930"/>
              </w:tabs>
              <w:jc w:val="center"/>
              <w:rPr>
                <w:rFonts w:ascii="Arial Narrow" w:eastAsia="Calibri" w:hAnsi="Arial Narrow"/>
                <w:szCs w:val="36"/>
              </w:rPr>
            </w:pPr>
            <w:r w:rsidRPr="00A242BC">
              <w:rPr>
                <w:rFonts w:ascii="Arial Narrow" w:eastAsia="Calibri" w:hAnsi="Arial Narrow" w:cs="Arial"/>
                <w:b/>
                <w:bCs/>
              </w:rPr>
              <w:br w:type="page"/>
            </w:r>
          </w:p>
          <w:p w14:paraId="6F1FB573" w14:textId="77777777" w:rsidR="00085634" w:rsidRPr="00A242BC" w:rsidRDefault="00085634" w:rsidP="001E7628">
            <w:pPr>
              <w:pStyle w:val="Hlavika"/>
              <w:tabs>
                <w:tab w:val="left" w:pos="6930"/>
              </w:tabs>
              <w:jc w:val="center"/>
              <w:rPr>
                <w:rFonts w:ascii="Arial Narrow" w:eastAsia="Calibri" w:hAnsi="Arial Narrow"/>
                <w:szCs w:val="36"/>
              </w:rPr>
            </w:pPr>
          </w:p>
          <w:p w14:paraId="2E80FB1C" w14:textId="77777777" w:rsidR="00085634" w:rsidRPr="00A242BC" w:rsidRDefault="00085634" w:rsidP="001E7628">
            <w:pPr>
              <w:pStyle w:val="Hlavika"/>
              <w:tabs>
                <w:tab w:val="left" w:pos="6930"/>
              </w:tabs>
              <w:jc w:val="center"/>
              <w:rPr>
                <w:rFonts w:ascii="Arial Narrow" w:hAnsi="Arial Narrow" w:cs="Arial"/>
                <w:b/>
                <w:sz w:val="24"/>
                <w:szCs w:val="24"/>
              </w:rPr>
            </w:pPr>
          </w:p>
          <w:p w14:paraId="252E1E3E" w14:textId="77777777" w:rsidR="00085634" w:rsidRPr="00A242BC" w:rsidRDefault="00085634" w:rsidP="001E7628">
            <w:pPr>
              <w:pStyle w:val="Hlavika"/>
              <w:tabs>
                <w:tab w:val="left" w:pos="6930"/>
              </w:tabs>
              <w:jc w:val="center"/>
              <w:rPr>
                <w:rFonts w:ascii="Arial Narrow" w:hAnsi="Arial Narrow" w:cs="Arial"/>
                <w:b/>
                <w:sz w:val="24"/>
                <w:szCs w:val="24"/>
              </w:rPr>
            </w:pPr>
            <w:r w:rsidRPr="00A242BC">
              <w:rPr>
                <w:rFonts w:ascii="Arial Narrow" w:hAnsi="Arial Narrow" w:cs="Arial"/>
                <w:b/>
                <w:sz w:val="24"/>
                <w:szCs w:val="24"/>
              </w:rPr>
              <w:t>Uvedenú prílohu predloží úspešný uchádzač pred podpisom zmluvy</w:t>
            </w:r>
          </w:p>
          <w:p w14:paraId="754AE56B" w14:textId="77777777" w:rsidR="00085634" w:rsidRPr="001B2101" w:rsidRDefault="00085634" w:rsidP="001E7628">
            <w:pPr>
              <w:pStyle w:val="Hlavika"/>
              <w:tabs>
                <w:tab w:val="left" w:pos="6930"/>
              </w:tabs>
              <w:jc w:val="center"/>
              <w:rPr>
                <w:rFonts w:ascii="Arial Narrow" w:hAnsi="Arial Narrow" w:cs="Arial"/>
                <w:b/>
                <w:sz w:val="24"/>
                <w:szCs w:val="24"/>
              </w:rPr>
            </w:pPr>
            <w:r w:rsidRPr="00A242BC">
              <w:rPr>
                <w:rFonts w:ascii="Arial Narrow" w:hAnsi="Arial Narrow" w:cs="Arial"/>
                <w:b/>
                <w:sz w:val="24"/>
                <w:szCs w:val="24"/>
              </w:rPr>
              <w:t xml:space="preserve">v súlade s bodom 34.3 </w:t>
            </w:r>
            <w:r w:rsidRPr="00A242BC">
              <w:rPr>
                <w:rFonts w:ascii="Arial Narrow" w:eastAsia="Calibri" w:hAnsi="Arial Narrow"/>
                <w:b/>
                <w:sz w:val="26"/>
                <w:szCs w:val="26"/>
              </w:rPr>
              <w:t>súťažných</w:t>
            </w:r>
            <w:r w:rsidRPr="00A242BC">
              <w:rPr>
                <w:rFonts w:ascii="Arial Narrow" w:hAnsi="Arial Narrow" w:cs="Arial"/>
                <w:b/>
                <w:sz w:val="24"/>
                <w:szCs w:val="24"/>
              </w:rPr>
              <w:t xml:space="preserve"> podkladov</w:t>
            </w:r>
          </w:p>
        </w:tc>
      </w:tr>
    </w:tbl>
    <w:p w14:paraId="032F6CE0" w14:textId="77777777" w:rsidR="00085634" w:rsidRPr="001B2101" w:rsidRDefault="00085634" w:rsidP="00085634">
      <w:pPr>
        <w:rPr>
          <w:rFonts w:ascii="Arial Narrow" w:hAnsi="Arial Narrow"/>
        </w:rPr>
      </w:pPr>
    </w:p>
    <w:p w14:paraId="4D708353" w14:textId="77777777" w:rsidR="00085634" w:rsidRPr="001B2101" w:rsidRDefault="00085634" w:rsidP="00085634">
      <w:pPr>
        <w:rPr>
          <w:rFonts w:ascii="Arial Narrow" w:hAnsi="Arial Narrow"/>
        </w:rPr>
      </w:pPr>
    </w:p>
    <w:p w14:paraId="706AD899" w14:textId="77777777" w:rsidR="00085634" w:rsidRPr="001B2101" w:rsidRDefault="00085634" w:rsidP="00085634">
      <w:pPr>
        <w:rPr>
          <w:rFonts w:ascii="Arial Narrow" w:hAnsi="Arial Narrow"/>
        </w:rPr>
      </w:pPr>
    </w:p>
    <w:p w14:paraId="4E04676F" w14:textId="77777777" w:rsidR="00085634" w:rsidRPr="001B2101" w:rsidRDefault="00085634" w:rsidP="00085634">
      <w:pPr>
        <w:rPr>
          <w:rFonts w:ascii="Arial Narrow" w:hAnsi="Arial Narrow"/>
        </w:rPr>
      </w:pPr>
    </w:p>
    <w:p w14:paraId="1A00DEEC" w14:textId="77777777" w:rsidR="00085634" w:rsidRPr="001B2101" w:rsidRDefault="00085634" w:rsidP="00085634">
      <w:pPr>
        <w:rPr>
          <w:rFonts w:ascii="Arial Narrow" w:hAnsi="Arial Narrow"/>
        </w:rPr>
      </w:pPr>
    </w:p>
    <w:p w14:paraId="2E74D628" w14:textId="77777777" w:rsidR="00085634" w:rsidRPr="001B2101" w:rsidRDefault="00085634" w:rsidP="00085634">
      <w:pPr>
        <w:rPr>
          <w:rFonts w:ascii="Arial Narrow" w:hAnsi="Arial Narrow"/>
        </w:rPr>
      </w:pPr>
    </w:p>
    <w:p w14:paraId="53488EE0" w14:textId="77777777" w:rsidR="00085634" w:rsidRPr="001B2101" w:rsidRDefault="00085634" w:rsidP="00085634">
      <w:pPr>
        <w:rPr>
          <w:rFonts w:ascii="Arial Narrow" w:hAnsi="Arial Narrow"/>
        </w:rPr>
      </w:pPr>
    </w:p>
    <w:p w14:paraId="219E191E" w14:textId="77777777" w:rsidR="00085634" w:rsidRPr="001B2101" w:rsidRDefault="00085634" w:rsidP="00085634">
      <w:pPr>
        <w:rPr>
          <w:rFonts w:ascii="Arial Narrow" w:hAnsi="Arial Narrow"/>
        </w:rPr>
      </w:pPr>
    </w:p>
    <w:p w14:paraId="49366366" w14:textId="77777777" w:rsidR="00085634" w:rsidRPr="001B2101" w:rsidRDefault="00085634" w:rsidP="00085634">
      <w:pPr>
        <w:rPr>
          <w:rFonts w:ascii="Arial Narrow" w:hAnsi="Arial Narrow"/>
        </w:rPr>
      </w:pPr>
    </w:p>
    <w:p w14:paraId="46900F2E" w14:textId="77777777" w:rsidR="00085634" w:rsidRPr="001B2101" w:rsidRDefault="00085634" w:rsidP="00085634">
      <w:pPr>
        <w:rPr>
          <w:rFonts w:ascii="Arial Narrow" w:hAnsi="Arial Narrow"/>
        </w:rPr>
      </w:pPr>
    </w:p>
    <w:p w14:paraId="1FA32A5C" w14:textId="77777777" w:rsidR="00085634" w:rsidRPr="001B2101" w:rsidRDefault="00085634" w:rsidP="00085634">
      <w:pPr>
        <w:tabs>
          <w:tab w:val="clear" w:pos="2160"/>
          <w:tab w:val="clear" w:pos="2880"/>
          <w:tab w:val="clear" w:pos="4500"/>
        </w:tabs>
        <w:rPr>
          <w:rFonts w:ascii="Arial Narrow" w:hAnsi="Arial Narrow"/>
          <w:b/>
        </w:rPr>
      </w:pPr>
      <w:r w:rsidRPr="001B2101">
        <w:rPr>
          <w:rFonts w:ascii="Arial Narrow" w:hAnsi="Arial Narrow"/>
          <w:b/>
        </w:rPr>
        <w:br w:type="page"/>
      </w:r>
    </w:p>
    <w:p w14:paraId="519CCC4F" w14:textId="77777777" w:rsidR="00085634" w:rsidRPr="001B2101" w:rsidRDefault="00085634" w:rsidP="00085634">
      <w:pPr>
        <w:spacing w:line="276" w:lineRule="auto"/>
        <w:rPr>
          <w:rFonts w:ascii="Arial Narrow" w:hAnsi="Arial Narrow"/>
          <w:b/>
          <w:sz w:val="22"/>
          <w:szCs w:val="22"/>
        </w:rPr>
      </w:pPr>
      <w:r w:rsidRPr="00A242BC">
        <w:rPr>
          <w:rFonts w:ascii="Arial Narrow" w:hAnsi="Arial Narrow"/>
          <w:b/>
          <w:sz w:val="22"/>
          <w:szCs w:val="22"/>
        </w:rPr>
        <w:lastRenderedPageBreak/>
        <w:t>Príloha 11: Čestné vyhlásenie o dostatočných personálnych kapacitách a o funkčnej nezávislosti</w:t>
      </w:r>
    </w:p>
    <w:p w14:paraId="0756D815" w14:textId="77777777" w:rsidR="00085634" w:rsidRPr="001B2101" w:rsidRDefault="00085634" w:rsidP="00085634">
      <w:pPr>
        <w:pStyle w:val="Zkladntext"/>
        <w:spacing w:line="276" w:lineRule="auto"/>
        <w:rPr>
          <w:rFonts w:ascii="Arial Narrow" w:hAnsi="Arial Narrow"/>
          <w:sz w:val="22"/>
          <w:szCs w:val="22"/>
        </w:rPr>
      </w:pPr>
    </w:p>
    <w:p w14:paraId="29AC47E4" w14:textId="77777777" w:rsidR="00A242BC" w:rsidRDefault="00A242BC" w:rsidP="00085634">
      <w:pPr>
        <w:spacing w:line="276" w:lineRule="auto"/>
        <w:jc w:val="right"/>
        <w:rPr>
          <w:rFonts w:ascii="Arial Narrow" w:hAnsi="Arial Narrow"/>
          <w:sz w:val="22"/>
          <w:szCs w:val="22"/>
        </w:rPr>
      </w:pPr>
    </w:p>
    <w:p w14:paraId="514EBA63" w14:textId="77777777" w:rsidR="00085634" w:rsidRPr="001B2101" w:rsidRDefault="00085634" w:rsidP="00085634">
      <w:pPr>
        <w:spacing w:line="276" w:lineRule="auto"/>
        <w:jc w:val="right"/>
        <w:rPr>
          <w:rFonts w:ascii="Arial Narrow" w:hAnsi="Arial Narrow"/>
          <w:sz w:val="22"/>
          <w:szCs w:val="22"/>
        </w:rPr>
      </w:pPr>
      <w:r w:rsidRPr="001B2101">
        <w:rPr>
          <w:rFonts w:ascii="Arial Narrow" w:hAnsi="Arial Narrow"/>
          <w:sz w:val="22"/>
          <w:szCs w:val="22"/>
        </w:rPr>
        <w:t>Obchodné meno a sídlo Dodávateľa</w:t>
      </w:r>
    </w:p>
    <w:p w14:paraId="54514985" w14:textId="77777777" w:rsidR="00085634" w:rsidRPr="001B2101" w:rsidRDefault="00085634" w:rsidP="00085634">
      <w:pPr>
        <w:spacing w:line="276" w:lineRule="auto"/>
        <w:jc w:val="center"/>
        <w:rPr>
          <w:rFonts w:ascii="Arial Narrow" w:hAnsi="Arial Narrow"/>
          <w:b/>
          <w:sz w:val="22"/>
          <w:szCs w:val="22"/>
        </w:rPr>
      </w:pPr>
    </w:p>
    <w:p w14:paraId="4D7E6030" w14:textId="77777777" w:rsidR="00A242BC" w:rsidRDefault="00A242BC" w:rsidP="00085634">
      <w:pPr>
        <w:spacing w:line="276" w:lineRule="auto"/>
        <w:jc w:val="center"/>
        <w:rPr>
          <w:rFonts w:ascii="Arial Narrow" w:hAnsi="Arial Narrow"/>
          <w:b/>
          <w:sz w:val="22"/>
          <w:szCs w:val="22"/>
        </w:rPr>
      </w:pPr>
    </w:p>
    <w:p w14:paraId="043CE85C" w14:textId="77777777" w:rsidR="00085634" w:rsidRPr="001B2101" w:rsidRDefault="00085634" w:rsidP="00085634">
      <w:pPr>
        <w:spacing w:line="276" w:lineRule="auto"/>
        <w:jc w:val="center"/>
        <w:rPr>
          <w:rFonts w:ascii="Arial Narrow" w:hAnsi="Arial Narrow"/>
          <w:b/>
          <w:sz w:val="22"/>
          <w:szCs w:val="22"/>
        </w:rPr>
      </w:pPr>
      <w:r w:rsidRPr="001B2101">
        <w:rPr>
          <w:rFonts w:ascii="Arial Narrow" w:hAnsi="Arial Narrow"/>
          <w:b/>
          <w:sz w:val="22"/>
          <w:szCs w:val="22"/>
        </w:rPr>
        <w:t>Čestné vyhlásenie o dostatočných personálnych kapacitách a o funkčnej nezávislosti</w:t>
      </w:r>
      <w:r w:rsidRPr="001B2101" w:rsidDel="002C30D1">
        <w:rPr>
          <w:rFonts w:ascii="Arial Narrow" w:hAnsi="Arial Narrow"/>
          <w:b/>
          <w:sz w:val="22"/>
          <w:szCs w:val="22"/>
        </w:rPr>
        <w:t xml:space="preserve"> </w:t>
      </w:r>
    </w:p>
    <w:p w14:paraId="2FAAB983" w14:textId="77777777" w:rsidR="00085634" w:rsidRDefault="00085634" w:rsidP="00085634">
      <w:pPr>
        <w:spacing w:line="276" w:lineRule="auto"/>
        <w:rPr>
          <w:rFonts w:ascii="Arial Narrow" w:hAnsi="Arial Narrow"/>
          <w:sz w:val="22"/>
          <w:szCs w:val="22"/>
        </w:rPr>
      </w:pPr>
    </w:p>
    <w:p w14:paraId="439B90E2" w14:textId="77777777" w:rsidR="00A242BC" w:rsidRPr="001B2101" w:rsidRDefault="00A242BC" w:rsidP="00085634">
      <w:pPr>
        <w:spacing w:line="276" w:lineRule="auto"/>
        <w:rPr>
          <w:rFonts w:ascii="Arial Narrow" w:hAnsi="Arial Narrow"/>
          <w:sz w:val="22"/>
          <w:szCs w:val="22"/>
        </w:rPr>
      </w:pPr>
    </w:p>
    <w:p w14:paraId="42121414" w14:textId="77777777" w:rsidR="00085634" w:rsidRPr="001B2101" w:rsidRDefault="00085634" w:rsidP="00085634">
      <w:pPr>
        <w:spacing w:line="276" w:lineRule="auto"/>
        <w:rPr>
          <w:rFonts w:ascii="Arial Narrow" w:hAnsi="Arial Narrow"/>
          <w:sz w:val="22"/>
          <w:szCs w:val="22"/>
        </w:rPr>
      </w:pP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r>
    </w:p>
    <w:p w14:paraId="4A992546" w14:textId="77777777" w:rsidR="00085634" w:rsidRDefault="00085634" w:rsidP="00085634">
      <w:pPr>
        <w:spacing w:line="276" w:lineRule="auto"/>
        <w:jc w:val="center"/>
        <w:rPr>
          <w:rFonts w:ascii="Arial Narrow" w:hAnsi="Arial Narrow"/>
          <w:sz w:val="22"/>
          <w:szCs w:val="22"/>
        </w:rPr>
      </w:pPr>
      <w:r w:rsidRPr="001B2101">
        <w:rPr>
          <w:rFonts w:ascii="Arial Narrow" w:hAnsi="Arial Narrow"/>
          <w:sz w:val="22"/>
          <w:szCs w:val="22"/>
        </w:rPr>
        <w:t>Ja dolu podpísaný (meno oprávneného zástupcu Dodávateľa) vyhlasujem, že</w:t>
      </w:r>
    </w:p>
    <w:p w14:paraId="7037B862" w14:textId="77777777" w:rsidR="00A242BC" w:rsidRPr="001B2101" w:rsidRDefault="00A242BC" w:rsidP="00085634">
      <w:pPr>
        <w:spacing w:line="276" w:lineRule="auto"/>
        <w:jc w:val="center"/>
        <w:rPr>
          <w:rFonts w:ascii="Arial Narrow" w:hAnsi="Arial Narrow"/>
          <w:sz w:val="22"/>
          <w:szCs w:val="22"/>
        </w:rPr>
      </w:pPr>
    </w:p>
    <w:p w14:paraId="24A96C28" w14:textId="77777777" w:rsidR="00085634" w:rsidRDefault="00085634" w:rsidP="00085634">
      <w:pPr>
        <w:spacing w:line="276" w:lineRule="auto"/>
        <w:jc w:val="center"/>
        <w:rPr>
          <w:rFonts w:ascii="Arial Narrow" w:hAnsi="Arial Narrow"/>
          <w:sz w:val="22"/>
          <w:szCs w:val="22"/>
        </w:rPr>
      </w:pPr>
      <w:r w:rsidRPr="001B2101">
        <w:rPr>
          <w:rFonts w:ascii="Arial Narrow" w:hAnsi="Arial Narrow"/>
          <w:sz w:val="22"/>
          <w:szCs w:val="22"/>
        </w:rPr>
        <w:t xml:space="preserve">Dodávateľ (obchodný názov spoločnosti) </w:t>
      </w:r>
    </w:p>
    <w:p w14:paraId="12A70B62" w14:textId="77777777" w:rsidR="00A242BC" w:rsidRPr="001B2101" w:rsidRDefault="00A242BC" w:rsidP="00085634">
      <w:pPr>
        <w:spacing w:line="276" w:lineRule="auto"/>
        <w:jc w:val="center"/>
        <w:rPr>
          <w:rFonts w:ascii="Arial Narrow" w:hAnsi="Arial Narrow"/>
          <w:sz w:val="22"/>
          <w:szCs w:val="22"/>
        </w:rPr>
      </w:pPr>
    </w:p>
    <w:p w14:paraId="2D6C61B4" w14:textId="77777777" w:rsidR="00085634" w:rsidRDefault="00085634" w:rsidP="00085634">
      <w:pPr>
        <w:spacing w:line="276" w:lineRule="auto"/>
        <w:jc w:val="both"/>
        <w:rPr>
          <w:rFonts w:ascii="Arial Narrow" w:hAnsi="Arial Narrow"/>
          <w:sz w:val="22"/>
          <w:szCs w:val="22"/>
        </w:rPr>
      </w:pPr>
      <w:r w:rsidRPr="001B2101">
        <w:rPr>
          <w:rFonts w:ascii="Arial Narrow" w:hAnsi="Arial Narrow"/>
          <w:sz w:val="22"/>
          <w:szCs w:val="22"/>
        </w:rPr>
        <w:t>disponuje s dostatočnými personálnymi kapacitami na</w:t>
      </w:r>
      <w:r w:rsidR="00A242BC">
        <w:rPr>
          <w:rFonts w:ascii="Arial Narrow" w:hAnsi="Arial Narrow"/>
          <w:sz w:val="22"/>
          <w:szCs w:val="22"/>
        </w:rPr>
        <w:t xml:space="preserve"> zabezpečenie výkonu predmetu</w:t>
      </w:r>
      <w:r w:rsidRPr="001B2101">
        <w:rPr>
          <w:rFonts w:ascii="Arial Narrow" w:hAnsi="Arial Narrow"/>
          <w:sz w:val="22"/>
          <w:szCs w:val="22"/>
        </w:rPr>
        <w:t xml:space="preserve"> Zmluvy, t. j. že členovia tímu (experti</w:t>
      </w:r>
      <w:r w:rsidR="00FF2AB7">
        <w:rPr>
          <w:rFonts w:ascii="Arial Narrow" w:hAnsi="Arial Narrow"/>
          <w:sz w:val="22"/>
          <w:szCs w:val="22"/>
        </w:rPr>
        <w:t>, odborní garanti</w:t>
      </w:r>
      <w:r w:rsidRPr="001B2101">
        <w:rPr>
          <w:rFonts w:ascii="Arial Narrow" w:hAnsi="Arial Narrow"/>
          <w:sz w:val="22"/>
          <w:szCs w:val="22"/>
        </w:rPr>
        <w:t xml:space="preserve"> a ostatní odborníci) sú s Dodávateľom v relevantnom zmluvnom vzťahu.</w:t>
      </w:r>
    </w:p>
    <w:p w14:paraId="31ED0B96" w14:textId="77777777" w:rsidR="00A242BC" w:rsidRPr="001B2101" w:rsidRDefault="00A242BC" w:rsidP="00085634">
      <w:pPr>
        <w:spacing w:line="276" w:lineRule="auto"/>
        <w:jc w:val="both"/>
        <w:rPr>
          <w:rFonts w:ascii="Arial Narrow" w:hAnsi="Arial Narrow"/>
          <w:sz w:val="22"/>
          <w:szCs w:val="22"/>
        </w:rPr>
      </w:pPr>
    </w:p>
    <w:p w14:paraId="6DE2411F" w14:textId="77777777" w:rsidR="00085634" w:rsidRDefault="00085634" w:rsidP="00085634">
      <w:pPr>
        <w:spacing w:line="276" w:lineRule="auto"/>
        <w:jc w:val="both"/>
        <w:rPr>
          <w:rFonts w:ascii="Arial Narrow" w:hAnsi="Arial Narrow"/>
          <w:sz w:val="22"/>
          <w:szCs w:val="22"/>
        </w:rPr>
      </w:pPr>
      <w:r w:rsidRPr="001B2101">
        <w:rPr>
          <w:rFonts w:ascii="Arial Narrow" w:hAnsi="Arial Narrow"/>
          <w:sz w:val="22"/>
          <w:szCs w:val="22"/>
        </w:rPr>
        <w:t>Ďalej vyhlasujem, že Dodávateľ, experti</w:t>
      </w:r>
      <w:r w:rsidR="00FF2AB7">
        <w:rPr>
          <w:rFonts w:ascii="Arial Narrow" w:hAnsi="Arial Narrow"/>
          <w:sz w:val="22"/>
          <w:szCs w:val="22"/>
        </w:rPr>
        <w:t>, odborní garanti</w:t>
      </w:r>
      <w:r w:rsidRPr="001B2101">
        <w:rPr>
          <w:rFonts w:ascii="Arial Narrow" w:hAnsi="Arial Narrow"/>
          <w:sz w:val="22"/>
          <w:szCs w:val="22"/>
        </w:rPr>
        <w:t xml:space="preserve"> a ostatní odborníci Dodávateľa, ktorí budú zúčastnení na realizácii Zmluvy uzavretej v zmysle realizov</w:t>
      </w:r>
      <w:r w:rsidR="00A242BC">
        <w:rPr>
          <w:rFonts w:ascii="Arial Narrow" w:hAnsi="Arial Narrow"/>
          <w:sz w:val="22"/>
          <w:szCs w:val="22"/>
        </w:rPr>
        <w:t>aného verejného obstarávania,</w:t>
      </w:r>
      <w:r w:rsidRPr="001B2101">
        <w:rPr>
          <w:rFonts w:ascii="Arial Narrow" w:hAnsi="Arial Narrow"/>
          <w:sz w:val="22"/>
          <w:szCs w:val="22"/>
        </w:rPr>
        <w:t xml:space="preserve"> sú:</w:t>
      </w:r>
    </w:p>
    <w:p w14:paraId="1BE934FB" w14:textId="77777777" w:rsidR="00A242BC" w:rsidRPr="001B2101" w:rsidRDefault="00A242BC" w:rsidP="00085634">
      <w:pPr>
        <w:spacing w:line="276" w:lineRule="auto"/>
        <w:jc w:val="both"/>
        <w:rPr>
          <w:rFonts w:ascii="Arial Narrow" w:hAnsi="Arial Narrow"/>
          <w:sz w:val="22"/>
          <w:szCs w:val="22"/>
        </w:rPr>
      </w:pPr>
    </w:p>
    <w:p w14:paraId="5CA23841" w14:textId="77777777" w:rsidR="00085634" w:rsidRDefault="00085634" w:rsidP="00085634">
      <w:pPr>
        <w:numPr>
          <w:ilvl w:val="0"/>
          <w:numId w:val="21"/>
        </w:numPr>
        <w:tabs>
          <w:tab w:val="clear" w:pos="2160"/>
          <w:tab w:val="clear" w:pos="2880"/>
          <w:tab w:val="clear" w:pos="4500"/>
        </w:tabs>
        <w:spacing w:line="276" w:lineRule="auto"/>
        <w:jc w:val="both"/>
        <w:rPr>
          <w:rFonts w:ascii="Arial Narrow" w:hAnsi="Arial Narrow"/>
          <w:sz w:val="22"/>
          <w:szCs w:val="22"/>
        </w:rPr>
      </w:pPr>
      <w:r w:rsidRPr="001B2101">
        <w:rPr>
          <w:rFonts w:ascii="Arial Narrow" w:hAnsi="Arial Narrow"/>
          <w:sz w:val="22"/>
          <w:szCs w:val="22"/>
        </w:rPr>
        <w:t>o</w:t>
      </w:r>
      <w:r w:rsidR="00A242BC">
        <w:rPr>
          <w:rFonts w:ascii="Arial Narrow" w:hAnsi="Arial Narrow"/>
          <w:sz w:val="22"/>
          <w:szCs w:val="22"/>
        </w:rPr>
        <w:t>dborne spôsobilí na vykonanie</w:t>
      </w:r>
      <w:r w:rsidRPr="001B2101">
        <w:rPr>
          <w:rFonts w:ascii="Arial Narrow" w:hAnsi="Arial Narrow"/>
          <w:sz w:val="22"/>
          <w:szCs w:val="22"/>
        </w:rPr>
        <w:t xml:space="preserve"> diela a</w:t>
      </w:r>
      <w:r w:rsidR="00A242BC">
        <w:rPr>
          <w:rFonts w:ascii="Arial Narrow" w:hAnsi="Arial Narrow"/>
          <w:sz w:val="22"/>
          <w:szCs w:val="22"/>
        </w:rPr>
        <w:t> poskytovanie služieb aplikačnej podpory</w:t>
      </w:r>
      <w:r w:rsidRPr="001B2101">
        <w:rPr>
          <w:rFonts w:ascii="Arial Narrow" w:hAnsi="Arial Narrow"/>
          <w:sz w:val="22"/>
          <w:szCs w:val="22"/>
        </w:rPr>
        <w:t xml:space="preserve"> pre profesionálnu prax, </w:t>
      </w:r>
    </w:p>
    <w:p w14:paraId="565502DC" w14:textId="77777777" w:rsidR="00A242BC" w:rsidRPr="001B2101" w:rsidRDefault="00A242BC" w:rsidP="00A242BC">
      <w:pPr>
        <w:tabs>
          <w:tab w:val="clear" w:pos="2160"/>
          <w:tab w:val="clear" w:pos="2880"/>
          <w:tab w:val="clear" w:pos="4500"/>
        </w:tabs>
        <w:spacing w:line="276" w:lineRule="auto"/>
        <w:ind w:left="720"/>
        <w:jc w:val="both"/>
        <w:rPr>
          <w:rFonts w:ascii="Arial Narrow" w:hAnsi="Arial Narrow"/>
          <w:sz w:val="22"/>
          <w:szCs w:val="22"/>
        </w:rPr>
      </w:pPr>
    </w:p>
    <w:p w14:paraId="165B8552" w14:textId="77777777" w:rsidR="00085634" w:rsidRPr="001B2101" w:rsidRDefault="00A242BC" w:rsidP="00085634">
      <w:pPr>
        <w:numPr>
          <w:ilvl w:val="0"/>
          <w:numId w:val="21"/>
        </w:numPr>
        <w:tabs>
          <w:tab w:val="clear" w:pos="2160"/>
          <w:tab w:val="clear" w:pos="2880"/>
          <w:tab w:val="clear" w:pos="4500"/>
        </w:tabs>
        <w:spacing w:line="276" w:lineRule="auto"/>
        <w:jc w:val="both"/>
        <w:rPr>
          <w:rFonts w:ascii="Arial Narrow" w:hAnsi="Arial Narrow"/>
          <w:sz w:val="22"/>
          <w:szCs w:val="22"/>
        </w:rPr>
      </w:pPr>
      <w:r>
        <w:rPr>
          <w:rFonts w:ascii="Arial Narrow" w:hAnsi="Arial Narrow"/>
          <w:sz w:val="22"/>
          <w:szCs w:val="22"/>
        </w:rPr>
        <w:t xml:space="preserve">funkčne nezávislí od: Objednávateľa, Datacentra a </w:t>
      </w:r>
      <w:r w:rsidR="00085634" w:rsidRPr="001B2101">
        <w:rPr>
          <w:rFonts w:ascii="Arial Narrow" w:hAnsi="Arial Narrow"/>
          <w:sz w:val="22"/>
          <w:szCs w:val="22"/>
        </w:rPr>
        <w:t xml:space="preserve">Organizácií. </w:t>
      </w:r>
    </w:p>
    <w:p w14:paraId="501654A2" w14:textId="77777777" w:rsidR="00085634" w:rsidRDefault="00085634" w:rsidP="00085634">
      <w:pPr>
        <w:tabs>
          <w:tab w:val="center" w:pos="7560"/>
        </w:tabs>
        <w:spacing w:line="276" w:lineRule="auto"/>
        <w:rPr>
          <w:rFonts w:ascii="Arial Narrow" w:hAnsi="Arial Narrow"/>
          <w:sz w:val="22"/>
          <w:szCs w:val="22"/>
        </w:rPr>
      </w:pPr>
    </w:p>
    <w:p w14:paraId="03B9AD63" w14:textId="77777777" w:rsidR="00A242BC" w:rsidRDefault="00A242BC" w:rsidP="00085634">
      <w:pPr>
        <w:tabs>
          <w:tab w:val="center" w:pos="7560"/>
        </w:tabs>
        <w:spacing w:line="276" w:lineRule="auto"/>
        <w:rPr>
          <w:rFonts w:ascii="Arial Narrow" w:hAnsi="Arial Narrow"/>
          <w:sz w:val="22"/>
          <w:szCs w:val="22"/>
        </w:rPr>
      </w:pPr>
    </w:p>
    <w:p w14:paraId="053D5CFA" w14:textId="77777777" w:rsidR="00A242BC" w:rsidRPr="001B2101" w:rsidRDefault="00A242BC" w:rsidP="00085634">
      <w:pPr>
        <w:tabs>
          <w:tab w:val="center" w:pos="7560"/>
        </w:tabs>
        <w:spacing w:line="276" w:lineRule="auto"/>
        <w:rPr>
          <w:rFonts w:ascii="Arial Narrow" w:hAnsi="Arial Narrow"/>
          <w:sz w:val="22"/>
          <w:szCs w:val="22"/>
        </w:rPr>
      </w:pPr>
    </w:p>
    <w:p w14:paraId="1E24842A" w14:textId="77777777" w:rsidR="00085634" w:rsidRPr="001B2101" w:rsidRDefault="00085634" w:rsidP="00085634">
      <w:pPr>
        <w:pStyle w:val="Zkladntext"/>
        <w:spacing w:line="276" w:lineRule="auto"/>
        <w:rPr>
          <w:rFonts w:ascii="Arial Narrow" w:hAnsi="Arial Narrow"/>
          <w:sz w:val="22"/>
          <w:szCs w:val="22"/>
        </w:rPr>
      </w:pPr>
      <w:r w:rsidRPr="001B2101">
        <w:rPr>
          <w:rFonts w:ascii="Arial Narrow" w:hAnsi="Arial Narrow"/>
          <w:sz w:val="22"/>
          <w:szCs w:val="22"/>
        </w:rPr>
        <w:t>V Bratislave, dňa _____________</w:t>
      </w:r>
      <w:r w:rsidRPr="001B2101">
        <w:rPr>
          <w:rFonts w:ascii="Arial Narrow" w:hAnsi="Arial Narrow"/>
          <w:sz w:val="22"/>
          <w:szCs w:val="22"/>
        </w:rPr>
        <w:tab/>
      </w:r>
      <w:r w:rsidRPr="001B2101">
        <w:rPr>
          <w:rFonts w:ascii="Arial Narrow" w:hAnsi="Arial Narrow"/>
          <w:sz w:val="22"/>
          <w:szCs w:val="22"/>
        </w:rPr>
        <w:tab/>
      </w:r>
      <w:r w:rsidRPr="001B2101">
        <w:rPr>
          <w:rFonts w:ascii="Arial Narrow" w:hAnsi="Arial Narrow"/>
          <w:sz w:val="22"/>
          <w:szCs w:val="22"/>
        </w:rPr>
        <w:tab/>
        <w:t xml:space="preserve"> </w:t>
      </w:r>
    </w:p>
    <w:p w14:paraId="79EF1293" w14:textId="77777777" w:rsidR="00085634" w:rsidRDefault="00085634" w:rsidP="00085634">
      <w:pPr>
        <w:tabs>
          <w:tab w:val="center" w:pos="7560"/>
        </w:tabs>
        <w:spacing w:line="276" w:lineRule="auto"/>
        <w:rPr>
          <w:rFonts w:ascii="Arial Narrow" w:hAnsi="Arial Narrow"/>
          <w:sz w:val="22"/>
          <w:szCs w:val="22"/>
        </w:rPr>
      </w:pPr>
    </w:p>
    <w:p w14:paraId="63A89101" w14:textId="77777777" w:rsidR="00A242BC" w:rsidRDefault="00A242BC" w:rsidP="00085634">
      <w:pPr>
        <w:tabs>
          <w:tab w:val="center" w:pos="7560"/>
        </w:tabs>
        <w:spacing w:line="276" w:lineRule="auto"/>
        <w:rPr>
          <w:rFonts w:ascii="Arial Narrow" w:hAnsi="Arial Narrow"/>
          <w:sz w:val="22"/>
          <w:szCs w:val="22"/>
        </w:rPr>
      </w:pPr>
    </w:p>
    <w:p w14:paraId="54CFBA17" w14:textId="77777777" w:rsidR="00A242BC" w:rsidRDefault="00A242BC" w:rsidP="00085634">
      <w:pPr>
        <w:tabs>
          <w:tab w:val="center" w:pos="7560"/>
        </w:tabs>
        <w:spacing w:line="276" w:lineRule="auto"/>
        <w:rPr>
          <w:rFonts w:ascii="Arial Narrow" w:hAnsi="Arial Narrow"/>
          <w:sz w:val="22"/>
          <w:szCs w:val="22"/>
        </w:rPr>
      </w:pPr>
    </w:p>
    <w:p w14:paraId="4022DF52" w14:textId="77777777" w:rsidR="00A242BC" w:rsidRPr="001B2101" w:rsidRDefault="00A242BC" w:rsidP="00085634">
      <w:pPr>
        <w:tabs>
          <w:tab w:val="center" w:pos="7560"/>
        </w:tabs>
        <w:spacing w:line="276" w:lineRule="auto"/>
        <w:rPr>
          <w:rFonts w:ascii="Arial Narrow" w:hAnsi="Arial Narrow"/>
          <w:sz w:val="22"/>
          <w:szCs w:val="22"/>
        </w:rPr>
      </w:pPr>
    </w:p>
    <w:p w14:paraId="14DE13E6" w14:textId="77777777" w:rsidR="00085634" w:rsidRPr="001B2101" w:rsidRDefault="00085634" w:rsidP="00085634">
      <w:pPr>
        <w:tabs>
          <w:tab w:val="center" w:pos="7560"/>
        </w:tabs>
        <w:spacing w:line="276" w:lineRule="auto"/>
        <w:jc w:val="right"/>
        <w:rPr>
          <w:rFonts w:ascii="Arial Narrow" w:hAnsi="Arial Narrow"/>
          <w:sz w:val="22"/>
          <w:szCs w:val="22"/>
        </w:rPr>
      </w:pPr>
      <w:r w:rsidRPr="001B2101">
        <w:rPr>
          <w:rFonts w:ascii="Arial Narrow" w:hAnsi="Arial Narrow"/>
          <w:sz w:val="22"/>
          <w:szCs w:val="22"/>
        </w:rPr>
        <w:t xml:space="preserve">                                                                           __________________________</w:t>
      </w:r>
      <w:r w:rsidRPr="001B2101">
        <w:rPr>
          <w:rFonts w:ascii="Arial Narrow" w:hAnsi="Arial Narrow"/>
          <w:sz w:val="22"/>
          <w:szCs w:val="22"/>
        </w:rPr>
        <w:tab/>
      </w:r>
    </w:p>
    <w:p w14:paraId="26AE207E" w14:textId="77777777" w:rsidR="00085634" w:rsidRDefault="00085634" w:rsidP="00085634">
      <w:pPr>
        <w:tabs>
          <w:tab w:val="center" w:pos="7560"/>
        </w:tabs>
        <w:spacing w:line="276" w:lineRule="auto"/>
        <w:ind w:left="3261"/>
        <w:rPr>
          <w:rFonts w:ascii="Arial Narrow" w:hAnsi="Arial Narrow"/>
          <w:sz w:val="22"/>
          <w:szCs w:val="22"/>
        </w:rPr>
      </w:pPr>
      <w:r w:rsidRPr="001B2101">
        <w:rPr>
          <w:rFonts w:ascii="Arial Narrow" w:hAnsi="Arial Narrow"/>
          <w:sz w:val="22"/>
          <w:szCs w:val="22"/>
        </w:rPr>
        <w:t xml:space="preserve">                     (podpis  a funkcia oprávneného zástupcu Dodávateľa)</w:t>
      </w:r>
    </w:p>
    <w:p w14:paraId="0121559F" w14:textId="77777777" w:rsidR="00A242BC" w:rsidRDefault="00A242BC" w:rsidP="00085634">
      <w:pPr>
        <w:tabs>
          <w:tab w:val="center" w:pos="7560"/>
        </w:tabs>
        <w:spacing w:line="276" w:lineRule="auto"/>
        <w:ind w:left="3261"/>
        <w:rPr>
          <w:rFonts w:ascii="Arial Narrow" w:hAnsi="Arial Narrow"/>
          <w:sz w:val="22"/>
          <w:szCs w:val="22"/>
        </w:rPr>
      </w:pPr>
    </w:p>
    <w:p w14:paraId="76DE720D" w14:textId="77777777" w:rsidR="00A242BC" w:rsidRDefault="00A242BC" w:rsidP="00085634">
      <w:pPr>
        <w:tabs>
          <w:tab w:val="center" w:pos="7560"/>
        </w:tabs>
        <w:spacing w:line="276" w:lineRule="auto"/>
        <w:ind w:left="3261"/>
        <w:rPr>
          <w:rFonts w:ascii="Arial Narrow" w:hAnsi="Arial Narrow"/>
          <w:sz w:val="22"/>
          <w:szCs w:val="22"/>
        </w:rPr>
      </w:pPr>
    </w:p>
    <w:p w14:paraId="4ECA4CE4" w14:textId="77777777" w:rsidR="00A242BC" w:rsidRDefault="00A242BC" w:rsidP="00085634">
      <w:pPr>
        <w:tabs>
          <w:tab w:val="center" w:pos="7560"/>
        </w:tabs>
        <w:spacing w:line="276" w:lineRule="auto"/>
        <w:ind w:left="3261"/>
        <w:rPr>
          <w:rFonts w:ascii="Arial Narrow" w:hAnsi="Arial Narrow"/>
          <w:sz w:val="22"/>
          <w:szCs w:val="22"/>
        </w:rPr>
      </w:pPr>
    </w:p>
    <w:p w14:paraId="41F4A90F" w14:textId="77777777" w:rsidR="00A242BC" w:rsidRPr="001B2101" w:rsidRDefault="00A242BC" w:rsidP="00085634">
      <w:pPr>
        <w:tabs>
          <w:tab w:val="center" w:pos="7560"/>
        </w:tabs>
        <w:spacing w:line="276" w:lineRule="auto"/>
        <w:ind w:left="3261"/>
        <w:rPr>
          <w:rFonts w:ascii="Arial Narrow" w:hAnsi="Arial Narrow"/>
          <w:sz w:val="22"/>
          <w:szCs w:val="22"/>
        </w:rPr>
      </w:pPr>
    </w:p>
    <w:p w14:paraId="6206834F" w14:textId="77777777" w:rsidR="00085634" w:rsidRPr="001B2101" w:rsidRDefault="00085634" w:rsidP="00085634">
      <w:pPr>
        <w:widowControl w:val="0"/>
        <w:autoSpaceDE w:val="0"/>
        <w:autoSpaceDN w:val="0"/>
        <w:adjustRightInd w:val="0"/>
        <w:jc w:val="both"/>
        <w:rPr>
          <w:rFonts w:ascii="Arial Narrow" w:hAnsi="Arial Narrow" w:cs="Arial"/>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085634" w:rsidRPr="001B2101" w14:paraId="4FF1C7D2" w14:textId="77777777" w:rsidTr="001E7628">
        <w:trPr>
          <w:trHeight w:val="1735"/>
        </w:trPr>
        <w:tc>
          <w:tcPr>
            <w:tcW w:w="9165" w:type="dxa"/>
            <w:shd w:val="clear" w:color="auto" w:fill="auto"/>
          </w:tcPr>
          <w:p w14:paraId="2EE845E4" w14:textId="77777777" w:rsidR="00085634" w:rsidRPr="001B2101" w:rsidRDefault="00085634" w:rsidP="001E7628">
            <w:pPr>
              <w:pStyle w:val="Hlavika"/>
              <w:tabs>
                <w:tab w:val="left" w:pos="6930"/>
              </w:tabs>
              <w:jc w:val="center"/>
              <w:rPr>
                <w:rFonts w:ascii="Arial Narrow" w:eastAsia="Calibri" w:hAnsi="Arial Narrow" w:cs="Arial"/>
                <w:b/>
                <w:bCs/>
              </w:rPr>
            </w:pPr>
            <w:r w:rsidRPr="001B2101">
              <w:rPr>
                <w:rFonts w:ascii="Arial Narrow" w:eastAsia="Calibri" w:hAnsi="Arial Narrow" w:cs="Arial"/>
                <w:b/>
                <w:bCs/>
              </w:rPr>
              <w:br w:type="page"/>
            </w:r>
          </w:p>
          <w:p w14:paraId="1FCE0DA7" w14:textId="77777777" w:rsidR="00085634" w:rsidRPr="001B2101" w:rsidRDefault="00085634" w:rsidP="001E7628">
            <w:pPr>
              <w:pStyle w:val="Hlavika"/>
              <w:tabs>
                <w:tab w:val="left" w:pos="6930"/>
              </w:tabs>
              <w:jc w:val="center"/>
              <w:rPr>
                <w:rFonts w:ascii="Arial Narrow" w:eastAsia="Calibri" w:hAnsi="Arial Narrow"/>
                <w:szCs w:val="36"/>
              </w:rPr>
            </w:pPr>
          </w:p>
          <w:p w14:paraId="3EEE80A2" w14:textId="77777777" w:rsidR="00085634" w:rsidRPr="001B2101" w:rsidRDefault="00085634" w:rsidP="001E7628">
            <w:pPr>
              <w:pStyle w:val="Hlavika"/>
              <w:tabs>
                <w:tab w:val="left" w:pos="6930"/>
              </w:tabs>
              <w:jc w:val="center"/>
              <w:rPr>
                <w:rFonts w:ascii="Arial Narrow" w:hAnsi="Arial Narrow" w:cs="Arial"/>
                <w:b/>
                <w:sz w:val="24"/>
                <w:szCs w:val="24"/>
              </w:rPr>
            </w:pPr>
            <w:r w:rsidRPr="001B2101">
              <w:rPr>
                <w:rFonts w:ascii="Arial Narrow" w:hAnsi="Arial Narrow" w:cs="Arial"/>
                <w:b/>
                <w:sz w:val="24"/>
                <w:szCs w:val="24"/>
              </w:rPr>
              <w:t>Uvedenú prílohu predloží úspešný uchádzač pred podpisom zmluvy</w:t>
            </w:r>
          </w:p>
          <w:p w14:paraId="5EC98CD5" w14:textId="77777777" w:rsidR="00085634" w:rsidRPr="001B2101" w:rsidRDefault="00085634" w:rsidP="001E7628">
            <w:pPr>
              <w:pStyle w:val="Hlavika"/>
              <w:tabs>
                <w:tab w:val="left" w:pos="6930"/>
              </w:tabs>
              <w:jc w:val="center"/>
              <w:rPr>
                <w:rFonts w:ascii="Arial Narrow" w:hAnsi="Arial Narrow" w:cs="Arial"/>
                <w:b/>
                <w:sz w:val="24"/>
                <w:szCs w:val="24"/>
              </w:rPr>
            </w:pPr>
            <w:r w:rsidRPr="001B2101">
              <w:rPr>
                <w:rFonts w:ascii="Arial Narrow" w:hAnsi="Arial Narrow" w:cs="Arial"/>
                <w:b/>
                <w:sz w:val="24"/>
                <w:szCs w:val="24"/>
              </w:rPr>
              <w:t>v </w:t>
            </w:r>
            <w:r w:rsidRPr="00A242BC">
              <w:rPr>
                <w:rFonts w:ascii="Arial Narrow" w:hAnsi="Arial Narrow" w:cs="Arial"/>
                <w:b/>
                <w:sz w:val="24"/>
                <w:szCs w:val="24"/>
              </w:rPr>
              <w:t xml:space="preserve">súlade s bodom 34.3 </w:t>
            </w:r>
            <w:r w:rsidRPr="00A242BC">
              <w:rPr>
                <w:rFonts w:ascii="Arial Narrow" w:eastAsia="Calibri" w:hAnsi="Arial Narrow"/>
                <w:b/>
                <w:sz w:val="26"/>
                <w:szCs w:val="26"/>
              </w:rPr>
              <w:t>súťažných</w:t>
            </w:r>
            <w:r w:rsidRPr="001B2101">
              <w:rPr>
                <w:rFonts w:ascii="Arial Narrow" w:hAnsi="Arial Narrow" w:cs="Arial"/>
                <w:b/>
                <w:sz w:val="24"/>
                <w:szCs w:val="24"/>
              </w:rPr>
              <w:t xml:space="preserve"> podkladov</w:t>
            </w:r>
          </w:p>
          <w:p w14:paraId="752CBA3E" w14:textId="77777777" w:rsidR="00085634" w:rsidRPr="001B2101" w:rsidRDefault="00085634" w:rsidP="001E7628">
            <w:pPr>
              <w:pStyle w:val="Hlavika"/>
              <w:tabs>
                <w:tab w:val="left" w:pos="6930"/>
              </w:tabs>
              <w:jc w:val="center"/>
              <w:rPr>
                <w:rFonts w:ascii="Arial Narrow" w:eastAsia="Calibri" w:hAnsi="Arial Narrow"/>
                <w:b/>
                <w:sz w:val="26"/>
                <w:szCs w:val="26"/>
              </w:rPr>
            </w:pPr>
          </w:p>
        </w:tc>
      </w:tr>
    </w:tbl>
    <w:p w14:paraId="098BA154" w14:textId="77777777" w:rsidR="00085634" w:rsidRPr="001B2101" w:rsidRDefault="00085634" w:rsidP="00085634">
      <w:pPr>
        <w:tabs>
          <w:tab w:val="clear" w:pos="2160"/>
          <w:tab w:val="clear" w:pos="2880"/>
          <w:tab w:val="clear" w:pos="4500"/>
        </w:tabs>
        <w:rPr>
          <w:rFonts w:ascii="Arial Narrow" w:hAnsi="Arial Narrow" w:cs="Arial"/>
        </w:rPr>
      </w:pPr>
    </w:p>
    <w:p w14:paraId="4CB8C56B" w14:textId="77777777" w:rsidR="00085634" w:rsidRPr="001B2101" w:rsidRDefault="00085634" w:rsidP="00085634">
      <w:pPr>
        <w:pStyle w:val="Hlavika"/>
        <w:tabs>
          <w:tab w:val="left" w:pos="6930"/>
        </w:tabs>
        <w:spacing w:before="60"/>
        <w:rPr>
          <w:rFonts w:ascii="Arial Narrow" w:hAnsi="Arial Narrow"/>
          <w:b/>
        </w:rPr>
      </w:pPr>
      <w:r w:rsidRPr="001B2101">
        <w:rPr>
          <w:rFonts w:ascii="Arial Narrow" w:hAnsi="Arial Narrow" w:cs="Arial"/>
        </w:rPr>
        <w:br w:type="page"/>
      </w:r>
      <w:r w:rsidRPr="001B2101">
        <w:rPr>
          <w:rFonts w:ascii="Arial Narrow" w:hAnsi="Arial Narrow" w:cs="Arial Narrow"/>
          <w:b/>
        </w:rPr>
        <w:lastRenderedPageBreak/>
        <w:t xml:space="preserve">Príloha č. </w:t>
      </w:r>
      <w:r>
        <w:rPr>
          <w:rFonts w:ascii="Arial Narrow" w:hAnsi="Arial Narrow" w:cs="Arial Narrow"/>
          <w:b/>
        </w:rPr>
        <w:t>12</w:t>
      </w:r>
      <w:r w:rsidRPr="001B2101">
        <w:rPr>
          <w:rFonts w:ascii="Arial Narrow" w:hAnsi="Arial Narrow" w:cs="Arial Narrow"/>
          <w:b/>
        </w:rPr>
        <w:t xml:space="preserve">: </w:t>
      </w:r>
      <w:r w:rsidRPr="001B2101">
        <w:rPr>
          <w:rFonts w:ascii="Arial Narrow" w:hAnsi="Arial Narrow" w:cs="Arial"/>
          <w:b/>
        </w:rPr>
        <w:t>Prístup tretích strán Objednávateľa</w:t>
      </w:r>
    </w:p>
    <w:p w14:paraId="677A72A9" w14:textId="77777777" w:rsidR="00085634" w:rsidRPr="001B2101" w:rsidRDefault="00085634" w:rsidP="00085634">
      <w:pPr>
        <w:rPr>
          <w:rFonts w:ascii="Arial Narrow" w:hAnsi="Arial Narrow" w:cs="Tahoma"/>
          <w:b/>
          <w:sz w:val="22"/>
          <w:szCs w:val="22"/>
        </w:rPr>
      </w:pPr>
    </w:p>
    <w:p w14:paraId="5F8DA099"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 xml:space="preserve">PRÍSTUP TRETÍCH STRÁN OBJEDNÁVATEĽA </w:t>
      </w:r>
    </w:p>
    <w:p w14:paraId="5756FA4D"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p>
    <w:p w14:paraId="3ECD4B51"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Článok I.</w:t>
      </w:r>
    </w:p>
    <w:p w14:paraId="64CF391E" w14:textId="77777777" w:rsidR="00085634" w:rsidRPr="001B2101" w:rsidRDefault="00085634" w:rsidP="00085634">
      <w:pPr>
        <w:widowControl w:val="0"/>
        <w:autoSpaceDE w:val="0"/>
        <w:autoSpaceDN w:val="0"/>
        <w:adjustRightInd w:val="0"/>
        <w:jc w:val="center"/>
        <w:rPr>
          <w:rFonts w:ascii="Arial Narrow" w:hAnsi="Arial Narrow" w:cs="Tahoma"/>
          <w:b/>
          <w:sz w:val="22"/>
          <w:szCs w:val="22"/>
        </w:rPr>
      </w:pPr>
      <w:r w:rsidRPr="001B2101">
        <w:rPr>
          <w:rFonts w:ascii="Arial Narrow" w:hAnsi="Arial Narrow" w:cs="Tahoma"/>
          <w:b/>
          <w:sz w:val="22"/>
          <w:szCs w:val="22"/>
        </w:rPr>
        <w:t>Preambula</w:t>
      </w:r>
    </w:p>
    <w:p w14:paraId="7CCF13CE"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r w:rsidRPr="001B2101">
        <w:rPr>
          <w:rFonts w:ascii="Arial Narrow" w:hAnsi="Arial Narrow" w:cs="Tahoma"/>
          <w:sz w:val="22"/>
          <w:szCs w:val="22"/>
        </w:rPr>
        <w:t xml:space="preserve"> </w:t>
      </w:r>
    </w:p>
    <w:p w14:paraId="2F37B2DC" w14:textId="77777777" w:rsidR="00085634" w:rsidRPr="001B2101" w:rsidRDefault="00085634" w:rsidP="00085634">
      <w:pPr>
        <w:spacing w:before="120"/>
        <w:jc w:val="both"/>
        <w:rPr>
          <w:rFonts w:ascii="Arial Narrow" w:hAnsi="Arial Narrow" w:cs="Tahoma"/>
          <w:sz w:val="22"/>
          <w:szCs w:val="22"/>
        </w:rPr>
      </w:pPr>
      <w:r w:rsidRPr="001B2101">
        <w:rPr>
          <w:rFonts w:ascii="Arial Narrow" w:hAnsi="Arial Narrow" w:cs="Tahoma"/>
          <w:sz w:val="22"/>
          <w:szCs w:val="22"/>
        </w:rPr>
        <w:t>Ustanovenia tejto prílohy sa použijú pre účely Zmluvy primerane s prihliadnutím na predmet Zmluvy a práva a povinnosti zmluvných strán v Zmluve upravené. Pre účely tejto prílohy sa rozumie:</w:t>
      </w:r>
    </w:p>
    <w:p w14:paraId="06D5607E"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1B2101">
        <w:rPr>
          <w:rFonts w:ascii="Arial Narrow" w:hAnsi="Arial Narrow" w:cs="Tahoma"/>
          <w:sz w:val="22"/>
          <w:szCs w:val="22"/>
        </w:rPr>
        <w:t>treťou stranou Dodávateľ, resp. jeho subdodávatelia, podieľajúci sa na plnení Zmluvy,</w:t>
      </w:r>
    </w:p>
    <w:p w14:paraId="42E36896"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aktívom objekt, subjekt, štruktúra, vzťah alebo proces, ktorého narušením môže Objednávateľ, </w:t>
      </w:r>
      <w:proofErr w:type="spellStart"/>
      <w:r w:rsidRPr="001B2101">
        <w:rPr>
          <w:rFonts w:ascii="Arial Narrow" w:hAnsi="Arial Narrow" w:cs="Tahoma"/>
          <w:bCs/>
          <w:iCs/>
          <w:sz w:val="22"/>
          <w:szCs w:val="22"/>
        </w:rPr>
        <w:t>DataCentrum</w:t>
      </w:r>
      <w:proofErr w:type="spellEnd"/>
      <w:r w:rsidRPr="001B2101">
        <w:rPr>
          <w:rFonts w:ascii="Arial Narrow" w:hAnsi="Arial Narrow" w:cs="Tahoma"/>
          <w:bCs/>
          <w:iCs/>
          <w:sz w:val="22"/>
          <w:szCs w:val="22"/>
        </w:rPr>
        <w:t xml:space="preserve"> a/alebo Organizácie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29301FC8"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bezpečnostným incidentom každá situácia alebo stav, ktorý priamo ohrozuje bezpečnosť, alebo funkčnosť aktíva. Bezpečnostný incident (ďalej aj „BI“) môže byť vyvolaný náhodným faktorom, nedbalostným alebo úmyselným konaním alebo opomenutím povinností vyplývajúcich zo všeobecne záväzných právnych predpisov, bezpečnostnej politiky alebo záväznej metodiky,</w:t>
      </w:r>
    </w:p>
    <w:p w14:paraId="363FF49A" w14:textId="77777777" w:rsidR="00085634" w:rsidRPr="001B2101" w:rsidRDefault="00085634" w:rsidP="00E62B3B">
      <w:pPr>
        <w:widowControl w:val="0"/>
        <w:numPr>
          <w:ilvl w:val="0"/>
          <w:numId w:val="63"/>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oprávneným zamestnancom zamestnanec Objednávateľa, Organizácie a/alebo </w:t>
      </w:r>
      <w:proofErr w:type="spellStart"/>
      <w:r w:rsidRPr="001B2101">
        <w:rPr>
          <w:rFonts w:ascii="Arial Narrow" w:hAnsi="Arial Narrow" w:cs="Tahoma"/>
          <w:bCs/>
          <w:iCs/>
          <w:sz w:val="22"/>
          <w:szCs w:val="22"/>
        </w:rPr>
        <w:t>DataCentra</w:t>
      </w:r>
      <w:proofErr w:type="spellEnd"/>
      <w:r w:rsidRPr="001B2101">
        <w:rPr>
          <w:rFonts w:ascii="Arial Narrow" w:hAnsi="Arial Narrow" w:cs="Tahoma"/>
          <w:bCs/>
          <w:iCs/>
          <w:sz w:val="22"/>
          <w:szCs w:val="22"/>
        </w:rPr>
        <w:t xml:space="preserve"> a tretej strany poverený výkonom určených úloh vyplývajúcich z činností spojených s naplnením účelu Zmluvy, objednávky alebo projektu (napr. projektový manažér).</w:t>
      </w:r>
    </w:p>
    <w:p w14:paraId="4E979395" w14:textId="77777777" w:rsidR="00085634" w:rsidRPr="001B2101" w:rsidRDefault="00085634" w:rsidP="00085634">
      <w:pPr>
        <w:widowControl w:val="0"/>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Povinnosti tretích strán voči Objednávateľovi vymedzené v ustanoveniach tejto prílohy, budú uplatnené zároveň voči jednotlivým Organizáciám a </w:t>
      </w:r>
      <w:proofErr w:type="spellStart"/>
      <w:r w:rsidRPr="001B2101">
        <w:rPr>
          <w:rFonts w:ascii="Arial Narrow" w:hAnsi="Arial Narrow" w:cs="Tahoma"/>
          <w:bCs/>
          <w:iCs/>
          <w:sz w:val="22"/>
          <w:szCs w:val="22"/>
        </w:rPr>
        <w:t>DataCentru</w:t>
      </w:r>
      <w:proofErr w:type="spellEnd"/>
      <w:r w:rsidRPr="001B2101">
        <w:rPr>
          <w:rFonts w:ascii="Arial Narrow" w:hAnsi="Arial Narrow" w:cs="Tahoma"/>
          <w:bCs/>
          <w:iCs/>
          <w:sz w:val="22"/>
          <w:szCs w:val="22"/>
        </w:rPr>
        <w:t xml:space="preserve"> primerane s prihliadnutím na predmet Zmluvy.  </w:t>
      </w:r>
    </w:p>
    <w:p w14:paraId="28059A97"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p>
    <w:p w14:paraId="7A085610"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p>
    <w:p w14:paraId="2CDAA165"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1</w:t>
      </w:r>
    </w:p>
    <w:p w14:paraId="5A6E63A6"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Pohyb tretích strán v objekte/priestoroch Objednávateľa</w:t>
      </w:r>
    </w:p>
    <w:p w14:paraId="57F1CDD7"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72729894" w14:textId="77777777" w:rsidR="00085634" w:rsidRPr="001B2101" w:rsidRDefault="00085634" w:rsidP="00E62B3B">
      <w:pPr>
        <w:pStyle w:val="Odsekzoznamu"/>
        <w:widowControl w:val="0"/>
        <w:numPr>
          <w:ilvl w:val="1"/>
          <w:numId w:val="58"/>
        </w:numPr>
        <w:tabs>
          <w:tab w:val="clear" w:pos="2160"/>
          <w:tab w:val="clear" w:pos="2880"/>
          <w:tab w:val="clear" w:pos="4500"/>
        </w:tabs>
        <w:autoSpaceDE w:val="0"/>
        <w:autoSpaceDN w:val="0"/>
        <w:adjustRightInd w:val="0"/>
        <w:spacing w:before="120"/>
        <w:ind w:hanging="720"/>
        <w:contextualSpacing/>
        <w:jc w:val="both"/>
        <w:rPr>
          <w:rFonts w:ascii="Arial Narrow" w:hAnsi="Arial Narrow" w:cs="Tahoma"/>
          <w:sz w:val="22"/>
          <w:szCs w:val="22"/>
        </w:rPr>
      </w:pPr>
      <w:r w:rsidRPr="001B2101">
        <w:rPr>
          <w:rFonts w:ascii="Arial Narrow" w:hAnsi="Arial Narrow" w:cs="Tahoma"/>
          <w:sz w:val="22"/>
          <w:szCs w:val="22"/>
        </w:rPr>
        <w:t>Zamestnanci tretej strany, resp. tretie osoby realizujúce činnosti spojené s naplnením účelu Zmluvy pre Objednávateľa, sú pri vstupe do objektu Objednávateľa a pri odchode z objektu Objednávateľa povinní riadiť sa pokynmi strážnej služby.</w:t>
      </w:r>
    </w:p>
    <w:p w14:paraId="3154600D" w14:textId="77777777" w:rsidR="00085634" w:rsidRPr="001B2101" w:rsidRDefault="00085634" w:rsidP="00E62B3B">
      <w:pPr>
        <w:pStyle w:val="Odsekzoznamu"/>
        <w:widowControl w:val="0"/>
        <w:numPr>
          <w:ilvl w:val="1"/>
          <w:numId w:val="58"/>
        </w:numPr>
        <w:tabs>
          <w:tab w:val="clear" w:pos="2160"/>
          <w:tab w:val="clear" w:pos="2880"/>
          <w:tab w:val="clear" w:pos="4500"/>
        </w:tabs>
        <w:autoSpaceDE w:val="0"/>
        <w:autoSpaceDN w:val="0"/>
        <w:adjustRightInd w:val="0"/>
        <w:spacing w:before="120"/>
        <w:ind w:hanging="720"/>
        <w:contextualSpacing/>
        <w:jc w:val="both"/>
        <w:rPr>
          <w:rFonts w:ascii="Arial Narrow" w:hAnsi="Arial Narrow" w:cs="Tahoma"/>
          <w:sz w:val="22"/>
          <w:szCs w:val="22"/>
        </w:rPr>
      </w:pPr>
      <w:r w:rsidRPr="001B2101">
        <w:rPr>
          <w:rFonts w:ascii="Arial Narrow" w:hAnsi="Arial Narrow" w:cs="Tahoma"/>
          <w:sz w:val="22"/>
          <w:szCs w:val="22"/>
        </w:rPr>
        <w:t xml:space="preserve">Do objektu Objednávateľa môžu zamestnanci tretej strany, resp. tretie osoby realizujúce činnosti spojené s naplnením účelu Zmluvy pre Objednávateľa, vstupovať a z neho odchádzať len k tomu určenými vchodmi pre osoby na Štefanovičovej alebo </w:t>
      </w:r>
      <w:proofErr w:type="spellStart"/>
      <w:r w:rsidRPr="001B2101">
        <w:rPr>
          <w:rFonts w:ascii="Arial Narrow" w:hAnsi="Arial Narrow" w:cs="Tahoma"/>
          <w:sz w:val="22"/>
          <w:szCs w:val="22"/>
        </w:rPr>
        <w:t>Kýčerského</w:t>
      </w:r>
      <w:proofErr w:type="spellEnd"/>
      <w:r w:rsidRPr="001B2101">
        <w:rPr>
          <w:rFonts w:ascii="Arial Narrow" w:hAnsi="Arial Narrow" w:cs="Tahoma"/>
          <w:sz w:val="22"/>
          <w:szCs w:val="22"/>
        </w:rPr>
        <w:t xml:space="preserve"> ulici.</w:t>
      </w:r>
    </w:p>
    <w:p w14:paraId="0CF596F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44AE073B"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358396C"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2</w:t>
      </w:r>
    </w:p>
    <w:p w14:paraId="4A9FE004"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 xml:space="preserve">Základné povinnosti tretej strany voči Objednávateľovi </w:t>
      </w:r>
    </w:p>
    <w:p w14:paraId="7261D5FD"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pri poskytovaní prác a služieb spojených s naplnením účelu Zmluvy</w:t>
      </w:r>
    </w:p>
    <w:p w14:paraId="2E5B3143"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7B7DB5F9" w14:textId="77777777" w:rsidR="00085634" w:rsidRPr="001B2101" w:rsidRDefault="00085634" w:rsidP="00085634">
      <w:pPr>
        <w:pStyle w:val="Odsekzoznamu"/>
        <w:widowControl w:val="0"/>
        <w:tabs>
          <w:tab w:val="clear" w:pos="2160"/>
          <w:tab w:val="clear" w:pos="2880"/>
          <w:tab w:val="clear" w:pos="4500"/>
        </w:tabs>
        <w:autoSpaceDE w:val="0"/>
        <w:autoSpaceDN w:val="0"/>
        <w:adjustRightInd w:val="0"/>
        <w:spacing w:before="120"/>
        <w:ind w:left="709" w:hanging="709"/>
        <w:jc w:val="both"/>
        <w:rPr>
          <w:rFonts w:ascii="Arial Narrow" w:hAnsi="Arial Narrow" w:cs="Tahoma"/>
          <w:sz w:val="22"/>
          <w:szCs w:val="22"/>
        </w:rPr>
      </w:pPr>
      <w:r w:rsidRPr="001B2101">
        <w:rPr>
          <w:rFonts w:ascii="Arial Narrow" w:hAnsi="Arial Narrow" w:cs="Tahoma"/>
          <w:sz w:val="22"/>
          <w:szCs w:val="22"/>
        </w:rPr>
        <w:t xml:space="preserve">2.1 </w:t>
      </w:r>
      <w:r w:rsidRPr="001B2101">
        <w:rPr>
          <w:rFonts w:ascii="Arial Narrow" w:hAnsi="Arial Narrow" w:cs="Tahoma"/>
          <w:sz w:val="22"/>
          <w:szCs w:val="22"/>
        </w:rPr>
        <w:tab/>
        <w:t>Tretia strana sa zaväzuje, že:</w:t>
      </w:r>
    </w:p>
    <w:p w14:paraId="20BAFB1C" w14:textId="77777777" w:rsidR="00085634" w:rsidRPr="001B2101" w:rsidRDefault="00085634" w:rsidP="00E62B3B">
      <w:pPr>
        <w:pStyle w:val="Odsekzoznamu"/>
        <w:widowControl w:val="0"/>
        <w:numPr>
          <w:ilvl w:val="1"/>
          <w:numId w:val="59"/>
        </w:numPr>
        <w:tabs>
          <w:tab w:val="clear" w:pos="2160"/>
          <w:tab w:val="clear" w:pos="2880"/>
          <w:tab w:val="clear" w:pos="4500"/>
        </w:tabs>
        <w:autoSpaceDE w:val="0"/>
        <w:autoSpaceDN w:val="0"/>
        <w:adjustRightInd w:val="0"/>
        <w:spacing w:before="120"/>
        <w:contextualSpacing/>
        <w:jc w:val="both"/>
        <w:rPr>
          <w:rFonts w:ascii="Arial Narrow" w:hAnsi="Arial Narrow" w:cs="Tahoma"/>
          <w:bCs/>
          <w:iCs/>
          <w:sz w:val="22"/>
          <w:szCs w:val="22"/>
        </w:rPr>
      </w:pPr>
      <w:r w:rsidRPr="001B2101">
        <w:rPr>
          <w:rFonts w:ascii="Arial Narrow" w:hAnsi="Arial Narrow" w:cs="Tahoma"/>
          <w:bCs/>
          <w:iCs/>
          <w:sz w:val="22"/>
          <w:szCs w:val="22"/>
        </w:rPr>
        <w:t>pred začatím činností spojených s naplnením účelu Zmluvy, a pred pridelením prístupových práv potrebných na výkon týchto činností oznámi Objednávateľovi personálne obsadenie svojho tímu, ktorý bude vykonávať činnosti spojené s naplnením účelu Zmluvy pre Objednávateľa,</w:t>
      </w:r>
    </w:p>
    <w:p w14:paraId="40401925"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bude bezodkladne informovať Objednávateľa o všetkých personálnych zmenách vo svojom tíme, ktorý vykonáva činnosti spojené s naplnením účelu Zmluvy pre Objednávateľa,</w:t>
      </w:r>
    </w:p>
    <w:p w14:paraId="76116E3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oboznámi svojich zamestnancov, resp. tretie osoby realizujúce činnosti spojené s naplnením účelu Zmluvy pre Objednávateľa, s bezpečnostnými požiadavkami v rozsahu tejto prílohy, </w:t>
      </w:r>
    </w:p>
    <w:p w14:paraId="15BE22A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lastRenderedPageBreak/>
        <w:t>oboznámi svojich zamestnancov, resp. tretie osoby realizujúce činnosti spojené s naplnením účelu Zmluvy pre Objednávateľa, a následne zabezpečí od týchto osôb dodržiavanie povinnosti:</w:t>
      </w:r>
    </w:p>
    <w:p w14:paraId="3A441F15"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 xml:space="preserve"> ochrany údajov a záväzku mlčanlivosti o údajoch, s ktorými prišli počas výkonu prác na predmete Zmluvy, resp. na projekte pre Objednávateľa do styku, a to aj po ukončení pracovného, resp. služobného pomeru, zmluvného pomeru alebo obdobného pracovného vzťahu k tretej strane;</w:t>
      </w:r>
    </w:p>
    <w:p w14:paraId="62694E3B"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jc w:val="both"/>
        <w:rPr>
          <w:rFonts w:ascii="Arial Narrow" w:hAnsi="Arial Narrow" w:cs="Tahoma"/>
          <w:sz w:val="22"/>
          <w:szCs w:val="22"/>
        </w:rPr>
      </w:pPr>
      <w:r w:rsidRPr="001B2101">
        <w:rPr>
          <w:rFonts w:ascii="Arial Narrow" w:hAnsi="Arial Narrow" w:cs="Tahoma"/>
          <w:sz w:val="22"/>
          <w:szCs w:val="22"/>
        </w:rPr>
        <w:t xml:space="preserve">zachovávať mlčanlivosť o osobných údajoch, s ktorými počas práce na predmete Zmluvy, resp. na  projekte pre Objednávateľa prídu do styku, ako aj zákaz ich využitia pre osobnú potrebu, bez súhlasu Objednávateľa ich nesmie spracovávať, najmä usporadúvať, </w:t>
      </w:r>
      <w:proofErr w:type="spellStart"/>
      <w:r w:rsidRPr="001B2101">
        <w:rPr>
          <w:rFonts w:ascii="Arial Narrow" w:hAnsi="Arial Narrow" w:cs="Tahoma"/>
          <w:sz w:val="22"/>
          <w:szCs w:val="22"/>
        </w:rPr>
        <w:t>štruktúrovať</w:t>
      </w:r>
      <w:proofErr w:type="spellEnd"/>
      <w:r w:rsidRPr="001B2101">
        <w:rPr>
          <w:rFonts w:ascii="Arial Narrow" w:hAnsi="Arial Narrow" w:cs="Tahoma"/>
          <w:sz w:val="22"/>
          <w:szCs w:val="22"/>
        </w:rPr>
        <w:t xml:space="preserve">, uchovávať, meniť, vyhľadávať, prehliadať, využívať, poskytovať, preskupovať, kombinovať, obmedzovať, vymazávať, pričom povinnosť mlčanlivosti trvá aj po skončení pracovného pomeru, štátnozamestnaneckého pomeru, služobného pomeru, zmluvného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7CEB12F5"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rešpektovať operatívne pokyny zamestnancov s pridelenými bezpečnostnými rolami Objednávateľa a oprávnených zamestnancov počas výkonu práce na predmete Zmluvy, resp. na projekte pre Objednávateľa,</w:t>
      </w:r>
    </w:p>
    <w:p w14:paraId="614345ED"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rešpektovať autorské práva k materiálom poskytnutým Objednávateľom,</w:t>
      </w:r>
    </w:p>
    <w:p w14:paraId="6CDE77ED" w14:textId="77777777" w:rsidR="00085634" w:rsidRPr="001B2101" w:rsidRDefault="00085634" w:rsidP="00E62B3B">
      <w:pPr>
        <w:widowControl w:val="0"/>
        <w:numPr>
          <w:ilvl w:val="2"/>
          <w:numId w:val="59"/>
        </w:numPr>
        <w:tabs>
          <w:tab w:val="clear" w:pos="2160"/>
          <w:tab w:val="clear" w:pos="2880"/>
          <w:tab w:val="clear" w:pos="4500"/>
        </w:tabs>
        <w:autoSpaceDE w:val="0"/>
        <w:autoSpaceDN w:val="0"/>
        <w:adjustRightInd w:val="0"/>
        <w:spacing w:before="120"/>
        <w:ind w:left="1281" w:hanging="357"/>
        <w:jc w:val="both"/>
        <w:rPr>
          <w:rFonts w:ascii="Arial Narrow" w:hAnsi="Arial Narrow" w:cs="Tahoma"/>
          <w:sz w:val="22"/>
          <w:szCs w:val="22"/>
        </w:rPr>
      </w:pPr>
      <w:r w:rsidRPr="001B2101">
        <w:rPr>
          <w:rFonts w:ascii="Arial Narrow" w:hAnsi="Arial Narrow" w:cs="Tahoma"/>
          <w:sz w:val="22"/>
          <w:szCs w:val="22"/>
        </w:rPr>
        <w:t xml:space="preserve">vrátiť Objednávateľovi všetky poskytnuté materiály a údaje vrátane elektronických a zlikvidovať všetky ich kópie, ak to nebude zmluvne dohodnuté inak. </w:t>
      </w:r>
    </w:p>
    <w:p w14:paraId="2DABAF57"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poskytne potrebnú súčinnosť audítorovi vykonávajúcemu audit IS, ak tento súvisí s výkonom práce na predmete Zmluvy, resp. na projekte pre Objednávateľa,</w:t>
      </w:r>
    </w:p>
    <w:p w14:paraId="2E727A58"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poskytne potrebnú súčinnosť Objednávateľovi pre prípadný audit svojich IS a IKT, ak tieto súvisia s predmetom plnenia Zmluvy, resp. projektu pre Objednávateľa,</w:t>
      </w:r>
    </w:p>
    <w:p w14:paraId="78CC3E5C" w14:textId="77777777" w:rsidR="00085634" w:rsidRPr="001B2101" w:rsidRDefault="00085634" w:rsidP="00E62B3B">
      <w:pPr>
        <w:widowControl w:val="0"/>
        <w:numPr>
          <w:ilvl w:val="1"/>
          <w:numId w:val="59"/>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 xml:space="preserve">ak predmet Zmluvy, resp. projektu súvisí s vývojom a aktualizáciou IS, resp. IKT Objednávateľa, bude dodržiavať bezpečnostné </w:t>
      </w:r>
      <w:r w:rsidRPr="00F37F17">
        <w:rPr>
          <w:rFonts w:ascii="Arial Narrow" w:hAnsi="Arial Narrow" w:cs="Tahoma"/>
          <w:bCs/>
          <w:iCs/>
          <w:sz w:val="22"/>
          <w:szCs w:val="22"/>
        </w:rPr>
        <w:t xml:space="preserve">požiadavky bezpečnostnej politiky Objednávateľa, platnej </w:t>
      </w:r>
      <w:r w:rsidR="008C7595" w:rsidRPr="00F37F17">
        <w:rPr>
          <w:rFonts w:ascii="Arial Narrow" w:hAnsi="Arial Narrow" w:cs="Tahoma"/>
          <w:bCs/>
          <w:iCs/>
          <w:sz w:val="22"/>
          <w:szCs w:val="22"/>
        </w:rPr>
        <w:t xml:space="preserve">a účinnej </w:t>
      </w:r>
      <w:r w:rsidRPr="00F37F17">
        <w:rPr>
          <w:rFonts w:ascii="Arial Narrow" w:hAnsi="Arial Narrow" w:cs="Tahoma"/>
          <w:bCs/>
          <w:iCs/>
          <w:sz w:val="22"/>
          <w:szCs w:val="22"/>
        </w:rPr>
        <w:t>bezpečnostnej legislatívy, najmä požiadaviek zákona č. 275/2006 Z. z. o informačných systémoch verejnej správy a o zmene a doplnení niektorých zákonov v znení neskorších predpisov a súvisiaceho výnosu MF SR č. 55/2014 Z. z.  o štandardoch pre informačné systémy verejnej správy v znení neskorších predpisov a nevniesť nepožadované</w:t>
      </w:r>
      <w:r w:rsidRPr="001B2101">
        <w:rPr>
          <w:rFonts w:ascii="Arial Narrow" w:hAnsi="Arial Narrow" w:cs="Tahoma"/>
          <w:bCs/>
          <w:iCs/>
          <w:sz w:val="22"/>
          <w:szCs w:val="22"/>
        </w:rPr>
        <w:t xml:space="preserve"> alebo neschválené funkcie do IS Objednávateľa. Nenaplnenie tejto požiadavky sa bude považovať za porušenie zmluvného vzťahu.</w:t>
      </w:r>
    </w:p>
    <w:p w14:paraId="4E8138B2" w14:textId="77777777" w:rsidR="00085634" w:rsidRPr="001B2101" w:rsidRDefault="00085634" w:rsidP="00E62B3B">
      <w:pPr>
        <w:pStyle w:val="Odsekzoznamu"/>
        <w:widowControl w:val="0"/>
        <w:numPr>
          <w:ilvl w:val="1"/>
          <w:numId w:val="64"/>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sz w:val="22"/>
          <w:szCs w:val="22"/>
        </w:rPr>
      </w:pPr>
      <w:r w:rsidRPr="001B2101">
        <w:rPr>
          <w:rFonts w:ascii="Arial Narrow" w:hAnsi="Arial Narrow" w:cs="Tahoma"/>
          <w:sz w:val="22"/>
          <w:szCs w:val="22"/>
        </w:rPr>
        <w:t>V prípade nevyhnutnosti prístupu tretích strán k projektom obsahujúcim utajované skutočnosti Objednávateľa tretiu stranu o tejto skutočnosti vopred upovedomí. Postupuje sa podľa ustanovení zákona o ochrane utajovaných skutočností.</w:t>
      </w:r>
    </w:p>
    <w:p w14:paraId="4E68E672"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295D7ED4"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2D75593"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3</w:t>
      </w:r>
    </w:p>
    <w:p w14:paraId="19FA919E"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Povinnosti zamestnancov tretích strán pri riadení prístupu do IS a aplikácií Objednávateľa</w:t>
      </w:r>
    </w:p>
    <w:p w14:paraId="3CB10A21"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EDE7983"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7E89B83"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Privilegované používateľské účty nesmú byť používané na bežné činnosti nevyžadujúce privilegované oprávnenia.</w:t>
      </w:r>
    </w:p>
    <w:p w14:paraId="61A2D36B"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nesmie na vykonávanie konfigurácií využívať generické a servisné používateľské účty. Výnimku tvorí len ich individuálne použitie, ktoré musí byť vopred písomne schválené manažérom bezpečnosti Objednávateľa.</w:t>
      </w:r>
    </w:p>
    <w:p w14:paraId="3E95A01D"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lastRenderedPageBreak/>
        <w:t>Pri práci s heslami je zamestnanec tretej strany, resp. tretia osoba realizujúca činnosti spojené s naplnením účelu Zmluvy pre Objednávateľa, povinný dodržiavať nasledovné zásady:</w:t>
      </w:r>
    </w:p>
    <w:p w14:paraId="0D2C5620" w14:textId="77777777" w:rsidR="00085634" w:rsidRPr="001B2101" w:rsidRDefault="00085634" w:rsidP="00E62B3B">
      <w:pPr>
        <w:widowControl w:val="0"/>
        <w:numPr>
          <w:ilvl w:val="1"/>
          <w:numId w:val="60"/>
        </w:numPr>
        <w:tabs>
          <w:tab w:val="clear" w:pos="2160"/>
          <w:tab w:val="clear" w:pos="2880"/>
          <w:tab w:val="clear" w:pos="4500"/>
        </w:tabs>
        <w:autoSpaceDE w:val="0"/>
        <w:autoSpaceDN w:val="0"/>
        <w:adjustRightInd w:val="0"/>
        <w:spacing w:before="120"/>
        <w:ind w:hanging="357"/>
        <w:jc w:val="both"/>
        <w:rPr>
          <w:rFonts w:ascii="Arial Narrow" w:hAnsi="Arial Narrow" w:cs="Tahoma"/>
          <w:bCs/>
          <w:iCs/>
          <w:sz w:val="22"/>
          <w:szCs w:val="22"/>
        </w:rPr>
      </w:pPr>
      <w:r w:rsidRPr="001B2101">
        <w:rPr>
          <w:rFonts w:ascii="Arial Narrow" w:hAnsi="Arial Narrow" w:cs="Tahoma"/>
          <w:bCs/>
          <w:iCs/>
          <w:sz w:val="22"/>
          <w:szCs w:val="22"/>
        </w:rPr>
        <w:t xml:space="preserve">pravidlá zmeny hesla do aplikácií v rámci LAN Objednávateľa upravuje príslušný garant systému a ich dodržiavanie kontroluje administrátor aplikácie, </w:t>
      </w:r>
    </w:p>
    <w:p w14:paraId="78F0B814" w14:textId="77777777" w:rsidR="00085634" w:rsidRPr="001B2101" w:rsidRDefault="00085634" w:rsidP="00E62B3B">
      <w:pPr>
        <w:widowControl w:val="0"/>
        <w:numPr>
          <w:ilvl w:val="1"/>
          <w:numId w:val="60"/>
        </w:numPr>
        <w:tabs>
          <w:tab w:val="clear" w:pos="2160"/>
          <w:tab w:val="clear" w:pos="2880"/>
          <w:tab w:val="clear" w:pos="4500"/>
        </w:tabs>
        <w:autoSpaceDE w:val="0"/>
        <w:autoSpaceDN w:val="0"/>
        <w:adjustRightInd w:val="0"/>
        <w:spacing w:before="120"/>
        <w:ind w:hanging="357"/>
        <w:jc w:val="both"/>
        <w:rPr>
          <w:rFonts w:ascii="Arial Narrow" w:hAnsi="Arial Narrow" w:cs="Tahoma"/>
          <w:bCs/>
          <w:iCs/>
          <w:sz w:val="22"/>
          <w:szCs w:val="22"/>
        </w:rPr>
      </w:pPr>
      <w:r w:rsidRPr="001B2101">
        <w:rPr>
          <w:rFonts w:ascii="Arial Narrow" w:hAnsi="Arial Narrow" w:cs="Tahoma"/>
          <w:bCs/>
          <w:iCs/>
          <w:sz w:val="22"/>
          <w:szCs w:val="22"/>
        </w:rPr>
        <w:t>používateľ je povinný dodržiavať tieto všeobecné zásady tvorby hesla pre prístup do LAN Objednávateľa, podľa ktorých heslo:</w:t>
      </w:r>
    </w:p>
    <w:p w14:paraId="45D2C8C8"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musí mať dĺžku minimálne 8 znakov,</w:t>
      </w:r>
    </w:p>
    <w:p w14:paraId="426D81B0"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musí sa skladať z veľkých a malých písmen, číselných znakov (</w:t>
      </w:r>
      <w:proofErr w:type="spellStart"/>
      <w:r w:rsidRPr="001B2101">
        <w:rPr>
          <w:rFonts w:ascii="Arial Narrow" w:hAnsi="Arial Narrow" w:cs="Tahoma"/>
          <w:sz w:val="22"/>
          <w:szCs w:val="22"/>
        </w:rPr>
        <w:t>NumLock</w:t>
      </w:r>
      <w:proofErr w:type="spellEnd"/>
      <w:r w:rsidRPr="001B2101">
        <w:rPr>
          <w:rFonts w:ascii="Arial Narrow" w:hAnsi="Arial Narrow" w:cs="Tahoma"/>
          <w:sz w:val="22"/>
          <w:szCs w:val="22"/>
        </w:rPr>
        <w:t>) a iných znakov (napr. veľké písmeno + malé písmeno + číslo alebo znak),</w:t>
      </w:r>
    </w:p>
    <w:p w14:paraId="7E151F64"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slovníkovým slovom, menom ani názvom,</w:t>
      </w:r>
    </w:p>
    <w:p w14:paraId="0B623319"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odvodené od osobných údajov používateľa,</w:t>
      </w:r>
    </w:p>
    <w:p w14:paraId="514EEB9F"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nesmie byť tvorené priamou postupnosťou klávesov na klávesnici,</w:t>
      </w:r>
    </w:p>
    <w:p w14:paraId="5BB20CAD" w14:textId="77777777" w:rsidR="00085634" w:rsidRPr="001B2101" w:rsidRDefault="00085634" w:rsidP="00E62B3B">
      <w:pPr>
        <w:widowControl w:val="0"/>
        <w:numPr>
          <w:ilvl w:val="2"/>
          <w:numId w:val="60"/>
        </w:numPr>
        <w:tabs>
          <w:tab w:val="clear" w:pos="2160"/>
          <w:tab w:val="clear" w:pos="2880"/>
          <w:tab w:val="clear" w:pos="4500"/>
        </w:tabs>
        <w:autoSpaceDE w:val="0"/>
        <w:autoSpaceDN w:val="0"/>
        <w:adjustRightInd w:val="0"/>
        <w:spacing w:before="120"/>
        <w:ind w:hanging="357"/>
        <w:jc w:val="both"/>
        <w:rPr>
          <w:rFonts w:ascii="Arial Narrow" w:hAnsi="Arial Narrow" w:cs="Tahoma"/>
          <w:sz w:val="22"/>
          <w:szCs w:val="22"/>
        </w:rPr>
      </w:pPr>
      <w:r w:rsidRPr="001B2101">
        <w:rPr>
          <w:rFonts w:ascii="Arial Narrow" w:hAnsi="Arial Narrow" w:cs="Tahoma"/>
          <w:sz w:val="22"/>
          <w:szCs w:val="22"/>
        </w:rPr>
        <w:t>pri zmene na nové heslo sa musí od pôvodného líšiť najmenej v štyroch znakoch.</w:t>
      </w:r>
    </w:p>
    <w:p w14:paraId="589D217D"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Ak to aplikácia alebo IS dovoľuje, musí byť prvotné heslo, ktoré bolo zamestnancovi tretej strany, resp. tretej osobe realizujúcej činnosti spojené s naplnením účelu Zmluvy pre Objednávateľa, na prístup do tejto aplikácie alebo IS pridelené, pri prvom prihlásení zmenené.</w:t>
      </w:r>
    </w:p>
    <w:p w14:paraId="1F1A8DAE"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tretia osoba realizujúca činnosti spojené s naplnením účelu Zmluvy pre Objednávateľa, ručí za dôvernosť a ochranu svojich prístupových hesiel a zodpovedá za všetky udalosti a transakcie, ktoré sa uskutočnili v IS s použitím jeho používateľského mena a hesla.</w:t>
      </w:r>
    </w:p>
    <w:p w14:paraId="58BA1ACF"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V prípade podozrenia na prezradenie prístupového hesla, resp. v prípade jeho samotného prezradenia musí poškodený zamestnanec tretej strany, resp. poškodená tretia osoba realizujúca činnosti spojené s naplnením účelu Zmluvy pre Objednávateľa, okamžite informovať oprávneného zamestnanca za Objednávateľa, resp. príslušného správcu IS a nahlásiť udalosť ako bezpečnostný incident.</w:t>
      </w:r>
    </w:p>
    <w:p w14:paraId="76A365CA"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 xml:space="preserve">Po ukončení práce je zamestnanec tretej strany, resp. tretia osoba realizujúca činnosti spojené s naplnením účelu Zmluvy pre Objednávateľa, povinný znemožniť prístup k aplikáciám a programom a to tak, aby zabránil neoprávnenému prístupu alebo zneužitiu. Táto povinnosť sa nevzťahuje na zamestnanca tretej strany, resp. tretiu osobu realizujúcu činnosti spojené s naplnením účelu Zmluvy pre Objednávateľa v prípade, ak mu to odôvodnene neumožňuje charakter vykonávaných prác a táto výnimka je písomne schválená manažérom bezpečnosti Objednávateľa. </w:t>
      </w:r>
    </w:p>
    <w:p w14:paraId="7584FA7A" w14:textId="77777777" w:rsidR="00085634" w:rsidRPr="001B2101" w:rsidRDefault="00085634" w:rsidP="00E62B3B">
      <w:pPr>
        <w:pStyle w:val="Odsekzoznamu"/>
        <w:widowControl w:val="0"/>
        <w:numPr>
          <w:ilvl w:val="1"/>
          <w:numId w:val="65"/>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Vzdialený prístup Dodávateľa a tretích strán v právnom vzťahu k dodávanému dielu do informačných systémov a ostatného softvéru Objednávateľa nie je možný. Prístup je možné povoliť iba manažérom bezpečnosti na základe písomnej žiadosti a to len v priestoroch, ktoré sú v správe Objednávateľa, a to iba s dohľadom na to určeného zamestnanca.</w:t>
      </w:r>
    </w:p>
    <w:p w14:paraId="098A2385" w14:textId="77777777" w:rsidR="00085634" w:rsidRPr="001B2101" w:rsidRDefault="00085634" w:rsidP="00085634">
      <w:pPr>
        <w:widowControl w:val="0"/>
        <w:autoSpaceDE w:val="0"/>
        <w:autoSpaceDN w:val="0"/>
        <w:adjustRightInd w:val="0"/>
        <w:ind w:left="709" w:hanging="709"/>
        <w:jc w:val="both"/>
        <w:rPr>
          <w:rFonts w:ascii="Arial Narrow" w:hAnsi="Arial Narrow" w:cs="Tahoma"/>
          <w:sz w:val="22"/>
          <w:szCs w:val="22"/>
        </w:rPr>
      </w:pPr>
    </w:p>
    <w:p w14:paraId="138148E9" w14:textId="77777777" w:rsidR="00085634" w:rsidRPr="001B2101" w:rsidRDefault="00085634" w:rsidP="00085634">
      <w:pPr>
        <w:widowControl w:val="0"/>
        <w:autoSpaceDE w:val="0"/>
        <w:autoSpaceDN w:val="0"/>
        <w:adjustRightInd w:val="0"/>
        <w:ind w:left="709" w:hanging="709"/>
        <w:jc w:val="both"/>
        <w:rPr>
          <w:rFonts w:ascii="Arial Narrow" w:hAnsi="Arial Narrow" w:cs="Tahoma"/>
          <w:sz w:val="22"/>
          <w:szCs w:val="22"/>
        </w:rPr>
      </w:pPr>
    </w:p>
    <w:p w14:paraId="61D6D0D5"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4</w:t>
      </w:r>
    </w:p>
    <w:p w14:paraId="09167272"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Pripájanie prenosných počítačov a zariadení zamestnancov tretích strán do IS u Objednávateľa</w:t>
      </w:r>
    </w:p>
    <w:p w14:paraId="3D312494" w14:textId="77777777" w:rsidR="00085634" w:rsidRPr="001B2101" w:rsidRDefault="00085634" w:rsidP="00085634">
      <w:pPr>
        <w:widowControl w:val="0"/>
        <w:autoSpaceDE w:val="0"/>
        <w:autoSpaceDN w:val="0"/>
        <w:adjustRightInd w:val="0"/>
        <w:spacing w:before="120"/>
        <w:jc w:val="both"/>
        <w:rPr>
          <w:rFonts w:ascii="Arial Narrow" w:hAnsi="Arial Narrow" w:cs="Tahoma"/>
          <w:sz w:val="22"/>
          <w:szCs w:val="22"/>
        </w:rPr>
      </w:pPr>
    </w:p>
    <w:p w14:paraId="21551F34"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Prenosné počítače zamestnancov tretích strán, resp. tretích osôb v súvislosti s naplnením účelu Zmluvy pre Objednávateľa, smú byť pripájané do IS Objednávateľa len na základe písomného súhlasu manažéra bezpečnosti Objednávateľa.</w:t>
      </w:r>
    </w:p>
    <w:p w14:paraId="599AD4C6"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Zamestnanec tretej strany, resp. tretie osoby realizujúce činnosti spojené s naplnením účelu Zmluvy pre Objednávateľa, ktorý uchováva na prenosnom počítači/zariadení informácie, ktorých vlastníkom je Objednávateľ, je povinný:</w:t>
      </w:r>
    </w:p>
    <w:p w14:paraId="23E18354"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chrániť ho pred krádežou alebo zneužitím; zamestnanec tretej strany, resp. tretia osoba realizujúca činnosti spojené s naplnením účelu Zmluvy pre Objednávateľa, nesmie ponechať prenosný počítač/zariadenie bez dozoru napr. na verejne dostupných miestach, v dopravných prostriedkoch, neuzamknutých kanceláriách a pod.,</w:t>
      </w:r>
    </w:p>
    <w:p w14:paraId="1D77E75D"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okamžite hlásiť stratu, prípadne krádež prenosného počítača ako bezpečnostný incident,</w:t>
      </w:r>
    </w:p>
    <w:p w14:paraId="1BF396F5" w14:textId="77777777" w:rsidR="00085634" w:rsidRPr="001B2101" w:rsidRDefault="00085634" w:rsidP="00E62B3B">
      <w:pPr>
        <w:widowControl w:val="0"/>
        <w:numPr>
          <w:ilvl w:val="1"/>
          <w:numId w:val="61"/>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lastRenderedPageBreak/>
        <w:t>ak sú na pevnom disku prenosného počítača/zariadenia ukladané informácie zaradené do triedy dôvernosti „INTERNÉ“ alebo „CHRÁNENÉ“, musia byť tieto informácie chránené dodatočným zabezpečovacím prostriedkom, t. j. šifrovaním.</w:t>
      </w:r>
    </w:p>
    <w:p w14:paraId="6AF2E302" w14:textId="77777777" w:rsidR="00085634" w:rsidRPr="001B2101" w:rsidRDefault="00085634" w:rsidP="00E62B3B">
      <w:pPr>
        <w:pStyle w:val="Odsekzoznamu"/>
        <w:widowControl w:val="0"/>
        <w:numPr>
          <w:ilvl w:val="1"/>
          <w:numId w:val="66"/>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Dostatočnosť použitých šifrovacích prostriedkov posúdi na základe písomnej žiadosti manažér bezpečnosti Objednávateľa pred povolením uloženia dát na pevný disk prenosného počítača/zariadenia tretej strany.</w:t>
      </w:r>
    </w:p>
    <w:p w14:paraId="02FBB1CD"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CE0B282"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232CDF13"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5</w:t>
      </w:r>
    </w:p>
    <w:p w14:paraId="0B76AF11"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Používanie elektronickej pošty Objednávateľa zamestnancami tretích strán</w:t>
      </w:r>
    </w:p>
    <w:p w14:paraId="6326DB3B" w14:textId="77777777" w:rsidR="00085634" w:rsidRPr="001B2101" w:rsidRDefault="00085634" w:rsidP="00085634">
      <w:pPr>
        <w:widowControl w:val="0"/>
        <w:autoSpaceDE w:val="0"/>
        <w:autoSpaceDN w:val="0"/>
        <w:adjustRightInd w:val="0"/>
        <w:jc w:val="center"/>
        <w:rPr>
          <w:rFonts w:ascii="Arial Narrow" w:hAnsi="Arial Narrow" w:cs="Tahoma"/>
          <w:sz w:val="22"/>
          <w:szCs w:val="22"/>
        </w:rPr>
      </w:pPr>
    </w:p>
    <w:p w14:paraId="64B54388" w14:textId="77777777" w:rsidR="00085634" w:rsidRPr="001B2101" w:rsidRDefault="00085634" w:rsidP="00085634">
      <w:pPr>
        <w:widowControl w:val="0"/>
        <w:autoSpaceDE w:val="0"/>
        <w:autoSpaceDN w:val="0"/>
        <w:adjustRightInd w:val="0"/>
        <w:spacing w:before="120"/>
        <w:ind w:left="709" w:hanging="709"/>
        <w:jc w:val="both"/>
        <w:rPr>
          <w:rFonts w:ascii="Arial Narrow" w:hAnsi="Arial Narrow" w:cs="Tahoma"/>
          <w:bCs/>
          <w:iCs/>
          <w:sz w:val="22"/>
          <w:szCs w:val="22"/>
        </w:rPr>
      </w:pPr>
      <w:r w:rsidRPr="001B2101">
        <w:rPr>
          <w:rFonts w:ascii="Arial Narrow" w:hAnsi="Arial Narrow" w:cs="Tahoma"/>
          <w:bCs/>
          <w:iCs/>
          <w:sz w:val="22"/>
          <w:szCs w:val="22"/>
        </w:rPr>
        <w:t xml:space="preserve">5.1 </w:t>
      </w:r>
      <w:r w:rsidRPr="001B2101">
        <w:rPr>
          <w:rFonts w:ascii="Arial Narrow" w:hAnsi="Arial Narrow" w:cs="Tahoma"/>
          <w:bCs/>
          <w:iCs/>
          <w:sz w:val="22"/>
          <w:szCs w:val="22"/>
        </w:rPr>
        <w:tab/>
        <w:t>Pri používaní elektronickej pošty je zamestnanec tretej strany, resp. tretia osoba realizujúca činnosti spojené s naplnením účelu Zmluvy pre Objednávateľa, povinný dodržiavať tieto zásady:</w:t>
      </w:r>
    </w:p>
    <w:p w14:paraId="18EC9984"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využívať elektronickú poštu iba na účely plnenia služobných alebo pracovných úloh spôsobom a v rozsahu tejto Zmluvy,</w:t>
      </w:r>
    </w:p>
    <w:p w14:paraId="47CA2004" w14:textId="77777777" w:rsidR="00085634" w:rsidRPr="001B2101" w:rsidRDefault="00C812EB"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Pr>
          <w:rFonts w:ascii="Arial Narrow" w:hAnsi="Arial Narrow" w:cs="Tahoma"/>
          <w:bCs/>
          <w:iCs/>
          <w:sz w:val="22"/>
          <w:szCs w:val="22"/>
        </w:rPr>
        <w:t>informovať Service</w:t>
      </w:r>
      <w:r w:rsidR="00085634" w:rsidRPr="001B2101">
        <w:rPr>
          <w:rFonts w:ascii="Arial Narrow" w:hAnsi="Arial Narrow" w:cs="Tahoma"/>
          <w:bCs/>
          <w:iCs/>
          <w:sz w:val="22"/>
          <w:szCs w:val="22"/>
        </w:rPr>
        <w:t xml:space="preserve"> </w:t>
      </w:r>
      <w:proofErr w:type="spellStart"/>
      <w:r w:rsidR="00085634" w:rsidRPr="001B2101">
        <w:rPr>
          <w:rFonts w:ascii="Arial Narrow" w:hAnsi="Arial Narrow" w:cs="Tahoma"/>
          <w:bCs/>
          <w:iCs/>
          <w:sz w:val="22"/>
          <w:szCs w:val="22"/>
        </w:rPr>
        <w:t>Desk</w:t>
      </w:r>
      <w:proofErr w:type="spellEnd"/>
      <w:r w:rsidR="00085634" w:rsidRPr="001B2101">
        <w:rPr>
          <w:rFonts w:ascii="Arial Narrow" w:hAnsi="Arial Narrow" w:cs="Tahoma"/>
          <w:bCs/>
          <w:iCs/>
          <w:sz w:val="22"/>
          <w:szCs w:val="22"/>
        </w:rPr>
        <w:t xml:space="preserve"> o všetkých neočakávaných správach s prílohami od neznámych odosielateľov (mimo prostredie zákazníka), ktoré mu boli doručené elektronickou poštou, správy neotvárať - nečítať z dôvodu ohrozenia zavírením a ďalej postupov</w:t>
      </w:r>
      <w:r>
        <w:rPr>
          <w:rFonts w:ascii="Arial Narrow" w:hAnsi="Arial Narrow" w:cs="Tahoma"/>
          <w:bCs/>
          <w:iCs/>
          <w:sz w:val="22"/>
          <w:szCs w:val="22"/>
        </w:rPr>
        <w:t>ať podľa pokynov pracovníka Service</w:t>
      </w:r>
      <w:r w:rsidR="00085634" w:rsidRPr="001B2101">
        <w:rPr>
          <w:rFonts w:ascii="Arial Narrow" w:hAnsi="Arial Narrow" w:cs="Tahoma"/>
          <w:bCs/>
          <w:iCs/>
          <w:sz w:val="22"/>
          <w:szCs w:val="22"/>
        </w:rPr>
        <w:t xml:space="preserve"> </w:t>
      </w:r>
      <w:proofErr w:type="spellStart"/>
      <w:r w:rsidR="00085634" w:rsidRPr="001B2101">
        <w:rPr>
          <w:rFonts w:ascii="Arial Narrow" w:hAnsi="Arial Narrow" w:cs="Tahoma"/>
          <w:bCs/>
          <w:iCs/>
          <w:sz w:val="22"/>
          <w:szCs w:val="22"/>
        </w:rPr>
        <w:t>Desku</w:t>
      </w:r>
      <w:proofErr w:type="spellEnd"/>
      <w:r w:rsidR="00085634" w:rsidRPr="001B2101">
        <w:rPr>
          <w:rFonts w:ascii="Arial Narrow" w:hAnsi="Arial Narrow" w:cs="Tahoma"/>
          <w:bCs/>
          <w:iCs/>
          <w:sz w:val="22"/>
          <w:szCs w:val="22"/>
        </w:rPr>
        <w:t xml:space="preserve">, </w:t>
      </w:r>
    </w:p>
    <w:p w14:paraId="303B02BC"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nezapĺňať kapacitu elektronickej pošty objemnými dátami v prílohách,</w:t>
      </w:r>
    </w:p>
    <w:p w14:paraId="62E4B27F"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po ukončení práce s elektronickou poštou prostredníctvom externého prístupu - Outlook web Access sa používateľovi odporúča odhlásiť sa a zavrieť okno internetového prehliadača,</w:t>
      </w:r>
    </w:p>
    <w:p w14:paraId="7AA0A7EC" w14:textId="77777777" w:rsidR="00085634" w:rsidRPr="001B2101" w:rsidRDefault="00085634" w:rsidP="00E62B3B">
      <w:pPr>
        <w:widowControl w:val="0"/>
        <w:numPr>
          <w:ilvl w:val="1"/>
          <w:numId w:val="62"/>
        </w:numPr>
        <w:tabs>
          <w:tab w:val="clear" w:pos="2160"/>
          <w:tab w:val="clear" w:pos="2880"/>
          <w:tab w:val="clear" w:pos="4500"/>
        </w:tabs>
        <w:autoSpaceDE w:val="0"/>
        <w:autoSpaceDN w:val="0"/>
        <w:adjustRightInd w:val="0"/>
        <w:spacing w:before="120"/>
        <w:jc w:val="both"/>
        <w:rPr>
          <w:rFonts w:ascii="Arial Narrow" w:hAnsi="Arial Narrow" w:cs="Tahoma"/>
          <w:bCs/>
          <w:iCs/>
          <w:sz w:val="22"/>
          <w:szCs w:val="22"/>
        </w:rPr>
      </w:pPr>
      <w:r w:rsidRPr="001B2101">
        <w:rPr>
          <w:rFonts w:ascii="Arial Narrow" w:hAnsi="Arial Narrow" w:cs="Tahoma"/>
          <w:bCs/>
          <w:iCs/>
          <w:sz w:val="22"/>
          <w:szCs w:val="22"/>
        </w:rPr>
        <w:t>email s prílohami posielaný mimo Objednávateľa alebo v rámci siete LAN Objednávateľa nesmie prekročiť povolenú veľkosť; používateľ má mailovú schránku generovanú automatizovaným procesom s pevne stanovenou veľkosťou a bližšie informácie o kapacitách mailov a veľkosti mailových s</w:t>
      </w:r>
      <w:r w:rsidR="00C812EB">
        <w:rPr>
          <w:rFonts w:ascii="Arial Narrow" w:hAnsi="Arial Narrow" w:cs="Tahoma"/>
          <w:bCs/>
          <w:iCs/>
          <w:sz w:val="22"/>
          <w:szCs w:val="22"/>
        </w:rPr>
        <w:t>chránok získa u pracovníkov Service</w:t>
      </w:r>
      <w:r w:rsidRPr="001B2101">
        <w:rPr>
          <w:rFonts w:ascii="Arial Narrow" w:hAnsi="Arial Narrow" w:cs="Tahoma"/>
          <w:bCs/>
          <w:iCs/>
          <w:sz w:val="22"/>
          <w:szCs w:val="22"/>
        </w:rPr>
        <w:t xml:space="preserve"> </w:t>
      </w:r>
      <w:proofErr w:type="spellStart"/>
      <w:r w:rsidRPr="001B2101">
        <w:rPr>
          <w:rFonts w:ascii="Arial Narrow" w:hAnsi="Arial Narrow" w:cs="Tahoma"/>
          <w:bCs/>
          <w:iCs/>
          <w:sz w:val="22"/>
          <w:szCs w:val="22"/>
        </w:rPr>
        <w:t>Desku</w:t>
      </w:r>
      <w:proofErr w:type="spellEnd"/>
      <w:r w:rsidRPr="001B2101">
        <w:rPr>
          <w:rFonts w:ascii="Arial Narrow" w:hAnsi="Arial Narrow" w:cs="Tahoma"/>
          <w:bCs/>
          <w:iCs/>
          <w:sz w:val="22"/>
          <w:szCs w:val="22"/>
        </w:rPr>
        <w:t xml:space="preserve">. </w:t>
      </w:r>
    </w:p>
    <w:p w14:paraId="0056F742" w14:textId="77777777" w:rsidR="00085634" w:rsidRPr="001B2101" w:rsidRDefault="00085634" w:rsidP="00085634">
      <w:pPr>
        <w:widowControl w:val="0"/>
        <w:autoSpaceDE w:val="0"/>
        <w:autoSpaceDN w:val="0"/>
        <w:adjustRightInd w:val="0"/>
        <w:jc w:val="both"/>
        <w:rPr>
          <w:rFonts w:ascii="Arial Narrow" w:hAnsi="Arial Narrow" w:cs="Tahoma"/>
          <w:b/>
          <w:bCs/>
          <w:sz w:val="22"/>
          <w:szCs w:val="22"/>
        </w:rPr>
      </w:pPr>
    </w:p>
    <w:p w14:paraId="23584F75" w14:textId="77777777" w:rsidR="00085634" w:rsidRPr="001B2101" w:rsidRDefault="00085634" w:rsidP="00085634">
      <w:pPr>
        <w:widowControl w:val="0"/>
        <w:autoSpaceDE w:val="0"/>
        <w:autoSpaceDN w:val="0"/>
        <w:adjustRightInd w:val="0"/>
        <w:jc w:val="both"/>
        <w:rPr>
          <w:rFonts w:ascii="Arial Narrow" w:hAnsi="Arial Narrow" w:cs="Tahoma"/>
          <w:b/>
          <w:bCs/>
          <w:sz w:val="22"/>
          <w:szCs w:val="22"/>
        </w:rPr>
      </w:pPr>
    </w:p>
    <w:p w14:paraId="0DED02FE"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6</w:t>
      </w:r>
    </w:p>
    <w:p w14:paraId="589870B6"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Riadenie bezpečnostných incidentov</w:t>
      </w:r>
    </w:p>
    <w:p w14:paraId="6B28D6E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18CA0FA7" w14:textId="77777777" w:rsidR="00085634" w:rsidRPr="001B2101" w:rsidRDefault="00085634" w:rsidP="00085634">
      <w:pPr>
        <w:widowControl w:val="0"/>
        <w:autoSpaceDE w:val="0"/>
        <w:autoSpaceDN w:val="0"/>
        <w:adjustRightInd w:val="0"/>
        <w:ind w:left="709" w:hanging="709"/>
        <w:jc w:val="both"/>
        <w:rPr>
          <w:rFonts w:ascii="Arial Narrow" w:hAnsi="Arial Narrow" w:cs="Tahoma"/>
          <w:bCs/>
          <w:iCs/>
          <w:sz w:val="22"/>
          <w:szCs w:val="22"/>
        </w:rPr>
      </w:pPr>
      <w:r w:rsidRPr="001B2101">
        <w:rPr>
          <w:rFonts w:ascii="Arial Narrow" w:hAnsi="Arial Narrow" w:cs="Tahoma"/>
          <w:bCs/>
          <w:iCs/>
          <w:sz w:val="22"/>
          <w:szCs w:val="22"/>
        </w:rPr>
        <w:t xml:space="preserve">6.1 </w:t>
      </w:r>
      <w:r w:rsidRPr="001B2101">
        <w:rPr>
          <w:rFonts w:ascii="Arial Narrow" w:hAnsi="Arial Narrow" w:cs="Tahoma"/>
          <w:bCs/>
          <w:iCs/>
          <w:sz w:val="22"/>
          <w:szCs w:val="22"/>
        </w:rPr>
        <w:tab/>
        <w:t xml:space="preserve">Každý zamestnanec tretej strany, resp. tretie osoby realizujúce prácu v súvislosti s naplnením účelu Zmluvy pre Objednávateľa, je povinný zistenie bezpečnostného incidentu alebo podozrenie na bezpečnostný incident bezodkladne nahlásiť na určené </w:t>
      </w:r>
      <w:r w:rsidR="00C812EB">
        <w:rPr>
          <w:rFonts w:ascii="Arial Narrow" w:hAnsi="Arial Narrow" w:cs="Tahoma"/>
          <w:bCs/>
          <w:iCs/>
          <w:sz w:val="22"/>
          <w:szCs w:val="22"/>
        </w:rPr>
        <w:t>kontaktné miesto, ktorým je Service</w:t>
      </w:r>
      <w:r w:rsidRPr="001B2101">
        <w:rPr>
          <w:rFonts w:ascii="Arial Narrow" w:hAnsi="Arial Narrow" w:cs="Tahoma"/>
          <w:bCs/>
          <w:iCs/>
          <w:sz w:val="22"/>
          <w:szCs w:val="22"/>
        </w:rPr>
        <w:t xml:space="preserve"> </w:t>
      </w:r>
      <w:proofErr w:type="spellStart"/>
      <w:r w:rsidRPr="001B2101">
        <w:rPr>
          <w:rFonts w:ascii="Arial Narrow" w:hAnsi="Arial Narrow" w:cs="Tahoma"/>
          <w:bCs/>
          <w:iCs/>
          <w:sz w:val="22"/>
          <w:szCs w:val="22"/>
        </w:rPr>
        <w:t>Desk</w:t>
      </w:r>
      <w:proofErr w:type="spellEnd"/>
      <w:r w:rsidRPr="001B2101">
        <w:rPr>
          <w:rFonts w:ascii="Arial Narrow" w:hAnsi="Arial Narrow" w:cs="Tahoma"/>
          <w:bCs/>
          <w:iCs/>
          <w:sz w:val="22"/>
          <w:szCs w:val="22"/>
        </w:rPr>
        <w:t xml:space="preserve"> (tel. číslo: +421 2 5958  </w:t>
      </w:r>
      <w:r w:rsidR="00C812EB" w:rsidRPr="00C812EB">
        <w:rPr>
          <w:rFonts w:ascii="Arial Narrow" w:hAnsi="Arial Narrow" w:cs="Tahoma"/>
          <w:bCs/>
          <w:iCs/>
          <w:sz w:val="22"/>
          <w:szCs w:val="22"/>
          <w:highlight w:val="yellow"/>
        </w:rPr>
        <w:t>XXXX</w:t>
      </w:r>
      <w:r w:rsidR="00C812EB">
        <w:rPr>
          <w:rFonts w:ascii="Arial Narrow" w:hAnsi="Arial Narrow" w:cs="Tahoma"/>
          <w:bCs/>
          <w:iCs/>
          <w:sz w:val="22"/>
          <w:szCs w:val="22"/>
        </w:rPr>
        <w:t xml:space="preserve">, </w:t>
      </w:r>
      <w:proofErr w:type="spellStart"/>
      <w:r w:rsidR="00C812EB">
        <w:rPr>
          <w:rFonts w:ascii="Arial Narrow" w:hAnsi="Arial Narrow" w:cs="Tahoma"/>
          <w:bCs/>
          <w:iCs/>
          <w:sz w:val="22"/>
          <w:szCs w:val="22"/>
        </w:rPr>
        <w:t>kl</w:t>
      </w:r>
      <w:proofErr w:type="spellEnd"/>
      <w:r w:rsidR="00C812EB">
        <w:rPr>
          <w:rFonts w:ascii="Arial Narrow" w:hAnsi="Arial Narrow" w:cs="Tahoma"/>
          <w:bCs/>
          <w:iCs/>
          <w:sz w:val="22"/>
          <w:szCs w:val="22"/>
        </w:rPr>
        <w:t xml:space="preserve">.: </w:t>
      </w:r>
      <w:r w:rsidR="00C812EB" w:rsidRPr="00C812EB">
        <w:rPr>
          <w:rFonts w:ascii="Arial Narrow" w:hAnsi="Arial Narrow" w:cs="Tahoma"/>
          <w:bCs/>
          <w:iCs/>
          <w:sz w:val="22"/>
          <w:szCs w:val="22"/>
          <w:highlight w:val="yellow"/>
        </w:rPr>
        <w:t>XXXX</w:t>
      </w:r>
      <w:r w:rsidRPr="00C812EB">
        <w:rPr>
          <w:rFonts w:ascii="Arial Narrow" w:hAnsi="Arial Narrow" w:cs="Tahoma"/>
          <w:bCs/>
          <w:iCs/>
          <w:sz w:val="22"/>
          <w:szCs w:val="22"/>
          <w:highlight w:val="yellow"/>
        </w:rPr>
        <w:t>,</w:t>
      </w:r>
      <w:r w:rsidRPr="001B2101">
        <w:rPr>
          <w:rFonts w:ascii="Arial Narrow" w:hAnsi="Arial Narrow" w:cs="Tahoma"/>
          <w:bCs/>
          <w:iCs/>
          <w:sz w:val="22"/>
          <w:szCs w:val="22"/>
        </w:rPr>
        <w:t xml:space="preserve"> resp. email: </w:t>
      </w:r>
      <w:proofErr w:type="spellStart"/>
      <w:r w:rsidR="00C812EB" w:rsidRPr="00C812EB">
        <w:rPr>
          <w:rFonts w:ascii="Arial Narrow" w:hAnsi="Arial Narrow" w:cs="Tahoma"/>
          <w:bCs/>
          <w:iCs/>
          <w:sz w:val="22"/>
          <w:szCs w:val="22"/>
          <w:highlight w:val="yellow"/>
        </w:rPr>
        <w:t>xxxxx</w:t>
      </w:r>
      <w:proofErr w:type="spellEnd"/>
      <w:r w:rsidRPr="001B2101">
        <w:rPr>
          <w:rFonts w:ascii="Arial Narrow" w:hAnsi="Arial Narrow" w:cs="Tahoma"/>
          <w:bCs/>
          <w:iCs/>
          <w:sz w:val="22"/>
          <w:szCs w:val="22"/>
        </w:rPr>
        <w:t xml:space="preserve"> @mfsr.sk)</w:t>
      </w:r>
      <w:r w:rsidR="008C50E3">
        <w:rPr>
          <w:rFonts w:ascii="Arial Narrow" w:hAnsi="Arial Narrow" w:cs="Tahoma"/>
          <w:bCs/>
          <w:iCs/>
          <w:sz w:val="22"/>
          <w:szCs w:val="22"/>
        </w:rPr>
        <w:t xml:space="preserve"> a zároveň na mailovú adresu ces</w:t>
      </w:r>
      <w:r w:rsidR="008C50E3">
        <w:rPr>
          <w:rFonts w:ascii="Arial Narrow" w:hAnsi="Arial Narrow" w:cs="Tahoma"/>
          <w:bCs/>
          <w:iCs/>
          <w:sz w:val="22"/>
          <w:szCs w:val="22"/>
          <w:lang w:val="en-US"/>
        </w:rPr>
        <w:t>@</w:t>
      </w:r>
      <w:r w:rsidR="008C50E3">
        <w:rPr>
          <w:rFonts w:ascii="Arial Narrow" w:hAnsi="Arial Narrow" w:cs="Tahoma"/>
          <w:bCs/>
          <w:iCs/>
          <w:sz w:val="22"/>
          <w:szCs w:val="22"/>
        </w:rPr>
        <w:t>mfsr.sk</w:t>
      </w:r>
      <w:r w:rsidRPr="001B2101">
        <w:rPr>
          <w:rFonts w:ascii="Arial Narrow" w:hAnsi="Arial Narrow" w:cs="Tahoma"/>
          <w:bCs/>
          <w:iCs/>
          <w:sz w:val="22"/>
          <w:szCs w:val="22"/>
        </w:rPr>
        <w:t>.</w:t>
      </w:r>
    </w:p>
    <w:p w14:paraId="1AC72D25"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661BB61C"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50264FED"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Článok 7</w:t>
      </w:r>
    </w:p>
    <w:p w14:paraId="68D50552" w14:textId="77777777" w:rsidR="00085634" w:rsidRPr="001B2101" w:rsidRDefault="00085634" w:rsidP="00085634">
      <w:pPr>
        <w:widowControl w:val="0"/>
        <w:autoSpaceDE w:val="0"/>
        <w:autoSpaceDN w:val="0"/>
        <w:adjustRightInd w:val="0"/>
        <w:jc w:val="center"/>
        <w:rPr>
          <w:rFonts w:ascii="Arial Narrow" w:hAnsi="Arial Narrow" w:cs="Tahoma"/>
          <w:b/>
          <w:bCs/>
          <w:sz w:val="22"/>
          <w:szCs w:val="22"/>
        </w:rPr>
      </w:pPr>
      <w:r w:rsidRPr="001B2101">
        <w:rPr>
          <w:rFonts w:ascii="Arial Narrow" w:hAnsi="Arial Narrow" w:cs="Tahoma"/>
          <w:b/>
          <w:bCs/>
          <w:sz w:val="22"/>
          <w:szCs w:val="22"/>
        </w:rPr>
        <w:t>Vyšetrovanie bezpečnostných incidentov</w:t>
      </w:r>
    </w:p>
    <w:p w14:paraId="4F3A0CE7" w14:textId="77777777" w:rsidR="00085634" w:rsidRPr="001B2101" w:rsidRDefault="00085634" w:rsidP="00085634">
      <w:pPr>
        <w:widowControl w:val="0"/>
        <w:autoSpaceDE w:val="0"/>
        <w:autoSpaceDN w:val="0"/>
        <w:adjustRightInd w:val="0"/>
        <w:jc w:val="both"/>
        <w:rPr>
          <w:rFonts w:ascii="Arial Narrow" w:hAnsi="Arial Narrow" w:cs="Tahoma"/>
          <w:sz w:val="22"/>
          <w:szCs w:val="22"/>
        </w:rPr>
      </w:pPr>
    </w:p>
    <w:p w14:paraId="010DEC43" w14:textId="77777777" w:rsidR="00085634" w:rsidRPr="001B2101" w:rsidRDefault="00085634" w:rsidP="00E62B3B">
      <w:pPr>
        <w:pStyle w:val="Odsekzoznamu"/>
        <w:widowControl w:val="0"/>
        <w:numPr>
          <w:ilvl w:val="1"/>
          <w:numId w:val="67"/>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Každý zamestnanec tretej strany, resp. tretie osoby realizujúce prácu v súvislosti s naplnením účelu Zmluvy pre Objednávateľa, je povinný, pri vyšetrovaní bezpečnostných incidentov zamestnancom alebo zamestnancami Objednávateľa, poskytnúť potrebnú súčinnosť.</w:t>
      </w:r>
    </w:p>
    <w:p w14:paraId="0E2D80DD" w14:textId="77777777" w:rsidR="00085634" w:rsidRPr="001B2101" w:rsidRDefault="00085634" w:rsidP="00E62B3B">
      <w:pPr>
        <w:pStyle w:val="Odsekzoznamu"/>
        <w:widowControl w:val="0"/>
        <w:numPr>
          <w:ilvl w:val="1"/>
          <w:numId w:val="67"/>
        </w:numPr>
        <w:tabs>
          <w:tab w:val="clear" w:pos="2160"/>
          <w:tab w:val="clear" w:pos="2880"/>
          <w:tab w:val="clear" w:pos="4500"/>
        </w:tabs>
        <w:autoSpaceDE w:val="0"/>
        <w:autoSpaceDN w:val="0"/>
        <w:adjustRightInd w:val="0"/>
        <w:spacing w:before="120"/>
        <w:ind w:left="709" w:hanging="709"/>
        <w:contextualSpacing/>
        <w:jc w:val="both"/>
        <w:rPr>
          <w:rFonts w:ascii="Arial Narrow" w:hAnsi="Arial Narrow" w:cs="Tahoma"/>
          <w:bCs/>
          <w:iCs/>
          <w:sz w:val="22"/>
          <w:szCs w:val="22"/>
        </w:rPr>
      </w:pPr>
      <w:r w:rsidRPr="001B2101">
        <w:rPr>
          <w:rFonts w:ascii="Arial Narrow" w:hAnsi="Arial Narrow" w:cs="Tahoma"/>
          <w:bCs/>
          <w:iCs/>
          <w:sz w:val="22"/>
          <w:szCs w:val="22"/>
        </w:rPr>
        <w:t>Po vzniku bezpečnostného incidentu nesmie zamestnanec tretej strany, resp. tretia osoba realizujúca činnosti v súvislosti s naplnením účelu Zmluvy pre Objednávateľa, vykonávať akékoľvek aktivity, ktoré by mohli viesť k znehodnoteniu dôkazov alebo k zhoršeniu dôsledkov BI.</w:t>
      </w:r>
    </w:p>
    <w:p w14:paraId="02B54C72" w14:textId="77777777" w:rsidR="00085634" w:rsidRPr="001B2101" w:rsidRDefault="00085634" w:rsidP="00085634"/>
    <w:p w14:paraId="00426C33" w14:textId="77777777" w:rsidR="00085634" w:rsidRPr="001B2101" w:rsidRDefault="00085634" w:rsidP="00085634">
      <w:pPr>
        <w:pStyle w:val="Bezriadkovania"/>
        <w:ind w:left="357" w:hanging="357"/>
        <w:jc w:val="right"/>
        <w:rPr>
          <w:rFonts w:ascii="Arial Narrow" w:hAnsi="Arial Narrow"/>
        </w:rPr>
      </w:pPr>
    </w:p>
    <w:p w14:paraId="0F3D93E5" w14:textId="77777777" w:rsidR="00085634" w:rsidRPr="001B2101" w:rsidRDefault="00085634" w:rsidP="0008563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5F833A" w14:textId="77777777" w:rsidR="00634315" w:rsidRPr="001B2101" w:rsidRDefault="00634315">
      <w:pPr>
        <w:tabs>
          <w:tab w:val="clear" w:pos="2160"/>
          <w:tab w:val="clear" w:pos="2880"/>
          <w:tab w:val="clear" w:pos="4500"/>
        </w:tabs>
        <w:rPr>
          <w:rFonts w:ascii="Arial Narrow" w:hAnsi="Arial Narrow" w:cs="Arial"/>
        </w:rPr>
      </w:pPr>
    </w:p>
    <w:sectPr w:rsidR="00634315" w:rsidRPr="001B2101" w:rsidSect="00C474B2">
      <w:headerReference w:type="even" r:id="rId13"/>
      <w:headerReference w:type="default" r:id="rId14"/>
      <w:footerReference w:type="default" r:id="rId15"/>
      <w:headerReference w:type="first" r:id="rId16"/>
      <w:footerReference w:type="first" r:id="rId17"/>
      <w:pgSz w:w="11906" w:h="16838"/>
      <w:pgMar w:top="1418" w:right="1418" w:bottom="1418" w:left="1418" w:header="709" w:footer="567" w:gutter="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28A8" w14:textId="77777777" w:rsidR="003A3993" w:rsidRDefault="003A3993">
      <w:r>
        <w:separator/>
      </w:r>
    </w:p>
  </w:endnote>
  <w:endnote w:type="continuationSeparator" w:id="0">
    <w:p w14:paraId="01D1B37B" w14:textId="77777777" w:rsidR="003A3993" w:rsidRDefault="003A3993">
      <w:r>
        <w:continuationSeparator/>
      </w:r>
    </w:p>
  </w:endnote>
  <w:endnote w:type="continuationNotice" w:id="1">
    <w:p w14:paraId="5F1E485F" w14:textId="77777777" w:rsidR="003A3993" w:rsidRDefault="003A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AFF" w:usb1="C0007843" w:usb2="00000009" w:usb3="00000000" w:csb0="000001FF" w:csb1="00000000"/>
  </w:font>
  <w:font w:name="Futura Bk">
    <w:altName w:val="Times New Roman"/>
    <w:charset w:val="00"/>
    <w:family w:val="swiss"/>
    <w:pitch w:val="variable"/>
    <w:sig w:usb0="80000067" w:usb1="00000000" w:usb2="00000000" w:usb3="00000000" w:csb0="000001FB"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Optima">
    <w:charset w:val="00"/>
    <w:family w:val="swiss"/>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charset w:val="00"/>
    <w:family w:val="auto"/>
    <w:pitch w:val="variable"/>
    <w:sig w:usb0="20000287" w:usb1="00000001" w:usb2="00000000" w:usb3="00000000" w:csb0="0000019F"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55692"/>
      <w:docPartObj>
        <w:docPartGallery w:val="Page Numbers (Bottom of Page)"/>
        <w:docPartUnique/>
      </w:docPartObj>
    </w:sdtPr>
    <w:sdtEndPr/>
    <w:sdtContent>
      <w:sdt>
        <w:sdtPr>
          <w:id w:val="-2070106749"/>
          <w:docPartObj>
            <w:docPartGallery w:val="Page Numbers (Top of Page)"/>
            <w:docPartUnique/>
          </w:docPartObj>
        </w:sdtPr>
        <w:sdtEndPr/>
        <w:sdtContent>
          <w:p w14:paraId="0B8362E5" w14:textId="6E03337A" w:rsidR="00A70AF0" w:rsidRDefault="00A70AF0">
            <w:pPr>
              <w:pStyle w:val="Pta"/>
              <w:jc w:val="right"/>
            </w:pPr>
            <w:r>
              <w:t xml:space="preserve">Strana </w:t>
            </w:r>
            <w:r>
              <w:rPr>
                <w:b/>
                <w:bCs/>
                <w:sz w:val="24"/>
              </w:rPr>
              <w:fldChar w:fldCharType="begin"/>
            </w:r>
            <w:r>
              <w:rPr>
                <w:b/>
                <w:bCs/>
              </w:rPr>
              <w:instrText>PAGE</w:instrText>
            </w:r>
            <w:r>
              <w:rPr>
                <w:b/>
                <w:bCs/>
                <w:sz w:val="24"/>
              </w:rPr>
              <w:fldChar w:fldCharType="separate"/>
            </w:r>
            <w:r w:rsidR="00A11CAD">
              <w:rPr>
                <w:b/>
                <w:bCs/>
              </w:rPr>
              <w:t>46</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A11CAD">
              <w:rPr>
                <w:b/>
                <w:bCs/>
              </w:rPr>
              <w:t>74</w:t>
            </w:r>
            <w:r>
              <w:rPr>
                <w:b/>
                <w:bCs/>
                <w:sz w:val="24"/>
              </w:rPr>
              <w:fldChar w:fldCharType="end"/>
            </w:r>
          </w:p>
        </w:sdtContent>
      </w:sdt>
    </w:sdtContent>
  </w:sdt>
  <w:p w14:paraId="4A75B06D" w14:textId="77777777" w:rsidR="00A70AF0" w:rsidRPr="0099019E" w:rsidRDefault="00A70AF0">
    <w:pPr>
      <w:pStyle w:val="Pta"/>
      <w:jc w:val="right"/>
      <w:rPr>
        <w:rFonts w:ascii="Arial Narrow" w:hAnsi="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935697"/>
      <w:docPartObj>
        <w:docPartGallery w:val="Page Numbers (Top of Page)"/>
        <w:docPartUnique/>
      </w:docPartObj>
    </w:sdtPr>
    <w:sdtEndPr/>
    <w:sdtContent>
      <w:p w14:paraId="12F907D5" w14:textId="4E365C8F" w:rsidR="00A70AF0" w:rsidRDefault="00A70AF0" w:rsidP="006033CD">
        <w:pPr>
          <w:pStyle w:val="Pta"/>
          <w:jc w:val="right"/>
          <w:rPr>
            <w:noProof w:val="0"/>
            <w:szCs w:val="20"/>
          </w:rPr>
        </w:pPr>
        <w:r>
          <w:t xml:space="preserve">Strana </w:t>
        </w:r>
        <w:r>
          <w:rPr>
            <w:b/>
            <w:bCs/>
            <w:sz w:val="24"/>
          </w:rPr>
          <w:fldChar w:fldCharType="begin"/>
        </w:r>
        <w:r>
          <w:rPr>
            <w:b/>
            <w:bCs/>
          </w:rPr>
          <w:instrText>PAGE</w:instrText>
        </w:r>
        <w:r>
          <w:rPr>
            <w:b/>
            <w:bCs/>
            <w:sz w:val="24"/>
          </w:rPr>
          <w:fldChar w:fldCharType="separate"/>
        </w:r>
        <w:r w:rsidR="00E6018B">
          <w:rPr>
            <w:b/>
            <w:bCs/>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6018B">
          <w:rPr>
            <w:b/>
            <w:bCs/>
          </w:rPr>
          <w:t>74</w:t>
        </w:r>
        <w:r>
          <w:rPr>
            <w:b/>
            <w:bCs/>
            <w:sz w:val="24"/>
          </w:rPr>
          <w:fldChar w:fldCharType="end"/>
        </w:r>
      </w:p>
    </w:sdtContent>
  </w:sdt>
  <w:p w14:paraId="76AE3E02" w14:textId="77777777" w:rsidR="00A70AF0" w:rsidRPr="00FC60F9" w:rsidRDefault="00A70AF0" w:rsidP="006033CD">
    <w:pPr>
      <w:pStyle w:val="Pt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22B1A" w14:textId="77777777" w:rsidR="003A3993" w:rsidRDefault="003A3993">
      <w:r>
        <w:separator/>
      </w:r>
    </w:p>
  </w:footnote>
  <w:footnote w:type="continuationSeparator" w:id="0">
    <w:p w14:paraId="5D4230C8" w14:textId="77777777" w:rsidR="003A3993" w:rsidRDefault="003A3993">
      <w:r>
        <w:continuationSeparator/>
      </w:r>
    </w:p>
  </w:footnote>
  <w:footnote w:type="continuationNotice" w:id="1">
    <w:p w14:paraId="3E63CFBA" w14:textId="77777777" w:rsidR="003A3993" w:rsidRDefault="003A3993"/>
  </w:footnote>
  <w:footnote w:id="2">
    <w:p w14:paraId="3823E9FE" w14:textId="77777777" w:rsidR="00A70AF0" w:rsidRDefault="00A70AF0">
      <w:pPr>
        <w:pStyle w:val="Textpoznmkypodiarou"/>
      </w:pPr>
      <w:r>
        <w:rPr>
          <w:rStyle w:val="Odkaznapoznmkupodiarou"/>
        </w:rPr>
        <w:footnoteRef/>
      </w:r>
      <w:r>
        <w:t xml:space="preserve"> </w:t>
      </w:r>
      <w:hyperlink r:id="rId1" w:history="1">
        <w:r w:rsidRPr="008E6656">
          <w:rPr>
            <w:rStyle w:val="Hypertextovprepojenie"/>
            <w:rFonts w:ascii="Arial Narrow" w:hAnsi="Arial Narrow" w:cs="Tahoma"/>
            <w:sz w:val="22"/>
            <w:szCs w:val="22"/>
          </w:rPr>
          <w:t>http://www.crz.gov.sk/index.php?ID=3198856&amp;l=sk</w:t>
        </w:r>
      </w:hyperlink>
    </w:p>
  </w:footnote>
  <w:footnote w:id="3">
    <w:p w14:paraId="31B53F2E" w14:textId="77777777" w:rsidR="00A70AF0" w:rsidRPr="007521D6" w:rsidRDefault="00A70AF0" w:rsidP="00234E61">
      <w:pPr>
        <w:pStyle w:val="Textkomentra"/>
        <w:widowControl/>
        <w:numPr>
          <w:ilvl w:val="0"/>
          <w:numId w:val="102"/>
        </w:numPr>
        <w:jc w:val="both"/>
        <w:rPr>
          <w:rStyle w:val="Odkaznakomentr"/>
          <w:rFonts w:ascii="Arial Narrow" w:hAnsi="Arial Narrow"/>
          <w:sz w:val="18"/>
          <w:szCs w:val="18"/>
          <w:lang w:val="sk-SK"/>
        </w:rPr>
      </w:pPr>
      <w:r w:rsidRPr="007521D6">
        <w:rPr>
          <w:rStyle w:val="Odkaznapoznmkupodiarou"/>
          <w:rFonts w:ascii="Arial Narrow" w:hAnsi="Arial Narrow"/>
          <w:sz w:val="18"/>
          <w:szCs w:val="18"/>
          <w:lang w:val="sk-SK"/>
        </w:rPr>
        <w:footnoteRef/>
      </w:r>
      <w:r w:rsidRPr="007521D6">
        <w:rPr>
          <w:rStyle w:val="Odkaznakomentr"/>
          <w:rFonts w:ascii="Arial Narrow" w:hAnsi="Arial Narrow"/>
          <w:sz w:val="18"/>
          <w:szCs w:val="18"/>
          <w:lang w:val="sk-SK"/>
        </w:rPr>
        <w:t>Zákon 69/2018 Z. z.</w:t>
      </w:r>
      <w:r w:rsidRPr="007521D6">
        <w:rPr>
          <w:rFonts w:ascii="Arial Narrow" w:hAnsi="Arial Narrow"/>
          <w:sz w:val="18"/>
          <w:szCs w:val="18"/>
          <w:lang w:val="sk-SK"/>
        </w:rPr>
        <w:t xml:space="preserve"> o kybernetickej bezpečnosti</w:t>
      </w:r>
    </w:p>
    <w:p w14:paraId="1145A5F9" w14:textId="77777777" w:rsidR="00A70AF0" w:rsidRPr="007521D6" w:rsidRDefault="00A70AF0" w:rsidP="00234E61">
      <w:pPr>
        <w:pStyle w:val="Textkomentra"/>
        <w:widowControl/>
        <w:numPr>
          <w:ilvl w:val="0"/>
          <w:numId w:val="102"/>
        </w:numPr>
        <w:jc w:val="both"/>
        <w:rPr>
          <w:rStyle w:val="Odkaznakomentr"/>
          <w:rFonts w:ascii="Arial Narrow" w:hAnsi="Arial Narrow" w:cs="Helvetica"/>
          <w:sz w:val="18"/>
          <w:szCs w:val="18"/>
          <w:lang w:val="sk-SK"/>
        </w:rPr>
      </w:pPr>
      <w:r w:rsidRPr="007521D6">
        <w:rPr>
          <w:rStyle w:val="Odkaznakomentr"/>
          <w:rFonts w:ascii="Arial Narrow" w:hAnsi="Arial Narrow"/>
          <w:sz w:val="18"/>
          <w:szCs w:val="18"/>
          <w:lang w:val="sk-SK"/>
        </w:rPr>
        <w:t>Vyhláška č. 164/2018 Z. z.</w:t>
      </w:r>
      <w:r>
        <w:rPr>
          <w:rStyle w:val="Odkaznakomentr"/>
          <w:rFonts w:ascii="Arial Narrow" w:hAnsi="Arial Narrow"/>
          <w:sz w:val="18"/>
          <w:szCs w:val="18"/>
          <w:lang w:val="sk-SK"/>
        </w:rPr>
        <w:t xml:space="preserve"> </w:t>
      </w:r>
      <w:r w:rsidRPr="007521D6">
        <w:rPr>
          <w:rStyle w:val="Odkaznakomentr"/>
          <w:rFonts w:ascii="Arial Narrow" w:hAnsi="Arial Narrow"/>
          <w:sz w:val="18"/>
          <w:szCs w:val="18"/>
          <w:lang w:val="sk-SK"/>
        </w:rPr>
        <w:t xml:space="preserve">Vyhláška Národného bezpečnostného úradu, ktorou sa určujú identifikačné kritériá prevádzkovanej služby </w:t>
      </w:r>
    </w:p>
    <w:p w14:paraId="37FD0844" w14:textId="77777777" w:rsidR="00A70AF0" w:rsidRPr="007521D6" w:rsidRDefault="00A70AF0"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Výnos č. 55/2014 Z. z.</w:t>
      </w:r>
      <w:r>
        <w:rPr>
          <w:rFonts w:ascii="Arial Narrow" w:hAnsi="Arial Narrow" w:cs="Helvetica"/>
          <w:sz w:val="18"/>
          <w:szCs w:val="18"/>
          <w:lang w:val="sk-SK"/>
        </w:rPr>
        <w:t xml:space="preserve"> </w:t>
      </w:r>
      <w:r w:rsidRPr="007521D6">
        <w:rPr>
          <w:rFonts w:ascii="Arial Narrow" w:hAnsi="Arial Narrow" w:cs="Helvetica"/>
          <w:sz w:val="18"/>
          <w:szCs w:val="18"/>
          <w:lang w:val="sk-SK"/>
        </w:rPr>
        <w:t>Výnos Ministerstva financií Slovenskej republiky o štandardoch pre informačné systémy verejnej správy</w:t>
      </w:r>
    </w:p>
    <w:p w14:paraId="0132E522" w14:textId="77777777" w:rsidR="00A70AF0" w:rsidRPr="007521D6" w:rsidRDefault="00A70AF0"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Zákon 18/2018 Z. z.</w:t>
      </w:r>
      <w:r w:rsidRPr="007521D6">
        <w:rPr>
          <w:rFonts w:ascii="Arial Narrow" w:hAnsi="Arial Narrow"/>
          <w:sz w:val="18"/>
          <w:szCs w:val="18"/>
          <w:lang w:val="sk-SK"/>
        </w:rPr>
        <w:t xml:space="preserve"> o ochrane osobných údajov</w:t>
      </w:r>
    </w:p>
    <w:p w14:paraId="188D0752" w14:textId="77777777" w:rsidR="00A70AF0" w:rsidRPr="007521D6" w:rsidRDefault="00A70AF0" w:rsidP="00234E61">
      <w:pPr>
        <w:pStyle w:val="Textkomentra"/>
        <w:widowControl/>
        <w:numPr>
          <w:ilvl w:val="0"/>
          <w:numId w:val="102"/>
        </w:numPr>
        <w:jc w:val="both"/>
        <w:rPr>
          <w:rFonts w:ascii="Arial Narrow" w:hAnsi="Arial Narrow" w:cs="Helvetica"/>
          <w:sz w:val="18"/>
          <w:szCs w:val="18"/>
          <w:lang w:val="sk-SK"/>
        </w:rPr>
      </w:pPr>
      <w:r w:rsidRPr="007521D6">
        <w:rPr>
          <w:rFonts w:ascii="Arial Narrow" w:hAnsi="Arial Narrow" w:cs="Helvetica"/>
          <w:sz w:val="18"/>
          <w:szCs w:val="18"/>
          <w:lang w:val="sk-SK"/>
        </w:rPr>
        <w:t>Vyhláška č. 362/2018 Z. z.</w:t>
      </w:r>
      <w:r>
        <w:rPr>
          <w:rFonts w:ascii="Arial Narrow" w:hAnsi="Arial Narrow" w:cs="Helvetica"/>
          <w:sz w:val="18"/>
          <w:szCs w:val="18"/>
          <w:lang w:val="sk-SK"/>
        </w:rPr>
        <w:t xml:space="preserve"> </w:t>
      </w:r>
      <w:r w:rsidRPr="007521D6">
        <w:rPr>
          <w:rFonts w:ascii="Arial Narrow" w:hAnsi="Arial Narrow" w:cs="Helvetica"/>
          <w:sz w:val="18"/>
          <w:szCs w:val="18"/>
          <w:lang w:val="sk-SK"/>
        </w:rPr>
        <w:t>Vyhláška Národného bezpečnostného úradu, ktorou sa ustanovuje obsah bezpečnostných opatrení, obsah a štruktúra bezpečnostnej dokumentácie a rozsah všeobecných bezpečnostných opatrení</w:t>
      </w:r>
    </w:p>
    <w:p w14:paraId="755E9095" w14:textId="77777777" w:rsidR="00A70AF0" w:rsidRDefault="00A70AF0" w:rsidP="00234E61">
      <w:pPr>
        <w:pStyle w:val="Textpoznmkypodiarou"/>
      </w:pPr>
      <w:r>
        <w:t xml:space="preserve"> </w:t>
      </w:r>
    </w:p>
  </w:footnote>
  <w:footnote w:id="4">
    <w:p w14:paraId="47DD8785" w14:textId="77777777" w:rsidR="00A70AF0" w:rsidRDefault="00A70AF0" w:rsidP="00234E61">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E6DE8" w14:textId="77777777" w:rsidR="00A70AF0" w:rsidRDefault="00A70AF0"/>
  <w:p w14:paraId="06DB1E19" w14:textId="77777777" w:rsidR="00A70AF0" w:rsidRDefault="00A70AF0"/>
  <w:p w14:paraId="1F1E5D21" w14:textId="77777777" w:rsidR="00A70AF0" w:rsidRDefault="00A70AF0"/>
  <w:p w14:paraId="6AE78FBB" w14:textId="77777777" w:rsidR="00A70AF0" w:rsidRDefault="00A70AF0"/>
  <w:p w14:paraId="5081E37B" w14:textId="77777777" w:rsidR="00A70AF0" w:rsidRDefault="00A70AF0"/>
  <w:p w14:paraId="2200CAEA" w14:textId="77777777" w:rsidR="00A70AF0" w:rsidRDefault="00A70AF0"/>
  <w:p w14:paraId="137535B2" w14:textId="77777777" w:rsidR="00A70AF0" w:rsidRDefault="00A70AF0"/>
  <w:p w14:paraId="1299BA78" w14:textId="77777777" w:rsidR="00A70AF0" w:rsidRDefault="00A70AF0"/>
  <w:p w14:paraId="2E93480A" w14:textId="77777777" w:rsidR="00A70AF0" w:rsidRDefault="00A70AF0"/>
  <w:p w14:paraId="633F752F" w14:textId="77777777" w:rsidR="00A70AF0" w:rsidRDefault="00A70AF0"/>
  <w:p w14:paraId="147F65D7" w14:textId="77777777" w:rsidR="00A70AF0" w:rsidRDefault="00A70AF0"/>
  <w:p w14:paraId="7672B3CE" w14:textId="77777777" w:rsidR="00A70AF0" w:rsidRDefault="00A70AF0"/>
  <w:p w14:paraId="2968E9B6" w14:textId="77777777" w:rsidR="00A70AF0" w:rsidRDefault="00A70AF0"/>
  <w:p w14:paraId="38DAB8F8" w14:textId="77777777" w:rsidR="00A70AF0" w:rsidRDefault="00A70AF0"/>
  <w:p w14:paraId="39F6D15E" w14:textId="77777777" w:rsidR="00A70AF0" w:rsidRDefault="00A70AF0"/>
  <w:p w14:paraId="4CCAE3BB" w14:textId="77777777" w:rsidR="00A70AF0" w:rsidRDefault="00A70AF0"/>
  <w:p w14:paraId="1E8F5BF2" w14:textId="77777777" w:rsidR="00A70AF0" w:rsidRDefault="00A70AF0"/>
  <w:p w14:paraId="7CC712AD" w14:textId="77777777" w:rsidR="00A70AF0" w:rsidRDefault="00A70AF0"/>
  <w:p w14:paraId="7C2466CA" w14:textId="77777777" w:rsidR="00A70AF0" w:rsidRDefault="00A70AF0"/>
  <w:p w14:paraId="1B883B9C" w14:textId="77777777" w:rsidR="00A70AF0" w:rsidRDefault="00A70AF0"/>
  <w:p w14:paraId="54639C9F" w14:textId="77777777" w:rsidR="00A70AF0" w:rsidRDefault="00A70AF0"/>
  <w:p w14:paraId="0C7C6E82" w14:textId="77777777" w:rsidR="00A70AF0" w:rsidRDefault="00A70AF0"/>
  <w:p w14:paraId="1CA8368A" w14:textId="77777777" w:rsidR="00A70AF0" w:rsidRDefault="00A70AF0"/>
  <w:p w14:paraId="7C410048" w14:textId="77777777" w:rsidR="00A70AF0" w:rsidRDefault="00A70AF0"/>
  <w:p w14:paraId="64B4B42E" w14:textId="77777777" w:rsidR="00A70AF0" w:rsidRDefault="00A70AF0"/>
  <w:p w14:paraId="03712374" w14:textId="77777777" w:rsidR="00A70AF0" w:rsidRDefault="00A70AF0"/>
  <w:p w14:paraId="2669CB58" w14:textId="77777777" w:rsidR="00A70AF0" w:rsidRDefault="00A70AF0"/>
  <w:p w14:paraId="43AABD45" w14:textId="77777777" w:rsidR="00A70AF0" w:rsidRDefault="00A70AF0"/>
  <w:p w14:paraId="082BD2CA" w14:textId="77777777" w:rsidR="00A70AF0" w:rsidRDefault="00A70AF0"/>
  <w:p w14:paraId="1442573E" w14:textId="77777777" w:rsidR="00A70AF0" w:rsidRDefault="00A70AF0"/>
  <w:p w14:paraId="5019A06B" w14:textId="77777777" w:rsidR="00A70AF0" w:rsidRDefault="00A70AF0"/>
  <w:p w14:paraId="022BF9DF" w14:textId="77777777" w:rsidR="00A70AF0" w:rsidRDefault="00A70AF0"/>
  <w:p w14:paraId="6C1DA10C" w14:textId="77777777" w:rsidR="00A70AF0" w:rsidRDefault="00A70AF0"/>
  <w:p w14:paraId="47B83CAD" w14:textId="77777777" w:rsidR="00A70AF0" w:rsidRDefault="00A70AF0"/>
  <w:p w14:paraId="01FC983C" w14:textId="77777777" w:rsidR="00A70AF0" w:rsidRDefault="00A70AF0"/>
  <w:p w14:paraId="5268F20A" w14:textId="77777777" w:rsidR="00A70AF0" w:rsidRDefault="00A70AF0"/>
  <w:p w14:paraId="1F1A44FA" w14:textId="77777777" w:rsidR="00A70AF0" w:rsidRDefault="00A70AF0"/>
  <w:p w14:paraId="4DD4DF0B" w14:textId="77777777" w:rsidR="00A70AF0" w:rsidRDefault="00A70AF0"/>
  <w:p w14:paraId="7A7D99FC" w14:textId="77777777" w:rsidR="00A70AF0" w:rsidRDefault="00A70AF0"/>
  <w:p w14:paraId="3F895574" w14:textId="77777777" w:rsidR="00A70AF0" w:rsidRDefault="00A70AF0"/>
  <w:p w14:paraId="12A01531" w14:textId="77777777" w:rsidR="00A70AF0" w:rsidRDefault="00A70AF0"/>
  <w:p w14:paraId="2259A84F" w14:textId="77777777" w:rsidR="00A70AF0" w:rsidRDefault="00A70AF0"/>
  <w:p w14:paraId="649A9851" w14:textId="77777777" w:rsidR="00A70AF0" w:rsidRDefault="00A70AF0"/>
  <w:p w14:paraId="19D24F6B" w14:textId="77777777" w:rsidR="00A70AF0" w:rsidRDefault="00A70AF0"/>
  <w:p w14:paraId="343D763E" w14:textId="77777777" w:rsidR="00A70AF0" w:rsidRDefault="00A70AF0"/>
  <w:p w14:paraId="34EDEF1B" w14:textId="77777777" w:rsidR="00A70AF0" w:rsidRDefault="00A70AF0"/>
  <w:p w14:paraId="26FABCB2" w14:textId="77777777" w:rsidR="00A70AF0" w:rsidRDefault="00A70AF0"/>
  <w:p w14:paraId="7C25C2FD" w14:textId="77777777" w:rsidR="00A70AF0" w:rsidRDefault="00A70AF0"/>
  <w:p w14:paraId="4FB66B4E" w14:textId="77777777" w:rsidR="00A70AF0" w:rsidRDefault="00A70AF0"/>
  <w:p w14:paraId="243F71DE" w14:textId="77777777" w:rsidR="00A70AF0" w:rsidRDefault="00A70AF0"/>
  <w:p w14:paraId="31002605" w14:textId="77777777" w:rsidR="00A70AF0" w:rsidRDefault="00A70AF0"/>
  <w:p w14:paraId="6DBF5585" w14:textId="77777777" w:rsidR="00A70AF0" w:rsidRDefault="00A70AF0"/>
  <w:p w14:paraId="6040C900" w14:textId="77777777" w:rsidR="00A70AF0" w:rsidRDefault="00A70AF0"/>
  <w:p w14:paraId="306BDE3E" w14:textId="77777777" w:rsidR="00A70AF0" w:rsidRDefault="00A70AF0"/>
  <w:p w14:paraId="3539B0D0" w14:textId="77777777" w:rsidR="00A70AF0" w:rsidRDefault="00A70AF0"/>
  <w:p w14:paraId="0140EF90" w14:textId="77777777" w:rsidR="00A70AF0" w:rsidRDefault="00A70AF0"/>
  <w:p w14:paraId="33330C2E" w14:textId="77777777" w:rsidR="00A70AF0" w:rsidRDefault="00A70AF0"/>
  <w:p w14:paraId="48670246" w14:textId="77777777" w:rsidR="00A70AF0" w:rsidRDefault="00A70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B61E" w14:textId="77777777" w:rsidR="00A70AF0" w:rsidRPr="00E058D0" w:rsidRDefault="00A70AF0">
    <w:pPr>
      <w:pStyle w:val="Pta"/>
      <w:tabs>
        <w:tab w:val="clear" w:pos="9072"/>
        <w:tab w:val="right" w:pos="10080"/>
      </w:tabs>
      <w:ind w:right="-82"/>
      <w:jc w:val="both"/>
      <w:rPr>
        <w:rFonts w:cs="Arial"/>
        <w:sz w:val="2"/>
        <w:szCs w:val="2"/>
        <w:highlight w:val="lightGray"/>
      </w:rPr>
    </w:pPr>
  </w:p>
  <w:p w14:paraId="3DC774F1" w14:textId="66BA3A4D" w:rsidR="00A70AF0" w:rsidRPr="00E058D0" w:rsidRDefault="00A70AF0">
    <w:pPr>
      <w:pStyle w:val="Hlavika"/>
    </w:pPr>
    <w:r>
      <w:rPr>
        <w:noProof/>
      </w:rPr>
      <mc:AlternateContent>
        <mc:Choice Requires="wps">
          <w:drawing>
            <wp:anchor distT="4294967291" distB="4294967291" distL="114300" distR="114300" simplePos="0" relativeHeight="251662848" behindDoc="0" locked="0" layoutInCell="1" allowOverlap="1" wp14:anchorId="4B4CC954" wp14:editId="5BD475E1">
              <wp:simplePos x="0" y="0"/>
              <wp:positionH relativeFrom="column">
                <wp:posOffset>0</wp:posOffset>
              </wp:positionH>
              <wp:positionV relativeFrom="paragraph">
                <wp:posOffset>70484</wp:posOffset>
              </wp:positionV>
              <wp:extent cx="5715000" cy="0"/>
              <wp:effectExtent l="0" t="0" r="19050" b="19050"/>
              <wp:wrapTopAndBottom/>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B28BD05" id="Line 1"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fSEwIAACg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VwEX0hMC&#10;AAAoBAAADgAAAAAAAAAAAAAAAAAuAgAAZHJzL2Uyb0RvYy54bWxQSwECLQAUAAYACAAAACEAj/df&#10;6tkAAAAGAQAADwAAAAAAAAAAAAAAAABtBAAAZHJzL2Rvd25yZXYueG1sUEsFBgAAAAAEAAQA8wAA&#10;AHMFAAAAAA==&#10;">
              <w10:wrap type="topAndBotto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76838" w14:textId="77777777" w:rsidR="00A70AF0" w:rsidRPr="00EC2537" w:rsidRDefault="00A70AF0" w:rsidP="00626A18">
    <w:pPr>
      <w:pStyle w:val="Hlavika"/>
      <w:tabs>
        <w:tab w:val="clear" w:pos="4536"/>
        <w:tab w:val="clear" w:pos="9072"/>
        <w:tab w:val="left" w:pos="6930"/>
      </w:tabs>
      <w:spacing w:before="60"/>
      <w:jc w:val="center"/>
      <w:rPr>
        <w:rFonts w:ascii="Arial Narrow" w:hAnsi="Arial Narrow" w:cs="Arial"/>
        <w:i/>
      </w:rPr>
    </w:pPr>
    <w:r w:rsidRPr="00B4266B">
      <w:rPr>
        <w:rFonts w:ascii="Arial Narrow" w:hAnsi="Arial Narrow" w:cs="Arial"/>
        <w:i/>
      </w:rPr>
      <w:t xml:space="preserve">Ministerstvo financií, </w:t>
    </w:r>
    <w:proofErr w:type="spellStart"/>
    <w:r w:rsidRPr="00B4266B">
      <w:rPr>
        <w:rFonts w:ascii="Arial Narrow" w:hAnsi="Arial Narrow" w:cs="Arial"/>
        <w:i/>
      </w:rPr>
      <w:t>Štefanovičova</w:t>
    </w:r>
    <w:proofErr w:type="spellEnd"/>
    <w:r w:rsidRPr="00B4266B">
      <w:rPr>
        <w:rFonts w:ascii="Arial Narrow" w:hAnsi="Arial Narrow" w:cs="Arial"/>
        <w:i/>
      </w:rPr>
      <w:t xml:space="preserve"> 5, P. O. BOX 82, 817 82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Num10"/>
    <w:lvl w:ilvl="0">
      <w:start w:val="1"/>
      <w:numFmt w:val="bullet"/>
      <w:lvlText w:val="-"/>
      <w:lvlJc w:val="left"/>
      <w:pPr>
        <w:tabs>
          <w:tab w:val="num" w:pos="1200"/>
        </w:tabs>
        <w:ind w:left="1200" w:hanging="360"/>
      </w:pPr>
      <w:rPr>
        <w:rFonts w:ascii="Times New Roman" w:hAnsi="Times New Roman" w:cs="Times New Roman"/>
      </w:rPr>
    </w:lvl>
    <w:lvl w:ilvl="1">
      <w:start w:val="1"/>
      <w:numFmt w:val="bullet"/>
      <w:lvlText w:val="-"/>
      <w:lvlJc w:val="left"/>
      <w:pPr>
        <w:tabs>
          <w:tab w:val="num" w:pos="1920"/>
        </w:tabs>
        <w:ind w:left="1920" w:hanging="360"/>
      </w:pPr>
      <w:rPr>
        <w:rFonts w:ascii="Times New Roman" w:hAnsi="Times New Roman" w:cs="Times New Roman"/>
      </w:rPr>
    </w:lvl>
    <w:lvl w:ilvl="2">
      <w:start w:val="1"/>
      <w:numFmt w:val="decimal"/>
      <w:lvlText w:val="%2.%3."/>
      <w:lvlJc w:val="left"/>
      <w:pPr>
        <w:tabs>
          <w:tab w:val="num" w:pos="2640"/>
        </w:tabs>
        <w:ind w:left="2640" w:hanging="360"/>
      </w:pPr>
    </w:lvl>
    <w:lvl w:ilvl="3">
      <w:start w:val="1"/>
      <w:numFmt w:val="lowerLetter"/>
      <w:lvlText w:val="%2.%3.%4)"/>
      <w:lvlJc w:val="left"/>
      <w:pPr>
        <w:tabs>
          <w:tab w:val="num" w:pos="3360"/>
        </w:tabs>
        <w:ind w:left="3360" w:hanging="360"/>
      </w:pPr>
    </w:lvl>
    <w:lvl w:ilvl="4">
      <w:start w:val="1"/>
      <w:numFmt w:val="bullet"/>
      <w:lvlText w:val=""/>
      <w:lvlJc w:val="left"/>
      <w:pPr>
        <w:tabs>
          <w:tab w:val="num" w:pos="4080"/>
        </w:tabs>
        <w:ind w:left="4080" w:hanging="360"/>
      </w:pPr>
      <w:rPr>
        <w:rFonts w:ascii="Symbol" w:hAnsi="Symbol" w:cs="Times New Roman"/>
      </w:rPr>
    </w:lvl>
    <w:lvl w:ilvl="5">
      <w:start w:val="1"/>
      <w:numFmt w:val="bullet"/>
      <w:lvlText w:val=""/>
      <w:lvlJc w:val="left"/>
      <w:pPr>
        <w:tabs>
          <w:tab w:val="num" w:pos="4800"/>
        </w:tabs>
        <w:ind w:left="4800" w:hanging="360"/>
      </w:pPr>
      <w:rPr>
        <w:rFonts w:ascii="Wingdings" w:hAnsi="Wingdings"/>
      </w:rPr>
    </w:lvl>
    <w:lvl w:ilvl="6">
      <w:start w:val="1"/>
      <w:numFmt w:val="bullet"/>
      <w:lvlText w:val=""/>
      <w:lvlJc w:val="left"/>
      <w:pPr>
        <w:tabs>
          <w:tab w:val="num" w:pos="5520"/>
        </w:tabs>
        <w:ind w:left="5520" w:hanging="360"/>
      </w:pPr>
      <w:rPr>
        <w:rFonts w:ascii="Symbol" w:hAnsi="Symbol"/>
      </w:rPr>
    </w:lvl>
    <w:lvl w:ilvl="7">
      <w:start w:val="1"/>
      <w:numFmt w:val="bullet"/>
      <w:lvlText w:val="o"/>
      <w:lvlJc w:val="left"/>
      <w:pPr>
        <w:tabs>
          <w:tab w:val="num" w:pos="6240"/>
        </w:tabs>
        <w:ind w:left="6240" w:hanging="360"/>
      </w:pPr>
      <w:rPr>
        <w:rFonts w:ascii="Courier New" w:hAnsi="Courier New"/>
      </w:rPr>
    </w:lvl>
    <w:lvl w:ilvl="8">
      <w:start w:val="1"/>
      <w:numFmt w:val="bullet"/>
      <w:lvlText w:val=""/>
      <w:lvlJc w:val="left"/>
      <w:pPr>
        <w:tabs>
          <w:tab w:val="num" w:pos="6960"/>
        </w:tabs>
        <w:ind w:left="6960" w:hanging="360"/>
      </w:pPr>
      <w:rPr>
        <w:rFonts w:ascii="Wingdings" w:hAnsi="Wingdings"/>
      </w:rPr>
    </w:lvl>
  </w:abstractNum>
  <w:abstractNum w:abstractNumId="3" w15:restartNumberingAfterBreak="0">
    <w:nsid w:val="004055C9"/>
    <w:multiLevelType w:val="multilevel"/>
    <w:tmpl w:val="71C4CD70"/>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A44B1E"/>
    <w:multiLevelType w:val="multilevel"/>
    <w:tmpl w:val="FD789DF2"/>
    <w:lvl w:ilvl="0">
      <w:start w:val="1"/>
      <w:numFmt w:val="lowerLetter"/>
      <w:lvlText w:val="%1."/>
      <w:lvlJc w:val="left"/>
      <w:pPr>
        <w:ind w:left="360" w:hanging="360"/>
      </w:pPr>
      <w:rPr>
        <w:b w:val="0"/>
        <w:bCs/>
      </w:rPr>
    </w:lvl>
    <w:lvl w:ilvl="1">
      <w:start w:val="1"/>
      <w:numFmt w:val="decimal"/>
      <w:lvlText w:val="%1.%2"/>
      <w:lvlJc w:val="left"/>
      <w:pPr>
        <w:ind w:left="644" w:hanging="360"/>
      </w:pPr>
      <w:rPr>
        <w:b w:val="0"/>
        <w:bCs w:val="0"/>
        <w:sz w:val="18"/>
        <w:szCs w:val="18"/>
      </w:rPr>
    </w:lvl>
    <w:lvl w:ilvl="2">
      <w:start w:val="1"/>
      <w:numFmt w:val="decimal"/>
      <w:lvlText w:val="%1.%2.%3"/>
      <w:lvlJc w:val="left"/>
      <w:pPr>
        <w:ind w:left="1800" w:hanging="360"/>
      </w:pPr>
      <w:rPr>
        <w:sz w:val="18"/>
        <w:szCs w:val="18"/>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6840" w:hanging="1080"/>
      </w:pPr>
    </w:lvl>
  </w:abstractNum>
  <w:abstractNum w:abstractNumId="5" w15:restartNumberingAfterBreak="0">
    <w:nsid w:val="01CE681A"/>
    <w:multiLevelType w:val="multilevel"/>
    <w:tmpl w:val="96165DB0"/>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1E34BC"/>
    <w:multiLevelType w:val="multilevel"/>
    <w:tmpl w:val="49907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A25599"/>
    <w:multiLevelType w:val="multilevel"/>
    <w:tmpl w:val="3BEAEFEC"/>
    <w:lvl w:ilvl="0">
      <w:start w:val="1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8"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1E7082"/>
    <w:multiLevelType w:val="multilevel"/>
    <w:tmpl w:val="11844F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E6517F"/>
    <w:multiLevelType w:val="hybridMultilevel"/>
    <w:tmpl w:val="9CC47B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FE74F7D"/>
    <w:multiLevelType w:val="multilevel"/>
    <w:tmpl w:val="25B0547A"/>
    <w:name w:val="Numbering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color w:val="auto"/>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14667B0"/>
    <w:multiLevelType w:val="multilevel"/>
    <w:tmpl w:val="71C4CD70"/>
    <w:lvl w:ilvl="0">
      <w:start w:val="1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5" w15:restartNumberingAfterBreak="0">
    <w:nsid w:val="12544D8A"/>
    <w:multiLevelType w:val="hybridMultilevel"/>
    <w:tmpl w:val="F2681C24"/>
    <w:lvl w:ilvl="0" w:tplc="040CBEA8">
      <w:start w:val="3"/>
      <w:numFmt w:val="decimal"/>
      <w:lvlText w:val="%1."/>
      <w:lvlJc w:val="left"/>
      <w:pPr>
        <w:tabs>
          <w:tab w:val="num" w:pos="720"/>
        </w:tabs>
        <w:ind w:left="720" w:hanging="360"/>
      </w:pPr>
    </w:lvl>
    <w:lvl w:ilvl="1" w:tplc="DCE85670">
      <w:start w:val="1"/>
      <w:numFmt w:val="decimal"/>
      <w:lvlText w:val="%2."/>
      <w:lvlJc w:val="left"/>
      <w:pPr>
        <w:tabs>
          <w:tab w:val="num" w:pos="1440"/>
        </w:tabs>
        <w:ind w:left="1440" w:hanging="360"/>
      </w:pPr>
    </w:lvl>
    <w:lvl w:ilvl="2" w:tplc="9592A4B2">
      <w:start w:val="1"/>
      <w:numFmt w:val="decimal"/>
      <w:lvlText w:val="%3."/>
      <w:lvlJc w:val="left"/>
      <w:pPr>
        <w:tabs>
          <w:tab w:val="num" w:pos="2160"/>
        </w:tabs>
        <w:ind w:left="2160" w:hanging="360"/>
      </w:pPr>
    </w:lvl>
    <w:lvl w:ilvl="3" w:tplc="D396D99C">
      <w:start w:val="1"/>
      <w:numFmt w:val="decimal"/>
      <w:lvlText w:val="%4."/>
      <w:lvlJc w:val="left"/>
      <w:pPr>
        <w:tabs>
          <w:tab w:val="num" w:pos="2880"/>
        </w:tabs>
        <w:ind w:left="2880" w:hanging="360"/>
      </w:pPr>
    </w:lvl>
    <w:lvl w:ilvl="4" w:tplc="C30C3A28">
      <w:start w:val="1"/>
      <w:numFmt w:val="decimal"/>
      <w:lvlText w:val="%5."/>
      <w:lvlJc w:val="left"/>
      <w:pPr>
        <w:tabs>
          <w:tab w:val="num" w:pos="3600"/>
        </w:tabs>
        <w:ind w:left="3600" w:hanging="360"/>
      </w:pPr>
    </w:lvl>
    <w:lvl w:ilvl="5" w:tplc="9A926F36">
      <w:start w:val="1"/>
      <w:numFmt w:val="decimal"/>
      <w:lvlText w:val="%6."/>
      <w:lvlJc w:val="left"/>
      <w:pPr>
        <w:tabs>
          <w:tab w:val="num" w:pos="4320"/>
        </w:tabs>
        <w:ind w:left="4320" w:hanging="360"/>
      </w:pPr>
    </w:lvl>
    <w:lvl w:ilvl="6" w:tplc="F4F297EE">
      <w:start w:val="1"/>
      <w:numFmt w:val="decimal"/>
      <w:lvlText w:val="%7."/>
      <w:lvlJc w:val="left"/>
      <w:pPr>
        <w:tabs>
          <w:tab w:val="num" w:pos="5040"/>
        </w:tabs>
        <w:ind w:left="5040" w:hanging="360"/>
      </w:pPr>
    </w:lvl>
    <w:lvl w:ilvl="7" w:tplc="31B08D26">
      <w:start w:val="1"/>
      <w:numFmt w:val="decimal"/>
      <w:lvlText w:val="%8."/>
      <w:lvlJc w:val="left"/>
      <w:pPr>
        <w:tabs>
          <w:tab w:val="num" w:pos="5760"/>
        </w:tabs>
        <w:ind w:left="5760" w:hanging="360"/>
      </w:pPr>
    </w:lvl>
    <w:lvl w:ilvl="8" w:tplc="635E869A">
      <w:start w:val="1"/>
      <w:numFmt w:val="decimal"/>
      <w:lvlText w:val="%9."/>
      <w:lvlJc w:val="left"/>
      <w:pPr>
        <w:tabs>
          <w:tab w:val="num" w:pos="6480"/>
        </w:tabs>
        <w:ind w:left="6480" w:hanging="360"/>
      </w:pPr>
    </w:lvl>
  </w:abstractNum>
  <w:abstractNum w:abstractNumId="16" w15:restartNumberingAfterBreak="0">
    <w:nsid w:val="15F16934"/>
    <w:multiLevelType w:val="hybridMultilevel"/>
    <w:tmpl w:val="595C788C"/>
    <w:lvl w:ilvl="0" w:tplc="041B0001">
      <w:start w:val="1"/>
      <w:numFmt w:val="bullet"/>
      <w:lvlText w:val=""/>
      <w:lvlJc w:val="left"/>
      <w:pPr>
        <w:ind w:left="1296" w:hanging="360"/>
      </w:pPr>
      <w:rPr>
        <w:rFonts w:ascii="Symbol" w:hAnsi="Symbol" w:hint="default"/>
      </w:rPr>
    </w:lvl>
    <w:lvl w:ilvl="1" w:tplc="041B0003">
      <w:start w:val="1"/>
      <w:numFmt w:val="bullet"/>
      <w:lvlText w:val="o"/>
      <w:lvlJc w:val="left"/>
      <w:pPr>
        <w:ind w:left="2016" w:hanging="360"/>
      </w:pPr>
      <w:rPr>
        <w:rFonts w:ascii="Courier New" w:hAnsi="Courier New" w:cs="Courier New" w:hint="default"/>
      </w:rPr>
    </w:lvl>
    <w:lvl w:ilvl="2" w:tplc="041B0005">
      <w:start w:val="1"/>
      <w:numFmt w:val="bullet"/>
      <w:lvlText w:val=""/>
      <w:lvlJc w:val="left"/>
      <w:pPr>
        <w:ind w:left="2736" w:hanging="360"/>
      </w:pPr>
      <w:rPr>
        <w:rFonts w:ascii="Wingdings" w:hAnsi="Wingdings" w:hint="default"/>
      </w:rPr>
    </w:lvl>
    <w:lvl w:ilvl="3" w:tplc="041B0001">
      <w:start w:val="1"/>
      <w:numFmt w:val="bullet"/>
      <w:lvlText w:val=""/>
      <w:lvlJc w:val="left"/>
      <w:pPr>
        <w:ind w:left="3456" w:hanging="360"/>
      </w:pPr>
      <w:rPr>
        <w:rFonts w:ascii="Symbol" w:hAnsi="Symbol" w:hint="default"/>
      </w:rPr>
    </w:lvl>
    <w:lvl w:ilvl="4" w:tplc="041B0003">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7" w15:restartNumberingAfterBreak="0">
    <w:nsid w:val="183D7F6F"/>
    <w:multiLevelType w:val="hybridMultilevel"/>
    <w:tmpl w:val="72326D5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187451DE"/>
    <w:multiLevelType w:val="multilevel"/>
    <w:tmpl w:val="CD2A53DC"/>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711C09"/>
    <w:multiLevelType w:val="multilevel"/>
    <w:tmpl w:val="70281D96"/>
    <w:lvl w:ilvl="0">
      <w:start w:val="3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0" w15:restartNumberingAfterBreak="0">
    <w:nsid w:val="1B0956A9"/>
    <w:multiLevelType w:val="multilevel"/>
    <w:tmpl w:val="71C4C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99602E"/>
    <w:multiLevelType w:val="multilevel"/>
    <w:tmpl w:val="71C4CD70"/>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3"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1E962921"/>
    <w:multiLevelType w:val="multilevel"/>
    <w:tmpl w:val="B164FAE6"/>
    <w:lvl w:ilvl="0">
      <w:start w:val="2"/>
      <w:numFmt w:val="decimal"/>
      <w:lvlText w:val="%1"/>
      <w:lvlJc w:val="left"/>
      <w:pPr>
        <w:ind w:left="384" w:hanging="384"/>
      </w:pPr>
      <w:rPr>
        <w:rFonts w:cs="Tahoma" w:hint="default"/>
      </w:rPr>
    </w:lvl>
    <w:lvl w:ilvl="1">
      <w:start w:val="2"/>
      <w:numFmt w:val="decimal"/>
      <w:lvlText w:val="%1.%2"/>
      <w:lvlJc w:val="left"/>
      <w:pPr>
        <w:ind w:left="738" w:hanging="384"/>
      </w:pPr>
      <w:rPr>
        <w:rFonts w:cs="Tahoma" w:hint="default"/>
        <w:b w:val="0"/>
        <w:color w:val="auto"/>
      </w:rPr>
    </w:lvl>
    <w:lvl w:ilvl="2">
      <w:start w:val="1"/>
      <w:numFmt w:val="lowerLetter"/>
      <w:lvlText w:val="%3)"/>
      <w:lvlJc w:val="left"/>
      <w:pPr>
        <w:ind w:left="1428" w:hanging="720"/>
      </w:pPr>
      <w:rPr>
        <w:rFonts w:ascii="Arial Narrow" w:eastAsia="Times New Roman" w:hAnsi="Arial Narrow" w:cs="Tahoma"/>
      </w:rPr>
    </w:lvl>
    <w:lvl w:ilvl="3">
      <w:start w:val="1"/>
      <w:numFmt w:val="decimal"/>
      <w:lvlText w:val="%1.%2.%3.%4"/>
      <w:lvlJc w:val="left"/>
      <w:pPr>
        <w:ind w:left="1782" w:hanging="720"/>
      </w:pPr>
      <w:rPr>
        <w:rFonts w:cs="Tahoma" w:hint="default"/>
      </w:rPr>
    </w:lvl>
    <w:lvl w:ilvl="4">
      <w:start w:val="1"/>
      <w:numFmt w:val="decimal"/>
      <w:lvlText w:val="%1.%2.%3.%4.%5"/>
      <w:lvlJc w:val="left"/>
      <w:pPr>
        <w:ind w:left="2136" w:hanging="720"/>
      </w:pPr>
      <w:rPr>
        <w:rFonts w:cs="Tahoma" w:hint="default"/>
      </w:rPr>
    </w:lvl>
    <w:lvl w:ilvl="5">
      <w:start w:val="1"/>
      <w:numFmt w:val="decimal"/>
      <w:lvlText w:val="%1.%2.%3.%4.%5.%6"/>
      <w:lvlJc w:val="left"/>
      <w:pPr>
        <w:ind w:left="2850" w:hanging="1080"/>
      </w:pPr>
      <w:rPr>
        <w:rFonts w:cs="Tahoma" w:hint="default"/>
      </w:rPr>
    </w:lvl>
    <w:lvl w:ilvl="6">
      <w:start w:val="1"/>
      <w:numFmt w:val="decimal"/>
      <w:lvlText w:val="%1.%2.%3.%4.%5.%6.%7"/>
      <w:lvlJc w:val="left"/>
      <w:pPr>
        <w:ind w:left="3204" w:hanging="1080"/>
      </w:pPr>
      <w:rPr>
        <w:rFonts w:cs="Tahoma" w:hint="default"/>
      </w:rPr>
    </w:lvl>
    <w:lvl w:ilvl="7">
      <w:start w:val="1"/>
      <w:numFmt w:val="decimal"/>
      <w:lvlText w:val="%1.%2.%3.%4.%5.%6.%7.%8"/>
      <w:lvlJc w:val="left"/>
      <w:pPr>
        <w:ind w:left="3918" w:hanging="1440"/>
      </w:pPr>
      <w:rPr>
        <w:rFonts w:cs="Tahoma" w:hint="default"/>
      </w:rPr>
    </w:lvl>
    <w:lvl w:ilvl="8">
      <w:start w:val="1"/>
      <w:numFmt w:val="decimal"/>
      <w:lvlText w:val="%1.%2.%3.%4.%5.%6.%7.%8.%9"/>
      <w:lvlJc w:val="left"/>
      <w:pPr>
        <w:ind w:left="4272" w:hanging="1440"/>
      </w:pPr>
      <w:rPr>
        <w:rFonts w:cs="Tahoma" w:hint="default"/>
      </w:rPr>
    </w:lvl>
  </w:abstractNum>
  <w:abstractNum w:abstractNumId="25" w15:restartNumberingAfterBreak="0">
    <w:nsid w:val="1EE863E8"/>
    <w:multiLevelType w:val="multilevel"/>
    <w:tmpl w:val="71A2F64C"/>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1F3B4E1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1097DEB"/>
    <w:multiLevelType w:val="hybridMultilevel"/>
    <w:tmpl w:val="FC4EDDE4"/>
    <w:lvl w:ilvl="0" w:tplc="2E06ECBE">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21D059B0"/>
    <w:multiLevelType w:val="hybridMultilevel"/>
    <w:tmpl w:val="14708A52"/>
    <w:lvl w:ilvl="0" w:tplc="041B000F">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E308A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254B5C2E"/>
    <w:multiLevelType w:val="hybridMultilevel"/>
    <w:tmpl w:val="CC72C04E"/>
    <w:name w:val="Numbering22"/>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471FBE"/>
    <w:multiLevelType w:val="hybridMultilevel"/>
    <w:tmpl w:val="DE945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A744CF5"/>
    <w:multiLevelType w:val="multilevel"/>
    <w:tmpl w:val="71C4CD70"/>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B2A30F2"/>
    <w:multiLevelType w:val="multilevel"/>
    <w:tmpl w:val="71A2F64C"/>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C2A0F9F"/>
    <w:multiLevelType w:val="multilevel"/>
    <w:tmpl w:val="71A2F64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D6F3C1C"/>
    <w:multiLevelType w:val="multilevel"/>
    <w:tmpl w:val="63AC2E5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EFF25D2"/>
    <w:multiLevelType w:val="multilevel"/>
    <w:tmpl w:val="71C4CD70"/>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0FA2736"/>
    <w:multiLevelType w:val="hybridMultilevel"/>
    <w:tmpl w:val="BAC0C878"/>
    <w:lvl w:ilvl="0" w:tplc="499C5914">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31D02B95"/>
    <w:multiLevelType w:val="multilevel"/>
    <w:tmpl w:val="8174AF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613292"/>
    <w:multiLevelType w:val="multilevel"/>
    <w:tmpl w:val="074EA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Narrow" w:eastAsia="Times New Roman" w:hAnsi="Arial Narrow"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C5C4B3B"/>
    <w:multiLevelType w:val="multilevel"/>
    <w:tmpl w:val="5028A26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4" w15:restartNumberingAfterBreak="0">
    <w:nsid w:val="3C5D05E5"/>
    <w:multiLevelType w:val="multilevel"/>
    <w:tmpl w:val="71C4CD70"/>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7" w15:restartNumberingAfterBreak="0">
    <w:nsid w:val="3F9F6844"/>
    <w:multiLevelType w:val="hybridMultilevel"/>
    <w:tmpl w:val="0950B51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523A57"/>
    <w:multiLevelType w:val="multilevel"/>
    <w:tmpl w:val="71C4CD70"/>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42697DD7"/>
    <w:multiLevelType w:val="hybridMultilevel"/>
    <w:tmpl w:val="70B6688C"/>
    <w:lvl w:ilvl="0" w:tplc="2252E70C">
      <w:start w:val="1"/>
      <w:numFmt w:val="decimal"/>
      <w:lvlText w:val="%1."/>
      <w:lvlJc w:val="left"/>
      <w:pPr>
        <w:ind w:left="786" w:hanging="360"/>
      </w:pPr>
      <w:rPr>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3" w15:restartNumberingAfterBreak="0">
    <w:nsid w:val="431953BD"/>
    <w:multiLevelType w:val="multilevel"/>
    <w:tmpl w:val="A874E0A4"/>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4" w15:restartNumberingAfterBreak="0">
    <w:nsid w:val="433871D7"/>
    <w:multiLevelType w:val="hybridMultilevel"/>
    <w:tmpl w:val="4BAA3C56"/>
    <w:lvl w:ilvl="0" w:tplc="386A848C">
      <w:numFmt w:val="bullet"/>
      <w:lvlText w:val="−"/>
      <w:lvlJc w:val="left"/>
      <w:pPr>
        <w:ind w:left="1364" w:hanging="360"/>
      </w:pPr>
      <w:rPr>
        <w:rFonts w:ascii="Times New Roman" w:eastAsia="Times New Roman" w:hAnsi="Times New Roman" w:cs="Times New Roman"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55" w15:restartNumberingAfterBreak="0">
    <w:nsid w:val="43E01BCB"/>
    <w:multiLevelType w:val="multilevel"/>
    <w:tmpl w:val="EE524A82"/>
    <w:lvl w:ilvl="0">
      <w:start w:val="17"/>
      <w:numFmt w:val="decimal"/>
      <w:lvlText w:val="%1"/>
      <w:lvlJc w:val="left"/>
      <w:pPr>
        <w:ind w:left="360" w:hanging="360"/>
      </w:pPr>
      <w:rPr>
        <w:rFonts w:eastAsia="Times New Roman" w:cs="Tahoma" w:hint="default"/>
      </w:rPr>
    </w:lvl>
    <w:lvl w:ilvl="1">
      <w:start w:val="1"/>
      <w:numFmt w:val="decimal"/>
      <w:lvlText w:val="%1.%2"/>
      <w:lvlJc w:val="left"/>
      <w:pPr>
        <w:ind w:left="360" w:hanging="360"/>
      </w:pPr>
      <w:rPr>
        <w:rFonts w:eastAsia="Times New Roman" w:cs="Tahoma" w:hint="default"/>
      </w:rPr>
    </w:lvl>
    <w:lvl w:ilvl="2">
      <w:start w:val="1"/>
      <w:numFmt w:val="decimal"/>
      <w:lvlText w:val="%1.%2.%3"/>
      <w:lvlJc w:val="left"/>
      <w:pPr>
        <w:ind w:left="720" w:hanging="720"/>
      </w:pPr>
      <w:rPr>
        <w:rFonts w:eastAsia="Times New Roman" w:cs="Tahoma" w:hint="default"/>
      </w:rPr>
    </w:lvl>
    <w:lvl w:ilvl="3">
      <w:start w:val="1"/>
      <w:numFmt w:val="decimal"/>
      <w:lvlText w:val="%1.%2.%3.%4"/>
      <w:lvlJc w:val="left"/>
      <w:pPr>
        <w:ind w:left="720" w:hanging="720"/>
      </w:pPr>
      <w:rPr>
        <w:rFonts w:eastAsia="Times New Roman" w:cs="Tahoma" w:hint="default"/>
      </w:rPr>
    </w:lvl>
    <w:lvl w:ilvl="4">
      <w:start w:val="1"/>
      <w:numFmt w:val="decimal"/>
      <w:lvlText w:val="%1.%2.%3.%4.%5"/>
      <w:lvlJc w:val="left"/>
      <w:pPr>
        <w:ind w:left="720" w:hanging="720"/>
      </w:pPr>
      <w:rPr>
        <w:rFonts w:eastAsia="Times New Roman" w:cs="Tahoma" w:hint="default"/>
      </w:rPr>
    </w:lvl>
    <w:lvl w:ilvl="5">
      <w:start w:val="1"/>
      <w:numFmt w:val="decimal"/>
      <w:lvlText w:val="%1.%2.%3.%4.%5.%6"/>
      <w:lvlJc w:val="left"/>
      <w:pPr>
        <w:ind w:left="1080" w:hanging="1080"/>
      </w:pPr>
      <w:rPr>
        <w:rFonts w:eastAsia="Times New Roman" w:cs="Tahoma" w:hint="default"/>
      </w:rPr>
    </w:lvl>
    <w:lvl w:ilvl="6">
      <w:start w:val="1"/>
      <w:numFmt w:val="decimal"/>
      <w:lvlText w:val="%1.%2.%3.%4.%5.%6.%7"/>
      <w:lvlJc w:val="left"/>
      <w:pPr>
        <w:ind w:left="1080" w:hanging="1080"/>
      </w:pPr>
      <w:rPr>
        <w:rFonts w:eastAsia="Times New Roman" w:cs="Tahoma" w:hint="default"/>
      </w:rPr>
    </w:lvl>
    <w:lvl w:ilvl="7">
      <w:start w:val="1"/>
      <w:numFmt w:val="decimal"/>
      <w:lvlText w:val="%1.%2.%3.%4.%5.%6.%7.%8"/>
      <w:lvlJc w:val="left"/>
      <w:pPr>
        <w:ind w:left="1440" w:hanging="1440"/>
      </w:pPr>
      <w:rPr>
        <w:rFonts w:eastAsia="Times New Roman" w:cs="Tahoma" w:hint="default"/>
      </w:rPr>
    </w:lvl>
    <w:lvl w:ilvl="8">
      <w:start w:val="1"/>
      <w:numFmt w:val="decimal"/>
      <w:lvlText w:val="%1.%2.%3.%4.%5.%6.%7.%8.%9"/>
      <w:lvlJc w:val="left"/>
      <w:pPr>
        <w:ind w:left="1440" w:hanging="1440"/>
      </w:pPr>
      <w:rPr>
        <w:rFonts w:eastAsia="Times New Roman" w:cs="Tahoma" w:hint="default"/>
      </w:rPr>
    </w:lvl>
  </w:abstractNum>
  <w:abstractNum w:abstractNumId="56" w15:restartNumberingAfterBreak="0">
    <w:nsid w:val="45297BA9"/>
    <w:multiLevelType w:val="multilevel"/>
    <w:tmpl w:val="9064C516"/>
    <w:lvl w:ilvl="0">
      <w:start w:val="5"/>
      <w:numFmt w:val="decimal"/>
      <w:lvlText w:val="%1"/>
      <w:lvlJc w:val="left"/>
      <w:pPr>
        <w:ind w:left="405" w:hanging="405"/>
      </w:pPr>
      <w:rPr>
        <w:rFonts w:hint="default"/>
      </w:rPr>
    </w:lvl>
    <w:lvl w:ilvl="1">
      <w:start w:val="3"/>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7" w15:restartNumberingAfterBreak="0">
    <w:nsid w:val="4B4147EC"/>
    <w:multiLevelType w:val="multilevel"/>
    <w:tmpl w:val="CCA0A88A"/>
    <w:lvl w:ilvl="0">
      <w:start w:val="3"/>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59" w15:restartNumberingAfterBreak="0">
    <w:nsid w:val="5078581D"/>
    <w:multiLevelType w:val="multilevel"/>
    <w:tmpl w:val="71A2F64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E51D76"/>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1" w15:restartNumberingAfterBreak="0">
    <w:nsid w:val="55F550B4"/>
    <w:multiLevelType w:val="multilevel"/>
    <w:tmpl w:val="95822868"/>
    <w:lvl w:ilvl="0">
      <w:start w:val="1"/>
      <w:numFmt w:val="decimal"/>
      <w:pStyle w:val="Zmluva-Bod"/>
      <w:lvlText w:val="%1."/>
      <w:lvlJc w:val="left"/>
      <w:pPr>
        <w:tabs>
          <w:tab w:val="num" w:pos="502"/>
        </w:tabs>
        <w:ind w:left="502"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62" w15:restartNumberingAfterBreak="0">
    <w:nsid w:val="56720CEE"/>
    <w:multiLevelType w:val="multilevel"/>
    <w:tmpl w:val="747046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8626934"/>
    <w:multiLevelType w:val="multilevel"/>
    <w:tmpl w:val="5A7A84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8BC6C46"/>
    <w:multiLevelType w:val="multilevel"/>
    <w:tmpl w:val="82B26FB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5" w15:restartNumberingAfterBreak="0">
    <w:nsid w:val="58DE0DE8"/>
    <w:multiLevelType w:val="multilevel"/>
    <w:tmpl w:val="3B743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90C69ED"/>
    <w:multiLevelType w:val="multilevel"/>
    <w:tmpl w:val="E2E2AC0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B2F674F"/>
    <w:multiLevelType w:val="multilevel"/>
    <w:tmpl w:val="30E652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C2B19DF"/>
    <w:multiLevelType w:val="multilevel"/>
    <w:tmpl w:val="6AA2214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0" w15:restartNumberingAfterBreak="0">
    <w:nsid w:val="5DF71606"/>
    <w:multiLevelType w:val="multilevel"/>
    <w:tmpl w:val="71C4CD70"/>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FD37217"/>
    <w:multiLevelType w:val="multilevel"/>
    <w:tmpl w:val="7CD2E000"/>
    <w:lvl w:ilvl="0">
      <w:start w:val="10"/>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617C2966"/>
    <w:multiLevelType w:val="multilevel"/>
    <w:tmpl w:val="71C4CD70"/>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2645C91"/>
    <w:multiLevelType w:val="multilevel"/>
    <w:tmpl w:val="9104DD0A"/>
    <w:lvl w:ilvl="0">
      <w:start w:val="2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2E42271"/>
    <w:multiLevelType w:val="multilevel"/>
    <w:tmpl w:val="F006C97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6" w15:restartNumberingAfterBreak="0">
    <w:nsid w:val="6324237E"/>
    <w:multiLevelType w:val="multilevel"/>
    <w:tmpl w:val="518CBA6E"/>
    <w:lvl w:ilvl="0">
      <w:start w:val="3"/>
      <w:numFmt w:val="decimal"/>
      <w:lvlText w:val="%1"/>
      <w:lvlJc w:val="left"/>
      <w:pPr>
        <w:ind w:left="405" w:hanging="405"/>
      </w:pPr>
      <w:rPr>
        <w:rFonts w:hint="default"/>
      </w:rPr>
    </w:lvl>
    <w:lvl w:ilvl="1">
      <w:start w:val="5"/>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7" w15:restartNumberingAfterBreak="0">
    <w:nsid w:val="635E63D2"/>
    <w:multiLevelType w:val="multilevel"/>
    <w:tmpl w:val="71C4CD70"/>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80" w15:restartNumberingAfterBreak="0">
    <w:nsid w:val="669B270D"/>
    <w:multiLevelType w:val="multilevel"/>
    <w:tmpl w:val="B2CE0B6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8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8217518"/>
    <w:multiLevelType w:val="multilevel"/>
    <w:tmpl w:val="FA787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95F27CC"/>
    <w:multiLevelType w:val="multilevel"/>
    <w:tmpl w:val="F1D66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5" w15:restartNumberingAfterBreak="0">
    <w:nsid w:val="6CCB6D94"/>
    <w:multiLevelType w:val="multilevel"/>
    <w:tmpl w:val="71A2F64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EC13CAC"/>
    <w:multiLevelType w:val="multilevel"/>
    <w:tmpl w:val="C4D0128A"/>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0595408"/>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8"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9" w15:restartNumberingAfterBreak="0">
    <w:nsid w:val="73426B14"/>
    <w:multiLevelType w:val="multilevel"/>
    <w:tmpl w:val="71C4C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37A6E2E"/>
    <w:multiLevelType w:val="hybridMultilevel"/>
    <w:tmpl w:val="72326D5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1" w15:restartNumberingAfterBreak="0">
    <w:nsid w:val="792732C0"/>
    <w:multiLevelType w:val="multilevel"/>
    <w:tmpl w:val="4D845304"/>
    <w:lvl w:ilvl="0">
      <w:start w:val="1"/>
      <w:numFmt w:val="decimal"/>
      <w:lvlText w:val="%1."/>
      <w:lvlJc w:val="left"/>
      <w:pPr>
        <w:ind w:left="720" w:hanging="360"/>
      </w:pPr>
      <w:rPr>
        <w:rFonts w:ascii="Arial Narrow" w:eastAsia="Times New Roman" w:hAnsi="Arial Narrow" w:cs="Tahoma"/>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3" w15:restartNumberingAfterBreak="0">
    <w:nsid w:val="797418DE"/>
    <w:multiLevelType w:val="multilevel"/>
    <w:tmpl w:val="5ED6A4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AB074E0"/>
    <w:multiLevelType w:val="multilevel"/>
    <w:tmpl w:val="1A9ACC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7C1622DA"/>
    <w:multiLevelType w:val="multilevel"/>
    <w:tmpl w:val="71C4CD7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C8D6DD4"/>
    <w:multiLevelType w:val="multilevel"/>
    <w:tmpl w:val="3ABA753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EA67A9D"/>
    <w:multiLevelType w:val="hybridMultilevel"/>
    <w:tmpl w:val="33B62D8A"/>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5DA02C70">
      <w:start w:val="1"/>
      <w:numFmt w:val="decimal"/>
      <w:lvlText w:val="%3."/>
      <w:lvlJc w:val="left"/>
      <w:pPr>
        <w:ind w:left="2340" w:hanging="360"/>
      </w:pPr>
      <w:rPr>
        <w:rFonts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1"/>
  </w:num>
  <w:num w:numId="2">
    <w:abstractNumId w:val="58"/>
  </w:num>
  <w:num w:numId="3">
    <w:abstractNumId w:val="95"/>
  </w:num>
  <w:num w:numId="4">
    <w:abstractNumId w:val="99"/>
  </w:num>
  <w:num w:numId="5">
    <w:abstractNumId w:val="46"/>
  </w:num>
  <w:num w:numId="6">
    <w:abstractNumId w:val="45"/>
  </w:num>
  <w:num w:numId="7">
    <w:abstractNumId w:val="1"/>
  </w:num>
  <w:num w:numId="8">
    <w:abstractNumId w:val="79"/>
  </w:num>
  <w:num w:numId="9">
    <w:abstractNumId w:val="84"/>
  </w:num>
  <w:num w:numId="10">
    <w:abstractNumId w:val="0"/>
  </w:num>
  <w:num w:numId="11">
    <w:abstractNumId w:val="49"/>
  </w:num>
  <w:num w:numId="12">
    <w:abstractNumId w:val="51"/>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num>
  <w:num w:numId="17">
    <w:abstractNumId w:val="60"/>
  </w:num>
  <w:num w:numId="18">
    <w:abstractNumId w:val="12"/>
  </w:num>
  <w:num w:numId="19">
    <w:abstractNumId w:val="96"/>
  </w:num>
  <w:num w:numId="20">
    <w:abstractNumId w:val="37"/>
  </w:num>
  <w:num w:numId="21">
    <w:abstractNumId w:val="88"/>
  </w:num>
  <w:num w:numId="22">
    <w:abstractNumId w:val="90"/>
  </w:num>
  <w:num w:numId="23">
    <w:abstractNumId w:val="32"/>
  </w:num>
  <w:num w:numId="24">
    <w:abstractNumId w:val="100"/>
  </w:num>
  <w:num w:numId="25">
    <w:abstractNumId w:val="11"/>
  </w:num>
  <w:num w:numId="26">
    <w:abstractNumId w:val="24"/>
  </w:num>
  <w:num w:numId="27">
    <w:abstractNumId w:val="89"/>
  </w:num>
  <w:num w:numId="28">
    <w:abstractNumId w:val="97"/>
  </w:num>
  <w:num w:numId="29">
    <w:abstractNumId w:val="1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20"/>
  </w:num>
  <w:num w:numId="34">
    <w:abstractNumId w:val="87"/>
  </w:num>
  <w:num w:numId="35">
    <w:abstractNumId w:val="62"/>
  </w:num>
  <w:num w:numId="36">
    <w:abstractNumId w:val="54"/>
  </w:num>
  <w:num w:numId="37">
    <w:abstractNumId w:val="18"/>
  </w:num>
  <w:num w:numId="38">
    <w:abstractNumId w:val="36"/>
  </w:num>
  <w:num w:numId="39">
    <w:abstractNumId w:val="7"/>
  </w:num>
  <w:num w:numId="40">
    <w:abstractNumId w:val="55"/>
  </w:num>
  <w:num w:numId="41">
    <w:abstractNumId w:val="25"/>
  </w:num>
  <w:num w:numId="42">
    <w:abstractNumId w:val="85"/>
  </w:num>
  <w:num w:numId="43">
    <w:abstractNumId w:val="35"/>
  </w:num>
  <w:num w:numId="44">
    <w:abstractNumId w:val="59"/>
  </w:num>
  <w:num w:numId="45">
    <w:abstractNumId w:val="44"/>
  </w:num>
  <w:num w:numId="46">
    <w:abstractNumId w:val="48"/>
  </w:num>
  <w:num w:numId="47">
    <w:abstractNumId w:val="77"/>
  </w:num>
  <w:num w:numId="48">
    <w:abstractNumId w:val="3"/>
  </w:num>
  <w:num w:numId="49">
    <w:abstractNumId w:val="21"/>
  </w:num>
  <w:num w:numId="50">
    <w:abstractNumId w:val="34"/>
  </w:num>
  <w:num w:numId="51">
    <w:abstractNumId w:val="5"/>
  </w:num>
  <w:num w:numId="52">
    <w:abstractNumId w:val="19"/>
  </w:num>
  <w:num w:numId="53">
    <w:abstractNumId w:val="73"/>
  </w:num>
  <w:num w:numId="54">
    <w:abstractNumId w:val="10"/>
  </w:num>
  <w:num w:numId="55">
    <w:abstractNumId w:val="75"/>
  </w:num>
  <w:num w:numId="56">
    <w:abstractNumId w:val="72"/>
  </w:num>
  <w:num w:numId="57">
    <w:abstractNumId w:val="93"/>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0"/>
  </w:num>
  <w:num w:numId="64">
    <w:abstractNumId w:val="67"/>
  </w:num>
  <w:num w:numId="65">
    <w:abstractNumId w:val="82"/>
  </w:num>
  <w:num w:numId="66">
    <w:abstractNumId w:val="83"/>
  </w:num>
  <w:num w:numId="67">
    <w:abstractNumId w:val="63"/>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lvlOverride w:ilvl="2"/>
    <w:lvlOverride w:ilvl="3"/>
    <w:lvlOverride w:ilvl="4"/>
    <w:lvlOverride w:ilvl="5"/>
    <w:lvlOverride w:ilvl="6"/>
    <w:lvlOverride w:ilvl="7"/>
    <w:lvlOverride w:ilvl="8"/>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num>
  <w:num w:numId="72">
    <w:abstractNumId w:val="68"/>
  </w:num>
  <w:num w:numId="73">
    <w:abstractNumId w:val="86"/>
  </w:num>
  <w:num w:numId="74">
    <w:abstractNumId w:val="74"/>
  </w:num>
  <w:num w:numId="75">
    <w:abstractNumId w:val="29"/>
  </w:num>
  <w:num w:numId="76">
    <w:abstractNumId w:val="38"/>
  </w:num>
  <w:num w:numId="77">
    <w:abstractNumId w:val="70"/>
  </w:num>
  <w:num w:numId="78">
    <w:abstractNumId w:val="39"/>
  </w:num>
  <w:num w:numId="79">
    <w:abstractNumId w:val="65"/>
  </w:num>
  <w:num w:numId="80">
    <w:abstractNumId w:val="9"/>
  </w:num>
  <w:num w:numId="81">
    <w:abstractNumId w:val="41"/>
  </w:num>
  <w:num w:numId="82">
    <w:abstractNumId w:val="6"/>
  </w:num>
  <w:num w:numId="83">
    <w:abstractNumId w:val="94"/>
  </w:num>
  <w:num w:numId="8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num>
  <w:num w:numId="86">
    <w:abstractNumId w:val="57"/>
  </w:num>
  <w:num w:numId="87">
    <w:abstractNumId w:val="47"/>
  </w:num>
  <w:num w:numId="88">
    <w:abstractNumId w:val="84"/>
  </w:num>
  <w:num w:numId="89">
    <w:abstractNumId w:val="84"/>
  </w:num>
  <w:num w:numId="90">
    <w:abstractNumId w:val="53"/>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num>
  <w:num w:numId="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num>
  <w:num w:numId="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num>
  <w:num w:numId="97">
    <w:abstractNumId w:val="17"/>
  </w:num>
  <w:num w:numId="98">
    <w:abstractNumId w:val="56"/>
  </w:num>
  <w:num w:numId="99">
    <w:abstractNumId w:val="98"/>
  </w:num>
  <w:num w:numId="100">
    <w:abstractNumId w:val="76"/>
  </w:num>
  <w:num w:numId="101">
    <w:abstractNumId w:val="78"/>
  </w:num>
  <w:num w:numId="102">
    <w:abstractNumId w:val="3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08A"/>
    <w:rsid w:val="000004B0"/>
    <w:rsid w:val="000007AB"/>
    <w:rsid w:val="00001367"/>
    <w:rsid w:val="00001ACD"/>
    <w:rsid w:val="00001BE6"/>
    <w:rsid w:val="00002113"/>
    <w:rsid w:val="00002611"/>
    <w:rsid w:val="0000282B"/>
    <w:rsid w:val="000031D0"/>
    <w:rsid w:val="000034FC"/>
    <w:rsid w:val="00003B78"/>
    <w:rsid w:val="00004317"/>
    <w:rsid w:val="000047DD"/>
    <w:rsid w:val="00005021"/>
    <w:rsid w:val="00005440"/>
    <w:rsid w:val="000054BE"/>
    <w:rsid w:val="0000561A"/>
    <w:rsid w:val="00006130"/>
    <w:rsid w:val="00006439"/>
    <w:rsid w:val="0000644A"/>
    <w:rsid w:val="000065EB"/>
    <w:rsid w:val="00006899"/>
    <w:rsid w:val="00006D46"/>
    <w:rsid w:val="00007133"/>
    <w:rsid w:val="000071AD"/>
    <w:rsid w:val="0000732F"/>
    <w:rsid w:val="00010232"/>
    <w:rsid w:val="00011102"/>
    <w:rsid w:val="000118B1"/>
    <w:rsid w:val="00011FC8"/>
    <w:rsid w:val="00012D86"/>
    <w:rsid w:val="00012DA9"/>
    <w:rsid w:val="000132BF"/>
    <w:rsid w:val="000134E5"/>
    <w:rsid w:val="0001367B"/>
    <w:rsid w:val="00013A2D"/>
    <w:rsid w:val="00013A95"/>
    <w:rsid w:val="00013E15"/>
    <w:rsid w:val="00014182"/>
    <w:rsid w:val="000143FD"/>
    <w:rsid w:val="00014B45"/>
    <w:rsid w:val="00014CF0"/>
    <w:rsid w:val="00014E01"/>
    <w:rsid w:val="0001520C"/>
    <w:rsid w:val="00015B0D"/>
    <w:rsid w:val="0001641A"/>
    <w:rsid w:val="000172E9"/>
    <w:rsid w:val="0001752C"/>
    <w:rsid w:val="000177B9"/>
    <w:rsid w:val="000202C3"/>
    <w:rsid w:val="000204BC"/>
    <w:rsid w:val="00020508"/>
    <w:rsid w:val="00021638"/>
    <w:rsid w:val="0002181C"/>
    <w:rsid w:val="00021D9A"/>
    <w:rsid w:val="00021DAD"/>
    <w:rsid w:val="00022CBB"/>
    <w:rsid w:val="00022DC3"/>
    <w:rsid w:val="00022F58"/>
    <w:rsid w:val="0002393E"/>
    <w:rsid w:val="00023B3D"/>
    <w:rsid w:val="00023CFD"/>
    <w:rsid w:val="00023D34"/>
    <w:rsid w:val="00023DB1"/>
    <w:rsid w:val="000241B0"/>
    <w:rsid w:val="000246DF"/>
    <w:rsid w:val="000256A4"/>
    <w:rsid w:val="00025E57"/>
    <w:rsid w:val="000261DB"/>
    <w:rsid w:val="000265A6"/>
    <w:rsid w:val="00027875"/>
    <w:rsid w:val="00030087"/>
    <w:rsid w:val="00030806"/>
    <w:rsid w:val="00030BB4"/>
    <w:rsid w:val="0003141E"/>
    <w:rsid w:val="0003164C"/>
    <w:rsid w:val="0003247A"/>
    <w:rsid w:val="000327D5"/>
    <w:rsid w:val="00032C1B"/>
    <w:rsid w:val="000330D8"/>
    <w:rsid w:val="00033B1C"/>
    <w:rsid w:val="00033F2B"/>
    <w:rsid w:val="00034292"/>
    <w:rsid w:val="00034312"/>
    <w:rsid w:val="000346CB"/>
    <w:rsid w:val="00035213"/>
    <w:rsid w:val="00035400"/>
    <w:rsid w:val="00035439"/>
    <w:rsid w:val="00035F1A"/>
    <w:rsid w:val="0003674D"/>
    <w:rsid w:val="0003684D"/>
    <w:rsid w:val="000370E8"/>
    <w:rsid w:val="00037BA3"/>
    <w:rsid w:val="000408F2"/>
    <w:rsid w:val="000409EF"/>
    <w:rsid w:val="00040CAA"/>
    <w:rsid w:val="00040CB9"/>
    <w:rsid w:val="00040E54"/>
    <w:rsid w:val="000411A3"/>
    <w:rsid w:val="00041375"/>
    <w:rsid w:val="0004140B"/>
    <w:rsid w:val="0004167E"/>
    <w:rsid w:val="00042671"/>
    <w:rsid w:val="00042A51"/>
    <w:rsid w:val="00043242"/>
    <w:rsid w:val="00043E05"/>
    <w:rsid w:val="000443EC"/>
    <w:rsid w:val="000449B0"/>
    <w:rsid w:val="00044B97"/>
    <w:rsid w:val="00045E5D"/>
    <w:rsid w:val="0004672A"/>
    <w:rsid w:val="00046C40"/>
    <w:rsid w:val="0004725A"/>
    <w:rsid w:val="00047FB4"/>
    <w:rsid w:val="0005086F"/>
    <w:rsid w:val="00050A31"/>
    <w:rsid w:val="00050B4B"/>
    <w:rsid w:val="00050EC4"/>
    <w:rsid w:val="0005116D"/>
    <w:rsid w:val="000515F1"/>
    <w:rsid w:val="00051625"/>
    <w:rsid w:val="00051D08"/>
    <w:rsid w:val="00051D30"/>
    <w:rsid w:val="00052506"/>
    <w:rsid w:val="00052B57"/>
    <w:rsid w:val="000534AB"/>
    <w:rsid w:val="000536D3"/>
    <w:rsid w:val="00053914"/>
    <w:rsid w:val="000542C5"/>
    <w:rsid w:val="00054BEC"/>
    <w:rsid w:val="00054E93"/>
    <w:rsid w:val="00055610"/>
    <w:rsid w:val="000558D8"/>
    <w:rsid w:val="00055A06"/>
    <w:rsid w:val="00055C7F"/>
    <w:rsid w:val="00055E39"/>
    <w:rsid w:val="0005614F"/>
    <w:rsid w:val="00056486"/>
    <w:rsid w:val="00057820"/>
    <w:rsid w:val="0006065C"/>
    <w:rsid w:val="000607DF"/>
    <w:rsid w:val="00060907"/>
    <w:rsid w:val="0006153C"/>
    <w:rsid w:val="00061D3F"/>
    <w:rsid w:val="000634A5"/>
    <w:rsid w:val="000636CE"/>
    <w:rsid w:val="00063749"/>
    <w:rsid w:val="00063A05"/>
    <w:rsid w:val="00063AA5"/>
    <w:rsid w:val="00063E33"/>
    <w:rsid w:val="00063FFF"/>
    <w:rsid w:val="000647B3"/>
    <w:rsid w:val="00064B27"/>
    <w:rsid w:val="00065405"/>
    <w:rsid w:val="000656F9"/>
    <w:rsid w:val="00065971"/>
    <w:rsid w:val="00065D39"/>
    <w:rsid w:val="00066E0F"/>
    <w:rsid w:val="000673A2"/>
    <w:rsid w:val="000676E4"/>
    <w:rsid w:val="00067B1A"/>
    <w:rsid w:val="00067DA6"/>
    <w:rsid w:val="000701F5"/>
    <w:rsid w:val="00070501"/>
    <w:rsid w:val="0007062A"/>
    <w:rsid w:val="00070B17"/>
    <w:rsid w:val="0007210D"/>
    <w:rsid w:val="000722B3"/>
    <w:rsid w:val="00072BBF"/>
    <w:rsid w:val="00073566"/>
    <w:rsid w:val="0007371F"/>
    <w:rsid w:val="00073E46"/>
    <w:rsid w:val="00073F1E"/>
    <w:rsid w:val="000740A4"/>
    <w:rsid w:val="000740C9"/>
    <w:rsid w:val="000745F4"/>
    <w:rsid w:val="00074718"/>
    <w:rsid w:val="00074B3F"/>
    <w:rsid w:val="000752E5"/>
    <w:rsid w:val="00075827"/>
    <w:rsid w:val="00075DDF"/>
    <w:rsid w:val="00075FE8"/>
    <w:rsid w:val="000763B7"/>
    <w:rsid w:val="00077480"/>
    <w:rsid w:val="000774DB"/>
    <w:rsid w:val="000774E3"/>
    <w:rsid w:val="00077B5B"/>
    <w:rsid w:val="0008026C"/>
    <w:rsid w:val="00080652"/>
    <w:rsid w:val="00080931"/>
    <w:rsid w:val="000809CC"/>
    <w:rsid w:val="00080F47"/>
    <w:rsid w:val="00081B1E"/>
    <w:rsid w:val="00081D5C"/>
    <w:rsid w:val="00082199"/>
    <w:rsid w:val="00082392"/>
    <w:rsid w:val="00082992"/>
    <w:rsid w:val="00082F59"/>
    <w:rsid w:val="000838A3"/>
    <w:rsid w:val="00083967"/>
    <w:rsid w:val="00084675"/>
    <w:rsid w:val="0008476A"/>
    <w:rsid w:val="00084BF4"/>
    <w:rsid w:val="0008551E"/>
    <w:rsid w:val="000855EC"/>
    <w:rsid w:val="00085634"/>
    <w:rsid w:val="00085708"/>
    <w:rsid w:val="0008595D"/>
    <w:rsid w:val="00086039"/>
    <w:rsid w:val="00086248"/>
    <w:rsid w:val="00087134"/>
    <w:rsid w:val="0008787D"/>
    <w:rsid w:val="00087D2A"/>
    <w:rsid w:val="0009001F"/>
    <w:rsid w:val="0009117F"/>
    <w:rsid w:val="0009161B"/>
    <w:rsid w:val="000919D5"/>
    <w:rsid w:val="00091A73"/>
    <w:rsid w:val="00091A79"/>
    <w:rsid w:val="000920CD"/>
    <w:rsid w:val="00092FBA"/>
    <w:rsid w:val="000936D1"/>
    <w:rsid w:val="00093C63"/>
    <w:rsid w:val="00093E57"/>
    <w:rsid w:val="00094015"/>
    <w:rsid w:val="00094071"/>
    <w:rsid w:val="0009417C"/>
    <w:rsid w:val="00094239"/>
    <w:rsid w:val="0009444A"/>
    <w:rsid w:val="0009486F"/>
    <w:rsid w:val="00094FA0"/>
    <w:rsid w:val="00095388"/>
    <w:rsid w:val="000955F0"/>
    <w:rsid w:val="00095D98"/>
    <w:rsid w:val="0009633C"/>
    <w:rsid w:val="000966C3"/>
    <w:rsid w:val="00097845"/>
    <w:rsid w:val="00097CBA"/>
    <w:rsid w:val="00097D49"/>
    <w:rsid w:val="00097DA9"/>
    <w:rsid w:val="000A08AE"/>
    <w:rsid w:val="000A0F65"/>
    <w:rsid w:val="000A1917"/>
    <w:rsid w:val="000A1A87"/>
    <w:rsid w:val="000A2204"/>
    <w:rsid w:val="000A27B2"/>
    <w:rsid w:val="000A27FB"/>
    <w:rsid w:val="000A2C2E"/>
    <w:rsid w:val="000A3453"/>
    <w:rsid w:val="000A350A"/>
    <w:rsid w:val="000A47B6"/>
    <w:rsid w:val="000A4D59"/>
    <w:rsid w:val="000A4DC8"/>
    <w:rsid w:val="000A4F90"/>
    <w:rsid w:val="000A548F"/>
    <w:rsid w:val="000A5CB6"/>
    <w:rsid w:val="000A5D99"/>
    <w:rsid w:val="000A6270"/>
    <w:rsid w:val="000A633B"/>
    <w:rsid w:val="000A741E"/>
    <w:rsid w:val="000A7E26"/>
    <w:rsid w:val="000B01AF"/>
    <w:rsid w:val="000B09D1"/>
    <w:rsid w:val="000B0A16"/>
    <w:rsid w:val="000B0A91"/>
    <w:rsid w:val="000B0EA4"/>
    <w:rsid w:val="000B1546"/>
    <w:rsid w:val="000B1E1D"/>
    <w:rsid w:val="000B3D7A"/>
    <w:rsid w:val="000B3DA2"/>
    <w:rsid w:val="000B40F2"/>
    <w:rsid w:val="000B4AB9"/>
    <w:rsid w:val="000B4BB1"/>
    <w:rsid w:val="000B6212"/>
    <w:rsid w:val="000B654D"/>
    <w:rsid w:val="000B6B47"/>
    <w:rsid w:val="000B7762"/>
    <w:rsid w:val="000B7976"/>
    <w:rsid w:val="000C01C6"/>
    <w:rsid w:val="000C0428"/>
    <w:rsid w:val="000C1A5E"/>
    <w:rsid w:val="000C1A7D"/>
    <w:rsid w:val="000C1ADD"/>
    <w:rsid w:val="000C22CE"/>
    <w:rsid w:val="000C245D"/>
    <w:rsid w:val="000C2703"/>
    <w:rsid w:val="000C27FC"/>
    <w:rsid w:val="000C2820"/>
    <w:rsid w:val="000C300B"/>
    <w:rsid w:val="000C31F9"/>
    <w:rsid w:val="000C330F"/>
    <w:rsid w:val="000C3449"/>
    <w:rsid w:val="000C439B"/>
    <w:rsid w:val="000C4E79"/>
    <w:rsid w:val="000C4FC3"/>
    <w:rsid w:val="000C5475"/>
    <w:rsid w:val="000C63FF"/>
    <w:rsid w:val="000C7287"/>
    <w:rsid w:val="000C7821"/>
    <w:rsid w:val="000D081F"/>
    <w:rsid w:val="000D094A"/>
    <w:rsid w:val="000D0C8F"/>
    <w:rsid w:val="000D0E5F"/>
    <w:rsid w:val="000D26D6"/>
    <w:rsid w:val="000D2913"/>
    <w:rsid w:val="000D2D5E"/>
    <w:rsid w:val="000D2F49"/>
    <w:rsid w:val="000D2FCA"/>
    <w:rsid w:val="000D3871"/>
    <w:rsid w:val="000D43DA"/>
    <w:rsid w:val="000D44B4"/>
    <w:rsid w:val="000D47C7"/>
    <w:rsid w:val="000D4F05"/>
    <w:rsid w:val="000D517B"/>
    <w:rsid w:val="000D60F5"/>
    <w:rsid w:val="000D6FB9"/>
    <w:rsid w:val="000D70DF"/>
    <w:rsid w:val="000D7D4D"/>
    <w:rsid w:val="000E0043"/>
    <w:rsid w:val="000E02B8"/>
    <w:rsid w:val="000E060C"/>
    <w:rsid w:val="000E0A23"/>
    <w:rsid w:val="000E0D94"/>
    <w:rsid w:val="000E1879"/>
    <w:rsid w:val="000E1918"/>
    <w:rsid w:val="000E2167"/>
    <w:rsid w:val="000E276E"/>
    <w:rsid w:val="000E2C09"/>
    <w:rsid w:val="000E3B41"/>
    <w:rsid w:val="000E4137"/>
    <w:rsid w:val="000E50CF"/>
    <w:rsid w:val="000E54F1"/>
    <w:rsid w:val="000E5523"/>
    <w:rsid w:val="000E6241"/>
    <w:rsid w:val="000E6890"/>
    <w:rsid w:val="000E70D4"/>
    <w:rsid w:val="000E7ABF"/>
    <w:rsid w:val="000F0CA9"/>
    <w:rsid w:val="000F0DF5"/>
    <w:rsid w:val="000F1FCC"/>
    <w:rsid w:val="000F20D0"/>
    <w:rsid w:val="000F2C12"/>
    <w:rsid w:val="000F2E1F"/>
    <w:rsid w:val="000F3139"/>
    <w:rsid w:val="000F36A6"/>
    <w:rsid w:val="000F3987"/>
    <w:rsid w:val="000F5041"/>
    <w:rsid w:val="000F549C"/>
    <w:rsid w:val="000F5C2B"/>
    <w:rsid w:val="000F5E63"/>
    <w:rsid w:val="000F690D"/>
    <w:rsid w:val="000F6FE0"/>
    <w:rsid w:val="000F7277"/>
    <w:rsid w:val="000F7FD8"/>
    <w:rsid w:val="00100997"/>
    <w:rsid w:val="00100B52"/>
    <w:rsid w:val="00100D4D"/>
    <w:rsid w:val="00100E0F"/>
    <w:rsid w:val="00100F69"/>
    <w:rsid w:val="00100FB0"/>
    <w:rsid w:val="0010214A"/>
    <w:rsid w:val="00102A6B"/>
    <w:rsid w:val="00102B7E"/>
    <w:rsid w:val="00102EF4"/>
    <w:rsid w:val="001030D7"/>
    <w:rsid w:val="00103234"/>
    <w:rsid w:val="00103872"/>
    <w:rsid w:val="0010399B"/>
    <w:rsid w:val="00104A35"/>
    <w:rsid w:val="00104AF2"/>
    <w:rsid w:val="00104D66"/>
    <w:rsid w:val="00104E5F"/>
    <w:rsid w:val="001056AB"/>
    <w:rsid w:val="001061E2"/>
    <w:rsid w:val="00106BD1"/>
    <w:rsid w:val="0010707C"/>
    <w:rsid w:val="001077AF"/>
    <w:rsid w:val="00107AFA"/>
    <w:rsid w:val="001104FD"/>
    <w:rsid w:val="00110B8C"/>
    <w:rsid w:val="00110ED8"/>
    <w:rsid w:val="00111792"/>
    <w:rsid w:val="00111ADA"/>
    <w:rsid w:val="00112141"/>
    <w:rsid w:val="00112C37"/>
    <w:rsid w:val="00112E7B"/>
    <w:rsid w:val="00112F06"/>
    <w:rsid w:val="00113395"/>
    <w:rsid w:val="001133BE"/>
    <w:rsid w:val="00113784"/>
    <w:rsid w:val="001146FD"/>
    <w:rsid w:val="001149E3"/>
    <w:rsid w:val="00114A47"/>
    <w:rsid w:val="00115493"/>
    <w:rsid w:val="00116088"/>
    <w:rsid w:val="001160BD"/>
    <w:rsid w:val="00116327"/>
    <w:rsid w:val="001166B0"/>
    <w:rsid w:val="001166F3"/>
    <w:rsid w:val="00116E9A"/>
    <w:rsid w:val="00116F2E"/>
    <w:rsid w:val="00117624"/>
    <w:rsid w:val="00117714"/>
    <w:rsid w:val="001204B0"/>
    <w:rsid w:val="0012073F"/>
    <w:rsid w:val="00120CA6"/>
    <w:rsid w:val="00121258"/>
    <w:rsid w:val="00121F8D"/>
    <w:rsid w:val="00122356"/>
    <w:rsid w:val="00122960"/>
    <w:rsid w:val="00122A6D"/>
    <w:rsid w:val="00122FBA"/>
    <w:rsid w:val="001231E9"/>
    <w:rsid w:val="001232F9"/>
    <w:rsid w:val="00124142"/>
    <w:rsid w:val="001248FB"/>
    <w:rsid w:val="00125112"/>
    <w:rsid w:val="00125435"/>
    <w:rsid w:val="001255F5"/>
    <w:rsid w:val="00125DA1"/>
    <w:rsid w:val="00125E61"/>
    <w:rsid w:val="00126453"/>
    <w:rsid w:val="00126B1A"/>
    <w:rsid w:val="00126BF4"/>
    <w:rsid w:val="00126C41"/>
    <w:rsid w:val="001271E5"/>
    <w:rsid w:val="0012746D"/>
    <w:rsid w:val="00127658"/>
    <w:rsid w:val="00127960"/>
    <w:rsid w:val="0012799E"/>
    <w:rsid w:val="001279BA"/>
    <w:rsid w:val="00127A46"/>
    <w:rsid w:val="00127C41"/>
    <w:rsid w:val="0013014C"/>
    <w:rsid w:val="00130911"/>
    <w:rsid w:val="00130C38"/>
    <w:rsid w:val="00131375"/>
    <w:rsid w:val="00132574"/>
    <w:rsid w:val="00132FBF"/>
    <w:rsid w:val="0013307A"/>
    <w:rsid w:val="001334E6"/>
    <w:rsid w:val="0013353D"/>
    <w:rsid w:val="00133726"/>
    <w:rsid w:val="0013375F"/>
    <w:rsid w:val="001339FF"/>
    <w:rsid w:val="00133C44"/>
    <w:rsid w:val="00134206"/>
    <w:rsid w:val="00134B58"/>
    <w:rsid w:val="00135737"/>
    <w:rsid w:val="00135B1F"/>
    <w:rsid w:val="00135CBD"/>
    <w:rsid w:val="00137471"/>
    <w:rsid w:val="001378B3"/>
    <w:rsid w:val="00137A97"/>
    <w:rsid w:val="0014085D"/>
    <w:rsid w:val="0014088C"/>
    <w:rsid w:val="00140DE3"/>
    <w:rsid w:val="00141183"/>
    <w:rsid w:val="001414E2"/>
    <w:rsid w:val="0014197E"/>
    <w:rsid w:val="00141B09"/>
    <w:rsid w:val="0014278E"/>
    <w:rsid w:val="00142B73"/>
    <w:rsid w:val="00143933"/>
    <w:rsid w:val="00143C79"/>
    <w:rsid w:val="00143FA4"/>
    <w:rsid w:val="00144B2A"/>
    <w:rsid w:val="00144D1C"/>
    <w:rsid w:val="00145229"/>
    <w:rsid w:val="001452F6"/>
    <w:rsid w:val="00145510"/>
    <w:rsid w:val="00145739"/>
    <w:rsid w:val="00146B6B"/>
    <w:rsid w:val="00147294"/>
    <w:rsid w:val="001503E6"/>
    <w:rsid w:val="0015085A"/>
    <w:rsid w:val="00150C72"/>
    <w:rsid w:val="00150CFF"/>
    <w:rsid w:val="0015135D"/>
    <w:rsid w:val="00151731"/>
    <w:rsid w:val="001521F5"/>
    <w:rsid w:val="001523F2"/>
    <w:rsid w:val="001524F5"/>
    <w:rsid w:val="00152BBF"/>
    <w:rsid w:val="00153683"/>
    <w:rsid w:val="00153D85"/>
    <w:rsid w:val="00154082"/>
    <w:rsid w:val="001554E2"/>
    <w:rsid w:val="001558B5"/>
    <w:rsid w:val="0015673D"/>
    <w:rsid w:val="00156A09"/>
    <w:rsid w:val="00156D58"/>
    <w:rsid w:val="00156F13"/>
    <w:rsid w:val="0015708A"/>
    <w:rsid w:val="00157294"/>
    <w:rsid w:val="001575C5"/>
    <w:rsid w:val="00157927"/>
    <w:rsid w:val="00157C99"/>
    <w:rsid w:val="00160832"/>
    <w:rsid w:val="00160FA0"/>
    <w:rsid w:val="001619EF"/>
    <w:rsid w:val="00161CCF"/>
    <w:rsid w:val="0016235D"/>
    <w:rsid w:val="001628F4"/>
    <w:rsid w:val="00162D2D"/>
    <w:rsid w:val="001637DC"/>
    <w:rsid w:val="00163BF9"/>
    <w:rsid w:val="0016404A"/>
    <w:rsid w:val="00165AB3"/>
    <w:rsid w:val="001671B5"/>
    <w:rsid w:val="00167D84"/>
    <w:rsid w:val="0017028C"/>
    <w:rsid w:val="001705DF"/>
    <w:rsid w:val="00170681"/>
    <w:rsid w:val="00170B1B"/>
    <w:rsid w:val="00170C36"/>
    <w:rsid w:val="00171679"/>
    <w:rsid w:val="0017187D"/>
    <w:rsid w:val="00172681"/>
    <w:rsid w:val="00172C27"/>
    <w:rsid w:val="00173714"/>
    <w:rsid w:val="00173B15"/>
    <w:rsid w:val="00174AE2"/>
    <w:rsid w:val="00174D2E"/>
    <w:rsid w:val="001750BB"/>
    <w:rsid w:val="001754BA"/>
    <w:rsid w:val="001755F6"/>
    <w:rsid w:val="001758F9"/>
    <w:rsid w:val="00175A54"/>
    <w:rsid w:val="00175E50"/>
    <w:rsid w:val="001764CB"/>
    <w:rsid w:val="00176866"/>
    <w:rsid w:val="00177213"/>
    <w:rsid w:val="00177D09"/>
    <w:rsid w:val="00177F1D"/>
    <w:rsid w:val="00180449"/>
    <w:rsid w:val="00180490"/>
    <w:rsid w:val="001807C9"/>
    <w:rsid w:val="00180C55"/>
    <w:rsid w:val="00180D39"/>
    <w:rsid w:val="001817AE"/>
    <w:rsid w:val="00182526"/>
    <w:rsid w:val="0018271B"/>
    <w:rsid w:val="0018276D"/>
    <w:rsid w:val="001838E2"/>
    <w:rsid w:val="00183DC3"/>
    <w:rsid w:val="00184068"/>
    <w:rsid w:val="0018421F"/>
    <w:rsid w:val="00184B62"/>
    <w:rsid w:val="0018582A"/>
    <w:rsid w:val="0018665A"/>
    <w:rsid w:val="001867C6"/>
    <w:rsid w:val="00187A96"/>
    <w:rsid w:val="00187F6B"/>
    <w:rsid w:val="00190122"/>
    <w:rsid w:val="0019031A"/>
    <w:rsid w:val="001909D1"/>
    <w:rsid w:val="001917F9"/>
    <w:rsid w:val="00192147"/>
    <w:rsid w:val="001923AA"/>
    <w:rsid w:val="00192DA5"/>
    <w:rsid w:val="00192FDE"/>
    <w:rsid w:val="00194472"/>
    <w:rsid w:val="00194BF4"/>
    <w:rsid w:val="00195E30"/>
    <w:rsid w:val="001962C3"/>
    <w:rsid w:val="00196390"/>
    <w:rsid w:val="00196A9A"/>
    <w:rsid w:val="0019768F"/>
    <w:rsid w:val="0019798C"/>
    <w:rsid w:val="001A11D9"/>
    <w:rsid w:val="001A18E4"/>
    <w:rsid w:val="001A1ADD"/>
    <w:rsid w:val="001A1C08"/>
    <w:rsid w:val="001A331B"/>
    <w:rsid w:val="001A39B6"/>
    <w:rsid w:val="001A3A84"/>
    <w:rsid w:val="001A4014"/>
    <w:rsid w:val="001A43EB"/>
    <w:rsid w:val="001A53C4"/>
    <w:rsid w:val="001A58BD"/>
    <w:rsid w:val="001A5A6C"/>
    <w:rsid w:val="001A5E42"/>
    <w:rsid w:val="001A5FBA"/>
    <w:rsid w:val="001A60EE"/>
    <w:rsid w:val="001A61B6"/>
    <w:rsid w:val="001A622F"/>
    <w:rsid w:val="001A6B7B"/>
    <w:rsid w:val="001A6C8C"/>
    <w:rsid w:val="001B0769"/>
    <w:rsid w:val="001B0E4A"/>
    <w:rsid w:val="001B1377"/>
    <w:rsid w:val="001B15AB"/>
    <w:rsid w:val="001B2101"/>
    <w:rsid w:val="001B2184"/>
    <w:rsid w:val="001B21F5"/>
    <w:rsid w:val="001B287F"/>
    <w:rsid w:val="001B3305"/>
    <w:rsid w:val="001B3B16"/>
    <w:rsid w:val="001B3DA4"/>
    <w:rsid w:val="001B42D5"/>
    <w:rsid w:val="001B4B25"/>
    <w:rsid w:val="001B4D35"/>
    <w:rsid w:val="001B504C"/>
    <w:rsid w:val="001B5C33"/>
    <w:rsid w:val="001B5CEF"/>
    <w:rsid w:val="001B6275"/>
    <w:rsid w:val="001B6738"/>
    <w:rsid w:val="001B7756"/>
    <w:rsid w:val="001B77F2"/>
    <w:rsid w:val="001C039B"/>
    <w:rsid w:val="001C05C6"/>
    <w:rsid w:val="001C070D"/>
    <w:rsid w:val="001C09ED"/>
    <w:rsid w:val="001C0AD5"/>
    <w:rsid w:val="001C1299"/>
    <w:rsid w:val="001C165C"/>
    <w:rsid w:val="001C1C40"/>
    <w:rsid w:val="001C29CB"/>
    <w:rsid w:val="001C2BE5"/>
    <w:rsid w:val="001C2E40"/>
    <w:rsid w:val="001C334B"/>
    <w:rsid w:val="001C3B26"/>
    <w:rsid w:val="001C3EA9"/>
    <w:rsid w:val="001C3F30"/>
    <w:rsid w:val="001C423E"/>
    <w:rsid w:val="001C532F"/>
    <w:rsid w:val="001C602B"/>
    <w:rsid w:val="001C60B0"/>
    <w:rsid w:val="001C6A5A"/>
    <w:rsid w:val="001C6E4A"/>
    <w:rsid w:val="001C6FBD"/>
    <w:rsid w:val="001C71B2"/>
    <w:rsid w:val="001C7365"/>
    <w:rsid w:val="001C7492"/>
    <w:rsid w:val="001C7764"/>
    <w:rsid w:val="001C78D2"/>
    <w:rsid w:val="001C7A54"/>
    <w:rsid w:val="001C7E88"/>
    <w:rsid w:val="001D0845"/>
    <w:rsid w:val="001D0BA8"/>
    <w:rsid w:val="001D11CC"/>
    <w:rsid w:val="001D2859"/>
    <w:rsid w:val="001D2A52"/>
    <w:rsid w:val="001D2EB3"/>
    <w:rsid w:val="001D3136"/>
    <w:rsid w:val="001D3269"/>
    <w:rsid w:val="001D3D95"/>
    <w:rsid w:val="001D46F4"/>
    <w:rsid w:val="001D49BB"/>
    <w:rsid w:val="001D571C"/>
    <w:rsid w:val="001D57DC"/>
    <w:rsid w:val="001D59A3"/>
    <w:rsid w:val="001D67C7"/>
    <w:rsid w:val="001D7054"/>
    <w:rsid w:val="001D7AE2"/>
    <w:rsid w:val="001E013E"/>
    <w:rsid w:val="001E103F"/>
    <w:rsid w:val="001E140B"/>
    <w:rsid w:val="001E1639"/>
    <w:rsid w:val="001E1F14"/>
    <w:rsid w:val="001E23BE"/>
    <w:rsid w:val="001E2A33"/>
    <w:rsid w:val="001E3680"/>
    <w:rsid w:val="001E415E"/>
    <w:rsid w:val="001E43DE"/>
    <w:rsid w:val="001E5664"/>
    <w:rsid w:val="001E5744"/>
    <w:rsid w:val="001E58CD"/>
    <w:rsid w:val="001E5A03"/>
    <w:rsid w:val="001E60A2"/>
    <w:rsid w:val="001E668D"/>
    <w:rsid w:val="001E71FB"/>
    <w:rsid w:val="001E7628"/>
    <w:rsid w:val="001E76DF"/>
    <w:rsid w:val="001E7DA9"/>
    <w:rsid w:val="001F0FFD"/>
    <w:rsid w:val="001F1462"/>
    <w:rsid w:val="001F153A"/>
    <w:rsid w:val="001F197C"/>
    <w:rsid w:val="001F2693"/>
    <w:rsid w:val="001F2725"/>
    <w:rsid w:val="001F294E"/>
    <w:rsid w:val="001F29CD"/>
    <w:rsid w:val="001F2C0F"/>
    <w:rsid w:val="001F2F49"/>
    <w:rsid w:val="001F3089"/>
    <w:rsid w:val="001F353D"/>
    <w:rsid w:val="001F38F4"/>
    <w:rsid w:val="001F4143"/>
    <w:rsid w:val="001F42E5"/>
    <w:rsid w:val="001F4734"/>
    <w:rsid w:val="001F4A06"/>
    <w:rsid w:val="001F4A3C"/>
    <w:rsid w:val="001F4A8F"/>
    <w:rsid w:val="001F526B"/>
    <w:rsid w:val="001F592E"/>
    <w:rsid w:val="001F5957"/>
    <w:rsid w:val="001F5DEF"/>
    <w:rsid w:val="001F6CAA"/>
    <w:rsid w:val="001F7565"/>
    <w:rsid w:val="001F79DD"/>
    <w:rsid w:val="002003AD"/>
    <w:rsid w:val="002006BA"/>
    <w:rsid w:val="002006D3"/>
    <w:rsid w:val="00200723"/>
    <w:rsid w:val="00200A10"/>
    <w:rsid w:val="00200EB5"/>
    <w:rsid w:val="00201266"/>
    <w:rsid w:val="00201A12"/>
    <w:rsid w:val="0020224A"/>
    <w:rsid w:val="002029E6"/>
    <w:rsid w:val="00202A34"/>
    <w:rsid w:val="00203B0F"/>
    <w:rsid w:val="002046B1"/>
    <w:rsid w:val="002048A5"/>
    <w:rsid w:val="0020505B"/>
    <w:rsid w:val="002051AA"/>
    <w:rsid w:val="002051C5"/>
    <w:rsid w:val="0020532B"/>
    <w:rsid w:val="00206701"/>
    <w:rsid w:val="00206F5E"/>
    <w:rsid w:val="00206F92"/>
    <w:rsid w:val="002101C6"/>
    <w:rsid w:val="00210420"/>
    <w:rsid w:val="002108A0"/>
    <w:rsid w:val="00210969"/>
    <w:rsid w:val="00210C0A"/>
    <w:rsid w:val="00211116"/>
    <w:rsid w:val="00211786"/>
    <w:rsid w:val="00211FC0"/>
    <w:rsid w:val="00212588"/>
    <w:rsid w:val="002127D4"/>
    <w:rsid w:val="0021328D"/>
    <w:rsid w:val="00213492"/>
    <w:rsid w:val="00213763"/>
    <w:rsid w:val="0021410A"/>
    <w:rsid w:val="00214EA8"/>
    <w:rsid w:val="00214FF5"/>
    <w:rsid w:val="00215034"/>
    <w:rsid w:val="00215046"/>
    <w:rsid w:val="002158ED"/>
    <w:rsid w:val="00216281"/>
    <w:rsid w:val="002163FA"/>
    <w:rsid w:val="00216525"/>
    <w:rsid w:val="0021744E"/>
    <w:rsid w:val="0021759E"/>
    <w:rsid w:val="0021766F"/>
    <w:rsid w:val="0021797A"/>
    <w:rsid w:val="00220180"/>
    <w:rsid w:val="00220BB3"/>
    <w:rsid w:val="002211B1"/>
    <w:rsid w:val="0022181D"/>
    <w:rsid w:val="00221872"/>
    <w:rsid w:val="002230F1"/>
    <w:rsid w:val="0022353E"/>
    <w:rsid w:val="00223F37"/>
    <w:rsid w:val="0022406F"/>
    <w:rsid w:val="0022428D"/>
    <w:rsid w:val="00224445"/>
    <w:rsid w:val="00224A8D"/>
    <w:rsid w:val="002255C3"/>
    <w:rsid w:val="0022698C"/>
    <w:rsid w:val="00226A0D"/>
    <w:rsid w:val="00227611"/>
    <w:rsid w:val="00230F89"/>
    <w:rsid w:val="00231208"/>
    <w:rsid w:val="00232302"/>
    <w:rsid w:val="002324C7"/>
    <w:rsid w:val="00233335"/>
    <w:rsid w:val="0023367F"/>
    <w:rsid w:val="00233D8B"/>
    <w:rsid w:val="00234905"/>
    <w:rsid w:val="00234CA7"/>
    <w:rsid w:val="00234E61"/>
    <w:rsid w:val="00235171"/>
    <w:rsid w:val="002351CF"/>
    <w:rsid w:val="002353E7"/>
    <w:rsid w:val="00235599"/>
    <w:rsid w:val="002360CB"/>
    <w:rsid w:val="0023689C"/>
    <w:rsid w:val="00236AAA"/>
    <w:rsid w:val="002372E8"/>
    <w:rsid w:val="002374A1"/>
    <w:rsid w:val="00237833"/>
    <w:rsid w:val="002411F1"/>
    <w:rsid w:val="00241223"/>
    <w:rsid w:val="002423D7"/>
    <w:rsid w:val="002425B8"/>
    <w:rsid w:val="002429E0"/>
    <w:rsid w:val="00242A6A"/>
    <w:rsid w:val="00242F7B"/>
    <w:rsid w:val="0024379A"/>
    <w:rsid w:val="00243838"/>
    <w:rsid w:val="002441F0"/>
    <w:rsid w:val="00244ADB"/>
    <w:rsid w:val="00244B1A"/>
    <w:rsid w:val="00244BF7"/>
    <w:rsid w:val="00244DD4"/>
    <w:rsid w:val="00245297"/>
    <w:rsid w:val="00245766"/>
    <w:rsid w:val="00245F9A"/>
    <w:rsid w:val="00245FA7"/>
    <w:rsid w:val="00246869"/>
    <w:rsid w:val="00246B4E"/>
    <w:rsid w:val="00247461"/>
    <w:rsid w:val="002509F7"/>
    <w:rsid w:val="00251A01"/>
    <w:rsid w:val="00251D55"/>
    <w:rsid w:val="00252ADC"/>
    <w:rsid w:val="002536A0"/>
    <w:rsid w:val="0025662E"/>
    <w:rsid w:val="00256645"/>
    <w:rsid w:val="002567E2"/>
    <w:rsid w:val="0025766C"/>
    <w:rsid w:val="0026023A"/>
    <w:rsid w:val="00260283"/>
    <w:rsid w:val="00260CF4"/>
    <w:rsid w:val="0026122B"/>
    <w:rsid w:val="0026190F"/>
    <w:rsid w:val="00261B04"/>
    <w:rsid w:val="00261D94"/>
    <w:rsid w:val="00262A50"/>
    <w:rsid w:val="00262DFC"/>
    <w:rsid w:val="002633DE"/>
    <w:rsid w:val="002638B0"/>
    <w:rsid w:val="002638FB"/>
    <w:rsid w:val="002648D3"/>
    <w:rsid w:val="00264AF0"/>
    <w:rsid w:val="00264BE4"/>
    <w:rsid w:val="00264C2C"/>
    <w:rsid w:val="00264CB6"/>
    <w:rsid w:val="002652D8"/>
    <w:rsid w:val="00265758"/>
    <w:rsid w:val="0026586A"/>
    <w:rsid w:val="0026591F"/>
    <w:rsid w:val="00265D21"/>
    <w:rsid w:val="0026658C"/>
    <w:rsid w:val="00266825"/>
    <w:rsid w:val="00266C4A"/>
    <w:rsid w:val="00266CB5"/>
    <w:rsid w:val="002671B8"/>
    <w:rsid w:val="00267573"/>
    <w:rsid w:val="0026760A"/>
    <w:rsid w:val="002676CB"/>
    <w:rsid w:val="002676EA"/>
    <w:rsid w:val="00267742"/>
    <w:rsid w:val="002678F1"/>
    <w:rsid w:val="002703A4"/>
    <w:rsid w:val="00270FF9"/>
    <w:rsid w:val="00272173"/>
    <w:rsid w:val="00272419"/>
    <w:rsid w:val="002726C3"/>
    <w:rsid w:val="00272B6D"/>
    <w:rsid w:val="002731B1"/>
    <w:rsid w:val="00273373"/>
    <w:rsid w:val="00273945"/>
    <w:rsid w:val="0027399A"/>
    <w:rsid w:val="00274C89"/>
    <w:rsid w:val="00274CA0"/>
    <w:rsid w:val="00274D97"/>
    <w:rsid w:val="00274EDB"/>
    <w:rsid w:val="0027505A"/>
    <w:rsid w:val="0027515B"/>
    <w:rsid w:val="002769FD"/>
    <w:rsid w:val="00276A30"/>
    <w:rsid w:val="00276AB3"/>
    <w:rsid w:val="00276C89"/>
    <w:rsid w:val="002772C0"/>
    <w:rsid w:val="002776B7"/>
    <w:rsid w:val="0028035E"/>
    <w:rsid w:val="002805FD"/>
    <w:rsid w:val="00280EBB"/>
    <w:rsid w:val="00281365"/>
    <w:rsid w:val="00281A55"/>
    <w:rsid w:val="00281E8F"/>
    <w:rsid w:val="00282544"/>
    <w:rsid w:val="00282693"/>
    <w:rsid w:val="00282B40"/>
    <w:rsid w:val="00282FAE"/>
    <w:rsid w:val="002834FA"/>
    <w:rsid w:val="00283776"/>
    <w:rsid w:val="002846DB"/>
    <w:rsid w:val="00285633"/>
    <w:rsid w:val="00285940"/>
    <w:rsid w:val="00285E75"/>
    <w:rsid w:val="00286E53"/>
    <w:rsid w:val="00287083"/>
    <w:rsid w:val="0028780F"/>
    <w:rsid w:val="00287B95"/>
    <w:rsid w:val="00287F42"/>
    <w:rsid w:val="00291304"/>
    <w:rsid w:val="00291413"/>
    <w:rsid w:val="002914AD"/>
    <w:rsid w:val="002915FD"/>
    <w:rsid w:val="0029163D"/>
    <w:rsid w:val="00292730"/>
    <w:rsid w:val="00292742"/>
    <w:rsid w:val="00293A37"/>
    <w:rsid w:val="00293AD5"/>
    <w:rsid w:val="00293B58"/>
    <w:rsid w:val="0029427A"/>
    <w:rsid w:val="0029436C"/>
    <w:rsid w:val="0029477F"/>
    <w:rsid w:val="00294AFE"/>
    <w:rsid w:val="00294BE1"/>
    <w:rsid w:val="0029503F"/>
    <w:rsid w:val="002952C0"/>
    <w:rsid w:val="00295724"/>
    <w:rsid w:val="00297150"/>
    <w:rsid w:val="00297387"/>
    <w:rsid w:val="002979F9"/>
    <w:rsid w:val="00297A4E"/>
    <w:rsid w:val="00297B0C"/>
    <w:rsid w:val="00297D27"/>
    <w:rsid w:val="002A0449"/>
    <w:rsid w:val="002A05B1"/>
    <w:rsid w:val="002A152B"/>
    <w:rsid w:val="002A1534"/>
    <w:rsid w:val="002A173D"/>
    <w:rsid w:val="002A1B64"/>
    <w:rsid w:val="002A2C23"/>
    <w:rsid w:val="002A32AC"/>
    <w:rsid w:val="002A35D3"/>
    <w:rsid w:val="002A382D"/>
    <w:rsid w:val="002A3D2A"/>
    <w:rsid w:val="002A45E9"/>
    <w:rsid w:val="002A4779"/>
    <w:rsid w:val="002A4F26"/>
    <w:rsid w:val="002A5149"/>
    <w:rsid w:val="002A5219"/>
    <w:rsid w:val="002A54F3"/>
    <w:rsid w:val="002A572D"/>
    <w:rsid w:val="002A5A68"/>
    <w:rsid w:val="002A629E"/>
    <w:rsid w:val="002A6679"/>
    <w:rsid w:val="002A6AA2"/>
    <w:rsid w:val="002A6BE0"/>
    <w:rsid w:val="002A6FBB"/>
    <w:rsid w:val="002A724D"/>
    <w:rsid w:val="002A7F09"/>
    <w:rsid w:val="002A7F3D"/>
    <w:rsid w:val="002B005E"/>
    <w:rsid w:val="002B01E9"/>
    <w:rsid w:val="002B0F2B"/>
    <w:rsid w:val="002B1BE7"/>
    <w:rsid w:val="002B2A2A"/>
    <w:rsid w:val="002B2C1F"/>
    <w:rsid w:val="002B2D52"/>
    <w:rsid w:val="002B2FB9"/>
    <w:rsid w:val="002B3C4A"/>
    <w:rsid w:val="002B3C76"/>
    <w:rsid w:val="002B4708"/>
    <w:rsid w:val="002B5852"/>
    <w:rsid w:val="002B5884"/>
    <w:rsid w:val="002B588B"/>
    <w:rsid w:val="002B5CC1"/>
    <w:rsid w:val="002B5E04"/>
    <w:rsid w:val="002B606F"/>
    <w:rsid w:val="002B6BA7"/>
    <w:rsid w:val="002B6FED"/>
    <w:rsid w:val="002B77DF"/>
    <w:rsid w:val="002B7F6F"/>
    <w:rsid w:val="002C01BB"/>
    <w:rsid w:val="002C021F"/>
    <w:rsid w:val="002C08BD"/>
    <w:rsid w:val="002C08F1"/>
    <w:rsid w:val="002C0AD3"/>
    <w:rsid w:val="002C0EC7"/>
    <w:rsid w:val="002C10B2"/>
    <w:rsid w:val="002C1125"/>
    <w:rsid w:val="002C1A33"/>
    <w:rsid w:val="002C1CD9"/>
    <w:rsid w:val="002C22C8"/>
    <w:rsid w:val="002C29F0"/>
    <w:rsid w:val="002C2BD7"/>
    <w:rsid w:val="002C2C6E"/>
    <w:rsid w:val="002C2CF6"/>
    <w:rsid w:val="002C4154"/>
    <w:rsid w:val="002C450A"/>
    <w:rsid w:val="002C4C1C"/>
    <w:rsid w:val="002C5A6F"/>
    <w:rsid w:val="002C5B9F"/>
    <w:rsid w:val="002C5E4D"/>
    <w:rsid w:val="002C603F"/>
    <w:rsid w:val="002C61E1"/>
    <w:rsid w:val="002C6209"/>
    <w:rsid w:val="002C6669"/>
    <w:rsid w:val="002C68B6"/>
    <w:rsid w:val="002C7345"/>
    <w:rsid w:val="002C7401"/>
    <w:rsid w:val="002C78BC"/>
    <w:rsid w:val="002C7931"/>
    <w:rsid w:val="002D104F"/>
    <w:rsid w:val="002D1952"/>
    <w:rsid w:val="002D2AE9"/>
    <w:rsid w:val="002D3F7C"/>
    <w:rsid w:val="002D47BB"/>
    <w:rsid w:val="002D4A2D"/>
    <w:rsid w:val="002D4A38"/>
    <w:rsid w:val="002D57B6"/>
    <w:rsid w:val="002D60F1"/>
    <w:rsid w:val="002D63E3"/>
    <w:rsid w:val="002D6461"/>
    <w:rsid w:val="002D68A9"/>
    <w:rsid w:val="002D78DF"/>
    <w:rsid w:val="002D79BC"/>
    <w:rsid w:val="002E01DA"/>
    <w:rsid w:val="002E0481"/>
    <w:rsid w:val="002E0560"/>
    <w:rsid w:val="002E068D"/>
    <w:rsid w:val="002E0A0F"/>
    <w:rsid w:val="002E0F03"/>
    <w:rsid w:val="002E1050"/>
    <w:rsid w:val="002E1750"/>
    <w:rsid w:val="002E1A7D"/>
    <w:rsid w:val="002E1CB4"/>
    <w:rsid w:val="002E26E0"/>
    <w:rsid w:val="002E2BD0"/>
    <w:rsid w:val="002E3858"/>
    <w:rsid w:val="002E3871"/>
    <w:rsid w:val="002E3C28"/>
    <w:rsid w:val="002E429D"/>
    <w:rsid w:val="002E44BC"/>
    <w:rsid w:val="002E48A3"/>
    <w:rsid w:val="002E5CEB"/>
    <w:rsid w:val="002E6325"/>
    <w:rsid w:val="002E6BEB"/>
    <w:rsid w:val="002E7BB9"/>
    <w:rsid w:val="002E7F93"/>
    <w:rsid w:val="002F0521"/>
    <w:rsid w:val="002F083B"/>
    <w:rsid w:val="002F092E"/>
    <w:rsid w:val="002F0B21"/>
    <w:rsid w:val="002F0BEE"/>
    <w:rsid w:val="002F1557"/>
    <w:rsid w:val="002F1D29"/>
    <w:rsid w:val="002F1F56"/>
    <w:rsid w:val="002F305C"/>
    <w:rsid w:val="002F3A4B"/>
    <w:rsid w:val="002F3B01"/>
    <w:rsid w:val="002F3F11"/>
    <w:rsid w:val="002F3F39"/>
    <w:rsid w:val="002F43B5"/>
    <w:rsid w:val="002F47FD"/>
    <w:rsid w:val="002F4896"/>
    <w:rsid w:val="002F4D3F"/>
    <w:rsid w:val="002F4E4D"/>
    <w:rsid w:val="002F53C9"/>
    <w:rsid w:val="002F55AB"/>
    <w:rsid w:val="002F5EC4"/>
    <w:rsid w:val="002F5F14"/>
    <w:rsid w:val="002F6039"/>
    <w:rsid w:val="002F6090"/>
    <w:rsid w:val="002F6299"/>
    <w:rsid w:val="002F6E89"/>
    <w:rsid w:val="002F7C14"/>
    <w:rsid w:val="003004AD"/>
    <w:rsid w:val="003008C7"/>
    <w:rsid w:val="00300B05"/>
    <w:rsid w:val="003016FC"/>
    <w:rsid w:val="0030189B"/>
    <w:rsid w:val="00301DFC"/>
    <w:rsid w:val="00302023"/>
    <w:rsid w:val="0030246B"/>
    <w:rsid w:val="0030249D"/>
    <w:rsid w:val="00302ABA"/>
    <w:rsid w:val="00303211"/>
    <w:rsid w:val="003037C4"/>
    <w:rsid w:val="003041C9"/>
    <w:rsid w:val="00304250"/>
    <w:rsid w:val="00304C34"/>
    <w:rsid w:val="00304C73"/>
    <w:rsid w:val="003055F7"/>
    <w:rsid w:val="003057F4"/>
    <w:rsid w:val="0030688A"/>
    <w:rsid w:val="00306AF0"/>
    <w:rsid w:val="00307502"/>
    <w:rsid w:val="00307AAA"/>
    <w:rsid w:val="00307BF3"/>
    <w:rsid w:val="0031009A"/>
    <w:rsid w:val="003105D6"/>
    <w:rsid w:val="0031086E"/>
    <w:rsid w:val="00310D33"/>
    <w:rsid w:val="00311537"/>
    <w:rsid w:val="0031184F"/>
    <w:rsid w:val="00312E43"/>
    <w:rsid w:val="00313A81"/>
    <w:rsid w:val="0031460B"/>
    <w:rsid w:val="00314949"/>
    <w:rsid w:val="00314EC5"/>
    <w:rsid w:val="00315674"/>
    <w:rsid w:val="003157BF"/>
    <w:rsid w:val="00315B88"/>
    <w:rsid w:val="003165CB"/>
    <w:rsid w:val="00316765"/>
    <w:rsid w:val="00316837"/>
    <w:rsid w:val="00316A40"/>
    <w:rsid w:val="00316B88"/>
    <w:rsid w:val="00316E67"/>
    <w:rsid w:val="00320274"/>
    <w:rsid w:val="0032053C"/>
    <w:rsid w:val="003206A0"/>
    <w:rsid w:val="0032108E"/>
    <w:rsid w:val="003224A0"/>
    <w:rsid w:val="00323916"/>
    <w:rsid w:val="00323D55"/>
    <w:rsid w:val="0032408F"/>
    <w:rsid w:val="00324386"/>
    <w:rsid w:val="0032494D"/>
    <w:rsid w:val="00325BAF"/>
    <w:rsid w:val="00326005"/>
    <w:rsid w:val="00326A77"/>
    <w:rsid w:val="00326CF3"/>
    <w:rsid w:val="003276FD"/>
    <w:rsid w:val="00327AED"/>
    <w:rsid w:val="00327FB4"/>
    <w:rsid w:val="00330439"/>
    <w:rsid w:val="00330C9C"/>
    <w:rsid w:val="00330FBF"/>
    <w:rsid w:val="00331633"/>
    <w:rsid w:val="003326C9"/>
    <w:rsid w:val="003329BC"/>
    <w:rsid w:val="00332E35"/>
    <w:rsid w:val="00333297"/>
    <w:rsid w:val="00333743"/>
    <w:rsid w:val="00333D92"/>
    <w:rsid w:val="0033427D"/>
    <w:rsid w:val="003348F1"/>
    <w:rsid w:val="00334E35"/>
    <w:rsid w:val="0033506D"/>
    <w:rsid w:val="00335128"/>
    <w:rsid w:val="0033540D"/>
    <w:rsid w:val="0033596C"/>
    <w:rsid w:val="00335AD4"/>
    <w:rsid w:val="00335F54"/>
    <w:rsid w:val="0033653E"/>
    <w:rsid w:val="00336576"/>
    <w:rsid w:val="00336DF0"/>
    <w:rsid w:val="00337A3D"/>
    <w:rsid w:val="00337CAC"/>
    <w:rsid w:val="00337F16"/>
    <w:rsid w:val="0034030C"/>
    <w:rsid w:val="003407FF"/>
    <w:rsid w:val="00340938"/>
    <w:rsid w:val="0034130D"/>
    <w:rsid w:val="0034150B"/>
    <w:rsid w:val="00341E3D"/>
    <w:rsid w:val="00342400"/>
    <w:rsid w:val="0034272D"/>
    <w:rsid w:val="003431B3"/>
    <w:rsid w:val="003433C4"/>
    <w:rsid w:val="0034349E"/>
    <w:rsid w:val="003434B7"/>
    <w:rsid w:val="00343B7D"/>
    <w:rsid w:val="00344AB9"/>
    <w:rsid w:val="00344E2C"/>
    <w:rsid w:val="0034538A"/>
    <w:rsid w:val="00345722"/>
    <w:rsid w:val="00346148"/>
    <w:rsid w:val="00346271"/>
    <w:rsid w:val="00346ADD"/>
    <w:rsid w:val="00347B25"/>
    <w:rsid w:val="00347CFD"/>
    <w:rsid w:val="00350004"/>
    <w:rsid w:val="003500BF"/>
    <w:rsid w:val="003500F2"/>
    <w:rsid w:val="00350D89"/>
    <w:rsid w:val="00350F96"/>
    <w:rsid w:val="003510D5"/>
    <w:rsid w:val="00352C29"/>
    <w:rsid w:val="00353629"/>
    <w:rsid w:val="00353A92"/>
    <w:rsid w:val="0035452E"/>
    <w:rsid w:val="00354E3D"/>
    <w:rsid w:val="003552CD"/>
    <w:rsid w:val="00355FD9"/>
    <w:rsid w:val="0035696D"/>
    <w:rsid w:val="00356D85"/>
    <w:rsid w:val="00356DE0"/>
    <w:rsid w:val="00356EAA"/>
    <w:rsid w:val="00357484"/>
    <w:rsid w:val="003578F5"/>
    <w:rsid w:val="00357DC8"/>
    <w:rsid w:val="00360197"/>
    <w:rsid w:val="00360CE3"/>
    <w:rsid w:val="00360D5F"/>
    <w:rsid w:val="00360EFA"/>
    <w:rsid w:val="00360FA9"/>
    <w:rsid w:val="003612E0"/>
    <w:rsid w:val="0036132D"/>
    <w:rsid w:val="003616AB"/>
    <w:rsid w:val="0036201D"/>
    <w:rsid w:val="00362505"/>
    <w:rsid w:val="003627D4"/>
    <w:rsid w:val="00362A6F"/>
    <w:rsid w:val="00362A82"/>
    <w:rsid w:val="003641B7"/>
    <w:rsid w:val="00364579"/>
    <w:rsid w:val="00364A1B"/>
    <w:rsid w:val="003652AD"/>
    <w:rsid w:val="00365898"/>
    <w:rsid w:val="0036631C"/>
    <w:rsid w:val="003665E2"/>
    <w:rsid w:val="00366643"/>
    <w:rsid w:val="003668C8"/>
    <w:rsid w:val="00366954"/>
    <w:rsid w:val="00366BD7"/>
    <w:rsid w:val="00367405"/>
    <w:rsid w:val="00367DCD"/>
    <w:rsid w:val="003707EF"/>
    <w:rsid w:val="003713A4"/>
    <w:rsid w:val="003718C9"/>
    <w:rsid w:val="00371D52"/>
    <w:rsid w:val="0037247D"/>
    <w:rsid w:val="003724A5"/>
    <w:rsid w:val="00372D8C"/>
    <w:rsid w:val="00372F45"/>
    <w:rsid w:val="00373672"/>
    <w:rsid w:val="003741D3"/>
    <w:rsid w:val="00374675"/>
    <w:rsid w:val="003757F2"/>
    <w:rsid w:val="00375A00"/>
    <w:rsid w:val="00376270"/>
    <w:rsid w:val="00376855"/>
    <w:rsid w:val="00376E6A"/>
    <w:rsid w:val="00376F60"/>
    <w:rsid w:val="003770EC"/>
    <w:rsid w:val="003774FE"/>
    <w:rsid w:val="003776BB"/>
    <w:rsid w:val="003777CC"/>
    <w:rsid w:val="00377E0B"/>
    <w:rsid w:val="00380418"/>
    <w:rsid w:val="0038050C"/>
    <w:rsid w:val="00380A88"/>
    <w:rsid w:val="003811F3"/>
    <w:rsid w:val="00381957"/>
    <w:rsid w:val="00382961"/>
    <w:rsid w:val="00382B01"/>
    <w:rsid w:val="00382DB4"/>
    <w:rsid w:val="00383086"/>
    <w:rsid w:val="003834C8"/>
    <w:rsid w:val="00383712"/>
    <w:rsid w:val="003837A0"/>
    <w:rsid w:val="00383CBC"/>
    <w:rsid w:val="00383DF6"/>
    <w:rsid w:val="00383EBD"/>
    <w:rsid w:val="0038401C"/>
    <w:rsid w:val="0038426C"/>
    <w:rsid w:val="00384AD2"/>
    <w:rsid w:val="00384CAD"/>
    <w:rsid w:val="00384D27"/>
    <w:rsid w:val="00384D82"/>
    <w:rsid w:val="0038505B"/>
    <w:rsid w:val="003858CA"/>
    <w:rsid w:val="00385912"/>
    <w:rsid w:val="003862D0"/>
    <w:rsid w:val="00386A04"/>
    <w:rsid w:val="00386E89"/>
    <w:rsid w:val="00386F66"/>
    <w:rsid w:val="00387057"/>
    <w:rsid w:val="00387BCA"/>
    <w:rsid w:val="00387D46"/>
    <w:rsid w:val="00387FCA"/>
    <w:rsid w:val="00390086"/>
    <w:rsid w:val="0039045D"/>
    <w:rsid w:val="0039095E"/>
    <w:rsid w:val="003909AD"/>
    <w:rsid w:val="003909D3"/>
    <w:rsid w:val="00390DCC"/>
    <w:rsid w:val="003910D8"/>
    <w:rsid w:val="00391361"/>
    <w:rsid w:val="003927AF"/>
    <w:rsid w:val="003928B8"/>
    <w:rsid w:val="00392E61"/>
    <w:rsid w:val="00392ED7"/>
    <w:rsid w:val="0039310D"/>
    <w:rsid w:val="003933A1"/>
    <w:rsid w:val="0039372B"/>
    <w:rsid w:val="00393A3A"/>
    <w:rsid w:val="00393E38"/>
    <w:rsid w:val="00393F69"/>
    <w:rsid w:val="00394209"/>
    <w:rsid w:val="003943DA"/>
    <w:rsid w:val="0039445D"/>
    <w:rsid w:val="0039518A"/>
    <w:rsid w:val="00395383"/>
    <w:rsid w:val="00395670"/>
    <w:rsid w:val="0039588D"/>
    <w:rsid w:val="00395BCA"/>
    <w:rsid w:val="00395FF5"/>
    <w:rsid w:val="003964E6"/>
    <w:rsid w:val="0039664E"/>
    <w:rsid w:val="00396664"/>
    <w:rsid w:val="00396692"/>
    <w:rsid w:val="00397058"/>
    <w:rsid w:val="0039744D"/>
    <w:rsid w:val="003974EB"/>
    <w:rsid w:val="00397DBA"/>
    <w:rsid w:val="003A0812"/>
    <w:rsid w:val="003A0A35"/>
    <w:rsid w:val="003A0B36"/>
    <w:rsid w:val="003A0B54"/>
    <w:rsid w:val="003A0E44"/>
    <w:rsid w:val="003A19B7"/>
    <w:rsid w:val="003A24DD"/>
    <w:rsid w:val="003A2560"/>
    <w:rsid w:val="003A2C9F"/>
    <w:rsid w:val="003A320E"/>
    <w:rsid w:val="003A3495"/>
    <w:rsid w:val="003A36D1"/>
    <w:rsid w:val="003A3993"/>
    <w:rsid w:val="003A3D13"/>
    <w:rsid w:val="003A3E9C"/>
    <w:rsid w:val="003A3FD4"/>
    <w:rsid w:val="003A465F"/>
    <w:rsid w:val="003A5354"/>
    <w:rsid w:val="003A60BF"/>
    <w:rsid w:val="003A6342"/>
    <w:rsid w:val="003A63AB"/>
    <w:rsid w:val="003A6FF4"/>
    <w:rsid w:val="003A73B4"/>
    <w:rsid w:val="003A73BF"/>
    <w:rsid w:val="003A7610"/>
    <w:rsid w:val="003A7844"/>
    <w:rsid w:val="003A7D2C"/>
    <w:rsid w:val="003A7DB8"/>
    <w:rsid w:val="003B0D90"/>
    <w:rsid w:val="003B0E70"/>
    <w:rsid w:val="003B10CE"/>
    <w:rsid w:val="003B1F4A"/>
    <w:rsid w:val="003B267A"/>
    <w:rsid w:val="003B33C9"/>
    <w:rsid w:val="003B42CD"/>
    <w:rsid w:val="003B4FF1"/>
    <w:rsid w:val="003B51F9"/>
    <w:rsid w:val="003B5443"/>
    <w:rsid w:val="003B5818"/>
    <w:rsid w:val="003B6814"/>
    <w:rsid w:val="003B6EE5"/>
    <w:rsid w:val="003B7094"/>
    <w:rsid w:val="003C03E0"/>
    <w:rsid w:val="003C0942"/>
    <w:rsid w:val="003C1155"/>
    <w:rsid w:val="003C1675"/>
    <w:rsid w:val="003C2120"/>
    <w:rsid w:val="003C317D"/>
    <w:rsid w:val="003C3CD6"/>
    <w:rsid w:val="003C57DC"/>
    <w:rsid w:val="003C5B87"/>
    <w:rsid w:val="003C604D"/>
    <w:rsid w:val="003C69F6"/>
    <w:rsid w:val="003D00D6"/>
    <w:rsid w:val="003D0838"/>
    <w:rsid w:val="003D08BA"/>
    <w:rsid w:val="003D0AFF"/>
    <w:rsid w:val="003D0FC7"/>
    <w:rsid w:val="003D104F"/>
    <w:rsid w:val="003D19EC"/>
    <w:rsid w:val="003D1AD1"/>
    <w:rsid w:val="003D2796"/>
    <w:rsid w:val="003D2A2F"/>
    <w:rsid w:val="003D37B7"/>
    <w:rsid w:val="003D394C"/>
    <w:rsid w:val="003D3C07"/>
    <w:rsid w:val="003D4263"/>
    <w:rsid w:val="003D433B"/>
    <w:rsid w:val="003D44B4"/>
    <w:rsid w:val="003D4F24"/>
    <w:rsid w:val="003D5617"/>
    <w:rsid w:val="003D5A53"/>
    <w:rsid w:val="003D5BEE"/>
    <w:rsid w:val="003D64AC"/>
    <w:rsid w:val="003D6D19"/>
    <w:rsid w:val="003D6DFC"/>
    <w:rsid w:val="003D7130"/>
    <w:rsid w:val="003D73B3"/>
    <w:rsid w:val="003D7904"/>
    <w:rsid w:val="003D7A88"/>
    <w:rsid w:val="003D7F97"/>
    <w:rsid w:val="003E033B"/>
    <w:rsid w:val="003E0DEA"/>
    <w:rsid w:val="003E0F91"/>
    <w:rsid w:val="003E0FDF"/>
    <w:rsid w:val="003E10D1"/>
    <w:rsid w:val="003E15AF"/>
    <w:rsid w:val="003E167B"/>
    <w:rsid w:val="003E18A4"/>
    <w:rsid w:val="003E2016"/>
    <w:rsid w:val="003E20BD"/>
    <w:rsid w:val="003E21B7"/>
    <w:rsid w:val="003E24EB"/>
    <w:rsid w:val="003E250E"/>
    <w:rsid w:val="003E31C2"/>
    <w:rsid w:val="003E4D1D"/>
    <w:rsid w:val="003E4E84"/>
    <w:rsid w:val="003E54E8"/>
    <w:rsid w:val="003E6D94"/>
    <w:rsid w:val="003E757B"/>
    <w:rsid w:val="003E7897"/>
    <w:rsid w:val="003E78D5"/>
    <w:rsid w:val="003E7D2D"/>
    <w:rsid w:val="003E7F96"/>
    <w:rsid w:val="003F00BB"/>
    <w:rsid w:val="003F0B8D"/>
    <w:rsid w:val="003F0EA7"/>
    <w:rsid w:val="003F1468"/>
    <w:rsid w:val="003F250A"/>
    <w:rsid w:val="003F2712"/>
    <w:rsid w:val="003F2DD2"/>
    <w:rsid w:val="003F2E6A"/>
    <w:rsid w:val="003F301A"/>
    <w:rsid w:val="003F3056"/>
    <w:rsid w:val="003F3718"/>
    <w:rsid w:val="003F3BD2"/>
    <w:rsid w:val="003F3E61"/>
    <w:rsid w:val="003F3FCD"/>
    <w:rsid w:val="003F41BF"/>
    <w:rsid w:val="003F47F6"/>
    <w:rsid w:val="003F545A"/>
    <w:rsid w:val="003F5902"/>
    <w:rsid w:val="003F5C77"/>
    <w:rsid w:val="003F5D33"/>
    <w:rsid w:val="003F623E"/>
    <w:rsid w:val="003F6293"/>
    <w:rsid w:val="003F69DC"/>
    <w:rsid w:val="003F6E0E"/>
    <w:rsid w:val="003F6ECF"/>
    <w:rsid w:val="003F72ED"/>
    <w:rsid w:val="003F771C"/>
    <w:rsid w:val="003F7C94"/>
    <w:rsid w:val="003F7F21"/>
    <w:rsid w:val="004004E9"/>
    <w:rsid w:val="0040057C"/>
    <w:rsid w:val="00400D41"/>
    <w:rsid w:val="0040128C"/>
    <w:rsid w:val="0040146C"/>
    <w:rsid w:val="00401F21"/>
    <w:rsid w:val="004025F0"/>
    <w:rsid w:val="004028DD"/>
    <w:rsid w:val="00402CB4"/>
    <w:rsid w:val="0040319F"/>
    <w:rsid w:val="00403D16"/>
    <w:rsid w:val="004042AA"/>
    <w:rsid w:val="00404439"/>
    <w:rsid w:val="004047ED"/>
    <w:rsid w:val="00404D4E"/>
    <w:rsid w:val="00404E49"/>
    <w:rsid w:val="00405CF6"/>
    <w:rsid w:val="00406637"/>
    <w:rsid w:val="004066B6"/>
    <w:rsid w:val="004068A8"/>
    <w:rsid w:val="00406C2E"/>
    <w:rsid w:val="00406D75"/>
    <w:rsid w:val="00406E33"/>
    <w:rsid w:val="00406F54"/>
    <w:rsid w:val="00410466"/>
    <w:rsid w:val="00410899"/>
    <w:rsid w:val="004109C6"/>
    <w:rsid w:val="0041175E"/>
    <w:rsid w:val="00411EBB"/>
    <w:rsid w:val="004121BD"/>
    <w:rsid w:val="00412266"/>
    <w:rsid w:val="00412589"/>
    <w:rsid w:val="00412689"/>
    <w:rsid w:val="00412A33"/>
    <w:rsid w:val="00412E89"/>
    <w:rsid w:val="004142B7"/>
    <w:rsid w:val="00414710"/>
    <w:rsid w:val="00414977"/>
    <w:rsid w:val="00414C8D"/>
    <w:rsid w:val="00415195"/>
    <w:rsid w:val="00415466"/>
    <w:rsid w:val="004165B4"/>
    <w:rsid w:val="004168A0"/>
    <w:rsid w:val="00416E95"/>
    <w:rsid w:val="004179CC"/>
    <w:rsid w:val="00420C69"/>
    <w:rsid w:val="004219E4"/>
    <w:rsid w:val="00421C7D"/>
    <w:rsid w:val="004221C2"/>
    <w:rsid w:val="0042259C"/>
    <w:rsid w:val="004226C8"/>
    <w:rsid w:val="00422AC1"/>
    <w:rsid w:val="00422C3D"/>
    <w:rsid w:val="00422CAC"/>
    <w:rsid w:val="0042302C"/>
    <w:rsid w:val="00423A21"/>
    <w:rsid w:val="00424CA3"/>
    <w:rsid w:val="00424F54"/>
    <w:rsid w:val="0042508B"/>
    <w:rsid w:val="0042541E"/>
    <w:rsid w:val="004258ED"/>
    <w:rsid w:val="00425A26"/>
    <w:rsid w:val="00425A9D"/>
    <w:rsid w:val="0042652B"/>
    <w:rsid w:val="00426EF7"/>
    <w:rsid w:val="00426F16"/>
    <w:rsid w:val="00426F88"/>
    <w:rsid w:val="00427CD3"/>
    <w:rsid w:val="00427FF2"/>
    <w:rsid w:val="0043074B"/>
    <w:rsid w:val="0043074D"/>
    <w:rsid w:val="00430B3A"/>
    <w:rsid w:val="00430C7C"/>
    <w:rsid w:val="0043127C"/>
    <w:rsid w:val="00431AFE"/>
    <w:rsid w:val="00431B0D"/>
    <w:rsid w:val="00432157"/>
    <w:rsid w:val="004324C2"/>
    <w:rsid w:val="00432F7D"/>
    <w:rsid w:val="00433126"/>
    <w:rsid w:val="00433315"/>
    <w:rsid w:val="0043366C"/>
    <w:rsid w:val="004345A9"/>
    <w:rsid w:val="00434749"/>
    <w:rsid w:val="00434D0B"/>
    <w:rsid w:val="0043530E"/>
    <w:rsid w:val="004359A1"/>
    <w:rsid w:val="0043646C"/>
    <w:rsid w:val="00436AE4"/>
    <w:rsid w:val="00436CD9"/>
    <w:rsid w:val="00436FF4"/>
    <w:rsid w:val="00437229"/>
    <w:rsid w:val="004372DE"/>
    <w:rsid w:val="004375C4"/>
    <w:rsid w:val="00437656"/>
    <w:rsid w:val="004376E7"/>
    <w:rsid w:val="00440E2E"/>
    <w:rsid w:val="00441661"/>
    <w:rsid w:val="0044177C"/>
    <w:rsid w:val="004424B4"/>
    <w:rsid w:val="00442548"/>
    <w:rsid w:val="004428D3"/>
    <w:rsid w:val="00443349"/>
    <w:rsid w:val="00443893"/>
    <w:rsid w:val="00443F43"/>
    <w:rsid w:val="00445006"/>
    <w:rsid w:val="00445087"/>
    <w:rsid w:val="0044560A"/>
    <w:rsid w:val="00445B30"/>
    <w:rsid w:val="00446103"/>
    <w:rsid w:val="00446382"/>
    <w:rsid w:val="0044665F"/>
    <w:rsid w:val="00446E62"/>
    <w:rsid w:val="004508FE"/>
    <w:rsid w:val="004510A8"/>
    <w:rsid w:val="004514E7"/>
    <w:rsid w:val="004517D6"/>
    <w:rsid w:val="00451AC7"/>
    <w:rsid w:val="004523AD"/>
    <w:rsid w:val="00452673"/>
    <w:rsid w:val="0045283E"/>
    <w:rsid w:val="00452870"/>
    <w:rsid w:val="004529B6"/>
    <w:rsid w:val="00452B4F"/>
    <w:rsid w:val="00453902"/>
    <w:rsid w:val="004539CB"/>
    <w:rsid w:val="00453B8A"/>
    <w:rsid w:val="00453FFB"/>
    <w:rsid w:val="004540E9"/>
    <w:rsid w:val="00454565"/>
    <w:rsid w:val="00454588"/>
    <w:rsid w:val="00455080"/>
    <w:rsid w:val="004553C0"/>
    <w:rsid w:val="0045556D"/>
    <w:rsid w:val="004557A7"/>
    <w:rsid w:val="00456EF9"/>
    <w:rsid w:val="00457260"/>
    <w:rsid w:val="00460CEF"/>
    <w:rsid w:val="00460ECC"/>
    <w:rsid w:val="0046102C"/>
    <w:rsid w:val="004612A5"/>
    <w:rsid w:val="00461848"/>
    <w:rsid w:val="0046195C"/>
    <w:rsid w:val="00461A04"/>
    <w:rsid w:val="0046211E"/>
    <w:rsid w:val="00462866"/>
    <w:rsid w:val="00462A4B"/>
    <w:rsid w:val="00462C5E"/>
    <w:rsid w:val="00462D79"/>
    <w:rsid w:val="00463C6C"/>
    <w:rsid w:val="00463E58"/>
    <w:rsid w:val="00463EA3"/>
    <w:rsid w:val="00464855"/>
    <w:rsid w:val="00464B68"/>
    <w:rsid w:val="00464C99"/>
    <w:rsid w:val="0046670D"/>
    <w:rsid w:val="0046688D"/>
    <w:rsid w:val="00466B90"/>
    <w:rsid w:val="0046723D"/>
    <w:rsid w:val="004674DC"/>
    <w:rsid w:val="00467D37"/>
    <w:rsid w:val="0047046E"/>
    <w:rsid w:val="00470740"/>
    <w:rsid w:val="00470E43"/>
    <w:rsid w:val="004713CD"/>
    <w:rsid w:val="004714C6"/>
    <w:rsid w:val="00471AF6"/>
    <w:rsid w:val="00471DE7"/>
    <w:rsid w:val="00472DEB"/>
    <w:rsid w:val="0047305F"/>
    <w:rsid w:val="00473262"/>
    <w:rsid w:val="00473B68"/>
    <w:rsid w:val="00474592"/>
    <w:rsid w:val="00474B42"/>
    <w:rsid w:val="00474C29"/>
    <w:rsid w:val="00475580"/>
    <w:rsid w:val="00475A3C"/>
    <w:rsid w:val="00475A51"/>
    <w:rsid w:val="00475D2A"/>
    <w:rsid w:val="00475EC6"/>
    <w:rsid w:val="00476384"/>
    <w:rsid w:val="00476B90"/>
    <w:rsid w:val="00477082"/>
    <w:rsid w:val="00477504"/>
    <w:rsid w:val="00477AD5"/>
    <w:rsid w:val="00477B30"/>
    <w:rsid w:val="00477E94"/>
    <w:rsid w:val="00480194"/>
    <w:rsid w:val="0048036E"/>
    <w:rsid w:val="0048184E"/>
    <w:rsid w:val="00481D2D"/>
    <w:rsid w:val="0048233E"/>
    <w:rsid w:val="004825BB"/>
    <w:rsid w:val="004829F2"/>
    <w:rsid w:val="00482E17"/>
    <w:rsid w:val="00482F58"/>
    <w:rsid w:val="00483D41"/>
    <w:rsid w:val="00484967"/>
    <w:rsid w:val="00485082"/>
    <w:rsid w:val="004851C0"/>
    <w:rsid w:val="00485267"/>
    <w:rsid w:val="00485DEA"/>
    <w:rsid w:val="00485FE1"/>
    <w:rsid w:val="0048778C"/>
    <w:rsid w:val="004879F6"/>
    <w:rsid w:val="0049137D"/>
    <w:rsid w:val="004914ED"/>
    <w:rsid w:val="00492695"/>
    <w:rsid w:val="0049344B"/>
    <w:rsid w:val="00493ECF"/>
    <w:rsid w:val="00493FD8"/>
    <w:rsid w:val="0049400A"/>
    <w:rsid w:val="004943C4"/>
    <w:rsid w:val="0049480B"/>
    <w:rsid w:val="0049575F"/>
    <w:rsid w:val="004959EE"/>
    <w:rsid w:val="004963C0"/>
    <w:rsid w:val="0049689B"/>
    <w:rsid w:val="00496C31"/>
    <w:rsid w:val="00496CAB"/>
    <w:rsid w:val="004976A1"/>
    <w:rsid w:val="004A02D3"/>
    <w:rsid w:val="004A0503"/>
    <w:rsid w:val="004A055F"/>
    <w:rsid w:val="004A0730"/>
    <w:rsid w:val="004A0857"/>
    <w:rsid w:val="004A0904"/>
    <w:rsid w:val="004A0A42"/>
    <w:rsid w:val="004A10D4"/>
    <w:rsid w:val="004A21C7"/>
    <w:rsid w:val="004A22F0"/>
    <w:rsid w:val="004A27C0"/>
    <w:rsid w:val="004A295A"/>
    <w:rsid w:val="004A3D61"/>
    <w:rsid w:val="004A4286"/>
    <w:rsid w:val="004A42F5"/>
    <w:rsid w:val="004A49B3"/>
    <w:rsid w:val="004A49CB"/>
    <w:rsid w:val="004A504A"/>
    <w:rsid w:val="004A508C"/>
    <w:rsid w:val="004A5506"/>
    <w:rsid w:val="004A5ABA"/>
    <w:rsid w:val="004A5DAD"/>
    <w:rsid w:val="004A6056"/>
    <w:rsid w:val="004A7A48"/>
    <w:rsid w:val="004B0364"/>
    <w:rsid w:val="004B0613"/>
    <w:rsid w:val="004B087C"/>
    <w:rsid w:val="004B0A44"/>
    <w:rsid w:val="004B1116"/>
    <w:rsid w:val="004B1BC3"/>
    <w:rsid w:val="004B2114"/>
    <w:rsid w:val="004B28AC"/>
    <w:rsid w:val="004B297C"/>
    <w:rsid w:val="004B2C86"/>
    <w:rsid w:val="004B2CDB"/>
    <w:rsid w:val="004B308A"/>
    <w:rsid w:val="004B33F7"/>
    <w:rsid w:val="004B44BF"/>
    <w:rsid w:val="004B472B"/>
    <w:rsid w:val="004B49A3"/>
    <w:rsid w:val="004B5717"/>
    <w:rsid w:val="004B59A1"/>
    <w:rsid w:val="004B65C1"/>
    <w:rsid w:val="004B677B"/>
    <w:rsid w:val="004B6835"/>
    <w:rsid w:val="004B6957"/>
    <w:rsid w:val="004B6A2D"/>
    <w:rsid w:val="004B6E5A"/>
    <w:rsid w:val="004B730E"/>
    <w:rsid w:val="004B79C5"/>
    <w:rsid w:val="004B7D7D"/>
    <w:rsid w:val="004B7DAF"/>
    <w:rsid w:val="004C0184"/>
    <w:rsid w:val="004C07FC"/>
    <w:rsid w:val="004C148F"/>
    <w:rsid w:val="004C2FD4"/>
    <w:rsid w:val="004C3FB0"/>
    <w:rsid w:val="004C4F5D"/>
    <w:rsid w:val="004C5650"/>
    <w:rsid w:val="004C5678"/>
    <w:rsid w:val="004C5DBD"/>
    <w:rsid w:val="004C5F3B"/>
    <w:rsid w:val="004C60CF"/>
    <w:rsid w:val="004C6E38"/>
    <w:rsid w:val="004C714A"/>
    <w:rsid w:val="004D016B"/>
    <w:rsid w:val="004D033A"/>
    <w:rsid w:val="004D038F"/>
    <w:rsid w:val="004D07FB"/>
    <w:rsid w:val="004D0F69"/>
    <w:rsid w:val="004D1391"/>
    <w:rsid w:val="004D1962"/>
    <w:rsid w:val="004D1E8C"/>
    <w:rsid w:val="004D224E"/>
    <w:rsid w:val="004D2776"/>
    <w:rsid w:val="004D2823"/>
    <w:rsid w:val="004D2B96"/>
    <w:rsid w:val="004D310A"/>
    <w:rsid w:val="004D396A"/>
    <w:rsid w:val="004D3D9B"/>
    <w:rsid w:val="004D42E8"/>
    <w:rsid w:val="004D5635"/>
    <w:rsid w:val="004D56FE"/>
    <w:rsid w:val="004D5B2A"/>
    <w:rsid w:val="004D6343"/>
    <w:rsid w:val="004D70DE"/>
    <w:rsid w:val="004D74F1"/>
    <w:rsid w:val="004D76A3"/>
    <w:rsid w:val="004D7911"/>
    <w:rsid w:val="004D7A88"/>
    <w:rsid w:val="004D7F86"/>
    <w:rsid w:val="004D7FBB"/>
    <w:rsid w:val="004E02AF"/>
    <w:rsid w:val="004E0441"/>
    <w:rsid w:val="004E0990"/>
    <w:rsid w:val="004E0DB2"/>
    <w:rsid w:val="004E0F80"/>
    <w:rsid w:val="004E2A3A"/>
    <w:rsid w:val="004E2ECC"/>
    <w:rsid w:val="004E3B10"/>
    <w:rsid w:val="004E4271"/>
    <w:rsid w:val="004E433C"/>
    <w:rsid w:val="004E5208"/>
    <w:rsid w:val="004E590A"/>
    <w:rsid w:val="004E5AD3"/>
    <w:rsid w:val="004E6573"/>
    <w:rsid w:val="004E67BF"/>
    <w:rsid w:val="004E686D"/>
    <w:rsid w:val="004E6E21"/>
    <w:rsid w:val="004E732E"/>
    <w:rsid w:val="004F0A97"/>
    <w:rsid w:val="004F0F5F"/>
    <w:rsid w:val="004F10F4"/>
    <w:rsid w:val="004F1824"/>
    <w:rsid w:val="004F1A66"/>
    <w:rsid w:val="004F1A79"/>
    <w:rsid w:val="004F1CDB"/>
    <w:rsid w:val="004F1EFD"/>
    <w:rsid w:val="004F28E0"/>
    <w:rsid w:val="004F2C04"/>
    <w:rsid w:val="004F4933"/>
    <w:rsid w:val="004F4AC2"/>
    <w:rsid w:val="004F4EAE"/>
    <w:rsid w:val="004F52EA"/>
    <w:rsid w:val="004F5A37"/>
    <w:rsid w:val="004F5C40"/>
    <w:rsid w:val="004F614E"/>
    <w:rsid w:val="004F6EBC"/>
    <w:rsid w:val="004F773F"/>
    <w:rsid w:val="0050007B"/>
    <w:rsid w:val="00501004"/>
    <w:rsid w:val="005010AB"/>
    <w:rsid w:val="00501676"/>
    <w:rsid w:val="00501F69"/>
    <w:rsid w:val="00502391"/>
    <w:rsid w:val="00502B25"/>
    <w:rsid w:val="00502F46"/>
    <w:rsid w:val="005033B8"/>
    <w:rsid w:val="0050348B"/>
    <w:rsid w:val="005034A8"/>
    <w:rsid w:val="00503673"/>
    <w:rsid w:val="0050378D"/>
    <w:rsid w:val="005037B0"/>
    <w:rsid w:val="005038B7"/>
    <w:rsid w:val="005044C1"/>
    <w:rsid w:val="00505214"/>
    <w:rsid w:val="00505564"/>
    <w:rsid w:val="00505EF6"/>
    <w:rsid w:val="005069B8"/>
    <w:rsid w:val="00506A03"/>
    <w:rsid w:val="00510214"/>
    <w:rsid w:val="00510670"/>
    <w:rsid w:val="00511742"/>
    <w:rsid w:val="0051174C"/>
    <w:rsid w:val="0051195D"/>
    <w:rsid w:val="0051249A"/>
    <w:rsid w:val="0051281F"/>
    <w:rsid w:val="00512A2C"/>
    <w:rsid w:val="00512B87"/>
    <w:rsid w:val="00512D7F"/>
    <w:rsid w:val="00513B8B"/>
    <w:rsid w:val="00513BB4"/>
    <w:rsid w:val="00513E2B"/>
    <w:rsid w:val="005145EB"/>
    <w:rsid w:val="00514BC3"/>
    <w:rsid w:val="0051509B"/>
    <w:rsid w:val="00515243"/>
    <w:rsid w:val="005158FF"/>
    <w:rsid w:val="00515A33"/>
    <w:rsid w:val="00515BEB"/>
    <w:rsid w:val="00516560"/>
    <w:rsid w:val="005171A6"/>
    <w:rsid w:val="005174BC"/>
    <w:rsid w:val="0051767F"/>
    <w:rsid w:val="005200F8"/>
    <w:rsid w:val="00520667"/>
    <w:rsid w:val="00520E4D"/>
    <w:rsid w:val="0052119F"/>
    <w:rsid w:val="00521527"/>
    <w:rsid w:val="005221FF"/>
    <w:rsid w:val="00522614"/>
    <w:rsid w:val="00522832"/>
    <w:rsid w:val="00523CEE"/>
    <w:rsid w:val="00524006"/>
    <w:rsid w:val="005241A9"/>
    <w:rsid w:val="00525064"/>
    <w:rsid w:val="00525C78"/>
    <w:rsid w:val="005260A7"/>
    <w:rsid w:val="0052627A"/>
    <w:rsid w:val="005263D3"/>
    <w:rsid w:val="005264CA"/>
    <w:rsid w:val="005267D7"/>
    <w:rsid w:val="00526909"/>
    <w:rsid w:val="0052698A"/>
    <w:rsid w:val="00526B4D"/>
    <w:rsid w:val="00526DCC"/>
    <w:rsid w:val="00526FF6"/>
    <w:rsid w:val="00527C66"/>
    <w:rsid w:val="00527D05"/>
    <w:rsid w:val="00527D0C"/>
    <w:rsid w:val="005303EB"/>
    <w:rsid w:val="0053064B"/>
    <w:rsid w:val="005306E2"/>
    <w:rsid w:val="005308BD"/>
    <w:rsid w:val="00530DAA"/>
    <w:rsid w:val="00530E2E"/>
    <w:rsid w:val="00531F3B"/>
    <w:rsid w:val="00532237"/>
    <w:rsid w:val="00532DDB"/>
    <w:rsid w:val="00533789"/>
    <w:rsid w:val="005339DF"/>
    <w:rsid w:val="00534005"/>
    <w:rsid w:val="005344D1"/>
    <w:rsid w:val="0053469F"/>
    <w:rsid w:val="005349F6"/>
    <w:rsid w:val="0053506F"/>
    <w:rsid w:val="0053532F"/>
    <w:rsid w:val="00535479"/>
    <w:rsid w:val="00536E0A"/>
    <w:rsid w:val="00537168"/>
    <w:rsid w:val="005372FC"/>
    <w:rsid w:val="00537529"/>
    <w:rsid w:val="0053780E"/>
    <w:rsid w:val="0053794F"/>
    <w:rsid w:val="005379D3"/>
    <w:rsid w:val="00537D9E"/>
    <w:rsid w:val="005400D2"/>
    <w:rsid w:val="0054039D"/>
    <w:rsid w:val="00540AD5"/>
    <w:rsid w:val="00540CAC"/>
    <w:rsid w:val="0054110C"/>
    <w:rsid w:val="0054169E"/>
    <w:rsid w:val="00541A04"/>
    <w:rsid w:val="00541A4B"/>
    <w:rsid w:val="00541F6E"/>
    <w:rsid w:val="005429EF"/>
    <w:rsid w:val="00542A7A"/>
    <w:rsid w:val="00543E05"/>
    <w:rsid w:val="00544260"/>
    <w:rsid w:val="00544606"/>
    <w:rsid w:val="00545827"/>
    <w:rsid w:val="00546297"/>
    <w:rsid w:val="005463B4"/>
    <w:rsid w:val="00546555"/>
    <w:rsid w:val="00546841"/>
    <w:rsid w:val="00547712"/>
    <w:rsid w:val="005477F3"/>
    <w:rsid w:val="00550003"/>
    <w:rsid w:val="00550593"/>
    <w:rsid w:val="0055102C"/>
    <w:rsid w:val="00551059"/>
    <w:rsid w:val="005517AD"/>
    <w:rsid w:val="00551D24"/>
    <w:rsid w:val="00552338"/>
    <w:rsid w:val="00552557"/>
    <w:rsid w:val="005527A3"/>
    <w:rsid w:val="00552C42"/>
    <w:rsid w:val="0055329B"/>
    <w:rsid w:val="00553D84"/>
    <w:rsid w:val="005542A0"/>
    <w:rsid w:val="00554347"/>
    <w:rsid w:val="005547B2"/>
    <w:rsid w:val="00554BB9"/>
    <w:rsid w:val="00554F04"/>
    <w:rsid w:val="005552DC"/>
    <w:rsid w:val="0055542E"/>
    <w:rsid w:val="005559E4"/>
    <w:rsid w:val="00555CB4"/>
    <w:rsid w:val="00555FE7"/>
    <w:rsid w:val="00556159"/>
    <w:rsid w:val="005568E9"/>
    <w:rsid w:val="00557F49"/>
    <w:rsid w:val="00560277"/>
    <w:rsid w:val="00560F45"/>
    <w:rsid w:val="005610B1"/>
    <w:rsid w:val="0056115D"/>
    <w:rsid w:val="005612FD"/>
    <w:rsid w:val="00561429"/>
    <w:rsid w:val="005616AA"/>
    <w:rsid w:val="00561749"/>
    <w:rsid w:val="0056226E"/>
    <w:rsid w:val="005624FC"/>
    <w:rsid w:val="005628B8"/>
    <w:rsid w:val="005640F9"/>
    <w:rsid w:val="005642DC"/>
    <w:rsid w:val="00564975"/>
    <w:rsid w:val="00564DB2"/>
    <w:rsid w:val="00564FB9"/>
    <w:rsid w:val="005651C8"/>
    <w:rsid w:val="0056536C"/>
    <w:rsid w:val="005656BB"/>
    <w:rsid w:val="005659CA"/>
    <w:rsid w:val="00565B81"/>
    <w:rsid w:val="00566C73"/>
    <w:rsid w:val="005673B2"/>
    <w:rsid w:val="00567464"/>
    <w:rsid w:val="005677DD"/>
    <w:rsid w:val="00567A40"/>
    <w:rsid w:val="00567C09"/>
    <w:rsid w:val="00567C60"/>
    <w:rsid w:val="0057034D"/>
    <w:rsid w:val="00570C25"/>
    <w:rsid w:val="00570E6E"/>
    <w:rsid w:val="0057189F"/>
    <w:rsid w:val="00571CFA"/>
    <w:rsid w:val="00571FC8"/>
    <w:rsid w:val="00572511"/>
    <w:rsid w:val="00573185"/>
    <w:rsid w:val="00573318"/>
    <w:rsid w:val="00573701"/>
    <w:rsid w:val="00574615"/>
    <w:rsid w:val="00574CCE"/>
    <w:rsid w:val="005755E9"/>
    <w:rsid w:val="00577424"/>
    <w:rsid w:val="00577688"/>
    <w:rsid w:val="00577902"/>
    <w:rsid w:val="0057791E"/>
    <w:rsid w:val="00577B07"/>
    <w:rsid w:val="00580047"/>
    <w:rsid w:val="005806B0"/>
    <w:rsid w:val="0058128D"/>
    <w:rsid w:val="00581602"/>
    <w:rsid w:val="00581697"/>
    <w:rsid w:val="00581878"/>
    <w:rsid w:val="00581AF1"/>
    <w:rsid w:val="005825E8"/>
    <w:rsid w:val="0058283C"/>
    <w:rsid w:val="00582DB0"/>
    <w:rsid w:val="00582DD0"/>
    <w:rsid w:val="00582EF4"/>
    <w:rsid w:val="00582F8A"/>
    <w:rsid w:val="00583A1A"/>
    <w:rsid w:val="00584D08"/>
    <w:rsid w:val="00585024"/>
    <w:rsid w:val="00585114"/>
    <w:rsid w:val="00585AB3"/>
    <w:rsid w:val="00585F23"/>
    <w:rsid w:val="00586104"/>
    <w:rsid w:val="00586EDE"/>
    <w:rsid w:val="0058733D"/>
    <w:rsid w:val="0058743B"/>
    <w:rsid w:val="00587CB0"/>
    <w:rsid w:val="00587CB9"/>
    <w:rsid w:val="00590039"/>
    <w:rsid w:val="005910B0"/>
    <w:rsid w:val="00591415"/>
    <w:rsid w:val="00591A2E"/>
    <w:rsid w:val="00591DDA"/>
    <w:rsid w:val="00591FF7"/>
    <w:rsid w:val="005921F7"/>
    <w:rsid w:val="005922AC"/>
    <w:rsid w:val="00592564"/>
    <w:rsid w:val="0059315A"/>
    <w:rsid w:val="00593160"/>
    <w:rsid w:val="0059366E"/>
    <w:rsid w:val="00593951"/>
    <w:rsid w:val="00593B79"/>
    <w:rsid w:val="00593D4A"/>
    <w:rsid w:val="00593E58"/>
    <w:rsid w:val="0059454B"/>
    <w:rsid w:val="00594558"/>
    <w:rsid w:val="0059484B"/>
    <w:rsid w:val="00595B69"/>
    <w:rsid w:val="005960F0"/>
    <w:rsid w:val="0059620A"/>
    <w:rsid w:val="00596412"/>
    <w:rsid w:val="005972A6"/>
    <w:rsid w:val="00597539"/>
    <w:rsid w:val="00597963"/>
    <w:rsid w:val="005979ED"/>
    <w:rsid w:val="00597DBB"/>
    <w:rsid w:val="005A00BC"/>
    <w:rsid w:val="005A0351"/>
    <w:rsid w:val="005A04BF"/>
    <w:rsid w:val="005A0864"/>
    <w:rsid w:val="005A10D7"/>
    <w:rsid w:val="005A1227"/>
    <w:rsid w:val="005A150F"/>
    <w:rsid w:val="005A191A"/>
    <w:rsid w:val="005A19A6"/>
    <w:rsid w:val="005A1F30"/>
    <w:rsid w:val="005A209F"/>
    <w:rsid w:val="005A2FCD"/>
    <w:rsid w:val="005A34C6"/>
    <w:rsid w:val="005A379C"/>
    <w:rsid w:val="005A3818"/>
    <w:rsid w:val="005A39C9"/>
    <w:rsid w:val="005A3C00"/>
    <w:rsid w:val="005A4189"/>
    <w:rsid w:val="005A4B54"/>
    <w:rsid w:val="005A4E62"/>
    <w:rsid w:val="005A51F7"/>
    <w:rsid w:val="005A54B7"/>
    <w:rsid w:val="005A63B5"/>
    <w:rsid w:val="005A661D"/>
    <w:rsid w:val="005A6844"/>
    <w:rsid w:val="005A6F12"/>
    <w:rsid w:val="005A70FD"/>
    <w:rsid w:val="005A7139"/>
    <w:rsid w:val="005A77D0"/>
    <w:rsid w:val="005A7E2A"/>
    <w:rsid w:val="005B0273"/>
    <w:rsid w:val="005B034E"/>
    <w:rsid w:val="005B086A"/>
    <w:rsid w:val="005B0C3C"/>
    <w:rsid w:val="005B0FE8"/>
    <w:rsid w:val="005B1398"/>
    <w:rsid w:val="005B1628"/>
    <w:rsid w:val="005B1E7E"/>
    <w:rsid w:val="005B25C7"/>
    <w:rsid w:val="005B26F8"/>
    <w:rsid w:val="005B2880"/>
    <w:rsid w:val="005B2C2F"/>
    <w:rsid w:val="005B3189"/>
    <w:rsid w:val="005B3702"/>
    <w:rsid w:val="005B40F6"/>
    <w:rsid w:val="005B4368"/>
    <w:rsid w:val="005B4D5B"/>
    <w:rsid w:val="005B4D6C"/>
    <w:rsid w:val="005B5272"/>
    <w:rsid w:val="005B5789"/>
    <w:rsid w:val="005B5BF3"/>
    <w:rsid w:val="005B645C"/>
    <w:rsid w:val="005B68E5"/>
    <w:rsid w:val="005B6FC8"/>
    <w:rsid w:val="005B77A4"/>
    <w:rsid w:val="005B7ECC"/>
    <w:rsid w:val="005C0151"/>
    <w:rsid w:val="005C017D"/>
    <w:rsid w:val="005C05ED"/>
    <w:rsid w:val="005C08D8"/>
    <w:rsid w:val="005C093B"/>
    <w:rsid w:val="005C0A95"/>
    <w:rsid w:val="005C0CD6"/>
    <w:rsid w:val="005C0FAF"/>
    <w:rsid w:val="005C1852"/>
    <w:rsid w:val="005C1E27"/>
    <w:rsid w:val="005C24F3"/>
    <w:rsid w:val="005C2609"/>
    <w:rsid w:val="005C26BD"/>
    <w:rsid w:val="005C2896"/>
    <w:rsid w:val="005C2B3E"/>
    <w:rsid w:val="005C2B4E"/>
    <w:rsid w:val="005C3029"/>
    <w:rsid w:val="005C380E"/>
    <w:rsid w:val="005C3DD7"/>
    <w:rsid w:val="005C40D3"/>
    <w:rsid w:val="005C42B7"/>
    <w:rsid w:val="005C45C7"/>
    <w:rsid w:val="005C4839"/>
    <w:rsid w:val="005C4921"/>
    <w:rsid w:val="005C4B08"/>
    <w:rsid w:val="005C50C6"/>
    <w:rsid w:val="005C578C"/>
    <w:rsid w:val="005C5987"/>
    <w:rsid w:val="005C61A3"/>
    <w:rsid w:val="005C63F8"/>
    <w:rsid w:val="005C6900"/>
    <w:rsid w:val="005C74A0"/>
    <w:rsid w:val="005C7572"/>
    <w:rsid w:val="005C7C57"/>
    <w:rsid w:val="005D0069"/>
    <w:rsid w:val="005D0198"/>
    <w:rsid w:val="005D04D6"/>
    <w:rsid w:val="005D0790"/>
    <w:rsid w:val="005D0C4F"/>
    <w:rsid w:val="005D1090"/>
    <w:rsid w:val="005D20D2"/>
    <w:rsid w:val="005D2142"/>
    <w:rsid w:val="005D26DD"/>
    <w:rsid w:val="005D2741"/>
    <w:rsid w:val="005D29EF"/>
    <w:rsid w:val="005D2F71"/>
    <w:rsid w:val="005D3005"/>
    <w:rsid w:val="005D3054"/>
    <w:rsid w:val="005D30D0"/>
    <w:rsid w:val="005D35DF"/>
    <w:rsid w:val="005D36C8"/>
    <w:rsid w:val="005D3841"/>
    <w:rsid w:val="005D3ADC"/>
    <w:rsid w:val="005D3FBC"/>
    <w:rsid w:val="005D457C"/>
    <w:rsid w:val="005D461E"/>
    <w:rsid w:val="005D5C83"/>
    <w:rsid w:val="005D6323"/>
    <w:rsid w:val="005D6335"/>
    <w:rsid w:val="005D69E8"/>
    <w:rsid w:val="005D6A5C"/>
    <w:rsid w:val="005D6AD5"/>
    <w:rsid w:val="005D6CEC"/>
    <w:rsid w:val="005D7382"/>
    <w:rsid w:val="005D7998"/>
    <w:rsid w:val="005E00F2"/>
    <w:rsid w:val="005E0B96"/>
    <w:rsid w:val="005E17FD"/>
    <w:rsid w:val="005E1B78"/>
    <w:rsid w:val="005E1D33"/>
    <w:rsid w:val="005E242D"/>
    <w:rsid w:val="005E360E"/>
    <w:rsid w:val="005E38D1"/>
    <w:rsid w:val="005E3CD3"/>
    <w:rsid w:val="005E5CF3"/>
    <w:rsid w:val="005E66A6"/>
    <w:rsid w:val="005E6727"/>
    <w:rsid w:val="005E71B2"/>
    <w:rsid w:val="005E7D4B"/>
    <w:rsid w:val="005E7EFD"/>
    <w:rsid w:val="005F000A"/>
    <w:rsid w:val="005F02EE"/>
    <w:rsid w:val="005F0D39"/>
    <w:rsid w:val="005F0F17"/>
    <w:rsid w:val="005F1037"/>
    <w:rsid w:val="005F17F1"/>
    <w:rsid w:val="005F1E6D"/>
    <w:rsid w:val="005F1F76"/>
    <w:rsid w:val="005F1FCF"/>
    <w:rsid w:val="005F29A4"/>
    <w:rsid w:val="005F2A33"/>
    <w:rsid w:val="005F2A88"/>
    <w:rsid w:val="005F307A"/>
    <w:rsid w:val="005F36E1"/>
    <w:rsid w:val="005F3DFE"/>
    <w:rsid w:val="005F4139"/>
    <w:rsid w:val="005F4468"/>
    <w:rsid w:val="005F4FB2"/>
    <w:rsid w:val="005F576F"/>
    <w:rsid w:val="005F5FD8"/>
    <w:rsid w:val="005F63EB"/>
    <w:rsid w:val="005F6667"/>
    <w:rsid w:val="005F6A40"/>
    <w:rsid w:val="005F6C88"/>
    <w:rsid w:val="005F6FE6"/>
    <w:rsid w:val="005F735A"/>
    <w:rsid w:val="006000ED"/>
    <w:rsid w:val="0060011A"/>
    <w:rsid w:val="006002E1"/>
    <w:rsid w:val="00600B51"/>
    <w:rsid w:val="00600FFA"/>
    <w:rsid w:val="0060130D"/>
    <w:rsid w:val="00601458"/>
    <w:rsid w:val="00602023"/>
    <w:rsid w:val="0060239C"/>
    <w:rsid w:val="00602C63"/>
    <w:rsid w:val="006033CD"/>
    <w:rsid w:val="0060344B"/>
    <w:rsid w:val="00603489"/>
    <w:rsid w:val="00603C3E"/>
    <w:rsid w:val="006042AA"/>
    <w:rsid w:val="006045BE"/>
    <w:rsid w:val="006045D5"/>
    <w:rsid w:val="00605390"/>
    <w:rsid w:val="006054C0"/>
    <w:rsid w:val="00605884"/>
    <w:rsid w:val="00605B0E"/>
    <w:rsid w:val="00605E64"/>
    <w:rsid w:val="006064FE"/>
    <w:rsid w:val="00606723"/>
    <w:rsid w:val="006072C7"/>
    <w:rsid w:val="006073CE"/>
    <w:rsid w:val="006074B8"/>
    <w:rsid w:val="00607679"/>
    <w:rsid w:val="00610509"/>
    <w:rsid w:val="00610CF3"/>
    <w:rsid w:val="00610D35"/>
    <w:rsid w:val="00611079"/>
    <w:rsid w:val="006116A9"/>
    <w:rsid w:val="006121CF"/>
    <w:rsid w:val="006127ED"/>
    <w:rsid w:val="00612BEB"/>
    <w:rsid w:val="006139EB"/>
    <w:rsid w:val="00613B0D"/>
    <w:rsid w:val="00614E5C"/>
    <w:rsid w:val="006151EA"/>
    <w:rsid w:val="00615AB1"/>
    <w:rsid w:val="00616236"/>
    <w:rsid w:val="00616B22"/>
    <w:rsid w:val="00616DC2"/>
    <w:rsid w:val="006176DC"/>
    <w:rsid w:val="0061796B"/>
    <w:rsid w:val="00620467"/>
    <w:rsid w:val="0062067F"/>
    <w:rsid w:val="00620C8C"/>
    <w:rsid w:val="00620E41"/>
    <w:rsid w:val="006211C9"/>
    <w:rsid w:val="0062239F"/>
    <w:rsid w:val="00622809"/>
    <w:rsid w:val="00622B1C"/>
    <w:rsid w:val="00622BCF"/>
    <w:rsid w:val="00622E90"/>
    <w:rsid w:val="00624058"/>
    <w:rsid w:val="0062422D"/>
    <w:rsid w:val="00624389"/>
    <w:rsid w:val="0062445A"/>
    <w:rsid w:val="006245AE"/>
    <w:rsid w:val="00624A0F"/>
    <w:rsid w:val="00624EE7"/>
    <w:rsid w:val="0062670E"/>
    <w:rsid w:val="00626A18"/>
    <w:rsid w:val="00626EA0"/>
    <w:rsid w:val="00627248"/>
    <w:rsid w:val="00627942"/>
    <w:rsid w:val="00627BE2"/>
    <w:rsid w:val="00627CBE"/>
    <w:rsid w:val="00627EC4"/>
    <w:rsid w:val="00630192"/>
    <w:rsid w:val="00630536"/>
    <w:rsid w:val="006313F8"/>
    <w:rsid w:val="006318D1"/>
    <w:rsid w:val="00631941"/>
    <w:rsid w:val="00631B80"/>
    <w:rsid w:val="00632667"/>
    <w:rsid w:val="006331BF"/>
    <w:rsid w:val="006333E2"/>
    <w:rsid w:val="006334E0"/>
    <w:rsid w:val="006338B4"/>
    <w:rsid w:val="00633A76"/>
    <w:rsid w:val="00634067"/>
    <w:rsid w:val="006341FE"/>
    <w:rsid w:val="00634315"/>
    <w:rsid w:val="0063436E"/>
    <w:rsid w:val="00634421"/>
    <w:rsid w:val="00634822"/>
    <w:rsid w:val="00635633"/>
    <w:rsid w:val="006357EB"/>
    <w:rsid w:val="00635CF9"/>
    <w:rsid w:val="00635EB0"/>
    <w:rsid w:val="00637251"/>
    <w:rsid w:val="006376C7"/>
    <w:rsid w:val="006379F4"/>
    <w:rsid w:val="00640789"/>
    <w:rsid w:val="00640E31"/>
    <w:rsid w:val="0064101A"/>
    <w:rsid w:val="00641066"/>
    <w:rsid w:val="00641108"/>
    <w:rsid w:val="006412CE"/>
    <w:rsid w:val="00641DA4"/>
    <w:rsid w:val="006435E1"/>
    <w:rsid w:val="00643E13"/>
    <w:rsid w:val="00643E52"/>
    <w:rsid w:val="006448B5"/>
    <w:rsid w:val="006449E9"/>
    <w:rsid w:val="006449F3"/>
    <w:rsid w:val="00645436"/>
    <w:rsid w:val="00645738"/>
    <w:rsid w:val="006460F5"/>
    <w:rsid w:val="006461CC"/>
    <w:rsid w:val="00646CB4"/>
    <w:rsid w:val="00647010"/>
    <w:rsid w:val="00647460"/>
    <w:rsid w:val="006475A4"/>
    <w:rsid w:val="00647684"/>
    <w:rsid w:val="006477FC"/>
    <w:rsid w:val="00647CBD"/>
    <w:rsid w:val="0065106F"/>
    <w:rsid w:val="006517F6"/>
    <w:rsid w:val="00651A5D"/>
    <w:rsid w:val="00651D72"/>
    <w:rsid w:val="00651D9A"/>
    <w:rsid w:val="00651F35"/>
    <w:rsid w:val="0065202E"/>
    <w:rsid w:val="006523B8"/>
    <w:rsid w:val="00652834"/>
    <w:rsid w:val="0065391A"/>
    <w:rsid w:val="006539CC"/>
    <w:rsid w:val="006539E0"/>
    <w:rsid w:val="00653B4A"/>
    <w:rsid w:val="00653C1D"/>
    <w:rsid w:val="00654008"/>
    <w:rsid w:val="00654F15"/>
    <w:rsid w:val="0065583A"/>
    <w:rsid w:val="00655929"/>
    <w:rsid w:val="006574C2"/>
    <w:rsid w:val="00657961"/>
    <w:rsid w:val="0066069D"/>
    <w:rsid w:val="00660AE1"/>
    <w:rsid w:val="006613E6"/>
    <w:rsid w:val="0066149A"/>
    <w:rsid w:val="00661E5B"/>
    <w:rsid w:val="00662282"/>
    <w:rsid w:val="00662400"/>
    <w:rsid w:val="006625B1"/>
    <w:rsid w:val="00662B7C"/>
    <w:rsid w:val="00662B90"/>
    <w:rsid w:val="00662BC6"/>
    <w:rsid w:val="00663328"/>
    <w:rsid w:val="006634A5"/>
    <w:rsid w:val="00663573"/>
    <w:rsid w:val="00663F0F"/>
    <w:rsid w:val="00664A21"/>
    <w:rsid w:val="00665D35"/>
    <w:rsid w:val="00665EF7"/>
    <w:rsid w:val="00666409"/>
    <w:rsid w:val="00666588"/>
    <w:rsid w:val="006671B7"/>
    <w:rsid w:val="00667C5F"/>
    <w:rsid w:val="00667EE1"/>
    <w:rsid w:val="0067035B"/>
    <w:rsid w:val="00670B7C"/>
    <w:rsid w:val="00670E00"/>
    <w:rsid w:val="00670FFA"/>
    <w:rsid w:val="00671F73"/>
    <w:rsid w:val="00672E6C"/>
    <w:rsid w:val="00673137"/>
    <w:rsid w:val="0067313E"/>
    <w:rsid w:val="0067347B"/>
    <w:rsid w:val="0067411F"/>
    <w:rsid w:val="0067467F"/>
    <w:rsid w:val="00675364"/>
    <w:rsid w:val="00675EE8"/>
    <w:rsid w:val="0067623E"/>
    <w:rsid w:val="00676E28"/>
    <w:rsid w:val="006807D4"/>
    <w:rsid w:val="00680AAB"/>
    <w:rsid w:val="00680D36"/>
    <w:rsid w:val="00681049"/>
    <w:rsid w:val="0068149F"/>
    <w:rsid w:val="00682040"/>
    <w:rsid w:val="00682178"/>
    <w:rsid w:val="006824C4"/>
    <w:rsid w:val="00682972"/>
    <w:rsid w:val="00682DE6"/>
    <w:rsid w:val="00683085"/>
    <w:rsid w:val="0068315A"/>
    <w:rsid w:val="006843E5"/>
    <w:rsid w:val="00684629"/>
    <w:rsid w:val="0068489E"/>
    <w:rsid w:val="00685D5D"/>
    <w:rsid w:val="00686405"/>
    <w:rsid w:val="0068656D"/>
    <w:rsid w:val="0068661C"/>
    <w:rsid w:val="00686CBD"/>
    <w:rsid w:val="0068747E"/>
    <w:rsid w:val="006876A1"/>
    <w:rsid w:val="006876E0"/>
    <w:rsid w:val="00687928"/>
    <w:rsid w:val="00687D0A"/>
    <w:rsid w:val="00687DC7"/>
    <w:rsid w:val="00690401"/>
    <w:rsid w:val="0069080B"/>
    <w:rsid w:val="006912DC"/>
    <w:rsid w:val="00692BC9"/>
    <w:rsid w:val="00693123"/>
    <w:rsid w:val="006932D3"/>
    <w:rsid w:val="006937CC"/>
    <w:rsid w:val="00693E6A"/>
    <w:rsid w:val="006940F5"/>
    <w:rsid w:val="0069479D"/>
    <w:rsid w:val="006948E4"/>
    <w:rsid w:val="00694EE2"/>
    <w:rsid w:val="006951F0"/>
    <w:rsid w:val="006959AA"/>
    <w:rsid w:val="006959BA"/>
    <w:rsid w:val="00697513"/>
    <w:rsid w:val="006975FB"/>
    <w:rsid w:val="00697995"/>
    <w:rsid w:val="006A0777"/>
    <w:rsid w:val="006A0939"/>
    <w:rsid w:val="006A0A2D"/>
    <w:rsid w:val="006A0BA0"/>
    <w:rsid w:val="006A1A76"/>
    <w:rsid w:val="006A1DE5"/>
    <w:rsid w:val="006A299D"/>
    <w:rsid w:val="006A2D5F"/>
    <w:rsid w:val="006A309D"/>
    <w:rsid w:val="006A359D"/>
    <w:rsid w:val="006A3A74"/>
    <w:rsid w:val="006A4AD3"/>
    <w:rsid w:val="006A4E87"/>
    <w:rsid w:val="006A54BF"/>
    <w:rsid w:val="006A55F7"/>
    <w:rsid w:val="006A6771"/>
    <w:rsid w:val="006A67C7"/>
    <w:rsid w:val="006A7596"/>
    <w:rsid w:val="006A7615"/>
    <w:rsid w:val="006A7655"/>
    <w:rsid w:val="006A7999"/>
    <w:rsid w:val="006A7AE6"/>
    <w:rsid w:val="006A7D83"/>
    <w:rsid w:val="006A7F8D"/>
    <w:rsid w:val="006B03A8"/>
    <w:rsid w:val="006B0A43"/>
    <w:rsid w:val="006B0D1B"/>
    <w:rsid w:val="006B0EE7"/>
    <w:rsid w:val="006B13B7"/>
    <w:rsid w:val="006B15E6"/>
    <w:rsid w:val="006B1655"/>
    <w:rsid w:val="006B16C9"/>
    <w:rsid w:val="006B3027"/>
    <w:rsid w:val="006B324A"/>
    <w:rsid w:val="006B3263"/>
    <w:rsid w:val="006B3701"/>
    <w:rsid w:val="006B38A9"/>
    <w:rsid w:val="006B4574"/>
    <w:rsid w:val="006B5121"/>
    <w:rsid w:val="006B519D"/>
    <w:rsid w:val="006B5475"/>
    <w:rsid w:val="006B5694"/>
    <w:rsid w:val="006B5BBA"/>
    <w:rsid w:val="006B5EF5"/>
    <w:rsid w:val="006B6404"/>
    <w:rsid w:val="006B67C7"/>
    <w:rsid w:val="006B6E49"/>
    <w:rsid w:val="006B70AA"/>
    <w:rsid w:val="006C03D1"/>
    <w:rsid w:val="006C0C82"/>
    <w:rsid w:val="006C0D20"/>
    <w:rsid w:val="006C0FB9"/>
    <w:rsid w:val="006C1201"/>
    <w:rsid w:val="006C14DA"/>
    <w:rsid w:val="006C22C7"/>
    <w:rsid w:val="006C2463"/>
    <w:rsid w:val="006C2A14"/>
    <w:rsid w:val="006C2CA2"/>
    <w:rsid w:val="006C2F50"/>
    <w:rsid w:val="006C3196"/>
    <w:rsid w:val="006C36FE"/>
    <w:rsid w:val="006C3C9F"/>
    <w:rsid w:val="006C4041"/>
    <w:rsid w:val="006C4B2E"/>
    <w:rsid w:val="006C4BCA"/>
    <w:rsid w:val="006C4F09"/>
    <w:rsid w:val="006C505E"/>
    <w:rsid w:val="006C581E"/>
    <w:rsid w:val="006C5DD8"/>
    <w:rsid w:val="006C6373"/>
    <w:rsid w:val="006C6606"/>
    <w:rsid w:val="006C6AAB"/>
    <w:rsid w:val="006C6E39"/>
    <w:rsid w:val="006C756A"/>
    <w:rsid w:val="006C7CC4"/>
    <w:rsid w:val="006C7D00"/>
    <w:rsid w:val="006D0617"/>
    <w:rsid w:val="006D0D26"/>
    <w:rsid w:val="006D132C"/>
    <w:rsid w:val="006D1331"/>
    <w:rsid w:val="006D1385"/>
    <w:rsid w:val="006D1502"/>
    <w:rsid w:val="006D160B"/>
    <w:rsid w:val="006D21F3"/>
    <w:rsid w:val="006D23A3"/>
    <w:rsid w:val="006D4244"/>
    <w:rsid w:val="006D4AAC"/>
    <w:rsid w:val="006D4C02"/>
    <w:rsid w:val="006D6156"/>
    <w:rsid w:val="006D6B5E"/>
    <w:rsid w:val="006D7050"/>
    <w:rsid w:val="006E048F"/>
    <w:rsid w:val="006E0F1E"/>
    <w:rsid w:val="006E10FF"/>
    <w:rsid w:val="006E1B47"/>
    <w:rsid w:val="006E1BA3"/>
    <w:rsid w:val="006E224F"/>
    <w:rsid w:val="006E3130"/>
    <w:rsid w:val="006E34FE"/>
    <w:rsid w:val="006E352F"/>
    <w:rsid w:val="006E35C3"/>
    <w:rsid w:val="006E390F"/>
    <w:rsid w:val="006E3A99"/>
    <w:rsid w:val="006E3AB1"/>
    <w:rsid w:val="006E3B03"/>
    <w:rsid w:val="006E3BF5"/>
    <w:rsid w:val="006E44D4"/>
    <w:rsid w:val="006E4572"/>
    <w:rsid w:val="006E4A04"/>
    <w:rsid w:val="006E4E05"/>
    <w:rsid w:val="006E50BB"/>
    <w:rsid w:val="006E5267"/>
    <w:rsid w:val="006E532D"/>
    <w:rsid w:val="006E5467"/>
    <w:rsid w:val="006E54D8"/>
    <w:rsid w:val="006E573D"/>
    <w:rsid w:val="006E60DA"/>
    <w:rsid w:val="006E6CCA"/>
    <w:rsid w:val="006E6F12"/>
    <w:rsid w:val="006F05D2"/>
    <w:rsid w:val="006F06D4"/>
    <w:rsid w:val="006F2411"/>
    <w:rsid w:val="006F2510"/>
    <w:rsid w:val="006F2976"/>
    <w:rsid w:val="006F3734"/>
    <w:rsid w:val="006F3768"/>
    <w:rsid w:val="006F380B"/>
    <w:rsid w:val="006F3824"/>
    <w:rsid w:val="006F3A83"/>
    <w:rsid w:val="006F3C2C"/>
    <w:rsid w:val="006F3E8C"/>
    <w:rsid w:val="006F4527"/>
    <w:rsid w:val="006F4C3E"/>
    <w:rsid w:val="006F4E4C"/>
    <w:rsid w:val="006F50B6"/>
    <w:rsid w:val="006F516E"/>
    <w:rsid w:val="006F5309"/>
    <w:rsid w:val="006F545A"/>
    <w:rsid w:val="006F54BB"/>
    <w:rsid w:val="006F54BC"/>
    <w:rsid w:val="006F5698"/>
    <w:rsid w:val="006F5873"/>
    <w:rsid w:val="006F5CC7"/>
    <w:rsid w:val="006F64F0"/>
    <w:rsid w:val="006F6B55"/>
    <w:rsid w:val="006F70AA"/>
    <w:rsid w:val="006F72CE"/>
    <w:rsid w:val="006F79DF"/>
    <w:rsid w:val="006F7C48"/>
    <w:rsid w:val="00700ED6"/>
    <w:rsid w:val="007011AE"/>
    <w:rsid w:val="00701DE2"/>
    <w:rsid w:val="007022B4"/>
    <w:rsid w:val="007024C7"/>
    <w:rsid w:val="00702B7A"/>
    <w:rsid w:val="00702C3E"/>
    <w:rsid w:val="00703266"/>
    <w:rsid w:val="00703D50"/>
    <w:rsid w:val="00703DD5"/>
    <w:rsid w:val="007047A2"/>
    <w:rsid w:val="00704AD5"/>
    <w:rsid w:val="00704F62"/>
    <w:rsid w:val="0070558B"/>
    <w:rsid w:val="0070590A"/>
    <w:rsid w:val="00706147"/>
    <w:rsid w:val="00706178"/>
    <w:rsid w:val="0070652C"/>
    <w:rsid w:val="00706691"/>
    <w:rsid w:val="00706F34"/>
    <w:rsid w:val="00707134"/>
    <w:rsid w:val="00707170"/>
    <w:rsid w:val="00710421"/>
    <w:rsid w:val="007106F8"/>
    <w:rsid w:val="00710988"/>
    <w:rsid w:val="00710ED4"/>
    <w:rsid w:val="007110C9"/>
    <w:rsid w:val="007110D1"/>
    <w:rsid w:val="00711229"/>
    <w:rsid w:val="007117AC"/>
    <w:rsid w:val="00711921"/>
    <w:rsid w:val="00711B09"/>
    <w:rsid w:val="007120FA"/>
    <w:rsid w:val="007127C0"/>
    <w:rsid w:val="00712C27"/>
    <w:rsid w:val="00712E34"/>
    <w:rsid w:val="00712F51"/>
    <w:rsid w:val="00712F79"/>
    <w:rsid w:val="007134A5"/>
    <w:rsid w:val="00713E50"/>
    <w:rsid w:val="00714861"/>
    <w:rsid w:val="0071563C"/>
    <w:rsid w:val="0071567D"/>
    <w:rsid w:val="007157AA"/>
    <w:rsid w:val="007166FB"/>
    <w:rsid w:val="00717E5A"/>
    <w:rsid w:val="00720B0E"/>
    <w:rsid w:val="007210DD"/>
    <w:rsid w:val="0072118B"/>
    <w:rsid w:val="00721416"/>
    <w:rsid w:val="007215C2"/>
    <w:rsid w:val="00721809"/>
    <w:rsid w:val="007219B2"/>
    <w:rsid w:val="00722959"/>
    <w:rsid w:val="007231F6"/>
    <w:rsid w:val="00723B0B"/>
    <w:rsid w:val="00723CCD"/>
    <w:rsid w:val="00723E95"/>
    <w:rsid w:val="007250E5"/>
    <w:rsid w:val="00725F42"/>
    <w:rsid w:val="00726252"/>
    <w:rsid w:val="007264C0"/>
    <w:rsid w:val="00727F02"/>
    <w:rsid w:val="00730250"/>
    <w:rsid w:val="007305DB"/>
    <w:rsid w:val="00730754"/>
    <w:rsid w:val="00730B4D"/>
    <w:rsid w:val="00730CBC"/>
    <w:rsid w:val="0073193C"/>
    <w:rsid w:val="00732277"/>
    <w:rsid w:val="00732301"/>
    <w:rsid w:val="00732689"/>
    <w:rsid w:val="00732EB3"/>
    <w:rsid w:val="00733012"/>
    <w:rsid w:val="0073316E"/>
    <w:rsid w:val="0073366D"/>
    <w:rsid w:val="00735338"/>
    <w:rsid w:val="0073590B"/>
    <w:rsid w:val="00735CFA"/>
    <w:rsid w:val="00736743"/>
    <w:rsid w:val="0073713C"/>
    <w:rsid w:val="00737196"/>
    <w:rsid w:val="00740015"/>
    <w:rsid w:val="0074034F"/>
    <w:rsid w:val="007404E0"/>
    <w:rsid w:val="00740D13"/>
    <w:rsid w:val="00740EBA"/>
    <w:rsid w:val="0074144A"/>
    <w:rsid w:val="00741770"/>
    <w:rsid w:val="00741A2B"/>
    <w:rsid w:val="007430BD"/>
    <w:rsid w:val="00743777"/>
    <w:rsid w:val="007438B1"/>
    <w:rsid w:val="00744BA3"/>
    <w:rsid w:val="007454D0"/>
    <w:rsid w:val="00745935"/>
    <w:rsid w:val="00745B9F"/>
    <w:rsid w:val="00745FC6"/>
    <w:rsid w:val="007463B6"/>
    <w:rsid w:val="007464E8"/>
    <w:rsid w:val="00746A88"/>
    <w:rsid w:val="00746C9E"/>
    <w:rsid w:val="00746D0F"/>
    <w:rsid w:val="00746D17"/>
    <w:rsid w:val="00747B48"/>
    <w:rsid w:val="007504D2"/>
    <w:rsid w:val="007504F7"/>
    <w:rsid w:val="0075056C"/>
    <w:rsid w:val="007505BC"/>
    <w:rsid w:val="00750862"/>
    <w:rsid w:val="00750B40"/>
    <w:rsid w:val="00751622"/>
    <w:rsid w:val="00751772"/>
    <w:rsid w:val="00751776"/>
    <w:rsid w:val="00751A53"/>
    <w:rsid w:val="00751B97"/>
    <w:rsid w:val="00751C47"/>
    <w:rsid w:val="00751EA4"/>
    <w:rsid w:val="00751EBC"/>
    <w:rsid w:val="00754F23"/>
    <w:rsid w:val="007554AA"/>
    <w:rsid w:val="00755EA7"/>
    <w:rsid w:val="00755ED3"/>
    <w:rsid w:val="00755FC0"/>
    <w:rsid w:val="0075639F"/>
    <w:rsid w:val="007563EC"/>
    <w:rsid w:val="007572AF"/>
    <w:rsid w:val="007572E9"/>
    <w:rsid w:val="00757351"/>
    <w:rsid w:val="007573B1"/>
    <w:rsid w:val="007575E6"/>
    <w:rsid w:val="00757B19"/>
    <w:rsid w:val="00757B20"/>
    <w:rsid w:val="00757B35"/>
    <w:rsid w:val="00757DE9"/>
    <w:rsid w:val="00760194"/>
    <w:rsid w:val="007603E7"/>
    <w:rsid w:val="007607F5"/>
    <w:rsid w:val="00760DC3"/>
    <w:rsid w:val="00761429"/>
    <w:rsid w:val="007616F8"/>
    <w:rsid w:val="00762E7C"/>
    <w:rsid w:val="007633BD"/>
    <w:rsid w:val="00763510"/>
    <w:rsid w:val="00763D1D"/>
    <w:rsid w:val="00764861"/>
    <w:rsid w:val="00764B44"/>
    <w:rsid w:val="00765334"/>
    <w:rsid w:val="007655EC"/>
    <w:rsid w:val="007657D1"/>
    <w:rsid w:val="00765C42"/>
    <w:rsid w:val="00765EC5"/>
    <w:rsid w:val="007664D3"/>
    <w:rsid w:val="007669AC"/>
    <w:rsid w:val="00766E8C"/>
    <w:rsid w:val="00766FE8"/>
    <w:rsid w:val="00767936"/>
    <w:rsid w:val="00770125"/>
    <w:rsid w:val="007703DD"/>
    <w:rsid w:val="0077060B"/>
    <w:rsid w:val="00770E66"/>
    <w:rsid w:val="00770FFF"/>
    <w:rsid w:val="007710E4"/>
    <w:rsid w:val="0077180F"/>
    <w:rsid w:val="00771EA5"/>
    <w:rsid w:val="00772C7E"/>
    <w:rsid w:val="007730AC"/>
    <w:rsid w:val="00773193"/>
    <w:rsid w:val="0077380E"/>
    <w:rsid w:val="00773D40"/>
    <w:rsid w:val="00773D79"/>
    <w:rsid w:val="00774299"/>
    <w:rsid w:val="00774330"/>
    <w:rsid w:val="0077442A"/>
    <w:rsid w:val="00774509"/>
    <w:rsid w:val="007748A1"/>
    <w:rsid w:val="00774E37"/>
    <w:rsid w:val="007759C5"/>
    <w:rsid w:val="00775B5F"/>
    <w:rsid w:val="00775D4D"/>
    <w:rsid w:val="00776237"/>
    <w:rsid w:val="0077635E"/>
    <w:rsid w:val="007767AE"/>
    <w:rsid w:val="00776904"/>
    <w:rsid w:val="00777353"/>
    <w:rsid w:val="00777B0F"/>
    <w:rsid w:val="00777D16"/>
    <w:rsid w:val="00777E1D"/>
    <w:rsid w:val="007802CF"/>
    <w:rsid w:val="0078048F"/>
    <w:rsid w:val="007805F8"/>
    <w:rsid w:val="00781907"/>
    <w:rsid w:val="007823FC"/>
    <w:rsid w:val="00783389"/>
    <w:rsid w:val="007835D0"/>
    <w:rsid w:val="00783902"/>
    <w:rsid w:val="00783C29"/>
    <w:rsid w:val="007840C8"/>
    <w:rsid w:val="007843BF"/>
    <w:rsid w:val="00784CBD"/>
    <w:rsid w:val="00784CF0"/>
    <w:rsid w:val="007855A9"/>
    <w:rsid w:val="00785CC1"/>
    <w:rsid w:val="00785E1E"/>
    <w:rsid w:val="00786FF4"/>
    <w:rsid w:val="0078710C"/>
    <w:rsid w:val="00787261"/>
    <w:rsid w:val="00787E89"/>
    <w:rsid w:val="007902C0"/>
    <w:rsid w:val="00790FFA"/>
    <w:rsid w:val="007911ED"/>
    <w:rsid w:val="00791332"/>
    <w:rsid w:val="00791415"/>
    <w:rsid w:val="007915BD"/>
    <w:rsid w:val="00791817"/>
    <w:rsid w:val="00792653"/>
    <w:rsid w:val="00792A1D"/>
    <w:rsid w:val="00792D17"/>
    <w:rsid w:val="00792F31"/>
    <w:rsid w:val="0079352B"/>
    <w:rsid w:val="00793BAD"/>
    <w:rsid w:val="00793F7D"/>
    <w:rsid w:val="0079436B"/>
    <w:rsid w:val="00794386"/>
    <w:rsid w:val="0079446E"/>
    <w:rsid w:val="00794AAC"/>
    <w:rsid w:val="00794D10"/>
    <w:rsid w:val="00794E16"/>
    <w:rsid w:val="0079542A"/>
    <w:rsid w:val="007956B4"/>
    <w:rsid w:val="00795984"/>
    <w:rsid w:val="007959F5"/>
    <w:rsid w:val="00797504"/>
    <w:rsid w:val="00797C68"/>
    <w:rsid w:val="007A07DE"/>
    <w:rsid w:val="007A0E4C"/>
    <w:rsid w:val="007A18C8"/>
    <w:rsid w:val="007A1D82"/>
    <w:rsid w:val="007A2290"/>
    <w:rsid w:val="007A31CD"/>
    <w:rsid w:val="007A3556"/>
    <w:rsid w:val="007A3E73"/>
    <w:rsid w:val="007A4D3A"/>
    <w:rsid w:val="007A4EEF"/>
    <w:rsid w:val="007A4F1C"/>
    <w:rsid w:val="007A5278"/>
    <w:rsid w:val="007A60B2"/>
    <w:rsid w:val="007A68A1"/>
    <w:rsid w:val="007A7188"/>
    <w:rsid w:val="007A75AD"/>
    <w:rsid w:val="007B00F6"/>
    <w:rsid w:val="007B0D0D"/>
    <w:rsid w:val="007B163E"/>
    <w:rsid w:val="007B1C30"/>
    <w:rsid w:val="007B1D22"/>
    <w:rsid w:val="007B1D4F"/>
    <w:rsid w:val="007B278A"/>
    <w:rsid w:val="007B289F"/>
    <w:rsid w:val="007B2A40"/>
    <w:rsid w:val="007B38F3"/>
    <w:rsid w:val="007B3985"/>
    <w:rsid w:val="007B39F9"/>
    <w:rsid w:val="007B3F52"/>
    <w:rsid w:val="007B40B4"/>
    <w:rsid w:val="007B48A3"/>
    <w:rsid w:val="007B4A32"/>
    <w:rsid w:val="007B604B"/>
    <w:rsid w:val="007B65E9"/>
    <w:rsid w:val="007B6726"/>
    <w:rsid w:val="007B687E"/>
    <w:rsid w:val="007B6BC8"/>
    <w:rsid w:val="007B6F40"/>
    <w:rsid w:val="007B7003"/>
    <w:rsid w:val="007B7C1D"/>
    <w:rsid w:val="007B7C69"/>
    <w:rsid w:val="007B7F1F"/>
    <w:rsid w:val="007C02E2"/>
    <w:rsid w:val="007C0BCA"/>
    <w:rsid w:val="007C104C"/>
    <w:rsid w:val="007C106B"/>
    <w:rsid w:val="007C115B"/>
    <w:rsid w:val="007C11D7"/>
    <w:rsid w:val="007C162C"/>
    <w:rsid w:val="007C1CE1"/>
    <w:rsid w:val="007C1D31"/>
    <w:rsid w:val="007C20E5"/>
    <w:rsid w:val="007C2716"/>
    <w:rsid w:val="007C2810"/>
    <w:rsid w:val="007C314B"/>
    <w:rsid w:val="007C37CF"/>
    <w:rsid w:val="007C394B"/>
    <w:rsid w:val="007C4DBA"/>
    <w:rsid w:val="007C55C4"/>
    <w:rsid w:val="007C5883"/>
    <w:rsid w:val="007C5A77"/>
    <w:rsid w:val="007C65A5"/>
    <w:rsid w:val="007C77CD"/>
    <w:rsid w:val="007C7C7B"/>
    <w:rsid w:val="007D03E8"/>
    <w:rsid w:val="007D0AE9"/>
    <w:rsid w:val="007D0C2C"/>
    <w:rsid w:val="007D0CFA"/>
    <w:rsid w:val="007D10EF"/>
    <w:rsid w:val="007D21B3"/>
    <w:rsid w:val="007D2BCF"/>
    <w:rsid w:val="007D2CB9"/>
    <w:rsid w:val="007D4206"/>
    <w:rsid w:val="007D4DF0"/>
    <w:rsid w:val="007D5754"/>
    <w:rsid w:val="007D5841"/>
    <w:rsid w:val="007D628D"/>
    <w:rsid w:val="007D67B3"/>
    <w:rsid w:val="007D7060"/>
    <w:rsid w:val="007D7932"/>
    <w:rsid w:val="007D7DF6"/>
    <w:rsid w:val="007E0003"/>
    <w:rsid w:val="007E0006"/>
    <w:rsid w:val="007E04A1"/>
    <w:rsid w:val="007E164E"/>
    <w:rsid w:val="007E17D1"/>
    <w:rsid w:val="007E1867"/>
    <w:rsid w:val="007E25E9"/>
    <w:rsid w:val="007E2A46"/>
    <w:rsid w:val="007E3159"/>
    <w:rsid w:val="007E37AD"/>
    <w:rsid w:val="007E3A96"/>
    <w:rsid w:val="007E45D6"/>
    <w:rsid w:val="007E45EF"/>
    <w:rsid w:val="007E45F9"/>
    <w:rsid w:val="007E46A3"/>
    <w:rsid w:val="007E59ED"/>
    <w:rsid w:val="007E6319"/>
    <w:rsid w:val="007E6516"/>
    <w:rsid w:val="007E6E30"/>
    <w:rsid w:val="007E71E1"/>
    <w:rsid w:val="007E75BB"/>
    <w:rsid w:val="007E790D"/>
    <w:rsid w:val="007E7AF8"/>
    <w:rsid w:val="007E7F71"/>
    <w:rsid w:val="007F0A24"/>
    <w:rsid w:val="007F0B81"/>
    <w:rsid w:val="007F1E8E"/>
    <w:rsid w:val="007F242C"/>
    <w:rsid w:val="007F25BA"/>
    <w:rsid w:val="007F2854"/>
    <w:rsid w:val="007F2B34"/>
    <w:rsid w:val="007F318E"/>
    <w:rsid w:val="007F3AF0"/>
    <w:rsid w:val="007F4427"/>
    <w:rsid w:val="007F4F9D"/>
    <w:rsid w:val="007F5003"/>
    <w:rsid w:val="007F5778"/>
    <w:rsid w:val="007F589A"/>
    <w:rsid w:val="007F6155"/>
    <w:rsid w:val="007F6250"/>
    <w:rsid w:val="007F63EE"/>
    <w:rsid w:val="007F67C8"/>
    <w:rsid w:val="007F6CAC"/>
    <w:rsid w:val="007F6E85"/>
    <w:rsid w:val="007F70AA"/>
    <w:rsid w:val="007F7489"/>
    <w:rsid w:val="007F7491"/>
    <w:rsid w:val="007F7A91"/>
    <w:rsid w:val="007F7B8F"/>
    <w:rsid w:val="007F7BB2"/>
    <w:rsid w:val="007F7ED1"/>
    <w:rsid w:val="007F7F5E"/>
    <w:rsid w:val="00800B04"/>
    <w:rsid w:val="00800D8D"/>
    <w:rsid w:val="00800ECB"/>
    <w:rsid w:val="0080148E"/>
    <w:rsid w:val="008017E4"/>
    <w:rsid w:val="00801952"/>
    <w:rsid w:val="00801B3C"/>
    <w:rsid w:val="00801D7A"/>
    <w:rsid w:val="00802275"/>
    <w:rsid w:val="0080314F"/>
    <w:rsid w:val="00803177"/>
    <w:rsid w:val="00803288"/>
    <w:rsid w:val="00803BA4"/>
    <w:rsid w:val="00803DFC"/>
    <w:rsid w:val="00803EE4"/>
    <w:rsid w:val="008047AB"/>
    <w:rsid w:val="00805287"/>
    <w:rsid w:val="008052AC"/>
    <w:rsid w:val="008053E5"/>
    <w:rsid w:val="00805610"/>
    <w:rsid w:val="008059A7"/>
    <w:rsid w:val="00805A31"/>
    <w:rsid w:val="00805CEC"/>
    <w:rsid w:val="00805F77"/>
    <w:rsid w:val="00805F99"/>
    <w:rsid w:val="008071E9"/>
    <w:rsid w:val="00807AE9"/>
    <w:rsid w:val="00807DE9"/>
    <w:rsid w:val="0081063E"/>
    <w:rsid w:val="00810D28"/>
    <w:rsid w:val="00811034"/>
    <w:rsid w:val="00811068"/>
    <w:rsid w:val="00811BD4"/>
    <w:rsid w:val="00811D83"/>
    <w:rsid w:val="00811F75"/>
    <w:rsid w:val="0081252D"/>
    <w:rsid w:val="008130D4"/>
    <w:rsid w:val="008137CA"/>
    <w:rsid w:val="00813E36"/>
    <w:rsid w:val="00814531"/>
    <w:rsid w:val="0081483B"/>
    <w:rsid w:val="00814ABB"/>
    <w:rsid w:val="00814AC2"/>
    <w:rsid w:val="008151C5"/>
    <w:rsid w:val="008151FB"/>
    <w:rsid w:val="00815299"/>
    <w:rsid w:val="00815C48"/>
    <w:rsid w:val="00816B3A"/>
    <w:rsid w:val="00816F44"/>
    <w:rsid w:val="00817C0F"/>
    <w:rsid w:val="00817CB3"/>
    <w:rsid w:val="00817E49"/>
    <w:rsid w:val="00820D03"/>
    <w:rsid w:val="0082121F"/>
    <w:rsid w:val="008214BB"/>
    <w:rsid w:val="008216CE"/>
    <w:rsid w:val="00821EB4"/>
    <w:rsid w:val="00821FEB"/>
    <w:rsid w:val="00822CFF"/>
    <w:rsid w:val="00823267"/>
    <w:rsid w:val="008239C6"/>
    <w:rsid w:val="00824163"/>
    <w:rsid w:val="0082421F"/>
    <w:rsid w:val="00824963"/>
    <w:rsid w:val="00824DDC"/>
    <w:rsid w:val="008253E3"/>
    <w:rsid w:val="00826717"/>
    <w:rsid w:val="0082675F"/>
    <w:rsid w:val="008269A1"/>
    <w:rsid w:val="00826ACA"/>
    <w:rsid w:val="00827BD1"/>
    <w:rsid w:val="00830059"/>
    <w:rsid w:val="008300D4"/>
    <w:rsid w:val="0083056C"/>
    <w:rsid w:val="008307BF"/>
    <w:rsid w:val="00830A7B"/>
    <w:rsid w:val="00830BF9"/>
    <w:rsid w:val="00831378"/>
    <w:rsid w:val="008316F1"/>
    <w:rsid w:val="0083248B"/>
    <w:rsid w:val="00832BC5"/>
    <w:rsid w:val="00832BEB"/>
    <w:rsid w:val="00832F47"/>
    <w:rsid w:val="00832F61"/>
    <w:rsid w:val="00833A9D"/>
    <w:rsid w:val="00834328"/>
    <w:rsid w:val="008351A9"/>
    <w:rsid w:val="00835807"/>
    <w:rsid w:val="0083589D"/>
    <w:rsid w:val="008359F5"/>
    <w:rsid w:val="00835AFE"/>
    <w:rsid w:val="008369DB"/>
    <w:rsid w:val="00836D59"/>
    <w:rsid w:val="0083723C"/>
    <w:rsid w:val="00837E1F"/>
    <w:rsid w:val="0084006E"/>
    <w:rsid w:val="0084106E"/>
    <w:rsid w:val="00841987"/>
    <w:rsid w:val="00841BB2"/>
    <w:rsid w:val="00842105"/>
    <w:rsid w:val="00842512"/>
    <w:rsid w:val="00842976"/>
    <w:rsid w:val="00842C42"/>
    <w:rsid w:val="008436A1"/>
    <w:rsid w:val="00843B1B"/>
    <w:rsid w:val="0084514E"/>
    <w:rsid w:val="008452C0"/>
    <w:rsid w:val="00845453"/>
    <w:rsid w:val="0084585B"/>
    <w:rsid w:val="00845927"/>
    <w:rsid w:val="00845DBC"/>
    <w:rsid w:val="008467DE"/>
    <w:rsid w:val="008468BE"/>
    <w:rsid w:val="008469FE"/>
    <w:rsid w:val="00847B1B"/>
    <w:rsid w:val="0085036C"/>
    <w:rsid w:val="00850BA2"/>
    <w:rsid w:val="00850D6D"/>
    <w:rsid w:val="00851BD4"/>
    <w:rsid w:val="00852C84"/>
    <w:rsid w:val="00852DAC"/>
    <w:rsid w:val="008530F0"/>
    <w:rsid w:val="008534DA"/>
    <w:rsid w:val="00853B81"/>
    <w:rsid w:val="00853D10"/>
    <w:rsid w:val="00853E25"/>
    <w:rsid w:val="00853EF3"/>
    <w:rsid w:val="008547A1"/>
    <w:rsid w:val="00855079"/>
    <w:rsid w:val="00855630"/>
    <w:rsid w:val="008556B4"/>
    <w:rsid w:val="0085634E"/>
    <w:rsid w:val="0085667C"/>
    <w:rsid w:val="00856A98"/>
    <w:rsid w:val="00856BA0"/>
    <w:rsid w:val="00856F49"/>
    <w:rsid w:val="00857371"/>
    <w:rsid w:val="00857C0E"/>
    <w:rsid w:val="008601A8"/>
    <w:rsid w:val="0086171B"/>
    <w:rsid w:val="008629B2"/>
    <w:rsid w:val="0086329D"/>
    <w:rsid w:val="0086336E"/>
    <w:rsid w:val="00863900"/>
    <w:rsid w:val="00864C7A"/>
    <w:rsid w:val="00864E59"/>
    <w:rsid w:val="0086540E"/>
    <w:rsid w:val="00865435"/>
    <w:rsid w:val="008655FF"/>
    <w:rsid w:val="00865715"/>
    <w:rsid w:val="00866200"/>
    <w:rsid w:val="00866B3B"/>
    <w:rsid w:val="008671F5"/>
    <w:rsid w:val="00867384"/>
    <w:rsid w:val="00867CDC"/>
    <w:rsid w:val="00870B67"/>
    <w:rsid w:val="00870F86"/>
    <w:rsid w:val="0087127A"/>
    <w:rsid w:val="00872868"/>
    <w:rsid w:val="00872E58"/>
    <w:rsid w:val="00873239"/>
    <w:rsid w:val="00873737"/>
    <w:rsid w:val="008746BD"/>
    <w:rsid w:val="0087472E"/>
    <w:rsid w:val="0087493D"/>
    <w:rsid w:val="008752BA"/>
    <w:rsid w:val="00875A63"/>
    <w:rsid w:val="00875C96"/>
    <w:rsid w:val="00875EA8"/>
    <w:rsid w:val="008760BA"/>
    <w:rsid w:val="00876451"/>
    <w:rsid w:val="008778AF"/>
    <w:rsid w:val="0088005A"/>
    <w:rsid w:val="008803D5"/>
    <w:rsid w:val="00880708"/>
    <w:rsid w:val="00880AB7"/>
    <w:rsid w:val="00880F4D"/>
    <w:rsid w:val="00881AD2"/>
    <w:rsid w:val="00881F89"/>
    <w:rsid w:val="00881F91"/>
    <w:rsid w:val="0088220F"/>
    <w:rsid w:val="008823A8"/>
    <w:rsid w:val="00882782"/>
    <w:rsid w:val="00882898"/>
    <w:rsid w:val="00882E31"/>
    <w:rsid w:val="008833DD"/>
    <w:rsid w:val="00883689"/>
    <w:rsid w:val="00883EE8"/>
    <w:rsid w:val="008848C4"/>
    <w:rsid w:val="00884A1E"/>
    <w:rsid w:val="00884BDB"/>
    <w:rsid w:val="00884C76"/>
    <w:rsid w:val="0088502D"/>
    <w:rsid w:val="0088512C"/>
    <w:rsid w:val="00885168"/>
    <w:rsid w:val="00886199"/>
    <w:rsid w:val="00886A30"/>
    <w:rsid w:val="00887401"/>
    <w:rsid w:val="008875B2"/>
    <w:rsid w:val="00887CB9"/>
    <w:rsid w:val="00887E17"/>
    <w:rsid w:val="00890460"/>
    <w:rsid w:val="008906B6"/>
    <w:rsid w:val="00890848"/>
    <w:rsid w:val="00890BA0"/>
    <w:rsid w:val="00890DC8"/>
    <w:rsid w:val="00890FDD"/>
    <w:rsid w:val="00890FE5"/>
    <w:rsid w:val="00891A77"/>
    <w:rsid w:val="008921E7"/>
    <w:rsid w:val="00892246"/>
    <w:rsid w:val="00892583"/>
    <w:rsid w:val="00892D93"/>
    <w:rsid w:val="008930C0"/>
    <w:rsid w:val="00893345"/>
    <w:rsid w:val="00894856"/>
    <w:rsid w:val="00894D8D"/>
    <w:rsid w:val="00894EEB"/>
    <w:rsid w:val="0089517C"/>
    <w:rsid w:val="0089519F"/>
    <w:rsid w:val="0089599C"/>
    <w:rsid w:val="008959A5"/>
    <w:rsid w:val="008963B1"/>
    <w:rsid w:val="008975E9"/>
    <w:rsid w:val="0089766C"/>
    <w:rsid w:val="008976C7"/>
    <w:rsid w:val="00897A9C"/>
    <w:rsid w:val="008A0C5D"/>
    <w:rsid w:val="008A1BE9"/>
    <w:rsid w:val="008A24E0"/>
    <w:rsid w:val="008A25B8"/>
    <w:rsid w:val="008A29B2"/>
    <w:rsid w:val="008A3197"/>
    <w:rsid w:val="008A3301"/>
    <w:rsid w:val="008A33CE"/>
    <w:rsid w:val="008A395F"/>
    <w:rsid w:val="008A39D0"/>
    <w:rsid w:val="008A3A34"/>
    <w:rsid w:val="008A3B9A"/>
    <w:rsid w:val="008A449F"/>
    <w:rsid w:val="008A465F"/>
    <w:rsid w:val="008A5AFA"/>
    <w:rsid w:val="008A5CA6"/>
    <w:rsid w:val="008A6166"/>
    <w:rsid w:val="008A63CA"/>
    <w:rsid w:val="008A65C1"/>
    <w:rsid w:val="008A6AD9"/>
    <w:rsid w:val="008A7185"/>
    <w:rsid w:val="008A7A20"/>
    <w:rsid w:val="008A7B48"/>
    <w:rsid w:val="008A7DFC"/>
    <w:rsid w:val="008A7E8A"/>
    <w:rsid w:val="008B0AF1"/>
    <w:rsid w:val="008B1AC0"/>
    <w:rsid w:val="008B226F"/>
    <w:rsid w:val="008B2919"/>
    <w:rsid w:val="008B296A"/>
    <w:rsid w:val="008B370C"/>
    <w:rsid w:val="008B3F29"/>
    <w:rsid w:val="008B4185"/>
    <w:rsid w:val="008B44E9"/>
    <w:rsid w:val="008B455D"/>
    <w:rsid w:val="008B4EFE"/>
    <w:rsid w:val="008B51E6"/>
    <w:rsid w:val="008B52CC"/>
    <w:rsid w:val="008B5511"/>
    <w:rsid w:val="008B5D58"/>
    <w:rsid w:val="008B6A1D"/>
    <w:rsid w:val="008B6B8F"/>
    <w:rsid w:val="008B73CA"/>
    <w:rsid w:val="008B75D8"/>
    <w:rsid w:val="008B7910"/>
    <w:rsid w:val="008B79D4"/>
    <w:rsid w:val="008B79FA"/>
    <w:rsid w:val="008B7F89"/>
    <w:rsid w:val="008C1176"/>
    <w:rsid w:val="008C11B9"/>
    <w:rsid w:val="008C1463"/>
    <w:rsid w:val="008C1649"/>
    <w:rsid w:val="008C18BC"/>
    <w:rsid w:val="008C2344"/>
    <w:rsid w:val="008C27ED"/>
    <w:rsid w:val="008C2A01"/>
    <w:rsid w:val="008C2FF3"/>
    <w:rsid w:val="008C37E4"/>
    <w:rsid w:val="008C3E77"/>
    <w:rsid w:val="008C4D55"/>
    <w:rsid w:val="008C4DCC"/>
    <w:rsid w:val="008C5094"/>
    <w:rsid w:val="008C50E3"/>
    <w:rsid w:val="008C548F"/>
    <w:rsid w:val="008C5805"/>
    <w:rsid w:val="008C67F0"/>
    <w:rsid w:val="008C6800"/>
    <w:rsid w:val="008C6AC0"/>
    <w:rsid w:val="008C7595"/>
    <w:rsid w:val="008C7D16"/>
    <w:rsid w:val="008C7ED0"/>
    <w:rsid w:val="008D0139"/>
    <w:rsid w:val="008D023F"/>
    <w:rsid w:val="008D089D"/>
    <w:rsid w:val="008D13A2"/>
    <w:rsid w:val="008D169A"/>
    <w:rsid w:val="008D19A4"/>
    <w:rsid w:val="008D22AE"/>
    <w:rsid w:val="008D22D0"/>
    <w:rsid w:val="008D293E"/>
    <w:rsid w:val="008D3684"/>
    <w:rsid w:val="008D3FE5"/>
    <w:rsid w:val="008D4001"/>
    <w:rsid w:val="008D4045"/>
    <w:rsid w:val="008D4953"/>
    <w:rsid w:val="008D5567"/>
    <w:rsid w:val="008D55B3"/>
    <w:rsid w:val="008D6167"/>
    <w:rsid w:val="008D6C72"/>
    <w:rsid w:val="008D7C79"/>
    <w:rsid w:val="008D7DB0"/>
    <w:rsid w:val="008E013A"/>
    <w:rsid w:val="008E0B7A"/>
    <w:rsid w:val="008E0D97"/>
    <w:rsid w:val="008E0E9A"/>
    <w:rsid w:val="008E13BF"/>
    <w:rsid w:val="008E1426"/>
    <w:rsid w:val="008E1A23"/>
    <w:rsid w:val="008E266D"/>
    <w:rsid w:val="008E2F2A"/>
    <w:rsid w:val="008E3E2D"/>
    <w:rsid w:val="008E414C"/>
    <w:rsid w:val="008E47B7"/>
    <w:rsid w:val="008E47C7"/>
    <w:rsid w:val="008E4A23"/>
    <w:rsid w:val="008E4B0E"/>
    <w:rsid w:val="008E4FE9"/>
    <w:rsid w:val="008E5541"/>
    <w:rsid w:val="008E5B07"/>
    <w:rsid w:val="008E66B3"/>
    <w:rsid w:val="008E677A"/>
    <w:rsid w:val="008E6EFC"/>
    <w:rsid w:val="008E6F9A"/>
    <w:rsid w:val="008E7AF4"/>
    <w:rsid w:val="008E7C00"/>
    <w:rsid w:val="008F00A8"/>
    <w:rsid w:val="008F0288"/>
    <w:rsid w:val="008F0A46"/>
    <w:rsid w:val="008F2590"/>
    <w:rsid w:val="008F3DC5"/>
    <w:rsid w:val="008F453A"/>
    <w:rsid w:val="008F472B"/>
    <w:rsid w:val="008F4A56"/>
    <w:rsid w:val="008F5E1A"/>
    <w:rsid w:val="008F5F84"/>
    <w:rsid w:val="008F6EDB"/>
    <w:rsid w:val="008F7B96"/>
    <w:rsid w:val="008F7D70"/>
    <w:rsid w:val="00900096"/>
    <w:rsid w:val="009007E0"/>
    <w:rsid w:val="009009ED"/>
    <w:rsid w:val="00900C78"/>
    <w:rsid w:val="00900DB8"/>
    <w:rsid w:val="009016DD"/>
    <w:rsid w:val="0090170D"/>
    <w:rsid w:val="00901E91"/>
    <w:rsid w:val="00902155"/>
    <w:rsid w:val="00902253"/>
    <w:rsid w:val="009023C6"/>
    <w:rsid w:val="0090241C"/>
    <w:rsid w:val="00902662"/>
    <w:rsid w:val="00902EA3"/>
    <w:rsid w:val="009033A8"/>
    <w:rsid w:val="00903683"/>
    <w:rsid w:val="00903BFA"/>
    <w:rsid w:val="00904013"/>
    <w:rsid w:val="00904310"/>
    <w:rsid w:val="00904462"/>
    <w:rsid w:val="00904EDA"/>
    <w:rsid w:val="0090588D"/>
    <w:rsid w:val="00905EB0"/>
    <w:rsid w:val="009062EA"/>
    <w:rsid w:val="0090789C"/>
    <w:rsid w:val="009109DE"/>
    <w:rsid w:val="00910A35"/>
    <w:rsid w:val="0091233B"/>
    <w:rsid w:val="0091235D"/>
    <w:rsid w:val="00912484"/>
    <w:rsid w:val="009125C0"/>
    <w:rsid w:val="0091296E"/>
    <w:rsid w:val="00912993"/>
    <w:rsid w:val="00913068"/>
    <w:rsid w:val="00913C28"/>
    <w:rsid w:val="009149C4"/>
    <w:rsid w:val="00914A1C"/>
    <w:rsid w:val="009150EB"/>
    <w:rsid w:val="00916A6A"/>
    <w:rsid w:val="00917435"/>
    <w:rsid w:val="00920151"/>
    <w:rsid w:val="0092024C"/>
    <w:rsid w:val="00920644"/>
    <w:rsid w:val="00920B4B"/>
    <w:rsid w:val="00920B9D"/>
    <w:rsid w:val="00921840"/>
    <w:rsid w:val="00922380"/>
    <w:rsid w:val="009235CD"/>
    <w:rsid w:val="00923675"/>
    <w:rsid w:val="00923815"/>
    <w:rsid w:val="0092390C"/>
    <w:rsid w:val="00923BE2"/>
    <w:rsid w:val="00924030"/>
    <w:rsid w:val="009242C7"/>
    <w:rsid w:val="00924A8B"/>
    <w:rsid w:val="00924A93"/>
    <w:rsid w:val="00924D95"/>
    <w:rsid w:val="00924FF3"/>
    <w:rsid w:val="00925500"/>
    <w:rsid w:val="00925841"/>
    <w:rsid w:val="00925D26"/>
    <w:rsid w:val="009268BA"/>
    <w:rsid w:val="00926B06"/>
    <w:rsid w:val="00926DBC"/>
    <w:rsid w:val="00927070"/>
    <w:rsid w:val="009270A1"/>
    <w:rsid w:val="009277AF"/>
    <w:rsid w:val="009319BF"/>
    <w:rsid w:val="00931AF0"/>
    <w:rsid w:val="009323EC"/>
    <w:rsid w:val="00932BD3"/>
    <w:rsid w:val="00932D42"/>
    <w:rsid w:val="0093304C"/>
    <w:rsid w:val="009334EC"/>
    <w:rsid w:val="00933890"/>
    <w:rsid w:val="00933A36"/>
    <w:rsid w:val="00933C8D"/>
    <w:rsid w:val="009346EB"/>
    <w:rsid w:val="009349B0"/>
    <w:rsid w:val="009350A4"/>
    <w:rsid w:val="009358C4"/>
    <w:rsid w:val="00935ABA"/>
    <w:rsid w:val="00935C76"/>
    <w:rsid w:val="00935CCB"/>
    <w:rsid w:val="00936584"/>
    <w:rsid w:val="009365DB"/>
    <w:rsid w:val="0093775C"/>
    <w:rsid w:val="0094044F"/>
    <w:rsid w:val="0094109B"/>
    <w:rsid w:val="00941141"/>
    <w:rsid w:val="00941A50"/>
    <w:rsid w:val="00941FDD"/>
    <w:rsid w:val="00942B8E"/>
    <w:rsid w:val="00942CAC"/>
    <w:rsid w:val="00942F80"/>
    <w:rsid w:val="00943241"/>
    <w:rsid w:val="009433A3"/>
    <w:rsid w:val="00943F16"/>
    <w:rsid w:val="0094438B"/>
    <w:rsid w:val="00944503"/>
    <w:rsid w:val="0094482F"/>
    <w:rsid w:val="0094564D"/>
    <w:rsid w:val="00945D61"/>
    <w:rsid w:val="009468B6"/>
    <w:rsid w:val="00946A1A"/>
    <w:rsid w:val="0094755D"/>
    <w:rsid w:val="00947AC2"/>
    <w:rsid w:val="00950727"/>
    <w:rsid w:val="00950DD1"/>
    <w:rsid w:val="00951250"/>
    <w:rsid w:val="00951516"/>
    <w:rsid w:val="00951602"/>
    <w:rsid w:val="0095291D"/>
    <w:rsid w:val="00952AD6"/>
    <w:rsid w:val="00952C0F"/>
    <w:rsid w:val="00952C39"/>
    <w:rsid w:val="00952E11"/>
    <w:rsid w:val="00952E48"/>
    <w:rsid w:val="009531A0"/>
    <w:rsid w:val="009539B4"/>
    <w:rsid w:val="00953BEE"/>
    <w:rsid w:val="00953DD9"/>
    <w:rsid w:val="0095426C"/>
    <w:rsid w:val="00954F83"/>
    <w:rsid w:val="00955072"/>
    <w:rsid w:val="0095556A"/>
    <w:rsid w:val="009555EB"/>
    <w:rsid w:val="00955A55"/>
    <w:rsid w:val="00956038"/>
    <w:rsid w:val="009565CC"/>
    <w:rsid w:val="00956962"/>
    <w:rsid w:val="00956CD5"/>
    <w:rsid w:val="00956E50"/>
    <w:rsid w:val="00956FCD"/>
    <w:rsid w:val="009576EA"/>
    <w:rsid w:val="00957875"/>
    <w:rsid w:val="00957959"/>
    <w:rsid w:val="00957A99"/>
    <w:rsid w:val="009602A3"/>
    <w:rsid w:val="00960EEE"/>
    <w:rsid w:val="00961356"/>
    <w:rsid w:val="0096176D"/>
    <w:rsid w:val="0096229D"/>
    <w:rsid w:val="009622B0"/>
    <w:rsid w:val="00962730"/>
    <w:rsid w:val="0096314E"/>
    <w:rsid w:val="00963581"/>
    <w:rsid w:val="00963851"/>
    <w:rsid w:val="00964A26"/>
    <w:rsid w:val="00964FAE"/>
    <w:rsid w:val="00965087"/>
    <w:rsid w:val="00965168"/>
    <w:rsid w:val="009657FD"/>
    <w:rsid w:val="009663F8"/>
    <w:rsid w:val="009666FE"/>
    <w:rsid w:val="00966C97"/>
    <w:rsid w:val="00966D41"/>
    <w:rsid w:val="00966F99"/>
    <w:rsid w:val="00967AC6"/>
    <w:rsid w:val="00967E37"/>
    <w:rsid w:val="009701CA"/>
    <w:rsid w:val="009702A3"/>
    <w:rsid w:val="0097038E"/>
    <w:rsid w:val="009703A0"/>
    <w:rsid w:val="00970B42"/>
    <w:rsid w:val="00970E27"/>
    <w:rsid w:val="009710D2"/>
    <w:rsid w:val="00971428"/>
    <w:rsid w:val="00971CDE"/>
    <w:rsid w:val="009720D4"/>
    <w:rsid w:val="00972244"/>
    <w:rsid w:val="009733A5"/>
    <w:rsid w:val="00973525"/>
    <w:rsid w:val="00973E58"/>
    <w:rsid w:val="00973E69"/>
    <w:rsid w:val="00974FA2"/>
    <w:rsid w:val="00974FB5"/>
    <w:rsid w:val="00975602"/>
    <w:rsid w:val="00975685"/>
    <w:rsid w:val="00975DA1"/>
    <w:rsid w:val="0097635E"/>
    <w:rsid w:val="009764A8"/>
    <w:rsid w:val="009768AD"/>
    <w:rsid w:val="00976C1D"/>
    <w:rsid w:val="00976EA6"/>
    <w:rsid w:val="009770AF"/>
    <w:rsid w:val="009772B5"/>
    <w:rsid w:val="00977420"/>
    <w:rsid w:val="00977C30"/>
    <w:rsid w:val="00977E77"/>
    <w:rsid w:val="009803E3"/>
    <w:rsid w:val="0098060D"/>
    <w:rsid w:val="009807A3"/>
    <w:rsid w:val="00980EDB"/>
    <w:rsid w:val="009810CD"/>
    <w:rsid w:val="009810CE"/>
    <w:rsid w:val="0098190B"/>
    <w:rsid w:val="00981F00"/>
    <w:rsid w:val="009823B6"/>
    <w:rsid w:val="00982FDA"/>
    <w:rsid w:val="00983C76"/>
    <w:rsid w:val="00984522"/>
    <w:rsid w:val="009850FA"/>
    <w:rsid w:val="00985B49"/>
    <w:rsid w:val="00986078"/>
    <w:rsid w:val="009860CA"/>
    <w:rsid w:val="00987C04"/>
    <w:rsid w:val="00987C10"/>
    <w:rsid w:val="0099005F"/>
    <w:rsid w:val="0099018B"/>
    <w:rsid w:val="0099019E"/>
    <w:rsid w:val="00990644"/>
    <w:rsid w:val="00991715"/>
    <w:rsid w:val="00992414"/>
    <w:rsid w:val="009924A9"/>
    <w:rsid w:val="009925F5"/>
    <w:rsid w:val="009933AC"/>
    <w:rsid w:val="00993760"/>
    <w:rsid w:val="00994920"/>
    <w:rsid w:val="00994C8A"/>
    <w:rsid w:val="00994E28"/>
    <w:rsid w:val="00994E40"/>
    <w:rsid w:val="00994EE0"/>
    <w:rsid w:val="009952AC"/>
    <w:rsid w:val="009958DA"/>
    <w:rsid w:val="0099663E"/>
    <w:rsid w:val="00996912"/>
    <w:rsid w:val="00996BE3"/>
    <w:rsid w:val="009974B0"/>
    <w:rsid w:val="00997C5F"/>
    <w:rsid w:val="009A03F0"/>
    <w:rsid w:val="009A0C8A"/>
    <w:rsid w:val="009A13B3"/>
    <w:rsid w:val="009A18F5"/>
    <w:rsid w:val="009A1906"/>
    <w:rsid w:val="009A1971"/>
    <w:rsid w:val="009A1D2F"/>
    <w:rsid w:val="009A1F7F"/>
    <w:rsid w:val="009A268F"/>
    <w:rsid w:val="009A2800"/>
    <w:rsid w:val="009A2DBD"/>
    <w:rsid w:val="009A33D1"/>
    <w:rsid w:val="009A3990"/>
    <w:rsid w:val="009A39ED"/>
    <w:rsid w:val="009A3A7D"/>
    <w:rsid w:val="009A3E6A"/>
    <w:rsid w:val="009A3F50"/>
    <w:rsid w:val="009A4487"/>
    <w:rsid w:val="009A56F9"/>
    <w:rsid w:val="009A5749"/>
    <w:rsid w:val="009A5D99"/>
    <w:rsid w:val="009A66F4"/>
    <w:rsid w:val="009A6B1F"/>
    <w:rsid w:val="009A7319"/>
    <w:rsid w:val="009A76F1"/>
    <w:rsid w:val="009A7D7D"/>
    <w:rsid w:val="009B04F2"/>
    <w:rsid w:val="009B0562"/>
    <w:rsid w:val="009B0BAC"/>
    <w:rsid w:val="009B0BE2"/>
    <w:rsid w:val="009B0CF2"/>
    <w:rsid w:val="009B10BF"/>
    <w:rsid w:val="009B1339"/>
    <w:rsid w:val="009B1DDD"/>
    <w:rsid w:val="009B1E08"/>
    <w:rsid w:val="009B1F1D"/>
    <w:rsid w:val="009B1FE0"/>
    <w:rsid w:val="009B2AFA"/>
    <w:rsid w:val="009B2B0E"/>
    <w:rsid w:val="009B2F86"/>
    <w:rsid w:val="009B3A80"/>
    <w:rsid w:val="009B3EE4"/>
    <w:rsid w:val="009B444A"/>
    <w:rsid w:val="009B46F6"/>
    <w:rsid w:val="009B4A09"/>
    <w:rsid w:val="009B4C08"/>
    <w:rsid w:val="009B4C20"/>
    <w:rsid w:val="009B5E97"/>
    <w:rsid w:val="009B6081"/>
    <w:rsid w:val="009B6166"/>
    <w:rsid w:val="009B739E"/>
    <w:rsid w:val="009C06DF"/>
    <w:rsid w:val="009C1261"/>
    <w:rsid w:val="009C176A"/>
    <w:rsid w:val="009C1C29"/>
    <w:rsid w:val="009C20C1"/>
    <w:rsid w:val="009C30D5"/>
    <w:rsid w:val="009C384B"/>
    <w:rsid w:val="009C3A5C"/>
    <w:rsid w:val="009C3C5E"/>
    <w:rsid w:val="009C471E"/>
    <w:rsid w:val="009C50E6"/>
    <w:rsid w:val="009C66E1"/>
    <w:rsid w:val="009C6B3B"/>
    <w:rsid w:val="009C6EBA"/>
    <w:rsid w:val="009C7261"/>
    <w:rsid w:val="009C7D00"/>
    <w:rsid w:val="009D02AE"/>
    <w:rsid w:val="009D055C"/>
    <w:rsid w:val="009D083A"/>
    <w:rsid w:val="009D0E61"/>
    <w:rsid w:val="009D1523"/>
    <w:rsid w:val="009D1882"/>
    <w:rsid w:val="009D2323"/>
    <w:rsid w:val="009D25A1"/>
    <w:rsid w:val="009D25A9"/>
    <w:rsid w:val="009D2BF0"/>
    <w:rsid w:val="009D319B"/>
    <w:rsid w:val="009D33A3"/>
    <w:rsid w:val="009D36B5"/>
    <w:rsid w:val="009D37C8"/>
    <w:rsid w:val="009D3B62"/>
    <w:rsid w:val="009D3BD4"/>
    <w:rsid w:val="009D3D49"/>
    <w:rsid w:val="009D4279"/>
    <w:rsid w:val="009D50AC"/>
    <w:rsid w:val="009D5520"/>
    <w:rsid w:val="009D58FE"/>
    <w:rsid w:val="009D6A24"/>
    <w:rsid w:val="009D7277"/>
    <w:rsid w:val="009D7837"/>
    <w:rsid w:val="009D7B68"/>
    <w:rsid w:val="009E0479"/>
    <w:rsid w:val="009E1297"/>
    <w:rsid w:val="009E1A69"/>
    <w:rsid w:val="009E1F1E"/>
    <w:rsid w:val="009E20DC"/>
    <w:rsid w:val="009E25C7"/>
    <w:rsid w:val="009E2629"/>
    <w:rsid w:val="009E2F8B"/>
    <w:rsid w:val="009E33DF"/>
    <w:rsid w:val="009E416E"/>
    <w:rsid w:val="009E417B"/>
    <w:rsid w:val="009E41D6"/>
    <w:rsid w:val="009E4AF5"/>
    <w:rsid w:val="009E51E3"/>
    <w:rsid w:val="009E53FC"/>
    <w:rsid w:val="009E5A1D"/>
    <w:rsid w:val="009E5AD2"/>
    <w:rsid w:val="009E5CBC"/>
    <w:rsid w:val="009E6213"/>
    <w:rsid w:val="009E69E4"/>
    <w:rsid w:val="009E6E21"/>
    <w:rsid w:val="009E719F"/>
    <w:rsid w:val="009E739A"/>
    <w:rsid w:val="009E78AB"/>
    <w:rsid w:val="009E7C34"/>
    <w:rsid w:val="009E7F8C"/>
    <w:rsid w:val="009F02E3"/>
    <w:rsid w:val="009F03D1"/>
    <w:rsid w:val="009F217F"/>
    <w:rsid w:val="009F2841"/>
    <w:rsid w:val="009F3501"/>
    <w:rsid w:val="009F3755"/>
    <w:rsid w:val="009F3838"/>
    <w:rsid w:val="009F3D81"/>
    <w:rsid w:val="009F4CBE"/>
    <w:rsid w:val="009F664B"/>
    <w:rsid w:val="009F70C9"/>
    <w:rsid w:val="009F70F0"/>
    <w:rsid w:val="009F7458"/>
    <w:rsid w:val="009F7466"/>
    <w:rsid w:val="009F7A0D"/>
    <w:rsid w:val="009F7D09"/>
    <w:rsid w:val="009F7EC0"/>
    <w:rsid w:val="00A00801"/>
    <w:rsid w:val="00A00C68"/>
    <w:rsid w:val="00A00CA3"/>
    <w:rsid w:val="00A00F4A"/>
    <w:rsid w:val="00A01067"/>
    <w:rsid w:val="00A012DC"/>
    <w:rsid w:val="00A014CF"/>
    <w:rsid w:val="00A016C3"/>
    <w:rsid w:val="00A01E95"/>
    <w:rsid w:val="00A02617"/>
    <w:rsid w:val="00A0266A"/>
    <w:rsid w:val="00A02AFC"/>
    <w:rsid w:val="00A02E79"/>
    <w:rsid w:val="00A02F3F"/>
    <w:rsid w:val="00A033A0"/>
    <w:rsid w:val="00A03BA9"/>
    <w:rsid w:val="00A0522F"/>
    <w:rsid w:val="00A05766"/>
    <w:rsid w:val="00A0617A"/>
    <w:rsid w:val="00A06D43"/>
    <w:rsid w:val="00A06F15"/>
    <w:rsid w:val="00A070F4"/>
    <w:rsid w:val="00A07195"/>
    <w:rsid w:val="00A07553"/>
    <w:rsid w:val="00A0782B"/>
    <w:rsid w:val="00A07CF6"/>
    <w:rsid w:val="00A107C6"/>
    <w:rsid w:val="00A109E5"/>
    <w:rsid w:val="00A10C26"/>
    <w:rsid w:val="00A10E1F"/>
    <w:rsid w:val="00A110CF"/>
    <w:rsid w:val="00A11360"/>
    <w:rsid w:val="00A1156C"/>
    <w:rsid w:val="00A11CAD"/>
    <w:rsid w:val="00A12277"/>
    <w:rsid w:val="00A12320"/>
    <w:rsid w:val="00A1249C"/>
    <w:rsid w:val="00A129E1"/>
    <w:rsid w:val="00A13FC4"/>
    <w:rsid w:val="00A14142"/>
    <w:rsid w:val="00A14CC9"/>
    <w:rsid w:val="00A1510A"/>
    <w:rsid w:val="00A15190"/>
    <w:rsid w:val="00A15458"/>
    <w:rsid w:val="00A1597C"/>
    <w:rsid w:val="00A15B6B"/>
    <w:rsid w:val="00A15F28"/>
    <w:rsid w:val="00A160D7"/>
    <w:rsid w:val="00A170ED"/>
    <w:rsid w:val="00A17C29"/>
    <w:rsid w:val="00A20365"/>
    <w:rsid w:val="00A2072B"/>
    <w:rsid w:val="00A207EC"/>
    <w:rsid w:val="00A20F4C"/>
    <w:rsid w:val="00A20F60"/>
    <w:rsid w:val="00A2174E"/>
    <w:rsid w:val="00A21A49"/>
    <w:rsid w:val="00A221A0"/>
    <w:rsid w:val="00A223E2"/>
    <w:rsid w:val="00A230B7"/>
    <w:rsid w:val="00A2311D"/>
    <w:rsid w:val="00A23295"/>
    <w:rsid w:val="00A233B4"/>
    <w:rsid w:val="00A2358A"/>
    <w:rsid w:val="00A239C3"/>
    <w:rsid w:val="00A23D50"/>
    <w:rsid w:val="00A23DED"/>
    <w:rsid w:val="00A23F01"/>
    <w:rsid w:val="00A24254"/>
    <w:rsid w:val="00A242BC"/>
    <w:rsid w:val="00A246D3"/>
    <w:rsid w:val="00A24F2A"/>
    <w:rsid w:val="00A24FD3"/>
    <w:rsid w:val="00A25451"/>
    <w:rsid w:val="00A2547B"/>
    <w:rsid w:val="00A25731"/>
    <w:rsid w:val="00A257E4"/>
    <w:rsid w:val="00A25A58"/>
    <w:rsid w:val="00A25BAE"/>
    <w:rsid w:val="00A26034"/>
    <w:rsid w:val="00A26810"/>
    <w:rsid w:val="00A277B8"/>
    <w:rsid w:val="00A2797F"/>
    <w:rsid w:val="00A27F91"/>
    <w:rsid w:val="00A31AC8"/>
    <w:rsid w:val="00A3212B"/>
    <w:rsid w:val="00A3230D"/>
    <w:rsid w:val="00A3246C"/>
    <w:rsid w:val="00A32CC7"/>
    <w:rsid w:val="00A32CE8"/>
    <w:rsid w:val="00A32F87"/>
    <w:rsid w:val="00A3313C"/>
    <w:rsid w:val="00A33430"/>
    <w:rsid w:val="00A33F65"/>
    <w:rsid w:val="00A34D3C"/>
    <w:rsid w:val="00A34E2C"/>
    <w:rsid w:val="00A353A2"/>
    <w:rsid w:val="00A36387"/>
    <w:rsid w:val="00A363BB"/>
    <w:rsid w:val="00A36F0C"/>
    <w:rsid w:val="00A37244"/>
    <w:rsid w:val="00A40BD4"/>
    <w:rsid w:val="00A41CBB"/>
    <w:rsid w:val="00A41EFE"/>
    <w:rsid w:val="00A42129"/>
    <w:rsid w:val="00A425CB"/>
    <w:rsid w:val="00A42E93"/>
    <w:rsid w:val="00A4322A"/>
    <w:rsid w:val="00A432B7"/>
    <w:rsid w:val="00A43C90"/>
    <w:rsid w:val="00A440A9"/>
    <w:rsid w:val="00A44134"/>
    <w:rsid w:val="00A44159"/>
    <w:rsid w:val="00A441CF"/>
    <w:rsid w:val="00A44263"/>
    <w:rsid w:val="00A44F25"/>
    <w:rsid w:val="00A457B3"/>
    <w:rsid w:val="00A45E92"/>
    <w:rsid w:val="00A46777"/>
    <w:rsid w:val="00A469D2"/>
    <w:rsid w:val="00A4706F"/>
    <w:rsid w:val="00A5087B"/>
    <w:rsid w:val="00A50DB2"/>
    <w:rsid w:val="00A50F7B"/>
    <w:rsid w:val="00A50F9F"/>
    <w:rsid w:val="00A5119C"/>
    <w:rsid w:val="00A5136D"/>
    <w:rsid w:val="00A51399"/>
    <w:rsid w:val="00A51896"/>
    <w:rsid w:val="00A51C90"/>
    <w:rsid w:val="00A51ED6"/>
    <w:rsid w:val="00A520FB"/>
    <w:rsid w:val="00A522F8"/>
    <w:rsid w:val="00A524CD"/>
    <w:rsid w:val="00A52C6A"/>
    <w:rsid w:val="00A5351A"/>
    <w:rsid w:val="00A53636"/>
    <w:rsid w:val="00A548E6"/>
    <w:rsid w:val="00A54955"/>
    <w:rsid w:val="00A549FA"/>
    <w:rsid w:val="00A5530D"/>
    <w:rsid w:val="00A5580B"/>
    <w:rsid w:val="00A5582E"/>
    <w:rsid w:val="00A55C33"/>
    <w:rsid w:val="00A56F81"/>
    <w:rsid w:val="00A57183"/>
    <w:rsid w:val="00A575AF"/>
    <w:rsid w:val="00A57677"/>
    <w:rsid w:val="00A6124C"/>
    <w:rsid w:val="00A614A5"/>
    <w:rsid w:val="00A61B9A"/>
    <w:rsid w:val="00A61C46"/>
    <w:rsid w:val="00A6217E"/>
    <w:rsid w:val="00A62AF2"/>
    <w:rsid w:val="00A62BBE"/>
    <w:rsid w:val="00A63BB1"/>
    <w:rsid w:val="00A63E92"/>
    <w:rsid w:val="00A658A6"/>
    <w:rsid w:val="00A65BB6"/>
    <w:rsid w:val="00A65C6A"/>
    <w:rsid w:val="00A65C8D"/>
    <w:rsid w:val="00A65C91"/>
    <w:rsid w:val="00A665EF"/>
    <w:rsid w:val="00A6707F"/>
    <w:rsid w:val="00A67AD7"/>
    <w:rsid w:val="00A67BD3"/>
    <w:rsid w:val="00A67C97"/>
    <w:rsid w:val="00A70AF0"/>
    <w:rsid w:val="00A7116D"/>
    <w:rsid w:val="00A7136C"/>
    <w:rsid w:val="00A71A4C"/>
    <w:rsid w:val="00A71B99"/>
    <w:rsid w:val="00A71DFA"/>
    <w:rsid w:val="00A720E8"/>
    <w:rsid w:val="00A7257B"/>
    <w:rsid w:val="00A727D3"/>
    <w:rsid w:val="00A72D34"/>
    <w:rsid w:val="00A72D99"/>
    <w:rsid w:val="00A73699"/>
    <w:rsid w:val="00A73876"/>
    <w:rsid w:val="00A7411A"/>
    <w:rsid w:val="00A74336"/>
    <w:rsid w:val="00A7435E"/>
    <w:rsid w:val="00A74524"/>
    <w:rsid w:val="00A7454B"/>
    <w:rsid w:val="00A74643"/>
    <w:rsid w:val="00A74873"/>
    <w:rsid w:val="00A7489F"/>
    <w:rsid w:val="00A7493F"/>
    <w:rsid w:val="00A74E6A"/>
    <w:rsid w:val="00A74F54"/>
    <w:rsid w:val="00A75EEA"/>
    <w:rsid w:val="00A761BA"/>
    <w:rsid w:val="00A762F7"/>
    <w:rsid w:val="00A769F9"/>
    <w:rsid w:val="00A76F0B"/>
    <w:rsid w:val="00A77352"/>
    <w:rsid w:val="00A77789"/>
    <w:rsid w:val="00A7780B"/>
    <w:rsid w:val="00A7793A"/>
    <w:rsid w:val="00A77FA9"/>
    <w:rsid w:val="00A807DF"/>
    <w:rsid w:val="00A80E45"/>
    <w:rsid w:val="00A80FD7"/>
    <w:rsid w:val="00A8137B"/>
    <w:rsid w:val="00A81399"/>
    <w:rsid w:val="00A813BC"/>
    <w:rsid w:val="00A81AFD"/>
    <w:rsid w:val="00A81B62"/>
    <w:rsid w:val="00A820CF"/>
    <w:rsid w:val="00A82137"/>
    <w:rsid w:val="00A8257F"/>
    <w:rsid w:val="00A82785"/>
    <w:rsid w:val="00A827A5"/>
    <w:rsid w:val="00A82B4E"/>
    <w:rsid w:val="00A83025"/>
    <w:rsid w:val="00A834AA"/>
    <w:rsid w:val="00A83FA8"/>
    <w:rsid w:val="00A84809"/>
    <w:rsid w:val="00A84945"/>
    <w:rsid w:val="00A8494F"/>
    <w:rsid w:val="00A84CE2"/>
    <w:rsid w:val="00A85026"/>
    <w:rsid w:val="00A85313"/>
    <w:rsid w:val="00A855E3"/>
    <w:rsid w:val="00A85AAB"/>
    <w:rsid w:val="00A85F9C"/>
    <w:rsid w:val="00A860B3"/>
    <w:rsid w:val="00A86D0B"/>
    <w:rsid w:val="00A87875"/>
    <w:rsid w:val="00A87A4B"/>
    <w:rsid w:val="00A87AEF"/>
    <w:rsid w:val="00A87CB3"/>
    <w:rsid w:val="00A87E13"/>
    <w:rsid w:val="00A87FAE"/>
    <w:rsid w:val="00A901C5"/>
    <w:rsid w:val="00A902AA"/>
    <w:rsid w:val="00A9072D"/>
    <w:rsid w:val="00A90932"/>
    <w:rsid w:val="00A916BC"/>
    <w:rsid w:val="00A91CD4"/>
    <w:rsid w:val="00A920C1"/>
    <w:rsid w:val="00A92524"/>
    <w:rsid w:val="00A94922"/>
    <w:rsid w:val="00A94F7A"/>
    <w:rsid w:val="00A9570C"/>
    <w:rsid w:val="00A957E5"/>
    <w:rsid w:val="00A9687D"/>
    <w:rsid w:val="00A96EC5"/>
    <w:rsid w:val="00A970E7"/>
    <w:rsid w:val="00A97F78"/>
    <w:rsid w:val="00AA1C77"/>
    <w:rsid w:val="00AA1D92"/>
    <w:rsid w:val="00AA1DB8"/>
    <w:rsid w:val="00AA2FA1"/>
    <w:rsid w:val="00AA3706"/>
    <w:rsid w:val="00AA378C"/>
    <w:rsid w:val="00AA3A93"/>
    <w:rsid w:val="00AA3CB0"/>
    <w:rsid w:val="00AA3F31"/>
    <w:rsid w:val="00AA403C"/>
    <w:rsid w:val="00AA438D"/>
    <w:rsid w:val="00AA4452"/>
    <w:rsid w:val="00AA4536"/>
    <w:rsid w:val="00AA4730"/>
    <w:rsid w:val="00AA4B6A"/>
    <w:rsid w:val="00AA4B7A"/>
    <w:rsid w:val="00AA57BA"/>
    <w:rsid w:val="00AA5D54"/>
    <w:rsid w:val="00AA66C7"/>
    <w:rsid w:val="00AA6FAF"/>
    <w:rsid w:val="00AA700F"/>
    <w:rsid w:val="00AA72A3"/>
    <w:rsid w:val="00AA73A1"/>
    <w:rsid w:val="00AA7687"/>
    <w:rsid w:val="00AB0DE9"/>
    <w:rsid w:val="00AB0F69"/>
    <w:rsid w:val="00AB1219"/>
    <w:rsid w:val="00AB17BF"/>
    <w:rsid w:val="00AB19F5"/>
    <w:rsid w:val="00AB231A"/>
    <w:rsid w:val="00AB2B5F"/>
    <w:rsid w:val="00AB3045"/>
    <w:rsid w:val="00AB352D"/>
    <w:rsid w:val="00AB387F"/>
    <w:rsid w:val="00AB397A"/>
    <w:rsid w:val="00AB3A8C"/>
    <w:rsid w:val="00AB3CCD"/>
    <w:rsid w:val="00AB5525"/>
    <w:rsid w:val="00AB573D"/>
    <w:rsid w:val="00AB5B01"/>
    <w:rsid w:val="00AB61C9"/>
    <w:rsid w:val="00AB641D"/>
    <w:rsid w:val="00AB702B"/>
    <w:rsid w:val="00AB7567"/>
    <w:rsid w:val="00AB7B03"/>
    <w:rsid w:val="00AC03B9"/>
    <w:rsid w:val="00AC0941"/>
    <w:rsid w:val="00AC1074"/>
    <w:rsid w:val="00AC1449"/>
    <w:rsid w:val="00AC1F08"/>
    <w:rsid w:val="00AC230E"/>
    <w:rsid w:val="00AC2424"/>
    <w:rsid w:val="00AC2566"/>
    <w:rsid w:val="00AC2714"/>
    <w:rsid w:val="00AC28E0"/>
    <w:rsid w:val="00AC2A06"/>
    <w:rsid w:val="00AC2CB0"/>
    <w:rsid w:val="00AC2E39"/>
    <w:rsid w:val="00AC32C7"/>
    <w:rsid w:val="00AC370B"/>
    <w:rsid w:val="00AC381F"/>
    <w:rsid w:val="00AC4924"/>
    <w:rsid w:val="00AC4980"/>
    <w:rsid w:val="00AC4EAF"/>
    <w:rsid w:val="00AC52A5"/>
    <w:rsid w:val="00AC54F0"/>
    <w:rsid w:val="00AC59A7"/>
    <w:rsid w:val="00AC65B1"/>
    <w:rsid w:val="00AC6E0F"/>
    <w:rsid w:val="00AC6EFA"/>
    <w:rsid w:val="00AC7086"/>
    <w:rsid w:val="00AC77FA"/>
    <w:rsid w:val="00AC781E"/>
    <w:rsid w:val="00AD0A19"/>
    <w:rsid w:val="00AD15EF"/>
    <w:rsid w:val="00AD186D"/>
    <w:rsid w:val="00AD1897"/>
    <w:rsid w:val="00AD26E5"/>
    <w:rsid w:val="00AD2739"/>
    <w:rsid w:val="00AD2A31"/>
    <w:rsid w:val="00AD2D53"/>
    <w:rsid w:val="00AD2EA7"/>
    <w:rsid w:val="00AD309A"/>
    <w:rsid w:val="00AD3293"/>
    <w:rsid w:val="00AD3A74"/>
    <w:rsid w:val="00AD42A0"/>
    <w:rsid w:val="00AD43C9"/>
    <w:rsid w:val="00AD4402"/>
    <w:rsid w:val="00AD4E92"/>
    <w:rsid w:val="00AD5084"/>
    <w:rsid w:val="00AD565D"/>
    <w:rsid w:val="00AD5665"/>
    <w:rsid w:val="00AD57CE"/>
    <w:rsid w:val="00AD5943"/>
    <w:rsid w:val="00AD5C73"/>
    <w:rsid w:val="00AD5D28"/>
    <w:rsid w:val="00AD6797"/>
    <w:rsid w:val="00AD6841"/>
    <w:rsid w:val="00AD6B23"/>
    <w:rsid w:val="00AD7803"/>
    <w:rsid w:val="00AD7C8F"/>
    <w:rsid w:val="00AD7E51"/>
    <w:rsid w:val="00AD7F9C"/>
    <w:rsid w:val="00AD7FFE"/>
    <w:rsid w:val="00AE0052"/>
    <w:rsid w:val="00AE0C09"/>
    <w:rsid w:val="00AE0CDB"/>
    <w:rsid w:val="00AE15AB"/>
    <w:rsid w:val="00AE1736"/>
    <w:rsid w:val="00AE17B2"/>
    <w:rsid w:val="00AE1BBC"/>
    <w:rsid w:val="00AE1F7E"/>
    <w:rsid w:val="00AE26A0"/>
    <w:rsid w:val="00AE26E3"/>
    <w:rsid w:val="00AE3BD4"/>
    <w:rsid w:val="00AE404C"/>
    <w:rsid w:val="00AE4790"/>
    <w:rsid w:val="00AE47ED"/>
    <w:rsid w:val="00AE492E"/>
    <w:rsid w:val="00AE501A"/>
    <w:rsid w:val="00AE50AD"/>
    <w:rsid w:val="00AE526E"/>
    <w:rsid w:val="00AE58DA"/>
    <w:rsid w:val="00AE5E61"/>
    <w:rsid w:val="00AE60C6"/>
    <w:rsid w:val="00AE66C5"/>
    <w:rsid w:val="00AE7700"/>
    <w:rsid w:val="00AF022F"/>
    <w:rsid w:val="00AF05E8"/>
    <w:rsid w:val="00AF07BF"/>
    <w:rsid w:val="00AF0EB5"/>
    <w:rsid w:val="00AF1827"/>
    <w:rsid w:val="00AF1D2E"/>
    <w:rsid w:val="00AF241A"/>
    <w:rsid w:val="00AF25CA"/>
    <w:rsid w:val="00AF2624"/>
    <w:rsid w:val="00AF38D9"/>
    <w:rsid w:val="00AF4087"/>
    <w:rsid w:val="00AF5D3F"/>
    <w:rsid w:val="00AF7216"/>
    <w:rsid w:val="00AF74B3"/>
    <w:rsid w:val="00AF7A44"/>
    <w:rsid w:val="00AF7DCA"/>
    <w:rsid w:val="00B00711"/>
    <w:rsid w:val="00B00DF5"/>
    <w:rsid w:val="00B01046"/>
    <w:rsid w:val="00B0119C"/>
    <w:rsid w:val="00B01387"/>
    <w:rsid w:val="00B0144B"/>
    <w:rsid w:val="00B01C9C"/>
    <w:rsid w:val="00B01E27"/>
    <w:rsid w:val="00B01EA4"/>
    <w:rsid w:val="00B0226A"/>
    <w:rsid w:val="00B02690"/>
    <w:rsid w:val="00B02EBF"/>
    <w:rsid w:val="00B02F24"/>
    <w:rsid w:val="00B03D79"/>
    <w:rsid w:val="00B03F0B"/>
    <w:rsid w:val="00B048F3"/>
    <w:rsid w:val="00B04D3F"/>
    <w:rsid w:val="00B050B9"/>
    <w:rsid w:val="00B0513D"/>
    <w:rsid w:val="00B056C5"/>
    <w:rsid w:val="00B05779"/>
    <w:rsid w:val="00B05E15"/>
    <w:rsid w:val="00B05E61"/>
    <w:rsid w:val="00B05FE7"/>
    <w:rsid w:val="00B06374"/>
    <w:rsid w:val="00B0790A"/>
    <w:rsid w:val="00B079AA"/>
    <w:rsid w:val="00B07D2B"/>
    <w:rsid w:val="00B10DEF"/>
    <w:rsid w:val="00B11BAE"/>
    <w:rsid w:val="00B11F74"/>
    <w:rsid w:val="00B125BB"/>
    <w:rsid w:val="00B1260F"/>
    <w:rsid w:val="00B12960"/>
    <w:rsid w:val="00B12CD5"/>
    <w:rsid w:val="00B13F28"/>
    <w:rsid w:val="00B1422D"/>
    <w:rsid w:val="00B144A2"/>
    <w:rsid w:val="00B14936"/>
    <w:rsid w:val="00B15291"/>
    <w:rsid w:val="00B15499"/>
    <w:rsid w:val="00B155E3"/>
    <w:rsid w:val="00B15904"/>
    <w:rsid w:val="00B15BF7"/>
    <w:rsid w:val="00B15C25"/>
    <w:rsid w:val="00B1621C"/>
    <w:rsid w:val="00B165A2"/>
    <w:rsid w:val="00B1665B"/>
    <w:rsid w:val="00B16689"/>
    <w:rsid w:val="00B1683B"/>
    <w:rsid w:val="00B16E38"/>
    <w:rsid w:val="00B16FAE"/>
    <w:rsid w:val="00B1736B"/>
    <w:rsid w:val="00B1790B"/>
    <w:rsid w:val="00B17CEE"/>
    <w:rsid w:val="00B20146"/>
    <w:rsid w:val="00B2048D"/>
    <w:rsid w:val="00B20E51"/>
    <w:rsid w:val="00B211AC"/>
    <w:rsid w:val="00B22072"/>
    <w:rsid w:val="00B224FA"/>
    <w:rsid w:val="00B228A1"/>
    <w:rsid w:val="00B22C6A"/>
    <w:rsid w:val="00B23B65"/>
    <w:rsid w:val="00B247D0"/>
    <w:rsid w:val="00B24883"/>
    <w:rsid w:val="00B249FE"/>
    <w:rsid w:val="00B250AE"/>
    <w:rsid w:val="00B25241"/>
    <w:rsid w:val="00B254F8"/>
    <w:rsid w:val="00B25ADB"/>
    <w:rsid w:val="00B25BE9"/>
    <w:rsid w:val="00B25F28"/>
    <w:rsid w:val="00B26960"/>
    <w:rsid w:val="00B30424"/>
    <w:rsid w:val="00B32125"/>
    <w:rsid w:val="00B32698"/>
    <w:rsid w:val="00B32780"/>
    <w:rsid w:val="00B32A25"/>
    <w:rsid w:val="00B33242"/>
    <w:rsid w:val="00B340E1"/>
    <w:rsid w:val="00B344A4"/>
    <w:rsid w:val="00B344B0"/>
    <w:rsid w:val="00B34B62"/>
    <w:rsid w:val="00B357DB"/>
    <w:rsid w:val="00B35AAC"/>
    <w:rsid w:val="00B35D8D"/>
    <w:rsid w:val="00B3602A"/>
    <w:rsid w:val="00B37547"/>
    <w:rsid w:val="00B4064B"/>
    <w:rsid w:val="00B409FE"/>
    <w:rsid w:val="00B40B09"/>
    <w:rsid w:val="00B40F53"/>
    <w:rsid w:val="00B410B6"/>
    <w:rsid w:val="00B413E5"/>
    <w:rsid w:val="00B419F5"/>
    <w:rsid w:val="00B42250"/>
    <w:rsid w:val="00B42292"/>
    <w:rsid w:val="00B422E9"/>
    <w:rsid w:val="00B42339"/>
    <w:rsid w:val="00B4266B"/>
    <w:rsid w:val="00B427AA"/>
    <w:rsid w:val="00B429CA"/>
    <w:rsid w:val="00B42D5A"/>
    <w:rsid w:val="00B43008"/>
    <w:rsid w:val="00B43153"/>
    <w:rsid w:val="00B43248"/>
    <w:rsid w:val="00B432E9"/>
    <w:rsid w:val="00B44121"/>
    <w:rsid w:val="00B44283"/>
    <w:rsid w:val="00B44B57"/>
    <w:rsid w:val="00B44F8D"/>
    <w:rsid w:val="00B452A8"/>
    <w:rsid w:val="00B45E59"/>
    <w:rsid w:val="00B46019"/>
    <w:rsid w:val="00B467BE"/>
    <w:rsid w:val="00B471E3"/>
    <w:rsid w:val="00B4743B"/>
    <w:rsid w:val="00B475EF"/>
    <w:rsid w:val="00B47625"/>
    <w:rsid w:val="00B4769F"/>
    <w:rsid w:val="00B503AC"/>
    <w:rsid w:val="00B505A5"/>
    <w:rsid w:val="00B5187B"/>
    <w:rsid w:val="00B518C6"/>
    <w:rsid w:val="00B52445"/>
    <w:rsid w:val="00B524E8"/>
    <w:rsid w:val="00B52D7D"/>
    <w:rsid w:val="00B5363D"/>
    <w:rsid w:val="00B5377A"/>
    <w:rsid w:val="00B53DE6"/>
    <w:rsid w:val="00B54227"/>
    <w:rsid w:val="00B54B52"/>
    <w:rsid w:val="00B551FB"/>
    <w:rsid w:val="00B55248"/>
    <w:rsid w:val="00B55475"/>
    <w:rsid w:val="00B5562E"/>
    <w:rsid w:val="00B558D0"/>
    <w:rsid w:val="00B55B9F"/>
    <w:rsid w:val="00B563A9"/>
    <w:rsid w:val="00B56F98"/>
    <w:rsid w:val="00B56FFE"/>
    <w:rsid w:val="00B57258"/>
    <w:rsid w:val="00B573FD"/>
    <w:rsid w:val="00B6008F"/>
    <w:rsid w:val="00B603EA"/>
    <w:rsid w:val="00B60769"/>
    <w:rsid w:val="00B6088F"/>
    <w:rsid w:val="00B60CBA"/>
    <w:rsid w:val="00B61175"/>
    <w:rsid w:val="00B613A3"/>
    <w:rsid w:val="00B61E13"/>
    <w:rsid w:val="00B6274E"/>
    <w:rsid w:val="00B62FA5"/>
    <w:rsid w:val="00B6316D"/>
    <w:rsid w:val="00B634FA"/>
    <w:rsid w:val="00B6388F"/>
    <w:rsid w:val="00B638C6"/>
    <w:rsid w:val="00B63C55"/>
    <w:rsid w:val="00B6461A"/>
    <w:rsid w:val="00B647BE"/>
    <w:rsid w:val="00B64AD1"/>
    <w:rsid w:val="00B64F79"/>
    <w:rsid w:val="00B65C56"/>
    <w:rsid w:val="00B65DF1"/>
    <w:rsid w:val="00B660D2"/>
    <w:rsid w:val="00B676AA"/>
    <w:rsid w:val="00B67830"/>
    <w:rsid w:val="00B67F2A"/>
    <w:rsid w:val="00B70807"/>
    <w:rsid w:val="00B70C1A"/>
    <w:rsid w:val="00B70E00"/>
    <w:rsid w:val="00B713F3"/>
    <w:rsid w:val="00B71ACF"/>
    <w:rsid w:val="00B73A30"/>
    <w:rsid w:val="00B747BE"/>
    <w:rsid w:val="00B756D2"/>
    <w:rsid w:val="00B76362"/>
    <w:rsid w:val="00B76DDD"/>
    <w:rsid w:val="00B7766A"/>
    <w:rsid w:val="00B77F6B"/>
    <w:rsid w:val="00B80117"/>
    <w:rsid w:val="00B80545"/>
    <w:rsid w:val="00B808BC"/>
    <w:rsid w:val="00B81C83"/>
    <w:rsid w:val="00B81E9E"/>
    <w:rsid w:val="00B82327"/>
    <w:rsid w:val="00B82599"/>
    <w:rsid w:val="00B8291F"/>
    <w:rsid w:val="00B8303B"/>
    <w:rsid w:val="00B83520"/>
    <w:rsid w:val="00B838F2"/>
    <w:rsid w:val="00B839CF"/>
    <w:rsid w:val="00B83FC6"/>
    <w:rsid w:val="00B8410E"/>
    <w:rsid w:val="00B84FF1"/>
    <w:rsid w:val="00B8569B"/>
    <w:rsid w:val="00B85EB8"/>
    <w:rsid w:val="00B86A19"/>
    <w:rsid w:val="00B87A20"/>
    <w:rsid w:val="00B90250"/>
    <w:rsid w:val="00B90393"/>
    <w:rsid w:val="00B9055D"/>
    <w:rsid w:val="00B90FCE"/>
    <w:rsid w:val="00B91503"/>
    <w:rsid w:val="00B917B0"/>
    <w:rsid w:val="00B91A2B"/>
    <w:rsid w:val="00B91EF7"/>
    <w:rsid w:val="00B925C2"/>
    <w:rsid w:val="00B92A1A"/>
    <w:rsid w:val="00B92BFF"/>
    <w:rsid w:val="00B92F2F"/>
    <w:rsid w:val="00B93BA7"/>
    <w:rsid w:val="00B93C2C"/>
    <w:rsid w:val="00B93E37"/>
    <w:rsid w:val="00B943C4"/>
    <w:rsid w:val="00B94448"/>
    <w:rsid w:val="00B94511"/>
    <w:rsid w:val="00B947E3"/>
    <w:rsid w:val="00B94C9A"/>
    <w:rsid w:val="00B95032"/>
    <w:rsid w:val="00B95BEC"/>
    <w:rsid w:val="00B964E1"/>
    <w:rsid w:val="00BA06D0"/>
    <w:rsid w:val="00BA16C7"/>
    <w:rsid w:val="00BA1953"/>
    <w:rsid w:val="00BA1B4B"/>
    <w:rsid w:val="00BA1F54"/>
    <w:rsid w:val="00BA286A"/>
    <w:rsid w:val="00BA3539"/>
    <w:rsid w:val="00BA3C9B"/>
    <w:rsid w:val="00BA4440"/>
    <w:rsid w:val="00BA44F2"/>
    <w:rsid w:val="00BA4F16"/>
    <w:rsid w:val="00BA4F51"/>
    <w:rsid w:val="00BA5EC7"/>
    <w:rsid w:val="00BA668E"/>
    <w:rsid w:val="00BA7310"/>
    <w:rsid w:val="00BA7500"/>
    <w:rsid w:val="00BA7B38"/>
    <w:rsid w:val="00BA7E9D"/>
    <w:rsid w:val="00BB04F3"/>
    <w:rsid w:val="00BB0521"/>
    <w:rsid w:val="00BB09C0"/>
    <w:rsid w:val="00BB1CC3"/>
    <w:rsid w:val="00BB1E86"/>
    <w:rsid w:val="00BB2140"/>
    <w:rsid w:val="00BB2697"/>
    <w:rsid w:val="00BB28F7"/>
    <w:rsid w:val="00BB328B"/>
    <w:rsid w:val="00BB342E"/>
    <w:rsid w:val="00BB44F8"/>
    <w:rsid w:val="00BB4ECA"/>
    <w:rsid w:val="00BB4F5C"/>
    <w:rsid w:val="00BB5C10"/>
    <w:rsid w:val="00BB687F"/>
    <w:rsid w:val="00BB7344"/>
    <w:rsid w:val="00BB79D6"/>
    <w:rsid w:val="00BC09EA"/>
    <w:rsid w:val="00BC14A0"/>
    <w:rsid w:val="00BC1783"/>
    <w:rsid w:val="00BC17DE"/>
    <w:rsid w:val="00BC1A5C"/>
    <w:rsid w:val="00BC273B"/>
    <w:rsid w:val="00BC27EC"/>
    <w:rsid w:val="00BC27FA"/>
    <w:rsid w:val="00BC3477"/>
    <w:rsid w:val="00BC386C"/>
    <w:rsid w:val="00BC3A5B"/>
    <w:rsid w:val="00BC458A"/>
    <w:rsid w:val="00BC45C4"/>
    <w:rsid w:val="00BC4CD6"/>
    <w:rsid w:val="00BC508B"/>
    <w:rsid w:val="00BC7276"/>
    <w:rsid w:val="00BC795B"/>
    <w:rsid w:val="00BC7B19"/>
    <w:rsid w:val="00BD0323"/>
    <w:rsid w:val="00BD0838"/>
    <w:rsid w:val="00BD0A21"/>
    <w:rsid w:val="00BD1495"/>
    <w:rsid w:val="00BD15CA"/>
    <w:rsid w:val="00BD18C2"/>
    <w:rsid w:val="00BD2137"/>
    <w:rsid w:val="00BD2BCE"/>
    <w:rsid w:val="00BD2C53"/>
    <w:rsid w:val="00BD2C5F"/>
    <w:rsid w:val="00BD2C6E"/>
    <w:rsid w:val="00BD2C75"/>
    <w:rsid w:val="00BD2CA4"/>
    <w:rsid w:val="00BD30C2"/>
    <w:rsid w:val="00BD3F4A"/>
    <w:rsid w:val="00BD4182"/>
    <w:rsid w:val="00BD4DED"/>
    <w:rsid w:val="00BD6785"/>
    <w:rsid w:val="00BD727C"/>
    <w:rsid w:val="00BD78CB"/>
    <w:rsid w:val="00BD7953"/>
    <w:rsid w:val="00BD7B19"/>
    <w:rsid w:val="00BD7C43"/>
    <w:rsid w:val="00BD7E81"/>
    <w:rsid w:val="00BE038F"/>
    <w:rsid w:val="00BE0A02"/>
    <w:rsid w:val="00BE0E3F"/>
    <w:rsid w:val="00BE119C"/>
    <w:rsid w:val="00BE1343"/>
    <w:rsid w:val="00BE13EE"/>
    <w:rsid w:val="00BE165F"/>
    <w:rsid w:val="00BE21CC"/>
    <w:rsid w:val="00BE2533"/>
    <w:rsid w:val="00BE29A5"/>
    <w:rsid w:val="00BE2C94"/>
    <w:rsid w:val="00BE2DDB"/>
    <w:rsid w:val="00BE32D4"/>
    <w:rsid w:val="00BE334E"/>
    <w:rsid w:val="00BE35B6"/>
    <w:rsid w:val="00BE3721"/>
    <w:rsid w:val="00BE3D34"/>
    <w:rsid w:val="00BE3D74"/>
    <w:rsid w:val="00BE4118"/>
    <w:rsid w:val="00BE4F6A"/>
    <w:rsid w:val="00BE58D6"/>
    <w:rsid w:val="00BE5C6B"/>
    <w:rsid w:val="00BE610F"/>
    <w:rsid w:val="00BE67B5"/>
    <w:rsid w:val="00BE7270"/>
    <w:rsid w:val="00BE73D3"/>
    <w:rsid w:val="00BE7A47"/>
    <w:rsid w:val="00BF0510"/>
    <w:rsid w:val="00BF1043"/>
    <w:rsid w:val="00BF1B07"/>
    <w:rsid w:val="00BF1D6B"/>
    <w:rsid w:val="00BF2575"/>
    <w:rsid w:val="00BF2CE3"/>
    <w:rsid w:val="00BF4373"/>
    <w:rsid w:val="00BF450D"/>
    <w:rsid w:val="00BF4765"/>
    <w:rsid w:val="00BF4EDF"/>
    <w:rsid w:val="00BF5037"/>
    <w:rsid w:val="00BF5A0C"/>
    <w:rsid w:val="00BF5A40"/>
    <w:rsid w:val="00BF68CB"/>
    <w:rsid w:val="00BF6C2F"/>
    <w:rsid w:val="00BF7617"/>
    <w:rsid w:val="00BF7B44"/>
    <w:rsid w:val="00C00151"/>
    <w:rsid w:val="00C006CB"/>
    <w:rsid w:val="00C00706"/>
    <w:rsid w:val="00C00EBF"/>
    <w:rsid w:val="00C00FFE"/>
    <w:rsid w:val="00C01234"/>
    <w:rsid w:val="00C01291"/>
    <w:rsid w:val="00C01F31"/>
    <w:rsid w:val="00C01F7B"/>
    <w:rsid w:val="00C022FD"/>
    <w:rsid w:val="00C024A4"/>
    <w:rsid w:val="00C027C9"/>
    <w:rsid w:val="00C0282D"/>
    <w:rsid w:val="00C02F49"/>
    <w:rsid w:val="00C031D2"/>
    <w:rsid w:val="00C0322B"/>
    <w:rsid w:val="00C034AA"/>
    <w:rsid w:val="00C03CAD"/>
    <w:rsid w:val="00C03DA8"/>
    <w:rsid w:val="00C03F28"/>
    <w:rsid w:val="00C03F3E"/>
    <w:rsid w:val="00C0411B"/>
    <w:rsid w:val="00C04162"/>
    <w:rsid w:val="00C041C4"/>
    <w:rsid w:val="00C04537"/>
    <w:rsid w:val="00C04582"/>
    <w:rsid w:val="00C04C6B"/>
    <w:rsid w:val="00C0515B"/>
    <w:rsid w:val="00C05D54"/>
    <w:rsid w:val="00C05DB2"/>
    <w:rsid w:val="00C062B8"/>
    <w:rsid w:val="00C06AD9"/>
    <w:rsid w:val="00C07106"/>
    <w:rsid w:val="00C074CB"/>
    <w:rsid w:val="00C10295"/>
    <w:rsid w:val="00C102C9"/>
    <w:rsid w:val="00C10D25"/>
    <w:rsid w:val="00C11067"/>
    <w:rsid w:val="00C11477"/>
    <w:rsid w:val="00C12775"/>
    <w:rsid w:val="00C142BA"/>
    <w:rsid w:val="00C14F17"/>
    <w:rsid w:val="00C15A1B"/>
    <w:rsid w:val="00C15C9E"/>
    <w:rsid w:val="00C15DAB"/>
    <w:rsid w:val="00C15F57"/>
    <w:rsid w:val="00C16028"/>
    <w:rsid w:val="00C16081"/>
    <w:rsid w:val="00C1640A"/>
    <w:rsid w:val="00C16F8B"/>
    <w:rsid w:val="00C1715C"/>
    <w:rsid w:val="00C171BB"/>
    <w:rsid w:val="00C172C9"/>
    <w:rsid w:val="00C174D9"/>
    <w:rsid w:val="00C179BB"/>
    <w:rsid w:val="00C179D7"/>
    <w:rsid w:val="00C17DB1"/>
    <w:rsid w:val="00C20391"/>
    <w:rsid w:val="00C203F9"/>
    <w:rsid w:val="00C20BAF"/>
    <w:rsid w:val="00C20CB7"/>
    <w:rsid w:val="00C20D34"/>
    <w:rsid w:val="00C20EA2"/>
    <w:rsid w:val="00C21A42"/>
    <w:rsid w:val="00C21F83"/>
    <w:rsid w:val="00C22A3F"/>
    <w:rsid w:val="00C22AA4"/>
    <w:rsid w:val="00C22B44"/>
    <w:rsid w:val="00C22B6E"/>
    <w:rsid w:val="00C230B8"/>
    <w:rsid w:val="00C23255"/>
    <w:rsid w:val="00C236F2"/>
    <w:rsid w:val="00C238C1"/>
    <w:rsid w:val="00C242B6"/>
    <w:rsid w:val="00C24FDC"/>
    <w:rsid w:val="00C251C9"/>
    <w:rsid w:val="00C25628"/>
    <w:rsid w:val="00C261A7"/>
    <w:rsid w:val="00C263D8"/>
    <w:rsid w:val="00C26DA0"/>
    <w:rsid w:val="00C27021"/>
    <w:rsid w:val="00C27508"/>
    <w:rsid w:val="00C2760B"/>
    <w:rsid w:val="00C279D2"/>
    <w:rsid w:val="00C27ADE"/>
    <w:rsid w:val="00C30164"/>
    <w:rsid w:val="00C30468"/>
    <w:rsid w:val="00C30796"/>
    <w:rsid w:val="00C30A69"/>
    <w:rsid w:val="00C30DA1"/>
    <w:rsid w:val="00C311FC"/>
    <w:rsid w:val="00C31691"/>
    <w:rsid w:val="00C326CA"/>
    <w:rsid w:val="00C3274D"/>
    <w:rsid w:val="00C328F1"/>
    <w:rsid w:val="00C32B44"/>
    <w:rsid w:val="00C32D38"/>
    <w:rsid w:val="00C332B4"/>
    <w:rsid w:val="00C33430"/>
    <w:rsid w:val="00C33EFA"/>
    <w:rsid w:val="00C342B0"/>
    <w:rsid w:val="00C345C7"/>
    <w:rsid w:val="00C347BD"/>
    <w:rsid w:val="00C34F77"/>
    <w:rsid w:val="00C35831"/>
    <w:rsid w:val="00C35846"/>
    <w:rsid w:val="00C35A30"/>
    <w:rsid w:val="00C35CD4"/>
    <w:rsid w:val="00C3639E"/>
    <w:rsid w:val="00C368BF"/>
    <w:rsid w:val="00C36A72"/>
    <w:rsid w:val="00C37217"/>
    <w:rsid w:val="00C3777B"/>
    <w:rsid w:val="00C40641"/>
    <w:rsid w:val="00C40BE9"/>
    <w:rsid w:val="00C41164"/>
    <w:rsid w:val="00C4165D"/>
    <w:rsid w:val="00C4241D"/>
    <w:rsid w:val="00C43759"/>
    <w:rsid w:val="00C43B78"/>
    <w:rsid w:val="00C43C14"/>
    <w:rsid w:val="00C43D9F"/>
    <w:rsid w:val="00C43FC6"/>
    <w:rsid w:val="00C44330"/>
    <w:rsid w:val="00C44530"/>
    <w:rsid w:val="00C44937"/>
    <w:rsid w:val="00C44B8E"/>
    <w:rsid w:val="00C45C7D"/>
    <w:rsid w:val="00C4662A"/>
    <w:rsid w:val="00C466A3"/>
    <w:rsid w:val="00C46703"/>
    <w:rsid w:val="00C46B16"/>
    <w:rsid w:val="00C46C4C"/>
    <w:rsid w:val="00C46F0D"/>
    <w:rsid w:val="00C474B2"/>
    <w:rsid w:val="00C47E19"/>
    <w:rsid w:val="00C47F81"/>
    <w:rsid w:val="00C5052C"/>
    <w:rsid w:val="00C50A63"/>
    <w:rsid w:val="00C50AA8"/>
    <w:rsid w:val="00C53913"/>
    <w:rsid w:val="00C54AAF"/>
    <w:rsid w:val="00C55400"/>
    <w:rsid w:val="00C55EF5"/>
    <w:rsid w:val="00C568B2"/>
    <w:rsid w:val="00C569C5"/>
    <w:rsid w:val="00C56ED8"/>
    <w:rsid w:val="00C57450"/>
    <w:rsid w:val="00C5745D"/>
    <w:rsid w:val="00C5757A"/>
    <w:rsid w:val="00C57757"/>
    <w:rsid w:val="00C57975"/>
    <w:rsid w:val="00C60AC4"/>
    <w:rsid w:val="00C60E3A"/>
    <w:rsid w:val="00C61064"/>
    <w:rsid w:val="00C61888"/>
    <w:rsid w:val="00C61BE9"/>
    <w:rsid w:val="00C62104"/>
    <w:rsid w:val="00C62764"/>
    <w:rsid w:val="00C62963"/>
    <w:rsid w:val="00C62E81"/>
    <w:rsid w:val="00C63AB7"/>
    <w:rsid w:val="00C63C2D"/>
    <w:rsid w:val="00C6423B"/>
    <w:rsid w:val="00C64272"/>
    <w:rsid w:val="00C6429A"/>
    <w:rsid w:val="00C6478C"/>
    <w:rsid w:val="00C652C2"/>
    <w:rsid w:val="00C65321"/>
    <w:rsid w:val="00C655A2"/>
    <w:rsid w:val="00C6564F"/>
    <w:rsid w:val="00C662D5"/>
    <w:rsid w:val="00C66418"/>
    <w:rsid w:val="00C667EB"/>
    <w:rsid w:val="00C67B01"/>
    <w:rsid w:val="00C67C41"/>
    <w:rsid w:val="00C70464"/>
    <w:rsid w:val="00C70A74"/>
    <w:rsid w:val="00C70B6C"/>
    <w:rsid w:val="00C710D2"/>
    <w:rsid w:val="00C716FE"/>
    <w:rsid w:val="00C71C04"/>
    <w:rsid w:val="00C72128"/>
    <w:rsid w:val="00C7231A"/>
    <w:rsid w:val="00C726BC"/>
    <w:rsid w:val="00C729D0"/>
    <w:rsid w:val="00C73371"/>
    <w:rsid w:val="00C73390"/>
    <w:rsid w:val="00C73E10"/>
    <w:rsid w:val="00C74278"/>
    <w:rsid w:val="00C7497E"/>
    <w:rsid w:val="00C759CB"/>
    <w:rsid w:val="00C75D6F"/>
    <w:rsid w:val="00C76178"/>
    <w:rsid w:val="00C76979"/>
    <w:rsid w:val="00C76E3B"/>
    <w:rsid w:val="00C76E87"/>
    <w:rsid w:val="00C770A9"/>
    <w:rsid w:val="00C77896"/>
    <w:rsid w:val="00C77933"/>
    <w:rsid w:val="00C77975"/>
    <w:rsid w:val="00C77D80"/>
    <w:rsid w:val="00C801B0"/>
    <w:rsid w:val="00C80847"/>
    <w:rsid w:val="00C80D9F"/>
    <w:rsid w:val="00C812EB"/>
    <w:rsid w:val="00C812EE"/>
    <w:rsid w:val="00C813F4"/>
    <w:rsid w:val="00C81B0B"/>
    <w:rsid w:val="00C81E36"/>
    <w:rsid w:val="00C82484"/>
    <w:rsid w:val="00C82BC9"/>
    <w:rsid w:val="00C84068"/>
    <w:rsid w:val="00C84C25"/>
    <w:rsid w:val="00C850AB"/>
    <w:rsid w:val="00C85652"/>
    <w:rsid w:val="00C85880"/>
    <w:rsid w:val="00C858F3"/>
    <w:rsid w:val="00C86D57"/>
    <w:rsid w:val="00C86ECD"/>
    <w:rsid w:val="00C87F71"/>
    <w:rsid w:val="00C90BE9"/>
    <w:rsid w:val="00C90FF1"/>
    <w:rsid w:val="00C9115A"/>
    <w:rsid w:val="00C911A8"/>
    <w:rsid w:val="00C91255"/>
    <w:rsid w:val="00C91982"/>
    <w:rsid w:val="00C920A4"/>
    <w:rsid w:val="00C92305"/>
    <w:rsid w:val="00C92773"/>
    <w:rsid w:val="00C92CBC"/>
    <w:rsid w:val="00C92FBB"/>
    <w:rsid w:val="00C935F3"/>
    <w:rsid w:val="00C93ED7"/>
    <w:rsid w:val="00C9417E"/>
    <w:rsid w:val="00C943AA"/>
    <w:rsid w:val="00C9487C"/>
    <w:rsid w:val="00C9498D"/>
    <w:rsid w:val="00C94E0F"/>
    <w:rsid w:val="00C94E1D"/>
    <w:rsid w:val="00C957E4"/>
    <w:rsid w:val="00C95C03"/>
    <w:rsid w:val="00C962BC"/>
    <w:rsid w:val="00C973D9"/>
    <w:rsid w:val="00C975F9"/>
    <w:rsid w:val="00C9786D"/>
    <w:rsid w:val="00C97BFC"/>
    <w:rsid w:val="00C97D96"/>
    <w:rsid w:val="00CA0121"/>
    <w:rsid w:val="00CA016D"/>
    <w:rsid w:val="00CA032A"/>
    <w:rsid w:val="00CA048F"/>
    <w:rsid w:val="00CA04E4"/>
    <w:rsid w:val="00CA07DB"/>
    <w:rsid w:val="00CA0B8A"/>
    <w:rsid w:val="00CA10EF"/>
    <w:rsid w:val="00CA1C88"/>
    <w:rsid w:val="00CA1E8C"/>
    <w:rsid w:val="00CA2B02"/>
    <w:rsid w:val="00CA2F6A"/>
    <w:rsid w:val="00CA3E6A"/>
    <w:rsid w:val="00CA42E3"/>
    <w:rsid w:val="00CA4A4D"/>
    <w:rsid w:val="00CA4BEF"/>
    <w:rsid w:val="00CA5047"/>
    <w:rsid w:val="00CA5237"/>
    <w:rsid w:val="00CA5783"/>
    <w:rsid w:val="00CA57F6"/>
    <w:rsid w:val="00CA5822"/>
    <w:rsid w:val="00CA5DF3"/>
    <w:rsid w:val="00CA6DCF"/>
    <w:rsid w:val="00CA7545"/>
    <w:rsid w:val="00CA7881"/>
    <w:rsid w:val="00CA7CB7"/>
    <w:rsid w:val="00CA7FF5"/>
    <w:rsid w:val="00CB041C"/>
    <w:rsid w:val="00CB054A"/>
    <w:rsid w:val="00CB058C"/>
    <w:rsid w:val="00CB06E3"/>
    <w:rsid w:val="00CB0AEA"/>
    <w:rsid w:val="00CB1C97"/>
    <w:rsid w:val="00CB1FA0"/>
    <w:rsid w:val="00CB2066"/>
    <w:rsid w:val="00CB21AA"/>
    <w:rsid w:val="00CB298B"/>
    <w:rsid w:val="00CB2C9F"/>
    <w:rsid w:val="00CB2E2E"/>
    <w:rsid w:val="00CB385C"/>
    <w:rsid w:val="00CB39E1"/>
    <w:rsid w:val="00CB3A37"/>
    <w:rsid w:val="00CB3B31"/>
    <w:rsid w:val="00CB4030"/>
    <w:rsid w:val="00CB4987"/>
    <w:rsid w:val="00CB49A2"/>
    <w:rsid w:val="00CB4F19"/>
    <w:rsid w:val="00CB5062"/>
    <w:rsid w:val="00CB59EF"/>
    <w:rsid w:val="00CB68DB"/>
    <w:rsid w:val="00CB6BCF"/>
    <w:rsid w:val="00CB6C79"/>
    <w:rsid w:val="00CB6CAB"/>
    <w:rsid w:val="00CB714A"/>
    <w:rsid w:val="00CB73E2"/>
    <w:rsid w:val="00CB7492"/>
    <w:rsid w:val="00CB7940"/>
    <w:rsid w:val="00CB7B04"/>
    <w:rsid w:val="00CB7B28"/>
    <w:rsid w:val="00CC0210"/>
    <w:rsid w:val="00CC16A0"/>
    <w:rsid w:val="00CC1EC8"/>
    <w:rsid w:val="00CC1EEC"/>
    <w:rsid w:val="00CC20C2"/>
    <w:rsid w:val="00CC2351"/>
    <w:rsid w:val="00CC2469"/>
    <w:rsid w:val="00CC29E7"/>
    <w:rsid w:val="00CC30FC"/>
    <w:rsid w:val="00CC31DF"/>
    <w:rsid w:val="00CC3B8D"/>
    <w:rsid w:val="00CC3E6C"/>
    <w:rsid w:val="00CC48E9"/>
    <w:rsid w:val="00CC4DAF"/>
    <w:rsid w:val="00CC50FB"/>
    <w:rsid w:val="00CC5376"/>
    <w:rsid w:val="00CC6523"/>
    <w:rsid w:val="00CC66D7"/>
    <w:rsid w:val="00CC6B11"/>
    <w:rsid w:val="00CC6CA6"/>
    <w:rsid w:val="00CC6F72"/>
    <w:rsid w:val="00CC705E"/>
    <w:rsid w:val="00CC7DFC"/>
    <w:rsid w:val="00CD0C3B"/>
    <w:rsid w:val="00CD13AB"/>
    <w:rsid w:val="00CD1BCB"/>
    <w:rsid w:val="00CD1E70"/>
    <w:rsid w:val="00CD1FE1"/>
    <w:rsid w:val="00CD325A"/>
    <w:rsid w:val="00CD3337"/>
    <w:rsid w:val="00CD384F"/>
    <w:rsid w:val="00CD3FFC"/>
    <w:rsid w:val="00CD4418"/>
    <w:rsid w:val="00CD46DC"/>
    <w:rsid w:val="00CD47CF"/>
    <w:rsid w:val="00CD4805"/>
    <w:rsid w:val="00CD527D"/>
    <w:rsid w:val="00CD5C11"/>
    <w:rsid w:val="00CD5E67"/>
    <w:rsid w:val="00CD607C"/>
    <w:rsid w:val="00CD60BC"/>
    <w:rsid w:val="00CD61FE"/>
    <w:rsid w:val="00CD633E"/>
    <w:rsid w:val="00CD639B"/>
    <w:rsid w:val="00CD6885"/>
    <w:rsid w:val="00CD688B"/>
    <w:rsid w:val="00CD7468"/>
    <w:rsid w:val="00CD7F6F"/>
    <w:rsid w:val="00CE01E2"/>
    <w:rsid w:val="00CE1414"/>
    <w:rsid w:val="00CE1533"/>
    <w:rsid w:val="00CE1717"/>
    <w:rsid w:val="00CE1740"/>
    <w:rsid w:val="00CE1C15"/>
    <w:rsid w:val="00CE25C3"/>
    <w:rsid w:val="00CE2BDF"/>
    <w:rsid w:val="00CE3551"/>
    <w:rsid w:val="00CE3A3C"/>
    <w:rsid w:val="00CE4846"/>
    <w:rsid w:val="00CE53A4"/>
    <w:rsid w:val="00CE53B7"/>
    <w:rsid w:val="00CE54A3"/>
    <w:rsid w:val="00CE5874"/>
    <w:rsid w:val="00CE5AE1"/>
    <w:rsid w:val="00CE6157"/>
    <w:rsid w:val="00CE6ACF"/>
    <w:rsid w:val="00CE6EC6"/>
    <w:rsid w:val="00CE72A0"/>
    <w:rsid w:val="00CE76C4"/>
    <w:rsid w:val="00CF0C4B"/>
    <w:rsid w:val="00CF0D2C"/>
    <w:rsid w:val="00CF0FE1"/>
    <w:rsid w:val="00CF103B"/>
    <w:rsid w:val="00CF228B"/>
    <w:rsid w:val="00CF2B37"/>
    <w:rsid w:val="00CF33BF"/>
    <w:rsid w:val="00CF394A"/>
    <w:rsid w:val="00CF39E8"/>
    <w:rsid w:val="00CF3B2F"/>
    <w:rsid w:val="00CF43CC"/>
    <w:rsid w:val="00CF4BB7"/>
    <w:rsid w:val="00CF4BEB"/>
    <w:rsid w:val="00CF4E8B"/>
    <w:rsid w:val="00CF5846"/>
    <w:rsid w:val="00CF61E5"/>
    <w:rsid w:val="00CF6429"/>
    <w:rsid w:val="00CF6477"/>
    <w:rsid w:val="00CF6F70"/>
    <w:rsid w:val="00CF7064"/>
    <w:rsid w:val="00D00749"/>
    <w:rsid w:val="00D00A17"/>
    <w:rsid w:val="00D01095"/>
    <w:rsid w:val="00D01291"/>
    <w:rsid w:val="00D01642"/>
    <w:rsid w:val="00D0172C"/>
    <w:rsid w:val="00D0175F"/>
    <w:rsid w:val="00D01819"/>
    <w:rsid w:val="00D01C28"/>
    <w:rsid w:val="00D01CF1"/>
    <w:rsid w:val="00D022AA"/>
    <w:rsid w:val="00D023CB"/>
    <w:rsid w:val="00D02E48"/>
    <w:rsid w:val="00D030AA"/>
    <w:rsid w:val="00D03510"/>
    <w:rsid w:val="00D03B36"/>
    <w:rsid w:val="00D03E03"/>
    <w:rsid w:val="00D04100"/>
    <w:rsid w:val="00D04FC0"/>
    <w:rsid w:val="00D053EC"/>
    <w:rsid w:val="00D05630"/>
    <w:rsid w:val="00D06127"/>
    <w:rsid w:val="00D063B1"/>
    <w:rsid w:val="00D06533"/>
    <w:rsid w:val="00D06C3C"/>
    <w:rsid w:val="00D07A84"/>
    <w:rsid w:val="00D10072"/>
    <w:rsid w:val="00D10254"/>
    <w:rsid w:val="00D10796"/>
    <w:rsid w:val="00D107A3"/>
    <w:rsid w:val="00D10EF1"/>
    <w:rsid w:val="00D10F43"/>
    <w:rsid w:val="00D1159B"/>
    <w:rsid w:val="00D11ADD"/>
    <w:rsid w:val="00D1208F"/>
    <w:rsid w:val="00D124F9"/>
    <w:rsid w:val="00D125E3"/>
    <w:rsid w:val="00D128FD"/>
    <w:rsid w:val="00D1323B"/>
    <w:rsid w:val="00D134C5"/>
    <w:rsid w:val="00D13934"/>
    <w:rsid w:val="00D1405A"/>
    <w:rsid w:val="00D14643"/>
    <w:rsid w:val="00D154F5"/>
    <w:rsid w:val="00D15563"/>
    <w:rsid w:val="00D15CDE"/>
    <w:rsid w:val="00D15DC3"/>
    <w:rsid w:val="00D166F1"/>
    <w:rsid w:val="00D167D9"/>
    <w:rsid w:val="00D168D1"/>
    <w:rsid w:val="00D16C9D"/>
    <w:rsid w:val="00D16E73"/>
    <w:rsid w:val="00D1759D"/>
    <w:rsid w:val="00D17B6B"/>
    <w:rsid w:val="00D17F66"/>
    <w:rsid w:val="00D209B3"/>
    <w:rsid w:val="00D20E20"/>
    <w:rsid w:val="00D21E5E"/>
    <w:rsid w:val="00D2201E"/>
    <w:rsid w:val="00D220F2"/>
    <w:rsid w:val="00D2238E"/>
    <w:rsid w:val="00D22762"/>
    <w:rsid w:val="00D23BF2"/>
    <w:rsid w:val="00D23C26"/>
    <w:rsid w:val="00D23D6A"/>
    <w:rsid w:val="00D23FD2"/>
    <w:rsid w:val="00D2420F"/>
    <w:rsid w:val="00D24343"/>
    <w:rsid w:val="00D256CC"/>
    <w:rsid w:val="00D2574B"/>
    <w:rsid w:val="00D2593A"/>
    <w:rsid w:val="00D25A2E"/>
    <w:rsid w:val="00D25CF5"/>
    <w:rsid w:val="00D26CEB"/>
    <w:rsid w:val="00D26DCC"/>
    <w:rsid w:val="00D27645"/>
    <w:rsid w:val="00D27ABD"/>
    <w:rsid w:val="00D31287"/>
    <w:rsid w:val="00D31862"/>
    <w:rsid w:val="00D324BD"/>
    <w:rsid w:val="00D331AA"/>
    <w:rsid w:val="00D333C9"/>
    <w:rsid w:val="00D33B5C"/>
    <w:rsid w:val="00D33F18"/>
    <w:rsid w:val="00D3584D"/>
    <w:rsid w:val="00D35E22"/>
    <w:rsid w:val="00D362A4"/>
    <w:rsid w:val="00D36BA6"/>
    <w:rsid w:val="00D36C29"/>
    <w:rsid w:val="00D36FE9"/>
    <w:rsid w:val="00D3780F"/>
    <w:rsid w:val="00D378D3"/>
    <w:rsid w:val="00D404F0"/>
    <w:rsid w:val="00D41013"/>
    <w:rsid w:val="00D41500"/>
    <w:rsid w:val="00D41A0D"/>
    <w:rsid w:val="00D41CB1"/>
    <w:rsid w:val="00D4212B"/>
    <w:rsid w:val="00D42459"/>
    <w:rsid w:val="00D42AC7"/>
    <w:rsid w:val="00D436AE"/>
    <w:rsid w:val="00D43934"/>
    <w:rsid w:val="00D439D6"/>
    <w:rsid w:val="00D43AF5"/>
    <w:rsid w:val="00D444A1"/>
    <w:rsid w:val="00D44933"/>
    <w:rsid w:val="00D44CB6"/>
    <w:rsid w:val="00D453DE"/>
    <w:rsid w:val="00D45510"/>
    <w:rsid w:val="00D45A3B"/>
    <w:rsid w:val="00D45B98"/>
    <w:rsid w:val="00D460DF"/>
    <w:rsid w:val="00D46148"/>
    <w:rsid w:val="00D468F3"/>
    <w:rsid w:val="00D46CD1"/>
    <w:rsid w:val="00D47022"/>
    <w:rsid w:val="00D4720A"/>
    <w:rsid w:val="00D476A7"/>
    <w:rsid w:val="00D47BD9"/>
    <w:rsid w:val="00D514CB"/>
    <w:rsid w:val="00D514D4"/>
    <w:rsid w:val="00D515AC"/>
    <w:rsid w:val="00D519E0"/>
    <w:rsid w:val="00D51E18"/>
    <w:rsid w:val="00D52080"/>
    <w:rsid w:val="00D520D5"/>
    <w:rsid w:val="00D52316"/>
    <w:rsid w:val="00D52C04"/>
    <w:rsid w:val="00D537C6"/>
    <w:rsid w:val="00D53889"/>
    <w:rsid w:val="00D5394F"/>
    <w:rsid w:val="00D53E33"/>
    <w:rsid w:val="00D542DB"/>
    <w:rsid w:val="00D54602"/>
    <w:rsid w:val="00D553CC"/>
    <w:rsid w:val="00D556AE"/>
    <w:rsid w:val="00D5661A"/>
    <w:rsid w:val="00D56635"/>
    <w:rsid w:val="00D56A3A"/>
    <w:rsid w:val="00D56DC1"/>
    <w:rsid w:val="00D56F6B"/>
    <w:rsid w:val="00D5759E"/>
    <w:rsid w:val="00D57612"/>
    <w:rsid w:val="00D57C5C"/>
    <w:rsid w:val="00D57D5D"/>
    <w:rsid w:val="00D60F30"/>
    <w:rsid w:val="00D61562"/>
    <w:rsid w:val="00D61AE1"/>
    <w:rsid w:val="00D6328F"/>
    <w:rsid w:val="00D6358A"/>
    <w:rsid w:val="00D636B4"/>
    <w:rsid w:val="00D6399C"/>
    <w:rsid w:val="00D63FAD"/>
    <w:rsid w:val="00D64547"/>
    <w:rsid w:val="00D651EC"/>
    <w:rsid w:val="00D65213"/>
    <w:rsid w:val="00D65A97"/>
    <w:rsid w:val="00D65AF2"/>
    <w:rsid w:val="00D6605F"/>
    <w:rsid w:val="00D67790"/>
    <w:rsid w:val="00D67867"/>
    <w:rsid w:val="00D678E7"/>
    <w:rsid w:val="00D67B23"/>
    <w:rsid w:val="00D71F39"/>
    <w:rsid w:val="00D727BE"/>
    <w:rsid w:val="00D731A1"/>
    <w:rsid w:val="00D73328"/>
    <w:rsid w:val="00D73569"/>
    <w:rsid w:val="00D73582"/>
    <w:rsid w:val="00D73B58"/>
    <w:rsid w:val="00D7405B"/>
    <w:rsid w:val="00D748BB"/>
    <w:rsid w:val="00D74B4A"/>
    <w:rsid w:val="00D75256"/>
    <w:rsid w:val="00D75335"/>
    <w:rsid w:val="00D7568E"/>
    <w:rsid w:val="00D757C2"/>
    <w:rsid w:val="00D757CB"/>
    <w:rsid w:val="00D75AFA"/>
    <w:rsid w:val="00D76AFD"/>
    <w:rsid w:val="00D77975"/>
    <w:rsid w:val="00D77CB7"/>
    <w:rsid w:val="00D8093E"/>
    <w:rsid w:val="00D81828"/>
    <w:rsid w:val="00D81C7C"/>
    <w:rsid w:val="00D833EF"/>
    <w:rsid w:val="00D85119"/>
    <w:rsid w:val="00D85134"/>
    <w:rsid w:val="00D85B14"/>
    <w:rsid w:val="00D85EC0"/>
    <w:rsid w:val="00D8614C"/>
    <w:rsid w:val="00D86384"/>
    <w:rsid w:val="00D8692E"/>
    <w:rsid w:val="00D87745"/>
    <w:rsid w:val="00D879EA"/>
    <w:rsid w:val="00D87CE7"/>
    <w:rsid w:val="00D87E9E"/>
    <w:rsid w:val="00D87FCE"/>
    <w:rsid w:val="00D90206"/>
    <w:rsid w:val="00D90326"/>
    <w:rsid w:val="00D906D5"/>
    <w:rsid w:val="00D90CAD"/>
    <w:rsid w:val="00D91276"/>
    <w:rsid w:val="00D92137"/>
    <w:rsid w:val="00D926DF"/>
    <w:rsid w:val="00D9275C"/>
    <w:rsid w:val="00D929CA"/>
    <w:rsid w:val="00D92A69"/>
    <w:rsid w:val="00D92AD2"/>
    <w:rsid w:val="00D92B23"/>
    <w:rsid w:val="00D92F43"/>
    <w:rsid w:val="00D934C3"/>
    <w:rsid w:val="00D9443A"/>
    <w:rsid w:val="00D947A5"/>
    <w:rsid w:val="00D9517B"/>
    <w:rsid w:val="00D95222"/>
    <w:rsid w:val="00D95777"/>
    <w:rsid w:val="00D95917"/>
    <w:rsid w:val="00D9595A"/>
    <w:rsid w:val="00D95C6D"/>
    <w:rsid w:val="00D965B0"/>
    <w:rsid w:val="00D968EC"/>
    <w:rsid w:val="00D96EB6"/>
    <w:rsid w:val="00D96F1A"/>
    <w:rsid w:val="00D97353"/>
    <w:rsid w:val="00D97D0C"/>
    <w:rsid w:val="00D97D3F"/>
    <w:rsid w:val="00DA025D"/>
    <w:rsid w:val="00DA040A"/>
    <w:rsid w:val="00DA04E4"/>
    <w:rsid w:val="00DA0622"/>
    <w:rsid w:val="00DA0D9D"/>
    <w:rsid w:val="00DA0F41"/>
    <w:rsid w:val="00DA1836"/>
    <w:rsid w:val="00DA2677"/>
    <w:rsid w:val="00DA267E"/>
    <w:rsid w:val="00DA292D"/>
    <w:rsid w:val="00DA2DE3"/>
    <w:rsid w:val="00DA38AE"/>
    <w:rsid w:val="00DA3E69"/>
    <w:rsid w:val="00DA4263"/>
    <w:rsid w:val="00DA443C"/>
    <w:rsid w:val="00DA48AB"/>
    <w:rsid w:val="00DA4F07"/>
    <w:rsid w:val="00DA50BA"/>
    <w:rsid w:val="00DA51EB"/>
    <w:rsid w:val="00DA66B5"/>
    <w:rsid w:val="00DA6837"/>
    <w:rsid w:val="00DA6D41"/>
    <w:rsid w:val="00DA6F13"/>
    <w:rsid w:val="00DA6FBD"/>
    <w:rsid w:val="00DA7092"/>
    <w:rsid w:val="00DA74E6"/>
    <w:rsid w:val="00DA7EFD"/>
    <w:rsid w:val="00DB027B"/>
    <w:rsid w:val="00DB13DA"/>
    <w:rsid w:val="00DB1462"/>
    <w:rsid w:val="00DB1838"/>
    <w:rsid w:val="00DB18C8"/>
    <w:rsid w:val="00DB1A60"/>
    <w:rsid w:val="00DB2263"/>
    <w:rsid w:val="00DB2FAC"/>
    <w:rsid w:val="00DB3269"/>
    <w:rsid w:val="00DB3285"/>
    <w:rsid w:val="00DB3AFE"/>
    <w:rsid w:val="00DB4299"/>
    <w:rsid w:val="00DB438C"/>
    <w:rsid w:val="00DB47FC"/>
    <w:rsid w:val="00DB494D"/>
    <w:rsid w:val="00DB4A95"/>
    <w:rsid w:val="00DB4B84"/>
    <w:rsid w:val="00DB526F"/>
    <w:rsid w:val="00DB5332"/>
    <w:rsid w:val="00DB5D99"/>
    <w:rsid w:val="00DB6033"/>
    <w:rsid w:val="00DB67A8"/>
    <w:rsid w:val="00DB71CD"/>
    <w:rsid w:val="00DB726A"/>
    <w:rsid w:val="00DB798A"/>
    <w:rsid w:val="00DB7B46"/>
    <w:rsid w:val="00DC1835"/>
    <w:rsid w:val="00DC1F09"/>
    <w:rsid w:val="00DC2055"/>
    <w:rsid w:val="00DC2546"/>
    <w:rsid w:val="00DC2759"/>
    <w:rsid w:val="00DC304E"/>
    <w:rsid w:val="00DC3397"/>
    <w:rsid w:val="00DC4643"/>
    <w:rsid w:val="00DC486C"/>
    <w:rsid w:val="00DC49F0"/>
    <w:rsid w:val="00DC5075"/>
    <w:rsid w:val="00DC5751"/>
    <w:rsid w:val="00DC58BD"/>
    <w:rsid w:val="00DC5F06"/>
    <w:rsid w:val="00DC6334"/>
    <w:rsid w:val="00DC6EAB"/>
    <w:rsid w:val="00DC79F8"/>
    <w:rsid w:val="00DD050A"/>
    <w:rsid w:val="00DD1335"/>
    <w:rsid w:val="00DD13CC"/>
    <w:rsid w:val="00DD19B3"/>
    <w:rsid w:val="00DD1AEE"/>
    <w:rsid w:val="00DD1D6F"/>
    <w:rsid w:val="00DD2331"/>
    <w:rsid w:val="00DD266E"/>
    <w:rsid w:val="00DD29D8"/>
    <w:rsid w:val="00DD2FA1"/>
    <w:rsid w:val="00DD3103"/>
    <w:rsid w:val="00DD31C9"/>
    <w:rsid w:val="00DD3AC9"/>
    <w:rsid w:val="00DD4650"/>
    <w:rsid w:val="00DD4B2A"/>
    <w:rsid w:val="00DD5381"/>
    <w:rsid w:val="00DD59AC"/>
    <w:rsid w:val="00DD719F"/>
    <w:rsid w:val="00DD7329"/>
    <w:rsid w:val="00DD77B6"/>
    <w:rsid w:val="00DD7D23"/>
    <w:rsid w:val="00DE007A"/>
    <w:rsid w:val="00DE05EC"/>
    <w:rsid w:val="00DE0AAB"/>
    <w:rsid w:val="00DE0E7F"/>
    <w:rsid w:val="00DE19A2"/>
    <w:rsid w:val="00DE1F28"/>
    <w:rsid w:val="00DE27B8"/>
    <w:rsid w:val="00DE2EA5"/>
    <w:rsid w:val="00DE363E"/>
    <w:rsid w:val="00DE47E4"/>
    <w:rsid w:val="00DE49C8"/>
    <w:rsid w:val="00DE49DE"/>
    <w:rsid w:val="00DE4F68"/>
    <w:rsid w:val="00DE5529"/>
    <w:rsid w:val="00DE5531"/>
    <w:rsid w:val="00DE58BD"/>
    <w:rsid w:val="00DE5CA4"/>
    <w:rsid w:val="00DE73A2"/>
    <w:rsid w:val="00DE74E3"/>
    <w:rsid w:val="00DE78C5"/>
    <w:rsid w:val="00DE7C0C"/>
    <w:rsid w:val="00DF0AEF"/>
    <w:rsid w:val="00DF0FAE"/>
    <w:rsid w:val="00DF1AA8"/>
    <w:rsid w:val="00DF1E87"/>
    <w:rsid w:val="00DF1FF2"/>
    <w:rsid w:val="00DF22E5"/>
    <w:rsid w:val="00DF24EE"/>
    <w:rsid w:val="00DF25D9"/>
    <w:rsid w:val="00DF2867"/>
    <w:rsid w:val="00DF292E"/>
    <w:rsid w:val="00DF33C6"/>
    <w:rsid w:val="00DF4935"/>
    <w:rsid w:val="00DF509A"/>
    <w:rsid w:val="00DF63FF"/>
    <w:rsid w:val="00DF73A3"/>
    <w:rsid w:val="00DF78EA"/>
    <w:rsid w:val="00DF7948"/>
    <w:rsid w:val="00DF7A44"/>
    <w:rsid w:val="00E0027A"/>
    <w:rsid w:val="00E016C5"/>
    <w:rsid w:val="00E0173D"/>
    <w:rsid w:val="00E02131"/>
    <w:rsid w:val="00E02E34"/>
    <w:rsid w:val="00E0310A"/>
    <w:rsid w:val="00E0385C"/>
    <w:rsid w:val="00E03899"/>
    <w:rsid w:val="00E03D03"/>
    <w:rsid w:val="00E03F79"/>
    <w:rsid w:val="00E041C6"/>
    <w:rsid w:val="00E046B6"/>
    <w:rsid w:val="00E0539E"/>
    <w:rsid w:val="00E054BD"/>
    <w:rsid w:val="00E0550D"/>
    <w:rsid w:val="00E058D0"/>
    <w:rsid w:val="00E05CBF"/>
    <w:rsid w:val="00E05D1C"/>
    <w:rsid w:val="00E06FAC"/>
    <w:rsid w:val="00E07615"/>
    <w:rsid w:val="00E102A0"/>
    <w:rsid w:val="00E1070B"/>
    <w:rsid w:val="00E11A29"/>
    <w:rsid w:val="00E11D7D"/>
    <w:rsid w:val="00E1269D"/>
    <w:rsid w:val="00E1278E"/>
    <w:rsid w:val="00E13339"/>
    <w:rsid w:val="00E134E6"/>
    <w:rsid w:val="00E1395B"/>
    <w:rsid w:val="00E13B7B"/>
    <w:rsid w:val="00E13FB7"/>
    <w:rsid w:val="00E14A27"/>
    <w:rsid w:val="00E14EF1"/>
    <w:rsid w:val="00E15043"/>
    <w:rsid w:val="00E154AE"/>
    <w:rsid w:val="00E15F69"/>
    <w:rsid w:val="00E1676E"/>
    <w:rsid w:val="00E16955"/>
    <w:rsid w:val="00E16BD4"/>
    <w:rsid w:val="00E17728"/>
    <w:rsid w:val="00E2013A"/>
    <w:rsid w:val="00E20405"/>
    <w:rsid w:val="00E2040F"/>
    <w:rsid w:val="00E20D1B"/>
    <w:rsid w:val="00E212F4"/>
    <w:rsid w:val="00E2180E"/>
    <w:rsid w:val="00E21B26"/>
    <w:rsid w:val="00E22EA5"/>
    <w:rsid w:val="00E238A2"/>
    <w:rsid w:val="00E23C8E"/>
    <w:rsid w:val="00E245FE"/>
    <w:rsid w:val="00E246BA"/>
    <w:rsid w:val="00E247A9"/>
    <w:rsid w:val="00E247B2"/>
    <w:rsid w:val="00E24BA4"/>
    <w:rsid w:val="00E24C09"/>
    <w:rsid w:val="00E24EDF"/>
    <w:rsid w:val="00E24F80"/>
    <w:rsid w:val="00E25096"/>
    <w:rsid w:val="00E2574A"/>
    <w:rsid w:val="00E2584D"/>
    <w:rsid w:val="00E25CE7"/>
    <w:rsid w:val="00E25F3A"/>
    <w:rsid w:val="00E260E7"/>
    <w:rsid w:val="00E2646C"/>
    <w:rsid w:val="00E269E2"/>
    <w:rsid w:val="00E27243"/>
    <w:rsid w:val="00E303AE"/>
    <w:rsid w:val="00E304A4"/>
    <w:rsid w:val="00E30526"/>
    <w:rsid w:val="00E306D8"/>
    <w:rsid w:val="00E30733"/>
    <w:rsid w:val="00E315E3"/>
    <w:rsid w:val="00E31639"/>
    <w:rsid w:val="00E31A1D"/>
    <w:rsid w:val="00E32FD4"/>
    <w:rsid w:val="00E33258"/>
    <w:rsid w:val="00E342F6"/>
    <w:rsid w:val="00E34732"/>
    <w:rsid w:val="00E347E4"/>
    <w:rsid w:val="00E34895"/>
    <w:rsid w:val="00E34A2E"/>
    <w:rsid w:val="00E34D75"/>
    <w:rsid w:val="00E35057"/>
    <w:rsid w:val="00E356D2"/>
    <w:rsid w:val="00E35B7C"/>
    <w:rsid w:val="00E36B91"/>
    <w:rsid w:val="00E37054"/>
    <w:rsid w:val="00E372DE"/>
    <w:rsid w:val="00E37B86"/>
    <w:rsid w:val="00E37BE0"/>
    <w:rsid w:val="00E37C99"/>
    <w:rsid w:val="00E37FD6"/>
    <w:rsid w:val="00E4013C"/>
    <w:rsid w:val="00E40754"/>
    <w:rsid w:val="00E40E10"/>
    <w:rsid w:val="00E416C0"/>
    <w:rsid w:val="00E41890"/>
    <w:rsid w:val="00E41CF4"/>
    <w:rsid w:val="00E42978"/>
    <w:rsid w:val="00E42A4E"/>
    <w:rsid w:val="00E42BDD"/>
    <w:rsid w:val="00E43C8F"/>
    <w:rsid w:val="00E440CA"/>
    <w:rsid w:val="00E44376"/>
    <w:rsid w:val="00E44C5A"/>
    <w:rsid w:val="00E456D6"/>
    <w:rsid w:val="00E458A1"/>
    <w:rsid w:val="00E45F54"/>
    <w:rsid w:val="00E4609A"/>
    <w:rsid w:val="00E465F5"/>
    <w:rsid w:val="00E474E6"/>
    <w:rsid w:val="00E4793A"/>
    <w:rsid w:val="00E479DD"/>
    <w:rsid w:val="00E50965"/>
    <w:rsid w:val="00E51BE3"/>
    <w:rsid w:val="00E51C2B"/>
    <w:rsid w:val="00E520E7"/>
    <w:rsid w:val="00E523E9"/>
    <w:rsid w:val="00E527A6"/>
    <w:rsid w:val="00E530D8"/>
    <w:rsid w:val="00E53297"/>
    <w:rsid w:val="00E534C9"/>
    <w:rsid w:val="00E53887"/>
    <w:rsid w:val="00E53AEF"/>
    <w:rsid w:val="00E53C01"/>
    <w:rsid w:val="00E53CD3"/>
    <w:rsid w:val="00E54087"/>
    <w:rsid w:val="00E5433A"/>
    <w:rsid w:val="00E546BE"/>
    <w:rsid w:val="00E5578F"/>
    <w:rsid w:val="00E55E54"/>
    <w:rsid w:val="00E5638D"/>
    <w:rsid w:val="00E56551"/>
    <w:rsid w:val="00E56846"/>
    <w:rsid w:val="00E56D6A"/>
    <w:rsid w:val="00E57877"/>
    <w:rsid w:val="00E57E0F"/>
    <w:rsid w:val="00E6018B"/>
    <w:rsid w:val="00E603F4"/>
    <w:rsid w:val="00E60641"/>
    <w:rsid w:val="00E60715"/>
    <w:rsid w:val="00E60A0F"/>
    <w:rsid w:val="00E61209"/>
    <w:rsid w:val="00E6137A"/>
    <w:rsid w:val="00E61B6F"/>
    <w:rsid w:val="00E61C0B"/>
    <w:rsid w:val="00E61CF9"/>
    <w:rsid w:val="00E61D2F"/>
    <w:rsid w:val="00E62092"/>
    <w:rsid w:val="00E62259"/>
    <w:rsid w:val="00E6258A"/>
    <w:rsid w:val="00E62856"/>
    <w:rsid w:val="00E62994"/>
    <w:rsid w:val="00E62B3B"/>
    <w:rsid w:val="00E62FA4"/>
    <w:rsid w:val="00E638C8"/>
    <w:rsid w:val="00E638D9"/>
    <w:rsid w:val="00E63DE5"/>
    <w:rsid w:val="00E63EC0"/>
    <w:rsid w:val="00E63EE3"/>
    <w:rsid w:val="00E645EE"/>
    <w:rsid w:val="00E64AD0"/>
    <w:rsid w:val="00E65035"/>
    <w:rsid w:val="00E65037"/>
    <w:rsid w:val="00E65232"/>
    <w:rsid w:val="00E6565B"/>
    <w:rsid w:val="00E65E7F"/>
    <w:rsid w:val="00E664A7"/>
    <w:rsid w:val="00E6652E"/>
    <w:rsid w:val="00E669C6"/>
    <w:rsid w:val="00E66EC2"/>
    <w:rsid w:val="00E674EF"/>
    <w:rsid w:val="00E7045F"/>
    <w:rsid w:val="00E70967"/>
    <w:rsid w:val="00E7144D"/>
    <w:rsid w:val="00E71783"/>
    <w:rsid w:val="00E7194E"/>
    <w:rsid w:val="00E72076"/>
    <w:rsid w:val="00E720EE"/>
    <w:rsid w:val="00E722FA"/>
    <w:rsid w:val="00E728CD"/>
    <w:rsid w:val="00E73141"/>
    <w:rsid w:val="00E74441"/>
    <w:rsid w:val="00E7460B"/>
    <w:rsid w:val="00E76051"/>
    <w:rsid w:val="00E76123"/>
    <w:rsid w:val="00E763C7"/>
    <w:rsid w:val="00E768EF"/>
    <w:rsid w:val="00E76C35"/>
    <w:rsid w:val="00E7740A"/>
    <w:rsid w:val="00E779B5"/>
    <w:rsid w:val="00E809AC"/>
    <w:rsid w:val="00E809BD"/>
    <w:rsid w:val="00E813D4"/>
    <w:rsid w:val="00E814FF"/>
    <w:rsid w:val="00E81B6F"/>
    <w:rsid w:val="00E82009"/>
    <w:rsid w:val="00E8238D"/>
    <w:rsid w:val="00E8275E"/>
    <w:rsid w:val="00E82C74"/>
    <w:rsid w:val="00E83A05"/>
    <w:rsid w:val="00E8469A"/>
    <w:rsid w:val="00E84AFC"/>
    <w:rsid w:val="00E851D0"/>
    <w:rsid w:val="00E852E4"/>
    <w:rsid w:val="00E8567D"/>
    <w:rsid w:val="00E85B68"/>
    <w:rsid w:val="00E85F3F"/>
    <w:rsid w:val="00E85FAE"/>
    <w:rsid w:val="00E85FF6"/>
    <w:rsid w:val="00E86717"/>
    <w:rsid w:val="00E86E52"/>
    <w:rsid w:val="00E87778"/>
    <w:rsid w:val="00E87B61"/>
    <w:rsid w:val="00E87E46"/>
    <w:rsid w:val="00E90011"/>
    <w:rsid w:val="00E905B2"/>
    <w:rsid w:val="00E90968"/>
    <w:rsid w:val="00E90CB7"/>
    <w:rsid w:val="00E90F10"/>
    <w:rsid w:val="00E91010"/>
    <w:rsid w:val="00E91283"/>
    <w:rsid w:val="00E9142B"/>
    <w:rsid w:val="00E91F40"/>
    <w:rsid w:val="00E9262B"/>
    <w:rsid w:val="00E92CBB"/>
    <w:rsid w:val="00E93525"/>
    <w:rsid w:val="00E93CF9"/>
    <w:rsid w:val="00E93E22"/>
    <w:rsid w:val="00E9403C"/>
    <w:rsid w:val="00E94B5D"/>
    <w:rsid w:val="00E9534F"/>
    <w:rsid w:val="00E953B1"/>
    <w:rsid w:val="00E9574F"/>
    <w:rsid w:val="00E95B36"/>
    <w:rsid w:val="00E95D0D"/>
    <w:rsid w:val="00E96318"/>
    <w:rsid w:val="00E963C1"/>
    <w:rsid w:val="00E963FA"/>
    <w:rsid w:val="00E9659D"/>
    <w:rsid w:val="00E968F3"/>
    <w:rsid w:val="00E9715F"/>
    <w:rsid w:val="00E9722B"/>
    <w:rsid w:val="00E97650"/>
    <w:rsid w:val="00E97B89"/>
    <w:rsid w:val="00EA0357"/>
    <w:rsid w:val="00EA0593"/>
    <w:rsid w:val="00EA0DC9"/>
    <w:rsid w:val="00EA14EA"/>
    <w:rsid w:val="00EA228F"/>
    <w:rsid w:val="00EA2321"/>
    <w:rsid w:val="00EA2819"/>
    <w:rsid w:val="00EA2942"/>
    <w:rsid w:val="00EA2E9E"/>
    <w:rsid w:val="00EA35DC"/>
    <w:rsid w:val="00EA3816"/>
    <w:rsid w:val="00EA3911"/>
    <w:rsid w:val="00EA3918"/>
    <w:rsid w:val="00EA3CAF"/>
    <w:rsid w:val="00EA3E50"/>
    <w:rsid w:val="00EA3FAA"/>
    <w:rsid w:val="00EA455E"/>
    <w:rsid w:val="00EA5293"/>
    <w:rsid w:val="00EA5458"/>
    <w:rsid w:val="00EA569F"/>
    <w:rsid w:val="00EA615E"/>
    <w:rsid w:val="00EA61DF"/>
    <w:rsid w:val="00EA6224"/>
    <w:rsid w:val="00EA6721"/>
    <w:rsid w:val="00EA693F"/>
    <w:rsid w:val="00EA6C4E"/>
    <w:rsid w:val="00EA7124"/>
    <w:rsid w:val="00EA7658"/>
    <w:rsid w:val="00EA7685"/>
    <w:rsid w:val="00EA7687"/>
    <w:rsid w:val="00EA78F3"/>
    <w:rsid w:val="00EA7CB2"/>
    <w:rsid w:val="00EB001E"/>
    <w:rsid w:val="00EB07F7"/>
    <w:rsid w:val="00EB0858"/>
    <w:rsid w:val="00EB0A2A"/>
    <w:rsid w:val="00EB1A6D"/>
    <w:rsid w:val="00EB1E42"/>
    <w:rsid w:val="00EB229E"/>
    <w:rsid w:val="00EB2639"/>
    <w:rsid w:val="00EB2907"/>
    <w:rsid w:val="00EB40E3"/>
    <w:rsid w:val="00EB5216"/>
    <w:rsid w:val="00EB53EB"/>
    <w:rsid w:val="00EB55AB"/>
    <w:rsid w:val="00EB5B72"/>
    <w:rsid w:val="00EB645B"/>
    <w:rsid w:val="00EB6471"/>
    <w:rsid w:val="00EB676E"/>
    <w:rsid w:val="00EB68E3"/>
    <w:rsid w:val="00EB6E22"/>
    <w:rsid w:val="00EB6FE8"/>
    <w:rsid w:val="00EB75DC"/>
    <w:rsid w:val="00EC0413"/>
    <w:rsid w:val="00EC04B3"/>
    <w:rsid w:val="00EC0BEC"/>
    <w:rsid w:val="00EC1CA8"/>
    <w:rsid w:val="00EC2537"/>
    <w:rsid w:val="00EC2606"/>
    <w:rsid w:val="00EC381F"/>
    <w:rsid w:val="00EC39A3"/>
    <w:rsid w:val="00EC4491"/>
    <w:rsid w:val="00EC4C2E"/>
    <w:rsid w:val="00EC574A"/>
    <w:rsid w:val="00EC594A"/>
    <w:rsid w:val="00EC5A28"/>
    <w:rsid w:val="00EC6203"/>
    <w:rsid w:val="00EC661F"/>
    <w:rsid w:val="00EC6B2F"/>
    <w:rsid w:val="00EC6F39"/>
    <w:rsid w:val="00EC71F0"/>
    <w:rsid w:val="00EC71F6"/>
    <w:rsid w:val="00EC72C0"/>
    <w:rsid w:val="00ED0150"/>
    <w:rsid w:val="00ED0316"/>
    <w:rsid w:val="00ED0B68"/>
    <w:rsid w:val="00ED0D3A"/>
    <w:rsid w:val="00ED0F7A"/>
    <w:rsid w:val="00ED10EA"/>
    <w:rsid w:val="00ED1700"/>
    <w:rsid w:val="00ED2273"/>
    <w:rsid w:val="00ED2629"/>
    <w:rsid w:val="00ED2C82"/>
    <w:rsid w:val="00ED30F1"/>
    <w:rsid w:val="00ED3154"/>
    <w:rsid w:val="00ED3580"/>
    <w:rsid w:val="00ED4323"/>
    <w:rsid w:val="00ED46A6"/>
    <w:rsid w:val="00ED46B6"/>
    <w:rsid w:val="00ED4951"/>
    <w:rsid w:val="00ED4D63"/>
    <w:rsid w:val="00ED52CC"/>
    <w:rsid w:val="00ED63B4"/>
    <w:rsid w:val="00ED6755"/>
    <w:rsid w:val="00ED6B0B"/>
    <w:rsid w:val="00EE00BA"/>
    <w:rsid w:val="00EE0A01"/>
    <w:rsid w:val="00EE16F7"/>
    <w:rsid w:val="00EE198F"/>
    <w:rsid w:val="00EE2259"/>
    <w:rsid w:val="00EE2327"/>
    <w:rsid w:val="00EE23CC"/>
    <w:rsid w:val="00EE297C"/>
    <w:rsid w:val="00EE2FB3"/>
    <w:rsid w:val="00EE31AA"/>
    <w:rsid w:val="00EE31BF"/>
    <w:rsid w:val="00EE381C"/>
    <w:rsid w:val="00EE45D1"/>
    <w:rsid w:val="00EE46AB"/>
    <w:rsid w:val="00EE4CFB"/>
    <w:rsid w:val="00EE5AD3"/>
    <w:rsid w:val="00EE6FBE"/>
    <w:rsid w:val="00EE7040"/>
    <w:rsid w:val="00EE7B1B"/>
    <w:rsid w:val="00EF0B7C"/>
    <w:rsid w:val="00EF0B9C"/>
    <w:rsid w:val="00EF184B"/>
    <w:rsid w:val="00EF1EDC"/>
    <w:rsid w:val="00EF28EF"/>
    <w:rsid w:val="00EF3345"/>
    <w:rsid w:val="00EF352F"/>
    <w:rsid w:val="00EF38E0"/>
    <w:rsid w:val="00EF3F01"/>
    <w:rsid w:val="00EF4325"/>
    <w:rsid w:val="00EF4481"/>
    <w:rsid w:val="00EF5ABC"/>
    <w:rsid w:val="00EF5E92"/>
    <w:rsid w:val="00EF682A"/>
    <w:rsid w:val="00EF6D1F"/>
    <w:rsid w:val="00EF7CC7"/>
    <w:rsid w:val="00EF7DD4"/>
    <w:rsid w:val="00F0039E"/>
    <w:rsid w:val="00F0072B"/>
    <w:rsid w:val="00F00B63"/>
    <w:rsid w:val="00F00C1F"/>
    <w:rsid w:val="00F00CDB"/>
    <w:rsid w:val="00F00E86"/>
    <w:rsid w:val="00F01080"/>
    <w:rsid w:val="00F016C3"/>
    <w:rsid w:val="00F01AE8"/>
    <w:rsid w:val="00F01FC9"/>
    <w:rsid w:val="00F027E2"/>
    <w:rsid w:val="00F029B1"/>
    <w:rsid w:val="00F02C62"/>
    <w:rsid w:val="00F02EBD"/>
    <w:rsid w:val="00F03A9E"/>
    <w:rsid w:val="00F03BE0"/>
    <w:rsid w:val="00F04E7C"/>
    <w:rsid w:val="00F0554E"/>
    <w:rsid w:val="00F05620"/>
    <w:rsid w:val="00F0612D"/>
    <w:rsid w:val="00F06792"/>
    <w:rsid w:val="00F068A9"/>
    <w:rsid w:val="00F071F4"/>
    <w:rsid w:val="00F074F9"/>
    <w:rsid w:val="00F07A7A"/>
    <w:rsid w:val="00F07BEF"/>
    <w:rsid w:val="00F10D88"/>
    <w:rsid w:val="00F11883"/>
    <w:rsid w:val="00F121FB"/>
    <w:rsid w:val="00F12422"/>
    <w:rsid w:val="00F127FF"/>
    <w:rsid w:val="00F135C6"/>
    <w:rsid w:val="00F14ADB"/>
    <w:rsid w:val="00F14DC5"/>
    <w:rsid w:val="00F151D8"/>
    <w:rsid w:val="00F1537B"/>
    <w:rsid w:val="00F1559F"/>
    <w:rsid w:val="00F159BA"/>
    <w:rsid w:val="00F15BD3"/>
    <w:rsid w:val="00F16A05"/>
    <w:rsid w:val="00F16EB8"/>
    <w:rsid w:val="00F17895"/>
    <w:rsid w:val="00F178EA"/>
    <w:rsid w:val="00F2005D"/>
    <w:rsid w:val="00F20073"/>
    <w:rsid w:val="00F207FE"/>
    <w:rsid w:val="00F216B3"/>
    <w:rsid w:val="00F217ED"/>
    <w:rsid w:val="00F21E2F"/>
    <w:rsid w:val="00F21E55"/>
    <w:rsid w:val="00F2217F"/>
    <w:rsid w:val="00F22C68"/>
    <w:rsid w:val="00F23018"/>
    <w:rsid w:val="00F231EA"/>
    <w:rsid w:val="00F24014"/>
    <w:rsid w:val="00F246E7"/>
    <w:rsid w:val="00F25378"/>
    <w:rsid w:val="00F25D28"/>
    <w:rsid w:val="00F25E48"/>
    <w:rsid w:val="00F25F48"/>
    <w:rsid w:val="00F2699D"/>
    <w:rsid w:val="00F26CAC"/>
    <w:rsid w:val="00F26E05"/>
    <w:rsid w:val="00F2739D"/>
    <w:rsid w:val="00F2775B"/>
    <w:rsid w:val="00F27AB1"/>
    <w:rsid w:val="00F3031D"/>
    <w:rsid w:val="00F307C7"/>
    <w:rsid w:val="00F30910"/>
    <w:rsid w:val="00F31DA8"/>
    <w:rsid w:val="00F323DD"/>
    <w:rsid w:val="00F32C9D"/>
    <w:rsid w:val="00F333A3"/>
    <w:rsid w:val="00F33A35"/>
    <w:rsid w:val="00F347E9"/>
    <w:rsid w:val="00F3496E"/>
    <w:rsid w:val="00F349CE"/>
    <w:rsid w:val="00F3530C"/>
    <w:rsid w:val="00F35387"/>
    <w:rsid w:val="00F354A4"/>
    <w:rsid w:val="00F3583D"/>
    <w:rsid w:val="00F35DD9"/>
    <w:rsid w:val="00F35F8E"/>
    <w:rsid w:val="00F3611B"/>
    <w:rsid w:val="00F36662"/>
    <w:rsid w:val="00F3678A"/>
    <w:rsid w:val="00F37CC5"/>
    <w:rsid w:val="00F37F17"/>
    <w:rsid w:val="00F37F6A"/>
    <w:rsid w:val="00F4005A"/>
    <w:rsid w:val="00F4074C"/>
    <w:rsid w:val="00F41051"/>
    <w:rsid w:val="00F410A3"/>
    <w:rsid w:val="00F4142E"/>
    <w:rsid w:val="00F419DB"/>
    <w:rsid w:val="00F41C59"/>
    <w:rsid w:val="00F422B8"/>
    <w:rsid w:val="00F42468"/>
    <w:rsid w:val="00F43151"/>
    <w:rsid w:val="00F4367F"/>
    <w:rsid w:val="00F437F0"/>
    <w:rsid w:val="00F43EF0"/>
    <w:rsid w:val="00F43F3D"/>
    <w:rsid w:val="00F43F4B"/>
    <w:rsid w:val="00F447CB"/>
    <w:rsid w:val="00F44B7D"/>
    <w:rsid w:val="00F46B57"/>
    <w:rsid w:val="00F46C89"/>
    <w:rsid w:val="00F4756C"/>
    <w:rsid w:val="00F47587"/>
    <w:rsid w:val="00F476F3"/>
    <w:rsid w:val="00F47E50"/>
    <w:rsid w:val="00F50029"/>
    <w:rsid w:val="00F50887"/>
    <w:rsid w:val="00F51B5C"/>
    <w:rsid w:val="00F536E8"/>
    <w:rsid w:val="00F53864"/>
    <w:rsid w:val="00F54F73"/>
    <w:rsid w:val="00F55055"/>
    <w:rsid w:val="00F55808"/>
    <w:rsid w:val="00F559F1"/>
    <w:rsid w:val="00F55AAB"/>
    <w:rsid w:val="00F56FAA"/>
    <w:rsid w:val="00F5737C"/>
    <w:rsid w:val="00F57E5B"/>
    <w:rsid w:val="00F60622"/>
    <w:rsid w:val="00F6067C"/>
    <w:rsid w:val="00F608DA"/>
    <w:rsid w:val="00F60A4E"/>
    <w:rsid w:val="00F60C06"/>
    <w:rsid w:val="00F611A8"/>
    <w:rsid w:val="00F61320"/>
    <w:rsid w:val="00F61F12"/>
    <w:rsid w:val="00F62206"/>
    <w:rsid w:val="00F628CC"/>
    <w:rsid w:val="00F62B1D"/>
    <w:rsid w:val="00F62D1C"/>
    <w:rsid w:val="00F6360B"/>
    <w:rsid w:val="00F6396B"/>
    <w:rsid w:val="00F63F5D"/>
    <w:rsid w:val="00F64429"/>
    <w:rsid w:val="00F644BE"/>
    <w:rsid w:val="00F64AF8"/>
    <w:rsid w:val="00F64B65"/>
    <w:rsid w:val="00F64C87"/>
    <w:rsid w:val="00F64C89"/>
    <w:rsid w:val="00F6547E"/>
    <w:rsid w:val="00F660F9"/>
    <w:rsid w:val="00F66239"/>
    <w:rsid w:val="00F665C1"/>
    <w:rsid w:val="00F667B5"/>
    <w:rsid w:val="00F667D1"/>
    <w:rsid w:val="00F6689A"/>
    <w:rsid w:val="00F66BB4"/>
    <w:rsid w:val="00F6772F"/>
    <w:rsid w:val="00F67F59"/>
    <w:rsid w:val="00F707C5"/>
    <w:rsid w:val="00F717BC"/>
    <w:rsid w:val="00F71ABB"/>
    <w:rsid w:val="00F71AD1"/>
    <w:rsid w:val="00F71B52"/>
    <w:rsid w:val="00F71E85"/>
    <w:rsid w:val="00F72A38"/>
    <w:rsid w:val="00F73347"/>
    <w:rsid w:val="00F73741"/>
    <w:rsid w:val="00F738B8"/>
    <w:rsid w:val="00F74333"/>
    <w:rsid w:val="00F74440"/>
    <w:rsid w:val="00F75367"/>
    <w:rsid w:val="00F7538A"/>
    <w:rsid w:val="00F75448"/>
    <w:rsid w:val="00F75BE9"/>
    <w:rsid w:val="00F765C2"/>
    <w:rsid w:val="00F76C97"/>
    <w:rsid w:val="00F771EA"/>
    <w:rsid w:val="00F779EF"/>
    <w:rsid w:val="00F77A65"/>
    <w:rsid w:val="00F77C60"/>
    <w:rsid w:val="00F80AC4"/>
    <w:rsid w:val="00F80CE1"/>
    <w:rsid w:val="00F81C31"/>
    <w:rsid w:val="00F8232C"/>
    <w:rsid w:val="00F82372"/>
    <w:rsid w:val="00F8265C"/>
    <w:rsid w:val="00F82903"/>
    <w:rsid w:val="00F844C7"/>
    <w:rsid w:val="00F84B98"/>
    <w:rsid w:val="00F85671"/>
    <w:rsid w:val="00F85787"/>
    <w:rsid w:val="00F85C00"/>
    <w:rsid w:val="00F861D3"/>
    <w:rsid w:val="00F862AA"/>
    <w:rsid w:val="00F869C2"/>
    <w:rsid w:val="00F86DC1"/>
    <w:rsid w:val="00F86EE9"/>
    <w:rsid w:val="00F87342"/>
    <w:rsid w:val="00F903CA"/>
    <w:rsid w:val="00F90933"/>
    <w:rsid w:val="00F90F3F"/>
    <w:rsid w:val="00F9129D"/>
    <w:rsid w:val="00F9129F"/>
    <w:rsid w:val="00F913A8"/>
    <w:rsid w:val="00F91980"/>
    <w:rsid w:val="00F91D1C"/>
    <w:rsid w:val="00F92B38"/>
    <w:rsid w:val="00F93036"/>
    <w:rsid w:val="00F9306C"/>
    <w:rsid w:val="00F93BE2"/>
    <w:rsid w:val="00F93E7D"/>
    <w:rsid w:val="00F94348"/>
    <w:rsid w:val="00F9455F"/>
    <w:rsid w:val="00F948A6"/>
    <w:rsid w:val="00F94BBE"/>
    <w:rsid w:val="00F94F54"/>
    <w:rsid w:val="00F9514C"/>
    <w:rsid w:val="00F95CA5"/>
    <w:rsid w:val="00F960F7"/>
    <w:rsid w:val="00F96185"/>
    <w:rsid w:val="00F96349"/>
    <w:rsid w:val="00F96A32"/>
    <w:rsid w:val="00F96A6F"/>
    <w:rsid w:val="00F96B55"/>
    <w:rsid w:val="00F974AD"/>
    <w:rsid w:val="00F97713"/>
    <w:rsid w:val="00F97F76"/>
    <w:rsid w:val="00FA02D0"/>
    <w:rsid w:val="00FA15B2"/>
    <w:rsid w:val="00FA1BB9"/>
    <w:rsid w:val="00FA1F71"/>
    <w:rsid w:val="00FA2DE8"/>
    <w:rsid w:val="00FA3574"/>
    <w:rsid w:val="00FA37F4"/>
    <w:rsid w:val="00FA4234"/>
    <w:rsid w:val="00FA4482"/>
    <w:rsid w:val="00FA45C8"/>
    <w:rsid w:val="00FA47DB"/>
    <w:rsid w:val="00FA4D3E"/>
    <w:rsid w:val="00FA4DF5"/>
    <w:rsid w:val="00FA50D6"/>
    <w:rsid w:val="00FA56EB"/>
    <w:rsid w:val="00FA5AFC"/>
    <w:rsid w:val="00FA6296"/>
    <w:rsid w:val="00FA6475"/>
    <w:rsid w:val="00FA6482"/>
    <w:rsid w:val="00FA64D7"/>
    <w:rsid w:val="00FA6599"/>
    <w:rsid w:val="00FA6789"/>
    <w:rsid w:val="00FA6A1A"/>
    <w:rsid w:val="00FA722F"/>
    <w:rsid w:val="00FA75E9"/>
    <w:rsid w:val="00FA7688"/>
    <w:rsid w:val="00FA7820"/>
    <w:rsid w:val="00FA79BB"/>
    <w:rsid w:val="00FA7B80"/>
    <w:rsid w:val="00FB0202"/>
    <w:rsid w:val="00FB0A14"/>
    <w:rsid w:val="00FB1385"/>
    <w:rsid w:val="00FB17DD"/>
    <w:rsid w:val="00FB1CA2"/>
    <w:rsid w:val="00FB1CF4"/>
    <w:rsid w:val="00FB27ED"/>
    <w:rsid w:val="00FB282F"/>
    <w:rsid w:val="00FB3453"/>
    <w:rsid w:val="00FB3AD9"/>
    <w:rsid w:val="00FB3D2E"/>
    <w:rsid w:val="00FB46F2"/>
    <w:rsid w:val="00FB4A1F"/>
    <w:rsid w:val="00FB4BEE"/>
    <w:rsid w:val="00FB4E52"/>
    <w:rsid w:val="00FB550E"/>
    <w:rsid w:val="00FB5E09"/>
    <w:rsid w:val="00FB60BE"/>
    <w:rsid w:val="00FB6166"/>
    <w:rsid w:val="00FB6DFB"/>
    <w:rsid w:val="00FB71F6"/>
    <w:rsid w:val="00FB7BA2"/>
    <w:rsid w:val="00FB7E90"/>
    <w:rsid w:val="00FC0011"/>
    <w:rsid w:val="00FC0115"/>
    <w:rsid w:val="00FC057E"/>
    <w:rsid w:val="00FC0EA8"/>
    <w:rsid w:val="00FC11C8"/>
    <w:rsid w:val="00FC2103"/>
    <w:rsid w:val="00FC221F"/>
    <w:rsid w:val="00FC2421"/>
    <w:rsid w:val="00FC3C37"/>
    <w:rsid w:val="00FC3D57"/>
    <w:rsid w:val="00FC408B"/>
    <w:rsid w:val="00FC40F3"/>
    <w:rsid w:val="00FC42B3"/>
    <w:rsid w:val="00FC4B15"/>
    <w:rsid w:val="00FC4B5C"/>
    <w:rsid w:val="00FC5DC9"/>
    <w:rsid w:val="00FC5EA3"/>
    <w:rsid w:val="00FC60F9"/>
    <w:rsid w:val="00FC6394"/>
    <w:rsid w:val="00FC6C2D"/>
    <w:rsid w:val="00FC6ED3"/>
    <w:rsid w:val="00FC71B4"/>
    <w:rsid w:val="00FC789F"/>
    <w:rsid w:val="00FC7DD5"/>
    <w:rsid w:val="00FD071F"/>
    <w:rsid w:val="00FD0E4C"/>
    <w:rsid w:val="00FD205B"/>
    <w:rsid w:val="00FD2109"/>
    <w:rsid w:val="00FD2E13"/>
    <w:rsid w:val="00FD3CCE"/>
    <w:rsid w:val="00FD3D32"/>
    <w:rsid w:val="00FD423C"/>
    <w:rsid w:val="00FD4871"/>
    <w:rsid w:val="00FD50F8"/>
    <w:rsid w:val="00FD531A"/>
    <w:rsid w:val="00FD56DB"/>
    <w:rsid w:val="00FD5854"/>
    <w:rsid w:val="00FD5A44"/>
    <w:rsid w:val="00FD60D2"/>
    <w:rsid w:val="00FD682E"/>
    <w:rsid w:val="00FD6A1C"/>
    <w:rsid w:val="00FD6A44"/>
    <w:rsid w:val="00FD6F67"/>
    <w:rsid w:val="00FD73A4"/>
    <w:rsid w:val="00FD77B6"/>
    <w:rsid w:val="00FE0A45"/>
    <w:rsid w:val="00FE0B01"/>
    <w:rsid w:val="00FE0F55"/>
    <w:rsid w:val="00FE11E3"/>
    <w:rsid w:val="00FE15B5"/>
    <w:rsid w:val="00FE18F5"/>
    <w:rsid w:val="00FE2A18"/>
    <w:rsid w:val="00FE2CE0"/>
    <w:rsid w:val="00FE3AC0"/>
    <w:rsid w:val="00FE4414"/>
    <w:rsid w:val="00FE44C0"/>
    <w:rsid w:val="00FE47AF"/>
    <w:rsid w:val="00FE4848"/>
    <w:rsid w:val="00FE4943"/>
    <w:rsid w:val="00FE4A3C"/>
    <w:rsid w:val="00FE4B56"/>
    <w:rsid w:val="00FE4FA2"/>
    <w:rsid w:val="00FE50CD"/>
    <w:rsid w:val="00FE58D2"/>
    <w:rsid w:val="00FE5E15"/>
    <w:rsid w:val="00FE6018"/>
    <w:rsid w:val="00FE62F2"/>
    <w:rsid w:val="00FE6695"/>
    <w:rsid w:val="00FE66B9"/>
    <w:rsid w:val="00FE7508"/>
    <w:rsid w:val="00FE7E25"/>
    <w:rsid w:val="00FF02F6"/>
    <w:rsid w:val="00FF04EA"/>
    <w:rsid w:val="00FF0CA4"/>
    <w:rsid w:val="00FF17B5"/>
    <w:rsid w:val="00FF1944"/>
    <w:rsid w:val="00FF1D52"/>
    <w:rsid w:val="00FF1E13"/>
    <w:rsid w:val="00FF21E9"/>
    <w:rsid w:val="00FF2AB7"/>
    <w:rsid w:val="00FF35A7"/>
    <w:rsid w:val="00FF4188"/>
    <w:rsid w:val="00FF4308"/>
    <w:rsid w:val="00FF4C3D"/>
    <w:rsid w:val="00FF5089"/>
    <w:rsid w:val="00FF59A9"/>
    <w:rsid w:val="00FF6087"/>
    <w:rsid w:val="00FF731D"/>
    <w:rsid w:val="00FF739C"/>
    <w:rsid w:val="00FF7606"/>
    <w:rsid w:val="00FF7D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E0C0B5"/>
  <w15:docId w15:val="{81B4EE90-C56D-4585-BF1C-E8FDC0AB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aliases w:val="Subtitle,ASAPHeading 2,Nadpis 2T,V_Head2,V_Head21,V_Head22,h2,l2,Courseware #,Podkapitola1,hlavicka,H2,Head2A,2,PA Major Section,list2,head2,G2,F2,2m,F21,Heading 2(war),X.X,CNX_nadpis2,Heading 2 Hidden,CNX_nadpis21"/>
    <w:basedOn w:val="Normlny"/>
    <w:next w:val="Normlny"/>
    <w:link w:val="Nadpis2Char"/>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304C34"/>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sz w:val="24"/>
      <w:lang w:val="en-GB"/>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b/>
      <w:bCs/>
      <w:smallCaps/>
      <w:szCs w:val="22"/>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unhideWhenUsed/>
    <w:rsid w:val="008E47B7"/>
  </w:style>
  <w:style w:type="paragraph" w:customStyle="1" w:styleId="Clanok2">
    <w:name w:val="Clanok2"/>
    <w:basedOn w:val="Normlny"/>
    <w:link w:val="Clanok2Char"/>
    <w:rsid w:val="00293A37"/>
    <w:pPr>
      <w:numPr>
        <w:ilvl w:val="1"/>
        <w:numId w:val="5"/>
      </w:numPr>
      <w:tabs>
        <w:tab w:val="clear" w:pos="2160"/>
        <w:tab w:val="clear" w:pos="2880"/>
        <w:tab w:val="clear" w:pos="4500"/>
      </w:tabs>
      <w:spacing w:before="120"/>
      <w:jc w:val="both"/>
    </w:pPr>
    <w:rPr>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7F7F5E"/>
    <w:rPr>
      <w:rFonts w:ascii="Arial" w:hAnsi="Arial" w:cs="Arial"/>
      <w:b/>
      <w:bCs/>
      <w:kern w:val="32"/>
      <w:sz w:val="32"/>
      <w:szCs w:val="32"/>
      <w:lang w:eastAsia="cs-CZ"/>
    </w:rPr>
  </w:style>
  <w:style w:type="character" w:customStyle="1" w:styleId="Nadpis2Char">
    <w:name w:val="Nadpis 2 Char"/>
    <w:aliases w:val="Subtitle Char,ASAPHeading 2 Char,Nadpis 2T Char,V_Head2 Char,V_Head21 Char,V_Head22 Char,h2 Char,l2 Char,Courseware # Char,Podkapitola1 Char,hlavicka Char,H2 Char,Head2A Char,2 Char,PA Major Section Char,list2 Char,head2 Char,G2 Char"/>
    <w:basedOn w:val="Predvolenpsmoodseku"/>
    <w:link w:val="Nadpis2"/>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rsid w:val="007F7F5E"/>
    <w:rPr>
      <w:rFonts w:cs="Arial"/>
      <w:b/>
      <w:bCs/>
      <w:smallCaps/>
      <w:szCs w:val="22"/>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7F7F5E"/>
    <w:rPr>
      <w:rFonts w:ascii="Arial" w:hAnsi="Arial"/>
      <w:bCs/>
      <w:sz w:val="22"/>
      <w:szCs w:val="22"/>
    </w:rPr>
  </w:style>
  <w:style w:type="character" w:styleId="PouitHypertextovPrepojenie">
    <w:name w:val="FollowedHyperlink"/>
    <w:basedOn w:val="Predvolenpsmoodseku"/>
    <w:unhideWhenUsed/>
    <w:rsid w:val="007F7F5E"/>
    <w:rPr>
      <w:color w:val="800080" w:themeColor="followedHyperlink"/>
      <w:u w:val="single"/>
    </w:rPr>
  </w:style>
  <w:style w:type="table" w:styleId="Mriekatabuky">
    <w:name w:val="Table Grid"/>
    <w:basedOn w:val="Normlnatabuka"/>
    <w:uiPriority w:val="5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uiPriority w:val="99"/>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sz w:val="22"/>
      <w:szCs w:val="22"/>
      <w:lang w:eastAsia="ar-SA"/>
    </w:rPr>
  </w:style>
  <w:style w:type="paragraph" w:customStyle="1" w:styleId="ListBullet1">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6"/>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sz w:val="24"/>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eastAsiaTheme="minorEastAsia"/>
      <w:sz w:val="24"/>
      <w:szCs w:val="24"/>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sz w:val="24"/>
      <w:szCs w:val="24"/>
    </w:rPr>
  </w:style>
  <w:style w:type="paragraph" w:customStyle="1" w:styleId="Formatvorlageberschrift2TimesNewRoman12pt">
    <w:name w:val="Formatvorlage Überschrift 2 + Times New Roman 12 pt"/>
    <w:basedOn w:val="Nadpis2"/>
    <w:next w:val="Normlny"/>
    <w:autoRedefine/>
    <w:rsid w:val="00A75EEA"/>
    <w:pPr>
      <w:keepNext w:val="0"/>
      <w:tabs>
        <w:tab w:val="clear" w:pos="576"/>
        <w:tab w:val="clear" w:pos="1260"/>
        <w:tab w:val="clear" w:pos="2160"/>
        <w:tab w:val="clear" w:pos="2880"/>
        <w:tab w:val="clear" w:pos="4500"/>
      </w:tabs>
      <w:spacing w:before="240"/>
      <w:ind w:left="11"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basedOn w:val="Predvolenpsmoodseku"/>
    <w:uiPriority w:val="99"/>
    <w:rsid w:val="00D1208F"/>
    <w:rPr>
      <w:rFonts w:ascii="Times New Roman" w:hAnsi="Times New Roman" w:cs="Times New Roman"/>
      <w:color w:val="000000"/>
      <w:sz w:val="20"/>
      <w:szCs w:val="20"/>
    </w:rPr>
  </w:style>
  <w:style w:type="paragraph" w:styleId="Bezriadkovania">
    <w:name w:val="No Spacing"/>
    <w:aliases w:val="Odsek článku"/>
    <w:uiPriority w:val="1"/>
    <w:qFormat/>
    <w:rsid w:val="004510A8"/>
    <w:rPr>
      <w:rFonts w:ascii="Calibri" w:eastAsia="Calibri" w:hAnsi="Calibri"/>
      <w:sz w:val="22"/>
      <w:szCs w:val="22"/>
      <w:lang w:eastAsia="en-US"/>
    </w:rPr>
  </w:style>
  <w:style w:type="character" w:customStyle="1" w:styleId="apple-converted-space">
    <w:name w:val="apple-converted-space"/>
    <w:basedOn w:val="Predvolenpsmoodseku"/>
    <w:rsid w:val="00FC6394"/>
  </w:style>
  <w:style w:type="paragraph" w:styleId="Normlnywebov">
    <w:name w:val="Normal (Web)"/>
    <w:basedOn w:val="Normlny"/>
    <w:uiPriority w:val="99"/>
    <w:semiHidden/>
    <w:unhideWhenUsed/>
    <w:rsid w:val="006F2510"/>
    <w:pPr>
      <w:tabs>
        <w:tab w:val="clear" w:pos="2160"/>
        <w:tab w:val="clear" w:pos="2880"/>
        <w:tab w:val="clear" w:pos="4500"/>
      </w:tabs>
      <w:spacing w:before="100" w:beforeAutospacing="1" w:after="100" w:afterAutospacing="1"/>
    </w:pPr>
    <w:rPr>
      <w:rFonts w:eastAsiaTheme="minorEastAsia"/>
      <w:sz w:val="24"/>
      <w:szCs w:val="24"/>
    </w:rPr>
  </w:style>
  <w:style w:type="paragraph" w:customStyle="1" w:styleId="TextEL">
    <w:name w:val="TextEL"/>
    <w:basedOn w:val="Normlny"/>
    <w:uiPriority w:val="99"/>
    <w:rsid w:val="00467D37"/>
    <w:pPr>
      <w:tabs>
        <w:tab w:val="clear" w:pos="2160"/>
        <w:tab w:val="clear" w:pos="2880"/>
        <w:tab w:val="clear" w:pos="4500"/>
        <w:tab w:val="left" w:pos="709"/>
      </w:tabs>
      <w:jc w:val="both"/>
    </w:pPr>
    <w:rPr>
      <w:sz w:val="24"/>
      <w:szCs w:val="24"/>
    </w:rPr>
  </w:style>
  <w:style w:type="paragraph" w:customStyle="1" w:styleId="IQUAPtextlevel2abc">
    <w:name w:val="IQUAP_text_level 2_abc"/>
    <w:uiPriority w:val="99"/>
    <w:rsid w:val="00467D37"/>
    <w:pPr>
      <w:numPr>
        <w:numId w:val="8"/>
      </w:numPr>
      <w:spacing w:before="120" w:after="120"/>
    </w:pPr>
    <w:rPr>
      <w:rFonts w:ascii="Verdana" w:hAnsi="Verdana" w:cs="Verdana"/>
      <w:lang w:eastAsia="en-US"/>
    </w:rPr>
  </w:style>
  <w:style w:type="paragraph" w:customStyle="1" w:styleId="WW-Popis">
    <w:name w:val="WW-Popis"/>
    <w:basedOn w:val="Normlny"/>
    <w:next w:val="Normlny"/>
    <w:rsid w:val="00467D37"/>
    <w:pPr>
      <w:tabs>
        <w:tab w:val="clear" w:pos="2160"/>
        <w:tab w:val="clear" w:pos="2880"/>
        <w:tab w:val="clear" w:pos="4500"/>
      </w:tabs>
      <w:suppressAutoHyphens/>
      <w:overflowPunct w:val="0"/>
      <w:autoSpaceDE w:val="0"/>
      <w:autoSpaceDN w:val="0"/>
      <w:adjustRightInd w:val="0"/>
      <w:spacing w:before="120" w:after="120"/>
      <w:jc w:val="both"/>
    </w:pPr>
    <w:rPr>
      <w:b/>
      <w:sz w:val="24"/>
      <w:lang w:val="en-GB"/>
    </w:rPr>
  </w:style>
  <w:style w:type="paragraph" w:styleId="Zoznam3">
    <w:name w:val="List 3"/>
    <w:basedOn w:val="Normlny"/>
    <w:rsid w:val="00467D37"/>
    <w:pPr>
      <w:tabs>
        <w:tab w:val="clear" w:pos="2160"/>
        <w:tab w:val="clear" w:pos="2880"/>
        <w:tab w:val="clear" w:pos="4500"/>
      </w:tabs>
      <w:ind w:left="849" w:hanging="283"/>
    </w:pPr>
    <w:rPr>
      <w:sz w:val="24"/>
      <w:szCs w:val="24"/>
    </w:rPr>
  </w:style>
  <w:style w:type="paragraph" w:styleId="Zoznamsodrkami2">
    <w:name w:val="List Bullet 2"/>
    <w:basedOn w:val="Normlny"/>
    <w:uiPriority w:val="99"/>
    <w:rsid w:val="00467D37"/>
    <w:pPr>
      <w:tabs>
        <w:tab w:val="clear" w:pos="2160"/>
        <w:tab w:val="clear" w:pos="2880"/>
        <w:tab w:val="clear" w:pos="4500"/>
        <w:tab w:val="num" w:pos="643"/>
      </w:tabs>
      <w:ind w:left="643" w:hanging="360"/>
    </w:pPr>
    <w:rPr>
      <w:sz w:val="24"/>
      <w:szCs w:val="24"/>
    </w:rPr>
  </w:style>
  <w:style w:type="paragraph" w:customStyle="1" w:styleId="Level1">
    <w:name w:val="Level 1"/>
    <w:basedOn w:val="Normlny"/>
    <w:next w:val="Normlny"/>
    <w:rsid w:val="00467D37"/>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67D37"/>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67D37"/>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67D37"/>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67D37"/>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67D37"/>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67D37"/>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67D37"/>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67D37"/>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467D37"/>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F717BC"/>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semiHidden/>
    <w:rsid w:val="00F717BC"/>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uiPriority w:val="99"/>
    <w:semiHidden/>
    <w:rsid w:val="00F717BC"/>
    <w:rPr>
      <w:rFonts w:ascii="Arial" w:hAnsi="Arial"/>
      <w:lang w:eastAsia="en-US"/>
    </w:rPr>
  </w:style>
  <w:style w:type="paragraph" w:customStyle="1" w:styleId="boda">
    <w:name w:val="bod a)"/>
    <w:basedOn w:val="Normlny"/>
    <w:rsid w:val="00F717BC"/>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F717BC"/>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F717BC"/>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F717BC"/>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F717BC"/>
    <w:pPr>
      <w:keepNext w:val="0"/>
      <w:ind w:firstLine="0"/>
      <w:outlineLvl w:val="9"/>
    </w:pPr>
    <w:rPr>
      <w:b/>
      <w:noProof w:val="0"/>
      <w:sz w:val="24"/>
      <w:szCs w:val="20"/>
      <w:u w:val="none"/>
      <w:lang w:eastAsia="en-US"/>
    </w:rPr>
  </w:style>
  <w:style w:type="paragraph" w:customStyle="1" w:styleId="Odstavec">
    <w:name w:val="Odstavec"/>
    <w:basedOn w:val="Normlny"/>
    <w:rsid w:val="00F717BC"/>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F717BC"/>
    <w:pPr>
      <w:spacing w:before="80"/>
      <w:ind w:left="907" w:hanging="360"/>
      <w:jc w:val="left"/>
    </w:pPr>
  </w:style>
  <w:style w:type="paragraph" w:customStyle="1" w:styleId="BodyText">
    <w:name w:val="BodyText"/>
    <w:basedOn w:val="Normlny"/>
    <w:rsid w:val="00F717BC"/>
    <w:pPr>
      <w:tabs>
        <w:tab w:val="clear" w:pos="2160"/>
        <w:tab w:val="clear" w:pos="2880"/>
        <w:tab w:val="clear" w:pos="4500"/>
      </w:tabs>
      <w:spacing w:after="60"/>
      <w:ind w:left="284" w:right="-30"/>
    </w:pPr>
    <w:rPr>
      <w:lang w:eastAsia="en-US"/>
    </w:rPr>
  </w:style>
  <w:style w:type="paragraph" w:customStyle="1" w:styleId="NormalList">
    <w:name w:val="Normal List"/>
    <w:basedOn w:val="Normlny"/>
    <w:rsid w:val="00F717BC"/>
    <w:pPr>
      <w:tabs>
        <w:tab w:val="clear" w:pos="2160"/>
        <w:tab w:val="clear" w:pos="2880"/>
        <w:tab w:val="clear" w:pos="4500"/>
      </w:tabs>
      <w:ind w:left="283" w:hanging="283"/>
    </w:pPr>
    <w:rPr>
      <w:kern w:val="28"/>
      <w:sz w:val="24"/>
      <w:szCs w:val="24"/>
      <w:lang w:eastAsia="en-US"/>
    </w:rPr>
  </w:style>
  <w:style w:type="character" w:customStyle="1" w:styleId="Zarkazkladnhotextu3Char">
    <w:name w:val="Zarážka základného textu 3 Char"/>
    <w:basedOn w:val="Predvolenpsmoodseku"/>
    <w:link w:val="Zarkazkladnhotextu3"/>
    <w:rsid w:val="00F717BC"/>
    <w:rPr>
      <w:rFonts w:ascii="Arial" w:hAnsi="Arial" w:cs="Arial"/>
      <w:lang w:eastAsia="cs-CZ"/>
    </w:rPr>
  </w:style>
  <w:style w:type="paragraph" w:styleId="slovanzoznam2">
    <w:name w:val="List Number 2"/>
    <w:basedOn w:val="Normlny"/>
    <w:rsid w:val="00F717BC"/>
    <w:pPr>
      <w:numPr>
        <w:numId w:val="10"/>
      </w:numPr>
      <w:tabs>
        <w:tab w:val="clear" w:pos="2160"/>
        <w:tab w:val="clear" w:pos="2880"/>
        <w:tab w:val="clear" w:pos="4500"/>
      </w:tabs>
    </w:pPr>
    <w:rPr>
      <w:sz w:val="24"/>
      <w:lang w:val="en-CA" w:eastAsia="en-US"/>
    </w:rPr>
  </w:style>
  <w:style w:type="paragraph" w:customStyle="1" w:styleId="Smlouva">
    <w:name w:val="Smlouva"/>
    <w:basedOn w:val="Normlny"/>
    <w:rsid w:val="00F717BC"/>
    <w:pPr>
      <w:keepNext/>
      <w:tabs>
        <w:tab w:val="clear" w:pos="2160"/>
        <w:tab w:val="clear" w:pos="2880"/>
        <w:tab w:val="clear" w:pos="4500"/>
      </w:tabs>
      <w:spacing w:line="240" w:lineRule="atLeast"/>
      <w:jc w:val="center"/>
    </w:pPr>
    <w:rPr>
      <w:b/>
      <w:kern w:val="28"/>
      <w:sz w:val="48"/>
      <w:lang w:val="cs-CZ"/>
    </w:rPr>
  </w:style>
  <w:style w:type="paragraph" w:customStyle="1" w:styleId="Textbubliny2">
    <w:name w:val="Text bubliny2"/>
    <w:basedOn w:val="Normlny"/>
    <w:semiHidden/>
    <w:rsid w:val="00F717BC"/>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F717BC"/>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F717BC"/>
    <w:pPr>
      <w:tabs>
        <w:tab w:val="clear" w:pos="2160"/>
        <w:tab w:val="clear" w:pos="2880"/>
        <w:tab w:val="clear" w:pos="4500"/>
      </w:tabs>
      <w:spacing w:line="280" w:lineRule="atLeast"/>
      <w:jc w:val="center"/>
    </w:pPr>
    <w:rPr>
      <w:rFonts w:ascii="Garamond" w:hAnsi="Garamond"/>
      <w:sz w:val="24"/>
    </w:rPr>
  </w:style>
  <w:style w:type="paragraph" w:customStyle="1" w:styleId="Textbubliny1">
    <w:name w:val="Text bubliny1"/>
    <w:basedOn w:val="Normlny"/>
    <w:semiHidden/>
    <w:rsid w:val="00F717BC"/>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F717BC"/>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F717BC"/>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F717BC"/>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F717BC"/>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F717BC"/>
    <w:pPr>
      <w:numPr>
        <w:numId w:val="11"/>
      </w:numPr>
      <w:tabs>
        <w:tab w:val="clear" w:pos="2160"/>
        <w:tab w:val="clear" w:pos="2880"/>
        <w:tab w:val="clear" w:pos="4500"/>
      </w:tabs>
      <w:spacing w:after="220"/>
      <w:jc w:val="both"/>
    </w:pPr>
    <w:rPr>
      <w:rFonts w:eastAsia="MS Mincho"/>
      <w:sz w:val="22"/>
      <w:szCs w:val="24"/>
      <w:lang w:eastAsia="en-US"/>
    </w:rPr>
  </w:style>
  <w:style w:type="paragraph" w:customStyle="1" w:styleId="StyleNormalIndentFuturaBk12ptBold">
    <w:name w:val="Style Normal Indent + Futura Bk 12 pt Bold"/>
    <w:basedOn w:val="Normlnysozarkami"/>
    <w:rsid w:val="00F717BC"/>
    <w:pPr>
      <w:ind w:left="567" w:hanging="567"/>
    </w:pPr>
    <w:rPr>
      <w:rFonts w:ascii="Futura Bk" w:hAnsi="Futura Bk"/>
      <w:b/>
      <w:bCs/>
      <w:sz w:val="22"/>
    </w:rPr>
  </w:style>
  <w:style w:type="paragraph" w:customStyle="1" w:styleId="StyleFirstline063cm">
    <w:name w:val="Style First line:  063 cm"/>
    <w:basedOn w:val="Normlny"/>
    <w:rsid w:val="00F717BC"/>
    <w:pPr>
      <w:tabs>
        <w:tab w:val="clear" w:pos="2160"/>
        <w:tab w:val="clear" w:pos="2880"/>
        <w:tab w:val="clear" w:pos="4500"/>
      </w:tabs>
      <w:ind w:firstLine="360"/>
      <w:jc w:val="right"/>
    </w:pPr>
    <w:rPr>
      <w:sz w:val="22"/>
      <w:lang w:eastAsia="en-US"/>
    </w:rPr>
  </w:style>
  <w:style w:type="paragraph" w:customStyle="1" w:styleId="Style1">
    <w:name w:val="Style1"/>
    <w:basedOn w:val="Nadpis1"/>
    <w:rsid w:val="00F717BC"/>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F717BC"/>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F717BC"/>
    <w:pPr>
      <w:numPr>
        <w:numId w:val="12"/>
      </w:numPr>
      <w:tabs>
        <w:tab w:val="clear" w:pos="2160"/>
        <w:tab w:val="clear" w:pos="2880"/>
        <w:tab w:val="clear" w:pos="4500"/>
      </w:tabs>
      <w:spacing w:after="120"/>
      <w:jc w:val="both"/>
    </w:pPr>
    <w:rPr>
      <w:sz w:val="22"/>
      <w:szCs w:val="24"/>
      <w:lang w:eastAsia="en-US"/>
    </w:rPr>
  </w:style>
  <w:style w:type="paragraph" w:customStyle="1" w:styleId="BidText">
    <w:name w:val="Bid Text"/>
    <w:basedOn w:val="Normlny"/>
    <w:rsid w:val="00F717BC"/>
    <w:pPr>
      <w:tabs>
        <w:tab w:val="clear" w:pos="2160"/>
        <w:tab w:val="clear" w:pos="2880"/>
        <w:tab w:val="clear" w:pos="4500"/>
      </w:tabs>
      <w:ind w:left="1418" w:hanging="567"/>
      <w:jc w:val="both"/>
    </w:pPr>
    <w:rPr>
      <w:sz w:val="22"/>
      <w:lang w:val="en-GB" w:eastAsia="en-US"/>
    </w:rPr>
  </w:style>
  <w:style w:type="paragraph" w:customStyle="1" w:styleId="TableBold">
    <w:name w:val="Table Bold"/>
    <w:basedOn w:val="Normlny"/>
    <w:rsid w:val="00F717BC"/>
    <w:pPr>
      <w:keepLines/>
      <w:tabs>
        <w:tab w:val="clear" w:pos="2160"/>
        <w:tab w:val="clear" w:pos="2880"/>
        <w:tab w:val="clear" w:pos="4500"/>
      </w:tabs>
      <w:spacing w:before="60" w:after="60"/>
      <w:jc w:val="both"/>
    </w:pPr>
    <w:rPr>
      <w:b/>
      <w:sz w:val="22"/>
      <w:lang w:eastAsia="en-US"/>
    </w:rPr>
  </w:style>
  <w:style w:type="paragraph" w:customStyle="1" w:styleId="Clanok2Priloha">
    <w:name w:val="Clanok 2 Priloha"/>
    <w:basedOn w:val="Normlny"/>
    <w:rsid w:val="00F717BC"/>
    <w:pPr>
      <w:tabs>
        <w:tab w:val="clear" w:pos="2160"/>
        <w:tab w:val="clear" w:pos="2880"/>
        <w:tab w:val="clear" w:pos="4500"/>
      </w:tabs>
      <w:spacing w:before="60" w:after="120"/>
      <w:ind w:left="578" w:hanging="578"/>
      <w:jc w:val="both"/>
    </w:pPr>
    <w:rPr>
      <w:rFonts w:cs="Arial"/>
      <w:sz w:val="22"/>
      <w:szCs w:val="24"/>
      <w:lang w:eastAsia="en-US"/>
    </w:rPr>
  </w:style>
  <w:style w:type="paragraph" w:customStyle="1" w:styleId="ClanokIndent2">
    <w:name w:val="Clanok Indent 2"/>
    <w:basedOn w:val="Normlny"/>
    <w:rsid w:val="00F717BC"/>
    <w:pPr>
      <w:tabs>
        <w:tab w:val="clear" w:pos="2160"/>
        <w:tab w:val="clear" w:pos="2880"/>
        <w:tab w:val="clear" w:pos="4500"/>
      </w:tabs>
      <w:spacing w:after="120"/>
      <w:ind w:left="1009"/>
      <w:jc w:val="both"/>
    </w:pPr>
    <w:rPr>
      <w:sz w:val="22"/>
      <w:szCs w:val="24"/>
      <w:lang w:eastAsia="en-US"/>
    </w:rPr>
  </w:style>
  <w:style w:type="paragraph" w:customStyle="1" w:styleId="Normal1">
    <w:name w:val="Normal 1"/>
    <w:basedOn w:val="Normlny"/>
    <w:link w:val="Normal1Char1"/>
    <w:rsid w:val="00F717BC"/>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F717BC"/>
    <w:rPr>
      <w:rFonts w:ascii="Futura Bk" w:hAnsi="Futura Bk"/>
      <w:szCs w:val="24"/>
      <w:lang w:eastAsia="en-US"/>
    </w:rPr>
  </w:style>
  <w:style w:type="paragraph" w:customStyle="1" w:styleId="Tabletext">
    <w:name w:val="Table text"/>
    <w:basedOn w:val="Normlny"/>
    <w:rsid w:val="00F717BC"/>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F717BC"/>
    <w:rPr>
      <w:rFonts w:ascii="Arial" w:hAnsi="Arial"/>
      <w:lang w:eastAsia="en-US"/>
    </w:rPr>
  </w:style>
  <w:style w:type="paragraph" w:customStyle="1" w:styleId="Normlnysozarkami1">
    <w:name w:val="Normálny so zarážkami1"/>
    <w:basedOn w:val="Normlny"/>
    <w:rsid w:val="00F717BC"/>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F717BC"/>
    <w:rPr>
      <w:rFonts w:cs="Times New Roman"/>
    </w:rPr>
  </w:style>
  <w:style w:type="paragraph" w:styleId="Obsah5">
    <w:name w:val="toc 5"/>
    <w:basedOn w:val="Normlny"/>
    <w:next w:val="Normlny"/>
    <w:autoRedefine/>
    <w:uiPriority w:val="99"/>
    <w:rsid w:val="00F717BC"/>
    <w:pPr>
      <w:tabs>
        <w:tab w:val="clear" w:pos="2160"/>
        <w:tab w:val="clear" w:pos="2880"/>
        <w:tab w:val="clear" w:pos="4500"/>
      </w:tabs>
      <w:spacing w:after="120"/>
    </w:pPr>
    <w:rPr>
      <w:sz w:val="22"/>
      <w:szCs w:val="22"/>
      <w:lang w:eastAsia="en-US"/>
    </w:rPr>
  </w:style>
  <w:style w:type="table" w:customStyle="1" w:styleId="LightShading1">
    <w:name w:val="Light Shading1"/>
    <w:basedOn w:val="Normlnatabuka"/>
    <w:uiPriority w:val="60"/>
    <w:rsid w:val="00F717BC"/>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F717BC"/>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basedOn w:val="Predvolenpsmoodseku"/>
    <w:uiPriority w:val="99"/>
    <w:rsid w:val="00F717BC"/>
    <w:rPr>
      <w:vertAlign w:val="superscript"/>
    </w:rPr>
  </w:style>
  <w:style w:type="paragraph" w:customStyle="1" w:styleId="Nadpis3Odsek">
    <w:name w:val="Nadpis 3 (Odsek)"/>
    <w:basedOn w:val="Normlny"/>
    <w:next w:val="Normlny"/>
    <w:qFormat/>
    <w:rsid w:val="00F717BC"/>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uiPriority w:val="99"/>
    <w:rsid w:val="007F63EE"/>
    <w:pPr>
      <w:numPr>
        <w:numId w:val="13"/>
      </w:numPr>
      <w:tabs>
        <w:tab w:val="clear" w:pos="2160"/>
        <w:tab w:val="clear" w:pos="2880"/>
        <w:tab w:val="clear" w:pos="4500"/>
      </w:tabs>
    </w:pPr>
    <w:rPr>
      <w:b/>
      <w:sz w:val="24"/>
      <w:szCs w:val="24"/>
      <w:lang w:eastAsia="en-US"/>
    </w:rPr>
  </w:style>
  <w:style w:type="character" w:styleId="sloriadka">
    <w:name w:val="line number"/>
    <w:basedOn w:val="Predvolenpsmoodseku"/>
    <w:uiPriority w:val="99"/>
    <w:semiHidden/>
    <w:unhideWhenUsed/>
    <w:rsid w:val="001F353D"/>
  </w:style>
  <w:style w:type="paragraph" w:customStyle="1" w:styleId="Bodclanku">
    <w:name w:val="Bodclanku"/>
    <w:rsid w:val="001F353D"/>
    <w:pPr>
      <w:autoSpaceDE w:val="0"/>
      <w:autoSpaceDN w:val="0"/>
      <w:spacing w:after="60"/>
      <w:jc w:val="both"/>
    </w:pPr>
    <w:rPr>
      <w:rFonts w:ascii="Arial" w:hAnsi="Arial" w:cs="Arial"/>
      <w:sz w:val="24"/>
      <w:szCs w:val="24"/>
    </w:rPr>
  </w:style>
  <w:style w:type="character" w:customStyle="1" w:styleId="FontStyle25">
    <w:name w:val="Font Style25"/>
    <w:uiPriority w:val="99"/>
    <w:rsid w:val="001F353D"/>
    <w:rPr>
      <w:rFonts w:ascii="Arial Narrow" w:hAnsi="Arial Narrow" w:cs="Arial Narrow"/>
      <w:color w:val="000000"/>
      <w:sz w:val="20"/>
      <w:szCs w:val="20"/>
    </w:rPr>
  </w:style>
  <w:style w:type="character" w:customStyle="1" w:styleId="FontStyle13">
    <w:name w:val="Font Style13"/>
    <w:rsid w:val="001F353D"/>
    <w:rPr>
      <w:rFonts w:ascii="Microsoft Sans Serif" w:hAnsi="Microsoft Sans Serif"/>
      <w:sz w:val="14"/>
    </w:rPr>
  </w:style>
  <w:style w:type="paragraph" w:customStyle="1" w:styleId="CharChar1CharCharCharCharChar1">
    <w:name w:val="Char Char1 Char Char Char Char Char1"/>
    <w:basedOn w:val="Normlny"/>
    <w:rsid w:val="001F353D"/>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F353D"/>
  </w:style>
  <w:style w:type="character" w:customStyle="1" w:styleId="TextvysvetlivkyChar">
    <w:name w:val="Text vysvetlivky Char"/>
    <w:basedOn w:val="Predvolenpsmoodseku"/>
    <w:uiPriority w:val="99"/>
    <w:semiHidden/>
    <w:rsid w:val="001F353D"/>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F353D"/>
    <w:rPr>
      <w:rFonts w:ascii="Arial" w:hAnsi="Arial"/>
      <w:lang w:eastAsia="cs-CZ"/>
    </w:rPr>
  </w:style>
  <w:style w:type="character" w:styleId="Odkaznavysvetlivku">
    <w:name w:val="endnote reference"/>
    <w:aliases w:val="Odkaz na koncovú poznámku"/>
    <w:uiPriority w:val="99"/>
    <w:semiHidden/>
    <w:unhideWhenUsed/>
    <w:rsid w:val="001F353D"/>
    <w:rPr>
      <w:vertAlign w:val="superscript"/>
    </w:rPr>
  </w:style>
  <w:style w:type="character" w:customStyle="1" w:styleId="FontStyle22">
    <w:name w:val="Font Style22"/>
    <w:uiPriority w:val="99"/>
    <w:rsid w:val="001F353D"/>
    <w:rPr>
      <w:rFonts w:ascii="Arial Narrow" w:hAnsi="Arial Narrow" w:cs="Arial Narrow" w:hint="default"/>
      <w:color w:val="000000"/>
      <w:sz w:val="20"/>
      <w:szCs w:val="20"/>
    </w:rPr>
  </w:style>
  <w:style w:type="paragraph" w:customStyle="1" w:styleId="Standard">
    <w:name w:val="Standard"/>
    <w:rsid w:val="00C90FF1"/>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C90FF1"/>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C90FF1"/>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C90FF1"/>
    <w:pPr>
      <w:spacing w:before="0"/>
    </w:pPr>
    <w:rPr>
      <w:color w:val="3F3A38"/>
      <w:sz w:val="26"/>
      <w:szCs w:val="18"/>
    </w:rPr>
  </w:style>
  <w:style w:type="paragraph" w:customStyle="1" w:styleId="ECVRightHeading">
    <w:name w:val="_ECV_RightHeading"/>
    <w:basedOn w:val="ECVNameField"/>
    <w:rsid w:val="00C90FF1"/>
    <w:pPr>
      <w:spacing w:before="62"/>
      <w:jc w:val="right"/>
    </w:pPr>
    <w:rPr>
      <w:color w:val="1593CB"/>
      <w:sz w:val="15"/>
    </w:rPr>
  </w:style>
  <w:style w:type="paragraph" w:customStyle="1" w:styleId="ECVComments">
    <w:name w:val="_ECV_Comments"/>
    <w:basedOn w:val="ECVText"/>
    <w:rsid w:val="00C90FF1"/>
    <w:pPr>
      <w:jc w:val="center"/>
    </w:pPr>
    <w:rPr>
      <w:color w:val="FF0000"/>
    </w:rPr>
  </w:style>
  <w:style w:type="paragraph" w:customStyle="1" w:styleId="ECVSubSectionHeading">
    <w:name w:val="_ECV_SubSectionHeading"/>
    <w:basedOn w:val="ECVRightColumn"/>
    <w:rsid w:val="00C90FF1"/>
    <w:pPr>
      <w:spacing w:before="0"/>
    </w:pPr>
    <w:rPr>
      <w:color w:val="0E4194"/>
      <w:sz w:val="22"/>
    </w:rPr>
  </w:style>
  <w:style w:type="paragraph" w:customStyle="1" w:styleId="ECVOrganisationDetails">
    <w:name w:val="_ECV_OrganisationDetails"/>
    <w:basedOn w:val="ECVRightColumn"/>
    <w:rsid w:val="00C90FF1"/>
    <w:pPr>
      <w:autoSpaceDE w:val="0"/>
      <w:spacing w:before="57" w:after="85"/>
    </w:pPr>
    <w:rPr>
      <w:rFonts w:eastAsia="ArialMT" w:cs="ArialMT"/>
      <w:color w:val="3F3A38"/>
      <w:sz w:val="18"/>
      <w:szCs w:val="18"/>
    </w:rPr>
  </w:style>
  <w:style w:type="paragraph" w:customStyle="1" w:styleId="ECVSectionDetails">
    <w:name w:val="_ECV_SectionDetails"/>
    <w:basedOn w:val="Standard"/>
    <w:rsid w:val="00C90FF1"/>
    <w:pPr>
      <w:suppressLineNumbers/>
      <w:autoSpaceDE w:val="0"/>
      <w:spacing w:before="28"/>
    </w:pPr>
    <w:rPr>
      <w:sz w:val="18"/>
    </w:rPr>
  </w:style>
  <w:style w:type="paragraph" w:customStyle="1" w:styleId="ECVSectionBullet">
    <w:name w:val="_ECV_SectionBullet"/>
    <w:basedOn w:val="ECVSectionDetails"/>
    <w:rsid w:val="00C90FF1"/>
    <w:pPr>
      <w:spacing w:before="0"/>
      <w:outlineLvl w:val="0"/>
    </w:pPr>
  </w:style>
  <w:style w:type="paragraph" w:customStyle="1" w:styleId="ECVDate">
    <w:name w:val="_ECV_Date"/>
    <w:basedOn w:val="ECVLeftHeading"/>
    <w:rsid w:val="00C90FF1"/>
    <w:pPr>
      <w:spacing w:before="28"/>
      <w:textAlignment w:val="top"/>
    </w:pPr>
  </w:style>
  <w:style w:type="paragraph" w:customStyle="1" w:styleId="ECVLeftDetails">
    <w:name w:val="_ECV_LeftDetails"/>
    <w:basedOn w:val="ECVLeftHeading"/>
    <w:rsid w:val="00C90FF1"/>
    <w:pPr>
      <w:spacing w:before="23"/>
    </w:pPr>
  </w:style>
  <w:style w:type="paragraph" w:customStyle="1" w:styleId="ECVLanguageHeading">
    <w:name w:val="_ECV_LanguageHeading"/>
    <w:basedOn w:val="ECVRightColumn"/>
    <w:rsid w:val="00C90FF1"/>
    <w:pPr>
      <w:spacing w:before="0"/>
      <w:jc w:val="center"/>
    </w:pPr>
    <w:rPr>
      <w:caps/>
      <w:color w:val="0E4194"/>
      <w:sz w:val="14"/>
    </w:rPr>
  </w:style>
  <w:style w:type="paragraph" w:customStyle="1" w:styleId="ECVLanguageSubHeading">
    <w:name w:val="_ECV_LanguageSubHeading"/>
    <w:basedOn w:val="ECVLanguageHeading"/>
    <w:rsid w:val="00C90FF1"/>
    <w:rPr>
      <w:sz w:val="16"/>
    </w:rPr>
  </w:style>
  <w:style w:type="paragraph" w:customStyle="1" w:styleId="ECVLanguageLevel">
    <w:name w:val="_ECV_LanguageLevel"/>
    <w:basedOn w:val="ECVSectionDetails"/>
    <w:rsid w:val="00C90FF1"/>
    <w:pPr>
      <w:jc w:val="center"/>
      <w:textAlignment w:val="center"/>
    </w:pPr>
    <w:rPr>
      <w:caps/>
    </w:rPr>
  </w:style>
  <w:style w:type="paragraph" w:customStyle="1" w:styleId="ECVLanguageCertificate">
    <w:name w:val="_ECV_LanguageCertificate"/>
    <w:basedOn w:val="ECVRightColumn"/>
    <w:rsid w:val="00C90FF1"/>
    <w:pPr>
      <w:spacing w:before="0"/>
      <w:ind w:right="283"/>
      <w:jc w:val="center"/>
    </w:pPr>
    <w:rPr>
      <w:color w:val="3F3A38"/>
    </w:rPr>
  </w:style>
  <w:style w:type="paragraph" w:customStyle="1" w:styleId="ECVLanguageExplanation">
    <w:name w:val="_ECV_LanguageExplanation"/>
    <w:basedOn w:val="Standard"/>
    <w:rsid w:val="00C90FF1"/>
    <w:pPr>
      <w:autoSpaceDE w:val="0"/>
    </w:pPr>
    <w:rPr>
      <w:color w:val="0E4194"/>
      <w:sz w:val="15"/>
    </w:rPr>
  </w:style>
  <w:style w:type="paragraph" w:customStyle="1" w:styleId="ECVText">
    <w:name w:val="_ECV_Text"/>
    <w:basedOn w:val="Normlny"/>
    <w:rsid w:val="00C90FF1"/>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C90FF1"/>
    <w:pPr>
      <w:jc w:val="right"/>
    </w:pPr>
    <w:rPr>
      <w:sz w:val="18"/>
    </w:rPr>
  </w:style>
  <w:style w:type="paragraph" w:customStyle="1" w:styleId="ECVPersonalInfoHeading">
    <w:name w:val="_ECV_PersonalInfoHeading"/>
    <w:basedOn w:val="ECVLeftHeading"/>
    <w:rsid w:val="00C90FF1"/>
    <w:pPr>
      <w:spacing w:before="57"/>
    </w:pPr>
  </w:style>
  <w:style w:type="paragraph" w:customStyle="1" w:styleId="ECVGenderRow">
    <w:name w:val="_ECV_GenderRow"/>
    <w:basedOn w:val="Standard"/>
    <w:rsid w:val="00C90FF1"/>
    <w:pPr>
      <w:spacing w:before="85"/>
    </w:pPr>
    <w:rPr>
      <w:color w:val="1593CB"/>
    </w:rPr>
  </w:style>
  <w:style w:type="paragraph" w:customStyle="1" w:styleId="ECVBusinessSectorRow">
    <w:name w:val="_ECV_BusinessSectorRow"/>
    <w:basedOn w:val="Standard"/>
    <w:rsid w:val="00C90FF1"/>
  </w:style>
  <w:style w:type="paragraph" w:customStyle="1" w:styleId="ECVBlueBox">
    <w:name w:val="_ECV_BlueBox"/>
    <w:basedOn w:val="Normlny"/>
    <w:rsid w:val="00C90FF1"/>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C90FF1"/>
    <w:rPr>
      <w:rFonts w:ascii="Arial" w:hAnsi="Arial"/>
      <w:color w:val="1593CB"/>
      <w:sz w:val="18"/>
      <w:szCs w:val="18"/>
      <w:shd w:val="clear" w:color="auto" w:fill="auto"/>
    </w:rPr>
  </w:style>
  <w:style w:type="character" w:customStyle="1" w:styleId="ECVContactDetails">
    <w:name w:val="_ECV_ContactDetails"/>
    <w:basedOn w:val="ECVHeadingContactDetails"/>
    <w:rsid w:val="00C90FF1"/>
    <w:rPr>
      <w:rFonts w:ascii="Arial" w:hAnsi="Arial"/>
      <w:color w:val="3F3A38"/>
      <w:sz w:val="18"/>
      <w:szCs w:val="18"/>
      <w:shd w:val="clear" w:color="auto" w:fill="auto"/>
    </w:rPr>
  </w:style>
  <w:style w:type="character" w:customStyle="1" w:styleId="ECVInternetLink">
    <w:name w:val="_ECV_InternetLink"/>
    <w:basedOn w:val="Predvolenpsmoodseku"/>
    <w:rsid w:val="00C90FF1"/>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C90FF1"/>
    <w:rPr>
      <w:rFonts w:ascii="Arial" w:hAnsi="Arial"/>
      <w:color w:val="1593CB"/>
      <w:spacing w:val="-6"/>
      <w:sz w:val="18"/>
      <w:szCs w:val="18"/>
      <w:shd w:val="clear" w:color="auto" w:fill="auto"/>
    </w:rPr>
  </w:style>
  <w:style w:type="numbering" w:customStyle="1" w:styleId="ECVCVBullets">
    <w:name w:val="_ECV_CV_Bullets"/>
    <w:basedOn w:val="Bezzoznamu"/>
    <w:rsid w:val="00C90FF1"/>
    <w:pPr>
      <w:numPr>
        <w:numId w:val="14"/>
      </w:numPr>
    </w:pPr>
  </w:style>
  <w:style w:type="character" w:customStyle="1" w:styleId="CharStyle7">
    <w:name w:val="Char Style 7"/>
    <w:link w:val="Style6"/>
    <w:uiPriority w:val="99"/>
    <w:locked/>
    <w:rsid w:val="00C90FF1"/>
    <w:rPr>
      <w:rFonts w:ascii="Arial" w:hAnsi="Arial"/>
      <w:sz w:val="18"/>
      <w:shd w:val="clear" w:color="auto" w:fill="FFFFFF"/>
    </w:rPr>
  </w:style>
  <w:style w:type="paragraph" w:customStyle="1" w:styleId="Style6">
    <w:name w:val="Style 6"/>
    <w:basedOn w:val="Normlny"/>
    <w:link w:val="CharStyle7"/>
    <w:uiPriority w:val="99"/>
    <w:rsid w:val="00C90FF1"/>
    <w:pPr>
      <w:widowControl w:val="0"/>
      <w:shd w:val="clear" w:color="auto" w:fill="FFFFFF"/>
      <w:tabs>
        <w:tab w:val="clear" w:pos="2160"/>
        <w:tab w:val="clear" w:pos="2880"/>
        <w:tab w:val="clear" w:pos="4500"/>
      </w:tabs>
      <w:spacing w:before="240" w:after="240" w:line="250" w:lineRule="exact"/>
      <w:ind w:hanging="420"/>
      <w:jc w:val="both"/>
    </w:pPr>
    <w:rPr>
      <w:sz w:val="18"/>
    </w:rPr>
  </w:style>
  <w:style w:type="paragraph" w:customStyle="1" w:styleId="CM1">
    <w:name w:val="CM1"/>
    <w:basedOn w:val="Default"/>
    <w:next w:val="Default"/>
    <w:uiPriority w:val="99"/>
    <w:rsid w:val="003D64AC"/>
    <w:rPr>
      <w:rFonts w:ascii="EUAlbertina" w:hAnsi="EUAlbertina" w:cs="Times New Roman"/>
      <w:color w:val="auto"/>
    </w:rPr>
  </w:style>
  <w:style w:type="paragraph" w:customStyle="1" w:styleId="CM3">
    <w:name w:val="CM3"/>
    <w:basedOn w:val="Default"/>
    <w:next w:val="Default"/>
    <w:uiPriority w:val="99"/>
    <w:rsid w:val="003D64AC"/>
    <w:rPr>
      <w:rFonts w:ascii="EUAlbertina" w:hAnsi="EUAlbertina" w:cs="Times New Roman"/>
      <w:color w:val="auto"/>
    </w:rPr>
  </w:style>
  <w:style w:type="paragraph" w:customStyle="1" w:styleId="CM4">
    <w:name w:val="CM4"/>
    <w:basedOn w:val="Default"/>
    <w:next w:val="Default"/>
    <w:uiPriority w:val="99"/>
    <w:rsid w:val="003D64AC"/>
    <w:rPr>
      <w:rFonts w:ascii="EUAlbertina" w:hAnsi="EUAlbertina" w:cs="Times New Roman"/>
      <w:color w:val="auto"/>
    </w:rPr>
  </w:style>
  <w:style w:type="paragraph" w:customStyle="1" w:styleId="SPodsek1">
    <w:name w:val="SP_odsek 1"/>
    <w:basedOn w:val="Odsekzoznamu"/>
    <w:qFormat/>
    <w:rsid w:val="009F03D1"/>
    <w:pPr>
      <w:numPr>
        <w:numId w:val="15"/>
      </w:numPr>
      <w:shd w:val="clear" w:color="auto" w:fill="D9D9D9"/>
      <w:tabs>
        <w:tab w:val="clear" w:pos="2160"/>
        <w:tab w:val="clear" w:pos="2880"/>
        <w:tab w:val="clear" w:pos="4500"/>
        <w:tab w:val="left" w:pos="357"/>
      </w:tabs>
      <w:spacing w:before="360"/>
      <w:ind w:left="720" w:firstLine="0"/>
      <w:jc w:val="both"/>
    </w:pPr>
    <w:rPr>
      <w:b/>
      <w:bCs/>
      <w:smallCaps/>
      <w:sz w:val="22"/>
      <w:szCs w:val="22"/>
    </w:rPr>
  </w:style>
  <w:style w:type="paragraph" w:customStyle="1" w:styleId="SPodsek11">
    <w:name w:val="SP_odsek 1.1"/>
    <w:basedOn w:val="Normlny"/>
    <w:link w:val="SPodsek11Char"/>
    <w:qFormat/>
    <w:rsid w:val="009F03D1"/>
    <w:pPr>
      <w:numPr>
        <w:ilvl w:val="1"/>
        <w:numId w:val="15"/>
      </w:numPr>
      <w:tabs>
        <w:tab w:val="clear" w:pos="2160"/>
        <w:tab w:val="clear" w:pos="2880"/>
        <w:tab w:val="clear" w:pos="4500"/>
        <w:tab w:val="left" w:pos="567"/>
      </w:tabs>
      <w:spacing w:after="60"/>
      <w:jc w:val="both"/>
    </w:pPr>
    <w:rPr>
      <w:sz w:val="22"/>
      <w:szCs w:val="22"/>
    </w:rPr>
  </w:style>
  <w:style w:type="paragraph" w:customStyle="1" w:styleId="SPodsek111">
    <w:name w:val="SP_odsek 1.1.1"/>
    <w:basedOn w:val="Normlny"/>
    <w:qFormat/>
    <w:rsid w:val="009F03D1"/>
    <w:pPr>
      <w:numPr>
        <w:ilvl w:val="2"/>
        <w:numId w:val="15"/>
      </w:numPr>
      <w:tabs>
        <w:tab w:val="clear" w:pos="2160"/>
        <w:tab w:val="clear" w:pos="2880"/>
        <w:tab w:val="clear" w:pos="4500"/>
        <w:tab w:val="left" w:pos="1304"/>
      </w:tabs>
      <w:spacing w:before="60"/>
      <w:jc w:val="both"/>
    </w:pPr>
    <w:rPr>
      <w:sz w:val="22"/>
      <w:szCs w:val="22"/>
    </w:rPr>
  </w:style>
  <w:style w:type="paragraph" w:customStyle="1" w:styleId="SPodsek1111">
    <w:name w:val="SP_odsek 1.1.1.1"/>
    <w:basedOn w:val="Normlny"/>
    <w:qFormat/>
    <w:rsid w:val="009F03D1"/>
    <w:pPr>
      <w:numPr>
        <w:ilvl w:val="3"/>
        <w:numId w:val="15"/>
      </w:numPr>
      <w:tabs>
        <w:tab w:val="clear" w:pos="2160"/>
        <w:tab w:val="clear" w:pos="2880"/>
        <w:tab w:val="clear" w:pos="4500"/>
        <w:tab w:val="left" w:pos="2268"/>
      </w:tabs>
      <w:jc w:val="both"/>
    </w:pPr>
    <w:rPr>
      <w:sz w:val="22"/>
      <w:szCs w:val="22"/>
    </w:rPr>
  </w:style>
  <w:style w:type="paragraph" w:customStyle="1" w:styleId="Normal">
    <w:name w:val="Normal+"/>
    <w:basedOn w:val="Normlny"/>
    <w:rsid w:val="00CB058C"/>
    <w:pPr>
      <w:tabs>
        <w:tab w:val="clear" w:pos="2160"/>
        <w:tab w:val="clear" w:pos="2880"/>
        <w:tab w:val="clear" w:pos="4500"/>
      </w:tabs>
      <w:spacing w:line="360" w:lineRule="auto"/>
      <w:jc w:val="both"/>
    </w:pPr>
    <w:rPr>
      <w:sz w:val="24"/>
      <w:lang w:eastAsia="cs-CZ"/>
    </w:rPr>
  </w:style>
  <w:style w:type="character" w:customStyle="1" w:styleId="Predvolenpsmoodseku1">
    <w:name w:val="Predvolené písmo odseku1"/>
    <w:rsid w:val="00CB058C"/>
  </w:style>
  <w:style w:type="paragraph" w:customStyle="1" w:styleId="Normlny1">
    <w:name w:val="Normálny1"/>
    <w:rsid w:val="00CB058C"/>
    <w:pPr>
      <w:suppressAutoHyphens/>
      <w:autoSpaceDN w:val="0"/>
      <w:spacing w:after="200" w:line="276" w:lineRule="auto"/>
      <w:textAlignment w:val="baseline"/>
    </w:pPr>
    <w:rPr>
      <w:rFonts w:ascii="Calibri" w:eastAsia="Calibri" w:hAnsi="Calibri"/>
      <w:sz w:val="22"/>
      <w:szCs w:val="22"/>
      <w:lang w:eastAsia="en-US"/>
    </w:rPr>
  </w:style>
  <w:style w:type="character" w:customStyle="1" w:styleId="SPodsek11Char">
    <w:name w:val="SP_odsek 1.1 Char"/>
    <w:basedOn w:val="OdsekzoznamuChar"/>
    <w:link w:val="SPodsek11"/>
    <w:rsid w:val="001D7AE2"/>
    <w:rPr>
      <w:rFonts w:ascii="Arial" w:hAnsi="Arial"/>
      <w:sz w:val="22"/>
      <w:szCs w:val="22"/>
      <w:lang w:eastAsia="cs-CZ"/>
    </w:rPr>
  </w:style>
  <w:style w:type="paragraph" w:customStyle="1" w:styleId="Textpoznmkypodiarou1">
    <w:name w:val="Text poznámky pod čiarou1"/>
    <w:basedOn w:val="Normlny"/>
    <w:rsid w:val="00F660F9"/>
    <w:pPr>
      <w:tabs>
        <w:tab w:val="clear" w:pos="2160"/>
        <w:tab w:val="clear" w:pos="2880"/>
        <w:tab w:val="clear" w:pos="4500"/>
      </w:tabs>
      <w:suppressAutoHyphens/>
    </w:pPr>
    <w:rPr>
      <w:kern w:val="1"/>
      <w:lang w:eastAsia="ar-SA"/>
    </w:rPr>
  </w:style>
  <w:style w:type="character" w:customStyle="1" w:styleId="hps">
    <w:name w:val="hps"/>
    <w:rsid w:val="00E2013A"/>
  </w:style>
  <w:style w:type="paragraph" w:styleId="Obyajntext">
    <w:name w:val="Plain Text"/>
    <w:basedOn w:val="Normlny"/>
    <w:link w:val="ObyajntextChar"/>
    <w:uiPriority w:val="99"/>
    <w:unhideWhenUsed/>
    <w:rsid w:val="00E2013A"/>
    <w:pPr>
      <w:tabs>
        <w:tab w:val="clear" w:pos="2160"/>
        <w:tab w:val="clear" w:pos="2880"/>
        <w:tab w:val="clear" w:pos="4500"/>
      </w:tabs>
    </w:pPr>
    <w:rPr>
      <w:rFonts w:ascii="Arial Narrow" w:eastAsia="Calibri" w:hAnsi="Arial Narrow"/>
      <w:sz w:val="22"/>
      <w:szCs w:val="22"/>
      <w:lang w:val="x-none" w:eastAsia="en-US"/>
    </w:rPr>
  </w:style>
  <w:style w:type="character" w:customStyle="1" w:styleId="ObyajntextChar">
    <w:name w:val="Obyčajný text Char"/>
    <w:basedOn w:val="Predvolenpsmoodseku"/>
    <w:link w:val="Obyajntext"/>
    <w:uiPriority w:val="99"/>
    <w:rsid w:val="00E2013A"/>
    <w:rPr>
      <w:rFonts w:ascii="Arial Narrow" w:eastAsia="Calibri" w:hAnsi="Arial Narrow"/>
      <w:sz w:val="22"/>
      <w:szCs w:val="22"/>
      <w:lang w:val="x-none" w:eastAsia="en-US"/>
    </w:rPr>
  </w:style>
  <w:style w:type="paragraph" w:customStyle="1" w:styleId="CharChar1">
    <w:name w:val="Char Char1"/>
    <w:basedOn w:val="Normlny"/>
    <w:rsid w:val="00924030"/>
    <w:pPr>
      <w:tabs>
        <w:tab w:val="clear" w:pos="2160"/>
        <w:tab w:val="clear" w:pos="2880"/>
        <w:tab w:val="clear" w:pos="4500"/>
      </w:tabs>
      <w:spacing w:after="160" w:line="240" w:lineRule="exact"/>
    </w:pPr>
    <w:rPr>
      <w:rFonts w:ascii="Tahoma" w:hAnsi="Tahoma"/>
      <w:lang w:eastAsia="en-US"/>
    </w:rPr>
  </w:style>
  <w:style w:type="paragraph" w:customStyle="1" w:styleId="l17">
    <w:name w:val="l17"/>
    <w:basedOn w:val="Normlny"/>
    <w:uiPriority w:val="99"/>
    <w:rsid w:val="006A2D5F"/>
    <w:pPr>
      <w:tabs>
        <w:tab w:val="clear" w:pos="2160"/>
        <w:tab w:val="clear" w:pos="2880"/>
        <w:tab w:val="clear" w:pos="4500"/>
      </w:tabs>
      <w:jc w:val="both"/>
    </w:pPr>
    <w:rPr>
      <w:sz w:val="24"/>
      <w:szCs w:val="24"/>
    </w:rPr>
  </w:style>
  <w:style w:type="table" w:customStyle="1" w:styleId="Obyajntabuka41">
    <w:name w:val="Obyčajná tabuľka 41"/>
    <w:basedOn w:val="Normlnatabuka"/>
    <w:uiPriority w:val="44"/>
    <w:rsid w:val="00E96318"/>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mluva-Bod">
    <w:name w:val="Zmluva - Bod"/>
    <w:basedOn w:val="Normlny"/>
    <w:link w:val="Zmluva-BodChar"/>
    <w:qFormat/>
    <w:rsid w:val="00EE31BF"/>
    <w:pPr>
      <w:numPr>
        <w:numId w:val="94"/>
      </w:numPr>
      <w:tabs>
        <w:tab w:val="clear" w:pos="2160"/>
        <w:tab w:val="clear" w:pos="2880"/>
        <w:tab w:val="clear" w:pos="4500"/>
      </w:tabs>
      <w:spacing w:before="80" w:after="200" w:line="252" w:lineRule="exact"/>
      <w:jc w:val="both"/>
    </w:pPr>
    <w:rPr>
      <w:rFonts w:ascii="Arial Narrow" w:eastAsia="Calibri" w:hAnsi="Arial Narrow" w:cs="Arial Narrow"/>
      <w:sz w:val="22"/>
      <w:szCs w:val="22"/>
      <w:lang w:eastAsia="en-US"/>
    </w:rPr>
  </w:style>
  <w:style w:type="character" w:customStyle="1" w:styleId="Zmluva-BodChar">
    <w:name w:val="Zmluva - Bod Char"/>
    <w:link w:val="Zmluva-Bod"/>
    <w:rsid w:val="00EE31BF"/>
    <w:rPr>
      <w:rFonts w:ascii="Arial Narrow" w:eastAsia="Calibri" w:hAnsi="Arial Narrow" w:cs="Arial Narrow"/>
      <w:sz w:val="22"/>
      <w:szCs w:val="22"/>
      <w:lang w:eastAsia="en-US"/>
    </w:rPr>
  </w:style>
  <w:style w:type="paragraph" w:customStyle="1" w:styleId="MLNadpislnku">
    <w:name w:val="ML Nadpis článku"/>
    <w:basedOn w:val="Normlny"/>
    <w:qFormat/>
    <w:rsid w:val="00234E61"/>
    <w:pPr>
      <w:keepNext/>
      <w:numPr>
        <w:numId w:val="101"/>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34E61"/>
    <w:pPr>
      <w:numPr>
        <w:ilvl w:val="1"/>
        <w:numId w:val="101"/>
      </w:numPr>
      <w:tabs>
        <w:tab w:val="clear" w:pos="2160"/>
        <w:tab w:val="clear" w:pos="2880"/>
        <w:tab w:val="clear" w:pos="4500"/>
      </w:tabs>
      <w:spacing w:after="120" w:line="280" w:lineRule="atLeast"/>
      <w:jc w:val="both"/>
    </w:pPr>
    <w:rPr>
      <w:rFonts w:asciiTheme="minorHAnsi"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3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292949896">
      <w:bodyDiv w:val="1"/>
      <w:marLeft w:val="0"/>
      <w:marRight w:val="0"/>
      <w:marTop w:val="0"/>
      <w:marBottom w:val="0"/>
      <w:divBdr>
        <w:top w:val="none" w:sz="0" w:space="0" w:color="auto"/>
        <w:left w:val="none" w:sz="0" w:space="0" w:color="auto"/>
        <w:bottom w:val="none" w:sz="0" w:space="0" w:color="auto"/>
        <w:right w:val="none" w:sz="0" w:space="0" w:color="auto"/>
      </w:divBdr>
    </w:div>
    <w:div w:id="310521648">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430780641">
      <w:bodyDiv w:val="1"/>
      <w:marLeft w:val="0"/>
      <w:marRight w:val="0"/>
      <w:marTop w:val="0"/>
      <w:marBottom w:val="0"/>
      <w:divBdr>
        <w:top w:val="none" w:sz="0" w:space="0" w:color="auto"/>
        <w:left w:val="none" w:sz="0" w:space="0" w:color="auto"/>
        <w:bottom w:val="none" w:sz="0" w:space="0" w:color="auto"/>
        <w:right w:val="none" w:sz="0" w:space="0" w:color="auto"/>
      </w:divBdr>
    </w:div>
    <w:div w:id="438917936">
      <w:bodyDiv w:val="1"/>
      <w:marLeft w:val="0"/>
      <w:marRight w:val="0"/>
      <w:marTop w:val="0"/>
      <w:marBottom w:val="0"/>
      <w:divBdr>
        <w:top w:val="none" w:sz="0" w:space="0" w:color="auto"/>
        <w:left w:val="none" w:sz="0" w:space="0" w:color="auto"/>
        <w:bottom w:val="none" w:sz="0" w:space="0" w:color="auto"/>
        <w:right w:val="none" w:sz="0" w:space="0" w:color="auto"/>
      </w:divBdr>
      <w:divsChild>
        <w:div w:id="811756943">
          <w:marLeft w:val="255"/>
          <w:marRight w:val="0"/>
          <w:marTop w:val="0"/>
          <w:marBottom w:val="0"/>
          <w:divBdr>
            <w:top w:val="none" w:sz="0" w:space="0" w:color="auto"/>
            <w:left w:val="none" w:sz="0" w:space="0" w:color="auto"/>
            <w:bottom w:val="none" w:sz="0" w:space="0" w:color="auto"/>
            <w:right w:val="none" w:sz="0" w:space="0" w:color="auto"/>
          </w:divBdr>
        </w:div>
        <w:div w:id="819806771">
          <w:marLeft w:val="255"/>
          <w:marRight w:val="0"/>
          <w:marTop w:val="0"/>
          <w:marBottom w:val="0"/>
          <w:divBdr>
            <w:top w:val="none" w:sz="0" w:space="0" w:color="auto"/>
            <w:left w:val="none" w:sz="0" w:space="0" w:color="auto"/>
            <w:bottom w:val="none" w:sz="0" w:space="0" w:color="auto"/>
            <w:right w:val="none" w:sz="0" w:space="0" w:color="auto"/>
          </w:divBdr>
        </w:div>
        <w:div w:id="1018968605">
          <w:marLeft w:val="255"/>
          <w:marRight w:val="0"/>
          <w:marTop w:val="0"/>
          <w:marBottom w:val="0"/>
          <w:divBdr>
            <w:top w:val="none" w:sz="0" w:space="0" w:color="auto"/>
            <w:left w:val="none" w:sz="0" w:space="0" w:color="auto"/>
            <w:bottom w:val="none" w:sz="0" w:space="0" w:color="auto"/>
            <w:right w:val="none" w:sz="0" w:space="0" w:color="auto"/>
          </w:divBdr>
        </w:div>
        <w:div w:id="344402417">
          <w:marLeft w:val="255"/>
          <w:marRight w:val="0"/>
          <w:marTop w:val="0"/>
          <w:marBottom w:val="0"/>
          <w:divBdr>
            <w:top w:val="none" w:sz="0" w:space="0" w:color="auto"/>
            <w:left w:val="none" w:sz="0" w:space="0" w:color="auto"/>
            <w:bottom w:val="none" w:sz="0" w:space="0" w:color="auto"/>
            <w:right w:val="none" w:sz="0" w:space="0" w:color="auto"/>
          </w:divBdr>
        </w:div>
        <w:div w:id="395471637">
          <w:marLeft w:val="255"/>
          <w:marRight w:val="0"/>
          <w:marTop w:val="0"/>
          <w:marBottom w:val="0"/>
          <w:divBdr>
            <w:top w:val="none" w:sz="0" w:space="0" w:color="auto"/>
            <w:left w:val="none" w:sz="0" w:space="0" w:color="auto"/>
            <w:bottom w:val="none" w:sz="0" w:space="0" w:color="auto"/>
            <w:right w:val="none" w:sz="0" w:space="0" w:color="auto"/>
          </w:divBdr>
        </w:div>
        <w:div w:id="708535349">
          <w:marLeft w:val="255"/>
          <w:marRight w:val="0"/>
          <w:marTop w:val="0"/>
          <w:marBottom w:val="0"/>
          <w:divBdr>
            <w:top w:val="none" w:sz="0" w:space="0" w:color="auto"/>
            <w:left w:val="none" w:sz="0" w:space="0" w:color="auto"/>
            <w:bottom w:val="none" w:sz="0" w:space="0" w:color="auto"/>
            <w:right w:val="none" w:sz="0" w:space="0" w:color="auto"/>
          </w:divBdr>
        </w:div>
        <w:div w:id="1569025860">
          <w:marLeft w:val="255"/>
          <w:marRight w:val="0"/>
          <w:marTop w:val="0"/>
          <w:marBottom w:val="0"/>
          <w:divBdr>
            <w:top w:val="none" w:sz="0" w:space="0" w:color="auto"/>
            <w:left w:val="none" w:sz="0" w:space="0" w:color="auto"/>
            <w:bottom w:val="none" w:sz="0" w:space="0" w:color="auto"/>
            <w:right w:val="none" w:sz="0" w:space="0" w:color="auto"/>
          </w:divBdr>
        </w:div>
        <w:div w:id="562524858">
          <w:marLeft w:val="255"/>
          <w:marRight w:val="0"/>
          <w:marTop w:val="0"/>
          <w:marBottom w:val="0"/>
          <w:divBdr>
            <w:top w:val="none" w:sz="0" w:space="0" w:color="auto"/>
            <w:left w:val="none" w:sz="0" w:space="0" w:color="auto"/>
            <w:bottom w:val="none" w:sz="0" w:space="0" w:color="auto"/>
            <w:right w:val="none" w:sz="0" w:space="0" w:color="auto"/>
          </w:divBdr>
        </w:div>
        <w:div w:id="2079357184">
          <w:marLeft w:val="255"/>
          <w:marRight w:val="0"/>
          <w:marTop w:val="0"/>
          <w:marBottom w:val="0"/>
          <w:divBdr>
            <w:top w:val="none" w:sz="0" w:space="0" w:color="auto"/>
            <w:left w:val="none" w:sz="0" w:space="0" w:color="auto"/>
            <w:bottom w:val="none" w:sz="0" w:space="0" w:color="auto"/>
            <w:right w:val="none" w:sz="0" w:space="0" w:color="auto"/>
          </w:divBdr>
        </w:div>
      </w:divsChild>
    </w:div>
    <w:div w:id="500241274">
      <w:bodyDiv w:val="1"/>
      <w:marLeft w:val="0"/>
      <w:marRight w:val="0"/>
      <w:marTop w:val="0"/>
      <w:marBottom w:val="0"/>
      <w:divBdr>
        <w:top w:val="none" w:sz="0" w:space="0" w:color="auto"/>
        <w:left w:val="none" w:sz="0" w:space="0" w:color="auto"/>
        <w:bottom w:val="none" w:sz="0" w:space="0" w:color="auto"/>
        <w:right w:val="none" w:sz="0" w:space="0" w:color="auto"/>
      </w:divBdr>
    </w:div>
    <w:div w:id="518197254">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596907421">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71565277">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711350203">
      <w:bodyDiv w:val="1"/>
      <w:marLeft w:val="0"/>
      <w:marRight w:val="0"/>
      <w:marTop w:val="0"/>
      <w:marBottom w:val="0"/>
      <w:divBdr>
        <w:top w:val="none" w:sz="0" w:space="0" w:color="auto"/>
        <w:left w:val="none" w:sz="0" w:space="0" w:color="auto"/>
        <w:bottom w:val="none" w:sz="0" w:space="0" w:color="auto"/>
        <w:right w:val="none" w:sz="0" w:space="0" w:color="auto"/>
      </w:divBdr>
    </w:div>
    <w:div w:id="716707559">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925073186">
      <w:bodyDiv w:val="1"/>
      <w:marLeft w:val="0"/>
      <w:marRight w:val="0"/>
      <w:marTop w:val="0"/>
      <w:marBottom w:val="0"/>
      <w:divBdr>
        <w:top w:val="none" w:sz="0" w:space="0" w:color="auto"/>
        <w:left w:val="none" w:sz="0" w:space="0" w:color="auto"/>
        <w:bottom w:val="none" w:sz="0" w:space="0" w:color="auto"/>
        <w:right w:val="none" w:sz="0" w:space="0" w:color="auto"/>
      </w:divBdr>
    </w:div>
    <w:div w:id="935020003">
      <w:bodyDiv w:val="1"/>
      <w:marLeft w:val="0"/>
      <w:marRight w:val="0"/>
      <w:marTop w:val="0"/>
      <w:marBottom w:val="0"/>
      <w:divBdr>
        <w:top w:val="none" w:sz="0" w:space="0" w:color="auto"/>
        <w:left w:val="none" w:sz="0" w:space="0" w:color="auto"/>
        <w:bottom w:val="none" w:sz="0" w:space="0" w:color="auto"/>
        <w:right w:val="none" w:sz="0" w:space="0" w:color="auto"/>
      </w:divBdr>
    </w:div>
    <w:div w:id="964702726">
      <w:bodyDiv w:val="1"/>
      <w:marLeft w:val="0"/>
      <w:marRight w:val="0"/>
      <w:marTop w:val="0"/>
      <w:marBottom w:val="0"/>
      <w:divBdr>
        <w:top w:val="none" w:sz="0" w:space="0" w:color="auto"/>
        <w:left w:val="none" w:sz="0" w:space="0" w:color="auto"/>
        <w:bottom w:val="none" w:sz="0" w:space="0" w:color="auto"/>
        <w:right w:val="none" w:sz="0" w:space="0" w:color="auto"/>
      </w:divBdr>
    </w:div>
    <w:div w:id="1361735865">
      <w:bodyDiv w:val="1"/>
      <w:marLeft w:val="0"/>
      <w:marRight w:val="0"/>
      <w:marTop w:val="0"/>
      <w:marBottom w:val="0"/>
      <w:divBdr>
        <w:top w:val="none" w:sz="0" w:space="0" w:color="auto"/>
        <w:left w:val="none" w:sz="0" w:space="0" w:color="auto"/>
        <w:bottom w:val="none" w:sz="0" w:space="0" w:color="auto"/>
        <w:right w:val="none" w:sz="0" w:space="0" w:color="auto"/>
      </w:divBdr>
    </w:div>
    <w:div w:id="1394892789">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63882397">
      <w:bodyDiv w:val="1"/>
      <w:marLeft w:val="0"/>
      <w:marRight w:val="0"/>
      <w:marTop w:val="0"/>
      <w:marBottom w:val="0"/>
      <w:divBdr>
        <w:top w:val="none" w:sz="0" w:space="0" w:color="auto"/>
        <w:left w:val="none" w:sz="0" w:space="0" w:color="auto"/>
        <w:bottom w:val="none" w:sz="0" w:space="0" w:color="auto"/>
        <w:right w:val="none" w:sz="0" w:space="0" w:color="auto"/>
      </w:divBdr>
    </w:div>
    <w:div w:id="1465344112">
      <w:bodyDiv w:val="1"/>
      <w:marLeft w:val="0"/>
      <w:marRight w:val="0"/>
      <w:marTop w:val="0"/>
      <w:marBottom w:val="0"/>
      <w:divBdr>
        <w:top w:val="none" w:sz="0" w:space="0" w:color="auto"/>
        <w:left w:val="none" w:sz="0" w:space="0" w:color="auto"/>
        <w:bottom w:val="none" w:sz="0" w:space="0" w:color="auto"/>
        <w:right w:val="none" w:sz="0" w:space="0" w:color="auto"/>
      </w:divBdr>
    </w:div>
    <w:div w:id="1503661061">
      <w:bodyDiv w:val="1"/>
      <w:marLeft w:val="0"/>
      <w:marRight w:val="0"/>
      <w:marTop w:val="0"/>
      <w:marBottom w:val="0"/>
      <w:divBdr>
        <w:top w:val="none" w:sz="0" w:space="0" w:color="auto"/>
        <w:left w:val="none" w:sz="0" w:space="0" w:color="auto"/>
        <w:bottom w:val="none" w:sz="0" w:space="0" w:color="auto"/>
        <w:right w:val="none" w:sz="0" w:space="0" w:color="auto"/>
      </w:divBdr>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85407613">
      <w:bodyDiv w:val="1"/>
      <w:marLeft w:val="0"/>
      <w:marRight w:val="0"/>
      <w:marTop w:val="0"/>
      <w:marBottom w:val="0"/>
      <w:divBdr>
        <w:top w:val="none" w:sz="0" w:space="0" w:color="auto"/>
        <w:left w:val="none" w:sz="0" w:space="0" w:color="auto"/>
        <w:bottom w:val="none" w:sz="0" w:space="0" w:color="auto"/>
        <w:right w:val="none" w:sz="0" w:space="0" w:color="auto"/>
      </w:divBdr>
    </w:div>
    <w:div w:id="1597637255">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99774447">
      <w:bodyDiv w:val="1"/>
      <w:marLeft w:val="0"/>
      <w:marRight w:val="0"/>
      <w:marTop w:val="0"/>
      <w:marBottom w:val="0"/>
      <w:divBdr>
        <w:top w:val="none" w:sz="0" w:space="0" w:color="auto"/>
        <w:left w:val="none" w:sz="0" w:space="0" w:color="auto"/>
        <w:bottom w:val="none" w:sz="0" w:space="0" w:color="auto"/>
        <w:right w:val="none" w:sz="0" w:space="0" w:color="auto"/>
      </w:divBdr>
    </w:div>
    <w:div w:id="1728916870">
      <w:bodyDiv w:val="1"/>
      <w:marLeft w:val="0"/>
      <w:marRight w:val="0"/>
      <w:marTop w:val="0"/>
      <w:marBottom w:val="0"/>
      <w:divBdr>
        <w:top w:val="none" w:sz="0" w:space="0" w:color="auto"/>
        <w:left w:val="none" w:sz="0" w:space="0" w:color="auto"/>
        <w:bottom w:val="none" w:sz="0" w:space="0" w:color="auto"/>
        <w:right w:val="none" w:sz="0" w:space="0" w:color="auto"/>
      </w:divBdr>
    </w:div>
    <w:div w:id="1736932143">
      <w:bodyDiv w:val="1"/>
      <w:marLeft w:val="0"/>
      <w:marRight w:val="0"/>
      <w:marTop w:val="0"/>
      <w:marBottom w:val="0"/>
      <w:divBdr>
        <w:top w:val="none" w:sz="0" w:space="0" w:color="auto"/>
        <w:left w:val="none" w:sz="0" w:space="0" w:color="auto"/>
        <w:bottom w:val="none" w:sz="0" w:space="0" w:color="auto"/>
        <w:right w:val="none" w:sz="0" w:space="0" w:color="auto"/>
      </w:divBdr>
    </w:div>
    <w:div w:id="1768882902">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70726157">
      <w:bodyDiv w:val="1"/>
      <w:marLeft w:val="0"/>
      <w:marRight w:val="0"/>
      <w:marTop w:val="0"/>
      <w:marBottom w:val="0"/>
      <w:divBdr>
        <w:top w:val="none" w:sz="0" w:space="0" w:color="auto"/>
        <w:left w:val="none" w:sz="0" w:space="0" w:color="auto"/>
        <w:bottom w:val="none" w:sz="0" w:space="0" w:color="auto"/>
        <w:right w:val="none" w:sz="0" w:space="0" w:color="auto"/>
      </w:divBdr>
    </w:div>
    <w:div w:id="1910723475">
      <w:bodyDiv w:val="1"/>
      <w:marLeft w:val="0"/>
      <w:marRight w:val="0"/>
      <w:marTop w:val="0"/>
      <w:marBottom w:val="0"/>
      <w:divBdr>
        <w:top w:val="none" w:sz="0" w:space="0" w:color="auto"/>
        <w:left w:val="none" w:sz="0" w:space="0" w:color="auto"/>
        <w:bottom w:val="none" w:sz="0" w:space="0" w:color="auto"/>
        <w:right w:val="none" w:sz="0" w:space="0" w:color="auto"/>
      </w:divBdr>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formatizacia.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matizacia.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pii.gov.s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formatizacia.s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rz.gov.sk/index.php?ID=3198856&amp;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P_externalizácia auditov_v1"/>
    <f:field ref="objsubject" par="" edit="true" text=""/>
    <f:field ref="objcreatedby" par="" text="Hláčik, Ľuboš, Mgr."/>
    <f:field ref="objcreatedat" par="" text="6. 9. 2016 14:06:47"/>
    <f:field ref="objchangedby" par="" text="Rumanka, Ivan, Ing."/>
    <f:field ref="objmodifiedat" par="" text="8. 9. 2016 16:22:51"/>
    <f:field ref="doc_FSCFOLIO_1_1001_FieldDocumentNumber" par="" text=""/>
    <f:field ref="doc_FSCFOLIO_1_1001_FieldSubject" par="" edit="true" text=""/>
    <f:field ref="FSCFOLIO_1_1001_FieldCurrentUser" par="" text="JUDr. Miriam Johanesová"/>
    <f:field ref="CCAPRECONFIG_15_1001_Objektname" par="" edit="true" text="SP_externalizácia auditov_v1"/>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9A4AB9-3CBA-42F6-812F-60704D6B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33518</Words>
  <Characters>191053</Characters>
  <Application>Microsoft Office Word</Application>
  <DocSecurity>0</DocSecurity>
  <Lines>1592</Lines>
  <Paragraphs>448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Ministerstvo financii SR</Company>
  <LinksUpToDate>false</LinksUpToDate>
  <CharactersWithSpaces>224123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Ochodnicka Emilia</dc:creator>
  <cp:lastModifiedBy>Ochodnicka Emilia</cp:lastModifiedBy>
  <cp:revision>9</cp:revision>
  <cp:lastPrinted>2019-04-04T06:13:00Z</cp:lastPrinted>
  <dcterms:created xsi:type="dcterms:W3CDTF">2019-06-07T14:03:00Z</dcterms:created>
  <dcterms:modified xsi:type="dcterms:W3CDTF">2019-06-07T14:14:00Z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EDITIONREG@103.510:a_acceptor">
    <vt:lpwstr/>
  </property>
  <property fmtid="{D5CDD505-2E9C-101B-9397-08002B2CF9AE}" pid="61" name="FSC#SKEDITIONREG@103.510:a_clearedat">
    <vt:lpwstr/>
  </property>
  <property fmtid="{D5CDD505-2E9C-101B-9397-08002B2CF9AE}" pid="62" name="FSC#SKEDITIONREG@103.510:a_clearedby">
    <vt:lpwstr/>
  </property>
  <property fmtid="{D5CDD505-2E9C-101B-9397-08002B2CF9AE}" pid="63" name="FSC#SKEDITIONREG@103.510:a_comm">
    <vt:lpwstr/>
  </property>
  <property fmtid="{D5CDD505-2E9C-101B-9397-08002B2CF9AE}" pid="64" name="FSC#SKEDITIONREG@103.510:a_decisionattachments">
    <vt:lpwstr/>
  </property>
  <property fmtid="{D5CDD505-2E9C-101B-9397-08002B2CF9AE}" pid="65" name="FSC#SKEDITIONREG@103.510:a_deliveredat">
    <vt:lpwstr/>
  </property>
  <property fmtid="{D5CDD505-2E9C-101B-9397-08002B2CF9AE}" pid="66" name="FSC#SKEDITIONREG@103.510:a_delivery">
    <vt:lpwstr/>
  </property>
  <property fmtid="{D5CDD505-2E9C-101B-9397-08002B2CF9AE}" pid="67" name="FSC#SKEDITIONREG@103.510:a_extension">
    <vt:lpwstr/>
  </property>
  <property fmtid="{D5CDD505-2E9C-101B-9397-08002B2CF9AE}" pid="68" name="FSC#SKEDITIONREG@103.510:a_filenumber">
    <vt:lpwstr/>
  </property>
  <property fmtid="{D5CDD505-2E9C-101B-9397-08002B2CF9AE}" pid="69" name="FSC#SKEDITIONREG@103.510:a_fileresponsible">
    <vt:lpwstr/>
  </property>
  <property fmtid="{D5CDD505-2E9C-101B-9397-08002B2CF9AE}" pid="70" name="FSC#SKEDITIONREG@103.510:a_fileresporg">
    <vt:lpwstr/>
  </property>
  <property fmtid="{D5CDD505-2E9C-101B-9397-08002B2CF9AE}" pid="71" name="FSC#SKEDITIONREG@103.510:a_fileresporg_email_OU">
    <vt:lpwstr/>
  </property>
  <property fmtid="{D5CDD505-2E9C-101B-9397-08002B2CF9AE}" pid="72" name="FSC#SKEDITIONREG@103.510:a_fileresporg_emailaddress">
    <vt:lpwstr/>
  </property>
  <property fmtid="{D5CDD505-2E9C-101B-9397-08002B2CF9AE}" pid="73" name="FSC#SKEDITIONREG@103.510:a_fileresporg_fax">
    <vt:lpwstr/>
  </property>
  <property fmtid="{D5CDD505-2E9C-101B-9397-08002B2CF9AE}" pid="74" name="FSC#SKEDITIONREG@103.510:a_fileresporg_fax_OU">
    <vt:lpwstr/>
  </property>
  <property fmtid="{D5CDD505-2E9C-101B-9397-08002B2CF9AE}" pid="75" name="FSC#SKEDITIONREG@103.510:a_fileresporg_function">
    <vt:lpwstr/>
  </property>
  <property fmtid="{D5CDD505-2E9C-101B-9397-08002B2CF9AE}" pid="76" name="FSC#SKEDITIONREG@103.510:a_fileresporg_function_OU">
    <vt:lpwstr/>
  </property>
  <property fmtid="{D5CDD505-2E9C-101B-9397-08002B2CF9AE}" pid="77" name="FSC#SKEDITIONREG@103.510:a_fileresporg_head">
    <vt:lpwstr/>
  </property>
  <property fmtid="{D5CDD505-2E9C-101B-9397-08002B2CF9AE}" pid="78" name="FSC#SKEDITIONREG@103.510:a_fileresporg_head_OU">
    <vt:lpwstr/>
  </property>
  <property fmtid="{D5CDD505-2E9C-101B-9397-08002B2CF9AE}" pid="79" name="FSC#SKEDITIONREG@103.510:a_fileresporg_OU">
    <vt:lpwstr/>
  </property>
  <property fmtid="{D5CDD505-2E9C-101B-9397-08002B2CF9AE}" pid="80" name="FSC#SKEDITIONREG@103.510:a_fileresporg_phone">
    <vt:lpwstr/>
  </property>
  <property fmtid="{D5CDD505-2E9C-101B-9397-08002B2CF9AE}" pid="81" name="FSC#SKEDITIONREG@103.510:a_fileresporg_phone_OU">
    <vt:lpwstr/>
  </property>
  <property fmtid="{D5CDD505-2E9C-101B-9397-08002B2CF9AE}" pid="82" name="FSC#SKEDITIONREG@103.510:a_incattachments">
    <vt:lpwstr/>
  </property>
  <property fmtid="{D5CDD505-2E9C-101B-9397-08002B2CF9AE}" pid="83" name="FSC#SKEDITIONREG@103.510:a_incnr">
    <vt:lpwstr/>
  </property>
  <property fmtid="{D5CDD505-2E9C-101B-9397-08002B2CF9AE}" pid="84" name="FSC#SKEDITIONREG@103.510:a_objcreatedstr">
    <vt:lpwstr/>
  </property>
  <property fmtid="{D5CDD505-2E9C-101B-9397-08002B2CF9AE}" pid="85" name="FSC#SKEDITIONREG@103.510:a_ordernumber">
    <vt:lpwstr/>
  </property>
  <property fmtid="{D5CDD505-2E9C-101B-9397-08002B2CF9AE}" pid="86" name="FSC#SKEDITIONREG@103.510:a_oursign">
    <vt:lpwstr/>
  </property>
  <property fmtid="{D5CDD505-2E9C-101B-9397-08002B2CF9AE}" pid="87" name="FSC#SKEDITIONREG@103.510:a_sendersign">
    <vt:lpwstr/>
  </property>
  <property fmtid="{D5CDD505-2E9C-101B-9397-08002B2CF9AE}" pid="88" name="FSC#SKEDITIONREG@103.510:a_shortou">
    <vt:lpwstr/>
  </property>
  <property fmtid="{D5CDD505-2E9C-101B-9397-08002B2CF9AE}" pid="89" name="FSC#SKEDITIONREG@103.510:a_testsalutation">
    <vt:lpwstr/>
  </property>
  <property fmtid="{D5CDD505-2E9C-101B-9397-08002B2CF9AE}" pid="90" name="FSC#SKEDITIONREG@103.510:a_validfrom">
    <vt:lpwstr/>
  </property>
  <property fmtid="{D5CDD505-2E9C-101B-9397-08002B2CF9AE}" pid="91" name="FSC#SKEDITIONREG@103.510:as_activity">
    <vt:lpwstr/>
  </property>
  <property fmtid="{D5CDD505-2E9C-101B-9397-08002B2CF9AE}" pid="92" name="FSC#SKEDITIONREG@103.510:as_docdate">
    <vt:lpwstr/>
  </property>
  <property fmtid="{D5CDD505-2E9C-101B-9397-08002B2CF9AE}" pid="93" name="FSC#SKEDITIONREG@103.510:as_establishdate">
    <vt:lpwstr/>
  </property>
  <property fmtid="{D5CDD505-2E9C-101B-9397-08002B2CF9AE}" pid="94" name="FSC#SKEDITIONREG@103.510:as_fileresphead">
    <vt:lpwstr/>
  </property>
  <property fmtid="{D5CDD505-2E9C-101B-9397-08002B2CF9AE}" pid="95" name="FSC#SKEDITIONREG@103.510:as_filerespheadfnct">
    <vt:lpwstr/>
  </property>
  <property fmtid="{D5CDD505-2E9C-101B-9397-08002B2CF9AE}" pid="96" name="FSC#SKEDITIONREG@103.510:as_fileresponsible">
    <vt:lpwstr/>
  </property>
  <property fmtid="{D5CDD505-2E9C-101B-9397-08002B2CF9AE}" pid="97" name="FSC#SKEDITIONREG@103.510:as_filesubj">
    <vt:lpwstr/>
  </property>
  <property fmtid="{D5CDD505-2E9C-101B-9397-08002B2CF9AE}" pid="98" name="FSC#SKEDITIONREG@103.510:as_objname">
    <vt:lpwstr/>
  </property>
  <property fmtid="{D5CDD505-2E9C-101B-9397-08002B2CF9AE}" pid="99" name="FSC#SKEDITIONREG@103.510:as_ou">
    <vt:lpwstr/>
  </property>
  <property fmtid="{D5CDD505-2E9C-101B-9397-08002B2CF9AE}" pid="100" name="FSC#SKEDITIONREG@103.510:as_owner">
    <vt:lpwstr>Mgr. Ľuboš Hláčik</vt:lpwstr>
  </property>
  <property fmtid="{D5CDD505-2E9C-101B-9397-08002B2CF9AE}" pid="101" name="FSC#SKEDITIONREG@103.510:as_phonelink">
    <vt:lpwstr/>
  </property>
  <property fmtid="{D5CDD505-2E9C-101B-9397-08002B2CF9AE}" pid="102" name="FSC#SKEDITIONREG@103.510:oz_externAdr">
    <vt:lpwstr/>
  </property>
  <property fmtid="{D5CDD505-2E9C-101B-9397-08002B2CF9AE}" pid="103" name="FSC#SKEDITIONREG@103.510:a_depositperiod">
    <vt:lpwstr/>
  </property>
  <property fmtid="{D5CDD505-2E9C-101B-9397-08002B2CF9AE}" pid="104" name="FSC#SKEDITIONREG@103.510:a_disposestate">
    <vt:lpwstr/>
  </property>
  <property fmtid="{D5CDD505-2E9C-101B-9397-08002B2CF9AE}" pid="105" name="FSC#SKEDITIONREG@103.510:a_fileresponsiblefnct">
    <vt:lpwstr/>
  </property>
  <property fmtid="{D5CDD505-2E9C-101B-9397-08002B2CF9AE}" pid="106" name="FSC#SKEDITIONREG@103.510:a_fileresporg_position">
    <vt:lpwstr/>
  </property>
  <property fmtid="{D5CDD505-2E9C-101B-9397-08002B2CF9AE}" pid="107" name="FSC#SKEDITIONREG@103.510:a_fileresporg_position_OU">
    <vt:lpwstr/>
  </property>
  <property fmtid="{D5CDD505-2E9C-101B-9397-08002B2CF9AE}" pid="108" name="FSC#SKEDITIONREG@103.510:a_osobnecislosprac">
    <vt:lpwstr/>
  </property>
  <property fmtid="{D5CDD505-2E9C-101B-9397-08002B2CF9AE}" pid="109" name="FSC#SKEDITIONREG@103.510:a_registrysign">
    <vt:lpwstr/>
  </property>
  <property fmtid="{D5CDD505-2E9C-101B-9397-08002B2CF9AE}" pid="110" name="FSC#SKEDITIONREG@103.510:a_subfileatt">
    <vt:lpwstr/>
  </property>
  <property fmtid="{D5CDD505-2E9C-101B-9397-08002B2CF9AE}" pid="111" name="FSC#SKEDITIONREG@103.510:as_filesubjall">
    <vt:lpwstr/>
  </property>
  <property fmtid="{D5CDD505-2E9C-101B-9397-08002B2CF9AE}" pid="112" name="FSC#SKEDITIONREG@103.510:CreatedAt">
    <vt:lpwstr>6. 9. 2016, 14:06</vt:lpwstr>
  </property>
  <property fmtid="{D5CDD505-2E9C-101B-9397-08002B2CF9AE}" pid="113" name="FSC#SKEDITIONREG@103.510:curruserrolegroup">
    <vt:lpwstr>Sekcia správy majetku a služieb</vt:lpwstr>
  </property>
  <property fmtid="{D5CDD505-2E9C-101B-9397-08002B2CF9AE}" pid="114" name="FSC#SKEDITIONREG@103.510:currusersubst">
    <vt:lpwstr/>
  </property>
  <property fmtid="{D5CDD505-2E9C-101B-9397-08002B2CF9AE}" pid="115" name="FSC#SKEDITIONREG@103.510:emailsprac">
    <vt:lpwstr/>
  </property>
  <property fmtid="{D5CDD505-2E9C-101B-9397-08002B2CF9AE}" pid="116" name="FSC#SKEDITIONREG@103.510:ms_VyskladaniePoznamok">
    <vt:lpwstr/>
  </property>
  <property fmtid="{D5CDD505-2E9C-101B-9397-08002B2CF9AE}" pid="117" name="FSC#SKEDITIONREG@103.510:oumlname_fnct">
    <vt:lpwstr/>
  </property>
  <property fmtid="{D5CDD505-2E9C-101B-9397-08002B2CF9AE}" pid="118" name="FSC#SKEDITIONREG@103.510:sk_org_city">
    <vt:lpwstr/>
  </property>
  <property fmtid="{D5CDD505-2E9C-101B-9397-08002B2CF9AE}" pid="119" name="FSC#SKEDITIONREG@103.510:sk_org_dic">
    <vt:lpwstr/>
  </property>
  <property fmtid="{D5CDD505-2E9C-101B-9397-08002B2CF9AE}" pid="120" name="FSC#SKEDITIONREG@103.510:sk_org_email">
    <vt:lpwstr/>
  </property>
  <property fmtid="{D5CDD505-2E9C-101B-9397-08002B2CF9AE}" pid="121" name="FSC#SKEDITIONREG@103.510:sk_org_fax">
    <vt:lpwstr/>
  </property>
  <property fmtid="{D5CDD505-2E9C-101B-9397-08002B2CF9AE}" pid="122" name="FSC#SKEDITIONREG@103.510:sk_org_fullname">
    <vt:lpwstr/>
  </property>
  <property fmtid="{D5CDD505-2E9C-101B-9397-08002B2CF9AE}" pid="123" name="FSC#SKEDITIONREG@103.510:sk_org_ico">
    <vt:lpwstr/>
  </property>
  <property fmtid="{D5CDD505-2E9C-101B-9397-08002B2CF9AE}" pid="124" name="FSC#SKEDITIONREG@103.510:sk_org_phone">
    <vt:lpwstr/>
  </property>
  <property fmtid="{D5CDD505-2E9C-101B-9397-08002B2CF9AE}" pid="125" name="FSC#SKEDITIONREG@103.510:sk_org_shortname">
    <vt:lpwstr/>
  </property>
  <property fmtid="{D5CDD505-2E9C-101B-9397-08002B2CF9AE}" pid="126" name="FSC#SKEDITIONREG@103.510:sk_org_state">
    <vt:lpwstr/>
  </property>
  <property fmtid="{D5CDD505-2E9C-101B-9397-08002B2CF9AE}" pid="127" name="FSC#SKEDITIONREG@103.510:sk_org_street">
    <vt:lpwstr/>
  </property>
  <property fmtid="{D5CDD505-2E9C-101B-9397-08002B2CF9AE}" pid="128" name="FSC#SKEDITIONREG@103.510:sk_org_zip">
    <vt:lpwstr/>
  </property>
  <property fmtid="{D5CDD505-2E9C-101B-9397-08002B2CF9AE}" pid="129" name="FSC#SKEDITIONREG@103.510:viz_clearedat">
    <vt:lpwstr/>
  </property>
  <property fmtid="{D5CDD505-2E9C-101B-9397-08002B2CF9AE}" pid="130" name="FSC#SKEDITIONREG@103.510:viz_clearedby">
    <vt:lpwstr/>
  </property>
  <property fmtid="{D5CDD505-2E9C-101B-9397-08002B2CF9AE}" pid="131" name="FSC#SKEDITIONREG@103.510:viz_comm">
    <vt:lpwstr/>
  </property>
  <property fmtid="{D5CDD505-2E9C-101B-9397-08002B2CF9AE}" pid="132" name="FSC#SKEDITIONREG@103.510:viz_decisionattachments">
    <vt:lpwstr/>
  </property>
  <property fmtid="{D5CDD505-2E9C-101B-9397-08002B2CF9AE}" pid="133" name="FSC#SKEDITIONREG@103.510:viz_deliveredat">
    <vt:lpwstr/>
  </property>
  <property fmtid="{D5CDD505-2E9C-101B-9397-08002B2CF9AE}" pid="134" name="FSC#SKEDITIONREG@103.510:viz_delivery">
    <vt:lpwstr/>
  </property>
  <property fmtid="{D5CDD505-2E9C-101B-9397-08002B2CF9AE}" pid="135" name="FSC#SKEDITIONREG@103.510:viz_extension">
    <vt:lpwstr/>
  </property>
  <property fmtid="{D5CDD505-2E9C-101B-9397-08002B2CF9AE}" pid="136" name="FSC#SKEDITIONREG@103.510:viz_filenumber">
    <vt:lpwstr/>
  </property>
  <property fmtid="{D5CDD505-2E9C-101B-9397-08002B2CF9AE}" pid="137" name="FSC#SKEDITIONREG@103.510:viz_fileresponsible">
    <vt:lpwstr/>
  </property>
  <property fmtid="{D5CDD505-2E9C-101B-9397-08002B2CF9AE}" pid="138" name="FSC#SKEDITIONREG@103.510:viz_fileresporg">
    <vt:lpwstr/>
  </property>
  <property fmtid="{D5CDD505-2E9C-101B-9397-08002B2CF9AE}" pid="139" name="FSC#SKEDITIONREG@103.510:viz_fileresporg_email_OU">
    <vt:lpwstr/>
  </property>
  <property fmtid="{D5CDD505-2E9C-101B-9397-08002B2CF9AE}" pid="140" name="FSC#SKEDITIONREG@103.510:viz_fileresporg_emailaddress">
    <vt:lpwstr/>
  </property>
  <property fmtid="{D5CDD505-2E9C-101B-9397-08002B2CF9AE}" pid="141" name="FSC#SKEDITIONREG@103.510:viz_fileresporg_fax">
    <vt:lpwstr/>
  </property>
  <property fmtid="{D5CDD505-2E9C-101B-9397-08002B2CF9AE}" pid="142" name="FSC#SKEDITIONREG@103.510:viz_fileresporg_fax_OU">
    <vt:lpwstr/>
  </property>
  <property fmtid="{D5CDD505-2E9C-101B-9397-08002B2CF9AE}" pid="143" name="FSC#SKEDITIONREG@103.510:viz_fileresporg_function">
    <vt:lpwstr/>
  </property>
  <property fmtid="{D5CDD505-2E9C-101B-9397-08002B2CF9AE}" pid="144" name="FSC#SKEDITIONREG@103.510:viz_fileresporg_function_OU">
    <vt:lpwstr/>
  </property>
  <property fmtid="{D5CDD505-2E9C-101B-9397-08002B2CF9AE}" pid="145" name="FSC#SKEDITIONREG@103.510:viz_fileresporg_head">
    <vt:lpwstr/>
  </property>
  <property fmtid="{D5CDD505-2E9C-101B-9397-08002B2CF9AE}" pid="146" name="FSC#SKEDITIONREG@103.510:viz_fileresporg_head_OU">
    <vt:lpwstr/>
  </property>
  <property fmtid="{D5CDD505-2E9C-101B-9397-08002B2CF9AE}" pid="147" name="FSC#SKEDITIONREG@103.510:viz_fileresporg_longname">
    <vt:lpwstr/>
  </property>
  <property fmtid="{D5CDD505-2E9C-101B-9397-08002B2CF9AE}" pid="148" name="FSC#SKEDITIONREG@103.510:viz_fileresporg_mesto">
    <vt:lpwstr/>
  </property>
  <property fmtid="{D5CDD505-2E9C-101B-9397-08002B2CF9AE}" pid="149" name="FSC#SKEDITIONREG@103.510:viz_fileresporg_odbor">
    <vt:lpwstr/>
  </property>
  <property fmtid="{D5CDD505-2E9C-101B-9397-08002B2CF9AE}" pid="150" name="FSC#SKEDITIONREG@103.510:viz_fileresporg_odbor_function">
    <vt:lpwstr/>
  </property>
  <property fmtid="{D5CDD505-2E9C-101B-9397-08002B2CF9AE}" pid="151" name="FSC#SKEDITIONREG@103.510:viz_fileresporg_odbor_head">
    <vt:lpwstr/>
  </property>
  <property fmtid="{D5CDD505-2E9C-101B-9397-08002B2CF9AE}" pid="152" name="FSC#SKEDITIONREG@103.510:viz_fileresporg_OU">
    <vt:lpwstr/>
  </property>
  <property fmtid="{D5CDD505-2E9C-101B-9397-08002B2CF9AE}" pid="153" name="FSC#SKEDITIONREG@103.510:viz_fileresporg_phone">
    <vt:lpwstr/>
  </property>
  <property fmtid="{D5CDD505-2E9C-101B-9397-08002B2CF9AE}" pid="154" name="FSC#SKEDITIONREG@103.510:viz_fileresporg_phone_OU">
    <vt:lpwstr/>
  </property>
  <property fmtid="{D5CDD505-2E9C-101B-9397-08002B2CF9AE}" pid="155" name="FSC#SKEDITIONREG@103.510:viz_fileresporg_position">
    <vt:lpwstr/>
  </property>
  <property fmtid="{D5CDD505-2E9C-101B-9397-08002B2CF9AE}" pid="156" name="FSC#SKEDITIONREG@103.510:viz_fileresporg_position_OU">
    <vt:lpwstr/>
  </property>
  <property fmtid="{D5CDD505-2E9C-101B-9397-08002B2CF9AE}" pid="157" name="FSC#SKEDITIONREG@103.510:viz_fileresporg_psc">
    <vt:lpwstr/>
  </property>
  <property fmtid="{D5CDD505-2E9C-101B-9397-08002B2CF9AE}" pid="158" name="FSC#SKEDITIONREG@103.510:viz_fileresporg_sekcia">
    <vt:lpwstr/>
  </property>
  <property fmtid="{D5CDD505-2E9C-101B-9397-08002B2CF9AE}" pid="159" name="FSC#SKEDITIONREG@103.510:viz_fileresporg_sekcia_function">
    <vt:lpwstr/>
  </property>
  <property fmtid="{D5CDD505-2E9C-101B-9397-08002B2CF9AE}" pid="160" name="FSC#SKEDITIONREG@103.510:viz_fileresporg_sekcia_head">
    <vt:lpwstr/>
  </property>
  <property fmtid="{D5CDD505-2E9C-101B-9397-08002B2CF9AE}" pid="161" name="FSC#SKEDITIONREG@103.510:viz_fileresporg_stat">
    <vt:lpwstr/>
  </property>
  <property fmtid="{D5CDD505-2E9C-101B-9397-08002B2CF9AE}" pid="162" name="FSC#SKEDITIONREG@103.510:viz_fileresporg_ulica">
    <vt:lpwstr/>
  </property>
  <property fmtid="{D5CDD505-2E9C-101B-9397-08002B2CF9AE}" pid="163" name="FSC#SKEDITIONREG@103.510:viz_fileresporgknazov">
    <vt:lpwstr/>
  </property>
  <property fmtid="{D5CDD505-2E9C-101B-9397-08002B2CF9AE}" pid="164" name="FSC#SKEDITIONREG@103.510:viz_filesubj">
    <vt:lpwstr/>
  </property>
  <property fmtid="{D5CDD505-2E9C-101B-9397-08002B2CF9AE}" pid="165" name="FSC#SKEDITIONREG@103.510:viz_incattachments">
    <vt:lpwstr/>
  </property>
  <property fmtid="{D5CDD505-2E9C-101B-9397-08002B2CF9AE}" pid="166" name="FSC#SKEDITIONREG@103.510:viz_incnr">
    <vt:lpwstr/>
  </property>
  <property fmtid="{D5CDD505-2E9C-101B-9397-08002B2CF9AE}" pid="167" name="FSC#SKEDITIONREG@103.510:viz_intletterrecivers">
    <vt:lpwstr/>
  </property>
  <property fmtid="{D5CDD505-2E9C-101B-9397-08002B2CF9AE}" pid="168" name="FSC#SKEDITIONREG@103.510:viz_objcreatedstr">
    <vt:lpwstr/>
  </property>
  <property fmtid="{D5CDD505-2E9C-101B-9397-08002B2CF9AE}" pid="169" name="FSC#SKEDITIONREG@103.510:viz_ordernumber">
    <vt:lpwstr/>
  </property>
  <property fmtid="{D5CDD505-2E9C-101B-9397-08002B2CF9AE}" pid="170" name="FSC#SKEDITIONREG@103.510:viz_oursign">
    <vt:lpwstr/>
  </property>
  <property fmtid="{D5CDD505-2E9C-101B-9397-08002B2CF9AE}" pid="171" name="FSC#SKEDITIONREG@103.510:viz_responseto_createdby">
    <vt:lpwstr/>
  </property>
  <property fmtid="{D5CDD505-2E9C-101B-9397-08002B2CF9AE}" pid="172" name="FSC#SKEDITIONREG@103.510:viz_sendersign">
    <vt:lpwstr/>
  </property>
  <property fmtid="{D5CDD505-2E9C-101B-9397-08002B2CF9AE}" pid="173" name="FSC#SKEDITIONREG@103.510:viz_shortfileresporg">
    <vt:lpwstr/>
  </property>
  <property fmtid="{D5CDD505-2E9C-101B-9397-08002B2CF9AE}" pid="174" name="FSC#SKEDITIONREG@103.510:viz_tel_number">
    <vt:lpwstr/>
  </property>
  <property fmtid="{D5CDD505-2E9C-101B-9397-08002B2CF9AE}" pid="175" name="FSC#SKEDITIONREG@103.510:viz_testsalutation">
    <vt:lpwstr/>
  </property>
  <property fmtid="{D5CDD505-2E9C-101B-9397-08002B2CF9AE}" pid="176" name="FSC#SKEDITIONREG@103.510:viz_validfrom">
    <vt:lpwstr/>
  </property>
  <property fmtid="{D5CDD505-2E9C-101B-9397-08002B2CF9AE}" pid="177" name="FSC#SKEDITIONREG@103.510:zaznam_jeden_adresat">
    <vt:lpwstr/>
  </property>
  <property fmtid="{D5CDD505-2E9C-101B-9397-08002B2CF9AE}" pid="178" name="FSC#SKEDITIONREG@103.510:zaznam_vnut_adresati_1">
    <vt:lpwstr/>
  </property>
  <property fmtid="{D5CDD505-2E9C-101B-9397-08002B2CF9AE}" pid="179" name="FSC#SKEDITIONREG@103.510:zaznam_vnut_adresati_10">
    <vt:lpwstr/>
  </property>
  <property fmtid="{D5CDD505-2E9C-101B-9397-08002B2CF9AE}" pid="180" name="FSC#SKEDITIONREG@103.510:zaznam_vnut_adresati_11">
    <vt:lpwstr/>
  </property>
  <property fmtid="{D5CDD505-2E9C-101B-9397-08002B2CF9AE}" pid="181" name="FSC#SKEDITIONREG@103.510:zaznam_vnut_adresati_12">
    <vt:lpwstr/>
  </property>
  <property fmtid="{D5CDD505-2E9C-101B-9397-08002B2CF9AE}" pid="182" name="FSC#SKEDITIONREG@103.510:zaznam_vnut_adresati_13">
    <vt:lpwstr/>
  </property>
  <property fmtid="{D5CDD505-2E9C-101B-9397-08002B2CF9AE}" pid="183" name="FSC#SKEDITIONREG@103.510:zaznam_vnut_adresati_14">
    <vt:lpwstr/>
  </property>
  <property fmtid="{D5CDD505-2E9C-101B-9397-08002B2CF9AE}" pid="184" name="FSC#SKEDITIONREG@103.510:zaznam_vnut_adresati_15">
    <vt:lpwstr/>
  </property>
  <property fmtid="{D5CDD505-2E9C-101B-9397-08002B2CF9AE}" pid="185" name="FSC#SKEDITIONREG@103.510:zaznam_vnut_adresati_16">
    <vt:lpwstr/>
  </property>
  <property fmtid="{D5CDD505-2E9C-101B-9397-08002B2CF9AE}" pid="186" name="FSC#SKEDITIONREG@103.510:zaznam_vnut_adresati_17">
    <vt:lpwstr/>
  </property>
  <property fmtid="{D5CDD505-2E9C-101B-9397-08002B2CF9AE}" pid="187" name="FSC#SKEDITIONREG@103.510:zaznam_vnut_adresati_18">
    <vt:lpwstr/>
  </property>
  <property fmtid="{D5CDD505-2E9C-101B-9397-08002B2CF9AE}" pid="188" name="FSC#SKEDITIONREG@103.510:zaznam_vnut_adresati_19">
    <vt:lpwstr/>
  </property>
  <property fmtid="{D5CDD505-2E9C-101B-9397-08002B2CF9AE}" pid="189" name="FSC#SKEDITIONREG@103.510:zaznam_vnut_adresati_2">
    <vt:lpwstr/>
  </property>
  <property fmtid="{D5CDD505-2E9C-101B-9397-08002B2CF9AE}" pid="190" name="FSC#SKEDITIONREG@103.510:zaznam_vnut_adresati_20">
    <vt:lpwstr/>
  </property>
  <property fmtid="{D5CDD505-2E9C-101B-9397-08002B2CF9AE}" pid="191" name="FSC#SKEDITIONREG@103.510:zaznam_vnut_adresati_21">
    <vt:lpwstr/>
  </property>
  <property fmtid="{D5CDD505-2E9C-101B-9397-08002B2CF9AE}" pid="192" name="FSC#SKEDITIONREG@103.510:zaznam_vnut_adresati_22">
    <vt:lpwstr/>
  </property>
  <property fmtid="{D5CDD505-2E9C-101B-9397-08002B2CF9AE}" pid="193" name="FSC#SKEDITIONREG@103.510:zaznam_vnut_adresati_23">
    <vt:lpwstr/>
  </property>
  <property fmtid="{D5CDD505-2E9C-101B-9397-08002B2CF9AE}" pid="194" name="FSC#SKEDITIONREG@103.510:zaznam_vnut_adresati_24">
    <vt:lpwstr/>
  </property>
  <property fmtid="{D5CDD505-2E9C-101B-9397-08002B2CF9AE}" pid="195" name="FSC#SKEDITIONREG@103.510:zaznam_vnut_adresati_25">
    <vt:lpwstr/>
  </property>
  <property fmtid="{D5CDD505-2E9C-101B-9397-08002B2CF9AE}" pid="196" name="FSC#SKEDITIONREG@103.510:zaznam_vnut_adresati_26">
    <vt:lpwstr/>
  </property>
  <property fmtid="{D5CDD505-2E9C-101B-9397-08002B2CF9AE}" pid="197" name="FSC#SKEDITIONREG@103.510:zaznam_vnut_adresati_27">
    <vt:lpwstr/>
  </property>
  <property fmtid="{D5CDD505-2E9C-101B-9397-08002B2CF9AE}" pid="198" name="FSC#SKEDITIONREG@103.510:zaznam_vnut_adresati_28">
    <vt:lpwstr/>
  </property>
  <property fmtid="{D5CDD505-2E9C-101B-9397-08002B2CF9AE}" pid="199" name="FSC#SKEDITIONREG@103.510:zaznam_vnut_adresati_29">
    <vt:lpwstr/>
  </property>
  <property fmtid="{D5CDD505-2E9C-101B-9397-08002B2CF9AE}" pid="200" name="FSC#SKEDITIONREG@103.510:zaznam_vnut_adresati_3">
    <vt:lpwstr/>
  </property>
  <property fmtid="{D5CDD505-2E9C-101B-9397-08002B2CF9AE}" pid="201" name="FSC#SKEDITIONREG@103.510:zaznam_vnut_adresati_30">
    <vt:lpwstr/>
  </property>
  <property fmtid="{D5CDD505-2E9C-101B-9397-08002B2CF9AE}" pid="202" name="FSC#SKEDITIONREG@103.510:zaznam_vnut_adresati_31">
    <vt:lpwstr/>
  </property>
  <property fmtid="{D5CDD505-2E9C-101B-9397-08002B2CF9AE}" pid="203" name="FSC#SKEDITIONREG@103.510:zaznam_vnut_adresati_32">
    <vt:lpwstr/>
  </property>
  <property fmtid="{D5CDD505-2E9C-101B-9397-08002B2CF9AE}" pid="204" name="FSC#SKEDITIONREG@103.510:zaznam_vnut_adresati_33">
    <vt:lpwstr/>
  </property>
  <property fmtid="{D5CDD505-2E9C-101B-9397-08002B2CF9AE}" pid="205" name="FSC#SKEDITIONREG@103.510:zaznam_vnut_adresati_34">
    <vt:lpwstr/>
  </property>
  <property fmtid="{D5CDD505-2E9C-101B-9397-08002B2CF9AE}" pid="206" name="FSC#SKEDITIONREG@103.510:zaznam_vnut_adresati_35">
    <vt:lpwstr/>
  </property>
  <property fmtid="{D5CDD505-2E9C-101B-9397-08002B2CF9AE}" pid="207" name="FSC#SKEDITIONREG@103.510:zaznam_vnut_adresati_36">
    <vt:lpwstr/>
  </property>
  <property fmtid="{D5CDD505-2E9C-101B-9397-08002B2CF9AE}" pid="208" name="FSC#SKEDITIONREG@103.510:zaznam_vnut_adresati_37">
    <vt:lpwstr/>
  </property>
  <property fmtid="{D5CDD505-2E9C-101B-9397-08002B2CF9AE}" pid="209" name="FSC#SKEDITIONREG@103.510:zaznam_vnut_adresati_38">
    <vt:lpwstr/>
  </property>
  <property fmtid="{D5CDD505-2E9C-101B-9397-08002B2CF9AE}" pid="210" name="FSC#SKEDITIONREG@103.510:zaznam_vnut_adresati_39">
    <vt:lpwstr/>
  </property>
  <property fmtid="{D5CDD505-2E9C-101B-9397-08002B2CF9AE}" pid="211" name="FSC#SKEDITIONREG@103.510:zaznam_vnut_adresati_4">
    <vt:lpwstr/>
  </property>
  <property fmtid="{D5CDD505-2E9C-101B-9397-08002B2CF9AE}" pid="212" name="FSC#SKEDITIONREG@103.510:zaznam_vnut_adresati_40">
    <vt:lpwstr/>
  </property>
  <property fmtid="{D5CDD505-2E9C-101B-9397-08002B2CF9AE}" pid="213" name="FSC#SKEDITIONREG@103.510:zaznam_vnut_adresati_41">
    <vt:lpwstr/>
  </property>
  <property fmtid="{D5CDD505-2E9C-101B-9397-08002B2CF9AE}" pid="214" name="FSC#SKEDITIONREG@103.510:zaznam_vnut_adresati_42">
    <vt:lpwstr/>
  </property>
  <property fmtid="{D5CDD505-2E9C-101B-9397-08002B2CF9AE}" pid="215" name="FSC#SKEDITIONREG@103.510:zaznam_vnut_adresati_43">
    <vt:lpwstr/>
  </property>
  <property fmtid="{D5CDD505-2E9C-101B-9397-08002B2CF9AE}" pid="216" name="FSC#SKEDITIONREG@103.510:zaznam_vnut_adresati_44">
    <vt:lpwstr/>
  </property>
  <property fmtid="{D5CDD505-2E9C-101B-9397-08002B2CF9AE}" pid="217" name="FSC#SKEDITIONREG@103.510:zaznam_vnut_adresati_45">
    <vt:lpwstr/>
  </property>
  <property fmtid="{D5CDD505-2E9C-101B-9397-08002B2CF9AE}" pid="218" name="FSC#SKEDITIONREG@103.510:zaznam_vnut_adresati_46">
    <vt:lpwstr/>
  </property>
  <property fmtid="{D5CDD505-2E9C-101B-9397-08002B2CF9AE}" pid="219" name="FSC#SKEDITIONREG@103.510:zaznam_vnut_adresati_47">
    <vt:lpwstr/>
  </property>
  <property fmtid="{D5CDD505-2E9C-101B-9397-08002B2CF9AE}" pid="220" name="FSC#SKEDITIONREG@103.510:zaznam_vnut_adresati_48">
    <vt:lpwstr/>
  </property>
  <property fmtid="{D5CDD505-2E9C-101B-9397-08002B2CF9AE}" pid="221" name="FSC#SKEDITIONREG@103.510:zaznam_vnut_adresati_49">
    <vt:lpwstr/>
  </property>
  <property fmtid="{D5CDD505-2E9C-101B-9397-08002B2CF9AE}" pid="222" name="FSC#SKEDITIONREG@103.510:zaznam_vnut_adresati_5">
    <vt:lpwstr/>
  </property>
  <property fmtid="{D5CDD505-2E9C-101B-9397-08002B2CF9AE}" pid="223" name="FSC#SKEDITIONREG@103.510:zaznam_vnut_adresati_50">
    <vt:lpwstr/>
  </property>
  <property fmtid="{D5CDD505-2E9C-101B-9397-08002B2CF9AE}" pid="224" name="FSC#SKEDITIONREG@103.510:zaznam_vnut_adresati_51">
    <vt:lpwstr/>
  </property>
  <property fmtid="{D5CDD505-2E9C-101B-9397-08002B2CF9AE}" pid="225" name="FSC#SKEDITIONREG@103.510:zaznam_vnut_adresati_52">
    <vt:lpwstr/>
  </property>
  <property fmtid="{D5CDD505-2E9C-101B-9397-08002B2CF9AE}" pid="226" name="FSC#SKEDITIONREG@103.510:zaznam_vnut_adresati_53">
    <vt:lpwstr/>
  </property>
  <property fmtid="{D5CDD505-2E9C-101B-9397-08002B2CF9AE}" pid="227" name="FSC#SKEDITIONREG@103.510:zaznam_vnut_adresati_54">
    <vt:lpwstr/>
  </property>
  <property fmtid="{D5CDD505-2E9C-101B-9397-08002B2CF9AE}" pid="228" name="FSC#SKEDITIONREG@103.510:zaznam_vnut_adresati_55">
    <vt:lpwstr/>
  </property>
  <property fmtid="{D5CDD505-2E9C-101B-9397-08002B2CF9AE}" pid="229" name="FSC#SKEDITIONREG@103.510:zaznam_vnut_adresati_56">
    <vt:lpwstr/>
  </property>
  <property fmtid="{D5CDD505-2E9C-101B-9397-08002B2CF9AE}" pid="230" name="FSC#SKEDITIONREG@103.510:zaznam_vnut_adresati_57">
    <vt:lpwstr/>
  </property>
  <property fmtid="{D5CDD505-2E9C-101B-9397-08002B2CF9AE}" pid="231" name="FSC#SKEDITIONREG@103.510:zaznam_vnut_adresati_58">
    <vt:lpwstr/>
  </property>
  <property fmtid="{D5CDD505-2E9C-101B-9397-08002B2CF9AE}" pid="232" name="FSC#SKEDITIONREG@103.510:zaznam_vnut_adresati_59">
    <vt:lpwstr/>
  </property>
  <property fmtid="{D5CDD505-2E9C-101B-9397-08002B2CF9AE}" pid="233" name="FSC#SKEDITIONREG@103.510:zaznam_vnut_adresati_6">
    <vt:lpwstr/>
  </property>
  <property fmtid="{D5CDD505-2E9C-101B-9397-08002B2CF9AE}" pid="234" name="FSC#SKEDITIONREG@103.510:zaznam_vnut_adresati_60">
    <vt:lpwstr/>
  </property>
  <property fmtid="{D5CDD505-2E9C-101B-9397-08002B2CF9AE}" pid="235" name="FSC#SKEDITIONREG@103.510:zaznam_vnut_adresati_61">
    <vt:lpwstr/>
  </property>
  <property fmtid="{D5CDD505-2E9C-101B-9397-08002B2CF9AE}" pid="236" name="FSC#SKEDITIONREG@103.510:zaznam_vnut_adresati_62">
    <vt:lpwstr/>
  </property>
  <property fmtid="{D5CDD505-2E9C-101B-9397-08002B2CF9AE}" pid="237" name="FSC#SKEDITIONREG@103.510:zaznam_vnut_adresati_63">
    <vt:lpwstr/>
  </property>
  <property fmtid="{D5CDD505-2E9C-101B-9397-08002B2CF9AE}" pid="238" name="FSC#SKEDITIONREG@103.510:zaznam_vnut_adresati_64">
    <vt:lpwstr/>
  </property>
  <property fmtid="{D5CDD505-2E9C-101B-9397-08002B2CF9AE}" pid="239" name="FSC#SKEDITIONREG@103.510:zaznam_vnut_adresati_65">
    <vt:lpwstr/>
  </property>
  <property fmtid="{D5CDD505-2E9C-101B-9397-08002B2CF9AE}" pid="240" name="FSC#SKEDITIONREG@103.510:zaznam_vnut_adresati_66">
    <vt:lpwstr/>
  </property>
  <property fmtid="{D5CDD505-2E9C-101B-9397-08002B2CF9AE}" pid="241" name="FSC#SKEDITIONREG@103.510:zaznam_vnut_adresati_67">
    <vt:lpwstr/>
  </property>
  <property fmtid="{D5CDD505-2E9C-101B-9397-08002B2CF9AE}" pid="242" name="FSC#SKEDITIONREG@103.510:zaznam_vnut_adresati_68">
    <vt:lpwstr/>
  </property>
  <property fmtid="{D5CDD505-2E9C-101B-9397-08002B2CF9AE}" pid="243" name="FSC#SKEDITIONREG@103.510:zaznam_vnut_adresati_69">
    <vt:lpwstr/>
  </property>
  <property fmtid="{D5CDD505-2E9C-101B-9397-08002B2CF9AE}" pid="244" name="FSC#SKEDITIONREG@103.510:zaznam_vnut_adresati_7">
    <vt:lpwstr/>
  </property>
  <property fmtid="{D5CDD505-2E9C-101B-9397-08002B2CF9AE}" pid="245" name="FSC#SKEDITIONREG@103.510:zaznam_vnut_adresati_70">
    <vt:lpwstr/>
  </property>
  <property fmtid="{D5CDD505-2E9C-101B-9397-08002B2CF9AE}" pid="246" name="FSC#SKEDITIONREG@103.510:zaznam_vnut_adresati_8">
    <vt:lpwstr/>
  </property>
  <property fmtid="{D5CDD505-2E9C-101B-9397-08002B2CF9AE}" pid="247" name="FSC#SKEDITIONREG@103.510:zaznam_vnut_adresati_9">
    <vt:lpwstr/>
  </property>
  <property fmtid="{D5CDD505-2E9C-101B-9397-08002B2CF9AE}" pid="248" name="FSC#SKEDITIONREG@103.510:zaznam_vonk_adresati_1">
    <vt:lpwstr/>
  </property>
  <property fmtid="{D5CDD505-2E9C-101B-9397-08002B2CF9AE}" pid="249" name="FSC#SKEDITIONREG@103.510:zaznam_vonk_adresati_10">
    <vt:lpwstr/>
  </property>
  <property fmtid="{D5CDD505-2E9C-101B-9397-08002B2CF9AE}" pid="250" name="FSC#SKEDITIONREG@103.510:zaznam_vonk_adresati_11">
    <vt:lpwstr/>
  </property>
  <property fmtid="{D5CDD505-2E9C-101B-9397-08002B2CF9AE}" pid="251" name="FSC#SKEDITIONREG@103.510:zaznam_vonk_adresati_12">
    <vt:lpwstr/>
  </property>
  <property fmtid="{D5CDD505-2E9C-101B-9397-08002B2CF9AE}" pid="252" name="FSC#SKEDITIONREG@103.510:zaznam_vonk_adresati_13">
    <vt:lpwstr/>
  </property>
  <property fmtid="{D5CDD505-2E9C-101B-9397-08002B2CF9AE}" pid="253" name="FSC#SKEDITIONREG@103.510:zaznam_vonk_adresati_14">
    <vt:lpwstr/>
  </property>
  <property fmtid="{D5CDD505-2E9C-101B-9397-08002B2CF9AE}" pid="254" name="FSC#SKEDITIONREG@103.510:zaznam_vonk_adresati_15">
    <vt:lpwstr/>
  </property>
  <property fmtid="{D5CDD505-2E9C-101B-9397-08002B2CF9AE}" pid="255" name="FSC#SKEDITIONREG@103.510:zaznam_vonk_adresati_16">
    <vt:lpwstr/>
  </property>
  <property fmtid="{D5CDD505-2E9C-101B-9397-08002B2CF9AE}" pid="256" name="FSC#SKEDITIONREG@103.510:zaznam_vonk_adresati_17">
    <vt:lpwstr/>
  </property>
  <property fmtid="{D5CDD505-2E9C-101B-9397-08002B2CF9AE}" pid="257" name="FSC#SKEDITIONREG@103.510:zaznam_vonk_adresati_18">
    <vt:lpwstr/>
  </property>
  <property fmtid="{D5CDD505-2E9C-101B-9397-08002B2CF9AE}" pid="258" name="FSC#SKEDITIONREG@103.510:zaznam_vonk_adresati_19">
    <vt:lpwstr/>
  </property>
  <property fmtid="{D5CDD505-2E9C-101B-9397-08002B2CF9AE}" pid="259" name="FSC#SKEDITIONREG@103.510:zaznam_vonk_adresati_2">
    <vt:lpwstr/>
  </property>
  <property fmtid="{D5CDD505-2E9C-101B-9397-08002B2CF9AE}" pid="260" name="FSC#SKEDITIONREG@103.510:zaznam_vonk_adresati_20">
    <vt:lpwstr/>
  </property>
  <property fmtid="{D5CDD505-2E9C-101B-9397-08002B2CF9AE}" pid="261" name="FSC#SKEDITIONREG@103.510:zaznam_vonk_adresati_21">
    <vt:lpwstr/>
  </property>
  <property fmtid="{D5CDD505-2E9C-101B-9397-08002B2CF9AE}" pid="262" name="FSC#SKEDITIONREG@103.510:zaznam_vonk_adresati_22">
    <vt:lpwstr/>
  </property>
  <property fmtid="{D5CDD505-2E9C-101B-9397-08002B2CF9AE}" pid="263" name="FSC#SKEDITIONREG@103.510:zaznam_vonk_adresati_23">
    <vt:lpwstr/>
  </property>
  <property fmtid="{D5CDD505-2E9C-101B-9397-08002B2CF9AE}" pid="264" name="FSC#SKEDITIONREG@103.510:zaznam_vonk_adresati_24">
    <vt:lpwstr/>
  </property>
  <property fmtid="{D5CDD505-2E9C-101B-9397-08002B2CF9AE}" pid="265" name="FSC#SKEDITIONREG@103.510:zaznam_vonk_adresati_25">
    <vt:lpwstr/>
  </property>
  <property fmtid="{D5CDD505-2E9C-101B-9397-08002B2CF9AE}" pid="266" name="FSC#SKEDITIONREG@103.510:zaznam_vonk_adresati_26">
    <vt:lpwstr/>
  </property>
  <property fmtid="{D5CDD505-2E9C-101B-9397-08002B2CF9AE}" pid="267" name="FSC#SKEDITIONREG@103.510:zaznam_vonk_adresati_27">
    <vt:lpwstr/>
  </property>
  <property fmtid="{D5CDD505-2E9C-101B-9397-08002B2CF9AE}" pid="268" name="FSC#SKEDITIONREG@103.510:zaznam_vonk_adresati_28">
    <vt:lpwstr/>
  </property>
  <property fmtid="{D5CDD505-2E9C-101B-9397-08002B2CF9AE}" pid="269" name="FSC#SKEDITIONREG@103.510:zaznam_vonk_adresati_29">
    <vt:lpwstr/>
  </property>
  <property fmtid="{D5CDD505-2E9C-101B-9397-08002B2CF9AE}" pid="270" name="FSC#SKEDITIONREG@103.510:zaznam_vonk_adresati_3">
    <vt:lpwstr/>
  </property>
  <property fmtid="{D5CDD505-2E9C-101B-9397-08002B2CF9AE}" pid="271" name="FSC#SKEDITIONREG@103.510:zaznam_vonk_adresati_30">
    <vt:lpwstr/>
  </property>
  <property fmtid="{D5CDD505-2E9C-101B-9397-08002B2CF9AE}" pid="272" name="FSC#SKEDITIONREG@103.510:zaznam_vonk_adresati_31">
    <vt:lpwstr/>
  </property>
  <property fmtid="{D5CDD505-2E9C-101B-9397-08002B2CF9AE}" pid="273" name="FSC#SKEDITIONREG@103.510:zaznam_vonk_adresati_32">
    <vt:lpwstr/>
  </property>
  <property fmtid="{D5CDD505-2E9C-101B-9397-08002B2CF9AE}" pid="274" name="FSC#SKEDITIONREG@103.510:zaznam_vonk_adresati_33">
    <vt:lpwstr/>
  </property>
  <property fmtid="{D5CDD505-2E9C-101B-9397-08002B2CF9AE}" pid="275" name="FSC#SKEDITIONREG@103.510:zaznam_vonk_adresati_34">
    <vt:lpwstr/>
  </property>
  <property fmtid="{D5CDD505-2E9C-101B-9397-08002B2CF9AE}" pid="276" name="FSC#SKEDITIONREG@103.510:zaznam_vonk_adresati_35">
    <vt:lpwstr/>
  </property>
  <property fmtid="{D5CDD505-2E9C-101B-9397-08002B2CF9AE}" pid="277" name="FSC#SKEDITIONREG@103.510:zaznam_vonk_adresati_4">
    <vt:lpwstr/>
  </property>
  <property fmtid="{D5CDD505-2E9C-101B-9397-08002B2CF9AE}" pid="278" name="FSC#SKEDITIONREG@103.510:zaznam_vonk_adresati_5">
    <vt:lpwstr/>
  </property>
  <property fmtid="{D5CDD505-2E9C-101B-9397-08002B2CF9AE}" pid="279" name="FSC#SKEDITIONREG@103.510:zaznam_vonk_adresati_6">
    <vt:lpwstr/>
  </property>
  <property fmtid="{D5CDD505-2E9C-101B-9397-08002B2CF9AE}" pid="280" name="FSC#SKEDITIONREG@103.510:zaznam_vonk_adresati_7">
    <vt:lpwstr/>
  </property>
  <property fmtid="{D5CDD505-2E9C-101B-9397-08002B2CF9AE}" pid="281" name="FSC#SKEDITIONREG@103.510:zaznam_vonk_adresati_8">
    <vt:lpwstr/>
  </property>
  <property fmtid="{D5CDD505-2E9C-101B-9397-08002B2CF9AE}" pid="282" name="FSC#SKEDITIONREG@103.510:zaznam_vonk_adresati_9">
    <vt:lpwstr/>
  </property>
  <property fmtid="{D5CDD505-2E9C-101B-9397-08002B2CF9AE}" pid="283" name="FSC#SKEDITIONREG@103.510:Stazovatel">
    <vt:lpwstr/>
  </property>
  <property fmtid="{D5CDD505-2E9C-101B-9397-08002B2CF9AE}" pid="284" name="FSC#SKEDITIONREG@103.510:ProtiKomu">
    <vt:lpwstr/>
  </property>
  <property fmtid="{D5CDD505-2E9C-101B-9397-08002B2CF9AE}" pid="285" name="FSC#SKEDITIONREG@103.510:EvCisloStaz">
    <vt:lpwstr/>
  </property>
  <property fmtid="{D5CDD505-2E9C-101B-9397-08002B2CF9AE}" pid="286" name="FSC#SKEDITIONREG@103.510:jod_AttrDateSkutocnyDatumVydania">
    <vt:lpwstr/>
  </property>
  <property fmtid="{D5CDD505-2E9C-101B-9397-08002B2CF9AE}" pid="287" name="FSC#SKEDITIONREG@103.510:jod_AttrNumCisloZmeny">
    <vt:lpwstr/>
  </property>
  <property fmtid="{D5CDD505-2E9C-101B-9397-08002B2CF9AE}" pid="288" name="FSC#SKEDITIONREG@103.510:jod_AttrStrListDovodZmeny">
    <vt:lpwstr/>
  </property>
  <property fmtid="{D5CDD505-2E9C-101B-9397-08002B2CF9AE}" pid="289" name="FSC#SKEDITIONREG@103.510:jod_AttrStrRegCisloZaznamu">
    <vt:lpwstr/>
  </property>
  <property fmtid="{D5CDD505-2E9C-101B-9397-08002B2CF9AE}" pid="290" name="FSC#SKEDITIONREG@103.510:jod_cislodoc">
    <vt:lpwstr/>
  </property>
  <property fmtid="{D5CDD505-2E9C-101B-9397-08002B2CF9AE}" pid="291" name="FSC#SKEDITIONREG@103.510:jod_druh">
    <vt:lpwstr/>
  </property>
  <property fmtid="{D5CDD505-2E9C-101B-9397-08002B2CF9AE}" pid="292" name="FSC#SKEDITIONREG@103.510:jod_extension">
    <vt:lpwstr/>
  </property>
  <property fmtid="{D5CDD505-2E9C-101B-9397-08002B2CF9AE}" pid="293" name="FSC#SKEDITIONREG@103.510:jod_faxou">
    <vt:lpwstr/>
  </property>
  <property fmtid="{D5CDD505-2E9C-101B-9397-08002B2CF9AE}" pid="294" name="FSC#SKEDITIONREG@103.510:jod_lu">
    <vt:lpwstr/>
  </property>
  <property fmtid="{D5CDD505-2E9C-101B-9397-08002B2CF9AE}" pid="295" name="FSC#SKEDITIONREG@103.510:jod_nazov">
    <vt:lpwstr/>
  </property>
  <property fmtid="{D5CDD505-2E9C-101B-9397-08002B2CF9AE}" pid="296" name="FSC#SKEDITIONREG@103.510:jod_sAttrBoolDozRadaSchvaluje">
    <vt:lpwstr/>
  </property>
  <property fmtid="{D5CDD505-2E9C-101B-9397-08002B2CF9AE}" pid="297" name="FSC#SKEDITIONREG@103.510:jod_sAttrBoolSuvDocPrevBezp">
    <vt:lpwstr/>
  </property>
  <property fmtid="{D5CDD505-2E9C-101B-9397-08002B2CF9AE}" pid="298" name="FSC#SKEDITIONREG@103.510:jod_sAttrDateDatum">
    <vt:lpwstr/>
  </property>
  <property fmtid="{D5CDD505-2E9C-101B-9397-08002B2CF9AE}" pid="299" name="FSC#SKEDITIONREG@103.510:jod_sAttrDateDatumDodania">
    <vt:lpwstr/>
  </property>
  <property fmtid="{D5CDD505-2E9C-101B-9397-08002B2CF9AE}" pid="300" name="FSC#SKEDITIONREG@103.510:jod_sAttrDateDatumPrevierky">
    <vt:lpwstr/>
  </property>
  <property fmtid="{D5CDD505-2E9C-101B-9397-08002B2CF9AE}" pid="301" name="FSC#SKEDITIONREG@103.510:jod_sAttrDateDatumPrijatia">
    <vt:lpwstr/>
  </property>
  <property fmtid="{D5CDD505-2E9C-101B-9397-08002B2CF9AE}" pid="302" name="FSC#SKEDITIONREG@103.510:jod_sAttrDateDatumVzniku">
    <vt:lpwstr/>
  </property>
  <property fmtid="{D5CDD505-2E9C-101B-9397-08002B2CF9AE}" pid="303" name="FSC#SKEDITIONREG@103.510:jod_sAttrDateDatumZaradeniaPouz">
    <vt:lpwstr/>
  </property>
  <property fmtid="{D5CDD505-2E9C-101B-9397-08002B2CF9AE}" pid="304" name="FSC#SKEDITIONREG@103.510:jod_sAttrDateDatumZverejnenia">
    <vt:lpwstr/>
  </property>
  <property fmtid="{D5CDD505-2E9C-101B-9397-08002B2CF9AE}" pid="305" name="FSC#SKEDITIONREG@103.510:jod_sAttrDateOdoslZodpOsobe">
    <vt:lpwstr/>
  </property>
  <property fmtid="{D5CDD505-2E9C-101B-9397-08002B2CF9AE}" pid="306" name="FSC#SKEDITIONREG@103.510:jod_sAttrDateOdovzdanieReal">
    <vt:lpwstr/>
  </property>
  <property fmtid="{D5CDD505-2E9C-101B-9397-08002B2CF9AE}" pid="307" name="FSC#SKEDITIONREG@103.510:jod_sAttrDatePlatnostDo">
    <vt:lpwstr/>
  </property>
  <property fmtid="{D5CDD505-2E9C-101B-9397-08002B2CF9AE}" pid="308" name="FSC#SKEDITIONREG@103.510:jod_sAttrDatePlatnostOd">
    <vt:lpwstr/>
  </property>
  <property fmtid="{D5CDD505-2E9C-101B-9397-08002B2CF9AE}" pid="309" name="FSC#SKEDITIONREG@103.510:jod_sAttrDatePodpis">
    <vt:lpwstr/>
  </property>
  <property fmtid="{D5CDD505-2E9C-101B-9397-08002B2CF9AE}" pid="310" name="FSC#SKEDITIONREG@103.510:jod_sAttrDatePredlozenieNaPodpis">
    <vt:lpwstr/>
  </property>
  <property fmtid="{D5CDD505-2E9C-101B-9397-08002B2CF9AE}" pid="311" name="FSC#SKEDITIONREG@103.510:jod_sAttrDatePredlTechSpec">
    <vt:lpwstr/>
  </property>
  <property fmtid="{D5CDD505-2E9C-101B-9397-08002B2CF9AE}" pid="312" name="FSC#SKEDITIONREG@103.510:jod_sAttrDateRealizaciaPrac">
    <vt:lpwstr/>
  </property>
  <property fmtid="{D5CDD505-2E9C-101B-9397-08002B2CF9AE}" pid="313" name="FSC#SKEDITIONREG@103.510:jod_sAttrDateTerminZPC">
    <vt:lpwstr/>
  </property>
  <property fmtid="{D5CDD505-2E9C-101B-9397-08002B2CF9AE}" pid="314" name="FSC#SKEDITIONREG@103.510:jod_sAttrDateUcinnostDoc">
    <vt:lpwstr/>
  </property>
  <property fmtid="{D5CDD505-2E9C-101B-9397-08002B2CF9AE}" pid="315" name="FSC#SKEDITIONREG@103.510:jod_sAttrDateUcinnostPoslZmeny">
    <vt:lpwstr/>
  </property>
  <property fmtid="{D5CDD505-2E9C-101B-9397-08002B2CF9AE}" pid="316" name="FSC#SKEDITIONREG@103.510:jod_sAttrDateUdalost">
    <vt:lpwstr/>
  </property>
  <property fmtid="{D5CDD505-2E9C-101B-9397-08002B2CF9AE}" pid="317" name="FSC#SKEDITIONREG@103.510:jod_sAttrDateUkonPlatnostZmluvy">
    <vt:lpwstr/>
  </property>
  <property fmtid="{D5CDD505-2E9C-101B-9397-08002B2CF9AE}" pid="318" name="FSC#SKEDITIONREG@103.510:jod_sAttrDateUzatvNezhody">
    <vt:lpwstr/>
  </property>
  <property fmtid="{D5CDD505-2E9C-101B-9397-08002B2CF9AE}" pid="319" name="FSC#SKEDITIONREG@103.510:jod_sAttrDateVydanie">
    <vt:lpwstr/>
  </property>
  <property fmtid="{D5CDD505-2E9C-101B-9397-08002B2CF9AE}" pid="320" name="FSC#SKEDITIONREG@103.510:jod_sAttrDateVyhotovenie">
    <vt:lpwstr/>
  </property>
  <property fmtid="{D5CDD505-2E9C-101B-9397-08002B2CF9AE}" pid="321" name="FSC#SKEDITIONREG@103.510:jod_sAttrDateVyhotovenieProt">
    <vt:lpwstr/>
  </property>
  <property fmtid="{D5CDD505-2E9C-101B-9397-08002B2CF9AE}" pid="322" name="FSC#SKEDITIONREG@103.510:jod_sAttrDateVykonanieAuditu">
    <vt:lpwstr/>
  </property>
  <property fmtid="{D5CDD505-2E9C-101B-9397-08002B2CF9AE}" pid="323" name="FSC#SKEDITIONREG@103.510:jod_sAttrDateVystaveneDna">
    <vt:lpwstr/>
  </property>
  <property fmtid="{D5CDD505-2E9C-101B-9397-08002B2CF9AE}" pid="324" name="FSC#SKEDITIONREG@103.510:jod_sAttrDateVznikUdalosti">
    <vt:lpwstr/>
  </property>
  <property fmtid="{D5CDD505-2E9C-101B-9397-08002B2CF9AE}" pid="325" name="FSC#SKEDITIONREG@103.510:jod_sAttrDateZaciatokObehu">
    <vt:lpwstr/>
  </property>
  <property fmtid="{D5CDD505-2E9C-101B-9397-08002B2CF9AE}" pid="326" name="FSC#SKEDITIONREG@103.510:jod_sAttrEnumCisloStrediska">
    <vt:lpwstr/>
  </property>
  <property fmtid="{D5CDD505-2E9C-101B-9397-08002B2CF9AE}" pid="327" name="FSC#SKEDITIONREG@103.510:jod_sAttrEnumMena">
    <vt:lpwstr/>
  </property>
  <property fmtid="{D5CDD505-2E9C-101B-9397-08002B2CF9AE}" pid="328" name="FSC#SKEDITIONREG@103.510:jod_sAttrEnumPripomienkyZapracov">
    <vt:lpwstr/>
  </property>
  <property fmtid="{D5CDD505-2E9C-101B-9397-08002B2CF9AE}" pid="329" name="FSC#SKEDITIONREG@103.510:jod_sAttrEnumStHierZaclen">
    <vt:lpwstr/>
  </property>
  <property fmtid="{D5CDD505-2E9C-101B-9397-08002B2CF9AE}" pid="330" name="FSC#SKEDITIONREG@103.510:jod_sAttrNumCisloAkcie">
    <vt:lpwstr/>
  </property>
  <property fmtid="{D5CDD505-2E9C-101B-9397-08002B2CF9AE}" pid="331" name="FSC#SKEDITIONREG@103.510:jod_sAttrNumCisloCD">
    <vt:lpwstr/>
  </property>
  <property fmtid="{D5CDD505-2E9C-101B-9397-08002B2CF9AE}" pid="332" name="FSC#SKEDITIONREG@103.510:jod_sAttrNumCisloCyklu">
    <vt:lpwstr/>
  </property>
  <property fmtid="{D5CDD505-2E9C-101B-9397-08002B2CF9AE}" pid="333" name="FSC#SKEDITIONREG@103.510:jod_sAttrNumCisloPoslZmenyDoc">
    <vt:lpwstr/>
  </property>
  <property fmtid="{D5CDD505-2E9C-101B-9397-08002B2CF9AE}" pid="334" name="FSC#SKEDITIONREG@103.510:jod_sAttrNumCisloUtvaru">
    <vt:lpwstr/>
  </property>
  <property fmtid="{D5CDD505-2E9C-101B-9397-08002B2CF9AE}" pid="335" name="FSC#SKEDITIONREG@103.510:jod_sAttrNumCisloVydania">
    <vt:lpwstr/>
  </property>
  <property fmtid="{D5CDD505-2E9C-101B-9397-08002B2CF9AE}" pid="336" name="FSC#SKEDITIONREG@103.510:jod_sAttrNumCisloZamestnanca">
    <vt:lpwstr/>
  </property>
  <property fmtid="{D5CDD505-2E9C-101B-9397-08002B2CF9AE}" pid="337" name="FSC#SKEDITIONREG@103.510:jod_sAttrNumCisloZmeny">
    <vt:lpwstr/>
  </property>
  <property fmtid="{D5CDD505-2E9C-101B-9397-08002B2CF9AE}" pid="338" name="FSC#SKEDITIONREG@103.510:jod_sAttrNumPorCislo">
    <vt:lpwstr/>
  </property>
  <property fmtid="{D5CDD505-2E9C-101B-9397-08002B2CF9AE}" pid="339" name="FSC#SKEDITIONREG@103.510:jod_sAttrNumRok">
    <vt:lpwstr/>
  </property>
  <property fmtid="{D5CDD505-2E9C-101B-9397-08002B2CF9AE}" pid="340" name="FSC#SKEDITIONREG@103.510:jod_sAttrNumSuma">
    <vt:lpwstr/>
  </property>
  <property fmtid="{D5CDD505-2E9C-101B-9397-08002B2CF9AE}" pid="341" name="FSC#SKEDITIONREG@103.510:jod_sAttrNumSumaBezDPH">
    <vt:lpwstr/>
  </property>
  <property fmtid="{D5CDD505-2E9C-101B-9397-08002B2CF9AE}" pid="342" name="FSC#SKEDITIONREG@103.510:jod_sAttrNumSumaDPH">
    <vt:lpwstr/>
  </property>
  <property fmtid="{D5CDD505-2E9C-101B-9397-08002B2CF9AE}" pid="343" name="FSC#SKEDITIONREG@103.510:jod_sAttrNumSumaZahrMena">
    <vt:lpwstr/>
  </property>
  <property fmtid="{D5CDD505-2E9C-101B-9397-08002B2CF9AE}" pid="344" name="FSC#SKEDITIONREG@103.510:jod_sAttrPtrAuditOrgUtvar">
    <vt:lpwstr/>
  </property>
  <property fmtid="{D5CDD505-2E9C-101B-9397-08002B2CF9AE}" pid="345" name="FSC#SKEDITIONREG@103.510:jod_sAttrPtrBanka">
    <vt:lpwstr/>
  </property>
  <property fmtid="{D5CDD505-2E9C-101B-9397-08002B2CF9AE}" pid="346" name="FSC#SKEDITIONREG@103.510:jod_sAttrPtrCisloStrediska_Utvar">
    <vt:lpwstr/>
  </property>
  <property fmtid="{D5CDD505-2E9C-101B-9397-08002B2CF9AE}" pid="347" name="FSC#SKEDITIONREG@103.510:jod_sAttrPtrDodavatel">
    <vt:lpwstr/>
  </property>
  <property fmtid="{D5CDD505-2E9C-101B-9397-08002B2CF9AE}" pid="348" name="FSC#SKEDITIONREG@103.510:jod_sAttrPtrDodavateladdr">
    <vt:lpwstr/>
  </property>
  <property fmtid="{D5CDD505-2E9C-101B-9397-08002B2CF9AE}" pid="349" name="FSC#SKEDITIONREG@103.510:jod_sAttrPtrGestor">
    <vt:lpwstr/>
  </property>
  <property fmtid="{D5CDD505-2E9C-101B-9397-08002B2CF9AE}" pid="350" name="FSC#SKEDITIONREG@103.510:jod_sAttrPtrListClenoviaPreverTi">
    <vt:lpwstr/>
  </property>
  <property fmtid="{D5CDD505-2E9C-101B-9397-08002B2CF9AE}" pid="351" name="FSC#SKEDITIONREG@103.510:jod_sAttrPtrListZmluvaPrerokoval">
    <vt:lpwstr/>
  </property>
  <property fmtid="{D5CDD505-2E9C-101B-9397-08002B2CF9AE}" pid="352" name="FSC#SKEDITIONREG@103.510:jod_sAttrPtrOdosielatel">
    <vt:lpwstr/>
  </property>
  <property fmtid="{D5CDD505-2E9C-101B-9397-08002B2CF9AE}" pid="353" name="FSC#SKEDITIONREG@103.510:jod_sAttrPtrOdosielOrgUtv">
    <vt:lpwstr/>
  </property>
  <property fmtid="{D5CDD505-2E9C-101B-9397-08002B2CF9AE}" pid="354" name="FSC#SKEDITIONREG@103.510:jod_sAttrPtrOrgUtvarGestora">
    <vt:lpwstr/>
  </property>
  <property fmtid="{D5CDD505-2E9C-101B-9397-08002B2CF9AE}" pid="355" name="FSC#SKEDITIONREG@103.510:jod_sAttrPtrOrgUtvSchvalovatela">
    <vt:lpwstr/>
  </property>
  <property fmtid="{D5CDD505-2E9C-101B-9397-08002B2CF9AE}" pid="356" name="FSC#SKEDITIONREG@103.510:jod_sAttrPtrPovinnaOsoba">
    <vt:lpwstr/>
  </property>
  <property fmtid="{D5CDD505-2E9C-101B-9397-08002B2CF9AE}" pid="357" name="FSC#SKEDITIONREG@103.510:jod_sAttrPtrPreverovanyOrgUtv">
    <vt:lpwstr/>
  </property>
  <property fmtid="{D5CDD505-2E9C-101B-9397-08002B2CF9AE}" pid="358" name="FSC#SKEDITIONREG@103.510:jod_sAttrPtrRozdelDistribucia">
    <vt:lpwstr/>
  </property>
  <property fmtid="{D5CDD505-2E9C-101B-9397-08002B2CF9AE}" pid="359" name="FSC#SKEDITIONREG@103.510:jod_sAttrPtrSchvalil">
    <vt:lpwstr/>
  </property>
  <property fmtid="{D5CDD505-2E9C-101B-9397-08002B2CF9AE}" pid="360" name="FSC#SKEDITIONREG@103.510:jod_sAttrPtrSchvalovatel">
    <vt:lpwstr/>
  </property>
  <property fmtid="{D5CDD505-2E9C-101B-9397-08002B2CF9AE}" pid="361" name="FSC#SKEDITIONREG@103.510:jod_sAttrPtrSchvalovatel_Fnct">
    <vt:lpwstr/>
  </property>
  <property fmtid="{D5CDD505-2E9C-101B-9397-08002B2CF9AE}" pid="362" name="FSC#SKEDITIONREG@103.510:jod_sAttrPtrSplnomocnenaOsoba">
    <vt:lpwstr/>
  </property>
  <property fmtid="{D5CDD505-2E9C-101B-9397-08002B2CF9AE}" pid="363" name="FSC#SKEDITIONREG@103.510:jod_sAttrPtrSplnomocnitel">
    <vt:lpwstr/>
  </property>
  <property fmtid="{D5CDD505-2E9C-101B-9397-08002B2CF9AE}" pid="364" name="FSC#SKEDITIONREG@103.510:jod_sAttrPtrSpracoval">
    <vt:lpwstr/>
  </property>
  <property fmtid="{D5CDD505-2E9C-101B-9397-08002B2CF9AE}" pid="365" name="FSC#SKEDITIONREG@103.510:jod_sAttrPtrStatutar">
    <vt:lpwstr/>
  </property>
  <property fmtid="{D5CDD505-2E9C-101B-9397-08002B2CF9AE}" pid="366" name="FSC#SKEDITIONREG@103.510:jod_sAttrPtrUrcenyZamestnanec">
    <vt:lpwstr/>
  </property>
  <property fmtid="{D5CDD505-2E9C-101B-9397-08002B2CF9AE}" pid="367" name="FSC#SKEDITIONREG@103.510:jod_sAttrPtrVeduciAuditTim">
    <vt:lpwstr/>
  </property>
  <property fmtid="{D5CDD505-2E9C-101B-9397-08002B2CF9AE}" pid="368" name="FSC#SKEDITIONREG@103.510:jod_sAttrPtrVeduciPrevTimu">
    <vt:lpwstr/>
  </property>
  <property fmtid="{D5CDD505-2E9C-101B-9397-08002B2CF9AE}" pid="369" name="FSC#SKEDITIONREG@103.510:jod_sAttrPtrVeduciZamestnanec">
    <vt:lpwstr/>
  </property>
  <property fmtid="{D5CDD505-2E9C-101B-9397-08002B2CF9AE}" pid="370" name="FSC#SKEDITIONREG@103.510:jod_sAttrPtrVybavuje">
    <vt:lpwstr/>
  </property>
  <property fmtid="{D5CDD505-2E9C-101B-9397-08002B2CF9AE}" pid="371" name="FSC#SKEDITIONREG@103.510:jod_sAttrPtrVykonavatel">
    <vt:lpwstr/>
  </property>
  <property fmtid="{D5CDD505-2E9C-101B-9397-08002B2CF9AE}" pid="372" name="FSC#SKEDITIONREG@103.510:jod_sAttrPtrVystavitel">
    <vt:lpwstr/>
  </property>
  <property fmtid="{D5CDD505-2E9C-101B-9397-08002B2CF9AE}" pid="373" name="FSC#SKEDITIONREG@103.510:jod_sAttrPtrZamestnanecUdrziavan">
    <vt:lpwstr/>
  </property>
  <property fmtid="{D5CDD505-2E9C-101B-9397-08002B2CF9AE}" pid="374" name="FSC#SKEDITIONREG@103.510:jod_sAttrPtrZamRiesIdentZistenie">
    <vt:lpwstr/>
  </property>
  <property fmtid="{D5CDD505-2E9C-101B-9397-08002B2CF9AE}" pid="375" name="FSC#SKEDITIONREG@103.510:jod_sAttrPtrZiadatel">
    <vt:lpwstr/>
  </property>
  <property fmtid="{D5CDD505-2E9C-101B-9397-08002B2CF9AE}" pid="376" name="FSC#SKEDITIONREG@103.510:jod_sAttrPtrZiadatel_Fnct">
    <vt:lpwstr/>
  </property>
  <property fmtid="{D5CDD505-2E9C-101B-9397-08002B2CF9AE}" pid="377" name="FSC#SKEDITIONREG@103.510:jod_sAttrPtrZiadatel_Tel">
    <vt:lpwstr/>
  </property>
  <property fmtid="{D5CDD505-2E9C-101B-9397-08002B2CF9AE}" pid="378" name="FSC#SKEDITIONREG@103.510:jod_sAttrPtrZmlPrtnrDod">
    <vt:lpwstr/>
  </property>
  <property fmtid="{D5CDD505-2E9C-101B-9397-08002B2CF9AE}" pid="379" name="FSC#SKEDITIONREG@103.510:jod_sAttrStrAutor">
    <vt:lpwstr/>
  </property>
  <property fmtid="{D5CDD505-2E9C-101B-9397-08002B2CF9AE}" pid="380" name="FSC#SKEDITIONREG@103.510:jod_sAttrStrCena">
    <vt:lpwstr/>
  </property>
  <property fmtid="{D5CDD505-2E9C-101B-9397-08002B2CF9AE}" pid="381" name="FSC#SKEDITIONREG@103.510:jod_sAttrStrCisloCP">
    <vt:lpwstr/>
  </property>
  <property fmtid="{D5CDD505-2E9C-101B-9397-08002B2CF9AE}" pid="382" name="FSC#SKEDITIONREG@103.510:jod_sAttrStrCisloDHM">
    <vt:lpwstr/>
  </property>
  <property fmtid="{D5CDD505-2E9C-101B-9397-08002B2CF9AE}" pid="383" name="FSC#SKEDITIONREG@103.510:jod_sAttrStrCisloFaktury">
    <vt:lpwstr/>
  </property>
  <property fmtid="{D5CDD505-2E9C-101B-9397-08002B2CF9AE}" pid="384" name="FSC#SKEDITIONREG@103.510:jod_sAttrStrCisloFakturyLPS">
    <vt:lpwstr/>
  </property>
  <property fmtid="{D5CDD505-2E9C-101B-9397-08002B2CF9AE}" pid="385" name="FSC#SKEDITIONREG@103.510:jod_sAttrStrCisloNalezu">
    <vt:lpwstr/>
  </property>
  <property fmtid="{D5CDD505-2E9C-101B-9397-08002B2CF9AE}" pid="386" name="FSC#SKEDITIONREG@103.510:jod_sAttrStrCisloObjednavky">
    <vt:lpwstr/>
  </property>
  <property fmtid="{D5CDD505-2E9C-101B-9397-08002B2CF9AE}" pid="387" name="FSC#SKEDITIONREG@103.510:jod_sAttrStrCisloProtokolOprava">
    <vt:lpwstr/>
  </property>
  <property fmtid="{D5CDD505-2E9C-101B-9397-08002B2CF9AE}" pid="388" name="FSC#SKEDITIONREG@103.510:jod_sAttrStrCisloProtokoluPB">
    <vt:lpwstr/>
  </property>
  <property fmtid="{D5CDD505-2E9C-101B-9397-08002B2CF9AE}" pid="389" name="FSC#SKEDITIONREG@103.510:jod_sAttrStrCisloSpisOznUdalost">
    <vt:lpwstr/>
  </property>
  <property fmtid="{D5CDD505-2E9C-101B-9397-08002B2CF9AE}" pid="390" name="FSC#SKEDITIONREG@103.510:jod_sAttrStrCisloSplnomocnenia">
    <vt:lpwstr/>
  </property>
  <property fmtid="{D5CDD505-2E9C-101B-9397-08002B2CF9AE}" pid="391" name="FSC#SKEDITIONREG@103.510:jod_sAttrStrCisloUznesDozRady">
    <vt:lpwstr/>
  </property>
  <property fmtid="{D5CDD505-2E9C-101B-9397-08002B2CF9AE}" pid="392" name="FSC#SKEDITIONREG@103.510:jod_sAttrStrDruhUdalostLetPrev">
    <vt:lpwstr/>
  </property>
  <property fmtid="{D5CDD505-2E9C-101B-9397-08002B2CF9AE}" pid="393" name="FSC#SKEDITIONREG@103.510:jod_sAttrStrECZmluvy">
    <vt:lpwstr/>
  </property>
  <property fmtid="{D5CDD505-2E9C-101B-9397-08002B2CF9AE}" pid="394" name="FSC#SKEDITIONREG@103.510:jod_sAttrStrEnergetickeVyjadreni">
    <vt:lpwstr/>
  </property>
  <property fmtid="{D5CDD505-2E9C-101B-9397-08002B2CF9AE}" pid="395" name="FSC#SKEDITIONREG@103.510:jod_sAttrStrEvCisloMLK">
    <vt:lpwstr/>
  </property>
  <property fmtid="{D5CDD505-2E9C-101B-9397-08002B2CF9AE}" pid="396" name="FSC#SKEDITIONREG@103.510:jod_sAttrStrICO">
    <vt:lpwstr/>
  </property>
  <property fmtid="{D5CDD505-2E9C-101B-9397-08002B2CF9AE}" pid="397" name="FSC#SKEDITIONREG@103.510:jod_sAttrStrInventarneCislo">
    <vt:lpwstr/>
  </property>
  <property fmtid="{D5CDD505-2E9C-101B-9397-08002B2CF9AE}" pid="398" name="FSC#SKEDITIONREG@103.510:jod_sAttrStrKatUdalostLetPrev">
    <vt:lpwstr/>
  </property>
  <property fmtid="{D5CDD505-2E9C-101B-9397-08002B2CF9AE}" pid="399" name="FSC#SKEDITIONREG@103.510:jod_sAttrStrListDovodyUzavZml">
    <vt:lpwstr/>
  </property>
  <property fmtid="{D5CDD505-2E9C-101B-9397-08002B2CF9AE}" pid="400" name="FSC#SKEDITIONREG@103.510:jod_sAttrStrListKlucoveSlova">
    <vt:lpwstr/>
  </property>
  <property fmtid="{D5CDD505-2E9C-101B-9397-08002B2CF9AE}" pid="401" name="FSC#SKEDITIONREG@103.510:jod_sAttrStrListObsahTest">
    <vt:lpwstr/>
  </property>
  <property fmtid="{D5CDD505-2E9C-101B-9397-08002B2CF9AE}" pid="402" name="FSC#SKEDITIONREG@103.510:jod_sAttrStrListOpis">
    <vt:lpwstr/>
  </property>
  <property fmtid="{D5CDD505-2E9C-101B-9397-08002B2CF9AE}" pid="403" name="FSC#SKEDITIONREG@103.510:jod_sAttrStrListPoznamka">
    <vt:lpwstr/>
  </property>
  <property fmtid="{D5CDD505-2E9C-101B-9397-08002B2CF9AE}" pid="404" name="FSC#SKEDITIONREG@103.510:jod_sAttrStrListTechSpecPopis">
    <vt:lpwstr/>
  </property>
  <property fmtid="{D5CDD505-2E9C-101B-9397-08002B2CF9AE}" pid="405" name="FSC#SKEDITIONREG@103.510:jod_sAttrStrListUdalostLP">
    <vt:lpwstr/>
  </property>
  <property fmtid="{D5CDD505-2E9C-101B-9397-08002B2CF9AE}" pid="406" name="FSC#SKEDITIONREG@103.510:jod_sAttrStrListVyjadrenieIK">
    <vt:lpwstr/>
  </property>
  <property fmtid="{D5CDD505-2E9C-101B-9397-08002B2CF9AE}" pid="407" name="FSC#SKEDITIONREG@103.510:jod_sAttrStrListVysetrovaciTim">
    <vt:lpwstr/>
  </property>
  <property fmtid="{D5CDD505-2E9C-101B-9397-08002B2CF9AE}" pid="408" name="FSC#SKEDITIONREG@103.510:jod_sAttrStrListVysledokTest">
    <vt:lpwstr/>
  </property>
  <property fmtid="{D5CDD505-2E9C-101B-9397-08002B2CF9AE}" pid="409" name="FSC#SKEDITIONREG@103.510:jod_sAttrStrLokalita">
    <vt:lpwstr/>
  </property>
  <property fmtid="{D5CDD505-2E9C-101B-9397-08002B2CF9AE}" pid="410" name="FSC#SKEDITIONREG@103.510:jod_sAttrStrMesiacRok">
    <vt:lpwstr/>
  </property>
  <property fmtid="{D5CDD505-2E9C-101B-9397-08002B2CF9AE}" pid="411" name="FSC#SKEDITIONREG@103.510:jod_sAttrStrMiestoPrevierky">
    <vt:lpwstr/>
  </property>
  <property fmtid="{D5CDD505-2E9C-101B-9397-08002B2CF9AE}" pid="412" name="FSC#SKEDITIONREG@103.510:jod_sAttrStrMiestoUdalosti">
    <vt:lpwstr/>
  </property>
  <property fmtid="{D5CDD505-2E9C-101B-9397-08002B2CF9AE}" pid="413" name="FSC#SKEDITIONREG@103.510:jod_sAttrStrMiestoVzniku">
    <vt:lpwstr/>
  </property>
  <property fmtid="{D5CDD505-2E9C-101B-9397-08002B2CF9AE}" pid="414" name="FSC#SKEDITIONREG@103.510:jod_sAttrStrMiestoZPC">
    <vt:lpwstr/>
  </property>
  <property fmtid="{D5CDD505-2E9C-101B-9397-08002B2CF9AE}" pid="415" name="FSC#SKEDITIONREG@103.510:jod_sAttrStrNazovMajetku">
    <vt:lpwstr/>
  </property>
  <property fmtid="{D5CDD505-2E9C-101B-9397-08002B2CF9AE}" pid="416" name="FSC#SKEDITIONREG@103.510:jod_sAttrStrNazovMaterialu">
    <vt:lpwstr/>
  </property>
  <property fmtid="{D5CDD505-2E9C-101B-9397-08002B2CF9AE}" pid="417" name="FSC#SKEDITIONREG@103.510:jod_sAttrStrNazovPL">
    <vt:lpwstr/>
  </property>
  <property fmtid="{D5CDD505-2E9C-101B-9397-08002B2CF9AE}" pid="418" name="FSC#SKEDITIONREG@103.510:jod_sAttrStrNazovPoskodenehoMaje">
    <vt:lpwstr/>
  </property>
  <property fmtid="{D5CDD505-2E9C-101B-9397-08002B2CF9AE}" pid="419" name="FSC#SKEDITIONREG@103.510:jod_sAttrStrNazovTovaru">
    <vt:lpwstr/>
  </property>
  <property fmtid="{D5CDD505-2E9C-101B-9397-08002B2CF9AE}" pid="420" name="FSC#SKEDITIONREG@103.510:jod_sAttrStrNazovZariadenia">
    <vt:lpwstr/>
  </property>
  <property fmtid="{D5CDD505-2E9C-101B-9397-08002B2CF9AE}" pid="421" name="FSC#SKEDITIONREG@103.510:jod_sAttrStrNovaFunkcia">
    <vt:lpwstr/>
  </property>
  <property fmtid="{D5CDD505-2E9C-101B-9397-08002B2CF9AE}" pid="422" name="FSC#SKEDITIONREG@103.510:jod_sAttrStrObjekt">
    <vt:lpwstr/>
  </property>
  <property fmtid="{D5CDD505-2E9C-101B-9397-08002B2CF9AE}" pid="423" name="FSC#SKEDITIONREG@103.510:jod_sAttrStrPozicia">
    <vt:lpwstr/>
  </property>
  <property fmtid="{D5CDD505-2E9C-101B-9397-08002B2CF9AE}" pid="424" name="FSC#SKEDITIONREG@103.510:jod_sAttrStrPredmet">
    <vt:lpwstr/>
  </property>
  <property fmtid="{D5CDD505-2E9C-101B-9397-08002B2CF9AE}" pid="425" name="FSC#SKEDITIONREG@103.510:jod_sAttrStrPredmetDodavky">
    <vt:lpwstr/>
  </property>
  <property fmtid="{D5CDD505-2E9C-101B-9397-08002B2CF9AE}" pid="426" name="FSC#SKEDITIONREG@103.510:jod_sAttrStrPredmetFakturacie">
    <vt:lpwstr/>
  </property>
  <property fmtid="{D5CDD505-2E9C-101B-9397-08002B2CF9AE}" pid="427" name="FSC#SKEDITIONREG@103.510:jod_sAttrStrPredmetObjednavky">
    <vt:lpwstr/>
  </property>
  <property fmtid="{D5CDD505-2E9C-101B-9397-08002B2CF9AE}" pid="428" name="FSC#SKEDITIONREG@103.510:jod_sAttrStrPredmetObstaravania">
    <vt:lpwstr/>
  </property>
  <property fmtid="{D5CDD505-2E9C-101B-9397-08002B2CF9AE}" pid="429" name="FSC#SKEDITIONREG@103.510:jod_sAttrStrPredmetPrevierky">
    <vt:lpwstr/>
  </property>
  <property fmtid="{D5CDD505-2E9C-101B-9397-08002B2CF9AE}" pid="430" name="FSC#SKEDITIONREG@103.510:jod_sAttrStrPredmetZmluvy">
    <vt:lpwstr/>
  </property>
  <property fmtid="{D5CDD505-2E9C-101B-9397-08002B2CF9AE}" pid="431" name="FSC#SKEDITIONREG@103.510:jod_sAttrStrSAF">
    <vt:lpwstr/>
  </property>
  <property fmtid="{D5CDD505-2E9C-101B-9397-08002B2CF9AE}" pid="432" name="FSC#SKEDITIONREG@103.510:jod_sAttrStrSkratkaOUVznikNar">
    <vt:lpwstr/>
  </property>
  <property fmtid="{D5CDD505-2E9C-101B-9397-08002B2CF9AE}" pid="433" name="FSC#SKEDITIONREG@103.510:jod_sAttrStrSkratkaUtvaru">
    <vt:lpwstr/>
  </property>
  <property fmtid="{D5CDD505-2E9C-101B-9397-08002B2CF9AE}" pid="434" name="FSC#SKEDITIONREG@103.510:jod_sAttrStrSplatnost">
    <vt:lpwstr/>
  </property>
  <property fmtid="{D5CDD505-2E9C-101B-9397-08002B2CF9AE}" pid="435" name="FSC#SKEDITIONREG@103.510:jod_sAttrStrSposobPrijatia">
    <vt:lpwstr/>
  </property>
  <property fmtid="{D5CDD505-2E9C-101B-9397-08002B2CF9AE}" pid="436" name="FSC#SKEDITIONREG@103.510:jod_sAttrStrSPZ">
    <vt:lpwstr/>
  </property>
  <property fmtid="{D5CDD505-2E9C-101B-9397-08002B2CF9AE}" pid="437" name="FSC#SKEDITIONREG@103.510:jod_sAttrStrStanoviste">
    <vt:lpwstr/>
  </property>
  <property fmtid="{D5CDD505-2E9C-101B-9397-08002B2CF9AE}" pid="438" name="FSC#SKEDITIONREG@103.510:jod_sAttrStrStav">
    <vt:lpwstr/>
  </property>
  <property fmtid="{D5CDD505-2E9C-101B-9397-08002B2CF9AE}" pid="439" name="FSC#SKEDITIONREG@103.510:jod_sAttrStrStredisko">
    <vt:lpwstr/>
  </property>
  <property fmtid="{D5CDD505-2E9C-101B-9397-08002B2CF9AE}" pid="440" name="FSC#SKEDITIONREG@103.510:jod_sAttrStrSucasnaFunkcia">
    <vt:lpwstr/>
  </property>
  <property fmtid="{D5CDD505-2E9C-101B-9397-08002B2CF9AE}" pid="441" name="FSC#SKEDITIONREG@103.510:jod_sAttrStrTovarPozadujeZam">
    <vt:lpwstr/>
  </property>
  <property fmtid="{D5CDD505-2E9C-101B-9397-08002B2CF9AE}" pid="442" name="FSC#SKEDITIONREG@103.510:jod_sAttrStrTyp">
    <vt:lpwstr/>
  </property>
  <property fmtid="{D5CDD505-2E9C-101B-9397-08002B2CF9AE}" pid="443" name="FSC#SKEDITIONREG@103.510:jod_sAttrStrTypCyklu">
    <vt:lpwstr/>
  </property>
  <property fmtid="{D5CDD505-2E9C-101B-9397-08002B2CF9AE}" pid="444" name="FSC#SKEDITIONREG@103.510:jod_sAttrStrTypMT">
    <vt:lpwstr/>
  </property>
  <property fmtid="{D5CDD505-2E9C-101B-9397-08002B2CF9AE}" pid="445" name="FSC#SKEDITIONREG@103.510:jod_sAttrStrTypVozidla">
    <vt:lpwstr/>
  </property>
  <property fmtid="{D5CDD505-2E9C-101B-9397-08002B2CF9AE}" pid="446" name="FSC#SKEDITIONREG@103.510:jod_sAttrStrUcelPrevierky">
    <vt:lpwstr/>
  </property>
  <property fmtid="{D5CDD505-2E9C-101B-9397-08002B2CF9AE}" pid="447" name="FSC#SKEDITIONREG@103.510:jod_sAttrStrUtvar">
    <vt:lpwstr/>
  </property>
  <property fmtid="{D5CDD505-2E9C-101B-9397-08002B2CF9AE}" pid="448" name="FSC#SKEDITIONREG@103.510:jod_sAttrStrVeduciVysetrTimu">
    <vt:lpwstr/>
  </property>
  <property fmtid="{D5CDD505-2E9C-101B-9397-08002B2CF9AE}" pid="449" name="FSC#SKEDITIONREG@103.510:jod_sAttrStrVydanie">
    <vt:lpwstr/>
  </property>
  <property fmtid="{D5CDD505-2E9C-101B-9397-08002B2CF9AE}" pid="450" name="FSC#SKEDITIONREG@103.510:jod_sAttrStrZamestnanecHlasenie">
    <vt:lpwstr/>
  </property>
  <property fmtid="{D5CDD505-2E9C-101B-9397-08002B2CF9AE}" pid="451" name="FSC#SKEDITIONREG@103.510:jod_sAttrStrZariadenie">
    <vt:lpwstr/>
  </property>
  <property fmtid="{D5CDD505-2E9C-101B-9397-08002B2CF9AE}" pid="452" name="FSC#SKEDITIONREG@103.510:jod_sAttrStrZdrojZistenia">
    <vt:lpwstr/>
  </property>
  <property fmtid="{D5CDD505-2E9C-101B-9397-08002B2CF9AE}" pid="453" name="FSC#SKEDITIONREG@103.510:jod_sAttrStrZmluvaOpravneniePodp">
    <vt:lpwstr/>
  </property>
  <property fmtid="{D5CDD505-2E9C-101B-9397-08002B2CF9AE}" pid="454" name="FSC#SKEDITIONREG@103.510:jod_sAttrStrZnacka">
    <vt:lpwstr/>
  </property>
  <property fmtid="{D5CDD505-2E9C-101B-9397-08002B2CF9AE}" pid="455" name="FSC#SKEDITIONREG@103.510:jod_typ">
    <vt:lpwstr/>
  </property>
  <property fmtid="{D5CDD505-2E9C-101B-9397-08002B2CF9AE}" pid="456" name="FSC#SKEDITIONREG@103.510:jod_zh">
    <vt:lpwstr/>
  </property>
  <property fmtid="{D5CDD505-2E9C-101B-9397-08002B2CF9AE}" pid="457" name="FSC#SKEDITIONREG@103.510:jod_zmluvnacena">
    <vt:lpwstr/>
  </property>
  <property fmtid="{D5CDD505-2E9C-101B-9397-08002B2CF9AE}" pid="458" name="FSC#SKEDITIONREG@103.510:jod_zmluvnacenasdodatkami">
    <vt:lpwstr/>
  </property>
  <property fmtid="{D5CDD505-2E9C-101B-9397-08002B2CF9AE}" pid="459" name="FSC#SKEDITIONREG@103.510:jod_sAttrPtrOrgUtvar">
    <vt:lpwstr/>
  </property>
  <property fmtid="{D5CDD505-2E9C-101B-9397-08002B2CF9AE}" pid="460" name="FSC#SKEDITIONREG@103.510:jod_sAttrPtrOrgUtvarFAX">
    <vt:lpwstr/>
  </property>
  <property fmtid="{D5CDD505-2E9C-101B-9397-08002B2CF9AE}" pid="461" name="FSC#SKEDITIONREG@103.510:jod_sAttrPtrOrgUtvarVED">
    <vt:lpwstr/>
  </property>
  <property fmtid="{D5CDD505-2E9C-101B-9397-08002B2CF9AE}" pid="462" name="FSC#SKEDITIONREG@103.510:jod_sAttrPtrZamestnanec">
    <vt:lpwstr/>
  </property>
  <property fmtid="{D5CDD505-2E9C-101B-9397-08002B2CF9AE}" pid="463" name="FSC#SKEDITIONREG@103.510:jod_sAttrPtrZamestnanecFNC">
    <vt:lpwstr/>
  </property>
  <property fmtid="{D5CDD505-2E9C-101B-9397-08002B2CF9AE}" pid="464" name="FSC#SKEDITIONREG@103.510:jod_sAttrPtrZamestnanecTEL">
    <vt:lpwstr/>
  </property>
  <property fmtid="{D5CDD505-2E9C-101B-9397-08002B2CF9AE}" pid="465" name="FSC#SKEDITIONREG@103.510:jod_sAttrPtrZamestnanecOSC">
    <vt:lpwstr/>
  </property>
  <property fmtid="{D5CDD505-2E9C-101B-9397-08002B2CF9AE}" pid="466" name="FSC#SKEDITIONREG@103.510:jod_sAttrPtrZamestnanecEML">
    <vt:lpwstr/>
  </property>
  <property fmtid="{D5CDD505-2E9C-101B-9397-08002B2CF9AE}" pid="467" name="FSC#SKEDITIONREG@103.510:jod_sAttrPtrZamestnanecOU">
    <vt:lpwstr/>
  </property>
  <property fmtid="{D5CDD505-2E9C-101B-9397-08002B2CF9AE}" pid="468" name="FSC#SKEDITIONREG@103.510:jod_AttrStrICODodavatela">
    <vt:lpwstr/>
  </property>
  <property fmtid="{D5CDD505-2E9C-101B-9397-08002B2CF9AE}" pid="469" name="FSC#SKEDITIONREG@103.510:jod_AttrDateSchvalenie">
    <vt:lpwstr/>
  </property>
  <property fmtid="{D5CDD505-2E9C-101B-9397-08002B2CF9AE}" pid="470" name="FSC#SKEDITIONREG@103.510:a_telephone">
    <vt:lpwstr/>
  </property>
  <property fmtid="{D5CDD505-2E9C-101B-9397-08002B2CF9AE}" pid="471" name="FSC#SKEDITIONREG@103.510:a_email">
    <vt:lpwstr/>
  </property>
  <property fmtid="{D5CDD505-2E9C-101B-9397-08002B2CF9AE}" pid="472" name="FSC#SKEDITIONREG@103.510:a_nazovOU">
    <vt:lpwstr/>
  </property>
  <property fmtid="{D5CDD505-2E9C-101B-9397-08002B2CF9AE}" pid="473" name="FSC#SKEDITIONREG@103.510:a_veduciOU">
    <vt:lpwstr/>
  </property>
  <property fmtid="{D5CDD505-2E9C-101B-9397-08002B2CF9AE}" pid="474" name="FSC#SKEDITIONREG@103.510:a_nadradeneOU">
    <vt:lpwstr/>
  </property>
  <property fmtid="{D5CDD505-2E9C-101B-9397-08002B2CF9AE}" pid="475" name="FSC#SKEDITIONREG@103.510:a_veduciOd">
    <vt:lpwstr/>
  </property>
  <property fmtid="{D5CDD505-2E9C-101B-9397-08002B2CF9AE}" pid="476" name="FSC#SKEDITIONREG@103.510:a_komu">
    <vt:lpwstr/>
  </property>
  <property fmtid="{D5CDD505-2E9C-101B-9397-08002B2CF9AE}" pid="477" name="FSC#SKEDITIONREG@103.510:a_nasecislo">
    <vt:lpwstr/>
  </property>
  <property fmtid="{D5CDD505-2E9C-101B-9397-08002B2CF9AE}" pid="478" name="FSC#SKEDITIONREG@103.510:a_riaditelOdboru">
    <vt:lpwstr/>
  </property>
  <property fmtid="{D5CDD505-2E9C-101B-9397-08002B2CF9AE}" pid="479" name="FSC#SKMODSYS@103.500:mdnazov">
    <vt:lpwstr/>
  </property>
  <property fmtid="{D5CDD505-2E9C-101B-9397-08002B2CF9AE}" pid="480" name="FSC#SKMODSYS@103.500:mdfileresp">
    <vt:lpwstr/>
  </property>
  <property fmtid="{D5CDD505-2E9C-101B-9397-08002B2CF9AE}" pid="481" name="FSC#SKMODSYS@103.500:mdfileresporg">
    <vt:lpwstr/>
  </property>
  <property fmtid="{D5CDD505-2E9C-101B-9397-08002B2CF9AE}" pid="482" name="FSC#SKMODSYS@103.500:mdcreateat">
    <vt:lpwstr>6. 9. 2016</vt:lpwstr>
  </property>
  <property fmtid="{D5CDD505-2E9C-101B-9397-08002B2CF9AE}" pid="483" name="FSC#SKCP@103.500:cp_AttrPtrOrgUtvar">
    <vt:lpwstr/>
  </property>
  <property fmtid="{D5CDD505-2E9C-101B-9397-08002B2CF9AE}" pid="484" name="FSC#SKCP@103.500:cp_AttrStrEvCisloCP">
    <vt:lpwstr> </vt:lpwstr>
  </property>
  <property fmtid="{D5CDD505-2E9C-101B-9397-08002B2CF9AE}" pid="485" name="FSC#SKCP@103.500:cp_zamestnanec">
    <vt:lpwstr/>
  </property>
  <property fmtid="{D5CDD505-2E9C-101B-9397-08002B2CF9AE}" pid="486" name="FSC#SKCP@103.500:cpt_miestoRokovania">
    <vt:lpwstr/>
  </property>
  <property fmtid="{D5CDD505-2E9C-101B-9397-08002B2CF9AE}" pid="487" name="FSC#SKCP@103.500:cpt_datumCesty">
    <vt:lpwstr/>
  </property>
  <property fmtid="{D5CDD505-2E9C-101B-9397-08002B2CF9AE}" pid="488" name="FSC#SKCP@103.500:cpt_ucelCesty">
    <vt:lpwstr/>
  </property>
  <property fmtid="{D5CDD505-2E9C-101B-9397-08002B2CF9AE}" pid="489" name="FSC#SKCP@103.500:cpz_miestoRokovania">
    <vt:lpwstr/>
  </property>
  <property fmtid="{D5CDD505-2E9C-101B-9397-08002B2CF9AE}" pid="490" name="FSC#SKCP@103.500:cpz_datumCesty">
    <vt:lpwstr> - </vt:lpwstr>
  </property>
  <property fmtid="{D5CDD505-2E9C-101B-9397-08002B2CF9AE}" pid="491" name="FSC#SKCP@103.500:cpz_ucelCesty">
    <vt:lpwstr/>
  </property>
  <property fmtid="{D5CDD505-2E9C-101B-9397-08002B2CF9AE}" pid="492" name="FSC#SKCP@103.500:cpz_datumVypracovania">
    <vt:lpwstr/>
  </property>
  <property fmtid="{D5CDD505-2E9C-101B-9397-08002B2CF9AE}" pid="493" name="FSC#SKCP@103.500:cpz_datPodpSchv1">
    <vt:lpwstr/>
  </property>
  <property fmtid="{D5CDD505-2E9C-101B-9397-08002B2CF9AE}" pid="494" name="FSC#SKCP@103.500:cpz_datPodpSchv2">
    <vt:lpwstr/>
  </property>
  <property fmtid="{D5CDD505-2E9C-101B-9397-08002B2CF9AE}" pid="495" name="FSC#SKCP@103.500:cpz_datPodpSchv3">
    <vt:lpwstr/>
  </property>
  <property fmtid="{D5CDD505-2E9C-101B-9397-08002B2CF9AE}" pid="496" name="FSC#SKCP@103.500:cpz_PodpSchv1">
    <vt:lpwstr/>
  </property>
  <property fmtid="{D5CDD505-2E9C-101B-9397-08002B2CF9AE}" pid="497" name="FSC#SKCP@103.500:cpz_PodpSchv2">
    <vt:lpwstr/>
  </property>
  <property fmtid="{D5CDD505-2E9C-101B-9397-08002B2CF9AE}" pid="498" name="FSC#SKCP@103.500:cpz_PodpSchv3">
    <vt:lpwstr/>
  </property>
  <property fmtid="{D5CDD505-2E9C-101B-9397-08002B2CF9AE}" pid="499" name="FSC#SKCP@103.500:cpz_Funkcia">
    <vt:lpwstr/>
  </property>
  <property fmtid="{D5CDD505-2E9C-101B-9397-08002B2CF9AE}" pid="500" name="FSC#SKCP@103.500:cp_Spolucestujuci">
    <vt:lpwstr/>
  </property>
  <property fmtid="{D5CDD505-2E9C-101B-9397-08002B2CF9AE}" pid="501" name="FSC#SKNAD@103.500:nad_objname">
    <vt:lpwstr/>
  </property>
  <property fmtid="{D5CDD505-2E9C-101B-9397-08002B2CF9AE}" pid="502" name="FSC#SKNAD@103.500:nad_AttrStrNazov">
    <vt:lpwstr/>
  </property>
  <property fmtid="{D5CDD505-2E9C-101B-9397-08002B2CF9AE}" pid="503" name="FSC#SKNAD@103.500:nad_AttrPtrSpracovatel">
    <vt:lpwstr/>
  </property>
  <property fmtid="{D5CDD505-2E9C-101B-9397-08002B2CF9AE}" pid="504" name="FSC#SKNAD@103.500:nad_AttrPtrGestor1">
    <vt:lpwstr/>
  </property>
  <property fmtid="{D5CDD505-2E9C-101B-9397-08002B2CF9AE}" pid="505" name="FSC#SKNAD@103.500:nad_AttrPtrGestor1Funkcia">
    <vt:lpwstr/>
  </property>
  <property fmtid="{D5CDD505-2E9C-101B-9397-08002B2CF9AE}" pid="506" name="FSC#SKNAD@103.500:nad_AttrPtrGestor1OU">
    <vt:lpwstr/>
  </property>
  <property fmtid="{D5CDD505-2E9C-101B-9397-08002B2CF9AE}" pid="507" name="FSC#SKNAD@103.500:nad_AttrPtrGestor2">
    <vt:lpwstr/>
  </property>
  <property fmtid="{D5CDD505-2E9C-101B-9397-08002B2CF9AE}" pid="508" name="FSC#SKNAD@103.500:nad_AttrPtrGestor2Funkcia">
    <vt:lpwstr/>
  </property>
  <property fmtid="{D5CDD505-2E9C-101B-9397-08002B2CF9AE}" pid="509" name="FSC#SKNAD@103.500:nad_schvalil">
    <vt:lpwstr/>
  </property>
  <property fmtid="{D5CDD505-2E9C-101B-9397-08002B2CF9AE}" pid="510" name="FSC#SKNAD@103.500:nad_schvalilfunkcia">
    <vt:lpwstr/>
  </property>
  <property fmtid="{D5CDD505-2E9C-101B-9397-08002B2CF9AE}" pid="511" name="FSC#SKNAD@103.500:nad_vr">
    <vt:lpwstr/>
  </property>
  <property fmtid="{D5CDD505-2E9C-101B-9397-08002B2CF9AE}" pid="512" name="FSC#SKNAD@103.500:nad_AttrDateDatumPodpisania">
    <vt:lpwstr/>
  </property>
  <property fmtid="{D5CDD505-2E9C-101B-9397-08002B2CF9AE}" pid="513" name="FSC#SKNAD@103.500:nad_pripobjname">
    <vt:lpwstr/>
  </property>
  <property fmtid="{D5CDD505-2E9C-101B-9397-08002B2CF9AE}" pid="514" name="FSC#SKNAD@103.500:nad_pripVytvorilKto">
    <vt:lpwstr/>
  </property>
  <property fmtid="{D5CDD505-2E9C-101B-9397-08002B2CF9AE}" pid="515" name="FSC#SKNAD@103.500:nad_pripVytvorilKedy">
    <vt:lpwstr>6.9.2016, 14:06</vt:lpwstr>
  </property>
  <property fmtid="{D5CDD505-2E9C-101B-9397-08002B2CF9AE}" pid="516" name="FSC#SKNAD@103.500:nad_AttrStrCisloNA">
    <vt:lpwstr/>
  </property>
  <property fmtid="{D5CDD505-2E9C-101B-9397-08002B2CF9AE}" pid="517" name="FSC#SKNAD@103.500:nad_AttrDateUcinnaOd">
    <vt:lpwstr/>
  </property>
  <property fmtid="{D5CDD505-2E9C-101B-9397-08002B2CF9AE}" pid="518" name="FSC#SKNAD@103.500:nad_AttrDateUcinnaDo">
    <vt:lpwstr/>
  </property>
  <property fmtid="{D5CDD505-2E9C-101B-9397-08002B2CF9AE}" pid="519" name="FSC#SKNAD@103.500:nad_AttrPtrPredchadzajuceNA">
    <vt:lpwstr/>
  </property>
  <property fmtid="{D5CDD505-2E9C-101B-9397-08002B2CF9AE}" pid="520" name="FSC#SKNAD@103.500:nad_AttrPtrSpracovatelOU">
    <vt:lpwstr/>
  </property>
  <property fmtid="{D5CDD505-2E9C-101B-9397-08002B2CF9AE}" pid="521" name="FSC#SKNAD@103.500:nad_AttrPtrPatriKNA">
    <vt:lpwstr/>
  </property>
  <property fmtid="{D5CDD505-2E9C-101B-9397-08002B2CF9AE}" pid="522" name="FSC#SKNAD@103.500:nad_AttrIntCisloDodatku">
    <vt:lpwstr/>
  </property>
  <property fmtid="{D5CDD505-2E9C-101B-9397-08002B2CF9AE}" pid="523" name="FSC#SKNAD@103.500:nad_AttrPtrSpracVeduci">
    <vt:lpwstr/>
  </property>
  <property fmtid="{D5CDD505-2E9C-101B-9397-08002B2CF9AE}" pid="524" name="FSC#SKNAD@103.500:nad_AttrPtrSpracVeduciOU">
    <vt:lpwstr/>
  </property>
  <property fmtid="{D5CDD505-2E9C-101B-9397-08002B2CF9AE}" pid="525" name="FSC#SKNAD@103.500:nad_spis">
    <vt:lpwstr/>
  </property>
  <property fmtid="{D5CDD505-2E9C-101B-9397-08002B2CF9AE}" pid="526" name="FSC#SKPUPP@103.500:pupp_riaditelPorady">
    <vt:lpwstr/>
  </property>
  <property fmtid="{D5CDD505-2E9C-101B-9397-08002B2CF9AE}" pid="527" name="FSC#SKPUPP@103.500:pupp_cisloporady">
    <vt:lpwstr/>
  </property>
  <property fmtid="{D5CDD505-2E9C-101B-9397-08002B2CF9AE}" pid="528" name="FSC#SKPUPP@103.500:pupp_konanieOHodine">
    <vt:lpwstr/>
  </property>
  <property fmtid="{D5CDD505-2E9C-101B-9397-08002B2CF9AE}" pid="529" name="FSC#SKPUPP@103.500:pupp_datPorMesiacString">
    <vt:lpwstr/>
  </property>
  <property fmtid="{D5CDD505-2E9C-101B-9397-08002B2CF9AE}" pid="530" name="FSC#SKPUPP@103.500:pupp_datumporady">
    <vt:lpwstr/>
  </property>
  <property fmtid="{D5CDD505-2E9C-101B-9397-08002B2CF9AE}" pid="531" name="FSC#SKPUPP@103.500:pupp_konaniedo">
    <vt:lpwstr/>
  </property>
  <property fmtid="{D5CDD505-2E9C-101B-9397-08002B2CF9AE}" pid="532" name="FSC#SKPUPP@103.500:pupp_konanieod">
    <vt:lpwstr/>
  </property>
  <property fmtid="{D5CDD505-2E9C-101B-9397-08002B2CF9AE}" pid="533" name="FSC#SKPUPP@103.500:pupp_menopp">
    <vt:lpwstr/>
  </property>
  <property fmtid="{D5CDD505-2E9C-101B-9397-08002B2CF9AE}" pid="534" name="FSC#SKPUPP@103.500:pupp_miestokonania">
    <vt:lpwstr/>
  </property>
  <property fmtid="{D5CDD505-2E9C-101B-9397-08002B2CF9AE}" pid="535" name="FSC#SKPUPP@103.500:pupp_temaporady">
    <vt:lpwstr/>
  </property>
  <property fmtid="{D5CDD505-2E9C-101B-9397-08002B2CF9AE}" pid="536" name="FSC#SKPUPP@103.500:pupp_ucastnici">
    <vt:lpwstr/>
  </property>
  <property fmtid="{D5CDD505-2E9C-101B-9397-08002B2CF9AE}" pid="537" name="FSC#SKPUPP@103.500:pupp_ulohy">
    <vt:lpwstr>test</vt:lpwstr>
  </property>
  <property fmtid="{D5CDD505-2E9C-101B-9397-08002B2CF9AE}" pid="538" name="FSC#SKPUPP@103.500:pupp_ucastnici_funkcie">
    <vt:lpwstr/>
  </property>
  <property fmtid="{D5CDD505-2E9C-101B-9397-08002B2CF9AE}" pid="539" name="FSC#SKPUPP@103.500:pupp_nazov_ulohy">
    <vt:lpwstr/>
  </property>
  <property fmtid="{D5CDD505-2E9C-101B-9397-08002B2CF9AE}" pid="540" name="FSC#SKPUPP@103.500:pupp_cislo_ulohy">
    <vt:lpwstr/>
  </property>
  <property fmtid="{D5CDD505-2E9C-101B-9397-08002B2CF9AE}" pid="541" name="FSC#SKPUPP@103.500:pupp_riesitel_ulohy">
    <vt:lpwstr/>
  </property>
  <property fmtid="{D5CDD505-2E9C-101B-9397-08002B2CF9AE}" pid="542" name="FSC#SKPUPP@103.500:pupp_vybavit_ulohy">
    <vt:lpwstr/>
  </property>
  <property fmtid="{D5CDD505-2E9C-101B-9397-08002B2CF9AE}" pid="543" name="FSC#SKPUPP@103.500:pupp_orgutvar">
    <vt:lpwstr/>
  </property>
  <property fmtid="{D5CDD505-2E9C-101B-9397-08002B2CF9AE}" pid="544" name="FSC#COOELAK@1.1001:Subject">
    <vt:lpwstr/>
  </property>
  <property fmtid="{D5CDD505-2E9C-101B-9397-08002B2CF9AE}" pid="545" name="FSC#COOELAK@1.1001:FileReference">
    <vt:lpwstr/>
  </property>
  <property fmtid="{D5CDD505-2E9C-101B-9397-08002B2CF9AE}" pid="546" name="FSC#COOELAK@1.1001:FileRefYear">
    <vt:lpwstr/>
  </property>
  <property fmtid="{D5CDD505-2E9C-101B-9397-08002B2CF9AE}" pid="547" name="FSC#COOELAK@1.1001:FileRefOrdinal">
    <vt:lpwstr/>
  </property>
  <property fmtid="{D5CDD505-2E9C-101B-9397-08002B2CF9AE}" pid="548" name="FSC#COOELAK@1.1001:FileRefOU">
    <vt:lpwstr/>
  </property>
  <property fmtid="{D5CDD505-2E9C-101B-9397-08002B2CF9AE}" pid="549" name="FSC#COOELAK@1.1001:Organization">
    <vt:lpwstr/>
  </property>
  <property fmtid="{D5CDD505-2E9C-101B-9397-08002B2CF9AE}" pid="550" name="FSC#COOELAK@1.1001:Owner">
    <vt:lpwstr>Hláčik, Ľuboš, Mgr.</vt:lpwstr>
  </property>
  <property fmtid="{D5CDD505-2E9C-101B-9397-08002B2CF9AE}" pid="551" name="FSC#COOELAK@1.1001:OwnerExtension">
    <vt:lpwstr/>
  </property>
  <property fmtid="{D5CDD505-2E9C-101B-9397-08002B2CF9AE}" pid="552" name="FSC#COOELAK@1.1001:OwnerFaxExtension">
    <vt:lpwstr/>
  </property>
  <property fmtid="{D5CDD505-2E9C-101B-9397-08002B2CF9AE}" pid="553" name="FSC#COOELAK@1.1001:DispatchedBy">
    <vt:lpwstr/>
  </property>
  <property fmtid="{D5CDD505-2E9C-101B-9397-08002B2CF9AE}" pid="554" name="FSC#COOELAK@1.1001:DispatchedAt">
    <vt:lpwstr/>
  </property>
  <property fmtid="{D5CDD505-2E9C-101B-9397-08002B2CF9AE}" pid="555" name="FSC#COOELAK@1.1001:ApprovedBy">
    <vt:lpwstr/>
  </property>
  <property fmtid="{D5CDD505-2E9C-101B-9397-08002B2CF9AE}" pid="556" name="FSC#COOELAK@1.1001:ApprovedAt">
    <vt:lpwstr/>
  </property>
  <property fmtid="{D5CDD505-2E9C-101B-9397-08002B2CF9AE}" pid="557" name="FSC#COOELAK@1.1001:Department">
    <vt:lpwstr>27 (Odbor pre centrálne verejné obstarávanie)</vt:lpwstr>
  </property>
  <property fmtid="{D5CDD505-2E9C-101B-9397-08002B2CF9AE}" pid="558" name="FSC#COOELAK@1.1001:CreatedAt">
    <vt:lpwstr>06.09.2016</vt:lpwstr>
  </property>
  <property fmtid="{D5CDD505-2E9C-101B-9397-08002B2CF9AE}" pid="559" name="FSC#COOELAK@1.1001:OU">
    <vt:lpwstr>27 (Odbor pre centrálne verejné obstarávanie)</vt:lpwstr>
  </property>
  <property fmtid="{D5CDD505-2E9C-101B-9397-08002B2CF9AE}" pid="560" name="FSC#COOELAK@1.1001:Priority">
    <vt:lpwstr> ()</vt:lpwstr>
  </property>
  <property fmtid="{D5CDD505-2E9C-101B-9397-08002B2CF9AE}" pid="561" name="FSC#COOELAK@1.1001:ObjBarCode">
    <vt:lpwstr>*COO.2203.101.2.3090105*</vt:lpwstr>
  </property>
  <property fmtid="{D5CDD505-2E9C-101B-9397-08002B2CF9AE}" pid="562" name="FSC#COOELAK@1.1001:RefBarCode">
    <vt:lpwstr/>
  </property>
  <property fmtid="{D5CDD505-2E9C-101B-9397-08002B2CF9AE}" pid="563" name="FSC#COOELAK@1.1001:FileRefBarCode">
    <vt:lpwstr>**</vt:lpwstr>
  </property>
  <property fmtid="{D5CDD505-2E9C-101B-9397-08002B2CF9AE}" pid="564" name="FSC#COOELAK@1.1001:ExternalRef">
    <vt:lpwstr/>
  </property>
  <property fmtid="{D5CDD505-2E9C-101B-9397-08002B2CF9AE}" pid="565" name="FSC#COOELAK@1.1001:IncomingNumber">
    <vt:lpwstr/>
  </property>
  <property fmtid="{D5CDD505-2E9C-101B-9397-08002B2CF9AE}" pid="566" name="FSC#COOELAK@1.1001:IncomingSubject">
    <vt:lpwstr/>
  </property>
  <property fmtid="{D5CDD505-2E9C-101B-9397-08002B2CF9AE}" pid="567" name="FSC#COOELAK@1.1001:ProcessResponsible">
    <vt:lpwstr/>
  </property>
  <property fmtid="{D5CDD505-2E9C-101B-9397-08002B2CF9AE}" pid="568" name="FSC#COOELAK@1.1001:ProcessResponsiblePhone">
    <vt:lpwstr/>
  </property>
  <property fmtid="{D5CDD505-2E9C-101B-9397-08002B2CF9AE}" pid="569" name="FSC#COOELAK@1.1001:ProcessResponsibleMail">
    <vt:lpwstr/>
  </property>
  <property fmtid="{D5CDD505-2E9C-101B-9397-08002B2CF9AE}" pid="570" name="FSC#COOELAK@1.1001:ProcessResponsibleFax">
    <vt:lpwstr/>
  </property>
  <property fmtid="{D5CDD505-2E9C-101B-9397-08002B2CF9AE}" pid="571" name="FSC#COOELAK@1.1001:ApproverFirstName">
    <vt:lpwstr/>
  </property>
  <property fmtid="{D5CDD505-2E9C-101B-9397-08002B2CF9AE}" pid="572" name="FSC#COOELAK@1.1001:ApproverSurName">
    <vt:lpwstr/>
  </property>
  <property fmtid="{D5CDD505-2E9C-101B-9397-08002B2CF9AE}" pid="573" name="FSC#COOELAK@1.1001:ApproverTitle">
    <vt:lpwstr/>
  </property>
  <property fmtid="{D5CDD505-2E9C-101B-9397-08002B2CF9AE}" pid="574" name="FSC#COOELAK@1.1001:ExternalDate">
    <vt:lpwstr/>
  </property>
  <property fmtid="{D5CDD505-2E9C-101B-9397-08002B2CF9AE}" pid="575" name="FSC#COOELAK@1.1001:SettlementApprovedAt">
    <vt:lpwstr/>
  </property>
  <property fmtid="{D5CDD505-2E9C-101B-9397-08002B2CF9AE}" pid="576" name="FSC#COOELAK@1.1001:BaseNumber">
    <vt:lpwstr/>
  </property>
  <property fmtid="{D5CDD505-2E9C-101B-9397-08002B2CF9AE}" pid="577" name="FSC#COOELAK@1.1001:CurrentUserRolePos">
    <vt:lpwstr>referent 2</vt:lpwstr>
  </property>
  <property fmtid="{D5CDD505-2E9C-101B-9397-08002B2CF9AE}" pid="578" name="FSC#COOELAK@1.1001:CurrentUserEmail">
    <vt:lpwstr>MIRIAM.JOHANESOVA@MFSR.SK</vt:lpwstr>
  </property>
  <property fmtid="{D5CDD505-2E9C-101B-9397-08002B2CF9AE}" pid="579" name="FSC#ELAKGOV@1.1001:PersonalSubjGender">
    <vt:lpwstr/>
  </property>
  <property fmtid="{D5CDD505-2E9C-101B-9397-08002B2CF9AE}" pid="580" name="FSC#ELAKGOV@1.1001:PersonalSubjFirstName">
    <vt:lpwstr/>
  </property>
  <property fmtid="{D5CDD505-2E9C-101B-9397-08002B2CF9AE}" pid="581" name="FSC#ELAKGOV@1.1001:PersonalSubjSurName">
    <vt:lpwstr/>
  </property>
  <property fmtid="{D5CDD505-2E9C-101B-9397-08002B2CF9AE}" pid="582" name="FSC#ELAKGOV@1.1001:PersonalSubjSalutation">
    <vt:lpwstr/>
  </property>
  <property fmtid="{D5CDD505-2E9C-101B-9397-08002B2CF9AE}" pid="583" name="FSC#ELAKGOV@1.1001:PersonalSubjAddress">
    <vt:lpwstr/>
  </property>
  <property fmtid="{D5CDD505-2E9C-101B-9397-08002B2CF9AE}" pid="584" name="FSC#ATSTATECFG@1.1001:Office">
    <vt:lpwstr/>
  </property>
  <property fmtid="{D5CDD505-2E9C-101B-9397-08002B2CF9AE}" pid="585" name="FSC#ATSTATECFG@1.1001:Agent">
    <vt:lpwstr/>
  </property>
  <property fmtid="{D5CDD505-2E9C-101B-9397-08002B2CF9AE}" pid="586" name="FSC#ATSTATECFG@1.1001:AgentPhone">
    <vt:lpwstr/>
  </property>
  <property fmtid="{D5CDD505-2E9C-101B-9397-08002B2CF9AE}" pid="587" name="FSC#ATSTATECFG@1.1001:DepartmentFax">
    <vt:lpwstr/>
  </property>
  <property fmtid="{D5CDD505-2E9C-101B-9397-08002B2CF9AE}" pid="588" name="FSC#ATSTATECFG@1.1001:DepartmentEmail">
    <vt:lpwstr/>
  </property>
  <property fmtid="{D5CDD505-2E9C-101B-9397-08002B2CF9AE}" pid="589" name="FSC#ATSTATECFG@1.1001:SubfileDate">
    <vt:lpwstr/>
  </property>
  <property fmtid="{D5CDD505-2E9C-101B-9397-08002B2CF9AE}" pid="590" name="FSC#ATSTATECFG@1.1001:SubfileSubject">
    <vt:lpwstr/>
  </property>
  <property fmtid="{D5CDD505-2E9C-101B-9397-08002B2CF9AE}" pid="591" name="FSC#ATSTATECFG@1.1001:DepartmentZipCode">
    <vt:lpwstr/>
  </property>
  <property fmtid="{D5CDD505-2E9C-101B-9397-08002B2CF9AE}" pid="592" name="FSC#ATSTATECFG@1.1001:DepartmentCountry">
    <vt:lpwstr/>
  </property>
  <property fmtid="{D5CDD505-2E9C-101B-9397-08002B2CF9AE}" pid="593" name="FSC#ATSTATECFG@1.1001:DepartmentCity">
    <vt:lpwstr/>
  </property>
  <property fmtid="{D5CDD505-2E9C-101B-9397-08002B2CF9AE}" pid="594" name="FSC#ATSTATECFG@1.1001:DepartmentStreet">
    <vt:lpwstr/>
  </property>
  <property fmtid="{D5CDD505-2E9C-101B-9397-08002B2CF9AE}" pid="595" name="FSC#ATSTATECFG@1.1001:DepartmentDVR">
    <vt:lpwstr/>
  </property>
  <property fmtid="{D5CDD505-2E9C-101B-9397-08002B2CF9AE}" pid="596" name="FSC#ATSTATECFG@1.1001:DepartmentUID">
    <vt:lpwstr/>
  </property>
  <property fmtid="{D5CDD505-2E9C-101B-9397-08002B2CF9AE}" pid="597" name="FSC#ATSTATECFG@1.1001:SubfileReference">
    <vt:lpwstr/>
  </property>
  <property fmtid="{D5CDD505-2E9C-101B-9397-08002B2CF9AE}" pid="598" name="FSC#ATSTATECFG@1.1001:Clause">
    <vt:lpwstr/>
  </property>
  <property fmtid="{D5CDD505-2E9C-101B-9397-08002B2CF9AE}" pid="599" name="FSC#ATSTATECFG@1.1001:ApprovedSignature">
    <vt:lpwstr/>
  </property>
  <property fmtid="{D5CDD505-2E9C-101B-9397-08002B2CF9AE}" pid="600" name="FSC#ATSTATECFG@1.1001:BankAccount">
    <vt:lpwstr/>
  </property>
  <property fmtid="{D5CDD505-2E9C-101B-9397-08002B2CF9AE}" pid="601" name="FSC#ATSTATECFG@1.1001:BankAccountOwner">
    <vt:lpwstr/>
  </property>
  <property fmtid="{D5CDD505-2E9C-101B-9397-08002B2CF9AE}" pid="602" name="FSC#ATSTATECFG@1.1001:BankInstitute">
    <vt:lpwstr/>
  </property>
  <property fmtid="{D5CDD505-2E9C-101B-9397-08002B2CF9AE}" pid="603" name="FSC#ATSTATECFG@1.1001:BankAccountID">
    <vt:lpwstr/>
  </property>
  <property fmtid="{D5CDD505-2E9C-101B-9397-08002B2CF9AE}" pid="604" name="FSC#ATSTATECFG@1.1001:BankAccountIBAN">
    <vt:lpwstr/>
  </property>
  <property fmtid="{D5CDD505-2E9C-101B-9397-08002B2CF9AE}" pid="605" name="FSC#ATSTATECFG@1.1001:BankAccountBIC">
    <vt:lpwstr/>
  </property>
  <property fmtid="{D5CDD505-2E9C-101B-9397-08002B2CF9AE}" pid="606" name="FSC#ATSTATECFG@1.1001:BankName">
    <vt:lpwstr/>
  </property>
  <property fmtid="{D5CDD505-2E9C-101B-9397-08002B2CF9AE}" pid="607" name="FSC#COOSYSTEM@1.1:Container">
    <vt:lpwstr>COO.2203.101.2.3090105</vt:lpwstr>
  </property>
  <property fmtid="{D5CDD505-2E9C-101B-9397-08002B2CF9AE}" pid="608" name="FSC#FSCFOLIO@1.1001:docpropproject">
    <vt:lpwstr/>
  </property>
</Properties>
</file>