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CD5D1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8E3625C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0E496F9" w14:textId="521EFA62" w:rsidR="00AF7442" w:rsidRDefault="00AF7442" w:rsidP="00AF7442">
      <w:pPr>
        <w:pStyle w:val="Default"/>
        <w:jc w:val="center"/>
        <w:rPr>
          <w:rFonts w:ascii="Calibri" w:eastAsia="Arial" w:hAnsi="Calibri"/>
          <w:b/>
        </w:rPr>
      </w:pPr>
      <w:bookmarkStart w:id="0" w:name="_Hlk57623788"/>
      <w:bookmarkStart w:id="1" w:name="_Hlk57624132"/>
      <w:r>
        <w:rPr>
          <w:rFonts w:ascii="Calibri" w:eastAsia="Arial" w:hAnsi="Calibri"/>
          <w:b/>
        </w:rPr>
        <w:t>„</w:t>
      </w:r>
      <w:r w:rsidRPr="00E83619">
        <w:rPr>
          <w:rFonts w:ascii="Calibri" w:eastAsia="Arial" w:hAnsi="Calibri"/>
          <w:b/>
        </w:rPr>
        <w:t>Modernizácia IKT - počítačové vybavenie v Spojenej škole, Kremnička 10, Banská Bystrica</w:t>
      </w:r>
      <w:r>
        <w:rPr>
          <w:rFonts w:ascii="Calibri" w:eastAsia="Arial" w:hAnsi="Calibri"/>
          <w:b/>
        </w:rPr>
        <w:t xml:space="preserve">“ Výzva č. </w:t>
      </w:r>
      <w:bookmarkEnd w:id="0"/>
      <w:r w:rsidR="00B16FD0">
        <w:rPr>
          <w:rFonts w:ascii="Calibri" w:eastAsia="Arial" w:hAnsi="Calibri"/>
          <w:b/>
        </w:rPr>
        <w:t>22</w:t>
      </w:r>
    </w:p>
    <w:p w14:paraId="0BD34D64" w14:textId="77777777" w:rsidR="00AF7442" w:rsidRPr="00613D4B" w:rsidRDefault="00AF7442" w:rsidP="00AF7442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1"/>
    <w:p w14:paraId="0D6AEA54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59AC4360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40A18FD1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1172BE1" w14:textId="6B668390" w:rsidR="008D6072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56D22286" w14:textId="56834838" w:rsidR="00AF7442" w:rsidRDefault="00AF7442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</w:p>
    <w:p w14:paraId="7D10CBA1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447"/>
        <w:gridCol w:w="475"/>
        <w:gridCol w:w="5184"/>
        <w:gridCol w:w="1780"/>
        <w:gridCol w:w="4436"/>
      </w:tblGrid>
      <w:tr w:rsidR="00E34C2C" w:rsidRPr="007663A9" w14:paraId="15BFC48F" w14:textId="77777777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0C8EB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8825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DFCF4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E0E4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7B53A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06BAE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14:paraId="25F188CF" w14:textId="77777777" w:rsidTr="00AA7747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D53" w14:textId="77777777"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F03" w14:textId="175B66CB"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  <w:r w:rsidR="00AF7442">
              <w:rPr>
                <w:rFonts w:ascii="Calibri" w:hAnsi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BA8" w14:textId="472DF725" w:rsidR="00E34C2C" w:rsidRPr="007663A9" w:rsidRDefault="00AF7442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F5C" w14:textId="6C58121D" w:rsidR="00E34C2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procesor min. 4 jadrá, výkon podľa testu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4500 bodov, operačná pamäť min. 16 GB, displej min. 15,5 -max. 17,5“, grafická karta min. 2 GB RAM DDR4, SSD disk min. 256GB,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min. 2 porty min. USB 3.0, min. 1 x HDMI výstup, operačný systém min. Windows 10 Home alebo ekvivalent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,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027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029" w14:textId="77777777"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7B395810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46F7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C70" w14:textId="502FF4C3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BD6" w14:textId="4F310FB1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E98" w14:textId="502934F0" w:rsidR="0002785C" w:rsidRPr="007663A9" w:rsidRDefault="00AF7442" w:rsidP="00AF7442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procesor min. 4 jadrový s min. výkonom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4000 bodov, displej min. 14 - max. 17,5“, min. 16 GB RAM, SSD disk min. 256GB,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min. 2 porty min. USB 3.0, HDMI, integrovaná grafická karta, vrátane licencie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operačného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systému Windows 10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7C7E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E5B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79717347" w14:textId="77777777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6A4D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FBFD" w14:textId="0306E632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Stolový počítač s</w:t>
            </w:r>
            <w:r w:rsidR="00C95E1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monitorom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07F5" w14:textId="7E980E80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FCF9" w14:textId="2EAC22A8" w:rsidR="0002785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>počítač s</w:t>
            </w:r>
            <w:r w:rsidR="00C95E18">
              <w:rPr>
                <w:rFonts w:asciiTheme="minorHAnsi" w:hAnsiTheme="minorHAnsi" w:cs="Cambria"/>
                <w:sz w:val="22"/>
                <w:szCs w:val="22"/>
              </w:rPr>
              <w:t> </w:t>
            </w:r>
            <w:r w:rsidRPr="00AF7442">
              <w:rPr>
                <w:rFonts w:asciiTheme="minorHAnsi" w:hAnsiTheme="minorHAnsi" w:cs="Cambria"/>
                <w:sz w:val="22"/>
                <w:szCs w:val="22"/>
              </w:rPr>
              <w:t>monitorom</w:t>
            </w:r>
            <w:r w:rsidR="00C95E18">
              <w:rPr>
                <w:rFonts w:asciiTheme="minorHAnsi" w:hAnsiTheme="minorHAnsi" w:cs="Cambria"/>
                <w:sz w:val="22"/>
                <w:szCs w:val="22"/>
              </w:rPr>
              <w:t xml:space="preserve"> </w:t>
            </w:r>
            <w:r w:rsidR="00C95E18" w:rsidRPr="00C95E18">
              <w:rPr>
                <w:rFonts w:asciiTheme="minorHAnsi" w:hAnsiTheme="minorHAnsi" w:cs="Cambria"/>
                <w:sz w:val="22"/>
                <w:szCs w:val="22"/>
                <w:highlight w:val="yellow"/>
              </w:rPr>
              <w:t>(alebo aj „</w:t>
            </w:r>
            <w:proofErr w:type="spellStart"/>
            <w:r w:rsidR="00C95E18" w:rsidRPr="00C95E18">
              <w:rPr>
                <w:rFonts w:asciiTheme="minorHAnsi" w:hAnsiTheme="minorHAnsi" w:cs="Cambria"/>
                <w:sz w:val="22"/>
                <w:szCs w:val="22"/>
                <w:highlight w:val="yellow"/>
              </w:rPr>
              <w:t>all</w:t>
            </w:r>
            <w:proofErr w:type="spellEnd"/>
            <w:r w:rsidR="00C95E18" w:rsidRPr="00C95E18">
              <w:rPr>
                <w:rFonts w:asciiTheme="minorHAnsi" w:hAnsiTheme="minorHAnsi" w:cs="Cambria"/>
                <w:sz w:val="22"/>
                <w:szCs w:val="22"/>
                <w:highlight w:val="yellow"/>
              </w:rPr>
              <w:t xml:space="preserve"> in </w:t>
            </w:r>
            <w:proofErr w:type="spellStart"/>
            <w:r w:rsidR="00C95E18" w:rsidRPr="00C95E18">
              <w:rPr>
                <w:rFonts w:asciiTheme="minorHAnsi" w:hAnsiTheme="minorHAnsi" w:cs="Cambria"/>
                <w:sz w:val="22"/>
                <w:szCs w:val="22"/>
                <w:highlight w:val="yellow"/>
              </w:rPr>
              <w:t>one</w:t>
            </w:r>
            <w:proofErr w:type="spellEnd"/>
            <w:r w:rsidR="00C95E18" w:rsidRPr="00C95E18">
              <w:rPr>
                <w:rFonts w:asciiTheme="minorHAnsi" w:hAnsiTheme="minorHAnsi" w:cs="Cambria"/>
                <w:sz w:val="22"/>
                <w:szCs w:val="22"/>
                <w:highlight w:val="yellow"/>
              </w:rPr>
              <w:t>“)</w:t>
            </w: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uhlopriečka min. 22 - max. 24“, procesor 4 jadrový s výkonom v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PassMark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CPU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mark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 min. 7500 bodov, min. 16 GB RAM, min. 256GB SSD,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min. 2 porty min. USB 3.0, výstup min. 1x HDMI, klávesnica a myš, vrátane operačného systému Windows 10 Home alebo ekvivalent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46C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684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14:paraId="105BC2CF" w14:textId="77777777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5605" w14:textId="77777777"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AE98" w14:textId="4D6BE31C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Tablet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E094" w14:textId="4501A6BD" w:rsidR="0002785C" w:rsidRPr="007663A9" w:rsidRDefault="00AF7442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BB2" w14:textId="3EEFDE4A" w:rsidR="0002785C" w:rsidRPr="00AF7442" w:rsidRDefault="00AF7442" w:rsidP="00AF7442">
            <w:pPr>
              <w:jc w:val="both"/>
              <w:rPr>
                <w:rFonts w:asciiTheme="minorHAnsi" w:hAnsiTheme="minorHAnsi" w:cs="Cambria"/>
                <w:sz w:val="22"/>
                <w:szCs w:val="22"/>
              </w:rPr>
            </w:pPr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uhlopriečka min. 9 - max.11“, min. 8 jadrový procesor s rýchlosťou 1.6 GHz, rozlíšenie displeja min. 1900 x 1200, min. 4 GB RAM, interná pamäť min. 32 GB,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wifi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 xml:space="preserve">, </w:t>
            </w:r>
            <w:proofErr w:type="spellStart"/>
            <w:r w:rsidRPr="00AF7442">
              <w:rPr>
                <w:rFonts w:asciiTheme="minorHAnsi" w:hAnsiTheme="minorHAnsi" w:cs="Cambria"/>
                <w:sz w:val="22"/>
                <w:szCs w:val="22"/>
              </w:rPr>
              <w:t>bluetooth</w:t>
            </w:r>
            <w:proofErr w:type="spellEnd"/>
            <w:r w:rsidRPr="00AF7442">
              <w:rPr>
                <w:rFonts w:asciiTheme="minorHAnsi" w:hAnsiTheme="minorHAnsi" w:cs="Cambria"/>
                <w:sz w:val="22"/>
                <w:szCs w:val="22"/>
              </w:rPr>
              <w:t>, podpora pre pamäťové karty SDHC, predná a zadná webkamera</w:t>
            </w:r>
            <w:r w:rsidR="00175F96">
              <w:rPr>
                <w:rFonts w:asciiTheme="minorHAnsi" w:hAnsiTheme="minorHAnsi" w:cs="Cambria"/>
                <w:sz w:val="22"/>
                <w:szCs w:val="22"/>
              </w:rPr>
              <w:t>; záručná doba min. 24 mesiacov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2C4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F0A5" w14:textId="77777777"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4D4303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108C53" w14:textId="77777777"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BE43BDE" w14:textId="77777777"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14:paraId="2DD9AD2F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12D5AF88" w14:textId="77777777"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ABBA483" w14:textId="77777777"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29672" w14:textId="77777777" w:rsidR="00B337E0" w:rsidRDefault="00B337E0">
      <w:r>
        <w:separator/>
      </w:r>
    </w:p>
  </w:endnote>
  <w:endnote w:type="continuationSeparator" w:id="0">
    <w:p w14:paraId="35652B47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3009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29DBF9E4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384C9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175F96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AF7442"/>
    <w:rsid w:val="00B121AB"/>
    <w:rsid w:val="00B16FD0"/>
    <w:rsid w:val="00B337E0"/>
    <w:rsid w:val="00B52C3E"/>
    <w:rsid w:val="00B6192D"/>
    <w:rsid w:val="00BD701A"/>
    <w:rsid w:val="00BE4B94"/>
    <w:rsid w:val="00C244EE"/>
    <w:rsid w:val="00C95E18"/>
    <w:rsid w:val="00CD171F"/>
    <w:rsid w:val="00D2099D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7F002A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AF7442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Debnárová Monika</cp:lastModifiedBy>
  <cp:revision>34</cp:revision>
  <cp:lastPrinted>2018-12-11T10:17:00Z</cp:lastPrinted>
  <dcterms:created xsi:type="dcterms:W3CDTF">2018-12-12T11:35:00Z</dcterms:created>
  <dcterms:modified xsi:type="dcterms:W3CDTF">2021-04-09T10:41:00Z</dcterms:modified>
</cp:coreProperties>
</file>