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55" w:rsidRDefault="00527E55" w:rsidP="00527E55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527E55" w:rsidRPr="0045043A" w:rsidRDefault="00527E55" w:rsidP="00527E55">
      <w:pPr>
        <w:widowControl/>
        <w:shd w:val="clear" w:color="auto" w:fill="AEAAAA" w:themeFill="background2" w:themeFillShade="BF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527E55" w:rsidRPr="009D3357" w:rsidRDefault="00527E55" w:rsidP="00527E55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527E55" w:rsidRDefault="00527E55" w:rsidP="00527E55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527E55" w:rsidRPr="009D3357" w:rsidRDefault="00527E55" w:rsidP="00527E55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527E55" w:rsidRDefault="00527E55" w:rsidP="00527E55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527E55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27E55" w:rsidRPr="004B5F4E" w:rsidRDefault="00527E55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Pr="00AB6E67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="00527E55"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527E55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27E55" w:rsidRPr="004B5F4E" w:rsidRDefault="00527E55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Pr="00AB6E67" w:rsidRDefault="0089446D" w:rsidP="0089446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 odpadmi – Mesto Tornaľa</w:t>
            </w:r>
          </w:p>
        </w:tc>
      </w:tr>
    </w:tbl>
    <w:p w:rsidR="00527E55" w:rsidRDefault="00527E55" w:rsidP="00527E55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527E55" w:rsidRPr="009D3357" w:rsidRDefault="00527E55" w:rsidP="00527E55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527E55" w:rsidRPr="009D3357" w:rsidRDefault="00527E55" w:rsidP="00527E55">
      <w:pPr>
        <w:keepNext/>
        <w:numPr>
          <w:ilvl w:val="3"/>
          <w:numId w:val="6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527E55" w:rsidRPr="009D3357" w:rsidRDefault="00527E55" w:rsidP="00527E55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527E55" w:rsidRPr="009D3357" w:rsidTr="00C317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401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527E55" w:rsidRPr="009D3357" w:rsidRDefault="00527E55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27E55" w:rsidRPr="005024BA" w:rsidRDefault="00527E55" w:rsidP="00527E55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527E55" w:rsidTr="007E3741">
        <w:trPr>
          <w:trHeight w:val="393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27E55" w:rsidRPr="00E208FA" w:rsidRDefault="00527E55" w:rsidP="007E374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7E374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527E55" w:rsidTr="00C3175B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27E55" w:rsidRPr="00E208FA" w:rsidRDefault="00527E55" w:rsidP="007E374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7E374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527E55" w:rsidTr="00C3175B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27E55" w:rsidRPr="00E208FA" w:rsidRDefault="00527E55" w:rsidP="007E374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7E374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527E55" w:rsidTr="00C3175B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27E55" w:rsidRPr="00E208FA" w:rsidRDefault="00527E55" w:rsidP="007E374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7E374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527E55" w:rsidRDefault="00527E55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80235" w:rsidRDefault="007E3741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680235">
        <w:rPr>
          <w:rFonts w:asciiTheme="minorHAnsi" w:hAnsiTheme="minorHAnsi" w:cstheme="minorHAnsi"/>
          <w:b/>
          <w:bCs/>
          <w:sz w:val="22"/>
          <w:szCs w:val="22"/>
        </w:rPr>
        <w:t>V ..............................dňa ............................</w:t>
      </w:r>
    </w:p>
    <w:p w:rsidR="00527E55" w:rsidRDefault="007E3741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</w:t>
      </w:r>
    </w:p>
    <w:p w:rsidR="007E3741" w:rsidRDefault="007E3741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..........................................................</w:t>
      </w:r>
    </w:p>
    <w:p w:rsidR="007E3741" w:rsidRDefault="007E3741" w:rsidP="007E374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                       Meno, priezvisko a podpis </w:t>
      </w:r>
    </w:p>
    <w:p w:rsidR="007E3741" w:rsidRDefault="007E3741" w:rsidP="007E374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690F61" w:rsidRDefault="00690F61" w:rsidP="007E374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690F61" w:rsidRPr="00286A88" w:rsidRDefault="00690F61" w:rsidP="007E374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bookmarkStart w:id="0" w:name="_GoBack"/>
      <w:bookmarkEnd w:id="0"/>
    </w:p>
    <w:p w:rsidR="00527E55" w:rsidRPr="009D3357" w:rsidRDefault="00527E55" w:rsidP="00527E55">
      <w:pPr>
        <w:jc w:val="both"/>
        <w:rPr>
          <w:rFonts w:asciiTheme="minorHAnsi" w:hAnsiTheme="minorHAnsi" w:cstheme="minorHAnsi"/>
          <w:sz w:val="22"/>
          <w:szCs w:val="22"/>
        </w:rPr>
      </w:pPr>
      <w:r w:rsidRPr="009D3357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527E55" w:rsidRPr="009D3357" w:rsidTr="00C3175B">
        <w:tc>
          <w:tcPr>
            <w:tcW w:w="9354" w:type="dxa"/>
            <w:shd w:val="clear" w:color="auto" w:fill="AEAAAA" w:themeFill="background2" w:themeFillShade="BF"/>
          </w:tcPr>
          <w:p w:rsidR="00527E55" w:rsidRPr="009D3357" w:rsidRDefault="00527E55" w:rsidP="00C3175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C3175B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3175B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C3175B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89446D" w:rsidP="0089446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 odpadmi – Mesto Tornaľa</w:t>
            </w:r>
          </w:p>
        </w:tc>
      </w:tr>
    </w:tbl>
    <w:p w:rsidR="00C3175B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527E55" w:rsidRPr="009D3357" w:rsidRDefault="00527E55" w:rsidP="00527E55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527E55" w:rsidRPr="009D3357" w:rsidRDefault="00527E55" w:rsidP="00527E55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527E55" w:rsidRPr="009D3357" w:rsidRDefault="00527E55" w:rsidP="00527E55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527E55" w:rsidRPr="009D3357" w:rsidRDefault="00527E55" w:rsidP="00527E55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527E55" w:rsidRPr="009D3357" w:rsidRDefault="00527E55" w:rsidP="00527E55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527E55" w:rsidRPr="009D3357" w:rsidRDefault="00527E55" w:rsidP="00527E55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527E55" w:rsidRDefault="00527E55" w:rsidP="00527E55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527E55" w:rsidRDefault="00527E55" w:rsidP="00527E55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527E55" w:rsidRDefault="00527E55" w:rsidP="00527E55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527E55" w:rsidRDefault="00527E55" w:rsidP="00527E55">
      <w:pPr>
        <w:widowControl/>
        <w:suppressAutoHyphens w:val="0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Pr="00A90B43" w:rsidRDefault="00527E55" w:rsidP="00527E55">
      <w:pPr>
        <w:numPr>
          <w:ilvl w:val="0"/>
          <w:numId w:val="17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527E55" w:rsidRPr="00A90B43" w:rsidRDefault="00527E55" w:rsidP="00527E55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527E55" w:rsidRPr="00A90B43" w:rsidRDefault="00527E55" w:rsidP="00527E55">
      <w:pPr>
        <w:numPr>
          <w:ilvl w:val="0"/>
          <w:numId w:val="17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527E55" w:rsidRDefault="00527E55" w:rsidP="00527E55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527E55" w:rsidRDefault="00527E55" w:rsidP="00527E55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527E55" w:rsidTr="00C3175B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527E55" w:rsidTr="00C3175B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527E55" w:rsidTr="00C3175B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</w:tbl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dňa </w:t>
      </w: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527E55" w:rsidRPr="00286A88" w:rsidRDefault="00527E55" w:rsidP="00527E55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527E55" w:rsidRDefault="00527E55" w:rsidP="00527E55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*nehodiace sa škrtnúť</w:t>
      </w:r>
    </w:p>
    <w:p w:rsidR="00470C5A" w:rsidRDefault="00470C5A" w:rsidP="00527E55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470C5A" w:rsidRDefault="00470C5A" w:rsidP="00527E55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470C5A" w:rsidRDefault="00470C5A" w:rsidP="00527E55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470C5A" w:rsidRDefault="00470C5A" w:rsidP="00527E55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470C5A" w:rsidRDefault="00470C5A" w:rsidP="00527E55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527E55" w:rsidRPr="00436768" w:rsidRDefault="00527E55" w:rsidP="00527E55">
      <w:pPr>
        <w:widowControl/>
        <w:shd w:val="clear" w:color="auto" w:fill="AEAAAA" w:themeFill="background2" w:themeFillShade="BF"/>
        <w:suppressAutoHyphens w:val="0"/>
        <w:ind w:right="-426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lastRenderedPageBreak/>
        <w:t>PRÍLOHA Č. 3</w:t>
      </w:r>
    </w:p>
    <w:p w:rsidR="00527E55" w:rsidRPr="009D3357" w:rsidRDefault="00527E55" w:rsidP="00527E5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C3175B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3175B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C3175B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89446D" w:rsidP="0089446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 odpadmi – Mesto Tornaľa</w:t>
            </w:r>
          </w:p>
        </w:tc>
      </w:tr>
    </w:tbl>
    <w:p w:rsidR="00C3175B" w:rsidRPr="009D3357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527E55" w:rsidRPr="009D3357" w:rsidRDefault="00527E55" w:rsidP="00527E55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527E55" w:rsidRPr="00436768" w:rsidRDefault="00527E55" w:rsidP="00527E55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527E55" w:rsidRDefault="00527E55" w:rsidP="00527E55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527E55" w:rsidRPr="009D3357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554"/>
      </w:tblGrid>
      <w:tr w:rsidR="00527E55" w:rsidTr="00C3175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 skupina dodávateľov   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C3175B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527E55" w:rsidTr="00CD3D5A">
        <w:trPr>
          <w:cantSplit/>
          <w:trHeight w:val="303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uchádzača/skupina dodávateľov 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C3175B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27E55" w:rsidRPr="009D3357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:rsidR="00527E55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3F25DE" w:rsidRPr="00497A00" w:rsidRDefault="003F25DE" w:rsidP="00497A00">
      <w:pPr>
        <w:tabs>
          <w:tab w:val="left" w:pos="3690"/>
          <w:tab w:val="left" w:pos="5784"/>
        </w:tabs>
        <w:autoSpaceDE w:val="0"/>
        <w:ind w:right="255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3F3830">
        <w:rPr>
          <w:rFonts w:ascii="Calibri" w:hAnsi="Calibri" w:cs="Calibri"/>
          <w:b/>
          <w:bCs/>
          <w:u w:val="single"/>
          <w:lang w:eastAsia="sk-SK"/>
        </w:rPr>
        <w:t>1. Kritérium – „Navrhovaná zmluvná cena</w:t>
      </w:r>
      <w:r w:rsidR="00A74BA5">
        <w:rPr>
          <w:rFonts w:ascii="Calibri" w:hAnsi="Calibri" w:cs="Calibri"/>
          <w:b/>
          <w:bCs/>
          <w:u w:val="single"/>
          <w:lang w:eastAsia="sk-SK"/>
        </w:rPr>
        <w:t xml:space="preserve"> celkom</w:t>
      </w:r>
      <w:r w:rsidRPr="003F3830">
        <w:rPr>
          <w:rFonts w:ascii="Calibri" w:hAnsi="Calibri" w:cs="Calibri"/>
          <w:b/>
          <w:bCs/>
          <w:u w:val="single"/>
          <w:lang w:eastAsia="sk-SK"/>
        </w:rPr>
        <w:t>“:</w:t>
      </w:r>
      <w:r w:rsidR="003F3830">
        <w:rPr>
          <w:rFonts w:ascii="Calibri" w:hAnsi="Calibri" w:cs="Calibri"/>
          <w:b/>
          <w:bCs/>
          <w:lang w:eastAsia="sk-SK"/>
        </w:rPr>
        <w:t xml:space="preserve"> </w:t>
      </w:r>
      <w:r w:rsidR="00497A00">
        <w:rPr>
          <w:rFonts w:ascii="Calibri" w:hAnsi="Calibri" w:cs="Calibri"/>
          <w:b/>
          <w:bCs/>
          <w:lang w:eastAsia="sk-SK"/>
        </w:rPr>
        <w:tab/>
      </w:r>
      <w:r w:rsidR="00497A00" w:rsidRPr="00497A00">
        <w:rPr>
          <w:rFonts w:ascii="Calibri" w:hAnsi="Calibri" w:cs="Calibri"/>
          <w:bCs/>
          <w:i/>
          <w:lang w:eastAsia="sk-SK"/>
        </w:rPr>
        <w:t>(relatívna  váha 92%)</w:t>
      </w:r>
    </w:p>
    <w:p w:rsidR="003F25DE" w:rsidRPr="009D3357" w:rsidRDefault="003F25DE" w:rsidP="00527E5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B842A6" w:rsidRPr="00CD3D5A" w:rsidRDefault="00B842A6" w:rsidP="00B842A6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0"/>
          <w:szCs w:val="20"/>
          <w:lang w:eastAsia="ar-SA"/>
        </w:rPr>
      </w:pPr>
      <w:r w:rsidRPr="00CD3D5A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Vypĺňa uchádzač, ktorý je platcom DPH</w:t>
      </w:r>
    </w:p>
    <w:p w:rsidR="001B6E3D" w:rsidRDefault="001B6E3D" w:rsidP="00B842A6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</w:p>
    <w:tbl>
      <w:tblPr>
        <w:tblW w:w="943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9"/>
        <w:gridCol w:w="4113"/>
      </w:tblGrid>
      <w:tr w:rsidR="001B6E3D" w:rsidTr="003F3830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Navrhovaná zmluvná cena bez DPH</w:t>
            </w:r>
            <w:r w:rsidR="003F3830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(EUR)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6E3D" w:rsidRDefault="001B6E3D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B6E3D" w:rsidTr="003F3830">
        <w:trPr>
          <w:trHeight w:val="348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(%)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6E3D" w:rsidRDefault="001B6E3D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B6E3D" w:rsidTr="003F3830">
        <w:trPr>
          <w:trHeight w:val="348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6E3D" w:rsidRDefault="001B6E3D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B6E3D" w:rsidTr="001B6E3D">
        <w:trPr>
          <w:trHeight w:val="348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Navrhovaná zmluvná cena celkom s DPH </w:t>
            </w:r>
          </w:p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(„ navrhovaná zmluvná cena</w:t>
            </w:r>
            <w:r w:rsidR="00750D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celkom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“)</w:t>
            </w:r>
            <w:r w:rsidR="003F38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</w:t>
            </w:r>
            <w:r w:rsidR="003F3830" w:rsidRPr="003F3830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1B6E3D" w:rsidRDefault="001B6E3D" w:rsidP="001B6E3D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1B6E3D" w:rsidRDefault="001B6E3D" w:rsidP="001B6E3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1B6E3D" w:rsidRPr="00CD3D5A" w:rsidRDefault="001B6E3D" w:rsidP="001B6E3D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0"/>
          <w:szCs w:val="20"/>
          <w:lang w:eastAsia="ar-SA"/>
        </w:rPr>
      </w:pPr>
      <w:r w:rsidRPr="00CD3D5A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Vypĺňa uchádzač, ktorý nie je platcom DPH</w:t>
      </w:r>
    </w:p>
    <w:p w:rsidR="001B6E3D" w:rsidRDefault="001B6E3D" w:rsidP="001B6E3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1B6E3D" w:rsidTr="001B6E3D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Celková navrhovaná zmluvná cena</w:t>
            </w:r>
          </w:p>
          <w:p w:rsidR="001B6E3D" w:rsidRDefault="001B6E3D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(„ navrhovaná zmluvná cena</w:t>
            </w:r>
            <w:r w:rsidR="00A74B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“)</w:t>
            </w:r>
            <w:r w:rsidR="003F38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    </w:t>
            </w:r>
            <w:r w:rsidR="003F3830" w:rsidRPr="003F3830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(EUR)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B6E3D" w:rsidRDefault="001B6E3D">
            <w:pPr>
              <w:widowControl/>
              <w:suppressAutoHyphens w:val="0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CD3D5A" w:rsidRDefault="00CD3D5A" w:rsidP="00527E5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:rsidR="00527E55" w:rsidRDefault="00527E55" w:rsidP="00527E5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CD3D5A" w:rsidRPr="009D3357" w:rsidRDefault="00CD3D5A" w:rsidP="00527E5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27E55" w:rsidRDefault="003F25DE" w:rsidP="00527E55">
      <w:pPr>
        <w:widowControl/>
        <w:suppressAutoHyphens w:val="0"/>
        <w:jc w:val="both"/>
        <w:rPr>
          <w:rFonts w:ascii="Calibri" w:hAnsi="Calibri" w:cs="Calibri"/>
          <w:bCs/>
          <w:i/>
          <w:lang w:eastAsia="sk-SK"/>
        </w:rPr>
      </w:pPr>
      <w:r w:rsidRPr="00CD3D5A">
        <w:rPr>
          <w:rFonts w:ascii="Calibri" w:hAnsi="Calibri" w:cs="Calibri"/>
          <w:b/>
          <w:bCs/>
          <w:u w:val="single"/>
          <w:lang w:eastAsia="sk-SK"/>
        </w:rPr>
        <w:t>2. kritérium: „Miesto umiestnenia odpadu</w:t>
      </w:r>
      <w:r w:rsidR="00497A00" w:rsidRPr="00CD3D5A">
        <w:rPr>
          <w:rFonts w:ascii="Calibri" w:hAnsi="Calibri" w:cs="Calibri"/>
          <w:b/>
          <w:bCs/>
          <w:u w:val="single"/>
          <w:lang w:eastAsia="sk-SK"/>
        </w:rPr>
        <w:t xml:space="preserve"> – skládka k.ú Starňa</w:t>
      </w:r>
      <w:r w:rsidRPr="00CD3D5A">
        <w:rPr>
          <w:rFonts w:ascii="Calibri" w:hAnsi="Calibri" w:cs="Calibri"/>
          <w:b/>
          <w:bCs/>
          <w:u w:val="single"/>
          <w:lang w:eastAsia="sk-SK"/>
        </w:rPr>
        <w:t>“</w:t>
      </w:r>
      <w:r w:rsidRPr="003F3830">
        <w:rPr>
          <w:rFonts w:ascii="Calibri" w:hAnsi="Calibri" w:cs="Calibri"/>
          <w:b/>
          <w:bCs/>
          <w:lang w:eastAsia="sk-SK"/>
        </w:rPr>
        <w:t>:</w:t>
      </w:r>
      <w:r w:rsidR="00497A00">
        <w:rPr>
          <w:rFonts w:ascii="Calibri" w:hAnsi="Calibri" w:cs="Calibri"/>
          <w:b/>
          <w:bCs/>
          <w:lang w:eastAsia="sk-SK"/>
        </w:rPr>
        <w:t xml:space="preserve">    </w:t>
      </w:r>
      <w:r w:rsidR="00497A00" w:rsidRPr="00497A00">
        <w:rPr>
          <w:rFonts w:ascii="Calibri" w:hAnsi="Calibri" w:cs="Calibri"/>
          <w:bCs/>
          <w:lang w:eastAsia="sk-SK"/>
        </w:rPr>
        <w:t>(</w:t>
      </w:r>
      <w:r w:rsidR="00497A00" w:rsidRPr="00497A00">
        <w:rPr>
          <w:rFonts w:ascii="Calibri" w:hAnsi="Calibri" w:cs="Calibri"/>
          <w:bCs/>
          <w:i/>
          <w:lang w:eastAsia="sk-SK"/>
        </w:rPr>
        <w:t>relatívna váha 8%)</w:t>
      </w:r>
    </w:p>
    <w:p w:rsidR="003F3830" w:rsidRDefault="003F3830" w:rsidP="00527E55">
      <w:pPr>
        <w:widowControl/>
        <w:suppressAutoHyphens w:val="0"/>
        <w:jc w:val="both"/>
        <w:rPr>
          <w:rFonts w:ascii="Calibri" w:hAnsi="Calibri" w:cs="Calibri"/>
          <w:bCs/>
          <w:i/>
          <w:lang w:eastAsia="sk-SK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268"/>
      </w:tblGrid>
      <w:tr w:rsidR="003F3830" w:rsidRPr="003F3830" w:rsidTr="00470C5A">
        <w:trPr>
          <w:trHeight w:val="28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3830" w:rsidRPr="003F3830" w:rsidRDefault="003F3830" w:rsidP="003F3830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3830" w:rsidRPr="003F3830" w:rsidRDefault="003F3830" w:rsidP="003F383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F383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k-SK"/>
              </w:rPr>
              <w:t>Uviesť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k-SK"/>
              </w:rPr>
              <w:t xml:space="preserve">: </w:t>
            </w:r>
            <w:r w:rsidRPr="003F383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k-SK"/>
              </w:rPr>
              <w:t xml:space="preserve"> </w:t>
            </w:r>
            <w:r w:rsidRPr="003F38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ÁNO alebo NIE</w:t>
            </w:r>
          </w:p>
        </w:tc>
      </w:tr>
      <w:tr w:rsidR="003F3830" w:rsidRPr="003F3830" w:rsidTr="00CD3D5A">
        <w:trPr>
          <w:trHeight w:val="60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C5A" w:rsidRPr="003F3830" w:rsidRDefault="003F3830" w:rsidP="00CD3D5A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Všetok odpad zo zberu mesta Tornaľa bude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u</w:t>
            </w:r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miestňovaný na skládke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v </w:t>
            </w:r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k. ú Starňa, čo preukazujem zmluvou o uskladnení odpadu na skládke k.ú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Starňa</w:t>
            </w:r>
            <w:r w:rsidR="00470C5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830" w:rsidRPr="003F3830" w:rsidRDefault="003F3830" w:rsidP="003F383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3F3830" w:rsidRDefault="003F3830" w:rsidP="00527E55">
      <w:pPr>
        <w:widowControl/>
        <w:suppressAutoHyphens w:val="0"/>
        <w:jc w:val="both"/>
        <w:rPr>
          <w:rFonts w:ascii="Calibri" w:hAnsi="Calibri" w:cs="Calibri"/>
          <w:bCs/>
          <w:i/>
          <w:lang w:eastAsia="sk-SK"/>
        </w:rPr>
      </w:pPr>
    </w:p>
    <w:p w:rsidR="00527E55" w:rsidRDefault="00527E55" w:rsidP="00527E55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527E55" w:rsidRDefault="00527E55" w:rsidP="00527E55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527E55" w:rsidRDefault="00527E55" w:rsidP="00527E55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527E55" w:rsidRPr="009D3357" w:rsidRDefault="00527E55" w:rsidP="00CD3D5A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527E55" w:rsidRDefault="00527E55" w:rsidP="00527E55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p w:rsidR="001B6E3D" w:rsidRDefault="001B6E3D" w:rsidP="00527E55">
      <w:pPr>
        <w:suppressAutoHyphens w:val="0"/>
        <w:spacing w:line="245" w:lineRule="exact"/>
        <w:jc w:val="both"/>
        <w:rPr>
          <w:rFonts w:asciiTheme="minorHAnsi" w:hAnsiTheme="minorHAnsi" w:cstheme="minorHAnsi"/>
        </w:rPr>
      </w:pPr>
    </w:p>
    <w:p w:rsidR="0089446D" w:rsidRDefault="0089446D" w:rsidP="00527E55">
      <w:pPr>
        <w:suppressAutoHyphens w:val="0"/>
        <w:spacing w:line="245" w:lineRule="exact"/>
        <w:jc w:val="both"/>
        <w:rPr>
          <w:rFonts w:asciiTheme="minorHAnsi" w:hAnsiTheme="minorHAnsi" w:cstheme="minorHAnsi"/>
        </w:rPr>
      </w:pPr>
    </w:p>
    <w:p w:rsidR="0089446D" w:rsidRDefault="0089446D" w:rsidP="0089446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89446D" w:rsidRDefault="0089446D" w:rsidP="0089446D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692936">
        <w:rPr>
          <w:rFonts w:ascii="Arial Black" w:hAnsi="Arial Black" w:cs="Arial Black"/>
          <w:caps/>
          <w:sz w:val="20"/>
          <w:szCs w:val="20"/>
          <w:lang w:val="fr-FR" w:eastAsia="fr-FR"/>
        </w:rPr>
        <w:t>4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</w:t>
      </w:r>
    </w:p>
    <w:p w:rsidR="0089446D" w:rsidRDefault="0089446D" w:rsidP="00527E55">
      <w:pPr>
        <w:suppressAutoHyphens w:val="0"/>
        <w:spacing w:line="245" w:lineRule="exact"/>
        <w:jc w:val="both"/>
        <w:rPr>
          <w:rFonts w:asciiTheme="minorHAnsi" w:hAnsiTheme="minorHAnsi" w:cstheme="minorHAnsi"/>
        </w:rPr>
      </w:pPr>
    </w:p>
    <w:p w:rsidR="0089446D" w:rsidRPr="009D3357" w:rsidRDefault="0089446D" w:rsidP="00527E55">
      <w:pPr>
        <w:suppressAutoHyphens w:val="0"/>
        <w:spacing w:line="245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Výpočet zmluvnej ceny – tvorí samostatnú prílohu</w:t>
      </w: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692936">
        <w:rPr>
          <w:rFonts w:ascii="Arial Black" w:hAnsi="Arial Black" w:cs="Arial Black"/>
          <w:caps/>
          <w:sz w:val="20"/>
          <w:szCs w:val="20"/>
          <w:lang w:val="fr-FR" w:eastAsia="fr-FR"/>
        </w:rPr>
        <w:t>5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</w:t>
      </w: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Pr="00805E19" w:rsidRDefault="00527E55" w:rsidP="00527E55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527E55" w:rsidRPr="00805E19" w:rsidRDefault="00527E55" w:rsidP="00527E55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470C5A" w:rsidRDefault="00470C5A" w:rsidP="001B6E3D">
      <w:pPr>
        <w:pStyle w:val="Cislo-4-a-text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</w:rPr>
        <w:t>ZMLUVA o POSKYTNUTÍ SLUŽBY</w:t>
      </w:r>
    </w:p>
    <w:p w:rsidR="001B6E3D" w:rsidRDefault="001B6E3D" w:rsidP="001B6E3D">
      <w:pPr>
        <w:pStyle w:val="Cislo-4-a-text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(Návrh)</w:t>
      </w:r>
    </w:p>
    <w:p w:rsidR="00527E55" w:rsidRPr="00805E19" w:rsidRDefault="00527E55" w:rsidP="00527E55">
      <w:pPr>
        <w:pStyle w:val="Zkladntext1"/>
        <w:spacing w:line="276" w:lineRule="auto"/>
        <w:rPr>
          <w:rFonts w:asciiTheme="minorHAnsi" w:hAnsiTheme="minorHAnsi" w:cstheme="minorHAnsi"/>
          <w:sz w:val="20"/>
        </w:rPr>
      </w:pPr>
    </w:p>
    <w:p w:rsidR="00527E55" w:rsidRPr="00CD3D5A" w:rsidRDefault="0016295E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lang w:eastAsia="cs-CZ"/>
        </w:rPr>
      </w:pPr>
      <w:r w:rsidRPr="00CD3D5A">
        <w:rPr>
          <w:rFonts w:asciiTheme="minorHAnsi" w:hAnsiTheme="minorHAnsi" w:cstheme="minorHAnsi"/>
          <w:bCs/>
        </w:rPr>
        <w:t>tvorí samostatnú prílohu k týmto súťažným podkladom</w:t>
      </w:r>
      <w:r w:rsidR="00EF15A2" w:rsidRPr="00CD3D5A">
        <w:rPr>
          <w:rFonts w:asciiTheme="minorHAnsi" w:hAnsiTheme="minorHAnsi" w:cstheme="minorHAnsi"/>
          <w:bCs/>
        </w:rPr>
        <w:t>.</w:t>
      </w:r>
    </w:p>
    <w:p w:rsidR="00527E55" w:rsidRPr="0016295E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cs-CZ"/>
        </w:rPr>
      </w:pPr>
    </w:p>
    <w:p w:rsidR="00527E55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hd w:val="clear" w:color="auto" w:fill="AEAAAA" w:themeFill="background2" w:themeFillShade="BF"/>
        <w:suppressAutoHyphens w:val="0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16295E" w:rsidRDefault="0016295E" w:rsidP="00527E55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16295E" w:rsidRDefault="0016295E" w:rsidP="00527E55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527E55" w:rsidRDefault="00527E55" w:rsidP="00527E55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JED</w:t>
      </w: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B6E3D" w:rsidRPr="00CD3D5A" w:rsidRDefault="001B6E3D" w:rsidP="001B6E3D">
      <w:pPr>
        <w:pStyle w:val="Cislo-4-a-text"/>
        <w:tabs>
          <w:tab w:val="clear" w:pos="1066"/>
        </w:tabs>
        <w:ind w:hanging="924"/>
        <w:jc w:val="left"/>
        <w:rPr>
          <w:rFonts w:cstheme="minorHAnsi"/>
          <w:sz w:val="24"/>
          <w:szCs w:val="24"/>
        </w:rPr>
      </w:pPr>
      <w:r w:rsidRPr="00CD3D5A">
        <w:rPr>
          <w:rFonts w:cstheme="minorHAnsi"/>
          <w:b/>
          <w:bCs/>
          <w:sz w:val="24"/>
          <w:szCs w:val="24"/>
        </w:rPr>
        <w:t xml:space="preserve">Jednotný európsky dokument </w:t>
      </w:r>
      <w:r w:rsidRPr="00CD3D5A">
        <w:rPr>
          <w:rFonts w:cstheme="minorHAnsi"/>
          <w:bCs/>
          <w:sz w:val="24"/>
          <w:szCs w:val="24"/>
        </w:rPr>
        <w:t xml:space="preserve"> tvorí samostatnú prílohu k týmto súťažným podkladom</w:t>
      </w:r>
    </w:p>
    <w:p w:rsidR="001B6E3D" w:rsidRDefault="001B6E3D" w:rsidP="001B6E3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B6E3D" w:rsidRDefault="001B6E3D" w:rsidP="001B6E3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Uchádzač môže predbežne nahradiť doklady na preukázanie splnenia podmienok účasti určené verejným obstarávateľom jednotným európskym dokumentom 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>(ďalej len "JED"</w:t>
      </w:r>
      <w:r>
        <w:rPr>
          <w:rFonts w:asciiTheme="minorHAnsi" w:hAnsiTheme="minorHAnsi" w:cs="Arial"/>
          <w:sz w:val="20"/>
          <w:szCs w:val="20"/>
        </w:rPr>
        <w:t xml:space="preserve">). </w:t>
      </w:r>
    </w:p>
    <w:p w:rsidR="001B6E3D" w:rsidRDefault="001B6E3D" w:rsidP="001B6E3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2.</w:t>
      </w:r>
      <w:r>
        <w:rPr>
          <w:rFonts w:asciiTheme="minorHAnsi" w:hAnsiTheme="minorHAnsi" w:cs="Arial"/>
          <w:sz w:val="20"/>
          <w:szCs w:val="20"/>
        </w:rPr>
        <w:tab/>
        <w:t xml:space="preserve">Manuál k vypĺňaniu jednotného európskeho dokumentu je uverejnený na webovom sídle ÚVO  </w:t>
      </w:r>
      <w:hyperlink r:id="rId7" w:history="1">
        <w:r w:rsidR="00744F51">
          <w:rPr>
            <w:rStyle w:val="Hypertextovprepojenie"/>
            <w:rFonts w:eastAsiaTheme="majorEastAsia"/>
          </w:rPr>
          <w:t>https://www.uvo.gov.sk/jednotny-europsky-dokument-pre-verejne-obstaravanie-602.html</w:t>
        </w:r>
      </w:hyperlink>
      <w:r>
        <w:rPr>
          <w:rStyle w:val="Hypertextovprepojenie"/>
        </w:rPr>
        <w:t>;</w:t>
      </w:r>
    </w:p>
    <w:p w:rsidR="003D74A9" w:rsidRDefault="001B6E3D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r>
        <w:rPr>
          <w:rFonts w:asciiTheme="minorHAnsi" w:hAnsiTheme="minorHAnsi" w:cs="Arial"/>
          <w:sz w:val="20"/>
          <w:szCs w:val="20"/>
        </w:rPr>
        <w:t>3.</w:t>
      </w:r>
      <w:r>
        <w:rPr>
          <w:rFonts w:asciiTheme="minorHAnsi" w:hAnsiTheme="minorHAnsi" w:cs="Arial"/>
          <w:sz w:val="20"/>
          <w:szCs w:val="20"/>
        </w:rPr>
        <w:tab/>
      </w:r>
      <w:r w:rsidRPr="0089446D">
        <w:rPr>
          <w:rFonts w:asciiTheme="minorHAnsi" w:hAnsiTheme="minorHAnsi" w:cs="Arial"/>
          <w:sz w:val="20"/>
          <w:szCs w:val="20"/>
          <w:lang w:eastAsia="sk-SK"/>
        </w:rPr>
        <w:t>Verejný obstarávateľ (podľa uverejneného manuálu v časti III. JED – jednotlivé subjekty verejného obstarávateľa) uvádza, že obmedzuje informácie požadované na podmienky účasti (týkajúce sa časti IV. Podmienky účasti oddiel A až D) odpoveďou na jednu otázku, a to s odpoveďou áno alebo nie (ako globálny údaj pre všetky podmienky účasti) t. j.</w:t>
      </w:r>
      <w:r>
        <w:rPr>
          <w:rFonts w:asciiTheme="minorHAnsi" w:hAnsiTheme="minorHAnsi" w:cs="Arial"/>
          <w:b/>
          <w:sz w:val="20"/>
          <w:szCs w:val="20"/>
          <w:lang w:eastAsia="sk-SK"/>
        </w:rPr>
        <w:t xml:space="preserve"> </w:t>
      </w:r>
      <w:r w:rsidRPr="0089446D">
        <w:rPr>
          <w:rFonts w:asciiTheme="minorHAnsi" w:hAnsiTheme="minorHAnsi" w:cs="Arial"/>
          <w:sz w:val="20"/>
          <w:szCs w:val="20"/>
          <w:lang w:eastAsia="sk-SK"/>
        </w:rPr>
        <w:t>že hospodárske subjekty spĺňajú všetky požadované podmienky</w:t>
      </w:r>
      <w:r>
        <w:rPr>
          <w:rFonts w:asciiTheme="minorHAnsi" w:hAnsiTheme="minorHAnsi" w:cs="Arial"/>
          <w:b/>
          <w:sz w:val="20"/>
          <w:szCs w:val="20"/>
          <w:lang w:eastAsia="sk-SK"/>
        </w:rPr>
        <w:t xml:space="preserve"> </w:t>
      </w:r>
      <w:r w:rsidRPr="0089446D">
        <w:rPr>
          <w:rFonts w:asciiTheme="minorHAnsi" w:hAnsiTheme="minorHAnsi" w:cs="Arial"/>
          <w:sz w:val="20"/>
          <w:szCs w:val="20"/>
          <w:lang w:eastAsia="sk-SK"/>
        </w:rPr>
        <w:t>účasti</w:t>
      </w:r>
      <w:r w:rsidR="00744F51">
        <w:rPr>
          <w:rFonts w:asciiTheme="minorHAnsi" w:hAnsiTheme="minorHAnsi" w:cs="Arial"/>
          <w:b/>
          <w:sz w:val="20"/>
          <w:szCs w:val="20"/>
          <w:lang w:eastAsia="sk-SK"/>
        </w:rPr>
        <w:t xml:space="preserve">  </w:t>
      </w:r>
      <w:r w:rsidR="00744F51" w:rsidRPr="00470C5A">
        <w:rPr>
          <w:sz w:val="20"/>
          <w:szCs w:val="20"/>
          <w:lang w:eastAsia="sk-SK"/>
        </w:rPr>
        <w:t>technickej spôsobilosti alebo odbornej spôsobilosti</w:t>
      </w:r>
      <w:r w:rsidRPr="00744F51">
        <w:rPr>
          <w:rFonts w:asciiTheme="minorHAnsi" w:hAnsiTheme="minorHAnsi" w:cs="Arial"/>
          <w:b/>
          <w:sz w:val="20"/>
          <w:szCs w:val="20"/>
          <w:lang w:eastAsia="sk-SK"/>
        </w:rPr>
        <w:t>.</w:t>
      </w:r>
    </w:p>
    <w:sectPr w:rsidR="003D74A9" w:rsidSect="00C3175B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C23" w:rsidRDefault="00BB7C23" w:rsidP="00527E55">
      <w:r>
        <w:separator/>
      </w:r>
    </w:p>
  </w:endnote>
  <w:endnote w:type="continuationSeparator" w:id="0">
    <w:p w:rsidR="00BB7C23" w:rsidRDefault="00BB7C23" w:rsidP="0052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FA433A" w:rsidRDefault="00FA433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F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433A" w:rsidRDefault="00FA43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C23" w:rsidRDefault="00BB7C23" w:rsidP="00527E55">
      <w:r>
        <w:separator/>
      </w:r>
    </w:p>
  </w:footnote>
  <w:footnote w:type="continuationSeparator" w:id="0">
    <w:p w:rsidR="00BB7C23" w:rsidRDefault="00BB7C23" w:rsidP="00527E55">
      <w:r>
        <w:continuationSeparator/>
      </w:r>
    </w:p>
  </w:footnote>
  <w:footnote w:id="1">
    <w:p w:rsidR="00FA433A" w:rsidRDefault="00FA433A" w:rsidP="00527E55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FA433A" w:rsidRPr="00E208FA" w:rsidRDefault="00FA433A" w:rsidP="00527E55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</w:t>
      </w:r>
      <w:r w:rsidRPr="00E208FA">
        <w:rPr>
          <w:rFonts w:ascii="Calibri Light" w:hAnsi="Calibri Light" w:cs="Calibri Light"/>
          <w:noProof/>
        </w:rPr>
        <w:t xml:space="preserve">Identifikácia uchádzača v prípade skupiny dodávateľov vyplní každý člen skupiny dodávateľov </w:t>
      </w:r>
    </w:p>
  </w:footnote>
  <w:footnote w:id="3">
    <w:p w:rsidR="00FA433A" w:rsidRDefault="00FA433A" w:rsidP="00527E55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E27A5D"/>
    <w:multiLevelType w:val="multilevel"/>
    <w:tmpl w:val="2CDC53D6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EE410B"/>
    <w:multiLevelType w:val="multilevel"/>
    <w:tmpl w:val="659CAA6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8" w15:restartNumberingAfterBreak="0">
    <w:nsid w:val="0BBF5601"/>
    <w:multiLevelType w:val="multilevel"/>
    <w:tmpl w:val="A0D6A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A6D21"/>
    <w:multiLevelType w:val="hybridMultilevel"/>
    <w:tmpl w:val="B6D22A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1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332C9F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2B1244"/>
    <w:multiLevelType w:val="multilevel"/>
    <w:tmpl w:val="C7E65C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F724EC"/>
    <w:multiLevelType w:val="multilevel"/>
    <w:tmpl w:val="DF72B042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b/>
      </w:rPr>
    </w:lvl>
    <w:lvl w:ilvl="2">
      <w:start w:val="1"/>
      <w:numFmt w:val="decimal"/>
      <w:isLgl/>
      <w:lvlText w:val="%3."/>
      <w:lvlJc w:val="left"/>
      <w:pPr>
        <w:ind w:left="1146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</w:lvl>
    <w:lvl w:ilvl="4">
      <w:start w:val="1"/>
      <w:numFmt w:val="decimal"/>
      <w:isLgl/>
      <w:lvlText w:val="%1.%2.%3.%4.%5"/>
      <w:lvlJc w:val="left"/>
      <w:pPr>
        <w:ind w:left="853" w:hanging="1080"/>
      </w:pPr>
    </w:lvl>
    <w:lvl w:ilvl="5">
      <w:start w:val="1"/>
      <w:numFmt w:val="decimal"/>
      <w:isLgl/>
      <w:lvlText w:val="%1.%2.%3.%4.%5.%6"/>
      <w:lvlJc w:val="left"/>
      <w:pPr>
        <w:ind w:left="853" w:hanging="1080"/>
      </w:pPr>
    </w:lvl>
    <w:lvl w:ilvl="6">
      <w:start w:val="1"/>
      <w:numFmt w:val="decimal"/>
      <w:isLgl/>
      <w:lvlText w:val="%1.%2.%3.%4.%5.%6.%7"/>
      <w:lvlJc w:val="left"/>
      <w:pPr>
        <w:ind w:left="1213" w:hanging="1440"/>
      </w:pPr>
    </w:lvl>
    <w:lvl w:ilvl="7">
      <w:start w:val="1"/>
      <w:numFmt w:val="decimal"/>
      <w:isLgl/>
      <w:lvlText w:val="%1.%2.%3.%4.%5.%6.%7.%8"/>
      <w:lvlJc w:val="left"/>
      <w:pPr>
        <w:ind w:left="1213" w:hanging="1440"/>
      </w:pPr>
    </w:lvl>
    <w:lvl w:ilvl="8">
      <w:start w:val="1"/>
      <w:numFmt w:val="decimal"/>
      <w:isLgl/>
      <w:lvlText w:val="%1.%2.%3.%4.%5.%6.%7.%8.%9"/>
      <w:lvlJc w:val="left"/>
      <w:pPr>
        <w:ind w:left="1573" w:hanging="1800"/>
      </w:pPr>
    </w:lvl>
  </w:abstractNum>
  <w:abstractNum w:abstractNumId="23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A10CB3"/>
    <w:multiLevelType w:val="multilevel"/>
    <w:tmpl w:val="076405D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26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297BD1"/>
    <w:multiLevelType w:val="hybridMultilevel"/>
    <w:tmpl w:val="0D86501E"/>
    <w:lvl w:ilvl="0" w:tplc="1BC842F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95642E"/>
    <w:multiLevelType w:val="multilevel"/>
    <w:tmpl w:val="0750069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CBB29AD"/>
    <w:multiLevelType w:val="multilevel"/>
    <w:tmpl w:val="125EE2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A85B37"/>
    <w:multiLevelType w:val="multilevel"/>
    <w:tmpl w:val="C18E04C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6A6856B9"/>
    <w:multiLevelType w:val="multilevel"/>
    <w:tmpl w:val="6674C7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42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8D35C1"/>
    <w:multiLevelType w:val="multilevel"/>
    <w:tmpl w:val="A4CCCDD6"/>
    <w:lvl w:ilvl="0">
      <w:start w:val="1"/>
      <w:numFmt w:val="lowerLetter"/>
      <w:pStyle w:val="Zoznampsmeno1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2D40170"/>
    <w:multiLevelType w:val="multilevel"/>
    <w:tmpl w:val="A9EE9980"/>
    <w:lvl w:ilvl="0">
      <w:start w:val="14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8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45" w15:restartNumberingAfterBreak="0">
    <w:nsid w:val="72F31E0E"/>
    <w:multiLevelType w:val="hybridMultilevel"/>
    <w:tmpl w:val="B90A6B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D29A1964">
      <w:start w:val="1"/>
      <w:numFmt w:val="lowerLetter"/>
      <w:lvlText w:val="%2.)"/>
      <w:lvlJc w:val="left"/>
      <w:pPr>
        <w:ind w:left="1548" w:hanging="46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41"/>
  </w:num>
  <w:num w:numId="5">
    <w:abstractNumId w:val="47"/>
  </w:num>
  <w:num w:numId="6">
    <w:abstractNumId w:val="32"/>
  </w:num>
  <w:num w:numId="7">
    <w:abstractNumId w:val="40"/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8"/>
  </w:num>
  <w:num w:numId="12">
    <w:abstractNumId w:val="38"/>
  </w:num>
  <w:num w:numId="13">
    <w:abstractNumId w:val="31"/>
  </w:num>
  <w:num w:numId="14">
    <w:abstractNumId w:val="39"/>
  </w:num>
  <w:num w:numId="15">
    <w:abstractNumId w:val="44"/>
  </w:num>
  <w:num w:numId="16">
    <w:abstractNumId w:val="17"/>
  </w:num>
  <w:num w:numId="17">
    <w:abstractNumId w:val="9"/>
  </w:num>
  <w:num w:numId="18">
    <w:abstractNumId w:val="37"/>
  </w:num>
  <w:num w:numId="19">
    <w:abstractNumId w:val="2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4"/>
  </w:num>
  <w:num w:numId="34">
    <w:abstractNumId w:val="21"/>
  </w:num>
  <w:num w:numId="35">
    <w:abstractNumId w:val="33"/>
  </w:num>
  <w:num w:numId="36">
    <w:abstractNumId w:val="23"/>
  </w:num>
  <w:num w:numId="37">
    <w:abstractNumId w:val="16"/>
  </w:num>
  <w:num w:numId="38">
    <w:abstractNumId w:val="14"/>
  </w:num>
  <w:num w:numId="39">
    <w:abstractNumId w:val="27"/>
  </w:num>
  <w:num w:numId="40">
    <w:abstractNumId w:val="6"/>
  </w:num>
  <w:num w:numId="41">
    <w:abstractNumId w:val="48"/>
  </w:num>
  <w:num w:numId="42">
    <w:abstractNumId w:val="36"/>
  </w:num>
  <w:num w:numId="43">
    <w:abstractNumId w:val="15"/>
  </w:num>
  <w:num w:numId="44">
    <w:abstractNumId w:val="28"/>
  </w:num>
  <w:num w:numId="45">
    <w:abstractNumId w:val="19"/>
  </w:num>
  <w:num w:numId="46">
    <w:abstractNumId w:val="5"/>
  </w:num>
  <w:num w:numId="47">
    <w:abstractNumId w:val="42"/>
  </w:num>
  <w:num w:numId="48">
    <w:abstractNumId w:val="35"/>
  </w:num>
  <w:num w:numId="49">
    <w:abstractNumId w:val="29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37"/>
    <w:rsid w:val="000A5861"/>
    <w:rsid w:val="001217E3"/>
    <w:rsid w:val="0016295E"/>
    <w:rsid w:val="001B6E3D"/>
    <w:rsid w:val="002B7243"/>
    <w:rsid w:val="003062E9"/>
    <w:rsid w:val="00346201"/>
    <w:rsid w:val="003D74A9"/>
    <w:rsid w:val="003F25DE"/>
    <w:rsid w:val="003F3830"/>
    <w:rsid w:val="004327AE"/>
    <w:rsid w:val="00470C5A"/>
    <w:rsid w:val="00497A00"/>
    <w:rsid w:val="00527E55"/>
    <w:rsid w:val="00537580"/>
    <w:rsid w:val="00680235"/>
    <w:rsid w:val="00690F61"/>
    <w:rsid w:val="00692936"/>
    <w:rsid w:val="00744F51"/>
    <w:rsid w:val="00750D76"/>
    <w:rsid w:val="0077418B"/>
    <w:rsid w:val="007E3741"/>
    <w:rsid w:val="0089446D"/>
    <w:rsid w:val="009A45D8"/>
    <w:rsid w:val="00A74BA5"/>
    <w:rsid w:val="00A834BB"/>
    <w:rsid w:val="00AA1CAB"/>
    <w:rsid w:val="00AE27EC"/>
    <w:rsid w:val="00B52985"/>
    <w:rsid w:val="00B842A6"/>
    <w:rsid w:val="00BA2D36"/>
    <w:rsid w:val="00BB7C23"/>
    <w:rsid w:val="00C3175B"/>
    <w:rsid w:val="00C34F37"/>
    <w:rsid w:val="00CD3D5A"/>
    <w:rsid w:val="00E02478"/>
    <w:rsid w:val="00E90CF4"/>
    <w:rsid w:val="00EF15A2"/>
    <w:rsid w:val="00F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DA66"/>
  <w15:docId w15:val="{4737619E-F674-4624-99F9-3AC8FDFD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3D5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527E5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527E5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527E5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527E5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qFormat/>
    <w:rsid w:val="00527E55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27E5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27E55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27E55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27E55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527E5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527E55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527E5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527E55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">
    <w:name w:val="Nadpis 5 Char"/>
    <w:basedOn w:val="Predvolenpsmoodseku"/>
    <w:rsid w:val="00527E5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uiPriority w:val="99"/>
    <w:rsid w:val="00527E5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uiPriority w:val="99"/>
    <w:rsid w:val="00527E5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uiPriority w:val="99"/>
    <w:rsid w:val="00527E5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uiPriority w:val="99"/>
    <w:rsid w:val="00527E5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527E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uiPriority w:val="99"/>
    <w:rsid w:val="00527E55"/>
    <w:rPr>
      <w:color w:val="0000FF"/>
      <w:u w:val="single"/>
    </w:rPr>
  </w:style>
  <w:style w:type="paragraph" w:customStyle="1" w:styleId="Default">
    <w:name w:val="Default"/>
    <w:rsid w:val="00527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527E55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rsid w:val="00527E55"/>
    <w:pPr>
      <w:ind w:left="360"/>
      <w:jc w:val="both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27E5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27E55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527E55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527E55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527E55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527E55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527E55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527E55"/>
    <w:pPr>
      <w:numPr>
        <w:numId w:val="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527E55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527E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27E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27E5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527E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27E5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nhideWhenUsed/>
    <w:rsid w:val="00527E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527E5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527E5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527E55"/>
    <w:pPr>
      <w:widowControl/>
      <w:numPr>
        <w:ilvl w:val="1"/>
        <w:numId w:val="9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527E55"/>
    <w:pPr>
      <w:widowControl/>
      <w:tabs>
        <w:tab w:val="num" w:pos="927"/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527E55"/>
    <w:pPr>
      <w:widowControl/>
      <w:tabs>
        <w:tab w:val="num" w:pos="567"/>
        <w:tab w:val="num" w:pos="1701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527E55"/>
    <w:pPr>
      <w:widowControl/>
      <w:tabs>
        <w:tab w:val="num" w:pos="1701"/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527E55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527E55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rsid w:val="00527E5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527E5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527E55"/>
    <w:rPr>
      <w:vertAlign w:val="superscript"/>
    </w:rPr>
  </w:style>
  <w:style w:type="paragraph" w:styleId="Hlavika">
    <w:name w:val="header"/>
    <w:basedOn w:val="Normlny"/>
    <w:link w:val="HlavikaChar1"/>
    <w:rsid w:val="00527E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locked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527E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527E55"/>
    <w:rPr>
      <w:lang w:eastAsia="zh-CN"/>
    </w:rPr>
  </w:style>
  <w:style w:type="paragraph" w:customStyle="1" w:styleId="Zkladntext31">
    <w:name w:val="Základný text 31"/>
    <w:basedOn w:val="Normlny"/>
    <w:uiPriority w:val="99"/>
    <w:rsid w:val="00527E55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527E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527E5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527E55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7E5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527E55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27E5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527E55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527E55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527E55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527E55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527E55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527E55"/>
  </w:style>
  <w:style w:type="character" w:styleId="SkratkaHTML">
    <w:name w:val="HTML Acronym"/>
    <w:basedOn w:val="Predvolenpsmoodseku"/>
    <w:semiHidden/>
    <w:unhideWhenUsed/>
    <w:rsid w:val="00527E55"/>
  </w:style>
  <w:style w:type="paragraph" w:customStyle="1" w:styleId="Normlnywebov1">
    <w:name w:val="Normálny (webový)1"/>
    <w:basedOn w:val="Normlny"/>
    <w:rsid w:val="00527E55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527E55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527E55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527E55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39"/>
    <w:rsid w:val="00527E5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unhideWhenUsed/>
    <w:rsid w:val="00527E55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527E55"/>
    <w:rPr>
      <w:b/>
      <w:bCs/>
    </w:rPr>
  </w:style>
  <w:style w:type="paragraph" w:styleId="Normlnywebov">
    <w:name w:val="Normal (Web)"/>
    <w:basedOn w:val="Normlny"/>
    <w:uiPriority w:val="99"/>
    <w:unhideWhenUsed/>
    <w:rsid w:val="00527E5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52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527E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527E55"/>
    <w:rPr>
      <w:rFonts w:ascii="Arial" w:hAnsi="Arial" w:cs="Arial"/>
    </w:rPr>
  </w:style>
  <w:style w:type="character" w:customStyle="1" w:styleId="WW8Num9z0">
    <w:name w:val="WW8Num9z0"/>
    <w:uiPriority w:val="99"/>
    <w:rsid w:val="00527E55"/>
  </w:style>
  <w:style w:type="paragraph" w:customStyle="1" w:styleId="Normlnysodsekom">
    <w:name w:val="Normálny s odsekom"/>
    <w:basedOn w:val="Normlny"/>
    <w:autoRedefine/>
    <w:rsid w:val="00527E55"/>
    <w:pPr>
      <w:widowControl/>
      <w:suppressAutoHyphens w:val="0"/>
      <w:spacing w:line="276" w:lineRule="auto"/>
      <w:jc w:val="both"/>
    </w:pPr>
    <w:rPr>
      <w:rFonts w:asciiTheme="minorHAnsi" w:hAnsiTheme="minorHAnsi" w:cstheme="minorHAnsi"/>
      <w:b/>
      <w:sz w:val="22"/>
      <w:szCs w:val="22"/>
      <w:lang w:eastAsia="cs-CZ"/>
    </w:rPr>
  </w:style>
  <w:style w:type="paragraph" w:customStyle="1" w:styleId="Normlny1">
    <w:name w:val="Normálny1"/>
    <w:basedOn w:val="Normlny"/>
    <w:rsid w:val="00527E55"/>
    <w:pPr>
      <w:widowControl/>
      <w:suppressAutoHyphens w:val="0"/>
    </w:pPr>
    <w:rPr>
      <w:sz w:val="22"/>
      <w:szCs w:val="20"/>
      <w:lang w:eastAsia="cs-CZ"/>
    </w:rPr>
  </w:style>
  <w:style w:type="paragraph" w:customStyle="1" w:styleId="Cislovanie2">
    <w:name w:val="Cislovanie2"/>
    <w:basedOn w:val="Normlny"/>
    <w:rsid w:val="00527E55"/>
    <w:pPr>
      <w:widowControl/>
      <w:numPr>
        <w:numId w:val="29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527E55"/>
    <w:pPr>
      <w:widowControl/>
      <w:numPr>
        <w:ilvl w:val="2"/>
        <w:numId w:val="30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527E55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customStyle="1" w:styleId="FontStyle22">
    <w:name w:val="Font Style22"/>
    <w:rsid w:val="00527E55"/>
    <w:rPr>
      <w:rFonts w:ascii="Arial" w:hAnsi="Arial" w:cs="Arial" w:hint="default"/>
      <w:sz w:val="18"/>
      <w:szCs w:val="18"/>
    </w:rPr>
  </w:style>
  <w:style w:type="paragraph" w:customStyle="1" w:styleId="Telo">
    <w:name w:val="Telo"/>
    <w:rsid w:val="00527E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Nadpis6Char1">
    <w:name w:val="Nadpis 6 Char1"/>
    <w:uiPriority w:val="99"/>
    <w:locked/>
    <w:rsid w:val="00527E5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uiPriority w:val="99"/>
    <w:locked/>
    <w:rsid w:val="00527E5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uiPriority w:val="99"/>
    <w:locked/>
    <w:rsid w:val="00527E5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uiPriority w:val="99"/>
    <w:locked/>
    <w:rsid w:val="00527E5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WW8Num2z0">
    <w:name w:val="WW8Num2z0"/>
    <w:uiPriority w:val="99"/>
    <w:rsid w:val="00527E55"/>
    <w:rPr>
      <w:b/>
      <w:bCs/>
      <w:sz w:val="24"/>
      <w:szCs w:val="24"/>
    </w:rPr>
  </w:style>
  <w:style w:type="character" w:customStyle="1" w:styleId="WW8Num3z0">
    <w:name w:val="WW8Num3z0"/>
    <w:uiPriority w:val="99"/>
    <w:rsid w:val="00527E55"/>
    <w:rPr>
      <w:rFonts w:ascii="Symbol" w:hAnsi="Symbol" w:cs="Symbol"/>
    </w:rPr>
  </w:style>
  <w:style w:type="character" w:customStyle="1" w:styleId="WW8Num4z1">
    <w:name w:val="WW8Num4z1"/>
    <w:uiPriority w:val="99"/>
    <w:rsid w:val="00527E55"/>
    <w:rPr>
      <w:rFonts w:ascii="Courier New" w:hAnsi="Courier New" w:cs="Courier New"/>
    </w:rPr>
  </w:style>
  <w:style w:type="character" w:customStyle="1" w:styleId="WW8Num9z1">
    <w:name w:val="WW8Num9z1"/>
    <w:uiPriority w:val="99"/>
    <w:rsid w:val="00527E55"/>
    <w:rPr>
      <w:sz w:val="20"/>
      <w:szCs w:val="20"/>
    </w:rPr>
  </w:style>
  <w:style w:type="character" w:customStyle="1" w:styleId="WW8Num9z3">
    <w:name w:val="WW8Num9z3"/>
    <w:uiPriority w:val="99"/>
    <w:rsid w:val="00527E55"/>
  </w:style>
  <w:style w:type="character" w:customStyle="1" w:styleId="WW8Num14z0">
    <w:name w:val="WW8Num14z0"/>
    <w:uiPriority w:val="99"/>
    <w:rsid w:val="00527E55"/>
    <w:rPr>
      <w:b/>
      <w:bCs/>
      <w:sz w:val="24"/>
      <w:szCs w:val="24"/>
    </w:rPr>
  </w:style>
  <w:style w:type="character" w:customStyle="1" w:styleId="WW8Num16z1">
    <w:name w:val="WW8Num16z1"/>
    <w:uiPriority w:val="99"/>
    <w:rsid w:val="00527E55"/>
    <w:rPr>
      <w:sz w:val="20"/>
      <w:szCs w:val="20"/>
    </w:rPr>
  </w:style>
  <w:style w:type="character" w:customStyle="1" w:styleId="WW8Num17z0">
    <w:name w:val="WW8Num17z0"/>
    <w:uiPriority w:val="99"/>
    <w:rsid w:val="00527E55"/>
    <w:rPr>
      <w:rFonts w:ascii="Symbol" w:hAnsi="Symbol" w:cs="Symbol"/>
    </w:rPr>
  </w:style>
  <w:style w:type="character" w:customStyle="1" w:styleId="WW8Num19z1">
    <w:name w:val="WW8Num19z1"/>
    <w:uiPriority w:val="99"/>
    <w:rsid w:val="00527E55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527E55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527E55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527E55"/>
  </w:style>
  <w:style w:type="character" w:customStyle="1" w:styleId="WW8Num1z0">
    <w:name w:val="WW8Num1z0"/>
    <w:uiPriority w:val="99"/>
    <w:rsid w:val="00527E55"/>
  </w:style>
  <w:style w:type="character" w:customStyle="1" w:styleId="WW8Num2z1">
    <w:name w:val="WW8Num2z1"/>
    <w:uiPriority w:val="99"/>
    <w:rsid w:val="00527E55"/>
    <w:rPr>
      <w:sz w:val="20"/>
      <w:szCs w:val="20"/>
    </w:rPr>
  </w:style>
  <w:style w:type="character" w:customStyle="1" w:styleId="WW8Num3z2">
    <w:name w:val="WW8Num3z2"/>
    <w:uiPriority w:val="99"/>
    <w:rsid w:val="00527E55"/>
    <w:rPr>
      <w:rFonts w:ascii="Wingdings" w:hAnsi="Wingdings" w:cs="Wingdings"/>
    </w:rPr>
  </w:style>
  <w:style w:type="character" w:customStyle="1" w:styleId="WW8Num3z4">
    <w:name w:val="WW8Num3z4"/>
    <w:uiPriority w:val="99"/>
    <w:rsid w:val="00527E55"/>
    <w:rPr>
      <w:rFonts w:ascii="Courier New" w:hAnsi="Courier New" w:cs="Courier New"/>
    </w:rPr>
  </w:style>
  <w:style w:type="character" w:customStyle="1" w:styleId="WW8Num4z2">
    <w:name w:val="WW8Num4z2"/>
    <w:uiPriority w:val="99"/>
    <w:rsid w:val="00527E55"/>
    <w:rPr>
      <w:rFonts w:ascii="Wingdings" w:hAnsi="Wingdings" w:cs="Wingdings"/>
    </w:rPr>
  </w:style>
  <w:style w:type="character" w:customStyle="1" w:styleId="WW8Num4z3">
    <w:name w:val="WW8Num4z3"/>
    <w:uiPriority w:val="99"/>
    <w:rsid w:val="00527E55"/>
    <w:rPr>
      <w:rFonts w:ascii="Symbol" w:hAnsi="Symbol" w:cs="Symbol"/>
    </w:rPr>
  </w:style>
  <w:style w:type="character" w:customStyle="1" w:styleId="WW8Num7z0">
    <w:name w:val="WW8Num7z0"/>
    <w:uiPriority w:val="99"/>
    <w:rsid w:val="00527E55"/>
    <w:rPr>
      <w:b/>
      <w:bCs/>
      <w:sz w:val="24"/>
      <w:szCs w:val="24"/>
    </w:rPr>
  </w:style>
  <w:style w:type="character" w:customStyle="1" w:styleId="WW8Num7z1">
    <w:name w:val="WW8Num7z1"/>
    <w:uiPriority w:val="99"/>
    <w:rsid w:val="00527E55"/>
    <w:rPr>
      <w:sz w:val="20"/>
      <w:szCs w:val="20"/>
    </w:rPr>
  </w:style>
  <w:style w:type="character" w:customStyle="1" w:styleId="WW8Num11z0">
    <w:name w:val="WW8Num11z0"/>
    <w:uiPriority w:val="99"/>
    <w:rsid w:val="00527E55"/>
    <w:rPr>
      <w:rFonts w:ascii="Arial" w:hAnsi="Arial" w:cs="Arial"/>
    </w:rPr>
  </w:style>
  <w:style w:type="character" w:customStyle="1" w:styleId="WW8Num11z1">
    <w:name w:val="WW8Num11z1"/>
    <w:uiPriority w:val="99"/>
    <w:rsid w:val="00527E55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527E55"/>
    <w:rPr>
      <w:rFonts w:ascii="Wingdings" w:hAnsi="Wingdings" w:cs="Wingdings"/>
    </w:rPr>
  </w:style>
  <w:style w:type="character" w:customStyle="1" w:styleId="WW8Num11z3">
    <w:name w:val="WW8Num11z3"/>
    <w:uiPriority w:val="99"/>
    <w:rsid w:val="00527E55"/>
    <w:rPr>
      <w:rFonts w:ascii="Symbol" w:hAnsi="Symbol" w:cs="Symbol"/>
    </w:rPr>
  </w:style>
  <w:style w:type="character" w:customStyle="1" w:styleId="WW8Num14z1">
    <w:name w:val="WW8Num14z1"/>
    <w:uiPriority w:val="99"/>
    <w:rsid w:val="00527E55"/>
    <w:rPr>
      <w:sz w:val="20"/>
      <w:szCs w:val="20"/>
    </w:rPr>
  </w:style>
  <w:style w:type="character" w:customStyle="1" w:styleId="WW8Num14z3">
    <w:name w:val="WW8Num14z3"/>
    <w:uiPriority w:val="99"/>
    <w:rsid w:val="00527E55"/>
  </w:style>
  <w:style w:type="character" w:customStyle="1" w:styleId="WW8Num17z1">
    <w:name w:val="WW8Num17z1"/>
    <w:uiPriority w:val="99"/>
    <w:rsid w:val="00527E55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527E55"/>
    <w:rPr>
      <w:rFonts w:ascii="Wingdings" w:hAnsi="Wingdings" w:cs="Wingdings"/>
    </w:rPr>
  </w:style>
  <w:style w:type="character" w:customStyle="1" w:styleId="WW8Num19z0">
    <w:name w:val="WW8Num19z0"/>
    <w:uiPriority w:val="99"/>
    <w:rsid w:val="00527E55"/>
    <w:rPr>
      <w:rFonts w:ascii="Symbol" w:hAnsi="Symbol" w:cs="Symbol"/>
    </w:rPr>
  </w:style>
  <w:style w:type="character" w:customStyle="1" w:styleId="WW8Num19z2">
    <w:name w:val="WW8Num19z2"/>
    <w:uiPriority w:val="99"/>
    <w:rsid w:val="00527E55"/>
    <w:rPr>
      <w:rFonts w:ascii="Wingdings" w:hAnsi="Wingdings" w:cs="Wingdings"/>
    </w:rPr>
  </w:style>
  <w:style w:type="character" w:customStyle="1" w:styleId="WW8Num20z0">
    <w:name w:val="WW8Num20z0"/>
    <w:uiPriority w:val="99"/>
    <w:rsid w:val="00527E55"/>
    <w:rPr>
      <w:rFonts w:ascii="Symbol" w:hAnsi="Symbol" w:cs="Symbol"/>
    </w:rPr>
  </w:style>
  <w:style w:type="character" w:customStyle="1" w:styleId="WW8Num20z2">
    <w:name w:val="WW8Num20z2"/>
    <w:uiPriority w:val="99"/>
    <w:rsid w:val="00527E55"/>
    <w:rPr>
      <w:rFonts w:ascii="Wingdings" w:hAnsi="Wingdings" w:cs="Wingdings"/>
    </w:rPr>
  </w:style>
  <w:style w:type="character" w:customStyle="1" w:styleId="WW8Num21z1">
    <w:name w:val="WW8Num21z1"/>
    <w:uiPriority w:val="99"/>
    <w:rsid w:val="00527E55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527E55"/>
    <w:rPr>
      <w:rFonts w:ascii="Wingdings" w:hAnsi="Wingdings" w:cs="Wingdings"/>
    </w:rPr>
  </w:style>
  <w:style w:type="character" w:customStyle="1" w:styleId="WW8Num22z0">
    <w:name w:val="WW8Num22z0"/>
    <w:uiPriority w:val="99"/>
    <w:rsid w:val="00527E55"/>
    <w:rPr>
      <w:rFonts w:ascii="Calibri" w:hAnsi="Calibri" w:cs="Calibri"/>
    </w:rPr>
  </w:style>
  <w:style w:type="character" w:customStyle="1" w:styleId="WW8Num22z1">
    <w:name w:val="WW8Num22z1"/>
    <w:uiPriority w:val="99"/>
    <w:rsid w:val="00527E55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527E55"/>
    <w:rPr>
      <w:rFonts w:ascii="Wingdings" w:hAnsi="Wingdings" w:cs="Wingdings"/>
    </w:rPr>
  </w:style>
  <w:style w:type="character" w:customStyle="1" w:styleId="WW8Num22z3">
    <w:name w:val="WW8Num22z3"/>
    <w:uiPriority w:val="99"/>
    <w:rsid w:val="00527E55"/>
    <w:rPr>
      <w:rFonts w:ascii="Symbol" w:hAnsi="Symbol" w:cs="Symbol"/>
    </w:rPr>
  </w:style>
  <w:style w:type="character" w:customStyle="1" w:styleId="WW8Num25z0">
    <w:name w:val="WW8Num25z0"/>
    <w:uiPriority w:val="99"/>
    <w:rsid w:val="00527E55"/>
    <w:rPr>
      <w:rFonts w:ascii="Symbol" w:hAnsi="Symbol" w:cs="Symbol"/>
    </w:rPr>
  </w:style>
  <w:style w:type="character" w:customStyle="1" w:styleId="WW8Num25z1">
    <w:name w:val="WW8Num25z1"/>
    <w:uiPriority w:val="99"/>
    <w:rsid w:val="00527E55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527E55"/>
    <w:rPr>
      <w:rFonts w:ascii="Wingdings" w:hAnsi="Wingdings" w:cs="Wingdings"/>
    </w:rPr>
  </w:style>
  <w:style w:type="character" w:customStyle="1" w:styleId="WW8Num26z0">
    <w:name w:val="WW8Num26z0"/>
    <w:uiPriority w:val="99"/>
    <w:rsid w:val="00527E55"/>
    <w:rPr>
      <w:rFonts w:ascii="Symbol" w:hAnsi="Symbol" w:cs="Symbol"/>
    </w:rPr>
  </w:style>
  <w:style w:type="character" w:customStyle="1" w:styleId="WW8Num26z1">
    <w:name w:val="WW8Num26z1"/>
    <w:uiPriority w:val="99"/>
    <w:rsid w:val="00527E55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527E55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527E55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527E55"/>
    <w:rPr>
      <w:rFonts w:ascii="Wingdings" w:hAnsi="Wingdings" w:cs="Wingdings"/>
    </w:rPr>
  </w:style>
  <w:style w:type="character" w:customStyle="1" w:styleId="WW8Num27z0">
    <w:name w:val="WW8Num27z0"/>
    <w:uiPriority w:val="99"/>
    <w:rsid w:val="00527E55"/>
    <w:rPr>
      <w:rFonts w:ascii="Wingdings" w:hAnsi="Wingdings" w:cs="Wingdings"/>
    </w:rPr>
  </w:style>
  <w:style w:type="character" w:customStyle="1" w:styleId="WW8Num27z1">
    <w:name w:val="WW8Num27z1"/>
    <w:uiPriority w:val="99"/>
    <w:rsid w:val="00527E55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527E55"/>
    <w:rPr>
      <w:rFonts w:ascii="Symbol" w:hAnsi="Symbol" w:cs="Symbol"/>
    </w:rPr>
  </w:style>
  <w:style w:type="character" w:customStyle="1" w:styleId="WW8Num28z0">
    <w:name w:val="WW8Num28z0"/>
    <w:uiPriority w:val="99"/>
    <w:rsid w:val="00527E55"/>
    <w:rPr>
      <w:rFonts w:ascii="Calibri" w:hAnsi="Calibri" w:cs="Calibri"/>
    </w:rPr>
  </w:style>
  <w:style w:type="character" w:customStyle="1" w:styleId="WW8Num28z1">
    <w:name w:val="WW8Num28z1"/>
    <w:uiPriority w:val="99"/>
    <w:rsid w:val="00527E55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527E55"/>
    <w:rPr>
      <w:rFonts w:ascii="Wingdings" w:hAnsi="Wingdings" w:cs="Wingdings"/>
    </w:rPr>
  </w:style>
  <w:style w:type="character" w:customStyle="1" w:styleId="WW8Num28z3">
    <w:name w:val="WW8Num28z3"/>
    <w:uiPriority w:val="99"/>
    <w:rsid w:val="00527E55"/>
    <w:rPr>
      <w:rFonts w:ascii="Symbol" w:hAnsi="Symbol" w:cs="Symbol"/>
    </w:rPr>
  </w:style>
  <w:style w:type="character" w:customStyle="1" w:styleId="WW8Num29z0">
    <w:name w:val="WW8Num29z0"/>
    <w:uiPriority w:val="99"/>
    <w:rsid w:val="00527E55"/>
    <w:rPr>
      <w:rFonts w:ascii="Arial" w:hAnsi="Arial" w:cs="Arial"/>
    </w:rPr>
  </w:style>
  <w:style w:type="character" w:customStyle="1" w:styleId="WW8Num29z1">
    <w:name w:val="WW8Num29z1"/>
    <w:uiPriority w:val="99"/>
    <w:rsid w:val="00527E55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527E55"/>
    <w:rPr>
      <w:rFonts w:ascii="Wingdings" w:hAnsi="Wingdings" w:cs="Wingdings"/>
    </w:rPr>
  </w:style>
  <w:style w:type="character" w:customStyle="1" w:styleId="WW8Num29z3">
    <w:name w:val="WW8Num29z3"/>
    <w:uiPriority w:val="99"/>
    <w:rsid w:val="00527E55"/>
    <w:rPr>
      <w:rFonts w:ascii="Symbol" w:hAnsi="Symbol" w:cs="Symbol"/>
    </w:rPr>
  </w:style>
  <w:style w:type="character" w:customStyle="1" w:styleId="WW8Num30z0">
    <w:name w:val="WW8Num30z0"/>
    <w:uiPriority w:val="99"/>
    <w:rsid w:val="00527E55"/>
    <w:rPr>
      <w:rFonts w:ascii="Wingdings" w:hAnsi="Wingdings" w:cs="Wingdings"/>
    </w:rPr>
  </w:style>
  <w:style w:type="character" w:customStyle="1" w:styleId="WW8Num30z1">
    <w:name w:val="WW8Num30z1"/>
    <w:uiPriority w:val="99"/>
    <w:rsid w:val="00527E55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527E55"/>
    <w:rPr>
      <w:rFonts w:ascii="Symbol" w:hAnsi="Symbol" w:cs="Symbol"/>
    </w:rPr>
  </w:style>
  <w:style w:type="character" w:customStyle="1" w:styleId="WW8Num32z0">
    <w:name w:val="WW8Num32z0"/>
    <w:uiPriority w:val="99"/>
    <w:rsid w:val="00527E55"/>
    <w:rPr>
      <w:rFonts w:ascii="Symbol" w:hAnsi="Symbol" w:cs="Symbol"/>
    </w:rPr>
  </w:style>
  <w:style w:type="character" w:customStyle="1" w:styleId="WW8Num32z1">
    <w:name w:val="WW8Num32z1"/>
    <w:uiPriority w:val="99"/>
    <w:rsid w:val="00527E55"/>
    <w:rPr>
      <w:b/>
      <w:bCs/>
    </w:rPr>
  </w:style>
  <w:style w:type="character" w:customStyle="1" w:styleId="WW8Num32z2">
    <w:name w:val="WW8Num32z2"/>
    <w:uiPriority w:val="99"/>
    <w:rsid w:val="00527E55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527E55"/>
    <w:rPr>
      <w:sz w:val="20"/>
      <w:szCs w:val="20"/>
    </w:rPr>
  </w:style>
  <w:style w:type="character" w:customStyle="1" w:styleId="WW8Num36z0">
    <w:name w:val="WW8Num36z0"/>
    <w:uiPriority w:val="99"/>
    <w:rsid w:val="00527E55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527E55"/>
    <w:rPr>
      <w:rFonts w:ascii="Symbol" w:hAnsi="Symbol" w:cs="Symbol"/>
    </w:rPr>
  </w:style>
  <w:style w:type="character" w:customStyle="1" w:styleId="WW8Num37z1">
    <w:name w:val="WW8Num37z1"/>
    <w:uiPriority w:val="99"/>
    <w:rsid w:val="00527E55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527E55"/>
    <w:rPr>
      <w:rFonts w:ascii="Wingdings" w:hAnsi="Wingdings" w:cs="Wingdings"/>
    </w:rPr>
  </w:style>
  <w:style w:type="character" w:customStyle="1" w:styleId="WW8Num39z0">
    <w:name w:val="WW8Num39z0"/>
    <w:uiPriority w:val="99"/>
    <w:rsid w:val="00527E55"/>
    <w:rPr>
      <w:rFonts w:ascii="Symbol" w:hAnsi="Symbol" w:cs="Symbol"/>
    </w:rPr>
  </w:style>
  <w:style w:type="character" w:customStyle="1" w:styleId="WW8Num39z1">
    <w:name w:val="WW8Num39z1"/>
    <w:uiPriority w:val="99"/>
    <w:rsid w:val="00527E55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527E55"/>
    <w:rPr>
      <w:rFonts w:ascii="Wingdings" w:hAnsi="Wingdings" w:cs="Wingdings"/>
    </w:rPr>
  </w:style>
  <w:style w:type="character" w:customStyle="1" w:styleId="WW8Num40z0">
    <w:name w:val="WW8Num40z0"/>
    <w:uiPriority w:val="99"/>
    <w:rsid w:val="00527E55"/>
    <w:rPr>
      <w:b/>
      <w:bCs/>
      <w:u w:val="single"/>
    </w:rPr>
  </w:style>
  <w:style w:type="character" w:customStyle="1" w:styleId="WW8Num42z1">
    <w:name w:val="WW8Num42z1"/>
    <w:uiPriority w:val="99"/>
    <w:rsid w:val="00527E55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527E55"/>
  </w:style>
  <w:style w:type="character" w:customStyle="1" w:styleId="WW8Num45z0">
    <w:name w:val="WW8Num45z0"/>
    <w:uiPriority w:val="99"/>
    <w:rsid w:val="00527E55"/>
    <w:rPr>
      <w:rFonts w:ascii="Symbol" w:hAnsi="Symbol" w:cs="Symbol"/>
    </w:rPr>
  </w:style>
  <w:style w:type="character" w:customStyle="1" w:styleId="WW8Num45z1">
    <w:name w:val="WW8Num45z1"/>
    <w:uiPriority w:val="99"/>
    <w:rsid w:val="00527E55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527E55"/>
    <w:rPr>
      <w:rFonts w:ascii="Wingdings" w:hAnsi="Wingdings" w:cs="Wingdings"/>
    </w:rPr>
  </w:style>
  <w:style w:type="character" w:customStyle="1" w:styleId="WW8Num46z0">
    <w:name w:val="WW8Num46z0"/>
    <w:uiPriority w:val="99"/>
    <w:rsid w:val="00527E55"/>
    <w:rPr>
      <w:b/>
      <w:bCs/>
    </w:rPr>
  </w:style>
  <w:style w:type="character" w:customStyle="1" w:styleId="WW8Num48z0">
    <w:name w:val="WW8Num48z0"/>
    <w:uiPriority w:val="99"/>
    <w:rsid w:val="00527E55"/>
    <w:rPr>
      <w:rFonts w:ascii="Symbol" w:hAnsi="Symbol" w:cs="Symbol"/>
    </w:rPr>
  </w:style>
  <w:style w:type="character" w:customStyle="1" w:styleId="WW8Num48z1">
    <w:name w:val="WW8Num48z1"/>
    <w:uiPriority w:val="99"/>
    <w:rsid w:val="00527E55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527E55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527E55"/>
  </w:style>
  <w:style w:type="character" w:customStyle="1" w:styleId="Zkladntext3Char">
    <w:name w:val="Základný text 3 Char"/>
    <w:link w:val="Zkladntext3"/>
    <w:rsid w:val="00527E55"/>
    <w:rPr>
      <w:color w:val="FF0000"/>
    </w:rPr>
  </w:style>
  <w:style w:type="paragraph" w:styleId="Zkladntext3">
    <w:name w:val="Body Text 3"/>
    <w:basedOn w:val="Normlny"/>
    <w:link w:val="Zkladntext3Char"/>
    <w:rsid w:val="00527E55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FF0000"/>
      <w:sz w:val="22"/>
      <w:szCs w:val="22"/>
      <w:lang w:eastAsia="en-US"/>
    </w:rPr>
  </w:style>
  <w:style w:type="character" w:customStyle="1" w:styleId="Zkladntext3Char1">
    <w:name w:val="Základný text 3 Char1"/>
    <w:basedOn w:val="Predvolenpsmoodseku"/>
    <w:uiPriority w:val="99"/>
    <w:semiHidden/>
    <w:rsid w:val="00527E55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Zarkazkladnhotextu2Char">
    <w:name w:val="Zarážka základného textu 2 Char"/>
    <w:link w:val="Zarkazkladnhotextu2"/>
    <w:uiPriority w:val="99"/>
    <w:rsid w:val="00527E5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27E55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Odkaznakomentr1">
    <w:name w:val="Odkaz na komentár1"/>
    <w:uiPriority w:val="99"/>
    <w:rsid w:val="00527E55"/>
    <w:rPr>
      <w:sz w:val="16"/>
      <w:szCs w:val="16"/>
    </w:rPr>
  </w:style>
  <w:style w:type="character" w:customStyle="1" w:styleId="Znakyprepoznmkupodiarou">
    <w:name w:val="Znaky pre poznámku pod čiarou"/>
    <w:uiPriority w:val="99"/>
    <w:rsid w:val="00527E55"/>
    <w:rPr>
      <w:vertAlign w:val="superscript"/>
    </w:rPr>
  </w:style>
  <w:style w:type="character" w:styleId="Zvraznenie">
    <w:name w:val="Emphasis"/>
    <w:uiPriority w:val="99"/>
    <w:qFormat/>
    <w:rsid w:val="00527E55"/>
    <w:rPr>
      <w:i/>
      <w:iCs/>
    </w:rPr>
  </w:style>
  <w:style w:type="character" w:customStyle="1" w:styleId="CharChar14">
    <w:name w:val="Char Char14"/>
    <w:uiPriority w:val="99"/>
    <w:rsid w:val="00527E55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527E55"/>
  </w:style>
  <w:style w:type="paragraph" w:customStyle="1" w:styleId="Nadpis">
    <w:name w:val="Nadpis"/>
    <w:basedOn w:val="Normlny"/>
    <w:next w:val="Zkladntext"/>
    <w:uiPriority w:val="99"/>
    <w:rsid w:val="00527E55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oznam">
    <w:name w:val="List"/>
    <w:basedOn w:val="Zkladntext"/>
    <w:rsid w:val="00527E55"/>
    <w:pPr>
      <w:widowControl w:val="0"/>
      <w:suppressAutoHyphens/>
    </w:pPr>
    <w:rPr>
      <w:b w:val="0"/>
      <w:bCs w:val="0"/>
      <w:lang w:eastAsia="zh-CN"/>
    </w:rPr>
  </w:style>
  <w:style w:type="paragraph" w:styleId="Popis">
    <w:name w:val="caption"/>
    <w:basedOn w:val="Normlny"/>
    <w:uiPriority w:val="99"/>
    <w:qFormat/>
    <w:rsid w:val="00527E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527E55"/>
    <w:pPr>
      <w:suppressLineNumbers/>
    </w:pPr>
  </w:style>
  <w:style w:type="paragraph" w:customStyle="1" w:styleId="Zkladntext21">
    <w:name w:val="Základní text 21"/>
    <w:basedOn w:val="Normlny"/>
    <w:uiPriority w:val="99"/>
    <w:rsid w:val="00527E55"/>
    <w:pPr>
      <w:jc w:val="both"/>
    </w:pPr>
  </w:style>
  <w:style w:type="paragraph" w:customStyle="1" w:styleId="Zpat1">
    <w:name w:val="Zápatí1"/>
    <w:basedOn w:val="Normlny"/>
    <w:uiPriority w:val="99"/>
    <w:rsid w:val="00527E5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uiPriority w:val="99"/>
    <w:locked/>
    <w:rsid w:val="00527E55"/>
    <w:rPr>
      <w:rFonts w:ascii="Tahoma" w:hAnsi="Tahoma" w:cs="Tahoma"/>
      <w:sz w:val="16"/>
      <w:szCs w:val="16"/>
      <w:lang w:eastAsia="zh-CN"/>
    </w:rPr>
  </w:style>
  <w:style w:type="paragraph" w:customStyle="1" w:styleId="Logo">
    <w:name w:val="Logo"/>
    <w:basedOn w:val="Normlny"/>
    <w:uiPriority w:val="99"/>
    <w:rsid w:val="00527E55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customStyle="1" w:styleId="Textkomentra1">
    <w:name w:val="Text komentára1"/>
    <w:basedOn w:val="Normlny"/>
    <w:uiPriority w:val="99"/>
    <w:rsid w:val="00527E55"/>
    <w:rPr>
      <w:sz w:val="20"/>
      <w:szCs w:val="20"/>
    </w:rPr>
  </w:style>
  <w:style w:type="character" w:customStyle="1" w:styleId="PredmetkomentraChar1">
    <w:name w:val="Predmet komentára Char1"/>
    <w:uiPriority w:val="99"/>
    <w:locked/>
    <w:rsid w:val="00527E55"/>
    <w:rPr>
      <w:b/>
      <w:bCs/>
      <w:lang w:eastAsia="zh-CN"/>
    </w:rPr>
  </w:style>
  <w:style w:type="paragraph" w:customStyle="1" w:styleId="586BA65FDBC84B14801874AFD3BA0F91">
    <w:name w:val="586BA65FDBC84B14801874AFD3BA0F91"/>
    <w:uiPriority w:val="99"/>
    <w:rsid w:val="00527E55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customStyle="1" w:styleId="truktradokumentu1">
    <w:name w:val="Štruktúra dokumentu1"/>
    <w:basedOn w:val="Normlny"/>
    <w:uiPriority w:val="99"/>
    <w:rsid w:val="00527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527E55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527E55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527E55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Obsahtabuky">
    <w:name w:val="Obsah tabuľky"/>
    <w:basedOn w:val="Normlny"/>
    <w:rsid w:val="00527E55"/>
    <w:pPr>
      <w:suppressLineNumbers/>
    </w:pPr>
  </w:style>
  <w:style w:type="paragraph" w:customStyle="1" w:styleId="Nadpistabuky">
    <w:name w:val="Nadpis tabuľky"/>
    <w:basedOn w:val="Obsahtabuky"/>
    <w:rsid w:val="00527E55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527E55"/>
    <w:pPr>
      <w:widowControl w:val="0"/>
      <w:suppressAutoHyphens/>
    </w:pPr>
    <w:rPr>
      <w:b w:val="0"/>
      <w:bCs w:val="0"/>
      <w:lang w:eastAsia="zh-CN"/>
    </w:rPr>
  </w:style>
  <w:style w:type="character" w:customStyle="1" w:styleId="Nzov1">
    <w:name w:val="Názov1"/>
    <w:uiPriority w:val="99"/>
    <w:rsid w:val="00527E55"/>
  </w:style>
  <w:style w:type="paragraph" w:customStyle="1" w:styleId="Odsekzoznamu1">
    <w:name w:val="Odsek zoznamu1"/>
    <w:basedOn w:val="Normlny"/>
    <w:qFormat/>
    <w:rsid w:val="00527E55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527E55"/>
  </w:style>
  <w:style w:type="paragraph" w:styleId="Textvysvetlivky">
    <w:name w:val="endnote text"/>
    <w:basedOn w:val="Normlny"/>
    <w:link w:val="TextvysvetlivkyChar"/>
    <w:rsid w:val="00527E55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527E5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527E55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2">
    <w:name w:val="Body Text 2"/>
    <w:basedOn w:val="Normlny"/>
    <w:link w:val="Zkladntext2Char"/>
    <w:uiPriority w:val="99"/>
    <w:rsid w:val="00527E5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2"/>
    <w:uiPriority w:val="99"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Char141">
    <w:name w:val="Char Char141"/>
    <w:uiPriority w:val="99"/>
    <w:rsid w:val="00527E55"/>
    <w:rPr>
      <w:rFonts w:ascii="Times New Roman" w:hAnsi="Times New Roman" w:cs="Times New Roman"/>
      <w:i/>
      <w:iCs/>
      <w:sz w:val="24"/>
      <w:szCs w:val="24"/>
    </w:rPr>
  </w:style>
  <w:style w:type="character" w:customStyle="1" w:styleId="Nzov11">
    <w:name w:val="Názov11"/>
    <w:uiPriority w:val="99"/>
    <w:rsid w:val="00527E55"/>
  </w:style>
  <w:style w:type="paragraph" w:customStyle="1" w:styleId="Odsekzoznamu11">
    <w:name w:val="Odsek zoznamu11"/>
    <w:basedOn w:val="Normlny"/>
    <w:uiPriority w:val="99"/>
    <w:rsid w:val="00527E55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tavecseseznamem">
    <w:name w:val="Odstavec se seznamem"/>
    <w:basedOn w:val="Normlny"/>
    <w:uiPriority w:val="34"/>
    <w:qFormat/>
    <w:rsid w:val="00527E55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527E55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527E55"/>
    <w:pPr>
      <w:widowControl/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527E55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title12b">
    <w:name w:val="title 12 b"/>
    <w:basedOn w:val="Nzov"/>
    <w:next w:val="Normlny"/>
    <w:rsid w:val="00527E55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customStyle="1" w:styleId="ZoznamB1">
    <w:name w:val="Zoznam B1"/>
    <w:basedOn w:val="Normlny"/>
    <w:rsid w:val="00527E55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527E55"/>
  </w:style>
  <w:style w:type="paragraph" w:customStyle="1" w:styleId="Zoznampsmeno1">
    <w:name w:val="Zoznam písmeno 1"/>
    <w:basedOn w:val="Normlny"/>
    <w:qFormat/>
    <w:rsid w:val="00527E55"/>
    <w:pPr>
      <w:widowControl/>
      <w:numPr>
        <w:numId w:val="31"/>
      </w:num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paragraph" w:customStyle="1" w:styleId="Odsaden10">
    <w:name w:val="Odsadený 1"/>
    <w:basedOn w:val="Normlny"/>
    <w:qFormat/>
    <w:rsid w:val="00527E55"/>
    <w:pPr>
      <w:widowControl/>
      <w:suppressAutoHyphens w:val="0"/>
      <w:autoSpaceDE w:val="0"/>
      <w:autoSpaceDN w:val="0"/>
      <w:adjustRightInd w:val="0"/>
      <w:ind w:left="567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527E55"/>
  </w:style>
  <w:style w:type="paragraph" w:customStyle="1" w:styleId="xl34">
    <w:name w:val="xl34"/>
    <w:basedOn w:val="Normlny"/>
    <w:rsid w:val="00527E55"/>
    <w:pPr>
      <w:widowControl/>
      <w:suppressAutoHyphens w:val="0"/>
      <w:spacing w:before="100" w:beforeAutospacing="1" w:after="100" w:afterAutospacing="1"/>
      <w:ind w:firstLineChars="100" w:firstLine="100"/>
    </w:pPr>
    <w:rPr>
      <w:rFonts w:eastAsia="Arial Unicode MS"/>
      <w:b/>
      <w:bCs/>
      <w:lang w:val="cs-CZ" w:eastAsia="cs-CZ"/>
    </w:rPr>
  </w:style>
  <w:style w:type="character" w:styleId="slostrany">
    <w:name w:val="page number"/>
    <w:basedOn w:val="Predvolenpsmoodseku"/>
    <w:rsid w:val="00527E55"/>
  </w:style>
  <w:style w:type="paragraph" w:customStyle="1" w:styleId="Predformtovantext">
    <w:name w:val="Predformátovaný text"/>
    <w:basedOn w:val="Normlny"/>
    <w:rsid w:val="00527E55"/>
    <w:rPr>
      <w:rFonts w:ascii="Courier New" w:eastAsia="Courier New" w:hAnsi="Courier New" w:cs="Courier New"/>
      <w:sz w:val="20"/>
      <w:szCs w:val="20"/>
      <w:lang w:eastAsia="sk-SK"/>
    </w:rPr>
  </w:style>
  <w:style w:type="character" w:customStyle="1" w:styleId="CharChar">
    <w:name w:val="Char Char"/>
    <w:basedOn w:val="Predvolenpsmoodseku"/>
    <w:rsid w:val="00527E55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rsid w:val="00527E55"/>
    <w:rPr>
      <w:rFonts w:eastAsia="Lucida Sans Unicode"/>
      <w:szCs w:val="20"/>
      <w:lang w:eastAsia="sk-SK"/>
    </w:rPr>
  </w:style>
  <w:style w:type="paragraph" w:customStyle="1" w:styleId="DefaultText">
    <w:name w:val="Default Text"/>
    <w:basedOn w:val="Normlny"/>
    <w:rsid w:val="00527E55"/>
    <w:pPr>
      <w:widowControl/>
      <w:suppressAutoHyphens w:val="0"/>
    </w:pPr>
    <w:rPr>
      <w:snapToGrid w:val="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unhideWhenUsed/>
    <w:rsid w:val="00527E55"/>
    <w:pPr>
      <w:widowControl/>
      <w:suppressAutoHyphens w:val="0"/>
    </w:pPr>
    <w:rPr>
      <w:rFonts w:ascii="Tahoma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527E55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mediumtext">
    <w:name w:val="medium_text"/>
    <w:basedOn w:val="Predvolenpsmoodseku"/>
    <w:rsid w:val="00527E55"/>
  </w:style>
  <w:style w:type="character" w:customStyle="1" w:styleId="longtext1">
    <w:name w:val="long_text1"/>
    <w:basedOn w:val="Predvolenpsmoodseku"/>
    <w:rsid w:val="00527E55"/>
    <w:rPr>
      <w:sz w:val="20"/>
      <w:szCs w:val="20"/>
    </w:rPr>
  </w:style>
  <w:style w:type="character" w:customStyle="1" w:styleId="style11">
    <w:name w:val="style11"/>
    <w:basedOn w:val="Predvolenpsmoodseku"/>
    <w:rsid w:val="00527E55"/>
  </w:style>
  <w:style w:type="character" w:customStyle="1" w:styleId="SC5282641">
    <w:name w:val="SC.5.282641"/>
    <w:rsid w:val="00527E55"/>
    <w:rPr>
      <w:color w:val="000000"/>
      <w:sz w:val="20"/>
      <w:szCs w:val="20"/>
    </w:rPr>
  </w:style>
  <w:style w:type="paragraph" w:customStyle="1" w:styleId="H-TextFormat">
    <w:name w:val="H-TextFormat"/>
    <w:next w:val="Normlny"/>
    <w:uiPriority w:val="99"/>
    <w:rsid w:val="00527E55"/>
    <w:pPr>
      <w:widowControl w:val="0"/>
      <w:autoSpaceDE w:val="0"/>
      <w:autoSpaceDN w:val="0"/>
      <w:adjustRightInd w:val="0"/>
      <w:snapToGrid w:val="0"/>
      <w:spacing w:after="0" w:line="240" w:lineRule="auto"/>
    </w:pPr>
    <w:rPr>
      <w:rFonts w:ascii="Arial" w:eastAsia="Times New Roman" w:hAnsi="Arial" w:cs="Arial"/>
      <w:lang w:val="en-US" w:eastAsia="sk-SK"/>
    </w:rPr>
  </w:style>
  <w:style w:type="paragraph" w:customStyle="1" w:styleId="xl68">
    <w:name w:val="xl6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69">
    <w:name w:val="xl69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70">
    <w:name w:val="xl7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72">
    <w:name w:val="xl7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3">
    <w:name w:val="xl73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74">
    <w:name w:val="xl7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5">
    <w:name w:val="xl7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sk-SK"/>
    </w:rPr>
  </w:style>
  <w:style w:type="paragraph" w:customStyle="1" w:styleId="xl76">
    <w:name w:val="xl7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77">
    <w:name w:val="xl77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8">
    <w:name w:val="xl7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79">
    <w:name w:val="xl79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8"/>
      <w:szCs w:val="18"/>
      <w:lang w:eastAsia="sk-SK"/>
    </w:rPr>
  </w:style>
  <w:style w:type="paragraph" w:customStyle="1" w:styleId="xl80">
    <w:name w:val="xl8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sz w:val="18"/>
      <w:szCs w:val="18"/>
      <w:lang w:eastAsia="sk-SK"/>
    </w:rPr>
  </w:style>
  <w:style w:type="paragraph" w:customStyle="1" w:styleId="xl81">
    <w:name w:val="xl81"/>
    <w:basedOn w:val="Normlny"/>
    <w:rsid w:val="00527E5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82">
    <w:name w:val="xl82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83">
    <w:name w:val="xl83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color w:val="000000"/>
      <w:lang w:eastAsia="sk-SK"/>
    </w:rPr>
  </w:style>
  <w:style w:type="paragraph" w:customStyle="1" w:styleId="xl84">
    <w:name w:val="xl8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85">
    <w:name w:val="xl85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color w:val="FF0000"/>
      <w:lang w:eastAsia="sk-SK"/>
    </w:rPr>
  </w:style>
  <w:style w:type="paragraph" w:customStyle="1" w:styleId="xl86">
    <w:name w:val="xl8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8">
    <w:name w:val="xl8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89">
    <w:name w:val="xl89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90">
    <w:name w:val="xl9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333399"/>
      <w:lang w:eastAsia="sk-SK"/>
    </w:rPr>
  </w:style>
  <w:style w:type="paragraph" w:customStyle="1" w:styleId="xl91">
    <w:name w:val="xl91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2">
    <w:name w:val="xl92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3">
    <w:name w:val="xl93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sk-SK"/>
    </w:rPr>
  </w:style>
  <w:style w:type="paragraph" w:customStyle="1" w:styleId="xl94">
    <w:name w:val="xl9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5">
    <w:name w:val="xl9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6">
    <w:name w:val="xl96"/>
    <w:basedOn w:val="Normlny"/>
    <w:rsid w:val="00527E55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sk-SK"/>
    </w:rPr>
  </w:style>
  <w:style w:type="paragraph" w:customStyle="1" w:styleId="xl97">
    <w:name w:val="xl9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98">
    <w:name w:val="xl9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99">
    <w:name w:val="xl99"/>
    <w:basedOn w:val="Normlny"/>
    <w:rsid w:val="00527E55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00">
    <w:name w:val="xl10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101">
    <w:name w:val="xl10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lang w:eastAsia="sk-SK"/>
    </w:rPr>
  </w:style>
  <w:style w:type="paragraph" w:customStyle="1" w:styleId="xl102">
    <w:name w:val="xl10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000000"/>
      <w:lang w:eastAsia="sk-SK"/>
    </w:rPr>
  </w:style>
  <w:style w:type="paragraph" w:customStyle="1" w:styleId="xl103">
    <w:name w:val="xl103"/>
    <w:basedOn w:val="Normlny"/>
    <w:rsid w:val="00527E55"/>
    <w:pPr>
      <w:widowControl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104">
    <w:name w:val="xl104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6">
    <w:name w:val="xl10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7">
    <w:name w:val="xl107"/>
    <w:basedOn w:val="Normlny"/>
    <w:rsid w:val="00527E55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color w:val="000000"/>
      <w:lang w:eastAsia="sk-SK"/>
    </w:rPr>
  </w:style>
  <w:style w:type="paragraph" w:customStyle="1" w:styleId="xl108">
    <w:name w:val="xl10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333399"/>
      <w:lang w:eastAsia="sk-SK"/>
    </w:rPr>
  </w:style>
  <w:style w:type="paragraph" w:customStyle="1" w:styleId="xl109">
    <w:name w:val="xl109"/>
    <w:basedOn w:val="Normlny"/>
    <w:rsid w:val="00527E55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10">
    <w:name w:val="xl11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12">
    <w:name w:val="xl11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113">
    <w:name w:val="xl113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sk-SK"/>
    </w:rPr>
  </w:style>
  <w:style w:type="paragraph" w:customStyle="1" w:styleId="xl114">
    <w:name w:val="xl11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115">
    <w:name w:val="xl115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116">
    <w:name w:val="xl116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7">
    <w:name w:val="xl117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118">
    <w:name w:val="xl11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119">
    <w:name w:val="xl119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sk-SK"/>
    </w:rPr>
  </w:style>
  <w:style w:type="paragraph" w:customStyle="1" w:styleId="xl120">
    <w:name w:val="xl120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color w:val="000000"/>
      <w:lang w:eastAsia="sk-SK"/>
    </w:rPr>
  </w:style>
  <w:style w:type="paragraph" w:customStyle="1" w:styleId="xl121">
    <w:name w:val="xl12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22">
    <w:name w:val="xl12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sk-SK"/>
    </w:rPr>
  </w:style>
  <w:style w:type="paragraph" w:customStyle="1" w:styleId="xl123">
    <w:name w:val="xl12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sk-SK"/>
    </w:rPr>
  </w:style>
  <w:style w:type="paragraph" w:customStyle="1" w:styleId="xl124">
    <w:name w:val="xl124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126">
    <w:name w:val="xl12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27">
    <w:name w:val="xl127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lang w:eastAsia="sk-SK"/>
    </w:rPr>
  </w:style>
  <w:style w:type="paragraph" w:customStyle="1" w:styleId="xl128">
    <w:name w:val="xl12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sk-SK"/>
    </w:rPr>
  </w:style>
  <w:style w:type="paragraph" w:customStyle="1" w:styleId="xl129">
    <w:name w:val="xl129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30">
    <w:name w:val="xl13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32">
    <w:name w:val="xl13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33">
    <w:name w:val="xl13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  <w:lang w:eastAsia="sk-SK"/>
    </w:rPr>
  </w:style>
  <w:style w:type="paragraph" w:customStyle="1" w:styleId="xl134">
    <w:name w:val="xl134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000000"/>
      <w:lang w:eastAsia="sk-SK"/>
    </w:rPr>
  </w:style>
  <w:style w:type="paragraph" w:customStyle="1" w:styleId="xl135">
    <w:name w:val="xl135"/>
    <w:basedOn w:val="Normlny"/>
    <w:rsid w:val="00527E55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lang w:eastAsia="sk-SK"/>
    </w:rPr>
  </w:style>
  <w:style w:type="paragraph" w:customStyle="1" w:styleId="xl136">
    <w:name w:val="xl13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sk-SK"/>
    </w:rPr>
  </w:style>
  <w:style w:type="paragraph" w:customStyle="1" w:styleId="xl137">
    <w:name w:val="xl13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8"/>
      <w:szCs w:val="18"/>
      <w:lang w:eastAsia="sk-SK"/>
    </w:rPr>
  </w:style>
  <w:style w:type="paragraph" w:customStyle="1" w:styleId="xl138">
    <w:name w:val="xl13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139">
    <w:name w:val="xl139"/>
    <w:basedOn w:val="Normlny"/>
    <w:rsid w:val="00527E55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0">
    <w:name w:val="xl140"/>
    <w:basedOn w:val="Normlny"/>
    <w:rsid w:val="00527E55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1">
    <w:name w:val="xl141"/>
    <w:basedOn w:val="Normlny"/>
    <w:rsid w:val="00527E55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2">
    <w:name w:val="xl142"/>
    <w:basedOn w:val="Normlny"/>
    <w:rsid w:val="00527E55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3">
    <w:name w:val="xl143"/>
    <w:basedOn w:val="Normlny"/>
    <w:rsid w:val="00527E55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4">
    <w:name w:val="xl144"/>
    <w:basedOn w:val="Normlny"/>
    <w:rsid w:val="00527E55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5">
    <w:name w:val="xl145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146">
    <w:name w:val="xl14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lang w:eastAsia="sk-SK"/>
    </w:rPr>
  </w:style>
  <w:style w:type="paragraph" w:customStyle="1" w:styleId="xl147">
    <w:name w:val="xl14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48">
    <w:name w:val="xl148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lang w:eastAsia="sk-SK"/>
    </w:rPr>
  </w:style>
  <w:style w:type="paragraph" w:customStyle="1" w:styleId="xl149">
    <w:name w:val="xl149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FF0000"/>
      <w:lang w:eastAsia="sk-SK"/>
    </w:rPr>
  </w:style>
  <w:style w:type="paragraph" w:customStyle="1" w:styleId="xl150">
    <w:name w:val="xl150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lang w:eastAsia="sk-SK"/>
    </w:rPr>
  </w:style>
  <w:style w:type="paragraph" w:customStyle="1" w:styleId="xl151">
    <w:name w:val="xl15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FF0000"/>
      <w:lang w:eastAsia="sk-SK"/>
    </w:rPr>
  </w:style>
  <w:style w:type="paragraph" w:customStyle="1" w:styleId="xl152">
    <w:name w:val="xl152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3">
    <w:name w:val="xl15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54">
    <w:name w:val="xl154"/>
    <w:basedOn w:val="Normlny"/>
    <w:rsid w:val="00527E55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5">
    <w:name w:val="xl155"/>
    <w:basedOn w:val="Normlny"/>
    <w:rsid w:val="00527E55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6">
    <w:name w:val="xl156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7">
    <w:name w:val="xl157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8">
    <w:name w:val="xl15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9">
    <w:name w:val="xl159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color w:val="FF0000"/>
      <w:lang w:eastAsia="sk-SK"/>
    </w:rPr>
  </w:style>
  <w:style w:type="paragraph" w:customStyle="1" w:styleId="xl160">
    <w:name w:val="xl160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lang w:eastAsia="sk-SK"/>
    </w:rPr>
  </w:style>
  <w:style w:type="paragraph" w:customStyle="1" w:styleId="xl161">
    <w:name w:val="xl16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62">
    <w:name w:val="xl16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lang w:eastAsia="sk-SK"/>
    </w:rPr>
  </w:style>
  <w:style w:type="paragraph" w:customStyle="1" w:styleId="xl163">
    <w:name w:val="xl16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FF0000"/>
      <w:lang w:eastAsia="sk-SK"/>
    </w:rPr>
  </w:style>
  <w:style w:type="paragraph" w:customStyle="1" w:styleId="xl164">
    <w:name w:val="xl16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65">
    <w:name w:val="xl16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66">
    <w:name w:val="xl16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  <w:lang w:eastAsia="sk-SK"/>
    </w:rPr>
  </w:style>
  <w:style w:type="paragraph" w:customStyle="1" w:styleId="xl167">
    <w:name w:val="xl16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68">
    <w:name w:val="xl16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69">
    <w:name w:val="xl169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lang w:eastAsia="sk-SK"/>
    </w:rPr>
  </w:style>
  <w:style w:type="paragraph" w:customStyle="1" w:styleId="xl170">
    <w:name w:val="xl170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sk-SK"/>
    </w:rPr>
  </w:style>
  <w:style w:type="paragraph" w:customStyle="1" w:styleId="xl171">
    <w:name w:val="xl171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color w:val="000000"/>
      <w:sz w:val="18"/>
      <w:szCs w:val="18"/>
      <w:lang w:eastAsia="sk-SK"/>
    </w:rPr>
  </w:style>
  <w:style w:type="paragraph" w:customStyle="1" w:styleId="xl172">
    <w:name w:val="xl17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  <w:lang w:eastAsia="sk-SK"/>
    </w:rPr>
  </w:style>
  <w:style w:type="paragraph" w:customStyle="1" w:styleId="xl173">
    <w:name w:val="xl17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74">
    <w:name w:val="xl174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75">
    <w:name w:val="xl17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  <w:lang w:eastAsia="sk-SK"/>
    </w:rPr>
  </w:style>
  <w:style w:type="paragraph" w:customStyle="1" w:styleId="xl176">
    <w:name w:val="xl17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  <w:lang w:eastAsia="sk-SK"/>
    </w:rPr>
  </w:style>
  <w:style w:type="paragraph" w:customStyle="1" w:styleId="xl177">
    <w:name w:val="xl17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eastAsia="sk-SK"/>
    </w:rPr>
  </w:style>
  <w:style w:type="paragraph" w:customStyle="1" w:styleId="xl178">
    <w:name w:val="xl17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79">
    <w:name w:val="xl179"/>
    <w:basedOn w:val="Normlny"/>
    <w:rsid w:val="00527E55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color w:val="FF0000"/>
      <w:lang w:eastAsia="sk-SK"/>
    </w:rPr>
  </w:style>
  <w:style w:type="paragraph" w:customStyle="1" w:styleId="xl180">
    <w:name w:val="xl180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  <w:lang w:eastAsia="sk-SK"/>
    </w:rPr>
  </w:style>
  <w:style w:type="paragraph" w:customStyle="1" w:styleId="xl181">
    <w:name w:val="xl181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  <w:lang w:eastAsia="sk-SK"/>
    </w:rPr>
  </w:style>
  <w:style w:type="paragraph" w:customStyle="1" w:styleId="xl182">
    <w:name w:val="xl182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  <w:lang w:eastAsia="sk-SK"/>
    </w:rPr>
  </w:style>
  <w:style w:type="paragraph" w:customStyle="1" w:styleId="xl183">
    <w:name w:val="xl18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6"/>
      <w:szCs w:val="16"/>
      <w:lang w:eastAsia="sk-SK"/>
    </w:rPr>
  </w:style>
  <w:style w:type="paragraph" w:customStyle="1" w:styleId="xl184">
    <w:name w:val="xl184"/>
    <w:basedOn w:val="Normlny"/>
    <w:rsid w:val="00527E55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185">
    <w:name w:val="xl185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sk-SK"/>
    </w:rPr>
  </w:style>
  <w:style w:type="paragraph" w:customStyle="1" w:styleId="xl186">
    <w:name w:val="xl18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sk-SK"/>
    </w:rPr>
  </w:style>
  <w:style w:type="paragraph" w:customStyle="1" w:styleId="xl187">
    <w:name w:val="xl18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88">
    <w:name w:val="xl18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color w:val="000000"/>
      <w:lang w:eastAsia="sk-SK"/>
    </w:rPr>
  </w:style>
  <w:style w:type="paragraph" w:customStyle="1" w:styleId="xl189">
    <w:name w:val="xl189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90">
    <w:name w:val="xl190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lang w:eastAsia="sk-SK"/>
    </w:rPr>
  </w:style>
  <w:style w:type="paragraph" w:customStyle="1" w:styleId="xl191">
    <w:name w:val="xl19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sk-SK"/>
    </w:rPr>
  </w:style>
  <w:style w:type="paragraph" w:customStyle="1" w:styleId="xl192">
    <w:name w:val="xl19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93">
    <w:name w:val="xl19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  <w:lang w:eastAsia="sk-SK"/>
    </w:rPr>
  </w:style>
  <w:style w:type="paragraph" w:customStyle="1" w:styleId="Zptenadresa">
    <w:name w:val="Zpáteční adresa"/>
    <w:rsid w:val="00527E55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spacing w:val="30"/>
      <w:sz w:val="14"/>
      <w:szCs w:val="24"/>
      <w:lang w:val="cs-CZ"/>
    </w:rPr>
  </w:style>
  <w:style w:type="character" w:customStyle="1" w:styleId="ff3">
    <w:name w:val="ff3"/>
    <w:rsid w:val="00527E55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527E55"/>
    <w:pPr>
      <w:widowControl/>
      <w:tabs>
        <w:tab w:val="left" w:pos="9072"/>
      </w:tabs>
      <w:suppressAutoHyphens w:val="0"/>
      <w:spacing w:line="276" w:lineRule="auto"/>
      <w:ind w:left="360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NormlnyArialChar">
    <w:name w:val="Normálny + Arial Char"/>
    <w:aliases w:val="11 pt Char"/>
    <w:link w:val="NormlnyArial"/>
    <w:locked/>
    <w:rsid w:val="00527E55"/>
    <w:rPr>
      <w:rFonts w:ascii="Arial" w:eastAsia="Times New Roman" w:hAnsi="Arial" w:cs="Arial"/>
      <w:lang w:eastAsia="sk-SK"/>
    </w:rPr>
  </w:style>
  <w:style w:type="paragraph" w:customStyle="1" w:styleId="NoSpacing1">
    <w:name w:val="No Spacing1"/>
    <w:uiPriority w:val="1"/>
    <w:qFormat/>
    <w:rsid w:val="00527E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2">
    <w:name w:val="No Spacing2"/>
    <w:uiPriority w:val="1"/>
    <w:qFormat/>
    <w:rsid w:val="00527E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111">
    <w:name w:val="xl111"/>
    <w:basedOn w:val="Normlny"/>
    <w:rsid w:val="00527E55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ascii="Franklin Gothic Medium" w:hAnsi="Franklin Gothic Medium"/>
      <w:lang w:eastAsia="sk-SK"/>
    </w:rPr>
  </w:style>
  <w:style w:type="paragraph" w:customStyle="1" w:styleId="Blockquote">
    <w:name w:val="Blockquote"/>
    <w:basedOn w:val="Normlny"/>
    <w:rsid w:val="00527E55"/>
    <w:pPr>
      <w:widowControl/>
      <w:suppressAutoHyphens w:val="0"/>
      <w:spacing w:before="100" w:after="100"/>
      <w:ind w:left="360" w:right="360"/>
      <w:jc w:val="both"/>
    </w:pPr>
    <w:rPr>
      <w:snapToGrid w:val="0"/>
      <w:szCs w:val="20"/>
      <w:lang w:eastAsia="cs-CZ"/>
    </w:rPr>
  </w:style>
  <w:style w:type="character" w:customStyle="1" w:styleId="Zkladntext0">
    <w:name w:val="Základný text_"/>
    <w:link w:val="Zkladntext23"/>
    <w:rsid w:val="00527E55"/>
    <w:rPr>
      <w:shd w:val="clear" w:color="auto" w:fill="FFFFFF"/>
    </w:rPr>
  </w:style>
  <w:style w:type="paragraph" w:customStyle="1" w:styleId="Zkladntext23">
    <w:name w:val="Základný text2"/>
    <w:basedOn w:val="Normlny"/>
    <w:link w:val="Zkladntext0"/>
    <w:rsid w:val="00527E55"/>
    <w:pPr>
      <w:shd w:val="clear" w:color="auto" w:fill="FFFFFF"/>
      <w:suppressAutoHyphens w:val="0"/>
      <w:spacing w:before="240" w:after="240" w:line="278" w:lineRule="exact"/>
      <w:ind w:hanging="8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lny"/>
    <w:rsid w:val="00527E55"/>
    <w:pPr>
      <w:widowControl/>
      <w:suppressAutoHyphens w:val="0"/>
      <w:spacing w:after="24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jednotny-europsky-dokument-pre-verejne-obstaravanie-60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</dc:creator>
  <cp:lastModifiedBy>Beslerova Iveta</cp:lastModifiedBy>
  <cp:revision>2</cp:revision>
  <dcterms:created xsi:type="dcterms:W3CDTF">2021-04-16T18:10:00Z</dcterms:created>
  <dcterms:modified xsi:type="dcterms:W3CDTF">2021-04-16T18:10:00Z</dcterms:modified>
</cp:coreProperties>
</file>