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A54BEE" w14:textId="77777777" w:rsidR="003B4E75" w:rsidRDefault="00B3436E" w:rsidP="003B4E75">
      <w:pPr>
        <w:jc w:val="center"/>
        <w:outlineLvl w:val="0"/>
        <w:rPr>
          <w:b/>
          <w:bCs/>
          <w:i/>
          <w:iCs/>
          <w:sz w:val="32"/>
          <w:szCs w:val="32"/>
        </w:rPr>
      </w:pPr>
      <w:bookmarkStart w:id="0" w:name="_GoBack"/>
      <w:bookmarkEnd w:id="0"/>
      <w:r w:rsidRPr="00B3436E">
        <w:rPr>
          <w:b/>
          <w:bCs/>
          <w:i/>
          <w:iCs/>
          <w:sz w:val="32"/>
          <w:szCs w:val="32"/>
        </w:rPr>
        <w:t>Zmluva o poskytovaní</w:t>
      </w:r>
      <w:r w:rsidR="00AE7938" w:rsidRPr="00AE7938">
        <w:rPr>
          <w:sz w:val="24"/>
          <w:szCs w:val="24"/>
        </w:rPr>
        <w:t xml:space="preserve"> </w:t>
      </w:r>
      <w:r w:rsidR="00AE7938" w:rsidRPr="00AE7938">
        <w:rPr>
          <w:b/>
          <w:bCs/>
          <w:i/>
          <w:iCs/>
          <w:sz w:val="32"/>
          <w:szCs w:val="32"/>
        </w:rPr>
        <w:t>služ</w:t>
      </w:r>
      <w:r w:rsidR="00AE7938">
        <w:rPr>
          <w:b/>
          <w:bCs/>
          <w:i/>
          <w:iCs/>
          <w:sz w:val="32"/>
          <w:szCs w:val="32"/>
        </w:rPr>
        <w:t xml:space="preserve">ieb </w:t>
      </w:r>
    </w:p>
    <w:p w14:paraId="1B480F74" w14:textId="7B5EDD86" w:rsidR="00B3436E" w:rsidRPr="003B4E75" w:rsidRDefault="00AE7938" w:rsidP="003B4E75">
      <w:pPr>
        <w:jc w:val="center"/>
        <w:outlineLvl w:val="0"/>
        <w:rPr>
          <w:sz w:val="24"/>
          <w:szCs w:val="24"/>
        </w:rPr>
      </w:pPr>
      <w:r w:rsidRPr="00AE7938">
        <w:rPr>
          <w:b/>
          <w:bCs/>
          <w:i/>
          <w:iCs/>
          <w:sz w:val="32"/>
          <w:szCs w:val="32"/>
        </w:rPr>
        <w:t>v oblasti nakladania s odpadom</w:t>
      </w:r>
      <w:r w:rsidR="00B3436E" w:rsidRPr="00B3436E">
        <w:rPr>
          <w:b/>
          <w:bCs/>
          <w:i/>
          <w:iCs/>
          <w:sz w:val="32"/>
          <w:szCs w:val="32"/>
        </w:rPr>
        <w:t xml:space="preserve"> </w:t>
      </w:r>
    </w:p>
    <w:p w14:paraId="36859A00" w14:textId="00CC6774" w:rsidR="00B3436E" w:rsidRPr="00B3436E" w:rsidRDefault="00B3436E" w:rsidP="00B3436E">
      <w:pPr>
        <w:jc w:val="center"/>
        <w:outlineLvl w:val="0"/>
        <w:rPr>
          <w:bCs/>
          <w:i/>
          <w:iCs/>
          <w:sz w:val="24"/>
          <w:szCs w:val="24"/>
        </w:rPr>
      </w:pPr>
      <w:r w:rsidRPr="00B3436E">
        <w:rPr>
          <w:bCs/>
          <w:i/>
          <w:iCs/>
          <w:sz w:val="24"/>
          <w:szCs w:val="24"/>
        </w:rPr>
        <w:t xml:space="preserve">uzatvorená </w:t>
      </w:r>
      <w:r>
        <w:rPr>
          <w:bCs/>
          <w:i/>
          <w:iCs/>
          <w:sz w:val="24"/>
          <w:szCs w:val="24"/>
        </w:rPr>
        <w:t>podľa ust.</w:t>
      </w:r>
      <w:r w:rsidRPr="00B3436E">
        <w:rPr>
          <w:bCs/>
          <w:i/>
          <w:iCs/>
          <w:sz w:val="24"/>
          <w:szCs w:val="24"/>
        </w:rPr>
        <w:t xml:space="preserve"> § 269 ods. 2 Obchodného zákonníka a</w:t>
      </w:r>
    </w:p>
    <w:p w14:paraId="287D1ED5" w14:textId="5536FA1B" w:rsidR="00850C34" w:rsidRPr="00B3436E" w:rsidRDefault="00B3436E" w:rsidP="00B3436E">
      <w:pPr>
        <w:jc w:val="center"/>
        <w:outlineLvl w:val="0"/>
        <w:rPr>
          <w:bCs/>
          <w:i/>
          <w:iCs/>
          <w:sz w:val="24"/>
          <w:szCs w:val="24"/>
        </w:rPr>
      </w:pPr>
      <w:r>
        <w:rPr>
          <w:bCs/>
          <w:i/>
          <w:iCs/>
          <w:sz w:val="24"/>
          <w:szCs w:val="24"/>
        </w:rPr>
        <w:t xml:space="preserve">ust. </w:t>
      </w:r>
      <w:r w:rsidRPr="00B3436E">
        <w:rPr>
          <w:bCs/>
          <w:i/>
          <w:iCs/>
          <w:sz w:val="24"/>
          <w:szCs w:val="24"/>
        </w:rPr>
        <w:t>§ 81 ods. 13 zákona č. 79/</w:t>
      </w:r>
      <w:r w:rsidRPr="0063668C">
        <w:rPr>
          <w:bCs/>
          <w:i/>
          <w:iCs/>
          <w:sz w:val="24"/>
          <w:szCs w:val="24"/>
        </w:rPr>
        <w:t>2015 Z.</w:t>
      </w:r>
      <w:r w:rsidRPr="00B3436E">
        <w:rPr>
          <w:bCs/>
          <w:i/>
          <w:iCs/>
          <w:sz w:val="24"/>
          <w:szCs w:val="24"/>
        </w:rPr>
        <w:t>z. o odpadoch</w:t>
      </w:r>
    </w:p>
    <w:p w14:paraId="15559401" w14:textId="77777777" w:rsidR="00B3436E" w:rsidRDefault="00B3436E" w:rsidP="00823850">
      <w:pPr>
        <w:jc w:val="center"/>
        <w:outlineLvl w:val="0"/>
        <w:rPr>
          <w:b/>
          <w:bCs/>
          <w:i/>
          <w:iCs/>
          <w:sz w:val="24"/>
          <w:szCs w:val="24"/>
        </w:rPr>
      </w:pPr>
    </w:p>
    <w:p w14:paraId="63149FAD" w14:textId="25750535" w:rsidR="00823850" w:rsidRPr="00BC0F4E" w:rsidRDefault="00823850" w:rsidP="00823850">
      <w:pPr>
        <w:jc w:val="center"/>
        <w:outlineLvl w:val="0"/>
        <w:rPr>
          <w:b/>
          <w:bCs/>
          <w:i/>
          <w:iCs/>
          <w:sz w:val="24"/>
          <w:szCs w:val="24"/>
        </w:rPr>
      </w:pPr>
      <w:r w:rsidRPr="00BC0F4E">
        <w:rPr>
          <w:b/>
          <w:bCs/>
          <w:i/>
          <w:iCs/>
          <w:sz w:val="24"/>
          <w:szCs w:val="24"/>
        </w:rPr>
        <w:t>Článok I.</w:t>
      </w:r>
    </w:p>
    <w:p w14:paraId="293EA8EF" w14:textId="77777777" w:rsidR="00823850" w:rsidRPr="00BC0F4E" w:rsidRDefault="00823850" w:rsidP="00823850">
      <w:pPr>
        <w:jc w:val="center"/>
        <w:rPr>
          <w:i/>
          <w:iCs/>
          <w:sz w:val="24"/>
          <w:szCs w:val="24"/>
        </w:rPr>
      </w:pPr>
      <w:r w:rsidRPr="00BC0F4E">
        <w:rPr>
          <w:b/>
          <w:bCs/>
          <w:i/>
          <w:iCs/>
          <w:sz w:val="24"/>
          <w:szCs w:val="24"/>
        </w:rPr>
        <w:t>Zmluvné strany</w:t>
      </w:r>
    </w:p>
    <w:p w14:paraId="63E3A0AE" w14:textId="50DEAC38" w:rsidR="00823850" w:rsidRPr="00BC0F4E" w:rsidRDefault="00823850" w:rsidP="00823850">
      <w:pPr>
        <w:jc w:val="both"/>
        <w:outlineLvl w:val="0"/>
        <w:rPr>
          <w:sz w:val="24"/>
          <w:szCs w:val="24"/>
        </w:rPr>
      </w:pPr>
      <w:r w:rsidRPr="00BC0F4E">
        <w:rPr>
          <w:b/>
          <w:bCs/>
          <w:i/>
          <w:iCs/>
          <w:sz w:val="24"/>
          <w:szCs w:val="24"/>
          <w:u w:val="single"/>
        </w:rPr>
        <w:t>I.1.  Objednávate</w:t>
      </w:r>
      <w:r w:rsidR="00A42B77">
        <w:rPr>
          <w:b/>
          <w:bCs/>
          <w:i/>
          <w:iCs/>
          <w:sz w:val="24"/>
          <w:szCs w:val="24"/>
          <w:u w:val="single"/>
        </w:rPr>
        <w:t>ľ</w:t>
      </w:r>
      <w:r w:rsidRPr="00BC0F4E">
        <w:rPr>
          <w:b/>
          <w:bCs/>
          <w:i/>
          <w:iCs/>
          <w:sz w:val="24"/>
          <w:szCs w:val="24"/>
          <w:u w:val="single"/>
        </w:rPr>
        <w:t>:</w:t>
      </w:r>
    </w:p>
    <w:p w14:paraId="2E981478" w14:textId="77777777" w:rsidR="007351B9" w:rsidRPr="007351B9" w:rsidRDefault="00E0511D" w:rsidP="007351B9">
      <w:pPr>
        <w:pBdr>
          <w:top w:val="single" w:sz="18" w:space="1" w:color="auto" w:shadow="1"/>
          <w:left w:val="single" w:sz="18" w:space="1" w:color="auto" w:shadow="1"/>
          <w:bottom w:val="single" w:sz="18" w:space="1" w:color="auto" w:shadow="1"/>
          <w:right w:val="single" w:sz="18" w:space="1" w:color="auto" w:shadow="1"/>
        </w:pBdr>
        <w:shd w:val="pct10" w:color="auto" w:fill="auto"/>
        <w:jc w:val="both"/>
        <w:outlineLvl w:val="0"/>
        <w:rPr>
          <w:b/>
          <w:bCs/>
          <w:sz w:val="24"/>
          <w:szCs w:val="24"/>
        </w:rPr>
      </w:pPr>
      <w:r w:rsidRPr="00BC0F4E">
        <w:rPr>
          <w:bCs/>
          <w:i/>
          <w:sz w:val="24"/>
          <w:szCs w:val="24"/>
        </w:rPr>
        <w:t>Obchodné meno:</w:t>
      </w:r>
      <w:r w:rsidR="00823850" w:rsidRPr="00BC0F4E">
        <w:rPr>
          <w:bCs/>
          <w:i/>
          <w:sz w:val="24"/>
          <w:szCs w:val="24"/>
        </w:rPr>
        <w:tab/>
      </w:r>
      <w:r w:rsidR="007351B9" w:rsidRPr="007351B9">
        <w:rPr>
          <w:b/>
          <w:bCs/>
          <w:sz w:val="24"/>
          <w:szCs w:val="24"/>
        </w:rPr>
        <w:t>Mesto Tornal’a</w:t>
      </w:r>
    </w:p>
    <w:p w14:paraId="1B561098" w14:textId="77777777" w:rsidR="007351B9" w:rsidRPr="007351B9" w:rsidRDefault="007351B9" w:rsidP="007351B9">
      <w:pPr>
        <w:pBdr>
          <w:top w:val="single" w:sz="18" w:space="1" w:color="auto" w:shadow="1"/>
          <w:left w:val="single" w:sz="18" w:space="1" w:color="auto" w:shadow="1"/>
          <w:bottom w:val="single" w:sz="18" w:space="1" w:color="auto" w:shadow="1"/>
          <w:right w:val="single" w:sz="18" w:space="1" w:color="auto" w:shadow="1"/>
        </w:pBdr>
        <w:shd w:val="pct10" w:color="auto" w:fill="auto"/>
        <w:jc w:val="both"/>
        <w:outlineLvl w:val="0"/>
        <w:rPr>
          <w:bCs/>
          <w:i/>
          <w:sz w:val="24"/>
          <w:szCs w:val="24"/>
        </w:rPr>
      </w:pPr>
      <w:r>
        <w:rPr>
          <w:bCs/>
          <w:i/>
          <w:sz w:val="24"/>
          <w:szCs w:val="24"/>
        </w:rPr>
        <w:t>s</w:t>
      </w:r>
      <w:r w:rsidRPr="007351B9">
        <w:rPr>
          <w:bCs/>
          <w:i/>
          <w:sz w:val="24"/>
          <w:szCs w:val="24"/>
        </w:rPr>
        <w:t>ídlo</w:t>
      </w:r>
      <w:r>
        <w:rPr>
          <w:bCs/>
          <w:i/>
          <w:sz w:val="24"/>
          <w:szCs w:val="24"/>
        </w:rPr>
        <w:t xml:space="preserve"> úradu</w:t>
      </w:r>
      <w:r w:rsidRPr="007351B9">
        <w:rPr>
          <w:bCs/>
          <w:i/>
          <w:sz w:val="24"/>
          <w:szCs w:val="24"/>
        </w:rPr>
        <w:t>:</w:t>
      </w:r>
      <w:r w:rsidRPr="007351B9">
        <w:rPr>
          <w:bCs/>
          <w:i/>
          <w:sz w:val="24"/>
          <w:szCs w:val="24"/>
        </w:rPr>
        <w:tab/>
      </w:r>
      <w:r>
        <w:rPr>
          <w:bCs/>
          <w:i/>
          <w:sz w:val="24"/>
          <w:szCs w:val="24"/>
        </w:rPr>
        <w:tab/>
      </w:r>
      <w:r w:rsidRPr="007351B9">
        <w:rPr>
          <w:bCs/>
          <w:sz w:val="24"/>
          <w:szCs w:val="24"/>
        </w:rPr>
        <w:t>Mierová 14, 982 01 Tornaľa</w:t>
      </w:r>
    </w:p>
    <w:p w14:paraId="4FC75842" w14:textId="77777777" w:rsidR="007351B9" w:rsidRPr="007351B9" w:rsidRDefault="007351B9" w:rsidP="007351B9">
      <w:pPr>
        <w:pBdr>
          <w:top w:val="single" w:sz="18" w:space="1" w:color="auto" w:shadow="1"/>
          <w:left w:val="single" w:sz="18" w:space="1" w:color="auto" w:shadow="1"/>
          <w:bottom w:val="single" w:sz="18" w:space="1" w:color="auto" w:shadow="1"/>
          <w:right w:val="single" w:sz="18" w:space="1" w:color="auto" w:shadow="1"/>
        </w:pBdr>
        <w:shd w:val="pct10" w:color="auto" w:fill="auto"/>
        <w:jc w:val="both"/>
        <w:outlineLvl w:val="0"/>
        <w:rPr>
          <w:bCs/>
          <w:sz w:val="24"/>
          <w:szCs w:val="24"/>
        </w:rPr>
      </w:pPr>
      <w:r w:rsidRPr="007351B9">
        <w:rPr>
          <w:bCs/>
          <w:i/>
          <w:sz w:val="24"/>
          <w:szCs w:val="24"/>
        </w:rPr>
        <w:t>IČO:</w:t>
      </w:r>
      <w:r w:rsidRPr="007351B9">
        <w:rPr>
          <w:bCs/>
          <w:i/>
          <w:sz w:val="24"/>
          <w:szCs w:val="24"/>
        </w:rPr>
        <w:tab/>
      </w:r>
      <w:r>
        <w:rPr>
          <w:bCs/>
          <w:i/>
          <w:sz w:val="24"/>
          <w:szCs w:val="24"/>
        </w:rPr>
        <w:tab/>
      </w:r>
      <w:r>
        <w:rPr>
          <w:bCs/>
          <w:i/>
          <w:sz w:val="24"/>
          <w:szCs w:val="24"/>
        </w:rPr>
        <w:tab/>
      </w:r>
      <w:r w:rsidRPr="007351B9">
        <w:rPr>
          <w:bCs/>
          <w:sz w:val="24"/>
          <w:szCs w:val="24"/>
        </w:rPr>
        <w:t>00 319</w:t>
      </w:r>
      <w:r>
        <w:rPr>
          <w:bCs/>
          <w:sz w:val="24"/>
          <w:szCs w:val="24"/>
        </w:rPr>
        <w:t> </w:t>
      </w:r>
      <w:r w:rsidRPr="007351B9">
        <w:rPr>
          <w:bCs/>
          <w:sz w:val="24"/>
          <w:szCs w:val="24"/>
        </w:rPr>
        <w:t>091</w:t>
      </w:r>
    </w:p>
    <w:p w14:paraId="2D91A8EE" w14:textId="77777777" w:rsidR="007351B9" w:rsidRPr="007351B9" w:rsidRDefault="007351B9" w:rsidP="007351B9">
      <w:pPr>
        <w:pBdr>
          <w:top w:val="single" w:sz="18" w:space="1" w:color="auto" w:shadow="1"/>
          <w:left w:val="single" w:sz="18" w:space="1" w:color="auto" w:shadow="1"/>
          <w:bottom w:val="single" w:sz="18" w:space="1" w:color="auto" w:shadow="1"/>
          <w:right w:val="single" w:sz="18" w:space="1" w:color="auto" w:shadow="1"/>
        </w:pBdr>
        <w:shd w:val="pct10" w:color="auto" w:fill="auto"/>
        <w:jc w:val="both"/>
        <w:outlineLvl w:val="0"/>
        <w:rPr>
          <w:bCs/>
          <w:sz w:val="24"/>
          <w:szCs w:val="24"/>
        </w:rPr>
      </w:pPr>
      <w:r w:rsidRPr="007351B9">
        <w:rPr>
          <w:bCs/>
          <w:i/>
          <w:sz w:val="24"/>
          <w:szCs w:val="24"/>
        </w:rPr>
        <w:t>DIČ:</w:t>
      </w:r>
      <w:r w:rsidRPr="007351B9">
        <w:rPr>
          <w:bCs/>
          <w:i/>
          <w:sz w:val="24"/>
          <w:szCs w:val="24"/>
        </w:rPr>
        <w:tab/>
      </w:r>
      <w:r>
        <w:rPr>
          <w:bCs/>
          <w:i/>
          <w:sz w:val="24"/>
          <w:szCs w:val="24"/>
        </w:rPr>
        <w:tab/>
      </w:r>
      <w:r>
        <w:rPr>
          <w:bCs/>
          <w:i/>
          <w:sz w:val="24"/>
          <w:szCs w:val="24"/>
        </w:rPr>
        <w:tab/>
      </w:r>
      <w:r w:rsidRPr="007351B9">
        <w:rPr>
          <w:bCs/>
          <w:sz w:val="24"/>
          <w:szCs w:val="24"/>
        </w:rPr>
        <w:t>SK 2021132586</w:t>
      </w:r>
      <w:r w:rsidRPr="007351B9">
        <w:rPr>
          <w:sz w:val="24"/>
          <w:szCs w:val="24"/>
        </w:rPr>
        <w:t xml:space="preserve">        </w:t>
      </w:r>
    </w:p>
    <w:p w14:paraId="480A7AD7" w14:textId="77777777" w:rsidR="007351B9" w:rsidRPr="007351B9" w:rsidRDefault="007351B9" w:rsidP="007351B9">
      <w:pPr>
        <w:pBdr>
          <w:top w:val="single" w:sz="18" w:space="1" w:color="auto" w:shadow="1"/>
          <w:left w:val="single" w:sz="18" w:space="1" w:color="auto" w:shadow="1"/>
          <w:bottom w:val="single" w:sz="18" w:space="1" w:color="auto" w:shadow="1"/>
          <w:right w:val="single" w:sz="18" w:space="1" w:color="auto" w:shadow="1"/>
        </w:pBdr>
        <w:shd w:val="pct10" w:color="auto" w:fill="auto"/>
        <w:jc w:val="both"/>
        <w:outlineLvl w:val="0"/>
        <w:rPr>
          <w:bCs/>
          <w:sz w:val="24"/>
          <w:szCs w:val="24"/>
        </w:rPr>
      </w:pPr>
      <w:r>
        <w:rPr>
          <w:bCs/>
          <w:i/>
          <w:sz w:val="24"/>
          <w:szCs w:val="24"/>
        </w:rPr>
        <w:t>b</w:t>
      </w:r>
      <w:r w:rsidRPr="007351B9">
        <w:rPr>
          <w:bCs/>
          <w:i/>
          <w:sz w:val="24"/>
          <w:szCs w:val="24"/>
        </w:rPr>
        <w:t>ankové spojenie:</w:t>
      </w:r>
      <w:r w:rsidRPr="007351B9">
        <w:rPr>
          <w:bCs/>
          <w:i/>
          <w:sz w:val="24"/>
          <w:szCs w:val="24"/>
        </w:rPr>
        <w:tab/>
      </w:r>
      <w:r w:rsidRPr="007351B9">
        <w:rPr>
          <w:bCs/>
          <w:sz w:val="24"/>
          <w:szCs w:val="24"/>
        </w:rPr>
        <w:t>OTP Banka Slovensko a.s.,</w:t>
      </w:r>
      <w:r>
        <w:rPr>
          <w:bCs/>
          <w:i/>
          <w:sz w:val="24"/>
          <w:szCs w:val="24"/>
        </w:rPr>
        <w:t xml:space="preserve"> </w:t>
      </w:r>
      <w:r w:rsidRPr="007351B9">
        <w:rPr>
          <w:bCs/>
          <w:i/>
          <w:sz w:val="24"/>
          <w:szCs w:val="24"/>
        </w:rPr>
        <w:t>IBAN:</w:t>
      </w:r>
      <w:r>
        <w:rPr>
          <w:bCs/>
          <w:i/>
          <w:sz w:val="24"/>
          <w:szCs w:val="24"/>
        </w:rPr>
        <w:t xml:space="preserve"> </w:t>
      </w:r>
      <w:r w:rsidRPr="007351B9">
        <w:rPr>
          <w:bCs/>
          <w:sz w:val="24"/>
          <w:szCs w:val="24"/>
        </w:rPr>
        <w:t>SK87 5200 0000 0000 0844 1855</w:t>
      </w:r>
    </w:p>
    <w:p w14:paraId="551775C7" w14:textId="1AA03EA5" w:rsidR="003F7F8A" w:rsidRDefault="007351B9" w:rsidP="007351B9">
      <w:pPr>
        <w:pBdr>
          <w:top w:val="single" w:sz="18" w:space="1" w:color="auto" w:shadow="1"/>
          <w:left w:val="single" w:sz="18" w:space="1" w:color="auto" w:shadow="1"/>
          <w:bottom w:val="single" w:sz="18" w:space="1" w:color="auto" w:shadow="1"/>
          <w:right w:val="single" w:sz="18" w:space="1" w:color="auto" w:shadow="1"/>
        </w:pBdr>
        <w:shd w:val="pct10" w:color="auto" w:fill="auto"/>
        <w:jc w:val="both"/>
        <w:outlineLvl w:val="0"/>
        <w:rPr>
          <w:sz w:val="24"/>
          <w:szCs w:val="24"/>
        </w:rPr>
      </w:pPr>
      <w:r w:rsidRPr="007351B9">
        <w:rPr>
          <w:bCs/>
          <w:i/>
          <w:sz w:val="24"/>
          <w:szCs w:val="24"/>
        </w:rPr>
        <w:t>z</w:t>
      </w:r>
      <w:r>
        <w:rPr>
          <w:bCs/>
          <w:i/>
          <w:sz w:val="24"/>
          <w:szCs w:val="24"/>
        </w:rPr>
        <w:t>a</w:t>
      </w:r>
      <w:r w:rsidRPr="007351B9">
        <w:rPr>
          <w:bCs/>
          <w:i/>
          <w:sz w:val="24"/>
          <w:szCs w:val="24"/>
        </w:rPr>
        <w:t>st</w:t>
      </w:r>
      <w:r>
        <w:rPr>
          <w:bCs/>
          <w:i/>
          <w:sz w:val="24"/>
          <w:szCs w:val="24"/>
        </w:rPr>
        <w:t>úpený</w:t>
      </w:r>
      <w:r w:rsidRPr="007351B9">
        <w:rPr>
          <w:bCs/>
          <w:i/>
          <w:sz w:val="24"/>
          <w:szCs w:val="24"/>
        </w:rPr>
        <w:t>:</w:t>
      </w:r>
      <w:r>
        <w:rPr>
          <w:bCs/>
          <w:i/>
          <w:sz w:val="24"/>
          <w:szCs w:val="24"/>
        </w:rPr>
        <w:tab/>
      </w:r>
      <w:r w:rsidRPr="007351B9">
        <w:rPr>
          <w:bCs/>
          <w:i/>
          <w:sz w:val="24"/>
          <w:szCs w:val="24"/>
        </w:rPr>
        <w:tab/>
        <w:t xml:space="preserve"> </w:t>
      </w:r>
      <w:r w:rsidRPr="007351B9">
        <w:rPr>
          <w:bCs/>
          <w:sz w:val="24"/>
          <w:szCs w:val="24"/>
        </w:rPr>
        <w:t>Mgr. Anna Sz</w:t>
      </w:r>
      <w:r w:rsidR="003D467F">
        <w:rPr>
          <w:bCs/>
          <w:sz w:val="24"/>
          <w:szCs w:val="24"/>
        </w:rPr>
        <w:t>ö</w:t>
      </w:r>
      <w:r w:rsidRPr="007351B9">
        <w:rPr>
          <w:bCs/>
          <w:sz w:val="24"/>
          <w:szCs w:val="24"/>
        </w:rPr>
        <w:t>gedi, primátor mesta</w:t>
      </w:r>
      <w:r w:rsidR="00823850" w:rsidRPr="00BC0F4E">
        <w:rPr>
          <w:sz w:val="24"/>
          <w:szCs w:val="24"/>
        </w:rPr>
        <w:t xml:space="preserve">  </w:t>
      </w:r>
    </w:p>
    <w:p w14:paraId="000E2DD0" w14:textId="3903DA64" w:rsidR="00823850" w:rsidRPr="00BC0F4E" w:rsidRDefault="00156F90" w:rsidP="00156F90">
      <w:pPr>
        <w:ind w:left="4956"/>
        <w:jc w:val="both"/>
        <w:rPr>
          <w:sz w:val="24"/>
          <w:szCs w:val="24"/>
        </w:rPr>
      </w:pPr>
      <w:r>
        <w:rPr>
          <w:sz w:val="24"/>
          <w:szCs w:val="24"/>
        </w:rPr>
        <w:t xml:space="preserve">            </w:t>
      </w:r>
      <w:r w:rsidR="00A42B77">
        <w:rPr>
          <w:sz w:val="24"/>
          <w:szCs w:val="24"/>
        </w:rPr>
        <w:t xml:space="preserve">     </w:t>
      </w:r>
      <w:r w:rsidR="00B3436E">
        <w:rPr>
          <w:sz w:val="24"/>
          <w:szCs w:val="24"/>
        </w:rPr>
        <w:t xml:space="preserve">      </w:t>
      </w:r>
      <w:r w:rsidR="00823850" w:rsidRPr="00BC0F4E">
        <w:rPr>
          <w:sz w:val="24"/>
          <w:szCs w:val="24"/>
        </w:rPr>
        <w:t xml:space="preserve">(ďalej len </w:t>
      </w:r>
      <w:r w:rsidR="00823850" w:rsidRPr="00BC0F4E">
        <w:rPr>
          <w:b/>
          <w:bCs/>
          <w:i/>
          <w:iCs/>
          <w:sz w:val="24"/>
          <w:szCs w:val="24"/>
        </w:rPr>
        <w:t xml:space="preserve">o b j e d n á v a t e </w:t>
      </w:r>
      <w:r w:rsidR="00A42B77">
        <w:rPr>
          <w:b/>
          <w:bCs/>
          <w:i/>
          <w:iCs/>
          <w:sz w:val="24"/>
          <w:szCs w:val="24"/>
        </w:rPr>
        <w:t>ľ</w:t>
      </w:r>
      <w:r w:rsidR="00823850" w:rsidRPr="00BC0F4E">
        <w:rPr>
          <w:sz w:val="24"/>
          <w:szCs w:val="24"/>
        </w:rPr>
        <w:t>)</w:t>
      </w:r>
    </w:p>
    <w:p w14:paraId="0F1FCF97" w14:textId="611138CA" w:rsidR="00823850" w:rsidRPr="00BC0F4E" w:rsidRDefault="00823850" w:rsidP="00823850">
      <w:pPr>
        <w:jc w:val="both"/>
        <w:rPr>
          <w:b/>
          <w:bCs/>
          <w:i/>
          <w:iCs/>
          <w:sz w:val="24"/>
          <w:szCs w:val="24"/>
          <w:u w:val="single"/>
        </w:rPr>
      </w:pPr>
      <w:r w:rsidRPr="00BC0F4E">
        <w:rPr>
          <w:b/>
          <w:bCs/>
          <w:i/>
          <w:iCs/>
          <w:sz w:val="24"/>
          <w:szCs w:val="24"/>
          <w:u w:val="single"/>
        </w:rPr>
        <w:t xml:space="preserve">I.2.  </w:t>
      </w:r>
      <w:r w:rsidR="00B3436E">
        <w:rPr>
          <w:b/>
          <w:bCs/>
          <w:i/>
          <w:iCs/>
          <w:sz w:val="24"/>
          <w:szCs w:val="24"/>
          <w:u w:val="single"/>
        </w:rPr>
        <w:t>Poskytovateľ</w:t>
      </w:r>
      <w:r w:rsidRPr="00BC0F4E">
        <w:rPr>
          <w:b/>
          <w:bCs/>
          <w:i/>
          <w:iCs/>
          <w:sz w:val="24"/>
          <w:szCs w:val="24"/>
          <w:u w:val="single"/>
        </w:rPr>
        <w:t>:</w:t>
      </w:r>
    </w:p>
    <w:p w14:paraId="526B8CBA" w14:textId="77777777" w:rsidR="00156F90" w:rsidRDefault="00823850">
      <w:pPr>
        <w:pBdr>
          <w:top w:val="single" w:sz="18" w:space="1" w:color="auto" w:shadow="1"/>
          <w:left w:val="single" w:sz="18" w:space="1" w:color="auto" w:shadow="1"/>
          <w:bottom w:val="single" w:sz="18" w:space="0" w:color="auto" w:shadow="1"/>
          <w:right w:val="single" w:sz="18" w:space="1" w:color="auto" w:shadow="1"/>
        </w:pBdr>
        <w:shd w:val="pct10" w:color="auto" w:fill="auto"/>
        <w:jc w:val="both"/>
        <w:outlineLvl w:val="0"/>
        <w:rPr>
          <w:bCs/>
          <w:sz w:val="24"/>
          <w:szCs w:val="24"/>
        </w:rPr>
      </w:pPr>
      <w:r w:rsidRPr="00BC0F4E">
        <w:rPr>
          <w:bCs/>
          <w:i/>
          <w:sz w:val="24"/>
          <w:szCs w:val="24"/>
        </w:rPr>
        <w:t>Obchodné meno:</w:t>
      </w:r>
      <w:r w:rsidRPr="00BC0F4E">
        <w:rPr>
          <w:bCs/>
          <w:i/>
          <w:sz w:val="24"/>
          <w:szCs w:val="24"/>
        </w:rPr>
        <w:tab/>
      </w:r>
      <w:r w:rsidR="007351B9">
        <w:rPr>
          <w:rStyle w:val="ra"/>
          <w:b/>
          <w:sz w:val="24"/>
        </w:rPr>
        <w:t>..................................</w:t>
      </w:r>
    </w:p>
    <w:p w14:paraId="0302903E" w14:textId="77777777" w:rsidR="00156F90" w:rsidRDefault="00823850">
      <w:pPr>
        <w:pBdr>
          <w:top w:val="single" w:sz="18" w:space="1" w:color="auto" w:shadow="1"/>
          <w:left w:val="single" w:sz="18" w:space="1" w:color="auto" w:shadow="1"/>
          <w:bottom w:val="single" w:sz="18" w:space="0" w:color="auto" w:shadow="1"/>
          <w:right w:val="single" w:sz="18" w:space="1" w:color="auto" w:shadow="1"/>
        </w:pBdr>
        <w:shd w:val="pct10" w:color="auto" w:fill="auto"/>
        <w:jc w:val="both"/>
        <w:rPr>
          <w:bCs/>
          <w:sz w:val="24"/>
          <w:szCs w:val="24"/>
        </w:rPr>
      </w:pPr>
      <w:r w:rsidRPr="00BC0F4E">
        <w:rPr>
          <w:bCs/>
          <w:i/>
          <w:sz w:val="24"/>
          <w:szCs w:val="24"/>
        </w:rPr>
        <w:t xml:space="preserve">sídlo: </w:t>
      </w:r>
      <w:r w:rsidRPr="00BC0F4E">
        <w:rPr>
          <w:bCs/>
          <w:i/>
          <w:sz w:val="24"/>
          <w:szCs w:val="24"/>
        </w:rPr>
        <w:tab/>
      </w:r>
      <w:r w:rsidRPr="00BC0F4E">
        <w:rPr>
          <w:bCs/>
          <w:i/>
          <w:sz w:val="24"/>
          <w:szCs w:val="24"/>
        </w:rPr>
        <w:tab/>
      </w:r>
      <w:r w:rsidRPr="00BC0F4E">
        <w:rPr>
          <w:bCs/>
          <w:i/>
          <w:sz w:val="24"/>
          <w:szCs w:val="24"/>
        </w:rPr>
        <w:tab/>
      </w:r>
      <w:r w:rsidR="007351B9">
        <w:rPr>
          <w:bCs/>
          <w:sz w:val="24"/>
          <w:szCs w:val="24"/>
        </w:rPr>
        <w:t>..................................</w:t>
      </w:r>
    </w:p>
    <w:p w14:paraId="146457BE" w14:textId="77777777" w:rsidR="00156F90" w:rsidRDefault="00823850">
      <w:pPr>
        <w:pBdr>
          <w:top w:val="single" w:sz="18" w:space="1" w:color="auto" w:shadow="1"/>
          <w:left w:val="single" w:sz="18" w:space="1" w:color="auto" w:shadow="1"/>
          <w:bottom w:val="single" w:sz="18" w:space="0" w:color="auto" w:shadow="1"/>
          <w:right w:val="single" w:sz="18" w:space="1" w:color="auto" w:shadow="1"/>
        </w:pBdr>
        <w:shd w:val="pct10" w:color="auto" w:fill="auto"/>
        <w:jc w:val="both"/>
        <w:rPr>
          <w:bCs/>
          <w:i/>
          <w:sz w:val="24"/>
          <w:szCs w:val="24"/>
        </w:rPr>
      </w:pPr>
      <w:r w:rsidRPr="00BC0F4E">
        <w:rPr>
          <w:bCs/>
          <w:i/>
          <w:sz w:val="24"/>
          <w:szCs w:val="24"/>
        </w:rPr>
        <w:t>IČO:</w:t>
      </w:r>
      <w:r w:rsidRPr="00BC0F4E">
        <w:rPr>
          <w:bCs/>
          <w:i/>
          <w:sz w:val="24"/>
          <w:szCs w:val="24"/>
        </w:rPr>
        <w:tab/>
      </w:r>
      <w:r w:rsidRPr="00BC0F4E">
        <w:rPr>
          <w:bCs/>
          <w:i/>
          <w:sz w:val="24"/>
          <w:szCs w:val="24"/>
        </w:rPr>
        <w:tab/>
      </w:r>
      <w:r w:rsidRPr="00BC0F4E">
        <w:rPr>
          <w:bCs/>
          <w:i/>
          <w:sz w:val="24"/>
          <w:szCs w:val="24"/>
        </w:rPr>
        <w:tab/>
      </w:r>
      <w:r w:rsidR="007351B9">
        <w:rPr>
          <w:bCs/>
          <w:sz w:val="24"/>
          <w:szCs w:val="24"/>
        </w:rPr>
        <w:t>..................................</w:t>
      </w:r>
    </w:p>
    <w:p w14:paraId="6886D6DC" w14:textId="77777777" w:rsidR="00156F90" w:rsidRDefault="00823850">
      <w:pPr>
        <w:pBdr>
          <w:top w:val="single" w:sz="18" w:space="1" w:color="auto" w:shadow="1"/>
          <w:left w:val="single" w:sz="18" w:space="1" w:color="auto" w:shadow="1"/>
          <w:bottom w:val="single" w:sz="18" w:space="0" w:color="auto" w:shadow="1"/>
          <w:right w:val="single" w:sz="18" w:space="1" w:color="auto" w:shadow="1"/>
        </w:pBdr>
        <w:shd w:val="pct10" w:color="auto" w:fill="auto"/>
        <w:jc w:val="both"/>
        <w:rPr>
          <w:bCs/>
          <w:sz w:val="24"/>
          <w:szCs w:val="24"/>
        </w:rPr>
      </w:pPr>
      <w:r w:rsidRPr="00BC0F4E">
        <w:rPr>
          <w:bCs/>
          <w:i/>
          <w:sz w:val="24"/>
          <w:szCs w:val="24"/>
        </w:rPr>
        <w:t>zapísaný:</w:t>
      </w:r>
      <w:r w:rsidRPr="00BC0F4E">
        <w:rPr>
          <w:bCs/>
          <w:i/>
          <w:sz w:val="24"/>
          <w:szCs w:val="24"/>
        </w:rPr>
        <w:tab/>
      </w:r>
      <w:r w:rsidRPr="00BC0F4E">
        <w:rPr>
          <w:bCs/>
          <w:i/>
          <w:sz w:val="24"/>
          <w:szCs w:val="24"/>
        </w:rPr>
        <w:tab/>
      </w:r>
      <w:r w:rsidR="007351B9">
        <w:rPr>
          <w:bCs/>
          <w:sz w:val="24"/>
          <w:szCs w:val="24"/>
        </w:rPr>
        <w:t>..................................</w:t>
      </w:r>
    </w:p>
    <w:p w14:paraId="17EDA7AA" w14:textId="77777777" w:rsidR="00156F90" w:rsidRPr="00156F90" w:rsidRDefault="00156F90" w:rsidP="00156F90">
      <w:pPr>
        <w:pBdr>
          <w:top w:val="single" w:sz="18" w:space="1" w:color="auto" w:shadow="1"/>
          <w:left w:val="single" w:sz="18" w:space="1" w:color="auto" w:shadow="1"/>
          <w:bottom w:val="single" w:sz="18" w:space="0" w:color="auto" w:shadow="1"/>
          <w:right w:val="single" w:sz="18" w:space="1" w:color="auto" w:shadow="1"/>
        </w:pBdr>
        <w:shd w:val="pct10" w:color="auto" w:fill="auto"/>
        <w:jc w:val="both"/>
        <w:rPr>
          <w:bCs/>
          <w:sz w:val="24"/>
          <w:szCs w:val="24"/>
        </w:rPr>
      </w:pPr>
      <w:r w:rsidRPr="00156F90">
        <w:rPr>
          <w:bCs/>
          <w:i/>
          <w:sz w:val="24"/>
          <w:szCs w:val="24"/>
        </w:rPr>
        <w:t>DIČ:</w:t>
      </w:r>
      <w:r w:rsidRPr="00156F90">
        <w:rPr>
          <w:bCs/>
          <w:i/>
          <w:sz w:val="24"/>
          <w:szCs w:val="24"/>
        </w:rPr>
        <w:tab/>
      </w:r>
      <w:r w:rsidRPr="00156F90">
        <w:rPr>
          <w:bCs/>
          <w:i/>
          <w:sz w:val="24"/>
          <w:szCs w:val="24"/>
        </w:rPr>
        <w:tab/>
      </w:r>
      <w:r>
        <w:rPr>
          <w:bCs/>
          <w:sz w:val="24"/>
          <w:szCs w:val="24"/>
        </w:rPr>
        <w:tab/>
      </w:r>
      <w:r w:rsidR="007351B9">
        <w:rPr>
          <w:bCs/>
          <w:sz w:val="24"/>
          <w:szCs w:val="24"/>
        </w:rPr>
        <w:t xml:space="preserve">..................................,    </w:t>
      </w:r>
      <w:r w:rsidRPr="00156F90">
        <w:rPr>
          <w:bCs/>
          <w:i/>
          <w:sz w:val="24"/>
          <w:szCs w:val="24"/>
        </w:rPr>
        <w:t>IČ DPH:</w:t>
      </w:r>
      <w:r w:rsidR="007351B9">
        <w:rPr>
          <w:bCs/>
          <w:i/>
          <w:sz w:val="24"/>
          <w:szCs w:val="24"/>
        </w:rPr>
        <w:t xml:space="preserve"> </w:t>
      </w:r>
      <w:r w:rsidR="007351B9">
        <w:rPr>
          <w:bCs/>
          <w:sz w:val="24"/>
          <w:szCs w:val="24"/>
        </w:rPr>
        <w:t>..................................</w:t>
      </w:r>
    </w:p>
    <w:p w14:paraId="1345F443" w14:textId="77777777" w:rsidR="00156F90" w:rsidRPr="00156F90" w:rsidRDefault="00156F90" w:rsidP="00156F90">
      <w:pPr>
        <w:pBdr>
          <w:top w:val="single" w:sz="18" w:space="1" w:color="auto" w:shadow="1"/>
          <w:left w:val="single" w:sz="18" w:space="1" w:color="auto" w:shadow="1"/>
          <w:bottom w:val="single" w:sz="18" w:space="0" w:color="auto" w:shadow="1"/>
          <w:right w:val="single" w:sz="18" w:space="1" w:color="auto" w:shadow="1"/>
        </w:pBdr>
        <w:shd w:val="pct10" w:color="auto" w:fill="auto"/>
        <w:jc w:val="both"/>
        <w:rPr>
          <w:bCs/>
          <w:sz w:val="24"/>
          <w:szCs w:val="24"/>
        </w:rPr>
      </w:pPr>
      <w:r w:rsidRPr="00156F90">
        <w:rPr>
          <w:bCs/>
          <w:i/>
          <w:sz w:val="24"/>
          <w:szCs w:val="24"/>
        </w:rPr>
        <w:t>bankové spojenie:</w:t>
      </w:r>
      <w:r w:rsidRPr="00156F90">
        <w:rPr>
          <w:bCs/>
          <w:sz w:val="24"/>
          <w:szCs w:val="24"/>
        </w:rPr>
        <w:tab/>
      </w:r>
      <w:r w:rsidR="007351B9">
        <w:rPr>
          <w:bCs/>
          <w:sz w:val="24"/>
          <w:szCs w:val="24"/>
        </w:rPr>
        <w:t xml:space="preserve">.................................., </w:t>
      </w:r>
      <w:r w:rsidRPr="007351B9">
        <w:rPr>
          <w:bCs/>
          <w:i/>
          <w:sz w:val="24"/>
          <w:szCs w:val="24"/>
        </w:rPr>
        <w:t>IBAN</w:t>
      </w:r>
      <w:r w:rsidRPr="00156F90">
        <w:rPr>
          <w:bCs/>
          <w:sz w:val="24"/>
          <w:szCs w:val="24"/>
        </w:rPr>
        <w:t>:</w:t>
      </w:r>
      <w:r w:rsidR="007351B9" w:rsidRPr="007351B9">
        <w:rPr>
          <w:bCs/>
          <w:sz w:val="24"/>
          <w:szCs w:val="24"/>
        </w:rPr>
        <w:t xml:space="preserve"> </w:t>
      </w:r>
      <w:r w:rsidR="007351B9">
        <w:rPr>
          <w:bCs/>
          <w:sz w:val="24"/>
          <w:szCs w:val="24"/>
        </w:rPr>
        <w:t>..................................</w:t>
      </w:r>
    </w:p>
    <w:p w14:paraId="7DB85719" w14:textId="77777777" w:rsidR="00156F90" w:rsidRDefault="00823850">
      <w:pPr>
        <w:pBdr>
          <w:top w:val="single" w:sz="18" w:space="1" w:color="auto" w:shadow="1"/>
          <w:left w:val="single" w:sz="18" w:space="1" w:color="auto" w:shadow="1"/>
          <w:bottom w:val="single" w:sz="18" w:space="0" w:color="auto" w:shadow="1"/>
          <w:right w:val="single" w:sz="18" w:space="1" w:color="auto" w:shadow="1"/>
        </w:pBdr>
        <w:shd w:val="pct10" w:color="auto" w:fill="auto"/>
        <w:jc w:val="both"/>
        <w:rPr>
          <w:sz w:val="24"/>
        </w:rPr>
      </w:pPr>
      <w:r w:rsidRPr="00BC0F4E">
        <w:rPr>
          <w:bCs/>
          <w:i/>
          <w:sz w:val="24"/>
          <w:szCs w:val="24"/>
        </w:rPr>
        <w:t>zastúpený:</w:t>
      </w:r>
      <w:r w:rsidRPr="00BC0F4E">
        <w:rPr>
          <w:bCs/>
          <w:i/>
          <w:sz w:val="24"/>
          <w:szCs w:val="24"/>
        </w:rPr>
        <w:tab/>
      </w:r>
      <w:r w:rsidRPr="00BC0F4E">
        <w:rPr>
          <w:bCs/>
          <w:i/>
          <w:sz w:val="24"/>
          <w:szCs w:val="24"/>
        </w:rPr>
        <w:tab/>
      </w:r>
      <w:r w:rsidR="007351B9">
        <w:rPr>
          <w:bCs/>
          <w:sz w:val="24"/>
          <w:szCs w:val="24"/>
        </w:rPr>
        <w:t>..................................</w:t>
      </w:r>
    </w:p>
    <w:p w14:paraId="2C0C8F84" w14:textId="68CF7A20" w:rsidR="00A42B77" w:rsidRPr="00BC0F4E" w:rsidRDefault="00A42B77" w:rsidP="00A42B77">
      <w:pPr>
        <w:ind w:left="4956" w:firstLine="708"/>
        <w:jc w:val="both"/>
        <w:rPr>
          <w:sz w:val="24"/>
          <w:szCs w:val="24"/>
        </w:rPr>
      </w:pPr>
      <w:r>
        <w:rPr>
          <w:sz w:val="24"/>
          <w:szCs w:val="24"/>
        </w:rPr>
        <w:t xml:space="preserve">           </w:t>
      </w:r>
      <w:r w:rsidRPr="00BC0F4E">
        <w:rPr>
          <w:sz w:val="24"/>
          <w:szCs w:val="24"/>
        </w:rPr>
        <w:t xml:space="preserve">(ďalej len </w:t>
      </w:r>
      <w:r w:rsidR="00B3436E">
        <w:rPr>
          <w:sz w:val="24"/>
          <w:szCs w:val="24"/>
        </w:rPr>
        <w:t xml:space="preserve"> </w:t>
      </w:r>
      <w:r w:rsidR="00B3436E">
        <w:rPr>
          <w:b/>
          <w:bCs/>
          <w:i/>
          <w:iCs/>
          <w:sz w:val="24"/>
          <w:szCs w:val="24"/>
        </w:rPr>
        <w:t>p o s k y t o v a t e ľ</w:t>
      </w:r>
      <w:r w:rsidRPr="00BC0F4E">
        <w:rPr>
          <w:sz w:val="24"/>
          <w:szCs w:val="24"/>
        </w:rPr>
        <w:t>)</w:t>
      </w:r>
    </w:p>
    <w:p w14:paraId="23F25318" w14:textId="13011843" w:rsidR="00823850" w:rsidRPr="00BC0F4E" w:rsidRDefault="00823850" w:rsidP="00823850">
      <w:pPr>
        <w:jc w:val="both"/>
        <w:rPr>
          <w:sz w:val="24"/>
          <w:szCs w:val="24"/>
        </w:rPr>
      </w:pPr>
    </w:p>
    <w:p w14:paraId="6AD77F8E" w14:textId="77777777" w:rsidR="00823850" w:rsidRPr="00BC0F4E" w:rsidRDefault="00823850" w:rsidP="00823850">
      <w:pPr>
        <w:jc w:val="center"/>
        <w:outlineLvl w:val="0"/>
        <w:rPr>
          <w:b/>
          <w:bCs/>
          <w:i/>
          <w:iCs/>
          <w:sz w:val="24"/>
          <w:szCs w:val="24"/>
        </w:rPr>
      </w:pPr>
      <w:r w:rsidRPr="00BC0F4E">
        <w:rPr>
          <w:b/>
          <w:bCs/>
          <w:i/>
          <w:iCs/>
          <w:sz w:val="24"/>
          <w:szCs w:val="24"/>
        </w:rPr>
        <w:t>Článok II.</w:t>
      </w:r>
    </w:p>
    <w:p w14:paraId="68455D73" w14:textId="77777777" w:rsidR="00823850" w:rsidRPr="00BC0F4E" w:rsidRDefault="00D50405" w:rsidP="00823850">
      <w:pPr>
        <w:jc w:val="center"/>
        <w:rPr>
          <w:b/>
          <w:bCs/>
          <w:i/>
          <w:iCs/>
          <w:sz w:val="24"/>
          <w:szCs w:val="24"/>
        </w:rPr>
      </w:pPr>
      <w:r>
        <w:rPr>
          <w:b/>
          <w:bCs/>
          <w:i/>
          <w:sz w:val="24"/>
          <w:szCs w:val="24"/>
        </w:rPr>
        <w:t>Predmet zmluvy</w:t>
      </w:r>
    </w:p>
    <w:p w14:paraId="481EF026" w14:textId="77777777" w:rsidR="00823850" w:rsidRDefault="00823850" w:rsidP="00823850">
      <w:pPr>
        <w:jc w:val="both"/>
        <w:rPr>
          <w:i/>
          <w:sz w:val="24"/>
          <w:szCs w:val="24"/>
        </w:rPr>
      </w:pPr>
    </w:p>
    <w:p w14:paraId="3C19536F" w14:textId="11991BF6" w:rsidR="00B3436E" w:rsidRDefault="00D50405" w:rsidP="00B3436E">
      <w:pPr>
        <w:adjustRightInd w:val="0"/>
        <w:ind w:left="709" w:hanging="709"/>
        <w:jc w:val="both"/>
        <w:rPr>
          <w:sz w:val="24"/>
          <w:szCs w:val="24"/>
        </w:rPr>
      </w:pPr>
      <w:r w:rsidRPr="007351B9">
        <w:rPr>
          <w:b/>
          <w:i/>
          <w:sz w:val="24"/>
          <w:szCs w:val="24"/>
        </w:rPr>
        <w:t>II.1.</w:t>
      </w:r>
      <w:r>
        <w:rPr>
          <w:sz w:val="24"/>
          <w:szCs w:val="24"/>
        </w:rPr>
        <w:tab/>
      </w:r>
      <w:r w:rsidR="00B3436E" w:rsidRPr="00B3436E">
        <w:rPr>
          <w:sz w:val="24"/>
          <w:szCs w:val="24"/>
        </w:rPr>
        <w:t xml:space="preserve">Predmetom tejto </w:t>
      </w:r>
      <w:r w:rsidR="00B3436E">
        <w:rPr>
          <w:sz w:val="24"/>
          <w:szCs w:val="24"/>
        </w:rPr>
        <w:t>z</w:t>
      </w:r>
      <w:r w:rsidR="00B3436E" w:rsidRPr="00B3436E">
        <w:rPr>
          <w:sz w:val="24"/>
          <w:szCs w:val="24"/>
        </w:rPr>
        <w:t>mluvy je záväzok Poskytovateľa poskytovať Objednávateľovi</w:t>
      </w:r>
      <w:r w:rsidR="00B3436E">
        <w:rPr>
          <w:sz w:val="24"/>
          <w:szCs w:val="24"/>
        </w:rPr>
        <w:t xml:space="preserve"> </w:t>
      </w:r>
      <w:r w:rsidR="00B3436E" w:rsidRPr="00B3436E">
        <w:rPr>
          <w:sz w:val="24"/>
          <w:szCs w:val="24"/>
        </w:rPr>
        <w:t xml:space="preserve">v súlade so zákonom č. 79/2015 Z.z. o odpadoch </w:t>
      </w:r>
      <w:r w:rsidR="000824A6">
        <w:rPr>
          <w:sz w:val="24"/>
          <w:szCs w:val="24"/>
        </w:rPr>
        <w:t>komple</w:t>
      </w:r>
      <w:r w:rsidR="00FC3686">
        <w:rPr>
          <w:sz w:val="24"/>
          <w:szCs w:val="24"/>
        </w:rPr>
        <w:t xml:space="preserve">xné </w:t>
      </w:r>
      <w:r w:rsidR="00B3436E" w:rsidRPr="00B3436E">
        <w:rPr>
          <w:sz w:val="24"/>
          <w:szCs w:val="24"/>
        </w:rPr>
        <w:t>služby v oblasti nakladania s</w:t>
      </w:r>
      <w:r w:rsidR="00B3436E">
        <w:rPr>
          <w:sz w:val="24"/>
          <w:szCs w:val="24"/>
        </w:rPr>
        <w:t> </w:t>
      </w:r>
      <w:r w:rsidR="00B3436E" w:rsidRPr="00B3436E">
        <w:rPr>
          <w:sz w:val="24"/>
          <w:szCs w:val="24"/>
        </w:rPr>
        <w:t xml:space="preserve">odpadom v katastrálnom území mesta </w:t>
      </w:r>
      <w:r w:rsidR="00B3436E">
        <w:rPr>
          <w:sz w:val="24"/>
          <w:szCs w:val="24"/>
        </w:rPr>
        <w:t xml:space="preserve">Tornaľa </w:t>
      </w:r>
      <w:r w:rsidR="00B3436E" w:rsidRPr="00B3436E">
        <w:rPr>
          <w:sz w:val="24"/>
          <w:szCs w:val="24"/>
        </w:rPr>
        <w:t>a záväzok Objednávateľa za riadne a včas poskytnuté služby zaplatiť Poskytovateľovi dohodnutú cenu.</w:t>
      </w:r>
    </w:p>
    <w:p w14:paraId="6B48C2C6" w14:textId="77777777" w:rsidR="00B3436E" w:rsidRDefault="00B3436E" w:rsidP="00B3436E">
      <w:pPr>
        <w:adjustRightInd w:val="0"/>
        <w:ind w:left="709" w:hanging="709"/>
        <w:jc w:val="both"/>
        <w:rPr>
          <w:b/>
          <w:i/>
          <w:sz w:val="24"/>
          <w:szCs w:val="24"/>
        </w:rPr>
      </w:pPr>
    </w:p>
    <w:p w14:paraId="0F14EC2D" w14:textId="76603613" w:rsidR="00825F16" w:rsidRPr="00D4613B" w:rsidRDefault="00B3436E" w:rsidP="00D4613B">
      <w:pPr>
        <w:adjustRightInd w:val="0"/>
        <w:ind w:left="709" w:hanging="709"/>
        <w:jc w:val="both"/>
        <w:rPr>
          <w:color w:val="000000"/>
          <w:sz w:val="24"/>
        </w:rPr>
      </w:pPr>
      <w:r>
        <w:rPr>
          <w:b/>
          <w:i/>
          <w:sz w:val="24"/>
          <w:szCs w:val="24"/>
        </w:rPr>
        <w:t>II.2.</w:t>
      </w:r>
      <w:r>
        <w:rPr>
          <w:b/>
          <w:i/>
          <w:sz w:val="24"/>
          <w:szCs w:val="24"/>
        </w:rPr>
        <w:tab/>
      </w:r>
      <w:r w:rsidRPr="00B3436E">
        <w:rPr>
          <w:sz w:val="24"/>
          <w:szCs w:val="24"/>
        </w:rPr>
        <w:t xml:space="preserve">Poskytovateľ </w:t>
      </w:r>
      <w:r>
        <w:rPr>
          <w:sz w:val="24"/>
          <w:szCs w:val="24"/>
        </w:rPr>
        <w:t xml:space="preserve">sa </w:t>
      </w:r>
      <w:r w:rsidRPr="00B3436E">
        <w:rPr>
          <w:sz w:val="24"/>
          <w:szCs w:val="24"/>
        </w:rPr>
        <w:t>zaväzuje poskytovať Objednávateľovi</w:t>
      </w:r>
      <w:r>
        <w:rPr>
          <w:sz w:val="24"/>
          <w:szCs w:val="24"/>
        </w:rPr>
        <w:t xml:space="preserve"> </w:t>
      </w:r>
      <w:r w:rsidRPr="00B3436E">
        <w:rPr>
          <w:sz w:val="24"/>
          <w:szCs w:val="24"/>
        </w:rPr>
        <w:t xml:space="preserve">služby súvisiace so zberom, prepravou, </w:t>
      </w:r>
      <w:r w:rsidR="00D4613B">
        <w:rPr>
          <w:sz w:val="24"/>
          <w:szCs w:val="24"/>
        </w:rPr>
        <w:t xml:space="preserve">uložením, zneškodnením alebo </w:t>
      </w:r>
      <w:r w:rsidRPr="00B3436E">
        <w:rPr>
          <w:sz w:val="24"/>
          <w:szCs w:val="24"/>
        </w:rPr>
        <w:t>zhodnotením</w:t>
      </w:r>
      <w:r w:rsidR="00825F16">
        <w:rPr>
          <w:b/>
          <w:color w:val="000000"/>
          <w:sz w:val="24"/>
        </w:rPr>
        <w:t xml:space="preserve"> </w:t>
      </w:r>
      <w:r w:rsidR="00D4613B" w:rsidRPr="00D4613B">
        <w:rPr>
          <w:color w:val="000000"/>
          <w:sz w:val="24"/>
        </w:rPr>
        <w:t>týchto</w:t>
      </w:r>
      <w:r w:rsidR="00D4613B">
        <w:rPr>
          <w:b/>
          <w:color w:val="000000"/>
          <w:sz w:val="24"/>
        </w:rPr>
        <w:t xml:space="preserve"> </w:t>
      </w:r>
      <w:r w:rsidR="00825F16" w:rsidRPr="00D4613B">
        <w:rPr>
          <w:color w:val="000000"/>
          <w:sz w:val="24"/>
        </w:rPr>
        <w:t>druhov odpadov na území mesta Tornaľa</w:t>
      </w:r>
      <w:r w:rsidR="00D4613B">
        <w:rPr>
          <w:color w:val="000000"/>
          <w:sz w:val="24"/>
        </w:rPr>
        <w:t>, a to vykonávaním týchto činností</w:t>
      </w:r>
      <w:r w:rsidR="00825F16" w:rsidRPr="00D4613B">
        <w:rPr>
          <w:color w:val="000000"/>
          <w:sz w:val="24"/>
        </w:rPr>
        <w:t xml:space="preserve">: </w:t>
      </w:r>
    </w:p>
    <w:p w14:paraId="41FBCC43" w14:textId="77777777" w:rsidR="00D4613B" w:rsidRPr="00843588" w:rsidRDefault="00825F16" w:rsidP="00D4613B">
      <w:pPr>
        <w:pStyle w:val="Odsekzoznamu"/>
        <w:numPr>
          <w:ilvl w:val="0"/>
          <w:numId w:val="16"/>
        </w:numPr>
        <w:adjustRightInd w:val="0"/>
        <w:spacing w:after="0" w:line="240" w:lineRule="auto"/>
        <w:ind w:left="1094" w:hanging="357"/>
        <w:jc w:val="both"/>
        <w:rPr>
          <w:rFonts w:ascii="Times New Roman" w:hAnsi="Times New Roman"/>
          <w:color w:val="000000"/>
          <w:sz w:val="24"/>
        </w:rPr>
      </w:pPr>
      <w:r w:rsidRPr="00843588">
        <w:rPr>
          <w:rFonts w:ascii="Times New Roman" w:hAnsi="Times New Roman"/>
          <w:color w:val="000000"/>
          <w:sz w:val="24"/>
        </w:rPr>
        <w:t xml:space="preserve">zber, preprava a uloženie zmesového komunálneho odpadu s uložením v zariadení na zneškodnenie odpadov </w:t>
      </w:r>
    </w:p>
    <w:p w14:paraId="2021D930" w14:textId="77777777" w:rsidR="00D4613B" w:rsidRPr="00D4613B" w:rsidRDefault="00825F16" w:rsidP="00D4613B">
      <w:pPr>
        <w:pStyle w:val="Odsekzoznamu"/>
        <w:numPr>
          <w:ilvl w:val="0"/>
          <w:numId w:val="16"/>
        </w:numPr>
        <w:adjustRightInd w:val="0"/>
        <w:spacing w:after="0" w:line="240" w:lineRule="auto"/>
        <w:ind w:left="1094" w:hanging="357"/>
        <w:jc w:val="both"/>
        <w:rPr>
          <w:rFonts w:ascii="Times New Roman" w:hAnsi="Times New Roman"/>
          <w:color w:val="000000"/>
          <w:sz w:val="24"/>
        </w:rPr>
      </w:pPr>
      <w:r w:rsidRPr="00D4613B">
        <w:rPr>
          <w:rFonts w:ascii="Times New Roman" w:hAnsi="Times New Roman"/>
          <w:color w:val="000000"/>
          <w:sz w:val="24"/>
        </w:rPr>
        <w:t xml:space="preserve">zber, preprava a uloženie objemného odpadu s uložením v zariadení na zneškodnenie odpadov </w:t>
      </w:r>
    </w:p>
    <w:p w14:paraId="3022FBED" w14:textId="5B524D14" w:rsidR="00C2166C" w:rsidRDefault="00825F16" w:rsidP="00C2166C">
      <w:pPr>
        <w:pStyle w:val="Odsekzoznamu"/>
        <w:numPr>
          <w:ilvl w:val="0"/>
          <w:numId w:val="16"/>
        </w:numPr>
        <w:adjustRightInd w:val="0"/>
        <w:spacing w:after="0" w:line="240" w:lineRule="auto"/>
        <w:ind w:left="1094" w:hanging="357"/>
        <w:jc w:val="both"/>
        <w:rPr>
          <w:rFonts w:ascii="Times New Roman" w:hAnsi="Times New Roman"/>
          <w:color w:val="000000"/>
          <w:sz w:val="24"/>
        </w:rPr>
      </w:pPr>
      <w:r w:rsidRPr="00D4613B">
        <w:rPr>
          <w:rFonts w:ascii="Times New Roman" w:hAnsi="Times New Roman"/>
          <w:color w:val="000000"/>
          <w:sz w:val="24"/>
        </w:rPr>
        <w:t xml:space="preserve">zber, preprava a uloženie biologicky rozložiteľných odpadov zo záhrad a parkov vrátane odpadu z cintorínov, ktoré je možné zaradiť do skupiny </w:t>
      </w:r>
      <w:r w:rsidRPr="001D29C0">
        <w:rPr>
          <w:rFonts w:ascii="Times New Roman" w:hAnsi="Times New Roman"/>
          <w:color w:val="000000"/>
          <w:sz w:val="24"/>
        </w:rPr>
        <w:t xml:space="preserve">20 </w:t>
      </w:r>
      <w:r w:rsidR="001D29C0" w:rsidRPr="001D29C0">
        <w:rPr>
          <w:rFonts w:ascii="Times New Roman" w:hAnsi="Times New Roman"/>
          <w:color w:val="000000"/>
          <w:sz w:val="24"/>
        </w:rPr>
        <w:t xml:space="preserve">02 </w:t>
      </w:r>
      <w:r w:rsidRPr="001D29C0">
        <w:rPr>
          <w:rFonts w:ascii="Times New Roman" w:hAnsi="Times New Roman"/>
          <w:color w:val="000000"/>
          <w:sz w:val="24"/>
        </w:rPr>
        <w:t>Komunálne odpady (ďalej len „BRO“)</w:t>
      </w:r>
      <w:r w:rsidRPr="00D4613B">
        <w:rPr>
          <w:rFonts w:ascii="Times New Roman" w:hAnsi="Times New Roman"/>
          <w:color w:val="000000"/>
          <w:sz w:val="24"/>
        </w:rPr>
        <w:t xml:space="preserve"> </w:t>
      </w:r>
    </w:p>
    <w:p w14:paraId="4CE7CFE1" w14:textId="2317126E" w:rsidR="00D4613B" w:rsidRDefault="00825F16" w:rsidP="00C2166C">
      <w:pPr>
        <w:pStyle w:val="Odsekzoznamu"/>
        <w:numPr>
          <w:ilvl w:val="0"/>
          <w:numId w:val="16"/>
        </w:numPr>
        <w:adjustRightInd w:val="0"/>
        <w:spacing w:after="0" w:line="240" w:lineRule="auto"/>
        <w:ind w:left="1094" w:hanging="357"/>
        <w:jc w:val="both"/>
        <w:rPr>
          <w:rFonts w:ascii="Times New Roman" w:hAnsi="Times New Roman"/>
          <w:color w:val="000000"/>
          <w:sz w:val="24"/>
        </w:rPr>
      </w:pPr>
      <w:r w:rsidRPr="00C2166C">
        <w:rPr>
          <w:rFonts w:ascii="Times New Roman" w:hAnsi="Times New Roman"/>
          <w:color w:val="000000"/>
          <w:sz w:val="24"/>
        </w:rPr>
        <w:t>zber, preprava a uloženie biologicky rozložiteľných kuchynských a</w:t>
      </w:r>
      <w:r w:rsidR="0063668C" w:rsidRPr="00C2166C">
        <w:rPr>
          <w:rFonts w:ascii="Times New Roman" w:hAnsi="Times New Roman"/>
          <w:color w:val="000000"/>
          <w:sz w:val="24"/>
        </w:rPr>
        <w:t> </w:t>
      </w:r>
      <w:r w:rsidRPr="00C2166C">
        <w:rPr>
          <w:rFonts w:ascii="Times New Roman" w:hAnsi="Times New Roman"/>
          <w:color w:val="000000"/>
          <w:sz w:val="24"/>
        </w:rPr>
        <w:t>reštauračných</w:t>
      </w:r>
      <w:r w:rsidR="0063668C" w:rsidRPr="00C2166C">
        <w:rPr>
          <w:rFonts w:ascii="Times New Roman" w:hAnsi="Times New Roman"/>
          <w:color w:val="000000"/>
          <w:sz w:val="24"/>
        </w:rPr>
        <w:t xml:space="preserve"> odpadov</w:t>
      </w:r>
      <w:r w:rsidR="0063668C" w:rsidRPr="00C2166C">
        <w:rPr>
          <w:color w:val="000000"/>
          <w:sz w:val="24"/>
        </w:rPr>
        <w:t xml:space="preserve"> </w:t>
      </w:r>
      <w:r w:rsidRPr="00C2166C">
        <w:rPr>
          <w:rFonts w:ascii="Times New Roman" w:hAnsi="Times New Roman"/>
          <w:color w:val="000000"/>
          <w:sz w:val="24"/>
        </w:rPr>
        <w:t>(ďalej len „BRKO“)</w:t>
      </w:r>
    </w:p>
    <w:p w14:paraId="2E7244B3" w14:textId="3EC1308A" w:rsidR="00F36B54" w:rsidRPr="00F36B54" w:rsidRDefault="00F36B54" w:rsidP="00F36B54">
      <w:pPr>
        <w:pStyle w:val="Odsekzoznamu"/>
        <w:numPr>
          <w:ilvl w:val="0"/>
          <w:numId w:val="16"/>
        </w:numPr>
        <w:adjustRightInd w:val="0"/>
        <w:spacing w:after="0" w:line="240" w:lineRule="auto"/>
        <w:ind w:left="1134" w:hanging="425"/>
        <w:jc w:val="both"/>
        <w:rPr>
          <w:rFonts w:ascii="Times New Roman" w:hAnsi="Times New Roman"/>
          <w:color w:val="000000"/>
          <w:sz w:val="24"/>
        </w:rPr>
      </w:pPr>
      <w:r w:rsidRPr="00F36B54">
        <w:rPr>
          <w:rFonts w:ascii="Times New Roman" w:hAnsi="Times New Roman"/>
          <w:color w:val="000000"/>
          <w:sz w:val="24"/>
          <w:szCs w:val="24"/>
        </w:rPr>
        <w:t xml:space="preserve">spoločný zber, preprava a uloženie </w:t>
      </w:r>
      <w:r w:rsidR="00E17403">
        <w:rPr>
          <w:rFonts w:ascii="Times New Roman" w:hAnsi="Times New Roman"/>
          <w:color w:val="000000"/>
          <w:sz w:val="24"/>
          <w:szCs w:val="24"/>
        </w:rPr>
        <w:t xml:space="preserve">BRKO a </w:t>
      </w:r>
      <w:r w:rsidRPr="00F36B54">
        <w:rPr>
          <w:rFonts w:ascii="Times New Roman" w:hAnsi="Times New Roman"/>
          <w:color w:val="000000"/>
          <w:sz w:val="24"/>
          <w:szCs w:val="24"/>
        </w:rPr>
        <w:t>BRO z domácností - IBV</w:t>
      </w:r>
    </w:p>
    <w:p w14:paraId="1F6AB497" w14:textId="77777777" w:rsidR="00D4613B" w:rsidRPr="00D4613B" w:rsidRDefault="00825F16" w:rsidP="00D4613B">
      <w:pPr>
        <w:pStyle w:val="Odsekzoznamu"/>
        <w:numPr>
          <w:ilvl w:val="0"/>
          <w:numId w:val="16"/>
        </w:numPr>
        <w:adjustRightInd w:val="0"/>
        <w:spacing w:after="0" w:line="240" w:lineRule="auto"/>
        <w:ind w:left="1094" w:hanging="357"/>
        <w:jc w:val="both"/>
        <w:rPr>
          <w:rFonts w:ascii="Times New Roman" w:hAnsi="Times New Roman"/>
          <w:color w:val="000000"/>
          <w:sz w:val="24"/>
        </w:rPr>
      </w:pPr>
      <w:r w:rsidRPr="00D4613B">
        <w:rPr>
          <w:rFonts w:ascii="Times New Roman" w:hAnsi="Times New Roman"/>
          <w:color w:val="000000"/>
          <w:sz w:val="24"/>
        </w:rPr>
        <w:t xml:space="preserve">mobilný zber, preprava a zneškodnenie oddelene zbieraných zložiek komunálneho odpadu z domácností s obsahom škodlivých látok </w:t>
      </w:r>
    </w:p>
    <w:p w14:paraId="2BF159F2" w14:textId="77777777" w:rsidR="00D4613B" w:rsidRPr="00D4613B" w:rsidRDefault="00825F16" w:rsidP="00D4613B">
      <w:pPr>
        <w:pStyle w:val="Odsekzoznamu"/>
        <w:numPr>
          <w:ilvl w:val="0"/>
          <w:numId w:val="16"/>
        </w:numPr>
        <w:adjustRightInd w:val="0"/>
        <w:spacing w:after="0" w:line="240" w:lineRule="auto"/>
        <w:ind w:left="1094" w:hanging="357"/>
        <w:jc w:val="both"/>
        <w:rPr>
          <w:rFonts w:ascii="Times New Roman" w:hAnsi="Times New Roman"/>
          <w:color w:val="000000"/>
          <w:sz w:val="24"/>
        </w:rPr>
      </w:pPr>
      <w:r w:rsidRPr="00D4613B">
        <w:rPr>
          <w:rFonts w:ascii="Times New Roman" w:hAnsi="Times New Roman"/>
          <w:color w:val="000000"/>
          <w:sz w:val="24"/>
        </w:rPr>
        <w:lastRenderedPageBreak/>
        <w:t xml:space="preserve">zber, preprava a uloženie zmesového komunálneho odpadu od podnikateľských subjektov a rekreačnej oblasti s uložením v zariadení na zneškodnenie odpadov </w:t>
      </w:r>
    </w:p>
    <w:p w14:paraId="68978CC9" w14:textId="77777777" w:rsidR="00D4613B" w:rsidRPr="00D4613B" w:rsidRDefault="00825F16" w:rsidP="00D4613B">
      <w:pPr>
        <w:pStyle w:val="Odsekzoznamu"/>
        <w:numPr>
          <w:ilvl w:val="0"/>
          <w:numId w:val="16"/>
        </w:numPr>
        <w:adjustRightInd w:val="0"/>
        <w:spacing w:after="0" w:line="240" w:lineRule="auto"/>
        <w:ind w:left="1094" w:hanging="357"/>
        <w:jc w:val="both"/>
        <w:rPr>
          <w:rFonts w:ascii="Times New Roman" w:hAnsi="Times New Roman"/>
          <w:color w:val="000000"/>
          <w:sz w:val="24"/>
        </w:rPr>
      </w:pPr>
      <w:r w:rsidRPr="00D4613B">
        <w:rPr>
          <w:rFonts w:ascii="Times New Roman" w:hAnsi="Times New Roman"/>
          <w:color w:val="000000"/>
          <w:sz w:val="24"/>
        </w:rPr>
        <w:t>zber, preprava a uloženie drobného stavebného odpadu zo zberného dvora na ul. Cintorínska v Tornali s uložením v zariadení na zneškodnenie odpadov</w:t>
      </w:r>
      <w:r w:rsidR="00D4613B" w:rsidRPr="00D4613B">
        <w:rPr>
          <w:rFonts w:ascii="Times New Roman" w:hAnsi="Times New Roman"/>
          <w:color w:val="000000"/>
          <w:sz w:val="24"/>
        </w:rPr>
        <w:t>,</w:t>
      </w:r>
    </w:p>
    <w:p w14:paraId="7A54DE6F" w14:textId="6F946D5C" w:rsidR="00825F16" w:rsidRPr="00D4613B" w:rsidRDefault="00825F16" w:rsidP="00D4613B">
      <w:pPr>
        <w:pStyle w:val="Odsekzoznamu"/>
        <w:numPr>
          <w:ilvl w:val="0"/>
          <w:numId w:val="16"/>
        </w:numPr>
        <w:adjustRightInd w:val="0"/>
        <w:spacing w:after="0" w:line="240" w:lineRule="auto"/>
        <w:ind w:left="1094" w:hanging="357"/>
        <w:jc w:val="both"/>
        <w:rPr>
          <w:rFonts w:ascii="Times New Roman" w:hAnsi="Times New Roman"/>
          <w:color w:val="000000"/>
          <w:sz w:val="24"/>
        </w:rPr>
      </w:pPr>
      <w:r w:rsidRPr="00D4613B">
        <w:rPr>
          <w:rFonts w:ascii="Times New Roman" w:hAnsi="Times New Roman"/>
          <w:color w:val="000000"/>
          <w:sz w:val="24"/>
        </w:rPr>
        <w:t>zber, preprava a zhodnotenie, zneškodnenie alebo uloženie jedlých olejov a tukov z</w:t>
      </w:r>
      <w:r w:rsidR="00D4613B" w:rsidRPr="00D4613B">
        <w:rPr>
          <w:rFonts w:ascii="Times New Roman" w:hAnsi="Times New Roman"/>
          <w:color w:val="000000"/>
          <w:sz w:val="24"/>
        </w:rPr>
        <w:t> </w:t>
      </w:r>
      <w:r w:rsidRPr="00D4613B">
        <w:rPr>
          <w:rFonts w:ascii="Times New Roman" w:hAnsi="Times New Roman"/>
          <w:color w:val="000000"/>
          <w:sz w:val="24"/>
        </w:rPr>
        <w:t>domácností</w:t>
      </w:r>
      <w:r w:rsidR="00D4613B" w:rsidRPr="00D4613B">
        <w:rPr>
          <w:rFonts w:ascii="Times New Roman" w:hAnsi="Times New Roman"/>
          <w:color w:val="000000"/>
          <w:sz w:val="24"/>
        </w:rPr>
        <w:t>.</w:t>
      </w:r>
      <w:r w:rsidRPr="00D4613B">
        <w:rPr>
          <w:rFonts w:ascii="Times New Roman" w:hAnsi="Times New Roman"/>
          <w:color w:val="000000"/>
          <w:sz w:val="24"/>
        </w:rPr>
        <w:t xml:space="preserve"> </w:t>
      </w:r>
    </w:p>
    <w:p w14:paraId="6815E7A5" w14:textId="58E4F2DC" w:rsidR="00825F16" w:rsidRDefault="00825F16" w:rsidP="00D4613B">
      <w:pPr>
        <w:adjustRightInd w:val="0"/>
        <w:ind w:firstLine="708"/>
        <w:jc w:val="both"/>
        <w:rPr>
          <w:color w:val="000000"/>
          <w:sz w:val="24"/>
        </w:rPr>
      </w:pPr>
      <w:r>
        <w:rPr>
          <w:color w:val="000000"/>
          <w:sz w:val="24"/>
        </w:rPr>
        <w:t>(ďalej len „</w:t>
      </w:r>
      <w:r w:rsidR="00D4613B">
        <w:rPr>
          <w:color w:val="000000"/>
          <w:sz w:val="24"/>
        </w:rPr>
        <w:t>S</w:t>
      </w:r>
      <w:r>
        <w:rPr>
          <w:color w:val="000000"/>
          <w:sz w:val="24"/>
        </w:rPr>
        <w:t xml:space="preserve">lužba“) </w:t>
      </w:r>
    </w:p>
    <w:p w14:paraId="2B649EC7" w14:textId="74A7C9DC" w:rsidR="00825F16" w:rsidRDefault="00825F16" w:rsidP="00825F16">
      <w:pPr>
        <w:adjustRightInd w:val="0"/>
        <w:jc w:val="both"/>
        <w:rPr>
          <w:b/>
          <w:bCs/>
          <w:color w:val="000000"/>
          <w:sz w:val="24"/>
        </w:rPr>
      </w:pPr>
    </w:p>
    <w:p w14:paraId="3B26CCD7" w14:textId="7284ECFA" w:rsidR="00D4613B" w:rsidRPr="00BC0F4E" w:rsidRDefault="00D4613B" w:rsidP="00D4613B">
      <w:pPr>
        <w:jc w:val="center"/>
        <w:outlineLvl w:val="0"/>
        <w:rPr>
          <w:b/>
          <w:bCs/>
          <w:i/>
          <w:iCs/>
          <w:sz w:val="24"/>
          <w:szCs w:val="24"/>
        </w:rPr>
      </w:pPr>
      <w:r w:rsidRPr="00BC0F4E">
        <w:rPr>
          <w:b/>
          <w:bCs/>
          <w:i/>
          <w:iCs/>
          <w:sz w:val="24"/>
          <w:szCs w:val="24"/>
        </w:rPr>
        <w:t>Článok I</w:t>
      </w:r>
      <w:r>
        <w:rPr>
          <w:b/>
          <w:bCs/>
          <w:i/>
          <w:iCs/>
          <w:sz w:val="24"/>
          <w:szCs w:val="24"/>
        </w:rPr>
        <w:t>I</w:t>
      </w:r>
      <w:r w:rsidRPr="00BC0F4E">
        <w:rPr>
          <w:b/>
          <w:bCs/>
          <w:i/>
          <w:iCs/>
          <w:sz w:val="24"/>
          <w:szCs w:val="24"/>
        </w:rPr>
        <w:t>I.</w:t>
      </w:r>
    </w:p>
    <w:p w14:paraId="5A8D1C56" w14:textId="17680D77" w:rsidR="00D4613B" w:rsidRPr="00BC0F4E" w:rsidRDefault="00B91CCA" w:rsidP="00D4613B">
      <w:pPr>
        <w:jc w:val="center"/>
        <w:rPr>
          <w:b/>
          <w:bCs/>
          <w:i/>
          <w:iCs/>
          <w:sz w:val="24"/>
          <w:szCs w:val="24"/>
        </w:rPr>
      </w:pPr>
      <w:r>
        <w:rPr>
          <w:b/>
          <w:bCs/>
          <w:i/>
          <w:sz w:val="24"/>
          <w:szCs w:val="24"/>
        </w:rPr>
        <w:t xml:space="preserve">Rozsah </w:t>
      </w:r>
      <w:r w:rsidR="00D4613B">
        <w:rPr>
          <w:b/>
          <w:bCs/>
          <w:i/>
          <w:sz w:val="24"/>
          <w:szCs w:val="24"/>
        </w:rPr>
        <w:t>poskytovania Služby</w:t>
      </w:r>
    </w:p>
    <w:p w14:paraId="63F7F960" w14:textId="77777777" w:rsidR="00D4613B" w:rsidRDefault="00D4613B" w:rsidP="00825F16">
      <w:pPr>
        <w:adjustRightInd w:val="0"/>
        <w:jc w:val="both"/>
        <w:rPr>
          <w:b/>
          <w:bCs/>
          <w:color w:val="000000"/>
          <w:sz w:val="24"/>
        </w:rPr>
      </w:pPr>
    </w:p>
    <w:p w14:paraId="35A9DB5F" w14:textId="5E67DB12" w:rsidR="00D4613B" w:rsidRDefault="00D4613B" w:rsidP="00E26993">
      <w:pPr>
        <w:adjustRightInd w:val="0"/>
        <w:ind w:left="709" w:hanging="709"/>
        <w:jc w:val="both"/>
        <w:rPr>
          <w:bCs/>
          <w:color w:val="000000"/>
          <w:sz w:val="24"/>
        </w:rPr>
      </w:pPr>
      <w:r>
        <w:rPr>
          <w:b/>
          <w:bCs/>
          <w:i/>
          <w:color w:val="000000"/>
          <w:sz w:val="24"/>
        </w:rPr>
        <w:t>III.1.</w:t>
      </w:r>
      <w:r>
        <w:rPr>
          <w:b/>
          <w:bCs/>
          <w:i/>
          <w:color w:val="000000"/>
          <w:sz w:val="24"/>
        </w:rPr>
        <w:tab/>
      </w:r>
      <w:r>
        <w:rPr>
          <w:bCs/>
          <w:color w:val="000000"/>
          <w:sz w:val="24"/>
        </w:rPr>
        <w:t xml:space="preserve">Poskytovateľ sa zaväzuje, že Službu poskytne </w:t>
      </w:r>
      <w:r w:rsidR="003B4E75">
        <w:rPr>
          <w:bCs/>
          <w:color w:val="000000"/>
          <w:sz w:val="24"/>
        </w:rPr>
        <w:t xml:space="preserve">pre objednávateľa </w:t>
      </w:r>
      <w:r>
        <w:rPr>
          <w:bCs/>
          <w:color w:val="000000"/>
          <w:sz w:val="24"/>
        </w:rPr>
        <w:t>v katastrá</w:t>
      </w:r>
      <w:r w:rsidR="003B4E75">
        <w:rPr>
          <w:bCs/>
          <w:color w:val="000000"/>
          <w:sz w:val="24"/>
        </w:rPr>
        <w:t>lnom území mesta Tornaľa v</w:t>
      </w:r>
      <w:r>
        <w:rPr>
          <w:bCs/>
          <w:color w:val="000000"/>
          <w:sz w:val="24"/>
        </w:rPr>
        <w:t xml:space="preserve"> rozsahu:</w:t>
      </w:r>
    </w:p>
    <w:p w14:paraId="40063DDE" w14:textId="77777777" w:rsidR="00420DE2" w:rsidRPr="00D4613B" w:rsidRDefault="00420DE2" w:rsidP="00E26993">
      <w:pPr>
        <w:adjustRightInd w:val="0"/>
        <w:ind w:left="709" w:hanging="709"/>
        <w:jc w:val="both"/>
        <w:rPr>
          <w:bCs/>
          <w:color w:val="000000"/>
          <w:sz w:val="24"/>
        </w:rPr>
      </w:pPr>
    </w:p>
    <w:p w14:paraId="1B908691" w14:textId="637DFF47" w:rsidR="00E26993" w:rsidRPr="00E26993" w:rsidRDefault="00825F16" w:rsidP="00E26993">
      <w:pPr>
        <w:pStyle w:val="Odsekzoznamu"/>
        <w:numPr>
          <w:ilvl w:val="0"/>
          <w:numId w:val="17"/>
        </w:numPr>
        <w:adjustRightInd w:val="0"/>
        <w:spacing w:after="0" w:line="240" w:lineRule="auto"/>
        <w:ind w:left="1094" w:hanging="357"/>
        <w:jc w:val="both"/>
        <w:rPr>
          <w:rFonts w:ascii="Times New Roman" w:hAnsi="Times New Roman"/>
          <w:color w:val="000000"/>
          <w:sz w:val="24"/>
        </w:rPr>
      </w:pPr>
      <w:r w:rsidRPr="00E26993">
        <w:rPr>
          <w:rFonts w:ascii="Times New Roman" w:hAnsi="Times New Roman"/>
          <w:color w:val="000000"/>
          <w:sz w:val="24"/>
        </w:rPr>
        <w:t>zber, preprava a uloženie zmesového komunálneho odpadu z domácností - IBV zo 120 litr. a KBV z 1100 litr. zberných nádob s intervalom vývozu 1 x týždenne</w:t>
      </w:r>
      <w:r w:rsidR="00E26993" w:rsidRPr="00E26993">
        <w:rPr>
          <w:rFonts w:ascii="Times New Roman" w:hAnsi="Times New Roman"/>
          <w:color w:val="000000"/>
          <w:sz w:val="24"/>
        </w:rPr>
        <w:t>,</w:t>
      </w:r>
      <w:r w:rsidRPr="00E26993">
        <w:rPr>
          <w:rFonts w:ascii="Times New Roman" w:hAnsi="Times New Roman"/>
          <w:color w:val="000000"/>
          <w:sz w:val="24"/>
        </w:rPr>
        <w:t xml:space="preserve"> </w:t>
      </w:r>
    </w:p>
    <w:p w14:paraId="076AAE4C" w14:textId="77777777" w:rsidR="00E26993" w:rsidRPr="00E26993" w:rsidRDefault="00825F16" w:rsidP="00E26993">
      <w:pPr>
        <w:pStyle w:val="Odsekzoznamu"/>
        <w:numPr>
          <w:ilvl w:val="0"/>
          <w:numId w:val="17"/>
        </w:numPr>
        <w:adjustRightInd w:val="0"/>
        <w:spacing w:after="0" w:line="240" w:lineRule="auto"/>
        <w:ind w:left="1094" w:hanging="357"/>
        <w:jc w:val="both"/>
        <w:rPr>
          <w:rFonts w:ascii="Times New Roman" w:hAnsi="Times New Roman"/>
          <w:color w:val="000000"/>
          <w:sz w:val="24"/>
        </w:rPr>
      </w:pPr>
      <w:r w:rsidRPr="00E26993">
        <w:rPr>
          <w:rFonts w:ascii="Times New Roman" w:hAnsi="Times New Roman"/>
          <w:color w:val="000000"/>
          <w:sz w:val="24"/>
        </w:rPr>
        <w:t xml:space="preserve">zber, preprava a uloženie zmesového komunálneho odpadu z domácností KBV– sídliská JUH a STRED z 1 100 litr. zberných nádob s intervalom vývozu 2 x týždenne, </w:t>
      </w:r>
    </w:p>
    <w:p w14:paraId="125E6A76" w14:textId="77777777" w:rsidR="00E26993" w:rsidRPr="00E26993" w:rsidRDefault="00825F16" w:rsidP="00E26993">
      <w:pPr>
        <w:pStyle w:val="Odsekzoznamu"/>
        <w:numPr>
          <w:ilvl w:val="0"/>
          <w:numId w:val="17"/>
        </w:numPr>
        <w:adjustRightInd w:val="0"/>
        <w:spacing w:after="0" w:line="240" w:lineRule="auto"/>
        <w:ind w:left="1094" w:hanging="357"/>
        <w:jc w:val="both"/>
        <w:rPr>
          <w:rFonts w:ascii="Times New Roman" w:hAnsi="Times New Roman"/>
          <w:color w:val="000000"/>
          <w:sz w:val="24"/>
        </w:rPr>
      </w:pPr>
      <w:r w:rsidRPr="00E26993">
        <w:rPr>
          <w:rFonts w:ascii="Times New Roman" w:hAnsi="Times New Roman"/>
          <w:color w:val="000000"/>
          <w:sz w:val="24"/>
        </w:rPr>
        <w:t xml:space="preserve">zber, preprava a uloženie zmesového komunálneho odpadu od podnikateľských subjektov    z 50 litr. zberných vriec a 110 litr., 120 litr., 240 litr. a 1 100 litr. zberných nádob s intervalom vývozu 1 x týždenne, </w:t>
      </w:r>
    </w:p>
    <w:p w14:paraId="6665DD48" w14:textId="77777777" w:rsidR="00E26993" w:rsidRPr="00E26993" w:rsidRDefault="00825F16" w:rsidP="00E26993">
      <w:pPr>
        <w:pStyle w:val="Odsekzoznamu"/>
        <w:numPr>
          <w:ilvl w:val="0"/>
          <w:numId w:val="17"/>
        </w:numPr>
        <w:adjustRightInd w:val="0"/>
        <w:spacing w:after="0" w:line="240" w:lineRule="auto"/>
        <w:ind w:left="1094" w:hanging="357"/>
        <w:jc w:val="both"/>
        <w:rPr>
          <w:rFonts w:ascii="Times New Roman" w:hAnsi="Times New Roman"/>
          <w:color w:val="000000"/>
          <w:sz w:val="24"/>
        </w:rPr>
      </w:pPr>
      <w:r w:rsidRPr="00E26993">
        <w:rPr>
          <w:rFonts w:ascii="Times New Roman" w:hAnsi="Times New Roman"/>
          <w:color w:val="000000"/>
          <w:sz w:val="24"/>
        </w:rPr>
        <w:t xml:space="preserve">zber, preprava a uloženie zmesového komunálneho odpadu z plážového kúpaliska a autokempingu z 1100 litr. zberných nádob počas letnej turistickej sezóny (jún, júl, august) s intervalom vývozu 2 x týždenne (len v prípade prevádzkovania), </w:t>
      </w:r>
    </w:p>
    <w:p w14:paraId="77236F3F" w14:textId="03ED0A66" w:rsidR="00F36B54" w:rsidRPr="00E26993" w:rsidRDefault="00825F16" w:rsidP="00F36B54">
      <w:pPr>
        <w:pStyle w:val="Odsekzoznamu"/>
        <w:numPr>
          <w:ilvl w:val="0"/>
          <w:numId w:val="17"/>
        </w:numPr>
        <w:adjustRightInd w:val="0"/>
        <w:spacing w:after="0" w:line="240" w:lineRule="auto"/>
        <w:ind w:left="1094" w:hanging="357"/>
        <w:jc w:val="both"/>
        <w:rPr>
          <w:rFonts w:ascii="Times New Roman" w:hAnsi="Times New Roman"/>
          <w:color w:val="000000"/>
          <w:sz w:val="24"/>
        </w:rPr>
      </w:pPr>
      <w:r w:rsidRPr="00F36B54">
        <w:rPr>
          <w:rFonts w:ascii="Times New Roman" w:hAnsi="Times New Roman"/>
          <w:color w:val="000000"/>
          <w:sz w:val="24"/>
        </w:rPr>
        <w:t xml:space="preserve">zber, preprava a zhodnotenie, zneškodnenie alebo uloženie </w:t>
      </w:r>
      <w:r w:rsidR="00F36B54">
        <w:rPr>
          <w:rFonts w:ascii="Times New Roman" w:hAnsi="Times New Roman"/>
          <w:color w:val="000000"/>
          <w:sz w:val="24"/>
        </w:rPr>
        <w:t>–</w:t>
      </w:r>
      <w:r w:rsidRPr="00F36B54">
        <w:rPr>
          <w:rFonts w:ascii="Times New Roman" w:hAnsi="Times New Roman"/>
          <w:color w:val="000000"/>
          <w:sz w:val="24"/>
        </w:rPr>
        <w:t xml:space="preserve"> </w:t>
      </w:r>
      <w:r w:rsidR="00F36B54">
        <w:rPr>
          <w:rFonts w:ascii="Times New Roman" w:hAnsi="Times New Roman"/>
          <w:color w:val="000000"/>
          <w:sz w:val="24"/>
        </w:rPr>
        <w:t xml:space="preserve">spoločný </w:t>
      </w:r>
      <w:r w:rsidRPr="00F36B54">
        <w:rPr>
          <w:rFonts w:ascii="Times New Roman" w:hAnsi="Times New Roman"/>
          <w:color w:val="000000"/>
          <w:sz w:val="24"/>
        </w:rPr>
        <w:t>zber BR</w:t>
      </w:r>
      <w:r w:rsidR="00F36B54">
        <w:rPr>
          <w:rFonts w:ascii="Times New Roman" w:hAnsi="Times New Roman"/>
          <w:color w:val="000000"/>
          <w:sz w:val="24"/>
        </w:rPr>
        <w:t>K</w:t>
      </w:r>
      <w:r w:rsidRPr="00F36B54">
        <w:rPr>
          <w:rFonts w:ascii="Times New Roman" w:hAnsi="Times New Roman"/>
          <w:color w:val="000000"/>
          <w:sz w:val="24"/>
        </w:rPr>
        <w:t>O</w:t>
      </w:r>
      <w:r w:rsidR="00F36B54">
        <w:rPr>
          <w:rFonts w:ascii="Times New Roman" w:hAnsi="Times New Roman"/>
          <w:color w:val="000000"/>
          <w:sz w:val="24"/>
        </w:rPr>
        <w:t xml:space="preserve"> a BRO</w:t>
      </w:r>
      <w:r w:rsidRPr="00F36B54">
        <w:rPr>
          <w:rFonts w:ascii="Times New Roman" w:hAnsi="Times New Roman"/>
          <w:color w:val="000000"/>
          <w:sz w:val="24"/>
        </w:rPr>
        <w:t xml:space="preserve"> zo 120 litr. zberných nádob </w:t>
      </w:r>
      <w:r w:rsidR="00F36B54" w:rsidRPr="00E26993">
        <w:rPr>
          <w:rFonts w:ascii="Times New Roman" w:hAnsi="Times New Roman"/>
          <w:color w:val="000000"/>
          <w:sz w:val="24"/>
        </w:rPr>
        <w:t>s intervalom vývozu 1 x za 7 dní v období mesiacov marec až november a 1 x za 14 dní v období mesiacov december až február</w:t>
      </w:r>
      <w:r w:rsidR="00F36B54">
        <w:rPr>
          <w:rFonts w:ascii="Times New Roman" w:hAnsi="Times New Roman"/>
          <w:color w:val="000000"/>
          <w:sz w:val="24"/>
        </w:rPr>
        <w:t>,</w:t>
      </w:r>
    </w:p>
    <w:p w14:paraId="7F04C53D" w14:textId="60F376DA" w:rsidR="00E26993" w:rsidRPr="00F36B54" w:rsidRDefault="00825F16" w:rsidP="00E26993">
      <w:pPr>
        <w:pStyle w:val="Odsekzoznamu"/>
        <w:numPr>
          <w:ilvl w:val="0"/>
          <w:numId w:val="17"/>
        </w:numPr>
        <w:adjustRightInd w:val="0"/>
        <w:spacing w:after="0" w:line="240" w:lineRule="auto"/>
        <w:ind w:left="1094" w:hanging="357"/>
        <w:jc w:val="both"/>
        <w:rPr>
          <w:rFonts w:ascii="Times New Roman" w:hAnsi="Times New Roman"/>
          <w:color w:val="000000"/>
          <w:sz w:val="24"/>
        </w:rPr>
      </w:pPr>
      <w:r w:rsidRPr="00F36B54">
        <w:rPr>
          <w:rFonts w:ascii="Times New Roman" w:hAnsi="Times New Roman"/>
          <w:color w:val="000000"/>
          <w:sz w:val="24"/>
        </w:rPr>
        <w:t>zber, preprava a zhodnotenie, zneškodnenie alebo uloženie - triedený zber BRKO (kuchynský) z 240 litr. zberných nádob s intervalom vývozu 1 x za 7 dní v období mesiacov marec až november a 1 x za 14 dní v období mesiacov december až február</w:t>
      </w:r>
      <w:r w:rsidR="00E26993" w:rsidRPr="00F36B54">
        <w:rPr>
          <w:rFonts w:ascii="Times New Roman" w:hAnsi="Times New Roman"/>
          <w:color w:val="000000"/>
          <w:sz w:val="24"/>
        </w:rPr>
        <w:t>,</w:t>
      </w:r>
    </w:p>
    <w:p w14:paraId="037F093A" w14:textId="77777777" w:rsidR="00E26993" w:rsidRPr="00E26993" w:rsidRDefault="00825F16" w:rsidP="00E26993">
      <w:pPr>
        <w:pStyle w:val="Odsekzoznamu"/>
        <w:numPr>
          <w:ilvl w:val="0"/>
          <w:numId w:val="17"/>
        </w:numPr>
        <w:adjustRightInd w:val="0"/>
        <w:spacing w:after="0" w:line="240" w:lineRule="auto"/>
        <w:ind w:left="1094" w:hanging="357"/>
        <w:jc w:val="both"/>
        <w:rPr>
          <w:rFonts w:ascii="Times New Roman" w:hAnsi="Times New Roman"/>
          <w:color w:val="000000"/>
          <w:sz w:val="24"/>
        </w:rPr>
      </w:pPr>
      <w:r w:rsidRPr="00E26993">
        <w:rPr>
          <w:rFonts w:ascii="Times New Roman" w:hAnsi="Times New Roman"/>
          <w:color w:val="000000"/>
          <w:sz w:val="24"/>
        </w:rPr>
        <w:t xml:space="preserve">zabezpečiť najmenej dvakrát ročne (2 x 2 dni) mobilný zber, prepravu a zneškodnenie oddelene zbieraných zložiek komunálneho odpadu z domácností s obsahom škodlivých látok, </w:t>
      </w:r>
    </w:p>
    <w:p w14:paraId="52BED354" w14:textId="49D8F43C" w:rsidR="00E26993" w:rsidRPr="00E26993" w:rsidRDefault="00825F16" w:rsidP="00E26993">
      <w:pPr>
        <w:pStyle w:val="Odsekzoznamu"/>
        <w:numPr>
          <w:ilvl w:val="0"/>
          <w:numId w:val="17"/>
        </w:numPr>
        <w:adjustRightInd w:val="0"/>
        <w:spacing w:after="0" w:line="240" w:lineRule="auto"/>
        <w:ind w:left="1094" w:hanging="357"/>
        <w:jc w:val="both"/>
        <w:rPr>
          <w:rFonts w:ascii="Times New Roman" w:hAnsi="Times New Roman"/>
          <w:color w:val="000000"/>
          <w:sz w:val="24"/>
        </w:rPr>
      </w:pPr>
      <w:r w:rsidRPr="00E26993">
        <w:rPr>
          <w:rFonts w:ascii="Times New Roman" w:hAnsi="Times New Roman"/>
          <w:color w:val="000000"/>
          <w:sz w:val="24"/>
        </w:rPr>
        <w:t xml:space="preserve">umiestniť na stále stojisko v mestských častiach Behynce, Starňa, lokalita ul. Dobšinského a zberný dvor 4 ks veľkoobjemových kontajnerov 7 m3, zabezpečiť zber, prepravu a uloženie objemného odpadu z týchto 4 ks veľkoobjemových kontajnerov s intervalom vývozu 1 x za 14 dní (ďalej len „VOK“) pre potreby producentov odpadov na území mesta, </w:t>
      </w:r>
    </w:p>
    <w:p w14:paraId="2D05B4EF" w14:textId="77777777" w:rsidR="00E26993" w:rsidRPr="00E26993" w:rsidRDefault="00825F16" w:rsidP="00E26993">
      <w:pPr>
        <w:pStyle w:val="Odsekzoznamu"/>
        <w:numPr>
          <w:ilvl w:val="0"/>
          <w:numId w:val="17"/>
        </w:numPr>
        <w:adjustRightInd w:val="0"/>
        <w:spacing w:after="0" w:line="240" w:lineRule="auto"/>
        <w:ind w:left="1094" w:hanging="357"/>
        <w:jc w:val="both"/>
        <w:rPr>
          <w:rFonts w:ascii="Times New Roman" w:hAnsi="Times New Roman"/>
          <w:color w:val="000000"/>
          <w:sz w:val="24"/>
        </w:rPr>
      </w:pPr>
      <w:r w:rsidRPr="00E26993">
        <w:rPr>
          <w:rFonts w:ascii="Times New Roman" w:hAnsi="Times New Roman"/>
          <w:color w:val="000000"/>
          <w:sz w:val="24"/>
        </w:rPr>
        <w:t xml:space="preserve">zber, preprava a zhodnotenie, zneškodnenie alebo uloženie jedlých olejov a tukov z domácností z 1 100 litr. zbernej nádoby s intervalom vývozu 1 x za mesiac, </w:t>
      </w:r>
    </w:p>
    <w:p w14:paraId="33EEF3B8" w14:textId="08420902" w:rsidR="00E26993" w:rsidRPr="00E26993" w:rsidRDefault="00825F16" w:rsidP="00E26993">
      <w:pPr>
        <w:pStyle w:val="Odsekzoznamu"/>
        <w:numPr>
          <w:ilvl w:val="0"/>
          <w:numId w:val="17"/>
        </w:numPr>
        <w:adjustRightInd w:val="0"/>
        <w:spacing w:after="0" w:line="240" w:lineRule="auto"/>
        <w:ind w:left="1094" w:hanging="357"/>
        <w:jc w:val="both"/>
        <w:rPr>
          <w:rFonts w:ascii="Times New Roman" w:hAnsi="Times New Roman"/>
          <w:color w:val="000000"/>
          <w:sz w:val="24"/>
        </w:rPr>
      </w:pPr>
      <w:r w:rsidRPr="00E26993">
        <w:rPr>
          <w:rFonts w:ascii="Times New Roman" w:hAnsi="Times New Roman"/>
          <w:color w:val="000000"/>
          <w:sz w:val="24"/>
        </w:rPr>
        <w:t>zber, preprava a uloženie drobného stave</w:t>
      </w:r>
      <w:r w:rsidRPr="002E4B79">
        <w:rPr>
          <w:rFonts w:ascii="Times New Roman" w:hAnsi="Times New Roman"/>
          <w:color w:val="000000"/>
          <w:sz w:val="24"/>
        </w:rPr>
        <w:t>bného odpadu z domácností z</w:t>
      </w:r>
      <w:r w:rsidR="00A82895" w:rsidRPr="002E4B79">
        <w:rPr>
          <w:rFonts w:ascii="Times New Roman" w:hAnsi="Times New Roman"/>
          <w:color w:val="000000"/>
          <w:sz w:val="24"/>
        </w:rPr>
        <w:t xml:space="preserve"> maloobjemových kontajneroch (ďalej len </w:t>
      </w:r>
      <w:r w:rsidRPr="002E4B79">
        <w:rPr>
          <w:rFonts w:ascii="Times New Roman" w:hAnsi="Times New Roman"/>
          <w:color w:val="000000"/>
          <w:sz w:val="24"/>
        </w:rPr>
        <w:t>MOK</w:t>
      </w:r>
      <w:r w:rsidR="002E4B79" w:rsidRPr="002E4B79">
        <w:rPr>
          <w:rFonts w:ascii="Times New Roman" w:hAnsi="Times New Roman"/>
          <w:color w:val="000000"/>
          <w:sz w:val="24"/>
        </w:rPr>
        <w:t>)</w:t>
      </w:r>
      <w:r w:rsidRPr="00E26993">
        <w:rPr>
          <w:rFonts w:ascii="Times New Roman" w:hAnsi="Times New Roman"/>
          <w:color w:val="000000"/>
          <w:sz w:val="24"/>
        </w:rPr>
        <w:t xml:space="preserve"> s intervalom vývozu 1 x za 14 dní na zbernom dvore ul. Cintorínska v Tornali, </w:t>
      </w:r>
    </w:p>
    <w:p w14:paraId="70CE0405" w14:textId="6E21CBA4" w:rsidR="00E26993" w:rsidRPr="00E26993" w:rsidRDefault="00825F16" w:rsidP="00E26993">
      <w:pPr>
        <w:pStyle w:val="Odsekzoznamu"/>
        <w:numPr>
          <w:ilvl w:val="0"/>
          <w:numId w:val="17"/>
        </w:numPr>
        <w:adjustRightInd w:val="0"/>
        <w:spacing w:after="0" w:line="240" w:lineRule="auto"/>
        <w:ind w:left="1094" w:hanging="357"/>
        <w:jc w:val="both"/>
        <w:rPr>
          <w:rFonts w:ascii="Times New Roman" w:hAnsi="Times New Roman"/>
          <w:color w:val="000000"/>
          <w:sz w:val="24"/>
        </w:rPr>
      </w:pPr>
      <w:r w:rsidRPr="00E26993">
        <w:rPr>
          <w:rFonts w:ascii="Times New Roman" w:hAnsi="Times New Roman"/>
          <w:color w:val="000000"/>
          <w:sz w:val="24"/>
        </w:rPr>
        <w:t xml:space="preserve">zabezpečiť na obdobie mesiacov marec až november VOK na BRO 1 ks s prepravou a uložením s intenzitou  1 x za 7 dní (36 vývozov) za obdobie marec až november, </w:t>
      </w:r>
    </w:p>
    <w:p w14:paraId="661AFCE1" w14:textId="77777777" w:rsidR="00420DE2" w:rsidRDefault="00825F16" w:rsidP="00825F16">
      <w:pPr>
        <w:pStyle w:val="Odsekzoznamu"/>
        <w:numPr>
          <w:ilvl w:val="0"/>
          <w:numId w:val="17"/>
        </w:numPr>
        <w:adjustRightInd w:val="0"/>
        <w:spacing w:after="0" w:line="240" w:lineRule="auto"/>
        <w:ind w:left="1094" w:hanging="357"/>
        <w:jc w:val="both"/>
        <w:rPr>
          <w:rFonts w:ascii="Times New Roman" w:hAnsi="Times New Roman"/>
          <w:color w:val="000000"/>
          <w:sz w:val="24"/>
        </w:rPr>
      </w:pPr>
      <w:r w:rsidRPr="00E26993">
        <w:rPr>
          <w:rFonts w:ascii="Times New Roman" w:hAnsi="Times New Roman"/>
          <w:color w:val="000000"/>
          <w:sz w:val="24"/>
        </w:rPr>
        <w:t>zabezpečiť do nájmu 5 kusov VOK 7 m3, z toho 4 ks na objemný odpad a 1 ks na BRO, 2 kusy MOK 2 m3 na drobný stavebný odpad.</w:t>
      </w:r>
    </w:p>
    <w:p w14:paraId="513B099D" w14:textId="77777777" w:rsidR="00420DE2" w:rsidRPr="00420DE2" w:rsidRDefault="00420DE2" w:rsidP="00825F16">
      <w:pPr>
        <w:pStyle w:val="Odsekzoznamu"/>
        <w:numPr>
          <w:ilvl w:val="0"/>
          <w:numId w:val="17"/>
        </w:numPr>
        <w:adjustRightInd w:val="0"/>
        <w:spacing w:after="0" w:line="240" w:lineRule="auto"/>
        <w:ind w:left="1094" w:hanging="357"/>
        <w:jc w:val="both"/>
        <w:rPr>
          <w:rFonts w:ascii="Times New Roman" w:hAnsi="Times New Roman"/>
          <w:color w:val="000000"/>
          <w:sz w:val="24"/>
        </w:rPr>
      </w:pPr>
      <w:r w:rsidRPr="00420DE2">
        <w:rPr>
          <w:rFonts w:ascii="Times New Roman" w:hAnsi="Times New Roman"/>
          <w:color w:val="000000"/>
          <w:sz w:val="24"/>
        </w:rPr>
        <w:t xml:space="preserve">zabezpečiť </w:t>
      </w:r>
      <w:r w:rsidR="00825F16" w:rsidRPr="00420DE2">
        <w:rPr>
          <w:rFonts w:ascii="Times New Roman" w:hAnsi="Times New Roman"/>
          <w:color w:val="000000"/>
          <w:sz w:val="24"/>
        </w:rPr>
        <w:t xml:space="preserve">vývoz zmesového komunálneho odpadu z 50, 110, 120, 240 a 1 100 litr. zberných nádob je jedenkrát do týždňa pre všetky subjekty, okrem 1 100 litr. zberných nádob zo sídlisk JUH a STRED, kde je interval vývozu 2 x týždenne. </w:t>
      </w:r>
    </w:p>
    <w:p w14:paraId="5ACC40C6" w14:textId="679D26F8" w:rsidR="00825F16" w:rsidRPr="00420DE2" w:rsidRDefault="003B4E75" w:rsidP="00825F16">
      <w:pPr>
        <w:pStyle w:val="Odsekzoznamu"/>
        <w:numPr>
          <w:ilvl w:val="0"/>
          <w:numId w:val="17"/>
        </w:numPr>
        <w:adjustRightInd w:val="0"/>
        <w:spacing w:after="0" w:line="240" w:lineRule="auto"/>
        <w:ind w:left="1094" w:hanging="357"/>
        <w:jc w:val="both"/>
        <w:rPr>
          <w:rFonts w:ascii="Times New Roman" w:hAnsi="Times New Roman"/>
          <w:color w:val="000000"/>
          <w:sz w:val="24"/>
        </w:rPr>
      </w:pPr>
      <w:r>
        <w:rPr>
          <w:rFonts w:ascii="Times New Roman" w:hAnsi="Times New Roman"/>
          <w:color w:val="000000"/>
          <w:sz w:val="24"/>
        </w:rPr>
        <w:lastRenderedPageBreak/>
        <w:t>dva</w:t>
      </w:r>
      <w:r w:rsidR="00825F16" w:rsidRPr="00420DE2">
        <w:rPr>
          <w:rFonts w:ascii="Times New Roman" w:hAnsi="Times New Roman"/>
          <w:color w:val="000000"/>
          <w:sz w:val="24"/>
        </w:rPr>
        <w:t xml:space="preserve">krát do roka </w:t>
      </w:r>
      <w:r w:rsidRPr="00420DE2">
        <w:rPr>
          <w:rFonts w:ascii="Times New Roman" w:hAnsi="Times New Roman"/>
          <w:color w:val="000000"/>
          <w:sz w:val="24"/>
        </w:rPr>
        <w:t xml:space="preserve">v mesiacoch apríl a august </w:t>
      </w:r>
      <w:r w:rsidR="00825F16" w:rsidRPr="00420DE2">
        <w:rPr>
          <w:rFonts w:ascii="Times New Roman" w:hAnsi="Times New Roman"/>
          <w:color w:val="000000"/>
          <w:sz w:val="24"/>
        </w:rPr>
        <w:t>zabezpečiť dezinfekciu všetkých zberných nádob na území mesta Tornaľa.</w:t>
      </w:r>
    </w:p>
    <w:p w14:paraId="68DDE516" w14:textId="34AB2A73" w:rsidR="00825F16" w:rsidRDefault="00825F16" w:rsidP="00825F16">
      <w:pPr>
        <w:adjustRightInd w:val="0"/>
        <w:jc w:val="both"/>
        <w:rPr>
          <w:color w:val="000000"/>
          <w:sz w:val="24"/>
        </w:rPr>
      </w:pPr>
    </w:p>
    <w:p w14:paraId="10E097D8" w14:textId="5940D7B7" w:rsidR="00420DE2" w:rsidRPr="00420DE2" w:rsidRDefault="00420DE2" w:rsidP="00420DE2">
      <w:pPr>
        <w:adjustRightInd w:val="0"/>
        <w:ind w:left="709" w:hanging="709"/>
        <w:jc w:val="both"/>
        <w:rPr>
          <w:sz w:val="24"/>
        </w:rPr>
      </w:pPr>
      <w:r>
        <w:rPr>
          <w:b/>
          <w:bCs/>
          <w:i/>
          <w:color w:val="000000"/>
          <w:sz w:val="24"/>
        </w:rPr>
        <w:t>III.</w:t>
      </w:r>
      <w:r w:rsidR="00482C7E">
        <w:rPr>
          <w:b/>
          <w:bCs/>
          <w:i/>
          <w:color w:val="000000"/>
          <w:sz w:val="24"/>
        </w:rPr>
        <w:t>2</w:t>
      </w:r>
      <w:r>
        <w:rPr>
          <w:b/>
          <w:bCs/>
          <w:i/>
          <w:color w:val="000000"/>
          <w:sz w:val="24"/>
        </w:rPr>
        <w:t>.</w:t>
      </w:r>
      <w:r>
        <w:rPr>
          <w:b/>
          <w:bCs/>
          <w:i/>
          <w:color w:val="000000"/>
          <w:sz w:val="24"/>
        </w:rPr>
        <w:tab/>
      </w:r>
      <w:r>
        <w:rPr>
          <w:bCs/>
          <w:color w:val="000000"/>
          <w:sz w:val="24"/>
        </w:rPr>
        <w:t>Zmluvné strany sa dohodli, že p</w:t>
      </w:r>
      <w:r w:rsidRPr="00420DE2">
        <w:rPr>
          <w:sz w:val="24"/>
        </w:rPr>
        <w:t xml:space="preserve">očet vyvážaných zberných nádob v meste </w:t>
      </w:r>
      <w:r w:rsidR="00482C7E">
        <w:rPr>
          <w:sz w:val="24"/>
        </w:rPr>
        <w:t xml:space="preserve">Tornaľa </w:t>
      </w:r>
      <w:r w:rsidRPr="00420DE2">
        <w:rPr>
          <w:sz w:val="24"/>
        </w:rPr>
        <w:t>a frekvencia vývozu</w:t>
      </w:r>
      <w:r>
        <w:rPr>
          <w:sz w:val="24"/>
        </w:rPr>
        <w:t xml:space="preserve"> je nasledovná:</w:t>
      </w:r>
    </w:p>
    <w:p w14:paraId="132E0407" w14:textId="77777777" w:rsidR="00420DE2" w:rsidRDefault="00420DE2" w:rsidP="00420DE2">
      <w:pPr>
        <w:adjustRightInd w:val="0"/>
        <w:jc w:val="both"/>
        <w:rPr>
          <w:b/>
          <w:sz w:val="24"/>
        </w:rPr>
      </w:pPr>
    </w:p>
    <w:tbl>
      <w:tblPr>
        <w:tblStyle w:val="Mriekatabuky"/>
        <w:tblW w:w="0" w:type="auto"/>
        <w:tblInd w:w="704" w:type="dxa"/>
        <w:tblLook w:val="04A0" w:firstRow="1" w:lastRow="0" w:firstColumn="1" w:lastColumn="0" w:noHBand="0" w:noVBand="1"/>
      </w:tblPr>
      <w:tblGrid>
        <w:gridCol w:w="6782"/>
        <w:gridCol w:w="1800"/>
      </w:tblGrid>
      <w:tr w:rsidR="00420DE2" w14:paraId="32766AC8" w14:textId="77777777" w:rsidTr="00482C7E">
        <w:trPr>
          <w:trHeight w:val="479"/>
        </w:trPr>
        <w:tc>
          <w:tcPr>
            <w:tcW w:w="67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5D29C0" w14:textId="77777777" w:rsidR="00420DE2" w:rsidRDefault="00420DE2" w:rsidP="001C1A11">
            <w:pPr>
              <w:adjustRightInd w:val="0"/>
              <w:rPr>
                <w:b/>
                <w:sz w:val="24"/>
              </w:rPr>
            </w:pPr>
            <w:r>
              <w:rPr>
                <w:b/>
                <w:sz w:val="24"/>
              </w:rPr>
              <w:t>Typ nádoby</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17A734" w14:textId="77777777" w:rsidR="00420DE2" w:rsidRDefault="00420DE2" w:rsidP="001C1A11">
            <w:pPr>
              <w:adjustRightInd w:val="0"/>
              <w:jc w:val="center"/>
              <w:rPr>
                <w:b/>
                <w:sz w:val="24"/>
              </w:rPr>
            </w:pPr>
            <w:r>
              <w:rPr>
                <w:b/>
                <w:sz w:val="24"/>
              </w:rPr>
              <w:t>Počet ks</w:t>
            </w:r>
          </w:p>
        </w:tc>
      </w:tr>
      <w:tr w:rsidR="00420DE2" w14:paraId="6284FB73" w14:textId="77777777" w:rsidTr="00482C7E">
        <w:trPr>
          <w:trHeight w:val="414"/>
        </w:trPr>
        <w:tc>
          <w:tcPr>
            <w:tcW w:w="67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EB3BEC" w14:textId="28122FAB" w:rsidR="00420DE2" w:rsidRDefault="00420DE2" w:rsidP="001C1A11">
            <w:pPr>
              <w:pStyle w:val="Default"/>
              <w:rPr>
                <w:b/>
              </w:rPr>
            </w:pPr>
            <w:r>
              <w:t xml:space="preserve">1100 litr. – sídliská JUH a STRED / 2 x týždenne </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66883A" w14:textId="77777777" w:rsidR="00420DE2" w:rsidRDefault="00420DE2" w:rsidP="001C1A11">
            <w:pPr>
              <w:adjustRightInd w:val="0"/>
              <w:jc w:val="center"/>
              <w:rPr>
                <w:sz w:val="24"/>
              </w:rPr>
            </w:pPr>
            <w:r>
              <w:rPr>
                <w:sz w:val="24"/>
              </w:rPr>
              <w:t>50</w:t>
            </w:r>
          </w:p>
        </w:tc>
      </w:tr>
      <w:tr w:rsidR="00420DE2" w14:paraId="28D92329" w14:textId="77777777" w:rsidTr="00482C7E">
        <w:trPr>
          <w:trHeight w:val="407"/>
        </w:trPr>
        <w:tc>
          <w:tcPr>
            <w:tcW w:w="67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AF57A6" w14:textId="5CBB6DCA" w:rsidR="00420DE2" w:rsidRDefault="00420DE2" w:rsidP="001C1A11">
            <w:pPr>
              <w:pStyle w:val="Default"/>
            </w:pPr>
            <w:r>
              <w:t xml:space="preserve">1100 litr. - ostatné / 1 x týždenne </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C25239" w14:textId="77777777" w:rsidR="00420DE2" w:rsidRDefault="00420DE2" w:rsidP="001C1A11">
            <w:pPr>
              <w:adjustRightInd w:val="0"/>
              <w:jc w:val="center"/>
              <w:rPr>
                <w:sz w:val="24"/>
              </w:rPr>
            </w:pPr>
            <w:r>
              <w:rPr>
                <w:sz w:val="24"/>
              </w:rPr>
              <w:t>78</w:t>
            </w:r>
          </w:p>
        </w:tc>
      </w:tr>
      <w:tr w:rsidR="00420DE2" w14:paraId="46DCE584" w14:textId="77777777" w:rsidTr="00482C7E">
        <w:trPr>
          <w:trHeight w:val="407"/>
        </w:trPr>
        <w:tc>
          <w:tcPr>
            <w:tcW w:w="67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269631" w14:textId="15FCAB0A" w:rsidR="00420DE2" w:rsidRDefault="00420DE2" w:rsidP="001C1A11">
            <w:pPr>
              <w:pStyle w:val="Default"/>
            </w:pPr>
            <w:r>
              <w:t>120 litr. / 1 x týždenne z</w:t>
            </w:r>
            <w:r w:rsidR="00B91CCA">
              <w:t> </w:t>
            </w:r>
            <w:r>
              <w:t>domácností</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5C956A" w14:textId="77777777" w:rsidR="00420DE2" w:rsidRDefault="00420DE2" w:rsidP="001C1A11">
            <w:pPr>
              <w:adjustRightInd w:val="0"/>
              <w:jc w:val="center"/>
              <w:rPr>
                <w:sz w:val="24"/>
                <w:highlight w:val="cyan"/>
              </w:rPr>
            </w:pPr>
            <w:r>
              <w:rPr>
                <w:sz w:val="24"/>
              </w:rPr>
              <w:t>1279</w:t>
            </w:r>
          </w:p>
        </w:tc>
      </w:tr>
      <w:tr w:rsidR="00420DE2" w14:paraId="49443C71" w14:textId="77777777" w:rsidTr="00482C7E">
        <w:trPr>
          <w:trHeight w:val="413"/>
        </w:trPr>
        <w:tc>
          <w:tcPr>
            <w:tcW w:w="67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5DC2E9" w14:textId="77777777" w:rsidR="00420DE2" w:rsidRDefault="00420DE2" w:rsidP="001C1A11">
            <w:pPr>
              <w:pStyle w:val="Default"/>
            </w:pPr>
            <w:r>
              <w:t>50 litr. zberné vrecia  / 1 x týždenne – podnikateľské subjekty</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0B22D5" w14:textId="77777777" w:rsidR="00420DE2" w:rsidRDefault="00420DE2" w:rsidP="001C1A11">
            <w:pPr>
              <w:adjustRightInd w:val="0"/>
              <w:jc w:val="center"/>
              <w:rPr>
                <w:sz w:val="24"/>
              </w:rPr>
            </w:pPr>
            <w:r>
              <w:rPr>
                <w:sz w:val="24"/>
              </w:rPr>
              <w:t>120</w:t>
            </w:r>
          </w:p>
        </w:tc>
      </w:tr>
      <w:tr w:rsidR="00420DE2" w14:paraId="5E4FC6C5" w14:textId="77777777" w:rsidTr="00482C7E">
        <w:trPr>
          <w:trHeight w:val="419"/>
        </w:trPr>
        <w:tc>
          <w:tcPr>
            <w:tcW w:w="67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CF8694" w14:textId="77777777" w:rsidR="00420DE2" w:rsidRDefault="00420DE2" w:rsidP="001C1A11">
            <w:pPr>
              <w:pStyle w:val="Default"/>
            </w:pPr>
            <w:r>
              <w:t>110 – 240 litr. / 1 x týždenne – podnikateľské subjekty</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6AB934" w14:textId="77777777" w:rsidR="00420DE2" w:rsidRDefault="00420DE2" w:rsidP="001C1A11">
            <w:pPr>
              <w:adjustRightInd w:val="0"/>
              <w:jc w:val="center"/>
              <w:rPr>
                <w:sz w:val="24"/>
              </w:rPr>
            </w:pPr>
            <w:r>
              <w:rPr>
                <w:sz w:val="24"/>
              </w:rPr>
              <w:t>156</w:t>
            </w:r>
          </w:p>
        </w:tc>
      </w:tr>
      <w:tr w:rsidR="00420DE2" w14:paraId="068C50F5" w14:textId="77777777" w:rsidTr="00482C7E">
        <w:trPr>
          <w:trHeight w:val="416"/>
        </w:trPr>
        <w:tc>
          <w:tcPr>
            <w:tcW w:w="67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896D53" w14:textId="77777777" w:rsidR="00420DE2" w:rsidRDefault="00420DE2" w:rsidP="001C1A11">
            <w:pPr>
              <w:pStyle w:val="Default"/>
            </w:pPr>
            <w:r>
              <w:t>1 100 litr. – PK a AC / 2 x týždenne počas LTS (len ak je v prevádzke)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33E95B" w14:textId="77777777" w:rsidR="00420DE2" w:rsidRDefault="00420DE2" w:rsidP="001C1A11">
            <w:pPr>
              <w:adjustRightInd w:val="0"/>
              <w:jc w:val="center"/>
              <w:rPr>
                <w:sz w:val="24"/>
              </w:rPr>
            </w:pPr>
            <w:r>
              <w:rPr>
                <w:sz w:val="24"/>
              </w:rPr>
              <w:t>4</w:t>
            </w:r>
          </w:p>
        </w:tc>
      </w:tr>
      <w:tr w:rsidR="00420DE2" w14:paraId="2F72BE52" w14:textId="77777777" w:rsidTr="00482C7E">
        <w:trPr>
          <w:trHeight w:val="416"/>
        </w:trPr>
        <w:tc>
          <w:tcPr>
            <w:tcW w:w="67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0A7516" w14:textId="7ADB5887" w:rsidR="00420DE2" w:rsidRDefault="00F36B54" w:rsidP="001C1A11">
            <w:pPr>
              <w:pStyle w:val="Default"/>
            </w:pPr>
            <w:r>
              <w:t xml:space="preserve">Zmiešaný </w:t>
            </w:r>
            <w:r w:rsidR="00420DE2">
              <w:t>BR</w:t>
            </w:r>
            <w:r>
              <w:t>K</w:t>
            </w:r>
            <w:r w:rsidR="00420DE2">
              <w:t>O</w:t>
            </w:r>
            <w:r>
              <w:t xml:space="preserve"> a BRO</w:t>
            </w:r>
            <w:r w:rsidR="00420DE2">
              <w:t xml:space="preserve"> 120 litr. / </w:t>
            </w:r>
            <w:r w:rsidRPr="00045A7F">
              <w:t>1 x za 7 dní od marca do novembra a 1 x za 14 dní od decembra do februára</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3A9BAB" w14:textId="77777777" w:rsidR="00420DE2" w:rsidRDefault="00420DE2" w:rsidP="001C1A11">
            <w:pPr>
              <w:adjustRightInd w:val="0"/>
              <w:jc w:val="center"/>
              <w:rPr>
                <w:sz w:val="24"/>
              </w:rPr>
            </w:pPr>
            <w:r>
              <w:rPr>
                <w:sz w:val="24"/>
              </w:rPr>
              <w:t>1279</w:t>
            </w:r>
          </w:p>
        </w:tc>
      </w:tr>
      <w:tr w:rsidR="00420DE2" w14:paraId="46D8DB9D" w14:textId="77777777" w:rsidTr="00482C7E">
        <w:trPr>
          <w:trHeight w:val="409"/>
        </w:trPr>
        <w:tc>
          <w:tcPr>
            <w:tcW w:w="67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FC2967" w14:textId="77777777" w:rsidR="00420DE2" w:rsidRDefault="00420DE2" w:rsidP="001C1A11">
            <w:pPr>
              <w:pStyle w:val="Default"/>
              <w:rPr>
                <w:highlight w:val="cyan"/>
              </w:rPr>
            </w:pPr>
            <w:r w:rsidRPr="00045A7F">
              <w:t>BRKO 240 litr./ 1 x za 7 dní od marca do novembra a 1 x za 14 dní od decembra do februára</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CD378C" w14:textId="77777777" w:rsidR="00420DE2" w:rsidRDefault="00420DE2" w:rsidP="001C1A11">
            <w:pPr>
              <w:adjustRightInd w:val="0"/>
              <w:jc w:val="center"/>
              <w:rPr>
                <w:sz w:val="24"/>
              </w:rPr>
            </w:pPr>
            <w:r>
              <w:rPr>
                <w:sz w:val="24"/>
              </w:rPr>
              <w:t>67</w:t>
            </w:r>
          </w:p>
        </w:tc>
      </w:tr>
      <w:tr w:rsidR="00420DE2" w14:paraId="2BE9832D" w14:textId="77777777" w:rsidTr="00482C7E">
        <w:trPr>
          <w:trHeight w:val="409"/>
        </w:trPr>
        <w:tc>
          <w:tcPr>
            <w:tcW w:w="67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ACA894" w14:textId="77777777" w:rsidR="00420DE2" w:rsidRDefault="00420DE2" w:rsidP="001C1A11">
            <w:pPr>
              <w:pStyle w:val="Default"/>
            </w:pPr>
            <w:r>
              <w:t xml:space="preserve">BRO – VOK 7 m3 / 1 x za 7 dní od marca do novembra </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CC1FB7" w14:textId="77777777" w:rsidR="00420DE2" w:rsidRDefault="00420DE2" w:rsidP="001C1A11">
            <w:pPr>
              <w:adjustRightInd w:val="0"/>
              <w:jc w:val="center"/>
              <w:rPr>
                <w:sz w:val="24"/>
              </w:rPr>
            </w:pPr>
            <w:r>
              <w:rPr>
                <w:sz w:val="24"/>
              </w:rPr>
              <w:t>1</w:t>
            </w:r>
          </w:p>
        </w:tc>
      </w:tr>
      <w:tr w:rsidR="00420DE2" w14:paraId="1D294994" w14:textId="77777777" w:rsidTr="00482C7E">
        <w:trPr>
          <w:trHeight w:val="409"/>
        </w:trPr>
        <w:tc>
          <w:tcPr>
            <w:tcW w:w="67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5A2B11" w14:textId="77777777" w:rsidR="00420DE2" w:rsidRDefault="00420DE2" w:rsidP="001C1A11">
            <w:pPr>
              <w:pStyle w:val="Default"/>
            </w:pPr>
            <w:r>
              <w:t xml:space="preserve">VOK 7 m3 / 1 x za 14 dní </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32FD38" w14:textId="77777777" w:rsidR="00420DE2" w:rsidRDefault="00420DE2" w:rsidP="001C1A11">
            <w:pPr>
              <w:adjustRightInd w:val="0"/>
              <w:jc w:val="center"/>
              <w:rPr>
                <w:sz w:val="24"/>
              </w:rPr>
            </w:pPr>
            <w:r>
              <w:rPr>
                <w:sz w:val="24"/>
              </w:rPr>
              <w:t>4</w:t>
            </w:r>
          </w:p>
        </w:tc>
      </w:tr>
      <w:tr w:rsidR="00420DE2" w14:paraId="54B5585E" w14:textId="77777777" w:rsidTr="00482C7E">
        <w:trPr>
          <w:trHeight w:val="409"/>
        </w:trPr>
        <w:tc>
          <w:tcPr>
            <w:tcW w:w="67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F86C89" w14:textId="77777777" w:rsidR="00420DE2" w:rsidRDefault="00420DE2" w:rsidP="001C1A11">
            <w:pPr>
              <w:pStyle w:val="Default"/>
            </w:pPr>
            <w:r>
              <w:t>MOK 2 m3 / 1 x za 14 dní</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689F54" w14:textId="77777777" w:rsidR="00420DE2" w:rsidRDefault="00420DE2" w:rsidP="001C1A11">
            <w:pPr>
              <w:adjustRightInd w:val="0"/>
              <w:jc w:val="center"/>
              <w:rPr>
                <w:sz w:val="24"/>
              </w:rPr>
            </w:pPr>
            <w:r>
              <w:rPr>
                <w:sz w:val="24"/>
              </w:rPr>
              <w:t>2</w:t>
            </w:r>
          </w:p>
        </w:tc>
      </w:tr>
      <w:tr w:rsidR="00420DE2" w14:paraId="7160826F" w14:textId="77777777" w:rsidTr="00482C7E">
        <w:trPr>
          <w:trHeight w:val="409"/>
        </w:trPr>
        <w:tc>
          <w:tcPr>
            <w:tcW w:w="67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0BFBEB" w14:textId="77777777" w:rsidR="00420DE2" w:rsidRDefault="00420DE2" w:rsidP="001C1A11">
            <w:pPr>
              <w:pStyle w:val="Default"/>
            </w:pPr>
            <w:r>
              <w:t xml:space="preserve">Tuky a oleje 1100 litr. / 1 x za mesiac </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CC442F" w14:textId="77777777" w:rsidR="00420DE2" w:rsidRDefault="00420DE2" w:rsidP="001C1A11">
            <w:pPr>
              <w:adjustRightInd w:val="0"/>
              <w:jc w:val="center"/>
              <w:rPr>
                <w:sz w:val="24"/>
              </w:rPr>
            </w:pPr>
            <w:r>
              <w:rPr>
                <w:sz w:val="24"/>
              </w:rPr>
              <w:t>1</w:t>
            </w:r>
          </w:p>
        </w:tc>
      </w:tr>
    </w:tbl>
    <w:p w14:paraId="1E78C17B" w14:textId="77777777" w:rsidR="00420DE2" w:rsidRDefault="00420DE2" w:rsidP="00420DE2">
      <w:pPr>
        <w:adjustRightInd w:val="0"/>
        <w:jc w:val="both"/>
        <w:rPr>
          <w:b/>
          <w:sz w:val="24"/>
        </w:rPr>
      </w:pPr>
    </w:p>
    <w:p w14:paraId="2B6C6382" w14:textId="6B0CF89B" w:rsidR="00420DE2" w:rsidRPr="00482C7E" w:rsidRDefault="00482C7E" w:rsidP="00482C7E">
      <w:pPr>
        <w:adjustRightInd w:val="0"/>
        <w:ind w:left="709" w:hanging="709"/>
        <w:jc w:val="both"/>
        <w:rPr>
          <w:sz w:val="24"/>
        </w:rPr>
      </w:pPr>
      <w:r>
        <w:rPr>
          <w:b/>
          <w:bCs/>
          <w:i/>
          <w:color w:val="000000"/>
          <w:sz w:val="24"/>
        </w:rPr>
        <w:t>III.</w:t>
      </w:r>
      <w:r w:rsidR="0062115B">
        <w:rPr>
          <w:b/>
          <w:bCs/>
          <w:i/>
          <w:color w:val="000000"/>
          <w:sz w:val="24"/>
        </w:rPr>
        <w:t>3</w:t>
      </w:r>
      <w:r>
        <w:rPr>
          <w:b/>
          <w:bCs/>
          <w:i/>
          <w:color w:val="000000"/>
          <w:sz w:val="24"/>
        </w:rPr>
        <w:t>.</w:t>
      </w:r>
      <w:r>
        <w:rPr>
          <w:b/>
          <w:bCs/>
          <w:i/>
          <w:color w:val="000000"/>
          <w:sz w:val="24"/>
        </w:rPr>
        <w:tab/>
      </w:r>
      <w:r w:rsidRPr="00482C7E">
        <w:rPr>
          <w:bCs/>
          <w:color w:val="000000"/>
          <w:sz w:val="24"/>
        </w:rPr>
        <w:t>Zmluvné strany sa dohodli, že p</w:t>
      </w:r>
      <w:r w:rsidRPr="00482C7E">
        <w:rPr>
          <w:sz w:val="24"/>
        </w:rPr>
        <w:t xml:space="preserve">očet vyvážaných </w:t>
      </w:r>
      <w:r w:rsidR="00420DE2" w:rsidRPr="00482C7E">
        <w:rPr>
          <w:sz w:val="24"/>
        </w:rPr>
        <w:t xml:space="preserve">1100 litr. zberných nádob na ZKO </w:t>
      </w:r>
      <w:r w:rsidRPr="00482C7E">
        <w:rPr>
          <w:sz w:val="24"/>
        </w:rPr>
        <w:t xml:space="preserve">je </w:t>
      </w:r>
      <w:r>
        <w:rPr>
          <w:sz w:val="24"/>
        </w:rPr>
        <w:t xml:space="preserve">z jednotlivých častí mesta Tornaľa </w:t>
      </w:r>
      <w:r w:rsidRPr="00482C7E">
        <w:rPr>
          <w:sz w:val="24"/>
        </w:rPr>
        <w:t>nasledovný:</w:t>
      </w:r>
    </w:p>
    <w:p w14:paraId="78324F5C" w14:textId="77777777" w:rsidR="00420DE2" w:rsidRDefault="00420DE2" w:rsidP="00420DE2">
      <w:pPr>
        <w:adjustRightInd w:val="0"/>
        <w:jc w:val="both"/>
        <w:rPr>
          <w:b/>
          <w:sz w:val="24"/>
        </w:rPr>
      </w:pPr>
    </w:p>
    <w:tbl>
      <w:tblPr>
        <w:tblW w:w="8647" w:type="dxa"/>
        <w:tblInd w:w="704" w:type="dxa"/>
        <w:tblCellMar>
          <w:left w:w="70" w:type="dxa"/>
          <w:right w:w="70" w:type="dxa"/>
        </w:tblCellMar>
        <w:tblLook w:val="04A0" w:firstRow="1" w:lastRow="0" w:firstColumn="1" w:lastColumn="0" w:noHBand="0" w:noVBand="1"/>
      </w:tblPr>
      <w:tblGrid>
        <w:gridCol w:w="4469"/>
        <w:gridCol w:w="4178"/>
      </w:tblGrid>
      <w:tr w:rsidR="00420DE2" w14:paraId="09BC8899" w14:textId="77777777" w:rsidTr="00482C7E">
        <w:trPr>
          <w:trHeight w:val="446"/>
        </w:trPr>
        <w:tc>
          <w:tcPr>
            <w:tcW w:w="4469" w:type="dxa"/>
            <w:tcBorders>
              <w:top w:val="single" w:sz="4" w:space="0" w:color="auto"/>
              <w:left w:val="single" w:sz="4" w:space="0" w:color="auto"/>
              <w:bottom w:val="single" w:sz="4" w:space="0" w:color="auto"/>
              <w:right w:val="single" w:sz="4" w:space="0" w:color="auto"/>
            </w:tcBorders>
            <w:noWrap/>
            <w:vAlign w:val="center"/>
            <w:hideMark/>
          </w:tcPr>
          <w:p w14:paraId="3D1B7428" w14:textId="77777777" w:rsidR="00420DE2" w:rsidRDefault="00420DE2" w:rsidP="001C1A11">
            <w:pPr>
              <w:rPr>
                <w:color w:val="000000"/>
                <w:sz w:val="24"/>
              </w:rPr>
            </w:pPr>
            <w:r>
              <w:rPr>
                <w:color w:val="000000"/>
                <w:sz w:val="24"/>
              </w:rPr>
              <w:t> Umiestnenie</w:t>
            </w:r>
          </w:p>
        </w:tc>
        <w:tc>
          <w:tcPr>
            <w:tcW w:w="4178" w:type="dxa"/>
            <w:tcBorders>
              <w:top w:val="single" w:sz="4" w:space="0" w:color="auto"/>
              <w:left w:val="nil"/>
              <w:bottom w:val="single" w:sz="4" w:space="0" w:color="auto"/>
              <w:right w:val="single" w:sz="4" w:space="0" w:color="auto"/>
            </w:tcBorders>
            <w:vAlign w:val="center"/>
            <w:hideMark/>
          </w:tcPr>
          <w:p w14:paraId="6144068F" w14:textId="77777777" w:rsidR="00420DE2" w:rsidRDefault="00420DE2" w:rsidP="001C1A11">
            <w:pPr>
              <w:jc w:val="center"/>
              <w:rPr>
                <w:color w:val="000000"/>
                <w:sz w:val="24"/>
              </w:rPr>
            </w:pPr>
            <w:r>
              <w:rPr>
                <w:color w:val="000000"/>
                <w:sz w:val="24"/>
              </w:rPr>
              <w:t>počet zberných nádob 1100 litr.</w:t>
            </w:r>
          </w:p>
        </w:tc>
      </w:tr>
      <w:tr w:rsidR="00420DE2" w14:paraId="0C31FB71"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20D11799" w14:textId="77777777" w:rsidR="00420DE2" w:rsidRDefault="00420DE2" w:rsidP="001C1A11">
            <w:pPr>
              <w:rPr>
                <w:color w:val="000000"/>
                <w:sz w:val="24"/>
              </w:rPr>
            </w:pPr>
            <w:r>
              <w:rPr>
                <w:color w:val="000000"/>
                <w:sz w:val="24"/>
              </w:rPr>
              <w:t>ul. Francisciho - bytový dom</w:t>
            </w:r>
          </w:p>
        </w:tc>
        <w:tc>
          <w:tcPr>
            <w:tcW w:w="4178" w:type="dxa"/>
            <w:tcBorders>
              <w:top w:val="nil"/>
              <w:left w:val="nil"/>
              <w:bottom w:val="single" w:sz="4" w:space="0" w:color="auto"/>
              <w:right w:val="single" w:sz="4" w:space="0" w:color="auto"/>
            </w:tcBorders>
            <w:noWrap/>
            <w:vAlign w:val="center"/>
            <w:hideMark/>
          </w:tcPr>
          <w:p w14:paraId="1082FD09" w14:textId="77777777" w:rsidR="00420DE2" w:rsidRDefault="00420DE2" w:rsidP="001C1A11">
            <w:pPr>
              <w:jc w:val="center"/>
              <w:rPr>
                <w:color w:val="000000"/>
                <w:sz w:val="24"/>
              </w:rPr>
            </w:pPr>
            <w:r>
              <w:rPr>
                <w:color w:val="000000"/>
                <w:sz w:val="24"/>
              </w:rPr>
              <w:t>1 ks</w:t>
            </w:r>
          </w:p>
        </w:tc>
      </w:tr>
      <w:tr w:rsidR="00420DE2" w14:paraId="16390FD2"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7487E83A" w14:textId="2BE56D94" w:rsidR="00420DE2" w:rsidRDefault="00420DE2" w:rsidP="001C1A11">
            <w:pPr>
              <w:rPr>
                <w:color w:val="000000"/>
                <w:sz w:val="24"/>
              </w:rPr>
            </w:pPr>
            <w:r>
              <w:rPr>
                <w:color w:val="000000"/>
                <w:sz w:val="24"/>
              </w:rPr>
              <w:t xml:space="preserve">ul. Mierová </w:t>
            </w:r>
            <w:r w:rsidR="00482C7E">
              <w:rPr>
                <w:color w:val="000000"/>
                <w:sz w:val="24"/>
              </w:rPr>
              <w:t>–</w:t>
            </w:r>
            <w:r>
              <w:rPr>
                <w:color w:val="000000"/>
                <w:sz w:val="24"/>
              </w:rPr>
              <w:t xml:space="preserve"> trhovisko</w:t>
            </w:r>
          </w:p>
        </w:tc>
        <w:tc>
          <w:tcPr>
            <w:tcW w:w="4178" w:type="dxa"/>
            <w:tcBorders>
              <w:top w:val="nil"/>
              <w:left w:val="nil"/>
              <w:bottom w:val="single" w:sz="4" w:space="0" w:color="auto"/>
              <w:right w:val="single" w:sz="4" w:space="0" w:color="auto"/>
            </w:tcBorders>
            <w:noWrap/>
            <w:vAlign w:val="center"/>
            <w:hideMark/>
          </w:tcPr>
          <w:p w14:paraId="1CE4F288" w14:textId="77777777" w:rsidR="00420DE2" w:rsidRDefault="00420DE2" w:rsidP="001C1A11">
            <w:pPr>
              <w:jc w:val="center"/>
              <w:rPr>
                <w:color w:val="000000"/>
                <w:sz w:val="24"/>
              </w:rPr>
            </w:pPr>
            <w:r>
              <w:rPr>
                <w:color w:val="000000"/>
                <w:sz w:val="24"/>
              </w:rPr>
              <w:t>1 ks</w:t>
            </w:r>
          </w:p>
        </w:tc>
      </w:tr>
      <w:tr w:rsidR="00420DE2" w14:paraId="620F93D6"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2620988C" w14:textId="77777777" w:rsidR="00420DE2" w:rsidRDefault="00420DE2" w:rsidP="001C1A11">
            <w:pPr>
              <w:rPr>
                <w:color w:val="000000"/>
                <w:sz w:val="24"/>
              </w:rPr>
            </w:pPr>
            <w:r>
              <w:rPr>
                <w:color w:val="000000"/>
                <w:sz w:val="24"/>
              </w:rPr>
              <w:t>ul. Poštová č. 67</w:t>
            </w:r>
          </w:p>
        </w:tc>
        <w:tc>
          <w:tcPr>
            <w:tcW w:w="4178" w:type="dxa"/>
            <w:tcBorders>
              <w:top w:val="nil"/>
              <w:left w:val="nil"/>
              <w:bottom w:val="single" w:sz="4" w:space="0" w:color="auto"/>
              <w:right w:val="single" w:sz="4" w:space="0" w:color="auto"/>
            </w:tcBorders>
            <w:noWrap/>
            <w:vAlign w:val="center"/>
            <w:hideMark/>
          </w:tcPr>
          <w:p w14:paraId="4B89019C" w14:textId="77777777" w:rsidR="00420DE2" w:rsidRDefault="00420DE2" w:rsidP="001C1A11">
            <w:pPr>
              <w:jc w:val="center"/>
              <w:rPr>
                <w:color w:val="000000"/>
                <w:sz w:val="24"/>
              </w:rPr>
            </w:pPr>
            <w:r>
              <w:rPr>
                <w:color w:val="000000"/>
                <w:sz w:val="24"/>
              </w:rPr>
              <w:t>1 ks</w:t>
            </w:r>
          </w:p>
        </w:tc>
      </w:tr>
      <w:tr w:rsidR="00420DE2" w14:paraId="52372F39"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0AA7749A" w14:textId="77777777" w:rsidR="00420DE2" w:rsidRDefault="00420DE2" w:rsidP="001C1A11">
            <w:pPr>
              <w:rPr>
                <w:color w:val="000000"/>
                <w:sz w:val="24"/>
              </w:rPr>
            </w:pPr>
            <w:r>
              <w:rPr>
                <w:color w:val="000000"/>
                <w:sz w:val="24"/>
              </w:rPr>
              <w:t>ul. Družstevná č. 18</w:t>
            </w:r>
          </w:p>
        </w:tc>
        <w:tc>
          <w:tcPr>
            <w:tcW w:w="4178" w:type="dxa"/>
            <w:tcBorders>
              <w:top w:val="nil"/>
              <w:left w:val="nil"/>
              <w:bottom w:val="single" w:sz="4" w:space="0" w:color="auto"/>
              <w:right w:val="single" w:sz="4" w:space="0" w:color="auto"/>
            </w:tcBorders>
            <w:noWrap/>
            <w:vAlign w:val="center"/>
            <w:hideMark/>
          </w:tcPr>
          <w:p w14:paraId="5530F516" w14:textId="77777777" w:rsidR="00420DE2" w:rsidRDefault="00420DE2" w:rsidP="001C1A11">
            <w:pPr>
              <w:jc w:val="center"/>
              <w:rPr>
                <w:color w:val="000000"/>
                <w:sz w:val="24"/>
              </w:rPr>
            </w:pPr>
            <w:r>
              <w:rPr>
                <w:color w:val="000000"/>
                <w:sz w:val="24"/>
              </w:rPr>
              <w:t>1 ks</w:t>
            </w:r>
          </w:p>
        </w:tc>
      </w:tr>
      <w:tr w:rsidR="00420DE2" w14:paraId="76897C78"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2A1B7C91" w14:textId="77777777" w:rsidR="00420DE2" w:rsidRDefault="00420DE2" w:rsidP="001C1A11">
            <w:pPr>
              <w:rPr>
                <w:color w:val="000000"/>
                <w:sz w:val="24"/>
              </w:rPr>
            </w:pPr>
            <w:r>
              <w:rPr>
                <w:color w:val="000000"/>
                <w:sz w:val="24"/>
              </w:rPr>
              <w:t>sídlisko STRED: - č. 1</w:t>
            </w:r>
          </w:p>
        </w:tc>
        <w:tc>
          <w:tcPr>
            <w:tcW w:w="4178" w:type="dxa"/>
            <w:tcBorders>
              <w:top w:val="nil"/>
              <w:left w:val="nil"/>
              <w:bottom w:val="single" w:sz="4" w:space="0" w:color="auto"/>
              <w:right w:val="single" w:sz="4" w:space="0" w:color="auto"/>
            </w:tcBorders>
            <w:noWrap/>
            <w:vAlign w:val="center"/>
            <w:hideMark/>
          </w:tcPr>
          <w:p w14:paraId="7B869EDD" w14:textId="77777777" w:rsidR="00420DE2" w:rsidRDefault="00420DE2" w:rsidP="001C1A11">
            <w:pPr>
              <w:jc w:val="center"/>
              <w:rPr>
                <w:color w:val="000000"/>
                <w:sz w:val="24"/>
              </w:rPr>
            </w:pPr>
            <w:r>
              <w:rPr>
                <w:color w:val="000000"/>
                <w:sz w:val="24"/>
              </w:rPr>
              <w:t>2 ks</w:t>
            </w:r>
          </w:p>
        </w:tc>
      </w:tr>
      <w:tr w:rsidR="00420DE2" w14:paraId="4482D437"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1378EEEC" w14:textId="77777777" w:rsidR="00420DE2" w:rsidRDefault="00420DE2" w:rsidP="001C1A11">
            <w:pPr>
              <w:rPr>
                <w:color w:val="000000"/>
                <w:sz w:val="24"/>
              </w:rPr>
            </w:pPr>
            <w:r>
              <w:rPr>
                <w:color w:val="000000"/>
                <w:sz w:val="24"/>
              </w:rPr>
              <w:t xml:space="preserve">                            - č. 2</w:t>
            </w:r>
          </w:p>
        </w:tc>
        <w:tc>
          <w:tcPr>
            <w:tcW w:w="4178" w:type="dxa"/>
            <w:tcBorders>
              <w:top w:val="nil"/>
              <w:left w:val="nil"/>
              <w:bottom w:val="single" w:sz="4" w:space="0" w:color="auto"/>
              <w:right w:val="single" w:sz="4" w:space="0" w:color="auto"/>
            </w:tcBorders>
            <w:noWrap/>
            <w:vAlign w:val="center"/>
            <w:hideMark/>
          </w:tcPr>
          <w:p w14:paraId="217299CB" w14:textId="77777777" w:rsidR="00420DE2" w:rsidRDefault="00420DE2" w:rsidP="001C1A11">
            <w:pPr>
              <w:jc w:val="center"/>
              <w:rPr>
                <w:color w:val="000000"/>
                <w:sz w:val="24"/>
              </w:rPr>
            </w:pPr>
            <w:r>
              <w:rPr>
                <w:color w:val="000000"/>
                <w:sz w:val="24"/>
              </w:rPr>
              <w:t>2 ks</w:t>
            </w:r>
          </w:p>
        </w:tc>
      </w:tr>
      <w:tr w:rsidR="00420DE2" w14:paraId="00CC0F4D"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6A142928" w14:textId="77777777" w:rsidR="00420DE2" w:rsidRDefault="00420DE2" w:rsidP="001C1A11">
            <w:pPr>
              <w:rPr>
                <w:color w:val="000000"/>
                <w:sz w:val="24"/>
              </w:rPr>
            </w:pPr>
            <w:r>
              <w:rPr>
                <w:color w:val="000000"/>
                <w:sz w:val="24"/>
              </w:rPr>
              <w:t xml:space="preserve">                            - č. 3</w:t>
            </w:r>
          </w:p>
        </w:tc>
        <w:tc>
          <w:tcPr>
            <w:tcW w:w="4178" w:type="dxa"/>
            <w:tcBorders>
              <w:top w:val="nil"/>
              <w:left w:val="nil"/>
              <w:bottom w:val="single" w:sz="4" w:space="0" w:color="auto"/>
              <w:right w:val="single" w:sz="4" w:space="0" w:color="auto"/>
            </w:tcBorders>
            <w:noWrap/>
            <w:vAlign w:val="center"/>
            <w:hideMark/>
          </w:tcPr>
          <w:p w14:paraId="227BC1F1" w14:textId="77777777" w:rsidR="00420DE2" w:rsidRDefault="00420DE2" w:rsidP="001C1A11">
            <w:pPr>
              <w:jc w:val="center"/>
              <w:rPr>
                <w:color w:val="000000"/>
                <w:sz w:val="24"/>
              </w:rPr>
            </w:pPr>
            <w:r>
              <w:rPr>
                <w:color w:val="000000"/>
                <w:sz w:val="24"/>
              </w:rPr>
              <w:t>2 ks</w:t>
            </w:r>
          </w:p>
        </w:tc>
      </w:tr>
      <w:tr w:rsidR="00420DE2" w14:paraId="683E7F44"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2F739ACC" w14:textId="77777777" w:rsidR="00420DE2" w:rsidRDefault="00420DE2" w:rsidP="001C1A11">
            <w:pPr>
              <w:rPr>
                <w:color w:val="000000"/>
                <w:sz w:val="24"/>
              </w:rPr>
            </w:pPr>
            <w:r>
              <w:rPr>
                <w:color w:val="000000"/>
                <w:sz w:val="24"/>
              </w:rPr>
              <w:t xml:space="preserve">                            - č. 4</w:t>
            </w:r>
          </w:p>
        </w:tc>
        <w:tc>
          <w:tcPr>
            <w:tcW w:w="4178" w:type="dxa"/>
            <w:tcBorders>
              <w:top w:val="nil"/>
              <w:left w:val="nil"/>
              <w:bottom w:val="single" w:sz="4" w:space="0" w:color="auto"/>
              <w:right w:val="single" w:sz="4" w:space="0" w:color="auto"/>
            </w:tcBorders>
            <w:noWrap/>
            <w:vAlign w:val="center"/>
            <w:hideMark/>
          </w:tcPr>
          <w:p w14:paraId="010642D4" w14:textId="77777777" w:rsidR="00420DE2" w:rsidRDefault="00420DE2" w:rsidP="001C1A11">
            <w:pPr>
              <w:jc w:val="center"/>
              <w:rPr>
                <w:color w:val="000000"/>
                <w:sz w:val="24"/>
              </w:rPr>
            </w:pPr>
            <w:r>
              <w:rPr>
                <w:color w:val="000000"/>
                <w:sz w:val="24"/>
              </w:rPr>
              <w:t>2 ks</w:t>
            </w:r>
          </w:p>
        </w:tc>
      </w:tr>
      <w:tr w:rsidR="00420DE2" w14:paraId="62BE8EC8"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40A53766" w14:textId="77777777" w:rsidR="00420DE2" w:rsidRDefault="00420DE2" w:rsidP="001C1A11">
            <w:pPr>
              <w:rPr>
                <w:color w:val="000000"/>
                <w:sz w:val="24"/>
              </w:rPr>
            </w:pPr>
            <w:r>
              <w:rPr>
                <w:color w:val="000000"/>
                <w:sz w:val="24"/>
              </w:rPr>
              <w:t xml:space="preserve">                            - č. 5</w:t>
            </w:r>
          </w:p>
        </w:tc>
        <w:tc>
          <w:tcPr>
            <w:tcW w:w="4178" w:type="dxa"/>
            <w:tcBorders>
              <w:top w:val="nil"/>
              <w:left w:val="nil"/>
              <w:bottom w:val="single" w:sz="4" w:space="0" w:color="auto"/>
              <w:right w:val="single" w:sz="4" w:space="0" w:color="auto"/>
            </w:tcBorders>
            <w:noWrap/>
            <w:vAlign w:val="center"/>
            <w:hideMark/>
          </w:tcPr>
          <w:p w14:paraId="1D4B09AA" w14:textId="77777777" w:rsidR="00420DE2" w:rsidRDefault="00420DE2" w:rsidP="001C1A11">
            <w:pPr>
              <w:jc w:val="center"/>
              <w:rPr>
                <w:color w:val="000000"/>
                <w:sz w:val="24"/>
              </w:rPr>
            </w:pPr>
            <w:r>
              <w:rPr>
                <w:color w:val="000000"/>
                <w:sz w:val="24"/>
              </w:rPr>
              <w:t>3 ks</w:t>
            </w:r>
          </w:p>
        </w:tc>
      </w:tr>
      <w:tr w:rsidR="00420DE2" w14:paraId="6D2BB406"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43786832" w14:textId="77777777" w:rsidR="00420DE2" w:rsidRDefault="00420DE2" w:rsidP="001C1A11">
            <w:pPr>
              <w:rPr>
                <w:color w:val="000000"/>
                <w:sz w:val="24"/>
              </w:rPr>
            </w:pPr>
            <w:r>
              <w:rPr>
                <w:color w:val="000000"/>
                <w:sz w:val="24"/>
              </w:rPr>
              <w:t xml:space="preserve">                            - č. 6</w:t>
            </w:r>
          </w:p>
        </w:tc>
        <w:tc>
          <w:tcPr>
            <w:tcW w:w="4178" w:type="dxa"/>
            <w:tcBorders>
              <w:top w:val="nil"/>
              <w:left w:val="nil"/>
              <w:bottom w:val="single" w:sz="4" w:space="0" w:color="auto"/>
              <w:right w:val="single" w:sz="4" w:space="0" w:color="auto"/>
            </w:tcBorders>
            <w:noWrap/>
            <w:vAlign w:val="center"/>
            <w:hideMark/>
          </w:tcPr>
          <w:p w14:paraId="7D422253" w14:textId="77777777" w:rsidR="00420DE2" w:rsidRDefault="00420DE2" w:rsidP="001C1A11">
            <w:pPr>
              <w:jc w:val="center"/>
              <w:rPr>
                <w:color w:val="000000"/>
                <w:sz w:val="24"/>
              </w:rPr>
            </w:pPr>
            <w:r>
              <w:rPr>
                <w:color w:val="000000"/>
                <w:sz w:val="24"/>
              </w:rPr>
              <w:t>2 ks</w:t>
            </w:r>
          </w:p>
        </w:tc>
      </w:tr>
      <w:tr w:rsidR="00420DE2" w14:paraId="529434B7"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40A63D58" w14:textId="77777777" w:rsidR="00420DE2" w:rsidRDefault="00420DE2" w:rsidP="001C1A11">
            <w:pPr>
              <w:rPr>
                <w:color w:val="000000"/>
                <w:sz w:val="24"/>
              </w:rPr>
            </w:pPr>
            <w:r>
              <w:rPr>
                <w:color w:val="000000"/>
                <w:sz w:val="24"/>
              </w:rPr>
              <w:t>Sídlisko Komenského: - č. 1</w:t>
            </w:r>
          </w:p>
        </w:tc>
        <w:tc>
          <w:tcPr>
            <w:tcW w:w="4178" w:type="dxa"/>
            <w:tcBorders>
              <w:top w:val="nil"/>
              <w:left w:val="nil"/>
              <w:bottom w:val="single" w:sz="4" w:space="0" w:color="auto"/>
              <w:right w:val="single" w:sz="4" w:space="0" w:color="auto"/>
            </w:tcBorders>
            <w:noWrap/>
            <w:vAlign w:val="center"/>
            <w:hideMark/>
          </w:tcPr>
          <w:p w14:paraId="448C39DA" w14:textId="77777777" w:rsidR="00420DE2" w:rsidRDefault="00420DE2" w:rsidP="001C1A11">
            <w:pPr>
              <w:jc w:val="center"/>
              <w:rPr>
                <w:color w:val="000000"/>
                <w:sz w:val="24"/>
              </w:rPr>
            </w:pPr>
            <w:r>
              <w:rPr>
                <w:color w:val="000000"/>
                <w:sz w:val="24"/>
              </w:rPr>
              <w:t>1 ks</w:t>
            </w:r>
          </w:p>
        </w:tc>
      </w:tr>
      <w:tr w:rsidR="00420DE2" w14:paraId="17AA2762"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1AB72620" w14:textId="2A0FCB41" w:rsidR="00420DE2" w:rsidRDefault="00420DE2" w:rsidP="001C1A11">
            <w:pPr>
              <w:rPr>
                <w:color w:val="000000"/>
                <w:sz w:val="24"/>
              </w:rPr>
            </w:pPr>
            <w:r>
              <w:rPr>
                <w:color w:val="000000"/>
                <w:sz w:val="24"/>
              </w:rPr>
              <w:t xml:space="preserve">                                     - č. 2</w:t>
            </w:r>
          </w:p>
        </w:tc>
        <w:tc>
          <w:tcPr>
            <w:tcW w:w="4178" w:type="dxa"/>
            <w:tcBorders>
              <w:top w:val="nil"/>
              <w:left w:val="nil"/>
              <w:bottom w:val="single" w:sz="4" w:space="0" w:color="auto"/>
              <w:right w:val="single" w:sz="4" w:space="0" w:color="auto"/>
            </w:tcBorders>
            <w:noWrap/>
            <w:vAlign w:val="center"/>
            <w:hideMark/>
          </w:tcPr>
          <w:p w14:paraId="7F3E64B3" w14:textId="77777777" w:rsidR="00420DE2" w:rsidRDefault="00420DE2" w:rsidP="001C1A11">
            <w:pPr>
              <w:jc w:val="center"/>
              <w:rPr>
                <w:color w:val="000000"/>
                <w:sz w:val="24"/>
              </w:rPr>
            </w:pPr>
            <w:r>
              <w:rPr>
                <w:color w:val="000000"/>
                <w:sz w:val="24"/>
              </w:rPr>
              <w:t>2 ks</w:t>
            </w:r>
          </w:p>
        </w:tc>
      </w:tr>
      <w:tr w:rsidR="00420DE2" w14:paraId="49A6220C"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75B593EB" w14:textId="78469B4A" w:rsidR="00420DE2" w:rsidRDefault="00420DE2" w:rsidP="001C1A11">
            <w:pPr>
              <w:rPr>
                <w:color w:val="000000"/>
                <w:sz w:val="24"/>
              </w:rPr>
            </w:pPr>
            <w:r>
              <w:rPr>
                <w:color w:val="000000"/>
                <w:sz w:val="24"/>
              </w:rPr>
              <w:t xml:space="preserve">                                     - č. 3 </w:t>
            </w:r>
          </w:p>
        </w:tc>
        <w:tc>
          <w:tcPr>
            <w:tcW w:w="4178" w:type="dxa"/>
            <w:tcBorders>
              <w:top w:val="nil"/>
              <w:left w:val="nil"/>
              <w:bottom w:val="single" w:sz="4" w:space="0" w:color="auto"/>
              <w:right w:val="single" w:sz="4" w:space="0" w:color="auto"/>
            </w:tcBorders>
            <w:noWrap/>
            <w:vAlign w:val="center"/>
            <w:hideMark/>
          </w:tcPr>
          <w:p w14:paraId="51F89CD9" w14:textId="77777777" w:rsidR="00420DE2" w:rsidRDefault="00420DE2" w:rsidP="001C1A11">
            <w:pPr>
              <w:jc w:val="center"/>
              <w:rPr>
                <w:color w:val="000000"/>
                <w:sz w:val="24"/>
              </w:rPr>
            </w:pPr>
            <w:r>
              <w:rPr>
                <w:color w:val="000000"/>
                <w:sz w:val="24"/>
              </w:rPr>
              <w:t>1 ks</w:t>
            </w:r>
          </w:p>
        </w:tc>
      </w:tr>
      <w:tr w:rsidR="00420DE2" w14:paraId="5F879039"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057511CF" w14:textId="425F9592" w:rsidR="00420DE2" w:rsidRDefault="00420DE2" w:rsidP="001C1A11">
            <w:pPr>
              <w:rPr>
                <w:color w:val="000000"/>
                <w:sz w:val="24"/>
              </w:rPr>
            </w:pPr>
            <w:r>
              <w:rPr>
                <w:color w:val="000000"/>
                <w:sz w:val="24"/>
              </w:rPr>
              <w:t xml:space="preserve">                                     - č. 4</w:t>
            </w:r>
          </w:p>
        </w:tc>
        <w:tc>
          <w:tcPr>
            <w:tcW w:w="4178" w:type="dxa"/>
            <w:tcBorders>
              <w:top w:val="nil"/>
              <w:left w:val="nil"/>
              <w:bottom w:val="single" w:sz="4" w:space="0" w:color="auto"/>
              <w:right w:val="single" w:sz="4" w:space="0" w:color="auto"/>
            </w:tcBorders>
            <w:noWrap/>
            <w:vAlign w:val="center"/>
            <w:hideMark/>
          </w:tcPr>
          <w:p w14:paraId="7738F7CE" w14:textId="77777777" w:rsidR="00420DE2" w:rsidRDefault="00420DE2" w:rsidP="001C1A11">
            <w:pPr>
              <w:jc w:val="center"/>
              <w:rPr>
                <w:color w:val="000000"/>
                <w:sz w:val="24"/>
              </w:rPr>
            </w:pPr>
            <w:r>
              <w:rPr>
                <w:color w:val="000000"/>
                <w:sz w:val="24"/>
              </w:rPr>
              <w:t>2 ks</w:t>
            </w:r>
          </w:p>
        </w:tc>
      </w:tr>
      <w:tr w:rsidR="00420DE2" w14:paraId="625C0362"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6EB4B43E" w14:textId="505D9A51" w:rsidR="00420DE2" w:rsidRDefault="00420DE2" w:rsidP="001C1A11">
            <w:pPr>
              <w:rPr>
                <w:color w:val="000000"/>
                <w:sz w:val="24"/>
              </w:rPr>
            </w:pPr>
            <w:r>
              <w:rPr>
                <w:color w:val="000000"/>
                <w:sz w:val="24"/>
              </w:rPr>
              <w:t xml:space="preserve">                                     - č. 5</w:t>
            </w:r>
          </w:p>
        </w:tc>
        <w:tc>
          <w:tcPr>
            <w:tcW w:w="4178" w:type="dxa"/>
            <w:tcBorders>
              <w:top w:val="nil"/>
              <w:left w:val="nil"/>
              <w:bottom w:val="single" w:sz="4" w:space="0" w:color="auto"/>
              <w:right w:val="single" w:sz="4" w:space="0" w:color="auto"/>
            </w:tcBorders>
            <w:noWrap/>
            <w:vAlign w:val="center"/>
            <w:hideMark/>
          </w:tcPr>
          <w:p w14:paraId="2573B10D" w14:textId="77777777" w:rsidR="00420DE2" w:rsidRDefault="00420DE2" w:rsidP="001C1A11">
            <w:pPr>
              <w:jc w:val="center"/>
              <w:rPr>
                <w:color w:val="000000"/>
                <w:sz w:val="24"/>
              </w:rPr>
            </w:pPr>
            <w:r>
              <w:rPr>
                <w:color w:val="000000"/>
                <w:sz w:val="24"/>
              </w:rPr>
              <w:t>1 ks</w:t>
            </w:r>
          </w:p>
        </w:tc>
      </w:tr>
      <w:tr w:rsidR="00420DE2" w14:paraId="37657F78"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7EFAA143" w14:textId="56751228" w:rsidR="00420DE2" w:rsidRDefault="00420DE2" w:rsidP="001C1A11">
            <w:pPr>
              <w:rPr>
                <w:color w:val="000000"/>
                <w:sz w:val="24"/>
              </w:rPr>
            </w:pPr>
            <w:r>
              <w:rPr>
                <w:color w:val="000000"/>
                <w:sz w:val="24"/>
              </w:rPr>
              <w:t xml:space="preserve">                                   </w:t>
            </w:r>
            <w:r w:rsidR="00482C7E">
              <w:rPr>
                <w:color w:val="000000"/>
                <w:sz w:val="24"/>
              </w:rPr>
              <w:t xml:space="preserve"> </w:t>
            </w:r>
            <w:r>
              <w:rPr>
                <w:color w:val="000000"/>
                <w:sz w:val="24"/>
              </w:rPr>
              <w:t xml:space="preserve"> - č. 6</w:t>
            </w:r>
          </w:p>
        </w:tc>
        <w:tc>
          <w:tcPr>
            <w:tcW w:w="4178" w:type="dxa"/>
            <w:tcBorders>
              <w:top w:val="nil"/>
              <w:left w:val="nil"/>
              <w:bottom w:val="single" w:sz="4" w:space="0" w:color="auto"/>
              <w:right w:val="single" w:sz="4" w:space="0" w:color="auto"/>
            </w:tcBorders>
            <w:noWrap/>
            <w:vAlign w:val="center"/>
            <w:hideMark/>
          </w:tcPr>
          <w:p w14:paraId="70097F4C" w14:textId="77777777" w:rsidR="00420DE2" w:rsidRDefault="00420DE2" w:rsidP="001C1A11">
            <w:pPr>
              <w:jc w:val="center"/>
              <w:rPr>
                <w:color w:val="000000"/>
                <w:sz w:val="24"/>
              </w:rPr>
            </w:pPr>
            <w:r>
              <w:rPr>
                <w:color w:val="000000"/>
                <w:sz w:val="24"/>
              </w:rPr>
              <w:t>1 ks</w:t>
            </w:r>
          </w:p>
        </w:tc>
      </w:tr>
      <w:tr w:rsidR="00420DE2" w14:paraId="44FB13AF"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4BD7F7FC" w14:textId="78B9AC72" w:rsidR="00420DE2" w:rsidRDefault="00420DE2" w:rsidP="001C1A11">
            <w:pPr>
              <w:rPr>
                <w:color w:val="000000"/>
                <w:sz w:val="24"/>
              </w:rPr>
            </w:pPr>
            <w:r>
              <w:rPr>
                <w:color w:val="000000"/>
                <w:sz w:val="24"/>
              </w:rPr>
              <w:lastRenderedPageBreak/>
              <w:t xml:space="preserve">                                     - č. 7</w:t>
            </w:r>
          </w:p>
        </w:tc>
        <w:tc>
          <w:tcPr>
            <w:tcW w:w="4178" w:type="dxa"/>
            <w:tcBorders>
              <w:top w:val="nil"/>
              <w:left w:val="nil"/>
              <w:bottom w:val="single" w:sz="4" w:space="0" w:color="auto"/>
              <w:right w:val="single" w:sz="4" w:space="0" w:color="auto"/>
            </w:tcBorders>
            <w:noWrap/>
            <w:vAlign w:val="center"/>
            <w:hideMark/>
          </w:tcPr>
          <w:p w14:paraId="37514CC6" w14:textId="77777777" w:rsidR="00420DE2" w:rsidRDefault="00420DE2" w:rsidP="001C1A11">
            <w:pPr>
              <w:jc w:val="center"/>
              <w:rPr>
                <w:color w:val="000000"/>
                <w:sz w:val="24"/>
              </w:rPr>
            </w:pPr>
            <w:r>
              <w:rPr>
                <w:color w:val="000000"/>
                <w:sz w:val="24"/>
              </w:rPr>
              <w:t>1 ks</w:t>
            </w:r>
          </w:p>
        </w:tc>
      </w:tr>
      <w:tr w:rsidR="00420DE2" w14:paraId="06CAE668"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6F2EEC8D" w14:textId="021F6003" w:rsidR="00420DE2" w:rsidRDefault="00420DE2" w:rsidP="001C1A11">
            <w:pPr>
              <w:rPr>
                <w:color w:val="000000"/>
                <w:sz w:val="24"/>
              </w:rPr>
            </w:pPr>
            <w:r>
              <w:rPr>
                <w:color w:val="000000"/>
                <w:sz w:val="24"/>
              </w:rPr>
              <w:t xml:space="preserve">                                     </w:t>
            </w:r>
            <w:r w:rsidR="00482C7E">
              <w:rPr>
                <w:color w:val="000000"/>
                <w:sz w:val="24"/>
              </w:rPr>
              <w:t xml:space="preserve">  </w:t>
            </w:r>
            <w:r>
              <w:rPr>
                <w:color w:val="000000"/>
                <w:sz w:val="24"/>
              </w:rPr>
              <w:t>- č. 8</w:t>
            </w:r>
          </w:p>
        </w:tc>
        <w:tc>
          <w:tcPr>
            <w:tcW w:w="4178" w:type="dxa"/>
            <w:tcBorders>
              <w:top w:val="nil"/>
              <w:left w:val="nil"/>
              <w:bottom w:val="single" w:sz="4" w:space="0" w:color="auto"/>
              <w:right w:val="single" w:sz="4" w:space="0" w:color="auto"/>
            </w:tcBorders>
            <w:noWrap/>
            <w:vAlign w:val="center"/>
            <w:hideMark/>
          </w:tcPr>
          <w:p w14:paraId="7635BE1A" w14:textId="77777777" w:rsidR="00420DE2" w:rsidRDefault="00420DE2" w:rsidP="001C1A11">
            <w:pPr>
              <w:jc w:val="center"/>
              <w:rPr>
                <w:color w:val="000000"/>
                <w:sz w:val="24"/>
              </w:rPr>
            </w:pPr>
            <w:r>
              <w:rPr>
                <w:color w:val="000000"/>
                <w:sz w:val="24"/>
              </w:rPr>
              <w:t>3 ks</w:t>
            </w:r>
          </w:p>
        </w:tc>
      </w:tr>
      <w:tr w:rsidR="00420DE2" w14:paraId="0978018B"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30F5DA1B" w14:textId="77777777" w:rsidR="00420DE2" w:rsidRPr="00045A7F" w:rsidRDefault="00420DE2" w:rsidP="001C1A11">
            <w:pPr>
              <w:pStyle w:val="Odsekzoznamu"/>
              <w:numPr>
                <w:ilvl w:val="0"/>
                <w:numId w:val="15"/>
              </w:numPr>
              <w:spacing w:after="0" w:line="240" w:lineRule="auto"/>
              <w:ind w:left="2497" w:hanging="142"/>
              <w:rPr>
                <w:rFonts w:ascii="Times New Roman" w:hAnsi="Times New Roman"/>
                <w:color w:val="000000"/>
                <w:sz w:val="24"/>
              </w:rPr>
            </w:pPr>
            <w:r>
              <w:rPr>
                <w:rFonts w:ascii="Times New Roman" w:hAnsi="Times New Roman"/>
                <w:color w:val="000000"/>
                <w:sz w:val="24"/>
              </w:rPr>
              <w:t>č. 9</w:t>
            </w:r>
          </w:p>
        </w:tc>
        <w:tc>
          <w:tcPr>
            <w:tcW w:w="4178" w:type="dxa"/>
            <w:tcBorders>
              <w:top w:val="nil"/>
              <w:left w:val="nil"/>
              <w:bottom w:val="single" w:sz="4" w:space="0" w:color="auto"/>
              <w:right w:val="single" w:sz="4" w:space="0" w:color="auto"/>
            </w:tcBorders>
            <w:noWrap/>
            <w:vAlign w:val="center"/>
            <w:hideMark/>
          </w:tcPr>
          <w:p w14:paraId="62BD0BBB" w14:textId="77777777" w:rsidR="00420DE2" w:rsidRDefault="00420DE2" w:rsidP="001C1A11">
            <w:pPr>
              <w:jc w:val="center"/>
              <w:rPr>
                <w:color w:val="000000"/>
                <w:sz w:val="24"/>
              </w:rPr>
            </w:pPr>
            <w:r>
              <w:rPr>
                <w:color w:val="000000"/>
                <w:sz w:val="24"/>
              </w:rPr>
              <w:t>2 ks</w:t>
            </w:r>
          </w:p>
        </w:tc>
      </w:tr>
      <w:tr w:rsidR="00420DE2" w14:paraId="0B12A38E"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5BDFE798" w14:textId="77777777" w:rsidR="00420DE2" w:rsidRDefault="00420DE2" w:rsidP="001C1A11">
            <w:pPr>
              <w:rPr>
                <w:color w:val="000000"/>
                <w:sz w:val="24"/>
              </w:rPr>
            </w:pPr>
            <w:r>
              <w:rPr>
                <w:color w:val="000000"/>
                <w:sz w:val="24"/>
              </w:rPr>
              <w:t>sídlisko JUH: - č. 1</w:t>
            </w:r>
          </w:p>
        </w:tc>
        <w:tc>
          <w:tcPr>
            <w:tcW w:w="4178" w:type="dxa"/>
            <w:tcBorders>
              <w:top w:val="nil"/>
              <w:left w:val="nil"/>
              <w:bottom w:val="single" w:sz="4" w:space="0" w:color="auto"/>
              <w:right w:val="single" w:sz="4" w:space="0" w:color="auto"/>
            </w:tcBorders>
            <w:noWrap/>
            <w:vAlign w:val="center"/>
            <w:hideMark/>
          </w:tcPr>
          <w:p w14:paraId="37C4919A" w14:textId="77777777" w:rsidR="00420DE2" w:rsidRDefault="00420DE2" w:rsidP="001C1A11">
            <w:pPr>
              <w:jc w:val="center"/>
              <w:rPr>
                <w:color w:val="000000"/>
                <w:sz w:val="24"/>
              </w:rPr>
            </w:pPr>
            <w:r>
              <w:rPr>
                <w:color w:val="000000"/>
                <w:sz w:val="24"/>
              </w:rPr>
              <w:t>3 ks</w:t>
            </w:r>
          </w:p>
        </w:tc>
      </w:tr>
      <w:tr w:rsidR="00420DE2" w14:paraId="1802F141"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6519338F" w14:textId="77777777" w:rsidR="00420DE2" w:rsidRDefault="00420DE2" w:rsidP="001C1A11">
            <w:pPr>
              <w:rPr>
                <w:color w:val="000000"/>
                <w:sz w:val="24"/>
              </w:rPr>
            </w:pPr>
            <w:r>
              <w:rPr>
                <w:color w:val="000000"/>
                <w:sz w:val="24"/>
              </w:rPr>
              <w:t xml:space="preserve">                        - č. 2</w:t>
            </w:r>
          </w:p>
        </w:tc>
        <w:tc>
          <w:tcPr>
            <w:tcW w:w="4178" w:type="dxa"/>
            <w:tcBorders>
              <w:top w:val="nil"/>
              <w:left w:val="nil"/>
              <w:bottom w:val="single" w:sz="4" w:space="0" w:color="auto"/>
              <w:right w:val="single" w:sz="4" w:space="0" w:color="auto"/>
            </w:tcBorders>
            <w:noWrap/>
            <w:vAlign w:val="center"/>
            <w:hideMark/>
          </w:tcPr>
          <w:p w14:paraId="12DBDEE7" w14:textId="77777777" w:rsidR="00420DE2" w:rsidRDefault="00420DE2" w:rsidP="001C1A11">
            <w:pPr>
              <w:jc w:val="center"/>
              <w:rPr>
                <w:color w:val="000000"/>
                <w:sz w:val="24"/>
              </w:rPr>
            </w:pPr>
            <w:r>
              <w:rPr>
                <w:color w:val="000000"/>
                <w:sz w:val="24"/>
              </w:rPr>
              <w:t>4 ks</w:t>
            </w:r>
          </w:p>
        </w:tc>
      </w:tr>
      <w:tr w:rsidR="00420DE2" w14:paraId="355047F2"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43EDF9F8" w14:textId="77777777" w:rsidR="00420DE2" w:rsidRDefault="00420DE2" w:rsidP="001C1A11">
            <w:pPr>
              <w:rPr>
                <w:color w:val="000000"/>
                <w:sz w:val="24"/>
              </w:rPr>
            </w:pPr>
            <w:r>
              <w:rPr>
                <w:color w:val="000000"/>
                <w:sz w:val="24"/>
              </w:rPr>
              <w:t xml:space="preserve">                        - č. 3</w:t>
            </w:r>
          </w:p>
        </w:tc>
        <w:tc>
          <w:tcPr>
            <w:tcW w:w="4178" w:type="dxa"/>
            <w:tcBorders>
              <w:top w:val="nil"/>
              <w:left w:val="nil"/>
              <w:bottom w:val="single" w:sz="4" w:space="0" w:color="auto"/>
              <w:right w:val="single" w:sz="4" w:space="0" w:color="auto"/>
            </w:tcBorders>
            <w:noWrap/>
            <w:vAlign w:val="center"/>
            <w:hideMark/>
          </w:tcPr>
          <w:p w14:paraId="1B9B7125" w14:textId="77777777" w:rsidR="00420DE2" w:rsidRDefault="00420DE2" w:rsidP="001C1A11">
            <w:pPr>
              <w:jc w:val="center"/>
              <w:rPr>
                <w:color w:val="000000"/>
                <w:sz w:val="24"/>
              </w:rPr>
            </w:pPr>
            <w:r>
              <w:rPr>
                <w:color w:val="000000"/>
                <w:sz w:val="24"/>
              </w:rPr>
              <w:t>5 ks</w:t>
            </w:r>
          </w:p>
        </w:tc>
      </w:tr>
      <w:tr w:rsidR="00420DE2" w14:paraId="03F2B473"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63E4EEE5" w14:textId="77777777" w:rsidR="00420DE2" w:rsidRDefault="00420DE2" w:rsidP="001C1A11">
            <w:pPr>
              <w:rPr>
                <w:color w:val="000000"/>
                <w:sz w:val="24"/>
              </w:rPr>
            </w:pPr>
            <w:r>
              <w:rPr>
                <w:color w:val="000000"/>
                <w:sz w:val="24"/>
              </w:rPr>
              <w:t xml:space="preserve">                        - č. 4</w:t>
            </w:r>
          </w:p>
        </w:tc>
        <w:tc>
          <w:tcPr>
            <w:tcW w:w="4178" w:type="dxa"/>
            <w:tcBorders>
              <w:top w:val="nil"/>
              <w:left w:val="nil"/>
              <w:bottom w:val="single" w:sz="4" w:space="0" w:color="auto"/>
              <w:right w:val="single" w:sz="4" w:space="0" w:color="auto"/>
            </w:tcBorders>
            <w:noWrap/>
            <w:vAlign w:val="center"/>
            <w:hideMark/>
          </w:tcPr>
          <w:p w14:paraId="60ADBB2E" w14:textId="77777777" w:rsidR="00420DE2" w:rsidRDefault="00420DE2" w:rsidP="001C1A11">
            <w:pPr>
              <w:jc w:val="center"/>
              <w:rPr>
                <w:color w:val="000000"/>
                <w:sz w:val="24"/>
              </w:rPr>
            </w:pPr>
            <w:r>
              <w:rPr>
                <w:color w:val="000000"/>
                <w:sz w:val="24"/>
              </w:rPr>
              <w:t>2 ks</w:t>
            </w:r>
          </w:p>
        </w:tc>
      </w:tr>
      <w:tr w:rsidR="00420DE2" w14:paraId="58249A02"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11014000" w14:textId="77777777" w:rsidR="00420DE2" w:rsidRDefault="00420DE2" w:rsidP="001C1A11">
            <w:pPr>
              <w:rPr>
                <w:color w:val="000000"/>
                <w:sz w:val="24"/>
              </w:rPr>
            </w:pPr>
            <w:r>
              <w:rPr>
                <w:color w:val="000000"/>
                <w:sz w:val="24"/>
              </w:rPr>
              <w:t xml:space="preserve">                        - č. 5</w:t>
            </w:r>
          </w:p>
        </w:tc>
        <w:tc>
          <w:tcPr>
            <w:tcW w:w="4178" w:type="dxa"/>
            <w:tcBorders>
              <w:top w:val="nil"/>
              <w:left w:val="nil"/>
              <w:bottom w:val="single" w:sz="4" w:space="0" w:color="auto"/>
              <w:right w:val="single" w:sz="4" w:space="0" w:color="auto"/>
            </w:tcBorders>
            <w:noWrap/>
            <w:vAlign w:val="center"/>
            <w:hideMark/>
          </w:tcPr>
          <w:p w14:paraId="7800F785" w14:textId="77777777" w:rsidR="00420DE2" w:rsidRDefault="00420DE2" w:rsidP="001C1A11">
            <w:pPr>
              <w:jc w:val="center"/>
              <w:rPr>
                <w:color w:val="000000"/>
                <w:sz w:val="24"/>
              </w:rPr>
            </w:pPr>
            <w:r>
              <w:rPr>
                <w:color w:val="000000"/>
                <w:sz w:val="24"/>
              </w:rPr>
              <w:t>3 ks</w:t>
            </w:r>
          </w:p>
        </w:tc>
      </w:tr>
      <w:tr w:rsidR="00420DE2" w14:paraId="7D3E9939"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0F351FC3" w14:textId="77777777" w:rsidR="00420DE2" w:rsidRDefault="00420DE2" w:rsidP="001C1A11">
            <w:pPr>
              <w:rPr>
                <w:color w:val="000000"/>
                <w:sz w:val="24"/>
              </w:rPr>
            </w:pPr>
            <w:r>
              <w:rPr>
                <w:color w:val="000000"/>
                <w:sz w:val="24"/>
              </w:rPr>
              <w:t xml:space="preserve">                        - č. 6</w:t>
            </w:r>
          </w:p>
        </w:tc>
        <w:tc>
          <w:tcPr>
            <w:tcW w:w="4178" w:type="dxa"/>
            <w:tcBorders>
              <w:top w:val="nil"/>
              <w:left w:val="nil"/>
              <w:bottom w:val="single" w:sz="4" w:space="0" w:color="auto"/>
              <w:right w:val="single" w:sz="4" w:space="0" w:color="auto"/>
            </w:tcBorders>
            <w:noWrap/>
            <w:vAlign w:val="center"/>
            <w:hideMark/>
          </w:tcPr>
          <w:p w14:paraId="041037F0" w14:textId="77777777" w:rsidR="00420DE2" w:rsidRDefault="00420DE2" w:rsidP="001C1A11">
            <w:pPr>
              <w:jc w:val="center"/>
              <w:rPr>
                <w:color w:val="000000"/>
                <w:sz w:val="24"/>
              </w:rPr>
            </w:pPr>
            <w:r>
              <w:rPr>
                <w:color w:val="000000"/>
                <w:sz w:val="24"/>
              </w:rPr>
              <w:t>2 ks</w:t>
            </w:r>
          </w:p>
        </w:tc>
      </w:tr>
      <w:tr w:rsidR="00420DE2" w14:paraId="19754644"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658911E5" w14:textId="77777777" w:rsidR="00420DE2" w:rsidRDefault="00420DE2" w:rsidP="001C1A11">
            <w:pPr>
              <w:rPr>
                <w:color w:val="000000"/>
                <w:sz w:val="24"/>
              </w:rPr>
            </w:pPr>
            <w:r>
              <w:rPr>
                <w:color w:val="000000"/>
                <w:sz w:val="24"/>
              </w:rPr>
              <w:t xml:space="preserve">                        - č. 7</w:t>
            </w:r>
          </w:p>
        </w:tc>
        <w:tc>
          <w:tcPr>
            <w:tcW w:w="4178" w:type="dxa"/>
            <w:tcBorders>
              <w:top w:val="nil"/>
              <w:left w:val="nil"/>
              <w:bottom w:val="single" w:sz="4" w:space="0" w:color="auto"/>
              <w:right w:val="single" w:sz="4" w:space="0" w:color="auto"/>
            </w:tcBorders>
            <w:noWrap/>
            <w:vAlign w:val="center"/>
            <w:hideMark/>
          </w:tcPr>
          <w:p w14:paraId="56807780" w14:textId="77777777" w:rsidR="00420DE2" w:rsidRDefault="00420DE2" w:rsidP="001C1A11">
            <w:pPr>
              <w:jc w:val="center"/>
              <w:rPr>
                <w:color w:val="000000"/>
                <w:sz w:val="24"/>
              </w:rPr>
            </w:pPr>
            <w:r>
              <w:rPr>
                <w:color w:val="000000"/>
                <w:sz w:val="24"/>
              </w:rPr>
              <w:t>2 ks</w:t>
            </w:r>
          </w:p>
        </w:tc>
      </w:tr>
      <w:tr w:rsidR="00420DE2" w14:paraId="0768BC36"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43154D3C" w14:textId="77777777" w:rsidR="00420DE2" w:rsidRDefault="00420DE2" w:rsidP="001C1A11">
            <w:pPr>
              <w:rPr>
                <w:color w:val="000000"/>
                <w:sz w:val="24"/>
              </w:rPr>
            </w:pPr>
            <w:r>
              <w:rPr>
                <w:color w:val="000000"/>
                <w:sz w:val="24"/>
              </w:rPr>
              <w:t xml:space="preserve">                        - č. 8</w:t>
            </w:r>
          </w:p>
        </w:tc>
        <w:tc>
          <w:tcPr>
            <w:tcW w:w="4178" w:type="dxa"/>
            <w:tcBorders>
              <w:top w:val="nil"/>
              <w:left w:val="nil"/>
              <w:bottom w:val="single" w:sz="4" w:space="0" w:color="auto"/>
              <w:right w:val="single" w:sz="4" w:space="0" w:color="auto"/>
            </w:tcBorders>
            <w:noWrap/>
            <w:vAlign w:val="center"/>
            <w:hideMark/>
          </w:tcPr>
          <w:p w14:paraId="2340C8EC" w14:textId="77777777" w:rsidR="00420DE2" w:rsidRDefault="00420DE2" w:rsidP="001C1A11">
            <w:pPr>
              <w:jc w:val="center"/>
              <w:rPr>
                <w:color w:val="000000"/>
                <w:sz w:val="24"/>
              </w:rPr>
            </w:pPr>
            <w:r>
              <w:rPr>
                <w:color w:val="000000"/>
                <w:sz w:val="24"/>
              </w:rPr>
              <w:t>2 ks</w:t>
            </w:r>
          </w:p>
        </w:tc>
      </w:tr>
      <w:tr w:rsidR="00420DE2" w14:paraId="7F5991C3"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5809191D" w14:textId="77777777" w:rsidR="00420DE2" w:rsidRDefault="00420DE2" w:rsidP="001C1A11">
            <w:pPr>
              <w:rPr>
                <w:color w:val="000000"/>
                <w:sz w:val="24"/>
              </w:rPr>
            </w:pPr>
            <w:r>
              <w:rPr>
                <w:color w:val="000000"/>
                <w:sz w:val="24"/>
              </w:rPr>
              <w:t xml:space="preserve">                        - č. 9</w:t>
            </w:r>
          </w:p>
        </w:tc>
        <w:tc>
          <w:tcPr>
            <w:tcW w:w="4178" w:type="dxa"/>
            <w:tcBorders>
              <w:top w:val="nil"/>
              <w:left w:val="nil"/>
              <w:bottom w:val="single" w:sz="4" w:space="0" w:color="auto"/>
              <w:right w:val="single" w:sz="4" w:space="0" w:color="auto"/>
            </w:tcBorders>
            <w:noWrap/>
            <w:vAlign w:val="center"/>
            <w:hideMark/>
          </w:tcPr>
          <w:p w14:paraId="701561E5" w14:textId="77777777" w:rsidR="00420DE2" w:rsidRDefault="00420DE2" w:rsidP="001C1A11">
            <w:pPr>
              <w:jc w:val="center"/>
              <w:rPr>
                <w:color w:val="000000"/>
                <w:sz w:val="24"/>
              </w:rPr>
            </w:pPr>
            <w:r>
              <w:rPr>
                <w:color w:val="000000"/>
                <w:sz w:val="24"/>
              </w:rPr>
              <w:t>5 ks</w:t>
            </w:r>
          </w:p>
        </w:tc>
      </w:tr>
      <w:tr w:rsidR="00420DE2" w14:paraId="77D7E491"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2A39E48C" w14:textId="77777777" w:rsidR="00420DE2" w:rsidRDefault="00420DE2" w:rsidP="001C1A11">
            <w:pPr>
              <w:rPr>
                <w:color w:val="000000"/>
                <w:sz w:val="24"/>
              </w:rPr>
            </w:pPr>
            <w:r>
              <w:rPr>
                <w:color w:val="000000"/>
                <w:sz w:val="24"/>
              </w:rPr>
              <w:t xml:space="preserve">                        - č. 10</w:t>
            </w:r>
          </w:p>
        </w:tc>
        <w:tc>
          <w:tcPr>
            <w:tcW w:w="4178" w:type="dxa"/>
            <w:tcBorders>
              <w:top w:val="nil"/>
              <w:left w:val="nil"/>
              <w:bottom w:val="single" w:sz="4" w:space="0" w:color="auto"/>
              <w:right w:val="single" w:sz="4" w:space="0" w:color="auto"/>
            </w:tcBorders>
            <w:noWrap/>
            <w:vAlign w:val="center"/>
            <w:hideMark/>
          </w:tcPr>
          <w:p w14:paraId="0A018855" w14:textId="77777777" w:rsidR="00420DE2" w:rsidRDefault="00420DE2" w:rsidP="001C1A11">
            <w:pPr>
              <w:jc w:val="center"/>
              <w:rPr>
                <w:color w:val="000000"/>
                <w:sz w:val="24"/>
              </w:rPr>
            </w:pPr>
            <w:r>
              <w:rPr>
                <w:color w:val="000000"/>
                <w:sz w:val="24"/>
              </w:rPr>
              <w:t>5 ks</w:t>
            </w:r>
          </w:p>
        </w:tc>
      </w:tr>
      <w:tr w:rsidR="00420DE2" w14:paraId="7F067E4C"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306877A7" w14:textId="77777777" w:rsidR="00420DE2" w:rsidRDefault="00420DE2" w:rsidP="001C1A11">
            <w:pPr>
              <w:rPr>
                <w:color w:val="000000"/>
                <w:sz w:val="24"/>
              </w:rPr>
            </w:pPr>
            <w:r>
              <w:rPr>
                <w:color w:val="000000"/>
                <w:sz w:val="24"/>
              </w:rPr>
              <w:t xml:space="preserve">                        - č. 11</w:t>
            </w:r>
          </w:p>
        </w:tc>
        <w:tc>
          <w:tcPr>
            <w:tcW w:w="4178" w:type="dxa"/>
            <w:tcBorders>
              <w:top w:val="nil"/>
              <w:left w:val="nil"/>
              <w:bottom w:val="single" w:sz="4" w:space="0" w:color="auto"/>
              <w:right w:val="single" w:sz="4" w:space="0" w:color="auto"/>
            </w:tcBorders>
            <w:noWrap/>
            <w:vAlign w:val="center"/>
            <w:hideMark/>
          </w:tcPr>
          <w:p w14:paraId="32C30794" w14:textId="77777777" w:rsidR="00420DE2" w:rsidRDefault="00420DE2" w:rsidP="001C1A11">
            <w:pPr>
              <w:jc w:val="center"/>
              <w:rPr>
                <w:color w:val="000000"/>
                <w:sz w:val="24"/>
              </w:rPr>
            </w:pPr>
            <w:r>
              <w:rPr>
                <w:color w:val="000000"/>
                <w:sz w:val="24"/>
              </w:rPr>
              <w:t>2 ks</w:t>
            </w:r>
          </w:p>
        </w:tc>
      </w:tr>
    </w:tbl>
    <w:p w14:paraId="37281907" w14:textId="503D7BD8" w:rsidR="00420DE2" w:rsidRDefault="00420DE2" w:rsidP="00420DE2">
      <w:pPr>
        <w:adjustRightInd w:val="0"/>
        <w:jc w:val="both"/>
        <w:rPr>
          <w:bCs/>
          <w:sz w:val="24"/>
          <w:szCs w:val="24"/>
        </w:rPr>
      </w:pPr>
    </w:p>
    <w:p w14:paraId="58CB204D" w14:textId="6D171E0E" w:rsidR="003F3118" w:rsidRPr="00307ABB" w:rsidRDefault="003F3118" w:rsidP="003F3118">
      <w:pPr>
        <w:adjustRightInd w:val="0"/>
        <w:ind w:left="709" w:hanging="709"/>
        <w:jc w:val="both"/>
        <w:rPr>
          <w:color w:val="000000"/>
          <w:sz w:val="24"/>
        </w:rPr>
      </w:pPr>
      <w:r>
        <w:rPr>
          <w:b/>
          <w:bCs/>
          <w:i/>
          <w:color w:val="000000"/>
          <w:sz w:val="24"/>
        </w:rPr>
        <w:t>III.4.</w:t>
      </w:r>
      <w:r w:rsidRPr="00713C37">
        <w:rPr>
          <w:bCs/>
          <w:color w:val="000000"/>
          <w:sz w:val="24"/>
        </w:rPr>
        <w:tab/>
      </w:r>
      <w:r w:rsidR="00C2166C">
        <w:rPr>
          <w:color w:val="000000"/>
          <w:sz w:val="24"/>
        </w:rPr>
        <w:t>Presné termíny výkonu zberu odpadu podľa bodu III.1. bod 7 tejto zmluvy špecifikuje objednávateľ tak, aby sa konali najskôr na 5. pracovný deň odo dňa doručenia jeho písomnej požiadavky.</w:t>
      </w:r>
      <w:r w:rsidR="00A638FB">
        <w:rPr>
          <w:color w:val="000000"/>
          <w:sz w:val="24"/>
        </w:rPr>
        <w:t xml:space="preserve"> </w:t>
      </w:r>
    </w:p>
    <w:p w14:paraId="61C4DFD0" w14:textId="77777777" w:rsidR="003F3118" w:rsidRDefault="003F3118" w:rsidP="00420DE2">
      <w:pPr>
        <w:adjustRightInd w:val="0"/>
        <w:jc w:val="both"/>
        <w:rPr>
          <w:bCs/>
          <w:sz w:val="24"/>
          <w:szCs w:val="24"/>
        </w:rPr>
      </w:pPr>
    </w:p>
    <w:p w14:paraId="4EA1C2CC" w14:textId="0262D33B" w:rsidR="00B546A4" w:rsidRDefault="00B546A4" w:rsidP="00B91CCA">
      <w:pPr>
        <w:adjustRightInd w:val="0"/>
        <w:ind w:left="709" w:hanging="709"/>
        <w:jc w:val="both"/>
        <w:rPr>
          <w:bCs/>
          <w:color w:val="000000"/>
          <w:sz w:val="24"/>
        </w:rPr>
      </w:pPr>
      <w:r>
        <w:rPr>
          <w:b/>
          <w:bCs/>
          <w:i/>
          <w:color w:val="000000"/>
          <w:sz w:val="24"/>
        </w:rPr>
        <w:t>III.</w:t>
      </w:r>
      <w:r w:rsidR="00CA656B">
        <w:rPr>
          <w:b/>
          <w:bCs/>
          <w:i/>
          <w:color w:val="000000"/>
          <w:sz w:val="24"/>
        </w:rPr>
        <w:t>5</w:t>
      </w:r>
      <w:r>
        <w:rPr>
          <w:b/>
          <w:bCs/>
          <w:i/>
          <w:color w:val="000000"/>
          <w:sz w:val="24"/>
        </w:rPr>
        <w:t>.</w:t>
      </w:r>
      <w:r w:rsidRPr="00713C37">
        <w:rPr>
          <w:bCs/>
          <w:color w:val="000000"/>
          <w:sz w:val="24"/>
        </w:rPr>
        <w:tab/>
      </w:r>
      <w:r>
        <w:rPr>
          <w:bCs/>
          <w:color w:val="000000"/>
          <w:sz w:val="24"/>
        </w:rPr>
        <w:t>Zmluvné strany sa dohodli, že objednávateľ je oprávnený objednať dodanie Služby aj vo väčšom rozsa</w:t>
      </w:r>
      <w:r w:rsidR="00610935">
        <w:rPr>
          <w:bCs/>
          <w:color w:val="000000"/>
          <w:sz w:val="24"/>
        </w:rPr>
        <w:t>hu ako je uvedený v bodoch III.1</w:t>
      </w:r>
      <w:r>
        <w:rPr>
          <w:bCs/>
          <w:color w:val="000000"/>
          <w:sz w:val="24"/>
        </w:rPr>
        <w:t>. a</w:t>
      </w:r>
      <w:r w:rsidR="00610935">
        <w:rPr>
          <w:bCs/>
          <w:color w:val="000000"/>
          <w:sz w:val="24"/>
        </w:rPr>
        <w:t>ž</w:t>
      </w:r>
      <w:r>
        <w:rPr>
          <w:bCs/>
          <w:color w:val="000000"/>
          <w:sz w:val="24"/>
        </w:rPr>
        <w:t> III.3. tejto zmluvy</w:t>
      </w:r>
      <w:r w:rsidR="00BE53DF">
        <w:rPr>
          <w:bCs/>
          <w:color w:val="000000"/>
          <w:sz w:val="24"/>
        </w:rPr>
        <w:t xml:space="preserve"> (ďalej len Ďalšia služba)</w:t>
      </w:r>
      <w:r>
        <w:rPr>
          <w:bCs/>
          <w:color w:val="000000"/>
          <w:sz w:val="24"/>
        </w:rPr>
        <w:t xml:space="preserve">. </w:t>
      </w:r>
      <w:r w:rsidR="00BE53DF">
        <w:rPr>
          <w:bCs/>
          <w:color w:val="000000"/>
          <w:sz w:val="24"/>
        </w:rPr>
        <w:t xml:space="preserve">Ďalšiu službu </w:t>
      </w:r>
      <w:r>
        <w:rPr>
          <w:bCs/>
          <w:color w:val="000000"/>
          <w:sz w:val="24"/>
        </w:rPr>
        <w:t xml:space="preserve">je poskytovateľ povinný </w:t>
      </w:r>
      <w:r w:rsidR="00BE53DF">
        <w:rPr>
          <w:bCs/>
          <w:color w:val="000000"/>
          <w:sz w:val="24"/>
        </w:rPr>
        <w:t xml:space="preserve">dodať </w:t>
      </w:r>
      <w:r>
        <w:rPr>
          <w:bCs/>
          <w:color w:val="000000"/>
          <w:sz w:val="24"/>
        </w:rPr>
        <w:t>v rozsahu špecifikovanom v písomnej objednávke objednávateľa doručenej poskytovateľovi a v ním požadovanej lehote</w:t>
      </w:r>
      <w:r w:rsidR="00BE53DF">
        <w:rPr>
          <w:bCs/>
          <w:color w:val="000000"/>
          <w:sz w:val="24"/>
        </w:rPr>
        <w:t xml:space="preserve"> alebo lehote dohodnutej zmluvnými stranami. </w:t>
      </w:r>
    </w:p>
    <w:p w14:paraId="1D9C5855" w14:textId="197FC70D" w:rsidR="00CA656B" w:rsidRDefault="00CA656B" w:rsidP="00B91CCA">
      <w:pPr>
        <w:adjustRightInd w:val="0"/>
        <w:ind w:left="709" w:hanging="709"/>
        <w:jc w:val="both"/>
        <w:rPr>
          <w:bCs/>
          <w:color w:val="000000"/>
          <w:sz w:val="24"/>
        </w:rPr>
      </w:pPr>
    </w:p>
    <w:p w14:paraId="02B26FE3" w14:textId="7728095F" w:rsidR="00CA656B" w:rsidRDefault="00CA656B" w:rsidP="00CA656B">
      <w:pPr>
        <w:adjustRightInd w:val="0"/>
        <w:ind w:left="709" w:hanging="709"/>
        <w:jc w:val="both"/>
        <w:rPr>
          <w:bCs/>
          <w:color w:val="000000"/>
          <w:sz w:val="24"/>
        </w:rPr>
      </w:pPr>
      <w:r>
        <w:rPr>
          <w:b/>
          <w:bCs/>
          <w:i/>
          <w:color w:val="000000"/>
          <w:sz w:val="24"/>
        </w:rPr>
        <w:t>III.6.</w:t>
      </w:r>
      <w:r w:rsidRPr="00713C37">
        <w:rPr>
          <w:bCs/>
          <w:color w:val="000000"/>
          <w:sz w:val="24"/>
        </w:rPr>
        <w:tab/>
        <w:t>Ak sa zmluvné strany nedohodnú inak, objednávateľ</w:t>
      </w:r>
      <w:r>
        <w:rPr>
          <w:bCs/>
          <w:color w:val="000000"/>
          <w:sz w:val="24"/>
        </w:rPr>
        <w:t xml:space="preserve"> </w:t>
      </w:r>
      <w:r w:rsidRPr="00574DB7">
        <w:rPr>
          <w:bCs/>
          <w:color w:val="000000"/>
          <w:sz w:val="24"/>
        </w:rPr>
        <w:t xml:space="preserve">je povinný </w:t>
      </w:r>
      <w:r>
        <w:rPr>
          <w:bCs/>
          <w:color w:val="000000"/>
          <w:sz w:val="24"/>
        </w:rPr>
        <w:t>zabezpečiť zberné nádoby v rozsahu stanovenom v bodoch III.2 a III.3. tejto zmluvy.</w:t>
      </w:r>
    </w:p>
    <w:p w14:paraId="127B1A3B" w14:textId="77777777" w:rsidR="00CA656B" w:rsidRDefault="00CA656B" w:rsidP="00CA656B">
      <w:pPr>
        <w:adjustRightInd w:val="0"/>
        <w:ind w:left="709" w:hanging="709"/>
        <w:jc w:val="both"/>
        <w:rPr>
          <w:bCs/>
          <w:color w:val="000000"/>
          <w:sz w:val="24"/>
        </w:rPr>
      </w:pPr>
    </w:p>
    <w:p w14:paraId="12F2ABB8" w14:textId="0039CF9A" w:rsidR="00CA656B" w:rsidRDefault="00CA656B" w:rsidP="00CA656B">
      <w:pPr>
        <w:adjustRightInd w:val="0"/>
        <w:ind w:left="709" w:hanging="709"/>
        <w:jc w:val="both"/>
        <w:rPr>
          <w:bCs/>
          <w:color w:val="000000"/>
          <w:sz w:val="24"/>
        </w:rPr>
      </w:pPr>
      <w:r>
        <w:rPr>
          <w:b/>
          <w:bCs/>
          <w:i/>
          <w:color w:val="000000"/>
          <w:sz w:val="24"/>
        </w:rPr>
        <w:t>III.7.</w:t>
      </w:r>
      <w:r w:rsidRPr="00713C37">
        <w:rPr>
          <w:bCs/>
          <w:color w:val="000000"/>
          <w:sz w:val="24"/>
        </w:rPr>
        <w:tab/>
      </w:r>
      <w:r>
        <w:rPr>
          <w:bCs/>
          <w:color w:val="000000"/>
          <w:sz w:val="24"/>
        </w:rPr>
        <w:t xml:space="preserve">Objednávateľ je povinný zabezpečiť, aby boli </w:t>
      </w:r>
      <w:r w:rsidRPr="00574DB7">
        <w:rPr>
          <w:bCs/>
          <w:color w:val="000000"/>
          <w:sz w:val="24"/>
        </w:rPr>
        <w:t>zbern</w:t>
      </w:r>
      <w:r>
        <w:rPr>
          <w:bCs/>
          <w:color w:val="000000"/>
          <w:sz w:val="24"/>
        </w:rPr>
        <w:t>é</w:t>
      </w:r>
      <w:r w:rsidRPr="00574DB7">
        <w:rPr>
          <w:bCs/>
          <w:color w:val="000000"/>
          <w:sz w:val="24"/>
        </w:rPr>
        <w:t xml:space="preserve"> nádob</w:t>
      </w:r>
      <w:r>
        <w:rPr>
          <w:bCs/>
          <w:color w:val="000000"/>
          <w:sz w:val="24"/>
        </w:rPr>
        <w:t>y</w:t>
      </w:r>
      <w:r w:rsidRPr="00574DB7">
        <w:rPr>
          <w:bCs/>
          <w:color w:val="000000"/>
          <w:sz w:val="24"/>
        </w:rPr>
        <w:t xml:space="preserve"> udržiava</w:t>
      </w:r>
      <w:r>
        <w:rPr>
          <w:bCs/>
          <w:color w:val="000000"/>
          <w:sz w:val="24"/>
        </w:rPr>
        <w:t>né</w:t>
      </w:r>
      <w:r w:rsidRPr="00574DB7">
        <w:rPr>
          <w:bCs/>
          <w:color w:val="000000"/>
          <w:sz w:val="24"/>
        </w:rPr>
        <w:t xml:space="preserve"> v prevádzkyschopnom stave</w:t>
      </w:r>
      <w:r>
        <w:rPr>
          <w:bCs/>
          <w:color w:val="000000"/>
          <w:sz w:val="24"/>
        </w:rPr>
        <w:t>.</w:t>
      </w:r>
      <w:r w:rsidRPr="00574DB7">
        <w:rPr>
          <w:bCs/>
          <w:color w:val="000000"/>
          <w:sz w:val="24"/>
        </w:rPr>
        <w:t xml:space="preserve"> </w:t>
      </w:r>
      <w:r>
        <w:rPr>
          <w:bCs/>
          <w:color w:val="000000"/>
          <w:sz w:val="24"/>
        </w:rPr>
        <w:t>V </w:t>
      </w:r>
      <w:r w:rsidRPr="00574DB7">
        <w:rPr>
          <w:bCs/>
          <w:color w:val="000000"/>
          <w:sz w:val="24"/>
        </w:rPr>
        <w:t>prípade</w:t>
      </w:r>
      <w:r>
        <w:rPr>
          <w:bCs/>
          <w:color w:val="000000"/>
          <w:sz w:val="24"/>
        </w:rPr>
        <w:t xml:space="preserve"> ak dôjde k </w:t>
      </w:r>
      <w:r w:rsidRPr="00574DB7">
        <w:rPr>
          <w:bCs/>
          <w:color w:val="000000"/>
          <w:sz w:val="24"/>
        </w:rPr>
        <w:t>poškodeni</w:t>
      </w:r>
      <w:r>
        <w:rPr>
          <w:bCs/>
          <w:color w:val="000000"/>
          <w:sz w:val="24"/>
        </w:rPr>
        <w:t>u</w:t>
      </w:r>
      <w:r w:rsidRPr="00574DB7">
        <w:rPr>
          <w:bCs/>
          <w:color w:val="000000"/>
          <w:sz w:val="24"/>
        </w:rPr>
        <w:t xml:space="preserve"> zbernej nádoby alebo jej časti je </w:t>
      </w:r>
      <w:r>
        <w:rPr>
          <w:bCs/>
          <w:color w:val="000000"/>
          <w:sz w:val="24"/>
        </w:rPr>
        <w:t xml:space="preserve">objednávateľ povinný </w:t>
      </w:r>
      <w:r w:rsidRPr="00574DB7">
        <w:rPr>
          <w:bCs/>
          <w:color w:val="000000"/>
          <w:sz w:val="24"/>
        </w:rPr>
        <w:t>zabezpečiť jej</w:t>
      </w:r>
      <w:r>
        <w:rPr>
          <w:bCs/>
          <w:color w:val="000000"/>
          <w:sz w:val="24"/>
        </w:rPr>
        <w:t xml:space="preserve"> bezodkladnú </w:t>
      </w:r>
      <w:r w:rsidRPr="00574DB7">
        <w:rPr>
          <w:bCs/>
          <w:color w:val="000000"/>
          <w:sz w:val="24"/>
        </w:rPr>
        <w:t>opravu</w:t>
      </w:r>
      <w:r>
        <w:rPr>
          <w:bCs/>
          <w:color w:val="000000"/>
          <w:sz w:val="24"/>
        </w:rPr>
        <w:t xml:space="preserve"> alebo výmenu</w:t>
      </w:r>
      <w:r w:rsidRPr="00574DB7">
        <w:rPr>
          <w:bCs/>
          <w:color w:val="000000"/>
          <w:sz w:val="24"/>
        </w:rPr>
        <w:t xml:space="preserve">. V prípade </w:t>
      </w:r>
      <w:r>
        <w:rPr>
          <w:bCs/>
          <w:color w:val="000000"/>
          <w:sz w:val="24"/>
        </w:rPr>
        <w:t xml:space="preserve">ak bola zberná nádoba </w:t>
      </w:r>
      <w:r w:rsidRPr="00574DB7">
        <w:rPr>
          <w:bCs/>
          <w:color w:val="000000"/>
          <w:sz w:val="24"/>
        </w:rPr>
        <w:t>poškoden</w:t>
      </w:r>
      <w:r>
        <w:rPr>
          <w:bCs/>
          <w:color w:val="000000"/>
          <w:sz w:val="24"/>
        </w:rPr>
        <w:t xml:space="preserve">á alebo zničená </w:t>
      </w:r>
      <w:r w:rsidRPr="00574DB7">
        <w:rPr>
          <w:bCs/>
          <w:color w:val="000000"/>
          <w:sz w:val="24"/>
        </w:rPr>
        <w:t>poskytovateľom</w:t>
      </w:r>
      <w:r>
        <w:rPr>
          <w:bCs/>
          <w:color w:val="000000"/>
          <w:sz w:val="24"/>
        </w:rPr>
        <w:t>,</w:t>
      </w:r>
      <w:r w:rsidRPr="00574DB7">
        <w:rPr>
          <w:bCs/>
          <w:color w:val="000000"/>
          <w:sz w:val="24"/>
        </w:rPr>
        <w:t xml:space="preserve"> </w:t>
      </w:r>
      <w:r>
        <w:rPr>
          <w:bCs/>
          <w:color w:val="000000"/>
          <w:sz w:val="24"/>
        </w:rPr>
        <w:t>resp. ak sa nepreukáže, že poškodenie zbernej nádoby spôsobil objednávateľ alebo osoba/y, ktor</w:t>
      </w:r>
      <w:r w:rsidR="00BF5BB6">
        <w:rPr>
          <w:bCs/>
          <w:color w:val="000000"/>
          <w:sz w:val="24"/>
        </w:rPr>
        <w:t>á/</w:t>
      </w:r>
      <w:r>
        <w:rPr>
          <w:bCs/>
          <w:color w:val="000000"/>
          <w:sz w:val="24"/>
        </w:rPr>
        <w:t>é zbernú nádobu užíva</w:t>
      </w:r>
      <w:r w:rsidR="00BF5BB6">
        <w:rPr>
          <w:bCs/>
          <w:color w:val="000000"/>
          <w:sz w:val="24"/>
        </w:rPr>
        <w:t>/</w:t>
      </w:r>
      <w:r>
        <w:rPr>
          <w:bCs/>
          <w:color w:val="000000"/>
          <w:sz w:val="24"/>
        </w:rPr>
        <w:t>jú je poskytovateľ povinný nahradiť objednávateľovi všetku škodu, ktorá mu vznikla opravou zbernej nádoby alebo obstaraním novej zbernej nádoby.</w:t>
      </w:r>
    </w:p>
    <w:p w14:paraId="4219E2A4" w14:textId="15449135" w:rsidR="003F3118" w:rsidRDefault="003F3118" w:rsidP="00B91CCA">
      <w:pPr>
        <w:adjustRightInd w:val="0"/>
        <w:ind w:left="709" w:hanging="709"/>
        <w:jc w:val="both"/>
        <w:rPr>
          <w:bCs/>
          <w:color w:val="000000"/>
          <w:sz w:val="24"/>
        </w:rPr>
      </w:pPr>
    </w:p>
    <w:p w14:paraId="06E57671" w14:textId="493B3A6F" w:rsidR="00FC3686" w:rsidRPr="00BC0F4E" w:rsidRDefault="00FC3686" w:rsidP="00FC3686">
      <w:pPr>
        <w:jc w:val="center"/>
        <w:outlineLvl w:val="0"/>
        <w:rPr>
          <w:b/>
          <w:bCs/>
          <w:i/>
          <w:iCs/>
          <w:sz w:val="24"/>
          <w:szCs w:val="24"/>
        </w:rPr>
      </w:pPr>
      <w:r w:rsidRPr="00BC0F4E">
        <w:rPr>
          <w:b/>
          <w:bCs/>
          <w:i/>
          <w:iCs/>
          <w:sz w:val="24"/>
          <w:szCs w:val="24"/>
        </w:rPr>
        <w:t xml:space="preserve">Článok </w:t>
      </w:r>
      <w:r>
        <w:rPr>
          <w:b/>
          <w:bCs/>
          <w:i/>
          <w:iCs/>
          <w:sz w:val="24"/>
          <w:szCs w:val="24"/>
        </w:rPr>
        <w:t>IV</w:t>
      </w:r>
      <w:r w:rsidRPr="00BC0F4E">
        <w:rPr>
          <w:b/>
          <w:bCs/>
          <w:i/>
          <w:iCs/>
          <w:sz w:val="24"/>
          <w:szCs w:val="24"/>
        </w:rPr>
        <w:t>.</w:t>
      </w:r>
    </w:p>
    <w:p w14:paraId="2BFD72AB" w14:textId="77777777" w:rsidR="00FC3686" w:rsidRDefault="00FC3686" w:rsidP="00FC3686">
      <w:pPr>
        <w:adjustRightInd w:val="0"/>
        <w:ind w:left="709" w:hanging="709"/>
        <w:jc w:val="center"/>
        <w:rPr>
          <w:sz w:val="24"/>
          <w:szCs w:val="24"/>
        </w:rPr>
      </w:pPr>
      <w:r>
        <w:rPr>
          <w:b/>
          <w:i/>
          <w:sz w:val="24"/>
          <w:szCs w:val="24"/>
        </w:rPr>
        <w:t>Doba trvania zmluvy</w:t>
      </w:r>
    </w:p>
    <w:p w14:paraId="3524DBA2" w14:textId="77777777" w:rsidR="00FC3686" w:rsidRDefault="00FC3686" w:rsidP="00FC3686">
      <w:pPr>
        <w:adjustRightInd w:val="0"/>
        <w:ind w:left="709" w:hanging="709"/>
        <w:jc w:val="both"/>
        <w:rPr>
          <w:b/>
          <w:bCs/>
          <w:i/>
          <w:color w:val="000000"/>
          <w:sz w:val="24"/>
        </w:rPr>
      </w:pPr>
    </w:p>
    <w:p w14:paraId="620AB86B" w14:textId="3B9793A0" w:rsidR="00FC3686" w:rsidRDefault="00FC3686" w:rsidP="00FC3686">
      <w:pPr>
        <w:adjustRightInd w:val="0"/>
        <w:ind w:left="709" w:hanging="709"/>
        <w:jc w:val="both"/>
        <w:rPr>
          <w:sz w:val="24"/>
          <w:szCs w:val="24"/>
        </w:rPr>
      </w:pPr>
      <w:r>
        <w:rPr>
          <w:b/>
          <w:bCs/>
          <w:i/>
          <w:color w:val="000000"/>
          <w:sz w:val="24"/>
        </w:rPr>
        <w:t>IV.1.</w:t>
      </w:r>
      <w:r>
        <w:rPr>
          <w:b/>
          <w:bCs/>
          <w:i/>
          <w:color w:val="000000"/>
          <w:sz w:val="24"/>
        </w:rPr>
        <w:tab/>
      </w:r>
      <w:r>
        <w:rPr>
          <w:rFonts w:cs="Arial"/>
          <w:sz w:val="24"/>
          <w:szCs w:val="24"/>
        </w:rPr>
        <w:t xml:space="preserve">Zmluvné strany sa dohodli, že táto zmluva sa uzatvára na dobu určitú, a to na 2 roky odo dňa účinnosti tejto zmluvy. </w:t>
      </w:r>
    </w:p>
    <w:p w14:paraId="5051CBE8" w14:textId="77777777" w:rsidR="00FC3686" w:rsidRDefault="00FC3686" w:rsidP="00FC3686">
      <w:pPr>
        <w:adjustRightInd w:val="0"/>
        <w:ind w:left="709" w:hanging="709"/>
        <w:jc w:val="both"/>
        <w:rPr>
          <w:sz w:val="24"/>
          <w:szCs w:val="24"/>
        </w:rPr>
      </w:pPr>
    </w:p>
    <w:p w14:paraId="6D085C25" w14:textId="062CDB10" w:rsidR="00FC3686" w:rsidRDefault="00FC3686" w:rsidP="00FC3686">
      <w:pPr>
        <w:adjustRightInd w:val="0"/>
        <w:ind w:left="709" w:hanging="709"/>
        <w:jc w:val="both"/>
        <w:rPr>
          <w:sz w:val="24"/>
          <w:szCs w:val="24"/>
        </w:rPr>
      </w:pPr>
      <w:r>
        <w:rPr>
          <w:b/>
          <w:bCs/>
          <w:i/>
          <w:color w:val="000000"/>
          <w:sz w:val="24"/>
        </w:rPr>
        <w:t>IV.2.</w:t>
      </w:r>
      <w:r>
        <w:rPr>
          <w:b/>
          <w:bCs/>
          <w:i/>
          <w:color w:val="000000"/>
          <w:sz w:val="24"/>
        </w:rPr>
        <w:tab/>
      </w:r>
      <w:r w:rsidRPr="00604C10">
        <w:rPr>
          <w:sz w:val="24"/>
          <w:szCs w:val="24"/>
        </w:rPr>
        <w:t xml:space="preserve">Zmluvné strany sa </w:t>
      </w:r>
      <w:r>
        <w:rPr>
          <w:sz w:val="24"/>
          <w:szCs w:val="24"/>
        </w:rPr>
        <w:t>dohodli, že pred termínom uvedeným v bode IV.1. tejto zmluvy platnosť zmluvy zaniká</w:t>
      </w:r>
      <w:r w:rsidRPr="00604C10">
        <w:rPr>
          <w:sz w:val="24"/>
          <w:szCs w:val="24"/>
        </w:rPr>
        <w:t>:</w:t>
      </w:r>
    </w:p>
    <w:p w14:paraId="74C3E19D" w14:textId="77777777" w:rsidR="00FC3686" w:rsidRPr="00604C10" w:rsidRDefault="00FC3686" w:rsidP="00FC3686">
      <w:pPr>
        <w:adjustRightInd w:val="0"/>
        <w:ind w:left="709" w:hanging="709"/>
        <w:jc w:val="both"/>
        <w:rPr>
          <w:sz w:val="24"/>
          <w:szCs w:val="24"/>
        </w:rPr>
      </w:pPr>
    </w:p>
    <w:p w14:paraId="19B32CB6" w14:textId="77777777" w:rsidR="00FC3686" w:rsidRDefault="00FC3686" w:rsidP="00FC3686">
      <w:pPr>
        <w:adjustRightInd w:val="0"/>
        <w:ind w:left="1077" w:hanging="340"/>
        <w:jc w:val="both"/>
        <w:rPr>
          <w:sz w:val="24"/>
          <w:szCs w:val="24"/>
        </w:rPr>
      </w:pPr>
      <w:r w:rsidRPr="00604C10">
        <w:rPr>
          <w:sz w:val="24"/>
          <w:szCs w:val="24"/>
        </w:rPr>
        <w:t xml:space="preserve">a) </w:t>
      </w:r>
      <w:r>
        <w:rPr>
          <w:sz w:val="24"/>
          <w:szCs w:val="24"/>
        </w:rPr>
        <w:tab/>
      </w:r>
      <w:r w:rsidRPr="00604C10">
        <w:rPr>
          <w:sz w:val="24"/>
          <w:szCs w:val="24"/>
        </w:rPr>
        <w:t>písomn</w:t>
      </w:r>
      <w:r>
        <w:rPr>
          <w:sz w:val="24"/>
          <w:szCs w:val="24"/>
        </w:rPr>
        <w:t>ou</w:t>
      </w:r>
      <w:r w:rsidRPr="00604C10">
        <w:rPr>
          <w:sz w:val="24"/>
          <w:szCs w:val="24"/>
        </w:rPr>
        <w:t xml:space="preserve"> dohod</w:t>
      </w:r>
      <w:r>
        <w:rPr>
          <w:sz w:val="24"/>
          <w:szCs w:val="24"/>
        </w:rPr>
        <w:t>ou</w:t>
      </w:r>
      <w:r w:rsidRPr="00604C10">
        <w:rPr>
          <w:sz w:val="24"/>
          <w:szCs w:val="24"/>
        </w:rPr>
        <w:t xml:space="preserve"> zmluvných strán</w:t>
      </w:r>
      <w:r>
        <w:rPr>
          <w:sz w:val="24"/>
          <w:szCs w:val="24"/>
        </w:rPr>
        <w:t xml:space="preserve"> k termínu uvedenému v dohode</w:t>
      </w:r>
      <w:r w:rsidRPr="00604C10">
        <w:rPr>
          <w:sz w:val="24"/>
          <w:szCs w:val="24"/>
        </w:rPr>
        <w:t>;</w:t>
      </w:r>
    </w:p>
    <w:p w14:paraId="09C71285" w14:textId="77777777" w:rsidR="00FC3686" w:rsidRDefault="00FC3686" w:rsidP="00FC3686">
      <w:pPr>
        <w:adjustRightInd w:val="0"/>
        <w:ind w:left="1077" w:hanging="340"/>
        <w:jc w:val="both"/>
        <w:rPr>
          <w:sz w:val="24"/>
          <w:szCs w:val="24"/>
        </w:rPr>
      </w:pPr>
      <w:r w:rsidRPr="00604C10">
        <w:rPr>
          <w:sz w:val="24"/>
          <w:szCs w:val="24"/>
        </w:rPr>
        <w:t xml:space="preserve">b) </w:t>
      </w:r>
      <w:r>
        <w:rPr>
          <w:sz w:val="24"/>
          <w:szCs w:val="24"/>
        </w:rPr>
        <w:tab/>
      </w:r>
      <w:r w:rsidRPr="00604C10">
        <w:rPr>
          <w:sz w:val="24"/>
          <w:szCs w:val="24"/>
        </w:rPr>
        <w:t xml:space="preserve">zánikom </w:t>
      </w:r>
      <w:r>
        <w:rPr>
          <w:sz w:val="24"/>
          <w:szCs w:val="24"/>
        </w:rPr>
        <w:t>p</w:t>
      </w:r>
      <w:r w:rsidRPr="00604C10">
        <w:rPr>
          <w:sz w:val="24"/>
          <w:szCs w:val="24"/>
        </w:rPr>
        <w:t>oskytovateľa bez právneho nástupcu,</w:t>
      </w:r>
    </w:p>
    <w:p w14:paraId="351E27F9" w14:textId="3EEFD9C3" w:rsidR="00FC3686" w:rsidRDefault="00FC3686" w:rsidP="00FC3686">
      <w:pPr>
        <w:adjustRightInd w:val="0"/>
        <w:ind w:left="1077" w:hanging="340"/>
        <w:jc w:val="both"/>
        <w:rPr>
          <w:sz w:val="24"/>
          <w:szCs w:val="24"/>
        </w:rPr>
      </w:pPr>
      <w:r w:rsidRPr="00604C10">
        <w:rPr>
          <w:sz w:val="24"/>
          <w:szCs w:val="24"/>
        </w:rPr>
        <w:t xml:space="preserve">c) </w:t>
      </w:r>
      <w:r>
        <w:rPr>
          <w:sz w:val="24"/>
          <w:szCs w:val="24"/>
        </w:rPr>
        <w:tab/>
      </w:r>
      <w:r w:rsidRPr="00604C10">
        <w:rPr>
          <w:sz w:val="24"/>
          <w:szCs w:val="24"/>
        </w:rPr>
        <w:t xml:space="preserve">zánikom oprávnenia </w:t>
      </w:r>
      <w:r>
        <w:rPr>
          <w:sz w:val="24"/>
          <w:szCs w:val="24"/>
        </w:rPr>
        <w:t>p</w:t>
      </w:r>
      <w:r w:rsidRPr="00604C10">
        <w:rPr>
          <w:sz w:val="24"/>
          <w:szCs w:val="24"/>
        </w:rPr>
        <w:t xml:space="preserve">oskytovateľa </w:t>
      </w:r>
      <w:r>
        <w:rPr>
          <w:sz w:val="24"/>
          <w:szCs w:val="24"/>
        </w:rPr>
        <w:t xml:space="preserve">na výkon činnosti podľa </w:t>
      </w:r>
      <w:r w:rsidRPr="00604C10">
        <w:rPr>
          <w:sz w:val="24"/>
          <w:szCs w:val="24"/>
        </w:rPr>
        <w:t xml:space="preserve">tejto </w:t>
      </w:r>
      <w:r>
        <w:rPr>
          <w:sz w:val="24"/>
          <w:szCs w:val="24"/>
        </w:rPr>
        <w:t>z</w:t>
      </w:r>
      <w:r w:rsidRPr="00604C10">
        <w:rPr>
          <w:sz w:val="24"/>
          <w:szCs w:val="24"/>
        </w:rPr>
        <w:t>mluvy</w:t>
      </w:r>
      <w:r w:rsidR="00CC1713">
        <w:rPr>
          <w:sz w:val="24"/>
          <w:szCs w:val="24"/>
        </w:rPr>
        <w:t xml:space="preserve"> alebo zánikom iného legislatívou vyžadovaného oprávnenia na výkon tejto činnosti, alebo   </w:t>
      </w:r>
      <w:r w:rsidR="00CC1713" w:rsidRPr="00604C10">
        <w:rPr>
          <w:sz w:val="24"/>
          <w:szCs w:val="24"/>
        </w:rPr>
        <w:t xml:space="preserve"> </w:t>
      </w:r>
      <w:r w:rsidR="00CC1713">
        <w:rPr>
          <w:sz w:val="24"/>
          <w:szCs w:val="24"/>
        </w:rPr>
        <w:lastRenderedPageBreak/>
        <w:t xml:space="preserve">stratou práva </w:t>
      </w:r>
      <w:r w:rsidR="00CC1713" w:rsidRPr="00604C10">
        <w:rPr>
          <w:sz w:val="24"/>
          <w:szCs w:val="24"/>
        </w:rPr>
        <w:t xml:space="preserve">ukladať odpad na </w:t>
      </w:r>
      <w:r w:rsidR="00CC1713">
        <w:rPr>
          <w:sz w:val="24"/>
          <w:szCs w:val="24"/>
        </w:rPr>
        <w:t xml:space="preserve">akúkoľvek </w:t>
      </w:r>
      <w:r w:rsidR="00CC1713" w:rsidRPr="00604C10">
        <w:rPr>
          <w:sz w:val="24"/>
          <w:szCs w:val="24"/>
        </w:rPr>
        <w:t>skládku</w:t>
      </w:r>
      <w:r w:rsidR="00CC1713">
        <w:rPr>
          <w:sz w:val="24"/>
          <w:szCs w:val="24"/>
        </w:rPr>
        <w:t xml:space="preserve"> zriadenú a prevádzkovanú v plnom súlade s právnymi predpismi SR,</w:t>
      </w:r>
    </w:p>
    <w:p w14:paraId="60F04303" w14:textId="44DDF88C" w:rsidR="00FC3686" w:rsidRPr="00A50109" w:rsidRDefault="00FC3686" w:rsidP="00FC3686">
      <w:pPr>
        <w:adjustRightInd w:val="0"/>
        <w:ind w:left="1077" w:hanging="340"/>
        <w:jc w:val="both"/>
        <w:rPr>
          <w:sz w:val="24"/>
          <w:szCs w:val="24"/>
        </w:rPr>
      </w:pPr>
      <w:r w:rsidRPr="00A50109">
        <w:rPr>
          <w:sz w:val="24"/>
          <w:szCs w:val="24"/>
        </w:rPr>
        <w:t xml:space="preserve">d) </w:t>
      </w:r>
      <w:r w:rsidRPr="00A50109">
        <w:rPr>
          <w:sz w:val="24"/>
          <w:szCs w:val="24"/>
        </w:rPr>
        <w:tab/>
        <w:t>písomnou výpoveďou zmluvy</w:t>
      </w:r>
      <w:r w:rsidR="00BF5BB6" w:rsidRPr="00A50109">
        <w:rPr>
          <w:sz w:val="24"/>
          <w:szCs w:val="24"/>
        </w:rPr>
        <w:t>,</w:t>
      </w:r>
    </w:p>
    <w:p w14:paraId="7C47B5D5" w14:textId="1294F625" w:rsidR="00FC3686" w:rsidRPr="00604C10" w:rsidRDefault="00FC3686" w:rsidP="00FC3686">
      <w:pPr>
        <w:adjustRightInd w:val="0"/>
        <w:ind w:left="1077" w:hanging="340"/>
        <w:jc w:val="both"/>
        <w:rPr>
          <w:sz w:val="24"/>
          <w:szCs w:val="24"/>
        </w:rPr>
      </w:pPr>
      <w:r w:rsidRPr="00A50109">
        <w:rPr>
          <w:sz w:val="24"/>
          <w:szCs w:val="24"/>
        </w:rPr>
        <w:t>e)</w:t>
      </w:r>
      <w:r w:rsidRPr="00A50109">
        <w:rPr>
          <w:sz w:val="24"/>
          <w:szCs w:val="24"/>
        </w:rPr>
        <w:tab/>
        <w:t>písomným odstúpením od zmluvy zo strany objednávateľa</w:t>
      </w:r>
      <w:r w:rsidR="00BF5BB6" w:rsidRPr="00A50109">
        <w:rPr>
          <w:sz w:val="24"/>
          <w:szCs w:val="24"/>
        </w:rPr>
        <w:t>.</w:t>
      </w:r>
    </w:p>
    <w:p w14:paraId="6617B439" w14:textId="77777777" w:rsidR="00FC3686" w:rsidRDefault="00FC3686" w:rsidP="00FC3686">
      <w:pPr>
        <w:adjustRightInd w:val="0"/>
        <w:ind w:left="709" w:hanging="709"/>
        <w:jc w:val="both"/>
        <w:rPr>
          <w:sz w:val="24"/>
          <w:szCs w:val="24"/>
        </w:rPr>
      </w:pPr>
    </w:p>
    <w:p w14:paraId="15111F95" w14:textId="59FDA273" w:rsidR="00FC3686" w:rsidRPr="00604C10" w:rsidRDefault="00FC3686" w:rsidP="00FC3686">
      <w:pPr>
        <w:adjustRightInd w:val="0"/>
        <w:ind w:left="709" w:hanging="709"/>
        <w:jc w:val="both"/>
        <w:rPr>
          <w:sz w:val="24"/>
          <w:szCs w:val="24"/>
        </w:rPr>
      </w:pPr>
      <w:r>
        <w:rPr>
          <w:b/>
          <w:bCs/>
          <w:i/>
          <w:color w:val="000000"/>
          <w:sz w:val="24"/>
        </w:rPr>
        <w:t>IV.3.</w:t>
      </w:r>
      <w:r>
        <w:rPr>
          <w:b/>
          <w:bCs/>
          <w:i/>
          <w:color w:val="000000"/>
          <w:sz w:val="24"/>
        </w:rPr>
        <w:tab/>
      </w:r>
      <w:r w:rsidRPr="00604C10">
        <w:rPr>
          <w:sz w:val="24"/>
          <w:szCs w:val="24"/>
        </w:rPr>
        <w:t xml:space="preserve">Objednávateľ je oprávnený </w:t>
      </w:r>
      <w:r w:rsidR="001C1A11">
        <w:rPr>
          <w:sz w:val="24"/>
          <w:szCs w:val="24"/>
        </w:rPr>
        <w:t xml:space="preserve">vypovedať túto zmluvu </w:t>
      </w:r>
      <w:r w:rsidRPr="00604C10">
        <w:rPr>
          <w:sz w:val="24"/>
          <w:szCs w:val="24"/>
        </w:rPr>
        <w:t xml:space="preserve">v prípade </w:t>
      </w:r>
      <w:r w:rsidR="001C1A11">
        <w:rPr>
          <w:sz w:val="24"/>
          <w:szCs w:val="24"/>
        </w:rPr>
        <w:t>ak p</w:t>
      </w:r>
      <w:r w:rsidRPr="00604C10">
        <w:rPr>
          <w:sz w:val="24"/>
          <w:szCs w:val="24"/>
        </w:rPr>
        <w:t>oskytovateľ</w:t>
      </w:r>
      <w:r w:rsidR="001C1A11">
        <w:rPr>
          <w:sz w:val="24"/>
          <w:szCs w:val="24"/>
        </w:rPr>
        <w:t>:</w:t>
      </w:r>
      <w:r w:rsidRPr="00604C10">
        <w:rPr>
          <w:sz w:val="24"/>
          <w:szCs w:val="24"/>
        </w:rPr>
        <w:t xml:space="preserve"> </w:t>
      </w:r>
    </w:p>
    <w:p w14:paraId="367A913F" w14:textId="1DAE6EBD" w:rsidR="00F61CE9" w:rsidRDefault="000903C2" w:rsidP="00F61CE9">
      <w:pPr>
        <w:pStyle w:val="Odsekzoznamu"/>
        <w:numPr>
          <w:ilvl w:val="0"/>
          <w:numId w:val="21"/>
        </w:numPr>
        <w:adjustRightInd w:val="0"/>
        <w:spacing w:after="0" w:line="240" w:lineRule="auto"/>
        <w:ind w:left="1077" w:hanging="340"/>
        <w:jc w:val="both"/>
        <w:rPr>
          <w:rFonts w:ascii="Times New Roman" w:hAnsi="Times New Roman"/>
          <w:sz w:val="24"/>
          <w:szCs w:val="24"/>
        </w:rPr>
      </w:pPr>
      <w:r w:rsidRPr="000903C2">
        <w:rPr>
          <w:rFonts w:ascii="Times New Roman" w:hAnsi="Times New Roman"/>
          <w:sz w:val="24"/>
          <w:szCs w:val="24"/>
        </w:rPr>
        <w:t xml:space="preserve">porušil svoje povinnosti podľa tejto zmluvy </w:t>
      </w:r>
      <w:r w:rsidR="00F61CE9">
        <w:rPr>
          <w:rFonts w:ascii="Times New Roman" w:hAnsi="Times New Roman"/>
          <w:sz w:val="24"/>
          <w:szCs w:val="24"/>
        </w:rPr>
        <w:t xml:space="preserve">a nápravu nevykoná ani v lehote do 7 dní odo dňa </w:t>
      </w:r>
      <w:r w:rsidR="00F61CE9" w:rsidRPr="007C3D7C">
        <w:rPr>
          <w:rFonts w:ascii="Times New Roman" w:hAnsi="Times New Roman"/>
          <w:sz w:val="24"/>
          <w:szCs w:val="24"/>
        </w:rPr>
        <w:t xml:space="preserve">písomného upozornenia </w:t>
      </w:r>
      <w:r w:rsidR="00F61CE9" w:rsidRPr="000903C2">
        <w:rPr>
          <w:rFonts w:ascii="Times New Roman" w:hAnsi="Times New Roman"/>
          <w:sz w:val="24"/>
          <w:szCs w:val="24"/>
        </w:rPr>
        <w:t>objednávateľa</w:t>
      </w:r>
      <w:r w:rsidRPr="000903C2">
        <w:rPr>
          <w:rFonts w:ascii="Times New Roman" w:hAnsi="Times New Roman"/>
          <w:sz w:val="24"/>
          <w:szCs w:val="24"/>
        </w:rPr>
        <w:t>,</w:t>
      </w:r>
    </w:p>
    <w:p w14:paraId="75CD4312" w14:textId="6B518782" w:rsidR="00F61CE9" w:rsidRPr="00F61CE9" w:rsidRDefault="00FC3686" w:rsidP="00F61CE9">
      <w:pPr>
        <w:pStyle w:val="Odsekzoznamu"/>
        <w:numPr>
          <w:ilvl w:val="0"/>
          <w:numId w:val="21"/>
        </w:numPr>
        <w:adjustRightInd w:val="0"/>
        <w:spacing w:after="0" w:line="240" w:lineRule="auto"/>
        <w:ind w:left="1077" w:hanging="340"/>
        <w:jc w:val="both"/>
        <w:rPr>
          <w:rFonts w:ascii="Times New Roman" w:hAnsi="Times New Roman"/>
          <w:sz w:val="24"/>
          <w:szCs w:val="24"/>
        </w:rPr>
      </w:pPr>
      <w:r w:rsidRPr="00F61CE9">
        <w:rPr>
          <w:rFonts w:ascii="Times New Roman" w:hAnsi="Times New Roman"/>
          <w:sz w:val="24"/>
          <w:szCs w:val="24"/>
        </w:rPr>
        <w:t>poruš</w:t>
      </w:r>
      <w:r w:rsidR="001C1A11" w:rsidRPr="00F61CE9">
        <w:rPr>
          <w:rFonts w:ascii="Times New Roman" w:hAnsi="Times New Roman"/>
          <w:sz w:val="24"/>
          <w:szCs w:val="24"/>
        </w:rPr>
        <w:t xml:space="preserve">uje </w:t>
      </w:r>
      <w:r w:rsidRPr="00F61CE9">
        <w:rPr>
          <w:rFonts w:ascii="Times New Roman" w:hAnsi="Times New Roman"/>
          <w:sz w:val="24"/>
          <w:szCs w:val="24"/>
        </w:rPr>
        <w:t>platn</w:t>
      </w:r>
      <w:r w:rsidR="001C1A11" w:rsidRPr="00F61CE9">
        <w:rPr>
          <w:rFonts w:ascii="Times New Roman" w:hAnsi="Times New Roman"/>
          <w:sz w:val="24"/>
          <w:szCs w:val="24"/>
        </w:rPr>
        <w:t>é</w:t>
      </w:r>
      <w:r w:rsidRPr="00F61CE9">
        <w:rPr>
          <w:rFonts w:ascii="Times New Roman" w:hAnsi="Times New Roman"/>
          <w:sz w:val="24"/>
          <w:szCs w:val="24"/>
        </w:rPr>
        <w:t xml:space="preserve"> právn</w:t>
      </w:r>
      <w:r w:rsidR="001C1A11" w:rsidRPr="00F61CE9">
        <w:rPr>
          <w:rFonts w:ascii="Times New Roman" w:hAnsi="Times New Roman"/>
          <w:sz w:val="24"/>
          <w:szCs w:val="24"/>
        </w:rPr>
        <w:t>e</w:t>
      </w:r>
      <w:r w:rsidRPr="00F61CE9">
        <w:rPr>
          <w:rFonts w:ascii="Times New Roman" w:hAnsi="Times New Roman"/>
          <w:sz w:val="24"/>
          <w:szCs w:val="24"/>
        </w:rPr>
        <w:t xml:space="preserve"> predpis</w:t>
      </w:r>
      <w:r w:rsidR="001C1A11" w:rsidRPr="00F61CE9">
        <w:rPr>
          <w:rFonts w:ascii="Times New Roman" w:hAnsi="Times New Roman"/>
          <w:sz w:val="24"/>
          <w:szCs w:val="24"/>
        </w:rPr>
        <w:t>y</w:t>
      </w:r>
      <w:r w:rsidRPr="00F61CE9">
        <w:rPr>
          <w:rFonts w:ascii="Times New Roman" w:hAnsi="Times New Roman"/>
          <w:sz w:val="24"/>
          <w:szCs w:val="24"/>
        </w:rPr>
        <w:t xml:space="preserve"> v</w:t>
      </w:r>
      <w:r w:rsidR="001C1A11" w:rsidRPr="00F61CE9">
        <w:rPr>
          <w:rFonts w:ascii="Times New Roman" w:hAnsi="Times New Roman"/>
          <w:sz w:val="24"/>
          <w:szCs w:val="24"/>
        </w:rPr>
        <w:t> </w:t>
      </w:r>
      <w:r w:rsidRPr="00F61CE9">
        <w:rPr>
          <w:rFonts w:ascii="Times New Roman" w:hAnsi="Times New Roman"/>
          <w:sz w:val="24"/>
          <w:szCs w:val="24"/>
        </w:rPr>
        <w:t>oblasti</w:t>
      </w:r>
      <w:r w:rsidR="001C1A11" w:rsidRPr="00F61CE9">
        <w:rPr>
          <w:rFonts w:ascii="Times New Roman" w:hAnsi="Times New Roman"/>
          <w:sz w:val="24"/>
          <w:szCs w:val="24"/>
        </w:rPr>
        <w:t xml:space="preserve"> </w:t>
      </w:r>
      <w:r w:rsidRPr="00F61CE9">
        <w:rPr>
          <w:rFonts w:ascii="Times New Roman" w:hAnsi="Times New Roman"/>
          <w:sz w:val="24"/>
          <w:szCs w:val="24"/>
        </w:rPr>
        <w:t>odpadového hospodárstva</w:t>
      </w:r>
      <w:r w:rsidR="001C1A11" w:rsidRPr="00F61CE9">
        <w:rPr>
          <w:rFonts w:ascii="Times New Roman" w:hAnsi="Times New Roman"/>
          <w:sz w:val="24"/>
          <w:szCs w:val="24"/>
        </w:rPr>
        <w:t xml:space="preserve"> hoci bol na porušovanie predpisov predtým už objednávateľom alebo iným orgánom štátnej </w:t>
      </w:r>
      <w:r w:rsidR="000903C2" w:rsidRPr="00F61CE9">
        <w:rPr>
          <w:rFonts w:ascii="Times New Roman" w:hAnsi="Times New Roman"/>
          <w:sz w:val="24"/>
          <w:szCs w:val="24"/>
        </w:rPr>
        <w:t xml:space="preserve">moci </w:t>
      </w:r>
      <w:r w:rsidR="001C1A11" w:rsidRPr="00F61CE9">
        <w:rPr>
          <w:rFonts w:ascii="Times New Roman" w:hAnsi="Times New Roman"/>
          <w:sz w:val="24"/>
          <w:szCs w:val="24"/>
        </w:rPr>
        <w:t xml:space="preserve">upozornený, </w:t>
      </w:r>
      <w:r w:rsidRPr="00F61CE9">
        <w:rPr>
          <w:rFonts w:ascii="Times New Roman" w:hAnsi="Times New Roman"/>
          <w:sz w:val="24"/>
          <w:szCs w:val="24"/>
        </w:rPr>
        <w:t xml:space="preserve"> </w:t>
      </w:r>
    </w:p>
    <w:p w14:paraId="3C45D509" w14:textId="387E0A08" w:rsidR="00F93344" w:rsidRPr="00F93344" w:rsidRDefault="00FC3686" w:rsidP="001F2C4B">
      <w:pPr>
        <w:pStyle w:val="Odsekzoznamu"/>
        <w:numPr>
          <w:ilvl w:val="0"/>
          <w:numId w:val="21"/>
        </w:numPr>
        <w:adjustRightInd w:val="0"/>
        <w:spacing w:after="0" w:line="240" w:lineRule="auto"/>
        <w:ind w:left="1097" w:hanging="340"/>
        <w:jc w:val="both"/>
        <w:rPr>
          <w:rFonts w:ascii="Times New Roman" w:hAnsi="Times New Roman"/>
          <w:sz w:val="24"/>
          <w:szCs w:val="24"/>
        </w:rPr>
      </w:pPr>
      <w:r w:rsidRPr="00F93344">
        <w:rPr>
          <w:rFonts w:ascii="Times New Roman" w:hAnsi="Times New Roman"/>
          <w:sz w:val="24"/>
          <w:szCs w:val="24"/>
        </w:rPr>
        <w:t>zastaví poskytovanie služieb</w:t>
      </w:r>
      <w:r w:rsidR="001C1A11" w:rsidRPr="00F93344">
        <w:rPr>
          <w:rFonts w:ascii="Times New Roman" w:hAnsi="Times New Roman"/>
          <w:sz w:val="24"/>
          <w:szCs w:val="24"/>
        </w:rPr>
        <w:t xml:space="preserve"> </w:t>
      </w:r>
      <w:r w:rsidRPr="00F93344">
        <w:rPr>
          <w:rFonts w:ascii="Times New Roman" w:hAnsi="Times New Roman"/>
          <w:sz w:val="24"/>
          <w:szCs w:val="24"/>
        </w:rPr>
        <w:t>súvisiacich s predmetom plnenia</w:t>
      </w:r>
      <w:r w:rsidR="00F61CE9" w:rsidRPr="00F93344">
        <w:rPr>
          <w:rFonts w:ascii="Times New Roman" w:hAnsi="Times New Roman"/>
          <w:sz w:val="24"/>
          <w:szCs w:val="24"/>
        </w:rPr>
        <w:t xml:space="preserve"> alebo ich neposkytuje v dohodnutom rozsahu po</w:t>
      </w:r>
      <w:r w:rsidRPr="00F93344">
        <w:rPr>
          <w:rFonts w:ascii="Times New Roman" w:hAnsi="Times New Roman"/>
          <w:sz w:val="24"/>
          <w:szCs w:val="24"/>
        </w:rPr>
        <w:t xml:space="preserve"> dobu dlhšiu ako </w:t>
      </w:r>
      <w:r w:rsidR="00F61CE9" w:rsidRPr="00F93344">
        <w:rPr>
          <w:rFonts w:ascii="Times New Roman" w:hAnsi="Times New Roman"/>
          <w:sz w:val="24"/>
          <w:szCs w:val="24"/>
        </w:rPr>
        <w:t>3</w:t>
      </w:r>
      <w:r w:rsidR="00F93344" w:rsidRPr="00F93344">
        <w:rPr>
          <w:rFonts w:ascii="Times New Roman" w:hAnsi="Times New Roman"/>
          <w:sz w:val="24"/>
          <w:szCs w:val="24"/>
        </w:rPr>
        <w:t xml:space="preserve"> dni a poskytovanie Služby</w:t>
      </w:r>
      <w:r w:rsidR="00F93344">
        <w:rPr>
          <w:rFonts w:ascii="Times New Roman" w:hAnsi="Times New Roman"/>
          <w:sz w:val="24"/>
          <w:szCs w:val="24"/>
        </w:rPr>
        <w:t xml:space="preserve"> </w:t>
      </w:r>
      <w:r w:rsidR="00F93344" w:rsidRPr="00F93344">
        <w:rPr>
          <w:rFonts w:ascii="Times New Roman" w:hAnsi="Times New Roman"/>
          <w:sz w:val="24"/>
          <w:szCs w:val="24"/>
        </w:rPr>
        <w:t>neobnoví ani po výzve objednávateľa</w:t>
      </w:r>
      <w:r w:rsidR="00F93344">
        <w:rPr>
          <w:rFonts w:ascii="Times New Roman" w:hAnsi="Times New Roman"/>
          <w:sz w:val="24"/>
          <w:szCs w:val="24"/>
        </w:rPr>
        <w:t>,</w:t>
      </w:r>
    </w:p>
    <w:p w14:paraId="394F040E" w14:textId="58B84B4A" w:rsidR="00FC3686" w:rsidRPr="00F93344" w:rsidRDefault="00FC3686" w:rsidP="00F93344">
      <w:pPr>
        <w:pStyle w:val="Odsekzoznamu"/>
        <w:numPr>
          <w:ilvl w:val="0"/>
          <w:numId w:val="21"/>
        </w:numPr>
        <w:adjustRightInd w:val="0"/>
        <w:spacing w:after="0" w:line="240" w:lineRule="auto"/>
        <w:ind w:left="1077" w:hanging="340"/>
        <w:jc w:val="both"/>
        <w:rPr>
          <w:rFonts w:ascii="Times New Roman" w:hAnsi="Times New Roman"/>
          <w:sz w:val="24"/>
          <w:szCs w:val="24"/>
        </w:rPr>
      </w:pPr>
      <w:r w:rsidRPr="00F93344">
        <w:rPr>
          <w:rFonts w:ascii="Times New Roman" w:hAnsi="Times New Roman"/>
          <w:sz w:val="24"/>
          <w:szCs w:val="24"/>
        </w:rPr>
        <w:t xml:space="preserve">bez predchádzajúceho písomného súhlasu </w:t>
      </w:r>
      <w:r w:rsidR="001C1A11" w:rsidRPr="00F93344">
        <w:rPr>
          <w:rFonts w:ascii="Times New Roman" w:hAnsi="Times New Roman"/>
          <w:sz w:val="24"/>
          <w:szCs w:val="24"/>
        </w:rPr>
        <w:t>o</w:t>
      </w:r>
      <w:r w:rsidRPr="00F93344">
        <w:rPr>
          <w:rFonts w:ascii="Times New Roman" w:hAnsi="Times New Roman"/>
          <w:sz w:val="24"/>
          <w:szCs w:val="24"/>
        </w:rPr>
        <w:t xml:space="preserve">bjednávateľa, prevedie práva a záväzky vyplývajúce z tejto zmluvy na </w:t>
      </w:r>
      <w:r w:rsidR="001C1A11" w:rsidRPr="00F93344">
        <w:rPr>
          <w:rFonts w:ascii="Times New Roman" w:hAnsi="Times New Roman"/>
          <w:sz w:val="24"/>
          <w:szCs w:val="24"/>
        </w:rPr>
        <w:t>inú osobu</w:t>
      </w:r>
      <w:r w:rsidR="00CC1713" w:rsidRPr="00F93344">
        <w:rPr>
          <w:rFonts w:ascii="Times New Roman" w:hAnsi="Times New Roman"/>
          <w:sz w:val="24"/>
          <w:szCs w:val="24"/>
        </w:rPr>
        <w:t>.</w:t>
      </w:r>
    </w:p>
    <w:p w14:paraId="275B6FFE" w14:textId="77777777" w:rsidR="00FC3686" w:rsidRDefault="00FC3686" w:rsidP="00FC3686">
      <w:pPr>
        <w:adjustRightInd w:val="0"/>
        <w:ind w:left="709" w:hanging="709"/>
        <w:jc w:val="both"/>
        <w:rPr>
          <w:sz w:val="24"/>
          <w:szCs w:val="24"/>
        </w:rPr>
      </w:pPr>
    </w:p>
    <w:p w14:paraId="34B69C92" w14:textId="1A3BA9C8" w:rsidR="00CC1713" w:rsidRDefault="001C1A11" w:rsidP="00A50109">
      <w:pPr>
        <w:adjustRightInd w:val="0"/>
        <w:ind w:left="709" w:hanging="709"/>
        <w:jc w:val="both"/>
        <w:rPr>
          <w:sz w:val="24"/>
          <w:szCs w:val="24"/>
        </w:rPr>
      </w:pPr>
      <w:r>
        <w:rPr>
          <w:b/>
          <w:bCs/>
          <w:i/>
          <w:color w:val="000000"/>
          <w:sz w:val="24"/>
        </w:rPr>
        <w:t>IV.4.</w:t>
      </w:r>
      <w:r>
        <w:rPr>
          <w:b/>
          <w:bCs/>
          <w:i/>
          <w:color w:val="000000"/>
          <w:sz w:val="24"/>
        </w:rPr>
        <w:tab/>
      </w:r>
      <w:r>
        <w:rPr>
          <w:sz w:val="24"/>
          <w:szCs w:val="24"/>
        </w:rPr>
        <w:t>P</w:t>
      </w:r>
      <w:r w:rsidR="00FC3686" w:rsidRPr="00604C10">
        <w:rPr>
          <w:sz w:val="24"/>
          <w:szCs w:val="24"/>
        </w:rPr>
        <w:t xml:space="preserve">oskytovateľ je oprávnený </w:t>
      </w:r>
      <w:r w:rsidR="007C3D7C">
        <w:rPr>
          <w:sz w:val="24"/>
          <w:szCs w:val="24"/>
        </w:rPr>
        <w:t xml:space="preserve">túto zmluvu vypovedať </w:t>
      </w:r>
      <w:r w:rsidR="00FC3686" w:rsidRPr="00604C10">
        <w:rPr>
          <w:sz w:val="24"/>
          <w:szCs w:val="24"/>
        </w:rPr>
        <w:t xml:space="preserve">v prípade, ak </w:t>
      </w:r>
      <w:r>
        <w:rPr>
          <w:sz w:val="24"/>
          <w:szCs w:val="24"/>
        </w:rPr>
        <w:t>o</w:t>
      </w:r>
      <w:r w:rsidR="00FC3686" w:rsidRPr="00604C10">
        <w:rPr>
          <w:sz w:val="24"/>
          <w:szCs w:val="24"/>
        </w:rPr>
        <w:t>bjednávateľ</w:t>
      </w:r>
      <w:r w:rsidR="007C3D7C">
        <w:rPr>
          <w:sz w:val="24"/>
          <w:szCs w:val="24"/>
        </w:rPr>
        <w:t>:</w:t>
      </w:r>
    </w:p>
    <w:p w14:paraId="6AAB893D" w14:textId="59C98DE7" w:rsidR="003460CB" w:rsidRDefault="007C3D7C" w:rsidP="007C3D7C">
      <w:pPr>
        <w:pStyle w:val="Odsekzoznamu"/>
        <w:numPr>
          <w:ilvl w:val="0"/>
          <w:numId w:val="19"/>
        </w:numPr>
        <w:adjustRightInd w:val="0"/>
        <w:ind w:left="1077" w:hanging="340"/>
        <w:jc w:val="both"/>
        <w:rPr>
          <w:rFonts w:ascii="Times New Roman" w:hAnsi="Times New Roman"/>
          <w:sz w:val="24"/>
          <w:szCs w:val="24"/>
        </w:rPr>
      </w:pPr>
      <w:r>
        <w:rPr>
          <w:rFonts w:ascii="Times New Roman" w:hAnsi="Times New Roman"/>
          <w:sz w:val="24"/>
          <w:szCs w:val="24"/>
        </w:rPr>
        <w:t xml:space="preserve">je </w:t>
      </w:r>
      <w:r w:rsidR="00FC3686" w:rsidRPr="007C3D7C">
        <w:rPr>
          <w:rFonts w:ascii="Times New Roman" w:hAnsi="Times New Roman"/>
          <w:sz w:val="24"/>
          <w:szCs w:val="24"/>
        </w:rPr>
        <w:t>v</w:t>
      </w:r>
      <w:r w:rsidR="001C1A11" w:rsidRPr="007C3D7C">
        <w:rPr>
          <w:rFonts w:ascii="Times New Roman" w:hAnsi="Times New Roman"/>
          <w:sz w:val="24"/>
          <w:szCs w:val="24"/>
        </w:rPr>
        <w:t> </w:t>
      </w:r>
      <w:r w:rsidR="00FC3686" w:rsidRPr="007C3D7C">
        <w:rPr>
          <w:rFonts w:ascii="Times New Roman" w:hAnsi="Times New Roman"/>
          <w:sz w:val="24"/>
          <w:szCs w:val="24"/>
        </w:rPr>
        <w:t>omeškaní</w:t>
      </w:r>
      <w:r w:rsidR="001C1A11" w:rsidRPr="007C3D7C">
        <w:rPr>
          <w:rFonts w:ascii="Times New Roman" w:hAnsi="Times New Roman"/>
          <w:sz w:val="24"/>
          <w:szCs w:val="24"/>
        </w:rPr>
        <w:t xml:space="preserve"> s platením oprávnene vystavenej faktúry podľa tejto zmluvy </w:t>
      </w:r>
      <w:r>
        <w:rPr>
          <w:rFonts w:ascii="Times New Roman" w:hAnsi="Times New Roman"/>
          <w:sz w:val="24"/>
          <w:szCs w:val="24"/>
        </w:rPr>
        <w:t xml:space="preserve">po dobu dlhšiu ako 30 dní </w:t>
      </w:r>
      <w:r w:rsidR="001C1A11" w:rsidRPr="007C3D7C">
        <w:rPr>
          <w:rFonts w:ascii="Times New Roman" w:hAnsi="Times New Roman"/>
          <w:sz w:val="24"/>
          <w:szCs w:val="24"/>
        </w:rPr>
        <w:t xml:space="preserve">a dlžnú sumu neuhradí ani </w:t>
      </w:r>
      <w:r w:rsidR="003460CB" w:rsidRPr="007C3D7C">
        <w:rPr>
          <w:rFonts w:ascii="Times New Roman" w:hAnsi="Times New Roman"/>
          <w:sz w:val="24"/>
          <w:szCs w:val="24"/>
        </w:rPr>
        <w:t xml:space="preserve">do </w:t>
      </w:r>
      <w:r w:rsidR="00F61CE9">
        <w:rPr>
          <w:rFonts w:ascii="Times New Roman" w:hAnsi="Times New Roman"/>
          <w:sz w:val="24"/>
          <w:szCs w:val="24"/>
        </w:rPr>
        <w:t>7</w:t>
      </w:r>
      <w:r w:rsidR="001C1A11" w:rsidRPr="007C3D7C">
        <w:rPr>
          <w:rFonts w:ascii="Times New Roman" w:hAnsi="Times New Roman"/>
          <w:sz w:val="24"/>
          <w:szCs w:val="24"/>
        </w:rPr>
        <w:t xml:space="preserve"> dní odo dňa </w:t>
      </w:r>
      <w:r w:rsidR="003460CB" w:rsidRPr="007C3D7C">
        <w:rPr>
          <w:rFonts w:ascii="Times New Roman" w:hAnsi="Times New Roman"/>
          <w:sz w:val="24"/>
          <w:szCs w:val="24"/>
        </w:rPr>
        <w:t>písomného upozornenia objednávateľa</w:t>
      </w:r>
      <w:r>
        <w:rPr>
          <w:rFonts w:ascii="Times New Roman" w:hAnsi="Times New Roman"/>
          <w:sz w:val="24"/>
          <w:szCs w:val="24"/>
        </w:rPr>
        <w:t>,</w:t>
      </w:r>
    </w:p>
    <w:p w14:paraId="2BA28837" w14:textId="54B08895" w:rsidR="007C3D7C" w:rsidRPr="007C3D7C" w:rsidRDefault="00CC1713" w:rsidP="007C3D7C">
      <w:pPr>
        <w:pStyle w:val="Odsekzoznamu"/>
        <w:numPr>
          <w:ilvl w:val="0"/>
          <w:numId w:val="19"/>
        </w:numPr>
        <w:adjustRightInd w:val="0"/>
        <w:ind w:left="1077" w:hanging="340"/>
        <w:jc w:val="both"/>
        <w:rPr>
          <w:rFonts w:ascii="Times New Roman" w:hAnsi="Times New Roman"/>
          <w:sz w:val="24"/>
          <w:szCs w:val="24"/>
        </w:rPr>
      </w:pPr>
      <w:r>
        <w:rPr>
          <w:rFonts w:ascii="Times New Roman" w:hAnsi="Times New Roman"/>
          <w:sz w:val="24"/>
          <w:szCs w:val="24"/>
        </w:rPr>
        <w:t xml:space="preserve">opakovane alebo závažným spôsobom porušuje povinnosti stanovené touto zmluvou </w:t>
      </w:r>
      <w:r w:rsidR="00F61CE9">
        <w:rPr>
          <w:rFonts w:ascii="Times New Roman" w:hAnsi="Times New Roman"/>
          <w:sz w:val="24"/>
          <w:szCs w:val="24"/>
        </w:rPr>
        <w:t xml:space="preserve">a nápravu nevykoná ani do 7 dní odo dňa </w:t>
      </w:r>
      <w:r w:rsidR="00F61CE9" w:rsidRPr="007C3D7C">
        <w:rPr>
          <w:rFonts w:ascii="Times New Roman" w:hAnsi="Times New Roman"/>
          <w:sz w:val="24"/>
          <w:szCs w:val="24"/>
        </w:rPr>
        <w:t>písomného upozornenia</w:t>
      </w:r>
      <w:r w:rsidRPr="007C3D7C">
        <w:rPr>
          <w:rFonts w:ascii="Times New Roman" w:hAnsi="Times New Roman"/>
          <w:sz w:val="24"/>
          <w:szCs w:val="24"/>
        </w:rPr>
        <w:t xml:space="preserve"> </w:t>
      </w:r>
      <w:r w:rsidR="00F61CE9">
        <w:rPr>
          <w:rFonts w:ascii="Times New Roman" w:hAnsi="Times New Roman"/>
          <w:sz w:val="24"/>
          <w:szCs w:val="24"/>
        </w:rPr>
        <w:t>poskytovateľa</w:t>
      </w:r>
      <w:r>
        <w:rPr>
          <w:rFonts w:ascii="Times New Roman" w:hAnsi="Times New Roman"/>
          <w:sz w:val="24"/>
          <w:szCs w:val="24"/>
        </w:rPr>
        <w:t xml:space="preserve">. </w:t>
      </w:r>
    </w:p>
    <w:p w14:paraId="51BCE5FD" w14:textId="3357010E" w:rsidR="001C1A11" w:rsidRPr="007C3D7C" w:rsidRDefault="00CC1713" w:rsidP="001C1A11">
      <w:pPr>
        <w:adjustRightInd w:val="0"/>
        <w:ind w:left="709" w:hanging="709"/>
        <w:jc w:val="both"/>
        <w:rPr>
          <w:sz w:val="24"/>
          <w:szCs w:val="24"/>
        </w:rPr>
      </w:pPr>
      <w:r>
        <w:rPr>
          <w:b/>
          <w:bCs/>
          <w:i/>
          <w:color w:val="000000"/>
          <w:sz w:val="24"/>
        </w:rPr>
        <w:t>IV.5.</w:t>
      </w:r>
      <w:r>
        <w:rPr>
          <w:b/>
          <w:bCs/>
          <w:i/>
          <w:color w:val="000000"/>
          <w:sz w:val="24"/>
        </w:rPr>
        <w:tab/>
      </w:r>
      <w:r>
        <w:rPr>
          <w:sz w:val="24"/>
          <w:szCs w:val="24"/>
        </w:rPr>
        <w:t>Výpovedná doba je trojmesačná a začína plynúť dňom doručenia písomnej výpovede druhej zmluvnej strane.</w:t>
      </w:r>
    </w:p>
    <w:p w14:paraId="79E4341E" w14:textId="094D0453" w:rsidR="00FC3686" w:rsidRPr="007C3D7C" w:rsidRDefault="00FC3686" w:rsidP="00FC3686">
      <w:pPr>
        <w:adjustRightInd w:val="0"/>
        <w:ind w:left="709" w:hanging="709"/>
        <w:jc w:val="both"/>
        <w:rPr>
          <w:sz w:val="24"/>
          <w:szCs w:val="24"/>
        </w:rPr>
      </w:pPr>
    </w:p>
    <w:p w14:paraId="0C9CC9CE" w14:textId="636EF150" w:rsidR="000903C2" w:rsidRDefault="00CC1713" w:rsidP="00A50109">
      <w:pPr>
        <w:adjustRightInd w:val="0"/>
        <w:ind w:left="709" w:hanging="709"/>
        <w:jc w:val="both"/>
        <w:rPr>
          <w:sz w:val="24"/>
          <w:szCs w:val="24"/>
        </w:rPr>
      </w:pPr>
      <w:r>
        <w:rPr>
          <w:b/>
          <w:bCs/>
          <w:i/>
          <w:color w:val="000000"/>
          <w:sz w:val="24"/>
        </w:rPr>
        <w:t>IV.6.</w:t>
      </w:r>
      <w:r>
        <w:rPr>
          <w:b/>
          <w:bCs/>
          <w:i/>
          <w:color w:val="000000"/>
          <w:sz w:val="24"/>
        </w:rPr>
        <w:tab/>
      </w:r>
      <w:r>
        <w:rPr>
          <w:sz w:val="24"/>
          <w:szCs w:val="24"/>
        </w:rPr>
        <w:t>Objednávateľ je oprávnený</w:t>
      </w:r>
      <w:r w:rsidR="00AF2BA6">
        <w:rPr>
          <w:sz w:val="24"/>
          <w:szCs w:val="24"/>
        </w:rPr>
        <w:t xml:space="preserve"> odstúpiť od tejto zmluvy ak poskytovateľ:</w:t>
      </w:r>
    </w:p>
    <w:p w14:paraId="7DB77F63" w14:textId="039EE637" w:rsidR="00F93344" w:rsidRDefault="00F93344" w:rsidP="00AF2BA6">
      <w:pPr>
        <w:pStyle w:val="Odsekzoznamu"/>
        <w:numPr>
          <w:ilvl w:val="0"/>
          <w:numId w:val="20"/>
        </w:numPr>
        <w:adjustRightInd w:val="0"/>
        <w:ind w:left="1077" w:hanging="340"/>
        <w:jc w:val="both"/>
        <w:rPr>
          <w:rFonts w:ascii="Times New Roman" w:hAnsi="Times New Roman"/>
          <w:sz w:val="24"/>
          <w:szCs w:val="24"/>
        </w:rPr>
      </w:pPr>
      <w:r>
        <w:rPr>
          <w:rFonts w:ascii="Times New Roman" w:hAnsi="Times New Roman"/>
          <w:sz w:val="24"/>
          <w:szCs w:val="24"/>
        </w:rPr>
        <w:t xml:space="preserve">opakovane alebo závažným spôsobom porušuje povinnosti stanovené touto zmluvou a nápravu nevykoná ani do 7 dní odo dňa </w:t>
      </w:r>
      <w:r w:rsidRPr="007C3D7C">
        <w:rPr>
          <w:rFonts w:ascii="Times New Roman" w:hAnsi="Times New Roman"/>
          <w:sz w:val="24"/>
          <w:szCs w:val="24"/>
        </w:rPr>
        <w:t xml:space="preserve">písomného upozornenia </w:t>
      </w:r>
      <w:r w:rsidRPr="000903C2">
        <w:rPr>
          <w:rFonts w:ascii="Times New Roman" w:hAnsi="Times New Roman"/>
          <w:sz w:val="24"/>
          <w:szCs w:val="24"/>
        </w:rPr>
        <w:t>objednávateľa.</w:t>
      </w:r>
    </w:p>
    <w:p w14:paraId="53A84B4E" w14:textId="343E8345" w:rsidR="00AF2BA6" w:rsidRDefault="000903C2" w:rsidP="00AF2BA6">
      <w:pPr>
        <w:pStyle w:val="Odsekzoznamu"/>
        <w:numPr>
          <w:ilvl w:val="0"/>
          <w:numId w:val="20"/>
        </w:numPr>
        <w:adjustRightInd w:val="0"/>
        <w:ind w:left="1077" w:hanging="340"/>
        <w:jc w:val="both"/>
        <w:rPr>
          <w:rFonts w:ascii="Times New Roman" w:hAnsi="Times New Roman"/>
          <w:sz w:val="24"/>
          <w:szCs w:val="24"/>
        </w:rPr>
      </w:pPr>
      <w:r>
        <w:rPr>
          <w:rFonts w:ascii="Times New Roman" w:hAnsi="Times New Roman"/>
          <w:sz w:val="24"/>
          <w:szCs w:val="24"/>
        </w:rPr>
        <w:t xml:space="preserve">porušil </w:t>
      </w:r>
      <w:r w:rsidR="00AF2BA6">
        <w:rPr>
          <w:rFonts w:ascii="Times New Roman" w:hAnsi="Times New Roman"/>
          <w:sz w:val="24"/>
          <w:szCs w:val="24"/>
        </w:rPr>
        <w:t xml:space="preserve">povinnosti vyplývajúce z </w:t>
      </w:r>
      <w:r w:rsidR="00AF2BA6" w:rsidRPr="00AF2BA6">
        <w:rPr>
          <w:rFonts w:ascii="Times New Roman" w:hAnsi="Times New Roman"/>
          <w:sz w:val="24"/>
          <w:szCs w:val="24"/>
        </w:rPr>
        <w:t>platn</w:t>
      </w:r>
      <w:r w:rsidR="00AF2BA6">
        <w:rPr>
          <w:rFonts w:ascii="Times New Roman" w:hAnsi="Times New Roman"/>
          <w:sz w:val="24"/>
          <w:szCs w:val="24"/>
        </w:rPr>
        <w:t>ých</w:t>
      </w:r>
      <w:r w:rsidR="00AF2BA6" w:rsidRPr="00AF2BA6">
        <w:rPr>
          <w:rFonts w:ascii="Times New Roman" w:hAnsi="Times New Roman"/>
          <w:sz w:val="24"/>
          <w:szCs w:val="24"/>
        </w:rPr>
        <w:t xml:space="preserve"> právn</w:t>
      </w:r>
      <w:r w:rsidR="00AF2BA6">
        <w:rPr>
          <w:rFonts w:ascii="Times New Roman" w:hAnsi="Times New Roman"/>
          <w:sz w:val="24"/>
          <w:szCs w:val="24"/>
        </w:rPr>
        <w:t>ych</w:t>
      </w:r>
      <w:r w:rsidR="00AF2BA6" w:rsidRPr="00AF2BA6">
        <w:rPr>
          <w:rFonts w:ascii="Times New Roman" w:hAnsi="Times New Roman"/>
          <w:sz w:val="24"/>
          <w:szCs w:val="24"/>
        </w:rPr>
        <w:t xml:space="preserve"> predpis</w:t>
      </w:r>
      <w:r w:rsidR="00AF2BA6">
        <w:rPr>
          <w:rFonts w:ascii="Times New Roman" w:hAnsi="Times New Roman"/>
          <w:sz w:val="24"/>
          <w:szCs w:val="24"/>
        </w:rPr>
        <w:t>ov</w:t>
      </w:r>
      <w:r w:rsidR="00AF2BA6" w:rsidRPr="00AF2BA6">
        <w:rPr>
          <w:rFonts w:ascii="Times New Roman" w:hAnsi="Times New Roman"/>
          <w:sz w:val="24"/>
          <w:szCs w:val="24"/>
        </w:rPr>
        <w:t xml:space="preserve"> v oblasti odpadového hospodárstva </w:t>
      </w:r>
      <w:r w:rsidR="00AF2BA6">
        <w:rPr>
          <w:rFonts w:ascii="Times New Roman" w:hAnsi="Times New Roman"/>
          <w:sz w:val="24"/>
          <w:szCs w:val="24"/>
        </w:rPr>
        <w:t>za čo bolo voči objednávateľovi začaté správne konania alebo mu bola uložená pokuta</w:t>
      </w:r>
      <w:r>
        <w:rPr>
          <w:rFonts w:ascii="Times New Roman" w:hAnsi="Times New Roman"/>
          <w:sz w:val="24"/>
          <w:szCs w:val="24"/>
        </w:rPr>
        <w:t>. Tým nie je dotknutý nárok objednávateľa voči poskytovateľovi na náhradu celej zaplatenej pokuty</w:t>
      </w:r>
      <w:r w:rsidR="00AF2BA6">
        <w:rPr>
          <w:rFonts w:ascii="Times New Roman" w:hAnsi="Times New Roman"/>
          <w:sz w:val="24"/>
          <w:szCs w:val="24"/>
        </w:rPr>
        <w:t xml:space="preserve">, </w:t>
      </w:r>
    </w:p>
    <w:p w14:paraId="54C277DB" w14:textId="5FC8505D" w:rsidR="001C1A11" w:rsidRPr="00F93344" w:rsidRDefault="00AF2BA6" w:rsidP="00F93344">
      <w:pPr>
        <w:pStyle w:val="Odsekzoznamu"/>
        <w:numPr>
          <w:ilvl w:val="0"/>
          <w:numId w:val="20"/>
        </w:numPr>
        <w:adjustRightInd w:val="0"/>
        <w:spacing w:after="0" w:line="240" w:lineRule="auto"/>
        <w:ind w:left="1077" w:hanging="340"/>
        <w:jc w:val="both"/>
        <w:rPr>
          <w:rFonts w:ascii="Times New Roman" w:hAnsi="Times New Roman"/>
          <w:sz w:val="24"/>
          <w:szCs w:val="24"/>
        </w:rPr>
      </w:pPr>
      <w:r w:rsidRPr="00F93344">
        <w:rPr>
          <w:rFonts w:ascii="Times New Roman" w:hAnsi="Times New Roman"/>
          <w:sz w:val="24"/>
          <w:szCs w:val="24"/>
        </w:rPr>
        <w:t>bez predchádzajúceho písomného súhlasu objednávateľa zastaví poskytovanie služieb súvisiacich s predmetom plnenia a v ich dodávke nepokračuje ani po výzve objednávateľa</w:t>
      </w:r>
      <w:r w:rsidR="001C1A11" w:rsidRPr="00F93344">
        <w:rPr>
          <w:rFonts w:ascii="Times New Roman" w:hAnsi="Times New Roman"/>
          <w:sz w:val="24"/>
          <w:szCs w:val="24"/>
        </w:rPr>
        <w:t xml:space="preserve"> alebo inak prejavuje svoj úmysel nepokračovať v plnení tejto zmluvy,</w:t>
      </w:r>
    </w:p>
    <w:p w14:paraId="2ABF674B" w14:textId="77777777" w:rsidR="000903C2" w:rsidRDefault="000903C2" w:rsidP="000903C2">
      <w:pPr>
        <w:adjustRightInd w:val="0"/>
        <w:jc w:val="both"/>
        <w:rPr>
          <w:sz w:val="24"/>
          <w:szCs w:val="24"/>
        </w:rPr>
      </w:pPr>
    </w:p>
    <w:p w14:paraId="430323B6" w14:textId="32F31D9E" w:rsidR="00FC3686" w:rsidRPr="00604C10" w:rsidRDefault="00522373" w:rsidP="000903C2">
      <w:pPr>
        <w:adjustRightInd w:val="0"/>
        <w:ind w:left="709" w:hanging="709"/>
        <w:jc w:val="both"/>
        <w:rPr>
          <w:sz w:val="24"/>
          <w:szCs w:val="24"/>
        </w:rPr>
      </w:pPr>
      <w:r>
        <w:rPr>
          <w:b/>
          <w:bCs/>
          <w:i/>
          <w:color w:val="000000"/>
          <w:sz w:val="24"/>
        </w:rPr>
        <w:t>IV.7</w:t>
      </w:r>
      <w:r w:rsidR="000903C2">
        <w:rPr>
          <w:b/>
          <w:bCs/>
          <w:i/>
          <w:color w:val="000000"/>
          <w:sz w:val="24"/>
        </w:rPr>
        <w:t>.</w:t>
      </w:r>
      <w:r w:rsidR="000903C2">
        <w:rPr>
          <w:b/>
          <w:bCs/>
          <w:i/>
          <w:color w:val="000000"/>
          <w:sz w:val="24"/>
        </w:rPr>
        <w:tab/>
      </w:r>
      <w:r w:rsidR="00FC3686" w:rsidRPr="00604C10">
        <w:rPr>
          <w:sz w:val="24"/>
          <w:szCs w:val="24"/>
        </w:rPr>
        <w:t>Odstúpením od zmluvy zanikajú všetky práva a povinnosti zmluvných strán zo Zmluvy a</w:t>
      </w:r>
      <w:r w:rsidR="000903C2">
        <w:rPr>
          <w:sz w:val="24"/>
          <w:szCs w:val="24"/>
        </w:rPr>
        <w:t> </w:t>
      </w:r>
      <w:r w:rsidR="00FC3686" w:rsidRPr="00604C10">
        <w:rPr>
          <w:sz w:val="24"/>
          <w:szCs w:val="24"/>
        </w:rPr>
        <w:t>jeho</w:t>
      </w:r>
      <w:r w:rsidR="000903C2">
        <w:rPr>
          <w:sz w:val="24"/>
          <w:szCs w:val="24"/>
        </w:rPr>
        <w:t xml:space="preserve"> </w:t>
      </w:r>
      <w:r w:rsidR="00FC3686" w:rsidRPr="00604C10">
        <w:rPr>
          <w:sz w:val="24"/>
          <w:szCs w:val="24"/>
        </w:rPr>
        <w:t xml:space="preserve">účinky nastávajú dňom doručenia </w:t>
      </w:r>
      <w:r w:rsidR="000903C2">
        <w:rPr>
          <w:sz w:val="24"/>
          <w:szCs w:val="24"/>
        </w:rPr>
        <w:t>poskytovateľovi</w:t>
      </w:r>
      <w:r w:rsidR="00FC3686" w:rsidRPr="00604C10">
        <w:rPr>
          <w:sz w:val="24"/>
          <w:szCs w:val="24"/>
        </w:rPr>
        <w:t>.</w:t>
      </w:r>
      <w:r w:rsidR="000903C2">
        <w:rPr>
          <w:sz w:val="24"/>
          <w:szCs w:val="24"/>
        </w:rPr>
        <w:t xml:space="preserve"> </w:t>
      </w:r>
      <w:r w:rsidR="00FC3686" w:rsidRPr="00604C10">
        <w:rPr>
          <w:sz w:val="24"/>
          <w:szCs w:val="24"/>
        </w:rPr>
        <w:t>Odstúpenie od zmluvy sa nedotýka</w:t>
      </w:r>
      <w:r w:rsidR="000903C2">
        <w:rPr>
          <w:sz w:val="24"/>
          <w:szCs w:val="24"/>
        </w:rPr>
        <w:t xml:space="preserve"> </w:t>
      </w:r>
      <w:r w:rsidR="00FC3686" w:rsidRPr="00604C10">
        <w:rPr>
          <w:sz w:val="24"/>
          <w:szCs w:val="24"/>
        </w:rPr>
        <w:t xml:space="preserve">nároku na náhradu škody vzniknutej porušením </w:t>
      </w:r>
      <w:r w:rsidR="000903C2">
        <w:rPr>
          <w:sz w:val="24"/>
          <w:szCs w:val="24"/>
        </w:rPr>
        <w:t>tejto zmluvy a nároku na zmluvnú pokutu.</w:t>
      </w:r>
    </w:p>
    <w:p w14:paraId="7AAA1CC3" w14:textId="77777777" w:rsidR="00F61CE9" w:rsidRDefault="00F61CE9" w:rsidP="00FC3686">
      <w:pPr>
        <w:adjustRightInd w:val="0"/>
        <w:ind w:left="709" w:hanging="709"/>
        <w:jc w:val="both"/>
        <w:rPr>
          <w:sz w:val="24"/>
          <w:szCs w:val="24"/>
        </w:rPr>
      </w:pPr>
    </w:p>
    <w:p w14:paraId="0DB809D9" w14:textId="0805E986" w:rsidR="0032648E" w:rsidRPr="00BC0F4E" w:rsidRDefault="0032648E" w:rsidP="0032648E">
      <w:pPr>
        <w:jc w:val="center"/>
        <w:outlineLvl w:val="0"/>
        <w:rPr>
          <w:b/>
          <w:bCs/>
          <w:i/>
          <w:iCs/>
          <w:sz w:val="24"/>
          <w:szCs w:val="24"/>
        </w:rPr>
      </w:pPr>
      <w:r w:rsidRPr="00BC0F4E">
        <w:rPr>
          <w:b/>
          <w:bCs/>
          <w:i/>
          <w:iCs/>
          <w:sz w:val="24"/>
          <w:szCs w:val="24"/>
        </w:rPr>
        <w:t xml:space="preserve">Článok </w:t>
      </w:r>
      <w:r>
        <w:rPr>
          <w:b/>
          <w:bCs/>
          <w:i/>
          <w:iCs/>
          <w:sz w:val="24"/>
          <w:szCs w:val="24"/>
        </w:rPr>
        <w:t>V</w:t>
      </w:r>
      <w:r w:rsidRPr="00BC0F4E">
        <w:rPr>
          <w:b/>
          <w:bCs/>
          <w:i/>
          <w:iCs/>
          <w:sz w:val="24"/>
          <w:szCs w:val="24"/>
        </w:rPr>
        <w:t>.</w:t>
      </w:r>
    </w:p>
    <w:p w14:paraId="685E86E5" w14:textId="2E852777" w:rsidR="0032648E" w:rsidRPr="00BC0F4E" w:rsidRDefault="0032648E" w:rsidP="0032648E">
      <w:pPr>
        <w:jc w:val="center"/>
        <w:rPr>
          <w:b/>
          <w:bCs/>
          <w:i/>
          <w:iCs/>
          <w:sz w:val="24"/>
          <w:szCs w:val="24"/>
        </w:rPr>
      </w:pPr>
      <w:r>
        <w:rPr>
          <w:b/>
          <w:bCs/>
          <w:i/>
          <w:sz w:val="24"/>
          <w:szCs w:val="24"/>
        </w:rPr>
        <w:t>Cena Služby a platobné podmienky</w:t>
      </w:r>
    </w:p>
    <w:p w14:paraId="2EA16224" w14:textId="003ED759" w:rsidR="0032648E" w:rsidRDefault="0032648E" w:rsidP="00B91CCA">
      <w:pPr>
        <w:adjustRightInd w:val="0"/>
        <w:ind w:left="709" w:hanging="709"/>
        <w:jc w:val="both"/>
        <w:rPr>
          <w:bCs/>
          <w:color w:val="000000"/>
          <w:sz w:val="24"/>
        </w:rPr>
      </w:pPr>
    </w:p>
    <w:p w14:paraId="309C4312" w14:textId="41271BDD" w:rsidR="0000078A" w:rsidRPr="00F61CE9" w:rsidRDefault="0000078A" w:rsidP="00B546A4">
      <w:pPr>
        <w:adjustRightInd w:val="0"/>
        <w:ind w:left="709" w:hanging="709"/>
        <w:jc w:val="both"/>
        <w:rPr>
          <w:sz w:val="24"/>
          <w:szCs w:val="24"/>
        </w:rPr>
      </w:pPr>
      <w:r>
        <w:rPr>
          <w:b/>
          <w:bCs/>
          <w:i/>
          <w:color w:val="000000"/>
          <w:sz w:val="24"/>
        </w:rPr>
        <w:t>V.1.</w:t>
      </w:r>
      <w:r w:rsidRPr="00713C37">
        <w:rPr>
          <w:bCs/>
          <w:color w:val="000000"/>
          <w:sz w:val="24"/>
        </w:rPr>
        <w:tab/>
      </w:r>
      <w:r w:rsidR="0032648E" w:rsidRPr="0032648E">
        <w:rPr>
          <w:sz w:val="24"/>
          <w:szCs w:val="24"/>
        </w:rPr>
        <w:t xml:space="preserve">Cena </w:t>
      </w:r>
      <w:r w:rsidR="00F61CE9">
        <w:rPr>
          <w:sz w:val="24"/>
          <w:szCs w:val="24"/>
        </w:rPr>
        <w:t>Služby</w:t>
      </w:r>
      <w:r w:rsidR="0032648E" w:rsidRPr="0032648E">
        <w:rPr>
          <w:sz w:val="24"/>
          <w:szCs w:val="24"/>
        </w:rPr>
        <w:t xml:space="preserve"> je s</w:t>
      </w:r>
      <w:r w:rsidR="00522373">
        <w:rPr>
          <w:sz w:val="24"/>
          <w:szCs w:val="24"/>
        </w:rPr>
        <w:t>tanovená</w:t>
      </w:r>
      <w:r w:rsidR="00B546A4">
        <w:rPr>
          <w:sz w:val="24"/>
          <w:szCs w:val="24"/>
        </w:rPr>
        <w:t xml:space="preserve"> </w:t>
      </w:r>
      <w:r w:rsidR="00F61CE9">
        <w:rPr>
          <w:sz w:val="24"/>
          <w:szCs w:val="24"/>
        </w:rPr>
        <w:t xml:space="preserve">na </w:t>
      </w:r>
      <w:r w:rsidR="00B546A4">
        <w:rPr>
          <w:sz w:val="24"/>
          <w:szCs w:val="24"/>
        </w:rPr>
        <w:t xml:space="preserve">podklade </w:t>
      </w:r>
      <w:r w:rsidR="0032648E" w:rsidRPr="0032648E">
        <w:rPr>
          <w:sz w:val="24"/>
          <w:szCs w:val="24"/>
        </w:rPr>
        <w:t>ponuk</w:t>
      </w:r>
      <w:r w:rsidR="00F61CE9">
        <w:rPr>
          <w:sz w:val="24"/>
          <w:szCs w:val="24"/>
        </w:rPr>
        <w:t>y</w:t>
      </w:r>
      <w:r w:rsidR="00522373">
        <w:rPr>
          <w:sz w:val="24"/>
          <w:szCs w:val="24"/>
        </w:rPr>
        <w:t xml:space="preserve"> p</w:t>
      </w:r>
      <w:r w:rsidR="0032648E" w:rsidRPr="0032648E">
        <w:rPr>
          <w:sz w:val="24"/>
          <w:szCs w:val="24"/>
        </w:rPr>
        <w:t>oskyt</w:t>
      </w:r>
      <w:r w:rsidR="0032648E" w:rsidRPr="00F61CE9">
        <w:rPr>
          <w:sz w:val="24"/>
          <w:szCs w:val="24"/>
        </w:rPr>
        <w:t>ovateľa</w:t>
      </w:r>
      <w:r w:rsidR="00BE53DF">
        <w:rPr>
          <w:sz w:val="24"/>
          <w:szCs w:val="24"/>
        </w:rPr>
        <w:t xml:space="preserve"> v </w:t>
      </w:r>
      <w:r w:rsidR="00F61CE9">
        <w:rPr>
          <w:sz w:val="24"/>
          <w:szCs w:val="24"/>
        </w:rPr>
        <w:t>Príloh</w:t>
      </w:r>
      <w:r w:rsidR="00BE53DF">
        <w:rPr>
          <w:sz w:val="24"/>
          <w:szCs w:val="24"/>
        </w:rPr>
        <w:t>e</w:t>
      </w:r>
      <w:r w:rsidR="00F61CE9">
        <w:rPr>
          <w:sz w:val="24"/>
          <w:szCs w:val="24"/>
        </w:rPr>
        <w:t xml:space="preserve"> č. 1 k tejto zmluve</w:t>
      </w:r>
      <w:r w:rsidR="00522373">
        <w:rPr>
          <w:sz w:val="24"/>
          <w:szCs w:val="24"/>
        </w:rPr>
        <w:t xml:space="preserve"> ako predpokladaná cena,</w:t>
      </w:r>
      <w:r w:rsidR="00B546A4">
        <w:rPr>
          <w:sz w:val="24"/>
          <w:szCs w:val="24"/>
        </w:rPr>
        <w:t xml:space="preserve"> </w:t>
      </w:r>
      <w:r w:rsidR="00522373">
        <w:rPr>
          <w:sz w:val="24"/>
          <w:szCs w:val="24"/>
        </w:rPr>
        <w:t xml:space="preserve">a to </w:t>
      </w:r>
      <w:r w:rsidR="00F61CE9" w:rsidRPr="0032648E">
        <w:rPr>
          <w:sz w:val="24"/>
          <w:szCs w:val="24"/>
        </w:rPr>
        <w:t xml:space="preserve">pri </w:t>
      </w:r>
      <w:r w:rsidR="00F61CE9">
        <w:rPr>
          <w:sz w:val="24"/>
          <w:szCs w:val="24"/>
        </w:rPr>
        <w:t xml:space="preserve">dodržaní </w:t>
      </w:r>
      <w:r w:rsidR="00F61CE9" w:rsidRPr="0032648E">
        <w:rPr>
          <w:sz w:val="24"/>
          <w:szCs w:val="24"/>
        </w:rPr>
        <w:t>predpokladan</w:t>
      </w:r>
      <w:r w:rsidR="00F61CE9">
        <w:rPr>
          <w:sz w:val="24"/>
          <w:szCs w:val="24"/>
        </w:rPr>
        <w:t>ého</w:t>
      </w:r>
      <w:r w:rsidR="00F61CE9" w:rsidRPr="0032648E">
        <w:rPr>
          <w:sz w:val="24"/>
          <w:szCs w:val="24"/>
        </w:rPr>
        <w:t xml:space="preserve"> množstv</w:t>
      </w:r>
      <w:r w:rsidR="00F61CE9">
        <w:rPr>
          <w:sz w:val="24"/>
          <w:szCs w:val="24"/>
        </w:rPr>
        <w:t xml:space="preserve">a </w:t>
      </w:r>
      <w:r w:rsidR="00B546A4">
        <w:rPr>
          <w:sz w:val="24"/>
          <w:szCs w:val="24"/>
        </w:rPr>
        <w:t>odpadu uvedeného v Prílohe č. 1 k tejto zmluve</w:t>
      </w:r>
      <w:r w:rsidR="00D85F51">
        <w:rPr>
          <w:sz w:val="24"/>
          <w:szCs w:val="24"/>
        </w:rPr>
        <w:t xml:space="preserve"> a plne naplnenej kapacite zberných nádob</w:t>
      </w:r>
      <w:r w:rsidR="00522373">
        <w:rPr>
          <w:sz w:val="24"/>
          <w:szCs w:val="24"/>
        </w:rPr>
        <w:t>,</w:t>
      </w:r>
      <w:r w:rsidR="00D85F51">
        <w:rPr>
          <w:sz w:val="24"/>
          <w:szCs w:val="24"/>
        </w:rPr>
        <w:t xml:space="preserve"> </w:t>
      </w:r>
      <w:r w:rsidR="00522373">
        <w:rPr>
          <w:sz w:val="24"/>
          <w:szCs w:val="24"/>
        </w:rPr>
        <w:t>vo výške ..............</w:t>
      </w:r>
      <w:r w:rsidR="00522373" w:rsidRPr="00522373">
        <w:rPr>
          <w:sz w:val="24"/>
          <w:szCs w:val="24"/>
        </w:rPr>
        <w:t xml:space="preserve"> </w:t>
      </w:r>
      <w:r w:rsidR="00522373">
        <w:rPr>
          <w:sz w:val="24"/>
          <w:szCs w:val="24"/>
        </w:rPr>
        <w:t>€ bez DPH</w:t>
      </w:r>
      <w:r w:rsidR="00B546A4">
        <w:rPr>
          <w:sz w:val="24"/>
          <w:szCs w:val="24"/>
        </w:rPr>
        <w:t xml:space="preserve">, </w:t>
      </w:r>
      <w:r w:rsidR="00522373">
        <w:rPr>
          <w:sz w:val="24"/>
          <w:szCs w:val="24"/>
        </w:rPr>
        <w:t xml:space="preserve">t.j. .................. </w:t>
      </w:r>
      <w:r w:rsidR="0032648E" w:rsidRPr="00F61CE9">
        <w:rPr>
          <w:sz w:val="24"/>
          <w:szCs w:val="24"/>
        </w:rPr>
        <w:t>s DPH</w:t>
      </w:r>
      <w:r w:rsidR="00B546A4">
        <w:rPr>
          <w:sz w:val="24"/>
          <w:szCs w:val="24"/>
        </w:rPr>
        <w:t xml:space="preserve"> (s</w:t>
      </w:r>
      <w:r w:rsidR="0032648E" w:rsidRPr="00F61CE9">
        <w:rPr>
          <w:sz w:val="24"/>
          <w:szCs w:val="24"/>
        </w:rPr>
        <w:t>lovom: .............................</w:t>
      </w:r>
      <w:r w:rsidR="00522373">
        <w:rPr>
          <w:sz w:val="24"/>
          <w:szCs w:val="24"/>
        </w:rPr>
        <w:t>......</w:t>
      </w:r>
      <w:r w:rsidR="0032648E" w:rsidRPr="00F61CE9">
        <w:rPr>
          <w:sz w:val="24"/>
          <w:szCs w:val="24"/>
        </w:rPr>
        <w:t xml:space="preserve">. </w:t>
      </w:r>
      <w:r w:rsidR="00B546A4">
        <w:rPr>
          <w:sz w:val="24"/>
          <w:szCs w:val="24"/>
        </w:rPr>
        <w:t>e</w:t>
      </w:r>
      <w:r w:rsidR="00522373">
        <w:rPr>
          <w:sz w:val="24"/>
          <w:szCs w:val="24"/>
        </w:rPr>
        <w:t>uro a .....</w:t>
      </w:r>
      <w:r w:rsidR="0032648E" w:rsidRPr="00F61CE9">
        <w:rPr>
          <w:sz w:val="24"/>
          <w:szCs w:val="24"/>
        </w:rPr>
        <w:t xml:space="preserve"> centov</w:t>
      </w:r>
      <w:r w:rsidR="00B546A4">
        <w:rPr>
          <w:sz w:val="24"/>
          <w:szCs w:val="24"/>
        </w:rPr>
        <w:t>)</w:t>
      </w:r>
      <w:r w:rsidR="0032648E" w:rsidRPr="00F61CE9">
        <w:rPr>
          <w:sz w:val="24"/>
          <w:szCs w:val="24"/>
        </w:rPr>
        <w:t xml:space="preserve"> </w:t>
      </w:r>
    </w:p>
    <w:p w14:paraId="431878C4" w14:textId="77777777" w:rsidR="0000078A" w:rsidRPr="00F61CE9" w:rsidRDefault="0000078A" w:rsidP="00F61CE9">
      <w:pPr>
        <w:adjustRightInd w:val="0"/>
        <w:ind w:left="709" w:hanging="709"/>
        <w:jc w:val="both"/>
        <w:rPr>
          <w:sz w:val="24"/>
          <w:szCs w:val="24"/>
        </w:rPr>
      </w:pPr>
    </w:p>
    <w:p w14:paraId="073E3566" w14:textId="7C1407CF" w:rsidR="00B546A4" w:rsidRDefault="0000078A" w:rsidP="00F61CE9">
      <w:pPr>
        <w:adjustRightInd w:val="0"/>
        <w:ind w:left="709" w:hanging="709"/>
        <w:jc w:val="both"/>
        <w:rPr>
          <w:sz w:val="24"/>
          <w:szCs w:val="24"/>
        </w:rPr>
      </w:pPr>
      <w:r w:rsidRPr="00F61CE9">
        <w:rPr>
          <w:b/>
          <w:bCs/>
          <w:i/>
          <w:color w:val="000000"/>
          <w:sz w:val="24"/>
        </w:rPr>
        <w:lastRenderedPageBreak/>
        <w:t>V.2.</w:t>
      </w:r>
      <w:r w:rsidRPr="00F61CE9">
        <w:rPr>
          <w:bCs/>
          <w:color w:val="000000"/>
          <w:sz w:val="24"/>
        </w:rPr>
        <w:tab/>
      </w:r>
      <w:r w:rsidR="002C2460">
        <w:rPr>
          <w:sz w:val="24"/>
          <w:szCs w:val="24"/>
        </w:rPr>
        <w:t>C</w:t>
      </w:r>
      <w:r w:rsidR="0032648E" w:rsidRPr="00F61CE9">
        <w:rPr>
          <w:sz w:val="24"/>
          <w:szCs w:val="24"/>
        </w:rPr>
        <w:t xml:space="preserve">ena </w:t>
      </w:r>
      <w:r w:rsidR="00522373">
        <w:rPr>
          <w:sz w:val="24"/>
          <w:szCs w:val="24"/>
        </w:rPr>
        <w:t>S</w:t>
      </w:r>
      <w:r w:rsidR="002C2460">
        <w:rPr>
          <w:sz w:val="24"/>
          <w:szCs w:val="24"/>
        </w:rPr>
        <w:t xml:space="preserve">lužby </w:t>
      </w:r>
      <w:r w:rsidR="0032648E" w:rsidRPr="00F61CE9">
        <w:rPr>
          <w:sz w:val="24"/>
          <w:szCs w:val="24"/>
        </w:rPr>
        <w:t xml:space="preserve">je stanovená v súlade so zákonom č. 18/1996 Z.z. o cenách </w:t>
      </w:r>
      <w:r w:rsidR="00B546A4">
        <w:rPr>
          <w:sz w:val="24"/>
          <w:szCs w:val="24"/>
        </w:rPr>
        <w:t>ako cena pevná</w:t>
      </w:r>
      <w:r w:rsidR="0032648E" w:rsidRPr="00F61CE9">
        <w:rPr>
          <w:sz w:val="24"/>
          <w:szCs w:val="24"/>
        </w:rPr>
        <w:t xml:space="preserve">, </w:t>
      </w:r>
      <w:r w:rsidR="00B546A4">
        <w:rPr>
          <w:sz w:val="24"/>
          <w:szCs w:val="24"/>
        </w:rPr>
        <w:t xml:space="preserve">v ktorej </w:t>
      </w:r>
      <w:r w:rsidR="0032648E" w:rsidRPr="00F61CE9">
        <w:rPr>
          <w:sz w:val="24"/>
          <w:szCs w:val="24"/>
        </w:rPr>
        <w:t xml:space="preserve">sú obsiahnuté všetky náklady </w:t>
      </w:r>
      <w:r w:rsidR="00B546A4">
        <w:rPr>
          <w:sz w:val="24"/>
          <w:szCs w:val="24"/>
        </w:rPr>
        <w:t>p</w:t>
      </w:r>
      <w:r w:rsidR="0032648E" w:rsidRPr="00F61CE9">
        <w:rPr>
          <w:sz w:val="24"/>
          <w:szCs w:val="24"/>
        </w:rPr>
        <w:t xml:space="preserve">oskytovateľa s riadnym </w:t>
      </w:r>
      <w:r w:rsidR="00D85F51">
        <w:rPr>
          <w:sz w:val="24"/>
          <w:szCs w:val="24"/>
        </w:rPr>
        <w:t>dodaním Služby v rozsahu uvedenom v Prílohe č. 1 k tejto zmluve</w:t>
      </w:r>
      <w:r w:rsidR="00522373">
        <w:rPr>
          <w:sz w:val="24"/>
          <w:szCs w:val="24"/>
        </w:rPr>
        <w:t xml:space="preserve">, vrátane poplatku </w:t>
      </w:r>
      <w:r w:rsidR="002C2460" w:rsidRPr="00825F16">
        <w:rPr>
          <w:sz w:val="24"/>
          <w:szCs w:val="24"/>
        </w:rPr>
        <w:t>za uloženie odpadov podľa zákona č. 329/2018 Z. z. o poplatkoch za uloženie odpadov v platnom znení a Nariadenia vlády SR č. 330/2018 Z. z., ktorý</w:t>
      </w:r>
      <w:r w:rsidR="00522373">
        <w:rPr>
          <w:sz w:val="24"/>
          <w:szCs w:val="24"/>
        </w:rPr>
        <w:t>m</w:t>
      </w:r>
      <w:r w:rsidR="002C2460" w:rsidRPr="00825F16">
        <w:rPr>
          <w:sz w:val="24"/>
          <w:szCs w:val="24"/>
        </w:rPr>
        <w:t xml:space="preserve"> sa ustanovuje výška sadzieb poplatkov za ul</w:t>
      </w:r>
      <w:r w:rsidR="00522373">
        <w:rPr>
          <w:sz w:val="24"/>
          <w:szCs w:val="24"/>
        </w:rPr>
        <w:t>oženie odpadov v platnom znení.</w:t>
      </w:r>
      <w:r w:rsidR="002C2E42">
        <w:rPr>
          <w:sz w:val="24"/>
          <w:szCs w:val="24"/>
        </w:rPr>
        <w:t xml:space="preserve"> </w:t>
      </w:r>
      <w:r w:rsidR="00522373">
        <w:rPr>
          <w:sz w:val="24"/>
          <w:szCs w:val="24"/>
        </w:rPr>
        <w:t>Ceny Služby</w:t>
      </w:r>
      <w:r w:rsidR="002C2E42">
        <w:rPr>
          <w:sz w:val="24"/>
          <w:szCs w:val="24"/>
        </w:rPr>
        <w:t xml:space="preserve"> </w:t>
      </w:r>
      <w:r w:rsidR="002C2E42" w:rsidRPr="002C2E42">
        <w:rPr>
          <w:sz w:val="24"/>
          <w:szCs w:val="24"/>
        </w:rPr>
        <w:t>nepodlieha žiadnemu zvýšeniu v dôsledku inflácie, zmenám cien energie, hodinových miezd, pohonných hmôt a pod.</w:t>
      </w:r>
      <w:r w:rsidR="002C2E42">
        <w:rPr>
          <w:sz w:val="24"/>
          <w:szCs w:val="24"/>
        </w:rPr>
        <w:t xml:space="preserve"> </w:t>
      </w:r>
      <w:r w:rsidR="00D85F51">
        <w:rPr>
          <w:sz w:val="24"/>
          <w:szCs w:val="24"/>
        </w:rPr>
        <w:t>Ustanoveni</w:t>
      </w:r>
      <w:r w:rsidR="002C2E42">
        <w:rPr>
          <w:sz w:val="24"/>
          <w:szCs w:val="24"/>
        </w:rPr>
        <w:t>e</w:t>
      </w:r>
      <w:r w:rsidR="00D85F51">
        <w:rPr>
          <w:sz w:val="24"/>
          <w:szCs w:val="24"/>
        </w:rPr>
        <w:t xml:space="preserve"> bod</w:t>
      </w:r>
      <w:r w:rsidR="002C2E42">
        <w:rPr>
          <w:sz w:val="24"/>
          <w:szCs w:val="24"/>
        </w:rPr>
        <w:t>u</w:t>
      </w:r>
      <w:r w:rsidR="00D85F51">
        <w:rPr>
          <w:sz w:val="24"/>
          <w:szCs w:val="24"/>
        </w:rPr>
        <w:t xml:space="preserve"> V.3</w:t>
      </w:r>
      <w:r w:rsidR="00522373">
        <w:rPr>
          <w:sz w:val="24"/>
          <w:szCs w:val="24"/>
        </w:rPr>
        <w:t>. tejto zmluvy</w:t>
      </w:r>
      <w:r w:rsidR="00D85F51">
        <w:rPr>
          <w:sz w:val="24"/>
          <w:szCs w:val="24"/>
        </w:rPr>
        <w:t xml:space="preserve"> tým nie </w:t>
      </w:r>
      <w:r w:rsidR="002C2E42">
        <w:rPr>
          <w:sz w:val="24"/>
          <w:szCs w:val="24"/>
        </w:rPr>
        <w:t xml:space="preserve">je </w:t>
      </w:r>
      <w:r w:rsidR="00D85F51">
        <w:rPr>
          <w:sz w:val="24"/>
          <w:szCs w:val="24"/>
        </w:rPr>
        <w:t>dotknuté.</w:t>
      </w:r>
    </w:p>
    <w:p w14:paraId="4ED705D0" w14:textId="2A06E90F" w:rsidR="00CA656B" w:rsidRDefault="00CA656B" w:rsidP="00F61CE9">
      <w:pPr>
        <w:adjustRightInd w:val="0"/>
        <w:ind w:left="709" w:hanging="709"/>
        <w:jc w:val="both"/>
        <w:rPr>
          <w:sz w:val="24"/>
          <w:szCs w:val="24"/>
        </w:rPr>
      </w:pPr>
    </w:p>
    <w:p w14:paraId="04BB351D" w14:textId="634C356C" w:rsidR="002C2E42" w:rsidRDefault="00B546A4" w:rsidP="002C2E42">
      <w:pPr>
        <w:adjustRightInd w:val="0"/>
        <w:ind w:left="709" w:hanging="709"/>
        <w:jc w:val="both"/>
        <w:rPr>
          <w:bCs/>
          <w:color w:val="000000"/>
          <w:sz w:val="24"/>
        </w:rPr>
      </w:pPr>
      <w:r w:rsidRPr="00F61CE9">
        <w:rPr>
          <w:b/>
          <w:bCs/>
          <w:i/>
          <w:color w:val="000000"/>
          <w:sz w:val="24"/>
        </w:rPr>
        <w:t>V.</w:t>
      </w:r>
      <w:r w:rsidR="002C2E42">
        <w:rPr>
          <w:b/>
          <w:bCs/>
          <w:i/>
          <w:color w:val="000000"/>
          <w:sz w:val="24"/>
        </w:rPr>
        <w:t>3</w:t>
      </w:r>
      <w:r w:rsidRPr="00F61CE9">
        <w:rPr>
          <w:b/>
          <w:bCs/>
          <w:i/>
          <w:color w:val="000000"/>
          <w:sz w:val="24"/>
        </w:rPr>
        <w:t>.</w:t>
      </w:r>
      <w:r w:rsidRPr="00F61CE9">
        <w:rPr>
          <w:bCs/>
          <w:color w:val="000000"/>
          <w:sz w:val="24"/>
        </w:rPr>
        <w:tab/>
      </w:r>
      <w:r w:rsidR="0032648E" w:rsidRPr="00F61CE9">
        <w:rPr>
          <w:sz w:val="24"/>
          <w:szCs w:val="24"/>
        </w:rPr>
        <w:t xml:space="preserve">Poskytovateľ je oprávnený fakturovať </w:t>
      </w:r>
      <w:r w:rsidR="002C2E42">
        <w:rPr>
          <w:sz w:val="24"/>
          <w:szCs w:val="24"/>
        </w:rPr>
        <w:t>o</w:t>
      </w:r>
      <w:r w:rsidR="0032648E" w:rsidRPr="00F61CE9">
        <w:rPr>
          <w:sz w:val="24"/>
          <w:szCs w:val="24"/>
        </w:rPr>
        <w:t>bjednávateľovi vždy len cenu za skutočne vykonané</w:t>
      </w:r>
      <w:r w:rsidR="002C2E42">
        <w:rPr>
          <w:sz w:val="24"/>
          <w:szCs w:val="24"/>
        </w:rPr>
        <w:t xml:space="preserve"> Služby. C</w:t>
      </w:r>
      <w:r w:rsidR="002C2E42">
        <w:rPr>
          <w:bCs/>
          <w:color w:val="000000"/>
          <w:sz w:val="24"/>
        </w:rPr>
        <w:t>ena Sl</w:t>
      </w:r>
      <w:r w:rsidR="00AE529A">
        <w:rPr>
          <w:bCs/>
          <w:color w:val="000000"/>
          <w:sz w:val="24"/>
        </w:rPr>
        <w:t>užby sa vždy zníži o cenu</w:t>
      </w:r>
      <w:r w:rsidR="002C2E42">
        <w:rPr>
          <w:bCs/>
          <w:color w:val="000000"/>
          <w:sz w:val="24"/>
        </w:rPr>
        <w:t xml:space="preserve"> Služby, ktorú poskytovať nedodal objednávateľovi. Celkový rozsah zníženia bude určený násobkom objemu nedodanej Sl</w:t>
      </w:r>
      <w:r w:rsidR="00C9526A">
        <w:rPr>
          <w:bCs/>
          <w:color w:val="000000"/>
          <w:sz w:val="24"/>
        </w:rPr>
        <w:t>užby a jednotkovými cenami nedodanej</w:t>
      </w:r>
      <w:r w:rsidR="002C2E42">
        <w:rPr>
          <w:bCs/>
          <w:color w:val="000000"/>
          <w:sz w:val="24"/>
        </w:rPr>
        <w:t xml:space="preserve"> Služby, ktoré sú </w:t>
      </w:r>
      <w:r w:rsidR="002C2E42">
        <w:rPr>
          <w:sz w:val="24"/>
          <w:szCs w:val="24"/>
        </w:rPr>
        <w:t xml:space="preserve">uvedené v </w:t>
      </w:r>
      <w:r w:rsidR="002C2E42">
        <w:rPr>
          <w:bCs/>
          <w:color w:val="000000"/>
          <w:sz w:val="24"/>
        </w:rPr>
        <w:t>Prílohu č. 1 k tejto</w:t>
      </w:r>
      <w:r w:rsidR="00C9526A">
        <w:rPr>
          <w:bCs/>
          <w:color w:val="000000"/>
          <w:sz w:val="24"/>
        </w:rPr>
        <w:t xml:space="preserve"> zmluve. Cena Služby sa </w:t>
      </w:r>
      <w:r w:rsidR="002C2E42">
        <w:rPr>
          <w:bCs/>
          <w:color w:val="000000"/>
          <w:sz w:val="24"/>
        </w:rPr>
        <w:t>zvýši o cenu Ďalšej služby, ktorá bude určená z objemu skutočne vykonanej dodávky Služby, vyná</w:t>
      </w:r>
      <w:r w:rsidR="00C9526A">
        <w:rPr>
          <w:bCs/>
          <w:color w:val="000000"/>
          <w:sz w:val="24"/>
        </w:rPr>
        <w:t>sobená jednotkovými cenami Ďalšej</w:t>
      </w:r>
      <w:r w:rsidR="002C2E42">
        <w:rPr>
          <w:bCs/>
          <w:color w:val="000000"/>
          <w:sz w:val="24"/>
        </w:rPr>
        <w:t xml:space="preserve"> Služby, ktoré sú </w:t>
      </w:r>
      <w:r w:rsidR="002C2E42">
        <w:rPr>
          <w:sz w:val="24"/>
          <w:szCs w:val="24"/>
        </w:rPr>
        <w:t xml:space="preserve">uvedené v </w:t>
      </w:r>
      <w:r w:rsidR="002C2E42">
        <w:rPr>
          <w:bCs/>
          <w:color w:val="000000"/>
          <w:sz w:val="24"/>
        </w:rPr>
        <w:t>Prílohe č. 1 k tejto zmluve.</w:t>
      </w:r>
    </w:p>
    <w:p w14:paraId="5A9E1CED" w14:textId="77777777" w:rsidR="002C2E42" w:rsidRDefault="002C2E42" w:rsidP="002C2E42">
      <w:pPr>
        <w:adjustRightInd w:val="0"/>
        <w:ind w:left="709" w:hanging="709"/>
        <w:jc w:val="both"/>
        <w:rPr>
          <w:b/>
          <w:bCs/>
          <w:i/>
          <w:szCs w:val="24"/>
        </w:rPr>
      </w:pPr>
    </w:p>
    <w:p w14:paraId="5F2D663A" w14:textId="53CDF88B" w:rsidR="002C2E42" w:rsidRDefault="002C2E42" w:rsidP="002C2E42">
      <w:pPr>
        <w:pStyle w:val="Zkladntext21"/>
        <w:ind w:left="709" w:hanging="709"/>
        <w:rPr>
          <w:szCs w:val="24"/>
        </w:rPr>
      </w:pPr>
      <w:r w:rsidRPr="007351B9">
        <w:rPr>
          <w:b/>
          <w:i/>
          <w:szCs w:val="24"/>
        </w:rPr>
        <w:t>V.</w:t>
      </w:r>
      <w:r w:rsidR="00B24EF4">
        <w:rPr>
          <w:b/>
          <w:i/>
          <w:szCs w:val="24"/>
        </w:rPr>
        <w:t>4</w:t>
      </w:r>
      <w:r w:rsidRPr="007351B9">
        <w:rPr>
          <w:b/>
          <w:i/>
          <w:szCs w:val="24"/>
        </w:rPr>
        <w:t>.</w:t>
      </w:r>
      <w:r w:rsidRPr="007351B9">
        <w:rPr>
          <w:i/>
          <w:szCs w:val="24"/>
        </w:rPr>
        <w:tab/>
      </w:r>
      <w:r w:rsidR="00B24EF4">
        <w:rPr>
          <w:szCs w:val="24"/>
        </w:rPr>
        <w:t xml:space="preserve">Objednávateľ bude </w:t>
      </w:r>
      <w:r>
        <w:rPr>
          <w:szCs w:val="24"/>
        </w:rPr>
        <w:t>cen</w:t>
      </w:r>
      <w:r w:rsidR="00B24EF4">
        <w:rPr>
          <w:szCs w:val="24"/>
        </w:rPr>
        <w:t>u</w:t>
      </w:r>
      <w:r>
        <w:rPr>
          <w:szCs w:val="24"/>
        </w:rPr>
        <w:t xml:space="preserve"> </w:t>
      </w:r>
      <w:r w:rsidR="00B24EF4">
        <w:rPr>
          <w:szCs w:val="24"/>
        </w:rPr>
        <w:t xml:space="preserve">Služby </w:t>
      </w:r>
      <w:r w:rsidRPr="007351B9">
        <w:rPr>
          <w:szCs w:val="24"/>
        </w:rPr>
        <w:t xml:space="preserve">uhrádzať na základe mesačných faktúr vystavených </w:t>
      </w:r>
      <w:r w:rsidR="00B24EF4">
        <w:rPr>
          <w:szCs w:val="24"/>
        </w:rPr>
        <w:t>poskytovateľom</w:t>
      </w:r>
      <w:r w:rsidRPr="007351B9">
        <w:rPr>
          <w:szCs w:val="24"/>
        </w:rPr>
        <w:t xml:space="preserve">, ktorých neoddeliteľnou súčasťou bude podrobný </w:t>
      </w:r>
      <w:r w:rsidR="001C7E6A">
        <w:rPr>
          <w:szCs w:val="24"/>
        </w:rPr>
        <w:t>súpis</w:t>
      </w:r>
      <w:r w:rsidR="00B24EF4">
        <w:rPr>
          <w:szCs w:val="24"/>
        </w:rPr>
        <w:t xml:space="preserve"> </w:t>
      </w:r>
      <w:r w:rsidR="007D5569">
        <w:rPr>
          <w:szCs w:val="24"/>
        </w:rPr>
        <w:t xml:space="preserve">skutočne dodanej Služby </w:t>
      </w:r>
      <w:r w:rsidR="00B24EF4">
        <w:rPr>
          <w:szCs w:val="24"/>
        </w:rPr>
        <w:t xml:space="preserve">objednávateľovi </w:t>
      </w:r>
      <w:r w:rsidRPr="007351B9">
        <w:rPr>
          <w:szCs w:val="24"/>
        </w:rPr>
        <w:t>v predchádzajúcom kalendárnom mesiaci</w:t>
      </w:r>
      <w:r w:rsidR="007D5569">
        <w:rPr>
          <w:szCs w:val="24"/>
        </w:rPr>
        <w:t>,</w:t>
      </w:r>
      <w:r w:rsidR="00B24EF4">
        <w:rPr>
          <w:szCs w:val="24"/>
        </w:rPr>
        <w:t xml:space="preserve"> ktorý bude odsúhlasený</w:t>
      </w:r>
      <w:r w:rsidR="001C7E6A">
        <w:rPr>
          <w:szCs w:val="24"/>
        </w:rPr>
        <w:t xml:space="preserve"> a podpísaný objednávateľom</w:t>
      </w:r>
      <w:r w:rsidRPr="007351B9">
        <w:rPr>
          <w:szCs w:val="24"/>
        </w:rPr>
        <w:t xml:space="preserve">. </w:t>
      </w:r>
      <w:r w:rsidR="00B24EF4">
        <w:rPr>
          <w:szCs w:val="24"/>
        </w:rPr>
        <w:t xml:space="preserve">Poskytovateľ </w:t>
      </w:r>
      <w:r w:rsidRPr="007351B9">
        <w:rPr>
          <w:szCs w:val="24"/>
        </w:rPr>
        <w:t xml:space="preserve">je povinný predložiť </w:t>
      </w:r>
      <w:r w:rsidR="00B24EF4">
        <w:rPr>
          <w:szCs w:val="24"/>
        </w:rPr>
        <w:t xml:space="preserve">tento súpis </w:t>
      </w:r>
      <w:r w:rsidRPr="007351B9">
        <w:rPr>
          <w:szCs w:val="24"/>
        </w:rPr>
        <w:t xml:space="preserve">na odsúhlasenie </w:t>
      </w:r>
      <w:r w:rsidR="00B24EF4">
        <w:rPr>
          <w:szCs w:val="24"/>
        </w:rPr>
        <w:t>do 1</w:t>
      </w:r>
      <w:r>
        <w:rPr>
          <w:szCs w:val="24"/>
        </w:rPr>
        <w:t xml:space="preserve">0-teho dňa kalendárneho mesiaca nasledujúceho po mesiaci, v ktorom boli </w:t>
      </w:r>
      <w:r w:rsidR="00B24EF4">
        <w:rPr>
          <w:szCs w:val="24"/>
        </w:rPr>
        <w:t>Služby uvedené v súpise poskytnuté</w:t>
      </w:r>
      <w:r>
        <w:rPr>
          <w:szCs w:val="24"/>
        </w:rPr>
        <w:t>.</w:t>
      </w:r>
      <w:r w:rsidRPr="007351B9">
        <w:rPr>
          <w:szCs w:val="24"/>
        </w:rPr>
        <w:t xml:space="preserve"> </w:t>
      </w:r>
      <w:r w:rsidR="00B24EF4">
        <w:rPr>
          <w:szCs w:val="24"/>
        </w:rPr>
        <w:t>Objednávateľ je povinný ich odsúhlasiť do 5</w:t>
      </w:r>
      <w:r w:rsidRPr="007351B9">
        <w:rPr>
          <w:szCs w:val="24"/>
        </w:rPr>
        <w:t xml:space="preserve"> pracovných dní alebo </w:t>
      </w:r>
      <w:r w:rsidR="00B24EF4">
        <w:rPr>
          <w:szCs w:val="24"/>
        </w:rPr>
        <w:t xml:space="preserve">v tejto lehote vzniesť u poskytovateľa voči predloženému </w:t>
      </w:r>
      <w:r w:rsidRPr="007351B9">
        <w:rPr>
          <w:szCs w:val="24"/>
        </w:rPr>
        <w:t>súpisu</w:t>
      </w:r>
      <w:r w:rsidR="00B24EF4">
        <w:rPr>
          <w:szCs w:val="24"/>
        </w:rPr>
        <w:t xml:space="preserve"> námietky</w:t>
      </w:r>
      <w:r w:rsidRPr="007351B9">
        <w:rPr>
          <w:szCs w:val="24"/>
        </w:rPr>
        <w:t xml:space="preserve">. </w:t>
      </w:r>
    </w:p>
    <w:p w14:paraId="6BB7A3FF" w14:textId="77777777" w:rsidR="002C2E42" w:rsidRDefault="002C2E42" w:rsidP="002C2E42">
      <w:pPr>
        <w:pStyle w:val="Zkladntext21"/>
        <w:ind w:left="709" w:hanging="709"/>
        <w:rPr>
          <w:szCs w:val="24"/>
        </w:rPr>
      </w:pPr>
    </w:p>
    <w:p w14:paraId="6FFD29BA" w14:textId="75910409" w:rsidR="002C2E42" w:rsidRDefault="002C2E42" w:rsidP="002C2E42">
      <w:pPr>
        <w:pStyle w:val="Zkladntext21"/>
        <w:ind w:left="709" w:hanging="709"/>
        <w:rPr>
          <w:szCs w:val="24"/>
        </w:rPr>
      </w:pPr>
      <w:bookmarkStart w:id="1" w:name="_Hlk65684163"/>
      <w:r w:rsidRPr="007351B9">
        <w:rPr>
          <w:b/>
          <w:bCs/>
          <w:i/>
          <w:szCs w:val="24"/>
        </w:rPr>
        <w:t>V.</w:t>
      </w:r>
      <w:r w:rsidR="00B24EF4">
        <w:rPr>
          <w:b/>
          <w:bCs/>
          <w:i/>
          <w:szCs w:val="24"/>
        </w:rPr>
        <w:t>5</w:t>
      </w:r>
      <w:r w:rsidRPr="007351B9">
        <w:rPr>
          <w:b/>
          <w:szCs w:val="24"/>
        </w:rPr>
        <w:t>.</w:t>
      </w:r>
      <w:r w:rsidRPr="007351B9">
        <w:rPr>
          <w:b/>
          <w:szCs w:val="24"/>
        </w:rPr>
        <w:tab/>
      </w:r>
      <w:r w:rsidRPr="007351B9">
        <w:rPr>
          <w:szCs w:val="24"/>
        </w:rPr>
        <w:t xml:space="preserve">Faktúra </w:t>
      </w:r>
      <w:bookmarkEnd w:id="1"/>
      <w:r w:rsidRPr="007351B9">
        <w:rPr>
          <w:szCs w:val="24"/>
        </w:rPr>
        <w:t xml:space="preserve">vystavená </w:t>
      </w:r>
      <w:r w:rsidR="00B24EF4">
        <w:rPr>
          <w:szCs w:val="24"/>
        </w:rPr>
        <w:t xml:space="preserve">poskytovateľom </w:t>
      </w:r>
      <w:r w:rsidRPr="007351B9">
        <w:rPr>
          <w:szCs w:val="24"/>
        </w:rPr>
        <w:t>musí obsahovať údaje v zmysle platných slovenských právnych noriem o dani z pridanej hodnoty v znení neskorších predpisov, ale najmä:</w:t>
      </w:r>
    </w:p>
    <w:p w14:paraId="5E36C84B" w14:textId="77777777" w:rsidR="002C2E42" w:rsidRDefault="002C2E42" w:rsidP="002C2E42">
      <w:pPr>
        <w:pStyle w:val="Odsekzoznamu"/>
        <w:numPr>
          <w:ilvl w:val="0"/>
          <w:numId w:val="8"/>
        </w:numPr>
        <w:autoSpaceDE w:val="0"/>
        <w:autoSpaceDN w:val="0"/>
        <w:adjustRightInd w:val="0"/>
        <w:spacing w:after="0" w:line="240" w:lineRule="auto"/>
        <w:ind w:left="1208" w:hanging="357"/>
        <w:jc w:val="both"/>
        <w:rPr>
          <w:rFonts w:ascii="Times New Roman" w:hAnsi="Times New Roman"/>
          <w:sz w:val="24"/>
          <w:szCs w:val="24"/>
        </w:rPr>
      </w:pPr>
      <w:r w:rsidRPr="007351B9">
        <w:rPr>
          <w:rFonts w:ascii="Times New Roman" w:hAnsi="Times New Roman"/>
          <w:sz w:val="24"/>
          <w:szCs w:val="24"/>
        </w:rPr>
        <w:t>označenie zhotoviteľa a</w:t>
      </w:r>
      <w:r>
        <w:rPr>
          <w:rFonts w:ascii="Times New Roman" w:hAnsi="Times New Roman"/>
          <w:sz w:val="24"/>
          <w:szCs w:val="24"/>
        </w:rPr>
        <w:t> </w:t>
      </w:r>
      <w:r w:rsidRPr="007351B9">
        <w:rPr>
          <w:rFonts w:ascii="Times New Roman" w:hAnsi="Times New Roman"/>
          <w:sz w:val="24"/>
          <w:szCs w:val="24"/>
        </w:rPr>
        <w:t>objednávateľ</w:t>
      </w:r>
      <w:r>
        <w:rPr>
          <w:rFonts w:ascii="Times New Roman" w:hAnsi="Times New Roman"/>
          <w:sz w:val="24"/>
          <w:szCs w:val="24"/>
        </w:rPr>
        <w:t>a,</w:t>
      </w:r>
    </w:p>
    <w:p w14:paraId="76AECBAC" w14:textId="77777777" w:rsidR="002C2E42" w:rsidRDefault="002C2E42" w:rsidP="002C2E42">
      <w:pPr>
        <w:pStyle w:val="Odsekzoznamu"/>
        <w:numPr>
          <w:ilvl w:val="0"/>
          <w:numId w:val="8"/>
        </w:numPr>
        <w:autoSpaceDE w:val="0"/>
        <w:autoSpaceDN w:val="0"/>
        <w:adjustRightInd w:val="0"/>
        <w:spacing w:after="0" w:line="240" w:lineRule="auto"/>
        <w:ind w:left="1208" w:hanging="357"/>
        <w:jc w:val="both"/>
        <w:rPr>
          <w:rFonts w:ascii="Times New Roman" w:hAnsi="Times New Roman"/>
          <w:sz w:val="24"/>
          <w:szCs w:val="24"/>
        </w:rPr>
      </w:pPr>
      <w:r w:rsidRPr="00B217FB">
        <w:rPr>
          <w:rFonts w:ascii="Times New Roman" w:hAnsi="Times New Roman"/>
          <w:sz w:val="24"/>
          <w:szCs w:val="24"/>
        </w:rPr>
        <w:t>číslo faktúry,</w:t>
      </w:r>
    </w:p>
    <w:p w14:paraId="2AC86AF0" w14:textId="77777777" w:rsidR="002C2E42" w:rsidRDefault="002C2E42" w:rsidP="002C2E42">
      <w:pPr>
        <w:pStyle w:val="Odsekzoznamu"/>
        <w:numPr>
          <w:ilvl w:val="0"/>
          <w:numId w:val="8"/>
        </w:numPr>
        <w:autoSpaceDE w:val="0"/>
        <w:autoSpaceDN w:val="0"/>
        <w:adjustRightInd w:val="0"/>
        <w:spacing w:after="0" w:line="240" w:lineRule="auto"/>
        <w:ind w:left="1208" w:hanging="357"/>
        <w:jc w:val="both"/>
        <w:rPr>
          <w:rFonts w:ascii="Times New Roman" w:hAnsi="Times New Roman"/>
          <w:sz w:val="24"/>
          <w:szCs w:val="24"/>
        </w:rPr>
      </w:pPr>
      <w:r w:rsidRPr="00B217FB">
        <w:rPr>
          <w:rFonts w:ascii="Times New Roman" w:hAnsi="Times New Roman"/>
          <w:sz w:val="24"/>
          <w:szCs w:val="24"/>
        </w:rPr>
        <w:t>deň odoslania a deň splatnosti faktúry, označenie peňažného ústavu a číslo účtu, na ktorý sa má uhradiť fakturovaná čiastka (podľa Zmluvy, resp. neskôr písomne oznámeným zhotoviteľom),</w:t>
      </w:r>
    </w:p>
    <w:p w14:paraId="65BB50ED" w14:textId="6D8F4D9B" w:rsidR="002C2E42" w:rsidRPr="00B217FB" w:rsidRDefault="002C2E42" w:rsidP="002C2E42">
      <w:pPr>
        <w:pStyle w:val="Odsekzoznamu"/>
        <w:numPr>
          <w:ilvl w:val="0"/>
          <w:numId w:val="8"/>
        </w:numPr>
        <w:autoSpaceDE w:val="0"/>
        <w:autoSpaceDN w:val="0"/>
        <w:adjustRightInd w:val="0"/>
        <w:spacing w:after="0" w:line="240" w:lineRule="auto"/>
        <w:ind w:left="1208" w:hanging="357"/>
        <w:jc w:val="both"/>
        <w:rPr>
          <w:rFonts w:ascii="Times New Roman" w:hAnsi="Times New Roman"/>
          <w:sz w:val="24"/>
          <w:szCs w:val="24"/>
        </w:rPr>
      </w:pPr>
      <w:r w:rsidRPr="00B217FB">
        <w:rPr>
          <w:rFonts w:ascii="Times New Roman" w:hAnsi="Times New Roman"/>
          <w:sz w:val="24"/>
          <w:szCs w:val="24"/>
        </w:rPr>
        <w:t>fakturovanú sum</w:t>
      </w:r>
      <w:r w:rsidR="00B24EF4">
        <w:rPr>
          <w:rFonts w:ascii="Times New Roman" w:hAnsi="Times New Roman"/>
          <w:sz w:val="24"/>
          <w:szCs w:val="24"/>
        </w:rPr>
        <w:t>a</w:t>
      </w:r>
      <w:r w:rsidRPr="00B217FB">
        <w:rPr>
          <w:rFonts w:ascii="Times New Roman" w:hAnsi="Times New Roman"/>
          <w:sz w:val="24"/>
          <w:szCs w:val="24"/>
        </w:rPr>
        <w:t xml:space="preserve"> odsúhlasen</w:t>
      </w:r>
      <w:r w:rsidR="00B24EF4">
        <w:rPr>
          <w:rFonts w:ascii="Times New Roman" w:hAnsi="Times New Roman"/>
          <w:sz w:val="24"/>
          <w:szCs w:val="24"/>
        </w:rPr>
        <w:t>ia</w:t>
      </w:r>
      <w:r w:rsidRPr="00B217FB">
        <w:rPr>
          <w:rFonts w:ascii="Times New Roman" w:hAnsi="Times New Roman"/>
          <w:sz w:val="24"/>
          <w:szCs w:val="24"/>
        </w:rPr>
        <w:t xml:space="preserve"> objednávateľ</w:t>
      </w:r>
      <w:r w:rsidR="00B24EF4">
        <w:rPr>
          <w:rFonts w:ascii="Times New Roman" w:hAnsi="Times New Roman"/>
          <w:sz w:val="24"/>
          <w:szCs w:val="24"/>
        </w:rPr>
        <w:t>o</w:t>
      </w:r>
      <w:r w:rsidRPr="00B217FB">
        <w:rPr>
          <w:rFonts w:ascii="Times New Roman" w:hAnsi="Times New Roman"/>
          <w:sz w:val="24"/>
          <w:szCs w:val="24"/>
        </w:rPr>
        <w:t>m v členení:</w:t>
      </w:r>
    </w:p>
    <w:p w14:paraId="5E1C88D6" w14:textId="545CDBF1" w:rsidR="002C2E42" w:rsidRPr="00E3645B" w:rsidRDefault="002C2E42" w:rsidP="002C2E42">
      <w:pPr>
        <w:pStyle w:val="Odsekzoznamu"/>
        <w:numPr>
          <w:ilvl w:val="2"/>
          <w:numId w:val="1"/>
        </w:numPr>
        <w:adjustRightInd w:val="0"/>
        <w:spacing w:after="0" w:line="240" w:lineRule="auto"/>
        <w:jc w:val="both"/>
        <w:rPr>
          <w:rFonts w:ascii="Times New Roman" w:hAnsi="Times New Roman"/>
          <w:sz w:val="24"/>
          <w:szCs w:val="24"/>
        </w:rPr>
      </w:pPr>
      <w:r w:rsidRPr="00E3645B">
        <w:rPr>
          <w:rFonts w:ascii="Times New Roman" w:hAnsi="Times New Roman"/>
          <w:sz w:val="24"/>
          <w:szCs w:val="24"/>
        </w:rPr>
        <w:t>základná cena bez DPH,</w:t>
      </w:r>
    </w:p>
    <w:p w14:paraId="121F8D10" w14:textId="5B5093D9" w:rsidR="002C2E42" w:rsidRPr="00E3645B" w:rsidRDefault="002C2E42" w:rsidP="002C2E42">
      <w:pPr>
        <w:pStyle w:val="Odsekzoznamu"/>
        <w:numPr>
          <w:ilvl w:val="2"/>
          <w:numId w:val="1"/>
        </w:numPr>
        <w:adjustRightInd w:val="0"/>
        <w:spacing w:after="0" w:line="240" w:lineRule="auto"/>
        <w:jc w:val="both"/>
        <w:rPr>
          <w:rFonts w:ascii="Times New Roman" w:hAnsi="Times New Roman"/>
          <w:sz w:val="24"/>
          <w:szCs w:val="24"/>
        </w:rPr>
      </w:pPr>
      <w:r w:rsidRPr="00E3645B">
        <w:rPr>
          <w:rFonts w:ascii="Times New Roman" w:hAnsi="Times New Roman"/>
          <w:sz w:val="24"/>
          <w:szCs w:val="24"/>
        </w:rPr>
        <w:t>hodnota  DPH</w:t>
      </w:r>
      <w:r w:rsidR="00AB3E4D">
        <w:rPr>
          <w:rFonts w:ascii="Times New Roman" w:hAnsi="Times New Roman"/>
          <w:sz w:val="24"/>
          <w:szCs w:val="24"/>
        </w:rPr>
        <w:t xml:space="preserve"> podľa jednotlivých sadzieb</w:t>
      </w:r>
      <w:r w:rsidRPr="00E3645B">
        <w:rPr>
          <w:rFonts w:ascii="Times New Roman" w:hAnsi="Times New Roman"/>
          <w:sz w:val="24"/>
          <w:szCs w:val="24"/>
        </w:rPr>
        <w:t>,</w:t>
      </w:r>
    </w:p>
    <w:p w14:paraId="5F735A14" w14:textId="43B2191E" w:rsidR="002C2E42" w:rsidRPr="00E3645B" w:rsidRDefault="002C2E42" w:rsidP="002C2E42">
      <w:pPr>
        <w:pStyle w:val="Odsekzoznamu"/>
        <w:numPr>
          <w:ilvl w:val="2"/>
          <w:numId w:val="1"/>
        </w:numPr>
        <w:adjustRightInd w:val="0"/>
        <w:spacing w:after="0" w:line="240" w:lineRule="auto"/>
        <w:jc w:val="both"/>
        <w:rPr>
          <w:rFonts w:ascii="Times New Roman" w:hAnsi="Times New Roman"/>
          <w:sz w:val="24"/>
          <w:szCs w:val="24"/>
        </w:rPr>
      </w:pPr>
      <w:r w:rsidRPr="00E3645B">
        <w:rPr>
          <w:rFonts w:ascii="Times New Roman" w:hAnsi="Times New Roman"/>
          <w:sz w:val="24"/>
          <w:szCs w:val="24"/>
        </w:rPr>
        <w:t xml:space="preserve">k úhrade celkom </w:t>
      </w:r>
      <w:r w:rsidR="007B087E">
        <w:rPr>
          <w:rFonts w:ascii="Times New Roman" w:hAnsi="Times New Roman"/>
          <w:sz w:val="24"/>
          <w:szCs w:val="24"/>
        </w:rPr>
        <w:t>-</w:t>
      </w:r>
      <w:r w:rsidRPr="00E3645B">
        <w:rPr>
          <w:rFonts w:ascii="Times New Roman" w:hAnsi="Times New Roman"/>
          <w:sz w:val="24"/>
          <w:szCs w:val="24"/>
        </w:rPr>
        <w:t xml:space="preserve"> cena celkom s DPH</w:t>
      </w:r>
      <w:r w:rsidR="002F0DDC">
        <w:rPr>
          <w:rFonts w:ascii="Times New Roman" w:hAnsi="Times New Roman"/>
          <w:sz w:val="24"/>
          <w:szCs w:val="24"/>
        </w:rPr>
        <w:t>,</w:t>
      </w:r>
    </w:p>
    <w:p w14:paraId="0EF1CF9C" w14:textId="33CA3789" w:rsidR="002C2E42" w:rsidRDefault="002C2E42" w:rsidP="002C2E42">
      <w:pPr>
        <w:pStyle w:val="Odsekzoznamu"/>
        <w:numPr>
          <w:ilvl w:val="0"/>
          <w:numId w:val="8"/>
        </w:numPr>
        <w:autoSpaceDE w:val="0"/>
        <w:autoSpaceDN w:val="0"/>
        <w:adjustRightInd w:val="0"/>
        <w:spacing w:after="0" w:line="240" w:lineRule="auto"/>
        <w:ind w:left="1208" w:hanging="357"/>
        <w:jc w:val="both"/>
        <w:rPr>
          <w:rFonts w:ascii="Times New Roman" w:hAnsi="Times New Roman"/>
          <w:sz w:val="24"/>
          <w:szCs w:val="24"/>
        </w:rPr>
      </w:pPr>
      <w:r w:rsidRPr="00B217FB">
        <w:rPr>
          <w:rFonts w:ascii="Times New Roman" w:hAnsi="Times New Roman"/>
          <w:sz w:val="24"/>
          <w:szCs w:val="24"/>
        </w:rPr>
        <w:t>pečiatka a podpis oprávneného zástupcu zhotoviteľa</w:t>
      </w:r>
      <w:r w:rsidR="002F0DDC">
        <w:rPr>
          <w:rFonts w:ascii="Times New Roman" w:hAnsi="Times New Roman"/>
          <w:sz w:val="24"/>
          <w:szCs w:val="24"/>
        </w:rPr>
        <w:t xml:space="preserve">, </w:t>
      </w:r>
    </w:p>
    <w:p w14:paraId="6DB63C21" w14:textId="4B914956" w:rsidR="002C2E42" w:rsidRDefault="002C2E42" w:rsidP="002C2E42">
      <w:pPr>
        <w:pStyle w:val="Odsekzoznamu"/>
        <w:numPr>
          <w:ilvl w:val="0"/>
          <w:numId w:val="8"/>
        </w:numPr>
        <w:autoSpaceDE w:val="0"/>
        <w:autoSpaceDN w:val="0"/>
        <w:adjustRightInd w:val="0"/>
        <w:spacing w:after="0" w:line="240" w:lineRule="auto"/>
        <w:ind w:left="1208" w:hanging="357"/>
        <w:jc w:val="both"/>
        <w:rPr>
          <w:rFonts w:ascii="Times New Roman" w:hAnsi="Times New Roman"/>
          <w:sz w:val="24"/>
          <w:szCs w:val="24"/>
        </w:rPr>
      </w:pPr>
      <w:r w:rsidRPr="00B217FB">
        <w:rPr>
          <w:rFonts w:ascii="Times New Roman" w:hAnsi="Times New Roman"/>
          <w:sz w:val="24"/>
          <w:szCs w:val="24"/>
        </w:rPr>
        <w:t xml:space="preserve">prílohu – </w:t>
      </w:r>
      <w:r w:rsidR="00B24EF4">
        <w:rPr>
          <w:rFonts w:ascii="Times New Roman" w:hAnsi="Times New Roman"/>
          <w:sz w:val="24"/>
          <w:szCs w:val="24"/>
        </w:rPr>
        <w:t>S</w:t>
      </w:r>
      <w:r w:rsidRPr="00B217FB">
        <w:rPr>
          <w:rFonts w:ascii="Times New Roman" w:hAnsi="Times New Roman"/>
          <w:sz w:val="24"/>
          <w:szCs w:val="24"/>
        </w:rPr>
        <w:t xml:space="preserve">úpis </w:t>
      </w:r>
      <w:r w:rsidR="00B24EF4">
        <w:rPr>
          <w:rFonts w:ascii="Times New Roman" w:hAnsi="Times New Roman"/>
          <w:sz w:val="24"/>
          <w:szCs w:val="24"/>
        </w:rPr>
        <w:t xml:space="preserve">dodanej Služby </w:t>
      </w:r>
      <w:r w:rsidRPr="00B217FB">
        <w:rPr>
          <w:rFonts w:ascii="Times New Roman" w:hAnsi="Times New Roman"/>
          <w:sz w:val="24"/>
          <w:szCs w:val="24"/>
        </w:rPr>
        <w:t>odsúhlasený objednávateľ</w:t>
      </w:r>
      <w:r w:rsidR="001C7E6A">
        <w:rPr>
          <w:rFonts w:ascii="Times New Roman" w:hAnsi="Times New Roman"/>
          <w:sz w:val="24"/>
          <w:szCs w:val="24"/>
        </w:rPr>
        <w:t>om</w:t>
      </w:r>
      <w:r w:rsidRPr="00B217FB">
        <w:rPr>
          <w:rFonts w:ascii="Times New Roman" w:hAnsi="Times New Roman"/>
          <w:sz w:val="24"/>
          <w:szCs w:val="24"/>
        </w:rPr>
        <w:t>,</w:t>
      </w:r>
    </w:p>
    <w:p w14:paraId="032DC17E" w14:textId="77777777" w:rsidR="002C2E42" w:rsidRDefault="002C2E42" w:rsidP="002C2E42">
      <w:pPr>
        <w:pStyle w:val="Odsekzoznamu"/>
        <w:numPr>
          <w:ilvl w:val="0"/>
          <w:numId w:val="8"/>
        </w:numPr>
        <w:autoSpaceDE w:val="0"/>
        <w:autoSpaceDN w:val="0"/>
        <w:adjustRightInd w:val="0"/>
        <w:spacing w:after="0" w:line="240" w:lineRule="auto"/>
        <w:ind w:left="1208" w:hanging="357"/>
        <w:jc w:val="both"/>
        <w:rPr>
          <w:rFonts w:ascii="Times New Roman" w:hAnsi="Times New Roman"/>
          <w:sz w:val="24"/>
          <w:szCs w:val="24"/>
        </w:rPr>
      </w:pPr>
      <w:r w:rsidRPr="00B217FB">
        <w:rPr>
          <w:rFonts w:ascii="Times New Roman" w:hAnsi="Times New Roman"/>
          <w:sz w:val="24"/>
          <w:szCs w:val="24"/>
        </w:rPr>
        <w:t>doba splatnosti faktúry.</w:t>
      </w:r>
    </w:p>
    <w:p w14:paraId="0D64A9DC" w14:textId="77777777" w:rsidR="002C2E42" w:rsidRPr="00B217FB" w:rsidRDefault="002C2E42" w:rsidP="002C2E42">
      <w:pPr>
        <w:pStyle w:val="Odsekzoznamu"/>
        <w:autoSpaceDE w:val="0"/>
        <w:autoSpaceDN w:val="0"/>
        <w:adjustRightInd w:val="0"/>
        <w:spacing w:after="0" w:line="240" w:lineRule="auto"/>
        <w:ind w:left="1208"/>
        <w:jc w:val="both"/>
        <w:rPr>
          <w:rFonts w:ascii="Times New Roman" w:hAnsi="Times New Roman"/>
          <w:sz w:val="24"/>
          <w:szCs w:val="24"/>
        </w:rPr>
      </w:pPr>
    </w:p>
    <w:p w14:paraId="69D52168" w14:textId="3A08C506" w:rsidR="002C2E42" w:rsidRDefault="00B24EF4" w:rsidP="00B24EF4">
      <w:pPr>
        <w:adjustRightInd w:val="0"/>
        <w:ind w:left="709" w:hanging="709"/>
        <w:jc w:val="both"/>
        <w:rPr>
          <w:sz w:val="24"/>
          <w:szCs w:val="24"/>
        </w:rPr>
      </w:pPr>
      <w:r w:rsidRPr="00B24EF4">
        <w:rPr>
          <w:b/>
          <w:i/>
          <w:sz w:val="24"/>
          <w:szCs w:val="24"/>
        </w:rPr>
        <w:t>V.</w:t>
      </w:r>
      <w:r>
        <w:rPr>
          <w:b/>
          <w:i/>
          <w:sz w:val="24"/>
          <w:szCs w:val="24"/>
        </w:rPr>
        <w:t>6</w:t>
      </w:r>
      <w:r w:rsidRPr="00B24EF4">
        <w:rPr>
          <w:b/>
          <w:i/>
          <w:sz w:val="24"/>
          <w:szCs w:val="24"/>
        </w:rPr>
        <w:t>.</w:t>
      </w:r>
      <w:r w:rsidRPr="00B24EF4">
        <w:rPr>
          <w:b/>
          <w:i/>
          <w:sz w:val="24"/>
          <w:szCs w:val="24"/>
        </w:rPr>
        <w:tab/>
      </w:r>
      <w:r w:rsidRPr="00B24EF4">
        <w:rPr>
          <w:sz w:val="24"/>
          <w:szCs w:val="24"/>
        </w:rPr>
        <w:t>Faktúra</w:t>
      </w:r>
      <w:r w:rsidR="002C2E42" w:rsidRPr="007351B9">
        <w:rPr>
          <w:sz w:val="24"/>
          <w:szCs w:val="24"/>
        </w:rPr>
        <w:t xml:space="preserve">, ktorá nebude mať predpísané náležitosti bude </w:t>
      </w:r>
      <w:r>
        <w:rPr>
          <w:sz w:val="24"/>
          <w:szCs w:val="24"/>
        </w:rPr>
        <w:t xml:space="preserve">poskytovateľovi </w:t>
      </w:r>
      <w:r w:rsidR="002C2E42" w:rsidRPr="007351B9">
        <w:rPr>
          <w:sz w:val="24"/>
          <w:szCs w:val="24"/>
        </w:rPr>
        <w:t>vrátená a objednávate</w:t>
      </w:r>
      <w:r w:rsidR="002C2E42">
        <w:rPr>
          <w:sz w:val="24"/>
          <w:szCs w:val="24"/>
        </w:rPr>
        <w:t>ľ</w:t>
      </w:r>
      <w:r w:rsidR="002C2E42" w:rsidRPr="007351B9">
        <w:rPr>
          <w:sz w:val="24"/>
          <w:szCs w:val="24"/>
        </w:rPr>
        <w:t xml:space="preserve"> nie </w:t>
      </w:r>
      <w:r w:rsidR="002C2E42">
        <w:rPr>
          <w:sz w:val="24"/>
          <w:szCs w:val="24"/>
        </w:rPr>
        <w:t>je</w:t>
      </w:r>
      <w:r w:rsidR="002C2E42" w:rsidRPr="007351B9">
        <w:rPr>
          <w:sz w:val="24"/>
          <w:szCs w:val="24"/>
        </w:rPr>
        <w:t xml:space="preserve"> povinn</w:t>
      </w:r>
      <w:r w:rsidR="002C2E42">
        <w:rPr>
          <w:sz w:val="24"/>
          <w:szCs w:val="24"/>
        </w:rPr>
        <w:t>ý</w:t>
      </w:r>
      <w:r w:rsidR="002C2E42" w:rsidRPr="007351B9">
        <w:rPr>
          <w:sz w:val="24"/>
          <w:szCs w:val="24"/>
        </w:rPr>
        <w:t xml:space="preserve"> uskutočniť na jej základe akúkoľvek úhradu. </w:t>
      </w:r>
      <w:r>
        <w:rPr>
          <w:sz w:val="24"/>
          <w:szCs w:val="24"/>
        </w:rPr>
        <w:t>Poskytovateľ</w:t>
      </w:r>
      <w:r w:rsidR="002C2E42" w:rsidRPr="007351B9">
        <w:rPr>
          <w:sz w:val="24"/>
          <w:szCs w:val="24"/>
        </w:rPr>
        <w:t xml:space="preserve"> je povinný predložiť novú faktúru, ktorej lehota splatnosti sa bude počítať odo dňa doručenia novej správne vyhotovenej faktúry objednávateľo</w:t>
      </w:r>
      <w:r>
        <w:rPr>
          <w:sz w:val="24"/>
          <w:szCs w:val="24"/>
        </w:rPr>
        <w:t>vi</w:t>
      </w:r>
      <w:r w:rsidR="002C2E42" w:rsidRPr="007351B9">
        <w:rPr>
          <w:sz w:val="24"/>
          <w:szCs w:val="24"/>
        </w:rPr>
        <w:t>.</w:t>
      </w:r>
    </w:p>
    <w:p w14:paraId="306F8460" w14:textId="77777777" w:rsidR="002C2E42" w:rsidRDefault="002C2E42" w:rsidP="002C2E42">
      <w:pPr>
        <w:adjustRightInd w:val="0"/>
        <w:jc w:val="both"/>
        <w:rPr>
          <w:sz w:val="24"/>
          <w:szCs w:val="24"/>
        </w:rPr>
      </w:pPr>
    </w:p>
    <w:p w14:paraId="5354580E" w14:textId="631FC3BD" w:rsidR="002C2E42" w:rsidRDefault="002C2E42" w:rsidP="008B5C73">
      <w:pPr>
        <w:adjustRightInd w:val="0"/>
        <w:ind w:left="709" w:hanging="709"/>
        <w:jc w:val="both"/>
        <w:rPr>
          <w:sz w:val="24"/>
          <w:szCs w:val="24"/>
        </w:rPr>
      </w:pPr>
      <w:r w:rsidRPr="007351B9">
        <w:rPr>
          <w:b/>
          <w:bCs/>
          <w:i/>
          <w:sz w:val="24"/>
          <w:szCs w:val="24"/>
        </w:rPr>
        <w:t>V.</w:t>
      </w:r>
      <w:r w:rsidR="00B24EF4">
        <w:rPr>
          <w:b/>
          <w:bCs/>
          <w:i/>
          <w:sz w:val="24"/>
          <w:szCs w:val="24"/>
        </w:rPr>
        <w:t>7</w:t>
      </w:r>
      <w:r w:rsidRPr="007351B9">
        <w:rPr>
          <w:b/>
          <w:sz w:val="24"/>
          <w:szCs w:val="24"/>
        </w:rPr>
        <w:t>.</w:t>
      </w:r>
      <w:r w:rsidRPr="007351B9">
        <w:rPr>
          <w:b/>
          <w:sz w:val="24"/>
          <w:szCs w:val="24"/>
        </w:rPr>
        <w:tab/>
      </w:r>
      <w:r w:rsidRPr="007351B9">
        <w:rPr>
          <w:sz w:val="24"/>
          <w:szCs w:val="24"/>
        </w:rPr>
        <w:t>Objednávate</w:t>
      </w:r>
      <w:r>
        <w:rPr>
          <w:sz w:val="24"/>
          <w:szCs w:val="24"/>
        </w:rPr>
        <w:t>ľ</w:t>
      </w:r>
      <w:r w:rsidRPr="007351B9">
        <w:rPr>
          <w:sz w:val="24"/>
          <w:szCs w:val="24"/>
        </w:rPr>
        <w:t xml:space="preserve"> </w:t>
      </w:r>
      <w:r>
        <w:rPr>
          <w:sz w:val="24"/>
          <w:szCs w:val="24"/>
        </w:rPr>
        <w:t>je</w:t>
      </w:r>
      <w:r w:rsidRPr="007351B9">
        <w:rPr>
          <w:sz w:val="24"/>
          <w:szCs w:val="24"/>
        </w:rPr>
        <w:t xml:space="preserve"> oprávnen</w:t>
      </w:r>
      <w:r>
        <w:rPr>
          <w:sz w:val="24"/>
          <w:szCs w:val="24"/>
        </w:rPr>
        <w:t>ý</w:t>
      </w:r>
      <w:r w:rsidRPr="007351B9">
        <w:rPr>
          <w:sz w:val="24"/>
          <w:szCs w:val="24"/>
        </w:rPr>
        <w:t xml:space="preserve"> </w:t>
      </w:r>
      <w:r>
        <w:rPr>
          <w:sz w:val="24"/>
          <w:szCs w:val="24"/>
        </w:rPr>
        <w:t xml:space="preserve">si započítať voči faktúre </w:t>
      </w:r>
      <w:r w:rsidR="00B24EF4">
        <w:rPr>
          <w:sz w:val="24"/>
          <w:szCs w:val="24"/>
        </w:rPr>
        <w:t>poskytovateľa</w:t>
      </w:r>
      <w:r>
        <w:rPr>
          <w:sz w:val="24"/>
          <w:szCs w:val="24"/>
        </w:rPr>
        <w:t xml:space="preserve"> </w:t>
      </w:r>
      <w:r w:rsidRPr="007351B9">
        <w:rPr>
          <w:sz w:val="24"/>
          <w:szCs w:val="24"/>
        </w:rPr>
        <w:t>akékoľvek zmluvné pokuty, či iné finančné plnenie, vrátane nárokov na náhradu škody.</w:t>
      </w:r>
    </w:p>
    <w:p w14:paraId="54A5030C" w14:textId="77777777" w:rsidR="002F0DDC" w:rsidRPr="008B5C73" w:rsidRDefault="002F0DDC" w:rsidP="008B5C73">
      <w:pPr>
        <w:adjustRightInd w:val="0"/>
        <w:ind w:left="709" w:hanging="709"/>
        <w:jc w:val="both"/>
        <w:rPr>
          <w:sz w:val="24"/>
          <w:szCs w:val="24"/>
        </w:rPr>
      </w:pPr>
    </w:p>
    <w:p w14:paraId="06628C0D" w14:textId="034EEFB4" w:rsidR="002C2E42" w:rsidRDefault="002C2E42" w:rsidP="002C2E42">
      <w:pPr>
        <w:adjustRightInd w:val="0"/>
        <w:ind w:left="709" w:hanging="709"/>
        <w:jc w:val="both"/>
        <w:rPr>
          <w:sz w:val="24"/>
          <w:szCs w:val="24"/>
        </w:rPr>
      </w:pPr>
      <w:r w:rsidRPr="007351B9">
        <w:rPr>
          <w:b/>
          <w:bCs/>
          <w:i/>
          <w:sz w:val="24"/>
          <w:szCs w:val="24"/>
        </w:rPr>
        <w:t>V.</w:t>
      </w:r>
      <w:r w:rsidR="00B24EF4">
        <w:rPr>
          <w:b/>
          <w:bCs/>
          <w:i/>
          <w:sz w:val="24"/>
          <w:szCs w:val="24"/>
        </w:rPr>
        <w:t>8</w:t>
      </w:r>
      <w:r w:rsidRPr="007351B9">
        <w:rPr>
          <w:b/>
          <w:sz w:val="24"/>
          <w:szCs w:val="24"/>
        </w:rPr>
        <w:t>.</w:t>
      </w:r>
      <w:r>
        <w:rPr>
          <w:b/>
          <w:sz w:val="24"/>
          <w:szCs w:val="24"/>
        </w:rPr>
        <w:tab/>
      </w:r>
      <w:r w:rsidRPr="007351B9">
        <w:rPr>
          <w:sz w:val="24"/>
          <w:szCs w:val="24"/>
        </w:rPr>
        <w:t xml:space="preserve">Splatnosť vystavenej faktúry je </w:t>
      </w:r>
      <w:r w:rsidR="002E4B79">
        <w:rPr>
          <w:sz w:val="24"/>
          <w:szCs w:val="24"/>
        </w:rPr>
        <w:t>15</w:t>
      </w:r>
      <w:r w:rsidR="00B24EF4">
        <w:rPr>
          <w:sz w:val="24"/>
          <w:szCs w:val="24"/>
        </w:rPr>
        <w:t xml:space="preserve"> </w:t>
      </w:r>
      <w:r w:rsidR="002F0DDC">
        <w:rPr>
          <w:sz w:val="24"/>
          <w:szCs w:val="24"/>
        </w:rPr>
        <w:t xml:space="preserve">dní odo dňa jej prevzatia </w:t>
      </w:r>
      <w:r w:rsidRPr="007351B9">
        <w:rPr>
          <w:sz w:val="24"/>
          <w:szCs w:val="24"/>
        </w:rPr>
        <w:t xml:space="preserve">objednávateľom. </w:t>
      </w:r>
      <w:r w:rsidR="009B0B87">
        <w:rPr>
          <w:sz w:val="24"/>
          <w:szCs w:val="24"/>
        </w:rPr>
        <w:t>Poskytovateľ</w:t>
      </w:r>
      <w:r w:rsidRPr="007351B9">
        <w:rPr>
          <w:sz w:val="24"/>
          <w:szCs w:val="24"/>
        </w:rPr>
        <w:t xml:space="preserve"> je povinný riadne vystavenú faktúru doručiť objednávateľo</w:t>
      </w:r>
      <w:r>
        <w:rPr>
          <w:sz w:val="24"/>
          <w:szCs w:val="24"/>
        </w:rPr>
        <w:t>vi</w:t>
      </w:r>
      <w:r w:rsidRPr="007351B9">
        <w:rPr>
          <w:sz w:val="24"/>
          <w:szCs w:val="24"/>
        </w:rPr>
        <w:t>.</w:t>
      </w:r>
      <w:r>
        <w:rPr>
          <w:sz w:val="24"/>
          <w:szCs w:val="24"/>
        </w:rPr>
        <w:t xml:space="preserve"> Lehota splatnosti sa automaticky predlžuje o dobu, po ktorú je vykonávaná kontrola vykonávania alebo </w:t>
      </w:r>
      <w:r>
        <w:rPr>
          <w:sz w:val="24"/>
          <w:szCs w:val="24"/>
        </w:rPr>
        <w:lastRenderedPageBreak/>
        <w:t xml:space="preserve">kontrola financovania </w:t>
      </w:r>
      <w:r w:rsidR="009B0B87">
        <w:rPr>
          <w:sz w:val="24"/>
          <w:szCs w:val="24"/>
        </w:rPr>
        <w:t>Služby</w:t>
      </w:r>
      <w:r>
        <w:rPr>
          <w:sz w:val="24"/>
          <w:szCs w:val="24"/>
        </w:rPr>
        <w:t>.</w:t>
      </w:r>
      <w:r w:rsidRPr="007351B9">
        <w:rPr>
          <w:sz w:val="24"/>
          <w:szCs w:val="24"/>
        </w:rPr>
        <w:t xml:space="preserve"> Zmluvné strany výslovne </w:t>
      </w:r>
      <w:r w:rsidR="009B0B87">
        <w:rPr>
          <w:sz w:val="24"/>
          <w:szCs w:val="24"/>
        </w:rPr>
        <w:t>vy</w:t>
      </w:r>
      <w:r w:rsidRPr="007351B9">
        <w:rPr>
          <w:sz w:val="24"/>
          <w:szCs w:val="24"/>
        </w:rPr>
        <w:t>hlasujú, že s lehotami splatnosti peňažných záväzkov bez výhrad súhlasia a že lehoty splatnosti peňažných záväzkov objednávateľ</w:t>
      </w:r>
      <w:r w:rsidR="009B0B87">
        <w:rPr>
          <w:sz w:val="24"/>
          <w:szCs w:val="24"/>
        </w:rPr>
        <w:t>a</w:t>
      </w:r>
      <w:r w:rsidRPr="007351B9">
        <w:rPr>
          <w:sz w:val="24"/>
          <w:szCs w:val="24"/>
        </w:rPr>
        <w:t xml:space="preserve"> nie sú v hrubom nepomere k právam a povinnostiam vyplývajúcim z</w:t>
      </w:r>
      <w:r w:rsidR="009B0B87">
        <w:rPr>
          <w:sz w:val="24"/>
          <w:szCs w:val="24"/>
        </w:rPr>
        <w:t xml:space="preserve"> tejto zmluvy </w:t>
      </w:r>
      <w:r w:rsidRPr="007351B9">
        <w:rPr>
          <w:sz w:val="24"/>
          <w:szCs w:val="24"/>
        </w:rPr>
        <w:t xml:space="preserve">pre </w:t>
      </w:r>
      <w:r w:rsidR="009B0B87">
        <w:rPr>
          <w:sz w:val="24"/>
          <w:szCs w:val="24"/>
        </w:rPr>
        <w:t>poskytovateľa</w:t>
      </w:r>
      <w:r w:rsidRPr="007351B9">
        <w:rPr>
          <w:sz w:val="24"/>
          <w:szCs w:val="24"/>
        </w:rPr>
        <w:t>.</w:t>
      </w:r>
    </w:p>
    <w:p w14:paraId="1FC4C67D" w14:textId="77777777" w:rsidR="001C7E6A" w:rsidRDefault="001C7E6A" w:rsidP="008B5C73">
      <w:pPr>
        <w:adjustRightInd w:val="0"/>
        <w:jc w:val="both"/>
        <w:rPr>
          <w:bCs/>
          <w:sz w:val="24"/>
          <w:szCs w:val="24"/>
        </w:rPr>
      </w:pPr>
    </w:p>
    <w:p w14:paraId="50655F56" w14:textId="39E495A5" w:rsidR="00B91CCA" w:rsidRPr="00BC0F4E" w:rsidRDefault="00B91CCA" w:rsidP="00B91CCA">
      <w:pPr>
        <w:jc w:val="center"/>
        <w:outlineLvl w:val="0"/>
        <w:rPr>
          <w:b/>
          <w:bCs/>
          <w:i/>
          <w:iCs/>
          <w:sz w:val="24"/>
          <w:szCs w:val="24"/>
        </w:rPr>
      </w:pPr>
      <w:r w:rsidRPr="00BC0F4E">
        <w:rPr>
          <w:b/>
          <w:bCs/>
          <w:i/>
          <w:iCs/>
          <w:sz w:val="24"/>
          <w:szCs w:val="24"/>
        </w:rPr>
        <w:t xml:space="preserve">Článok </w:t>
      </w:r>
      <w:r w:rsidR="00713C37">
        <w:rPr>
          <w:b/>
          <w:bCs/>
          <w:i/>
          <w:iCs/>
          <w:sz w:val="24"/>
          <w:szCs w:val="24"/>
        </w:rPr>
        <w:t>V</w:t>
      </w:r>
      <w:r w:rsidR="009B0B87">
        <w:rPr>
          <w:b/>
          <w:bCs/>
          <w:i/>
          <w:iCs/>
          <w:sz w:val="24"/>
          <w:szCs w:val="24"/>
        </w:rPr>
        <w:t>I</w:t>
      </w:r>
      <w:r w:rsidRPr="00BC0F4E">
        <w:rPr>
          <w:b/>
          <w:bCs/>
          <w:i/>
          <w:iCs/>
          <w:sz w:val="24"/>
          <w:szCs w:val="24"/>
        </w:rPr>
        <w:t>.</w:t>
      </w:r>
    </w:p>
    <w:p w14:paraId="5C074CF8" w14:textId="5D8B08FC" w:rsidR="00B91CCA" w:rsidRPr="00BC0F4E" w:rsidRDefault="00713C37" w:rsidP="00B91CCA">
      <w:pPr>
        <w:jc w:val="center"/>
        <w:rPr>
          <w:b/>
          <w:bCs/>
          <w:i/>
          <w:iCs/>
          <w:sz w:val="24"/>
          <w:szCs w:val="24"/>
        </w:rPr>
      </w:pPr>
      <w:r>
        <w:rPr>
          <w:b/>
          <w:bCs/>
          <w:i/>
          <w:sz w:val="24"/>
          <w:szCs w:val="24"/>
        </w:rPr>
        <w:t xml:space="preserve">Povinnosti </w:t>
      </w:r>
      <w:r w:rsidR="009B0B87">
        <w:rPr>
          <w:b/>
          <w:bCs/>
          <w:i/>
          <w:sz w:val="24"/>
          <w:szCs w:val="24"/>
        </w:rPr>
        <w:t>zmluvných strán</w:t>
      </w:r>
    </w:p>
    <w:p w14:paraId="7074EAEC" w14:textId="77777777" w:rsidR="00B91CCA" w:rsidRPr="007351B9" w:rsidRDefault="00B91CCA" w:rsidP="00B91CCA">
      <w:pPr>
        <w:adjustRightInd w:val="0"/>
        <w:ind w:left="709" w:hanging="709"/>
        <w:jc w:val="both"/>
        <w:rPr>
          <w:bCs/>
          <w:sz w:val="24"/>
          <w:szCs w:val="24"/>
        </w:rPr>
      </w:pPr>
    </w:p>
    <w:p w14:paraId="0574C4A8" w14:textId="09060D1D" w:rsidR="00024117" w:rsidRDefault="002D42CA" w:rsidP="0062115B">
      <w:pPr>
        <w:adjustRightInd w:val="0"/>
        <w:ind w:left="709" w:hanging="709"/>
        <w:jc w:val="both"/>
        <w:rPr>
          <w:color w:val="000000"/>
          <w:sz w:val="24"/>
        </w:rPr>
      </w:pPr>
      <w:r>
        <w:rPr>
          <w:b/>
          <w:bCs/>
          <w:i/>
          <w:color w:val="000000"/>
          <w:sz w:val="24"/>
        </w:rPr>
        <w:t>V</w:t>
      </w:r>
      <w:r w:rsidR="009B0B87">
        <w:rPr>
          <w:b/>
          <w:bCs/>
          <w:i/>
          <w:color w:val="000000"/>
          <w:sz w:val="24"/>
        </w:rPr>
        <w:t>I</w:t>
      </w:r>
      <w:r w:rsidR="0062115B">
        <w:rPr>
          <w:b/>
          <w:bCs/>
          <w:i/>
          <w:color w:val="000000"/>
          <w:sz w:val="24"/>
        </w:rPr>
        <w:t>.</w:t>
      </w:r>
      <w:r>
        <w:rPr>
          <w:b/>
          <w:bCs/>
          <w:i/>
          <w:color w:val="000000"/>
          <w:sz w:val="24"/>
        </w:rPr>
        <w:t>1</w:t>
      </w:r>
      <w:r w:rsidR="0062115B">
        <w:rPr>
          <w:b/>
          <w:bCs/>
          <w:i/>
          <w:color w:val="000000"/>
          <w:sz w:val="24"/>
        </w:rPr>
        <w:t>.</w:t>
      </w:r>
      <w:r w:rsidR="0062115B">
        <w:rPr>
          <w:b/>
          <w:bCs/>
          <w:i/>
          <w:color w:val="000000"/>
          <w:sz w:val="24"/>
        </w:rPr>
        <w:tab/>
      </w:r>
      <w:r w:rsidR="0062115B">
        <w:rPr>
          <w:color w:val="000000"/>
          <w:sz w:val="24"/>
        </w:rPr>
        <w:t>Poskytovateľ je oprávnený vykonávať v</w:t>
      </w:r>
      <w:r w:rsidR="0062115B" w:rsidRPr="00307ABB">
        <w:rPr>
          <w:color w:val="000000"/>
          <w:sz w:val="24"/>
        </w:rPr>
        <w:t xml:space="preserve">ývoz zberných nádob v obytných zónach </w:t>
      </w:r>
      <w:r w:rsidR="0062115B">
        <w:rPr>
          <w:color w:val="000000"/>
          <w:sz w:val="24"/>
        </w:rPr>
        <w:t xml:space="preserve">len v dobe od </w:t>
      </w:r>
      <w:r w:rsidR="0062115B" w:rsidRPr="00307ABB">
        <w:rPr>
          <w:color w:val="000000"/>
          <w:sz w:val="24"/>
        </w:rPr>
        <w:t>6.00 hod. do 18.00 hod.</w:t>
      </w:r>
    </w:p>
    <w:p w14:paraId="50CF4D89" w14:textId="511E11FB" w:rsidR="00024117" w:rsidRDefault="00024117" w:rsidP="0062115B">
      <w:pPr>
        <w:adjustRightInd w:val="0"/>
        <w:ind w:left="709" w:hanging="709"/>
        <w:jc w:val="both"/>
        <w:rPr>
          <w:color w:val="000000"/>
          <w:sz w:val="24"/>
        </w:rPr>
      </w:pPr>
    </w:p>
    <w:p w14:paraId="09A4B0EA" w14:textId="6E4820E0" w:rsidR="00B91CCA" w:rsidRDefault="002D42CA" w:rsidP="00B91CCA">
      <w:pPr>
        <w:adjustRightInd w:val="0"/>
        <w:ind w:left="709" w:hanging="709"/>
        <w:jc w:val="both"/>
        <w:rPr>
          <w:bCs/>
          <w:sz w:val="24"/>
          <w:szCs w:val="24"/>
        </w:rPr>
      </w:pPr>
      <w:r>
        <w:rPr>
          <w:b/>
          <w:bCs/>
          <w:i/>
          <w:color w:val="000000"/>
          <w:sz w:val="24"/>
        </w:rPr>
        <w:t>V</w:t>
      </w:r>
      <w:r w:rsidR="009B0B87">
        <w:rPr>
          <w:b/>
          <w:bCs/>
          <w:i/>
          <w:color w:val="000000"/>
          <w:sz w:val="24"/>
        </w:rPr>
        <w:t>I</w:t>
      </w:r>
      <w:r w:rsidR="00B91CCA">
        <w:rPr>
          <w:b/>
          <w:bCs/>
          <w:i/>
          <w:color w:val="000000"/>
          <w:sz w:val="24"/>
        </w:rPr>
        <w:t>.</w:t>
      </w:r>
      <w:r>
        <w:rPr>
          <w:b/>
          <w:bCs/>
          <w:i/>
          <w:color w:val="000000"/>
          <w:sz w:val="24"/>
        </w:rPr>
        <w:t>2</w:t>
      </w:r>
      <w:r w:rsidR="00B91CCA">
        <w:rPr>
          <w:b/>
          <w:bCs/>
          <w:i/>
          <w:color w:val="000000"/>
          <w:sz w:val="24"/>
        </w:rPr>
        <w:t>.</w:t>
      </w:r>
      <w:r w:rsidR="00B91CCA">
        <w:rPr>
          <w:b/>
          <w:bCs/>
          <w:i/>
          <w:color w:val="000000"/>
          <w:sz w:val="24"/>
        </w:rPr>
        <w:tab/>
      </w:r>
      <w:r w:rsidR="00B91CCA">
        <w:rPr>
          <w:bCs/>
          <w:sz w:val="24"/>
          <w:szCs w:val="24"/>
        </w:rPr>
        <w:t xml:space="preserve">Poskytovateľ je povinný konať a </w:t>
      </w:r>
      <w:r w:rsidR="00B91CCA" w:rsidRPr="00024117">
        <w:rPr>
          <w:bCs/>
          <w:sz w:val="24"/>
          <w:szCs w:val="24"/>
        </w:rPr>
        <w:t xml:space="preserve">postupovať pri plnení </w:t>
      </w:r>
      <w:r w:rsidR="00B91CCA">
        <w:rPr>
          <w:bCs/>
          <w:sz w:val="24"/>
          <w:szCs w:val="24"/>
        </w:rPr>
        <w:t xml:space="preserve">povinností podľa tejto zmluvy </w:t>
      </w:r>
      <w:r w:rsidR="00B91CCA" w:rsidRPr="00024117">
        <w:rPr>
          <w:bCs/>
          <w:sz w:val="24"/>
          <w:szCs w:val="24"/>
        </w:rPr>
        <w:t xml:space="preserve">s odbornou starostlivosťou </w:t>
      </w:r>
      <w:r w:rsidR="00B91CCA">
        <w:rPr>
          <w:bCs/>
          <w:sz w:val="24"/>
          <w:szCs w:val="24"/>
        </w:rPr>
        <w:t xml:space="preserve">a </w:t>
      </w:r>
      <w:r w:rsidR="00B91CCA" w:rsidRPr="00024117">
        <w:rPr>
          <w:bCs/>
          <w:sz w:val="24"/>
          <w:szCs w:val="24"/>
        </w:rPr>
        <w:t>s dôrazom na šetrné zaobchádzanie so zbernými nádobami</w:t>
      </w:r>
      <w:r w:rsidR="00B91CCA">
        <w:rPr>
          <w:bCs/>
          <w:sz w:val="24"/>
          <w:szCs w:val="24"/>
        </w:rPr>
        <w:t xml:space="preserve"> tak, aby nedochádzalo </w:t>
      </w:r>
      <w:r w:rsidR="00B91CCA" w:rsidRPr="00024117">
        <w:rPr>
          <w:bCs/>
          <w:sz w:val="24"/>
          <w:szCs w:val="24"/>
        </w:rPr>
        <w:t xml:space="preserve">ku škode na majetku </w:t>
      </w:r>
      <w:r w:rsidR="00B91CCA">
        <w:rPr>
          <w:bCs/>
          <w:sz w:val="24"/>
          <w:szCs w:val="24"/>
        </w:rPr>
        <w:t xml:space="preserve">objednávateľa </w:t>
      </w:r>
      <w:r w:rsidR="00B91CCA" w:rsidRPr="00024117">
        <w:rPr>
          <w:bCs/>
          <w:sz w:val="24"/>
          <w:szCs w:val="24"/>
        </w:rPr>
        <w:t xml:space="preserve">alebo </w:t>
      </w:r>
      <w:r w:rsidR="00B91CCA">
        <w:rPr>
          <w:bCs/>
          <w:sz w:val="24"/>
          <w:szCs w:val="24"/>
        </w:rPr>
        <w:t xml:space="preserve">tretích osôb alebo </w:t>
      </w:r>
      <w:r w:rsidR="00B91CCA" w:rsidRPr="00024117">
        <w:rPr>
          <w:bCs/>
          <w:sz w:val="24"/>
          <w:szCs w:val="24"/>
        </w:rPr>
        <w:t>k</w:t>
      </w:r>
      <w:r w:rsidR="00B91CCA">
        <w:rPr>
          <w:bCs/>
          <w:sz w:val="24"/>
          <w:szCs w:val="24"/>
        </w:rPr>
        <w:t>u</w:t>
      </w:r>
      <w:r w:rsidR="00B91CCA" w:rsidRPr="00024117">
        <w:rPr>
          <w:bCs/>
          <w:sz w:val="24"/>
          <w:szCs w:val="24"/>
        </w:rPr>
        <w:t xml:space="preserve"> </w:t>
      </w:r>
      <w:r w:rsidR="00B91CCA">
        <w:rPr>
          <w:bCs/>
          <w:sz w:val="24"/>
          <w:szCs w:val="24"/>
        </w:rPr>
        <w:t xml:space="preserve">škodám na </w:t>
      </w:r>
      <w:r w:rsidR="00B91CCA" w:rsidRPr="00024117">
        <w:rPr>
          <w:bCs/>
          <w:sz w:val="24"/>
          <w:szCs w:val="24"/>
        </w:rPr>
        <w:t>životn</w:t>
      </w:r>
      <w:r w:rsidR="00B91CCA">
        <w:rPr>
          <w:bCs/>
          <w:sz w:val="24"/>
          <w:szCs w:val="24"/>
        </w:rPr>
        <w:t>om</w:t>
      </w:r>
      <w:r w:rsidR="00B91CCA" w:rsidRPr="00024117">
        <w:rPr>
          <w:bCs/>
          <w:sz w:val="24"/>
          <w:szCs w:val="24"/>
        </w:rPr>
        <w:t xml:space="preserve"> prostred</w:t>
      </w:r>
      <w:r w:rsidR="00B91CCA">
        <w:rPr>
          <w:bCs/>
          <w:sz w:val="24"/>
          <w:szCs w:val="24"/>
        </w:rPr>
        <w:t xml:space="preserve">í. </w:t>
      </w:r>
      <w:r w:rsidR="00B91CCA" w:rsidRPr="00024117">
        <w:rPr>
          <w:bCs/>
          <w:color w:val="000000"/>
          <w:sz w:val="24"/>
        </w:rPr>
        <w:t>Poskytovateľ je povinný</w:t>
      </w:r>
      <w:r w:rsidR="00B91CCA">
        <w:rPr>
          <w:b/>
          <w:bCs/>
          <w:color w:val="000000"/>
          <w:sz w:val="24"/>
        </w:rPr>
        <w:t xml:space="preserve"> </w:t>
      </w:r>
      <w:r w:rsidR="00B91CCA" w:rsidRPr="00024117">
        <w:rPr>
          <w:bCs/>
          <w:sz w:val="24"/>
          <w:szCs w:val="24"/>
        </w:rPr>
        <w:t>vyprázdňovať zberné nádoby tak, aby nedo</w:t>
      </w:r>
      <w:r w:rsidR="00B91CCA">
        <w:rPr>
          <w:bCs/>
          <w:sz w:val="24"/>
          <w:szCs w:val="24"/>
        </w:rPr>
        <w:t xml:space="preserve">chádzalo </w:t>
      </w:r>
      <w:r w:rsidR="00B91CCA" w:rsidRPr="00024117">
        <w:rPr>
          <w:bCs/>
          <w:sz w:val="24"/>
          <w:szCs w:val="24"/>
        </w:rPr>
        <w:t>k</w:t>
      </w:r>
      <w:r w:rsidR="00B91CCA">
        <w:rPr>
          <w:bCs/>
          <w:sz w:val="24"/>
          <w:szCs w:val="24"/>
        </w:rPr>
        <w:t xml:space="preserve"> porušovaniu </w:t>
      </w:r>
      <w:r w:rsidR="00B91CCA" w:rsidRPr="00024117">
        <w:rPr>
          <w:bCs/>
          <w:sz w:val="24"/>
          <w:szCs w:val="24"/>
        </w:rPr>
        <w:t>hygienický</w:t>
      </w:r>
      <w:r w:rsidR="00B91CCA">
        <w:rPr>
          <w:bCs/>
          <w:sz w:val="24"/>
          <w:szCs w:val="24"/>
        </w:rPr>
        <w:t>ch</w:t>
      </w:r>
      <w:r w:rsidR="00B91CCA" w:rsidRPr="00024117">
        <w:rPr>
          <w:bCs/>
          <w:sz w:val="24"/>
          <w:szCs w:val="24"/>
        </w:rPr>
        <w:t>, bezpečnostný</w:t>
      </w:r>
      <w:r w:rsidR="00B91CCA">
        <w:rPr>
          <w:bCs/>
          <w:sz w:val="24"/>
          <w:szCs w:val="24"/>
        </w:rPr>
        <w:t>ch</w:t>
      </w:r>
      <w:r w:rsidR="00B91CCA" w:rsidRPr="00024117">
        <w:rPr>
          <w:bCs/>
          <w:sz w:val="24"/>
          <w:szCs w:val="24"/>
        </w:rPr>
        <w:t>, požiarny</w:t>
      </w:r>
      <w:r w:rsidR="00B91CCA">
        <w:rPr>
          <w:bCs/>
          <w:sz w:val="24"/>
          <w:szCs w:val="24"/>
        </w:rPr>
        <w:t>ch</w:t>
      </w:r>
      <w:r w:rsidR="00B91CCA" w:rsidRPr="00024117">
        <w:rPr>
          <w:bCs/>
          <w:sz w:val="24"/>
          <w:szCs w:val="24"/>
        </w:rPr>
        <w:t xml:space="preserve"> a</w:t>
      </w:r>
      <w:r w:rsidR="00B91CCA">
        <w:rPr>
          <w:bCs/>
          <w:sz w:val="24"/>
          <w:szCs w:val="24"/>
        </w:rPr>
        <w:t>lebo</w:t>
      </w:r>
      <w:r w:rsidR="00B91CCA" w:rsidRPr="00024117">
        <w:rPr>
          <w:bCs/>
          <w:sz w:val="24"/>
          <w:szCs w:val="24"/>
        </w:rPr>
        <w:t xml:space="preserve"> iný</w:t>
      </w:r>
      <w:r w:rsidR="00B91CCA">
        <w:rPr>
          <w:bCs/>
          <w:sz w:val="24"/>
          <w:szCs w:val="24"/>
        </w:rPr>
        <w:t xml:space="preserve">ch právnych predpisov, noriem alebo nariadení. </w:t>
      </w:r>
    </w:p>
    <w:p w14:paraId="56C10298" w14:textId="76AE6311" w:rsidR="00B91CCA" w:rsidRDefault="00B91CCA" w:rsidP="0062115B">
      <w:pPr>
        <w:adjustRightInd w:val="0"/>
        <w:ind w:left="709" w:hanging="709"/>
        <w:jc w:val="both"/>
        <w:rPr>
          <w:color w:val="000000"/>
          <w:sz w:val="24"/>
        </w:rPr>
      </w:pPr>
    </w:p>
    <w:p w14:paraId="3AB71D7D" w14:textId="60222A88" w:rsidR="00024117" w:rsidRDefault="002D42CA" w:rsidP="0062115B">
      <w:pPr>
        <w:adjustRightInd w:val="0"/>
        <w:ind w:left="709" w:hanging="709"/>
        <w:jc w:val="both"/>
        <w:rPr>
          <w:color w:val="000000"/>
          <w:sz w:val="24"/>
        </w:rPr>
      </w:pPr>
      <w:r>
        <w:rPr>
          <w:b/>
          <w:bCs/>
          <w:i/>
          <w:color w:val="000000"/>
          <w:sz w:val="24"/>
        </w:rPr>
        <w:t>V</w:t>
      </w:r>
      <w:r w:rsidR="009B0B87">
        <w:rPr>
          <w:b/>
          <w:bCs/>
          <w:i/>
          <w:color w:val="000000"/>
          <w:sz w:val="24"/>
        </w:rPr>
        <w:t>I</w:t>
      </w:r>
      <w:r w:rsidR="0062115B">
        <w:rPr>
          <w:b/>
          <w:bCs/>
          <w:i/>
          <w:color w:val="000000"/>
          <w:sz w:val="24"/>
        </w:rPr>
        <w:t>.</w:t>
      </w:r>
      <w:r>
        <w:rPr>
          <w:b/>
          <w:bCs/>
          <w:i/>
          <w:color w:val="000000"/>
          <w:sz w:val="24"/>
        </w:rPr>
        <w:t>3</w:t>
      </w:r>
      <w:r w:rsidR="0062115B">
        <w:rPr>
          <w:b/>
          <w:bCs/>
          <w:i/>
          <w:color w:val="000000"/>
          <w:sz w:val="24"/>
        </w:rPr>
        <w:t>.</w:t>
      </w:r>
      <w:r w:rsidR="0062115B">
        <w:rPr>
          <w:b/>
          <w:bCs/>
          <w:i/>
          <w:color w:val="000000"/>
          <w:sz w:val="24"/>
        </w:rPr>
        <w:tab/>
      </w:r>
      <w:r w:rsidR="001E79E1" w:rsidRPr="00024117">
        <w:rPr>
          <w:bCs/>
          <w:color w:val="000000"/>
          <w:sz w:val="24"/>
        </w:rPr>
        <w:t>Poskytovateľ je povinný</w:t>
      </w:r>
      <w:r w:rsidR="001E79E1">
        <w:rPr>
          <w:b/>
          <w:bCs/>
          <w:color w:val="000000"/>
          <w:sz w:val="24"/>
        </w:rPr>
        <w:t xml:space="preserve"> </w:t>
      </w:r>
      <w:r w:rsidR="001E79E1" w:rsidRPr="00024117">
        <w:rPr>
          <w:bCs/>
          <w:sz w:val="24"/>
          <w:szCs w:val="24"/>
        </w:rPr>
        <w:t>dodržiavať rozmiestnenie zberných nádob</w:t>
      </w:r>
      <w:r w:rsidR="001E79E1">
        <w:rPr>
          <w:bCs/>
          <w:sz w:val="24"/>
          <w:szCs w:val="24"/>
        </w:rPr>
        <w:t xml:space="preserve"> a </w:t>
      </w:r>
      <w:r w:rsidR="00024117" w:rsidRPr="00024117">
        <w:rPr>
          <w:color w:val="000000"/>
          <w:sz w:val="24"/>
        </w:rPr>
        <w:t xml:space="preserve">po ich vyprázdnení </w:t>
      </w:r>
      <w:r w:rsidR="001E79E1">
        <w:rPr>
          <w:color w:val="000000"/>
          <w:sz w:val="24"/>
        </w:rPr>
        <w:t xml:space="preserve">je povinný vrátiť ich </w:t>
      </w:r>
      <w:r w:rsidR="00024117" w:rsidRPr="00024117">
        <w:rPr>
          <w:color w:val="000000"/>
          <w:sz w:val="24"/>
        </w:rPr>
        <w:t>späť na zberné alebo zvozové stanovište</w:t>
      </w:r>
      <w:r w:rsidR="00024117">
        <w:rPr>
          <w:color w:val="000000"/>
          <w:sz w:val="24"/>
        </w:rPr>
        <w:t>.</w:t>
      </w:r>
      <w:r w:rsidR="00024117" w:rsidRPr="00307ABB">
        <w:rPr>
          <w:color w:val="000000"/>
          <w:sz w:val="24"/>
        </w:rPr>
        <w:t xml:space="preserve"> </w:t>
      </w:r>
    </w:p>
    <w:p w14:paraId="1404619B" w14:textId="77777777" w:rsidR="00024117" w:rsidRDefault="00024117" w:rsidP="0062115B">
      <w:pPr>
        <w:adjustRightInd w:val="0"/>
        <w:ind w:left="709" w:hanging="709"/>
        <w:jc w:val="both"/>
        <w:rPr>
          <w:color w:val="000000"/>
          <w:sz w:val="24"/>
        </w:rPr>
      </w:pPr>
    </w:p>
    <w:p w14:paraId="7F64365D" w14:textId="19C698AC" w:rsidR="0062115B" w:rsidRDefault="002D42CA" w:rsidP="0062115B">
      <w:pPr>
        <w:adjustRightInd w:val="0"/>
        <w:ind w:left="709" w:hanging="709"/>
        <w:jc w:val="both"/>
        <w:rPr>
          <w:b/>
          <w:bCs/>
          <w:i/>
          <w:color w:val="000000"/>
          <w:sz w:val="24"/>
        </w:rPr>
      </w:pPr>
      <w:r>
        <w:rPr>
          <w:b/>
          <w:bCs/>
          <w:i/>
          <w:color w:val="000000"/>
          <w:sz w:val="24"/>
        </w:rPr>
        <w:t>V</w:t>
      </w:r>
      <w:r w:rsidR="009B0B87">
        <w:rPr>
          <w:b/>
          <w:bCs/>
          <w:i/>
          <w:color w:val="000000"/>
          <w:sz w:val="24"/>
        </w:rPr>
        <w:t>I</w:t>
      </w:r>
      <w:r w:rsidR="00024117">
        <w:rPr>
          <w:b/>
          <w:bCs/>
          <w:i/>
          <w:color w:val="000000"/>
          <w:sz w:val="24"/>
        </w:rPr>
        <w:t>.</w:t>
      </w:r>
      <w:r>
        <w:rPr>
          <w:b/>
          <w:bCs/>
          <w:i/>
          <w:color w:val="000000"/>
          <w:sz w:val="24"/>
        </w:rPr>
        <w:t>4</w:t>
      </w:r>
      <w:r w:rsidR="00024117">
        <w:rPr>
          <w:b/>
          <w:bCs/>
          <w:i/>
          <w:color w:val="000000"/>
          <w:sz w:val="24"/>
        </w:rPr>
        <w:t>.</w:t>
      </w:r>
      <w:r w:rsidR="00024117">
        <w:rPr>
          <w:b/>
          <w:bCs/>
          <w:i/>
          <w:color w:val="000000"/>
          <w:sz w:val="24"/>
        </w:rPr>
        <w:tab/>
      </w:r>
      <w:r w:rsidR="00024117" w:rsidRPr="00024117">
        <w:rPr>
          <w:bCs/>
          <w:color w:val="000000"/>
          <w:sz w:val="24"/>
        </w:rPr>
        <w:t>Poskytovateľ je povinný</w:t>
      </w:r>
      <w:r w:rsidR="00024117" w:rsidRPr="002F0DDC">
        <w:rPr>
          <w:bCs/>
          <w:color w:val="000000"/>
          <w:sz w:val="24"/>
        </w:rPr>
        <w:t xml:space="preserve"> z</w:t>
      </w:r>
      <w:r w:rsidR="0062115B" w:rsidRPr="002F0DDC">
        <w:rPr>
          <w:color w:val="000000"/>
          <w:sz w:val="24"/>
        </w:rPr>
        <w:t>abezpečiť</w:t>
      </w:r>
      <w:r w:rsidR="0062115B" w:rsidRPr="00307ABB">
        <w:rPr>
          <w:color w:val="000000"/>
          <w:sz w:val="24"/>
        </w:rPr>
        <w:t xml:space="preserve"> čistotu na stojiskách zberných nádob</w:t>
      </w:r>
      <w:r w:rsidR="001E79E1">
        <w:rPr>
          <w:color w:val="000000"/>
          <w:sz w:val="24"/>
        </w:rPr>
        <w:t xml:space="preserve"> a kontajnerov</w:t>
      </w:r>
      <w:r w:rsidR="0062115B" w:rsidRPr="00307ABB">
        <w:rPr>
          <w:color w:val="000000"/>
          <w:sz w:val="24"/>
        </w:rPr>
        <w:t xml:space="preserve"> počas vývozu, neznečisťovať okolie </w:t>
      </w:r>
      <w:r w:rsidR="001E79E1">
        <w:rPr>
          <w:color w:val="000000"/>
          <w:sz w:val="24"/>
        </w:rPr>
        <w:t xml:space="preserve">ich </w:t>
      </w:r>
      <w:r w:rsidR="0062115B" w:rsidRPr="00307ABB">
        <w:rPr>
          <w:color w:val="000000"/>
          <w:sz w:val="24"/>
        </w:rPr>
        <w:t>stojísk.</w:t>
      </w:r>
      <w:r w:rsidR="00024117">
        <w:rPr>
          <w:color w:val="000000"/>
          <w:sz w:val="24"/>
        </w:rPr>
        <w:t xml:space="preserve"> V prípade ak je stojisko zberných nádob </w:t>
      </w:r>
      <w:r w:rsidR="001E79E1">
        <w:rPr>
          <w:color w:val="000000"/>
          <w:sz w:val="24"/>
        </w:rPr>
        <w:t xml:space="preserve">alebo kontajnerov </w:t>
      </w:r>
      <w:r w:rsidR="00024117">
        <w:rPr>
          <w:color w:val="000000"/>
          <w:sz w:val="24"/>
        </w:rPr>
        <w:t xml:space="preserve">alebo </w:t>
      </w:r>
      <w:r w:rsidR="001E79E1">
        <w:rPr>
          <w:color w:val="000000"/>
          <w:sz w:val="24"/>
        </w:rPr>
        <w:t xml:space="preserve">ich </w:t>
      </w:r>
      <w:r w:rsidR="00024117">
        <w:rPr>
          <w:color w:val="000000"/>
          <w:sz w:val="24"/>
        </w:rPr>
        <w:t>okolie znečistené od odpadu je poskytovateľ povinný toto znečistenie o</w:t>
      </w:r>
      <w:r w:rsidR="00024117" w:rsidRPr="00024117">
        <w:rPr>
          <w:color w:val="000000"/>
          <w:sz w:val="24"/>
        </w:rPr>
        <w:t>kamžite odstrániť</w:t>
      </w:r>
      <w:r w:rsidR="00024117">
        <w:rPr>
          <w:color w:val="000000"/>
          <w:sz w:val="24"/>
        </w:rPr>
        <w:t>.</w:t>
      </w:r>
    </w:p>
    <w:p w14:paraId="593B5D46" w14:textId="77777777" w:rsidR="0062115B" w:rsidRDefault="0062115B" w:rsidP="001C7E6A">
      <w:pPr>
        <w:adjustRightInd w:val="0"/>
        <w:jc w:val="both"/>
        <w:rPr>
          <w:color w:val="000000"/>
          <w:sz w:val="24"/>
        </w:rPr>
      </w:pPr>
    </w:p>
    <w:p w14:paraId="39D741F8" w14:textId="1278982F" w:rsidR="00024117" w:rsidRDefault="002D42CA" w:rsidP="00024117">
      <w:pPr>
        <w:adjustRightInd w:val="0"/>
        <w:ind w:left="709" w:hanging="709"/>
        <w:jc w:val="both"/>
        <w:rPr>
          <w:color w:val="000000"/>
          <w:sz w:val="24"/>
        </w:rPr>
      </w:pPr>
      <w:r>
        <w:rPr>
          <w:b/>
          <w:bCs/>
          <w:i/>
          <w:color w:val="000000"/>
          <w:sz w:val="24"/>
        </w:rPr>
        <w:t>V</w:t>
      </w:r>
      <w:r w:rsidR="009B0B87">
        <w:rPr>
          <w:b/>
          <w:bCs/>
          <w:i/>
          <w:color w:val="000000"/>
          <w:sz w:val="24"/>
        </w:rPr>
        <w:t>I</w:t>
      </w:r>
      <w:r w:rsidR="0062115B">
        <w:rPr>
          <w:b/>
          <w:bCs/>
          <w:i/>
          <w:color w:val="000000"/>
          <w:sz w:val="24"/>
        </w:rPr>
        <w:t>.</w:t>
      </w:r>
      <w:r w:rsidR="001C7E6A">
        <w:rPr>
          <w:b/>
          <w:bCs/>
          <w:i/>
          <w:color w:val="000000"/>
          <w:sz w:val="24"/>
        </w:rPr>
        <w:t>5</w:t>
      </w:r>
      <w:r w:rsidR="0062115B">
        <w:rPr>
          <w:b/>
          <w:bCs/>
          <w:i/>
          <w:color w:val="000000"/>
          <w:sz w:val="24"/>
        </w:rPr>
        <w:t>.</w:t>
      </w:r>
      <w:r w:rsidR="0062115B">
        <w:rPr>
          <w:b/>
          <w:bCs/>
          <w:i/>
          <w:color w:val="000000"/>
          <w:sz w:val="24"/>
        </w:rPr>
        <w:tab/>
      </w:r>
      <w:r w:rsidR="00825F16" w:rsidRPr="00307ABB">
        <w:rPr>
          <w:color w:val="000000"/>
          <w:sz w:val="24"/>
        </w:rPr>
        <w:t xml:space="preserve">Ak </w:t>
      </w:r>
      <w:r w:rsidR="0062115B">
        <w:rPr>
          <w:color w:val="000000"/>
          <w:sz w:val="24"/>
        </w:rPr>
        <w:t xml:space="preserve">zamestnanec </w:t>
      </w:r>
      <w:r w:rsidR="00825F16" w:rsidRPr="00307ABB">
        <w:rPr>
          <w:color w:val="000000"/>
          <w:sz w:val="24"/>
        </w:rPr>
        <w:t xml:space="preserve">poskytovateľa </w:t>
      </w:r>
      <w:r w:rsidR="0062115B">
        <w:rPr>
          <w:color w:val="000000"/>
          <w:sz w:val="24"/>
        </w:rPr>
        <w:t xml:space="preserve">zodpovedný </w:t>
      </w:r>
      <w:r w:rsidR="00825F16" w:rsidRPr="00307ABB">
        <w:rPr>
          <w:color w:val="000000"/>
          <w:sz w:val="24"/>
        </w:rPr>
        <w:t>za vývoz odpadu zistí, že zberná nádoba je používaná v rozpore s</w:t>
      </w:r>
      <w:r w:rsidR="001E79E1">
        <w:rPr>
          <w:color w:val="000000"/>
          <w:sz w:val="24"/>
        </w:rPr>
        <w:t>o</w:t>
      </w:r>
      <w:r w:rsidR="0062115B">
        <w:rPr>
          <w:color w:val="000000"/>
          <w:sz w:val="24"/>
        </w:rPr>
        <w:t> všeobecne záväzným nariadením mesta Tornaľa</w:t>
      </w:r>
      <w:r w:rsidR="00825F16" w:rsidRPr="00307ABB">
        <w:rPr>
          <w:color w:val="000000"/>
          <w:sz w:val="24"/>
        </w:rPr>
        <w:t xml:space="preserve"> o nakladaní s komunálnym odpadom a drobným stavebným odpadom a systémom zberu, bezodkladne oznámi túto skutočnosť objednávateľovi</w:t>
      </w:r>
      <w:r w:rsidR="0062115B">
        <w:rPr>
          <w:color w:val="000000"/>
          <w:sz w:val="24"/>
        </w:rPr>
        <w:t>.</w:t>
      </w:r>
      <w:r w:rsidR="00825F16" w:rsidRPr="00307ABB">
        <w:rPr>
          <w:color w:val="000000"/>
          <w:sz w:val="24"/>
        </w:rPr>
        <w:t xml:space="preserve"> </w:t>
      </w:r>
      <w:r w:rsidR="0062115B">
        <w:rPr>
          <w:color w:val="000000"/>
          <w:sz w:val="24"/>
        </w:rPr>
        <w:t xml:space="preserve">Poskytovateľ je zároveň oprávnený  </w:t>
      </w:r>
      <w:r w:rsidR="00825F16" w:rsidRPr="00307ABB">
        <w:rPr>
          <w:color w:val="000000"/>
          <w:sz w:val="24"/>
        </w:rPr>
        <w:t>odmietn</w:t>
      </w:r>
      <w:r w:rsidR="0062115B">
        <w:rPr>
          <w:color w:val="000000"/>
          <w:sz w:val="24"/>
        </w:rPr>
        <w:t>uť</w:t>
      </w:r>
      <w:r w:rsidR="00825F16" w:rsidRPr="00307ABB">
        <w:rPr>
          <w:color w:val="000000"/>
          <w:sz w:val="24"/>
        </w:rPr>
        <w:t xml:space="preserve"> prevziať </w:t>
      </w:r>
      <w:r w:rsidR="0062115B">
        <w:rPr>
          <w:color w:val="000000"/>
          <w:sz w:val="24"/>
        </w:rPr>
        <w:t xml:space="preserve">zbernú </w:t>
      </w:r>
      <w:r w:rsidR="00825F16" w:rsidRPr="00307ABB">
        <w:rPr>
          <w:color w:val="000000"/>
          <w:sz w:val="24"/>
        </w:rPr>
        <w:t xml:space="preserve">nádobu na vyprázdnenie. </w:t>
      </w:r>
    </w:p>
    <w:p w14:paraId="3CDE01B8" w14:textId="50DBDDF4" w:rsidR="00024117" w:rsidRDefault="00024117" w:rsidP="00024117">
      <w:pPr>
        <w:adjustRightInd w:val="0"/>
        <w:ind w:left="709" w:hanging="709"/>
        <w:jc w:val="both"/>
        <w:rPr>
          <w:rFonts w:cs="Arial"/>
          <w:bCs/>
          <w:lang w:val="cs-CZ"/>
        </w:rPr>
      </w:pPr>
    </w:p>
    <w:p w14:paraId="0299ADC8" w14:textId="4340F303" w:rsidR="009B0B87" w:rsidRDefault="002D42CA" w:rsidP="00BA0865">
      <w:pPr>
        <w:adjustRightInd w:val="0"/>
        <w:ind w:left="709" w:hanging="709"/>
        <w:jc w:val="both"/>
        <w:rPr>
          <w:bCs/>
          <w:sz w:val="24"/>
          <w:szCs w:val="24"/>
        </w:rPr>
      </w:pPr>
      <w:r>
        <w:rPr>
          <w:b/>
          <w:bCs/>
          <w:i/>
          <w:color w:val="000000"/>
          <w:sz w:val="24"/>
        </w:rPr>
        <w:t>V</w:t>
      </w:r>
      <w:r w:rsidR="009B0B87">
        <w:rPr>
          <w:b/>
          <w:bCs/>
          <w:i/>
          <w:color w:val="000000"/>
          <w:sz w:val="24"/>
        </w:rPr>
        <w:t>I</w:t>
      </w:r>
      <w:r w:rsidR="001E79E1">
        <w:rPr>
          <w:b/>
          <w:bCs/>
          <w:i/>
          <w:color w:val="000000"/>
          <w:sz w:val="24"/>
        </w:rPr>
        <w:t>.</w:t>
      </w:r>
      <w:r w:rsidR="00BA0865">
        <w:rPr>
          <w:b/>
          <w:bCs/>
          <w:i/>
          <w:color w:val="000000"/>
          <w:sz w:val="24"/>
        </w:rPr>
        <w:t>6</w:t>
      </w:r>
      <w:r w:rsidR="001E79E1">
        <w:rPr>
          <w:b/>
          <w:bCs/>
          <w:i/>
          <w:color w:val="000000"/>
          <w:sz w:val="24"/>
        </w:rPr>
        <w:t>.</w:t>
      </w:r>
      <w:r w:rsidR="001E79E1">
        <w:rPr>
          <w:b/>
          <w:bCs/>
          <w:i/>
          <w:color w:val="000000"/>
          <w:sz w:val="24"/>
        </w:rPr>
        <w:tab/>
      </w:r>
      <w:r w:rsidR="001E79E1" w:rsidRPr="005E11F0">
        <w:rPr>
          <w:color w:val="000000"/>
          <w:sz w:val="24"/>
        </w:rPr>
        <w:t>Ak zamestnanec poskytovateľa zodpovedný za vývoz odpadu zistí</w:t>
      </w:r>
      <w:r w:rsidR="001E79E1" w:rsidRPr="005E11F0">
        <w:rPr>
          <w:bCs/>
          <w:sz w:val="24"/>
          <w:szCs w:val="24"/>
        </w:rPr>
        <w:t>, že pre niektorého pôvodcu odpadu je objem zbernej nádoby určenej pre neho nepostačujúci (napr.</w:t>
      </w:r>
      <w:r w:rsidR="00BA0865" w:rsidRPr="005E11F0">
        <w:rPr>
          <w:bCs/>
          <w:sz w:val="24"/>
          <w:szCs w:val="24"/>
        </w:rPr>
        <w:t xml:space="preserve"> zberná nádoba </w:t>
      </w:r>
      <w:r w:rsidR="001E79E1" w:rsidRPr="005E11F0">
        <w:rPr>
          <w:bCs/>
          <w:sz w:val="24"/>
          <w:szCs w:val="24"/>
        </w:rPr>
        <w:t xml:space="preserve">pôvodcu </w:t>
      </w:r>
      <w:r w:rsidR="00BA0865" w:rsidRPr="005E11F0">
        <w:rPr>
          <w:bCs/>
          <w:sz w:val="24"/>
          <w:szCs w:val="24"/>
        </w:rPr>
        <w:t xml:space="preserve">odpadu </w:t>
      </w:r>
      <w:r w:rsidR="001E79E1" w:rsidRPr="005E11F0">
        <w:rPr>
          <w:bCs/>
          <w:sz w:val="24"/>
          <w:szCs w:val="24"/>
        </w:rPr>
        <w:t>je vždy preplnená a v okolí zbernej nádoby</w:t>
      </w:r>
      <w:r w:rsidR="00EB3309" w:rsidRPr="005E11F0">
        <w:rPr>
          <w:bCs/>
          <w:sz w:val="24"/>
          <w:szCs w:val="24"/>
        </w:rPr>
        <w:t xml:space="preserve"> sa nachádza ďalší odpad, ktorý</w:t>
      </w:r>
      <w:r w:rsidR="001E79E1" w:rsidRPr="005E11F0">
        <w:rPr>
          <w:bCs/>
          <w:sz w:val="24"/>
          <w:szCs w:val="24"/>
        </w:rPr>
        <w:t xml:space="preserve"> </w:t>
      </w:r>
      <w:r w:rsidR="00B91CCA" w:rsidRPr="005E11F0">
        <w:rPr>
          <w:bCs/>
          <w:sz w:val="24"/>
          <w:szCs w:val="24"/>
        </w:rPr>
        <w:t xml:space="preserve">sa už nezmestí </w:t>
      </w:r>
      <w:r w:rsidR="001E79E1" w:rsidRPr="005E11F0">
        <w:rPr>
          <w:bCs/>
          <w:sz w:val="24"/>
          <w:szCs w:val="24"/>
        </w:rPr>
        <w:t xml:space="preserve"> do zbernej nádoby a pod.)</w:t>
      </w:r>
      <w:r w:rsidR="00B91CCA" w:rsidRPr="005E11F0">
        <w:rPr>
          <w:bCs/>
          <w:sz w:val="24"/>
          <w:szCs w:val="24"/>
        </w:rPr>
        <w:t xml:space="preserve"> je poskytovateľ povinný o tom bezodkladne informovať objednávateľa</w:t>
      </w:r>
      <w:r w:rsidR="009B0B87" w:rsidRPr="005E11F0">
        <w:rPr>
          <w:bCs/>
          <w:sz w:val="24"/>
          <w:szCs w:val="24"/>
        </w:rPr>
        <w:t>. Ak objednávateľ zistí, že je potrebné doplniť ďalšiu zbernú nádobu je tak povinný vykonať bezodkladne</w:t>
      </w:r>
      <w:r w:rsidR="00B91CCA" w:rsidRPr="005E11F0">
        <w:rPr>
          <w:bCs/>
          <w:sz w:val="24"/>
          <w:szCs w:val="24"/>
        </w:rPr>
        <w:t>.</w:t>
      </w:r>
    </w:p>
    <w:p w14:paraId="151B70F0" w14:textId="77777777" w:rsidR="002C2460" w:rsidRDefault="002C2460" w:rsidP="009B0B87">
      <w:pPr>
        <w:adjustRightInd w:val="0"/>
        <w:ind w:left="709" w:hanging="709"/>
        <w:jc w:val="both"/>
        <w:rPr>
          <w:bCs/>
          <w:sz w:val="24"/>
          <w:szCs w:val="24"/>
        </w:rPr>
      </w:pPr>
    </w:p>
    <w:p w14:paraId="72E8872F" w14:textId="4BFECD76" w:rsidR="009B0B87" w:rsidRDefault="00BA0865" w:rsidP="009B0B87">
      <w:pPr>
        <w:adjustRightInd w:val="0"/>
        <w:ind w:left="709" w:hanging="709"/>
        <w:jc w:val="both"/>
        <w:rPr>
          <w:bCs/>
          <w:sz w:val="24"/>
          <w:szCs w:val="24"/>
        </w:rPr>
      </w:pPr>
      <w:r>
        <w:rPr>
          <w:b/>
          <w:bCs/>
          <w:i/>
          <w:color w:val="000000"/>
          <w:sz w:val="24"/>
        </w:rPr>
        <w:t>VI.7</w:t>
      </w:r>
      <w:r w:rsidR="009B0B87">
        <w:rPr>
          <w:b/>
          <w:bCs/>
          <w:i/>
          <w:color w:val="000000"/>
          <w:sz w:val="24"/>
        </w:rPr>
        <w:t>.</w:t>
      </w:r>
      <w:r w:rsidR="009B0B87">
        <w:rPr>
          <w:b/>
          <w:bCs/>
          <w:i/>
          <w:color w:val="000000"/>
          <w:sz w:val="24"/>
        </w:rPr>
        <w:tab/>
      </w:r>
      <w:r w:rsidR="009B0B87">
        <w:rPr>
          <w:bCs/>
          <w:color w:val="000000"/>
          <w:sz w:val="24"/>
        </w:rPr>
        <w:t xml:space="preserve">Poskytovateľ je povinný oznámiť objednávateľovi, že niektoré zberné nádoby nie sú dostatočne zaplňované odpadom. Ak na základe oznámenia </w:t>
      </w:r>
      <w:r>
        <w:rPr>
          <w:bCs/>
          <w:sz w:val="24"/>
          <w:szCs w:val="24"/>
        </w:rPr>
        <w:t xml:space="preserve">poskytovateľa alebo </w:t>
      </w:r>
      <w:r w:rsidR="009B0B87">
        <w:rPr>
          <w:bCs/>
          <w:sz w:val="24"/>
          <w:szCs w:val="24"/>
        </w:rPr>
        <w:t>oz</w:t>
      </w:r>
      <w:r>
        <w:rPr>
          <w:bCs/>
          <w:sz w:val="24"/>
          <w:szCs w:val="24"/>
        </w:rPr>
        <w:t>námenia inej osoby objednávateľ</w:t>
      </w:r>
      <w:r w:rsidR="009B0B87">
        <w:rPr>
          <w:bCs/>
          <w:sz w:val="24"/>
          <w:szCs w:val="24"/>
        </w:rPr>
        <w:t xml:space="preserve"> zistí, že je možné znížiť počet zberných nádob, pričom počet zostávajúcich zberných nádob bude postačovať</w:t>
      </w:r>
      <w:r>
        <w:rPr>
          <w:bCs/>
          <w:sz w:val="24"/>
          <w:szCs w:val="24"/>
        </w:rPr>
        <w:t xml:space="preserve"> na zber odpadu,</w:t>
      </w:r>
      <w:r w:rsidR="009B0B87">
        <w:rPr>
          <w:bCs/>
          <w:sz w:val="24"/>
          <w:szCs w:val="24"/>
        </w:rPr>
        <w:t xml:space="preserve"> je objednávateľ oprávnený znížiť počet zberných nádob </w:t>
      </w:r>
      <w:r w:rsidR="002C2460">
        <w:rPr>
          <w:bCs/>
          <w:sz w:val="24"/>
          <w:szCs w:val="24"/>
        </w:rPr>
        <w:t>uvedených v</w:t>
      </w:r>
      <w:r w:rsidR="009B0B87">
        <w:rPr>
          <w:bCs/>
          <w:sz w:val="24"/>
          <w:szCs w:val="24"/>
        </w:rPr>
        <w:t xml:space="preserve"> bod</w:t>
      </w:r>
      <w:r w:rsidR="002C2460">
        <w:rPr>
          <w:bCs/>
          <w:sz w:val="24"/>
          <w:szCs w:val="24"/>
        </w:rPr>
        <w:t>e</w:t>
      </w:r>
      <w:r w:rsidR="009B0B87">
        <w:rPr>
          <w:bCs/>
          <w:sz w:val="24"/>
          <w:szCs w:val="24"/>
        </w:rPr>
        <w:t xml:space="preserve"> </w:t>
      </w:r>
      <w:r>
        <w:rPr>
          <w:bCs/>
          <w:sz w:val="24"/>
          <w:szCs w:val="24"/>
        </w:rPr>
        <w:t>III.1</w:t>
      </w:r>
      <w:r w:rsidR="002C2460">
        <w:rPr>
          <w:bCs/>
          <w:sz w:val="24"/>
          <w:szCs w:val="24"/>
        </w:rPr>
        <w:t>. a</w:t>
      </w:r>
      <w:r>
        <w:rPr>
          <w:bCs/>
          <w:sz w:val="24"/>
          <w:szCs w:val="24"/>
        </w:rPr>
        <w:t>ž</w:t>
      </w:r>
      <w:r w:rsidR="002C2460">
        <w:rPr>
          <w:bCs/>
          <w:sz w:val="24"/>
          <w:szCs w:val="24"/>
        </w:rPr>
        <w:t> III.3. tejto zmluvy. Skutočnosť, že znížil počet zberných nádob je objednávateľ povinný bezodkladne oznámiť poskytovateľovi.</w:t>
      </w:r>
    </w:p>
    <w:p w14:paraId="5EFB594A" w14:textId="77777777" w:rsidR="002C2460" w:rsidRPr="009B0B87" w:rsidRDefault="002C2460" w:rsidP="009B0B87">
      <w:pPr>
        <w:adjustRightInd w:val="0"/>
        <w:ind w:left="709" w:hanging="709"/>
        <w:jc w:val="both"/>
        <w:rPr>
          <w:bCs/>
          <w:sz w:val="24"/>
          <w:szCs w:val="24"/>
        </w:rPr>
      </w:pPr>
    </w:p>
    <w:p w14:paraId="200DF608" w14:textId="3A126179" w:rsidR="00B91CCA" w:rsidRDefault="002D42CA" w:rsidP="00B91CCA">
      <w:pPr>
        <w:adjustRightInd w:val="0"/>
        <w:ind w:left="709" w:hanging="709"/>
        <w:jc w:val="both"/>
        <w:rPr>
          <w:rFonts w:cs="Arial"/>
          <w:bCs/>
          <w:lang w:val="cs-CZ"/>
        </w:rPr>
      </w:pPr>
      <w:r>
        <w:rPr>
          <w:b/>
          <w:bCs/>
          <w:i/>
          <w:color w:val="000000"/>
          <w:sz w:val="24"/>
        </w:rPr>
        <w:t>V</w:t>
      </w:r>
      <w:r w:rsidR="002C2460">
        <w:rPr>
          <w:b/>
          <w:bCs/>
          <w:i/>
          <w:color w:val="000000"/>
          <w:sz w:val="24"/>
        </w:rPr>
        <w:t>I</w:t>
      </w:r>
      <w:r w:rsidR="00713C37">
        <w:rPr>
          <w:b/>
          <w:bCs/>
          <w:i/>
          <w:color w:val="000000"/>
          <w:sz w:val="24"/>
        </w:rPr>
        <w:t>.</w:t>
      </w:r>
      <w:r w:rsidR="00BA0865">
        <w:rPr>
          <w:b/>
          <w:bCs/>
          <w:i/>
          <w:color w:val="000000"/>
          <w:sz w:val="24"/>
        </w:rPr>
        <w:t>8</w:t>
      </w:r>
      <w:r w:rsidR="00713C37">
        <w:rPr>
          <w:b/>
          <w:bCs/>
          <w:i/>
          <w:color w:val="000000"/>
          <w:sz w:val="24"/>
        </w:rPr>
        <w:t>.</w:t>
      </w:r>
      <w:r w:rsidR="00713C37">
        <w:rPr>
          <w:b/>
          <w:bCs/>
          <w:i/>
          <w:color w:val="000000"/>
          <w:sz w:val="24"/>
        </w:rPr>
        <w:tab/>
      </w:r>
      <w:r w:rsidR="00713C37" w:rsidRPr="00713C37">
        <w:rPr>
          <w:bCs/>
          <w:color w:val="000000"/>
          <w:sz w:val="24"/>
        </w:rPr>
        <w:t>Poskytovateľ je povinný</w:t>
      </w:r>
      <w:r w:rsidR="00713C37">
        <w:rPr>
          <w:b/>
          <w:bCs/>
          <w:color w:val="000000"/>
          <w:sz w:val="24"/>
        </w:rPr>
        <w:t xml:space="preserve"> </w:t>
      </w:r>
      <w:r w:rsidR="00713C37">
        <w:rPr>
          <w:bCs/>
          <w:sz w:val="24"/>
          <w:szCs w:val="24"/>
        </w:rPr>
        <w:t xml:space="preserve">bezodkladne oznámiť objednávateľovi skutočnosť, že </w:t>
      </w:r>
      <w:r w:rsidR="003F3118">
        <w:rPr>
          <w:bCs/>
          <w:sz w:val="24"/>
          <w:szCs w:val="24"/>
        </w:rPr>
        <w:t xml:space="preserve">z dôvodu nepriaznivých </w:t>
      </w:r>
      <w:r w:rsidR="003F3118" w:rsidRPr="00024117">
        <w:rPr>
          <w:bCs/>
          <w:sz w:val="24"/>
          <w:szCs w:val="24"/>
        </w:rPr>
        <w:t>poveternostn</w:t>
      </w:r>
      <w:r w:rsidR="003F3118">
        <w:rPr>
          <w:bCs/>
          <w:sz w:val="24"/>
          <w:szCs w:val="24"/>
        </w:rPr>
        <w:t>ých</w:t>
      </w:r>
      <w:r w:rsidR="003F3118" w:rsidRPr="00024117">
        <w:rPr>
          <w:bCs/>
          <w:sz w:val="24"/>
          <w:szCs w:val="24"/>
        </w:rPr>
        <w:t xml:space="preserve"> podmien</w:t>
      </w:r>
      <w:r w:rsidR="003F3118">
        <w:rPr>
          <w:bCs/>
          <w:sz w:val="24"/>
          <w:szCs w:val="24"/>
        </w:rPr>
        <w:t>o</w:t>
      </w:r>
      <w:r w:rsidR="003F3118" w:rsidRPr="00024117">
        <w:rPr>
          <w:bCs/>
          <w:sz w:val="24"/>
          <w:szCs w:val="24"/>
        </w:rPr>
        <w:t>k, poruch</w:t>
      </w:r>
      <w:r w:rsidR="003F3118">
        <w:rPr>
          <w:bCs/>
          <w:sz w:val="24"/>
          <w:szCs w:val="24"/>
        </w:rPr>
        <w:t>y</w:t>
      </w:r>
      <w:r w:rsidR="003F3118" w:rsidRPr="00024117">
        <w:rPr>
          <w:bCs/>
          <w:sz w:val="24"/>
          <w:szCs w:val="24"/>
        </w:rPr>
        <w:t xml:space="preserve"> zberového vozidla</w:t>
      </w:r>
      <w:r w:rsidR="003F3118">
        <w:rPr>
          <w:bCs/>
          <w:sz w:val="24"/>
          <w:szCs w:val="24"/>
        </w:rPr>
        <w:t xml:space="preserve"> alebo z dôvodu vzniku inej vážnej príčiny nezavinenej poskytovateľom </w:t>
      </w:r>
      <w:r w:rsidR="00713C37">
        <w:rPr>
          <w:bCs/>
          <w:sz w:val="24"/>
          <w:szCs w:val="24"/>
        </w:rPr>
        <w:t>nie je m</w:t>
      </w:r>
      <w:r w:rsidR="00713C37" w:rsidRPr="00024117">
        <w:rPr>
          <w:bCs/>
          <w:sz w:val="24"/>
          <w:szCs w:val="24"/>
        </w:rPr>
        <w:t>ožné dodržať dohodnutý harmonogram vývozu</w:t>
      </w:r>
      <w:r w:rsidR="003F3118">
        <w:rPr>
          <w:bCs/>
          <w:sz w:val="24"/>
          <w:szCs w:val="24"/>
        </w:rPr>
        <w:t xml:space="preserve"> odpadu</w:t>
      </w:r>
      <w:r w:rsidR="00713C37">
        <w:rPr>
          <w:bCs/>
          <w:sz w:val="24"/>
          <w:szCs w:val="24"/>
        </w:rPr>
        <w:t>. V takomto prípade je p</w:t>
      </w:r>
      <w:r w:rsidR="00713C37" w:rsidRPr="00024117">
        <w:rPr>
          <w:bCs/>
          <w:color w:val="000000"/>
          <w:sz w:val="24"/>
        </w:rPr>
        <w:t>oskytovateľ povinný</w:t>
      </w:r>
      <w:r w:rsidR="00713C37" w:rsidRPr="00024117">
        <w:rPr>
          <w:bCs/>
          <w:sz w:val="24"/>
          <w:szCs w:val="24"/>
          <w:lang w:val="cs-CZ"/>
        </w:rPr>
        <w:t xml:space="preserve"> </w:t>
      </w:r>
      <w:r w:rsidR="00B91CCA" w:rsidRPr="00024117">
        <w:rPr>
          <w:bCs/>
          <w:sz w:val="24"/>
          <w:szCs w:val="24"/>
        </w:rPr>
        <w:t xml:space="preserve">uskutočniť </w:t>
      </w:r>
      <w:r w:rsidR="006517FB">
        <w:rPr>
          <w:bCs/>
          <w:sz w:val="24"/>
          <w:szCs w:val="24"/>
        </w:rPr>
        <w:lastRenderedPageBreak/>
        <w:t xml:space="preserve">náhradný </w:t>
      </w:r>
      <w:r w:rsidR="00B91CCA" w:rsidRPr="00024117">
        <w:rPr>
          <w:bCs/>
          <w:sz w:val="24"/>
          <w:szCs w:val="24"/>
        </w:rPr>
        <w:t xml:space="preserve">vývoz najneskôr </w:t>
      </w:r>
      <w:r w:rsidR="00B91CCA" w:rsidRPr="005E11F0">
        <w:rPr>
          <w:bCs/>
          <w:sz w:val="24"/>
          <w:szCs w:val="24"/>
        </w:rPr>
        <w:t xml:space="preserve">do 24 hodín </w:t>
      </w:r>
      <w:r w:rsidR="003F3118" w:rsidRPr="005E11F0">
        <w:rPr>
          <w:bCs/>
          <w:sz w:val="24"/>
          <w:szCs w:val="24"/>
        </w:rPr>
        <w:t>od termínu,</w:t>
      </w:r>
      <w:r w:rsidR="003F3118">
        <w:rPr>
          <w:bCs/>
          <w:sz w:val="24"/>
          <w:szCs w:val="24"/>
        </w:rPr>
        <w:t xml:space="preserve"> kedy mal byť daný vývoz podľa harmonogramu uskutočnený</w:t>
      </w:r>
      <w:r w:rsidR="00B91CCA" w:rsidRPr="00024117">
        <w:rPr>
          <w:bCs/>
          <w:sz w:val="24"/>
          <w:szCs w:val="24"/>
        </w:rPr>
        <w:t>.</w:t>
      </w:r>
    </w:p>
    <w:p w14:paraId="63EBB2DF" w14:textId="77777777" w:rsidR="00B91CCA" w:rsidRDefault="00B91CCA" w:rsidP="00024117">
      <w:pPr>
        <w:adjustRightInd w:val="0"/>
        <w:ind w:left="709" w:hanging="709"/>
        <w:jc w:val="both"/>
        <w:rPr>
          <w:rFonts w:cs="Arial"/>
          <w:bCs/>
          <w:lang w:val="cs-CZ"/>
        </w:rPr>
      </w:pPr>
    </w:p>
    <w:p w14:paraId="4662DEC5" w14:textId="05C6DA63" w:rsidR="001E79E1" w:rsidRPr="005E11F0" w:rsidRDefault="002D42CA" w:rsidP="001E79E1">
      <w:pPr>
        <w:adjustRightInd w:val="0"/>
        <w:ind w:left="709" w:hanging="709"/>
        <w:jc w:val="both"/>
        <w:rPr>
          <w:bCs/>
          <w:sz w:val="24"/>
          <w:szCs w:val="24"/>
        </w:rPr>
      </w:pPr>
      <w:r>
        <w:rPr>
          <w:b/>
          <w:bCs/>
          <w:i/>
          <w:color w:val="000000"/>
          <w:sz w:val="24"/>
        </w:rPr>
        <w:t>V</w:t>
      </w:r>
      <w:r w:rsidR="002C2460">
        <w:rPr>
          <w:b/>
          <w:bCs/>
          <w:i/>
          <w:color w:val="000000"/>
          <w:sz w:val="24"/>
        </w:rPr>
        <w:t>I</w:t>
      </w:r>
      <w:r w:rsidR="00024117">
        <w:rPr>
          <w:b/>
          <w:bCs/>
          <w:i/>
          <w:color w:val="000000"/>
          <w:sz w:val="24"/>
        </w:rPr>
        <w:t>.</w:t>
      </w:r>
      <w:r w:rsidR="00BA0865">
        <w:rPr>
          <w:b/>
          <w:bCs/>
          <w:i/>
          <w:color w:val="000000"/>
          <w:sz w:val="24"/>
        </w:rPr>
        <w:t>9</w:t>
      </w:r>
      <w:r w:rsidR="00024117">
        <w:rPr>
          <w:b/>
          <w:bCs/>
          <w:i/>
          <w:color w:val="000000"/>
          <w:sz w:val="24"/>
        </w:rPr>
        <w:t>.</w:t>
      </w:r>
      <w:r w:rsidR="00024117">
        <w:rPr>
          <w:b/>
          <w:bCs/>
          <w:i/>
          <w:color w:val="000000"/>
          <w:sz w:val="24"/>
        </w:rPr>
        <w:tab/>
      </w:r>
      <w:r w:rsidR="00024117" w:rsidRPr="005E11F0">
        <w:rPr>
          <w:bCs/>
          <w:color w:val="000000"/>
          <w:sz w:val="24"/>
        </w:rPr>
        <w:t>Poskytovateľ je povinný</w:t>
      </w:r>
      <w:r w:rsidR="00825F16" w:rsidRPr="005E11F0">
        <w:rPr>
          <w:bCs/>
          <w:sz w:val="24"/>
          <w:szCs w:val="24"/>
          <w:lang w:val="cs-CZ"/>
        </w:rPr>
        <w:t xml:space="preserve"> </w:t>
      </w:r>
      <w:r w:rsidR="00825F16" w:rsidRPr="005E11F0">
        <w:rPr>
          <w:bCs/>
          <w:sz w:val="24"/>
          <w:szCs w:val="24"/>
        </w:rPr>
        <w:t xml:space="preserve">evidovať stanovištia </w:t>
      </w:r>
      <w:r w:rsidR="00024117" w:rsidRPr="005E11F0">
        <w:rPr>
          <w:bCs/>
          <w:sz w:val="24"/>
          <w:szCs w:val="24"/>
        </w:rPr>
        <w:t xml:space="preserve">zberných </w:t>
      </w:r>
      <w:r w:rsidR="00825F16" w:rsidRPr="005E11F0">
        <w:rPr>
          <w:bCs/>
          <w:sz w:val="24"/>
          <w:szCs w:val="24"/>
        </w:rPr>
        <w:t>nádob a kontajnerov na odpad so skutočnou frekvenciou vývozov ako podklad pre fakturáciu</w:t>
      </w:r>
      <w:r w:rsidR="001E79E1" w:rsidRPr="005E11F0">
        <w:rPr>
          <w:bCs/>
          <w:sz w:val="24"/>
          <w:szCs w:val="24"/>
        </w:rPr>
        <w:t>.</w:t>
      </w:r>
    </w:p>
    <w:p w14:paraId="29E73883" w14:textId="77777777" w:rsidR="001E79E1" w:rsidRPr="006517FB" w:rsidRDefault="001E79E1" w:rsidP="001E79E1">
      <w:pPr>
        <w:adjustRightInd w:val="0"/>
        <w:ind w:left="709" w:hanging="709"/>
        <w:jc w:val="both"/>
        <w:rPr>
          <w:bCs/>
          <w:sz w:val="24"/>
          <w:szCs w:val="24"/>
          <w:highlight w:val="yellow"/>
        </w:rPr>
      </w:pPr>
    </w:p>
    <w:p w14:paraId="1D4F64A6" w14:textId="5B9C1395" w:rsidR="002D42CA" w:rsidRPr="005E11F0" w:rsidRDefault="002D42CA" w:rsidP="002D42CA">
      <w:pPr>
        <w:adjustRightInd w:val="0"/>
        <w:ind w:left="709" w:hanging="709"/>
        <w:jc w:val="both"/>
        <w:rPr>
          <w:bCs/>
          <w:sz w:val="24"/>
          <w:szCs w:val="24"/>
        </w:rPr>
      </w:pPr>
      <w:r w:rsidRPr="005E11F0">
        <w:rPr>
          <w:b/>
          <w:bCs/>
          <w:i/>
          <w:color w:val="000000"/>
          <w:sz w:val="24"/>
        </w:rPr>
        <w:t>V</w:t>
      </w:r>
      <w:r w:rsidR="002C2460" w:rsidRPr="005E11F0">
        <w:rPr>
          <w:b/>
          <w:bCs/>
          <w:i/>
          <w:color w:val="000000"/>
          <w:sz w:val="24"/>
        </w:rPr>
        <w:t>I</w:t>
      </w:r>
      <w:r w:rsidR="001E79E1" w:rsidRPr="005E11F0">
        <w:rPr>
          <w:b/>
          <w:bCs/>
          <w:i/>
          <w:color w:val="000000"/>
          <w:sz w:val="24"/>
        </w:rPr>
        <w:t>.1</w:t>
      </w:r>
      <w:r w:rsidR="00BA0865" w:rsidRPr="005E11F0">
        <w:rPr>
          <w:b/>
          <w:bCs/>
          <w:i/>
          <w:color w:val="000000"/>
          <w:sz w:val="24"/>
        </w:rPr>
        <w:t>0</w:t>
      </w:r>
      <w:r w:rsidR="001E79E1" w:rsidRPr="005E11F0">
        <w:rPr>
          <w:b/>
          <w:bCs/>
          <w:i/>
          <w:color w:val="000000"/>
          <w:sz w:val="24"/>
        </w:rPr>
        <w:t>.</w:t>
      </w:r>
      <w:r w:rsidR="001E79E1" w:rsidRPr="005E11F0">
        <w:rPr>
          <w:b/>
          <w:bCs/>
          <w:i/>
          <w:color w:val="000000"/>
          <w:sz w:val="24"/>
        </w:rPr>
        <w:tab/>
      </w:r>
      <w:r w:rsidR="001E79E1" w:rsidRPr="005E11F0">
        <w:rPr>
          <w:bCs/>
          <w:color w:val="000000"/>
          <w:sz w:val="24"/>
        </w:rPr>
        <w:t>Poskytovateľ je povinný</w:t>
      </w:r>
      <w:r w:rsidR="001E79E1" w:rsidRPr="005E11F0">
        <w:rPr>
          <w:bCs/>
          <w:sz w:val="24"/>
          <w:szCs w:val="24"/>
          <w:lang w:val="cs-CZ"/>
        </w:rPr>
        <w:t xml:space="preserve"> </w:t>
      </w:r>
      <w:r w:rsidR="006517FB" w:rsidRPr="005E11F0">
        <w:rPr>
          <w:bCs/>
          <w:sz w:val="24"/>
          <w:szCs w:val="24"/>
          <w:lang w:val="cs-CZ"/>
        </w:rPr>
        <w:t>každý mesiac</w:t>
      </w:r>
      <w:r w:rsidR="001E79E1" w:rsidRPr="005E11F0">
        <w:rPr>
          <w:bCs/>
          <w:sz w:val="24"/>
          <w:szCs w:val="24"/>
          <w:lang w:val="cs-CZ"/>
        </w:rPr>
        <w:t xml:space="preserve"> </w:t>
      </w:r>
      <w:r w:rsidR="001E79E1" w:rsidRPr="005E11F0">
        <w:rPr>
          <w:bCs/>
          <w:sz w:val="24"/>
          <w:szCs w:val="24"/>
        </w:rPr>
        <w:t xml:space="preserve">evidovať </w:t>
      </w:r>
      <w:r w:rsidR="006741EE" w:rsidRPr="005E11F0">
        <w:rPr>
          <w:bCs/>
          <w:sz w:val="24"/>
          <w:szCs w:val="24"/>
        </w:rPr>
        <w:t xml:space="preserve">množstvo </w:t>
      </w:r>
      <w:r w:rsidR="00825F16" w:rsidRPr="005E11F0">
        <w:rPr>
          <w:bCs/>
          <w:sz w:val="24"/>
          <w:szCs w:val="24"/>
        </w:rPr>
        <w:t xml:space="preserve">odvezeného odpadu </w:t>
      </w:r>
      <w:r w:rsidR="001E79E1" w:rsidRPr="005E11F0">
        <w:rPr>
          <w:bCs/>
          <w:sz w:val="24"/>
          <w:szCs w:val="24"/>
        </w:rPr>
        <w:t xml:space="preserve">z územia mesta Tornaľa </w:t>
      </w:r>
      <w:r w:rsidR="00825F16" w:rsidRPr="005E11F0">
        <w:rPr>
          <w:bCs/>
          <w:sz w:val="24"/>
          <w:szCs w:val="24"/>
        </w:rPr>
        <w:t>a spôsob nakladania s</w:t>
      </w:r>
      <w:r w:rsidR="001E79E1" w:rsidRPr="005E11F0">
        <w:rPr>
          <w:bCs/>
          <w:sz w:val="24"/>
          <w:szCs w:val="24"/>
        </w:rPr>
        <w:t> </w:t>
      </w:r>
      <w:r w:rsidR="00825F16" w:rsidRPr="005E11F0">
        <w:rPr>
          <w:bCs/>
          <w:sz w:val="24"/>
          <w:szCs w:val="24"/>
        </w:rPr>
        <w:t>jednotliv</w:t>
      </w:r>
      <w:r w:rsidR="001E79E1" w:rsidRPr="005E11F0">
        <w:rPr>
          <w:bCs/>
          <w:sz w:val="24"/>
          <w:szCs w:val="24"/>
        </w:rPr>
        <w:t>ý</w:t>
      </w:r>
      <w:r w:rsidR="00825F16" w:rsidRPr="005E11F0">
        <w:rPr>
          <w:bCs/>
          <w:sz w:val="24"/>
          <w:szCs w:val="24"/>
        </w:rPr>
        <w:t>mi</w:t>
      </w:r>
      <w:r w:rsidR="001E79E1" w:rsidRPr="005E11F0">
        <w:rPr>
          <w:bCs/>
          <w:sz w:val="24"/>
          <w:szCs w:val="24"/>
        </w:rPr>
        <w:t xml:space="preserve"> </w:t>
      </w:r>
      <w:r w:rsidR="00825F16" w:rsidRPr="005E11F0">
        <w:rPr>
          <w:bCs/>
          <w:sz w:val="24"/>
          <w:szCs w:val="24"/>
        </w:rPr>
        <w:t>druhmi odpadov</w:t>
      </w:r>
      <w:r w:rsidR="001E79E1" w:rsidRPr="005E11F0">
        <w:rPr>
          <w:bCs/>
          <w:sz w:val="24"/>
          <w:szCs w:val="24"/>
        </w:rPr>
        <w:t xml:space="preserve">. Evidenčné lístky je poskytovateľ povinný </w:t>
      </w:r>
      <w:r w:rsidR="00825F16" w:rsidRPr="005E11F0">
        <w:rPr>
          <w:bCs/>
          <w:sz w:val="24"/>
          <w:szCs w:val="24"/>
        </w:rPr>
        <w:t>pred</w:t>
      </w:r>
      <w:r w:rsidR="001E79E1" w:rsidRPr="005E11F0">
        <w:rPr>
          <w:bCs/>
          <w:sz w:val="24"/>
          <w:szCs w:val="24"/>
        </w:rPr>
        <w:t xml:space="preserve">ložiť </w:t>
      </w:r>
      <w:r w:rsidR="00825F16" w:rsidRPr="005E11F0">
        <w:rPr>
          <w:bCs/>
          <w:sz w:val="24"/>
          <w:szCs w:val="24"/>
        </w:rPr>
        <w:t xml:space="preserve">objednávateľovi do 10 dni po </w:t>
      </w:r>
      <w:r w:rsidR="001E79E1" w:rsidRPr="005E11F0">
        <w:rPr>
          <w:bCs/>
          <w:sz w:val="24"/>
          <w:szCs w:val="24"/>
        </w:rPr>
        <w:t xml:space="preserve">skončení </w:t>
      </w:r>
      <w:r w:rsidR="00825F16" w:rsidRPr="005E11F0">
        <w:rPr>
          <w:bCs/>
          <w:sz w:val="24"/>
          <w:szCs w:val="24"/>
        </w:rPr>
        <w:t>mesiaca</w:t>
      </w:r>
      <w:r w:rsidR="001E79E1" w:rsidRPr="005E11F0">
        <w:rPr>
          <w:bCs/>
          <w:sz w:val="24"/>
          <w:szCs w:val="24"/>
        </w:rPr>
        <w:t xml:space="preserve">. </w:t>
      </w:r>
    </w:p>
    <w:p w14:paraId="4900477D" w14:textId="0B6FE12D" w:rsidR="002D42CA" w:rsidRPr="006517FB" w:rsidRDefault="002D42CA" w:rsidP="002D42CA">
      <w:pPr>
        <w:adjustRightInd w:val="0"/>
        <w:ind w:left="709" w:hanging="709"/>
        <w:jc w:val="both"/>
        <w:rPr>
          <w:rFonts w:cs="Arial"/>
          <w:sz w:val="24"/>
          <w:szCs w:val="24"/>
          <w:highlight w:val="yellow"/>
        </w:rPr>
      </w:pPr>
    </w:p>
    <w:p w14:paraId="44C3BFAC" w14:textId="34F05204" w:rsidR="002C2460" w:rsidRPr="00825F16" w:rsidRDefault="000A1F20" w:rsidP="002C2460">
      <w:pPr>
        <w:adjustRightInd w:val="0"/>
        <w:ind w:left="709" w:hanging="709"/>
        <w:jc w:val="both"/>
        <w:rPr>
          <w:sz w:val="24"/>
          <w:szCs w:val="24"/>
        </w:rPr>
      </w:pPr>
      <w:r w:rsidRPr="005E11F0">
        <w:rPr>
          <w:b/>
          <w:bCs/>
          <w:i/>
          <w:color w:val="000000"/>
          <w:sz w:val="24"/>
        </w:rPr>
        <w:t>VI.11</w:t>
      </w:r>
      <w:r w:rsidR="002C2460" w:rsidRPr="005E11F0">
        <w:rPr>
          <w:b/>
          <w:bCs/>
          <w:i/>
          <w:color w:val="000000"/>
          <w:sz w:val="24"/>
        </w:rPr>
        <w:t xml:space="preserve">. </w:t>
      </w:r>
      <w:r w:rsidR="002C2460" w:rsidRPr="005E11F0">
        <w:rPr>
          <w:b/>
          <w:bCs/>
          <w:i/>
          <w:color w:val="000000"/>
          <w:sz w:val="24"/>
        </w:rPr>
        <w:tab/>
      </w:r>
      <w:r w:rsidR="002C2460" w:rsidRPr="005E11F0">
        <w:rPr>
          <w:sz w:val="24"/>
          <w:szCs w:val="24"/>
        </w:rPr>
        <w:t>Poskytovateľ je povinný zabezpečiť prepravu odpadov dopravnými prostriedkami vyhovujúcimi platným právnym predpisom o </w:t>
      </w:r>
      <w:r w:rsidRPr="005E11F0">
        <w:rPr>
          <w:sz w:val="24"/>
          <w:szCs w:val="24"/>
        </w:rPr>
        <w:t>cestnej doprave, najmä aby pri</w:t>
      </w:r>
      <w:r w:rsidR="002C2460" w:rsidRPr="005E11F0">
        <w:rPr>
          <w:sz w:val="24"/>
          <w:szCs w:val="24"/>
        </w:rPr>
        <w:t> preprave a vykládke odpadu nedošlo k prekročeniu najväčšej prípustnej hmotnosti predpísane</w:t>
      </w:r>
      <w:r w:rsidRPr="005E11F0">
        <w:rPr>
          <w:sz w:val="24"/>
          <w:szCs w:val="24"/>
        </w:rPr>
        <w:t>j pre dané nákladné vozidlo,</w:t>
      </w:r>
      <w:r w:rsidR="002C2460" w:rsidRPr="005E11F0">
        <w:rPr>
          <w:sz w:val="24"/>
          <w:szCs w:val="24"/>
        </w:rPr>
        <w:t xml:space="preserve"> odpad </w:t>
      </w:r>
      <w:r w:rsidRPr="005E11F0">
        <w:rPr>
          <w:sz w:val="24"/>
          <w:szCs w:val="24"/>
        </w:rPr>
        <w:t xml:space="preserve">bol </w:t>
      </w:r>
      <w:r w:rsidR="002C2460" w:rsidRPr="005E11F0">
        <w:rPr>
          <w:sz w:val="24"/>
          <w:szCs w:val="24"/>
        </w:rPr>
        <w:t>počas prepravy riadne zabezpečený proti posunutiu</w:t>
      </w:r>
      <w:r w:rsidRPr="005E11F0">
        <w:rPr>
          <w:sz w:val="24"/>
          <w:szCs w:val="24"/>
        </w:rPr>
        <w:t>,</w:t>
      </w:r>
      <w:r w:rsidR="002C2460" w:rsidRPr="005E11F0">
        <w:rPr>
          <w:sz w:val="24"/>
          <w:szCs w:val="24"/>
        </w:rPr>
        <w:t xml:space="preserve"> nedochádzalo k znečisteniu ko</w:t>
      </w:r>
      <w:r w:rsidRPr="005E11F0">
        <w:rPr>
          <w:sz w:val="24"/>
          <w:szCs w:val="24"/>
        </w:rPr>
        <w:t xml:space="preserve">munikácií prepravovaným odpadom </w:t>
      </w:r>
      <w:r w:rsidR="002C2460" w:rsidRPr="005E11F0">
        <w:rPr>
          <w:sz w:val="24"/>
          <w:szCs w:val="24"/>
        </w:rPr>
        <w:t>a zabezpečiť dopravné prostriedky tak, aby sa z nich odpad nerozptyľoval a neznečistil cest</w:t>
      </w:r>
      <w:r w:rsidR="005E11F0" w:rsidRPr="005E11F0">
        <w:rPr>
          <w:sz w:val="24"/>
          <w:szCs w:val="24"/>
        </w:rPr>
        <w:t>né komunikácie a okolité územie.</w:t>
      </w:r>
      <w:r w:rsidR="002C2460" w:rsidRPr="005E11F0">
        <w:rPr>
          <w:sz w:val="24"/>
          <w:szCs w:val="24"/>
        </w:rPr>
        <w:t xml:space="preserve"> Akékoľvek znečistenie komunikácií  </w:t>
      </w:r>
      <w:r w:rsidR="0085036D" w:rsidRPr="005E11F0">
        <w:rPr>
          <w:sz w:val="24"/>
          <w:szCs w:val="24"/>
        </w:rPr>
        <w:t xml:space="preserve">poskytovateľ </w:t>
      </w:r>
      <w:r w:rsidR="002C2460" w:rsidRPr="005E11F0">
        <w:rPr>
          <w:sz w:val="24"/>
          <w:szCs w:val="24"/>
        </w:rPr>
        <w:t>povinný  bezodkladne odstrániť na vlastné náklady.</w:t>
      </w:r>
      <w:r w:rsidR="002C2460" w:rsidRPr="00825F16">
        <w:rPr>
          <w:sz w:val="24"/>
          <w:szCs w:val="24"/>
        </w:rPr>
        <w:t xml:space="preserve">   </w:t>
      </w:r>
    </w:p>
    <w:p w14:paraId="5E1E2023" w14:textId="77777777" w:rsidR="002C2460" w:rsidRDefault="002C2460" w:rsidP="002D42CA">
      <w:pPr>
        <w:adjustRightInd w:val="0"/>
        <w:ind w:left="709" w:hanging="709"/>
        <w:jc w:val="both"/>
        <w:rPr>
          <w:rFonts w:cs="Arial"/>
          <w:sz w:val="24"/>
          <w:szCs w:val="24"/>
        </w:rPr>
      </w:pPr>
    </w:p>
    <w:p w14:paraId="62B9761D" w14:textId="79B75186" w:rsidR="0032648E" w:rsidRDefault="0032648E" w:rsidP="0032648E">
      <w:pPr>
        <w:adjustRightInd w:val="0"/>
        <w:ind w:left="709" w:hanging="709"/>
        <w:jc w:val="both"/>
        <w:rPr>
          <w:rFonts w:cs="Arial"/>
          <w:sz w:val="24"/>
          <w:szCs w:val="24"/>
        </w:rPr>
      </w:pPr>
      <w:r>
        <w:rPr>
          <w:b/>
          <w:bCs/>
          <w:i/>
          <w:color w:val="000000"/>
          <w:sz w:val="24"/>
        </w:rPr>
        <w:t>V</w:t>
      </w:r>
      <w:r w:rsidR="002C2460">
        <w:rPr>
          <w:b/>
          <w:bCs/>
          <w:i/>
          <w:color w:val="000000"/>
          <w:sz w:val="24"/>
        </w:rPr>
        <w:t>I</w:t>
      </w:r>
      <w:r>
        <w:rPr>
          <w:b/>
          <w:bCs/>
          <w:i/>
          <w:color w:val="000000"/>
          <w:sz w:val="24"/>
        </w:rPr>
        <w:t>.1</w:t>
      </w:r>
      <w:r w:rsidR="000A1F20">
        <w:rPr>
          <w:b/>
          <w:bCs/>
          <w:i/>
          <w:color w:val="000000"/>
          <w:sz w:val="24"/>
        </w:rPr>
        <w:t>2</w:t>
      </w:r>
      <w:r>
        <w:rPr>
          <w:b/>
          <w:bCs/>
          <w:i/>
          <w:color w:val="000000"/>
          <w:sz w:val="24"/>
        </w:rPr>
        <w:t>.</w:t>
      </w:r>
      <w:r>
        <w:rPr>
          <w:b/>
          <w:bCs/>
          <w:i/>
          <w:color w:val="000000"/>
          <w:sz w:val="24"/>
        </w:rPr>
        <w:tab/>
      </w:r>
      <w:r w:rsidRPr="00024117">
        <w:rPr>
          <w:bCs/>
          <w:color w:val="000000"/>
          <w:sz w:val="24"/>
        </w:rPr>
        <w:t>Poskytovateľ je povinný</w:t>
      </w:r>
      <w:r w:rsidRPr="00024117">
        <w:rPr>
          <w:bCs/>
          <w:sz w:val="24"/>
          <w:szCs w:val="24"/>
          <w:lang w:val="cs-CZ"/>
        </w:rPr>
        <w:t xml:space="preserve"> </w:t>
      </w:r>
      <w:r w:rsidRPr="002D42CA">
        <w:rPr>
          <w:rFonts w:cs="Arial"/>
          <w:sz w:val="24"/>
          <w:szCs w:val="24"/>
        </w:rPr>
        <w:t>zabezpeč</w:t>
      </w:r>
      <w:r>
        <w:rPr>
          <w:rFonts w:cs="Arial"/>
          <w:sz w:val="24"/>
          <w:szCs w:val="24"/>
        </w:rPr>
        <w:t xml:space="preserve">iť </w:t>
      </w:r>
      <w:r w:rsidRPr="002D42CA">
        <w:rPr>
          <w:rFonts w:cs="Arial"/>
          <w:sz w:val="24"/>
          <w:szCs w:val="24"/>
        </w:rPr>
        <w:t>úprav</w:t>
      </w:r>
      <w:r>
        <w:rPr>
          <w:rFonts w:cs="Arial"/>
          <w:sz w:val="24"/>
          <w:szCs w:val="24"/>
        </w:rPr>
        <w:t>u</w:t>
      </w:r>
      <w:r w:rsidRPr="002D42CA">
        <w:rPr>
          <w:rFonts w:cs="Arial"/>
          <w:sz w:val="24"/>
          <w:szCs w:val="24"/>
        </w:rPr>
        <w:t xml:space="preserve"> komunálnych odpadov v zmysle § 3 ods. 9 zákona č. 79/2015 Z. z. o odpadoch. Úprav</w:t>
      </w:r>
      <w:r>
        <w:rPr>
          <w:rFonts w:cs="Arial"/>
          <w:sz w:val="24"/>
          <w:szCs w:val="24"/>
        </w:rPr>
        <w:t>ou</w:t>
      </w:r>
      <w:r w:rsidRPr="002D42CA">
        <w:rPr>
          <w:rFonts w:cs="Arial"/>
          <w:sz w:val="24"/>
          <w:szCs w:val="24"/>
        </w:rPr>
        <w:t xml:space="preserve"> odpadu </w:t>
      </w:r>
      <w:r>
        <w:rPr>
          <w:rFonts w:cs="Arial"/>
          <w:sz w:val="24"/>
          <w:szCs w:val="24"/>
        </w:rPr>
        <w:t xml:space="preserve">sa pritom rozumie </w:t>
      </w:r>
      <w:r w:rsidRPr="002D42CA">
        <w:rPr>
          <w:rFonts w:cs="Arial"/>
          <w:sz w:val="24"/>
          <w:szCs w:val="24"/>
        </w:rPr>
        <w:t>fyzikálny proces, tepelný proces, chemický proces alebo biologický proces vrátane triedenia odpadu, ktorý zmení vlastnosti odpadu s cieľom zmenšiť jeho objem alebo znížiť jeho nebezpečné vlastnosti, uľahčiť manipuláciu s ním alebo zlepšiť možnosti jeho zhodnotenia.</w:t>
      </w:r>
      <w:r>
        <w:rPr>
          <w:rFonts w:cs="Arial"/>
          <w:sz w:val="24"/>
          <w:szCs w:val="24"/>
        </w:rPr>
        <w:t xml:space="preserve"> </w:t>
      </w:r>
    </w:p>
    <w:p w14:paraId="7BC37387" w14:textId="77777777" w:rsidR="0032648E" w:rsidRDefault="0032648E" w:rsidP="006517FB">
      <w:pPr>
        <w:adjustRightInd w:val="0"/>
        <w:jc w:val="both"/>
        <w:rPr>
          <w:rFonts w:cs="Arial"/>
          <w:sz w:val="24"/>
          <w:szCs w:val="24"/>
        </w:rPr>
      </w:pPr>
    </w:p>
    <w:p w14:paraId="2F1DB51A" w14:textId="2AE8EE82" w:rsidR="0032648E" w:rsidRDefault="0032648E" w:rsidP="0032648E">
      <w:pPr>
        <w:adjustRightInd w:val="0"/>
        <w:ind w:left="709" w:hanging="709"/>
        <w:jc w:val="both"/>
        <w:rPr>
          <w:rFonts w:cs="Arial"/>
          <w:sz w:val="24"/>
          <w:szCs w:val="24"/>
        </w:rPr>
      </w:pPr>
      <w:r>
        <w:rPr>
          <w:b/>
          <w:bCs/>
          <w:i/>
          <w:color w:val="000000"/>
          <w:sz w:val="24"/>
        </w:rPr>
        <w:t>V</w:t>
      </w:r>
      <w:r w:rsidR="002C2460">
        <w:rPr>
          <w:b/>
          <w:bCs/>
          <w:i/>
          <w:color w:val="000000"/>
          <w:sz w:val="24"/>
        </w:rPr>
        <w:t>I</w:t>
      </w:r>
      <w:r>
        <w:rPr>
          <w:b/>
          <w:bCs/>
          <w:i/>
          <w:color w:val="000000"/>
          <w:sz w:val="24"/>
        </w:rPr>
        <w:t>.1</w:t>
      </w:r>
      <w:r w:rsidR="000A1F20">
        <w:rPr>
          <w:b/>
          <w:bCs/>
          <w:i/>
          <w:color w:val="000000"/>
          <w:sz w:val="24"/>
        </w:rPr>
        <w:t>3</w:t>
      </w:r>
      <w:r>
        <w:rPr>
          <w:b/>
          <w:bCs/>
          <w:i/>
          <w:color w:val="000000"/>
          <w:sz w:val="24"/>
        </w:rPr>
        <w:t>.</w:t>
      </w:r>
      <w:r>
        <w:rPr>
          <w:b/>
          <w:bCs/>
          <w:i/>
          <w:color w:val="000000"/>
          <w:sz w:val="24"/>
        </w:rPr>
        <w:tab/>
      </w:r>
      <w:r w:rsidRPr="005E11F0">
        <w:rPr>
          <w:bCs/>
          <w:color w:val="000000"/>
          <w:sz w:val="24"/>
        </w:rPr>
        <w:t>Poskytovateľ je povinný</w:t>
      </w:r>
      <w:r w:rsidRPr="005E11F0">
        <w:rPr>
          <w:bCs/>
          <w:sz w:val="24"/>
          <w:szCs w:val="24"/>
          <w:lang w:val="cs-CZ"/>
        </w:rPr>
        <w:t xml:space="preserve"> </w:t>
      </w:r>
      <w:r w:rsidRPr="005E11F0">
        <w:rPr>
          <w:rFonts w:cs="Arial"/>
          <w:sz w:val="24"/>
          <w:szCs w:val="24"/>
        </w:rPr>
        <w:t xml:space="preserve">zabezpečiť následné zneškodnenie/zhodnotenie upraveného komunálneho odpadu podľa </w:t>
      </w:r>
      <w:r w:rsidRPr="00C2166C">
        <w:rPr>
          <w:rFonts w:cs="Arial"/>
          <w:sz w:val="24"/>
          <w:szCs w:val="24"/>
        </w:rPr>
        <w:t>bodu V</w:t>
      </w:r>
      <w:r w:rsidR="00C2166C" w:rsidRPr="00C2166C">
        <w:rPr>
          <w:rFonts w:cs="Arial"/>
          <w:sz w:val="24"/>
          <w:szCs w:val="24"/>
        </w:rPr>
        <w:t>I</w:t>
      </w:r>
      <w:r w:rsidRPr="00C2166C">
        <w:rPr>
          <w:rFonts w:cs="Arial"/>
          <w:sz w:val="24"/>
          <w:szCs w:val="24"/>
        </w:rPr>
        <w:t>.1</w:t>
      </w:r>
      <w:r w:rsidR="000A1F20" w:rsidRPr="00C2166C">
        <w:rPr>
          <w:rFonts w:cs="Arial"/>
          <w:sz w:val="24"/>
          <w:szCs w:val="24"/>
        </w:rPr>
        <w:t>2</w:t>
      </w:r>
      <w:r w:rsidRPr="00C2166C">
        <w:rPr>
          <w:rFonts w:cs="Arial"/>
          <w:sz w:val="24"/>
          <w:szCs w:val="24"/>
        </w:rPr>
        <w:t>.</w:t>
      </w:r>
      <w:r w:rsidRPr="005E11F0">
        <w:rPr>
          <w:rFonts w:cs="Arial"/>
          <w:sz w:val="24"/>
          <w:szCs w:val="24"/>
        </w:rPr>
        <w:t xml:space="preserve"> tejto zmluvy na riadenej skládke komunálneho odpadu alebo zariadení na zhodnocovanie odpadov s výstupom zo systému váženia jednotlivých vývozov tak, aby bolo zabezpečené zneškodnenie/zhodnotenie komunálneho odpadu po celú dobu platnosti tejto zmluvy.</w:t>
      </w:r>
    </w:p>
    <w:p w14:paraId="3DC6BC65" w14:textId="77777777" w:rsidR="00604C10" w:rsidRDefault="00604C10" w:rsidP="0032648E">
      <w:pPr>
        <w:adjustRightInd w:val="0"/>
        <w:ind w:left="709" w:hanging="709"/>
        <w:jc w:val="both"/>
        <w:rPr>
          <w:b/>
          <w:bCs/>
          <w:i/>
          <w:color w:val="000000"/>
          <w:sz w:val="24"/>
        </w:rPr>
      </w:pPr>
    </w:p>
    <w:p w14:paraId="60657F17" w14:textId="579B42DE" w:rsidR="0032648E" w:rsidRDefault="0032648E" w:rsidP="0032648E">
      <w:pPr>
        <w:adjustRightInd w:val="0"/>
        <w:ind w:left="709" w:hanging="709"/>
        <w:jc w:val="both"/>
        <w:rPr>
          <w:rFonts w:cs="Arial"/>
          <w:sz w:val="24"/>
          <w:szCs w:val="24"/>
        </w:rPr>
      </w:pPr>
      <w:r>
        <w:rPr>
          <w:b/>
          <w:bCs/>
          <w:i/>
          <w:color w:val="000000"/>
          <w:sz w:val="24"/>
        </w:rPr>
        <w:t>V</w:t>
      </w:r>
      <w:r w:rsidR="002C2460">
        <w:rPr>
          <w:b/>
          <w:bCs/>
          <w:i/>
          <w:color w:val="000000"/>
          <w:sz w:val="24"/>
        </w:rPr>
        <w:t>I</w:t>
      </w:r>
      <w:r>
        <w:rPr>
          <w:b/>
          <w:bCs/>
          <w:i/>
          <w:color w:val="000000"/>
          <w:sz w:val="24"/>
        </w:rPr>
        <w:t>.1</w:t>
      </w:r>
      <w:r w:rsidR="000A1F20">
        <w:rPr>
          <w:b/>
          <w:bCs/>
          <w:i/>
          <w:color w:val="000000"/>
          <w:sz w:val="24"/>
        </w:rPr>
        <w:t>4</w:t>
      </w:r>
      <w:r>
        <w:rPr>
          <w:b/>
          <w:bCs/>
          <w:i/>
          <w:color w:val="000000"/>
          <w:sz w:val="24"/>
        </w:rPr>
        <w:t>.</w:t>
      </w:r>
      <w:r>
        <w:rPr>
          <w:b/>
          <w:bCs/>
          <w:i/>
          <w:color w:val="000000"/>
          <w:sz w:val="24"/>
        </w:rPr>
        <w:tab/>
      </w:r>
      <w:r w:rsidR="002C2460" w:rsidRPr="00024117">
        <w:rPr>
          <w:bCs/>
          <w:color w:val="000000"/>
          <w:sz w:val="24"/>
        </w:rPr>
        <w:t>Poskytovateľ je povinný</w:t>
      </w:r>
      <w:r w:rsidRPr="002D42CA">
        <w:rPr>
          <w:rFonts w:cs="Arial"/>
          <w:sz w:val="24"/>
          <w:szCs w:val="24"/>
        </w:rPr>
        <w:t xml:space="preserve"> zav</w:t>
      </w:r>
      <w:r w:rsidR="002C2460">
        <w:rPr>
          <w:rFonts w:cs="Arial"/>
          <w:sz w:val="24"/>
          <w:szCs w:val="24"/>
        </w:rPr>
        <w:t xml:space="preserve">iesť </w:t>
      </w:r>
      <w:r w:rsidRPr="002D42CA">
        <w:rPr>
          <w:rFonts w:cs="Arial"/>
          <w:sz w:val="24"/>
          <w:szCs w:val="24"/>
        </w:rPr>
        <w:t>zhodnocovani</w:t>
      </w:r>
      <w:r w:rsidR="002C2460">
        <w:rPr>
          <w:rFonts w:cs="Arial"/>
          <w:sz w:val="24"/>
          <w:szCs w:val="24"/>
        </w:rPr>
        <w:t>e</w:t>
      </w:r>
      <w:r w:rsidRPr="002D42CA">
        <w:rPr>
          <w:rFonts w:cs="Arial"/>
          <w:sz w:val="24"/>
          <w:szCs w:val="24"/>
        </w:rPr>
        <w:t xml:space="preserve"> </w:t>
      </w:r>
      <w:r w:rsidR="002C2460">
        <w:rPr>
          <w:rFonts w:cs="Arial"/>
          <w:sz w:val="24"/>
          <w:szCs w:val="24"/>
        </w:rPr>
        <w:t xml:space="preserve">komunálnych </w:t>
      </w:r>
      <w:r w:rsidRPr="002D42CA">
        <w:rPr>
          <w:rFonts w:cs="Arial"/>
          <w:sz w:val="24"/>
          <w:szCs w:val="24"/>
        </w:rPr>
        <w:t xml:space="preserve">odpadov niektorou z činností </w:t>
      </w:r>
      <w:r w:rsidRPr="00C2166C">
        <w:rPr>
          <w:rFonts w:cs="Arial"/>
          <w:sz w:val="24"/>
          <w:szCs w:val="24"/>
        </w:rPr>
        <w:t>R1, R3, R5 za účelom zníženia množstva odpadu ukladaného na skládku odpadov činnosťou D1 v</w:t>
      </w:r>
      <w:r w:rsidRPr="002D42CA">
        <w:rPr>
          <w:rFonts w:cs="Arial"/>
          <w:sz w:val="24"/>
          <w:szCs w:val="24"/>
        </w:rPr>
        <w:t xml:space="preserve"> súlade s hierarchiou odpadového hospodárstva.</w:t>
      </w:r>
    </w:p>
    <w:p w14:paraId="74D215FF" w14:textId="77777777" w:rsidR="0032648E" w:rsidRPr="002C2460" w:rsidRDefault="0032648E" w:rsidP="0032648E">
      <w:pPr>
        <w:adjustRightInd w:val="0"/>
        <w:ind w:left="709" w:hanging="709"/>
        <w:jc w:val="both"/>
        <w:rPr>
          <w:rFonts w:cs="Arial"/>
          <w:sz w:val="24"/>
          <w:szCs w:val="24"/>
        </w:rPr>
      </w:pPr>
    </w:p>
    <w:p w14:paraId="22909BB7" w14:textId="12B96BB9" w:rsidR="00825F16" w:rsidRPr="0032648E" w:rsidRDefault="0032648E" w:rsidP="0032648E">
      <w:pPr>
        <w:adjustRightInd w:val="0"/>
        <w:ind w:left="709" w:hanging="709"/>
        <w:jc w:val="both"/>
        <w:rPr>
          <w:bCs/>
          <w:sz w:val="24"/>
          <w:szCs w:val="24"/>
        </w:rPr>
      </w:pPr>
      <w:r>
        <w:rPr>
          <w:b/>
          <w:bCs/>
          <w:i/>
          <w:color w:val="000000"/>
          <w:sz w:val="24"/>
        </w:rPr>
        <w:t>V</w:t>
      </w:r>
      <w:r w:rsidR="002C2460">
        <w:rPr>
          <w:b/>
          <w:bCs/>
          <w:i/>
          <w:color w:val="000000"/>
          <w:sz w:val="24"/>
        </w:rPr>
        <w:t>I</w:t>
      </w:r>
      <w:r>
        <w:rPr>
          <w:b/>
          <w:bCs/>
          <w:i/>
          <w:color w:val="000000"/>
          <w:sz w:val="24"/>
        </w:rPr>
        <w:t>.1</w:t>
      </w:r>
      <w:r w:rsidR="000A1F20">
        <w:rPr>
          <w:b/>
          <w:bCs/>
          <w:i/>
          <w:color w:val="000000"/>
          <w:sz w:val="24"/>
        </w:rPr>
        <w:t>5</w:t>
      </w:r>
      <w:r>
        <w:rPr>
          <w:b/>
          <w:bCs/>
          <w:i/>
          <w:color w:val="000000"/>
          <w:sz w:val="24"/>
        </w:rPr>
        <w:t>.</w:t>
      </w:r>
      <w:r>
        <w:rPr>
          <w:b/>
          <w:bCs/>
          <w:i/>
          <w:color w:val="000000"/>
          <w:sz w:val="24"/>
        </w:rPr>
        <w:tab/>
      </w:r>
      <w:r>
        <w:rPr>
          <w:rFonts w:cs="Arial"/>
          <w:sz w:val="24"/>
          <w:szCs w:val="24"/>
        </w:rPr>
        <w:t xml:space="preserve">Poskytovateľ je povinný </w:t>
      </w:r>
      <w:r w:rsidR="00825F16" w:rsidRPr="002D42CA">
        <w:rPr>
          <w:rFonts w:cs="Arial"/>
          <w:sz w:val="24"/>
          <w:szCs w:val="24"/>
        </w:rPr>
        <w:t>zhodnot</w:t>
      </w:r>
      <w:r>
        <w:rPr>
          <w:rFonts w:cs="Arial"/>
          <w:sz w:val="24"/>
          <w:szCs w:val="24"/>
        </w:rPr>
        <w:t>iť</w:t>
      </w:r>
      <w:r w:rsidR="00825F16" w:rsidRPr="002D42CA">
        <w:rPr>
          <w:rFonts w:cs="Arial"/>
          <w:sz w:val="24"/>
          <w:szCs w:val="24"/>
        </w:rPr>
        <w:t xml:space="preserve"> drobn</w:t>
      </w:r>
      <w:r>
        <w:rPr>
          <w:rFonts w:cs="Arial"/>
          <w:sz w:val="24"/>
          <w:szCs w:val="24"/>
        </w:rPr>
        <w:t>ý</w:t>
      </w:r>
      <w:r w:rsidR="00825F16" w:rsidRPr="002D42CA">
        <w:rPr>
          <w:rFonts w:cs="Arial"/>
          <w:sz w:val="24"/>
          <w:szCs w:val="24"/>
        </w:rPr>
        <w:t xml:space="preserve"> stavebn</w:t>
      </w:r>
      <w:r>
        <w:rPr>
          <w:rFonts w:cs="Arial"/>
          <w:sz w:val="24"/>
          <w:szCs w:val="24"/>
        </w:rPr>
        <w:t>ý</w:t>
      </w:r>
      <w:r w:rsidR="00825F16" w:rsidRPr="002D42CA">
        <w:rPr>
          <w:rFonts w:cs="Arial"/>
          <w:sz w:val="24"/>
          <w:szCs w:val="24"/>
        </w:rPr>
        <w:t xml:space="preserve"> odpad (DSO) v zariadení s platným súhlasom na prevádzkovanie zariadenia na zhodnocovanie DSO </w:t>
      </w:r>
      <w:r w:rsidR="00825F16" w:rsidRPr="003E6890">
        <w:rPr>
          <w:rFonts w:cs="Arial"/>
          <w:sz w:val="24"/>
          <w:szCs w:val="24"/>
        </w:rPr>
        <w:t>podľa § 97 zákona č.</w:t>
      </w:r>
      <w:r w:rsidR="00825F16" w:rsidRPr="002D42CA">
        <w:rPr>
          <w:rFonts w:cs="Arial"/>
          <w:sz w:val="24"/>
          <w:szCs w:val="24"/>
        </w:rPr>
        <w:t xml:space="preserve"> 79/2015 Z. z. o odpadoch činnosťou R5 podľa Prílohy č.1 k zákonu č. 79/2015 Z.z.</w:t>
      </w:r>
    </w:p>
    <w:p w14:paraId="26AFC15E" w14:textId="18A43D3D" w:rsidR="0032648E" w:rsidRDefault="0032648E" w:rsidP="00825F16">
      <w:pPr>
        <w:jc w:val="both"/>
        <w:rPr>
          <w:rFonts w:cs="Arial"/>
          <w:sz w:val="24"/>
          <w:szCs w:val="24"/>
        </w:rPr>
      </w:pPr>
    </w:p>
    <w:p w14:paraId="7059DBDF" w14:textId="702F6B41" w:rsidR="00825F16" w:rsidRPr="000A1F20" w:rsidRDefault="0032648E" w:rsidP="000A1F20">
      <w:pPr>
        <w:adjustRightInd w:val="0"/>
        <w:ind w:left="709" w:hanging="709"/>
        <w:jc w:val="both"/>
        <w:rPr>
          <w:bCs/>
          <w:sz w:val="24"/>
          <w:szCs w:val="24"/>
        </w:rPr>
      </w:pPr>
      <w:r>
        <w:rPr>
          <w:b/>
          <w:bCs/>
          <w:i/>
          <w:color w:val="000000"/>
          <w:sz w:val="24"/>
        </w:rPr>
        <w:t>V</w:t>
      </w:r>
      <w:r w:rsidR="002C2460">
        <w:rPr>
          <w:b/>
          <w:bCs/>
          <w:i/>
          <w:color w:val="000000"/>
          <w:sz w:val="24"/>
        </w:rPr>
        <w:t>I</w:t>
      </w:r>
      <w:r>
        <w:rPr>
          <w:b/>
          <w:bCs/>
          <w:i/>
          <w:color w:val="000000"/>
          <w:sz w:val="24"/>
        </w:rPr>
        <w:t>.1</w:t>
      </w:r>
      <w:r w:rsidR="000A1F20">
        <w:rPr>
          <w:b/>
          <w:bCs/>
          <w:i/>
          <w:color w:val="000000"/>
          <w:sz w:val="24"/>
        </w:rPr>
        <w:t>6</w:t>
      </w:r>
      <w:r>
        <w:rPr>
          <w:b/>
          <w:bCs/>
          <w:i/>
          <w:color w:val="000000"/>
          <w:sz w:val="24"/>
        </w:rPr>
        <w:t>.</w:t>
      </w:r>
      <w:r>
        <w:rPr>
          <w:b/>
          <w:bCs/>
          <w:i/>
          <w:color w:val="000000"/>
          <w:sz w:val="24"/>
        </w:rPr>
        <w:tab/>
      </w:r>
      <w:r>
        <w:rPr>
          <w:rFonts w:cs="Arial"/>
          <w:sz w:val="24"/>
          <w:szCs w:val="24"/>
        </w:rPr>
        <w:t xml:space="preserve">Poskytovateľ je povinný </w:t>
      </w:r>
      <w:r w:rsidRPr="002D42CA">
        <w:rPr>
          <w:rFonts w:cs="Arial"/>
          <w:sz w:val="24"/>
          <w:szCs w:val="24"/>
        </w:rPr>
        <w:t>zhodnot</w:t>
      </w:r>
      <w:r>
        <w:rPr>
          <w:rFonts w:cs="Arial"/>
          <w:sz w:val="24"/>
          <w:szCs w:val="24"/>
        </w:rPr>
        <w:t>iť</w:t>
      </w:r>
      <w:r w:rsidRPr="002D42CA">
        <w:rPr>
          <w:rFonts w:cs="Arial"/>
          <w:sz w:val="24"/>
          <w:szCs w:val="24"/>
        </w:rPr>
        <w:t xml:space="preserve"> biologicky rozložiteľn</w:t>
      </w:r>
      <w:r>
        <w:rPr>
          <w:rFonts w:cs="Arial"/>
          <w:sz w:val="24"/>
          <w:szCs w:val="24"/>
        </w:rPr>
        <w:t>ý</w:t>
      </w:r>
      <w:r w:rsidRPr="002D42CA">
        <w:rPr>
          <w:rFonts w:cs="Arial"/>
          <w:sz w:val="24"/>
          <w:szCs w:val="24"/>
        </w:rPr>
        <w:t xml:space="preserve"> odpad v zariadení s platným súhlasom na prevádzkovanie zariadenia na zhodnocovanie </w:t>
      </w:r>
      <w:r w:rsidR="00F36B54">
        <w:rPr>
          <w:rFonts w:cs="Arial"/>
          <w:sz w:val="24"/>
          <w:szCs w:val="24"/>
        </w:rPr>
        <w:t xml:space="preserve">BRO a </w:t>
      </w:r>
      <w:r w:rsidRPr="002D42CA">
        <w:rPr>
          <w:rFonts w:cs="Arial"/>
          <w:sz w:val="24"/>
          <w:szCs w:val="24"/>
        </w:rPr>
        <w:t>BRKO podľa § 97 zákona č. 79/2015 Z. z. činnosťou R3, resp. R1 podľa Prílohy č. 1 k zákonu č. 79/2015 Z. z.</w:t>
      </w:r>
    </w:p>
    <w:p w14:paraId="44E2D378" w14:textId="77777777" w:rsidR="002C2460" w:rsidRDefault="002C2460" w:rsidP="00825F16">
      <w:pPr>
        <w:adjustRightInd w:val="0"/>
        <w:ind w:left="709" w:hanging="709"/>
        <w:jc w:val="both"/>
        <w:rPr>
          <w:sz w:val="24"/>
          <w:szCs w:val="24"/>
        </w:rPr>
      </w:pPr>
    </w:p>
    <w:p w14:paraId="6E143F79" w14:textId="77777777" w:rsidR="008B5C73" w:rsidRDefault="008B5C73" w:rsidP="00825F16">
      <w:pPr>
        <w:adjustRightInd w:val="0"/>
        <w:ind w:left="709" w:hanging="709"/>
        <w:jc w:val="both"/>
        <w:rPr>
          <w:sz w:val="24"/>
          <w:szCs w:val="24"/>
        </w:rPr>
      </w:pPr>
    </w:p>
    <w:p w14:paraId="2FB50DDD" w14:textId="3356BAB8" w:rsidR="00604C10" w:rsidRPr="00BC0F4E" w:rsidRDefault="00604C10" w:rsidP="00604C10">
      <w:pPr>
        <w:jc w:val="center"/>
        <w:outlineLvl w:val="0"/>
        <w:rPr>
          <w:b/>
          <w:bCs/>
          <w:i/>
          <w:iCs/>
          <w:sz w:val="24"/>
          <w:szCs w:val="24"/>
        </w:rPr>
      </w:pPr>
      <w:r w:rsidRPr="00BC0F4E">
        <w:rPr>
          <w:b/>
          <w:bCs/>
          <w:i/>
          <w:iCs/>
          <w:sz w:val="24"/>
          <w:szCs w:val="24"/>
        </w:rPr>
        <w:t xml:space="preserve">Článok </w:t>
      </w:r>
      <w:r>
        <w:rPr>
          <w:b/>
          <w:bCs/>
          <w:i/>
          <w:iCs/>
          <w:sz w:val="24"/>
          <w:szCs w:val="24"/>
        </w:rPr>
        <w:t>V</w:t>
      </w:r>
      <w:r w:rsidR="00BA77C2">
        <w:rPr>
          <w:b/>
          <w:bCs/>
          <w:i/>
          <w:iCs/>
          <w:sz w:val="24"/>
          <w:szCs w:val="24"/>
        </w:rPr>
        <w:t>I</w:t>
      </w:r>
      <w:r>
        <w:rPr>
          <w:b/>
          <w:bCs/>
          <w:i/>
          <w:iCs/>
          <w:sz w:val="24"/>
          <w:szCs w:val="24"/>
        </w:rPr>
        <w:t>I</w:t>
      </w:r>
      <w:r w:rsidRPr="00BC0F4E">
        <w:rPr>
          <w:b/>
          <w:bCs/>
          <w:i/>
          <w:iCs/>
          <w:sz w:val="24"/>
          <w:szCs w:val="24"/>
        </w:rPr>
        <w:t>.</w:t>
      </w:r>
    </w:p>
    <w:p w14:paraId="0C7D6A05" w14:textId="12A9F93E" w:rsidR="00604C10" w:rsidRPr="00604C10" w:rsidRDefault="00604C10" w:rsidP="00604C10">
      <w:pPr>
        <w:jc w:val="center"/>
        <w:rPr>
          <w:b/>
          <w:bCs/>
          <w:i/>
          <w:iCs/>
          <w:sz w:val="24"/>
          <w:szCs w:val="24"/>
        </w:rPr>
      </w:pPr>
      <w:r w:rsidRPr="00604C10">
        <w:rPr>
          <w:b/>
          <w:i/>
          <w:sz w:val="24"/>
          <w:szCs w:val="24"/>
        </w:rPr>
        <w:t>Zodpovednosť za vady, náhrada škody a zmluvné pokuty</w:t>
      </w:r>
    </w:p>
    <w:p w14:paraId="230FE144" w14:textId="77777777" w:rsidR="00604C10" w:rsidRDefault="00604C10" w:rsidP="00604C10">
      <w:pPr>
        <w:adjustRightInd w:val="0"/>
        <w:ind w:left="709" w:hanging="709"/>
        <w:jc w:val="both"/>
        <w:rPr>
          <w:sz w:val="24"/>
          <w:szCs w:val="24"/>
        </w:rPr>
      </w:pPr>
    </w:p>
    <w:p w14:paraId="119D1BE3" w14:textId="081C057E" w:rsidR="000A1F20" w:rsidRDefault="000A1F20" w:rsidP="001F2C4B">
      <w:pPr>
        <w:adjustRightInd w:val="0"/>
        <w:ind w:left="709" w:hanging="709"/>
        <w:jc w:val="both"/>
        <w:rPr>
          <w:sz w:val="24"/>
          <w:szCs w:val="24"/>
        </w:rPr>
      </w:pPr>
      <w:r>
        <w:rPr>
          <w:b/>
          <w:bCs/>
          <w:i/>
          <w:sz w:val="24"/>
          <w:szCs w:val="24"/>
        </w:rPr>
        <w:t>VII</w:t>
      </w:r>
      <w:r w:rsidRPr="007351B9">
        <w:rPr>
          <w:b/>
          <w:bCs/>
          <w:i/>
          <w:sz w:val="24"/>
          <w:szCs w:val="24"/>
        </w:rPr>
        <w:t>.</w:t>
      </w:r>
      <w:r>
        <w:rPr>
          <w:b/>
          <w:bCs/>
          <w:i/>
          <w:sz w:val="24"/>
          <w:szCs w:val="24"/>
        </w:rPr>
        <w:t>1</w:t>
      </w:r>
      <w:r w:rsidRPr="007351B9">
        <w:rPr>
          <w:b/>
          <w:sz w:val="24"/>
          <w:szCs w:val="24"/>
        </w:rPr>
        <w:t>.</w:t>
      </w:r>
      <w:r w:rsidRPr="007351B9">
        <w:rPr>
          <w:b/>
          <w:sz w:val="24"/>
          <w:szCs w:val="24"/>
        </w:rPr>
        <w:tab/>
      </w:r>
      <w:r>
        <w:rPr>
          <w:sz w:val="24"/>
          <w:szCs w:val="24"/>
        </w:rPr>
        <w:t xml:space="preserve">Poskytovateľ </w:t>
      </w:r>
      <w:r w:rsidRPr="007351B9">
        <w:rPr>
          <w:sz w:val="24"/>
          <w:szCs w:val="24"/>
        </w:rPr>
        <w:t xml:space="preserve">zodpovedá za vady </w:t>
      </w:r>
      <w:r>
        <w:rPr>
          <w:sz w:val="24"/>
          <w:szCs w:val="24"/>
        </w:rPr>
        <w:t xml:space="preserve">Služby. Vady Služby je objednávateľ povinný </w:t>
      </w:r>
      <w:r w:rsidRPr="007351B9">
        <w:rPr>
          <w:sz w:val="24"/>
          <w:szCs w:val="24"/>
        </w:rPr>
        <w:t>uplatn</w:t>
      </w:r>
      <w:r>
        <w:rPr>
          <w:sz w:val="24"/>
          <w:szCs w:val="24"/>
        </w:rPr>
        <w:t xml:space="preserve">iť u poskytovateľ </w:t>
      </w:r>
      <w:r w:rsidRPr="007351B9">
        <w:rPr>
          <w:sz w:val="24"/>
          <w:szCs w:val="24"/>
        </w:rPr>
        <w:t xml:space="preserve">bez zbytočného odkladu po ich zistení. </w:t>
      </w:r>
    </w:p>
    <w:p w14:paraId="6F58AAD8" w14:textId="77777777" w:rsidR="008B5C73" w:rsidRPr="001F2C4B" w:rsidRDefault="008B5C73" w:rsidP="001F2C4B">
      <w:pPr>
        <w:adjustRightInd w:val="0"/>
        <w:ind w:left="709" w:hanging="709"/>
        <w:jc w:val="both"/>
        <w:rPr>
          <w:sz w:val="24"/>
          <w:szCs w:val="24"/>
        </w:rPr>
      </w:pPr>
    </w:p>
    <w:p w14:paraId="0B2BC930" w14:textId="5CD6D544" w:rsidR="00662C3B" w:rsidRDefault="000A1F20" w:rsidP="00B75346">
      <w:pPr>
        <w:adjustRightInd w:val="0"/>
        <w:ind w:left="709" w:hanging="709"/>
        <w:jc w:val="both"/>
        <w:rPr>
          <w:sz w:val="24"/>
          <w:szCs w:val="24"/>
        </w:rPr>
      </w:pPr>
      <w:r>
        <w:rPr>
          <w:b/>
          <w:bCs/>
          <w:i/>
          <w:sz w:val="24"/>
          <w:szCs w:val="24"/>
        </w:rPr>
        <w:lastRenderedPageBreak/>
        <w:t>VII</w:t>
      </w:r>
      <w:r w:rsidRPr="007351B9">
        <w:rPr>
          <w:b/>
          <w:bCs/>
          <w:i/>
          <w:sz w:val="24"/>
          <w:szCs w:val="24"/>
        </w:rPr>
        <w:t>.</w:t>
      </w:r>
      <w:r w:rsidR="00662C3B">
        <w:rPr>
          <w:b/>
          <w:bCs/>
          <w:i/>
          <w:sz w:val="24"/>
          <w:szCs w:val="24"/>
        </w:rPr>
        <w:t>2</w:t>
      </w:r>
      <w:r w:rsidRPr="007351B9">
        <w:rPr>
          <w:b/>
          <w:sz w:val="24"/>
          <w:szCs w:val="24"/>
        </w:rPr>
        <w:t>.</w:t>
      </w:r>
      <w:r w:rsidRPr="007351B9">
        <w:rPr>
          <w:b/>
          <w:sz w:val="24"/>
          <w:szCs w:val="24"/>
        </w:rPr>
        <w:tab/>
      </w:r>
      <w:r w:rsidRPr="007351B9">
        <w:rPr>
          <w:sz w:val="24"/>
          <w:szCs w:val="24"/>
        </w:rPr>
        <w:t xml:space="preserve">V prípade výskytu akejkoľvek vady </w:t>
      </w:r>
      <w:r w:rsidR="00512759">
        <w:rPr>
          <w:sz w:val="24"/>
          <w:szCs w:val="24"/>
        </w:rPr>
        <w:t xml:space="preserve">Služby </w:t>
      </w:r>
      <w:r w:rsidRPr="007351B9">
        <w:rPr>
          <w:sz w:val="24"/>
          <w:szCs w:val="24"/>
        </w:rPr>
        <w:t xml:space="preserve">je zhotoviteľ povinný </w:t>
      </w:r>
      <w:r w:rsidR="00512759">
        <w:rPr>
          <w:sz w:val="24"/>
          <w:szCs w:val="24"/>
        </w:rPr>
        <w:t>napraviť túto vadu najneskôr do 3 pracovných dní</w:t>
      </w:r>
      <w:r w:rsidRPr="007351B9">
        <w:rPr>
          <w:sz w:val="24"/>
          <w:szCs w:val="24"/>
        </w:rPr>
        <w:t xml:space="preserve"> odo dňa doručenia oznámenia o vzniknutej vade za predpokladu, že je to technologicky možné</w:t>
      </w:r>
      <w:r w:rsidR="00662C3B">
        <w:rPr>
          <w:sz w:val="24"/>
          <w:szCs w:val="24"/>
        </w:rPr>
        <w:t>.</w:t>
      </w:r>
      <w:r w:rsidR="00662C3B" w:rsidRPr="00662C3B">
        <w:rPr>
          <w:sz w:val="24"/>
          <w:szCs w:val="24"/>
        </w:rPr>
        <w:t xml:space="preserve"> </w:t>
      </w:r>
      <w:r w:rsidR="00B75346" w:rsidRPr="007351B9">
        <w:rPr>
          <w:sz w:val="24"/>
          <w:szCs w:val="24"/>
        </w:rPr>
        <w:t>Všetky náklady v súvislosti s odstraňovaním v</w:t>
      </w:r>
      <w:r w:rsidR="00B75346">
        <w:rPr>
          <w:sz w:val="24"/>
          <w:szCs w:val="24"/>
        </w:rPr>
        <w:t>a</w:t>
      </w:r>
      <w:r w:rsidR="00B75346" w:rsidRPr="007351B9">
        <w:rPr>
          <w:sz w:val="24"/>
          <w:szCs w:val="24"/>
        </w:rPr>
        <w:t>d</w:t>
      </w:r>
      <w:r w:rsidR="00B75346">
        <w:rPr>
          <w:sz w:val="24"/>
          <w:szCs w:val="24"/>
        </w:rPr>
        <w:t>y</w:t>
      </w:r>
      <w:r w:rsidR="00B75346" w:rsidRPr="007351B9">
        <w:rPr>
          <w:sz w:val="24"/>
          <w:szCs w:val="24"/>
        </w:rPr>
        <w:t xml:space="preserve"> </w:t>
      </w:r>
      <w:r w:rsidR="00B75346">
        <w:rPr>
          <w:sz w:val="24"/>
          <w:szCs w:val="24"/>
        </w:rPr>
        <w:t xml:space="preserve">Služby </w:t>
      </w:r>
      <w:r w:rsidR="00B75346" w:rsidRPr="007351B9">
        <w:rPr>
          <w:sz w:val="24"/>
          <w:szCs w:val="24"/>
        </w:rPr>
        <w:t xml:space="preserve">znáša </w:t>
      </w:r>
      <w:r w:rsidR="00B75346">
        <w:rPr>
          <w:sz w:val="24"/>
          <w:szCs w:val="24"/>
        </w:rPr>
        <w:t>poskytovateľ</w:t>
      </w:r>
      <w:r w:rsidR="00B75346" w:rsidRPr="007351B9">
        <w:rPr>
          <w:sz w:val="24"/>
          <w:szCs w:val="24"/>
        </w:rPr>
        <w:t>.</w:t>
      </w:r>
      <w:r w:rsidR="00B75346">
        <w:rPr>
          <w:sz w:val="24"/>
          <w:szCs w:val="24"/>
        </w:rPr>
        <w:t xml:space="preserve"> </w:t>
      </w:r>
    </w:p>
    <w:p w14:paraId="1B08E8EA" w14:textId="49A96035" w:rsidR="00662C3B" w:rsidRDefault="000A1F20" w:rsidP="00662C3B">
      <w:pPr>
        <w:adjustRightInd w:val="0"/>
        <w:ind w:left="709" w:hanging="709"/>
        <w:jc w:val="both"/>
        <w:rPr>
          <w:sz w:val="24"/>
          <w:szCs w:val="24"/>
        </w:rPr>
      </w:pPr>
      <w:r>
        <w:rPr>
          <w:b/>
          <w:bCs/>
          <w:i/>
          <w:sz w:val="24"/>
          <w:szCs w:val="24"/>
        </w:rPr>
        <w:t>VII</w:t>
      </w:r>
      <w:r w:rsidRPr="007351B9">
        <w:rPr>
          <w:b/>
          <w:bCs/>
          <w:i/>
          <w:sz w:val="24"/>
          <w:szCs w:val="24"/>
        </w:rPr>
        <w:t>.</w:t>
      </w:r>
      <w:r w:rsidR="00662C3B">
        <w:rPr>
          <w:b/>
          <w:bCs/>
          <w:i/>
          <w:sz w:val="24"/>
          <w:szCs w:val="24"/>
        </w:rPr>
        <w:t>3</w:t>
      </w:r>
      <w:r w:rsidRPr="007351B9">
        <w:rPr>
          <w:b/>
          <w:sz w:val="24"/>
          <w:szCs w:val="24"/>
        </w:rPr>
        <w:t>.</w:t>
      </w:r>
      <w:r w:rsidR="00662C3B">
        <w:rPr>
          <w:b/>
          <w:sz w:val="24"/>
          <w:szCs w:val="24"/>
        </w:rPr>
        <w:tab/>
      </w:r>
      <w:r w:rsidR="00B75346" w:rsidRPr="007351B9">
        <w:rPr>
          <w:sz w:val="24"/>
          <w:szCs w:val="24"/>
        </w:rPr>
        <w:t xml:space="preserve">Pokiaľ zhotoviteľ neodstráni vady </w:t>
      </w:r>
      <w:r w:rsidR="00B75346">
        <w:rPr>
          <w:sz w:val="24"/>
          <w:szCs w:val="24"/>
        </w:rPr>
        <w:t xml:space="preserve">Služby </w:t>
      </w:r>
      <w:r w:rsidR="00B75346" w:rsidRPr="007351B9">
        <w:rPr>
          <w:sz w:val="24"/>
          <w:szCs w:val="24"/>
        </w:rPr>
        <w:t>v</w:t>
      </w:r>
      <w:r w:rsidR="00B75346">
        <w:rPr>
          <w:sz w:val="24"/>
          <w:szCs w:val="24"/>
        </w:rPr>
        <w:t xml:space="preserve"> tejto </w:t>
      </w:r>
      <w:r w:rsidR="00B75346" w:rsidRPr="007351B9">
        <w:rPr>
          <w:sz w:val="24"/>
          <w:szCs w:val="24"/>
        </w:rPr>
        <w:t>lehote, m</w:t>
      </w:r>
      <w:r w:rsidR="00B75346">
        <w:rPr>
          <w:sz w:val="24"/>
          <w:szCs w:val="24"/>
        </w:rPr>
        <w:t>á</w:t>
      </w:r>
      <w:r w:rsidR="00B75346" w:rsidRPr="007351B9">
        <w:rPr>
          <w:sz w:val="24"/>
          <w:szCs w:val="24"/>
        </w:rPr>
        <w:t xml:space="preserve"> objednávate</w:t>
      </w:r>
      <w:r w:rsidR="00B75346">
        <w:rPr>
          <w:sz w:val="24"/>
          <w:szCs w:val="24"/>
        </w:rPr>
        <w:t>ľ</w:t>
      </w:r>
      <w:r w:rsidR="00B75346" w:rsidRPr="007351B9">
        <w:rPr>
          <w:sz w:val="24"/>
          <w:szCs w:val="24"/>
        </w:rPr>
        <w:t xml:space="preserve"> právo dať vady a nedorobky odstrániť tretej osobe alebo ich odstrániť s</w:t>
      </w:r>
      <w:r w:rsidR="00B75346">
        <w:rPr>
          <w:sz w:val="24"/>
          <w:szCs w:val="24"/>
        </w:rPr>
        <w:t>ám</w:t>
      </w:r>
      <w:r w:rsidR="00B75346" w:rsidRPr="007351B9">
        <w:rPr>
          <w:sz w:val="24"/>
          <w:szCs w:val="24"/>
        </w:rPr>
        <w:t xml:space="preserve"> na náklady </w:t>
      </w:r>
      <w:r w:rsidR="00B75346">
        <w:rPr>
          <w:sz w:val="24"/>
          <w:szCs w:val="24"/>
        </w:rPr>
        <w:t>poskytovateľa</w:t>
      </w:r>
      <w:r w:rsidR="00B75346" w:rsidRPr="007351B9">
        <w:rPr>
          <w:sz w:val="24"/>
          <w:szCs w:val="24"/>
        </w:rPr>
        <w:t>.</w:t>
      </w:r>
      <w:r w:rsidR="00B75346">
        <w:rPr>
          <w:sz w:val="24"/>
          <w:szCs w:val="24"/>
        </w:rPr>
        <w:t xml:space="preserve"> Ak je zrejmé, že nie je možné vadu </w:t>
      </w:r>
      <w:r w:rsidR="00B75346" w:rsidRPr="007351B9">
        <w:rPr>
          <w:sz w:val="24"/>
          <w:szCs w:val="24"/>
        </w:rPr>
        <w:t>odstrániť</w:t>
      </w:r>
      <w:r w:rsidR="00B75346">
        <w:rPr>
          <w:sz w:val="24"/>
          <w:szCs w:val="24"/>
        </w:rPr>
        <w:t xml:space="preserve"> má objednávateľ nárok na zľavu vo výške zodpovedajúcej hodnote danej časti Služby.</w:t>
      </w:r>
    </w:p>
    <w:p w14:paraId="79A3AE06" w14:textId="77777777" w:rsidR="00662C3B" w:rsidRDefault="00662C3B" w:rsidP="00662C3B">
      <w:pPr>
        <w:adjustRightInd w:val="0"/>
        <w:ind w:left="709" w:hanging="709"/>
        <w:jc w:val="both"/>
        <w:rPr>
          <w:b/>
          <w:bCs/>
          <w:i/>
          <w:sz w:val="24"/>
          <w:szCs w:val="24"/>
        </w:rPr>
      </w:pPr>
    </w:p>
    <w:p w14:paraId="445545D8" w14:textId="6FDF46F9" w:rsidR="00B75346" w:rsidRDefault="000A1F20" w:rsidP="00604C10">
      <w:pPr>
        <w:adjustRightInd w:val="0"/>
        <w:ind w:left="709" w:hanging="709"/>
        <w:jc w:val="both"/>
        <w:rPr>
          <w:sz w:val="24"/>
          <w:szCs w:val="24"/>
        </w:rPr>
      </w:pPr>
      <w:r>
        <w:rPr>
          <w:b/>
          <w:bCs/>
          <w:i/>
          <w:sz w:val="24"/>
          <w:szCs w:val="24"/>
        </w:rPr>
        <w:t>VII</w:t>
      </w:r>
      <w:r w:rsidRPr="007351B9">
        <w:rPr>
          <w:b/>
          <w:bCs/>
          <w:i/>
          <w:sz w:val="24"/>
          <w:szCs w:val="24"/>
        </w:rPr>
        <w:t>.</w:t>
      </w:r>
      <w:r w:rsidR="00662C3B">
        <w:rPr>
          <w:b/>
          <w:bCs/>
          <w:i/>
          <w:sz w:val="24"/>
          <w:szCs w:val="24"/>
        </w:rPr>
        <w:t>4</w:t>
      </w:r>
      <w:r w:rsidRPr="007351B9">
        <w:rPr>
          <w:b/>
          <w:sz w:val="24"/>
          <w:szCs w:val="24"/>
        </w:rPr>
        <w:t>.</w:t>
      </w:r>
      <w:r w:rsidR="00B75346">
        <w:rPr>
          <w:rFonts w:cs="Arial"/>
          <w:sz w:val="24"/>
          <w:szCs w:val="24"/>
        </w:rPr>
        <w:t xml:space="preserve"> </w:t>
      </w:r>
      <w:r w:rsidR="00604C10">
        <w:rPr>
          <w:rFonts w:cs="Arial"/>
          <w:sz w:val="24"/>
          <w:szCs w:val="24"/>
        </w:rPr>
        <w:t xml:space="preserve">Zmluvné strany sa dohodli, že v prípade ak </w:t>
      </w:r>
      <w:r w:rsidR="00604C10">
        <w:rPr>
          <w:sz w:val="24"/>
          <w:szCs w:val="24"/>
        </w:rPr>
        <w:t>p</w:t>
      </w:r>
      <w:r w:rsidR="00604C10" w:rsidRPr="00604C10">
        <w:rPr>
          <w:sz w:val="24"/>
          <w:szCs w:val="24"/>
        </w:rPr>
        <w:t xml:space="preserve">oskytovateľ </w:t>
      </w:r>
      <w:r w:rsidR="00604C10">
        <w:rPr>
          <w:sz w:val="24"/>
          <w:szCs w:val="24"/>
        </w:rPr>
        <w:t xml:space="preserve">nevykoná náhradný vývoz v lehote podľa </w:t>
      </w:r>
      <w:r w:rsidR="00604C10" w:rsidRPr="00C2166C">
        <w:rPr>
          <w:sz w:val="24"/>
          <w:szCs w:val="24"/>
        </w:rPr>
        <w:t xml:space="preserve">bodu </w:t>
      </w:r>
      <w:r w:rsidR="003E6890" w:rsidRPr="00C2166C">
        <w:rPr>
          <w:sz w:val="24"/>
          <w:szCs w:val="24"/>
        </w:rPr>
        <w:t>VI.8.</w:t>
      </w:r>
      <w:r w:rsidR="00604C10">
        <w:rPr>
          <w:sz w:val="24"/>
          <w:szCs w:val="24"/>
        </w:rPr>
        <w:t xml:space="preserve"> tejto zmluvy </w:t>
      </w:r>
      <w:r w:rsidR="00604C10" w:rsidRPr="00604C10">
        <w:rPr>
          <w:sz w:val="24"/>
          <w:szCs w:val="24"/>
        </w:rPr>
        <w:t xml:space="preserve">má </w:t>
      </w:r>
      <w:r w:rsidR="00604C10">
        <w:rPr>
          <w:sz w:val="24"/>
          <w:szCs w:val="24"/>
        </w:rPr>
        <w:t>o</w:t>
      </w:r>
      <w:r w:rsidR="00604C10" w:rsidRPr="00604C10">
        <w:rPr>
          <w:sz w:val="24"/>
          <w:szCs w:val="24"/>
        </w:rPr>
        <w:t>bjednávateľ nárok na zmluvnú</w:t>
      </w:r>
      <w:r w:rsidR="00604C10">
        <w:rPr>
          <w:sz w:val="24"/>
          <w:szCs w:val="24"/>
        </w:rPr>
        <w:t xml:space="preserve"> </w:t>
      </w:r>
      <w:r w:rsidR="00604C10" w:rsidRPr="00604C10">
        <w:rPr>
          <w:sz w:val="24"/>
          <w:szCs w:val="24"/>
        </w:rPr>
        <w:t xml:space="preserve">pokutu vo výške </w:t>
      </w:r>
      <w:r w:rsidR="007B087E">
        <w:rPr>
          <w:sz w:val="24"/>
          <w:szCs w:val="24"/>
        </w:rPr>
        <w:t>5,00 €</w:t>
      </w:r>
      <w:r w:rsidR="00B75346">
        <w:rPr>
          <w:sz w:val="24"/>
          <w:szCs w:val="24"/>
        </w:rPr>
        <w:t xml:space="preserve"> za každú nevyvezenú zbernú nádobu a </w:t>
      </w:r>
      <w:r w:rsidR="00B75346" w:rsidRPr="00604C10">
        <w:rPr>
          <w:sz w:val="24"/>
          <w:szCs w:val="24"/>
        </w:rPr>
        <w:t xml:space="preserve">vo výške </w:t>
      </w:r>
      <w:r w:rsidR="007B087E">
        <w:rPr>
          <w:sz w:val="24"/>
          <w:szCs w:val="24"/>
        </w:rPr>
        <w:t>10,00 €</w:t>
      </w:r>
      <w:r w:rsidR="00B75346">
        <w:rPr>
          <w:sz w:val="24"/>
          <w:szCs w:val="24"/>
        </w:rPr>
        <w:t xml:space="preserve"> za každý nevyvezený zberný kontajner.</w:t>
      </w:r>
      <w:r w:rsidR="00604C10" w:rsidRPr="00604C10">
        <w:rPr>
          <w:sz w:val="24"/>
          <w:szCs w:val="24"/>
        </w:rPr>
        <w:t xml:space="preserve"> </w:t>
      </w:r>
    </w:p>
    <w:p w14:paraId="4915D236" w14:textId="77777777" w:rsidR="00B75346" w:rsidRDefault="00B75346" w:rsidP="00604C10">
      <w:pPr>
        <w:adjustRightInd w:val="0"/>
        <w:ind w:left="709" w:hanging="709"/>
        <w:jc w:val="both"/>
        <w:rPr>
          <w:sz w:val="24"/>
          <w:szCs w:val="24"/>
        </w:rPr>
      </w:pPr>
    </w:p>
    <w:p w14:paraId="52D49CAF" w14:textId="4F0F46F6" w:rsidR="00B75346" w:rsidRDefault="00B75346" w:rsidP="00604C10">
      <w:pPr>
        <w:adjustRightInd w:val="0"/>
        <w:ind w:left="709" w:hanging="709"/>
        <w:jc w:val="both"/>
        <w:rPr>
          <w:sz w:val="24"/>
          <w:szCs w:val="24"/>
        </w:rPr>
      </w:pPr>
      <w:r>
        <w:rPr>
          <w:b/>
          <w:bCs/>
          <w:i/>
          <w:sz w:val="24"/>
          <w:szCs w:val="24"/>
        </w:rPr>
        <w:t>VII</w:t>
      </w:r>
      <w:r w:rsidRPr="007351B9">
        <w:rPr>
          <w:b/>
          <w:bCs/>
          <w:i/>
          <w:sz w:val="24"/>
          <w:szCs w:val="24"/>
        </w:rPr>
        <w:t>.</w:t>
      </w:r>
      <w:r>
        <w:rPr>
          <w:b/>
          <w:bCs/>
          <w:i/>
          <w:sz w:val="24"/>
          <w:szCs w:val="24"/>
        </w:rPr>
        <w:t>5</w:t>
      </w:r>
      <w:r w:rsidRPr="007351B9">
        <w:rPr>
          <w:b/>
          <w:sz w:val="24"/>
          <w:szCs w:val="24"/>
        </w:rPr>
        <w:t>.</w:t>
      </w:r>
      <w:r>
        <w:rPr>
          <w:rFonts w:cs="Arial"/>
          <w:sz w:val="24"/>
          <w:szCs w:val="24"/>
        </w:rPr>
        <w:t xml:space="preserve"> </w:t>
      </w:r>
      <w:r>
        <w:rPr>
          <w:rFonts w:cs="Arial"/>
          <w:sz w:val="24"/>
          <w:szCs w:val="24"/>
        </w:rPr>
        <w:tab/>
        <w:t xml:space="preserve">Za každé porušenie povinností podľa tejto zmluvy, ktoré nebolo napravené ani po výzve objednávateľa je poskytovateľ povinný zaplatiť zmluvnú pokutu vo výške </w:t>
      </w:r>
      <w:r w:rsidR="007B087E">
        <w:rPr>
          <w:rFonts w:cs="Arial"/>
          <w:sz w:val="24"/>
          <w:szCs w:val="24"/>
        </w:rPr>
        <w:t>1500,- €</w:t>
      </w:r>
      <w:r>
        <w:rPr>
          <w:sz w:val="24"/>
          <w:szCs w:val="24"/>
        </w:rPr>
        <w:t>.</w:t>
      </w:r>
    </w:p>
    <w:p w14:paraId="2F0C8881" w14:textId="77777777" w:rsidR="00B75346" w:rsidRDefault="00B75346" w:rsidP="00604C10">
      <w:pPr>
        <w:adjustRightInd w:val="0"/>
        <w:ind w:left="709" w:hanging="709"/>
        <w:jc w:val="both"/>
        <w:rPr>
          <w:sz w:val="24"/>
          <w:szCs w:val="24"/>
        </w:rPr>
      </w:pPr>
    </w:p>
    <w:p w14:paraId="033F482E" w14:textId="5FD81A6E" w:rsidR="00B75346" w:rsidRDefault="00B75346" w:rsidP="00B75346">
      <w:pPr>
        <w:adjustRightInd w:val="0"/>
        <w:ind w:left="709" w:hanging="709"/>
        <w:jc w:val="both"/>
        <w:rPr>
          <w:sz w:val="24"/>
          <w:szCs w:val="24"/>
        </w:rPr>
      </w:pPr>
      <w:r>
        <w:rPr>
          <w:b/>
          <w:bCs/>
          <w:i/>
          <w:sz w:val="24"/>
          <w:szCs w:val="24"/>
        </w:rPr>
        <w:t>VII</w:t>
      </w:r>
      <w:r w:rsidRPr="007351B9">
        <w:rPr>
          <w:b/>
          <w:bCs/>
          <w:i/>
          <w:sz w:val="24"/>
          <w:szCs w:val="24"/>
        </w:rPr>
        <w:t>.</w:t>
      </w:r>
      <w:r>
        <w:rPr>
          <w:b/>
          <w:bCs/>
          <w:i/>
          <w:sz w:val="24"/>
          <w:szCs w:val="24"/>
        </w:rPr>
        <w:t>6</w:t>
      </w:r>
      <w:r w:rsidRPr="007351B9">
        <w:rPr>
          <w:b/>
          <w:sz w:val="24"/>
          <w:szCs w:val="24"/>
        </w:rPr>
        <w:t>.</w:t>
      </w:r>
      <w:r>
        <w:rPr>
          <w:rFonts w:cs="Arial"/>
          <w:sz w:val="24"/>
          <w:szCs w:val="24"/>
        </w:rPr>
        <w:t xml:space="preserve"> </w:t>
      </w:r>
      <w:r>
        <w:rPr>
          <w:rFonts w:cs="Arial"/>
          <w:sz w:val="24"/>
          <w:szCs w:val="24"/>
        </w:rPr>
        <w:tab/>
      </w:r>
      <w:r>
        <w:rPr>
          <w:sz w:val="24"/>
          <w:szCs w:val="24"/>
        </w:rPr>
        <w:t>V prípade ak bude o</w:t>
      </w:r>
      <w:r w:rsidRPr="00604C10">
        <w:rPr>
          <w:sz w:val="24"/>
          <w:szCs w:val="24"/>
        </w:rPr>
        <w:t>bjednávateľ v omeškaní s platením oprávnene vystavenej faktúry podľa tejto</w:t>
      </w:r>
      <w:r>
        <w:rPr>
          <w:sz w:val="24"/>
          <w:szCs w:val="24"/>
        </w:rPr>
        <w:t xml:space="preserve"> z</w:t>
      </w:r>
      <w:r w:rsidRPr="00604C10">
        <w:rPr>
          <w:sz w:val="24"/>
          <w:szCs w:val="24"/>
        </w:rPr>
        <w:t xml:space="preserve">mluvy, </w:t>
      </w:r>
      <w:r>
        <w:rPr>
          <w:sz w:val="24"/>
          <w:szCs w:val="24"/>
        </w:rPr>
        <w:t>má p</w:t>
      </w:r>
      <w:r w:rsidRPr="00604C10">
        <w:rPr>
          <w:sz w:val="24"/>
          <w:szCs w:val="24"/>
        </w:rPr>
        <w:t>oskytovateľ nárok n</w:t>
      </w:r>
      <w:r>
        <w:rPr>
          <w:sz w:val="24"/>
          <w:szCs w:val="24"/>
        </w:rPr>
        <w:t>a úrok z omeškania vo výške 0,02</w:t>
      </w:r>
      <w:r w:rsidRPr="00604C10">
        <w:rPr>
          <w:sz w:val="24"/>
          <w:szCs w:val="24"/>
        </w:rPr>
        <w:t>% z dlžnej sumy za každý deň</w:t>
      </w:r>
      <w:r>
        <w:rPr>
          <w:sz w:val="24"/>
          <w:szCs w:val="24"/>
        </w:rPr>
        <w:t xml:space="preserve"> </w:t>
      </w:r>
      <w:r w:rsidRPr="00604C10">
        <w:rPr>
          <w:sz w:val="24"/>
          <w:szCs w:val="24"/>
        </w:rPr>
        <w:t>omeškania.</w:t>
      </w:r>
    </w:p>
    <w:p w14:paraId="18DA2161" w14:textId="77777777" w:rsidR="00B75346" w:rsidRDefault="00B75346" w:rsidP="00604C10">
      <w:pPr>
        <w:adjustRightInd w:val="0"/>
        <w:ind w:left="709" w:hanging="709"/>
        <w:jc w:val="both"/>
        <w:rPr>
          <w:sz w:val="24"/>
          <w:szCs w:val="24"/>
        </w:rPr>
      </w:pPr>
    </w:p>
    <w:p w14:paraId="187C3F3C" w14:textId="3393231E" w:rsidR="00604C10" w:rsidRPr="00604C10" w:rsidRDefault="00B75346" w:rsidP="00B75346">
      <w:pPr>
        <w:adjustRightInd w:val="0"/>
        <w:ind w:left="709" w:hanging="709"/>
        <w:jc w:val="both"/>
        <w:rPr>
          <w:sz w:val="24"/>
          <w:szCs w:val="24"/>
        </w:rPr>
      </w:pPr>
      <w:r>
        <w:rPr>
          <w:b/>
          <w:bCs/>
          <w:i/>
          <w:sz w:val="24"/>
          <w:szCs w:val="24"/>
        </w:rPr>
        <w:t>VII</w:t>
      </w:r>
      <w:r w:rsidRPr="007351B9">
        <w:rPr>
          <w:b/>
          <w:bCs/>
          <w:i/>
          <w:sz w:val="24"/>
          <w:szCs w:val="24"/>
        </w:rPr>
        <w:t>.</w:t>
      </w:r>
      <w:r>
        <w:rPr>
          <w:b/>
          <w:bCs/>
          <w:i/>
          <w:sz w:val="24"/>
          <w:szCs w:val="24"/>
        </w:rPr>
        <w:t>7</w:t>
      </w:r>
      <w:r w:rsidRPr="007351B9">
        <w:rPr>
          <w:b/>
          <w:sz w:val="24"/>
          <w:szCs w:val="24"/>
        </w:rPr>
        <w:t>.</w:t>
      </w:r>
      <w:r>
        <w:rPr>
          <w:rFonts w:cs="Arial"/>
          <w:sz w:val="24"/>
          <w:szCs w:val="24"/>
        </w:rPr>
        <w:t xml:space="preserve"> </w:t>
      </w:r>
      <w:r>
        <w:rPr>
          <w:rFonts w:cs="Arial"/>
          <w:sz w:val="24"/>
          <w:szCs w:val="24"/>
        </w:rPr>
        <w:tab/>
      </w:r>
      <w:r w:rsidR="00604C10" w:rsidRPr="00604C10">
        <w:rPr>
          <w:sz w:val="24"/>
          <w:szCs w:val="24"/>
        </w:rPr>
        <w:t>Zaplatením zmluvnej pokuty dojednanej v tejto zmluve nie je dotknutý nárok na</w:t>
      </w:r>
      <w:r>
        <w:rPr>
          <w:sz w:val="24"/>
          <w:szCs w:val="24"/>
        </w:rPr>
        <w:t xml:space="preserve"> náhradu škody vzniknutej porušením zmluvnej povinnosti</w:t>
      </w:r>
    </w:p>
    <w:p w14:paraId="08FD691F" w14:textId="258FEC81" w:rsidR="00604C10" w:rsidRDefault="00604C10" w:rsidP="00604C10">
      <w:pPr>
        <w:adjustRightInd w:val="0"/>
        <w:ind w:left="709" w:hanging="709"/>
        <w:jc w:val="both"/>
        <w:rPr>
          <w:sz w:val="24"/>
          <w:szCs w:val="24"/>
        </w:rPr>
      </w:pPr>
    </w:p>
    <w:p w14:paraId="5DE8015F" w14:textId="633E8B6E" w:rsidR="00E3645B" w:rsidRPr="001F2C4B" w:rsidRDefault="00B75346" w:rsidP="001F2C4B">
      <w:pPr>
        <w:adjustRightInd w:val="0"/>
        <w:ind w:left="709" w:hanging="709"/>
        <w:jc w:val="both"/>
        <w:rPr>
          <w:sz w:val="24"/>
          <w:szCs w:val="24"/>
        </w:rPr>
      </w:pPr>
      <w:r>
        <w:rPr>
          <w:b/>
          <w:bCs/>
          <w:i/>
          <w:sz w:val="24"/>
          <w:szCs w:val="24"/>
        </w:rPr>
        <w:t>VII</w:t>
      </w:r>
      <w:r w:rsidRPr="007351B9">
        <w:rPr>
          <w:b/>
          <w:bCs/>
          <w:i/>
          <w:sz w:val="24"/>
          <w:szCs w:val="24"/>
        </w:rPr>
        <w:t>.</w:t>
      </w:r>
      <w:r>
        <w:rPr>
          <w:b/>
          <w:bCs/>
          <w:i/>
          <w:sz w:val="24"/>
          <w:szCs w:val="24"/>
        </w:rPr>
        <w:t>8</w:t>
      </w:r>
      <w:r w:rsidRPr="007351B9">
        <w:rPr>
          <w:b/>
          <w:sz w:val="24"/>
          <w:szCs w:val="24"/>
        </w:rPr>
        <w:t>.</w:t>
      </w:r>
      <w:r>
        <w:rPr>
          <w:rFonts w:cs="Arial"/>
          <w:sz w:val="24"/>
          <w:szCs w:val="24"/>
        </w:rPr>
        <w:t xml:space="preserve"> </w:t>
      </w:r>
      <w:r>
        <w:rPr>
          <w:rFonts w:cs="Arial"/>
          <w:sz w:val="24"/>
          <w:szCs w:val="24"/>
        </w:rPr>
        <w:tab/>
      </w:r>
      <w:r w:rsidR="0085036D" w:rsidRPr="00825F16">
        <w:rPr>
          <w:sz w:val="24"/>
          <w:szCs w:val="24"/>
        </w:rPr>
        <w:t xml:space="preserve">Ak </w:t>
      </w:r>
      <w:r w:rsidR="0085036D">
        <w:rPr>
          <w:sz w:val="24"/>
          <w:szCs w:val="24"/>
        </w:rPr>
        <w:t xml:space="preserve">poskytovateľ </w:t>
      </w:r>
      <w:r w:rsidR="0085036D" w:rsidRPr="00825F16">
        <w:rPr>
          <w:sz w:val="24"/>
          <w:szCs w:val="24"/>
        </w:rPr>
        <w:t xml:space="preserve">v dôsledku porušenia </w:t>
      </w:r>
      <w:r w:rsidR="0085036D">
        <w:rPr>
          <w:sz w:val="24"/>
          <w:szCs w:val="24"/>
        </w:rPr>
        <w:t xml:space="preserve">povinností </w:t>
      </w:r>
      <w:r w:rsidR="001F2C4B">
        <w:rPr>
          <w:sz w:val="24"/>
          <w:szCs w:val="24"/>
        </w:rPr>
        <w:t xml:space="preserve">stanovených touto zmluvou </w:t>
      </w:r>
      <w:r w:rsidR="0085036D" w:rsidRPr="00825F16">
        <w:rPr>
          <w:sz w:val="24"/>
          <w:szCs w:val="24"/>
        </w:rPr>
        <w:t xml:space="preserve">spôsobí </w:t>
      </w:r>
      <w:r w:rsidR="0085036D">
        <w:rPr>
          <w:sz w:val="24"/>
          <w:szCs w:val="24"/>
        </w:rPr>
        <w:t xml:space="preserve">objednávateľovi alebo tretej osobe </w:t>
      </w:r>
      <w:r w:rsidR="0085036D" w:rsidRPr="00825F16">
        <w:rPr>
          <w:sz w:val="24"/>
          <w:szCs w:val="24"/>
        </w:rPr>
        <w:t>škodu, je povinný túto škodu nahradiť v plnom rozsahu.</w:t>
      </w:r>
      <w:r w:rsidR="001F2C4B">
        <w:rPr>
          <w:sz w:val="24"/>
          <w:szCs w:val="24"/>
        </w:rPr>
        <w:t xml:space="preserve"> Ak v takomto prípade poskytol plnenie za poskytovateľa objednávateľ je poskytovateľ povinný ho nahradiť objednávateľovi do 7 dní odo dňa doručenia jeho výzvy.  </w:t>
      </w:r>
      <w:r w:rsidR="0085036D" w:rsidRPr="00825F16">
        <w:rPr>
          <w:sz w:val="24"/>
          <w:szCs w:val="24"/>
        </w:rPr>
        <w:t xml:space="preserve"> </w:t>
      </w:r>
    </w:p>
    <w:p w14:paraId="379F1C7A" w14:textId="77777777" w:rsidR="008B5C73" w:rsidRPr="007351B9" w:rsidRDefault="008B5C73" w:rsidP="007351B9">
      <w:pPr>
        <w:adjustRightInd w:val="0"/>
        <w:jc w:val="center"/>
        <w:outlineLvl w:val="0"/>
        <w:rPr>
          <w:b/>
          <w:bCs/>
          <w:sz w:val="24"/>
          <w:szCs w:val="24"/>
        </w:rPr>
      </w:pPr>
    </w:p>
    <w:p w14:paraId="1A634678" w14:textId="2C2199CA" w:rsidR="00823850" w:rsidRPr="002E63B6" w:rsidRDefault="00823850" w:rsidP="007351B9">
      <w:pPr>
        <w:adjustRightInd w:val="0"/>
        <w:jc w:val="center"/>
        <w:outlineLvl w:val="0"/>
        <w:rPr>
          <w:b/>
          <w:bCs/>
          <w:i/>
          <w:sz w:val="24"/>
          <w:szCs w:val="24"/>
        </w:rPr>
      </w:pPr>
      <w:r w:rsidRPr="002E63B6">
        <w:rPr>
          <w:b/>
          <w:bCs/>
          <w:i/>
          <w:sz w:val="24"/>
          <w:szCs w:val="24"/>
        </w:rPr>
        <w:t xml:space="preserve">Článok </w:t>
      </w:r>
      <w:r w:rsidR="00BF19B8">
        <w:rPr>
          <w:b/>
          <w:bCs/>
          <w:i/>
          <w:sz w:val="24"/>
          <w:szCs w:val="24"/>
        </w:rPr>
        <w:t>VII</w:t>
      </w:r>
      <w:r w:rsidRPr="002E63B6">
        <w:rPr>
          <w:b/>
          <w:bCs/>
          <w:i/>
          <w:sz w:val="24"/>
          <w:szCs w:val="24"/>
        </w:rPr>
        <w:t>I</w:t>
      </w:r>
      <w:r w:rsidR="00BF19B8">
        <w:rPr>
          <w:b/>
          <w:bCs/>
          <w:i/>
          <w:sz w:val="24"/>
          <w:szCs w:val="24"/>
        </w:rPr>
        <w:t>.</w:t>
      </w:r>
    </w:p>
    <w:p w14:paraId="10964FE9" w14:textId="77777777" w:rsidR="00823850" w:rsidRPr="007351B9" w:rsidRDefault="00823850" w:rsidP="007351B9">
      <w:pPr>
        <w:adjustRightInd w:val="0"/>
        <w:jc w:val="center"/>
        <w:rPr>
          <w:b/>
          <w:bCs/>
          <w:i/>
          <w:sz w:val="24"/>
          <w:szCs w:val="24"/>
        </w:rPr>
      </w:pPr>
      <w:r w:rsidRPr="007351B9">
        <w:rPr>
          <w:b/>
          <w:bCs/>
          <w:i/>
          <w:sz w:val="24"/>
          <w:szCs w:val="24"/>
        </w:rPr>
        <w:t>Vyššia moc</w:t>
      </w:r>
    </w:p>
    <w:p w14:paraId="71844F9E" w14:textId="77777777" w:rsidR="00823850" w:rsidRPr="007351B9" w:rsidRDefault="00823850" w:rsidP="007351B9">
      <w:pPr>
        <w:adjustRightInd w:val="0"/>
        <w:jc w:val="both"/>
        <w:rPr>
          <w:b/>
          <w:bCs/>
          <w:sz w:val="24"/>
          <w:szCs w:val="24"/>
        </w:rPr>
      </w:pPr>
    </w:p>
    <w:p w14:paraId="60D47180" w14:textId="49F6A0AC" w:rsidR="00CE5B4B" w:rsidRDefault="00BA77C2" w:rsidP="00CE5B4B">
      <w:pPr>
        <w:adjustRightInd w:val="0"/>
        <w:ind w:left="794" w:hanging="794"/>
        <w:jc w:val="both"/>
        <w:rPr>
          <w:sz w:val="24"/>
          <w:szCs w:val="24"/>
        </w:rPr>
      </w:pPr>
      <w:r>
        <w:rPr>
          <w:b/>
          <w:bCs/>
          <w:i/>
          <w:sz w:val="24"/>
          <w:szCs w:val="24"/>
        </w:rPr>
        <w:t>VIII.</w:t>
      </w:r>
      <w:r w:rsidR="00823850" w:rsidRPr="007351B9">
        <w:rPr>
          <w:b/>
          <w:bCs/>
          <w:i/>
          <w:sz w:val="24"/>
          <w:szCs w:val="24"/>
        </w:rPr>
        <w:t>1</w:t>
      </w:r>
      <w:r w:rsidR="00823850" w:rsidRPr="007351B9">
        <w:rPr>
          <w:b/>
          <w:sz w:val="24"/>
          <w:szCs w:val="24"/>
        </w:rPr>
        <w:t>.</w:t>
      </w:r>
      <w:r w:rsidR="00823850" w:rsidRPr="007351B9">
        <w:rPr>
          <w:sz w:val="24"/>
          <w:szCs w:val="24"/>
        </w:rPr>
        <w:tab/>
      </w:r>
      <w:r>
        <w:rPr>
          <w:sz w:val="24"/>
          <w:szCs w:val="24"/>
        </w:rPr>
        <w:t xml:space="preserve">Poskytovateľ </w:t>
      </w:r>
      <w:r w:rsidR="00823850" w:rsidRPr="007351B9">
        <w:rPr>
          <w:sz w:val="24"/>
          <w:szCs w:val="24"/>
        </w:rPr>
        <w:t>nie je v omeškaní s</w:t>
      </w:r>
      <w:r>
        <w:rPr>
          <w:sz w:val="24"/>
          <w:szCs w:val="24"/>
        </w:rPr>
        <w:t> poskytnutím Služby</w:t>
      </w:r>
      <w:r w:rsidR="00823850" w:rsidRPr="007351B9">
        <w:rPr>
          <w:sz w:val="24"/>
          <w:szCs w:val="24"/>
        </w:rPr>
        <w:t xml:space="preserve">, ak omeškanie bolo spôsobené v dôsledku vyššej moci (živelná udalosť, občianske nepokoje, vojna a pod.), tzn. udalostí, ktoré nie sú závislé od vôle </w:t>
      </w:r>
      <w:r>
        <w:rPr>
          <w:sz w:val="24"/>
          <w:szCs w:val="24"/>
        </w:rPr>
        <w:t>poskytovateľa</w:t>
      </w:r>
      <w:r w:rsidR="00823850" w:rsidRPr="007351B9">
        <w:rPr>
          <w:sz w:val="24"/>
          <w:szCs w:val="24"/>
        </w:rPr>
        <w:t xml:space="preserve"> a</w:t>
      </w:r>
      <w:r>
        <w:rPr>
          <w:sz w:val="24"/>
          <w:szCs w:val="24"/>
        </w:rPr>
        <w:t xml:space="preserve">však poskytovateľovi </w:t>
      </w:r>
      <w:r w:rsidR="00823850" w:rsidRPr="007351B9">
        <w:rPr>
          <w:sz w:val="24"/>
          <w:szCs w:val="24"/>
        </w:rPr>
        <w:t>bráni v</w:t>
      </w:r>
      <w:r>
        <w:rPr>
          <w:sz w:val="24"/>
          <w:szCs w:val="24"/>
        </w:rPr>
        <w:t xml:space="preserve"> poskytovaní Služby </w:t>
      </w:r>
      <w:r w:rsidR="00823850" w:rsidRPr="007351B9">
        <w:rPr>
          <w:sz w:val="24"/>
          <w:szCs w:val="24"/>
        </w:rPr>
        <w:t>a</w:t>
      </w:r>
      <w:r>
        <w:rPr>
          <w:sz w:val="24"/>
          <w:szCs w:val="24"/>
        </w:rPr>
        <w:t xml:space="preserve"> poskytovateľ </w:t>
      </w:r>
      <w:r w:rsidR="00823850" w:rsidRPr="007351B9">
        <w:rPr>
          <w:sz w:val="24"/>
          <w:szCs w:val="24"/>
        </w:rPr>
        <w:t>nemôže zabrániť ich výskytu alebo dôsledkom, ani ich nemôže predvídať v</w:t>
      </w:r>
      <w:r w:rsidR="00CE5B4B">
        <w:rPr>
          <w:sz w:val="24"/>
          <w:szCs w:val="24"/>
        </w:rPr>
        <w:t xml:space="preserve"> čase uzatvorenia tejto </w:t>
      </w:r>
      <w:r>
        <w:rPr>
          <w:sz w:val="24"/>
          <w:szCs w:val="24"/>
        </w:rPr>
        <w:t>z</w:t>
      </w:r>
      <w:r w:rsidR="00CE5B4B">
        <w:rPr>
          <w:sz w:val="24"/>
          <w:szCs w:val="24"/>
        </w:rPr>
        <w:t>mluvy.</w:t>
      </w:r>
    </w:p>
    <w:p w14:paraId="019B6C72" w14:textId="77777777" w:rsidR="00BA77C2" w:rsidRDefault="00BA77C2" w:rsidP="00CE5B4B">
      <w:pPr>
        <w:adjustRightInd w:val="0"/>
        <w:ind w:left="794" w:hanging="794"/>
        <w:jc w:val="both"/>
        <w:rPr>
          <w:b/>
          <w:bCs/>
          <w:i/>
          <w:sz w:val="24"/>
          <w:szCs w:val="24"/>
        </w:rPr>
      </w:pPr>
    </w:p>
    <w:p w14:paraId="7BBF84F7" w14:textId="45F50145" w:rsidR="00823850" w:rsidRPr="007351B9" w:rsidRDefault="00BA77C2" w:rsidP="00CE5B4B">
      <w:pPr>
        <w:adjustRightInd w:val="0"/>
        <w:ind w:left="794" w:hanging="794"/>
        <w:jc w:val="both"/>
        <w:rPr>
          <w:sz w:val="24"/>
          <w:szCs w:val="24"/>
        </w:rPr>
      </w:pPr>
      <w:r>
        <w:rPr>
          <w:b/>
          <w:bCs/>
          <w:i/>
          <w:sz w:val="24"/>
          <w:szCs w:val="24"/>
        </w:rPr>
        <w:t>VII</w:t>
      </w:r>
      <w:r w:rsidR="00CE5B4B">
        <w:rPr>
          <w:b/>
          <w:bCs/>
          <w:i/>
          <w:sz w:val="24"/>
          <w:szCs w:val="24"/>
        </w:rPr>
        <w:t>I</w:t>
      </w:r>
      <w:r w:rsidR="00823850" w:rsidRPr="007351B9">
        <w:rPr>
          <w:b/>
          <w:bCs/>
          <w:i/>
          <w:sz w:val="24"/>
          <w:szCs w:val="24"/>
        </w:rPr>
        <w:t>.2</w:t>
      </w:r>
      <w:r w:rsidR="00823850" w:rsidRPr="007351B9">
        <w:rPr>
          <w:b/>
          <w:sz w:val="24"/>
          <w:szCs w:val="24"/>
        </w:rPr>
        <w:t>.</w:t>
      </w:r>
      <w:r w:rsidR="00823850" w:rsidRPr="007351B9">
        <w:rPr>
          <w:b/>
          <w:sz w:val="24"/>
          <w:szCs w:val="24"/>
        </w:rPr>
        <w:tab/>
      </w:r>
      <w:r w:rsidR="00823850" w:rsidRPr="007351B9">
        <w:rPr>
          <w:sz w:val="24"/>
          <w:szCs w:val="24"/>
        </w:rPr>
        <w:t xml:space="preserve">O dobu trvania vyššej moci sa predlžujú termíny dohodnuté v tejto </w:t>
      </w:r>
      <w:r>
        <w:rPr>
          <w:sz w:val="24"/>
          <w:szCs w:val="24"/>
        </w:rPr>
        <w:t>z</w:t>
      </w:r>
      <w:r w:rsidR="00823850" w:rsidRPr="007351B9">
        <w:rPr>
          <w:sz w:val="24"/>
          <w:szCs w:val="24"/>
        </w:rPr>
        <w:t xml:space="preserve">mluve. </w:t>
      </w:r>
      <w:r>
        <w:rPr>
          <w:sz w:val="24"/>
          <w:szCs w:val="24"/>
        </w:rPr>
        <w:t xml:space="preserve">Poskytovateľ </w:t>
      </w:r>
      <w:r w:rsidR="00823850" w:rsidRPr="007351B9">
        <w:rPr>
          <w:sz w:val="24"/>
          <w:szCs w:val="24"/>
        </w:rPr>
        <w:t>je povinný bez zbytočného odkladu informovať objednávateľ</w:t>
      </w:r>
      <w:r w:rsidR="00CE5B4B">
        <w:rPr>
          <w:sz w:val="24"/>
          <w:szCs w:val="24"/>
        </w:rPr>
        <w:t>a</w:t>
      </w:r>
      <w:r w:rsidR="00823850" w:rsidRPr="007351B9">
        <w:rPr>
          <w:sz w:val="24"/>
          <w:szCs w:val="24"/>
        </w:rPr>
        <w:t xml:space="preserve"> o</w:t>
      </w:r>
      <w:r w:rsidR="001F2C4B">
        <w:rPr>
          <w:sz w:val="24"/>
          <w:szCs w:val="24"/>
        </w:rPr>
        <w:t xml:space="preserve"> vzniku </w:t>
      </w:r>
      <w:r>
        <w:rPr>
          <w:sz w:val="24"/>
          <w:szCs w:val="24"/>
        </w:rPr>
        <w:t>vyššej moci</w:t>
      </w:r>
      <w:r w:rsidR="00823850" w:rsidRPr="007351B9">
        <w:rPr>
          <w:sz w:val="24"/>
          <w:szCs w:val="24"/>
        </w:rPr>
        <w:t>, ktorá mu bráni v plnení povinností, o dĺžke predpokladan</w:t>
      </w:r>
      <w:r w:rsidR="00CE5B4B">
        <w:rPr>
          <w:sz w:val="24"/>
          <w:szCs w:val="24"/>
        </w:rPr>
        <w:t>ého</w:t>
      </w:r>
      <w:r w:rsidR="00823850" w:rsidRPr="007351B9">
        <w:rPr>
          <w:sz w:val="24"/>
          <w:szCs w:val="24"/>
        </w:rPr>
        <w:t xml:space="preserve"> trvan</w:t>
      </w:r>
      <w:r w:rsidR="00CE5B4B">
        <w:rPr>
          <w:sz w:val="24"/>
          <w:szCs w:val="24"/>
        </w:rPr>
        <w:t>ia</w:t>
      </w:r>
      <w:r w:rsidR="00823850" w:rsidRPr="007351B9">
        <w:rPr>
          <w:sz w:val="24"/>
          <w:szCs w:val="24"/>
        </w:rPr>
        <w:t xml:space="preserve"> prerušenia </w:t>
      </w:r>
      <w:r>
        <w:rPr>
          <w:sz w:val="24"/>
          <w:szCs w:val="24"/>
        </w:rPr>
        <w:t xml:space="preserve">poskytovania Služby </w:t>
      </w:r>
      <w:r w:rsidR="00823850" w:rsidRPr="007351B9">
        <w:rPr>
          <w:sz w:val="24"/>
          <w:szCs w:val="24"/>
        </w:rPr>
        <w:t xml:space="preserve">a o povinnostiach, ktorých plnenie nie je alebo nebude možné </w:t>
      </w:r>
      <w:r w:rsidR="001F2C4B">
        <w:rPr>
          <w:sz w:val="24"/>
          <w:szCs w:val="24"/>
        </w:rPr>
        <w:t xml:space="preserve">z dôvodu vyššej moci </w:t>
      </w:r>
      <w:r w:rsidR="00823850" w:rsidRPr="007351B9">
        <w:rPr>
          <w:sz w:val="24"/>
          <w:szCs w:val="24"/>
        </w:rPr>
        <w:t>vykonať, ako aj o zániku skutočnosti brániacej v</w:t>
      </w:r>
      <w:r>
        <w:rPr>
          <w:sz w:val="24"/>
          <w:szCs w:val="24"/>
        </w:rPr>
        <w:t> poskytovaní Služby</w:t>
      </w:r>
      <w:r w:rsidR="00823850" w:rsidRPr="007351B9">
        <w:rPr>
          <w:sz w:val="24"/>
          <w:szCs w:val="24"/>
        </w:rPr>
        <w:t>.</w:t>
      </w:r>
      <w:r w:rsidR="003F5E52" w:rsidRPr="007351B9">
        <w:rPr>
          <w:sz w:val="24"/>
          <w:szCs w:val="24"/>
        </w:rPr>
        <w:t xml:space="preserve"> </w:t>
      </w:r>
    </w:p>
    <w:p w14:paraId="6F61A305" w14:textId="1692C954" w:rsidR="00823850" w:rsidRPr="007351B9" w:rsidRDefault="00823850" w:rsidP="007351B9">
      <w:pPr>
        <w:adjustRightInd w:val="0"/>
        <w:jc w:val="center"/>
        <w:outlineLvl w:val="0"/>
        <w:rPr>
          <w:b/>
          <w:bCs/>
          <w:i/>
          <w:sz w:val="24"/>
          <w:szCs w:val="24"/>
        </w:rPr>
      </w:pPr>
      <w:r w:rsidRPr="007351B9">
        <w:rPr>
          <w:b/>
          <w:bCs/>
          <w:i/>
          <w:sz w:val="24"/>
          <w:szCs w:val="24"/>
        </w:rPr>
        <w:t xml:space="preserve">Článok </w:t>
      </w:r>
      <w:r w:rsidR="00BA77C2">
        <w:rPr>
          <w:b/>
          <w:bCs/>
          <w:i/>
          <w:sz w:val="24"/>
          <w:szCs w:val="24"/>
        </w:rPr>
        <w:t>I</w:t>
      </w:r>
      <w:r w:rsidRPr="007351B9">
        <w:rPr>
          <w:b/>
          <w:bCs/>
          <w:i/>
          <w:sz w:val="24"/>
          <w:szCs w:val="24"/>
        </w:rPr>
        <w:t>X</w:t>
      </w:r>
      <w:r w:rsidR="00CE5B4B">
        <w:rPr>
          <w:b/>
          <w:bCs/>
          <w:i/>
          <w:sz w:val="24"/>
          <w:szCs w:val="24"/>
        </w:rPr>
        <w:t>.</w:t>
      </w:r>
    </w:p>
    <w:p w14:paraId="0FB7DFF2" w14:textId="77777777" w:rsidR="00823850" w:rsidRPr="007351B9" w:rsidRDefault="00823850" w:rsidP="007351B9">
      <w:pPr>
        <w:adjustRightInd w:val="0"/>
        <w:jc w:val="center"/>
        <w:rPr>
          <w:b/>
          <w:bCs/>
          <w:i/>
          <w:sz w:val="24"/>
          <w:szCs w:val="24"/>
        </w:rPr>
      </w:pPr>
      <w:r w:rsidRPr="007351B9">
        <w:rPr>
          <w:b/>
          <w:bCs/>
          <w:i/>
          <w:sz w:val="24"/>
          <w:szCs w:val="24"/>
        </w:rPr>
        <w:t>Ostatné ustanovenia</w:t>
      </w:r>
    </w:p>
    <w:p w14:paraId="1C16F466" w14:textId="77777777" w:rsidR="00823850" w:rsidRPr="007351B9" w:rsidRDefault="00823850" w:rsidP="007351B9">
      <w:pPr>
        <w:adjustRightInd w:val="0"/>
        <w:jc w:val="both"/>
        <w:rPr>
          <w:sz w:val="24"/>
          <w:szCs w:val="24"/>
        </w:rPr>
      </w:pPr>
    </w:p>
    <w:p w14:paraId="350D7AAF" w14:textId="06436B08" w:rsidR="00CE5B4B" w:rsidRDefault="00BA77C2" w:rsidP="00CE5B4B">
      <w:pPr>
        <w:adjustRightInd w:val="0"/>
        <w:ind w:left="794" w:hanging="794"/>
        <w:jc w:val="both"/>
        <w:rPr>
          <w:sz w:val="24"/>
          <w:szCs w:val="24"/>
        </w:rPr>
      </w:pPr>
      <w:r>
        <w:rPr>
          <w:b/>
          <w:bCs/>
          <w:i/>
          <w:sz w:val="24"/>
          <w:szCs w:val="24"/>
        </w:rPr>
        <w:t>I</w:t>
      </w:r>
      <w:r w:rsidR="00823850" w:rsidRPr="007351B9">
        <w:rPr>
          <w:b/>
          <w:bCs/>
          <w:i/>
          <w:sz w:val="24"/>
          <w:szCs w:val="24"/>
        </w:rPr>
        <w:t>X.1</w:t>
      </w:r>
      <w:r w:rsidR="00823850" w:rsidRPr="007351B9">
        <w:rPr>
          <w:b/>
          <w:sz w:val="24"/>
          <w:szCs w:val="24"/>
        </w:rPr>
        <w:t xml:space="preserve">. </w:t>
      </w:r>
      <w:r w:rsidR="00CE5B4B">
        <w:rPr>
          <w:b/>
          <w:sz w:val="24"/>
          <w:szCs w:val="24"/>
        </w:rPr>
        <w:tab/>
      </w:r>
      <w:r>
        <w:rPr>
          <w:sz w:val="24"/>
          <w:szCs w:val="24"/>
        </w:rPr>
        <w:t xml:space="preserve">Poskytovateľ poskytuje Službu </w:t>
      </w:r>
      <w:r w:rsidR="00823850" w:rsidRPr="007351B9">
        <w:rPr>
          <w:sz w:val="24"/>
          <w:szCs w:val="24"/>
        </w:rPr>
        <w:t xml:space="preserve">na vlastnú zodpovednosť a zodpovedá za všetky prípadné škody, a za akékoľvek sankcie </w:t>
      </w:r>
      <w:r>
        <w:rPr>
          <w:sz w:val="24"/>
          <w:szCs w:val="24"/>
        </w:rPr>
        <w:t xml:space="preserve">udelené </w:t>
      </w:r>
      <w:r w:rsidR="00823850" w:rsidRPr="007351B9">
        <w:rPr>
          <w:sz w:val="24"/>
          <w:szCs w:val="24"/>
        </w:rPr>
        <w:t>v súvislosti s</w:t>
      </w:r>
      <w:r>
        <w:rPr>
          <w:sz w:val="24"/>
          <w:szCs w:val="24"/>
        </w:rPr>
        <w:t> jej poskytovaním</w:t>
      </w:r>
      <w:r w:rsidR="00823850" w:rsidRPr="007351B9">
        <w:rPr>
          <w:sz w:val="24"/>
          <w:szCs w:val="24"/>
        </w:rPr>
        <w:t>.</w:t>
      </w:r>
    </w:p>
    <w:p w14:paraId="64D5F00B" w14:textId="77777777" w:rsidR="00CE5B4B" w:rsidRDefault="00CE5B4B" w:rsidP="00CE5B4B">
      <w:pPr>
        <w:adjustRightInd w:val="0"/>
        <w:ind w:left="794" w:hanging="794"/>
        <w:jc w:val="both"/>
        <w:rPr>
          <w:b/>
          <w:bCs/>
          <w:i/>
          <w:sz w:val="24"/>
          <w:szCs w:val="24"/>
        </w:rPr>
      </w:pPr>
    </w:p>
    <w:p w14:paraId="7CCF3D06" w14:textId="4BC466CD" w:rsidR="00CD6C9C" w:rsidRDefault="00BA77C2" w:rsidP="00CD6C9C">
      <w:pPr>
        <w:adjustRightInd w:val="0"/>
        <w:ind w:left="794" w:hanging="794"/>
        <w:jc w:val="both"/>
        <w:rPr>
          <w:sz w:val="24"/>
          <w:szCs w:val="24"/>
        </w:rPr>
      </w:pPr>
      <w:r>
        <w:rPr>
          <w:b/>
          <w:i/>
          <w:sz w:val="24"/>
          <w:szCs w:val="24"/>
        </w:rPr>
        <w:lastRenderedPageBreak/>
        <w:t>I</w:t>
      </w:r>
      <w:r w:rsidR="00CE5B4B">
        <w:rPr>
          <w:b/>
          <w:i/>
          <w:sz w:val="24"/>
          <w:szCs w:val="24"/>
        </w:rPr>
        <w:t>X</w:t>
      </w:r>
      <w:r w:rsidR="00BF19B8" w:rsidRPr="007351B9">
        <w:rPr>
          <w:b/>
          <w:i/>
          <w:sz w:val="24"/>
          <w:szCs w:val="24"/>
        </w:rPr>
        <w:t>.</w:t>
      </w:r>
      <w:r>
        <w:rPr>
          <w:b/>
          <w:i/>
          <w:sz w:val="24"/>
          <w:szCs w:val="24"/>
        </w:rPr>
        <w:t>2</w:t>
      </w:r>
      <w:r w:rsidR="00BF19B8" w:rsidRPr="007351B9">
        <w:rPr>
          <w:b/>
          <w:i/>
          <w:sz w:val="24"/>
          <w:szCs w:val="24"/>
        </w:rPr>
        <w:t>.</w:t>
      </w:r>
      <w:r w:rsidR="00CE5B4B">
        <w:rPr>
          <w:b/>
          <w:i/>
          <w:sz w:val="24"/>
          <w:szCs w:val="24"/>
        </w:rPr>
        <w:tab/>
      </w:r>
      <w:r w:rsidR="00BF19B8" w:rsidRPr="007351B9">
        <w:rPr>
          <w:sz w:val="24"/>
          <w:szCs w:val="24"/>
        </w:rPr>
        <w:t xml:space="preserve">Pokiaľ nie je v tejto </w:t>
      </w:r>
      <w:r w:rsidR="00BF19B8">
        <w:rPr>
          <w:sz w:val="24"/>
          <w:szCs w:val="24"/>
        </w:rPr>
        <w:t>z</w:t>
      </w:r>
      <w:r w:rsidR="00BF19B8" w:rsidRPr="007351B9">
        <w:rPr>
          <w:sz w:val="24"/>
          <w:szCs w:val="24"/>
        </w:rPr>
        <w:t>mluve uvedené inak, všetky oznámenia, upozornenia, súhlasy, pripomienky, žiadosti, výzvy a iné úkony v súvislosti s touto zmluvou a jej plnením (ďalej len „</w:t>
      </w:r>
      <w:r w:rsidR="00BF19B8" w:rsidRPr="00CE5B4B">
        <w:rPr>
          <w:bCs/>
          <w:sz w:val="24"/>
          <w:szCs w:val="24"/>
        </w:rPr>
        <w:t>písomnosť</w:t>
      </w:r>
      <w:r w:rsidR="00BF19B8" w:rsidRPr="00CE5B4B">
        <w:rPr>
          <w:sz w:val="24"/>
          <w:szCs w:val="24"/>
        </w:rPr>
        <w:t>“)</w:t>
      </w:r>
      <w:r w:rsidR="00BF19B8" w:rsidRPr="007351B9">
        <w:rPr>
          <w:sz w:val="24"/>
          <w:szCs w:val="24"/>
        </w:rPr>
        <w:t xml:space="preserve">, musia byť </w:t>
      </w:r>
      <w:r w:rsidR="00C2166C" w:rsidRPr="00C2166C">
        <w:rPr>
          <w:sz w:val="24"/>
          <w:szCs w:val="24"/>
        </w:rPr>
        <w:t>vykonané</w:t>
      </w:r>
      <w:r w:rsidR="00BF19B8" w:rsidRPr="007351B9">
        <w:rPr>
          <w:sz w:val="24"/>
          <w:szCs w:val="24"/>
        </w:rPr>
        <w:t xml:space="preserve"> emailom alebo písomne doručené na adresu druhej zmluvnej strany uvedenú v záhlaví tejto </w:t>
      </w:r>
      <w:r>
        <w:rPr>
          <w:sz w:val="24"/>
          <w:szCs w:val="24"/>
        </w:rPr>
        <w:t>z</w:t>
      </w:r>
      <w:r w:rsidR="00BF19B8" w:rsidRPr="007351B9">
        <w:rPr>
          <w:sz w:val="24"/>
          <w:szCs w:val="24"/>
        </w:rPr>
        <w:t>mluvy alebo na inú adresu, ktorú oznámi táto zmluvná strana. Písomnosť sa považuje za doru</w:t>
      </w:r>
      <w:r w:rsidR="00CD6C9C">
        <w:rPr>
          <w:sz w:val="24"/>
          <w:szCs w:val="24"/>
        </w:rPr>
        <w:t>čenú za nasledovných podmienok:</w:t>
      </w:r>
    </w:p>
    <w:p w14:paraId="007FC184" w14:textId="77777777" w:rsidR="00CD6C9C" w:rsidRDefault="00CD6C9C" w:rsidP="00CD6C9C">
      <w:pPr>
        <w:adjustRightInd w:val="0"/>
        <w:ind w:left="794" w:hanging="794"/>
        <w:jc w:val="both"/>
        <w:rPr>
          <w:sz w:val="24"/>
          <w:szCs w:val="24"/>
        </w:rPr>
      </w:pPr>
    </w:p>
    <w:p w14:paraId="2D1D902C" w14:textId="77777777" w:rsidR="00CD6C9C" w:rsidRDefault="00BF19B8" w:rsidP="00780E73">
      <w:pPr>
        <w:numPr>
          <w:ilvl w:val="0"/>
          <w:numId w:val="10"/>
        </w:numPr>
        <w:adjustRightInd w:val="0"/>
        <w:ind w:left="1208" w:hanging="357"/>
        <w:jc w:val="both"/>
        <w:rPr>
          <w:sz w:val="24"/>
          <w:szCs w:val="24"/>
        </w:rPr>
      </w:pPr>
      <w:r w:rsidRPr="007351B9">
        <w:rPr>
          <w:sz w:val="24"/>
          <w:szCs w:val="24"/>
        </w:rPr>
        <w:t xml:space="preserve">v prípade osobného doručovania alebo doručovania prostredníctvom kuriérskej služby sa písomnosť považuje za doručenú odovzdaním písomnosti oprávnenej osobe alebo inej osobe oprávnenej prijímať písomnosti za túto zmluvnú stranu a podpisom takej osoby na doručenke alebo kópii doručovanej písomnosti, alebo odmietnutím prevzatia písomnosti takou </w:t>
      </w:r>
      <w:r w:rsidR="00CD6C9C">
        <w:rPr>
          <w:sz w:val="24"/>
          <w:szCs w:val="24"/>
        </w:rPr>
        <w:t>osobou,</w:t>
      </w:r>
    </w:p>
    <w:p w14:paraId="0863966A" w14:textId="0EFBDBD3" w:rsidR="00CD6C9C" w:rsidRDefault="00BF19B8" w:rsidP="00780E73">
      <w:pPr>
        <w:numPr>
          <w:ilvl w:val="0"/>
          <w:numId w:val="10"/>
        </w:numPr>
        <w:adjustRightInd w:val="0"/>
        <w:ind w:left="1208" w:hanging="357"/>
        <w:jc w:val="both"/>
        <w:rPr>
          <w:sz w:val="24"/>
          <w:szCs w:val="24"/>
        </w:rPr>
      </w:pPr>
      <w:r w:rsidRPr="00CD6C9C">
        <w:rPr>
          <w:sz w:val="24"/>
          <w:szCs w:val="24"/>
        </w:rPr>
        <w:t xml:space="preserve">v prípade doručovania prostredníctvom Slovenskej pošty, doručením na adresu zmluvnej strany a v prípade doporučenej zásielky odovzdaním písomnosti osobe oprávnenej prijímať písomnosti za túto zmluvnú stranu a podpisom takej osoby na doručenke. V prípade, ak zmluvná strana nie je zastihnutá, písomnosť sa uloží na pošte a zmluvná strana sa vhodným spôsobom vyzve, aby si písomnosť vyzdvihla. Písomnosť sa považuje za doručenú dňom, keď bolo uložená na pošte i keď sa zmluvná strana o jej uložení nedozvedela. V prípade, ak sa písomnosť vráti ako nedoručená z dôvodu, že zmluvná strana je neznáma, zmenila adresu alebo z iného dôvodu, </w:t>
      </w:r>
      <w:r w:rsidR="00BA77C2">
        <w:rPr>
          <w:sz w:val="24"/>
          <w:szCs w:val="24"/>
        </w:rPr>
        <w:t>p</w:t>
      </w:r>
      <w:r w:rsidRPr="00CD6C9C">
        <w:rPr>
          <w:sz w:val="24"/>
          <w:szCs w:val="24"/>
        </w:rPr>
        <w:t>ísomnosť sa považuje za doručenú dňom vrátenia zásielky s písomnosťou a to i vtedy, ak sa zmluvná strana o tom nedozvie;</w:t>
      </w:r>
    </w:p>
    <w:p w14:paraId="4DEF3A0E" w14:textId="6F8E0359" w:rsidR="00BF19B8" w:rsidRPr="00CD6C9C" w:rsidRDefault="00BF19B8" w:rsidP="00780E73">
      <w:pPr>
        <w:numPr>
          <w:ilvl w:val="0"/>
          <w:numId w:val="10"/>
        </w:numPr>
        <w:adjustRightInd w:val="0"/>
        <w:ind w:left="1208" w:hanging="357"/>
        <w:jc w:val="both"/>
        <w:rPr>
          <w:sz w:val="24"/>
          <w:szCs w:val="24"/>
        </w:rPr>
      </w:pPr>
      <w:r w:rsidRPr="00CD6C9C">
        <w:rPr>
          <w:sz w:val="24"/>
          <w:szCs w:val="24"/>
        </w:rPr>
        <w:t>v prípade doručovania prostredníctvom emailu sa písomnosť považuje za doručenú okamihom odoslania zrozumiteľnej, určitej a čitateľnej formy písomnosti v emailovej forme, ktorá sa nevrátila odosielateľovi ako nedoručená a nebola prijímateľovi doručená ako spam. V prípade ak je odoslanie písomnosti ukončené mimo pracovných hodín, považuje sa písomnosť za doručenú o 8,00 hod. najbližšieho nasledujúceho pracovného dňa. Písomnosti, ktorých obsah sa týka platnosti, účinnosti, znenia Zmluvy, alebo ich obsah považuje doručujúca zmluvná strana za podstatný z iného dôvodu, sa považujú za doručené len, ak boli doručené spôsobom podľa bodu písm. a) a b) tohto bodu.</w:t>
      </w:r>
    </w:p>
    <w:p w14:paraId="362358EE" w14:textId="77777777" w:rsidR="00CD6C9C" w:rsidRDefault="00CD6C9C" w:rsidP="007351B9">
      <w:pPr>
        <w:adjustRightInd w:val="0"/>
        <w:jc w:val="both"/>
        <w:rPr>
          <w:b/>
          <w:bCs/>
          <w:i/>
          <w:sz w:val="24"/>
          <w:szCs w:val="24"/>
        </w:rPr>
      </w:pPr>
    </w:p>
    <w:p w14:paraId="6A973C0D" w14:textId="60AF6B9C" w:rsidR="00241961" w:rsidRDefault="00BA77C2" w:rsidP="00BA77C2">
      <w:pPr>
        <w:adjustRightInd w:val="0"/>
        <w:ind w:left="794" w:hanging="794"/>
        <w:jc w:val="both"/>
        <w:rPr>
          <w:sz w:val="24"/>
          <w:szCs w:val="24"/>
        </w:rPr>
      </w:pPr>
      <w:r>
        <w:rPr>
          <w:b/>
          <w:bCs/>
          <w:i/>
          <w:sz w:val="24"/>
          <w:szCs w:val="24"/>
        </w:rPr>
        <w:t>I</w:t>
      </w:r>
      <w:r w:rsidR="00823850" w:rsidRPr="007351B9">
        <w:rPr>
          <w:b/>
          <w:bCs/>
          <w:i/>
          <w:sz w:val="24"/>
          <w:szCs w:val="24"/>
        </w:rPr>
        <w:t>X.</w:t>
      </w:r>
      <w:r>
        <w:rPr>
          <w:b/>
          <w:bCs/>
          <w:i/>
          <w:sz w:val="24"/>
          <w:szCs w:val="24"/>
        </w:rPr>
        <w:t>3</w:t>
      </w:r>
      <w:r w:rsidR="00823850" w:rsidRPr="007351B9">
        <w:rPr>
          <w:b/>
          <w:sz w:val="24"/>
          <w:szCs w:val="24"/>
        </w:rPr>
        <w:t>.</w:t>
      </w:r>
      <w:r w:rsidR="00CD6C9C">
        <w:rPr>
          <w:b/>
          <w:sz w:val="24"/>
          <w:szCs w:val="24"/>
        </w:rPr>
        <w:tab/>
      </w:r>
      <w:r w:rsidR="00241961" w:rsidRPr="00241961">
        <w:rPr>
          <w:sz w:val="24"/>
          <w:szCs w:val="24"/>
        </w:rPr>
        <w:t>Zmluvné strany sú povinné strpieť výkon kontroly/auditu súvisiaceho s</w:t>
      </w:r>
      <w:r>
        <w:rPr>
          <w:sz w:val="24"/>
          <w:szCs w:val="24"/>
        </w:rPr>
        <w:t xml:space="preserve"> poskytovaním Služby </w:t>
      </w:r>
      <w:r w:rsidR="00241961" w:rsidRPr="00241961">
        <w:rPr>
          <w:sz w:val="24"/>
          <w:szCs w:val="24"/>
        </w:rPr>
        <w:t xml:space="preserve">kedykoľvek počas platnosti a účinnosti </w:t>
      </w:r>
      <w:r w:rsidR="00241961">
        <w:rPr>
          <w:sz w:val="24"/>
          <w:szCs w:val="24"/>
        </w:rPr>
        <w:t>tejto z</w:t>
      </w:r>
      <w:r w:rsidR="00241961" w:rsidRPr="00241961">
        <w:rPr>
          <w:sz w:val="24"/>
          <w:szCs w:val="24"/>
        </w:rPr>
        <w:t xml:space="preserve">mluvy a poskytnúť </w:t>
      </w:r>
      <w:r w:rsidR="00241961">
        <w:rPr>
          <w:sz w:val="24"/>
          <w:szCs w:val="24"/>
        </w:rPr>
        <w:t xml:space="preserve">kontrolórom </w:t>
      </w:r>
      <w:r w:rsidR="00241961" w:rsidRPr="00241961">
        <w:rPr>
          <w:sz w:val="24"/>
          <w:szCs w:val="24"/>
        </w:rPr>
        <w:t>všetku potrebnú súčinnosť. Oprávnené osoby na výkon kontroly/auditu sú najmä</w:t>
      </w:r>
      <w:r w:rsidR="00241961">
        <w:rPr>
          <w:sz w:val="24"/>
          <w:szCs w:val="24"/>
        </w:rPr>
        <w:t>, ale nie výlučne</w:t>
      </w:r>
      <w:r>
        <w:rPr>
          <w:sz w:val="24"/>
          <w:szCs w:val="24"/>
        </w:rPr>
        <w:t xml:space="preserve"> </w:t>
      </w:r>
      <w:r w:rsidR="00241961" w:rsidRPr="00241961">
        <w:rPr>
          <w:sz w:val="24"/>
          <w:szCs w:val="24"/>
        </w:rPr>
        <w:t xml:space="preserve">Najvyšší kontrolný úrad SR, príslušná Správa finančnej kontroly, Certifikačný orgán a nimi poverené osoby, </w:t>
      </w:r>
      <w:r w:rsidR="00241961">
        <w:rPr>
          <w:sz w:val="24"/>
          <w:szCs w:val="24"/>
        </w:rPr>
        <w:t>Úrad pre verené obstarávanie SR,</w:t>
      </w:r>
      <w:r>
        <w:rPr>
          <w:sz w:val="24"/>
          <w:szCs w:val="24"/>
        </w:rPr>
        <w:t xml:space="preserve"> </w:t>
      </w:r>
      <w:r w:rsidR="00241961">
        <w:rPr>
          <w:sz w:val="24"/>
          <w:szCs w:val="24"/>
        </w:rPr>
        <w:t>o</w:t>
      </w:r>
      <w:r w:rsidR="00241961" w:rsidRPr="00241961">
        <w:rPr>
          <w:sz w:val="24"/>
          <w:szCs w:val="24"/>
        </w:rPr>
        <w:t>rgán auditu, jeho spolupracujúce orgány a nimi poverené osoby</w:t>
      </w:r>
      <w:r>
        <w:rPr>
          <w:sz w:val="24"/>
          <w:szCs w:val="24"/>
        </w:rPr>
        <w:t xml:space="preserve"> a</w:t>
      </w:r>
      <w:r w:rsidR="0063668C">
        <w:rPr>
          <w:sz w:val="24"/>
          <w:szCs w:val="24"/>
        </w:rPr>
        <w:t>lebo iné osoby na výkon kontroly</w:t>
      </w:r>
      <w:r>
        <w:rPr>
          <w:sz w:val="24"/>
          <w:szCs w:val="24"/>
        </w:rPr>
        <w:t xml:space="preserve"> oprávnené v zmysle príslušných právnych predpisov.</w:t>
      </w:r>
    </w:p>
    <w:p w14:paraId="210DB7D3" w14:textId="77777777" w:rsidR="00E3645B" w:rsidRDefault="00E3645B" w:rsidP="00CD6C9C">
      <w:pPr>
        <w:adjustRightInd w:val="0"/>
        <w:ind w:left="794" w:hanging="794"/>
        <w:jc w:val="both"/>
        <w:rPr>
          <w:b/>
          <w:i/>
          <w:sz w:val="24"/>
          <w:szCs w:val="24"/>
        </w:rPr>
      </w:pPr>
    </w:p>
    <w:p w14:paraId="3DE8FEDD" w14:textId="370CF54A" w:rsidR="00823850" w:rsidRPr="00241961" w:rsidRDefault="00C64F42" w:rsidP="00CD6C9C">
      <w:pPr>
        <w:adjustRightInd w:val="0"/>
        <w:ind w:left="794" w:hanging="794"/>
        <w:jc w:val="both"/>
        <w:rPr>
          <w:sz w:val="24"/>
          <w:szCs w:val="24"/>
        </w:rPr>
      </w:pPr>
      <w:r>
        <w:rPr>
          <w:b/>
          <w:i/>
          <w:sz w:val="24"/>
          <w:szCs w:val="24"/>
        </w:rPr>
        <w:t>I</w:t>
      </w:r>
      <w:r w:rsidR="00BE7DAA">
        <w:rPr>
          <w:b/>
          <w:i/>
          <w:sz w:val="24"/>
          <w:szCs w:val="24"/>
        </w:rPr>
        <w:t>X.</w:t>
      </w:r>
      <w:r>
        <w:rPr>
          <w:b/>
          <w:i/>
          <w:sz w:val="24"/>
          <w:szCs w:val="24"/>
        </w:rPr>
        <w:t>4</w:t>
      </w:r>
      <w:r w:rsidR="00BE7DAA">
        <w:rPr>
          <w:b/>
          <w:i/>
          <w:sz w:val="24"/>
          <w:szCs w:val="24"/>
        </w:rPr>
        <w:t>.</w:t>
      </w:r>
      <w:r w:rsidR="00BE7DAA" w:rsidRPr="00241961">
        <w:rPr>
          <w:sz w:val="24"/>
          <w:szCs w:val="24"/>
        </w:rPr>
        <w:tab/>
      </w:r>
      <w:r w:rsidR="00823850" w:rsidRPr="00241961">
        <w:rPr>
          <w:sz w:val="24"/>
          <w:szCs w:val="24"/>
        </w:rPr>
        <w:t xml:space="preserve">Zmluvné strany sa dohodli, že všetky skutočnosti o ktorých sa dozvedeli v súvislosti s touto </w:t>
      </w:r>
      <w:r>
        <w:rPr>
          <w:sz w:val="24"/>
          <w:szCs w:val="24"/>
        </w:rPr>
        <w:t>z</w:t>
      </w:r>
      <w:r w:rsidR="00823850" w:rsidRPr="00241961">
        <w:rPr>
          <w:sz w:val="24"/>
          <w:szCs w:val="24"/>
        </w:rPr>
        <w:t>mluvou a v súvislosti s jej plnením, považujú za informácie dôverného charakteru, na utajení ktorých majú záujem. Zmluvné strany konštatujú, že je v ich spoločnom a najlepšom záujme nesprístupniť tieto informácie tretím osobám. Záväzok zmluvných strán obsiahnutý v tomto článku nezaniká ani po ukončení účinnosti tejto Zmluvy.</w:t>
      </w:r>
      <w:r w:rsidR="00CD6C9C" w:rsidRPr="00241961">
        <w:rPr>
          <w:sz w:val="24"/>
          <w:szCs w:val="24"/>
        </w:rPr>
        <w:t xml:space="preserve"> </w:t>
      </w:r>
      <w:r w:rsidR="00CD6C9C" w:rsidRPr="00241961">
        <w:rPr>
          <w:bCs/>
          <w:iCs/>
          <w:sz w:val="24"/>
          <w:szCs w:val="24"/>
        </w:rPr>
        <w:t xml:space="preserve">Informácie týkajúce sa tejto zmluvy, </w:t>
      </w:r>
      <w:r>
        <w:rPr>
          <w:bCs/>
          <w:iCs/>
          <w:sz w:val="24"/>
          <w:szCs w:val="24"/>
        </w:rPr>
        <w:t xml:space="preserve">Služby </w:t>
      </w:r>
      <w:r w:rsidR="00CD6C9C" w:rsidRPr="00241961">
        <w:rPr>
          <w:bCs/>
          <w:iCs/>
          <w:sz w:val="24"/>
          <w:szCs w:val="24"/>
        </w:rPr>
        <w:t xml:space="preserve">alebo objednávateľa budú sprístupnené tretej osobe len s písomným súhlasom objednávateľa. V prípade porušenia povinnosti mlčanlivosti vzniká objednávateľovi voči poskytovateľovi nárok na náhradu škody a poskytnutie primeraného peňažného zadosťučinenia. Okrem toho je objednávateľ oprávnený domáhať sa, aby sa </w:t>
      </w:r>
      <w:r>
        <w:rPr>
          <w:bCs/>
          <w:iCs/>
          <w:sz w:val="24"/>
          <w:szCs w:val="24"/>
        </w:rPr>
        <w:t xml:space="preserve">poskytovateľ </w:t>
      </w:r>
      <w:r w:rsidR="00CD6C9C" w:rsidRPr="00241961">
        <w:rPr>
          <w:bCs/>
          <w:iCs/>
          <w:sz w:val="24"/>
          <w:szCs w:val="24"/>
        </w:rPr>
        <w:t>zdržal konania a odstránil závadný stav.</w:t>
      </w:r>
    </w:p>
    <w:p w14:paraId="75DA01E1" w14:textId="0A0917FA" w:rsidR="00E3645B" w:rsidRDefault="00E3645B" w:rsidP="007351B9">
      <w:pPr>
        <w:adjustRightInd w:val="0"/>
        <w:jc w:val="both"/>
        <w:rPr>
          <w:b/>
          <w:bCs/>
          <w:sz w:val="24"/>
          <w:szCs w:val="24"/>
        </w:rPr>
      </w:pPr>
    </w:p>
    <w:p w14:paraId="3C56B886" w14:textId="11F04144" w:rsidR="00823850" w:rsidRPr="007351B9" w:rsidRDefault="00823850" w:rsidP="007351B9">
      <w:pPr>
        <w:adjustRightInd w:val="0"/>
        <w:jc w:val="center"/>
        <w:outlineLvl w:val="0"/>
        <w:rPr>
          <w:b/>
          <w:bCs/>
          <w:i/>
          <w:sz w:val="24"/>
          <w:szCs w:val="24"/>
        </w:rPr>
      </w:pPr>
      <w:r w:rsidRPr="007351B9">
        <w:rPr>
          <w:b/>
          <w:bCs/>
          <w:i/>
          <w:sz w:val="24"/>
          <w:szCs w:val="24"/>
        </w:rPr>
        <w:t>Článok X</w:t>
      </w:r>
      <w:r w:rsidR="00302CB0">
        <w:rPr>
          <w:b/>
          <w:bCs/>
          <w:i/>
          <w:sz w:val="24"/>
          <w:szCs w:val="24"/>
        </w:rPr>
        <w:t>.</w:t>
      </w:r>
    </w:p>
    <w:p w14:paraId="65F1C9F7" w14:textId="77777777" w:rsidR="00823850" w:rsidRPr="007351B9" w:rsidRDefault="00823850" w:rsidP="007351B9">
      <w:pPr>
        <w:adjustRightInd w:val="0"/>
        <w:jc w:val="center"/>
        <w:rPr>
          <w:b/>
          <w:bCs/>
          <w:i/>
          <w:sz w:val="24"/>
          <w:szCs w:val="24"/>
        </w:rPr>
      </w:pPr>
      <w:r w:rsidRPr="007351B9">
        <w:rPr>
          <w:b/>
          <w:bCs/>
          <w:i/>
          <w:sz w:val="24"/>
          <w:szCs w:val="24"/>
        </w:rPr>
        <w:lastRenderedPageBreak/>
        <w:t>Záverečné ustanovenia</w:t>
      </w:r>
    </w:p>
    <w:p w14:paraId="07DDE80B" w14:textId="77777777" w:rsidR="00823850" w:rsidRPr="007351B9" w:rsidRDefault="00823850" w:rsidP="007351B9">
      <w:pPr>
        <w:adjustRightInd w:val="0"/>
        <w:jc w:val="both"/>
        <w:rPr>
          <w:sz w:val="24"/>
          <w:szCs w:val="24"/>
        </w:rPr>
      </w:pPr>
    </w:p>
    <w:p w14:paraId="2EDEF95C" w14:textId="180586BE" w:rsidR="002900AB" w:rsidRPr="006B0831" w:rsidRDefault="00823850" w:rsidP="00EA7758">
      <w:pPr>
        <w:adjustRightInd w:val="0"/>
        <w:ind w:left="794" w:hanging="794"/>
        <w:jc w:val="both"/>
        <w:rPr>
          <w:sz w:val="24"/>
          <w:szCs w:val="24"/>
        </w:rPr>
      </w:pPr>
      <w:r w:rsidRPr="007351B9">
        <w:rPr>
          <w:b/>
          <w:bCs/>
          <w:i/>
          <w:sz w:val="24"/>
          <w:szCs w:val="24"/>
        </w:rPr>
        <w:t xml:space="preserve">X.1. </w:t>
      </w:r>
      <w:r w:rsidRPr="007351B9">
        <w:rPr>
          <w:b/>
          <w:sz w:val="24"/>
          <w:szCs w:val="24"/>
        </w:rPr>
        <w:t xml:space="preserve"> </w:t>
      </w:r>
      <w:r w:rsidR="00302CB0">
        <w:rPr>
          <w:b/>
          <w:sz w:val="24"/>
          <w:szCs w:val="24"/>
        </w:rPr>
        <w:tab/>
      </w:r>
      <w:r w:rsidRPr="006B0831">
        <w:rPr>
          <w:sz w:val="24"/>
          <w:szCs w:val="24"/>
        </w:rPr>
        <w:t xml:space="preserve">Táto </w:t>
      </w:r>
      <w:r w:rsidR="00302CB0" w:rsidRPr="006B0831">
        <w:rPr>
          <w:sz w:val="24"/>
          <w:szCs w:val="24"/>
        </w:rPr>
        <w:t>z</w:t>
      </w:r>
      <w:r w:rsidRPr="006B0831">
        <w:rPr>
          <w:sz w:val="24"/>
          <w:szCs w:val="24"/>
        </w:rPr>
        <w:t xml:space="preserve">mluva nadobúda platnosť dňom </w:t>
      </w:r>
      <w:r w:rsidR="00EA7758" w:rsidRPr="006B0831">
        <w:rPr>
          <w:sz w:val="24"/>
          <w:szCs w:val="24"/>
        </w:rPr>
        <w:t xml:space="preserve">jej </w:t>
      </w:r>
      <w:r w:rsidRPr="006B0831">
        <w:rPr>
          <w:sz w:val="24"/>
          <w:szCs w:val="24"/>
        </w:rPr>
        <w:t xml:space="preserve">podpísania </w:t>
      </w:r>
      <w:r w:rsidR="00302CB0" w:rsidRPr="006B0831">
        <w:rPr>
          <w:sz w:val="24"/>
          <w:szCs w:val="24"/>
        </w:rPr>
        <w:t>oprávnenými zástupcami zmluvných strán</w:t>
      </w:r>
      <w:r w:rsidR="006B0831">
        <w:rPr>
          <w:sz w:val="24"/>
          <w:szCs w:val="24"/>
        </w:rPr>
        <w:t xml:space="preserve">. </w:t>
      </w:r>
      <w:r w:rsidR="002900AB" w:rsidRPr="006B0831">
        <w:rPr>
          <w:sz w:val="24"/>
          <w:szCs w:val="24"/>
        </w:rPr>
        <w:t xml:space="preserve">Účinnosť zmluvy nastáva </w:t>
      </w:r>
      <w:r w:rsidR="001F2C4B">
        <w:rPr>
          <w:sz w:val="24"/>
          <w:szCs w:val="24"/>
        </w:rPr>
        <w:t xml:space="preserve">jej </w:t>
      </w:r>
      <w:r w:rsidR="002900AB" w:rsidRPr="006B0831">
        <w:rPr>
          <w:sz w:val="24"/>
          <w:szCs w:val="24"/>
        </w:rPr>
        <w:t xml:space="preserve">schválením mestským zastupiteľstvom objednávateľa a uplynutím lehoty na </w:t>
      </w:r>
      <w:r w:rsidR="001F2C4B">
        <w:rPr>
          <w:sz w:val="24"/>
          <w:szCs w:val="24"/>
        </w:rPr>
        <w:t xml:space="preserve">jej </w:t>
      </w:r>
      <w:r w:rsidR="002900AB" w:rsidRPr="006B0831">
        <w:rPr>
          <w:sz w:val="24"/>
          <w:szCs w:val="24"/>
        </w:rPr>
        <w:t xml:space="preserve">zverejnenie </w:t>
      </w:r>
      <w:r w:rsidR="0063668C">
        <w:rPr>
          <w:sz w:val="24"/>
          <w:szCs w:val="24"/>
        </w:rPr>
        <w:t xml:space="preserve">na úradnej tabuli objednávateľa. </w:t>
      </w:r>
    </w:p>
    <w:p w14:paraId="720F16E6" w14:textId="77777777" w:rsidR="00302CB0" w:rsidRDefault="00302CB0" w:rsidP="00302CB0">
      <w:pPr>
        <w:adjustRightInd w:val="0"/>
        <w:ind w:left="794" w:hanging="794"/>
        <w:jc w:val="both"/>
        <w:rPr>
          <w:b/>
          <w:bCs/>
          <w:i/>
          <w:sz w:val="24"/>
          <w:szCs w:val="24"/>
        </w:rPr>
      </w:pPr>
    </w:p>
    <w:p w14:paraId="6C71F747" w14:textId="4E8BF736" w:rsidR="00302CB0" w:rsidRDefault="00823850" w:rsidP="00302CB0">
      <w:pPr>
        <w:adjustRightInd w:val="0"/>
        <w:ind w:left="794" w:hanging="794"/>
        <w:jc w:val="both"/>
        <w:rPr>
          <w:sz w:val="24"/>
          <w:szCs w:val="24"/>
        </w:rPr>
      </w:pPr>
      <w:r w:rsidRPr="007351B9">
        <w:rPr>
          <w:b/>
          <w:bCs/>
          <w:i/>
          <w:sz w:val="24"/>
          <w:szCs w:val="24"/>
        </w:rPr>
        <w:t xml:space="preserve">X.2. </w:t>
      </w:r>
      <w:r w:rsidR="00302CB0">
        <w:rPr>
          <w:b/>
          <w:bCs/>
          <w:i/>
          <w:sz w:val="24"/>
          <w:szCs w:val="24"/>
        </w:rPr>
        <w:tab/>
      </w:r>
      <w:r w:rsidRPr="007351B9">
        <w:rPr>
          <w:sz w:val="24"/>
          <w:szCs w:val="24"/>
        </w:rPr>
        <w:t xml:space="preserve">Ak je akékoľvek ustanovenie tejto </w:t>
      </w:r>
      <w:r w:rsidR="00302CB0">
        <w:rPr>
          <w:sz w:val="24"/>
          <w:szCs w:val="24"/>
        </w:rPr>
        <w:t>z</w:t>
      </w:r>
      <w:r w:rsidRPr="007351B9">
        <w:rPr>
          <w:sz w:val="24"/>
          <w:szCs w:val="24"/>
        </w:rPr>
        <w:t xml:space="preserve">mluvy neplatné alebo sa stane takým v budúcnosti, nemá to vplyv na platnosť ostatných ustanovení </w:t>
      </w:r>
      <w:r w:rsidR="00302CB0">
        <w:rPr>
          <w:sz w:val="24"/>
          <w:szCs w:val="24"/>
        </w:rPr>
        <w:t>z</w:t>
      </w:r>
      <w:r w:rsidRPr="007351B9">
        <w:rPr>
          <w:sz w:val="24"/>
          <w:szCs w:val="24"/>
        </w:rPr>
        <w:t xml:space="preserve">mluvy, pokiaľ z povahy neplatného ustanovenia </w:t>
      </w:r>
      <w:r w:rsidR="00302CB0">
        <w:rPr>
          <w:sz w:val="24"/>
          <w:szCs w:val="24"/>
        </w:rPr>
        <w:t>z</w:t>
      </w:r>
      <w:r w:rsidRPr="007351B9">
        <w:rPr>
          <w:sz w:val="24"/>
          <w:szCs w:val="24"/>
        </w:rPr>
        <w:t>mluvy alebo z jeho obsahu alebo z okolností, za ktorých bolo dojednané, nevyplýva, že takéto neplatné ustanovenie nemožno oddeliť od ostatného obsahu. Zmluvné strany sa dohodli, že takého neplatné ustanovenie nahradia po vzájomnej dohode platným ustanovením, ktoré sa svojim obsahom bude najviac približovať významu nahradeného ustanovenia, a to do 30 kalendárnych dní odo dňa, kedy bola o možnej neplatnosti tohto ustanovenia preukázateľne in</w:t>
      </w:r>
      <w:r w:rsidR="00302CB0">
        <w:rPr>
          <w:sz w:val="24"/>
          <w:szCs w:val="24"/>
        </w:rPr>
        <w:t>formovaná druhá zmluvná strana.</w:t>
      </w:r>
    </w:p>
    <w:p w14:paraId="04A6676C" w14:textId="77777777" w:rsidR="00302CB0" w:rsidRDefault="00302CB0" w:rsidP="00302CB0">
      <w:pPr>
        <w:adjustRightInd w:val="0"/>
        <w:ind w:left="794" w:hanging="794"/>
        <w:jc w:val="both"/>
        <w:rPr>
          <w:b/>
          <w:bCs/>
          <w:i/>
          <w:sz w:val="24"/>
          <w:szCs w:val="24"/>
        </w:rPr>
      </w:pPr>
    </w:p>
    <w:p w14:paraId="727CB62D" w14:textId="12613C48" w:rsidR="00302CB0" w:rsidRDefault="00823850" w:rsidP="00302CB0">
      <w:pPr>
        <w:adjustRightInd w:val="0"/>
        <w:ind w:left="794" w:hanging="794"/>
        <w:jc w:val="both"/>
        <w:rPr>
          <w:sz w:val="24"/>
          <w:szCs w:val="24"/>
        </w:rPr>
      </w:pPr>
      <w:r w:rsidRPr="007351B9">
        <w:rPr>
          <w:b/>
          <w:bCs/>
          <w:i/>
          <w:sz w:val="24"/>
          <w:szCs w:val="24"/>
        </w:rPr>
        <w:t xml:space="preserve">X.3. </w:t>
      </w:r>
      <w:r w:rsidR="001F2C4B">
        <w:rPr>
          <w:b/>
          <w:bCs/>
          <w:i/>
          <w:sz w:val="24"/>
          <w:szCs w:val="24"/>
        </w:rPr>
        <w:tab/>
      </w:r>
      <w:r w:rsidRPr="007351B9">
        <w:rPr>
          <w:sz w:val="24"/>
          <w:szCs w:val="24"/>
        </w:rPr>
        <w:t xml:space="preserve">Text </w:t>
      </w:r>
      <w:r w:rsidR="00302CB0">
        <w:rPr>
          <w:sz w:val="24"/>
          <w:szCs w:val="24"/>
        </w:rPr>
        <w:t>z</w:t>
      </w:r>
      <w:r w:rsidRPr="007351B9">
        <w:rPr>
          <w:sz w:val="24"/>
          <w:szCs w:val="24"/>
        </w:rPr>
        <w:t xml:space="preserve">mluvy môže byť menený alebo doplňovaný len formou písomných dodatkov, ktoré platia len vtedy, ak boli </w:t>
      </w:r>
      <w:r w:rsidR="001F2C4B">
        <w:rPr>
          <w:sz w:val="24"/>
          <w:szCs w:val="24"/>
        </w:rPr>
        <w:t xml:space="preserve">zmluvnými stranami odsúhlasené a podpísané ich </w:t>
      </w:r>
      <w:r w:rsidRPr="007351B9">
        <w:rPr>
          <w:sz w:val="24"/>
          <w:szCs w:val="24"/>
        </w:rPr>
        <w:t>oprávnenými zástupcami</w:t>
      </w:r>
      <w:r w:rsidR="00302CB0">
        <w:rPr>
          <w:sz w:val="24"/>
          <w:szCs w:val="24"/>
        </w:rPr>
        <w:t xml:space="preserve">. </w:t>
      </w:r>
      <w:r w:rsidRPr="007351B9">
        <w:rPr>
          <w:sz w:val="24"/>
          <w:szCs w:val="24"/>
        </w:rPr>
        <w:t xml:space="preserve">Zmluvné strany sa zaväzujú, že k návrhom dodatkov k tejto zmluve zaujmú stanovisko do </w:t>
      </w:r>
      <w:r w:rsidR="00F372A8" w:rsidRPr="007351B9">
        <w:rPr>
          <w:sz w:val="24"/>
          <w:szCs w:val="24"/>
        </w:rPr>
        <w:t>3 pracovných</w:t>
      </w:r>
      <w:r w:rsidRPr="007351B9">
        <w:rPr>
          <w:sz w:val="24"/>
          <w:szCs w:val="24"/>
        </w:rPr>
        <w:t xml:space="preserve"> dní po doručení </w:t>
      </w:r>
      <w:r w:rsidR="001F2C4B">
        <w:rPr>
          <w:sz w:val="24"/>
          <w:szCs w:val="24"/>
        </w:rPr>
        <w:t xml:space="preserve">ich </w:t>
      </w:r>
      <w:r w:rsidRPr="007351B9">
        <w:rPr>
          <w:sz w:val="24"/>
          <w:szCs w:val="24"/>
        </w:rPr>
        <w:t>návrhu</w:t>
      </w:r>
      <w:r w:rsidR="00AA2798" w:rsidRPr="007351B9">
        <w:rPr>
          <w:sz w:val="24"/>
          <w:szCs w:val="24"/>
        </w:rPr>
        <w:t xml:space="preserve">, </w:t>
      </w:r>
      <w:r w:rsidR="001F2C4B">
        <w:rPr>
          <w:sz w:val="24"/>
          <w:szCs w:val="24"/>
        </w:rPr>
        <w:t xml:space="preserve">ak sa strany nedohodnú </w:t>
      </w:r>
      <w:r w:rsidR="00AA2798" w:rsidRPr="007351B9">
        <w:rPr>
          <w:sz w:val="24"/>
          <w:szCs w:val="24"/>
        </w:rPr>
        <w:t xml:space="preserve">inak. </w:t>
      </w:r>
      <w:r w:rsidR="00302CB0">
        <w:rPr>
          <w:sz w:val="24"/>
          <w:szCs w:val="24"/>
        </w:rPr>
        <w:t xml:space="preserve"> </w:t>
      </w:r>
    </w:p>
    <w:p w14:paraId="1CE27778" w14:textId="77777777" w:rsidR="00302CB0" w:rsidRDefault="00302CB0" w:rsidP="00302CB0">
      <w:pPr>
        <w:adjustRightInd w:val="0"/>
        <w:ind w:left="794" w:hanging="794"/>
        <w:jc w:val="both"/>
        <w:rPr>
          <w:b/>
          <w:bCs/>
          <w:i/>
          <w:sz w:val="24"/>
          <w:szCs w:val="24"/>
        </w:rPr>
      </w:pPr>
    </w:p>
    <w:p w14:paraId="5E15FFC7" w14:textId="398F9BE1" w:rsidR="00302CB0" w:rsidRDefault="00823850" w:rsidP="00302CB0">
      <w:pPr>
        <w:adjustRightInd w:val="0"/>
        <w:ind w:left="794" w:hanging="794"/>
        <w:jc w:val="both"/>
        <w:rPr>
          <w:sz w:val="24"/>
          <w:szCs w:val="24"/>
        </w:rPr>
      </w:pPr>
      <w:r w:rsidRPr="007351B9">
        <w:rPr>
          <w:b/>
          <w:bCs/>
          <w:i/>
          <w:sz w:val="24"/>
          <w:szCs w:val="24"/>
        </w:rPr>
        <w:t>X.</w:t>
      </w:r>
      <w:r w:rsidR="00302CB0">
        <w:rPr>
          <w:b/>
          <w:bCs/>
          <w:i/>
          <w:sz w:val="24"/>
          <w:szCs w:val="24"/>
        </w:rPr>
        <w:t>4</w:t>
      </w:r>
      <w:r w:rsidRPr="007351B9">
        <w:rPr>
          <w:b/>
          <w:bCs/>
          <w:i/>
          <w:sz w:val="24"/>
          <w:szCs w:val="24"/>
        </w:rPr>
        <w:t xml:space="preserve">. </w:t>
      </w:r>
      <w:r w:rsidR="00302CB0">
        <w:rPr>
          <w:b/>
          <w:bCs/>
          <w:i/>
          <w:sz w:val="24"/>
          <w:szCs w:val="24"/>
        </w:rPr>
        <w:tab/>
      </w:r>
      <w:r w:rsidRPr="007351B9">
        <w:rPr>
          <w:sz w:val="24"/>
          <w:szCs w:val="24"/>
        </w:rPr>
        <w:t xml:space="preserve">Pre iné dohody, ktoré v tejto </w:t>
      </w:r>
      <w:r w:rsidR="00302CB0">
        <w:rPr>
          <w:sz w:val="24"/>
          <w:szCs w:val="24"/>
        </w:rPr>
        <w:t>z</w:t>
      </w:r>
      <w:r w:rsidRPr="007351B9">
        <w:rPr>
          <w:sz w:val="24"/>
          <w:szCs w:val="24"/>
        </w:rPr>
        <w:t>mluve neboli bližšie špecifikované, platia pre vzájomné vzťahy všeobecné ustanovenie právnych predpisov, najmä však príslušné us</w:t>
      </w:r>
      <w:r w:rsidR="00302CB0">
        <w:rPr>
          <w:sz w:val="24"/>
          <w:szCs w:val="24"/>
        </w:rPr>
        <w:t>tanovenia Obchodného zákonníka.</w:t>
      </w:r>
    </w:p>
    <w:p w14:paraId="2DFB8D81" w14:textId="77777777" w:rsidR="00302CB0" w:rsidRDefault="00302CB0" w:rsidP="00302CB0">
      <w:pPr>
        <w:adjustRightInd w:val="0"/>
        <w:ind w:left="794" w:hanging="794"/>
        <w:jc w:val="both"/>
        <w:rPr>
          <w:b/>
          <w:bCs/>
          <w:i/>
          <w:sz w:val="24"/>
          <w:szCs w:val="24"/>
        </w:rPr>
      </w:pPr>
    </w:p>
    <w:p w14:paraId="325BFA6F" w14:textId="41F4C1AC" w:rsidR="00302CB0" w:rsidRDefault="00823850" w:rsidP="00302CB0">
      <w:pPr>
        <w:adjustRightInd w:val="0"/>
        <w:ind w:left="794" w:hanging="794"/>
        <w:jc w:val="both"/>
        <w:rPr>
          <w:sz w:val="24"/>
          <w:szCs w:val="24"/>
        </w:rPr>
      </w:pPr>
      <w:r w:rsidRPr="007351B9">
        <w:rPr>
          <w:b/>
          <w:bCs/>
          <w:i/>
          <w:sz w:val="24"/>
          <w:szCs w:val="24"/>
        </w:rPr>
        <w:t>X.</w:t>
      </w:r>
      <w:r w:rsidR="00302CB0">
        <w:rPr>
          <w:b/>
          <w:bCs/>
          <w:i/>
          <w:sz w:val="24"/>
          <w:szCs w:val="24"/>
        </w:rPr>
        <w:t>5</w:t>
      </w:r>
      <w:r w:rsidRPr="007351B9">
        <w:rPr>
          <w:b/>
          <w:bCs/>
          <w:i/>
          <w:sz w:val="24"/>
          <w:szCs w:val="24"/>
        </w:rPr>
        <w:t xml:space="preserve">. </w:t>
      </w:r>
      <w:r w:rsidR="001F2C4B">
        <w:rPr>
          <w:sz w:val="24"/>
          <w:szCs w:val="24"/>
        </w:rPr>
        <w:tab/>
      </w:r>
      <w:r w:rsidR="00302CB0">
        <w:rPr>
          <w:sz w:val="24"/>
          <w:szCs w:val="24"/>
        </w:rPr>
        <w:t>Táto z</w:t>
      </w:r>
      <w:r w:rsidRPr="007351B9">
        <w:rPr>
          <w:sz w:val="24"/>
          <w:szCs w:val="24"/>
        </w:rPr>
        <w:t>mluva sa riadi slovenským právnym poriadkom a v prípade sporu sa účastníci dohodli na právomoci súdu Slovenskej republiky.</w:t>
      </w:r>
    </w:p>
    <w:p w14:paraId="4AB5CD0E" w14:textId="77777777" w:rsidR="00302CB0" w:rsidRDefault="00302CB0" w:rsidP="00302CB0">
      <w:pPr>
        <w:adjustRightInd w:val="0"/>
        <w:ind w:left="794" w:hanging="794"/>
        <w:jc w:val="both"/>
        <w:rPr>
          <w:b/>
          <w:bCs/>
          <w:i/>
          <w:sz w:val="24"/>
          <w:szCs w:val="24"/>
        </w:rPr>
      </w:pPr>
    </w:p>
    <w:p w14:paraId="5AA8A278" w14:textId="1EFE0920" w:rsidR="00302CB0" w:rsidRDefault="00823850" w:rsidP="00302CB0">
      <w:pPr>
        <w:adjustRightInd w:val="0"/>
        <w:ind w:left="794" w:hanging="794"/>
        <w:jc w:val="both"/>
        <w:rPr>
          <w:sz w:val="24"/>
          <w:szCs w:val="24"/>
        </w:rPr>
      </w:pPr>
      <w:r w:rsidRPr="007351B9">
        <w:rPr>
          <w:b/>
          <w:bCs/>
          <w:i/>
          <w:sz w:val="24"/>
          <w:szCs w:val="24"/>
        </w:rPr>
        <w:t>X.</w:t>
      </w:r>
      <w:r w:rsidR="001F2C4B">
        <w:rPr>
          <w:b/>
          <w:bCs/>
          <w:i/>
          <w:sz w:val="24"/>
          <w:szCs w:val="24"/>
        </w:rPr>
        <w:t>6</w:t>
      </w:r>
      <w:r w:rsidRPr="007351B9">
        <w:rPr>
          <w:b/>
          <w:bCs/>
          <w:i/>
          <w:sz w:val="24"/>
          <w:szCs w:val="24"/>
        </w:rPr>
        <w:t xml:space="preserve">. </w:t>
      </w:r>
      <w:r w:rsidR="00302CB0">
        <w:rPr>
          <w:b/>
          <w:bCs/>
          <w:i/>
          <w:sz w:val="24"/>
          <w:szCs w:val="24"/>
        </w:rPr>
        <w:tab/>
      </w:r>
      <w:r w:rsidR="008A1B98" w:rsidRPr="007351B9">
        <w:rPr>
          <w:sz w:val="24"/>
          <w:szCs w:val="24"/>
        </w:rPr>
        <w:t xml:space="preserve">Táto </w:t>
      </w:r>
      <w:r w:rsidR="00302CB0">
        <w:rPr>
          <w:sz w:val="24"/>
          <w:szCs w:val="24"/>
        </w:rPr>
        <w:t>z</w:t>
      </w:r>
      <w:r w:rsidR="008A1B98" w:rsidRPr="007351B9">
        <w:rPr>
          <w:sz w:val="24"/>
          <w:szCs w:val="24"/>
        </w:rPr>
        <w:t>mluva bola vyhotovená v</w:t>
      </w:r>
      <w:r w:rsidR="00302CB0">
        <w:rPr>
          <w:sz w:val="24"/>
          <w:szCs w:val="24"/>
        </w:rPr>
        <w:t> 4 rovnopisoch</w:t>
      </w:r>
      <w:r w:rsidRPr="007351B9">
        <w:rPr>
          <w:sz w:val="24"/>
          <w:szCs w:val="24"/>
        </w:rPr>
        <w:t xml:space="preserve">, pričom </w:t>
      </w:r>
      <w:r w:rsidR="00302CB0">
        <w:rPr>
          <w:sz w:val="24"/>
          <w:szCs w:val="24"/>
        </w:rPr>
        <w:t xml:space="preserve">zmluvné strany obdržia </w:t>
      </w:r>
      <w:r w:rsidR="001F2C4B">
        <w:rPr>
          <w:sz w:val="24"/>
          <w:szCs w:val="24"/>
        </w:rPr>
        <w:t xml:space="preserve">po jej podpísaní </w:t>
      </w:r>
      <w:r w:rsidR="00302CB0">
        <w:rPr>
          <w:sz w:val="24"/>
          <w:szCs w:val="24"/>
        </w:rPr>
        <w:t xml:space="preserve">po </w:t>
      </w:r>
      <w:r w:rsidR="001F2C4B">
        <w:rPr>
          <w:sz w:val="24"/>
          <w:szCs w:val="24"/>
        </w:rPr>
        <w:t>dvoch jej rovnopisoch</w:t>
      </w:r>
      <w:r w:rsidR="00302CB0">
        <w:rPr>
          <w:sz w:val="24"/>
          <w:szCs w:val="24"/>
        </w:rPr>
        <w:t>.</w:t>
      </w:r>
    </w:p>
    <w:p w14:paraId="15D5FCA7" w14:textId="77777777" w:rsidR="00302CB0" w:rsidRDefault="00302CB0" w:rsidP="00302CB0">
      <w:pPr>
        <w:adjustRightInd w:val="0"/>
        <w:ind w:left="794" w:hanging="794"/>
        <w:jc w:val="both"/>
        <w:rPr>
          <w:b/>
          <w:bCs/>
          <w:i/>
          <w:sz w:val="24"/>
          <w:szCs w:val="24"/>
        </w:rPr>
      </w:pPr>
    </w:p>
    <w:p w14:paraId="01563D2E" w14:textId="692F4D0D" w:rsidR="00823850" w:rsidRPr="007351B9" w:rsidRDefault="00823850" w:rsidP="00302CB0">
      <w:pPr>
        <w:adjustRightInd w:val="0"/>
        <w:ind w:left="794" w:hanging="794"/>
        <w:jc w:val="both"/>
        <w:rPr>
          <w:sz w:val="24"/>
          <w:szCs w:val="24"/>
        </w:rPr>
      </w:pPr>
      <w:r w:rsidRPr="007351B9">
        <w:rPr>
          <w:b/>
          <w:bCs/>
          <w:i/>
          <w:sz w:val="24"/>
          <w:szCs w:val="24"/>
        </w:rPr>
        <w:t>X.</w:t>
      </w:r>
      <w:r w:rsidR="001F2C4B">
        <w:rPr>
          <w:b/>
          <w:bCs/>
          <w:i/>
          <w:sz w:val="24"/>
          <w:szCs w:val="24"/>
        </w:rPr>
        <w:t>7</w:t>
      </w:r>
      <w:r w:rsidRPr="007351B9">
        <w:rPr>
          <w:b/>
          <w:bCs/>
          <w:i/>
          <w:sz w:val="24"/>
          <w:szCs w:val="24"/>
        </w:rPr>
        <w:t xml:space="preserve">.  </w:t>
      </w:r>
      <w:r w:rsidR="00C64F42">
        <w:rPr>
          <w:b/>
          <w:bCs/>
          <w:i/>
          <w:sz w:val="24"/>
          <w:szCs w:val="24"/>
        </w:rPr>
        <w:tab/>
      </w:r>
      <w:r w:rsidRPr="007351B9">
        <w:rPr>
          <w:sz w:val="24"/>
          <w:szCs w:val="24"/>
        </w:rPr>
        <w:t>Zmluvn</w:t>
      </w:r>
      <w:r w:rsidR="001F2C4B">
        <w:rPr>
          <w:sz w:val="24"/>
          <w:szCs w:val="24"/>
        </w:rPr>
        <w:t>é strany vyhlasujú, že si túto z</w:t>
      </w:r>
      <w:r w:rsidRPr="007351B9">
        <w:rPr>
          <w:sz w:val="24"/>
          <w:szCs w:val="24"/>
        </w:rPr>
        <w:t xml:space="preserve">mluvu </w:t>
      </w:r>
      <w:r w:rsidR="001F2C4B">
        <w:rPr>
          <w:sz w:val="24"/>
          <w:szCs w:val="24"/>
        </w:rPr>
        <w:t xml:space="preserve">pozorne </w:t>
      </w:r>
      <w:r w:rsidRPr="007351B9">
        <w:rPr>
          <w:sz w:val="24"/>
          <w:szCs w:val="24"/>
        </w:rPr>
        <w:t>prečítali, jej obsahu porozumeli a ten predstavuje ich skutočnú a slobodnú</w:t>
      </w:r>
      <w:r w:rsidR="008B5C73">
        <w:rPr>
          <w:sz w:val="24"/>
          <w:szCs w:val="24"/>
        </w:rPr>
        <w:t xml:space="preserve"> vôľu zbavenú akéhokoľvek omylu a s</w:t>
      </w:r>
      <w:r w:rsidRPr="007351B9">
        <w:rPr>
          <w:sz w:val="24"/>
          <w:szCs w:val="24"/>
        </w:rPr>
        <w:t>voje p</w:t>
      </w:r>
      <w:r w:rsidR="008B5C73">
        <w:rPr>
          <w:sz w:val="24"/>
          <w:szCs w:val="24"/>
        </w:rPr>
        <w:t xml:space="preserve">rejavy vôle </w:t>
      </w:r>
      <w:r w:rsidRPr="007351B9">
        <w:rPr>
          <w:sz w:val="24"/>
          <w:szCs w:val="24"/>
        </w:rPr>
        <w:t>považujú za určité a zrozumiteľné. Zmluvným stranám nie je známa žiadna okolnosť, ktorá by spôsobovala neplatnosť</w:t>
      </w:r>
      <w:r w:rsidR="008B5C73">
        <w:rPr>
          <w:sz w:val="24"/>
          <w:szCs w:val="24"/>
        </w:rPr>
        <w:t xml:space="preserve"> niektorého z ustanovení tejto z</w:t>
      </w:r>
      <w:r w:rsidRPr="007351B9">
        <w:rPr>
          <w:sz w:val="24"/>
          <w:szCs w:val="24"/>
        </w:rPr>
        <w:t xml:space="preserve">mluvy. Zmluvné strany na znak </w:t>
      </w:r>
      <w:r w:rsidR="008B5C73">
        <w:rPr>
          <w:sz w:val="24"/>
          <w:szCs w:val="24"/>
        </w:rPr>
        <w:t>svojho súhlasu s obsahom tejto z</w:t>
      </w:r>
      <w:r w:rsidRPr="007351B9">
        <w:rPr>
          <w:sz w:val="24"/>
          <w:szCs w:val="24"/>
        </w:rPr>
        <w:t xml:space="preserve">mluvy </w:t>
      </w:r>
      <w:r w:rsidR="008B5C73">
        <w:rPr>
          <w:sz w:val="24"/>
          <w:szCs w:val="24"/>
        </w:rPr>
        <w:t xml:space="preserve">ju </w:t>
      </w:r>
      <w:r w:rsidRPr="007351B9">
        <w:rPr>
          <w:sz w:val="24"/>
          <w:szCs w:val="24"/>
        </w:rPr>
        <w:t>podp</w:t>
      </w:r>
      <w:r w:rsidR="008B5C73">
        <w:rPr>
          <w:sz w:val="24"/>
          <w:szCs w:val="24"/>
        </w:rPr>
        <w:t>isujú</w:t>
      </w:r>
      <w:r w:rsidRPr="007351B9">
        <w:rPr>
          <w:sz w:val="24"/>
          <w:szCs w:val="24"/>
        </w:rPr>
        <w:t>.</w:t>
      </w:r>
    </w:p>
    <w:p w14:paraId="60A07169" w14:textId="77777777" w:rsidR="007645B3" w:rsidRPr="007351B9" w:rsidRDefault="007645B3" w:rsidP="007351B9">
      <w:pPr>
        <w:adjustRightInd w:val="0"/>
        <w:jc w:val="both"/>
        <w:rPr>
          <w:sz w:val="24"/>
          <w:szCs w:val="24"/>
        </w:rPr>
      </w:pPr>
    </w:p>
    <w:p w14:paraId="13FFC5EF" w14:textId="77777777" w:rsidR="00AA2798" w:rsidRPr="007351B9" w:rsidRDefault="00AA2798" w:rsidP="007351B9">
      <w:pPr>
        <w:adjustRightInd w:val="0"/>
        <w:jc w:val="both"/>
        <w:rPr>
          <w:sz w:val="24"/>
          <w:szCs w:val="24"/>
        </w:rPr>
      </w:pPr>
      <w:r w:rsidRPr="007351B9">
        <w:rPr>
          <w:sz w:val="24"/>
          <w:szCs w:val="24"/>
        </w:rPr>
        <w:t>Prílohy:</w:t>
      </w:r>
    </w:p>
    <w:p w14:paraId="252250D6" w14:textId="6C169ECD" w:rsidR="00AA2798" w:rsidRPr="001F2C4B" w:rsidRDefault="00150AC9" w:rsidP="001F2C4B">
      <w:pPr>
        <w:pStyle w:val="Pta"/>
        <w:numPr>
          <w:ilvl w:val="0"/>
          <w:numId w:val="3"/>
        </w:numPr>
        <w:tabs>
          <w:tab w:val="clear" w:pos="720"/>
          <w:tab w:val="clear" w:pos="4536"/>
          <w:tab w:val="clear" w:pos="9072"/>
          <w:tab w:val="num" w:pos="360"/>
          <w:tab w:val="left" w:pos="2410"/>
        </w:tabs>
        <w:autoSpaceDE/>
        <w:autoSpaceDN/>
        <w:ind w:left="357" w:hanging="357"/>
        <w:jc w:val="both"/>
        <w:rPr>
          <w:sz w:val="24"/>
          <w:szCs w:val="24"/>
        </w:rPr>
      </w:pPr>
      <w:r>
        <w:rPr>
          <w:sz w:val="24"/>
          <w:szCs w:val="24"/>
        </w:rPr>
        <w:t>P</w:t>
      </w:r>
      <w:r w:rsidR="00C64F42">
        <w:rPr>
          <w:sz w:val="24"/>
          <w:szCs w:val="24"/>
        </w:rPr>
        <w:t xml:space="preserve">onuka poskytovateľa zo dňa </w:t>
      </w:r>
      <w:r w:rsidR="00C64F42" w:rsidRPr="00C64F42">
        <w:rPr>
          <w:sz w:val="24"/>
          <w:szCs w:val="24"/>
          <w:highlight w:val="yellow"/>
        </w:rPr>
        <w:t>.............</w:t>
      </w:r>
      <w:r w:rsidR="00C64F42">
        <w:rPr>
          <w:sz w:val="24"/>
          <w:szCs w:val="24"/>
        </w:rPr>
        <w:t xml:space="preserve"> </w:t>
      </w:r>
      <w:r>
        <w:rPr>
          <w:sz w:val="24"/>
          <w:szCs w:val="24"/>
        </w:rPr>
        <w:t>(</w:t>
      </w:r>
      <w:r w:rsidR="00AA2798" w:rsidRPr="007351B9">
        <w:rPr>
          <w:sz w:val="24"/>
          <w:szCs w:val="24"/>
        </w:rPr>
        <w:t>Príloha č.</w:t>
      </w:r>
      <w:r>
        <w:rPr>
          <w:sz w:val="24"/>
          <w:szCs w:val="24"/>
        </w:rPr>
        <w:t xml:space="preserve"> </w:t>
      </w:r>
      <w:r w:rsidR="00AA2798" w:rsidRPr="007351B9">
        <w:rPr>
          <w:sz w:val="24"/>
          <w:szCs w:val="24"/>
        </w:rPr>
        <w:t>1)</w:t>
      </w:r>
    </w:p>
    <w:p w14:paraId="3083F30A" w14:textId="77777777" w:rsidR="00823850" w:rsidRDefault="00823850" w:rsidP="007351B9">
      <w:pPr>
        <w:adjustRightInd w:val="0"/>
        <w:jc w:val="both"/>
        <w:rPr>
          <w:sz w:val="24"/>
          <w:szCs w:val="24"/>
        </w:rPr>
      </w:pPr>
    </w:p>
    <w:p w14:paraId="56ABEBED" w14:textId="77777777" w:rsidR="008B5C73" w:rsidRPr="007351B9" w:rsidRDefault="008B5C73" w:rsidP="007351B9">
      <w:pPr>
        <w:adjustRightInd w:val="0"/>
        <w:jc w:val="both"/>
        <w:rPr>
          <w:sz w:val="24"/>
          <w:szCs w:val="24"/>
        </w:rPr>
      </w:pPr>
    </w:p>
    <w:p w14:paraId="510FA38B" w14:textId="755D47B0" w:rsidR="00823850" w:rsidRPr="007351B9" w:rsidRDefault="00823850" w:rsidP="007351B9">
      <w:pPr>
        <w:jc w:val="both"/>
        <w:outlineLvl w:val="0"/>
        <w:rPr>
          <w:sz w:val="24"/>
          <w:szCs w:val="24"/>
        </w:rPr>
      </w:pPr>
      <w:r w:rsidRPr="007351B9">
        <w:rPr>
          <w:sz w:val="24"/>
          <w:szCs w:val="24"/>
        </w:rPr>
        <w:t>V </w:t>
      </w:r>
      <w:r w:rsidR="00E26889">
        <w:rPr>
          <w:sz w:val="24"/>
          <w:szCs w:val="24"/>
        </w:rPr>
        <w:t>Tornali</w:t>
      </w:r>
      <w:r w:rsidRPr="007351B9">
        <w:rPr>
          <w:sz w:val="24"/>
          <w:szCs w:val="24"/>
        </w:rPr>
        <w:t xml:space="preserve">, dňa </w:t>
      </w:r>
      <w:r w:rsidR="00A27FEF" w:rsidRPr="007351B9">
        <w:rPr>
          <w:sz w:val="24"/>
          <w:szCs w:val="24"/>
        </w:rPr>
        <w:t>..........20</w:t>
      </w:r>
      <w:r w:rsidR="00E26889">
        <w:rPr>
          <w:sz w:val="24"/>
          <w:szCs w:val="24"/>
        </w:rPr>
        <w:t>2</w:t>
      </w:r>
      <w:r w:rsidR="00C64F42">
        <w:rPr>
          <w:sz w:val="24"/>
          <w:szCs w:val="24"/>
        </w:rPr>
        <w:t>1</w:t>
      </w:r>
    </w:p>
    <w:p w14:paraId="2DD72651" w14:textId="77777777" w:rsidR="00E26889" w:rsidRDefault="00E26889" w:rsidP="00E26889">
      <w:pPr>
        <w:jc w:val="both"/>
        <w:outlineLvl w:val="0"/>
        <w:rPr>
          <w:b/>
          <w:i/>
          <w:sz w:val="24"/>
          <w:szCs w:val="24"/>
          <w:u w:val="single"/>
        </w:rPr>
      </w:pPr>
    </w:p>
    <w:p w14:paraId="17CDBE48" w14:textId="6B0152DA" w:rsidR="00823850" w:rsidRPr="007351B9" w:rsidRDefault="00E26889" w:rsidP="00E26889">
      <w:pPr>
        <w:jc w:val="both"/>
        <w:outlineLvl w:val="0"/>
        <w:rPr>
          <w:bCs/>
          <w:iCs/>
          <w:sz w:val="24"/>
          <w:szCs w:val="24"/>
        </w:rPr>
      </w:pPr>
      <w:r>
        <w:rPr>
          <w:b/>
          <w:i/>
          <w:sz w:val="24"/>
          <w:szCs w:val="24"/>
          <w:u w:val="single"/>
        </w:rPr>
        <w:t>Za o</w:t>
      </w:r>
      <w:r w:rsidR="00823850" w:rsidRPr="007351B9">
        <w:rPr>
          <w:b/>
          <w:i/>
          <w:sz w:val="24"/>
          <w:szCs w:val="24"/>
          <w:u w:val="single"/>
        </w:rPr>
        <w:t>bjednávate</w:t>
      </w:r>
      <w:r>
        <w:rPr>
          <w:b/>
          <w:i/>
          <w:sz w:val="24"/>
          <w:szCs w:val="24"/>
          <w:u w:val="single"/>
        </w:rPr>
        <w:t>ľa</w:t>
      </w:r>
      <w:r w:rsidR="00823850" w:rsidRPr="007351B9">
        <w:rPr>
          <w:b/>
          <w:i/>
          <w:sz w:val="24"/>
          <w:szCs w:val="24"/>
          <w:u w:val="single"/>
        </w:rPr>
        <w:t>:</w:t>
      </w:r>
      <w:r w:rsidR="00823850" w:rsidRPr="007351B9">
        <w:rPr>
          <w:b/>
          <w:i/>
          <w:sz w:val="24"/>
          <w:szCs w:val="24"/>
        </w:rPr>
        <w:tab/>
      </w:r>
      <w:r w:rsidR="00823850" w:rsidRPr="007351B9">
        <w:rPr>
          <w:b/>
          <w:i/>
          <w:sz w:val="24"/>
          <w:szCs w:val="24"/>
        </w:rPr>
        <w:tab/>
      </w:r>
      <w:r w:rsidR="00823850" w:rsidRPr="007351B9">
        <w:rPr>
          <w:b/>
          <w:i/>
          <w:sz w:val="24"/>
          <w:szCs w:val="24"/>
        </w:rPr>
        <w:tab/>
      </w:r>
      <w:r w:rsidR="00823850" w:rsidRPr="007351B9">
        <w:rPr>
          <w:b/>
          <w:i/>
          <w:sz w:val="24"/>
          <w:szCs w:val="24"/>
        </w:rPr>
        <w:tab/>
      </w:r>
      <w:r w:rsidR="00823850" w:rsidRPr="007351B9">
        <w:rPr>
          <w:b/>
          <w:bCs/>
          <w:i/>
          <w:iCs/>
          <w:sz w:val="24"/>
          <w:szCs w:val="24"/>
        </w:rPr>
        <w:tab/>
      </w:r>
      <w:r w:rsidR="00823850" w:rsidRPr="007351B9">
        <w:rPr>
          <w:b/>
          <w:bCs/>
          <w:i/>
          <w:iCs/>
          <w:sz w:val="24"/>
          <w:szCs w:val="24"/>
          <w:u w:val="single"/>
        </w:rPr>
        <w:t xml:space="preserve">Za </w:t>
      </w:r>
      <w:r w:rsidR="00C64F42">
        <w:rPr>
          <w:b/>
          <w:bCs/>
          <w:i/>
          <w:iCs/>
          <w:sz w:val="24"/>
          <w:szCs w:val="24"/>
          <w:u w:val="single"/>
        </w:rPr>
        <w:t>poskytovateľa</w:t>
      </w:r>
      <w:r w:rsidR="00823850" w:rsidRPr="007351B9">
        <w:rPr>
          <w:b/>
          <w:bCs/>
          <w:i/>
          <w:iCs/>
          <w:sz w:val="24"/>
          <w:szCs w:val="24"/>
          <w:u w:val="single"/>
        </w:rPr>
        <w:t>:</w:t>
      </w:r>
      <w:r w:rsidR="00823850" w:rsidRPr="007351B9">
        <w:rPr>
          <w:bCs/>
          <w:iCs/>
          <w:sz w:val="24"/>
          <w:szCs w:val="24"/>
        </w:rPr>
        <w:tab/>
      </w:r>
    </w:p>
    <w:p w14:paraId="4B097E9D" w14:textId="77777777" w:rsidR="00823850" w:rsidRPr="007351B9" w:rsidRDefault="00823850" w:rsidP="007351B9">
      <w:pPr>
        <w:jc w:val="both"/>
        <w:rPr>
          <w:bCs/>
          <w:iCs/>
          <w:sz w:val="24"/>
          <w:szCs w:val="24"/>
        </w:rPr>
      </w:pPr>
    </w:p>
    <w:p w14:paraId="464B1830" w14:textId="77777777" w:rsidR="00823850" w:rsidRDefault="00823850" w:rsidP="007351B9">
      <w:pPr>
        <w:jc w:val="both"/>
        <w:rPr>
          <w:bCs/>
          <w:iCs/>
          <w:sz w:val="24"/>
          <w:szCs w:val="24"/>
        </w:rPr>
      </w:pPr>
    </w:p>
    <w:p w14:paraId="4DF82936" w14:textId="77777777" w:rsidR="00241961" w:rsidRPr="007351B9" w:rsidRDefault="00241961" w:rsidP="007351B9">
      <w:pPr>
        <w:jc w:val="both"/>
        <w:rPr>
          <w:bCs/>
          <w:iCs/>
          <w:sz w:val="24"/>
          <w:szCs w:val="24"/>
        </w:rPr>
      </w:pPr>
    </w:p>
    <w:p w14:paraId="49EBCA65" w14:textId="77777777" w:rsidR="00823850" w:rsidRPr="007351B9" w:rsidRDefault="00823850" w:rsidP="007351B9">
      <w:pPr>
        <w:ind w:firstLine="708"/>
        <w:jc w:val="both"/>
        <w:rPr>
          <w:bCs/>
          <w:iCs/>
          <w:sz w:val="24"/>
          <w:szCs w:val="24"/>
        </w:rPr>
      </w:pPr>
    </w:p>
    <w:p w14:paraId="75C0602D" w14:textId="5CF321ED" w:rsidR="00823850" w:rsidRPr="007351B9" w:rsidRDefault="00823850" w:rsidP="007351B9">
      <w:pPr>
        <w:adjustRightInd w:val="0"/>
        <w:jc w:val="both"/>
        <w:rPr>
          <w:sz w:val="24"/>
          <w:szCs w:val="24"/>
        </w:rPr>
      </w:pPr>
      <w:r w:rsidRPr="007351B9">
        <w:rPr>
          <w:bCs/>
          <w:iCs/>
          <w:sz w:val="24"/>
          <w:szCs w:val="24"/>
        </w:rPr>
        <w:t>_______________________</w:t>
      </w:r>
      <w:r w:rsidRPr="007351B9">
        <w:rPr>
          <w:bCs/>
          <w:iCs/>
          <w:sz w:val="24"/>
          <w:szCs w:val="24"/>
        </w:rPr>
        <w:tab/>
      </w:r>
      <w:r w:rsidRPr="007351B9">
        <w:rPr>
          <w:bCs/>
          <w:iCs/>
          <w:sz w:val="24"/>
          <w:szCs w:val="24"/>
        </w:rPr>
        <w:tab/>
        <w:t xml:space="preserve"> </w:t>
      </w:r>
      <w:r w:rsidRPr="007351B9">
        <w:rPr>
          <w:bCs/>
          <w:iCs/>
          <w:sz w:val="24"/>
          <w:szCs w:val="24"/>
        </w:rPr>
        <w:tab/>
      </w:r>
      <w:r w:rsidRPr="007351B9">
        <w:rPr>
          <w:bCs/>
          <w:iCs/>
          <w:sz w:val="24"/>
          <w:szCs w:val="24"/>
        </w:rPr>
        <w:tab/>
        <w:t>______________________</w:t>
      </w:r>
      <w:r w:rsidRPr="007351B9">
        <w:rPr>
          <w:bCs/>
          <w:iCs/>
          <w:sz w:val="24"/>
          <w:szCs w:val="24"/>
        </w:rPr>
        <w:tab/>
        <w:t xml:space="preserve">      </w:t>
      </w:r>
    </w:p>
    <w:p w14:paraId="7036963B" w14:textId="773C93BF" w:rsidR="00823850" w:rsidRPr="007351B9" w:rsidRDefault="00E26889" w:rsidP="00E26889">
      <w:pPr>
        <w:adjustRightInd w:val="0"/>
        <w:jc w:val="both"/>
        <w:rPr>
          <w:b/>
          <w:bCs/>
          <w:sz w:val="24"/>
          <w:szCs w:val="24"/>
        </w:rPr>
      </w:pPr>
      <w:r>
        <w:rPr>
          <w:b/>
          <w:bCs/>
          <w:sz w:val="24"/>
          <w:szCs w:val="24"/>
        </w:rPr>
        <w:t xml:space="preserve">      </w:t>
      </w:r>
      <w:r w:rsidRPr="00E26889">
        <w:rPr>
          <w:bCs/>
          <w:sz w:val="24"/>
          <w:szCs w:val="24"/>
        </w:rPr>
        <w:t>Mgr. Anna Szögedi</w:t>
      </w:r>
      <w:r w:rsidRPr="00E26889">
        <w:rPr>
          <w:bCs/>
          <w:sz w:val="24"/>
          <w:szCs w:val="24"/>
        </w:rPr>
        <w:tab/>
      </w:r>
      <w:r w:rsidRPr="00E26889">
        <w:rPr>
          <w:bCs/>
          <w:sz w:val="24"/>
          <w:szCs w:val="24"/>
        </w:rPr>
        <w:tab/>
      </w:r>
      <w:r w:rsidRPr="00E26889">
        <w:rPr>
          <w:bCs/>
          <w:sz w:val="24"/>
          <w:szCs w:val="24"/>
        </w:rPr>
        <w:tab/>
      </w:r>
      <w:r w:rsidRPr="0063668C">
        <w:rPr>
          <w:bCs/>
          <w:sz w:val="24"/>
          <w:szCs w:val="24"/>
        </w:rPr>
        <w:tab/>
        <w:t xml:space="preserve"> ..........................................</w:t>
      </w:r>
    </w:p>
    <w:p w14:paraId="770F84D1" w14:textId="63DD6B6A" w:rsidR="00825F16" w:rsidRDefault="00E26889" w:rsidP="007351B9">
      <w:pPr>
        <w:adjustRightInd w:val="0"/>
        <w:jc w:val="both"/>
        <w:rPr>
          <w:bCs/>
          <w:sz w:val="24"/>
          <w:szCs w:val="24"/>
        </w:rPr>
      </w:pPr>
      <w:r>
        <w:rPr>
          <w:bCs/>
          <w:sz w:val="24"/>
          <w:szCs w:val="24"/>
        </w:rPr>
        <w:t xml:space="preserve">  Primátorka mesta</w:t>
      </w:r>
      <w:r w:rsidR="006949EC" w:rsidRPr="007351B9">
        <w:rPr>
          <w:bCs/>
          <w:sz w:val="24"/>
          <w:szCs w:val="24"/>
        </w:rPr>
        <w:t xml:space="preserve"> </w:t>
      </w:r>
      <w:r>
        <w:rPr>
          <w:bCs/>
          <w:sz w:val="24"/>
          <w:szCs w:val="24"/>
        </w:rPr>
        <w:t>Tornaľa</w:t>
      </w:r>
      <w:r w:rsidR="006949EC" w:rsidRPr="007351B9">
        <w:rPr>
          <w:bCs/>
          <w:sz w:val="24"/>
          <w:szCs w:val="24"/>
        </w:rPr>
        <w:t xml:space="preserve">                                   </w:t>
      </w:r>
      <w:r>
        <w:rPr>
          <w:bCs/>
          <w:color w:val="000000"/>
          <w:sz w:val="24"/>
          <w:szCs w:val="24"/>
        </w:rPr>
        <w:t xml:space="preserve">         ..................................</w:t>
      </w:r>
      <w:r w:rsidR="008B5C73">
        <w:rPr>
          <w:bCs/>
          <w:sz w:val="24"/>
          <w:szCs w:val="24"/>
        </w:rPr>
        <w:t xml:space="preserve"> </w:t>
      </w:r>
    </w:p>
    <w:sectPr w:rsidR="00825F16" w:rsidSect="00E3645B">
      <w:headerReference w:type="default" r:id="rId8"/>
      <w:footerReference w:type="even" r:id="rId9"/>
      <w:footerReference w:type="default" r:id="rId10"/>
      <w:pgSz w:w="11906" w:h="16838"/>
      <w:pgMar w:top="1247" w:right="1304" w:bottom="1247" w:left="130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0A5C78" w16cid:durableId="23EB71B3"/>
  <w16cid:commentId w16cid:paraId="139DE631" w16cid:durableId="23EB720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5EC8B" w14:textId="77777777" w:rsidR="00EC6669" w:rsidRDefault="00EC6669" w:rsidP="00850C34">
      <w:r>
        <w:separator/>
      </w:r>
    </w:p>
  </w:endnote>
  <w:endnote w:type="continuationSeparator" w:id="0">
    <w:p w14:paraId="111F1CF0" w14:textId="77777777" w:rsidR="00EC6669" w:rsidRDefault="00EC6669" w:rsidP="00850C34">
      <w:r>
        <w:continuationSeparator/>
      </w:r>
    </w:p>
  </w:endnote>
  <w:endnote w:type="continuationNotice" w:id="1">
    <w:p w14:paraId="057063AC" w14:textId="77777777" w:rsidR="00EC6669" w:rsidRDefault="00EC66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D9F93" w14:textId="77777777" w:rsidR="001F2C4B" w:rsidRDefault="001F2C4B" w:rsidP="006D32D2">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p w14:paraId="6C6FB9BE" w14:textId="77777777" w:rsidR="001F2C4B" w:rsidRDefault="001F2C4B">
    <w:pPr>
      <w:pStyle w:val="Pt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6BDFD" w14:textId="24ACA7FD" w:rsidR="001F2C4B" w:rsidRDefault="001F2C4B" w:rsidP="006D32D2">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sidR="00753363">
      <w:rPr>
        <w:rStyle w:val="slostrany"/>
        <w:noProof/>
      </w:rPr>
      <w:t>11</w:t>
    </w:r>
    <w:r>
      <w:rPr>
        <w:rStyle w:val="slostrany"/>
      </w:rPr>
      <w:fldChar w:fldCharType="end"/>
    </w:r>
  </w:p>
  <w:p w14:paraId="02E37EA9" w14:textId="77777777" w:rsidR="001F2C4B" w:rsidRDefault="001F2C4B">
    <w:pPr>
      <w:pStyle w:val="Pt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2493F" w14:textId="77777777" w:rsidR="00EC6669" w:rsidRDefault="00EC6669" w:rsidP="00850C34">
      <w:r>
        <w:separator/>
      </w:r>
    </w:p>
  </w:footnote>
  <w:footnote w:type="continuationSeparator" w:id="0">
    <w:p w14:paraId="4F53DBCC" w14:textId="77777777" w:rsidR="00EC6669" w:rsidRDefault="00EC6669" w:rsidP="00850C34">
      <w:r>
        <w:continuationSeparator/>
      </w:r>
    </w:p>
  </w:footnote>
  <w:footnote w:type="continuationNotice" w:id="1">
    <w:p w14:paraId="00B880F7" w14:textId="77777777" w:rsidR="00EC6669" w:rsidRDefault="00EC666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718BF" w14:textId="77777777" w:rsidR="001F2C4B" w:rsidRDefault="001F2C4B">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B"/>
    <w:multiLevelType w:val="singleLevel"/>
    <w:tmpl w:val="F3CA46D2"/>
    <w:name w:val="WW8Num26"/>
    <w:lvl w:ilvl="0">
      <w:start w:val="1"/>
      <w:numFmt w:val="decimal"/>
      <w:lvlText w:val="%1."/>
      <w:lvlJc w:val="left"/>
      <w:pPr>
        <w:tabs>
          <w:tab w:val="num" w:pos="502"/>
        </w:tabs>
        <w:ind w:left="502" w:hanging="360"/>
      </w:pPr>
      <w:rPr>
        <w:rFonts w:ascii="Times New Roman" w:eastAsia="Times New Roman" w:hAnsi="Times New Roman" w:cs="Times New Roman"/>
        <w:b w:val="0"/>
        <w:strike w:val="0"/>
        <w:color w:val="auto"/>
      </w:rPr>
    </w:lvl>
  </w:abstractNum>
  <w:abstractNum w:abstractNumId="2" w15:restartNumberingAfterBreak="0">
    <w:nsid w:val="00000013"/>
    <w:multiLevelType w:val="singleLevel"/>
    <w:tmpl w:val="639E06AE"/>
    <w:name w:val="WW8Num38"/>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3" w15:restartNumberingAfterBreak="0">
    <w:nsid w:val="00000018"/>
    <w:multiLevelType w:val="multilevel"/>
    <w:tmpl w:val="00000018"/>
    <w:name w:val="WW8StyleNum"/>
    <w:lvl w:ilvl="0">
      <w:start w:val="1"/>
      <w:numFmt w:val="decimal"/>
      <w:pStyle w:val="Nov"/>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1D01D2"/>
    <w:multiLevelType w:val="hybridMultilevel"/>
    <w:tmpl w:val="12661040"/>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5" w15:restartNumberingAfterBreak="0">
    <w:nsid w:val="014D1577"/>
    <w:multiLevelType w:val="hybridMultilevel"/>
    <w:tmpl w:val="1AC44BF0"/>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 w15:restartNumberingAfterBreak="0">
    <w:nsid w:val="08315EC2"/>
    <w:multiLevelType w:val="hybridMultilevel"/>
    <w:tmpl w:val="F57E8A4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C6236A7"/>
    <w:multiLevelType w:val="hybridMultilevel"/>
    <w:tmpl w:val="7402D86A"/>
    <w:lvl w:ilvl="0" w:tplc="041B0001">
      <w:start w:val="1"/>
      <w:numFmt w:val="bullet"/>
      <w:lvlText w:val=""/>
      <w:lvlJc w:val="left"/>
      <w:pPr>
        <w:ind w:left="1352"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8" w15:restartNumberingAfterBreak="0">
    <w:nsid w:val="135E419C"/>
    <w:multiLevelType w:val="hybridMultilevel"/>
    <w:tmpl w:val="98D6E08C"/>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9" w15:restartNumberingAfterBreak="0">
    <w:nsid w:val="2E162E5E"/>
    <w:multiLevelType w:val="hybridMultilevel"/>
    <w:tmpl w:val="7B3ACD64"/>
    <w:lvl w:ilvl="0" w:tplc="93A000C8">
      <w:numFmt w:val="bullet"/>
      <w:lvlText w:val="-"/>
      <w:lvlJc w:val="left"/>
      <w:pPr>
        <w:ind w:left="644" w:hanging="360"/>
      </w:pPr>
      <w:rPr>
        <w:rFonts w:ascii="Times New Roman" w:eastAsia="Times New Roman" w:hAnsi="Times New Roman" w:cs="Times New Roman"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0" w15:restartNumberingAfterBreak="0">
    <w:nsid w:val="33B02DD5"/>
    <w:multiLevelType w:val="hybridMultilevel"/>
    <w:tmpl w:val="F04E973E"/>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1" w15:restartNumberingAfterBreak="0">
    <w:nsid w:val="33C70B70"/>
    <w:multiLevelType w:val="hybridMultilevel"/>
    <w:tmpl w:val="0D08388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379D5369"/>
    <w:multiLevelType w:val="hybridMultilevel"/>
    <w:tmpl w:val="95DA4A64"/>
    <w:lvl w:ilvl="0" w:tplc="BDC6C8BE">
      <w:start w:val="1"/>
      <w:numFmt w:val="lowerLetter"/>
      <w:lvlText w:val="%1)"/>
      <w:lvlJc w:val="left"/>
      <w:pPr>
        <w:ind w:left="1097" w:hanging="360"/>
      </w:pPr>
      <w:rPr>
        <w:rFonts w:hint="default"/>
      </w:rPr>
    </w:lvl>
    <w:lvl w:ilvl="1" w:tplc="041B0019" w:tentative="1">
      <w:start w:val="1"/>
      <w:numFmt w:val="lowerLetter"/>
      <w:lvlText w:val="%2."/>
      <w:lvlJc w:val="left"/>
      <w:pPr>
        <w:ind w:left="1817" w:hanging="360"/>
      </w:pPr>
    </w:lvl>
    <w:lvl w:ilvl="2" w:tplc="041B001B" w:tentative="1">
      <w:start w:val="1"/>
      <w:numFmt w:val="lowerRoman"/>
      <w:lvlText w:val="%3."/>
      <w:lvlJc w:val="right"/>
      <w:pPr>
        <w:ind w:left="2537" w:hanging="180"/>
      </w:pPr>
    </w:lvl>
    <w:lvl w:ilvl="3" w:tplc="041B000F" w:tentative="1">
      <w:start w:val="1"/>
      <w:numFmt w:val="decimal"/>
      <w:lvlText w:val="%4."/>
      <w:lvlJc w:val="left"/>
      <w:pPr>
        <w:ind w:left="3257" w:hanging="360"/>
      </w:pPr>
    </w:lvl>
    <w:lvl w:ilvl="4" w:tplc="041B0019" w:tentative="1">
      <w:start w:val="1"/>
      <w:numFmt w:val="lowerLetter"/>
      <w:lvlText w:val="%5."/>
      <w:lvlJc w:val="left"/>
      <w:pPr>
        <w:ind w:left="3977" w:hanging="360"/>
      </w:pPr>
    </w:lvl>
    <w:lvl w:ilvl="5" w:tplc="041B001B" w:tentative="1">
      <w:start w:val="1"/>
      <w:numFmt w:val="lowerRoman"/>
      <w:lvlText w:val="%6."/>
      <w:lvlJc w:val="right"/>
      <w:pPr>
        <w:ind w:left="4697" w:hanging="180"/>
      </w:pPr>
    </w:lvl>
    <w:lvl w:ilvl="6" w:tplc="041B000F" w:tentative="1">
      <w:start w:val="1"/>
      <w:numFmt w:val="decimal"/>
      <w:lvlText w:val="%7."/>
      <w:lvlJc w:val="left"/>
      <w:pPr>
        <w:ind w:left="5417" w:hanging="360"/>
      </w:pPr>
    </w:lvl>
    <w:lvl w:ilvl="7" w:tplc="041B0019" w:tentative="1">
      <w:start w:val="1"/>
      <w:numFmt w:val="lowerLetter"/>
      <w:lvlText w:val="%8."/>
      <w:lvlJc w:val="left"/>
      <w:pPr>
        <w:ind w:left="6137" w:hanging="360"/>
      </w:pPr>
    </w:lvl>
    <w:lvl w:ilvl="8" w:tplc="041B001B" w:tentative="1">
      <w:start w:val="1"/>
      <w:numFmt w:val="lowerRoman"/>
      <w:lvlText w:val="%9."/>
      <w:lvlJc w:val="right"/>
      <w:pPr>
        <w:ind w:left="6857" w:hanging="180"/>
      </w:pPr>
    </w:lvl>
  </w:abstractNum>
  <w:abstractNum w:abstractNumId="13" w15:restartNumberingAfterBreak="0">
    <w:nsid w:val="39D600AC"/>
    <w:multiLevelType w:val="multilevel"/>
    <w:tmpl w:val="C936BA04"/>
    <w:lvl w:ilvl="0">
      <w:start w:val="1"/>
      <w:numFmt w:val="lowerLetter"/>
      <w:pStyle w:val="Ponuka3"/>
      <w:lvlText w:val="%1)"/>
      <w:lvlJc w:val="left"/>
      <w:pPr>
        <w:tabs>
          <w:tab w:val="num" w:pos="870"/>
        </w:tabs>
        <w:ind w:left="868" w:hanging="358"/>
      </w:pPr>
      <w:rPr>
        <w:rFonts w:hint="default"/>
      </w:rPr>
    </w:lvl>
    <w:lvl w:ilvl="1">
      <w:start w:val="1"/>
      <w:numFmt w:val="lowerLetter"/>
      <w:lvlText w:val="%2)"/>
      <w:lvlJc w:val="left"/>
      <w:pPr>
        <w:tabs>
          <w:tab w:val="num" w:pos="1230"/>
        </w:tabs>
        <w:ind w:left="1230" w:hanging="360"/>
      </w:pPr>
      <w:rPr>
        <w:rFonts w:hint="default"/>
      </w:rPr>
    </w:lvl>
    <w:lvl w:ilvl="2">
      <w:start w:val="1"/>
      <w:numFmt w:val="lowerRoman"/>
      <w:lvlText w:val="%3)"/>
      <w:lvlJc w:val="left"/>
      <w:pPr>
        <w:tabs>
          <w:tab w:val="num" w:pos="1950"/>
        </w:tabs>
        <w:ind w:left="1590" w:hanging="360"/>
      </w:pPr>
      <w:rPr>
        <w:rFonts w:hint="default"/>
      </w:rPr>
    </w:lvl>
    <w:lvl w:ilvl="3">
      <w:start w:val="1"/>
      <w:numFmt w:val="decimal"/>
      <w:lvlText w:val="(%4)"/>
      <w:lvlJc w:val="left"/>
      <w:pPr>
        <w:tabs>
          <w:tab w:val="num" w:pos="1950"/>
        </w:tabs>
        <w:ind w:left="1950" w:hanging="360"/>
      </w:pPr>
      <w:rPr>
        <w:rFonts w:hint="default"/>
      </w:rPr>
    </w:lvl>
    <w:lvl w:ilvl="4">
      <w:start w:val="1"/>
      <w:numFmt w:val="lowerLetter"/>
      <w:lvlText w:val="(%5)"/>
      <w:lvlJc w:val="left"/>
      <w:pPr>
        <w:tabs>
          <w:tab w:val="num" w:pos="2310"/>
        </w:tabs>
        <w:ind w:left="2310" w:hanging="360"/>
      </w:pPr>
      <w:rPr>
        <w:rFonts w:hint="default"/>
      </w:rPr>
    </w:lvl>
    <w:lvl w:ilvl="5">
      <w:start w:val="1"/>
      <w:numFmt w:val="lowerRoman"/>
      <w:lvlText w:val="(%6)"/>
      <w:lvlJc w:val="left"/>
      <w:pPr>
        <w:tabs>
          <w:tab w:val="num" w:pos="2670"/>
        </w:tabs>
        <w:ind w:left="2670" w:hanging="360"/>
      </w:pPr>
      <w:rPr>
        <w:rFonts w:hint="default"/>
      </w:rPr>
    </w:lvl>
    <w:lvl w:ilvl="6">
      <w:start w:val="1"/>
      <w:numFmt w:val="decimal"/>
      <w:lvlText w:val="%7."/>
      <w:lvlJc w:val="left"/>
      <w:pPr>
        <w:tabs>
          <w:tab w:val="num" w:pos="3030"/>
        </w:tabs>
        <w:ind w:left="3030" w:hanging="360"/>
      </w:pPr>
      <w:rPr>
        <w:rFonts w:hint="default"/>
      </w:rPr>
    </w:lvl>
    <w:lvl w:ilvl="7">
      <w:start w:val="1"/>
      <w:numFmt w:val="lowerLetter"/>
      <w:lvlText w:val="%8."/>
      <w:lvlJc w:val="left"/>
      <w:pPr>
        <w:tabs>
          <w:tab w:val="num" w:pos="3390"/>
        </w:tabs>
        <w:ind w:left="3390" w:hanging="360"/>
      </w:pPr>
      <w:rPr>
        <w:rFonts w:hint="default"/>
      </w:rPr>
    </w:lvl>
    <w:lvl w:ilvl="8">
      <w:start w:val="1"/>
      <w:numFmt w:val="lowerRoman"/>
      <w:lvlText w:val="%9."/>
      <w:lvlJc w:val="left"/>
      <w:pPr>
        <w:tabs>
          <w:tab w:val="num" w:pos="3750"/>
        </w:tabs>
        <w:ind w:left="3750" w:hanging="360"/>
      </w:pPr>
      <w:rPr>
        <w:rFonts w:hint="default"/>
      </w:rPr>
    </w:lvl>
  </w:abstractNum>
  <w:abstractNum w:abstractNumId="14" w15:restartNumberingAfterBreak="0">
    <w:nsid w:val="3A7E4475"/>
    <w:multiLevelType w:val="hybridMultilevel"/>
    <w:tmpl w:val="15C0EA92"/>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5" w15:restartNumberingAfterBreak="0">
    <w:nsid w:val="3F4505B2"/>
    <w:multiLevelType w:val="hybridMultilevel"/>
    <w:tmpl w:val="5AB2C164"/>
    <w:lvl w:ilvl="0" w:tplc="041B0017">
      <w:start w:val="1"/>
      <w:numFmt w:val="lowerLetter"/>
      <w:lvlText w:val="%1)"/>
      <w:lvlJc w:val="left"/>
      <w:pPr>
        <w:ind w:left="1483" w:hanging="360"/>
      </w:pPr>
    </w:lvl>
    <w:lvl w:ilvl="1" w:tplc="041B0019" w:tentative="1">
      <w:start w:val="1"/>
      <w:numFmt w:val="lowerLetter"/>
      <w:lvlText w:val="%2."/>
      <w:lvlJc w:val="left"/>
      <w:pPr>
        <w:ind w:left="2203" w:hanging="360"/>
      </w:pPr>
    </w:lvl>
    <w:lvl w:ilvl="2" w:tplc="041B001B" w:tentative="1">
      <w:start w:val="1"/>
      <w:numFmt w:val="lowerRoman"/>
      <w:lvlText w:val="%3."/>
      <w:lvlJc w:val="right"/>
      <w:pPr>
        <w:ind w:left="2923" w:hanging="180"/>
      </w:pPr>
    </w:lvl>
    <w:lvl w:ilvl="3" w:tplc="041B000F" w:tentative="1">
      <w:start w:val="1"/>
      <w:numFmt w:val="decimal"/>
      <w:lvlText w:val="%4."/>
      <w:lvlJc w:val="left"/>
      <w:pPr>
        <w:ind w:left="3643" w:hanging="360"/>
      </w:pPr>
    </w:lvl>
    <w:lvl w:ilvl="4" w:tplc="041B0019" w:tentative="1">
      <w:start w:val="1"/>
      <w:numFmt w:val="lowerLetter"/>
      <w:lvlText w:val="%5."/>
      <w:lvlJc w:val="left"/>
      <w:pPr>
        <w:ind w:left="4363" w:hanging="360"/>
      </w:pPr>
    </w:lvl>
    <w:lvl w:ilvl="5" w:tplc="041B001B" w:tentative="1">
      <w:start w:val="1"/>
      <w:numFmt w:val="lowerRoman"/>
      <w:lvlText w:val="%6."/>
      <w:lvlJc w:val="right"/>
      <w:pPr>
        <w:ind w:left="5083" w:hanging="180"/>
      </w:pPr>
    </w:lvl>
    <w:lvl w:ilvl="6" w:tplc="041B000F" w:tentative="1">
      <w:start w:val="1"/>
      <w:numFmt w:val="decimal"/>
      <w:lvlText w:val="%7."/>
      <w:lvlJc w:val="left"/>
      <w:pPr>
        <w:ind w:left="5803" w:hanging="360"/>
      </w:pPr>
    </w:lvl>
    <w:lvl w:ilvl="7" w:tplc="041B0019" w:tentative="1">
      <w:start w:val="1"/>
      <w:numFmt w:val="lowerLetter"/>
      <w:lvlText w:val="%8."/>
      <w:lvlJc w:val="left"/>
      <w:pPr>
        <w:ind w:left="6523" w:hanging="360"/>
      </w:pPr>
    </w:lvl>
    <w:lvl w:ilvl="8" w:tplc="041B001B" w:tentative="1">
      <w:start w:val="1"/>
      <w:numFmt w:val="lowerRoman"/>
      <w:lvlText w:val="%9."/>
      <w:lvlJc w:val="right"/>
      <w:pPr>
        <w:ind w:left="7243" w:hanging="180"/>
      </w:pPr>
    </w:lvl>
  </w:abstractNum>
  <w:abstractNum w:abstractNumId="16" w15:restartNumberingAfterBreak="0">
    <w:nsid w:val="47A672E1"/>
    <w:multiLevelType w:val="hybridMultilevel"/>
    <w:tmpl w:val="C8CCB806"/>
    <w:lvl w:ilvl="0" w:tplc="041B0017">
      <w:start w:val="1"/>
      <w:numFmt w:val="lowerLetter"/>
      <w:lvlText w:val="%1)"/>
      <w:lvlJc w:val="left"/>
      <w:pPr>
        <w:ind w:left="1457" w:hanging="360"/>
      </w:pPr>
    </w:lvl>
    <w:lvl w:ilvl="1" w:tplc="041B0019" w:tentative="1">
      <w:start w:val="1"/>
      <w:numFmt w:val="lowerLetter"/>
      <w:lvlText w:val="%2."/>
      <w:lvlJc w:val="left"/>
      <w:pPr>
        <w:ind w:left="2177" w:hanging="360"/>
      </w:pPr>
    </w:lvl>
    <w:lvl w:ilvl="2" w:tplc="041B001B" w:tentative="1">
      <w:start w:val="1"/>
      <w:numFmt w:val="lowerRoman"/>
      <w:lvlText w:val="%3."/>
      <w:lvlJc w:val="right"/>
      <w:pPr>
        <w:ind w:left="2897" w:hanging="180"/>
      </w:pPr>
    </w:lvl>
    <w:lvl w:ilvl="3" w:tplc="041B000F" w:tentative="1">
      <w:start w:val="1"/>
      <w:numFmt w:val="decimal"/>
      <w:lvlText w:val="%4."/>
      <w:lvlJc w:val="left"/>
      <w:pPr>
        <w:ind w:left="3617" w:hanging="360"/>
      </w:pPr>
    </w:lvl>
    <w:lvl w:ilvl="4" w:tplc="041B0019" w:tentative="1">
      <w:start w:val="1"/>
      <w:numFmt w:val="lowerLetter"/>
      <w:lvlText w:val="%5."/>
      <w:lvlJc w:val="left"/>
      <w:pPr>
        <w:ind w:left="4337" w:hanging="360"/>
      </w:pPr>
    </w:lvl>
    <w:lvl w:ilvl="5" w:tplc="041B001B" w:tentative="1">
      <w:start w:val="1"/>
      <w:numFmt w:val="lowerRoman"/>
      <w:lvlText w:val="%6."/>
      <w:lvlJc w:val="right"/>
      <w:pPr>
        <w:ind w:left="5057" w:hanging="180"/>
      </w:pPr>
    </w:lvl>
    <w:lvl w:ilvl="6" w:tplc="041B000F" w:tentative="1">
      <w:start w:val="1"/>
      <w:numFmt w:val="decimal"/>
      <w:lvlText w:val="%7."/>
      <w:lvlJc w:val="left"/>
      <w:pPr>
        <w:ind w:left="5777" w:hanging="360"/>
      </w:pPr>
    </w:lvl>
    <w:lvl w:ilvl="7" w:tplc="041B0019" w:tentative="1">
      <w:start w:val="1"/>
      <w:numFmt w:val="lowerLetter"/>
      <w:lvlText w:val="%8."/>
      <w:lvlJc w:val="left"/>
      <w:pPr>
        <w:ind w:left="6497" w:hanging="360"/>
      </w:pPr>
    </w:lvl>
    <w:lvl w:ilvl="8" w:tplc="041B001B" w:tentative="1">
      <w:start w:val="1"/>
      <w:numFmt w:val="lowerRoman"/>
      <w:lvlText w:val="%9."/>
      <w:lvlJc w:val="right"/>
      <w:pPr>
        <w:ind w:left="7217" w:hanging="180"/>
      </w:pPr>
    </w:lvl>
  </w:abstractNum>
  <w:abstractNum w:abstractNumId="17" w15:restartNumberingAfterBreak="0">
    <w:nsid w:val="518F2286"/>
    <w:multiLevelType w:val="hybridMultilevel"/>
    <w:tmpl w:val="73642468"/>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8" w15:restartNumberingAfterBreak="0">
    <w:nsid w:val="57E23431"/>
    <w:multiLevelType w:val="hybridMultilevel"/>
    <w:tmpl w:val="EA80B3D0"/>
    <w:lvl w:ilvl="0" w:tplc="041B0017">
      <w:start w:val="1"/>
      <w:numFmt w:val="lowerLetter"/>
      <w:lvlText w:val="%1)"/>
      <w:lvlJc w:val="left"/>
      <w:pPr>
        <w:ind w:left="1483" w:hanging="360"/>
      </w:pPr>
    </w:lvl>
    <w:lvl w:ilvl="1" w:tplc="041B0019" w:tentative="1">
      <w:start w:val="1"/>
      <w:numFmt w:val="lowerLetter"/>
      <w:lvlText w:val="%2."/>
      <w:lvlJc w:val="left"/>
      <w:pPr>
        <w:ind w:left="2203" w:hanging="360"/>
      </w:pPr>
    </w:lvl>
    <w:lvl w:ilvl="2" w:tplc="041B001B" w:tentative="1">
      <w:start w:val="1"/>
      <w:numFmt w:val="lowerRoman"/>
      <w:lvlText w:val="%3."/>
      <w:lvlJc w:val="right"/>
      <w:pPr>
        <w:ind w:left="2923" w:hanging="180"/>
      </w:pPr>
    </w:lvl>
    <w:lvl w:ilvl="3" w:tplc="041B000F" w:tentative="1">
      <w:start w:val="1"/>
      <w:numFmt w:val="decimal"/>
      <w:lvlText w:val="%4."/>
      <w:lvlJc w:val="left"/>
      <w:pPr>
        <w:ind w:left="3643" w:hanging="360"/>
      </w:pPr>
    </w:lvl>
    <w:lvl w:ilvl="4" w:tplc="041B0019" w:tentative="1">
      <w:start w:val="1"/>
      <w:numFmt w:val="lowerLetter"/>
      <w:lvlText w:val="%5."/>
      <w:lvlJc w:val="left"/>
      <w:pPr>
        <w:ind w:left="4363" w:hanging="360"/>
      </w:pPr>
    </w:lvl>
    <w:lvl w:ilvl="5" w:tplc="041B001B" w:tentative="1">
      <w:start w:val="1"/>
      <w:numFmt w:val="lowerRoman"/>
      <w:lvlText w:val="%6."/>
      <w:lvlJc w:val="right"/>
      <w:pPr>
        <w:ind w:left="5083" w:hanging="180"/>
      </w:pPr>
    </w:lvl>
    <w:lvl w:ilvl="6" w:tplc="041B000F" w:tentative="1">
      <w:start w:val="1"/>
      <w:numFmt w:val="decimal"/>
      <w:lvlText w:val="%7."/>
      <w:lvlJc w:val="left"/>
      <w:pPr>
        <w:ind w:left="5803" w:hanging="360"/>
      </w:pPr>
    </w:lvl>
    <w:lvl w:ilvl="7" w:tplc="041B0019" w:tentative="1">
      <w:start w:val="1"/>
      <w:numFmt w:val="lowerLetter"/>
      <w:lvlText w:val="%8."/>
      <w:lvlJc w:val="left"/>
      <w:pPr>
        <w:ind w:left="6523" w:hanging="360"/>
      </w:pPr>
    </w:lvl>
    <w:lvl w:ilvl="8" w:tplc="041B001B" w:tentative="1">
      <w:start w:val="1"/>
      <w:numFmt w:val="lowerRoman"/>
      <w:lvlText w:val="%9."/>
      <w:lvlJc w:val="right"/>
      <w:pPr>
        <w:ind w:left="7243" w:hanging="180"/>
      </w:pPr>
    </w:lvl>
  </w:abstractNum>
  <w:abstractNum w:abstractNumId="19" w15:restartNumberingAfterBreak="0">
    <w:nsid w:val="5DB413A9"/>
    <w:multiLevelType w:val="hybridMultilevel"/>
    <w:tmpl w:val="03345FD0"/>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0" w15:restartNumberingAfterBreak="0">
    <w:nsid w:val="5DD6277E"/>
    <w:multiLevelType w:val="hybridMultilevel"/>
    <w:tmpl w:val="A1027834"/>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02D795F"/>
    <w:multiLevelType w:val="hybridMultilevel"/>
    <w:tmpl w:val="485A2946"/>
    <w:lvl w:ilvl="0" w:tplc="360AAF72">
      <w:start w:val="3"/>
      <w:numFmt w:val="bullet"/>
      <w:lvlText w:val="-"/>
      <w:lvlJc w:val="left"/>
      <w:pPr>
        <w:ind w:left="2748" w:hanging="360"/>
      </w:pPr>
      <w:rPr>
        <w:rFonts w:ascii="Times New Roman" w:eastAsia="Times New Roman" w:hAnsi="Times New Roman" w:cs="Times New Roman" w:hint="default"/>
      </w:rPr>
    </w:lvl>
    <w:lvl w:ilvl="1" w:tplc="041B0003" w:tentative="1">
      <w:start w:val="1"/>
      <w:numFmt w:val="bullet"/>
      <w:lvlText w:val="o"/>
      <w:lvlJc w:val="left"/>
      <w:pPr>
        <w:ind w:left="3468" w:hanging="360"/>
      </w:pPr>
      <w:rPr>
        <w:rFonts w:ascii="Courier New" w:hAnsi="Courier New" w:cs="Courier New" w:hint="default"/>
      </w:rPr>
    </w:lvl>
    <w:lvl w:ilvl="2" w:tplc="041B0005" w:tentative="1">
      <w:start w:val="1"/>
      <w:numFmt w:val="bullet"/>
      <w:lvlText w:val=""/>
      <w:lvlJc w:val="left"/>
      <w:pPr>
        <w:ind w:left="4188" w:hanging="360"/>
      </w:pPr>
      <w:rPr>
        <w:rFonts w:ascii="Wingdings" w:hAnsi="Wingdings" w:hint="default"/>
      </w:rPr>
    </w:lvl>
    <w:lvl w:ilvl="3" w:tplc="041B0001" w:tentative="1">
      <w:start w:val="1"/>
      <w:numFmt w:val="bullet"/>
      <w:lvlText w:val=""/>
      <w:lvlJc w:val="left"/>
      <w:pPr>
        <w:ind w:left="4908" w:hanging="360"/>
      </w:pPr>
      <w:rPr>
        <w:rFonts w:ascii="Symbol" w:hAnsi="Symbol" w:hint="default"/>
      </w:rPr>
    </w:lvl>
    <w:lvl w:ilvl="4" w:tplc="041B0003" w:tentative="1">
      <w:start w:val="1"/>
      <w:numFmt w:val="bullet"/>
      <w:lvlText w:val="o"/>
      <w:lvlJc w:val="left"/>
      <w:pPr>
        <w:ind w:left="5628" w:hanging="360"/>
      </w:pPr>
      <w:rPr>
        <w:rFonts w:ascii="Courier New" w:hAnsi="Courier New" w:cs="Courier New" w:hint="default"/>
      </w:rPr>
    </w:lvl>
    <w:lvl w:ilvl="5" w:tplc="041B0005" w:tentative="1">
      <w:start w:val="1"/>
      <w:numFmt w:val="bullet"/>
      <w:lvlText w:val=""/>
      <w:lvlJc w:val="left"/>
      <w:pPr>
        <w:ind w:left="6348" w:hanging="360"/>
      </w:pPr>
      <w:rPr>
        <w:rFonts w:ascii="Wingdings" w:hAnsi="Wingdings" w:hint="default"/>
      </w:rPr>
    </w:lvl>
    <w:lvl w:ilvl="6" w:tplc="041B0001" w:tentative="1">
      <w:start w:val="1"/>
      <w:numFmt w:val="bullet"/>
      <w:lvlText w:val=""/>
      <w:lvlJc w:val="left"/>
      <w:pPr>
        <w:ind w:left="7068" w:hanging="360"/>
      </w:pPr>
      <w:rPr>
        <w:rFonts w:ascii="Symbol" w:hAnsi="Symbol" w:hint="default"/>
      </w:rPr>
    </w:lvl>
    <w:lvl w:ilvl="7" w:tplc="041B0003" w:tentative="1">
      <w:start w:val="1"/>
      <w:numFmt w:val="bullet"/>
      <w:lvlText w:val="o"/>
      <w:lvlJc w:val="left"/>
      <w:pPr>
        <w:ind w:left="7788" w:hanging="360"/>
      </w:pPr>
      <w:rPr>
        <w:rFonts w:ascii="Courier New" w:hAnsi="Courier New" w:cs="Courier New" w:hint="default"/>
      </w:rPr>
    </w:lvl>
    <w:lvl w:ilvl="8" w:tplc="041B0005" w:tentative="1">
      <w:start w:val="1"/>
      <w:numFmt w:val="bullet"/>
      <w:lvlText w:val=""/>
      <w:lvlJc w:val="left"/>
      <w:pPr>
        <w:ind w:left="8508" w:hanging="360"/>
      </w:pPr>
      <w:rPr>
        <w:rFonts w:ascii="Wingdings" w:hAnsi="Wingdings" w:hint="default"/>
      </w:rPr>
    </w:lvl>
  </w:abstractNum>
  <w:abstractNum w:abstractNumId="22" w15:restartNumberingAfterBreak="0">
    <w:nsid w:val="6357459A"/>
    <w:multiLevelType w:val="multilevel"/>
    <w:tmpl w:val="F30A6866"/>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sz w:val="21"/>
        <w:szCs w:val="21"/>
      </w:rPr>
    </w:lvl>
    <w:lvl w:ilvl="2">
      <w:start w:val="1"/>
      <w:numFmt w:val="decimal"/>
      <w:lvlText w:val="%1.%2.%3"/>
      <w:lvlJc w:val="left"/>
      <w:pPr>
        <w:ind w:left="1854" w:hanging="720"/>
      </w:pPr>
      <w:rPr>
        <w:rFonts w:ascii="Calibri" w:hAnsi="Calibri" w:hint="default"/>
        <w:sz w:val="21"/>
        <w:szCs w:val="21"/>
      </w:rPr>
    </w:lvl>
    <w:lvl w:ilvl="3">
      <w:start w:val="1"/>
      <w:numFmt w:val="decimal"/>
      <w:lvlText w:val="%1.%2.%3.%4"/>
      <w:lvlJc w:val="left"/>
      <w:pPr>
        <w:ind w:left="1004"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70912F22"/>
    <w:multiLevelType w:val="hybridMultilevel"/>
    <w:tmpl w:val="E4F643E8"/>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4" w15:restartNumberingAfterBreak="0">
    <w:nsid w:val="70997209"/>
    <w:multiLevelType w:val="multilevel"/>
    <w:tmpl w:val="7FBA8E08"/>
    <w:name w:val="WW8Num82"/>
    <w:lvl w:ilvl="0">
      <w:start w:val="2"/>
      <w:numFmt w:val="decimal"/>
      <w:lvlText w:val="%1."/>
      <w:lvlJc w:val="left"/>
      <w:pPr>
        <w:tabs>
          <w:tab w:val="num" w:pos="502"/>
        </w:tabs>
        <w:ind w:left="502" w:hanging="360"/>
      </w:pPr>
      <w:rPr>
        <w:rFonts w:ascii="Calibri" w:hAnsi="Calibri" w:cs="Arial" w:hint="default"/>
        <w:b w:val="0"/>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ascii="Times New Roman" w:eastAsia="Times New Roman" w:hAnsi="Times New Roman" w:cs="Times New Roman" w:hint="default"/>
        <w:b w:val="0"/>
        <w:color w:val="auto"/>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5" w15:restartNumberingAfterBreak="0">
    <w:nsid w:val="71910FF6"/>
    <w:multiLevelType w:val="hybridMultilevel"/>
    <w:tmpl w:val="F7D426EC"/>
    <w:lvl w:ilvl="0" w:tplc="A404BFB2">
      <w:start w:val="3"/>
      <w:numFmt w:val="bullet"/>
      <w:lvlText w:val="-"/>
      <w:lvlJc w:val="left"/>
      <w:pPr>
        <w:ind w:left="72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8996136"/>
    <w:multiLevelType w:val="hybridMultilevel"/>
    <w:tmpl w:val="B45EFD08"/>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20"/>
  </w:num>
  <w:num w:numId="2">
    <w:abstractNumId w:val="13"/>
  </w:num>
  <w:num w:numId="3">
    <w:abstractNumId w:val="26"/>
  </w:num>
  <w:num w:numId="4">
    <w:abstractNumId w:val="3"/>
  </w:num>
  <w:num w:numId="5">
    <w:abstractNumId w:val="19"/>
  </w:num>
  <w:num w:numId="6">
    <w:abstractNumId w:val="11"/>
  </w:num>
  <w:num w:numId="7">
    <w:abstractNumId w:val="14"/>
  </w:num>
  <w:num w:numId="8">
    <w:abstractNumId w:val="5"/>
  </w:num>
  <w:num w:numId="9">
    <w:abstractNumId w:val="10"/>
  </w:num>
  <w:num w:numId="10">
    <w:abstractNumId w:val="4"/>
  </w:num>
  <w:num w:numId="11">
    <w:abstractNumId w:val="8"/>
  </w:num>
  <w:num w:numId="12">
    <w:abstractNumId w:val="17"/>
  </w:num>
  <w:num w:numId="13">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21"/>
  </w:num>
  <w:num w:numId="16">
    <w:abstractNumId w:val="6"/>
  </w:num>
  <w:num w:numId="17">
    <w:abstractNumId w:val="23"/>
  </w:num>
  <w:num w:numId="18">
    <w:abstractNumId w:val="9"/>
  </w:num>
  <w:num w:numId="19">
    <w:abstractNumId w:val="18"/>
  </w:num>
  <w:num w:numId="20">
    <w:abstractNumId w:val="15"/>
  </w:num>
  <w:num w:numId="21">
    <w:abstractNumId w:val="16"/>
  </w:num>
  <w:num w:numId="22">
    <w:abstractNumId w:val="12"/>
  </w:num>
  <w:num w:numId="23">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850"/>
    <w:rsid w:val="0000078A"/>
    <w:rsid w:val="00013349"/>
    <w:rsid w:val="0002346D"/>
    <w:rsid w:val="00024117"/>
    <w:rsid w:val="00025969"/>
    <w:rsid w:val="00051593"/>
    <w:rsid w:val="0005384A"/>
    <w:rsid w:val="000824A6"/>
    <w:rsid w:val="000903C2"/>
    <w:rsid w:val="000A1F20"/>
    <w:rsid w:val="000A7F2C"/>
    <w:rsid w:val="000B73C5"/>
    <w:rsid w:val="000C027F"/>
    <w:rsid w:val="000D1FB8"/>
    <w:rsid w:val="000D7B9C"/>
    <w:rsid w:val="000E5436"/>
    <w:rsid w:val="00105341"/>
    <w:rsid w:val="00150AC9"/>
    <w:rsid w:val="00156F90"/>
    <w:rsid w:val="00156FD3"/>
    <w:rsid w:val="001606A9"/>
    <w:rsid w:val="00164305"/>
    <w:rsid w:val="00171EB9"/>
    <w:rsid w:val="00172571"/>
    <w:rsid w:val="001744BF"/>
    <w:rsid w:val="00186475"/>
    <w:rsid w:val="001B122A"/>
    <w:rsid w:val="001B2E71"/>
    <w:rsid w:val="001C1A11"/>
    <w:rsid w:val="001C7E6A"/>
    <w:rsid w:val="001D29C0"/>
    <w:rsid w:val="001E5475"/>
    <w:rsid w:val="001E79E1"/>
    <w:rsid w:val="001F2C4B"/>
    <w:rsid w:val="001F4EF5"/>
    <w:rsid w:val="0021495A"/>
    <w:rsid w:val="00235C7B"/>
    <w:rsid w:val="00241961"/>
    <w:rsid w:val="0025207D"/>
    <w:rsid w:val="00260E18"/>
    <w:rsid w:val="00265B80"/>
    <w:rsid w:val="00274B2B"/>
    <w:rsid w:val="00283EEE"/>
    <w:rsid w:val="002900AB"/>
    <w:rsid w:val="00293948"/>
    <w:rsid w:val="002956C6"/>
    <w:rsid w:val="002A2D2D"/>
    <w:rsid w:val="002A3ACD"/>
    <w:rsid w:val="002A7A7D"/>
    <w:rsid w:val="002C2460"/>
    <w:rsid w:val="002C2E42"/>
    <w:rsid w:val="002C5226"/>
    <w:rsid w:val="002D0410"/>
    <w:rsid w:val="002D42CA"/>
    <w:rsid w:val="002E38E8"/>
    <w:rsid w:val="002E4B79"/>
    <w:rsid w:val="002E63B6"/>
    <w:rsid w:val="002E7E61"/>
    <w:rsid w:val="002F0DDC"/>
    <w:rsid w:val="002F235C"/>
    <w:rsid w:val="002F3B81"/>
    <w:rsid w:val="002F631D"/>
    <w:rsid w:val="00302CB0"/>
    <w:rsid w:val="00307973"/>
    <w:rsid w:val="003165E7"/>
    <w:rsid w:val="0032648E"/>
    <w:rsid w:val="003428D2"/>
    <w:rsid w:val="003460CB"/>
    <w:rsid w:val="003736A1"/>
    <w:rsid w:val="0037601F"/>
    <w:rsid w:val="00391126"/>
    <w:rsid w:val="003A55D8"/>
    <w:rsid w:val="003B4E75"/>
    <w:rsid w:val="003C4369"/>
    <w:rsid w:val="003D467F"/>
    <w:rsid w:val="003D6987"/>
    <w:rsid w:val="003E2440"/>
    <w:rsid w:val="003E6890"/>
    <w:rsid w:val="003F3118"/>
    <w:rsid w:val="003F5E52"/>
    <w:rsid w:val="003F78A5"/>
    <w:rsid w:val="003F7F8A"/>
    <w:rsid w:val="00412047"/>
    <w:rsid w:val="00412967"/>
    <w:rsid w:val="00420DE2"/>
    <w:rsid w:val="0046436A"/>
    <w:rsid w:val="00482C7E"/>
    <w:rsid w:val="004A5BF0"/>
    <w:rsid w:val="004D027F"/>
    <w:rsid w:val="004D34D1"/>
    <w:rsid w:val="004E0EB4"/>
    <w:rsid w:val="004E2007"/>
    <w:rsid w:val="004E3A40"/>
    <w:rsid w:val="004F6ADB"/>
    <w:rsid w:val="00510465"/>
    <w:rsid w:val="00512759"/>
    <w:rsid w:val="00522373"/>
    <w:rsid w:val="00532485"/>
    <w:rsid w:val="005368E6"/>
    <w:rsid w:val="005446C5"/>
    <w:rsid w:val="00562CC2"/>
    <w:rsid w:val="00574DA5"/>
    <w:rsid w:val="00574DB7"/>
    <w:rsid w:val="00577692"/>
    <w:rsid w:val="005A7AA5"/>
    <w:rsid w:val="005B0C6B"/>
    <w:rsid w:val="005C260B"/>
    <w:rsid w:val="005C5910"/>
    <w:rsid w:val="005C740D"/>
    <w:rsid w:val="005E11F0"/>
    <w:rsid w:val="005E387F"/>
    <w:rsid w:val="005E639C"/>
    <w:rsid w:val="005F3107"/>
    <w:rsid w:val="005F31C1"/>
    <w:rsid w:val="00604C10"/>
    <w:rsid w:val="00610935"/>
    <w:rsid w:val="0062115B"/>
    <w:rsid w:val="00624B55"/>
    <w:rsid w:val="0063668C"/>
    <w:rsid w:val="006370BA"/>
    <w:rsid w:val="006517FB"/>
    <w:rsid w:val="006607E4"/>
    <w:rsid w:val="00662C3B"/>
    <w:rsid w:val="0067062C"/>
    <w:rsid w:val="006741EE"/>
    <w:rsid w:val="00683EA9"/>
    <w:rsid w:val="006949EC"/>
    <w:rsid w:val="00697B44"/>
    <w:rsid w:val="006A0C2E"/>
    <w:rsid w:val="006A426D"/>
    <w:rsid w:val="006A65A5"/>
    <w:rsid w:val="006B0831"/>
    <w:rsid w:val="006B0BEF"/>
    <w:rsid w:val="006B7793"/>
    <w:rsid w:val="006D32D2"/>
    <w:rsid w:val="006F29C8"/>
    <w:rsid w:val="006F3B0C"/>
    <w:rsid w:val="00713C37"/>
    <w:rsid w:val="007351B9"/>
    <w:rsid w:val="00753363"/>
    <w:rsid w:val="00756FB3"/>
    <w:rsid w:val="007645B3"/>
    <w:rsid w:val="007738F9"/>
    <w:rsid w:val="00780E73"/>
    <w:rsid w:val="007A166D"/>
    <w:rsid w:val="007A1A6D"/>
    <w:rsid w:val="007A6A7E"/>
    <w:rsid w:val="007B087E"/>
    <w:rsid w:val="007B2950"/>
    <w:rsid w:val="007C3D7C"/>
    <w:rsid w:val="007C5809"/>
    <w:rsid w:val="007C79A4"/>
    <w:rsid w:val="007D023B"/>
    <w:rsid w:val="007D2E89"/>
    <w:rsid w:val="007D5569"/>
    <w:rsid w:val="007E21F3"/>
    <w:rsid w:val="007E6A2D"/>
    <w:rsid w:val="007F5244"/>
    <w:rsid w:val="00816BCC"/>
    <w:rsid w:val="00817554"/>
    <w:rsid w:val="00823850"/>
    <w:rsid w:val="00825F16"/>
    <w:rsid w:val="00843588"/>
    <w:rsid w:val="0085036D"/>
    <w:rsid w:val="00850C34"/>
    <w:rsid w:val="008537E7"/>
    <w:rsid w:val="008618B3"/>
    <w:rsid w:val="0086345E"/>
    <w:rsid w:val="008A1B98"/>
    <w:rsid w:val="008A501C"/>
    <w:rsid w:val="008B5C73"/>
    <w:rsid w:val="008B6EC6"/>
    <w:rsid w:val="008E2317"/>
    <w:rsid w:val="008E7857"/>
    <w:rsid w:val="008F46B8"/>
    <w:rsid w:val="009071C9"/>
    <w:rsid w:val="0091684B"/>
    <w:rsid w:val="009204C6"/>
    <w:rsid w:val="009312C8"/>
    <w:rsid w:val="00931897"/>
    <w:rsid w:val="00941B97"/>
    <w:rsid w:val="009473EA"/>
    <w:rsid w:val="00966447"/>
    <w:rsid w:val="00967EDF"/>
    <w:rsid w:val="00970F3F"/>
    <w:rsid w:val="00992BF2"/>
    <w:rsid w:val="009A3D4F"/>
    <w:rsid w:val="009A74DD"/>
    <w:rsid w:val="009B0B87"/>
    <w:rsid w:val="00A01550"/>
    <w:rsid w:val="00A03617"/>
    <w:rsid w:val="00A06429"/>
    <w:rsid w:val="00A13E82"/>
    <w:rsid w:val="00A27FEF"/>
    <w:rsid w:val="00A3399A"/>
    <w:rsid w:val="00A3470C"/>
    <w:rsid w:val="00A36781"/>
    <w:rsid w:val="00A409A3"/>
    <w:rsid w:val="00A42B77"/>
    <w:rsid w:val="00A47A17"/>
    <w:rsid w:val="00A50109"/>
    <w:rsid w:val="00A57005"/>
    <w:rsid w:val="00A638FB"/>
    <w:rsid w:val="00A82895"/>
    <w:rsid w:val="00AA2798"/>
    <w:rsid w:val="00AB3C90"/>
    <w:rsid w:val="00AB3DBF"/>
    <w:rsid w:val="00AB3E4D"/>
    <w:rsid w:val="00AD20D2"/>
    <w:rsid w:val="00AD2522"/>
    <w:rsid w:val="00AE4FF6"/>
    <w:rsid w:val="00AE529A"/>
    <w:rsid w:val="00AE7938"/>
    <w:rsid w:val="00AF2BA6"/>
    <w:rsid w:val="00AF4659"/>
    <w:rsid w:val="00B217FB"/>
    <w:rsid w:val="00B24101"/>
    <w:rsid w:val="00B24EF4"/>
    <w:rsid w:val="00B31C58"/>
    <w:rsid w:val="00B3436E"/>
    <w:rsid w:val="00B47B14"/>
    <w:rsid w:val="00B546A4"/>
    <w:rsid w:val="00B601AF"/>
    <w:rsid w:val="00B60FFF"/>
    <w:rsid w:val="00B61763"/>
    <w:rsid w:val="00B63FAF"/>
    <w:rsid w:val="00B64243"/>
    <w:rsid w:val="00B75346"/>
    <w:rsid w:val="00B80C2E"/>
    <w:rsid w:val="00B81632"/>
    <w:rsid w:val="00B91CCA"/>
    <w:rsid w:val="00B97626"/>
    <w:rsid w:val="00BA0865"/>
    <w:rsid w:val="00BA3C1A"/>
    <w:rsid w:val="00BA77C2"/>
    <w:rsid w:val="00BD2255"/>
    <w:rsid w:val="00BE53DF"/>
    <w:rsid w:val="00BE5D01"/>
    <w:rsid w:val="00BE6087"/>
    <w:rsid w:val="00BE77C8"/>
    <w:rsid w:val="00BE7DAA"/>
    <w:rsid w:val="00BF19B8"/>
    <w:rsid w:val="00BF5BB6"/>
    <w:rsid w:val="00C00347"/>
    <w:rsid w:val="00C05F46"/>
    <w:rsid w:val="00C06FA1"/>
    <w:rsid w:val="00C146B5"/>
    <w:rsid w:val="00C2166C"/>
    <w:rsid w:val="00C25813"/>
    <w:rsid w:val="00C31425"/>
    <w:rsid w:val="00C42343"/>
    <w:rsid w:val="00C64F42"/>
    <w:rsid w:val="00C9526A"/>
    <w:rsid w:val="00CA656B"/>
    <w:rsid w:val="00CC1713"/>
    <w:rsid w:val="00CC37ED"/>
    <w:rsid w:val="00CD61FC"/>
    <w:rsid w:val="00CD6C9C"/>
    <w:rsid w:val="00CE2B5B"/>
    <w:rsid w:val="00CE5B4B"/>
    <w:rsid w:val="00D12242"/>
    <w:rsid w:val="00D27933"/>
    <w:rsid w:val="00D435C6"/>
    <w:rsid w:val="00D4613B"/>
    <w:rsid w:val="00D50405"/>
    <w:rsid w:val="00D54915"/>
    <w:rsid w:val="00D622F1"/>
    <w:rsid w:val="00D85F51"/>
    <w:rsid w:val="00D94902"/>
    <w:rsid w:val="00DB281C"/>
    <w:rsid w:val="00DB4814"/>
    <w:rsid w:val="00DC485B"/>
    <w:rsid w:val="00DD37CD"/>
    <w:rsid w:val="00DD7DFA"/>
    <w:rsid w:val="00DE1FDD"/>
    <w:rsid w:val="00DF2254"/>
    <w:rsid w:val="00DF7A13"/>
    <w:rsid w:val="00E016D2"/>
    <w:rsid w:val="00E04A73"/>
    <w:rsid w:val="00E0511D"/>
    <w:rsid w:val="00E10776"/>
    <w:rsid w:val="00E129F3"/>
    <w:rsid w:val="00E1570A"/>
    <w:rsid w:val="00E17174"/>
    <w:rsid w:val="00E17403"/>
    <w:rsid w:val="00E2290A"/>
    <w:rsid w:val="00E24936"/>
    <w:rsid w:val="00E26889"/>
    <w:rsid w:val="00E26993"/>
    <w:rsid w:val="00E329EC"/>
    <w:rsid w:val="00E3645B"/>
    <w:rsid w:val="00E64786"/>
    <w:rsid w:val="00E67803"/>
    <w:rsid w:val="00E75182"/>
    <w:rsid w:val="00E84DB8"/>
    <w:rsid w:val="00EA2EFE"/>
    <w:rsid w:val="00EA7758"/>
    <w:rsid w:val="00EB3309"/>
    <w:rsid w:val="00EC6669"/>
    <w:rsid w:val="00ED0E99"/>
    <w:rsid w:val="00EE6699"/>
    <w:rsid w:val="00EF4095"/>
    <w:rsid w:val="00F257C5"/>
    <w:rsid w:val="00F313E7"/>
    <w:rsid w:val="00F36B54"/>
    <w:rsid w:val="00F372A8"/>
    <w:rsid w:val="00F4619E"/>
    <w:rsid w:val="00F61CE9"/>
    <w:rsid w:val="00F62271"/>
    <w:rsid w:val="00F93344"/>
    <w:rsid w:val="00FB32BB"/>
    <w:rsid w:val="00FC3686"/>
    <w:rsid w:val="00FD2B37"/>
    <w:rsid w:val="00FD396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C81F3"/>
  <w15:docId w15:val="{497FCAF5-A61A-477E-A08B-C80FFA2EB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23850"/>
    <w:pPr>
      <w:autoSpaceDE w:val="0"/>
      <w:autoSpaceDN w:val="0"/>
    </w:pPr>
    <w:rPr>
      <w:rFonts w:ascii="Times New Roman" w:eastAsia="Times New Roman" w:hAnsi="Times New Roman"/>
      <w:lang w:eastAsia="cs-CZ"/>
    </w:rPr>
  </w:style>
  <w:style w:type="paragraph" w:styleId="Nadpis1">
    <w:name w:val="heading 1"/>
    <w:basedOn w:val="Normlny"/>
    <w:next w:val="Normlny"/>
    <w:link w:val="Nadpis1Char"/>
    <w:qFormat/>
    <w:rsid w:val="00823850"/>
    <w:pPr>
      <w:keepNext/>
      <w:jc w:val="center"/>
      <w:outlineLvl w:val="0"/>
    </w:pPr>
    <w:rPr>
      <w:b/>
      <w:bCs/>
      <w:i/>
      <w:i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823850"/>
    <w:rPr>
      <w:rFonts w:ascii="Times New Roman" w:eastAsia="Times New Roman" w:hAnsi="Times New Roman" w:cs="Times New Roman"/>
      <w:b/>
      <w:bCs/>
      <w:i/>
      <w:iCs/>
      <w:sz w:val="24"/>
      <w:szCs w:val="24"/>
      <w:lang w:eastAsia="cs-CZ"/>
    </w:rPr>
  </w:style>
  <w:style w:type="paragraph" w:styleId="Hlavika">
    <w:name w:val="header"/>
    <w:basedOn w:val="Normlny"/>
    <w:link w:val="HlavikaChar"/>
    <w:rsid w:val="00823850"/>
    <w:pPr>
      <w:tabs>
        <w:tab w:val="center" w:pos="4536"/>
        <w:tab w:val="right" w:pos="9072"/>
      </w:tabs>
    </w:pPr>
  </w:style>
  <w:style w:type="character" w:customStyle="1" w:styleId="HlavikaChar">
    <w:name w:val="Hlavička Char"/>
    <w:link w:val="Hlavika"/>
    <w:rsid w:val="00823850"/>
    <w:rPr>
      <w:rFonts w:ascii="Times New Roman" w:eastAsia="Times New Roman" w:hAnsi="Times New Roman" w:cs="Times New Roman"/>
      <w:sz w:val="20"/>
      <w:szCs w:val="20"/>
      <w:lang w:eastAsia="cs-CZ"/>
    </w:rPr>
  </w:style>
  <w:style w:type="paragraph" w:styleId="Pta">
    <w:name w:val="footer"/>
    <w:basedOn w:val="Normlny"/>
    <w:link w:val="PtaChar"/>
    <w:rsid w:val="00823850"/>
    <w:pPr>
      <w:tabs>
        <w:tab w:val="center" w:pos="4536"/>
        <w:tab w:val="right" w:pos="9072"/>
      </w:tabs>
    </w:pPr>
  </w:style>
  <w:style w:type="character" w:customStyle="1" w:styleId="PtaChar">
    <w:name w:val="Päta Char"/>
    <w:link w:val="Pta"/>
    <w:rsid w:val="00823850"/>
    <w:rPr>
      <w:rFonts w:ascii="Times New Roman" w:eastAsia="Times New Roman" w:hAnsi="Times New Roman" w:cs="Times New Roman"/>
      <w:sz w:val="20"/>
      <w:szCs w:val="20"/>
      <w:lang w:eastAsia="cs-CZ"/>
    </w:rPr>
  </w:style>
  <w:style w:type="character" w:styleId="slostrany">
    <w:name w:val="page number"/>
    <w:basedOn w:val="Predvolenpsmoodseku"/>
    <w:rsid w:val="00823850"/>
  </w:style>
  <w:style w:type="paragraph" w:customStyle="1" w:styleId="Styl1">
    <w:name w:val="Styl1"/>
    <w:basedOn w:val="Normlny"/>
    <w:next w:val="Zkladntext"/>
    <w:rsid w:val="00823850"/>
    <w:pPr>
      <w:tabs>
        <w:tab w:val="left" w:pos="9072"/>
      </w:tabs>
    </w:pPr>
    <w:rPr>
      <w:b/>
      <w:bCs/>
      <w:i/>
      <w:iCs/>
      <w:u w:val="single"/>
    </w:rPr>
  </w:style>
  <w:style w:type="paragraph" w:styleId="Textbubliny">
    <w:name w:val="Balloon Text"/>
    <w:basedOn w:val="Normlny"/>
    <w:link w:val="TextbublinyChar"/>
    <w:semiHidden/>
    <w:rsid w:val="00823850"/>
    <w:rPr>
      <w:rFonts w:ascii="Tahoma" w:hAnsi="Tahoma" w:cs="Tahoma"/>
      <w:sz w:val="16"/>
      <w:szCs w:val="16"/>
    </w:rPr>
  </w:style>
  <w:style w:type="character" w:customStyle="1" w:styleId="TextbublinyChar">
    <w:name w:val="Text bubliny Char"/>
    <w:link w:val="Textbubliny"/>
    <w:semiHidden/>
    <w:rsid w:val="00823850"/>
    <w:rPr>
      <w:rFonts w:ascii="Tahoma" w:eastAsia="Times New Roman" w:hAnsi="Tahoma" w:cs="Tahoma"/>
      <w:sz w:val="16"/>
      <w:szCs w:val="16"/>
      <w:lang w:eastAsia="cs-CZ"/>
    </w:rPr>
  </w:style>
  <w:style w:type="paragraph" w:styleId="Zkladntext">
    <w:name w:val="Body Text"/>
    <w:basedOn w:val="Normlny"/>
    <w:link w:val="ZkladntextChar"/>
    <w:rsid w:val="00823850"/>
    <w:pPr>
      <w:spacing w:after="120"/>
    </w:pPr>
  </w:style>
  <w:style w:type="character" w:customStyle="1" w:styleId="ZkladntextChar">
    <w:name w:val="Základný text Char"/>
    <w:link w:val="Zkladntext"/>
    <w:rsid w:val="00823850"/>
    <w:rPr>
      <w:rFonts w:ascii="Times New Roman" w:eastAsia="Times New Roman" w:hAnsi="Times New Roman" w:cs="Times New Roman"/>
      <w:sz w:val="20"/>
      <w:szCs w:val="20"/>
      <w:lang w:eastAsia="cs-CZ"/>
    </w:rPr>
  </w:style>
  <w:style w:type="paragraph" w:styleId="Zarkazkladnhotextu2">
    <w:name w:val="Body Text Indent 2"/>
    <w:basedOn w:val="Normlny"/>
    <w:link w:val="Zarkazkladnhotextu2Char"/>
    <w:rsid w:val="00823850"/>
    <w:pPr>
      <w:spacing w:after="120" w:line="480" w:lineRule="auto"/>
      <w:ind w:left="283"/>
    </w:pPr>
  </w:style>
  <w:style w:type="character" w:customStyle="1" w:styleId="Zarkazkladnhotextu2Char">
    <w:name w:val="Zarážka základného textu 2 Char"/>
    <w:link w:val="Zarkazkladnhotextu2"/>
    <w:rsid w:val="00823850"/>
    <w:rPr>
      <w:rFonts w:ascii="Times New Roman" w:eastAsia="Times New Roman" w:hAnsi="Times New Roman" w:cs="Times New Roman"/>
      <w:sz w:val="20"/>
      <w:szCs w:val="20"/>
      <w:lang w:eastAsia="cs-CZ"/>
    </w:rPr>
  </w:style>
  <w:style w:type="paragraph" w:styleId="Zarkazkladnhotextu">
    <w:name w:val="Body Text Indent"/>
    <w:basedOn w:val="Normlny"/>
    <w:link w:val="ZarkazkladnhotextuChar"/>
    <w:rsid w:val="00823850"/>
    <w:pPr>
      <w:ind w:left="705" w:hanging="705"/>
      <w:jc w:val="both"/>
    </w:pPr>
    <w:rPr>
      <w:sz w:val="24"/>
    </w:rPr>
  </w:style>
  <w:style w:type="character" w:customStyle="1" w:styleId="ZarkazkladnhotextuChar">
    <w:name w:val="Zarážka základného textu Char"/>
    <w:link w:val="Zarkazkladnhotextu"/>
    <w:rsid w:val="00823850"/>
    <w:rPr>
      <w:rFonts w:ascii="Times New Roman" w:eastAsia="Times New Roman" w:hAnsi="Times New Roman" w:cs="Times New Roman"/>
      <w:sz w:val="24"/>
      <w:szCs w:val="20"/>
      <w:lang w:eastAsia="cs-CZ"/>
    </w:rPr>
  </w:style>
  <w:style w:type="paragraph" w:styleId="Zarkazkladnhotextu3">
    <w:name w:val="Body Text Indent 3"/>
    <w:basedOn w:val="Normlny"/>
    <w:link w:val="Zarkazkladnhotextu3Char"/>
    <w:rsid w:val="00823850"/>
    <w:pPr>
      <w:ind w:left="705"/>
      <w:jc w:val="both"/>
    </w:pPr>
    <w:rPr>
      <w:bCs/>
      <w:iCs/>
      <w:sz w:val="24"/>
      <w:szCs w:val="24"/>
    </w:rPr>
  </w:style>
  <w:style w:type="character" w:customStyle="1" w:styleId="Zarkazkladnhotextu3Char">
    <w:name w:val="Zarážka základného textu 3 Char"/>
    <w:link w:val="Zarkazkladnhotextu3"/>
    <w:rsid w:val="00823850"/>
    <w:rPr>
      <w:rFonts w:ascii="Times New Roman" w:eastAsia="Times New Roman" w:hAnsi="Times New Roman" w:cs="Times New Roman"/>
      <w:bCs/>
      <w:iCs/>
      <w:sz w:val="24"/>
      <w:szCs w:val="24"/>
      <w:lang w:eastAsia="cs-CZ"/>
    </w:rPr>
  </w:style>
  <w:style w:type="paragraph" w:styleId="Zkladntext2">
    <w:name w:val="Body Text 2"/>
    <w:basedOn w:val="Normlny"/>
    <w:link w:val="Zkladntext2Char"/>
    <w:rsid w:val="00823850"/>
    <w:pPr>
      <w:jc w:val="both"/>
    </w:pPr>
    <w:rPr>
      <w:sz w:val="24"/>
      <w:szCs w:val="24"/>
    </w:rPr>
  </w:style>
  <w:style w:type="character" w:customStyle="1" w:styleId="Zkladntext2Char">
    <w:name w:val="Základný text 2 Char"/>
    <w:link w:val="Zkladntext2"/>
    <w:rsid w:val="00823850"/>
    <w:rPr>
      <w:rFonts w:ascii="Times New Roman" w:eastAsia="Times New Roman" w:hAnsi="Times New Roman" w:cs="Times New Roman"/>
      <w:sz w:val="24"/>
      <w:szCs w:val="24"/>
      <w:lang w:eastAsia="cs-CZ"/>
    </w:rPr>
  </w:style>
  <w:style w:type="paragraph" w:styleId="Zkladntext3">
    <w:name w:val="Body Text 3"/>
    <w:basedOn w:val="Normlny"/>
    <w:link w:val="Zkladntext3Char"/>
    <w:rsid w:val="00823850"/>
    <w:pPr>
      <w:spacing w:after="120"/>
    </w:pPr>
    <w:rPr>
      <w:sz w:val="16"/>
      <w:szCs w:val="16"/>
    </w:rPr>
  </w:style>
  <w:style w:type="character" w:customStyle="1" w:styleId="Zkladntext3Char">
    <w:name w:val="Základný text 3 Char"/>
    <w:link w:val="Zkladntext3"/>
    <w:rsid w:val="00823850"/>
    <w:rPr>
      <w:rFonts w:ascii="Times New Roman" w:eastAsia="Times New Roman" w:hAnsi="Times New Roman" w:cs="Times New Roman"/>
      <w:sz w:val="16"/>
      <w:szCs w:val="16"/>
      <w:lang w:eastAsia="cs-CZ"/>
    </w:rPr>
  </w:style>
  <w:style w:type="character" w:styleId="Hypertextovprepojenie">
    <w:name w:val="Hyperlink"/>
    <w:rsid w:val="00823850"/>
    <w:rPr>
      <w:color w:val="0000FF"/>
      <w:u w:val="single"/>
    </w:rPr>
  </w:style>
  <w:style w:type="paragraph" w:styleId="Odsekzoznamu">
    <w:name w:val="List Paragraph"/>
    <w:basedOn w:val="Normlny"/>
    <w:uiPriority w:val="34"/>
    <w:qFormat/>
    <w:rsid w:val="00823850"/>
    <w:pPr>
      <w:autoSpaceDE/>
      <w:autoSpaceDN/>
      <w:spacing w:after="160" w:line="259" w:lineRule="auto"/>
      <w:ind w:left="720"/>
      <w:contextualSpacing/>
    </w:pPr>
    <w:rPr>
      <w:rFonts w:ascii="Calibri" w:eastAsia="Calibri" w:hAnsi="Calibri"/>
      <w:sz w:val="22"/>
      <w:szCs w:val="22"/>
      <w:lang w:eastAsia="en-US"/>
    </w:rPr>
  </w:style>
  <w:style w:type="character" w:customStyle="1" w:styleId="Znakyprepoznmkupodiarou">
    <w:name w:val="Znaky pre poznámku pod čiarou"/>
    <w:rsid w:val="00823850"/>
    <w:rPr>
      <w:vertAlign w:val="superscript"/>
    </w:rPr>
  </w:style>
  <w:style w:type="paragraph" w:styleId="Textpoznmkypodiarou">
    <w:name w:val="footnote text"/>
    <w:basedOn w:val="Normlny"/>
    <w:link w:val="TextpoznmkypodiarouChar"/>
    <w:semiHidden/>
    <w:rsid w:val="00823850"/>
    <w:pPr>
      <w:suppressAutoHyphens/>
      <w:autoSpaceDE/>
      <w:autoSpaceDN/>
    </w:pPr>
    <w:rPr>
      <w:lang w:eastAsia="ar-SA"/>
    </w:rPr>
  </w:style>
  <w:style w:type="character" w:customStyle="1" w:styleId="TextpoznmkypodiarouChar">
    <w:name w:val="Text poznámky pod čiarou Char"/>
    <w:link w:val="Textpoznmkypodiarou"/>
    <w:semiHidden/>
    <w:rsid w:val="00823850"/>
    <w:rPr>
      <w:rFonts w:ascii="Times New Roman" w:eastAsia="Times New Roman" w:hAnsi="Times New Roman" w:cs="Times New Roman"/>
      <w:sz w:val="20"/>
      <w:szCs w:val="20"/>
      <w:lang w:eastAsia="ar-SA"/>
    </w:rPr>
  </w:style>
  <w:style w:type="character" w:customStyle="1" w:styleId="ra">
    <w:name w:val="ra"/>
    <w:basedOn w:val="Predvolenpsmoodseku"/>
    <w:rsid w:val="00823850"/>
  </w:style>
  <w:style w:type="character" w:styleId="Odkaznakomentr">
    <w:name w:val="annotation reference"/>
    <w:semiHidden/>
    <w:rsid w:val="00823850"/>
    <w:rPr>
      <w:sz w:val="16"/>
      <w:szCs w:val="16"/>
    </w:rPr>
  </w:style>
  <w:style w:type="paragraph" w:styleId="truktradokumentu">
    <w:name w:val="Document Map"/>
    <w:basedOn w:val="Normlny"/>
    <w:link w:val="truktradokumentuChar"/>
    <w:uiPriority w:val="99"/>
    <w:semiHidden/>
    <w:unhideWhenUsed/>
    <w:rsid w:val="00823850"/>
    <w:rPr>
      <w:rFonts w:ascii="Tahoma" w:hAnsi="Tahoma" w:cs="Tahoma"/>
      <w:sz w:val="16"/>
      <w:szCs w:val="16"/>
    </w:rPr>
  </w:style>
  <w:style w:type="character" w:customStyle="1" w:styleId="truktradokumentuChar">
    <w:name w:val="Štruktúra dokumentu Char"/>
    <w:link w:val="truktradokumentu"/>
    <w:uiPriority w:val="99"/>
    <w:semiHidden/>
    <w:rsid w:val="00823850"/>
    <w:rPr>
      <w:rFonts w:ascii="Tahoma" w:eastAsia="Times New Roman" w:hAnsi="Tahoma" w:cs="Tahoma"/>
      <w:sz w:val="16"/>
      <w:szCs w:val="16"/>
      <w:lang w:eastAsia="cs-CZ"/>
    </w:rPr>
  </w:style>
  <w:style w:type="paragraph" w:styleId="Textkomentra">
    <w:name w:val="annotation text"/>
    <w:basedOn w:val="Normlny"/>
    <w:link w:val="TextkomentraChar"/>
    <w:uiPriority w:val="99"/>
    <w:unhideWhenUsed/>
    <w:rsid w:val="00823850"/>
  </w:style>
  <w:style w:type="character" w:customStyle="1" w:styleId="TextkomentraChar">
    <w:name w:val="Text komentára Char"/>
    <w:link w:val="Textkomentra"/>
    <w:uiPriority w:val="99"/>
    <w:rsid w:val="00823850"/>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823850"/>
    <w:rPr>
      <w:b/>
      <w:bCs/>
    </w:rPr>
  </w:style>
  <w:style w:type="character" w:customStyle="1" w:styleId="PredmetkomentraChar">
    <w:name w:val="Predmet komentára Char"/>
    <w:link w:val="Predmetkomentra"/>
    <w:uiPriority w:val="99"/>
    <w:semiHidden/>
    <w:rsid w:val="00823850"/>
    <w:rPr>
      <w:rFonts w:ascii="Times New Roman" w:eastAsia="Times New Roman" w:hAnsi="Times New Roman" w:cs="Times New Roman"/>
      <w:b/>
      <w:bCs/>
      <w:sz w:val="20"/>
      <w:szCs w:val="20"/>
      <w:lang w:eastAsia="cs-CZ"/>
    </w:rPr>
  </w:style>
  <w:style w:type="paragraph" w:customStyle="1" w:styleId="Ponuka3">
    <w:name w:val="Ponuka3"/>
    <w:basedOn w:val="Normlny"/>
    <w:rsid w:val="00AD2522"/>
    <w:pPr>
      <w:numPr>
        <w:numId w:val="2"/>
      </w:numPr>
      <w:autoSpaceDE/>
      <w:autoSpaceDN/>
      <w:spacing w:before="60"/>
      <w:jc w:val="both"/>
    </w:pPr>
    <w:rPr>
      <w:rFonts w:ascii="Arial Narrow" w:hAnsi="Arial Narrow"/>
      <w:sz w:val="24"/>
    </w:rPr>
  </w:style>
  <w:style w:type="character" w:customStyle="1" w:styleId="Nevyrieenzmienka1">
    <w:name w:val="Nevyriešená zmienka1"/>
    <w:uiPriority w:val="99"/>
    <w:semiHidden/>
    <w:unhideWhenUsed/>
    <w:rsid w:val="006949EC"/>
    <w:rPr>
      <w:color w:val="605E5C"/>
      <w:shd w:val="clear" w:color="auto" w:fill="E1DFDD"/>
    </w:rPr>
  </w:style>
  <w:style w:type="paragraph" w:customStyle="1" w:styleId="Zkladntext21">
    <w:name w:val="Základný text 21"/>
    <w:basedOn w:val="Normlny"/>
    <w:rsid w:val="00A409A3"/>
    <w:pPr>
      <w:suppressAutoHyphens/>
      <w:autoSpaceDE/>
      <w:autoSpaceDN/>
      <w:jc w:val="both"/>
    </w:pPr>
    <w:rPr>
      <w:sz w:val="24"/>
      <w:lang w:eastAsia="zh-CN"/>
    </w:rPr>
  </w:style>
  <w:style w:type="paragraph" w:customStyle="1" w:styleId="Nov">
    <w:name w:val="Nový"/>
    <w:basedOn w:val="Normlny"/>
    <w:rsid w:val="009A74DD"/>
    <w:pPr>
      <w:numPr>
        <w:numId w:val="4"/>
      </w:numPr>
      <w:tabs>
        <w:tab w:val="left" w:pos="2835"/>
      </w:tabs>
      <w:autoSpaceDE/>
      <w:autoSpaceDN/>
      <w:jc w:val="both"/>
    </w:pPr>
    <w:rPr>
      <w:lang w:val="cs-CZ" w:eastAsia="ar-SA"/>
    </w:rPr>
  </w:style>
  <w:style w:type="paragraph" w:styleId="Revzia">
    <w:name w:val="Revision"/>
    <w:hidden/>
    <w:uiPriority w:val="99"/>
    <w:semiHidden/>
    <w:rsid w:val="00B60FFF"/>
    <w:rPr>
      <w:rFonts w:ascii="Times New Roman" w:eastAsia="Times New Roman" w:hAnsi="Times New Roman"/>
      <w:lang w:eastAsia="cs-CZ"/>
    </w:rPr>
  </w:style>
  <w:style w:type="paragraph" w:customStyle="1" w:styleId="Default">
    <w:name w:val="Default"/>
    <w:rsid w:val="00825F16"/>
    <w:pPr>
      <w:autoSpaceDE w:val="0"/>
      <w:autoSpaceDN w:val="0"/>
      <w:adjustRightInd w:val="0"/>
    </w:pPr>
    <w:rPr>
      <w:rFonts w:ascii="Times New Roman" w:eastAsia="Times New Roman" w:hAnsi="Times New Roman"/>
      <w:color w:val="000000"/>
      <w:sz w:val="24"/>
      <w:szCs w:val="24"/>
      <w:lang w:eastAsia="sk-SK"/>
    </w:rPr>
  </w:style>
  <w:style w:type="table" w:styleId="Mriekatabuky">
    <w:name w:val="Table Grid"/>
    <w:basedOn w:val="Normlnatabuka"/>
    <w:rsid w:val="00825F16"/>
    <w:rPr>
      <w:rFonts w:ascii="Times New Roman" w:eastAsia="Times New Roman" w:hAnsi="Times New Roman"/>
      <w:lang w:eastAsia="sk-SK"/>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9190">
      <w:bodyDiv w:val="1"/>
      <w:marLeft w:val="0"/>
      <w:marRight w:val="0"/>
      <w:marTop w:val="0"/>
      <w:marBottom w:val="0"/>
      <w:divBdr>
        <w:top w:val="none" w:sz="0" w:space="0" w:color="auto"/>
        <w:left w:val="none" w:sz="0" w:space="0" w:color="auto"/>
        <w:bottom w:val="none" w:sz="0" w:space="0" w:color="auto"/>
        <w:right w:val="none" w:sz="0" w:space="0" w:color="auto"/>
      </w:divBdr>
      <w:divsChild>
        <w:div w:id="137696409">
          <w:marLeft w:val="0"/>
          <w:marRight w:val="0"/>
          <w:marTop w:val="0"/>
          <w:marBottom w:val="0"/>
          <w:divBdr>
            <w:top w:val="none" w:sz="0" w:space="0" w:color="auto"/>
            <w:left w:val="none" w:sz="0" w:space="0" w:color="auto"/>
            <w:bottom w:val="none" w:sz="0" w:space="0" w:color="auto"/>
            <w:right w:val="none" w:sz="0" w:space="0" w:color="auto"/>
          </w:divBdr>
          <w:divsChild>
            <w:div w:id="1938173360">
              <w:marLeft w:val="0"/>
              <w:marRight w:val="0"/>
              <w:marTop w:val="0"/>
              <w:marBottom w:val="0"/>
              <w:divBdr>
                <w:top w:val="none" w:sz="0" w:space="0" w:color="auto"/>
                <w:left w:val="none" w:sz="0" w:space="0" w:color="auto"/>
                <w:bottom w:val="none" w:sz="0" w:space="0" w:color="auto"/>
                <w:right w:val="none" w:sz="0" w:space="0" w:color="auto"/>
              </w:divBdr>
            </w:div>
            <w:div w:id="1060788997">
              <w:marLeft w:val="0"/>
              <w:marRight w:val="0"/>
              <w:marTop w:val="0"/>
              <w:marBottom w:val="0"/>
              <w:divBdr>
                <w:top w:val="none" w:sz="0" w:space="0" w:color="auto"/>
                <w:left w:val="none" w:sz="0" w:space="0" w:color="auto"/>
                <w:bottom w:val="none" w:sz="0" w:space="0" w:color="auto"/>
                <w:right w:val="none" w:sz="0" w:space="0" w:color="auto"/>
              </w:divBdr>
            </w:div>
            <w:div w:id="634330535">
              <w:marLeft w:val="0"/>
              <w:marRight w:val="0"/>
              <w:marTop w:val="0"/>
              <w:marBottom w:val="0"/>
              <w:divBdr>
                <w:top w:val="none" w:sz="0" w:space="0" w:color="auto"/>
                <w:left w:val="none" w:sz="0" w:space="0" w:color="auto"/>
                <w:bottom w:val="none" w:sz="0" w:space="0" w:color="auto"/>
                <w:right w:val="none" w:sz="0" w:space="0" w:color="auto"/>
              </w:divBdr>
            </w:div>
            <w:div w:id="489098658">
              <w:marLeft w:val="0"/>
              <w:marRight w:val="0"/>
              <w:marTop w:val="0"/>
              <w:marBottom w:val="0"/>
              <w:divBdr>
                <w:top w:val="none" w:sz="0" w:space="0" w:color="auto"/>
                <w:left w:val="none" w:sz="0" w:space="0" w:color="auto"/>
                <w:bottom w:val="none" w:sz="0" w:space="0" w:color="auto"/>
                <w:right w:val="none" w:sz="0" w:space="0" w:color="auto"/>
              </w:divBdr>
            </w:div>
          </w:divsChild>
        </w:div>
        <w:div w:id="1020010082">
          <w:marLeft w:val="0"/>
          <w:marRight w:val="0"/>
          <w:marTop w:val="0"/>
          <w:marBottom w:val="0"/>
          <w:divBdr>
            <w:top w:val="none" w:sz="0" w:space="0" w:color="auto"/>
            <w:left w:val="none" w:sz="0" w:space="0" w:color="auto"/>
            <w:bottom w:val="none" w:sz="0" w:space="0" w:color="auto"/>
            <w:right w:val="none" w:sz="0" w:space="0" w:color="auto"/>
          </w:divBdr>
          <w:divsChild>
            <w:div w:id="1742944199">
              <w:marLeft w:val="0"/>
              <w:marRight w:val="0"/>
              <w:marTop w:val="0"/>
              <w:marBottom w:val="0"/>
              <w:divBdr>
                <w:top w:val="none" w:sz="0" w:space="0" w:color="auto"/>
                <w:left w:val="none" w:sz="0" w:space="0" w:color="auto"/>
                <w:bottom w:val="none" w:sz="0" w:space="0" w:color="auto"/>
                <w:right w:val="none" w:sz="0" w:space="0" w:color="auto"/>
              </w:divBdr>
            </w:div>
            <w:div w:id="1610311107">
              <w:marLeft w:val="0"/>
              <w:marRight w:val="0"/>
              <w:marTop w:val="0"/>
              <w:marBottom w:val="0"/>
              <w:divBdr>
                <w:top w:val="none" w:sz="0" w:space="0" w:color="auto"/>
                <w:left w:val="none" w:sz="0" w:space="0" w:color="auto"/>
                <w:bottom w:val="none" w:sz="0" w:space="0" w:color="auto"/>
                <w:right w:val="none" w:sz="0" w:space="0" w:color="auto"/>
              </w:divBdr>
            </w:div>
            <w:div w:id="1613632383">
              <w:marLeft w:val="0"/>
              <w:marRight w:val="0"/>
              <w:marTop w:val="0"/>
              <w:marBottom w:val="0"/>
              <w:divBdr>
                <w:top w:val="none" w:sz="0" w:space="0" w:color="auto"/>
                <w:left w:val="none" w:sz="0" w:space="0" w:color="auto"/>
                <w:bottom w:val="none" w:sz="0" w:space="0" w:color="auto"/>
                <w:right w:val="none" w:sz="0" w:space="0" w:color="auto"/>
              </w:divBdr>
            </w:div>
            <w:div w:id="2079549386">
              <w:marLeft w:val="0"/>
              <w:marRight w:val="0"/>
              <w:marTop w:val="0"/>
              <w:marBottom w:val="0"/>
              <w:divBdr>
                <w:top w:val="none" w:sz="0" w:space="0" w:color="auto"/>
                <w:left w:val="none" w:sz="0" w:space="0" w:color="auto"/>
                <w:bottom w:val="none" w:sz="0" w:space="0" w:color="auto"/>
                <w:right w:val="none" w:sz="0" w:space="0" w:color="auto"/>
              </w:divBdr>
            </w:div>
            <w:div w:id="2049908539">
              <w:marLeft w:val="0"/>
              <w:marRight w:val="0"/>
              <w:marTop w:val="0"/>
              <w:marBottom w:val="0"/>
              <w:divBdr>
                <w:top w:val="none" w:sz="0" w:space="0" w:color="auto"/>
                <w:left w:val="none" w:sz="0" w:space="0" w:color="auto"/>
                <w:bottom w:val="none" w:sz="0" w:space="0" w:color="auto"/>
                <w:right w:val="none" w:sz="0" w:space="0" w:color="auto"/>
              </w:divBdr>
            </w:div>
          </w:divsChild>
        </w:div>
        <w:div w:id="414015196">
          <w:marLeft w:val="0"/>
          <w:marRight w:val="0"/>
          <w:marTop w:val="0"/>
          <w:marBottom w:val="0"/>
          <w:divBdr>
            <w:top w:val="none" w:sz="0" w:space="0" w:color="auto"/>
            <w:left w:val="none" w:sz="0" w:space="0" w:color="auto"/>
            <w:bottom w:val="none" w:sz="0" w:space="0" w:color="auto"/>
            <w:right w:val="none" w:sz="0" w:space="0" w:color="auto"/>
          </w:divBdr>
        </w:div>
        <w:div w:id="1360665119">
          <w:marLeft w:val="0"/>
          <w:marRight w:val="0"/>
          <w:marTop w:val="0"/>
          <w:marBottom w:val="0"/>
          <w:divBdr>
            <w:top w:val="none" w:sz="0" w:space="0" w:color="auto"/>
            <w:left w:val="none" w:sz="0" w:space="0" w:color="auto"/>
            <w:bottom w:val="none" w:sz="0" w:space="0" w:color="auto"/>
            <w:right w:val="none" w:sz="0" w:space="0" w:color="auto"/>
          </w:divBdr>
        </w:div>
        <w:div w:id="929048698">
          <w:marLeft w:val="0"/>
          <w:marRight w:val="0"/>
          <w:marTop w:val="0"/>
          <w:marBottom w:val="0"/>
          <w:divBdr>
            <w:top w:val="none" w:sz="0" w:space="0" w:color="auto"/>
            <w:left w:val="none" w:sz="0" w:space="0" w:color="auto"/>
            <w:bottom w:val="none" w:sz="0" w:space="0" w:color="auto"/>
            <w:right w:val="none" w:sz="0" w:space="0" w:color="auto"/>
          </w:divBdr>
        </w:div>
        <w:div w:id="1372464166">
          <w:marLeft w:val="0"/>
          <w:marRight w:val="0"/>
          <w:marTop w:val="0"/>
          <w:marBottom w:val="0"/>
          <w:divBdr>
            <w:top w:val="none" w:sz="0" w:space="0" w:color="auto"/>
            <w:left w:val="none" w:sz="0" w:space="0" w:color="auto"/>
            <w:bottom w:val="none" w:sz="0" w:space="0" w:color="auto"/>
            <w:right w:val="none" w:sz="0" w:space="0" w:color="auto"/>
          </w:divBdr>
        </w:div>
        <w:div w:id="1622373098">
          <w:marLeft w:val="0"/>
          <w:marRight w:val="0"/>
          <w:marTop w:val="0"/>
          <w:marBottom w:val="0"/>
          <w:divBdr>
            <w:top w:val="none" w:sz="0" w:space="0" w:color="auto"/>
            <w:left w:val="none" w:sz="0" w:space="0" w:color="auto"/>
            <w:bottom w:val="none" w:sz="0" w:space="0" w:color="auto"/>
            <w:right w:val="none" w:sz="0" w:space="0" w:color="auto"/>
          </w:divBdr>
        </w:div>
        <w:div w:id="871186700">
          <w:marLeft w:val="0"/>
          <w:marRight w:val="0"/>
          <w:marTop w:val="0"/>
          <w:marBottom w:val="0"/>
          <w:divBdr>
            <w:top w:val="none" w:sz="0" w:space="0" w:color="auto"/>
            <w:left w:val="none" w:sz="0" w:space="0" w:color="auto"/>
            <w:bottom w:val="none" w:sz="0" w:space="0" w:color="auto"/>
            <w:right w:val="none" w:sz="0" w:space="0" w:color="auto"/>
          </w:divBdr>
          <w:divsChild>
            <w:div w:id="366369947">
              <w:marLeft w:val="0"/>
              <w:marRight w:val="0"/>
              <w:marTop w:val="0"/>
              <w:marBottom w:val="0"/>
              <w:divBdr>
                <w:top w:val="none" w:sz="0" w:space="0" w:color="auto"/>
                <w:left w:val="none" w:sz="0" w:space="0" w:color="auto"/>
                <w:bottom w:val="none" w:sz="0" w:space="0" w:color="auto"/>
                <w:right w:val="none" w:sz="0" w:space="0" w:color="auto"/>
              </w:divBdr>
            </w:div>
            <w:div w:id="951202973">
              <w:marLeft w:val="0"/>
              <w:marRight w:val="0"/>
              <w:marTop w:val="0"/>
              <w:marBottom w:val="0"/>
              <w:divBdr>
                <w:top w:val="none" w:sz="0" w:space="0" w:color="auto"/>
                <w:left w:val="none" w:sz="0" w:space="0" w:color="auto"/>
                <w:bottom w:val="none" w:sz="0" w:space="0" w:color="auto"/>
                <w:right w:val="none" w:sz="0" w:space="0" w:color="auto"/>
              </w:divBdr>
            </w:div>
            <w:div w:id="321009351">
              <w:marLeft w:val="0"/>
              <w:marRight w:val="0"/>
              <w:marTop w:val="0"/>
              <w:marBottom w:val="0"/>
              <w:divBdr>
                <w:top w:val="none" w:sz="0" w:space="0" w:color="auto"/>
                <w:left w:val="none" w:sz="0" w:space="0" w:color="auto"/>
                <w:bottom w:val="none" w:sz="0" w:space="0" w:color="auto"/>
                <w:right w:val="none" w:sz="0" w:space="0" w:color="auto"/>
              </w:divBdr>
            </w:div>
            <w:div w:id="151482351">
              <w:marLeft w:val="0"/>
              <w:marRight w:val="0"/>
              <w:marTop w:val="0"/>
              <w:marBottom w:val="0"/>
              <w:divBdr>
                <w:top w:val="none" w:sz="0" w:space="0" w:color="auto"/>
                <w:left w:val="none" w:sz="0" w:space="0" w:color="auto"/>
                <w:bottom w:val="none" w:sz="0" w:space="0" w:color="auto"/>
                <w:right w:val="none" w:sz="0" w:space="0" w:color="auto"/>
              </w:divBdr>
            </w:div>
            <w:div w:id="1381903835">
              <w:marLeft w:val="0"/>
              <w:marRight w:val="0"/>
              <w:marTop w:val="0"/>
              <w:marBottom w:val="0"/>
              <w:divBdr>
                <w:top w:val="none" w:sz="0" w:space="0" w:color="auto"/>
                <w:left w:val="none" w:sz="0" w:space="0" w:color="auto"/>
                <w:bottom w:val="none" w:sz="0" w:space="0" w:color="auto"/>
                <w:right w:val="none" w:sz="0" w:space="0" w:color="auto"/>
              </w:divBdr>
            </w:div>
          </w:divsChild>
        </w:div>
        <w:div w:id="2036153742">
          <w:marLeft w:val="0"/>
          <w:marRight w:val="0"/>
          <w:marTop w:val="0"/>
          <w:marBottom w:val="0"/>
          <w:divBdr>
            <w:top w:val="none" w:sz="0" w:space="0" w:color="auto"/>
            <w:left w:val="none" w:sz="0" w:space="0" w:color="auto"/>
            <w:bottom w:val="none" w:sz="0" w:space="0" w:color="auto"/>
            <w:right w:val="none" w:sz="0" w:space="0" w:color="auto"/>
          </w:divBdr>
          <w:divsChild>
            <w:div w:id="1969436775">
              <w:marLeft w:val="0"/>
              <w:marRight w:val="0"/>
              <w:marTop w:val="0"/>
              <w:marBottom w:val="0"/>
              <w:divBdr>
                <w:top w:val="none" w:sz="0" w:space="0" w:color="auto"/>
                <w:left w:val="none" w:sz="0" w:space="0" w:color="auto"/>
                <w:bottom w:val="none" w:sz="0" w:space="0" w:color="auto"/>
                <w:right w:val="none" w:sz="0" w:space="0" w:color="auto"/>
              </w:divBdr>
            </w:div>
            <w:div w:id="1767729831">
              <w:marLeft w:val="0"/>
              <w:marRight w:val="0"/>
              <w:marTop w:val="0"/>
              <w:marBottom w:val="0"/>
              <w:divBdr>
                <w:top w:val="none" w:sz="0" w:space="0" w:color="auto"/>
                <w:left w:val="none" w:sz="0" w:space="0" w:color="auto"/>
                <w:bottom w:val="none" w:sz="0" w:space="0" w:color="auto"/>
                <w:right w:val="none" w:sz="0" w:space="0" w:color="auto"/>
              </w:divBdr>
            </w:div>
            <w:div w:id="540898706">
              <w:marLeft w:val="0"/>
              <w:marRight w:val="0"/>
              <w:marTop w:val="0"/>
              <w:marBottom w:val="0"/>
              <w:divBdr>
                <w:top w:val="none" w:sz="0" w:space="0" w:color="auto"/>
                <w:left w:val="none" w:sz="0" w:space="0" w:color="auto"/>
                <w:bottom w:val="none" w:sz="0" w:space="0" w:color="auto"/>
                <w:right w:val="none" w:sz="0" w:space="0" w:color="auto"/>
              </w:divBdr>
            </w:div>
            <w:div w:id="413669640">
              <w:marLeft w:val="0"/>
              <w:marRight w:val="0"/>
              <w:marTop w:val="0"/>
              <w:marBottom w:val="0"/>
              <w:divBdr>
                <w:top w:val="none" w:sz="0" w:space="0" w:color="auto"/>
                <w:left w:val="none" w:sz="0" w:space="0" w:color="auto"/>
                <w:bottom w:val="none" w:sz="0" w:space="0" w:color="auto"/>
                <w:right w:val="none" w:sz="0" w:space="0" w:color="auto"/>
              </w:divBdr>
            </w:div>
            <w:div w:id="1751384908">
              <w:marLeft w:val="0"/>
              <w:marRight w:val="0"/>
              <w:marTop w:val="0"/>
              <w:marBottom w:val="0"/>
              <w:divBdr>
                <w:top w:val="none" w:sz="0" w:space="0" w:color="auto"/>
                <w:left w:val="none" w:sz="0" w:space="0" w:color="auto"/>
                <w:bottom w:val="none" w:sz="0" w:space="0" w:color="auto"/>
                <w:right w:val="none" w:sz="0" w:space="0" w:color="auto"/>
              </w:divBdr>
            </w:div>
          </w:divsChild>
        </w:div>
        <w:div w:id="542791379">
          <w:marLeft w:val="0"/>
          <w:marRight w:val="0"/>
          <w:marTop w:val="0"/>
          <w:marBottom w:val="0"/>
          <w:divBdr>
            <w:top w:val="none" w:sz="0" w:space="0" w:color="auto"/>
            <w:left w:val="none" w:sz="0" w:space="0" w:color="auto"/>
            <w:bottom w:val="none" w:sz="0" w:space="0" w:color="auto"/>
            <w:right w:val="none" w:sz="0" w:space="0" w:color="auto"/>
          </w:divBdr>
          <w:divsChild>
            <w:div w:id="80178250">
              <w:marLeft w:val="0"/>
              <w:marRight w:val="0"/>
              <w:marTop w:val="0"/>
              <w:marBottom w:val="0"/>
              <w:divBdr>
                <w:top w:val="none" w:sz="0" w:space="0" w:color="auto"/>
                <w:left w:val="none" w:sz="0" w:space="0" w:color="auto"/>
                <w:bottom w:val="none" w:sz="0" w:space="0" w:color="auto"/>
                <w:right w:val="none" w:sz="0" w:space="0" w:color="auto"/>
              </w:divBdr>
            </w:div>
            <w:div w:id="1984701566">
              <w:marLeft w:val="0"/>
              <w:marRight w:val="0"/>
              <w:marTop w:val="0"/>
              <w:marBottom w:val="0"/>
              <w:divBdr>
                <w:top w:val="none" w:sz="0" w:space="0" w:color="auto"/>
                <w:left w:val="none" w:sz="0" w:space="0" w:color="auto"/>
                <w:bottom w:val="none" w:sz="0" w:space="0" w:color="auto"/>
                <w:right w:val="none" w:sz="0" w:space="0" w:color="auto"/>
              </w:divBdr>
            </w:div>
            <w:div w:id="1077745139">
              <w:marLeft w:val="0"/>
              <w:marRight w:val="0"/>
              <w:marTop w:val="0"/>
              <w:marBottom w:val="0"/>
              <w:divBdr>
                <w:top w:val="none" w:sz="0" w:space="0" w:color="auto"/>
                <w:left w:val="none" w:sz="0" w:space="0" w:color="auto"/>
                <w:bottom w:val="none" w:sz="0" w:space="0" w:color="auto"/>
                <w:right w:val="none" w:sz="0" w:space="0" w:color="auto"/>
              </w:divBdr>
            </w:div>
            <w:div w:id="458645071">
              <w:marLeft w:val="0"/>
              <w:marRight w:val="0"/>
              <w:marTop w:val="0"/>
              <w:marBottom w:val="0"/>
              <w:divBdr>
                <w:top w:val="none" w:sz="0" w:space="0" w:color="auto"/>
                <w:left w:val="none" w:sz="0" w:space="0" w:color="auto"/>
                <w:bottom w:val="none" w:sz="0" w:space="0" w:color="auto"/>
                <w:right w:val="none" w:sz="0" w:space="0" w:color="auto"/>
              </w:divBdr>
            </w:div>
            <w:div w:id="2106535406">
              <w:marLeft w:val="0"/>
              <w:marRight w:val="0"/>
              <w:marTop w:val="0"/>
              <w:marBottom w:val="0"/>
              <w:divBdr>
                <w:top w:val="none" w:sz="0" w:space="0" w:color="auto"/>
                <w:left w:val="none" w:sz="0" w:space="0" w:color="auto"/>
                <w:bottom w:val="none" w:sz="0" w:space="0" w:color="auto"/>
                <w:right w:val="none" w:sz="0" w:space="0" w:color="auto"/>
              </w:divBdr>
            </w:div>
          </w:divsChild>
        </w:div>
        <w:div w:id="725882118">
          <w:marLeft w:val="0"/>
          <w:marRight w:val="0"/>
          <w:marTop w:val="0"/>
          <w:marBottom w:val="0"/>
          <w:divBdr>
            <w:top w:val="none" w:sz="0" w:space="0" w:color="auto"/>
            <w:left w:val="none" w:sz="0" w:space="0" w:color="auto"/>
            <w:bottom w:val="none" w:sz="0" w:space="0" w:color="auto"/>
            <w:right w:val="none" w:sz="0" w:space="0" w:color="auto"/>
          </w:divBdr>
          <w:divsChild>
            <w:div w:id="35087422">
              <w:marLeft w:val="0"/>
              <w:marRight w:val="0"/>
              <w:marTop w:val="0"/>
              <w:marBottom w:val="0"/>
              <w:divBdr>
                <w:top w:val="none" w:sz="0" w:space="0" w:color="auto"/>
                <w:left w:val="none" w:sz="0" w:space="0" w:color="auto"/>
                <w:bottom w:val="none" w:sz="0" w:space="0" w:color="auto"/>
                <w:right w:val="none" w:sz="0" w:space="0" w:color="auto"/>
              </w:divBdr>
            </w:div>
            <w:div w:id="2017614781">
              <w:marLeft w:val="0"/>
              <w:marRight w:val="0"/>
              <w:marTop w:val="0"/>
              <w:marBottom w:val="0"/>
              <w:divBdr>
                <w:top w:val="none" w:sz="0" w:space="0" w:color="auto"/>
                <w:left w:val="none" w:sz="0" w:space="0" w:color="auto"/>
                <w:bottom w:val="none" w:sz="0" w:space="0" w:color="auto"/>
                <w:right w:val="none" w:sz="0" w:space="0" w:color="auto"/>
              </w:divBdr>
            </w:div>
            <w:div w:id="1947302646">
              <w:marLeft w:val="0"/>
              <w:marRight w:val="0"/>
              <w:marTop w:val="0"/>
              <w:marBottom w:val="0"/>
              <w:divBdr>
                <w:top w:val="none" w:sz="0" w:space="0" w:color="auto"/>
                <w:left w:val="none" w:sz="0" w:space="0" w:color="auto"/>
                <w:bottom w:val="none" w:sz="0" w:space="0" w:color="auto"/>
                <w:right w:val="none" w:sz="0" w:space="0" w:color="auto"/>
              </w:divBdr>
            </w:div>
            <w:div w:id="982080157">
              <w:marLeft w:val="0"/>
              <w:marRight w:val="0"/>
              <w:marTop w:val="0"/>
              <w:marBottom w:val="0"/>
              <w:divBdr>
                <w:top w:val="none" w:sz="0" w:space="0" w:color="auto"/>
                <w:left w:val="none" w:sz="0" w:space="0" w:color="auto"/>
                <w:bottom w:val="none" w:sz="0" w:space="0" w:color="auto"/>
                <w:right w:val="none" w:sz="0" w:space="0" w:color="auto"/>
              </w:divBdr>
            </w:div>
            <w:div w:id="1669556706">
              <w:marLeft w:val="0"/>
              <w:marRight w:val="0"/>
              <w:marTop w:val="0"/>
              <w:marBottom w:val="0"/>
              <w:divBdr>
                <w:top w:val="none" w:sz="0" w:space="0" w:color="auto"/>
                <w:left w:val="none" w:sz="0" w:space="0" w:color="auto"/>
                <w:bottom w:val="none" w:sz="0" w:space="0" w:color="auto"/>
                <w:right w:val="none" w:sz="0" w:space="0" w:color="auto"/>
              </w:divBdr>
            </w:div>
          </w:divsChild>
        </w:div>
        <w:div w:id="1263683283">
          <w:marLeft w:val="0"/>
          <w:marRight w:val="0"/>
          <w:marTop w:val="0"/>
          <w:marBottom w:val="0"/>
          <w:divBdr>
            <w:top w:val="none" w:sz="0" w:space="0" w:color="auto"/>
            <w:left w:val="none" w:sz="0" w:space="0" w:color="auto"/>
            <w:bottom w:val="none" w:sz="0" w:space="0" w:color="auto"/>
            <w:right w:val="none" w:sz="0" w:space="0" w:color="auto"/>
          </w:divBdr>
          <w:divsChild>
            <w:div w:id="1924412830">
              <w:marLeft w:val="0"/>
              <w:marRight w:val="0"/>
              <w:marTop w:val="0"/>
              <w:marBottom w:val="0"/>
              <w:divBdr>
                <w:top w:val="none" w:sz="0" w:space="0" w:color="auto"/>
                <w:left w:val="none" w:sz="0" w:space="0" w:color="auto"/>
                <w:bottom w:val="none" w:sz="0" w:space="0" w:color="auto"/>
                <w:right w:val="none" w:sz="0" w:space="0" w:color="auto"/>
              </w:divBdr>
            </w:div>
            <w:div w:id="1986616558">
              <w:marLeft w:val="0"/>
              <w:marRight w:val="0"/>
              <w:marTop w:val="0"/>
              <w:marBottom w:val="0"/>
              <w:divBdr>
                <w:top w:val="none" w:sz="0" w:space="0" w:color="auto"/>
                <w:left w:val="none" w:sz="0" w:space="0" w:color="auto"/>
                <w:bottom w:val="none" w:sz="0" w:space="0" w:color="auto"/>
                <w:right w:val="none" w:sz="0" w:space="0" w:color="auto"/>
              </w:divBdr>
            </w:div>
            <w:div w:id="1285431284">
              <w:marLeft w:val="0"/>
              <w:marRight w:val="0"/>
              <w:marTop w:val="0"/>
              <w:marBottom w:val="0"/>
              <w:divBdr>
                <w:top w:val="none" w:sz="0" w:space="0" w:color="auto"/>
                <w:left w:val="none" w:sz="0" w:space="0" w:color="auto"/>
                <w:bottom w:val="none" w:sz="0" w:space="0" w:color="auto"/>
                <w:right w:val="none" w:sz="0" w:space="0" w:color="auto"/>
              </w:divBdr>
            </w:div>
            <w:div w:id="1968049842">
              <w:marLeft w:val="0"/>
              <w:marRight w:val="0"/>
              <w:marTop w:val="0"/>
              <w:marBottom w:val="0"/>
              <w:divBdr>
                <w:top w:val="none" w:sz="0" w:space="0" w:color="auto"/>
                <w:left w:val="none" w:sz="0" w:space="0" w:color="auto"/>
                <w:bottom w:val="none" w:sz="0" w:space="0" w:color="auto"/>
                <w:right w:val="none" w:sz="0" w:space="0" w:color="auto"/>
              </w:divBdr>
            </w:div>
            <w:div w:id="989555938">
              <w:marLeft w:val="0"/>
              <w:marRight w:val="0"/>
              <w:marTop w:val="0"/>
              <w:marBottom w:val="0"/>
              <w:divBdr>
                <w:top w:val="none" w:sz="0" w:space="0" w:color="auto"/>
                <w:left w:val="none" w:sz="0" w:space="0" w:color="auto"/>
                <w:bottom w:val="none" w:sz="0" w:space="0" w:color="auto"/>
                <w:right w:val="none" w:sz="0" w:space="0" w:color="auto"/>
              </w:divBdr>
            </w:div>
          </w:divsChild>
        </w:div>
        <w:div w:id="515772602">
          <w:marLeft w:val="0"/>
          <w:marRight w:val="0"/>
          <w:marTop w:val="0"/>
          <w:marBottom w:val="0"/>
          <w:divBdr>
            <w:top w:val="none" w:sz="0" w:space="0" w:color="auto"/>
            <w:left w:val="none" w:sz="0" w:space="0" w:color="auto"/>
            <w:bottom w:val="none" w:sz="0" w:space="0" w:color="auto"/>
            <w:right w:val="none" w:sz="0" w:space="0" w:color="auto"/>
          </w:divBdr>
          <w:divsChild>
            <w:div w:id="676232319">
              <w:marLeft w:val="0"/>
              <w:marRight w:val="0"/>
              <w:marTop w:val="0"/>
              <w:marBottom w:val="0"/>
              <w:divBdr>
                <w:top w:val="none" w:sz="0" w:space="0" w:color="auto"/>
                <w:left w:val="none" w:sz="0" w:space="0" w:color="auto"/>
                <w:bottom w:val="none" w:sz="0" w:space="0" w:color="auto"/>
                <w:right w:val="none" w:sz="0" w:space="0" w:color="auto"/>
              </w:divBdr>
            </w:div>
            <w:div w:id="634457238">
              <w:marLeft w:val="0"/>
              <w:marRight w:val="0"/>
              <w:marTop w:val="0"/>
              <w:marBottom w:val="0"/>
              <w:divBdr>
                <w:top w:val="none" w:sz="0" w:space="0" w:color="auto"/>
                <w:left w:val="none" w:sz="0" w:space="0" w:color="auto"/>
                <w:bottom w:val="none" w:sz="0" w:space="0" w:color="auto"/>
                <w:right w:val="none" w:sz="0" w:space="0" w:color="auto"/>
              </w:divBdr>
            </w:div>
            <w:div w:id="1350910103">
              <w:marLeft w:val="0"/>
              <w:marRight w:val="0"/>
              <w:marTop w:val="0"/>
              <w:marBottom w:val="0"/>
              <w:divBdr>
                <w:top w:val="none" w:sz="0" w:space="0" w:color="auto"/>
                <w:left w:val="none" w:sz="0" w:space="0" w:color="auto"/>
                <w:bottom w:val="none" w:sz="0" w:space="0" w:color="auto"/>
                <w:right w:val="none" w:sz="0" w:space="0" w:color="auto"/>
              </w:divBdr>
            </w:div>
            <w:div w:id="1781215950">
              <w:marLeft w:val="0"/>
              <w:marRight w:val="0"/>
              <w:marTop w:val="0"/>
              <w:marBottom w:val="0"/>
              <w:divBdr>
                <w:top w:val="none" w:sz="0" w:space="0" w:color="auto"/>
                <w:left w:val="none" w:sz="0" w:space="0" w:color="auto"/>
                <w:bottom w:val="none" w:sz="0" w:space="0" w:color="auto"/>
                <w:right w:val="none" w:sz="0" w:space="0" w:color="auto"/>
              </w:divBdr>
            </w:div>
            <w:div w:id="349111364">
              <w:marLeft w:val="0"/>
              <w:marRight w:val="0"/>
              <w:marTop w:val="0"/>
              <w:marBottom w:val="0"/>
              <w:divBdr>
                <w:top w:val="none" w:sz="0" w:space="0" w:color="auto"/>
                <w:left w:val="none" w:sz="0" w:space="0" w:color="auto"/>
                <w:bottom w:val="none" w:sz="0" w:space="0" w:color="auto"/>
                <w:right w:val="none" w:sz="0" w:space="0" w:color="auto"/>
              </w:divBdr>
            </w:div>
          </w:divsChild>
        </w:div>
        <w:div w:id="605574330">
          <w:marLeft w:val="0"/>
          <w:marRight w:val="0"/>
          <w:marTop w:val="0"/>
          <w:marBottom w:val="0"/>
          <w:divBdr>
            <w:top w:val="none" w:sz="0" w:space="0" w:color="auto"/>
            <w:left w:val="none" w:sz="0" w:space="0" w:color="auto"/>
            <w:bottom w:val="none" w:sz="0" w:space="0" w:color="auto"/>
            <w:right w:val="none" w:sz="0" w:space="0" w:color="auto"/>
          </w:divBdr>
          <w:divsChild>
            <w:div w:id="836924256">
              <w:marLeft w:val="0"/>
              <w:marRight w:val="0"/>
              <w:marTop w:val="0"/>
              <w:marBottom w:val="0"/>
              <w:divBdr>
                <w:top w:val="none" w:sz="0" w:space="0" w:color="auto"/>
                <w:left w:val="none" w:sz="0" w:space="0" w:color="auto"/>
                <w:bottom w:val="none" w:sz="0" w:space="0" w:color="auto"/>
                <w:right w:val="none" w:sz="0" w:space="0" w:color="auto"/>
              </w:divBdr>
            </w:div>
            <w:div w:id="1434088730">
              <w:marLeft w:val="0"/>
              <w:marRight w:val="0"/>
              <w:marTop w:val="0"/>
              <w:marBottom w:val="0"/>
              <w:divBdr>
                <w:top w:val="none" w:sz="0" w:space="0" w:color="auto"/>
                <w:left w:val="none" w:sz="0" w:space="0" w:color="auto"/>
                <w:bottom w:val="none" w:sz="0" w:space="0" w:color="auto"/>
                <w:right w:val="none" w:sz="0" w:space="0" w:color="auto"/>
              </w:divBdr>
            </w:div>
            <w:div w:id="1008026639">
              <w:marLeft w:val="0"/>
              <w:marRight w:val="0"/>
              <w:marTop w:val="0"/>
              <w:marBottom w:val="0"/>
              <w:divBdr>
                <w:top w:val="none" w:sz="0" w:space="0" w:color="auto"/>
                <w:left w:val="none" w:sz="0" w:space="0" w:color="auto"/>
                <w:bottom w:val="none" w:sz="0" w:space="0" w:color="auto"/>
                <w:right w:val="none" w:sz="0" w:space="0" w:color="auto"/>
              </w:divBdr>
            </w:div>
            <w:div w:id="457339789">
              <w:marLeft w:val="0"/>
              <w:marRight w:val="0"/>
              <w:marTop w:val="0"/>
              <w:marBottom w:val="0"/>
              <w:divBdr>
                <w:top w:val="none" w:sz="0" w:space="0" w:color="auto"/>
                <w:left w:val="none" w:sz="0" w:space="0" w:color="auto"/>
                <w:bottom w:val="none" w:sz="0" w:space="0" w:color="auto"/>
                <w:right w:val="none" w:sz="0" w:space="0" w:color="auto"/>
              </w:divBdr>
            </w:div>
            <w:div w:id="1677073384">
              <w:marLeft w:val="0"/>
              <w:marRight w:val="0"/>
              <w:marTop w:val="0"/>
              <w:marBottom w:val="0"/>
              <w:divBdr>
                <w:top w:val="none" w:sz="0" w:space="0" w:color="auto"/>
                <w:left w:val="none" w:sz="0" w:space="0" w:color="auto"/>
                <w:bottom w:val="none" w:sz="0" w:space="0" w:color="auto"/>
                <w:right w:val="none" w:sz="0" w:space="0" w:color="auto"/>
              </w:divBdr>
            </w:div>
          </w:divsChild>
        </w:div>
        <w:div w:id="591280723">
          <w:marLeft w:val="0"/>
          <w:marRight w:val="0"/>
          <w:marTop w:val="0"/>
          <w:marBottom w:val="0"/>
          <w:divBdr>
            <w:top w:val="none" w:sz="0" w:space="0" w:color="auto"/>
            <w:left w:val="none" w:sz="0" w:space="0" w:color="auto"/>
            <w:bottom w:val="none" w:sz="0" w:space="0" w:color="auto"/>
            <w:right w:val="none" w:sz="0" w:space="0" w:color="auto"/>
          </w:divBdr>
          <w:divsChild>
            <w:div w:id="1579442779">
              <w:marLeft w:val="0"/>
              <w:marRight w:val="0"/>
              <w:marTop w:val="0"/>
              <w:marBottom w:val="0"/>
              <w:divBdr>
                <w:top w:val="none" w:sz="0" w:space="0" w:color="auto"/>
                <w:left w:val="none" w:sz="0" w:space="0" w:color="auto"/>
                <w:bottom w:val="none" w:sz="0" w:space="0" w:color="auto"/>
                <w:right w:val="none" w:sz="0" w:space="0" w:color="auto"/>
              </w:divBdr>
            </w:div>
            <w:div w:id="196282357">
              <w:marLeft w:val="0"/>
              <w:marRight w:val="0"/>
              <w:marTop w:val="0"/>
              <w:marBottom w:val="0"/>
              <w:divBdr>
                <w:top w:val="none" w:sz="0" w:space="0" w:color="auto"/>
                <w:left w:val="none" w:sz="0" w:space="0" w:color="auto"/>
                <w:bottom w:val="none" w:sz="0" w:space="0" w:color="auto"/>
                <w:right w:val="none" w:sz="0" w:space="0" w:color="auto"/>
              </w:divBdr>
            </w:div>
            <w:div w:id="93987596">
              <w:marLeft w:val="0"/>
              <w:marRight w:val="0"/>
              <w:marTop w:val="0"/>
              <w:marBottom w:val="0"/>
              <w:divBdr>
                <w:top w:val="none" w:sz="0" w:space="0" w:color="auto"/>
                <w:left w:val="none" w:sz="0" w:space="0" w:color="auto"/>
                <w:bottom w:val="none" w:sz="0" w:space="0" w:color="auto"/>
                <w:right w:val="none" w:sz="0" w:space="0" w:color="auto"/>
              </w:divBdr>
            </w:div>
            <w:div w:id="995886980">
              <w:marLeft w:val="0"/>
              <w:marRight w:val="0"/>
              <w:marTop w:val="0"/>
              <w:marBottom w:val="0"/>
              <w:divBdr>
                <w:top w:val="none" w:sz="0" w:space="0" w:color="auto"/>
                <w:left w:val="none" w:sz="0" w:space="0" w:color="auto"/>
                <w:bottom w:val="none" w:sz="0" w:space="0" w:color="auto"/>
                <w:right w:val="none" w:sz="0" w:space="0" w:color="auto"/>
              </w:divBdr>
            </w:div>
            <w:div w:id="266347937">
              <w:marLeft w:val="0"/>
              <w:marRight w:val="0"/>
              <w:marTop w:val="0"/>
              <w:marBottom w:val="0"/>
              <w:divBdr>
                <w:top w:val="none" w:sz="0" w:space="0" w:color="auto"/>
                <w:left w:val="none" w:sz="0" w:space="0" w:color="auto"/>
                <w:bottom w:val="none" w:sz="0" w:space="0" w:color="auto"/>
                <w:right w:val="none" w:sz="0" w:space="0" w:color="auto"/>
              </w:divBdr>
            </w:div>
          </w:divsChild>
        </w:div>
        <w:div w:id="160629669">
          <w:marLeft w:val="0"/>
          <w:marRight w:val="0"/>
          <w:marTop w:val="0"/>
          <w:marBottom w:val="0"/>
          <w:divBdr>
            <w:top w:val="none" w:sz="0" w:space="0" w:color="auto"/>
            <w:left w:val="none" w:sz="0" w:space="0" w:color="auto"/>
            <w:bottom w:val="none" w:sz="0" w:space="0" w:color="auto"/>
            <w:right w:val="none" w:sz="0" w:space="0" w:color="auto"/>
          </w:divBdr>
          <w:divsChild>
            <w:div w:id="821241350">
              <w:marLeft w:val="0"/>
              <w:marRight w:val="0"/>
              <w:marTop w:val="0"/>
              <w:marBottom w:val="0"/>
              <w:divBdr>
                <w:top w:val="none" w:sz="0" w:space="0" w:color="auto"/>
                <w:left w:val="none" w:sz="0" w:space="0" w:color="auto"/>
                <w:bottom w:val="none" w:sz="0" w:space="0" w:color="auto"/>
                <w:right w:val="none" w:sz="0" w:space="0" w:color="auto"/>
              </w:divBdr>
            </w:div>
            <w:div w:id="1121610643">
              <w:marLeft w:val="0"/>
              <w:marRight w:val="0"/>
              <w:marTop w:val="0"/>
              <w:marBottom w:val="0"/>
              <w:divBdr>
                <w:top w:val="none" w:sz="0" w:space="0" w:color="auto"/>
                <w:left w:val="none" w:sz="0" w:space="0" w:color="auto"/>
                <w:bottom w:val="none" w:sz="0" w:space="0" w:color="auto"/>
                <w:right w:val="none" w:sz="0" w:space="0" w:color="auto"/>
              </w:divBdr>
            </w:div>
            <w:div w:id="336006031">
              <w:marLeft w:val="0"/>
              <w:marRight w:val="0"/>
              <w:marTop w:val="0"/>
              <w:marBottom w:val="0"/>
              <w:divBdr>
                <w:top w:val="none" w:sz="0" w:space="0" w:color="auto"/>
                <w:left w:val="none" w:sz="0" w:space="0" w:color="auto"/>
                <w:bottom w:val="none" w:sz="0" w:space="0" w:color="auto"/>
                <w:right w:val="none" w:sz="0" w:space="0" w:color="auto"/>
              </w:divBdr>
            </w:div>
            <w:div w:id="3944461">
              <w:marLeft w:val="0"/>
              <w:marRight w:val="0"/>
              <w:marTop w:val="0"/>
              <w:marBottom w:val="0"/>
              <w:divBdr>
                <w:top w:val="none" w:sz="0" w:space="0" w:color="auto"/>
                <w:left w:val="none" w:sz="0" w:space="0" w:color="auto"/>
                <w:bottom w:val="none" w:sz="0" w:space="0" w:color="auto"/>
                <w:right w:val="none" w:sz="0" w:space="0" w:color="auto"/>
              </w:divBdr>
            </w:div>
            <w:div w:id="96679623">
              <w:marLeft w:val="0"/>
              <w:marRight w:val="0"/>
              <w:marTop w:val="0"/>
              <w:marBottom w:val="0"/>
              <w:divBdr>
                <w:top w:val="none" w:sz="0" w:space="0" w:color="auto"/>
                <w:left w:val="none" w:sz="0" w:space="0" w:color="auto"/>
                <w:bottom w:val="none" w:sz="0" w:space="0" w:color="auto"/>
                <w:right w:val="none" w:sz="0" w:space="0" w:color="auto"/>
              </w:divBdr>
            </w:div>
          </w:divsChild>
        </w:div>
        <w:div w:id="1329402427">
          <w:marLeft w:val="0"/>
          <w:marRight w:val="0"/>
          <w:marTop w:val="0"/>
          <w:marBottom w:val="0"/>
          <w:divBdr>
            <w:top w:val="none" w:sz="0" w:space="0" w:color="auto"/>
            <w:left w:val="none" w:sz="0" w:space="0" w:color="auto"/>
            <w:bottom w:val="none" w:sz="0" w:space="0" w:color="auto"/>
            <w:right w:val="none" w:sz="0" w:space="0" w:color="auto"/>
          </w:divBdr>
          <w:divsChild>
            <w:div w:id="2085056835">
              <w:marLeft w:val="0"/>
              <w:marRight w:val="0"/>
              <w:marTop w:val="0"/>
              <w:marBottom w:val="0"/>
              <w:divBdr>
                <w:top w:val="none" w:sz="0" w:space="0" w:color="auto"/>
                <w:left w:val="none" w:sz="0" w:space="0" w:color="auto"/>
                <w:bottom w:val="none" w:sz="0" w:space="0" w:color="auto"/>
                <w:right w:val="none" w:sz="0" w:space="0" w:color="auto"/>
              </w:divBdr>
            </w:div>
            <w:div w:id="948656378">
              <w:marLeft w:val="0"/>
              <w:marRight w:val="0"/>
              <w:marTop w:val="0"/>
              <w:marBottom w:val="0"/>
              <w:divBdr>
                <w:top w:val="none" w:sz="0" w:space="0" w:color="auto"/>
                <w:left w:val="none" w:sz="0" w:space="0" w:color="auto"/>
                <w:bottom w:val="none" w:sz="0" w:space="0" w:color="auto"/>
                <w:right w:val="none" w:sz="0" w:space="0" w:color="auto"/>
              </w:divBdr>
            </w:div>
            <w:div w:id="1763645122">
              <w:marLeft w:val="0"/>
              <w:marRight w:val="0"/>
              <w:marTop w:val="0"/>
              <w:marBottom w:val="0"/>
              <w:divBdr>
                <w:top w:val="none" w:sz="0" w:space="0" w:color="auto"/>
                <w:left w:val="none" w:sz="0" w:space="0" w:color="auto"/>
                <w:bottom w:val="none" w:sz="0" w:space="0" w:color="auto"/>
                <w:right w:val="none" w:sz="0" w:space="0" w:color="auto"/>
              </w:divBdr>
            </w:div>
            <w:div w:id="2130584620">
              <w:marLeft w:val="0"/>
              <w:marRight w:val="0"/>
              <w:marTop w:val="0"/>
              <w:marBottom w:val="0"/>
              <w:divBdr>
                <w:top w:val="none" w:sz="0" w:space="0" w:color="auto"/>
                <w:left w:val="none" w:sz="0" w:space="0" w:color="auto"/>
                <w:bottom w:val="none" w:sz="0" w:space="0" w:color="auto"/>
                <w:right w:val="none" w:sz="0" w:space="0" w:color="auto"/>
              </w:divBdr>
            </w:div>
            <w:div w:id="1367290172">
              <w:marLeft w:val="0"/>
              <w:marRight w:val="0"/>
              <w:marTop w:val="0"/>
              <w:marBottom w:val="0"/>
              <w:divBdr>
                <w:top w:val="none" w:sz="0" w:space="0" w:color="auto"/>
                <w:left w:val="none" w:sz="0" w:space="0" w:color="auto"/>
                <w:bottom w:val="none" w:sz="0" w:space="0" w:color="auto"/>
                <w:right w:val="none" w:sz="0" w:space="0" w:color="auto"/>
              </w:divBdr>
            </w:div>
          </w:divsChild>
        </w:div>
        <w:div w:id="1755858340">
          <w:marLeft w:val="0"/>
          <w:marRight w:val="0"/>
          <w:marTop w:val="0"/>
          <w:marBottom w:val="0"/>
          <w:divBdr>
            <w:top w:val="none" w:sz="0" w:space="0" w:color="auto"/>
            <w:left w:val="none" w:sz="0" w:space="0" w:color="auto"/>
            <w:bottom w:val="none" w:sz="0" w:space="0" w:color="auto"/>
            <w:right w:val="none" w:sz="0" w:space="0" w:color="auto"/>
          </w:divBdr>
        </w:div>
        <w:div w:id="1296183725">
          <w:marLeft w:val="0"/>
          <w:marRight w:val="0"/>
          <w:marTop w:val="0"/>
          <w:marBottom w:val="0"/>
          <w:divBdr>
            <w:top w:val="none" w:sz="0" w:space="0" w:color="auto"/>
            <w:left w:val="none" w:sz="0" w:space="0" w:color="auto"/>
            <w:bottom w:val="none" w:sz="0" w:space="0" w:color="auto"/>
            <w:right w:val="none" w:sz="0" w:space="0" w:color="auto"/>
          </w:divBdr>
        </w:div>
        <w:div w:id="1277328194">
          <w:marLeft w:val="0"/>
          <w:marRight w:val="0"/>
          <w:marTop w:val="0"/>
          <w:marBottom w:val="0"/>
          <w:divBdr>
            <w:top w:val="none" w:sz="0" w:space="0" w:color="auto"/>
            <w:left w:val="none" w:sz="0" w:space="0" w:color="auto"/>
            <w:bottom w:val="none" w:sz="0" w:space="0" w:color="auto"/>
            <w:right w:val="none" w:sz="0" w:space="0" w:color="auto"/>
          </w:divBdr>
        </w:div>
        <w:div w:id="948044316">
          <w:marLeft w:val="0"/>
          <w:marRight w:val="0"/>
          <w:marTop w:val="0"/>
          <w:marBottom w:val="0"/>
          <w:divBdr>
            <w:top w:val="none" w:sz="0" w:space="0" w:color="auto"/>
            <w:left w:val="none" w:sz="0" w:space="0" w:color="auto"/>
            <w:bottom w:val="none" w:sz="0" w:space="0" w:color="auto"/>
            <w:right w:val="none" w:sz="0" w:space="0" w:color="auto"/>
          </w:divBdr>
        </w:div>
        <w:div w:id="1705860870">
          <w:marLeft w:val="0"/>
          <w:marRight w:val="0"/>
          <w:marTop w:val="0"/>
          <w:marBottom w:val="0"/>
          <w:divBdr>
            <w:top w:val="none" w:sz="0" w:space="0" w:color="auto"/>
            <w:left w:val="none" w:sz="0" w:space="0" w:color="auto"/>
            <w:bottom w:val="none" w:sz="0" w:space="0" w:color="auto"/>
            <w:right w:val="none" w:sz="0" w:space="0" w:color="auto"/>
          </w:divBdr>
        </w:div>
        <w:div w:id="1713579558">
          <w:marLeft w:val="0"/>
          <w:marRight w:val="0"/>
          <w:marTop w:val="0"/>
          <w:marBottom w:val="0"/>
          <w:divBdr>
            <w:top w:val="none" w:sz="0" w:space="0" w:color="auto"/>
            <w:left w:val="none" w:sz="0" w:space="0" w:color="auto"/>
            <w:bottom w:val="none" w:sz="0" w:space="0" w:color="auto"/>
            <w:right w:val="none" w:sz="0" w:space="0" w:color="auto"/>
          </w:divBdr>
          <w:divsChild>
            <w:div w:id="148443815">
              <w:marLeft w:val="0"/>
              <w:marRight w:val="0"/>
              <w:marTop w:val="0"/>
              <w:marBottom w:val="0"/>
              <w:divBdr>
                <w:top w:val="none" w:sz="0" w:space="0" w:color="auto"/>
                <w:left w:val="none" w:sz="0" w:space="0" w:color="auto"/>
                <w:bottom w:val="none" w:sz="0" w:space="0" w:color="auto"/>
                <w:right w:val="none" w:sz="0" w:space="0" w:color="auto"/>
              </w:divBdr>
            </w:div>
            <w:div w:id="573782546">
              <w:marLeft w:val="0"/>
              <w:marRight w:val="0"/>
              <w:marTop w:val="0"/>
              <w:marBottom w:val="0"/>
              <w:divBdr>
                <w:top w:val="none" w:sz="0" w:space="0" w:color="auto"/>
                <w:left w:val="none" w:sz="0" w:space="0" w:color="auto"/>
                <w:bottom w:val="none" w:sz="0" w:space="0" w:color="auto"/>
                <w:right w:val="none" w:sz="0" w:space="0" w:color="auto"/>
              </w:divBdr>
            </w:div>
            <w:div w:id="1152527684">
              <w:marLeft w:val="0"/>
              <w:marRight w:val="0"/>
              <w:marTop w:val="0"/>
              <w:marBottom w:val="0"/>
              <w:divBdr>
                <w:top w:val="none" w:sz="0" w:space="0" w:color="auto"/>
                <w:left w:val="none" w:sz="0" w:space="0" w:color="auto"/>
                <w:bottom w:val="none" w:sz="0" w:space="0" w:color="auto"/>
                <w:right w:val="none" w:sz="0" w:space="0" w:color="auto"/>
              </w:divBdr>
            </w:div>
            <w:div w:id="2147309650">
              <w:marLeft w:val="0"/>
              <w:marRight w:val="0"/>
              <w:marTop w:val="0"/>
              <w:marBottom w:val="0"/>
              <w:divBdr>
                <w:top w:val="none" w:sz="0" w:space="0" w:color="auto"/>
                <w:left w:val="none" w:sz="0" w:space="0" w:color="auto"/>
                <w:bottom w:val="none" w:sz="0" w:space="0" w:color="auto"/>
                <w:right w:val="none" w:sz="0" w:space="0" w:color="auto"/>
              </w:divBdr>
            </w:div>
            <w:div w:id="776874697">
              <w:marLeft w:val="0"/>
              <w:marRight w:val="0"/>
              <w:marTop w:val="0"/>
              <w:marBottom w:val="0"/>
              <w:divBdr>
                <w:top w:val="none" w:sz="0" w:space="0" w:color="auto"/>
                <w:left w:val="none" w:sz="0" w:space="0" w:color="auto"/>
                <w:bottom w:val="none" w:sz="0" w:space="0" w:color="auto"/>
                <w:right w:val="none" w:sz="0" w:space="0" w:color="auto"/>
              </w:divBdr>
            </w:div>
          </w:divsChild>
        </w:div>
        <w:div w:id="792676577">
          <w:marLeft w:val="0"/>
          <w:marRight w:val="0"/>
          <w:marTop w:val="0"/>
          <w:marBottom w:val="0"/>
          <w:divBdr>
            <w:top w:val="none" w:sz="0" w:space="0" w:color="auto"/>
            <w:left w:val="none" w:sz="0" w:space="0" w:color="auto"/>
            <w:bottom w:val="none" w:sz="0" w:space="0" w:color="auto"/>
            <w:right w:val="none" w:sz="0" w:space="0" w:color="auto"/>
          </w:divBdr>
          <w:divsChild>
            <w:div w:id="426846594">
              <w:marLeft w:val="0"/>
              <w:marRight w:val="0"/>
              <w:marTop w:val="0"/>
              <w:marBottom w:val="0"/>
              <w:divBdr>
                <w:top w:val="none" w:sz="0" w:space="0" w:color="auto"/>
                <w:left w:val="none" w:sz="0" w:space="0" w:color="auto"/>
                <w:bottom w:val="none" w:sz="0" w:space="0" w:color="auto"/>
                <w:right w:val="none" w:sz="0" w:space="0" w:color="auto"/>
              </w:divBdr>
            </w:div>
            <w:div w:id="884680092">
              <w:marLeft w:val="0"/>
              <w:marRight w:val="0"/>
              <w:marTop w:val="0"/>
              <w:marBottom w:val="0"/>
              <w:divBdr>
                <w:top w:val="none" w:sz="0" w:space="0" w:color="auto"/>
                <w:left w:val="none" w:sz="0" w:space="0" w:color="auto"/>
                <w:bottom w:val="none" w:sz="0" w:space="0" w:color="auto"/>
                <w:right w:val="none" w:sz="0" w:space="0" w:color="auto"/>
              </w:divBdr>
            </w:div>
            <w:div w:id="1281064939">
              <w:marLeft w:val="0"/>
              <w:marRight w:val="0"/>
              <w:marTop w:val="0"/>
              <w:marBottom w:val="0"/>
              <w:divBdr>
                <w:top w:val="none" w:sz="0" w:space="0" w:color="auto"/>
                <w:left w:val="none" w:sz="0" w:space="0" w:color="auto"/>
                <w:bottom w:val="none" w:sz="0" w:space="0" w:color="auto"/>
                <w:right w:val="none" w:sz="0" w:space="0" w:color="auto"/>
              </w:divBdr>
            </w:div>
            <w:div w:id="1241448535">
              <w:marLeft w:val="0"/>
              <w:marRight w:val="0"/>
              <w:marTop w:val="0"/>
              <w:marBottom w:val="0"/>
              <w:divBdr>
                <w:top w:val="none" w:sz="0" w:space="0" w:color="auto"/>
                <w:left w:val="none" w:sz="0" w:space="0" w:color="auto"/>
                <w:bottom w:val="none" w:sz="0" w:space="0" w:color="auto"/>
                <w:right w:val="none" w:sz="0" w:space="0" w:color="auto"/>
              </w:divBdr>
            </w:div>
            <w:div w:id="324627591">
              <w:marLeft w:val="0"/>
              <w:marRight w:val="0"/>
              <w:marTop w:val="0"/>
              <w:marBottom w:val="0"/>
              <w:divBdr>
                <w:top w:val="none" w:sz="0" w:space="0" w:color="auto"/>
                <w:left w:val="none" w:sz="0" w:space="0" w:color="auto"/>
                <w:bottom w:val="none" w:sz="0" w:space="0" w:color="auto"/>
                <w:right w:val="none" w:sz="0" w:space="0" w:color="auto"/>
              </w:divBdr>
            </w:div>
          </w:divsChild>
        </w:div>
        <w:div w:id="1711101092">
          <w:marLeft w:val="0"/>
          <w:marRight w:val="0"/>
          <w:marTop w:val="0"/>
          <w:marBottom w:val="0"/>
          <w:divBdr>
            <w:top w:val="none" w:sz="0" w:space="0" w:color="auto"/>
            <w:left w:val="none" w:sz="0" w:space="0" w:color="auto"/>
            <w:bottom w:val="none" w:sz="0" w:space="0" w:color="auto"/>
            <w:right w:val="none" w:sz="0" w:space="0" w:color="auto"/>
          </w:divBdr>
          <w:divsChild>
            <w:div w:id="383454880">
              <w:marLeft w:val="0"/>
              <w:marRight w:val="0"/>
              <w:marTop w:val="0"/>
              <w:marBottom w:val="0"/>
              <w:divBdr>
                <w:top w:val="none" w:sz="0" w:space="0" w:color="auto"/>
                <w:left w:val="none" w:sz="0" w:space="0" w:color="auto"/>
                <w:bottom w:val="none" w:sz="0" w:space="0" w:color="auto"/>
                <w:right w:val="none" w:sz="0" w:space="0" w:color="auto"/>
              </w:divBdr>
            </w:div>
            <w:div w:id="606425197">
              <w:marLeft w:val="0"/>
              <w:marRight w:val="0"/>
              <w:marTop w:val="0"/>
              <w:marBottom w:val="0"/>
              <w:divBdr>
                <w:top w:val="none" w:sz="0" w:space="0" w:color="auto"/>
                <w:left w:val="none" w:sz="0" w:space="0" w:color="auto"/>
                <w:bottom w:val="none" w:sz="0" w:space="0" w:color="auto"/>
                <w:right w:val="none" w:sz="0" w:space="0" w:color="auto"/>
              </w:divBdr>
            </w:div>
            <w:div w:id="2001082708">
              <w:marLeft w:val="0"/>
              <w:marRight w:val="0"/>
              <w:marTop w:val="0"/>
              <w:marBottom w:val="0"/>
              <w:divBdr>
                <w:top w:val="none" w:sz="0" w:space="0" w:color="auto"/>
                <w:left w:val="none" w:sz="0" w:space="0" w:color="auto"/>
                <w:bottom w:val="none" w:sz="0" w:space="0" w:color="auto"/>
                <w:right w:val="none" w:sz="0" w:space="0" w:color="auto"/>
              </w:divBdr>
            </w:div>
            <w:div w:id="167446592">
              <w:marLeft w:val="0"/>
              <w:marRight w:val="0"/>
              <w:marTop w:val="0"/>
              <w:marBottom w:val="0"/>
              <w:divBdr>
                <w:top w:val="none" w:sz="0" w:space="0" w:color="auto"/>
                <w:left w:val="none" w:sz="0" w:space="0" w:color="auto"/>
                <w:bottom w:val="none" w:sz="0" w:space="0" w:color="auto"/>
                <w:right w:val="none" w:sz="0" w:space="0" w:color="auto"/>
              </w:divBdr>
            </w:div>
            <w:div w:id="2038312369">
              <w:marLeft w:val="0"/>
              <w:marRight w:val="0"/>
              <w:marTop w:val="0"/>
              <w:marBottom w:val="0"/>
              <w:divBdr>
                <w:top w:val="none" w:sz="0" w:space="0" w:color="auto"/>
                <w:left w:val="none" w:sz="0" w:space="0" w:color="auto"/>
                <w:bottom w:val="none" w:sz="0" w:space="0" w:color="auto"/>
                <w:right w:val="none" w:sz="0" w:space="0" w:color="auto"/>
              </w:divBdr>
            </w:div>
          </w:divsChild>
        </w:div>
        <w:div w:id="987397212">
          <w:marLeft w:val="0"/>
          <w:marRight w:val="0"/>
          <w:marTop w:val="0"/>
          <w:marBottom w:val="0"/>
          <w:divBdr>
            <w:top w:val="none" w:sz="0" w:space="0" w:color="auto"/>
            <w:left w:val="none" w:sz="0" w:space="0" w:color="auto"/>
            <w:bottom w:val="none" w:sz="0" w:space="0" w:color="auto"/>
            <w:right w:val="none" w:sz="0" w:space="0" w:color="auto"/>
          </w:divBdr>
          <w:divsChild>
            <w:div w:id="1766606145">
              <w:marLeft w:val="0"/>
              <w:marRight w:val="0"/>
              <w:marTop w:val="0"/>
              <w:marBottom w:val="0"/>
              <w:divBdr>
                <w:top w:val="none" w:sz="0" w:space="0" w:color="auto"/>
                <w:left w:val="none" w:sz="0" w:space="0" w:color="auto"/>
                <w:bottom w:val="none" w:sz="0" w:space="0" w:color="auto"/>
                <w:right w:val="none" w:sz="0" w:space="0" w:color="auto"/>
              </w:divBdr>
            </w:div>
            <w:div w:id="797842283">
              <w:marLeft w:val="0"/>
              <w:marRight w:val="0"/>
              <w:marTop w:val="0"/>
              <w:marBottom w:val="0"/>
              <w:divBdr>
                <w:top w:val="none" w:sz="0" w:space="0" w:color="auto"/>
                <w:left w:val="none" w:sz="0" w:space="0" w:color="auto"/>
                <w:bottom w:val="none" w:sz="0" w:space="0" w:color="auto"/>
                <w:right w:val="none" w:sz="0" w:space="0" w:color="auto"/>
              </w:divBdr>
            </w:div>
            <w:div w:id="1829320099">
              <w:marLeft w:val="0"/>
              <w:marRight w:val="0"/>
              <w:marTop w:val="0"/>
              <w:marBottom w:val="0"/>
              <w:divBdr>
                <w:top w:val="none" w:sz="0" w:space="0" w:color="auto"/>
                <w:left w:val="none" w:sz="0" w:space="0" w:color="auto"/>
                <w:bottom w:val="none" w:sz="0" w:space="0" w:color="auto"/>
                <w:right w:val="none" w:sz="0" w:space="0" w:color="auto"/>
              </w:divBdr>
            </w:div>
            <w:div w:id="1453282384">
              <w:marLeft w:val="0"/>
              <w:marRight w:val="0"/>
              <w:marTop w:val="0"/>
              <w:marBottom w:val="0"/>
              <w:divBdr>
                <w:top w:val="none" w:sz="0" w:space="0" w:color="auto"/>
                <w:left w:val="none" w:sz="0" w:space="0" w:color="auto"/>
                <w:bottom w:val="none" w:sz="0" w:space="0" w:color="auto"/>
                <w:right w:val="none" w:sz="0" w:space="0" w:color="auto"/>
              </w:divBdr>
            </w:div>
            <w:div w:id="401833841">
              <w:marLeft w:val="0"/>
              <w:marRight w:val="0"/>
              <w:marTop w:val="0"/>
              <w:marBottom w:val="0"/>
              <w:divBdr>
                <w:top w:val="none" w:sz="0" w:space="0" w:color="auto"/>
                <w:left w:val="none" w:sz="0" w:space="0" w:color="auto"/>
                <w:bottom w:val="none" w:sz="0" w:space="0" w:color="auto"/>
                <w:right w:val="none" w:sz="0" w:space="0" w:color="auto"/>
              </w:divBdr>
            </w:div>
          </w:divsChild>
        </w:div>
        <w:div w:id="1228296695">
          <w:marLeft w:val="0"/>
          <w:marRight w:val="0"/>
          <w:marTop w:val="0"/>
          <w:marBottom w:val="0"/>
          <w:divBdr>
            <w:top w:val="none" w:sz="0" w:space="0" w:color="auto"/>
            <w:left w:val="none" w:sz="0" w:space="0" w:color="auto"/>
            <w:bottom w:val="none" w:sz="0" w:space="0" w:color="auto"/>
            <w:right w:val="none" w:sz="0" w:space="0" w:color="auto"/>
          </w:divBdr>
          <w:divsChild>
            <w:div w:id="982582550">
              <w:marLeft w:val="0"/>
              <w:marRight w:val="0"/>
              <w:marTop w:val="0"/>
              <w:marBottom w:val="0"/>
              <w:divBdr>
                <w:top w:val="none" w:sz="0" w:space="0" w:color="auto"/>
                <w:left w:val="none" w:sz="0" w:space="0" w:color="auto"/>
                <w:bottom w:val="none" w:sz="0" w:space="0" w:color="auto"/>
                <w:right w:val="none" w:sz="0" w:space="0" w:color="auto"/>
              </w:divBdr>
            </w:div>
            <w:div w:id="1150320384">
              <w:marLeft w:val="0"/>
              <w:marRight w:val="0"/>
              <w:marTop w:val="0"/>
              <w:marBottom w:val="0"/>
              <w:divBdr>
                <w:top w:val="none" w:sz="0" w:space="0" w:color="auto"/>
                <w:left w:val="none" w:sz="0" w:space="0" w:color="auto"/>
                <w:bottom w:val="none" w:sz="0" w:space="0" w:color="auto"/>
                <w:right w:val="none" w:sz="0" w:space="0" w:color="auto"/>
              </w:divBdr>
            </w:div>
            <w:div w:id="1046681070">
              <w:marLeft w:val="0"/>
              <w:marRight w:val="0"/>
              <w:marTop w:val="0"/>
              <w:marBottom w:val="0"/>
              <w:divBdr>
                <w:top w:val="none" w:sz="0" w:space="0" w:color="auto"/>
                <w:left w:val="none" w:sz="0" w:space="0" w:color="auto"/>
                <w:bottom w:val="none" w:sz="0" w:space="0" w:color="auto"/>
                <w:right w:val="none" w:sz="0" w:space="0" w:color="auto"/>
              </w:divBdr>
            </w:div>
            <w:div w:id="2087215955">
              <w:marLeft w:val="0"/>
              <w:marRight w:val="0"/>
              <w:marTop w:val="0"/>
              <w:marBottom w:val="0"/>
              <w:divBdr>
                <w:top w:val="none" w:sz="0" w:space="0" w:color="auto"/>
                <w:left w:val="none" w:sz="0" w:space="0" w:color="auto"/>
                <w:bottom w:val="none" w:sz="0" w:space="0" w:color="auto"/>
                <w:right w:val="none" w:sz="0" w:space="0" w:color="auto"/>
              </w:divBdr>
            </w:div>
            <w:div w:id="443809800">
              <w:marLeft w:val="0"/>
              <w:marRight w:val="0"/>
              <w:marTop w:val="0"/>
              <w:marBottom w:val="0"/>
              <w:divBdr>
                <w:top w:val="none" w:sz="0" w:space="0" w:color="auto"/>
                <w:left w:val="none" w:sz="0" w:space="0" w:color="auto"/>
                <w:bottom w:val="none" w:sz="0" w:space="0" w:color="auto"/>
                <w:right w:val="none" w:sz="0" w:space="0" w:color="auto"/>
              </w:divBdr>
            </w:div>
          </w:divsChild>
        </w:div>
        <w:div w:id="367603147">
          <w:marLeft w:val="0"/>
          <w:marRight w:val="0"/>
          <w:marTop w:val="0"/>
          <w:marBottom w:val="0"/>
          <w:divBdr>
            <w:top w:val="none" w:sz="0" w:space="0" w:color="auto"/>
            <w:left w:val="none" w:sz="0" w:space="0" w:color="auto"/>
            <w:bottom w:val="none" w:sz="0" w:space="0" w:color="auto"/>
            <w:right w:val="none" w:sz="0" w:space="0" w:color="auto"/>
          </w:divBdr>
        </w:div>
        <w:div w:id="1309700066">
          <w:marLeft w:val="0"/>
          <w:marRight w:val="0"/>
          <w:marTop w:val="0"/>
          <w:marBottom w:val="0"/>
          <w:divBdr>
            <w:top w:val="none" w:sz="0" w:space="0" w:color="auto"/>
            <w:left w:val="none" w:sz="0" w:space="0" w:color="auto"/>
            <w:bottom w:val="none" w:sz="0" w:space="0" w:color="auto"/>
            <w:right w:val="none" w:sz="0" w:space="0" w:color="auto"/>
          </w:divBdr>
        </w:div>
        <w:div w:id="1281449011">
          <w:marLeft w:val="0"/>
          <w:marRight w:val="0"/>
          <w:marTop w:val="0"/>
          <w:marBottom w:val="0"/>
          <w:divBdr>
            <w:top w:val="none" w:sz="0" w:space="0" w:color="auto"/>
            <w:left w:val="none" w:sz="0" w:space="0" w:color="auto"/>
            <w:bottom w:val="none" w:sz="0" w:space="0" w:color="auto"/>
            <w:right w:val="none" w:sz="0" w:space="0" w:color="auto"/>
          </w:divBdr>
        </w:div>
        <w:div w:id="1052658320">
          <w:marLeft w:val="0"/>
          <w:marRight w:val="0"/>
          <w:marTop w:val="0"/>
          <w:marBottom w:val="0"/>
          <w:divBdr>
            <w:top w:val="none" w:sz="0" w:space="0" w:color="auto"/>
            <w:left w:val="none" w:sz="0" w:space="0" w:color="auto"/>
            <w:bottom w:val="none" w:sz="0" w:space="0" w:color="auto"/>
            <w:right w:val="none" w:sz="0" w:space="0" w:color="auto"/>
          </w:divBdr>
        </w:div>
        <w:div w:id="338502994">
          <w:marLeft w:val="0"/>
          <w:marRight w:val="0"/>
          <w:marTop w:val="0"/>
          <w:marBottom w:val="0"/>
          <w:divBdr>
            <w:top w:val="none" w:sz="0" w:space="0" w:color="auto"/>
            <w:left w:val="none" w:sz="0" w:space="0" w:color="auto"/>
            <w:bottom w:val="none" w:sz="0" w:space="0" w:color="auto"/>
            <w:right w:val="none" w:sz="0" w:space="0" w:color="auto"/>
          </w:divBdr>
        </w:div>
        <w:div w:id="1932005805">
          <w:marLeft w:val="0"/>
          <w:marRight w:val="0"/>
          <w:marTop w:val="0"/>
          <w:marBottom w:val="0"/>
          <w:divBdr>
            <w:top w:val="none" w:sz="0" w:space="0" w:color="auto"/>
            <w:left w:val="none" w:sz="0" w:space="0" w:color="auto"/>
            <w:bottom w:val="none" w:sz="0" w:space="0" w:color="auto"/>
            <w:right w:val="none" w:sz="0" w:space="0" w:color="auto"/>
          </w:divBdr>
          <w:divsChild>
            <w:div w:id="1803648079">
              <w:marLeft w:val="0"/>
              <w:marRight w:val="0"/>
              <w:marTop w:val="0"/>
              <w:marBottom w:val="0"/>
              <w:divBdr>
                <w:top w:val="none" w:sz="0" w:space="0" w:color="auto"/>
                <w:left w:val="none" w:sz="0" w:space="0" w:color="auto"/>
                <w:bottom w:val="none" w:sz="0" w:space="0" w:color="auto"/>
                <w:right w:val="none" w:sz="0" w:space="0" w:color="auto"/>
              </w:divBdr>
            </w:div>
            <w:div w:id="430590739">
              <w:marLeft w:val="0"/>
              <w:marRight w:val="0"/>
              <w:marTop w:val="0"/>
              <w:marBottom w:val="0"/>
              <w:divBdr>
                <w:top w:val="none" w:sz="0" w:space="0" w:color="auto"/>
                <w:left w:val="none" w:sz="0" w:space="0" w:color="auto"/>
                <w:bottom w:val="none" w:sz="0" w:space="0" w:color="auto"/>
                <w:right w:val="none" w:sz="0" w:space="0" w:color="auto"/>
              </w:divBdr>
            </w:div>
            <w:div w:id="1239363165">
              <w:marLeft w:val="0"/>
              <w:marRight w:val="0"/>
              <w:marTop w:val="0"/>
              <w:marBottom w:val="0"/>
              <w:divBdr>
                <w:top w:val="none" w:sz="0" w:space="0" w:color="auto"/>
                <w:left w:val="none" w:sz="0" w:space="0" w:color="auto"/>
                <w:bottom w:val="none" w:sz="0" w:space="0" w:color="auto"/>
                <w:right w:val="none" w:sz="0" w:space="0" w:color="auto"/>
              </w:divBdr>
            </w:div>
            <w:div w:id="233441066">
              <w:marLeft w:val="0"/>
              <w:marRight w:val="0"/>
              <w:marTop w:val="0"/>
              <w:marBottom w:val="0"/>
              <w:divBdr>
                <w:top w:val="none" w:sz="0" w:space="0" w:color="auto"/>
                <w:left w:val="none" w:sz="0" w:space="0" w:color="auto"/>
                <w:bottom w:val="none" w:sz="0" w:space="0" w:color="auto"/>
                <w:right w:val="none" w:sz="0" w:space="0" w:color="auto"/>
              </w:divBdr>
            </w:div>
            <w:div w:id="1284767810">
              <w:marLeft w:val="0"/>
              <w:marRight w:val="0"/>
              <w:marTop w:val="0"/>
              <w:marBottom w:val="0"/>
              <w:divBdr>
                <w:top w:val="none" w:sz="0" w:space="0" w:color="auto"/>
                <w:left w:val="none" w:sz="0" w:space="0" w:color="auto"/>
                <w:bottom w:val="none" w:sz="0" w:space="0" w:color="auto"/>
                <w:right w:val="none" w:sz="0" w:space="0" w:color="auto"/>
              </w:divBdr>
            </w:div>
          </w:divsChild>
        </w:div>
        <w:div w:id="466970827">
          <w:marLeft w:val="0"/>
          <w:marRight w:val="0"/>
          <w:marTop w:val="0"/>
          <w:marBottom w:val="0"/>
          <w:divBdr>
            <w:top w:val="none" w:sz="0" w:space="0" w:color="auto"/>
            <w:left w:val="none" w:sz="0" w:space="0" w:color="auto"/>
            <w:bottom w:val="none" w:sz="0" w:space="0" w:color="auto"/>
            <w:right w:val="none" w:sz="0" w:space="0" w:color="auto"/>
          </w:divBdr>
          <w:divsChild>
            <w:div w:id="803691979">
              <w:marLeft w:val="0"/>
              <w:marRight w:val="0"/>
              <w:marTop w:val="0"/>
              <w:marBottom w:val="0"/>
              <w:divBdr>
                <w:top w:val="none" w:sz="0" w:space="0" w:color="auto"/>
                <w:left w:val="none" w:sz="0" w:space="0" w:color="auto"/>
                <w:bottom w:val="none" w:sz="0" w:space="0" w:color="auto"/>
                <w:right w:val="none" w:sz="0" w:space="0" w:color="auto"/>
              </w:divBdr>
            </w:div>
            <w:div w:id="750126642">
              <w:marLeft w:val="0"/>
              <w:marRight w:val="0"/>
              <w:marTop w:val="0"/>
              <w:marBottom w:val="0"/>
              <w:divBdr>
                <w:top w:val="none" w:sz="0" w:space="0" w:color="auto"/>
                <w:left w:val="none" w:sz="0" w:space="0" w:color="auto"/>
                <w:bottom w:val="none" w:sz="0" w:space="0" w:color="auto"/>
                <w:right w:val="none" w:sz="0" w:space="0" w:color="auto"/>
              </w:divBdr>
            </w:div>
            <w:div w:id="1937785717">
              <w:marLeft w:val="0"/>
              <w:marRight w:val="0"/>
              <w:marTop w:val="0"/>
              <w:marBottom w:val="0"/>
              <w:divBdr>
                <w:top w:val="none" w:sz="0" w:space="0" w:color="auto"/>
                <w:left w:val="none" w:sz="0" w:space="0" w:color="auto"/>
                <w:bottom w:val="none" w:sz="0" w:space="0" w:color="auto"/>
                <w:right w:val="none" w:sz="0" w:space="0" w:color="auto"/>
              </w:divBdr>
            </w:div>
            <w:div w:id="1790397904">
              <w:marLeft w:val="0"/>
              <w:marRight w:val="0"/>
              <w:marTop w:val="0"/>
              <w:marBottom w:val="0"/>
              <w:divBdr>
                <w:top w:val="none" w:sz="0" w:space="0" w:color="auto"/>
                <w:left w:val="none" w:sz="0" w:space="0" w:color="auto"/>
                <w:bottom w:val="none" w:sz="0" w:space="0" w:color="auto"/>
                <w:right w:val="none" w:sz="0" w:space="0" w:color="auto"/>
              </w:divBdr>
            </w:div>
            <w:div w:id="701131687">
              <w:marLeft w:val="0"/>
              <w:marRight w:val="0"/>
              <w:marTop w:val="0"/>
              <w:marBottom w:val="0"/>
              <w:divBdr>
                <w:top w:val="none" w:sz="0" w:space="0" w:color="auto"/>
                <w:left w:val="none" w:sz="0" w:space="0" w:color="auto"/>
                <w:bottom w:val="none" w:sz="0" w:space="0" w:color="auto"/>
                <w:right w:val="none" w:sz="0" w:space="0" w:color="auto"/>
              </w:divBdr>
            </w:div>
          </w:divsChild>
        </w:div>
        <w:div w:id="846290405">
          <w:marLeft w:val="0"/>
          <w:marRight w:val="0"/>
          <w:marTop w:val="0"/>
          <w:marBottom w:val="0"/>
          <w:divBdr>
            <w:top w:val="none" w:sz="0" w:space="0" w:color="auto"/>
            <w:left w:val="none" w:sz="0" w:space="0" w:color="auto"/>
            <w:bottom w:val="none" w:sz="0" w:space="0" w:color="auto"/>
            <w:right w:val="none" w:sz="0" w:space="0" w:color="auto"/>
          </w:divBdr>
          <w:divsChild>
            <w:div w:id="885801361">
              <w:marLeft w:val="0"/>
              <w:marRight w:val="0"/>
              <w:marTop w:val="0"/>
              <w:marBottom w:val="0"/>
              <w:divBdr>
                <w:top w:val="none" w:sz="0" w:space="0" w:color="auto"/>
                <w:left w:val="none" w:sz="0" w:space="0" w:color="auto"/>
                <w:bottom w:val="none" w:sz="0" w:space="0" w:color="auto"/>
                <w:right w:val="none" w:sz="0" w:space="0" w:color="auto"/>
              </w:divBdr>
            </w:div>
            <w:div w:id="1637682284">
              <w:marLeft w:val="0"/>
              <w:marRight w:val="0"/>
              <w:marTop w:val="0"/>
              <w:marBottom w:val="0"/>
              <w:divBdr>
                <w:top w:val="none" w:sz="0" w:space="0" w:color="auto"/>
                <w:left w:val="none" w:sz="0" w:space="0" w:color="auto"/>
                <w:bottom w:val="none" w:sz="0" w:space="0" w:color="auto"/>
                <w:right w:val="none" w:sz="0" w:space="0" w:color="auto"/>
              </w:divBdr>
            </w:div>
            <w:div w:id="1506554195">
              <w:marLeft w:val="0"/>
              <w:marRight w:val="0"/>
              <w:marTop w:val="0"/>
              <w:marBottom w:val="0"/>
              <w:divBdr>
                <w:top w:val="none" w:sz="0" w:space="0" w:color="auto"/>
                <w:left w:val="none" w:sz="0" w:space="0" w:color="auto"/>
                <w:bottom w:val="none" w:sz="0" w:space="0" w:color="auto"/>
                <w:right w:val="none" w:sz="0" w:space="0" w:color="auto"/>
              </w:divBdr>
            </w:div>
            <w:div w:id="12805508">
              <w:marLeft w:val="0"/>
              <w:marRight w:val="0"/>
              <w:marTop w:val="0"/>
              <w:marBottom w:val="0"/>
              <w:divBdr>
                <w:top w:val="none" w:sz="0" w:space="0" w:color="auto"/>
                <w:left w:val="none" w:sz="0" w:space="0" w:color="auto"/>
                <w:bottom w:val="none" w:sz="0" w:space="0" w:color="auto"/>
                <w:right w:val="none" w:sz="0" w:space="0" w:color="auto"/>
              </w:divBdr>
            </w:div>
            <w:div w:id="1702239349">
              <w:marLeft w:val="0"/>
              <w:marRight w:val="0"/>
              <w:marTop w:val="0"/>
              <w:marBottom w:val="0"/>
              <w:divBdr>
                <w:top w:val="none" w:sz="0" w:space="0" w:color="auto"/>
                <w:left w:val="none" w:sz="0" w:space="0" w:color="auto"/>
                <w:bottom w:val="none" w:sz="0" w:space="0" w:color="auto"/>
                <w:right w:val="none" w:sz="0" w:space="0" w:color="auto"/>
              </w:divBdr>
            </w:div>
          </w:divsChild>
        </w:div>
        <w:div w:id="1124349871">
          <w:marLeft w:val="0"/>
          <w:marRight w:val="0"/>
          <w:marTop w:val="0"/>
          <w:marBottom w:val="0"/>
          <w:divBdr>
            <w:top w:val="none" w:sz="0" w:space="0" w:color="auto"/>
            <w:left w:val="none" w:sz="0" w:space="0" w:color="auto"/>
            <w:bottom w:val="none" w:sz="0" w:space="0" w:color="auto"/>
            <w:right w:val="none" w:sz="0" w:space="0" w:color="auto"/>
          </w:divBdr>
          <w:divsChild>
            <w:div w:id="34700201">
              <w:marLeft w:val="0"/>
              <w:marRight w:val="0"/>
              <w:marTop w:val="0"/>
              <w:marBottom w:val="0"/>
              <w:divBdr>
                <w:top w:val="none" w:sz="0" w:space="0" w:color="auto"/>
                <w:left w:val="none" w:sz="0" w:space="0" w:color="auto"/>
                <w:bottom w:val="none" w:sz="0" w:space="0" w:color="auto"/>
                <w:right w:val="none" w:sz="0" w:space="0" w:color="auto"/>
              </w:divBdr>
            </w:div>
            <w:div w:id="562982333">
              <w:marLeft w:val="0"/>
              <w:marRight w:val="0"/>
              <w:marTop w:val="0"/>
              <w:marBottom w:val="0"/>
              <w:divBdr>
                <w:top w:val="none" w:sz="0" w:space="0" w:color="auto"/>
                <w:left w:val="none" w:sz="0" w:space="0" w:color="auto"/>
                <w:bottom w:val="none" w:sz="0" w:space="0" w:color="auto"/>
                <w:right w:val="none" w:sz="0" w:space="0" w:color="auto"/>
              </w:divBdr>
            </w:div>
            <w:div w:id="560792431">
              <w:marLeft w:val="0"/>
              <w:marRight w:val="0"/>
              <w:marTop w:val="0"/>
              <w:marBottom w:val="0"/>
              <w:divBdr>
                <w:top w:val="none" w:sz="0" w:space="0" w:color="auto"/>
                <w:left w:val="none" w:sz="0" w:space="0" w:color="auto"/>
                <w:bottom w:val="none" w:sz="0" w:space="0" w:color="auto"/>
                <w:right w:val="none" w:sz="0" w:space="0" w:color="auto"/>
              </w:divBdr>
            </w:div>
            <w:div w:id="885526775">
              <w:marLeft w:val="0"/>
              <w:marRight w:val="0"/>
              <w:marTop w:val="0"/>
              <w:marBottom w:val="0"/>
              <w:divBdr>
                <w:top w:val="none" w:sz="0" w:space="0" w:color="auto"/>
                <w:left w:val="none" w:sz="0" w:space="0" w:color="auto"/>
                <w:bottom w:val="none" w:sz="0" w:space="0" w:color="auto"/>
                <w:right w:val="none" w:sz="0" w:space="0" w:color="auto"/>
              </w:divBdr>
            </w:div>
            <w:div w:id="1505633157">
              <w:marLeft w:val="0"/>
              <w:marRight w:val="0"/>
              <w:marTop w:val="0"/>
              <w:marBottom w:val="0"/>
              <w:divBdr>
                <w:top w:val="none" w:sz="0" w:space="0" w:color="auto"/>
                <w:left w:val="none" w:sz="0" w:space="0" w:color="auto"/>
                <w:bottom w:val="none" w:sz="0" w:space="0" w:color="auto"/>
                <w:right w:val="none" w:sz="0" w:space="0" w:color="auto"/>
              </w:divBdr>
            </w:div>
          </w:divsChild>
        </w:div>
        <w:div w:id="1719010401">
          <w:marLeft w:val="0"/>
          <w:marRight w:val="0"/>
          <w:marTop w:val="0"/>
          <w:marBottom w:val="0"/>
          <w:divBdr>
            <w:top w:val="none" w:sz="0" w:space="0" w:color="auto"/>
            <w:left w:val="none" w:sz="0" w:space="0" w:color="auto"/>
            <w:bottom w:val="none" w:sz="0" w:space="0" w:color="auto"/>
            <w:right w:val="none" w:sz="0" w:space="0" w:color="auto"/>
          </w:divBdr>
          <w:divsChild>
            <w:div w:id="1352148123">
              <w:marLeft w:val="0"/>
              <w:marRight w:val="0"/>
              <w:marTop w:val="0"/>
              <w:marBottom w:val="0"/>
              <w:divBdr>
                <w:top w:val="none" w:sz="0" w:space="0" w:color="auto"/>
                <w:left w:val="none" w:sz="0" w:space="0" w:color="auto"/>
                <w:bottom w:val="none" w:sz="0" w:space="0" w:color="auto"/>
                <w:right w:val="none" w:sz="0" w:space="0" w:color="auto"/>
              </w:divBdr>
            </w:div>
            <w:div w:id="147215528">
              <w:marLeft w:val="0"/>
              <w:marRight w:val="0"/>
              <w:marTop w:val="0"/>
              <w:marBottom w:val="0"/>
              <w:divBdr>
                <w:top w:val="none" w:sz="0" w:space="0" w:color="auto"/>
                <w:left w:val="none" w:sz="0" w:space="0" w:color="auto"/>
                <w:bottom w:val="none" w:sz="0" w:space="0" w:color="auto"/>
                <w:right w:val="none" w:sz="0" w:space="0" w:color="auto"/>
              </w:divBdr>
            </w:div>
            <w:div w:id="948203973">
              <w:marLeft w:val="0"/>
              <w:marRight w:val="0"/>
              <w:marTop w:val="0"/>
              <w:marBottom w:val="0"/>
              <w:divBdr>
                <w:top w:val="none" w:sz="0" w:space="0" w:color="auto"/>
                <w:left w:val="none" w:sz="0" w:space="0" w:color="auto"/>
                <w:bottom w:val="none" w:sz="0" w:space="0" w:color="auto"/>
                <w:right w:val="none" w:sz="0" w:space="0" w:color="auto"/>
              </w:divBdr>
            </w:div>
            <w:div w:id="1577744220">
              <w:marLeft w:val="0"/>
              <w:marRight w:val="0"/>
              <w:marTop w:val="0"/>
              <w:marBottom w:val="0"/>
              <w:divBdr>
                <w:top w:val="none" w:sz="0" w:space="0" w:color="auto"/>
                <w:left w:val="none" w:sz="0" w:space="0" w:color="auto"/>
                <w:bottom w:val="none" w:sz="0" w:space="0" w:color="auto"/>
                <w:right w:val="none" w:sz="0" w:space="0" w:color="auto"/>
              </w:divBdr>
            </w:div>
            <w:div w:id="1085348561">
              <w:marLeft w:val="0"/>
              <w:marRight w:val="0"/>
              <w:marTop w:val="0"/>
              <w:marBottom w:val="0"/>
              <w:divBdr>
                <w:top w:val="none" w:sz="0" w:space="0" w:color="auto"/>
                <w:left w:val="none" w:sz="0" w:space="0" w:color="auto"/>
                <w:bottom w:val="none" w:sz="0" w:space="0" w:color="auto"/>
                <w:right w:val="none" w:sz="0" w:space="0" w:color="auto"/>
              </w:divBdr>
            </w:div>
          </w:divsChild>
        </w:div>
        <w:div w:id="60250675">
          <w:marLeft w:val="0"/>
          <w:marRight w:val="0"/>
          <w:marTop w:val="0"/>
          <w:marBottom w:val="0"/>
          <w:divBdr>
            <w:top w:val="none" w:sz="0" w:space="0" w:color="auto"/>
            <w:left w:val="none" w:sz="0" w:space="0" w:color="auto"/>
            <w:bottom w:val="none" w:sz="0" w:space="0" w:color="auto"/>
            <w:right w:val="none" w:sz="0" w:space="0" w:color="auto"/>
          </w:divBdr>
          <w:divsChild>
            <w:div w:id="629868202">
              <w:marLeft w:val="0"/>
              <w:marRight w:val="0"/>
              <w:marTop w:val="0"/>
              <w:marBottom w:val="0"/>
              <w:divBdr>
                <w:top w:val="none" w:sz="0" w:space="0" w:color="auto"/>
                <w:left w:val="none" w:sz="0" w:space="0" w:color="auto"/>
                <w:bottom w:val="none" w:sz="0" w:space="0" w:color="auto"/>
                <w:right w:val="none" w:sz="0" w:space="0" w:color="auto"/>
              </w:divBdr>
            </w:div>
            <w:div w:id="642730915">
              <w:marLeft w:val="0"/>
              <w:marRight w:val="0"/>
              <w:marTop w:val="0"/>
              <w:marBottom w:val="0"/>
              <w:divBdr>
                <w:top w:val="none" w:sz="0" w:space="0" w:color="auto"/>
                <w:left w:val="none" w:sz="0" w:space="0" w:color="auto"/>
                <w:bottom w:val="none" w:sz="0" w:space="0" w:color="auto"/>
                <w:right w:val="none" w:sz="0" w:space="0" w:color="auto"/>
              </w:divBdr>
            </w:div>
            <w:div w:id="307056340">
              <w:marLeft w:val="0"/>
              <w:marRight w:val="0"/>
              <w:marTop w:val="0"/>
              <w:marBottom w:val="0"/>
              <w:divBdr>
                <w:top w:val="none" w:sz="0" w:space="0" w:color="auto"/>
                <w:left w:val="none" w:sz="0" w:space="0" w:color="auto"/>
                <w:bottom w:val="none" w:sz="0" w:space="0" w:color="auto"/>
                <w:right w:val="none" w:sz="0" w:space="0" w:color="auto"/>
              </w:divBdr>
            </w:div>
            <w:div w:id="1609896687">
              <w:marLeft w:val="0"/>
              <w:marRight w:val="0"/>
              <w:marTop w:val="0"/>
              <w:marBottom w:val="0"/>
              <w:divBdr>
                <w:top w:val="none" w:sz="0" w:space="0" w:color="auto"/>
                <w:left w:val="none" w:sz="0" w:space="0" w:color="auto"/>
                <w:bottom w:val="none" w:sz="0" w:space="0" w:color="auto"/>
                <w:right w:val="none" w:sz="0" w:space="0" w:color="auto"/>
              </w:divBdr>
            </w:div>
            <w:div w:id="1470517033">
              <w:marLeft w:val="0"/>
              <w:marRight w:val="0"/>
              <w:marTop w:val="0"/>
              <w:marBottom w:val="0"/>
              <w:divBdr>
                <w:top w:val="none" w:sz="0" w:space="0" w:color="auto"/>
                <w:left w:val="none" w:sz="0" w:space="0" w:color="auto"/>
                <w:bottom w:val="none" w:sz="0" w:space="0" w:color="auto"/>
                <w:right w:val="none" w:sz="0" w:space="0" w:color="auto"/>
              </w:divBdr>
            </w:div>
          </w:divsChild>
        </w:div>
        <w:div w:id="1354378996">
          <w:marLeft w:val="0"/>
          <w:marRight w:val="0"/>
          <w:marTop w:val="0"/>
          <w:marBottom w:val="0"/>
          <w:divBdr>
            <w:top w:val="none" w:sz="0" w:space="0" w:color="auto"/>
            <w:left w:val="none" w:sz="0" w:space="0" w:color="auto"/>
            <w:bottom w:val="none" w:sz="0" w:space="0" w:color="auto"/>
            <w:right w:val="none" w:sz="0" w:space="0" w:color="auto"/>
          </w:divBdr>
          <w:divsChild>
            <w:div w:id="2030135814">
              <w:marLeft w:val="0"/>
              <w:marRight w:val="0"/>
              <w:marTop w:val="0"/>
              <w:marBottom w:val="0"/>
              <w:divBdr>
                <w:top w:val="none" w:sz="0" w:space="0" w:color="auto"/>
                <w:left w:val="none" w:sz="0" w:space="0" w:color="auto"/>
                <w:bottom w:val="none" w:sz="0" w:space="0" w:color="auto"/>
                <w:right w:val="none" w:sz="0" w:space="0" w:color="auto"/>
              </w:divBdr>
            </w:div>
            <w:div w:id="246499950">
              <w:marLeft w:val="0"/>
              <w:marRight w:val="0"/>
              <w:marTop w:val="0"/>
              <w:marBottom w:val="0"/>
              <w:divBdr>
                <w:top w:val="none" w:sz="0" w:space="0" w:color="auto"/>
                <w:left w:val="none" w:sz="0" w:space="0" w:color="auto"/>
                <w:bottom w:val="none" w:sz="0" w:space="0" w:color="auto"/>
                <w:right w:val="none" w:sz="0" w:space="0" w:color="auto"/>
              </w:divBdr>
            </w:div>
            <w:div w:id="162206332">
              <w:marLeft w:val="0"/>
              <w:marRight w:val="0"/>
              <w:marTop w:val="0"/>
              <w:marBottom w:val="0"/>
              <w:divBdr>
                <w:top w:val="none" w:sz="0" w:space="0" w:color="auto"/>
                <w:left w:val="none" w:sz="0" w:space="0" w:color="auto"/>
                <w:bottom w:val="none" w:sz="0" w:space="0" w:color="auto"/>
                <w:right w:val="none" w:sz="0" w:space="0" w:color="auto"/>
              </w:divBdr>
            </w:div>
            <w:div w:id="746193230">
              <w:marLeft w:val="0"/>
              <w:marRight w:val="0"/>
              <w:marTop w:val="0"/>
              <w:marBottom w:val="0"/>
              <w:divBdr>
                <w:top w:val="none" w:sz="0" w:space="0" w:color="auto"/>
                <w:left w:val="none" w:sz="0" w:space="0" w:color="auto"/>
                <w:bottom w:val="none" w:sz="0" w:space="0" w:color="auto"/>
                <w:right w:val="none" w:sz="0" w:space="0" w:color="auto"/>
              </w:divBdr>
            </w:div>
            <w:div w:id="1095248197">
              <w:marLeft w:val="0"/>
              <w:marRight w:val="0"/>
              <w:marTop w:val="0"/>
              <w:marBottom w:val="0"/>
              <w:divBdr>
                <w:top w:val="none" w:sz="0" w:space="0" w:color="auto"/>
                <w:left w:val="none" w:sz="0" w:space="0" w:color="auto"/>
                <w:bottom w:val="none" w:sz="0" w:space="0" w:color="auto"/>
                <w:right w:val="none" w:sz="0" w:space="0" w:color="auto"/>
              </w:divBdr>
            </w:div>
          </w:divsChild>
        </w:div>
        <w:div w:id="1174109208">
          <w:marLeft w:val="0"/>
          <w:marRight w:val="0"/>
          <w:marTop w:val="0"/>
          <w:marBottom w:val="0"/>
          <w:divBdr>
            <w:top w:val="none" w:sz="0" w:space="0" w:color="auto"/>
            <w:left w:val="none" w:sz="0" w:space="0" w:color="auto"/>
            <w:bottom w:val="none" w:sz="0" w:space="0" w:color="auto"/>
            <w:right w:val="none" w:sz="0" w:space="0" w:color="auto"/>
          </w:divBdr>
          <w:divsChild>
            <w:div w:id="624385016">
              <w:marLeft w:val="0"/>
              <w:marRight w:val="0"/>
              <w:marTop w:val="0"/>
              <w:marBottom w:val="0"/>
              <w:divBdr>
                <w:top w:val="none" w:sz="0" w:space="0" w:color="auto"/>
                <w:left w:val="none" w:sz="0" w:space="0" w:color="auto"/>
                <w:bottom w:val="none" w:sz="0" w:space="0" w:color="auto"/>
                <w:right w:val="none" w:sz="0" w:space="0" w:color="auto"/>
              </w:divBdr>
            </w:div>
            <w:div w:id="1038503627">
              <w:marLeft w:val="0"/>
              <w:marRight w:val="0"/>
              <w:marTop w:val="0"/>
              <w:marBottom w:val="0"/>
              <w:divBdr>
                <w:top w:val="none" w:sz="0" w:space="0" w:color="auto"/>
                <w:left w:val="none" w:sz="0" w:space="0" w:color="auto"/>
                <w:bottom w:val="none" w:sz="0" w:space="0" w:color="auto"/>
                <w:right w:val="none" w:sz="0" w:space="0" w:color="auto"/>
              </w:divBdr>
            </w:div>
            <w:div w:id="139733031">
              <w:marLeft w:val="0"/>
              <w:marRight w:val="0"/>
              <w:marTop w:val="0"/>
              <w:marBottom w:val="0"/>
              <w:divBdr>
                <w:top w:val="none" w:sz="0" w:space="0" w:color="auto"/>
                <w:left w:val="none" w:sz="0" w:space="0" w:color="auto"/>
                <w:bottom w:val="none" w:sz="0" w:space="0" w:color="auto"/>
                <w:right w:val="none" w:sz="0" w:space="0" w:color="auto"/>
              </w:divBdr>
            </w:div>
            <w:div w:id="1690528879">
              <w:marLeft w:val="0"/>
              <w:marRight w:val="0"/>
              <w:marTop w:val="0"/>
              <w:marBottom w:val="0"/>
              <w:divBdr>
                <w:top w:val="none" w:sz="0" w:space="0" w:color="auto"/>
                <w:left w:val="none" w:sz="0" w:space="0" w:color="auto"/>
                <w:bottom w:val="none" w:sz="0" w:space="0" w:color="auto"/>
                <w:right w:val="none" w:sz="0" w:space="0" w:color="auto"/>
              </w:divBdr>
            </w:div>
            <w:div w:id="441464164">
              <w:marLeft w:val="0"/>
              <w:marRight w:val="0"/>
              <w:marTop w:val="0"/>
              <w:marBottom w:val="0"/>
              <w:divBdr>
                <w:top w:val="none" w:sz="0" w:space="0" w:color="auto"/>
                <w:left w:val="none" w:sz="0" w:space="0" w:color="auto"/>
                <w:bottom w:val="none" w:sz="0" w:space="0" w:color="auto"/>
                <w:right w:val="none" w:sz="0" w:space="0" w:color="auto"/>
              </w:divBdr>
            </w:div>
          </w:divsChild>
        </w:div>
        <w:div w:id="1600873596">
          <w:marLeft w:val="0"/>
          <w:marRight w:val="0"/>
          <w:marTop w:val="0"/>
          <w:marBottom w:val="0"/>
          <w:divBdr>
            <w:top w:val="none" w:sz="0" w:space="0" w:color="auto"/>
            <w:left w:val="none" w:sz="0" w:space="0" w:color="auto"/>
            <w:bottom w:val="none" w:sz="0" w:space="0" w:color="auto"/>
            <w:right w:val="none" w:sz="0" w:space="0" w:color="auto"/>
          </w:divBdr>
        </w:div>
        <w:div w:id="2106343664">
          <w:marLeft w:val="0"/>
          <w:marRight w:val="0"/>
          <w:marTop w:val="0"/>
          <w:marBottom w:val="0"/>
          <w:divBdr>
            <w:top w:val="none" w:sz="0" w:space="0" w:color="auto"/>
            <w:left w:val="none" w:sz="0" w:space="0" w:color="auto"/>
            <w:bottom w:val="none" w:sz="0" w:space="0" w:color="auto"/>
            <w:right w:val="none" w:sz="0" w:space="0" w:color="auto"/>
          </w:divBdr>
        </w:div>
        <w:div w:id="1547908205">
          <w:marLeft w:val="0"/>
          <w:marRight w:val="0"/>
          <w:marTop w:val="0"/>
          <w:marBottom w:val="0"/>
          <w:divBdr>
            <w:top w:val="none" w:sz="0" w:space="0" w:color="auto"/>
            <w:left w:val="none" w:sz="0" w:space="0" w:color="auto"/>
            <w:bottom w:val="none" w:sz="0" w:space="0" w:color="auto"/>
            <w:right w:val="none" w:sz="0" w:space="0" w:color="auto"/>
          </w:divBdr>
        </w:div>
        <w:div w:id="1344623314">
          <w:marLeft w:val="0"/>
          <w:marRight w:val="0"/>
          <w:marTop w:val="0"/>
          <w:marBottom w:val="0"/>
          <w:divBdr>
            <w:top w:val="none" w:sz="0" w:space="0" w:color="auto"/>
            <w:left w:val="none" w:sz="0" w:space="0" w:color="auto"/>
            <w:bottom w:val="none" w:sz="0" w:space="0" w:color="auto"/>
            <w:right w:val="none" w:sz="0" w:space="0" w:color="auto"/>
          </w:divBdr>
        </w:div>
        <w:div w:id="1508668193">
          <w:marLeft w:val="0"/>
          <w:marRight w:val="0"/>
          <w:marTop w:val="0"/>
          <w:marBottom w:val="0"/>
          <w:divBdr>
            <w:top w:val="none" w:sz="0" w:space="0" w:color="auto"/>
            <w:left w:val="none" w:sz="0" w:space="0" w:color="auto"/>
            <w:bottom w:val="none" w:sz="0" w:space="0" w:color="auto"/>
            <w:right w:val="none" w:sz="0" w:space="0" w:color="auto"/>
          </w:divBdr>
        </w:div>
        <w:div w:id="1344934043">
          <w:marLeft w:val="0"/>
          <w:marRight w:val="0"/>
          <w:marTop w:val="0"/>
          <w:marBottom w:val="0"/>
          <w:divBdr>
            <w:top w:val="none" w:sz="0" w:space="0" w:color="auto"/>
            <w:left w:val="none" w:sz="0" w:space="0" w:color="auto"/>
            <w:bottom w:val="none" w:sz="0" w:space="0" w:color="auto"/>
            <w:right w:val="none" w:sz="0" w:space="0" w:color="auto"/>
          </w:divBdr>
          <w:divsChild>
            <w:div w:id="1685743275">
              <w:marLeft w:val="0"/>
              <w:marRight w:val="0"/>
              <w:marTop w:val="0"/>
              <w:marBottom w:val="0"/>
              <w:divBdr>
                <w:top w:val="none" w:sz="0" w:space="0" w:color="auto"/>
                <w:left w:val="none" w:sz="0" w:space="0" w:color="auto"/>
                <w:bottom w:val="none" w:sz="0" w:space="0" w:color="auto"/>
                <w:right w:val="none" w:sz="0" w:space="0" w:color="auto"/>
              </w:divBdr>
            </w:div>
            <w:div w:id="1260455468">
              <w:marLeft w:val="0"/>
              <w:marRight w:val="0"/>
              <w:marTop w:val="0"/>
              <w:marBottom w:val="0"/>
              <w:divBdr>
                <w:top w:val="none" w:sz="0" w:space="0" w:color="auto"/>
                <w:left w:val="none" w:sz="0" w:space="0" w:color="auto"/>
                <w:bottom w:val="none" w:sz="0" w:space="0" w:color="auto"/>
                <w:right w:val="none" w:sz="0" w:space="0" w:color="auto"/>
              </w:divBdr>
            </w:div>
            <w:div w:id="1333144957">
              <w:marLeft w:val="0"/>
              <w:marRight w:val="0"/>
              <w:marTop w:val="0"/>
              <w:marBottom w:val="0"/>
              <w:divBdr>
                <w:top w:val="none" w:sz="0" w:space="0" w:color="auto"/>
                <w:left w:val="none" w:sz="0" w:space="0" w:color="auto"/>
                <w:bottom w:val="none" w:sz="0" w:space="0" w:color="auto"/>
                <w:right w:val="none" w:sz="0" w:space="0" w:color="auto"/>
              </w:divBdr>
            </w:div>
            <w:div w:id="1515996054">
              <w:marLeft w:val="0"/>
              <w:marRight w:val="0"/>
              <w:marTop w:val="0"/>
              <w:marBottom w:val="0"/>
              <w:divBdr>
                <w:top w:val="none" w:sz="0" w:space="0" w:color="auto"/>
                <w:left w:val="none" w:sz="0" w:space="0" w:color="auto"/>
                <w:bottom w:val="none" w:sz="0" w:space="0" w:color="auto"/>
                <w:right w:val="none" w:sz="0" w:space="0" w:color="auto"/>
              </w:divBdr>
            </w:div>
            <w:div w:id="2041782643">
              <w:marLeft w:val="0"/>
              <w:marRight w:val="0"/>
              <w:marTop w:val="0"/>
              <w:marBottom w:val="0"/>
              <w:divBdr>
                <w:top w:val="none" w:sz="0" w:space="0" w:color="auto"/>
                <w:left w:val="none" w:sz="0" w:space="0" w:color="auto"/>
                <w:bottom w:val="none" w:sz="0" w:space="0" w:color="auto"/>
                <w:right w:val="none" w:sz="0" w:space="0" w:color="auto"/>
              </w:divBdr>
            </w:div>
          </w:divsChild>
        </w:div>
        <w:div w:id="844634911">
          <w:marLeft w:val="0"/>
          <w:marRight w:val="0"/>
          <w:marTop w:val="0"/>
          <w:marBottom w:val="0"/>
          <w:divBdr>
            <w:top w:val="none" w:sz="0" w:space="0" w:color="auto"/>
            <w:left w:val="none" w:sz="0" w:space="0" w:color="auto"/>
            <w:bottom w:val="none" w:sz="0" w:space="0" w:color="auto"/>
            <w:right w:val="none" w:sz="0" w:space="0" w:color="auto"/>
          </w:divBdr>
          <w:divsChild>
            <w:div w:id="721950711">
              <w:marLeft w:val="0"/>
              <w:marRight w:val="0"/>
              <w:marTop w:val="0"/>
              <w:marBottom w:val="0"/>
              <w:divBdr>
                <w:top w:val="none" w:sz="0" w:space="0" w:color="auto"/>
                <w:left w:val="none" w:sz="0" w:space="0" w:color="auto"/>
                <w:bottom w:val="none" w:sz="0" w:space="0" w:color="auto"/>
                <w:right w:val="none" w:sz="0" w:space="0" w:color="auto"/>
              </w:divBdr>
            </w:div>
            <w:div w:id="1837114375">
              <w:marLeft w:val="0"/>
              <w:marRight w:val="0"/>
              <w:marTop w:val="0"/>
              <w:marBottom w:val="0"/>
              <w:divBdr>
                <w:top w:val="none" w:sz="0" w:space="0" w:color="auto"/>
                <w:left w:val="none" w:sz="0" w:space="0" w:color="auto"/>
                <w:bottom w:val="none" w:sz="0" w:space="0" w:color="auto"/>
                <w:right w:val="none" w:sz="0" w:space="0" w:color="auto"/>
              </w:divBdr>
            </w:div>
            <w:div w:id="398209176">
              <w:marLeft w:val="0"/>
              <w:marRight w:val="0"/>
              <w:marTop w:val="0"/>
              <w:marBottom w:val="0"/>
              <w:divBdr>
                <w:top w:val="none" w:sz="0" w:space="0" w:color="auto"/>
                <w:left w:val="none" w:sz="0" w:space="0" w:color="auto"/>
                <w:bottom w:val="none" w:sz="0" w:space="0" w:color="auto"/>
                <w:right w:val="none" w:sz="0" w:space="0" w:color="auto"/>
              </w:divBdr>
            </w:div>
            <w:div w:id="1283000994">
              <w:marLeft w:val="0"/>
              <w:marRight w:val="0"/>
              <w:marTop w:val="0"/>
              <w:marBottom w:val="0"/>
              <w:divBdr>
                <w:top w:val="none" w:sz="0" w:space="0" w:color="auto"/>
                <w:left w:val="none" w:sz="0" w:space="0" w:color="auto"/>
                <w:bottom w:val="none" w:sz="0" w:space="0" w:color="auto"/>
                <w:right w:val="none" w:sz="0" w:space="0" w:color="auto"/>
              </w:divBdr>
            </w:div>
            <w:div w:id="70124619">
              <w:marLeft w:val="0"/>
              <w:marRight w:val="0"/>
              <w:marTop w:val="0"/>
              <w:marBottom w:val="0"/>
              <w:divBdr>
                <w:top w:val="none" w:sz="0" w:space="0" w:color="auto"/>
                <w:left w:val="none" w:sz="0" w:space="0" w:color="auto"/>
                <w:bottom w:val="none" w:sz="0" w:space="0" w:color="auto"/>
                <w:right w:val="none" w:sz="0" w:space="0" w:color="auto"/>
              </w:divBdr>
            </w:div>
          </w:divsChild>
        </w:div>
        <w:div w:id="597913088">
          <w:marLeft w:val="0"/>
          <w:marRight w:val="0"/>
          <w:marTop w:val="0"/>
          <w:marBottom w:val="0"/>
          <w:divBdr>
            <w:top w:val="none" w:sz="0" w:space="0" w:color="auto"/>
            <w:left w:val="none" w:sz="0" w:space="0" w:color="auto"/>
            <w:bottom w:val="none" w:sz="0" w:space="0" w:color="auto"/>
            <w:right w:val="none" w:sz="0" w:space="0" w:color="auto"/>
          </w:divBdr>
          <w:divsChild>
            <w:div w:id="360858812">
              <w:marLeft w:val="0"/>
              <w:marRight w:val="0"/>
              <w:marTop w:val="0"/>
              <w:marBottom w:val="0"/>
              <w:divBdr>
                <w:top w:val="none" w:sz="0" w:space="0" w:color="auto"/>
                <w:left w:val="none" w:sz="0" w:space="0" w:color="auto"/>
                <w:bottom w:val="none" w:sz="0" w:space="0" w:color="auto"/>
                <w:right w:val="none" w:sz="0" w:space="0" w:color="auto"/>
              </w:divBdr>
            </w:div>
            <w:div w:id="2120102549">
              <w:marLeft w:val="0"/>
              <w:marRight w:val="0"/>
              <w:marTop w:val="0"/>
              <w:marBottom w:val="0"/>
              <w:divBdr>
                <w:top w:val="none" w:sz="0" w:space="0" w:color="auto"/>
                <w:left w:val="none" w:sz="0" w:space="0" w:color="auto"/>
                <w:bottom w:val="none" w:sz="0" w:space="0" w:color="auto"/>
                <w:right w:val="none" w:sz="0" w:space="0" w:color="auto"/>
              </w:divBdr>
            </w:div>
            <w:div w:id="420375589">
              <w:marLeft w:val="0"/>
              <w:marRight w:val="0"/>
              <w:marTop w:val="0"/>
              <w:marBottom w:val="0"/>
              <w:divBdr>
                <w:top w:val="none" w:sz="0" w:space="0" w:color="auto"/>
                <w:left w:val="none" w:sz="0" w:space="0" w:color="auto"/>
                <w:bottom w:val="none" w:sz="0" w:space="0" w:color="auto"/>
                <w:right w:val="none" w:sz="0" w:space="0" w:color="auto"/>
              </w:divBdr>
            </w:div>
            <w:div w:id="1686512415">
              <w:marLeft w:val="0"/>
              <w:marRight w:val="0"/>
              <w:marTop w:val="0"/>
              <w:marBottom w:val="0"/>
              <w:divBdr>
                <w:top w:val="none" w:sz="0" w:space="0" w:color="auto"/>
                <w:left w:val="none" w:sz="0" w:space="0" w:color="auto"/>
                <w:bottom w:val="none" w:sz="0" w:space="0" w:color="auto"/>
                <w:right w:val="none" w:sz="0" w:space="0" w:color="auto"/>
              </w:divBdr>
            </w:div>
            <w:div w:id="1958370605">
              <w:marLeft w:val="0"/>
              <w:marRight w:val="0"/>
              <w:marTop w:val="0"/>
              <w:marBottom w:val="0"/>
              <w:divBdr>
                <w:top w:val="none" w:sz="0" w:space="0" w:color="auto"/>
                <w:left w:val="none" w:sz="0" w:space="0" w:color="auto"/>
                <w:bottom w:val="none" w:sz="0" w:space="0" w:color="auto"/>
                <w:right w:val="none" w:sz="0" w:space="0" w:color="auto"/>
              </w:divBdr>
            </w:div>
          </w:divsChild>
        </w:div>
        <w:div w:id="614948955">
          <w:marLeft w:val="0"/>
          <w:marRight w:val="0"/>
          <w:marTop w:val="0"/>
          <w:marBottom w:val="0"/>
          <w:divBdr>
            <w:top w:val="none" w:sz="0" w:space="0" w:color="auto"/>
            <w:left w:val="none" w:sz="0" w:space="0" w:color="auto"/>
            <w:bottom w:val="none" w:sz="0" w:space="0" w:color="auto"/>
            <w:right w:val="none" w:sz="0" w:space="0" w:color="auto"/>
          </w:divBdr>
          <w:divsChild>
            <w:div w:id="1732459047">
              <w:marLeft w:val="0"/>
              <w:marRight w:val="0"/>
              <w:marTop w:val="0"/>
              <w:marBottom w:val="0"/>
              <w:divBdr>
                <w:top w:val="none" w:sz="0" w:space="0" w:color="auto"/>
                <w:left w:val="none" w:sz="0" w:space="0" w:color="auto"/>
                <w:bottom w:val="none" w:sz="0" w:space="0" w:color="auto"/>
                <w:right w:val="none" w:sz="0" w:space="0" w:color="auto"/>
              </w:divBdr>
            </w:div>
            <w:div w:id="2072267005">
              <w:marLeft w:val="0"/>
              <w:marRight w:val="0"/>
              <w:marTop w:val="0"/>
              <w:marBottom w:val="0"/>
              <w:divBdr>
                <w:top w:val="none" w:sz="0" w:space="0" w:color="auto"/>
                <w:left w:val="none" w:sz="0" w:space="0" w:color="auto"/>
                <w:bottom w:val="none" w:sz="0" w:space="0" w:color="auto"/>
                <w:right w:val="none" w:sz="0" w:space="0" w:color="auto"/>
              </w:divBdr>
            </w:div>
            <w:div w:id="842089444">
              <w:marLeft w:val="0"/>
              <w:marRight w:val="0"/>
              <w:marTop w:val="0"/>
              <w:marBottom w:val="0"/>
              <w:divBdr>
                <w:top w:val="none" w:sz="0" w:space="0" w:color="auto"/>
                <w:left w:val="none" w:sz="0" w:space="0" w:color="auto"/>
                <w:bottom w:val="none" w:sz="0" w:space="0" w:color="auto"/>
                <w:right w:val="none" w:sz="0" w:space="0" w:color="auto"/>
              </w:divBdr>
            </w:div>
            <w:div w:id="483667538">
              <w:marLeft w:val="0"/>
              <w:marRight w:val="0"/>
              <w:marTop w:val="0"/>
              <w:marBottom w:val="0"/>
              <w:divBdr>
                <w:top w:val="none" w:sz="0" w:space="0" w:color="auto"/>
                <w:left w:val="none" w:sz="0" w:space="0" w:color="auto"/>
                <w:bottom w:val="none" w:sz="0" w:space="0" w:color="auto"/>
                <w:right w:val="none" w:sz="0" w:space="0" w:color="auto"/>
              </w:divBdr>
            </w:div>
            <w:div w:id="134763990">
              <w:marLeft w:val="0"/>
              <w:marRight w:val="0"/>
              <w:marTop w:val="0"/>
              <w:marBottom w:val="0"/>
              <w:divBdr>
                <w:top w:val="none" w:sz="0" w:space="0" w:color="auto"/>
                <w:left w:val="none" w:sz="0" w:space="0" w:color="auto"/>
                <w:bottom w:val="none" w:sz="0" w:space="0" w:color="auto"/>
                <w:right w:val="none" w:sz="0" w:space="0" w:color="auto"/>
              </w:divBdr>
            </w:div>
          </w:divsChild>
        </w:div>
        <w:div w:id="1767798763">
          <w:marLeft w:val="0"/>
          <w:marRight w:val="0"/>
          <w:marTop w:val="0"/>
          <w:marBottom w:val="0"/>
          <w:divBdr>
            <w:top w:val="none" w:sz="0" w:space="0" w:color="auto"/>
            <w:left w:val="none" w:sz="0" w:space="0" w:color="auto"/>
            <w:bottom w:val="none" w:sz="0" w:space="0" w:color="auto"/>
            <w:right w:val="none" w:sz="0" w:space="0" w:color="auto"/>
          </w:divBdr>
          <w:divsChild>
            <w:div w:id="936257638">
              <w:marLeft w:val="0"/>
              <w:marRight w:val="0"/>
              <w:marTop w:val="0"/>
              <w:marBottom w:val="0"/>
              <w:divBdr>
                <w:top w:val="none" w:sz="0" w:space="0" w:color="auto"/>
                <w:left w:val="none" w:sz="0" w:space="0" w:color="auto"/>
                <w:bottom w:val="none" w:sz="0" w:space="0" w:color="auto"/>
                <w:right w:val="none" w:sz="0" w:space="0" w:color="auto"/>
              </w:divBdr>
            </w:div>
            <w:div w:id="1234394912">
              <w:marLeft w:val="0"/>
              <w:marRight w:val="0"/>
              <w:marTop w:val="0"/>
              <w:marBottom w:val="0"/>
              <w:divBdr>
                <w:top w:val="none" w:sz="0" w:space="0" w:color="auto"/>
                <w:left w:val="none" w:sz="0" w:space="0" w:color="auto"/>
                <w:bottom w:val="none" w:sz="0" w:space="0" w:color="auto"/>
                <w:right w:val="none" w:sz="0" w:space="0" w:color="auto"/>
              </w:divBdr>
            </w:div>
            <w:div w:id="48765563">
              <w:marLeft w:val="0"/>
              <w:marRight w:val="0"/>
              <w:marTop w:val="0"/>
              <w:marBottom w:val="0"/>
              <w:divBdr>
                <w:top w:val="none" w:sz="0" w:space="0" w:color="auto"/>
                <w:left w:val="none" w:sz="0" w:space="0" w:color="auto"/>
                <w:bottom w:val="none" w:sz="0" w:space="0" w:color="auto"/>
                <w:right w:val="none" w:sz="0" w:space="0" w:color="auto"/>
              </w:divBdr>
            </w:div>
            <w:div w:id="1356688050">
              <w:marLeft w:val="0"/>
              <w:marRight w:val="0"/>
              <w:marTop w:val="0"/>
              <w:marBottom w:val="0"/>
              <w:divBdr>
                <w:top w:val="none" w:sz="0" w:space="0" w:color="auto"/>
                <w:left w:val="none" w:sz="0" w:space="0" w:color="auto"/>
                <w:bottom w:val="none" w:sz="0" w:space="0" w:color="auto"/>
                <w:right w:val="none" w:sz="0" w:space="0" w:color="auto"/>
              </w:divBdr>
            </w:div>
            <w:div w:id="1747334701">
              <w:marLeft w:val="0"/>
              <w:marRight w:val="0"/>
              <w:marTop w:val="0"/>
              <w:marBottom w:val="0"/>
              <w:divBdr>
                <w:top w:val="none" w:sz="0" w:space="0" w:color="auto"/>
                <w:left w:val="none" w:sz="0" w:space="0" w:color="auto"/>
                <w:bottom w:val="none" w:sz="0" w:space="0" w:color="auto"/>
                <w:right w:val="none" w:sz="0" w:space="0" w:color="auto"/>
              </w:divBdr>
            </w:div>
          </w:divsChild>
        </w:div>
        <w:div w:id="330572005">
          <w:marLeft w:val="0"/>
          <w:marRight w:val="0"/>
          <w:marTop w:val="0"/>
          <w:marBottom w:val="0"/>
          <w:divBdr>
            <w:top w:val="none" w:sz="0" w:space="0" w:color="auto"/>
            <w:left w:val="none" w:sz="0" w:space="0" w:color="auto"/>
            <w:bottom w:val="none" w:sz="0" w:space="0" w:color="auto"/>
            <w:right w:val="none" w:sz="0" w:space="0" w:color="auto"/>
          </w:divBdr>
          <w:divsChild>
            <w:div w:id="733045279">
              <w:marLeft w:val="0"/>
              <w:marRight w:val="0"/>
              <w:marTop w:val="0"/>
              <w:marBottom w:val="0"/>
              <w:divBdr>
                <w:top w:val="none" w:sz="0" w:space="0" w:color="auto"/>
                <w:left w:val="none" w:sz="0" w:space="0" w:color="auto"/>
                <w:bottom w:val="none" w:sz="0" w:space="0" w:color="auto"/>
                <w:right w:val="none" w:sz="0" w:space="0" w:color="auto"/>
              </w:divBdr>
            </w:div>
            <w:div w:id="1613974139">
              <w:marLeft w:val="0"/>
              <w:marRight w:val="0"/>
              <w:marTop w:val="0"/>
              <w:marBottom w:val="0"/>
              <w:divBdr>
                <w:top w:val="none" w:sz="0" w:space="0" w:color="auto"/>
                <w:left w:val="none" w:sz="0" w:space="0" w:color="auto"/>
                <w:bottom w:val="none" w:sz="0" w:space="0" w:color="auto"/>
                <w:right w:val="none" w:sz="0" w:space="0" w:color="auto"/>
              </w:divBdr>
            </w:div>
            <w:div w:id="158621900">
              <w:marLeft w:val="0"/>
              <w:marRight w:val="0"/>
              <w:marTop w:val="0"/>
              <w:marBottom w:val="0"/>
              <w:divBdr>
                <w:top w:val="none" w:sz="0" w:space="0" w:color="auto"/>
                <w:left w:val="none" w:sz="0" w:space="0" w:color="auto"/>
                <w:bottom w:val="none" w:sz="0" w:space="0" w:color="auto"/>
                <w:right w:val="none" w:sz="0" w:space="0" w:color="auto"/>
              </w:divBdr>
            </w:div>
            <w:div w:id="181557407">
              <w:marLeft w:val="0"/>
              <w:marRight w:val="0"/>
              <w:marTop w:val="0"/>
              <w:marBottom w:val="0"/>
              <w:divBdr>
                <w:top w:val="none" w:sz="0" w:space="0" w:color="auto"/>
                <w:left w:val="none" w:sz="0" w:space="0" w:color="auto"/>
                <w:bottom w:val="none" w:sz="0" w:space="0" w:color="auto"/>
                <w:right w:val="none" w:sz="0" w:space="0" w:color="auto"/>
              </w:divBdr>
            </w:div>
            <w:div w:id="1980114617">
              <w:marLeft w:val="0"/>
              <w:marRight w:val="0"/>
              <w:marTop w:val="0"/>
              <w:marBottom w:val="0"/>
              <w:divBdr>
                <w:top w:val="none" w:sz="0" w:space="0" w:color="auto"/>
                <w:left w:val="none" w:sz="0" w:space="0" w:color="auto"/>
                <w:bottom w:val="none" w:sz="0" w:space="0" w:color="auto"/>
                <w:right w:val="none" w:sz="0" w:space="0" w:color="auto"/>
              </w:divBdr>
            </w:div>
          </w:divsChild>
        </w:div>
        <w:div w:id="196623601">
          <w:marLeft w:val="0"/>
          <w:marRight w:val="0"/>
          <w:marTop w:val="0"/>
          <w:marBottom w:val="0"/>
          <w:divBdr>
            <w:top w:val="none" w:sz="0" w:space="0" w:color="auto"/>
            <w:left w:val="none" w:sz="0" w:space="0" w:color="auto"/>
            <w:bottom w:val="none" w:sz="0" w:space="0" w:color="auto"/>
            <w:right w:val="none" w:sz="0" w:space="0" w:color="auto"/>
          </w:divBdr>
        </w:div>
      </w:divsChild>
    </w:div>
    <w:div w:id="657265581">
      <w:bodyDiv w:val="1"/>
      <w:marLeft w:val="0"/>
      <w:marRight w:val="0"/>
      <w:marTop w:val="0"/>
      <w:marBottom w:val="0"/>
      <w:divBdr>
        <w:top w:val="none" w:sz="0" w:space="0" w:color="auto"/>
        <w:left w:val="none" w:sz="0" w:space="0" w:color="auto"/>
        <w:bottom w:val="none" w:sz="0" w:space="0" w:color="auto"/>
        <w:right w:val="none" w:sz="0" w:space="0" w:color="auto"/>
      </w:divBdr>
    </w:div>
    <w:div w:id="1725594622">
      <w:bodyDiv w:val="1"/>
      <w:marLeft w:val="0"/>
      <w:marRight w:val="0"/>
      <w:marTop w:val="0"/>
      <w:marBottom w:val="0"/>
      <w:divBdr>
        <w:top w:val="none" w:sz="0" w:space="0" w:color="auto"/>
        <w:left w:val="none" w:sz="0" w:space="0" w:color="auto"/>
        <w:bottom w:val="none" w:sz="0" w:space="0" w:color="auto"/>
        <w:right w:val="none" w:sz="0" w:space="0" w:color="auto"/>
      </w:divBdr>
    </w:div>
    <w:div w:id="190922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D44CA-CFF2-487B-9E12-269B2D763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4563</Words>
  <Characters>26013</Characters>
  <Application>Microsoft Office Word</Application>
  <DocSecurity>0</DocSecurity>
  <Lines>216</Lines>
  <Paragraphs>61</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30515</CharactersWithSpaces>
  <SharedDoc>false</SharedDoc>
  <HLinks>
    <vt:vector size="6" baseType="variant">
      <vt:variant>
        <vt:i4>6684693</vt:i4>
      </vt:variant>
      <vt:variant>
        <vt:i4>0</vt:i4>
      </vt:variant>
      <vt:variant>
        <vt:i4>0</vt:i4>
      </vt:variant>
      <vt:variant>
        <vt:i4>5</vt:i4>
      </vt:variant>
      <vt:variant>
        <vt:lpwstr>http://orsr.sk/hladaj_osoba.asp?PR=Hegyesy&amp;MENO=Juraj&amp;SID=0&amp;T=f0&amp;R=0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Beslerova Iveta</cp:lastModifiedBy>
  <cp:revision>2</cp:revision>
  <cp:lastPrinted>2017-05-22T14:05:00Z</cp:lastPrinted>
  <dcterms:created xsi:type="dcterms:W3CDTF">2021-04-16T17:59:00Z</dcterms:created>
  <dcterms:modified xsi:type="dcterms:W3CDTF">2021-04-16T17:59:00Z</dcterms:modified>
</cp:coreProperties>
</file>