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13 - Kancelárske stoly a kontajnery“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725CF60" w14:textId="7BBF9A44" w:rsidR="00F04E67" w:rsidRDefault="00F04E67" w:rsidP="00F04E67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F04E67" w14:paraId="5E626158" w14:textId="77777777" w:rsidTr="0012072F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916980" w14:textId="77777777" w:rsidR="00F04E67" w:rsidRPr="00870CE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88FBE3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409A1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F04E67" w:rsidRPr="006E1AC3" w14:paraId="6BC59FBE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F3D5078" w14:textId="27ECFCEF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Pracovný stôl (typ I) </w:t>
            </w:r>
            <w:r w:rsidRPr="00F04E67">
              <w:rPr>
                <w:rFonts w:ascii="Times New Roman" w:hAnsi="Times New Roman" w:cs="Times New Roman"/>
                <w:color w:val="000000"/>
              </w:rPr>
              <w:t>v celkovom množstve 40ks</w:t>
            </w:r>
          </w:p>
        </w:tc>
        <w:tc>
          <w:tcPr>
            <w:tcW w:w="2126" w:type="dxa"/>
          </w:tcPr>
          <w:p w14:paraId="6E45142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B24545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54D0D4D6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78E3722" w14:textId="69638078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Pracovný stôl (typ II) </w:t>
            </w:r>
            <w:r w:rsidRPr="00F04E67">
              <w:rPr>
                <w:rFonts w:ascii="Times New Roman" w:hAnsi="Times New Roman" w:cs="Times New Roman"/>
                <w:color w:val="000000"/>
              </w:rPr>
              <w:t>v celkovom množstve 40ks</w:t>
            </w:r>
          </w:p>
        </w:tc>
        <w:tc>
          <w:tcPr>
            <w:tcW w:w="2126" w:type="dxa"/>
          </w:tcPr>
          <w:p w14:paraId="45E5D79C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8D67B9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1F1BD58D" w14:textId="77777777" w:rsidTr="0012072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6A81EB28" w14:textId="02482059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Kontajner uzamykateľný </w:t>
            </w:r>
            <w:r w:rsidRPr="00F04E67">
              <w:rPr>
                <w:rFonts w:ascii="Times New Roman" w:hAnsi="Times New Roman" w:cs="Times New Roman"/>
                <w:color w:val="000000"/>
              </w:rPr>
              <w:t>v celkovom množstve 80ks</w:t>
            </w:r>
          </w:p>
        </w:tc>
        <w:tc>
          <w:tcPr>
            <w:tcW w:w="2126" w:type="dxa"/>
          </w:tcPr>
          <w:p w14:paraId="1527606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2AB4251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0A6AF52B" w14:textId="77777777" w:rsidTr="0012072F">
        <w:tc>
          <w:tcPr>
            <w:tcW w:w="5382" w:type="dxa"/>
            <w:tcBorders>
              <w:left w:val="single" w:sz="12" w:space="0" w:color="auto"/>
            </w:tcBorders>
          </w:tcPr>
          <w:p w14:paraId="09DC3793" w14:textId="77777777" w:rsidR="00F04E67" w:rsidRPr="00F04E67" w:rsidRDefault="00F04E67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IV.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604CC277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BCD34AE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F04E67" w14:paraId="79E7055E" w14:textId="77777777" w:rsidTr="0012072F">
        <w:tc>
          <w:tcPr>
            <w:tcW w:w="5387" w:type="dxa"/>
            <w:shd w:val="clear" w:color="auto" w:fill="D9D9D9"/>
            <w:vAlign w:val="center"/>
          </w:tcPr>
          <w:bookmarkEnd w:id="2"/>
          <w:p w14:paraId="444C3322" w14:textId="77777777" w:rsidR="00F04E67" w:rsidRPr="00870CE9" w:rsidRDefault="00F04E67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A528840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B41E47B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F04E67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2D07160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Výzva č. 13 - Kancelárske stoly a kontajnery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14C95"/>
    <w:rsid w:val="00B76DBF"/>
    <w:rsid w:val="00B9133A"/>
    <w:rsid w:val="00BA432B"/>
    <w:rsid w:val="00BF2503"/>
    <w:rsid w:val="00C53B6F"/>
    <w:rsid w:val="00CC5341"/>
    <w:rsid w:val="00D34213"/>
    <w:rsid w:val="00D62FDA"/>
    <w:rsid w:val="00DD4D36"/>
    <w:rsid w:val="00E06666"/>
    <w:rsid w:val="00E2325B"/>
    <w:rsid w:val="00E627C1"/>
    <w:rsid w:val="00ED5433"/>
    <w:rsid w:val="00EE53E8"/>
    <w:rsid w:val="00F04E67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2021-04-26T15:53:00Z</dcterms:created>
  <dcterms:modified xsi:type="dcterms:W3CDTF">2021-04-26T15:53:00Z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