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155"/>
        <w:tblW w:w="14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196"/>
        <w:gridCol w:w="1014"/>
        <w:gridCol w:w="1261"/>
        <w:gridCol w:w="3013"/>
        <w:gridCol w:w="2247"/>
        <w:gridCol w:w="965"/>
        <w:gridCol w:w="965"/>
        <w:gridCol w:w="1218"/>
        <w:gridCol w:w="965"/>
        <w:gridCol w:w="967"/>
      </w:tblGrid>
      <w:tr w:rsidR="001C5934" w:rsidRPr="001C5934" w:rsidTr="00356A95">
        <w:trPr>
          <w:trHeight w:val="272"/>
        </w:trPr>
        <w:tc>
          <w:tcPr>
            <w:tcW w:w="3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Default="001C5934" w:rsidP="001C5934">
            <w:pPr>
              <w:spacing w:after="0" w:line="240" w:lineRule="auto"/>
            </w:pPr>
            <w:bookmarkStart w:id="0" w:name="_GoBack"/>
            <w:bookmarkEnd w:id="0"/>
          </w:p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Poisťovateľ</w:t>
            </w: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Sídlo 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IČO: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DIČ: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F04BAD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BA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zapísaná v Obchodnom registri </w:t>
            </w:r>
            <w:r w:rsidRPr="00F04BAD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965" w:type="dxa"/>
            <w:noWrap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A95" w:rsidRPr="00356A95" w:rsidRDefault="00356A95" w:rsidP="00356A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56A95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ODHLÁSENIE z</w:t>
            </w:r>
            <w:r w:rsidR="001F720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 </w:t>
            </w:r>
            <w:r w:rsidRPr="00356A95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poistenia</w:t>
            </w:r>
            <w:r w:rsidR="001F720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pri dočasnom vyslaní </w:t>
            </w:r>
            <w:r w:rsidRPr="00356A95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k poistnej zmluve č.</w:t>
            </w:r>
            <w:r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    </w:t>
            </w:r>
            <w:r w:rsidR="001F720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  </w:t>
            </w:r>
            <w:r w:rsidRPr="00356A95">
              <w:rPr>
                <w:rFonts w:ascii="Calibri" w:eastAsia="Times New Roman" w:hAnsi="Calibri" w:cs="Calibri"/>
                <w:b/>
                <w:color w:val="FF0000"/>
                <w:lang w:eastAsia="sk-SK"/>
              </w:rPr>
              <w:t>xx</w:t>
            </w:r>
          </w:p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Poistník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Ministerstvo zahraničných vecí a európskych záležitostí Slovenskej republiky</w:t>
            </w:r>
          </w:p>
        </w:tc>
      </w:tr>
      <w:tr w:rsidR="001C5934" w:rsidRPr="001C5934" w:rsidTr="00356A95">
        <w:trPr>
          <w:trHeight w:val="272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Hlboká cesta 2, 833 36, Bratislava 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78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Por.č</w:t>
            </w:r>
            <w:proofErr w:type="spellEnd"/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Priezvisko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Meno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Rodné číslo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356A95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56A95">
              <w:rPr>
                <w:rFonts w:ascii="Calibri" w:eastAsia="Times New Roman" w:hAnsi="Calibri" w:cs="Calibri"/>
                <w:color w:val="000000"/>
                <w:lang w:eastAsia="sk-SK"/>
              </w:rPr>
              <w:t>Dátum ukončenia dočasného vyslania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Územná platnosť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356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356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356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5934" w:rsidRPr="001C5934" w:rsidTr="00356A95">
        <w:trPr>
          <w:trHeight w:val="272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356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4" w:rsidRPr="001C5934" w:rsidRDefault="001C5934" w:rsidP="001C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1C5934" w:rsidRDefault="008C53C7" w:rsidP="008C53C7">
      <w:pPr>
        <w:jc w:val="center"/>
        <w:rPr>
          <w:b/>
          <w:sz w:val="28"/>
          <w:szCs w:val="28"/>
        </w:rPr>
      </w:pPr>
      <w:r w:rsidRPr="008C53C7">
        <w:rPr>
          <w:b/>
          <w:sz w:val="28"/>
          <w:szCs w:val="28"/>
        </w:rPr>
        <w:t>S</w:t>
      </w:r>
      <w:r w:rsidR="00D34891" w:rsidRPr="008C53C7">
        <w:rPr>
          <w:b/>
          <w:sz w:val="28"/>
          <w:szCs w:val="28"/>
        </w:rPr>
        <w:t>torno</w:t>
      </w:r>
      <w:r w:rsidR="001F7201" w:rsidRPr="008C53C7">
        <w:rPr>
          <w:b/>
          <w:sz w:val="28"/>
          <w:szCs w:val="28"/>
        </w:rPr>
        <w:t> </w:t>
      </w:r>
      <w:r w:rsidR="001C5934" w:rsidRPr="008C53C7">
        <w:rPr>
          <w:b/>
          <w:sz w:val="28"/>
          <w:szCs w:val="28"/>
        </w:rPr>
        <w:t>poistenia</w:t>
      </w:r>
      <w:r w:rsidR="001F7201" w:rsidRPr="008C53C7">
        <w:rPr>
          <w:b/>
          <w:sz w:val="28"/>
          <w:szCs w:val="28"/>
        </w:rPr>
        <w:t xml:space="preserve"> pri dočasnom vyslaní</w:t>
      </w:r>
    </w:p>
    <w:p w:rsidR="008C53C7" w:rsidRPr="008C53C7" w:rsidRDefault="008C53C7" w:rsidP="008C53C7">
      <w:pPr>
        <w:jc w:val="center"/>
      </w:pPr>
      <w:r w:rsidRPr="008C53C7">
        <w:t>(vzor)</w:t>
      </w:r>
    </w:p>
    <w:p w:rsidR="001C5934" w:rsidRPr="001C5934" w:rsidRDefault="001C5934" w:rsidP="001C5934"/>
    <w:p w:rsidR="001C5934" w:rsidRPr="001C5934" w:rsidRDefault="001C5934" w:rsidP="001C5934"/>
    <w:p w:rsidR="001C5934" w:rsidRPr="001C5934" w:rsidRDefault="001C5934" w:rsidP="001C5934"/>
    <w:p w:rsidR="001C5934" w:rsidRPr="001C5934" w:rsidRDefault="001C5934" w:rsidP="001C5934">
      <w:r w:rsidRPr="00DB6033">
        <w:rPr>
          <w:rFonts w:ascii="Calibri" w:eastAsia="Times New Roman" w:hAnsi="Calibri" w:cs="Calibri"/>
          <w:color w:val="000000"/>
          <w:lang w:eastAsia="sk-SK"/>
        </w:rPr>
        <w:t>Dátum vystavenia: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DB6033">
        <w:rPr>
          <w:rFonts w:ascii="Calibri" w:eastAsia="Times New Roman" w:hAnsi="Calibri" w:cs="Calibri"/>
          <w:color w:val="FF0000"/>
          <w:lang w:eastAsia="sk-SK"/>
        </w:rPr>
        <w:t>xx</w:t>
      </w:r>
    </w:p>
    <w:p w:rsidR="001C5934" w:rsidRPr="001C5934" w:rsidRDefault="001C5934" w:rsidP="001C5934"/>
    <w:p w:rsidR="001C5934" w:rsidRPr="001C5934" w:rsidRDefault="001C5934" w:rsidP="001C5934"/>
    <w:p w:rsidR="002D5228" w:rsidRPr="001C5934" w:rsidRDefault="002D5228" w:rsidP="001C5934"/>
    <w:sectPr w:rsidR="002D5228" w:rsidRPr="001C5934" w:rsidSect="001C5934">
      <w:headerReference w:type="default" r:id="rId6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966" w:rsidRDefault="00002966" w:rsidP="008C53C7">
      <w:pPr>
        <w:spacing w:after="0" w:line="240" w:lineRule="auto"/>
      </w:pPr>
      <w:r>
        <w:separator/>
      </w:r>
    </w:p>
  </w:endnote>
  <w:endnote w:type="continuationSeparator" w:id="0">
    <w:p w:rsidR="00002966" w:rsidRDefault="00002966" w:rsidP="008C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966" w:rsidRDefault="00002966" w:rsidP="008C53C7">
      <w:pPr>
        <w:spacing w:after="0" w:line="240" w:lineRule="auto"/>
      </w:pPr>
      <w:r>
        <w:separator/>
      </w:r>
    </w:p>
  </w:footnote>
  <w:footnote w:type="continuationSeparator" w:id="0">
    <w:p w:rsidR="00002966" w:rsidRDefault="00002966" w:rsidP="008C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C7" w:rsidRDefault="008C53C7" w:rsidP="008C53C7">
    <w:pPr>
      <w:pStyle w:val="Hlavika"/>
      <w:jc w:val="right"/>
    </w:pPr>
    <w:r w:rsidRPr="008C53C7">
      <w:t>Príloha č. 4</w:t>
    </w:r>
    <w:r>
      <w:t xml:space="preserve"> k zmluve č.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34"/>
    <w:rsid w:val="00002966"/>
    <w:rsid w:val="001C5934"/>
    <w:rsid w:val="001F7201"/>
    <w:rsid w:val="002D5228"/>
    <w:rsid w:val="00356A95"/>
    <w:rsid w:val="00582A7A"/>
    <w:rsid w:val="008C53C7"/>
    <w:rsid w:val="009279A0"/>
    <w:rsid w:val="00930770"/>
    <w:rsid w:val="00A4370D"/>
    <w:rsid w:val="00A809E2"/>
    <w:rsid w:val="00D34891"/>
    <w:rsid w:val="00E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E7FE9-175B-46D9-B831-824ACF69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53C7"/>
  </w:style>
  <w:style w:type="paragraph" w:styleId="Pta">
    <w:name w:val="footer"/>
    <w:basedOn w:val="Normlny"/>
    <w:link w:val="PtaChar"/>
    <w:uiPriority w:val="99"/>
    <w:unhideWhenUsed/>
    <w:rsid w:val="008C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Milec Michal /ORLZ/MZV</dc:creator>
  <cp:keywords/>
  <dc:description/>
  <cp:lastModifiedBy>Tomáš Hanigovský</cp:lastModifiedBy>
  <cp:revision>2</cp:revision>
  <dcterms:created xsi:type="dcterms:W3CDTF">2021-05-07T13:33:00Z</dcterms:created>
  <dcterms:modified xsi:type="dcterms:W3CDTF">2021-05-07T13:33:00Z</dcterms:modified>
</cp:coreProperties>
</file>