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43916" w14:textId="313D935A" w:rsidR="002F358E" w:rsidRPr="00286CE3" w:rsidRDefault="00567B42" w:rsidP="00784BFA">
      <w:pPr>
        <w:spacing w:before="360"/>
        <w:jc w:val="center"/>
        <w:rPr>
          <w:rFonts w:ascii="Arial Narrow" w:hAnsi="Arial Narrow" w:cs="Times New Roman"/>
          <w:b/>
          <w:i/>
          <w:sz w:val="28"/>
          <w:szCs w:val="24"/>
        </w:rPr>
      </w:pPr>
      <w:r>
        <w:rPr>
          <w:rFonts w:ascii="Arial Narrow" w:hAnsi="Arial Narrow" w:cs="Times New Roman"/>
          <w:b/>
          <w:sz w:val="28"/>
          <w:szCs w:val="24"/>
        </w:rPr>
        <w:t>Zápisnica z vyhodnotenia splnenia podmienok účasti</w:t>
      </w:r>
    </w:p>
    <w:p w14:paraId="697EC8C5" w14:textId="263A91F3" w:rsidR="00784BFA" w:rsidRPr="00286CE3" w:rsidRDefault="00567B42" w:rsidP="00784BFA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podľa § 40 ods. 12</w:t>
      </w:r>
      <w:r w:rsidR="009A2F6D">
        <w:rPr>
          <w:rFonts w:ascii="Arial Narrow" w:hAnsi="Arial Narrow" w:cs="Times New Roman"/>
        </w:rPr>
        <w:t xml:space="preserve"> </w:t>
      </w:r>
      <w:r w:rsidR="00784BFA" w:rsidRPr="00286CE3">
        <w:rPr>
          <w:rFonts w:ascii="Arial Narrow" w:hAnsi="Arial Narrow" w:cs="Times New Roman"/>
        </w:rPr>
        <w:t xml:space="preserve"> zákona č. 343/2015  Z. z. o verejnom obstarávaní a </w:t>
      </w:r>
      <w:r w:rsidR="0061084C" w:rsidRPr="00286CE3">
        <w:rPr>
          <w:rFonts w:ascii="Arial Narrow" w:hAnsi="Arial Narrow" w:cs="Times New Roman"/>
        </w:rPr>
        <w:t> o </w:t>
      </w:r>
      <w:r w:rsidR="00784BFA" w:rsidRPr="00286CE3">
        <w:rPr>
          <w:rFonts w:ascii="Arial Narrow" w:hAnsi="Arial Narrow" w:cs="Times New Roman"/>
        </w:rPr>
        <w:t>zmene a doplnení niektorých zákonov v znení neskorších predpisov</w:t>
      </w:r>
    </w:p>
    <w:p w14:paraId="3FE92E38" w14:textId="77777777" w:rsidR="00286CE3" w:rsidRDefault="00286CE3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Identifikačné údaje:</w:t>
      </w:r>
    </w:p>
    <w:p w14:paraId="6F9EEF76" w14:textId="5F0E631B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Názov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Mesto Nitra</w:t>
      </w:r>
    </w:p>
    <w:p w14:paraId="3F5568E5" w14:textId="45FCDDD9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Sídlo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Štefánikova trieda 60, 950 06 Nitra</w:t>
      </w:r>
    </w:p>
    <w:p w14:paraId="4AA5E9BD" w14:textId="1A163E17" w:rsidR="00784BFA" w:rsidRPr="00D36835" w:rsidRDefault="00784BFA" w:rsidP="00285C94">
      <w:pPr>
        <w:pStyle w:val="Odsekzoznamu"/>
        <w:spacing w:after="160" w:line="360" w:lineRule="auto"/>
        <w:ind w:left="4253" w:hanging="3827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Predmet / názov zákazky:</w:t>
      </w:r>
      <w:r w:rsidR="00F85FE0">
        <w:rPr>
          <w:rFonts w:ascii="Arial Narrow" w:hAnsi="Arial Narrow" w:cs="Times New Roman"/>
        </w:rPr>
        <w:t xml:space="preserve">  </w:t>
      </w:r>
      <w:r w:rsidR="00F85FE0">
        <w:rPr>
          <w:rFonts w:ascii="Arial Narrow" w:hAnsi="Arial Narrow" w:cs="Times New Roman"/>
        </w:rPr>
        <w:tab/>
      </w:r>
      <w:r w:rsidR="00D36835">
        <w:rPr>
          <w:rFonts w:ascii="Arial Narrow" w:hAnsi="Arial Narrow" w:cs="Times New Roman"/>
        </w:rPr>
        <w:t>„</w:t>
      </w:r>
      <w:r w:rsidR="00D36835">
        <w:rPr>
          <w:rFonts w:ascii="Arial Narrow" w:hAnsi="Arial Narrow"/>
        </w:rPr>
        <w:t>Revitalizácia mestského lesa - Borina v Nitre II“</w:t>
      </w:r>
    </w:p>
    <w:p w14:paraId="5A04DB9D" w14:textId="6CA88DC6" w:rsidR="00784BFA" w:rsidRPr="00D0696C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Druh postupu</w:t>
      </w:r>
      <w:r w:rsidRPr="00286CE3">
        <w:rPr>
          <w:rStyle w:val="Odkaznapoznmkupodiarou"/>
          <w:rFonts w:ascii="Arial Narrow" w:hAnsi="Arial Narrow" w:cs="Times New Roman"/>
        </w:rPr>
        <w:footnoteReference w:id="1"/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podlimitná zákazka podľa § 113 ZVO</w:t>
      </w:r>
    </w:p>
    <w:p w14:paraId="0769FBB7" w14:textId="1953C644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 Úradnom vestníku EÚ: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-</w:t>
      </w:r>
    </w:p>
    <w:p w14:paraId="07EA619E" w14:textId="3DE9D062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vo Vestníku VO vedeného ÚVO:</w:t>
      </w:r>
      <w:r w:rsidRPr="00286CE3">
        <w:rPr>
          <w:rFonts w:ascii="Arial Narrow" w:hAnsi="Arial Narrow" w:cs="Times New Roman"/>
        </w:rPr>
        <w:tab/>
      </w:r>
      <w:r w:rsidR="00D36835">
        <w:rPr>
          <w:rFonts w:ascii="Arial Narrow" w:hAnsi="Arial Narrow" w:cs="Times New Roman"/>
        </w:rPr>
        <w:t>č. 21031</w:t>
      </w:r>
      <w:r w:rsidR="00171E1B">
        <w:rPr>
          <w:rFonts w:ascii="Arial Narrow" w:hAnsi="Arial Narrow" w:cs="Times New Roman"/>
        </w:rPr>
        <w:t xml:space="preserve"> – WYP vestník č. 94/2021</w:t>
      </w:r>
      <w:r w:rsidR="00D0696C">
        <w:rPr>
          <w:rFonts w:ascii="Arial Narrow" w:hAnsi="Arial Narrow" w:cs="Times New Roman"/>
        </w:rPr>
        <w:t xml:space="preserve"> z</w:t>
      </w:r>
      <w:r w:rsidR="00382CAB">
        <w:rPr>
          <w:rFonts w:ascii="Arial Narrow" w:hAnsi="Arial Narrow" w:cs="Times New Roman"/>
        </w:rPr>
        <w:t xml:space="preserve">o </w:t>
      </w:r>
      <w:r w:rsidR="00171E1B">
        <w:rPr>
          <w:rFonts w:ascii="Arial Narrow" w:hAnsi="Arial Narrow" w:cs="Times New Roman"/>
        </w:rPr>
        <w:t>dňa 23.4.2021</w:t>
      </w:r>
    </w:p>
    <w:p w14:paraId="45AF9E79" w14:textId="4DEC037C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Dátum a čas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171E1B">
        <w:rPr>
          <w:rFonts w:ascii="Arial Narrow" w:hAnsi="Arial Narrow" w:cs="Times New Roman"/>
        </w:rPr>
        <w:t>28.5</w:t>
      </w:r>
      <w:r w:rsidR="00567B42">
        <w:rPr>
          <w:rFonts w:ascii="Arial Narrow" w:hAnsi="Arial Narrow" w:cs="Times New Roman"/>
        </w:rPr>
        <w:t>.2021 09:3</w:t>
      </w:r>
      <w:r w:rsidR="00171E1B">
        <w:rPr>
          <w:rFonts w:ascii="Arial Narrow" w:hAnsi="Arial Narrow" w:cs="Times New Roman"/>
        </w:rPr>
        <w:t>0</w:t>
      </w:r>
      <w:r w:rsidR="00D0696C">
        <w:rPr>
          <w:rFonts w:ascii="Arial Narrow" w:hAnsi="Arial Narrow" w:cs="Times New Roman"/>
        </w:rPr>
        <w:t xml:space="preserve"> hod.</w:t>
      </w:r>
    </w:p>
    <w:p w14:paraId="7D5F6B02" w14:textId="724E9B9D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Miesto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Mestský úrad v Nitre, Štefánikova trieda 60, Nitra</w:t>
      </w:r>
    </w:p>
    <w:p w14:paraId="509930E0" w14:textId="4CB4C1A2" w:rsidR="00784BFA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Prítomní členovia komisie</w:t>
      </w:r>
      <w:r w:rsidRPr="00286CE3">
        <w:rPr>
          <w:rStyle w:val="Odkaznapoznmkupodiarou"/>
          <w:rFonts w:ascii="Arial Narrow" w:hAnsi="Arial Narrow" w:cs="Times New Roman"/>
        </w:rPr>
        <w:footnoteReference w:id="2"/>
      </w:r>
      <w:r w:rsidRPr="00286CE3">
        <w:rPr>
          <w:rFonts w:ascii="Arial Narrow" w:hAnsi="Arial Narrow" w:cs="Times New Roman"/>
        </w:rPr>
        <w:t xml:space="preserve">: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171E1B">
        <w:rPr>
          <w:rFonts w:ascii="Arial Narrow" w:hAnsi="Arial Narrow" w:cs="Times New Roman"/>
        </w:rPr>
        <w:t>Pavol Obertáš</w:t>
      </w:r>
      <w:r w:rsidR="00D0696C">
        <w:rPr>
          <w:rFonts w:ascii="Arial Narrow" w:hAnsi="Arial Narrow" w:cs="Times New Roman"/>
        </w:rPr>
        <w:t xml:space="preserve"> - predseda komisie </w:t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382CAB">
        <w:rPr>
          <w:rFonts w:ascii="Arial Narrow" w:hAnsi="Arial Narrow" w:cs="Times New Roman"/>
        </w:rPr>
        <w:t xml:space="preserve">             </w:t>
      </w:r>
      <w:r w:rsidR="00171E1B">
        <w:rPr>
          <w:rFonts w:ascii="Arial Narrow" w:hAnsi="Arial Narrow" w:cs="Times New Roman"/>
        </w:rPr>
        <w:t xml:space="preserve">              </w:t>
      </w:r>
      <w:r w:rsidR="00382CAB">
        <w:rPr>
          <w:rFonts w:ascii="Arial Narrow" w:hAnsi="Arial Narrow" w:cs="Times New Roman"/>
        </w:rPr>
        <w:t xml:space="preserve"> </w:t>
      </w:r>
      <w:r w:rsidR="00D0696C">
        <w:rPr>
          <w:rFonts w:ascii="Arial Narrow" w:hAnsi="Arial Narrow" w:cs="Times New Roman"/>
        </w:rPr>
        <w:t>s právom vyhodnocovať ponuky</w:t>
      </w:r>
    </w:p>
    <w:p w14:paraId="1FF4D2AD" w14:textId="2065200F" w:rsidR="002F358E" w:rsidRDefault="00171E1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Štefan Lančarič</w:t>
      </w:r>
      <w:r w:rsidR="00932009">
        <w:rPr>
          <w:rFonts w:ascii="Arial Narrow" w:hAnsi="Arial Narrow" w:cs="Times New Roman"/>
        </w:rPr>
        <w:t>, PhD.</w:t>
      </w:r>
      <w:r w:rsidR="00D0696C">
        <w:rPr>
          <w:rFonts w:ascii="Arial Narrow" w:hAnsi="Arial Narrow" w:cs="Times New Roman"/>
        </w:rPr>
        <w:t xml:space="preserve"> - člen komisie </w:t>
      </w:r>
    </w:p>
    <w:p w14:paraId="0E42ED6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389A1E86" w14:textId="2A2DEFBE" w:rsidR="002F358E" w:rsidRDefault="00171E1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Ladislav Fajčík</w:t>
      </w:r>
      <w:r w:rsidR="00D0696C">
        <w:rPr>
          <w:rFonts w:ascii="Arial Narrow" w:hAnsi="Arial Narrow" w:cs="Times New Roman"/>
        </w:rPr>
        <w:t xml:space="preserve"> - člen komisie </w:t>
      </w:r>
    </w:p>
    <w:p w14:paraId="0B91C490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722E7F88" w14:textId="3B824542" w:rsidR="002F358E" w:rsidRDefault="00382CA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</w:t>
      </w:r>
      <w:r w:rsidR="00B70626">
        <w:rPr>
          <w:rFonts w:ascii="Arial Narrow" w:hAnsi="Arial Narrow" w:cs="Times New Roman"/>
        </w:rPr>
        <w:t xml:space="preserve"> - administrátor</w:t>
      </w:r>
      <w:r w:rsidR="00D0696C">
        <w:rPr>
          <w:rFonts w:ascii="Arial Narrow" w:hAnsi="Arial Narrow" w:cs="Times New Roman"/>
        </w:rPr>
        <w:t xml:space="preserve"> komisie </w:t>
      </w:r>
    </w:p>
    <w:p w14:paraId="7CDF7F9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bez práva vyhodnocovať ponuky</w:t>
      </w:r>
    </w:p>
    <w:p w14:paraId="252E8F03" w14:textId="35F702ED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Predložené žiadosti o vysvetlenie podľa § 48 ZVO</w:t>
      </w:r>
      <w:r w:rsidRPr="00286CE3">
        <w:rPr>
          <w:rFonts w:ascii="Arial Narrow" w:hAnsi="Arial Narrow" w:cs="Times New Roman"/>
          <w:vertAlign w:val="superscript"/>
        </w:rPr>
        <w:footnoteReference w:id="3"/>
      </w:r>
      <w:r w:rsidR="00171E1B">
        <w:rPr>
          <w:rFonts w:ascii="Arial Narrow" w:hAnsi="Arial Narrow" w:cs="Times New Roman"/>
        </w:rPr>
        <w:t xml:space="preserve">: </w:t>
      </w:r>
    </w:p>
    <w:p w14:paraId="097E9518" w14:textId="67FFB489" w:rsidR="00696464" w:rsidRDefault="00696464" w:rsidP="00696464">
      <w:pPr>
        <w:pStyle w:val="Odsekzoznamu"/>
        <w:spacing w:after="160" w:line="360" w:lineRule="auto"/>
        <w:ind w:left="360"/>
      </w:pPr>
      <w:r>
        <w:rPr>
          <w:rFonts w:ascii="Arial Narrow" w:hAnsi="Arial Narrow" w:cs="Times New Roman"/>
        </w:rPr>
        <w:t>21.5.2021 Ing. Jozef Horniak – VIALLE (IČO: 34 278 532) – otázka</w:t>
      </w:r>
      <w:r w:rsidR="00D36835">
        <w:t xml:space="preserve"> uchádzača: Rozumieme tomu správne, že všetky podklady zverejnené 22.4.2021 ostávajú v platnosti až na zmeny v ZOD, ktoré sú platné so zmenami z 20.5.2021? Lehota predkladania ponúk je 28.5.2021?</w:t>
      </w:r>
    </w:p>
    <w:p w14:paraId="57BDD724" w14:textId="06430F82" w:rsidR="00787630" w:rsidRDefault="00787630" w:rsidP="00696464">
      <w:pPr>
        <w:pStyle w:val="Odsekzoznamu"/>
        <w:spacing w:after="160" w:line="360" w:lineRule="auto"/>
        <w:ind w:left="360"/>
      </w:pPr>
      <w:r>
        <w:t>Odpoveď verejného obstarávateľa: Dňa 20.5.2021 zverejnil verejný obstarávateľ "Oznámenie o úprave Prílohy č.4 Návrh zmluvy", kde oznámil skutočnosť, že sa mení Príloha č.4 a podrobne popísal, zmenu oproti pôvodnej Prílohe č.4 z 22.4.2021. Ostatné dokumenty k zákazke ostávajú v platnosti, čiže aj lehota na predkladanie ponúk sa nemení a ostáva 28.5.2021</w:t>
      </w:r>
    </w:p>
    <w:p w14:paraId="55B6B4A8" w14:textId="1AA9F3DA" w:rsidR="00787630" w:rsidRDefault="00787630" w:rsidP="0069646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21.5.2021 Ing. Jozef Horniak – VIALLE (IČO: 34 278 532) - </w:t>
      </w:r>
      <w:r>
        <w:t xml:space="preserve">Otázka uchádzača: V záložke PREHĽAD v popise zákazky na josephine.sk je predpokladaná hodnota zákazky uvedená: 157 920,50 EUR vo </w:t>
      </w:r>
      <w:r>
        <w:lastRenderedPageBreak/>
        <w:t>výzve na predkladanie ponúk 21031-WYP je predpokladaná hodnota zákazky uvedená: : 131 600,42 EUR bez DPH Žiadame o vysvetlenie nezrovnalostí. Odpoveď verejného obstarávateľa: V záložke PREHĽAD v popise zákazky na JOSEPHINE je omylom uvedená predpokladaná hodnota zákazky s DPH 157 920,50 EUR. Správna hodnota je vo výzve a je 131 600,42 EUR bez DPH. Omyl v prehľade bol už medzičasom odstránený.</w:t>
      </w:r>
    </w:p>
    <w:p w14:paraId="39ACB779" w14:textId="4536B6C4" w:rsidR="00696464" w:rsidRDefault="00787630" w:rsidP="00787630">
      <w:pPr>
        <w:pStyle w:val="Odsekzoznamu"/>
        <w:spacing w:after="160" w:line="360" w:lineRule="auto"/>
        <w:ind w:left="360"/>
      </w:pPr>
      <w:r>
        <w:rPr>
          <w:rFonts w:ascii="Arial Narrow" w:hAnsi="Arial Narrow" w:cs="Times New Roman"/>
        </w:rPr>
        <w:t>25</w:t>
      </w:r>
      <w:r w:rsidR="00171E1B">
        <w:rPr>
          <w:rFonts w:ascii="Arial Narrow" w:hAnsi="Arial Narrow" w:cs="Times New Roman"/>
        </w:rPr>
        <w:t>.5.2021</w:t>
      </w:r>
      <w:r w:rsidR="00696464">
        <w:rPr>
          <w:rFonts w:ascii="Arial Narrow" w:hAnsi="Arial Narrow" w:cs="Times New Roman"/>
        </w:rPr>
        <w:t xml:space="preserve"> Ing. Jozef Horniak – VIALLE (IČO: 34 278 532) – </w:t>
      </w:r>
      <w:r>
        <w:t xml:space="preserve">otázka uchádzača: v projektovej dokumentácii je výkres č. 9 10 </w:t>
      </w:r>
      <w:r w:rsidR="00285C94">
        <w:t>telocvičňa</w:t>
      </w:r>
      <w:r>
        <w:t xml:space="preserve"> v </w:t>
      </w:r>
      <w:r w:rsidR="00285C94">
        <w:t>prírode</w:t>
      </w:r>
      <w:r>
        <w:t>, ktorý je po otvorení nečitateľný. Všetky čiary sú tak hrubé, že sa nedá rozoznať konštrukcia od kót, tak isto sa kóty nedajú prečítať. Prosíme o priloženie čitateľného výkresu. Odpoveď verejného obstarávateľa: V projektovej dokumentácii je výkres č. 9 10 telocvičňa v prírode vo formáte *dwg a vo formáte aj *pdf. Formát *dwg je čitateľný, formát *pdf je horšie čitateľný, preto výkres č. 9, 10 verejný obstarávateľ rozdelil na dva čitateľné výkresy v *pdf - výkres č. 9 telocvičňa v prírode - model a výkres č. 10 telocvičňa v prírode - model. Tieto výkresy sú zverejnené v tejto súťaži v sekcii dokumenty</w:t>
      </w:r>
    </w:p>
    <w:p w14:paraId="7ACED16E" w14:textId="77777777" w:rsidR="00EE1D3B" w:rsidRDefault="00EE1D3B" w:rsidP="00171E1B">
      <w:pPr>
        <w:pStyle w:val="Odsekzoznamu"/>
        <w:spacing w:after="160" w:line="360" w:lineRule="auto"/>
        <w:ind w:left="360"/>
      </w:pPr>
    </w:p>
    <w:p w14:paraId="16D549F4" w14:textId="344E1105" w:rsidR="00D15533" w:rsidRPr="00696464" w:rsidRDefault="00784BFA" w:rsidP="00696464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696464">
        <w:rPr>
          <w:rFonts w:ascii="Arial Narrow" w:hAnsi="Arial Narrow" w:cs="Times New Roman"/>
        </w:rPr>
        <w:t>Zoznam uchádzačov, ktorí predložili ponuky:</w:t>
      </w:r>
    </w:p>
    <w:p w14:paraId="5623FD50" w14:textId="3EF71C16" w:rsidR="007312AB" w:rsidRPr="007312AB" w:rsidRDefault="007312AB" w:rsidP="00D15533">
      <w:pPr>
        <w:ind w:left="567"/>
        <w:rPr>
          <w:rFonts w:ascii="Arial Narrow" w:hAnsi="Arial Narrow"/>
        </w:rPr>
      </w:pPr>
      <w:r w:rsidRPr="007312AB">
        <w:rPr>
          <w:rFonts w:ascii="Arial Narrow" w:hAnsi="Arial Narrow" w:cs="Times New Roman"/>
        </w:rPr>
        <w:t>►</w:t>
      </w:r>
      <w:r w:rsidRPr="007312AB">
        <w:rPr>
          <w:rFonts w:ascii="Arial Narrow" w:hAnsi="Arial Narrow"/>
        </w:rPr>
        <w:t xml:space="preserve"> </w:t>
      </w:r>
      <w:r w:rsidRPr="007312AB">
        <w:rPr>
          <w:rFonts w:ascii="Arial Narrow" w:hAnsi="Arial Narrow"/>
          <w:b/>
        </w:rPr>
        <w:t xml:space="preserve">Ing. Jozef  Horniak </w:t>
      </w:r>
      <w:r>
        <w:rPr>
          <w:rFonts w:ascii="Arial Narrow" w:hAnsi="Arial Narrow"/>
          <w:b/>
        </w:rPr>
        <w:t>–</w:t>
      </w:r>
      <w:r w:rsidRPr="007312AB">
        <w:rPr>
          <w:rFonts w:ascii="Arial Narrow" w:hAnsi="Arial Narrow"/>
          <w:b/>
        </w:rPr>
        <w:t xml:space="preserve"> VIALLE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>IČO: 34</w:t>
      </w:r>
      <w:r w:rsidR="00AA1ED7">
        <w:rPr>
          <w:rFonts w:ascii="Arial Narrow" w:hAnsi="Arial Narrow"/>
        </w:rPr>
        <w:t> </w:t>
      </w:r>
      <w:r w:rsidRPr="007312AB">
        <w:rPr>
          <w:rFonts w:ascii="Arial Narrow" w:hAnsi="Arial Narrow"/>
        </w:rPr>
        <w:t>278</w:t>
      </w:r>
      <w:r w:rsidR="00AA1ED7">
        <w:rPr>
          <w:rFonts w:ascii="Arial Narrow" w:hAnsi="Arial Narrow"/>
        </w:rPr>
        <w:t xml:space="preserve"> </w:t>
      </w:r>
      <w:r w:rsidRPr="007312AB">
        <w:rPr>
          <w:rFonts w:ascii="Arial Narrow" w:hAnsi="Arial Narrow"/>
        </w:rPr>
        <w:t>532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>SNP 56, P.O.BOX 165, Levice</w:t>
      </w:r>
    </w:p>
    <w:p w14:paraId="1CC6F2C7" w14:textId="453ACB21" w:rsidR="007312AB" w:rsidRPr="00AA1ED7" w:rsidRDefault="007312AB" w:rsidP="00D15533">
      <w:pPr>
        <w:ind w:left="567"/>
        <w:rPr>
          <w:rFonts w:ascii="Arial Narrow" w:hAnsi="Arial Narrow"/>
        </w:rPr>
      </w:pPr>
      <w:r w:rsidRPr="00733DC3">
        <w:rPr>
          <w:rFonts w:ascii="Arial Narrow" w:hAnsi="Arial Narrow" w:cs="Times New Roman"/>
        </w:rPr>
        <w:t>►</w:t>
      </w:r>
      <w:r w:rsidR="00787630" w:rsidRPr="00787630">
        <w:rPr>
          <w:rFonts w:ascii="Arial Narrow" w:hAnsi="Arial Narrow"/>
          <w:b/>
        </w:rPr>
        <w:t xml:space="preserve"> </w:t>
      </w:r>
      <w:r w:rsidR="00787630">
        <w:rPr>
          <w:rFonts w:ascii="Arial Narrow" w:hAnsi="Arial Narrow"/>
          <w:b/>
        </w:rPr>
        <w:t>DRYADA garden, s.r.o.,</w:t>
      </w:r>
      <w:r w:rsidR="00787630">
        <w:rPr>
          <w:rFonts w:ascii="Arial Narrow" w:hAnsi="Arial Narrow"/>
        </w:rPr>
        <w:t xml:space="preserve"> IČO: 46 475 869, Oravské Veselé 379</w:t>
      </w:r>
      <w:r w:rsidR="00787630">
        <w:rPr>
          <w:rFonts w:ascii="Arial Narrow" w:hAnsi="Arial Narrow"/>
          <w:b/>
        </w:rPr>
        <w:t xml:space="preserve"> </w:t>
      </w:r>
    </w:p>
    <w:p w14:paraId="13868CD9" w14:textId="7B8F8CD9" w:rsidR="007312AB" w:rsidRPr="00AA1ED7" w:rsidRDefault="007312AB" w:rsidP="00D15533">
      <w:pPr>
        <w:ind w:left="567"/>
        <w:rPr>
          <w:rFonts w:ascii="Arial Narrow" w:hAnsi="Arial Narrow"/>
        </w:rPr>
      </w:pPr>
      <w:r w:rsidRPr="00733DC3">
        <w:rPr>
          <w:rFonts w:ascii="Arial Narrow" w:hAnsi="Arial Narrow" w:cs="Times New Roman"/>
        </w:rPr>
        <w:t>►</w:t>
      </w:r>
      <w:r w:rsidR="00787630">
        <w:rPr>
          <w:rFonts w:ascii="Arial Narrow" w:hAnsi="Arial Narrow"/>
          <w:b/>
        </w:rPr>
        <w:t xml:space="preserve"> ERPOS, spol. s r.o.,</w:t>
      </w:r>
      <w:r w:rsidR="00AA1ED7">
        <w:rPr>
          <w:rFonts w:ascii="Arial Narrow" w:hAnsi="Arial Narrow"/>
        </w:rPr>
        <w:t xml:space="preserve"> I</w:t>
      </w:r>
      <w:r w:rsidR="00787630">
        <w:rPr>
          <w:rFonts w:ascii="Arial Narrow" w:hAnsi="Arial Narrow"/>
        </w:rPr>
        <w:t>ČO: 31 588 506, Vysokoškolákov 4, Žilina</w:t>
      </w:r>
    </w:p>
    <w:p w14:paraId="6E6E9A8B" w14:textId="1C92B999" w:rsidR="00EE1D3B" w:rsidRDefault="007312AB" w:rsidP="008E48F6">
      <w:pPr>
        <w:ind w:left="567"/>
        <w:rPr>
          <w:rFonts w:ascii="Arial Narrow" w:hAnsi="Arial Narrow"/>
        </w:rPr>
      </w:pPr>
      <w:r w:rsidRPr="00733DC3">
        <w:rPr>
          <w:rFonts w:ascii="Arial Narrow" w:hAnsi="Arial Narrow" w:cs="Times New Roman"/>
        </w:rPr>
        <w:t>►</w:t>
      </w:r>
      <w:r w:rsidR="00787630">
        <w:rPr>
          <w:rFonts w:ascii="Arial Narrow" w:hAnsi="Arial Narrow"/>
          <w:b/>
        </w:rPr>
        <w:t xml:space="preserve"> KANGO, spol. s r.o.</w:t>
      </w:r>
      <w:r w:rsidR="00787630">
        <w:rPr>
          <w:rFonts w:ascii="Arial Narrow" w:hAnsi="Arial Narrow"/>
        </w:rPr>
        <w:t xml:space="preserve">, IČO: 36 233 170, </w:t>
      </w:r>
      <w:r w:rsidR="00EE1D3B">
        <w:rPr>
          <w:rFonts w:ascii="Arial Narrow" w:hAnsi="Arial Narrow"/>
        </w:rPr>
        <w:t>Hlavná 45, Vozokany</w:t>
      </w:r>
    </w:p>
    <w:p w14:paraId="43E6E964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0C946DC2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35436971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7630F634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4F622725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038492D5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1001A76F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2A810DB0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33F6F3E7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23F7AC07" w14:textId="77777777" w:rsidR="008E48F6" w:rsidRDefault="008E48F6" w:rsidP="008E48F6">
      <w:pPr>
        <w:ind w:left="567"/>
        <w:rPr>
          <w:rFonts w:ascii="Arial Narrow" w:hAnsi="Arial Narrow"/>
        </w:rPr>
      </w:pPr>
    </w:p>
    <w:p w14:paraId="6F8F4A7A" w14:textId="77777777" w:rsidR="008E48F6" w:rsidRPr="008E48F6" w:rsidRDefault="008E48F6" w:rsidP="008E48F6">
      <w:pPr>
        <w:ind w:left="567"/>
        <w:rPr>
          <w:rFonts w:ascii="Arial Narrow" w:hAnsi="Arial Narrow"/>
        </w:rPr>
      </w:pPr>
    </w:p>
    <w:p w14:paraId="0117E822" w14:textId="65258390" w:rsidR="00784BFA" w:rsidRDefault="008B3F59" w:rsidP="00784BFA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Vyhodnotenie splnenia podmienok účasti:</w:t>
      </w:r>
    </w:p>
    <w:p w14:paraId="54A8A742" w14:textId="5D3E235B" w:rsidR="008B3F59" w:rsidRDefault="008B3F59" w:rsidP="008B3F59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Komisia vyhodnotila splnenie podmienok účasti uchádzača </w:t>
      </w:r>
      <w:r w:rsidRPr="007312AB">
        <w:rPr>
          <w:rFonts w:ascii="Arial Narrow" w:hAnsi="Arial Narrow"/>
          <w:b/>
        </w:rPr>
        <w:t xml:space="preserve">Ing. Jozef  Horniak </w:t>
      </w:r>
      <w:r>
        <w:rPr>
          <w:rFonts w:ascii="Arial Narrow" w:hAnsi="Arial Narrow"/>
          <w:b/>
        </w:rPr>
        <w:t>–</w:t>
      </w:r>
      <w:r w:rsidRPr="007312AB">
        <w:rPr>
          <w:rFonts w:ascii="Arial Narrow" w:hAnsi="Arial Narrow"/>
          <w:b/>
        </w:rPr>
        <w:t xml:space="preserve"> VIALLE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>IČO: 34278532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 xml:space="preserve">SNP 56, P.O.BOX 165, </w:t>
      </w:r>
      <w:r>
        <w:rPr>
          <w:rFonts w:ascii="Arial Narrow" w:hAnsi="Arial Narrow"/>
        </w:rPr>
        <w:t xml:space="preserve">934 01 </w:t>
      </w:r>
      <w:r w:rsidRPr="007312AB">
        <w:rPr>
          <w:rFonts w:ascii="Arial Narrow" w:hAnsi="Arial Narrow"/>
        </w:rPr>
        <w:t>Levice</w:t>
      </w:r>
      <w:r>
        <w:rPr>
          <w:rFonts w:ascii="Arial Narrow" w:hAnsi="Arial Narrow"/>
        </w:rPr>
        <w:t>, ktorý sa po vyhodnotení predložených ponúk na základe kritéria vyhodnoten</w:t>
      </w:r>
      <w:r w:rsidR="0068137B">
        <w:rPr>
          <w:rFonts w:ascii="Arial Narrow" w:hAnsi="Arial Narrow"/>
        </w:rPr>
        <w:t>ia ponúk umiestnil na 1. mieste.</w:t>
      </w:r>
    </w:p>
    <w:p w14:paraId="07C2A85B" w14:textId="77777777" w:rsidR="0068137B" w:rsidRDefault="0068137B" w:rsidP="0068137B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Uchádzač </w:t>
      </w:r>
      <w:r w:rsidRPr="007312AB">
        <w:rPr>
          <w:rFonts w:ascii="Arial Narrow" w:hAnsi="Arial Narrow"/>
          <w:b/>
        </w:rPr>
        <w:t xml:space="preserve">Ing. Jozef  Horniak </w:t>
      </w:r>
      <w:r>
        <w:rPr>
          <w:rFonts w:ascii="Arial Narrow" w:hAnsi="Arial Narrow"/>
          <w:b/>
        </w:rPr>
        <w:t>–</w:t>
      </w:r>
      <w:r w:rsidRPr="007312AB">
        <w:rPr>
          <w:rFonts w:ascii="Arial Narrow" w:hAnsi="Arial Narrow"/>
          <w:b/>
        </w:rPr>
        <w:t xml:space="preserve"> VIALLE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>IČO: 34278532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 xml:space="preserve">SNP 56, P.O.BOX 165, </w:t>
      </w:r>
      <w:r>
        <w:rPr>
          <w:rFonts w:ascii="Arial Narrow" w:hAnsi="Arial Narrow"/>
        </w:rPr>
        <w:t xml:space="preserve">934 01 </w:t>
      </w:r>
      <w:r w:rsidRPr="007312AB">
        <w:rPr>
          <w:rFonts w:ascii="Arial Narrow" w:hAnsi="Arial Narrow"/>
        </w:rPr>
        <w:t>Levice</w:t>
      </w:r>
      <w:r>
        <w:rPr>
          <w:rFonts w:ascii="Arial Narrow" w:hAnsi="Arial Narrow"/>
        </w:rPr>
        <w:t>, ktorý sa po vyhodnotení predložených ponúk na základe kritéria vyhodnotenia ponúk umiestnil na 1. mieste dňa 6.7.2021 e-mailom cez systém JOSEPHINE oznámil, že z kapacitných dôvodov odstupuje zo súťaže.</w:t>
      </w:r>
    </w:p>
    <w:p w14:paraId="42FC1F00" w14:textId="49D4EEE3" w:rsidR="0068137B" w:rsidRPr="008B3F59" w:rsidRDefault="0068137B" w:rsidP="0068137B">
      <w:pPr>
        <w:rPr>
          <w:rFonts w:ascii="Arial Narrow" w:hAnsi="Arial Narrow"/>
        </w:rPr>
      </w:pPr>
      <w:r>
        <w:rPr>
          <w:rFonts w:ascii="Arial Narrow" w:hAnsi="Arial Narrow"/>
        </w:rPr>
        <w:t>Komisia vyhodnotila splnenie podmienok účasti uchádzača</w:t>
      </w:r>
      <w:r w:rsidRPr="0068137B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DRYADA garden, s.r.o.,</w:t>
      </w:r>
      <w:r>
        <w:rPr>
          <w:rFonts w:ascii="Arial Narrow" w:hAnsi="Arial Narrow"/>
        </w:rPr>
        <w:t xml:space="preserve"> IČO: 46 475 869, </w:t>
      </w:r>
      <w:r>
        <w:rPr>
          <w:rFonts w:ascii="Arial Narrow" w:hAnsi="Arial Narrow"/>
        </w:rPr>
        <w:t xml:space="preserve">029 62 </w:t>
      </w:r>
      <w:r>
        <w:rPr>
          <w:rFonts w:ascii="Arial Narrow" w:hAnsi="Arial Narrow"/>
        </w:rPr>
        <w:t>Oravské Veselé 379, ktorý sa po vyhodnotení predložených ponúk na základe kritéria vyhodnotenia ponúk umiestnil na 2. mieste.</w:t>
      </w:r>
    </w:p>
    <w:tbl>
      <w:tblPr>
        <w:tblStyle w:val="Mriekatabukysvetl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46"/>
        <w:gridCol w:w="1706"/>
        <w:gridCol w:w="1136"/>
        <w:gridCol w:w="2490"/>
        <w:gridCol w:w="1708"/>
      </w:tblGrid>
      <w:tr w:rsidR="00784BFA" w:rsidRPr="00286CE3" w14:paraId="5F0F06E1" w14:textId="77777777" w:rsidTr="008B3F59"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0D311CE6" w14:textId="77777777" w:rsidR="00784BFA" w:rsidRPr="00286CE3" w:rsidRDefault="00784BFA" w:rsidP="00FE34E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Obchodné meno / názov uchádzača, sídlo / miesto podnikania uchádzača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302E4E0B" w14:textId="60DB7017" w:rsidR="00784BFA" w:rsidRPr="00286CE3" w:rsidRDefault="00FE34EE" w:rsidP="00FE34E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Podmienka účasti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7B74BA98" w14:textId="51FBA20A" w:rsidR="00784BFA" w:rsidRPr="00286CE3" w:rsidRDefault="00FE34EE" w:rsidP="00FE34E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Znenie podmienky účasti</w:t>
            </w:r>
          </w:p>
        </w:tc>
        <w:tc>
          <w:tcPr>
            <w:tcW w:w="2490" w:type="dxa"/>
            <w:shd w:val="clear" w:color="auto" w:fill="F2F2F2" w:themeFill="background1" w:themeFillShade="F2"/>
            <w:vAlign w:val="center"/>
          </w:tcPr>
          <w:p w14:paraId="4827636C" w14:textId="16B6F81A" w:rsidR="00784BFA" w:rsidRPr="00286CE3" w:rsidRDefault="00FE34EE" w:rsidP="00FE34E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Predložené doklady preukazujúce splnenie podmienky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A1E14C1" w14:textId="1886F7AC" w:rsidR="00784BFA" w:rsidRPr="00286CE3" w:rsidRDefault="00FE34EE" w:rsidP="00FE34E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Záver posúdenia  (napr. splnil/nesplnil, na vysvetlenie, doplnenie</w:t>
            </w:r>
          </w:p>
        </w:tc>
      </w:tr>
      <w:tr w:rsidR="000E6767" w:rsidRPr="00286CE3" w14:paraId="4D833A4D" w14:textId="77777777" w:rsidTr="008B3F59">
        <w:tc>
          <w:tcPr>
            <w:tcW w:w="2246" w:type="dxa"/>
            <w:vMerge w:val="restart"/>
            <w:vAlign w:val="center"/>
          </w:tcPr>
          <w:p w14:paraId="37571AAE" w14:textId="58ADA94B" w:rsidR="000E6767" w:rsidRDefault="0068137B" w:rsidP="008B3F59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2</w:t>
            </w:r>
          </w:p>
          <w:p w14:paraId="30DF4A70" w14:textId="1567BA10" w:rsidR="000E6767" w:rsidRDefault="0068137B" w:rsidP="008B3F59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b/>
              </w:rPr>
              <w:t>DRYADA garden, s.r.o.,</w:t>
            </w:r>
            <w:r>
              <w:rPr>
                <w:rFonts w:ascii="Arial Narrow" w:hAnsi="Arial Narrow"/>
              </w:rPr>
              <w:t xml:space="preserve"> IČO: 46 475 869, 029 62 Oravské Veselé 379</w:t>
            </w:r>
          </w:p>
        </w:tc>
        <w:tc>
          <w:tcPr>
            <w:tcW w:w="1706" w:type="dxa"/>
            <w:vMerge w:val="restart"/>
            <w:vAlign w:val="center"/>
          </w:tcPr>
          <w:p w14:paraId="01378894" w14:textId="53B8DEA5" w:rsidR="000E6767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vAlign w:val="center"/>
          </w:tcPr>
          <w:p w14:paraId="4A7F50BC" w14:textId="23B672ED" w:rsidR="000E6767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11491444" w14:textId="3C99AA6C" w:rsidR="000E6767" w:rsidRPr="00FE34EE" w:rsidRDefault="0068137B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Výpis z OR</w:t>
            </w:r>
            <w:r w:rsidR="000E6767">
              <w:rPr>
                <w:rFonts w:ascii="Arial Narrow" w:hAnsi="Arial Narrow"/>
                <w:sz w:val="21"/>
                <w:szCs w:val="21"/>
              </w:rPr>
              <w:t xml:space="preserve"> SR, Záznam zo zoznamu hospodárskych subjektov vedeným ÚVO</w:t>
            </w:r>
            <w:r>
              <w:rPr>
                <w:rFonts w:ascii="Arial Narrow" w:hAnsi="Arial Narrow"/>
                <w:sz w:val="21"/>
                <w:szCs w:val="21"/>
              </w:rPr>
              <w:t>, Výpis z registra partnerov verejného sektora</w:t>
            </w:r>
            <w:bookmarkStart w:id="0" w:name="_GoBack"/>
            <w:bookmarkEnd w:id="0"/>
          </w:p>
        </w:tc>
        <w:tc>
          <w:tcPr>
            <w:tcW w:w="1708" w:type="dxa"/>
            <w:vAlign w:val="center"/>
          </w:tcPr>
          <w:p w14:paraId="3B9B3D16" w14:textId="6C51A80D" w:rsidR="000E6767" w:rsidRPr="00FE34EE" w:rsidRDefault="008B3F59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0E6767" w:rsidRPr="00286CE3" w14:paraId="2D77E1A8" w14:textId="77777777" w:rsidTr="008B3F59">
        <w:tc>
          <w:tcPr>
            <w:tcW w:w="2246" w:type="dxa"/>
            <w:vMerge/>
            <w:vAlign w:val="center"/>
          </w:tcPr>
          <w:p w14:paraId="6FFBBCCC" w14:textId="77777777" w:rsidR="000E6767" w:rsidRDefault="000E6767" w:rsidP="008B3F59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vAlign w:val="center"/>
          </w:tcPr>
          <w:p w14:paraId="2786D180" w14:textId="77777777" w:rsidR="000E6767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A1FEAD9" w14:textId="7DFEE735" w:rsidR="000E6767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35816E62" w14:textId="683F44C8" w:rsidR="000E6767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708" w:type="dxa"/>
            <w:vAlign w:val="center"/>
          </w:tcPr>
          <w:p w14:paraId="417480A4" w14:textId="13A8DC35" w:rsidR="000E6767" w:rsidRPr="00FE34EE" w:rsidRDefault="008B3F59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FE34EE" w:rsidRPr="00286CE3" w14:paraId="4F577211" w14:textId="77777777" w:rsidTr="008B3F59">
        <w:tc>
          <w:tcPr>
            <w:tcW w:w="2246" w:type="dxa"/>
            <w:vMerge/>
            <w:vAlign w:val="center"/>
          </w:tcPr>
          <w:p w14:paraId="4169FFF7" w14:textId="4F215693" w:rsidR="00FE34EE" w:rsidRDefault="00FE34EE" w:rsidP="008B3F59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1A8D8957" w14:textId="55BD66B8" w:rsidR="00FE34EE" w:rsidRPr="00FE34EE" w:rsidRDefault="00FE34EE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.</w:t>
            </w:r>
            <w:r w:rsidR="000E6767">
              <w:rPr>
                <w:rFonts w:ascii="Arial Narrow" w:hAnsi="Arial Narrow"/>
                <w:sz w:val="21"/>
                <w:szCs w:val="21"/>
              </w:rPr>
              <w:t>Finančné a ekonomické postavenie § 33 ZVO</w:t>
            </w:r>
          </w:p>
        </w:tc>
        <w:tc>
          <w:tcPr>
            <w:tcW w:w="1136" w:type="dxa"/>
            <w:vAlign w:val="center"/>
          </w:tcPr>
          <w:p w14:paraId="42DA8394" w14:textId="1BD7E643" w:rsidR="00FE34EE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Nepožaduje sa</w:t>
            </w:r>
          </w:p>
        </w:tc>
        <w:tc>
          <w:tcPr>
            <w:tcW w:w="2490" w:type="dxa"/>
            <w:vAlign w:val="center"/>
          </w:tcPr>
          <w:p w14:paraId="53F6AEB7" w14:textId="44A95ACD" w:rsidR="00FE34EE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3999762D" w14:textId="300D48BC" w:rsidR="00FE34EE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FE34EE" w:rsidRPr="00286CE3" w14:paraId="24030D6F" w14:textId="77777777" w:rsidTr="008B3F59">
        <w:trPr>
          <w:trHeight w:val="984"/>
        </w:trPr>
        <w:tc>
          <w:tcPr>
            <w:tcW w:w="2246" w:type="dxa"/>
            <w:vMerge/>
            <w:vAlign w:val="center"/>
          </w:tcPr>
          <w:p w14:paraId="7D060FBA" w14:textId="35D39B1E" w:rsidR="00FE34EE" w:rsidRDefault="00FE34EE" w:rsidP="008B3F59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6C963C11" w14:textId="6C05A464" w:rsidR="00FE34EE" w:rsidRPr="00FE34EE" w:rsidRDefault="000E6767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</w:p>
        </w:tc>
        <w:tc>
          <w:tcPr>
            <w:tcW w:w="1136" w:type="dxa"/>
            <w:vAlign w:val="center"/>
          </w:tcPr>
          <w:p w14:paraId="5A8B4EC9" w14:textId="111FB95A" w:rsidR="00FE34EE" w:rsidRPr="00FE34EE" w:rsidRDefault="008B3F59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90" w:type="dxa"/>
            <w:vAlign w:val="center"/>
          </w:tcPr>
          <w:p w14:paraId="2D5A638A" w14:textId="67E58CA6" w:rsidR="00FE34EE" w:rsidRPr="00FE34EE" w:rsidRDefault="008B3F59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Záznam z evidencie referencií vedeným ÚVO</w:t>
            </w:r>
          </w:p>
        </w:tc>
        <w:tc>
          <w:tcPr>
            <w:tcW w:w="1708" w:type="dxa"/>
            <w:vAlign w:val="center"/>
          </w:tcPr>
          <w:p w14:paraId="7FA97BE5" w14:textId="50149CDE" w:rsidR="00FE34EE" w:rsidRPr="00FE34EE" w:rsidRDefault="008B3F59" w:rsidP="008B3F5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</w:tbl>
    <w:p w14:paraId="4FBB7CC3" w14:textId="77777777" w:rsidR="00493A32" w:rsidRDefault="00493A32" w:rsidP="0076134C">
      <w:pPr>
        <w:spacing w:after="160"/>
        <w:rPr>
          <w:rFonts w:ascii="Arial Narrow" w:hAnsi="Arial Narrow" w:cs="Times New Roman"/>
        </w:rPr>
      </w:pPr>
    </w:p>
    <w:p w14:paraId="39FF50B1" w14:textId="3D17AACC" w:rsidR="00784BFA" w:rsidRPr="00286CE3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ind w:left="425" w:hanging="425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Zoznam </w:t>
      </w:r>
      <w:r w:rsidRPr="00286CE3">
        <w:rPr>
          <w:rFonts w:ascii="Arial Narrow" w:hAnsi="Arial Narrow" w:cs="Times New Roman"/>
        </w:rPr>
        <w:t>uchádzačov, ktorí budú vyzvaní na vysvetlenie podľa § 53 ods. 1 ZVO:</w:t>
      </w:r>
      <w:r w:rsidR="00151446">
        <w:rPr>
          <w:rFonts w:ascii="Arial Narrow" w:hAnsi="Arial Narrow" w:cs="Times New Roman"/>
        </w:rPr>
        <w:t xml:space="preserve"> - </w:t>
      </w:r>
      <w:r w:rsidR="007F0435">
        <w:rPr>
          <w:rFonts w:ascii="Arial Narrow" w:hAnsi="Arial Narrow" w:cs="Times New Roman"/>
        </w:rPr>
        <w:t>nikto nebol vyzvaný na vysvetlenie jeho ponuky.</w:t>
      </w:r>
    </w:p>
    <w:p w14:paraId="12C7752A" w14:textId="4D753765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Zoznam vylúčených uchádzačov s</w:t>
      </w:r>
      <w:r w:rsidR="0084273B">
        <w:rPr>
          <w:rFonts w:ascii="Arial Narrow" w:hAnsi="Arial Narrow" w:cs="Times New Roman"/>
        </w:rPr>
        <w:t xml:space="preserve"> uvedením dôvodu ich vylúčenia: </w:t>
      </w:r>
      <w:r w:rsidR="008B3F59">
        <w:rPr>
          <w:rFonts w:ascii="Arial Narrow" w:hAnsi="Arial Narrow" w:cs="Times New Roman"/>
        </w:rPr>
        <w:t xml:space="preserve">- </w:t>
      </w:r>
      <w:r w:rsidR="007F0435">
        <w:rPr>
          <w:rFonts w:ascii="Arial Narrow" w:hAnsi="Arial Narrow" w:cs="Times New Roman"/>
        </w:rPr>
        <w:t>neaplikuje sa.</w:t>
      </w:r>
    </w:p>
    <w:p w14:paraId="08E67E17" w14:textId="7C6CE358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Dôvody vylúčenia </w:t>
      </w:r>
      <w:r w:rsidRPr="00286CE3">
        <w:rPr>
          <w:rFonts w:ascii="Arial Narrow" w:hAnsi="Arial Narrow" w:cs="Times New Roman"/>
        </w:rPr>
        <w:t>mimoriadne</w:t>
      </w:r>
      <w:r w:rsidRPr="00286CE3">
        <w:rPr>
          <w:rFonts w:ascii="Arial Narrow" w:hAnsi="Arial Narrow"/>
        </w:rPr>
        <w:t xml:space="preserve"> nízkych ponúk:</w:t>
      </w:r>
      <w:r w:rsidR="0084273B">
        <w:rPr>
          <w:rFonts w:ascii="Arial Narrow" w:hAnsi="Arial Narrow"/>
        </w:rPr>
        <w:t xml:space="preserve"> </w:t>
      </w:r>
      <w:r w:rsidR="00847A95">
        <w:rPr>
          <w:rFonts w:ascii="Arial Narrow" w:hAnsi="Arial Narrow"/>
        </w:rPr>
        <w:t>-</w:t>
      </w:r>
      <w:r w:rsidR="007F0435">
        <w:rPr>
          <w:rFonts w:ascii="Arial Narrow" w:hAnsi="Arial Narrow"/>
        </w:rPr>
        <w:t xml:space="preserve"> neaplikuje sa.</w:t>
      </w:r>
    </w:p>
    <w:p w14:paraId="65DDB5CF" w14:textId="02B73836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Dôvody, pre ktoré člen komisie odmietol podpísať zápisnicu, alebo podpísal zápisnicu s výhradou:</w:t>
      </w:r>
      <w:r w:rsidR="00847A95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Žiaden člen neodmietol podpísať zápisnicu.</w:t>
      </w:r>
    </w:p>
    <w:p w14:paraId="79D16BE2" w14:textId="3065BB73" w:rsidR="00E37899" w:rsidRDefault="008E48F6" w:rsidP="00932009">
      <w:r>
        <w:rPr>
          <w:rFonts w:ascii="Arial Narrow" w:hAnsi="Arial Narrow"/>
        </w:rPr>
        <w:lastRenderedPageBreak/>
        <w:t xml:space="preserve">Členovia komisie na vyhodnotenie ponúk sa jednomyseľne zhodli, že uchádzač  </w:t>
      </w:r>
      <w:r w:rsidR="0068137B">
        <w:rPr>
          <w:rFonts w:ascii="Arial Narrow" w:hAnsi="Arial Narrow"/>
          <w:b/>
        </w:rPr>
        <w:t>DRYADA garden, s.r.o.,</w:t>
      </w:r>
      <w:r w:rsidR="0068137B">
        <w:rPr>
          <w:rFonts w:ascii="Arial Narrow" w:hAnsi="Arial Narrow"/>
        </w:rPr>
        <w:t xml:space="preserve"> IČO: 46 475 869, 029 62 Oravské Veselé 379</w:t>
      </w:r>
      <w:r>
        <w:rPr>
          <w:rFonts w:ascii="Arial Narrow" w:hAnsi="Arial Narrow"/>
        </w:rPr>
        <w:t>, splnil podmienky účasti stanovené vo výzve na predkladanie ponúk.</w:t>
      </w:r>
    </w:p>
    <w:p w14:paraId="2469A8D9" w14:textId="77777777" w:rsidR="00784BFA" w:rsidRDefault="00784BFA" w:rsidP="00784BFA">
      <w:pPr>
        <w:tabs>
          <w:tab w:val="left" w:pos="1740"/>
        </w:tabs>
        <w:jc w:val="both"/>
        <w:rPr>
          <w:rFonts w:ascii="Arial Narrow" w:hAnsi="Arial Narrow"/>
        </w:rPr>
      </w:pPr>
      <w:r w:rsidRPr="00286CE3">
        <w:rPr>
          <w:rFonts w:ascii="Arial Narrow" w:hAnsi="Arial Narrow"/>
        </w:rPr>
        <w:t>Členovia komisie na vyhodnotenie ponúk vyhlasujú, že táto zápisnica zodpovedá skutočnosti, čo potvrdzujú svojim podpisom na prezenčnej listine, ktorá tvorí neoddeliteľnú prílohu č. 1 tejto zápisnice.</w:t>
      </w:r>
    </w:p>
    <w:p w14:paraId="1B87A6B4" w14:textId="77777777" w:rsidR="008E48F6" w:rsidRDefault="008E48F6" w:rsidP="00784BFA">
      <w:pPr>
        <w:tabs>
          <w:tab w:val="left" w:pos="1740"/>
        </w:tabs>
        <w:jc w:val="both"/>
        <w:rPr>
          <w:rFonts w:ascii="Arial Narrow" w:hAnsi="Arial Narrow"/>
        </w:rPr>
      </w:pPr>
    </w:p>
    <w:p w14:paraId="3E1319E3" w14:textId="77777777" w:rsidR="008E48F6" w:rsidRPr="00286CE3" w:rsidRDefault="008E48F6" w:rsidP="00784BFA">
      <w:pPr>
        <w:tabs>
          <w:tab w:val="left" w:pos="1740"/>
        </w:tabs>
        <w:jc w:val="both"/>
        <w:rPr>
          <w:rFonts w:ascii="Arial Narrow" w:hAnsi="Arial Narrow"/>
        </w:rPr>
      </w:pPr>
    </w:p>
    <w:p w14:paraId="047F46D5" w14:textId="77777777" w:rsidR="00784BFA" w:rsidRPr="00286CE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>Mená a podpisy členov komisie:</w:t>
      </w:r>
    </w:p>
    <w:p w14:paraId="21CCFD1F" w14:textId="247C1718" w:rsidR="008D0513" w:rsidRPr="008D0513" w:rsidRDefault="00932009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Pavol Obertáš</w:t>
      </w:r>
      <w:r w:rsidR="008D0513">
        <w:rPr>
          <w:rFonts w:ascii="Arial Narrow" w:hAnsi="Arial Narrow" w:cs="Times New Roman"/>
        </w:rPr>
        <w:t xml:space="preserve"> - predseda komisie </w:t>
      </w:r>
      <w:r w:rsidR="008D0513" w:rsidRPr="008D0513">
        <w:rPr>
          <w:rFonts w:ascii="Arial Narrow" w:hAnsi="Arial Narrow" w:cs="Times New Roman"/>
        </w:rPr>
        <w:t>s právom vyhodnocovať ponuky</w:t>
      </w:r>
      <w:r w:rsidR="008D0513">
        <w:rPr>
          <w:rFonts w:ascii="Arial Narrow" w:hAnsi="Arial Narrow" w:cs="Times New Roman"/>
        </w:rPr>
        <w:t xml:space="preserve">  </w:t>
      </w:r>
      <w:r w:rsidR="00E37899">
        <w:rPr>
          <w:rFonts w:ascii="Arial Narrow" w:hAnsi="Arial Narrow" w:cs="Times New Roman"/>
        </w:rPr>
        <w:t xml:space="preserve">                </w:t>
      </w:r>
      <w:r>
        <w:rPr>
          <w:rFonts w:ascii="Arial Narrow" w:hAnsi="Arial Narrow" w:cs="Times New Roman"/>
        </w:rPr>
        <w:t xml:space="preserve">     </w:t>
      </w:r>
      <w:r w:rsidR="00E37899">
        <w:rPr>
          <w:rFonts w:ascii="Arial Narrow" w:hAnsi="Arial Narrow" w:cs="Times New Roman"/>
        </w:rPr>
        <w:t xml:space="preserve">  </w:t>
      </w:r>
      <w:r w:rsidR="008D0513">
        <w:rPr>
          <w:rFonts w:ascii="Arial Narrow" w:hAnsi="Arial Narrow" w:cs="Times New Roman"/>
        </w:rPr>
        <w:t xml:space="preserve"> ....................</w:t>
      </w:r>
      <w:r w:rsidR="00AC694E">
        <w:rPr>
          <w:rFonts w:ascii="Arial Narrow" w:hAnsi="Arial Narrow" w:cs="Times New Roman"/>
        </w:rPr>
        <w:t>..</w:t>
      </w:r>
      <w:r w:rsidR="00633B84">
        <w:rPr>
          <w:rFonts w:ascii="Arial Narrow" w:hAnsi="Arial Narrow" w:cs="Times New Roman"/>
        </w:rPr>
        <w:t>....v.r</w:t>
      </w:r>
      <w:r w:rsidR="008D0513">
        <w:rPr>
          <w:rFonts w:ascii="Arial Narrow" w:hAnsi="Arial Narrow" w:cs="Times New Roman"/>
        </w:rPr>
        <w:t>..................</w:t>
      </w:r>
    </w:p>
    <w:p w14:paraId="433AE5EF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50175A63" w14:textId="0CCC9B0E" w:rsidR="008D0513" w:rsidRPr="008D0513" w:rsidRDefault="00932009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Štefan Lančarič. PhD.</w:t>
      </w:r>
      <w:r w:rsidR="008D0513">
        <w:rPr>
          <w:rFonts w:ascii="Arial Narrow" w:hAnsi="Arial Narrow" w:cs="Times New Roman"/>
        </w:rPr>
        <w:t xml:space="preserve"> - člen komisie </w:t>
      </w:r>
      <w:r w:rsidR="008D0513" w:rsidRPr="008D0513">
        <w:rPr>
          <w:rFonts w:ascii="Arial Narrow" w:hAnsi="Arial Narrow" w:cs="Times New Roman"/>
        </w:rPr>
        <w:t>s právom vyhodnocovať ponuky</w:t>
      </w:r>
      <w:r>
        <w:rPr>
          <w:rFonts w:ascii="Arial Narrow" w:hAnsi="Arial Narrow" w:cs="Times New Roman"/>
        </w:rPr>
        <w:tab/>
        <w:t xml:space="preserve">       </w:t>
      </w:r>
      <w:r w:rsidR="00633B84">
        <w:rPr>
          <w:rFonts w:ascii="Arial Narrow" w:hAnsi="Arial Narrow" w:cs="Times New Roman"/>
        </w:rPr>
        <w:t>...............</w:t>
      </w:r>
      <w:r w:rsidR="008256CF">
        <w:rPr>
          <w:rFonts w:ascii="Arial Narrow" w:hAnsi="Arial Narrow" w:cs="Times New Roman"/>
        </w:rPr>
        <w:t>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.................</w:t>
      </w:r>
    </w:p>
    <w:p w14:paraId="4593E45B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2AF376C9" w14:textId="5F0BE7B4" w:rsidR="008D0513" w:rsidRPr="008D0513" w:rsidRDefault="00932009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Ladislav Fajčík</w:t>
      </w:r>
      <w:r w:rsidR="008D0513" w:rsidRPr="008D0513">
        <w:rPr>
          <w:rFonts w:ascii="Arial Narrow" w:hAnsi="Arial Narrow" w:cs="Times New Roman"/>
        </w:rPr>
        <w:t xml:space="preserve"> - člen komisie s právom vyhodnocovať ponuky</w:t>
      </w:r>
      <w:r w:rsidR="008256CF">
        <w:rPr>
          <w:rFonts w:ascii="Arial Narrow" w:hAnsi="Arial Narrow" w:cs="Times New Roman"/>
        </w:rPr>
        <w:t xml:space="preserve">                 </w:t>
      </w:r>
      <w:r w:rsidR="008D0513">
        <w:rPr>
          <w:rFonts w:ascii="Arial Narrow" w:hAnsi="Arial Narrow" w:cs="Times New Roman"/>
        </w:rPr>
        <w:t xml:space="preserve">        </w:t>
      </w:r>
      <w:r>
        <w:rPr>
          <w:rFonts w:ascii="Arial Narrow" w:hAnsi="Arial Narrow" w:cs="Times New Roman"/>
        </w:rPr>
        <w:t xml:space="preserve">         </w:t>
      </w:r>
      <w:r w:rsidR="008D0513">
        <w:rPr>
          <w:rFonts w:ascii="Arial Narrow" w:hAnsi="Arial Narrow" w:cs="Times New Roman"/>
        </w:rPr>
        <w:t xml:space="preserve">  </w:t>
      </w:r>
      <w:r w:rsidR="008256CF"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</w:t>
      </w:r>
    </w:p>
    <w:p w14:paraId="55AC4B6D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5920C94C" w14:textId="2AC9104D" w:rsidR="008D0513" w:rsidRPr="008D0513" w:rsidRDefault="008256CF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 - administrátor</w:t>
      </w:r>
      <w:r w:rsidR="008D0513" w:rsidRPr="008D0513">
        <w:rPr>
          <w:rFonts w:ascii="Arial Narrow" w:hAnsi="Arial Narrow" w:cs="Times New Roman"/>
        </w:rPr>
        <w:t xml:space="preserve"> komisie </w:t>
      </w:r>
      <w:r w:rsidR="008D0513">
        <w:rPr>
          <w:rFonts w:ascii="Arial Narrow" w:hAnsi="Arial Narrow" w:cs="Times New Roman"/>
        </w:rPr>
        <w:t>bez práva vyhodnocovať ponuky</w:t>
      </w:r>
      <w:r w:rsidR="00784BFA" w:rsidRPr="00286CE3">
        <w:rPr>
          <w:rFonts w:ascii="Arial Narrow" w:hAnsi="Arial Narrow"/>
        </w:rPr>
        <w:t xml:space="preserve"> </w:t>
      </w:r>
      <w:r w:rsidR="008D0513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.......v.r</w:t>
      </w:r>
      <w:r w:rsidR="00545656">
        <w:rPr>
          <w:rFonts w:ascii="Arial Narrow" w:hAnsi="Arial Narrow" w:cs="Times New Roman"/>
        </w:rPr>
        <w:t>...............</w:t>
      </w:r>
    </w:p>
    <w:p w14:paraId="59D73F00" w14:textId="77777777" w:rsidR="008D051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Miesto a dátum vypracovania zápisnice: </w:t>
      </w:r>
    </w:p>
    <w:p w14:paraId="3198CD66" w14:textId="610598B8" w:rsidR="00784BFA" w:rsidRPr="00286CE3" w:rsidRDefault="008D0513" w:rsidP="00784BFA">
      <w:pPr>
        <w:tabs>
          <w:tab w:val="left" w:pos="17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V Nitre </w:t>
      </w:r>
      <w:r w:rsidR="00932009">
        <w:rPr>
          <w:rFonts w:ascii="Arial Narrow" w:hAnsi="Arial Narrow"/>
        </w:rPr>
        <w:t xml:space="preserve"> 28.5</w:t>
      </w:r>
      <w:r w:rsidR="00633B84">
        <w:rPr>
          <w:rFonts w:ascii="Arial Narrow" w:hAnsi="Arial Narrow"/>
        </w:rPr>
        <w:t>.2021</w:t>
      </w:r>
    </w:p>
    <w:p w14:paraId="793AE7C5" w14:textId="306B32C6" w:rsidR="006506AD" w:rsidRPr="008E48F6" w:rsidRDefault="00784BFA" w:rsidP="00784BFA">
      <w:pPr>
        <w:tabs>
          <w:tab w:val="left" w:pos="1134"/>
        </w:tabs>
        <w:jc w:val="both"/>
      </w:pPr>
      <w:r w:rsidRPr="00286CE3">
        <w:rPr>
          <w:rFonts w:ascii="Arial Narrow" w:hAnsi="Arial Narrow"/>
        </w:rPr>
        <w:t xml:space="preserve"> </w:t>
      </w:r>
      <w:r w:rsidR="00932009">
        <w:t>Prílohy: 1. Prezenčná listina</w:t>
      </w:r>
    </w:p>
    <w:sectPr w:rsidR="006506AD" w:rsidRPr="008E48F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8208C" w14:textId="77777777" w:rsidR="00157D59" w:rsidRDefault="00157D59" w:rsidP="00784BFA">
      <w:pPr>
        <w:spacing w:after="0" w:line="240" w:lineRule="auto"/>
      </w:pPr>
      <w:r>
        <w:separator/>
      </w:r>
    </w:p>
  </w:endnote>
  <w:endnote w:type="continuationSeparator" w:id="0">
    <w:p w14:paraId="70F4F87A" w14:textId="77777777" w:rsidR="00157D59" w:rsidRDefault="00157D59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4422"/>
      <w:docPartObj>
        <w:docPartGallery w:val="Page Numbers (Bottom of Page)"/>
        <w:docPartUnique/>
      </w:docPartObj>
    </w:sdtPr>
    <w:sdtEndPr/>
    <w:sdtContent>
      <w:p w14:paraId="34C60B4E" w14:textId="77777777" w:rsidR="0039785A" w:rsidRDefault="0039785A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8B7C221" wp14:editId="3C9F5663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1EC02" w14:textId="77777777" w:rsidR="0039785A" w:rsidRDefault="0039785A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17F37" w:rsidRPr="00F17F37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8B7C221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LQ7lzES&#10;BAAAGxIAAA4AAAAAAAAAAAAAAAAALgIAAGRycy9lMm9Eb2MueG1sUEsBAi0AFAAGAAgAAAAhALCW&#10;HRfcAAAAAwEAAA8AAAAAAAAAAAAAAAAAbAYAAGRycy9kb3ducmV2LnhtbFBLBQYAAAAABAAEAPMA&#10;AAB1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14:paraId="2761EC02" w14:textId="77777777" w:rsidR="0039785A" w:rsidRDefault="0039785A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17F37" w:rsidRPr="00F17F37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CAC72D9" w14:textId="77777777" w:rsidR="0039785A" w:rsidRDefault="00397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AB4D0" w14:textId="77777777" w:rsidR="00157D59" w:rsidRDefault="00157D59" w:rsidP="00784BFA">
      <w:pPr>
        <w:spacing w:after="0" w:line="240" w:lineRule="auto"/>
      </w:pPr>
      <w:r>
        <w:separator/>
      </w:r>
    </w:p>
  </w:footnote>
  <w:footnote w:type="continuationSeparator" w:id="0">
    <w:p w14:paraId="775424AE" w14:textId="77777777" w:rsidR="00157D59" w:rsidRDefault="00157D59" w:rsidP="00784BFA">
      <w:pPr>
        <w:spacing w:after="0" w:line="240" w:lineRule="auto"/>
      </w:pPr>
      <w:r>
        <w:continuationSeparator/>
      </w:r>
    </w:p>
  </w:footnote>
  <w:footnote w:id="1">
    <w:p w14:paraId="4A74758D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napr. podlimitná zákazka podľa § 113 ZVO, nadlimitná zákazka - verejná súťaž, nadlimitná zákazka - užšia súťaž a pod. </w:t>
      </w:r>
    </w:p>
  </w:footnote>
  <w:footnote w:id="2">
    <w:p w14:paraId="70CE8965" w14:textId="77777777" w:rsidR="0039785A" w:rsidRPr="00456A3D" w:rsidRDefault="0039785A" w:rsidP="00784BFA">
      <w:pPr>
        <w:pStyle w:val="Textpoznmkypodiarou"/>
        <w:ind w:left="0"/>
        <w:jc w:val="both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Uvedú sa mená, alebo odkaz na prezenčnú listinu, ktorá bude prílohou zápisnice, plus informácia či má alebo nemá člen komisie právo vyhodnocovať,</w:t>
      </w:r>
    </w:p>
  </w:footnote>
  <w:footnote w:id="3">
    <w:p w14:paraId="3E79EC77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stručný prehľad žiadostí o vysvetlenie / doplnenie ak nejaké boli riešené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D7437" w14:textId="3CB94577" w:rsidR="0039785A" w:rsidRDefault="0039785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466"/>
      <w:tblW w:w="0" w:type="auto"/>
      <w:tblLayout w:type="fixed"/>
      <w:tblLook w:val="04A0" w:firstRow="1" w:lastRow="0" w:firstColumn="1" w:lastColumn="0" w:noHBand="0" w:noVBand="1"/>
    </w:tblPr>
    <w:tblGrid>
      <w:gridCol w:w="7529"/>
    </w:tblGrid>
    <w:tr w:rsidR="0039785A" w:rsidRPr="007571EB" w14:paraId="28B58DAA" w14:textId="77777777" w:rsidTr="002F358E">
      <w:trPr>
        <w:trHeight w:val="656"/>
      </w:trPr>
      <w:tc>
        <w:tcPr>
          <w:tcW w:w="7529" w:type="dxa"/>
          <w:tcBorders>
            <w:top w:val="single" w:sz="18" w:space="0" w:color="auto"/>
          </w:tcBorders>
          <w:vAlign w:val="center"/>
        </w:tcPr>
        <w:p w14:paraId="36B71536" w14:textId="77777777" w:rsidR="0039785A" w:rsidRPr="007571EB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jc w:val="both"/>
            <w:rPr>
              <w:b w:val="0"/>
              <w:color w:val="auto"/>
              <w:sz w:val="32"/>
              <w:szCs w:val="32"/>
            </w:rPr>
          </w:pPr>
          <w:r w:rsidRPr="007571EB">
            <w:rPr>
              <w:color w:val="auto"/>
              <w:sz w:val="32"/>
              <w:szCs w:val="32"/>
            </w:rPr>
            <w:t>MESTO NITRA</w:t>
          </w:r>
        </w:p>
      </w:tc>
    </w:tr>
    <w:tr w:rsidR="0039785A" w:rsidRPr="0081344D" w14:paraId="5B7F72E8" w14:textId="77777777" w:rsidTr="002F358E">
      <w:trPr>
        <w:trHeight w:val="633"/>
      </w:trPr>
      <w:tc>
        <w:tcPr>
          <w:tcW w:w="7529" w:type="dxa"/>
          <w:tcBorders>
            <w:top w:val="single" w:sz="12" w:space="0" w:color="7F7F7F"/>
          </w:tcBorders>
        </w:tcPr>
        <w:p w14:paraId="58086C74" w14:textId="77777777" w:rsidR="0039785A" w:rsidRPr="007571EB" w:rsidRDefault="0039785A" w:rsidP="002F358E">
          <w:pPr>
            <w:pStyle w:val="Nadpis3"/>
            <w:numPr>
              <w:ilvl w:val="0"/>
              <w:numId w:val="0"/>
            </w:numPr>
            <w:spacing w:before="0" w:after="0" w:line="240" w:lineRule="auto"/>
            <w:rPr>
              <w:b w:val="0"/>
              <w:i/>
              <w:color w:val="auto"/>
            </w:rPr>
          </w:pPr>
          <w:r w:rsidRPr="007571EB">
            <w:rPr>
              <w:i/>
              <w:color w:val="auto"/>
            </w:rPr>
            <w:t>Mestský úrad v Nitre</w:t>
          </w:r>
        </w:p>
        <w:p w14:paraId="563572BC" w14:textId="77777777" w:rsidR="0039785A" w:rsidRPr="0081344D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ind w:left="576"/>
            <w:rPr>
              <w:b w:val="0"/>
              <w:i/>
              <w:sz w:val="16"/>
            </w:rPr>
          </w:pPr>
        </w:p>
      </w:tc>
    </w:tr>
  </w:tbl>
  <w:p w14:paraId="43681B9A" w14:textId="77777777" w:rsidR="0039785A" w:rsidRDefault="0039785A" w:rsidP="002F358E">
    <w:pPr>
      <w:pStyle w:val="Hlavika"/>
    </w:pPr>
    <w:r>
      <w:rPr>
        <w:b/>
        <w:noProof/>
        <w:sz w:val="16"/>
        <w:lang w:eastAsia="sk-SK"/>
      </w:rPr>
      <w:drawing>
        <wp:anchor distT="0" distB="0" distL="114300" distR="114300" simplePos="0" relativeHeight="251659264" behindDoc="0" locked="0" layoutInCell="1" allowOverlap="1" wp14:anchorId="15A69FD1" wp14:editId="344DDD62">
          <wp:simplePos x="0" y="0"/>
          <wp:positionH relativeFrom="column">
            <wp:posOffset>19050</wp:posOffset>
          </wp:positionH>
          <wp:positionV relativeFrom="paragraph">
            <wp:posOffset>-267335</wp:posOffset>
          </wp:positionV>
          <wp:extent cx="730250" cy="848995"/>
          <wp:effectExtent l="0" t="0" r="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7BD50" w14:textId="77777777" w:rsidR="0039785A" w:rsidRDefault="0039785A" w:rsidP="002F358E">
    <w:pPr>
      <w:pStyle w:val="Hlavika"/>
    </w:pPr>
  </w:p>
  <w:p w14:paraId="3A265BC9" w14:textId="77777777" w:rsidR="0039785A" w:rsidRDefault="0039785A" w:rsidP="002F358E">
    <w:pPr>
      <w:pStyle w:val="Hlavika"/>
    </w:pPr>
  </w:p>
  <w:p w14:paraId="6C9C10EC" w14:textId="77777777" w:rsidR="0039785A" w:rsidRDefault="0039785A" w:rsidP="002F358E">
    <w:pPr>
      <w:pStyle w:val="Hlavika"/>
    </w:pPr>
  </w:p>
  <w:p w14:paraId="3A4224F2" w14:textId="2AAAA94B" w:rsidR="0039785A" w:rsidRPr="002F358E" w:rsidRDefault="0039785A" w:rsidP="002F35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36CA" w14:textId="7B45B838" w:rsidR="0039785A" w:rsidRDefault="003978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DDB"/>
    <w:multiLevelType w:val="hybridMultilevel"/>
    <w:tmpl w:val="5C720E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46DD"/>
    <w:rsid w:val="00013E45"/>
    <w:rsid w:val="00040C03"/>
    <w:rsid w:val="000C1A35"/>
    <w:rsid w:val="000E6767"/>
    <w:rsid w:val="00117120"/>
    <w:rsid w:val="00151446"/>
    <w:rsid w:val="00157D59"/>
    <w:rsid w:val="00171E1B"/>
    <w:rsid w:val="001C3035"/>
    <w:rsid w:val="00220CE9"/>
    <w:rsid w:val="00256D18"/>
    <w:rsid w:val="002673C7"/>
    <w:rsid w:val="00285C94"/>
    <w:rsid w:val="00286CE3"/>
    <w:rsid w:val="002B7088"/>
    <w:rsid w:val="002F358E"/>
    <w:rsid w:val="00313598"/>
    <w:rsid w:val="0032644C"/>
    <w:rsid w:val="003664D6"/>
    <w:rsid w:val="00374E83"/>
    <w:rsid w:val="00382CAB"/>
    <w:rsid w:val="0039785A"/>
    <w:rsid w:val="00411781"/>
    <w:rsid w:val="00456A3D"/>
    <w:rsid w:val="00491846"/>
    <w:rsid w:val="004924E8"/>
    <w:rsid w:val="00493A32"/>
    <w:rsid w:val="004A5FA4"/>
    <w:rsid w:val="004B2235"/>
    <w:rsid w:val="00502A08"/>
    <w:rsid w:val="005144D0"/>
    <w:rsid w:val="0052787F"/>
    <w:rsid w:val="00536A4E"/>
    <w:rsid w:val="00545656"/>
    <w:rsid w:val="00567B42"/>
    <w:rsid w:val="00577BE0"/>
    <w:rsid w:val="00594D89"/>
    <w:rsid w:val="005D2073"/>
    <w:rsid w:val="005D55AE"/>
    <w:rsid w:val="005E7769"/>
    <w:rsid w:val="0061084C"/>
    <w:rsid w:val="00633B84"/>
    <w:rsid w:val="00645C9A"/>
    <w:rsid w:val="006506AD"/>
    <w:rsid w:val="0068137B"/>
    <w:rsid w:val="006864F3"/>
    <w:rsid w:val="00696464"/>
    <w:rsid w:val="006B1E6B"/>
    <w:rsid w:val="006F43B7"/>
    <w:rsid w:val="0070488C"/>
    <w:rsid w:val="007312AB"/>
    <w:rsid w:val="00733DC3"/>
    <w:rsid w:val="007573C6"/>
    <w:rsid w:val="0076134C"/>
    <w:rsid w:val="00784BFA"/>
    <w:rsid w:val="00787630"/>
    <w:rsid w:val="00797F19"/>
    <w:rsid w:val="007D2C38"/>
    <w:rsid w:val="007D43E9"/>
    <w:rsid w:val="007E31FA"/>
    <w:rsid w:val="007F0435"/>
    <w:rsid w:val="00820DD9"/>
    <w:rsid w:val="008256CF"/>
    <w:rsid w:val="0084273B"/>
    <w:rsid w:val="00847A95"/>
    <w:rsid w:val="0087223B"/>
    <w:rsid w:val="008917C5"/>
    <w:rsid w:val="00892015"/>
    <w:rsid w:val="008A242D"/>
    <w:rsid w:val="008B3F59"/>
    <w:rsid w:val="008D0513"/>
    <w:rsid w:val="008D402C"/>
    <w:rsid w:val="008E48F6"/>
    <w:rsid w:val="009260C6"/>
    <w:rsid w:val="00932009"/>
    <w:rsid w:val="00981F06"/>
    <w:rsid w:val="00986D88"/>
    <w:rsid w:val="009A2F6D"/>
    <w:rsid w:val="009C4FC8"/>
    <w:rsid w:val="009E1188"/>
    <w:rsid w:val="009E3EDF"/>
    <w:rsid w:val="009F062E"/>
    <w:rsid w:val="00A96C9B"/>
    <w:rsid w:val="00AA1ED7"/>
    <w:rsid w:val="00AB3E13"/>
    <w:rsid w:val="00AC0FEF"/>
    <w:rsid w:val="00AC694E"/>
    <w:rsid w:val="00AD611B"/>
    <w:rsid w:val="00B16358"/>
    <w:rsid w:val="00B518EB"/>
    <w:rsid w:val="00B5764F"/>
    <w:rsid w:val="00B661F8"/>
    <w:rsid w:val="00B70626"/>
    <w:rsid w:val="00BB4FA1"/>
    <w:rsid w:val="00BE359E"/>
    <w:rsid w:val="00BF5960"/>
    <w:rsid w:val="00C35B94"/>
    <w:rsid w:val="00C36D8A"/>
    <w:rsid w:val="00C376A5"/>
    <w:rsid w:val="00C46C13"/>
    <w:rsid w:val="00CB0D6F"/>
    <w:rsid w:val="00CF05AA"/>
    <w:rsid w:val="00CF36E6"/>
    <w:rsid w:val="00D0696C"/>
    <w:rsid w:val="00D15533"/>
    <w:rsid w:val="00D36835"/>
    <w:rsid w:val="00D56111"/>
    <w:rsid w:val="00D61B05"/>
    <w:rsid w:val="00DC62DD"/>
    <w:rsid w:val="00DF7BF3"/>
    <w:rsid w:val="00E33627"/>
    <w:rsid w:val="00E37899"/>
    <w:rsid w:val="00E43E02"/>
    <w:rsid w:val="00EE1D3B"/>
    <w:rsid w:val="00F12247"/>
    <w:rsid w:val="00F17F37"/>
    <w:rsid w:val="00F4256B"/>
    <w:rsid w:val="00F85FE0"/>
    <w:rsid w:val="00FA0503"/>
    <w:rsid w:val="00FA1A0E"/>
    <w:rsid w:val="00FE34EE"/>
    <w:rsid w:val="00F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518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E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EB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43E02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A2B4A-0EE8-4085-9B28-61967257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2021-07-07T08:18:00Z</dcterms:created>
  <dcterms:modified xsi:type="dcterms:W3CDTF">2021-07-07T08:18:00Z</dcterms:modified>
</cp:coreProperties>
</file>