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9CC8E4" w14:textId="5FA9A7EE" w:rsidR="00AB29DA" w:rsidRPr="003310A3" w:rsidRDefault="00AB29DA" w:rsidP="00276EFB">
      <w:pPr>
        <w:pStyle w:val="Zkladntext"/>
        <w:jc w:val="center"/>
        <w:rPr>
          <w:rFonts w:ascii="Times New Roman" w:hAnsi="Times New Roman" w:cs="Times New Roman"/>
          <w:szCs w:val="24"/>
        </w:rPr>
      </w:pPr>
      <w:bookmarkStart w:id="0" w:name="_Hlk530444151"/>
      <w:bookmarkStart w:id="1" w:name="_GoBack"/>
      <w:bookmarkEnd w:id="1"/>
      <w:r w:rsidRPr="003310A3">
        <w:rPr>
          <w:rFonts w:ascii="Times New Roman" w:hAnsi="Times New Roman" w:cs="Times New Roman"/>
          <w:szCs w:val="24"/>
        </w:rPr>
        <w:t>Kúpna</w:t>
      </w:r>
      <w:r w:rsidR="00066174" w:rsidRPr="003310A3">
        <w:rPr>
          <w:rFonts w:ascii="Times New Roman" w:hAnsi="Times New Roman" w:cs="Times New Roman"/>
          <w:szCs w:val="24"/>
        </w:rPr>
        <w:t xml:space="preserve"> zmluva č. ................/2021</w:t>
      </w:r>
    </w:p>
    <w:p w14:paraId="00D39332" w14:textId="38A0573A" w:rsidR="00AB29DA" w:rsidRPr="003310A3" w:rsidRDefault="00AB29DA" w:rsidP="00AB29DA">
      <w:pPr>
        <w:pStyle w:val="Zkladntext"/>
        <w:jc w:val="center"/>
        <w:rPr>
          <w:rFonts w:ascii="Times New Roman" w:hAnsi="Times New Roman" w:cs="Times New Roman"/>
          <w:b w:val="0"/>
          <w:sz w:val="22"/>
        </w:rPr>
      </w:pPr>
      <w:r w:rsidRPr="003310A3">
        <w:rPr>
          <w:rFonts w:ascii="Times New Roman" w:hAnsi="Times New Roman" w:cs="Times New Roman"/>
          <w:b w:val="0"/>
          <w:sz w:val="22"/>
        </w:rPr>
        <w:t>uza</w:t>
      </w:r>
      <w:r w:rsidR="00123B95" w:rsidRPr="003310A3">
        <w:rPr>
          <w:rFonts w:ascii="Times New Roman" w:hAnsi="Times New Roman" w:cs="Times New Roman"/>
          <w:b w:val="0"/>
          <w:sz w:val="22"/>
        </w:rPr>
        <w:t>tvorená</w:t>
      </w:r>
      <w:r w:rsidRPr="003310A3">
        <w:rPr>
          <w:rFonts w:ascii="Times New Roman" w:hAnsi="Times New Roman" w:cs="Times New Roman"/>
          <w:b w:val="0"/>
          <w:sz w:val="22"/>
        </w:rPr>
        <w:t xml:space="preserve"> podľa § 409 a nasl. zák</w:t>
      </w:r>
      <w:r w:rsidR="00C26EBB" w:rsidRPr="003310A3">
        <w:rPr>
          <w:rFonts w:ascii="Times New Roman" w:hAnsi="Times New Roman" w:cs="Times New Roman"/>
          <w:b w:val="0"/>
          <w:sz w:val="22"/>
        </w:rPr>
        <w:t>ona</w:t>
      </w:r>
      <w:r w:rsidR="00F468BF" w:rsidRPr="003310A3">
        <w:rPr>
          <w:rFonts w:ascii="Times New Roman" w:hAnsi="Times New Roman" w:cs="Times New Roman"/>
          <w:b w:val="0"/>
          <w:sz w:val="22"/>
        </w:rPr>
        <w:t xml:space="preserve"> č. 513/1991 Zb.</w:t>
      </w:r>
      <w:r w:rsidR="003152FF" w:rsidRPr="003310A3">
        <w:rPr>
          <w:rFonts w:ascii="Times New Roman" w:hAnsi="Times New Roman" w:cs="Times New Roman"/>
          <w:b w:val="0"/>
          <w:sz w:val="22"/>
        </w:rPr>
        <w:t xml:space="preserve"> Obchodn</w:t>
      </w:r>
      <w:r w:rsidR="00F468BF" w:rsidRPr="003310A3">
        <w:rPr>
          <w:rFonts w:ascii="Times New Roman" w:hAnsi="Times New Roman" w:cs="Times New Roman"/>
          <w:b w:val="0"/>
          <w:sz w:val="22"/>
        </w:rPr>
        <w:t>ý</w:t>
      </w:r>
      <w:r w:rsidRPr="003310A3">
        <w:rPr>
          <w:rFonts w:ascii="Times New Roman" w:hAnsi="Times New Roman" w:cs="Times New Roman"/>
          <w:b w:val="0"/>
          <w:sz w:val="22"/>
        </w:rPr>
        <w:t xml:space="preserve"> zákonník v znení neskorších predpisov a zákona č. 343/2015 Z.z. o verejnom obstarávaní a o zmene a doplnení niektorých zákonov </w:t>
      </w:r>
      <w:r w:rsidR="00C26EBB" w:rsidRPr="003310A3">
        <w:rPr>
          <w:rFonts w:ascii="Times New Roman" w:hAnsi="Times New Roman" w:cs="Times New Roman"/>
          <w:b w:val="0"/>
          <w:sz w:val="22"/>
        </w:rPr>
        <w:t xml:space="preserve">v znení neskorších predpisov </w:t>
      </w:r>
      <w:r w:rsidRPr="003310A3">
        <w:rPr>
          <w:rFonts w:ascii="Times New Roman" w:hAnsi="Times New Roman" w:cs="Times New Roman"/>
          <w:b w:val="0"/>
          <w:sz w:val="22"/>
        </w:rPr>
        <w:t xml:space="preserve">(ďalej </w:t>
      </w:r>
      <w:r w:rsidR="00065916" w:rsidRPr="003310A3">
        <w:rPr>
          <w:rFonts w:ascii="Times New Roman" w:hAnsi="Times New Roman" w:cs="Times New Roman"/>
          <w:b w:val="0"/>
          <w:sz w:val="22"/>
        </w:rPr>
        <w:t>len</w:t>
      </w:r>
      <w:r w:rsidRPr="003310A3">
        <w:rPr>
          <w:rFonts w:ascii="Times New Roman" w:hAnsi="Times New Roman" w:cs="Times New Roman"/>
          <w:b w:val="0"/>
          <w:sz w:val="22"/>
        </w:rPr>
        <w:t xml:space="preserve"> „zmluva“, </w:t>
      </w:r>
      <w:r w:rsidR="00123B95" w:rsidRPr="003310A3">
        <w:rPr>
          <w:rFonts w:ascii="Times New Roman" w:hAnsi="Times New Roman" w:cs="Times New Roman"/>
          <w:b w:val="0"/>
          <w:sz w:val="22"/>
        </w:rPr>
        <w:t>alebo</w:t>
      </w:r>
      <w:r w:rsidRPr="003310A3">
        <w:rPr>
          <w:rFonts w:ascii="Times New Roman" w:hAnsi="Times New Roman" w:cs="Times New Roman"/>
          <w:b w:val="0"/>
          <w:sz w:val="22"/>
        </w:rPr>
        <w:t xml:space="preserve"> „kúpna zmluva“) medzi zmluvnými stranami:</w:t>
      </w:r>
    </w:p>
    <w:p w14:paraId="4FC299C3" w14:textId="3AA6D74C" w:rsidR="00AB29DA" w:rsidRPr="003310A3" w:rsidRDefault="00AB29DA" w:rsidP="00AB29DA">
      <w:pPr>
        <w:pStyle w:val="Nadpis2"/>
        <w:rPr>
          <w:sz w:val="20"/>
        </w:rPr>
      </w:pPr>
      <w:bookmarkStart w:id="2" w:name="_Toc528317253"/>
      <w:r w:rsidRPr="003310A3">
        <w:rPr>
          <w:sz w:val="20"/>
        </w:rPr>
        <w:t>____________________________________________________________________________________</w:t>
      </w:r>
      <w:r w:rsidR="00303EBD" w:rsidRPr="003310A3">
        <w:rPr>
          <w:sz w:val="20"/>
        </w:rPr>
        <w:t>______</w:t>
      </w:r>
      <w:bookmarkEnd w:id="2"/>
    </w:p>
    <w:p w14:paraId="7791BB4F" w14:textId="77777777" w:rsidR="00AB29DA" w:rsidRPr="003310A3" w:rsidRDefault="00AB29DA" w:rsidP="00AB29DA">
      <w:pPr>
        <w:pStyle w:val="Nadpis2"/>
        <w:rPr>
          <w:sz w:val="20"/>
        </w:rPr>
      </w:pPr>
    </w:p>
    <w:p w14:paraId="1E96D623" w14:textId="53802087" w:rsidR="00AB29DA" w:rsidRPr="003310A3" w:rsidRDefault="00AA4C35" w:rsidP="00AA4C35">
      <w:pPr>
        <w:spacing w:line="276" w:lineRule="auto"/>
        <w:jc w:val="center"/>
        <w:rPr>
          <w:b/>
          <w:sz w:val="22"/>
          <w:szCs w:val="22"/>
          <w:lang w:eastAsia="cs-CZ"/>
        </w:rPr>
      </w:pPr>
      <w:r w:rsidRPr="003310A3">
        <w:rPr>
          <w:b/>
          <w:sz w:val="22"/>
          <w:szCs w:val="22"/>
          <w:lang w:eastAsia="cs-CZ"/>
        </w:rPr>
        <w:t>Čl. I.</w:t>
      </w:r>
    </w:p>
    <w:p w14:paraId="405ADB7C" w14:textId="5035F442" w:rsidR="00AA4C35" w:rsidRPr="003310A3" w:rsidRDefault="00AA4C35" w:rsidP="00AA4C35">
      <w:pPr>
        <w:spacing w:line="276" w:lineRule="auto"/>
        <w:jc w:val="center"/>
        <w:rPr>
          <w:b/>
          <w:sz w:val="22"/>
          <w:szCs w:val="22"/>
          <w:lang w:eastAsia="cs-CZ"/>
        </w:rPr>
      </w:pPr>
      <w:r w:rsidRPr="003310A3">
        <w:rPr>
          <w:b/>
          <w:sz w:val="22"/>
          <w:szCs w:val="22"/>
          <w:lang w:eastAsia="cs-CZ"/>
        </w:rPr>
        <w:t>Zmluvné strany</w:t>
      </w:r>
    </w:p>
    <w:p w14:paraId="12270E94" w14:textId="77777777" w:rsidR="00AA4C35" w:rsidRPr="003310A3" w:rsidRDefault="00AA4C35" w:rsidP="00AA4C35">
      <w:pPr>
        <w:spacing w:line="276" w:lineRule="auto"/>
        <w:jc w:val="center"/>
        <w:rPr>
          <w:b/>
          <w:sz w:val="22"/>
          <w:szCs w:val="22"/>
          <w:lang w:eastAsia="cs-CZ"/>
        </w:rPr>
      </w:pPr>
    </w:p>
    <w:p w14:paraId="1BA1B045" w14:textId="1E43B68B" w:rsidR="00AB29DA" w:rsidRPr="003310A3" w:rsidRDefault="00303EBD" w:rsidP="00705E1B">
      <w:pPr>
        <w:spacing w:line="276" w:lineRule="auto"/>
        <w:rPr>
          <w:sz w:val="22"/>
          <w:szCs w:val="22"/>
          <w:lang w:eastAsia="cs-CZ"/>
        </w:rPr>
      </w:pPr>
      <w:r w:rsidRPr="003310A3">
        <w:rPr>
          <w:sz w:val="22"/>
          <w:szCs w:val="22"/>
          <w:lang w:eastAsia="cs-CZ"/>
        </w:rPr>
        <w:t>Predávajúci:</w:t>
      </w:r>
      <w:r w:rsidRPr="003310A3">
        <w:rPr>
          <w:sz w:val="22"/>
          <w:szCs w:val="22"/>
          <w:lang w:eastAsia="cs-CZ"/>
        </w:rPr>
        <w:tab/>
      </w:r>
      <w:r w:rsidR="0040361D" w:rsidRPr="003310A3">
        <w:rPr>
          <w:sz w:val="22"/>
          <w:szCs w:val="22"/>
          <w:lang w:eastAsia="cs-CZ"/>
        </w:rPr>
        <w:tab/>
      </w:r>
      <w:r w:rsidR="0037373D" w:rsidRPr="003310A3">
        <w:rPr>
          <w:sz w:val="22"/>
          <w:szCs w:val="22"/>
          <w:lang w:eastAsia="cs-CZ"/>
        </w:rPr>
        <w:t>Obchodné meno</w:t>
      </w:r>
      <w:r w:rsidR="00AB29DA" w:rsidRPr="003310A3">
        <w:rPr>
          <w:sz w:val="22"/>
          <w:szCs w:val="22"/>
          <w:lang w:eastAsia="cs-CZ"/>
        </w:rPr>
        <w:t>:</w:t>
      </w:r>
      <w:r w:rsidRPr="003310A3">
        <w:rPr>
          <w:sz w:val="22"/>
          <w:szCs w:val="22"/>
          <w:lang w:eastAsia="cs-CZ"/>
        </w:rPr>
        <w:tab/>
      </w:r>
      <w:r w:rsidRPr="003310A3">
        <w:rPr>
          <w:sz w:val="22"/>
          <w:szCs w:val="22"/>
          <w:lang w:eastAsia="cs-CZ"/>
        </w:rPr>
        <w:tab/>
      </w:r>
      <w:r w:rsidRPr="003310A3">
        <w:rPr>
          <w:sz w:val="22"/>
          <w:szCs w:val="22"/>
          <w:lang w:eastAsia="cs-CZ"/>
        </w:rPr>
        <w:tab/>
      </w:r>
    </w:p>
    <w:p w14:paraId="24F3F958" w14:textId="556C5800" w:rsidR="00AB29DA" w:rsidRPr="003310A3" w:rsidRDefault="00303EBD" w:rsidP="00705E1B">
      <w:pPr>
        <w:spacing w:line="276" w:lineRule="auto"/>
        <w:rPr>
          <w:sz w:val="22"/>
          <w:szCs w:val="22"/>
          <w:lang w:eastAsia="cs-CZ"/>
        </w:rPr>
      </w:pPr>
      <w:r w:rsidRPr="003310A3">
        <w:rPr>
          <w:sz w:val="22"/>
          <w:szCs w:val="22"/>
          <w:lang w:eastAsia="cs-CZ"/>
        </w:rPr>
        <w:tab/>
      </w:r>
      <w:r w:rsidRPr="003310A3">
        <w:rPr>
          <w:sz w:val="22"/>
          <w:szCs w:val="22"/>
          <w:lang w:eastAsia="cs-CZ"/>
        </w:rPr>
        <w:tab/>
      </w:r>
      <w:r w:rsidR="0040361D" w:rsidRPr="003310A3">
        <w:rPr>
          <w:sz w:val="22"/>
          <w:szCs w:val="22"/>
          <w:lang w:eastAsia="cs-CZ"/>
        </w:rPr>
        <w:tab/>
      </w:r>
      <w:r w:rsidR="00065916" w:rsidRPr="003310A3">
        <w:rPr>
          <w:sz w:val="22"/>
          <w:szCs w:val="22"/>
          <w:lang w:eastAsia="cs-CZ"/>
        </w:rPr>
        <w:t>S</w:t>
      </w:r>
      <w:r w:rsidR="00AB29DA" w:rsidRPr="003310A3">
        <w:rPr>
          <w:sz w:val="22"/>
          <w:szCs w:val="22"/>
          <w:lang w:eastAsia="cs-CZ"/>
        </w:rPr>
        <w:t>ídlo</w:t>
      </w:r>
      <w:r w:rsidR="007144D4" w:rsidRPr="003310A3">
        <w:rPr>
          <w:sz w:val="22"/>
          <w:szCs w:val="22"/>
          <w:lang w:eastAsia="cs-CZ"/>
        </w:rPr>
        <w:t>/miesto podnikania</w:t>
      </w:r>
      <w:r w:rsidR="00AB29DA" w:rsidRPr="003310A3">
        <w:rPr>
          <w:sz w:val="22"/>
          <w:szCs w:val="22"/>
          <w:lang w:eastAsia="cs-CZ"/>
        </w:rPr>
        <w:t>:</w:t>
      </w:r>
      <w:r w:rsidRPr="003310A3">
        <w:rPr>
          <w:sz w:val="22"/>
          <w:szCs w:val="22"/>
          <w:lang w:eastAsia="cs-CZ"/>
        </w:rPr>
        <w:tab/>
      </w:r>
      <w:r w:rsidRPr="003310A3">
        <w:rPr>
          <w:sz w:val="22"/>
          <w:szCs w:val="22"/>
          <w:lang w:eastAsia="cs-CZ"/>
        </w:rPr>
        <w:tab/>
      </w:r>
      <w:r w:rsidRPr="003310A3">
        <w:rPr>
          <w:sz w:val="22"/>
          <w:szCs w:val="22"/>
          <w:lang w:eastAsia="cs-CZ"/>
        </w:rPr>
        <w:tab/>
      </w:r>
    </w:p>
    <w:p w14:paraId="3EB17A3D" w14:textId="7B1A5151" w:rsidR="00AB29DA" w:rsidRPr="003310A3" w:rsidRDefault="00303EBD" w:rsidP="00705E1B">
      <w:pPr>
        <w:spacing w:line="276" w:lineRule="auto"/>
        <w:rPr>
          <w:sz w:val="22"/>
          <w:szCs w:val="22"/>
          <w:lang w:eastAsia="cs-CZ"/>
        </w:rPr>
      </w:pPr>
      <w:r w:rsidRPr="003310A3">
        <w:rPr>
          <w:sz w:val="22"/>
          <w:szCs w:val="22"/>
          <w:lang w:eastAsia="cs-CZ"/>
        </w:rPr>
        <w:tab/>
      </w:r>
      <w:r w:rsidRPr="003310A3">
        <w:rPr>
          <w:sz w:val="22"/>
          <w:szCs w:val="22"/>
          <w:lang w:eastAsia="cs-CZ"/>
        </w:rPr>
        <w:tab/>
      </w:r>
      <w:r w:rsidR="0040361D" w:rsidRPr="003310A3">
        <w:rPr>
          <w:sz w:val="22"/>
          <w:szCs w:val="22"/>
          <w:lang w:eastAsia="cs-CZ"/>
        </w:rPr>
        <w:tab/>
      </w:r>
      <w:r w:rsidR="00065916" w:rsidRPr="003310A3">
        <w:rPr>
          <w:sz w:val="22"/>
          <w:szCs w:val="22"/>
          <w:lang w:eastAsia="cs-CZ"/>
        </w:rPr>
        <w:t>Z</w:t>
      </w:r>
      <w:r w:rsidR="00AB29DA" w:rsidRPr="003310A3">
        <w:rPr>
          <w:sz w:val="22"/>
          <w:szCs w:val="22"/>
          <w:lang w:eastAsia="cs-CZ"/>
        </w:rPr>
        <w:t>astúpený:</w:t>
      </w:r>
      <w:r w:rsidR="00AB29DA" w:rsidRPr="003310A3">
        <w:rPr>
          <w:sz w:val="22"/>
          <w:szCs w:val="22"/>
          <w:lang w:eastAsia="cs-CZ"/>
        </w:rPr>
        <w:tab/>
      </w:r>
      <w:r w:rsidRPr="003310A3">
        <w:rPr>
          <w:sz w:val="22"/>
          <w:szCs w:val="22"/>
          <w:lang w:eastAsia="cs-CZ"/>
        </w:rPr>
        <w:tab/>
      </w:r>
    </w:p>
    <w:p w14:paraId="39AB44C3" w14:textId="3BAE7CD9" w:rsidR="00AB29DA" w:rsidRPr="003310A3" w:rsidRDefault="00AB29DA" w:rsidP="00705E1B">
      <w:pPr>
        <w:spacing w:line="276" w:lineRule="auto"/>
        <w:rPr>
          <w:sz w:val="22"/>
          <w:szCs w:val="22"/>
          <w:lang w:eastAsia="cs-CZ"/>
        </w:rPr>
      </w:pPr>
      <w:r w:rsidRPr="003310A3">
        <w:rPr>
          <w:sz w:val="22"/>
          <w:szCs w:val="22"/>
          <w:lang w:eastAsia="cs-CZ"/>
        </w:rPr>
        <w:tab/>
      </w:r>
      <w:r w:rsidRPr="003310A3">
        <w:rPr>
          <w:sz w:val="22"/>
          <w:szCs w:val="22"/>
          <w:lang w:eastAsia="cs-CZ"/>
        </w:rPr>
        <w:tab/>
      </w:r>
      <w:r w:rsidR="0040361D" w:rsidRPr="003310A3">
        <w:rPr>
          <w:sz w:val="22"/>
          <w:szCs w:val="22"/>
          <w:lang w:eastAsia="cs-CZ"/>
        </w:rPr>
        <w:tab/>
      </w:r>
      <w:r w:rsidRPr="003310A3">
        <w:rPr>
          <w:sz w:val="22"/>
          <w:szCs w:val="22"/>
          <w:lang w:eastAsia="cs-CZ"/>
        </w:rPr>
        <w:t xml:space="preserve">IČO: </w:t>
      </w:r>
      <w:r w:rsidR="00303EBD" w:rsidRPr="003310A3">
        <w:rPr>
          <w:sz w:val="22"/>
          <w:szCs w:val="22"/>
          <w:lang w:eastAsia="cs-CZ"/>
        </w:rPr>
        <w:tab/>
      </w:r>
      <w:r w:rsidR="00303EBD" w:rsidRPr="003310A3">
        <w:rPr>
          <w:sz w:val="22"/>
          <w:szCs w:val="22"/>
          <w:lang w:eastAsia="cs-CZ"/>
        </w:rPr>
        <w:tab/>
      </w:r>
      <w:r w:rsidR="00303EBD" w:rsidRPr="003310A3">
        <w:rPr>
          <w:sz w:val="22"/>
          <w:szCs w:val="22"/>
          <w:lang w:eastAsia="cs-CZ"/>
        </w:rPr>
        <w:tab/>
      </w:r>
    </w:p>
    <w:p w14:paraId="7A79B511" w14:textId="2FF86461" w:rsidR="00AB29DA" w:rsidRPr="003310A3" w:rsidRDefault="00303EBD" w:rsidP="00705E1B">
      <w:pPr>
        <w:spacing w:line="276" w:lineRule="auto"/>
        <w:rPr>
          <w:sz w:val="22"/>
          <w:szCs w:val="22"/>
          <w:lang w:eastAsia="cs-CZ"/>
        </w:rPr>
      </w:pPr>
      <w:r w:rsidRPr="003310A3">
        <w:rPr>
          <w:sz w:val="22"/>
          <w:szCs w:val="22"/>
          <w:lang w:eastAsia="cs-CZ"/>
        </w:rPr>
        <w:t xml:space="preserve">  </w:t>
      </w:r>
      <w:r w:rsidRPr="003310A3">
        <w:rPr>
          <w:sz w:val="22"/>
          <w:szCs w:val="22"/>
          <w:lang w:eastAsia="cs-CZ"/>
        </w:rPr>
        <w:tab/>
      </w:r>
      <w:r w:rsidRPr="003310A3">
        <w:rPr>
          <w:sz w:val="22"/>
          <w:szCs w:val="22"/>
          <w:lang w:eastAsia="cs-CZ"/>
        </w:rPr>
        <w:tab/>
      </w:r>
      <w:r w:rsidR="0040361D" w:rsidRPr="003310A3">
        <w:rPr>
          <w:sz w:val="22"/>
          <w:szCs w:val="22"/>
          <w:lang w:eastAsia="cs-CZ"/>
        </w:rPr>
        <w:tab/>
      </w:r>
      <w:r w:rsidR="00AB29DA" w:rsidRPr="003310A3">
        <w:rPr>
          <w:sz w:val="22"/>
          <w:szCs w:val="22"/>
          <w:lang w:eastAsia="cs-CZ"/>
        </w:rPr>
        <w:t xml:space="preserve">DIČ: </w:t>
      </w:r>
      <w:r w:rsidRPr="003310A3">
        <w:rPr>
          <w:sz w:val="22"/>
          <w:szCs w:val="22"/>
          <w:lang w:eastAsia="cs-CZ"/>
        </w:rPr>
        <w:tab/>
      </w:r>
      <w:r w:rsidRPr="003310A3">
        <w:rPr>
          <w:sz w:val="22"/>
          <w:szCs w:val="22"/>
          <w:lang w:eastAsia="cs-CZ"/>
        </w:rPr>
        <w:tab/>
      </w:r>
      <w:r w:rsidRPr="003310A3">
        <w:rPr>
          <w:sz w:val="22"/>
          <w:szCs w:val="22"/>
          <w:lang w:eastAsia="cs-CZ"/>
        </w:rPr>
        <w:tab/>
      </w:r>
    </w:p>
    <w:p w14:paraId="367DDABC" w14:textId="672FA504" w:rsidR="0040361D" w:rsidRPr="003310A3" w:rsidRDefault="00303EBD" w:rsidP="00303EBD">
      <w:pPr>
        <w:spacing w:line="276" w:lineRule="auto"/>
        <w:rPr>
          <w:sz w:val="22"/>
          <w:szCs w:val="22"/>
          <w:lang w:eastAsia="cs-CZ"/>
        </w:rPr>
      </w:pPr>
      <w:r w:rsidRPr="003310A3">
        <w:rPr>
          <w:sz w:val="22"/>
          <w:szCs w:val="22"/>
          <w:lang w:eastAsia="cs-CZ"/>
        </w:rPr>
        <w:tab/>
      </w:r>
      <w:r w:rsidRPr="003310A3">
        <w:rPr>
          <w:sz w:val="22"/>
          <w:szCs w:val="22"/>
          <w:lang w:eastAsia="cs-CZ"/>
        </w:rPr>
        <w:tab/>
      </w:r>
      <w:r w:rsidR="0040361D" w:rsidRPr="003310A3">
        <w:rPr>
          <w:sz w:val="22"/>
          <w:szCs w:val="22"/>
          <w:lang w:eastAsia="cs-CZ"/>
        </w:rPr>
        <w:tab/>
      </w:r>
      <w:r w:rsidR="00065916" w:rsidRPr="003310A3">
        <w:rPr>
          <w:sz w:val="22"/>
          <w:szCs w:val="22"/>
          <w:lang w:eastAsia="cs-CZ"/>
        </w:rPr>
        <w:t>B</w:t>
      </w:r>
      <w:r w:rsidR="00AB29DA" w:rsidRPr="003310A3">
        <w:rPr>
          <w:sz w:val="22"/>
          <w:szCs w:val="22"/>
          <w:lang w:eastAsia="cs-CZ"/>
        </w:rPr>
        <w:t>ankové spojenie:</w:t>
      </w:r>
      <w:r w:rsidR="00AB29DA" w:rsidRPr="003310A3">
        <w:rPr>
          <w:sz w:val="22"/>
          <w:szCs w:val="22"/>
          <w:lang w:eastAsia="cs-CZ"/>
        </w:rPr>
        <w:tab/>
      </w:r>
    </w:p>
    <w:p w14:paraId="665DA261" w14:textId="29DA8B1B" w:rsidR="0040361D" w:rsidRPr="003310A3" w:rsidRDefault="0040361D" w:rsidP="0040361D">
      <w:pPr>
        <w:spacing w:line="276" w:lineRule="auto"/>
        <w:ind w:left="1416"/>
        <w:rPr>
          <w:sz w:val="22"/>
          <w:szCs w:val="22"/>
          <w:lang w:eastAsia="cs-CZ"/>
        </w:rPr>
      </w:pPr>
      <w:r w:rsidRPr="003310A3">
        <w:rPr>
          <w:sz w:val="22"/>
          <w:szCs w:val="22"/>
          <w:lang w:eastAsia="cs-CZ"/>
        </w:rPr>
        <w:tab/>
      </w:r>
      <w:r w:rsidR="00C26EBB" w:rsidRPr="003310A3">
        <w:rPr>
          <w:sz w:val="22"/>
          <w:szCs w:val="22"/>
          <w:lang w:eastAsia="cs-CZ"/>
        </w:rPr>
        <w:t>IBAN:</w:t>
      </w:r>
      <w:r w:rsidR="00AB29DA" w:rsidRPr="003310A3">
        <w:rPr>
          <w:sz w:val="22"/>
          <w:szCs w:val="22"/>
          <w:lang w:eastAsia="cs-CZ"/>
        </w:rPr>
        <w:tab/>
      </w:r>
      <w:r w:rsidR="00AB29DA" w:rsidRPr="003310A3">
        <w:rPr>
          <w:sz w:val="22"/>
          <w:szCs w:val="22"/>
          <w:lang w:eastAsia="cs-CZ"/>
        </w:rPr>
        <w:tab/>
      </w:r>
      <w:r w:rsidR="00303EBD" w:rsidRPr="003310A3">
        <w:rPr>
          <w:sz w:val="22"/>
          <w:szCs w:val="22"/>
          <w:lang w:eastAsia="cs-CZ"/>
        </w:rPr>
        <w:tab/>
      </w:r>
    </w:p>
    <w:p w14:paraId="72103AED" w14:textId="7A350DE0" w:rsidR="00AB29DA" w:rsidRPr="003310A3" w:rsidRDefault="0040361D" w:rsidP="0040361D">
      <w:pPr>
        <w:spacing w:line="276" w:lineRule="auto"/>
        <w:ind w:left="2127" w:hanging="142"/>
        <w:rPr>
          <w:sz w:val="22"/>
          <w:szCs w:val="22"/>
          <w:lang w:eastAsia="cs-CZ"/>
        </w:rPr>
      </w:pPr>
      <w:r w:rsidRPr="003310A3">
        <w:rPr>
          <w:sz w:val="22"/>
          <w:szCs w:val="22"/>
          <w:lang w:eastAsia="cs-CZ"/>
        </w:rPr>
        <w:tab/>
      </w:r>
      <w:r w:rsidR="00AB29DA" w:rsidRPr="003310A3">
        <w:rPr>
          <w:sz w:val="22"/>
          <w:szCs w:val="22"/>
          <w:lang w:eastAsia="cs-CZ"/>
        </w:rPr>
        <w:t>Zapísaný v Obchodnom registri Okresného súdu v</w:t>
      </w:r>
      <w:r w:rsidR="0037373D" w:rsidRPr="003310A3">
        <w:rPr>
          <w:sz w:val="22"/>
          <w:szCs w:val="22"/>
          <w:lang w:eastAsia="cs-CZ"/>
        </w:rPr>
        <w:t> ....................,</w:t>
      </w:r>
      <w:r w:rsidR="00AB29DA" w:rsidRPr="003310A3">
        <w:rPr>
          <w:sz w:val="22"/>
          <w:szCs w:val="22"/>
          <w:lang w:eastAsia="cs-CZ"/>
        </w:rPr>
        <w:t xml:space="preserve"> Vložka číslo: </w:t>
      </w:r>
      <w:r w:rsidR="0037373D" w:rsidRPr="003310A3">
        <w:rPr>
          <w:sz w:val="22"/>
          <w:szCs w:val="22"/>
          <w:lang w:eastAsia="cs-CZ"/>
        </w:rPr>
        <w:t xml:space="preserve">................. </w:t>
      </w:r>
      <w:r w:rsidR="00AB29DA" w:rsidRPr="003310A3">
        <w:rPr>
          <w:sz w:val="22"/>
          <w:szCs w:val="22"/>
          <w:lang w:eastAsia="cs-CZ"/>
        </w:rPr>
        <w:t xml:space="preserve">Oddiel: </w:t>
      </w:r>
    </w:p>
    <w:p w14:paraId="60623BE4" w14:textId="77777777" w:rsidR="0037373D" w:rsidRPr="003310A3" w:rsidRDefault="0037373D" w:rsidP="0040361D">
      <w:pPr>
        <w:spacing w:line="276" w:lineRule="auto"/>
        <w:ind w:left="1416" w:firstLine="708"/>
        <w:rPr>
          <w:sz w:val="22"/>
          <w:szCs w:val="22"/>
          <w:lang w:eastAsia="cs-CZ"/>
        </w:rPr>
      </w:pPr>
    </w:p>
    <w:p w14:paraId="73B19147" w14:textId="77777777" w:rsidR="00AB29DA" w:rsidRPr="003310A3" w:rsidRDefault="00AB29DA" w:rsidP="0040361D">
      <w:pPr>
        <w:spacing w:line="276" w:lineRule="auto"/>
        <w:ind w:left="1416" w:firstLine="708"/>
        <w:rPr>
          <w:sz w:val="22"/>
          <w:szCs w:val="22"/>
          <w:lang w:eastAsia="cs-CZ"/>
        </w:rPr>
      </w:pPr>
      <w:r w:rsidRPr="003310A3">
        <w:rPr>
          <w:sz w:val="22"/>
          <w:szCs w:val="22"/>
          <w:lang w:eastAsia="cs-CZ"/>
        </w:rPr>
        <w:t>(ďalej len „predávajúci“)</w:t>
      </w:r>
    </w:p>
    <w:p w14:paraId="7E1F424E" w14:textId="77777777" w:rsidR="00AB29DA" w:rsidRPr="003310A3" w:rsidRDefault="00AB29DA" w:rsidP="00705E1B">
      <w:pPr>
        <w:spacing w:line="276" w:lineRule="auto"/>
        <w:rPr>
          <w:sz w:val="22"/>
          <w:szCs w:val="22"/>
          <w:lang w:eastAsia="cs-CZ"/>
        </w:rPr>
      </w:pPr>
    </w:p>
    <w:p w14:paraId="103FB1BC" w14:textId="77777777" w:rsidR="00AB29DA" w:rsidRPr="003310A3" w:rsidRDefault="00AB29DA" w:rsidP="00705E1B">
      <w:pPr>
        <w:spacing w:line="276" w:lineRule="auto"/>
        <w:rPr>
          <w:sz w:val="22"/>
          <w:szCs w:val="22"/>
          <w:lang w:eastAsia="cs-CZ"/>
        </w:rPr>
      </w:pPr>
      <w:r w:rsidRPr="003310A3">
        <w:rPr>
          <w:sz w:val="22"/>
          <w:szCs w:val="22"/>
          <w:lang w:eastAsia="cs-CZ"/>
        </w:rPr>
        <w:t>a</w:t>
      </w:r>
    </w:p>
    <w:p w14:paraId="76923576" w14:textId="77777777" w:rsidR="00AB29DA" w:rsidRPr="003310A3" w:rsidRDefault="00AB29DA" w:rsidP="00705E1B">
      <w:pPr>
        <w:spacing w:line="276" w:lineRule="auto"/>
        <w:rPr>
          <w:sz w:val="22"/>
          <w:szCs w:val="22"/>
          <w:lang w:eastAsia="cs-CZ"/>
        </w:rPr>
      </w:pPr>
    </w:p>
    <w:p w14:paraId="6219EA99" w14:textId="77777777" w:rsidR="00AB29DA" w:rsidRPr="003310A3" w:rsidRDefault="00AB29DA" w:rsidP="00705E1B">
      <w:pPr>
        <w:spacing w:line="276" w:lineRule="auto"/>
        <w:rPr>
          <w:sz w:val="22"/>
          <w:szCs w:val="22"/>
          <w:lang w:eastAsia="cs-CZ"/>
        </w:rPr>
      </w:pPr>
      <w:r w:rsidRPr="003310A3">
        <w:rPr>
          <w:sz w:val="22"/>
          <w:szCs w:val="22"/>
          <w:lang w:eastAsia="cs-CZ"/>
        </w:rPr>
        <w:t>Kupujúci:</w:t>
      </w:r>
      <w:r w:rsidRPr="003310A3">
        <w:rPr>
          <w:sz w:val="22"/>
          <w:szCs w:val="22"/>
          <w:lang w:eastAsia="cs-CZ"/>
        </w:rPr>
        <w:tab/>
      </w:r>
      <w:r w:rsidRPr="003310A3">
        <w:rPr>
          <w:sz w:val="22"/>
          <w:szCs w:val="22"/>
          <w:lang w:eastAsia="cs-CZ"/>
        </w:rPr>
        <w:tab/>
        <w:t>Názov:</w:t>
      </w:r>
      <w:r w:rsidRPr="003310A3">
        <w:rPr>
          <w:sz w:val="22"/>
          <w:szCs w:val="22"/>
          <w:lang w:eastAsia="cs-CZ"/>
        </w:rPr>
        <w:tab/>
      </w:r>
      <w:r w:rsidRPr="003310A3">
        <w:rPr>
          <w:sz w:val="22"/>
          <w:szCs w:val="22"/>
          <w:lang w:eastAsia="cs-CZ"/>
        </w:rPr>
        <w:tab/>
      </w:r>
      <w:r w:rsidRPr="003310A3">
        <w:rPr>
          <w:sz w:val="22"/>
          <w:szCs w:val="22"/>
          <w:lang w:eastAsia="cs-CZ"/>
        </w:rPr>
        <w:tab/>
        <w:t>Univerzitná nemocnica Bratislava</w:t>
      </w:r>
    </w:p>
    <w:p w14:paraId="1749DDCE" w14:textId="77777777" w:rsidR="00AB29DA" w:rsidRPr="003310A3" w:rsidRDefault="00AB29DA" w:rsidP="00705E1B">
      <w:pPr>
        <w:spacing w:line="276" w:lineRule="auto"/>
        <w:ind w:firstLine="708"/>
        <w:rPr>
          <w:sz w:val="22"/>
          <w:szCs w:val="22"/>
          <w:lang w:eastAsia="cs-CZ"/>
        </w:rPr>
      </w:pPr>
      <w:r w:rsidRPr="003310A3">
        <w:rPr>
          <w:sz w:val="22"/>
          <w:szCs w:val="22"/>
          <w:lang w:eastAsia="cs-CZ"/>
        </w:rPr>
        <w:tab/>
      </w:r>
      <w:r w:rsidRPr="003310A3">
        <w:rPr>
          <w:sz w:val="22"/>
          <w:szCs w:val="22"/>
          <w:lang w:eastAsia="cs-CZ"/>
        </w:rPr>
        <w:tab/>
        <w:t>Sídlo:</w:t>
      </w:r>
      <w:r w:rsidRPr="003310A3">
        <w:rPr>
          <w:sz w:val="22"/>
          <w:szCs w:val="22"/>
          <w:lang w:eastAsia="cs-CZ"/>
        </w:rPr>
        <w:tab/>
      </w:r>
      <w:r w:rsidRPr="003310A3">
        <w:rPr>
          <w:sz w:val="22"/>
          <w:szCs w:val="22"/>
          <w:lang w:eastAsia="cs-CZ"/>
        </w:rPr>
        <w:tab/>
      </w:r>
      <w:r w:rsidRPr="003310A3">
        <w:rPr>
          <w:sz w:val="22"/>
          <w:szCs w:val="22"/>
          <w:lang w:eastAsia="cs-CZ"/>
        </w:rPr>
        <w:tab/>
        <w:t>Pažítková 4, 821 01 Bratislava</w:t>
      </w:r>
    </w:p>
    <w:p w14:paraId="1C07EA02" w14:textId="77777777" w:rsidR="007D09AC" w:rsidRDefault="00AB29DA" w:rsidP="00705E1B">
      <w:pPr>
        <w:spacing w:line="276" w:lineRule="auto"/>
        <w:rPr>
          <w:sz w:val="22"/>
          <w:szCs w:val="22"/>
          <w:lang w:eastAsia="cs-CZ"/>
        </w:rPr>
      </w:pPr>
      <w:r w:rsidRPr="003310A3">
        <w:rPr>
          <w:sz w:val="22"/>
          <w:szCs w:val="22"/>
          <w:lang w:eastAsia="cs-CZ"/>
        </w:rPr>
        <w:tab/>
      </w:r>
      <w:r w:rsidRPr="003310A3">
        <w:rPr>
          <w:sz w:val="22"/>
          <w:szCs w:val="22"/>
          <w:lang w:eastAsia="cs-CZ"/>
        </w:rPr>
        <w:tab/>
      </w:r>
      <w:r w:rsidRPr="003310A3">
        <w:rPr>
          <w:sz w:val="22"/>
          <w:szCs w:val="22"/>
          <w:lang w:eastAsia="cs-CZ"/>
        </w:rPr>
        <w:tab/>
      </w:r>
      <w:r w:rsidR="00065916" w:rsidRPr="003310A3">
        <w:rPr>
          <w:sz w:val="22"/>
          <w:szCs w:val="22"/>
          <w:lang w:eastAsia="cs-CZ"/>
        </w:rPr>
        <w:t>Z</w:t>
      </w:r>
      <w:r w:rsidRPr="003310A3">
        <w:rPr>
          <w:sz w:val="22"/>
          <w:szCs w:val="22"/>
          <w:lang w:eastAsia="cs-CZ"/>
        </w:rPr>
        <w:t>astúpený:</w:t>
      </w:r>
      <w:r w:rsidRPr="003310A3">
        <w:rPr>
          <w:sz w:val="22"/>
          <w:szCs w:val="22"/>
          <w:lang w:eastAsia="cs-CZ"/>
        </w:rPr>
        <w:tab/>
      </w:r>
      <w:r w:rsidRPr="003310A3">
        <w:rPr>
          <w:sz w:val="22"/>
          <w:szCs w:val="22"/>
          <w:lang w:eastAsia="cs-CZ"/>
        </w:rPr>
        <w:tab/>
      </w:r>
      <w:r w:rsidR="007D09AC">
        <w:rPr>
          <w:sz w:val="22"/>
          <w:szCs w:val="22"/>
          <w:lang w:eastAsia="cs-CZ"/>
        </w:rPr>
        <w:t>Ing. Roland Schaller</w:t>
      </w:r>
      <w:r w:rsidR="00123B95" w:rsidRPr="003310A3">
        <w:rPr>
          <w:sz w:val="22"/>
          <w:szCs w:val="22"/>
          <w:lang w:eastAsia="cs-CZ"/>
        </w:rPr>
        <w:t>, r</w:t>
      </w:r>
      <w:r w:rsidRPr="003310A3">
        <w:rPr>
          <w:sz w:val="22"/>
          <w:szCs w:val="22"/>
          <w:lang w:eastAsia="cs-CZ"/>
        </w:rPr>
        <w:t>iaditeľ</w:t>
      </w:r>
    </w:p>
    <w:p w14:paraId="07CEE2BC" w14:textId="76A916CE" w:rsidR="00AB29DA" w:rsidRPr="003310A3" w:rsidRDefault="00AB29DA" w:rsidP="00705E1B">
      <w:pPr>
        <w:spacing w:line="276" w:lineRule="auto"/>
        <w:rPr>
          <w:sz w:val="22"/>
          <w:szCs w:val="22"/>
          <w:lang w:eastAsia="cs-CZ"/>
        </w:rPr>
      </w:pPr>
      <w:r w:rsidRPr="003310A3">
        <w:rPr>
          <w:sz w:val="22"/>
          <w:szCs w:val="22"/>
          <w:lang w:eastAsia="cs-CZ"/>
        </w:rPr>
        <w:tab/>
      </w:r>
      <w:r w:rsidRPr="003310A3">
        <w:rPr>
          <w:sz w:val="22"/>
          <w:szCs w:val="22"/>
          <w:lang w:eastAsia="cs-CZ"/>
        </w:rPr>
        <w:tab/>
      </w:r>
      <w:r w:rsidR="00BC598A" w:rsidRPr="003310A3">
        <w:rPr>
          <w:sz w:val="22"/>
          <w:szCs w:val="22"/>
          <w:lang w:eastAsia="cs-CZ"/>
        </w:rPr>
        <w:tab/>
      </w:r>
      <w:r w:rsidRPr="003310A3">
        <w:rPr>
          <w:sz w:val="22"/>
          <w:szCs w:val="22"/>
          <w:lang w:eastAsia="cs-CZ"/>
        </w:rPr>
        <w:t xml:space="preserve">IČO: </w:t>
      </w:r>
      <w:r w:rsidRPr="003310A3">
        <w:rPr>
          <w:sz w:val="22"/>
          <w:szCs w:val="22"/>
          <w:lang w:eastAsia="cs-CZ"/>
        </w:rPr>
        <w:tab/>
      </w:r>
      <w:r w:rsidRPr="003310A3">
        <w:rPr>
          <w:sz w:val="22"/>
          <w:szCs w:val="22"/>
          <w:lang w:eastAsia="cs-CZ"/>
        </w:rPr>
        <w:tab/>
      </w:r>
      <w:r w:rsidRPr="003310A3">
        <w:rPr>
          <w:sz w:val="22"/>
          <w:szCs w:val="22"/>
          <w:lang w:eastAsia="cs-CZ"/>
        </w:rPr>
        <w:tab/>
        <w:t>31 813 861</w:t>
      </w:r>
    </w:p>
    <w:p w14:paraId="26DCF0EF" w14:textId="77777777" w:rsidR="00AB29DA" w:rsidRPr="003310A3" w:rsidRDefault="00AB29DA" w:rsidP="00705E1B">
      <w:pPr>
        <w:spacing w:line="276" w:lineRule="auto"/>
        <w:rPr>
          <w:sz w:val="22"/>
          <w:szCs w:val="22"/>
          <w:lang w:eastAsia="cs-CZ"/>
        </w:rPr>
      </w:pPr>
      <w:r w:rsidRPr="003310A3">
        <w:rPr>
          <w:sz w:val="22"/>
          <w:szCs w:val="22"/>
          <w:lang w:eastAsia="cs-CZ"/>
        </w:rPr>
        <w:tab/>
      </w:r>
      <w:r w:rsidRPr="003310A3">
        <w:rPr>
          <w:sz w:val="22"/>
          <w:szCs w:val="22"/>
          <w:lang w:eastAsia="cs-CZ"/>
        </w:rPr>
        <w:tab/>
      </w:r>
      <w:r w:rsidRPr="003310A3">
        <w:rPr>
          <w:sz w:val="22"/>
          <w:szCs w:val="22"/>
          <w:lang w:eastAsia="cs-CZ"/>
        </w:rPr>
        <w:tab/>
        <w:t>DIČ:</w:t>
      </w:r>
      <w:r w:rsidRPr="003310A3">
        <w:rPr>
          <w:sz w:val="22"/>
          <w:szCs w:val="22"/>
          <w:lang w:eastAsia="cs-CZ"/>
        </w:rPr>
        <w:tab/>
      </w:r>
      <w:r w:rsidRPr="003310A3">
        <w:rPr>
          <w:sz w:val="22"/>
          <w:szCs w:val="22"/>
          <w:lang w:eastAsia="cs-CZ"/>
        </w:rPr>
        <w:tab/>
      </w:r>
      <w:r w:rsidRPr="003310A3">
        <w:rPr>
          <w:sz w:val="22"/>
          <w:szCs w:val="22"/>
          <w:lang w:eastAsia="cs-CZ"/>
        </w:rPr>
        <w:tab/>
        <w:t>202 17 00 549</w:t>
      </w:r>
    </w:p>
    <w:p w14:paraId="0513C1DE" w14:textId="77777777" w:rsidR="00AB29DA" w:rsidRPr="003310A3" w:rsidRDefault="00AB29DA" w:rsidP="00705E1B">
      <w:pPr>
        <w:spacing w:line="276" w:lineRule="auto"/>
        <w:rPr>
          <w:sz w:val="22"/>
          <w:szCs w:val="22"/>
          <w:lang w:eastAsia="cs-CZ"/>
        </w:rPr>
      </w:pPr>
      <w:r w:rsidRPr="003310A3">
        <w:rPr>
          <w:sz w:val="22"/>
          <w:szCs w:val="22"/>
          <w:lang w:eastAsia="cs-CZ"/>
        </w:rPr>
        <w:tab/>
      </w:r>
      <w:r w:rsidRPr="003310A3">
        <w:rPr>
          <w:sz w:val="22"/>
          <w:szCs w:val="22"/>
          <w:lang w:eastAsia="cs-CZ"/>
        </w:rPr>
        <w:tab/>
      </w:r>
      <w:r w:rsidRPr="003310A3">
        <w:rPr>
          <w:sz w:val="22"/>
          <w:szCs w:val="22"/>
          <w:lang w:eastAsia="cs-CZ"/>
        </w:rPr>
        <w:tab/>
        <w:t>IČ DPH:</w:t>
      </w:r>
      <w:r w:rsidRPr="003310A3">
        <w:rPr>
          <w:sz w:val="22"/>
          <w:szCs w:val="22"/>
          <w:lang w:eastAsia="cs-CZ"/>
        </w:rPr>
        <w:tab/>
      </w:r>
      <w:r w:rsidRPr="003310A3">
        <w:rPr>
          <w:sz w:val="22"/>
          <w:szCs w:val="22"/>
          <w:lang w:eastAsia="cs-CZ"/>
        </w:rPr>
        <w:tab/>
        <w:t>SK 202 17 00 549</w:t>
      </w:r>
    </w:p>
    <w:p w14:paraId="6201083C" w14:textId="3477F471" w:rsidR="00AB29DA" w:rsidRPr="003310A3" w:rsidRDefault="00AB29DA" w:rsidP="00705E1B">
      <w:pPr>
        <w:spacing w:line="276" w:lineRule="auto"/>
        <w:rPr>
          <w:sz w:val="22"/>
          <w:szCs w:val="22"/>
          <w:lang w:eastAsia="cs-CZ"/>
        </w:rPr>
      </w:pPr>
      <w:r w:rsidRPr="003310A3">
        <w:rPr>
          <w:sz w:val="22"/>
          <w:szCs w:val="22"/>
          <w:lang w:eastAsia="cs-CZ"/>
        </w:rPr>
        <w:tab/>
      </w:r>
      <w:r w:rsidRPr="003310A3">
        <w:rPr>
          <w:sz w:val="22"/>
          <w:szCs w:val="22"/>
          <w:lang w:eastAsia="cs-CZ"/>
        </w:rPr>
        <w:tab/>
      </w:r>
      <w:r w:rsidRPr="003310A3">
        <w:rPr>
          <w:sz w:val="22"/>
          <w:szCs w:val="22"/>
          <w:lang w:eastAsia="cs-CZ"/>
        </w:rPr>
        <w:tab/>
      </w:r>
      <w:r w:rsidR="00065916" w:rsidRPr="003310A3">
        <w:rPr>
          <w:sz w:val="22"/>
          <w:szCs w:val="22"/>
          <w:lang w:eastAsia="cs-CZ"/>
        </w:rPr>
        <w:t>B</w:t>
      </w:r>
      <w:r w:rsidRPr="003310A3">
        <w:rPr>
          <w:sz w:val="22"/>
          <w:szCs w:val="22"/>
          <w:lang w:eastAsia="cs-CZ"/>
        </w:rPr>
        <w:t>ankové spojenie:</w:t>
      </w:r>
      <w:r w:rsidRPr="003310A3">
        <w:rPr>
          <w:sz w:val="22"/>
          <w:szCs w:val="22"/>
          <w:lang w:eastAsia="cs-CZ"/>
        </w:rPr>
        <w:tab/>
        <w:t xml:space="preserve">Štátna pokladnica </w:t>
      </w:r>
    </w:p>
    <w:p w14:paraId="5CA5D48A" w14:textId="77777777" w:rsidR="00AB29DA" w:rsidRPr="003310A3" w:rsidRDefault="00AB29DA" w:rsidP="00705E1B">
      <w:pPr>
        <w:spacing w:line="276" w:lineRule="auto"/>
        <w:rPr>
          <w:sz w:val="22"/>
          <w:szCs w:val="22"/>
          <w:lang w:eastAsia="cs-CZ"/>
        </w:rPr>
      </w:pPr>
      <w:r w:rsidRPr="003310A3">
        <w:rPr>
          <w:sz w:val="22"/>
          <w:szCs w:val="22"/>
          <w:lang w:eastAsia="cs-CZ"/>
        </w:rPr>
        <w:tab/>
      </w:r>
      <w:r w:rsidRPr="003310A3">
        <w:rPr>
          <w:sz w:val="22"/>
          <w:szCs w:val="22"/>
          <w:lang w:eastAsia="cs-CZ"/>
        </w:rPr>
        <w:tab/>
      </w:r>
      <w:r w:rsidRPr="003310A3">
        <w:rPr>
          <w:sz w:val="22"/>
          <w:szCs w:val="22"/>
          <w:lang w:eastAsia="cs-CZ"/>
        </w:rPr>
        <w:tab/>
        <w:t>IBAN:</w:t>
      </w:r>
      <w:r w:rsidRPr="003310A3">
        <w:rPr>
          <w:sz w:val="22"/>
          <w:szCs w:val="22"/>
          <w:lang w:eastAsia="cs-CZ"/>
        </w:rPr>
        <w:tab/>
      </w:r>
      <w:r w:rsidRPr="003310A3">
        <w:rPr>
          <w:sz w:val="22"/>
          <w:szCs w:val="22"/>
          <w:lang w:eastAsia="cs-CZ"/>
        </w:rPr>
        <w:tab/>
      </w:r>
      <w:r w:rsidRPr="003310A3">
        <w:rPr>
          <w:sz w:val="22"/>
          <w:szCs w:val="22"/>
          <w:lang w:eastAsia="cs-CZ"/>
        </w:rPr>
        <w:tab/>
        <w:t>SK58 8180 0000 0070 0027 9808</w:t>
      </w:r>
    </w:p>
    <w:p w14:paraId="60D79DCE" w14:textId="4F3E31FD" w:rsidR="00AB29DA" w:rsidRPr="003310A3" w:rsidRDefault="00AB29DA" w:rsidP="00705E1B">
      <w:pPr>
        <w:spacing w:line="276" w:lineRule="auto"/>
        <w:ind w:left="1416" w:firstLine="708"/>
        <w:rPr>
          <w:sz w:val="22"/>
          <w:szCs w:val="22"/>
          <w:lang w:eastAsia="cs-CZ"/>
        </w:rPr>
      </w:pPr>
    </w:p>
    <w:p w14:paraId="4ACDC259" w14:textId="3596BE02" w:rsidR="00AB29DA" w:rsidRPr="003310A3" w:rsidRDefault="00AB29DA" w:rsidP="00705E1B">
      <w:pPr>
        <w:spacing w:line="276" w:lineRule="auto"/>
        <w:ind w:left="1416" w:firstLine="708"/>
        <w:rPr>
          <w:sz w:val="22"/>
          <w:szCs w:val="22"/>
        </w:rPr>
      </w:pPr>
      <w:r w:rsidRPr="003310A3">
        <w:rPr>
          <w:sz w:val="22"/>
          <w:szCs w:val="22"/>
          <w:lang w:eastAsia="cs-CZ"/>
        </w:rPr>
        <w:t>(ďalej len „kupujúci“</w:t>
      </w:r>
      <w:r w:rsidRPr="003310A3">
        <w:rPr>
          <w:sz w:val="22"/>
          <w:szCs w:val="22"/>
        </w:rPr>
        <w:t>)</w:t>
      </w:r>
    </w:p>
    <w:p w14:paraId="75F650CF" w14:textId="77777777" w:rsidR="00CF4F19" w:rsidRPr="003310A3" w:rsidRDefault="00CF4F19" w:rsidP="00705E1B">
      <w:pPr>
        <w:spacing w:line="276" w:lineRule="auto"/>
        <w:ind w:left="1416" w:firstLine="708"/>
        <w:rPr>
          <w:sz w:val="22"/>
          <w:szCs w:val="22"/>
        </w:rPr>
      </w:pPr>
    </w:p>
    <w:p w14:paraId="0013FCDF" w14:textId="5F3D2196" w:rsidR="00276EFB" w:rsidRPr="003310A3" w:rsidRDefault="00AB29DA" w:rsidP="00276EFB">
      <w:pPr>
        <w:spacing w:line="276" w:lineRule="auto"/>
        <w:ind w:left="2124"/>
        <w:rPr>
          <w:sz w:val="22"/>
          <w:szCs w:val="22"/>
        </w:rPr>
      </w:pPr>
      <w:r w:rsidRPr="003310A3">
        <w:rPr>
          <w:sz w:val="22"/>
          <w:szCs w:val="22"/>
        </w:rPr>
        <w:t>(kupujúci a predávajúci sú ďalej spoločne označovaní aj jednotlivo ako „zmluvná strana“</w:t>
      </w:r>
      <w:r w:rsidR="00C26EBB" w:rsidRPr="003310A3">
        <w:rPr>
          <w:sz w:val="22"/>
          <w:szCs w:val="22"/>
        </w:rPr>
        <w:t>,</w:t>
      </w:r>
      <w:r w:rsidRPr="003310A3">
        <w:rPr>
          <w:sz w:val="22"/>
          <w:szCs w:val="22"/>
        </w:rPr>
        <w:t xml:space="preserve"> alebo spoločne ako </w:t>
      </w:r>
      <w:r w:rsidRPr="003310A3">
        <w:rPr>
          <w:bCs/>
          <w:sz w:val="22"/>
          <w:szCs w:val="22"/>
        </w:rPr>
        <w:t>„zmluvné strany“</w:t>
      </w:r>
      <w:r w:rsidRPr="003310A3">
        <w:rPr>
          <w:sz w:val="22"/>
          <w:szCs w:val="22"/>
        </w:rPr>
        <w:t>)</w:t>
      </w:r>
    </w:p>
    <w:p w14:paraId="2111EBB5" w14:textId="77777777" w:rsidR="00AA4C35" w:rsidRPr="003310A3" w:rsidRDefault="00AA4C35" w:rsidP="00AA4C35">
      <w:pPr>
        <w:spacing w:line="276" w:lineRule="auto"/>
        <w:ind w:left="2124"/>
        <w:jc w:val="center"/>
        <w:rPr>
          <w:sz w:val="22"/>
          <w:szCs w:val="22"/>
        </w:rPr>
      </w:pPr>
    </w:p>
    <w:p w14:paraId="725985EF" w14:textId="6FFF01F7" w:rsidR="00AA4C35" w:rsidRPr="003310A3" w:rsidRDefault="00AA4C35" w:rsidP="00AA4C35">
      <w:pPr>
        <w:spacing w:line="276" w:lineRule="auto"/>
        <w:ind w:left="142" w:hanging="142"/>
        <w:jc w:val="center"/>
        <w:rPr>
          <w:b/>
          <w:sz w:val="22"/>
          <w:szCs w:val="22"/>
        </w:rPr>
      </w:pPr>
      <w:r w:rsidRPr="003310A3">
        <w:rPr>
          <w:b/>
          <w:sz w:val="22"/>
          <w:szCs w:val="22"/>
        </w:rPr>
        <w:t>ČL. II.</w:t>
      </w:r>
    </w:p>
    <w:p w14:paraId="24FB4C1B" w14:textId="47706110" w:rsidR="00AA4C35" w:rsidRPr="003310A3" w:rsidRDefault="00AA4C35" w:rsidP="0028091C">
      <w:pPr>
        <w:spacing w:after="120" w:line="276" w:lineRule="auto"/>
        <w:ind w:left="2829" w:firstLine="709"/>
        <w:rPr>
          <w:b/>
          <w:sz w:val="22"/>
          <w:szCs w:val="22"/>
        </w:rPr>
      </w:pPr>
      <w:r w:rsidRPr="003310A3">
        <w:rPr>
          <w:b/>
          <w:sz w:val="22"/>
          <w:szCs w:val="22"/>
        </w:rPr>
        <w:t>Úvodné ustanovenia</w:t>
      </w:r>
    </w:p>
    <w:p w14:paraId="7B039A41" w14:textId="10EDA1B6" w:rsidR="00AB29DA" w:rsidRPr="003310A3" w:rsidRDefault="00AB29DA" w:rsidP="00AB62E4">
      <w:pPr>
        <w:pStyle w:val="Cislovanie2"/>
        <w:numPr>
          <w:ilvl w:val="1"/>
          <w:numId w:val="7"/>
        </w:numPr>
        <w:tabs>
          <w:tab w:val="clear" w:pos="680"/>
          <w:tab w:val="num" w:pos="567"/>
        </w:tabs>
        <w:spacing w:line="276" w:lineRule="auto"/>
        <w:ind w:left="567" w:hanging="567"/>
        <w:rPr>
          <w:sz w:val="22"/>
          <w:szCs w:val="22"/>
        </w:rPr>
      </w:pPr>
      <w:r w:rsidRPr="003310A3">
        <w:rPr>
          <w:sz w:val="22"/>
          <w:szCs w:val="22"/>
        </w:rPr>
        <w:t xml:space="preserve">Kupujúci </w:t>
      </w:r>
      <w:r w:rsidR="00C26EBB" w:rsidRPr="003310A3">
        <w:rPr>
          <w:sz w:val="22"/>
          <w:szCs w:val="22"/>
        </w:rPr>
        <w:t> </w:t>
      </w:r>
      <w:r w:rsidR="005D28B5" w:rsidRPr="003310A3">
        <w:rPr>
          <w:sz w:val="22"/>
          <w:szCs w:val="22"/>
        </w:rPr>
        <w:t xml:space="preserve">ako žiadateľ o nenávratný finančný príspevok z Integrovaného regionálneho operačného programu </w:t>
      </w:r>
      <w:r w:rsidR="00C26EBB" w:rsidRPr="003310A3">
        <w:rPr>
          <w:sz w:val="22"/>
          <w:szCs w:val="22"/>
        </w:rPr>
        <w:t>za účelom zabezpečenia</w:t>
      </w:r>
      <w:r w:rsidRPr="003310A3">
        <w:rPr>
          <w:sz w:val="22"/>
          <w:szCs w:val="22"/>
        </w:rPr>
        <w:t xml:space="preserve"> plnenia svojich úloh </w:t>
      </w:r>
      <w:r w:rsidR="00A9428B" w:rsidRPr="003310A3">
        <w:rPr>
          <w:sz w:val="22"/>
          <w:szCs w:val="22"/>
        </w:rPr>
        <w:t xml:space="preserve">poskytovania zdravotnej starostlivosti </w:t>
      </w:r>
      <w:r w:rsidRPr="003310A3">
        <w:rPr>
          <w:sz w:val="22"/>
          <w:szCs w:val="22"/>
        </w:rPr>
        <w:t xml:space="preserve">obstaráva tovar postupom stanoveným zákonom č. 343/2015 Z. z. o verejnom obstarávaní a o zmene a doplnení niektorých zákonov v znení neskorších predpisov (ďalej len ,,zákon o verejnom obstarávaní“). </w:t>
      </w:r>
      <w:r w:rsidR="00380099" w:rsidRPr="003310A3">
        <w:rPr>
          <w:sz w:val="22"/>
          <w:szCs w:val="22"/>
        </w:rPr>
        <w:t xml:space="preserve">Cieľom </w:t>
      </w:r>
      <w:r w:rsidRPr="003310A3">
        <w:rPr>
          <w:sz w:val="22"/>
          <w:szCs w:val="22"/>
        </w:rPr>
        <w:t xml:space="preserve">tejto zmluvy je dodanie </w:t>
      </w:r>
      <w:r w:rsidR="009452B8" w:rsidRPr="003310A3">
        <w:rPr>
          <w:sz w:val="22"/>
          <w:szCs w:val="22"/>
        </w:rPr>
        <w:t>zdravotníck</w:t>
      </w:r>
      <w:r w:rsidR="00AB62E4" w:rsidRPr="003310A3">
        <w:rPr>
          <w:sz w:val="22"/>
          <w:szCs w:val="22"/>
        </w:rPr>
        <w:t xml:space="preserve">ej techniky </w:t>
      </w:r>
      <w:r w:rsidR="009452B8" w:rsidRPr="003310A3">
        <w:rPr>
          <w:sz w:val="22"/>
          <w:szCs w:val="22"/>
        </w:rPr>
        <w:t xml:space="preserve"> </w:t>
      </w:r>
      <w:r w:rsidR="00AB62E4" w:rsidRPr="003310A3">
        <w:rPr>
          <w:sz w:val="22"/>
          <w:szCs w:val="22"/>
        </w:rPr>
        <w:t xml:space="preserve">na zníženie dopadov pandémie koronavírusu </w:t>
      </w:r>
      <w:r w:rsidR="009452B8" w:rsidRPr="003310A3">
        <w:rPr>
          <w:sz w:val="22"/>
          <w:szCs w:val="22"/>
        </w:rPr>
        <w:t xml:space="preserve">s názvom </w:t>
      </w:r>
      <w:r w:rsidR="00AB62E4" w:rsidRPr="003310A3">
        <w:rPr>
          <w:sz w:val="22"/>
          <w:szCs w:val="22"/>
        </w:rPr>
        <w:t>„</w:t>
      </w:r>
      <w:r w:rsidR="00AB62E4" w:rsidRPr="003310A3">
        <w:rPr>
          <w:b/>
          <w:sz w:val="22"/>
          <w:szCs w:val="22"/>
        </w:rPr>
        <w:t>Defibrilátory – časť 1 Defibrilátory vyššej triedy/ Defibrilátory – časť 2 Defibrilátory strednej triedy</w:t>
      </w:r>
      <w:r w:rsidR="009452B8" w:rsidRPr="003310A3">
        <w:rPr>
          <w:sz w:val="22"/>
          <w:szCs w:val="22"/>
        </w:rPr>
        <w:t>“</w:t>
      </w:r>
      <w:r w:rsidRPr="003310A3">
        <w:rPr>
          <w:sz w:val="22"/>
          <w:szCs w:val="22"/>
        </w:rPr>
        <w:t xml:space="preserve"> </w:t>
      </w:r>
      <w:r w:rsidR="00CF4F19" w:rsidRPr="003310A3">
        <w:rPr>
          <w:sz w:val="22"/>
          <w:szCs w:val="22"/>
        </w:rPr>
        <w:t xml:space="preserve">v celkovom počte </w:t>
      </w:r>
      <w:r w:rsidR="00AB62E4" w:rsidRPr="003310A3">
        <w:rPr>
          <w:b/>
          <w:sz w:val="22"/>
          <w:szCs w:val="22"/>
        </w:rPr>
        <w:t>34/20</w:t>
      </w:r>
      <w:r w:rsidR="00380099" w:rsidRPr="003310A3">
        <w:rPr>
          <w:b/>
          <w:sz w:val="22"/>
          <w:szCs w:val="22"/>
          <w:highlight w:val="yellow"/>
        </w:rPr>
        <w:t xml:space="preserve"> </w:t>
      </w:r>
      <w:r w:rsidR="00380099" w:rsidRPr="003310A3">
        <w:rPr>
          <w:b/>
          <w:sz w:val="22"/>
          <w:szCs w:val="22"/>
        </w:rPr>
        <w:t>kus</w:t>
      </w:r>
      <w:r w:rsidR="00B11A5D" w:rsidRPr="003310A3">
        <w:rPr>
          <w:b/>
          <w:sz w:val="22"/>
          <w:szCs w:val="22"/>
        </w:rPr>
        <w:t>ov</w:t>
      </w:r>
      <w:r w:rsidR="009452B8" w:rsidRPr="003310A3">
        <w:rPr>
          <w:sz w:val="22"/>
          <w:szCs w:val="22"/>
        </w:rPr>
        <w:t xml:space="preserve"> </w:t>
      </w:r>
      <w:r w:rsidRPr="003310A3">
        <w:rPr>
          <w:sz w:val="22"/>
          <w:szCs w:val="22"/>
        </w:rPr>
        <w:t xml:space="preserve">(ďalej </w:t>
      </w:r>
      <w:r w:rsidR="00380099" w:rsidRPr="003310A3">
        <w:rPr>
          <w:sz w:val="22"/>
          <w:szCs w:val="22"/>
        </w:rPr>
        <w:t>len</w:t>
      </w:r>
      <w:r w:rsidRPr="003310A3">
        <w:rPr>
          <w:sz w:val="22"/>
          <w:szCs w:val="22"/>
        </w:rPr>
        <w:t xml:space="preserve"> „tovar“ alebo „</w:t>
      </w:r>
      <w:r w:rsidR="000C20FE" w:rsidRPr="003310A3">
        <w:rPr>
          <w:sz w:val="22"/>
          <w:szCs w:val="22"/>
        </w:rPr>
        <w:t>predmet zmluvy</w:t>
      </w:r>
      <w:r w:rsidRPr="003310A3">
        <w:rPr>
          <w:sz w:val="22"/>
          <w:szCs w:val="22"/>
        </w:rPr>
        <w:t>“)</w:t>
      </w:r>
      <w:r w:rsidR="00CF4F19" w:rsidRPr="003310A3">
        <w:rPr>
          <w:sz w:val="22"/>
          <w:szCs w:val="22"/>
        </w:rPr>
        <w:t>,</w:t>
      </w:r>
      <w:r w:rsidRPr="003310A3">
        <w:rPr>
          <w:sz w:val="22"/>
          <w:szCs w:val="22"/>
        </w:rPr>
        <w:t xml:space="preserve"> vrátane </w:t>
      </w:r>
      <w:r w:rsidR="00CF4F19" w:rsidRPr="003310A3">
        <w:rPr>
          <w:sz w:val="22"/>
          <w:szCs w:val="22"/>
        </w:rPr>
        <w:t>doda</w:t>
      </w:r>
      <w:r w:rsidR="00A54358" w:rsidRPr="003310A3">
        <w:rPr>
          <w:sz w:val="22"/>
          <w:szCs w:val="22"/>
        </w:rPr>
        <w:t>nia dokumentov nevyhnutných pre </w:t>
      </w:r>
      <w:r w:rsidR="00B8568D" w:rsidRPr="003310A3">
        <w:rPr>
          <w:sz w:val="22"/>
          <w:szCs w:val="22"/>
        </w:rPr>
        <w:t>jeho</w:t>
      </w:r>
      <w:r w:rsidR="00CF4F19" w:rsidRPr="003310A3">
        <w:rPr>
          <w:sz w:val="22"/>
          <w:szCs w:val="22"/>
        </w:rPr>
        <w:t xml:space="preserve"> riadne užívanie a </w:t>
      </w:r>
      <w:r w:rsidRPr="003310A3">
        <w:rPr>
          <w:sz w:val="22"/>
          <w:szCs w:val="22"/>
        </w:rPr>
        <w:t xml:space="preserve">poskytnutia </w:t>
      </w:r>
      <w:r w:rsidR="00380099" w:rsidRPr="003310A3">
        <w:rPr>
          <w:sz w:val="22"/>
          <w:szCs w:val="22"/>
        </w:rPr>
        <w:t>služieb</w:t>
      </w:r>
      <w:r w:rsidRPr="003310A3">
        <w:rPr>
          <w:sz w:val="22"/>
          <w:szCs w:val="22"/>
        </w:rPr>
        <w:t xml:space="preserve"> súvisiacich s</w:t>
      </w:r>
      <w:r w:rsidR="00CF4F19" w:rsidRPr="003310A3">
        <w:rPr>
          <w:sz w:val="22"/>
          <w:szCs w:val="22"/>
        </w:rPr>
        <w:t> </w:t>
      </w:r>
      <w:r w:rsidR="00B8568D" w:rsidRPr="003310A3">
        <w:rPr>
          <w:sz w:val="22"/>
          <w:szCs w:val="22"/>
        </w:rPr>
        <w:t>jeho</w:t>
      </w:r>
      <w:r w:rsidRPr="003310A3">
        <w:rPr>
          <w:sz w:val="22"/>
          <w:szCs w:val="22"/>
        </w:rPr>
        <w:t xml:space="preserve"> dodaním </w:t>
      </w:r>
      <w:r w:rsidR="00380099" w:rsidRPr="003310A3">
        <w:rPr>
          <w:sz w:val="22"/>
          <w:szCs w:val="22"/>
        </w:rPr>
        <w:t>kupujúcemu</w:t>
      </w:r>
      <w:r w:rsidRPr="003310A3">
        <w:rPr>
          <w:sz w:val="22"/>
          <w:szCs w:val="22"/>
        </w:rPr>
        <w:t>.</w:t>
      </w:r>
    </w:p>
    <w:p w14:paraId="75E3439A" w14:textId="1A2855EE" w:rsidR="00AB29DA" w:rsidRPr="003310A3" w:rsidRDefault="003B3DA5" w:rsidP="0066596A">
      <w:pPr>
        <w:numPr>
          <w:ilvl w:val="1"/>
          <w:numId w:val="7"/>
        </w:numPr>
        <w:tabs>
          <w:tab w:val="clear" w:pos="680"/>
          <w:tab w:val="num" w:pos="567"/>
        </w:tabs>
        <w:spacing w:after="120" w:line="276" w:lineRule="auto"/>
        <w:ind w:left="567" w:hanging="567"/>
        <w:jc w:val="both"/>
        <w:rPr>
          <w:sz w:val="22"/>
          <w:szCs w:val="22"/>
        </w:rPr>
      </w:pPr>
      <w:r w:rsidRPr="003310A3">
        <w:rPr>
          <w:sz w:val="22"/>
          <w:szCs w:val="22"/>
        </w:rPr>
        <w:lastRenderedPageBreak/>
        <w:t>Uzatvorenie tejto</w:t>
      </w:r>
      <w:r w:rsidR="00AB29DA" w:rsidRPr="003310A3">
        <w:rPr>
          <w:sz w:val="22"/>
          <w:szCs w:val="22"/>
        </w:rPr>
        <w:t xml:space="preserve"> kúpn</w:t>
      </w:r>
      <w:r w:rsidRPr="003310A3">
        <w:rPr>
          <w:sz w:val="22"/>
          <w:szCs w:val="22"/>
        </w:rPr>
        <w:t>ej</w:t>
      </w:r>
      <w:r w:rsidR="00AB29DA" w:rsidRPr="003310A3">
        <w:rPr>
          <w:sz w:val="22"/>
          <w:szCs w:val="22"/>
        </w:rPr>
        <w:t xml:space="preserve"> zmluv</w:t>
      </w:r>
      <w:r w:rsidRPr="003310A3">
        <w:rPr>
          <w:sz w:val="22"/>
          <w:szCs w:val="22"/>
        </w:rPr>
        <w:t>y</w:t>
      </w:r>
      <w:r w:rsidR="00AB29DA" w:rsidRPr="003310A3">
        <w:rPr>
          <w:sz w:val="22"/>
          <w:szCs w:val="22"/>
        </w:rPr>
        <w:t xml:space="preserve"> je výsledkom zadávania nadlimitnej zákazky postupom verejnej súťaže</w:t>
      </w:r>
      <w:r w:rsidR="00E373CF" w:rsidRPr="003310A3">
        <w:rPr>
          <w:sz w:val="22"/>
          <w:szCs w:val="22"/>
        </w:rPr>
        <w:t xml:space="preserve"> podľa</w:t>
      </w:r>
      <w:r w:rsidR="009452B8" w:rsidRPr="003310A3">
        <w:rPr>
          <w:sz w:val="22"/>
          <w:szCs w:val="22"/>
        </w:rPr>
        <w:t xml:space="preserve"> </w:t>
      </w:r>
      <w:r w:rsidR="00CF4F19" w:rsidRPr="003310A3">
        <w:rPr>
          <w:sz w:val="22"/>
          <w:szCs w:val="22"/>
        </w:rPr>
        <w:t>zákona</w:t>
      </w:r>
      <w:r w:rsidR="00AB29DA" w:rsidRPr="003310A3">
        <w:rPr>
          <w:sz w:val="22"/>
          <w:szCs w:val="22"/>
        </w:rPr>
        <w:t xml:space="preserve"> o verejnom obstarávaní </w:t>
      </w:r>
      <w:r w:rsidR="00CF4F19" w:rsidRPr="003310A3">
        <w:rPr>
          <w:sz w:val="22"/>
          <w:szCs w:val="22"/>
        </w:rPr>
        <w:t xml:space="preserve">na predmet </w:t>
      </w:r>
      <w:r w:rsidR="00AB29DA" w:rsidRPr="003310A3">
        <w:rPr>
          <w:sz w:val="22"/>
          <w:szCs w:val="22"/>
        </w:rPr>
        <w:t>„</w:t>
      </w:r>
      <w:r w:rsidR="00AB62E4" w:rsidRPr="003310A3">
        <w:rPr>
          <w:b/>
          <w:sz w:val="22"/>
          <w:szCs w:val="22"/>
        </w:rPr>
        <w:t>Defibrilátory</w:t>
      </w:r>
      <w:r w:rsidR="00AB29DA" w:rsidRPr="003310A3">
        <w:rPr>
          <w:caps/>
          <w:sz w:val="22"/>
          <w:szCs w:val="22"/>
        </w:rPr>
        <w:t>“</w:t>
      </w:r>
      <w:r w:rsidR="00A9428B" w:rsidRPr="003310A3">
        <w:rPr>
          <w:caps/>
          <w:sz w:val="22"/>
          <w:szCs w:val="22"/>
        </w:rPr>
        <w:t xml:space="preserve">, </w:t>
      </w:r>
      <w:r w:rsidR="00A9428B" w:rsidRPr="003310A3">
        <w:rPr>
          <w:sz w:val="22"/>
          <w:szCs w:val="22"/>
          <w:lang w:eastAsia="cs-CZ"/>
        </w:rPr>
        <w:t>ktor</w:t>
      </w:r>
      <w:r w:rsidR="00325B8C" w:rsidRPr="003310A3">
        <w:rPr>
          <w:sz w:val="22"/>
          <w:szCs w:val="22"/>
          <w:lang w:eastAsia="cs-CZ"/>
        </w:rPr>
        <w:t>ej</w:t>
      </w:r>
      <w:r w:rsidR="00A9428B" w:rsidRPr="003310A3">
        <w:rPr>
          <w:sz w:val="22"/>
          <w:szCs w:val="22"/>
          <w:lang w:eastAsia="cs-CZ"/>
        </w:rPr>
        <w:t xml:space="preserve"> </w:t>
      </w:r>
      <w:r w:rsidR="00AB29DA" w:rsidRPr="003310A3">
        <w:rPr>
          <w:sz w:val="22"/>
          <w:szCs w:val="22"/>
          <w:lang w:eastAsia="cs-CZ"/>
        </w:rPr>
        <w:t>Oznámeni</w:t>
      </w:r>
      <w:r w:rsidR="00A9428B" w:rsidRPr="003310A3">
        <w:rPr>
          <w:sz w:val="22"/>
          <w:szCs w:val="22"/>
          <w:lang w:eastAsia="cs-CZ"/>
        </w:rPr>
        <w:t>e</w:t>
      </w:r>
      <w:r w:rsidR="00AB29DA" w:rsidRPr="003310A3">
        <w:rPr>
          <w:sz w:val="22"/>
          <w:szCs w:val="22"/>
          <w:lang w:eastAsia="cs-CZ"/>
        </w:rPr>
        <w:t xml:space="preserve"> o vyhlásení verejného obstarávania </w:t>
      </w:r>
      <w:r w:rsidR="00A9428B" w:rsidRPr="003310A3">
        <w:rPr>
          <w:sz w:val="22"/>
          <w:szCs w:val="22"/>
          <w:lang w:eastAsia="cs-CZ"/>
        </w:rPr>
        <w:t xml:space="preserve">bolo </w:t>
      </w:r>
      <w:r w:rsidR="00AB29DA" w:rsidRPr="003310A3">
        <w:rPr>
          <w:sz w:val="22"/>
          <w:szCs w:val="22"/>
          <w:lang w:eastAsia="cs-CZ"/>
        </w:rPr>
        <w:t>uverejnen</w:t>
      </w:r>
      <w:r w:rsidR="00A9428B" w:rsidRPr="003310A3">
        <w:rPr>
          <w:sz w:val="22"/>
          <w:szCs w:val="22"/>
          <w:lang w:eastAsia="cs-CZ"/>
        </w:rPr>
        <w:t>é</w:t>
      </w:r>
      <w:r w:rsidR="00AB29DA" w:rsidRPr="003310A3">
        <w:rPr>
          <w:sz w:val="22"/>
          <w:szCs w:val="22"/>
          <w:lang w:eastAsia="cs-CZ"/>
        </w:rPr>
        <w:t xml:space="preserve"> v Úradnom vestníku Európskej únie zo dňa</w:t>
      </w:r>
      <w:r w:rsidR="00AB29DA" w:rsidRPr="003310A3">
        <w:rPr>
          <w:sz w:val="22"/>
          <w:szCs w:val="22"/>
          <w:highlight w:val="yellow"/>
          <w:lang w:eastAsia="cs-CZ"/>
        </w:rPr>
        <w:t xml:space="preserve"> </w:t>
      </w:r>
      <w:r w:rsidR="00CF4F19" w:rsidRPr="003310A3">
        <w:rPr>
          <w:sz w:val="22"/>
          <w:szCs w:val="22"/>
          <w:highlight w:val="yellow"/>
          <w:lang w:eastAsia="cs-CZ"/>
        </w:rPr>
        <w:t>xx.xx.xxxx</w:t>
      </w:r>
      <w:r w:rsidR="007E20C8" w:rsidRPr="003310A3">
        <w:rPr>
          <w:sz w:val="22"/>
          <w:szCs w:val="22"/>
          <w:highlight w:val="yellow"/>
          <w:lang w:eastAsia="cs-CZ"/>
        </w:rPr>
        <w:t xml:space="preserve"> </w:t>
      </w:r>
      <w:r w:rsidR="00CF2486" w:rsidRPr="003310A3">
        <w:rPr>
          <w:sz w:val="22"/>
          <w:szCs w:val="22"/>
          <w:lang w:eastAsia="cs-CZ"/>
        </w:rPr>
        <w:t xml:space="preserve">pod číslom </w:t>
      </w:r>
      <w:r w:rsidR="00CF4F19" w:rsidRPr="003310A3">
        <w:rPr>
          <w:sz w:val="22"/>
          <w:szCs w:val="22"/>
          <w:highlight w:val="yellow"/>
        </w:rPr>
        <w:t>xxx-xxxxxx</w:t>
      </w:r>
      <w:r w:rsidR="00CF2486" w:rsidRPr="003310A3">
        <w:rPr>
          <w:sz w:val="22"/>
          <w:szCs w:val="22"/>
          <w:highlight w:val="yellow"/>
        </w:rPr>
        <w:t xml:space="preserve"> </w:t>
      </w:r>
      <w:r w:rsidR="00A9428B" w:rsidRPr="003310A3">
        <w:rPr>
          <w:sz w:val="22"/>
          <w:szCs w:val="22"/>
        </w:rPr>
        <w:t xml:space="preserve">a vo Vestníku verejného obstarávania č. </w:t>
      </w:r>
      <w:r w:rsidR="00CF4F19" w:rsidRPr="003310A3">
        <w:rPr>
          <w:sz w:val="22"/>
          <w:szCs w:val="22"/>
          <w:highlight w:val="yellow"/>
        </w:rPr>
        <w:t>xx/2021</w:t>
      </w:r>
      <w:r w:rsidR="00A9428B" w:rsidRPr="003310A3">
        <w:rPr>
          <w:sz w:val="22"/>
          <w:szCs w:val="22"/>
          <w:highlight w:val="yellow"/>
        </w:rPr>
        <w:t xml:space="preserve"> </w:t>
      </w:r>
      <w:r w:rsidR="00A9428B" w:rsidRPr="003310A3">
        <w:rPr>
          <w:sz w:val="22"/>
          <w:szCs w:val="22"/>
        </w:rPr>
        <w:t xml:space="preserve">dňa </w:t>
      </w:r>
      <w:r w:rsidR="00CF4F19" w:rsidRPr="003310A3">
        <w:rPr>
          <w:sz w:val="22"/>
          <w:szCs w:val="22"/>
          <w:highlight w:val="yellow"/>
          <w:lang w:eastAsia="cs-CZ"/>
        </w:rPr>
        <w:t>xx.xx.xxxx</w:t>
      </w:r>
      <w:r w:rsidR="00CF2486" w:rsidRPr="003310A3">
        <w:rPr>
          <w:sz w:val="22"/>
          <w:szCs w:val="22"/>
          <w:highlight w:val="yellow"/>
          <w:lang w:eastAsia="cs-CZ"/>
        </w:rPr>
        <w:t xml:space="preserve">  </w:t>
      </w:r>
      <w:r w:rsidR="00A9428B" w:rsidRPr="003310A3">
        <w:rPr>
          <w:sz w:val="22"/>
          <w:szCs w:val="22"/>
        </w:rPr>
        <w:t xml:space="preserve">pod značkou </w:t>
      </w:r>
      <w:r w:rsidR="00CF4F19" w:rsidRPr="003310A3">
        <w:rPr>
          <w:sz w:val="22"/>
          <w:szCs w:val="22"/>
          <w:highlight w:val="yellow"/>
        </w:rPr>
        <w:t>xxxxx</w:t>
      </w:r>
      <w:r w:rsidR="00CF2486" w:rsidRPr="003310A3">
        <w:rPr>
          <w:sz w:val="22"/>
          <w:szCs w:val="22"/>
          <w:highlight w:val="yellow"/>
        </w:rPr>
        <w:t xml:space="preserve"> </w:t>
      </w:r>
      <w:r w:rsidR="00E373CF" w:rsidRPr="003310A3">
        <w:rPr>
          <w:sz w:val="22"/>
          <w:szCs w:val="22"/>
          <w:highlight w:val="yellow"/>
        </w:rPr>
        <w:t>–</w:t>
      </w:r>
      <w:r w:rsidR="00CF2486" w:rsidRPr="003310A3">
        <w:rPr>
          <w:sz w:val="22"/>
          <w:szCs w:val="22"/>
          <w:highlight w:val="yellow"/>
        </w:rPr>
        <w:t xml:space="preserve"> MST</w:t>
      </w:r>
      <w:r w:rsidR="00CF2486" w:rsidRPr="003310A3">
        <w:rPr>
          <w:sz w:val="22"/>
          <w:szCs w:val="22"/>
        </w:rPr>
        <w:t xml:space="preserve"> </w:t>
      </w:r>
      <w:r w:rsidR="00AB29DA" w:rsidRPr="003310A3">
        <w:rPr>
          <w:sz w:val="22"/>
          <w:szCs w:val="22"/>
          <w:lang w:eastAsia="cs-CZ"/>
        </w:rPr>
        <w:t>(ďalej len „verejné obstarávanie“)</w:t>
      </w:r>
      <w:r w:rsidR="00AB29DA" w:rsidRPr="003310A3">
        <w:rPr>
          <w:sz w:val="22"/>
          <w:szCs w:val="22"/>
        </w:rPr>
        <w:t xml:space="preserve"> medzi kupujúcim, ktorý je verejným obstarávateľom a predávajúcim, ktorý </w:t>
      </w:r>
      <w:r w:rsidRPr="003310A3">
        <w:rPr>
          <w:sz w:val="22"/>
          <w:szCs w:val="22"/>
        </w:rPr>
        <w:t>bol vo verejnom obstarávaní vyhodnotený ako</w:t>
      </w:r>
      <w:r w:rsidR="00AB29DA" w:rsidRPr="003310A3">
        <w:rPr>
          <w:sz w:val="22"/>
          <w:szCs w:val="22"/>
        </w:rPr>
        <w:t xml:space="preserve"> úspešný uchádzač.</w:t>
      </w:r>
    </w:p>
    <w:p w14:paraId="7C3BD79F" w14:textId="35074E86" w:rsidR="00390251" w:rsidRPr="003310A3" w:rsidRDefault="00390251" w:rsidP="00390251">
      <w:pPr>
        <w:ind w:left="680"/>
        <w:jc w:val="center"/>
        <w:rPr>
          <w:b/>
          <w:sz w:val="22"/>
          <w:szCs w:val="22"/>
        </w:rPr>
      </w:pPr>
      <w:r w:rsidRPr="003310A3">
        <w:rPr>
          <w:b/>
          <w:sz w:val="22"/>
          <w:szCs w:val="22"/>
        </w:rPr>
        <w:t>Čl. III.</w:t>
      </w:r>
    </w:p>
    <w:p w14:paraId="5C623DE5" w14:textId="516C5892" w:rsidR="00390251" w:rsidRPr="003310A3" w:rsidRDefault="00390251" w:rsidP="0028091C">
      <w:pPr>
        <w:spacing w:after="120"/>
        <w:ind w:left="680"/>
        <w:jc w:val="center"/>
        <w:rPr>
          <w:b/>
          <w:sz w:val="22"/>
          <w:szCs w:val="22"/>
        </w:rPr>
      </w:pPr>
      <w:r w:rsidRPr="003310A3">
        <w:rPr>
          <w:b/>
          <w:sz w:val="22"/>
          <w:szCs w:val="22"/>
        </w:rPr>
        <w:t>Predmet zmluvy</w:t>
      </w:r>
    </w:p>
    <w:p w14:paraId="3ECFDE5F" w14:textId="3FDF6F2D" w:rsidR="00AB29DA" w:rsidRPr="003310A3" w:rsidRDefault="00AB29DA" w:rsidP="0066596A">
      <w:pPr>
        <w:pStyle w:val="Cislovanie2"/>
        <w:numPr>
          <w:ilvl w:val="0"/>
          <w:numId w:val="3"/>
        </w:numPr>
        <w:tabs>
          <w:tab w:val="clear" w:pos="360"/>
          <w:tab w:val="num" w:pos="567"/>
        </w:tabs>
        <w:spacing w:line="276" w:lineRule="auto"/>
        <w:ind w:left="567" w:hanging="567"/>
        <w:rPr>
          <w:sz w:val="22"/>
          <w:szCs w:val="22"/>
        </w:rPr>
      </w:pPr>
      <w:r w:rsidRPr="003310A3">
        <w:rPr>
          <w:sz w:val="22"/>
          <w:szCs w:val="22"/>
        </w:rPr>
        <w:t xml:space="preserve">Predávajúci sa touto zmluvou zaväzuje dodať kupujúcemu tovar podľa bodu 2. tohto článku </w:t>
      </w:r>
      <w:r w:rsidR="00171F51" w:rsidRPr="003310A3">
        <w:rPr>
          <w:sz w:val="22"/>
          <w:szCs w:val="22"/>
        </w:rPr>
        <w:t xml:space="preserve">tejto kúpnej zmluvy </w:t>
      </w:r>
      <w:r w:rsidR="00F800AC" w:rsidRPr="003310A3">
        <w:rPr>
          <w:sz w:val="22"/>
          <w:szCs w:val="22"/>
        </w:rPr>
        <w:t xml:space="preserve">v požadovanej akosti, množstve, riadne a včas </w:t>
      </w:r>
      <w:r w:rsidR="00A66D62" w:rsidRPr="003310A3">
        <w:rPr>
          <w:sz w:val="22"/>
          <w:szCs w:val="22"/>
        </w:rPr>
        <w:t>a previesť na </w:t>
      </w:r>
      <w:r w:rsidR="00E81678" w:rsidRPr="003310A3">
        <w:rPr>
          <w:sz w:val="22"/>
          <w:szCs w:val="22"/>
        </w:rPr>
        <w:t>kupujúceho</w:t>
      </w:r>
      <w:r w:rsidRPr="003310A3">
        <w:rPr>
          <w:sz w:val="22"/>
          <w:szCs w:val="22"/>
        </w:rPr>
        <w:t xml:space="preserve"> vlastnícke právo k tomuto tovaru a kupujú</w:t>
      </w:r>
      <w:r w:rsidR="00A66D62" w:rsidRPr="003310A3">
        <w:rPr>
          <w:sz w:val="22"/>
          <w:szCs w:val="22"/>
        </w:rPr>
        <w:t>ci sa zaväzuje tovar prevziať a </w:t>
      </w:r>
      <w:r w:rsidRPr="003310A3">
        <w:rPr>
          <w:sz w:val="22"/>
          <w:szCs w:val="22"/>
        </w:rPr>
        <w:t xml:space="preserve">zaplatiť za </w:t>
      </w:r>
      <w:r w:rsidR="00A9428B" w:rsidRPr="003310A3">
        <w:rPr>
          <w:sz w:val="22"/>
          <w:szCs w:val="22"/>
        </w:rPr>
        <w:t xml:space="preserve">riadne a včasne dodaný </w:t>
      </w:r>
      <w:r w:rsidRPr="003310A3">
        <w:rPr>
          <w:sz w:val="22"/>
          <w:szCs w:val="22"/>
        </w:rPr>
        <w:t xml:space="preserve">tovar kúpnu cenu podľa tejto zmluvy. </w:t>
      </w:r>
      <w:r w:rsidR="00276EFB" w:rsidRPr="003310A3">
        <w:rPr>
          <w:sz w:val="22"/>
          <w:szCs w:val="22"/>
        </w:rPr>
        <w:t xml:space="preserve">Predávajúci sa zároveň zaväzuje dodať kupujúcemu dokumenty nevyhnutné pre riadne užívanie tovaru a poskytnúť služby súvisiace s jeho dodaním. </w:t>
      </w:r>
      <w:r w:rsidRPr="003310A3">
        <w:rPr>
          <w:sz w:val="22"/>
          <w:szCs w:val="22"/>
        </w:rPr>
        <w:t>Zmluvné strany sa ďalej zaväzujú plniť povinnosti podľa tejto zmluvy.</w:t>
      </w:r>
    </w:p>
    <w:p w14:paraId="4792BE00" w14:textId="13BD0EA1" w:rsidR="00AB29DA" w:rsidRPr="003310A3" w:rsidRDefault="00AB29DA" w:rsidP="0066596A">
      <w:pPr>
        <w:pStyle w:val="Cislovanie2"/>
        <w:numPr>
          <w:ilvl w:val="0"/>
          <w:numId w:val="3"/>
        </w:numPr>
        <w:tabs>
          <w:tab w:val="clear" w:pos="360"/>
          <w:tab w:val="num" w:pos="567"/>
        </w:tabs>
        <w:spacing w:line="276" w:lineRule="auto"/>
        <w:ind w:left="567" w:hanging="567"/>
        <w:rPr>
          <w:sz w:val="22"/>
          <w:szCs w:val="22"/>
        </w:rPr>
      </w:pPr>
      <w:r w:rsidRPr="003310A3">
        <w:rPr>
          <w:sz w:val="22"/>
          <w:szCs w:val="22"/>
        </w:rPr>
        <w:t>Predmetom tejto kúpnej zmluvy je záväzok predávaj</w:t>
      </w:r>
      <w:r w:rsidR="00A66D62" w:rsidRPr="003310A3">
        <w:rPr>
          <w:sz w:val="22"/>
          <w:szCs w:val="22"/>
        </w:rPr>
        <w:t>úceho dodať kupujúcemu tovar, a </w:t>
      </w:r>
      <w:r w:rsidRPr="003310A3">
        <w:rPr>
          <w:sz w:val="22"/>
          <w:szCs w:val="22"/>
        </w:rPr>
        <w:t xml:space="preserve">to </w:t>
      </w:r>
      <w:r w:rsidR="00276EFB" w:rsidRPr="003310A3">
        <w:rPr>
          <w:sz w:val="22"/>
          <w:szCs w:val="22"/>
        </w:rPr>
        <w:t>„</w:t>
      </w:r>
      <w:r w:rsidR="00C718A1" w:rsidRPr="003310A3">
        <w:rPr>
          <w:b/>
          <w:sz w:val="22"/>
          <w:szCs w:val="22"/>
        </w:rPr>
        <w:t>Defibrilátory – časť 1 Defibrilátory vyššej triedy/ Defibrilátory – časť 2 Defibrilátory strednej triedy</w:t>
      </w:r>
      <w:r w:rsidR="00C718A1" w:rsidRPr="003310A3">
        <w:rPr>
          <w:sz w:val="22"/>
          <w:szCs w:val="22"/>
        </w:rPr>
        <w:t>“</w:t>
      </w:r>
      <w:r w:rsidRPr="003310A3">
        <w:rPr>
          <w:sz w:val="22"/>
          <w:szCs w:val="22"/>
        </w:rPr>
        <w:t>,</w:t>
      </w:r>
      <w:r w:rsidRPr="003310A3">
        <w:rPr>
          <w:b/>
          <w:sz w:val="22"/>
          <w:szCs w:val="22"/>
        </w:rPr>
        <w:t xml:space="preserve"> </w:t>
      </w:r>
      <w:r w:rsidR="00276EFB" w:rsidRPr="003310A3">
        <w:rPr>
          <w:sz w:val="22"/>
          <w:szCs w:val="22"/>
        </w:rPr>
        <w:t xml:space="preserve">v celkovom počte </w:t>
      </w:r>
      <w:r w:rsidR="00AB62E4" w:rsidRPr="003310A3">
        <w:rPr>
          <w:b/>
          <w:sz w:val="22"/>
          <w:szCs w:val="22"/>
        </w:rPr>
        <w:t xml:space="preserve">34/20 </w:t>
      </w:r>
      <w:r w:rsidR="009452B8" w:rsidRPr="003310A3">
        <w:rPr>
          <w:sz w:val="22"/>
          <w:szCs w:val="22"/>
        </w:rPr>
        <w:t xml:space="preserve"> kus</w:t>
      </w:r>
      <w:r w:rsidR="000A7B88" w:rsidRPr="003310A3">
        <w:rPr>
          <w:sz w:val="22"/>
          <w:szCs w:val="22"/>
        </w:rPr>
        <w:t>ov</w:t>
      </w:r>
      <w:r w:rsidR="009452B8" w:rsidRPr="003310A3">
        <w:rPr>
          <w:sz w:val="22"/>
          <w:szCs w:val="22"/>
        </w:rPr>
        <w:t xml:space="preserve"> </w:t>
      </w:r>
      <w:r w:rsidRPr="003310A3">
        <w:rPr>
          <w:sz w:val="22"/>
          <w:szCs w:val="22"/>
        </w:rPr>
        <w:t xml:space="preserve">špecifikovaný </w:t>
      </w:r>
      <w:r w:rsidRPr="003310A3">
        <w:rPr>
          <w:b/>
          <w:sz w:val="22"/>
          <w:szCs w:val="22"/>
        </w:rPr>
        <w:t>v Prílohe č. 2</w:t>
      </w:r>
      <w:r w:rsidRPr="003310A3">
        <w:rPr>
          <w:sz w:val="22"/>
          <w:szCs w:val="22"/>
        </w:rPr>
        <w:t xml:space="preserve"> tejto zmluvy </w:t>
      </w:r>
      <w:r w:rsidR="00276EFB" w:rsidRPr="003310A3">
        <w:rPr>
          <w:sz w:val="22"/>
          <w:szCs w:val="22"/>
        </w:rPr>
        <w:t>tvoriacej neoddeliteľnú súčasť tejto kúpnej zmluvy</w:t>
      </w:r>
      <w:r w:rsidRPr="003310A3">
        <w:rPr>
          <w:sz w:val="22"/>
          <w:szCs w:val="22"/>
        </w:rPr>
        <w:t>, vrátane všetkých súvisiacich komponentov v rozsahu podrobne vymedzenom v špecifikácii podľa opisu predmetu zákazky k verejnému obstarávaniu a pon</w:t>
      </w:r>
      <w:r w:rsidR="00A66D62" w:rsidRPr="003310A3">
        <w:rPr>
          <w:sz w:val="22"/>
          <w:szCs w:val="22"/>
        </w:rPr>
        <w:t>uky predloženej predávajúcim vo </w:t>
      </w:r>
      <w:r w:rsidRPr="003310A3">
        <w:rPr>
          <w:sz w:val="22"/>
          <w:szCs w:val="22"/>
        </w:rPr>
        <w:t>verejnom obstarávaní.</w:t>
      </w:r>
    </w:p>
    <w:p w14:paraId="386D581D" w14:textId="0207362B" w:rsidR="00584D8F" w:rsidRPr="003310A3" w:rsidRDefault="00AB62E4" w:rsidP="00584D8F">
      <w:pPr>
        <w:pStyle w:val="Cislovanie2"/>
        <w:numPr>
          <w:ilvl w:val="0"/>
          <w:numId w:val="3"/>
        </w:numPr>
        <w:tabs>
          <w:tab w:val="clear" w:pos="360"/>
          <w:tab w:val="num" w:pos="567"/>
        </w:tabs>
        <w:spacing w:after="0" w:line="276" w:lineRule="auto"/>
        <w:ind w:left="567" w:hanging="567"/>
        <w:rPr>
          <w:sz w:val="22"/>
          <w:szCs w:val="22"/>
        </w:rPr>
      </w:pPr>
      <w:r w:rsidRPr="003310A3">
        <w:rPr>
          <w:sz w:val="22"/>
          <w:szCs w:val="22"/>
        </w:rPr>
        <w:t>Súčasťou predmetu zmluvy</w:t>
      </w:r>
      <w:r w:rsidR="003663F3" w:rsidRPr="003310A3">
        <w:rPr>
          <w:sz w:val="22"/>
          <w:szCs w:val="22"/>
        </w:rPr>
        <w:t xml:space="preserve"> sú</w:t>
      </w:r>
      <w:r w:rsidR="00584D8F" w:rsidRPr="003310A3">
        <w:rPr>
          <w:sz w:val="22"/>
          <w:szCs w:val="22"/>
        </w:rPr>
        <w:t>:</w:t>
      </w:r>
    </w:p>
    <w:p w14:paraId="62A4B459" w14:textId="309A1D6C" w:rsidR="00584D8F" w:rsidRPr="003310A3" w:rsidRDefault="00276EFB" w:rsidP="00584D8F">
      <w:pPr>
        <w:pStyle w:val="Cislovanie2"/>
        <w:numPr>
          <w:ilvl w:val="1"/>
          <w:numId w:val="3"/>
        </w:numPr>
        <w:spacing w:after="0" w:line="276" w:lineRule="auto"/>
        <w:rPr>
          <w:sz w:val="22"/>
          <w:szCs w:val="22"/>
        </w:rPr>
      </w:pPr>
      <w:r w:rsidRPr="003310A3">
        <w:rPr>
          <w:sz w:val="22"/>
          <w:szCs w:val="22"/>
          <w:u w:val="single"/>
        </w:rPr>
        <w:t>dokument</w:t>
      </w:r>
      <w:r w:rsidR="00304B21" w:rsidRPr="003310A3">
        <w:rPr>
          <w:sz w:val="22"/>
          <w:szCs w:val="22"/>
          <w:u w:val="single"/>
        </w:rPr>
        <w:t>y</w:t>
      </w:r>
      <w:r w:rsidRPr="003310A3">
        <w:rPr>
          <w:sz w:val="22"/>
          <w:szCs w:val="22"/>
          <w:u w:val="single"/>
        </w:rPr>
        <w:t xml:space="preserve"> nevyhnutn</w:t>
      </w:r>
      <w:r w:rsidR="00304B21" w:rsidRPr="003310A3">
        <w:rPr>
          <w:sz w:val="22"/>
          <w:szCs w:val="22"/>
          <w:u w:val="single"/>
        </w:rPr>
        <w:t>é</w:t>
      </w:r>
      <w:r w:rsidRPr="003310A3">
        <w:rPr>
          <w:sz w:val="22"/>
          <w:szCs w:val="22"/>
          <w:u w:val="single"/>
        </w:rPr>
        <w:t xml:space="preserve"> pre riadne užívanie tovaru, a</w:t>
      </w:r>
      <w:r w:rsidR="00CB7608" w:rsidRPr="003310A3">
        <w:rPr>
          <w:sz w:val="22"/>
          <w:szCs w:val="22"/>
          <w:u w:val="single"/>
        </w:rPr>
        <w:t> </w:t>
      </w:r>
      <w:r w:rsidRPr="003310A3">
        <w:rPr>
          <w:sz w:val="22"/>
          <w:szCs w:val="22"/>
          <w:u w:val="single"/>
        </w:rPr>
        <w:t>to</w:t>
      </w:r>
      <w:r w:rsidR="00CB7608" w:rsidRPr="003310A3">
        <w:rPr>
          <w:sz w:val="22"/>
          <w:szCs w:val="22"/>
          <w:u w:val="single"/>
        </w:rPr>
        <w:t>:</w:t>
      </w:r>
    </w:p>
    <w:p w14:paraId="31510ED6" w14:textId="1D47B2A7" w:rsidR="00584D8F" w:rsidRPr="003310A3" w:rsidRDefault="00584D8F" w:rsidP="00304B21">
      <w:pPr>
        <w:pStyle w:val="Cislovanie2"/>
        <w:numPr>
          <w:ilvl w:val="2"/>
          <w:numId w:val="3"/>
        </w:numPr>
        <w:spacing w:after="0" w:line="276" w:lineRule="auto"/>
        <w:rPr>
          <w:sz w:val="22"/>
          <w:szCs w:val="22"/>
        </w:rPr>
      </w:pPr>
      <w:r w:rsidRPr="003310A3">
        <w:rPr>
          <w:sz w:val="22"/>
          <w:szCs w:val="22"/>
        </w:rPr>
        <w:t>Vyhlásenie výrobcu o zhode výrobku (SVK jazyk, prípadne úradný preklad, ENG jazyk) (</w:t>
      </w:r>
      <w:r w:rsidRPr="003310A3">
        <w:rPr>
          <w:i/>
          <w:sz w:val="22"/>
          <w:szCs w:val="22"/>
        </w:rPr>
        <w:t>Toto vyhlásenie o zhode musí deklarovať, že zdravotnícke zariadenie je vyrobené v súlade s normami: SMERNICA 93/42/EHS EURÓPSKEHO PARLAMENTU A RADY zo dňa 14. júna 1993 o zdravotníckych pomôckach alebo SMERNICA98/79/ES EURÓPSKEHO PARLAMENTU A RADY zo 27. októbra 1998 o diagnostických zdravotníckych pomôckach in vitro</w:t>
      </w:r>
      <w:r w:rsidRPr="003310A3">
        <w:rPr>
          <w:sz w:val="22"/>
          <w:szCs w:val="22"/>
        </w:rPr>
        <w:t>)</w:t>
      </w:r>
      <w:r w:rsidR="00BC598A" w:rsidRPr="003310A3">
        <w:rPr>
          <w:sz w:val="22"/>
          <w:szCs w:val="22"/>
        </w:rPr>
        <w:t>,</w:t>
      </w:r>
    </w:p>
    <w:p w14:paraId="0DB2F5BF" w14:textId="629D7BAB" w:rsidR="00584D8F" w:rsidRPr="003310A3" w:rsidRDefault="00584D8F" w:rsidP="00304B21">
      <w:pPr>
        <w:pStyle w:val="Cislovanie2"/>
        <w:numPr>
          <w:ilvl w:val="2"/>
          <w:numId w:val="3"/>
        </w:numPr>
        <w:spacing w:after="0" w:line="276" w:lineRule="auto"/>
        <w:rPr>
          <w:sz w:val="22"/>
          <w:szCs w:val="22"/>
        </w:rPr>
      </w:pPr>
      <w:r w:rsidRPr="003310A3">
        <w:rPr>
          <w:sz w:val="22"/>
          <w:szCs w:val="22"/>
        </w:rPr>
        <w:t>Certifikát vydaný príslušnou certifikačnou spoločnosťou (SVK jazyk, prípadne úradný preklad, ak je v inom jazyku okrem českého jazyka)</w:t>
      </w:r>
      <w:r w:rsidR="00BC598A" w:rsidRPr="003310A3">
        <w:rPr>
          <w:sz w:val="22"/>
          <w:szCs w:val="22"/>
        </w:rPr>
        <w:t>,</w:t>
      </w:r>
    </w:p>
    <w:p w14:paraId="258A573C" w14:textId="7289FDAA" w:rsidR="00584D8F" w:rsidRPr="003310A3" w:rsidRDefault="00584D8F" w:rsidP="00304B21">
      <w:pPr>
        <w:pStyle w:val="Cislovanie2"/>
        <w:numPr>
          <w:ilvl w:val="2"/>
          <w:numId w:val="3"/>
        </w:numPr>
        <w:spacing w:after="0" w:line="276" w:lineRule="auto"/>
        <w:rPr>
          <w:sz w:val="22"/>
          <w:szCs w:val="22"/>
        </w:rPr>
      </w:pPr>
      <w:r w:rsidRPr="003310A3">
        <w:rPr>
          <w:sz w:val="22"/>
          <w:szCs w:val="22"/>
        </w:rPr>
        <w:t>Doklad o pridelení ŠUKL kód zariadenia</w:t>
      </w:r>
      <w:r w:rsidR="00BC598A" w:rsidRPr="003310A3">
        <w:rPr>
          <w:sz w:val="22"/>
          <w:szCs w:val="22"/>
        </w:rPr>
        <w:t>,</w:t>
      </w:r>
    </w:p>
    <w:p w14:paraId="12B9344A" w14:textId="3171B719" w:rsidR="00584D8F" w:rsidRPr="003310A3" w:rsidRDefault="00584D8F" w:rsidP="00304B21">
      <w:pPr>
        <w:pStyle w:val="Cislovanie2"/>
        <w:numPr>
          <w:ilvl w:val="2"/>
          <w:numId w:val="3"/>
        </w:numPr>
        <w:spacing w:after="0" w:line="276" w:lineRule="auto"/>
        <w:rPr>
          <w:sz w:val="22"/>
          <w:szCs w:val="22"/>
        </w:rPr>
      </w:pPr>
      <w:r w:rsidRPr="003310A3">
        <w:rPr>
          <w:sz w:val="22"/>
          <w:szCs w:val="22"/>
        </w:rPr>
        <w:t>Príslušn</w:t>
      </w:r>
      <w:r w:rsidR="00CB7608" w:rsidRPr="003310A3">
        <w:rPr>
          <w:sz w:val="22"/>
          <w:szCs w:val="22"/>
        </w:rPr>
        <w:t>ú technickú a sprievodnú</w:t>
      </w:r>
      <w:r w:rsidRPr="003310A3">
        <w:rPr>
          <w:sz w:val="22"/>
          <w:szCs w:val="22"/>
        </w:rPr>
        <w:t xml:space="preserve"> dokumentácia</w:t>
      </w:r>
      <w:r w:rsidR="00BC598A" w:rsidRPr="003310A3">
        <w:rPr>
          <w:sz w:val="22"/>
          <w:szCs w:val="22"/>
        </w:rPr>
        <w:t>,</w:t>
      </w:r>
    </w:p>
    <w:p w14:paraId="22487DD8" w14:textId="2E570091" w:rsidR="00584D8F" w:rsidRPr="003310A3" w:rsidRDefault="00584D8F" w:rsidP="00304B21">
      <w:pPr>
        <w:pStyle w:val="Cislovanie2"/>
        <w:numPr>
          <w:ilvl w:val="2"/>
          <w:numId w:val="3"/>
        </w:numPr>
        <w:spacing w:after="0" w:line="276" w:lineRule="auto"/>
        <w:rPr>
          <w:sz w:val="22"/>
          <w:szCs w:val="22"/>
        </w:rPr>
      </w:pPr>
      <w:r w:rsidRPr="003310A3">
        <w:rPr>
          <w:sz w:val="22"/>
          <w:szCs w:val="22"/>
        </w:rPr>
        <w:t>Návod na obsluhu (SVK alebo CZ Jazyk)</w:t>
      </w:r>
      <w:r w:rsidR="00BC598A" w:rsidRPr="003310A3">
        <w:rPr>
          <w:sz w:val="22"/>
          <w:szCs w:val="22"/>
        </w:rPr>
        <w:t>,</w:t>
      </w:r>
      <w:r w:rsidRPr="003310A3">
        <w:rPr>
          <w:sz w:val="22"/>
          <w:szCs w:val="22"/>
        </w:rPr>
        <w:t xml:space="preserve"> </w:t>
      </w:r>
    </w:p>
    <w:p w14:paraId="4E9E4881" w14:textId="32D55CD1" w:rsidR="00BC598A" w:rsidRPr="003310A3" w:rsidRDefault="00584D8F" w:rsidP="00304B21">
      <w:pPr>
        <w:pStyle w:val="Cislovanie2"/>
        <w:numPr>
          <w:ilvl w:val="2"/>
          <w:numId w:val="3"/>
        </w:numPr>
        <w:spacing w:after="0" w:line="276" w:lineRule="auto"/>
        <w:rPr>
          <w:sz w:val="22"/>
          <w:szCs w:val="22"/>
        </w:rPr>
      </w:pPr>
      <w:r w:rsidRPr="003310A3">
        <w:rPr>
          <w:sz w:val="22"/>
          <w:szCs w:val="22"/>
        </w:rPr>
        <w:t xml:space="preserve">Záručný list, </w:t>
      </w:r>
    </w:p>
    <w:p w14:paraId="5622E289" w14:textId="1A6DD2DC" w:rsidR="00584D8F" w:rsidRPr="003310A3" w:rsidRDefault="00584D8F" w:rsidP="00304B21">
      <w:pPr>
        <w:pStyle w:val="Cislovanie2"/>
        <w:numPr>
          <w:ilvl w:val="2"/>
          <w:numId w:val="3"/>
        </w:numPr>
        <w:spacing w:after="0" w:line="276" w:lineRule="auto"/>
        <w:rPr>
          <w:sz w:val="22"/>
          <w:szCs w:val="22"/>
        </w:rPr>
      </w:pPr>
      <w:r w:rsidRPr="003310A3">
        <w:rPr>
          <w:sz w:val="22"/>
          <w:szCs w:val="22"/>
        </w:rPr>
        <w:t>Preberac</w:t>
      </w:r>
      <w:r w:rsidR="00BC598A" w:rsidRPr="003310A3">
        <w:rPr>
          <w:sz w:val="22"/>
          <w:szCs w:val="22"/>
        </w:rPr>
        <w:t>í</w:t>
      </w:r>
      <w:r w:rsidRPr="003310A3">
        <w:rPr>
          <w:sz w:val="22"/>
          <w:szCs w:val="22"/>
        </w:rPr>
        <w:t xml:space="preserve"> protokol, </w:t>
      </w:r>
    </w:p>
    <w:p w14:paraId="38AE52D5" w14:textId="26861DC5" w:rsidR="00584D8F" w:rsidRPr="003310A3" w:rsidRDefault="00584D8F" w:rsidP="00304B21">
      <w:pPr>
        <w:pStyle w:val="Cislovanie2"/>
        <w:numPr>
          <w:ilvl w:val="2"/>
          <w:numId w:val="3"/>
        </w:numPr>
        <w:spacing w:after="0" w:line="276" w:lineRule="auto"/>
        <w:rPr>
          <w:sz w:val="22"/>
          <w:szCs w:val="22"/>
        </w:rPr>
      </w:pPr>
      <w:r w:rsidRPr="003310A3">
        <w:rPr>
          <w:sz w:val="22"/>
          <w:szCs w:val="22"/>
        </w:rPr>
        <w:t>Inštalačný protokol</w:t>
      </w:r>
      <w:r w:rsidR="00BC598A" w:rsidRPr="003310A3">
        <w:rPr>
          <w:sz w:val="22"/>
          <w:szCs w:val="22"/>
        </w:rPr>
        <w:t>,</w:t>
      </w:r>
      <w:r w:rsidRPr="003310A3">
        <w:rPr>
          <w:sz w:val="22"/>
          <w:szCs w:val="22"/>
        </w:rPr>
        <w:t xml:space="preserve"> </w:t>
      </w:r>
    </w:p>
    <w:p w14:paraId="35CECE6B" w14:textId="77777777" w:rsidR="00584D8F" w:rsidRPr="003310A3" w:rsidRDefault="00584D8F" w:rsidP="00304B21">
      <w:pPr>
        <w:pStyle w:val="Cislovanie2"/>
        <w:numPr>
          <w:ilvl w:val="2"/>
          <w:numId w:val="3"/>
        </w:numPr>
        <w:spacing w:after="0" w:line="276" w:lineRule="auto"/>
        <w:rPr>
          <w:sz w:val="22"/>
          <w:szCs w:val="22"/>
        </w:rPr>
      </w:pPr>
      <w:r w:rsidRPr="003310A3">
        <w:rPr>
          <w:sz w:val="22"/>
          <w:szCs w:val="22"/>
        </w:rPr>
        <w:t>Protokol o zaškolení zamestnancov kupujúceho.</w:t>
      </w:r>
    </w:p>
    <w:p w14:paraId="1203FFE6" w14:textId="03C09822" w:rsidR="00304B21" w:rsidRPr="003310A3" w:rsidRDefault="00A9428B" w:rsidP="00584D8F">
      <w:pPr>
        <w:pStyle w:val="Cislovanie2"/>
        <w:numPr>
          <w:ilvl w:val="1"/>
          <w:numId w:val="3"/>
        </w:numPr>
        <w:spacing w:after="0" w:line="276" w:lineRule="auto"/>
        <w:ind w:left="1077" w:hanging="357"/>
        <w:rPr>
          <w:sz w:val="22"/>
          <w:szCs w:val="22"/>
          <w:u w:val="single"/>
        </w:rPr>
      </w:pPr>
      <w:r w:rsidRPr="003310A3">
        <w:rPr>
          <w:sz w:val="22"/>
          <w:szCs w:val="22"/>
          <w:u w:val="single"/>
        </w:rPr>
        <w:t xml:space="preserve">služby súvisiace </w:t>
      </w:r>
      <w:r w:rsidR="00304B21" w:rsidRPr="003310A3">
        <w:rPr>
          <w:sz w:val="22"/>
          <w:szCs w:val="22"/>
          <w:u w:val="single"/>
        </w:rPr>
        <w:t>s dodaním tovaru</w:t>
      </w:r>
    </w:p>
    <w:p w14:paraId="3477C012" w14:textId="17CA22DF" w:rsidR="00304B21" w:rsidRPr="003310A3" w:rsidRDefault="00A66D62" w:rsidP="00304B21">
      <w:pPr>
        <w:pStyle w:val="Cislovanie2"/>
        <w:numPr>
          <w:ilvl w:val="2"/>
          <w:numId w:val="3"/>
        </w:numPr>
        <w:spacing w:after="0" w:line="276" w:lineRule="auto"/>
        <w:rPr>
          <w:sz w:val="22"/>
          <w:szCs w:val="22"/>
        </w:rPr>
      </w:pPr>
      <w:r w:rsidRPr="003310A3">
        <w:rPr>
          <w:sz w:val="22"/>
          <w:szCs w:val="22"/>
        </w:rPr>
        <w:t>doprav</w:t>
      </w:r>
      <w:r w:rsidR="00557FAE" w:rsidRPr="003310A3">
        <w:rPr>
          <w:sz w:val="22"/>
          <w:szCs w:val="22"/>
        </w:rPr>
        <w:t>u</w:t>
      </w:r>
      <w:r w:rsidRPr="003310A3">
        <w:rPr>
          <w:sz w:val="22"/>
          <w:szCs w:val="22"/>
        </w:rPr>
        <w:t xml:space="preserve"> do </w:t>
      </w:r>
      <w:r w:rsidR="00A9428B" w:rsidRPr="003310A3">
        <w:rPr>
          <w:sz w:val="22"/>
          <w:szCs w:val="22"/>
        </w:rPr>
        <w:t xml:space="preserve">miesta </w:t>
      </w:r>
      <w:r w:rsidR="00E76A26" w:rsidRPr="003310A3">
        <w:rPr>
          <w:sz w:val="22"/>
          <w:szCs w:val="22"/>
        </w:rPr>
        <w:t>dodania</w:t>
      </w:r>
      <w:r w:rsidR="00A9428B" w:rsidRPr="003310A3">
        <w:rPr>
          <w:sz w:val="22"/>
          <w:szCs w:val="22"/>
        </w:rPr>
        <w:t>,</w:t>
      </w:r>
      <w:r w:rsidR="00AB29DA" w:rsidRPr="003310A3">
        <w:rPr>
          <w:sz w:val="22"/>
          <w:szCs w:val="22"/>
        </w:rPr>
        <w:t xml:space="preserve"> </w:t>
      </w:r>
    </w:p>
    <w:p w14:paraId="21932A3E" w14:textId="50A05F83" w:rsidR="00304B21" w:rsidRPr="003310A3" w:rsidRDefault="001124E3" w:rsidP="00304B21">
      <w:pPr>
        <w:pStyle w:val="Cislovanie2"/>
        <w:numPr>
          <w:ilvl w:val="2"/>
          <w:numId w:val="3"/>
        </w:numPr>
        <w:spacing w:after="0" w:line="276" w:lineRule="auto"/>
        <w:rPr>
          <w:sz w:val="22"/>
          <w:szCs w:val="22"/>
        </w:rPr>
      </w:pPr>
      <w:r w:rsidRPr="003310A3">
        <w:rPr>
          <w:sz w:val="22"/>
          <w:szCs w:val="22"/>
        </w:rPr>
        <w:t>vyloženie</w:t>
      </w:r>
      <w:r w:rsidR="00304B21" w:rsidRPr="003310A3">
        <w:rPr>
          <w:sz w:val="22"/>
          <w:szCs w:val="22"/>
        </w:rPr>
        <w:t xml:space="preserve"> a </w:t>
      </w:r>
      <w:r w:rsidR="00276EFB" w:rsidRPr="003310A3">
        <w:rPr>
          <w:sz w:val="22"/>
          <w:szCs w:val="22"/>
        </w:rPr>
        <w:t xml:space="preserve">vybalenie, </w:t>
      </w:r>
      <w:r w:rsidR="00304B21" w:rsidRPr="003310A3">
        <w:rPr>
          <w:sz w:val="22"/>
          <w:szCs w:val="22"/>
        </w:rPr>
        <w:t>ekologick</w:t>
      </w:r>
      <w:r w:rsidR="00BC598A" w:rsidRPr="003310A3">
        <w:rPr>
          <w:sz w:val="22"/>
          <w:szCs w:val="22"/>
        </w:rPr>
        <w:t>ú</w:t>
      </w:r>
      <w:r w:rsidR="00304B21" w:rsidRPr="003310A3">
        <w:rPr>
          <w:sz w:val="22"/>
          <w:szCs w:val="22"/>
        </w:rPr>
        <w:t xml:space="preserve"> likvidáci</w:t>
      </w:r>
      <w:r w:rsidR="00BC598A" w:rsidRPr="003310A3">
        <w:rPr>
          <w:sz w:val="22"/>
          <w:szCs w:val="22"/>
        </w:rPr>
        <w:t>u</w:t>
      </w:r>
      <w:r w:rsidR="00304B21" w:rsidRPr="003310A3">
        <w:rPr>
          <w:sz w:val="22"/>
          <w:szCs w:val="22"/>
        </w:rPr>
        <w:t xml:space="preserve"> obalov dodávateľom, ktorý vzniká pri odbaľovaní tovaru</w:t>
      </w:r>
      <w:r w:rsidR="00BC598A" w:rsidRPr="003310A3">
        <w:rPr>
          <w:sz w:val="22"/>
          <w:szCs w:val="22"/>
        </w:rPr>
        <w:t>,</w:t>
      </w:r>
    </w:p>
    <w:p w14:paraId="55B3B22C" w14:textId="337D0A58" w:rsidR="00304B21" w:rsidRPr="003310A3" w:rsidRDefault="00BB039F" w:rsidP="00304B21">
      <w:pPr>
        <w:pStyle w:val="Cislovanie2"/>
        <w:numPr>
          <w:ilvl w:val="2"/>
          <w:numId w:val="3"/>
        </w:numPr>
        <w:spacing w:after="0" w:line="276" w:lineRule="auto"/>
        <w:rPr>
          <w:sz w:val="22"/>
          <w:szCs w:val="22"/>
        </w:rPr>
      </w:pPr>
      <w:r w:rsidRPr="003310A3">
        <w:rPr>
          <w:sz w:val="22"/>
          <w:szCs w:val="22"/>
        </w:rPr>
        <w:t xml:space="preserve">montáž, </w:t>
      </w:r>
      <w:r w:rsidR="00AB29DA" w:rsidRPr="003310A3">
        <w:rPr>
          <w:sz w:val="22"/>
          <w:szCs w:val="22"/>
        </w:rPr>
        <w:t>inštaláci</w:t>
      </w:r>
      <w:r w:rsidR="00BC598A" w:rsidRPr="003310A3">
        <w:rPr>
          <w:sz w:val="22"/>
          <w:szCs w:val="22"/>
        </w:rPr>
        <w:t>u</w:t>
      </w:r>
      <w:r w:rsidR="00AB29DA" w:rsidRPr="003310A3">
        <w:rPr>
          <w:sz w:val="22"/>
          <w:szCs w:val="22"/>
        </w:rPr>
        <w:t xml:space="preserve">, odskúšanie a uvedenie </w:t>
      </w:r>
      <w:r w:rsidR="00276EFB" w:rsidRPr="003310A3">
        <w:rPr>
          <w:sz w:val="22"/>
          <w:szCs w:val="22"/>
        </w:rPr>
        <w:t xml:space="preserve">tovaru </w:t>
      </w:r>
      <w:r w:rsidR="00AB29DA" w:rsidRPr="003310A3">
        <w:rPr>
          <w:sz w:val="22"/>
          <w:szCs w:val="22"/>
        </w:rPr>
        <w:t xml:space="preserve">do prevádzky, </w:t>
      </w:r>
    </w:p>
    <w:p w14:paraId="2F3E1C53" w14:textId="77777777" w:rsidR="00304B21" w:rsidRPr="003310A3" w:rsidRDefault="00AB29DA" w:rsidP="00304B21">
      <w:pPr>
        <w:pStyle w:val="Cislovanie2"/>
        <w:numPr>
          <w:ilvl w:val="2"/>
          <w:numId w:val="3"/>
        </w:numPr>
        <w:spacing w:after="0" w:line="276" w:lineRule="auto"/>
        <w:rPr>
          <w:sz w:val="22"/>
          <w:szCs w:val="22"/>
        </w:rPr>
      </w:pPr>
      <w:r w:rsidRPr="003310A3">
        <w:rPr>
          <w:sz w:val="22"/>
          <w:szCs w:val="22"/>
        </w:rPr>
        <w:t>zaškolenie zamestnancov kupujúceho (s obsluhou, údržbou a</w:t>
      </w:r>
      <w:r w:rsidR="00D95FC9" w:rsidRPr="003310A3">
        <w:rPr>
          <w:sz w:val="22"/>
          <w:szCs w:val="22"/>
        </w:rPr>
        <w:t> </w:t>
      </w:r>
      <w:r w:rsidRPr="003310A3">
        <w:rPr>
          <w:sz w:val="22"/>
          <w:szCs w:val="22"/>
        </w:rPr>
        <w:t>ošetrovaním</w:t>
      </w:r>
      <w:r w:rsidR="00D95FC9" w:rsidRPr="003310A3">
        <w:rPr>
          <w:sz w:val="22"/>
          <w:szCs w:val="22"/>
        </w:rPr>
        <w:t xml:space="preserve"> </w:t>
      </w:r>
      <w:r w:rsidR="00276EFB" w:rsidRPr="003310A3">
        <w:rPr>
          <w:sz w:val="22"/>
          <w:szCs w:val="22"/>
        </w:rPr>
        <w:t>tovaru</w:t>
      </w:r>
      <w:r w:rsidRPr="003310A3">
        <w:rPr>
          <w:sz w:val="22"/>
          <w:szCs w:val="22"/>
        </w:rPr>
        <w:t xml:space="preserve">), </w:t>
      </w:r>
    </w:p>
    <w:p w14:paraId="638FD785" w14:textId="6DD07851" w:rsidR="00AB29DA" w:rsidRPr="003310A3" w:rsidRDefault="00E66B1E" w:rsidP="00304B21">
      <w:pPr>
        <w:pStyle w:val="Cislovanie2"/>
        <w:numPr>
          <w:ilvl w:val="2"/>
          <w:numId w:val="3"/>
        </w:numPr>
        <w:spacing w:after="0" w:line="276" w:lineRule="auto"/>
        <w:rPr>
          <w:sz w:val="22"/>
          <w:szCs w:val="22"/>
        </w:rPr>
      </w:pPr>
      <w:r w:rsidRPr="003310A3">
        <w:rPr>
          <w:sz w:val="22"/>
          <w:szCs w:val="22"/>
        </w:rPr>
        <w:t>záručn</w:t>
      </w:r>
      <w:r w:rsidR="00304B21" w:rsidRPr="003310A3">
        <w:rPr>
          <w:sz w:val="22"/>
          <w:szCs w:val="22"/>
        </w:rPr>
        <w:t>ý servis</w:t>
      </w:r>
      <w:r w:rsidRPr="003310A3">
        <w:rPr>
          <w:sz w:val="22"/>
          <w:szCs w:val="22"/>
        </w:rPr>
        <w:t xml:space="preserve"> tovaru počas záručnej doby</w:t>
      </w:r>
      <w:r w:rsidR="00BC598A" w:rsidRPr="003310A3">
        <w:rPr>
          <w:sz w:val="22"/>
          <w:szCs w:val="22"/>
        </w:rPr>
        <w:t>.</w:t>
      </w:r>
      <w:r w:rsidR="00276EFB" w:rsidRPr="003310A3">
        <w:rPr>
          <w:sz w:val="22"/>
          <w:szCs w:val="22"/>
        </w:rPr>
        <w:t xml:space="preserve"> </w:t>
      </w:r>
    </w:p>
    <w:p w14:paraId="090E0E82" w14:textId="457537BE" w:rsidR="00F800AC" w:rsidRPr="003310A3" w:rsidRDefault="00AB29DA" w:rsidP="0066596A">
      <w:pPr>
        <w:pStyle w:val="Cislovanie2"/>
        <w:numPr>
          <w:ilvl w:val="0"/>
          <w:numId w:val="3"/>
        </w:numPr>
        <w:tabs>
          <w:tab w:val="clear" w:pos="360"/>
          <w:tab w:val="num" w:pos="567"/>
        </w:tabs>
        <w:spacing w:line="276" w:lineRule="auto"/>
        <w:ind w:left="567" w:hanging="567"/>
        <w:rPr>
          <w:sz w:val="22"/>
          <w:szCs w:val="22"/>
        </w:rPr>
      </w:pPr>
      <w:r w:rsidRPr="003310A3">
        <w:rPr>
          <w:sz w:val="22"/>
          <w:szCs w:val="22"/>
        </w:rPr>
        <w:lastRenderedPageBreak/>
        <w:t>Predávajúci prehla</w:t>
      </w:r>
      <w:r w:rsidR="001124E3" w:rsidRPr="003310A3">
        <w:rPr>
          <w:sz w:val="22"/>
          <w:szCs w:val="22"/>
        </w:rPr>
        <w:t xml:space="preserve">suje, že je vlastníkom tovaru, </w:t>
      </w:r>
      <w:r w:rsidRPr="003310A3">
        <w:rPr>
          <w:sz w:val="22"/>
          <w:szCs w:val="22"/>
        </w:rPr>
        <w:t>je oprávnený s ním nakladať za účelom jeho predaja podľa tejto zmluvy</w:t>
      </w:r>
      <w:r w:rsidR="001124E3" w:rsidRPr="003310A3">
        <w:rPr>
          <w:sz w:val="22"/>
          <w:szCs w:val="22"/>
        </w:rPr>
        <w:t xml:space="preserve">, </w:t>
      </w:r>
      <w:r w:rsidR="001124E3" w:rsidRPr="003310A3">
        <w:rPr>
          <w:sz w:val="22"/>
          <w:szCs w:val="22"/>
          <w:lang w:eastAsia="sk-SK"/>
        </w:rPr>
        <w:t>a zároveň prehlasuje, že tovar nie je zaťažený právami tretích osôb</w:t>
      </w:r>
      <w:r w:rsidRPr="003310A3">
        <w:rPr>
          <w:sz w:val="22"/>
          <w:szCs w:val="22"/>
        </w:rPr>
        <w:t>.</w:t>
      </w:r>
      <w:bookmarkStart w:id="3" w:name="_Toc528317257"/>
      <w:r w:rsidR="00BB039F" w:rsidRPr="003310A3">
        <w:rPr>
          <w:sz w:val="22"/>
          <w:szCs w:val="22"/>
        </w:rPr>
        <w:t xml:space="preserve"> Predávaj</w:t>
      </w:r>
      <w:r w:rsidR="006C5496" w:rsidRPr="003310A3">
        <w:rPr>
          <w:sz w:val="22"/>
          <w:szCs w:val="22"/>
        </w:rPr>
        <w:t>úci rovnako pre</w:t>
      </w:r>
      <w:r w:rsidR="00BB039F" w:rsidRPr="003310A3">
        <w:rPr>
          <w:sz w:val="22"/>
          <w:szCs w:val="22"/>
        </w:rPr>
        <w:t>hlasuje, že tovar tvoriaci predmet zmluvy</w:t>
      </w:r>
      <w:r w:rsidR="006C5496" w:rsidRPr="003310A3">
        <w:rPr>
          <w:sz w:val="22"/>
          <w:szCs w:val="22"/>
        </w:rPr>
        <w:t xml:space="preserve"> je tovarom</w:t>
      </w:r>
      <w:r w:rsidR="00BB039F" w:rsidRPr="003310A3">
        <w:rPr>
          <w:sz w:val="22"/>
          <w:szCs w:val="22"/>
        </w:rPr>
        <w:t xml:space="preserve"> </w:t>
      </w:r>
      <w:r w:rsidR="00BB039F" w:rsidRPr="003310A3">
        <w:rPr>
          <w:sz w:val="22"/>
          <w:szCs w:val="22"/>
          <w:lang w:eastAsia="sk-SK"/>
        </w:rPr>
        <w:t>originálny</w:t>
      </w:r>
      <w:r w:rsidR="006C5496" w:rsidRPr="003310A3">
        <w:rPr>
          <w:sz w:val="22"/>
          <w:szCs w:val="22"/>
          <w:lang w:eastAsia="sk-SK"/>
        </w:rPr>
        <w:t>m</w:t>
      </w:r>
      <w:r w:rsidR="00BB039F" w:rsidRPr="003310A3">
        <w:rPr>
          <w:sz w:val="22"/>
          <w:szCs w:val="22"/>
          <w:lang w:eastAsia="sk-SK"/>
        </w:rPr>
        <w:t>, nový</w:t>
      </w:r>
      <w:r w:rsidR="006C5496" w:rsidRPr="003310A3">
        <w:rPr>
          <w:sz w:val="22"/>
          <w:szCs w:val="22"/>
          <w:lang w:eastAsia="sk-SK"/>
        </w:rPr>
        <w:t>m</w:t>
      </w:r>
      <w:r w:rsidR="00BB039F" w:rsidRPr="003310A3">
        <w:rPr>
          <w:sz w:val="22"/>
          <w:szCs w:val="22"/>
          <w:lang w:eastAsia="sk-SK"/>
        </w:rPr>
        <w:t>, nepoužitý</w:t>
      </w:r>
      <w:r w:rsidR="006C5496" w:rsidRPr="003310A3">
        <w:rPr>
          <w:sz w:val="22"/>
          <w:szCs w:val="22"/>
          <w:lang w:eastAsia="sk-SK"/>
        </w:rPr>
        <w:t>m</w:t>
      </w:r>
      <w:r w:rsidR="00BB039F" w:rsidRPr="003310A3">
        <w:rPr>
          <w:sz w:val="22"/>
          <w:szCs w:val="22"/>
          <w:lang w:eastAsia="sk-SK"/>
        </w:rPr>
        <w:t xml:space="preserve"> a</w:t>
      </w:r>
      <w:r w:rsidR="001124E3" w:rsidRPr="003310A3">
        <w:rPr>
          <w:sz w:val="22"/>
          <w:szCs w:val="22"/>
          <w:lang w:eastAsia="sk-SK"/>
        </w:rPr>
        <w:t> </w:t>
      </w:r>
      <w:r w:rsidR="00BB039F" w:rsidRPr="003310A3">
        <w:rPr>
          <w:sz w:val="22"/>
          <w:szCs w:val="22"/>
          <w:lang w:eastAsia="sk-SK"/>
        </w:rPr>
        <w:t>nerepasovaný</w:t>
      </w:r>
      <w:r w:rsidR="006C5496" w:rsidRPr="003310A3">
        <w:rPr>
          <w:sz w:val="22"/>
          <w:szCs w:val="22"/>
          <w:lang w:eastAsia="sk-SK"/>
        </w:rPr>
        <w:t>m</w:t>
      </w:r>
      <w:r w:rsidR="00BB039F" w:rsidRPr="003310A3">
        <w:rPr>
          <w:sz w:val="22"/>
          <w:szCs w:val="22"/>
          <w:lang w:eastAsia="sk-SK"/>
        </w:rPr>
        <w:t>.</w:t>
      </w:r>
    </w:p>
    <w:p w14:paraId="6A62733B" w14:textId="77777777" w:rsidR="00390251" w:rsidRPr="003310A3" w:rsidRDefault="00F800AC" w:rsidP="00390251">
      <w:pPr>
        <w:pStyle w:val="Cislovanie2"/>
        <w:tabs>
          <w:tab w:val="clear" w:pos="680"/>
        </w:tabs>
        <w:spacing w:after="0"/>
        <w:ind w:left="567" w:firstLine="0"/>
        <w:jc w:val="center"/>
        <w:rPr>
          <w:b/>
          <w:sz w:val="22"/>
          <w:szCs w:val="22"/>
        </w:rPr>
      </w:pPr>
      <w:r w:rsidRPr="003310A3">
        <w:rPr>
          <w:b/>
          <w:sz w:val="22"/>
          <w:szCs w:val="22"/>
        </w:rPr>
        <w:t xml:space="preserve">Čl. IV. </w:t>
      </w:r>
    </w:p>
    <w:p w14:paraId="003BEB75" w14:textId="3CE85F2C" w:rsidR="00390251" w:rsidRPr="003310A3" w:rsidRDefault="00F800AC" w:rsidP="0028091C">
      <w:pPr>
        <w:pStyle w:val="Cislovanie2"/>
        <w:tabs>
          <w:tab w:val="clear" w:pos="680"/>
        </w:tabs>
        <w:ind w:left="567" w:firstLine="0"/>
        <w:jc w:val="center"/>
        <w:rPr>
          <w:b/>
          <w:sz w:val="22"/>
          <w:szCs w:val="22"/>
        </w:rPr>
      </w:pPr>
      <w:r w:rsidRPr="003310A3">
        <w:rPr>
          <w:b/>
          <w:sz w:val="22"/>
          <w:szCs w:val="22"/>
        </w:rPr>
        <w:t>Práva povinnosti zmluvných strán</w:t>
      </w:r>
    </w:p>
    <w:p w14:paraId="212229F2" w14:textId="63AA08E5" w:rsidR="00577A50" w:rsidRPr="003310A3" w:rsidRDefault="00F800AC" w:rsidP="0066596A">
      <w:pPr>
        <w:pStyle w:val="Odsekzoznamu"/>
        <w:numPr>
          <w:ilvl w:val="0"/>
          <w:numId w:val="14"/>
        </w:numPr>
        <w:tabs>
          <w:tab w:val="clear" w:pos="360"/>
          <w:tab w:val="num" w:pos="567"/>
        </w:tabs>
        <w:spacing w:after="120"/>
        <w:ind w:left="567" w:hanging="567"/>
        <w:contextualSpacing w:val="0"/>
        <w:jc w:val="both"/>
        <w:rPr>
          <w:rFonts w:ascii="Times New Roman" w:hAnsi="Times New Roman"/>
          <w:color w:val="000000"/>
        </w:rPr>
      </w:pPr>
      <w:r w:rsidRPr="003310A3">
        <w:rPr>
          <w:rFonts w:ascii="Times New Roman" w:hAnsi="Times New Roman"/>
        </w:rPr>
        <w:t xml:space="preserve">Predávajúci </w:t>
      </w:r>
      <w:r w:rsidRPr="003310A3">
        <w:rPr>
          <w:rFonts w:ascii="Times New Roman" w:hAnsi="Times New Roman"/>
          <w:color w:val="000000"/>
        </w:rPr>
        <w:t xml:space="preserve">sa zaväzuje dodať </w:t>
      </w:r>
      <w:r w:rsidR="00FD15E9" w:rsidRPr="003310A3">
        <w:rPr>
          <w:rFonts w:ascii="Times New Roman" w:hAnsi="Times New Roman"/>
          <w:color w:val="000000"/>
        </w:rPr>
        <w:t>k</w:t>
      </w:r>
      <w:r w:rsidRPr="003310A3">
        <w:rPr>
          <w:rFonts w:ascii="Times New Roman" w:hAnsi="Times New Roman"/>
          <w:color w:val="000000"/>
        </w:rPr>
        <w:t xml:space="preserve">upujúcemu tovar v súlade </w:t>
      </w:r>
      <w:r w:rsidR="00FD15E9" w:rsidRPr="003310A3">
        <w:rPr>
          <w:rFonts w:ascii="Times New Roman" w:hAnsi="Times New Roman"/>
          <w:color w:val="000000"/>
        </w:rPr>
        <w:t>s opisom</w:t>
      </w:r>
      <w:r w:rsidR="00FD15E9" w:rsidRPr="003310A3">
        <w:rPr>
          <w:rFonts w:ascii="Times New Roman" w:hAnsi="Times New Roman"/>
        </w:rPr>
        <w:t xml:space="preserve"> predmetu zákazky stanoveným vo verejnom obstarávaní a v súlade s ponu</w:t>
      </w:r>
      <w:r w:rsidR="00355F39" w:rsidRPr="003310A3">
        <w:rPr>
          <w:rFonts w:ascii="Times New Roman" w:hAnsi="Times New Roman"/>
        </w:rPr>
        <w:t>kou predloženou predávajúcim vo </w:t>
      </w:r>
      <w:r w:rsidR="00FD15E9" w:rsidRPr="003310A3">
        <w:rPr>
          <w:rFonts w:ascii="Times New Roman" w:hAnsi="Times New Roman"/>
        </w:rPr>
        <w:t>verejnom obstarávaní</w:t>
      </w:r>
      <w:r w:rsidR="00713906" w:rsidRPr="003310A3">
        <w:rPr>
          <w:rFonts w:ascii="Times New Roman" w:hAnsi="Times New Roman"/>
        </w:rPr>
        <w:t>, a to</w:t>
      </w:r>
      <w:r w:rsidRPr="003310A3">
        <w:rPr>
          <w:rFonts w:ascii="Times New Roman" w:hAnsi="Times New Roman"/>
        </w:rPr>
        <w:t xml:space="preserve"> v dohodnutej</w:t>
      </w:r>
      <w:r w:rsidRPr="003310A3">
        <w:rPr>
          <w:rFonts w:ascii="Times New Roman" w:hAnsi="Times New Roman"/>
          <w:color w:val="000000"/>
        </w:rPr>
        <w:t xml:space="preserve"> akosti, množstve, riadne a včas.</w:t>
      </w:r>
    </w:p>
    <w:p w14:paraId="36AFDBDE" w14:textId="02A0906F" w:rsidR="00577A50" w:rsidRPr="003310A3" w:rsidRDefault="00713906" w:rsidP="0066596A">
      <w:pPr>
        <w:pStyle w:val="Odsekzoznamu"/>
        <w:numPr>
          <w:ilvl w:val="0"/>
          <w:numId w:val="14"/>
        </w:numPr>
        <w:tabs>
          <w:tab w:val="clear" w:pos="360"/>
          <w:tab w:val="num" w:pos="567"/>
        </w:tabs>
        <w:spacing w:after="120"/>
        <w:ind w:left="567" w:hanging="567"/>
        <w:contextualSpacing w:val="0"/>
        <w:jc w:val="both"/>
        <w:rPr>
          <w:rFonts w:ascii="Times New Roman" w:hAnsi="Times New Roman"/>
          <w:color w:val="000000"/>
        </w:rPr>
      </w:pPr>
      <w:r w:rsidRPr="003310A3">
        <w:rPr>
          <w:rFonts w:ascii="Times New Roman" w:hAnsi="Times New Roman"/>
          <w:color w:val="000000"/>
        </w:rPr>
        <w:t xml:space="preserve">Predávajúci je povinný </w:t>
      </w:r>
      <w:r w:rsidR="00F800AC" w:rsidRPr="003310A3">
        <w:rPr>
          <w:rFonts w:ascii="Times New Roman" w:hAnsi="Times New Roman"/>
          <w:color w:val="000000"/>
        </w:rPr>
        <w:t xml:space="preserve">dodať </w:t>
      </w:r>
      <w:r w:rsidRPr="003310A3">
        <w:rPr>
          <w:rFonts w:ascii="Times New Roman" w:hAnsi="Times New Roman"/>
          <w:color w:val="000000"/>
        </w:rPr>
        <w:t>k</w:t>
      </w:r>
      <w:r w:rsidR="00F800AC" w:rsidRPr="003310A3">
        <w:rPr>
          <w:rFonts w:ascii="Times New Roman" w:hAnsi="Times New Roman"/>
          <w:color w:val="000000"/>
        </w:rPr>
        <w:t>upujúcemu tovar</w:t>
      </w:r>
      <w:r w:rsidRPr="003310A3">
        <w:rPr>
          <w:rFonts w:ascii="Times New Roman" w:hAnsi="Times New Roman"/>
          <w:color w:val="000000"/>
        </w:rPr>
        <w:t xml:space="preserve"> spĺňajúci všetky</w:t>
      </w:r>
      <w:r w:rsidR="00F800AC" w:rsidRPr="003310A3">
        <w:rPr>
          <w:rFonts w:ascii="Times New Roman" w:hAnsi="Times New Roman"/>
          <w:color w:val="000000"/>
        </w:rPr>
        <w:t xml:space="preserve"> požiadavky </w:t>
      </w:r>
      <w:r w:rsidRPr="003310A3">
        <w:rPr>
          <w:rFonts w:ascii="Times New Roman" w:hAnsi="Times New Roman"/>
        </w:rPr>
        <w:t xml:space="preserve">vzťahujúce sa k </w:t>
      </w:r>
      <w:r w:rsidRPr="003310A3">
        <w:rPr>
          <w:rFonts w:ascii="Times New Roman" w:eastAsia="Times New Roman" w:hAnsi="Times New Roman"/>
          <w:lang w:eastAsia="sk-SK"/>
        </w:rPr>
        <w:t xml:space="preserve">predmetu zmluvy </w:t>
      </w:r>
      <w:r w:rsidRPr="003310A3">
        <w:rPr>
          <w:rFonts w:ascii="Times New Roman" w:hAnsi="Times New Roman"/>
        </w:rPr>
        <w:t xml:space="preserve">stanovené normami </w:t>
      </w:r>
      <w:r w:rsidRPr="003310A3">
        <w:rPr>
          <w:rFonts w:ascii="Times New Roman" w:eastAsia="Times New Roman" w:hAnsi="Times New Roman"/>
          <w:lang w:eastAsia="sk-SK"/>
        </w:rPr>
        <w:t xml:space="preserve">platnými </w:t>
      </w:r>
      <w:r w:rsidR="00D87DD0" w:rsidRPr="003310A3">
        <w:rPr>
          <w:rFonts w:ascii="Times New Roman" w:eastAsia="Times New Roman" w:hAnsi="Times New Roman"/>
          <w:lang w:eastAsia="sk-SK"/>
        </w:rPr>
        <w:t xml:space="preserve">a účinnými </w:t>
      </w:r>
      <w:r w:rsidRPr="003310A3">
        <w:rPr>
          <w:rFonts w:ascii="Times New Roman" w:eastAsia="Times New Roman" w:hAnsi="Times New Roman"/>
          <w:lang w:eastAsia="sk-SK"/>
        </w:rPr>
        <w:t>v Slovenskej republike a Európskej únii a právnymi predpismi platnými a účinnými v Slovenskej republike a Európskej únii.</w:t>
      </w:r>
    </w:p>
    <w:p w14:paraId="5C1DAE96" w14:textId="4BA79B77" w:rsidR="00577A50" w:rsidRPr="003310A3" w:rsidRDefault="00713906" w:rsidP="0066596A">
      <w:pPr>
        <w:pStyle w:val="Odsekzoznamu"/>
        <w:numPr>
          <w:ilvl w:val="0"/>
          <w:numId w:val="14"/>
        </w:numPr>
        <w:tabs>
          <w:tab w:val="clear" w:pos="360"/>
          <w:tab w:val="num" w:pos="567"/>
        </w:tabs>
        <w:spacing w:after="120"/>
        <w:ind w:left="567" w:hanging="567"/>
        <w:contextualSpacing w:val="0"/>
        <w:jc w:val="both"/>
        <w:rPr>
          <w:rFonts w:ascii="Times New Roman" w:hAnsi="Times New Roman"/>
          <w:color w:val="000000"/>
        </w:rPr>
      </w:pPr>
      <w:r w:rsidRPr="003310A3">
        <w:rPr>
          <w:rFonts w:ascii="Times New Roman" w:hAnsi="Times New Roman"/>
          <w:color w:val="000000"/>
        </w:rPr>
        <w:t xml:space="preserve">Predávajúci sa zaväzuje </w:t>
      </w:r>
      <w:r w:rsidR="00F800AC" w:rsidRPr="003310A3">
        <w:rPr>
          <w:rFonts w:ascii="Times New Roman" w:hAnsi="Times New Roman"/>
          <w:color w:val="000000"/>
        </w:rPr>
        <w:t xml:space="preserve">dodržiavať </w:t>
      </w:r>
      <w:r w:rsidR="00F51036" w:rsidRPr="003310A3">
        <w:rPr>
          <w:rFonts w:ascii="Times New Roman" w:hAnsi="Times New Roman"/>
          <w:color w:val="000000"/>
        </w:rPr>
        <w:t xml:space="preserve">pri dodaní tovaru </w:t>
      </w:r>
      <w:r w:rsidR="00F800AC" w:rsidRPr="003310A3">
        <w:rPr>
          <w:rFonts w:ascii="Times New Roman" w:hAnsi="Times New Roman"/>
          <w:color w:val="000000"/>
        </w:rPr>
        <w:t>bezpečnostné, technické a iné prevádzkové</w:t>
      </w:r>
      <w:r w:rsidR="00F51036" w:rsidRPr="003310A3">
        <w:rPr>
          <w:rFonts w:ascii="Times New Roman" w:hAnsi="Times New Roman"/>
          <w:color w:val="000000"/>
        </w:rPr>
        <w:t> </w:t>
      </w:r>
      <w:r w:rsidR="00F800AC" w:rsidRPr="003310A3">
        <w:rPr>
          <w:rFonts w:ascii="Times New Roman" w:hAnsi="Times New Roman"/>
          <w:color w:val="000000"/>
        </w:rPr>
        <w:t>predpisy</w:t>
      </w:r>
      <w:r w:rsidR="00F51036" w:rsidRPr="003310A3">
        <w:rPr>
          <w:rFonts w:ascii="Times New Roman" w:hAnsi="Times New Roman"/>
          <w:color w:val="000000"/>
        </w:rPr>
        <w:t xml:space="preserve"> </w:t>
      </w:r>
      <w:r w:rsidR="00F800AC" w:rsidRPr="003310A3">
        <w:rPr>
          <w:rFonts w:ascii="Times New Roman" w:hAnsi="Times New Roman"/>
          <w:color w:val="000000"/>
        </w:rPr>
        <w:t xml:space="preserve">a smernice </w:t>
      </w:r>
      <w:r w:rsidR="00F51036" w:rsidRPr="003310A3">
        <w:rPr>
          <w:rFonts w:ascii="Times New Roman" w:hAnsi="Times New Roman"/>
          <w:color w:val="000000"/>
        </w:rPr>
        <w:t>k</w:t>
      </w:r>
      <w:r w:rsidR="00F800AC" w:rsidRPr="003310A3">
        <w:rPr>
          <w:rFonts w:ascii="Times New Roman" w:hAnsi="Times New Roman"/>
          <w:color w:val="000000"/>
        </w:rPr>
        <w:t>upujúceho</w:t>
      </w:r>
      <w:r w:rsidR="00F51036" w:rsidRPr="003310A3">
        <w:rPr>
          <w:rFonts w:ascii="Times New Roman" w:hAnsi="Times New Roman"/>
          <w:color w:val="000000"/>
        </w:rPr>
        <w:t>,</w:t>
      </w:r>
      <w:r w:rsidR="00D87DD0" w:rsidRPr="003310A3">
        <w:rPr>
          <w:rFonts w:ascii="Times New Roman" w:hAnsi="Times New Roman"/>
          <w:color w:val="000000"/>
        </w:rPr>
        <w:t xml:space="preserve"> </w:t>
      </w:r>
      <w:r w:rsidR="00F800AC" w:rsidRPr="003310A3">
        <w:rPr>
          <w:rFonts w:ascii="Times New Roman" w:hAnsi="Times New Roman"/>
          <w:color w:val="000000"/>
        </w:rPr>
        <w:t xml:space="preserve">s ktorými ho </w:t>
      </w:r>
      <w:r w:rsidR="00F51036" w:rsidRPr="003310A3">
        <w:rPr>
          <w:rFonts w:ascii="Times New Roman" w:hAnsi="Times New Roman"/>
          <w:color w:val="000000"/>
        </w:rPr>
        <w:t>k</w:t>
      </w:r>
      <w:r w:rsidR="00F800AC" w:rsidRPr="003310A3">
        <w:rPr>
          <w:rFonts w:ascii="Times New Roman" w:hAnsi="Times New Roman"/>
          <w:color w:val="000000"/>
        </w:rPr>
        <w:t>upujúci</w:t>
      </w:r>
      <w:r w:rsidR="005F73C8" w:rsidRPr="003310A3">
        <w:rPr>
          <w:rFonts w:ascii="Times New Roman" w:hAnsi="Times New Roman"/>
          <w:color w:val="000000"/>
        </w:rPr>
        <w:t xml:space="preserve"> riadne a</w:t>
      </w:r>
      <w:r w:rsidR="00D87DD0" w:rsidRPr="003310A3">
        <w:rPr>
          <w:rFonts w:ascii="Times New Roman" w:hAnsi="Times New Roman"/>
          <w:color w:val="000000"/>
        </w:rPr>
        <w:t xml:space="preserve"> včas a </w:t>
      </w:r>
      <w:r w:rsidR="00F10B53" w:rsidRPr="003310A3">
        <w:rPr>
          <w:rFonts w:ascii="Times New Roman" w:hAnsi="Times New Roman"/>
          <w:color w:val="000000"/>
        </w:rPr>
        <w:t>preukázateľne oboznámi</w:t>
      </w:r>
      <w:r w:rsidR="00D87DD0" w:rsidRPr="003310A3">
        <w:rPr>
          <w:rFonts w:ascii="Times New Roman" w:hAnsi="Times New Roman"/>
          <w:color w:val="000000"/>
        </w:rPr>
        <w:t>.</w:t>
      </w:r>
    </w:p>
    <w:p w14:paraId="3305273B" w14:textId="751E2268" w:rsidR="00577A50" w:rsidRPr="003310A3" w:rsidRDefault="00D87DD0" w:rsidP="0066596A">
      <w:pPr>
        <w:pStyle w:val="Odsekzoznamu"/>
        <w:numPr>
          <w:ilvl w:val="0"/>
          <w:numId w:val="14"/>
        </w:numPr>
        <w:tabs>
          <w:tab w:val="clear" w:pos="360"/>
          <w:tab w:val="num" w:pos="567"/>
        </w:tabs>
        <w:spacing w:after="120"/>
        <w:ind w:left="567" w:hanging="567"/>
        <w:contextualSpacing w:val="0"/>
        <w:jc w:val="both"/>
        <w:rPr>
          <w:rFonts w:ascii="Times New Roman" w:hAnsi="Times New Roman"/>
          <w:color w:val="000000"/>
        </w:rPr>
      </w:pPr>
      <w:r w:rsidRPr="003310A3">
        <w:rPr>
          <w:rFonts w:ascii="Times New Roman" w:hAnsi="Times New Roman"/>
          <w:color w:val="000000"/>
        </w:rPr>
        <w:t>Predávajúci je povinný podrobiť tovar</w:t>
      </w:r>
      <w:r w:rsidR="00F800AC" w:rsidRPr="003310A3">
        <w:rPr>
          <w:rFonts w:ascii="Times New Roman" w:hAnsi="Times New Roman"/>
          <w:color w:val="000000"/>
        </w:rPr>
        <w:t xml:space="preserve"> všetkým </w:t>
      </w:r>
      <w:r w:rsidRPr="003310A3">
        <w:rPr>
          <w:rFonts w:ascii="Times New Roman" w:hAnsi="Times New Roman"/>
          <w:color w:val="000000"/>
        </w:rPr>
        <w:t>povinným technickým, funkčným prípadne</w:t>
      </w:r>
      <w:r w:rsidR="00F800AC" w:rsidRPr="003310A3">
        <w:rPr>
          <w:rFonts w:ascii="Times New Roman" w:hAnsi="Times New Roman"/>
          <w:color w:val="000000"/>
        </w:rPr>
        <w:t xml:space="preserve"> iným skúškam alebo certifikácii, ak </w:t>
      </w:r>
      <w:r w:rsidR="005F73C8" w:rsidRPr="003310A3">
        <w:rPr>
          <w:rFonts w:ascii="Times New Roman" w:hAnsi="Times New Roman"/>
          <w:color w:val="000000"/>
        </w:rPr>
        <w:t xml:space="preserve">sú </w:t>
      </w:r>
      <w:r w:rsidR="00F10B53" w:rsidRPr="003310A3">
        <w:rPr>
          <w:rFonts w:ascii="Times New Roman" w:hAnsi="Times New Roman"/>
          <w:color w:val="000000"/>
        </w:rPr>
        <w:t xml:space="preserve">takéto </w:t>
      </w:r>
      <w:r w:rsidR="005F73C8" w:rsidRPr="003310A3">
        <w:rPr>
          <w:rFonts w:ascii="Times New Roman" w:hAnsi="Times New Roman"/>
          <w:color w:val="000000"/>
        </w:rPr>
        <w:t>skúšky alebo certifikácia vyžadované</w:t>
      </w:r>
      <w:r w:rsidR="00F800AC" w:rsidRPr="003310A3">
        <w:rPr>
          <w:rFonts w:ascii="Times New Roman" w:hAnsi="Times New Roman"/>
          <w:color w:val="000000"/>
        </w:rPr>
        <w:t xml:space="preserve"> príslušnými právnymi predpismi alebo </w:t>
      </w:r>
      <w:r w:rsidRPr="003310A3">
        <w:rPr>
          <w:rFonts w:ascii="Times New Roman" w:hAnsi="Times New Roman"/>
          <w:color w:val="000000"/>
        </w:rPr>
        <w:t>technickými normami.</w:t>
      </w:r>
    </w:p>
    <w:p w14:paraId="3F9ABC94" w14:textId="4200ECC6" w:rsidR="00577A50" w:rsidRPr="003310A3" w:rsidRDefault="00D87DD0" w:rsidP="0066596A">
      <w:pPr>
        <w:pStyle w:val="Odsekzoznamu"/>
        <w:numPr>
          <w:ilvl w:val="0"/>
          <w:numId w:val="14"/>
        </w:numPr>
        <w:tabs>
          <w:tab w:val="clear" w:pos="360"/>
          <w:tab w:val="num" w:pos="567"/>
        </w:tabs>
        <w:spacing w:after="120"/>
        <w:ind w:left="567" w:hanging="567"/>
        <w:contextualSpacing w:val="0"/>
        <w:jc w:val="both"/>
        <w:rPr>
          <w:color w:val="000000"/>
        </w:rPr>
      </w:pPr>
      <w:r w:rsidRPr="003310A3">
        <w:rPr>
          <w:rFonts w:ascii="Times New Roman" w:hAnsi="Times New Roman"/>
          <w:color w:val="000000"/>
        </w:rPr>
        <w:t>Predávajúci sa zaväzuje oznámiť kupujúcemu v</w:t>
      </w:r>
      <w:r w:rsidR="005F73C8" w:rsidRPr="003310A3">
        <w:rPr>
          <w:rFonts w:ascii="Times New Roman" w:hAnsi="Times New Roman"/>
          <w:color w:val="000000"/>
        </w:rPr>
        <w:t> dostatočnom časovom predstihu</w:t>
      </w:r>
      <w:r w:rsidRPr="003310A3">
        <w:rPr>
          <w:rFonts w:ascii="Times New Roman" w:hAnsi="Times New Roman"/>
          <w:color w:val="000000"/>
        </w:rPr>
        <w:t xml:space="preserve"> </w:t>
      </w:r>
      <w:r w:rsidR="00F800AC" w:rsidRPr="003310A3">
        <w:rPr>
          <w:rFonts w:ascii="Times New Roman" w:hAnsi="Times New Roman"/>
          <w:color w:val="000000"/>
        </w:rPr>
        <w:t xml:space="preserve">všetky </w:t>
      </w:r>
      <w:r w:rsidRPr="003310A3">
        <w:rPr>
          <w:rFonts w:ascii="Times New Roman" w:hAnsi="Times New Roman"/>
          <w:color w:val="000000"/>
        </w:rPr>
        <w:t>okolnosti</w:t>
      </w:r>
      <w:r w:rsidR="00F800AC" w:rsidRPr="003310A3">
        <w:rPr>
          <w:rFonts w:ascii="Times New Roman" w:hAnsi="Times New Roman"/>
          <w:color w:val="000000"/>
        </w:rPr>
        <w:t xml:space="preserve">, ktoré by mohli spôsobiť omeškanie </w:t>
      </w:r>
      <w:r w:rsidRPr="003310A3">
        <w:rPr>
          <w:rFonts w:ascii="Times New Roman" w:hAnsi="Times New Roman"/>
          <w:color w:val="000000"/>
        </w:rPr>
        <w:t>p</w:t>
      </w:r>
      <w:r w:rsidR="00F800AC" w:rsidRPr="003310A3">
        <w:rPr>
          <w:rFonts w:ascii="Times New Roman" w:hAnsi="Times New Roman"/>
          <w:color w:val="000000"/>
        </w:rPr>
        <w:t xml:space="preserve">redávajúceho s riadnym a včasným </w:t>
      </w:r>
      <w:r w:rsidRPr="003310A3">
        <w:rPr>
          <w:rFonts w:ascii="Times New Roman" w:hAnsi="Times New Roman"/>
          <w:color w:val="000000"/>
        </w:rPr>
        <w:t>dodaním tovaru.</w:t>
      </w:r>
    </w:p>
    <w:p w14:paraId="17485459" w14:textId="10DD4F1A" w:rsidR="00577A50" w:rsidRPr="003310A3" w:rsidRDefault="005F73C8" w:rsidP="0066596A">
      <w:pPr>
        <w:pStyle w:val="Odsekzoznamu"/>
        <w:numPr>
          <w:ilvl w:val="0"/>
          <w:numId w:val="14"/>
        </w:numPr>
        <w:tabs>
          <w:tab w:val="clear" w:pos="360"/>
          <w:tab w:val="num" w:pos="567"/>
        </w:tabs>
        <w:spacing w:after="120"/>
        <w:ind w:left="567" w:hanging="567"/>
        <w:contextualSpacing w:val="0"/>
        <w:jc w:val="both"/>
        <w:rPr>
          <w:color w:val="000000"/>
        </w:rPr>
      </w:pPr>
      <w:r w:rsidRPr="003310A3">
        <w:rPr>
          <w:rFonts w:ascii="Times New Roman" w:hAnsi="Times New Roman"/>
          <w:color w:val="000000"/>
        </w:rPr>
        <w:t>Predávajúci je povinný dodať kupujúcemu tovar</w:t>
      </w:r>
      <w:r w:rsidR="00F800AC" w:rsidRPr="003310A3">
        <w:rPr>
          <w:rFonts w:ascii="Times New Roman" w:hAnsi="Times New Roman"/>
          <w:color w:val="000000"/>
        </w:rPr>
        <w:t xml:space="preserve"> tak, aby nedošlo k jeho </w:t>
      </w:r>
      <w:r w:rsidRPr="003310A3">
        <w:rPr>
          <w:rFonts w:ascii="Times New Roman" w:hAnsi="Times New Roman"/>
          <w:color w:val="000000"/>
        </w:rPr>
        <w:t>strate, poškodeniu</w:t>
      </w:r>
      <w:r w:rsidR="00F800AC" w:rsidRPr="003310A3">
        <w:rPr>
          <w:rFonts w:ascii="Times New Roman" w:hAnsi="Times New Roman"/>
          <w:color w:val="000000"/>
        </w:rPr>
        <w:t xml:space="preserve"> alebo zničeniu, a aby bola zabezpečená jeho ochrana </w:t>
      </w:r>
      <w:r w:rsidRPr="003310A3">
        <w:rPr>
          <w:rFonts w:ascii="Times New Roman" w:hAnsi="Times New Roman"/>
          <w:color w:val="000000"/>
        </w:rPr>
        <w:t xml:space="preserve">pred stratou, poškodením alebo zničením </w:t>
      </w:r>
      <w:r w:rsidR="00F800AC" w:rsidRPr="003310A3">
        <w:rPr>
          <w:rFonts w:ascii="Times New Roman" w:hAnsi="Times New Roman"/>
          <w:color w:val="000000"/>
        </w:rPr>
        <w:t xml:space="preserve">až do </w:t>
      </w:r>
      <w:r w:rsidRPr="003310A3">
        <w:rPr>
          <w:rFonts w:ascii="Times New Roman" w:hAnsi="Times New Roman"/>
          <w:color w:val="000000"/>
        </w:rPr>
        <w:t>okamihu podpísania Preberacieho protokolu oboma zmluvnými stranami</w:t>
      </w:r>
      <w:r w:rsidR="00F800AC" w:rsidRPr="003310A3">
        <w:rPr>
          <w:rFonts w:ascii="Times New Roman" w:hAnsi="Times New Roman"/>
          <w:color w:val="000000"/>
        </w:rPr>
        <w:t xml:space="preserve"> v </w:t>
      </w:r>
      <w:r w:rsidRPr="003310A3">
        <w:rPr>
          <w:rFonts w:ascii="Times New Roman" w:hAnsi="Times New Roman"/>
          <w:color w:val="000000"/>
        </w:rPr>
        <w:t>mieste dodania tovaru.</w:t>
      </w:r>
    </w:p>
    <w:p w14:paraId="24ACA65F" w14:textId="0B14DB8F" w:rsidR="00577A50" w:rsidRPr="003310A3" w:rsidRDefault="005F73C8" w:rsidP="0066596A">
      <w:pPr>
        <w:pStyle w:val="Odsekzoznamu"/>
        <w:numPr>
          <w:ilvl w:val="0"/>
          <w:numId w:val="14"/>
        </w:numPr>
        <w:tabs>
          <w:tab w:val="clear" w:pos="360"/>
          <w:tab w:val="num" w:pos="567"/>
        </w:tabs>
        <w:spacing w:after="120"/>
        <w:ind w:left="567" w:hanging="567"/>
        <w:contextualSpacing w:val="0"/>
        <w:jc w:val="both"/>
        <w:rPr>
          <w:rFonts w:ascii="Times New Roman" w:hAnsi="Times New Roman"/>
          <w:color w:val="000000"/>
        </w:rPr>
      </w:pPr>
      <w:r w:rsidRPr="003310A3">
        <w:rPr>
          <w:rFonts w:ascii="Times New Roman" w:hAnsi="Times New Roman"/>
          <w:color w:val="000000"/>
        </w:rPr>
        <w:t>Predávaj</w:t>
      </w:r>
      <w:r w:rsidR="005F7EA5" w:rsidRPr="003310A3">
        <w:rPr>
          <w:rFonts w:ascii="Times New Roman" w:hAnsi="Times New Roman"/>
          <w:color w:val="000000"/>
        </w:rPr>
        <w:t xml:space="preserve">úci sa zaväzuje </w:t>
      </w:r>
      <w:r w:rsidR="00F800AC" w:rsidRPr="003310A3">
        <w:rPr>
          <w:rFonts w:ascii="Times New Roman" w:hAnsi="Times New Roman"/>
          <w:color w:val="000000"/>
        </w:rPr>
        <w:t xml:space="preserve">odovzdať tovar v mieste dodania </w:t>
      </w:r>
      <w:r w:rsidR="005F7EA5" w:rsidRPr="003310A3">
        <w:rPr>
          <w:rFonts w:ascii="Times New Roman" w:hAnsi="Times New Roman"/>
          <w:color w:val="000000"/>
        </w:rPr>
        <w:t>tovaru výlučne osobe</w:t>
      </w:r>
      <w:r w:rsidR="00F800AC" w:rsidRPr="003310A3">
        <w:rPr>
          <w:rFonts w:ascii="Times New Roman" w:hAnsi="Times New Roman"/>
          <w:color w:val="000000"/>
        </w:rPr>
        <w:t xml:space="preserve"> poverenej </w:t>
      </w:r>
      <w:r w:rsidR="005F7EA5" w:rsidRPr="003310A3">
        <w:rPr>
          <w:rFonts w:ascii="Times New Roman" w:hAnsi="Times New Roman"/>
          <w:color w:val="000000"/>
        </w:rPr>
        <w:t>kupujúcim na jeho prevzatie.</w:t>
      </w:r>
      <w:r w:rsidR="005F7EA5" w:rsidRPr="003310A3">
        <w:rPr>
          <w:rFonts w:ascii="Times New Roman" w:eastAsia="Times New Roman" w:hAnsi="Times New Roman"/>
          <w:color w:val="000000"/>
          <w:lang w:eastAsia="sk-SK"/>
        </w:rPr>
        <w:t xml:space="preserve"> Predávajúci sa zároveň zaväzuje odovzdať kupujúcemu v deň dodania tovaru </w:t>
      </w:r>
      <w:r w:rsidR="005F7EA5" w:rsidRPr="003310A3">
        <w:rPr>
          <w:rFonts w:ascii="Times New Roman" w:hAnsi="Times New Roman"/>
          <w:color w:val="000000"/>
        </w:rPr>
        <w:t>všetky</w:t>
      </w:r>
      <w:r w:rsidR="00F800AC" w:rsidRPr="003310A3">
        <w:rPr>
          <w:rFonts w:ascii="Times New Roman" w:hAnsi="Times New Roman"/>
          <w:color w:val="000000"/>
        </w:rPr>
        <w:t xml:space="preserve"> dokumenty nevyhnutné pre jeho </w:t>
      </w:r>
      <w:r w:rsidR="005F7EA5" w:rsidRPr="003310A3">
        <w:rPr>
          <w:rFonts w:ascii="Times New Roman" w:hAnsi="Times New Roman"/>
          <w:color w:val="000000"/>
        </w:rPr>
        <w:t>riadne užívanie.</w:t>
      </w:r>
    </w:p>
    <w:p w14:paraId="618BC850" w14:textId="5CDB8970" w:rsidR="00577A50" w:rsidRPr="003310A3" w:rsidRDefault="00577A50" w:rsidP="0066596A">
      <w:pPr>
        <w:pStyle w:val="Odsekzoznamu"/>
        <w:numPr>
          <w:ilvl w:val="0"/>
          <w:numId w:val="14"/>
        </w:numPr>
        <w:tabs>
          <w:tab w:val="clear" w:pos="360"/>
          <w:tab w:val="num" w:pos="567"/>
        </w:tabs>
        <w:spacing w:after="0"/>
        <w:ind w:left="567" w:hanging="567"/>
        <w:jc w:val="both"/>
        <w:rPr>
          <w:rFonts w:ascii="Times New Roman" w:hAnsi="Times New Roman"/>
        </w:rPr>
      </w:pPr>
      <w:r w:rsidRPr="003310A3">
        <w:rPr>
          <w:rFonts w:ascii="Times New Roman" w:hAnsi="Times New Roman"/>
          <w:color w:val="000000"/>
        </w:rPr>
        <w:t xml:space="preserve">Predávajúci </w:t>
      </w:r>
      <w:r w:rsidRPr="003310A3">
        <w:rPr>
          <w:rFonts w:ascii="Times New Roman" w:hAnsi="Times New Roman"/>
        </w:rPr>
        <w:t>berie na vedomie, že kúpna cena za tovar je financovaná z fondov Európskej únie, že na použitie týchto prostriedkov, kontrolu</w:t>
      </w:r>
      <w:r w:rsidR="00F10B53" w:rsidRPr="003310A3">
        <w:rPr>
          <w:rFonts w:ascii="Times New Roman" w:hAnsi="Times New Roman"/>
        </w:rPr>
        <w:t xml:space="preserve"> použitia týchto prostriedkov a </w:t>
      </w:r>
      <w:r w:rsidRPr="003310A3">
        <w:rPr>
          <w:rFonts w:ascii="Times New Roman" w:hAnsi="Times New Roman"/>
        </w:rPr>
        <w:t>vymáhanie ich neoprávneného použitia alebo zadržan</w:t>
      </w:r>
      <w:r w:rsidR="00355F39" w:rsidRPr="003310A3">
        <w:rPr>
          <w:rFonts w:ascii="Times New Roman" w:hAnsi="Times New Roman"/>
        </w:rPr>
        <w:t>ia sa vzťahuje režim upravený v </w:t>
      </w:r>
      <w:r w:rsidRPr="003310A3">
        <w:rPr>
          <w:rFonts w:ascii="Times New Roman" w:hAnsi="Times New Roman"/>
        </w:rPr>
        <w:t xml:space="preserve">osobitných predpisoch (najmä zákon č. 357/2015 Z. z. o finančnej kontrole a </w:t>
      </w:r>
      <w:r w:rsidR="00355F39" w:rsidRPr="003310A3">
        <w:rPr>
          <w:rFonts w:ascii="Times New Roman" w:hAnsi="Times New Roman"/>
        </w:rPr>
        <w:t>audite a o </w:t>
      </w:r>
      <w:r w:rsidRPr="003310A3">
        <w:rPr>
          <w:rFonts w:ascii="Times New Roman" w:hAnsi="Times New Roman"/>
        </w:rPr>
        <w:t>zmene a doplnení niektorých zákonov</w:t>
      </w:r>
      <w:r w:rsidR="00F10B53" w:rsidRPr="003310A3">
        <w:rPr>
          <w:rFonts w:ascii="Times New Roman" w:hAnsi="Times New Roman"/>
        </w:rPr>
        <w:t xml:space="preserve"> v znení neskorších predpisov</w:t>
      </w:r>
      <w:r w:rsidRPr="003310A3">
        <w:rPr>
          <w:rFonts w:ascii="Times New Roman" w:hAnsi="Times New Roman"/>
        </w:rPr>
        <w:t>)</w:t>
      </w:r>
      <w:r w:rsidR="00F10B53" w:rsidRPr="003310A3">
        <w:rPr>
          <w:rFonts w:ascii="Times New Roman" w:hAnsi="Times New Roman"/>
        </w:rPr>
        <w:t>,</w:t>
      </w:r>
      <w:r w:rsidRPr="003310A3">
        <w:rPr>
          <w:rFonts w:ascii="Times New Roman" w:hAnsi="Times New Roman"/>
        </w:rPr>
        <w:t xml:space="preserve"> a že podpisom tejto kúpnej zmluvy sa predávajúci stáva súčasťou systému finančného riadenia štrukturálnych fondov. Predávajúci sa zaväzuje strpieť výkon kontroly, auditu alebo overovania súvisiaceho s plnením kúpnej zmluvy kedykoľvek počas platnosti a účinnosti tejto kúpnej zmluvy a/alebo </w:t>
      </w:r>
      <w:r w:rsidR="00EE49F3" w:rsidRPr="003310A3">
        <w:rPr>
          <w:rFonts w:ascii="Times New Roman" w:hAnsi="Times New Roman"/>
        </w:rPr>
        <w:t xml:space="preserve">platnosti a účinnosti </w:t>
      </w:r>
      <w:r w:rsidRPr="003310A3">
        <w:rPr>
          <w:rFonts w:ascii="Times New Roman" w:hAnsi="Times New Roman"/>
        </w:rPr>
        <w:t>Zmluvy o nenávratnom finančnom príspevku a je povinný poskytnúť oprávneným osobám všetku potrebnú súčinnosť</w:t>
      </w:r>
      <w:r w:rsidR="00355F39" w:rsidRPr="003310A3">
        <w:rPr>
          <w:rFonts w:ascii="Times New Roman" w:hAnsi="Times New Roman"/>
        </w:rPr>
        <w:t xml:space="preserve"> pre </w:t>
      </w:r>
      <w:r w:rsidR="00F10B53" w:rsidRPr="003310A3">
        <w:rPr>
          <w:rFonts w:ascii="Times New Roman" w:hAnsi="Times New Roman"/>
        </w:rPr>
        <w:t>riadne vykonanie kontroly, auditu a/alebo overovania</w:t>
      </w:r>
      <w:r w:rsidR="00355F39" w:rsidRPr="003310A3">
        <w:rPr>
          <w:rFonts w:ascii="Times New Roman" w:hAnsi="Times New Roman"/>
        </w:rPr>
        <w:t>. Oprávnenými osobami na </w:t>
      </w:r>
      <w:r w:rsidRPr="003310A3">
        <w:rPr>
          <w:rFonts w:ascii="Times New Roman" w:hAnsi="Times New Roman"/>
        </w:rPr>
        <w:t>výkon kontroly/auditu/overovania sú najmä:</w:t>
      </w:r>
    </w:p>
    <w:p w14:paraId="4A907F93" w14:textId="77777777" w:rsidR="00577A50" w:rsidRPr="003310A3" w:rsidRDefault="00577A50" w:rsidP="0066596A">
      <w:pPr>
        <w:pStyle w:val="Odsekzoznamu"/>
        <w:numPr>
          <w:ilvl w:val="0"/>
          <w:numId w:val="15"/>
        </w:numPr>
        <w:tabs>
          <w:tab w:val="num" w:pos="851"/>
        </w:tabs>
        <w:ind w:left="851" w:hanging="284"/>
        <w:jc w:val="both"/>
        <w:rPr>
          <w:rFonts w:ascii="Times New Roman" w:hAnsi="Times New Roman"/>
        </w:rPr>
      </w:pPr>
      <w:r w:rsidRPr="003310A3">
        <w:rPr>
          <w:rFonts w:ascii="Times New Roman" w:hAnsi="Times New Roman"/>
        </w:rPr>
        <w:t>poskytovateľ nenávratného finančného príspevku a ním poverené osoby,</w:t>
      </w:r>
    </w:p>
    <w:p w14:paraId="247B146E" w14:textId="0F6BCDCD" w:rsidR="00577A50" w:rsidRPr="003310A3" w:rsidRDefault="00577A50" w:rsidP="0066596A">
      <w:pPr>
        <w:pStyle w:val="Odsekzoznamu"/>
        <w:numPr>
          <w:ilvl w:val="0"/>
          <w:numId w:val="15"/>
        </w:numPr>
        <w:tabs>
          <w:tab w:val="num" w:pos="851"/>
        </w:tabs>
        <w:ind w:left="851" w:hanging="284"/>
        <w:jc w:val="both"/>
        <w:rPr>
          <w:rFonts w:ascii="Times New Roman" w:hAnsi="Times New Roman"/>
        </w:rPr>
      </w:pPr>
      <w:r w:rsidRPr="003310A3">
        <w:rPr>
          <w:rFonts w:ascii="Times New Roman" w:hAnsi="Times New Roman"/>
        </w:rPr>
        <w:t>útvar vnútorného auditu resp. finančnej kontroly poskytovateľa</w:t>
      </w:r>
      <w:r w:rsidR="00DD5874" w:rsidRPr="003310A3">
        <w:rPr>
          <w:rFonts w:ascii="Times New Roman" w:hAnsi="Times New Roman"/>
        </w:rPr>
        <w:t xml:space="preserve">, ako aj </w:t>
      </w:r>
      <w:r w:rsidR="006359C3" w:rsidRPr="003310A3">
        <w:rPr>
          <w:rFonts w:ascii="Times New Roman" w:hAnsi="Times New Roman"/>
        </w:rPr>
        <w:t xml:space="preserve">riadiaceho a/alebo </w:t>
      </w:r>
      <w:r w:rsidR="00DD5874" w:rsidRPr="003310A3">
        <w:rPr>
          <w:rFonts w:ascii="Times New Roman" w:hAnsi="Times New Roman"/>
        </w:rPr>
        <w:t>sprostredkovateľského orgánu</w:t>
      </w:r>
      <w:r w:rsidRPr="003310A3">
        <w:rPr>
          <w:rFonts w:ascii="Times New Roman" w:hAnsi="Times New Roman"/>
        </w:rPr>
        <w:t xml:space="preserve"> a ním poverené osoby,</w:t>
      </w:r>
    </w:p>
    <w:p w14:paraId="20CB7443" w14:textId="670A03AD" w:rsidR="00577A50" w:rsidRPr="003310A3" w:rsidRDefault="00577A50" w:rsidP="0066596A">
      <w:pPr>
        <w:pStyle w:val="Odsekzoznamu"/>
        <w:numPr>
          <w:ilvl w:val="0"/>
          <w:numId w:val="15"/>
        </w:numPr>
        <w:tabs>
          <w:tab w:val="num" w:pos="851"/>
        </w:tabs>
        <w:ind w:left="851" w:hanging="284"/>
        <w:jc w:val="both"/>
        <w:rPr>
          <w:rFonts w:ascii="Times New Roman" w:hAnsi="Times New Roman"/>
        </w:rPr>
      </w:pPr>
      <w:r w:rsidRPr="003310A3">
        <w:rPr>
          <w:rFonts w:ascii="Times New Roman" w:hAnsi="Times New Roman"/>
        </w:rPr>
        <w:t>Najvyšší kontrolný úrad Slovenskej republiky, Úrad vládneho auditu</w:t>
      </w:r>
      <w:r w:rsidR="00515C63" w:rsidRPr="003310A3">
        <w:rPr>
          <w:rFonts w:ascii="Times New Roman" w:hAnsi="Times New Roman"/>
        </w:rPr>
        <w:t>, Certifikačný orgán</w:t>
      </w:r>
      <w:r w:rsidRPr="003310A3">
        <w:rPr>
          <w:rFonts w:ascii="Times New Roman" w:hAnsi="Times New Roman"/>
        </w:rPr>
        <w:t xml:space="preserve"> a nimi poverené osoby,</w:t>
      </w:r>
    </w:p>
    <w:p w14:paraId="3837FFF0" w14:textId="19059C21" w:rsidR="00577A50" w:rsidRPr="003310A3" w:rsidRDefault="009332BD" w:rsidP="0066596A">
      <w:pPr>
        <w:pStyle w:val="Odsekzoznamu"/>
        <w:numPr>
          <w:ilvl w:val="0"/>
          <w:numId w:val="15"/>
        </w:numPr>
        <w:tabs>
          <w:tab w:val="num" w:pos="851"/>
        </w:tabs>
        <w:ind w:left="851" w:hanging="284"/>
        <w:jc w:val="both"/>
        <w:rPr>
          <w:rFonts w:ascii="Times New Roman" w:hAnsi="Times New Roman"/>
        </w:rPr>
      </w:pPr>
      <w:r w:rsidRPr="003310A3">
        <w:rPr>
          <w:rFonts w:ascii="Times New Roman" w:hAnsi="Times New Roman"/>
        </w:rPr>
        <w:lastRenderedPageBreak/>
        <w:t>O</w:t>
      </w:r>
      <w:r w:rsidR="00577A50" w:rsidRPr="003310A3">
        <w:rPr>
          <w:rFonts w:ascii="Times New Roman" w:hAnsi="Times New Roman"/>
        </w:rPr>
        <w:t>rgán auditu, jeho spolupracujúce orgány a nimi poverené osoby,</w:t>
      </w:r>
    </w:p>
    <w:p w14:paraId="57626C9C" w14:textId="77777777" w:rsidR="00577A50" w:rsidRPr="003310A3" w:rsidRDefault="00577A50" w:rsidP="0066596A">
      <w:pPr>
        <w:pStyle w:val="Odsekzoznamu"/>
        <w:numPr>
          <w:ilvl w:val="0"/>
          <w:numId w:val="15"/>
        </w:numPr>
        <w:tabs>
          <w:tab w:val="num" w:pos="851"/>
        </w:tabs>
        <w:ind w:left="851" w:hanging="284"/>
        <w:jc w:val="both"/>
        <w:rPr>
          <w:rFonts w:ascii="Times New Roman" w:hAnsi="Times New Roman"/>
        </w:rPr>
      </w:pPr>
      <w:r w:rsidRPr="003310A3">
        <w:rPr>
          <w:rFonts w:ascii="Times New Roman" w:hAnsi="Times New Roman"/>
        </w:rPr>
        <w:t>splnomocnení zástupcovia Európskej komisie a Európskeho dvora audítorov,</w:t>
      </w:r>
    </w:p>
    <w:p w14:paraId="75ED6F04" w14:textId="77777777" w:rsidR="00577A50" w:rsidRPr="003310A3" w:rsidRDefault="00577A50" w:rsidP="0066596A">
      <w:pPr>
        <w:pStyle w:val="Odsekzoznamu"/>
        <w:numPr>
          <w:ilvl w:val="0"/>
          <w:numId w:val="15"/>
        </w:numPr>
        <w:tabs>
          <w:tab w:val="num" w:pos="851"/>
        </w:tabs>
        <w:ind w:left="851" w:hanging="284"/>
        <w:jc w:val="both"/>
        <w:rPr>
          <w:rFonts w:ascii="Times New Roman" w:hAnsi="Times New Roman"/>
        </w:rPr>
      </w:pPr>
      <w:r w:rsidRPr="003310A3">
        <w:rPr>
          <w:rFonts w:ascii="Times New Roman" w:hAnsi="Times New Roman"/>
        </w:rPr>
        <w:t>orgán zabezpečujúci ochranu finančných záujmov EÚ,</w:t>
      </w:r>
    </w:p>
    <w:p w14:paraId="7B588D20" w14:textId="3CD264EF" w:rsidR="00577A50" w:rsidRPr="003310A3" w:rsidRDefault="00577A50" w:rsidP="0066596A">
      <w:pPr>
        <w:pStyle w:val="Odsekzoznamu"/>
        <w:numPr>
          <w:ilvl w:val="0"/>
          <w:numId w:val="15"/>
        </w:numPr>
        <w:tabs>
          <w:tab w:val="num" w:pos="851"/>
        </w:tabs>
        <w:spacing w:after="120"/>
        <w:ind w:left="851" w:hanging="284"/>
        <w:contextualSpacing w:val="0"/>
        <w:jc w:val="both"/>
      </w:pPr>
      <w:r w:rsidRPr="003310A3">
        <w:rPr>
          <w:rFonts w:ascii="Times New Roman" w:hAnsi="Times New Roman"/>
        </w:rPr>
        <w:t>osoby prizvané orgánmi uvedenými v písm. a) až f) v súlade s právnymi predpismi Slovenskej republiky a právnymi aktmi Európskej únie.</w:t>
      </w:r>
    </w:p>
    <w:p w14:paraId="66365E4F" w14:textId="5DBB2E8D" w:rsidR="00987CCC" w:rsidRPr="003310A3" w:rsidRDefault="00C00363" w:rsidP="0066596A">
      <w:pPr>
        <w:pStyle w:val="Odsekzoznamu"/>
        <w:numPr>
          <w:ilvl w:val="0"/>
          <w:numId w:val="14"/>
        </w:numPr>
        <w:tabs>
          <w:tab w:val="clear" w:pos="360"/>
          <w:tab w:val="num" w:pos="567"/>
        </w:tabs>
        <w:spacing w:after="120"/>
        <w:ind w:left="567" w:hanging="567"/>
        <w:contextualSpacing w:val="0"/>
        <w:jc w:val="both"/>
      </w:pPr>
      <w:r w:rsidRPr="003310A3">
        <w:rPr>
          <w:rFonts w:ascii="Times New Roman" w:hAnsi="Times New Roman"/>
        </w:rPr>
        <w:t xml:space="preserve">Predávajúci je povinný </w:t>
      </w:r>
      <w:r w:rsidR="00F800AC" w:rsidRPr="003310A3">
        <w:rPr>
          <w:rFonts w:ascii="Times New Roman" w:hAnsi="Times New Roman"/>
        </w:rPr>
        <w:t>rešpektovať právo osôb oprávnen</w:t>
      </w:r>
      <w:r w:rsidRPr="003310A3">
        <w:rPr>
          <w:rFonts w:ascii="Times New Roman" w:hAnsi="Times New Roman"/>
        </w:rPr>
        <w:t>ých na výkon kontroly</w:t>
      </w:r>
      <w:r w:rsidR="00F10B53" w:rsidRPr="003310A3">
        <w:rPr>
          <w:rFonts w:ascii="Times New Roman" w:hAnsi="Times New Roman"/>
        </w:rPr>
        <w:t xml:space="preserve">, auditu a/alebo overenia vstupovať </w:t>
      </w:r>
      <w:r w:rsidR="00F800AC" w:rsidRPr="003310A3">
        <w:rPr>
          <w:rFonts w:ascii="Times New Roman" w:hAnsi="Times New Roman"/>
        </w:rPr>
        <w:t>do objektov</w:t>
      </w:r>
      <w:r w:rsidRPr="003310A3">
        <w:rPr>
          <w:rFonts w:ascii="Times New Roman" w:hAnsi="Times New Roman"/>
        </w:rPr>
        <w:t xml:space="preserve"> a prevádzok predávajúceho</w:t>
      </w:r>
      <w:r w:rsidR="00F10B53" w:rsidRPr="003310A3">
        <w:rPr>
          <w:rFonts w:ascii="Times New Roman" w:hAnsi="Times New Roman"/>
        </w:rPr>
        <w:t>, ak uvedené</w:t>
      </w:r>
      <w:r w:rsidR="00F800AC" w:rsidRPr="003310A3">
        <w:rPr>
          <w:rFonts w:ascii="Times New Roman" w:hAnsi="Times New Roman"/>
        </w:rPr>
        <w:t xml:space="preserve"> súvisí</w:t>
      </w:r>
      <w:r w:rsidR="00F800AC" w:rsidRPr="003310A3">
        <w:rPr>
          <w:rFonts w:ascii="Times New Roman" w:hAnsi="Times New Roman"/>
        </w:rPr>
        <w:br/>
      </w:r>
      <w:r w:rsidRPr="003310A3">
        <w:rPr>
          <w:rFonts w:ascii="Times New Roman" w:hAnsi="Times New Roman"/>
        </w:rPr>
        <w:t>s predmetom</w:t>
      </w:r>
      <w:r w:rsidR="00F800AC" w:rsidRPr="003310A3">
        <w:rPr>
          <w:rFonts w:ascii="Times New Roman" w:hAnsi="Times New Roman"/>
        </w:rPr>
        <w:t xml:space="preserve"> zmluvy a</w:t>
      </w:r>
      <w:r w:rsidRPr="003310A3">
        <w:rPr>
          <w:rFonts w:ascii="Times New Roman" w:hAnsi="Times New Roman"/>
        </w:rPr>
        <w:t> taktiež je povinný rešpektovať právo osôb oprávnených na výkon kontroly</w:t>
      </w:r>
      <w:r w:rsidR="00F10B53" w:rsidRPr="003310A3">
        <w:rPr>
          <w:rFonts w:ascii="Times New Roman" w:hAnsi="Times New Roman"/>
        </w:rPr>
        <w:t>, auditu a/alebo overenia</w:t>
      </w:r>
      <w:r w:rsidRPr="003310A3">
        <w:rPr>
          <w:rFonts w:ascii="Times New Roman" w:hAnsi="Times New Roman"/>
        </w:rPr>
        <w:t xml:space="preserve">  </w:t>
      </w:r>
      <w:r w:rsidR="00F800AC" w:rsidRPr="003310A3">
        <w:rPr>
          <w:rFonts w:ascii="Times New Roman" w:hAnsi="Times New Roman"/>
        </w:rPr>
        <w:t xml:space="preserve">požadovať od </w:t>
      </w:r>
      <w:r w:rsidRPr="003310A3">
        <w:rPr>
          <w:rFonts w:ascii="Times New Roman" w:hAnsi="Times New Roman"/>
        </w:rPr>
        <w:t>p</w:t>
      </w:r>
      <w:r w:rsidR="00F800AC" w:rsidRPr="003310A3">
        <w:rPr>
          <w:rFonts w:ascii="Times New Roman" w:hAnsi="Times New Roman"/>
        </w:rPr>
        <w:t>redávajúceho predlož</w:t>
      </w:r>
      <w:r w:rsidR="00F10B53" w:rsidRPr="003310A3">
        <w:rPr>
          <w:rFonts w:ascii="Times New Roman" w:hAnsi="Times New Roman"/>
        </w:rPr>
        <w:t>enie originálnych dokladov a inej dokumentácie potrebnej pre riadne vykonanie kontroly, auditu a/alebo overenia súvisiaceho s touto kúpnou zmluvou.</w:t>
      </w:r>
    </w:p>
    <w:p w14:paraId="4B1AA246" w14:textId="2D2AA804" w:rsidR="00987CCC" w:rsidRPr="003310A3" w:rsidRDefault="00987CCC" w:rsidP="0066596A">
      <w:pPr>
        <w:pStyle w:val="Odsekzoznamu"/>
        <w:numPr>
          <w:ilvl w:val="0"/>
          <w:numId w:val="14"/>
        </w:numPr>
        <w:tabs>
          <w:tab w:val="clear" w:pos="360"/>
          <w:tab w:val="num" w:pos="567"/>
        </w:tabs>
        <w:spacing w:after="120"/>
        <w:ind w:left="567" w:hanging="567"/>
        <w:contextualSpacing w:val="0"/>
        <w:jc w:val="both"/>
      </w:pPr>
      <w:r w:rsidRPr="003310A3">
        <w:rPr>
          <w:rFonts w:ascii="Times New Roman" w:hAnsi="Times New Roman"/>
        </w:rPr>
        <w:t xml:space="preserve">Predávajúci sa zaväzuje </w:t>
      </w:r>
      <w:r w:rsidR="00F800AC" w:rsidRPr="003310A3">
        <w:rPr>
          <w:rFonts w:ascii="Times New Roman" w:hAnsi="Times New Roman"/>
        </w:rPr>
        <w:t xml:space="preserve">prijať opatrenia na nápravu nedostatkov zistených kontrolou, </w:t>
      </w:r>
      <w:r w:rsidR="00192CA7" w:rsidRPr="003310A3">
        <w:rPr>
          <w:rFonts w:ascii="Times New Roman" w:hAnsi="Times New Roman"/>
        </w:rPr>
        <w:t xml:space="preserve">auditom a/alebo </w:t>
      </w:r>
      <w:r w:rsidR="00F800AC" w:rsidRPr="003310A3">
        <w:rPr>
          <w:rFonts w:ascii="Times New Roman" w:hAnsi="Times New Roman"/>
        </w:rPr>
        <w:t xml:space="preserve">overovaním na mieste v zmysle Správy z kontroly, v lehote stanovenej osobami oprávnenými na výkon kontroly, </w:t>
      </w:r>
      <w:r w:rsidR="00192CA7" w:rsidRPr="003310A3">
        <w:rPr>
          <w:rFonts w:ascii="Times New Roman" w:hAnsi="Times New Roman"/>
        </w:rPr>
        <w:t xml:space="preserve">auditu a/alebo overenia </w:t>
      </w:r>
      <w:r w:rsidR="00F800AC" w:rsidRPr="003310A3">
        <w:rPr>
          <w:rFonts w:ascii="Times New Roman" w:hAnsi="Times New Roman"/>
        </w:rPr>
        <w:t xml:space="preserve">a zároveň zaslať </w:t>
      </w:r>
      <w:r w:rsidRPr="003310A3">
        <w:rPr>
          <w:rFonts w:ascii="Times New Roman" w:hAnsi="Times New Roman"/>
        </w:rPr>
        <w:t>k</w:t>
      </w:r>
      <w:r w:rsidR="00F800AC" w:rsidRPr="003310A3">
        <w:rPr>
          <w:rFonts w:ascii="Times New Roman" w:hAnsi="Times New Roman"/>
        </w:rPr>
        <w:t>upujúcemu informáciu o splnení opatrení prijatých na nápravu zistených nedosta</w:t>
      </w:r>
      <w:r w:rsidRPr="003310A3">
        <w:rPr>
          <w:rFonts w:ascii="Times New Roman" w:hAnsi="Times New Roman"/>
        </w:rPr>
        <w:t>tkov bezodkladne po ich splnení.</w:t>
      </w:r>
    </w:p>
    <w:p w14:paraId="6B4E6FE9" w14:textId="14394CC2" w:rsidR="00987CCC" w:rsidRPr="003310A3" w:rsidRDefault="00987CCC" w:rsidP="0066596A">
      <w:pPr>
        <w:pStyle w:val="Odsekzoznamu"/>
        <w:numPr>
          <w:ilvl w:val="0"/>
          <w:numId w:val="14"/>
        </w:numPr>
        <w:tabs>
          <w:tab w:val="clear" w:pos="360"/>
          <w:tab w:val="num" w:pos="567"/>
        </w:tabs>
        <w:spacing w:after="120"/>
        <w:ind w:left="567" w:hanging="567"/>
        <w:contextualSpacing w:val="0"/>
        <w:jc w:val="both"/>
      </w:pPr>
      <w:r w:rsidRPr="003310A3">
        <w:rPr>
          <w:rFonts w:ascii="Times New Roman" w:hAnsi="Times New Roman"/>
        </w:rPr>
        <w:t>Kupujúci</w:t>
      </w:r>
      <w:r w:rsidRPr="003310A3">
        <w:rPr>
          <w:rFonts w:ascii="Times New Roman" w:hAnsi="Times New Roman"/>
          <w:color w:val="000000" w:themeColor="text1"/>
        </w:rPr>
        <w:t xml:space="preserve"> je </w:t>
      </w:r>
      <w:r w:rsidR="00F800AC" w:rsidRPr="003310A3">
        <w:rPr>
          <w:rFonts w:ascii="Times New Roman" w:hAnsi="Times New Roman"/>
          <w:color w:val="000000" w:themeColor="text1"/>
        </w:rPr>
        <w:t xml:space="preserve">povinný </w:t>
      </w:r>
      <w:r w:rsidR="00F800AC" w:rsidRPr="003310A3">
        <w:rPr>
          <w:rFonts w:ascii="Times New Roman" w:hAnsi="Times New Roman"/>
          <w:color w:val="000000"/>
        </w:rPr>
        <w:t xml:space="preserve">poskytnúť predávajúcemu </w:t>
      </w:r>
      <w:r w:rsidRPr="003310A3">
        <w:rPr>
          <w:rFonts w:ascii="Times New Roman" w:hAnsi="Times New Roman"/>
          <w:color w:val="000000"/>
        </w:rPr>
        <w:t xml:space="preserve">súčinnosť </w:t>
      </w:r>
      <w:r w:rsidR="00F800AC" w:rsidRPr="003310A3">
        <w:rPr>
          <w:rFonts w:ascii="Times New Roman" w:hAnsi="Times New Roman"/>
          <w:color w:val="000000"/>
        </w:rPr>
        <w:t xml:space="preserve">za účelom riadneho </w:t>
      </w:r>
      <w:r w:rsidRPr="003310A3">
        <w:rPr>
          <w:rFonts w:ascii="Times New Roman" w:hAnsi="Times New Roman"/>
          <w:color w:val="000000"/>
        </w:rPr>
        <w:t xml:space="preserve">a včasného </w:t>
      </w:r>
      <w:r w:rsidR="00F800AC" w:rsidRPr="003310A3">
        <w:rPr>
          <w:rFonts w:ascii="Times New Roman" w:hAnsi="Times New Roman"/>
          <w:color w:val="000000"/>
        </w:rPr>
        <w:t>dodania tovaru</w:t>
      </w:r>
      <w:r w:rsidRPr="003310A3">
        <w:rPr>
          <w:rFonts w:ascii="Times New Roman" w:hAnsi="Times New Roman"/>
          <w:color w:val="000000"/>
        </w:rPr>
        <w:t xml:space="preserve"> kupujúcemu</w:t>
      </w:r>
      <w:r w:rsidR="00192CA7" w:rsidRPr="003310A3">
        <w:rPr>
          <w:rFonts w:ascii="Times New Roman" w:hAnsi="Times New Roman"/>
          <w:color w:val="000000"/>
        </w:rPr>
        <w:t xml:space="preserve"> do miesta dodania</w:t>
      </w:r>
      <w:r w:rsidRPr="003310A3">
        <w:rPr>
          <w:rFonts w:ascii="Times New Roman" w:hAnsi="Times New Roman"/>
          <w:color w:val="000000"/>
        </w:rPr>
        <w:t>.</w:t>
      </w:r>
      <w:r w:rsidR="00F800AC" w:rsidRPr="003310A3">
        <w:rPr>
          <w:rFonts w:ascii="Times New Roman" w:hAnsi="Times New Roman"/>
          <w:color w:val="000000"/>
        </w:rPr>
        <w:t xml:space="preserve"> </w:t>
      </w:r>
    </w:p>
    <w:p w14:paraId="6C2AD958" w14:textId="6F67ABDB" w:rsidR="00987CCC" w:rsidRPr="003310A3" w:rsidRDefault="00987CCC" w:rsidP="0066596A">
      <w:pPr>
        <w:pStyle w:val="Odsekzoznamu"/>
        <w:numPr>
          <w:ilvl w:val="0"/>
          <w:numId w:val="14"/>
        </w:numPr>
        <w:tabs>
          <w:tab w:val="clear" w:pos="360"/>
          <w:tab w:val="num" w:pos="567"/>
        </w:tabs>
        <w:spacing w:after="120"/>
        <w:ind w:left="567" w:hanging="567"/>
        <w:contextualSpacing w:val="0"/>
        <w:jc w:val="both"/>
      </w:pPr>
      <w:r w:rsidRPr="003310A3">
        <w:rPr>
          <w:rFonts w:ascii="Times New Roman" w:hAnsi="Times New Roman"/>
          <w:color w:val="000000"/>
        </w:rPr>
        <w:t>Kupujúci sa zaväzuje</w:t>
      </w:r>
      <w:r w:rsidR="00F800AC" w:rsidRPr="003310A3">
        <w:rPr>
          <w:rFonts w:ascii="Times New Roman" w:hAnsi="Times New Roman"/>
          <w:color w:val="000000"/>
        </w:rPr>
        <w:t xml:space="preserve"> </w:t>
      </w:r>
      <w:r w:rsidR="00F800AC" w:rsidRPr="003310A3">
        <w:rPr>
          <w:rFonts w:ascii="Times New Roman" w:hAnsi="Times New Roman"/>
        </w:rPr>
        <w:t xml:space="preserve">včas a preukázateľne informovať </w:t>
      </w:r>
      <w:r w:rsidRPr="003310A3">
        <w:rPr>
          <w:rFonts w:ascii="Times New Roman" w:hAnsi="Times New Roman"/>
        </w:rPr>
        <w:t>p</w:t>
      </w:r>
      <w:r w:rsidR="00F800AC" w:rsidRPr="003310A3">
        <w:rPr>
          <w:rFonts w:ascii="Times New Roman" w:hAnsi="Times New Roman"/>
        </w:rPr>
        <w:t xml:space="preserve">redávajúceho o všetkých bezpečnostných, technických a iných prevádzkových predpisoch a smerniciach </w:t>
      </w:r>
      <w:r w:rsidRPr="003310A3">
        <w:rPr>
          <w:rFonts w:ascii="Times New Roman" w:hAnsi="Times New Roman"/>
        </w:rPr>
        <w:t>k</w:t>
      </w:r>
      <w:r w:rsidR="00F800AC" w:rsidRPr="003310A3">
        <w:rPr>
          <w:rFonts w:ascii="Times New Roman" w:hAnsi="Times New Roman"/>
        </w:rPr>
        <w:t>upujúceho, k</w:t>
      </w:r>
      <w:r w:rsidRPr="003310A3">
        <w:rPr>
          <w:rFonts w:ascii="Times New Roman" w:hAnsi="Times New Roman"/>
        </w:rPr>
        <w:t>toré</w:t>
      </w:r>
      <w:r w:rsidR="00F800AC" w:rsidRPr="003310A3">
        <w:rPr>
          <w:rFonts w:ascii="Times New Roman" w:hAnsi="Times New Roman"/>
        </w:rPr>
        <w:t xml:space="preserve"> </w:t>
      </w:r>
      <w:r w:rsidRPr="003310A3">
        <w:rPr>
          <w:rFonts w:ascii="Times New Roman" w:hAnsi="Times New Roman"/>
        </w:rPr>
        <w:t>k</w:t>
      </w:r>
      <w:r w:rsidR="00F800AC" w:rsidRPr="003310A3">
        <w:rPr>
          <w:rFonts w:ascii="Times New Roman" w:hAnsi="Times New Roman"/>
        </w:rPr>
        <w:t xml:space="preserve">upujúci požaduje od </w:t>
      </w:r>
      <w:r w:rsidRPr="003310A3">
        <w:rPr>
          <w:rFonts w:ascii="Times New Roman" w:hAnsi="Times New Roman"/>
        </w:rPr>
        <w:t>p</w:t>
      </w:r>
      <w:r w:rsidR="00F800AC" w:rsidRPr="003310A3">
        <w:rPr>
          <w:rFonts w:ascii="Times New Roman" w:hAnsi="Times New Roman"/>
        </w:rPr>
        <w:t>redávajúceho</w:t>
      </w:r>
      <w:r w:rsidRPr="003310A3">
        <w:rPr>
          <w:rFonts w:ascii="Times New Roman" w:hAnsi="Times New Roman"/>
        </w:rPr>
        <w:t xml:space="preserve"> dodržať pri dodaní tovaru</w:t>
      </w:r>
      <w:r w:rsidR="00B56CC9" w:rsidRPr="003310A3">
        <w:rPr>
          <w:rFonts w:ascii="Times New Roman" w:hAnsi="Times New Roman"/>
        </w:rPr>
        <w:t xml:space="preserve"> do </w:t>
      </w:r>
      <w:r w:rsidR="00192CA7" w:rsidRPr="003310A3">
        <w:rPr>
          <w:rFonts w:ascii="Times New Roman" w:hAnsi="Times New Roman"/>
        </w:rPr>
        <w:t>miesta dodania tovaru</w:t>
      </w:r>
      <w:r w:rsidRPr="003310A3">
        <w:rPr>
          <w:rFonts w:ascii="Times New Roman" w:hAnsi="Times New Roman"/>
        </w:rPr>
        <w:t>.</w:t>
      </w:r>
    </w:p>
    <w:p w14:paraId="1F2C8F21" w14:textId="1D57A2D5" w:rsidR="00987CCC" w:rsidRPr="003310A3" w:rsidRDefault="00405F18" w:rsidP="0066596A">
      <w:pPr>
        <w:pStyle w:val="Odsekzoznamu"/>
        <w:numPr>
          <w:ilvl w:val="0"/>
          <w:numId w:val="14"/>
        </w:numPr>
        <w:tabs>
          <w:tab w:val="clear" w:pos="360"/>
          <w:tab w:val="num" w:pos="567"/>
        </w:tabs>
        <w:spacing w:after="120"/>
        <w:ind w:left="567" w:hanging="567"/>
        <w:contextualSpacing w:val="0"/>
        <w:jc w:val="both"/>
      </w:pPr>
      <w:r w:rsidRPr="003310A3">
        <w:rPr>
          <w:rFonts w:ascii="Times New Roman" w:hAnsi="Times New Roman"/>
        </w:rPr>
        <w:t>Kupujúci je povinný</w:t>
      </w:r>
      <w:r w:rsidR="00F800AC" w:rsidRPr="003310A3">
        <w:rPr>
          <w:rFonts w:ascii="Times New Roman" w:hAnsi="Times New Roman"/>
        </w:rPr>
        <w:t xml:space="preserve"> </w:t>
      </w:r>
      <w:r w:rsidR="00F800AC" w:rsidRPr="003310A3">
        <w:rPr>
          <w:rFonts w:ascii="Times New Roman" w:hAnsi="Times New Roman"/>
          <w:color w:val="000000"/>
        </w:rPr>
        <w:t xml:space="preserve">pred </w:t>
      </w:r>
      <w:r w:rsidR="00987CCC" w:rsidRPr="003310A3">
        <w:rPr>
          <w:rFonts w:ascii="Times New Roman" w:hAnsi="Times New Roman"/>
          <w:color w:val="000000"/>
        </w:rPr>
        <w:t>podpísaním Preberacieho protokolu oboma zmluvnými stranami</w:t>
      </w:r>
      <w:r w:rsidR="00F800AC" w:rsidRPr="003310A3">
        <w:rPr>
          <w:rFonts w:ascii="Times New Roman" w:hAnsi="Times New Roman"/>
          <w:color w:val="000000"/>
        </w:rPr>
        <w:t xml:space="preserve"> vykonať obhliadku tovaru a skontrolovať </w:t>
      </w:r>
      <w:r w:rsidR="00987CCC" w:rsidRPr="003310A3">
        <w:rPr>
          <w:rFonts w:ascii="Times New Roman" w:hAnsi="Times New Roman"/>
          <w:color w:val="000000"/>
        </w:rPr>
        <w:t>dokumenty dodané</w:t>
      </w:r>
      <w:r w:rsidR="00F800AC" w:rsidRPr="003310A3">
        <w:rPr>
          <w:rFonts w:ascii="Times New Roman" w:hAnsi="Times New Roman"/>
          <w:color w:val="000000"/>
        </w:rPr>
        <w:t xml:space="preserve"> </w:t>
      </w:r>
      <w:r w:rsidR="00987CCC" w:rsidRPr="003310A3">
        <w:rPr>
          <w:rFonts w:ascii="Times New Roman" w:hAnsi="Times New Roman"/>
          <w:color w:val="000000"/>
        </w:rPr>
        <w:t>predávajúcim kupujúcemu spolu s tovarom.</w:t>
      </w:r>
      <w:r w:rsidR="00F800AC" w:rsidRPr="003310A3">
        <w:rPr>
          <w:rFonts w:ascii="Times New Roman" w:hAnsi="Times New Roman"/>
          <w:color w:val="000000"/>
        </w:rPr>
        <w:t xml:space="preserve"> </w:t>
      </w:r>
    </w:p>
    <w:p w14:paraId="6F3A6993" w14:textId="7E5F137A" w:rsidR="00390251" w:rsidRPr="003310A3" w:rsidRDefault="00987CCC" w:rsidP="0066596A">
      <w:pPr>
        <w:pStyle w:val="Odsekzoznamu"/>
        <w:numPr>
          <w:ilvl w:val="0"/>
          <w:numId w:val="14"/>
        </w:numPr>
        <w:tabs>
          <w:tab w:val="clear" w:pos="360"/>
          <w:tab w:val="num" w:pos="567"/>
        </w:tabs>
        <w:spacing w:after="120"/>
        <w:ind w:left="567" w:hanging="567"/>
        <w:contextualSpacing w:val="0"/>
        <w:jc w:val="both"/>
        <w:rPr>
          <w:rFonts w:ascii="Times New Roman" w:hAnsi="Times New Roman"/>
        </w:rPr>
      </w:pPr>
      <w:r w:rsidRPr="003310A3">
        <w:rPr>
          <w:rFonts w:ascii="Times New Roman" w:hAnsi="Times New Roman"/>
        </w:rPr>
        <w:t xml:space="preserve">Kupujúci je povinný </w:t>
      </w:r>
      <w:r w:rsidR="00DF20AB" w:rsidRPr="003310A3">
        <w:rPr>
          <w:rFonts w:ascii="Times New Roman" w:hAnsi="Times New Roman"/>
        </w:rPr>
        <w:t>uhradiť kúpnu cenu za riadne a včas dodaný tovar v lehote stanovenej v tejto kúpnej zmluve.</w:t>
      </w:r>
    </w:p>
    <w:p w14:paraId="15C48A59" w14:textId="77777777" w:rsidR="00390251" w:rsidRPr="003310A3" w:rsidRDefault="00442BD6" w:rsidP="00390251">
      <w:pPr>
        <w:pStyle w:val="Cislovanie2"/>
        <w:tabs>
          <w:tab w:val="clear" w:pos="680"/>
        </w:tabs>
        <w:spacing w:after="0"/>
        <w:ind w:left="567" w:firstLine="0"/>
        <w:jc w:val="center"/>
        <w:rPr>
          <w:b/>
          <w:sz w:val="22"/>
          <w:szCs w:val="22"/>
        </w:rPr>
      </w:pPr>
      <w:r w:rsidRPr="003310A3">
        <w:rPr>
          <w:b/>
          <w:sz w:val="22"/>
          <w:szCs w:val="22"/>
        </w:rPr>
        <w:t xml:space="preserve">Čl. </w:t>
      </w:r>
      <w:r w:rsidR="00AB29DA" w:rsidRPr="003310A3">
        <w:rPr>
          <w:b/>
          <w:sz w:val="22"/>
          <w:szCs w:val="22"/>
        </w:rPr>
        <w:t xml:space="preserve">V. </w:t>
      </w:r>
    </w:p>
    <w:p w14:paraId="3D33FEE6" w14:textId="4CD7B9F1" w:rsidR="00390251" w:rsidRPr="003310A3" w:rsidRDefault="00AB29DA" w:rsidP="0028091C">
      <w:pPr>
        <w:pStyle w:val="Cislovanie2"/>
        <w:tabs>
          <w:tab w:val="clear" w:pos="680"/>
        </w:tabs>
        <w:ind w:left="567" w:firstLine="0"/>
        <w:jc w:val="center"/>
        <w:rPr>
          <w:b/>
          <w:sz w:val="22"/>
          <w:szCs w:val="22"/>
        </w:rPr>
      </w:pPr>
      <w:r w:rsidRPr="003310A3">
        <w:rPr>
          <w:b/>
          <w:sz w:val="22"/>
          <w:szCs w:val="22"/>
        </w:rPr>
        <w:t>Dodacie podmienky</w:t>
      </w:r>
      <w:bookmarkEnd w:id="3"/>
      <w:r w:rsidR="00EE13FC" w:rsidRPr="003310A3">
        <w:rPr>
          <w:b/>
          <w:sz w:val="22"/>
          <w:szCs w:val="22"/>
        </w:rPr>
        <w:t>, odovzdanie a prevzatie tovaru a prechod vlastníckeho práva k tovaru na kupujúceho</w:t>
      </w:r>
    </w:p>
    <w:p w14:paraId="79F6830C" w14:textId="4AB6AC83" w:rsidR="00304B21" w:rsidRPr="003310A3" w:rsidRDefault="00AB29DA" w:rsidP="00EF099D">
      <w:pPr>
        <w:pStyle w:val="Cislovanie2"/>
        <w:numPr>
          <w:ilvl w:val="0"/>
          <w:numId w:val="4"/>
        </w:numPr>
        <w:tabs>
          <w:tab w:val="clear" w:pos="360"/>
          <w:tab w:val="num" w:pos="567"/>
        </w:tabs>
        <w:spacing w:line="276" w:lineRule="auto"/>
        <w:ind w:left="567" w:hanging="567"/>
        <w:rPr>
          <w:sz w:val="22"/>
          <w:szCs w:val="22"/>
        </w:rPr>
      </w:pPr>
      <w:r w:rsidRPr="003310A3">
        <w:rPr>
          <w:sz w:val="22"/>
          <w:szCs w:val="22"/>
        </w:rPr>
        <w:t xml:space="preserve">Predávajúci sa zaväzuje dodať </w:t>
      </w:r>
      <w:r w:rsidR="00183B7A" w:rsidRPr="003310A3">
        <w:rPr>
          <w:sz w:val="22"/>
          <w:szCs w:val="22"/>
        </w:rPr>
        <w:t xml:space="preserve">kupujúcemu </w:t>
      </w:r>
      <w:r w:rsidRPr="003310A3">
        <w:rPr>
          <w:sz w:val="22"/>
          <w:szCs w:val="22"/>
        </w:rPr>
        <w:t xml:space="preserve">tovar podľa článku III. tejto zmluvy do </w:t>
      </w:r>
      <w:r w:rsidR="003663F3" w:rsidRPr="003310A3">
        <w:rPr>
          <w:b/>
          <w:sz w:val="22"/>
          <w:szCs w:val="22"/>
        </w:rPr>
        <w:t>90</w:t>
      </w:r>
      <w:r w:rsidR="005930FB" w:rsidRPr="003310A3">
        <w:rPr>
          <w:b/>
          <w:sz w:val="22"/>
          <w:szCs w:val="22"/>
        </w:rPr>
        <w:t>.dní</w:t>
      </w:r>
      <w:r w:rsidRPr="003310A3">
        <w:rPr>
          <w:sz w:val="22"/>
          <w:szCs w:val="22"/>
        </w:rPr>
        <w:t xml:space="preserve"> odo dňa </w:t>
      </w:r>
      <w:r w:rsidR="00183B7A" w:rsidRPr="003310A3">
        <w:rPr>
          <w:sz w:val="22"/>
          <w:szCs w:val="22"/>
        </w:rPr>
        <w:t xml:space="preserve">nadobudnutia </w:t>
      </w:r>
      <w:r w:rsidRPr="003310A3">
        <w:rPr>
          <w:sz w:val="22"/>
          <w:szCs w:val="22"/>
        </w:rPr>
        <w:t xml:space="preserve">účinnosti tejto </w:t>
      </w:r>
      <w:r w:rsidR="00FA5A53" w:rsidRPr="003310A3">
        <w:rPr>
          <w:sz w:val="22"/>
          <w:szCs w:val="22"/>
        </w:rPr>
        <w:t xml:space="preserve">kúpnej </w:t>
      </w:r>
      <w:r w:rsidRPr="003310A3">
        <w:rPr>
          <w:sz w:val="22"/>
          <w:szCs w:val="22"/>
        </w:rPr>
        <w:t xml:space="preserve">zmluvy. </w:t>
      </w:r>
    </w:p>
    <w:p w14:paraId="4E12D017" w14:textId="0233A550" w:rsidR="00033DBD" w:rsidRPr="003310A3" w:rsidRDefault="00AB29DA" w:rsidP="00EF099D">
      <w:pPr>
        <w:pStyle w:val="Cislovanie2"/>
        <w:numPr>
          <w:ilvl w:val="0"/>
          <w:numId w:val="4"/>
        </w:numPr>
        <w:tabs>
          <w:tab w:val="clear" w:pos="360"/>
          <w:tab w:val="num" w:pos="567"/>
        </w:tabs>
        <w:spacing w:line="276" w:lineRule="auto"/>
        <w:ind w:left="567" w:hanging="567"/>
        <w:rPr>
          <w:sz w:val="22"/>
          <w:szCs w:val="22"/>
        </w:rPr>
      </w:pPr>
      <w:r w:rsidRPr="003310A3">
        <w:rPr>
          <w:sz w:val="22"/>
          <w:szCs w:val="22"/>
        </w:rPr>
        <w:t>Konkrétny termín dodania tovaru oznámi pre</w:t>
      </w:r>
      <w:r w:rsidR="0023115A" w:rsidRPr="003310A3">
        <w:rPr>
          <w:sz w:val="22"/>
          <w:szCs w:val="22"/>
        </w:rPr>
        <w:t xml:space="preserve">dávajúci kupujúcemu najmenej </w:t>
      </w:r>
      <w:r w:rsidR="00033DBD" w:rsidRPr="003310A3">
        <w:rPr>
          <w:b/>
          <w:sz w:val="22"/>
          <w:szCs w:val="22"/>
        </w:rPr>
        <w:t xml:space="preserve">tri </w:t>
      </w:r>
      <w:r w:rsidR="0023115A" w:rsidRPr="003310A3">
        <w:rPr>
          <w:b/>
          <w:sz w:val="22"/>
          <w:szCs w:val="22"/>
        </w:rPr>
        <w:t>pracovn</w:t>
      </w:r>
      <w:r w:rsidR="00033DBD" w:rsidRPr="003310A3">
        <w:rPr>
          <w:b/>
          <w:sz w:val="22"/>
          <w:szCs w:val="22"/>
        </w:rPr>
        <w:t>é</w:t>
      </w:r>
      <w:r w:rsidR="0023115A" w:rsidRPr="003310A3">
        <w:rPr>
          <w:b/>
          <w:sz w:val="22"/>
          <w:szCs w:val="22"/>
        </w:rPr>
        <w:t xml:space="preserve"> dn</w:t>
      </w:r>
      <w:r w:rsidR="00033DBD" w:rsidRPr="003310A3">
        <w:rPr>
          <w:b/>
          <w:sz w:val="22"/>
          <w:szCs w:val="22"/>
        </w:rPr>
        <w:t>i</w:t>
      </w:r>
      <w:r w:rsidR="00212E88" w:rsidRPr="003310A3">
        <w:rPr>
          <w:b/>
          <w:sz w:val="22"/>
          <w:szCs w:val="22"/>
        </w:rPr>
        <w:t xml:space="preserve"> vopred</w:t>
      </w:r>
      <w:r w:rsidR="00212E88" w:rsidRPr="003310A3">
        <w:rPr>
          <w:sz w:val="22"/>
          <w:szCs w:val="22"/>
        </w:rPr>
        <w:t>, a </w:t>
      </w:r>
      <w:r w:rsidRPr="003310A3">
        <w:rPr>
          <w:sz w:val="22"/>
          <w:szCs w:val="22"/>
        </w:rPr>
        <w:t>to</w:t>
      </w:r>
      <w:r w:rsidR="006877CE" w:rsidRPr="003310A3">
        <w:rPr>
          <w:sz w:val="22"/>
          <w:szCs w:val="22"/>
        </w:rPr>
        <w:t xml:space="preserve"> </w:t>
      </w:r>
      <w:r w:rsidR="00304B21" w:rsidRPr="003310A3">
        <w:rPr>
          <w:sz w:val="22"/>
          <w:szCs w:val="22"/>
        </w:rPr>
        <w:t>kontaktn</w:t>
      </w:r>
      <w:r w:rsidR="00033DBD" w:rsidRPr="003310A3">
        <w:rPr>
          <w:sz w:val="22"/>
          <w:szCs w:val="22"/>
        </w:rPr>
        <w:t>ej</w:t>
      </w:r>
      <w:r w:rsidR="00304B21" w:rsidRPr="003310A3">
        <w:rPr>
          <w:sz w:val="22"/>
          <w:szCs w:val="22"/>
        </w:rPr>
        <w:t xml:space="preserve"> osob</w:t>
      </w:r>
      <w:r w:rsidR="00033DBD" w:rsidRPr="003310A3">
        <w:rPr>
          <w:sz w:val="22"/>
          <w:szCs w:val="22"/>
        </w:rPr>
        <w:t>e</w:t>
      </w:r>
      <w:r w:rsidR="00304B21" w:rsidRPr="003310A3">
        <w:rPr>
          <w:sz w:val="22"/>
          <w:szCs w:val="22"/>
        </w:rPr>
        <w:t xml:space="preserve"> za verejného obstarávateľa</w:t>
      </w:r>
      <w:r w:rsidR="00033DBD" w:rsidRPr="003310A3">
        <w:rPr>
          <w:sz w:val="22"/>
          <w:szCs w:val="22"/>
        </w:rPr>
        <w:t xml:space="preserve">: </w:t>
      </w:r>
      <w:r w:rsidR="00304B21" w:rsidRPr="003310A3">
        <w:rPr>
          <w:sz w:val="22"/>
          <w:szCs w:val="22"/>
        </w:rPr>
        <w:t>Ing. Vladislav Obložinský</w:t>
      </w:r>
      <w:r w:rsidR="00033DBD" w:rsidRPr="003310A3">
        <w:rPr>
          <w:sz w:val="22"/>
          <w:szCs w:val="22"/>
        </w:rPr>
        <w:t>, Oddelenie správy majetku, tel.</w:t>
      </w:r>
      <w:r w:rsidR="00136CA3" w:rsidRPr="003310A3">
        <w:rPr>
          <w:sz w:val="22"/>
          <w:szCs w:val="22"/>
        </w:rPr>
        <w:t xml:space="preserve"> </w:t>
      </w:r>
      <w:r w:rsidR="00033DBD" w:rsidRPr="003310A3">
        <w:rPr>
          <w:sz w:val="22"/>
          <w:szCs w:val="22"/>
        </w:rPr>
        <w:t xml:space="preserve">kontakt: </w:t>
      </w:r>
      <w:r w:rsidR="006625FD" w:rsidRPr="003310A3">
        <w:rPr>
          <w:sz w:val="22"/>
          <w:szCs w:val="22"/>
        </w:rPr>
        <w:t xml:space="preserve"> </w:t>
      </w:r>
      <w:r w:rsidR="00033DBD" w:rsidRPr="003310A3">
        <w:rPr>
          <w:sz w:val="22"/>
          <w:szCs w:val="22"/>
        </w:rPr>
        <w:t xml:space="preserve">TEL.: +421 2 48234 971, GSM: +421 917 169 138, mail: </w:t>
      </w:r>
      <w:hyperlink r:id="rId9" w:history="1">
        <w:r w:rsidR="00033DBD" w:rsidRPr="003310A3">
          <w:rPr>
            <w:rStyle w:val="Hypertextovprepojenie"/>
            <w:color w:val="auto"/>
            <w:sz w:val="22"/>
            <w:szCs w:val="22"/>
          </w:rPr>
          <w:t>vladislav.oblozinsky@unb.sk</w:t>
        </w:r>
      </w:hyperlink>
      <w:r w:rsidR="00033DBD" w:rsidRPr="003310A3">
        <w:rPr>
          <w:sz w:val="22"/>
          <w:szCs w:val="22"/>
        </w:rPr>
        <w:t>.</w:t>
      </w:r>
    </w:p>
    <w:p w14:paraId="0150F9B2" w14:textId="77777777" w:rsidR="0088749F" w:rsidRPr="003F7D98" w:rsidRDefault="0088749F" w:rsidP="0088749F">
      <w:pPr>
        <w:pStyle w:val="Cislovanie2"/>
        <w:numPr>
          <w:ilvl w:val="0"/>
          <w:numId w:val="4"/>
        </w:numPr>
        <w:tabs>
          <w:tab w:val="clear" w:pos="360"/>
          <w:tab w:val="num" w:pos="567"/>
        </w:tabs>
        <w:ind w:left="567" w:hanging="567"/>
        <w:rPr>
          <w:sz w:val="22"/>
          <w:szCs w:val="22"/>
        </w:rPr>
      </w:pPr>
      <w:r w:rsidRPr="003F7D98">
        <w:rPr>
          <w:sz w:val="22"/>
          <w:szCs w:val="22"/>
        </w:rPr>
        <w:t>Oprávnené osoby na prevzatie a podpísanie Preberacieho protokolu budú predávajúcemu oznámené po uzatvorení zmluvy kontaktnou osobou podľa predchádzajúceho bodu.</w:t>
      </w:r>
    </w:p>
    <w:p w14:paraId="08BB1070" w14:textId="0E96D966" w:rsidR="00AB29DA" w:rsidRPr="003310A3" w:rsidRDefault="00FC598F" w:rsidP="00033DBD">
      <w:pPr>
        <w:pStyle w:val="Cislovanie2"/>
        <w:numPr>
          <w:ilvl w:val="0"/>
          <w:numId w:val="4"/>
        </w:numPr>
        <w:tabs>
          <w:tab w:val="clear" w:pos="360"/>
          <w:tab w:val="num" w:pos="567"/>
        </w:tabs>
        <w:spacing w:line="276" w:lineRule="auto"/>
        <w:ind w:left="567" w:hanging="567"/>
        <w:rPr>
          <w:color w:val="0000FF"/>
          <w:sz w:val="22"/>
          <w:szCs w:val="22"/>
        </w:rPr>
      </w:pPr>
      <w:r w:rsidRPr="003310A3">
        <w:rPr>
          <w:sz w:val="22"/>
          <w:szCs w:val="22"/>
        </w:rPr>
        <w:t>V prípade, ak neexistuje objektívna skutočnosť vylučujúca prevzatie tovaru kupujúcim</w:t>
      </w:r>
      <w:r w:rsidR="00230D76" w:rsidRPr="003310A3">
        <w:rPr>
          <w:sz w:val="22"/>
          <w:szCs w:val="22"/>
        </w:rPr>
        <w:t xml:space="preserve"> v termíne oznámenom predávajúcim, je kupujúci povinný potvrdiť prostredníctvom emailu termín prevzatia tovaru. Potvrdenie termínu prevzatia tovaru kupujúcim predávajúcemu je nevyhnutnou podmienkou pre odovzdanie tovaru predávajúcim a prevzatie tovaru kupujúcim.</w:t>
      </w:r>
    </w:p>
    <w:p w14:paraId="0B72432D" w14:textId="212756AD" w:rsidR="00587A0B" w:rsidRPr="003310A3" w:rsidRDefault="00183B7A" w:rsidP="00E614DF">
      <w:pPr>
        <w:pStyle w:val="Cislovanie2"/>
        <w:numPr>
          <w:ilvl w:val="0"/>
          <w:numId w:val="4"/>
        </w:numPr>
        <w:tabs>
          <w:tab w:val="clear" w:pos="360"/>
          <w:tab w:val="num" w:pos="567"/>
        </w:tabs>
        <w:spacing w:line="276" w:lineRule="auto"/>
        <w:ind w:left="567" w:hanging="567"/>
        <w:rPr>
          <w:sz w:val="22"/>
          <w:szCs w:val="22"/>
        </w:rPr>
      </w:pPr>
      <w:r w:rsidRPr="003310A3">
        <w:rPr>
          <w:sz w:val="22"/>
          <w:szCs w:val="22"/>
        </w:rPr>
        <w:t xml:space="preserve">Predávajúci sa </w:t>
      </w:r>
      <w:r w:rsidR="00965791" w:rsidRPr="003310A3">
        <w:rPr>
          <w:sz w:val="22"/>
          <w:szCs w:val="22"/>
        </w:rPr>
        <w:t>zaväzuje dodať predmet zmluvy do miest</w:t>
      </w:r>
      <w:r w:rsidR="00033DBD" w:rsidRPr="003310A3">
        <w:rPr>
          <w:sz w:val="22"/>
          <w:szCs w:val="22"/>
        </w:rPr>
        <w:t>a</w:t>
      </w:r>
      <w:r w:rsidRPr="003310A3">
        <w:rPr>
          <w:sz w:val="22"/>
          <w:szCs w:val="22"/>
        </w:rPr>
        <w:t xml:space="preserve"> dodania</w:t>
      </w:r>
      <w:r w:rsidR="0023115A" w:rsidRPr="003310A3">
        <w:rPr>
          <w:sz w:val="22"/>
          <w:szCs w:val="22"/>
        </w:rPr>
        <w:t xml:space="preserve"> predmetu zmluvy</w:t>
      </w:r>
      <w:r w:rsidRPr="003310A3">
        <w:rPr>
          <w:sz w:val="22"/>
          <w:szCs w:val="22"/>
        </w:rPr>
        <w:t>, nasledovne</w:t>
      </w:r>
      <w:r w:rsidR="00587A0B" w:rsidRPr="003310A3">
        <w:rPr>
          <w:sz w:val="22"/>
          <w:szCs w:val="22"/>
        </w:rPr>
        <w:t>:</w:t>
      </w:r>
    </w:p>
    <w:p w14:paraId="6A221F91" w14:textId="1DC25CFC" w:rsidR="0088749F" w:rsidRDefault="008C1358" w:rsidP="0088749F">
      <w:pPr>
        <w:pStyle w:val="Cislovanie2"/>
        <w:numPr>
          <w:ilvl w:val="0"/>
          <w:numId w:val="12"/>
        </w:numPr>
        <w:spacing w:line="276" w:lineRule="auto"/>
        <w:rPr>
          <w:sz w:val="22"/>
          <w:szCs w:val="22"/>
        </w:rPr>
      </w:pPr>
      <w:r w:rsidRPr="003310A3">
        <w:rPr>
          <w:highlight w:val="yellow"/>
        </w:rPr>
        <w:lastRenderedPageBreak/>
        <w:t>....</w:t>
      </w:r>
      <w:r w:rsidRPr="003310A3">
        <w:t xml:space="preserve"> ks tovaru na miesto dodania: Univerzitná nemocnica Bratislava – </w:t>
      </w:r>
      <w:r w:rsidRPr="003310A3">
        <w:rPr>
          <w:highlight w:val="yellow"/>
        </w:rPr>
        <w:t>(</w:t>
      </w:r>
      <w:r w:rsidR="0088749F">
        <w:rPr>
          <w:i/>
          <w:color w:val="00B0F0"/>
          <w:sz w:val="22"/>
          <w:szCs w:val="22"/>
          <w:highlight w:val="yellow"/>
        </w:rPr>
        <w:t>bude upresnené pre podpisom zmluvy</w:t>
      </w:r>
      <w:r w:rsidR="0088749F" w:rsidRPr="00AC46FB">
        <w:rPr>
          <w:sz w:val="22"/>
          <w:szCs w:val="22"/>
          <w:highlight w:val="yellow"/>
        </w:rPr>
        <w:t>)</w:t>
      </w:r>
      <w:r w:rsidR="0088749F" w:rsidRPr="00AC46FB">
        <w:rPr>
          <w:sz w:val="22"/>
          <w:szCs w:val="22"/>
        </w:rPr>
        <w:t>,</w:t>
      </w:r>
    </w:p>
    <w:p w14:paraId="679BFD9C" w14:textId="77777777" w:rsidR="0088749F" w:rsidRPr="00AC46FB" w:rsidRDefault="0088749F" w:rsidP="0088749F">
      <w:pPr>
        <w:pStyle w:val="Cislovanie2"/>
        <w:numPr>
          <w:ilvl w:val="0"/>
          <w:numId w:val="12"/>
        </w:numPr>
        <w:spacing w:line="276" w:lineRule="auto"/>
        <w:rPr>
          <w:sz w:val="22"/>
          <w:szCs w:val="22"/>
        </w:rPr>
      </w:pPr>
      <w:r w:rsidRPr="003310A3">
        <w:rPr>
          <w:highlight w:val="yellow"/>
        </w:rPr>
        <w:t>....</w:t>
      </w:r>
      <w:r w:rsidRPr="003310A3">
        <w:t xml:space="preserve"> ks tovaru na miesto dodania: Univerzitná nemocnica Bratislava – </w:t>
      </w:r>
      <w:r w:rsidRPr="003310A3">
        <w:rPr>
          <w:highlight w:val="yellow"/>
        </w:rPr>
        <w:t>(</w:t>
      </w:r>
      <w:r>
        <w:rPr>
          <w:i/>
          <w:color w:val="00B0F0"/>
          <w:sz w:val="22"/>
          <w:szCs w:val="22"/>
          <w:highlight w:val="yellow"/>
        </w:rPr>
        <w:t>bude upresnené pre podpisom zmluvy</w:t>
      </w:r>
      <w:r w:rsidRPr="00AC46FB">
        <w:rPr>
          <w:sz w:val="22"/>
          <w:szCs w:val="22"/>
          <w:highlight w:val="yellow"/>
        </w:rPr>
        <w:t>)</w:t>
      </w:r>
      <w:r w:rsidRPr="00AC46FB">
        <w:rPr>
          <w:sz w:val="22"/>
          <w:szCs w:val="22"/>
        </w:rPr>
        <w:t>,</w:t>
      </w:r>
    </w:p>
    <w:p w14:paraId="665D3A36" w14:textId="77777777" w:rsidR="0088749F" w:rsidRPr="00AC46FB" w:rsidRDefault="0088749F" w:rsidP="0088749F">
      <w:pPr>
        <w:pStyle w:val="Cislovanie2"/>
        <w:numPr>
          <w:ilvl w:val="0"/>
          <w:numId w:val="12"/>
        </w:numPr>
        <w:spacing w:line="276" w:lineRule="auto"/>
        <w:rPr>
          <w:sz w:val="22"/>
          <w:szCs w:val="22"/>
        </w:rPr>
      </w:pPr>
      <w:r w:rsidRPr="003310A3">
        <w:rPr>
          <w:highlight w:val="yellow"/>
        </w:rPr>
        <w:t>....</w:t>
      </w:r>
      <w:r w:rsidRPr="003310A3">
        <w:t xml:space="preserve"> ks tovaru na miesto dodania: Univerzitná nemocnica Bratislava – </w:t>
      </w:r>
      <w:r w:rsidRPr="003310A3">
        <w:rPr>
          <w:highlight w:val="yellow"/>
        </w:rPr>
        <w:t>(</w:t>
      </w:r>
      <w:r>
        <w:rPr>
          <w:i/>
          <w:color w:val="00B0F0"/>
          <w:sz w:val="22"/>
          <w:szCs w:val="22"/>
          <w:highlight w:val="yellow"/>
        </w:rPr>
        <w:t>bude upresnené pre podpisom zmluvy</w:t>
      </w:r>
      <w:r w:rsidRPr="00AC46FB">
        <w:rPr>
          <w:sz w:val="22"/>
          <w:szCs w:val="22"/>
          <w:highlight w:val="yellow"/>
        </w:rPr>
        <w:t>)</w:t>
      </w:r>
      <w:r w:rsidRPr="00AC46FB">
        <w:rPr>
          <w:sz w:val="22"/>
          <w:szCs w:val="22"/>
        </w:rPr>
        <w:t>,</w:t>
      </w:r>
    </w:p>
    <w:p w14:paraId="0DC1F018" w14:textId="0F3DD84F" w:rsidR="00AB29DA" w:rsidRPr="003310A3" w:rsidRDefault="00AB29DA" w:rsidP="0066596A">
      <w:pPr>
        <w:pStyle w:val="Cislovanie2"/>
        <w:numPr>
          <w:ilvl w:val="0"/>
          <w:numId w:val="4"/>
        </w:numPr>
        <w:tabs>
          <w:tab w:val="clear" w:pos="360"/>
          <w:tab w:val="num" w:pos="567"/>
        </w:tabs>
        <w:spacing w:line="276" w:lineRule="auto"/>
        <w:ind w:left="567" w:hanging="567"/>
        <w:rPr>
          <w:sz w:val="22"/>
          <w:szCs w:val="22"/>
        </w:rPr>
      </w:pPr>
      <w:r w:rsidRPr="003310A3">
        <w:rPr>
          <w:sz w:val="22"/>
          <w:szCs w:val="22"/>
        </w:rPr>
        <w:t xml:space="preserve">Predávajúci sa zaväzuje </w:t>
      </w:r>
      <w:r w:rsidR="00965791" w:rsidRPr="003310A3">
        <w:rPr>
          <w:sz w:val="22"/>
          <w:szCs w:val="22"/>
        </w:rPr>
        <w:t xml:space="preserve">dopraviť, </w:t>
      </w:r>
      <w:r w:rsidR="005F6980" w:rsidRPr="003310A3">
        <w:rPr>
          <w:sz w:val="22"/>
          <w:szCs w:val="22"/>
        </w:rPr>
        <w:t xml:space="preserve">vyložiť, vybaliť, namontovať, </w:t>
      </w:r>
      <w:r w:rsidRPr="003310A3">
        <w:rPr>
          <w:sz w:val="22"/>
          <w:szCs w:val="22"/>
        </w:rPr>
        <w:t>nainštalovať</w:t>
      </w:r>
      <w:r w:rsidR="008F0729" w:rsidRPr="003310A3">
        <w:rPr>
          <w:sz w:val="22"/>
          <w:szCs w:val="22"/>
        </w:rPr>
        <w:t>, odskúšať</w:t>
      </w:r>
      <w:r w:rsidR="00765BD8" w:rsidRPr="003310A3">
        <w:rPr>
          <w:sz w:val="22"/>
          <w:szCs w:val="22"/>
        </w:rPr>
        <w:t xml:space="preserve"> a</w:t>
      </w:r>
      <w:r w:rsidRPr="003310A3">
        <w:rPr>
          <w:sz w:val="22"/>
          <w:szCs w:val="22"/>
        </w:rPr>
        <w:t xml:space="preserve"> uviesť do prevádzky </w:t>
      </w:r>
      <w:r w:rsidR="00443318" w:rsidRPr="003310A3">
        <w:rPr>
          <w:sz w:val="22"/>
          <w:szCs w:val="22"/>
        </w:rPr>
        <w:t>tovar v</w:t>
      </w:r>
      <w:r w:rsidRPr="003310A3">
        <w:rPr>
          <w:sz w:val="22"/>
          <w:szCs w:val="22"/>
        </w:rPr>
        <w:t xml:space="preserve"> miest</w:t>
      </w:r>
      <w:r w:rsidR="00443318" w:rsidRPr="003310A3">
        <w:rPr>
          <w:sz w:val="22"/>
          <w:szCs w:val="22"/>
        </w:rPr>
        <w:t>e</w:t>
      </w:r>
      <w:r w:rsidRPr="003310A3">
        <w:rPr>
          <w:sz w:val="22"/>
          <w:szCs w:val="22"/>
        </w:rPr>
        <w:t xml:space="preserve"> dodania tovaru</w:t>
      </w:r>
      <w:r w:rsidR="00FA5A53" w:rsidRPr="003310A3">
        <w:rPr>
          <w:sz w:val="22"/>
          <w:szCs w:val="22"/>
        </w:rPr>
        <w:t xml:space="preserve"> podľa čl. V. bodu </w:t>
      </w:r>
      <w:r w:rsidR="001569C9" w:rsidRPr="003310A3">
        <w:rPr>
          <w:sz w:val="22"/>
          <w:szCs w:val="22"/>
        </w:rPr>
        <w:t>2</w:t>
      </w:r>
      <w:r w:rsidR="00FA5A53" w:rsidRPr="003310A3">
        <w:rPr>
          <w:sz w:val="22"/>
          <w:szCs w:val="22"/>
        </w:rPr>
        <w:t xml:space="preserve"> tejto kúpnej zmluvy</w:t>
      </w:r>
      <w:r w:rsidR="009D444F" w:rsidRPr="003310A3">
        <w:rPr>
          <w:sz w:val="22"/>
          <w:szCs w:val="22"/>
        </w:rPr>
        <w:t>,</w:t>
      </w:r>
      <w:r w:rsidR="008F0729" w:rsidRPr="003310A3">
        <w:rPr>
          <w:sz w:val="22"/>
          <w:szCs w:val="22"/>
        </w:rPr>
        <w:t xml:space="preserve"> </w:t>
      </w:r>
      <w:r w:rsidRPr="003310A3">
        <w:rPr>
          <w:sz w:val="22"/>
          <w:szCs w:val="22"/>
        </w:rPr>
        <w:t xml:space="preserve">zaškoliť </w:t>
      </w:r>
      <w:r w:rsidR="00586231" w:rsidRPr="003310A3">
        <w:rPr>
          <w:sz w:val="22"/>
          <w:szCs w:val="22"/>
        </w:rPr>
        <w:t xml:space="preserve">požadovaný počet </w:t>
      </w:r>
      <w:r w:rsidRPr="003310A3">
        <w:rPr>
          <w:sz w:val="22"/>
          <w:szCs w:val="22"/>
        </w:rPr>
        <w:t>zamestnancov kupujúceho</w:t>
      </w:r>
      <w:r w:rsidR="00443318" w:rsidRPr="003310A3">
        <w:rPr>
          <w:sz w:val="22"/>
          <w:szCs w:val="22"/>
        </w:rPr>
        <w:t xml:space="preserve"> v</w:t>
      </w:r>
      <w:r w:rsidR="00586231" w:rsidRPr="003310A3">
        <w:rPr>
          <w:sz w:val="22"/>
          <w:szCs w:val="22"/>
        </w:rPr>
        <w:t xml:space="preserve"> každom </w:t>
      </w:r>
      <w:r w:rsidR="00443318" w:rsidRPr="003310A3">
        <w:rPr>
          <w:sz w:val="22"/>
          <w:szCs w:val="22"/>
        </w:rPr>
        <w:t>mieste dodania tovaru</w:t>
      </w:r>
      <w:r w:rsidR="00FA5A53" w:rsidRPr="003310A3">
        <w:rPr>
          <w:sz w:val="22"/>
          <w:szCs w:val="22"/>
        </w:rPr>
        <w:t xml:space="preserve"> podľa čl. V. bodu  </w:t>
      </w:r>
      <w:r w:rsidR="00EE4E7F" w:rsidRPr="003310A3">
        <w:rPr>
          <w:sz w:val="22"/>
          <w:szCs w:val="22"/>
        </w:rPr>
        <w:t xml:space="preserve">2 </w:t>
      </w:r>
      <w:r w:rsidR="00FA5A53" w:rsidRPr="003310A3">
        <w:rPr>
          <w:sz w:val="22"/>
          <w:szCs w:val="22"/>
        </w:rPr>
        <w:t>tejto kúpnej zmluvy</w:t>
      </w:r>
      <w:r w:rsidR="008F0729" w:rsidRPr="003310A3">
        <w:rPr>
          <w:sz w:val="22"/>
          <w:szCs w:val="22"/>
        </w:rPr>
        <w:t xml:space="preserve"> a ekologicky zlikvidovať obaly tovaru</w:t>
      </w:r>
      <w:r w:rsidR="009D444F" w:rsidRPr="003310A3">
        <w:rPr>
          <w:sz w:val="22"/>
          <w:szCs w:val="22"/>
        </w:rPr>
        <w:t xml:space="preserve"> na vlastné náklady a nebezpečenstvo</w:t>
      </w:r>
      <w:r w:rsidR="00443318" w:rsidRPr="003310A3">
        <w:rPr>
          <w:sz w:val="22"/>
          <w:szCs w:val="22"/>
        </w:rPr>
        <w:t>.</w:t>
      </w:r>
      <w:r w:rsidRPr="003310A3">
        <w:rPr>
          <w:sz w:val="22"/>
          <w:szCs w:val="22"/>
        </w:rPr>
        <w:t xml:space="preserve"> </w:t>
      </w:r>
      <w:r w:rsidR="00443318" w:rsidRPr="003310A3">
        <w:rPr>
          <w:sz w:val="22"/>
          <w:szCs w:val="22"/>
        </w:rPr>
        <w:t>Predávajúci sa zároveň zaväzuje</w:t>
      </w:r>
      <w:r w:rsidR="008F0729" w:rsidRPr="003310A3">
        <w:rPr>
          <w:sz w:val="22"/>
          <w:szCs w:val="22"/>
        </w:rPr>
        <w:t xml:space="preserve"> </w:t>
      </w:r>
      <w:r w:rsidRPr="003310A3">
        <w:rPr>
          <w:sz w:val="22"/>
          <w:szCs w:val="22"/>
        </w:rPr>
        <w:t xml:space="preserve">predložiť </w:t>
      </w:r>
      <w:r w:rsidR="00443318" w:rsidRPr="003310A3">
        <w:rPr>
          <w:sz w:val="22"/>
          <w:szCs w:val="22"/>
        </w:rPr>
        <w:t xml:space="preserve">kupujúcemu </w:t>
      </w:r>
      <w:r w:rsidR="008F0729" w:rsidRPr="003310A3">
        <w:rPr>
          <w:sz w:val="22"/>
          <w:szCs w:val="22"/>
        </w:rPr>
        <w:t>dokumenty</w:t>
      </w:r>
      <w:r w:rsidRPr="003310A3">
        <w:rPr>
          <w:sz w:val="22"/>
          <w:szCs w:val="22"/>
        </w:rPr>
        <w:t xml:space="preserve"> v zmysle článku III. </w:t>
      </w:r>
      <w:r w:rsidR="005501AD" w:rsidRPr="003310A3">
        <w:rPr>
          <w:sz w:val="22"/>
          <w:szCs w:val="22"/>
        </w:rPr>
        <w:t>b</w:t>
      </w:r>
      <w:r w:rsidRPr="003310A3">
        <w:rPr>
          <w:sz w:val="22"/>
          <w:szCs w:val="22"/>
        </w:rPr>
        <w:t xml:space="preserve">odu 3 tejto zmluvy najneskôr </w:t>
      </w:r>
      <w:r w:rsidR="00724AF4" w:rsidRPr="003310A3">
        <w:rPr>
          <w:sz w:val="22"/>
          <w:szCs w:val="22"/>
        </w:rPr>
        <w:t>v deň</w:t>
      </w:r>
      <w:r w:rsidRPr="003310A3">
        <w:rPr>
          <w:sz w:val="22"/>
          <w:szCs w:val="22"/>
        </w:rPr>
        <w:t xml:space="preserve"> jeho dodania kupujúcemu do miesta dodania podľa bodu 2 tohto článku.</w:t>
      </w:r>
    </w:p>
    <w:p w14:paraId="64246EB5" w14:textId="2D9D3F53" w:rsidR="00AB29DA" w:rsidRPr="003310A3" w:rsidRDefault="00AB29DA" w:rsidP="0066596A">
      <w:pPr>
        <w:pStyle w:val="Cislovanie2"/>
        <w:numPr>
          <w:ilvl w:val="0"/>
          <w:numId w:val="4"/>
        </w:numPr>
        <w:tabs>
          <w:tab w:val="clear" w:pos="360"/>
          <w:tab w:val="num" w:pos="567"/>
        </w:tabs>
        <w:spacing w:line="276" w:lineRule="auto"/>
        <w:ind w:left="567" w:hanging="567"/>
        <w:rPr>
          <w:sz w:val="22"/>
          <w:szCs w:val="22"/>
        </w:rPr>
      </w:pPr>
      <w:r w:rsidRPr="003310A3">
        <w:rPr>
          <w:sz w:val="22"/>
          <w:szCs w:val="22"/>
        </w:rPr>
        <w:t>Dodanie tovaru do miesta dodania</w:t>
      </w:r>
      <w:r w:rsidR="009D444F" w:rsidRPr="003310A3">
        <w:rPr>
          <w:sz w:val="22"/>
          <w:szCs w:val="22"/>
        </w:rPr>
        <w:t>,</w:t>
      </w:r>
      <w:r w:rsidRPr="003310A3">
        <w:rPr>
          <w:sz w:val="22"/>
          <w:szCs w:val="22"/>
        </w:rPr>
        <w:t xml:space="preserve"> </w:t>
      </w:r>
      <w:r w:rsidR="008F0729" w:rsidRPr="003310A3">
        <w:rPr>
          <w:sz w:val="22"/>
          <w:szCs w:val="22"/>
        </w:rPr>
        <w:t>vrátane poskytnutia všetkých dokumentov a služieb súvisiacich s dodaním tovaru</w:t>
      </w:r>
      <w:r w:rsidR="009D444F" w:rsidRPr="003310A3">
        <w:rPr>
          <w:sz w:val="22"/>
          <w:szCs w:val="22"/>
        </w:rPr>
        <w:t>,</w:t>
      </w:r>
      <w:r w:rsidR="008F0729" w:rsidRPr="003310A3">
        <w:rPr>
          <w:sz w:val="22"/>
          <w:szCs w:val="22"/>
        </w:rPr>
        <w:t xml:space="preserve"> </w:t>
      </w:r>
      <w:r w:rsidRPr="003310A3">
        <w:rPr>
          <w:sz w:val="22"/>
          <w:szCs w:val="22"/>
        </w:rPr>
        <w:t>potvrdzuje kupujúci písomne</w:t>
      </w:r>
      <w:r w:rsidR="008F0729" w:rsidRPr="003310A3">
        <w:rPr>
          <w:sz w:val="22"/>
          <w:szCs w:val="22"/>
        </w:rPr>
        <w:t xml:space="preserve"> po dodaní tovaru</w:t>
      </w:r>
      <w:r w:rsidR="009D444F" w:rsidRPr="003310A3">
        <w:rPr>
          <w:sz w:val="22"/>
          <w:szCs w:val="22"/>
        </w:rPr>
        <w:t>, dokumentov</w:t>
      </w:r>
      <w:r w:rsidR="008F0729" w:rsidRPr="003310A3">
        <w:rPr>
          <w:sz w:val="22"/>
          <w:szCs w:val="22"/>
        </w:rPr>
        <w:t xml:space="preserve"> a poskytnutí služieb súvisiacich s jeho dodaním</w:t>
      </w:r>
      <w:r w:rsidRPr="003310A3">
        <w:rPr>
          <w:sz w:val="22"/>
          <w:szCs w:val="22"/>
        </w:rPr>
        <w:t xml:space="preserve">, a to podpísaním </w:t>
      </w:r>
      <w:r w:rsidR="008F0729" w:rsidRPr="003310A3">
        <w:rPr>
          <w:sz w:val="22"/>
          <w:szCs w:val="22"/>
        </w:rPr>
        <w:t>P</w:t>
      </w:r>
      <w:r w:rsidR="00965791" w:rsidRPr="003310A3">
        <w:rPr>
          <w:sz w:val="22"/>
          <w:szCs w:val="22"/>
        </w:rPr>
        <w:t>reberacieho protokolu</w:t>
      </w:r>
      <w:r w:rsidRPr="003310A3">
        <w:rPr>
          <w:sz w:val="22"/>
          <w:szCs w:val="22"/>
        </w:rPr>
        <w:t xml:space="preserve">. </w:t>
      </w:r>
    </w:p>
    <w:p w14:paraId="64B7F31D" w14:textId="25C55AF1" w:rsidR="00AB29DA" w:rsidRPr="003310A3" w:rsidRDefault="00AB29DA" w:rsidP="0066596A">
      <w:pPr>
        <w:numPr>
          <w:ilvl w:val="0"/>
          <w:numId w:val="4"/>
        </w:numPr>
        <w:tabs>
          <w:tab w:val="clear" w:pos="360"/>
          <w:tab w:val="num" w:pos="567"/>
        </w:tabs>
        <w:spacing w:after="120" w:line="276" w:lineRule="auto"/>
        <w:ind w:left="567" w:hanging="567"/>
        <w:jc w:val="both"/>
        <w:rPr>
          <w:sz w:val="22"/>
          <w:szCs w:val="22"/>
        </w:rPr>
      </w:pPr>
      <w:r w:rsidRPr="003310A3">
        <w:rPr>
          <w:sz w:val="22"/>
          <w:szCs w:val="22"/>
        </w:rPr>
        <w:t>Kupujúci je oprávnený odmietnuť prevzatie tovaru, ak technické a</w:t>
      </w:r>
      <w:r w:rsidR="008F0729" w:rsidRPr="003310A3">
        <w:rPr>
          <w:sz w:val="22"/>
          <w:szCs w:val="22"/>
        </w:rPr>
        <w:t>/alebo</w:t>
      </w:r>
      <w:r w:rsidRPr="003310A3">
        <w:rPr>
          <w:sz w:val="22"/>
          <w:szCs w:val="22"/>
        </w:rPr>
        <w:t> úžitkové parametre</w:t>
      </w:r>
      <w:r w:rsidR="009D444F" w:rsidRPr="003310A3">
        <w:rPr>
          <w:sz w:val="22"/>
          <w:szCs w:val="22"/>
        </w:rPr>
        <w:t xml:space="preserve"> a/alebo</w:t>
      </w:r>
      <w:r w:rsidR="00CD69A6" w:rsidRPr="003310A3">
        <w:rPr>
          <w:sz w:val="22"/>
          <w:szCs w:val="22"/>
        </w:rPr>
        <w:t xml:space="preserve"> vlastnosti</w:t>
      </w:r>
      <w:r w:rsidR="000B1BB7" w:rsidRPr="003310A3">
        <w:rPr>
          <w:sz w:val="22"/>
          <w:szCs w:val="22"/>
        </w:rPr>
        <w:t xml:space="preserve"> </w:t>
      </w:r>
      <w:r w:rsidRPr="003310A3">
        <w:rPr>
          <w:sz w:val="22"/>
          <w:szCs w:val="22"/>
        </w:rPr>
        <w:t xml:space="preserve">dodaného tovaru nezodpovedajú špecifikácií tovaru uvedenej v Prílohe č. 2 tejto zmluvy. Špecifikácia tovaru </w:t>
      </w:r>
      <w:r w:rsidR="00CD69A6" w:rsidRPr="003310A3">
        <w:rPr>
          <w:sz w:val="22"/>
          <w:szCs w:val="22"/>
        </w:rPr>
        <w:t xml:space="preserve">uvedená </w:t>
      </w:r>
      <w:r w:rsidRPr="003310A3">
        <w:rPr>
          <w:sz w:val="22"/>
          <w:szCs w:val="22"/>
        </w:rPr>
        <w:t xml:space="preserve">v Prílohe č. 2 tejto zmluvy musí byť </w:t>
      </w:r>
      <w:r w:rsidR="00724AF4" w:rsidRPr="003310A3">
        <w:rPr>
          <w:sz w:val="22"/>
          <w:szCs w:val="22"/>
        </w:rPr>
        <w:t xml:space="preserve">zároveň </w:t>
      </w:r>
      <w:r w:rsidRPr="003310A3">
        <w:rPr>
          <w:sz w:val="22"/>
          <w:szCs w:val="22"/>
        </w:rPr>
        <w:t>zhodná s</w:t>
      </w:r>
      <w:r w:rsidR="008F0729" w:rsidRPr="003310A3">
        <w:rPr>
          <w:sz w:val="22"/>
          <w:szCs w:val="22"/>
        </w:rPr>
        <w:t>o</w:t>
      </w:r>
      <w:r w:rsidRPr="003310A3">
        <w:rPr>
          <w:sz w:val="22"/>
          <w:szCs w:val="22"/>
        </w:rPr>
        <w:t> </w:t>
      </w:r>
      <w:r w:rsidR="008F0729" w:rsidRPr="003310A3">
        <w:rPr>
          <w:sz w:val="22"/>
          <w:szCs w:val="22"/>
        </w:rPr>
        <w:t>špecifikáciou tovaru uvedenou</w:t>
      </w:r>
      <w:r w:rsidRPr="003310A3">
        <w:rPr>
          <w:sz w:val="22"/>
          <w:szCs w:val="22"/>
        </w:rPr>
        <w:t xml:space="preserve"> </w:t>
      </w:r>
      <w:r w:rsidR="00C0245C" w:rsidRPr="003310A3">
        <w:rPr>
          <w:sz w:val="22"/>
          <w:szCs w:val="22"/>
        </w:rPr>
        <w:t>v opise predmetu zákazky a</w:t>
      </w:r>
      <w:r w:rsidRPr="003310A3">
        <w:rPr>
          <w:sz w:val="22"/>
          <w:szCs w:val="22"/>
        </w:rPr>
        <w:t> ponuke predloženej predávajúcim vo verejnom obstarávaní.</w:t>
      </w:r>
      <w:r w:rsidR="00A969BE" w:rsidRPr="003310A3">
        <w:rPr>
          <w:sz w:val="22"/>
          <w:szCs w:val="22"/>
        </w:rPr>
        <w:t xml:space="preserve"> Kupujúci je oprávnený odmietnuť prevzatie tovaru aj v prípade, ak má tovar zjavné vady brániace riadnemu užívaniu tovaru. </w:t>
      </w:r>
      <w:r w:rsidR="00D229B3" w:rsidRPr="003310A3">
        <w:rPr>
          <w:sz w:val="22"/>
          <w:szCs w:val="22"/>
        </w:rPr>
        <w:t>V takom prípade kupujúci tovar neprevezme a z</w:t>
      </w:r>
      <w:r w:rsidR="00A969BE" w:rsidRPr="003310A3">
        <w:rPr>
          <w:sz w:val="22"/>
          <w:szCs w:val="22"/>
        </w:rPr>
        <w:t>javné vady brániace riadnemu</w:t>
      </w:r>
      <w:r w:rsidR="008F0729" w:rsidRPr="003310A3">
        <w:rPr>
          <w:sz w:val="22"/>
          <w:szCs w:val="22"/>
        </w:rPr>
        <w:t xml:space="preserve"> užívaniu tovaru budú uvedené v </w:t>
      </w:r>
      <w:r w:rsidR="00A969BE" w:rsidRPr="003310A3">
        <w:rPr>
          <w:sz w:val="22"/>
          <w:szCs w:val="22"/>
        </w:rPr>
        <w:t xml:space="preserve">Zápisnici z odovzdania a prevzatia tovaru, podpísanej zástupcami zmluvných strán, s uvedením </w:t>
      </w:r>
      <w:r w:rsidR="00D229B3" w:rsidRPr="003310A3">
        <w:rPr>
          <w:sz w:val="22"/>
          <w:szCs w:val="22"/>
        </w:rPr>
        <w:t>takýchto zjavných vád a termínom</w:t>
      </w:r>
      <w:r w:rsidR="00A969BE" w:rsidRPr="003310A3">
        <w:rPr>
          <w:sz w:val="22"/>
          <w:szCs w:val="22"/>
        </w:rPr>
        <w:t xml:space="preserve"> ich odstránenia. Po odstránení týchto vád v lehote stanovenej v Zápisnici z odovzdania a prevzatia tovaru informuje predávajúci kupujúceho o</w:t>
      </w:r>
      <w:r w:rsidR="00834C3A" w:rsidRPr="003310A3">
        <w:rPr>
          <w:sz w:val="22"/>
          <w:szCs w:val="22"/>
        </w:rPr>
        <w:t xml:space="preserve"> ich odstránení, pričom si zmluvné strany dohodnú nový termín </w:t>
      </w:r>
      <w:r w:rsidR="00593B97" w:rsidRPr="003310A3">
        <w:rPr>
          <w:sz w:val="22"/>
          <w:szCs w:val="22"/>
        </w:rPr>
        <w:t xml:space="preserve">odovzdania a prevzatia </w:t>
      </w:r>
      <w:r w:rsidR="0028091C" w:rsidRPr="003310A3">
        <w:rPr>
          <w:sz w:val="22"/>
          <w:szCs w:val="22"/>
        </w:rPr>
        <w:t>t</w:t>
      </w:r>
      <w:r w:rsidR="00834C3A" w:rsidRPr="003310A3">
        <w:rPr>
          <w:sz w:val="22"/>
          <w:szCs w:val="22"/>
        </w:rPr>
        <w:t>ovaru.</w:t>
      </w:r>
    </w:p>
    <w:p w14:paraId="7FF685CF" w14:textId="4894D042" w:rsidR="00AB29DA" w:rsidRPr="003310A3" w:rsidRDefault="00AB29DA" w:rsidP="0066596A">
      <w:pPr>
        <w:numPr>
          <w:ilvl w:val="0"/>
          <w:numId w:val="4"/>
        </w:numPr>
        <w:tabs>
          <w:tab w:val="clear" w:pos="360"/>
          <w:tab w:val="num" w:pos="567"/>
        </w:tabs>
        <w:spacing w:after="120" w:line="276" w:lineRule="auto"/>
        <w:ind w:left="567" w:hanging="567"/>
        <w:jc w:val="both"/>
        <w:rPr>
          <w:sz w:val="22"/>
          <w:szCs w:val="22"/>
        </w:rPr>
      </w:pPr>
      <w:r w:rsidRPr="003310A3">
        <w:rPr>
          <w:sz w:val="22"/>
          <w:szCs w:val="22"/>
        </w:rPr>
        <w:t xml:space="preserve">O odovzdaní a prevzatí predmetu </w:t>
      </w:r>
      <w:r w:rsidR="008F0729" w:rsidRPr="003310A3">
        <w:rPr>
          <w:sz w:val="22"/>
          <w:szCs w:val="22"/>
        </w:rPr>
        <w:t>zmluvy</w:t>
      </w:r>
      <w:r w:rsidRPr="003310A3">
        <w:rPr>
          <w:sz w:val="22"/>
          <w:szCs w:val="22"/>
        </w:rPr>
        <w:t xml:space="preserve"> </w:t>
      </w:r>
      <w:r w:rsidR="008F0729" w:rsidRPr="003310A3">
        <w:rPr>
          <w:sz w:val="22"/>
          <w:szCs w:val="22"/>
        </w:rPr>
        <w:t xml:space="preserve">(vrátane dokumentov podľa čl. III bodu </w:t>
      </w:r>
      <w:r w:rsidR="00D229B3" w:rsidRPr="003310A3">
        <w:rPr>
          <w:sz w:val="22"/>
          <w:szCs w:val="22"/>
        </w:rPr>
        <w:t>3</w:t>
      </w:r>
      <w:r w:rsidR="008F0729" w:rsidRPr="003310A3">
        <w:rPr>
          <w:sz w:val="22"/>
          <w:szCs w:val="22"/>
        </w:rPr>
        <w:t xml:space="preserve">. tejto kúpnej zmluvy a po poskytnutí </w:t>
      </w:r>
      <w:r w:rsidR="006D5846" w:rsidRPr="003310A3">
        <w:rPr>
          <w:sz w:val="22"/>
          <w:szCs w:val="22"/>
        </w:rPr>
        <w:t>služieb súvisiacich s dodaním tovaru</w:t>
      </w:r>
      <w:r w:rsidR="008F0729" w:rsidRPr="003310A3">
        <w:rPr>
          <w:sz w:val="22"/>
          <w:szCs w:val="22"/>
        </w:rPr>
        <w:t xml:space="preserve">) </w:t>
      </w:r>
      <w:r w:rsidR="00D229B3" w:rsidRPr="003310A3">
        <w:rPr>
          <w:sz w:val="22"/>
          <w:szCs w:val="22"/>
        </w:rPr>
        <w:t>podpíšu</w:t>
      </w:r>
      <w:r w:rsidRPr="003310A3">
        <w:rPr>
          <w:sz w:val="22"/>
          <w:szCs w:val="22"/>
        </w:rPr>
        <w:t xml:space="preserve"> </w:t>
      </w:r>
      <w:r w:rsidR="00CD69A6" w:rsidRPr="003310A3">
        <w:rPr>
          <w:sz w:val="22"/>
          <w:szCs w:val="22"/>
        </w:rPr>
        <w:t xml:space="preserve">zmluvné strany </w:t>
      </w:r>
      <w:r w:rsidR="008F0729" w:rsidRPr="003310A3">
        <w:rPr>
          <w:sz w:val="22"/>
          <w:szCs w:val="22"/>
        </w:rPr>
        <w:t>P</w:t>
      </w:r>
      <w:r w:rsidRPr="003310A3">
        <w:rPr>
          <w:sz w:val="22"/>
          <w:szCs w:val="22"/>
        </w:rPr>
        <w:t xml:space="preserve">reberací protokol, ktorý obsahuje </w:t>
      </w:r>
      <w:r w:rsidR="008F0729" w:rsidRPr="003310A3">
        <w:rPr>
          <w:sz w:val="22"/>
          <w:szCs w:val="22"/>
        </w:rPr>
        <w:t xml:space="preserve">najmä </w:t>
      </w:r>
      <w:r w:rsidRPr="003310A3">
        <w:rPr>
          <w:sz w:val="22"/>
          <w:szCs w:val="22"/>
        </w:rPr>
        <w:t xml:space="preserve">dátum odovzdania a prevzatia </w:t>
      </w:r>
      <w:r w:rsidR="008F0729" w:rsidRPr="003310A3">
        <w:rPr>
          <w:sz w:val="22"/>
          <w:szCs w:val="22"/>
        </w:rPr>
        <w:t>tovaru</w:t>
      </w:r>
      <w:r w:rsidR="00593B97" w:rsidRPr="003310A3">
        <w:rPr>
          <w:sz w:val="22"/>
          <w:szCs w:val="22"/>
        </w:rPr>
        <w:t xml:space="preserve">, </w:t>
      </w:r>
      <w:r w:rsidR="008F0729" w:rsidRPr="003310A3">
        <w:rPr>
          <w:sz w:val="22"/>
          <w:szCs w:val="22"/>
        </w:rPr>
        <w:t>označenie tovaru</w:t>
      </w:r>
      <w:r w:rsidR="00870FC3" w:rsidRPr="003310A3">
        <w:rPr>
          <w:sz w:val="22"/>
          <w:szCs w:val="22"/>
        </w:rPr>
        <w:t xml:space="preserve"> (názov, </w:t>
      </w:r>
      <w:r w:rsidR="00D229B3" w:rsidRPr="003310A3">
        <w:rPr>
          <w:sz w:val="22"/>
          <w:szCs w:val="22"/>
        </w:rPr>
        <w:t>značku</w:t>
      </w:r>
      <w:r w:rsidR="00870FC3" w:rsidRPr="003310A3">
        <w:rPr>
          <w:sz w:val="22"/>
          <w:szCs w:val="22"/>
        </w:rPr>
        <w:t>, výrobné číslo</w:t>
      </w:r>
      <w:r w:rsidR="00D229B3" w:rsidRPr="003310A3">
        <w:rPr>
          <w:sz w:val="22"/>
          <w:szCs w:val="22"/>
        </w:rPr>
        <w:t>)</w:t>
      </w:r>
      <w:r w:rsidR="008F0729" w:rsidRPr="003310A3">
        <w:rPr>
          <w:sz w:val="22"/>
          <w:szCs w:val="22"/>
        </w:rPr>
        <w:t>, označenie počtu kusov dodaného tovaru, označenie miesta dodania tovaru</w:t>
      </w:r>
      <w:r w:rsidR="00D229B3" w:rsidRPr="003310A3">
        <w:rPr>
          <w:sz w:val="22"/>
          <w:szCs w:val="22"/>
        </w:rPr>
        <w:t xml:space="preserve">, </w:t>
      </w:r>
      <w:r w:rsidR="00593B97" w:rsidRPr="003310A3">
        <w:rPr>
          <w:sz w:val="22"/>
          <w:szCs w:val="22"/>
        </w:rPr>
        <w:t>ako aj podpisy oprávnených osôb</w:t>
      </w:r>
      <w:r w:rsidR="00CD69A6" w:rsidRPr="003310A3">
        <w:rPr>
          <w:sz w:val="22"/>
          <w:szCs w:val="22"/>
        </w:rPr>
        <w:t xml:space="preserve"> zmluvných strán prítomných pri odovzdaní a prevzatí tovaru</w:t>
      </w:r>
      <w:r w:rsidR="00593B97" w:rsidRPr="003310A3">
        <w:rPr>
          <w:sz w:val="22"/>
          <w:szCs w:val="22"/>
        </w:rPr>
        <w:t>.</w:t>
      </w:r>
      <w:r w:rsidRPr="003310A3">
        <w:rPr>
          <w:sz w:val="22"/>
          <w:szCs w:val="22"/>
        </w:rPr>
        <w:t xml:space="preserve"> </w:t>
      </w:r>
      <w:r w:rsidR="00593B97" w:rsidRPr="003310A3">
        <w:rPr>
          <w:sz w:val="22"/>
          <w:szCs w:val="22"/>
        </w:rPr>
        <w:t>S</w:t>
      </w:r>
      <w:r w:rsidRPr="003310A3">
        <w:rPr>
          <w:sz w:val="22"/>
          <w:szCs w:val="22"/>
        </w:rPr>
        <w:t>úpis zjavných vád, ktoré sú zistiteľné pri vonkajšej obhliadke</w:t>
      </w:r>
      <w:r w:rsidR="00834C3A" w:rsidRPr="003310A3">
        <w:rPr>
          <w:sz w:val="22"/>
          <w:szCs w:val="22"/>
        </w:rPr>
        <w:t xml:space="preserve">, </w:t>
      </w:r>
      <w:r w:rsidR="00D229B3" w:rsidRPr="003310A3">
        <w:rPr>
          <w:sz w:val="22"/>
          <w:szCs w:val="22"/>
        </w:rPr>
        <w:t xml:space="preserve">a </w:t>
      </w:r>
      <w:r w:rsidR="00834C3A" w:rsidRPr="003310A3">
        <w:rPr>
          <w:sz w:val="22"/>
          <w:szCs w:val="22"/>
        </w:rPr>
        <w:t>ktoré nebránia riadnemu užívaniu diela</w:t>
      </w:r>
      <w:r w:rsidRPr="003310A3">
        <w:rPr>
          <w:sz w:val="22"/>
          <w:szCs w:val="22"/>
        </w:rPr>
        <w:t xml:space="preserve"> </w:t>
      </w:r>
      <w:r w:rsidR="00AB41AE" w:rsidRPr="003310A3">
        <w:rPr>
          <w:sz w:val="22"/>
          <w:szCs w:val="22"/>
        </w:rPr>
        <w:t>budú uvedené v Zápisnici z odovzdania a prevzatia tovaru, podpísanej zástupcami zmluvných strán, s uvedením termínu ich odstránenia</w:t>
      </w:r>
      <w:r w:rsidR="00CD69A6" w:rsidRPr="003310A3">
        <w:rPr>
          <w:sz w:val="22"/>
          <w:szCs w:val="22"/>
        </w:rPr>
        <w:t>, pričom uvedené sa považuje za reklamáciu vád tovaru</w:t>
      </w:r>
      <w:r w:rsidRPr="003310A3">
        <w:rPr>
          <w:sz w:val="22"/>
          <w:szCs w:val="22"/>
        </w:rPr>
        <w:t xml:space="preserve">. Súčasťou protokolárneho odovzdania predmetu </w:t>
      </w:r>
      <w:r w:rsidR="00834C3A" w:rsidRPr="003310A3">
        <w:rPr>
          <w:sz w:val="22"/>
          <w:szCs w:val="22"/>
        </w:rPr>
        <w:t>zmluvy</w:t>
      </w:r>
      <w:r w:rsidR="00D229B3" w:rsidRPr="003310A3">
        <w:rPr>
          <w:sz w:val="22"/>
          <w:szCs w:val="22"/>
        </w:rPr>
        <w:t xml:space="preserve"> </w:t>
      </w:r>
      <w:r w:rsidRPr="003310A3">
        <w:rPr>
          <w:sz w:val="22"/>
          <w:szCs w:val="22"/>
        </w:rPr>
        <w:t xml:space="preserve">bude odovzdanie </w:t>
      </w:r>
      <w:r w:rsidR="00D229B3" w:rsidRPr="003310A3">
        <w:rPr>
          <w:sz w:val="22"/>
          <w:szCs w:val="22"/>
        </w:rPr>
        <w:t>dokumentov podľa čl. III bodu 3. tejto zmluvy, ktoré</w:t>
      </w:r>
      <w:r w:rsidRPr="003310A3">
        <w:rPr>
          <w:sz w:val="22"/>
          <w:szCs w:val="22"/>
        </w:rPr>
        <w:t xml:space="preserve"> sa k </w:t>
      </w:r>
      <w:r w:rsidR="00D229B3" w:rsidRPr="003310A3">
        <w:rPr>
          <w:sz w:val="22"/>
          <w:szCs w:val="22"/>
        </w:rPr>
        <w:t>tovaru vzťahujú, a ktoré sú</w:t>
      </w:r>
      <w:r w:rsidRPr="003310A3">
        <w:rPr>
          <w:sz w:val="22"/>
          <w:szCs w:val="22"/>
        </w:rPr>
        <w:t xml:space="preserve"> potr</w:t>
      </w:r>
      <w:r w:rsidR="00D229B3" w:rsidRPr="003310A3">
        <w:rPr>
          <w:sz w:val="22"/>
          <w:szCs w:val="22"/>
        </w:rPr>
        <w:t>ebné na jeho riadne</w:t>
      </w:r>
      <w:r w:rsidRPr="003310A3">
        <w:rPr>
          <w:sz w:val="22"/>
          <w:szCs w:val="22"/>
        </w:rPr>
        <w:t xml:space="preserve"> užívanie</w:t>
      </w:r>
      <w:r w:rsidR="00D229B3" w:rsidRPr="003310A3">
        <w:rPr>
          <w:sz w:val="22"/>
          <w:szCs w:val="22"/>
        </w:rPr>
        <w:t>. Súčasťou protokolárneho odovzdania predmetu zmluvy budú aj</w:t>
      </w:r>
      <w:r w:rsidRPr="003310A3">
        <w:rPr>
          <w:sz w:val="22"/>
          <w:szCs w:val="22"/>
        </w:rPr>
        <w:t>:</w:t>
      </w:r>
    </w:p>
    <w:p w14:paraId="27D503B5" w14:textId="77777777" w:rsidR="00D229B3" w:rsidRPr="003310A3" w:rsidRDefault="00D229B3" w:rsidP="008D620D">
      <w:pPr>
        <w:numPr>
          <w:ilvl w:val="0"/>
          <w:numId w:val="13"/>
        </w:numPr>
        <w:spacing w:after="120"/>
        <w:ind w:left="924" w:hanging="357"/>
        <w:jc w:val="both"/>
        <w:rPr>
          <w:sz w:val="22"/>
          <w:szCs w:val="22"/>
        </w:rPr>
      </w:pPr>
      <w:r w:rsidRPr="003310A3">
        <w:rPr>
          <w:sz w:val="22"/>
          <w:szCs w:val="22"/>
        </w:rPr>
        <w:t>Záručný list,</w:t>
      </w:r>
    </w:p>
    <w:p w14:paraId="2F785415" w14:textId="1A044B6D" w:rsidR="00AB29DA" w:rsidRPr="003310A3" w:rsidRDefault="00D229B3" w:rsidP="008D620D">
      <w:pPr>
        <w:numPr>
          <w:ilvl w:val="0"/>
          <w:numId w:val="13"/>
        </w:numPr>
        <w:spacing w:after="120"/>
        <w:ind w:left="924" w:hanging="357"/>
        <w:jc w:val="both"/>
        <w:rPr>
          <w:sz w:val="22"/>
          <w:szCs w:val="22"/>
        </w:rPr>
      </w:pPr>
      <w:r w:rsidRPr="003310A3">
        <w:rPr>
          <w:sz w:val="22"/>
          <w:szCs w:val="22"/>
        </w:rPr>
        <w:t>I</w:t>
      </w:r>
      <w:r w:rsidR="00AB29DA" w:rsidRPr="003310A3">
        <w:rPr>
          <w:sz w:val="22"/>
          <w:szCs w:val="22"/>
        </w:rPr>
        <w:t>nštalačný pro</w:t>
      </w:r>
      <w:r w:rsidR="006D5846" w:rsidRPr="003310A3">
        <w:rPr>
          <w:sz w:val="22"/>
          <w:szCs w:val="22"/>
        </w:rPr>
        <w:t xml:space="preserve">tokol s uvedením presného názvu, značky </w:t>
      </w:r>
      <w:r w:rsidRPr="003310A3">
        <w:rPr>
          <w:sz w:val="22"/>
          <w:szCs w:val="22"/>
        </w:rPr>
        <w:t xml:space="preserve">tovaru </w:t>
      </w:r>
      <w:r w:rsidR="00AB29DA" w:rsidRPr="003310A3">
        <w:rPr>
          <w:sz w:val="22"/>
          <w:szCs w:val="22"/>
        </w:rPr>
        <w:t xml:space="preserve">a výrobcu, vrátane potvrdenia o vykonaní skúšky; v protokole budú rozpísané položky, z ktorých predmet </w:t>
      </w:r>
      <w:r w:rsidR="00502EF2" w:rsidRPr="003310A3">
        <w:rPr>
          <w:sz w:val="22"/>
          <w:szCs w:val="22"/>
        </w:rPr>
        <w:t xml:space="preserve">zmluvy </w:t>
      </w:r>
      <w:r w:rsidR="00AB29DA" w:rsidRPr="003310A3">
        <w:rPr>
          <w:sz w:val="22"/>
          <w:szCs w:val="22"/>
        </w:rPr>
        <w:t>pozostáva, vrátane uvedenia výrobných čísiel jednotlivých funkčných celkov a ich komponentov (ak sú ti</w:t>
      </w:r>
      <w:r w:rsidRPr="003310A3">
        <w:rPr>
          <w:sz w:val="22"/>
          <w:szCs w:val="22"/>
        </w:rPr>
        <w:t>eto výrobnými číslami označené),</w:t>
      </w:r>
    </w:p>
    <w:p w14:paraId="126C9C23" w14:textId="7F1B52F1" w:rsidR="00AB29DA" w:rsidRPr="003310A3" w:rsidRDefault="00D229B3" w:rsidP="008D620D">
      <w:pPr>
        <w:numPr>
          <w:ilvl w:val="0"/>
          <w:numId w:val="13"/>
        </w:numPr>
        <w:spacing w:after="120"/>
        <w:ind w:left="924" w:hanging="357"/>
        <w:jc w:val="both"/>
        <w:rPr>
          <w:sz w:val="22"/>
          <w:szCs w:val="22"/>
        </w:rPr>
      </w:pPr>
      <w:r w:rsidRPr="003310A3">
        <w:rPr>
          <w:sz w:val="22"/>
          <w:szCs w:val="22"/>
        </w:rPr>
        <w:lastRenderedPageBreak/>
        <w:t>Protokol o zaškolení zamestnancov kupujúceho,</w:t>
      </w:r>
    </w:p>
    <w:p w14:paraId="6BAEAD53" w14:textId="156141CE" w:rsidR="00AB29DA" w:rsidRPr="003310A3" w:rsidRDefault="00D229B3" w:rsidP="008D620D">
      <w:pPr>
        <w:numPr>
          <w:ilvl w:val="0"/>
          <w:numId w:val="13"/>
        </w:numPr>
        <w:spacing w:after="120"/>
        <w:ind w:left="924" w:hanging="357"/>
        <w:jc w:val="both"/>
        <w:rPr>
          <w:sz w:val="22"/>
          <w:szCs w:val="22"/>
        </w:rPr>
      </w:pPr>
      <w:r w:rsidRPr="003310A3">
        <w:rPr>
          <w:sz w:val="22"/>
          <w:szCs w:val="22"/>
        </w:rPr>
        <w:t>D</w:t>
      </w:r>
      <w:r w:rsidR="00AB29DA" w:rsidRPr="003310A3">
        <w:rPr>
          <w:sz w:val="22"/>
          <w:szCs w:val="22"/>
        </w:rPr>
        <w:t xml:space="preserve">okumentácia </w:t>
      </w:r>
      <w:r w:rsidRPr="003310A3">
        <w:rPr>
          <w:sz w:val="22"/>
          <w:szCs w:val="22"/>
        </w:rPr>
        <w:t>podľa čl. III bodu 3 kúpnej zmluvy.</w:t>
      </w:r>
    </w:p>
    <w:p w14:paraId="4BD77C43" w14:textId="77777777" w:rsidR="00AB29DA" w:rsidRPr="003310A3" w:rsidRDefault="00AB29DA" w:rsidP="00E614DF">
      <w:pPr>
        <w:numPr>
          <w:ilvl w:val="0"/>
          <w:numId w:val="4"/>
        </w:numPr>
        <w:tabs>
          <w:tab w:val="clear" w:pos="360"/>
        </w:tabs>
        <w:spacing w:after="120" w:line="276" w:lineRule="auto"/>
        <w:ind w:left="567" w:hanging="567"/>
        <w:jc w:val="both"/>
        <w:rPr>
          <w:sz w:val="22"/>
          <w:szCs w:val="22"/>
        </w:rPr>
      </w:pPr>
      <w:r w:rsidRPr="003310A3">
        <w:rPr>
          <w:sz w:val="22"/>
          <w:szCs w:val="22"/>
        </w:rPr>
        <w:t xml:space="preserve">O inštalácií a uvedení tovaru do prevádzky v mieste dodania spíšu zmluvné strany </w:t>
      </w:r>
      <w:r w:rsidRPr="003310A3">
        <w:rPr>
          <w:b/>
          <w:sz w:val="22"/>
          <w:szCs w:val="22"/>
        </w:rPr>
        <w:t xml:space="preserve">Inštalačný protokol </w:t>
      </w:r>
      <w:r w:rsidRPr="003310A3">
        <w:rPr>
          <w:sz w:val="22"/>
          <w:szCs w:val="22"/>
        </w:rPr>
        <w:t>pre dané miesto dodania.</w:t>
      </w:r>
    </w:p>
    <w:p w14:paraId="24C6E385" w14:textId="675FA0D1" w:rsidR="00AB29DA" w:rsidRPr="003310A3" w:rsidRDefault="00AB29DA" w:rsidP="00E614DF">
      <w:pPr>
        <w:numPr>
          <w:ilvl w:val="0"/>
          <w:numId w:val="4"/>
        </w:numPr>
        <w:tabs>
          <w:tab w:val="clear" w:pos="360"/>
        </w:tabs>
        <w:spacing w:after="120" w:line="276" w:lineRule="auto"/>
        <w:ind w:left="567" w:hanging="567"/>
        <w:jc w:val="both"/>
        <w:rPr>
          <w:sz w:val="22"/>
          <w:szCs w:val="22"/>
        </w:rPr>
      </w:pPr>
      <w:r w:rsidRPr="003310A3">
        <w:rPr>
          <w:sz w:val="22"/>
          <w:szCs w:val="22"/>
        </w:rPr>
        <w:t xml:space="preserve">Zaškolenie zamestnancov kupujúceho je predávajúci povinný realizovať </w:t>
      </w:r>
      <w:r w:rsidR="00C31E9A" w:rsidRPr="003310A3">
        <w:rPr>
          <w:sz w:val="22"/>
          <w:szCs w:val="22"/>
        </w:rPr>
        <w:t xml:space="preserve">po vzájomnej dohode zmluvných strán </w:t>
      </w:r>
      <w:r w:rsidRPr="003310A3">
        <w:rPr>
          <w:sz w:val="22"/>
          <w:szCs w:val="22"/>
        </w:rPr>
        <w:t>pri uvedení tovaru do prevádzky v mieste dodania. Zaškolenie musí pozostávať minimálne zo zaškolenia s</w:t>
      </w:r>
      <w:r w:rsidR="00EB231F" w:rsidRPr="003310A3">
        <w:rPr>
          <w:sz w:val="22"/>
          <w:szCs w:val="22"/>
        </w:rPr>
        <w:t> </w:t>
      </w:r>
      <w:r w:rsidRPr="003310A3">
        <w:rPr>
          <w:sz w:val="22"/>
          <w:szCs w:val="22"/>
        </w:rPr>
        <w:t>obsluhou</w:t>
      </w:r>
      <w:r w:rsidR="00EB231F" w:rsidRPr="003310A3">
        <w:rPr>
          <w:sz w:val="22"/>
          <w:szCs w:val="22"/>
        </w:rPr>
        <w:t>, údržbou, ošetrovaním tovaru</w:t>
      </w:r>
      <w:r w:rsidRPr="003310A3">
        <w:rPr>
          <w:sz w:val="22"/>
          <w:szCs w:val="22"/>
        </w:rPr>
        <w:t xml:space="preserve"> a používania programových aplikácií, ak sú súčasťou </w:t>
      </w:r>
      <w:r w:rsidR="00EB231F" w:rsidRPr="003310A3">
        <w:rPr>
          <w:sz w:val="22"/>
          <w:szCs w:val="22"/>
        </w:rPr>
        <w:t>tovaru</w:t>
      </w:r>
      <w:r w:rsidRPr="003310A3">
        <w:rPr>
          <w:sz w:val="22"/>
          <w:szCs w:val="22"/>
        </w:rPr>
        <w:t xml:space="preserve"> a</w:t>
      </w:r>
      <w:r w:rsidR="00214385" w:rsidRPr="003310A3">
        <w:rPr>
          <w:sz w:val="22"/>
          <w:szCs w:val="22"/>
        </w:rPr>
        <w:t xml:space="preserve"> sú </w:t>
      </w:r>
      <w:r w:rsidRPr="003310A3">
        <w:rPr>
          <w:sz w:val="22"/>
          <w:szCs w:val="22"/>
        </w:rPr>
        <w:t xml:space="preserve">nevyhnutné pre jeho </w:t>
      </w:r>
      <w:r w:rsidR="00EB231F" w:rsidRPr="003310A3">
        <w:rPr>
          <w:sz w:val="22"/>
          <w:szCs w:val="22"/>
        </w:rPr>
        <w:t xml:space="preserve">riadne </w:t>
      </w:r>
      <w:r w:rsidR="00870FC3" w:rsidRPr="003310A3">
        <w:rPr>
          <w:sz w:val="22"/>
          <w:szCs w:val="22"/>
        </w:rPr>
        <w:t>užívanie</w:t>
      </w:r>
      <w:r w:rsidR="000549BC" w:rsidRPr="003310A3">
        <w:rPr>
          <w:sz w:val="22"/>
          <w:szCs w:val="22"/>
        </w:rPr>
        <w:t>. O zaškolení bude</w:t>
      </w:r>
      <w:r w:rsidRPr="003310A3">
        <w:rPr>
          <w:sz w:val="22"/>
          <w:szCs w:val="22"/>
        </w:rPr>
        <w:t xml:space="preserve"> predávajúcim</w:t>
      </w:r>
      <w:r w:rsidR="000549BC" w:rsidRPr="003310A3">
        <w:rPr>
          <w:sz w:val="22"/>
          <w:szCs w:val="22"/>
        </w:rPr>
        <w:t xml:space="preserve"> spísaný</w:t>
      </w:r>
      <w:r w:rsidRPr="003310A3">
        <w:rPr>
          <w:sz w:val="22"/>
          <w:szCs w:val="22"/>
        </w:rPr>
        <w:t xml:space="preserve"> </w:t>
      </w:r>
      <w:r w:rsidRPr="003310A3">
        <w:rPr>
          <w:b/>
          <w:sz w:val="22"/>
          <w:szCs w:val="22"/>
        </w:rPr>
        <w:t xml:space="preserve">Protokol o zaškolení </w:t>
      </w:r>
      <w:r w:rsidRPr="003310A3">
        <w:rPr>
          <w:sz w:val="22"/>
          <w:szCs w:val="22"/>
        </w:rPr>
        <w:t xml:space="preserve">pre dané miesto dodania. </w:t>
      </w:r>
    </w:p>
    <w:p w14:paraId="7D131C3C" w14:textId="12100156" w:rsidR="00AB29DA" w:rsidRPr="003310A3" w:rsidRDefault="00AB29DA" w:rsidP="00E614DF">
      <w:pPr>
        <w:numPr>
          <w:ilvl w:val="0"/>
          <w:numId w:val="4"/>
        </w:numPr>
        <w:tabs>
          <w:tab w:val="clear" w:pos="360"/>
        </w:tabs>
        <w:spacing w:after="120" w:line="276" w:lineRule="auto"/>
        <w:ind w:left="567" w:hanging="567"/>
        <w:jc w:val="both"/>
        <w:rPr>
          <w:sz w:val="22"/>
          <w:szCs w:val="22"/>
        </w:rPr>
      </w:pPr>
      <w:r w:rsidRPr="003310A3">
        <w:rPr>
          <w:sz w:val="22"/>
          <w:szCs w:val="22"/>
        </w:rPr>
        <w:t xml:space="preserve">Splnením </w:t>
      </w:r>
      <w:r w:rsidR="004238E1" w:rsidRPr="003310A3">
        <w:rPr>
          <w:sz w:val="22"/>
          <w:szCs w:val="22"/>
        </w:rPr>
        <w:t xml:space="preserve">povinnosti predávajúceho dodať tovar </w:t>
      </w:r>
      <w:r w:rsidR="00257722" w:rsidRPr="003310A3">
        <w:rPr>
          <w:sz w:val="22"/>
          <w:szCs w:val="22"/>
        </w:rPr>
        <w:t>sa rozumie</w:t>
      </w:r>
      <w:r w:rsidRPr="003310A3">
        <w:rPr>
          <w:sz w:val="22"/>
          <w:szCs w:val="22"/>
        </w:rPr>
        <w:t xml:space="preserve"> </w:t>
      </w:r>
      <w:r w:rsidR="00C31E9A" w:rsidRPr="003310A3">
        <w:rPr>
          <w:sz w:val="22"/>
          <w:szCs w:val="22"/>
        </w:rPr>
        <w:t xml:space="preserve">jeho </w:t>
      </w:r>
      <w:r w:rsidRPr="003310A3">
        <w:rPr>
          <w:sz w:val="22"/>
          <w:szCs w:val="22"/>
        </w:rPr>
        <w:t>riadne</w:t>
      </w:r>
      <w:r w:rsidR="00C31E9A" w:rsidRPr="003310A3">
        <w:rPr>
          <w:sz w:val="22"/>
          <w:szCs w:val="22"/>
        </w:rPr>
        <w:t xml:space="preserve"> a včasné dodanie, vyloženie, vybalenie, montáž, inštalác</w:t>
      </w:r>
      <w:r w:rsidR="00257722" w:rsidRPr="003310A3">
        <w:rPr>
          <w:sz w:val="22"/>
          <w:szCs w:val="22"/>
        </w:rPr>
        <w:t>ia, uvedenie tovaru do prevádz</w:t>
      </w:r>
      <w:r w:rsidR="00C31E9A" w:rsidRPr="003310A3">
        <w:rPr>
          <w:sz w:val="22"/>
          <w:szCs w:val="22"/>
        </w:rPr>
        <w:t>ky, zaškolenie obsluhy, vrátane dodania dokumentácie</w:t>
      </w:r>
      <w:r w:rsidRPr="003310A3">
        <w:rPr>
          <w:sz w:val="22"/>
          <w:szCs w:val="22"/>
        </w:rPr>
        <w:t xml:space="preserve"> v zmysle článku III. </w:t>
      </w:r>
      <w:r w:rsidR="004238E1" w:rsidRPr="003310A3">
        <w:rPr>
          <w:sz w:val="22"/>
          <w:szCs w:val="22"/>
        </w:rPr>
        <w:t>b</w:t>
      </w:r>
      <w:r w:rsidRPr="003310A3">
        <w:rPr>
          <w:sz w:val="22"/>
          <w:szCs w:val="22"/>
        </w:rPr>
        <w:t xml:space="preserve">odu 3 tejto zmluvy predávajúcim v mieste dodania. V </w:t>
      </w:r>
      <w:r w:rsidRPr="003310A3">
        <w:rPr>
          <w:b/>
          <w:sz w:val="22"/>
          <w:szCs w:val="22"/>
        </w:rPr>
        <w:t xml:space="preserve">Preberacom protokole </w:t>
      </w:r>
      <w:r w:rsidRPr="003310A3">
        <w:rPr>
          <w:sz w:val="22"/>
          <w:szCs w:val="22"/>
        </w:rPr>
        <w:t>sa</w:t>
      </w:r>
      <w:r w:rsidRPr="003310A3">
        <w:rPr>
          <w:b/>
          <w:sz w:val="22"/>
          <w:szCs w:val="22"/>
        </w:rPr>
        <w:t xml:space="preserve"> </w:t>
      </w:r>
      <w:r w:rsidRPr="003310A3">
        <w:rPr>
          <w:sz w:val="22"/>
          <w:szCs w:val="22"/>
        </w:rPr>
        <w:t xml:space="preserve">potvrdzuje druh, množstvo, vyhotovenie a kompletnosť dodaného tovaru podľa špecifikácie uvedenej v Prílohe č. 2 tejto zmluvy. </w:t>
      </w:r>
      <w:r w:rsidR="00C31E9A" w:rsidRPr="003310A3">
        <w:rPr>
          <w:sz w:val="22"/>
          <w:szCs w:val="22"/>
        </w:rPr>
        <w:t>Neoddeliteľnou súčasťou Preberacieho protokolu sú dokumenty</w:t>
      </w:r>
      <w:r w:rsidR="006B2130" w:rsidRPr="003310A3">
        <w:rPr>
          <w:sz w:val="22"/>
          <w:szCs w:val="22"/>
        </w:rPr>
        <w:t xml:space="preserve"> podľa čl. </w:t>
      </w:r>
      <w:r w:rsidR="00C31E9A" w:rsidRPr="003310A3">
        <w:rPr>
          <w:sz w:val="22"/>
          <w:szCs w:val="22"/>
        </w:rPr>
        <w:t xml:space="preserve">V bodu </w:t>
      </w:r>
      <w:r w:rsidR="00235694" w:rsidRPr="003310A3">
        <w:rPr>
          <w:sz w:val="22"/>
          <w:szCs w:val="22"/>
        </w:rPr>
        <w:t>9</w:t>
      </w:r>
      <w:r w:rsidR="00C31E9A" w:rsidRPr="003310A3">
        <w:rPr>
          <w:sz w:val="22"/>
          <w:szCs w:val="22"/>
        </w:rPr>
        <w:t xml:space="preserve"> tejto kúpnej zmluvy. </w:t>
      </w:r>
      <w:r w:rsidRPr="003310A3">
        <w:rPr>
          <w:sz w:val="22"/>
          <w:szCs w:val="22"/>
        </w:rPr>
        <w:t xml:space="preserve">Osobou oprávnenou na prevzatie tovaru za kupujúceho je </w:t>
      </w:r>
      <w:r w:rsidR="00257722" w:rsidRPr="003310A3">
        <w:rPr>
          <w:sz w:val="22"/>
          <w:szCs w:val="22"/>
        </w:rPr>
        <w:t xml:space="preserve">osoba uvedená v čl. V. bode </w:t>
      </w:r>
      <w:r w:rsidR="00235694" w:rsidRPr="003310A3">
        <w:rPr>
          <w:sz w:val="22"/>
          <w:szCs w:val="22"/>
        </w:rPr>
        <w:t>3</w:t>
      </w:r>
      <w:r w:rsidR="00257722" w:rsidRPr="003310A3">
        <w:rPr>
          <w:sz w:val="22"/>
          <w:szCs w:val="22"/>
        </w:rPr>
        <w:t>. tejto kúpnej zmluvy.</w:t>
      </w:r>
    </w:p>
    <w:p w14:paraId="612F2F78" w14:textId="0FDE0993" w:rsidR="00AB29DA" w:rsidRPr="003310A3" w:rsidRDefault="00AB29DA" w:rsidP="00E614DF">
      <w:pPr>
        <w:numPr>
          <w:ilvl w:val="0"/>
          <w:numId w:val="4"/>
        </w:numPr>
        <w:tabs>
          <w:tab w:val="clear" w:pos="360"/>
        </w:tabs>
        <w:spacing w:after="120" w:line="276" w:lineRule="auto"/>
        <w:ind w:left="567" w:hanging="567"/>
        <w:jc w:val="both"/>
        <w:rPr>
          <w:sz w:val="22"/>
          <w:szCs w:val="22"/>
        </w:rPr>
      </w:pPr>
      <w:r w:rsidRPr="003310A3">
        <w:rPr>
          <w:sz w:val="22"/>
          <w:szCs w:val="22"/>
        </w:rPr>
        <w:t xml:space="preserve">Kupujúci je </w:t>
      </w:r>
      <w:r w:rsidR="00C31E9A" w:rsidRPr="003310A3">
        <w:rPr>
          <w:sz w:val="22"/>
          <w:szCs w:val="22"/>
        </w:rPr>
        <w:t>pred podpísaním Preberacieho protokolu povinný</w:t>
      </w:r>
      <w:r w:rsidRPr="003310A3">
        <w:rPr>
          <w:sz w:val="22"/>
          <w:szCs w:val="22"/>
        </w:rPr>
        <w:t xml:space="preserve"> vykonať </w:t>
      </w:r>
      <w:r w:rsidR="00C31E9A" w:rsidRPr="003310A3">
        <w:rPr>
          <w:sz w:val="22"/>
          <w:szCs w:val="22"/>
        </w:rPr>
        <w:t>fyzickú obhliadku tovaru, riadne ho skontrolovať</w:t>
      </w:r>
      <w:r w:rsidRPr="003310A3">
        <w:rPr>
          <w:sz w:val="22"/>
          <w:szCs w:val="22"/>
        </w:rPr>
        <w:t xml:space="preserve"> a bezodkladne písomne reklamovať </w:t>
      </w:r>
      <w:r w:rsidR="00C31E9A" w:rsidRPr="003310A3">
        <w:rPr>
          <w:sz w:val="22"/>
          <w:szCs w:val="22"/>
        </w:rPr>
        <w:t>jeho nekompletnosť a/alebo zjavné vady a/alebo nedorobky,</w:t>
      </w:r>
      <w:r w:rsidRPr="003310A3">
        <w:rPr>
          <w:sz w:val="22"/>
          <w:szCs w:val="22"/>
        </w:rPr>
        <w:t xml:space="preserve"> </w:t>
      </w:r>
      <w:r w:rsidR="00C31E9A" w:rsidRPr="003310A3">
        <w:rPr>
          <w:sz w:val="22"/>
          <w:szCs w:val="22"/>
        </w:rPr>
        <w:t>ktoré</w:t>
      </w:r>
      <w:r w:rsidR="00502EF2" w:rsidRPr="003310A3">
        <w:rPr>
          <w:sz w:val="22"/>
          <w:szCs w:val="22"/>
        </w:rPr>
        <w:t xml:space="preserve"> </w:t>
      </w:r>
      <w:r w:rsidR="006B2130" w:rsidRPr="003310A3">
        <w:rPr>
          <w:sz w:val="22"/>
          <w:szCs w:val="22"/>
        </w:rPr>
        <w:t xml:space="preserve">nebránia </w:t>
      </w:r>
      <w:r w:rsidR="00502EF2" w:rsidRPr="003310A3">
        <w:rPr>
          <w:sz w:val="22"/>
          <w:szCs w:val="22"/>
        </w:rPr>
        <w:t>riadnemu užívaniu tovaru</w:t>
      </w:r>
      <w:bookmarkStart w:id="4" w:name="_Toc528317258"/>
      <w:r w:rsidR="008429BF" w:rsidRPr="003310A3">
        <w:rPr>
          <w:sz w:val="22"/>
          <w:szCs w:val="22"/>
        </w:rPr>
        <w:t xml:space="preserve">. Kontaktnou osobou predávajúceho pre uplatnenie reklamácií vád a/alebo nedorobkov tovaru je </w:t>
      </w:r>
      <w:r w:rsidR="00EE4E7F" w:rsidRPr="003310A3">
        <w:rPr>
          <w:sz w:val="22"/>
          <w:szCs w:val="22"/>
        </w:rPr>
        <w:t>osoba uvedená v čl. V</w:t>
      </w:r>
      <w:r w:rsidR="00B15649" w:rsidRPr="003310A3">
        <w:rPr>
          <w:sz w:val="22"/>
          <w:szCs w:val="22"/>
        </w:rPr>
        <w:t>II</w:t>
      </w:r>
      <w:r w:rsidR="00EE4E7F" w:rsidRPr="003310A3">
        <w:rPr>
          <w:sz w:val="22"/>
          <w:szCs w:val="22"/>
        </w:rPr>
        <w:t>. bode 1</w:t>
      </w:r>
      <w:r w:rsidR="00B15649" w:rsidRPr="003310A3">
        <w:rPr>
          <w:sz w:val="22"/>
          <w:szCs w:val="22"/>
        </w:rPr>
        <w:t>0</w:t>
      </w:r>
      <w:r w:rsidR="00EE4E7F" w:rsidRPr="003310A3">
        <w:rPr>
          <w:sz w:val="22"/>
          <w:szCs w:val="22"/>
        </w:rPr>
        <w:t>. tejto kúpnej zmluvy.</w:t>
      </w:r>
    </w:p>
    <w:p w14:paraId="44B87FD3" w14:textId="11F50F00" w:rsidR="008429BF" w:rsidRPr="003310A3" w:rsidRDefault="008429BF" w:rsidP="00E614DF">
      <w:pPr>
        <w:numPr>
          <w:ilvl w:val="0"/>
          <w:numId w:val="4"/>
        </w:numPr>
        <w:tabs>
          <w:tab w:val="clear" w:pos="360"/>
          <w:tab w:val="num" w:pos="567"/>
        </w:tabs>
        <w:spacing w:after="120" w:line="276" w:lineRule="auto"/>
        <w:ind w:left="567" w:hanging="567"/>
        <w:jc w:val="both"/>
        <w:rPr>
          <w:sz w:val="22"/>
          <w:szCs w:val="22"/>
        </w:rPr>
      </w:pPr>
      <w:r w:rsidRPr="003310A3">
        <w:rPr>
          <w:sz w:val="22"/>
          <w:szCs w:val="22"/>
        </w:rPr>
        <w:t xml:space="preserve">V prípade, ak kupujúci pred podpísaním Preberacieho protokolu zistí, že má tovar dodaný predávajúcim zjavné vady a/alebo nedorobky, ktoré bránia riadnemu užívaniu tovaru, odmietne kupujúci jeho prevzatie, pričom pri odmietnutí jeho prevzatia postupuje podľa čl. V bodu </w:t>
      </w:r>
      <w:r w:rsidR="007103F5" w:rsidRPr="003310A3">
        <w:rPr>
          <w:sz w:val="22"/>
          <w:szCs w:val="22"/>
        </w:rPr>
        <w:t>8</w:t>
      </w:r>
      <w:r w:rsidRPr="003310A3">
        <w:rPr>
          <w:sz w:val="22"/>
          <w:szCs w:val="22"/>
        </w:rPr>
        <w:t xml:space="preserve"> tejto kúpnej zmluvy.</w:t>
      </w:r>
    </w:p>
    <w:p w14:paraId="71C6F9F0" w14:textId="67C78B3D" w:rsidR="00AB6A25" w:rsidRPr="003310A3" w:rsidRDefault="002F7109" w:rsidP="00705E1B">
      <w:pPr>
        <w:numPr>
          <w:ilvl w:val="0"/>
          <w:numId w:val="4"/>
        </w:numPr>
        <w:tabs>
          <w:tab w:val="clear" w:pos="360"/>
          <w:tab w:val="num" w:pos="567"/>
        </w:tabs>
        <w:spacing w:after="120" w:line="276" w:lineRule="auto"/>
        <w:ind w:left="567" w:hanging="567"/>
        <w:jc w:val="both"/>
        <w:rPr>
          <w:sz w:val="22"/>
          <w:szCs w:val="22"/>
        </w:rPr>
      </w:pPr>
      <w:r w:rsidRPr="003310A3">
        <w:rPr>
          <w:sz w:val="22"/>
          <w:szCs w:val="22"/>
        </w:rPr>
        <w:t xml:space="preserve">Kupujúci nadobúda vlastnícke právo k predmetu </w:t>
      </w:r>
      <w:r w:rsidR="004238E1" w:rsidRPr="003310A3">
        <w:rPr>
          <w:sz w:val="22"/>
          <w:szCs w:val="22"/>
        </w:rPr>
        <w:t>zmluvy</w:t>
      </w:r>
      <w:r w:rsidRPr="003310A3">
        <w:rPr>
          <w:sz w:val="22"/>
          <w:szCs w:val="22"/>
        </w:rPr>
        <w:t xml:space="preserve"> jeho prevzatím a podpisom </w:t>
      </w:r>
      <w:r w:rsidR="004238E1" w:rsidRPr="003310A3">
        <w:rPr>
          <w:sz w:val="22"/>
          <w:szCs w:val="22"/>
        </w:rPr>
        <w:t xml:space="preserve">jeho </w:t>
      </w:r>
      <w:r w:rsidRPr="003310A3">
        <w:rPr>
          <w:sz w:val="22"/>
          <w:szCs w:val="22"/>
        </w:rPr>
        <w:t xml:space="preserve">prevzatia na </w:t>
      </w:r>
      <w:r w:rsidR="008429BF" w:rsidRPr="003310A3">
        <w:rPr>
          <w:sz w:val="22"/>
          <w:szCs w:val="22"/>
        </w:rPr>
        <w:t>P</w:t>
      </w:r>
      <w:r w:rsidRPr="003310A3">
        <w:rPr>
          <w:sz w:val="22"/>
          <w:szCs w:val="22"/>
        </w:rPr>
        <w:t>reberacom protokole. Okamihom prevzatia tovaru</w:t>
      </w:r>
      <w:r w:rsidR="008429BF" w:rsidRPr="003310A3">
        <w:rPr>
          <w:sz w:val="22"/>
          <w:szCs w:val="22"/>
        </w:rPr>
        <w:t>, t.j. okamihom podpísania Preberacieho protokolu</w:t>
      </w:r>
      <w:r w:rsidRPr="003310A3">
        <w:rPr>
          <w:sz w:val="22"/>
          <w:szCs w:val="22"/>
        </w:rPr>
        <w:t xml:space="preserve"> prechádza na kupujúceho aj nebezpečenstvo škody na predmete zmluvy.</w:t>
      </w:r>
    </w:p>
    <w:p w14:paraId="6ACA4BEE" w14:textId="77777777" w:rsidR="00084AE5" w:rsidRPr="003310A3" w:rsidRDefault="00AB29DA" w:rsidP="00084AE5">
      <w:pPr>
        <w:ind w:left="567"/>
        <w:jc w:val="center"/>
        <w:rPr>
          <w:b/>
          <w:sz w:val="22"/>
          <w:szCs w:val="22"/>
        </w:rPr>
      </w:pPr>
      <w:r w:rsidRPr="003310A3">
        <w:rPr>
          <w:b/>
          <w:sz w:val="22"/>
          <w:szCs w:val="22"/>
        </w:rPr>
        <w:t>Čl. V</w:t>
      </w:r>
      <w:r w:rsidR="00466C5D" w:rsidRPr="003310A3">
        <w:rPr>
          <w:b/>
          <w:sz w:val="22"/>
          <w:szCs w:val="22"/>
        </w:rPr>
        <w:t>I</w:t>
      </w:r>
      <w:r w:rsidRPr="003310A3">
        <w:rPr>
          <w:b/>
          <w:sz w:val="22"/>
          <w:szCs w:val="22"/>
        </w:rPr>
        <w:t xml:space="preserve">. </w:t>
      </w:r>
    </w:p>
    <w:p w14:paraId="483B67BE" w14:textId="5236A73D" w:rsidR="00084AE5" w:rsidRPr="003310A3" w:rsidRDefault="00AB29DA" w:rsidP="0028091C">
      <w:pPr>
        <w:spacing w:after="120"/>
        <w:ind w:left="567"/>
        <w:jc w:val="center"/>
        <w:rPr>
          <w:b/>
          <w:sz w:val="22"/>
          <w:szCs w:val="22"/>
        </w:rPr>
      </w:pPr>
      <w:r w:rsidRPr="003310A3">
        <w:rPr>
          <w:b/>
          <w:sz w:val="22"/>
          <w:szCs w:val="22"/>
        </w:rPr>
        <w:t>Kúpna cena a platobné podmienky</w:t>
      </w:r>
      <w:bookmarkEnd w:id="4"/>
    </w:p>
    <w:p w14:paraId="159902A3" w14:textId="382C5BF0" w:rsidR="00AB29DA" w:rsidRPr="003310A3" w:rsidRDefault="00AB29DA" w:rsidP="00E614DF">
      <w:pPr>
        <w:pStyle w:val="Cislovanie2"/>
        <w:numPr>
          <w:ilvl w:val="1"/>
          <w:numId w:val="1"/>
        </w:numPr>
        <w:tabs>
          <w:tab w:val="clear" w:pos="680"/>
        </w:tabs>
        <w:spacing w:line="276" w:lineRule="auto"/>
        <w:ind w:left="567" w:hanging="567"/>
        <w:rPr>
          <w:sz w:val="22"/>
          <w:szCs w:val="22"/>
        </w:rPr>
      </w:pPr>
      <w:r w:rsidRPr="003310A3">
        <w:rPr>
          <w:sz w:val="22"/>
          <w:szCs w:val="22"/>
        </w:rPr>
        <w:t xml:space="preserve">Kúpna cena tovaru je stanovená </w:t>
      </w:r>
      <w:r w:rsidR="00B279CB" w:rsidRPr="003310A3">
        <w:rPr>
          <w:sz w:val="22"/>
          <w:szCs w:val="22"/>
        </w:rPr>
        <w:t>na základe výsledkov postupu zadávania nadlimitnej</w:t>
      </w:r>
      <w:r w:rsidR="0028091C" w:rsidRPr="003310A3">
        <w:rPr>
          <w:sz w:val="22"/>
          <w:szCs w:val="22"/>
        </w:rPr>
        <w:t xml:space="preserve"> </w:t>
      </w:r>
      <w:r w:rsidR="00B279CB" w:rsidRPr="003310A3">
        <w:rPr>
          <w:sz w:val="22"/>
          <w:szCs w:val="22"/>
        </w:rPr>
        <w:t>zákazky zadávanej postupom verejnej súťaže</w:t>
      </w:r>
      <w:r w:rsidR="005930FB" w:rsidRPr="003310A3">
        <w:rPr>
          <w:sz w:val="22"/>
          <w:szCs w:val="22"/>
        </w:rPr>
        <w:t xml:space="preserve"> podľa</w:t>
      </w:r>
      <w:r w:rsidR="00C718A1" w:rsidRPr="003310A3">
        <w:rPr>
          <w:sz w:val="22"/>
          <w:szCs w:val="22"/>
        </w:rPr>
        <w:t xml:space="preserve"> § 66</w:t>
      </w:r>
      <w:r w:rsidR="0028091C" w:rsidRPr="003310A3">
        <w:rPr>
          <w:sz w:val="22"/>
          <w:szCs w:val="22"/>
        </w:rPr>
        <w:t xml:space="preserve">  </w:t>
      </w:r>
      <w:r w:rsidR="00B279CB" w:rsidRPr="003310A3">
        <w:rPr>
          <w:sz w:val="22"/>
          <w:szCs w:val="22"/>
        </w:rPr>
        <w:t xml:space="preserve">zákona o verejnom obstarávaní na predmet </w:t>
      </w:r>
      <w:r w:rsidR="00C718A1" w:rsidRPr="003310A3">
        <w:rPr>
          <w:sz w:val="22"/>
          <w:szCs w:val="22"/>
        </w:rPr>
        <w:t>„</w:t>
      </w:r>
      <w:r w:rsidR="00C718A1" w:rsidRPr="003310A3">
        <w:rPr>
          <w:b/>
          <w:sz w:val="22"/>
          <w:szCs w:val="22"/>
        </w:rPr>
        <w:t>Defibrilátory – časť 1 Defibrilátory vyššej triedy/ Defibrilátory – časť 2 Defibrilátory strednej triedy</w:t>
      </w:r>
      <w:r w:rsidR="00C718A1" w:rsidRPr="003310A3">
        <w:rPr>
          <w:sz w:val="22"/>
          <w:szCs w:val="22"/>
        </w:rPr>
        <w:t>“</w:t>
      </w:r>
      <w:r w:rsidR="00B279CB" w:rsidRPr="003310A3">
        <w:rPr>
          <w:sz w:val="22"/>
          <w:szCs w:val="22"/>
        </w:rPr>
        <w:t xml:space="preserve">, </w:t>
      </w:r>
      <w:r w:rsidRPr="003310A3">
        <w:rPr>
          <w:sz w:val="22"/>
          <w:szCs w:val="22"/>
        </w:rPr>
        <w:t>vzájomnou dohodou zmluvných strán podľa zákona č. 18/1996 Z. z. o cenách v znení neskorších predpisov</w:t>
      </w:r>
      <w:r w:rsidR="00B279CB" w:rsidRPr="003310A3">
        <w:rPr>
          <w:sz w:val="22"/>
          <w:szCs w:val="22"/>
        </w:rPr>
        <w:t xml:space="preserve"> a jeho vykonávacej vyhlášky č. 87/1996 v znení neskorších predpisov</w:t>
      </w:r>
      <w:r w:rsidR="005930FB" w:rsidRPr="003310A3">
        <w:rPr>
          <w:sz w:val="22"/>
          <w:szCs w:val="22"/>
        </w:rPr>
        <w:t>.</w:t>
      </w:r>
    </w:p>
    <w:p w14:paraId="2A06EB2D" w14:textId="152E11EA" w:rsidR="00AB29DA" w:rsidRPr="003310A3" w:rsidRDefault="00AB29DA" w:rsidP="00705E1B">
      <w:pPr>
        <w:pStyle w:val="Cislovanie2"/>
        <w:tabs>
          <w:tab w:val="clear" w:pos="680"/>
        </w:tabs>
        <w:spacing w:line="276" w:lineRule="auto"/>
        <w:ind w:left="567" w:firstLine="0"/>
        <w:rPr>
          <w:bCs/>
          <w:sz w:val="22"/>
          <w:szCs w:val="22"/>
        </w:rPr>
      </w:pPr>
      <w:r w:rsidRPr="003310A3">
        <w:rPr>
          <w:sz w:val="22"/>
          <w:szCs w:val="22"/>
        </w:rPr>
        <w:t xml:space="preserve">Celková kúpna cena za </w:t>
      </w:r>
      <w:r w:rsidR="005930FB" w:rsidRPr="003310A3">
        <w:rPr>
          <w:sz w:val="22"/>
          <w:szCs w:val="22"/>
        </w:rPr>
        <w:t xml:space="preserve">riadne a včas </w:t>
      </w:r>
      <w:r w:rsidRPr="003310A3">
        <w:rPr>
          <w:sz w:val="22"/>
          <w:szCs w:val="22"/>
        </w:rPr>
        <w:t>dodaný tovar</w:t>
      </w:r>
      <w:r w:rsidR="005930FB" w:rsidRPr="003310A3">
        <w:rPr>
          <w:sz w:val="22"/>
          <w:szCs w:val="22"/>
        </w:rPr>
        <w:t>, dokumenty podľa čl. III bodu 3 tejto zmluvy a služby súvisiace s dodaním tovaru (s výnimkou záručného servisu</w:t>
      </w:r>
      <w:r w:rsidR="00EC59A2" w:rsidRPr="003310A3">
        <w:rPr>
          <w:sz w:val="22"/>
          <w:szCs w:val="22"/>
        </w:rPr>
        <w:t>, ktorý je bezodplatný</w:t>
      </w:r>
      <w:r w:rsidR="005930FB" w:rsidRPr="003310A3">
        <w:rPr>
          <w:sz w:val="22"/>
          <w:szCs w:val="22"/>
        </w:rPr>
        <w:t>)</w:t>
      </w:r>
      <w:r w:rsidRPr="003310A3">
        <w:rPr>
          <w:sz w:val="22"/>
          <w:szCs w:val="22"/>
        </w:rPr>
        <w:t xml:space="preserve"> podľa tejto zmluvy </w:t>
      </w:r>
      <w:r w:rsidR="005930FB" w:rsidRPr="003310A3">
        <w:rPr>
          <w:sz w:val="22"/>
          <w:szCs w:val="22"/>
        </w:rPr>
        <w:t>je</w:t>
      </w:r>
      <w:r w:rsidRPr="003310A3">
        <w:rPr>
          <w:bCs/>
          <w:sz w:val="22"/>
          <w:szCs w:val="22"/>
        </w:rPr>
        <w:t>:</w:t>
      </w:r>
    </w:p>
    <w:p w14:paraId="6678ED85" w14:textId="3EDFF757" w:rsidR="00AB29DA" w:rsidRPr="003310A3" w:rsidRDefault="00AB29DA" w:rsidP="00705E1B">
      <w:pPr>
        <w:spacing w:line="276" w:lineRule="auto"/>
        <w:ind w:left="1276"/>
        <w:jc w:val="both"/>
        <w:rPr>
          <w:sz w:val="22"/>
          <w:szCs w:val="22"/>
        </w:rPr>
      </w:pPr>
      <w:r w:rsidRPr="003310A3">
        <w:rPr>
          <w:sz w:val="22"/>
          <w:szCs w:val="22"/>
        </w:rPr>
        <w:t xml:space="preserve">cena bez DPH :    </w:t>
      </w:r>
      <w:r w:rsidRPr="003310A3">
        <w:rPr>
          <w:sz w:val="22"/>
          <w:szCs w:val="22"/>
        </w:rPr>
        <w:tab/>
      </w:r>
      <w:r w:rsidRPr="003310A3">
        <w:rPr>
          <w:sz w:val="22"/>
          <w:szCs w:val="22"/>
        </w:rPr>
        <w:tab/>
        <w:t xml:space="preserve"> </w:t>
      </w:r>
      <w:r w:rsidR="005930FB" w:rsidRPr="003310A3">
        <w:rPr>
          <w:b/>
          <w:bCs/>
          <w:sz w:val="22"/>
          <w:szCs w:val="22"/>
        </w:rPr>
        <w:t>..................</w:t>
      </w:r>
      <w:r w:rsidR="00CF2486" w:rsidRPr="003310A3">
        <w:rPr>
          <w:b/>
          <w:bCs/>
          <w:sz w:val="22"/>
          <w:szCs w:val="22"/>
        </w:rPr>
        <w:t xml:space="preserve"> €</w:t>
      </w:r>
    </w:p>
    <w:p w14:paraId="483CEECB" w14:textId="4C0C45D8" w:rsidR="00AB29DA" w:rsidRPr="003310A3" w:rsidRDefault="00AB29DA" w:rsidP="00705E1B">
      <w:pPr>
        <w:spacing w:line="276" w:lineRule="auto"/>
        <w:ind w:left="1276"/>
        <w:jc w:val="both"/>
        <w:rPr>
          <w:sz w:val="22"/>
          <w:szCs w:val="22"/>
        </w:rPr>
      </w:pPr>
      <w:r w:rsidRPr="003310A3">
        <w:rPr>
          <w:sz w:val="22"/>
          <w:szCs w:val="22"/>
        </w:rPr>
        <w:t xml:space="preserve">DPH 20% : </w:t>
      </w:r>
      <w:r w:rsidRPr="003310A3">
        <w:rPr>
          <w:sz w:val="22"/>
          <w:szCs w:val="22"/>
        </w:rPr>
        <w:tab/>
      </w:r>
      <w:r w:rsidRPr="003310A3">
        <w:rPr>
          <w:sz w:val="22"/>
          <w:szCs w:val="22"/>
        </w:rPr>
        <w:tab/>
      </w:r>
      <w:r w:rsidRPr="003310A3">
        <w:rPr>
          <w:sz w:val="22"/>
          <w:szCs w:val="22"/>
        </w:rPr>
        <w:tab/>
        <w:t xml:space="preserve"> </w:t>
      </w:r>
      <w:r w:rsidR="005930FB" w:rsidRPr="003310A3">
        <w:rPr>
          <w:b/>
          <w:bCs/>
          <w:sz w:val="22"/>
          <w:szCs w:val="22"/>
        </w:rPr>
        <w:t>..................</w:t>
      </w:r>
      <w:r w:rsidR="007B1401" w:rsidRPr="003310A3">
        <w:rPr>
          <w:b/>
          <w:bCs/>
          <w:sz w:val="22"/>
          <w:szCs w:val="22"/>
        </w:rPr>
        <w:t xml:space="preserve"> €</w:t>
      </w:r>
      <w:r w:rsidRPr="003310A3">
        <w:rPr>
          <w:sz w:val="22"/>
          <w:szCs w:val="22"/>
        </w:rPr>
        <w:t xml:space="preserve">  </w:t>
      </w:r>
    </w:p>
    <w:p w14:paraId="2AC32562" w14:textId="74E5A266" w:rsidR="00AB29DA" w:rsidRPr="003310A3" w:rsidRDefault="00AB29DA" w:rsidP="00705E1B">
      <w:pPr>
        <w:spacing w:line="276" w:lineRule="auto"/>
        <w:ind w:left="1276"/>
        <w:jc w:val="both"/>
        <w:rPr>
          <w:b/>
          <w:bCs/>
          <w:sz w:val="22"/>
          <w:szCs w:val="22"/>
        </w:rPr>
      </w:pPr>
      <w:r w:rsidRPr="003310A3">
        <w:rPr>
          <w:b/>
          <w:bCs/>
          <w:sz w:val="22"/>
          <w:szCs w:val="22"/>
        </w:rPr>
        <w:t xml:space="preserve">cena celkom s DPH :    </w:t>
      </w:r>
      <w:r w:rsidRPr="003310A3">
        <w:rPr>
          <w:b/>
          <w:bCs/>
          <w:sz w:val="22"/>
          <w:szCs w:val="22"/>
        </w:rPr>
        <w:tab/>
        <w:t xml:space="preserve"> </w:t>
      </w:r>
      <w:r w:rsidR="0053243C" w:rsidRPr="003310A3">
        <w:rPr>
          <w:b/>
          <w:bCs/>
          <w:sz w:val="22"/>
          <w:szCs w:val="22"/>
        </w:rPr>
        <w:tab/>
      </w:r>
      <w:r w:rsidR="005930FB" w:rsidRPr="003310A3">
        <w:rPr>
          <w:b/>
          <w:bCs/>
          <w:sz w:val="22"/>
          <w:szCs w:val="22"/>
        </w:rPr>
        <w:t>..................</w:t>
      </w:r>
      <w:r w:rsidR="007B1401" w:rsidRPr="003310A3">
        <w:rPr>
          <w:b/>
          <w:bCs/>
          <w:sz w:val="22"/>
          <w:szCs w:val="22"/>
        </w:rPr>
        <w:t xml:space="preserve"> €</w:t>
      </w:r>
    </w:p>
    <w:p w14:paraId="1B7DE64A" w14:textId="77777777" w:rsidR="00AB29DA" w:rsidRPr="003310A3" w:rsidRDefault="00AB29DA" w:rsidP="00705E1B">
      <w:pPr>
        <w:spacing w:after="120" w:line="276" w:lineRule="auto"/>
        <w:ind w:left="567"/>
        <w:jc w:val="both"/>
        <w:rPr>
          <w:sz w:val="22"/>
          <w:szCs w:val="22"/>
        </w:rPr>
      </w:pPr>
      <w:r w:rsidRPr="003310A3">
        <w:rPr>
          <w:bCs/>
          <w:sz w:val="22"/>
          <w:szCs w:val="22"/>
        </w:rPr>
        <w:lastRenderedPageBreak/>
        <w:t>Bližšia špecifikácia kúpnej ceny je uvedená v </w:t>
      </w:r>
      <w:r w:rsidRPr="003310A3">
        <w:rPr>
          <w:b/>
          <w:bCs/>
          <w:sz w:val="22"/>
          <w:szCs w:val="22"/>
        </w:rPr>
        <w:t>Prílohe č. 1</w:t>
      </w:r>
      <w:r w:rsidRPr="003310A3">
        <w:rPr>
          <w:bCs/>
          <w:sz w:val="22"/>
          <w:szCs w:val="22"/>
        </w:rPr>
        <w:t xml:space="preserve"> tejto zmluvy, ktorá tvorí neoddeliteľnú súčasť tejto zmluvy.</w:t>
      </w:r>
    </w:p>
    <w:p w14:paraId="47F85583" w14:textId="20311952" w:rsidR="00AB29DA" w:rsidRPr="003310A3" w:rsidRDefault="00AB29DA" w:rsidP="00E614DF">
      <w:pPr>
        <w:pStyle w:val="Cislovanie2"/>
        <w:numPr>
          <w:ilvl w:val="1"/>
          <w:numId w:val="1"/>
        </w:numPr>
        <w:tabs>
          <w:tab w:val="clear" w:pos="680"/>
        </w:tabs>
        <w:spacing w:line="276" w:lineRule="auto"/>
        <w:ind w:left="567" w:hanging="567"/>
        <w:rPr>
          <w:sz w:val="22"/>
          <w:szCs w:val="22"/>
        </w:rPr>
      </w:pPr>
      <w:r w:rsidRPr="003310A3">
        <w:rPr>
          <w:sz w:val="22"/>
          <w:szCs w:val="22"/>
        </w:rPr>
        <w:t xml:space="preserve">Kúpna cena podľa tohto článku </w:t>
      </w:r>
      <w:r w:rsidR="005930FB" w:rsidRPr="003310A3">
        <w:rPr>
          <w:sz w:val="22"/>
          <w:szCs w:val="22"/>
        </w:rPr>
        <w:t xml:space="preserve">tejto zmluvy je cenou </w:t>
      </w:r>
      <w:r w:rsidR="00E4553B" w:rsidRPr="003310A3">
        <w:rPr>
          <w:sz w:val="22"/>
          <w:szCs w:val="22"/>
        </w:rPr>
        <w:t xml:space="preserve">maximálnou, </w:t>
      </w:r>
      <w:r w:rsidR="005930FB" w:rsidRPr="003310A3">
        <w:rPr>
          <w:sz w:val="22"/>
          <w:szCs w:val="22"/>
        </w:rPr>
        <w:t xml:space="preserve">pevnou, nemennou a konečnou a </w:t>
      </w:r>
      <w:r w:rsidRPr="003310A3">
        <w:rPr>
          <w:sz w:val="22"/>
          <w:szCs w:val="22"/>
        </w:rPr>
        <w:t>je cenou za nový</w:t>
      </w:r>
      <w:r w:rsidR="00EC59A2" w:rsidRPr="003310A3">
        <w:rPr>
          <w:sz w:val="22"/>
          <w:szCs w:val="22"/>
        </w:rPr>
        <w:t>, nepoužívaný, nerepasovaný a</w:t>
      </w:r>
      <w:r w:rsidRPr="003310A3">
        <w:rPr>
          <w:sz w:val="22"/>
          <w:szCs w:val="22"/>
        </w:rPr>
        <w:t xml:space="preserve"> kompletne funkčný tovar bez závad. V  kúpnej cene </w:t>
      </w:r>
      <w:r w:rsidR="005930FB" w:rsidRPr="003310A3">
        <w:rPr>
          <w:sz w:val="22"/>
          <w:szCs w:val="22"/>
        </w:rPr>
        <w:t>uvedenej v bode 1. tohto článku</w:t>
      </w:r>
      <w:r w:rsidRPr="003310A3">
        <w:rPr>
          <w:sz w:val="22"/>
          <w:szCs w:val="22"/>
        </w:rPr>
        <w:t xml:space="preserve"> </w:t>
      </w:r>
      <w:r w:rsidR="00F135BB" w:rsidRPr="003310A3">
        <w:rPr>
          <w:sz w:val="22"/>
          <w:szCs w:val="22"/>
        </w:rPr>
        <w:t xml:space="preserve">kúpnej zmluvy </w:t>
      </w:r>
      <w:r w:rsidRPr="003310A3">
        <w:rPr>
          <w:sz w:val="22"/>
          <w:szCs w:val="22"/>
        </w:rPr>
        <w:t>je zahrnut</w:t>
      </w:r>
      <w:r w:rsidR="00B279CB" w:rsidRPr="003310A3">
        <w:rPr>
          <w:sz w:val="22"/>
          <w:szCs w:val="22"/>
        </w:rPr>
        <w:t>á</w:t>
      </w:r>
      <w:r w:rsidR="005930FB" w:rsidRPr="003310A3">
        <w:rPr>
          <w:sz w:val="22"/>
          <w:szCs w:val="22"/>
        </w:rPr>
        <w:t xml:space="preserve"> cena tovaru,</w:t>
      </w:r>
      <w:r w:rsidRPr="003310A3">
        <w:rPr>
          <w:sz w:val="22"/>
          <w:szCs w:val="22"/>
        </w:rPr>
        <w:t xml:space="preserve"> clo, dopravné náklady, náklady </w:t>
      </w:r>
      <w:r w:rsidR="005930FB" w:rsidRPr="003310A3">
        <w:rPr>
          <w:sz w:val="22"/>
          <w:szCs w:val="22"/>
        </w:rPr>
        <w:t>na vyloženie, vybalenie,</w:t>
      </w:r>
      <w:r w:rsidRPr="003310A3">
        <w:rPr>
          <w:sz w:val="22"/>
          <w:szCs w:val="22"/>
        </w:rPr>
        <w:t xml:space="preserve"> </w:t>
      </w:r>
      <w:r w:rsidR="005930FB" w:rsidRPr="003310A3">
        <w:rPr>
          <w:sz w:val="22"/>
          <w:szCs w:val="22"/>
        </w:rPr>
        <w:t xml:space="preserve">montáž, </w:t>
      </w:r>
      <w:r w:rsidRPr="003310A3">
        <w:rPr>
          <w:sz w:val="22"/>
          <w:szCs w:val="22"/>
        </w:rPr>
        <w:t xml:space="preserve">inštaláciu </w:t>
      </w:r>
      <w:r w:rsidR="005930FB" w:rsidRPr="003310A3">
        <w:rPr>
          <w:sz w:val="22"/>
          <w:szCs w:val="22"/>
        </w:rPr>
        <w:t>tovaru</w:t>
      </w:r>
      <w:r w:rsidR="00F135BB" w:rsidRPr="003310A3">
        <w:rPr>
          <w:sz w:val="22"/>
          <w:szCs w:val="22"/>
        </w:rPr>
        <w:t xml:space="preserve">, </w:t>
      </w:r>
      <w:r w:rsidRPr="003310A3">
        <w:rPr>
          <w:sz w:val="22"/>
          <w:szCs w:val="22"/>
        </w:rPr>
        <w:t xml:space="preserve">uvedenie </w:t>
      </w:r>
      <w:r w:rsidR="004238E1" w:rsidRPr="003310A3">
        <w:rPr>
          <w:sz w:val="22"/>
          <w:szCs w:val="22"/>
        </w:rPr>
        <w:t xml:space="preserve">tovaru </w:t>
      </w:r>
      <w:r w:rsidRPr="003310A3">
        <w:rPr>
          <w:sz w:val="22"/>
          <w:szCs w:val="22"/>
        </w:rPr>
        <w:t xml:space="preserve">do prevádzky, </w:t>
      </w:r>
      <w:r w:rsidR="00F135BB" w:rsidRPr="003310A3">
        <w:rPr>
          <w:sz w:val="22"/>
          <w:szCs w:val="22"/>
        </w:rPr>
        <w:t>cena za dokumenty podľa čl. I</w:t>
      </w:r>
      <w:r w:rsidR="00EA61D1" w:rsidRPr="003310A3">
        <w:rPr>
          <w:sz w:val="22"/>
          <w:szCs w:val="22"/>
        </w:rPr>
        <w:t>I</w:t>
      </w:r>
      <w:r w:rsidR="00F135BB" w:rsidRPr="003310A3">
        <w:rPr>
          <w:sz w:val="22"/>
          <w:szCs w:val="22"/>
        </w:rPr>
        <w:t xml:space="preserve">I bodu 3 tejto zmluvy, príslušný „krabicový“ software a s ním súvisiace časovo neobmedzené licencie, zaškolenie zamestnancov </w:t>
      </w:r>
      <w:r w:rsidRPr="003310A3">
        <w:rPr>
          <w:sz w:val="22"/>
          <w:szCs w:val="22"/>
        </w:rPr>
        <w:t xml:space="preserve">a všetky ostatné finančné náklady </w:t>
      </w:r>
      <w:r w:rsidR="00F135BB" w:rsidRPr="003310A3">
        <w:rPr>
          <w:sz w:val="22"/>
          <w:szCs w:val="22"/>
        </w:rPr>
        <w:t xml:space="preserve">kupujúceho </w:t>
      </w:r>
      <w:r w:rsidRPr="003310A3">
        <w:rPr>
          <w:sz w:val="22"/>
          <w:szCs w:val="22"/>
        </w:rPr>
        <w:t>spojené s dodaním tovaru</w:t>
      </w:r>
      <w:r w:rsidR="00EC59A2" w:rsidRPr="003310A3">
        <w:rPr>
          <w:sz w:val="22"/>
          <w:szCs w:val="22"/>
        </w:rPr>
        <w:t xml:space="preserve"> (s výnimkou záručného servisu, ktorý je bezodplatný)</w:t>
      </w:r>
      <w:r w:rsidR="00B279CB" w:rsidRPr="003310A3">
        <w:rPr>
          <w:sz w:val="22"/>
          <w:szCs w:val="22"/>
        </w:rPr>
        <w:t xml:space="preserve">, vrátane </w:t>
      </w:r>
      <w:r w:rsidR="00F135BB" w:rsidRPr="003310A3">
        <w:rPr>
          <w:sz w:val="22"/>
          <w:szCs w:val="22"/>
        </w:rPr>
        <w:t>ekologickej likvidácie obalov</w:t>
      </w:r>
      <w:r w:rsidR="00F83422" w:rsidRPr="003310A3">
        <w:rPr>
          <w:sz w:val="22"/>
          <w:szCs w:val="22"/>
        </w:rPr>
        <w:t>.</w:t>
      </w:r>
    </w:p>
    <w:p w14:paraId="1CF55803" w14:textId="7846071C" w:rsidR="00AB29DA" w:rsidRPr="003310A3" w:rsidRDefault="00AB29DA" w:rsidP="00E614DF">
      <w:pPr>
        <w:pStyle w:val="Cislovanie2"/>
        <w:numPr>
          <w:ilvl w:val="1"/>
          <w:numId w:val="1"/>
        </w:numPr>
        <w:tabs>
          <w:tab w:val="clear" w:pos="680"/>
        </w:tabs>
        <w:spacing w:line="276" w:lineRule="auto"/>
        <w:ind w:left="567" w:hanging="567"/>
        <w:rPr>
          <w:sz w:val="22"/>
          <w:szCs w:val="22"/>
        </w:rPr>
      </w:pPr>
      <w:r w:rsidRPr="003310A3">
        <w:rPr>
          <w:sz w:val="22"/>
          <w:szCs w:val="22"/>
        </w:rPr>
        <w:t>Právo na zaplatenie kúpnej ceny vzniká predávajúcemu riadnym splnením je</w:t>
      </w:r>
      <w:r w:rsidR="00F135BB" w:rsidRPr="003310A3">
        <w:rPr>
          <w:sz w:val="22"/>
          <w:szCs w:val="22"/>
        </w:rPr>
        <w:t>ho záväzkov spôsobom uvedeným v</w:t>
      </w:r>
      <w:r w:rsidRPr="003310A3">
        <w:rPr>
          <w:sz w:val="22"/>
          <w:szCs w:val="22"/>
        </w:rPr>
        <w:t xml:space="preserve"> </w:t>
      </w:r>
      <w:r w:rsidRPr="003310A3">
        <w:rPr>
          <w:color w:val="000000"/>
          <w:sz w:val="22"/>
          <w:szCs w:val="22"/>
        </w:rPr>
        <w:t>tejto zmluve.</w:t>
      </w:r>
    </w:p>
    <w:p w14:paraId="0B3E2144" w14:textId="314BB69E" w:rsidR="00AB29DA" w:rsidRPr="003310A3" w:rsidRDefault="00B279CB" w:rsidP="00E614DF">
      <w:pPr>
        <w:pStyle w:val="Cislovanie2"/>
        <w:numPr>
          <w:ilvl w:val="1"/>
          <w:numId w:val="1"/>
        </w:numPr>
        <w:tabs>
          <w:tab w:val="clear" w:pos="680"/>
        </w:tabs>
        <w:spacing w:line="276" w:lineRule="auto"/>
        <w:ind w:left="567" w:hanging="567"/>
        <w:rPr>
          <w:sz w:val="22"/>
          <w:szCs w:val="22"/>
        </w:rPr>
      </w:pPr>
      <w:r w:rsidRPr="003310A3">
        <w:rPr>
          <w:sz w:val="22"/>
          <w:szCs w:val="22"/>
        </w:rPr>
        <w:t xml:space="preserve">Kupujúci neposkytuje preddavky na </w:t>
      </w:r>
      <w:r w:rsidR="002860E6" w:rsidRPr="003310A3">
        <w:rPr>
          <w:sz w:val="22"/>
          <w:szCs w:val="22"/>
        </w:rPr>
        <w:t xml:space="preserve">kúpnu </w:t>
      </w:r>
      <w:r w:rsidRPr="003310A3">
        <w:rPr>
          <w:sz w:val="22"/>
          <w:szCs w:val="22"/>
        </w:rPr>
        <w:t xml:space="preserve">cenu tovaru, ani zálohové platby. </w:t>
      </w:r>
      <w:r w:rsidR="00AB29DA" w:rsidRPr="003310A3">
        <w:rPr>
          <w:sz w:val="22"/>
          <w:szCs w:val="22"/>
        </w:rPr>
        <w:t xml:space="preserve">Kupujúci je povinný uhradiť kúpnu cenu za tovar podľa tohto článku </w:t>
      </w:r>
      <w:r w:rsidR="00F135BB" w:rsidRPr="003310A3">
        <w:rPr>
          <w:sz w:val="22"/>
          <w:szCs w:val="22"/>
        </w:rPr>
        <w:t xml:space="preserve">kúpnej zmluvy </w:t>
      </w:r>
      <w:r w:rsidR="00AB29DA" w:rsidRPr="003310A3">
        <w:rPr>
          <w:sz w:val="22"/>
          <w:szCs w:val="22"/>
        </w:rPr>
        <w:t>na základe faktúry vystavenej predávajúcim</w:t>
      </w:r>
      <w:r w:rsidR="002860E6" w:rsidRPr="003310A3">
        <w:rPr>
          <w:sz w:val="22"/>
          <w:szCs w:val="22"/>
        </w:rPr>
        <w:t xml:space="preserve"> po </w:t>
      </w:r>
      <w:r w:rsidR="00F135BB" w:rsidRPr="003310A3">
        <w:rPr>
          <w:sz w:val="22"/>
          <w:szCs w:val="22"/>
        </w:rPr>
        <w:t>podpísaní Preberacieho protokolu oboma zmluvnými stranami</w:t>
      </w:r>
      <w:r w:rsidR="002860E6" w:rsidRPr="003310A3">
        <w:rPr>
          <w:sz w:val="22"/>
          <w:szCs w:val="22"/>
        </w:rPr>
        <w:t xml:space="preserve"> </w:t>
      </w:r>
      <w:r w:rsidR="00AB29DA" w:rsidRPr="003310A3">
        <w:rPr>
          <w:sz w:val="22"/>
          <w:szCs w:val="22"/>
        </w:rPr>
        <w:t>bezhotovostným bankovým prevodom na účet predávajúceho, ktorý</w:t>
      </w:r>
      <w:r w:rsidR="00F135BB" w:rsidRPr="003310A3">
        <w:rPr>
          <w:sz w:val="22"/>
          <w:szCs w:val="22"/>
        </w:rPr>
        <w:t xml:space="preserve"> je uvedený v č</w:t>
      </w:r>
      <w:r w:rsidR="00AB29DA" w:rsidRPr="003310A3">
        <w:rPr>
          <w:sz w:val="22"/>
          <w:szCs w:val="22"/>
        </w:rPr>
        <w:t>l. I. tejto zmluvy. Zmluvné strany sa dohodli, že splatnosť faktúry je 60 dní od</w:t>
      </w:r>
      <w:r w:rsidRPr="003310A3">
        <w:rPr>
          <w:sz w:val="22"/>
          <w:szCs w:val="22"/>
        </w:rPr>
        <w:t>o dňa</w:t>
      </w:r>
      <w:r w:rsidR="00AB29DA" w:rsidRPr="003310A3">
        <w:rPr>
          <w:sz w:val="22"/>
          <w:szCs w:val="22"/>
        </w:rPr>
        <w:t xml:space="preserve"> jej doručenia na adresu sídla kupujúceho.</w:t>
      </w:r>
    </w:p>
    <w:p w14:paraId="75ED172D" w14:textId="4D4555E3" w:rsidR="00745B3F" w:rsidRPr="003310A3" w:rsidRDefault="00013AB2" w:rsidP="000A2CCE">
      <w:pPr>
        <w:pStyle w:val="Cislovanie2"/>
        <w:numPr>
          <w:ilvl w:val="1"/>
          <w:numId w:val="1"/>
        </w:numPr>
        <w:tabs>
          <w:tab w:val="clear" w:pos="680"/>
          <w:tab w:val="num" w:pos="567"/>
        </w:tabs>
        <w:spacing w:line="276" w:lineRule="auto"/>
        <w:ind w:left="567"/>
        <w:rPr>
          <w:sz w:val="22"/>
          <w:szCs w:val="22"/>
        </w:rPr>
      </w:pPr>
      <w:r w:rsidRPr="003310A3">
        <w:rPr>
          <w:sz w:val="22"/>
          <w:szCs w:val="22"/>
        </w:rPr>
        <w:t>Predávajúci je povinný vystaviť</w:t>
      </w:r>
      <w:r w:rsidR="00AB29DA" w:rsidRPr="003310A3">
        <w:rPr>
          <w:sz w:val="22"/>
          <w:szCs w:val="22"/>
        </w:rPr>
        <w:t xml:space="preserve"> </w:t>
      </w:r>
      <w:r w:rsidRPr="003310A3">
        <w:rPr>
          <w:sz w:val="22"/>
          <w:szCs w:val="22"/>
        </w:rPr>
        <w:t>faktúru za dodanie tovaru</w:t>
      </w:r>
      <w:r w:rsidR="00AB29DA" w:rsidRPr="003310A3">
        <w:rPr>
          <w:sz w:val="22"/>
          <w:szCs w:val="22"/>
        </w:rPr>
        <w:t xml:space="preserve"> </w:t>
      </w:r>
      <w:r w:rsidRPr="003310A3">
        <w:rPr>
          <w:sz w:val="22"/>
          <w:szCs w:val="22"/>
        </w:rPr>
        <w:t>najneskôr do piateho pracovného dňa v mesiaci, nasledujúceho po dni dodania</w:t>
      </w:r>
      <w:r w:rsidR="00FB732E" w:rsidRPr="003310A3">
        <w:rPr>
          <w:sz w:val="22"/>
          <w:szCs w:val="22"/>
        </w:rPr>
        <w:t xml:space="preserve"> tovaru</w:t>
      </w:r>
      <w:r w:rsidR="00AB29DA" w:rsidRPr="003310A3">
        <w:rPr>
          <w:sz w:val="22"/>
          <w:szCs w:val="22"/>
        </w:rPr>
        <w:t xml:space="preserve">, </w:t>
      </w:r>
      <w:r w:rsidRPr="003310A3">
        <w:rPr>
          <w:sz w:val="22"/>
          <w:szCs w:val="22"/>
        </w:rPr>
        <w:t xml:space="preserve">t.j. </w:t>
      </w:r>
      <w:r w:rsidR="009B7FD5" w:rsidRPr="003310A3">
        <w:rPr>
          <w:sz w:val="22"/>
          <w:szCs w:val="22"/>
        </w:rPr>
        <w:t>po podpísan</w:t>
      </w:r>
      <w:r w:rsidR="00CB146E" w:rsidRPr="003310A3">
        <w:rPr>
          <w:sz w:val="22"/>
          <w:szCs w:val="22"/>
        </w:rPr>
        <w:t>í</w:t>
      </w:r>
      <w:r w:rsidRPr="003310A3">
        <w:rPr>
          <w:sz w:val="22"/>
          <w:szCs w:val="22"/>
        </w:rPr>
        <w:t xml:space="preserve"> P</w:t>
      </w:r>
      <w:r w:rsidR="009B7FD5" w:rsidRPr="003310A3">
        <w:rPr>
          <w:sz w:val="22"/>
          <w:szCs w:val="22"/>
        </w:rPr>
        <w:t xml:space="preserve">reberacieho protokolu </w:t>
      </w:r>
      <w:r w:rsidRPr="003310A3">
        <w:rPr>
          <w:sz w:val="22"/>
          <w:szCs w:val="22"/>
        </w:rPr>
        <w:t xml:space="preserve">oboma </w:t>
      </w:r>
      <w:r w:rsidR="009B7FD5" w:rsidRPr="003310A3">
        <w:rPr>
          <w:sz w:val="22"/>
          <w:szCs w:val="22"/>
        </w:rPr>
        <w:t>zmluvnými stranami</w:t>
      </w:r>
      <w:r w:rsidR="00AB29DA" w:rsidRPr="003310A3">
        <w:rPr>
          <w:sz w:val="22"/>
          <w:szCs w:val="22"/>
        </w:rPr>
        <w:t xml:space="preserve">. </w:t>
      </w:r>
      <w:r w:rsidR="00745B3F" w:rsidRPr="003310A3">
        <w:rPr>
          <w:sz w:val="22"/>
          <w:szCs w:val="22"/>
        </w:rPr>
        <w:t>Faktúru predávajúci doručuje na ekonomické oddelenie prostredníctvom podateľne alebo doporučene</w:t>
      </w:r>
      <w:r w:rsidR="00CF7A6B" w:rsidRPr="003310A3">
        <w:rPr>
          <w:sz w:val="22"/>
          <w:szCs w:val="22"/>
        </w:rPr>
        <w:t>.</w:t>
      </w:r>
    </w:p>
    <w:p w14:paraId="5FB09354" w14:textId="509FA422" w:rsidR="00013AB2" w:rsidRPr="003310A3" w:rsidRDefault="00AB29DA" w:rsidP="00E614DF">
      <w:pPr>
        <w:pStyle w:val="Cislovanie2"/>
        <w:numPr>
          <w:ilvl w:val="1"/>
          <w:numId w:val="1"/>
        </w:numPr>
        <w:tabs>
          <w:tab w:val="clear" w:pos="680"/>
          <w:tab w:val="num" w:pos="567"/>
        </w:tabs>
        <w:spacing w:line="276" w:lineRule="auto"/>
        <w:ind w:left="567"/>
        <w:rPr>
          <w:sz w:val="22"/>
          <w:szCs w:val="22"/>
        </w:rPr>
      </w:pPr>
      <w:r w:rsidRPr="003310A3">
        <w:rPr>
          <w:sz w:val="22"/>
          <w:szCs w:val="22"/>
        </w:rPr>
        <w:t>Faktúra musí obsahovať náležitosti podľa platných právnych predpisov v čase fakturácie</w:t>
      </w:r>
      <w:r w:rsidR="00B279CB" w:rsidRPr="003310A3">
        <w:rPr>
          <w:sz w:val="22"/>
          <w:szCs w:val="22"/>
        </w:rPr>
        <w:t xml:space="preserve"> a taktiež číslo a názov tejto zmluvy</w:t>
      </w:r>
      <w:r w:rsidRPr="003310A3">
        <w:rPr>
          <w:sz w:val="22"/>
          <w:szCs w:val="22"/>
        </w:rPr>
        <w:t xml:space="preserve">. </w:t>
      </w:r>
      <w:r w:rsidR="009B7FD5" w:rsidRPr="003310A3">
        <w:rPr>
          <w:sz w:val="22"/>
          <w:szCs w:val="22"/>
        </w:rPr>
        <w:t>Príloh</w:t>
      </w:r>
      <w:r w:rsidR="00013AB2" w:rsidRPr="003310A3">
        <w:rPr>
          <w:sz w:val="22"/>
          <w:szCs w:val="22"/>
        </w:rPr>
        <w:t>ou vystavenej faktúry musí byť P</w:t>
      </w:r>
      <w:r w:rsidR="009B7FD5" w:rsidRPr="003310A3">
        <w:rPr>
          <w:sz w:val="22"/>
          <w:szCs w:val="22"/>
        </w:rPr>
        <w:t xml:space="preserve">reberací protokol potvrdený oprávnenými osobami zmluvných strán. </w:t>
      </w:r>
      <w:r w:rsidR="007E66F8" w:rsidRPr="003310A3">
        <w:rPr>
          <w:sz w:val="22"/>
          <w:szCs w:val="22"/>
        </w:rPr>
        <w:t>V prípade, že </w:t>
      </w:r>
      <w:r w:rsidRPr="003310A3">
        <w:rPr>
          <w:sz w:val="22"/>
          <w:szCs w:val="22"/>
        </w:rPr>
        <w:t xml:space="preserve">doručená faktúra nebude </w:t>
      </w:r>
      <w:r w:rsidR="005A523F" w:rsidRPr="003310A3">
        <w:rPr>
          <w:sz w:val="22"/>
          <w:szCs w:val="22"/>
        </w:rPr>
        <w:t>obsahovať náležitosti podľa platných právnych predpisov a tejto zmluvy a/alebo prílohy podľa tejto zmluvy</w:t>
      </w:r>
      <w:r w:rsidRPr="003310A3">
        <w:rPr>
          <w:sz w:val="22"/>
          <w:szCs w:val="22"/>
        </w:rPr>
        <w:t>, je kupujúci oprávnený predmetnú faktúru vrátiť</w:t>
      </w:r>
      <w:r w:rsidR="00013AB2" w:rsidRPr="003310A3">
        <w:rPr>
          <w:sz w:val="22"/>
          <w:szCs w:val="22"/>
        </w:rPr>
        <w:t xml:space="preserve"> predávajúcemu za účelom jej doplnenia alebo opravy</w:t>
      </w:r>
      <w:r w:rsidRPr="003310A3">
        <w:rPr>
          <w:sz w:val="22"/>
          <w:szCs w:val="22"/>
        </w:rPr>
        <w:t>.</w:t>
      </w:r>
      <w:r w:rsidR="00013AB2" w:rsidRPr="003310A3">
        <w:rPr>
          <w:sz w:val="22"/>
          <w:szCs w:val="22"/>
        </w:rPr>
        <w:t xml:space="preserve"> V takom prípade sa lehota splatnosti nesprávne vystavenej faktúry zastaví</w:t>
      </w:r>
      <w:r w:rsidR="003B5253" w:rsidRPr="003310A3">
        <w:rPr>
          <w:sz w:val="22"/>
          <w:szCs w:val="22"/>
        </w:rPr>
        <w:t xml:space="preserve"> </w:t>
      </w:r>
      <w:r w:rsidR="007E66F8" w:rsidRPr="003310A3">
        <w:rPr>
          <w:sz w:val="22"/>
          <w:szCs w:val="22"/>
        </w:rPr>
        <w:t>a kupujúci nie je v omeškaní so </w:t>
      </w:r>
      <w:r w:rsidR="003B5253" w:rsidRPr="003310A3">
        <w:rPr>
          <w:sz w:val="22"/>
          <w:szCs w:val="22"/>
        </w:rPr>
        <w:t>zaplatením kúpnej ceny predávajúcemu</w:t>
      </w:r>
      <w:r w:rsidR="00013AB2" w:rsidRPr="003310A3">
        <w:rPr>
          <w:sz w:val="22"/>
          <w:szCs w:val="22"/>
        </w:rPr>
        <w:t>.</w:t>
      </w:r>
      <w:r w:rsidRPr="003310A3">
        <w:rPr>
          <w:sz w:val="22"/>
          <w:szCs w:val="22"/>
        </w:rPr>
        <w:t xml:space="preserve"> Predávajúci je povinný vystaviť novú faktúru a doručiť ju kupujúcemu. Odo dňa doručenia opravenej faktúry </w:t>
      </w:r>
      <w:r w:rsidR="00013AB2" w:rsidRPr="003310A3">
        <w:rPr>
          <w:sz w:val="22"/>
          <w:szCs w:val="22"/>
        </w:rPr>
        <w:t xml:space="preserve">kupujúcemu </w:t>
      </w:r>
      <w:r w:rsidRPr="003310A3">
        <w:rPr>
          <w:sz w:val="22"/>
          <w:szCs w:val="22"/>
        </w:rPr>
        <w:t xml:space="preserve">začne plynúť nová lehota splatnosti </w:t>
      </w:r>
      <w:r w:rsidR="00013AB2" w:rsidRPr="003310A3">
        <w:rPr>
          <w:sz w:val="22"/>
          <w:szCs w:val="22"/>
        </w:rPr>
        <w:t xml:space="preserve">faktúry </w:t>
      </w:r>
      <w:r w:rsidRPr="003310A3">
        <w:rPr>
          <w:sz w:val="22"/>
          <w:szCs w:val="22"/>
        </w:rPr>
        <w:t>v trvaní podľa bodu 4. tohto článku.</w:t>
      </w:r>
      <w:r w:rsidR="009B7FD5" w:rsidRPr="003310A3">
        <w:rPr>
          <w:sz w:val="22"/>
          <w:szCs w:val="22"/>
        </w:rPr>
        <w:t xml:space="preserve"> </w:t>
      </w:r>
    </w:p>
    <w:p w14:paraId="698EEDB1" w14:textId="0D15FE05" w:rsidR="00AB29DA" w:rsidRPr="003310A3" w:rsidRDefault="009B7FD5" w:rsidP="00E614DF">
      <w:pPr>
        <w:pStyle w:val="Cislovanie2"/>
        <w:numPr>
          <w:ilvl w:val="1"/>
          <w:numId w:val="1"/>
        </w:numPr>
        <w:tabs>
          <w:tab w:val="clear" w:pos="680"/>
          <w:tab w:val="num" w:pos="567"/>
        </w:tabs>
        <w:spacing w:line="276" w:lineRule="auto"/>
        <w:ind w:left="567"/>
        <w:rPr>
          <w:sz w:val="22"/>
          <w:szCs w:val="22"/>
        </w:rPr>
      </w:pPr>
      <w:r w:rsidRPr="003310A3">
        <w:rPr>
          <w:sz w:val="22"/>
          <w:szCs w:val="22"/>
        </w:rPr>
        <w:t>Zmluvné strany sa dohodli, že k</w:t>
      </w:r>
      <w:r w:rsidR="00013AB2" w:rsidRPr="003310A3">
        <w:rPr>
          <w:sz w:val="22"/>
          <w:szCs w:val="22"/>
        </w:rPr>
        <w:t>upujúci má právo zadržať 5 % z</w:t>
      </w:r>
      <w:r w:rsidRPr="003310A3">
        <w:rPr>
          <w:sz w:val="22"/>
          <w:szCs w:val="22"/>
        </w:rPr>
        <w:t xml:space="preserve"> kúpnej ceny až do termínu odstránenia zjavných vád, ktoré sa vyskytnú na tovare v čase jeho odovzdania kupujúcemu, a ktoré </w:t>
      </w:r>
      <w:r w:rsidR="00013AB2" w:rsidRPr="003310A3">
        <w:rPr>
          <w:sz w:val="22"/>
          <w:szCs w:val="22"/>
        </w:rPr>
        <w:t>nebránia riadnemu užívaniu tovaru</w:t>
      </w:r>
      <w:r w:rsidRPr="003310A3">
        <w:rPr>
          <w:sz w:val="22"/>
          <w:szCs w:val="22"/>
        </w:rPr>
        <w:t xml:space="preserve">. V takom prípade podpíšu </w:t>
      </w:r>
      <w:r w:rsidR="002860E6" w:rsidRPr="003310A3">
        <w:rPr>
          <w:sz w:val="22"/>
          <w:szCs w:val="22"/>
        </w:rPr>
        <w:t>zmluvné strany</w:t>
      </w:r>
      <w:r w:rsidR="00013AB2" w:rsidRPr="003310A3">
        <w:rPr>
          <w:sz w:val="22"/>
          <w:szCs w:val="22"/>
        </w:rPr>
        <w:t xml:space="preserve"> P</w:t>
      </w:r>
      <w:r w:rsidRPr="003310A3">
        <w:rPr>
          <w:sz w:val="22"/>
          <w:szCs w:val="22"/>
        </w:rPr>
        <w:t xml:space="preserve">reberací protokol a zjavné vady, ktoré </w:t>
      </w:r>
      <w:r w:rsidR="00013AB2" w:rsidRPr="003310A3">
        <w:rPr>
          <w:sz w:val="22"/>
          <w:szCs w:val="22"/>
        </w:rPr>
        <w:t>nebránia riadnemu užívaniu tovaru</w:t>
      </w:r>
      <w:r w:rsidRPr="003310A3">
        <w:rPr>
          <w:sz w:val="22"/>
          <w:szCs w:val="22"/>
        </w:rPr>
        <w:t xml:space="preserve"> uvedie kupujúci</w:t>
      </w:r>
      <w:r w:rsidR="00CB146E" w:rsidRPr="003310A3">
        <w:rPr>
          <w:sz w:val="22"/>
          <w:szCs w:val="22"/>
        </w:rPr>
        <w:t xml:space="preserve"> v Z</w:t>
      </w:r>
      <w:r w:rsidRPr="003310A3">
        <w:rPr>
          <w:sz w:val="22"/>
          <w:szCs w:val="22"/>
        </w:rPr>
        <w:t>ápisnici z odovzdania a prevzatia diela s uvedením termínu ich odstránenia, pričom táto zápisnica bude zároveň považovaná za reklamáciu vád</w:t>
      </w:r>
      <w:r w:rsidR="00013AB2" w:rsidRPr="003310A3">
        <w:rPr>
          <w:sz w:val="22"/>
          <w:szCs w:val="22"/>
        </w:rPr>
        <w:t xml:space="preserve"> a bude prílohou predávajúcim vystavenej faktúry</w:t>
      </w:r>
      <w:r w:rsidRPr="003310A3">
        <w:rPr>
          <w:sz w:val="22"/>
          <w:szCs w:val="22"/>
        </w:rPr>
        <w:t>. Úhrada tejto časti faktúry bude vykonaná so splatnosťou 60 dní odo dňa odstránenia všetkých zjavných vád tovaru nebrániacich riadn</w:t>
      </w:r>
      <w:r w:rsidR="002860E6" w:rsidRPr="003310A3">
        <w:rPr>
          <w:sz w:val="22"/>
          <w:szCs w:val="22"/>
        </w:rPr>
        <w:t>emu užívaniu diela uvedených v Z</w:t>
      </w:r>
      <w:r w:rsidRPr="003310A3">
        <w:rPr>
          <w:sz w:val="22"/>
          <w:szCs w:val="22"/>
        </w:rPr>
        <w:t>ápisnici z odovzdania a prevzatia diela.</w:t>
      </w:r>
      <w:r w:rsidR="00013AB2" w:rsidRPr="003310A3">
        <w:rPr>
          <w:sz w:val="22"/>
          <w:szCs w:val="22"/>
        </w:rPr>
        <w:t xml:space="preserve"> O odstránení vád tovaru nebrániacich riadnemu užívaniu diela uvedených v Zápisnici z odovzdania a prevzatia diela spíšu zmluvné strany zápis o ich odstránení.</w:t>
      </w:r>
    </w:p>
    <w:p w14:paraId="2B417DC9" w14:textId="75B07023" w:rsidR="00AB29DA" w:rsidRPr="003310A3" w:rsidRDefault="00AB29DA" w:rsidP="00E614DF">
      <w:pPr>
        <w:pStyle w:val="Cislovanie2"/>
        <w:numPr>
          <w:ilvl w:val="1"/>
          <w:numId w:val="1"/>
        </w:numPr>
        <w:tabs>
          <w:tab w:val="clear" w:pos="680"/>
          <w:tab w:val="num" w:pos="567"/>
        </w:tabs>
        <w:spacing w:line="276" w:lineRule="auto"/>
        <w:ind w:left="567" w:hanging="709"/>
        <w:rPr>
          <w:sz w:val="22"/>
          <w:szCs w:val="22"/>
        </w:rPr>
      </w:pPr>
      <w:r w:rsidRPr="003310A3">
        <w:rPr>
          <w:sz w:val="22"/>
          <w:szCs w:val="22"/>
        </w:rPr>
        <w:t xml:space="preserve">Za deň úhrady kúpnej ceny </w:t>
      </w:r>
      <w:r w:rsidR="005A523F" w:rsidRPr="003310A3">
        <w:rPr>
          <w:sz w:val="22"/>
          <w:szCs w:val="22"/>
        </w:rPr>
        <w:t>predávajúcemu</w:t>
      </w:r>
      <w:r w:rsidRPr="003310A3">
        <w:rPr>
          <w:sz w:val="22"/>
          <w:szCs w:val="22"/>
        </w:rPr>
        <w:t xml:space="preserve"> sa považuje deň </w:t>
      </w:r>
      <w:r w:rsidR="005A523F" w:rsidRPr="003310A3">
        <w:rPr>
          <w:sz w:val="22"/>
          <w:szCs w:val="22"/>
        </w:rPr>
        <w:t>pripísania</w:t>
      </w:r>
      <w:r w:rsidRPr="003310A3">
        <w:rPr>
          <w:sz w:val="22"/>
          <w:szCs w:val="22"/>
        </w:rPr>
        <w:t xml:space="preserve"> kúpnej ceny </w:t>
      </w:r>
      <w:r w:rsidR="005A523F" w:rsidRPr="003310A3">
        <w:rPr>
          <w:sz w:val="22"/>
          <w:szCs w:val="22"/>
        </w:rPr>
        <w:t>na účet predávajúceho</w:t>
      </w:r>
      <w:r w:rsidRPr="003310A3">
        <w:rPr>
          <w:sz w:val="22"/>
          <w:szCs w:val="22"/>
        </w:rPr>
        <w:t>.</w:t>
      </w:r>
    </w:p>
    <w:p w14:paraId="3CA6A2B0" w14:textId="738AB5C8" w:rsidR="001F3CCB" w:rsidRPr="003310A3" w:rsidRDefault="00AB29DA" w:rsidP="0028091C">
      <w:pPr>
        <w:pStyle w:val="Cislovanie2"/>
        <w:numPr>
          <w:ilvl w:val="1"/>
          <w:numId w:val="1"/>
        </w:numPr>
        <w:tabs>
          <w:tab w:val="clear" w:pos="680"/>
          <w:tab w:val="num" w:pos="567"/>
        </w:tabs>
        <w:spacing w:line="276" w:lineRule="auto"/>
        <w:ind w:left="567"/>
        <w:rPr>
          <w:sz w:val="22"/>
          <w:szCs w:val="22"/>
        </w:rPr>
      </w:pPr>
      <w:r w:rsidRPr="003310A3">
        <w:rPr>
          <w:sz w:val="22"/>
          <w:szCs w:val="22"/>
        </w:rPr>
        <w:lastRenderedPageBreak/>
        <w:t>Predávajúci nie je oprávnený postúpiť akúkoľvek svo</w:t>
      </w:r>
      <w:r w:rsidR="003213F7" w:rsidRPr="003310A3">
        <w:rPr>
          <w:sz w:val="22"/>
          <w:szCs w:val="22"/>
        </w:rPr>
        <w:t>ju pohľadávku z tejto zmluvy na </w:t>
      </w:r>
      <w:r w:rsidRPr="003310A3">
        <w:rPr>
          <w:sz w:val="22"/>
          <w:szCs w:val="22"/>
        </w:rPr>
        <w:t>tretiu osobu bez predchádzajúceho písomného súhlasu kupujúceho. Písomný súhlas kupujúceho s týmto úkonom je zároveň platný len za podmienky, že bol na tento úkon udelený predchádzajúci písomný súhl</w:t>
      </w:r>
      <w:r w:rsidR="005A523F" w:rsidRPr="003310A3">
        <w:rPr>
          <w:sz w:val="22"/>
          <w:szCs w:val="22"/>
        </w:rPr>
        <w:t>as Ministerstva zdravotníctva Slovenskej republiky</w:t>
      </w:r>
      <w:r w:rsidR="002860E6" w:rsidRPr="003310A3">
        <w:rPr>
          <w:sz w:val="22"/>
          <w:szCs w:val="22"/>
        </w:rPr>
        <w:t>, ktorý je zriaďovateľom kupujúceho</w:t>
      </w:r>
      <w:r w:rsidRPr="003310A3">
        <w:rPr>
          <w:sz w:val="22"/>
          <w:szCs w:val="22"/>
        </w:rPr>
        <w:t>. Právny úkon, ktorým budú postúpené pohľadávky predávajúceho v rozpore s týmto usta</w:t>
      </w:r>
      <w:r w:rsidR="003213F7" w:rsidRPr="003310A3">
        <w:rPr>
          <w:sz w:val="22"/>
          <w:szCs w:val="22"/>
        </w:rPr>
        <w:t>novením je podľa § 39 zákona č. 40/1964 Zb.</w:t>
      </w:r>
      <w:r w:rsidRPr="003310A3">
        <w:rPr>
          <w:sz w:val="22"/>
          <w:szCs w:val="22"/>
        </w:rPr>
        <w:t xml:space="preserve"> Občiansky zákonník v znení neskorších predpisov</w:t>
      </w:r>
      <w:r w:rsidR="00CB146E" w:rsidRPr="003310A3">
        <w:rPr>
          <w:sz w:val="22"/>
          <w:szCs w:val="22"/>
        </w:rPr>
        <w:t>,</w:t>
      </w:r>
      <w:r w:rsidRPr="003310A3">
        <w:rPr>
          <w:sz w:val="22"/>
          <w:szCs w:val="22"/>
        </w:rPr>
        <w:t xml:space="preserve"> neplatný.</w:t>
      </w:r>
      <w:bookmarkStart w:id="5" w:name="_Toc528317259"/>
    </w:p>
    <w:p w14:paraId="23AE5AA9" w14:textId="77777777" w:rsidR="001E4AA0" w:rsidRPr="003310A3" w:rsidRDefault="00AB29DA" w:rsidP="001E4AA0">
      <w:pPr>
        <w:pStyle w:val="Cislovanie2"/>
        <w:tabs>
          <w:tab w:val="clear" w:pos="680"/>
        </w:tabs>
        <w:spacing w:after="0"/>
        <w:ind w:left="567" w:firstLine="0"/>
        <w:jc w:val="center"/>
        <w:rPr>
          <w:b/>
          <w:sz w:val="22"/>
          <w:szCs w:val="22"/>
        </w:rPr>
      </w:pPr>
      <w:r w:rsidRPr="003310A3">
        <w:rPr>
          <w:b/>
          <w:sz w:val="22"/>
          <w:szCs w:val="22"/>
        </w:rPr>
        <w:t>Čl. VI</w:t>
      </w:r>
      <w:r w:rsidR="0030666A" w:rsidRPr="003310A3">
        <w:rPr>
          <w:b/>
          <w:sz w:val="22"/>
          <w:szCs w:val="22"/>
        </w:rPr>
        <w:t>I</w:t>
      </w:r>
      <w:r w:rsidRPr="003310A3">
        <w:rPr>
          <w:b/>
          <w:sz w:val="22"/>
          <w:szCs w:val="22"/>
        </w:rPr>
        <w:t xml:space="preserve">. </w:t>
      </w:r>
    </w:p>
    <w:p w14:paraId="23F1CCE3" w14:textId="34594241" w:rsidR="001E4AA0" w:rsidRPr="003310A3" w:rsidRDefault="008E22AC" w:rsidP="0028091C">
      <w:pPr>
        <w:pStyle w:val="Cislovanie2"/>
        <w:tabs>
          <w:tab w:val="clear" w:pos="680"/>
        </w:tabs>
        <w:ind w:left="567" w:firstLine="0"/>
        <w:jc w:val="center"/>
        <w:rPr>
          <w:b/>
          <w:sz w:val="22"/>
          <w:szCs w:val="22"/>
        </w:rPr>
      </w:pPr>
      <w:r w:rsidRPr="003310A3">
        <w:rPr>
          <w:b/>
          <w:sz w:val="22"/>
          <w:szCs w:val="22"/>
        </w:rPr>
        <w:t>Záručná doba</w:t>
      </w:r>
      <w:r w:rsidR="00AB29DA" w:rsidRPr="003310A3">
        <w:rPr>
          <w:b/>
          <w:sz w:val="22"/>
          <w:szCs w:val="22"/>
        </w:rPr>
        <w:t xml:space="preserve">, </w:t>
      </w:r>
      <w:r w:rsidR="00890F55" w:rsidRPr="003310A3">
        <w:rPr>
          <w:b/>
          <w:sz w:val="22"/>
          <w:szCs w:val="22"/>
        </w:rPr>
        <w:t xml:space="preserve">zodpovednosť za </w:t>
      </w:r>
      <w:r w:rsidR="00AB29DA" w:rsidRPr="003310A3">
        <w:rPr>
          <w:b/>
          <w:sz w:val="22"/>
          <w:szCs w:val="22"/>
        </w:rPr>
        <w:t>vady tovaru</w:t>
      </w:r>
      <w:bookmarkEnd w:id="5"/>
      <w:r w:rsidRPr="003310A3">
        <w:rPr>
          <w:b/>
          <w:sz w:val="22"/>
          <w:szCs w:val="22"/>
        </w:rPr>
        <w:t>, reklamácia vád tovaru</w:t>
      </w:r>
    </w:p>
    <w:p w14:paraId="67417355" w14:textId="1B0A2F69" w:rsidR="002A1C08" w:rsidRPr="003310A3" w:rsidRDefault="007A6FBF" w:rsidP="0066596A">
      <w:pPr>
        <w:numPr>
          <w:ilvl w:val="0"/>
          <w:numId w:val="2"/>
        </w:numPr>
        <w:tabs>
          <w:tab w:val="clear" w:pos="1080"/>
        </w:tabs>
        <w:spacing w:after="120" w:line="276" w:lineRule="auto"/>
        <w:ind w:left="567" w:hanging="567"/>
        <w:jc w:val="both"/>
        <w:rPr>
          <w:sz w:val="22"/>
          <w:szCs w:val="22"/>
        </w:rPr>
      </w:pPr>
      <w:r w:rsidRPr="003310A3">
        <w:rPr>
          <w:sz w:val="22"/>
          <w:szCs w:val="22"/>
        </w:rPr>
        <w:t>Predávajúci zodpovedá za to, že tovar bude mať po celú dobu trvania záručnej doby kvalitatívne vlastnosti vyplývajúce z Prílohy č. 2 tejto kúpnej zmluvy</w:t>
      </w:r>
      <w:r w:rsidR="00AB29DA" w:rsidRPr="003310A3">
        <w:rPr>
          <w:sz w:val="22"/>
          <w:szCs w:val="22"/>
        </w:rPr>
        <w:t>.</w:t>
      </w:r>
      <w:r w:rsidR="002A1C08" w:rsidRPr="003310A3">
        <w:rPr>
          <w:sz w:val="22"/>
          <w:szCs w:val="22"/>
        </w:rPr>
        <w:t xml:space="preserve"> Predávajúci sa ďalej zaväzuje, že počas celej doby trvania záručnej doby bude možné používať tovar na účel vyplývajúci z tejto zmluvy.</w:t>
      </w:r>
      <w:r w:rsidR="00AB29DA" w:rsidRPr="003310A3">
        <w:rPr>
          <w:sz w:val="22"/>
          <w:szCs w:val="22"/>
        </w:rPr>
        <w:t xml:space="preserve"> </w:t>
      </w:r>
    </w:p>
    <w:p w14:paraId="539FD19C" w14:textId="6543FDB0" w:rsidR="002A1C08" w:rsidRPr="003310A3" w:rsidRDefault="002A1C08" w:rsidP="0066596A">
      <w:pPr>
        <w:numPr>
          <w:ilvl w:val="0"/>
          <w:numId w:val="2"/>
        </w:numPr>
        <w:tabs>
          <w:tab w:val="clear" w:pos="1080"/>
        </w:tabs>
        <w:spacing w:after="120" w:line="276" w:lineRule="auto"/>
        <w:ind w:left="567" w:hanging="567"/>
        <w:jc w:val="both"/>
        <w:rPr>
          <w:sz w:val="22"/>
          <w:szCs w:val="22"/>
        </w:rPr>
      </w:pPr>
      <w:r w:rsidRPr="003310A3">
        <w:rPr>
          <w:sz w:val="22"/>
          <w:szCs w:val="22"/>
        </w:rPr>
        <w:t xml:space="preserve">Predávajúci poskytuje na tovar, ako aj všetky jeho komponenty a príslušenstvo záruku na akosť v trvaní </w:t>
      </w:r>
      <w:r w:rsidR="00C718A1" w:rsidRPr="003310A3">
        <w:rPr>
          <w:sz w:val="22"/>
          <w:szCs w:val="22"/>
        </w:rPr>
        <w:t>24</w:t>
      </w:r>
      <w:r w:rsidRPr="003310A3">
        <w:rPr>
          <w:sz w:val="22"/>
          <w:szCs w:val="22"/>
        </w:rPr>
        <w:t xml:space="preserve"> mesiacov</w:t>
      </w:r>
      <w:r w:rsidR="00A303FB" w:rsidRPr="003310A3">
        <w:rPr>
          <w:sz w:val="22"/>
          <w:szCs w:val="22"/>
        </w:rPr>
        <w:t xml:space="preserve"> </w:t>
      </w:r>
      <w:r w:rsidRPr="003310A3">
        <w:rPr>
          <w:sz w:val="22"/>
          <w:szCs w:val="22"/>
        </w:rPr>
        <w:t>(ďalej len „záručná doba“). Záručná doba zač</w:t>
      </w:r>
      <w:r w:rsidR="001F3CCB" w:rsidRPr="003310A3">
        <w:rPr>
          <w:sz w:val="22"/>
          <w:szCs w:val="22"/>
        </w:rPr>
        <w:t>ína plynú</w:t>
      </w:r>
      <w:r w:rsidR="00A303FB" w:rsidRPr="003310A3">
        <w:rPr>
          <w:sz w:val="22"/>
          <w:szCs w:val="22"/>
        </w:rPr>
        <w:t>ť</w:t>
      </w:r>
      <w:r w:rsidRPr="003310A3">
        <w:rPr>
          <w:sz w:val="22"/>
          <w:szCs w:val="22"/>
        </w:rPr>
        <w:t xml:space="preserve"> okamihom podpísania Preberacieho protokolu oboma zmluvnými stranami.</w:t>
      </w:r>
    </w:p>
    <w:p w14:paraId="01317F47" w14:textId="43F7876B" w:rsidR="00AB29DA" w:rsidRPr="003310A3" w:rsidRDefault="00AB29DA" w:rsidP="0066596A">
      <w:pPr>
        <w:numPr>
          <w:ilvl w:val="0"/>
          <w:numId w:val="2"/>
        </w:numPr>
        <w:tabs>
          <w:tab w:val="clear" w:pos="1080"/>
        </w:tabs>
        <w:spacing w:line="276" w:lineRule="auto"/>
        <w:ind w:left="567" w:hanging="567"/>
        <w:jc w:val="both"/>
        <w:rPr>
          <w:sz w:val="22"/>
          <w:szCs w:val="22"/>
        </w:rPr>
      </w:pPr>
      <w:r w:rsidRPr="003310A3">
        <w:rPr>
          <w:sz w:val="22"/>
          <w:szCs w:val="22"/>
        </w:rPr>
        <w:t xml:space="preserve">Predávajúci sa zaväzuje, že </w:t>
      </w:r>
      <w:r w:rsidR="002A1C08" w:rsidRPr="003310A3">
        <w:rPr>
          <w:sz w:val="22"/>
          <w:szCs w:val="22"/>
        </w:rPr>
        <w:t>tovar</w:t>
      </w:r>
      <w:r w:rsidRPr="003310A3">
        <w:rPr>
          <w:sz w:val="22"/>
          <w:szCs w:val="22"/>
        </w:rPr>
        <w:t xml:space="preserve"> bude ku dňu jeho dodania </w:t>
      </w:r>
      <w:r w:rsidR="002A1C08" w:rsidRPr="003310A3">
        <w:rPr>
          <w:sz w:val="22"/>
          <w:szCs w:val="22"/>
        </w:rPr>
        <w:t xml:space="preserve">kupujúcemu </w:t>
      </w:r>
      <w:r w:rsidRPr="003310A3">
        <w:rPr>
          <w:sz w:val="22"/>
          <w:szCs w:val="22"/>
        </w:rPr>
        <w:t>v jeho výlučnom vlastníctve a nebude zaťažený žiadnymi právami tretích osôb</w:t>
      </w:r>
      <w:r w:rsidR="00CB146E" w:rsidRPr="003310A3">
        <w:rPr>
          <w:sz w:val="22"/>
          <w:szCs w:val="22"/>
        </w:rPr>
        <w:t>,</w:t>
      </w:r>
      <w:r w:rsidRPr="003310A3">
        <w:rPr>
          <w:sz w:val="22"/>
          <w:szCs w:val="22"/>
        </w:rPr>
        <w:t xml:space="preserve"> a</w:t>
      </w:r>
      <w:r w:rsidR="002A1C08" w:rsidRPr="003310A3">
        <w:rPr>
          <w:sz w:val="22"/>
          <w:szCs w:val="22"/>
        </w:rPr>
        <w:t xml:space="preserve"> že bude spĺňať všetky </w:t>
      </w:r>
      <w:r w:rsidRPr="003310A3">
        <w:rPr>
          <w:sz w:val="22"/>
          <w:szCs w:val="22"/>
        </w:rPr>
        <w:t>požiadavky na akosť, kvalitu, funkčnosť a prevádzkyschopnosť, ako aj všetky bezpečnostné, požiar</w:t>
      </w:r>
      <w:r w:rsidR="001F3CCB" w:rsidRPr="003310A3">
        <w:rPr>
          <w:sz w:val="22"/>
          <w:szCs w:val="22"/>
        </w:rPr>
        <w:t>ne, hygienické a zdravotné požiadavky stanovené všeobecne záväznými právnymi predpismi a technickými normami</w:t>
      </w:r>
      <w:r w:rsidRPr="003310A3">
        <w:rPr>
          <w:sz w:val="22"/>
          <w:szCs w:val="22"/>
        </w:rPr>
        <w:t>. V prípade, že sa tak nestane, má predmet zmluvy vady.</w:t>
      </w:r>
    </w:p>
    <w:p w14:paraId="183D5DBB" w14:textId="77777777" w:rsidR="00BD7144" w:rsidRPr="003310A3" w:rsidRDefault="00BD7144" w:rsidP="0066596A">
      <w:pPr>
        <w:spacing w:line="276" w:lineRule="auto"/>
        <w:ind w:left="567" w:hanging="567"/>
        <w:jc w:val="both"/>
        <w:rPr>
          <w:sz w:val="22"/>
          <w:szCs w:val="22"/>
        </w:rPr>
      </w:pPr>
    </w:p>
    <w:p w14:paraId="4D4E473B" w14:textId="2CA5536A" w:rsidR="001D3CC7" w:rsidRPr="003310A3" w:rsidRDefault="00AB29DA" w:rsidP="0066596A">
      <w:pPr>
        <w:numPr>
          <w:ilvl w:val="0"/>
          <w:numId w:val="2"/>
        </w:numPr>
        <w:tabs>
          <w:tab w:val="clear" w:pos="1080"/>
        </w:tabs>
        <w:spacing w:after="120" w:line="276" w:lineRule="auto"/>
        <w:ind w:left="567" w:hanging="567"/>
        <w:jc w:val="both"/>
        <w:rPr>
          <w:sz w:val="22"/>
          <w:szCs w:val="22"/>
        </w:rPr>
      </w:pPr>
      <w:r w:rsidRPr="003310A3">
        <w:rPr>
          <w:sz w:val="22"/>
          <w:szCs w:val="22"/>
        </w:rPr>
        <w:t>Predávajúci zodpovedá za právne i faktické vady, ktoré má predmet zmluvy v okamihu prechodu nebezpečenstva</w:t>
      </w:r>
      <w:r w:rsidR="00071904" w:rsidRPr="003310A3">
        <w:rPr>
          <w:sz w:val="22"/>
          <w:szCs w:val="22"/>
        </w:rPr>
        <w:t xml:space="preserve"> vzniku</w:t>
      </w:r>
      <w:r w:rsidRPr="003310A3">
        <w:rPr>
          <w:sz w:val="22"/>
          <w:szCs w:val="22"/>
        </w:rPr>
        <w:t xml:space="preserve"> škody na kupujúceho </w:t>
      </w:r>
      <w:r w:rsidR="001D3CC7" w:rsidRPr="003310A3">
        <w:rPr>
          <w:sz w:val="22"/>
          <w:szCs w:val="22"/>
        </w:rPr>
        <w:t>podľa</w:t>
      </w:r>
      <w:r w:rsidR="00A04B56" w:rsidRPr="003310A3">
        <w:rPr>
          <w:sz w:val="22"/>
          <w:szCs w:val="22"/>
        </w:rPr>
        <w:t xml:space="preserve"> tejto kúpnej zmluvy, a to </w:t>
      </w:r>
      <w:r w:rsidRPr="003310A3">
        <w:rPr>
          <w:sz w:val="22"/>
          <w:szCs w:val="22"/>
        </w:rPr>
        <w:t>aj vtedy, ak sa vada stane zjavnou až po tomto ča</w:t>
      </w:r>
      <w:r w:rsidR="00A04B56" w:rsidRPr="003310A3">
        <w:rPr>
          <w:sz w:val="22"/>
          <w:szCs w:val="22"/>
        </w:rPr>
        <w:t>se. Predávajúci zodpovedá aj za </w:t>
      </w:r>
      <w:r w:rsidRPr="003310A3">
        <w:rPr>
          <w:sz w:val="22"/>
          <w:szCs w:val="22"/>
        </w:rPr>
        <w:t>vadu, ktorá vznikne až po prechode nebezpečenstva</w:t>
      </w:r>
      <w:r w:rsidR="001D3CC7" w:rsidRPr="003310A3">
        <w:rPr>
          <w:sz w:val="22"/>
          <w:szCs w:val="22"/>
        </w:rPr>
        <w:t xml:space="preserve"> vzniku</w:t>
      </w:r>
      <w:r w:rsidRPr="003310A3">
        <w:rPr>
          <w:sz w:val="22"/>
          <w:szCs w:val="22"/>
        </w:rPr>
        <w:t xml:space="preserve"> škody na predmete zmluvy na kupujúceho, ak je vada spôsobená porušením povinností predávajúceho.</w:t>
      </w:r>
    </w:p>
    <w:p w14:paraId="251B7ABE" w14:textId="19132008" w:rsidR="00AB29DA" w:rsidRPr="003310A3" w:rsidRDefault="003E40DB" w:rsidP="0066596A">
      <w:pPr>
        <w:numPr>
          <w:ilvl w:val="0"/>
          <w:numId w:val="2"/>
        </w:numPr>
        <w:tabs>
          <w:tab w:val="clear" w:pos="1080"/>
        </w:tabs>
        <w:spacing w:after="120" w:line="276" w:lineRule="auto"/>
        <w:ind w:left="567" w:hanging="567"/>
        <w:jc w:val="both"/>
        <w:rPr>
          <w:sz w:val="22"/>
          <w:szCs w:val="22"/>
        </w:rPr>
      </w:pPr>
      <w:r w:rsidRPr="003310A3">
        <w:rPr>
          <w:sz w:val="22"/>
          <w:szCs w:val="22"/>
        </w:rPr>
        <w:t xml:space="preserve">Predávajúci ručí za vlastnosti tovaru počas záručnej doby, </w:t>
      </w:r>
      <w:r w:rsidR="001D3CC7" w:rsidRPr="003310A3">
        <w:rPr>
          <w:sz w:val="22"/>
          <w:szCs w:val="22"/>
        </w:rPr>
        <w:t xml:space="preserve">pričom záručná doba tovaru neplynie a predlžuje sa o dobu, počas ktorej bol tovar alebo jeho </w:t>
      </w:r>
      <w:r w:rsidR="00D10DA5" w:rsidRPr="003310A3">
        <w:rPr>
          <w:sz w:val="22"/>
          <w:szCs w:val="22"/>
        </w:rPr>
        <w:t>komponent</w:t>
      </w:r>
      <w:r w:rsidR="001D3CC7" w:rsidRPr="003310A3">
        <w:rPr>
          <w:sz w:val="22"/>
          <w:szCs w:val="22"/>
        </w:rPr>
        <w:t xml:space="preserve"> predmetom reklamácie kupujúceho a počas tejto doby nemohol byť tovar kupujúcim riadne užívaný z dôvodu vady, na ktorú sa vzťahuje reklamácia a záruka. </w:t>
      </w:r>
    </w:p>
    <w:p w14:paraId="2A408984" w14:textId="77777777" w:rsidR="00AB29DA" w:rsidRPr="003310A3" w:rsidRDefault="00AB29DA" w:rsidP="0066596A">
      <w:pPr>
        <w:numPr>
          <w:ilvl w:val="0"/>
          <w:numId w:val="2"/>
        </w:numPr>
        <w:tabs>
          <w:tab w:val="clear" w:pos="1080"/>
        </w:tabs>
        <w:spacing w:line="276" w:lineRule="auto"/>
        <w:ind w:left="567" w:hanging="567"/>
        <w:jc w:val="both"/>
        <w:rPr>
          <w:sz w:val="22"/>
          <w:szCs w:val="22"/>
        </w:rPr>
      </w:pPr>
      <w:r w:rsidRPr="003310A3">
        <w:rPr>
          <w:sz w:val="22"/>
          <w:szCs w:val="22"/>
        </w:rPr>
        <w:t xml:space="preserve">V záručnej dobe </w:t>
      </w:r>
      <w:r w:rsidR="00C00211" w:rsidRPr="003310A3">
        <w:rPr>
          <w:sz w:val="22"/>
          <w:szCs w:val="22"/>
        </w:rPr>
        <w:t xml:space="preserve">sa </w:t>
      </w:r>
      <w:r w:rsidRPr="003310A3">
        <w:rPr>
          <w:sz w:val="22"/>
          <w:szCs w:val="22"/>
        </w:rPr>
        <w:t>predávajúci zaväzuje:</w:t>
      </w:r>
    </w:p>
    <w:p w14:paraId="08E8532A" w14:textId="34D80047" w:rsidR="00AB29DA" w:rsidRPr="003310A3" w:rsidRDefault="00AB29DA" w:rsidP="00E614DF">
      <w:pPr>
        <w:pStyle w:val="Odrazkovy3"/>
        <w:numPr>
          <w:ilvl w:val="0"/>
          <w:numId w:val="5"/>
        </w:numPr>
        <w:spacing w:line="276" w:lineRule="auto"/>
        <w:ind w:hanging="454"/>
        <w:rPr>
          <w:sz w:val="22"/>
          <w:szCs w:val="22"/>
          <w:lang w:val="sk-SK"/>
        </w:rPr>
      </w:pPr>
      <w:r w:rsidRPr="003310A3">
        <w:rPr>
          <w:sz w:val="22"/>
          <w:szCs w:val="22"/>
          <w:lang w:val="sk-SK"/>
        </w:rPr>
        <w:t>bez</w:t>
      </w:r>
      <w:r w:rsidR="008642B2" w:rsidRPr="003310A3">
        <w:rPr>
          <w:sz w:val="22"/>
          <w:szCs w:val="22"/>
          <w:lang w:val="sk-SK"/>
        </w:rPr>
        <w:t>od</w:t>
      </w:r>
      <w:r w:rsidRPr="003310A3">
        <w:rPr>
          <w:sz w:val="22"/>
          <w:szCs w:val="22"/>
          <w:lang w:val="sk-SK"/>
        </w:rPr>
        <w:t>platne odstrániť všetky vady dodaného tovaru</w:t>
      </w:r>
      <w:r w:rsidR="00D10DA5" w:rsidRPr="003310A3">
        <w:rPr>
          <w:sz w:val="22"/>
          <w:szCs w:val="22"/>
          <w:lang w:val="sk-SK"/>
        </w:rPr>
        <w:t>,</w:t>
      </w:r>
      <w:r w:rsidR="00CE2C36" w:rsidRPr="003310A3">
        <w:rPr>
          <w:sz w:val="22"/>
          <w:szCs w:val="22"/>
          <w:lang w:val="sk-SK"/>
        </w:rPr>
        <w:t xml:space="preserve"> na ktoré sa vzťahuje záruka na </w:t>
      </w:r>
      <w:r w:rsidR="00D10DA5" w:rsidRPr="003310A3">
        <w:rPr>
          <w:sz w:val="22"/>
          <w:szCs w:val="22"/>
          <w:lang w:val="sk-SK"/>
        </w:rPr>
        <w:t>akosť</w:t>
      </w:r>
      <w:r w:rsidRPr="003310A3">
        <w:rPr>
          <w:sz w:val="22"/>
          <w:szCs w:val="22"/>
          <w:lang w:val="sk-SK"/>
        </w:rPr>
        <w:t>,</w:t>
      </w:r>
    </w:p>
    <w:p w14:paraId="52A7C26E" w14:textId="2967F74D" w:rsidR="00D10DA5" w:rsidRPr="003310A3" w:rsidRDefault="00D10DA5" w:rsidP="00E614DF">
      <w:pPr>
        <w:pStyle w:val="Odrazkovy3"/>
        <w:numPr>
          <w:ilvl w:val="0"/>
          <w:numId w:val="5"/>
        </w:numPr>
        <w:spacing w:line="276" w:lineRule="auto"/>
        <w:ind w:hanging="454"/>
        <w:rPr>
          <w:sz w:val="22"/>
          <w:szCs w:val="22"/>
          <w:lang w:val="sk-SK"/>
        </w:rPr>
      </w:pPr>
      <w:r w:rsidRPr="003310A3">
        <w:rPr>
          <w:sz w:val="22"/>
          <w:szCs w:val="22"/>
          <w:lang w:val="sk-SK"/>
        </w:rPr>
        <w:t>vykonať bezodplatne záručné preventívne prehliadky tovaru vo výrobcom predpísanom rozsahu</w:t>
      </w:r>
      <w:r w:rsidR="001F3CCB" w:rsidRPr="003310A3">
        <w:rPr>
          <w:sz w:val="22"/>
          <w:szCs w:val="22"/>
          <w:lang w:val="sk-SK"/>
        </w:rPr>
        <w:t xml:space="preserve"> a čase</w:t>
      </w:r>
      <w:r w:rsidRPr="003310A3">
        <w:rPr>
          <w:sz w:val="22"/>
          <w:szCs w:val="22"/>
          <w:lang w:val="sk-SK"/>
        </w:rPr>
        <w:t xml:space="preserve">, pričom ak takéto záručné preventívne prehliadky výrobca tovaru nestanovuje, zaväzuje sa predávajúci vykonať </w:t>
      </w:r>
      <w:r w:rsidR="00213297" w:rsidRPr="003310A3">
        <w:rPr>
          <w:sz w:val="22"/>
          <w:szCs w:val="22"/>
          <w:lang w:val="sk-SK"/>
        </w:rPr>
        <w:t xml:space="preserve">počas záručnej doby </w:t>
      </w:r>
      <w:r w:rsidRPr="003310A3">
        <w:rPr>
          <w:sz w:val="22"/>
          <w:szCs w:val="22"/>
          <w:lang w:val="sk-SK"/>
        </w:rPr>
        <w:t>dve záručné</w:t>
      </w:r>
      <w:r w:rsidR="00213297" w:rsidRPr="003310A3">
        <w:rPr>
          <w:sz w:val="22"/>
          <w:szCs w:val="22"/>
          <w:lang w:val="sk-SK"/>
        </w:rPr>
        <w:t xml:space="preserve"> preve</w:t>
      </w:r>
      <w:r w:rsidR="008642B2" w:rsidRPr="003310A3">
        <w:rPr>
          <w:sz w:val="22"/>
          <w:szCs w:val="22"/>
          <w:lang w:val="sk-SK"/>
        </w:rPr>
        <w:t>ntívne prehliadky tovaru, prvú po uplynutí polovice času trvania záruky a</w:t>
      </w:r>
      <w:r w:rsidR="00213297" w:rsidRPr="003310A3">
        <w:rPr>
          <w:sz w:val="22"/>
          <w:szCs w:val="22"/>
          <w:lang w:val="sk-SK"/>
        </w:rPr>
        <w:t xml:space="preserve"> druhú 14 pracovných dní pred uplynutím záručnej doby</w:t>
      </w:r>
      <w:r w:rsidR="008642B2" w:rsidRPr="003310A3">
        <w:rPr>
          <w:sz w:val="22"/>
          <w:szCs w:val="22"/>
          <w:lang w:val="sk-SK"/>
        </w:rPr>
        <w:t>. Predávajúci sa zároveň</w:t>
      </w:r>
      <w:r w:rsidR="001F3CCB" w:rsidRPr="003310A3">
        <w:rPr>
          <w:sz w:val="22"/>
          <w:szCs w:val="22"/>
          <w:lang w:val="sk-SK"/>
        </w:rPr>
        <w:t xml:space="preserve"> zaväzuje </w:t>
      </w:r>
      <w:r w:rsidR="00213297" w:rsidRPr="003310A3">
        <w:rPr>
          <w:sz w:val="22"/>
          <w:szCs w:val="22"/>
          <w:lang w:val="sk-SK"/>
        </w:rPr>
        <w:t xml:space="preserve">bezodplatne odstrániť všetky </w:t>
      </w:r>
      <w:r w:rsidR="008642B2" w:rsidRPr="003310A3">
        <w:rPr>
          <w:sz w:val="22"/>
          <w:szCs w:val="22"/>
          <w:lang w:val="sk-SK"/>
        </w:rPr>
        <w:t>vady a nedostatky zistené počas záručných preventívnych prehliadok</w:t>
      </w:r>
      <w:r w:rsidR="00213297" w:rsidRPr="003310A3">
        <w:rPr>
          <w:sz w:val="22"/>
          <w:szCs w:val="22"/>
          <w:lang w:val="sk-SK"/>
        </w:rPr>
        <w:t xml:space="preserve">, </w:t>
      </w:r>
    </w:p>
    <w:p w14:paraId="70E5D18E" w14:textId="415E057D" w:rsidR="00AB29DA" w:rsidRPr="003310A3" w:rsidRDefault="00213297" w:rsidP="00E614DF">
      <w:pPr>
        <w:pStyle w:val="Odsekzoznamu"/>
        <w:numPr>
          <w:ilvl w:val="0"/>
          <w:numId w:val="5"/>
        </w:numPr>
        <w:ind w:hanging="454"/>
        <w:jc w:val="both"/>
        <w:rPr>
          <w:rFonts w:ascii="Times New Roman" w:hAnsi="Times New Roman"/>
        </w:rPr>
      </w:pPr>
      <w:r w:rsidRPr="003310A3">
        <w:rPr>
          <w:rFonts w:ascii="Times New Roman" w:hAnsi="Times New Roman"/>
        </w:rPr>
        <w:t xml:space="preserve">zabezpečiť opätovné zabalenie tovaru a jeho dopravu na miesto vykonania opravy alebo záručnej preventívnej prehliadky na vlastné náklady a nebezpečenstvo </w:t>
      </w:r>
      <w:r w:rsidR="003E40DB" w:rsidRPr="003310A3">
        <w:rPr>
          <w:rFonts w:ascii="Times New Roman" w:hAnsi="Times New Roman"/>
        </w:rPr>
        <w:t xml:space="preserve">v prípade, ak </w:t>
      </w:r>
      <w:r w:rsidRPr="003310A3">
        <w:rPr>
          <w:rFonts w:ascii="Times New Roman" w:hAnsi="Times New Roman"/>
        </w:rPr>
        <w:t xml:space="preserve">bude potrebné vykonať </w:t>
      </w:r>
      <w:r w:rsidR="003E40DB" w:rsidRPr="003310A3">
        <w:rPr>
          <w:rFonts w:ascii="Times New Roman" w:hAnsi="Times New Roman"/>
        </w:rPr>
        <w:t xml:space="preserve">opravu alebo </w:t>
      </w:r>
      <w:r w:rsidRPr="003310A3">
        <w:rPr>
          <w:rFonts w:ascii="Times New Roman" w:hAnsi="Times New Roman"/>
        </w:rPr>
        <w:t xml:space="preserve">záručnú </w:t>
      </w:r>
      <w:r w:rsidR="003E40DB" w:rsidRPr="003310A3">
        <w:rPr>
          <w:rFonts w:ascii="Times New Roman" w:hAnsi="Times New Roman"/>
        </w:rPr>
        <w:t>preventívnu</w:t>
      </w:r>
      <w:r w:rsidRPr="003310A3">
        <w:rPr>
          <w:rFonts w:ascii="Times New Roman" w:hAnsi="Times New Roman"/>
        </w:rPr>
        <w:t xml:space="preserve"> prehliadku tovaru </w:t>
      </w:r>
      <w:r w:rsidR="003E40DB" w:rsidRPr="003310A3">
        <w:rPr>
          <w:rFonts w:ascii="Times New Roman" w:hAnsi="Times New Roman"/>
        </w:rPr>
        <w:t>m</w:t>
      </w:r>
      <w:r w:rsidRPr="003310A3">
        <w:rPr>
          <w:rFonts w:ascii="Times New Roman" w:hAnsi="Times New Roman"/>
        </w:rPr>
        <w:t xml:space="preserve">imo miesta dodania tovaru (Čl. </w:t>
      </w:r>
      <w:r w:rsidR="003E40DB" w:rsidRPr="003310A3">
        <w:rPr>
          <w:rFonts w:ascii="Times New Roman" w:hAnsi="Times New Roman"/>
        </w:rPr>
        <w:t xml:space="preserve">V. bod </w:t>
      </w:r>
      <w:r w:rsidR="00D22EC7" w:rsidRPr="003310A3">
        <w:rPr>
          <w:rFonts w:ascii="Times New Roman" w:hAnsi="Times New Roman"/>
        </w:rPr>
        <w:t>5</w:t>
      </w:r>
      <w:r w:rsidR="003E40DB" w:rsidRPr="003310A3">
        <w:rPr>
          <w:rFonts w:ascii="Times New Roman" w:hAnsi="Times New Roman"/>
        </w:rPr>
        <w:t xml:space="preserve"> tejto zmluvy), </w:t>
      </w:r>
      <w:r w:rsidRPr="003310A3">
        <w:rPr>
          <w:rFonts w:ascii="Times New Roman" w:hAnsi="Times New Roman"/>
        </w:rPr>
        <w:t xml:space="preserve">pričom povinnosť opätovného zabalenia tovaru </w:t>
      </w:r>
      <w:r w:rsidRPr="003310A3">
        <w:rPr>
          <w:rFonts w:ascii="Times New Roman" w:hAnsi="Times New Roman"/>
        </w:rPr>
        <w:lastRenderedPageBreak/>
        <w:t>a jeho dopravy na vlastné náklady a nebezpečenstvo predávajúcim sa</w:t>
      </w:r>
      <w:r w:rsidR="003E40DB" w:rsidRPr="003310A3">
        <w:rPr>
          <w:rFonts w:ascii="Times New Roman" w:hAnsi="Times New Roman"/>
        </w:rPr>
        <w:t xml:space="preserve"> </w:t>
      </w:r>
      <w:r w:rsidR="00FA3846" w:rsidRPr="003310A3">
        <w:rPr>
          <w:rFonts w:ascii="Times New Roman" w:hAnsi="Times New Roman"/>
        </w:rPr>
        <w:t>vzťahuje</w:t>
      </w:r>
      <w:r w:rsidRPr="003310A3">
        <w:rPr>
          <w:rFonts w:ascii="Times New Roman" w:hAnsi="Times New Roman"/>
        </w:rPr>
        <w:t xml:space="preserve"> aj na</w:t>
      </w:r>
      <w:r w:rsidR="003E40DB" w:rsidRPr="003310A3">
        <w:rPr>
          <w:rFonts w:ascii="Times New Roman" w:hAnsi="Times New Roman"/>
        </w:rPr>
        <w:t xml:space="preserve"> vrátenie tovaru späť na miesto dodania.</w:t>
      </w:r>
    </w:p>
    <w:p w14:paraId="4744C9E1" w14:textId="5E8957E1" w:rsidR="00DB0117" w:rsidRPr="003310A3" w:rsidRDefault="00AB29DA" w:rsidP="0028091C">
      <w:pPr>
        <w:numPr>
          <w:ilvl w:val="0"/>
          <w:numId w:val="2"/>
        </w:numPr>
        <w:tabs>
          <w:tab w:val="clear" w:pos="1080"/>
        </w:tabs>
        <w:spacing w:after="120" w:line="276" w:lineRule="auto"/>
        <w:ind w:left="567" w:hanging="567"/>
        <w:jc w:val="both"/>
        <w:rPr>
          <w:sz w:val="22"/>
          <w:szCs w:val="22"/>
        </w:rPr>
      </w:pPr>
      <w:r w:rsidRPr="003310A3">
        <w:rPr>
          <w:sz w:val="22"/>
          <w:szCs w:val="22"/>
        </w:rPr>
        <w:t xml:space="preserve">Zmluvné strany sa dohodli, že v prípade </w:t>
      </w:r>
      <w:r w:rsidR="00614435" w:rsidRPr="003310A3">
        <w:rPr>
          <w:sz w:val="22"/>
          <w:szCs w:val="22"/>
        </w:rPr>
        <w:t xml:space="preserve">zistenia a reklamácie </w:t>
      </w:r>
      <w:r w:rsidR="00FA3846" w:rsidRPr="003310A3">
        <w:rPr>
          <w:sz w:val="22"/>
          <w:szCs w:val="22"/>
        </w:rPr>
        <w:t xml:space="preserve">vady tovaru </w:t>
      </w:r>
      <w:r w:rsidR="00614435" w:rsidRPr="003310A3">
        <w:rPr>
          <w:sz w:val="22"/>
          <w:szCs w:val="22"/>
        </w:rPr>
        <w:t xml:space="preserve">kupujúcim </w:t>
      </w:r>
      <w:r w:rsidR="00FA3846" w:rsidRPr="003310A3">
        <w:rPr>
          <w:sz w:val="22"/>
          <w:szCs w:val="22"/>
        </w:rPr>
        <w:t>počas záručnej doby</w:t>
      </w:r>
      <w:r w:rsidRPr="003310A3">
        <w:rPr>
          <w:sz w:val="22"/>
          <w:szCs w:val="22"/>
        </w:rPr>
        <w:t xml:space="preserve"> má kupujúci právo požadovať a predávajúci povinnosť bez</w:t>
      </w:r>
      <w:r w:rsidR="008C4511" w:rsidRPr="003310A3">
        <w:rPr>
          <w:sz w:val="22"/>
          <w:szCs w:val="22"/>
        </w:rPr>
        <w:t>od</w:t>
      </w:r>
      <w:r w:rsidRPr="003310A3">
        <w:rPr>
          <w:sz w:val="22"/>
          <w:szCs w:val="22"/>
        </w:rPr>
        <w:t>platne odstrániť vady tovaru,  vrátane</w:t>
      </w:r>
      <w:r w:rsidR="00E802BA" w:rsidRPr="003310A3">
        <w:rPr>
          <w:sz w:val="22"/>
          <w:szCs w:val="22"/>
        </w:rPr>
        <w:t xml:space="preserve"> všetkých služieb súvisiacich </w:t>
      </w:r>
      <w:r w:rsidRPr="003310A3">
        <w:rPr>
          <w:sz w:val="22"/>
          <w:szCs w:val="22"/>
        </w:rPr>
        <w:t xml:space="preserve">s opravami tovaru, </w:t>
      </w:r>
      <w:r w:rsidR="00614435" w:rsidRPr="003310A3">
        <w:rPr>
          <w:sz w:val="22"/>
          <w:szCs w:val="22"/>
        </w:rPr>
        <w:t xml:space="preserve">vrátane </w:t>
      </w:r>
      <w:r w:rsidRPr="003310A3">
        <w:rPr>
          <w:sz w:val="22"/>
          <w:szCs w:val="22"/>
        </w:rPr>
        <w:t xml:space="preserve">dodávky náhradných dielov </w:t>
      </w:r>
      <w:r w:rsidR="00614435" w:rsidRPr="003310A3">
        <w:rPr>
          <w:sz w:val="22"/>
          <w:szCs w:val="22"/>
        </w:rPr>
        <w:t>nevyh</w:t>
      </w:r>
      <w:r w:rsidRPr="003310A3">
        <w:rPr>
          <w:sz w:val="22"/>
          <w:szCs w:val="22"/>
        </w:rPr>
        <w:t xml:space="preserve">nutných </w:t>
      </w:r>
      <w:r w:rsidR="00614435" w:rsidRPr="003310A3">
        <w:rPr>
          <w:sz w:val="22"/>
          <w:szCs w:val="22"/>
        </w:rPr>
        <w:t xml:space="preserve">a/alebo potrebných </w:t>
      </w:r>
      <w:r w:rsidRPr="003310A3">
        <w:rPr>
          <w:sz w:val="22"/>
          <w:szCs w:val="22"/>
        </w:rPr>
        <w:t>k</w:t>
      </w:r>
      <w:r w:rsidR="00614435" w:rsidRPr="003310A3">
        <w:rPr>
          <w:sz w:val="22"/>
          <w:szCs w:val="22"/>
        </w:rPr>
        <w:t> riadnemu užívaniu tovaru</w:t>
      </w:r>
      <w:r w:rsidRPr="003310A3">
        <w:rPr>
          <w:sz w:val="22"/>
          <w:szCs w:val="22"/>
        </w:rPr>
        <w:t xml:space="preserve">, poradenskej starostlivosti o inštalovaný tovar, </w:t>
      </w:r>
      <w:r w:rsidR="00E802BA" w:rsidRPr="003310A3">
        <w:rPr>
          <w:sz w:val="22"/>
          <w:szCs w:val="22"/>
        </w:rPr>
        <w:t>dodania</w:t>
      </w:r>
      <w:r w:rsidRPr="003310A3">
        <w:rPr>
          <w:sz w:val="22"/>
          <w:szCs w:val="22"/>
        </w:rPr>
        <w:t xml:space="preserve"> funkčného príslušenstva k tovaru, ktorého nefunkčnosť nie je zavinená kupujúcim.</w:t>
      </w:r>
    </w:p>
    <w:p w14:paraId="763174A6" w14:textId="0F3C1189" w:rsidR="00B043DC" w:rsidRPr="003310A3" w:rsidRDefault="00AB29DA" w:rsidP="0028091C">
      <w:pPr>
        <w:numPr>
          <w:ilvl w:val="0"/>
          <w:numId w:val="2"/>
        </w:numPr>
        <w:tabs>
          <w:tab w:val="clear" w:pos="1080"/>
        </w:tabs>
        <w:spacing w:after="120" w:line="276" w:lineRule="auto"/>
        <w:ind w:left="567" w:hanging="567"/>
        <w:jc w:val="both"/>
        <w:rPr>
          <w:sz w:val="22"/>
          <w:szCs w:val="22"/>
        </w:rPr>
      </w:pPr>
      <w:r w:rsidRPr="003310A3">
        <w:rPr>
          <w:sz w:val="22"/>
          <w:szCs w:val="22"/>
        </w:rPr>
        <w:t>Záruka na tovar podľa tohto článku platí za predpokladu, že kupujúci tovar pou</w:t>
      </w:r>
      <w:r w:rsidR="00FA3846" w:rsidRPr="003310A3">
        <w:rPr>
          <w:sz w:val="22"/>
          <w:szCs w:val="22"/>
        </w:rPr>
        <w:t xml:space="preserve">žíva a obsluhuje </w:t>
      </w:r>
      <w:r w:rsidR="00DB0117" w:rsidRPr="003310A3">
        <w:rPr>
          <w:sz w:val="22"/>
          <w:szCs w:val="22"/>
        </w:rPr>
        <w:t xml:space="preserve">ho </w:t>
      </w:r>
      <w:r w:rsidR="00FA3846" w:rsidRPr="003310A3">
        <w:rPr>
          <w:sz w:val="22"/>
          <w:szCs w:val="22"/>
        </w:rPr>
        <w:t>s náležitou</w:t>
      </w:r>
      <w:r w:rsidRPr="003310A3">
        <w:rPr>
          <w:sz w:val="22"/>
          <w:szCs w:val="22"/>
        </w:rPr>
        <w:t xml:space="preserve"> </w:t>
      </w:r>
      <w:r w:rsidR="006E522A" w:rsidRPr="003310A3">
        <w:rPr>
          <w:sz w:val="22"/>
          <w:szCs w:val="22"/>
        </w:rPr>
        <w:t xml:space="preserve">odbornou </w:t>
      </w:r>
      <w:r w:rsidRPr="003310A3">
        <w:rPr>
          <w:sz w:val="22"/>
          <w:szCs w:val="22"/>
        </w:rPr>
        <w:t>starostlivosťou</w:t>
      </w:r>
      <w:r w:rsidR="00843093" w:rsidRPr="003310A3">
        <w:rPr>
          <w:sz w:val="22"/>
          <w:szCs w:val="22"/>
        </w:rPr>
        <w:t xml:space="preserve"> podľa inštrukcií predávajúceho</w:t>
      </w:r>
      <w:r w:rsidRPr="003310A3">
        <w:rPr>
          <w:sz w:val="22"/>
          <w:szCs w:val="22"/>
        </w:rPr>
        <w:t xml:space="preserve"> obsiahnutých v</w:t>
      </w:r>
      <w:r w:rsidR="00843093" w:rsidRPr="003310A3">
        <w:rPr>
          <w:sz w:val="22"/>
          <w:szCs w:val="22"/>
        </w:rPr>
        <w:t> dokumentoch podľa čl. III. bodu 3 tejto zmluvy</w:t>
      </w:r>
      <w:r w:rsidR="00DB0117" w:rsidRPr="003310A3">
        <w:rPr>
          <w:sz w:val="22"/>
          <w:szCs w:val="22"/>
        </w:rPr>
        <w:t>. Predávajúci neručí za </w:t>
      </w:r>
      <w:r w:rsidRPr="003310A3">
        <w:rPr>
          <w:sz w:val="22"/>
          <w:szCs w:val="22"/>
        </w:rPr>
        <w:t xml:space="preserve">vady </w:t>
      </w:r>
      <w:r w:rsidR="00DB0117" w:rsidRPr="003310A3">
        <w:rPr>
          <w:sz w:val="22"/>
          <w:szCs w:val="22"/>
        </w:rPr>
        <w:t xml:space="preserve">tovaru </w:t>
      </w:r>
      <w:r w:rsidRPr="003310A3">
        <w:rPr>
          <w:sz w:val="22"/>
          <w:szCs w:val="22"/>
        </w:rPr>
        <w:t xml:space="preserve">spôsobené nesprávnou manipuláciou a obsluhou </w:t>
      </w:r>
      <w:r w:rsidR="006E522A" w:rsidRPr="003310A3">
        <w:rPr>
          <w:sz w:val="22"/>
          <w:szCs w:val="22"/>
        </w:rPr>
        <w:t xml:space="preserve">tovaru </w:t>
      </w:r>
      <w:r w:rsidRPr="003310A3">
        <w:rPr>
          <w:sz w:val="22"/>
          <w:szCs w:val="22"/>
        </w:rPr>
        <w:t xml:space="preserve">zamestnancami kupujúceho. </w:t>
      </w:r>
    </w:p>
    <w:p w14:paraId="26E4A273" w14:textId="609557A4" w:rsidR="00B043DC" w:rsidRPr="003310A3" w:rsidRDefault="00AB29DA" w:rsidP="0066596A">
      <w:pPr>
        <w:numPr>
          <w:ilvl w:val="0"/>
          <w:numId w:val="2"/>
        </w:numPr>
        <w:tabs>
          <w:tab w:val="clear" w:pos="1080"/>
        </w:tabs>
        <w:spacing w:after="120" w:line="276" w:lineRule="auto"/>
        <w:ind w:left="567" w:hanging="567"/>
        <w:jc w:val="both"/>
        <w:rPr>
          <w:sz w:val="22"/>
          <w:szCs w:val="22"/>
        </w:rPr>
      </w:pPr>
      <w:r w:rsidRPr="003310A3">
        <w:rPr>
          <w:sz w:val="22"/>
          <w:szCs w:val="22"/>
        </w:rPr>
        <w:t>Kupujúci sa zaväzuje</w:t>
      </w:r>
      <w:r w:rsidR="003431ED" w:rsidRPr="003310A3">
        <w:rPr>
          <w:sz w:val="22"/>
          <w:szCs w:val="22"/>
        </w:rPr>
        <w:t>,</w:t>
      </w:r>
      <w:r w:rsidRPr="003310A3">
        <w:rPr>
          <w:sz w:val="22"/>
          <w:szCs w:val="22"/>
        </w:rPr>
        <w:t xml:space="preserve"> že reklamácie </w:t>
      </w:r>
      <w:r w:rsidR="00EE4E7F" w:rsidRPr="003310A3">
        <w:rPr>
          <w:sz w:val="22"/>
          <w:szCs w:val="22"/>
        </w:rPr>
        <w:t>týkajúce sa vád</w:t>
      </w:r>
      <w:r w:rsidRPr="003310A3">
        <w:rPr>
          <w:sz w:val="22"/>
          <w:szCs w:val="22"/>
        </w:rPr>
        <w:t xml:space="preserve"> tovaru uplatní bezodkladne po ich zistení</w:t>
      </w:r>
      <w:r w:rsidR="00160635" w:rsidRPr="003310A3">
        <w:rPr>
          <w:sz w:val="22"/>
          <w:szCs w:val="22"/>
        </w:rPr>
        <w:t xml:space="preserve"> písomnou formou u predávajúceho, prič</w:t>
      </w:r>
      <w:r w:rsidR="00DB0117" w:rsidRPr="003310A3">
        <w:rPr>
          <w:sz w:val="22"/>
          <w:szCs w:val="22"/>
        </w:rPr>
        <w:t>om v reklamácii vadu popíše. Za </w:t>
      </w:r>
      <w:r w:rsidR="00160635" w:rsidRPr="003310A3">
        <w:rPr>
          <w:sz w:val="22"/>
          <w:szCs w:val="22"/>
        </w:rPr>
        <w:t>písomnú formu sa považuje aj zaslanie reklamácie vady na emailovú adresu predávajúceho</w:t>
      </w:r>
      <w:r w:rsidR="00745B3F" w:rsidRPr="003310A3">
        <w:rPr>
          <w:sz w:val="22"/>
          <w:szCs w:val="22"/>
        </w:rPr>
        <w:t xml:space="preserve">. Oprávnenou osobou na riešenie reklamácii zo strany kupujúceho je oddelenie </w:t>
      </w:r>
      <w:r w:rsidR="00C718A1" w:rsidRPr="00225088">
        <w:rPr>
          <w:sz w:val="22"/>
          <w:szCs w:val="22"/>
        </w:rPr>
        <w:t xml:space="preserve">servisu a opráv </w:t>
      </w:r>
      <w:r w:rsidR="00745B3F" w:rsidRPr="003310A3">
        <w:rPr>
          <w:sz w:val="22"/>
          <w:szCs w:val="22"/>
        </w:rPr>
        <w:t>zdravotechniky</w:t>
      </w:r>
      <w:r w:rsidR="00880A8C" w:rsidRPr="003310A3">
        <w:rPr>
          <w:sz w:val="22"/>
          <w:szCs w:val="22"/>
        </w:rPr>
        <w:t xml:space="preserve"> </w:t>
      </w:r>
      <w:r w:rsidR="0009613F" w:rsidRPr="003310A3">
        <w:rPr>
          <w:sz w:val="22"/>
          <w:szCs w:val="22"/>
        </w:rPr>
        <w:t>kupujúceho</w:t>
      </w:r>
      <w:r w:rsidR="00225088">
        <w:rPr>
          <w:sz w:val="22"/>
          <w:szCs w:val="22"/>
        </w:rPr>
        <w:t>.</w:t>
      </w:r>
    </w:p>
    <w:p w14:paraId="1BD9C5C6" w14:textId="4BD23FFC" w:rsidR="006752B0" w:rsidRPr="00485D3D" w:rsidRDefault="00160635" w:rsidP="0066596A">
      <w:pPr>
        <w:numPr>
          <w:ilvl w:val="0"/>
          <w:numId w:val="2"/>
        </w:numPr>
        <w:tabs>
          <w:tab w:val="clear" w:pos="1080"/>
        </w:tabs>
        <w:spacing w:after="120" w:line="276" w:lineRule="auto"/>
        <w:ind w:left="567" w:hanging="567"/>
        <w:jc w:val="both"/>
        <w:rPr>
          <w:sz w:val="22"/>
          <w:szCs w:val="22"/>
        </w:rPr>
      </w:pPr>
      <w:r w:rsidRPr="003310A3">
        <w:rPr>
          <w:sz w:val="22"/>
          <w:szCs w:val="22"/>
        </w:rPr>
        <w:t>Za deň doručenia reklamácie vady predávajúcemu</w:t>
      </w:r>
      <w:r w:rsidR="00BF5D65" w:rsidRPr="003310A3">
        <w:rPr>
          <w:sz w:val="22"/>
          <w:szCs w:val="22"/>
        </w:rPr>
        <w:t xml:space="preserve"> sa v prípade jej zasielania na </w:t>
      </w:r>
      <w:r w:rsidRPr="003310A3">
        <w:rPr>
          <w:sz w:val="22"/>
          <w:szCs w:val="22"/>
        </w:rPr>
        <w:t xml:space="preserve">emailovú adresu predávajúceho považuje najbližší pracovný deň nasledujúci po dni odoslania reklamácie </w:t>
      </w:r>
      <w:r w:rsidR="00893CB5" w:rsidRPr="003310A3">
        <w:rPr>
          <w:sz w:val="22"/>
          <w:szCs w:val="22"/>
        </w:rPr>
        <w:t xml:space="preserve">vady </w:t>
      </w:r>
      <w:r w:rsidR="00DB0117" w:rsidRPr="003310A3">
        <w:rPr>
          <w:sz w:val="22"/>
          <w:szCs w:val="22"/>
        </w:rPr>
        <w:t>predávajúcemu</w:t>
      </w:r>
      <w:r w:rsidRPr="003310A3">
        <w:rPr>
          <w:sz w:val="22"/>
          <w:szCs w:val="22"/>
        </w:rPr>
        <w:t>.</w:t>
      </w:r>
      <w:r w:rsidR="00AB29DA" w:rsidRPr="003310A3">
        <w:rPr>
          <w:sz w:val="22"/>
          <w:szCs w:val="22"/>
        </w:rPr>
        <w:t xml:space="preserve"> </w:t>
      </w:r>
      <w:r w:rsidR="00AB29DA" w:rsidRPr="003310A3">
        <w:rPr>
          <w:color w:val="000000"/>
          <w:sz w:val="22"/>
          <w:szCs w:val="22"/>
        </w:rPr>
        <w:t>Osobou oprávnenou</w:t>
      </w:r>
      <w:r w:rsidR="00AB29DA" w:rsidRPr="003310A3">
        <w:rPr>
          <w:sz w:val="22"/>
          <w:szCs w:val="22"/>
        </w:rPr>
        <w:t xml:space="preserve"> za kupujúceho reklamovať </w:t>
      </w:r>
      <w:r w:rsidR="00EE4E7F" w:rsidRPr="003310A3">
        <w:rPr>
          <w:sz w:val="22"/>
          <w:szCs w:val="22"/>
        </w:rPr>
        <w:t xml:space="preserve">vady </w:t>
      </w:r>
      <w:r w:rsidR="00AB29DA" w:rsidRPr="003310A3">
        <w:rPr>
          <w:sz w:val="22"/>
          <w:szCs w:val="22"/>
        </w:rPr>
        <w:t>tovar</w:t>
      </w:r>
      <w:r w:rsidR="00EE4E7F" w:rsidRPr="003310A3">
        <w:rPr>
          <w:sz w:val="22"/>
          <w:szCs w:val="22"/>
        </w:rPr>
        <w:t>u</w:t>
      </w:r>
      <w:r w:rsidR="00AB29DA" w:rsidRPr="003310A3">
        <w:rPr>
          <w:sz w:val="22"/>
          <w:szCs w:val="22"/>
        </w:rPr>
        <w:t xml:space="preserve"> </w:t>
      </w:r>
      <w:r w:rsidR="00EE4E7F" w:rsidRPr="003310A3">
        <w:rPr>
          <w:sz w:val="22"/>
          <w:szCs w:val="22"/>
        </w:rPr>
        <w:t>u predávajúceho</w:t>
      </w:r>
      <w:r w:rsidR="008D620D" w:rsidRPr="003310A3">
        <w:rPr>
          <w:sz w:val="22"/>
          <w:szCs w:val="22"/>
        </w:rPr>
        <w:t xml:space="preserve"> </w:t>
      </w:r>
      <w:r w:rsidR="00AB29DA" w:rsidRPr="003310A3">
        <w:rPr>
          <w:sz w:val="22"/>
          <w:szCs w:val="22"/>
        </w:rPr>
        <w:t xml:space="preserve">počas záručnej doby je </w:t>
      </w:r>
      <w:r w:rsidR="000A440D" w:rsidRPr="003310A3">
        <w:rPr>
          <w:sz w:val="22"/>
          <w:szCs w:val="22"/>
        </w:rPr>
        <w:t>osoba uvedená v čl. V. bode 2</w:t>
      </w:r>
      <w:r w:rsidR="00EE4E7F" w:rsidRPr="003310A3">
        <w:rPr>
          <w:sz w:val="22"/>
          <w:szCs w:val="22"/>
        </w:rPr>
        <w:t>. tejto kúpnej zmluvy.</w:t>
      </w:r>
      <w:r w:rsidRPr="003310A3">
        <w:rPr>
          <w:sz w:val="22"/>
          <w:szCs w:val="22"/>
        </w:rPr>
        <w:t xml:space="preserve"> Kontaktnou o</w:t>
      </w:r>
      <w:r w:rsidR="00893CB5" w:rsidRPr="003310A3">
        <w:rPr>
          <w:sz w:val="22"/>
          <w:szCs w:val="22"/>
        </w:rPr>
        <w:t>sobou predávajúceho určenou pre </w:t>
      </w:r>
      <w:r w:rsidRPr="003310A3">
        <w:rPr>
          <w:sz w:val="22"/>
          <w:szCs w:val="22"/>
        </w:rPr>
        <w:t>prijímanie reklamáci</w:t>
      </w:r>
      <w:r w:rsidR="00BF5D65" w:rsidRPr="003310A3">
        <w:rPr>
          <w:sz w:val="22"/>
          <w:szCs w:val="22"/>
        </w:rPr>
        <w:t>í vád</w:t>
      </w:r>
      <w:r w:rsidRPr="003310A3">
        <w:rPr>
          <w:sz w:val="22"/>
          <w:szCs w:val="22"/>
        </w:rPr>
        <w:t xml:space="preserve"> tovaru je </w:t>
      </w:r>
      <w:r w:rsidRPr="003310A3">
        <w:rPr>
          <w:sz w:val="22"/>
          <w:szCs w:val="22"/>
          <w:highlight w:val="yellow"/>
        </w:rPr>
        <w:t xml:space="preserve">.................................. (titul, meno, priezvisko), tel. číslo:   .................................., email: ........................... . </w:t>
      </w:r>
      <w:r w:rsidR="00BF6AD3" w:rsidRPr="00485D3D">
        <w:rPr>
          <w:rFonts w:eastAsiaTheme="minorHAnsi"/>
          <w:color w:val="000000"/>
          <w:sz w:val="22"/>
          <w:szCs w:val="22"/>
          <w:lang w:eastAsia="en-US"/>
        </w:rPr>
        <w:t xml:space="preserve">Záručný servis bude realizovaný servisným technikom </w:t>
      </w:r>
      <w:r w:rsidR="00BF6AD3" w:rsidRPr="003310A3">
        <w:rPr>
          <w:rFonts w:eastAsiaTheme="minorHAnsi"/>
          <w:color w:val="000000"/>
          <w:sz w:val="22"/>
          <w:szCs w:val="22"/>
          <w:highlight w:val="yellow"/>
          <w:lang w:eastAsia="en-US"/>
        </w:rPr>
        <w:t xml:space="preserve">......................... (titul, meno, priezvisko, tel. č. a email servisného technika doplní uchádzač) </w:t>
      </w:r>
      <w:r w:rsidR="00BF6AD3" w:rsidRPr="00485D3D">
        <w:rPr>
          <w:rFonts w:eastAsiaTheme="minorHAnsi"/>
          <w:color w:val="000000"/>
          <w:sz w:val="22"/>
          <w:szCs w:val="22"/>
          <w:lang w:eastAsia="en-US"/>
        </w:rPr>
        <w:t>disponujúcim osvedčením/certifikátom oprávňujúcim servisného technika na výkon záručného servisu predmetu tejto kúpnej zmluvy</w:t>
      </w:r>
      <w:r w:rsidR="00893CB5" w:rsidRPr="00485D3D">
        <w:rPr>
          <w:rFonts w:eastAsiaTheme="minorHAnsi"/>
          <w:color w:val="000000"/>
          <w:sz w:val="22"/>
          <w:szCs w:val="22"/>
          <w:lang w:eastAsia="en-US"/>
        </w:rPr>
        <w:t>, ktorý</w:t>
      </w:r>
      <w:r w:rsidR="00BF5D65" w:rsidRPr="00485D3D">
        <w:rPr>
          <w:rFonts w:eastAsiaTheme="minorHAnsi"/>
          <w:color w:val="000000"/>
          <w:sz w:val="22"/>
          <w:szCs w:val="22"/>
          <w:lang w:eastAsia="en-US"/>
        </w:rPr>
        <w:t xml:space="preserve"> predloží predávajúci kupujúcemu k nahliadnutiu pri podpise tejto kúpnej zmluvy</w:t>
      </w:r>
      <w:r w:rsidR="00BF6AD3" w:rsidRPr="00485D3D">
        <w:rPr>
          <w:rFonts w:eastAsiaTheme="minorHAnsi"/>
          <w:color w:val="000000"/>
          <w:sz w:val="22"/>
          <w:szCs w:val="22"/>
          <w:lang w:eastAsia="en-US"/>
        </w:rPr>
        <w:t>.</w:t>
      </w:r>
    </w:p>
    <w:p w14:paraId="73337461" w14:textId="0AA41C16" w:rsidR="004E4E4B" w:rsidRPr="003310A3" w:rsidRDefault="00AB29DA" w:rsidP="0066596A">
      <w:pPr>
        <w:numPr>
          <w:ilvl w:val="0"/>
          <w:numId w:val="2"/>
        </w:numPr>
        <w:tabs>
          <w:tab w:val="clear" w:pos="1080"/>
        </w:tabs>
        <w:spacing w:after="120" w:line="276" w:lineRule="auto"/>
        <w:ind w:left="567" w:hanging="567"/>
        <w:jc w:val="both"/>
        <w:rPr>
          <w:rFonts w:eastAsiaTheme="minorHAnsi"/>
          <w:color w:val="000000"/>
          <w:sz w:val="22"/>
          <w:szCs w:val="22"/>
        </w:rPr>
      </w:pPr>
      <w:r w:rsidRPr="003310A3">
        <w:rPr>
          <w:sz w:val="22"/>
          <w:szCs w:val="22"/>
        </w:rPr>
        <w:t>Počas záručnej doby sa servisný technik predávajúc</w:t>
      </w:r>
      <w:r w:rsidR="00275BA8" w:rsidRPr="003310A3">
        <w:rPr>
          <w:sz w:val="22"/>
          <w:szCs w:val="22"/>
        </w:rPr>
        <w:t>eho dostaví na opravu tovaru do </w:t>
      </w:r>
      <w:r w:rsidR="004E4E4B" w:rsidRPr="003310A3">
        <w:rPr>
          <w:sz w:val="22"/>
          <w:szCs w:val="22"/>
        </w:rPr>
        <w:t>štyridsaťosem hodín (48</w:t>
      </w:r>
      <w:r w:rsidRPr="003310A3">
        <w:rPr>
          <w:sz w:val="22"/>
          <w:szCs w:val="22"/>
        </w:rPr>
        <w:t>) hodín od nahlásenia vady tovaru/poruchy</w:t>
      </w:r>
      <w:r w:rsidR="003D3440" w:rsidRPr="003310A3">
        <w:rPr>
          <w:sz w:val="22"/>
          <w:szCs w:val="22"/>
        </w:rPr>
        <w:t xml:space="preserve"> kupujúcim</w:t>
      </w:r>
      <w:r w:rsidRPr="003310A3">
        <w:rPr>
          <w:sz w:val="22"/>
          <w:szCs w:val="22"/>
        </w:rPr>
        <w:t xml:space="preserve">. Nástupom </w:t>
      </w:r>
      <w:r w:rsidR="003D3440" w:rsidRPr="003310A3">
        <w:rPr>
          <w:sz w:val="22"/>
          <w:szCs w:val="22"/>
        </w:rPr>
        <w:t xml:space="preserve">servisného </w:t>
      </w:r>
      <w:r w:rsidRPr="003310A3">
        <w:rPr>
          <w:sz w:val="22"/>
          <w:szCs w:val="22"/>
        </w:rPr>
        <w:t xml:space="preserve">technika na opravu sa rozumie osobná návšteva </w:t>
      </w:r>
      <w:r w:rsidR="003D3440" w:rsidRPr="003310A3">
        <w:rPr>
          <w:sz w:val="22"/>
          <w:szCs w:val="22"/>
        </w:rPr>
        <w:t xml:space="preserve">servisného </w:t>
      </w:r>
      <w:r w:rsidRPr="003310A3">
        <w:rPr>
          <w:sz w:val="22"/>
          <w:szCs w:val="22"/>
        </w:rPr>
        <w:t xml:space="preserve">technika </w:t>
      </w:r>
      <w:r w:rsidR="003D3440" w:rsidRPr="003310A3">
        <w:rPr>
          <w:sz w:val="22"/>
          <w:szCs w:val="22"/>
        </w:rPr>
        <w:t>v mieste dodania tovaru</w:t>
      </w:r>
      <w:r w:rsidRPr="003310A3">
        <w:rPr>
          <w:sz w:val="22"/>
          <w:szCs w:val="22"/>
        </w:rPr>
        <w:t xml:space="preserve">. Predávajúci zabezpečí opravu tovaru t.j. jeho plné sfunkčnenie maximálne do </w:t>
      </w:r>
      <w:r w:rsidR="00275BA8" w:rsidRPr="003310A3">
        <w:rPr>
          <w:sz w:val="22"/>
          <w:szCs w:val="22"/>
        </w:rPr>
        <w:t>piatich (5</w:t>
      </w:r>
      <w:r w:rsidRPr="003310A3">
        <w:rPr>
          <w:sz w:val="22"/>
          <w:szCs w:val="22"/>
        </w:rPr>
        <w:t>) pracovných dní od</w:t>
      </w:r>
      <w:r w:rsidR="00A24FFE" w:rsidRPr="003310A3">
        <w:rPr>
          <w:sz w:val="22"/>
          <w:szCs w:val="22"/>
        </w:rPr>
        <w:t>o dňa osobnej návštevy servisného technika v mieste dodania tovaru.</w:t>
      </w:r>
      <w:r w:rsidRPr="003310A3">
        <w:rPr>
          <w:sz w:val="22"/>
          <w:szCs w:val="22"/>
        </w:rPr>
        <w:t xml:space="preserve"> </w:t>
      </w:r>
    </w:p>
    <w:p w14:paraId="33431C5F" w14:textId="1F4D5338" w:rsidR="004E4E4B" w:rsidRPr="003310A3" w:rsidRDefault="003D3440" w:rsidP="0066596A">
      <w:pPr>
        <w:numPr>
          <w:ilvl w:val="0"/>
          <w:numId w:val="2"/>
        </w:numPr>
        <w:tabs>
          <w:tab w:val="clear" w:pos="1080"/>
        </w:tabs>
        <w:spacing w:after="120" w:line="276" w:lineRule="auto"/>
        <w:ind w:left="567" w:hanging="567"/>
        <w:jc w:val="both"/>
        <w:rPr>
          <w:rFonts w:eastAsiaTheme="minorHAnsi"/>
          <w:color w:val="000000"/>
          <w:sz w:val="22"/>
          <w:szCs w:val="22"/>
        </w:rPr>
      </w:pPr>
      <w:r w:rsidRPr="003310A3">
        <w:rPr>
          <w:rFonts w:eastAsiaTheme="minorHAnsi"/>
          <w:color w:val="000000"/>
          <w:sz w:val="22"/>
          <w:szCs w:val="22"/>
        </w:rPr>
        <w:t>V prípade, ak predávajúci neodstrán</w:t>
      </w:r>
      <w:r w:rsidR="00275BA8" w:rsidRPr="003310A3">
        <w:rPr>
          <w:rFonts w:eastAsiaTheme="minorHAnsi"/>
          <w:color w:val="000000"/>
          <w:sz w:val="22"/>
          <w:szCs w:val="22"/>
        </w:rPr>
        <w:t>i reklamované vady v lehote do 5</w:t>
      </w:r>
      <w:r w:rsidRPr="003310A3">
        <w:rPr>
          <w:rFonts w:eastAsiaTheme="minorHAnsi"/>
          <w:color w:val="000000"/>
          <w:sz w:val="22"/>
          <w:szCs w:val="22"/>
        </w:rPr>
        <w:t xml:space="preserve"> pracovných dní </w:t>
      </w:r>
      <w:r w:rsidR="00A24FFE" w:rsidRPr="003310A3">
        <w:rPr>
          <w:sz w:val="22"/>
          <w:szCs w:val="22"/>
        </w:rPr>
        <w:t>odo dňa osobnej návštevy servisného technika v mieste dodania tovaru</w:t>
      </w:r>
      <w:r w:rsidRPr="003310A3">
        <w:rPr>
          <w:rFonts w:eastAsiaTheme="minorHAnsi"/>
          <w:color w:val="000000"/>
          <w:sz w:val="22"/>
          <w:szCs w:val="22"/>
        </w:rPr>
        <w:t xml:space="preserve">, alebo odmietne odstrániť </w:t>
      </w:r>
      <w:r w:rsidR="00A24FFE" w:rsidRPr="003310A3">
        <w:rPr>
          <w:rFonts w:eastAsiaTheme="minorHAnsi"/>
          <w:color w:val="000000"/>
          <w:sz w:val="22"/>
          <w:szCs w:val="22"/>
        </w:rPr>
        <w:t>vady reklamované kupujúcim</w:t>
      </w:r>
      <w:r w:rsidRPr="003310A3">
        <w:rPr>
          <w:rFonts w:eastAsiaTheme="minorHAnsi"/>
          <w:color w:val="000000"/>
          <w:sz w:val="22"/>
          <w:szCs w:val="22"/>
        </w:rPr>
        <w:t xml:space="preserve">, má kupujúci právo zabezpečiť odstránenie reklamovaných vád </w:t>
      </w:r>
      <w:r w:rsidR="00650B0E" w:rsidRPr="003310A3">
        <w:rPr>
          <w:rFonts w:eastAsiaTheme="minorHAnsi"/>
          <w:color w:val="000000"/>
          <w:sz w:val="22"/>
          <w:szCs w:val="22"/>
        </w:rPr>
        <w:t xml:space="preserve">tovaru </w:t>
      </w:r>
      <w:r w:rsidRPr="003310A3">
        <w:rPr>
          <w:rFonts w:eastAsiaTheme="minorHAnsi"/>
          <w:color w:val="000000"/>
          <w:sz w:val="22"/>
          <w:szCs w:val="22"/>
        </w:rPr>
        <w:t>prostredníctvom tretej osoby na n</w:t>
      </w:r>
      <w:r w:rsidR="00275BA8" w:rsidRPr="003310A3">
        <w:rPr>
          <w:rFonts w:eastAsiaTheme="minorHAnsi"/>
          <w:color w:val="000000"/>
          <w:sz w:val="22"/>
          <w:szCs w:val="22"/>
        </w:rPr>
        <w:t>áklady predávajúceho. Záruka na </w:t>
      </w:r>
      <w:r w:rsidRPr="003310A3">
        <w:rPr>
          <w:rFonts w:eastAsiaTheme="minorHAnsi"/>
          <w:color w:val="000000"/>
          <w:sz w:val="22"/>
          <w:szCs w:val="22"/>
        </w:rPr>
        <w:t xml:space="preserve">akosť tovaru podľa tejto zmluvy tým nie je dotknutá. Náklady, ktoré vzniknú kupujúcemu pri takto odstraňovaných vadách, bude </w:t>
      </w:r>
      <w:r w:rsidR="00F72BF7" w:rsidRPr="003310A3">
        <w:rPr>
          <w:rFonts w:eastAsiaTheme="minorHAnsi"/>
          <w:color w:val="000000"/>
          <w:sz w:val="22"/>
          <w:szCs w:val="22"/>
        </w:rPr>
        <w:t xml:space="preserve">kupujúci </w:t>
      </w:r>
      <w:r w:rsidRPr="003310A3">
        <w:rPr>
          <w:rFonts w:eastAsiaTheme="minorHAnsi"/>
          <w:color w:val="000000"/>
          <w:sz w:val="22"/>
          <w:szCs w:val="22"/>
        </w:rPr>
        <w:t>predávaj</w:t>
      </w:r>
      <w:r w:rsidR="00F72BF7" w:rsidRPr="003310A3">
        <w:rPr>
          <w:rFonts w:eastAsiaTheme="minorHAnsi"/>
          <w:color w:val="000000"/>
          <w:sz w:val="22"/>
          <w:szCs w:val="22"/>
        </w:rPr>
        <w:t>úcemu fakturovať</w:t>
      </w:r>
      <w:r w:rsidRPr="003310A3">
        <w:rPr>
          <w:rFonts w:eastAsiaTheme="minorHAnsi"/>
          <w:color w:val="000000"/>
          <w:sz w:val="22"/>
          <w:szCs w:val="22"/>
        </w:rPr>
        <w:t xml:space="preserve"> samostatnou faktúrou, ktorú je predávajúci povinný uhradiť </w:t>
      </w:r>
      <w:r w:rsidR="00650B0E" w:rsidRPr="003310A3">
        <w:rPr>
          <w:rFonts w:eastAsiaTheme="minorHAnsi"/>
          <w:color w:val="000000"/>
          <w:sz w:val="22"/>
          <w:szCs w:val="22"/>
        </w:rPr>
        <w:t xml:space="preserve">kupujúcemu </w:t>
      </w:r>
      <w:r w:rsidRPr="003310A3">
        <w:rPr>
          <w:rFonts w:eastAsiaTheme="minorHAnsi"/>
          <w:color w:val="000000"/>
          <w:sz w:val="22"/>
          <w:szCs w:val="22"/>
        </w:rPr>
        <w:t>najneskôr do 30 dní od</w:t>
      </w:r>
      <w:r w:rsidR="00650B0E" w:rsidRPr="003310A3">
        <w:rPr>
          <w:rFonts w:eastAsiaTheme="minorHAnsi"/>
          <w:color w:val="000000"/>
          <w:sz w:val="22"/>
          <w:szCs w:val="22"/>
        </w:rPr>
        <w:t>o dňa</w:t>
      </w:r>
      <w:r w:rsidRPr="003310A3">
        <w:rPr>
          <w:rFonts w:eastAsiaTheme="minorHAnsi"/>
          <w:color w:val="000000"/>
          <w:sz w:val="22"/>
          <w:szCs w:val="22"/>
        </w:rPr>
        <w:t xml:space="preserve"> jej doručenia predávajúcemu</w:t>
      </w:r>
      <w:r w:rsidR="00650B0E" w:rsidRPr="003310A3">
        <w:rPr>
          <w:rFonts w:eastAsiaTheme="minorHAnsi"/>
          <w:color w:val="000000"/>
          <w:sz w:val="22"/>
          <w:szCs w:val="22"/>
        </w:rPr>
        <w:t xml:space="preserve">, a to </w:t>
      </w:r>
      <w:r w:rsidR="00AA3343" w:rsidRPr="003310A3">
        <w:rPr>
          <w:rFonts w:eastAsiaTheme="minorHAnsi"/>
          <w:color w:val="000000"/>
          <w:sz w:val="22"/>
          <w:szCs w:val="22"/>
        </w:rPr>
        <w:t xml:space="preserve">bankovým prevodom </w:t>
      </w:r>
      <w:r w:rsidR="00650B0E" w:rsidRPr="003310A3">
        <w:rPr>
          <w:rFonts w:eastAsiaTheme="minorHAnsi"/>
          <w:color w:val="000000"/>
          <w:sz w:val="22"/>
          <w:szCs w:val="22"/>
        </w:rPr>
        <w:t xml:space="preserve">na </w:t>
      </w:r>
      <w:r w:rsidR="00AA3343" w:rsidRPr="003310A3">
        <w:rPr>
          <w:rFonts w:eastAsiaTheme="minorHAnsi"/>
          <w:color w:val="000000"/>
          <w:sz w:val="22"/>
          <w:szCs w:val="22"/>
        </w:rPr>
        <w:t xml:space="preserve">bankový </w:t>
      </w:r>
      <w:r w:rsidR="00650B0E" w:rsidRPr="003310A3">
        <w:rPr>
          <w:rFonts w:eastAsiaTheme="minorHAnsi"/>
          <w:color w:val="000000"/>
          <w:sz w:val="22"/>
          <w:szCs w:val="22"/>
        </w:rPr>
        <w:t>účet kupujúceho uvedený v čl. I. tejto kúpnej zmluvy</w:t>
      </w:r>
      <w:r w:rsidRPr="003310A3">
        <w:rPr>
          <w:rFonts w:eastAsiaTheme="minorHAnsi"/>
          <w:color w:val="000000"/>
          <w:sz w:val="22"/>
          <w:szCs w:val="22"/>
        </w:rPr>
        <w:t xml:space="preserve">. </w:t>
      </w:r>
    </w:p>
    <w:p w14:paraId="4BA64D61" w14:textId="7D07E758" w:rsidR="00AB29DA" w:rsidRPr="003310A3" w:rsidRDefault="003D3440" w:rsidP="004E4E4B">
      <w:pPr>
        <w:numPr>
          <w:ilvl w:val="0"/>
          <w:numId w:val="2"/>
        </w:numPr>
        <w:tabs>
          <w:tab w:val="clear" w:pos="1080"/>
        </w:tabs>
        <w:spacing w:line="276" w:lineRule="auto"/>
        <w:ind w:left="567" w:hanging="567"/>
        <w:jc w:val="both"/>
        <w:rPr>
          <w:rFonts w:eastAsiaTheme="minorHAnsi"/>
          <w:color w:val="000000"/>
          <w:sz w:val="22"/>
          <w:szCs w:val="22"/>
        </w:rPr>
      </w:pPr>
      <w:r w:rsidRPr="003310A3">
        <w:rPr>
          <w:sz w:val="22"/>
          <w:szCs w:val="22"/>
        </w:rPr>
        <w:t xml:space="preserve">V prípade, ak </w:t>
      </w:r>
      <w:r w:rsidR="005E1E46" w:rsidRPr="003310A3">
        <w:rPr>
          <w:rFonts w:eastAsiaTheme="minorHAnsi"/>
          <w:color w:val="000000"/>
          <w:sz w:val="22"/>
          <w:szCs w:val="22"/>
        </w:rPr>
        <w:t xml:space="preserve">predávajúci neodstráni reklamované vady </w:t>
      </w:r>
      <w:r w:rsidR="00AB7069" w:rsidRPr="003310A3">
        <w:rPr>
          <w:rFonts w:eastAsiaTheme="minorHAnsi"/>
          <w:color w:val="000000"/>
          <w:sz w:val="22"/>
          <w:szCs w:val="22"/>
        </w:rPr>
        <w:t xml:space="preserve">tovaru </w:t>
      </w:r>
      <w:r w:rsidR="005E1E46" w:rsidRPr="003310A3">
        <w:rPr>
          <w:rFonts w:eastAsiaTheme="minorHAnsi"/>
          <w:color w:val="000000"/>
          <w:sz w:val="22"/>
          <w:szCs w:val="22"/>
        </w:rPr>
        <w:t xml:space="preserve">v lehote do 5 pracovných dní </w:t>
      </w:r>
      <w:r w:rsidR="005E1E46" w:rsidRPr="003310A3">
        <w:rPr>
          <w:sz w:val="22"/>
          <w:szCs w:val="22"/>
        </w:rPr>
        <w:t>odo dňa osobnej návštevy servisného technika v mieste dodania tovaru</w:t>
      </w:r>
      <w:r w:rsidR="005E1E46" w:rsidRPr="003310A3">
        <w:rPr>
          <w:rFonts w:eastAsiaTheme="minorHAnsi"/>
          <w:color w:val="000000"/>
          <w:sz w:val="22"/>
          <w:szCs w:val="22"/>
        </w:rPr>
        <w:t>, alebo odmietne odstrániť vady reklamované kupujúcim</w:t>
      </w:r>
      <w:r w:rsidRPr="003310A3">
        <w:rPr>
          <w:sz w:val="22"/>
          <w:szCs w:val="22"/>
        </w:rPr>
        <w:t xml:space="preserve">, predávajúci </w:t>
      </w:r>
      <w:r w:rsidR="005B461C" w:rsidRPr="003310A3">
        <w:rPr>
          <w:sz w:val="22"/>
          <w:szCs w:val="22"/>
        </w:rPr>
        <w:t>je povinný poskytnúť</w:t>
      </w:r>
      <w:r w:rsidRPr="003310A3">
        <w:rPr>
          <w:sz w:val="22"/>
          <w:szCs w:val="22"/>
        </w:rPr>
        <w:t xml:space="preserve"> kupujúcemu </w:t>
      </w:r>
      <w:r w:rsidRPr="003310A3">
        <w:rPr>
          <w:sz w:val="22"/>
          <w:szCs w:val="22"/>
        </w:rPr>
        <w:lastRenderedPageBreak/>
        <w:t>bezodkladne</w:t>
      </w:r>
      <w:r w:rsidR="000C4E89" w:rsidRPr="003310A3">
        <w:rPr>
          <w:sz w:val="22"/>
          <w:szCs w:val="22"/>
        </w:rPr>
        <w:t>, najneskôr do</w:t>
      </w:r>
      <w:r w:rsidRPr="003310A3">
        <w:rPr>
          <w:sz w:val="22"/>
          <w:szCs w:val="22"/>
        </w:rPr>
        <w:t xml:space="preserve"> </w:t>
      </w:r>
      <w:r w:rsidR="000C4E89" w:rsidRPr="003310A3">
        <w:rPr>
          <w:sz w:val="22"/>
          <w:szCs w:val="22"/>
        </w:rPr>
        <w:t xml:space="preserve">desiatich pracovných dní odo dňa uplynutia 5 pracovných dní </w:t>
      </w:r>
      <w:r w:rsidR="00415269" w:rsidRPr="003310A3">
        <w:rPr>
          <w:sz w:val="22"/>
          <w:szCs w:val="22"/>
        </w:rPr>
        <w:t xml:space="preserve">odo dňa </w:t>
      </w:r>
      <w:r w:rsidR="000C4E89" w:rsidRPr="003310A3">
        <w:rPr>
          <w:sz w:val="22"/>
          <w:szCs w:val="22"/>
        </w:rPr>
        <w:t>osobnej návštevy servisného technika v mieste dodania tovaru</w:t>
      </w:r>
      <w:r w:rsidR="000C4E89" w:rsidRPr="003310A3">
        <w:rPr>
          <w:rFonts w:eastAsiaTheme="minorHAnsi"/>
          <w:color w:val="000000"/>
          <w:sz w:val="22"/>
          <w:szCs w:val="22"/>
        </w:rPr>
        <w:t xml:space="preserve">, alebo odmietnutia odstrániť vady </w:t>
      </w:r>
      <w:r w:rsidR="00AB7069" w:rsidRPr="003310A3">
        <w:rPr>
          <w:rFonts w:eastAsiaTheme="minorHAnsi"/>
          <w:color w:val="000000"/>
          <w:sz w:val="22"/>
          <w:szCs w:val="22"/>
        </w:rPr>
        <w:t xml:space="preserve">tovaru </w:t>
      </w:r>
      <w:r w:rsidR="000C4E89" w:rsidRPr="003310A3">
        <w:rPr>
          <w:rFonts w:eastAsiaTheme="minorHAnsi"/>
          <w:color w:val="000000"/>
          <w:sz w:val="22"/>
          <w:szCs w:val="22"/>
        </w:rPr>
        <w:t>reklamované kupujúcim,</w:t>
      </w:r>
      <w:r w:rsidR="000C4E89" w:rsidRPr="003310A3">
        <w:rPr>
          <w:sz w:val="22"/>
          <w:szCs w:val="22"/>
        </w:rPr>
        <w:t xml:space="preserve"> </w:t>
      </w:r>
      <w:r w:rsidR="005B461C" w:rsidRPr="003310A3">
        <w:rPr>
          <w:sz w:val="22"/>
          <w:szCs w:val="22"/>
        </w:rPr>
        <w:t>ekvivalentný náhradný tovar</w:t>
      </w:r>
      <w:r w:rsidRPr="003310A3">
        <w:rPr>
          <w:sz w:val="22"/>
          <w:szCs w:val="22"/>
        </w:rPr>
        <w:t xml:space="preserve"> rovnakého druhu a kvality, a to až do okamihu plného sfunkčnenia tovaru. </w:t>
      </w:r>
      <w:r w:rsidR="00B95ACC" w:rsidRPr="003310A3">
        <w:rPr>
          <w:sz w:val="22"/>
          <w:szCs w:val="22"/>
        </w:rPr>
        <w:t xml:space="preserve">Predávajúci je v súvislosti s jeho povinnosťou podľa predchádzajúcej vety povinný </w:t>
      </w:r>
      <w:r w:rsidR="001C10B3" w:rsidRPr="003310A3">
        <w:rPr>
          <w:sz w:val="22"/>
          <w:szCs w:val="22"/>
        </w:rPr>
        <w:t>zabezpečiť dopravu náhradného tovaru do miesta plnenia, vyloženie, vybalenie, montáž, inštaláciu, odskúšanie a uvedenie tovaru do prevádzky, zaškolenie zamestnancov kupujúceho (s obsluhou, údržbou a ošetrovaním tovaru), vrátane poskytovania služieb záručného servisu tovaru počas záručnej doby a ekologickej likvidácie obalov na vlastné nákla</w:t>
      </w:r>
      <w:r w:rsidR="000C4E89" w:rsidRPr="003310A3">
        <w:rPr>
          <w:sz w:val="22"/>
          <w:szCs w:val="22"/>
        </w:rPr>
        <w:t>dy a </w:t>
      </w:r>
      <w:r w:rsidR="001C10B3" w:rsidRPr="003310A3">
        <w:rPr>
          <w:sz w:val="22"/>
          <w:szCs w:val="22"/>
        </w:rPr>
        <w:t xml:space="preserve">nebezpečenstvo. </w:t>
      </w:r>
    </w:p>
    <w:p w14:paraId="24EF33A1" w14:textId="3372DC99" w:rsidR="00AB29DA" w:rsidRPr="003310A3" w:rsidRDefault="00AB29DA" w:rsidP="0066596A">
      <w:pPr>
        <w:numPr>
          <w:ilvl w:val="0"/>
          <w:numId w:val="2"/>
        </w:numPr>
        <w:tabs>
          <w:tab w:val="clear" w:pos="1080"/>
        </w:tabs>
        <w:spacing w:after="120" w:line="276" w:lineRule="auto"/>
        <w:ind w:left="567" w:hanging="567"/>
        <w:jc w:val="both"/>
        <w:rPr>
          <w:sz w:val="22"/>
          <w:szCs w:val="22"/>
        </w:rPr>
      </w:pPr>
      <w:r w:rsidRPr="003310A3">
        <w:rPr>
          <w:sz w:val="22"/>
          <w:szCs w:val="22"/>
        </w:rPr>
        <w:t xml:space="preserve">Pri </w:t>
      </w:r>
      <w:r w:rsidR="00160635" w:rsidRPr="003310A3">
        <w:rPr>
          <w:sz w:val="22"/>
          <w:szCs w:val="22"/>
        </w:rPr>
        <w:t>poskytovaní služieb záručného servisu</w:t>
      </w:r>
      <w:r w:rsidRPr="003310A3">
        <w:rPr>
          <w:sz w:val="22"/>
          <w:szCs w:val="22"/>
        </w:rPr>
        <w:t xml:space="preserve"> </w:t>
      </w:r>
      <w:r w:rsidR="00160635" w:rsidRPr="003310A3">
        <w:rPr>
          <w:sz w:val="22"/>
          <w:szCs w:val="22"/>
        </w:rPr>
        <w:t>spíšu zmluvné strany</w:t>
      </w:r>
      <w:r w:rsidRPr="003310A3">
        <w:rPr>
          <w:sz w:val="22"/>
          <w:szCs w:val="22"/>
        </w:rPr>
        <w:t xml:space="preserve"> zápis </w:t>
      </w:r>
      <w:r w:rsidR="00C20A99" w:rsidRPr="003310A3">
        <w:rPr>
          <w:sz w:val="22"/>
          <w:szCs w:val="22"/>
        </w:rPr>
        <w:t>o poskytovaní služieb záručného servisu, ktorý obsahuje informácie najmä o tom, kedy bola kupujúcim uplatnená reklamácia vady tovaru, popis reklamovanej vady tovaru, informáciu o </w:t>
      </w:r>
      <w:r w:rsidRPr="003310A3">
        <w:rPr>
          <w:sz w:val="22"/>
          <w:szCs w:val="22"/>
        </w:rPr>
        <w:t>čas</w:t>
      </w:r>
      <w:r w:rsidR="00C20A99" w:rsidRPr="003310A3">
        <w:rPr>
          <w:sz w:val="22"/>
          <w:szCs w:val="22"/>
        </w:rPr>
        <w:t>e</w:t>
      </w:r>
      <w:r w:rsidRPr="003310A3">
        <w:rPr>
          <w:sz w:val="22"/>
          <w:szCs w:val="22"/>
        </w:rPr>
        <w:t xml:space="preserve"> nástupu </w:t>
      </w:r>
      <w:r w:rsidR="00C20A99" w:rsidRPr="003310A3">
        <w:rPr>
          <w:sz w:val="22"/>
          <w:szCs w:val="22"/>
        </w:rPr>
        <w:t>servisného technika na opravu/odstránenie vady tovaru, o dĺžke trvania opravy/plného sfunkčnenia tovaru</w:t>
      </w:r>
      <w:r w:rsidR="00535E84" w:rsidRPr="003310A3">
        <w:rPr>
          <w:sz w:val="22"/>
          <w:szCs w:val="22"/>
        </w:rPr>
        <w:t>, popis tovaru, ktorého výmena sa záruky týka</w:t>
      </w:r>
      <w:r w:rsidR="00C20A99" w:rsidRPr="003310A3">
        <w:rPr>
          <w:sz w:val="22"/>
          <w:szCs w:val="22"/>
        </w:rPr>
        <w:t xml:space="preserve"> </w:t>
      </w:r>
      <w:r w:rsidR="00AB7069" w:rsidRPr="003310A3">
        <w:rPr>
          <w:sz w:val="22"/>
          <w:szCs w:val="22"/>
        </w:rPr>
        <w:t xml:space="preserve">(ak sa uvedené uplatňuje) </w:t>
      </w:r>
      <w:r w:rsidR="00C20A99" w:rsidRPr="003310A3">
        <w:rPr>
          <w:sz w:val="22"/>
          <w:szCs w:val="22"/>
        </w:rPr>
        <w:t>a podpisy zástupcov zmluvných strán</w:t>
      </w:r>
      <w:r w:rsidR="00AB7069" w:rsidRPr="003310A3">
        <w:rPr>
          <w:sz w:val="22"/>
          <w:szCs w:val="22"/>
        </w:rPr>
        <w:t xml:space="preserve"> pre </w:t>
      </w:r>
      <w:r w:rsidR="00A24FFE" w:rsidRPr="003310A3">
        <w:rPr>
          <w:sz w:val="22"/>
          <w:szCs w:val="22"/>
        </w:rPr>
        <w:t>uplatňovanie reklamácií vád tovaru</w:t>
      </w:r>
      <w:r w:rsidR="00A0560B" w:rsidRPr="003310A3">
        <w:rPr>
          <w:sz w:val="22"/>
          <w:szCs w:val="22"/>
        </w:rPr>
        <w:t xml:space="preserve"> podľa bodu 10</w:t>
      </w:r>
      <w:r w:rsidR="00AB7069" w:rsidRPr="003310A3">
        <w:rPr>
          <w:sz w:val="22"/>
          <w:szCs w:val="22"/>
        </w:rPr>
        <w:t xml:space="preserve"> tohto článku tejto kúpnej zmluvy</w:t>
      </w:r>
      <w:r w:rsidR="00C20A99" w:rsidRPr="003310A3">
        <w:rPr>
          <w:sz w:val="22"/>
          <w:szCs w:val="22"/>
        </w:rPr>
        <w:t xml:space="preserve">. </w:t>
      </w:r>
    </w:p>
    <w:p w14:paraId="025A11A7" w14:textId="4059778D" w:rsidR="00EF099D" w:rsidRPr="003310A3" w:rsidRDefault="00AB29DA" w:rsidP="0066596A">
      <w:pPr>
        <w:numPr>
          <w:ilvl w:val="0"/>
          <w:numId w:val="2"/>
        </w:numPr>
        <w:tabs>
          <w:tab w:val="clear" w:pos="1080"/>
        </w:tabs>
        <w:spacing w:after="120" w:line="276" w:lineRule="auto"/>
        <w:ind w:left="567" w:hanging="567"/>
        <w:jc w:val="both"/>
        <w:rPr>
          <w:sz w:val="22"/>
          <w:szCs w:val="22"/>
        </w:rPr>
      </w:pPr>
      <w:r w:rsidRPr="003310A3">
        <w:rPr>
          <w:sz w:val="22"/>
          <w:szCs w:val="22"/>
        </w:rPr>
        <w:t xml:space="preserve">Pokiaľ predávajúci použije na </w:t>
      </w:r>
      <w:r w:rsidR="00C20A99" w:rsidRPr="003310A3">
        <w:rPr>
          <w:sz w:val="22"/>
          <w:szCs w:val="22"/>
        </w:rPr>
        <w:t>odstránenie vád tovaru</w:t>
      </w:r>
      <w:r w:rsidRPr="003310A3">
        <w:rPr>
          <w:sz w:val="22"/>
          <w:szCs w:val="22"/>
        </w:rPr>
        <w:t xml:space="preserve"> podľa tejto kúpnej zmluvy tretiu osobu, zodpovedá</w:t>
      </w:r>
      <w:r w:rsidR="00C20A99" w:rsidRPr="003310A3">
        <w:rPr>
          <w:sz w:val="22"/>
          <w:szCs w:val="22"/>
        </w:rPr>
        <w:t xml:space="preserve"> za jej odstránenie</w:t>
      </w:r>
      <w:r w:rsidRPr="003310A3">
        <w:rPr>
          <w:sz w:val="22"/>
          <w:szCs w:val="22"/>
        </w:rPr>
        <w:t xml:space="preserve"> akoby záväzok plnil </w:t>
      </w:r>
      <w:r w:rsidR="00275675" w:rsidRPr="003310A3">
        <w:rPr>
          <w:sz w:val="22"/>
          <w:szCs w:val="22"/>
        </w:rPr>
        <w:t>on sám</w:t>
      </w:r>
      <w:r w:rsidRPr="003310A3">
        <w:rPr>
          <w:sz w:val="22"/>
          <w:szCs w:val="22"/>
        </w:rPr>
        <w:t>.</w:t>
      </w:r>
      <w:r w:rsidR="00966B69" w:rsidRPr="003310A3">
        <w:rPr>
          <w:sz w:val="22"/>
          <w:szCs w:val="22"/>
        </w:rPr>
        <w:t xml:space="preserve"> Tretia osoba musí </w:t>
      </w:r>
      <w:r w:rsidR="00966B69" w:rsidRPr="003310A3">
        <w:rPr>
          <w:rFonts w:eastAsiaTheme="minorHAnsi"/>
          <w:color w:val="000000"/>
          <w:sz w:val="22"/>
          <w:szCs w:val="22"/>
          <w:lang w:eastAsia="en-US"/>
        </w:rPr>
        <w:t>disponovať osvedčením/certifikátom oprávňujúcim tretiu osobu na výkon záručného servisu predmetu tejto kúpnej zmluvy</w:t>
      </w:r>
      <w:r w:rsidR="00AB7069" w:rsidRPr="003310A3">
        <w:rPr>
          <w:rFonts w:eastAsiaTheme="minorHAnsi"/>
          <w:color w:val="000000"/>
          <w:sz w:val="22"/>
          <w:szCs w:val="22"/>
          <w:lang w:eastAsia="en-US"/>
        </w:rPr>
        <w:t>.</w:t>
      </w:r>
    </w:p>
    <w:p w14:paraId="6C866D2D" w14:textId="3D03C7DE" w:rsidR="00DA0C3C" w:rsidRPr="003310A3" w:rsidRDefault="005E1E46" w:rsidP="0066596A">
      <w:pPr>
        <w:ind w:left="567"/>
        <w:jc w:val="center"/>
        <w:rPr>
          <w:b/>
          <w:sz w:val="22"/>
          <w:szCs w:val="22"/>
        </w:rPr>
      </w:pPr>
      <w:r w:rsidRPr="003310A3">
        <w:rPr>
          <w:b/>
          <w:sz w:val="22"/>
          <w:szCs w:val="22"/>
        </w:rPr>
        <w:t>Čl. VIII</w:t>
      </w:r>
      <w:r w:rsidR="00DA0C3C" w:rsidRPr="003310A3">
        <w:rPr>
          <w:b/>
          <w:sz w:val="22"/>
          <w:szCs w:val="22"/>
        </w:rPr>
        <w:t>.</w:t>
      </w:r>
    </w:p>
    <w:p w14:paraId="154CE6F6" w14:textId="5943D88C" w:rsidR="00DA0C3C" w:rsidRPr="003310A3" w:rsidRDefault="00DA0C3C" w:rsidP="0066596A">
      <w:pPr>
        <w:spacing w:after="120" w:line="276" w:lineRule="auto"/>
        <w:ind w:left="567"/>
        <w:jc w:val="center"/>
        <w:rPr>
          <w:b/>
          <w:sz w:val="22"/>
          <w:szCs w:val="22"/>
        </w:rPr>
      </w:pPr>
      <w:r w:rsidRPr="003310A3">
        <w:rPr>
          <w:b/>
          <w:sz w:val="22"/>
          <w:szCs w:val="22"/>
        </w:rPr>
        <w:t>Majetkové sankcie</w:t>
      </w:r>
    </w:p>
    <w:p w14:paraId="0D82B88D" w14:textId="4F787F42" w:rsidR="00B93159" w:rsidRPr="003310A3" w:rsidRDefault="00B93159" w:rsidP="00E614DF">
      <w:pPr>
        <w:pStyle w:val="Cislovanie2"/>
        <w:numPr>
          <w:ilvl w:val="1"/>
          <w:numId w:val="9"/>
        </w:numPr>
        <w:tabs>
          <w:tab w:val="clear" w:pos="680"/>
        </w:tabs>
        <w:spacing w:line="276" w:lineRule="auto"/>
        <w:ind w:left="567" w:hanging="567"/>
        <w:rPr>
          <w:sz w:val="22"/>
          <w:szCs w:val="22"/>
        </w:rPr>
      </w:pPr>
      <w:r w:rsidRPr="003310A3">
        <w:rPr>
          <w:sz w:val="22"/>
          <w:szCs w:val="22"/>
        </w:rPr>
        <w:t>V prípade omeškania predávajúceho s</w:t>
      </w:r>
      <w:r w:rsidR="0059239F" w:rsidRPr="003310A3">
        <w:rPr>
          <w:sz w:val="22"/>
          <w:szCs w:val="22"/>
        </w:rPr>
        <w:t xml:space="preserve"> </w:t>
      </w:r>
      <w:r w:rsidRPr="003310A3">
        <w:rPr>
          <w:sz w:val="22"/>
          <w:szCs w:val="22"/>
        </w:rPr>
        <w:t>dodaním tovaru podľa tejto zmluvy je kupujúci oprávnený uplatniť si u predávajúceho nárok na zaplatenie zmluvnej pokuty vo výške 0,1 % z</w:t>
      </w:r>
      <w:r w:rsidR="00665746" w:rsidRPr="003310A3">
        <w:rPr>
          <w:sz w:val="22"/>
          <w:szCs w:val="22"/>
        </w:rPr>
        <w:t> kúpnej ceny</w:t>
      </w:r>
      <w:r w:rsidR="007D6D71" w:rsidRPr="003310A3">
        <w:rPr>
          <w:sz w:val="22"/>
          <w:szCs w:val="22"/>
        </w:rPr>
        <w:t xml:space="preserve"> nedodaného tovaru</w:t>
      </w:r>
      <w:r w:rsidRPr="003310A3">
        <w:rPr>
          <w:sz w:val="22"/>
          <w:szCs w:val="22"/>
        </w:rPr>
        <w:t xml:space="preserve"> za každý začatý deň omeškania</w:t>
      </w:r>
      <w:r w:rsidR="0059239F" w:rsidRPr="003310A3">
        <w:rPr>
          <w:sz w:val="22"/>
          <w:szCs w:val="22"/>
        </w:rPr>
        <w:t xml:space="preserve"> s jeho dodaním</w:t>
      </w:r>
      <w:r w:rsidRPr="003310A3">
        <w:rPr>
          <w:sz w:val="22"/>
          <w:szCs w:val="22"/>
        </w:rPr>
        <w:t xml:space="preserve">. </w:t>
      </w:r>
    </w:p>
    <w:p w14:paraId="314E95A9" w14:textId="70FCAD60" w:rsidR="0059239F" w:rsidRPr="003310A3" w:rsidRDefault="0059239F" w:rsidP="00E614DF">
      <w:pPr>
        <w:pStyle w:val="Cislovanie2"/>
        <w:numPr>
          <w:ilvl w:val="1"/>
          <w:numId w:val="9"/>
        </w:numPr>
        <w:tabs>
          <w:tab w:val="clear" w:pos="680"/>
        </w:tabs>
        <w:spacing w:line="276" w:lineRule="auto"/>
        <w:ind w:left="567" w:hanging="567"/>
        <w:rPr>
          <w:sz w:val="22"/>
          <w:szCs w:val="22"/>
        </w:rPr>
      </w:pPr>
      <w:r w:rsidRPr="003310A3">
        <w:rPr>
          <w:sz w:val="22"/>
          <w:szCs w:val="22"/>
        </w:rPr>
        <w:t xml:space="preserve">Nárok podľa </w:t>
      </w:r>
      <w:r w:rsidR="005E1E46" w:rsidRPr="003310A3">
        <w:rPr>
          <w:sz w:val="22"/>
          <w:szCs w:val="22"/>
        </w:rPr>
        <w:t>predchádzajúceho odseku</w:t>
      </w:r>
      <w:r w:rsidRPr="003310A3">
        <w:rPr>
          <w:sz w:val="22"/>
          <w:szCs w:val="22"/>
        </w:rPr>
        <w:t xml:space="preserve"> nevznikne kupujúcemu vtedy, ak predávajúci preukáže, že oneskorenie</w:t>
      </w:r>
      <w:r w:rsidR="007D6D71" w:rsidRPr="003310A3">
        <w:rPr>
          <w:sz w:val="22"/>
          <w:szCs w:val="22"/>
        </w:rPr>
        <w:t xml:space="preserve"> s dodaním tovaru podľa tejto zmluvy </w:t>
      </w:r>
      <w:r w:rsidRPr="003310A3">
        <w:rPr>
          <w:sz w:val="22"/>
          <w:szCs w:val="22"/>
        </w:rPr>
        <w:t xml:space="preserve">je spôsobené výlučne účinkom </w:t>
      </w:r>
      <w:r w:rsidR="006F6822" w:rsidRPr="003310A3">
        <w:rPr>
          <w:sz w:val="22"/>
          <w:szCs w:val="22"/>
        </w:rPr>
        <w:t>okolností vylučujúcich zodpovednosť</w:t>
      </w:r>
      <w:r w:rsidRPr="003310A3">
        <w:rPr>
          <w:sz w:val="22"/>
          <w:szCs w:val="22"/>
        </w:rPr>
        <w:t>, alebo zavinením kupujúceho.</w:t>
      </w:r>
    </w:p>
    <w:p w14:paraId="4FF8FFCD" w14:textId="0E112E36" w:rsidR="001761D1" w:rsidRPr="003310A3" w:rsidRDefault="0059239F" w:rsidP="00E614DF">
      <w:pPr>
        <w:pStyle w:val="Cislovanie2"/>
        <w:numPr>
          <w:ilvl w:val="1"/>
          <w:numId w:val="9"/>
        </w:numPr>
        <w:tabs>
          <w:tab w:val="clear" w:pos="680"/>
        </w:tabs>
        <w:spacing w:line="276" w:lineRule="auto"/>
        <w:ind w:left="567" w:hanging="567"/>
        <w:rPr>
          <w:sz w:val="22"/>
          <w:szCs w:val="22"/>
        </w:rPr>
      </w:pPr>
      <w:r w:rsidRPr="003310A3">
        <w:rPr>
          <w:sz w:val="22"/>
          <w:szCs w:val="22"/>
        </w:rPr>
        <w:t xml:space="preserve">Ak sa servisný technik predávajúceho nedostaví na osobnú návštevu </w:t>
      </w:r>
      <w:r w:rsidR="001761D1" w:rsidRPr="003310A3">
        <w:rPr>
          <w:sz w:val="22"/>
          <w:szCs w:val="22"/>
        </w:rPr>
        <w:t xml:space="preserve">kupujúceho </w:t>
      </w:r>
      <w:r w:rsidRPr="003310A3">
        <w:rPr>
          <w:sz w:val="22"/>
          <w:szCs w:val="22"/>
        </w:rPr>
        <w:t xml:space="preserve">v mieste dodania tovaru za účelom odstránenia vád tovaru </w:t>
      </w:r>
      <w:r w:rsidR="005E1E46" w:rsidRPr="003310A3">
        <w:rPr>
          <w:sz w:val="22"/>
          <w:szCs w:val="22"/>
        </w:rPr>
        <w:t>v čase podľa čl. V</w:t>
      </w:r>
      <w:r w:rsidRPr="003310A3">
        <w:rPr>
          <w:sz w:val="22"/>
          <w:szCs w:val="22"/>
        </w:rPr>
        <w:t xml:space="preserve">II </w:t>
      </w:r>
      <w:r w:rsidR="00FF1510" w:rsidRPr="003310A3">
        <w:rPr>
          <w:sz w:val="22"/>
          <w:szCs w:val="22"/>
        </w:rPr>
        <w:t>bodu 12</w:t>
      </w:r>
      <w:r w:rsidRPr="003310A3">
        <w:rPr>
          <w:sz w:val="22"/>
          <w:szCs w:val="22"/>
        </w:rPr>
        <w:t xml:space="preserve"> tejto zmluvy,  </w:t>
      </w:r>
      <w:r w:rsidR="00FB3BF8" w:rsidRPr="003310A3">
        <w:rPr>
          <w:sz w:val="22"/>
          <w:szCs w:val="22"/>
        </w:rPr>
        <w:t>kupujúci</w:t>
      </w:r>
      <w:r w:rsidRPr="003310A3">
        <w:rPr>
          <w:sz w:val="22"/>
          <w:szCs w:val="22"/>
        </w:rPr>
        <w:t xml:space="preserve"> je oprávnený uplatniť si u </w:t>
      </w:r>
      <w:r w:rsidR="00FB3BF8" w:rsidRPr="003310A3">
        <w:rPr>
          <w:sz w:val="22"/>
          <w:szCs w:val="22"/>
        </w:rPr>
        <w:t>predávajúceho</w:t>
      </w:r>
      <w:r w:rsidRPr="003310A3">
        <w:rPr>
          <w:sz w:val="22"/>
          <w:szCs w:val="22"/>
        </w:rPr>
        <w:t xml:space="preserve"> nárok na zaplatenie zmluvnej pokuty vo výške 100,- EUR za každú reklamovanú vadu za každý začatý deň omeškania s </w:t>
      </w:r>
      <w:r w:rsidR="001761D1" w:rsidRPr="003310A3">
        <w:rPr>
          <w:sz w:val="22"/>
          <w:szCs w:val="22"/>
        </w:rPr>
        <w:t xml:space="preserve">osobnou návštevou </w:t>
      </w:r>
      <w:r w:rsidR="002131A0" w:rsidRPr="003310A3">
        <w:rPr>
          <w:sz w:val="22"/>
          <w:szCs w:val="22"/>
        </w:rPr>
        <w:t>servisného technika</w:t>
      </w:r>
      <w:r w:rsidR="001761D1" w:rsidRPr="003310A3">
        <w:rPr>
          <w:sz w:val="22"/>
          <w:szCs w:val="22"/>
        </w:rPr>
        <w:t xml:space="preserve"> v mieste dodania tovaru</w:t>
      </w:r>
      <w:r w:rsidRPr="003310A3">
        <w:rPr>
          <w:sz w:val="22"/>
          <w:szCs w:val="22"/>
        </w:rPr>
        <w:t xml:space="preserve">. </w:t>
      </w:r>
    </w:p>
    <w:p w14:paraId="68CAC6E1" w14:textId="2D8EAD7D" w:rsidR="0059239F" w:rsidRPr="003310A3" w:rsidRDefault="0059239F" w:rsidP="00E614DF">
      <w:pPr>
        <w:pStyle w:val="Cislovanie2"/>
        <w:numPr>
          <w:ilvl w:val="1"/>
          <w:numId w:val="9"/>
        </w:numPr>
        <w:tabs>
          <w:tab w:val="clear" w:pos="680"/>
        </w:tabs>
        <w:spacing w:line="276" w:lineRule="auto"/>
        <w:ind w:left="567" w:hanging="567"/>
        <w:rPr>
          <w:sz w:val="22"/>
          <w:szCs w:val="22"/>
        </w:rPr>
      </w:pPr>
      <w:r w:rsidRPr="003310A3">
        <w:rPr>
          <w:sz w:val="22"/>
          <w:szCs w:val="22"/>
        </w:rPr>
        <w:t xml:space="preserve">Ak </w:t>
      </w:r>
      <w:r w:rsidR="001761D1" w:rsidRPr="003310A3">
        <w:rPr>
          <w:sz w:val="22"/>
          <w:szCs w:val="22"/>
        </w:rPr>
        <w:t>predávajúci</w:t>
      </w:r>
      <w:r w:rsidR="008B0079" w:rsidRPr="003310A3">
        <w:rPr>
          <w:sz w:val="22"/>
          <w:szCs w:val="22"/>
        </w:rPr>
        <w:t xml:space="preserve"> neodstráni vadu v čase podľa č</w:t>
      </w:r>
      <w:r w:rsidRPr="003310A3">
        <w:rPr>
          <w:sz w:val="22"/>
          <w:szCs w:val="22"/>
        </w:rPr>
        <w:t>l. VI</w:t>
      </w:r>
      <w:r w:rsidR="00FF1510" w:rsidRPr="003310A3">
        <w:rPr>
          <w:sz w:val="22"/>
          <w:szCs w:val="22"/>
        </w:rPr>
        <w:t>I bodu 12</w:t>
      </w:r>
      <w:r w:rsidRPr="003310A3">
        <w:rPr>
          <w:sz w:val="22"/>
          <w:szCs w:val="22"/>
        </w:rPr>
        <w:t xml:space="preserve"> tejto zmluvy, </w:t>
      </w:r>
      <w:r w:rsidR="00B573C7" w:rsidRPr="003310A3">
        <w:rPr>
          <w:sz w:val="22"/>
          <w:szCs w:val="22"/>
        </w:rPr>
        <w:t>kupujúci</w:t>
      </w:r>
      <w:r w:rsidRPr="003310A3">
        <w:rPr>
          <w:sz w:val="22"/>
          <w:szCs w:val="22"/>
        </w:rPr>
        <w:t xml:space="preserve"> je oprávnený uplatniť si u</w:t>
      </w:r>
      <w:r w:rsidR="00B573C7" w:rsidRPr="003310A3">
        <w:rPr>
          <w:sz w:val="22"/>
          <w:szCs w:val="22"/>
        </w:rPr>
        <w:t> predávajúceho</w:t>
      </w:r>
      <w:r w:rsidRPr="003310A3">
        <w:rPr>
          <w:sz w:val="22"/>
          <w:szCs w:val="22"/>
        </w:rPr>
        <w:t xml:space="preserve"> nárok na zaplatenie zmluvnej pokuty vo výške 100,- Eur za každú reklamovanú vadu za každý začatý deň omeškania s jej odstránením.</w:t>
      </w:r>
    </w:p>
    <w:p w14:paraId="2F9EF862" w14:textId="182AB0EB" w:rsidR="00C5295C" w:rsidRPr="003310A3" w:rsidRDefault="00A32B0A" w:rsidP="00C5295C">
      <w:pPr>
        <w:pStyle w:val="Cislovanie2"/>
        <w:numPr>
          <w:ilvl w:val="1"/>
          <w:numId w:val="9"/>
        </w:numPr>
        <w:tabs>
          <w:tab w:val="clear" w:pos="680"/>
        </w:tabs>
        <w:spacing w:line="276" w:lineRule="auto"/>
        <w:ind w:left="567" w:hanging="567"/>
        <w:rPr>
          <w:sz w:val="22"/>
          <w:szCs w:val="22"/>
        </w:rPr>
      </w:pPr>
      <w:r w:rsidRPr="003310A3">
        <w:rPr>
          <w:sz w:val="22"/>
          <w:szCs w:val="22"/>
        </w:rPr>
        <w:t>Zmluvné strany sa dohodli, že kupujúci je oprávnený uplatniť si u predávajúceho nárok na zapla</w:t>
      </w:r>
      <w:r w:rsidR="005E1E46" w:rsidRPr="003310A3">
        <w:rPr>
          <w:sz w:val="22"/>
          <w:szCs w:val="22"/>
        </w:rPr>
        <w:t>tenie zmluvnej pokuty</w:t>
      </w:r>
      <w:r w:rsidR="008B1D07" w:rsidRPr="003310A3">
        <w:rPr>
          <w:sz w:val="22"/>
          <w:szCs w:val="22"/>
        </w:rPr>
        <w:t>,</w:t>
      </w:r>
      <w:r w:rsidR="005E1E46" w:rsidRPr="003310A3">
        <w:rPr>
          <w:sz w:val="22"/>
          <w:szCs w:val="22"/>
        </w:rPr>
        <w:t xml:space="preserve"> </w:t>
      </w:r>
      <w:r w:rsidR="008B1D07" w:rsidRPr="003310A3">
        <w:rPr>
          <w:sz w:val="22"/>
          <w:szCs w:val="22"/>
        </w:rPr>
        <w:t xml:space="preserve">ak </w:t>
      </w:r>
      <w:r w:rsidR="008B1D07" w:rsidRPr="003310A3">
        <w:rPr>
          <w:rFonts w:eastAsiaTheme="minorHAnsi"/>
          <w:color w:val="000000"/>
          <w:sz w:val="22"/>
          <w:szCs w:val="22"/>
        </w:rPr>
        <w:t xml:space="preserve">predávajúci neodstráni reklamované vady v lehote do 5 pracovných dní </w:t>
      </w:r>
      <w:r w:rsidR="008B1D07" w:rsidRPr="003310A3">
        <w:rPr>
          <w:sz w:val="22"/>
          <w:szCs w:val="22"/>
        </w:rPr>
        <w:t>odo dňa osobnej návštevy servisného technika v mieste dodania tovaru</w:t>
      </w:r>
      <w:r w:rsidR="008B1D07" w:rsidRPr="003310A3">
        <w:rPr>
          <w:rFonts w:eastAsiaTheme="minorHAnsi"/>
          <w:color w:val="000000"/>
          <w:sz w:val="22"/>
          <w:szCs w:val="22"/>
        </w:rPr>
        <w:t xml:space="preserve">, alebo odmietne odstrániť vady </w:t>
      </w:r>
      <w:r w:rsidR="001D73FE" w:rsidRPr="003310A3">
        <w:rPr>
          <w:rFonts w:eastAsiaTheme="minorHAnsi"/>
          <w:color w:val="000000"/>
          <w:sz w:val="22"/>
          <w:szCs w:val="22"/>
        </w:rPr>
        <w:t xml:space="preserve">tovaru </w:t>
      </w:r>
      <w:r w:rsidR="008B1D07" w:rsidRPr="003310A3">
        <w:rPr>
          <w:rFonts w:eastAsiaTheme="minorHAnsi"/>
          <w:color w:val="000000"/>
          <w:sz w:val="22"/>
          <w:szCs w:val="22"/>
        </w:rPr>
        <w:t>reklamované kupujúcim a zároveň neposkytne</w:t>
      </w:r>
      <w:r w:rsidR="008B1D07" w:rsidRPr="003310A3">
        <w:rPr>
          <w:sz w:val="22"/>
          <w:szCs w:val="22"/>
        </w:rPr>
        <w:t xml:space="preserve"> kupujúcemu ekvivalentný náhradný tovar rovnakého druhu a kvality v lehote do desiatich pracovných dní odo dňa uplynutia 5 pracovných dní odo dňa osobnej návštevy servisného technika v mieste dodania tovaru</w:t>
      </w:r>
      <w:r w:rsidR="008B1D07" w:rsidRPr="003310A3">
        <w:rPr>
          <w:rFonts w:eastAsiaTheme="minorHAnsi"/>
          <w:color w:val="000000"/>
          <w:sz w:val="22"/>
          <w:szCs w:val="22"/>
        </w:rPr>
        <w:t xml:space="preserve">, alebo </w:t>
      </w:r>
      <w:r w:rsidR="00AE257D" w:rsidRPr="003310A3">
        <w:rPr>
          <w:rFonts w:eastAsiaTheme="minorHAnsi"/>
          <w:color w:val="000000"/>
          <w:sz w:val="22"/>
          <w:szCs w:val="22"/>
        </w:rPr>
        <w:t xml:space="preserve">odo dňa </w:t>
      </w:r>
      <w:r w:rsidR="008B1D07" w:rsidRPr="003310A3">
        <w:rPr>
          <w:rFonts w:eastAsiaTheme="minorHAnsi"/>
          <w:color w:val="000000"/>
          <w:sz w:val="22"/>
          <w:szCs w:val="22"/>
        </w:rPr>
        <w:t xml:space="preserve">odmietnutia odstrániť vady </w:t>
      </w:r>
      <w:r w:rsidR="00D61946" w:rsidRPr="003310A3">
        <w:rPr>
          <w:rFonts w:eastAsiaTheme="minorHAnsi"/>
          <w:color w:val="000000"/>
          <w:sz w:val="22"/>
          <w:szCs w:val="22"/>
        </w:rPr>
        <w:t xml:space="preserve">tovaru </w:t>
      </w:r>
      <w:r w:rsidR="008B1D07" w:rsidRPr="003310A3">
        <w:rPr>
          <w:rFonts w:eastAsiaTheme="minorHAnsi"/>
          <w:color w:val="000000"/>
          <w:sz w:val="22"/>
          <w:szCs w:val="22"/>
        </w:rPr>
        <w:t>reklamované kupujúcim, a to vo výške 1000,- EUR</w:t>
      </w:r>
      <w:r w:rsidR="008B1D07" w:rsidRPr="003310A3">
        <w:rPr>
          <w:sz w:val="22"/>
          <w:szCs w:val="22"/>
        </w:rPr>
        <w:t xml:space="preserve"> za každý začatý deň omeškania s poskytnutím ekvivalentného náhradného tovaru rovnakého druhu a kvality kupujúcemu</w:t>
      </w:r>
      <w:r w:rsidRPr="003310A3">
        <w:rPr>
          <w:sz w:val="22"/>
          <w:szCs w:val="22"/>
        </w:rPr>
        <w:t xml:space="preserve">. </w:t>
      </w:r>
    </w:p>
    <w:p w14:paraId="1E19528C" w14:textId="335DB477" w:rsidR="00FF27E6" w:rsidRPr="003310A3" w:rsidRDefault="00FF27E6" w:rsidP="00E614DF">
      <w:pPr>
        <w:pStyle w:val="Cislovanie2"/>
        <w:numPr>
          <w:ilvl w:val="1"/>
          <w:numId w:val="9"/>
        </w:numPr>
        <w:tabs>
          <w:tab w:val="clear" w:pos="680"/>
        </w:tabs>
        <w:spacing w:line="276" w:lineRule="auto"/>
        <w:ind w:left="567" w:hanging="567"/>
        <w:rPr>
          <w:sz w:val="22"/>
          <w:szCs w:val="22"/>
        </w:rPr>
      </w:pPr>
      <w:r w:rsidRPr="003310A3">
        <w:rPr>
          <w:color w:val="000000" w:themeColor="text1"/>
          <w:spacing w:val="9"/>
          <w:sz w:val="22"/>
          <w:szCs w:val="22"/>
        </w:rPr>
        <w:lastRenderedPageBreak/>
        <w:t xml:space="preserve">Uplatnením nároku kupujúceho na zaplatenie zmluvnej pokuty predávajúcim nie je dotknutý nárok kupujúceho na náhradu škody spôsobenej </w:t>
      </w:r>
      <w:r w:rsidRPr="003310A3">
        <w:rPr>
          <w:color w:val="000000" w:themeColor="text1"/>
          <w:spacing w:val="-1"/>
          <w:sz w:val="22"/>
          <w:szCs w:val="22"/>
        </w:rPr>
        <w:t xml:space="preserve">porušením zmluvnej povinnosti predávajúceho. Kupujúci má nárok na náhradu škody predávajúcim v rozsahu presahujúcom výšku kupujúcim </w:t>
      </w:r>
      <w:r w:rsidR="002B22F7" w:rsidRPr="003310A3">
        <w:rPr>
          <w:color w:val="000000" w:themeColor="text1"/>
          <w:spacing w:val="-1"/>
          <w:sz w:val="22"/>
          <w:szCs w:val="22"/>
        </w:rPr>
        <w:t>uplatnenej</w:t>
      </w:r>
      <w:r w:rsidR="000A6DC5" w:rsidRPr="003310A3">
        <w:rPr>
          <w:color w:val="000000" w:themeColor="text1"/>
          <w:spacing w:val="-1"/>
          <w:sz w:val="22"/>
          <w:szCs w:val="22"/>
        </w:rPr>
        <w:t xml:space="preserve"> a predávajúcim zaplatenej</w:t>
      </w:r>
      <w:r w:rsidRPr="003310A3">
        <w:rPr>
          <w:color w:val="000000" w:themeColor="text1"/>
          <w:spacing w:val="-1"/>
          <w:sz w:val="22"/>
          <w:szCs w:val="22"/>
        </w:rPr>
        <w:t xml:space="preserve"> zmluvnej pokuty.</w:t>
      </w:r>
    </w:p>
    <w:p w14:paraId="0D7B34D8" w14:textId="66798CF0" w:rsidR="00C3707D" w:rsidRPr="003310A3" w:rsidRDefault="00141E52" w:rsidP="00E614DF">
      <w:pPr>
        <w:pStyle w:val="Cislovanie2"/>
        <w:numPr>
          <w:ilvl w:val="1"/>
          <w:numId w:val="9"/>
        </w:numPr>
        <w:tabs>
          <w:tab w:val="clear" w:pos="680"/>
        </w:tabs>
        <w:spacing w:line="276" w:lineRule="auto"/>
        <w:ind w:left="567" w:hanging="567"/>
        <w:rPr>
          <w:sz w:val="22"/>
          <w:szCs w:val="22"/>
        </w:rPr>
      </w:pPr>
      <w:r w:rsidRPr="003310A3">
        <w:rPr>
          <w:sz w:val="22"/>
          <w:szCs w:val="22"/>
        </w:rPr>
        <w:t xml:space="preserve">Zmluvné strany sa dohodli, že </w:t>
      </w:r>
      <w:r w:rsidR="00627820" w:rsidRPr="003310A3">
        <w:rPr>
          <w:sz w:val="22"/>
          <w:szCs w:val="22"/>
        </w:rPr>
        <w:t>predávajúci</w:t>
      </w:r>
      <w:r w:rsidRPr="003310A3">
        <w:rPr>
          <w:sz w:val="22"/>
          <w:szCs w:val="22"/>
        </w:rPr>
        <w:t xml:space="preserve"> je povinný zaplatiť </w:t>
      </w:r>
      <w:r w:rsidR="00627820" w:rsidRPr="003310A3">
        <w:rPr>
          <w:sz w:val="22"/>
          <w:szCs w:val="22"/>
        </w:rPr>
        <w:t>kupujúcemu</w:t>
      </w:r>
      <w:r w:rsidRPr="003310A3">
        <w:rPr>
          <w:sz w:val="22"/>
          <w:szCs w:val="22"/>
        </w:rPr>
        <w:t xml:space="preserve"> zmluvnú </w:t>
      </w:r>
      <w:r w:rsidR="00627820" w:rsidRPr="003310A3">
        <w:rPr>
          <w:sz w:val="22"/>
          <w:szCs w:val="22"/>
        </w:rPr>
        <w:t>pokutu v lehote splatnosti do 30</w:t>
      </w:r>
      <w:r w:rsidRPr="003310A3">
        <w:rPr>
          <w:sz w:val="22"/>
          <w:szCs w:val="22"/>
        </w:rPr>
        <w:t xml:space="preserve"> dní odo dňa doručenia výzvy </w:t>
      </w:r>
      <w:r w:rsidR="00627820" w:rsidRPr="003310A3">
        <w:rPr>
          <w:sz w:val="22"/>
          <w:szCs w:val="22"/>
        </w:rPr>
        <w:t>kupujúceho predávajúcemu</w:t>
      </w:r>
      <w:r w:rsidRPr="003310A3">
        <w:rPr>
          <w:sz w:val="22"/>
          <w:szCs w:val="22"/>
        </w:rPr>
        <w:t xml:space="preserve"> na jej zaplatenie, a to bankovým prevodom na bankový účet </w:t>
      </w:r>
      <w:r w:rsidR="00627820" w:rsidRPr="003310A3">
        <w:rPr>
          <w:sz w:val="22"/>
          <w:szCs w:val="22"/>
        </w:rPr>
        <w:t>kupujúceho. Uhradením zmluvnej pokuty pred</w:t>
      </w:r>
      <w:r w:rsidR="00C3707D" w:rsidRPr="003310A3">
        <w:rPr>
          <w:sz w:val="22"/>
          <w:szCs w:val="22"/>
        </w:rPr>
        <w:t>á</w:t>
      </w:r>
      <w:r w:rsidR="00627820" w:rsidRPr="003310A3">
        <w:rPr>
          <w:sz w:val="22"/>
          <w:szCs w:val="22"/>
        </w:rPr>
        <w:t>vajúcim</w:t>
      </w:r>
      <w:r w:rsidRPr="003310A3">
        <w:rPr>
          <w:sz w:val="22"/>
          <w:szCs w:val="22"/>
        </w:rPr>
        <w:t xml:space="preserve"> nezanikne nárok objednávateľa na náhradu škody, ktorá prevyšuje výšku </w:t>
      </w:r>
      <w:r w:rsidR="001D18C5" w:rsidRPr="003310A3">
        <w:rPr>
          <w:sz w:val="22"/>
          <w:szCs w:val="22"/>
        </w:rPr>
        <w:t xml:space="preserve">uplatnenej a zaplatenej </w:t>
      </w:r>
      <w:r w:rsidRPr="003310A3">
        <w:rPr>
          <w:sz w:val="22"/>
          <w:szCs w:val="22"/>
        </w:rPr>
        <w:t>zmluvnej pokuty.</w:t>
      </w:r>
    </w:p>
    <w:p w14:paraId="2AF6A2B7" w14:textId="087F9F1E" w:rsidR="008E0CE7" w:rsidRPr="003310A3" w:rsidRDefault="00C3707D" w:rsidP="00E614DF">
      <w:pPr>
        <w:pStyle w:val="Cislovanie2"/>
        <w:numPr>
          <w:ilvl w:val="1"/>
          <w:numId w:val="9"/>
        </w:numPr>
        <w:tabs>
          <w:tab w:val="clear" w:pos="680"/>
        </w:tabs>
        <w:spacing w:line="276" w:lineRule="auto"/>
        <w:ind w:left="567" w:hanging="567"/>
        <w:rPr>
          <w:sz w:val="22"/>
          <w:szCs w:val="22"/>
        </w:rPr>
      </w:pPr>
      <w:r w:rsidRPr="003310A3">
        <w:rPr>
          <w:rFonts w:cstheme="minorHAnsi"/>
          <w:color w:val="000000" w:themeColor="text1"/>
          <w:spacing w:val="-1"/>
          <w:sz w:val="22"/>
          <w:szCs w:val="22"/>
        </w:rPr>
        <w:t>Rozhodnutie zmluvnej strany požadovať zaplatenie zmluvnej pokuty od druhej zmluvnej strany oznámi oprávnená zmluvná strana povinnej zmluvnej strane písomne na adresu zmluvnej strany uvedenú v čl. I tejto kúpnej zmluvy, pričom následne vystaví oprávnená zmluvná strana povinnej zmluvnej strane faktúru</w:t>
      </w:r>
      <w:r w:rsidRPr="003310A3">
        <w:rPr>
          <w:rFonts w:cstheme="minorHAnsi"/>
          <w:color w:val="000000" w:themeColor="text1"/>
          <w:spacing w:val="-2"/>
          <w:sz w:val="22"/>
          <w:szCs w:val="22"/>
        </w:rPr>
        <w:t xml:space="preserve">. Splatnosť faktúry je 30 dní odo dňa jej doručenia </w:t>
      </w:r>
      <w:r w:rsidR="007B4FDF" w:rsidRPr="003310A3">
        <w:rPr>
          <w:rFonts w:cstheme="minorHAnsi"/>
          <w:color w:val="000000" w:themeColor="text1"/>
          <w:spacing w:val="-2"/>
          <w:sz w:val="22"/>
          <w:szCs w:val="22"/>
        </w:rPr>
        <w:t>povinnej</w:t>
      </w:r>
      <w:r w:rsidRPr="003310A3">
        <w:rPr>
          <w:rFonts w:cstheme="minorHAnsi"/>
          <w:color w:val="000000" w:themeColor="text1"/>
          <w:spacing w:val="-2"/>
          <w:sz w:val="22"/>
          <w:szCs w:val="22"/>
        </w:rPr>
        <w:t xml:space="preserve"> zmluvnej strane.</w:t>
      </w:r>
    </w:p>
    <w:p w14:paraId="0645919D" w14:textId="0562283C" w:rsidR="00D74475" w:rsidRPr="003310A3" w:rsidRDefault="00FF27E6" w:rsidP="0066596A">
      <w:pPr>
        <w:pStyle w:val="Cislovanie2"/>
        <w:numPr>
          <w:ilvl w:val="1"/>
          <w:numId w:val="9"/>
        </w:numPr>
        <w:tabs>
          <w:tab w:val="clear" w:pos="680"/>
        </w:tabs>
        <w:spacing w:line="276" w:lineRule="auto"/>
        <w:ind w:left="567" w:hanging="567"/>
        <w:rPr>
          <w:sz w:val="22"/>
          <w:szCs w:val="22"/>
        </w:rPr>
      </w:pPr>
      <w:r w:rsidRPr="003310A3">
        <w:rPr>
          <w:rFonts w:cstheme="minorHAnsi"/>
          <w:color w:val="000000" w:themeColor="text1"/>
          <w:spacing w:val="8"/>
          <w:sz w:val="22"/>
          <w:szCs w:val="22"/>
        </w:rPr>
        <w:t xml:space="preserve">Zmluvné strany sa zaväzujú, že si budú poskytovať potrebnú súčinnosť pri plnení </w:t>
      </w:r>
      <w:r w:rsidRPr="003310A3">
        <w:rPr>
          <w:rFonts w:cstheme="minorHAnsi"/>
          <w:color w:val="000000" w:themeColor="text1"/>
          <w:spacing w:val="4"/>
          <w:sz w:val="22"/>
          <w:szCs w:val="22"/>
        </w:rPr>
        <w:t xml:space="preserve">záväzkov vyplývajúcich z tejto zmluvy a navzájom si budú oznamovať všetky </w:t>
      </w:r>
      <w:r w:rsidR="008E0CE7" w:rsidRPr="003310A3">
        <w:rPr>
          <w:rFonts w:cstheme="minorHAnsi"/>
          <w:color w:val="000000" w:themeColor="text1"/>
          <w:spacing w:val="4"/>
          <w:sz w:val="22"/>
          <w:szCs w:val="22"/>
        </w:rPr>
        <w:t>skutočnosti</w:t>
      </w:r>
      <w:r w:rsidRPr="003310A3">
        <w:rPr>
          <w:rFonts w:cstheme="minorHAnsi"/>
          <w:color w:val="000000" w:themeColor="text1"/>
          <w:spacing w:val="-1"/>
          <w:sz w:val="22"/>
          <w:szCs w:val="22"/>
        </w:rPr>
        <w:t xml:space="preserve">, ktoré majú alebo môžu mať vplyv na </w:t>
      </w:r>
      <w:r w:rsidR="008E0CE7" w:rsidRPr="003310A3">
        <w:rPr>
          <w:rFonts w:cstheme="minorHAnsi"/>
          <w:color w:val="000000" w:themeColor="text1"/>
          <w:spacing w:val="-1"/>
          <w:sz w:val="22"/>
          <w:szCs w:val="22"/>
        </w:rPr>
        <w:t xml:space="preserve">riadne a včasné </w:t>
      </w:r>
      <w:r w:rsidRPr="003310A3">
        <w:rPr>
          <w:rFonts w:cstheme="minorHAnsi"/>
          <w:color w:val="000000" w:themeColor="text1"/>
          <w:spacing w:val="-1"/>
          <w:sz w:val="22"/>
          <w:szCs w:val="22"/>
        </w:rPr>
        <w:t>plnenie podľa tejto zmluvy.</w:t>
      </w:r>
      <w:r w:rsidR="008E0CE7" w:rsidRPr="003310A3">
        <w:rPr>
          <w:rFonts w:cstheme="minorHAnsi"/>
          <w:color w:val="000000" w:themeColor="text1"/>
          <w:spacing w:val="-1"/>
          <w:sz w:val="22"/>
          <w:szCs w:val="22"/>
        </w:rPr>
        <w:t xml:space="preserve"> </w:t>
      </w:r>
    </w:p>
    <w:p w14:paraId="5F5883BD" w14:textId="10824D83" w:rsidR="00DA0C3C" w:rsidRPr="003310A3" w:rsidRDefault="00D74475" w:rsidP="00DA0C3C">
      <w:pPr>
        <w:pStyle w:val="Cislovanie2"/>
        <w:tabs>
          <w:tab w:val="clear" w:pos="680"/>
        </w:tabs>
        <w:spacing w:after="0"/>
        <w:ind w:left="567" w:firstLine="0"/>
        <w:jc w:val="center"/>
        <w:rPr>
          <w:b/>
          <w:sz w:val="22"/>
          <w:szCs w:val="22"/>
        </w:rPr>
      </w:pPr>
      <w:r w:rsidRPr="003310A3">
        <w:rPr>
          <w:b/>
          <w:sz w:val="22"/>
          <w:szCs w:val="22"/>
        </w:rPr>
        <w:t xml:space="preserve">Čl. </w:t>
      </w:r>
      <w:r w:rsidR="00A73150" w:rsidRPr="003310A3">
        <w:rPr>
          <w:b/>
          <w:sz w:val="22"/>
          <w:szCs w:val="22"/>
        </w:rPr>
        <w:t>I</w:t>
      </w:r>
      <w:r w:rsidR="00DA0C3C" w:rsidRPr="003310A3">
        <w:rPr>
          <w:b/>
          <w:sz w:val="22"/>
          <w:szCs w:val="22"/>
        </w:rPr>
        <w:t>X.</w:t>
      </w:r>
    </w:p>
    <w:p w14:paraId="725C4476" w14:textId="21AE2D10" w:rsidR="00DA0C3C" w:rsidRPr="003310A3" w:rsidRDefault="00D74475" w:rsidP="0066596A">
      <w:pPr>
        <w:pStyle w:val="Cislovanie2"/>
        <w:tabs>
          <w:tab w:val="clear" w:pos="680"/>
        </w:tabs>
        <w:ind w:left="567" w:firstLine="0"/>
        <w:jc w:val="center"/>
        <w:rPr>
          <w:b/>
          <w:sz w:val="22"/>
          <w:szCs w:val="22"/>
        </w:rPr>
      </w:pPr>
      <w:r w:rsidRPr="003310A3">
        <w:rPr>
          <w:b/>
          <w:sz w:val="22"/>
          <w:szCs w:val="22"/>
        </w:rPr>
        <w:t>Zodpovednosť za škodu a okolnosti vylučujúce zodpovednosť</w:t>
      </w:r>
    </w:p>
    <w:p w14:paraId="4DF9EDD0" w14:textId="0F523740" w:rsidR="00D74475" w:rsidRPr="003310A3" w:rsidRDefault="00837B9A" w:rsidP="00E614DF">
      <w:pPr>
        <w:pStyle w:val="Cislovanie2"/>
        <w:numPr>
          <w:ilvl w:val="1"/>
          <w:numId w:val="10"/>
        </w:numPr>
        <w:tabs>
          <w:tab w:val="clear" w:pos="680"/>
        </w:tabs>
        <w:spacing w:line="276" w:lineRule="auto"/>
        <w:ind w:left="567" w:hanging="567"/>
        <w:rPr>
          <w:sz w:val="22"/>
          <w:szCs w:val="22"/>
        </w:rPr>
      </w:pPr>
      <w:r w:rsidRPr="003310A3">
        <w:rPr>
          <w:iCs/>
          <w:color w:val="000000"/>
          <w:sz w:val="22"/>
          <w:szCs w:val="22"/>
        </w:rPr>
        <w:t xml:space="preserve">Každá zmluvná strana zodpovedá za škodu spôsobenú druhej zmluvnej strane v súvislosti s plnením zmluvy za podmienok uvedených v zmluve. </w:t>
      </w:r>
      <w:r w:rsidR="00D74475" w:rsidRPr="003310A3">
        <w:rPr>
          <w:iCs/>
          <w:color w:val="000000"/>
          <w:sz w:val="22"/>
          <w:szCs w:val="22"/>
        </w:rPr>
        <w:t>Žiadna zo zmluvných strán nie je zodpovedná za nesplnenie povinností stanovených touto zmluvou alebo za oneskorenie tohto plnenia, pokiaľ bolo spôsobené okolnosťami vylučujúcimi zodpovednosť.</w:t>
      </w:r>
    </w:p>
    <w:p w14:paraId="75B63F70" w14:textId="562D6C83" w:rsidR="00D74475" w:rsidRPr="003310A3" w:rsidRDefault="00D74475" w:rsidP="00E614DF">
      <w:pPr>
        <w:pStyle w:val="Cislovanie2"/>
        <w:numPr>
          <w:ilvl w:val="1"/>
          <w:numId w:val="10"/>
        </w:numPr>
        <w:tabs>
          <w:tab w:val="clear" w:pos="680"/>
        </w:tabs>
        <w:spacing w:line="276" w:lineRule="auto"/>
        <w:ind w:left="567" w:hanging="567"/>
        <w:rPr>
          <w:sz w:val="22"/>
          <w:szCs w:val="22"/>
        </w:rPr>
      </w:pPr>
      <w:r w:rsidRPr="003310A3">
        <w:rPr>
          <w:rFonts w:cstheme="minorHAnsi"/>
          <w:color w:val="000000"/>
          <w:sz w:val="22"/>
          <w:szCs w:val="22"/>
        </w:rPr>
        <w:t xml:space="preserve">Nárok na náhradu škody nevzniká oprávnenej zmluvnej strane, ak povinná zmluvná strana preukáže, že k porušeniu jej povinnosti došlo v dôsledku okolností vylučujúcich zodpovednosť. </w:t>
      </w:r>
    </w:p>
    <w:p w14:paraId="7F8DA547" w14:textId="18C4022F" w:rsidR="00D74475" w:rsidRPr="003310A3" w:rsidRDefault="00D74475" w:rsidP="00E614DF">
      <w:pPr>
        <w:pStyle w:val="Cislovanie2"/>
        <w:numPr>
          <w:ilvl w:val="1"/>
          <w:numId w:val="10"/>
        </w:numPr>
        <w:tabs>
          <w:tab w:val="clear" w:pos="680"/>
        </w:tabs>
        <w:spacing w:line="276" w:lineRule="auto"/>
        <w:ind w:left="567" w:hanging="567"/>
        <w:rPr>
          <w:sz w:val="22"/>
          <w:szCs w:val="22"/>
        </w:rPr>
      </w:pPr>
      <w:r w:rsidRPr="003310A3">
        <w:rPr>
          <w:rFonts w:cstheme="minorHAnsi"/>
          <w:color w:val="000000"/>
          <w:sz w:val="22"/>
          <w:szCs w:val="22"/>
        </w:rPr>
        <w:t xml:space="preserve">Za okolnosti vylučujúce zodpovednosť sa považuje prekážka, ktorá nastala nezávisle od vôle povinnej zmluvnej strany a bráni jej v splnení jej povinnosti, ak nemožno rozumne predpokladať, že by povinná zmluvná strana túto prekážku alebo jej následky odvrátila alebo prekonala, a ďalej, že by v čase vzniku záväzku túto prekážku predvídala. Zodpovednosť však nevylučuje prekážka, ktorá vznikla až v čase, keď povinná zmluvná strana bola v omeškaní s plnením svojej povinnosti, alebo vznikla z jej hospodárskych pomerov. Účinky vylučujúce zodpovednosť sú obmedzené iba na dobu, dokiaľ trvá prekážka, s ktorou sú tieto účinky spojené. </w:t>
      </w:r>
      <w:r w:rsidRPr="003310A3">
        <w:rPr>
          <w:rFonts w:cstheme="minorHAnsi"/>
          <w:color w:val="000000" w:themeColor="text1"/>
          <w:sz w:val="22"/>
          <w:szCs w:val="22"/>
        </w:rPr>
        <w:t xml:space="preserve">Na účely tejto </w:t>
      </w:r>
      <w:r w:rsidR="00C710E1" w:rsidRPr="003310A3">
        <w:rPr>
          <w:rFonts w:cstheme="minorHAnsi"/>
          <w:color w:val="000000" w:themeColor="text1"/>
          <w:sz w:val="22"/>
          <w:szCs w:val="22"/>
        </w:rPr>
        <w:t xml:space="preserve">kúpnej </w:t>
      </w:r>
      <w:r w:rsidRPr="003310A3">
        <w:rPr>
          <w:rFonts w:cstheme="minorHAnsi"/>
          <w:color w:val="000000" w:themeColor="text1"/>
          <w:sz w:val="22"/>
          <w:szCs w:val="22"/>
        </w:rPr>
        <w:t>zmluvy sa za okolnosti vylučujúce zodpovednosť</w:t>
      </w:r>
      <w:r w:rsidRPr="003310A3">
        <w:rPr>
          <w:rFonts w:cstheme="minorHAnsi"/>
          <w:b/>
          <w:color w:val="000000" w:themeColor="text1"/>
          <w:sz w:val="22"/>
          <w:szCs w:val="22"/>
        </w:rPr>
        <w:t xml:space="preserve"> </w:t>
      </w:r>
      <w:r w:rsidRPr="003310A3">
        <w:rPr>
          <w:rFonts w:cstheme="minorHAnsi"/>
          <w:color w:val="000000" w:themeColor="text1"/>
          <w:sz w:val="22"/>
          <w:szCs w:val="22"/>
        </w:rPr>
        <w:t xml:space="preserve">považujú napr. štrajk, požiar, prírodná katastrofa, mobilizácia, vojna, povstanie, </w:t>
      </w:r>
      <w:r w:rsidR="00C710E1" w:rsidRPr="003310A3">
        <w:rPr>
          <w:rFonts w:cstheme="minorHAnsi"/>
          <w:color w:val="000000" w:themeColor="text1"/>
          <w:sz w:val="22"/>
          <w:szCs w:val="22"/>
        </w:rPr>
        <w:t>a pod.</w:t>
      </w:r>
      <w:r w:rsidRPr="003310A3">
        <w:rPr>
          <w:rFonts w:cstheme="minorHAnsi"/>
          <w:color w:val="000000" w:themeColor="text1"/>
          <w:sz w:val="22"/>
          <w:szCs w:val="22"/>
        </w:rPr>
        <w:t xml:space="preserve">. Za </w:t>
      </w:r>
      <w:r w:rsidR="00C710E1" w:rsidRPr="003310A3">
        <w:rPr>
          <w:rFonts w:cstheme="minorHAnsi"/>
          <w:color w:val="000000" w:themeColor="text1"/>
          <w:sz w:val="22"/>
          <w:szCs w:val="22"/>
        </w:rPr>
        <w:t>okolnosti vylučujúce zodpovednosť</w:t>
      </w:r>
      <w:r w:rsidRPr="003310A3">
        <w:rPr>
          <w:rFonts w:cstheme="minorHAnsi"/>
          <w:color w:val="000000" w:themeColor="text1"/>
          <w:sz w:val="22"/>
          <w:szCs w:val="22"/>
        </w:rPr>
        <w:t xml:space="preserve"> sú považované okolnosti vylučujúce zodpovednosť v zmysle ustanovenia § 374 </w:t>
      </w:r>
      <w:r w:rsidR="003C2A93" w:rsidRPr="003310A3">
        <w:rPr>
          <w:sz w:val="22"/>
          <w:szCs w:val="22"/>
        </w:rPr>
        <w:t>zákona č. 513/1991 Zb. Obchodný zákonník v znení neskorších predpisov</w:t>
      </w:r>
      <w:r w:rsidR="003C2A93" w:rsidRPr="003310A3">
        <w:rPr>
          <w:rFonts w:cstheme="minorHAnsi"/>
          <w:color w:val="000000" w:themeColor="text1"/>
          <w:sz w:val="22"/>
          <w:szCs w:val="22"/>
        </w:rPr>
        <w:t xml:space="preserve"> (ďalej len „Obchodný zákonník“).</w:t>
      </w:r>
    </w:p>
    <w:p w14:paraId="3326E128" w14:textId="041AC935" w:rsidR="00C710E1" w:rsidRPr="003310A3" w:rsidRDefault="00C710E1" w:rsidP="00E614DF">
      <w:pPr>
        <w:pStyle w:val="Cislovanie2"/>
        <w:numPr>
          <w:ilvl w:val="1"/>
          <w:numId w:val="10"/>
        </w:numPr>
        <w:tabs>
          <w:tab w:val="clear" w:pos="680"/>
        </w:tabs>
        <w:spacing w:line="276" w:lineRule="auto"/>
        <w:ind w:left="567" w:hanging="567"/>
        <w:rPr>
          <w:sz w:val="22"/>
          <w:szCs w:val="22"/>
        </w:rPr>
      </w:pPr>
      <w:r w:rsidRPr="003310A3">
        <w:rPr>
          <w:rFonts w:cstheme="minorHAnsi"/>
          <w:color w:val="000000"/>
          <w:sz w:val="22"/>
          <w:szCs w:val="22"/>
        </w:rPr>
        <w:t>Oprávnená zmluvná strana nemá nárok na náhradu škody, ak nesplnenie povinnosti povinnej zmluvnej strany bolo spôsobené okolnosťou vylučujúcou zodpovednosť, porušením povinností oprávnenou zmluvnou stranou a</w:t>
      </w:r>
      <w:r w:rsidR="00E25F78" w:rsidRPr="003310A3">
        <w:rPr>
          <w:rFonts w:cstheme="minorHAnsi"/>
          <w:color w:val="000000"/>
          <w:sz w:val="22"/>
          <w:szCs w:val="22"/>
        </w:rPr>
        <w:t>lebo nedostatkom súčinnosti, na </w:t>
      </w:r>
      <w:r w:rsidRPr="003310A3">
        <w:rPr>
          <w:rFonts w:cstheme="minorHAnsi"/>
          <w:color w:val="000000"/>
          <w:sz w:val="22"/>
          <w:szCs w:val="22"/>
        </w:rPr>
        <w:t xml:space="preserve">ktorú bola oprávnená zmluvná strana povinná. </w:t>
      </w:r>
    </w:p>
    <w:p w14:paraId="3DB78350" w14:textId="41AB77CD" w:rsidR="00113655" w:rsidRPr="003310A3" w:rsidRDefault="00113655" w:rsidP="00E614DF">
      <w:pPr>
        <w:pStyle w:val="Cislovanie2"/>
        <w:numPr>
          <w:ilvl w:val="1"/>
          <w:numId w:val="10"/>
        </w:numPr>
        <w:tabs>
          <w:tab w:val="clear" w:pos="680"/>
        </w:tabs>
        <w:spacing w:line="276" w:lineRule="auto"/>
        <w:ind w:left="567" w:hanging="567"/>
        <w:rPr>
          <w:sz w:val="22"/>
          <w:szCs w:val="22"/>
        </w:rPr>
      </w:pPr>
      <w:r w:rsidRPr="003310A3">
        <w:rPr>
          <w:rFonts w:cstheme="minorHAnsi"/>
          <w:color w:val="000000"/>
          <w:sz w:val="22"/>
          <w:szCs w:val="22"/>
        </w:rPr>
        <w:t xml:space="preserve">Zmluvná strana, ktorá porušuje svoju povinnosť, alebo ktorá s prihliadnutím na všetky okolnosti má vedieť alebo mohla vedieť, že poruší svoju povinnosť, je povinná oznámiť druhej zmluvnej strane povahu prekážky, ktorá jej bráni alebo bude brániť v plnení jej povinnosti, ako aj o </w:t>
      </w:r>
      <w:r w:rsidRPr="003310A3">
        <w:rPr>
          <w:rFonts w:cstheme="minorHAnsi"/>
          <w:color w:val="000000"/>
          <w:sz w:val="22"/>
          <w:szCs w:val="22"/>
        </w:rPr>
        <w:lastRenderedPageBreak/>
        <w:t xml:space="preserve">dôsledkoch tohto porušenia, a to písomne bez zbytočného odkladu po tom, čo sa o prekážke dozvedela, alebo pri náležitej starostlivosti mohla dozvedieť. </w:t>
      </w:r>
    </w:p>
    <w:p w14:paraId="6CEDEC78" w14:textId="23548EA0" w:rsidR="006F7D9B" w:rsidRPr="003310A3" w:rsidRDefault="00113655" w:rsidP="0066596A">
      <w:pPr>
        <w:pStyle w:val="Cislovanie2"/>
        <w:numPr>
          <w:ilvl w:val="1"/>
          <w:numId w:val="10"/>
        </w:numPr>
        <w:tabs>
          <w:tab w:val="clear" w:pos="680"/>
        </w:tabs>
        <w:spacing w:line="276" w:lineRule="auto"/>
        <w:ind w:left="567" w:hanging="567"/>
        <w:rPr>
          <w:sz w:val="22"/>
          <w:szCs w:val="22"/>
        </w:rPr>
      </w:pPr>
      <w:r w:rsidRPr="003310A3">
        <w:rPr>
          <w:rFonts w:cstheme="minorHAnsi"/>
          <w:color w:val="000000"/>
          <w:sz w:val="22"/>
          <w:szCs w:val="22"/>
        </w:rPr>
        <w:t xml:space="preserve">Zmluvná strana, ktorej bezprostredne hrozí škoda, je povinná s prihliadnutím na okolnosti vykonať všetky opatrenia na odvrátenie škody alebo na jej zmiernenie. Zmluvná strana, ktorá bezprostrednú hrozbu škody spôsobila, musí nahradiť náklady, ktoré vznikli druhej zmluvnej strane pri odvracaní bezprostredne hroziacej škody alebo pri zmiernení jej následkov. </w:t>
      </w:r>
    </w:p>
    <w:p w14:paraId="0336945A" w14:textId="71E46225" w:rsidR="00D96FBB" w:rsidRPr="003310A3" w:rsidRDefault="00D96FBB" w:rsidP="00D96FBB">
      <w:pPr>
        <w:pStyle w:val="Odrazkovy3"/>
        <w:tabs>
          <w:tab w:val="clear" w:pos="539"/>
        </w:tabs>
        <w:spacing w:line="276" w:lineRule="auto"/>
        <w:ind w:left="0" w:firstLine="0"/>
        <w:jc w:val="center"/>
        <w:rPr>
          <w:b/>
          <w:sz w:val="22"/>
          <w:szCs w:val="22"/>
          <w:lang w:val="sk-SK"/>
        </w:rPr>
      </w:pPr>
      <w:r w:rsidRPr="003310A3">
        <w:rPr>
          <w:b/>
          <w:sz w:val="22"/>
          <w:szCs w:val="22"/>
          <w:lang w:val="sk-SK"/>
        </w:rPr>
        <w:t>Čl. X.</w:t>
      </w:r>
    </w:p>
    <w:p w14:paraId="12B2BAB9" w14:textId="7DF0459F" w:rsidR="00D96FBB" w:rsidRPr="003310A3" w:rsidRDefault="00B60C08" w:rsidP="0066596A">
      <w:pPr>
        <w:pStyle w:val="Odrazkovy3"/>
        <w:tabs>
          <w:tab w:val="clear" w:pos="539"/>
        </w:tabs>
        <w:spacing w:after="120" w:line="276" w:lineRule="auto"/>
        <w:ind w:left="0" w:firstLine="0"/>
        <w:jc w:val="center"/>
        <w:rPr>
          <w:b/>
          <w:sz w:val="22"/>
          <w:szCs w:val="22"/>
          <w:lang w:val="sk-SK"/>
        </w:rPr>
      </w:pPr>
      <w:r w:rsidRPr="003310A3">
        <w:rPr>
          <w:b/>
          <w:sz w:val="22"/>
          <w:szCs w:val="22"/>
          <w:lang w:val="sk-SK"/>
        </w:rPr>
        <w:t>Osobitné ustanovenia</w:t>
      </w:r>
    </w:p>
    <w:p w14:paraId="4FD64EAD" w14:textId="15D60AA7" w:rsidR="004F7019" w:rsidRPr="003310A3" w:rsidRDefault="00B60C08" w:rsidP="0066596A">
      <w:pPr>
        <w:pStyle w:val="Odrazkovy3"/>
        <w:numPr>
          <w:ilvl w:val="0"/>
          <w:numId w:val="8"/>
        </w:numPr>
        <w:spacing w:after="120" w:line="276" w:lineRule="auto"/>
        <w:ind w:left="567" w:hanging="567"/>
        <w:rPr>
          <w:sz w:val="22"/>
          <w:szCs w:val="22"/>
          <w:lang w:val="sk-SK"/>
        </w:rPr>
      </w:pPr>
      <w:r w:rsidRPr="003310A3">
        <w:rPr>
          <w:sz w:val="22"/>
          <w:szCs w:val="22"/>
          <w:lang w:val="sk-SK"/>
        </w:rPr>
        <w:t xml:space="preserve">Zmluvné strany sa zaväzujú oznámiť druhej zmluvnej strane všetky zmeny údajov dôležité pre riadne plnenie </w:t>
      </w:r>
      <w:r w:rsidR="004B0BB2" w:rsidRPr="003310A3">
        <w:rPr>
          <w:sz w:val="22"/>
          <w:szCs w:val="22"/>
          <w:lang w:val="sk-SK"/>
        </w:rPr>
        <w:t xml:space="preserve">tejto kúpnej </w:t>
      </w:r>
      <w:r w:rsidRPr="003310A3">
        <w:rPr>
          <w:sz w:val="22"/>
          <w:szCs w:val="22"/>
          <w:lang w:val="sk-SK"/>
        </w:rPr>
        <w:t xml:space="preserve">zmluvy. </w:t>
      </w:r>
    </w:p>
    <w:p w14:paraId="1A16EA57" w14:textId="74EF33DF" w:rsidR="00601E90" w:rsidRPr="003310A3" w:rsidRDefault="004F7019" w:rsidP="0066596A">
      <w:pPr>
        <w:pStyle w:val="Odrazkovy3"/>
        <w:numPr>
          <w:ilvl w:val="0"/>
          <w:numId w:val="8"/>
        </w:numPr>
        <w:spacing w:after="120" w:line="276" w:lineRule="auto"/>
        <w:ind w:left="567" w:hanging="567"/>
        <w:rPr>
          <w:sz w:val="22"/>
          <w:szCs w:val="22"/>
          <w:lang w:val="sk-SK"/>
        </w:rPr>
      </w:pPr>
      <w:r w:rsidRPr="003310A3">
        <w:rPr>
          <w:sz w:val="22"/>
          <w:szCs w:val="22"/>
          <w:lang w:val="sk-SK"/>
        </w:rPr>
        <w:t>Predávajúci sa zaväzuje, že počas platnosti a</w:t>
      </w:r>
      <w:r w:rsidR="00255348" w:rsidRPr="003310A3">
        <w:rPr>
          <w:sz w:val="22"/>
          <w:szCs w:val="22"/>
          <w:lang w:val="sk-SK"/>
        </w:rPr>
        <w:t>/alebo</w:t>
      </w:r>
      <w:r w:rsidRPr="003310A3">
        <w:rPr>
          <w:sz w:val="22"/>
          <w:szCs w:val="22"/>
          <w:lang w:val="sk-SK"/>
        </w:rPr>
        <w:t xml:space="preserve"> účinnosti tejto kúpnej zmluvy bude zapísaný v registri partnerov verejného sektora p</w:t>
      </w:r>
      <w:r w:rsidR="00B708D4" w:rsidRPr="003310A3">
        <w:rPr>
          <w:sz w:val="22"/>
          <w:szCs w:val="22"/>
          <w:lang w:val="sk-SK"/>
        </w:rPr>
        <w:t>odľa zákona č. 315/2016 Z. z. o </w:t>
      </w:r>
      <w:r w:rsidRPr="003310A3">
        <w:rPr>
          <w:sz w:val="22"/>
          <w:szCs w:val="22"/>
          <w:lang w:val="sk-SK"/>
        </w:rPr>
        <w:t xml:space="preserve">registri partnerov verejného sektora a o zmene </w:t>
      </w:r>
      <w:r w:rsidR="00E2604B" w:rsidRPr="003310A3">
        <w:rPr>
          <w:sz w:val="22"/>
          <w:szCs w:val="22"/>
          <w:lang w:val="sk-SK"/>
        </w:rPr>
        <w:t>a doplnení niektorých zákonov v </w:t>
      </w:r>
      <w:r w:rsidRPr="003310A3">
        <w:rPr>
          <w:sz w:val="22"/>
          <w:szCs w:val="22"/>
          <w:lang w:val="sk-SK"/>
        </w:rPr>
        <w:t>znení neskorších predpisov, a že bude plniť všetky povinnosti vyplývajúce z </w:t>
      </w:r>
      <w:r w:rsidR="00E2604B" w:rsidRPr="003310A3">
        <w:rPr>
          <w:sz w:val="22"/>
          <w:szCs w:val="22"/>
          <w:lang w:val="sk-SK"/>
        </w:rPr>
        <w:t>predmetného</w:t>
      </w:r>
      <w:r w:rsidRPr="003310A3">
        <w:rPr>
          <w:sz w:val="22"/>
          <w:szCs w:val="22"/>
          <w:lang w:val="sk-SK"/>
        </w:rPr>
        <w:t xml:space="preserve"> zákona</w:t>
      </w:r>
      <w:r w:rsidR="00FF10C5" w:rsidRPr="003310A3">
        <w:rPr>
          <w:sz w:val="22"/>
          <w:szCs w:val="22"/>
          <w:lang w:val="sk-SK"/>
        </w:rPr>
        <w:t>. V prípade, ak p</w:t>
      </w:r>
      <w:r w:rsidRPr="003310A3">
        <w:rPr>
          <w:sz w:val="22"/>
          <w:szCs w:val="22"/>
          <w:lang w:val="sk-SK"/>
        </w:rPr>
        <w:t>redávajúci použije na plnenie podľa tejto kúpnej zmluvy subdodávateľov, títo sú rovnako povinní byť počas platnosti a</w:t>
      </w:r>
      <w:r w:rsidR="00B32A06" w:rsidRPr="003310A3">
        <w:rPr>
          <w:sz w:val="22"/>
          <w:szCs w:val="22"/>
          <w:lang w:val="sk-SK"/>
        </w:rPr>
        <w:t>/alebo</w:t>
      </w:r>
      <w:r w:rsidRPr="003310A3">
        <w:rPr>
          <w:sz w:val="22"/>
          <w:szCs w:val="22"/>
          <w:lang w:val="sk-SK"/>
        </w:rPr>
        <w:t xml:space="preserve"> účinnosti tejto kúpnej zmluvy zapísaní v registri partnerov verejného sektora a plniť všetky povinnosti vyplývajúce im z tohto zákona, ak je to relevantné.</w:t>
      </w:r>
    </w:p>
    <w:p w14:paraId="100B631C" w14:textId="69594162" w:rsidR="00A67660" w:rsidRPr="003310A3" w:rsidRDefault="00601E90" w:rsidP="0066596A">
      <w:pPr>
        <w:pStyle w:val="Odrazkovy3"/>
        <w:numPr>
          <w:ilvl w:val="0"/>
          <w:numId w:val="8"/>
        </w:numPr>
        <w:spacing w:after="120" w:line="276" w:lineRule="auto"/>
        <w:ind w:left="567" w:hanging="567"/>
        <w:rPr>
          <w:sz w:val="22"/>
          <w:szCs w:val="22"/>
          <w:lang w:val="sk-SK"/>
        </w:rPr>
      </w:pPr>
      <w:r w:rsidRPr="003310A3">
        <w:rPr>
          <w:sz w:val="22"/>
          <w:szCs w:val="22"/>
          <w:shd w:val="clear" w:color="auto" w:fill="FFFFFF"/>
          <w:lang w:val="sk-SK"/>
        </w:rPr>
        <w:t>Kupujúci neuzavrie zmluvu s</w:t>
      </w:r>
      <w:r w:rsidR="002850D1" w:rsidRPr="003310A3">
        <w:rPr>
          <w:sz w:val="22"/>
          <w:szCs w:val="22"/>
          <w:shd w:val="clear" w:color="auto" w:fill="FFFFFF"/>
          <w:lang w:val="sk-SK"/>
        </w:rPr>
        <w:t> </w:t>
      </w:r>
      <w:r w:rsidRPr="003310A3">
        <w:rPr>
          <w:sz w:val="22"/>
          <w:szCs w:val="22"/>
          <w:shd w:val="clear" w:color="auto" w:fill="FFFFFF"/>
          <w:lang w:val="sk-SK"/>
        </w:rPr>
        <w:t>predávajúcim</w:t>
      </w:r>
      <w:r w:rsidR="002850D1" w:rsidRPr="003310A3">
        <w:rPr>
          <w:sz w:val="22"/>
          <w:szCs w:val="22"/>
          <w:shd w:val="clear" w:color="auto" w:fill="FFFFFF"/>
          <w:lang w:val="sk-SK"/>
        </w:rPr>
        <w:t>/predávajúcimi</w:t>
      </w:r>
      <w:r w:rsidRPr="003310A3">
        <w:rPr>
          <w:sz w:val="22"/>
          <w:szCs w:val="22"/>
          <w:shd w:val="clear" w:color="auto" w:fill="FFFFFF"/>
          <w:lang w:val="sk-SK"/>
        </w:rPr>
        <w:t>, ktor</w:t>
      </w:r>
      <w:r w:rsidR="002850D1" w:rsidRPr="003310A3">
        <w:rPr>
          <w:sz w:val="22"/>
          <w:szCs w:val="22"/>
          <w:shd w:val="clear" w:color="auto" w:fill="FFFFFF"/>
          <w:lang w:val="sk-SK"/>
        </w:rPr>
        <w:t>í</w:t>
      </w:r>
      <w:r w:rsidRPr="003310A3">
        <w:rPr>
          <w:sz w:val="22"/>
          <w:szCs w:val="22"/>
          <w:shd w:val="clear" w:color="auto" w:fill="FFFFFF"/>
          <w:lang w:val="sk-SK"/>
        </w:rPr>
        <w:t xml:space="preserve"> m</w:t>
      </w:r>
      <w:r w:rsidR="002850D1" w:rsidRPr="003310A3">
        <w:rPr>
          <w:sz w:val="22"/>
          <w:szCs w:val="22"/>
          <w:shd w:val="clear" w:color="auto" w:fill="FFFFFF"/>
          <w:lang w:val="sk-SK"/>
        </w:rPr>
        <w:t>ajú</w:t>
      </w:r>
      <w:r w:rsidRPr="003310A3">
        <w:rPr>
          <w:sz w:val="22"/>
          <w:szCs w:val="22"/>
          <w:shd w:val="clear" w:color="auto" w:fill="FFFFFF"/>
          <w:lang w:val="sk-SK"/>
        </w:rPr>
        <w:t xml:space="preserve"> povinnosť zapisovať sa do registra partnerov verejného sektora a nie </w:t>
      </w:r>
      <w:r w:rsidR="002850D1" w:rsidRPr="003310A3">
        <w:rPr>
          <w:sz w:val="22"/>
          <w:szCs w:val="22"/>
          <w:shd w:val="clear" w:color="auto" w:fill="FFFFFF"/>
          <w:lang w:val="sk-SK"/>
        </w:rPr>
        <w:t>sú</w:t>
      </w:r>
      <w:r w:rsidRPr="003310A3">
        <w:rPr>
          <w:sz w:val="22"/>
          <w:szCs w:val="22"/>
          <w:shd w:val="clear" w:color="auto" w:fill="FFFFFF"/>
          <w:lang w:val="sk-SK"/>
        </w:rPr>
        <w:t xml:space="preserve"> zapísan</w:t>
      </w:r>
      <w:r w:rsidR="002850D1" w:rsidRPr="003310A3">
        <w:rPr>
          <w:sz w:val="22"/>
          <w:szCs w:val="22"/>
          <w:shd w:val="clear" w:color="auto" w:fill="FFFFFF"/>
          <w:lang w:val="sk-SK"/>
        </w:rPr>
        <w:t>í</w:t>
      </w:r>
      <w:r w:rsidRPr="003310A3">
        <w:rPr>
          <w:sz w:val="22"/>
          <w:szCs w:val="22"/>
          <w:shd w:val="clear" w:color="auto" w:fill="FFFFFF"/>
          <w:lang w:val="sk-SK"/>
        </w:rPr>
        <w:t xml:space="preserve"> v registri partnerov verejného sektora, alebo ktor</w:t>
      </w:r>
      <w:r w:rsidR="002850D1" w:rsidRPr="003310A3">
        <w:rPr>
          <w:sz w:val="22"/>
          <w:szCs w:val="22"/>
          <w:shd w:val="clear" w:color="auto" w:fill="FFFFFF"/>
          <w:lang w:val="sk-SK"/>
        </w:rPr>
        <w:t>ých</w:t>
      </w:r>
      <w:r w:rsidRPr="003310A3">
        <w:rPr>
          <w:sz w:val="22"/>
          <w:szCs w:val="22"/>
          <w:shd w:val="clear" w:color="auto" w:fill="FFFFFF"/>
          <w:lang w:val="sk-SK"/>
        </w:rPr>
        <w:t xml:space="preserve"> subdodávatelia, ktorí majú povinnosť zapisovať sa do registra partnerov verejného sektora a nie sú zapísaní v registri partnerov verejného sektora.</w:t>
      </w:r>
    </w:p>
    <w:p w14:paraId="6FD90CDF" w14:textId="237F6E4C" w:rsidR="00026EE1" w:rsidRPr="003310A3" w:rsidRDefault="00A67660" w:rsidP="0066596A">
      <w:pPr>
        <w:pStyle w:val="Odrazkovy3"/>
        <w:numPr>
          <w:ilvl w:val="0"/>
          <w:numId w:val="8"/>
        </w:numPr>
        <w:spacing w:after="120" w:line="276" w:lineRule="auto"/>
        <w:ind w:left="567" w:hanging="567"/>
        <w:rPr>
          <w:sz w:val="22"/>
          <w:szCs w:val="22"/>
          <w:lang w:val="sk-SK"/>
        </w:rPr>
      </w:pPr>
      <w:r w:rsidRPr="003310A3">
        <w:rPr>
          <w:bCs/>
          <w:sz w:val="22"/>
          <w:szCs w:val="22"/>
          <w:lang w:val="sk-SK"/>
        </w:rPr>
        <w:t xml:space="preserve">Kupujúci </w:t>
      </w:r>
      <w:r w:rsidR="00393E28" w:rsidRPr="003310A3">
        <w:rPr>
          <w:bCs/>
          <w:sz w:val="22"/>
          <w:szCs w:val="22"/>
          <w:lang w:val="sk-SK"/>
        </w:rPr>
        <w:t xml:space="preserve">je oprávnený </w:t>
      </w:r>
      <w:r w:rsidRPr="003310A3">
        <w:rPr>
          <w:bCs/>
          <w:sz w:val="22"/>
          <w:szCs w:val="22"/>
          <w:lang w:val="sk-SK"/>
        </w:rPr>
        <w:t>neuzavrie</w:t>
      </w:r>
      <w:r w:rsidR="00393E28" w:rsidRPr="003310A3">
        <w:rPr>
          <w:bCs/>
          <w:sz w:val="22"/>
          <w:szCs w:val="22"/>
          <w:lang w:val="sk-SK"/>
        </w:rPr>
        <w:t>ť</w:t>
      </w:r>
      <w:r w:rsidRPr="003310A3">
        <w:rPr>
          <w:bCs/>
          <w:sz w:val="22"/>
          <w:szCs w:val="22"/>
          <w:lang w:val="sk-SK"/>
        </w:rPr>
        <w:t xml:space="preserve"> túto kúpnu zmluvu, ak bolo v súvislosti s výkonom kontroly verejného obstarávania na vyššie uvedený predmet zákazky Riadiacim orgánom, Sprostredkovateľským orgánom, Úradom pre verejné obstarávanie, orgánom auditu, prípadne iným obdobným orgánom konštatované porušenie zákona o verejnom</w:t>
      </w:r>
      <w:r w:rsidR="00393E28" w:rsidRPr="003310A3">
        <w:rPr>
          <w:bCs/>
          <w:sz w:val="22"/>
          <w:szCs w:val="22"/>
          <w:lang w:val="sk-SK"/>
        </w:rPr>
        <w:t xml:space="preserve"> obstarávaní alebo iného zákona.</w:t>
      </w:r>
    </w:p>
    <w:p w14:paraId="22876146" w14:textId="4D6958D8" w:rsidR="00AB1CF6" w:rsidRPr="003310A3" w:rsidRDefault="00026EE1" w:rsidP="0066596A">
      <w:pPr>
        <w:pStyle w:val="Odrazkovy3"/>
        <w:numPr>
          <w:ilvl w:val="0"/>
          <w:numId w:val="8"/>
        </w:numPr>
        <w:spacing w:after="120" w:line="276" w:lineRule="auto"/>
        <w:ind w:left="567" w:hanging="567"/>
        <w:rPr>
          <w:sz w:val="22"/>
          <w:szCs w:val="22"/>
          <w:lang w:val="sk-SK"/>
        </w:rPr>
      </w:pPr>
      <w:r w:rsidRPr="003310A3">
        <w:rPr>
          <w:bCs/>
          <w:sz w:val="22"/>
          <w:szCs w:val="22"/>
          <w:lang w:val="sk-SK"/>
        </w:rPr>
        <w:t xml:space="preserve">Kupujúci neuzavrie túto kúpnu zmluvu, ak </w:t>
      </w:r>
      <w:r w:rsidRPr="003310A3">
        <w:rPr>
          <w:sz w:val="22"/>
          <w:szCs w:val="22"/>
          <w:lang w:val="sk-SK"/>
        </w:rPr>
        <w:t>výsledky administratívnej finančnej kontroly Riadiaceho orgánu alebo Sprostredkovateľského orgánu</w:t>
      </w:r>
      <w:r w:rsidR="00391EB2" w:rsidRPr="003310A3">
        <w:rPr>
          <w:sz w:val="22"/>
          <w:szCs w:val="22"/>
          <w:lang w:val="sk-SK"/>
        </w:rPr>
        <w:t>, prípadne iného orgánu</w:t>
      </w:r>
      <w:r w:rsidRPr="003310A3">
        <w:rPr>
          <w:sz w:val="22"/>
          <w:szCs w:val="22"/>
          <w:lang w:val="sk-SK"/>
        </w:rPr>
        <w:t xml:space="preserve"> neumožňujú financovanie výdavkov vzniknutých z obstarávania tovarov</w:t>
      </w:r>
      <w:r w:rsidR="007D4A3B" w:rsidRPr="003310A3">
        <w:rPr>
          <w:sz w:val="22"/>
          <w:szCs w:val="22"/>
          <w:lang w:val="sk-SK"/>
        </w:rPr>
        <w:t>, ktoré sú predmetom tejto zmluvy</w:t>
      </w:r>
      <w:r w:rsidRPr="003310A3">
        <w:rPr>
          <w:sz w:val="22"/>
          <w:szCs w:val="22"/>
          <w:lang w:val="sk-SK"/>
        </w:rPr>
        <w:t>.</w:t>
      </w:r>
    </w:p>
    <w:p w14:paraId="6B56CFA3" w14:textId="1C8AF146" w:rsidR="00244452" w:rsidRPr="003310A3" w:rsidRDefault="00AB1CF6" w:rsidP="0066596A">
      <w:pPr>
        <w:pStyle w:val="Odrazkovy3"/>
        <w:numPr>
          <w:ilvl w:val="0"/>
          <w:numId w:val="8"/>
        </w:numPr>
        <w:spacing w:after="120" w:line="276" w:lineRule="auto"/>
        <w:ind w:left="567" w:hanging="567"/>
        <w:rPr>
          <w:sz w:val="22"/>
          <w:szCs w:val="22"/>
          <w:lang w:val="sk-SK"/>
        </w:rPr>
      </w:pPr>
      <w:r w:rsidRPr="003310A3">
        <w:rPr>
          <w:bCs/>
          <w:sz w:val="22"/>
          <w:szCs w:val="22"/>
          <w:lang w:val="sk-SK"/>
        </w:rPr>
        <w:t xml:space="preserve">Kupujúci je oprávnený neuzavrieť túto kúpnu zmluvu, ak </w:t>
      </w:r>
      <w:r w:rsidR="00BB79AE" w:rsidRPr="003310A3">
        <w:rPr>
          <w:bCs/>
          <w:sz w:val="22"/>
          <w:szCs w:val="22"/>
          <w:lang w:val="sk-SK"/>
        </w:rPr>
        <w:t xml:space="preserve">je ponuka </w:t>
      </w:r>
      <w:r w:rsidR="00A96F36" w:rsidRPr="003310A3">
        <w:rPr>
          <w:bCs/>
          <w:sz w:val="22"/>
          <w:szCs w:val="22"/>
          <w:lang w:val="sk-SK"/>
        </w:rPr>
        <w:t>úspe</w:t>
      </w:r>
      <w:r w:rsidR="00BB79AE" w:rsidRPr="003310A3">
        <w:rPr>
          <w:bCs/>
          <w:sz w:val="22"/>
          <w:szCs w:val="22"/>
          <w:lang w:val="sk-SK"/>
        </w:rPr>
        <w:t xml:space="preserve">šného uchádzača vyššia ako predpokladaná hodnota </w:t>
      </w:r>
      <w:r w:rsidR="00A96F36" w:rsidRPr="003310A3">
        <w:rPr>
          <w:bCs/>
          <w:sz w:val="22"/>
          <w:szCs w:val="22"/>
          <w:lang w:val="sk-SK"/>
        </w:rPr>
        <w:t xml:space="preserve">zákazky </w:t>
      </w:r>
      <w:r w:rsidR="00BB79AE" w:rsidRPr="003310A3">
        <w:rPr>
          <w:bCs/>
          <w:sz w:val="22"/>
          <w:szCs w:val="22"/>
          <w:lang w:val="sk-SK"/>
        </w:rPr>
        <w:t xml:space="preserve">určená v tomto verejnom obstarávaní a/alebo </w:t>
      </w:r>
      <w:r w:rsidR="00D439C0" w:rsidRPr="003310A3">
        <w:rPr>
          <w:bCs/>
          <w:sz w:val="22"/>
          <w:szCs w:val="22"/>
          <w:lang w:val="sk-SK"/>
        </w:rPr>
        <w:t xml:space="preserve">je </w:t>
      </w:r>
      <w:r w:rsidR="00BB79AE" w:rsidRPr="003310A3">
        <w:rPr>
          <w:bCs/>
          <w:sz w:val="22"/>
          <w:szCs w:val="22"/>
          <w:lang w:val="sk-SK"/>
        </w:rPr>
        <w:t>vyššia ako hodnota nenávratného finančného príspevku poskytnutého poskytovateľom na úhradu</w:t>
      </w:r>
      <w:r w:rsidR="00A96F36" w:rsidRPr="003310A3">
        <w:rPr>
          <w:bCs/>
          <w:sz w:val="22"/>
          <w:szCs w:val="22"/>
          <w:lang w:val="sk-SK"/>
        </w:rPr>
        <w:t xml:space="preserve"> výdavkov spojených s plnením podľa tejto kúpnej zmluvy</w:t>
      </w:r>
      <w:r w:rsidR="00BB79AE" w:rsidRPr="003310A3">
        <w:rPr>
          <w:bCs/>
          <w:sz w:val="22"/>
          <w:szCs w:val="22"/>
          <w:lang w:val="sk-SK"/>
        </w:rPr>
        <w:t xml:space="preserve">. </w:t>
      </w:r>
    </w:p>
    <w:p w14:paraId="0C1C98FD" w14:textId="77777777" w:rsidR="00244452" w:rsidRPr="003310A3" w:rsidRDefault="00244452" w:rsidP="0066596A">
      <w:pPr>
        <w:pStyle w:val="Odrazkovy3"/>
        <w:numPr>
          <w:ilvl w:val="0"/>
          <w:numId w:val="8"/>
        </w:numPr>
        <w:spacing w:line="276" w:lineRule="auto"/>
        <w:ind w:left="567" w:hanging="567"/>
        <w:rPr>
          <w:sz w:val="22"/>
          <w:szCs w:val="22"/>
          <w:lang w:val="sk-SK"/>
        </w:rPr>
      </w:pPr>
      <w:r w:rsidRPr="003310A3">
        <w:rPr>
          <w:sz w:val="22"/>
          <w:szCs w:val="22"/>
          <w:lang w:val="sk-SK"/>
        </w:rPr>
        <w:t xml:space="preserve">Predávajúci sa zaväzuje, že </w:t>
      </w:r>
    </w:p>
    <w:p w14:paraId="4025DB01" w14:textId="77777777" w:rsidR="00244452" w:rsidRPr="003310A3" w:rsidRDefault="00244452" w:rsidP="00D0534A">
      <w:pPr>
        <w:pStyle w:val="Odrazkovy3"/>
        <w:numPr>
          <w:ilvl w:val="0"/>
          <w:numId w:val="6"/>
        </w:numPr>
        <w:spacing w:line="276" w:lineRule="auto"/>
        <w:rPr>
          <w:sz w:val="22"/>
          <w:szCs w:val="22"/>
          <w:lang w:val="sk-SK"/>
        </w:rPr>
      </w:pPr>
      <w:r w:rsidRPr="003310A3">
        <w:rPr>
          <w:sz w:val="22"/>
          <w:szCs w:val="22"/>
          <w:lang w:val="sk-SK"/>
        </w:rPr>
        <w:t>nevyužije akékoľvek informácie, ktoré zistí alebo s prihliadnutím na okolnosti by mohol zistiť pri plnení predmetu tejto zmluvy vo svoj prospech, ani v prospech tretích osôb, a to počas trvania tohto zmluvného vzťahu, a ani po jeho ukončení,</w:t>
      </w:r>
    </w:p>
    <w:p w14:paraId="074F9EF1" w14:textId="77777777" w:rsidR="00244452" w:rsidRPr="003310A3" w:rsidRDefault="00244452" w:rsidP="00D0534A">
      <w:pPr>
        <w:pStyle w:val="Odrazkovy3"/>
        <w:numPr>
          <w:ilvl w:val="0"/>
          <w:numId w:val="6"/>
        </w:numPr>
        <w:spacing w:line="276" w:lineRule="auto"/>
        <w:rPr>
          <w:sz w:val="22"/>
          <w:szCs w:val="22"/>
          <w:lang w:val="sk-SK"/>
        </w:rPr>
      </w:pPr>
      <w:r w:rsidRPr="003310A3">
        <w:rPr>
          <w:sz w:val="22"/>
          <w:szCs w:val="22"/>
          <w:lang w:val="sk-SK"/>
        </w:rPr>
        <w:t>informácie a podklady poskytnuté predávajúcemu za účelom plnenia tejto zmluvy kupujúcim nepoužije na iný účel ako je plnenie  tejto zmluvy,</w:t>
      </w:r>
    </w:p>
    <w:p w14:paraId="14913468" w14:textId="77777777" w:rsidR="00244452" w:rsidRPr="003310A3" w:rsidRDefault="00244452" w:rsidP="0066596A">
      <w:pPr>
        <w:pStyle w:val="Odsekzoznamu"/>
        <w:numPr>
          <w:ilvl w:val="0"/>
          <w:numId w:val="6"/>
        </w:numPr>
        <w:autoSpaceDE w:val="0"/>
        <w:autoSpaceDN w:val="0"/>
        <w:adjustRightInd w:val="0"/>
        <w:spacing w:after="120"/>
        <w:ind w:left="1020" w:hanging="340"/>
        <w:contextualSpacing w:val="0"/>
        <w:jc w:val="both"/>
        <w:rPr>
          <w:rFonts w:ascii="Times New Roman" w:hAnsi="Times New Roman"/>
        </w:rPr>
      </w:pPr>
      <w:r w:rsidRPr="003310A3">
        <w:rPr>
          <w:rFonts w:ascii="Times New Roman" w:hAnsi="Times New Roman"/>
        </w:rPr>
        <w:t xml:space="preserve">bude zachovávať mlčanlivosť o všetkých skutočnostiach, s ktorými sa oboznámil v súvislosti s plnením tejto kúpnej zmluvy. Táto povinnosť zachovávať mlčanlivosť trvá aj po skončení tohto zmluvného vzťahu. </w:t>
      </w:r>
    </w:p>
    <w:p w14:paraId="57DEFE15" w14:textId="4C12BDD0" w:rsidR="00244452" w:rsidRPr="003310A3" w:rsidRDefault="00244452" w:rsidP="0066596A">
      <w:pPr>
        <w:pStyle w:val="Odrazkovy3"/>
        <w:numPr>
          <w:ilvl w:val="0"/>
          <w:numId w:val="8"/>
        </w:numPr>
        <w:spacing w:line="276" w:lineRule="auto"/>
        <w:ind w:left="567" w:hanging="567"/>
        <w:rPr>
          <w:sz w:val="22"/>
          <w:szCs w:val="22"/>
          <w:lang w:val="sk-SK"/>
        </w:rPr>
      </w:pPr>
      <w:r w:rsidRPr="003310A3">
        <w:rPr>
          <w:sz w:val="22"/>
          <w:szCs w:val="22"/>
          <w:lang w:val="sk-SK"/>
        </w:rPr>
        <w:lastRenderedPageBreak/>
        <w:t>Pokiaľ nie je v tejto zmluve uvedené inak, písomnosti musia byť doručené v písomnej forme na adresu druhej zmluvnej strany uvedenú v</w:t>
      </w:r>
      <w:r w:rsidR="003B5B68" w:rsidRPr="003310A3">
        <w:rPr>
          <w:sz w:val="22"/>
          <w:szCs w:val="22"/>
          <w:lang w:val="sk-SK"/>
        </w:rPr>
        <w:t> čl. I</w:t>
      </w:r>
      <w:r w:rsidRPr="003310A3">
        <w:rPr>
          <w:sz w:val="22"/>
          <w:szCs w:val="22"/>
          <w:lang w:val="sk-SK"/>
        </w:rPr>
        <w:t xml:space="preserve"> tejto zmluvy alebo na inú a</w:t>
      </w:r>
      <w:r w:rsidR="003B5B68" w:rsidRPr="003310A3">
        <w:rPr>
          <w:sz w:val="22"/>
          <w:szCs w:val="22"/>
          <w:lang w:val="sk-SK"/>
        </w:rPr>
        <w:t>dresu, ktorú písomne oznámi jedna</w:t>
      </w:r>
      <w:r w:rsidRPr="003310A3">
        <w:rPr>
          <w:sz w:val="22"/>
          <w:szCs w:val="22"/>
          <w:lang w:val="sk-SK"/>
        </w:rPr>
        <w:t xml:space="preserve"> zmluvná strana </w:t>
      </w:r>
      <w:r w:rsidR="003B5B68" w:rsidRPr="003310A3">
        <w:rPr>
          <w:sz w:val="22"/>
          <w:szCs w:val="22"/>
          <w:lang w:val="sk-SK"/>
        </w:rPr>
        <w:t xml:space="preserve">druhej zmluvnej strane </w:t>
      </w:r>
      <w:r w:rsidRPr="003310A3">
        <w:rPr>
          <w:sz w:val="22"/>
          <w:szCs w:val="22"/>
          <w:lang w:val="sk-SK"/>
        </w:rPr>
        <w:t>na tento účel. Písomnosť sa považuje za doručenú za nasledovných podmienok:</w:t>
      </w:r>
    </w:p>
    <w:p w14:paraId="3454F993" w14:textId="77777777" w:rsidR="006E7FBA" w:rsidRPr="003310A3" w:rsidRDefault="00244452" w:rsidP="00E614DF">
      <w:pPr>
        <w:pStyle w:val="Odsekzoznamu"/>
        <w:widowControl w:val="0"/>
        <w:numPr>
          <w:ilvl w:val="0"/>
          <w:numId w:val="23"/>
        </w:numPr>
        <w:autoSpaceDE w:val="0"/>
        <w:autoSpaceDN w:val="0"/>
        <w:ind w:left="1276" w:right="26" w:hanging="567"/>
        <w:jc w:val="both"/>
        <w:rPr>
          <w:rFonts w:ascii="Times New Roman" w:hAnsi="Times New Roman"/>
          <w:lang w:eastAsia="cs-CZ"/>
        </w:rPr>
      </w:pPr>
      <w:r w:rsidRPr="003310A3">
        <w:rPr>
          <w:rFonts w:ascii="Times New Roman" w:hAnsi="Times New Roman"/>
          <w:lang w:eastAsia="cs-CZ"/>
        </w:rPr>
        <w:t xml:space="preserve">v prípade doručovania prostredníctvom Slovenskej pošty, a.s. alebo iného doručovateľa doručením na adresu zmluvnej strany </w:t>
      </w:r>
      <w:r w:rsidR="006E7FBA" w:rsidRPr="003310A3">
        <w:rPr>
          <w:rFonts w:ascii="Times New Roman" w:hAnsi="Times New Roman"/>
          <w:lang w:eastAsia="cs-CZ"/>
        </w:rPr>
        <w:t xml:space="preserve">uvedenej v čl. I. tejto zmluvy </w:t>
      </w:r>
      <w:r w:rsidRPr="003310A3">
        <w:rPr>
          <w:rFonts w:ascii="Times New Roman" w:hAnsi="Times New Roman"/>
          <w:lang w:eastAsia="cs-CZ"/>
        </w:rPr>
        <w:t>a v prípade doporučenej zásielky odovzdaním písomnosti osobe oprávnenej prijímať písomnosti za túto zmluvnú stranu a po</w:t>
      </w:r>
      <w:r w:rsidR="00B21625" w:rsidRPr="003310A3">
        <w:rPr>
          <w:rFonts w:ascii="Times New Roman" w:hAnsi="Times New Roman"/>
          <w:lang w:eastAsia="cs-CZ"/>
        </w:rPr>
        <w:t>dpisom takej osoby na doručenke,</w:t>
      </w:r>
    </w:p>
    <w:p w14:paraId="660DEC37" w14:textId="7948D9DB" w:rsidR="007C1AE4" w:rsidRPr="003310A3" w:rsidRDefault="00244452" w:rsidP="0066596A">
      <w:pPr>
        <w:pStyle w:val="Odsekzoznamu"/>
        <w:widowControl w:val="0"/>
        <w:numPr>
          <w:ilvl w:val="0"/>
          <w:numId w:val="23"/>
        </w:numPr>
        <w:autoSpaceDE w:val="0"/>
        <w:autoSpaceDN w:val="0"/>
        <w:spacing w:after="120"/>
        <w:ind w:left="1276" w:right="28" w:hanging="567"/>
        <w:contextualSpacing w:val="0"/>
        <w:jc w:val="both"/>
        <w:rPr>
          <w:lang w:eastAsia="cs-CZ"/>
        </w:rPr>
      </w:pPr>
      <w:r w:rsidRPr="003310A3">
        <w:rPr>
          <w:rFonts w:ascii="Times New Roman" w:hAnsi="Times New Roman"/>
          <w:lang w:eastAsia="cs-CZ"/>
        </w:rPr>
        <w:t>v prípade, ak adresát odmietne písomnosť prevziať, za deň doručenia sa považuje deň odmietnutia prevzatia písomnosti. V prípade, ak si adresát neprevezme písomnosť doručovanú prostredníctvom Slovenskej pošty, a.s. v úložnej lehote na pošte, písomnosť sa považuje za doručenú  dňom jej vrátenia odosielateľovi, a to aj vtedy, ak sa adresát o tom nedozvie. V prípade, ak sa písomnosť vráti odosielateľovi s označením pošty „adresát neznámy“ alebo „adresát sa odsťahoval“ alebo s inou poznámkou podobného významu, za deň doručenia sa považuje deň vrátenia zásielky odosielateľovi.</w:t>
      </w:r>
    </w:p>
    <w:p w14:paraId="1DF23C85" w14:textId="1D2F7582" w:rsidR="00DA0C3C" w:rsidRPr="003310A3" w:rsidRDefault="00DA0C3C" w:rsidP="0066596A">
      <w:pPr>
        <w:pStyle w:val="Odrazkovy3"/>
        <w:tabs>
          <w:tab w:val="clear" w:pos="539"/>
        </w:tabs>
        <w:ind w:left="0" w:firstLine="0"/>
        <w:jc w:val="center"/>
        <w:rPr>
          <w:b/>
          <w:sz w:val="22"/>
          <w:szCs w:val="22"/>
          <w:lang w:val="sk-SK"/>
        </w:rPr>
      </w:pPr>
      <w:r w:rsidRPr="003310A3">
        <w:rPr>
          <w:b/>
          <w:sz w:val="22"/>
          <w:szCs w:val="22"/>
          <w:lang w:val="sk-SK"/>
        </w:rPr>
        <w:t>Čl. X</w:t>
      </w:r>
      <w:r w:rsidR="00446D8B" w:rsidRPr="003310A3">
        <w:rPr>
          <w:b/>
          <w:sz w:val="22"/>
          <w:szCs w:val="22"/>
          <w:lang w:val="sk-SK"/>
        </w:rPr>
        <w:t>I</w:t>
      </w:r>
      <w:r w:rsidRPr="003310A3">
        <w:rPr>
          <w:b/>
          <w:sz w:val="22"/>
          <w:szCs w:val="22"/>
          <w:lang w:val="sk-SK"/>
        </w:rPr>
        <w:t>.</w:t>
      </w:r>
    </w:p>
    <w:p w14:paraId="1564360D" w14:textId="75D10F6F" w:rsidR="00AB29DA" w:rsidRPr="003310A3" w:rsidRDefault="00DA0C3C" w:rsidP="0066596A">
      <w:pPr>
        <w:pStyle w:val="Odrazkovy3"/>
        <w:tabs>
          <w:tab w:val="clear" w:pos="539"/>
        </w:tabs>
        <w:spacing w:after="120"/>
        <w:ind w:left="0" w:firstLine="0"/>
        <w:jc w:val="center"/>
        <w:rPr>
          <w:b/>
          <w:sz w:val="22"/>
          <w:szCs w:val="22"/>
          <w:lang w:val="sk-SK"/>
        </w:rPr>
      </w:pPr>
      <w:r w:rsidRPr="003310A3">
        <w:rPr>
          <w:b/>
          <w:sz w:val="22"/>
          <w:szCs w:val="22"/>
          <w:lang w:val="sk-SK"/>
        </w:rPr>
        <w:t>Subdodávky</w:t>
      </w:r>
    </w:p>
    <w:p w14:paraId="762829AA" w14:textId="4D96F24E" w:rsidR="007C1AE4" w:rsidRPr="003310A3" w:rsidRDefault="007C1AE4" w:rsidP="0066596A">
      <w:pPr>
        <w:pStyle w:val="Odrazkovy3"/>
        <w:numPr>
          <w:ilvl w:val="0"/>
          <w:numId w:val="16"/>
        </w:numPr>
        <w:spacing w:after="120" w:line="276" w:lineRule="auto"/>
        <w:ind w:left="567" w:hanging="567"/>
        <w:rPr>
          <w:sz w:val="22"/>
          <w:szCs w:val="22"/>
          <w:lang w:val="sk-SK"/>
        </w:rPr>
      </w:pPr>
      <w:r w:rsidRPr="003310A3">
        <w:rPr>
          <w:sz w:val="22"/>
          <w:szCs w:val="22"/>
          <w:lang w:val="sk-SK"/>
        </w:rPr>
        <w:t>Predávajúci môže zabezpečiť plnenie predmetu zmluvy prostredníctvom svojich subdodávateľov.</w:t>
      </w:r>
      <w:r w:rsidRPr="003310A3">
        <w:rPr>
          <w:sz w:val="22"/>
          <w:szCs w:val="22"/>
          <w:lang w:val="sk-SK" w:eastAsia="sk-SK"/>
        </w:rPr>
        <w:t xml:space="preserve"> </w:t>
      </w:r>
    </w:p>
    <w:p w14:paraId="2CE21259" w14:textId="384BFC97" w:rsidR="00AB29DA" w:rsidRPr="003310A3" w:rsidRDefault="007C1AE4" w:rsidP="0066596A">
      <w:pPr>
        <w:pStyle w:val="Odrazkovy3"/>
        <w:numPr>
          <w:ilvl w:val="0"/>
          <w:numId w:val="16"/>
        </w:numPr>
        <w:spacing w:after="120" w:line="276" w:lineRule="auto"/>
        <w:ind w:left="567" w:hanging="567"/>
        <w:rPr>
          <w:sz w:val="22"/>
          <w:szCs w:val="22"/>
          <w:lang w:val="sk-SK"/>
        </w:rPr>
      </w:pPr>
      <w:r w:rsidRPr="003310A3">
        <w:rPr>
          <w:sz w:val="22"/>
          <w:szCs w:val="22"/>
          <w:lang w:val="sk-SK"/>
        </w:rPr>
        <w:t>Predávajúci je povinný oboznámiť všetkých svojich subdodávateľov s podmienkami plnenia tejto kúpnej zmluvy a zabezpečiť dodržiavanie povinností vyplývajúcich z tejto kúpnej zmluvy subdodávateľmi predávajúceho</w:t>
      </w:r>
      <w:r w:rsidR="001B7058" w:rsidRPr="003310A3">
        <w:rPr>
          <w:sz w:val="22"/>
          <w:szCs w:val="22"/>
          <w:lang w:val="sk-SK"/>
        </w:rPr>
        <w:t>. Predávajúci zodpovedá za </w:t>
      </w:r>
      <w:r w:rsidRPr="003310A3">
        <w:rPr>
          <w:sz w:val="22"/>
          <w:szCs w:val="22"/>
          <w:lang w:val="sk-SK"/>
        </w:rPr>
        <w:t>plnenie všetkých povinností vyplývajúcich z tejto kúpnej zmluvy zo strany subdodávateľov predávajúceho tak, ako keby ich plnil sám.</w:t>
      </w:r>
    </w:p>
    <w:p w14:paraId="7990E034" w14:textId="06F0558C" w:rsidR="00034DD2" w:rsidRPr="003310A3" w:rsidRDefault="00AB29DA" w:rsidP="0066596A">
      <w:pPr>
        <w:pStyle w:val="Odrazkovy3"/>
        <w:numPr>
          <w:ilvl w:val="0"/>
          <w:numId w:val="16"/>
        </w:numPr>
        <w:spacing w:after="120" w:line="276" w:lineRule="auto"/>
        <w:ind w:left="567" w:hanging="567"/>
        <w:rPr>
          <w:sz w:val="22"/>
          <w:szCs w:val="22"/>
          <w:lang w:val="sk-SK"/>
        </w:rPr>
      </w:pPr>
      <w:r w:rsidRPr="003310A3">
        <w:rPr>
          <w:sz w:val="22"/>
          <w:szCs w:val="22"/>
          <w:lang w:val="sk-SK"/>
        </w:rPr>
        <w:t xml:space="preserve">Predávajúci </w:t>
      </w:r>
      <w:r w:rsidR="007C1AE4" w:rsidRPr="003310A3">
        <w:rPr>
          <w:sz w:val="22"/>
          <w:szCs w:val="22"/>
          <w:lang w:val="sk-SK"/>
        </w:rPr>
        <w:t xml:space="preserve">prehlasuje, že subdodávatelia predávajúceho majú spôsobilosť </w:t>
      </w:r>
      <w:r w:rsidRPr="003310A3">
        <w:rPr>
          <w:sz w:val="22"/>
          <w:szCs w:val="22"/>
          <w:lang w:val="sk-SK"/>
        </w:rPr>
        <w:t xml:space="preserve">pre </w:t>
      </w:r>
      <w:r w:rsidR="00E726E0" w:rsidRPr="003310A3">
        <w:rPr>
          <w:sz w:val="22"/>
          <w:szCs w:val="22"/>
          <w:lang w:val="sk-SK"/>
        </w:rPr>
        <w:t xml:space="preserve">riadne </w:t>
      </w:r>
      <w:r w:rsidRPr="003310A3">
        <w:rPr>
          <w:sz w:val="22"/>
          <w:szCs w:val="22"/>
          <w:lang w:val="sk-SK"/>
        </w:rPr>
        <w:t>plnenie predmetu zmluvy.</w:t>
      </w:r>
    </w:p>
    <w:p w14:paraId="6B89C60F" w14:textId="78AB8E74" w:rsidR="00034DD2" w:rsidRPr="003310A3" w:rsidRDefault="00034DD2" w:rsidP="0066596A">
      <w:pPr>
        <w:pStyle w:val="Odrazkovy3"/>
        <w:numPr>
          <w:ilvl w:val="0"/>
          <w:numId w:val="16"/>
        </w:numPr>
        <w:spacing w:after="120" w:line="276" w:lineRule="auto"/>
        <w:ind w:left="567" w:hanging="567"/>
        <w:rPr>
          <w:sz w:val="22"/>
          <w:szCs w:val="22"/>
          <w:lang w:val="sk-SK"/>
        </w:rPr>
      </w:pPr>
      <w:r w:rsidRPr="003310A3">
        <w:rPr>
          <w:sz w:val="22"/>
          <w:szCs w:val="22"/>
          <w:lang w:val="sk-SK"/>
        </w:rPr>
        <w:t xml:space="preserve">Predávajúci je povinný uviesť v Prílohe č. 3 tejto kúpnej zmluvy údaje o všetkých známych subdodávateľoch, </w:t>
      </w:r>
      <w:r w:rsidR="00F96A47" w:rsidRPr="003310A3">
        <w:rPr>
          <w:sz w:val="22"/>
          <w:szCs w:val="22"/>
          <w:lang w:val="sk-SK"/>
        </w:rPr>
        <w:t xml:space="preserve">konkrétne </w:t>
      </w:r>
      <w:r w:rsidR="00E726E0" w:rsidRPr="003310A3">
        <w:rPr>
          <w:sz w:val="22"/>
          <w:szCs w:val="22"/>
          <w:lang w:val="sk-SK"/>
        </w:rPr>
        <w:t xml:space="preserve">uviesť </w:t>
      </w:r>
      <w:r w:rsidR="00917741" w:rsidRPr="003310A3">
        <w:rPr>
          <w:sz w:val="22"/>
          <w:szCs w:val="22"/>
          <w:lang w:val="sk-SK"/>
        </w:rPr>
        <w:t xml:space="preserve">navrhovaných subdodávateľov, </w:t>
      </w:r>
      <w:r w:rsidR="00C85E91" w:rsidRPr="003310A3">
        <w:rPr>
          <w:sz w:val="22"/>
          <w:szCs w:val="22"/>
          <w:lang w:val="sk-SK"/>
        </w:rPr>
        <w:t xml:space="preserve">podiel </w:t>
      </w:r>
      <w:r w:rsidR="002448AF" w:rsidRPr="003310A3">
        <w:rPr>
          <w:sz w:val="22"/>
          <w:szCs w:val="22"/>
          <w:lang w:val="sk-SK"/>
        </w:rPr>
        <w:t>plnenia</w:t>
      </w:r>
      <w:r w:rsidR="00C85E91" w:rsidRPr="003310A3">
        <w:rPr>
          <w:sz w:val="22"/>
          <w:szCs w:val="22"/>
          <w:lang w:val="sk-SK"/>
        </w:rPr>
        <w:t xml:space="preserve">, ktorý má v úmysle zadať </w:t>
      </w:r>
      <w:r w:rsidR="00917741" w:rsidRPr="003310A3">
        <w:rPr>
          <w:sz w:val="22"/>
          <w:szCs w:val="22"/>
          <w:lang w:val="sk-SK"/>
        </w:rPr>
        <w:t xml:space="preserve">subdodávateľovi </w:t>
      </w:r>
      <w:r w:rsidR="00C85E91" w:rsidRPr="003310A3">
        <w:rPr>
          <w:sz w:val="22"/>
          <w:szCs w:val="22"/>
          <w:lang w:val="sk-SK"/>
        </w:rPr>
        <w:t>a predmet subdodávok</w:t>
      </w:r>
      <w:r w:rsidR="00847D8E" w:rsidRPr="003310A3">
        <w:rPr>
          <w:sz w:val="22"/>
          <w:szCs w:val="22"/>
          <w:lang w:val="sk-SK"/>
        </w:rPr>
        <w:t>,</w:t>
      </w:r>
      <w:r w:rsidR="00C85E91" w:rsidRPr="003310A3">
        <w:rPr>
          <w:sz w:val="22"/>
          <w:szCs w:val="22"/>
          <w:lang w:val="sk-SK"/>
        </w:rPr>
        <w:t xml:space="preserve"> </w:t>
      </w:r>
      <w:r w:rsidRPr="003310A3">
        <w:rPr>
          <w:sz w:val="22"/>
          <w:szCs w:val="22"/>
          <w:lang w:val="sk-SK"/>
        </w:rPr>
        <w:t>úd</w:t>
      </w:r>
      <w:r w:rsidR="00BD64F9" w:rsidRPr="003310A3">
        <w:rPr>
          <w:sz w:val="22"/>
          <w:szCs w:val="22"/>
          <w:lang w:val="sk-SK"/>
        </w:rPr>
        <w:t>aje o osobe oprávnenej konať za </w:t>
      </w:r>
      <w:r w:rsidRPr="003310A3">
        <w:rPr>
          <w:sz w:val="22"/>
          <w:szCs w:val="22"/>
          <w:lang w:val="sk-SK"/>
        </w:rPr>
        <w:t>subdodávateľa v rozsahu m</w:t>
      </w:r>
      <w:r w:rsidR="00F96A47" w:rsidRPr="003310A3">
        <w:rPr>
          <w:sz w:val="22"/>
          <w:szCs w:val="22"/>
          <w:lang w:val="sk-SK"/>
        </w:rPr>
        <w:t>eno a priezvisko, adresa pobytu a</w:t>
      </w:r>
      <w:r w:rsidRPr="003310A3">
        <w:rPr>
          <w:sz w:val="22"/>
          <w:szCs w:val="22"/>
          <w:lang w:val="sk-SK"/>
        </w:rPr>
        <w:t xml:space="preserve"> dátum narodenia.</w:t>
      </w:r>
    </w:p>
    <w:p w14:paraId="73505CA8" w14:textId="1A7596ED" w:rsidR="00A7017C" w:rsidRPr="003310A3" w:rsidRDefault="00AB29DA" w:rsidP="0066596A">
      <w:pPr>
        <w:pStyle w:val="Odrazkovy3"/>
        <w:numPr>
          <w:ilvl w:val="0"/>
          <w:numId w:val="16"/>
        </w:numPr>
        <w:spacing w:after="120" w:line="276" w:lineRule="auto"/>
        <w:ind w:left="567" w:hanging="567"/>
        <w:rPr>
          <w:sz w:val="22"/>
          <w:szCs w:val="22"/>
          <w:lang w:val="sk-SK"/>
        </w:rPr>
      </w:pPr>
      <w:r w:rsidRPr="003310A3">
        <w:rPr>
          <w:sz w:val="22"/>
          <w:szCs w:val="22"/>
          <w:lang w:val="sk-SK"/>
        </w:rPr>
        <w:t xml:space="preserve">Predávajúci je oprávnený </w:t>
      </w:r>
      <w:r w:rsidR="00E37576" w:rsidRPr="003310A3">
        <w:rPr>
          <w:sz w:val="22"/>
          <w:szCs w:val="22"/>
          <w:lang w:val="sk-SK"/>
        </w:rPr>
        <w:t>plni</w:t>
      </w:r>
      <w:r w:rsidR="00065774" w:rsidRPr="003310A3">
        <w:rPr>
          <w:sz w:val="22"/>
          <w:szCs w:val="22"/>
          <w:lang w:val="sk-SK"/>
        </w:rPr>
        <w:t xml:space="preserve">ť predmet zmluvy </w:t>
      </w:r>
      <w:r w:rsidRPr="003310A3">
        <w:rPr>
          <w:sz w:val="22"/>
          <w:szCs w:val="22"/>
          <w:lang w:val="sk-SK"/>
        </w:rPr>
        <w:t xml:space="preserve">len </w:t>
      </w:r>
      <w:r w:rsidR="00E37576" w:rsidRPr="003310A3">
        <w:rPr>
          <w:sz w:val="22"/>
          <w:szCs w:val="22"/>
          <w:lang w:val="sk-SK"/>
        </w:rPr>
        <w:t xml:space="preserve">prostredníctvom </w:t>
      </w:r>
      <w:r w:rsidRPr="003310A3">
        <w:rPr>
          <w:sz w:val="22"/>
          <w:szCs w:val="22"/>
          <w:lang w:val="sk-SK"/>
        </w:rPr>
        <w:t>subdodávateľov uvedený</w:t>
      </w:r>
      <w:r w:rsidR="00E37576" w:rsidRPr="003310A3">
        <w:rPr>
          <w:sz w:val="22"/>
          <w:szCs w:val="22"/>
          <w:lang w:val="sk-SK"/>
        </w:rPr>
        <w:t>ch</w:t>
      </w:r>
      <w:r w:rsidR="00034DD2" w:rsidRPr="003310A3">
        <w:rPr>
          <w:sz w:val="22"/>
          <w:szCs w:val="22"/>
          <w:lang w:val="sk-SK"/>
        </w:rPr>
        <w:t xml:space="preserve"> v P</w:t>
      </w:r>
      <w:r w:rsidRPr="003310A3">
        <w:rPr>
          <w:sz w:val="22"/>
          <w:szCs w:val="22"/>
          <w:lang w:val="sk-SK"/>
        </w:rPr>
        <w:t>rílohe č. 3 tejto zmluvy</w:t>
      </w:r>
      <w:r w:rsidR="00961BA9" w:rsidRPr="003310A3">
        <w:rPr>
          <w:sz w:val="22"/>
          <w:szCs w:val="22"/>
          <w:lang w:val="sk-SK"/>
        </w:rPr>
        <w:t>.</w:t>
      </w:r>
      <w:r w:rsidR="00E37576" w:rsidRPr="003310A3">
        <w:rPr>
          <w:sz w:val="22"/>
          <w:szCs w:val="22"/>
          <w:lang w:val="sk-SK"/>
        </w:rPr>
        <w:t xml:space="preserve"> </w:t>
      </w:r>
    </w:p>
    <w:p w14:paraId="1AC723F1" w14:textId="4A47D8B2" w:rsidR="00961BA9" w:rsidRPr="003310A3" w:rsidRDefault="00A7017C" w:rsidP="0066596A">
      <w:pPr>
        <w:pStyle w:val="Odrazkovy3"/>
        <w:numPr>
          <w:ilvl w:val="0"/>
          <w:numId w:val="16"/>
        </w:numPr>
        <w:spacing w:after="120" w:line="276" w:lineRule="auto"/>
        <w:ind w:left="567" w:hanging="567"/>
        <w:rPr>
          <w:sz w:val="22"/>
          <w:szCs w:val="22"/>
          <w:lang w:val="sk-SK"/>
        </w:rPr>
      </w:pPr>
      <w:r w:rsidRPr="003310A3">
        <w:rPr>
          <w:bCs/>
          <w:sz w:val="22"/>
          <w:szCs w:val="22"/>
          <w:lang w:val="sk-SK" w:eastAsia="sk-SK"/>
        </w:rPr>
        <w:t xml:space="preserve">V prípade, ak bude predávajúci plniť predmet tejto zmluvy prostredníctvom subdodávateľov, ktorí majú povinnosť zapisovať sa do registra </w:t>
      </w:r>
      <w:r w:rsidR="00847D8E" w:rsidRPr="003310A3">
        <w:rPr>
          <w:bCs/>
          <w:sz w:val="22"/>
          <w:szCs w:val="22"/>
          <w:lang w:val="sk-SK" w:eastAsia="sk-SK"/>
        </w:rPr>
        <w:t xml:space="preserve">partnerov verejného sektora </w:t>
      </w:r>
      <w:r w:rsidRPr="003310A3">
        <w:rPr>
          <w:bCs/>
          <w:sz w:val="22"/>
          <w:szCs w:val="22"/>
          <w:lang w:val="sk-SK" w:eastAsia="sk-SK"/>
        </w:rPr>
        <w:t xml:space="preserve">v zmysle zákona č. 315/2016 Z.z. o registri partnerov verejného sektora a o zmene a doplnení niektorých zákonov v znení neskorších predpisov, musia byť v čase uzavretia tejto zmluvy v registri partnerov verejného sektora </w:t>
      </w:r>
      <w:r w:rsidR="003B1462" w:rsidRPr="003310A3">
        <w:rPr>
          <w:bCs/>
          <w:sz w:val="22"/>
          <w:szCs w:val="22"/>
          <w:lang w:val="sk-SK" w:eastAsia="sk-SK"/>
        </w:rPr>
        <w:t xml:space="preserve">zapísaní, </w:t>
      </w:r>
      <w:r w:rsidR="003B1462" w:rsidRPr="003310A3">
        <w:rPr>
          <w:sz w:val="22"/>
          <w:szCs w:val="22"/>
          <w:lang w:val="sk-SK"/>
        </w:rPr>
        <w:t xml:space="preserve">a to </w:t>
      </w:r>
      <w:r w:rsidR="00E73300" w:rsidRPr="003310A3">
        <w:rPr>
          <w:sz w:val="22"/>
          <w:szCs w:val="22"/>
          <w:lang w:val="sk-SK"/>
        </w:rPr>
        <w:t xml:space="preserve">počas </w:t>
      </w:r>
      <w:r w:rsidR="003B1462" w:rsidRPr="003310A3">
        <w:rPr>
          <w:sz w:val="22"/>
          <w:szCs w:val="22"/>
          <w:lang w:val="sk-SK"/>
        </w:rPr>
        <w:t>celého trvania tejto kúpnej zmluvy.</w:t>
      </w:r>
    </w:p>
    <w:p w14:paraId="7B467FC4" w14:textId="52C12543" w:rsidR="00961BA9" w:rsidRPr="003310A3" w:rsidRDefault="00E37576" w:rsidP="0066596A">
      <w:pPr>
        <w:pStyle w:val="Odrazkovy3"/>
        <w:numPr>
          <w:ilvl w:val="0"/>
          <w:numId w:val="16"/>
        </w:numPr>
        <w:spacing w:after="120" w:line="276" w:lineRule="auto"/>
        <w:ind w:left="567" w:hanging="567"/>
        <w:rPr>
          <w:sz w:val="22"/>
          <w:szCs w:val="22"/>
          <w:lang w:val="sk-SK"/>
        </w:rPr>
      </w:pPr>
      <w:r w:rsidRPr="003310A3">
        <w:rPr>
          <w:sz w:val="22"/>
          <w:szCs w:val="22"/>
          <w:lang w:val="sk-SK"/>
        </w:rPr>
        <w:t xml:space="preserve">V prípade akejkoľvek zmeny </w:t>
      </w:r>
      <w:r w:rsidR="008A3FFC" w:rsidRPr="003310A3">
        <w:rPr>
          <w:sz w:val="22"/>
          <w:szCs w:val="22"/>
          <w:lang w:val="sk-SK"/>
        </w:rPr>
        <w:t xml:space="preserve">akýchkoľvek </w:t>
      </w:r>
      <w:r w:rsidR="00961BA9" w:rsidRPr="003310A3">
        <w:rPr>
          <w:sz w:val="22"/>
          <w:szCs w:val="22"/>
          <w:lang w:val="sk-SK"/>
        </w:rPr>
        <w:t>údajov uvedených v P</w:t>
      </w:r>
      <w:r w:rsidRPr="003310A3">
        <w:rPr>
          <w:sz w:val="22"/>
          <w:szCs w:val="22"/>
          <w:lang w:val="sk-SK"/>
        </w:rPr>
        <w:t xml:space="preserve">rílohe č. 3 tejto zmluvy, je predávajúci povinný </w:t>
      </w:r>
      <w:r w:rsidR="00065774" w:rsidRPr="003310A3">
        <w:rPr>
          <w:sz w:val="22"/>
          <w:szCs w:val="22"/>
          <w:lang w:val="sk-SK"/>
        </w:rPr>
        <w:t xml:space="preserve">písomne </w:t>
      </w:r>
      <w:r w:rsidRPr="003310A3">
        <w:rPr>
          <w:sz w:val="22"/>
          <w:szCs w:val="22"/>
          <w:lang w:val="sk-SK"/>
        </w:rPr>
        <w:t>informovať o danej zmene kupujúceho</w:t>
      </w:r>
      <w:r w:rsidR="00065774" w:rsidRPr="003310A3">
        <w:rPr>
          <w:sz w:val="22"/>
          <w:szCs w:val="22"/>
          <w:lang w:val="sk-SK"/>
        </w:rPr>
        <w:t xml:space="preserve"> najneskôr päť pracovných dní vopred</w:t>
      </w:r>
      <w:r w:rsidR="008A3FFC" w:rsidRPr="003310A3">
        <w:rPr>
          <w:sz w:val="22"/>
          <w:szCs w:val="22"/>
          <w:lang w:val="sk-SK"/>
        </w:rPr>
        <w:t xml:space="preserve">, spolu s predložením </w:t>
      </w:r>
      <w:r w:rsidR="00065774" w:rsidRPr="003310A3">
        <w:rPr>
          <w:sz w:val="22"/>
          <w:szCs w:val="22"/>
          <w:lang w:val="sk-SK"/>
        </w:rPr>
        <w:t xml:space="preserve">návrhu </w:t>
      </w:r>
      <w:r w:rsidR="008A3FFC" w:rsidRPr="003310A3">
        <w:rPr>
          <w:sz w:val="22"/>
          <w:szCs w:val="22"/>
          <w:lang w:val="sk-SK"/>
        </w:rPr>
        <w:t>aktualizovan</w:t>
      </w:r>
      <w:r w:rsidR="00065774" w:rsidRPr="003310A3">
        <w:rPr>
          <w:sz w:val="22"/>
          <w:szCs w:val="22"/>
          <w:lang w:val="sk-SK"/>
        </w:rPr>
        <w:t>ej</w:t>
      </w:r>
      <w:r w:rsidR="00961BA9" w:rsidRPr="003310A3">
        <w:rPr>
          <w:sz w:val="22"/>
          <w:szCs w:val="22"/>
          <w:lang w:val="sk-SK"/>
        </w:rPr>
        <w:t xml:space="preserve"> P</w:t>
      </w:r>
      <w:r w:rsidR="008A3FFC" w:rsidRPr="003310A3">
        <w:rPr>
          <w:sz w:val="22"/>
          <w:szCs w:val="22"/>
          <w:lang w:val="sk-SK"/>
        </w:rPr>
        <w:t>rílohy č. 3 tejto zmluvy</w:t>
      </w:r>
      <w:r w:rsidRPr="003310A3">
        <w:rPr>
          <w:sz w:val="22"/>
          <w:szCs w:val="22"/>
          <w:lang w:val="sk-SK"/>
        </w:rPr>
        <w:t>.</w:t>
      </w:r>
      <w:r w:rsidR="008A3FFC" w:rsidRPr="003310A3">
        <w:rPr>
          <w:sz w:val="22"/>
          <w:szCs w:val="22"/>
          <w:lang w:val="sk-SK"/>
        </w:rPr>
        <w:t xml:space="preserve"> </w:t>
      </w:r>
      <w:r w:rsidR="00CA5560" w:rsidRPr="003310A3">
        <w:rPr>
          <w:sz w:val="22"/>
          <w:szCs w:val="22"/>
          <w:lang w:val="sk-SK"/>
        </w:rPr>
        <w:t>Zmeny v Prílohe č. 3 tejto kúpnej zmluvy je možné uskutočniť vykonaním zmeny v ich obsahu vypracovaním aktualizácie Prílohy č. 3 bez potreby uzatvorenia dodatku k tejto zmluve.</w:t>
      </w:r>
    </w:p>
    <w:p w14:paraId="59E30A6A" w14:textId="3E67D397" w:rsidR="00E921EA" w:rsidRPr="003310A3" w:rsidRDefault="00AB29DA" w:rsidP="0066596A">
      <w:pPr>
        <w:pStyle w:val="Odrazkovy3"/>
        <w:numPr>
          <w:ilvl w:val="0"/>
          <w:numId w:val="16"/>
        </w:numPr>
        <w:spacing w:after="120" w:line="276" w:lineRule="auto"/>
        <w:ind w:left="567" w:hanging="567"/>
        <w:rPr>
          <w:sz w:val="22"/>
          <w:szCs w:val="22"/>
          <w:lang w:val="sk-SK"/>
        </w:rPr>
      </w:pPr>
      <w:r w:rsidRPr="003310A3">
        <w:rPr>
          <w:sz w:val="22"/>
          <w:szCs w:val="22"/>
          <w:lang w:val="sk-SK"/>
        </w:rPr>
        <w:lastRenderedPageBreak/>
        <w:t>Predávajúci je oprávnený s predchádzajúcim písomným súhlasom kupujúceho zmeniť subdodávateľa počas trvania tejto kúpnej zmluvy, pričom zmenou sa rozumie vý</w:t>
      </w:r>
      <w:r w:rsidR="00961BA9" w:rsidRPr="003310A3">
        <w:rPr>
          <w:sz w:val="22"/>
          <w:szCs w:val="22"/>
          <w:lang w:val="sk-SK"/>
        </w:rPr>
        <w:t>mena subdodávateľa uvedeného v P</w:t>
      </w:r>
      <w:r w:rsidRPr="003310A3">
        <w:rPr>
          <w:sz w:val="22"/>
          <w:szCs w:val="22"/>
          <w:lang w:val="sk-SK"/>
        </w:rPr>
        <w:t>rílohe č. 3 tejto kúpnej zmluvy</w:t>
      </w:r>
      <w:r w:rsidR="00053C8F" w:rsidRPr="003310A3">
        <w:rPr>
          <w:sz w:val="22"/>
          <w:szCs w:val="22"/>
          <w:lang w:val="sk-SK"/>
        </w:rPr>
        <w:t xml:space="preserve"> za nového subdodávateľa</w:t>
      </w:r>
      <w:r w:rsidR="008F3D46" w:rsidRPr="003310A3">
        <w:rPr>
          <w:sz w:val="22"/>
          <w:szCs w:val="22"/>
          <w:lang w:val="sk-SK"/>
        </w:rPr>
        <w:t>, navýšenie podielu subdodávok subdodávateľa</w:t>
      </w:r>
      <w:r w:rsidRPr="003310A3">
        <w:rPr>
          <w:sz w:val="22"/>
          <w:szCs w:val="22"/>
          <w:lang w:val="sk-SK"/>
        </w:rPr>
        <w:t xml:space="preserve"> alebo vstup ďalšieho nového subdodávateľa</w:t>
      </w:r>
      <w:r w:rsidR="00053C8F" w:rsidRPr="003310A3">
        <w:rPr>
          <w:sz w:val="22"/>
          <w:szCs w:val="22"/>
          <w:lang w:val="sk-SK"/>
        </w:rPr>
        <w:t xml:space="preserve"> do plnenia predmetu zmluvy</w:t>
      </w:r>
      <w:r w:rsidRPr="003310A3">
        <w:rPr>
          <w:sz w:val="22"/>
          <w:szCs w:val="22"/>
          <w:lang w:val="sk-SK"/>
        </w:rPr>
        <w:t xml:space="preserve">. </w:t>
      </w:r>
    </w:p>
    <w:p w14:paraId="388D9BAF" w14:textId="27CEBF77" w:rsidR="00E921EA" w:rsidRPr="003310A3" w:rsidRDefault="00AB29DA" w:rsidP="0066596A">
      <w:pPr>
        <w:pStyle w:val="Odrazkovy3"/>
        <w:numPr>
          <w:ilvl w:val="0"/>
          <w:numId w:val="16"/>
        </w:numPr>
        <w:spacing w:after="120" w:line="276" w:lineRule="auto"/>
        <w:ind w:left="567" w:hanging="567"/>
        <w:rPr>
          <w:sz w:val="22"/>
          <w:szCs w:val="22"/>
          <w:lang w:val="sk-SK"/>
        </w:rPr>
      </w:pPr>
      <w:r w:rsidRPr="003310A3">
        <w:rPr>
          <w:sz w:val="22"/>
          <w:szCs w:val="22"/>
          <w:lang w:val="sk-SK"/>
        </w:rPr>
        <w:t xml:space="preserve">Subdodávateľ, ktorého sa návrh na zmenu týka, musí spĺňať podmienky </w:t>
      </w:r>
      <w:r w:rsidR="00482C88" w:rsidRPr="003310A3">
        <w:rPr>
          <w:sz w:val="22"/>
          <w:szCs w:val="22"/>
          <w:lang w:val="sk-SK"/>
        </w:rPr>
        <w:t xml:space="preserve">účasti </w:t>
      </w:r>
      <w:r w:rsidRPr="003310A3">
        <w:rPr>
          <w:sz w:val="22"/>
          <w:szCs w:val="22"/>
          <w:lang w:val="sk-SK"/>
        </w:rPr>
        <w:t>osobného postav</w:t>
      </w:r>
      <w:r w:rsidR="00053C8F" w:rsidRPr="003310A3">
        <w:rPr>
          <w:sz w:val="22"/>
          <w:szCs w:val="22"/>
          <w:lang w:val="sk-SK"/>
        </w:rPr>
        <w:t>enia podľa § 32 ods. 1 zákona o </w:t>
      </w:r>
      <w:r w:rsidRPr="003310A3">
        <w:rPr>
          <w:sz w:val="22"/>
          <w:szCs w:val="22"/>
          <w:lang w:val="sk-SK"/>
        </w:rPr>
        <w:t>verejnom obstarávaní a nesmú u neho existovať dôvo</w:t>
      </w:r>
      <w:r w:rsidR="00053C8F" w:rsidRPr="003310A3">
        <w:rPr>
          <w:sz w:val="22"/>
          <w:szCs w:val="22"/>
          <w:lang w:val="sk-SK"/>
        </w:rPr>
        <w:t>dy na vylúčenie podľa § 40 ods. </w:t>
      </w:r>
      <w:r w:rsidRPr="003310A3">
        <w:rPr>
          <w:sz w:val="22"/>
          <w:szCs w:val="22"/>
          <w:lang w:val="sk-SK"/>
        </w:rPr>
        <w:t>6 písm. a) až h) a ods. 7 zákona o verejnom obstarávaní</w:t>
      </w:r>
      <w:r w:rsidR="007A6368" w:rsidRPr="003310A3">
        <w:rPr>
          <w:sz w:val="22"/>
          <w:szCs w:val="22"/>
          <w:lang w:val="sk-SK"/>
        </w:rPr>
        <w:t>.</w:t>
      </w:r>
      <w:r w:rsidRPr="003310A3">
        <w:rPr>
          <w:sz w:val="22"/>
          <w:szCs w:val="22"/>
          <w:lang w:val="sk-SK"/>
        </w:rPr>
        <w:t xml:space="preserve"> </w:t>
      </w:r>
      <w:r w:rsidR="007A6368" w:rsidRPr="003310A3">
        <w:rPr>
          <w:sz w:val="22"/>
          <w:szCs w:val="22"/>
          <w:lang w:val="sk-SK" w:eastAsia="sk-SK"/>
        </w:rPr>
        <w:t>Subdodávateľ preukazuje splnenie podmienky účasti</w:t>
      </w:r>
      <w:r w:rsidR="008F3D46" w:rsidRPr="003310A3">
        <w:rPr>
          <w:sz w:val="22"/>
          <w:szCs w:val="22"/>
          <w:lang w:val="sk-SK" w:eastAsia="sk-SK"/>
        </w:rPr>
        <w:t xml:space="preserve"> podľa § </w:t>
      </w:r>
      <w:r w:rsidR="007A6368" w:rsidRPr="003310A3">
        <w:rPr>
          <w:sz w:val="22"/>
          <w:szCs w:val="22"/>
          <w:lang w:val="sk-SK" w:eastAsia="sk-SK"/>
        </w:rPr>
        <w:t xml:space="preserve">32 ods. 1 písm. e) zákona o verejnom obstarávaní len </w:t>
      </w:r>
      <w:r w:rsidR="00053C8F" w:rsidRPr="003310A3">
        <w:rPr>
          <w:sz w:val="22"/>
          <w:szCs w:val="22"/>
          <w:lang w:val="sk-SK" w:eastAsia="sk-SK"/>
        </w:rPr>
        <w:t xml:space="preserve">vo vzťahu k tej časti predmetu </w:t>
      </w:r>
      <w:r w:rsidR="007A6368" w:rsidRPr="003310A3">
        <w:rPr>
          <w:sz w:val="22"/>
          <w:szCs w:val="22"/>
          <w:lang w:val="sk-SK" w:eastAsia="sk-SK"/>
        </w:rPr>
        <w:t xml:space="preserve">zmluvy, ktorú má zabezpečiť. </w:t>
      </w:r>
      <w:r w:rsidRPr="003310A3">
        <w:rPr>
          <w:sz w:val="22"/>
          <w:szCs w:val="22"/>
          <w:lang w:val="sk-SK"/>
        </w:rPr>
        <w:t xml:space="preserve">Predávajúci bezdôvodne neodoprie udelenie súhlasu so zmenou subdodávateľa. </w:t>
      </w:r>
      <w:r w:rsidR="00482C88" w:rsidRPr="003310A3">
        <w:rPr>
          <w:sz w:val="22"/>
          <w:szCs w:val="22"/>
          <w:lang w:val="sk-SK"/>
        </w:rPr>
        <w:t xml:space="preserve">V prípade, ak predávajúci preukazoval vo verejnom obstarávaní splnenie podmienok účasti </w:t>
      </w:r>
      <w:r w:rsidR="00053C8F" w:rsidRPr="003310A3">
        <w:rPr>
          <w:sz w:val="22"/>
          <w:szCs w:val="22"/>
          <w:lang w:val="sk-SK"/>
        </w:rPr>
        <w:t xml:space="preserve">ekonomického a finančného postavenia a/alebo technickej spôsobilosti alebo odbornej spôsobilosti </w:t>
      </w:r>
      <w:r w:rsidR="00482C88" w:rsidRPr="003310A3">
        <w:rPr>
          <w:sz w:val="22"/>
          <w:szCs w:val="22"/>
          <w:lang w:val="sk-SK"/>
        </w:rPr>
        <w:t>prostredníctvom subdodávateľa, ktorého sa návrh na zmenu týka, musí aj novonavrhovaný subdodávateľ spĺňať predmetnú podmienku účasti.</w:t>
      </w:r>
      <w:r w:rsidR="008A09B8" w:rsidRPr="003310A3">
        <w:rPr>
          <w:sz w:val="22"/>
          <w:szCs w:val="22"/>
          <w:lang w:val="sk-SK"/>
        </w:rPr>
        <w:t xml:space="preserve"> </w:t>
      </w:r>
    </w:p>
    <w:p w14:paraId="2DF444A3" w14:textId="0D1F9D04" w:rsidR="00AB29DA" w:rsidRPr="003310A3" w:rsidRDefault="008A09B8" w:rsidP="0066596A">
      <w:pPr>
        <w:pStyle w:val="Odrazkovy3"/>
        <w:numPr>
          <w:ilvl w:val="0"/>
          <w:numId w:val="16"/>
        </w:numPr>
        <w:spacing w:after="120" w:line="276" w:lineRule="auto"/>
        <w:ind w:left="567" w:hanging="567"/>
        <w:rPr>
          <w:sz w:val="22"/>
          <w:szCs w:val="22"/>
          <w:lang w:val="sk-SK"/>
        </w:rPr>
      </w:pPr>
      <w:r w:rsidRPr="003310A3">
        <w:rPr>
          <w:sz w:val="22"/>
          <w:szCs w:val="22"/>
          <w:lang w:val="sk-SK"/>
        </w:rPr>
        <w:t xml:space="preserve">Akákoľvek </w:t>
      </w:r>
      <w:r w:rsidR="00860240" w:rsidRPr="003310A3">
        <w:rPr>
          <w:sz w:val="22"/>
          <w:szCs w:val="22"/>
          <w:lang w:val="sk-SK"/>
        </w:rPr>
        <w:t>zme</w:t>
      </w:r>
      <w:r w:rsidRPr="003310A3">
        <w:rPr>
          <w:sz w:val="22"/>
          <w:szCs w:val="22"/>
          <w:lang w:val="sk-SK"/>
        </w:rPr>
        <w:t>na v </w:t>
      </w:r>
      <w:r w:rsidR="00860240" w:rsidRPr="003310A3">
        <w:rPr>
          <w:sz w:val="22"/>
          <w:szCs w:val="22"/>
          <w:lang w:val="sk-SK"/>
        </w:rPr>
        <w:t>osobe</w:t>
      </w:r>
      <w:r w:rsidRPr="003310A3">
        <w:rPr>
          <w:sz w:val="22"/>
          <w:szCs w:val="22"/>
          <w:lang w:val="sk-SK"/>
        </w:rPr>
        <w:t xml:space="preserve"> subdodávateľa počas trvania zmluvy nadobúda účinnosť až mom</w:t>
      </w:r>
      <w:r w:rsidR="00065774" w:rsidRPr="003310A3">
        <w:rPr>
          <w:sz w:val="22"/>
          <w:szCs w:val="22"/>
          <w:lang w:val="sk-SK"/>
        </w:rPr>
        <w:t>entom schválenia aktualizovanej</w:t>
      </w:r>
      <w:r w:rsidRPr="003310A3">
        <w:rPr>
          <w:sz w:val="22"/>
          <w:szCs w:val="22"/>
          <w:lang w:val="sk-SK"/>
        </w:rPr>
        <w:t xml:space="preserve"> </w:t>
      </w:r>
      <w:r w:rsidR="00961BA9" w:rsidRPr="003310A3">
        <w:rPr>
          <w:sz w:val="22"/>
          <w:szCs w:val="22"/>
          <w:lang w:val="sk-SK"/>
        </w:rPr>
        <w:t>P</w:t>
      </w:r>
      <w:r w:rsidR="00065774" w:rsidRPr="003310A3">
        <w:rPr>
          <w:sz w:val="22"/>
          <w:szCs w:val="22"/>
          <w:lang w:val="sk-SK"/>
        </w:rPr>
        <w:t>rílohy č. 3</w:t>
      </w:r>
      <w:r w:rsidRPr="003310A3">
        <w:rPr>
          <w:sz w:val="22"/>
          <w:szCs w:val="22"/>
          <w:lang w:val="sk-SK"/>
        </w:rPr>
        <w:t xml:space="preserve"> </w:t>
      </w:r>
      <w:r w:rsidR="00065774" w:rsidRPr="003310A3">
        <w:rPr>
          <w:sz w:val="22"/>
          <w:szCs w:val="22"/>
          <w:lang w:val="sk-SK"/>
        </w:rPr>
        <w:t>kupujúcim</w:t>
      </w:r>
      <w:r w:rsidRPr="003310A3">
        <w:rPr>
          <w:sz w:val="22"/>
          <w:szCs w:val="22"/>
          <w:lang w:val="sk-SK"/>
        </w:rPr>
        <w:t>. Kupujúci je povin</w:t>
      </w:r>
      <w:r w:rsidR="00065774" w:rsidRPr="003310A3">
        <w:rPr>
          <w:sz w:val="22"/>
          <w:szCs w:val="22"/>
          <w:lang w:val="sk-SK"/>
        </w:rPr>
        <w:t>ný vyjadriť sa k aktualizovanej</w:t>
      </w:r>
      <w:r w:rsidRPr="003310A3">
        <w:rPr>
          <w:sz w:val="22"/>
          <w:szCs w:val="22"/>
          <w:lang w:val="sk-SK"/>
        </w:rPr>
        <w:t xml:space="preserve"> </w:t>
      </w:r>
      <w:r w:rsidR="00065774" w:rsidRPr="003310A3">
        <w:rPr>
          <w:sz w:val="22"/>
          <w:szCs w:val="22"/>
          <w:lang w:val="sk-SK"/>
        </w:rPr>
        <w:t>prílohe č. 3 zmluvy</w:t>
      </w:r>
      <w:r w:rsidRPr="003310A3">
        <w:rPr>
          <w:sz w:val="22"/>
          <w:szCs w:val="22"/>
          <w:lang w:val="sk-SK"/>
        </w:rPr>
        <w:t xml:space="preserve"> do </w:t>
      </w:r>
      <w:r w:rsidR="00065774" w:rsidRPr="003310A3">
        <w:rPr>
          <w:sz w:val="22"/>
          <w:szCs w:val="22"/>
          <w:lang w:val="sk-SK"/>
        </w:rPr>
        <w:t>troch</w:t>
      </w:r>
      <w:r w:rsidRPr="003310A3">
        <w:rPr>
          <w:sz w:val="22"/>
          <w:szCs w:val="22"/>
          <w:lang w:val="sk-SK"/>
        </w:rPr>
        <w:t xml:space="preserve"> pracovných dní od doručenia oznámenia </w:t>
      </w:r>
      <w:r w:rsidR="00065774" w:rsidRPr="003310A3">
        <w:rPr>
          <w:sz w:val="22"/>
          <w:szCs w:val="22"/>
          <w:lang w:val="sk-SK"/>
        </w:rPr>
        <w:t>predávajúceho</w:t>
      </w:r>
      <w:r w:rsidRPr="003310A3">
        <w:rPr>
          <w:sz w:val="22"/>
          <w:szCs w:val="22"/>
          <w:lang w:val="sk-SK"/>
        </w:rPr>
        <w:t xml:space="preserve"> podľa tohto bodu.</w:t>
      </w:r>
    </w:p>
    <w:p w14:paraId="0EF9FA9C" w14:textId="41481487" w:rsidR="00AB29DA" w:rsidRPr="003310A3" w:rsidRDefault="00AB29DA" w:rsidP="0066596A">
      <w:pPr>
        <w:pStyle w:val="Odrazkovy3"/>
        <w:numPr>
          <w:ilvl w:val="0"/>
          <w:numId w:val="16"/>
        </w:numPr>
        <w:spacing w:line="276" w:lineRule="auto"/>
        <w:ind w:left="567" w:hanging="567"/>
        <w:rPr>
          <w:sz w:val="22"/>
          <w:szCs w:val="22"/>
          <w:lang w:val="sk-SK"/>
        </w:rPr>
      </w:pPr>
      <w:r w:rsidRPr="003310A3">
        <w:rPr>
          <w:sz w:val="22"/>
          <w:szCs w:val="22"/>
          <w:lang w:val="sk-SK"/>
        </w:rPr>
        <w:t xml:space="preserve">V prípade zmeny subdodávateľa </w:t>
      </w:r>
      <w:r w:rsidR="00961BA9" w:rsidRPr="003310A3">
        <w:rPr>
          <w:sz w:val="22"/>
          <w:szCs w:val="22"/>
          <w:lang w:val="sk-SK"/>
        </w:rPr>
        <w:t xml:space="preserve">podľa </w:t>
      </w:r>
      <w:r w:rsidRPr="003310A3">
        <w:rPr>
          <w:sz w:val="22"/>
          <w:szCs w:val="22"/>
          <w:lang w:val="sk-SK"/>
        </w:rPr>
        <w:t xml:space="preserve">tohto článku kúpnej zmluvy, je predávajúci povinný najneskôr </w:t>
      </w:r>
      <w:r w:rsidR="008A09B8" w:rsidRPr="003310A3">
        <w:rPr>
          <w:sz w:val="22"/>
          <w:szCs w:val="22"/>
          <w:lang w:val="sk-SK"/>
        </w:rPr>
        <w:t>päť</w:t>
      </w:r>
      <w:r w:rsidRPr="003310A3">
        <w:rPr>
          <w:sz w:val="22"/>
          <w:szCs w:val="22"/>
          <w:lang w:val="sk-SK"/>
        </w:rPr>
        <w:t xml:space="preserve"> pracovn</w:t>
      </w:r>
      <w:r w:rsidR="008A09B8" w:rsidRPr="003310A3">
        <w:rPr>
          <w:sz w:val="22"/>
          <w:szCs w:val="22"/>
          <w:lang w:val="sk-SK"/>
        </w:rPr>
        <w:t>ých</w:t>
      </w:r>
      <w:r w:rsidRPr="003310A3">
        <w:rPr>
          <w:sz w:val="22"/>
          <w:szCs w:val="22"/>
          <w:lang w:val="sk-SK"/>
        </w:rPr>
        <w:t xml:space="preserve"> dn</w:t>
      </w:r>
      <w:r w:rsidR="008A09B8" w:rsidRPr="003310A3">
        <w:rPr>
          <w:sz w:val="22"/>
          <w:szCs w:val="22"/>
          <w:lang w:val="sk-SK"/>
        </w:rPr>
        <w:t>í</w:t>
      </w:r>
      <w:r w:rsidRPr="003310A3">
        <w:rPr>
          <w:sz w:val="22"/>
          <w:szCs w:val="22"/>
          <w:lang w:val="sk-SK"/>
        </w:rPr>
        <w:t xml:space="preserve"> pred zmenou subdodávateľa písomne oznámiť kupujúcemu zmenu subdodávateľa a v tomto oznámení uviesť </w:t>
      </w:r>
      <w:r w:rsidR="002872BB" w:rsidRPr="003310A3">
        <w:rPr>
          <w:sz w:val="22"/>
          <w:szCs w:val="22"/>
          <w:lang w:val="sk-SK"/>
        </w:rPr>
        <w:t>minimálne nasledujúce informácie a predložiť nasledujúce dokumenty</w:t>
      </w:r>
      <w:r w:rsidRPr="003310A3">
        <w:rPr>
          <w:sz w:val="22"/>
          <w:szCs w:val="22"/>
          <w:lang w:val="sk-SK"/>
        </w:rPr>
        <w:t xml:space="preserve">: </w:t>
      </w:r>
    </w:p>
    <w:p w14:paraId="270FDA89" w14:textId="012C17DE" w:rsidR="00AB29DA" w:rsidRPr="003310A3" w:rsidRDefault="00AB29DA" w:rsidP="0066596A">
      <w:pPr>
        <w:pStyle w:val="Odrazkovy3"/>
        <w:numPr>
          <w:ilvl w:val="0"/>
          <w:numId w:val="11"/>
        </w:numPr>
        <w:spacing w:line="276" w:lineRule="auto"/>
        <w:ind w:left="993" w:hanging="426"/>
        <w:rPr>
          <w:sz w:val="22"/>
          <w:szCs w:val="22"/>
          <w:lang w:val="sk-SK"/>
        </w:rPr>
      </w:pPr>
      <w:r w:rsidRPr="003310A3">
        <w:rPr>
          <w:sz w:val="22"/>
          <w:szCs w:val="22"/>
          <w:lang w:val="sk-SK"/>
        </w:rPr>
        <w:t xml:space="preserve">podiel plnenia, ktorý má predávajúci v úmysle zadať novému subdodávateľovi, vrátane označenia </w:t>
      </w:r>
      <w:r w:rsidR="002448AF" w:rsidRPr="003310A3">
        <w:rPr>
          <w:sz w:val="22"/>
          <w:szCs w:val="22"/>
          <w:lang w:val="sk-SK"/>
        </w:rPr>
        <w:t>predmetu subdodávok</w:t>
      </w:r>
      <w:r w:rsidRPr="003310A3">
        <w:rPr>
          <w:sz w:val="22"/>
          <w:szCs w:val="22"/>
          <w:lang w:val="sk-SK"/>
        </w:rPr>
        <w:t>, ktoré má subdodávateľ vykonať,</w:t>
      </w:r>
      <w:r w:rsidR="008A09B8" w:rsidRPr="003310A3">
        <w:rPr>
          <w:sz w:val="22"/>
          <w:szCs w:val="22"/>
          <w:lang w:val="sk-SK"/>
        </w:rPr>
        <w:t xml:space="preserve"> </w:t>
      </w:r>
    </w:p>
    <w:p w14:paraId="263F8586" w14:textId="0A58B271" w:rsidR="00AB29DA" w:rsidRPr="003310A3" w:rsidRDefault="00AB29DA" w:rsidP="0066596A">
      <w:pPr>
        <w:pStyle w:val="Odrazkovy3"/>
        <w:numPr>
          <w:ilvl w:val="0"/>
          <w:numId w:val="11"/>
        </w:numPr>
        <w:spacing w:line="276" w:lineRule="auto"/>
        <w:ind w:left="993" w:hanging="426"/>
        <w:rPr>
          <w:sz w:val="22"/>
          <w:szCs w:val="22"/>
          <w:lang w:val="sk-SK"/>
        </w:rPr>
      </w:pPr>
      <w:r w:rsidRPr="003310A3">
        <w:rPr>
          <w:sz w:val="22"/>
          <w:szCs w:val="22"/>
          <w:lang w:val="sk-SK"/>
        </w:rPr>
        <w:t>identifikačné údaje navrhovaného subdodávateľa vrátane údajov o osobe oprávnenej konať za subdodávateľa v rozsahu meno a priezvisko, adresa pobytu a dátum narodenia</w:t>
      </w:r>
      <w:r w:rsidR="008A09B8" w:rsidRPr="003310A3">
        <w:rPr>
          <w:sz w:val="22"/>
          <w:szCs w:val="22"/>
          <w:lang w:val="sk-SK"/>
        </w:rPr>
        <w:t>,</w:t>
      </w:r>
    </w:p>
    <w:p w14:paraId="3A91C744" w14:textId="34006DD1" w:rsidR="0004135D" w:rsidRPr="003310A3" w:rsidRDefault="00AB29DA" w:rsidP="0066596A">
      <w:pPr>
        <w:pStyle w:val="Odrazkovy3"/>
        <w:numPr>
          <w:ilvl w:val="0"/>
          <w:numId w:val="11"/>
        </w:numPr>
        <w:spacing w:after="120"/>
        <w:ind w:left="993" w:hanging="426"/>
        <w:rPr>
          <w:rFonts w:ascii="Arial" w:hAnsi="Arial" w:cs="Arial"/>
          <w:sz w:val="22"/>
          <w:szCs w:val="22"/>
          <w:lang w:val="sk-SK"/>
        </w:rPr>
      </w:pPr>
      <w:r w:rsidRPr="003310A3">
        <w:rPr>
          <w:sz w:val="22"/>
          <w:szCs w:val="22"/>
          <w:lang w:val="sk-SK"/>
        </w:rPr>
        <w:t xml:space="preserve">dôkazy preukazujúce skutočnosť, že navrhovaný subdodávateľ spĺňa podmienky </w:t>
      </w:r>
      <w:r w:rsidR="008A09B8" w:rsidRPr="003310A3">
        <w:rPr>
          <w:sz w:val="22"/>
          <w:szCs w:val="22"/>
          <w:lang w:val="sk-SK"/>
        </w:rPr>
        <w:t xml:space="preserve">účasti </w:t>
      </w:r>
      <w:r w:rsidRPr="003310A3">
        <w:rPr>
          <w:sz w:val="22"/>
          <w:szCs w:val="22"/>
          <w:lang w:val="sk-SK"/>
        </w:rPr>
        <w:t>osobného postavenia podľa § 32 ods. 1 zákona o verejnom obstarávaní</w:t>
      </w:r>
      <w:r w:rsidR="001A5EF0" w:rsidRPr="003310A3">
        <w:rPr>
          <w:sz w:val="22"/>
          <w:szCs w:val="22"/>
          <w:lang w:val="sk-SK"/>
        </w:rPr>
        <w:t xml:space="preserve">, </w:t>
      </w:r>
      <w:r w:rsidR="00961BA9" w:rsidRPr="003310A3">
        <w:rPr>
          <w:sz w:val="22"/>
          <w:szCs w:val="22"/>
          <w:lang w:val="sk-SK"/>
        </w:rPr>
        <w:t xml:space="preserve">prípadne ďalšie podmienky účasti, v prípade, ak predávajúci preukazoval vo verejnom obstarávaní splnenie podmienok účasti </w:t>
      </w:r>
      <w:r w:rsidR="00AA7562" w:rsidRPr="003310A3">
        <w:rPr>
          <w:sz w:val="22"/>
          <w:szCs w:val="22"/>
          <w:lang w:val="sk-SK"/>
        </w:rPr>
        <w:t xml:space="preserve">ekonomického a finančného postavenia a/alebo technickej spôsobilosti alebo odbornej spôsobilosti </w:t>
      </w:r>
      <w:r w:rsidR="00961BA9" w:rsidRPr="003310A3">
        <w:rPr>
          <w:sz w:val="22"/>
          <w:szCs w:val="22"/>
          <w:lang w:val="sk-SK"/>
        </w:rPr>
        <w:t>prostredníctvom sub</w:t>
      </w:r>
      <w:r w:rsidR="00AA7562" w:rsidRPr="003310A3">
        <w:rPr>
          <w:sz w:val="22"/>
          <w:szCs w:val="22"/>
          <w:lang w:val="sk-SK"/>
        </w:rPr>
        <w:t>dodávateľa, ktorého sa návrh na </w:t>
      </w:r>
      <w:r w:rsidR="00961BA9" w:rsidRPr="003310A3">
        <w:rPr>
          <w:sz w:val="22"/>
          <w:szCs w:val="22"/>
          <w:lang w:val="sk-SK"/>
        </w:rPr>
        <w:t xml:space="preserve">zmenu týka. Pri preukazovaní splnenia podmienok účasti osobného postavenia sa primerane použijú ustanovenia § 152 ods. </w:t>
      </w:r>
      <w:r w:rsidR="00AA7562" w:rsidRPr="003310A3">
        <w:rPr>
          <w:sz w:val="22"/>
          <w:szCs w:val="22"/>
          <w:lang w:val="sk-SK"/>
        </w:rPr>
        <w:t xml:space="preserve">1 </w:t>
      </w:r>
      <w:r w:rsidR="00961BA9" w:rsidRPr="003310A3">
        <w:rPr>
          <w:sz w:val="22"/>
          <w:szCs w:val="22"/>
          <w:lang w:val="sk-SK"/>
        </w:rPr>
        <w:t>a ods. 3 zákona o verejnom obstarávaní.</w:t>
      </w:r>
    </w:p>
    <w:p w14:paraId="0689818D" w14:textId="2E3203CB" w:rsidR="0004135D" w:rsidRPr="003310A3" w:rsidRDefault="0004135D" w:rsidP="0004135D">
      <w:pPr>
        <w:autoSpaceDE w:val="0"/>
        <w:autoSpaceDN w:val="0"/>
        <w:adjustRightInd w:val="0"/>
        <w:ind w:left="567" w:hanging="709"/>
        <w:jc w:val="center"/>
        <w:rPr>
          <w:b/>
          <w:sz w:val="22"/>
          <w:szCs w:val="22"/>
        </w:rPr>
      </w:pPr>
      <w:r w:rsidRPr="003310A3">
        <w:rPr>
          <w:b/>
          <w:sz w:val="22"/>
          <w:szCs w:val="22"/>
        </w:rPr>
        <w:t>Čl. XI</w:t>
      </w:r>
      <w:r w:rsidR="00296B10" w:rsidRPr="003310A3">
        <w:rPr>
          <w:b/>
          <w:sz w:val="22"/>
          <w:szCs w:val="22"/>
        </w:rPr>
        <w:t>I</w:t>
      </w:r>
      <w:r w:rsidRPr="003310A3">
        <w:rPr>
          <w:b/>
          <w:sz w:val="22"/>
          <w:szCs w:val="22"/>
        </w:rPr>
        <w:t>.</w:t>
      </w:r>
    </w:p>
    <w:p w14:paraId="60763933" w14:textId="1E282752" w:rsidR="0004135D" w:rsidRPr="003310A3" w:rsidRDefault="006F7D9B" w:rsidP="0066596A">
      <w:pPr>
        <w:autoSpaceDE w:val="0"/>
        <w:autoSpaceDN w:val="0"/>
        <w:adjustRightInd w:val="0"/>
        <w:spacing w:after="120"/>
        <w:ind w:left="567" w:hanging="709"/>
        <w:jc w:val="center"/>
        <w:rPr>
          <w:b/>
          <w:sz w:val="22"/>
          <w:szCs w:val="22"/>
        </w:rPr>
      </w:pPr>
      <w:r w:rsidRPr="003310A3">
        <w:rPr>
          <w:b/>
          <w:sz w:val="22"/>
          <w:szCs w:val="22"/>
        </w:rPr>
        <w:t>Doba trvania a z</w:t>
      </w:r>
      <w:r w:rsidR="0004135D" w:rsidRPr="003310A3">
        <w:rPr>
          <w:b/>
          <w:sz w:val="22"/>
          <w:szCs w:val="22"/>
        </w:rPr>
        <w:t>ánik zmluvy</w:t>
      </w:r>
    </w:p>
    <w:p w14:paraId="3FFD4B3F" w14:textId="6B950534" w:rsidR="0004135D" w:rsidRPr="003310A3" w:rsidRDefault="006F7D9B" w:rsidP="00094310">
      <w:pPr>
        <w:pStyle w:val="Odsekzoznamu"/>
        <w:numPr>
          <w:ilvl w:val="0"/>
          <w:numId w:val="33"/>
        </w:numPr>
        <w:autoSpaceDE w:val="0"/>
        <w:autoSpaceDN w:val="0"/>
        <w:adjustRightInd w:val="0"/>
        <w:ind w:left="567" w:hanging="567"/>
        <w:jc w:val="both"/>
        <w:rPr>
          <w:rFonts w:ascii="Times New Roman" w:eastAsia="Times New Roman" w:hAnsi="Times New Roman"/>
          <w:lang w:eastAsia="cs-CZ"/>
        </w:rPr>
      </w:pPr>
      <w:r w:rsidRPr="003310A3">
        <w:rPr>
          <w:rFonts w:ascii="Times New Roman" w:eastAsia="Times New Roman" w:hAnsi="Times New Roman"/>
          <w:lang w:eastAsia="cs-CZ"/>
        </w:rPr>
        <w:t xml:space="preserve">Táto zmluva sa uzatvára na dobu určitú a zaniká úplným splnením </w:t>
      </w:r>
      <w:r w:rsidR="00304777" w:rsidRPr="003310A3">
        <w:rPr>
          <w:rFonts w:ascii="Times New Roman" w:eastAsia="Times New Roman" w:hAnsi="Times New Roman"/>
          <w:lang w:eastAsia="cs-CZ"/>
        </w:rPr>
        <w:t xml:space="preserve">práv a </w:t>
      </w:r>
      <w:r w:rsidRPr="003310A3">
        <w:rPr>
          <w:rFonts w:ascii="Times New Roman" w:eastAsia="Times New Roman" w:hAnsi="Times New Roman"/>
          <w:lang w:eastAsia="cs-CZ"/>
        </w:rPr>
        <w:t xml:space="preserve">povinností vyplývajúcich z tejto zmluvy </w:t>
      </w:r>
      <w:r w:rsidR="008729B9" w:rsidRPr="003310A3">
        <w:rPr>
          <w:rFonts w:ascii="Times New Roman" w:eastAsia="Times New Roman" w:hAnsi="Times New Roman"/>
          <w:lang w:eastAsia="cs-CZ"/>
        </w:rPr>
        <w:t>obom zmluvným stranám</w:t>
      </w:r>
      <w:r w:rsidRPr="003310A3">
        <w:rPr>
          <w:rFonts w:ascii="Times New Roman" w:eastAsia="Times New Roman" w:hAnsi="Times New Roman"/>
          <w:lang w:eastAsia="cs-CZ"/>
        </w:rPr>
        <w:t xml:space="preserve">. </w:t>
      </w:r>
      <w:r w:rsidR="0004135D" w:rsidRPr="003310A3">
        <w:rPr>
          <w:rFonts w:ascii="Times New Roman" w:eastAsia="Times New Roman" w:hAnsi="Times New Roman"/>
          <w:lang w:eastAsia="cs-CZ"/>
        </w:rPr>
        <w:t xml:space="preserve">Táto zmluva môže okrem riadneho splnenia všetkých práv a povinností z nej vyplývajúcich zaniknúť aj: </w:t>
      </w:r>
    </w:p>
    <w:p w14:paraId="3487BCBD" w14:textId="77777777" w:rsidR="003C2A93" w:rsidRPr="003310A3" w:rsidRDefault="0004135D" w:rsidP="0066596A">
      <w:pPr>
        <w:pStyle w:val="Odsekzoznamu"/>
        <w:numPr>
          <w:ilvl w:val="0"/>
          <w:numId w:val="18"/>
        </w:numPr>
        <w:autoSpaceDE w:val="0"/>
        <w:autoSpaceDN w:val="0"/>
        <w:adjustRightInd w:val="0"/>
        <w:ind w:left="993" w:hanging="426"/>
        <w:jc w:val="both"/>
        <w:rPr>
          <w:rFonts w:ascii="Times New Roman" w:hAnsi="Times New Roman"/>
          <w:bCs/>
        </w:rPr>
      </w:pPr>
      <w:r w:rsidRPr="003310A3">
        <w:rPr>
          <w:rFonts w:ascii="Times New Roman" w:eastAsia="Times New Roman" w:hAnsi="Times New Roman"/>
          <w:bCs/>
          <w:lang w:eastAsia="sk-SK"/>
        </w:rPr>
        <w:t>písomnou dohodou zmluvných strán</w:t>
      </w:r>
      <w:r w:rsidR="003966E8" w:rsidRPr="003310A3">
        <w:rPr>
          <w:rFonts w:ascii="Times New Roman" w:hAnsi="Times New Roman"/>
          <w:bCs/>
        </w:rPr>
        <w:t xml:space="preserve"> o ukončení tejto zmluvy a vysporiadaní vzájomných vzťahov ku dňu uvedenému v tejto dohode,</w:t>
      </w:r>
    </w:p>
    <w:p w14:paraId="605E1D0F" w14:textId="77777777" w:rsidR="003C2A93" w:rsidRPr="003310A3" w:rsidRDefault="003966E8" w:rsidP="0066596A">
      <w:pPr>
        <w:pStyle w:val="Odsekzoznamu"/>
        <w:numPr>
          <w:ilvl w:val="0"/>
          <w:numId w:val="18"/>
        </w:numPr>
        <w:autoSpaceDE w:val="0"/>
        <w:autoSpaceDN w:val="0"/>
        <w:adjustRightInd w:val="0"/>
        <w:ind w:left="993" w:hanging="426"/>
        <w:jc w:val="both"/>
        <w:rPr>
          <w:rFonts w:ascii="Times New Roman" w:hAnsi="Times New Roman"/>
          <w:bCs/>
        </w:rPr>
      </w:pPr>
      <w:r w:rsidRPr="003310A3">
        <w:rPr>
          <w:rFonts w:ascii="Times New Roman" w:hAnsi="Times New Roman"/>
          <w:bCs/>
        </w:rPr>
        <w:t>zánikom predávajúceho alebo kupujúceho bez právneho nástupcu,</w:t>
      </w:r>
    </w:p>
    <w:p w14:paraId="1115C39D" w14:textId="77777777" w:rsidR="003C2A93" w:rsidRPr="003310A3" w:rsidRDefault="0004135D" w:rsidP="0066596A">
      <w:pPr>
        <w:pStyle w:val="Odsekzoznamu"/>
        <w:numPr>
          <w:ilvl w:val="0"/>
          <w:numId w:val="18"/>
        </w:numPr>
        <w:autoSpaceDE w:val="0"/>
        <w:autoSpaceDN w:val="0"/>
        <w:adjustRightInd w:val="0"/>
        <w:ind w:left="993" w:hanging="426"/>
        <w:jc w:val="both"/>
        <w:rPr>
          <w:rFonts w:ascii="Times New Roman" w:hAnsi="Times New Roman"/>
          <w:bCs/>
        </w:rPr>
      </w:pPr>
      <w:r w:rsidRPr="003310A3">
        <w:rPr>
          <w:rFonts w:ascii="Times New Roman" w:eastAsia="Times New Roman" w:hAnsi="Times New Roman"/>
          <w:bCs/>
          <w:lang w:eastAsia="sk-SK"/>
        </w:rPr>
        <w:t xml:space="preserve">písomnou výpoveďou </w:t>
      </w:r>
      <w:r w:rsidR="003966E8" w:rsidRPr="003310A3">
        <w:rPr>
          <w:rFonts w:ascii="Times New Roman" w:hAnsi="Times New Roman"/>
          <w:bCs/>
        </w:rPr>
        <w:t>zo strany kupujúceho</w:t>
      </w:r>
      <w:r w:rsidRPr="003310A3">
        <w:rPr>
          <w:rFonts w:ascii="Times New Roman" w:eastAsia="Times New Roman" w:hAnsi="Times New Roman"/>
          <w:bCs/>
          <w:lang w:eastAsia="sk-SK"/>
        </w:rPr>
        <w:t xml:space="preserve"> bez udania dôvodu s výpovednou lehotou tri mesiace, ktorá začína plynúť prvým dňom </w:t>
      </w:r>
      <w:r w:rsidR="005054FA" w:rsidRPr="003310A3">
        <w:rPr>
          <w:rFonts w:ascii="Times New Roman" w:hAnsi="Times New Roman"/>
          <w:bCs/>
        </w:rPr>
        <w:t xml:space="preserve">mesiaca </w:t>
      </w:r>
      <w:r w:rsidRPr="003310A3">
        <w:rPr>
          <w:rFonts w:ascii="Times New Roman" w:eastAsia="Times New Roman" w:hAnsi="Times New Roman"/>
          <w:bCs/>
          <w:lang w:eastAsia="sk-SK"/>
        </w:rPr>
        <w:t xml:space="preserve">nasledujúceho </w:t>
      </w:r>
      <w:r w:rsidR="003966E8" w:rsidRPr="003310A3">
        <w:rPr>
          <w:rFonts w:ascii="Times New Roman" w:hAnsi="Times New Roman"/>
          <w:bCs/>
        </w:rPr>
        <w:t>po </w:t>
      </w:r>
      <w:r w:rsidR="005054FA" w:rsidRPr="003310A3">
        <w:rPr>
          <w:rFonts w:ascii="Times New Roman" w:hAnsi="Times New Roman"/>
          <w:bCs/>
        </w:rPr>
        <w:t xml:space="preserve">mesiaci, v ktorom bola výpoveď doručená </w:t>
      </w:r>
      <w:r w:rsidR="00700029" w:rsidRPr="003310A3">
        <w:rPr>
          <w:rFonts w:ascii="Times New Roman" w:hAnsi="Times New Roman"/>
          <w:bCs/>
        </w:rPr>
        <w:t>druhej zmluvnej strane,</w:t>
      </w:r>
    </w:p>
    <w:p w14:paraId="1F6E9703" w14:textId="32EA6EEA" w:rsidR="00817454" w:rsidRPr="003310A3" w:rsidRDefault="0004135D" w:rsidP="0066596A">
      <w:pPr>
        <w:pStyle w:val="Odsekzoznamu"/>
        <w:numPr>
          <w:ilvl w:val="0"/>
          <w:numId w:val="18"/>
        </w:numPr>
        <w:autoSpaceDE w:val="0"/>
        <w:autoSpaceDN w:val="0"/>
        <w:adjustRightInd w:val="0"/>
        <w:spacing w:after="120"/>
        <w:ind w:left="993" w:hanging="426"/>
        <w:contextualSpacing w:val="0"/>
        <w:jc w:val="both"/>
        <w:rPr>
          <w:rFonts w:ascii="Times New Roman" w:hAnsi="Times New Roman"/>
          <w:bCs/>
        </w:rPr>
      </w:pPr>
      <w:r w:rsidRPr="003310A3">
        <w:rPr>
          <w:rFonts w:ascii="Times New Roman" w:eastAsia="Times New Roman" w:hAnsi="Times New Roman"/>
          <w:bCs/>
          <w:lang w:eastAsia="sk-SK"/>
        </w:rPr>
        <w:t>píso</w:t>
      </w:r>
      <w:r w:rsidR="005054FA" w:rsidRPr="003310A3">
        <w:rPr>
          <w:rFonts w:ascii="Times New Roman" w:hAnsi="Times New Roman"/>
          <w:bCs/>
        </w:rPr>
        <w:t>mným odstúpením od tejto zmluvy. O</w:t>
      </w:r>
      <w:r w:rsidRPr="003310A3">
        <w:rPr>
          <w:rFonts w:ascii="Times New Roman" w:eastAsia="Times New Roman" w:hAnsi="Times New Roman"/>
          <w:bCs/>
          <w:lang w:eastAsia="sk-SK"/>
        </w:rPr>
        <w:t>dstúpenie ktorejkoľvek zmluvnej strany je účinné dňom jeho doručenia druhej zmluvnej strane.</w:t>
      </w:r>
    </w:p>
    <w:p w14:paraId="532955F9" w14:textId="17DD6950" w:rsidR="00817454" w:rsidRPr="003310A3" w:rsidRDefault="00817454" w:rsidP="00094310">
      <w:pPr>
        <w:pStyle w:val="Odsekzoznamu"/>
        <w:numPr>
          <w:ilvl w:val="0"/>
          <w:numId w:val="33"/>
        </w:numPr>
        <w:autoSpaceDE w:val="0"/>
        <w:autoSpaceDN w:val="0"/>
        <w:adjustRightInd w:val="0"/>
        <w:ind w:left="567" w:hanging="567"/>
        <w:jc w:val="both"/>
        <w:rPr>
          <w:rFonts w:ascii="Times New Roman" w:eastAsia="Times New Roman" w:hAnsi="Times New Roman"/>
          <w:lang w:eastAsia="cs-CZ"/>
        </w:rPr>
      </w:pPr>
      <w:r w:rsidRPr="003310A3">
        <w:rPr>
          <w:rFonts w:ascii="Times New Roman" w:eastAsia="Times New Roman" w:hAnsi="Times New Roman"/>
          <w:lang w:eastAsia="cs-CZ"/>
        </w:rPr>
        <w:lastRenderedPageBreak/>
        <w:t xml:space="preserve">Pre účely tejto kúpnej zmluvy sa porušenie povinnosti zmluvnou stranou považuje za podstatné v prípade ak: </w:t>
      </w:r>
    </w:p>
    <w:p w14:paraId="73B68CF3" w14:textId="228044CD" w:rsidR="0054405B" w:rsidRPr="003310A3" w:rsidRDefault="00817454" w:rsidP="0066596A">
      <w:pPr>
        <w:pStyle w:val="Default"/>
        <w:numPr>
          <w:ilvl w:val="0"/>
          <w:numId w:val="27"/>
        </w:numPr>
        <w:ind w:left="993" w:hanging="426"/>
        <w:jc w:val="both"/>
        <w:rPr>
          <w:rFonts w:ascii="Times New Roman" w:hAnsi="Times New Roman" w:cs="Times New Roman"/>
          <w:sz w:val="22"/>
          <w:szCs w:val="22"/>
        </w:rPr>
      </w:pPr>
      <w:r w:rsidRPr="003310A3">
        <w:rPr>
          <w:rFonts w:ascii="Times New Roman" w:hAnsi="Times New Roman" w:cs="Times New Roman"/>
          <w:sz w:val="22"/>
          <w:szCs w:val="22"/>
        </w:rPr>
        <w:t>také porušenie táto zmluva alebo všeobecne záväzné právne pr</w:t>
      </w:r>
      <w:r w:rsidR="0054405B" w:rsidRPr="003310A3">
        <w:rPr>
          <w:rFonts w:ascii="Times New Roman" w:hAnsi="Times New Roman" w:cs="Times New Roman"/>
          <w:sz w:val="22"/>
          <w:szCs w:val="22"/>
        </w:rPr>
        <w:t>edpisy za podstatné porušenie vy</w:t>
      </w:r>
      <w:r w:rsidRPr="003310A3">
        <w:rPr>
          <w:rFonts w:ascii="Times New Roman" w:hAnsi="Times New Roman" w:cs="Times New Roman"/>
          <w:sz w:val="22"/>
          <w:szCs w:val="22"/>
        </w:rPr>
        <w:t xml:space="preserve">slovene označujú, alebo </w:t>
      </w:r>
    </w:p>
    <w:p w14:paraId="70A407DB" w14:textId="782EBA30" w:rsidR="00817454" w:rsidRPr="003310A3" w:rsidRDefault="00817454" w:rsidP="0066596A">
      <w:pPr>
        <w:pStyle w:val="Default"/>
        <w:numPr>
          <w:ilvl w:val="0"/>
          <w:numId w:val="27"/>
        </w:numPr>
        <w:spacing w:after="120"/>
        <w:ind w:left="993" w:hanging="426"/>
        <w:jc w:val="both"/>
        <w:rPr>
          <w:rFonts w:ascii="Times New Roman" w:hAnsi="Times New Roman" w:cs="Times New Roman"/>
          <w:sz w:val="22"/>
          <w:szCs w:val="22"/>
        </w:rPr>
      </w:pPr>
      <w:r w:rsidRPr="003310A3">
        <w:rPr>
          <w:rFonts w:ascii="Times New Roman" w:hAnsi="Times New Roman" w:cs="Times New Roman"/>
          <w:sz w:val="22"/>
          <w:szCs w:val="22"/>
        </w:rPr>
        <w:t xml:space="preserve">ak zmluvná strana porušujúca túto zmluvu v čase uzavretia tejto zmluvy </w:t>
      </w:r>
      <w:r w:rsidR="0054405B" w:rsidRPr="003310A3">
        <w:rPr>
          <w:rFonts w:ascii="Times New Roman" w:hAnsi="Times New Roman" w:cs="Times New Roman"/>
          <w:sz w:val="22"/>
          <w:szCs w:val="22"/>
        </w:rPr>
        <w:t xml:space="preserve">vedela </w:t>
      </w:r>
      <w:r w:rsidRPr="003310A3">
        <w:rPr>
          <w:rFonts w:ascii="Times New Roman" w:hAnsi="Times New Roman" w:cs="Times New Roman"/>
          <w:sz w:val="22"/>
          <w:szCs w:val="22"/>
        </w:rPr>
        <w:t xml:space="preserve">alebo v tomto čase bolo rozumné predvídať s prihliadnutím na účel tejto zmluvy, ktorý vyplynul z jej obsahu alebo z okolností, za ktorých bola táto zmluva uzavretá, že druhá zmluvná strana nebude mať záujem na plnení povinností </w:t>
      </w:r>
      <w:r w:rsidR="0054405B" w:rsidRPr="003310A3">
        <w:rPr>
          <w:rFonts w:ascii="Times New Roman" w:hAnsi="Times New Roman" w:cs="Times New Roman"/>
          <w:sz w:val="22"/>
          <w:szCs w:val="22"/>
        </w:rPr>
        <w:t>vyplývajúcich zo zmluvy pri takom porušení kúpnej</w:t>
      </w:r>
      <w:r w:rsidRPr="003310A3">
        <w:rPr>
          <w:rFonts w:ascii="Times New Roman" w:hAnsi="Times New Roman" w:cs="Times New Roman"/>
          <w:sz w:val="22"/>
          <w:szCs w:val="22"/>
        </w:rPr>
        <w:t xml:space="preserve"> zmluvy. </w:t>
      </w:r>
    </w:p>
    <w:p w14:paraId="5FA8A26E" w14:textId="259A122B" w:rsidR="003966E8" w:rsidRPr="003310A3" w:rsidRDefault="003966E8" w:rsidP="00094310">
      <w:pPr>
        <w:pStyle w:val="Odsekzoznamu"/>
        <w:numPr>
          <w:ilvl w:val="0"/>
          <w:numId w:val="33"/>
        </w:numPr>
        <w:autoSpaceDE w:val="0"/>
        <w:autoSpaceDN w:val="0"/>
        <w:adjustRightInd w:val="0"/>
        <w:ind w:left="567" w:hanging="567"/>
        <w:jc w:val="both"/>
        <w:rPr>
          <w:rFonts w:ascii="Times New Roman" w:eastAsia="Times New Roman" w:hAnsi="Times New Roman"/>
          <w:lang w:eastAsia="cs-CZ"/>
        </w:rPr>
      </w:pPr>
      <w:r w:rsidRPr="003310A3">
        <w:rPr>
          <w:rFonts w:ascii="Times New Roman" w:eastAsia="Times New Roman" w:hAnsi="Times New Roman"/>
          <w:lang w:eastAsia="cs-CZ"/>
        </w:rPr>
        <w:t>Predávajúci je oprávnený odstúpiť od tejto zmluvy, ak:</w:t>
      </w:r>
    </w:p>
    <w:p w14:paraId="4F8971BE" w14:textId="0D51F057" w:rsidR="009D2E41" w:rsidRPr="003310A3" w:rsidRDefault="009D2E41" w:rsidP="0066596A">
      <w:pPr>
        <w:pStyle w:val="Odsekzoznamu"/>
        <w:numPr>
          <w:ilvl w:val="0"/>
          <w:numId w:val="17"/>
        </w:numPr>
        <w:autoSpaceDE w:val="0"/>
        <w:autoSpaceDN w:val="0"/>
        <w:adjustRightInd w:val="0"/>
        <w:spacing w:after="0"/>
        <w:ind w:left="993" w:hanging="426"/>
        <w:jc w:val="both"/>
        <w:rPr>
          <w:rFonts w:ascii="Times New Roman" w:hAnsi="Times New Roman"/>
          <w:bCs/>
        </w:rPr>
      </w:pPr>
      <w:r w:rsidRPr="003310A3">
        <w:rPr>
          <w:rFonts w:ascii="Times New Roman" w:hAnsi="Times New Roman"/>
        </w:rPr>
        <w:t>kupujúci  poruší svoju povinnosť podľa tejto zmluvy podstatným spôsobom,</w:t>
      </w:r>
    </w:p>
    <w:p w14:paraId="75FF7F28" w14:textId="583755FD" w:rsidR="003C2A93" w:rsidRPr="003310A3" w:rsidRDefault="003C2A93" w:rsidP="0066596A">
      <w:pPr>
        <w:pStyle w:val="Odsekzoznamu"/>
        <w:numPr>
          <w:ilvl w:val="0"/>
          <w:numId w:val="17"/>
        </w:numPr>
        <w:autoSpaceDE w:val="0"/>
        <w:autoSpaceDN w:val="0"/>
        <w:adjustRightInd w:val="0"/>
        <w:spacing w:after="0"/>
        <w:ind w:left="993" w:hanging="426"/>
        <w:jc w:val="both"/>
        <w:rPr>
          <w:rFonts w:ascii="Times New Roman" w:hAnsi="Times New Roman"/>
          <w:bCs/>
        </w:rPr>
      </w:pPr>
      <w:r w:rsidRPr="003310A3">
        <w:rPr>
          <w:rFonts w:ascii="Times New Roman" w:hAnsi="Times New Roman"/>
          <w:bCs/>
        </w:rPr>
        <w:t>je kupujúci v omeškaní s úhradou kúpnej ceny podľa tejto zmluvy o viac ako 90 dní,</w:t>
      </w:r>
    </w:p>
    <w:p w14:paraId="2E08231C" w14:textId="6DBD3847" w:rsidR="00943564" w:rsidRPr="003310A3" w:rsidRDefault="003C2A93" w:rsidP="00094310">
      <w:pPr>
        <w:pStyle w:val="Odsekzoznamu"/>
        <w:numPr>
          <w:ilvl w:val="0"/>
          <w:numId w:val="17"/>
        </w:numPr>
        <w:autoSpaceDE w:val="0"/>
        <w:autoSpaceDN w:val="0"/>
        <w:adjustRightInd w:val="0"/>
        <w:spacing w:after="120"/>
        <w:ind w:left="992" w:hanging="425"/>
        <w:contextualSpacing w:val="0"/>
        <w:jc w:val="both"/>
        <w:rPr>
          <w:rFonts w:ascii="Times New Roman" w:hAnsi="Times New Roman"/>
          <w:bCs/>
        </w:rPr>
      </w:pPr>
      <w:r w:rsidRPr="003310A3">
        <w:rPr>
          <w:rFonts w:ascii="Times New Roman" w:hAnsi="Times New Roman"/>
          <w:bCs/>
        </w:rPr>
        <w:t>z iných dôvodov stanovených v tejto zmluve alebo vyplývajúcich z ustanovení Obchodného zákonníka.</w:t>
      </w:r>
    </w:p>
    <w:p w14:paraId="75324441" w14:textId="5CEE9CD7" w:rsidR="00943564" w:rsidRPr="003310A3" w:rsidRDefault="00943564" w:rsidP="00094310">
      <w:pPr>
        <w:pStyle w:val="Odsekzoznamu"/>
        <w:numPr>
          <w:ilvl w:val="0"/>
          <w:numId w:val="33"/>
        </w:numPr>
        <w:autoSpaceDE w:val="0"/>
        <w:autoSpaceDN w:val="0"/>
        <w:adjustRightInd w:val="0"/>
        <w:ind w:left="567" w:hanging="567"/>
        <w:jc w:val="both"/>
        <w:rPr>
          <w:rFonts w:ascii="Times New Roman" w:eastAsia="Times New Roman" w:hAnsi="Times New Roman"/>
          <w:lang w:eastAsia="cs-CZ"/>
        </w:rPr>
      </w:pPr>
      <w:r w:rsidRPr="003310A3">
        <w:rPr>
          <w:rFonts w:ascii="Times New Roman" w:eastAsia="Times New Roman" w:hAnsi="Times New Roman"/>
          <w:lang w:eastAsia="cs-CZ"/>
        </w:rPr>
        <w:t>Kupujúci je oprávnený odstúpiť od tejto kúpnej zmluvy, ak:</w:t>
      </w:r>
    </w:p>
    <w:p w14:paraId="629444DB" w14:textId="6D745C73" w:rsidR="009D2E41" w:rsidRPr="003310A3" w:rsidRDefault="00230B21" w:rsidP="00094310">
      <w:pPr>
        <w:pStyle w:val="Odsekzoznamu"/>
        <w:numPr>
          <w:ilvl w:val="0"/>
          <w:numId w:val="19"/>
        </w:numPr>
        <w:autoSpaceDE w:val="0"/>
        <w:autoSpaceDN w:val="0"/>
        <w:adjustRightInd w:val="0"/>
        <w:spacing w:after="0"/>
        <w:ind w:left="993" w:hanging="426"/>
        <w:jc w:val="both"/>
        <w:rPr>
          <w:rFonts w:ascii="Times New Roman" w:hAnsi="Times New Roman"/>
          <w:bCs/>
        </w:rPr>
      </w:pPr>
      <w:r w:rsidRPr="003310A3">
        <w:rPr>
          <w:rFonts w:ascii="Times New Roman" w:hAnsi="Times New Roman"/>
        </w:rPr>
        <w:t>predávajúci</w:t>
      </w:r>
      <w:r w:rsidR="009D2E41" w:rsidRPr="003310A3">
        <w:rPr>
          <w:rFonts w:ascii="Times New Roman" w:hAnsi="Times New Roman"/>
        </w:rPr>
        <w:t xml:space="preserve">  poruší svoju povinnosť podľa tejto zmluvy podstatným spôsobom,</w:t>
      </w:r>
    </w:p>
    <w:p w14:paraId="49DEDFD2" w14:textId="551DF1F5" w:rsidR="002A13DA" w:rsidRPr="003310A3" w:rsidRDefault="002A13DA" w:rsidP="00094310">
      <w:pPr>
        <w:pStyle w:val="Odsekzoznamu"/>
        <w:numPr>
          <w:ilvl w:val="0"/>
          <w:numId w:val="19"/>
        </w:numPr>
        <w:autoSpaceDE w:val="0"/>
        <w:autoSpaceDN w:val="0"/>
        <w:adjustRightInd w:val="0"/>
        <w:spacing w:after="0"/>
        <w:ind w:left="993" w:hanging="426"/>
        <w:jc w:val="both"/>
        <w:rPr>
          <w:rFonts w:ascii="Times New Roman" w:hAnsi="Times New Roman"/>
          <w:bCs/>
        </w:rPr>
      </w:pPr>
      <w:r w:rsidRPr="003310A3">
        <w:rPr>
          <w:rFonts w:ascii="Times New Roman" w:hAnsi="Times New Roman"/>
          <w:color w:val="000000"/>
        </w:rPr>
        <w:t xml:space="preserve">predávajúci poruší svoju povinnosť podľa tejto zmluvy iným než podstatným spôsobom a toto porušenie nenapraví ani v dodatočnej primeranej lehote </w:t>
      </w:r>
      <w:r w:rsidR="00607194" w:rsidRPr="003310A3">
        <w:rPr>
          <w:rFonts w:ascii="Times New Roman" w:hAnsi="Times New Roman"/>
          <w:color w:val="000000"/>
        </w:rPr>
        <w:t>stanovenej kupujúcim na nápravu</w:t>
      </w:r>
      <w:r w:rsidRPr="003310A3">
        <w:rPr>
          <w:rFonts w:ascii="Times New Roman" w:hAnsi="Times New Roman"/>
          <w:color w:val="000000"/>
        </w:rPr>
        <w:t>,</w:t>
      </w:r>
    </w:p>
    <w:p w14:paraId="1730DE26" w14:textId="414EAF43" w:rsidR="00943564" w:rsidRPr="003310A3" w:rsidRDefault="00943564" w:rsidP="00094310">
      <w:pPr>
        <w:pStyle w:val="Odsekzoznamu"/>
        <w:numPr>
          <w:ilvl w:val="0"/>
          <w:numId w:val="19"/>
        </w:numPr>
        <w:autoSpaceDE w:val="0"/>
        <w:autoSpaceDN w:val="0"/>
        <w:adjustRightInd w:val="0"/>
        <w:ind w:left="993" w:hanging="426"/>
        <w:jc w:val="both"/>
        <w:rPr>
          <w:rFonts w:ascii="Times New Roman" w:hAnsi="Times New Roman"/>
          <w:bCs/>
        </w:rPr>
      </w:pPr>
      <w:r w:rsidRPr="003310A3">
        <w:rPr>
          <w:rFonts w:ascii="Times New Roman" w:hAnsi="Times New Roman"/>
          <w:bCs/>
        </w:rPr>
        <w:t>predávajúci nepostupuje pri dodaní tovaru v súlade s príslušnými právnymi predpismi, technickými alebo inými normami vzťahujúcimi sa k predmetu zmluvy, alebo ak pri dodaní predmetu zmluvy nepostupuje v súlade s </w:t>
      </w:r>
      <w:r w:rsidR="00101867" w:rsidRPr="003310A3">
        <w:rPr>
          <w:rFonts w:ascii="Times New Roman" w:hAnsi="Times New Roman"/>
          <w:color w:val="000000"/>
        </w:rPr>
        <w:t>bezpečnostnými, technickými</w:t>
      </w:r>
      <w:r w:rsidRPr="003310A3">
        <w:rPr>
          <w:rFonts w:ascii="Times New Roman" w:hAnsi="Times New Roman"/>
          <w:color w:val="000000"/>
        </w:rPr>
        <w:t xml:space="preserve"> a</w:t>
      </w:r>
      <w:r w:rsidR="00101867" w:rsidRPr="003310A3">
        <w:rPr>
          <w:rFonts w:ascii="Times New Roman" w:hAnsi="Times New Roman"/>
          <w:color w:val="000000"/>
        </w:rPr>
        <w:t xml:space="preserve"> inými prevádzkovými</w:t>
      </w:r>
      <w:r w:rsidRPr="003310A3">
        <w:rPr>
          <w:rFonts w:ascii="Times New Roman" w:hAnsi="Times New Roman"/>
          <w:color w:val="000000"/>
        </w:rPr>
        <w:t> </w:t>
      </w:r>
      <w:r w:rsidR="00101867" w:rsidRPr="003310A3">
        <w:rPr>
          <w:rFonts w:ascii="Times New Roman" w:hAnsi="Times New Roman"/>
          <w:color w:val="000000"/>
        </w:rPr>
        <w:t>predpismi</w:t>
      </w:r>
      <w:r w:rsidRPr="003310A3">
        <w:rPr>
          <w:rFonts w:ascii="Times New Roman" w:hAnsi="Times New Roman"/>
          <w:color w:val="000000"/>
        </w:rPr>
        <w:t xml:space="preserve"> </w:t>
      </w:r>
      <w:r w:rsidR="00C60859" w:rsidRPr="003310A3">
        <w:rPr>
          <w:rFonts w:ascii="Times New Roman" w:hAnsi="Times New Roman"/>
          <w:color w:val="000000"/>
        </w:rPr>
        <w:t>a </w:t>
      </w:r>
      <w:r w:rsidR="00101867" w:rsidRPr="003310A3">
        <w:rPr>
          <w:rFonts w:ascii="Times New Roman" w:hAnsi="Times New Roman"/>
          <w:color w:val="000000"/>
        </w:rPr>
        <w:t>smernicami</w:t>
      </w:r>
      <w:r w:rsidRPr="003310A3">
        <w:rPr>
          <w:rFonts w:ascii="Times New Roman" w:hAnsi="Times New Roman"/>
          <w:color w:val="000000"/>
        </w:rPr>
        <w:t xml:space="preserve"> kupujúceho, s ktorými ho kupujúci</w:t>
      </w:r>
      <w:r w:rsidR="00C60859" w:rsidRPr="003310A3">
        <w:rPr>
          <w:rFonts w:ascii="Times New Roman" w:hAnsi="Times New Roman"/>
          <w:color w:val="000000"/>
        </w:rPr>
        <w:t xml:space="preserve"> riadne, </w:t>
      </w:r>
      <w:r w:rsidRPr="003310A3">
        <w:rPr>
          <w:rFonts w:ascii="Times New Roman" w:hAnsi="Times New Roman"/>
          <w:color w:val="000000"/>
        </w:rPr>
        <w:t>včas a preukázateľne oboznámi</w:t>
      </w:r>
      <w:r w:rsidR="00C60859" w:rsidRPr="003310A3">
        <w:rPr>
          <w:rFonts w:ascii="Times New Roman" w:hAnsi="Times New Roman"/>
          <w:color w:val="000000"/>
        </w:rPr>
        <w:t>l,</w:t>
      </w:r>
    </w:p>
    <w:p w14:paraId="2814E986" w14:textId="1380E50A" w:rsidR="00C60859" w:rsidRPr="003310A3" w:rsidRDefault="00C60859" w:rsidP="00094310">
      <w:pPr>
        <w:pStyle w:val="Odsekzoznamu"/>
        <w:numPr>
          <w:ilvl w:val="0"/>
          <w:numId w:val="19"/>
        </w:numPr>
        <w:autoSpaceDE w:val="0"/>
        <w:autoSpaceDN w:val="0"/>
        <w:adjustRightInd w:val="0"/>
        <w:ind w:left="993" w:hanging="426"/>
        <w:jc w:val="both"/>
        <w:rPr>
          <w:rFonts w:ascii="Times New Roman" w:hAnsi="Times New Roman"/>
          <w:bCs/>
        </w:rPr>
      </w:pPr>
      <w:r w:rsidRPr="003310A3">
        <w:rPr>
          <w:rFonts w:ascii="Times New Roman" w:hAnsi="Times New Roman"/>
          <w:bCs/>
        </w:rPr>
        <w:t>je predávajúci v omeškaní s dodaním predmetu zmluvy podľa čl. V. bodu 1 tejto kúpnej zmluvy o viac ako 30 dní,</w:t>
      </w:r>
      <w:r w:rsidR="00C947F0" w:rsidRPr="003310A3">
        <w:rPr>
          <w:iCs/>
          <w:color w:val="000000"/>
        </w:rPr>
        <w:t xml:space="preserve"> </w:t>
      </w:r>
      <w:r w:rsidR="00C947F0" w:rsidRPr="003310A3">
        <w:rPr>
          <w:rFonts w:ascii="Times New Roman" w:hAnsi="Times New Roman"/>
          <w:iCs/>
          <w:color w:val="000000"/>
        </w:rPr>
        <w:t>bez toho</w:t>
      </w:r>
      <w:r w:rsidR="004A4E44" w:rsidRPr="003310A3">
        <w:rPr>
          <w:rFonts w:ascii="Times New Roman" w:hAnsi="Times New Roman"/>
          <w:iCs/>
          <w:color w:val="000000"/>
        </w:rPr>
        <w:t>, aby táto skutočnosť nastala v </w:t>
      </w:r>
      <w:r w:rsidR="00C947F0" w:rsidRPr="003310A3">
        <w:rPr>
          <w:rFonts w:ascii="Times New Roman" w:hAnsi="Times New Roman"/>
          <w:iCs/>
          <w:color w:val="000000"/>
        </w:rPr>
        <w:t xml:space="preserve">dôsledku </w:t>
      </w:r>
      <w:r w:rsidR="002A13DA" w:rsidRPr="003310A3">
        <w:rPr>
          <w:rFonts w:ascii="Times New Roman" w:hAnsi="Times New Roman"/>
          <w:iCs/>
          <w:color w:val="000000"/>
        </w:rPr>
        <w:t>zavinenia</w:t>
      </w:r>
      <w:r w:rsidR="00C947F0" w:rsidRPr="003310A3">
        <w:rPr>
          <w:rFonts w:ascii="Times New Roman" w:hAnsi="Times New Roman"/>
          <w:iCs/>
          <w:color w:val="000000"/>
        </w:rPr>
        <w:t xml:space="preserve"> kupujúceho alebo v dôsledku okolností vylučujúcich zodpovednosť,</w:t>
      </w:r>
    </w:p>
    <w:p w14:paraId="3F56CC91" w14:textId="054AA107" w:rsidR="002A13DA" w:rsidRPr="003310A3" w:rsidRDefault="00533983" w:rsidP="00094310">
      <w:pPr>
        <w:pStyle w:val="Odsekzoznamu"/>
        <w:numPr>
          <w:ilvl w:val="0"/>
          <w:numId w:val="19"/>
        </w:numPr>
        <w:autoSpaceDE w:val="0"/>
        <w:autoSpaceDN w:val="0"/>
        <w:adjustRightInd w:val="0"/>
        <w:ind w:left="993" w:hanging="426"/>
        <w:jc w:val="both"/>
        <w:rPr>
          <w:rFonts w:ascii="Times New Roman" w:hAnsi="Times New Roman"/>
          <w:bCs/>
        </w:rPr>
      </w:pPr>
      <w:r w:rsidRPr="003310A3">
        <w:rPr>
          <w:rFonts w:ascii="Times New Roman" w:hAnsi="Times New Roman"/>
          <w:bCs/>
        </w:rPr>
        <w:t xml:space="preserve">bolo v súvislosti s výkonom kontroly verejného obstarávania </w:t>
      </w:r>
      <w:r w:rsidR="000B54A1" w:rsidRPr="003310A3">
        <w:rPr>
          <w:rFonts w:ascii="Times New Roman" w:hAnsi="Times New Roman"/>
          <w:bCs/>
        </w:rPr>
        <w:t xml:space="preserve">Poskytovateľom nenávratného finančného príspevku, </w:t>
      </w:r>
      <w:r w:rsidRPr="003310A3">
        <w:rPr>
          <w:rFonts w:ascii="Times New Roman" w:hAnsi="Times New Roman"/>
          <w:bCs/>
        </w:rPr>
        <w:t>Riadiacim orgánom, Sprostredkovateľským orgánom, Úradom pre verejné obstarávanie, orgánom auditu, prípadne iným obdobným orgánom konštatované porušenie zákona o verejnom obstarávaní alebo iného zákona,</w:t>
      </w:r>
    </w:p>
    <w:p w14:paraId="1D59264C" w14:textId="280B3689" w:rsidR="002A13DA" w:rsidRPr="003310A3" w:rsidRDefault="002A13DA" w:rsidP="00094310">
      <w:pPr>
        <w:pStyle w:val="Odsekzoznamu"/>
        <w:numPr>
          <w:ilvl w:val="0"/>
          <w:numId w:val="19"/>
        </w:numPr>
        <w:autoSpaceDE w:val="0"/>
        <w:autoSpaceDN w:val="0"/>
        <w:adjustRightInd w:val="0"/>
        <w:ind w:left="993" w:hanging="426"/>
        <w:jc w:val="both"/>
        <w:rPr>
          <w:rFonts w:ascii="Times New Roman" w:hAnsi="Times New Roman"/>
          <w:bCs/>
        </w:rPr>
      </w:pPr>
      <w:r w:rsidRPr="003310A3">
        <w:rPr>
          <w:rFonts w:ascii="Times New Roman" w:hAnsi="Times New Roman"/>
          <w:color w:val="000000"/>
        </w:rPr>
        <w:t xml:space="preserve">ponuka </w:t>
      </w:r>
      <w:r w:rsidR="004A4E44" w:rsidRPr="003310A3">
        <w:rPr>
          <w:rFonts w:ascii="Times New Roman" w:hAnsi="Times New Roman"/>
          <w:color w:val="000000"/>
        </w:rPr>
        <w:t>p</w:t>
      </w:r>
      <w:r w:rsidRPr="003310A3">
        <w:rPr>
          <w:rFonts w:ascii="Times New Roman" w:hAnsi="Times New Roman"/>
          <w:color w:val="000000"/>
        </w:rPr>
        <w:t xml:space="preserve">redávajúceho </w:t>
      </w:r>
      <w:r w:rsidR="004A4E44" w:rsidRPr="003310A3">
        <w:rPr>
          <w:rFonts w:ascii="Times New Roman" w:hAnsi="Times New Roman"/>
          <w:color w:val="000000"/>
        </w:rPr>
        <w:t xml:space="preserve">predložená vo verejnom obstarávaní </w:t>
      </w:r>
      <w:r w:rsidRPr="003310A3">
        <w:rPr>
          <w:rFonts w:ascii="Times New Roman" w:hAnsi="Times New Roman"/>
          <w:color w:val="000000"/>
        </w:rPr>
        <w:t xml:space="preserve">bola </w:t>
      </w:r>
      <w:r w:rsidR="004A4E44" w:rsidRPr="003310A3">
        <w:rPr>
          <w:rFonts w:ascii="Times New Roman" w:hAnsi="Times New Roman"/>
          <w:color w:val="000000"/>
        </w:rPr>
        <w:t>k</w:t>
      </w:r>
      <w:r w:rsidRPr="003310A3">
        <w:rPr>
          <w:rFonts w:ascii="Times New Roman" w:hAnsi="Times New Roman"/>
          <w:color w:val="000000"/>
        </w:rPr>
        <w:t xml:space="preserve">upujúcim vyhodnotená ako </w:t>
      </w:r>
      <w:r w:rsidR="004A4E44" w:rsidRPr="003310A3">
        <w:rPr>
          <w:rFonts w:ascii="Times New Roman" w:hAnsi="Times New Roman"/>
          <w:color w:val="000000"/>
        </w:rPr>
        <w:t>úspešná</w:t>
      </w:r>
      <w:r w:rsidRPr="003310A3">
        <w:rPr>
          <w:rFonts w:ascii="Times New Roman" w:hAnsi="Times New Roman"/>
          <w:color w:val="000000"/>
        </w:rPr>
        <w:t xml:space="preserve"> v dôsledku </w:t>
      </w:r>
      <w:r w:rsidR="004641E4" w:rsidRPr="003310A3">
        <w:rPr>
          <w:rFonts w:ascii="Times New Roman" w:hAnsi="Times New Roman"/>
          <w:color w:val="000000"/>
        </w:rPr>
        <w:t xml:space="preserve">preukázateľne vykonaných </w:t>
      </w:r>
      <w:r w:rsidRPr="003310A3">
        <w:rPr>
          <w:rFonts w:ascii="Times New Roman" w:hAnsi="Times New Roman"/>
          <w:color w:val="000000"/>
        </w:rPr>
        <w:t xml:space="preserve">machinácií a podvodných postupov </w:t>
      </w:r>
      <w:r w:rsidR="004A4E44" w:rsidRPr="003310A3">
        <w:rPr>
          <w:rFonts w:ascii="Times New Roman" w:hAnsi="Times New Roman"/>
          <w:color w:val="000000"/>
        </w:rPr>
        <w:t>p</w:t>
      </w:r>
      <w:r w:rsidRPr="003310A3">
        <w:rPr>
          <w:rFonts w:ascii="Times New Roman" w:hAnsi="Times New Roman"/>
          <w:color w:val="000000"/>
        </w:rPr>
        <w:t>redávajúceho,</w:t>
      </w:r>
    </w:p>
    <w:p w14:paraId="37F2B8BB" w14:textId="67CFA11D" w:rsidR="002A13DA" w:rsidRPr="003310A3" w:rsidRDefault="004641E4" w:rsidP="00094310">
      <w:pPr>
        <w:pStyle w:val="Odsekzoznamu"/>
        <w:numPr>
          <w:ilvl w:val="0"/>
          <w:numId w:val="19"/>
        </w:numPr>
        <w:autoSpaceDE w:val="0"/>
        <w:autoSpaceDN w:val="0"/>
        <w:adjustRightInd w:val="0"/>
        <w:ind w:left="993" w:hanging="426"/>
        <w:jc w:val="both"/>
        <w:rPr>
          <w:rFonts w:ascii="Times New Roman" w:hAnsi="Times New Roman"/>
          <w:bCs/>
        </w:rPr>
      </w:pPr>
      <w:r w:rsidRPr="003310A3">
        <w:rPr>
          <w:rFonts w:ascii="Times New Roman" w:hAnsi="Times New Roman"/>
          <w:color w:val="000000"/>
        </w:rPr>
        <w:t>p</w:t>
      </w:r>
      <w:r w:rsidR="002A13DA" w:rsidRPr="003310A3">
        <w:rPr>
          <w:rFonts w:ascii="Times New Roman" w:hAnsi="Times New Roman"/>
          <w:color w:val="000000"/>
        </w:rPr>
        <w:t xml:space="preserve">redávajúci </w:t>
      </w:r>
      <w:r w:rsidRPr="003310A3">
        <w:rPr>
          <w:rFonts w:ascii="Times New Roman" w:hAnsi="Times New Roman"/>
        </w:rPr>
        <w:t>postúpi</w:t>
      </w:r>
      <w:r w:rsidR="001C21AD" w:rsidRPr="003310A3">
        <w:rPr>
          <w:rFonts w:ascii="Times New Roman" w:hAnsi="Times New Roman"/>
        </w:rPr>
        <w:t xml:space="preserve"> akúkoľvek svoju pohľadávku z tejto zmluvy na tretiu osobu bez predchádzajúceh</w:t>
      </w:r>
      <w:r w:rsidRPr="003310A3">
        <w:rPr>
          <w:rFonts w:ascii="Times New Roman" w:hAnsi="Times New Roman"/>
        </w:rPr>
        <w:t>o písomného súhlasu kupujúceho a/alebo bez predchádzajúceho písomného</w:t>
      </w:r>
      <w:r w:rsidR="001C21AD" w:rsidRPr="003310A3">
        <w:rPr>
          <w:rFonts w:ascii="Times New Roman" w:hAnsi="Times New Roman"/>
        </w:rPr>
        <w:t xml:space="preserve"> súhlas</w:t>
      </w:r>
      <w:r w:rsidRPr="003310A3">
        <w:rPr>
          <w:rFonts w:ascii="Times New Roman" w:hAnsi="Times New Roman"/>
        </w:rPr>
        <w:t>u</w:t>
      </w:r>
      <w:r w:rsidR="001C21AD" w:rsidRPr="003310A3">
        <w:rPr>
          <w:rFonts w:ascii="Times New Roman" w:hAnsi="Times New Roman"/>
        </w:rPr>
        <w:t xml:space="preserve"> Ministerstva zdravotníctva Slovenskej republiky, ktorý je zriaďovateľom kupujúceho</w:t>
      </w:r>
      <w:r w:rsidRPr="003310A3">
        <w:rPr>
          <w:rFonts w:ascii="Times New Roman" w:hAnsi="Times New Roman"/>
        </w:rPr>
        <w:t>,</w:t>
      </w:r>
    </w:p>
    <w:p w14:paraId="2D64922A" w14:textId="77777777" w:rsidR="002A13DA" w:rsidRPr="003310A3" w:rsidRDefault="00533983" w:rsidP="00094310">
      <w:pPr>
        <w:pStyle w:val="Odsekzoznamu"/>
        <w:numPr>
          <w:ilvl w:val="0"/>
          <w:numId w:val="19"/>
        </w:numPr>
        <w:autoSpaceDE w:val="0"/>
        <w:autoSpaceDN w:val="0"/>
        <w:adjustRightInd w:val="0"/>
        <w:ind w:left="993" w:hanging="426"/>
        <w:jc w:val="both"/>
        <w:rPr>
          <w:rFonts w:ascii="Times New Roman" w:hAnsi="Times New Roman"/>
          <w:bCs/>
        </w:rPr>
      </w:pPr>
      <w:r w:rsidRPr="003310A3">
        <w:rPr>
          <w:rFonts w:ascii="Times New Roman" w:hAnsi="Times New Roman"/>
          <w:iCs/>
          <w:color w:val="000000"/>
        </w:rPr>
        <w:t xml:space="preserve">sa preukáže, že predávajúci </w:t>
      </w:r>
      <w:r w:rsidRPr="003310A3">
        <w:rPr>
          <w:rFonts w:ascii="Times New Roman" w:hAnsi="Times New Roman"/>
          <w:iCs/>
        </w:rPr>
        <w:t xml:space="preserve">v </w:t>
      </w:r>
      <w:r w:rsidRPr="003310A3">
        <w:rPr>
          <w:rFonts w:ascii="Times New Roman" w:hAnsi="Times New Roman"/>
          <w:iCs/>
          <w:color w:val="000000"/>
        </w:rPr>
        <w:t>ponuke v rámci verejného obstarávania predložil nepravdivé doklady alebo uviedol nepravdivé, neúplné alebo skreslené údaje</w:t>
      </w:r>
      <w:r w:rsidR="00C947F0" w:rsidRPr="003310A3">
        <w:rPr>
          <w:rFonts w:ascii="Times New Roman" w:hAnsi="Times New Roman"/>
          <w:iCs/>
          <w:color w:val="000000"/>
        </w:rPr>
        <w:t>,</w:t>
      </w:r>
    </w:p>
    <w:p w14:paraId="3AF17AE1" w14:textId="589A6CE3" w:rsidR="002A13DA" w:rsidRPr="003310A3" w:rsidRDefault="00C947F0" w:rsidP="00094310">
      <w:pPr>
        <w:pStyle w:val="Odsekzoznamu"/>
        <w:numPr>
          <w:ilvl w:val="0"/>
          <w:numId w:val="19"/>
        </w:numPr>
        <w:autoSpaceDE w:val="0"/>
        <w:autoSpaceDN w:val="0"/>
        <w:adjustRightInd w:val="0"/>
        <w:ind w:left="993" w:hanging="426"/>
        <w:jc w:val="both"/>
        <w:rPr>
          <w:rFonts w:ascii="Times New Roman" w:hAnsi="Times New Roman"/>
          <w:bCs/>
        </w:rPr>
      </w:pPr>
      <w:r w:rsidRPr="003310A3">
        <w:rPr>
          <w:rFonts w:ascii="Times New Roman" w:hAnsi="Times New Roman"/>
          <w:iCs/>
          <w:color w:val="000000"/>
        </w:rPr>
        <w:t>bol na majetok predávajúceho vyhlásený konkurz, bolo proti predávajúcemu začaté konkurzné alebo reštrukturalizačné konanie, príp. počas tohto konania bol proti predávajúcemu pre nedosta</w:t>
      </w:r>
      <w:r w:rsidR="004641E4" w:rsidRPr="003310A3">
        <w:rPr>
          <w:rFonts w:ascii="Times New Roman" w:hAnsi="Times New Roman"/>
          <w:iCs/>
          <w:color w:val="000000"/>
        </w:rPr>
        <w:t>tok majetku zamietnutý návrh na </w:t>
      </w:r>
      <w:r w:rsidRPr="003310A3">
        <w:rPr>
          <w:rFonts w:ascii="Times New Roman" w:hAnsi="Times New Roman"/>
          <w:iCs/>
          <w:color w:val="000000"/>
        </w:rPr>
        <w:t>vyhlásenie konkurzu, alebo bol zrušený konkurz z dôvodu, že majetok úpadcu nepostačuje na úhradu výdavkov a odmenu správcu konkurznej podstaty, ako aj vtedy, ak existuje dôvodná obava, že plnenie záväzkov predávajúceho v zmysle tejto zmluvy je vážne ohrozené,</w:t>
      </w:r>
    </w:p>
    <w:p w14:paraId="42F64D04" w14:textId="77777777" w:rsidR="002A13DA" w:rsidRPr="003310A3" w:rsidRDefault="00C947F0" w:rsidP="00094310">
      <w:pPr>
        <w:pStyle w:val="Odsekzoznamu"/>
        <w:numPr>
          <w:ilvl w:val="0"/>
          <w:numId w:val="19"/>
        </w:numPr>
        <w:autoSpaceDE w:val="0"/>
        <w:autoSpaceDN w:val="0"/>
        <w:adjustRightInd w:val="0"/>
        <w:ind w:left="993" w:hanging="426"/>
        <w:jc w:val="both"/>
        <w:rPr>
          <w:rFonts w:ascii="Times New Roman" w:hAnsi="Times New Roman"/>
          <w:bCs/>
        </w:rPr>
      </w:pPr>
      <w:r w:rsidRPr="003310A3">
        <w:rPr>
          <w:rFonts w:ascii="Times New Roman" w:hAnsi="Times New Roman"/>
          <w:iCs/>
          <w:color w:val="000000"/>
        </w:rPr>
        <w:t>je predávajúci v likvidácii,</w:t>
      </w:r>
    </w:p>
    <w:p w14:paraId="7487E975" w14:textId="77777777" w:rsidR="002A13DA" w:rsidRPr="003310A3" w:rsidRDefault="00C947F0" w:rsidP="00094310">
      <w:pPr>
        <w:pStyle w:val="Odsekzoznamu"/>
        <w:numPr>
          <w:ilvl w:val="0"/>
          <w:numId w:val="19"/>
        </w:numPr>
        <w:autoSpaceDE w:val="0"/>
        <w:autoSpaceDN w:val="0"/>
        <w:adjustRightInd w:val="0"/>
        <w:ind w:left="993" w:hanging="426"/>
        <w:jc w:val="both"/>
        <w:rPr>
          <w:rFonts w:ascii="Times New Roman" w:hAnsi="Times New Roman"/>
          <w:bCs/>
        </w:rPr>
      </w:pPr>
      <w:r w:rsidRPr="003310A3">
        <w:rPr>
          <w:rFonts w:ascii="Times New Roman" w:hAnsi="Times New Roman"/>
          <w:iCs/>
          <w:color w:val="000000"/>
        </w:rPr>
        <w:lastRenderedPageBreak/>
        <w:t>predávajúci opakovane (minimálne dvakrát) porušil akúkoľvek, tú istú zmluvnú povinnosť podľa tejto zmluvy, neuvedenú výslovne v tomto bode zmluvy,</w:t>
      </w:r>
    </w:p>
    <w:p w14:paraId="7F96388F" w14:textId="77777777" w:rsidR="002A13DA" w:rsidRPr="003310A3" w:rsidRDefault="00652719" w:rsidP="00094310">
      <w:pPr>
        <w:pStyle w:val="Odsekzoznamu"/>
        <w:numPr>
          <w:ilvl w:val="0"/>
          <w:numId w:val="19"/>
        </w:numPr>
        <w:autoSpaceDE w:val="0"/>
        <w:autoSpaceDN w:val="0"/>
        <w:adjustRightInd w:val="0"/>
        <w:ind w:left="993" w:hanging="426"/>
        <w:jc w:val="both"/>
        <w:rPr>
          <w:rFonts w:ascii="Times New Roman" w:hAnsi="Times New Roman"/>
          <w:bCs/>
        </w:rPr>
      </w:pPr>
      <w:r w:rsidRPr="003310A3">
        <w:rPr>
          <w:rFonts w:ascii="Times New Roman" w:hAnsi="Times New Roman"/>
        </w:rPr>
        <w:t>okolnosti vylučujúce zodpovednosť predá</w:t>
      </w:r>
      <w:r w:rsidR="002A13DA" w:rsidRPr="003310A3">
        <w:rPr>
          <w:rFonts w:ascii="Times New Roman" w:hAnsi="Times New Roman"/>
        </w:rPr>
        <w:t>vajúceho trvajú viac ako 60 dní,</w:t>
      </w:r>
    </w:p>
    <w:p w14:paraId="157E1A30" w14:textId="7C4EC0CC" w:rsidR="002A13DA" w:rsidRPr="003310A3" w:rsidRDefault="000E42C0" w:rsidP="00094310">
      <w:pPr>
        <w:pStyle w:val="Odsekzoznamu"/>
        <w:numPr>
          <w:ilvl w:val="0"/>
          <w:numId w:val="19"/>
        </w:numPr>
        <w:autoSpaceDE w:val="0"/>
        <w:autoSpaceDN w:val="0"/>
        <w:adjustRightInd w:val="0"/>
        <w:ind w:left="993" w:hanging="426"/>
        <w:jc w:val="both"/>
        <w:rPr>
          <w:rFonts w:ascii="Times New Roman" w:hAnsi="Times New Roman"/>
          <w:bCs/>
        </w:rPr>
      </w:pPr>
      <w:r w:rsidRPr="003310A3">
        <w:rPr>
          <w:rFonts w:ascii="Times New Roman" w:hAnsi="Times New Roman"/>
          <w:bCs/>
        </w:rPr>
        <w:t>dôjde k výmazu predávajúceho ako partnera verejného sektora z registra partnerov verejného sektora počas platnosti tejto zmluvy,</w:t>
      </w:r>
    </w:p>
    <w:p w14:paraId="5739496E" w14:textId="0DF50C8C" w:rsidR="002A13DA" w:rsidRPr="003310A3" w:rsidRDefault="000E42C0" w:rsidP="00094310">
      <w:pPr>
        <w:pStyle w:val="Odsekzoznamu"/>
        <w:numPr>
          <w:ilvl w:val="0"/>
          <w:numId w:val="19"/>
        </w:numPr>
        <w:autoSpaceDE w:val="0"/>
        <w:autoSpaceDN w:val="0"/>
        <w:adjustRightInd w:val="0"/>
        <w:ind w:left="993" w:hanging="426"/>
        <w:jc w:val="both"/>
        <w:rPr>
          <w:rFonts w:ascii="Times New Roman" w:hAnsi="Times New Roman"/>
          <w:bCs/>
        </w:rPr>
      </w:pPr>
      <w:r w:rsidRPr="003310A3">
        <w:rPr>
          <w:rFonts w:ascii="Times New Roman" w:eastAsia="Times New Roman" w:hAnsi="Times New Roman"/>
          <w:bCs/>
          <w:lang w:eastAsia="sk-SK"/>
        </w:rPr>
        <w:t xml:space="preserve">je predávajúci, ktorý je partnerom verejného sektora viac ako 30 dní v omeškaní so splnením povinnosti podľa § 10 ods. 2 </w:t>
      </w:r>
      <w:r w:rsidRPr="003310A3">
        <w:rPr>
          <w:rFonts w:ascii="Times New Roman" w:hAnsi="Times New Roman"/>
          <w:bCs/>
          <w:lang w:eastAsia="sk-SK"/>
        </w:rPr>
        <w:t>zákona č. 315/2016 Z.z. o registri partnerov verejného sektora a o zmene a doplnení niektorých zákonov v znení neskorších predpisov,</w:t>
      </w:r>
    </w:p>
    <w:p w14:paraId="3CA743E1" w14:textId="526F5CC2" w:rsidR="002A13DA" w:rsidRPr="003310A3" w:rsidRDefault="000E42C0" w:rsidP="00094310">
      <w:pPr>
        <w:pStyle w:val="Odsekzoznamu"/>
        <w:numPr>
          <w:ilvl w:val="0"/>
          <w:numId w:val="19"/>
        </w:numPr>
        <w:autoSpaceDE w:val="0"/>
        <w:autoSpaceDN w:val="0"/>
        <w:adjustRightInd w:val="0"/>
        <w:ind w:left="993" w:hanging="426"/>
        <w:jc w:val="both"/>
        <w:rPr>
          <w:rFonts w:ascii="Times New Roman" w:hAnsi="Times New Roman"/>
          <w:bCs/>
        </w:rPr>
      </w:pPr>
      <w:r w:rsidRPr="003310A3">
        <w:rPr>
          <w:rFonts w:ascii="Times New Roman" w:hAnsi="Times New Roman"/>
          <w:color w:val="000000"/>
        </w:rPr>
        <w:t>je predmetom plnenia podľa tejto zmluvy softvér a kupujúci pred tým než akceptoval štandardné licenčné podmienky užívania predmetného softvéru, nie však neskôr než v lehote 15 dní odo dňa, kedy sa s nimi kupujúci mohol preukázateľne najskôr oboznámiť, p</w:t>
      </w:r>
      <w:r w:rsidR="004641E4" w:rsidRPr="003310A3">
        <w:rPr>
          <w:rFonts w:ascii="Times New Roman" w:hAnsi="Times New Roman"/>
          <w:color w:val="000000"/>
        </w:rPr>
        <w:t>ísomne oznámi predávajúcemu, že </w:t>
      </w:r>
      <w:r w:rsidRPr="003310A3">
        <w:rPr>
          <w:rFonts w:ascii="Times New Roman" w:hAnsi="Times New Roman"/>
          <w:color w:val="000000"/>
        </w:rPr>
        <w:t>štandardné licenčné podmienky užívania predmetného softvéru nie sú pre kupujúceho rozumne prijateľné; neakceptovanie štandardných licenčných podmienok k softvéru kupujúcim a využitie oprávnenia kupujúceho odstúpiť od tejto zmluvy nepredstavuje porušenie tejto zmluvy,</w:t>
      </w:r>
    </w:p>
    <w:p w14:paraId="61AA752D" w14:textId="5AE636AA" w:rsidR="002A13DA" w:rsidRPr="003310A3" w:rsidRDefault="000E42C0" w:rsidP="00094310">
      <w:pPr>
        <w:pStyle w:val="Odsekzoznamu"/>
        <w:numPr>
          <w:ilvl w:val="0"/>
          <w:numId w:val="19"/>
        </w:numPr>
        <w:autoSpaceDE w:val="0"/>
        <w:autoSpaceDN w:val="0"/>
        <w:adjustRightInd w:val="0"/>
        <w:ind w:left="993" w:hanging="426"/>
        <w:jc w:val="both"/>
        <w:rPr>
          <w:rFonts w:ascii="Times New Roman" w:hAnsi="Times New Roman"/>
          <w:bCs/>
        </w:rPr>
      </w:pPr>
      <w:r w:rsidRPr="003310A3">
        <w:rPr>
          <w:rFonts w:ascii="Times New Roman" w:hAnsi="Times New Roman"/>
          <w:color w:val="000000" w:themeColor="text1"/>
        </w:rPr>
        <w:t xml:space="preserve">výsledky kontroly </w:t>
      </w:r>
      <w:r w:rsidR="00566CF2" w:rsidRPr="003310A3">
        <w:rPr>
          <w:rFonts w:ascii="Times New Roman" w:hAnsi="Times New Roman"/>
          <w:color w:val="000000" w:themeColor="text1"/>
        </w:rPr>
        <w:t>k</w:t>
      </w:r>
      <w:r w:rsidR="000B54A1" w:rsidRPr="003310A3">
        <w:rPr>
          <w:rFonts w:ascii="Times New Roman" w:hAnsi="Times New Roman"/>
          <w:color w:val="000000" w:themeColor="text1"/>
        </w:rPr>
        <w:t>upujúceho zo strany P</w:t>
      </w:r>
      <w:r w:rsidRPr="003310A3">
        <w:rPr>
          <w:rFonts w:ascii="Times New Roman" w:hAnsi="Times New Roman"/>
          <w:color w:val="000000" w:themeColor="text1"/>
        </w:rPr>
        <w:t>oskytovateľa nenávratného finančného príspevku</w:t>
      </w:r>
      <w:r w:rsidR="004F693C" w:rsidRPr="003310A3">
        <w:rPr>
          <w:rFonts w:ascii="Times New Roman" w:hAnsi="Times New Roman"/>
          <w:color w:val="000000" w:themeColor="text1"/>
        </w:rPr>
        <w:t>,</w:t>
      </w:r>
      <w:r w:rsidRPr="003310A3">
        <w:rPr>
          <w:rFonts w:ascii="Times New Roman" w:hAnsi="Times New Roman"/>
          <w:color w:val="000000" w:themeColor="text1"/>
        </w:rPr>
        <w:t xml:space="preserve"> </w:t>
      </w:r>
      <w:r w:rsidR="004F693C" w:rsidRPr="003310A3">
        <w:rPr>
          <w:rFonts w:ascii="Times New Roman" w:hAnsi="Times New Roman"/>
          <w:color w:val="000000" w:themeColor="text1"/>
        </w:rPr>
        <w:t xml:space="preserve">Riadiaceho orgánu, Sprostredkovateľského orgánu, iného orgánu </w:t>
      </w:r>
      <w:r w:rsidRPr="003310A3">
        <w:rPr>
          <w:rFonts w:ascii="Times New Roman" w:hAnsi="Times New Roman"/>
          <w:color w:val="000000" w:themeColor="text1"/>
        </w:rPr>
        <w:t>neumožňujú financovanie výdavkov vzniknutých z</w:t>
      </w:r>
      <w:r w:rsidR="00566CF2" w:rsidRPr="003310A3">
        <w:rPr>
          <w:rFonts w:ascii="Times New Roman" w:hAnsi="Times New Roman"/>
          <w:color w:val="000000" w:themeColor="text1"/>
        </w:rPr>
        <w:t xml:space="preserve"> verejného </w:t>
      </w:r>
      <w:r w:rsidRPr="003310A3">
        <w:rPr>
          <w:rFonts w:ascii="Times New Roman" w:hAnsi="Times New Roman"/>
          <w:color w:val="000000" w:themeColor="text1"/>
        </w:rPr>
        <w:t>obstarávania, ktorého výsledkom je táto zmluva</w:t>
      </w:r>
      <w:r w:rsidR="002A13DA" w:rsidRPr="003310A3">
        <w:rPr>
          <w:rFonts w:ascii="Times New Roman" w:hAnsi="Times New Roman"/>
          <w:color w:val="000000" w:themeColor="text1"/>
        </w:rPr>
        <w:t>,</w:t>
      </w:r>
    </w:p>
    <w:p w14:paraId="049A027F" w14:textId="27932A35" w:rsidR="00157F54" w:rsidRPr="003310A3" w:rsidRDefault="00157F54" w:rsidP="00094310">
      <w:pPr>
        <w:pStyle w:val="Odsekzoznamu"/>
        <w:numPr>
          <w:ilvl w:val="0"/>
          <w:numId w:val="19"/>
        </w:numPr>
        <w:autoSpaceDE w:val="0"/>
        <w:autoSpaceDN w:val="0"/>
        <w:adjustRightInd w:val="0"/>
        <w:ind w:left="993" w:hanging="426"/>
        <w:jc w:val="both"/>
        <w:rPr>
          <w:rFonts w:ascii="Times New Roman" w:hAnsi="Times New Roman"/>
          <w:bCs/>
        </w:rPr>
      </w:pPr>
      <w:r w:rsidRPr="003310A3">
        <w:rPr>
          <w:rFonts w:ascii="Times New Roman" w:hAnsi="Times New Roman"/>
        </w:rPr>
        <w:t xml:space="preserve">mu do 6 mesiacov od </w:t>
      </w:r>
      <w:r w:rsidR="000A1001" w:rsidRPr="003310A3">
        <w:rPr>
          <w:rFonts w:ascii="Times New Roman" w:hAnsi="Times New Roman"/>
        </w:rPr>
        <w:t>účinnosti</w:t>
      </w:r>
      <w:r w:rsidRPr="003310A3">
        <w:rPr>
          <w:rFonts w:ascii="Times New Roman" w:hAnsi="Times New Roman"/>
        </w:rPr>
        <w:t xml:space="preserve"> tejto zmluvy nebude </w:t>
      </w:r>
      <w:r w:rsidR="000A2BCB" w:rsidRPr="003310A3">
        <w:rPr>
          <w:rFonts w:ascii="Times New Roman" w:hAnsi="Times New Roman"/>
        </w:rPr>
        <w:t>poskytnutý nenávratný finančný príspevok na financovanie kúpy tovar</w:t>
      </w:r>
      <w:r w:rsidR="000A1001" w:rsidRPr="003310A3">
        <w:rPr>
          <w:rFonts w:ascii="Times New Roman" w:hAnsi="Times New Roman"/>
        </w:rPr>
        <w:t>u, o </w:t>
      </w:r>
      <w:r w:rsidR="000A2BCB" w:rsidRPr="003310A3">
        <w:rPr>
          <w:rFonts w:ascii="Times New Roman" w:hAnsi="Times New Roman"/>
        </w:rPr>
        <w:t>ktorý kupujúci požiadal na základe výzvy „IROP-PO2-SC214-2020-61 Výzva na predkladanie žiadostí o nenávratný finančný príspevok „Zníženie dopadov pandémie COVID-19 a podpora opatrení na skrátenie času reakcie pri enormnom náraste ochorenia v zariadeniach ústavnej zdravotnej starostlivosti v postavení subjektov hospodárskej mobilizácie“, Integrovaný regionálny operačný program, prioritná os: 2. Ľahší prístup k efektívnym a kvalitnejším verejným službám. Špecifický cieľ 2.1.4 Posilnenie kapacít v zdravotníckom systéme a ochrana verejného zdravia ako reakcia na pandémiu COVID-19 príslušným riadiacim orgánom,</w:t>
      </w:r>
      <w:r w:rsidRPr="003310A3">
        <w:rPr>
          <w:rFonts w:ascii="Times New Roman" w:hAnsi="Times New Roman"/>
        </w:rPr>
        <w:t xml:space="preserve"> Ministerstvo</w:t>
      </w:r>
      <w:r w:rsidR="000A2BCB" w:rsidRPr="003310A3">
        <w:rPr>
          <w:rFonts w:ascii="Times New Roman" w:hAnsi="Times New Roman"/>
        </w:rPr>
        <w:t>m</w:t>
      </w:r>
      <w:r w:rsidRPr="003310A3">
        <w:rPr>
          <w:rFonts w:ascii="Times New Roman" w:hAnsi="Times New Roman"/>
        </w:rPr>
        <w:t xml:space="preserve"> investícií, regionálneho rozvoja a informatizácie Slovenskej republiky,</w:t>
      </w:r>
    </w:p>
    <w:p w14:paraId="20A91CCD" w14:textId="4D827688" w:rsidR="00566CF2" w:rsidRPr="003310A3" w:rsidRDefault="002A13DA" w:rsidP="00094310">
      <w:pPr>
        <w:pStyle w:val="Odsekzoznamu"/>
        <w:numPr>
          <w:ilvl w:val="0"/>
          <w:numId w:val="19"/>
        </w:numPr>
        <w:autoSpaceDE w:val="0"/>
        <w:autoSpaceDN w:val="0"/>
        <w:adjustRightInd w:val="0"/>
        <w:spacing w:after="120"/>
        <w:ind w:left="992" w:hanging="425"/>
        <w:contextualSpacing w:val="0"/>
        <w:jc w:val="both"/>
        <w:rPr>
          <w:rFonts w:ascii="Times New Roman" w:hAnsi="Times New Roman"/>
          <w:bCs/>
        </w:rPr>
      </w:pPr>
      <w:r w:rsidRPr="003310A3">
        <w:rPr>
          <w:rFonts w:ascii="Times New Roman" w:hAnsi="Times New Roman"/>
          <w:bCs/>
        </w:rPr>
        <w:t>z iných dôvodov stanovených v tejto zmluve alebo vyplývajúcich z ustanovení zákona o verejnom obstarávaní alebo z ustanovení Obchodného zákonníka</w:t>
      </w:r>
      <w:r w:rsidR="00566CF2" w:rsidRPr="003310A3">
        <w:rPr>
          <w:rFonts w:ascii="Times New Roman" w:hAnsi="Times New Roman"/>
          <w:color w:val="000000" w:themeColor="text1"/>
        </w:rPr>
        <w:t>.</w:t>
      </w:r>
    </w:p>
    <w:p w14:paraId="154937A1" w14:textId="77777777" w:rsidR="0077002C" w:rsidRPr="003310A3" w:rsidRDefault="0004135D" w:rsidP="00094310">
      <w:pPr>
        <w:pStyle w:val="Odsekzoznamu"/>
        <w:numPr>
          <w:ilvl w:val="0"/>
          <w:numId w:val="33"/>
        </w:numPr>
        <w:autoSpaceDE w:val="0"/>
        <w:autoSpaceDN w:val="0"/>
        <w:adjustRightInd w:val="0"/>
        <w:ind w:left="567" w:hanging="567"/>
        <w:jc w:val="both"/>
        <w:rPr>
          <w:rFonts w:ascii="Times New Roman" w:hAnsi="Times New Roman"/>
          <w:bCs/>
        </w:rPr>
      </w:pPr>
      <w:r w:rsidRPr="003310A3">
        <w:rPr>
          <w:rFonts w:ascii="Times New Roman" w:eastAsia="Times New Roman" w:hAnsi="Times New Roman"/>
          <w:lang w:eastAsia="sk-SK"/>
        </w:rPr>
        <w:t xml:space="preserve">Odstúpenie od tejto zmluvy </w:t>
      </w:r>
      <w:r w:rsidR="00C947F0" w:rsidRPr="003310A3">
        <w:rPr>
          <w:rFonts w:ascii="Times New Roman" w:eastAsia="Times New Roman" w:hAnsi="Times New Roman"/>
          <w:lang w:eastAsia="sk-SK"/>
        </w:rPr>
        <w:t>musí mať písomnú formu a</w:t>
      </w:r>
      <w:r w:rsidRPr="003310A3">
        <w:rPr>
          <w:rFonts w:ascii="Times New Roman" w:eastAsia="Times New Roman" w:hAnsi="Times New Roman"/>
          <w:lang w:eastAsia="sk-SK"/>
        </w:rPr>
        <w:t xml:space="preserve"> musí byť doručené druhej zmluvnej strane a musí v ňom byť uvedený konkrétny dôvod odstúpenia</w:t>
      </w:r>
      <w:r w:rsidR="00C947F0" w:rsidRPr="003310A3">
        <w:rPr>
          <w:rFonts w:ascii="Times New Roman" w:eastAsia="Times New Roman" w:hAnsi="Times New Roman"/>
          <w:lang w:eastAsia="sk-SK"/>
        </w:rPr>
        <w:t xml:space="preserve"> od tejto kúpnej zmluvy</w:t>
      </w:r>
      <w:r w:rsidR="004B1129" w:rsidRPr="003310A3">
        <w:rPr>
          <w:rFonts w:ascii="Times New Roman" w:eastAsia="Times New Roman" w:hAnsi="Times New Roman"/>
          <w:lang w:eastAsia="sk-SK"/>
        </w:rPr>
        <w:t>, inak je neplatné.</w:t>
      </w:r>
    </w:p>
    <w:p w14:paraId="5F0E2582" w14:textId="77777777" w:rsidR="0077002C" w:rsidRPr="003310A3" w:rsidRDefault="0077002C" w:rsidP="0077002C">
      <w:pPr>
        <w:pStyle w:val="Odsekzoznamu"/>
        <w:autoSpaceDE w:val="0"/>
        <w:autoSpaceDN w:val="0"/>
        <w:adjustRightInd w:val="0"/>
        <w:spacing w:after="0"/>
        <w:ind w:left="709"/>
        <w:jc w:val="both"/>
        <w:rPr>
          <w:rFonts w:ascii="Times New Roman" w:hAnsi="Times New Roman"/>
          <w:bCs/>
        </w:rPr>
      </w:pPr>
    </w:p>
    <w:p w14:paraId="5A0794B2" w14:textId="56E4FFE3" w:rsidR="0077002C" w:rsidRPr="003310A3" w:rsidRDefault="0077002C" w:rsidP="00094310">
      <w:pPr>
        <w:pStyle w:val="Odsekzoznamu"/>
        <w:numPr>
          <w:ilvl w:val="0"/>
          <w:numId w:val="33"/>
        </w:numPr>
        <w:autoSpaceDE w:val="0"/>
        <w:autoSpaceDN w:val="0"/>
        <w:adjustRightInd w:val="0"/>
        <w:spacing w:after="120"/>
        <w:ind w:left="567" w:hanging="567"/>
        <w:contextualSpacing w:val="0"/>
        <w:jc w:val="both"/>
        <w:rPr>
          <w:rFonts w:ascii="Times New Roman" w:hAnsi="Times New Roman"/>
          <w:bCs/>
        </w:rPr>
      </w:pPr>
      <w:r w:rsidRPr="003310A3">
        <w:rPr>
          <w:rFonts w:ascii="Times New Roman" w:hAnsi="Times New Roman"/>
        </w:rPr>
        <w:t>Kupujúci po odstúpení od tejto zmluvy ktoroukoľvek zmluvnou stranou, ku dňu odstúpenia od tejto zmluvy potvrdí cenu predávajúcim riadne dodaného tovaru podľa tejto zmluvy, ktoré bolo k</w:t>
      </w:r>
      <w:r w:rsidR="00094310" w:rsidRPr="003310A3">
        <w:rPr>
          <w:rFonts w:ascii="Times New Roman" w:hAnsi="Times New Roman"/>
        </w:rPr>
        <w:t xml:space="preserve">upujúcim prevzaté. </w:t>
      </w:r>
    </w:p>
    <w:p w14:paraId="31B27A53" w14:textId="42B2D766" w:rsidR="004B1129" w:rsidRPr="003310A3" w:rsidRDefault="0077002C" w:rsidP="00094310">
      <w:pPr>
        <w:pStyle w:val="Odsekzoznamu"/>
        <w:numPr>
          <w:ilvl w:val="0"/>
          <w:numId w:val="33"/>
        </w:numPr>
        <w:autoSpaceDE w:val="0"/>
        <w:autoSpaceDN w:val="0"/>
        <w:adjustRightInd w:val="0"/>
        <w:spacing w:after="120"/>
        <w:ind w:left="567" w:hanging="567"/>
        <w:contextualSpacing w:val="0"/>
        <w:jc w:val="both"/>
        <w:rPr>
          <w:rFonts w:ascii="Times New Roman" w:hAnsi="Times New Roman"/>
          <w:bCs/>
        </w:rPr>
      </w:pPr>
      <w:r w:rsidRPr="003310A3">
        <w:rPr>
          <w:rFonts w:ascii="Times New Roman" w:hAnsi="Times New Roman"/>
        </w:rPr>
        <w:t>Predávajúci je v nadväznosti na odstúpenie od tejto zmluvy povinný poskytnúť kupujúcemu maximálnu možnú súčinnosť za účelom výkonu práv a povinností kupujúceho podľa tejto zmluvy, najmä predložiť k</w:t>
      </w:r>
      <w:r w:rsidR="00B87C2B" w:rsidRPr="003310A3">
        <w:rPr>
          <w:rFonts w:ascii="Times New Roman" w:hAnsi="Times New Roman"/>
        </w:rPr>
        <w:t>upujúcemu všetky podklady a </w:t>
      </w:r>
      <w:r w:rsidRPr="003310A3">
        <w:rPr>
          <w:rFonts w:ascii="Times New Roman" w:hAnsi="Times New Roman"/>
        </w:rPr>
        <w:t xml:space="preserve">informácie slúžiace na vyúčtovanie skutočne poskytnutého plnenia podľa tejto zmluvy. </w:t>
      </w:r>
    </w:p>
    <w:p w14:paraId="3BB25D67" w14:textId="5EBBF289" w:rsidR="004B1129" w:rsidRPr="003310A3" w:rsidRDefault="004B1129" w:rsidP="00094310">
      <w:pPr>
        <w:pStyle w:val="Odsekzoznamu"/>
        <w:numPr>
          <w:ilvl w:val="0"/>
          <w:numId w:val="33"/>
        </w:numPr>
        <w:autoSpaceDE w:val="0"/>
        <w:autoSpaceDN w:val="0"/>
        <w:adjustRightInd w:val="0"/>
        <w:spacing w:after="120"/>
        <w:ind w:left="567" w:hanging="567"/>
        <w:contextualSpacing w:val="0"/>
        <w:jc w:val="both"/>
        <w:rPr>
          <w:rFonts w:ascii="Times New Roman" w:hAnsi="Times New Roman"/>
          <w:bCs/>
        </w:rPr>
      </w:pPr>
      <w:r w:rsidRPr="003310A3">
        <w:rPr>
          <w:rFonts w:ascii="Times New Roman" w:hAnsi="Times New Roman"/>
          <w:lang w:eastAsia="cs-CZ"/>
        </w:rPr>
        <w:t>Odstúpením od zmluvy nie je dotknutý:</w:t>
      </w:r>
    </w:p>
    <w:p w14:paraId="0372D01C" w14:textId="77777777" w:rsidR="004B1129" w:rsidRPr="003310A3" w:rsidRDefault="004B1129" w:rsidP="00094310">
      <w:pPr>
        <w:pStyle w:val="Odsekzoznamu"/>
        <w:widowControl w:val="0"/>
        <w:numPr>
          <w:ilvl w:val="0"/>
          <w:numId w:val="21"/>
        </w:numPr>
        <w:autoSpaceDE w:val="0"/>
        <w:autoSpaceDN w:val="0"/>
        <w:spacing w:before="120"/>
        <w:ind w:left="993" w:right="26" w:hanging="426"/>
        <w:jc w:val="both"/>
        <w:rPr>
          <w:rFonts w:ascii="Times New Roman" w:hAnsi="Times New Roman"/>
          <w:lang w:eastAsia="cs-CZ"/>
        </w:rPr>
      </w:pPr>
      <w:r w:rsidRPr="003310A3">
        <w:rPr>
          <w:rFonts w:ascii="Times New Roman" w:hAnsi="Times New Roman"/>
          <w:lang w:eastAsia="cs-CZ"/>
        </w:rPr>
        <w:t>nárok na zaplatenie zmluvnej pokuty podľa tejto zmluvy,</w:t>
      </w:r>
    </w:p>
    <w:p w14:paraId="7397C6A3" w14:textId="77777777" w:rsidR="004B1129" w:rsidRPr="003310A3" w:rsidRDefault="004B1129" w:rsidP="00094310">
      <w:pPr>
        <w:pStyle w:val="Odsekzoznamu"/>
        <w:widowControl w:val="0"/>
        <w:numPr>
          <w:ilvl w:val="0"/>
          <w:numId w:val="21"/>
        </w:numPr>
        <w:autoSpaceDE w:val="0"/>
        <w:autoSpaceDN w:val="0"/>
        <w:spacing w:before="120"/>
        <w:ind w:left="993" w:right="26" w:hanging="426"/>
        <w:jc w:val="both"/>
        <w:rPr>
          <w:rFonts w:ascii="Times New Roman" w:hAnsi="Times New Roman"/>
          <w:lang w:eastAsia="cs-CZ"/>
        </w:rPr>
      </w:pPr>
      <w:r w:rsidRPr="003310A3">
        <w:rPr>
          <w:rFonts w:ascii="Times New Roman" w:hAnsi="Times New Roman"/>
          <w:lang w:eastAsia="cs-CZ"/>
        </w:rPr>
        <w:t>nárok na náhradu škody v zmysle tejto zmluvy,</w:t>
      </w:r>
    </w:p>
    <w:p w14:paraId="4AA3824A" w14:textId="77777777" w:rsidR="004B1129" w:rsidRPr="003310A3" w:rsidRDefault="004B1129" w:rsidP="00094310">
      <w:pPr>
        <w:pStyle w:val="Odsekzoznamu"/>
        <w:widowControl w:val="0"/>
        <w:numPr>
          <w:ilvl w:val="0"/>
          <w:numId w:val="21"/>
        </w:numPr>
        <w:autoSpaceDE w:val="0"/>
        <w:autoSpaceDN w:val="0"/>
        <w:spacing w:before="120"/>
        <w:ind w:left="993" w:right="26" w:hanging="426"/>
        <w:jc w:val="both"/>
        <w:rPr>
          <w:rFonts w:ascii="Times New Roman" w:hAnsi="Times New Roman"/>
          <w:lang w:eastAsia="cs-CZ"/>
        </w:rPr>
      </w:pPr>
      <w:r w:rsidRPr="003310A3">
        <w:rPr>
          <w:rFonts w:ascii="Times New Roman" w:hAnsi="Times New Roman"/>
          <w:lang w:eastAsia="cs-CZ"/>
        </w:rPr>
        <w:t>povinnosť zachovávať mlčanlivosť podľa tejto zmluvy,</w:t>
      </w:r>
    </w:p>
    <w:p w14:paraId="0CC562E7" w14:textId="4F6506AA" w:rsidR="004B1129" w:rsidRPr="003310A3" w:rsidRDefault="004B1129" w:rsidP="00094310">
      <w:pPr>
        <w:pStyle w:val="Odsekzoznamu"/>
        <w:widowControl w:val="0"/>
        <w:numPr>
          <w:ilvl w:val="0"/>
          <w:numId w:val="21"/>
        </w:numPr>
        <w:autoSpaceDE w:val="0"/>
        <w:autoSpaceDN w:val="0"/>
        <w:spacing w:before="120" w:after="120"/>
        <w:ind w:left="992" w:right="28" w:hanging="425"/>
        <w:contextualSpacing w:val="0"/>
        <w:jc w:val="both"/>
        <w:rPr>
          <w:rFonts w:ascii="Times New Roman" w:hAnsi="Times New Roman"/>
          <w:lang w:eastAsia="cs-CZ"/>
        </w:rPr>
      </w:pPr>
      <w:r w:rsidRPr="003310A3">
        <w:rPr>
          <w:rFonts w:ascii="Times New Roman" w:hAnsi="Times New Roman"/>
          <w:lang w:eastAsia="cs-CZ"/>
        </w:rPr>
        <w:lastRenderedPageBreak/>
        <w:t>zodpovednosť predávajúceho za vady tovaru podľa tejto zmluvy.</w:t>
      </w:r>
    </w:p>
    <w:p w14:paraId="1794E81A" w14:textId="496629BA" w:rsidR="0004135D" w:rsidRPr="003310A3" w:rsidRDefault="004B1129" w:rsidP="00094310">
      <w:pPr>
        <w:pStyle w:val="Odsekzoznamu"/>
        <w:numPr>
          <w:ilvl w:val="0"/>
          <w:numId w:val="33"/>
        </w:numPr>
        <w:autoSpaceDE w:val="0"/>
        <w:autoSpaceDN w:val="0"/>
        <w:adjustRightInd w:val="0"/>
        <w:spacing w:after="120"/>
        <w:ind w:left="567" w:hanging="567"/>
        <w:contextualSpacing w:val="0"/>
        <w:jc w:val="both"/>
        <w:rPr>
          <w:rFonts w:ascii="Times New Roman" w:hAnsi="Times New Roman"/>
          <w:lang w:eastAsia="cs-CZ"/>
        </w:rPr>
      </w:pPr>
      <w:r w:rsidRPr="003310A3">
        <w:rPr>
          <w:rFonts w:ascii="Times New Roman" w:hAnsi="Times New Roman"/>
          <w:lang w:eastAsia="cs-CZ"/>
        </w:rPr>
        <w:t>Odstúpením od zmluvy zaniká táto zmluva dňom doručenia písomného oznámenia o odstúpení od zmluvy druhej zmluvnej strane. Odstúpením od zmluvy zaniká záväzok predávajúceho dodať tovar alebo jeho zvyšnú časť. Plnenia, ktoré boli zmluvnými stranami riadne poskytnuté ku dňu účinnosti odstúpenia od zmluvy si zmluvné strany nevracajú. Vysporiadanie ostatných vzťahov, ktoré na základe tejto zmluvy medzi zmluvnými stranami vznikli, bude predmetom osobitnej dohody.</w:t>
      </w:r>
    </w:p>
    <w:p w14:paraId="653F4F85" w14:textId="5D733A8F" w:rsidR="00DA0C3C" w:rsidRPr="003310A3" w:rsidRDefault="00DA0C3C" w:rsidP="00DA0C3C">
      <w:pPr>
        <w:autoSpaceDE w:val="0"/>
        <w:autoSpaceDN w:val="0"/>
        <w:adjustRightInd w:val="0"/>
        <w:ind w:left="567" w:hanging="709"/>
        <w:jc w:val="center"/>
        <w:rPr>
          <w:b/>
          <w:sz w:val="22"/>
          <w:szCs w:val="22"/>
        </w:rPr>
      </w:pPr>
      <w:r w:rsidRPr="003310A3">
        <w:rPr>
          <w:b/>
          <w:sz w:val="22"/>
          <w:szCs w:val="22"/>
        </w:rPr>
        <w:t>Čl. XI</w:t>
      </w:r>
      <w:r w:rsidR="006C40D4" w:rsidRPr="003310A3">
        <w:rPr>
          <w:b/>
          <w:sz w:val="22"/>
          <w:szCs w:val="22"/>
        </w:rPr>
        <w:t>II</w:t>
      </w:r>
      <w:r w:rsidRPr="003310A3">
        <w:rPr>
          <w:b/>
          <w:sz w:val="22"/>
          <w:szCs w:val="22"/>
        </w:rPr>
        <w:t>.</w:t>
      </w:r>
    </w:p>
    <w:p w14:paraId="41055C38" w14:textId="6453BDAC" w:rsidR="00DA0C3C" w:rsidRPr="003310A3" w:rsidRDefault="00DA0C3C" w:rsidP="00094310">
      <w:pPr>
        <w:autoSpaceDE w:val="0"/>
        <w:autoSpaceDN w:val="0"/>
        <w:adjustRightInd w:val="0"/>
        <w:spacing w:after="120"/>
        <w:ind w:left="567" w:hanging="709"/>
        <w:jc w:val="center"/>
        <w:rPr>
          <w:b/>
          <w:sz w:val="22"/>
          <w:szCs w:val="22"/>
        </w:rPr>
      </w:pPr>
      <w:r w:rsidRPr="003310A3">
        <w:rPr>
          <w:b/>
          <w:sz w:val="22"/>
          <w:szCs w:val="22"/>
        </w:rPr>
        <w:t>Záverečné ustanovenia</w:t>
      </w:r>
    </w:p>
    <w:p w14:paraId="3BCFD1AA" w14:textId="495FA2AF" w:rsidR="00CF1ADC" w:rsidRPr="003310A3" w:rsidRDefault="008A385D" w:rsidP="00094310">
      <w:pPr>
        <w:pStyle w:val="Odsekzoznamu"/>
        <w:widowControl w:val="0"/>
        <w:numPr>
          <w:ilvl w:val="0"/>
          <w:numId w:val="31"/>
        </w:numPr>
        <w:shd w:val="clear" w:color="auto" w:fill="FFFFFF"/>
        <w:autoSpaceDE w:val="0"/>
        <w:autoSpaceDN w:val="0"/>
        <w:adjustRightInd w:val="0"/>
        <w:spacing w:after="120"/>
        <w:ind w:left="567" w:hanging="567"/>
        <w:contextualSpacing w:val="0"/>
        <w:jc w:val="both"/>
        <w:rPr>
          <w:rFonts w:ascii="Times New Roman" w:hAnsi="Times New Roman"/>
        </w:rPr>
      </w:pPr>
      <w:r w:rsidRPr="003310A3">
        <w:rPr>
          <w:rStyle w:val="Zkladntext2"/>
          <w:rFonts w:ascii="Times New Roman" w:hAnsi="Times New Roman" w:cs="Times New Roman"/>
          <w:iCs/>
          <w:sz w:val="22"/>
          <w:szCs w:val="22"/>
          <w:lang w:eastAsia="sk-SK"/>
        </w:rPr>
        <w:t xml:space="preserve">Táto kúpna zmluva nadobúda platnosť dňom jej podpísania oboma zmluvnými stranami. </w:t>
      </w:r>
      <w:r w:rsidRPr="003310A3">
        <w:rPr>
          <w:rFonts w:ascii="Times New Roman" w:hAnsi="Times New Roman"/>
        </w:rPr>
        <w:t xml:space="preserve">Táto zmluva je povinne zverejňovanou </w:t>
      </w:r>
      <w:r w:rsidR="00100CFA" w:rsidRPr="003310A3">
        <w:rPr>
          <w:rFonts w:ascii="Times New Roman" w:hAnsi="Times New Roman"/>
        </w:rPr>
        <w:t>zmluvou v zmysle § 5a zákona č. </w:t>
      </w:r>
      <w:r w:rsidRPr="003310A3">
        <w:rPr>
          <w:rFonts w:ascii="Times New Roman" w:hAnsi="Times New Roman"/>
        </w:rPr>
        <w:t xml:space="preserve">211/2000 Z.z. o slobodnom prístupe k informáciám a o zmene a doplnení niektorých zákonov (zákon o slobode informácií) </w:t>
      </w:r>
      <w:r w:rsidR="00100CFA" w:rsidRPr="003310A3">
        <w:rPr>
          <w:rFonts w:ascii="Times New Roman" w:hAnsi="Times New Roman"/>
        </w:rPr>
        <w:t>v znení neskorších predpisov</w:t>
      </w:r>
      <w:r w:rsidRPr="003310A3">
        <w:rPr>
          <w:rFonts w:ascii="Times New Roman" w:hAnsi="Times New Roman"/>
        </w:rPr>
        <w:t>. Zmluvné strany berú na vedomie a súhlasia s tým, že táto zmluva vrátane všet</w:t>
      </w:r>
      <w:r w:rsidR="00CF1ADC" w:rsidRPr="003310A3">
        <w:rPr>
          <w:rFonts w:ascii="Times New Roman" w:hAnsi="Times New Roman"/>
        </w:rPr>
        <w:t>kých jej príloh bude zverejnená</w:t>
      </w:r>
      <w:r w:rsidRPr="003310A3">
        <w:rPr>
          <w:rFonts w:ascii="Times New Roman" w:hAnsi="Times New Roman"/>
        </w:rPr>
        <w:t xml:space="preserve"> v Centrálnom registri zmlúv. Táto zmluva  je  účinná dňom nasledujúcim po dni jej zverejnenia v</w:t>
      </w:r>
      <w:r w:rsidR="00CF1ADC" w:rsidRPr="003310A3">
        <w:rPr>
          <w:rFonts w:ascii="Times New Roman" w:hAnsi="Times New Roman"/>
        </w:rPr>
        <w:t xml:space="preserve"> Centrálnom </w:t>
      </w:r>
      <w:r w:rsidRPr="003310A3">
        <w:rPr>
          <w:rFonts w:ascii="Times New Roman" w:hAnsi="Times New Roman"/>
        </w:rPr>
        <w:t>registri</w:t>
      </w:r>
      <w:r w:rsidR="00CF1ADC" w:rsidRPr="003310A3">
        <w:rPr>
          <w:rFonts w:ascii="Times New Roman" w:hAnsi="Times New Roman"/>
        </w:rPr>
        <w:t xml:space="preserve"> zmlúv.</w:t>
      </w:r>
    </w:p>
    <w:p w14:paraId="5C6EF6A6" w14:textId="57201C51" w:rsidR="00A62031" w:rsidRPr="003310A3" w:rsidRDefault="00CF1ADC" w:rsidP="00A62031">
      <w:pPr>
        <w:pStyle w:val="Odsekzoznamu"/>
        <w:widowControl w:val="0"/>
        <w:numPr>
          <w:ilvl w:val="0"/>
          <w:numId w:val="31"/>
        </w:numPr>
        <w:shd w:val="clear" w:color="auto" w:fill="FFFFFF"/>
        <w:autoSpaceDE w:val="0"/>
        <w:autoSpaceDN w:val="0"/>
        <w:adjustRightInd w:val="0"/>
        <w:spacing w:after="120"/>
        <w:ind w:left="567" w:hanging="567"/>
        <w:contextualSpacing w:val="0"/>
        <w:jc w:val="both"/>
        <w:rPr>
          <w:rFonts w:ascii="Times New Roman" w:hAnsi="Times New Roman"/>
          <w:color w:val="000000" w:themeColor="text1"/>
          <w:spacing w:val="-2"/>
        </w:rPr>
      </w:pPr>
      <w:r w:rsidRPr="003310A3">
        <w:rPr>
          <w:rStyle w:val="Zkladntext2"/>
          <w:rFonts w:ascii="Times New Roman" w:hAnsi="Times New Roman" w:cs="Times New Roman"/>
          <w:iCs/>
          <w:sz w:val="22"/>
          <w:szCs w:val="22"/>
          <w:lang w:eastAsia="sk-SK"/>
        </w:rPr>
        <w:t>Ustanovenia</w:t>
      </w:r>
      <w:r w:rsidRPr="003310A3">
        <w:rPr>
          <w:rFonts w:ascii="Times New Roman" w:hAnsi="Times New Roman"/>
        </w:rPr>
        <w:t xml:space="preserve"> tejto zmluvy možno meniť a/alebo dopĺňať len v súlade s § 18 zákona o verejnom obstarávaní a vo forme písomných očíslovaných dodatkov podpísaných štatutárnymi zástupcami oboch zmluvných strán, ktoré budú tvoriť neoddeliteľnú súčasť tejto zmluvy. </w:t>
      </w:r>
      <w:r w:rsidR="00503BA4" w:rsidRPr="003310A3">
        <w:rPr>
          <w:rFonts w:ascii="Times New Roman" w:hAnsi="Times New Roman"/>
        </w:rPr>
        <w:t>Povinnosť podľa predchádzajúcej vety sa nevzťahuje na zmeny v Prílohe č. 3 tejto zmluvy. Zmeny v Prílohe č. 3 tejto zmluvy je možné uskutočniť vykonaním zmeny v jej obsahu vypracovaním aktualizácie Prílohy č. 3 bez potreby uzatvorenia dodatku k tejto zmluve.</w:t>
      </w:r>
      <w:r w:rsidR="00503BA4" w:rsidRPr="003310A3">
        <w:rPr>
          <w:rFonts w:ascii="Times New Roman" w:hAnsi="Times New Roman"/>
          <w:color w:val="000000" w:themeColor="text1"/>
          <w:spacing w:val="-2"/>
        </w:rPr>
        <w:t xml:space="preserve"> Povinnosť podľa prvej vety tohto bodu kúpnej zmluvy sa netýka zmeny osôb určených zmluvnými stranami pre komunikáciu vo veciach odovzdania a prevzatia tovaru a uplatňovania </w:t>
      </w:r>
      <w:r w:rsidR="00D537C5" w:rsidRPr="003310A3">
        <w:rPr>
          <w:rFonts w:ascii="Times New Roman" w:hAnsi="Times New Roman"/>
          <w:color w:val="000000" w:themeColor="text1"/>
          <w:spacing w:val="-2"/>
        </w:rPr>
        <w:t xml:space="preserve">a prijímania </w:t>
      </w:r>
      <w:r w:rsidR="00503BA4" w:rsidRPr="003310A3">
        <w:rPr>
          <w:rFonts w:ascii="Times New Roman" w:hAnsi="Times New Roman"/>
          <w:color w:val="000000" w:themeColor="text1"/>
          <w:spacing w:val="-2"/>
        </w:rPr>
        <w:t>reklamácie vád tovaru</w:t>
      </w:r>
      <w:r w:rsidR="00503BA4" w:rsidRPr="003310A3">
        <w:rPr>
          <w:rFonts w:ascii="Times New Roman" w:hAnsi="Times New Roman"/>
          <w:color w:val="000000" w:themeColor="text1"/>
        </w:rPr>
        <w:t xml:space="preserve">, ktoré môže príslušná zmluvná strana zmeniť svojim jednostranným rozhodnutím </w:t>
      </w:r>
      <w:r w:rsidR="00503BA4" w:rsidRPr="003310A3">
        <w:rPr>
          <w:rFonts w:ascii="Times New Roman" w:hAnsi="Times New Roman"/>
          <w:color w:val="000000" w:themeColor="text1"/>
          <w:spacing w:val="-2"/>
        </w:rPr>
        <w:t>doručeným v písomnej forme druhej zmluvnej strane.</w:t>
      </w:r>
    </w:p>
    <w:p w14:paraId="1C543D63" w14:textId="17AFA3E7" w:rsidR="005B3876" w:rsidRPr="003310A3" w:rsidRDefault="00A62031" w:rsidP="005B3876">
      <w:pPr>
        <w:pStyle w:val="Odsekzoznamu"/>
        <w:widowControl w:val="0"/>
        <w:numPr>
          <w:ilvl w:val="0"/>
          <w:numId w:val="31"/>
        </w:numPr>
        <w:shd w:val="clear" w:color="auto" w:fill="FFFFFF"/>
        <w:autoSpaceDE w:val="0"/>
        <w:autoSpaceDN w:val="0"/>
        <w:adjustRightInd w:val="0"/>
        <w:spacing w:after="120"/>
        <w:ind w:left="567" w:hanging="567"/>
        <w:contextualSpacing w:val="0"/>
        <w:jc w:val="both"/>
        <w:rPr>
          <w:rFonts w:ascii="Times New Roman" w:hAnsi="Times New Roman"/>
          <w:color w:val="000000" w:themeColor="text1"/>
          <w:spacing w:val="-2"/>
        </w:rPr>
      </w:pPr>
      <w:r w:rsidRPr="003310A3">
        <w:rPr>
          <w:rFonts w:ascii="Times New Roman" w:hAnsi="Times New Roman"/>
          <w:lang w:eastAsia="cs-CZ"/>
        </w:rPr>
        <w:t>Táto zmluva sa spravuje právnym poriadkom Slovenskej republiky. Práva a povinnosti výslovne neupravené v tejto zmluve sa spravujú príslušnými právnymi predpismi platnými a účinnými na území Slovenskej republiky, najmä ustanoveniami Obchodného zákonníka a zákona o verejnom obstarávaní.</w:t>
      </w:r>
    </w:p>
    <w:p w14:paraId="56AC59B9" w14:textId="74A52BAD" w:rsidR="005B3876" w:rsidRPr="003310A3" w:rsidRDefault="005B3876" w:rsidP="005B3876">
      <w:pPr>
        <w:pStyle w:val="Odsekzoznamu"/>
        <w:widowControl w:val="0"/>
        <w:numPr>
          <w:ilvl w:val="0"/>
          <w:numId w:val="31"/>
        </w:numPr>
        <w:shd w:val="clear" w:color="auto" w:fill="FFFFFF"/>
        <w:autoSpaceDE w:val="0"/>
        <w:autoSpaceDN w:val="0"/>
        <w:adjustRightInd w:val="0"/>
        <w:spacing w:after="120"/>
        <w:ind w:left="567" w:hanging="567"/>
        <w:contextualSpacing w:val="0"/>
        <w:jc w:val="both"/>
        <w:rPr>
          <w:rFonts w:ascii="Times New Roman" w:hAnsi="Times New Roman"/>
        </w:rPr>
      </w:pPr>
      <w:r w:rsidRPr="003310A3">
        <w:rPr>
          <w:rFonts w:ascii="Times New Roman" w:hAnsi="Times New Roman"/>
          <w:lang w:eastAsia="cs-CZ"/>
        </w:rPr>
        <w:t>V prípade, že akékoľvek ustanovenie tejto zmluvy je, alebo sa stane neplatným, neúčinným a/alebo nevykonateľným, nie je tým dotknutá platnosť, účinnosť a/alebo vykonateľnosť ostatných ustanovení zmluvy, pokiaľ to nevylučuje v zmysle príslušných právnych predpisov samotná povaha takého ustanovenia. Zmluvné strany sa zaväzujú bez zbytočného odkladu po tom, ako zistia, že niektoré z ustanovení tejto zmluvy je neplatné, neúčinné a/alebo nevykonateľné, nahradiť dotknuté ustanovenie ustanovením novým, ktorého obsah bude v čo najväčšej miere zodpovedať vôli zmluvných strán v čase uzatvorenia tejto zmluvy.</w:t>
      </w:r>
    </w:p>
    <w:p w14:paraId="79EBA1A1" w14:textId="4A7B76B0" w:rsidR="003B2A71" w:rsidRPr="003310A3" w:rsidRDefault="005B3876" w:rsidP="003B2A71">
      <w:pPr>
        <w:pStyle w:val="Odsekzoznamu"/>
        <w:widowControl w:val="0"/>
        <w:numPr>
          <w:ilvl w:val="0"/>
          <w:numId w:val="31"/>
        </w:numPr>
        <w:shd w:val="clear" w:color="auto" w:fill="FFFFFF"/>
        <w:autoSpaceDE w:val="0"/>
        <w:autoSpaceDN w:val="0"/>
        <w:adjustRightInd w:val="0"/>
        <w:spacing w:after="120"/>
        <w:ind w:left="567" w:hanging="567"/>
        <w:contextualSpacing w:val="0"/>
        <w:jc w:val="both"/>
        <w:rPr>
          <w:rFonts w:ascii="Times New Roman" w:hAnsi="Times New Roman"/>
        </w:rPr>
      </w:pPr>
      <w:r w:rsidRPr="003310A3">
        <w:rPr>
          <w:rFonts w:ascii="Times New Roman" w:hAnsi="Times New Roman"/>
          <w:lang w:eastAsia="cs-CZ"/>
        </w:rPr>
        <w:t>Prípadný spor, ktorý vznikne medzi zmluvnými stranami v súvislosti s touto zmluvou a jej plnením, sa zmluvné strany zaväzujú riešiť dohodou štatutárnych orgánov oboch zmluvných strán. Pokiaľ zmluvné strany nedospejú k dohode ohľadom riešeného sporu, tento bude riešený s konečnou platnosťou príslušným súdom Slovenskej republiky.</w:t>
      </w:r>
    </w:p>
    <w:p w14:paraId="71ED489C" w14:textId="107D26EB" w:rsidR="004F7019" w:rsidRPr="003310A3" w:rsidRDefault="003B2A71" w:rsidP="004F7019">
      <w:pPr>
        <w:pStyle w:val="Odsekzoznamu"/>
        <w:widowControl w:val="0"/>
        <w:numPr>
          <w:ilvl w:val="0"/>
          <w:numId w:val="31"/>
        </w:numPr>
        <w:shd w:val="clear" w:color="auto" w:fill="FFFFFF"/>
        <w:autoSpaceDE w:val="0"/>
        <w:autoSpaceDN w:val="0"/>
        <w:adjustRightInd w:val="0"/>
        <w:spacing w:after="120"/>
        <w:ind w:left="567" w:hanging="567"/>
        <w:contextualSpacing w:val="0"/>
        <w:jc w:val="both"/>
        <w:rPr>
          <w:rFonts w:ascii="Times New Roman" w:hAnsi="Times New Roman"/>
        </w:rPr>
      </w:pPr>
      <w:r w:rsidRPr="003310A3">
        <w:rPr>
          <w:rFonts w:ascii="Times New Roman" w:hAnsi="Times New Roman"/>
          <w:lang w:eastAsia="cs-CZ"/>
        </w:rPr>
        <w:t xml:space="preserve">Táto kúpna zmluva je vyhotovená v šiestich rovnopisoch, </w:t>
      </w:r>
      <w:r w:rsidR="004E4993" w:rsidRPr="003310A3">
        <w:rPr>
          <w:rFonts w:ascii="Times New Roman" w:hAnsi="Times New Roman"/>
          <w:lang w:eastAsia="cs-CZ"/>
        </w:rPr>
        <w:t xml:space="preserve">pričom </w:t>
      </w:r>
      <w:r w:rsidRPr="003310A3">
        <w:rPr>
          <w:rFonts w:ascii="Times New Roman" w:hAnsi="Times New Roman"/>
          <w:lang w:eastAsia="cs-CZ"/>
        </w:rPr>
        <w:t xml:space="preserve">štyri </w:t>
      </w:r>
      <w:r w:rsidR="004E4993" w:rsidRPr="003310A3">
        <w:rPr>
          <w:rFonts w:ascii="Times New Roman" w:hAnsi="Times New Roman"/>
          <w:lang w:eastAsia="cs-CZ"/>
        </w:rPr>
        <w:t xml:space="preserve">rovnopisy </w:t>
      </w:r>
      <w:r w:rsidRPr="003310A3">
        <w:rPr>
          <w:rFonts w:ascii="Times New Roman" w:hAnsi="Times New Roman"/>
          <w:lang w:eastAsia="cs-CZ"/>
        </w:rPr>
        <w:t>obdrží kupujúci a dva rovnopisy obdrží predávajúci.</w:t>
      </w:r>
    </w:p>
    <w:p w14:paraId="7FCFD954" w14:textId="6AA8CB18" w:rsidR="004F7019" w:rsidRPr="003310A3" w:rsidRDefault="003B2A71" w:rsidP="004F7019">
      <w:pPr>
        <w:pStyle w:val="Odsekzoznamu"/>
        <w:widowControl w:val="0"/>
        <w:numPr>
          <w:ilvl w:val="0"/>
          <w:numId w:val="31"/>
        </w:numPr>
        <w:shd w:val="clear" w:color="auto" w:fill="FFFFFF"/>
        <w:autoSpaceDE w:val="0"/>
        <w:autoSpaceDN w:val="0"/>
        <w:adjustRightInd w:val="0"/>
        <w:spacing w:after="120"/>
        <w:ind w:left="567" w:hanging="567"/>
        <w:contextualSpacing w:val="0"/>
        <w:jc w:val="both"/>
        <w:rPr>
          <w:rFonts w:ascii="Times New Roman" w:hAnsi="Times New Roman"/>
        </w:rPr>
      </w:pPr>
      <w:r w:rsidRPr="003310A3">
        <w:rPr>
          <w:rFonts w:ascii="Times New Roman" w:hAnsi="Times New Roman"/>
          <w:lang w:eastAsia="cs-CZ"/>
        </w:rPr>
        <w:t xml:space="preserve">Zmluvné strany </w:t>
      </w:r>
      <w:r w:rsidR="004F7019" w:rsidRPr="003310A3">
        <w:rPr>
          <w:rFonts w:ascii="Times New Roman" w:hAnsi="Times New Roman"/>
          <w:lang w:eastAsia="cs-CZ"/>
        </w:rPr>
        <w:t>pre</w:t>
      </w:r>
      <w:r w:rsidRPr="003310A3">
        <w:rPr>
          <w:rFonts w:ascii="Times New Roman" w:hAnsi="Times New Roman"/>
          <w:lang w:eastAsia="cs-CZ"/>
        </w:rPr>
        <w:t xml:space="preserve">hlasujú, že si túto kúpnu zmluvu riadne, dôsledne a pozorne prečítali, porozumeli jej obsahu a právnym účinkom z nej vyplývajúcim. </w:t>
      </w:r>
      <w:r w:rsidR="004F7019" w:rsidRPr="003310A3">
        <w:rPr>
          <w:rFonts w:ascii="Times New Roman" w:hAnsi="Times New Roman"/>
        </w:rPr>
        <w:t xml:space="preserve">Zmluvné strany taktiež </w:t>
      </w:r>
      <w:r w:rsidR="004F7019" w:rsidRPr="003310A3">
        <w:rPr>
          <w:rFonts w:ascii="Times New Roman" w:hAnsi="Times New Roman"/>
        </w:rPr>
        <w:lastRenderedPageBreak/>
        <w:t>prehlasujú, že túto zmluvu uzatvárajú slob</w:t>
      </w:r>
      <w:r w:rsidR="007A72C3" w:rsidRPr="003310A3">
        <w:rPr>
          <w:rFonts w:ascii="Times New Roman" w:hAnsi="Times New Roman"/>
        </w:rPr>
        <w:t>odne, vážne, bez omylu a bez </w:t>
      </w:r>
      <w:r w:rsidR="004F7019" w:rsidRPr="003310A3">
        <w:rPr>
          <w:rFonts w:ascii="Times New Roman" w:hAnsi="Times New Roman"/>
        </w:rPr>
        <w:t>nátlaku, nie v tesni, ani za nápadne nevýhodných podmienok</w:t>
      </w:r>
      <w:r w:rsidR="004F7019" w:rsidRPr="003310A3">
        <w:rPr>
          <w:rFonts w:ascii="Times New Roman" w:hAnsi="Times New Roman"/>
          <w:lang w:eastAsia="cs-CZ"/>
        </w:rPr>
        <w:t xml:space="preserve">. </w:t>
      </w:r>
      <w:r w:rsidRPr="003310A3">
        <w:rPr>
          <w:rFonts w:ascii="Times New Roman" w:hAnsi="Times New Roman"/>
        </w:rPr>
        <w:t>Ich zmluvné prejavy sú dostatočne jasné, určité a zrozumiteľné. Podpisujúce osoby sú oprávnené k podpisu tejto zmluvy a na znak slobodného a vážneho súhlasu</w:t>
      </w:r>
      <w:r w:rsidR="007A72C3" w:rsidRPr="003310A3">
        <w:rPr>
          <w:rFonts w:ascii="Times New Roman" w:hAnsi="Times New Roman"/>
        </w:rPr>
        <w:t xml:space="preserve"> s jej obsahom</w:t>
      </w:r>
      <w:r w:rsidRPr="003310A3">
        <w:rPr>
          <w:rFonts w:ascii="Times New Roman" w:hAnsi="Times New Roman"/>
        </w:rPr>
        <w:t xml:space="preserve"> ju podpísali.</w:t>
      </w:r>
      <w:r w:rsidRPr="003310A3">
        <w:rPr>
          <w:rFonts w:ascii="Avenir Roman" w:hAnsi="Avenir Roman"/>
        </w:rPr>
        <w:t xml:space="preserve"> </w:t>
      </w:r>
    </w:p>
    <w:p w14:paraId="69732683" w14:textId="25B0844A" w:rsidR="00AB29DA" w:rsidRPr="003310A3" w:rsidRDefault="00AB29DA" w:rsidP="00094310">
      <w:pPr>
        <w:pStyle w:val="Odsekzoznamu"/>
        <w:widowControl w:val="0"/>
        <w:numPr>
          <w:ilvl w:val="0"/>
          <w:numId w:val="31"/>
        </w:numPr>
        <w:shd w:val="clear" w:color="auto" w:fill="FFFFFF"/>
        <w:autoSpaceDE w:val="0"/>
        <w:autoSpaceDN w:val="0"/>
        <w:adjustRightInd w:val="0"/>
        <w:spacing w:after="120"/>
        <w:ind w:left="567" w:hanging="567"/>
        <w:contextualSpacing w:val="0"/>
        <w:jc w:val="both"/>
        <w:rPr>
          <w:rFonts w:ascii="Times New Roman" w:hAnsi="Times New Roman"/>
        </w:rPr>
      </w:pPr>
      <w:r w:rsidRPr="003310A3">
        <w:rPr>
          <w:rFonts w:ascii="Times New Roman" w:hAnsi="Times New Roman"/>
        </w:rPr>
        <w:t xml:space="preserve">Neoddeliteľnou súčasťou zmluvy je: </w:t>
      </w:r>
    </w:p>
    <w:p w14:paraId="01995C77" w14:textId="54E9C13F" w:rsidR="00AB29DA" w:rsidRPr="003310A3" w:rsidRDefault="00AB29DA" w:rsidP="00A47B8A">
      <w:pPr>
        <w:pStyle w:val="Cislovanie2"/>
        <w:tabs>
          <w:tab w:val="clear" w:pos="680"/>
        </w:tabs>
        <w:spacing w:after="60" w:line="276" w:lineRule="auto"/>
        <w:ind w:left="1134" w:hanging="567"/>
        <w:rPr>
          <w:sz w:val="22"/>
          <w:szCs w:val="22"/>
        </w:rPr>
      </w:pPr>
      <w:r w:rsidRPr="003310A3">
        <w:rPr>
          <w:sz w:val="22"/>
          <w:szCs w:val="22"/>
        </w:rPr>
        <w:t>Príloha č. 1</w:t>
      </w:r>
      <w:r w:rsidR="00A47B8A" w:rsidRPr="003310A3">
        <w:rPr>
          <w:sz w:val="22"/>
          <w:szCs w:val="22"/>
        </w:rPr>
        <w:t xml:space="preserve"> – </w:t>
      </w:r>
      <w:r w:rsidR="00270C6C" w:rsidRPr="003310A3">
        <w:rPr>
          <w:sz w:val="22"/>
          <w:szCs w:val="22"/>
        </w:rPr>
        <w:t>Špecifikácia kúpnej ceny (Návrh na plnenie kritérií)</w:t>
      </w:r>
    </w:p>
    <w:p w14:paraId="737CF1C8" w14:textId="40B2FBA3" w:rsidR="00AB29DA" w:rsidRPr="003310A3" w:rsidRDefault="00AB29DA" w:rsidP="00A47B8A">
      <w:pPr>
        <w:pStyle w:val="Cislovanie2"/>
        <w:tabs>
          <w:tab w:val="clear" w:pos="680"/>
        </w:tabs>
        <w:spacing w:after="60" w:line="276" w:lineRule="auto"/>
        <w:ind w:left="1134" w:hanging="567"/>
        <w:rPr>
          <w:sz w:val="22"/>
          <w:szCs w:val="22"/>
        </w:rPr>
      </w:pPr>
      <w:r w:rsidRPr="003310A3">
        <w:rPr>
          <w:sz w:val="22"/>
          <w:szCs w:val="22"/>
        </w:rPr>
        <w:t xml:space="preserve">Príloha č. 2 </w:t>
      </w:r>
      <w:r w:rsidR="00A47B8A" w:rsidRPr="003310A3">
        <w:rPr>
          <w:sz w:val="22"/>
          <w:szCs w:val="22"/>
        </w:rPr>
        <w:t xml:space="preserve">– </w:t>
      </w:r>
      <w:r w:rsidR="00270C6C" w:rsidRPr="003310A3">
        <w:rPr>
          <w:sz w:val="22"/>
          <w:szCs w:val="22"/>
        </w:rPr>
        <w:t>Špecifikácia</w:t>
      </w:r>
      <w:r w:rsidRPr="003310A3">
        <w:rPr>
          <w:sz w:val="22"/>
          <w:szCs w:val="22"/>
        </w:rPr>
        <w:t xml:space="preserve"> predmetu zmluvy</w:t>
      </w:r>
    </w:p>
    <w:p w14:paraId="1B547A79" w14:textId="1DA8D49A" w:rsidR="00AB29DA" w:rsidRPr="003310A3" w:rsidRDefault="00AB29DA" w:rsidP="00A47B8A">
      <w:pPr>
        <w:pStyle w:val="Cislovanie2"/>
        <w:tabs>
          <w:tab w:val="clear" w:pos="680"/>
        </w:tabs>
        <w:spacing w:after="60" w:line="276" w:lineRule="auto"/>
        <w:ind w:left="1134" w:hanging="567"/>
        <w:rPr>
          <w:sz w:val="22"/>
          <w:szCs w:val="22"/>
        </w:rPr>
      </w:pPr>
      <w:r w:rsidRPr="003310A3">
        <w:rPr>
          <w:sz w:val="22"/>
          <w:szCs w:val="22"/>
        </w:rPr>
        <w:t xml:space="preserve">Príloha č. 3 </w:t>
      </w:r>
      <w:r w:rsidR="00A47B8A" w:rsidRPr="003310A3">
        <w:rPr>
          <w:sz w:val="22"/>
          <w:szCs w:val="22"/>
        </w:rPr>
        <w:t xml:space="preserve">– </w:t>
      </w:r>
      <w:r w:rsidRPr="003310A3">
        <w:rPr>
          <w:sz w:val="22"/>
          <w:szCs w:val="22"/>
        </w:rPr>
        <w:t xml:space="preserve">Zoznam subdodávateľov </w:t>
      </w:r>
    </w:p>
    <w:p w14:paraId="6517BF2E" w14:textId="77777777" w:rsidR="00AB29DA" w:rsidRPr="003310A3" w:rsidRDefault="00AB29DA" w:rsidP="00705E1B">
      <w:pPr>
        <w:spacing w:line="276" w:lineRule="auto"/>
        <w:rPr>
          <w:sz w:val="22"/>
          <w:szCs w:val="22"/>
        </w:rPr>
      </w:pPr>
    </w:p>
    <w:p w14:paraId="5B0E3721" w14:textId="79D14E88" w:rsidR="00AB29DA" w:rsidRPr="003310A3" w:rsidRDefault="00AB29DA" w:rsidP="00705E1B">
      <w:pPr>
        <w:tabs>
          <w:tab w:val="center" w:pos="1701"/>
          <w:tab w:val="center" w:pos="6521"/>
        </w:tabs>
        <w:spacing w:line="276" w:lineRule="auto"/>
        <w:rPr>
          <w:sz w:val="22"/>
          <w:szCs w:val="22"/>
        </w:rPr>
      </w:pPr>
      <w:r w:rsidRPr="003310A3">
        <w:rPr>
          <w:sz w:val="22"/>
          <w:szCs w:val="22"/>
        </w:rPr>
        <w:t>V </w:t>
      </w:r>
      <w:r w:rsidR="007B1401" w:rsidRPr="003310A3">
        <w:rPr>
          <w:sz w:val="22"/>
          <w:szCs w:val="22"/>
        </w:rPr>
        <w:t>Bratislave</w:t>
      </w:r>
      <w:r w:rsidRPr="003310A3">
        <w:rPr>
          <w:sz w:val="22"/>
          <w:szCs w:val="22"/>
        </w:rPr>
        <w:t>,  dňa ....................</w:t>
      </w:r>
      <w:r w:rsidRPr="003310A3">
        <w:rPr>
          <w:sz w:val="22"/>
          <w:szCs w:val="22"/>
        </w:rPr>
        <w:tab/>
        <w:t>V Bratislave dňa ............................</w:t>
      </w:r>
    </w:p>
    <w:p w14:paraId="4B65CAA6" w14:textId="77777777" w:rsidR="00AB29DA" w:rsidRPr="003310A3" w:rsidRDefault="00AB29DA" w:rsidP="00705E1B">
      <w:pPr>
        <w:spacing w:line="276" w:lineRule="auto"/>
        <w:rPr>
          <w:sz w:val="22"/>
          <w:szCs w:val="22"/>
        </w:rPr>
      </w:pPr>
    </w:p>
    <w:p w14:paraId="20BB45C1" w14:textId="48590173" w:rsidR="00AB29DA" w:rsidRPr="003310A3" w:rsidRDefault="00E10F54" w:rsidP="00705E1B">
      <w:pPr>
        <w:tabs>
          <w:tab w:val="center" w:pos="1701"/>
          <w:tab w:val="center" w:pos="6237"/>
        </w:tabs>
        <w:spacing w:line="276" w:lineRule="auto"/>
        <w:rPr>
          <w:sz w:val="22"/>
          <w:szCs w:val="22"/>
        </w:rPr>
      </w:pPr>
      <w:r w:rsidRPr="003310A3">
        <w:rPr>
          <w:sz w:val="22"/>
          <w:szCs w:val="22"/>
        </w:rPr>
        <w:t xml:space="preserve">Za predávajúceho:                                                  </w:t>
      </w:r>
      <w:r w:rsidR="00835479" w:rsidRPr="003310A3">
        <w:rPr>
          <w:sz w:val="22"/>
          <w:szCs w:val="22"/>
        </w:rPr>
        <w:t xml:space="preserve">        </w:t>
      </w:r>
      <w:r w:rsidRPr="003310A3">
        <w:rPr>
          <w:sz w:val="22"/>
          <w:szCs w:val="22"/>
        </w:rPr>
        <w:t xml:space="preserve">  </w:t>
      </w:r>
      <w:r w:rsidR="00AB29DA" w:rsidRPr="003310A3">
        <w:rPr>
          <w:sz w:val="22"/>
          <w:szCs w:val="22"/>
        </w:rPr>
        <w:t>Za kupujúceho:</w:t>
      </w:r>
    </w:p>
    <w:p w14:paraId="4B6FB815" w14:textId="77777777" w:rsidR="00AB29DA" w:rsidRPr="003310A3" w:rsidRDefault="00AB29DA" w:rsidP="00705E1B">
      <w:pPr>
        <w:spacing w:line="276" w:lineRule="auto"/>
        <w:rPr>
          <w:sz w:val="22"/>
          <w:szCs w:val="22"/>
        </w:rPr>
      </w:pPr>
    </w:p>
    <w:p w14:paraId="3482EC1D" w14:textId="77777777" w:rsidR="00E10F54" w:rsidRPr="003310A3" w:rsidRDefault="00E10F54" w:rsidP="00705E1B">
      <w:pPr>
        <w:tabs>
          <w:tab w:val="center" w:pos="1701"/>
          <w:tab w:val="center" w:pos="6663"/>
        </w:tabs>
        <w:spacing w:line="276" w:lineRule="auto"/>
        <w:rPr>
          <w:sz w:val="22"/>
          <w:szCs w:val="22"/>
        </w:rPr>
      </w:pPr>
    </w:p>
    <w:p w14:paraId="4D100B80" w14:textId="7F77DDBF" w:rsidR="00AB29DA" w:rsidRPr="003310A3" w:rsidRDefault="00AB29DA" w:rsidP="00705E1B">
      <w:pPr>
        <w:tabs>
          <w:tab w:val="center" w:pos="1701"/>
          <w:tab w:val="center" w:pos="6663"/>
        </w:tabs>
        <w:spacing w:line="276" w:lineRule="auto"/>
        <w:rPr>
          <w:sz w:val="22"/>
          <w:szCs w:val="22"/>
        </w:rPr>
      </w:pPr>
      <w:r w:rsidRPr="003310A3">
        <w:rPr>
          <w:sz w:val="22"/>
          <w:szCs w:val="22"/>
        </w:rPr>
        <w:t>.................................................</w:t>
      </w:r>
      <w:r w:rsidRPr="003310A3">
        <w:rPr>
          <w:sz w:val="22"/>
          <w:szCs w:val="22"/>
        </w:rPr>
        <w:tab/>
        <w:t>..........................................................</w:t>
      </w:r>
    </w:p>
    <w:p w14:paraId="7B95FAD3" w14:textId="2F47AF1A" w:rsidR="00AB29DA" w:rsidRPr="003310A3" w:rsidRDefault="007B1401" w:rsidP="00705E1B">
      <w:pPr>
        <w:spacing w:line="276" w:lineRule="auto"/>
        <w:rPr>
          <w:sz w:val="22"/>
          <w:szCs w:val="22"/>
        </w:rPr>
      </w:pPr>
      <w:r w:rsidRPr="003310A3">
        <w:rPr>
          <w:sz w:val="22"/>
          <w:szCs w:val="22"/>
        </w:rPr>
        <w:tab/>
      </w:r>
      <w:r w:rsidRPr="003310A3">
        <w:rPr>
          <w:sz w:val="22"/>
          <w:szCs w:val="22"/>
        </w:rPr>
        <w:tab/>
      </w:r>
      <w:r w:rsidR="00AB29DA" w:rsidRPr="003310A3">
        <w:rPr>
          <w:sz w:val="22"/>
          <w:szCs w:val="22"/>
        </w:rPr>
        <w:tab/>
      </w:r>
      <w:r w:rsidR="00AB29DA" w:rsidRPr="003310A3">
        <w:rPr>
          <w:sz w:val="22"/>
          <w:szCs w:val="22"/>
        </w:rPr>
        <w:tab/>
      </w:r>
      <w:r w:rsidR="00AB29DA" w:rsidRPr="003310A3">
        <w:rPr>
          <w:sz w:val="22"/>
          <w:szCs w:val="22"/>
        </w:rPr>
        <w:tab/>
      </w:r>
      <w:r w:rsidR="00AB29DA" w:rsidRPr="003310A3">
        <w:rPr>
          <w:sz w:val="22"/>
          <w:szCs w:val="22"/>
        </w:rPr>
        <w:tab/>
      </w:r>
      <w:r w:rsidR="00E10F54" w:rsidRPr="003310A3">
        <w:rPr>
          <w:sz w:val="22"/>
          <w:szCs w:val="22"/>
        </w:rPr>
        <w:tab/>
      </w:r>
      <w:r w:rsidR="00D70070">
        <w:rPr>
          <w:sz w:val="22"/>
          <w:szCs w:val="22"/>
        </w:rPr>
        <w:t xml:space="preserve">          Ing. Roland Schaller</w:t>
      </w:r>
    </w:p>
    <w:p w14:paraId="43C45BE0" w14:textId="5012327E" w:rsidR="00AB29DA" w:rsidRPr="003310A3" w:rsidRDefault="007B1401" w:rsidP="00705E1B">
      <w:pPr>
        <w:spacing w:line="276" w:lineRule="auto"/>
        <w:jc w:val="both"/>
        <w:rPr>
          <w:color w:val="000000"/>
          <w:sz w:val="22"/>
          <w:szCs w:val="22"/>
          <w:lang w:eastAsia="cs-CZ"/>
        </w:rPr>
      </w:pPr>
      <w:r w:rsidRPr="003310A3">
        <w:rPr>
          <w:sz w:val="22"/>
          <w:szCs w:val="22"/>
        </w:rPr>
        <w:tab/>
      </w:r>
      <w:r w:rsidRPr="003310A3">
        <w:rPr>
          <w:sz w:val="22"/>
          <w:szCs w:val="22"/>
        </w:rPr>
        <w:tab/>
      </w:r>
      <w:r w:rsidRPr="003310A3">
        <w:rPr>
          <w:sz w:val="22"/>
          <w:szCs w:val="22"/>
        </w:rPr>
        <w:tab/>
      </w:r>
      <w:r w:rsidRPr="003310A3">
        <w:rPr>
          <w:sz w:val="22"/>
          <w:szCs w:val="22"/>
        </w:rPr>
        <w:tab/>
      </w:r>
      <w:r w:rsidR="00E10F54" w:rsidRPr="003310A3">
        <w:rPr>
          <w:sz w:val="22"/>
          <w:szCs w:val="22"/>
        </w:rPr>
        <w:tab/>
      </w:r>
      <w:r w:rsidR="00E10F54" w:rsidRPr="003310A3">
        <w:rPr>
          <w:sz w:val="22"/>
          <w:szCs w:val="22"/>
        </w:rPr>
        <w:tab/>
      </w:r>
      <w:r w:rsidR="00E10F54" w:rsidRPr="003310A3">
        <w:rPr>
          <w:sz w:val="22"/>
          <w:szCs w:val="22"/>
        </w:rPr>
        <w:tab/>
      </w:r>
      <w:r w:rsidR="00E10F54" w:rsidRPr="003310A3">
        <w:rPr>
          <w:sz w:val="22"/>
          <w:szCs w:val="22"/>
        </w:rPr>
        <w:tab/>
      </w:r>
      <w:r w:rsidR="00D70070">
        <w:rPr>
          <w:sz w:val="22"/>
          <w:szCs w:val="22"/>
        </w:rPr>
        <w:t xml:space="preserve">  </w:t>
      </w:r>
      <w:r w:rsidR="00AB29DA" w:rsidRPr="003310A3">
        <w:rPr>
          <w:color w:val="000000"/>
          <w:sz w:val="22"/>
          <w:szCs w:val="22"/>
        </w:rPr>
        <w:t>riaditeľ UNB</w:t>
      </w:r>
      <w:r w:rsidR="00AB29DA" w:rsidRPr="003310A3">
        <w:rPr>
          <w:sz w:val="22"/>
          <w:szCs w:val="22"/>
        </w:rPr>
        <w:tab/>
      </w:r>
    </w:p>
    <w:p w14:paraId="5F057784" w14:textId="77777777" w:rsidR="00AB29DA" w:rsidRPr="003310A3" w:rsidRDefault="00AB29DA" w:rsidP="00705E1B">
      <w:pPr>
        <w:pStyle w:val="Zkladntext"/>
        <w:spacing w:line="276" w:lineRule="auto"/>
        <w:ind w:left="849" w:right="628"/>
        <w:rPr>
          <w:b w:val="0"/>
          <w:szCs w:val="28"/>
        </w:rPr>
      </w:pPr>
    </w:p>
    <w:bookmarkEnd w:id="0"/>
    <w:p w14:paraId="6D9CF242" w14:textId="3520DFA3" w:rsidR="008227EC" w:rsidRDefault="008227EC" w:rsidP="00A47B8A">
      <w:pPr>
        <w:pStyle w:val="Zkladntext"/>
        <w:spacing w:line="276" w:lineRule="auto"/>
        <w:ind w:left="849" w:right="628" w:hanging="991"/>
      </w:pPr>
    </w:p>
    <w:p w14:paraId="32CDDCDE" w14:textId="77777777" w:rsidR="00655CC7" w:rsidRDefault="00655CC7" w:rsidP="00A47B8A">
      <w:pPr>
        <w:pStyle w:val="Zkladntext"/>
        <w:spacing w:line="276" w:lineRule="auto"/>
        <w:ind w:left="849" w:right="628" w:hanging="991"/>
      </w:pPr>
    </w:p>
    <w:p w14:paraId="1E9EFB21" w14:textId="77777777" w:rsidR="00655CC7" w:rsidRDefault="00655CC7" w:rsidP="00A47B8A">
      <w:pPr>
        <w:pStyle w:val="Zkladntext"/>
        <w:spacing w:line="276" w:lineRule="auto"/>
        <w:ind w:left="849" w:right="628" w:hanging="991"/>
      </w:pPr>
    </w:p>
    <w:p w14:paraId="5414E998" w14:textId="77777777" w:rsidR="00655CC7" w:rsidRDefault="00655CC7" w:rsidP="00A47B8A">
      <w:pPr>
        <w:pStyle w:val="Zkladntext"/>
        <w:spacing w:line="276" w:lineRule="auto"/>
        <w:ind w:left="849" w:right="628" w:hanging="991"/>
      </w:pPr>
    </w:p>
    <w:p w14:paraId="4152466F" w14:textId="77777777" w:rsidR="00655CC7" w:rsidRDefault="00655CC7" w:rsidP="00A47B8A">
      <w:pPr>
        <w:pStyle w:val="Zkladntext"/>
        <w:spacing w:line="276" w:lineRule="auto"/>
        <w:ind w:left="849" w:right="628" w:hanging="991"/>
      </w:pPr>
    </w:p>
    <w:p w14:paraId="0C64DE7A" w14:textId="77777777" w:rsidR="00655CC7" w:rsidRDefault="00655CC7" w:rsidP="00A47B8A">
      <w:pPr>
        <w:pStyle w:val="Zkladntext"/>
        <w:spacing w:line="276" w:lineRule="auto"/>
        <w:ind w:left="849" w:right="628" w:hanging="991"/>
      </w:pPr>
    </w:p>
    <w:p w14:paraId="14B7B31C" w14:textId="77777777" w:rsidR="00655CC7" w:rsidRDefault="00655CC7" w:rsidP="00A47B8A">
      <w:pPr>
        <w:pStyle w:val="Zkladntext"/>
        <w:spacing w:line="276" w:lineRule="auto"/>
        <w:ind w:left="849" w:right="628" w:hanging="991"/>
      </w:pPr>
    </w:p>
    <w:p w14:paraId="665EE2E8" w14:textId="77777777" w:rsidR="00655CC7" w:rsidRDefault="00655CC7" w:rsidP="00A47B8A">
      <w:pPr>
        <w:pStyle w:val="Zkladntext"/>
        <w:spacing w:line="276" w:lineRule="auto"/>
        <w:ind w:left="849" w:right="628" w:hanging="991"/>
      </w:pPr>
    </w:p>
    <w:p w14:paraId="6133BECA" w14:textId="77777777" w:rsidR="00655CC7" w:rsidRDefault="00655CC7" w:rsidP="00A47B8A">
      <w:pPr>
        <w:pStyle w:val="Zkladntext"/>
        <w:spacing w:line="276" w:lineRule="auto"/>
        <w:ind w:left="849" w:right="628" w:hanging="991"/>
      </w:pPr>
    </w:p>
    <w:p w14:paraId="192B236D" w14:textId="77777777" w:rsidR="00655CC7" w:rsidRDefault="00655CC7" w:rsidP="00A47B8A">
      <w:pPr>
        <w:pStyle w:val="Zkladntext"/>
        <w:spacing w:line="276" w:lineRule="auto"/>
        <w:ind w:left="849" w:right="628" w:hanging="991"/>
      </w:pPr>
    </w:p>
    <w:p w14:paraId="26FAD07C" w14:textId="77777777" w:rsidR="00655CC7" w:rsidRDefault="00655CC7" w:rsidP="00A47B8A">
      <w:pPr>
        <w:pStyle w:val="Zkladntext"/>
        <w:spacing w:line="276" w:lineRule="auto"/>
        <w:ind w:left="849" w:right="628" w:hanging="991"/>
      </w:pPr>
    </w:p>
    <w:p w14:paraId="7F1CEE40" w14:textId="77777777" w:rsidR="00655CC7" w:rsidRDefault="00655CC7" w:rsidP="00A47B8A">
      <w:pPr>
        <w:pStyle w:val="Zkladntext"/>
        <w:spacing w:line="276" w:lineRule="auto"/>
        <w:ind w:left="849" w:right="628" w:hanging="991"/>
      </w:pPr>
    </w:p>
    <w:p w14:paraId="13ECF8DA" w14:textId="77777777" w:rsidR="00655CC7" w:rsidRDefault="00655CC7" w:rsidP="00A47B8A">
      <w:pPr>
        <w:pStyle w:val="Zkladntext"/>
        <w:spacing w:line="276" w:lineRule="auto"/>
        <w:ind w:left="849" w:right="628" w:hanging="991"/>
      </w:pPr>
    </w:p>
    <w:p w14:paraId="05137062" w14:textId="77777777" w:rsidR="00655CC7" w:rsidRDefault="00655CC7" w:rsidP="00A47B8A">
      <w:pPr>
        <w:pStyle w:val="Zkladntext"/>
        <w:spacing w:line="276" w:lineRule="auto"/>
        <w:ind w:left="849" w:right="628" w:hanging="991"/>
      </w:pPr>
    </w:p>
    <w:p w14:paraId="55CB0105" w14:textId="77777777" w:rsidR="00655CC7" w:rsidRDefault="00655CC7" w:rsidP="00A47B8A">
      <w:pPr>
        <w:pStyle w:val="Zkladntext"/>
        <w:spacing w:line="276" w:lineRule="auto"/>
        <w:ind w:left="849" w:right="628" w:hanging="991"/>
      </w:pPr>
    </w:p>
    <w:p w14:paraId="67F2F71A" w14:textId="77777777" w:rsidR="00655CC7" w:rsidRDefault="00655CC7" w:rsidP="00A47B8A">
      <w:pPr>
        <w:pStyle w:val="Zkladntext"/>
        <w:spacing w:line="276" w:lineRule="auto"/>
        <w:ind w:left="849" w:right="628" w:hanging="991"/>
      </w:pPr>
    </w:p>
    <w:p w14:paraId="6EFE9BED" w14:textId="77777777" w:rsidR="00655CC7" w:rsidRDefault="00655CC7" w:rsidP="00A47B8A">
      <w:pPr>
        <w:pStyle w:val="Zkladntext"/>
        <w:spacing w:line="276" w:lineRule="auto"/>
        <w:ind w:left="849" w:right="628" w:hanging="991"/>
      </w:pPr>
    </w:p>
    <w:p w14:paraId="38B0BA20" w14:textId="77777777" w:rsidR="00655CC7" w:rsidRDefault="00655CC7" w:rsidP="00A47B8A">
      <w:pPr>
        <w:pStyle w:val="Zkladntext"/>
        <w:spacing w:line="276" w:lineRule="auto"/>
        <w:ind w:left="849" w:right="628" w:hanging="991"/>
      </w:pPr>
    </w:p>
    <w:p w14:paraId="6EE12E2C" w14:textId="77777777" w:rsidR="00655CC7" w:rsidRDefault="00655CC7" w:rsidP="00A47B8A">
      <w:pPr>
        <w:pStyle w:val="Zkladntext"/>
        <w:spacing w:line="276" w:lineRule="auto"/>
        <w:ind w:left="849" w:right="628" w:hanging="991"/>
      </w:pPr>
    </w:p>
    <w:p w14:paraId="616FB0B3" w14:textId="77777777" w:rsidR="00655CC7" w:rsidRDefault="00655CC7" w:rsidP="00A47B8A">
      <w:pPr>
        <w:pStyle w:val="Zkladntext"/>
        <w:spacing w:line="276" w:lineRule="auto"/>
        <w:ind w:left="849" w:right="628" w:hanging="991"/>
      </w:pPr>
    </w:p>
    <w:p w14:paraId="14DABF56" w14:textId="77777777" w:rsidR="00655CC7" w:rsidRDefault="00655CC7" w:rsidP="00A47B8A">
      <w:pPr>
        <w:pStyle w:val="Zkladntext"/>
        <w:spacing w:line="276" w:lineRule="auto"/>
        <w:ind w:left="849" w:right="628" w:hanging="991"/>
      </w:pPr>
    </w:p>
    <w:p w14:paraId="26EB06D5" w14:textId="77777777" w:rsidR="00655CC7" w:rsidRDefault="00655CC7" w:rsidP="00A47B8A">
      <w:pPr>
        <w:pStyle w:val="Zkladntext"/>
        <w:spacing w:line="276" w:lineRule="auto"/>
        <w:ind w:left="849" w:right="628" w:hanging="991"/>
      </w:pPr>
    </w:p>
    <w:p w14:paraId="4FB531F0" w14:textId="77777777" w:rsidR="00655CC7" w:rsidRDefault="00655CC7" w:rsidP="00A47B8A">
      <w:pPr>
        <w:pStyle w:val="Zkladntext"/>
        <w:spacing w:line="276" w:lineRule="auto"/>
        <w:ind w:left="849" w:right="628" w:hanging="991"/>
      </w:pPr>
    </w:p>
    <w:p w14:paraId="7549A9DD" w14:textId="77777777" w:rsidR="00655CC7" w:rsidRDefault="00655CC7" w:rsidP="00A47B8A">
      <w:pPr>
        <w:pStyle w:val="Zkladntext"/>
        <w:spacing w:line="276" w:lineRule="auto"/>
        <w:ind w:left="849" w:right="628" w:hanging="991"/>
      </w:pPr>
    </w:p>
    <w:p w14:paraId="142D550D" w14:textId="77777777" w:rsidR="00655CC7" w:rsidRDefault="00655CC7" w:rsidP="00655CC7">
      <w:pPr>
        <w:pStyle w:val="Cislovanie2"/>
        <w:tabs>
          <w:tab w:val="clear" w:pos="680"/>
        </w:tabs>
        <w:spacing w:after="60" w:line="276" w:lineRule="auto"/>
        <w:ind w:left="1134" w:hanging="567"/>
        <w:jc w:val="right"/>
        <w:rPr>
          <w:sz w:val="22"/>
          <w:szCs w:val="22"/>
        </w:rPr>
      </w:pPr>
      <w:r w:rsidRPr="003310A3">
        <w:rPr>
          <w:sz w:val="22"/>
          <w:szCs w:val="22"/>
        </w:rPr>
        <w:lastRenderedPageBreak/>
        <w:t xml:space="preserve">Príloha č. 1 </w:t>
      </w:r>
    </w:p>
    <w:p w14:paraId="4FDE3D76" w14:textId="1BE8AB44" w:rsidR="00781585" w:rsidRPr="00781585" w:rsidRDefault="00655CC7" w:rsidP="00781585">
      <w:pPr>
        <w:pStyle w:val="Zkladntext"/>
        <w:spacing w:line="276" w:lineRule="auto"/>
        <w:ind w:left="849" w:right="628"/>
        <w:jc w:val="center"/>
        <w:rPr>
          <w:b w:val="0"/>
          <w:sz w:val="22"/>
        </w:rPr>
      </w:pPr>
      <w:r w:rsidRPr="00655CC7">
        <w:rPr>
          <w:b w:val="0"/>
          <w:sz w:val="22"/>
        </w:rPr>
        <w:t>Špecifikácia kúpnej ceny (Návrh na plnenie kritérií)</w:t>
      </w:r>
      <w:r w:rsidR="00781585" w:rsidRPr="00781585">
        <w:rPr>
          <w:bCs/>
          <w:sz w:val="22"/>
        </w:rPr>
        <w:t xml:space="preserve"> </w:t>
      </w:r>
      <w:r w:rsidR="00781585" w:rsidRPr="00781585">
        <w:rPr>
          <w:b w:val="0"/>
          <w:bCs/>
          <w:sz w:val="22"/>
        </w:rPr>
        <w:t>(</w:t>
      </w:r>
      <w:r w:rsidR="00781585" w:rsidRPr="00781585">
        <w:rPr>
          <w:b w:val="0"/>
          <w:bCs/>
          <w:sz w:val="22"/>
          <w:highlight w:val="yellow"/>
        </w:rPr>
        <w:t>doplní predávajúci</w:t>
      </w:r>
      <w:r w:rsidR="00781585" w:rsidRPr="00781585">
        <w:rPr>
          <w:b w:val="0"/>
          <w:bCs/>
          <w:sz w:val="22"/>
        </w:rPr>
        <w:t>)</w:t>
      </w:r>
    </w:p>
    <w:p w14:paraId="5FFB2618" w14:textId="5DBB8273" w:rsidR="00655CC7" w:rsidRPr="00655CC7" w:rsidRDefault="00655CC7" w:rsidP="00655CC7">
      <w:pPr>
        <w:pStyle w:val="Cislovanie2"/>
        <w:tabs>
          <w:tab w:val="clear" w:pos="680"/>
        </w:tabs>
        <w:spacing w:after="60" w:line="276" w:lineRule="auto"/>
        <w:ind w:left="1134" w:hanging="567"/>
        <w:jc w:val="center"/>
        <w:rPr>
          <w:b/>
          <w:sz w:val="22"/>
          <w:szCs w:val="22"/>
        </w:rPr>
      </w:pPr>
    </w:p>
    <w:p w14:paraId="2171E2E3" w14:textId="77777777" w:rsidR="00655CC7" w:rsidRDefault="00655CC7" w:rsidP="00655CC7">
      <w:pPr>
        <w:pStyle w:val="Cislovanie2"/>
        <w:tabs>
          <w:tab w:val="clear" w:pos="680"/>
        </w:tabs>
        <w:spacing w:after="60" w:line="276" w:lineRule="auto"/>
        <w:ind w:left="1134" w:hanging="567"/>
        <w:rPr>
          <w:sz w:val="22"/>
          <w:szCs w:val="22"/>
        </w:rPr>
      </w:pPr>
    </w:p>
    <w:p w14:paraId="2919D936" w14:textId="77777777" w:rsidR="00655CC7" w:rsidRDefault="00655CC7" w:rsidP="00655CC7">
      <w:pPr>
        <w:pStyle w:val="Cislovanie2"/>
        <w:tabs>
          <w:tab w:val="clear" w:pos="680"/>
        </w:tabs>
        <w:spacing w:after="60" w:line="276" w:lineRule="auto"/>
        <w:ind w:left="1134" w:hanging="567"/>
        <w:rPr>
          <w:sz w:val="22"/>
          <w:szCs w:val="22"/>
        </w:rPr>
      </w:pPr>
    </w:p>
    <w:p w14:paraId="5FAEAFAD" w14:textId="77777777" w:rsidR="00655CC7" w:rsidRDefault="00655CC7" w:rsidP="00655CC7">
      <w:pPr>
        <w:pStyle w:val="Cislovanie2"/>
        <w:tabs>
          <w:tab w:val="clear" w:pos="680"/>
        </w:tabs>
        <w:spacing w:after="60" w:line="276" w:lineRule="auto"/>
        <w:ind w:left="1134" w:hanging="567"/>
        <w:rPr>
          <w:sz w:val="22"/>
          <w:szCs w:val="22"/>
        </w:rPr>
      </w:pPr>
    </w:p>
    <w:p w14:paraId="4B966F7E" w14:textId="77777777" w:rsidR="00655CC7" w:rsidRDefault="00655CC7" w:rsidP="00655CC7">
      <w:pPr>
        <w:pStyle w:val="Cislovanie2"/>
        <w:tabs>
          <w:tab w:val="clear" w:pos="680"/>
        </w:tabs>
        <w:spacing w:after="60" w:line="276" w:lineRule="auto"/>
        <w:ind w:left="1134" w:hanging="567"/>
        <w:rPr>
          <w:sz w:val="22"/>
          <w:szCs w:val="22"/>
        </w:rPr>
      </w:pPr>
    </w:p>
    <w:p w14:paraId="654000F9" w14:textId="77777777" w:rsidR="00655CC7" w:rsidRDefault="00655CC7" w:rsidP="00655CC7">
      <w:pPr>
        <w:pStyle w:val="Cislovanie2"/>
        <w:tabs>
          <w:tab w:val="clear" w:pos="680"/>
        </w:tabs>
        <w:spacing w:after="60" w:line="276" w:lineRule="auto"/>
        <w:ind w:left="1134" w:hanging="567"/>
        <w:rPr>
          <w:sz w:val="22"/>
          <w:szCs w:val="22"/>
        </w:rPr>
      </w:pPr>
    </w:p>
    <w:p w14:paraId="6372463E" w14:textId="77777777" w:rsidR="00655CC7" w:rsidRDefault="00655CC7" w:rsidP="00655CC7">
      <w:pPr>
        <w:pStyle w:val="Cislovanie2"/>
        <w:tabs>
          <w:tab w:val="clear" w:pos="680"/>
        </w:tabs>
        <w:spacing w:after="60" w:line="276" w:lineRule="auto"/>
        <w:ind w:left="1134" w:hanging="567"/>
        <w:rPr>
          <w:sz w:val="22"/>
          <w:szCs w:val="22"/>
        </w:rPr>
      </w:pPr>
    </w:p>
    <w:p w14:paraId="31FDA70B" w14:textId="77777777" w:rsidR="00655CC7" w:rsidRDefault="00655CC7" w:rsidP="00655CC7">
      <w:pPr>
        <w:pStyle w:val="Cislovanie2"/>
        <w:tabs>
          <w:tab w:val="clear" w:pos="680"/>
        </w:tabs>
        <w:spacing w:after="60" w:line="276" w:lineRule="auto"/>
        <w:ind w:left="1134" w:hanging="567"/>
        <w:rPr>
          <w:sz w:val="22"/>
          <w:szCs w:val="22"/>
        </w:rPr>
      </w:pPr>
    </w:p>
    <w:p w14:paraId="6AFE27C3" w14:textId="77777777" w:rsidR="00655CC7" w:rsidRDefault="00655CC7" w:rsidP="00655CC7">
      <w:pPr>
        <w:pStyle w:val="Cislovanie2"/>
        <w:tabs>
          <w:tab w:val="clear" w:pos="680"/>
        </w:tabs>
        <w:spacing w:after="60" w:line="276" w:lineRule="auto"/>
        <w:ind w:left="1134" w:hanging="567"/>
        <w:rPr>
          <w:sz w:val="22"/>
          <w:szCs w:val="22"/>
        </w:rPr>
      </w:pPr>
    </w:p>
    <w:p w14:paraId="33484AB8" w14:textId="77777777" w:rsidR="00655CC7" w:rsidRDefault="00655CC7" w:rsidP="00655CC7">
      <w:pPr>
        <w:pStyle w:val="Cislovanie2"/>
        <w:tabs>
          <w:tab w:val="clear" w:pos="680"/>
        </w:tabs>
        <w:spacing w:after="60" w:line="276" w:lineRule="auto"/>
        <w:ind w:left="1134" w:hanging="567"/>
        <w:rPr>
          <w:sz w:val="22"/>
          <w:szCs w:val="22"/>
        </w:rPr>
      </w:pPr>
    </w:p>
    <w:p w14:paraId="77673774" w14:textId="77777777" w:rsidR="00655CC7" w:rsidRDefault="00655CC7" w:rsidP="00655CC7">
      <w:pPr>
        <w:pStyle w:val="Cislovanie2"/>
        <w:tabs>
          <w:tab w:val="clear" w:pos="680"/>
        </w:tabs>
        <w:spacing w:after="60" w:line="276" w:lineRule="auto"/>
        <w:ind w:left="1134" w:hanging="567"/>
        <w:rPr>
          <w:sz w:val="22"/>
          <w:szCs w:val="22"/>
        </w:rPr>
      </w:pPr>
    </w:p>
    <w:p w14:paraId="4DC74956" w14:textId="77777777" w:rsidR="00655CC7" w:rsidRDefault="00655CC7" w:rsidP="00655CC7">
      <w:pPr>
        <w:pStyle w:val="Cislovanie2"/>
        <w:tabs>
          <w:tab w:val="clear" w:pos="680"/>
        </w:tabs>
        <w:spacing w:after="60" w:line="276" w:lineRule="auto"/>
        <w:ind w:left="1134" w:hanging="567"/>
        <w:rPr>
          <w:sz w:val="22"/>
          <w:szCs w:val="22"/>
        </w:rPr>
      </w:pPr>
    </w:p>
    <w:p w14:paraId="71554D2B" w14:textId="77777777" w:rsidR="00655CC7" w:rsidRDefault="00655CC7" w:rsidP="00655CC7">
      <w:pPr>
        <w:pStyle w:val="Cislovanie2"/>
        <w:tabs>
          <w:tab w:val="clear" w:pos="680"/>
        </w:tabs>
        <w:spacing w:after="60" w:line="276" w:lineRule="auto"/>
        <w:ind w:left="1134" w:hanging="567"/>
        <w:rPr>
          <w:sz w:val="22"/>
          <w:szCs w:val="22"/>
        </w:rPr>
      </w:pPr>
    </w:p>
    <w:p w14:paraId="707E5E28" w14:textId="77777777" w:rsidR="00655CC7" w:rsidRDefault="00655CC7" w:rsidP="00655CC7">
      <w:pPr>
        <w:pStyle w:val="Cislovanie2"/>
        <w:tabs>
          <w:tab w:val="clear" w:pos="680"/>
        </w:tabs>
        <w:spacing w:after="60" w:line="276" w:lineRule="auto"/>
        <w:ind w:left="1134" w:hanging="567"/>
        <w:rPr>
          <w:sz w:val="22"/>
          <w:szCs w:val="22"/>
        </w:rPr>
      </w:pPr>
    </w:p>
    <w:p w14:paraId="3AEF282E" w14:textId="77777777" w:rsidR="00655CC7" w:rsidRDefault="00655CC7" w:rsidP="00655CC7">
      <w:pPr>
        <w:pStyle w:val="Cislovanie2"/>
        <w:tabs>
          <w:tab w:val="clear" w:pos="680"/>
        </w:tabs>
        <w:spacing w:after="60" w:line="276" w:lineRule="auto"/>
        <w:ind w:left="1134" w:hanging="567"/>
        <w:rPr>
          <w:sz w:val="22"/>
          <w:szCs w:val="22"/>
        </w:rPr>
      </w:pPr>
    </w:p>
    <w:p w14:paraId="03E54C19" w14:textId="77777777" w:rsidR="00655CC7" w:rsidRDefault="00655CC7" w:rsidP="00655CC7">
      <w:pPr>
        <w:pStyle w:val="Cislovanie2"/>
        <w:tabs>
          <w:tab w:val="clear" w:pos="680"/>
        </w:tabs>
        <w:spacing w:after="60" w:line="276" w:lineRule="auto"/>
        <w:ind w:left="1134" w:hanging="567"/>
        <w:rPr>
          <w:sz w:val="22"/>
          <w:szCs w:val="22"/>
        </w:rPr>
      </w:pPr>
    </w:p>
    <w:p w14:paraId="0EA51754" w14:textId="77777777" w:rsidR="00655CC7" w:rsidRDefault="00655CC7" w:rsidP="00655CC7">
      <w:pPr>
        <w:pStyle w:val="Cislovanie2"/>
        <w:tabs>
          <w:tab w:val="clear" w:pos="680"/>
        </w:tabs>
        <w:spacing w:after="60" w:line="276" w:lineRule="auto"/>
        <w:ind w:left="1134" w:hanging="567"/>
        <w:rPr>
          <w:sz w:val="22"/>
          <w:szCs w:val="22"/>
        </w:rPr>
      </w:pPr>
    </w:p>
    <w:p w14:paraId="6E7CA67D" w14:textId="77777777" w:rsidR="00655CC7" w:rsidRDefault="00655CC7" w:rsidP="00655CC7">
      <w:pPr>
        <w:pStyle w:val="Cislovanie2"/>
        <w:tabs>
          <w:tab w:val="clear" w:pos="680"/>
        </w:tabs>
        <w:spacing w:after="60" w:line="276" w:lineRule="auto"/>
        <w:ind w:left="1134" w:hanging="567"/>
        <w:rPr>
          <w:sz w:val="22"/>
          <w:szCs w:val="22"/>
        </w:rPr>
      </w:pPr>
    </w:p>
    <w:p w14:paraId="3F0BF35C" w14:textId="77777777" w:rsidR="00655CC7" w:rsidRDefault="00655CC7" w:rsidP="00655CC7">
      <w:pPr>
        <w:pStyle w:val="Cislovanie2"/>
        <w:tabs>
          <w:tab w:val="clear" w:pos="680"/>
        </w:tabs>
        <w:spacing w:after="60" w:line="276" w:lineRule="auto"/>
        <w:ind w:left="1134" w:hanging="567"/>
        <w:rPr>
          <w:sz w:val="22"/>
          <w:szCs w:val="22"/>
        </w:rPr>
      </w:pPr>
    </w:p>
    <w:p w14:paraId="4883E41E" w14:textId="77777777" w:rsidR="00655CC7" w:rsidRDefault="00655CC7" w:rsidP="00655CC7">
      <w:pPr>
        <w:pStyle w:val="Cislovanie2"/>
        <w:tabs>
          <w:tab w:val="clear" w:pos="680"/>
        </w:tabs>
        <w:spacing w:after="60" w:line="276" w:lineRule="auto"/>
        <w:ind w:left="1134" w:hanging="567"/>
        <w:rPr>
          <w:sz w:val="22"/>
          <w:szCs w:val="22"/>
        </w:rPr>
      </w:pPr>
    </w:p>
    <w:p w14:paraId="06D3289F" w14:textId="77777777" w:rsidR="00655CC7" w:rsidRDefault="00655CC7" w:rsidP="00655CC7">
      <w:pPr>
        <w:pStyle w:val="Cislovanie2"/>
        <w:tabs>
          <w:tab w:val="clear" w:pos="680"/>
        </w:tabs>
        <w:spacing w:after="60" w:line="276" w:lineRule="auto"/>
        <w:ind w:left="1134" w:hanging="567"/>
        <w:rPr>
          <w:sz w:val="22"/>
          <w:szCs w:val="22"/>
        </w:rPr>
      </w:pPr>
    </w:p>
    <w:p w14:paraId="6DCA0771" w14:textId="77777777" w:rsidR="00655CC7" w:rsidRDefault="00655CC7" w:rsidP="00655CC7">
      <w:pPr>
        <w:pStyle w:val="Cislovanie2"/>
        <w:tabs>
          <w:tab w:val="clear" w:pos="680"/>
        </w:tabs>
        <w:spacing w:after="60" w:line="276" w:lineRule="auto"/>
        <w:ind w:left="1134" w:hanging="567"/>
        <w:rPr>
          <w:sz w:val="22"/>
          <w:szCs w:val="22"/>
        </w:rPr>
      </w:pPr>
    </w:p>
    <w:p w14:paraId="7A8C7647" w14:textId="77777777" w:rsidR="00655CC7" w:rsidRDefault="00655CC7" w:rsidP="00655CC7">
      <w:pPr>
        <w:pStyle w:val="Cislovanie2"/>
        <w:tabs>
          <w:tab w:val="clear" w:pos="680"/>
        </w:tabs>
        <w:spacing w:after="60" w:line="276" w:lineRule="auto"/>
        <w:ind w:left="1134" w:hanging="567"/>
        <w:rPr>
          <w:sz w:val="22"/>
          <w:szCs w:val="22"/>
        </w:rPr>
      </w:pPr>
    </w:p>
    <w:p w14:paraId="79A28823" w14:textId="77777777" w:rsidR="00655CC7" w:rsidRDefault="00655CC7" w:rsidP="00655CC7">
      <w:pPr>
        <w:pStyle w:val="Cislovanie2"/>
        <w:tabs>
          <w:tab w:val="clear" w:pos="680"/>
        </w:tabs>
        <w:spacing w:after="60" w:line="276" w:lineRule="auto"/>
        <w:ind w:left="1134" w:hanging="567"/>
        <w:rPr>
          <w:sz w:val="22"/>
          <w:szCs w:val="22"/>
        </w:rPr>
      </w:pPr>
    </w:p>
    <w:p w14:paraId="6B4D9AC7" w14:textId="77777777" w:rsidR="00655CC7" w:rsidRDefault="00655CC7" w:rsidP="00655CC7">
      <w:pPr>
        <w:pStyle w:val="Cislovanie2"/>
        <w:tabs>
          <w:tab w:val="clear" w:pos="680"/>
        </w:tabs>
        <w:spacing w:after="60" w:line="276" w:lineRule="auto"/>
        <w:ind w:left="1134" w:hanging="567"/>
        <w:rPr>
          <w:sz w:val="22"/>
          <w:szCs w:val="22"/>
        </w:rPr>
      </w:pPr>
    </w:p>
    <w:p w14:paraId="1B37AC12" w14:textId="77777777" w:rsidR="00655CC7" w:rsidRDefault="00655CC7" w:rsidP="00655CC7">
      <w:pPr>
        <w:pStyle w:val="Cislovanie2"/>
        <w:tabs>
          <w:tab w:val="clear" w:pos="680"/>
        </w:tabs>
        <w:spacing w:after="60" w:line="276" w:lineRule="auto"/>
        <w:ind w:left="1134" w:hanging="567"/>
        <w:rPr>
          <w:sz w:val="22"/>
          <w:szCs w:val="22"/>
        </w:rPr>
      </w:pPr>
    </w:p>
    <w:p w14:paraId="41D0F80B" w14:textId="77777777" w:rsidR="00655CC7" w:rsidRDefault="00655CC7" w:rsidP="00655CC7">
      <w:pPr>
        <w:pStyle w:val="Cislovanie2"/>
        <w:tabs>
          <w:tab w:val="clear" w:pos="680"/>
        </w:tabs>
        <w:spacing w:after="60" w:line="276" w:lineRule="auto"/>
        <w:ind w:left="1134" w:hanging="567"/>
        <w:rPr>
          <w:sz w:val="22"/>
          <w:szCs w:val="22"/>
        </w:rPr>
      </w:pPr>
    </w:p>
    <w:p w14:paraId="08C89F1B" w14:textId="77777777" w:rsidR="00655CC7" w:rsidRDefault="00655CC7" w:rsidP="00655CC7">
      <w:pPr>
        <w:pStyle w:val="Cislovanie2"/>
        <w:tabs>
          <w:tab w:val="clear" w:pos="680"/>
        </w:tabs>
        <w:spacing w:after="60" w:line="276" w:lineRule="auto"/>
        <w:ind w:left="1134" w:hanging="567"/>
        <w:rPr>
          <w:sz w:val="22"/>
          <w:szCs w:val="22"/>
        </w:rPr>
      </w:pPr>
    </w:p>
    <w:p w14:paraId="138C91DF" w14:textId="77777777" w:rsidR="00655CC7" w:rsidRDefault="00655CC7" w:rsidP="00655CC7">
      <w:pPr>
        <w:pStyle w:val="Cislovanie2"/>
        <w:tabs>
          <w:tab w:val="clear" w:pos="680"/>
        </w:tabs>
        <w:spacing w:after="60" w:line="276" w:lineRule="auto"/>
        <w:ind w:left="1134" w:hanging="567"/>
        <w:rPr>
          <w:sz w:val="22"/>
          <w:szCs w:val="22"/>
        </w:rPr>
      </w:pPr>
    </w:p>
    <w:p w14:paraId="12C4E14B" w14:textId="77777777" w:rsidR="00655CC7" w:rsidRDefault="00655CC7" w:rsidP="00655CC7">
      <w:pPr>
        <w:pStyle w:val="Cislovanie2"/>
        <w:tabs>
          <w:tab w:val="clear" w:pos="680"/>
        </w:tabs>
        <w:spacing w:after="60" w:line="276" w:lineRule="auto"/>
        <w:ind w:left="1134" w:hanging="567"/>
        <w:rPr>
          <w:sz w:val="22"/>
          <w:szCs w:val="22"/>
        </w:rPr>
      </w:pPr>
    </w:p>
    <w:p w14:paraId="2603C673" w14:textId="77777777" w:rsidR="00655CC7" w:rsidRDefault="00655CC7" w:rsidP="00655CC7">
      <w:pPr>
        <w:pStyle w:val="Cislovanie2"/>
        <w:tabs>
          <w:tab w:val="clear" w:pos="680"/>
        </w:tabs>
        <w:spacing w:after="60" w:line="276" w:lineRule="auto"/>
        <w:ind w:left="1134" w:hanging="567"/>
        <w:rPr>
          <w:sz w:val="22"/>
          <w:szCs w:val="22"/>
        </w:rPr>
      </w:pPr>
    </w:p>
    <w:p w14:paraId="79E0F933" w14:textId="77777777" w:rsidR="00655CC7" w:rsidRDefault="00655CC7" w:rsidP="00655CC7">
      <w:pPr>
        <w:pStyle w:val="Cislovanie2"/>
        <w:tabs>
          <w:tab w:val="clear" w:pos="680"/>
        </w:tabs>
        <w:spacing w:after="60" w:line="276" w:lineRule="auto"/>
        <w:ind w:left="1134" w:hanging="567"/>
        <w:rPr>
          <w:sz w:val="22"/>
          <w:szCs w:val="22"/>
        </w:rPr>
      </w:pPr>
    </w:p>
    <w:p w14:paraId="46C5080C" w14:textId="77777777" w:rsidR="00655CC7" w:rsidRDefault="00655CC7" w:rsidP="00655CC7">
      <w:pPr>
        <w:pStyle w:val="Cislovanie2"/>
        <w:tabs>
          <w:tab w:val="clear" w:pos="680"/>
        </w:tabs>
        <w:spacing w:after="60" w:line="276" w:lineRule="auto"/>
        <w:ind w:left="1134" w:hanging="567"/>
        <w:rPr>
          <w:sz w:val="22"/>
          <w:szCs w:val="22"/>
        </w:rPr>
      </w:pPr>
    </w:p>
    <w:p w14:paraId="0FD28B34" w14:textId="77777777" w:rsidR="00655CC7" w:rsidRDefault="00655CC7" w:rsidP="00655CC7">
      <w:pPr>
        <w:pStyle w:val="Cislovanie2"/>
        <w:tabs>
          <w:tab w:val="clear" w:pos="680"/>
        </w:tabs>
        <w:spacing w:after="60" w:line="276" w:lineRule="auto"/>
        <w:ind w:left="1134" w:hanging="567"/>
        <w:rPr>
          <w:sz w:val="22"/>
          <w:szCs w:val="22"/>
        </w:rPr>
      </w:pPr>
    </w:p>
    <w:p w14:paraId="1B331160" w14:textId="77777777" w:rsidR="00655CC7" w:rsidRDefault="00655CC7" w:rsidP="00655CC7">
      <w:pPr>
        <w:pStyle w:val="Cislovanie2"/>
        <w:tabs>
          <w:tab w:val="clear" w:pos="680"/>
        </w:tabs>
        <w:spacing w:after="60" w:line="276" w:lineRule="auto"/>
        <w:ind w:left="1134" w:hanging="567"/>
        <w:rPr>
          <w:sz w:val="22"/>
          <w:szCs w:val="22"/>
        </w:rPr>
      </w:pPr>
    </w:p>
    <w:p w14:paraId="112E4E4B" w14:textId="77777777" w:rsidR="00655CC7" w:rsidRDefault="00655CC7" w:rsidP="00655CC7">
      <w:pPr>
        <w:pStyle w:val="Cislovanie2"/>
        <w:tabs>
          <w:tab w:val="clear" w:pos="680"/>
        </w:tabs>
        <w:spacing w:after="60" w:line="276" w:lineRule="auto"/>
        <w:ind w:left="1134" w:hanging="567"/>
        <w:rPr>
          <w:sz w:val="22"/>
          <w:szCs w:val="22"/>
        </w:rPr>
      </w:pPr>
    </w:p>
    <w:p w14:paraId="387E527D" w14:textId="77777777" w:rsidR="00655CC7" w:rsidRDefault="00655CC7" w:rsidP="00655CC7">
      <w:pPr>
        <w:pStyle w:val="Cislovanie2"/>
        <w:tabs>
          <w:tab w:val="clear" w:pos="680"/>
        </w:tabs>
        <w:spacing w:after="60" w:line="276" w:lineRule="auto"/>
        <w:ind w:left="1134" w:hanging="567"/>
        <w:rPr>
          <w:sz w:val="22"/>
          <w:szCs w:val="22"/>
        </w:rPr>
      </w:pPr>
    </w:p>
    <w:p w14:paraId="612F4493" w14:textId="77777777" w:rsidR="00655CC7" w:rsidRDefault="00655CC7" w:rsidP="00655CC7">
      <w:pPr>
        <w:pStyle w:val="Cislovanie2"/>
        <w:tabs>
          <w:tab w:val="clear" w:pos="680"/>
        </w:tabs>
        <w:spacing w:after="60" w:line="276" w:lineRule="auto"/>
        <w:ind w:left="1134" w:hanging="567"/>
        <w:rPr>
          <w:sz w:val="22"/>
          <w:szCs w:val="22"/>
        </w:rPr>
      </w:pPr>
    </w:p>
    <w:p w14:paraId="6D6699F6" w14:textId="77777777" w:rsidR="00655CC7" w:rsidRDefault="00655CC7" w:rsidP="00655CC7">
      <w:pPr>
        <w:pStyle w:val="Cislovanie2"/>
        <w:tabs>
          <w:tab w:val="clear" w:pos="680"/>
        </w:tabs>
        <w:spacing w:after="60" w:line="276" w:lineRule="auto"/>
        <w:ind w:left="1134" w:hanging="567"/>
        <w:rPr>
          <w:sz w:val="22"/>
          <w:szCs w:val="22"/>
        </w:rPr>
      </w:pPr>
    </w:p>
    <w:p w14:paraId="7D886EB5" w14:textId="77777777" w:rsidR="00655CC7" w:rsidRDefault="00655CC7" w:rsidP="00655CC7">
      <w:pPr>
        <w:pStyle w:val="Cislovanie2"/>
        <w:tabs>
          <w:tab w:val="clear" w:pos="680"/>
        </w:tabs>
        <w:spacing w:after="60" w:line="276" w:lineRule="auto"/>
        <w:ind w:left="1134" w:hanging="567"/>
        <w:jc w:val="right"/>
        <w:rPr>
          <w:sz w:val="22"/>
          <w:szCs w:val="22"/>
        </w:rPr>
      </w:pPr>
      <w:r w:rsidRPr="003310A3">
        <w:rPr>
          <w:sz w:val="22"/>
          <w:szCs w:val="22"/>
        </w:rPr>
        <w:t xml:space="preserve">Príloha č. 2 </w:t>
      </w:r>
    </w:p>
    <w:p w14:paraId="1E1E2264" w14:textId="77777777" w:rsidR="00781585" w:rsidRPr="00781585" w:rsidRDefault="00655CC7" w:rsidP="00781585">
      <w:pPr>
        <w:pStyle w:val="Zkladntext"/>
        <w:spacing w:line="276" w:lineRule="auto"/>
        <w:ind w:left="849" w:right="628"/>
        <w:jc w:val="center"/>
        <w:rPr>
          <w:b w:val="0"/>
          <w:sz w:val="22"/>
        </w:rPr>
      </w:pPr>
      <w:r w:rsidRPr="00655CC7">
        <w:rPr>
          <w:b w:val="0"/>
          <w:sz w:val="22"/>
        </w:rPr>
        <w:t>Špecifikácia predmetu zmluvy</w:t>
      </w:r>
      <w:r w:rsidR="00781585">
        <w:rPr>
          <w:b w:val="0"/>
          <w:sz w:val="22"/>
        </w:rPr>
        <w:t xml:space="preserve"> </w:t>
      </w:r>
      <w:r w:rsidR="00781585" w:rsidRPr="00781585">
        <w:rPr>
          <w:b w:val="0"/>
          <w:bCs/>
          <w:sz w:val="22"/>
        </w:rPr>
        <w:t>(</w:t>
      </w:r>
      <w:r w:rsidR="00781585" w:rsidRPr="00781585">
        <w:rPr>
          <w:b w:val="0"/>
          <w:bCs/>
          <w:sz w:val="22"/>
          <w:highlight w:val="yellow"/>
        </w:rPr>
        <w:t>doplní predávajúci</w:t>
      </w:r>
      <w:r w:rsidR="00781585" w:rsidRPr="00781585">
        <w:rPr>
          <w:b w:val="0"/>
          <w:bCs/>
          <w:sz w:val="22"/>
        </w:rPr>
        <w:t>)</w:t>
      </w:r>
    </w:p>
    <w:p w14:paraId="40F149C6" w14:textId="54CA5A0A" w:rsidR="00655CC7" w:rsidRPr="00522A15" w:rsidRDefault="00522A15" w:rsidP="00522A15">
      <w:pPr>
        <w:pStyle w:val="Cislovanie2"/>
        <w:tabs>
          <w:tab w:val="clear" w:pos="680"/>
        </w:tabs>
        <w:spacing w:after="60" w:line="276" w:lineRule="auto"/>
        <w:ind w:left="1134" w:hanging="567"/>
        <w:rPr>
          <w:i/>
          <w:sz w:val="22"/>
          <w:szCs w:val="22"/>
        </w:rPr>
      </w:pPr>
      <w:r>
        <w:rPr>
          <w:i/>
          <w:sz w:val="22"/>
          <w:szCs w:val="22"/>
        </w:rPr>
        <w:t>Pre časť 1</w:t>
      </w:r>
    </w:p>
    <w:p w14:paraId="7891277F" w14:textId="77777777" w:rsidR="00781585" w:rsidRPr="00F25095" w:rsidRDefault="00781585" w:rsidP="00781585">
      <w:pPr>
        <w:spacing w:before="120"/>
        <w:jc w:val="both"/>
        <w:rPr>
          <w:rFonts w:ascii="Calibri" w:hAnsi="Calibri" w:cs="Arial"/>
          <w:color w:val="000000"/>
          <w:sz w:val="20"/>
          <w:szCs w:val="20"/>
        </w:rPr>
      </w:pPr>
      <w:r w:rsidRPr="00F25095">
        <w:rPr>
          <w:rFonts w:ascii="Calibri" w:hAnsi="Calibri" w:cs="Arial"/>
          <w:b/>
          <w:bCs/>
          <w:color w:val="000000"/>
          <w:sz w:val="20"/>
          <w:szCs w:val="20"/>
        </w:rPr>
        <w:t xml:space="preserve">Technická špecifikácia prístroja: </w:t>
      </w:r>
      <w:r w:rsidRPr="00F25095">
        <w:rPr>
          <w:rFonts w:ascii="Calibri" w:hAnsi="Calibri" w:cs="Arial"/>
          <w:color w:val="000000"/>
          <w:sz w:val="20"/>
          <w:szCs w:val="20"/>
        </w:rPr>
        <w:t xml:space="preserve">Defibrilátory vyššej triedy </w:t>
      </w:r>
    </w:p>
    <w:p w14:paraId="73A53715" w14:textId="77777777" w:rsidR="00781585" w:rsidRPr="00F25095" w:rsidRDefault="00781585" w:rsidP="00781585">
      <w:pPr>
        <w:rPr>
          <w:rFonts w:ascii="Calibri" w:hAnsi="Calibri"/>
          <w:sz w:val="20"/>
          <w:szCs w:val="20"/>
        </w:rPr>
      </w:pPr>
    </w:p>
    <w:tbl>
      <w:tblPr>
        <w:tblpPr w:leftFromText="141" w:rightFromText="141" w:vertAnchor="text" w:tblpY="1"/>
        <w:tblOverlap w:val="never"/>
        <w:tblW w:w="9334" w:type="dxa"/>
        <w:tblBorders>
          <w:left w:val="single" w:sz="6" w:space="0" w:color="D3D3D3"/>
          <w:right w:val="single" w:sz="6" w:space="0" w:color="D3D3D3"/>
        </w:tblBorders>
        <w:shd w:val="clear" w:color="auto" w:fill="F3F3F3"/>
        <w:tblCellMar>
          <w:left w:w="0" w:type="dxa"/>
          <w:right w:w="0" w:type="dxa"/>
        </w:tblCellMar>
        <w:tblLook w:val="04A0" w:firstRow="1" w:lastRow="0" w:firstColumn="1" w:lastColumn="0" w:noHBand="0" w:noVBand="1"/>
      </w:tblPr>
      <w:tblGrid>
        <w:gridCol w:w="3946"/>
        <w:gridCol w:w="1136"/>
        <w:gridCol w:w="993"/>
        <w:gridCol w:w="993"/>
        <w:gridCol w:w="993"/>
        <w:gridCol w:w="1273"/>
      </w:tblGrid>
      <w:tr w:rsidR="00781585" w:rsidRPr="00F25095" w14:paraId="586005C2" w14:textId="77777777" w:rsidTr="003D748A">
        <w:trPr>
          <w:trHeight w:val="239"/>
          <w:tblHeader/>
        </w:trPr>
        <w:tc>
          <w:tcPr>
            <w:tcW w:w="2113" w:type="pct"/>
            <w:tcBorders>
              <w:top w:val="nil"/>
              <w:left w:val="single" w:sz="6" w:space="0" w:color="D3D3D3"/>
              <w:bottom w:val="single" w:sz="6" w:space="0" w:color="D3D3D3"/>
              <w:right w:val="single" w:sz="6" w:space="0" w:color="D3D3D3"/>
            </w:tcBorders>
            <w:shd w:val="clear" w:color="auto" w:fill="E0E0E0"/>
            <w:tcMar>
              <w:top w:w="120" w:type="dxa"/>
              <w:left w:w="120" w:type="dxa"/>
              <w:bottom w:w="120" w:type="dxa"/>
              <w:right w:w="120" w:type="dxa"/>
            </w:tcMar>
            <w:vAlign w:val="center"/>
            <w:hideMark/>
          </w:tcPr>
          <w:p w14:paraId="243F1BE3" w14:textId="77777777" w:rsidR="00781585" w:rsidRPr="00F25095" w:rsidRDefault="00781585" w:rsidP="003D748A">
            <w:pPr>
              <w:rPr>
                <w:rFonts w:ascii="Calibri" w:hAnsi="Calibri" w:cs="Helvetica"/>
                <w:color w:val="333333"/>
                <w:sz w:val="20"/>
                <w:szCs w:val="20"/>
              </w:rPr>
            </w:pPr>
            <w:r w:rsidRPr="00F25095">
              <w:rPr>
                <w:rFonts w:ascii="Calibri" w:hAnsi="Calibri" w:cs="Helvetica"/>
                <w:color w:val="333333"/>
                <w:sz w:val="20"/>
                <w:szCs w:val="20"/>
              </w:rPr>
              <w:t>Technické vlastnosti</w:t>
            </w:r>
          </w:p>
        </w:tc>
        <w:tc>
          <w:tcPr>
            <w:tcW w:w="608" w:type="pct"/>
            <w:tcBorders>
              <w:top w:val="nil"/>
              <w:left w:val="single" w:sz="6" w:space="0" w:color="D3D3D3"/>
              <w:bottom w:val="single" w:sz="6" w:space="0" w:color="D3D3D3"/>
              <w:right w:val="single" w:sz="6" w:space="0" w:color="D3D3D3"/>
            </w:tcBorders>
            <w:shd w:val="clear" w:color="auto" w:fill="E0E0E0"/>
            <w:tcMar>
              <w:top w:w="120" w:type="dxa"/>
              <w:left w:w="120" w:type="dxa"/>
              <w:bottom w:w="120" w:type="dxa"/>
              <w:right w:w="120" w:type="dxa"/>
            </w:tcMar>
            <w:vAlign w:val="center"/>
            <w:hideMark/>
          </w:tcPr>
          <w:p w14:paraId="241DA5AA" w14:textId="77777777" w:rsidR="00781585" w:rsidRPr="00F25095" w:rsidRDefault="00781585" w:rsidP="003D748A">
            <w:pPr>
              <w:rPr>
                <w:rFonts w:ascii="Calibri" w:hAnsi="Calibri" w:cs="Helvetica"/>
                <w:color w:val="333333"/>
                <w:sz w:val="20"/>
                <w:szCs w:val="20"/>
              </w:rPr>
            </w:pPr>
            <w:r w:rsidRPr="00F25095">
              <w:rPr>
                <w:rFonts w:ascii="Calibri" w:hAnsi="Calibri" w:cs="Helvetica"/>
                <w:color w:val="333333"/>
                <w:sz w:val="20"/>
                <w:szCs w:val="20"/>
              </w:rPr>
              <w:t>Jed</w:t>
            </w:r>
            <w:r w:rsidRPr="00F25095">
              <w:rPr>
                <w:rFonts w:ascii="Calibri" w:hAnsi="Calibri" w:cs="Helvetica"/>
                <w:color w:val="333333"/>
                <w:sz w:val="20"/>
                <w:szCs w:val="20"/>
              </w:rPr>
              <w:softHyphen/>
              <w:t>not</w:t>
            </w:r>
            <w:r w:rsidRPr="00F25095">
              <w:rPr>
                <w:rFonts w:ascii="Calibri" w:hAnsi="Calibri" w:cs="Helvetica"/>
                <w:color w:val="333333"/>
                <w:sz w:val="20"/>
                <w:szCs w:val="20"/>
              </w:rPr>
              <w:softHyphen/>
              <w:t>ka</w:t>
            </w:r>
          </w:p>
        </w:tc>
        <w:tc>
          <w:tcPr>
            <w:tcW w:w="532" w:type="pct"/>
            <w:tcBorders>
              <w:top w:val="nil"/>
              <w:left w:val="single" w:sz="6" w:space="0" w:color="D3D3D3"/>
              <w:bottom w:val="single" w:sz="6" w:space="0" w:color="D3D3D3"/>
              <w:right w:val="single" w:sz="6" w:space="0" w:color="D3D3D3"/>
            </w:tcBorders>
            <w:shd w:val="clear" w:color="auto" w:fill="E0E0E0"/>
            <w:tcMar>
              <w:top w:w="120" w:type="dxa"/>
              <w:left w:w="120" w:type="dxa"/>
              <w:bottom w:w="120" w:type="dxa"/>
              <w:right w:w="120" w:type="dxa"/>
            </w:tcMar>
            <w:vAlign w:val="center"/>
            <w:hideMark/>
          </w:tcPr>
          <w:p w14:paraId="20692834" w14:textId="77777777" w:rsidR="00781585" w:rsidRPr="00F25095" w:rsidRDefault="00781585" w:rsidP="003D748A">
            <w:pPr>
              <w:rPr>
                <w:rFonts w:ascii="Calibri" w:hAnsi="Calibri" w:cs="Helvetica"/>
                <w:color w:val="333333"/>
                <w:sz w:val="20"/>
                <w:szCs w:val="20"/>
              </w:rPr>
            </w:pPr>
            <w:r w:rsidRPr="00F25095">
              <w:rPr>
                <w:rFonts w:ascii="Calibri" w:hAnsi="Calibri" w:cs="Helvetica"/>
                <w:color w:val="333333"/>
                <w:sz w:val="20"/>
                <w:szCs w:val="20"/>
              </w:rPr>
              <w:t>Mi</w:t>
            </w:r>
            <w:r w:rsidRPr="00F25095">
              <w:rPr>
                <w:rFonts w:ascii="Calibri" w:hAnsi="Calibri" w:cs="Helvetica"/>
                <w:color w:val="333333"/>
                <w:sz w:val="20"/>
                <w:szCs w:val="20"/>
              </w:rPr>
              <w:softHyphen/>
              <w:t>ni</w:t>
            </w:r>
            <w:r w:rsidRPr="00F25095">
              <w:rPr>
                <w:rFonts w:ascii="Calibri" w:hAnsi="Calibri" w:cs="Helvetica"/>
                <w:color w:val="333333"/>
                <w:sz w:val="20"/>
                <w:szCs w:val="20"/>
              </w:rPr>
              <w:softHyphen/>
              <w:t>mum</w:t>
            </w:r>
          </w:p>
        </w:tc>
        <w:tc>
          <w:tcPr>
            <w:tcW w:w="532" w:type="pct"/>
            <w:tcBorders>
              <w:top w:val="nil"/>
              <w:left w:val="single" w:sz="6" w:space="0" w:color="D3D3D3"/>
              <w:bottom w:val="single" w:sz="6" w:space="0" w:color="D3D3D3"/>
              <w:right w:val="single" w:sz="6" w:space="0" w:color="D3D3D3"/>
            </w:tcBorders>
            <w:shd w:val="clear" w:color="auto" w:fill="E0E0E0"/>
            <w:tcMar>
              <w:top w:w="120" w:type="dxa"/>
              <w:left w:w="120" w:type="dxa"/>
              <w:bottom w:w="120" w:type="dxa"/>
              <w:right w:w="120" w:type="dxa"/>
            </w:tcMar>
            <w:vAlign w:val="center"/>
            <w:hideMark/>
          </w:tcPr>
          <w:p w14:paraId="7D380444" w14:textId="77777777" w:rsidR="00781585" w:rsidRPr="00F25095" w:rsidRDefault="00781585" w:rsidP="003D748A">
            <w:pPr>
              <w:rPr>
                <w:rFonts w:ascii="Calibri" w:hAnsi="Calibri" w:cs="Helvetica"/>
                <w:color w:val="333333"/>
                <w:sz w:val="20"/>
                <w:szCs w:val="20"/>
              </w:rPr>
            </w:pPr>
            <w:r w:rsidRPr="00F25095">
              <w:rPr>
                <w:rFonts w:ascii="Calibri" w:hAnsi="Calibri" w:cs="Helvetica"/>
                <w:color w:val="333333"/>
                <w:sz w:val="20"/>
                <w:szCs w:val="20"/>
              </w:rPr>
              <w:t>Ma</w:t>
            </w:r>
            <w:r w:rsidRPr="00F25095">
              <w:rPr>
                <w:rFonts w:ascii="Calibri" w:hAnsi="Calibri" w:cs="Helvetica"/>
                <w:color w:val="333333"/>
                <w:sz w:val="20"/>
                <w:szCs w:val="20"/>
              </w:rPr>
              <w:softHyphen/>
              <w:t>xi</w:t>
            </w:r>
            <w:r w:rsidRPr="00F25095">
              <w:rPr>
                <w:rFonts w:ascii="Calibri" w:hAnsi="Calibri" w:cs="Helvetica"/>
                <w:color w:val="333333"/>
                <w:sz w:val="20"/>
                <w:szCs w:val="20"/>
              </w:rPr>
              <w:softHyphen/>
              <w:t>mum</w:t>
            </w:r>
          </w:p>
        </w:tc>
        <w:tc>
          <w:tcPr>
            <w:tcW w:w="532" w:type="pct"/>
            <w:tcBorders>
              <w:top w:val="nil"/>
              <w:left w:val="single" w:sz="6" w:space="0" w:color="D3D3D3"/>
              <w:bottom w:val="single" w:sz="6" w:space="0" w:color="D3D3D3"/>
              <w:right w:val="single" w:sz="6" w:space="0" w:color="D3D3D3"/>
            </w:tcBorders>
            <w:shd w:val="clear" w:color="auto" w:fill="E0E0E0"/>
            <w:tcMar>
              <w:top w:w="120" w:type="dxa"/>
              <w:left w:w="120" w:type="dxa"/>
              <w:bottom w:w="120" w:type="dxa"/>
              <w:right w:w="120" w:type="dxa"/>
            </w:tcMar>
            <w:vAlign w:val="center"/>
            <w:hideMark/>
          </w:tcPr>
          <w:p w14:paraId="69089970" w14:textId="77777777" w:rsidR="00781585" w:rsidRPr="00F25095" w:rsidRDefault="00781585" w:rsidP="003D748A">
            <w:pPr>
              <w:rPr>
                <w:rFonts w:ascii="Calibri" w:hAnsi="Calibri" w:cs="Helvetica"/>
                <w:color w:val="333333"/>
                <w:sz w:val="20"/>
                <w:szCs w:val="20"/>
              </w:rPr>
            </w:pPr>
            <w:r w:rsidRPr="00F25095">
              <w:rPr>
                <w:rFonts w:ascii="Calibri" w:hAnsi="Calibri" w:cs="Helvetica"/>
                <w:color w:val="333333"/>
                <w:sz w:val="20"/>
                <w:szCs w:val="20"/>
              </w:rPr>
              <w:t>Pres</w:t>
            </w:r>
            <w:r w:rsidRPr="00F25095">
              <w:rPr>
                <w:rFonts w:ascii="Calibri" w:hAnsi="Calibri" w:cs="Helvetica"/>
                <w:color w:val="333333"/>
                <w:sz w:val="20"/>
                <w:szCs w:val="20"/>
              </w:rPr>
              <w:softHyphen/>
              <w:t>ne</w:t>
            </w:r>
          </w:p>
        </w:tc>
        <w:tc>
          <w:tcPr>
            <w:tcW w:w="682" w:type="pct"/>
            <w:tcBorders>
              <w:top w:val="nil"/>
              <w:left w:val="single" w:sz="6" w:space="0" w:color="D3D3D3"/>
              <w:bottom w:val="single" w:sz="6" w:space="0" w:color="D3D3D3"/>
              <w:right w:val="single" w:sz="6" w:space="0" w:color="D3D3D3"/>
            </w:tcBorders>
            <w:shd w:val="clear" w:color="auto" w:fill="E0E0E0"/>
          </w:tcPr>
          <w:p w14:paraId="09F35DBE" w14:textId="77777777" w:rsidR="00781585" w:rsidRPr="00F25095" w:rsidRDefault="00781585" w:rsidP="003D748A">
            <w:pPr>
              <w:rPr>
                <w:rFonts w:ascii="Calibri" w:hAnsi="Calibri" w:cs="Helvetica"/>
                <w:color w:val="333333"/>
                <w:sz w:val="20"/>
                <w:szCs w:val="20"/>
              </w:rPr>
            </w:pPr>
            <w:r w:rsidRPr="00781585">
              <w:rPr>
                <w:rFonts w:ascii="Calibri" w:hAnsi="Calibri" w:cs="Helvetica"/>
                <w:color w:val="333333"/>
                <w:sz w:val="20"/>
                <w:szCs w:val="20"/>
                <w:highlight w:val="yellow"/>
              </w:rPr>
              <w:t>Hodnota parametra ponúkaného zariadenia</w:t>
            </w:r>
          </w:p>
        </w:tc>
      </w:tr>
      <w:tr w:rsidR="00781585" w:rsidRPr="00F25095" w14:paraId="16DE4518" w14:textId="77777777" w:rsidTr="003D748A">
        <w:trPr>
          <w:trHeight w:val="239"/>
        </w:trPr>
        <w:tc>
          <w:tcPr>
            <w:tcW w:w="2113" w:type="pct"/>
            <w:tcBorders>
              <w:top w:val="single" w:sz="6" w:space="0" w:color="D3D3D3"/>
              <w:left w:val="single" w:sz="6" w:space="0" w:color="D3D3D3"/>
              <w:bottom w:val="single" w:sz="6" w:space="0" w:color="D3D3D3"/>
              <w:right w:val="single" w:sz="6" w:space="0" w:color="D3D3D3"/>
            </w:tcBorders>
            <w:shd w:val="clear" w:color="auto" w:fill="F9F9F9"/>
            <w:tcMar>
              <w:top w:w="120" w:type="dxa"/>
              <w:left w:w="120" w:type="dxa"/>
              <w:bottom w:w="120" w:type="dxa"/>
              <w:right w:w="120" w:type="dxa"/>
            </w:tcMar>
            <w:vAlign w:val="center"/>
            <w:hideMark/>
          </w:tcPr>
          <w:p w14:paraId="76C9C51B" w14:textId="77777777" w:rsidR="00781585" w:rsidRPr="00F25095" w:rsidRDefault="00781585" w:rsidP="003D748A">
            <w:pPr>
              <w:rPr>
                <w:rFonts w:ascii="Calibri" w:hAnsi="Calibri" w:cs="Helvetica"/>
                <w:color w:val="333333"/>
                <w:sz w:val="20"/>
                <w:szCs w:val="20"/>
              </w:rPr>
            </w:pPr>
            <w:r w:rsidRPr="00F25095">
              <w:rPr>
                <w:rFonts w:ascii="Calibri" w:hAnsi="Calibri" w:cs="Helvetica"/>
                <w:color w:val="333333"/>
                <w:sz w:val="20"/>
                <w:szCs w:val="20"/>
              </w:rPr>
              <w:t>Defibrilátor</w:t>
            </w:r>
          </w:p>
        </w:tc>
        <w:tc>
          <w:tcPr>
            <w:tcW w:w="608" w:type="pct"/>
            <w:tcBorders>
              <w:top w:val="single" w:sz="6" w:space="0" w:color="D3D3D3"/>
              <w:left w:val="single" w:sz="6" w:space="0" w:color="D3D3D3"/>
              <w:bottom w:val="single" w:sz="6" w:space="0" w:color="D3D3D3"/>
              <w:right w:val="single" w:sz="6" w:space="0" w:color="D3D3D3"/>
            </w:tcBorders>
            <w:shd w:val="clear" w:color="auto" w:fill="F9F9F9"/>
            <w:tcMar>
              <w:top w:w="120" w:type="dxa"/>
              <w:left w:w="120" w:type="dxa"/>
              <w:bottom w:w="120" w:type="dxa"/>
              <w:right w:w="120" w:type="dxa"/>
            </w:tcMar>
            <w:vAlign w:val="center"/>
            <w:hideMark/>
          </w:tcPr>
          <w:p w14:paraId="359B90A6" w14:textId="77777777" w:rsidR="00781585" w:rsidRPr="00F25095" w:rsidRDefault="00781585" w:rsidP="003D748A">
            <w:pPr>
              <w:rPr>
                <w:rFonts w:ascii="Calibri" w:hAnsi="Calibri" w:cs="Helvetica"/>
                <w:color w:val="333333"/>
                <w:sz w:val="20"/>
                <w:szCs w:val="20"/>
              </w:rPr>
            </w:pPr>
            <w:r w:rsidRPr="00F25095">
              <w:rPr>
                <w:rFonts w:ascii="Calibri" w:hAnsi="Calibri" w:cs="Helvetica"/>
                <w:color w:val="333333"/>
                <w:sz w:val="20"/>
                <w:szCs w:val="20"/>
              </w:rPr>
              <w:t>ks</w:t>
            </w:r>
          </w:p>
        </w:tc>
        <w:tc>
          <w:tcPr>
            <w:tcW w:w="532" w:type="pct"/>
            <w:tcBorders>
              <w:top w:val="single" w:sz="6" w:space="0" w:color="D3D3D3"/>
              <w:left w:val="single" w:sz="6" w:space="0" w:color="D3D3D3"/>
              <w:bottom w:val="single" w:sz="6" w:space="0" w:color="D3D3D3"/>
              <w:right w:val="single" w:sz="6" w:space="0" w:color="D3D3D3"/>
            </w:tcBorders>
            <w:shd w:val="clear" w:color="auto" w:fill="F9F9F9"/>
            <w:tcMar>
              <w:top w:w="120" w:type="dxa"/>
              <w:left w:w="120" w:type="dxa"/>
              <w:bottom w:w="120" w:type="dxa"/>
              <w:right w:w="120" w:type="dxa"/>
            </w:tcMar>
            <w:vAlign w:val="center"/>
            <w:hideMark/>
          </w:tcPr>
          <w:p w14:paraId="2C09031A" w14:textId="77777777" w:rsidR="00781585" w:rsidRPr="00F25095" w:rsidRDefault="00781585" w:rsidP="003D748A">
            <w:pPr>
              <w:rPr>
                <w:rFonts w:ascii="Calibri" w:hAnsi="Calibri" w:cs="Helvetica"/>
                <w:color w:val="333333"/>
                <w:sz w:val="20"/>
                <w:szCs w:val="20"/>
              </w:rPr>
            </w:pPr>
          </w:p>
        </w:tc>
        <w:tc>
          <w:tcPr>
            <w:tcW w:w="532" w:type="pct"/>
            <w:tcBorders>
              <w:top w:val="single" w:sz="6" w:space="0" w:color="D3D3D3"/>
              <w:left w:val="single" w:sz="6" w:space="0" w:color="D3D3D3"/>
              <w:bottom w:val="single" w:sz="6" w:space="0" w:color="D3D3D3"/>
              <w:right w:val="single" w:sz="6" w:space="0" w:color="D3D3D3"/>
            </w:tcBorders>
            <w:shd w:val="clear" w:color="auto" w:fill="F9F9F9"/>
            <w:tcMar>
              <w:top w:w="120" w:type="dxa"/>
              <w:left w:w="120" w:type="dxa"/>
              <w:bottom w:w="120" w:type="dxa"/>
              <w:right w:w="120" w:type="dxa"/>
            </w:tcMar>
            <w:vAlign w:val="center"/>
            <w:hideMark/>
          </w:tcPr>
          <w:p w14:paraId="70C8CB44" w14:textId="77777777" w:rsidR="00781585" w:rsidRPr="00F25095" w:rsidRDefault="00781585" w:rsidP="003D748A">
            <w:pPr>
              <w:rPr>
                <w:rFonts w:ascii="Calibri" w:hAnsi="Calibri"/>
                <w:sz w:val="20"/>
                <w:szCs w:val="20"/>
              </w:rPr>
            </w:pPr>
          </w:p>
        </w:tc>
        <w:tc>
          <w:tcPr>
            <w:tcW w:w="532" w:type="pct"/>
            <w:tcBorders>
              <w:top w:val="single" w:sz="6" w:space="0" w:color="D3D3D3"/>
              <w:left w:val="single" w:sz="6" w:space="0" w:color="D3D3D3"/>
              <w:bottom w:val="single" w:sz="6" w:space="0" w:color="D3D3D3"/>
              <w:right w:val="single" w:sz="6" w:space="0" w:color="D3D3D3"/>
            </w:tcBorders>
            <w:shd w:val="clear" w:color="auto" w:fill="F9F9F9"/>
            <w:tcMar>
              <w:top w:w="120" w:type="dxa"/>
              <w:left w:w="120" w:type="dxa"/>
              <w:bottom w:w="120" w:type="dxa"/>
              <w:right w:w="120" w:type="dxa"/>
            </w:tcMar>
            <w:vAlign w:val="center"/>
            <w:hideMark/>
          </w:tcPr>
          <w:p w14:paraId="622AF333" w14:textId="77777777" w:rsidR="00781585" w:rsidRPr="00F25095" w:rsidRDefault="00781585" w:rsidP="003D748A">
            <w:pPr>
              <w:rPr>
                <w:rFonts w:ascii="Calibri" w:hAnsi="Calibri" w:cs="Helvetica"/>
                <w:color w:val="333333"/>
                <w:sz w:val="20"/>
                <w:szCs w:val="20"/>
              </w:rPr>
            </w:pPr>
            <w:r w:rsidRPr="00F25095">
              <w:rPr>
                <w:rFonts w:ascii="Calibri" w:hAnsi="Calibri" w:cs="Helvetica"/>
                <w:color w:val="333333"/>
                <w:sz w:val="20"/>
                <w:szCs w:val="20"/>
              </w:rPr>
              <w:t>34</w:t>
            </w:r>
          </w:p>
        </w:tc>
        <w:tc>
          <w:tcPr>
            <w:tcW w:w="682" w:type="pct"/>
            <w:tcBorders>
              <w:top w:val="single" w:sz="6" w:space="0" w:color="D3D3D3"/>
              <w:left w:val="single" w:sz="6" w:space="0" w:color="D3D3D3"/>
              <w:bottom w:val="single" w:sz="6" w:space="0" w:color="D3D3D3"/>
              <w:right w:val="single" w:sz="6" w:space="0" w:color="D3D3D3"/>
            </w:tcBorders>
            <w:shd w:val="clear" w:color="auto" w:fill="F9F9F9"/>
          </w:tcPr>
          <w:p w14:paraId="24C0E357" w14:textId="77777777" w:rsidR="00781585" w:rsidRPr="00F25095" w:rsidRDefault="00781585" w:rsidP="003D748A">
            <w:pPr>
              <w:rPr>
                <w:rFonts w:ascii="Calibri" w:hAnsi="Calibri" w:cs="Helvetica"/>
                <w:color w:val="333333"/>
                <w:sz w:val="20"/>
                <w:szCs w:val="20"/>
              </w:rPr>
            </w:pPr>
          </w:p>
        </w:tc>
      </w:tr>
      <w:tr w:rsidR="00781585" w:rsidRPr="00F25095" w14:paraId="42A343AC" w14:textId="77777777" w:rsidTr="003D748A">
        <w:trPr>
          <w:trHeight w:val="239"/>
        </w:trPr>
        <w:tc>
          <w:tcPr>
            <w:tcW w:w="2113" w:type="pct"/>
            <w:tcBorders>
              <w:top w:val="single" w:sz="6" w:space="0" w:color="D3D3D3"/>
              <w:left w:val="single" w:sz="6" w:space="0" w:color="D3D3D3"/>
              <w:bottom w:val="single" w:sz="6" w:space="0" w:color="D3D3D3"/>
              <w:right w:val="single" w:sz="6" w:space="0" w:color="D3D3D3"/>
            </w:tcBorders>
            <w:shd w:val="clear" w:color="auto" w:fill="F3F3F3"/>
            <w:tcMar>
              <w:top w:w="120" w:type="dxa"/>
              <w:left w:w="120" w:type="dxa"/>
              <w:bottom w:w="120" w:type="dxa"/>
              <w:right w:w="120" w:type="dxa"/>
            </w:tcMar>
            <w:vAlign w:val="center"/>
            <w:hideMark/>
          </w:tcPr>
          <w:p w14:paraId="680D5DF1" w14:textId="77777777" w:rsidR="00781585" w:rsidRPr="00F25095" w:rsidRDefault="00781585" w:rsidP="003D748A">
            <w:pPr>
              <w:rPr>
                <w:rFonts w:ascii="Calibri" w:hAnsi="Calibri" w:cs="Helvetica"/>
                <w:color w:val="333333"/>
                <w:sz w:val="20"/>
                <w:szCs w:val="20"/>
              </w:rPr>
            </w:pPr>
            <w:r w:rsidRPr="00F25095">
              <w:rPr>
                <w:rFonts w:ascii="Calibri" w:hAnsi="Calibri" w:cs="Helvetica"/>
                <w:color w:val="333333"/>
                <w:sz w:val="20"/>
                <w:szCs w:val="20"/>
              </w:rPr>
              <w:t>Hmotnosť funkčného celku vrátane batérie a pádiel</w:t>
            </w:r>
          </w:p>
        </w:tc>
        <w:tc>
          <w:tcPr>
            <w:tcW w:w="608" w:type="pct"/>
            <w:tcBorders>
              <w:top w:val="single" w:sz="6" w:space="0" w:color="D3D3D3"/>
              <w:left w:val="single" w:sz="6" w:space="0" w:color="D3D3D3"/>
              <w:bottom w:val="single" w:sz="6" w:space="0" w:color="D3D3D3"/>
              <w:right w:val="single" w:sz="6" w:space="0" w:color="D3D3D3"/>
            </w:tcBorders>
            <w:shd w:val="clear" w:color="auto" w:fill="F3F3F3"/>
            <w:tcMar>
              <w:top w:w="120" w:type="dxa"/>
              <w:left w:w="120" w:type="dxa"/>
              <w:bottom w:w="120" w:type="dxa"/>
              <w:right w:w="120" w:type="dxa"/>
            </w:tcMar>
            <w:vAlign w:val="center"/>
            <w:hideMark/>
          </w:tcPr>
          <w:p w14:paraId="63D9D78A" w14:textId="77777777" w:rsidR="00781585" w:rsidRPr="00F25095" w:rsidRDefault="00781585" w:rsidP="003D748A">
            <w:pPr>
              <w:rPr>
                <w:rFonts w:ascii="Calibri" w:hAnsi="Calibri" w:cs="Helvetica"/>
                <w:color w:val="333333"/>
                <w:sz w:val="20"/>
                <w:szCs w:val="20"/>
              </w:rPr>
            </w:pPr>
            <w:r w:rsidRPr="00F25095">
              <w:rPr>
                <w:rFonts w:ascii="Calibri" w:hAnsi="Calibri" w:cs="Helvetica"/>
                <w:color w:val="333333"/>
                <w:sz w:val="20"/>
                <w:szCs w:val="20"/>
              </w:rPr>
              <w:t>kg</w:t>
            </w:r>
          </w:p>
        </w:tc>
        <w:tc>
          <w:tcPr>
            <w:tcW w:w="532" w:type="pct"/>
            <w:tcBorders>
              <w:top w:val="single" w:sz="6" w:space="0" w:color="D3D3D3"/>
              <w:left w:val="single" w:sz="6" w:space="0" w:color="D3D3D3"/>
              <w:bottom w:val="single" w:sz="6" w:space="0" w:color="D3D3D3"/>
              <w:right w:val="single" w:sz="6" w:space="0" w:color="D3D3D3"/>
            </w:tcBorders>
            <w:shd w:val="clear" w:color="auto" w:fill="F3F3F3"/>
            <w:tcMar>
              <w:top w:w="120" w:type="dxa"/>
              <w:left w:w="120" w:type="dxa"/>
              <w:bottom w:w="120" w:type="dxa"/>
              <w:right w:w="120" w:type="dxa"/>
            </w:tcMar>
            <w:vAlign w:val="center"/>
            <w:hideMark/>
          </w:tcPr>
          <w:p w14:paraId="372EC60A" w14:textId="77777777" w:rsidR="00781585" w:rsidRPr="00F25095" w:rsidRDefault="00781585" w:rsidP="003D748A">
            <w:pPr>
              <w:rPr>
                <w:rFonts w:ascii="Calibri" w:hAnsi="Calibri" w:cs="Helvetica"/>
                <w:color w:val="333333"/>
                <w:sz w:val="20"/>
                <w:szCs w:val="20"/>
              </w:rPr>
            </w:pPr>
          </w:p>
        </w:tc>
        <w:tc>
          <w:tcPr>
            <w:tcW w:w="532" w:type="pct"/>
            <w:tcBorders>
              <w:top w:val="single" w:sz="6" w:space="0" w:color="D3D3D3"/>
              <w:left w:val="single" w:sz="6" w:space="0" w:color="D3D3D3"/>
              <w:bottom w:val="single" w:sz="6" w:space="0" w:color="D3D3D3"/>
              <w:right w:val="single" w:sz="6" w:space="0" w:color="D3D3D3"/>
            </w:tcBorders>
            <w:shd w:val="clear" w:color="auto" w:fill="F3F3F3"/>
            <w:tcMar>
              <w:top w:w="120" w:type="dxa"/>
              <w:left w:w="120" w:type="dxa"/>
              <w:bottom w:w="120" w:type="dxa"/>
              <w:right w:w="120" w:type="dxa"/>
            </w:tcMar>
            <w:vAlign w:val="center"/>
            <w:hideMark/>
          </w:tcPr>
          <w:p w14:paraId="18703F9B" w14:textId="77777777" w:rsidR="00781585" w:rsidRPr="00F25095" w:rsidRDefault="00781585" w:rsidP="003D748A">
            <w:pPr>
              <w:rPr>
                <w:rFonts w:ascii="Calibri" w:hAnsi="Calibri" w:cs="Helvetica"/>
                <w:color w:val="333333"/>
                <w:sz w:val="20"/>
                <w:szCs w:val="20"/>
              </w:rPr>
            </w:pPr>
            <w:r w:rsidRPr="00F25095">
              <w:rPr>
                <w:rFonts w:ascii="Calibri" w:hAnsi="Calibri" w:cs="Helvetica"/>
                <w:color w:val="333333"/>
                <w:sz w:val="20"/>
                <w:szCs w:val="20"/>
              </w:rPr>
              <w:t>7</w:t>
            </w:r>
          </w:p>
        </w:tc>
        <w:tc>
          <w:tcPr>
            <w:tcW w:w="532" w:type="pct"/>
            <w:tcBorders>
              <w:top w:val="single" w:sz="6" w:space="0" w:color="D3D3D3"/>
              <w:left w:val="single" w:sz="6" w:space="0" w:color="D3D3D3"/>
              <w:bottom w:val="single" w:sz="6" w:space="0" w:color="D3D3D3"/>
              <w:right w:val="single" w:sz="6" w:space="0" w:color="D3D3D3"/>
            </w:tcBorders>
            <w:shd w:val="clear" w:color="auto" w:fill="F3F3F3"/>
            <w:tcMar>
              <w:top w:w="120" w:type="dxa"/>
              <w:left w:w="120" w:type="dxa"/>
              <w:bottom w:w="120" w:type="dxa"/>
              <w:right w:w="120" w:type="dxa"/>
            </w:tcMar>
            <w:vAlign w:val="center"/>
            <w:hideMark/>
          </w:tcPr>
          <w:p w14:paraId="2544EC36" w14:textId="77777777" w:rsidR="00781585" w:rsidRPr="00F25095" w:rsidRDefault="00781585" w:rsidP="003D748A">
            <w:pPr>
              <w:rPr>
                <w:rFonts w:ascii="Calibri" w:hAnsi="Calibri" w:cs="Helvetica"/>
                <w:color w:val="333333"/>
                <w:sz w:val="20"/>
                <w:szCs w:val="20"/>
              </w:rPr>
            </w:pPr>
          </w:p>
        </w:tc>
        <w:tc>
          <w:tcPr>
            <w:tcW w:w="682" w:type="pct"/>
            <w:tcBorders>
              <w:top w:val="single" w:sz="6" w:space="0" w:color="D3D3D3"/>
              <w:left w:val="single" w:sz="6" w:space="0" w:color="D3D3D3"/>
              <w:bottom w:val="single" w:sz="6" w:space="0" w:color="D3D3D3"/>
              <w:right w:val="single" w:sz="6" w:space="0" w:color="D3D3D3"/>
            </w:tcBorders>
            <w:shd w:val="clear" w:color="auto" w:fill="F3F3F3"/>
          </w:tcPr>
          <w:p w14:paraId="6026915B" w14:textId="77777777" w:rsidR="00781585" w:rsidRPr="00F25095" w:rsidRDefault="00781585" w:rsidP="003D748A">
            <w:pPr>
              <w:rPr>
                <w:rFonts w:ascii="Calibri" w:hAnsi="Calibri" w:cs="Helvetica"/>
                <w:color w:val="333333"/>
                <w:sz w:val="20"/>
                <w:szCs w:val="20"/>
              </w:rPr>
            </w:pPr>
          </w:p>
        </w:tc>
      </w:tr>
      <w:tr w:rsidR="00781585" w:rsidRPr="00F25095" w14:paraId="5150F4D2" w14:textId="77777777" w:rsidTr="003D748A">
        <w:trPr>
          <w:trHeight w:val="239"/>
        </w:trPr>
        <w:tc>
          <w:tcPr>
            <w:tcW w:w="2113" w:type="pct"/>
            <w:tcBorders>
              <w:top w:val="single" w:sz="6" w:space="0" w:color="D3D3D3"/>
              <w:left w:val="single" w:sz="6" w:space="0" w:color="D3D3D3"/>
              <w:bottom w:val="single" w:sz="6" w:space="0" w:color="D3D3D3"/>
              <w:right w:val="single" w:sz="6" w:space="0" w:color="D3D3D3"/>
            </w:tcBorders>
            <w:shd w:val="clear" w:color="auto" w:fill="F9F9F9"/>
            <w:tcMar>
              <w:top w:w="120" w:type="dxa"/>
              <w:left w:w="120" w:type="dxa"/>
              <w:bottom w:w="120" w:type="dxa"/>
              <w:right w:w="120" w:type="dxa"/>
            </w:tcMar>
            <w:vAlign w:val="center"/>
            <w:hideMark/>
          </w:tcPr>
          <w:p w14:paraId="0C6801BE" w14:textId="77777777" w:rsidR="00781585" w:rsidRPr="00F25095" w:rsidRDefault="00781585" w:rsidP="003D748A">
            <w:pPr>
              <w:rPr>
                <w:rFonts w:ascii="Calibri" w:hAnsi="Calibri" w:cs="Helvetica"/>
                <w:color w:val="333333"/>
                <w:sz w:val="20"/>
                <w:szCs w:val="20"/>
              </w:rPr>
            </w:pPr>
            <w:r w:rsidRPr="00F25095">
              <w:rPr>
                <w:rFonts w:ascii="Calibri" w:hAnsi="Calibri" w:cs="Helvetica"/>
                <w:color w:val="333333"/>
                <w:sz w:val="20"/>
                <w:szCs w:val="20"/>
              </w:rPr>
              <w:t>Veľkosť farebného LCD displeja</w:t>
            </w:r>
          </w:p>
        </w:tc>
        <w:tc>
          <w:tcPr>
            <w:tcW w:w="608" w:type="pct"/>
            <w:tcBorders>
              <w:top w:val="single" w:sz="6" w:space="0" w:color="D3D3D3"/>
              <w:left w:val="single" w:sz="6" w:space="0" w:color="D3D3D3"/>
              <w:bottom w:val="single" w:sz="6" w:space="0" w:color="D3D3D3"/>
              <w:right w:val="single" w:sz="6" w:space="0" w:color="D3D3D3"/>
            </w:tcBorders>
            <w:shd w:val="clear" w:color="auto" w:fill="F9F9F9"/>
            <w:tcMar>
              <w:top w:w="120" w:type="dxa"/>
              <w:left w:w="120" w:type="dxa"/>
              <w:bottom w:w="120" w:type="dxa"/>
              <w:right w:w="120" w:type="dxa"/>
            </w:tcMar>
            <w:vAlign w:val="center"/>
            <w:hideMark/>
          </w:tcPr>
          <w:p w14:paraId="0D178ADA" w14:textId="77777777" w:rsidR="00781585" w:rsidRPr="00F25095" w:rsidRDefault="00781585" w:rsidP="003D748A">
            <w:pPr>
              <w:rPr>
                <w:rFonts w:ascii="Calibri" w:hAnsi="Calibri" w:cs="Helvetica"/>
                <w:color w:val="333333"/>
                <w:sz w:val="20"/>
                <w:szCs w:val="20"/>
              </w:rPr>
            </w:pPr>
            <w:r w:rsidRPr="00F25095">
              <w:rPr>
                <w:rFonts w:ascii="Calibri" w:hAnsi="Calibri" w:cs="Helvetica"/>
                <w:color w:val="333333"/>
                <w:sz w:val="20"/>
                <w:szCs w:val="20"/>
              </w:rPr>
              <w:t>palec</w:t>
            </w:r>
          </w:p>
        </w:tc>
        <w:tc>
          <w:tcPr>
            <w:tcW w:w="532" w:type="pct"/>
            <w:tcBorders>
              <w:top w:val="single" w:sz="6" w:space="0" w:color="D3D3D3"/>
              <w:left w:val="single" w:sz="6" w:space="0" w:color="D3D3D3"/>
              <w:bottom w:val="single" w:sz="6" w:space="0" w:color="D3D3D3"/>
              <w:right w:val="single" w:sz="6" w:space="0" w:color="D3D3D3"/>
            </w:tcBorders>
            <w:shd w:val="clear" w:color="auto" w:fill="F9F9F9"/>
            <w:tcMar>
              <w:top w:w="120" w:type="dxa"/>
              <w:left w:w="120" w:type="dxa"/>
              <w:bottom w:w="120" w:type="dxa"/>
              <w:right w:w="120" w:type="dxa"/>
            </w:tcMar>
            <w:vAlign w:val="center"/>
            <w:hideMark/>
          </w:tcPr>
          <w:p w14:paraId="5B3682D8" w14:textId="77777777" w:rsidR="00781585" w:rsidRPr="00F25095" w:rsidRDefault="00781585" w:rsidP="003D748A">
            <w:pPr>
              <w:rPr>
                <w:rFonts w:ascii="Calibri" w:hAnsi="Calibri" w:cs="Helvetica"/>
                <w:color w:val="333333"/>
                <w:sz w:val="20"/>
                <w:szCs w:val="20"/>
              </w:rPr>
            </w:pPr>
            <w:r w:rsidRPr="00F25095">
              <w:rPr>
                <w:rFonts w:ascii="Calibri" w:hAnsi="Calibri" w:cs="Helvetica"/>
                <w:color w:val="333333"/>
                <w:sz w:val="20"/>
                <w:szCs w:val="20"/>
              </w:rPr>
              <w:t>6,5</w:t>
            </w:r>
          </w:p>
        </w:tc>
        <w:tc>
          <w:tcPr>
            <w:tcW w:w="532" w:type="pct"/>
            <w:tcBorders>
              <w:top w:val="single" w:sz="6" w:space="0" w:color="D3D3D3"/>
              <w:left w:val="single" w:sz="6" w:space="0" w:color="D3D3D3"/>
              <w:bottom w:val="single" w:sz="6" w:space="0" w:color="D3D3D3"/>
              <w:right w:val="single" w:sz="6" w:space="0" w:color="D3D3D3"/>
            </w:tcBorders>
            <w:shd w:val="clear" w:color="auto" w:fill="F9F9F9"/>
            <w:tcMar>
              <w:top w:w="120" w:type="dxa"/>
              <w:left w:w="120" w:type="dxa"/>
              <w:bottom w:w="120" w:type="dxa"/>
              <w:right w:w="120" w:type="dxa"/>
            </w:tcMar>
            <w:vAlign w:val="center"/>
            <w:hideMark/>
          </w:tcPr>
          <w:p w14:paraId="55467468" w14:textId="77777777" w:rsidR="00781585" w:rsidRPr="00F25095" w:rsidRDefault="00781585" w:rsidP="003D748A">
            <w:pPr>
              <w:rPr>
                <w:rFonts w:ascii="Calibri" w:hAnsi="Calibri" w:cs="Helvetica"/>
                <w:color w:val="333333"/>
                <w:sz w:val="20"/>
                <w:szCs w:val="20"/>
              </w:rPr>
            </w:pPr>
          </w:p>
        </w:tc>
        <w:tc>
          <w:tcPr>
            <w:tcW w:w="532" w:type="pct"/>
            <w:tcBorders>
              <w:top w:val="single" w:sz="6" w:space="0" w:color="D3D3D3"/>
              <w:left w:val="single" w:sz="6" w:space="0" w:color="D3D3D3"/>
              <w:bottom w:val="single" w:sz="6" w:space="0" w:color="D3D3D3"/>
              <w:right w:val="single" w:sz="6" w:space="0" w:color="D3D3D3"/>
            </w:tcBorders>
            <w:shd w:val="clear" w:color="auto" w:fill="F9F9F9"/>
            <w:tcMar>
              <w:top w:w="120" w:type="dxa"/>
              <w:left w:w="120" w:type="dxa"/>
              <w:bottom w:w="120" w:type="dxa"/>
              <w:right w:w="120" w:type="dxa"/>
            </w:tcMar>
            <w:vAlign w:val="center"/>
            <w:hideMark/>
          </w:tcPr>
          <w:p w14:paraId="0AEC8EC1" w14:textId="77777777" w:rsidR="00781585" w:rsidRPr="00F25095" w:rsidRDefault="00781585" w:rsidP="003D748A">
            <w:pPr>
              <w:rPr>
                <w:rFonts w:ascii="Calibri" w:hAnsi="Calibri"/>
                <w:sz w:val="20"/>
                <w:szCs w:val="20"/>
              </w:rPr>
            </w:pPr>
          </w:p>
        </w:tc>
        <w:tc>
          <w:tcPr>
            <w:tcW w:w="682" w:type="pct"/>
            <w:tcBorders>
              <w:top w:val="single" w:sz="6" w:space="0" w:color="D3D3D3"/>
              <w:left w:val="single" w:sz="6" w:space="0" w:color="D3D3D3"/>
              <w:bottom w:val="single" w:sz="6" w:space="0" w:color="D3D3D3"/>
              <w:right w:val="single" w:sz="6" w:space="0" w:color="D3D3D3"/>
            </w:tcBorders>
            <w:shd w:val="clear" w:color="auto" w:fill="F9F9F9"/>
          </w:tcPr>
          <w:p w14:paraId="302D34D7" w14:textId="77777777" w:rsidR="00781585" w:rsidRPr="00F25095" w:rsidRDefault="00781585" w:rsidP="003D748A">
            <w:pPr>
              <w:rPr>
                <w:rFonts w:ascii="Calibri" w:hAnsi="Calibri"/>
                <w:sz w:val="20"/>
                <w:szCs w:val="20"/>
              </w:rPr>
            </w:pPr>
          </w:p>
        </w:tc>
      </w:tr>
      <w:tr w:rsidR="00781585" w:rsidRPr="00F25095" w14:paraId="568EE669" w14:textId="77777777" w:rsidTr="003D748A">
        <w:trPr>
          <w:trHeight w:val="239"/>
        </w:trPr>
        <w:tc>
          <w:tcPr>
            <w:tcW w:w="2113" w:type="pct"/>
            <w:tcBorders>
              <w:top w:val="single" w:sz="6" w:space="0" w:color="D3D3D3"/>
              <w:left w:val="single" w:sz="6" w:space="0" w:color="D3D3D3"/>
              <w:bottom w:val="single" w:sz="6" w:space="0" w:color="D3D3D3"/>
              <w:right w:val="single" w:sz="6" w:space="0" w:color="D3D3D3"/>
            </w:tcBorders>
            <w:shd w:val="clear" w:color="auto" w:fill="F3F3F3"/>
            <w:tcMar>
              <w:top w:w="120" w:type="dxa"/>
              <w:left w:w="120" w:type="dxa"/>
              <w:bottom w:w="120" w:type="dxa"/>
              <w:right w:w="120" w:type="dxa"/>
            </w:tcMar>
            <w:vAlign w:val="center"/>
            <w:hideMark/>
          </w:tcPr>
          <w:p w14:paraId="29CCF887" w14:textId="77777777" w:rsidR="00781585" w:rsidRPr="00F25095" w:rsidRDefault="00781585" w:rsidP="003D748A">
            <w:pPr>
              <w:rPr>
                <w:rFonts w:ascii="Calibri" w:hAnsi="Calibri" w:cs="Helvetica"/>
                <w:color w:val="333333"/>
                <w:sz w:val="20"/>
                <w:szCs w:val="20"/>
              </w:rPr>
            </w:pPr>
            <w:r w:rsidRPr="00F25095">
              <w:rPr>
                <w:rFonts w:ascii="Calibri" w:hAnsi="Calibri" w:cs="Helvetica"/>
                <w:color w:val="333333"/>
                <w:sz w:val="20"/>
                <w:szCs w:val="20"/>
              </w:rPr>
              <w:t>Vstavané batérie s výdržou - počet výbojov s maximálnou energiou</w:t>
            </w:r>
          </w:p>
        </w:tc>
        <w:tc>
          <w:tcPr>
            <w:tcW w:w="608" w:type="pct"/>
            <w:tcBorders>
              <w:top w:val="single" w:sz="6" w:space="0" w:color="D3D3D3"/>
              <w:left w:val="single" w:sz="6" w:space="0" w:color="D3D3D3"/>
              <w:bottom w:val="single" w:sz="6" w:space="0" w:color="D3D3D3"/>
              <w:right w:val="single" w:sz="6" w:space="0" w:color="D3D3D3"/>
            </w:tcBorders>
            <w:shd w:val="clear" w:color="auto" w:fill="F3F3F3"/>
            <w:tcMar>
              <w:top w:w="120" w:type="dxa"/>
              <w:left w:w="120" w:type="dxa"/>
              <w:bottom w:w="120" w:type="dxa"/>
              <w:right w:w="120" w:type="dxa"/>
            </w:tcMar>
            <w:vAlign w:val="center"/>
            <w:hideMark/>
          </w:tcPr>
          <w:p w14:paraId="37671D86" w14:textId="77777777" w:rsidR="00781585" w:rsidRPr="00F25095" w:rsidRDefault="00781585" w:rsidP="003D748A">
            <w:pPr>
              <w:rPr>
                <w:rFonts w:ascii="Calibri" w:hAnsi="Calibri" w:cs="Helvetica"/>
                <w:color w:val="333333"/>
                <w:sz w:val="20"/>
                <w:szCs w:val="20"/>
              </w:rPr>
            </w:pPr>
            <w:r w:rsidRPr="00F25095">
              <w:rPr>
                <w:rFonts w:ascii="Calibri" w:hAnsi="Calibri" w:cs="Helvetica"/>
                <w:color w:val="333333"/>
                <w:sz w:val="20"/>
                <w:szCs w:val="20"/>
              </w:rPr>
              <w:t>počet</w:t>
            </w:r>
          </w:p>
        </w:tc>
        <w:tc>
          <w:tcPr>
            <w:tcW w:w="532" w:type="pct"/>
            <w:tcBorders>
              <w:top w:val="single" w:sz="6" w:space="0" w:color="D3D3D3"/>
              <w:left w:val="single" w:sz="6" w:space="0" w:color="D3D3D3"/>
              <w:bottom w:val="single" w:sz="6" w:space="0" w:color="D3D3D3"/>
              <w:right w:val="single" w:sz="6" w:space="0" w:color="D3D3D3"/>
            </w:tcBorders>
            <w:shd w:val="clear" w:color="auto" w:fill="F3F3F3"/>
            <w:tcMar>
              <w:top w:w="120" w:type="dxa"/>
              <w:left w:w="120" w:type="dxa"/>
              <w:bottom w:w="120" w:type="dxa"/>
              <w:right w:w="120" w:type="dxa"/>
            </w:tcMar>
            <w:vAlign w:val="center"/>
            <w:hideMark/>
          </w:tcPr>
          <w:p w14:paraId="09E4664A" w14:textId="77777777" w:rsidR="00781585" w:rsidRPr="00F25095" w:rsidRDefault="00781585" w:rsidP="003D748A">
            <w:pPr>
              <w:rPr>
                <w:rFonts w:ascii="Calibri" w:hAnsi="Calibri" w:cs="Helvetica"/>
                <w:color w:val="333333"/>
                <w:sz w:val="20"/>
                <w:szCs w:val="20"/>
              </w:rPr>
            </w:pPr>
            <w:r w:rsidRPr="00F25095">
              <w:rPr>
                <w:rFonts w:ascii="Calibri" w:hAnsi="Calibri" w:cs="Helvetica"/>
                <w:color w:val="333333"/>
                <w:sz w:val="20"/>
                <w:szCs w:val="20"/>
              </w:rPr>
              <w:t>100</w:t>
            </w:r>
          </w:p>
        </w:tc>
        <w:tc>
          <w:tcPr>
            <w:tcW w:w="532" w:type="pct"/>
            <w:tcBorders>
              <w:top w:val="single" w:sz="6" w:space="0" w:color="D3D3D3"/>
              <w:left w:val="single" w:sz="6" w:space="0" w:color="D3D3D3"/>
              <w:bottom w:val="single" w:sz="6" w:space="0" w:color="D3D3D3"/>
              <w:right w:val="single" w:sz="6" w:space="0" w:color="D3D3D3"/>
            </w:tcBorders>
            <w:shd w:val="clear" w:color="auto" w:fill="F3F3F3"/>
            <w:tcMar>
              <w:top w:w="120" w:type="dxa"/>
              <w:left w:w="120" w:type="dxa"/>
              <w:bottom w:w="120" w:type="dxa"/>
              <w:right w:w="120" w:type="dxa"/>
            </w:tcMar>
            <w:vAlign w:val="center"/>
            <w:hideMark/>
          </w:tcPr>
          <w:p w14:paraId="1A34D8BC" w14:textId="77777777" w:rsidR="00781585" w:rsidRPr="00F25095" w:rsidRDefault="00781585" w:rsidP="003D748A">
            <w:pPr>
              <w:rPr>
                <w:rFonts w:ascii="Calibri" w:hAnsi="Calibri" w:cs="Helvetica"/>
                <w:color w:val="333333"/>
                <w:sz w:val="20"/>
                <w:szCs w:val="20"/>
              </w:rPr>
            </w:pPr>
          </w:p>
        </w:tc>
        <w:tc>
          <w:tcPr>
            <w:tcW w:w="532" w:type="pct"/>
            <w:tcBorders>
              <w:top w:val="single" w:sz="6" w:space="0" w:color="D3D3D3"/>
              <w:left w:val="single" w:sz="6" w:space="0" w:color="D3D3D3"/>
              <w:bottom w:val="single" w:sz="6" w:space="0" w:color="D3D3D3"/>
              <w:right w:val="single" w:sz="6" w:space="0" w:color="D3D3D3"/>
            </w:tcBorders>
            <w:shd w:val="clear" w:color="auto" w:fill="F3F3F3"/>
            <w:tcMar>
              <w:top w:w="120" w:type="dxa"/>
              <w:left w:w="120" w:type="dxa"/>
              <w:bottom w:w="120" w:type="dxa"/>
              <w:right w:w="120" w:type="dxa"/>
            </w:tcMar>
            <w:vAlign w:val="center"/>
            <w:hideMark/>
          </w:tcPr>
          <w:p w14:paraId="786B7272" w14:textId="77777777" w:rsidR="00781585" w:rsidRPr="00F25095" w:rsidRDefault="00781585" w:rsidP="003D748A">
            <w:pPr>
              <w:rPr>
                <w:rFonts w:ascii="Calibri" w:hAnsi="Calibri"/>
                <w:sz w:val="20"/>
                <w:szCs w:val="20"/>
              </w:rPr>
            </w:pPr>
          </w:p>
        </w:tc>
        <w:tc>
          <w:tcPr>
            <w:tcW w:w="682" w:type="pct"/>
            <w:tcBorders>
              <w:top w:val="single" w:sz="6" w:space="0" w:color="D3D3D3"/>
              <w:left w:val="single" w:sz="6" w:space="0" w:color="D3D3D3"/>
              <w:bottom w:val="single" w:sz="6" w:space="0" w:color="D3D3D3"/>
              <w:right w:val="single" w:sz="6" w:space="0" w:color="D3D3D3"/>
            </w:tcBorders>
            <w:shd w:val="clear" w:color="auto" w:fill="F3F3F3"/>
          </w:tcPr>
          <w:p w14:paraId="4D126A90" w14:textId="77777777" w:rsidR="00781585" w:rsidRPr="00F25095" w:rsidRDefault="00781585" w:rsidP="003D748A">
            <w:pPr>
              <w:rPr>
                <w:rFonts w:ascii="Calibri" w:hAnsi="Calibri"/>
                <w:sz w:val="20"/>
                <w:szCs w:val="20"/>
              </w:rPr>
            </w:pPr>
          </w:p>
        </w:tc>
      </w:tr>
      <w:tr w:rsidR="00781585" w:rsidRPr="00F25095" w14:paraId="4450199A" w14:textId="77777777" w:rsidTr="003D748A">
        <w:trPr>
          <w:trHeight w:val="254"/>
        </w:trPr>
        <w:tc>
          <w:tcPr>
            <w:tcW w:w="2113" w:type="pct"/>
            <w:tcBorders>
              <w:top w:val="single" w:sz="6" w:space="0" w:color="D3D3D3"/>
              <w:left w:val="single" w:sz="6" w:space="0" w:color="D3D3D3"/>
              <w:bottom w:val="single" w:sz="6" w:space="0" w:color="D3D3D3"/>
              <w:right w:val="single" w:sz="6" w:space="0" w:color="D3D3D3"/>
            </w:tcBorders>
            <w:shd w:val="clear" w:color="auto" w:fill="F9F9F9"/>
            <w:tcMar>
              <w:top w:w="120" w:type="dxa"/>
              <w:left w:w="120" w:type="dxa"/>
              <w:bottom w:w="120" w:type="dxa"/>
              <w:right w:w="120" w:type="dxa"/>
            </w:tcMar>
            <w:vAlign w:val="center"/>
            <w:hideMark/>
          </w:tcPr>
          <w:p w14:paraId="432A2AA7" w14:textId="77777777" w:rsidR="00781585" w:rsidRPr="00F25095" w:rsidRDefault="00781585" w:rsidP="003D748A">
            <w:pPr>
              <w:rPr>
                <w:rFonts w:ascii="Calibri" w:hAnsi="Calibri" w:cs="Helvetica"/>
                <w:color w:val="333333"/>
                <w:sz w:val="20"/>
                <w:szCs w:val="20"/>
              </w:rPr>
            </w:pPr>
            <w:r w:rsidRPr="00F25095">
              <w:rPr>
                <w:rFonts w:ascii="Calibri" w:hAnsi="Calibri" w:cs="Helvetica"/>
                <w:color w:val="333333"/>
                <w:sz w:val="20"/>
                <w:szCs w:val="20"/>
              </w:rPr>
              <w:t>Vstavané batérie s výdržou - monitorovanie</w:t>
            </w:r>
          </w:p>
        </w:tc>
        <w:tc>
          <w:tcPr>
            <w:tcW w:w="608" w:type="pct"/>
            <w:tcBorders>
              <w:top w:val="single" w:sz="6" w:space="0" w:color="D3D3D3"/>
              <w:left w:val="single" w:sz="6" w:space="0" w:color="D3D3D3"/>
              <w:bottom w:val="single" w:sz="6" w:space="0" w:color="D3D3D3"/>
              <w:right w:val="single" w:sz="6" w:space="0" w:color="D3D3D3"/>
            </w:tcBorders>
            <w:shd w:val="clear" w:color="auto" w:fill="F9F9F9"/>
            <w:tcMar>
              <w:top w:w="120" w:type="dxa"/>
              <w:left w:w="120" w:type="dxa"/>
              <w:bottom w:w="120" w:type="dxa"/>
              <w:right w:w="120" w:type="dxa"/>
            </w:tcMar>
            <w:vAlign w:val="center"/>
            <w:hideMark/>
          </w:tcPr>
          <w:p w14:paraId="43B320B5" w14:textId="77777777" w:rsidR="00781585" w:rsidRPr="00F25095" w:rsidRDefault="00781585" w:rsidP="003D748A">
            <w:pPr>
              <w:rPr>
                <w:rFonts w:ascii="Calibri" w:hAnsi="Calibri" w:cs="Helvetica"/>
                <w:color w:val="333333"/>
                <w:sz w:val="20"/>
                <w:szCs w:val="20"/>
              </w:rPr>
            </w:pPr>
            <w:r w:rsidRPr="00F25095">
              <w:rPr>
                <w:rFonts w:ascii="Calibri" w:hAnsi="Calibri" w:cs="Helvetica"/>
                <w:color w:val="333333"/>
                <w:sz w:val="20"/>
                <w:szCs w:val="20"/>
              </w:rPr>
              <w:t>minúta</w:t>
            </w:r>
          </w:p>
        </w:tc>
        <w:tc>
          <w:tcPr>
            <w:tcW w:w="532" w:type="pct"/>
            <w:tcBorders>
              <w:top w:val="single" w:sz="6" w:space="0" w:color="D3D3D3"/>
              <w:left w:val="single" w:sz="6" w:space="0" w:color="D3D3D3"/>
              <w:bottom w:val="single" w:sz="6" w:space="0" w:color="D3D3D3"/>
              <w:right w:val="single" w:sz="6" w:space="0" w:color="D3D3D3"/>
            </w:tcBorders>
            <w:shd w:val="clear" w:color="auto" w:fill="F9F9F9"/>
            <w:tcMar>
              <w:top w:w="120" w:type="dxa"/>
              <w:left w:w="120" w:type="dxa"/>
              <w:bottom w:w="120" w:type="dxa"/>
              <w:right w:w="120" w:type="dxa"/>
            </w:tcMar>
            <w:vAlign w:val="center"/>
            <w:hideMark/>
          </w:tcPr>
          <w:p w14:paraId="49FAAA00" w14:textId="77777777" w:rsidR="00781585" w:rsidRPr="00F25095" w:rsidRDefault="00781585" w:rsidP="003D748A">
            <w:pPr>
              <w:rPr>
                <w:rFonts w:ascii="Calibri" w:hAnsi="Calibri" w:cs="Helvetica"/>
                <w:color w:val="333333"/>
                <w:sz w:val="20"/>
                <w:szCs w:val="20"/>
              </w:rPr>
            </w:pPr>
            <w:r w:rsidRPr="00F25095">
              <w:rPr>
                <w:rFonts w:ascii="Calibri" w:hAnsi="Calibri" w:cs="Helvetica"/>
                <w:color w:val="333333"/>
                <w:sz w:val="20"/>
                <w:szCs w:val="20"/>
              </w:rPr>
              <w:t>180</w:t>
            </w:r>
          </w:p>
        </w:tc>
        <w:tc>
          <w:tcPr>
            <w:tcW w:w="532" w:type="pct"/>
            <w:tcBorders>
              <w:top w:val="single" w:sz="6" w:space="0" w:color="D3D3D3"/>
              <w:left w:val="single" w:sz="6" w:space="0" w:color="D3D3D3"/>
              <w:bottom w:val="single" w:sz="6" w:space="0" w:color="D3D3D3"/>
              <w:right w:val="single" w:sz="6" w:space="0" w:color="D3D3D3"/>
            </w:tcBorders>
            <w:shd w:val="clear" w:color="auto" w:fill="F9F9F9"/>
            <w:tcMar>
              <w:top w:w="120" w:type="dxa"/>
              <w:left w:w="120" w:type="dxa"/>
              <w:bottom w:w="120" w:type="dxa"/>
              <w:right w:w="120" w:type="dxa"/>
            </w:tcMar>
            <w:vAlign w:val="center"/>
            <w:hideMark/>
          </w:tcPr>
          <w:p w14:paraId="3058B192" w14:textId="77777777" w:rsidR="00781585" w:rsidRPr="00F25095" w:rsidRDefault="00781585" w:rsidP="003D748A">
            <w:pPr>
              <w:rPr>
                <w:rFonts w:ascii="Calibri" w:hAnsi="Calibri" w:cs="Helvetica"/>
                <w:color w:val="333333"/>
                <w:sz w:val="20"/>
                <w:szCs w:val="20"/>
              </w:rPr>
            </w:pPr>
          </w:p>
        </w:tc>
        <w:tc>
          <w:tcPr>
            <w:tcW w:w="532" w:type="pct"/>
            <w:tcBorders>
              <w:top w:val="single" w:sz="6" w:space="0" w:color="D3D3D3"/>
              <w:left w:val="single" w:sz="6" w:space="0" w:color="D3D3D3"/>
              <w:bottom w:val="single" w:sz="6" w:space="0" w:color="D3D3D3"/>
              <w:right w:val="single" w:sz="6" w:space="0" w:color="D3D3D3"/>
            </w:tcBorders>
            <w:shd w:val="clear" w:color="auto" w:fill="F9F9F9"/>
            <w:tcMar>
              <w:top w:w="120" w:type="dxa"/>
              <w:left w:w="120" w:type="dxa"/>
              <w:bottom w:w="120" w:type="dxa"/>
              <w:right w:w="120" w:type="dxa"/>
            </w:tcMar>
            <w:vAlign w:val="center"/>
            <w:hideMark/>
          </w:tcPr>
          <w:p w14:paraId="55A0F346" w14:textId="77777777" w:rsidR="00781585" w:rsidRPr="00F25095" w:rsidRDefault="00781585" w:rsidP="003D748A">
            <w:pPr>
              <w:rPr>
                <w:rFonts w:ascii="Calibri" w:hAnsi="Calibri"/>
                <w:sz w:val="20"/>
                <w:szCs w:val="20"/>
              </w:rPr>
            </w:pPr>
          </w:p>
        </w:tc>
        <w:tc>
          <w:tcPr>
            <w:tcW w:w="682" w:type="pct"/>
            <w:tcBorders>
              <w:top w:val="single" w:sz="6" w:space="0" w:color="D3D3D3"/>
              <w:left w:val="single" w:sz="6" w:space="0" w:color="D3D3D3"/>
              <w:bottom w:val="single" w:sz="6" w:space="0" w:color="D3D3D3"/>
              <w:right w:val="single" w:sz="6" w:space="0" w:color="D3D3D3"/>
            </w:tcBorders>
            <w:shd w:val="clear" w:color="auto" w:fill="F9F9F9"/>
          </w:tcPr>
          <w:p w14:paraId="1AA197FA" w14:textId="77777777" w:rsidR="00781585" w:rsidRPr="00F25095" w:rsidRDefault="00781585" w:rsidP="003D748A">
            <w:pPr>
              <w:rPr>
                <w:rFonts w:ascii="Calibri" w:hAnsi="Calibri"/>
                <w:sz w:val="20"/>
                <w:szCs w:val="20"/>
              </w:rPr>
            </w:pPr>
          </w:p>
        </w:tc>
      </w:tr>
      <w:tr w:rsidR="00781585" w:rsidRPr="00F25095" w14:paraId="6DBB1ECC" w14:textId="77777777" w:rsidTr="003D748A">
        <w:trPr>
          <w:trHeight w:val="239"/>
        </w:trPr>
        <w:tc>
          <w:tcPr>
            <w:tcW w:w="2113" w:type="pct"/>
            <w:tcBorders>
              <w:top w:val="single" w:sz="6" w:space="0" w:color="D3D3D3"/>
              <w:left w:val="single" w:sz="6" w:space="0" w:color="D3D3D3"/>
              <w:bottom w:val="single" w:sz="6" w:space="0" w:color="D3D3D3"/>
              <w:right w:val="single" w:sz="6" w:space="0" w:color="D3D3D3"/>
            </w:tcBorders>
            <w:shd w:val="clear" w:color="auto" w:fill="F3F3F3"/>
            <w:tcMar>
              <w:top w:w="120" w:type="dxa"/>
              <w:left w:w="120" w:type="dxa"/>
              <w:bottom w:w="120" w:type="dxa"/>
              <w:right w:w="120" w:type="dxa"/>
            </w:tcMar>
            <w:vAlign w:val="center"/>
            <w:hideMark/>
          </w:tcPr>
          <w:p w14:paraId="4FF3033C" w14:textId="77777777" w:rsidR="00781585" w:rsidRPr="00F25095" w:rsidRDefault="00781585" w:rsidP="003D748A">
            <w:pPr>
              <w:rPr>
                <w:rFonts w:ascii="Calibri" w:hAnsi="Calibri" w:cs="Helvetica"/>
                <w:color w:val="333333"/>
                <w:sz w:val="20"/>
                <w:szCs w:val="20"/>
              </w:rPr>
            </w:pPr>
            <w:r w:rsidRPr="00F25095">
              <w:rPr>
                <w:rFonts w:ascii="Calibri" w:hAnsi="Calibri" w:cs="Helvetica"/>
                <w:color w:val="333333"/>
                <w:sz w:val="20"/>
                <w:szCs w:val="20"/>
              </w:rPr>
              <w:t>Vstavané batérie s výdržou - kardiostimulácia 180 pulzov/min, 200 mA</w:t>
            </w:r>
          </w:p>
        </w:tc>
        <w:tc>
          <w:tcPr>
            <w:tcW w:w="608" w:type="pct"/>
            <w:tcBorders>
              <w:top w:val="single" w:sz="6" w:space="0" w:color="D3D3D3"/>
              <w:left w:val="single" w:sz="6" w:space="0" w:color="D3D3D3"/>
              <w:bottom w:val="single" w:sz="6" w:space="0" w:color="D3D3D3"/>
              <w:right w:val="single" w:sz="6" w:space="0" w:color="D3D3D3"/>
            </w:tcBorders>
            <w:shd w:val="clear" w:color="auto" w:fill="F3F3F3"/>
            <w:tcMar>
              <w:top w:w="120" w:type="dxa"/>
              <w:left w:w="120" w:type="dxa"/>
              <w:bottom w:w="120" w:type="dxa"/>
              <w:right w:w="120" w:type="dxa"/>
            </w:tcMar>
            <w:vAlign w:val="center"/>
            <w:hideMark/>
          </w:tcPr>
          <w:p w14:paraId="38CFE9EB" w14:textId="77777777" w:rsidR="00781585" w:rsidRPr="00F25095" w:rsidRDefault="00781585" w:rsidP="003D748A">
            <w:pPr>
              <w:rPr>
                <w:rFonts w:ascii="Calibri" w:hAnsi="Calibri" w:cs="Helvetica"/>
                <w:color w:val="333333"/>
                <w:sz w:val="20"/>
                <w:szCs w:val="20"/>
              </w:rPr>
            </w:pPr>
            <w:r w:rsidRPr="00F25095">
              <w:rPr>
                <w:rFonts w:ascii="Calibri" w:hAnsi="Calibri" w:cs="Helvetica"/>
                <w:color w:val="333333"/>
                <w:sz w:val="20"/>
                <w:szCs w:val="20"/>
              </w:rPr>
              <w:t>minúta</w:t>
            </w:r>
          </w:p>
        </w:tc>
        <w:tc>
          <w:tcPr>
            <w:tcW w:w="532" w:type="pct"/>
            <w:tcBorders>
              <w:top w:val="single" w:sz="6" w:space="0" w:color="D3D3D3"/>
              <w:left w:val="single" w:sz="6" w:space="0" w:color="D3D3D3"/>
              <w:bottom w:val="single" w:sz="6" w:space="0" w:color="D3D3D3"/>
              <w:right w:val="single" w:sz="6" w:space="0" w:color="D3D3D3"/>
            </w:tcBorders>
            <w:shd w:val="clear" w:color="auto" w:fill="F3F3F3"/>
            <w:tcMar>
              <w:top w:w="120" w:type="dxa"/>
              <w:left w:w="120" w:type="dxa"/>
              <w:bottom w:w="120" w:type="dxa"/>
              <w:right w:w="120" w:type="dxa"/>
            </w:tcMar>
            <w:vAlign w:val="center"/>
            <w:hideMark/>
          </w:tcPr>
          <w:p w14:paraId="1B4D9D09" w14:textId="77777777" w:rsidR="00781585" w:rsidRPr="00F25095" w:rsidRDefault="00781585" w:rsidP="003D748A">
            <w:pPr>
              <w:rPr>
                <w:rFonts w:ascii="Calibri" w:hAnsi="Calibri" w:cs="Helvetica"/>
                <w:color w:val="333333"/>
                <w:sz w:val="20"/>
                <w:szCs w:val="20"/>
              </w:rPr>
            </w:pPr>
            <w:r w:rsidRPr="00F25095">
              <w:rPr>
                <w:rFonts w:ascii="Calibri" w:hAnsi="Calibri" w:cs="Helvetica"/>
                <w:color w:val="333333"/>
                <w:sz w:val="20"/>
                <w:szCs w:val="20"/>
              </w:rPr>
              <w:t>120</w:t>
            </w:r>
          </w:p>
        </w:tc>
        <w:tc>
          <w:tcPr>
            <w:tcW w:w="532" w:type="pct"/>
            <w:tcBorders>
              <w:top w:val="single" w:sz="6" w:space="0" w:color="D3D3D3"/>
              <w:left w:val="single" w:sz="6" w:space="0" w:color="D3D3D3"/>
              <w:bottom w:val="single" w:sz="6" w:space="0" w:color="D3D3D3"/>
              <w:right w:val="single" w:sz="6" w:space="0" w:color="D3D3D3"/>
            </w:tcBorders>
            <w:shd w:val="clear" w:color="auto" w:fill="F3F3F3"/>
            <w:tcMar>
              <w:top w:w="120" w:type="dxa"/>
              <w:left w:w="120" w:type="dxa"/>
              <w:bottom w:w="120" w:type="dxa"/>
              <w:right w:w="120" w:type="dxa"/>
            </w:tcMar>
            <w:vAlign w:val="center"/>
            <w:hideMark/>
          </w:tcPr>
          <w:p w14:paraId="0B8E32BF" w14:textId="77777777" w:rsidR="00781585" w:rsidRPr="00F25095" w:rsidRDefault="00781585" w:rsidP="003D748A">
            <w:pPr>
              <w:rPr>
                <w:rFonts w:ascii="Calibri" w:hAnsi="Calibri" w:cs="Helvetica"/>
                <w:color w:val="333333"/>
                <w:sz w:val="20"/>
                <w:szCs w:val="20"/>
                <w:highlight w:val="yellow"/>
              </w:rPr>
            </w:pPr>
          </w:p>
        </w:tc>
        <w:tc>
          <w:tcPr>
            <w:tcW w:w="532" w:type="pct"/>
            <w:tcBorders>
              <w:top w:val="single" w:sz="6" w:space="0" w:color="D3D3D3"/>
              <w:left w:val="single" w:sz="6" w:space="0" w:color="D3D3D3"/>
              <w:bottom w:val="single" w:sz="6" w:space="0" w:color="D3D3D3"/>
              <w:right w:val="single" w:sz="6" w:space="0" w:color="D3D3D3"/>
            </w:tcBorders>
            <w:shd w:val="clear" w:color="auto" w:fill="F3F3F3"/>
            <w:tcMar>
              <w:top w:w="120" w:type="dxa"/>
              <w:left w:w="120" w:type="dxa"/>
              <w:bottom w:w="120" w:type="dxa"/>
              <w:right w:w="120" w:type="dxa"/>
            </w:tcMar>
            <w:vAlign w:val="center"/>
            <w:hideMark/>
          </w:tcPr>
          <w:p w14:paraId="693D8002" w14:textId="77777777" w:rsidR="00781585" w:rsidRPr="00F25095" w:rsidRDefault="00781585" w:rsidP="003D748A">
            <w:pPr>
              <w:rPr>
                <w:rFonts w:ascii="Calibri" w:hAnsi="Calibri"/>
                <w:sz w:val="20"/>
                <w:szCs w:val="20"/>
                <w:highlight w:val="yellow"/>
              </w:rPr>
            </w:pPr>
          </w:p>
        </w:tc>
        <w:tc>
          <w:tcPr>
            <w:tcW w:w="682" w:type="pct"/>
            <w:tcBorders>
              <w:top w:val="single" w:sz="6" w:space="0" w:color="D3D3D3"/>
              <w:left w:val="single" w:sz="6" w:space="0" w:color="D3D3D3"/>
              <w:bottom w:val="single" w:sz="6" w:space="0" w:color="D3D3D3"/>
              <w:right w:val="single" w:sz="6" w:space="0" w:color="D3D3D3"/>
            </w:tcBorders>
            <w:shd w:val="clear" w:color="auto" w:fill="F3F3F3"/>
          </w:tcPr>
          <w:p w14:paraId="7764B686" w14:textId="77777777" w:rsidR="00781585" w:rsidRPr="00F25095" w:rsidRDefault="00781585" w:rsidP="003D748A">
            <w:pPr>
              <w:rPr>
                <w:rFonts w:ascii="Calibri" w:hAnsi="Calibri"/>
                <w:sz w:val="20"/>
                <w:szCs w:val="20"/>
                <w:highlight w:val="yellow"/>
              </w:rPr>
            </w:pPr>
          </w:p>
        </w:tc>
      </w:tr>
      <w:tr w:rsidR="00781585" w:rsidRPr="00F25095" w14:paraId="7111139D" w14:textId="77777777" w:rsidTr="003D748A">
        <w:trPr>
          <w:trHeight w:val="239"/>
        </w:trPr>
        <w:tc>
          <w:tcPr>
            <w:tcW w:w="2113" w:type="pct"/>
            <w:tcBorders>
              <w:top w:val="single" w:sz="6" w:space="0" w:color="D3D3D3"/>
              <w:left w:val="single" w:sz="6" w:space="0" w:color="D3D3D3"/>
              <w:bottom w:val="single" w:sz="6" w:space="0" w:color="D3D3D3"/>
              <w:right w:val="single" w:sz="6" w:space="0" w:color="D3D3D3"/>
            </w:tcBorders>
            <w:shd w:val="clear" w:color="auto" w:fill="F9F9F9"/>
            <w:tcMar>
              <w:top w:w="120" w:type="dxa"/>
              <w:left w:w="120" w:type="dxa"/>
              <w:bottom w:w="120" w:type="dxa"/>
              <w:right w:w="120" w:type="dxa"/>
            </w:tcMar>
            <w:vAlign w:val="center"/>
            <w:hideMark/>
          </w:tcPr>
          <w:p w14:paraId="3E997C82" w14:textId="77777777" w:rsidR="00781585" w:rsidRPr="00F25095" w:rsidRDefault="00781585" w:rsidP="003D748A">
            <w:pPr>
              <w:rPr>
                <w:rFonts w:ascii="Calibri" w:hAnsi="Calibri" w:cs="Helvetica"/>
                <w:color w:val="333333"/>
                <w:sz w:val="20"/>
                <w:szCs w:val="20"/>
              </w:rPr>
            </w:pPr>
            <w:r w:rsidRPr="00F25095">
              <w:rPr>
                <w:rFonts w:ascii="Calibri" w:hAnsi="Calibri" w:cs="Helvetica"/>
                <w:color w:val="333333"/>
                <w:sz w:val="20"/>
                <w:szCs w:val="20"/>
              </w:rPr>
              <w:t>Rýchlosť nabíjania výboja na batériu na maximálnu energiu defibrilátora z vypnutého stavu</w:t>
            </w:r>
          </w:p>
        </w:tc>
        <w:tc>
          <w:tcPr>
            <w:tcW w:w="608" w:type="pct"/>
            <w:tcBorders>
              <w:top w:val="single" w:sz="6" w:space="0" w:color="D3D3D3"/>
              <w:left w:val="single" w:sz="6" w:space="0" w:color="D3D3D3"/>
              <w:bottom w:val="single" w:sz="6" w:space="0" w:color="D3D3D3"/>
              <w:right w:val="single" w:sz="6" w:space="0" w:color="D3D3D3"/>
            </w:tcBorders>
            <w:shd w:val="clear" w:color="auto" w:fill="F9F9F9"/>
            <w:tcMar>
              <w:top w:w="120" w:type="dxa"/>
              <w:left w:w="120" w:type="dxa"/>
              <w:bottom w:w="120" w:type="dxa"/>
              <w:right w:w="120" w:type="dxa"/>
            </w:tcMar>
            <w:vAlign w:val="center"/>
            <w:hideMark/>
          </w:tcPr>
          <w:p w14:paraId="214A5F92" w14:textId="77777777" w:rsidR="00781585" w:rsidRPr="00F25095" w:rsidRDefault="00781585" w:rsidP="003D748A">
            <w:pPr>
              <w:rPr>
                <w:rFonts w:ascii="Calibri" w:hAnsi="Calibri" w:cs="Helvetica"/>
                <w:color w:val="333333"/>
                <w:sz w:val="20"/>
                <w:szCs w:val="20"/>
              </w:rPr>
            </w:pPr>
            <w:r w:rsidRPr="00F25095">
              <w:rPr>
                <w:rFonts w:ascii="Calibri" w:hAnsi="Calibri" w:cs="Helvetica"/>
                <w:color w:val="333333"/>
                <w:sz w:val="20"/>
                <w:szCs w:val="20"/>
              </w:rPr>
              <w:t>sekunda</w:t>
            </w:r>
          </w:p>
        </w:tc>
        <w:tc>
          <w:tcPr>
            <w:tcW w:w="532" w:type="pct"/>
            <w:tcBorders>
              <w:top w:val="single" w:sz="6" w:space="0" w:color="D3D3D3"/>
              <w:left w:val="single" w:sz="6" w:space="0" w:color="D3D3D3"/>
              <w:bottom w:val="single" w:sz="6" w:space="0" w:color="D3D3D3"/>
              <w:right w:val="single" w:sz="6" w:space="0" w:color="D3D3D3"/>
            </w:tcBorders>
            <w:shd w:val="clear" w:color="auto" w:fill="F9F9F9"/>
            <w:tcMar>
              <w:top w:w="120" w:type="dxa"/>
              <w:left w:w="120" w:type="dxa"/>
              <w:bottom w:w="120" w:type="dxa"/>
              <w:right w:w="120" w:type="dxa"/>
            </w:tcMar>
            <w:vAlign w:val="center"/>
            <w:hideMark/>
          </w:tcPr>
          <w:p w14:paraId="3D411D6F" w14:textId="77777777" w:rsidR="00781585" w:rsidRPr="00F25095" w:rsidRDefault="00781585" w:rsidP="003D748A">
            <w:pPr>
              <w:rPr>
                <w:rFonts w:ascii="Calibri" w:hAnsi="Calibri" w:cs="Helvetica"/>
                <w:color w:val="333333"/>
                <w:sz w:val="20"/>
                <w:szCs w:val="20"/>
              </w:rPr>
            </w:pPr>
          </w:p>
        </w:tc>
        <w:tc>
          <w:tcPr>
            <w:tcW w:w="532" w:type="pct"/>
            <w:tcBorders>
              <w:top w:val="single" w:sz="6" w:space="0" w:color="D3D3D3"/>
              <w:left w:val="single" w:sz="6" w:space="0" w:color="D3D3D3"/>
              <w:bottom w:val="single" w:sz="6" w:space="0" w:color="D3D3D3"/>
              <w:right w:val="single" w:sz="6" w:space="0" w:color="D3D3D3"/>
            </w:tcBorders>
            <w:shd w:val="clear" w:color="auto" w:fill="F9F9F9"/>
            <w:tcMar>
              <w:top w:w="120" w:type="dxa"/>
              <w:left w:w="120" w:type="dxa"/>
              <w:bottom w:w="120" w:type="dxa"/>
              <w:right w:w="120" w:type="dxa"/>
            </w:tcMar>
            <w:vAlign w:val="center"/>
            <w:hideMark/>
          </w:tcPr>
          <w:p w14:paraId="06130A69" w14:textId="77777777" w:rsidR="00781585" w:rsidRPr="00F25095" w:rsidRDefault="00781585" w:rsidP="003D748A">
            <w:pPr>
              <w:rPr>
                <w:rFonts w:ascii="Calibri" w:hAnsi="Calibri" w:cs="Helvetica"/>
                <w:color w:val="333333"/>
                <w:sz w:val="20"/>
                <w:szCs w:val="20"/>
              </w:rPr>
            </w:pPr>
            <w:r w:rsidRPr="00F25095">
              <w:rPr>
                <w:rFonts w:ascii="Calibri" w:hAnsi="Calibri" w:cs="Helvetica"/>
                <w:color w:val="333333"/>
                <w:sz w:val="20"/>
                <w:szCs w:val="20"/>
              </w:rPr>
              <w:t>5</w:t>
            </w:r>
          </w:p>
        </w:tc>
        <w:tc>
          <w:tcPr>
            <w:tcW w:w="532" w:type="pct"/>
            <w:tcBorders>
              <w:top w:val="single" w:sz="6" w:space="0" w:color="D3D3D3"/>
              <w:left w:val="single" w:sz="6" w:space="0" w:color="D3D3D3"/>
              <w:bottom w:val="single" w:sz="6" w:space="0" w:color="D3D3D3"/>
              <w:right w:val="single" w:sz="6" w:space="0" w:color="D3D3D3"/>
            </w:tcBorders>
            <w:shd w:val="clear" w:color="auto" w:fill="F9F9F9"/>
            <w:tcMar>
              <w:top w:w="120" w:type="dxa"/>
              <w:left w:w="120" w:type="dxa"/>
              <w:bottom w:w="120" w:type="dxa"/>
              <w:right w:w="120" w:type="dxa"/>
            </w:tcMar>
            <w:vAlign w:val="center"/>
            <w:hideMark/>
          </w:tcPr>
          <w:p w14:paraId="238324E1" w14:textId="77777777" w:rsidR="00781585" w:rsidRPr="00F25095" w:rsidRDefault="00781585" w:rsidP="003D748A">
            <w:pPr>
              <w:rPr>
                <w:rFonts w:ascii="Calibri" w:hAnsi="Calibri" w:cs="Helvetica"/>
                <w:color w:val="333333"/>
                <w:sz w:val="20"/>
                <w:szCs w:val="20"/>
              </w:rPr>
            </w:pPr>
          </w:p>
        </w:tc>
        <w:tc>
          <w:tcPr>
            <w:tcW w:w="682" w:type="pct"/>
            <w:tcBorders>
              <w:top w:val="single" w:sz="6" w:space="0" w:color="D3D3D3"/>
              <w:left w:val="single" w:sz="6" w:space="0" w:color="D3D3D3"/>
              <w:bottom w:val="single" w:sz="6" w:space="0" w:color="D3D3D3"/>
              <w:right w:val="single" w:sz="6" w:space="0" w:color="D3D3D3"/>
            </w:tcBorders>
            <w:shd w:val="clear" w:color="auto" w:fill="F9F9F9"/>
          </w:tcPr>
          <w:p w14:paraId="792A9132" w14:textId="77777777" w:rsidR="00781585" w:rsidRPr="00F25095" w:rsidRDefault="00781585" w:rsidP="003D748A">
            <w:pPr>
              <w:rPr>
                <w:rFonts w:ascii="Calibri" w:hAnsi="Calibri" w:cs="Helvetica"/>
                <w:color w:val="333333"/>
                <w:sz w:val="20"/>
                <w:szCs w:val="20"/>
              </w:rPr>
            </w:pPr>
          </w:p>
        </w:tc>
      </w:tr>
      <w:tr w:rsidR="00781585" w:rsidRPr="00F25095" w14:paraId="7FB7E065" w14:textId="77777777" w:rsidTr="003D748A">
        <w:trPr>
          <w:trHeight w:val="239"/>
        </w:trPr>
        <w:tc>
          <w:tcPr>
            <w:tcW w:w="2113" w:type="pct"/>
            <w:tcBorders>
              <w:top w:val="single" w:sz="6" w:space="0" w:color="D3D3D3"/>
              <w:left w:val="single" w:sz="6" w:space="0" w:color="D3D3D3"/>
              <w:bottom w:val="single" w:sz="6" w:space="0" w:color="D3D3D3"/>
              <w:right w:val="single" w:sz="6" w:space="0" w:color="D3D3D3"/>
            </w:tcBorders>
            <w:shd w:val="clear" w:color="auto" w:fill="F3F3F3"/>
            <w:tcMar>
              <w:top w:w="120" w:type="dxa"/>
              <w:left w:w="120" w:type="dxa"/>
              <w:bottom w:w="120" w:type="dxa"/>
              <w:right w:w="120" w:type="dxa"/>
            </w:tcMar>
            <w:vAlign w:val="center"/>
            <w:hideMark/>
          </w:tcPr>
          <w:p w14:paraId="372A4FD1" w14:textId="77777777" w:rsidR="00781585" w:rsidRPr="00F25095" w:rsidRDefault="00781585" w:rsidP="003D748A">
            <w:pPr>
              <w:rPr>
                <w:rFonts w:ascii="Calibri" w:hAnsi="Calibri" w:cs="Helvetica"/>
                <w:color w:val="333333"/>
                <w:sz w:val="20"/>
                <w:szCs w:val="20"/>
              </w:rPr>
            </w:pPr>
            <w:r w:rsidRPr="00F25095">
              <w:rPr>
                <w:rFonts w:ascii="Calibri" w:hAnsi="Calibri" w:cs="Helvetica"/>
                <w:color w:val="333333"/>
                <w:sz w:val="20"/>
                <w:szCs w:val="20"/>
              </w:rPr>
              <w:t>Doba nabíjania batérie na 100%</w:t>
            </w:r>
          </w:p>
        </w:tc>
        <w:tc>
          <w:tcPr>
            <w:tcW w:w="608" w:type="pct"/>
            <w:tcBorders>
              <w:top w:val="single" w:sz="6" w:space="0" w:color="D3D3D3"/>
              <w:left w:val="single" w:sz="6" w:space="0" w:color="D3D3D3"/>
              <w:bottom w:val="single" w:sz="6" w:space="0" w:color="D3D3D3"/>
              <w:right w:val="single" w:sz="6" w:space="0" w:color="D3D3D3"/>
            </w:tcBorders>
            <w:shd w:val="clear" w:color="auto" w:fill="F3F3F3"/>
            <w:tcMar>
              <w:top w:w="120" w:type="dxa"/>
              <w:left w:w="120" w:type="dxa"/>
              <w:bottom w:w="120" w:type="dxa"/>
              <w:right w:w="120" w:type="dxa"/>
            </w:tcMar>
            <w:vAlign w:val="center"/>
            <w:hideMark/>
          </w:tcPr>
          <w:p w14:paraId="6D44E069" w14:textId="77777777" w:rsidR="00781585" w:rsidRPr="00F25095" w:rsidRDefault="00781585" w:rsidP="003D748A">
            <w:pPr>
              <w:rPr>
                <w:rFonts w:ascii="Calibri" w:hAnsi="Calibri" w:cs="Helvetica"/>
                <w:color w:val="333333"/>
                <w:sz w:val="20"/>
                <w:szCs w:val="20"/>
              </w:rPr>
            </w:pPr>
            <w:r w:rsidRPr="00F25095">
              <w:rPr>
                <w:rFonts w:ascii="Calibri" w:hAnsi="Calibri" w:cs="Helvetica"/>
                <w:color w:val="333333"/>
                <w:sz w:val="20"/>
                <w:szCs w:val="20"/>
              </w:rPr>
              <w:t>hod.</w:t>
            </w:r>
          </w:p>
        </w:tc>
        <w:tc>
          <w:tcPr>
            <w:tcW w:w="532" w:type="pct"/>
            <w:tcBorders>
              <w:top w:val="single" w:sz="6" w:space="0" w:color="D3D3D3"/>
              <w:left w:val="single" w:sz="6" w:space="0" w:color="D3D3D3"/>
              <w:bottom w:val="single" w:sz="6" w:space="0" w:color="D3D3D3"/>
              <w:right w:val="single" w:sz="6" w:space="0" w:color="D3D3D3"/>
            </w:tcBorders>
            <w:shd w:val="clear" w:color="auto" w:fill="F3F3F3"/>
            <w:tcMar>
              <w:top w:w="120" w:type="dxa"/>
              <w:left w:w="120" w:type="dxa"/>
              <w:bottom w:w="120" w:type="dxa"/>
              <w:right w:w="120" w:type="dxa"/>
            </w:tcMar>
            <w:vAlign w:val="center"/>
            <w:hideMark/>
          </w:tcPr>
          <w:p w14:paraId="06621409" w14:textId="77777777" w:rsidR="00781585" w:rsidRPr="00F25095" w:rsidRDefault="00781585" w:rsidP="003D748A">
            <w:pPr>
              <w:rPr>
                <w:rFonts w:ascii="Calibri" w:hAnsi="Calibri" w:cs="Helvetica"/>
                <w:color w:val="333333"/>
                <w:sz w:val="20"/>
                <w:szCs w:val="20"/>
              </w:rPr>
            </w:pPr>
          </w:p>
        </w:tc>
        <w:tc>
          <w:tcPr>
            <w:tcW w:w="532" w:type="pct"/>
            <w:tcBorders>
              <w:top w:val="single" w:sz="6" w:space="0" w:color="D3D3D3"/>
              <w:left w:val="single" w:sz="6" w:space="0" w:color="D3D3D3"/>
              <w:bottom w:val="single" w:sz="6" w:space="0" w:color="D3D3D3"/>
              <w:right w:val="single" w:sz="6" w:space="0" w:color="D3D3D3"/>
            </w:tcBorders>
            <w:shd w:val="clear" w:color="auto" w:fill="F3F3F3"/>
            <w:tcMar>
              <w:top w:w="120" w:type="dxa"/>
              <w:left w:w="120" w:type="dxa"/>
              <w:bottom w:w="120" w:type="dxa"/>
              <w:right w:w="120" w:type="dxa"/>
            </w:tcMar>
            <w:vAlign w:val="center"/>
            <w:hideMark/>
          </w:tcPr>
          <w:p w14:paraId="7BA7425B" w14:textId="77777777" w:rsidR="00781585" w:rsidRPr="00F25095" w:rsidRDefault="00781585" w:rsidP="003D748A">
            <w:pPr>
              <w:rPr>
                <w:rFonts w:ascii="Calibri" w:hAnsi="Calibri" w:cs="Helvetica"/>
                <w:color w:val="333333"/>
                <w:sz w:val="20"/>
                <w:szCs w:val="20"/>
              </w:rPr>
            </w:pPr>
            <w:r w:rsidRPr="00F25095">
              <w:rPr>
                <w:rFonts w:ascii="Calibri" w:hAnsi="Calibri" w:cs="Helvetica"/>
                <w:color w:val="333333"/>
                <w:sz w:val="20"/>
                <w:szCs w:val="20"/>
              </w:rPr>
              <w:t>3</w:t>
            </w:r>
          </w:p>
        </w:tc>
        <w:tc>
          <w:tcPr>
            <w:tcW w:w="532" w:type="pct"/>
            <w:tcBorders>
              <w:top w:val="single" w:sz="6" w:space="0" w:color="D3D3D3"/>
              <w:left w:val="single" w:sz="6" w:space="0" w:color="D3D3D3"/>
              <w:bottom w:val="single" w:sz="6" w:space="0" w:color="D3D3D3"/>
              <w:right w:val="single" w:sz="6" w:space="0" w:color="D3D3D3"/>
            </w:tcBorders>
            <w:shd w:val="clear" w:color="auto" w:fill="F3F3F3"/>
            <w:tcMar>
              <w:top w:w="120" w:type="dxa"/>
              <w:left w:w="120" w:type="dxa"/>
              <w:bottom w:w="120" w:type="dxa"/>
              <w:right w:w="120" w:type="dxa"/>
            </w:tcMar>
            <w:vAlign w:val="center"/>
            <w:hideMark/>
          </w:tcPr>
          <w:p w14:paraId="5AA999E3" w14:textId="77777777" w:rsidR="00781585" w:rsidRPr="00F25095" w:rsidRDefault="00781585" w:rsidP="003D748A">
            <w:pPr>
              <w:rPr>
                <w:rFonts w:ascii="Calibri" w:hAnsi="Calibri" w:cs="Helvetica"/>
                <w:color w:val="333333"/>
                <w:sz w:val="20"/>
                <w:szCs w:val="20"/>
              </w:rPr>
            </w:pPr>
          </w:p>
        </w:tc>
        <w:tc>
          <w:tcPr>
            <w:tcW w:w="682" w:type="pct"/>
            <w:tcBorders>
              <w:top w:val="single" w:sz="6" w:space="0" w:color="D3D3D3"/>
              <w:left w:val="single" w:sz="6" w:space="0" w:color="D3D3D3"/>
              <w:bottom w:val="single" w:sz="6" w:space="0" w:color="D3D3D3"/>
              <w:right w:val="single" w:sz="6" w:space="0" w:color="D3D3D3"/>
            </w:tcBorders>
            <w:shd w:val="clear" w:color="auto" w:fill="F3F3F3"/>
          </w:tcPr>
          <w:p w14:paraId="37818AD5" w14:textId="77777777" w:rsidR="00781585" w:rsidRPr="00F25095" w:rsidRDefault="00781585" w:rsidP="003D748A">
            <w:pPr>
              <w:rPr>
                <w:rFonts w:ascii="Calibri" w:hAnsi="Calibri" w:cs="Helvetica"/>
                <w:color w:val="333333"/>
                <w:sz w:val="20"/>
                <w:szCs w:val="20"/>
              </w:rPr>
            </w:pPr>
          </w:p>
        </w:tc>
      </w:tr>
      <w:tr w:rsidR="00781585" w:rsidRPr="00F25095" w14:paraId="423437E7" w14:textId="77777777" w:rsidTr="003D748A">
        <w:trPr>
          <w:trHeight w:val="239"/>
        </w:trPr>
        <w:tc>
          <w:tcPr>
            <w:tcW w:w="2113" w:type="pct"/>
            <w:tcBorders>
              <w:top w:val="single" w:sz="6" w:space="0" w:color="D3D3D3"/>
              <w:left w:val="single" w:sz="6" w:space="0" w:color="D3D3D3"/>
              <w:bottom w:val="single" w:sz="6" w:space="0" w:color="D3D3D3"/>
              <w:right w:val="single" w:sz="6" w:space="0" w:color="D3D3D3"/>
            </w:tcBorders>
            <w:shd w:val="clear" w:color="auto" w:fill="F9F9F9"/>
            <w:tcMar>
              <w:top w:w="120" w:type="dxa"/>
              <w:left w:w="120" w:type="dxa"/>
              <w:bottom w:w="120" w:type="dxa"/>
              <w:right w:w="120" w:type="dxa"/>
            </w:tcMar>
            <w:vAlign w:val="center"/>
            <w:hideMark/>
          </w:tcPr>
          <w:p w14:paraId="4C288CC9" w14:textId="77777777" w:rsidR="00781585" w:rsidRPr="00F25095" w:rsidRDefault="00781585" w:rsidP="003D748A">
            <w:pPr>
              <w:rPr>
                <w:rFonts w:ascii="Calibri" w:hAnsi="Calibri" w:cs="Helvetica"/>
                <w:color w:val="333333"/>
                <w:sz w:val="20"/>
                <w:szCs w:val="20"/>
              </w:rPr>
            </w:pPr>
            <w:r w:rsidRPr="00F25095">
              <w:rPr>
                <w:rFonts w:ascii="Calibri" w:hAnsi="Calibri" w:cs="Helvetica"/>
                <w:color w:val="333333"/>
                <w:sz w:val="20"/>
                <w:szCs w:val="20"/>
              </w:rPr>
              <w:t>Počet kriviek</w:t>
            </w:r>
          </w:p>
        </w:tc>
        <w:tc>
          <w:tcPr>
            <w:tcW w:w="608" w:type="pct"/>
            <w:tcBorders>
              <w:top w:val="single" w:sz="6" w:space="0" w:color="D3D3D3"/>
              <w:left w:val="single" w:sz="6" w:space="0" w:color="D3D3D3"/>
              <w:bottom w:val="single" w:sz="6" w:space="0" w:color="D3D3D3"/>
              <w:right w:val="single" w:sz="6" w:space="0" w:color="D3D3D3"/>
            </w:tcBorders>
            <w:shd w:val="clear" w:color="auto" w:fill="F9F9F9"/>
            <w:tcMar>
              <w:top w:w="120" w:type="dxa"/>
              <w:left w:w="120" w:type="dxa"/>
              <w:bottom w:w="120" w:type="dxa"/>
              <w:right w:w="120" w:type="dxa"/>
            </w:tcMar>
            <w:vAlign w:val="center"/>
            <w:hideMark/>
          </w:tcPr>
          <w:p w14:paraId="4AADCBDE" w14:textId="77777777" w:rsidR="00781585" w:rsidRPr="00F25095" w:rsidRDefault="00781585" w:rsidP="003D748A">
            <w:pPr>
              <w:rPr>
                <w:rFonts w:ascii="Calibri" w:hAnsi="Calibri" w:cs="Helvetica"/>
                <w:color w:val="333333"/>
                <w:sz w:val="20"/>
                <w:szCs w:val="20"/>
              </w:rPr>
            </w:pPr>
            <w:r w:rsidRPr="00F25095">
              <w:rPr>
                <w:rFonts w:ascii="Calibri" w:hAnsi="Calibri" w:cs="Helvetica"/>
                <w:color w:val="333333"/>
                <w:sz w:val="20"/>
                <w:szCs w:val="20"/>
              </w:rPr>
              <w:t>počet</w:t>
            </w:r>
          </w:p>
        </w:tc>
        <w:tc>
          <w:tcPr>
            <w:tcW w:w="532" w:type="pct"/>
            <w:tcBorders>
              <w:top w:val="single" w:sz="6" w:space="0" w:color="D3D3D3"/>
              <w:left w:val="single" w:sz="6" w:space="0" w:color="D3D3D3"/>
              <w:bottom w:val="single" w:sz="6" w:space="0" w:color="D3D3D3"/>
              <w:right w:val="single" w:sz="6" w:space="0" w:color="D3D3D3"/>
            </w:tcBorders>
            <w:shd w:val="clear" w:color="auto" w:fill="F9F9F9"/>
            <w:tcMar>
              <w:top w:w="120" w:type="dxa"/>
              <w:left w:w="120" w:type="dxa"/>
              <w:bottom w:w="120" w:type="dxa"/>
              <w:right w:w="120" w:type="dxa"/>
            </w:tcMar>
            <w:vAlign w:val="center"/>
            <w:hideMark/>
          </w:tcPr>
          <w:p w14:paraId="0872DD1E" w14:textId="77777777" w:rsidR="00781585" w:rsidRPr="00F25095" w:rsidRDefault="00781585" w:rsidP="003D748A">
            <w:pPr>
              <w:rPr>
                <w:rFonts w:ascii="Calibri" w:hAnsi="Calibri" w:cs="Helvetica"/>
                <w:color w:val="333333"/>
                <w:sz w:val="20"/>
                <w:szCs w:val="20"/>
              </w:rPr>
            </w:pPr>
            <w:r w:rsidRPr="00F25095">
              <w:rPr>
                <w:rFonts w:ascii="Calibri" w:hAnsi="Calibri" w:cs="Helvetica"/>
                <w:color w:val="333333"/>
                <w:sz w:val="20"/>
                <w:szCs w:val="20"/>
              </w:rPr>
              <w:t>4</w:t>
            </w:r>
          </w:p>
        </w:tc>
        <w:tc>
          <w:tcPr>
            <w:tcW w:w="532" w:type="pct"/>
            <w:tcBorders>
              <w:top w:val="single" w:sz="6" w:space="0" w:color="D3D3D3"/>
              <w:left w:val="single" w:sz="6" w:space="0" w:color="D3D3D3"/>
              <w:bottom w:val="single" w:sz="6" w:space="0" w:color="D3D3D3"/>
              <w:right w:val="single" w:sz="6" w:space="0" w:color="D3D3D3"/>
            </w:tcBorders>
            <w:shd w:val="clear" w:color="auto" w:fill="F9F9F9"/>
            <w:tcMar>
              <w:top w:w="120" w:type="dxa"/>
              <w:left w:w="120" w:type="dxa"/>
              <w:bottom w:w="120" w:type="dxa"/>
              <w:right w:w="120" w:type="dxa"/>
            </w:tcMar>
            <w:vAlign w:val="center"/>
            <w:hideMark/>
          </w:tcPr>
          <w:p w14:paraId="399976BB" w14:textId="77777777" w:rsidR="00781585" w:rsidRPr="00F25095" w:rsidRDefault="00781585" w:rsidP="003D748A">
            <w:pPr>
              <w:rPr>
                <w:rFonts w:ascii="Calibri" w:hAnsi="Calibri" w:cs="Helvetica"/>
                <w:color w:val="333333"/>
                <w:sz w:val="20"/>
                <w:szCs w:val="20"/>
              </w:rPr>
            </w:pPr>
          </w:p>
        </w:tc>
        <w:tc>
          <w:tcPr>
            <w:tcW w:w="532" w:type="pct"/>
            <w:tcBorders>
              <w:top w:val="single" w:sz="6" w:space="0" w:color="D3D3D3"/>
              <w:left w:val="single" w:sz="6" w:space="0" w:color="D3D3D3"/>
              <w:bottom w:val="single" w:sz="6" w:space="0" w:color="D3D3D3"/>
              <w:right w:val="single" w:sz="6" w:space="0" w:color="D3D3D3"/>
            </w:tcBorders>
            <w:shd w:val="clear" w:color="auto" w:fill="F9F9F9"/>
            <w:tcMar>
              <w:top w:w="120" w:type="dxa"/>
              <w:left w:w="120" w:type="dxa"/>
              <w:bottom w:w="120" w:type="dxa"/>
              <w:right w:w="120" w:type="dxa"/>
            </w:tcMar>
            <w:vAlign w:val="center"/>
            <w:hideMark/>
          </w:tcPr>
          <w:p w14:paraId="4F6CAB90" w14:textId="77777777" w:rsidR="00781585" w:rsidRPr="00F25095" w:rsidRDefault="00781585" w:rsidP="003D748A">
            <w:pPr>
              <w:rPr>
                <w:rFonts w:ascii="Calibri" w:hAnsi="Calibri" w:cs="Helvetica"/>
                <w:color w:val="333333"/>
                <w:sz w:val="20"/>
                <w:szCs w:val="20"/>
              </w:rPr>
            </w:pPr>
          </w:p>
        </w:tc>
        <w:tc>
          <w:tcPr>
            <w:tcW w:w="682" w:type="pct"/>
            <w:tcBorders>
              <w:top w:val="single" w:sz="6" w:space="0" w:color="D3D3D3"/>
              <w:left w:val="single" w:sz="6" w:space="0" w:color="D3D3D3"/>
              <w:bottom w:val="single" w:sz="6" w:space="0" w:color="D3D3D3"/>
              <w:right w:val="single" w:sz="6" w:space="0" w:color="D3D3D3"/>
            </w:tcBorders>
            <w:shd w:val="clear" w:color="auto" w:fill="F9F9F9"/>
          </w:tcPr>
          <w:p w14:paraId="16FEA608" w14:textId="77777777" w:rsidR="00781585" w:rsidRPr="00F25095" w:rsidRDefault="00781585" w:rsidP="003D748A">
            <w:pPr>
              <w:rPr>
                <w:rFonts w:ascii="Calibri" w:hAnsi="Calibri" w:cs="Helvetica"/>
                <w:color w:val="333333"/>
                <w:sz w:val="20"/>
                <w:szCs w:val="20"/>
              </w:rPr>
            </w:pPr>
          </w:p>
        </w:tc>
      </w:tr>
      <w:tr w:rsidR="00781585" w:rsidRPr="00F25095" w14:paraId="0F4376D6" w14:textId="77777777" w:rsidTr="003D748A">
        <w:trPr>
          <w:trHeight w:val="239"/>
        </w:trPr>
        <w:tc>
          <w:tcPr>
            <w:tcW w:w="2113" w:type="pct"/>
            <w:tcBorders>
              <w:top w:val="single" w:sz="6" w:space="0" w:color="D3D3D3"/>
              <w:left w:val="single" w:sz="6" w:space="0" w:color="D3D3D3"/>
              <w:bottom w:val="single" w:sz="6" w:space="0" w:color="D3D3D3"/>
              <w:right w:val="single" w:sz="6" w:space="0" w:color="D3D3D3"/>
            </w:tcBorders>
            <w:shd w:val="clear" w:color="auto" w:fill="F9F9F9"/>
            <w:tcMar>
              <w:top w:w="120" w:type="dxa"/>
              <w:left w:w="120" w:type="dxa"/>
              <w:bottom w:w="120" w:type="dxa"/>
              <w:right w:w="120" w:type="dxa"/>
            </w:tcMar>
            <w:vAlign w:val="center"/>
          </w:tcPr>
          <w:p w14:paraId="68517F31" w14:textId="77777777" w:rsidR="00781585" w:rsidRPr="00F25095" w:rsidRDefault="00781585" w:rsidP="003D748A">
            <w:pPr>
              <w:rPr>
                <w:rFonts w:ascii="Calibri" w:hAnsi="Calibri" w:cs="Helvetica"/>
                <w:color w:val="333333"/>
                <w:sz w:val="20"/>
                <w:szCs w:val="20"/>
              </w:rPr>
            </w:pPr>
            <w:r w:rsidRPr="00F25095">
              <w:rPr>
                <w:rFonts w:ascii="Calibri" w:hAnsi="Calibri" w:cs="Helvetica"/>
                <w:color w:val="333333"/>
                <w:sz w:val="20"/>
                <w:szCs w:val="20"/>
              </w:rPr>
              <w:t xml:space="preserve">Súčasné zobrazenie kriviek </w:t>
            </w:r>
          </w:p>
        </w:tc>
        <w:tc>
          <w:tcPr>
            <w:tcW w:w="608" w:type="pct"/>
            <w:tcBorders>
              <w:top w:val="single" w:sz="6" w:space="0" w:color="D3D3D3"/>
              <w:left w:val="single" w:sz="6" w:space="0" w:color="D3D3D3"/>
              <w:bottom w:val="single" w:sz="6" w:space="0" w:color="D3D3D3"/>
              <w:right w:val="single" w:sz="6" w:space="0" w:color="D3D3D3"/>
            </w:tcBorders>
            <w:shd w:val="clear" w:color="auto" w:fill="F9F9F9"/>
            <w:tcMar>
              <w:top w:w="120" w:type="dxa"/>
              <w:left w:w="120" w:type="dxa"/>
              <w:bottom w:w="120" w:type="dxa"/>
              <w:right w:w="120" w:type="dxa"/>
            </w:tcMar>
            <w:vAlign w:val="center"/>
          </w:tcPr>
          <w:p w14:paraId="198978AF" w14:textId="77777777" w:rsidR="00781585" w:rsidRPr="00F25095" w:rsidRDefault="00781585" w:rsidP="003D748A">
            <w:pPr>
              <w:rPr>
                <w:rFonts w:ascii="Calibri" w:hAnsi="Calibri" w:cs="Helvetica"/>
                <w:color w:val="333333"/>
                <w:sz w:val="20"/>
                <w:szCs w:val="20"/>
              </w:rPr>
            </w:pPr>
            <w:r w:rsidRPr="00F25095">
              <w:rPr>
                <w:rFonts w:ascii="Calibri" w:hAnsi="Calibri" w:cs="Helvetica"/>
                <w:color w:val="333333"/>
                <w:sz w:val="20"/>
                <w:szCs w:val="20"/>
              </w:rPr>
              <w:t>parametre</w:t>
            </w:r>
          </w:p>
        </w:tc>
        <w:tc>
          <w:tcPr>
            <w:tcW w:w="532" w:type="pct"/>
            <w:tcBorders>
              <w:top w:val="single" w:sz="6" w:space="0" w:color="D3D3D3"/>
              <w:left w:val="single" w:sz="6" w:space="0" w:color="D3D3D3"/>
              <w:bottom w:val="single" w:sz="6" w:space="0" w:color="D3D3D3"/>
              <w:right w:val="single" w:sz="6" w:space="0" w:color="D3D3D3"/>
            </w:tcBorders>
            <w:shd w:val="clear" w:color="auto" w:fill="F9F9F9"/>
            <w:tcMar>
              <w:top w:w="120" w:type="dxa"/>
              <w:left w:w="120" w:type="dxa"/>
              <w:bottom w:w="120" w:type="dxa"/>
              <w:right w:w="120" w:type="dxa"/>
            </w:tcMar>
            <w:vAlign w:val="center"/>
          </w:tcPr>
          <w:p w14:paraId="49E78B0B" w14:textId="77777777" w:rsidR="00781585" w:rsidRPr="00F25095" w:rsidRDefault="00781585" w:rsidP="003D748A">
            <w:pPr>
              <w:rPr>
                <w:rFonts w:ascii="Calibri" w:hAnsi="Calibri" w:cs="Helvetica"/>
                <w:color w:val="333333"/>
                <w:sz w:val="20"/>
                <w:szCs w:val="20"/>
              </w:rPr>
            </w:pPr>
            <w:r w:rsidRPr="00F25095">
              <w:rPr>
                <w:rFonts w:ascii="Calibri" w:hAnsi="Calibri" w:cs="Helvetica"/>
                <w:color w:val="333333"/>
                <w:sz w:val="20"/>
                <w:szCs w:val="20"/>
              </w:rPr>
              <w:t>2x EKG, SpO2, CO2</w:t>
            </w:r>
          </w:p>
        </w:tc>
        <w:tc>
          <w:tcPr>
            <w:tcW w:w="532" w:type="pct"/>
            <w:tcBorders>
              <w:top w:val="single" w:sz="6" w:space="0" w:color="D3D3D3"/>
              <w:left w:val="single" w:sz="6" w:space="0" w:color="D3D3D3"/>
              <w:bottom w:val="single" w:sz="6" w:space="0" w:color="D3D3D3"/>
              <w:right w:val="single" w:sz="6" w:space="0" w:color="D3D3D3"/>
            </w:tcBorders>
            <w:shd w:val="clear" w:color="auto" w:fill="F9F9F9"/>
            <w:tcMar>
              <w:top w:w="120" w:type="dxa"/>
              <w:left w:w="120" w:type="dxa"/>
              <w:bottom w:w="120" w:type="dxa"/>
              <w:right w:w="120" w:type="dxa"/>
            </w:tcMar>
            <w:vAlign w:val="center"/>
          </w:tcPr>
          <w:p w14:paraId="52CE0B0C" w14:textId="77777777" w:rsidR="00781585" w:rsidRPr="00F25095" w:rsidRDefault="00781585" w:rsidP="003D748A">
            <w:pPr>
              <w:rPr>
                <w:rFonts w:ascii="Calibri" w:hAnsi="Calibri" w:cs="Helvetica"/>
                <w:color w:val="333333"/>
                <w:sz w:val="20"/>
                <w:szCs w:val="20"/>
              </w:rPr>
            </w:pPr>
          </w:p>
        </w:tc>
        <w:tc>
          <w:tcPr>
            <w:tcW w:w="532" w:type="pct"/>
            <w:tcBorders>
              <w:top w:val="single" w:sz="6" w:space="0" w:color="D3D3D3"/>
              <w:left w:val="single" w:sz="6" w:space="0" w:color="D3D3D3"/>
              <w:bottom w:val="single" w:sz="6" w:space="0" w:color="D3D3D3"/>
              <w:right w:val="single" w:sz="6" w:space="0" w:color="D3D3D3"/>
            </w:tcBorders>
            <w:shd w:val="clear" w:color="auto" w:fill="F9F9F9"/>
            <w:tcMar>
              <w:top w:w="120" w:type="dxa"/>
              <w:left w:w="120" w:type="dxa"/>
              <w:bottom w:w="120" w:type="dxa"/>
              <w:right w:w="120" w:type="dxa"/>
            </w:tcMar>
            <w:vAlign w:val="center"/>
          </w:tcPr>
          <w:p w14:paraId="458AB455" w14:textId="77777777" w:rsidR="00781585" w:rsidRPr="00F25095" w:rsidRDefault="00781585" w:rsidP="003D748A">
            <w:pPr>
              <w:rPr>
                <w:rFonts w:ascii="Calibri" w:hAnsi="Calibri" w:cs="Helvetica"/>
                <w:color w:val="333333"/>
                <w:sz w:val="20"/>
                <w:szCs w:val="20"/>
              </w:rPr>
            </w:pPr>
          </w:p>
        </w:tc>
        <w:tc>
          <w:tcPr>
            <w:tcW w:w="682" w:type="pct"/>
            <w:tcBorders>
              <w:top w:val="single" w:sz="6" w:space="0" w:color="D3D3D3"/>
              <w:left w:val="single" w:sz="6" w:space="0" w:color="D3D3D3"/>
              <w:bottom w:val="single" w:sz="6" w:space="0" w:color="D3D3D3"/>
              <w:right w:val="single" w:sz="6" w:space="0" w:color="D3D3D3"/>
            </w:tcBorders>
            <w:shd w:val="clear" w:color="auto" w:fill="F9F9F9"/>
          </w:tcPr>
          <w:p w14:paraId="75350D13" w14:textId="77777777" w:rsidR="00781585" w:rsidRPr="00F25095" w:rsidRDefault="00781585" w:rsidP="003D748A">
            <w:pPr>
              <w:rPr>
                <w:rFonts w:ascii="Calibri" w:hAnsi="Calibri" w:cs="Helvetica"/>
                <w:color w:val="333333"/>
                <w:sz w:val="20"/>
                <w:szCs w:val="20"/>
              </w:rPr>
            </w:pPr>
          </w:p>
        </w:tc>
      </w:tr>
      <w:tr w:rsidR="00781585" w:rsidRPr="00F25095" w14:paraId="1928AEF9" w14:textId="77777777" w:rsidTr="003D748A">
        <w:trPr>
          <w:trHeight w:val="239"/>
        </w:trPr>
        <w:tc>
          <w:tcPr>
            <w:tcW w:w="2113" w:type="pct"/>
            <w:tcBorders>
              <w:top w:val="single" w:sz="6" w:space="0" w:color="D3D3D3"/>
              <w:left w:val="single" w:sz="6" w:space="0" w:color="D3D3D3"/>
              <w:bottom w:val="single" w:sz="6" w:space="0" w:color="D3D3D3"/>
              <w:right w:val="single" w:sz="6" w:space="0" w:color="D3D3D3"/>
            </w:tcBorders>
            <w:shd w:val="clear" w:color="auto" w:fill="F3F3F3"/>
            <w:tcMar>
              <w:top w:w="120" w:type="dxa"/>
              <w:left w:w="120" w:type="dxa"/>
              <w:bottom w:w="120" w:type="dxa"/>
              <w:right w:w="120" w:type="dxa"/>
            </w:tcMar>
            <w:vAlign w:val="center"/>
            <w:hideMark/>
          </w:tcPr>
          <w:p w14:paraId="2A3296A2" w14:textId="77777777" w:rsidR="00781585" w:rsidRPr="00F25095" w:rsidRDefault="00781585" w:rsidP="003D748A">
            <w:pPr>
              <w:rPr>
                <w:rFonts w:ascii="Calibri" w:hAnsi="Calibri" w:cs="Helvetica"/>
                <w:color w:val="333333"/>
                <w:sz w:val="20"/>
                <w:szCs w:val="20"/>
              </w:rPr>
            </w:pPr>
            <w:r w:rsidRPr="00F25095">
              <w:rPr>
                <w:rFonts w:ascii="Calibri" w:hAnsi="Calibri" w:cs="Helvetica"/>
                <w:color w:val="333333"/>
                <w:sz w:val="20"/>
                <w:szCs w:val="20"/>
              </w:rPr>
              <w:t>Veľkosť minimálneho výboja</w:t>
            </w:r>
          </w:p>
        </w:tc>
        <w:tc>
          <w:tcPr>
            <w:tcW w:w="608" w:type="pct"/>
            <w:tcBorders>
              <w:top w:val="single" w:sz="6" w:space="0" w:color="D3D3D3"/>
              <w:left w:val="single" w:sz="6" w:space="0" w:color="D3D3D3"/>
              <w:bottom w:val="single" w:sz="6" w:space="0" w:color="D3D3D3"/>
              <w:right w:val="single" w:sz="6" w:space="0" w:color="D3D3D3"/>
            </w:tcBorders>
            <w:shd w:val="clear" w:color="auto" w:fill="F3F3F3"/>
            <w:tcMar>
              <w:top w:w="120" w:type="dxa"/>
              <w:left w:w="120" w:type="dxa"/>
              <w:bottom w:w="120" w:type="dxa"/>
              <w:right w:w="120" w:type="dxa"/>
            </w:tcMar>
            <w:vAlign w:val="center"/>
            <w:hideMark/>
          </w:tcPr>
          <w:p w14:paraId="71C982BD" w14:textId="77777777" w:rsidR="00781585" w:rsidRPr="00F25095" w:rsidRDefault="00781585" w:rsidP="003D748A">
            <w:pPr>
              <w:rPr>
                <w:rFonts w:ascii="Calibri" w:hAnsi="Calibri" w:cs="Helvetica"/>
                <w:color w:val="333333"/>
                <w:sz w:val="20"/>
                <w:szCs w:val="20"/>
              </w:rPr>
            </w:pPr>
            <w:r w:rsidRPr="00F25095">
              <w:rPr>
                <w:rFonts w:ascii="Calibri" w:hAnsi="Calibri" w:cs="Helvetica"/>
                <w:color w:val="333333"/>
                <w:sz w:val="20"/>
                <w:szCs w:val="20"/>
              </w:rPr>
              <w:t>J</w:t>
            </w:r>
          </w:p>
        </w:tc>
        <w:tc>
          <w:tcPr>
            <w:tcW w:w="532" w:type="pct"/>
            <w:tcBorders>
              <w:top w:val="single" w:sz="6" w:space="0" w:color="D3D3D3"/>
              <w:left w:val="single" w:sz="6" w:space="0" w:color="D3D3D3"/>
              <w:bottom w:val="single" w:sz="6" w:space="0" w:color="D3D3D3"/>
              <w:right w:val="single" w:sz="6" w:space="0" w:color="D3D3D3"/>
            </w:tcBorders>
            <w:shd w:val="clear" w:color="auto" w:fill="F3F3F3"/>
            <w:tcMar>
              <w:top w:w="120" w:type="dxa"/>
              <w:left w:w="120" w:type="dxa"/>
              <w:bottom w:w="120" w:type="dxa"/>
              <w:right w:w="120" w:type="dxa"/>
            </w:tcMar>
            <w:vAlign w:val="center"/>
            <w:hideMark/>
          </w:tcPr>
          <w:p w14:paraId="5AA98E36" w14:textId="77777777" w:rsidR="00781585" w:rsidRPr="00F25095" w:rsidRDefault="00781585" w:rsidP="003D748A">
            <w:pPr>
              <w:rPr>
                <w:rFonts w:ascii="Calibri" w:hAnsi="Calibri" w:cs="Helvetica"/>
                <w:color w:val="333333"/>
                <w:sz w:val="20"/>
                <w:szCs w:val="20"/>
              </w:rPr>
            </w:pPr>
          </w:p>
        </w:tc>
        <w:tc>
          <w:tcPr>
            <w:tcW w:w="532" w:type="pct"/>
            <w:tcBorders>
              <w:top w:val="single" w:sz="6" w:space="0" w:color="D3D3D3"/>
              <w:left w:val="single" w:sz="6" w:space="0" w:color="D3D3D3"/>
              <w:bottom w:val="single" w:sz="6" w:space="0" w:color="D3D3D3"/>
              <w:right w:val="single" w:sz="6" w:space="0" w:color="D3D3D3"/>
            </w:tcBorders>
            <w:shd w:val="clear" w:color="auto" w:fill="F3F3F3"/>
            <w:tcMar>
              <w:top w:w="120" w:type="dxa"/>
              <w:left w:w="120" w:type="dxa"/>
              <w:bottom w:w="120" w:type="dxa"/>
              <w:right w:w="120" w:type="dxa"/>
            </w:tcMar>
            <w:vAlign w:val="center"/>
            <w:hideMark/>
          </w:tcPr>
          <w:p w14:paraId="35C189B4" w14:textId="77777777" w:rsidR="00781585" w:rsidRPr="00F25095" w:rsidRDefault="00781585" w:rsidP="003D748A">
            <w:pPr>
              <w:rPr>
                <w:rFonts w:ascii="Calibri" w:hAnsi="Calibri" w:cs="Helvetica"/>
                <w:color w:val="333333"/>
                <w:sz w:val="20"/>
                <w:szCs w:val="20"/>
              </w:rPr>
            </w:pPr>
            <w:r w:rsidRPr="00F25095">
              <w:rPr>
                <w:rFonts w:ascii="Calibri" w:hAnsi="Calibri" w:cs="Helvetica"/>
                <w:color w:val="333333"/>
                <w:sz w:val="20"/>
                <w:szCs w:val="20"/>
              </w:rPr>
              <w:t>2</w:t>
            </w:r>
          </w:p>
        </w:tc>
        <w:tc>
          <w:tcPr>
            <w:tcW w:w="532" w:type="pct"/>
            <w:tcBorders>
              <w:top w:val="single" w:sz="6" w:space="0" w:color="D3D3D3"/>
              <w:left w:val="single" w:sz="6" w:space="0" w:color="D3D3D3"/>
              <w:bottom w:val="single" w:sz="6" w:space="0" w:color="D3D3D3"/>
              <w:right w:val="single" w:sz="6" w:space="0" w:color="D3D3D3"/>
            </w:tcBorders>
            <w:shd w:val="clear" w:color="auto" w:fill="F3F3F3"/>
            <w:tcMar>
              <w:top w:w="120" w:type="dxa"/>
              <w:left w:w="120" w:type="dxa"/>
              <w:bottom w:w="120" w:type="dxa"/>
              <w:right w:w="120" w:type="dxa"/>
            </w:tcMar>
            <w:vAlign w:val="center"/>
            <w:hideMark/>
          </w:tcPr>
          <w:p w14:paraId="5CCCA14B" w14:textId="77777777" w:rsidR="00781585" w:rsidRPr="00F25095" w:rsidRDefault="00781585" w:rsidP="003D748A">
            <w:pPr>
              <w:rPr>
                <w:rFonts w:ascii="Calibri" w:hAnsi="Calibri" w:cs="Helvetica"/>
                <w:color w:val="333333"/>
                <w:sz w:val="20"/>
                <w:szCs w:val="20"/>
              </w:rPr>
            </w:pPr>
          </w:p>
        </w:tc>
        <w:tc>
          <w:tcPr>
            <w:tcW w:w="682" w:type="pct"/>
            <w:tcBorders>
              <w:top w:val="single" w:sz="6" w:space="0" w:color="D3D3D3"/>
              <w:left w:val="single" w:sz="6" w:space="0" w:color="D3D3D3"/>
              <w:bottom w:val="single" w:sz="6" w:space="0" w:color="D3D3D3"/>
              <w:right w:val="single" w:sz="6" w:space="0" w:color="D3D3D3"/>
            </w:tcBorders>
            <w:shd w:val="clear" w:color="auto" w:fill="F3F3F3"/>
          </w:tcPr>
          <w:p w14:paraId="3154B175" w14:textId="77777777" w:rsidR="00781585" w:rsidRPr="00F25095" w:rsidRDefault="00781585" w:rsidP="003D748A">
            <w:pPr>
              <w:rPr>
                <w:rFonts w:ascii="Calibri" w:hAnsi="Calibri" w:cs="Helvetica"/>
                <w:color w:val="333333"/>
                <w:sz w:val="20"/>
                <w:szCs w:val="20"/>
              </w:rPr>
            </w:pPr>
          </w:p>
        </w:tc>
      </w:tr>
      <w:tr w:rsidR="00781585" w:rsidRPr="00F25095" w14:paraId="45145702" w14:textId="77777777" w:rsidTr="003D748A">
        <w:trPr>
          <w:trHeight w:val="239"/>
        </w:trPr>
        <w:tc>
          <w:tcPr>
            <w:tcW w:w="2113" w:type="pct"/>
            <w:tcBorders>
              <w:top w:val="single" w:sz="6" w:space="0" w:color="D3D3D3"/>
              <w:left w:val="single" w:sz="6" w:space="0" w:color="D3D3D3"/>
              <w:bottom w:val="single" w:sz="6" w:space="0" w:color="D3D3D3"/>
              <w:right w:val="single" w:sz="6" w:space="0" w:color="D3D3D3"/>
            </w:tcBorders>
            <w:shd w:val="clear" w:color="auto" w:fill="F9F9F9"/>
            <w:tcMar>
              <w:top w:w="120" w:type="dxa"/>
              <w:left w:w="120" w:type="dxa"/>
              <w:bottom w:w="120" w:type="dxa"/>
              <w:right w:w="120" w:type="dxa"/>
            </w:tcMar>
            <w:vAlign w:val="center"/>
            <w:hideMark/>
          </w:tcPr>
          <w:p w14:paraId="48CD3549" w14:textId="77777777" w:rsidR="00781585" w:rsidRPr="00F25095" w:rsidRDefault="00781585" w:rsidP="003D748A">
            <w:pPr>
              <w:rPr>
                <w:rFonts w:ascii="Calibri" w:hAnsi="Calibri" w:cs="Helvetica"/>
                <w:color w:val="333333"/>
                <w:sz w:val="20"/>
                <w:szCs w:val="20"/>
              </w:rPr>
            </w:pPr>
            <w:r w:rsidRPr="00F25095">
              <w:rPr>
                <w:rFonts w:ascii="Calibri" w:hAnsi="Calibri" w:cs="Helvetica"/>
                <w:color w:val="333333"/>
                <w:sz w:val="20"/>
                <w:szCs w:val="20"/>
              </w:rPr>
              <w:t>Maximálny defibrilačný výboj</w:t>
            </w:r>
          </w:p>
        </w:tc>
        <w:tc>
          <w:tcPr>
            <w:tcW w:w="608" w:type="pct"/>
            <w:tcBorders>
              <w:top w:val="single" w:sz="6" w:space="0" w:color="D3D3D3"/>
              <w:left w:val="single" w:sz="6" w:space="0" w:color="D3D3D3"/>
              <w:bottom w:val="single" w:sz="6" w:space="0" w:color="D3D3D3"/>
              <w:right w:val="single" w:sz="6" w:space="0" w:color="D3D3D3"/>
            </w:tcBorders>
            <w:shd w:val="clear" w:color="auto" w:fill="F9F9F9"/>
            <w:tcMar>
              <w:top w:w="120" w:type="dxa"/>
              <w:left w:w="120" w:type="dxa"/>
              <w:bottom w:w="120" w:type="dxa"/>
              <w:right w:w="120" w:type="dxa"/>
            </w:tcMar>
            <w:vAlign w:val="center"/>
            <w:hideMark/>
          </w:tcPr>
          <w:p w14:paraId="03821F85" w14:textId="77777777" w:rsidR="00781585" w:rsidRPr="00F25095" w:rsidRDefault="00781585" w:rsidP="003D748A">
            <w:pPr>
              <w:rPr>
                <w:rFonts w:ascii="Calibri" w:hAnsi="Calibri" w:cs="Helvetica"/>
                <w:color w:val="333333"/>
                <w:sz w:val="20"/>
                <w:szCs w:val="20"/>
              </w:rPr>
            </w:pPr>
            <w:r w:rsidRPr="00F25095">
              <w:rPr>
                <w:rFonts w:ascii="Calibri" w:hAnsi="Calibri" w:cs="Helvetica"/>
                <w:color w:val="333333"/>
                <w:sz w:val="20"/>
                <w:szCs w:val="20"/>
              </w:rPr>
              <w:t>J</w:t>
            </w:r>
          </w:p>
        </w:tc>
        <w:tc>
          <w:tcPr>
            <w:tcW w:w="532" w:type="pct"/>
            <w:tcBorders>
              <w:top w:val="single" w:sz="6" w:space="0" w:color="D3D3D3"/>
              <w:left w:val="single" w:sz="6" w:space="0" w:color="D3D3D3"/>
              <w:bottom w:val="single" w:sz="6" w:space="0" w:color="D3D3D3"/>
              <w:right w:val="single" w:sz="6" w:space="0" w:color="D3D3D3"/>
            </w:tcBorders>
            <w:shd w:val="clear" w:color="auto" w:fill="F9F9F9"/>
            <w:tcMar>
              <w:top w:w="120" w:type="dxa"/>
              <w:left w:w="120" w:type="dxa"/>
              <w:bottom w:w="120" w:type="dxa"/>
              <w:right w:w="120" w:type="dxa"/>
            </w:tcMar>
            <w:vAlign w:val="center"/>
            <w:hideMark/>
          </w:tcPr>
          <w:p w14:paraId="31FFD74E" w14:textId="77777777" w:rsidR="00781585" w:rsidRPr="00F25095" w:rsidRDefault="00781585" w:rsidP="003D748A">
            <w:pPr>
              <w:rPr>
                <w:rFonts w:ascii="Calibri" w:hAnsi="Calibri" w:cs="Helvetica"/>
                <w:color w:val="333333"/>
                <w:sz w:val="20"/>
                <w:szCs w:val="20"/>
              </w:rPr>
            </w:pPr>
            <w:r w:rsidRPr="00F25095">
              <w:rPr>
                <w:rFonts w:ascii="Calibri" w:hAnsi="Calibri" w:cs="Helvetica"/>
                <w:color w:val="333333"/>
                <w:sz w:val="20"/>
                <w:szCs w:val="20"/>
              </w:rPr>
              <w:t>270</w:t>
            </w:r>
          </w:p>
        </w:tc>
        <w:tc>
          <w:tcPr>
            <w:tcW w:w="532" w:type="pct"/>
            <w:tcBorders>
              <w:top w:val="single" w:sz="6" w:space="0" w:color="D3D3D3"/>
              <w:left w:val="single" w:sz="6" w:space="0" w:color="D3D3D3"/>
              <w:bottom w:val="single" w:sz="6" w:space="0" w:color="D3D3D3"/>
              <w:right w:val="single" w:sz="6" w:space="0" w:color="D3D3D3"/>
            </w:tcBorders>
            <w:shd w:val="clear" w:color="auto" w:fill="F9F9F9"/>
            <w:tcMar>
              <w:top w:w="120" w:type="dxa"/>
              <w:left w:w="120" w:type="dxa"/>
              <w:bottom w:w="120" w:type="dxa"/>
              <w:right w:w="120" w:type="dxa"/>
            </w:tcMar>
            <w:vAlign w:val="center"/>
            <w:hideMark/>
          </w:tcPr>
          <w:p w14:paraId="3EF3A8B2" w14:textId="77777777" w:rsidR="00781585" w:rsidRPr="00F25095" w:rsidRDefault="00781585" w:rsidP="003D748A">
            <w:pPr>
              <w:rPr>
                <w:rFonts w:ascii="Calibri" w:hAnsi="Calibri" w:cs="Helvetica"/>
                <w:color w:val="333333"/>
                <w:sz w:val="20"/>
                <w:szCs w:val="20"/>
              </w:rPr>
            </w:pPr>
          </w:p>
        </w:tc>
        <w:tc>
          <w:tcPr>
            <w:tcW w:w="532" w:type="pct"/>
            <w:tcBorders>
              <w:top w:val="single" w:sz="6" w:space="0" w:color="D3D3D3"/>
              <w:left w:val="single" w:sz="6" w:space="0" w:color="D3D3D3"/>
              <w:bottom w:val="single" w:sz="6" w:space="0" w:color="D3D3D3"/>
              <w:right w:val="single" w:sz="6" w:space="0" w:color="D3D3D3"/>
            </w:tcBorders>
            <w:shd w:val="clear" w:color="auto" w:fill="F9F9F9"/>
            <w:tcMar>
              <w:top w:w="120" w:type="dxa"/>
              <w:left w:w="120" w:type="dxa"/>
              <w:bottom w:w="120" w:type="dxa"/>
              <w:right w:w="120" w:type="dxa"/>
            </w:tcMar>
            <w:vAlign w:val="center"/>
            <w:hideMark/>
          </w:tcPr>
          <w:p w14:paraId="249B9AF1" w14:textId="77777777" w:rsidR="00781585" w:rsidRPr="00F25095" w:rsidRDefault="00781585" w:rsidP="003D748A">
            <w:pPr>
              <w:rPr>
                <w:rFonts w:ascii="Calibri" w:hAnsi="Calibri"/>
                <w:sz w:val="20"/>
                <w:szCs w:val="20"/>
              </w:rPr>
            </w:pPr>
          </w:p>
        </w:tc>
        <w:tc>
          <w:tcPr>
            <w:tcW w:w="682" w:type="pct"/>
            <w:tcBorders>
              <w:top w:val="single" w:sz="6" w:space="0" w:color="D3D3D3"/>
              <w:left w:val="single" w:sz="6" w:space="0" w:color="D3D3D3"/>
              <w:bottom w:val="single" w:sz="6" w:space="0" w:color="D3D3D3"/>
              <w:right w:val="single" w:sz="6" w:space="0" w:color="D3D3D3"/>
            </w:tcBorders>
            <w:shd w:val="clear" w:color="auto" w:fill="F9F9F9"/>
          </w:tcPr>
          <w:p w14:paraId="0093E712" w14:textId="77777777" w:rsidR="00781585" w:rsidRPr="00F25095" w:rsidRDefault="00781585" w:rsidP="003D748A">
            <w:pPr>
              <w:rPr>
                <w:rFonts w:ascii="Calibri" w:hAnsi="Calibri"/>
                <w:sz w:val="20"/>
                <w:szCs w:val="20"/>
              </w:rPr>
            </w:pPr>
          </w:p>
        </w:tc>
      </w:tr>
      <w:tr w:rsidR="00781585" w:rsidRPr="00F25095" w14:paraId="299F1545" w14:textId="77777777" w:rsidTr="003D748A">
        <w:trPr>
          <w:trHeight w:val="239"/>
        </w:trPr>
        <w:tc>
          <w:tcPr>
            <w:tcW w:w="2113" w:type="pct"/>
            <w:tcBorders>
              <w:top w:val="single" w:sz="6" w:space="0" w:color="D3D3D3"/>
              <w:left w:val="single" w:sz="6" w:space="0" w:color="D3D3D3"/>
              <w:bottom w:val="single" w:sz="6" w:space="0" w:color="D3D3D3"/>
              <w:right w:val="single" w:sz="6" w:space="0" w:color="D3D3D3"/>
            </w:tcBorders>
            <w:shd w:val="clear" w:color="auto" w:fill="F3F3F3"/>
            <w:tcMar>
              <w:top w:w="120" w:type="dxa"/>
              <w:left w:w="120" w:type="dxa"/>
              <w:bottom w:w="120" w:type="dxa"/>
              <w:right w:w="120" w:type="dxa"/>
            </w:tcMar>
            <w:vAlign w:val="center"/>
            <w:hideMark/>
          </w:tcPr>
          <w:p w14:paraId="385ACDC8" w14:textId="77777777" w:rsidR="00781585" w:rsidRPr="00F25095" w:rsidRDefault="00781585" w:rsidP="003D748A">
            <w:pPr>
              <w:rPr>
                <w:rFonts w:ascii="Calibri" w:hAnsi="Calibri" w:cs="Helvetica"/>
                <w:color w:val="333333"/>
                <w:sz w:val="20"/>
                <w:szCs w:val="20"/>
              </w:rPr>
            </w:pPr>
            <w:r w:rsidRPr="00F25095">
              <w:rPr>
                <w:rFonts w:ascii="Calibri" w:hAnsi="Calibri" w:cs="Helvetica"/>
                <w:color w:val="333333"/>
                <w:sz w:val="20"/>
                <w:szCs w:val="20"/>
              </w:rPr>
              <w:t>Nastavenie výboja (počet stupňov)</w:t>
            </w:r>
          </w:p>
        </w:tc>
        <w:tc>
          <w:tcPr>
            <w:tcW w:w="608" w:type="pct"/>
            <w:tcBorders>
              <w:top w:val="single" w:sz="6" w:space="0" w:color="D3D3D3"/>
              <w:left w:val="single" w:sz="6" w:space="0" w:color="D3D3D3"/>
              <w:bottom w:val="single" w:sz="6" w:space="0" w:color="D3D3D3"/>
              <w:right w:val="single" w:sz="6" w:space="0" w:color="D3D3D3"/>
            </w:tcBorders>
            <w:shd w:val="clear" w:color="auto" w:fill="F3F3F3"/>
            <w:tcMar>
              <w:top w:w="120" w:type="dxa"/>
              <w:left w:w="120" w:type="dxa"/>
              <w:bottom w:w="120" w:type="dxa"/>
              <w:right w:w="120" w:type="dxa"/>
            </w:tcMar>
            <w:vAlign w:val="center"/>
            <w:hideMark/>
          </w:tcPr>
          <w:p w14:paraId="0E953FBC" w14:textId="77777777" w:rsidR="00781585" w:rsidRPr="00F25095" w:rsidRDefault="00781585" w:rsidP="003D748A">
            <w:pPr>
              <w:rPr>
                <w:rFonts w:ascii="Calibri" w:hAnsi="Calibri" w:cs="Helvetica"/>
                <w:color w:val="333333"/>
                <w:sz w:val="20"/>
                <w:szCs w:val="20"/>
              </w:rPr>
            </w:pPr>
            <w:r w:rsidRPr="00F25095">
              <w:rPr>
                <w:rFonts w:ascii="Calibri" w:hAnsi="Calibri" w:cs="Helvetica"/>
                <w:color w:val="333333"/>
                <w:sz w:val="20"/>
                <w:szCs w:val="20"/>
              </w:rPr>
              <w:t>kroky</w:t>
            </w:r>
          </w:p>
        </w:tc>
        <w:tc>
          <w:tcPr>
            <w:tcW w:w="532" w:type="pct"/>
            <w:tcBorders>
              <w:top w:val="single" w:sz="6" w:space="0" w:color="D3D3D3"/>
              <w:left w:val="single" w:sz="6" w:space="0" w:color="D3D3D3"/>
              <w:bottom w:val="single" w:sz="6" w:space="0" w:color="D3D3D3"/>
              <w:right w:val="single" w:sz="6" w:space="0" w:color="D3D3D3"/>
            </w:tcBorders>
            <w:shd w:val="clear" w:color="auto" w:fill="F3F3F3"/>
            <w:tcMar>
              <w:top w:w="120" w:type="dxa"/>
              <w:left w:w="120" w:type="dxa"/>
              <w:bottom w:w="120" w:type="dxa"/>
              <w:right w:w="120" w:type="dxa"/>
            </w:tcMar>
            <w:vAlign w:val="center"/>
            <w:hideMark/>
          </w:tcPr>
          <w:p w14:paraId="0EBACD1E" w14:textId="77777777" w:rsidR="00781585" w:rsidRPr="00F25095" w:rsidRDefault="00781585" w:rsidP="003D748A">
            <w:pPr>
              <w:rPr>
                <w:rFonts w:ascii="Calibri" w:hAnsi="Calibri" w:cs="Helvetica"/>
                <w:color w:val="333333"/>
                <w:sz w:val="20"/>
                <w:szCs w:val="20"/>
              </w:rPr>
            </w:pPr>
            <w:r w:rsidRPr="00F25095">
              <w:rPr>
                <w:rFonts w:ascii="Calibri" w:hAnsi="Calibri" w:cs="Helvetica"/>
                <w:color w:val="333333"/>
                <w:sz w:val="20"/>
                <w:szCs w:val="20"/>
              </w:rPr>
              <w:t>14</w:t>
            </w:r>
          </w:p>
        </w:tc>
        <w:tc>
          <w:tcPr>
            <w:tcW w:w="532" w:type="pct"/>
            <w:tcBorders>
              <w:top w:val="single" w:sz="6" w:space="0" w:color="D3D3D3"/>
              <w:left w:val="single" w:sz="6" w:space="0" w:color="D3D3D3"/>
              <w:bottom w:val="single" w:sz="6" w:space="0" w:color="D3D3D3"/>
              <w:right w:val="single" w:sz="6" w:space="0" w:color="D3D3D3"/>
            </w:tcBorders>
            <w:shd w:val="clear" w:color="auto" w:fill="F3F3F3"/>
            <w:tcMar>
              <w:top w:w="120" w:type="dxa"/>
              <w:left w:w="120" w:type="dxa"/>
              <w:bottom w:w="120" w:type="dxa"/>
              <w:right w:w="120" w:type="dxa"/>
            </w:tcMar>
            <w:vAlign w:val="center"/>
            <w:hideMark/>
          </w:tcPr>
          <w:p w14:paraId="2F5BA5C2" w14:textId="77777777" w:rsidR="00781585" w:rsidRPr="00F25095" w:rsidRDefault="00781585" w:rsidP="003D748A">
            <w:pPr>
              <w:rPr>
                <w:rFonts w:ascii="Calibri" w:hAnsi="Calibri" w:cs="Helvetica"/>
                <w:color w:val="333333"/>
                <w:sz w:val="20"/>
                <w:szCs w:val="20"/>
              </w:rPr>
            </w:pPr>
          </w:p>
        </w:tc>
        <w:tc>
          <w:tcPr>
            <w:tcW w:w="532" w:type="pct"/>
            <w:tcBorders>
              <w:top w:val="single" w:sz="6" w:space="0" w:color="D3D3D3"/>
              <w:left w:val="single" w:sz="6" w:space="0" w:color="D3D3D3"/>
              <w:bottom w:val="single" w:sz="6" w:space="0" w:color="D3D3D3"/>
              <w:right w:val="single" w:sz="6" w:space="0" w:color="D3D3D3"/>
            </w:tcBorders>
            <w:shd w:val="clear" w:color="auto" w:fill="F3F3F3"/>
            <w:tcMar>
              <w:top w:w="120" w:type="dxa"/>
              <w:left w:w="120" w:type="dxa"/>
              <w:bottom w:w="120" w:type="dxa"/>
              <w:right w:w="120" w:type="dxa"/>
            </w:tcMar>
            <w:vAlign w:val="center"/>
            <w:hideMark/>
          </w:tcPr>
          <w:p w14:paraId="69F2BD3E" w14:textId="77777777" w:rsidR="00781585" w:rsidRPr="00F25095" w:rsidRDefault="00781585" w:rsidP="003D748A">
            <w:pPr>
              <w:rPr>
                <w:rFonts w:ascii="Calibri" w:hAnsi="Calibri"/>
                <w:sz w:val="20"/>
                <w:szCs w:val="20"/>
              </w:rPr>
            </w:pPr>
          </w:p>
        </w:tc>
        <w:tc>
          <w:tcPr>
            <w:tcW w:w="682" w:type="pct"/>
            <w:tcBorders>
              <w:top w:val="single" w:sz="6" w:space="0" w:color="D3D3D3"/>
              <w:left w:val="single" w:sz="6" w:space="0" w:color="D3D3D3"/>
              <w:bottom w:val="single" w:sz="6" w:space="0" w:color="D3D3D3"/>
              <w:right w:val="single" w:sz="6" w:space="0" w:color="D3D3D3"/>
            </w:tcBorders>
            <w:shd w:val="clear" w:color="auto" w:fill="F3F3F3"/>
          </w:tcPr>
          <w:p w14:paraId="2052F574" w14:textId="77777777" w:rsidR="00781585" w:rsidRPr="00F25095" w:rsidRDefault="00781585" w:rsidP="003D748A">
            <w:pPr>
              <w:rPr>
                <w:rFonts w:ascii="Calibri" w:hAnsi="Calibri"/>
                <w:sz w:val="20"/>
                <w:szCs w:val="20"/>
              </w:rPr>
            </w:pPr>
          </w:p>
        </w:tc>
      </w:tr>
    </w:tbl>
    <w:p w14:paraId="56FFBF66" w14:textId="77777777" w:rsidR="00781585" w:rsidRPr="00F25095" w:rsidRDefault="00781585" w:rsidP="00781585">
      <w:pPr>
        <w:rPr>
          <w:rFonts w:ascii="Calibri" w:hAnsi="Calibri"/>
          <w:vanish/>
          <w:sz w:val="20"/>
          <w:szCs w:val="20"/>
        </w:rPr>
      </w:pPr>
    </w:p>
    <w:p w14:paraId="2C5E82E6" w14:textId="77777777" w:rsidR="00781585" w:rsidRPr="00F25095" w:rsidRDefault="00781585" w:rsidP="00781585">
      <w:pPr>
        <w:rPr>
          <w:rFonts w:ascii="Calibri" w:hAnsi="Calibri"/>
          <w:vanish/>
          <w:sz w:val="20"/>
          <w:szCs w:val="20"/>
        </w:rPr>
      </w:pPr>
    </w:p>
    <w:p w14:paraId="40D07909" w14:textId="77777777" w:rsidR="00781585" w:rsidRPr="00F25095" w:rsidRDefault="00781585" w:rsidP="00781585">
      <w:pPr>
        <w:rPr>
          <w:rFonts w:ascii="Calibri" w:hAnsi="Calibri"/>
          <w:vanish/>
          <w:sz w:val="20"/>
          <w:szCs w:val="20"/>
        </w:rPr>
      </w:pPr>
    </w:p>
    <w:p w14:paraId="18C0330D" w14:textId="77777777" w:rsidR="00781585" w:rsidRPr="00F25095" w:rsidRDefault="00781585" w:rsidP="00781585">
      <w:pPr>
        <w:rPr>
          <w:rFonts w:ascii="Calibri" w:hAnsi="Calibri"/>
          <w:vanish/>
          <w:sz w:val="20"/>
          <w:szCs w:val="20"/>
        </w:rPr>
      </w:pPr>
    </w:p>
    <w:p w14:paraId="207338F7" w14:textId="77777777" w:rsidR="00781585" w:rsidRPr="00F25095" w:rsidRDefault="00781585" w:rsidP="00781585">
      <w:pPr>
        <w:rPr>
          <w:rFonts w:ascii="Calibri" w:hAnsi="Calibri"/>
          <w:vanish/>
          <w:sz w:val="20"/>
          <w:szCs w:val="20"/>
        </w:rPr>
      </w:pPr>
    </w:p>
    <w:p w14:paraId="7F5D1AE4" w14:textId="77777777" w:rsidR="00781585" w:rsidRPr="00F25095" w:rsidRDefault="00781585" w:rsidP="00781585">
      <w:pPr>
        <w:rPr>
          <w:rFonts w:ascii="Calibri" w:hAnsi="Calibri"/>
          <w:vanish/>
          <w:sz w:val="20"/>
          <w:szCs w:val="20"/>
        </w:rPr>
      </w:pPr>
    </w:p>
    <w:p w14:paraId="31DDA1C1" w14:textId="77777777" w:rsidR="00781585" w:rsidRPr="00F25095" w:rsidRDefault="00781585" w:rsidP="00781585">
      <w:pPr>
        <w:rPr>
          <w:rFonts w:ascii="Calibri" w:hAnsi="Calibri"/>
          <w:vanish/>
          <w:sz w:val="20"/>
          <w:szCs w:val="20"/>
        </w:rPr>
      </w:pPr>
    </w:p>
    <w:p w14:paraId="1E93256F" w14:textId="77777777" w:rsidR="00781585" w:rsidRPr="00F25095" w:rsidRDefault="00781585" w:rsidP="00781585">
      <w:pPr>
        <w:rPr>
          <w:rFonts w:ascii="Calibri" w:hAnsi="Calibri"/>
          <w:vanish/>
          <w:sz w:val="20"/>
          <w:szCs w:val="20"/>
        </w:rPr>
      </w:pPr>
    </w:p>
    <w:p w14:paraId="0E0FCF45" w14:textId="77777777" w:rsidR="00781585" w:rsidRPr="00F25095" w:rsidRDefault="00781585" w:rsidP="00781585">
      <w:pPr>
        <w:rPr>
          <w:rFonts w:ascii="Calibri" w:hAnsi="Calibri"/>
          <w:vanish/>
          <w:sz w:val="20"/>
          <w:szCs w:val="20"/>
        </w:rPr>
      </w:pPr>
    </w:p>
    <w:p w14:paraId="0F8F4989" w14:textId="77777777" w:rsidR="00781585" w:rsidRPr="00F25095" w:rsidRDefault="00781585" w:rsidP="00781585">
      <w:pPr>
        <w:rPr>
          <w:rFonts w:ascii="Calibri" w:hAnsi="Calibri"/>
          <w:vanish/>
          <w:sz w:val="20"/>
          <w:szCs w:val="20"/>
        </w:rPr>
      </w:pPr>
    </w:p>
    <w:p w14:paraId="0704BA7B" w14:textId="77777777" w:rsidR="00781585" w:rsidRPr="00F25095" w:rsidRDefault="00781585" w:rsidP="00781585">
      <w:pPr>
        <w:rPr>
          <w:rFonts w:ascii="Calibri" w:hAnsi="Calibri"/>
          <w:vanish/>
          <w:sz w:val="20"/>
          <w:szCs w:val="20"/>
        </w:rPr>
      </w:pPr>
    </w:p>
    <w:p w14:paraId="5B72AC84" w14:textId="77777777" w:rsidR="00781585" w:rsidRPr="00F25095" w:rsidRDefault="00781585" w:rsidP="00781585">
      <w:pPr>
        <w:rPr>
          <w:rFonts w:ascii="Calibri" w:hAnsi="Calibri"/>
          <w:vanish/>
          <w:sz w:val="20"/>
          <w:szCs w:val="20"/>
        </w:rPr>
      </w:pPr>
    </w:p>
    <w:tbl>
      <w:tblPr>
        <w:tblW w:w="9310" w:type="dxa"/>
        <w:tblBorders>
          <w:left w:val="single" w:sz="6" w:space="0" w:color="D3D3D3"/>
          <w:right w:val="single" w:sz="6" w:space="0" w:color="D3D3D3"/>
        </w:tblBorders>
        <w:shd w:val="clear" w:color="auto" w:fill="F3F3F3"/>
        <w:tblCellMar>
          <w:left w:w="0" w:type="dxa"/>
          <w:right w:w="0" w:type="dxa"/>
        </w:tblCellMar>
        <w:tblLook w:val="04A0" w:firstRow="1" w:lastRow="0" w:firstColumn="1" w:lastColumn="0" w:noHBand="0" w:noVBand="1"/>
      </w:tblPr>
      <w:tblGrid>
        <w:gridCol w:w="4272"/>
        <w:gridCol w:w="2519"/>
        <w:gridCol w:w="2519"/>
      </w:tblGrid>
      <w:tr w:rsidR="00781585" w:rsidRPr="00F25095" w14:paraId="3D001389" w14:textId="77777777" w:rsidTr="003D748A">
        <w:trPr>
          <w:trHeight w:val="222"/>
          <w:tblHeader/>
        </w:trPr>
        <w:tc>
          <w:tcPr>
            <w:tcW w:w="2294" w:type="pct"/>
            <w:tcBorders>
              <w:top w:val="nil"/>
              <w:left w:val="single" w:sz="6" w:space="0" w:color="D3D3D3"/>
              <w:bottom w:val="single" w:sz="6" w:space="0" w:color="D3D3D3"/>
              <w:right w:val="single" w:sz="6" w:space="0" w:color="D3D3D3"/>
            </w:tcBorders>
            <w:shd w:val="clear" w:color="auto" w:fill="E0E0E0"/>
            <w:tcMar>
              <w:top w:w="120" w:type="dxa"/>
              <w:left w:w="120" w:type="dxa"/>
              <w:bottom w:w="120" w:type="dxa"/>
              <w:right w:w="120" w:type="dxa"/>
            </w:tcMar>
            <w:vAlign w:val="center"/>
            <w:hideMark/>
          </w:tcPr>
          <w:p w14:paraId="595127C2" w14:textId="77777777" w:rsidR="00781585" w:rsidRPr="00F25095" w:rsidRDefault="00781585" w:rsidP="003D748A">
            <w:pPr>
              <w:rPr>
                <w:rFonts w:ascii="Calibri" w:hAnsi="Calibri" w:cs="Helvetica"/>
                <w:color w:val="333333"/>
                <w:sz w:val="20"/>
                <w:szCs w:val="20"/>
              </w:rPr>
            </w:pPr>
            <w:r w:rsidRPr="00F25095">
              <w:rPr>
                <w:rFonts w:ascii="Calibri" w:hAnsi="Calibri" w:cs="Helvetica"/>
                <w:color w:val="333333"/>
                <w:sz w:val="20"/>
                <w:szCs w:val="20"/>
              </w:rPr>
              <w:t>Technické vlastnosti</w:t>
            </w:r>
          </w:p>
        </w:tc>
        <w:tc>
          <w:tcPr>
            <w:tcW w:w="1353" w:type="pct"/>
            <w:tcBorders>
              <w:top w:val="nil"/>
              <w:left w:val="single" w:sz="6" w:space="0" w:color="D3D3D3"/>
              <w:bottom w:val="single" w:sz="6" w:space="0" w:color="D3D3D3"/>
              <w:right w:val="single" w:sz="6" w:space="0" w:color="D3D3D3"/>
            </w:tcBorders>
            <w:shd w:val="clear" w:color="auto" w:fill="E0E0E0"/>
            <w:tcMar>
              <w:top w:w="120" w:type="dxa"/>
              <w:left w:w="120" w:type="dxa"/>
              <w:bottom w:w="120" w:type="dxa"/>
              <w:right w:w="120" w:type="dxa"/>
            </w:tcMar>
            <w:vAlign w:val="center"/>
            <w:hideMark/>
          </w:tcPr>
          <w:p w14:paraId="196F1538" w14:textId="77777777" w:rsidR="00781585" w:rsidRPr="00F25095" w:rsidRDefault="00781585" w:rsidP="003D748A">
            <w:pPr>
              <w:rPr>
                <w:rFonts w:ascii="Calibri" w:hAnsi="Calibri" w:cs="Helvetica"/>
                <w:color w:val="333333"/>
                <w:sz w:val="20"/>
                <w:szCs w:val="20"/>
              </w:rPr>
            </w:pPr>
            <w:r w:rsidRPr="00F25095">
              <w:rPr>
                <w:rFonts w:ascii="Calibri" w:hAnsi="Calibri" w:cs="Helvetica"/>
                <w:color w:val="333333"/>
                <w:sz w:val="20"/>
                <w:szCs w:val="20"/>
              </w:rPr>
              <w:t>Hodnota / charakteristika</w:t>
            </w:r>
          </w:p>
        </w:tc>
        <w:tc>
          <w:tcPr>
            <w:tcW w:w="1353" w:type="pct"/>
            <w:tcBorders>
              <w:top w:val="nil"/>
              <w:left w:val="single" w:sz="6" w:space="0" w:color="D3D3D3"/>
              <w:bottom w:val="single" w:sz="6" w:space="0" w:color="D3D3D3"/>
              <w:right w:val="single" w:sz="6" w:space="0" w:color="D3D3D3"/>
            </w:tcBorders>
            <w:shd w:val="clear" w:color="auto" w:fill="E0E0E0"/>
          </w:tcPr>
          <w:p w14:paraId="558DD3B8" w14:textId="77777777" w:rsidR="00781585" w:rsidRPr="00F25095" w:rsidRDefault="00781585" w:rsidP="003D748A">
            <w:pPr>
              <w:rPr>
                <w:rFonts w:ascii="Calibri" w:hAnsi="Calibri" w:cs="Helvetica"/>
                <w:color w:val="333333"/>
                <w:sz w:val="20"/>
                <w:szCs w:val="20"/>
              </w:rPr>
            </w:pPr>
            <w:r w:rsidRPr="00781585">
              <w:rPr>
                <w:rFonts w:ascii="Calibri" w:hAnsi="Calibri" w:cs="Helvetica"/>
                <w:color w:val="333333"/>
                <w:sz w:val="20"/>
                <w:szCs w:val="20"/>
                <w:highlight w:val="yellow"/>
              </w:rPr>
              <w:t>Hodnota parametra ponúkaného zariadenia</w:t>
            </w:r>
          </w:p>
        </w:tc>
      </w:tr>
      <w:tr w:rsidR="00781585" w:rsidRPr="00F25095" w14:paraId="1D6E1AD5" w14:textId="77777777" w:rsidTr="003D748A">
        <w:trPr>
          <w:trHeight w:val="446"/>
        </w:trPr>
        <w:tc>
          <w:tcPr>
            <w:tcW w:w="2294" w:type="pct"/>
            <w:tcBorders>
              <w:top w:val="single" w:sz="6" w:space="0" w:color="D3D3D3"/>
              <w:left w:val="single" w:sz="6" w:space="0" w:color="D3D3D3"/>
              <w:bottom w:val="single" w:sz="6" w:space="0" w:color="D3D3D3"/>
              <w:right w:val="single" w:sz="6" w:space="0" w:color="D3D3D3"/>
            </w:tcBorders>
            <w:shd w:val="clear" w:color="auto" w:fill="F9F9F9"/>
            <w:tcMar>
              <w:top w:w="120" w:type="dxa"/>
              <w:left w:w="120" w:type="dxa"/>
              <w:bottom w:w="120" w:type="dxa"/>
              <w:right w:w="120" w:type="dxa"/>
            </w:tcMar>
            <w:vAlign w:val="center"/>
            <w:hideMark/>
          </w:tcPr>
          <w:p w14:paraId="46FA3281" w14:textId="77777777" w:rsidR="00781585" w:rsidRPr="00F25095" w:rsidRDefault="00781585" w:rsidP="003D748A">
            <w:pPr>
              <w:rPr>
                <w:rFonts w:ascii="Calibri" w:hAnsi="Calibri" w:cs="Helvetica"/>
                <w:color w:val="333333"/>
                <w:sz w:val="20"/>
                <w:szCs w:val="20"/>
              </w:rPr>
            </w:pPr>
            <w:r w:rsidRPr="00F25095">
              <w:rPr>
                <w:rFonts w:ascii="Calibri" w:hAnsi="Calibri" w:cs="Helvetica"/>
                <w:color w:val="333333"/>
                <w:sz w:val="20"/>
                <w:szCs w:val="20"/>
              </w:rPr>
              <w:t>Vstavané batérie s automatickým dobíjaním zo siete 230 V</w:t>
            </w:r>
          </w:p>
        </w:tc>
        <w:tc>
          <w:tcPr>
            <w:tcW w:w="1353" w:type="pct"/>
            <w:tcBorders>
              <w:top w:val="single" w:sz="6" w:space="0" w:color="D3D3D3"/>
              <w:left w:val="single" w:sz="6" w:space="0" w:color="D3D3D3"/>
              <w:bottom w:val="single" w:sz="6" w:space="0" w:color="D3D3D3"/>
              <w:right w:val="single" w:sz="6" w:space="0" w:color="D3D3D3"/>
            </w:tcBorders>
            <w:shd w:val="clear" w:color="auto" w:fill="F9F9F9"/>
            <w:tcMar>
              <w:top w:w="120" w:type="dxa"/>
              <w:left w:w="120" w:type="dxa"/>
              <w:bottom w:w="120" w:type="dxa"/>
              <w:right w:w="120" w:type="dxa"/>
            </w:tcMar>
            <w:vAlign w:val="center"/>
            <w:hideMark/>
          </w:tcPr>
          <w:p w14:paraId="07706080" w14:textId="77777777" w:rsidR="00781585" w:rsidRPr="00F25095" w:rsidRDefault="00781585" w:rsidP="003D748A">
            <w:pPr>
              <w:rPr>
                <w:rFonts w:ascii="Calibri" w:hAnsi="Calibri" w:cs="Helvetica"/>
                <w:color w:val="333333"/>
                <w:sz w:val="20"/>
                <w:szCs w:val="20"/>
              </w:rPr>
            </w:pPr>
            <w:r w:rsidRPr="00F25095">
              <w:rPr>
                <w:rFonts w:ascii="Calibri" w:hAnsi="Calibri" w:cs="Helvetica"/>
                <w:color w:val="333333"/>
                <w:sz w:val="20"/>
                <w:szCs w:val="20"/>
              </w:rPr>
              <w:t>áno</w:t>
            </w:r>
          </w:p>
        </w:tc>
        <w:tc>
          <w:tcPr>
            <w:tcW w:w="1353" w:type="pct"/>
            <w:tcBorders>
              <w:top w:val="single" w:sz="6" w:space="0" w:color="D3D3D3"/>
              <w:left w:val="single" w:sz="6" w:space="0" w:color="D3D3D3"/>
              <w:bottom w:val="single" w:sz="6" w:space="0" w:color="D3D3D3"/>
              <w:right w:val="single" w:sz="6" w:space="0" w:color="D3D3D3"/>
            </w:tcBorders>
            <w:shd w:val="clear" w:color="auto" w:fill="F9F9F9"/>
          </w:tcPr>
          <w:p w14:paraId="7D32B59C" w14:textId="77777777" w:rsidR="00781585" w:rsidRPr="00F25095" w:rsidRDefault="00781585" w:rsidP="003D748A">
            <w:pPr>
              <w:rPr>
                <w:rFonts w:ascii="Calibri" w:hAnsi="Calibri" w:cs="Helvetica"/>
                <w:color w:val="333333"/>
                <w:sz w:val="20"/>
                <w:szCs w:val="20"/>
              </w:rPr>
            </w:pPr>
          </w:p>
        </w:tc>
      </w:tr>
      <w:tr w:rsidR="00781585" w:rsidRPr="00F25095" w14:paraId="371C5217" w14:textId="77777777" w:rsidTr="003D748A">
        <w:trPr>
          <w:trHeight w:val="222"/>
        </w:trPr>
        <w:tc>
          <w:tcPr>
            <w:tcW w:w="2294" w:type="pct"/>
            <w:tcBorders>
              <w:top w:val="single" w:sz="6" w:space="0" w:color="D3D3D3"/>
              <w:left w:val="single" w:sz="6" w:space="0" w:color="D3D3D3"/>
              <w:bottom w:val="single" w:sz="6" w:space="0" w:color="D3D3D3"/>
              <w:right w:val="single" w:sz="6" w:space="0" w:color="D3D3D3"/>
            </w:tcBorders>
            <w:shd w:val="clear" w:color="auto" w:fill="F3F3F3"/>
            <w:tcMar>
              <w:top w:w="120" w:type="dxa"/>
              <w:left w:w="120" w:type="dxa"/>
              <w:bottom w:w="120" w:type="dxa"/>
              <w:right w:w="120" w:type="dxa"/>
            </w:tcMar>
            <w:vAlign w:val="center"/>
          </w:tcPr>
          <w:p w14:paraId="24082C48" w14:textId="77777777" w:rsidR="00781585" w:rsidRPr="00F25095" w:rsidRDefault="00781585" w:rsidP="003D748A">
            <w:pPr>
              <w:rPr>
                <w:rFonts w:ascii="Calibri" w:hAnsi="Calibri" w:cs="Helvetica"/>
                <w:color w:val="333333"/>
                <w:sz w:val="20"/>
                <w:szCs w:val="20"/>
              </w:rPr>
            </w:pPr>
            <w:r w:rsidRPr="00F25095">
              <w:rPr>
                <w:rFonts w:ascii="Calibri" w:hAnsi="Calibri" w:cs="Helvetica"/>
                <w:color w:val="333333"/>
                <w:sz w:val="20"/>
                <w:szCs w:val="20"/>
              </w:rPr>
              <w:t>Návrat EKG krivky od výboja maximálne do 3 sekúnd</w:t>
            </w:r>
          </w:p>
        </w:tc>
        <w:tc>
          <w:tcPr>
            <w:tcW w:w="1353" w:type="pct"/>
            <w:tcBorders>
              <w:top w:val="single" w:sz="6" w:space="0" w:color="D3D3D3"/>
              <w:left w:val="single" w:sz="6" w:space="0" w:color="D3D3D3"/>
              <w:bottom w:val="single" w:sz="6" w:space="0" w:color="D3D3D3"/>
              <w:right w:val="single" w:sz="6" w:space="0" w:color="D3D3D3"/>
            </w:tcBorders>
            <w:shd w:val="clear" w:color="auto" w:fill="F3F3F3"/>
            <w:tcMar>
              <w:top w:w="120" w:type="dxa"/>
              <w:left w:w="120" w:type="dxa"/>
              <w:bottom w:w="120" w:type="dxa"/>
              <w:right w:w="120" w:type="dxa"/>
            </w:tcMar>
            <w:vAlign w:val="center"/>
          </w:tcPr>
          <w:p w14:paraId="689783E5" w14:textId="77777777" w:rsidR="00781585" w:rsidRPr="00F25095" w:rsidRDefault="00781585" w:rsidP="003D748A">
            <w:pPr>
              <w:rPr>
                <w:rFonts w:ascii="Calibri" w:hAnsi="Calibri" w:cs="Helvetica"/>
                <w:color w:val="333333"/>
                <w:sz w:val="20"/>
                <w:szCs w:val="20"/>
              </w:rPr>
            </w:pPr>
            <w:r w:rsidRPr="00F25095">
              <w:rPr>
                <w:rFonts w:ascii="Calibri" w:hAnsi="Calibri" w:cs="Helvetica"/>
                <w:color w:val="333333"/>
                <w:sz w:val="20"/>
                <w:szCs w:val="20"/>
              </w:rPr>
              <w:t>áno</w:t>
            </w:r>
          </w:p>
        </w:tc>
        <w:tc>
          <w:tcPr>
            <w:tcW w:w="1353" w:type="pct"/>
            <w:tcBorders>
              <w:top w:val="single" w:sz="6" w:space="0" w:color="D3D3D3"/>
              <w:left w:val="single" w:sz="6" w:space="0" w:color="D3D3D3"/>
              <w:bottom w:val="single" w:sz="6" w:space="0" w:color="D3D3D3"/>
              <w:right w:val="single" w:sz="6" w:space="0" w:color="D3D3D3"/>
            </w:tcBorders>
            <w:shd w:val="clear" w:color="auto" w:fill="F3F3F3"/>
          </w:tcPr>
          <w:p w14:paraId="17ABDBCF" w14:textId="77777777" w:rsidR="00781585" w:rsidRPr="00F25095" w:rsidRDefault="00781585" w:rsidP="003D748A">
            <w:pPr>
              <w:rPr>
                <w:rFonts w:ascii="Calibri" w:hAnsi="Calibri" w:cs="Helvetica"/>
                <w:color w:val="333333"/>
                <w:sz w:val="20"/>
                <w:szCs w:val="20"/>
              </w:rPr>
            </w:pPr>
          </w:p>
        </w:tc>
      </w:tr>
      <w:tr w:rsidR="00781585" w:rsidRPr="00F25095" w14:paraId="1CB65E3B" w14:textId="77777777" w:rsidTr="003D748A">
        <w:trPr>
          <w:trHeight w:val="222"/>
        </w:trPr>
        <w:tc>
          <w:tcPr>
            <w:tcW w:w="2294" w:type="pct"/>
            <w:tcBorders>
              <w:top w:val="single" w:sz="6" w:space="0" w:color="D3D3D3"/>
              <w:left w:val="single" w:sz="6" w:space="0" w:color="D3D3D3"/>
              <w:bottom w:val="single" w:sz="6" w:space="0" w:color="D3D3D3"/>
              <w:right w:val="single" w:sz="6" w:space="0" w:color="D3D3D3"/>
            </w:tcBorders>
            <w:shd w:val="clear" w:color="auto" w:fill="F3F3F3"/>
            <w:tcMar>
              <w:top w:w="120" w:type="dxa"/>
              <w:left w:w="120" w:type="dxa"/>
              <w:bottom w:w="120" w:type="dxa"/>
              <w:right w:w="120" w:type="dxa"/>
            </w:tcMar>
            <w:vAlign w:val="center"/>
            <w:hideMark/>
          </w:tcPr>
          <w:p w14:paraId="5486178B" w14:textId="77777777" w:rsidR="00781585" w:rsidRPr="00F25095" w:rsidRDefault="00781585" w:rsidP="003D748A">
            <w:pPr>
              <w:rPr>
                <w:rFonts w:ascii="Calibri" w:hAnsi="Calibri" w:cs="Helvetica"/>
                <w:color w:val="333333"/>
                <w:sz w:val="20"/>
                <w:szCs w:val="20"/>
              </w:rPr>
            </w:pPr>
            <w:r w:rsidRPr="00F25095">
              <w:rPr>
                <w:rFonts w:ascii="Calibri" w:hAnsi="Calibri" w:cs="Helvetica"/>
                <w:color w:val="333333"/>
                <w:sz w:val="20"/>
                <w:szCs w:val="20"/>
              </w:rPr>
              <w:lastRenderedPageBreak/>
              <w:t>AED režim</w:t>
            </w:r>
          </w:p>
        </w:tc>
        <w:tc>
          <w:tcPr>
            <w:tcW w:w="1353" w:type="pct"/>
            <w:tcBorders>
              <w:top w:val="single" w:sz="6" w:space="0" w:color="D3D3D3"/>
              <w:left w:val="single" w:sz="6" w:space="0" w:color="D3D3D3"/>
              <w:bottom w:val="single" w:sz="6" w:space="0" w:color="D3D3D3"/>
              <w:right w:val="single" w:sz="6" w:space="0" w:color="D3D3D3"/>
            </w:tcBorders>
            <w:shd w:val="clear" w:color="auto" w:fill="F3F3F3"/>
            <w:tcMar>
              <w:top w:w="120" w:type="dxa"/>
              <w:left w:w="120" w:type="dxa"/>
              <w:bottom w:w="120" w:type="dxa"/>
              <w:right w:w="120" w:type="dxa"/>
            </w:tcMar>
            <w:vAlign w:val="center"/>
            <w:hideMark/>
          </w:tcPr>
          <w:p w14:paraId="37420B82" w14:textId="77777777" w:rsidR="00781585" w:rsidRPr="00F25095" w:rsidRDefault="00781585" w:rsidP="003D748A">
            <w:pPr>
              <w:rPr>
                <w:rFonts w:ascii="Calibri" w:hAnsi="Calibri" w:cs="Helvetica"/>
                <w:color w:val="333333"/>
                <w:sz w:val="20"/>
                <w:szCs w:val="20"/>
              </w:rPr>
            </w:pPr>
            <w:r w:rsidRPr="00F25095">
              <w:rPr>
                <w:rFonts w:ascii="Calibri" w:hAnsi="Calibri" w:cs="Helvetica"/>
                <w:color w:val="333333"/>
                <w:sz w:val="20"/>
                <w:szCs w:val="20"/>
              </w:rPr>
              <w:t>áno</w:t>
            </w:r>
          </w:p>
        </w:tc>
        <w:tc>
          <w:tcPr>
            <w:tcW w:w="1353" w:type="pct"/>
            <w:tcBorders>
              <w:top w:val="single" w:sz="6" w:space="0" w:color="D3D3D3"/>
              <w:left w:val="single" w:sz="6" w:space="0" w:color="D3D3D3"/>
              <w:bottom w:val="single" w:sz="6" w:space="0" w:color="D3D3D3"/>
              <w:right w:val="single" w:sz="6" w:space="0" w:color="D3D3D3"/>
            </w:tcBorders>
            <w:shd w:val="clear" w:color="auto" w:fill="F3F3F3"/>
          </w:tcPr>
          <w:p w14:paraId="7BC05629" w14:textId="77777777" w:rsidR="00781585" w:rsidRPr="00F25095" w:rsidRDefault="00781585" w:rsidP="003D748A">
            <w:pPr>
              <w:rPr>
                <w:rFonts w:ascii="Calibri" w:hAnsi="Calibri" w:cs="Helvetica"/>
                <w:color w:val="333333"/>
                <w:sz w:val="20"/>
                <w:szCs w:val="20"/>
              </w:rPr>
            </w:pPr>
          </w:p>
        </w:tc>
      </w:tr>
      <w:tr w:rsidR="00781585" w:rsidRPr="00F25095" w14:paraId="0BE39634" w14:textId="77777777" w:rsidTr="003D748A">
        <w:trPr>
          <w:trHeight w:val="222"/>
        </w:trPr>
        <w:tc>
          <w:tcPr>
            <w:tcW w:w="2294" w:type="pct"/>
            <w:tcBorders>
              <w:top w:val="single" w:sz="6" w:space="0" w:color="D3D3D3"/>
              <w:left w:val="single" w:sz="6" w:space="0" w:color="D3D3D3"/>
              <w:bottom w:val="single" w:sz="6" w:space="0" w:color="D3D3D3"/>
              <w:right w:val="single" w:sz="6" w:space="0" w:color="D3D3D3"/>
            </w:tcBorders>
            <w:shd w:val="clear" w:color="auto" w:fill="F3F3F3"/>
            <w:tcMar>
              <w:top w:w="120" w:type="dxa"/>
              <w:left w:w="120" w:type="dxa"/>
              <w:bottom w:w="120" w:type="dxa"/>
              <w:right w:w="120" w:type="dxa"/>
            </w:tcMar>
            <w:vAlign w:val="center"/>
          </w:tcPr>
          <w:p w14:paraId="1B49B02A" w14:textId="77777777" w:rsidR="00781585" w:rsidRPr="00F25095" w:rsidRDefault="00781585" w:rsidP="003D748A">
            <w:pPr>
              <w:rPr>
                <w:rFonts w:ascii="Calibri" w:hAnsi="Calibri" w:cs="Helvetica"/>
                <w:color w:val="333333"/>
                <w:sz w:val="20"/>
                <w:szCs w:val="20"/>
              </w:rPr>
            </w:pPr>
            <w:r w:rsidRPr="00F25095">
              <w:rPr>
                <w:rFonts w:ascii="Calibri" w:hAnsi="Calibri" w:cs="Helvetica"/>
                <w:color w:val="333333"/>
                <w:sz w:val="20"/>
                <w:szCs w:val="20"/>
              </w:rPr>
              <w:t>Detský AED režim</w:t>
            </w:r>
          </w:p>
        </w:tc>
        <w:tc>
          <w:tcPr>
            <w:tcW w:w="1353" w:type="pct"/>
            <w:tcBorders>
              <w:top w:val="single" w:sz="6" w:space="0" w:color="D3D3D3"/>
              <w:left w:val="single" w:sz="6" w:space="0" w:color="D3D3D3"/>
              <w:bottom w:val="single" w:sz="6" w:space="0" w:color="D3D3D3"/>
              <w:right w:val="single" w:sz="6" w:space="0" w:color="D3D3D3"/>
            </w:tcBorders>
            <w:shd w:val="clear" w:color="auto" w:fill="F3F3F3"/>
            <w:tcMar>
              <w:top w:w="120" w:type="dxa"/>
              <w:left w:w="120" w:type="dxa"/>
              <w:bottom w:w="120" w:type="dxa"/>
              <w:right w:w="120" w:type="dxa"/>
            </w:tcMar>
            <w:vAlign w:val="center"/>
          </w:tcPr>
          <w:p w14:paraId="74F7ED9B" w14:textId="77777777" w:rsidR="00781585" w:rsidRPr="00F25095" w:rsidRDefault="00781585" w:rsidP="003D748A">
            <w:pPr>
              <w:rPr>
                <w:rFonts w:ascii="Calibri" w:hAnsi="Calibri" w:cs="Helvetica"/>
                <w:color w:val="333333"/>
                <w:sz w:val="20"/>
                <w:szCs w:val="20"/>
              </w:rPr>
            </w:pPr>
            <w:r w:rsidRPr="00F25095">
              <w:rPr>
                <w:rFonts w:ascii="Calibri" w:hAnsi="Calibri" w:cs="Helvetica"/>
                <w:color w:val="333333"/>
                <w:sz w:val="20"/>
                <w:szCs w:val="20"/>
              </w:rPr>
              <w:t>áno</w:t>
            </w:r>
          </w:p>
        </w:tc>
        <w:tc>
          <w:tcPr>
            <w:tcW w:w="1353" w:type="pct"/>
            <w:tcBorders>
              <w:top w:val="single" w:sz="6" w:space="0" w:color="D3D3D3"/>
              <w:left w:val="single" w:sz="6" w:space="0" w:color="D3D3D3"/>
              <w:bottom w:val="single" w:sz="6" w:space="0" w:color="D3D3D3"/>
              <w:right w:val="single" w:sz="6" w:space="0" w:color="D3D3D3"/>
            </w:tcBorders>
            <w:shd w:val="clear" w:color="auto" w:fill="F3F3F3"/>
          </w:tcPr>
          <w:p w14:paraId="666355E8" w14:textId="77777777" w:rsidR="00781585" w:rsidRPr="00F25095" w:rsidRDefault="00781585" w:rsidP="003D748A">
            <w:pPr>
              <w:rPr>
                <w:rFonts w:ascii="Calibri" w:hAnsi="Calibri" w:cs="Helvetica"/>
                <w:color w:val="333333"/>
                <w:sz w:val="20"/>
                <w:szCs w:val="20"/>
              </w:rPr>
            </w:pPr>
          </w:p>
        </w:tc>
      </w:tr>
      <w:tr w:rsidR="00781585" w:rsidRPr="00F25095" w14:paraId="3217ADA9" w14:textId="77777777" w:rsidTr="003D748A">
        <w:trPr>
          <w:trHeight w:val="222"/>
        </w:trPr>
        <w:tc>
          <w:tcPr>
            <w:tcW w:w="2294" w:type="pct"/>
            <w:tcBorders>
              <w:top w:val="single" w:sz="6" w:space="0" w:color="D3D3D3"/>
              <w:left w:val="single" w:sz="6" w:space="0" w:color="D3D3D3"/>
              <w:bottom w:val="single" w:sz="6" w:space="0" w:color="D3D3D3"/>
              <w:right w:val="single" w:sz="6" w:space="0" w:color="D3D3D3"/>
            </w:tcBorders>
            <w:shd w:val="clear" w:color="auto" w:fill="F9F9F9"/>
            <w:tcMar>
              <w:top w:w="120" w:type="dxa"/>
              <w:left w:w="120" w:type="dxa"/>
              <w:bottom w:w="120" w:type="dxa"/>
              <w:right w:w="120" w:type="dxa"/>
            </w:tcMar>
            <w:vAlign w:val="center"/>
            <w:hideMark/>
          </w:tcPr>
          <w:p w14:paraId="3505F21A" w14:textId="77777777" w:rsidR="00781585" w:rsidRPr="00F25095" w:rsidRDefault="00781585" w:rsidP="003D748A">
            <w:pPr>
              <w:rPr>
                <w:rFonts w:ascii="Calibri" w:hAnsi="Calibri" w:cs="Helvetica"/>
                <w:color w:val="333333"/>
                <w:sz w:val="20"/>
                <w:szCs w:val="20"/>
              </w:rPr>
            </w:pPr>
            <w:r w:rsidRPr="00F25095">
              <w:rPr>
                <w:rFonts w:ascii="Calibri" w:hAnsi="Calibri" w:cs="Helvetica"/>
                <w:color w:val="333333"/>
                <w:sz w:val="20"/>
                <w:szCs w:val="20"/>
              </w:rPr>
              <w:t>Defibrilačný impulz bifázický</w:t>
            </w:r>
          </w:p>
        </w:tc>
        <w:tc>
          <w:tcPr>
            <w:tcW w:w="1353" w:type="pct"/>
            <w:tcBorders>
              <w:top w:val="single" w:sz="6" w:space="0" w:color="D3D3D3"/>
              <w:left w:val="single" w:sz="6" w:space="0" w:color="D3D3D3"/>
              <w:bottom w:val="single" w:sz="6" w:space="0" w:color="D3D3D3"/>
              <w:right w:val="single" w:sz="6" w:space="0" w:color="D3D3D3"/>
            </w:tcBorders>
            <w:shd w:val="clear" w:color="auto" w:fill="F9F9F9"/>
            <w:tcMar>
              <w:top w:w="120" w:type="dxa"/>
              <w:left w:w="120" w:type="dxa"/>
              <w:bottom w:w="120" w:type="dxa"/>
              <w:right w:w="120" w:type="dxa"/>
            </w:tcMar>
            <w:vAlign w:val="center"/>
            <w:hideMark/>
          </w:tcPr>
          <w:p w14:paraId="4025A58A" w14:textId="77777777" w:rsidR="00781585" w:rsidRPr="00F25095" w:rsidRDefault="00781585" w:rsidP="003D748A">
            <w:pPr>
              <w:rPr>
                <w:rFonts w:ascii="Calibri" w:hAnsi="Calibri" w:cs="Helvetica"/>
                <w:color w:val="333333"/>
                <w:sz w:val="20"/>
                <w:szCs w:val="20"/>
              </w:rPr>
            </w:pPr>
            <w:r w:rsidRPr="00F25095">
              <w:rPr>
                <w:rFonts w:ascii="Calibri" w:hAnsi="Calibri" w:cs="Helvetica"/>
                <w:color w:val="333333"/>
                <w:sz w:val="20"/>
                <w:szCs w:val="20"/>
              </w:rPr>
              <w:t>áno</w:t>
            </w:r>
          </w:p>
        </w:tc>
        <w:tc>
          <w:tcPr>
            <w:tcW w:w="1353" w:type="pct"/>
            <w:tcBorders>
              <w:top w:val="single" w:sz="6" w:space="0" w:color="D3D3D3"/>
              <w:left w:val="single" w:sz="6" w:space="0" w:color="D3D3D3"/>
              <w:bottom w:val="single" w:sz="6" w:space="0" w:color="D3D3D3"/>
              <w:right w:val="single" w:sz="6" w:space="0" w:color="D3D3D3"/>
            </w:tcBorders>
            <w:shd w:val="clear" w:color="auto" w:fill="F9F9F9"/>
          </w:tcPr>
          <w:p w14:paraId="7F4C6DA7" w14:textId="77777777" w:rsidR="00781585" w:rsidRPr="00F25095" w:rsidRDefault="00781585" w:rsidP="003D748A">
            <w:pPr>
              <w:rPr>
                <w:rFonts w:ascii="Calibri" w:hAnsi="Calibri" w:cs="Helvetica"/>
                <w:color w:val="333333"/>
                <w:sz w:val="20"/>
                <w:szCs w:val="20"/>
              </w:rPr>
            </w:pPr>
          </w:p>
        </w:tc>
      </w:tr>
      <w:tr w:rsidR="00781585" w:rsidRPr="00F25095" w14:paraId="2137A8DC" w14:textId="77777777" w:rsidTr="003D748A">
        <w:trPr>
          <w:trHeight w:val="222"/>
        </w:trPr>
        <w:tc>
          <w:tcPr>
            <w:tcW w:w="2294" w:type="pct"/>
            <w:tcBorders>
              <w:top w:val="single" w:sz="6" w:space="0" w:color="D3D3D3"/>
              <w:left w:val="single" w:sz="6" w:space="0" w:color="D3D3D3"/>
              <w:bottom w:val="single" w:sz="6" w:space="0" w:color="D3D3D3"/>
              <w:right w:val="single" w:sz="6" w:space="0" w:color="D3D3D3"/>
            </w:tcBorders>
            <w:shd w:val="clear" w:color="auto" w:fill="F9F9F9"/>
            <w:tcMar>
              <w:top w:w="120" w:type="dxa"/>
              <w:left w:w="120" w:type="dxa"/>
              <w:bottom w:w="120" w:type="dxa"/>
              <w:right w:w="120" w:type="dxa"/>
            </w:tcMar>
            <w:vAlign w:val="center"/>
          </w:tcPr>
          <w:p w14:paraId="516DE7F6" w14:textId="77777777" w:rsidR="00781585" w:rsidRPr="00F25095" w:rsidRDefault="00781585" w:rsidP="003D748A">
            <w:pPr>
              <w:rPr>
                <w:rFonts w:ascii="Calibri" w:hAnsi="Calibri" w:cs="Helvetica"/>
                <w:color w:val="333333"/>
                <w:sz w:val="20"/>
                <w:szCs w:val="20"/>
              </w:rPr>
            </w:pPr>
            <w:r w:rsidRPr="00F25095">
              <w:rPr>
                <w:rFonts w:ascii="Calibri" w:hAnsi="Calibri" w:cs="Helvetica"/>
                <w:color w:val="333333"/>
                <w:sz w:val="20"/>
                <w:szCs w:val="20"/>
              </w:rPr>
              <w:t>V režime AED automatické nabíjanie už počas VF analýzy</w:t>
            </w:r>
          </w:p>
        </w:tc>
        <w:tc>
          <w:tcPr>
            <w:tcW w:w="1353" w:type="pct"/>
            <w:tcBorders>
              <w:top w:val="single" w:sz="6" w:space="0" w:color="D3D3D3"/>
              <w:left w:val="single" w:sz="6" w:space="0" w:color="D3D3D3"/>
              <w:bottom w:val="single" w:sz="6" w:space="0" w:color="D3D3D3"/>
              <w:right w:val="single" w:sz="6" w:space="0" w:color="D3D3D3"/>
            </w:tcBorders>
            <w:shd w:val="clear" w:color="auto" w:fill="F9F9F9"/>
            <w:tcMar>
              <w:top w:w="120" w:type="dxa"/>
              <w:left w:w="120" w:type="dxa"/>
              <w:bottom w:w="120" w:type="dxa"/>
              <w:right w:w="120" w:type="dxa"/>
            </w:tcMar>
            <w:vAlign w:val="center"/>
          </w:tcPr>
          <w:p w14:paraId="0068B1B8" w14:textId="77777777" w:rsidR="00781585" w:rsidRPr="00F25095" w:rsidRDefault="00781585" w:rsidP="003D748A">
            <w:pPr>
              <w:rPr>
                <w:rFonts w:ascii="Calibri" w:hAnsi="Calibri" w:cs="Helvetica"/>
                <w:color w:val="333333"/>
                <w:sz w:val="20"/>
                <w:szCs w:val="20"/>
              </w:rPr>
            </w:pPr>
            <w:r w:rsidRPr="00F25095">
              <w:rPr>
                <w:rFonts w:ascii="Calibri" w:hAnsi="Calibri" w:cs="Helvetica"/>
                <w:color w:val="333333"/>
                <w:sz w:val="20"/>
                <w:szCs w:val="20"/>
              </w:rPr>
              <w:t>áno</w:t>
            </w:r>
          </w:p>
        </w:tc>
        <w:tc>
          <w:tcPr>
            <w:tcW w:w="1353" w:type="pct"/>
            <w:tcBorders>
              <w:top w:val="single" w:sz="6" w:space="0" w:color="D3D3D3"/>
              <w:left w:val="single" w:sz="6" w:space="0" w:color="D3D3D3"/>
              <w:bottom w:val="single" w:sz="6" w:space="0" w:color="D3D3D3"/>
              <w:right w:val="single" w:sz="6" w:space="0" w:color="D3D3D3"/>
            </w:tcBorders>
            <w:shd w:val="clear" w:color="auto" w:fill="F9F9F9"/>
          </w:tcPr>
          <w:p w14:paraId="4B76A228" w14:textId="77777777" w:rsidR="00781585" w:rsidRPr="00F25095" w:rsidRDefault="00781585" w:rsidP="003D748A">
            <w:pPr>
              <w:rPr>
                <w:rFonts w:ascii="Calibri" w:hAnsi="Calibri" w:cs="Helvetica"/>
                <w:color w:val="333333"/>
                <w:sz w:val="20"/>
                <w:szCs w:val="20"/>
              </w:rPr>
            </w:pPr>
          </w:p>
        </w:tc>
      </w:tr>
      <w:tr w:rsidR="00781585" w:rsidRPr="00F25095" w14:paraId="3A627653" w14:textId="77777777" w:rsidTr="003D748A">
        <w:trPr>
          <w:trHeight w:val="236"/>
        </w:trPr>
        <w:tc>
          <w:tcPr>
            <w:tcW w:w="2294" w:type="pct"/>
            <w:tcBorders>
              <w:top w:val="single" w:sz="6" w:space="0" w:color="D3D3D3"/>
              <w:left w:val="single" w:sz="6" w:space="0" w:color="D3D3D3"/>
              <w:bottom w:val="single" w:sz="6" w:space="0" w:color="D3D3D3"/>
              <w:right w:val="single" w:sz="6" w:space="0" w:color="D3D3D3"/>
            </w:tcBorders>
            <w:shd w:val="clear" w:color="auto" w:fill="F3F3F3"/>
            <w:tcMar>
              <w:top w:w="120" w:type="dxa"/>
              <w:left w:w="120" w:type="dxa"/>
              <w:bottom w:w="120" w:type="dxa"/>
              <w:right w:w="120" w:type="dxa"/>
            </w:tcMar>
            <w:vAlign w:val="center"/>
            <w:hideMark/>
          </w:tcPr>
          <w:p w14:paraId="6F55B6FE" w14:textId="77777777" w:rsidR="00781585" w:rsidRPr="00F25095" w:rsidRDefault="00781585" w:rsidP="003D748A">
            <w:pPr>
              <w:rPr>
                <w:rFonts w:ascii="Calibri" w:hAnsi="Calibri" w:cs="Helvetica"/>
                <w:color w:val="333333"/>
                <w:sz w:val="20"/>
                <w:szCs w:val="20"/>
              </w:rPr>
            </w:pPr>
            <w:r w:rsidRPr="00F25095">
              <w:rPr>
                <w:rFonts w:ascii="Calibri" w:hAnsi="Calibri" w:cs="Helvetica"/>
                <w:color w:val="333333"/>
                <w:sz w:val="20"/>
                <w:szCs w:val="20"/>
              </w:rPr>
              <w:t>Defibrilačný mód</w:t>
            </w:r>
          </w:p>
        </w:tc>
        <w:tc>
          <w:tcPr>
            <w:tcW w:w="1353" w:type="pct"/>
            <w:tcBorders>
              <w:top w:val="single" w:sz="6" w:space="0" w:color="D3D3D3"/>
              <w:left w:val="single" w:sz="6" w:space="0" w:color="D3D3D3"/>
              <w:bottom w:val="single" w:sz="6" w:space="0" w:color="D3D3D3"/>
              <w:right w:val="single" w:sz="6" w:space="0" w:color="D3D3D3"/>
            </w:tcBorders>
            <w:shd w:val="clear" w:color="auto" w:fill="F3F3F3"/>
            <w:tcMar>
              <w:top w:w="120" w:type="dxa"/>
              <w:left w:w="120" w:type="dxa"/>
              <w:bottom w:w="120" w:type="dxa"/>
              <w:right w:w="120" w:type="dxa"/>
            </w:tcMar>
            <w:vAlign w:val="center"/>
            <w:hideMark/>
          </w:tcPr>
          <w:p w14:paraId="465A1B85" w14:textId="77777777" w:rsidR="00781585" w:rsidRPr="00F25095" w:rsidRDefault="00781585" w:rsidP="003D748A">
            <w:pPr>
              <w:rPr>
                <w:rFonts w:ascii="Calibri" w:hAnsi="Calibri" w:cs="Helvetica"/>
                <w:color w:val="333333"/>
                <w:sz w:val="20"/>
                <w:szCs w:val="20"/>
              </w:rPr>
            </w:pPr>
            <w:r w:rsidRPr="00F25095">
              <w:rPr>
                <w:rFonts w:ascii="Calibri" w:hAnsi="Calibri" w:cs="Helvetica"/>
                <w:color w:val="333333"/>
                <w:sz w:val="20"/>
                <w:szCs w:val="20"/>
              </w:rPr>
              <w:t>nesynchronizovaný aj synchronizovaný</w:t>
            </w:r>
          </w:p>
        </w:tc>
        <w:tc>
          <w:tcPr>
            <w:tcW w:w="1353" w:type="pct"/>
            <w:tcBorders>
              <w:top w:val="single" w:sz="6" w:space="0" w:color="D3D3D3"/>
              <w:left w:val="single" w:sz="6" w:space="0" w:color="D3D3D3"/>
              <w:bottom w:val="single" w:sz="6" w:space="0" w:color="D3D3D3"/>
              <w:right w:val="single" w:sz="6" w:space="0" w:color="D3D3D3"/>
            </w:tcBorders>
            <w:shd w:val="clear" w:color="auto" w:fill="F3F3F3"/>
          </w:tcPr>
          <w:p w14:paraId="09DE90B7" w14:textId="77777777" w:rsidR="00781585" w:rsidRPr="00F25095" w:rsidRDefault="00781585" w:rsidP="003D748A">
            <w:pPr>
              <w:rPr>
                <w:rFonts w:ascii="Calibri" w:hAnsi="Calibri" w:cs="Helvetica"/>
                <w:color w:val="333333"/>
                <w:sz w:val="20"/>
                <w:szCs w:val="20"/>
              </w:rPr>
            </w:pPr>
          </w:p>
        </w:tc>
      </w:tr>
      <w:tr w:rsidR="00781585" w:rsidRPr="00F25095" w14:paraId="0A44CB16" w14:textId="77777777" w:rsidTr="003D748A">
        <w:trPr>
          <w:trHeight w:val="222"/>
        </w:trPr>
        <w:tc>
          <w:tcPr>
            <w:tcW w:w="2294" w:type="pct"/>
            <w:tcBorders>
              <w:top w:val="single" w:sz="6" w:space="0" w:color="D3D3D3"/>
              <w:left w:val="single" w:sz="6" w:space="0" w:color="D3D3D3"/>
              <w:bottom w:val="single" w:sz="6" w:space="0" w:color="D3D3D3"/>
              <w:right w:val="single" w:sz="6" w:space="0" w:color="D3D3D3"/>
            </w:tcBorders>
            <w:shd w:val="clear" w:color="auto" w:fill="F9F9F9"/>
            <w:tcMar>
              <w:top w:w="120" w:type="dxa"/>
              <w:left w:w="120" w:type="dxa"/>
              <w:bottom w:w="120" w:type="dxa"/>
              <w:right w:w="120" w:type="dxa"/>
            </w:tcMar>
            <w:vAlign w:val="center"/>
            <w:hideMark/>
          </w:tcPr>
          <w:p w14:paraId="6E6230AE" w14:textId="77777777" w:rsidR="00781585" w:rsidRPr="00F25095" w:rsidRDefault="00781585" w:rsidP="003D748A">
            <w:pPr>
              <w:rPr>
                <w:rFonts w:ascii="Calibri" w:hAnsi="Calibri" w:cs="Helvetica"/>
                <w:color w:val="333333"/>
                <w:sz w:val="20"/>
                <w:szCs w:val="20"/>
              </w:rPr>
            </w:pPr>
            <w:r w:rsidRPr="00F25095">
              <w:rPr>
                <w:rFonts w:ascii="Calibri" w:hAnsi="Calibri" w:cs="Helvetica"/>
                <w:color w:val="333333"/>
                <w:sz w:val="20"/>
                <w:szCs w:val="20"/>
              </w:rPr>
              <w:t>Typ batérie</w:t>
            </w:r>
          </w:p>
        </w:tc>
        <w:tc>
          <w:tcPr>
            <w:tcW w:w="1353" w:type="pct"/>
            <w:tcBorders>
              <w:top w:val="single" w:sz="6" w:space="0" w:color="D3D3D3"/>
              <w:left w:val="single" w:sz="6" w:space="0" w:color="D3D3D3"/>
              <w:bottom w:val="single" w:sz="6" w:space="0" w:color="D3D3D3"/>
              <w:right w:val="single" w:sz="6" w:space="0" w:color="D3D3D3"/>
            </w:tcBorders>
            <w:shd w:val="clear" w:color="auto" w:fill="F9F9F9"/>
            <w:tcMar>
              <w:top w:w="120" w:type="dxa"/>
              <w:left w:w="120" w:type="dxa"/>
              <w:bottom w:w="120" w:type="dxa"/>
              <w:right w:w="120" w:type="dxa"/>
            </w:tcMar>
            <w:vAlign w:val="center"/>
            <w:hideMark/>
          </w:tcPr>
          <w:p w14:paraId="47F27DF1" w14:textId="77777777" w:rsidR="00781585" w:rsidRPr="00F25095" w:rsidRDefault="00781585" w:rsidP="003D748A">
            <w:pPr>
              <w:rPr>
                <w:rFonts w:ascii="Calibri" w:hAnsi="Calibri" w:cs="Helvetica"/>
                <w:color w:val="333333"/>
                <w:sz w:val="20"/>
                <w:szCs w:val="20"/>
              </w:rPr>
            </w:pPr>
            <w:r w:rsidRPr="00F25095">
              <w:rPr>
                <w:rFonts w:ascii="Calibri" w:hAnsi="Calibri" w:cs="Helvetica"/>
                <w:color w:val="333333"/>
                <w:sz w:val="20"/>
                <w:szCs w:val="20"/>
              </w:rPr>
              <w:t>Ni-MH</w:t>
            </w:r>
          </w:p>
        </w:tc>
        <w:tc>
          <w:tcPr>
            <w:tcW w:w="1353" w:type="pct"/>
            <w:tcBorders>
              <w:top w:val="single" w:sz="6" w:space="0" w:color="D3D3D3"/>
              <w:left w:val="single" w:sz="6" w:space="0" w:color="D3D3D3"/>
              <w:bottom w:val="single" w:sz="6" w:space="0" w:color="D3D3D3"/>
              <w:right w:val="single" w:sz="6" w:space="0" w:color="D3D3D3"/>
            </w:tcBorders>
            <w:shd w:val="clear" w:color="auto" w:fill="F9F9F9"/>
          </w:tcPr>
          <w:p w14:paraId="3CD6749F" w14:textId="77777777" w:rsidR="00781585" w:rsidRPr="00F25095" w:rsidRDefault="00781585" w:rsidP="003D748A">
            <w:pPr>
              <w:rPr>
                <w:rFonts w:ascii="Calibri" w:hAnsi="Calibri" w:cs="Helvetica"/>
                <w:color w:val="333333"/>
                <w:sz w:val="20"/>
                <w:szCs w:val="20"/>
              </w:rPr>
            </w:pPr>
          </w:p>
        </w:tc>
      </w:tr>
      <w:tr w:rsidR="00781585" w:rsidRPr="00F25095" w14:paraId="626F3252" w14:textId="77777777" w:rsidTr="003D748A">
        <w:trPr>
          <w:trHeight w:val="222"/>
        </w:trPr>
        <w:tc>
          <w:tcPr>
            <w:tcW w:w="2294" w:type="pct"/>
            <w:tcBorders>
              <w:top w:val="single" w:sz="6" w:space="0" w:color="D3D3D3"/>
              <w:left w:val="single" w:sz="6" w:space="0" w:color="D3D3D3"/>
              <w:bottom w:val="single" w:sz="6" w:space="0" w:color="D3D3D3"/>
              <w:right w:val="single" w:sz="6" w:space="0" w:color="D3D3D3"/>
            </w:tcBorders>
            <w:shd w:val="clear" w:color="auto" w:fill="F3F3F3"/>
            <w:tcMar>
              <w:top w:w="120" w:type="dxa"/>
              <w:left w:w="120" w:type="dxa"/>
              <w:bottom w:w="120" w:type="dxa"/>
              <w:right w:w="120" w:type="dxa"/>
            </w:tcMar>
            <w:vAlign w:val="center"/>
            <w:hideMark/>
          </w:tcPr>
          <w:p w14:paraId="0C2FBDDF" w14:textId="77777777" w:rsidR="00781585" w:rsidRPr="00F25095" w:rsidRDefault="00781585" w:rsidP="003D748A">
            <w:pPr>
              <w:rPr>
                <w:rFonts w:ascii="Calibri" w:hAnsi="Calibri" w:cs="Helvetica"/>
                <w:color w:val="333333"/>
                <w:sz w:val="20"/>
                <w:szCs w:val="20"/>
              </w:rPr>
            </w:pPr>
            <w:r w:rsidRPr="00F25095">
              <w:rPr>
                <w:rFonts w:ascii="Calibri" w:hAnsi="Calibri" w:cs="Helvetica"/>
                <w:color w:val="333333"/>
                <w:sz w:val="20"/>
                <w:szCs w:val="20"/>
              </w:rPr>
              <w:t>Voľba veľkosti výbojov otočným ovládačom</w:t>
            </w:r>
          </w:p>
        </w:tc>
        <w:tc>
          <w:tcPr>
            <w:tcW w:w="1353" w:type="pct"/>
            <w:tcBorders>
              <w:top w:val="single" w:sz="6" w:space="0" w:color="D3D3D3"/>
              <w:left w:val="single" w:sz="6" w:space="0" w:color="D3D3D3"/>
              <w:bottom w:val="single" w:sz="6" w:space="0" w:color="D3D3D3"/>
              <w:right w:val="single" w:sz="6" w:space="0" w:color="D3D3D3"/>
            </w:tcBorders>
            <w:shd w:val="clear" w:color="auto" w:fill="F3F3F3"/>
            <w:tcMar>
              <w:top w:w="120" w:type="dxa"/>
              <w:left w:w="120" w:type="dxa"/>
              <w:bottom w:w="120" w:type="dxa"/>
              <w:right w:w="120" w:type="dxa"/>
            </w:tcMar>
            <w:vAlign w:val="center"/>
            <w:hideMark/>
          </w:tcPr>
          <w:p w14:paraId="1E93D44D" w14:textId="77777777" w:rsidR="00781585" w:rsidRPr="00F25095" w:rsidRDefault="00781585" w:rsidP="003D748A">
            <w:pPr>
              <w:rPr>
                <w:rFonts w:ascii="Calibri" w:hAnsi="Calibri" w:cs="Helvetica"/>
                <w:color w:val="333333"/>
                <w:sz w:val="20"/>
                <w:szCs w:val="20"/>
              </w:rPr>
            </w:pPr>
            <w:r w:rsidRPr="00F25095">
              <w:rPr>
                <w:rFonts w:ascii="Calibri" w:hAnsi="Calibri" w:cs="Helvetica"/>
                <w:color w:val="333333"/>
                <w:sz w:val="20"/>
                <w:szCs w:val="20"/>
              </w:rPr>
              <w:t>áno</w:t>
            </w:r>
          </w:p>
        </w:tc>
        <w:tc>
          <w:tcPr>
            <w:tcW w:w="1353" w:type="pct"/>
            <w:tcBorders>
              <w:top w:val="single" w:sz="6" w:space="0" w:color="D3D3D3"/>
              <w:left w:val="single" w:sz="6" w:space="0" w:color="D3D3D3"/>
              <w:bottom w:val="single" w:sz="6" w:space="0" w:color="D3D3D3"/>
              <w:right w:val="single" w:sz="6" w:space="0" w:color="D3D3D3"/>
            </w:tcBorders>
            <w:shd w:val="clear" w:color="auto" w:fill="F3F3F3"/>
          </w:tcPr>
          <w:p w14:paraId="284461F8" w14:textId="77777777" w:rsidR="00781585" w:rsidRPr="00F25095" w:rsidRDefault="00781585" w:rsidP="003D748A">
            <w:pPr>
              <w:rPr>
                <w:rFonts w:ascii="Calibri" w:hAnsi="Calibri" w:cs="Helvetica"/>
                <w:color w:val="333333"/>
                <w:sz w:val="20"/>
                <w:szCs w:val="20"/>
              </w:rPr>
            </w:pPr>
          </w:p>
        </w:tc>
      </w:tr>
      <w:tr w:rsidR="00781585" w:rsidRPr="00F25095" w14:paraId="31246DDE" w14:textId="77777777" w:rsidTr="003D748A">
        <w:trPr>
          <w:trHeight w:val="222"/>
        </w:trPr>
        <w:tc>
          <w:tcPr>
            <w:tcW w:w="2294" w:type="pct"/>
            <w:tcBorders>
              <w:top w:val="single" w:sz="6" w:space="0" w:color="D3D3D3"/>
              <w:left w:val="single" w:sz="6" w:space="0" w:color="D3D3D3"/>
              <w:bottom w:val="single" w:sz="6" w:space="0" w:color="D3D3D3"/>
              <w:right w:val="single" w:sz="6" w:space="0" w:color="D3D3D3"/>
            </w:tcBorders>
            <w:shd w:val="clear" w:color="auto" w:fill="F9F9F9"/>
            <w:tcMar>
              <w:top w:w="120" w:type="dxa"/>
              <w:left w:w="120" w:type="dxa"/>
              <w:bottom w:w="120" w:type="dxa"/>
              <w:right w:w="120" w:type="dxa"/>
            </w:tcMar>
            <w:vAlign w:val="center"/>
            <w:hideMark/>
          </w:tcPr>
          <w:p w14:paraId="5EEA5BB7" w14:textId="77777777" w:rsidR="00781585" w:rsidRPr="00F25095" w:rsidRDefault="00781585" w:rsidP="003D748A">
            <w:pPr>
              <w:rPr>
                <w:rFonts w:ascii="Calibri" w:hAnsi="Calibri" w:cs="Helvetica"/>
                <w:color w:val="333333"/>
                <w:sz w:val="20"/>
                <w:szCs w:val="20"/>
              </w:rPr>
            </w:pPr>
            <w:r w:rsidRPr="00F25095">
              <w:rPr>
                <w:rFonts w:ascii="Calibri" w:hAnsi="Calibri" w:cs="Helvetica"/>
                <w:color w:val="333333"/>
                <w:sz w:val="20"/>
                <w:szCs w:val="20"/>
              </w:rPr>
              <w:t>Kroky neinvazívnej kardiostimulácie</w:t>
            </w:r>
          </w:p>
        </w:tc>
        <w:tc>
          <w:tcPr>
            <w:tcW w:w="1353" w:type="pct"/>
            <w:tcBorders>
              <w:top w:val="single" w:sz="6" w:space="0" w:color="D3D3D3"/>
              <w:left w:val="single" w:sz="6" w:space="0" w:color="D3D3D3"/>
              <w:bottom w:val="single" w:sz="6" w:space="0" w:color="D3D3D3"/>
              <w:right w:val="single" w:sz="6" w:space="0" w:color="D3D3D3"/>
            </w:tcBorders>
            <w:shd w:val="clear" w:color="auto" w:fill="F9F9F9"/>
            <w:tcMar>
              <w:top w:w="120" w:type="dxa"/>
              <w:left w:w="120" w:type="dxa"/>
              <w:bottom w:w="120" w:type="dxa"/>
              <w:right w:w="120" w:type="dxa"/>
            </w:tcMar>
            <w:vAlign w:val="center"/>
            <w:hideMark/>
          </w:tcPr>
          <w:p w14:paraId="5FCD52D8" w14:textId="77777777" w:rsidR="00781585" w:rsidRPr="00F25095" w:rsidRDefault="00781585" w:rsidP="003D748A">
            <w:pPr>
              <w:rPr>
                <w:rFonts w:ascii="Calibri" w:hAnsi="Calibri" w:cs="Helvetica"/>
                <w:color w:val="333333"/>
                <w:sz w:val="20"/>
                <w:szCs w:val="20"/>
              </w:rPr>
            </w:pPr>
            <w:r w:rsidRPr="00F25095">
              <w:rPr>
                <w:rFonts w:ascii="Calibri" w:hAnsi="Calibri" w:cs="Helvetica"/>
                <w:color w:val="333333"/>
                <w:sz w:val="20"/>
                <w:szCs w:val="20"/>
              </w:rPr>
              <w:t>minimálne  1 mA</w:t>
            </w:r>
          </w:p>
        </w:tc>
        <w:tc>
          <w:tcPr>
            <w:tcW w:w="1353" w:type="pct"/>
            <w:tcBorders>
              <w:top w:val="single" w:sz="6" w:space="0" w:color="D3D3D3"/>
              <w:left w:val="single" w:sz="6" w:space="0" w:color="D3D3D3"/>
              <w:bottom w:val="single" w:sz="6" w:space="0" w:color="D3D3D3"/>
              <w:right w:val="single" w:sz="6" w:space="0" w:color="D3D3D3"/>
            </w:tcBorders>
            <w:shd w:val="clear" w:color="auto" w:fill="F9F9F9"/>
          </w:tcPr>
          <w:p w14:paraId="62F020BA" w14:textId="77777777" w:rsidR="00781585" w:rsidRPr="00F25095" w:rsidRDefault="00781585" w:rsidP="003D748A">
            <w:pPr>
              <w:rPr>
                <w:rFonts w:ascii="Calibri" w:hAnsi="Calibri" w:cs="Helvetica"/>
                <w:color w:val="333333"/>
                <w:sz w:val="20"/>
                <w:szCs w:val="20"/>
              </w:rPr>
            </w:pPr>
          </w:p>
        </w:tc>
      </w:tr>
      <w:tr w:rsidR="00781585" w:rsidRPr="00F25095" w14:paraId="2A203828" w14:textId="77777777" w:rsidTr="003D748A">
        <w:trPr>
          <w:trHeight w:val="446"/>
        </w:trPr>
        <w:tc>
          <w:tcPr>
            <w:tcW w:w="2294" w:type="pct"/>
            <w:tcBorders>
              <w:top w:val="single" w:sz="6" w:space="0" w:color="D3D3D3"/>
              <w:left w:val="single" w:sz="6" w:space="0" w:color="D3D3D3"/>
              <w:bottom w:val="single" w:sz="6" w:space="0" w:color="D3D3D3"/>
              <w:right w:val="single" w:sz="6" w:space="0" w:color="D3D3D3"/>
            </w:tcBorders>
            <w:shd w:val="clear" w:color="auto" w:fill="F3F3F3"/>
            <w:tcMar>
              <w:top w:w="120" w:type="dxa"/>
              <w:left w:w="120" w:type="dxa"/>
              <w:bottom w:w="120" w:type="dxa"/>
              <w:right w:w="120" w:type="dxa"/>
            </w:tcMar>
            <w:vAlign w:val="center"/>
            <w:hideMark/>
          </w:tcPr>
          <w:p w14:paraId="5D979F82" w14:textId="77777777" w:rsidR="00781585" w:rsidRPr="00F25095" w:rsidRDefault="00781585" w:rsidP="003D748A">
            <w:pPr>
              <w:rPr>
                <w:rFonts w:ascii="Calibri" w:hAnsi="Calibri" w:cs="Helvetica"/>
                <w:color w:val="333333"/>
                <w:sz w:val="20"/>
                <w:szCs w:val="20"/>
              </w:rPr>
            </w:pPr>
            <w:r w:rsidRPr="00F25095">
              <w:rPr>
                <w:rFonts w:ascii="Calibri" w:hAnsi="Calibri" w:cs="Helvetica"/>
                <w:color w:val="333333"/>
                <w:sz w:val="20"/>
                <w:szCs w:val="20"/>
              </w:rPr>
              <w:t>Neinvazívna kardiostimulácia s výstupným prúdom</w:t>
            </w:r>
          </w:p>
        </w:tc>
        <w:tc>
          <w:tcPr>
            <w:tcW w:w="1353" w:type="pct"/>
            <w:tcBorders>
              <w:top w:val="single" w:sz="6" w:space="0" w:color="D3D3D3"/>
              <w:left w:val="single" w:sz="6" w:space="0" w:color="D3D3D3"/>
              <w:bottom w:val="single" w:sz="6" w:space="0" w:color="D3D3D3"/>
              <w:right w:val="single" w:sz="6" w:space="0" w:color="D3D3D3"/>
            </w:tcBorders>
            <w:shd w:val="clear" w:color="auto" w:fill="F3F3F3"/>
            <w:tcMar>
              <w:top w:w="120" w:type="dxa"/>
              <w:left w:w="120" w:type="dxa"/>
              <w:bottom w:w="120" w:type="dxa"/>
              <w:right w:w="120" w:type="dxa"/>
            </w:tcMar>
            <w:vAlign w:val="center"/>
            <w:hideMark/>
          </w:tcPr>
          <w:p w14:paraId="1CCF3178" w14:textId="77777777" w:rsidR="00781585" w:rsidRPr="003A36AF" w:rsidRDefault="00781585" w:rsidP="003D748A">
            <w:pPr>
              <w:rPr>
                <w:rFonts w:ascii="Calibri" w:hAnsi="Calibri" w:cs="Helvetica"/>
                <w:color w:val="FF0000"/>
                <w:sz w:val="20"/>
                <w:szCs w:val="20"/>
              </w:rPr>
            </w:pPr>
            <w:r w:rsidRPr="00F25095">
              <w:rPr>
                <w:rFonts w:ascii="Calibri" w:hAnsi="Calibri" w:cs="Helvetica"/>
                <w:color w:val="333333"/>
                <w:sz w:val="20"/>
                <w:szCs w:val="20"/>
              </w:rPr>
              <w:t>minimálne v rozsahu 8 - 200 mA</w:t>
            </w:r>
            <w:r>
              <w:rPr>
                <w:rFonts w:ascii="Calibri" w:hAnsi="Calibri" w:cs="Helvetica"/>
                <w:color w:val="333333"/>
                <w:sz w:val="20"/>
                <w:szCs w:val="20"/>
              </w:rPr>
              <w:t>/</w:t>
            </w:r>
            <w:r>
              <w:rPr>
                <w:rFonts w:ascii="Calibri" w:hAnsi="Calibri" w:cs="Helvetica"/>
                <w:color w:val="FF0000"/>
                <w:sz w:val="20"/>
                <w:szCs w:val="20"/>
              </w:rPr>
              <w:t>10 – 200 mA</w:t>
            </w:r>
          </w:p>
        </w:tc>
        <w:tc>
          <w:tcPr>
            <w:tcW w:w="1353" w:type="pct"/>
            <w:tcBorders>
              <w:top w:val="single" w:sz="6" w:space="0" w:color="D3D3D3"/>
              <w:left w:val="single" w:sz="6" w:space="0" w:color="D3D3D3"/>
              <w:bottom w:val="single" w:sz="6" w:space="0" w:color="D3D3D3"/>
              <w:right w:val="single" w:sz="6" w:space="0" w:color="D3D3D3"/>
            </w:tcBorders>
            <w:shd w:val="clear" w:color="auto" w:fill="F3F3F3"/>
          </w:tcPr>
          <w:p w14:paraId="53A98A01" w14:textId="77777777" w:rsidR="00781585" w:rsidRPr="00F25095" w:rsidRDefault="00781585" w:rsidP="003D748A">
            <w:pPr>
              <w:rPr>
                <w:rFonts w:ascii="Calibri" w:hAnsi="Calibri" w:cs="Helvetica"/>
                <w:color w:val="333333"/>
                <w:sz w:val="20"/>
                <w:szCs w:val="20"/>
              </w:rPr>
            </w:pPr>
          </w:p>
        </w:tc>
      </w:tr>
      <w:tr w:rsidR="00781585" w:rsidRPr="00F25095" w14:paraId="48E9A644" w14:textId="77777777" w:rsidTr="003D748A">
        <w:trPr>
          <w:trHeight w:val="222"/>
        </w:trPr>
        <w:tc>
          <w:tcPr>
            <w:tcW w:w="2294" w:type="pct"/>
            <w:tcBorders>
              <w:top w:val="single" w:sz="6" w:space="0" w:color="D3D3D3"/>
              <w:left w:val="single" w:sz="6" w:space="0" w:color="D3D3D3"/>
              <w:bottom w:val="single" w:sz="6" w:space="0" w:color="D3D3D3"/>
              <w:right w:val="single" w:sz="6" w:space="0" w:color="D3D3D3"/>
            </w:tcBorders>
            <w:shd w:val="clear" w:color="auto" w:fill="F3F3F3"/>
            <w:tcMar>
              <w:top w:w="120" w:type="dxa"/>
              <w:left w:w="120" w:type="dxa"/>
              <w:bottom w:w="120" w:type="dxa"/>
              <w:right w:w="120" w:type="dxa"/>
            </w:tcMar>
            <w:vAlign w:val="center"/>
            <w:hideMark/>
          </w:tcPr>
          <w:p w14:paraId="311730AC" w14:textId="77777777" w:rsidR="00781585" w:rsidRPr="00F25095" w:rsidRDefault="00781585" w:rsidP="003D748A">
            <w:pPr>
              <w:rPr>
                <w:rFonts w:ascii="Calibri" w:hAnsi="Calibri" w:cs="Helvetica"/>
                <w:color w:val="333333"/>
                <w:sz w:val="20"/>
                <w:szCs w:val="20"/>
              </w:rPr>
            </w:pPr>
            <w:r w:rsidRPr="00F25095">
              <w:rPr>
                <w:rFonts w:ascii="Calibri" w:hAnsi="Calibri" w:cs="Helvetica"/>
                <w:color w:val="333333"/>
                <w:sz w:val="20"/>
                <w:szCs w:val="20"/>
              </w:rPr>
              <w:t>Šírka kardiostimulačného impulzu</w:t>
            </w:r>
          </w:p>
        </w:tc>
        <w:tc>
          <w:tcPr>
            <w:tcW w:w="1353" w:type="pct"/>
            <w:tcBorders>
              <w:top w:val="single" w:sz="6" w:space="0" w:color="D3D3D3"/>
              <w:left w:val="single" w:sz="6" w:space="0" w:color="D3D3D3"/>
              <w:bottom w:val="single" w:sz="6" w:space="0" w:color="D3D3D3"/>
              <w:right w:val="single" w:sz="6" w:space="0" w:color="D3D3D3"/>
            </w:tcBorders>
            <w:shd w:val="clear" w:color="auto" w:fill="F3F3F3"/>
            <w:tcMar>
              <w:top w:w="120" w:type="dxa"/>
              <w:left w:w="120" w:type="dxa"/>
              <w:bottom w:w="120" w:type="dxa"/>
              <w:right w:w="120" w:type="dxa"/>
            </w:tcMar>
            <w:vAlign w:val="center"/>
            <w:hideMark/>
          </w:tcPr>
          <w:p w14:paraId="61B2FDAA" w14:textId="77777777" w:rsidR="00781585" w:rsidRPr="00F25095" w:rsidRDefault="00781585" w:rsidP="003D748A">
            <w:pPr>
              <w:rPr>
                <w:rFonts w:ascii="Calibri" w:hAnsi="Calibri" w:cs="Helvetica"/>
                <w:color w:val="333333"/>
                <w:sz w:val="20"/>
                <w:szCs w:val="20"/>
              </w:rPr>
            </w:pPr>
            <w:r w:rsidRPr="00F25095">
              <w:rPr>
                <w:rFonts w:ascii="Calibri" w:hAnsi="Calibri" w:cs="Helvetica"/>
                <w:color w:val="333333"/>
                <w:sz w:val="20"/>
                <w:szCs w:val="20"/>
              </w:rPr>
              <w:t>40ms</w:t>
            </w:r>
          </w:p>
        </w:tc>
        <w:tc>
          <w:tcPr>
            <w:tcW w:w="1353" w:type="pct"/>
            <w:tcBorders>
              <w:top w:val="single" w:sz="6" w:space="0" w:color="D3D3D3"/>
              <w:left w:val="single" w:sz="6" w:space="0" w:color="D3D3D3"/>
              <w:bottom w:val="single" w:sz="6" w:space="0" w:color="D3D3D3"/>
              <w:right w:val="single" w:sz="6" w:space="0" w:color="D3D3D3"/>
            </w:tcBorders>
            <w:shd w:val="clear" w:color="auto" w:fill="F3F3F3"/>
          </w:tcPr>
          <w:p w14:paraId="2ABA5207" w14:textId="77777777" w:rsidR="00781585" w:rsidRPr="00F25095" w:rsidRDefault="00781585" w:rsidP="003D748A">
            <w:pPr>
              <w:rPr>
                <w:rFonts w:ascii="Calibri" w:hAnsi="Calibri" w:cs="Helvetica"/>
                <w:color w:val="333333"/>
                <w:sz w:val="20"/>
                <w:szCs w:val="20"/>
              </w:rPr>
            </w:pPr>
          </w:p>
        </w:tc>
      </w:tr>
      <w:tr w:rsidR="00781585" w:rsidRPr="00F25095" w14:paraId="1B8329F8" w14:textId="77777777" w:rsidTr="003D748A">
        <w:trPr>
          <w:trHeight w:val="222"/>
        </w:trPr>
        <w:tc>
          <w:tcPr>
            <w:tcW w:w="2294" w:type="pct"/>
            <w:tcBorders>
              <w:top w:val="single" w:sz="6" w:space="0" w:color="D3D3D3"/>
              <w:left w:val="single" w:sz="6" w:space="0" w:color="D3D3D3"/>
              <w:bottom w:val="single" w:sz="6" w:space="0" w:color="D3D3D3"/>
              <w:right w:val="single" w:sz="6" w:space="0" w:color="D3D3D3"/>
            </w:tcBorders>
            <w:shd w:val="clear" w:color="auto" w:fill="F9F9F9"/>
            <w:tcMar>
              <w:top w:w="120" w:type="dxa"/>
              <w:left w:w="120" w:type="dxa"/>
              <w:bottom w:w="120" w:type="dxa"/>
              <w:right w:w="120" w:type="dxa"/>
            </w:tcMar>
            <w:vAlign w:val="center"/>
            <w:hideMark/>
          </w:tcPr>
          <w:p w14:paraId="469C62BB" w14:textId="77777777" w:rsidR="00781585" w:rsidRPr="00F25095" w:rsidRDefault="00781585" w:rsidP="003D748A">
            <w:pPr>
              <w:rPr>
                <w:rFonts w:ascii="Calibri" w:hAnsi="Calibri" w:cs="Helvetica"/>
                <w:color w:val="333333"/>
                <w:sz w:val="20"/>
                <w:szCs w:val="20"/>
              </w:rPr>
            </w:pPr>
            <w:r w:rsidRPr="00F25095">
              <w:rPr>
                <w:rFonts w:ascii="Calibri" w:hAnsi="Calibri" w:cs="Helvetica"/>
                <w:color w:val="333333"/>
                <w:sz w:val="20"/>
                <w:szCs w:val="20"/>
              </w:rPr>
              <w:t>Možnosť merania: komponenty</w:t>
            </w:r>
          </w:p>
        </w:tc>
        <w:tc>
          <w:tcPr>
            <w:tcW w:w="1353" w:type="pct"/>
            <w:tcBorders>
              <w:top w:val="single" w:sz="6" w:space="0" w:color="D3D3D3"/>
              <w:left w:val="single" w:sz="6" w:space="0" w:color="D3D3D3"/>
              <w:bottom w:val="single" w:sz="6" w:space="0" w:color="D3D3D3"/>
              <w:right w:val="single" w:sz="6" w:space="0" w:color="D3D3D3"/>
            </w:tcBorders>
            <w:shd w:val="clear" w:color="auto" w:fill="F9F9F9"/>
            <w:tcMar>
              <w:top w:w="120" w:type="dxa"/>
              <w:left w:w="120" w:type="dxa"/>
              <w:bottom w:w="120" w:type="dxa"/>
              <w:right w:w="120" w:type="dxa"/>
            </w:tcMar>
            <w:vAlign w:val="center"/>
            <w:hideMark/>
          </w:tcPr>
          <w:p w14:paraId="78848C94" w14:textId="77777777" w:rsidR="00781585" w:rsidRPr="00F25095" w:rsidRDefault="00781585" w:rsidP="003D748A">
            <w:pPr>
              <w:rPr>
                <w:rFonts w:ascii="Calibri" w:hAnsi="Calibri" w:cs="Helvetica"/>
                <w:color w:val="333333"/>
                <w:sz w:val="20"/>
                <w:szCs w:val="20"/>
              </w:rPr>
            </w:pPr>
            <w:r w:rsidRPr="00F25095">
              <w:rPr>
                <w:rFonts w:ascii="Calibri" w:hAnsi="Calibri" w:cs="Helvetica"/>
                <w:color w:val="333333"/>
                <w:sz w:val="20"/>
                <w:szCs w:val="20"/>
              </w:rPr>
              <w:t>etCO2, SpO2, NiBP dvoj hadicovým systémom, respirácie</w:t>
            </w:r>
          </w:p>
        </w:tc>
        <w:tc>
          <w:tcPr>
            <w:tcW w:w="1353" w:type="pct"/>
            <w:tcBorders>
              <w:top w:val="single" w:sz="6" w:space="0" w:color="D3D3D3"/>
              <w:left w:val="single" w:sz="6" w:space="0" w:color="D3D3D3"/>
              <w:bottom w:val="single" w:sz="6" w:space="0" w:color="D3D3D3"/>
              <w:right w:val="single" w:sz="6" w:space="0" w:color="D3D3D3"/>
            </w:tcBorders>
            <w:shd w:val="clear" w:color="auto" w:fill="F9F9F9"/>
          </w:tcPr>
          <w:p w14:paraId="1011F225" w14:textId="77777777" w:rsidR="00781585" w:rsidRPr="00F25095" w:rsidRDefault="00781585" w:rsidP="003D748A">
            <w:pPr>
              <w:rPr>
                <w:rFonts w:ascii="Calibri" w:hAnsi="Calibri" w:cs="Helvetica"/>
                <w:color w:val="333333"/>
                <w:sz w:val="20"/>
                <w:szCs w:val="20"/>
              </w:rPr>
            </w:pPr>
          </w:p>
        </w:tc>
      </w:tr>
      <w:tr w:rsidR="00781585" w:rsidRPr="00F25095" w14:paraId="538B0AB8" w14:textId="77777777" w:rsidTr="003D748A">
        <w:trPr>
          <w:trHeight w:val="222"/>
        </w:trPr>
        <w:tc>
          <w:tcPr>
            <w:tcW w:w="2294" w:type="pct"/>
            <w:tcBorders>
              <w:top w:val="single" w:sz="6" w:space="0" w:color="D3D3D3"/>
              <w:left w:val="single" w:sz="6" w:space="0" w:color="D3D3D3"/>
              <w:bottom w:val="single" w:sz="6" w:space="0" w:color="D3D3D3"/>
              <w:right w:val="single" w:sz="6" w:space="0" w:color="D3D3D3"/>
            </w:tcBorders>
            <w:shd w:val="clear" w:color="auto" w:fill="F3F3F3"/>
            <w:tcMar>
              <w:top w:w="120" w:type="dxa"/>
              <w:left w:w="120" w:type="dxa"/>
              <w:bottom w:w="120" w:type="dxa"/>
              <w:right w:w="120" w:type="dxa"/>
            </w:tcMar>
            <w:vAlign w:val="center"/>
            <w:hideMark/>
          </w:tcPr>
          <w:p w14:paraId="11EDCF3C" w14:textId="77777777" w:rsidR="00781585" w:rsidRPr="00F25095" w:rsidRDefault="00781585" w:rsidP="003D748A">
            <w:pPr>
              <w:rPr>
                <w:rFonts w:ascii="Calibri" w:hAnsi="Calibri" w:cs="Helvetica"/>
                <w:color w:val="333333"/>
                <w:sz w:val="20"/>
                <w:szCs w:val="20"/>
              </w:rPr>
            </w:pPr>
            <w:r w:rsidRPr="00F25095">
              <w:rPr>
                <w:rFonts w:ascii="Calibri" w:hAnsi="Calibri" w:cs="Helvetica"/>
                <w:color w:val="333333"/>
                <w:sz w:val="20"/>
                <w:szCs w:val="20"/>
              </w:rPr>
              <w:t>Monitor so zobrazením EKG krivky, hodnôt neinvazívneho tlaku, hodnôt pulzovej frekvencie, SpO2 a etCO2 u intubovaného aj neintubovaného pacienta</w:t>
            </w:r>
          </w:p>
        </w:tc>
        <w:tc>
          <w:tcPr>
            <w:tcW w:w="1353" w:type="pct"/>
            <w:tcBorders>
              <w:top w:val="single" w:sz="6" w:space="0" w:color="D3D3D3"/>
              <w:left w:val="single" w:sz="6" w:space="0" w:color="D3D3D3"/>
              <w:bottom w:val="single" w:sz="6" w:space="0" w:color="D3D3D3"/>
              <w:right w:val="single" w:sz="6" w:space="0" w:color="D3D3D3"/>
            </w:tcBorders>
            <w:shd w:val="clear" w:color="auto" w:fill="F3F3F3"/>
            <w:tcMar>
              <w:top w:w="120" w:type="dxa"/>
              <w:left w:w="120" w:type="dxa"/>
              <w:bottom w:w="120" w:type="dxa"/>
              <w:right w:w="120" w:type="dxa"/>
            </w:tcMar>
            <w:vAlign w:val="center"/>
            <w:hideMark/>
          </w:tcPr>
          <w:p w14:paraId="6B33F6DA" w14:textId="77777777" w:rsidR="00781585" w:rsidRPr="00F25095" w:rsidRDefault="00781585" w:rsidP="003D748A">
            <w:pPr>
              <w:rPr>
                <w:rFonts w:ascii="Calibri" w:hAnsi="Calibri" w:cs="Helvetica"/>
                <w:color w:val="333333"/>
                <w:sz w:val="20"/>
                <w:szCs w:val="20"/>
              </w:rPr>
            </w:pPr>
            <w:r w:rsidRPr="00F25095">
              <w:rPr>
                <w:rFonts w:ascii="Calibri" w:hAnsi="Calibri" w:cs="Helvetica"/>
                <w:color w:val="333333"/>
                <w:sz w:val="20"/>
                <w:szCs w:val="20"/>
              </w:rPr>
              <w:t>áno</w:t>
            </w:r>
          </w:p>
        </w:tc>
        <w:tc>
          <w:tcPr>
            <w:tcW w:w="1353" w:type="pct"/>
            <w:tcBorders>
              <w:top w:val="single" w:sz="6" w:space="0" w:color="D3D3D3"/>
              <w:left w:val="single" w:sz="6" w:space="0" w:color="D3D3D3"/>
              <w:bottom w:val="single" w:sz="6" w:space="0" w:color="D3D3D3"/>
              <w:right w:val="single" w:sz="6" w:space="0" w:color="D3D3D3"/>
            </w:tcBorders>
            <w:shd w:val="clear" w:color="auto" w:fill="F3F3F3"/>
          </w:tcPr>
          <w:p w14:paraId="43920307" w14:textId="77777777" w:rsidR="00781585" w:rsidRPr="00F25095" w:rsidRDefault="00781585" w:rsidP="003D748A">
            <w:pPr>
              <w:rPr>
                <w:rFonts w:ascii="Calibri" w:hAnsi="Calibri" w:cs="Helvetica"/>
                <w:color w:val="333333"/>
                <w:sz w:val="20"/>
                <w:szCs w:val="20"/>
              </w:rPr>
            </w:pPr>
          </w:p>
        </w:tc>
      </w:tr>
      <w:tr w:rsidR="00781585" w:rsidRPr="00F25095" w14:paraId="69D55962" w14:textId="77777777" w:rsidTr="003D748A">
        <w:trPr>
          <w:trHeight w:val="906"/>
        </w:trPr>
        <w:tc>
          <w:tcPr>
            <w:tcW w:w="2294" w:type="pct"/>
            <w:tcBorders>
              <w:top w:val="single" w:sz="6" w:space="0" w:color="D3D3D3"/>
              <w:left w:val="single" w:sz="6" w:space="0" w:color="D3D3D3"/>
              <w:bottom w:val="single" w:sz="6" w:space="0" w:color="D3D3D3"/>
              <w:right w:val="single" w:sz="6" w:space="0" w:color="D3D3D3"/>
            </w:tcBorders>
            <w:shd w:val="clear" w:color="auto" w:fill="F9F9F9"/>
            <w:tcMar>
              <w:top w:w="120" w:type="dxa"/>
              <w:left w:w="120" w:type="dxa"/>
              <w:bottom w:w="120" w:type="dxa"/>
              <w:right w:w="120" w:type="dxa"/>
            </w:tcMar>
            <w:vAlign w:val="center"/>
            <w:hideMark/>
          </w:tcPr>
          <w:p w14:paraId="18271342" w14:textId="77777777" w:rsidR="00781585" w:rsidRPr="00F25095" w:rsidRDefault="00781585" w:rsidP="003D748A">
            <w:pPr>
              <w:rPr>
                <w:rFonts w:ascii="Calibri" w:hAnsi="Calibri" w:cs="Helvetica"/>
                <w:color w:val="333333"/>
                <w:sz w:val="20"/>
                <w:szCs w:val="20"/>
              </w:rPr>
            </w:pPr>
            <w:r w:rsidRPr="00F25095">
              <w:rPr>
                <w:rFonts w:ascii="Calibri" w:hAnsi="Calibri" w:cs="Helvetica"/>
                <w:color w:val="333333"/>
                <w:sz w:val="20"/>
                <w:szCs w:val="20"/>
              </w:rPr>
              <w:t>zobrazenie kriviek EKG</w:t>
            </w:r>
          </w:p>
        </w:tc>
        <w:tc>
          <w:tcPr>
            <w:tcW w:w="1353" w:type="pct"/>
            <w:tcBorders>
              <w:top w:val="single" w:sz="6" w:space="0" w:color="D3D3D3"/>
              <w:left w:val="single" w:sz="6" w:space="0" w:color="D3D3D3"/>
              <w:bottom w:val="single" w:sz="6" w:space="0" w:color="D3D3D3"/>
              <w:right w:val="single" w:sz="6" w:space="0" w:color="D3D3D3"/>
            </w:tcBorders>
            <w:shd w:val="clear" w:color="auto" w:fill="F9F9F9"/>
            <w:tcMar>
              <w:top w:w="120" w:type="dxa"/>
              <w:left w:w="120" w:type="dxa"/>
              <w:bottom w:w="120" w:type="dxa"/>
              <w:right w:w="120" w:type="dxa"/>
            </w:tcMar>
            <w:vAlign w:val="center"/>
            <w:hideMark/>
          </w:tcPr>
          <w:p w14:paraId="2E1A795C" w14:textId="77777777" w:rsidR="00781585" w:rsidRPr="00F25095" w:rsidRDefault="00781585" w:rsidP="003D748A">
            <w:pPr>
              <w:rPr>
                <w:rFonts w:ascii="Calibri" w:hAnsi="Calibri" w:cs="Helvetica"/>
                <w:color w:val="333333"/>
                <w:sz w:val="20"/>
                <w:szCs w:val="20"/>
              </w:rPr>
            </w:pPr>
            <w:r w:rsidRPr="00F25095">
              <w:rPr>
                <w:rFonts w:ascii="Calibri" w:hAnsi="Calibri" w:cs="Helvetica"/>
                <w:color w:val="333333"/>
                <w:sz w:val="20"/>
                <w:szCs w:val="20"/>
              </w:rPr>
              <w:t>súčasne aspoň 2 krivky</w:t>
            </w:r>
          </w:p>
        </w:tc>
        <w:tc>
          <w:tcPr>
            <w:tcW w:w="1353" w:type="pct"/>
            <w:tcBorders>
              <w:top w:val="single" w:sz="6" w:space="0" w:color="D3D3D3"/>
              <w:left w:val="single" w:sz="6" w:space="0" w:color="D3D3D3"/>
              <w:bottom w:val="single" w:sz="6" w:space="0" w:color="D3D3D3"/>
              <w:right w:val="single" w:sz="6" w:space="0" w:color="D3D3D3"/>
            </w:tcBorders>
            <w:shd w:val="clear" w:color="auto" w:fill="F9F9F9"/>
          </w:tcPr>
          <w:p w14:paraId="48AE829B" w14:textId="77777777" w:rsidR="00781585" w:rsidRPr="00F25095" w:rsidRDefault="00781585" w:rsidP="003D748A">
            <w:pPr>
              <w:rPr>
                <w:rFonts w:ascii="Calibri" w:hAnsi="Calibri" w:cs="Helvetica"/>
                <w:color w:val="333333"/>
                <w:sz w:val="20"/>
                <w:szCs w:val="20"/>
              </w:rPr>
            </w:pPr>
          </w:p>
        </w:tc>
      </w:tr>
      <w:tr w:rsidR="00781585" w:rsidRPr="00F25095" w14:paraId="23E89713" w14:textId="77777777" w:rsidTr="003D748A">
        <w:trPr>
          <w:trHeight w:val="222"/>
        </w:trPr>
        <w:tc>
          <w:tcPr>
            <w:tcW w:w="2294" w:type="pct"/>
            <w:tcBorders>
              <w:top w:val="single" w:sz="6" w:space="0" w:color="D3D3D3"/>
              <w:left w:val="single" w:sz="6" w:space="0" w:color="D3D3D3"/>
              <w:bottom w:val="single" w:sz="6" w:space="0" w:color="D3D3D3"/>
              <w:right w:val="single" w:sz="6" w:space="0" w:color="D3D3D3"/>
            </w:tcBorders>
            <w:shd w:val="clear" w:color="auto" w:fill="F3F3F3"/>
            <w:tcMar>
              <w:top w:w="120" w:type="dxa"/>
              <w:left w:w="120" w:type="dxa"/>
              <w:bottom w:w="120" w:type="dxa"/>
              <w:right w:w="120" w:type="dxa"/>
            </w:tcMar>
            <w:vAlign w:val="center"/>
            <w:hideMark/>
          </w:tcPr>
          <w:p w14:paraId="38D30614" w14:textId="77777777" w:rsidR="00781585" w:rsidRPr="00F25095" w:rsidRDefault="00781585" w:rsidP="003D748A">
            <w:pPr>
              <w:rPr>
                <w:rFonts w:ascii="Calibri" w:hAnsi="Calibri" w:cs="Helvetica"/>
                <w:color w:val="333333"/>
                <w:sz w:val="20"/>
                <w:szCs w:val="20"/>
              </w:rPr>
            </w:pPr>
            <w:r w:rsidRPr="00F25095">
              <w:rPr>
                <w:rFonts w:ascii="Calibri" w:hAnsi="Calibri" w:cs="Helvetica"/>
                <w:color w:val="333333"/>
                <w:sz w:val="20"/>
                <w:szCs w:val="20"/>
              </w:rPr>
              <w:t>Monitorovanie EKG krivky</w:t>
            </w:r>
          </w:p>
        </w:tc>
        <w:tc>
          <w:tcPr>
            <w:tcW w:w="1353" w:type="pct"/>
            <w:tcBorders>
              <w:top w:val="single" w:sz="6" w:space="0" w:color="D3D3D3"/>
              <w:left w:val="single" w:sz="6" w:space="0" w:color="D3D3D3"/>
              <w:bottom w:val="single" w:sz="6" w:space="0" w:color="D3D3D3"/>
              <w:right w:val="single" w:sz="6" w:space="0" w:color="D3D3D3"/>
            </w:tcBorders>
            <w:shd w:val="clear" w:color="auto" w:fill="F3F3F3"/>
            <w:tcMar>
              <w:top w:w="120" w:type="dxa"/>
              <w:left w:w="120" w:type="dxa"/>
              <w:bottom w:w="120" w:type="dxa"/>
              <w:right w:w="120" w:type="dxa"/>
            </w:tcMar>
            <w:vAlign w:val="center"/>
            <w:hideMark/>
          </w:tcPr>
          <w:p w14:paraId="129D0250" w14:textId="77777777" w:rsidR="00781585" w:rsidRPr="00F25095" w:rsidRDefault="00781585" w:rsidP="003D748A">
            <w:pPr>
              <w:rPr>
                <w:rFonts w:ascii="Calibri" w:hAnsi="Calibri" w:cs="Helvetica"/>
                <w:color w:val="333333"/>
                <w:sz w:val="20"/>
                <w:szCs w:val="20"/>
              </w:rPr>
            </w:pPr>
            <w:r w:rsidRPr="00F25095">
              <w:rPr>
                <w:rFonts w:ascii="Calibri" w:hAnsi="Calibri" w:cs="Helvetica"/>
                <w:color w:val="333333"/>
                <w:sz w:val="20"/>
                <w:szCs w:val="20"/>
              </w:rPr>
              <w:t>min 6 zvod.káblom</w:t>
            </w:r>
          </w:p>
        </w:tc>
        <w:tc>
          <w:tcPr>
            <w:tcW w:w="1353" w:type="pct"/>
            <w:tcBorders>
              <w:top w:val="single" w:sz="6" w:space="0" w:color="D3D3D3"/>
              <w:left w:val="single" w:sz="6" w:space="0" w:color="D3D3D3"/>
              <w:bottom w:val="single" w:sz="6" w:space="0" w:color="D3D3D3"/>
              <w:right w:val="single" w:sz="6" w:space="0" w:color="D3D3D3"/>
            </w:tcBorders>
            <w:shd w:val="clear" w:color="auto" w:fill="F3F3F3"/>
          </w:tcPr>
          <w:p w14:paraId="2C6E70C2" w14:textId="77777777" w:rsidR="00781585" w:rsidRPr="00F25095" w:rsidRDefault="00781585" w:rsidP="003D748A">
            <w:pPr>
              <w:rPr>
                <w:rFonts w:ascii="Calibri" w:hAnsi="Calibri" w:cs="Helvetica"/>
                <w:color w:val="333333"/>
                <w:sz w:val="20"/>
                <w:szCs w:val="20"/>
              </w:rPr>
            </w:pPr>
          </w:p>
        </w:tc>
      </w:tr>
      <w:tr w:rsidR="00781585" w:rsidRPr="00F25095" w14:paraId="02C5A000" w14:textId="77777777" w:rsidTr="003D748A">
        <w:trPr>
          <w:trHeight w:val="222"/>
        </w:trPr>
        <w:tc>
          <w:tcPr>
            <w:tcW w:w="2294" w:type="pct"/>
            <w:tcBorders>
              <w:top w:val="single" w:sz="6" w:space="0" w:color="D3D3D3"/>
              <w:left w:val="single" w:sz="6" w:space="0" w:color="D3D3D3"/>
              <w:bottom w:val="single" w:sz="6" w:space="0" w:color="D3D3D3"/>
              <w:right w:val="single" w:sz="6" w:space="0" w:color="D3D3D3"/>
            </w:tcBorders>
            <w:shd w:val="clear" w:color="auto" w:fill="F9F9F9"/>
            <w:tcMar>
              <w:top w:w="120" w:type="dxa"/>
              <w:left w:w="120" w:type="dxa"/>
              <w:bottom w:w="120" w:type="dxa"/>
              <w:right w:w="120" w:type="dxa"/>
            </w:tcMar>
            <w:vAlign w:val="center"/>
            <w:hideMark/>
          </w:tcPr>
          <w:p w14:paraId="2CF86A27" w14:textId="77777777" w:rsidR="00781585" w:rsidRPr="00F25095" w:rsidRDefault="00781585" w:rsidP="003D748A">
            <w:pPr>
              <w:rPr>
                <w:rFonts w:ascii="Calibri" w:hAnsi="Calibri" w:cs="Helvetica"/>
                <w:color w:val="333333"/>
                <w:sz w:val="20"/>
                <w:szCs w:val="20"/>
              </w:rPr>
            </w:pPr>
            <w:r w:rsidRPr="00F25095">
              <w:rPr>
                <w:rFonts w:ascii="Calibri" w:hAnsi="Calibri" w:cs="Helvetica"/>
                <w:color w:val="333333"/>
                <w:sz w:val="20"/>
                <w:szCs w:val="20"/>
              </w:rPr>
              <w:t>Sledovanie EKG, SpO2, NiBP</w:t>
            </w:r>
          </w:p>
        </w:tc>
        <w:tc>
          <w:tcPr>
            <w:tcW w:w="1353" w:type="pct"/>
            <w:tcBorders>
              <w:top w:val="single" w:sz="6" w:space="0" w:color="D3D3D3"/>
              <w:left w:val="single" w:sz="6" w:space="0" w:color="D3D3D3"/>
              <w:bottom w:val="single" w:sz="6" w:space="0" w:color="D3D3D3"/>
              <w:right w:val="single" w:sz="6" w:space="0" w:color="D3D3D3"/>
            </w:tcBorders>
            <w:shd w:val="clear" w:color="auto" w:fill="F9F9F9"/>
            <w:tcMar>
              <w:top w:w="120" w:type="dxa"/>
              <w:left w:w="120" w:type="dxa"/>
              <w:bottom w:w="120" w:type="dxa"/>
              <w:right w:w="120" w:type="dxa"/>
            </w:tcMar>
            <w:vAlign w:val="center"/>
            <w:hideMark/>
          </w:tcPr>
          <w:p w14:paraId="510D2120" w14:textId="77777777" w:rsidR="00781585" w:rsidRPr="00F25095" w:rsidRDefault="00781585" w:rsidP="003D748A">
            <w:pPr>
              <w:rPr>
                <w:rFonts w:ascii="Calibri" w:hAnsi="Calibri" w:cs="Helvetica"/>
                <w:color w:val="333333"/>
                <w:sz w:val="20"/>
                <w:szCs w:val="20"/>
              </w:rPr>
            </w:pPr>
            <w:r w:rsidRPr="00F25095">
              <w:rPr>
                <w:rFonts w:ascii="Calibri" w:hAnsi="Calibri" w:cs="Helvetica"/>
                <w:color w:val="333333"/>
                <w:sz w:val="20"/>
                <w:szCs w:val="20"/>
              </w:rPr>
              <w:t>áno</w:t>
            </w:r>
          </w:p>
        </w:tc>
        <w:tc>
          <w:tcPr>
            <w:tcW w:w="1353" w:type="pct"/>
            <w:tcBorders>
              <w:top w:val="single" w:sz="6" w:space="0" w:color="D3D3D3"/>
              <w:left w:val="single" w:sz="6" w:space="0" w:color="D3D3D3"/>
              <w:bottom w:val="single" w:sz="6" w:space="0" w:color="D3D3D3"/>
              <w:right w:val="single" w:sz="6" w:space="0" w:color="D3D3D3"/>
            </w:tcBorders>
            <w:shd w:val="clear" w:color="auto" w:fill="F9F9F9"/>
          </w:tcPr>
          <w:p w14:paraId="7FBCA2FC" w14:textId="77777777" w:rsidR="00781585" w:rsidRPr="00F25095" w:rsidRDefault="00781585" w:rsidP="003D748A">
            <w:pPr>
              <w:rPr>
                <w:rFonts w:ascii="Calibri" w:hAnsi="Calibri" w:cs="Helvetica"/>
                <w:color w:val="333333"/>
                <w:sz w:val="20"/>
                <w:szCs w:val="20"/>
              </w:rPr>
            </w:pPr>
          </w:p>
        </w:tc>
      </w:tr>
      <w:tr w:rsidR="00781585" w:rsidRPr="00F25095" w14:paraId="4BB77E25" w14:textId="77777777" w:rsidTr="003D748A">
        <w:trPr>
          <w:trHeight w:val="222"/>
        </w:trPr>
        <w:tc>
          <w:tcPr>
            <w:tcW w:w="2294" w:type="pct"/>
            <w:tcBorders>
              <w:top w:val="single" w:sz="6" w:space="0" w:color="D3D3D3"/>
              <w:left w:val="single" w:sz="6" w:space="0" w:color="D3D3D3"/>
              <w:bottom w:val="single" w:sz="6" w:space="0" w:color="D3D3D3"/>
              <w:right w:val="single" w:sz="6" w:space="0" w:color="D3D3D3"/>
            </w:tcBorders>
            <w:shd w:val="clear" w:color="auto" w:fill="F3F3F3"/>
            <w:tcMar>
              <w:top w:w="120" w:type="dxa"/>
              <w:left w:w="120" w:type="dxa"/>
              <w:bottom w:w="120" w:type="dxa"/>
              <w:right w:w="120" w:type="dxa"/>
            </w:tcMar>
            <w:vAlign w:val="center"/>
            <w:hideMark/>
          </w:tcPr>
          <w:p w14:paraId="7297DC9D" w14:textId="77777777" w:rsidR="00781585" w:rsidRPr="00F25095" w:rsidRDefault="00781585" w:rsidP="003D748A">
            <w:pPr>
              <w:rPr>
                <w:rFonts w:ascii="Calibri" w:hAnsi="Calibri" w:cs="Helvetica"/>
                <w:color w:val="333333"/>
                <w:sz w:val="20"/>
                <w:szCs w:val="20"/>
              </w:rPr>
            </w:pPr>
            <w:r w:rsidRPr="00F25095">
              <w:rPr>
                <w:rFonts w:ascii="Calibri" w:hAnsi="Calibri" w:cs="Helvetica"/>
                <w:color w:val="333333"/>
                <w:sz w:val="20"/>
                <w:szCs w:val="20"/>
              </w:rPr>
              <w:t>meranie SpO2  v rozsahu</w:t>
            </w:r>
          </w:p>
        </w:tc>
        <w:tc>
          <w:tcPr>
            <w:tcW w:w="1353" w:type="pct"/>
            <w:tcBorders>
              <w:top w:val="single" w:sz="6" w:space="0" w:color="D3D3D3"/>
              <w:left w:val="single" w:sz="6" w:space="0" w:color="D3D3D3"/>
              <w:bottom w:val="single" w:sz="6" w:space="0" w:color="D3D3D3"/>
              <w:right w:val="single" w:sz="6" w:space="0" w:color="D3D3D3"/>
            </w:tcBorders>
            <w:shd w:val="clear" w:color="auto" w:fill="F3F3F3"/>
            <w:tcMar>
              <w:top w:w="120" w:type="dxa"/>
              <w:left w:w="120" w:type="dxa"/>
              <w:bottom w:w="120" w:type="dxa"/>
              <w:right w:w="120" w:type="dxa"/>
            </w:tcMar>
            <w:vAlign w:val="center"/>
            <w:hideMark/>
          </w:tcPr>
          <w:p w14:paraId="46F77137" w14:textId="77777777" w:rsidR="00781585" w:rsidRPr="00F25095" w:rsidRDefault="00781585" w:rsidP="003D748A">
            <w:pPr>
              <w:rPr>
                <w:rFonts w:ascii="Calibri" w:hAnsi="Calibri" w:cs="Helvetica"/>
                <w:color w:val="333333"/>
                <w:sz w:val="20"/>
                <w:szCs w:val="20"/>
              </w:rPr>
            </w:pPr>
            <w:r w:rsidRPr="00F25095">
              <w:rPr>
                <w:rFonts w:ascii="Calibri" w:hAnsi="Calibri" w:cs="Helvetica"/>
                <w:color w:val="333333"/>
                <w:sz w:val="20"/>
                <w:szCs w:val="20"/>
              </w:rPr>
              <w:t>1 až 100%</w:t>
            </w:r>
          </w:p>
        </w:tc>
        <w:tc>
          <w:tcPr>
            <w:tcW w:w="1353" w:type="pct"/>
            <w:tcBorders>
              <w:top w:val="single" w:sz="6" w:space="0" w:color="D3D3D3"/>
              <w:left w:val="single" w:sz="6" w:space="0" w:color="D3D3D3"/>
              <w:bottom w:val="single" w:sz="6" w:space="0" w:color="D3D3D3"/>
              <w:right w:val="single" w:sz="6" w:space="0" w:color="D3D3D3"/>
            </w:tcBorders>
            <w:shd w:val="clear" w:color="auto" w:fill="F3F3F3"/>
          </w:tcPr>
          <w:p w14:paraId="1DBF3741" w14:textId="77777777" w:rsidR="00781585" w:rsidRPr="00F25095" w:rsidRDefault="00781585" w:rsidP="003D748A">
            <w:pPr>
              <w:rPr>
                <w:rFonts w:ascii="Calibri" w:hAnsi="Calibri" w:cs="Helvetica"/>
                <w:color w:val="333333"/>
                <w:sz w:val="20"/>
                <w:szCs w:val="20"/>
              </w:rPr>
            </w:pPr>
          </w:p>
        </w:tc>
      </w:tr>
      <w:tr w:rsidR="00781585" w:rsidRPr="00F25095" w14:paraId="315B8E68" w14:textId="77777777" w:rsidTr="003D748A">
        <w:trPr>
          <w:trHeight w:val="222"/>
        </w:trPr>
        <w:tc>
          <w:tcPr>
            <w:tcW w:w="2294" w:type="pct"/>
            <w:tcBorders>
              <w:top w:val="single" w:sz="6" w:space="0" w:color="D3D3D3"/>
              <w:left w:val="single" w:sz="6" w:space="0" w:color="D3D3D3"/>
              <w:bottom w:val="single" w:sz="6" w:space="0" w:color="D3D3D3"/>
              <w:right w:val="single" w:sz="6" w:space="0" w:color="D3D3D3"/>
            </w:tcBorders>
            <w:shd w:val="clear" w:color="auto" w:fill="F9F9F9"/>
            <w:tcMar>
              <w:top w:w="120" w:type="dxa"/>
              <w:left w:w="120" w:type="dxa"/>
              <w:bottom w:w="120" w:type="dxa"/>
              <w:right w:w="120" w:type="dxa"/>
            </w:tcMar>
            <w:vAlign w:val="center"/>
            <w:hideMark/>
          </w:tcPr>
          <w:p w14:paraId="596F40DC" w14:textId="77777777" w:rsidR="00781585" w:rsidRPr="00F25095" w:rsidRDefault="00781585" w:rsidP="003D748A">
            <w:pPr>
              <w:rPr>
                <w:rFonts w:ascii="Calibri" w:hAnsi="Calibri" w:cs="Helvetica"/>
                <w:color w:val="333333"/>
                <w:sz w:val="20"/>
                <w:szCs w:val="20"/>
              </w:rPr>
            </w:pPr>
            <w:r w:rsidRPr="00F25095">
              <w:rPr>
                <w:rFonts w:ascii="Calibri" w:hAnsi="Calibri" w:cs="Helvetica"/>
                <w:color w:val="333333"/>
                <w:sz w:val="20"/>
                <w:szCs w:val="20"/>
              </w:rPr>
              <w:t>meranie počtu pulzov v rozsahu</w:t>
            </w:r>
          </w:p>
        </w:tc>
        <w:tc>
          <w:tcPr>
            <w:tcW w:w="1353" w:type="pct"/>
            <w:tcBorders>
              <w:top w:val="single" w:sz="6" w:space="0" w:color="D3D3D3"/>
              <w:left w:val="single" w:sz="6" w:space="0" w:color="D3D3D3"/>
              <w:bottom w:val="single" w:sz="6" w:space="0" w:color="D3D3D3"/>
              <w:right w:val="single" w:sz="6" w:space="0" w:color="D3D3D3"/>
            </w:tcBorders>
            <w:shd w:val="clear" w:color="auto" w:fill="F9F9F9"/>
            <w:tcMar>
              <w:top w:w="120" w:type="dxa"/>
              <w:left w:w="120" w:type="dxa"/>
              <w:bottom w:w="120" w:type="dxa"/>
              <w:right w:w="120" w:type="dxa"/>
            </w:tcMar>
            <w:vAlign w:val="center"/>
            <w:hideMark/>
          </w:tcPr>
          <w:p w14:paraId="1C181596" w14:textId="77777777" w:rsidR="00781585" w:rsidRPr="00F25095" w:rsidRDefault="00781585" w:rsidP="003D748A">
            <w:pPr>
              <w:rPr>
                <w:rFonts w:ascii="Calibri" w:hAnsi="Calibri" w:cs="Helvetica"/>
                <w:color w:val="333333"/>
                <w:sz w:val="20"/>
                <w:szCs w:val="20"/>
              </w:rPr>
            </w:pPr>
            <w:r w:rsidRPr="00F25095">
              <w:rPr>
                <w:rFonts w:ascii="Calibri" w:hAnsi="Calibri" w:cs="Helvetica"/>
                <w:color w:val="333333"/>
                <w:sz w:val="20"/>
                <w:szCs w:val="20"/>
              </w:rPr>
              <w:t>0 až 300 pulzov/min</w:t>
            </w:r>
          </w:p>
        </w:tc>
        <w:tc>
          <w:tcPr>
            <w:tcW w:w="1353" w:type="pct"/>
            <w:tcBorders>
              <w:top w:val="single" w:sz="6" w:space="0" w:color="D3D3D3"/>
              <w:left w:val="single" w:sz="6" w:space="0" w:color="D3D3D3"/>
              <w:bottom w:val="single" w:sz="6" w:space="0" w:color="D3D3D3"/>
              <w:right w:val="single" w:sz="6" w:space="0" w:color="D3D3D3"/>
            </w:tcBorders>
            <w:shd w:val="clear" w:color="auto" w:fill="F9F9F9"/>
          </w:tcPr>
          <w:p w14:paraId="6300D0EA" w14:textId="77777777" w:rsidR="00781585" w:rsidRPr="00F25095" w:rsidRDefault="00781585" w:rsidP="003D748A">
            <w:pPr>
              <w:rPr>
                <w:rFonts w:ascii="Calibri" w:hAnsi="Calibri" w:cs="Helvetica"/>
                <w:color w:val="333333"/>
                <w:sz w:val="20"/>
                <w:szCs w:val="20"/>
              </w:rPr>
            </w:pPr>
          </w:p>
        </w:tc>
      </w:tr>
      <w:tr w:rsidR="00781585" w:rsidRPr="00F25095" w14:paraId="1C0C7C3E" w14:textId="77777777" w:rsidTr="003D748A">
        <w:trPr>
          <w:trHeight w:val="222"/>
        </w:trPr>
        <w:tc>
          <w:tcPr>
            <w:tcW w:w="2294" w:type="pct"/>
            <w:tcBorders>
              <w:top w:val="single" w:sz="6" w:space="0" w:color="D3D3D3"/>
              <w:left w:val="single" w:sz="6" w:space="0" w:color="D3D3D3"/>
              <w:bottom w:val="single" w:sz="6" w:space="0" w:color="D3D3D3"/>
              <w:right w:val="single" w:sz="6" w:space="0" w:color="D3D3D3"/>
            </w:tcBorders>
            <w:shd w:val="clear" w:color="auto" w:fill="F3F3F3"/>
            <w:tcMar>
              <w:top w:w="120" w:type="dxa"/>
              <w:left w:w="120" w:type="dxa"/>
              <w:bottom w:w="120" w:type="dxa"/>
              <w:right w:w="120" w:type="dxa"/>
            </w:tcMar>
            <w:vAlign w:val="center"/>
            <w:hideMark/>
          </w:tcPr>
          <w:p w14:paraId="2072E6C1" w14:textId="77777777" w:rsidR="00781585" w:rsidRPr="00F25095" w:rsidRDefault="00781585" w:rsidP="003D748A">
            <w:pPr>
              <w:rPr>
                <w:rFonts w:ascii="Calibri" w:hAnsi="Calibri" w:cs="Helvetica"/>
                <w:color w:val="333333"/>
                <w:sz w:val="20"/>
                <w:szCs w:val="20"/>
              </w:rPr>
            </w:pPr>
            <w:r w:rsidRPr="00F25095">
              <w:rPr>
                <w:rFonts w:ascii="Calibri" w:hAnsi="Calibri" w:cs="Helvetica"/>
                <w:color w:val="333333"/>
                <w:sz w:val="20"/>
                <w:szCs w:val="20"/>
              </w:rPr>
              <w:t>Súčasťou je oscilometrické meranie tlaku krvi (dospelý/deti)</w:t>
            </w:r>
          </w:p>
        </w:tc>
        <w:tc>
          <w:tcPr>
            <w:tcW w:w="1353" w:type="pct"/>
            <w:tcBorders>
              <w:top w:val="single" w:sz="6" w:space="0" w:color="D3D3D3"/>
              <w:left w:val="single" w:sz="6" w:space="0" w:color="D3D3D3"/>
              <w:bottom w:val="single" w:sz="6" w:space="0" w:color="D3D3D3"/>
              <w:right w:val="single" w:sz="6" w:space="0" w:color="D3D3D3"/>
            </w:tcBorders>
            <w:shd w:val="clear" w:color="auto" w:fill="F3F3F3"/>
            <w:tcMar>
              <w:top w:w="120" w:type="dxa"/>
              <w:left w:w="120" w:type="dxa"/>
              <w:bottom w:w="120" w:type="dxa"/>
              <w:right w:w="120" w:type="dxa"/>
            </w:tcMar>
            <w:vAlign w:val="center"/>
            <w:hideMark/>
          </w:tcPr>
          <w:p w14:paraId="730B2BB7" w14:textId="77777777" w:rsidR="00781585" w:rsidRPr="00F25095" w:rsidRDefault="00781585" w:rsidP="003D748A">
            <w:pPr>
              <w:rPr>
                <w:rFonts w:ascii="Calibri" w:hAnsi="Calibri" w:cs="Helvetica"/>
                <w:color w:val="333333"/>
                <w:sz w:val="20"/>
                <w:szCs w:val="20"/>
              </w:rPr>
            </w:pPr>
            <w:r w:rsidRPr="00F25095">
              <w:rPr>
                <w:rFonts w:ascii="Calibri" w:hAnsi="Calibri" w:cs="Helvetica"/>
                <w:color w:val="333333"/>
                <w:sz w:val="20"/>
                <w:szCs w:val="20"/>
              </w:rPr>
              <w:t>opcia</w:t>
            </w:r>
          </w:p>
        </w:tc>
        <w:tc>
          <w:tcPr>
            <w:tcW w:w="1353" w:type="pct"/>
            <w:tcBorders>
              <w:top w:val="single" w:sz="6" w:space="0" w:color="D3D3D3"/>
              <w:left w:val="single" w:sz="6" w:space="0" w:color="D3D3D3"/>
              <w:bottom w:val="single" w:sz="6" w:space="0" w:color="D3D3D3"/>
              <w:right w:val="single" w:sz="6" w:space="0" w:color="D3D3D3"/>
            </w:tcBorders>
            <w:shd w:val="clear" w:color="auto" w:fill="F3F3F3"/>
          </w:tcPr>
          <w:p w14:paraId="0E98EEC4" w14:textId="77777777" w:rsidR="00781585" w:rsidRPr="00F25095" w:rsidRDefault="00781585" w:rsidP="003D748A">
            <w:pPr>
              <w:rPr>
                <w:rFonts w:ascii="Calibri" w:hAnsi="Calibri" w:cs="Helvetica"/>
                <w:color w:val="333333"/>
                <w:sz w:val="20"/>
                <w:szCs w:val="20"/>
              </w:rPr>
            </w:pPr>
          </w:p>
        </w:tc>
      </w:tr>
      <w:tr w:rsidR="00781585" w:rsidRPr="00F25095" w14:paraId="02023F81" w14:textId="77777777" w:rsidTr="003D748A">
        <w:trPr>
          <w:trHeight w:val="446"/>
        </w:trPr>
        <w:tc>
          <w:tcPr>
            <w:tcW w:w="2294" w:type="pct"/>
            <w:tcBorders>
              <w:top w:val="single" w:sz="6" w:space="0" w:color="D3D3D3"/>
              <w:left w:val="single" w:sz="6" w:space="0" w:color="D3D3D3"/>
              <w:bottom w:val="single" w:sz="6" w:space="0" w:color="D3D3D3"/>
              <w:right w:val="single" w:sz="6" w:space="0" w:color="D3D3D3"/>
            </w:tcBorders>
            <w:shd w:val="clear" w:color="auto" w:fill="F9F9F9"/>
            <w:tcMar>
              <w:top w:w="120" w:type="dxa"/>
              <w:left w:w="120" w:type="dxa"/>
              <w:bottom w:w="120" w:type="dxa"/>
              <w:right w:w="120" w:type="dxa"/>
            </w:tcMar>
            <w:vAlign w:val="center"/>
            <w:hideMark/>
          </w:tcPr>
          <w:p w14:paraId="2607225A" w14:textId="77777777" w:rsidR="00781585" w:rsidRPr="00F25095" w:rsidRDefault="00781585" w:rsidP="003D748A">
            <w:pPr>
              <w:rPr>
                <w:rFonts w:ascii="Calibri" w:hAnsi="Calibri" w:cs="Helvetica"/>
                <w:color w:val="333333"/>
                <w:sz w:val="20"/>
                <w:szCs w:val="20"/>
              </w:rPr>
            </w:pPr>
            <w:r w:rsidRPr="00F25095">
              <w:rPr>
                <w:rFonts w:ascii="Calibri" w:hAnsi="Calibri" w:cs="Helvetica"/>
                <w:color w:val="333333"/>
                <w:sz w:val="20"/>
                <w:szCs w:val="20"/>
              </w:rPr>
              <w:t>Pevné defibrilačné elektródy /pádla/ pre dospelých s ovládaním na pádlach</w:t>
            </w:r>
          </w:p>
        </w:tc>
        <w:tc>
          <w:tcPr>
            <w:tcW w:w="1353" w:type="pct"/>
            <w:tcBorders>
              <w:top w:val="single" w:sz="6" w:space="0" w:color="D3D3D3"/>
              <w:left w:val="single" w:sz="6" w:space="0" w:color="D3D3D3"/>
              <w:bottom w:val="single" w:sz="6" w:space="0" w:color="D3D3D3"/>
              <w:right w:val="single" w:sz="6" w:space="0" w:color="D3D3D3"/>
            </w:tcBorders>
            <w:shd w:val="clear" w:color="auto" w:fill="F9F9F9"/>
            <w:tcMar>
              <w:top w:w="120" w:type="dxa"/>
              <w:left w:w="120" w:type="dxa"/>
              <w:bottom w:w="120" w:type="dxa"/>
              <w:right w:w="120" w:type="dxa"/>
            </w:tcMar>
            <w:vAlign w:val="center"/>
            <w:hideMark/>
          </w:tcPr>
          <w:p w14:paraId="7ABDA9A3" w14:textId="77777777" w:rsidR="00781585" w:rsidRPr="00F25095" w:rsidRDefault="00781585" w:rsidP="003D748A">
            <w:pPr>
              <w:rPr>
                <w:rFonts w:ascii="Calibri" w:hAnsi="Calibri" w:cs="Helvetica"/>
                <w:color w:val="333333"/>
                <w:sz w:val="20"/>
                <w:szCs w:val="20"/>
              </w:rPr>
            </w:pPr>
            <w:r w:rsidRPr="00F25095">
              <w:rPr>
                <w:rFonts w:ascii="Calibri" w:hAnsi="Calibri" w:cs="Helvetica"/>
                <w:color w:val="333333"/>
                <w:sz w:val="20"/>
                <w:szCs w:val="20"/>
              </w:rPr>
              <w:t>áno</w:t>
            </w:r>
          </w:p>
        </w:tc>
        <w:tc>
          <w:tcPr>
            <w:tcW w:w="1353" w:type="pct"/>
            <w:tcBorders>
              <w:top w:val="single" w:sz="6" w:space="0" w:color="D3D3D3"/>
              <w:left w:val="single" w:sz="6" w:space="0" w:color="D3D3D3"/>
              <w:bottom w:val="single" w:sz="6" w:space="0" w:color="D3D3D3"/>
              <w:right w:val="single" w:sz="6" w:space="0" w:color="D3D3D3"/>
            </w:tcBorders>
            <w:shd w:val="clear" w:color="auto" w:fill="F9F9F9"/>
          </w:tcPr>
          <w:p w14:paraId="5921D557" w14:textId="77777777" w:rsidR="00781585" w:rsidRPr="00F25095" w:rsidRDefault="00781585" w:rsidP="003D748A">
            <w:pPr>
              <w:rPr>
                <w:rFonts w:ascii="Calibri" w:hAnsi="Calibri" w:cs="Helvetica"/>
                <w:color w:val="333333"/>
                <w:sz w:val="20"/>
                <w:szCs w:val="20"/>
              </w:rPr>
            </w:pPr>
          </w:p>
        </w:tc>
      </w:tr>
      <w:tr w:rsidR="00781585" w:rsidRPr="00F25095" w14:paraId="72F2FFC9" w14:textId="77777777" w:rsidTr="003D748A">
        <w:trPr>
          <w:trHeight w:val="446"/>
        </w:trPr>
        <w:tc>
          <w:tcPr>
            <w:tcW w:w="2294" w:type="pct"/>
            <w:tcBorders>
              <w:top w:val="single" w:sz="6" w:space="0" w:color="D3D3D3"/>
              <w:left w:val="single" w:sz="6" w:space="0" w:color="D3D3D3"/>
              <w:bottom w:val="single" w:sz="6" w:space="0" w:color="D3D3D3"/>
              <w:right w:val="single" w:sz="6" w:space="0" w:color="D3D3D3"/>
            </w:tcBorders>
            <w:shd w:val="clear" w:color="auto" w:fill="F3F3F3"/>
            <w:tcMar>
              <w:top w:w="120" w:type="dxa"/>
              <w:left w:w="120" w:type="dxa"/>
              <w:bottom w:w="120" w:type="dxa"/>
              <w:right w:w="120" w:type="dxa"/>
            </w:tcMar>
            <w:vAlign w:val="center"/>
            <w:hideMark/>
          </w:tcPr>
          <w:p w14:paraId="2B4AE39F" w14:textId="77777777" w:rsidR="00781585" w:rsidRPr="00F25095" w:rsidRDefault="00781585" w:rsidP="003D748A">
            <w:pPr>
              <w:rPr>
                <w:rFonts w:ascii="Calibri" w:hAnsi="Calibri" w:cs="Helvetica"/>
                <w:color w:val="333333"/>
                <w:sz w:val="20"/>
                <w:szCs w:val="20"/>
              </w:rPr>
            </w:pPr>
            <w:r w:rsidRPr="00F25095">
              <w:rPr>
                <w:rFonts w:ascii="Calibri" w:hAnsi="Calibri" w:cs="Helvetica"/>
                <w:color w:val="333333"/>
                <w:sz w:val="20"/>
                <w:szCs w:val="20"/>
              </w:rPr>
              <w:lastRenderedPageBreak/>
              <w:t>Pevné defibrilačné pádla pre deti súčasťou pádiel pre dospelých</w:t>
            </w:r>
          </w:p>
        </w:tc>
        <w:tc>
          <w:tcPr>
            <w:tcW w:w="1353" w:type="pct"/>
            <w:tcBorders>
              <w:top w:val="single" w:sz="6" w:space="0" w:color="D3D3D3"/>
              <w:left w:val="single" w:sz="6" w:space="0" w:color="D3D3D3"/>
              <w:bottom w:val="single" w:sz="6" w:space="0" w:color="D3D3D3"/>
              <w:right w:val="single" w:sz="6" w:space="0" w:color="D3D3D3"/>
            </w:tcBorders>
            <w:shd w:val="clear" w:color="auto" w:fill="F3F3F3"/>
            <w:tcMar>
              <w:top w:w="120" w:type="dxa"/>
              <w:left w:w="120" w:type="dxa"/>
              <w:bottom w:w="120" w:type="dxa"/>
              <w:right w:w="120" w:type="dxa"/>
            </w:tcMar>
            <w:vAlign w:val="center"/>
            <w:hideMark/>
          </w:tcPr>
          <w:p w14:paraId="730B2799" w14:textId="77777777" w:rsidR="00781585" w:rsidRPr="00F25095" w:rsidRDefault="00781585" w:rsidP="003D748A">
            <w:pPr>
              <w:rPr>
                <w:rFonts w:ascii="Calibri" w:hAnsi="Calibri" w:cs="Helvetica"/>
                <w:color w:val="333333"/>
                <w:sz w:val="20"/>
                <w:szCs w:val="20"/>
              </w:rPr>
            </w:pPr>
            <w:r w:rsidRPr="00F25095">
              <w:rPr>
                <w:rFonts w:ascii="Calibri" w:hAnsi="Calibri" w:cs="Helvetica"/>
                <w:color w:val="333333"/>
                <w:sz w:val="20"/>
                <w:szCs w:val="20"/>
              </w:rPr>
              <w:t>áno</w:t>
            </w:r>
          </w:p>
        </w:tc>
        <w:tc>
          <w:tcPr>
            <w:tcW w:w="1353" w:type="pct"/>
            <w:tcBorders>
              <w:top w:val="single" w:sz="6" w:space="0" w:color="D3D3D3"/>
              <w:left w:val="single" w:sz="6" w:space="0" w:color="D3D3D3"/>
              <w:bottom w:val="single" w:sz="6" w:space="0" w:color="D3D3D3"/>
              <w:right w:val="single" w:sz="6" w:space="0" w:color="D3D3D3"/>
            </w:tcBorders>
            <w:shd w:val="clear" w:color="auto" w:fill="F3F3F3"/>
          </w:tcPr>
          <w:p w14:paraId="0DFB0B73" w14:textId="77777777" w:rsidR="00781585" w:rsidRPr="00F25095" w:rsidRDefault="00781585" w:rsidP="003D748A">
            <w:pPr>
              <w:rPr>
                <w:rFonts w:ascii="Calibri" w:hAnsi="Calibri" w:cs="Helvetica"/>
                <w:color w:val="333333"/>
                <w:sz w:val="20"/>
                <w:szCs w:val="20"/>
              </w:rPr>
            </w:pPr>
          </w:p>
        </w:tc>
      </w:tr>
      <w:tr w:rsidR="00781585" w:rsidRPr="00F25095" w14:paraId="462CB4FB" w14:textId="77777777" w:rsidTr="003D748A">
        <w:trPr>
          <w:trHeight w:val="683"/>
        </w:trPr>
        <w:tc>
          <w:tcPr>
            <w:tcW w:w="2294" w:type="pct"/>
            <w:tcBorders>
              <w:top w:val="single" w:sz="6" w:space="0" w:color="D3D3D3"/>
              <w:left w:val="single" w:sz="6" w:space="0" w:color="D3D3D3"/>
              <w:bottom w:val="single" w:sz="6" w:space="0" w:color="D3D3D3"/>
              <w:right w:val="single" w:sz="6" w:space="0" w:color="D3D3D3"/>
            </w:tcBorders>
            <w:shd w:val="clear" w:color="auto" w:fill="F9F9F9"/>
            <w:tcMar>
              <w:top w:w="120" w:type="dxa"/>
              <w:left w:w="120" w:type="dxa"/>
              <w:bottom w:w="120" w:type="dxa"/>
              <w:right w:w="120" w:type="dxa"/>
            </w:tcMar>
            <w:vAlign w:val="center"/>
            <w:hideMark/>
          </w:tcPr>
          <w:p w14:paraId="6F4BA705" w14:textId="77777777" w:rsidR="00781585" w:rsidRPr="00F25095" w:rsidRDefault="00781585" w:rsidP="003D748A">
            <w:pPr>
              <w:rPr>
                <w:rFonts w:ascii="Calibri" w:hAnsi="Calibri" w:cs="Helvetica"/>
                <w:color w:val="333333"/>
                <w:sz w:val="20"/>
                <w:szCs w:val="20"/>
              </w:rPr>
            </w:pPr>
            <w:r w:rsidRPr="00F25095">
              <w:rPr>
                <w:rFonts w:ascii="Calibri" w:hAnsi="Calibri" w:cs="Helvetica"/>
                <w:color w:val="333333"/>
                <w:sz w:val="20"/>
                <w:szCs w:val="20"/>
              </w:rPr>
              <w:t>Detekcia kardiostimulátora</w:t>
            </w:r>
          </w:p>
        </w:tc>
        <w:tc>
          <w:tcPr>
            <w:tcW w:w="1353" w:type="pct"/>
            <w:tcBorders>
              <w:top w:val="single" w:sz="6" w:space="0" w:color="D3D3D3"/>
              <w:left w:val="single" w:sz="6" w:space="0" w:color="D3D3D3"/>
              <w:bottom w:val="single" w:sz="6" w:space="0" w:color="D3D3D3"/>
              <w:right w:val="single" w:sz="6" w:space="0" w:color="D3D3D3"/>
            </w:tcBorders>
            <w:shd w:val="clear" w:color="auto" w:fill="F9F9F9"/>
            <w:tcMar>
              <w:top w:w="120" w:type="dxa"/>
              <w:left w:w="120" w:type="dxa"/>
              <w:bottom w:w="120" w:type="dxa"/>
              <w:right w:w="120" w:type="dxa"/>
            </w:tcMar>
            <w:vAlign w:val="center"/>
            <w:hideMark/>
          </w:tcPr>
          <w:p w14:paraId="44536553" w14:textId="77777777" w:rsidR="00781585" w:rsidRPr="00F25095" w:rsidRDefault="00781585" w:rsidP="003D748A">
            <w:pPr>
              <w:rPr>
                <w:rFonts w:ascii="Calibri" w:hAnsi="Calibri" w:cs="Helvetica"/>
                <w:color w:val="333333"/>
                <w:sz w:val="20"/>
                <w:szCs w:val="20"/>
              </w:rPr>
            </w:pPr>
            <w:r w:rsidRPr="00F25095">
              <w:rPr>
                <w:rFonts w:ascii="Calibri" w:hAnsi="Calibri" w:cs="Helvetica"/>
                <w:color w:val="333333"/>
                <w:sz w:val="20"/>
                <w:szCs w:val="20"/>
              </w:rPr>
              <w:t>áno</w:t>
            </w:r>
          </w:p>
        </w:tc>
        <w:tc>
          <w:tcPr>
            <w:tcW w:w="1353" w:type="pct"/>
            <w:tcBorders>
              <w:top w:val="single" w:sz="6" w:space="0" w:color="D3D3D3"/>
              <w:left w:val="single" w:sz="6" w:space="0" w:color="D3D3D3"/>
              <w:bottom w:val="single" w:sz="6" w:space="0" w:color="D3D3D3"/>
              <w:right w:val="single" w:sz="6" w:space="0" w:color="D3D3D3"/>
            </w:tcBorders>
            <w:shd w:val="clear" w:color="auto" w:fill="F9F9F9"/>
          </w:tcPr>
          <w:p w14:paraId="4E62FA64" w14:textId="77777777" w:rsidR="00781585" w:rsidRPr="00F25095" w:rsidRDefault="00781585" w:rsidP="003D748A">
            <w:pPr>
              <w:rPr>
                <w:rFonts w:ascii="Calibri" w:hAnsi="Calibri" w:cs="Helvetica"/>
                <w:color w:val="333333"/>
                <w:sz w:val="20"/>
                <w:szCs w:val="20"/>
              </w:rPr>
            </w:pPr>
          </w:p>
        </w:tc>
      </w:tr>
      <w:tr w:rsidR="00781585" w:rsidRPr="00F25095" w14:paraId="72C2C2E6" w14:textId="77777777" w:rsidTr="003D748A">
        <w:trPr>
          <w:trHeight w:val="222"/>
        </w:trPr>
        <w:tc>
          <w:tcPr>
            <w:tcW w:w="2294" w:type="pct"/>
            <w:tcBorders>
              <w:top w:val="single" w:sz="6" w:space="0" w:color="D3D3D3"/>
              <w:left w:val="single" w:sz="6" w:space="0" w:color="D3D3D3"/>
              <w:bottom w:val="single" w:sz="6" w:space="0" w:color="D3D3D3"/>
              <w:right w:val="single" w:sz="6" w:space="0" w:color="D3D3D3"/>
            </w:tcBorders>
            <w:shd w:val="clear" w:color="auto" w:fill="F3F3F3"/>
            <w:tcMar>
              <w:top w:w="120" w:type="dxa"/>
              <w:left w:w="120" w:type="dxa"/>
              <w:bottom w:w="120" w:type="dxa"/>
              <w:right w:w="120" w:type="dxa"/>
            </w:tcMar>
            <w:vAlign w:val="center"/>
            <w:hideMark/>
          </w:tcPr>
          <w:p w14:paraId="3C27D52E" w14:textId="77777777" w:rsidR="00781585" w:rsidRPr="00F25095" w:rsidRDefault="00781585" w:rsidP="003D748A">
            <w:pPr>
              <w:rPr>
                <w:rFonts w:ascii="Calibri" w:hAnsi="Calibri" w:cs="Helvetica"/>
                <w:color w:val="333333"/>
                <w:sz w:val="20"/>
                <w:szCs w:val="20"/>
              </w:rPr>
            </w:pPr>
            <w:r w:rsidRPr="00F25095">
              <w:rPr>
                <w:rFonts w:ascii="Calibri" w:hAnsi="Calibri" w:cs="Helvetica"/>
                <w:color w:val="333333"/>
                <w:sz w:val="20"/>
                <w:szCs w:val="20"/>
              </w:rPr>
              <w:t>Možnosť nastavenia veľkosti výbojov pre detský vek v režimu AED jedným tlačidlom</w:t>
            </w:r>
          </w:p>
        </w:tc>
        <w:tc>
          <w:tcPr>
            <w:tcW w:w="1353" w:type="pct"/>
            <w:tcBorders>
              <w:top w:val="single" w:sz="6" w:space="0" w:color="D3D3D3"/>
              <w:left w:val="single" w:sz="6" w:space="0" w:color="D3D3D3"/>
              <w:bottom w:val="single" w:sz="6" w:space="0" w:color="D3D3D3"/>
              <w:right w:val="single" w:sz="6" w:space="0" w:color="D3D3D3"/>
            </w:tcBorders>
            <w:shd w:val="clear" w:color="auto" w:fill="F3F3F3"/>
            <w:tcMar>
              <w:top w:w="120" w:type="dxa"/>
              <w:left w:w="120" w:type="dxa"/>
              <w:bottom w:w="120" w:type="dxa"/>
              <w:right w:w="120" w:type="dxa"/>
            </w:tcMar>
            <w:vAlign w:val="center"/>
            <w:hideMark/>
          </w:tcPr>
          <w:p w14:paraId="5F2A10F0" w14:textId="77777777" w:rsidR="00781585" w:rsidRPr="00F25095" w:rsidRDefault="00781585" w:rsidP="003D748A">
            <w:pPr>
              <w:rPr>
                <w:rFonts w:ascii="Calibri" w:hAnsi="Calibri" w:cs="Helvetica"/>
                <w:color w:val="333333"/>
                <w:sz w:val="20"/>
                <w:szCs w:val="20"/>
              </w:rPr>
            </w:pPr>
            <w:r w:rsidRPr="00F25095">
              <w:rPr>
                <w:rFonts w:ascii="Calibri" w:hAnsi="Calibri" w:cs="Helvetica"/>
                <w:color w:val="333333"/>
                <w:sz w:val="20"/>
                <w:szCs w:val="20"/>
              </w:rPr>
              <w:t>áno</w:t>
            </w:r>
          </w:p>
        </w:tc>
        <w:tc>
          <w:tcPr>
            <w:tcW w:w="1353" w:type="pct"/>
            <w:tcBorders>
              <w:top w:val="single" w:sz="6" w:space="0" w:color="D3D3D3"/>
              <w:left w:val="single" w:sz="6" w:space="0" w:color="D3D3D3"/>
              <w:bottom w:val="single" w:sz="6" w:space="0" w:color="D3D3D3"/>
              <w:right w:val="single" w:sz="6" w:space="0" w:color="D3D3D3"/>
            </w:tcBorders>
            <w:shd w:val="clear" w:color="auto" w:fill="F3F3F3"/>
          </w:tcPr>
          <w:p w14:paraId="6BD8AF1C" w14:textId="77777777" w:rsidR="00781585" w:rsidRPr="00F25095" w:rsidRDefault="00781585" w:rsidP="003D748A">
            <w:pPr>
              <w:rPr>
                <w:rFonts w:ascii="Calibri" w:hAnsi="Calibri" w:cs="Helvetica"/>
                <w:color w:val="333333"/>
                <w:sz w:val="20"/>
                <w:szCs w:val="20"/>
              </w:rPr>
            </w:pPr>
          </w:p>
        </w:tc>
      </w:tr>
      <w:tr w:rsidR="00781585" w:rsidRPr="00F25095" w14:paraId="1E4BB8CA" w14:textId="77777777" w:rsidTr="003D748A">
        <w:trPr>
          <w:trHeight w:val="446"/>
        </w:trPr>
        <w:tc>
          <w:tcPr>
            <w:tcW w:w="2294" w:type="pct"/>
            <w:tcBorders>
              <w:top w:val="single" w:sz="6" w:space="0" w:color="D3D3D3"/>
              <w:left w:val="single" w:sz="6" w:space="0" w:color="D3D3D3"/>
              <w:bottom w:val="single" w:sz="6" w:space="0" w:color="D3D3D3"/>
              <w:right w:val="single" w:sz="6" w:space="0" w:color="D3D3D3"/>
            </w:tcBorders>
            <w:shd w:val="clear" w:color="auto" w:fill="F9F9F9"/>
            <w:tcMar>
              <w:top w:w="120" w:type="dxa"/>
              <w:left w:w="120" w:type="dxa"/>
              <w:bottom w:w="120" w:type="dxa"/>
              <w:right w:w="120" w:type="dxa"/>
            </w:tcMar>
            <w:vAlign w:val="center"/>
            <w:hideMark/>
          </w:tcPr>
          <w:p w14:paraId="34BBE9D1" w14:textId="77777777" w:rsidR="00781585" w:rsidRPr="00F25095" w:rsidRDefault="00781585" w:rsidP="003D748A">
            <w:pPr>
              <w:rPr>
                <w:rFonts w:ascii="Calibri" w:hAnsi="Calibri" w:cs="Helvetica"/>
                <w:color w:val="333333"/>
                <w:sz w:val="20"/>
                <w:szCs w:val="20"/>
              </w:rPr>
            </w:pPr>
            <w:r w:rsidRPr="00F25095">
              <w:rPr>
                <w:rFonts w:ascii="Calibri" w:hAnsi="Calibri" w:cs="Helvetica"/>
                <w:color w:val="333333"/>
                <w:sz w:val="20"/>
                <w:szCs w:val="20"/>
              </w:rPr>
              <w:t>Interné pádla ( intraoperačné) min 5 rôznych veľkostí, bez aj s ovládaním na pádlách</w:t>
            </w:r>
          </w:p>
        </w:tc>
        <w:tc>
          <w:tcPr>
            <w:tcW w:w="1353" w:type="pct"/>
            <w:tcBorders>
              <w:top w:val="single" w:sz="6" w:space="0" w:color="D3D3D3"/>
              <w:left w:val="single" w:sz="6" w:space="0" w:color="D3D3D3"/>
              <w:bottom w:val="single" w:sz="6" w:space="0" w:color="D3D3D3"/>
              <w:right w:val="single" w:sz="6" w:space="0" w:color="D3D3D3"/>
            </w:tcBorders>
            <w:shd w:val="clear" w:color="auto" w:fill="F9F9F9"/>
            <w:tcMar>
              <w:top w:w="120" w:type="dxa"/>
              <w:left w:w="120" w:type="dxa"/>
              <w:bottom w:w="120" w:type="dxa"/>
              <w:right w:w="120" w:type="dxa"/>
            </w:tcMar>
            <w:vAlign w:val="center"/>
            <w:hideMark/>
          </w:tcPr>
          <w:p w14:paraId="2805BEEF" w14:textId="77777777" w:rsidR="00781585" w:rsidRPr="00F25095" w:rsidRDefault="00781585" w:rsidP="003D748A">
            <w:pPr>
              <w:rPr>
                <w:rFonts w:ascii="Calibri" w:hAnsi="Calibri" w:cs="Helvetica"/>
                <w:color w:val="333333"/>
                <w:sz w:val="20"/>
                <w:szCs w:val="20"/>
              </w:rPr>
            </w:pPr>
            <w:r w:rsidRPr="00F25095">
              <w:rPr>
                <w:rFonts w:ascii="Calibri" w:hAnsi="Calibri" w:cs="Helvetica"/>
                <w:color w:val="333333"/>
                <w:sz w:val="20"/>
                <w:szCs w:val="20"/>
              </w:rPr>
              <w:t>áno, pre komplexy operačných sál</w:t>
            </w:r>
          </w:p>
        </w:tc>
        <w:tc>
          <w:tcPr>
            <w:tcW w:w="1353" w:type="pct"/>
            <w:tcBorders>
              <w:top w:val="single" w:sz="6" w:space="0" w:color="D3D3D3"/>
              <w:left w:val="single" w:sz="6" w:space="0" w:color="D3D3D3"/>
              <w:bottom w:val="single" w:sz="6" w:space="0" w:color="D3D3D3"/>
              <w:right w:val="single" w:sz="6" w:space="0" w:color="D3D3D3"/>
            </w:tcBorders>
            <w:shd w:val="clear" w:color="auto" w:fill="F9F9F9"/>
          </w:tcPr>
          <w:p w14:paraId="7F7A9FA7" w14:textId="77777777" w:rsidR="00781585" w:rsidRPr="00F25095" w:rsidRDefault="00781585" w:rsidP="003D748A">
            <w:pPr>
              <w:rPr>
                <w:rFonts w:ascii="Calibri" w:hAnsi="Calibri" w:cs="Helvetica"/>
                <w:color w:val="333333"/>
                <w:sz w:val="20"/>
                <w:szCs w:val="20"/>
              </w:rPr>
            </w:pPr>
          </w:p>
        </w:tc>
      </w:tr>
      <w:tr w:rsidR="00781585" w:rsidRPr="00F25095" w14:paraId="09D956D5" w14:textId="77777777" w:rsidTr="003D748A">
        <w:trPr>
          <w:trHeight w:val="446"/>
        </w:trPr>
        <w:tc>
          <w:tcPr>
            <w:tcW w:w="2294" w:type="pct"/>
            <w:tcBorders>
              <w:top w:val="single" w:sz="6" w:space="0" w:color="D3D3D3"/>
              <w:left w:val="single" w:sz="6" w:space="0" w:color="D3D3D3"/>
              <w:bottom w:val="single" w:sz="6" w:space="0" w:color="D3D3D3"/>
              <w:right w:val="single" w:sz="6" w:space="0" w:color="D3D3D3"/>
            </w:tcBorders>
            <w:shd w:val="clear" w:color="auto" w:fill="F3F3F3"/>
            <w:tcMar>
              <w:top w:w="120" w:type="dxa"/>
              <w:left w:w="120" w:type="dxa"/>
              <w:bottom w:w="120" w:type="dxa"/>
              <w:right w:w="120" w:type="dxa"/>
            </w:tcMar>
            <w:vAlign w:val="center"/>
            <w:hideMark/>
          </w:tcPr>
          <w:p w14:paraId="59FCDF3E" w14:textId="77777777" w:rsidR="00781585" w:rsidRPr="00F25095" w:rsidRDefault="00781585" w:rsidP="003D748A">
            <w:pPr>
              <w:rPr>
                <w:rFonts w:ascii="Calibri" w:hAnsi="Calibri" w:cs="Helvetica"/>
                <w:color w:val="333333"/>
                <w:sz w:val="20"/>
                <w:szCs w:val="20"/>
              </w:rPr>
            </w:pPr>
            <w:r w:rsidRPr="00F25095">
              <w:rPr>
                <w:rFonts w:ascii="Calibri" w:hAnsi="Calibri" w:cs="Helvetica"/>
                <w:color w:val="333333"/>
                <w:sz w:val="20"/>
                <w:szCs w:val="20"/>
              </w:rPr>
              <w:t>Podpora používania jednorazových nalepovacích defibrilačných elektród</w:t>
            </w:r>
          </w:p>
        </w:tc>
        <w:tc>
          <w:tcPr>
            <w:tcW w:w="1353" w:type="pct"/>
            <w:tcBorders>
              <w:top w:val="single" w:sz="6" w:space="0" w:color="D3D3D3"/>
              <w:left w:val="single" w:sz="6" w:space="0" w:color="D3D3D3"/>
              <w:bottom w:val="single" w:sz="6" w:space="0" w:color="D3D3D3"/>
              <w:right w:val="single" w:sz="6" w:space="0" w:color="D3D3D3"/>
            </w:tcBorders>
            <w:shd w:val="clear" w:color="auto" w:fill="F3F3F3"/>
            <w:tcMar>
              <w:top w:w="120" w:type="dxa"/>
              <w:left w:w="120" w:type="dxa"/>
              <w:bottom w:w="120" w:type="dxa"/>
              <w:right w:w="120" w:type="dxa"/>
            </w:tcMar>
            <w:vAlign w:val="center"/>
            <w:hideMark/>
          </w:tcPr>
          <w:p w14:paraId="550D40C3" w14:textId="77777777" w:rsidR="00781585" w:rsidRPr="00F25095" w:rsidRDefault="00781585" w:rsidP="003D748A">
            <w:pPr>
              <w:rPr>
                <w:rFonts w:ascii="Calibri" w:hAnsi="Calibri" w:cs="Helvetica"/>
                <w:color w:val="333333"/>
                <w:sz w:val="20"/>
                <w:szCs w:val="20"/>
              </w:rPr>
            </w:pPr>
            <w:r w:rsidRPr="00F25095">
              <w:rPr>
                <w:rFonts w:ascii="Calibri" w:hAnsi="Calibri" w:cs="Helvetica"/>
                <w:color w:val="333333"/>
                <w:sz w:val="20"/>
                <w:szCs w:val="20"/>
              </w:rPr>
              <w:t>áno</w:t>
            </w:r>
          </w:p>
        </w:tc>
        <w:tc>
          <w:tcPr>
            <w:tcW w:w="1353" w:type="pct"/>
            <w:tcBorders>
              <w:top w:val="single" w:sz="6" w:space="0" w:color="D3D3D3"/>
              <w:left w:val="single" w:sz="6" w:space="0" w:color="D3D3D3"/>
              <w:bottom w:val="single" w:sz="6" w:space="0" w:color="D3D3D3"/>
              <w:right w:val="single" w:sz="6" w:space="0" w:color="D3D3D3"/>
            </w:tcBorders>
            <w:shd w:val="clear" w:color="auto" w:fill="F3F3F3"/>
          </w:tcPr>
          <w:p w14:paraId="787A609D" w14:textId="77777777" w:rsidR="00781585" w:rsidRPr="00F25095" w:rsidRDefault="00781585" w:rsidP="003D748A">
            <w:pPr>
              <w:rPr>
                <w:rFonts w:ascii="Calibri" w:hAnsi="Calibri" w:cs="Helvetica"/>
                <w:color w:val="333333"/>
                <w:sz w:val="20"/>
                <w:szCs w:val="20"/>
              </w:rPr>
            </w:pPr>
          </w:p>
        </w:tc>
      </w:tr>
      <w:tr w:rsidR="00781585" w:rsidRPr="00F25095" w14:paraId="35E2E4C4" w14:textId="77777777" w:rsidTr="003D748A">
        <w:trPr>
          <w:trHeight w:val="446"/>
        </w:trPr>
        <w:tc>
          <w:tcPr>
            <w:tcW w:w="2294" w:type="pct"/>
            <w:tcBorders>
              <w:top w:val="single" w:sz="6" w:space="0" w:color="D3D3D3"/>
              <w:left w:val="single" w:sz="6" w:space="0" w:color="D3D3D3"/>
              <w:bottom w:val="single" w:sz="6" w:space="0" w:color="D3D3D3"/>
              <w:right w:val="single" w:sz="6" w:space="0" w:color="D3D3D3"/>
            </w:tcBorders>
            <w:shd w:val="clear" w:color="auto" w:fill="F9F9F9"/>
            <w:tcMar>
              <w:top w:w="120" w:type="dxa"/>
              <w:left w:w="120" w:type="dxa"/>
              <w:bottom w:w="120" w:type="dxa"/>
              <w:right w:w="120" w:type="dxa"/>
            </w:tcMar>
            <w:vAlign w:val="center"/>
            <w:hideMark/>
          </w:tcPr>
          <w:p w14:paraId="71E4DD27" w14:textId="77777777" w:rsidR="00781585" w:rsidRPr="00F25095" w:rsidRDefault="00781585" w:rsidP="003D748A">
            <w:pPr>
              <w:rPr>
                <w:rFonts w:ascii="Calibri" w:hAnsi="Calibri" w:cs="Helvetica"/>
                <w:color w:val="333333"/>
                <w:sz w:val="20"/>
                <w:szCs w:val="20"/>
              </w:rPr>
            </w:pPr>
            <w:r w:rsidRPr="00F25095">
              <w:rPr>
                <w:rFonts w:ascii="Calibri" w:hAnsi="Calibri" w:cs="Helvetica"/>
                <w:color w:val="333333"/>
                <w:sz w:val="20"/>
                <w:szCs w:val="20"/>
              </w:rPr>
              <w:t>Vstavaná pamäť na kritické udalosti</w:t>
            </w:r>
          </w:p>
        </w:tc>
        <w:tc>
          <w:tcPr>
            <w:tcW w:w="1353" w:type="pct"/>
            <w:tcBorders>
              <w:top w:val="single" w:sz="6" w:space="0" w:color="D3D3D3"/>
              <w:left w:val="single" w:sz="6" w:space="0" w:color="D3D3D3"/>
              <w:bottom w:val="single" w:sz="6" w:space="0" w:color="D3D3D3"/>
              <w:right w:val="single" w:sz="6" w:space="0" w:color="D3D3D3"/>
            </w:tcBorders>
            <w:shd w:val="clear" w:color="auto" w:fill="F9F9F9"/>
            <w:tcMar>
              <w:top w:w="120" w:type="dxa"/>
              <w:left w:w="120" w:type="dxa"/>
              <w:bottom w:w="120" w:type="dxa"/>
              <w:right w:w="120" w:type="dxa"/>
            </w:tcMar>
            <w:vAlign w:val="center"/>
            <w:hideMark/>
          </w:tcPr>
          <w:p w14:paraId="74050EB6" w14:textId="77777777" w:rsidR="00781585" w:rsidRPr="00F25095" w:rsidRDefault="00781585" w:rsidP="003D748A">
            <w:pPr>
              <w:rPr>
                <w:rFonts w:ascii="Calibri" w:hAnsi="Calibri" w:cs="Helvetica"/>
                <w:color w:val="333333"/>
                <w:sz w:val="20"/>
                <w:szCs w:val="20"/>
              </w:rPr>
            </w:pPr>
            <w:r w:rsidRPr="00F25095">
              <w:rPr>
                <w:rFonts w:ascii="Calibri" w:hAnsi="Calibri" w:cs="Helvetica"/>
                <w:color w:val="333333"/>
                <w:sz w:val="20"/>
                <w:szCs w:val="20"/>
              </w:rPr>
              <w:t>áno</w:t>
            </w:r>
          </w:p>
        </w:tc>
        <w:tc>
          <w:tcPr>
            <w:tcW w:w="1353" w:type="pct"/>
            <w:tcBorders>
              <w:top w:val="single" w:sz="6" w:space="0" w:color="D3D3D3"/>
              <w:left w:val="single" w:sz="6" w:space="0" w:color="D3D3D3"/>
              <w:bottom w:val="single" w:sz="6" w:space="0" w:color="D3D3D3"/>
              <w:right w:val="single" w:sz="6" w:space="0" w:color="D3D3D3"/>
            </w:tcBorders>
            <w:shd w:val="clear" w:color="auto" w:fill="F9F9F9"/>
          </w:tcPr>
          <w:p w14:paraId="01124B64" w14:textId="77777777" w:rsidR="00781585" w:rsidRPr="00F25095" w:rsidRDefault="00781585" w:rsidP="003D748A">
            <w:pPr>
              <w:rPr>
                <w:rFonts w:ascii="Calibri" w:hAnsi="Calibri" w:cs="Helvetica"/>
                <w:color w:val="333333"/>
                <w:sz w:val="20"/>
                <w:szCs w:val="20"/>
              </w:rPr>
            </w:pPr>
          </w:p>
        </w:tc>
      </w:tr>
      <w:tr w:rsidR="00781585" w:rsidRPr="00F25095" w14:paraId="6D52B4B3" w14:textId="77777777" w:rsidTr="003D748A">
        <w:trPr>
          <w:trHeight w:val="222"/>
        </w:trPr>
        <w:tc>
          <w:tcPr>
            <w:tcW w:w="2294" w:type="pct"/>
            <w:tcBorders>
              <w:top w:val="single" w:sz="6" w:space="0" w:color="D3D3D3"/>
              <w:left w:val="single" w:sz="6" w:space="0" w:color="D3D3D3"/>
              <w:bottom w:val="single" w:sz="6" w:space="0" w:color="D3D3D3"/>
              <w:right w:val="single" w:sz="6" w:space="0" w:color="D3D3D3"/>
            </w:tcBorders>
            <w:shd w:val="clear" w:color="auto" w:fill="F9F9F9"/>
            <w:tcMar>
              <w:top w:w="120" w:type="dxa"/>
              <w:left w:w="120" w:type="dxa"/>
              <w:bottom w:w="120" w:type="dxa"/>
              <w:right w:w="120" w:type="dxa"/>
            </w:tcMar>
            <w:vAlign w:val="center"/>
            <w:hideMark/>
          </w:tcPr>
          <w:p w14:paraId="5C6EF7D6" w14:textId="77777777" w:rsidR="00781585" w:rsidRPr="00F25095" w:rsidRDefault="00781585" w:rsidP="003D748A">
            <w:pPr>
              <w:rPr>
                <w:rFonts w:ascii="Calibri" w:hAnsi="Calibri" w:cs="Helvetica"/>
                <w:color w:val="333333"/>
                <w:sz w:val="20"/>
                <w:szCs w:val="20"/>
              </w:rPr>
            </w:pPr>
            <w:r w:rsidRPr="00F25095">
              <w:rPr>
                <w:rFonts w:ascii="Calibri" w:hAnsi="Calibri" w:cs="Helvetica"/>
                <w:color w:val="333333"/>
                <w:sz w:val="20"/>
                <w:szCs w:val="20"/>
              </w:rPr>
              <w:t>Sprievodca priamo na displeji</w:t>
            </w:r>
          </w:p>
        </w:tc>
        <w:tc>
          <w:tcPr>
            <w:tcW w:w="1353" w:type="pct"/>
            <w:tcBorders>
              <w:top w:val="single" w:sz="6" w:space="0" w:color="D3D3D3"/>
              <w:left w:val="single" w:sz="6" w:space="0" w:color="D3D3D3"/>
              <w:bottom w:val="single" w:sz="6" w:space="0" w:color="D3D3D3"/>
              <w:right w:val="single" w:sz="6" w:space="0" w:color="D3D3D3"/>
            </w:tcBorders>
            <w:shd w:val="clear" w:color="auto" w:fill="F9F9F9"/>
            <w:tcMar>
              <w:top w:w="120" w:type="dxa"/>
              <w:left w:w="120" w:type="dxa"/>
              <w:bottom w:w="120" w:type="dxa"/>
              <w:right w:w="120" w:type="dxa"/>
            </w:tcMar>
            <w:vAlign w:val="center"/>
            <w:hideMark/>
          </w:tcPr>
          <w:p w14:paraId="2826C0BC" w14:textId="77777777" w:rsidR="00781585" w:rsidRPr="00F25095" w:rsidRDefault="00781585" w:rsidP="003D748A">
            <w:pPr>
              <w:rPr>
                <w:rFonts w:ascii="Calibri" w:hAnsi="Calibri" w:cs="Helvetica"/>
                <w:color w:val="333333"/>
                <w:sz w:val="20"/>
                <w:szCs w:val="20"/>
              </w:rPr>
            </w:pPr>
            <w:r w:rsidRPr="00F25095">
              <w:rPr>
                <w:rFonts w:ascii="Calibri" w:hAnsi="Calibri" w:cs="Helvetica"/>
                <w:color w:val="333333"/>
                <w:sz w:val="20"/>
                <w:szCs w:val="20"/>
              </w:rPr>
              <w:t>áno</w:t>
            </w:r>
          </w:p>
        </w:tc>
        <w:tc>
          <w:tcPr>
            <w:tcW w:w="1353" w:type="pct"/>
            <w:tcBorders>
              <w:top w:val="single" w:sz="6" w:space="0" w:color="D3D3D3"/>
              <w:left w:val="single" w:sz="6" w:space="0" w:color="D3D3D3"/>
              <w:bottom w:val="single" w:sz="6" w:space="0" w:color="D3D3D3"/>
              <w:right w:val="single" w:sz="6" w:space="0" w:color="D3D3D3"/>
            </w:tcBorders>
            <w:shd w:val="clear" w:color="auto" w:fill="F9F9F9"/>
          </w:tcPr>
          <w:p w14:paraId="71BCA6AA" w14:textId="77777777" w:rsidR="00781585" w:rsidRPr="00F25095" w:rsidRDefault="00781585" w:rsidP="003D748A">
            <w:pPr>
              <w:rPr>
                <w:rFonts w:ascii="Calibri" w:hAnsi="Calibri" w:cs="Helvetica"/>
                <w:color w:val="333333"/>
                <w:sz w:val="20"/>
                <w:szCs w:val="20"/>
              </w:rPr>
            </w:pPr>
          </w:p>
        </w:tc>
      </w:tr>
      <w:tr w:rsidR="00781585" w:rsidRPr="00F25095" w14:paraId="7FEBBC97" w14:textId="77777777" w:rsidTr="003D748A">
        <w:trPr>
          <w:trHeight w:val="222"/>
        </w:trPr>
        <w:tc>
          <w:tcPr>
            <w:tcW w:w="2294" w:type="pct"/>
            <w:tcBorders>
              <w:top w:val="single" w:sz="6" w:space="0" w:color="D3D3D3"/>
              <w:left w:val="single" w:sz="6" w:space="0" w:color="D3D3D3"/>
              <w:bottom w:val="single" w:sz="6" w:space="0" w:color="D3D3D3"/>
              <w:right w:val="single" w:sz="6" w:space="0" w:color="D3D3D3"/>
            </w:tcBorders>
            <w:shd w:val="clear" w:color="auto" w:fill="F3F3F3"/>
            <w:tcMar>
              <w:top w:w="120" w:type="dxa"/>
              <w:left w:w="120" w:type="dxa"/>
              <w:bottom w:w="120" w:type="dxa"/>
              <w:right w:w="120" w:type="dxa"/>
            </w:tcMar>
            <w:vAlign w:val="center"/>
          </w:tcPr>
          <w:p w14:paraId="18EB3B47" w14:textId="77777777" w:rsidR="00781585" w:rsidRPr="00F25095" w:rsidRDefault="00781585" w:rsidP="003D748A">
            <w:pPr>
              <w:rPr>
                <w:rFonts w:ascii="Calibri" w:hAnsi="Calibri" w:cs="Helvetica"/>
                <w:color w:val="333333"/>
                <w:sz w:val="20"/>
                <w:szCs w:val="20"/>
              </w:rPr>
            </w:pPr>
            <w:r w:rsidRPr="00F25095">
              <w:rPr>
                <w:rFonts w:ascii="Calibri" w:hAnsi="Calibri" w:cs="Helvetica"/>
                <w:color w:val="333333"/>
                <w:sz w:val="20"/>
                <w:szCs w:val="20"/>
              </w:rPr>
              <w:t>Dátový manažment</w:t>
            </w:r>
          </w:p>
        </w:tc>
        <w:tc>
          <w:tcPr>
            <w:tcW w:w="1353" w:type="pct"/>
            <w:tcBorders>
              <w:top w:val="single" w:sz="6" w:space="0" w:color="D3D3D3"/>
              <w:left w:val="single" w:sz="6" w:space="0" w:color="D3D3D3"/>
              <w:bottom w:val="single" w:sz="6" w:space="0" w:color="D3D3D3"/>
              <w:right w:val="single" w:sz="6" w:space="0" w:color="D3D3D3"/>
            </w:tcBorders>
            <w:shd w:val="clear" w:color="auto" w:fill="F3F3F3"/>
            <w:tcMar>
              <w:top w:w="120" w:type="dxa"/>
              <w:left w:w="120" w:type="dxa"/>
              <w:bottom w:w="120" w:type="dxa"/>
              <w:right w:w="120" w:type="dxa"/>
            </w:tcMar>
            <w:vAlign w:val="center"/>
          </w:tcPr>
          <w:p w14:paraId="134DDD33" w14:textId="77777777" w:rsidR="00781585" w:rsidRPr="00F25095" w:rsidRDefault="00781585" w:rsidP="003D748A">
            <w:pPr>
              <w:rPr>
                <w:rFonts w:ascii="Calibri" w:hAnsi="Calibri" w:cs="Helvetica"/>
                <w:color w:val="333333"/>
                <w:sz w:val="20"/>
                <w:szCs w:val="20"/>
              </w:rPr>
            </w:pPr>
            <w:r w:rsidRPr="00F25095">
              <w:rPr>
                <w:rFonts w:ascii="Calibri" w:hAnsi="Calibri" w:cs="Helvetica"/>
                <w:color w:val="333333"/>
                <w:sz w:val="20"/>
                <w:szCs w:val="20"/>
              </w:rPr>
              <w:t>export dát na pamäťové médium (SD karta) a bluetooth</w:t>
            </w:r>
          </w:p>
        </w:tc>
        <w:tc>
          <w:tcPr>
            <w:tcW w:w="1353" w:type="pct"/>
            <w:tcBorders>
              <w:top w:val="single" w:sz="6" w:space="0" w:color="D3D3D3"/>
              <w:left w:val="single" w:sz="6" w:space="0" w:color="D3D3D3"/>
              <w:bottom w:val="single" w:sz="6" w:space="0" w:color="D3D3D3"/>
              <w:right w:val="single" w:sz="6" w:space="0" w:color="D3D3D3"/>
            </w:tcBorders>
            <w:shd w:val="clear" w:color="auto" w:fill="F3F3F3"/>
          </w:tcPr>
          <w:p w14:paraId="2D2BAF2A" w14:textId="77777777" w:rsidR="00781585" w:rsidRPr="00F25095" w:rsidRDefault="00781585" w:rsidP="003D748A">
            <w:pPr>
              <w:rPr>
                <w:rFonts w:ascii="Calibri" w:hAnsi="Calibri" w:cs="Helvetica"/>
                <w:color w:val="333333"/>
                <w:sz w:val="20"/>
                <w:szCs w:val="20"/>
              </w:rPr>
            </w:pPr>
          </w:p>
        </w:tc>
      </w:tr>
      <w:tr w:rsidR="00781585" w:rsidRPr="00F25095" w14:paraId="5C2A243F" w14:textId="77777777" w:rsidTr="003D748A">
        <w:trPr>
          <w:trHeight w:val="236"/>
        </w:trPr>
        <w:tc>
          <w:tcPr>
            <w:tcW w:w="2294" w:type="pct"/>
            <w:tcBorders>
              <w:top w:val="single" w:sz="6" w:space="0" w:color="D3D3D3"/>
              <w:left w:val="single" w:sz="6" w:space="0" w:color="D3D3D3"/>
              <w:bottom w:val="single" w:sz="6" w:space="0" w:color="D3D3D3"/>
              <w:right w:val="single" w:sz="6" w:space="0" w:color="D3D3D3"/>
            </w:tcBorders>
            <w:shd w:val="clear" w:color="auto" w:fill="F3F3F3"/>
            <w:tcMar>
              <w:top w:w="120" w:type="dxa"/>
              <w:left w:w="120" w:type="dxa"/>
              <w:bottom w:w="120" w:type="dxa"/>
              <w:right w:w="120" w:type="dxa"/>
            </w:tcMar>
            <w:vAlign w:val="center"/>
            <w:hideMark/>
          </w:tcPr>
          <w:p w14:paraId="11AEE0FF" w14:textId="77777777" w:rsidR="00781585" w:rsidRPr="00F25095" w:rsidRDefault="00781585" w:rsidP="003D748A">
            <w:pPr>
              <w:rPr>
                <w:rFonts w:ascii="Calibri" w:hAnsi="Calibri" w:cs="Helvetica"/>
                <w:color w:val="333333"/>
                <w:sz w:val="20"/>
                <w:szCs w:val="20"/>
              </w:rPr>
            </w:pPr>
            <w:r w:rsidRPr="00F25095">
              <w:rPr>
                <w:rFonts w:ascii="Calibri" w:hAnsi="Calibri" w:cs="Helvetica"/>
                <w:color w:val="333333"/>
                <w:sz w:val="20"/>
                <w:szCs w:val="20"/>
              </w:rPr>
              <w:t>Nahrávanie</w:t>
            </w:r>
          </w:p>
        </w:tc>
        <w:tc>
          <w:tcPr>
            <w:tcW w:w="1353" w:type="pct"/>
            <w:tcBorders>
              <w:top w:val="single" w:sz="6" w:space="0" w:color="D3D3D3"/>
              <w:left w:val="single" w:sz="6" w:space="0" w:color="D3D3D3"/>
              <w:bottom w:val="single" w:sz="6" w:space="0" w:color="D3D3D3"/>
              <w:right w:val="single" w:sz="6" w:space="0" w:color="D3D3D3"/>
            </w:tcBorders>
            <w:shd w:val="clear" w:color="auto" w:fill="F3F3F3"/>
            <w:tcMar>
              <w:top w:w="120" w:type="dxa"/>
              <w:left w:w="120" w:type="dxa"/>
              <w:bottom w:w="120" w:type="dxa"/>
              <w:right w:w="120" w:type="dxa"/>
            </w:tcMar>
            <w:vAlign w:val="center"/>
            <w:hideMark/>
          </w:tcPr>
          <w:p w14:paraId="7CFA5EF0" w14:textId="77777777" w:rsidR="00781585" w:rsidRPr="00F25095" w:rsidRDefault="00781585" w:rsidP="003D748A">
            <w:pPr>
              <w:rPr>
                <w:rFonts w:ascii="Calibri" w:hAnsi="Calibri" w:cs="Helvetica"/>
                <w:color w:val="333333"/>
                <w:sz w:val="20"/>
                <w:szCs w:val="20"/>
              </w:rPr>
            </w:pPr>
            <w:r w:rsidRPr="00F25095">
              <w:rPr>
                <w:rFonts w:ascii="Calibri" w:hAnsi="Calibri" w:cs="Helvetica"/>
                <w:color w:val="333333"/>
                <w:sz w:val="20"/>
                <w:szCs w:val="20"/>
              </w:rPr>
              <w:t>Nahrávanie hlasu a okolitých zvukov</w:t>
            </w:r>
          </w:p>
        </w:tc>
        <w:tc>
          <w:tcPr>
            <w:tcW w:w="1353" w:type="pct"/>
            <w:tcBorders>
              <w:top w:val="single" w:sz="6" w:space="0" w:color="D3D3D3"/>
              <w:left w:val="single" w:sz="6" w:space="0" w:color="D3D3D3"/>
              <w:bottom w:val="single" w:sz="6" w:space="0" w:color="D3D3D3"/>
              <w:right w:val="single" w:sz="6" w:space="0" w:color="D3D3D3"/>
            </w:tcBorders>
            <w:shd w:val="clear" w:color="auto" w:fill="F3F3F3"/>
          </w:tcPr>
          <w:p w14:paraId="2C192842" w14:textId="77777777" w:rsidR="00781585" w:rsidRPr="00F25095" w:rsidRDefault="00781585" w:rsidP="003D748A">
            <w:pPr>
              <w:rPr>
                <w:rFonts w:ascii="Calibri" w:hAnsi="Calibri" w:cs="Helvetica"/>
                <w:color w:val="333333"/>
                <w:sz w:val="20"/>
                <w:szCs w:val="20"/>
              </w:rPr>
            </w:pPr>
          </w:p>
        </w:tc>
      </w:tr>
      <w:tr w:rsidR="00781585" w:rsidRPr="00F25095" w14:paraId="02158005" w14:textId="77777777" w:rsidTr="003D748A">
        <w:trPr>
          <w:trHeight w:val="236"/>
        </w:trPr>
        <w:tc>
          <w:tcPr>
            <w:tcW w:w="2294" w:type="pct"/>
            <w:tcBorders>
              <w:top w:val="single" w:sz="6" w:space="0" w:color="D3D3D3"/>
              <w:left w:val="single" w:sz="6" w:space="0" w:color="D3D3D3"/>
              <w:bottom w:val="single" w:sz="6" w:space="0" w:color="D3D3D3"/>
              <w:right w:val="single" w:sz="6" w:space="0" w:color="D3D3D3"/>
            </w:tcBorders>
            <w:shd w:val="clear" w:color="auto" w:fill="F3F3F3"/>
            <w:tcMar>
              <w:top w:w="120" w:type="dxa"/>
              <w:left w:w="120" w:type="dxa"/>
              <w:bottom w:w="120" w:type="dxa"/>
              <w:right w:w="120" w:type="dxa"/>
            </w:tcMar>
            <w:vAlign w:val="center"/>
          </w:tcPr>
          <w:p w14:paraId="57BD6E89" w14:textId="77777777" w:rsidR="00781585" w:rsidRPr="00F25095" w:rsidRDefault="00781585" w:rsidP="003D748A">
            <w:pPr>
              <w:rPr>
                <w:rFonts w:ascii="Calibri" w:hAnsi="Calibri" w:cs="Helvetica"/>
                <w:color w:val="333333"/>
                <w:sz w:val="20"/>
                <w:szCs w:val="20"/>
              </w:rPr>
            </w:pPr>
            <w:r w:rsidRPr="00F25095">
              <w:rPr>
                <w:rFonts w:ascii="Calibri" w:hAnsi="Calibri" w:cs="Helvetica"/>
                <w:color w:val="333333"/>
                <w:sz w:val="20"/>
                <w:szCs w:val="20"/>
              </w:rPr>
              <w:t>Krytie</w:t>
            </w:r>
          </w:p>
        </w:tc>
        <w:tc>
          <w:tcPr>
            <w:tcW w:w="1353" w:type="pct"/>
            <w:tcBorders>
              <w:top w:val="single" w:sz="6" w:space="0" w:color="D3D3D3"/>
              <w:left w:val="single" w:sz="6" w:space="0" w:color="D3D3D3"/>
              <w:bottom w:val="single" w:sz="6" w:space="0" w:color="D3D3D3"/>
              <w:right w:val="single" w:sz="6" w:space="0" w:color="D3D3D3"/>
            </w:tcBorders>
            <w:shd w:val="clear" w:color="auto" w:fill="F3F3F3"/>
            <w:tcMar>
              <w:top w:w="120" w:type="dxa"/>
              <w:left w:w="120" w:type="dxa"/>
              <w:bottom w:w="120" w:type="dxa"/>
              <w:right w:w="120" w:type="dxa"/>
            </w:tcMar>
            <w:vAlign w:val="center"/>
          </w:tcPr>
          <w:p w14:paraId="19465BF5" w14:textId="77777777" w:rsidR="00781585" w:rsidRPr="00F25095" w:rsidRDefault="00781585" w:rsidP="003D748A">
            <w:pPr>
              <w:rPr>
                <w:rFonts w:ascii="Calibri" w:hAnsi="Calibri" w:cs="Helvetica"/>
                <w:color w:val="333333"/>
                <w:sz w:val="20"/>
                <w:szCs w:val="20"/>
              </w:rPr>
            </w:pPr>
            <w:r w:rsidRPr="00F25095">
              <w:rPr>
                <w:rFonts w:ascii="Calibri" w:hAnsi="Calibri" w:cs="Helvetica"/>
                <w:color w:val="333333"/>
                <w:sz w:val="20"/>
                <w:szCs w:val="20"/>
              </w:rPr>
              <w:t>minimálne IP44</w:t>
            </w:r>
          </w:p>
        </w:tc>
        <w:tc>
          <w:tcPr>
            <w:tcW w:w="1353" w:type="pct"/>
            <w:tcBorders>
              <w:top w:val="single" w:sz="6" w:space="0" w:color="D3D3D3"/>
              <w:left w:val="single" w:sz="6" w:space="0" w:color="D3D3D3"/>
              <w:bottom w:val="single" w:sz="6" w:space="0" w:color="D3D3D3"/>
              <w:right w:val="single" w:sz="6" w:space="0" w:color="D3D3D3"/>
            </w:tcBorders>
            <w:shd w:val="clear" w:color="auto" w:fill="F3F3F3"/>
          </w:tcPr>
          <w:p w14:paraId="3B4285D8" w14:textId="77777777" w:rsidR="00781585" w:rsidRPr="00F25095" w:rsidRDefault="00781585" w:rsidP="003D748A">
            <w:pPr>
              <w:rPr>
                <w:rFonts w:ascii="Calibri" w:hAnsi="Calibri" w:cs="Helvetica"/>
                <w:color w:val="333333"/>
                <w:sz w:val="20"/>
                <w:szCs w:val="20"/>
              </w:rPr>
            </w:pPr>
          </w:p>
        </w:tc>
      </w:tr>
      <w:tr w:rsidR="00781585" w:rsidRPr="00F25095" w14:paraId="051257D0" w14:textId="77777777" w:rsidTr="003D748A">
        <w:trPr>
          <w:trHeight w:val="236"/>
        </w:trPr>
        <w:tc>
          <w:tcPr>
            <w:tcW w:w="2294" w:type="pct"/>
            <w:tcBorders>
              <w:top w:val="single" w:sz="6" w:space="0" w:color="D3D3D3"/>
              <w:left w:val="single" w:sz="6" w:space="0" w:color="D3D3D3"/>
              <w:bottom w:val="single" w:sz="6" w:space="0" w:color="D3D3D3"/>
              <w:right w:val="single" w:sz="6" w:space="0" w:color="D3D3D3"/>
            </w:tcBorders>
            <w:shd w:val="clear" w:color="auto" w:fill="F3F3F3"/>
            <w:tcMar>
              <w:top w:w="120" w:type="dxa"/>
              <w:left w:w="120" w:type="dxa"/>
              <w:bottom w:w="120" w:type="dxa"/>
              <w:right w:w="120" w:type="dxa"/>
            </w:tcMar>
            <w:vAlign w:val="center"/>
          </w:tcPr>
          <w:p w14:paraId="0DDCFD69" w14:textId="77777777" w:rsidR="00781585" w:rsidRPr="00F25095" w:rsidRDefault="00781585" w:rsidP="003D748A">
            <w:pPr>
              <w:rPr>
                <w:rFonts w:ascii="Calibri" w:hAnsi="Calibri" w:cs="Helvetica"/>
                <w:color w:val="333333"/>
                <w:sz w:val="20"/>
                <w:szCs w:val="20"/>
              </w:rPr>
            </w:pPr>
            <w:r w:rsidRPr="00F25095">
              <w:rPr>
                <w:rFonts w:ascii="Calibri" w:hAnsi="Calibri" w:cs="Helvetica"/>
                <w:color w:val="333333"/>
                <w:sz w:val="20"/>
                <w:szCs w:val="20"/>
              </w:rPr>
              <w:t>Pravidelný self-test minimálne každých 24 hodín</w:t>
            </w:r>
          </w:p>
        </w:tc>
        <w:tc>
          <w:tcPr>
            <w:tcW w:w="1353" w:type="pct"/>
            <w:tcBorders>
              <w:top w:val="single" w:sz="6" w:space="0" w:color="D3D3D3"/>
              <w:left w:val="single" w:sz="6" w:space="0" w:color="D3D3D3"/>
              <w:bottom w:val="single" w:sz="6" w:space="0" w:color="D3D3D3"/>
              <w:right w:val="single" w:sz="6" w:space="0" w:color="D3D3D3"/>
            </w:tcBorders>
            <w:shd w:val="clear" w:color="auto" w:fill="F3F3F3"/>
            <w:tcMar>
              <w:top w:w="120" w:type="dxa"/>
              <w:left w:w="120" w:type="dxa"/>
              <w:bottom w:w="120" w:type="dxa"/>
              <w:right w:w="120" w:type="dxa"/>
            </w:tcMar>
            <w:vAlign w:val="center"/>
          </w:tcPr>
          <w:p w14:paraId="71F26475" w14:textId="77777777" w:rsidR="00781585" w:rsidRPr="00F25095" w:rsidRDefault="00781585" w:rsidP="003D748A">
            <w:pPr>
              <w:rPr>
                <w:rFonts w:ascii="Calibri" w:hAnsi="Calibri" w:cs="Helvetica"/>
                <w:color w:val="333333"/>
                <w:sz w:val="20"/>
                <w:szCs w:val="20"/>
              </w:rPr>
            </w:pPr>
            <w:r w:rsidRPr="00F25095">
              <w:rPr>
                <w:rFonts w:ascii="Calibri" w:hAnsi="Calibri" w:cs="Helvetica"/>
                <w:color w:val="333333"/>
                <w:sz w:val="20"/>
                <w:szCs w:val="20"/>
              </w:rPr>
              <w:t>áno</w:t>
            </w:r>
          </w:p>
        </w:tc>
        <w:tc>
          <w:tcPr>
            <w:tcW w:w="1353" w:type="pct"/>
            <w:tcBorders>
              <w:top w:val="single" w:sz="6" w:space="0" w:color="D3D3D3"/>
              <w:left w:val="single" w:sz="6" w:space="0" w:color="D3D3D3"/>
              <w:bottom w:val="single" w:sz="6" w:space="0" w:color="D3D3D3"/>
              <w:right w:val="single" w:sz="6" w:space="0" w:color="D3D3D3"/>
            </w:tcBorders>
            <w:shd w:val="clear" w:color="auto" w:fill="F3F3F3"/>
          </w:tcPr>
          <w:p w14:paraId="7B04E000" w14:textId="77777777" w:rsidR="00781585" w:rsidRPr="00F25095" w:rsidRDefault="00781585" w:rsidP="003D748A">
            <w:pPr>
              <w:rPr>
                <w:rFonts w:ascii="Calibri" w:hAnsi="Calibri" w:cs="Helvetica"/>
                <w:color w:val="333333"/>
                <w:sz w:val="20"/>
                <w:szCs w:val="20"/>
              </w:rPr>
            </w:pPr>
          </w:p>
        </w:tc>
      </w:tr>
      <w:tr w:rsidR="00781585" w:rsidRPr="00F25095" w14:paraId="4677DC1A" w14:textId="77777777" w:rsidTr="003D748A">
        <w:trPr>
          <w:trHeight w:val="236"/>
        </w:trPr>
        <w:tc>
          <w:tcPr>
            <w:tcW w:w="2294" w:type="pct"/>
            <w:tcBorders>
              <w:top w:val="single" w:sz="6" w:space="0" w:color="D3D3D3"/>
              <w:left w:val="single" w:sz="6" w:space="0" w:color="D3D3D3"/>
              <w:bottom w:val="single" w:sz="6" w:space="0" w:color="D3D3D3"/>
              <w:right w:val="single" w:sz="6" w:space="0" w:color="D3D3D3"/>
            </w:tcBorders>
            <w:shd w:val="clear" w:color="auto" w:fill="F9F9F9"/>
            <w:tcMar>
              <w:top w:w="120" w:type="dxa"/>
              <w:left w:w="120" w:type="dxa"/>
              <w:bottom w:w="120" w:type="dxa"/>
              <w:right w:w="120" w:type="dxa"/>
            </w:tcMar>
            <w:vAlign w:val="center"/>
          </w:tcPr>
          <w:p w14:paraId="2BBF8B20" w14:textId="77777777" w:rsidR="00781585" w:rsidRPr="00F25095" w:rsidRDefault="00781585" w:rsidP="003D748A">
            <w:pPr>
              <w:rPr>
                <w:rFonts w:ascii="Calibri" w:hAnsi="Calibri" w:cs="Helvetica"/>
                <w:color w:val="333333"/>
                <w:sz w:val="20"/>
                <w:szCs w:val="20"/>
              </w:rPr>
            </w:pPr>
            <w:r w:rsidRPr="00F25095">
              <w:rPr>
                <w:rFonts w:ascii="Calibri" w:hAnsi="Calibri" w:cs="Helvetica"/>
                <w:color w:val="333333"/>
                <w:sz w:val="20"/>
                <w:szCs w:val="20"/>
              </w:rPr>
              <w:t>Alarmy - fyziologických hodnôt a napätia batérie</w:t>
            </w:r>
          </w:p>
        </w:tc>
        <w:tc>
          <w:tcPr>
            <w:tcW w:w="1353" w:type="pct"/>
            <w:tcBorders>
              <w:top w:val="single" w:sz="6" w:space="0" w:color="D3D3D3"/>
              <w:left w:val="single" w:sz="6" w:space="0" w:color="D3D3D3"/>
              <w:bottom w:val="single" w:sz="6" w:space="0" w:color="D3D3D3"/>
              <w:right w:val="single" w:sz="6" w:space="0" w:color="D3D3D3"/>
            </w:tcBorders>
            <w:shd w:val="clear" w:color="auto" w:fill="F9F9F9"/>
            <w:tcMar>
              <w:top w:w="120" w:type="dxa"/>
              <w:left w:w="120" w:type="dxa"/>
              <w:bottom w:w="120" w:type="dxa"/>
              <w:right w:w="120" w:type="dxa"/>
            </w:tcMar>
            <w:vAlign w:val="center"/>
          </w:tcPr>
          <w:p w14:paraId="6E4905D1" w14:textId="77777777" w:rsidR="00781585" w:rsidRPr="00F25095" w:rsidRDefault="00781585" w:rsidP="003D748A">
            <w:pPr>
              <w:rPr>
                <w:rFonts w:ascii="Calibri" w:hAnsi="Calibri" w:cs="Helvetica"/>
                <w:color w:val="333333"/>
                <w:sz w:val="20"/>
                <w:szCs w:val="20"/>
              </w:rPr>
            </w:pPr>
            <w:r w:rsidRPr="00F25095">
              <w:rPr>
                <w:rFonts w:ascii="Calibri" w:hAnsi="Calibri" w:cs="Helvetica"/>
                <w:color w:val="333333"/>
                <w:sz w:val="20"/>
                <w:szCs w:val="20"/>
              </w:rPr>
              <w:t>áno, možnosť nastavenia hlasitosti alarmov</w:t>
            </w:r>
          </w:p>
        </w:tc>
        <w:tc>
          <w:tcPr>
            <w:tcW w:w="1353" w:type="pct"/>
            <w:tcBorders>
              <w:top w:val="single" w:sz="6" w:space="0" w:color="D3D3D3"/>
              <w:left w:val="single" w:sz="6" w:space="0" w:color="D3D3D3"/>
              <w:bottom w:val="single" w:sz="6" w:space="0" w:color="D3D3D3"/>
              <w:right w:val="single" w:sz="6" w:space="0" w:color="D3D3D3"/>
            </w:tcBorders>
            <w:shd w:val="clear" w:color="auto" w:fill="F9F9F9"/>
          </w:tcPr>
          <w:p w14:paraId="02710FCD" w14:textId="77777777" w:rsidR="00781585" w:rsidRPr="00F25095" w:rsidRDefault="00781585" w:rsidP="003D748A">
            <w:pPr>
              <w:rPr>
                <w:rFonts w:ascii="Calibri" w:hAnsi="Calibri" w:cs="Helvetica"/>
                <w:color w:val="333333"/>
                <w:sz w:val="20"/>
                <w:szCs w:val="20"/>
              </w:rPr>
            </w:pPr>
          </w:p>
        </w:tc>
      </w:tr>
      <w:tr w:rsidR="00781585" w:rsidRPr="00F25095" w14:paraId="45561C7F" w14:textId="77777777" w:rsidTr="003D748A">
        <w:trPr>
          <w:trHeight w:val="222"/>
        </w:trPr>
        <w:tc>
          <w:tcPr>
            <w:tcW w:w="2294" w:type="pct"/>
            <w:tcBorders>
              <w:top w:val="single" w:sz="6" w:space="0" w:color="D3D3D3"/>
              <w:left w:val="single" w:sz="6" w:space="0" w:color="D3D3D3"/>
              <w:bottom w:val="single" w:sz="6" w:space="0" w:color="D3D3D3"/>
              <w:right w:val="single" w:sz="6" w:space="0" w:color="D3D3D3"/>
            </w:tcBorders>
            <w:shd w:val="clear" w:color="auto" w:fill="F3F3F3"/>
            <w:tcMar>
              <w:top w:w="120" w:type="dxa"/>
              <w:left w:w="120" w:type="dxa"/>
              <w:bottom w:w="120" w:type="dxa"/>
              <w:right w:w="120" w:type="dxa"/>
            </w:tcMar>
            <w:vAlign w:val="center"/>
            <w:hideMark/>
          </w:tcPr>
          <w:p w14:paraId="7F43A6DD" w14:textId="77777777" w:rsidR="00781585" w:rsidRPr="00F25095" w:rsidRDefault="00781585" w:rsidP="003D748A">
            <w:pPr>
              <w:rPr>
                <w:rFonts w:ascii="Calibri" w:hAnsi="Calibri" w:cs="Helvetica"/>
                <w:color w:val="333333"/>
                <w:sz w:val="20"/>
                <w:szCs w:val="20"/>
              </w:rPr>
            </w:pPr>
            <w:r w:rsidRPr="00F25095">
              <w:rPr>
                <w:rFonts w:ascii="Calibri" w:hAnsi="Calibri" w:cs="Helvetica"/>
                <w:color w:val="333333"/>
                <w:sz w:val="20"/>
                <w:szCs w:val="20"/>
              </w:rPr>
              <w:t>Vstavaná 2-kanálová tlačiareň - rýchlosť tlače</w:t>
            </w:r>
          </w:p>
        </w:tc>
        <w:tc>
          <w:tcPr>
            <w:tcW w:w="1353" w:type="pct"/>
            <w:tcBorders>
              <w:top w:val="single" w:sz="6" w:space="0" w:color="D3D3D3"/>
              <w:left w:val="single" w:sz="6" w:space="0" w:color="D3D3D3"/>
              <w:bottom w:val="single" w:sz="6" w:space="0" w:color="D3D3D3"/>
              <w:right w:val="single" w:sz="6" w:space="0" w:color="D3D3D3"/>
            </w:tcBorders>
            <w:shd w:val="clear" w:color="auto" w:fill="F3F3F3"/>
            <w:tcMar>
              <w:top w:w="120" w:type="dxa"/>
              <w:left w:w="120" w:type="dxa"/>
              <w:bottom w:w="120" w:type="dxa"/>
              <w:right w:w="120" w:type="dxa"/>
            </w:tcMar>
            <w:vAlign w:val="center"/>
            <w:hideMark/>
          </w:tcPr>
          <w:p w14:paraId="61655FD3" w14:textId="77777777" w:rsidR="00781585" w:rsidRPr="00F25095" w:rsidRDefault="00781585" w:rsidP="003D748A">
            <w:pPr>
              <w:rPr>
                <w:rFonts w:ascii="Calibri" w:hAnsi="Calibri" w:cs="Helvetica"/>
                <w:color w:val="333333"/>
                <w:sz w:val="20"/>
                <w:szCs w:val="20"/>
              </w:rPr>
            </w:pPr>
            <w:r w:rsidRPr="00F25095">
              <w:rPr>
                <w:rFonts w:ascii="Calibri" w:hAnsi="Calibri" w:cs="Helvetica"/>
                <w:color w:val="333333"/>
                <w:sz w:val="20"/>
                <w:szCs w:val="20"/>
              </w:rPr>
              <w:t>minimálne 25 mm/s a 50 mm/s</w:t>
            </w:r>
          </w:p>
        </w:tc>
        <w:tc>
          <w:tcPr>
            <w:tcW w:w="1353" w:type="pct"/>
            <w:tcBorders>
              <w:top w:val="single" w:sz="6" w:space="0" w:color="D3D3D3"/>
              <w:left w:val="single" w:sz="6" w:space="0" w:color="D3D3D3"/>
              <w:bottom w:val="single" w:sz="6" w:space="0" w:color="D3D3D3"/>
              <w:right w:val="single" w:sz="6" w:space="0" w:color="D3D3D3"/>
            </w:tcBorders>
            <w:shd w:val="clear" w:color="auto" w:fill="F3F3F3"/>
          </w:tcPr>
          <w:p w14:paraId="0919FEF1" w14:textId="77777777" w:rsidR="00781585" w:rsidRPr="00F25095" w:rsidRDefault="00781585" w:rsidP="003D748A">
            <w:pPr>
              <w:rPr>
                <w:rFonts w:ascii="Calibri" w:hAnsi="Calibri" w:cs="Helvetica"/>
                <w:color w:val="333333"/>
                <w:sz w:val="20"/>
                <w:szCs w:val="20"/>
              </w:rPr>
            </w:pPr>
          </w:p>
        </w:tc>
      </w:tr>
      <w:tr w:rsidR="00781585" w:rsidRPr="00F25095" w14:paraId="4F1E5659" w14:textId="77777777" w:rsidTr="003D748A">
        <w:trPr>
          <w:trHeight w:val="222"/>
        </w:trPr>
        <w:tc>
          <w:tcPr>
            <w:tcW w:w="2294" w:type="pct"/>
            <w:tcBorders>
              <w:top w:val="single" w:sz="6" w:space="0" w:color="D3D3D3"/>
              <w:left w:val="single" w:sz="6" w:space="0" w:color="D3D3D3"/>
              <w:bottom w:val="single" w:sz="6" w:space="0" w:color="D3D3D3"/>
              <w:right w:val="single" w:sz="6" w:space="0" w:color="D3D3D3"/>
            </w:tcBorders>
            <w:shd w:val="clear" w:color="auto" w:fill="F9F9F9"/>
            <w:tcMar>
              <w:top w:w="120" w:type="dxa"/>
              <w:left w:w="120" w:type="dxa"/>
              <w:bottom w:w="120" w:type="dxa"/>
              <w:right w:w="120" w:type="dxa"/>
            </w:tcMar>
            <w:vAlign w:val="center"/>
            <w:hideMark/>
          </w:tcPr>
          <w:p w14:paraId="13900FC7" w14:textId="77777777" w:rsidR="00781585" w:rsidRPr="00F25095" w:rsidRDefault="00781585" w:rsidP="003D748A">
            <w:pPr>
              <w:rPr>
                <w:rFonts w:ascii="Calibri" w:hAnsi="Calibri" w:cs="Helvetica"/>
                <w:color w:val="333333"/>
                <w:sz w:val="20"/>
                <w:szCs w:val="20"/>
              </w:rPr>
            </w:pPr>
            <w:r w:rsidRPr="00F25095">
              <w:rPr>
                <w:rFonts w:ascii="Calibri" w:hAnsi="Calibri" w:cs="Helvetica"/>
                <w:color w:val="333333"/>
                <w:sz w:val="20"/>
                <w:szCs w:val="20"/>
              </w:rPr>
              <w:t>Vstavaná 2-kanálová tlačiareň - šírka papiera</w:t>
            </w:r>
          </w:p>
        </w:tc>
        <w:tc>
          <w:tcPr>
            <w:tcW w:w="1353" w:type="pct"/>
            <w:tcBorders>
              <w:top w:val="single" w:sz="6" w:space="0" w:color="D3D3D3"/>
              <w:left w:val="single" w:sz="6" w:space="0" w:color="D3D3D3"/>
              <w:bottom w:val="single" w:sz="6" w:space="0" w:color="D3D3D3"/>
              <w:right w:val="single" w:sz="6" w:space="0" w:color="D3D3D3"/>
            </w:tcBorders>
            <w:shd w:val="clear" w:color="auto" w:fill="F9F9F9"/>
            <w:tcMar>
              <w:top w:w="120" w:type="dxa"/>
              <w:left w:w="120" w:type="dxa"/>
              <w:bottom w:w="120" w:type="dxa"/>
              <w:right w:w="120" w:type="dxa"/>
            </w:tcMar>
            <w:vAlign w:val="center"/>
            <w:hideMark/>
          </w:tcPr>
          <w:p w14:paraId="18B9FE64" w14:textId="77777777" w:rsidR="00781585" w:rsidRPr="00F25095" w:rsidRDefault="00781585" w:rsidP="003D748A">
            <w:pPr>
              <w:rPr>
                <w:rFonts w:ascii="Calibri" w:hAnsi="Calibri" w:cs="Helvetica"/>
                <w:color w:val="333333"/>
                <w:sz w:val="20"/>
                <w:szCs w:val="20"/>
              </w:rPr>
            </w:pPr>
            <w:r w:rsidRPr="00F25095">
              <w:rPr>
                <w:rFonts w:ascii="Calibri" w:hAnsi="Calibri" w:cs="Helvetica"/>
                <w:color w:val="333333"/>
                <w:sz w:val="20"/>
                <w:szCs w:val="20"/>
              </w:rPr>
              <w:t>minimálne 50 mm</w:t>
            </w:r>
          </w:p>
        </w:tc>
        <w:tc>
          <w:tcPr>
            <w:tcW w:w="1353" w:type="pct"/>
            <w:tcBorders>
              <w:top w:val="single" w:sz="6" w:space="0" w:color="D3D3D3"/>
              <w:left w:val="single" w:sz="6" w:space="0" w:color="D3D3D3"/>
              <w:bottom w:val="single" w:sz="6" w:space="0" w:color="D3D3D3"/>
              <w:right w:val="single" w:sz="6" w:space="0" w:color="D3D3D3"/>
            </w:tcBorders>
            <w:shd w:val="clear" w:color="auto" w:fill="F9F9F9"/>
          </w:tcPr>
          <w:p w14:paraId="3261058A" w14:textId="77777777" w:rsidR="00781585" w:rsidRPr="00F25095" w:rsidRDefault="00781585" w:rsidP="003D748A">
            <w:pPr>
              <w:rPr>
                <w:rFonts w:ascii="Calibri" w:hAnsi="Calibri" w:cs="Helvetica"/>
                <w:color w:val="333333"/>
                <w:sz w:val="20"/>
                <w:szCs w:val="20"/>
              </w:rPr>
            </w:pPr>
          </w:p>
        </w:tc>
      </w:tr>
      <w:tr w:rsidR="00781585" w:rsidRPr="00F25095" w14:paraId="7989AF11" w14:textId="77777777" w:rsidTr="003D748A">
        <w:trPr>
          <w:trHeight w:val="222"/>
        </w:trPr>
        <w:tc>
          <w:tcPr>
            <w:tcW w:w="2294" w:type="pct"/>
            <w:tcBorders>
              <w:top w:val="single" w:sz="6" w:space="0" w:color="D3D3D3"/>
              <w:left w:val="single" w:sz="6" w:space="0" w:color="D3D3D3"/>
              <w:bottom w:val="single" w:sz="6" w:space="0" w:color="D3D3D3"/>
              <w:right w:val="single" w:sz="6" w:space="0" w:color="D3D3D3"/>
            </w:tcBorders>
            <w:shd w:val="clear" w:color="auto" w:fill="F9F9F9"/>
            <w:tcMar>
              <w:top w:w="120" w:type="dxa"/>
              <w:left w:w="120" w:type="dxa"/>
              <w:bottom w:w="120" w:type="dxa"/>
              <w:right w:w="120" w:type="dxa"/>
            </w:tcMar>
            <w:vAlign w:val="center"/>
            <w:hideMark/>
          </w:tcPr>
          <w:p w14:paraId="59E37EA7" w14:textId="77777777" w:rsidR="00781585" w:rsidRPr="00F25095" w:rsidRDefault="00781585" w:rsidP="003D748A">
            <w:pPr>
              <w:rPr>
                <w:rFonts w:ascii="Calibri" w:hAnsi="Calibri" w:cs="Helvetica"/>
                <w:color w:val="333333"/>
                <w:sz w:val="20"/>
                <w:szCs w:val="20"/>
              </w:rPr>
            </w:pPr>
            <w:r w:rsidRPr="00F25095">
              <w:rPr>
                <w:rFonts w:ascii="Calibri" w:hAnsi="Calibri" w:cs="Helvetica"/>
                <w:color w:val="333333"/>
                <w:sz w:val="20"/>
                <w:szCs w:val="20"/>
              </w:rPr>
              <w:t>Rozsah prevádzkových teplôt</w:t>
            </w:r>
          </w:p>
        </w:tc>
        <w:tc>
          <w:tcPr>
            <w:tcW w:w="1353" w:type="pct"/>
            <w:tcBorders>
              <w:top w:val="single" w:sz="6" w:space="0" w:color="D3D3D3"/>
              <w:left w:val="single" w:sz="6" w:space="0" w:color="D3D3D3"/>
              <w:bottom w:val="single" w:sz="6" w:space="0" w:color="D3D3D3"/>
              <w:right w:val="single" w:sz="6" w:space="0" w:color="D3D3D3"/>
            </w:tcBorders>
            <w:shd w:val="clear" w:color="auto" w:fill="F9F9F9"/>
            <w:tcMar>
              <w:top w:w="120" w:type="dxa"/>
              <w:left w:w="120" w:type="dxa"/>
              <w:bottom w:w="120" w:type="dxa"/>
              <w:right w:w="120" w:type="dxa"/>
            </w:tcMar>
            <w:vAlign w:val="center"/>
            <w:hideMark/>
          </w:tcPr>
          <w:p w14:paraId="077EC335" w14:textId="77777777" w:rsidR="00781585" w:rsidRPr="00F25095" w:rsidRDefault="00781585" w:rsidP="003D748A">
            <w:pPr>
              <w:rPr>
                <w:rFonts w:ascii="Calibri" w:hAnsi="Calibri" w:cs="Helvetica"/>
                <w:color w:val="333333"/>
                <w:sz w:val="20"/>
                <w:szCs w:val="20"/>
              </w:rPr>
            </w:pPr>
            <w:r w:rsidRPr="00F25095">
              <w:rPr>
                <w:rFonts w:ascii="Calibri" w:hAnsi="Calibri" w:cs="Helvetica"/>
                <w:color w:val="333333"/>
                <w:sz w:val="20"/>
                <w:szCs w:val="20"/>
              </w:rPr>
              <w:t>minimálne -5 – 45 stupňov Celzia</w:t>
            </w:r>
          </w:p>
        </w:tc>
        <w:tc>
          <w:tcPr>
            <w:tcW w:w="1353" w:type="pct"/>
            <w:tcBorders>
              <w:top w:val="single" w:sz="6" w:space="0" w:color="D3D3D3"/>
              <w:left w:val="single" w:sz="6" w:space="0" w:color="D3D3D3"/>
              <w:bottom w:val="single" w:sz="6" w:space="0" w:color="D3D3D3"/>
              <w:right w:val="single" w:sz="6" w:space="0" w:color="D3D3D3"/>
            </w:tcBorders>
            <w:shd w:val="clear" w:color="auto" w:fill="F9F9F9"/>
          </w:tcPr>
          <w:p w14:paraId="2513895E" w14:textId="77777777" w:rsidR="00781585" w:rsidRPr="00F25095" w:rsidRDefault="00781585" w:rsidP="003D748A">
            <w:pPr>
              <w:rPr>
                <w:rFonts w:ascii="Calibri" w:hAnsi="Calibri" w:cs="Helvetica"/>
                <w:color w:val="333333"/>
                <w:sz w:val="20"/>
                <w:szCs w:val="20"/>
              </w:rPr>
            </w:pPr>
          </w:p>
        </w:tc>
      </w:tr>
      <w:tr w:rsidR="00781585" w:rsidRPr="00F25095" w14:paraId="7A56CFFC" w14:textId="77777777" w:rsidTr="003D748A">
        <w:trPr>
          <w:trHeight w:val="222"/>
        </w:trPr>
        <w:tc>
          <w:tcPr>
            <w:tcW w:w="2294" w:type="pct"/>
            <w:tcBorders>
              <w:top w:val="single" w:sz="6" w:space="0" w:color="D3D3D3"/>
              <w:left w:val="single" w:sz="6" w:space="0" w:color="D3D3D3"/>
              <w:bottom w:val="single" w:sz="6" w:space="0" w:color="D3D3D3"/>
              <w:right w:val="single" w:sz="6" w:space="0" w:color="D3D3D3"/>
            </w:tcBorders>
            <w:shd w:val="clear" w:color="auto" w:fill="F9F9F9"/>
            <w:tcMar>
              <w:top w:w="120" w:type="dxa"/>
              <w:left w:w="120" w:type="dxa"/>
              <w:bottom w:w="120" w:type="dxa"/>
              <w:right w:w="120" w:type="dxa"/>
            </w:tcMar>
            <w:vAlign w:val="center"/>
          </w:tcPr>
          <w:p w14:paraId="320E09CD" w14:textId="77777777" w:rsidR="00781585" w:rsidRPr="00F25095" w:rsidRDefault="00781585" w:rsidP="003D748A">
            <w:pPr>
              <w:rPr>
                <w:rFonts w:ascii="Calibri" w:hAnsi="Calibri" w:cs="Helvetica"/>
                <w:color w:val="333333"/>
                <w:sz w:val="20"/>
                <w:szCs w:val="20"/>
              </w:rPr>
            </w:pPr>
            <w:r w:rsidRPr="00F25095">
              <w:rPr>
                <w:rFonts w:ascii="Calibri" w:hAnsi="Calibri" w:cs="Helvetica"/>
                <w:color w:val="333333"/>
                <w:sz w:val="20"/>
                <w:szCs w:val="20"/>
              </w:rPr>
              <w:t>Mechanická odolnosť</w:t>
            </w:r>
          </w:p>
        </w:tc>
        <w:tc>
          <w:tcPr>
            <w:tcW w:w="1353" w:type="pct"/>
            <w:tcBorders>
              <w:top w:val="single" w:sz="6" w:space="0" w:color="D3D3D3"/>
              <w:left w:val="single" w:sz="6" w:space="0" w:color="D3D3D3"/>
              <w:bottom w:val="single" w:sz="6" w:space="0" w:color="D3D3D3"/>
              <w:right w:val="single" w:sz="6" w:space="0" w:color="D3D3D3"/>
            </w:tcBorders>
            <w:shd w:val="clear" w:color="auto" w:fill="F9F9F9"/>
            <w:tcMar>
              <w:top w:w="120" w:type="dxa"/>
              <w:left w:w="120" w:type="dxa"/>
              <w:bottom w:w="120" w:type="dxa"/>
              <w:right w:w="120" w:type="dxa"/>
            </w:tcMar>
            <w:vAlign w:val="center"/>
          </w:tcPr>
          <w:p w14:paraId="5F9AC33B" w14:textId="77777777" w:rsidR="00781585" w:rsidRPr="00F25095" w:rsidRDefault="00781585" w:rsidP="003D748A">
            <w:pPr>
              <w:rPr>
                <w:rFonts w:ascii="Calibri" w:hAnsi="Calibri" w:cs="Helvetica"/>
                <w:color w:val="333333"/>
                <w:sz w:val="20"/>
                <w:szCs w:val="20"/>
              </w:rPr>
            </w:pPr>
            <w:r w:rsidRPr="00F25095">
              <w:rPr>
                <w:rFonts w:ascii="Calibri" w:hAnsi="Calibri" w:cs="Helvetica"/>
                <w:color w:val="333333"/>
                <w:sz w:val="20"/>
                <w:szCs w:val="20"/>
              </w:rPr>
              <w:t>minimálne MIL-STD-810F 514.5</w:t>
            </w:r>
          </w:p>
        </w:tc>
        <w:tc>
          <w:tcPr>
            <w:tcW w:w="1353" w:type="pct"/>
            <w:tcBorders>
              <w:top w:val="single" w:sz="6" w:space="0" w:color="D3D3D3"/>
              <w:left w:val="single" w:sz="6" w:space="0" w:color="D3D3D3"/>
              <w:bottom w:val="single" w:sz="6" w:space="0" w:color="D3D3D3"/>
              <w:right w:val="single" w:sz="6" w:space="0" w:color="D3D3D3"/>
            </w:tcBorders>
            <w:shd w:val="clear" w:color="auto" w:fill="F9F9F9"/>
          </w:tcPr>
          <w:p w14:paraId="4F408C65" w14:textId="77777777" w:rsidR="00781585" w:rsidRPr="00F25095" w:rsidRDefault="00781585" w:rsidP="003D748A">
            <w:pPr>
              <w:rPr>
                <w:rFonts w:ascii="Calibri" w:hAnsi="Calibri" w:cs="Helvetica"/>
                <w:color w:val="333333"/>
                <w:sz w:val="20"/>
                <w:szCs w:val="20"/>
              </w:rPr>
            </w:pPr>
          </w:p>
        </w:tc>
      </w:tr>
      <w:tr w:rsidR="00781585" w:rsidRPr="00F25095" w14:paraId="13BCC58A" w14:textId="77777777" w:rsidTr="003D748A">
        <w:trPr>
          <w:trHeight w:val="222"/>
        </w:trPr>
        <w:tc>
          <w:tcPr>
            <w:tcW w:w="2294" w:type="pct"/>
            <w:tcBorders>
              <w:top w:val="single" w:sz="6" w:space="0" w:color="D3D3D3"/>
              <w:left w:val="single" w:sz="6" w:space="0" w:color="D3D3D3"/>
              <w:bottom w:val="single" w:sz="6" w:space="0" w:color="D3D3D3"/>
              <w:right w:val="single" w:sz="6" w:space="0" w:color="D3D3D3"/>
            </w:tcBorders>
            <w:shd w:val="clear" w:color="auto" w:fill="F3F3F3"/>
            <w:tcMar>
              <w:top w:w="120" w:type="dxa"/>
              <w:left w:w="120" w:type="dxa"/>
              <w:bottom w:w="120" w:type="dxa"/>
              <w:right w:w="120" w:type="dxa"/>
            </w:tcMar>
            <w:vAlign w:val="center"/>
          </w:tcPr>
          <w:p w14:paraId="6F75F9D2" w14:textId="77777777" w:rsidR="00781585" w:rsidRPr="00F25095" w:rsidRDefault="00781585" w:rsidP="003D748A">
            <w:pPr>
              <w:rPr>
                <w:rFonts w:ascii="Calibri" w:hAnsi="Calibri" w:cs="Helvetica"/>
                <w:color w:val="333333"/>
                <w:sz w:val="20"/>
                <w:szCs w:val="20"/>
              </w:rPr>
            </w:pPr>
            <w:r w:rsidRPr="00F25095">
              <w:rPr>
                <w:rFonts w:ascii="Calibri" w:hAnsi="Calibri" w:cs="Helvetica"/>
                <w:color w:val="333333"/>
                <w:sz w:val="20"/>
                <w:szCs w:val="20"/>
              </w:rPr>
              <w:t>Sw defibrilátora v slovenskom alebo českom jazyku</w:t>
            </w:r>
          </w:p>
        </w:tc>
        <w:tc>
          <w:tcPr>
            <w:tcW w:w="1353" w:type="pct"/>
            <w:tcBorders>
              <w:top w:val="single" w:sz="6" w:space="0" w:color="D3D3D3"/>
              <w:left w:val="single" w:sz="6" w:space="0" w:color="D3D3D3"/>
              <w:bottom w:val="single" w:sz="6" w:space="0" w:color="D3D3D3"/>
              <w:right w:val="single" w:sz="6" w:space="0" w:color="D3D3D3"/>
            </w:tcBorders>
            <w:shd w:val="clear" w:color="auto" w:fill="F3F3F3"/>
            <w:tcMar>
              <w:top w:w="120" w:type="dxa"/>
              <w:left w:w="120" w:type="dxa"/>
              <w:bottom w:w="120" w:type="dxa"/>
              <w:right w:w="120" w:type="dxa"/>
            </w:tcMar>
            <w:vAlign w:val="center"/>
          </w:tcPr>
          <w:p w14:paraId="1BFDD01F" w14:textId="77777777" w:rsidR="00781585" w:rsidRPr="00F25095" w:rsidRDefault="00781585" w:rsidP="003D748A">
            <w:pPr>
              <w:rPr>
                <w:rFonts w:ascii="Calibri" w:hAnsi="Calibri" w:cs="Helvetica"/>
                <w:color w:val="333333"/>
                <w:sz w:val="20"/>
                <w:szCs w:val="20"/>
              </w:rPr>
            </w:pPr>
            <w:r w:rsidRPr="00F25095">
              <w:rPr>
                <w:rFonts w:ascii="Calibri" w:hAnsi="Calibri" w:cs="Helvetica"/>
                <w:color w:val="333333"/>
                <w:sz w:val="20"/>
                <w:szCs w:val="20"/>
              </w:rPr>
              <w:t>áno</w:t>
            </w:r>
          </w:p>
        </w:tc>
        <w:tc>
          <w:tcPr>
            <w:tcW w:w="1353" w:type="pct"/>
            <w:tcBorders>
              <w:top w:val="single" w:sz="6" w:space="0" w:color="D3D3D3"/>
              <w:left w:val="single" w:sz="6" w:space="0" w:color="D3D3D3"/>
              <w:bottom w:val="single" w:sz="6" w:space="0" w:color="D3D3D3"/>
              <w:right w:val="single" w:sz="6" w:space="0" w:color="D3D3D3"/>
            </w:tcBorders>
            <w:shd w:val="clear" w:color="auto" w:fill="F3F3F3"/>
          </w:tcPr>
          <w:p w14:paraId="7325FF37" w14:textId="77777777" w:rsidR="00781585" w:rsidRPr="00F25095" w:rsidRDefault="00781585" w:rsidP="003D748A">
            <w:pPr>
              <w:rPr>
                <w:rFonts w:ascii="Calibri" w:hAnsi="Calibri" w:cs="Helvetica"/>
                <w:color w:val="333333"/>
                <w:sz w:val="20"/>
                <w:szCs w:val="20"/>
              </w:rPr>
            </w:pPr>
          </w:p>
        </w:tc>
      </w:tr>
      <w:tr w:rsidR="00781585" w:rsidRPr="00F25095" w14:paraId="53AB9FE9" w14:textId="77777777" w:rsidTr="003D748A">
        <w:trPr>
          <w:trHeight w:val="446"/>
        </w:trPr>
        <w:tc>
          <w:tcPr>
            <w:tcW w:w="2294" w:type="pct"/>
            <w:tcBorders>
              <w:top w:val="single" w:sz="6" w:space="0" w:color="D3D3D3"/>
              <w:left w:val="single" w:sz="6" w:space="0" w:color="D3D3D3"/>
              <w:bottom w:val="single" w:sz="6" w:space="0" w:color="D3D3D3"/>
              <w:right w:val="single" w:sz="6" w:space="0" w:color="D3D3D3"/>
            </w:tcBorders>
            <w:shd w:val="clear" w:color="auto" w:fill="F3F3F3"/>
            <w:tcMar>
              <w:top w:w="120" w:type="dxa"/>
              <w:left w:w="120" w:type="dxa"/>
              <w:bottom w:w="120" w:type="dxa"/>
              <w:right w:w="120" w:type="dxa"/>
            </w:tcMar>
            <w:vAlign w:val="center"/>
            <w:hideMark/>
          </w:tcPr>
          <w:p w14:paraId="4BF2E978" w14:textId="77777777" w:rsidR="00781585" w:rsidRPr="00F25095" w:rsidRDefault="00781585" w:rsidP="003D748A">
            <w:pPr>
              <w:rPr>
                <w:rFonts w:ascii="Calibri" w:hAnsi="Calibri" w:cs="Helvetica"/>
                <w:color w:val="333333"/>
                <w:sz w:val="20"/>
                <w:szCs w:val="20"/>
              </w:rPr>
            </w:pPr>
            <w:r w:rsidRPr="00F25095">
              <w:rPr>
                <w:rFonts w:ascii="Calibri" w:hAnsi="Calibri" w:cs="Helvetica"/>
                <w:color w:val="333333"/>
                <w:sz w:val="20"/>
                <w:szCs w:val="20"/>
              </w:rPr>
              <w:t>KPR asistent</w:t>
            </w:r>
          </w:p>
        </w:tc>
        <w:tc>
          <w:tcPr>
            <w:tcW w:w="1353" w:type="pct"/>
            <w:tcBorders>
              <w:top w:val="single" w:sz="6" w:space="0" w:color="D3D3D3"/>
              <w:left w:val="single" w:sz="6" w:space="0" w:color="D3D3D3"/>
              <w:bottom w:val="single" w:sz="6" w:space="0" w:color="D3D3D3"/>
              <w:right w:val="single" w:sz="6" w:space="0" w:color="D3D3D3"/>
            </w:tcBorders>
            <w:shd w:val="clear" w:color="auto" w:fill="F3F3F3"/>
            <w:tcMar>
              <w:top w:w="120" w:type="dxa"/>
              <w:left w:w="120" w:type="dxa"/>
              <w:bottom w:w="120" w:type="dxa"/>
              <w:right w:w="120" w:type="dxa"/>
            </w:tcMar>
            <w:vAlign w:val="center"/>
            <w:hideMark/>
          </w:tcPr>
          <w:p w14:paraId="40F36C1F" w14:textId="77777777" w:rsidR="00781585" w:rsidRPr="00F25095" w:rsidRDefault="00781585" w:rsidP="003D748A">
            <w:pPr>
              <w:rPr>
                <w:rFonts w:ascii="Calibri" w:hAnsi="Calibri" w:cs="Helvetica"/>
                <w:color w:val="333333"/>
                <w:sz w:val="20"/>
                <w:szCs w:val="20"/>
              </w:rPr>
            </w:pPr>
            <w:r w:rsidRPr="00F25095">
              <w:rPr>
                <w:rFonts w:ascii="Calibri" w:hAnsi="Calibri" w:cs="Helvetica"/>
                <w:color w:val="333333"/>
                <w:sz w:val="20"/>
                <w:szCs w:val="20"/>
              </w:rPr>
              <w:t>áno</w:t>
            </w:r>
          </w:p>
        </w:tc>
        <w:tc>
          <w:tcPr>
            <w:tcW w:w="1353" w:type="pct"/>
            <w:tcBorders>
              <w:top w:val="single" w:sz="6" w:space="0" w:color="D3D3D3"/>
              <w:left w:val="single" w:sz="6" w:space="0" w:color="D3D3D3"/>
              <w:bottom w:val="single" w:sz="6" w:space="0" w:color="D3D3D3"/>
              <w:right w:val="single" w:sz="6" w:space="0" w:color="D3D3D3"/>
            </w:tcBorders>
            <w:shd w:val="clear" w:color="auto" w:fill="F3F3F3"/>
          </w:tcPr>
          <w:p w14:paraId="5587BEB2" w14:textId="77777777" w:rsidR="00781585" w:rsidRPr="00F25095" w:rsidRDefault="00781585" w:rsidP="003D748A">
            <w:pPr>
              <w:rPr>
                <w:rFonts w:ascii="Calibri" w:hAnsi="Calibri" w:cs="Helvetica"/>
                <w:color w:val="333333"/>
                <w:sz w:val="20"/>
                <w:szCs w:val="20"/>
              </w:rPr>
            </w:pPr>
          </w:p>
        </w:tc>
      </w:tr>
      <w:tr w:rsidR="00781585" w:rsidRPr="00F25095" w14:paraId="1243CF96" w14:textId="77777777" w:rsidTr="003D748A">
        <w:trPr>
          <w:trHeight w:val="446"/>
        </w:trPr>
        <w:tc>
          <w:tcPr>
            <w:tcW w:w="2294" w:type="pct"/>
            <w:tcBorders>
              <w:top w:val="single" w:sz="6" w:space="0" w:color="D3D3D3"/>
              <w:left w:val="single" w:sz="6" w:space="0" w:color="D3D3D3"/>
              <w:bottom w:val="single" w:sz="6" w:space="0" w:color="D3D3D3"/>
              <w:right w:val="single" w:sz="6" w:space="0" w:color="D3D3D3"/>
            </w:tcBorders>
            <w:shd w:val="clear" w:color="auto" w:fill="F9F9F9"/>
            <w:tcMar>
              <w:top w:w="120" w:type="dxa"/>
              <w:left w:w="120" w:type="dxa"/>
              <w:bottom w:w="120" w:type="dxa"/>
              <w:right w:w="120" w:type="dxa"/>
            </w:tcMar>
            <w:vAlign w:val="center"/>
          </w:tcPr>
          <w:p w14:paraId="7A228109" w14:textId="77777777" w:rsidR="00781585" w:rsidRPr="00F25095" w:rsidRDefault="00781585" w:rsidP="003D748A">
            <w:pPr>
              <w:rPr>
                <w:rFonts w:ascii="Calibri" w:hAnsi="Calibri" w:cs="Helvetica"/>
                <w:color w:val="333333"/>
                <w:sz w:val="20"/>
                <w:szCs w:val="20"/>
              </w:rPr>
            </w:pPr>
            <w:r w:rsidRPr="00F25095">
              <w:rPr>
                <w:rFonts w:ascii="Calibri" w:hAnsi="Calibri" w:cs="Helvetica"/>
                <w:color w:val="333333"/>
                <w:sz w:val="20"/>
                <w:szCs w:val="20"/>
              </w:rPr>
              <w:lastRenderedPageBreak/>
              <w:t>Základné príslušenstvo k funkčnému celku vrátane batérie:</w:t>
            </w:r>
          </w:p>
        </w:tc>
        <w:tc>
          <w:tcPr>
            <w:tcW w:w="1353" w:type="pct"/>
            <w:tcBorders>
              <w:top w:val="single" w:sz="6" w:space="0" w:color="D3D3D3"/>
              <w:left w:val="single" w:sz="6" w:space="0" w:color="D3D3D3"/>
              <w:bottom w:val="single" w:sz="6" w:space="0" w:color="D3D3D3"/>
              <w:right w:val="single" w:sz="6" w:space="0" w:color="D3D3D3"/>
            </w:tcBorders>
            <w:shd w:val="clear" w:color="auto" w:fill="F9F9F9"/>
            <w:tcMar>
              <w:top w:w="120" w:type="dxa"/>
              <w:left w:w="120" w:type="dxa"/>
              <w:bottom w:w="120" w:type="dxa"/>
              <w:right w:w="120" w:type="dxa"/>
            </w:tcMar>
            <w:vAlign w:val="center"/>
          </w:tcPr>
          <w:p w14:paraId="18BD3CD8" w14:textId="77777777" w:rsidR="00781585" w:rsidRPr="00F25095" w:rsidRDefault="00781585" w:rsidP="003D748A">
            <w:pPr>
              <w:rPr>
                <w:rFonts w:ascii="Calibri" w:hAnsi="Calibri" w:cs="Helvetica"/>
                <w:color w:val="333333"/>
                <w:sz w:val="20"/>
                <w:szCs w:val="20"/>
              </w:rPr>
            </w:pPr>
            <w:r w:rsidRPr="00F25095">
              <w:rPr>
                <w:rFonts w:ascii="Calibri" w:hAnsi="Calibri" w:cs="Helvetica"/>
                <w:color w:val="333333"/>
                <w:sz w:val="20"/>
                <w:szCs w:val="20"/>
              </w:rPr>
              <w:t>Pevné pádla (dospelí+detské), jednorazové nalepovacie elektródy (dospelí), min 6 zvodový kábel pre EKG</w:t>
            </w:r>
          </w:p>
        </w:tc>
        <w:tc>
          <w:tcPr>
            <w:tcW w:w="1353" w:type="pct"/>
            <w:tcBorders>
              <w:top w:val="single" w:sz="6" w:space="0" w:color="D3D3D3"/>
              <w:left w:val="single" w:sz="6" w:space="0" w:color="D3D3D3"/>
              <w:bottom w:val="single" w:sz="6" w:space="0" w:color="D3D3D3"/>
              <w:right w:val="single" w:sz="6" w:space="0" w:color="D3D3D3"/>
            </w:tcBorders>
            <w:shd w:val="clear" w:color="auto" w:fill="F9F9F9"/>
          </w:tcPr>
          <w:p w14:paraId="2ED3E6A3" w14:textId="77777777" w:rsidR="00781585" w:rsidRPr="00F25095" w:rsidRDefault="00781585" w:rsidP="003D748A">
            <w:pPr>
              <w:rPr>
                <w:rFonts w:ascii="Calibri" w:hAnsi="Calibri" w:cs="Helvetica"/>
                <w:color w:val="333333"/>
                <w:sz w:val="20"/>
                <w:szCs w:val="20"/>
              </w:rPr>
            </w:pPr>
          </w:p>
        </w:tc>
      </w:tr>
    </w:tbl>
    <w:p w14:paraId="4E7F7533" w14:textId="77777777" w:rsidR="00781585" w:rsidRPr="00F25095" w:rsidRDefault="00781585" w:rsidP="00781585">
      <w:pPr>
        <w:rPr>
          <w:rFonts w:ascii="Calibri" w:hAnsi="Calibri"/>
          <w:sz w:val="20"/>
          <w:szCs w:val="20"/>
        </w:rPr>
      </w:pPr>
    </w:p>
    <w:p w14:paraId="0ABFF8DA" w14:textId="77777777" w:rsidR="00781585" w:rsidRPr="00F25095" w:rsidRDefault="00781585" w:rsidP="00781585">
      <w:pPr>
        <w:rPr>
          <w:rFonts w:ascii="Calibri" w:hAnsi="Calibri" w:cs="Arial"/>
          <w:b/>
          <w:bCs/>
          <w:color w:val="000000"/>
          <w:sz w:val="20"/>
          <w:szCs w:val="20"/>
        </w:rPr>
      </w:pPr>
    </w:p>
    <w:p w14:paraId="28C17B07" w14:textId="173119F4" w:rsidR="003D748A" w:rsidRPr="00F25095" w:rsidRDefault="003D748A" w:rsidP="003D748A">
      <w:pPr>
        <w:pStyle w:val="Odsekkapitolyslovan"/>
        <w:numPr>
          <w:ilvl w:val="0"/>
          <w:numId w:val="0"/>
        </w:numPr>
        <w:spacing w:before="0" w:after="0"/>
        <w:rPr>
          <w:rFonts w:ascii="Arial" w:hAnsi="Arial" w:cs="Arial"/>
          <w:color w:val="333333"/>
          <w:shd w:val="clear" w:color="auto" w:fill="FFFFFF"/>
        </w:rPr>
      </w:pPr>
      <w:r>
        <w:rPr>
          <w:rFonts w:ascii="Arial" w:hAnsi="Arial" w:cs="Arial"/>
          <w:color w:val="333333"/>
          <w:shd w:val="clear" w:color="auto" w:fill="FFFFFF"/>
        </w:rPr>
        <w:t>P</w:t>
      </w:r>
      <w:r w:rsidRPr="00F25095">
        <w:rPr>
          <w:rFonts w:ascii="Arial" w:hAnsi="Arial" w:cs="Arial"/>
          <w:color w:val="333333"/>
          <w:shd w:val="clear" w:color="auto" w:fill="FFFFFF"/>
        </w:rPr>
        <w:t>redmet zákazky</w:t>
      </w:r>
      <w:r>
        <w:rPr>
          <w:rFonts w:ascii="Arial" w:hAnsi="Arial" w:cs="Arial"/>
          <w:color w:val="333333"/>
          <w:shd w:val="clear" w:color="auto" w:fill="FFFFFF"/>
        </w:rPr>
        <w:t xml:space="preserve"> </w:t>
      </w:r>
      <w:r w:rsidRPr="00F25095">
        <w:rPr>
          <w:rFonts w:ascii="Arial" w:hAnsi="Arial" w:cs="Arial"/>
          <w:color w:val="333333"/>
          <w:shd w:val="clear" w:color="auto" w:fill="FFFFFF"/>
        </w:rPr>
        <w:t>e schválený na dovoz a predaj v Slovenskej republike, resp. v rámci Európskej únie a vyhov</w:t>
      </w:r>
      <w:r>
        <w:rPr>
          <w:rFonts w:ascii="Arial" w:hAnsi="Arial" w:cs="Arial"/>
          <w:color w:val="333333"/>
          <w:shd w:val="clear" w:color="auto" w:fill="FFFFFF"/>
        </w:rPr>
        <w:t>uje</w:t>
      </w:r>
      <w:r w:rsidRPr="00F25095">
        <w:rPr>
          <w:rFonts w:ascii="Arial" w:hAnsi="Arial" w:cs="Arial"/>
          <w:color w:val="333333"/>
          <w:shd w:val="clear" w:color="auto" w:fill="FFFFFF"/>
        </w:rPr>
        <w:t xml:space="preserve"> platným medzinárodným normám, STN a všeobecne záväzným právnym predpisom. Prístrojová technika </w:t>
      </w:r>
      <w:r>
        <w:rPr>
          <w:rFonts w:ascii="Arial" w:hAnsi="Arial" w:cs="Arial"/>
          <w:color w:val="333333"/>
          <w:shd w:val="clear" w:color="auto" w:fill="FFFFFF"/>
        </w:rPr>
        <w:t>je</w:t>
      </w:r>
      <w:r w:rsidRPr="00F25095">
        <w:rPr>
          <w:rFonts w:ascii="Arial" w:hAnsi="Arial" w:cs="Arial"/>
          <w:color w:val="333333"/>
          <w:shd w:val="clear" w:color="auto" w:fill="FFFFFF"/>
        </w:rPr>
        <w:t xml:space="preserve"> nová, nerepasovaná, nepoužitá s minimálnymi technicko-medicínskymi a funkčnými parametrami uvedenými verejným obstarávateľom .v týchto súťažných podkladoch </w:t>
      </w:r>
    </w:p>
    <w:p w14:paraId="21997132" w14:textId="77777777" w:rsidR="003D748A" w:rsidRPr="00F25095" w:rsidRDefault="003D748A" w:rsidP="003D748A">
      <w:pPr>
        <w:pStyle w:val="Odsekkapitolyslovan"/>
        <w:numPr>
          <w:ilvl w:val="0"/>
          <w:numId w:val="0"/>
        </w:numPr>
        <w:spacing w:before="0" w:after="0"/>
        <w:rPr>
          <w:rFonts w:ascii="Arial" w:hAnsi="Arial" w:cs="Arial"/>
          <w:color w:val="auto"/>
          <w:shd w:val="clear" w:color="auto" w:fill="FFFFFF"/>
        </w:rPr>
      </w:pPr>
    </w:p>
    <w:p w14:paraId="169840BE" w14:textId="77777777" w:rsidR="003D748A" w:rsidRPr="00F25095" w:rsidRDefault="003D748A" w:rsidP="003D748A">
      <w:pPr>
        <w:pStyle w:val="Odsekkapitolyslovan"/>
        <w:numPr>
          <w:ilvl w:val="0"/>
          <w:numId w:val="0"/>
        </w:numPr>
        <w:spacing w:before="0" w:after="0"/>
        <w:ind w:left="426" w:hanging="426"/>
        <w:rPr>
          <w:rFonts w:ascii="Arial" w:hAnsi="Arial" w:cs="Arial"/>
          <w:color w:val="auto"/>
          <w:shd w:val="clear" w:color="auto" w:fill="FFFFFF"/>
        </w:rPr>
      </w:pPr>
      <w:r w:rsidRPr="00F25095">
        <w:rPr>
          <w:rFonts w:ascii="Arial" w:hAnsi="Arial" w:cs="Arial"/>
          <w:color w:val="auto"/>
          <w:shd w:val="clear" w:color="auto" w:fill="FFFFFF"/>
        </w:rPr>
        <w:t xml:space="preserve">Súčasťou predmetu zákazky je: </w:t>
      </w:r>
    </w:p>
    <w:p w14:paraId="69F867A0" w14:textId="77777777" w:rsidR="003D748A" w:rsidRPr="00F25095" w:rsidRDefault="003D748A" w:rsidP="003D748A">
      <w:pPr>
        <w:pStyle w:val="Odsekkapitolyslovan"/>
        <w:numPr>
          <w:ilvl w:val="0"/>
          <w:numId w:val="0"/>
        </w:numPr>
        <w:spacing w:before="0" w:after="0"/>
        <w:ind w:left="426"/>
        <w:rPr>
          <w:rFonts w:ascii="Arial" w:hAnsi="Arial" w:cs="Arial"/>
          <w:color w:val="auto"/>
          <w:shd w:val="clear" w:color="auto" w:fill="FFFFFF"/>
        </w:rPr>
      </w:pPr>
      <w:r w:rsidRPr="00F25095">
        <w:rPr>
          <w:rFonts w:ascii="Arial" w:hAnsi="Arial" w:cs="Arial"/>
          <w:color w:val="auto"/>
          <w:shd w:val="clear" w:color="auto" w:fill="FFFFFF"/>
        </w:rPr>
        <w:t>- dodávka zariadení na určené miesto,</w:t>
      </w:r>
    </w:p>
    <w:p w14:paraId="79AC6493" w14:textId="77777777" w:rsidR="003D748A" w:rsidRPr="00F25095" w:rsidRDefault="003D748A" w:rsidP="003D748A">
      <w:pPr>
        <w:pStyle w:val="Odsekkapitolyslovan"/>
        <w:numPr>
          <w:ilvl w:val="0"/>
          <w:numId w:val="0"/>
        </w:numPr>
        <w:spacing w:before="0" w:after="0"/>
        <w:ind w:left="426"/>
        <w:rPr>
          <w:rFonts w:ascii="Arial" w:hAnsi="Arial" w:cs="Arial"/>
          <w:color w:val="auto"/>
          <w:shd w:val="clear" w:color="auto" w:fill="FFFFFF"/>
        </w:rPr>
      </w:pPr>
      <w:r w:rsidRPr="00F25095">
        <w:rPr>
          <w:rFonts w:ascii="Arial" w:hAnsi="Arial" w:cs="Arial"/>
          <w:color w:val="auto"/>
          <w:shd w:val="clear" w:color="auto" w:fill="FFFFFF"/>
        </w:rPr>
        <w:t>- inštalácia,</w:t>
      </w:r>
    </w:p>
    <w:p w14:paraId="659B5A7B" w14:textId="77777777" w:rsidR="003D748A" w:rsidRPr="00F25095" w:rsidRDefault="003D748A" w:rsidP="003D748A">
      <w:pPr>
        <w:pStyle w:val="Odsekkapitolyslovan"/>
        <w:numPr>
          <w:ilvl w:val="0"/>
          <w:numId w:val="0"/>
        </w:numPr>
        <w:spacing w:before="0" w:after="0"/>
        <w:ind w:left="426"/>
        <w:rPr>
          <w:rFonts w:ascii="Arial" w:hAnsi="Arial" w:cs="Arial"/>
          <w:color w:val="auto"/>
          <w:shd w:val="clear" w:color="auto" w:fill="FFFFFF"/>
        </w:rPr>
      </w:pPr>
      <w:r w:rsidRPr="00F25095">
        <w:rPr>
          <w:rFonts w:ascii="Arial" w:hAnsi="Arial" w:cs="Arial"/>
          <w:color w:val="auto"/>
          <w:shd w:val="clear" w:color="auto" w:fill="FFFFFF"/>
        </w:rPr>
        <w:t xml:space="preserve">- funkčná skúška, </w:t>
      </w:r>
    </w:p>
    <w:p w14:paraId="13EAFCEC" w14:textId="77777777" w:rsidR="003D748A" w:rsidRPr="00F25095" w:rsidRDefault="003D748A" w:rsidP="003D748A">
      <w:pPr>
        <w:pStyle w:val="Odsekkapitolyslovan"/>
        <w:numPr>
          <w:ilvl w:val="0"/>
          <w:numId w:val="0"/>
        </w:numPr>
        <w:spacing w:before="0" w:after="0"/>
        <w:ind w:left="426"/>
        <w:rPr>
          <w:rFonts w:ascii="Arial" w:hAnsi="Arial" w:cs="Arial"/>
          <w:color w:val="auto"/>
          <w:shd w:val="clear" w:color="auto" w:fill="FFFFFF"/>
        </w:rPr>
      </w:pPr>
      <w:r w:rsidRPr="00F25095">
        <w:rPr>
          <w:rFonts w:ascii="Arial" w:hAnsi="Arial" w:cs="Arial"/>
          <w:color w:val="auto"/>
          <w:shd w:val="clear" w:color="auto" w:fill="FFFFFF"/>
        </w:rPr>
        <w:t xml:space="preserve">- protokolárne prevzatie a odovzdanie predmetu zákazky, </w:t>
      </w:r>
    </w:p>
    <w:p w14:paraId="38F5B437" w14:textId="77777777" w:rsidR="003D748A" w:rsidRPr="00F25095" w:rsidRDefault="003D748A" w:rsidP="003D748A">
      <w:pPr>
        <w:pStyle w:val="Odsekkapitolyslovan"/>
        <w:numPr>
          <w:ilvl w:val="0"/>
          <w:numId w:val="0"/>
        </w:numPr>
        <w:spacing w:before="0" w:after="0"/>
        <w:ind w:left="426"/>
        <w:rPr>
          <w:rFonts w:ascii="Arial" w:hAnsi="Arial" w:cs="Arial"/>
          <w:color w:val="auto"/>
          <w:shd w:val="clear" w:color="auto" w:fill="FFFFFF"/>
        </w:rPr>
      </w:pPr>
      <w:r w:rsidRPr="00F25095">
        <w:rPr>
          <w:rFonts w:ascii="Arial" w:hAnsi="Arial" w:cs="Arial"/>
          <w:color w:val="auto"/>
          <w:shd w:val="clear" w:color="auto" w:fill="FFFFFF"/>
        </w:rPr>
        <w:t xml:space="preserve">- odovzdanie sprievodnej dokumentácie, </w:t>
      </w:r>
    </w:p>
    <w:p w14:paraId="450F6A96" w14:textId="77777777" w:rsidR="003D748A" w:rsidRPr="00F25095" w:rsidRDefault="003D748A" w:rsidP="003D748A">
      <w:pPr>
        <w:pStyle w:val="Odsekkapitolyslovan"/>
        <w:numPr>
          <w:ilvl w:val="0"/>
          <w:numId w:val="0"/>
        </w:numPr>
        <w:spacing w:before="0" w:after="0"/>
        <w:ind w:left="426"/>
        <w:rPr>
          <w:rFonts w:ascii="Arial" w:hAnsi="Arial" w:cs="Arial"/>
          <w:color w:val="auto"/>
          <w:shd w:val="clear" w:color="auto" w:fill="FFFFFF"/>
        </w:rPr>
      </w:pPr>
      <w:r w:rsidRPr="00F25095">
        <w:rPr>
          <w:rFonts w:ascii="Arial" w:hAnsi="Arial" w:cs="Arial"/>
          <w:color w:val="auto"/>
          <w:shd w:val="clear" w:color="auto" w:fill="FFFFFF"/>
        </w:rPr>
        <w:t xml:space="preserve">- zaškolenie obsluhy, </w:t>
      </w:r>
    </w:p>
    <w:p w14:paraId="1E087247" w14:textId="7B78D6B4" w:rsidR="00781585" w:rsidRDefault="003D748A" w:rsidP="003D748A">
      <w:pPr>
        <w:pStyle w:val="Odsekkapitolyslovan"/>
        <w:numPr>
          <w:ilvl w:val="0"/>
          <w:numId w:val="0"/>
        </w:numPr>
        <w:spacing w:before="0" w:after="0"/>
        <w:ind w:left="567" w:hanging="141"/>
        <w:rPr>
          <w:rFonts w:ascii="Arial" w:hAnsi="Arial" w:cs="Arial"/>
          <w:color w:val="auto"/>
          <w:shd w:val="clear" w:color="auto" w:fill="FFFFFF"/>
        </w:rPr>
      </w:pPr>
      <w:r w:rsidRPr="00F25095">
        <w:rPr>
          <w:rFonts w:ascii="Arial" w:hAnsi="Arial" w:cs="Arial"/>
          <w:color w:val="auto"/>
          <w:shd w:val="clear" w:color="auto" w:fill="FFFFFF"/>
        </w:rPr>
        <w:t>- poskytnutie záručného servisu po dobu minimálne 24 mesiacov</w:t>
      </w:r>
      <w:r w:rsidR="00781585" w:rsidRPr="00F25095">
        <w:rPr>
          <w:rFonts w:ascii="Arial" w:hAnsi="Arial" w:cs="Arial"/>
          <w:color w:val="auto"/>
          <w:shd w:val="clear" w:color="auto" w:fill="FFFFFF"/>
        </w:rPr>
        <w:t>,</w:t>
      </w:r>
    </w:p>
    <w:p w14:paraId="3873E6D7" w14:textId="77777777" w:rsidR="003D748A" w:rsidRDefault="003D748A" w:rsidP="003D748A">
      <w:pPr>
        <w:pStyle w:val="Nadpiskapitoly"/>
        <w:numPr>
          <w:ilvl w:val="0"/>
          <w:numId w:val="0"/>
        </w:numPr>
        <w:spacing w:before="0" w:after="0"/>
        <w:ind w:left="567"/>
        <w:rPr>
          <w:rFonts w:ascii="Arial" w:eastAsia="Calibri" w:hAnsi="Arial" w:cs="Arial"/>
          <w:b w:val="0"/>
          <w:bCs w:val="0"/>
          <w:color w:val="333333"/>
          <w:szCs w:val="20"/>
          <w:shd w:val="clear" w:color="auto" w:fill="FFFFFF"/>
        </w:rPr>
      </w:pPr>
    </w:p>
    <w:p w14:paraId="516B8844" w14:textId="77777777" w:rsidR="003D748A" w:rsidRDefault="003D748A" w:rsidP="003D748A">
      <w:pPr>
        <w:pStyle w:val="Nadpiskapitoly"/>
        <w:numPr>
          <w:ilvl w:val="0"/>
          <w:numId w:val="0"/>
        </w:numPr>
        <w:spacing w:before="0" w:after="0"/>
        <w:ind w:left="567"/>
        <w:rPr>
          <w:rFonts w:ascii="Arial" w:eastAsia="Calibri" w:hAnsi="Arial" w:cs="Arial"/>
          <w:b w:val="0"/>
          <w:bCs w:val="0"/>
          <w:color w:val="333333"/>
          <w:szCs w:val="20"/>
          <w:shd w:val="clear" w:color="auto" w:fill="FFFFFF"/>
        </w:rPr>
      </w:pPr>
    </w:p>
    <w:p w14:paraId="25578174" w14:textId="77777777" w:rsidR="003D748A" w:rsidRDefault="003D748A" w:rsidP="003D748A">
      <w:pPr>
        <w:pStyle w:val="Odsekkapitolyslovan"/>
        <w:numPr>
          <w:ilvl w:val="0"/>
          <w:numId w:val="0"/>
        </w:numPr>
        <w:ind w:left="993"/>
      </w:pPr>
    </w:p>
    <w:p w14:paraId="290E166F" w14:textId="77777777" w:rsidR="003D748A" w:rsidRDefault="003D748A" w:rsidP="003D748A">
      <w:pPr>
        <w:pStyle w:val="Nadpiskapitoly"/>
        <w:numPr>
          <w:ilvl w:val="0"/>
          <w:numId w:val="0"/>
        </w:numPr>
        <w:ind w:left="567"/>
        <w:rPr>
          <w:rFonts w:eastAsia="Calibri"/>
        </w:rPr>
      </w:pPr>
    </w:p>
    <w:p w14:paraId="1C7F6B41" w14:textId="77777777" w:rsidR="003D748A" w:rsidRDefault="003D748A" w:rsidP="003D748A">
      <w:pPr>
        <w:pStyle w:val="Odsekkapitolyslovan"/>
        <w:numPr>
          <w:ilvl w:val="0"/>
          <w:numId w:val="0"/>
        </w:numPr>
        <w:ind w:left="993"/>
      </w:pPr>
    </w:p>
    <w:p w14:paraId="11B6299D" w14:textId="77777777" w:rsidR="003D748A" w:rsidRDefault="003D748A" w:rsidP="003D748A">
      <w:pPr>
        <w:pStyle w:val="Odsekkapitolyslovan"/>
        <w:numPr>
          <w:ilvl w:val="0"/>
          <w:numId w:val="0"/>
        </w:numPr>
        <w:ind w:left="993"/>
      </w:pPr>
    </w:p>
    <w:p w14:paraId="14671613" w14:textId="77777777" w:rsidR="003D748A" w:rsidRDefault="003D748A" w:rsidP="003D748A">
      <w:pPr>
        <w:pStyle w:val="Nadpiskapitoly"/>
        <w:numPr>
          <w:ilvl w:val="0"/>
          <w:numId w:val="0"/>
        </w:numPr>
        <w:ind w:left="567" w:hanging="567"/>
        <w:rPr>
          <w:rFonts w:eastAsia="Calibri"/>
        </w:rPr>
      </w:pPr>
    </w:p>
    <w:p w14:paraId="51C6868E" w14:textId="77777777" w:rsidR="003D748A" w:rsidRDefault="003D748A" w:rsidP="003D748A">
      <w:pPr>
        <w:pStyle w:val="Odsekkapitolyslovan"/>
        <w:numPr>
          <w:ilvl w:val="0"/>
          <w:numId w:val="0"/>
        </w:numPr>
        <w:ind w:left="993"/>
      </w:pPr>
    </w:p>
    <w:p w14:paraId="4824E381" w14:textId="77777777" w:rsidR="003D748A" w:rsidRDefault="003D748A" w:rsidP="003D748A">
      <w:pPr>
        <w:pStyle w:val="Nadpiskapitoly"/>
        <w:numPr>
          <w:ilvl w:val="0"/>
          <w:numId w:val="0"/>
        </w:numPr>
        <w:ind w:left="567"/>
        <w:rPr>
          <w:rFonts w:eastAsia="Calibri"/>
        </w:rPr>
      </w:pPr>
    </w:p>
    <w:p w14:paraId="3622AA88" w14:textId="77777777" w:rsidR="003D748A" w:rsidRDefault="003D748A" w:rsidP="003D748A">
      <w:pPr>
        <w:pStyle w:val="Odsekkapitolyslovan"/>
        <w:numPr>
          <w:ilvl w:val="0"/>
          <w:numId w:val="0"/>
        </w:numPr>
        <w:ind w:left="993"/>
      </w:pPr>
    </w:p>
    <w:p w14:paraId="6AF5045C" w14:textId="77777777" w:rsidR="003D748A" w:rsidRDefault="003D748A" w:rsidP="003D748A">
      <w:pPr>
        <w:pStyle w:val="Nadpiskapitoly"/>
        <w:numPr>
          <w:ilvl w:val="0"/>
          <w:numId w:val="0"/>
        </w:numPr>
        <w:ind w:left="567"/>
        <w:rPr>
          <w:rFonts w:eastAsia="Calibri"/>
        </w:rPr>
      </w:pPr>
    </w:p>
    <w:p w14:paraId="54B53F46" w14:textId="77777777" w:rsidR="003D748A" w:rsidRDefault="003D748A" w:rsidP="003D748A">
      <w:pPr>
        <w:pStyle w:val="Odsekkapitolyslovan"/>
        <w:numPr>
          <w:ilvl w:val="0"/>
          <w:numId w:val="0"/>
        </w:numPr>
        <w:ind w:left="993"/>
      </w:pPr>
    </w:p>
    <w:p w14:paraId="48493207" w14:textId="77777777" w:rsidR="003D748A" w:rsidRDefault="003D748A" w:rsidP="003D748A">
      <w:pPr>
        <w:pStyle w:val="Nadpiskapitoly"/>
        <w:numPr>
          <w:ilvl w:val="0"/>
          <w:numId w:val="0"/>
        </w:numPr>
        <w:ind w:left="567"/>
        <w:rPr>
          <w:rFonts w:eastAsia="Calibri"/>
        </w:rPr>
      </w:pPr>
    </w:p>
    <w:p w14:paraId="3B1108F7" w14:textId="77777777" w:rsidR="003D748A" w:rsidRDefault="003D748A" w:rsidP="003D748A">
      <w:pPr>
        <w:pStyle w:val="Odsekkapitolyslovan"/>
        <w:numPr>
          <w:ilvl w:val="0"/>
          <w:numId w:val="0"/>
        </w:numPr>
        <w:ind w:left="993"/>
      </w:pPr>
    </w:p>
    <w:p w14:paraId="4298251B" w14:textId="77777777" w:rsidR="003D748A" w:rsidRDefault="003D748A" w:rsidP="003D748A">
      <w:pPr>
        <w:spacing w:before="120"/>
        <w:jc w:val="both"/>
        <w:rPr>
          <w:rFonts w:ascii="Calibri" w:hAnsi="Calibri" w:cs="Arial"/>
          <w:b/>
          <w:bCs/>
          <w:color w:val="000000"/>
          <w:sz w:val="20"/>
          <w:szCs w:val="20"/>
        </w:rPr>
      </w:pPr>
    </w:p>
    <w:p w14:paraId="61D453B9" w14:textId="77777777" w:rsidR="003D748A" w:rsidRDefault="003D748A" w:rsidP="003D748A">
      <w:pPr>
        <w:spacing w:before="120"/>
        <w:jc w:val="both"/>
        <w:rPr>
          <w:rFonts w:ascii="Calibri" w:hAnsi="Calibri" w:cs="Arial"/>
          <w:b/>
          <w:bCs/>
          <w:color w:val="000000"/>
          <w:sz w:val="20"/>
          <w:szCs w:val="20"/>
        </w:rPr>
      </w:pPr>
    </w:p>
    <w:p w14:paraId="299CD506" w14:textId="77777777" w:rsidR="003D748A" w:rsidRDefault="003D748A" w:rsidP="003D748A">
      <w:pPr>
        <w:spacing w:before="120"/>
        <w:jc w:val="both"/>
        <w:rPr>
          <w:rFonts w:ascii="Calibri" w:hAnsi="Calibri" w:cs="Arial"/>
          <w:b/>
          <w:bCs/>
          <w:color w:val="000000"/>
          <w:sz w:val="20"/>
          <w:szCs w:val="20"/>
        </w:rPr>
      </w:pPr>
    </w:p>
    <w:p w14:paraId="28E53301" w14:textId="3B1F1670" w:rsidR="00522A15" w:rsidRPr="00522A15" w:rsidRDefault="00522A15" w:rsidP="00522A15">
      <w:pPr>
        <w:pStyle w:val="Cislovanie2"/>
        <w:tabs>
          <w:tab w:val="clear" w:pos="680"/>
        </w:tabs>
        <w:spacing w:after="60" w:line="276" w:lineRule="auto"/>
        <w:ind w:left="1134" w:hanging="567"/>
        <w:rPr>
          <w:i/>
          <w:sz w:val="22"/>
          <w:szCs w:val="22"/>
        </w:rPr>
      </w:pPr>
      <w:r>
        <w:rPr>
          <w:i/>
          <w:sz w:val="22"/>
          <w:szCs w:val="22"/>
        </w:rPr>
        <w:lastRenderedPageBreak/>
        <w:t>Pre časť 2</w:t>
      </w:r>
    </w:p>
    <w:p w14:paraId="24921971" w14:textId="68849D6C" w:rsidR="003D748A" w:rsidRPr="00F25095" w:rsidRDefault="003D748A" w:rsidP="003D748A">
      <w:pPr>
        <w:spacing w:before="120"/>
        <w:jc w:val="both"/>
        <w:rPr>
          <w:rFonts w:ascii="Calibri" w:hAnsi="Calibri" w:cs="Arial"/>
          <w:color w:val="000000"/>
          <w:sz w:val="20"/>
          <w:szCs w:val="20"/>
        </w:rPr>
      </w:pPr>
      <w:r w:rsidRPr="00F25095">
        <w:rPr>
          <w:rFonts w:ascii="Calibri" w:hAnsi="Calibri" w:cs="Arial"/>
          <w:b/>
          <w:bCs/>
          <w:color w:val="000000"/>
          <w:sz w:val="20"/>
          <w:szCs w:val="20"/>
        </w:rPr>
        <w:t xml:space="preserve">Technická špecifikácia prístroja: </w:t>
      </w:r>
      <w:r w:rsidRPr="00F25095">
        <w:rPr>
          <w:rFonts w:ascii="Calibri" w:hAnsi="Calibri" w:cs="Arial"/>
          <w:color w:val="000000"/>
          <w:sz w:val="20"/>
          <w:szCs w:val="20"/>
        </w:rPr>
        <w:t xml:space="preserve">Defibrilátory </w:t>
      </w:r>
      <w:r>
        <w:rPr>
          <w:rFonts w:ascii="Calibri" w:hAnsi="Calibri" w:cs="Arial"/>
          <w:color w:val="000000"/>
          <w:sz w:val="20"/>
          <w:szCs w:val="20"/>
        </w:rPr>
        <w:t>strednej</w:t>
      </w:r>
      <w:r w:rsidRPr="00F25095">
        <w:rPr>
          <w:rFonts w:ascii="Calibri" w:hAnsi="Calibri" w:cs="Arial"/>
          <w:color w:val="000000"/>
          <w:sz w:val="20"/>
          <w:szCs w:val="20"/>
        </w:rPr>
        <w:t xml:space="preserve"> triedy </w:t>
      </w:r>
    </w:p>
    <w:p w14:paraId="608B9AA2" w14:textId="77777777" w:rsidR="003D748A" w:rsidRPr="00E37C18" w:rsidRDefault="003D748A" w:rsidP="003D748A">
      <w:pPr>
        <w:rPr>
          <w:rFonts w:ascii="Calibri" w:hAnsi="Calibri"/>
          <w:sz w:val="20"/>
          <w:szCs w:val="20"/>
        </w:rPr>
      </w:pPr>
    </w:p>
    <w:tbl>
      <w:tblPr>
        <w:tblpPr w:leftFromText="141" w:rightFromText="141" w:vertAnchor="text" w:tblpY="1"/>
        <w:tblOverlap w:val="never"/>
        <w:tblW w:w="9334" w:type="dxa"/>
        <w:tblBorders>
          <w:left w:val="single" w:sz="6" w:space="0" w:color="D3D3D3"/>
          <w:right w:val="single" w:sz="6" w:space="0" w:color="D3D3D3"/>
        </w:tblBorders>
        <w:shd w:val="clear" w:color="auto" w:fill="F3F3F3"/>
        <w:tblCellMar>
          <w:left w:w="0" w:type="dxa"/>
          <w:right w:w="0" w:type="dxa"/>
        </w:tblCellMar>
        <w:tblLook w:val="04A0" w:firstRow="1" w:lastRow="0" w:firstColumn="1" w:lastColumn="0" w:noHBand="0" w:noVBand="1"/>
      </w:tblPr>
      <w:tblGrid>
        <w:gridCol w:w="3949"/>
        <w:gridCol w:w="1134"/>
        <w:gridCol w:w="994"/>
        <w:gridCol w:w="991"/>
        <w:gridCol w:w="991"/>
        <w:gridCol w:w="1275"/>
      </w:tblGrid>
      <w:tr w:rsidR="003D748A" w:rsidRPr="00E37C18" w14:paraId="0A140A6A" w14:textId="77777777" w:rsidTr="003D748A">
        <w:trPr>
          <w:trHeight w:val="234"/>
          <w:tblHeader/>
        </w:trPr>
        <w:tc>
          <w:tcPr>
            <w:tcW w:w="2115" w:type="pct"/>
            <w:tcBorders>
              <w:top w:val="nil"/>
              <w:left w:val="single" w:sz="6" w:space="0" w:color="D3D3D3"/>
              <w:bottom w:val="single" w:sz="6" w:space="0" w:color="D3D3D3"/>
              <w:right w:val="single" w:sz="6" w:space="0" w:color="D3D3D3"/>
            </w:tcBorders>
            <w:shd w:val="clear" w:color="auto" w:fill="E0E0E0"/>
            <w:tcMar>
              <w:top w:w="120" w:type="dxa"/>
              <w:left w:w="120" w:type="dxa"/>
              <w:bottom w:w="120" w:type="dxa"/>
              <w:right w:w="120" w:type="dxa"/>
            </w:tcMar>
            <w:vAlign w:val="center"/>
            <w:hideMark/>
          </w:tcPr>
          <w:p w14:paraId="66B81683" w14:textId="77777777" w:rsidR="003D748A" w:rsidRPr="00E37C18" w:rsidRDefault="003D748A" w:rsidP="003D748A">
            <w:pPr>
              <w:rPr>
                <w:rFonts w:ascii="Calibri" w:hAnsi="Calibri" w:cs="Helvetica"/>
                <w:color w:val="333333"/>
                <w:sz w:val="20"/>
                <w:szCs w:val="20"/>
                <w:lang w:eastAsia="cs-CZ"/>
              </w:rPr>
            </w:pPr>
            <w:r w:rsidRPr="00E37C18">
              <w:rPr>
                <w:rFonts w:ascii="Calibri" w:hAnsi="Calibri" w:cs="Helvetica"/>
                <w:color w:val="333333"/>
                <w:sz w:val="20"/>
                <w:szCs w:val="20"/>
                <w:lang w:eastAsia="cs-CZ"/>
              </w:rPr>
              <w:t>Technické vlastnosti</w:t>
            </w:r>
          </w:p>
        </w:tc>
        <w:tc>
          <w:tcPr>
            <w:tcW w:w="607" w:type="pct"/>
            <w:tcBorders>
              <w:top w:val="nil"/>
              <w:left w:val="single" w:sz="6" w:space="0" w:color="D3D3D3"/>
              <w:bottom w:val="single" w:sz="6" w:space="0" w:color="D3D3D3"/>
              <w:right w:val="single" w:sz="6" w:space="0" w:color="D3D3D3"/>
            </w:tcBorders>
            <w:shd w:val="clear" w:color="auto" w:fill="E0E0E0"/>
            <w:tcMar>
              <w:top w:w="120" w:type="dxa"/>
              <w:left w:w="120" w:type="dxa"/>
              <w:bottom w:w="120" w:type="dxa"/>
              <w:right w:w="120" w:type="dxa"/>
            </w:tcMar>
            <w:vAlign w:val="center"/>
            <w:hideMark/>
          </w:tcPr>
          <w:p w14:paraId="3F447B61" w14:textId="77777777" w:rsidR="003D748A" w:rsidRPr="00E37C18" w:rsidRDefault="003D748A" w:rsidP="003D748A">
            <w:pPr>
              <w:rPr>
                <w:rFonts w:ascii="Calibri" w:hAnsi="Calibri" w:cs="Helvetica"/>
                <w:color w:val="333333"/>
                <w:sz w:val="20"/>
                <w:szCs w:val="20"/>
                <w:lang w:eastAsia="cs-CZ"/>
              </w:rPr>
            </w:pPr>
            <w:r w:rsidRPr="00E37C18">
              <w:rPr>
                <w:rFonts w:ascii="Calibri" w:hAnsi="Calibri" w:cs="Helvetica"/>
                <w:color w:val="333333"/>
                <w:sz w:val="20"/>
                <w:szCs w:val="20"/>
                <w:lang w:eastAsia="cs-CZ"/>
              </w:rPr>
              <w:t>Jed</w:t>
            </w:r>
            <w:r w:rsidRPr="00E37C18">
              <w:rPr>
                <w:rFonts w:ascii="Calibri" w:hAnsi="Calibri" w:cs="Helvetica"/>
                <w:color w:val="333333"/>
                <w:sz w:val="20"/>
                <w:szCs w:val="20"/>
                <w:lang w:eastAsia="cs-CZ"/>
              </w:rPr>
              <w:softHyphen/>
              <w:t>not</w:t>
            </w:r>
            <w:r w:rsidRPr="00E37C18">
              <w:rPr>
                <w:rFonts w:ascii="Calibri" w:hAnsi="Calibri" w:cs="Helvetica"/>
                <w:color w:val="333333"/>
                <w:sz w:val="20"/>
                <w:szCs w:val="20"/>
                <w:lang w:eastAsia="cs-CZ"/>
              </w:rPr>
              <w:softHyphen/>
              <w:t>ka</w:t>
            </w:r>
          </w:p>
        </w:tc>
        <w:tc>
          <w:tcPr>
            <w:tcW w:w="532" w:type="pct"/>
            <w:tcBorders>
              <w:top w:val="nil"/>
              <w:left w:val="single" w:sz="6" w:space="0" w:color="D3D3D3"/>
              <w:bottom w:val="single" w:sz="6" w:space="0" w:color="D3D3D3"/>
              <w:right w:val="single" w:sz="6" w:space="0" w:color="D3D3D3"/>
            </w:tcBorders>
            <w:shd w:val="clear" w:color="auto" w:fill="E0E0E0"/>
            <w:tcMar>
              <w:top w:w="120" w:type="dxa"/>
              <w:left w:w="120" w:type="dxa"/>
              <w:bottom w:w="120" w:type="dxa"/>
              <w:right w:w="120" w:type="dxa"/>
            </w:tcMar>
            <w:vAlign w:val="center"/>
            <w:hideMark/>
          </w:tcPr>
          <w:p w14:paraId="413DFF45" w14:textId="77777777" w:rsidR="003D748A" w:rsidRPr="00E37C18" w:rsidRDefault="003D748A" w:rsidP="003D748A">
            <w:pPr>
              <w:rPr>
                <w:rFonts w:ascii="Calibri" w:hAnsi="Calibri" w:cs="Helvetica"/>
                <w:color w:val="333333"/>
                <w:sz w:val="20"/>
                <w:szCs w:val="20"/>
                <w:lang w:eastAsia="cs-CZ"/>
              </w:rPr>
            </w:pPr>
            <w:r w:rsidRPr="00E37C18">
              <w:rPr>
                <w:rFonts w:ascii="Calibri" w:hAnsi="Calibri" w:cs="Helvetica"/>
                <w:color w:val="333333"/>
                <w:sz w:val="20"/>
                <w:szCs w:val="20"/>
                <w:lang w:eastAsia="cs-CZ"/>
              </w:rPr>
              <w:t>Mi</w:t>
            </w:r>
            <w:r w:rsidRPr="00E37C18">
              <w:rPr>
                <w:rFonts w:ascii="Calibri" w:hAnsi="Calibri" w:cs="Helvetica"/>
                <w:color w:val="333333"/>
                <w:sz w:val="20"/>
                <w:szCs w:val="20"/>
                <w:lang w:eastAsia="cs-CZ"/>
              </w:rPr>
              <w:softHyphen/>
              <w:t>ni</w:t>
            </w:r>
            <w:r w:rsidRPr="00E37C18">
              <w:rPr>
                <w:rFonts w:ascii="Calibri" w:hAnsi="Calibri" w:cs="Helvetica"/>
                <w:color w:val="333333"/>
                <w:sz w:val="20"/>
                <w:szCs w:val="20"/>
                <w:lang w:eastAsia="cs-CZ"/>
              </w:rPr>
              <w:softHyphen/>
              <w:t>mum</w:t>
            </w:r>
          </w:p>
        </w:tc>
        <w:tc>
          <w:tcPr>
            <w:tcW w:w="531" w:type="pct"/>
            <w:tcBorders>
              <w:top w:val="nil"/>
              <w:left w:val="single" w:sz="6" w:space="0" w:color="D3D3D3"/>
              <w:bottom w:val="single" w:sz="6" w:space="0" w:color="D3D3D3"/>
              <w:right w:val="single" w:sz="6" w:space="0" w:color="D3D3D3"/>
            </w:tcBorders>
            <w:shd w:val="clear" w:color="auto" w:fill="E0E0E0"/>
            <w:tcMar>
              <w:top w:w="120" w:type="dxa"/>
              <w:left w:w="120" w:type="dxa"/>
              <w:bottom w:w="120" w:type="dxa"/>
              <w:right w:w="120" w:type="dxa"/>
            </w:tcMar>
            <w:vAlign w:val="center"/>
            <w:hideMark/>
          </w:tcPr>
          <w:p w14:paraId="0276DB67" w14:textId="77777777" w:rsidR="003D748A" w:rsidRPr="00E37C18" w:rsidRDefault="003D748A" w:rsidP="003D748A">
            <w:pPr>
              <w:rPr>
                <w:rFonts w:ascii="Calibri" w:hAnsi="Calibri" w:cs="Helvetica"/>
                <w:color w:val="333333"/>
                <w:sz w:val="20"/>
                <w:szCs w:val="20"/>
                <w:lang w:eastAsia="cs-CZ"/>
              </w:rPr>
            </w:pPr>
            <w:r w:rsidRPr="00E37C18">
              <w:rPr>
                <w:rFonts w:ascii="Calibri" w:hAnsi="Calibri" w:cs="Helvetica"/>
                <w:color w:val="333333"/>
                <w:sz w:val="20"/>
                <w:szCs w:val="20"/>
                <w:lang w:eastAsia="cs-CZ"/>
              </w:rPr>
              <w:t>Ma</w:t>
            </w:r>
            <w:r w:rsidRPr="00E37C18">
              <w:rPr>
                <w:rFonts w:ascii="Calibri" w:hAnsi="Calibri" w:cs="Helvetica"/>
                <w:color w:val="333333"/>
                <w:sz w:val="20"/>
                <w:szCs w:val="20"/>
                <w:lang w:eastAsia="cs-CZ"/>
              </w:rPr>
              <w:softHyphen/>
              <w:t>xi</w:t>
            </w:r>
            <w:r w:rsidRPr="00E37C18">
              <w:rPr>
                <w:rFonts w:ascii="Calibri" w:hAnsi="Calibri" w:cs="Helvetica"/>
                <w:color w:val="333333"/>
                <w:sz w:val="20"/>
                <w:szCs w:val="20"/>
                <w:lang w:eastAsia="cs-CZ"/>
              </w:rPr>
              <w:softHyphen/>
              <w:t>mum</w:t>
            </w:r>
          </w:p>
        </w:tc>
        <w:tc>
          <w:tcPr>
            <w:tcW w:w="531" w:type="pct"/>
            <w:tcBorders>
              <w:top w:val="nil"/>
              <w:left w:val="single" w:sz="6" w:space="0" w:color="D3D3D3"/>
              <w:bottom w:val="single" w:sz="6" w:space="0" w:color="D3D3D3"/>
              <w:right w:val="single" w:sz="6" w:space="0" w:color="D3D3D3"/>
            </w:tcBorders>
            <w:shd w:val="clear" w:color="auto" w:fill="E0E0E0"/>
            <w:vAlign w:val="center"/>
          </w:tcPr>
          <w:p w14:paraId="24CBB006" w14:textId="77777777" w:rsidR="003D748A" w:rsidRPr="00E37C18" w:rsidRDefault="003D748A" w:rsidP="003D748A">
            <w:pPr>
              <w:jc w:val="center"/>
              <w:rPr>
                <w:rFonts w:ascii="Calibri" w:hAnsi="Calibri" w:cs="Helvetica"/>
                <w:color w:val="333333"/>
                <w:sz w:val="20"/>
                <w:szCs w:val="20"/>
                <w:lang w:eastAsia="cs-CZ"/>
              </w:rPr>
            </w:pPr>
            <w:r>
              <w:rPr>
                <w:rFonts w:ascii="Calibri" w:hAnsi="Calibri" w:cs="Helvetica"/>
                <w:color w:val="333333"/>
                <w:sz w:val="20"/>
                <w:szCs w:val="20"/>
                <w:lang w:eastAsia="cs-CZ"/>
              </w:rPr>
              <w:t>Presne</w:t>
            </w:r>
          </w:p>
        </w:tc>
        <w:tc>
          <w:tcPr>
            <w:tcW w:w="683" w:type="pct"/>
            <w:tcBorders>
              <w:top w:val="nil"/>
              <w:left w:val="single" w:sz="6" w:space="0" w:color="D3D3D3"/>
              <w:bottom w:val="single" w:sz="6" w:space="0" w:color="D3D3D3"/>
              <w:right w:val="single" w:sz="6" w:space="0" w:color="D3D3D3"/>
            </w:tcBorders>
            <w:shd w:val="clear" w:color="auto" w:fill="E0E0E0"/>
          </w:tcPr>
          <w:p w14:paraId="352C931A" w14:textId="77777777" w:rsidR="003D748A" w:rsidRPr="00E37C18" w:rsidRDefault="003D748A" w:rsidP="003D748A">
            <w:pPr>
              <w:rPr>
                <w:rFonts w:ascii="Calibri" w:hAnsi="Calibri" w:cs="Helvetica"/>
                <w:color w:val="333333"/>
                <w:sz w:val="20"/>
                <w:szCs w:val="20"/>
                <w:lang w:eastAsia="cs-CZ"/>
              </w:rPr>
            </w:pPr>
            <w:r w:rsidRPr="00CA61D1">
              <w:rPr>
                <w:rFonts w:ascii="Calibri" w:hAnsi="Calibri" w:cs="Helvetica"/>
                <w:color w:val="333333"/>
                <w:sz w:val="20"/>
                <w:szCs w:val="20"/>
                <w:highlight w:val="yellow"/>
                <w:lang w:eastAsia="cs-CZ"/>
              </w:rPr>
              <w:t>Hodnota parametra ponúkaného zariadenia</w:t>
            </w:r>
          </w:p>
        </w:tc>
      </w:tr>
      <w:tr w:rsidR="003D748A" w:rsidRPr="00E37C18" w14:paraId="1666FAE5" w14:textId="77777777" w:rsidTr="003D748A">
        <w:trPr>
          <w:trHeight w:val="234"/>
        </w:trPr>
        <w:tc>
          <w:tcPr>
            <w:tcW w:w="211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14:paraId="3DE0404D" w14:textId="77777777" w:rsidR="003D748A" w:rsidRPr="00E37C18" w:rsidRDefault="003D748A" w:rsidP="003D748A">
            <w:pPr>
              <w:rPr>
                <w:rFonts w:ascii="Calibri" w:hAnsi="Calibri" w:cs="Helvetica"/>
                <w:color w:val="333333"/>
                <w:sz w:val="20"/>
                <w:szCs w:val="20"/>
                <w:lang w:eastAsia="cs-CZ"/>
              </w:rPr>
            </w:pPr>
            <w:r w:rsidRPr="00E37C18">
              <w:rPr>
                <w:rFonts w:ascii="Calibri" w:hAnsi="Calibri" w:cs="Helvetica"/>
                <w:color w:val="333333"/>
                <w:sz w:val="20"/>
                <w:szCs w:val="20"/>
                <w:lang w:eastAsia="cs-CZ"/>
              </w:rPr>
              <w:t>Defibrilátor</w:t>
            </w:r>
          </w:p>
        </w:tc>
        <w:tc>
          <w:tcPr>
            <w:tcW w:w="607"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14:paraId="5F0FA1DD" w14:textId="77777777" w:rsidR="003D748A" w:rsidRPr="00E37C18" w:rsidRDefault="003D748A" w:rsidP="003D748A">
            <w:pPr>
              <w:rPr>
                <w:rFonts w:ascii="Calibri" w:hAnsi="Calibri" w:cs="Helvetica"/>
                <w:color w:val="333333"/>
                <w:sz w:val="20"/>
                <w:szCs w:val="20"/>
                <w:lang w:eastAsia="cs-CZ"/>
              </w:rPr>
            </w:pPr>
            <w:r w:rsidRPr="00E37C18">
              <w:rPr>
                <w:rFonts w:ascii="Calibri" w:hAnsi="Calibri" w:cs="Helvetica"/>
                <w:color w:val="333333"/>
                <w:sz w:val="20"/>
                <w:szCs w:val="20"/>
                <w:lang w:eastAsia="cs-CZ"/>
              </w:rPr>
              <w:t>ks</w:t>
            </w:r>
          </w:p>
        </w:tc>
        <w:tc>
          <w:tcPr>
            <w:tcW w:w="532"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14:paraId="75C17798" w14:textId="77777777" w:rsidR="003D748A" w:rsidRPr="00E37C18" w:rsidRDefault="003D748A" w:rsidP="003D748A">
            <w:pPr>
              <w:jc w:val="center"/>
              <w:rPr>
                <w:rFonts w:ascii="Calibri" w:hAnsi="Calibri" w:cs="Helvetica"/>
                <w:color w:val="333333"/>
                <w:sz w:val="20"/>
                <w:szCs w:val="20"/>
                <w:lang w:eastAsia="cs-CZ"/>
              </w:rPr>
            </w:pPr>
          </w:p>
        </w:tc>
        <w:tc>
          <w:tcPr>
            <w:tcW w:w="531"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14:paraId="1A15FA08" w14:textId="77777777" w:rsidR="003D748A" w:rsidRPr="00E37C18" w:rsidRDefault="003D748A" w:rsidP="003D748A">
            <w:pPr>
              <w:jc w:val="center"/>
              <w:rPr>
                <w:rFonts w:ascii="Calibri" w:hAnsi="Calibri"/>
                <w:sz w:val="20"/>
                <w:szCs w:val="20"/>
                <w:lang w:eastAsia="cs-CZ"/>
              </w:rPr>
            </w:pPr>
          </w:p>
        </w:tc>
        <w:tc>
          <w:tcPr>
            <w:tcW w:w="531" w:type="pct"/>
            <w:tcBorders>
              <w:top w:val="single" w:sz="6" w:space="0" w:color="D3D3D3"/>
              <w:left w:val="single" w:sz="6" w:space="0" w:color="D3D3D3"/>
              <w:bottom w:val="single" w:sz="6" w:space="0" w:color="D3D3D3"/>
              <w:right w:val="single" w:sz="6" w:space="0" w:color="D3D3D3"/>
            </w:tcBorders>
          </w:tcPr>
          <w:p w14:paraId="5825C977" w14:textId="77777777" w:rsidR="003D748A" w:rsidRDefault="003D748A" w:rsidP="003D748A">
            <w:pPr>
              <w:jc w:val="center"/>
              <w:rPr>
                <w:rFonts w:ascii="Calibri" w:hAnsi="Calibri" w:cs="Helvetica"/>
                <w:color w:val="333333"/>
                <w:sz w:val="20"/>
                <w:szCs w:val="20"/>
                <w:lang w:eastAsia="cs-CZ"/>
              </w:rPr>
            </w:pPr>
            <w:r>
              <w:rPr>
                <w:rFonts w:ascii="Calibri" w:hAnsi="Calibri" w:cs="Helvetica"/>
                <w:color w:val="333333"/>
                <w:sz w:val="20"/>
                <w:szCs w:val="20"/>
                <w:lang w:eastAsia="cs-CZ"/>
              </w:rPr>
              <w:t>20</w:t>
            </w:r>
          </w:p>
        </w:tc>
        <w:tc>
          <w:tcPr>
            <w:tcW w:w="683" w:type="pct"/>
            <w:tcBorders>
              <w:top w:val="single" w:sz="6" w:space="0" w:color="D3D3D3"/>
              <w:left w:val="single" w:sz="6" w:space="0" w:color="D3D3D3"/>
              <w:bottom w:val="single" w:sz="6" w:space="0" w:color="D3D3D3"/>
              <w:right w:val="single" w:sz="6" w:space="0" w:color="D3D3D3"/>
            </w:tcBorders>
            <w:shd w:val="clear" w:color="auto" w:fill="auto"/>
            <w:vAlign w:val="center"/>
          </w:tcPr>
          <w:p w14:paraId="3CAEBBCA" w14:textId="77777777" w:rsidR="003D748A" w:rsidRPr="00E37C18" w:rsidRDefault="003D748A" w:rsidP="003D748A">
            <w:pPr>
              <w:jc w:val="center"/>
              <w:rPr>
                <w:rFonts w:ascii="Calibri" w:hAnsi="Calibri" w:cs="Helvetica"/>
                <w:color w:val="333333"/>
                <w:sz w:val="20"/>
                <w:szCs w:val="20"/>
                <w:lang w:eastAsia="cs-CZ"/>
              </w:rPr>
            </w:pPr>
          </w:p>
        </w:tc>
      </w:tr>
      <w:tr w:rsidR="003D748A" w:rsidRPr="00E37C18" w14:paraId="157BA900" w14:textId="77777777" w:rsidTr="003D748A">
        <w:trPr>
          <w:trHeight w:val="234"/>
        </w:trPr>
        <w:tc>
          <w:tcPr>
            <w:tcW w:w="211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14:paraId="07B3D3C0" w14:textId="77777777" w:rsidR="003D748A" w:rsidRPr="00E37C18" w:rsidRDefault="003D748A" w:rsidP="003D748A">
            <w:pPr>
              <w:rPr>
                <w:rFonts w:ascii="Calibri" w:hAnsi="Calibri" w:cs="Helvetica"/>
                <w:color w:val="333333"/>
                <w:sz w:val="20"/>
                <w:szCs w:val="20"/>
                <w:lang w:eastAsia="cs-CZ"/>
              </w:rPr>
            </w:pPr>
            <w:r w:rsidRPr="00E37C18">
              <w:rPr>
                <w:rFonts w:ascii="Calibri" w:hAnsi="Calibri" w:cs="Helvetica"/>
                <w:color w:val="333333"/>
                <w:sz w:val="20"/>
                <w:szCs w:val="20"/>
                <w:lang w:eastAsia="cs-CZ"/>
              </w:rPr>
              <w:t>Hmotnosť funkčného celku vrátane batérie a pádiel</w:t>
            </w:r>
          </w:p>
        </w:tc>
        <w:tc>
          <w:tcPr>
            <w:tcW w:w="607"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14:paraId="18CF14D7" w14:textId="77777777" w:rsidR="003D748A" w:rsidRPr="00E37C18" w:rsidRDefault="003D748A" w:rsidP="003D748A">
            <w:pPr>
              <w:rPr>
                <w:rFonts w:ascii="Calibri" w:hAnsi="Calibri" w:cs="Helvetica"/>
                <w:color w:val="333333"/>
                <w:sz w:val="20"/>
                <w:szCs w:val="20"/>
                <w:lang w:eastAsia="cs-CZ"/>
              </w:rPr>
            </w:pPr>
            <w:r w:rsidRPr="00E37C18">
              <w:rPr>
                <w:rFonts w:ascii="Calibri" w:hAnsi="Calibri" w:cs="Helvetica"/>
                <w:color w:val="333333"/>
                <w:sz w:val="20"/>
                <w:szCs w:val="20"/>
                <w:lang w:eastAsia="cs-CZ"/>
              </w:rPr>
              <w:t>kg</w:t>
            </w:r>
          </w:p>
        </w:tc>
        <w:tc>
          <w:tcPr>
            <w:tcW w:w="532"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14:paraId="5B5F3666" w14:textId="77777777" w:rsidR="003D748A" w:rsidRPr="00E37C18" w:rsidRDefault="003D748A" w:rsidP="003D748A">
            <w:pPr>
              <w:jc w:val="center"/>
              <w:rPr>
                <w:rFonts w:ascii="Calibri" w:hAnsi="Calibri" w:cs="Helvetica"/>
                <w:color w:val="333333"/>
                <w:sz w:val="20"/>
                <w:szCs w:val="20"/>
                <w:lang w:eastAsia="cs-CZ"/>
              </w:rPr>
            </w:pPr>
          </w:p>
        </w:tc>
        <w:tc>
          <w:tcPr>
            <w:tcW w:w="531"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14:paraId="6EB6CD08" w14:textId="77777777" w:rsidR="003D748A" w:rsidRPr="00E37C18" w:rsidRDefault="003D748A" w:rsidP="003D748A">
            <w:pPr>
              <w:jc w:val="center"/>
              <w:rPr>
                <w:rFonts w:ascii="Calibri" w:hAnsi="Calibri" w:cs="Helvetica"/>
                <w:color w:val="333333"/>
                <w:sz w:val="20"/>
                <w:szCs w:val="20"/>
                <w:lang w:eastAsia="cs-CZ"/>
              </w:rPr>
            </w:pPr>
            <w:r w:rsidRPr="00E37C18">
              <w:rPr>
                <w:rFonts w:ascii="Calibri" w:hAnsi="Calibri" w:cs="Helvetica"/>
                <w:color w:val="333333"/>
                <w:sz w:val="20"/>
                <w:szCs w:val="20"/>
                <w:lang w:eastAsia="cs-CZ"/>
              </w:rPr>
              <w:t>7</w:t>
            </w:r>
          </w:p>
        </w:tc>
        <w:tc>
          <w:tcPr>
            <w:tcW w:w="531" w:type="pct"/>
            <w:tcBorders>
              <w:top w:val="single" w:sz="6" w:space="0" w:color="D3D3D3"/>
              <w:left w:val="single" w:sz="6" w:space="0" w:color="D3D3D3"/>
              <w:bottom w:val="single" w:sz="6" w:space="0" w:color="D3D3D3"/>
              <w:right w:val="single" w:sz="6" w:space="0" w:color="D3D3D3"/>
            </w:tcBorders>
          </w:tcPr>
          <w:p w14:paraId="75E48DE9" w14:textId="77777777" w:rsidR="003D748A" w:rsidRPr="00E37C18" w:rsidRDefault="003D748A" w:rsidP="003D748A">
            <w:pPr>
              <w:jc w:val="center"/>
              <w:rPr>
                <w:rFonts w:ascii="Calibri" w:hAnsi="Calibri" w:cs="Helvetica"/>
                <w:color w:val="333333"/>
                <w:sz w:val="20"/>
                <w:szCs w:val="20"/>
                <w:lang w:eastAsia="cs-CZ"/>
              </w:rPr>
            </w:pPr>
          </w:p>
        </w:tc>
        <w:tc>
          <w:tcPr>
            <w:tcW w:w="683" w:type="pct"/>
            <w:tcBorders>
              <w:top w:val="single" w:sz="6" w:space="0" w:color="D3D3D3"/>
              <w:left w:val="single" w:sz="6" w:space="0" w:color="D3D3D3"/>
              <w:bottom w:val="single" w:sz="6" w:space="0" w:color="D3D3D3"/>
              <w:right w:val="single" w:sz="6" w:space="0" w:color="D3D3D3"/>
            </w:tcBorders>
            <w:shd w:val="clear" w:color="auto" w:fill="auto"/>
            <w:vAlign w:val="center"/>
          </w:tcPr>
          <w:p w14:paraId="5C2513F6" w14:textId="77777777" w:rsidR="003D748A" w:rsidRPr="00E37C18" w:rsidRDefault="003D748A" w:rsidP="003D748A">
            <w:pPr>
              <w:jc w:val="center"/>
              <w:rPr>
                <w:rFonts w:ascii="Calibri" w:hAnsi="Calibri" w:cs="Helvetica"/>
                <w:color w:val="333333"/>
                <w:sz w:val="20"/>
                <w:szCs w:val="20"/>
                <w:lang w:eastAsia="cs-CZ"/>
              </w:rPr>
            </w:pPr>
          </w:p>
        </w:tc>
      </w:tr>
      <w:tr w:rsidR="003D748A" w:rsidRPr="00E37C18" w14:paraId="1337C7AF" w14:textId="77777777" w:rsidTr="003D748A">
        <w:trPr>
          <w:trHeight w:val="234"/>
        </w:trPr>
        <w:tc>
          <w:tcPr>
            <w:tcW w:w="211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14:paraId="440F164E" w14:textId="77777777" w:rsidR="003D748A" w:rsidRPr="00E37C18" w:rsidRDefault="003D748A" w:rsidP="003D748A">
            <w:pPr>
              <w:rPr>
                <w:rFonts w:ascii="Calibri" w:hAnsi="Calibri" w:cs="Helvetica"/>
                <w:color w:val="333333"/>
                <w:sz w:val="20"/>
                <w:szCs w:val="20"/>
                <w:lang w:eastAsia="cs-CZ"/>
              </w:rPr>
            </w:pPr>
            <w:r w:rsidRPr="00E37C18">
              <w:rPr>
                <w:rFonts w:ascii="Calibri" w:hAnsi="Calibri" w:cs="Helvetica"/>
                <w:color w:val="333333"/>
                <w:sz w:val="20"/>
                <w:szCs w:val="20"/>
                <w:lang w:eastAsia="cs-CZ"/>
              </w:rPr>
              <w:t>Veľkosť farebného LCD displeja</w:t>
            </w:r>
          </w:p>
        </w:tc>
        <w:tc>
          <w:tcPr>
            <w:tcW w:w="607"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14:paraId="11D775BF" w14:textId="77777777" w:rsidR="003D748A" w:rsidRPr="00E37C18" w:rsidRDefault="003D748A" w:rsidP="003D748A">
            <w:pPr>
              <w:rPr>
                <w:rFonts w:ascii="Calibri" w:hAnsi="Calibri" w:cs="Helvetica"/>
                <w:color w:val="333333"/>
                <w:sz w:val="20"/>
                <w:szCs w:val="20"/>
                <w:lang w:eastAsia="cs-CZ"/>
              </w:rPr>
            </w:pPr>
            <w:r w:rsidRPr="00E37C18">
              <w:rPr>
                <w:rFonts w:ascii="Calibri" w:hAnsi="Calibri" w:cs="Helvetica"/>
                <w:color w:val="333333"/>
                <w:sz w:val="20"/>
                <w:szCs w:val="20"/>
                <w:lang w:eastAsia="cs-CZ"/>
              </w:rPr>
              <w:t>palec</w:t>
            </w:r>
          </w:p>
        </w:tc>
        <w:tc>
          <w:tcPr>
            <w:tcW w:w="532"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14:paraId="11CCD7D6" w14:textId="77777777" w:rsidR="003D748A" w:rsidRPr="00E37C18" w:rsidRDefault="003D748A" w:rsidP="003D748A">
            <w:pPr>
              <w:jc w:val="center"/>
              <w:rPr>
                <w:rFonts w:ascii="Calibri" w:hAnsi="Calibri" w:cs="Helvetica"/>
                <w:color w:val="333333"/>
                <w:sz w:val="20"/>
                <w:szCs w:val="20"/>
                <w:lang w:eastAsia="cs-CZ"/>
              </w:rPr>
            </w:pPr>
            <w:r w:rsidRPr="00E37C18">
              <w:rPr>
                <w:rFonts w:ascii="Calibri" w:hAnsi="Calibri" w:cs="Helvetica"/>
                <w:color w:val="333333"/>
                <w:sz w:val="20"/>
                <w:szCs w:val="20"/>
                <w:lang w:eastAsia="cs-CZ"/>
              </w:rPr>
              <w:t>6,5</w:t>
            </w:r>
          </w:p>
        </w:tc>
        <w:tc>
          <w:tcPr>
            <w:tcW w:w="531"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14:paraId="7A80F019" w14:textId="77777777" w:rsidR="003D748A" w:rsidRPr="00E37C18" w:rsidRDefault="003D748A" w:rsidP="003D748A">
            <w:pPr>
              <w:jc w:val="center"/>
              <w:rPr>
                <w:rFonts w:ascii="Calibri" w:hAnsi="Calibri" w:cs="Helvetica"/>
                <w:color w:val="333333"/>
                <w:sz w:val="20"/>
                <w:szCs w:val="20"/>
                <w:lang w:eastAsia="cs-CZ"/>
              </w:rPr>
            </w:pPr>
          </w:p>
        </w:tc>
        <w:tc>
          <w:tcPr>
            <w:tcW w:w="531" w:type="pct"/>
            <w:tcBorders>
              <w:top w:val="single" w:sz="6" w:space="0" w:color="D3D3D3"/>
              <w:left w:val="single" w:sz="6" w:space="0" w:color="D3D3D3"/>
              <w:bottom w:val="single" w:sz="6" w:space="0" w:color="D3D3D3"/>
              <w:right w:val="single" w:sz="6" w:space="0" w:color="D3D3D3"/>
            </w:tcBorders>
          </w:tcPr>
          <w:p w14:paraId="3F87FA99" w14:textId="77777777" w:rsidR="003D748A" w:rsidRPr="00E37C18" w:rsidRDefault="003D748A" w:rsidP="003D748A">
            <w:pPr>
              <w:jc w:val="center"/>
              <w:rPr>
                <w:rFonts w:ascii="Calibri" w:hAnsi="Calibri"/>
                <w:sz w:val="20"/>
                <w:szCs w:val="20"/>
                <w:lang w:eastAsia="cs-CZ"/>
              </w:rPr>
            </w:pPr>
          </w:p>
        </w:tc>
        <w:tc>
          <w:tcPr>
            <w:tcW w:w="683" w:type="pct"/>
            <w:tcBorders>
              <w:top w:val="single" w:sz="6" w:space="0" w:color="D3D3D3"/>
              <w:left w:val="single" w:sz="6" w:space="0" w:color="D3D3D3"/>
              <w:bottom w:val="single" w:sz="6" w:space="0" w:color="D3D3D3"/>
              <w:right w:val="single" w:sz="6" w:space="0" w:color="D3D3D3"/>
            </w:tcBorders>
            <w:shd w:val="clear" w:color="auto" w:fill="auto"/>
            <w:vAlign w:val="center"/>
          </w:tcPr>
          <w:p w14:paraId="5EA5A1A9" w14:textId="77777777" w:rsidR="003D748A" w:rsidRPr="00E37C18" w:rsidRDefault="003D748A" w:rsidP="003D748A">
            <w:pPr>
              <w:jc w:val="center"/>
              <w:rPr>
                <w:rFonts w:ascii="Calibri" w:hAnsi="Calibri"/>
                <w:sz w:val="20"/>
                <w:szCs w:val="20"/>
                <w:lang w:eastAsia="cs-CZ"/>
              </w:rPr>
            </w:pPr>
          </w:p>
        </w:tc>
      </w:tr>
      <w:tr w:rsidR="003D748A" w:rsidRPr="00E37C18" w14:paraId="13666F50" w14:textId="77777777" w:rsidTr="003D748A">
        <w:trPr>
          <w:trHeight w:val="234"/>
        </w:trPr>
        <w:tc>
          <w:tcPr>
            <w:tcW w:w="211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14:paraId="5DF43EA4" w14:textId="77777777" w:rsidR="003D748A" w:rsidRPr="00E37C18" w:rsidRDefault="003D748A" w:rsidP="003D748A">
            <w:pPr>
              <w:rPr>
                <w:rFonts w:ascii="Calibri" w:hAnsi="Calibri" w:cs="Helvetica"/>
                <w:color w:val="333333"/>
                <w:sz w:val="20"/>
                <w:szCs w:val="20"/>
                <w:lang w:eastAsia="cs-CZ"/>
              </w:rPr>
            </w:pPr>
            <w:r w:rsidRPr="00E37C18">
              <w:rPr>
                <w:rFonts w:ascii="Calibri" w:hAnsi="Calibri" w:cs="Helvetica"/>
                <w:color w:val="333333"/>
                <w:sz w:val="20"/>
                <w:szCs w:val="20"/>
                <w:lang w:eastAsia="cs-CZ"/>
              </w:rPr>
              <w:t>Vstavané batérie s výdržou - počet výbojov</w:t>
            </w:r>
            <w:r>
              <w:rPr>
                <w:rFonts w:ascii="Calibri" w:hAnsi="Calibri" w:cs="Helvetica"/>
                <w:color w:val="333333"/>
                <w:sz w:val="20"/>
                <w:szCs w:val="20"/>
                <w:lang w:eastAsia="cs-CZ"/>
              </w:rPr>
              <w:br/>
            </w:r>
            <w:r w:rsidRPr="00E37C18">
              <w:rPr>
                <w:rFonts w:ascii="Calibri" w:hAnsi="Calibri" w:cs="Helvetica"/>
                <w:color w:val="333333"/>
                <w:sz w:val="20"/>
                <w:szCs w:val="20"/>
                <w:lang w:eastAsia="cs-CZ"/>
              </w:rPr>
              <w:t xml:space="preserve"> s maximálnou energiou</w:t>
            </w:r>
          </w:p>
        </w:tc>
        <w:tc>
          <w:tcPr>
            <w:tcW w:w="607"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14:paraId="7E141103" w14:textId="77777777" w:rsidR="003D748A" w:rsidRPr="00E37C18" w:rsidRDefault="003D748A" w:rsidP="003D748A">
            <w:pPr>
              <w:rPr>
                <w:rFonts w:ascii="Calibri" w:hAnsi="Calibri" w:cs="Helvetica"/>
                <w:color w:val="333333"/>
                <w:sz w:val="20"/>
                <w:szCs w:val="20"/>
                <w:lang w:eastAsia="cs-CZ"/>
              </w:rPr>
            </w:pPr>
            <w:r w:rsidRPr="00E37C18">
              <w:rPr>
                <w:rFonts w:ascii="Calibri" w:hAnsi="Calibri" w:cs="Helvetica"/>
                <w:color w:val="333333"/>
                <w:sz w:val="20"/>
                <w:szCs w:val="20"/>
                <w:lang w:eastAsia="cs-CZ"/>
              </w:rPr>
              <w:t>počet</w:t>
            </w:r>
          </w:p>
        </w:tc>
        <w:tc>
          <w:tcPr>
            <w:tcW w:w="532"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14:paraId="62DD8E75" w14:textId="77777777" w:rsidR="003D748A" w:rsidRPr="00E37C18" w:rsidRDefault="003D748A" w:rsidP="003D748A">
            <w:pPr>
              <w:jc w:val="center"/>
              <w:rPr>
                <w:rFonts w:ascii="Calibri" w:hAnsi="Calibri" w:cs="Helvetica"/>
                <w:color w:val="333333"/>
                <w:sz w:val="20"/>
                <w:szCs w:val="20"/>
                <w:lang w:eastAsia="cs-CZ"/>
              </w:rPr>
            </w:pPr>
            <w:r w:rsidRPr="00E37C18">
              <w:rPr>
                <w:rFonts w:ascii="Calibri" w:hAnsi="Calibri" w:cs="Helvetica"/>
                <w:color w:val="333333"/>
                <w:sz w:val="20"/>
                <w:szCs w:val="20"/>
                <w:lang w:eastAsia="cs-CZ"/>
              </w:rPr>
              <w:t>100</w:t>
            </w:r>
          </w:p>
        </w:tc>
        <w:tc>
          <w:tcPr>
            <w:tcW w:w="531"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14:paraId="68AF0DC5" w14:textId="77777777" w:rsidR="003D748A" w:rsidRPr="00E37C18" w:rsidRDefault="003D748A" w:rsidP="003D748A">
            <w:pPr>
              <w:jc w:val="center"/>
              <w:rPr>
                <w:rFonts w:ascii="Calibri" w:hAnsi="Calibri" w:cs="Helvetica"/>
                <w:color w:val="333333"/>
                <w:sz w:val="20"/>
                <w:szCs w:val="20"/>
                <w:lang w:eastAsia="cs-CZ"/>
              </w:rPr>
            </w:pPr>
          </w:p>
        </w:tc>
        <w:tc>
          <w:tcPr>
            <w:tcW w:w="531" w:type="pct"/>
            <w:tcBorders>
              <w:top w:val="single" w:sz="6" w:space="0" w:color="D3D3D3"/>
              <w:left w:val="single" w:sz="6" w:space="0" w:color="D3D3D3"/>
              <w:bottom w:val="single" w:sz="6" w:space="0" w:color="D3D3D3"/>
              <w:right w:val="single" w:sz="6" w:space="0" w:color="D3D3D3"/>
            </w:tcBorders>
          </w:tcPr>
          <w:p w14:paraId="1EB034A8" w14:textId="77777777" w:rsidR="003D748A" w:rsidRPr="00E37C18" w:rsidRDefault="003D748A" w:rsidP="003D748A">
            <w:pPr>
              <w:jc w:val="center"/>
              <w:rPr>
                <w:rFonts w:ascii="Calibri" w:hAnsi="Calibri"/>
                <w:sz w:val="20"/>
                <w:szCs w:val="20"/>
                <w:lang w:eastAsia="cs-CZ"/>
              </w:rPr>
            </w:pPr>
          </w:p>
        </w:tc>
        <w:tc>
          <w:tcPr>
            <w:tcW w:w="683" w:type="pct"/>
            <w:tcBorders>
              <w:top w:val="single" w:sz="6" w:space="0" w:color="D3D3D3"/>
              <w:left w:val="single" w:sz="6" w:space="0" w:color="D3D3D3"/>
              <w:bottom w:val="single" w:sz="6" w:space="0" w:color="D3D3D3"/>
              <w:right w:val="single" w:sz="6" w:space="0" w:color="D3D3D3"/>
            </w:tcBorders>
            <w:shd w:val="clear" w:color="auto" w:fill="auto"/>
            <w:vAlign w:val="center"/>
          </w:tcPr>
          <w:p w14:paraId="68E0CEB2" w14:textId="77777777" w:rsidR="003D748A" w:rsidRPr="00E37C18" w:rsidRDefault="003D748A" w:rsidP="003D748A">
            <w:pPr>
              <w:jc w:val="center"/>
              <w:rPr>
                <w:rFonts w:ascii="Calibri" w:hAnsi="Calibri"/>
                <w:sz w:val="20"/>
                <w:szCs w:val="20"/>
                <w:lang w:eastAsia="cs-CZ"/>
              </w:rPr>
            </w:pPr>
          </w:p>
        </w:tc>
      </w:tr>
      <w:tr w:rsidR="003D748A" w:rsidRPr="00E37C18" w14:paraId="09C01EB1" w14:textId="77777777" w:rsidTr="003D748A">
        <w:trPr>
          <w:trHeight w:val="248"/>
        </w:trPr>
        <w:tc>
          <w:tcPr>
            <w:tcW w:w="211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14:paraId="5BC91213" w14:textId="77777777" w:rsidR="003D748A" w:rsidRPr="00E37C18" w:rsidRDefault="003D748A" w:rsidP="003D748A">
            <w:pPr>
              <w:rPr>
                <w:rFonts w:ascii="Calibri" w:hAnsi="Calibri" w:cs="Helvetica"/>
                <w:color w:val="333333"/>
                <w:sz w:val="20"/>
                <w:szCs w:val="20"/>
                <w:lang w:eastAsia="cs-CZ"/>
              </w:rPr>
            </w:pPr>
            <w:r w:rsidRPr="00E37C18">
              <w:rPr>
                <w:rFonts w:ascii="Calibri" w:hAnsi="Calibri" w:cs="Helvetica"/>
                <w:color w:val="333333"/>
                <w:sz w:val="20"/>
                <w:szCs w:val="20"/>
                <w:lang w:eastAsia="cs-CZ"/>
              </w:rPr>
              <w:t>Vstavané batérie s výdržou - monitorovanie</w:t>
            </w:r>
          </w:p>
        </w:tc>
        <w:tc>
          <w:tcPr>
            <w:tcW w:w="607"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14:paraId="4BC73DB7" w14:textId="77777777" w:rsidR="003D748A" w:rsidRPr="00E37C18" w:rsidRDefault="003D748A" w:rsidP="003D748A">
            <w:pPr>
              <w:rPr>
                <w:rFonts w:ascii="Calibri" w:hAnsi="Calibri" w:cs="Helvetica"/>
                <w:color w:val="333333"/>
                <w:sz w:val="20"/>
                <w:szCs w:val="20"/>
                <w:lang w:eastAsia="cs-CZ"/>
              </w:rPr>
            </w:pPr>
            <w:r w:rsidRPr="00E37C18">
              <w:rPr>
                <w:rFonts w:ascii="Calibri" w:hAnsi="Calibri" w:cs="Helvetica"/>
                <w:color w:val="333333"/>
                <w:sz w:val="20"/>
                <w:szCs w:val="20"/>
                <w:lang w:eastAsia="cs-CZ"/>
              </w:rPr>
              <w:t>minúta</w:t>
            </w:r>
          </w:p>
        </w:tc>
        <w:tc>
          <w:tcPr>
            <w:tcW w:w="532"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14:paraId="35977504" w14:textId="77777777" w:rsidR="003D748A" w:rsidRPr="00E37C18" w:rsidRDefault="003D748A" w:rsidP="003D748A">
            <w:pPr>
              <w:jc w:val="center"/>
              <w:rPr>
                <w:rFonts w:ascii="Calibri" w:hAnsi="Calibri" w:cs="Helvetica"/>
                <w:color w:val="333333"/>
                <w:sz w:val="20"/>
                <w:szCs w:val="20"/>
                <w:lang w:eastAsia="cs-CZ"/>
              </w:rPr>
            </w:pPr>
            <w:r w:rsidRPr="00E37C18">
              <w:rPr>
                <w:rFonts w:ascii="Calibri" w:hAnsi="Calibri" w:cs="Helvetica"/>
                <w:color w:val="333333"/>
                <w:sz w:val="20"/>
                <w:szCs w:val="20"/>
                <w:lang w:eastAsia="cs-CZ"/>
              </w:rPr>
              <w:t>180</w:t>
            </w:r>
          </w:p>
        </w:tc>
        <w:tc>
          <w:tcPr>
            <w:tcW w:w="531"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14:paraId="0E70E4A3" w14:textId="77777777" w:rsidR="003D748A" w:rsidRPr="00E37C18" w:rsidRDefault="003D748A" w:rsidP="003D748A">
            <w:pPr>
              <w:jc w:val="center"/>
              <w:rPr>
                <w:rFonts w:ascii="Calibri" w:hAnsi="Calibri" w:cs="Helvetica"/>
                <w:color w:val="333333"/>
                <w:sz w:val="20"/>
                <w:szCs w:val="20"/>
                <w:lang w:eastAsia="cs-CZ"/>
              </w:rPr>
            </w:pPr>
          </w:p>
        </w:tc>
        <w:tc>
          <w:tcPr>
            <w:tcW w:w="531" w:type="pct"/>
            <w:tcBorders>
              <w:top w:val="single" w:sz="6" w:space="0" w:color="D3D3D3"/>
              <w:left w:val="single" w:sz="6" w:space="0" w:color="D3D3D3"/>
              <w:bottom w:val="single" w:sz="6" w:space="0" w:color="D3D3D3"/>
              <w:right w:val="single" w:sz="6" w:space="0" w:color="D3D3D3"/>
            </w:tcBorders>
          </w:tcPr>
          <w:p w14:paraId="1BFFEDF3" w14:textId="77777777" w:rsidR="003D748A" w:rsidRPr="00E37C18" w:rsidRDefault="003D748A" w:rsidP="003D748A">
            <w:pPr>
              <w:jc w:val="center"/>
              <w:rPr>
                <w:rFonts w:ascii="Calibri" w:hAnsi="Calibri"/>
                <w:sz w:val="20"/>
                <w:szCs w:val="20"/>
                <w:lang w:eastAsia="cs-CZ"/>
              </w:rPr>
            </w:pPr>
          </w:p>
        </w:tc>
        <w:tc>
          <w:tcPr>
            <w:tcW w:w="683" w:type="pct"/>
            <w:tcBorders>
              <w:top w:val="single" w:sz="6" w:space="0" w:color="D3D3D3"/>
              <w:left w:val="single" w:sz="6" w:space="0" w:color="D3D3D3"/>
              <w:bottom w:val="single" w:sz="6" w:space="0" w:color="D3D3D3"/>
              <w:right w:val="single" w:sz="6" w:space="0" w:color="D3D3D3"/>
            </w:tcBorders>
            <w:shd w:val="clear" w:color="auto" w:fill="auto"/>
            <w:vAlign w:val="center"/>
          </w:tcPr>
          <w:p w14:paraId="4458479D" w14:textId="77777777" w:rsidR="003D748A" w:rsidRPr="00E37C18" w:rsidRDefault="003D748A" w:rsidP="003D748A">
            <w:pPr>
              <w:jc w:val="center"/>
              <w:rPr>
                <w:rFonts w:ascii="Calibri" w:hAnsi="Calibri"/>
                <w:sz w:val="20"/>
                <w:szCs w:val="20"/>
                <w:lang w:eastAsia="cs-CZ"/>
              </w:rPr>
            </w:pPr>
          </w:p>
        </w:tc>
      </w:tr>
      <w:tr w:rsidR="003D748A" w:rsidRPr="00E37C18" w14:paraId="29770464" w14:textId="77777777" w:rsidTr="003D748A">
        <w:trPr>
          <w:trHeight w:val="234"/>
        </w:trPr>
        <w:tc>
          <w:tcPr>
            <w:tcW w:w="211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14:paraId="2A6618CF" w14:textId="77777777" w:rsidR="003D748A" w:rsidRPr="00E37C18" w:rsidRDefault="003D748A" w:rsidP="003D748A">
            <w:pPr>
              <w:rPr>
                <w:rFonts w:ascii="Calibri" w:hAnsi="Calibri" w:cs="Helvetica"/>
                <w:color w:val="333333"/>
                <w:sz w:val="20"/>
                <w:szCs w:val="20"/>
                <w:lang w:eastAsia="cs-CZ"/>
              </w:rPr>
            </w:pPr>
            <w:r w:rsidRPr="00E37C18">
              <w:rPr>
                <w:rFonts w:ascii="Calibri" w:hAnsi="Calibri" w:cs="Helvetica"/>
                <w:color w:val="333333"/>
                <w:sz w:val="20"/>
                <w:szCs w:val="20"/>
                <w:lang w:eastAsia="cs-CZ"/>
              </w:rPr>
              <w:t>Rýchlosť nabíjania výboja na batériu na maximálnu energiu defibrilátora z vypnutého stavu</w:t>
            </w:r>
          </w:p>
        </w:tc>
        <w:tc>
          <w:tcPr>
            <w:tcW w:w="607"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14:paraId="29D292FE" w14:textId="77777777" w:rsidR="003D748A" w:rsidRPr="00E37C18" w:rsidRDefault="003D748A" w:rsidP="003D748A">
            <w:pPr>
              <w:rPr>
                <w:rFonts w:ascii="Calibri" w:hAnsi="Calibri" w:cs="Helvetica"/>
                <w:color w:val="333333"/>
                <w:sz w:val="20"/>
                <w:szCs w:val="20"/>
                <w:lang w:eastAsia="cs-CZ"/>
              </w:rPr>
            </w:pPr>
            <w:r w:rsidRPr="00E37C18">
              <w:rPr>
                <w:rFonts w:ascii="Calibri" w:hAnsi="Calibri" w:cs="Helvetica"/>
                <w:color w:val="333333"/>
                <w:sz w:val="20"/>
                <w:szCs w:val="20"/>
                <w:lang w:eastAsia="cs-CZ"/>
              </w:rPr>
              <w:t>sekunda</w:t>
            </w:r>
          </w:p>
        </w:tc>
        <w:tc>
          <w:tcPr>
            <w:tcW w:w="532"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14:paraId="0E5DF34B" w14:textId="77777777" w:rsidR="003D748A" w:rsidRPr="00E37C18" w:rsidRDefault="003D748A" w:rsidP="003D748A">
            <w:pPr>
              <w:jc w:val="center"/>
              <w:rPr>
                <w:rFonts w:ascii="Calibri" w:hAnsi="Calibri" w:cs="Helvetica"/>
                <w:color w:val="333333"/>
                <w:sz w:val="20"/>
                <w:szCs w:val="20"/>
                <w:lang w:eastAsia="cs-CZ"/>
              </w:rPr>
            </w:pPr>
          </w:p>
        </w:tc>
        <w:tc>
          <w:tcPr>
            <w:tcW w:w="531"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14:paraId="454B2FA1" w14:textId="77777777" w:rsidR="003D748A" w:rsidRPr="00E37C18" w:rsidRDefault="003D748A" w:rsidP="003D748A">
            <w:pPr>
              <w:jc w:val="center"/>
              <w:rPr>
                <w:rFonts w:ascii="Calibri" w:hAnsi="Calibri" w:cs="Helvetica"/>
                <w:color w:val="333333"/>
                <w:sz w:val="20"/>
                <w:szCs w:val="20"/>
                <w:lang w:eastAsia="cs-CZ"/>
              </w:rPr>
            </w:pPr>
            <w:r w:rsidRPr="00E37C18">
              <w:rPr>
                <w:rFonts w:ascii="Calibri" w:hAnsi="Calibri" w:cs="Helvetica"/>
                <w:color w:val="333333"/>
                <w:sz w:val="20"/>
                <w:szCs w:val="20"/>
                <w:lang w:eastAsia="cs-CZ"/>
              </w:rPr>
              <w:t>5</w:t>
            </w:r>
          </w:p>
        </w:tc>
        <w:tc>
          <w:tcPr>
            <w:tcW w:w="531" w:type="pct"/>
            <w:tcBorders>
              <w:top w:val="single" w:sz="6" w:space="0" w:color="D3D3D3"/>
              <w:left w:val="single" w:sz="6" w:space="0" w:color="D3D3D3"/>
              <w:bottom w:val="single" w:sz="6" w:space="0" w:color="D3D3D3"/>
              <w:right w:val="single" w:sz="6" w:space="0" w:color="D3D3D3"/>
            </w:tcBorders>
          </w:tcPr>
          <w:p w14:paraId="706F13D8" w14:textId="77777777" w:rsidR="003D748A" w:rsidRPr="00E37C18" w:rsidRDefault="003D748A" w:rsidP="003D748A">
            <w:pPr>
              <w:jc w:val="center"/>
              <w:rPr>
                <w:rFonts w:ascii="Calibri" w:hAnsi="Calibri" w:cs="Helvetica"/>
                <w:color w:val="333333"/>
                <w:sz w:val="20"/>
                <w:szCs w:val="20"/>
                <w:lang w:eastAsia="cs-CZ"/>
              </w:rPr>
            </w:pPr>
          </w:p>
        </w:tc>
        <w:tc>
          <w:tcPr>
            <w:tcW w:w="683" w:type="pct"/>
            <w:tcBorders>
              <w:top w:val="single" w:sz="6" w:space="0" w:color="D3D3D3"/>
              <w:left w:val="single" w:sz="6" w:space="0" w:color="D3D3D3"/>
              <w:bottom w:val="single" w:sz="6" w:space="0" w:color="D3D3D3"/>
              <w:right w:val="single" w:sz="6" w:space="0" w:color="D3D3D3"/>
            </w:tcBorders>
            <w:shd w:val="clear" w:color="auto" w:fill="auto"/>
            <w:vAlign w:val="center"/>
          </w:tcPr>
          <w:p w14:paraId="705935EF" w14:textId="77777777" w:rsidR="003D748A" w:rsidRPr="00E37C18" w:rsidRDefault="003D748A" w:rsidP="003D748A">
            <w:pPr>
              <w:jc w:val="center"/>
              <w:rPr>
                <w:rFonts w:ascii="Calibri" w:hAnsi="Calibri" w:cs="Helvetica"/>
                <w:color w:val="333333"/>
                <w:sz w:val="20"/>
                <w:szCs w:val="20"/>
                <w:lang w:eastAsia="cs-CZ"/>
              </w:rPr>
            </w:pPr>
          </w:p>
        </w:tc>
      </w:tr>
      <w:tr w:rsidR="003D748A" w:rsidRPr="00E37C18" w14:paraId="31475B39" w14:textId="77777777" w:rsidTr="003D748A">
        <w:trPr>
          <w:trHeight w:val="234"/>
        </w:trPr>
        <w:tc>
          <w:tcPr>
            <w:tcW w:w="211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14:paraId="55F03FD3" w14:textId="77777777" w:rsidR="003D748A" w:rsidRPr="00E37C18" w:rsidRDefault="003D748A" w:rsidP="003D748A">
            <w:pPr>
              <w:rPr>
                <w:rFonts w:ascii="Calibri" w:hAnsi="Calibri" w:cs="Helvetica"/>
                <w:color w:val="333333"/>
                <w:sz w:val="20"/>
                <w:szCs w:val="20"/>
                <w:lang w:eastAsia="cs-CZ"/>
              </w:rPr>
            </w:pPr>
            <w:r w:rsidRPr="00E37C18">
              <w:rPr>
                <w:rFonts w:ascii="Calibri" w:hAnsi="Calibri" w:cs="Helvetica"/>
                <w:color w:val="333333"/>
                <w:sz w:val="20"/>
                <w:szCs w:val="20"/>
                <w:lang w:eastAsia="cs-CZ"/>
              </w:rPr>
              <w:t>Doba nabíjania batérie na 100%</w:t>
            </w:r>
          </w:p>
        </w:tc>
        <w:tc>
          <w:tcPr>
            <w:tcW w:w="607"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14:paraId="7CCD7723" w14:textId="77777777" w:rsidR="003D748A" w:rsidRPr="00E37C18" w:rsidRDefault="003D748A" w:rsidP="003D748A">
            <w:pPr>
              <w:rPr>
                <w:rFonts w:ascii="Calibri" w:hAnsi="Calibri" w:cs="Helvetica"/>
                <w:color w:val="333333"/>
                <w:sz w:val="20"/>
                <w:szCs w:val="20"/>
                <w:lang w:eastAsia="cs-CZ"/>
              </w:rPr>
            </w:pPr>
            <w:r w:rsidRPr="00E37C18">
              <w:rPr>
                <w:rFonts w:ascii="Calibri" w:hAnsi="Calibri" w:cs="Helvetica"/>
                <w:color w:val="333333"/>
                <w:sz w:val="20"/>
                <w:szCs w:val="20"/>
                <w:lang w:eastAsia="cs-CZ"/>
              </w:rPr>
              <w:t>hod.</w:t>
            </w:r>
          </w:p>
        </w:tc>
        <w:tc>
          <w:tcPr>
            <w:tcW w:w="532"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14:paraId="716072B9" w14:textId="77777777" w:rsidR="003D748A" w:rsidRPr="00E37C18" w:rsidRDefault="003D748A" w:rsidP="003D748A">
            <w:pPr>
              <w:jc w:val="center"/>
              <w:rPr>
                <w:rFonts w:ascii="Calibri" w:hAnsi="Calibri" w:cs="Helvetica"/>
                <w:color w:val="333333"/>
                <w:sz w:val="20"/>
                <w:szCs w:val="20"/>
                <w:lang w:eastAsia="cs-CZ"/>
              </w:rPr>
            </w:pPr>
          </w:p>
        </w:tc>
        <w:tc>
          <w:tcPr>
            <w:tcW w:w="531"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14:paraId="1C1E0A89" w14:textId="77777777" w:rsidR="003D748A" w:rsidRPr="00E37C18" w:rsidRDefault="003D748A" w:rsidP="003D748A">
            <w:pPr>
              <w:jc w:val="center"/>
              <w:rPr>
                <w:rFonts w:ascii="Calibri" w:hAnsi="Calibri" w:cs="Helvetica"/>
                <w:color w:val="333333"/>
                <w:sz w:val="20"/>
                <w:szCs w:val="20"/>
                <w:lang w:eastAsia="cs-CZ"/>
              </w:rPr>
            </w:pPr>
            <w:r w:rsidRPr="00E37C18">
              <w:rPr>
                <w:rFonts w:ascii="Calibri" w:hAnsi="Calibri" w:cs="Helvetica"/>
                <w:color w:val="333333"/>
                <w:sz w:val="20"/>
                <w:szCs w:val="20"/>
                <w:lang w:eastAsia="cs-CZ"/>
              </w:rPr>
              <w:t>3</w:t>
            </w:r>
          </w:p>
        </w:tc>
        <w:tc>
          <w:tcPr>
            <w:tcW w:w="531" w:type="pct"/>
            <w:tcBorders>
              <w:top w:val="single" w:sz="6" w:space="0" w:color="D3D3D3"/>
              <w:left w:val="single" w:sz="6" w:space="0" w:color="D3D3D3"/>
              <w:bottom w:val="single" w:sz="6" w:space="0" w:color="D3D3D3"/>
              <w:right w:val="single" w:sz="6" w:space="0" w:color="D3D3D3"/>
            </w:tcBorders>
          </w:tcPr>
          <w:p w14:paraId="4786EFD4" w14:textId="77777777" w:rsidR="003D748A" w:rsidRPr="00E37C18" w:rsidRDefault="003D748A" w:rsidP="003D748A">
            <w:pPr>
              <w:jc w:val="center"/>
              <w:rPr>
                <w:rFonts w:ascii="Calibri" w:hAnsi="Calibri" w:cs="Helvetica"/>
                <w:color w:val="333333"/>
                <w:sz w:val="20"/>
                <w:szCs w:val="20"/>
                <w:lang w:eastAsia="cs-CZ"/>
              </w:rPr>
            </w:pPr>
          </w:p>
        </w:tc>
        <w:tc>
          <w:tcPr>
            <w:tcW w:w="683" w:type="pct"/>
            <w:tcBorders>
              <w:top w:val="single" w:sz="6" w:space="0" w:color="D3D3D3"/>
              <w:left w:val="single" w:sz="6" w:space="0" w:color="D3D3D3"/>
              <w:bottom w:val="single" w:sz="6" w:space="0" w:color="D3D3D3"/>
              <w:right w:val="single" w:sz="6" w:space="0" w:color="D3D3D3"/>
            </w:tcBorders>
            <w:shd w:val="clear" w:color="auto" w:fill="auto"/>
            <w:vAlign w:val="center"/>
          </w:tcPr>
          <w:p w14:paraId="1EAB6B7D" w14:textId="77777777" w:rsidR="003D748A" w:rsidRPr="00E37C18" w:rsidRDefault="003D748A" w:rsidP="003D748A">
            <w:pPr>
              <w:jc w:val="center"/>
              <w:rPr>
                <w:rFonts w:ascii="Calibri" w:hAnsi="Calibri" w:cs="Helvetica"/>
                <w:color w:val="333333"/>
                <w:sz w:val="20"/>
                <w:szCs w:val="20"/>
                <w:lang w:eastAsia="cs-CZ"/>
              </w:rPr>
            </w:pPr>
          </w:p>
        </w:tc>
      </w:tr>
      <w:tr w:rsidR="003D748A" w:rsidRPr="00E37C18" w14:paraId="6338DA56" w14:textId="77777777" w:rsidTr="003D748A">
        <w:trPr>
          <w:trHeight w:val="234"/>
        </w:trPr>
        <w:tc>
          <w:tcPr>
            <w:tcW w:w="211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14:paraId="1983781F" w14:textId="77777777" w:rsidR="003D748A" w:rsidRPr="00E37C18" w:rsidRDefault="003D748A" w:rsidP="003D748A">
            <w:pPr>
              <w:rPr>
                <w:rFonts w:ascii="Calibri" w:hAnsi="Calibri" w:cs="Helvetica"/>
                <w:color w:val="333333"/>
                <w:sz w:val="20"/>
                <w:szCs w:val="20"/>
                <w:lang w:eastAsia="cs-CZ"/>
              </w:rPr>
            </w:pPr>
            <w:r w:rsidRPr="00E37C18">
              <w:rPr>
                <w:rFonts w:ascii="Calibri" w:hAnsi="Calibri" w:cs="Helvetica"/>
                <w:color w:val="333333"/>
                <w:sz w:val="20"/>
                <w:szCs w:val="20"/>
                <w:lang w:eastAsia="cs-CZ"/>
              </w:rPr>
              <w:t>Počet kriviek</w:t>
            </w:r>
          </w:p>
        </w:tc>
        <w:tc>
          <w:tcPr>
            <w:tcW w:w="607"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14:paraId="63A3EBA4" w14:textId="77777777" w:rsidR="003D748A" w:rsidRPr="00E37C18" w:rsidRDefault="003D748A" w:rsidP="003D748A">
            <w:pPr>
              <w:rPr>
                <w:rFonts w:ascii="Calibri" w:hAnsi="Calibri" w:cs="Helvetica"/>
                <w:color w:val="333333"/>
                <w:sz w:val="20"/>
                <w:szCs w:val="20"/>
                <w:lang w:eastAsia="cs-CZ"/>
              </w:rPr>
            </w:pPr>
            <w:r w:rsidRPr="00E37C18">
              <w:rPr>
                <w:rFonts w:ascii="Calibri" w:hAnsi="Calibri" w:cs="Helvetica"/>
                <w:color w:val="333333"/>
                <w:sz w:val="20"/>
                <w:szCs w:val="20"/>
                <w:lang w:eastAsia="cs-CZ"/>
              </w:rPr>
              <w:t>počet</w:t>
            </w:r>
          </w:p>
        </w:tc>
        <w:tc>
          <w:tcPr>
            <w:tcW w:w="532"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14:paraId="2293DD21" w14:textId="77777777" w:rsidR="003D748A" w:rsidRPr="00E37C18" w:rsidRDefault="003D748A" w:rsidP="003D748A">
            <w:pPr>
              <w:jc w:val="center"/>
              <w:rPr>
                <w:rFonts w:ascii="Calibri" w:hAnsi="Calibri" w:cs="Helvetica"/>
                <w:color w:val="333333"/>
                <w:sz w:val="20"/>
                <w:szCs w:val="20"/>
                <w:lang w:eastAsia="cs-CZ"/>
              </w:rPr>
            </w:pPr>
            <w:r w:rsidRPr="00E37C18">
              <w:rPr>
                <w:rFonts w:ascii="Calibri" w:hAnsi="Calibri" w:cs="Helvetica"/>
                <w:color w:val="333333"/>
                <w:sz w:val="20"/>
                <w:szCs w:val="20"/>
                <w:lang w:eastAsia="cs-CZ"/>
              </w:rPr>
              <w:t>4</w:t>
            </w:r>
          </w:p>
        </w:tc>
        <w:tc>
          <w:tcPr>
            <w:tcW w:w="531"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14:paraId="1D96F9B5" w14:textId="77777777" w:rsidR="003D748A" w:rsidRPr="00E37C18" w:rsidRDefault="003D748A" w:rsidP="003D748A">
            <w:pPr>
              <w:jc w:val="center"/>
              <w:rPr>
                <w:rFonts w:ascii="Calibri" w:hAnsi="Calibri" w:cs="Helvetica"/>
                <w:color w:val="333333"/>
                <w:sz w:val="20"/>
                <w:szCs w:val="20"/>
                <w:lang w:eastAsia="cs-CZ"/>
              </w:rPr>
            </w:pPr>
          </w:p>
        </w:tc>
        <w:tc>
          <w:tcPr>
            <w:tcW w:w="531" w:type="pct"/>
            <w:tcBorders>
              <w:top w:val="single" w:sz="6" w:space="0" w:color="D3D3D3"/>
              <w:left w:val="single" w:sz="6" w:space="0" w:color="D3D3D3"/>
              <w:bottom w:val="single" w:sz="6" w:space="0" w:color="D3D3D3"/>
              <w:right w:val="single" w:sz="6" w:space="0" w:color="D3D3D3"/>
            </w:tcBorders>
          </w:tcPr>
          <w:p w14:paraId="43F64981" w14:textId="77777777" w:rsidR="003D748A" w:rsidRPr="00E37C18" w:rsidRDefault="003D748A" w:rsidP="003D748A">
            <w:pPr>
              <w:jc w:val="center"/>
              <w:rPr>
                <w:rFonts w:ascii="Calibri" w:hAnsi="Calibri" w:cs="Helvetica"/>
                <w:color w:val="333333"/>
                <w:sz w:val="20"/>
                <w:szCs w:val="20"/>
                <w:lang w:eastAsia="cs-CZ"/>
              </w:rPr>
            </w:pPr>
          </w:p>
        </w:tc>
        <w:tc>
          <w:tcPr>
            <w:tcW w:w="683" w:type="pct"/>
            <w:tcBorders>
              <w:top w:val="single" w:sz="6" w:space="0" w:color="D3D3D3"/>
              <w:left w:val="single" w:sz="6" w:space="0" w:color="D3D3D3"/>
              <w:bottom w:val="single" w:sz="6" w:space="0" w:color="D3D3D3"/>
              <w:right w:val="single" w:sz="6" w:space="0" w:color="D3D3D3"/>
            </w:tcBorders>
            <w:shd w:val="clear" w:color="auto" w:fill="auto"/>
            <w:vAlign w:val="center"/>
          </w:tcPr>
          <w:p w14:paraId="5A6EAEE8" w14:textId="77777777" w:rsidR="003D748A" w:rsidRPr="00E37C18" w:rsidRDefault="003D748A" w:rsidP="003D748A">
            <w:pPr>
              <w:jc w:val="center"/>
              <w:rPr>
                <w:rFonts w:ascii="Calibri" w:hAnsi="Calibri" w:cs="Helvetica"/>
                <w:color w:val="333333"/>
                <w:sz w:val="20"/>
                <w:szCs w:val="20"/>
                <w:lang w:eastAsia="cs-CZ"/>
              </w:rPr>
            </w:pPr>
          </w:p>
        </w:tc>
      </w:tr>
      <w:tr w:rsidR="003D748A" w:rsidRPr="00E37C18" w14:paraId="63A43591" w14:textId="77777777" w:rsidTr="003D748A">
        <w:trPr>
          <w:trHeight w:val="234"/>
        </w:trPr>
        <w:tc>
          <w:tcPr>
            <w:tcW w:w="211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14:paraId="171D1034" w14:textId="77777777" w:rsidR="003D748A" w:rsidRPr="00E37C18" w:rsidRDefault="003D748A" w:rsidP="003D748A">
            <w:pPr>
              <w:rPr>
                <w:rFonts w:ascii="Calibri" w:hAnsi="Calibri" w:cs="Helvetica"/>
                <w:color w:val="333333"/>
                <w:sz w:val="20"/>
                <w:szCs w:val="20"/>
                <w:lang w:eastAsia="cs-CZ"/>
              </w:rPr>
            </w:pPr>
            <w:r w:rsidRPr="00E37C18">
              <w:rPr>
                <w:rFonts w:ascii="Calibri" w:hAnsi="Calibri" w:cs="Helvetica"/>
                <w:color w:val="333333"/>
                <w:sz w:val="20"/>
                <w:szCs w:val="20"/>
                <w:lang w:eastAsia="cs-CZ"/>
              </w:rPr>
              <w:t>S</w:t>
            </w:r>
            <w:r>
              <w:rPr>
                <w:rFonts w:ascii="Calibri" w:hAnsi="Calibri" w:cs="Helvetica"/>
                <w:color w:val="333333"/>
                <w:sz w:val="20"/>
                <w:szCs w:val="20"/>
                <w:lang w:eastAsia="cs-CZ"/>
              </w:rPr>
              <w:t>ú</w:t>
            </w:r>
            <w:r w:rsidRPr="00E37C18">
              <w:rPr>
                <w:rFonts w:ascii="Calibri" w:hAnsi="Calibri" w:cs="Helvetica"/>
                <w:color w:val="333333"/>
                <w:sz w:val="20"/>
                <w:szCs w:val="20"/>
                <w:lang w:eastAsia="cs-CZ"/>
              </w:rPr>
              <w:t xml:space="preserve">časné zobrazenie kriviek </w:t>
            </w:r>
          </w:p>
        </w:tc>
        <w:tc>
          <w:tcPr>
            <w:tcW w:w="607"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14:paraId="51035123" w14:textId="77777777" w:rsidR="003D748A" w:rsidRPr="00E37C18" w:rsidRDefault="003D748A" w:rsidP="003D748A">
            <w:pPr>
              <w:rPr>
                <w:rFonts w:ascii="Calibri" w:hAnsi="Calibri" w:cs="Helvetica"/>
                <w:color w:val="333333"/>
                <w:sz w:val="20"/>
                <w:szCs w:val="20"/>
                <w:lang w:eastAsia="cs-CZ"/>
              </w:rPr>
            </w:pPr>
            <w:r w:rsidRPr="00E37C18">
              <w:rPr>
                <w:rFonts w:ascii="Calibri" w:hAnsi="Calibri" w:cs="Helvetica"/>
                <w:color w:val="333333"/>
                <w:sz w:val="20"/>
                <w:szCs w:val="20"/>
                <w:lang w:eastAsia="cs-CZ"/>
              </w:rPr>
              <w:t>parametr</w:t>
            </w:r>
            <w:r>
              <w:rPr>
                <w:rFonts w:ascii="Calibri" w:hAnsi="Calibri" w:cs="Helvetica"/>
                <w:color w:val="333333"/>
                <w:sz w:val="20"/>
                <w:szCs w:val="20"/>
                <w:lang w:eastAsia="cs-CZ"/>
              </w:rPr>
              <w:t>e</w:t>
            </w:r>
          </w:p>
        </w:tc>
        <w:tc>
          <w:tcPr>
            <w:tcW w:w="532"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14:paraId="074C990A" w14:textId="77777777" w:rsidR="003D748A" w:rsidRPr="00E37C18" w:rsidRDefault="003D748A" w:rsidP="003D748A">
            <w:pPr>
              <w:jc w:val="center"/>
              <w:rPr>
                <w:rFonts w:ascii="Calibri" w:hAnsi="Calibri" w:cs="Helvetica"/>
                <w:color w:val="333333"/>
                <w:sz w:val="20"/>
                <w:szCs w:val="20"/>
                <w:lang w:eastAsia="cs-CZ"/>
              </w:rPr>
            </w:pPr>
            <w:r w:rsidRPr="00E37C18">
              <w:rPr>
                <w:rFonts w:ascii="Calibri" w:hAnsi="Calibri" w:cs="Helvetica"/>
                <w:color w:val="333333"/>
                <w:sz w:val="20"/>
                <w:szCs w:val="20"/>
                <w:lang w:eastAsia="cs-CZ"/>
              </w:rPr>
              <w:t>2x EKG, SpO2, CO2</w:t>
            </w:r>
          </w:p>
        </w:tc>
        <w:tc>
          <w:tcPr>
            <w:tcW w:w="531"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14:paraId="2097C8A3" w14:textId="77777777" w:rsidR="003D748A" w:rsidRPr="00E37C18" w:rsidRDefault="003D748A" w:rsidP="003D748A">
            <w:pPr>
              <w:jc w:val="center"/>
              <w:rPr>
                <w:rFonts w:ascii="Calibri" w:hAnsi="Calibri" w:cs="Helvetica"/>
                <w:color w:val="333333"/>
                <w:sz w:val="20"/>
                <w:szCs w:val="20"/>
                <w:lang w:eastAsia="cs-CZ"/>
              </w:rPr>
            </w:pPr>
          </w:p>
        </w:tc>
        <w:tc>
          <w:tcPr>
            <w:tcW w:w="531" w:type="pct"/>
            <w:tcBorders>
              <w:top w:val="single" w:sz="6" w:space="0" w:color="D3D3D3"/>
              <w:left w:val="single" w:sz="6" w:space="0" w:color="D3D3D3"/>
              <w:bottom w:val="single" w:sz="6" w:space="0" w:color="D3D3D3"/>
              <w:right w:val="single" w:sz="6" w:space="0" w:color="D3D3D3"/>
            </w:tcBorders>
          </w:tcPr>
          <w:p w14:paraId="79F8CAEF" w14:textId="77777777" w:rsidR="003D748A" w:rsidRPr="00E37C18" w:rsidRDefault="003D748A" w:rsidP="003D748A">
            <w:pPr>
              <w:jc w:val="center"/>
              <w:rPr>
                <w:rFonts w:ascii="Calibri" w:hAnsi="Calibri" w:cs="Helvetica"/>
                <w:color w:val="333333"/>
                <w:sz w:val="20"/>
                <w:szCs w:val="20"/>
                <w:lang w:eastAsia="cs-CZ"/>
              </w:rPr>
            </w:pPr>
          </w:p>
        </w:tc>
        <w:tc>
          <w:tcPr>
            <w:tcW w:w="683" w:type="pct"/>
            <w:tcBorders>
              <w:top w:val="single" w:sz="6" w:space="0" w:color="D3D3D3"/>
              <w:left w:val="single" w:sz="6" w:space="0" w:color="D3D3D3"/>
              <w:bottom w:val="single" w:sz="6" w:space="0" w:color="D3D3D3"/>
              <w:right w:val="single" w:sz="6" w:space="0" w:color="D3D3D3"/>
            </w:tcBorders>
            <w:shd w:val="clear" w:color="auto" w:fill="auto"/>
            <w:vAlign w:val="center"/>
          </w:tcPr>
          <w:p w14:paraId="588E3C17" w14:textId="77777777" w:rsidR="003D748A" w:rsidRPr="00E37C18" w:rsidRDefault="003D748A" w:rsidP="003D748A">
            <w:pPr>
              <w:jc w:val="center"/>
              <w:rPr>
                <w:rFonts w:ascii="Calibri" w:hAnsi="Calibri" w:cs="Helvetica"/>
                <w:color w:val="333333"/>
                <w:sz w:val="20"/>
                <w:szCs w:val="20"/>
                <w:lang w:eastAsia="cs-CZ"/>
              </w:rPr>
            </w:pPr>
          </w:p>
        </w:tc>
      </w:tr>
      <w:tr w:rsidR="003D748A" w:rsidRPr="00E37C18" w14:paraId="34DE615D" w14:textId="77777777" w:rsidTr="003D748A">
        <w:trPr>
          <w:trHeight w:val="234"/>
        </w:trPr>
        <w:tc>
          <w:tcPr>
            <w:tcW w:w="211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14:paraId="2DA7D524" w14:textId="77777777" w:rsidR="003D748A" w:rsidRPr="00E37C18" w:rsidRDefault="003D748A" w:rsidP="003D748A">
            <w:pPr>
              <w:rPr>
                <w:rFonts w:ascii="Calibri" w:hAnsi="Calibri" w:cs="Helvetica"/>
                <w:color w:val="333333"/>
                <w:sz w:val="20"/>
                <w:szCs w:val="20"/>
                <w:lang w:eastAsia="cs-CZ"/>
              </w:rPr>
            </w:pPr>
            <w:r w:rsidRPr="00E37C18">
              <w:rPr>
                <w:rFonts w:ascii="Calibri" w:hAnsi="Calibri" w:cs="Helvetica"/>
                <w:color w:val="333333"/>
                <w:sz w:val="20"/>
                <w:szCs w:val="20"/>
                <w:lang w:eastAsia="cs-CZ"/>
              </w:rPr>
              <w:t>Veľkosť minimálneho výboja</w:t>
            </w:r>
          </w:p>
        </w:tc>
        <w:tc>
          <w:tcPr>
            <w:tcW w:w="607"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14:paraId="1AA89B46" w14:textId="77777777" w:rsidR="003D748A" w:rsidRPr="00E37C18" w:rsidRDefault="003D748A" w:rsidP="003D748A">
            <w:pPr>
              <w:rPr>
                <w:rFonts w:ascii="Calibri" w:hAnsi="Calibri" w:cs="Helvetica"/>
                <w:color w:val="333333"/>
                <w:sz w:val="20"/>
                <w:szCs w:val="20"/>
                <w:lang w:eastAsia="cs-CZ"/>
              </w:rPr>
            </w:pPr>
            <w:r w:rsidRPr="00E37C18">
              <w:rPr>
                <w:rFonts w:ascii="Calibri" w:hAnsi="Calibri" w:cs="Helvetica"/>
                <w:color w:val="333333"/>
                <w:sz w:val="20"/>
                <w:szCs w:val="20"/>
                <w:lang w:eastAsia="cs-CZ"/>
              </w:rPr>
              <w:t>J</w:t>
            </w:r>
          </w:p>
        </w:tc>
        <w:tc>
          <w:tcPr>
            <w:tcW w:w="532"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14:paraId="5159940F" w14:textId="77777777" w:rsidR="003D748A" w:rsidRPr="00E37C18" w:rsidRDefault="003D748A" w:rsidP="003D748A">
            <w:pPr>
              <w:jc w:val="center"/>
              <w:rPr>
                <w:rFonts w:ascii="Calibri" w:hAnsi="Calibri" w:cs="Helvetica"/>
                <w:color w:val="333333"/>
                <w:sz w:val="20"/>
                <w:szCs w:val="20"/>
                <w:lang w:eastAsia="cs-CZ"/>
              </w:rPr>
            </w:pPr>
          </w:p>
        </w:tc>
        <w:tc>
          <w:tcPr>
            <w:tcW w:w="531"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14:paraId="7491F629" w14:textId="77777777" w:rsidR="003D748A" w:rsidRPr="00E37C18" w:rsidRDefault="003D748A" w:rsidP="003D748A">
            <w:pPr>
              <w:jc w:val="center"/>
              <w:rPr>
                <w:rFonts w:ascii="Calibri" w:hAnsi="Calibri" w:cs="Helvetica"/>
                <w:color w:val="333333"/>
                <w:sz w:val="20"/>
                <w:szCs w:val="20"/>
                <w:lang w:eastAsia="cs-CZ"/>
              </w:rPr>
            </w:pPr>
            <w:r w:rsidRPr="00E37C18">
              <w:rPr>
                <w:rFonts w:ascii="Calibri" w:hAnsi="Calibri" w:cs="Helvetica"/>
                <w:color w:val="333333"/>
                <w:sz w:val="20"/>
                <w:szCs w:val="20"/>
                <w:lang w:eastAsia="cs-CZ"/>
              </w:rPr>
              <w:t>2</w:t>
            </w:r>
          </w:p>
        </w:tc>
        <w:tc>
          <w:tcPr>
            <w:tcW w:w="531" w:type="pct"/>
            <w:tcBorders>
              <w:top w:val="single" w:sz="6" w:space="0" w:color="D3D3D3"/>
              <w:left w:val="single" w:sz="6" w:space="0" w:color="D3D3D3"/>
              <w:bottom w:val="single" w:sz="6" w:space="0" w:color="D3D3D3"/>
              <w:right w:val="single" w:sz="6" w:space="0" w:color="D3D3D3"/>
            </w:tcBorders>
          </w:tcPr>
          <w:p w14:paraId="1E9D869F" w14:textId="77777777" w:rsidR="003D748A" w:rsidRPr="00E37C18" w:rsidRDefault="003D748A" w:rsidP="003D748A">
            <w:pPr>
              <w:jc w:val="center"/>
              <w:rPr>
                <w:rFonts w:ascii="Calibri" w:hAnsi="Calibri" w:cs="Helvetica"/>
                <w:color w:val="333333"/>
                <w:sz w:val="20"/>
                <w:szCs w:val="20"/>
                <w:lang w:eastAsia="cs-CZ"/>
              </w:rPr>
            </w:pPr>
          </w:p>
        </w:tc>
        <w:tc>
          <w:tcPr>
            <w:tcW w:w="683" w:type="pct"/>
            <w:tcBorders>
              <w:top w:val="single" w:sz="6" w:space="0" w:color="D3D3D3"/>
              <w:left w:val="single" w:sz="6" w:space="0" w:color="D3D3D3"/>
              <w:bottom w:val="single" w:sz="6" w:space="0" w:color="D3D3D3"/>
              <w:right w:val="single" w:sz="6" w:space="0" w:color="D3D3D3"/>
            </w:tcBorders>
            <w:shd w:val="clear" w:color="auto" w:fill="auto"/>
            <w:vAlign w:val="center"/>
          </w:tcPr>
          <w:p w14:paraId="1C4241AE" w14:textId="77777777" w:rsidR="003D748A" w:rsidRPr="00E37C18" w:rsidRDefault="003D748A" w:rsidP="003D748A">
            <w:pPr>
              <w:jc w:val="center"/>
              <w:rPr>
                <w:rFonts w:ascii="Calibri" w:hAnsi="Calibri" w:cs="Helvetica"/>
                <w:color w:val="333333"/>
                <w:sz w:val="20"/>
                <w:szCs w:val="20"/>
                <w:lang w:eastAsia="cs-CZ"/>
              </w:rPr>
            </w:pPr>
          </w:p>
        </w:tc>
      </w:tr>
      <w:tr w:rsidR="003D748A" w:rsidRPr="00E37C18" w14:paraId="45580A6E" w14:textId="77777777" w:rsidTr="003D748A">
        <w:trPr>
          <w:trHeight w:val="234"/>
        </w:trPr>
        <w:tc>
          <w:tcPr>
            <w:tcW w:w="211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14:paraId="524A0C9E" w14:textId="77777777" w:rsidR="003D748A" w:rsidRPr="00E37C18" w:rsidRDefault="003D748A" w:rsidP="003D748A">
            <w:pPr>
              <w:rPr>
                <w:rFonts w:ascii="Calibri" w:hAnsi="Calibri" w:cs="Helvetica"/>
                <w:color w:val="333333"/>
                <w:sz w:val="20"/>
                <w:szCs w:val="20"/>
                <w:lang w:eastAsia="cs-CZ"/>
              </w:rPr>
            </w:pPr>
            <w:r w:rsidRPr="00E37C18">
              <w:rPr>
                <w:rFonts w:ascii="Calibri" w:hAnsi="Calibri" w:cs="Helvetica"/>
                <w:color w:val="333333"/>
                <w:sz w:val="20"/>
                <w:szCs w:val="20"/>
                <w:lang w:eastAsia="cs-CZ"/>
              </w:rPr>
              <w:t>Maximálny defibrilačný výboj</w:t>
            </w:r>
          </w:p>
        </w:tc>
        <w:tc>
          <w:tcPr>
            <w:tcW w:w="607"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14:paraId="7DD2EF73" w14:textId="77777777" w:rsidR="003D748A" w:rsidRPr="00E37C18" w:rsidRDefault="003D748A" w:rsidP="003D748A">
            <w:pPr>
              <w:rPr>
                <w:rFonts w:ascii="Calibri" w:hAnsi="Calibri" w:cs="Helvetica"/>
                <w:color w:val="333333"/>
                <w:sz w:val="20"/>
                <w:szCs w:val="20"/>
                <w:lang w:eastAsia="cs-CZ"/>
              </w:rPr>
            </w:pPr>
            <w:r w:rsidRPr="00E37C18">
              <w:rPr>
                <w:rFonts w:ascii="Calibri" w:hAnsi="Calibri" w:cs="Helvetica"/>
                <w:color w:val="333333"/>
                <w:sz w:val="20"/>
                <w:szCs w:val="20"/>
                <w:lang w:eastAsia="cs-CZ"/>
              </w:rPr>
              <w:t>J</w:t>
            </w:r>
          </w:p>
        </w:tc>
        <w:tc>
          <w:tcPr>
            <w:tcW w:w="532"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14:paraId="2038F7C1" w14:textId="77777777" w:rsidR="003D748A" w:rsidRPr="00E37C18" w:rsidRDefault="003D748A" w:rsidP="003D748A">
            <w:pPr>
              <w:jc w:val="center"/>
              <w:rPr>
                <w:rFonts w:ascii="Calibri" w:hAnsi="Calibri" w:cs="Helvetica"/>
                <w:color w:val="333333"/>
                <w:sz w:val="20"/>
                <w:szCs w:val="20"/>
                <w:lang w:eastAsia="cs-CZ"/>
              </w:rPr>
            </w:pPr>
            <w:r w:rsidRPr="00E37C18">
              <w:rPr>
                <w:rFonts w:ascii="Calibri" w:hAnsi="Calibri" w:cs="Helvetica"/>
                <w:color w:val="333333"/>
                <w:sz w:val="20"/>
                <w:szCs w:val="20"/>
                <w:lang w:eastAsia="cs-CZ"/>
              </w:rPr>
              <w:t>270</w:t>
            </w:r>
          </w:p>
        </w:tc>
        <w:tc>
          <w:tcPr>
            <w:tcW w:w="531"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14:paraId="44856D05" w14:textId="77777777" w:rsidR="003D748A" w:rsidRPr="00E37C18" w:rsidRDefault="003D748A" w:rsidP="003D748A">
            <w:pPr>
              <w:jc w:val="center"/>
              <w:rPr>
                <w:rFonts w:ascii="Calibri" w:hAnsi="Calibri" w:cs="Helvetica"/>
                <w:color w:val="333333"/>
                <w:sz w:val="20"/>
                <w:szCs w:val="20"/>
                <w:lang w:eastAsia="cs-CZ"/>
              </w:rPr>
            </w:pPr>
          </w:p>
        </w:tc>
        <w:tc>
          <w:tcPr>
            <w:tcW w:w="531" w:type="pct"/>
            <w:tcBorders>
              <w:top w:val="single" w:sz="6" w:space="0" w:color="D3D3D3"/>
              <w:left w:val="single" w:sz="6" w:space="0" w:color="D3D3D3"/>
              <w:bottom w:val="single" w:sz="6" w:space="0" w:color="D3D3D3"/>
              <w:right w:val="single" w:sz="6" w:space="0" w:color="D3D3D3"/>
            </w:tcBorders>
          </w:tcPr>
          <w:p w14:paraId="4DB444B6" w14:textId="77777777" w:rsidR="003D748A" w:rsidRPr="00E37C18" w:rsidRDefault="003D748A" w:rsidP="003D748A">
            <w:pPr>
              <w:jc w:val="center"/>
              <w:rPr>
                <w:rFonts w:ascii="Calibri" w:hAnsi="Calibri"/>
                <w:sz w:val="20"/>
                <w:szCs w:val="20"/>
                <w:lang w:eastAsia="cs-CZ"/>
              </w:rPr>
            </w:pPr>
          </w:p>
        </w:tc>
        <w:tc>
          <w:tcPr>
            <w:tcW w:w="683" w:type="pct"/>
            <w:tcBorders>
              <w:top w:val="single" w:sz="6" w:space="0" w:color="D3D3D3"/>
              <w:left w:val="single" w:sz="6" w:space="0" w:color="D3D3D3"/>
              <w:bottom w:val="single" w:sz="6" w:space="0" w:color="D3D3D3"/>
              <w:right w:val="single" w:sz="6" w:space="0" w:color="D3D3D3"/>
            </w:tcBorders>
            <w:shd w:val="clear" w:color="auto" w:fill="auto"/>
            <w:vAlign w:val="center"/>
          </w:tcPr>
          <w:p w14:paraId="17BCE98A" w14:textId="77777777" w:rsidR="003D748A" w:rsidRPr="00E37C18" w:rsidRDefault="003D748A" w:rsidP="003D748A">
            <w:pPr>
              <w:jc w:val="center"/>
              <w:rPr>
                <w:rFonts w:ascii="Calibri" w:hAnsi="Calibri"/>
                <w:sz w:val="20"/>
                <w:szCs w:val="20"/>
                <w:lang w:eastAsia="cs-CZ"/>
              </w:rPr>
            </w:pPr>
          </w:p>
        </w:tc>
      </w:tr>
      <w:tr w:rsidR="003D748A" w:rsidRPr="00E37C18" w14:paraId="72524F47" w14:textId="77777777" w:rsidTr="003D748A">
        <w:trPr>
          <w:trHeight w:val="234"/>
        </w:trPr>
        <w:tc>
          <w:tcPr>
            <w:tcW w:w="211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14:paraId="5D94F9BF" w14:textId="77777777" w:rsidR="003D748A" w:rsidRPr="00E37C18" w:rsidRDefault="003D748A" w:rsidP="003D748A">
            <w:pPr>
              <w:rPr>
                <w:rFonts w:ascii="Calibri" w:hAnsi="Calibri" w:cs="Helvetica"/>
                <w:color w:val="333333"/>
                <w:sz w:val="20"/>
                <w:szCs w:val="20"/>
                <w:lang w:eastAsia="cs-CZ"/>
              </w:rPr>
            </w:pPr>
            <w:r w:rsidRPr="00E37C18">
              <w:rPr>
                <w:rFonts w:ascii="Calibri" w:hAnsi="Calibri" w:cs="Helvetica"/>
                <w:color w:val="333333"/>
                <w:sz w:val="20"/>
                <w:szCs w:val="20"/>
                <w:lang w:eastAsia="cs-CZ"/>
              </w:rPr>
              <w:t>Nastavenie výboja (počet stupňov)</w:t>
            </w:r>
          </w:p>
        </w:tc>
        <w:tc>
          <w:tcPr>
            <w:tcW w:w="607"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14:paraId="373E01C8" w14:textId="77777777" w:rsidR="003D748A" w:rsidRPr="00E37C18" w:rsidRDefault="003D748A" w:rsidP="003D748A">
            <w:pPr>
              <w:rPr>
                <w:rFonts w:ascii="Calibri" w:hAnsi="Calibri" w:cs="Helvetica"/>
                <w:color w:val="333333"/>
                <w:sz w:val="20"/>
                <w:szCs w:val="20"/>
                <w:lang w:eastAsia="cs-CZ"/>
              </w:rPr>
            </w:pPr>
            <w:r w:rsidRPr="00E37C18">
              <w:rPr>
                <w:rFonts w:ascii="Calibri" w:hAnsi="Calibri" w:cs="Helvetica"/>
                <w:color w:val="333333"/>
                <w:sz w:val="20"/>
                <w:szCs w:val="20"/>
                <w:lang w:eastAsia="cs-CZ"/>
              </w:rPr>
              <w:t>kroky</w:t>
            </w:r>
          </w:p>
        </w:tc>
        <w:tc>
          <w:tcPr>
            <w:tcW w:w="532"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14:paraId="60D736FD" w14:textId="77777777" w:rsidR="003D748A" w:rsidRPr="00E37C18" w:rsidRDefault="003D748A" w:rsidP="003D748A">
            <w:pPr>
              <w:jc w:val="center"/>
              <w:rPr>
                <w:rFonts w:ascii="Calibri" w:hAnsi="Calibri" w:cs="Helvetica"/>
                <w:color w:val="333333"/>
                <w:sz w:val="20"/>
                <w:szCs w:val="20"/>
                <w:lang w:eastAsia="cs-CZ"/>
              </w:rPr>
            </w:pPr>
            <w:r w:rsidRPr="00E37C18">
              <w:rPr>
                <w:rFonts w:ascii="Calibri" w:hAnsi="Calibri" w:cs="Helvetica"/>
                <w:color w:val="333333"/>
                <w:sz w:val="20"/>
                <w:szCs w:val="20"/>
                <w:lang w:eastAsia="cs-CZ"/>
              </w:rPr>
              <w:t>14</w:t>
            </w:r>
          </w:p>
        </w:tc>
        <w:tc>
          <w:tcPr>
            <w:tcW w:w="531"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14:paraId="3B655FE0" w14:textId="77777777" w:rsidR="003D748A" w:rsidRPr="00E37C18" w:rsidRDefault="003D748A" w:rsidP="003D748A">
            <w:pPr>
              <w:jc w:val="center"/>
              <w:rPr>
                <w:rFonts w:ascii="Calibri" w:hAnsi="Calibri" w:cs="Helvetica"/>
                <w:color w:val="333333"/>
                <w:sz w:val="20"/>
                <w:szCs w:val="20"/>
                <w:lang w:eastAsia="cs-CZ"/>
              </w:rPr>
            </w:pPr>
          </w:p>
        </w:tc>
        <w:tc>
          <w:tcPr>
            <w:tcW w:w="531" w:type="pct"/>
            <w:tcBorders>
              <w:top w:val="single" w:sz="6" w:space="0" w:color="D3D3D3"/>
              <w:left w:val="single" w:sz="6" w:space="0" w:color="D3D3D3"/>
              <w:bottom w:val="single" w:sz="6" w:space="0" w:color="D3D3D3"/>
              <w:right w:val="single" w:sz="6" w:space="0" w:color="D3D3D3"/>
            </w:tcBorders>
          </w:tcPr>
          <w:p w14:paraId="3B1BF7A8" w14:textId="77777777" w:rsidR="003D748A" w:rsidRPr="00E37C18" w:rsidRDefault="003D748A" w:rsidP="003D748A">
            <w:pPr>
              <w:jc w:val="center"/>
              <w:rPr>
                <w:rFonts w:ascii="Calibri" w:hAnsi="Calibri"/>
                <w:sz w:val="20"/>
                <w:szCs w:val="20"/>
                <w:lang w:eastAsia="cs-CZ"/>
              </w:rPr>
            </w:pPr>
          </w:p>
        </w:tc>
        <w:tc>
          <w:tcPr>
            <w:tcW w:w="683" w:type="pct"/>
            <w:tcBorders>
              <w:top w:val="single" w:sz="6" w:space="0" w:color="D3D3D3"/>
              <w:left w:val="single" w:sz="6" w:space="0" w:color="D3D3D3"/>
              <w:bottom w:val="single" w:sz="6" w:space="0" w:color="D3D3D3"/>
              <w:right w:val="single" w:sz="6" w:space="0" w:color="D3D3D3"/>
            </w:tcBorders>
            <w:shd w:val="clear" w:color="auto" w:fill="auto"/>
            <w:vAlign w:val="center"/>
          </w:tcPr>
          <w:p w14:paraId="3AF8B55C" w14:textId="77777777" w:rsidR="003D748A" w:rsidRPr="00E37C18" w:rsidRDefault="003D748A" w:rsidP="003D748A">
            <w:pPr>
              <w:jc w:val="center"/>
              <w:rPr>
                <w:rFonts w:ascii="Calibri" w:hAnsi="Calibri"/>
                <w:sz w:val="20"/>
                <w:szCs w:val="20"/>
                <w:lang w:eastAsia="cs-CZ"/>
              </w:rPr>
            </w:pPr>
          </w:p>
        </w:tc>
      </w:tr>
    </w:tbl>
    <w:p w14:paraId="5AB85439" w14:textId="77777777" w:rsidR="003D748A" w:rsidRPr="00E37C18" w:rsidRDefault="003D748A" w:rsidP="003D748A">
      <w:pPr>
        <w:rPr>
          <w:rFonts w:ascii="Calibri" w:hAnsi="Calibri"/>
          <w:vanish/>
          <w:sz w:val="20"/>
          <w:szCs w:val="20"/>
          <w:lang w:eastAsia="cs-CZ"/>
        </w:rPr>
      </w:pPr>
    </w:p>
    <w:p w14:paraId="6C83EB17" w14:textId="77777777" w:rsidR="003D748A" w:rsidRPr="00E37C18" w:rsidRDefault="003D748A" w:rsidP="003D748A">
      <w:pPr>
        <w:rPr>
          <w:rFonts w:ascii="Calibri" w:hAnsi="Calibri"/>
          <w:vanish/>
          <w:sz w:val="20"/>
          <w:szCs w:val="20"/>
          <w:lang w:eastAsia="cs-CZ"/>
        </w:rPr>
      </w:pPr>
    </w:p>
    <w:p w14:paraId="1BDED023" w14:textId="77777777" w:rsidR="003D748A" w:rsidRPr="00E37C18" w:rsidRDefault="003D748A" w:rsidP="003D748A">
      <w:pPr>
        <w:rPr>
          <w:rFonts w:ascii="Calibri" w:hAnsi="Calibri"/>
          <w:vanish/>
          <w:sz w:val="20"/>
          <w:szCs w:val="20"/>
          <w:lang w:eastAsia="cs-CZ"/>
        </w:rPr>
      </w:pPr>
    </w:p>
    <w:p w14:paraId="4DE38F14" w14:textId="77777777" w:rsidR="003D748A" w:rsidRPr="00E37C18" w:rsidRDefault="003D748A" w:rsidP="003D748A">
      <w:pPr>
        <w:rPr>
          <w:rFonts w:ascii="Calibri" w:hAnsi="Calibri"/>
          <w:vanish/>
          <w:sz w:val="20"/>
          <w:szCs w:val="20"/>
          <w:lang w:eastAsia="cs-CZ"/>
        </w:rPr>
      </w:pPr>
    </w:p>
    <w:p w14:paraId="2DF4CD3B" w14:textId="77777777" w:rsidR="003D748A" w:rsidRPr="00E37C18" w:rsidRDefault="003D748A" w:rsidP="003D748A">
      <w:pPr>
        <w:rPr>
          <w:rFonts w:ascii="Calibri" w:hAnsi="Calibri"/>
          <w:vanish/>
          <w:sz w:val="20"/>
          <w:szCs w:val="20"/>
          <w:lang w:eastAsia="cs-CZ"/>
        </w:rPr>
      </w:pPr>
    </w:p>
    <w:p w14:paraId="2372178B" w14:textId="77777777" w:rsidR="003D748A" w:rsidRPr="00E37C18" w:rsidRDefault="003D748A" w:rsidP="003D748A">
      <w:pPr>
        <w:rPr>
          <w:rFonts w:ascii="Calibri" w:hAnsi="Calibri"/>
          <w:vanish/>
          <w:sz w:val="20"/>
          <w:szCs w:val="20"/>
          <w:lang w:eastAsia="cs-CZ"/>
        </w:rPr>
      </w:pPr>
    </w:p>
    <w:p w14:paraId="6AFDF16E" w14:textId="77777777" w:rsidR="003D748A" w:rsidRPr="00E37C18" w:rsidRDefault="003D748A" w:rsidP="003D748A">
      <w:pPr>
        <w:rPr>
          <w:rFonts w:ascii="Calibri" w:hAnsi="Calibri"/>
          <w:vanish/>
          <w:sz w:val="20"/>
          <w:szCs w:val="20"/>
          <w:lang w:eastAsia="cs-CZ"/>
        </w:rPr>
      </w:pPr>
    </w:p>
    <w:p w14:paraId="2B24032C" w14:textId="77777777" w:rsidR="003D748A" w:rsidRPr="00E37C18" w:rsidRDefault="003D748A" w:rsidP="003D748A">
      <w:pPr>
        <w:rPr>
          <w:rFonts w:ascii="Calibri" w:hAnsi="Calibri"/>
          <w:vanish/>
          <w:sz w:val="20"/>
          <w:szCs w:val="20"/>
          <w:lang w:eastAsia="cs-CZ"/>
        </w:rPr>
      </w:pPr>
    </w:p>
    <w:p w14:paraId="1F9A6C5A" w14:textId="77777777" w:rsidR="003D748A" w:rsidRPr="00E37C18" w:rsidRDefault="003D748A" w:rsidP="003D748A">
      <w:pPr>
        <w:rPr>
          <w:rFonts w:ascii="Calibri" w:hAnsi="Calibri"/>
          <w:vanish/>
          <w:sz w:val="20"/>
          <w:szCs w:val="20"/>
          <w:lang w:eastAsia="cs-CZ"/>
        </w:rPr>
      </w:pPr>
    </w:p>
    <w:p w14:paraId="023B8979" w14:textId="77777777" w:rsidR="003D748A" w:rsidRPr="00E37C18" w:rsidRDefault="003D748A" w:rsidP="003D748A">
      <w:pPr>
        <w:rPr>
          <w:rFonts w:ascii="Calibri" w:hAnsi="Calibri"/>
          <w:vanish/>
          <w:sz w:val="20"/>
          <w:szCs w:val="20"/>
          <w:lang w:eastAsia="cs-CZ"/>
        </w:rPr>
      </w:pPr>
    </w:p>
    <w:p w14:paraId="41159317" w14:textId="77777777" w:rsidR="003D748A" w:rsidRPr="00E37C18" w:rsidRDefault="003D748A" w:rsidP="003D748A">
      <w:pPr>
        <w:rPr>
          <w:rFonts w:ascii="Calibri" w:hAnsi="Calibri"/>
          <w:vanish/>
          <w:sz w:val="20"/>
          <w:szCs w:val="20"/>
          <w:lang w:eastAsia="cs-CZ"/>
        </w:rPr>
      </w:pPr>
    </w:p>
    <w:p w14:paraId="73B8B2AB" w14:textId="77777777" w:rsidR="003D748A" w:rsidRPr="00E37C18" w:rsidRDefault="003D748A" w:rsidP="003D748A">
      <w:pPr>
        <w:rPr>
          <w:rFonts w:ascii="Calibri" w:hAnsi="Calibri"/>
          <w:vanish/>
          <w:sz w:val="20"/>
          <w:szCs w:val="20"/>
          <w:lang w:eastAsia="cs-CZ"/>
        </w:rPr>
      </w:pPr>
    </w:p>
    <w:tbl>
      <w:tblPr>
        <w:tblW w:w="9334" w:type="dxa"/>
        <w:tblBorders>
          <w:left w:val="single" w:sz="6" w:space="0" w:color="D3D3D3"/>
          <w:right w:val="single" w:sz="6" w:space="0" w:color="D3D3D3"/>
        </w:tblBorders>
        <w:shd w:val="clear" w:color="auto" w:fill="F3F3F3"/>
        <w:tblCellMar>
          <w:left w:w="0" w:type="dxa"/>
          <w:right w:w="0" w:type="dxa"/>
        </w:tblCellMar>
        <w:tblLook w:val="04A0" w:firstRow="1" w:lastRow="0" w:firstColumn="1" w:lastColumn="0" w:noHBand="0" w:noVBand="1"/>
      </w:tblPr>
      <w:tblGrid>
        <w:gridCol w:w="4658"/>
        <w:gridCol w:w="2266"/>
        <w:gridCol w:w="2410"/>
      </w:tblGrid>
      <w:tr w:rsidR="003D748A" w:rsidRPr="00E37C18" w14:paraId="5F96032F" w14:textId="77777777" w:rsidTr="003D748A">
        <w:trPr>
          <w:trHeight w:val="222"/>
          <w:tblHeader/>
        </w:trPr>
        <w:tc>
          <w:tcPr>
            <w:tcW w:w="2495" w:type="pct"/>
            <w:tcBorders>
              <w:top w:val="nil"/>
              <w:left w:val="single" w:sz="6" w:space="0" w:color="D3D3D3"/>
              <w:bottom w:val="single" w:sz="6" w:space="0" w:color="D3D3D3"/>
              <w:right w:val="single" w:sz="6" w:space="0" w:color="D3D3D3"/>
            </w:tcBorders>
            <w:shd w:val="clear" w:color="auto" w:fill="E0E0E0"/>
            <w:tcMar>
              <w:top w:w="120" w:type="dxa"/>
              <w:left w:w="120" w:type="dxa"/>
              <w:bottom w:w="120" w:type="dxa"/>
              <w:right w:w="120" w:type="dxa"/>
            </w:tcMar>
            <w:vAlign w:val="center"/>
            <w:hideMark/>
          </w:tcPr>
          <w:p w14:paraId="0FAB4EBF" w14:textId="77777777" w:rsidR="003D748A" w:rsidRPr="00E37C18" w:rsidRDefault="003D748A" w:rsidP="003D748A">
            <w:pPr>
              <w:rPr>
                <w:rFonts w:ascii="Calibri" w:hAnsi="Calibri" w:cs="Helvetica"/>
                <w:color w:val="333333"/>
                <w:sz w:val="20"/>
                <w:szCs w:val="20"/>
                <w:lang w:eastAsia="cs-CZ"/>
              </w:rPr>
            </w:pPr>
            <w:r w:rsidRPr="00E37C18">
              <w:rPr>
                <w:rFonts w:ascii="Calibri" w:hAnsi="Calibri" w:cs="Helvetica"/>
                <w:color w:val="333333"/>
                <w:sz w:val="20"/>
                <w:szCs w:val="20"/>
                <w:lang w:eastAsia="cs-CZ"/>
              </w:rPr>
              <w:t>Technické vlastnosti</w:t>
            </w:r>
          </w:p>
        </w:tc>
        <w:tc>
          <w:tcPr>
            <w:tcW w:w="1214" w:type="pct"/>
            <w:tcBorders>
              <w:top w:val="nil"/>
              <w:left w:val="single" w:sz="6" w:space="0" w:color="D3D3D3"/>
              <w:bottom w:val="single" w:sz="6" w:space="0" w:color="D3D3D3"/>
              <w:right w:val="single" w:sz="6" w:space="0" w:color="D3D3D3"/>
            </w:tcBorders>
            <w:shd w:val="clear" w:color="auto" w:fill="E0E0E0"/>
            <w:tcMar>
              <w:top w:w="120" w:type="dxa"/>
              <w:left w:w="120" w:type="dxa"/>
              <w:bottom w:w="120" w:type="dxa"/>
              <w:right w:w="120" w:type="dxa"/>
            </w:tcMar>
            <w:vAlign w:val="center"/>
            <w:hideMark/>
          </w:tcPr>
          <w:p w14:paraId="39F8BC32" w14:textId="77777777" w:rsidR="003D748A" w:rsidRPr="00E37C18" w:rsidRDefault="003D748A" w:rsidP="003D748A">
            <w:pPr>
              <w:rPr>
                <w:rFonts w:ascii="Calibri" w:hAnsi="Calibri" w:cs="Helvetica"/>
                <w:color w:val="333333"/>
                <w:sz w:val="20"/>
                <w:szCs w:val="20"/>
                <w:lang w:eastAsia="cs-CZ"/>
              </w:rPr>
            </w:pPr>
            <w:r w:rsidRPr="00E37C18">
              <w:rPr>
                <w:rFonts w:ascii="Calibri" w:hAnsi="Calibri" w:cs="Helvetica"/>
                <w:color w:val="333333"/>
                <w:sz w:val="20"/>
                <w:szCs w:val="20"/>
                <w:lang w:eastAsia="cs-CZ"/>
              </w:rPr>
              <w:t>Hodnota / charakteristika</w:t>
            </w:r>
          </w:p>
        </w:tc>
        <w:tc>
          <w:tcPr>
            <w:tcW w:w="1291" w:type="pct"/>
            <w:tcBorders>
              <w:top w:val="nil"/>
              <w:left w:val="single" w:sz="6" w:space="0" w:color="D3D3D3"/>
              <w:bottom w:val="single" w:sz="6" w:space="0" w:color="D3D3D3"/>
              <w:right w:val="single" w:sz="6" w:space="0" w:color="D3D3D3"/>
            </w:tcBorders>
            <w:shd w:val="clear" w:color="auto" w:fill="E0E0E0"/>
          </w:tcPr>
          <w:p w14:paraId="16589698" w14:textId="77777777" w:rsidR="003D748A" w:rsidRPr="00E37C18" w:rsidRDefault="003D748A" w:rsidP="003D748A">
            <w:pPr>
              <w:rPr>
                <w:rFonts w:ascii="Calibri" w:hAnsi="Calibri" w:cs="Helvetica"/>
                <w:color w:val="333333"/>
                <w:sz w:val="20"/>
                <w:szCs w:val="20"/>
                <w:lang w:eastAsia="cs-CZ"/>
              </w:rPr>
            </w:pPr>
            <w:r w:rsidRPr="00CA61D1">
              <w:rPr>
                <w:rFonts w:ascii="Calibri" w:hAnsi="Calibri" w:cs="Helvetica"/>
                <w:color w:val="333333"/>
                <w:sz w:val="20"/>
                <w:szCs w:val="20"/>
                <w:highlight w:val="yellow"/>
                <w:lang w:eastAsia="cs-CZ"/>
              </w:rPr>
              <w:t>Hodnota parametra ponúkaného zariadenia</w:t>
            </w:r>
          </w:p>
        </w:tc>
      </w:tr>
      <w:tr w:rsidR="003D748A" w:rsidRPr="00E37C18" w14:paraId="4009BDAE" w14:textId="77777777" w:rsidTr="003D748A">
        <w:trPr>
          <w:trHeight w:val="446"/>
        </w:trPr>
        <w:tc>
          <w:tcPr>
            <w:tcW w:w="2495" w:type="pct"/>
            <w:tcBorders>
              <w:top w:val="single" w:sz="6" w:space="0" w:color="D3D3D3"/>
              <w:left w:val="single" w:sz="6" w:space="0" w:color="D3D3D3"/>
              <w:bottom w:val="single" w:sz="6" w:space="0" w:color="D3D3D3"/>
              <w:right w:val="single" w:sz="6" w:space="0" w:color="D3D3D3"/>
            </w:tcBorders>
            <w:shd w:val="clear" w:color="auto" w:fill="F9F9F9"/>
            <w:tcMar>
              <w:top w:w="120" w:type="dxa"/>
              <w:left w:w="120" w:type="dxa"/>
              <w:bottom w:w="120" w:type="dxa"/>
              <w:right w:w="120" w:type="dxa"/>
            </w:tcMar>
            <w:vAlign w:val="center"/>
            <w:hideMark/>
          </w:tcPr>
          <w:p w14:paraId="1905043C" w14:textId="77777777" w:rsidR="003D748A" w:rsidRPr="00E37C18" w:rsidRDefault="003D748A" w:rsidP="003D748A">
            <w:pPr>
              <w:rPr>
                <w:rFonts w:ascii="Calibri" w:hAnsi="Calibri" w:cs="Helvetica"/>
                <w:color w:val="333333"/>
                <w:sz w:val="20"/>
                <w:szCs w:val="20"/>
                <w:lang w:eastAsia="cs-CZ"/>
              </w:rPr>
            </w:pPr>
            <w:r w:rsidRPr="00E37C18">
              <w:rPr>
                <w:rFonts w:ascii="Calibri" w:hAnsi="Calibri" w:cs="Helvetica"/>
                <w:color w:val="333333"/>
                <w:sz w:val="20"/>
                <w:szCs w:val="20"/>
                <w:lang w:eastAsia="cs-CZ"/>
              </w:rPr>
              <w:t>Vstavané batérie s automatickým dobíjaním zo siete 230 V</w:t>
            </w:r>
          </w:p>
        </w:tc>
        <w:tc>
          <w:tcPr>
            <w:tcW w:w="1214" w:type="pct"/>
            <w:tcBorders>
              <w:top w:val="single" w:sz="6" w:space="0" w:color="D3D3D3"/>
              <w:left w:val="single" w:sz="6" w:space="0" w:color="D3D3D3"/>
              <w:bottom w:val="single" w:sz="6" w:space="0" w:color="D3D3D3"/>
              <w:right w:val="single" w:sz="6" w:space="0" w:color="D3D3D3"/>
            </w:tcBorders>
            <w:shd w:val="clear" w:color="auto" w:fill="F9F9F9"/>
            <w:tcMar>
              <w:top w:w="120" w:type="dxa"/>
              <w:left w:w="120" w:type="dxa"/>
              <w:bottom w:w="120" w:type="dxa"/>
              <w:right w:w="120" w:type="dxa"/>
            </w:tcMar>
            <w:vAlign w:val="center"/>
            <w:hideMark/>
          </w:tcPr>
          <w:p w14:paraId="70802352" w14:textId="77777777" w:rsidR="003D748A" w:rsidRPr="00E37C18" w:rsidRDefault="003D748A" w:rsidP="003D748A">
            <w:pPr>
              <w:rPr>
                <w:rFonts w:ascii="Calibri" w:hAnsi="Calibri" w:cs="Helvetica"/>
                <w:color w:val="333333"/>
                <w:sz w:val="20"/>
                <w:szCs w:val="20"/>
                <w:lang w:eastAsia="cs-CZ"/>
              </w:rPr>
            </w:pPr>
            <w:r w:rsidRPr="00E37C18">
              <w:rPr>
                <w:rFonts w:ascii="Calibri" w:hAnsi="Calibri" w:cs="Helvetica"/>
                <w:color w:val="333333"/>
                <w:sz w:val="20"/>
                <w:szCs w:val="20"/>
                <w:lang w:eastAsia="cs-CZ"/>
              </w:rPr>
              <w:t>áno</w:t>
            </w:r>
          </w:p>
        </w:tc>
        <w:tc>
          <w:tcPr>
            <w:tcW w:w="1291" w:type="pct"/>
            <w:tcBorders>
              <w:top w:val="single" w:sz="6" w:space="0" w:color="D3D3D3"/>
              <w:left w:val="single" w:sz="6" w:space="0" w:color="D3D3D3"/>
              <w:bottom w:val="single" w:sz="6" w:space="0" w:color="D3D3D3"/>
              <w:right w:val="single" w:sz="6" w:space="0" w:color="D3D3D3"/>
            </w:tcBorders>
            <w:shd w:val="clear" w:color="auto" w:fill="F9F9F9"/>
          </w:tcPr>
          <w:p w14:paraId="7ED80376" w14:textId="77777777" w:rsidR="003D748A" w:rsidRPr="00E37C18" w:rsidRDefault="003D748A" w:rsidP="003D748A">
            <w:pPr>
              <w:rPr>
                <w:rFonts w:ascii="Calibri" w:hAnsi="Calibri" w:cs="Helvetica"/>
                <w:color w:val="333333"/>
                <w:sz w:val="20"/>
                <w:szCs w:val="20"/>
                <w:lang w:eastAsia="cs-CZ"/>
              </w:rPr>
            </w:pPr>
          </w:p>
        </w:tc>
      </w:tr>
      <w:tr w:rsidR="003D748A" w:rsidRPr="00E37C18" w14:paraId="6F2E5844" w14:textId="77777777" w:rsidTr="003D748A">
        <w:trPr>
          <w:trHeight w:val="222"/>
        </w:trPr>
        <w:tc>
          <w:tcPr>
            <w:tcW w:w="2495" w:type="pct"/>
            <w:tcBorders>
              <w:top w:val="single" w:sz="6" w:space="0" w:color="D3D3D3"/>
              <w:left w:val="single" w:sz="6" w:space="0" w:color="D3D3D3"/>
              <w:bottom w:val="single" w:sz="6" w:space="0" w:color="D3D3D3"/>
              <w:right w:val="single" w:sz="6" w:space="0" w:color="D3D3D3"/>
            </w:tcBorders>
            <w:shd w:val="clear" w:color="auto" w:fill="F3F3F3"/>
            <w:tcMar>
              <w:top w:w="120" w:type="dxa"/>
              <w:left w:w="120" w:type="dxa"/>
              <w:bottom w:w="120" w:type="dxa"/>
              <w:right w:w="120" w:type="dxa"/>
            </w:tcMar>
            <w:vAlign w:val="center"/>
          </w:tcPr>
          <w:p w14:paraId="50BE80C5" w14:textId="77777777" w:rsidR="003D748A" w:rsidRPr="00E37C18" w:rsidRDefault="003D748A" w:rsidP="003D748A">
            <w:pPr>
              <w:rPr>
                <w:rFonts w:ascii="Calibri" w:hAnsi="Calibri" w:cs="Helvetica"/>
                <w:color w:val="333333"/>
                <w:sz w:val="20"/>
                <w:szCs w:val="20"/>
                <w:lang w:eastAsia="cs-CZ"/>
              </w:rPr>
            </w:pPr>
            <w:r w:rsidRPr="00E37C18">
              <w:rPr>
                <w:rFonts w:ascii="Calibri" w:hAnsi="Calibri" w:cs="Helvetica"/>
                <w:color w:val="333333"/>
                <w:sz w:val="20"/>
                <w:szCs w:val="20"/>
                <w:lang w:eastAsia="cs-CZ"/>
              </w:rPr>
              <w:t>Návrat EKG krivky od výboja</w:t>
            </w:r>
            <w:r>
              <w:rPr>
                <w:rFonts w:ascii="Calibri" w:hAnsi="Calibri" w:cs="Helvetica"/>
                <w:color w:val="333333"/>
                <w:sz w:val="20"/>
                <w:szCs w:val="20"/>
                <w:lang w:eastAsia="cs-CZ"/>
              </w:rPr>
              <w:t xml:space="preserve"> m</w:t>
            </w:r>
            <w:r w:rsidRPr="00E37C18">
              <w:rPr>
                <w:rFonts w:ascii="Calibri" w:hAnsi="Calibri" w:cs="Helvetica"/>
                <w:color w:val="333333"/>
                <w:sz w:val="20"/>
                <w:szCs w:val="20"/>
                <w:lang w:eastAsia="cs-CZ"/>
              </w:rPr>
              <w:t>aximáln</w:t>
            </w:r>
            <w:r>
              <w:rPr>
                <w:rFonts w:ascii="Calibri" w:hAnsi="Calibri" w:cs="Helvetica"/>
                <w:color w:val="333333"/>
                <w:sz w:val="20"/>
                <w:szCs w:val="20"/>
                <w:lang w:eastAsia="cs-CZ"/>
              </w:rPr>
              <w:t>e</w:t>
            </w:r>
            <w:r w:rsidRPr="00E37C18">
              <w:rPr>
                <w:rFonts w:ascii="Calibri" w:hAnsi="Calibri" w:cs="Helvetica"/>
                <w:color w:val="333333"/>
                <w:sz w:val="20"/>
                <w:szCs w:val="20"/>
                <w:lang w:eastAsia="cs-CZ"/>
              </w:rPr>
              <w:t xml:space="preserve"> </w:t>
            </w:r>
            <w:r>
              <w:rPr>
                <w:rFonts w:ascii="Calibri" w:hAnsi="Calibri" w:cs="Helvetica"/>
                <w:color w:val="333333"/>
                <w:sz w:val="20"/>
                <w:szCs w:val="20"/>
                <w:lang w:eastAsia="cs-CZ"/>
              </w:rPr>
              <w:t xml:space="preserve">do </w:t>
            </w:r>
            <w:r w:rsidRPr="00E37C18">
              <w:rPr>
                <w:rFonts w:ascii="Calibri" w:hAnsi="Calibri" w:cs="Helvetica"/>
                <w:color w:val="333333"/>
                <w:sz w:val="20"/>
                <w:szCs w:val="20"/>
                <w:lang w:eastAsia="cs-CZ"/>
              </w:rPr>
              <w:t>3 sek</w:t>
            </w:r>
            <w:r>
              <w:rPr>
                <w:rFonts w:ascii="Calibri" w:hAnsi="Calibri" w:cs="Helvetica"/>
                <w:color w:val="333333"/>
                <w:sz w:val="20"/>
                <w:szCs w:val="20"/>
                <w:lang w:eastAsia="cs-CZ"/>
              </w:rPr>
              <w:t>únd</w:t>
            </w:r>
          </w:p>
        </w:tc>
        <w:tc>
          <w:tcPr>
            <w:tcW w:w="1214" w:type="pct"/>
            <w:tcBorders>
              <w:top w:val="single" w:sz="6" w:space="0" w:color="D3D3D3"/>
              <w:left w:val="single" w:sz="6" w:space="0" w:color="D3D3D3"/>
              <w:bottom w:val="single" w:sz="6" w:space="0" w:color="D3D3D3"/>
              <w:right w:val="single" w:sz="6" w:space="0" w:color="D3D3D3"/>
            </w:tcBorders>
            <w:shd w:val="clear" w:color="auto" w:fill="F3F3F3"/>
            <w:tcMar>
              <w:top w:w="120" w:type="dxa"/>
              <w:left w:w="120" w:type="dxa"/>
              <w:bottom w:w="120" w:type="dxa"/>
              <w:right w:w="120" w:type="dxa"/>
            </w:tcMar>
            <w:vAlign w:val="center"/>
          </w:tcPr>
          <w:p w14:paraId="375EE720" w14:textId="77777777" w:rsidR="003D748A" w:rsidRPr="00E37C18" w:rsidRDefault="003D748A" w:rsidP="003D748A">
            <w:pPr>
              <w:rPr>
                <w:rFonts w:ascii="Calibri" w:hAnsi="Calibri" w:cs="Helvetica"/>
                <w:color w:val="333333"/>
                <w:sz w:val="20"/>
                <w:szCs w:val="20"/>
                <w:lang w:eastAsia="cs-CZ"/>
              </w:rPr>
            </w:pPr>
            <w:r>
              <w:rPr>
                <w:rFonts w:ascii="Calibri" w:hAnsi="Calibri" w:cs="Helvetica"/>
                <w:color w:val="333333"/>
                <w:sz w:val="20"/>
                <w:szCs w:val="20"/>
                <w:lang w:eastAsia="cs-CZ"/>
              </w:rPr>
              <w:t>áno</w:t>
            </w:r>
          </w:p>
        </w:tc>
        <w:tc>
          <w:tcPr>
            <w:tcW w:w="1291" w:type="pct"/>
            <w:tcBorders>
              <w:top w:val="single" w:sz="6" w:space="0" w:color="D3D3D3"/>
              <w:left w:val="single" w:sz="6" w:space="0" w:color="D3D3D3"/>
              <w:bottom w:val="single" w:sz="6" w:space="0" w:color="D3D3D3"/>
              <w:right w:val="single" w:sz="6" w:space="0" w:color="D3D3D3"/>
            </w:tcBorders>
            <w:shd w:val="clear" w:color="auto" w:fill="F3F3F3"/>
          </w:tcPr>
          <w:p w14:paraId="4ED57D22" w14:textId="77777777" w:rsidR="003D748A" w:rsidRPr="00E37C18" w:rsidRDefault="003D748A" w:rsidP="003D748A">
            <w:pPr>
              <w:rPr>
                <w:rFonts w:ascii="Calibri" w:hAnsi="Calibri" w:cs="Helvetica"/>
                <w:color w:val="333333"/>
                <w:sz w:val="20"/>
                <w:szCs w:val="20"/>
                <w:lang w:eastAsia="cs-CZ"/>
              </w:rPr>
            </w:pPr>
          </w:p>
        </w:tc>
      </w:tr>
      <w:tr w:rsidR="003D748A" w:rsidRPr="00E37C18" w14:paraId="0E431334" w14:textId="77777777" w:rsidTr="003D748A">
        <w:trPr>
          <w:trHeight w:val="222"/>
        </w:trPr>
        <w:tc>
          <w:tcPr>
            <w:tcW w:w="2495" w:type="pct"/>
            <w:tcBorders>
              <w:top w:val="single" w:sz="6" w:space="0" w:color="D3D3D3"/>
              <w:left w:val="single" w:sz="6" w:space="0" w:color="D3D3D3"/>
              <w:bottom w:val="single" w:sz="6" w:space="0" w:color="D3D3D3"/>
              <w:right w:val="single" w:sz="6" w:space="0" w:color="D3D3D3"/>
            </w:tcBorders>
            <w:shd w:val="clear" w:color="auto" w:fill="F3F3F3"/>
            <w:tcMar>
              <w:top w:w="120" w:type="dxa"/>
              <w:left w:w="120" w:type="dxa"/>
              <w:bottom w:w="120" w:type="dxa"/>
              <w:right w:w="120" w:type="dxa"/>
            </w:tcMar>
            <w:vAlign w:val="center"/>
            <w:hideMark/>
          </w:tcPr>
          <w:p w14:paraId="5FFD1D84" w14:textId="77777777" w:rsidR="003D748A" w:rsidRPr="00E37C18" w:rsidRDefault="003D748A" w:rsidP="003D748A">
            <w:pPr>
              <w:rPr>
                <w:rFonts w:ascii="Calibri" w:hAnsi="Calibri" w:cs="Helvetica"/>
                <w:color w:val="333333"/>
                <w:sz w:val="20"/>
                <w:szCs w:val="20"/>
                <w:lang w:eastAsia="cs-CZ"/>
              </w:rPr>
            </w:pPr>
            <w:r w:rsidRPr="00E37C18">
              <w:rPr>
                <w:rFonts w:ascii="Calibri" w:hAnsi="Calibri" w:cs="Helvetica"/>
                <w:color w:val="333333"/>
                <w:sz w:val="20"/>
                <w:szCs w:val="20"/>
                <w:lang w:eastAsia="cs-CZ"/>
              </w:rPr>
              <w:t>AED režim</w:t>
            </w:r>
          </w:p>
        </w:tc>
        <w:tc>
          <w:tcPr>
            <w:tcW w:w="1214" w:type="pct"/>
            <w:tcBorders>
              <w:top w:val="single" w:sz="6" w:space="0" w:color="D3D3D3"/>
              <w:left w:val="single" w:sz="6" w:space="0" w:color="D3D3D3"/>
              <w:bottom w:val="single" w:sz="6" w:space="0" w:color="D3D3D3"/>
              <w:right w:val="single" w:sz="6" w:space="0" w:color="D3D3D3"/>
            </w:tcBorders>
            <w:shd w:val="clear" w:color="auto" w:fill="F3F3F3"/>
            <w:tcMar>
              <w:top w:w="120" w:type="dxa"/>
              <w:left w:w="120" w:type="dxa"/>
              <w:bottom w:w="120" w:type="dxa"/>
              <w:right w:w="120" w:type="dxa"/>
            </w:tcMar>
            <w:vAlign w:val="center"/>
            <w:hideMark/>
          </w:tcPr>
          <w:p w14:paraId="0C6231B0" w14:textId="77777777" w:rsidR="003D748A" w:rsidRPr="00E37C18" w:rsidRDefault="003D748A" w:rsidP="003D748A">
            <w:pPr>
              <w:rPr>
                <w:rFonts w:ascii="Calibri" w:hAnsi="Calibri" w:cs="Helvetica"/>
                <w:color w:val="333333"/>
                <w:sz w:val="20"/>
                <w:szCs w:val="20"/>
                <w:lang w:eastAsia="cs-CZ"/>
              </w:rPr>
            </w:pPr>
            <w:r w:rsidRPr="00E37C18">
              <w:rPr>
                <w:rFonts w:ascii="Calibri" w:hAnsi="Calibri" w:cs="Helvetica"/>
                <w:color w:val="333333"/>
                <w:sz w:val="20"/>
                <w:szCs w:val="20"/>
                <w:lang w:eastAsia="cs-CZ"/>
              </w:rPr>
              <w:t>áno</w:t>
            </w:r>
          </w:p>
        </w:tc>
        <w:tc>
          <w:tcPr>
            <w:tcW w:w="1291" w:type="pct"/>
            <w:tcBorders>
              <w:top w:val="single" w:sz="6" w:space="0" w:color="D3D3D3"/>
              <w:left w:val="single" w:sz="6" w:space="0" w:color="D3D3D3"/>
              <w:bottom w:val="single" w:sz="6" w:space="0" w:color="D3D3D3"/>
              <w:right w:val="single" w:sz="6" w:space="0" w:color="D3D3D3"/>
            </w:tcBorders>
            <w:shd w:val="clear" w:color="auto" w:fill="F3F3F3"/>
          </w:tcPr>
          <w:p w14:paraId="2E18F385" w14:textId="77777777" w:rsidR="003D748A" w:rsidRPr="00E37C18" w:rsidRDefault="003D748A" w:rsidP="003D748A">
            <w:pPr>
              <w:rPr>
                <w:rFonts w:ascii="Calibri" w:hAnsi="Calibri" w:cs="Helvetica"/>
                <w:color w:val="333333"/>
                <w:sz w:val="20"/>
                <w:szCs w:val="20"/>
                <w:lang w:eastAsia="cs-CZ"/>
              </w:rPr>
            </w:pPr>
          </w:p>
        </w:tc>
      </w:tr>
      <w:tr w:rsidR="003D748A" w:rsidRPr="00E37C18" w14:paraId="5F1A3447" w14:textId="77777777" w:rsidTr="003D748A">
        <w:trPr>
          <w:trHeight w:val="222"/>
        </w:trPr>
        <w:tc>
          <w:tcPr>
            <w:tcW w:w="2495" w:type="pct"/>
            <w:tcBorders>
              <w:top w:val="single" w:sz="6" w:space="0" w:color="D3D3D3"/>
              <w:left w:val="single" w:sz="6" w:space="0" w:color="D3D3D3"/>
              <w:bottom w:val="single" w:sz="6" w:space="0" w:color="D3D3D3"/>
              <w:right w:val="single" w:sz="6" w:space="0" w:color="D3D3D3"/>
            </w:tcBorders>
            <w:shd w:val="clear" w:color="auto" w:fill="F3F3F3"/>
            <w:tcMar>
              <w:top w:w="120" w:type="dxa"/>
              <w:left w:w="120" w:type="dxa"/>
              <w:bottom w:w="120" w:type="dxa"/>
              <w:right w:w="120" w:type="dxa"/>
            </w:tcMar>
            <w:vAlign w:val="center"/>
          </w:tcPr>
          <w:p w14:paraId="3E447C38" w14:textId="77777777" w:rsidR="003D748A" w:rsidRPr="00E37C18" w:rsidRDefault="003D748A" w:rsidP="003D748A">
            <w:pPr>
              <w:rPr>
                <w:rFonts w:ascii="Calibri" w:hAnsi="Calibri" w:cs="Helvetica"/>
                <w:color w:val="333333"/>
                <w:sz w:val="20"/>
                <w:szCs w:val="20"/>
                <w:lang w:eastAsia="cs-CZ"/>
              </w:rPr>
            </w:pPr>
            <w:r w:rsidRPr="00E37C18">
              <w:rPr>
                <w:rFonts w:ascii="Calibri" w:hAnsi="Calibri" w:cs="Helvetica"/>
                <w:color w:val="333333"/>
                <w:sz w:val="20"/>
                <w:szCs w:val="20"/>
                <w:lang w:eastAsia="cs-CZ"/>
              </w:rPr>
              <w:t>Detský AED režim</w:t>
            </w:r>
          </w:p>
        </w:tc>
        <w:tc>
          <w:tcPr>
            <w:tcW w:w="1214" w:type="pct"/>
            <w:tcBorders>
              <w:top w:val="single" w:sz="6" w:space="0" w:color="D3D3D3"/>
              <w:left w:val="single" w:sz="6" w:space="0" w:color="D3D3D3"/>
              <w:bottom w:val="single" w:sz="6" w:space="0" w:color="D3D3D3"/>
              <w:right w:val="single" w:sz="6" w:space="0" w:color="D3D3D3"/>
            </w:tcBorders>
            <w:shd w:val="clear" w:color="auto" w:fill="F3F3F3"/>
            <w:tcMar>
              <w:top w:w="120" w:type="dxa"/>
              <w:left w:w="120" w:type="dxa"/>
              <w:bottom w:w="120" w:type="dxa"/>
              <w:right w:w="120" w:type="dxa"/>
            </w:tcMar>
            <w:vAlign w:val="center"/>
          </w:tcPr>
          <w:p w14:paraId="645E5160" w14:textId="77777777" w:rsidR="003D748A" w:rsidRPr="00E37C18" w:rsidRDefault="003D748A" w:rsidP="003D748A">
            <w:pPr>
              <w:rPr>
                <w:rFonts w:ascii="Calibri" w:hAnsi="Calibri" w:cs="Helvetica"/>
                <w:color w:val="333333"/>
                <w:sz w:val="20"/>
                <w:szCs w:val="20"/>
                <w:lang w:eastAsia="cs-CZ"/>
              </w:rPr>
            </w:pPr>
            <w:r w:rsidRPr="00E37C18">
              <w:rPr>
                <w:rFonts w:ascii="Calibri" w:hAnsi="Calibri" w:cs="Helvetica"/>
                <w:color w:val="333333"/>
                <w:sz w:val="20"/>
                <w:szCs w:val="20"/>
                <w:lang w:eastAsia="cs-CZ"/>
              </w:rPr>
              <w:t>áno</w:t>
            </w:r>
          </w:p>
        </w:tc>
        <w:tc>
          <w:tcPr>
            <w:tcW w:w="1291" w:type="pct"/>
            <w:tcBorders>
              <w:top w:val="single" w:sz="6" w:space="0" w:color="D3D3D3"/>
              <w:left w:val="single" w:sz="6" w:space="0" w:color="D3D3D3"/>
              <w:bottom w:val="single" w:sz="6" w:space="0" w:color="D3D3D3"/>
              <w:right w:val="single" w:sz="6" w:space="0" w:color="D3D3D3"/>
            </w:tcBorders>
            <w:shd w:val="clear" w:color="auto" w:fill="F3F3F3"/>
          </w:tcPr>
          <w:p w14:paraId="1164B255" w14:textId="77777777" w:rsidR="003D748A" w:rsidRPr="00E37C18" w:rsidRDefault="003D748A" w:rsidP="003D748A">
            <w:pPr>
              <w:rPr>
                <w:rFonts w:ascii="Calibri" w:hAnsi="Calibri" w:cs="Helvetica"/>
                <w:color w:val="333333"/>
                <w:sz w:val="20"/>
                <w:szCs w:val="20"/>
                <w:lang w:eastAsia="cs-CZ"/>
              </w:rPr>
            </w:pPr>
          </w:p>
        </w:tc>
      </w:tr>
      <w:tr w:rsidR="003D748A" w:rsidRPr="00E37C18" w14:paraId="3B8185AA" w14:textId="77777777" w:rsidTr="003D748A">
        <w:trPr>
          <w:trHeight w:val="222"/>
        </w:trPr>
        <w:tc>
          <w:tcPr>
            <w:tcW w:w="2495" w:type="pct"/>
            <w:tcBorders>
              <w:top w:val="single" w:sz="6" w:space="0" w:color="D3D3D3"/>
              <w:left w:val="single" w:sz="6" w:space="0" w:color="D3D3D3"/>
              <w:bottom w:val="single" w:sz="6" w:space="0" w:color="D3D3D3"/>
              <w:right w:val="single" w:sz="6" w:space="0" w:color="D3D3D3"/>
            </w:tcBorders>
            <w:shd w:val="clear" w:color="auto" w:fill="F9F9F9"/>
            <w:tcMar>
              <w:top w:w="120" w:type="dxa"/>
              <w:left w:w="120" w:type="dxa"/>
              <w:bottom w:w="120" w:type="dxa"/>
              <w:right w:w="120" w:type="dxa"/>
            </w:tcMar>
            <w:vAlign w:val="center"/>
            <w:hideMark/>
          </w:tcPr>
          <w:p w14:paraId="0B5479FD" w14:textId="77777777" w:rsidR="003D748A" w:rsidRPr="00E37C18" w:rsidRDefault="003D748A" w:rsidP="003D748A">
            <w:pPr>
              <w:rPr>
                <w:rFonts w:ascii="Calibri" w:hAnsi="Calibri" w:cs="Helvetica"/>
                <w:color w:val="333333"/>
                <w:sz w:val="20"/>
                <w:szCs w:val="20"/>
                <w:lang w:eastAsia="cs-CZ"/>
              </w:rPr>
            </w:pPr>
            <w:r w:rsidRPr="00E37C18">
              <w:rPr>
                <w:rFonts w:ascii="Calibri" w:hAnsi="Calibri" w:cs="Helvetica"/>
                <w:color w:val="333333"/>
                <w:sz w:val="20"/>
                <w:szCs w:val="20"/>
                <w:lang w:eastAsia="cs-CZ"/>
              </w:rPr>
              <w:t>Defibrilačný impulz bifázický</w:t>
            </w:r>
          </w:p>
        </w:tc>
        <w:tc>
          <w:tcPr>
            <w:tcW w:w="1214" w:type="pct"/>
            <w:tcBorders>
              <w:top w:val="single" w:sz="6" w:space="0" w:color="D3D3D3"/>
              <w:left w:val="single" w:sz="6" w:space="0" w:color="D3D3D3"/>
              <w:bottom w:val="single" w:sz="6" w:space="0" w:color="D3D3D3"/>
              <w:right w:val="single" w:sz="6" w:space="0" w:color="D3D3D3"/>
            </w:tcBorders>
            <w:shd w:val="clear" w:color="auto" w:fill="F9F9F9"/>
            <w:tcMar>
              <w:top w:w="120" w:type="dxa"/>
              <w:left w:w="120" w:type="dxa"/>
              <w:bottom w:w="120" w:type="dxa"/>
              <w:right w:w="120" w:type="dxa"/>
            </w:tcMar>
            <w:vAlign w:val="center"/>
            <w:hideMark/>
          </w:tcPr>
          <w:p w14:paraId="42D88B7E" w14:textId="77777777" w:rsidR="003D748A" w:rsidRPr="00E37C18" w:rsidRDefault="003D748A" w:rsidP="003D748A">
            <w:pPr>
              <w:rPr>
                <w:rFonts w:ascii="Calibri" w:hAnsi="Calibri" w:cs="Helvetica"/>
                <w:color w:val="333333"/>
                <w:sz w:val="20"/>
                <w:szCs w:val="20"/>
                <w:lang w:eastAsia="cs-CZ"/>
              </w:rPr>
            </w:pPr>
            <w:r>
              <w:rPr>
                <w:rFonts w:ascii="Calibri" w:hAnsi="Calibri" w:cs="Helvetica"/>
                <w:color w:val="333333"/>
                <w:sz w:val="20"/>
                <w:szCs w:val="20"/>
                <w:lang w:eastAsia="cs-CZ"/>
              </w:rPr>
              <w:t>áno</w:t>
            </w:r>
          </w:p>
        </w:tc>
        <w:tc>
          <w:tcPr>
            <w:tcW w:w="1291" w:type="pct"/>
            <w:tcBorders>
              <w:top w:val="single" w:sz="6" w:space="0" w:color="D3D3D3"/>
              <w:left w:val="single" w:sz="6" w:space="0" w:color="D3D3D3"/>
              <w:bottom w:val="single" w:sz="6" w:space="0" w:color="D3D3D3"/>
              <w:right w:val="single" w:sz="6" w:space="0" w:color="D3D3D3"/>
            </w:tcBorders>
            <w:shd w:val="clear" w:color="auto" w:fill="F9F9F9"/>
          </w:tcPr>
          <w:p w14:paraId="086C3D8A" w14:textId="77777777" w:rsidR="003D748A" w:rsidRPr="00E37C18" w:rsidRDefault="003D748A" w:rsidP="003D748A">
            <w:pPr>
              <w:rPr>
                <w:rFonts w:ascii="Calibri" w:hAnsi="Calibri" w:cs="Helvetica"/>
                <w:color w:val="333333"/>
                <w:sz w:val="20"/>
                <w:szCs w:val="20"/>
                <w:lang w:eastAsia="cs-CZ"/>
              </w:rPr>
            </w:pPr>
          </w:p>
        </w:tc>
      </w:tr>
      <w:tr w:rsidR="003D748A" w:rsidRPr="00E37C18" w14:paraId="5FE69593" w14:textId="77777777" w:rsidTr="003D748A">
        <w:trPr>
          <w:trHeight w:val="222"/>
        </w:trPr>
        <w:tc>
          <w:tcPr>
            <w:tcW w:w="2495" w:type="pct"/>
            <w:tcBorders>
              <w:top w:val="single" w:sz="6" w:space="0" w:color="D3D3D3"/>
              <w:left w:val="single" w:sz="6" w:space="0" w:color="D3D3D3"/>
              <w:bottom w:val="single" w:sz="6" w:space="0" w:color="D3D3D3"/>
              <w:right w:val="single" w:sz="6" w:space="0" w:color="D3D3D3"/>
            </w:tcBorders>
            <w:shd w:val="clear" w:color="auto" w:fill="F9F9F9"/>
            <w:tcMar>
              <w:top w:w="120" w:type="dxa"/>
              <w:left w:w="120" w:type="dxa"/>
              <w:bottom w:w="120" w:type="dxa"/>
              <w:right w:w="120" w:type="dxa"/>
            </w:tcMar>
            <w:vAlign w:val="center"/>
          </w:tcPr>
          <w:p w14:paraId="72F19CE0" w14:textId="77777777" w:rsidR="003D748A" w:rsidRPr="00E37C18" w:rsidRDefault="003D748A" w:rsidP="003D748A">
            <w:pPr>
              <w:rPr>
                <w:rFonts w:ascii="Calibri" w:hAnsi="Calibri" w:cs="Helvetica"/>
                <w:color w:val="333333"/>
                <w:sz w:val="20"/>
                <w:szCs w:val="20"/>
                <w:lang w:eastAsia="cs-CZ"/>
              </w:rPr>
            </w:pPr>
            <w:r w:rsidRPr="00E37C18">
              <w:rPr>
                <w:rFonts w:ascii="Calibri" w:hAnsi="Calibri" w:cs="Helvetica"/>
                <w:color w:val="333333"/>
                <w:sz w:val="20"/>
                <w:szCs w:val="20"/>
                <w:lang w:eastAsia="cs-CZ"/>
              </w:rPr>
              <w:t>V režime AED automatické nabíjanie už počas VF analýzy</w:t>
            </w:r>
          </w:p>
        </w:tc>
        <w:tc>
          <w:tcPr>
            <w:tcW w:w="1214" w:type="pct"/>
            <w:tcBorders>
              <w:top w:val="single" w:sz="6" w:space="0" w:color="D3D3D3"/>
              <w:left w:val="single" w:sz="6" w:space="0" w:color="D3D3D3"/>
              <w:bottom w:val="single" w:sz="6" w:space="0" w:color="D3D3D3"/>
              <w:right w:val="single" w:sz="6" w:space="0" w:color="D3D3D3"/>
            </w:tcBorders>
            <w:shd w:val="clear" w:color="auto" w:fill="F9F9F9"/>
            <w:tcMar>
              <w:top w:w="120" w:type="dxa"/>
              <w:left w:w="120" w:type="dxa"/>
              <w:bottom w:w="120" w:type="dxa"/>
              <w:right w:w="120" w:type="dxa"/>
            </w:tcMar>
            <w:vAlign w:val="center"/>
          </w:tcPr>
          <w:p w14:paraId="3A1C4093" w14:textId="77777777" w:rsidR="003D748A" w:rsidRPr="00E37C18" w:rsidRDefault="003D748A" w:rsidP="003D748A">
            <w:pPr>
              <w:rPr>
                <w:rFonts w:ascii="Calibri" w:hAnsi="Calibri" w:cs="Helvetica"/>
                <w:color w:val="333333"/>
                <w:sz w:val="20"/>
                <w:szCs w:val="20"/>
                <w:lang w:eastAsia="cs-CZ"/>
              </w:rPr>
            </w:pPr>
            <w:r w:rsidRPr="00E37C18">
              <w:rPr>
                <w:rFonts w:ascii="Calibri" w:hAnsi="Calibri" w:cs="Helvetica"/>
                <w:color w:val="333333"/>
                <w:sz w:val="20"/>
                <w:szCs w:val="20"/>
                <w:lang w:eastAsia="cs-CZ"/>
              </w:rPr>
              <w:t>áno</w:t>
            </w:r>
          </w:p>
        </w:tc>
        <w:tc>
          <w:tcPr>
            <w:tcW w:w="1291" w:type="pct"/>
            <w:tcBorders>
              <w:top w:val="single" w:sz="6" w:space="0" w:color="D3D3D3"/>
              <w:left w:val="single" w:sz="6" w:space="0" w:color="D3D3D3"/>
              <w:bottom w:val="single" w:sz="6" w:space="0" w:color="D3D3D3"/>
              <w:right w:val="single" w:sz="6" w:space="0" w:color="D3D3D3"/>
            </w:tcBorders>
            <w:shd w:val="clear" w:color="auto" w:fill="F9F9F9"/>
          </w:tcPr>
          <w:p w14:paraId="68E62356" w14:textId="77777777" w:rsidR="003D748A" w:rsidRPr="00E37C18" w:rsidRDefault="003D748A" w:rsidP="003D748A">
            <w:pPr>
              <w:rPr>
                <w:rFonts w:ascii="Calibri" w:hAnsi="Calibri" w:cs="Helvetica"/>
                <w:color w:val="333333"/>
                <w:sz w:val="20"/>
                <w:szCs w:val="20"/>
                <w:lang w:eastAsia="cs-CZ"/>
              </w:rPr>
            </w:pPr>
          </w:p>
        </w:tc>
      </w:tr>
      <w:tr w:rsidR="003D748A" w:rsidRPr="00E37C18" w14:paraId="3C2594C9" w14:textId="77777777" w:rsidTr="003D748A">
        <w:trPr>
          <w:trHeight w:val="236"/>
        </w:trPr>
        <w:tc>
          <w:tcPr>
            <w:tcW w:w="2495" w:type="pct"/>
            <w:tcBorders>
              <w:top w:val="single" w:sz="6" w:space="0" w:color="D3D3D3"/>
              <w:left w:val="single" w:sz="6" w:space="0" w:color="D3D3D3"/>
              <w:bottom w:val="single" w:sz="6" w:space="0" w:color="D3D3D3"/>
              <w:right w:val="single" w:sz="6" w:space="0" w:color="D3D3D3"/>
            </w:tcBorders>
            <w:shd w:val="clear" w:color="auto" w:fill="F3F3F3"/>
            <w:tcMar>
              <w:top w:w="120" w:type="dxa"/>
              <w:left w:w="120" w:type="dxa"/>
              <w:bottom w:w="120" w:type="dxa"/>
              <w:right w:w="120" w:type="dxa"/>
            </w:tcMar>
            <w:vAlign w:val="center"/>
            <w:hideMark/>
          </w:tcPr>
          <w:p w14:paraId="2C05017E" w14:textId="77777777" w:rsidR="003D748A" w:rsidRPr="00E37C18" w:rsidRDefault="003D748A" w:rsidP="003D748A">
            <w:pPr>
              <w:rPr>
                <w:rFonts w:ascii="Calibri" w:hAnsi="Calibri" w:cs="Helvetica"/>
                <w:color w:val="333333"/>
                <w:sz w:val="20"/>
                <w:szCs w:val="20"/>
                <w:lang w:eastAsia="cs-CZ"/>
              </w:rPr>
            </w:pPr>
            <w:r w:rsidRPr="00E37C18">
              <w:rPr>
                <w:rFonts w:ascii="Calibri" w:hAnsi="Calibri" w:cs="Helvetica"/>
                <w:color w:val="333333"/>
                <w:sz w:val="20"/>
                <w:szCs w:val="20"/>
                <w:lang w:eastAsia="cs-CZ"/>
              </w:rPr>
              <w:lastRenderedPageBreak/>
              <w:t>Defibrilačný mód</w:t>
            </w:r>
          </w:p>
        </w:tc>
        <w:tc>
          <w:tcPr>
            <w:tcW w:w="1214" w:type="pct"/>
            <w:tcBorders>
              <w:top w:val="single" w:sz="6" w:space="0" w:color="D3D3D3"/>
              <w:left w:val="single" w:sz="6" w:space="0" w:color="D3D3D3"/>
              <w:bottom w:val="single" w:sz="6" w:space="0" w:color="D3D3D3"/>
              <w:right w:val="single" w:sz="6" w:space="0" w:color="D3D3D3"/>
            </w:tcBorders>
            <w:shd w:val="clear" w:color="auto" w:fill="F3F3F3"/>
            <w:tcMar>
              <w:top w:w="120" w:type="dxa"/>
              <w:left w:w="120" w:type="dxa"/>
              <w:bottom w:w="120" w:type="dxa"/>
              <w:right w:w="120" w:type="dxa"/>
            </w:tcMar>
            <w:vAlign w:val="center"/>
            <w:hideMark/>
          </w:tcPr>
          <w:p w14:paraId="5717177D" w14:textId="77777777" w:rsidR="003D748A" w:rsidRPr="00E37C18" w:rsidRDefault="003D748A" w:rsidP="003D748A">
            <w:pPr>
              <w:rPr>
                <w:rFonts w:ascii="Calibri" w:hAnsi="Calibri" w:cs="Helvetica"/>
                <w:color w:val="333333"/>
                <w:sz w:val="20"/>
                <w:szCs w:val="20"/>
                <w:lang w:eastAsia="cs-CZ"/>
              </w:rPr>
            </w:pPr>
            <w:r w:rsidRPr="00E37C18">
              <w:rPr>
                <w:rFonts w:ascii="Calibri" w:hAnsi="Calibri" w:cs="Helvetica"/>
                <w:color w:val="333333"/>
                <w:sz w:val="20"/>
                <w:szCs w:val="20"/>
                <w:lang w:eastAsia="cs-CZ"/>
              </w:rPr>
              <w:t>nesynchronizovaný aj synchronizovaný</w:t>
            </w:r>
          </w:p>
        </w:tc>
        <w:tc>
          <w:tcPr>
            <w:tcW w:w="1291" w:type="pct"/>
            <w:tcBorders>
              <w:top w:val="single" w:sz="6" w:space="0" w:color="D3D3D3"/>
              <w:left w:val="single" w:sz="6" w:space="0" w:color="D3D3D3"/>
              <w:bottom w:val="single" w:sz="6" w:space="0" w:color="D3D3D3"/>
              <w:right w:val="single" w:sz="6" w:space="0" w:color="D3D3D3"/>
            </w:tcBorders>
            <w:shd w:val="clear" w:color="auto" w:fill="F3F3F3"/>
          </w:tcPr>
          <w:p w14:paraId="2BECF2A6" w14:textId="77777777" w:rsidR="003D748A" w:rsidRPr="00E37C18" w:rsidRDefault="003D748A" w:rsidP="003D748A">
            <w:pPr>
              <w:rPr>
                <w:rFonts w:ascii="Calibri" w:hAnsi="Calibri" w:cs="Helvetica"/>
                <w:color w:val="333333"/>
                <w:sz w:val="20"/>
                <w:szCs w:val="20"/>
                <w:lang w:eastAsia="cs-CZ"/>
              </w:rPr>
            </w:pPr>
          </w:p>
        </w:tc>
      </w:tr>
      <w:tr w:rsidR="003D748A" w:rsidRPr="00E37C18" w14:paraId="206DBD43" w14:textId="77777777" w:rsidTr="003D748A">
        <w:trPr>
          <w:trHeight w:val="222"/>
        </w:trPr>
        <w:tc>
          <w:tcPr>
            <w:tcW w:w="2495" w:type="pct"/>
            <w:tcBorders>
              <w:top w:val="single" w:sz="6" w:space="0" w:color="D3D3D3"/>
              <w:left w:val="single" w:sz="6" w:space="0" w:color="D3D3D3"/>
              <w:bottom w:val="single" w:sz="6" w:space="0" w:color="D3D3D3"/>
              <w:right w:val="single" w:sz="6" w:space="0" w:color="D3D3D3"/>
            </w:tcBorders>
            <w:shd w:val="clear" w:color="auto" w:fill="F9F9F9"/>
            <w:tcMar>
              <w:top w:w="120" w:type="dxa"/>
              <w:left w:w="120" w:type="dxa"/>
              <w:bottom w:w="120" w:type="dxa"/>
              <w:right w:w="120" w:type="dxa"/>
            </w:tcMar>
            <w:vAlign w:val="center"/>
            <w:hideMark/>
          </w:tcPr>
          <w:p w14:paraId="08C9ABA1" w14:textId="77777777" w:rsidR="003D748A" w:rsidRPr="00E37C18" w:rsidRDefault="003D748A" w:rsidP="003D748A">
            <w:pPr>
              <w:rPr>
                <w:rFonts w:ascii="Calibri" w:hAnsi="Calibri" w:cs="Helvetica"/>
                <w:color w:val="333333"/>
                <w:sz w:val="20"/>
                <w:szCs w:val="20"/>
                <w:lang w:eastAsia="cs-CZ"/>
              </w:rPr>
            </w:pPr>
            <w:r w:rsidRPr="00E37C18">
              <w:rPr>
                <w:rFonts w:ascii="Calibri" w:hAnsi="Calibri" w:cs="Helvetica"/>
                <w:color w:val="333333"/>
                <w:sz w:val="20"/>
                <w:szCs w:val="20"/>
                <w:lang w:eastAsia="cs-CZ"/>
              </w:rPr>
              <w:t>Typ batérie</w:t>
            </w:r>
          </w:p>
        </w:tc>
        <w:tc>
          <w:tcPr>
            <w:tcW w:w="1214" w:type="pct"/>
            <w:tcBorders>
              <w:top w:val="single" w:sz="6" w:space="0" w:color="D3D3D3"/>
              <w:left w:val="single" w:sz="6" w:space="0" w:color="D3D3D3"/>
              <w:bottom w:val="single" w:sz="6" w:space="0" w:color="D3D3D3"/>
              <w:right w:val="single" w:sz="6" w:space="0" w:color="D3D3D3"/>
            </w:tcBorders>
            <w:shd w:val="clear" w:color="auto" w:fill="F9F9F9"/>
            <w:tcMar>
              <w:top w:w="120" w:type="dxa"/>
              <w:left w:w="120" w:type="dxa"/>
              <w:bottom w:w="120" w:type="dxa"/>
              <w:right w:w="120" w:type="dxa"/>
            </w:tcMar>
            <w:vAlign w:val="center"/>
            <w:hideMark/>
          </w:tcPr>
          <w:p w14:paraId="3BC9F357" w14:textId="77777777" w:rsidR="003D748A" w:rsidRPr="00E37C18" w:rsidRDefault="003D748A" w:rsidP="003D748A">
            <w:pPr>
              <w:rPr>
                <w:rFonts w:ascii="Calibri" w:hAnsi="Calibri" w:cs="Helvetica"/>
                <w:color w:val="333333"/>
                <w:sz w:val="20"/>
                <w:szCs w:val="20"/>
                <w:lang w:eastAsia="cs-CZ"/>
              </w:rPr>
            </w:pPr>
            <w:r w:rsidRPr="00E37C18">
              <w:rPr>
                <w:rFonts w:ascii="Calibri" w:hAnsi="Calibri" w:cs="Helvetica"/>
                <w:color w:val="333333"/>
                <w:sz w:val="20"/>
                <w:szCs w:val="20"/>
                <w:lang w:eastAsia="cs-CZ"/>
              </w:rPr>
              <w:t>Ni-MH</w:t>
            </w:r>
          </w:p>
        </w:tc>
        <w:tc>
          <w:tcPr>
            <w:tcW w:w="1291" w:type="pct"/>
            <w:tcBorders>
              <w:top w:val="single" w:sz="6" w:space="0" w:color="D3D3D3"/>
              <w:left w:val="single" w:sz="6" w:space="0" w:color="D3D3D3"/>
              <w:bottom w:val="single" w:sz="6" w:space="0" w:color="D3D3D3"/>
              <w:right w:val="single" w:sz="6" w:space="0" w:color="D3D3D3"/>
            </w:tcBorders>
            <w:shd w:val="clear" w:color="auto" w:fill="F9F9F9"/>
          </w:tcPr>
          <w:p w14:paraId="4D891EC1" w14:textId="77777777" w:rsidR="003D748A" w:rsidRPr="00E37C18" w:rsidRDefault="003D748A" w:rsidP="003D748A">
            <w:pPr>
              <w:rPr>
                <w:rFonts w:ascii="Calibri" w:hAnsi="Calibri" w:cs="Helvetica"/>
                <w:color w:val="333333"/>
                <w:sz w:val="20"/>
                <w:szCs w:val="20"/>
                <w:lang w:eastAsia="cs-CZ"/>
              </w:rPr>
            </w:pPr>
          </w:p>
        </w:tc>
      </w:tr>
      <w:tr w:rsidR="003D748A" w:rsidRPr="00E37C18" w14:paraId="0DAF3324" w14:textId="77777777" w:rsidTr="003D748A">
        <w:trPr>
          <w:trHeight w:val="222"/>
        </w:trPr>
        <w:tc>
          <w:tcPr>
            <w:tcW w:w="2495" w:type="pct"/>
            <w:tcBorders>
              <w:top w:val="single" w:sz="6" w:space="0" w:color="D3D3D3"/>
              <w:left w:val="single" w:sz="6" w:space="0" w:color="D3D3D3"/>
              <w:bottom w:val="single" w:sz="6" w:space="0" w:color="D3D3D3"/>
              <w:right w:val="single" w:sz="6" w:space="0" w:color="D3D3D3"/>
            </w:tcBorders>
            <w:shd w:val="clear" w:color="auto" w:fill="F3F3F3"/>
            <w:tcMar>
              <w:top w:w="120" w:type="dxa"/>
              <w:left w:w="120" w:type="dxa"/>
              <w:bottom w:w="120" w:type="dxa"/>
              <w:right w:w="120" w:type="dxa"/>
            </w:tcMar>
            <w:vAlign w:val="center"/>
            <w:hideMark/>
          </w:tcPr>
          <w:p w14:paraId="2D028371" w14:textId="77777777" w:rsidR="003D748A" w:rsidRPr="00E37C18" w:rsidRDefault="003D748A" w:rsidP="003D748A">
            <w:pPr>
              <w:rPr>
                <w:rFonts w:ascii="Calibri" w:hAnsi="Calibri" w:cs="Helvetica"/>
                <w:color w:val="333333"/>
                <w:sz w:val="20"/>
                <w:szCs w:val="20"/>
                <w:lang w:eastAsia="cs-CZ"/>
              </w:rPr>
            </w:pPr>
            <w:r w:rsidRPr="00E37C18">
              <w:rPr>
                <w:rFonts w:ascii="Calibri" w:hAnsi="Calibri" w:cs="Helvetica"/>
                <w:color w:val="333333"/>
                <w:sz w:val="20"/>
                <w:szCs w:val="20"/>
                <w:lang w:eastAsia="cs-CZ"/>
              </w:rPr>
              <w:t>Voľba veľkosti výbojov otočným ovladačom</w:t>
            </w:r>
          </w:p>
        </w:tc>
        <w:tc>
          <w:tcPr>
            <w:tcW w:w="1214" w:type="pct"/>
            <w:tcBorders>
              <w:top w:val="single" w:sz="6" w:space="0" w:color="D3D3D3"/>
              <w:left w:val="single" w:sz="6" w:space="0" w:color="D3D3D3"/>
              <w:bottom w:val="single" w:sz="6" w:space="0" w:color="D3D3D3"/>
              <w:right w:val="single" w:sz="6" w:space="0" w:color="D3D3D3"/>
            </w:tcBorders>
            <w:shd w:val="clear" w:color="auto" w:fill="F3F3F3"/>
            <w:tcMar>
              <w:top w:w="120" w:type="dxa"/>
              <w:left w:w="120" w:type="dxa"/>
              <w:bottom w:w="120" w:type="dxa"/>
              <w:right w:w="120" w:type="dxa"/>
            </w:tcMar>
            <w:vAlign w:val="center"/>
            <w:hideMark/>
          </w:tcPr>
          <w:p w14:paraId="54794032" w14:textId="77777777" w:rsidR="003D748A" w:rsidRPr="00E37C18" w:rsidRDefault="003D748A" w:rsidP="003D748A">
            <w:pPr>
              <w:rPr>
                <w:rFonts w:ascii="Calibri" w:hAnsi="Calibri" w:cs="Helvetica"/>
                <w:color w:val="333333"/>
                <w:sz w:val="20"/>
                <w:szCs w:val="20"/>
                <w:lang w:eastAsia="cs-CZ"/>
              </w:rPr>
            </w:pPr>
            <w:r w:rsidRPr="00E37C18">
              <w:rPr>
                <w:rFonts w:ascii="Calibri" w:hAnsi="Calibri" w:cs="Helvetica"/>
                <w:color w:val="333333"/>
                <w:sz w:val="20"/>
                <w:szCs w:val="20"/>
                <w:lang w:eastAsia="cs-CZ"/>
              </w:rPr>
              <w:t>áno</w:t>
            </w:r>
          </w:p>
        </w:tc>
        <w:tc>
          <w:tcPr>
            <w:tcW w:w="1291" w:type="pct"/>
            <w:tcBorders>
              <w:top w:val="single" w:sz="6" w:space="0" w:color="D3D3D3"/>
              <w:left w:val="single" w:sz="6" w:space="0" w:color="D3D3D3"/>
              <w:bottom w:val="single" w:sz="6" w:space="0" w:color="D3D3D3"/>
              <w:right w:val="single" w:sz="6" w:space="0" w:color="D3D3D3"/>
            </w:tcBorders>
            <w:shd w:val="clear" w:color="auto" w:fill="F3F3F3"/>
          </w:tcPr>
          <w:p w14:paraId="4AA09634" w14:textId="77777777" w:rsidR="003D748A" w:rsidRPr="00E37C18" w:rsidRDefault="003D748A" w:rsidP="003D748A">
            <w:pPr>
              <w:rPr>
                <w:rFonts w:ascii="Calibri" w:hAnsi="Calibri" w:cs="Helvetica"/>
                <w:color w:val="333333"/>
                <w:sz w:val="20"/>
                <w:szCs w:val="20"/>
                <w:lang w:eastAsia="cs-CZ"/>
              </w:rPr>
            </w:pPr>
          </w:p>
        </w:tc>
      </w:tr>
      <w:tr w:rsidR="003D748A" w:rsidRPr="00E37C18" w14:paraId="2BC1242D" w14:textId="77777777" w:rsidTr="003D748A">
        <w:trPr>
          <w:trHeight w:val="222"/>
        </w:trPr>
        <w:tc>
          <w:tcPr>
            <w:tcW w:w="2495" w:type="pct"/>
            <w:tcBorders>
              <w:top w:val="single" w:sz="6" w:space="0" w:color="D3D3D3"/>
              <w:left w:val="single" w:sz="6" w:space="0" w:color="D3D3D3"/>
              <w:bottom w:val="single" w:sz="6" w:space="0" w:color="D3D3D3"/>
              <w:right w:val="single" w:sz="6" w:space="0" w:color="D3D3D3"/>
            </w:tcBorders>
            <w:shd w:val="clear" w:color="auto" w:fill="F9F9F9"/>
            <w:tcMar>
              <w:top w:w="120" w:type="dxa"/>
              <w:left w:w="120" w:type="dxa"/>
              <w:bottom w:w="120" w:type="dxa"/>
              <w:right w:w="120" w:type="dxa"/>
            </w:tcMar>
            <w:vAlign w:val="center"/>
            <w:hideMark/>
          </w:tcPr>
          <w:p w14:paraId="1549B549" w14:textId="77777777" w:rsidR="003D748A" w:rsidRPr="00E37C18" w:rsidRDefault="003D748A" w:rsidP="003D748A">
            <w:pPr>
              <w:rPr>
                <w:rFonts w:ascii="Calibri" w:hAnsi="Calibri" w:cs="Helvetica"/>
                <w:color w:val="333333"/>
                <w:sz w:val="20"/>
                <w:szCs w:val="20"/>
                <w:highlight w:val="yellow"/>
                <w:lang w:eastAsia="cs-CZ"/>
              </w:rPr>
            </w:pPr>
            <w:r w:rsidRPr="00E37C18">
              <w:rPr>
                <w:rFonts w:ascii="Calibri" w:hAnsi="Calibri" w:cs="Helvetica"/>
                <w:color w:val="333333"/>
                <w:sz w:val="20"/>
                <w:szCs w:val="20"/>
                <w:lang w:eastAsia="cs-CZ"/>
              </w:rPr>
              <w:t>Možnosť merania dokúpením komponentov</w:t>
            </w:r>
          </w:p>
        </w:tc>
        <w:tc>
          <w:tcPr>
            <w:tcW w:w="1214" w:type="pct"/>
            <w:tcBorders>
              <w:top w:val="single" w:sz="6" w:space="0" w:color="D3D3D3"/>
              <w:left w:val="single" w:sz="6" w:space="0" w:color="D3D3D3"/>
              <w:bottom w:val="single" w:sz="6" w:space="0" w:color="D3D3D3"/>
              <w:right w:val="single" w:sz="6" w:space="0" w:color="D3D3D3"/>
            </w:tcBorders>
            <w:shd w:val="clear" w:color="auto" w:fill="F9F9F9"/>
            <w:tcMar>
              <w:top w:w="120" w:type="dxa"/>
              <w:left w:w="120" w:type="dxa"/>
              <w:bottom w:w="120" w:type="dxa"/>
              <w:right w:w="120" w:type="dxa"/>
            </w:tcMar>
            <w:vAlign w:val="center"/>
            <w:hideMark/>
          </w:tcPr>
          <w:p w14:paraId="47BC76C1" w14:textId="77777777" w:rsidR="003D748A" w:rsidRPr="00E37C18" w:rsidRDefault="003D748A" w:rsidP="003D748A">
            <w:pPr>
              <w:rPr>
                <w:rFonts w:ascii="Calibri" w:hAnsi="Calibri" w:cs="Helvetica"/>
                <w:color w:val="333333"/>
                <w:sz w:val="20"/>
                <w:szCs w:val="20"/>
                <w:highlight w:val="yellow"/>
                <w:lang w:eastAsia="cs-CZ"/>
              </w:rPr>
            </w:pPr>
            <w:r w:rsidRPr="00E37C18">
              <w:rPr>
                <w:rFonts w:ascii="Calibri" w:hAnsi="Calibri" w:cs="Helvetica"/>
                <w:color w:val="333333"/>
                <w:sz w:val="20"/>
                <w:szCs w:val="20"/>
                <w:lang w:eastAsia="cs-CZ"/>
              </w:rPr>
              <w:t>etCO2, SpO2, NiBP dvojhadicovým systémom, respirácie</w:t>
            </w:r>
          </w:p>
        </w:tc>
        <w:tc>
          <w:tcPr>
            <w:tcW w:w="1291" w:type="pct"/>
            <w:tcBorders>
              <w:top w:val="single" w:sz="6" w:space="0" w:color="D3D3D3"/>
              <w:left w:val="single" w:sz="6" w:space="0" w:color="D3D3D3"/>
              <w:bottom w:val="single" w:sz="6" w:space="0" w:color="D3D3D3"/>
              <w:right w:val="single" w:sz="6" w:space="0" w:color="D3D3D3"/>
            </w:tcBorders>
            <w:shd w:val="clear" w:color="auto" w:fill="F9F9F9"/>
          </w:tcPr>
          <w:p w14:paraId="24249DA9" w14:textId="77777777" w:rsidR="003D748A" w:rsidRPr="00E37C18" w:rsidRDefault="003D748A" w:rsidP="003D748A">
            <w:pPr>
              <w:rPr>
                <w:rFonts w:ascii="Calibri" w:hAnsi="Calibri" w:cs="Helvetica"/>
                <w:color w:val="333333"/>
                <w:sz w:val="20"/>
                <w:szCs w:val="20"/>
                <w:lang w:eastAsia="cs-CZ"/>
              </w:rPr>
            </w:pPr>
          </w:p>
        </w:tc>
      </w:tr>
      <w:tr w:rsidR="003D748A" w:rsidRPr="00E37C18" w14:paraId="5DF8F9C1" w14:textId="77777777" w:rsidTr="003D748A">
        <w:trPr>
          <w:trHeight w:val="222"/>
        </w:trPr>
        <w:tc>
          <w:tcPr>
            <w:tcW w:w="2495" w:type="pct"/>
            <w:tcBorders>
              <w:top w:val="single" w:sz="6" w:space="0" w:color="D3D3D3"/>
              <w:left w:val="single" w:sz="6" w:space="0" w:color="D3D3D3"/>
              <w:bottom w:val="single" w:sz="6" w:space="0" w:color="D3D3D3"/>
              <w:right w:val="single" w:sz="6" w:space="0" w:color="D3D3D3"/>
            </w:tcBorders>
            <w:shd w:val="clear" w:color="auto" w:fill="F3F3F3"/>
            <w:tcMar>
              <w:top w:w="120" w:type="dxa"/>
              <w:left w:w="120" w:type="dxa"/>
              <w:bottom w:w="120" w:type="dxa"/>
              <w:right w:w="120" w:type="dxa"/>
            </w:tcMar>
            <w:vAlign w:val="center"/>
            <w:hideMark/>
          </w:tcPr>
          <w:p w14:paraId="2B95ACA3" w14:textId="77777777" w:rsidR="003D748A" w:rsidRPr="00E37C18" w:rsidRDefault="003D748A" w:rsidP="003D748A">
            <w:pPr>
              <w:rPr>
                <w:rFonts w:ascii="Calibri" w:hAnsi="Calibri" w:cs="Helvetica"/>
                <w:color w:val="333333"/>
                <w:sz w:val="20"/>
                <w:szCs w:val="20"/>
                <w:lang w:eastAsia="cs-CZ"/>
              </w:rPr>
            </w:pPr>
            <w:r w:rsidRPr="00E37C18">
              <w:rPr>
                <w:rFonts w:ascii="Calibri" w:hAnsi="Calibri" w:cs="Helvetica"/>
                <w:color w:val="333333"/>
                <w:sz w:val="20"/>
                <w:szCs w:val="20"/>
                <w:lang w:eastAsia="cs-CZ"/>
              </w:rPr>
              <w:t>Monitor so zobrazením EKG krivky, hodnôt neinvazívneho tlaku, hodnôt pulzovej frekvencie, SpO2 a etCO2 u intubovaného aj neintubovaného pacienta</w:t>
            </w:r>
          </w:p>
        </w:tc>
        <w:tc>
          <w:tcPr>
            <w:tcW w:w="1214" w:type="pct"/>
            <w:tcBorders>
              <w:top w:val="single" w:sz="6" w:space="0" w:color="D3D3D3"/>
              <w:left w:val="single" w:sz="6" w:space="0" w:color="D3D3D3"/>
              <w:bottom w:val="single" w:sz="6" w:space="0" w:color="D3D3D3"/>
              <w:right w:val="single" w:sz="6" w:space="0" w:color="D3D3D3"/>
            </w:tcBorders>
            <w:shd w:val="clear" w:color="auto" w:fill="F3F3F3"/>
            <w:tcMar>
              <w:top w:w="120" w:type="dxa"/>
              <w:left w:w="120" w:type="dxa"/>
              <w:bottom w:w="120" w:type="dxa"/>
              <w:right w:w="120" w:type="dxa"/>
            </w:tcMar>
            <w:vAlign w:val="center"/>
            <w:hideMark/>
          </w:tcPr>
          <w:p w14:paraId="280CBE56" w14:textId="77777777" w:rsidR="003D748A" w:rsidRPr="00E37C18" w:rsidRDefault="003D748A" w:rsidP="003D748A">
            <w:pPr>
              <w:rPr>
                <w:rFonts w:ascii="Calibri" w:hAnsi="Calibri" w:cs="Helvetica"/>
                <w:color w:val="333333"/>
                <w:sz w:val="20"/>
                <w:szCs w:val="20"/>
                <w:lang w:eastAsia="cs-CZ"/>
              </w:rPr>
            </w:pPr>
            <w:r w:rsidRPr="00E37C18">
              <w:rPr>
                <w:rFonts w:ascii="Calibri" w:hAnsi="Calibri" w:cs="Helvetica"/>
                <w:color w:val="333333"/>
                <w:sz w:val="20"/>
                <w:szCs w:val="20"/>
                <w:lang w:eastAsia="cs-CZ"/>
              </w:rPr>
              <w:t>áno</w:t>
            </w:r>
          </w:p>
        </w:tc>
        <w:tc>
          <w:tcPr>
            <w:tcW w:w="1291" w:type="pct"/>
            <w:tcBorders>
              <w:top w:val="single" w:sz="6" w:space="0" w:color="D3D3D3"/>
              <w:left w:val="single" w:sz="6" w:space="0" w:color="D3D3D3"/>
              <w:bottom w:val="single" w:sz="6" w:space="0" w:color="D3D3D3"/>
              <w:right w:val="single" w:sz="6" w:space="0" w:color="D3D3D3"/>
            </w:tcBorders>
            <w:shd w:val="clear" w:color="auto" w:fill="F3F3F3"/>
          </w:tcPr>
          <w:p w14:paraId="0BEEA9E9" w14:textId="77777777" w:rsidR="003D748A" w:rsidRPr="00E37C18" w:rsidRDefault="003D748A" w:rsidP="003D748A">
            <w:pPr>
              <w:rPr>
                <w:rFonts w:ascii="Calibri" w:hAnsi="Calibri" w:cs="Helvetica"/>
                <w:color w:val="333333"/>
                <w:sz w:val="20"/>
                <w:szCs w:val="20"/>
                <w:lang w:eastAsia="cs-CZ"/>
              </w:rPr>
            </w:pPr>
          </w:p>
        </w:tc>
      </w:tr>
      <w:tr w:rsidR="003D748A" w:rsidRPr="00E37C18" w14:paraId="27B82AE2" w14:textId="77777777" w:rsidTr="003D748A">
        <w:trPr>
          <w:trHeight w:val="906"/>
        </w:trPr>
        <w:tc>
          <w:tcPr>
            <w:tcW w:w="2495" w:type="pct"/>
            <w:tcBorders>
              <w:top w:val="single" w:sz="6" w:space="0" w:color="D3D3D3"/>
              <w:left w:val="single" w:sz="6" w:space="0" w:color="D3D3D3"/>
              <w:bottom w:val="single" w:sz="6" w:space="0" w:color="D3D3D3"/>
              <w:right w:val="single" w:sz="6" w:space="0" w:color="D3D3D3"/>
            </w:tcBorders>
            <w:shd w:val="clear" w:color="auto" w:fill="F9F9F9"/>
            <w:tcMar>
              <w:top w:w="120" w:type="dxa"/>
              <w:left w:w="120" w:type="dxa"/>
              <w:bottom w:w="120" w:type="dxa"/>
              <w:right w:w="120" w:type="dxa"/>
            </w:tcMar>
            <w:vAlign w:val="center"/>
            <w:hideMark/>
          </w:tcPr>
          <w:p w14:paraId="33923E1A" w14:textId="77777777" w:rsidR="003D748A" w:rsidRPr="00E37C18" w:rsidRDefault="003D748A" w:rsidP="003D748A">
            <w:pPr>
              <w:rPr>
                <w:rFonts w:ascii="Calibri" w:hAnsi="Calibri" w:cs="Helvetica"/>
                <w:color w:val="333333"/>
                <w:sz w:val="20"/>
                <w:szCs w:val="20"/>
                <w:lang w:eastAsia="cs-CZ"/>
              </w:rPr>
            </w:pPr>
            <w:r w:rsidRPr="00E37C18">
              <w:rPr>
                <w:rFonts w:ascii="Calibri" w:hAnsi="Calibri" w:cs="Helvetica"/>
                <w:color w:val="333333"/>
                <w:sz w:val="20"/>
                <w:szCs w:val="20"/>
                <w:lang w:eastAsia="cs-CZ"/>
              </w:rPr>
              <w:t>zobrazenie kriviek EKG</w:t>
            </w:r>
          </w:p>
        </w:tc>
        <w:tc>
          <w:tcPr>
            <w:tcW w:w="1214" w:type="pct"/>
            <w:tcBorders>
              <w:top w:val="single" w:sz="6" w:space="0" w:color="D3D3D3"/>
              <w:left w:val="single" w:sz="6" w:space="0" w:color="D3D3D3"/>
              <w:bottom w:val="single" w:sz="6" w:space="0" w:color="D3D3D3"/>
              <w:right w:val="single" w:sz="6" w:space="0" w:color="D3D3D3"/>
            </w:tcBorders>
            <w:shd w:val="clear" w:color="auto" w:fill="F9F9F9"/>
            <w:tcMar>
              <w:top w:w="120" w:type="dxa"/>
              <w:left w:w="120" w:type="dxa"/>
              <w:bottom w:w="120" w:type="dxa"/>
              <w:right w:w="120" w:type="dxa"/>
            </w:tcMar>
            <w:vAlign w:val="center"/>
            <w:hideMark/>
          </w:tcPr>
          <w:p w14:paraId="0C652EE2" w14:textId="77777777" w:rsidR="003D748A" w:rsidRPr="00E37C18" w:rsidRDefault="003D748A" w:rsidP="003D748A">
            <w:pPr>
              <w:rPr>
                <w:rFonts w:ascii="Calibri" w:hAnsi="Calibri" w:cs="Helvetica"/>
                <w:color w:val="333333"/>
                <w:sz w:val="20"/>
                <w:szCs w:val="20"/>
                <w:lang w:eastAsia="cs-CZ"/>
              </w:rPr>
            </w:pPr>
            <w:r w:rsidRPr="00E37C18">
              <w:rPr>
                <w:rFonts w:ascii="Calibri" w:hAnsi="Calibri" w:cs="Helvetica"/>
                <w:color w:val="333333"/>
                <w:sz w:val="20"/>
                <w:szCs w:val="20"/>
                <w:lang w:eastAsia="cs-CZ"/>
              </w:rPr>
              <w:t>súčasne aspoň 2 krivky</w:t>
            </w:r>
          </w:p>
        </w:tc>
        <w:tc>
          <w:tcPr>
            <w:tcW w:w="1291" w:type="pct"/>
            <w:tcBorders>
              <w:top w:val="single" w:sz="6" w:space="0" w:color="D3D3D3"/>
              <w:left w:val="single" w:sz="6" w:space="0" w:color="D3D3D3"/>
              <w:bottom w:val="single" w:sz="6" w:space="0" w:color="D3D3D3"/>
              <w:right w:val="single" w:sz="6" w:space="0" w:color="D3D3D3"/>
            </w:tcBorders>
            <w:shd w:val="clear" w:color="auto" w:fill="F9F9F9"/>
          </w:tcPr>
          <w:p w14:paraId="20C459DD" w14:textId="77777777" w:rsidR="003D748A" w:rsidRPr="00E37C18" w:rsidRDefault="003D748A" w:rsidP="003D748A">
            <w:pPr>
              <w:rPr>
                <w:rFonts w:ascii="Calibri" w:hAnsi="Calibri" w:cs="Helvetica"/>
                <w:color w:val="333333"/>
                <w:sz w:val="20"/>
                <w:szCs w:val="20"/>
                <w:lang w:eastAsia="cs-CZ"/>
              </w:rPr>
            </w:pPr>
          </w:p>
        </w:tc>
      </w:tr>
      <w:tr w:rsidR="003D748A" w:rsidRPr="00E37C18" w14:paraId="13B2AE32" w14:textId="77777777" w:rsidTr="003D748A">
        <w:trPr>
          <w:trHeight w:val="222"/>
        </w:trPr>
        <w:tc>
          <w:tcPr>
            <w:tcW w:w="2495" w:type="pct"/>
            <w:tcBorders>
              <w:top w:val="single" w:sz="6" w:space="0" w:color="D3D3D3"/>
              <w:left w:val="single" w:sz="6" w:space="0" w:color="D3D3D3"/>
              <w:bottom w:val="single" w:sz="6" w:space="0" w:color="D3D3D3"/>
              <w:right w:val="single" w:sz="6" w:space="0" w:color="D3D3D3"/>
            </w:tcBorders>
            <w:shd w:val="clear" w:color="auto" w:fill="F3F3F3"/>
            <w:tcMar>
              <w:top w:w="120" w:type="dxa"/>
              <w:left w:w="120" w:type="dxa"/>
              <w:bottom w:w="120" w:type="dxa"/>
              <w:right w:w="120" w:type="dxa"/>
            </w:tcMar>
            <w:vAlign w:val="center"/>
            <w:hideMark/>
          </w:tcPr>
          <w:p w14:paraId="5F51F166" w14:textId="77777777" w:rsidR="003D748A" w:rsidRPr="00E37C18" w:rsidRDefault="003D748A" w:rsidP="003D748A">
            <w:pPr>
              <w:rPr>
                <w:rFonts w:ascii="Calibri" w:hAnsi="Calibri" w:cs="Helvetica"/>
                <w:color w:val="333333"/>
                <w:sz w:val="20"/>
                <w:szCs w:val="20"/>
                <w:lang w:eastAsia="cs-CZ"/>
              </w:rPr>
            </w:pPr>
            <w:r w:rsidRPr="00E37C18">
              <w:rPr>
                <w:rFonts w:ascii="Calibri" w:hAnsi="Calibri" w:cs="Helvetica"/>
                <w:color w:val="333333"/>
                <w:sz w:val="20"/>
                <w:szCs w:val="20"/>
                <w:lang w:eastAsia="cs-CZ"/>
              </w:rPr>
              <w:t>Monitorovanie EKG krivky</w:t>
            </w:r>
          </w:p>
        </w:tc>
        <w:tc>
          <w:tcPr>
            <w:tcW w:w="1214" w:type="pct"/>
            <w:tcBorders>
              <w:top w:val="single" w:sz="6" w:space="0" w:color="D3D3D3"/>
              <w:left w:val="single" w:sz="6" w:space="0" w:color="D3D3D3"/>
              <w:bottom w:val="single" w:sz="6" w:space="0" w:color="D3D3D3"/>
              <w:right w:val="single" w:sz="6" w:space="0" w:color="D3D3D3"/>
            </w:tcBorders>
            <w:shd w:val="clear" w:color="auto" w:fill="F3F3F3"/>
            <w:tcMar>
              <w:top w:w="120" w:type="dxa"/>
              <w:left w:w="120" w:type="dxa"/>
              <w:bottom w:w="120" w:type="dxa"/>
              <w:right w:w="120" w:type="dxa"/>
            </w:tcMar>
            <w:vAlign w:val="center"/>
            <w:hideMark/>
          </w:tcPr>
          <w:p w14:paraId="65A6B2F7" w14:textId="77777777" w:rsidR="003D748A" w:rsidRPr="00E37C18" w:rsidRDefault="003D748A" w:rsidP="003D748A">
            <w:pPr>
              <w:rPr>
                <w:rFonts w:ascii="Calibri" w:hAnsi="Calibri" w:cs="Helvetica"/>
                <w:color w:val="333333"/>
                <w:sz w:val="20"/>
                <w:szCs w:val="20"/>
                <w:lang w:eastAsia="cs-CZ"/>
              </w:rPr>
            </w:pPr>
            <w:r w:rsidRPr="00E37C18">
              <w:rPr>
                <w:rFonts w:ascii="Calibri" w:hAnsi="Calibri" w:cs="Helvetica"/>
                <w:color w:val="333333"/>
                <w:sz w:val="20"/>
                <w:szCs w:val="20"/>
                <w:lang w:eastAsia="cs-CZ"/>
              </w:rPr>
              <w:t>min 6 zvod.káblom</w:t>
            </w:r>
          </w:p>
        </w:tc>
        <w:tc>
          <w:tcPr>
            <w:tcW w:w="1291" w:type="pct"/>
            <w:tcBorders>
              <w:top w:val="single" w:sz="6" w:space="0" w:color="D3D3D3"/>
              <w:left w:val="single" w:sz="6" w:space="0" w:color="D3D3D3"/>
              <w:bottom w:val="single" w:sz="6" w:space="0" w:color="D3D3D3"/>
              <w:right w:val="single" w:sz="6" w:space="0" w:color="D3D3D3"/>
            </w:tcBorders>
            <w:shd w:val="clear" w:color="auto" w:fill="F3F3F3"/>
          </w:tcPr>
          <w:p w14:paraId="472C9090" w14:textId="77777777" w:rsidR="003D748A" w:rsidRPr="00E37C18" w:rsidRDefault="003D748A" w:rsidP="003D748A">
            <w:pPr>
              <w:rPr>
                <w:rFonts w:ascii="Calibri" w:hAnsi="Calibri" w:cs="Helvetica"/>
                <w:color w:val="333333"/>
                <w:sz w:val="20"/>
                <w:szCs w:val="20"/>
                <w:lang w:eastAsia="cs-CZ"/>
              </w:rPr>
            </w:pPr>
          </w:p>
        </w:tc>
      </w:tr>
      <w:tr w:rsidR="003D748A" w:rsidRPr="00E37C18" w14:paraId="1C500BF2" w14:textId="77777777" w:rsidTr="003D748A">
        <w:trPr>
          <w:trHeight w:val="222"/>
        </w:trPr>
        <w:tc>
          <w:tcPr>
            <w:tcW w:w="2495" w:type="pct"/>
            <w:tcBorders>
              <w:top w:val="single" w:sz="6" w:space="0" w:color="D3D3D3"/>
              <w:left w:val="single" w:sz="6" w:space="0" w:color="D3D3D3"/>
              <w:bottom w:val="single" w:sz="6" w:space="0" w:color="D3D3D3"/>
              <w:right w:val="single" w:sz="6" w:space="0" w:color="D3D3D3"/>
            </w:tcBorders>
            <w:shd w:val="clear" w:color="auto" w:fill="F9F9F9"/>
            <w:tcMar>
              <w:top w:w="120" w:type="dxa"/>
              <w:left w:w="120" w:type="dxa"/>
              <w:bottom w:w="120" w:type="dxa"/>
              <w:right w:w="120" w:type="dxa"/>
            </w:tcMar>
            <w:vAlign w:val="center"/>
            <w:hideMark/>
          </w:tcPr>
          <w:p w14:paraId="48D16B63" w14:textId="77777777" w:rsidR="003D748A" w:rsidRPr="00E37C18" w:rsidRDefault="003D748A" w:rsidP="003D748A">
            <w:pPr>
              <w:rPr>
                <w:rFonts w:ascii="Calibri" w:hAnsi="Calibri" w:cs="Helvetica"/>
                <w:color w:val="333333"/>
                <w:sz w:val="20"/>
                <w:szCs w:val="20"/>
                <w:lang w:eastAsia="cs-CZ"/>
              </w:rPr>
            </w:pPr>
            <w:r w:rsidRPr="00E37C18">
              <w:rPr>
                <w:rFonts w:ascii="Calibri" w:hAnsi="Calibri" w:cs="Helvetica"/>
                <w:color w:val="333333"/>
                <w:sz w:val="20"/>
                <w:szCs w:val="20"/>
                <w:lang w:eastAsia="cs-CZ"/>
              </w:rPr>
              <w:t>Sledovanie EKG, SpO2, NiBP</w:t>
            </w:r>
          </w:p>
        </w:tc>
        <w:tc>
          <w:tcPr>
            <w:tcW w:w="1214" w:type="pct"/>
            <w:tcBorders>
              <w:top w:val="single" w:sz="6" w:space="0" w:color="D3D3D3"/>
              <w:left w:val="single" w:sz="6" w:space="0" w:color="D3D3D3"/>
              <w:bottom w:val="single" w:sz="6" w:space="0" w:color="D3D3D3"/>
              <w:right w:val="single" w:sz="6" w:space="0" w:color="D3D3D3"/>
            </w:tcBorders>
            <w:shd w:val="clear" w:color="auto" w:fill="F9F9F9"/>
            <w:tcMar>
              <w:top w:w="120" w:type="dxa"/>
              <w:left w:w="120" w:type="dxa"/>
              <w:bottom w:w="120" w:type="dxa"/>
              <w:right w:w="120" w:type="dxa"/>
            </w:tcMar>
            <w:vAlign w:val="center"/>
            <w:hideMark/>
          </w:tcPr>
          <w:p w14:paraId="251189C9" w14:textId="77777777" w:rsidR="003D748A" w:rsidRPr="00E37C18" w:rsidRDefault="003D748A" w:rsidP="003D748A">
            <w:pPr>
              <w:rPr>
                <w:rFonts w:ascii="Calibri" w:hAnsi="Calibri" w:cs="Helvetica"/>
                <w:color w:val="333333"/>
                <w:sz w:val="20"/>
                <w:szCs w:val="20"/>
                <w:lang w:eastAsia="cs-CZ"/>
              </w:rPr>
            </w:pPr>
            <w:r w:rsidRPr="00E37C18">
              <w:rPr>
                <w:rFonts w:ascii="Calibri" w:hAnsi="Calibri" w:cs="Helvetica"/>
                <w:color w:val="333333"/>
                <w:sz w:val="20"/>
                <w:szCs w:val="20"/>
                <w:lang w:eastAsia="cs-CZ"/>
              </w:rPr>
              <w:t>áno</w:t>
            </w:r>
          </w:p>
        </w:tc>
        <w:tc>
          <w:tcPr>
            <w:tcW w:w="1291" w:type="pct"/>
            <w:tcBorders>
              <w:top w:val="single" w:sz="6" w:space="0" w:color="D3D3D3"/>
              <w:left w:val="single" w:sz="6" w:space="0" w:color="D3D3D3"/>
              <w:bottom w:val="single" w:sz="6" w:space="0" w:color="D3D3D3"/>
              <w:right w:val="single" w:sz="6" w:space="0" w:color="D3D3D3"/>
            </w:tcBorders>
            <w:shd w:val="clear" w:color="auto" w:fill="F9F9F9"/>
          </w:tcPr>
          <w:p w14:paraId="2CDFAF2D" w14:textId="77777777" w:rsidR="003D748A" w:rsidRPr="00E37C18" w:rsidRDefault="003D748A" w:rsidP="003D748A">
            <w:pPr>
              <w:rPr>
                <w:rFonts w:ascii="Calibri" w:hAnsi="Calibri" w:cs="Helvetica"/>
                <w:color w:val="333333"/>
                <w:sz w:val="20"/>
                <w:szCs w:val="20"/>
                <w:lang w:eastAsia="cs-CZ"/>
              </w:rPr>
            </w:pPr>
          </w:p>
        </w:tc>
      </w:tr>
      <w:tr w:rsidR="003D748A" w:rsidRPr="00E37C18" w14:paraId="31291004" w14:textId="77777777" w:rsidTr="003D748A">
        <w:trPr>
          <w:trHeight w:val="222"/>
        </w:trPr>
        <w:tc>
          <w:tcPr>
            <w:tcW w:w="2495" w:type="pct"/>
            <w:tcBorders>
              <w:top w:val="single" w:sz="6" w:space="0" w:color="D3D3D3"/>
              <w:left w:val="single" w:sz="6" w:space="0" w:color="D3D3D3"/>
              <w:bottom w:val="single" w:sz="6" w:space="0" w:color="D3D3D3"/>
              <w:right w:val="single" w:sz="6" w:space="0" w:color="D3D3D3"/>
            </w:tcBorders>
            <w:shd w:val="clear" w:color="auto" w:fill="F3F3F3"/>
            <w:tcMar>
              <w:top w:w="120" w:type="dxa"/>
              <w:left w:w="120" w:type="dxa"/>
              <w:bottom w:w="120" w:type="dxa"/>
              <w:right w:w="120" w:type="dxa"/>
            </w:tcMar>
            <w:vAlign w:val="center"/>
            <w:hideMark/>
          </w:tcPr>
          <w:p w14:paraId="45E6F80A" w14:textId="77777777" w:rsidR="003D748A" w:rsidRPr="00E37C18" w:rsidRDefault="003D748A" w:rsidP="003D748A">
            <w:pPr>
              <w:rPr>
                <w:rFonts w:ascii="Calibri" w:hAnsi="Calibri" w:cs="Helvetica"/>
                <w:color w:val="333333"/>
                <w:sz w:val="20"/>
                <w:szCs w:val="20"/>
                <w:lang w:eastAsia="cs-CZ"/>
              </w:rPr>
            </w:pPr>
            <w:r w:rsidRPr="00E37C18">
              <w:rPr>
                <w:rFonts w:ascii="Calibri" w:hAnsi="Calibri" w:cs="Helvetica"/>
                <w:color w:val="333333"/>
                <w:sz w:val="20"/>
                <w:szCs w:val="20"/>
                <w:lang w:eastAsia="cs-CZ"/>
              </w:rPr>
              <w:t>meranie SpO2  v rozsahu</w:t>
            </w:r>
          </w:p>
        </w:tc>
        <w:tc>
          <w:tcPr>
            <w:tcW w:w="1214" w:type="pct"/>
            <w:tcBorders>
              <w:top w:val="single" w:sz="6" w:space="0" w:color="D3D3D3"/>
              <w:left w:val="single" w:sz="6" w:space="0" w:color="D3D3D3"/>
              <w:bottom w:val="single" w:sz="6" w:space="0" w:color="D3D3D3"/>
              <w:right w:val="single" w:sz="6" w:space="0" w:color="D3D3D3"/>
            </w:tcBorders>
            <w:shd w:val="clear" w:color="auto" w:fill="F3F3F3"/>
            <w:tcMar>
              <w:top w:w="120" w:type="dxa"/>
              <w:left w:w="120" w:type="dxa"/>
              <w:bottom w:w="120" w:type="dxa"/>
              <w:right w:w="120" w:type="dxa"/>
            </w:tcMar>
            <w:vAlign w:val="center"/>
            <w:hideMark/>
          </w:tcPr>
          <w:p w14:paraId="48C66928" w14:textId="77777777" w:rsidR="003D748A" w:rsidRPr="00E37C18" w:rsidRDefault="003D748A" w:rsidP="003D748A">
            <w:pPr>
              <w:rPr>
                <w:rFonts w:ascii="Calibri" w:hAnsi="Calibri" w:cs="Helvetica"/>
                <w:color w:val="333333"/>
                <w:sz w:val="20"/>
                <w:szCs w:val="20"/>
                <w:lang w:eastAsia="cs-CZ"/>
              </w:rPr>
            </w:pPr>
            <w:r w:rsidRPr="00E37C18">
              <w:rPr>
                <w:rFonts w:ascii="Calibri" w:hAnsi="Calibri" w:cs="Helvetica"/>
                <w:color w:val="333333"/>
                <w:sz w:val="20"/>
                <w:szCs w:val="20"/>
                <w:lang w:eastAsia="cs-CZ"/>
              </w:rPr>
              <w:t>1 až 100%</w:t>
            </w:r>
          </w:p>
        </w:tc>
        <w:tc>
          <w:tcPr>
            <w:tcW w:w="1291" w:type="pct"/>
            <w:tcBorders>
              <w:top w:val="single" w:sz="6" w:space="0" w:color="D3D3D3"/>
              <w:left w:val="single" w:sz="6" w:space="0" w:color="D3D3D3"/>
              <w:bottom w:val="single" w:sz="6" w:space="0" w:color="D3D3D3"/>
              <w:right w:val="single" w:sz="6" w:space="0" w:color="D3D3D3"/>
            </w:tcBorders>
            <w:shd w:val="clear" w:color="auto" w:fill="F3F3F3"/>
          </w:tcPr>
          <w:p w14:paraId="7EBCEEFB" w14:textId="77777777" w:rsidR="003D748A" w:rsidRPr="00E37C18" w:rsidRDefault="003D748A" w:rsidP="003D748A">
            <w:pPr>
              <w:rPr>
                <w:rFonts w:ascii="Calibri" w:hAnsi="Calibri" w:cs="Helvetica"/>
                <w:color w:val="333333"/>
                <w:sz w:val="20"/>
                <w:szCs w:val="20"/>
                <w:lang w:eastAsia="cs-CZ"/>
              </w:rPr>
            </w:pPr>
          </w:p>
        </w:tc>
      </w:tr>
      <w:tr w:rsidR="003D748A" w:rsidRPr="00E37C18" w14:paraId="05441BEC" w14:textId="77777777" w:rsidTr="003D748A">
        <w:trPr>
          <w:trHeight w:val="222"/>
        </w:trPr>
        <w:tc>
          <w:tcPr>
            <w:tcW w:w="2495" w:type="pct"/>
            <w:tcBorders>
              <w:top w:val="single" w:sz="6" w:space="0" w:color="D3D3D3"/>
              <w:left w:val="single" w:sz="6" w:space="0" w:color="D3D3D3"/>
              <w:bottom w:val="single" w:sz="6" w:space="0" w:color="D3D3D3"/>
              <w:right w:val="single" w:sz="6" w:space="0" w:color="D3D3D3"/>
            </w:tcBorders>
            <w:shd w:val="clear" w:color="auto" w:fill="F9F9F9"/>
            <w:tcMar>
              <w:top w:w="120" w:type="dxa"/>
              <w:left w:w="120" w:type="dxa"/>
              <w:bottom w:w="120" w:type="dxa"/>
              <w:right w:w="120" w:type="dxa"/>
            </w:tcMar>
            <w:vAlign w:val="center"/>
            <w:hideMark/>
          </w:tcPr>
          <w:p w14:paraId="0F583476" w14:textId="77777777" w:rsidR="003D748A" w:rsidRPr="00E37C18" w:rsidRDefault="003D748A" w:rsidP="003D748A">
            <w:pPr>
              <w:rPr>
                <w:rFonts w:ascii="Calibri" w:hAnsi="Calibri" w:cs="Helvetica"/>
                <w:color w:val="333333"/>
                <w:sz w:val="20"/>
                <w:szCs w:val="20"/>
                <w:lang w:eastAsia="cs-CZ"/>
              </w:rPr>
            </w:pPr>
            <w:r w:rsidRPr="00E37C18">
              <w:rPr>
                <w:rFonts w:ascii="Calibri" w:hAnsi="Calibri" w:cs="Helvetica"/>
                <w:color w:val="333333"/>
                <w:sz w:val="20"/>
                <w:szCs w:val="20"/>
                <w:lang w:eastAsia="cs-CZ"/>
              </w:rPr>
              <w:t>meranie počtu pulzov v rozsahu</w:t>
            </w:r>
          </w:p>
        </w:tc>
        <w:tc>
          <w:tcPr>
            <w:tcW w:w="1214" w:type="pct"/>
            <w:tcBorders>
              <w:top w:val="single" w:sz="6" w:space="0" w:color="D3D3D3"/>
              <w:left w:val="single" w:sz="6" w:space="0" w:color="D3D3D3"/>
              <w:bottom w:val="single" w:sz="6" w:space="0" w:color="D3D3D3"/>
              <w:right w:val="single" w:sz="6" w:space="0" w:color="D3D3D3"/>
            </w:tcBorders>
            <w:shd w:val="clear" w:color="auto" w:fill="F9F9F9"/>
            <w:tcMar>
              <w:top w:w="120" w:type="dxa"/>
              <w:left w:w="120" w:type="dxa"/>
              <w:bottom w:w="120" w:type="dxa"/>
              <w:right w:w="120" w:type="dxa"/>
            </w:tcMar>
            <w:vAlign w:val="center"/>
            <w:hideMark/>
          </w:tcPr>
          <w:p w14:paraId="45E13F86" w14:textId="77777777" w:rsidR="003D748A" w:rsidRPr="00E37C18" w:rsidRDefault="003D748A" w:rsidP="003D748A">
            <w:pPr>
              <w:rPr>
                <w:rFonts w:ascii="Calibri" w:hAnsi="Calibri" w:cs="Helvetica"/>
                <w:color w:val="333333"/>
                <w:sz w:val="20"/>
                <w:szCs w:val="20"/>
                <w:lang w:eastAsia="cs-CZ"/>
              </w:rPr>
            </w:pPr>
            <w:r w:rsidRPr="00E37C18">
              <w:rPr>
                <w:rFonts w:ascii="Calibri" w:hAnsi="Calibri" w:cs="Helvetica"/>
                <w:color w:val="333333"/>
                <w:sz w:val="20"/>
                <w:szCs w:val="20"/>
                <w:lang w:eastAsia="cs-CZ"/>
              </w:rPr>
              <w:t>0 až 300 pulzov/min</w:t>
            </w:r>
          </w:p>
        </w:tc>
        <w:tc>
          <w:tcPr>
            <w:tcW w:w="1291" w:type="pct"/>
            <w:tcBorders>
              <w:top w:val="single" w:sz="6" w:space="0" w:color="D3D3D3"/>
              <w:left w:val="single" w:sz="6" w:space="0" w:color="D3D3D3"/>
              <w:bottom w:val="single" w:sz="6" w:space="0" w:color="D3D3D3"/>
              <w:right w:val="single" w:sz="6" w:space="0" w:color="D3D3D3"/>
            </w:tcBorders>
            <w:shd w:val="clear" w:color="auto" w:fill="F9F9F9"/>
          </w:tcPr>
          <w:p w14:paraId="6D4EDB68" w14:textId="77777777" w:rsidR="003D748A" w:rsidRPr="00E37C18" w:rsidRDefault="003D748A" w:rsidP="003D748A">
            <w:pPr>
              <w:rPr>
                <w:rFonts w:ascii="Calibri" w:hAnsi="Calibri" w:cs="Helvetica"/>
                <w:color w:val="333333"/>
                <w:sz w:val="20"/>
                <w:szCs w:val="20"/>
                <w:lang w:eastAsia="cs-CZ"/>
              </w:rPr>
            </w:pPr>
          </w:p>
        </w:tc>
      </w:tr>
      <w:tr w:rsidR="003D748A" w:rsidRPr="00E37C18" w14:paraId="735218C8" w14:textId="77777777" w:rsidTr="003D748A">
        <w:trPr>
          <w:trHeight w:val="222"/>
        </w:trPr>
        <w:tc>
          <w:tcPr>
            <w:tcW w:w="2495" w:type="pct"/>
            <w:tcBorders>
              <w:top w:val="single" w:sz="6" w:space="0" w:color="D3D3D3"/>
              <w:left w:val="single" w:sz="6" w:space="0" w:color="D3D3D3"/>
              <w:bottom w:val="single" w:sz="6" w:space="0" w:color="D3D3D3"/>
              <w:right w:val="single" w:sz="6" w:space="0" w:color="D3D3D3"/>
            </w:tcBorders>
            <w:shd w:val="clear" w:color="auto" w:fill="F3F3F3"/>
            <w:tcMar>
              <w:top w:w="120" w:type="dxa"/>
              <w:left w:w="120" w:type="dxa"/>
              <w:bottom w:w="120" w:type="dxa"/>
              <w:right w:w="120" w:type="dxa"/>
            </w:tcMar>
            <w:vAlign w:val="center"/>
            <w:hideMark/>
          </w:tcPr>
          <w:p w14:paraId="20EFD8DF" w14:textId="77777777" w:rsidR="003D748A" w:rsidRPr="00E37C18" w:rsidRDefault="003D748A" w:rsidP="003D748A">
            <w:pPr>
              <w:rPr>
                <w:rFonts w:ascii="Calibri" w:hAnsi="Calibri" w:cs="Helvetica"/>
                <w:color w:val="333333"/>
                <w:sz w:val="20"/>
                <w:szCs w:val="20"/>
                <w:lang w:eastAsia="cs-CZ"/>
              </w:rPr>
            </w:pPr>
            <w:r w:rsidRPr="00E37C18">
              <w:rPr>
                <w:rFonts w:ascii="Calibri" w:hAnsi="Calibri" w:cs="Helvetica"/>
                <w:color w:val="333333"/>
                <w:sz w:val="20"/>
                <w:szCs w:val="20"/>
                <w:lang w:eastAsia="cs-CZ"/>
              </w:rPr>
              <w:t>Súčasťou je oscilometrické meranie tlaku krvi (dospelý/deti)</w:t>
            </w:r>
          </w:p>
        </w:tc>
        <w:tc>
          <w:tcPr>
            <w:tcW w:w="1214" w:type="pct"/>
            <w:tcBorders>
              <w:top w:val="single" w:sz="6" w:space="0" w:color="D3D3D3"/>
              <w:left w:val="single" w:sz="6" w:space="0" w:color="D3D3D3"/>
              <w:bottom w:val="single" w:sz="6" w:space="0" w:color="D3D3D3"/>
              <w:right w:val="single" w:sz="6" w:space="0" w:color="D3D3D3"/>
            </w:tcBorders>
            <w:shd w:val="clear" w:color="auto" w:fill="F3F3F3"/>
            <w:tcMar>
              <w:top w:w="120" w:type="dxa"/>
              <w:left w:w="120" w:type="dxa"/>
              <w:bottom w:w="120" w:type="dxa"/>
              <w:right w:w="120" w:type="dxa"/>
            </w:tcMar>
            <w:vAlign w:val="center"/>
            <w:hideMark/>
          </w:tcPr>
          <w:p w14:paraId="2C5F95F7" w14:textId="77777777" w:rsidR="003D748A" w:rsidRPr="00E37C18" w:rsidRDefault="003D748A" w:rsidP="003D748A">
            <w:pPr>
              <w:rPr>
                <w:rFonts w:ascii="Calibri" w:hAnsi="Calibri" w:cs="Helvetica"/>
                <w:color w:val="333333"/>
                <w:sz w:val="20"/>
                <w:szCs w:val="20"/>
                <w:lang w:eastAsia="cs-CZ"/>
              </w:rPr>
            </w:pPr>
            <w:r w:rsidRPr="00E37C18">
              <w:rPr>
                <w:rFonts w:ascii="Calibri" w:hAnsi="Calibri" w:cs="Helvetica"/>
                <w:color w:val="333333"/>
                <w:sz w:val="20"/>
                <w:szCs w:val="20"/>
                <w:lang w:eastAsia="cs-CZ"/>
              </w:rPr>
              <w:t>opcia</w:t>
            </w:r>
          </w:p>
        </w:tc>
        <w:tc>
          <w:tcPr>
            <w:tcW w:w="1291" w:type="pct"/>
            <w:tcBorders>
              <w:top w:val="single" w:sz="6" w:space="0" w:color="D3D3D3"/>
              <w:left w:val="single" w:sz="6" w:space="0" w:color="D3D3D3"/>
              <w:bottom w:val="single" w:sz="6" w:space="0" w:color="D3D3D3"/>
              <w:right w:val="single" w:sz="6" w:space="0" w:color="D3D3D3"/>
            </w:tcBorders>
            <w:shd w:val="clear" w:color="auto" w:fill="F3F3F3"/>
          </w:tcPr>
          <w:p w14:paraId="6A08EBFC" w14:textId="77777777" w:rsidR="003D748A" w:rsidRPr="00E37C18" w:rsidRDefault="003D748A" w:rsidP="003D748A">
            <w:pPr>
              <w:rPr>
                <w:rFonts w:ascii="Calibri" w:hAnsi="Calibri" w:cs="Helvetica"/>
                <w:color w:val="333333"/>
                <w:sz w:val="20"/>
                <w:szCs w:val="20"/>
                <w:lang w:eastAsia="cs-CZ"/>
              </w:rPr>
            </w:pPr>
          </w:p>
        </w:tc>
      </w:tr>
      <w:tr w:rsidR="003D748A" w:rsidRPr="00E37C18" w14:paraId="07147344" w14:textId="77777777" w:rsidTr="003D748A">
        <w:trPr>
          <w:trHeight w:val="446"/>
        </w:trPr>
        <w:tc>
          <w:tcPr>
            <w:tcW w:w="2495" w:type="pct"/>
            <w:tcBorders>
              <w:top w:val="single" w:sz="6" w:space="0" w:color="D3D3D3"/>
              <w:left w:val="single" w:sz="6" w:space="0" w:color="D3D3D3"/>
              <w:bottom w:val="single" w:sz="6" w:space="0" w:color="D3D3D3"/>
              <w:right w:val="single" w:sz="6" w:space="0" w:color="D3D3D3"/>
            </w:tcBorders>
            <w:shd w:val="clear" w:color="auto" w:fill="F9F9F9"/>
            <w:tcMar>
              <w:top w:w="120" w:type="dxa"/>
              <w:left w:w="120" w:type="dxa"/>
              <w:bottom w:w="120" w:type="dxa"/>
              <w:right w:w="120" w:type="dxa"/>
            </w:tcMar>
            <w:vAlign w:val="center"/>
            <w:hideMark/>
          </w:tcPr>
          <w:p w14:paraId="2F8DA2A0" w14:textId="77777777" w:rsidR="003D748A" w:rsidRPr="00E37C18" w:rsidRDefault="003D748A" w:rsidP="003D748A">
            <w:pPr>
              <w:rPr>
                <w:rFonts w:ascii="Calibri" w:hAnsi="Calibri" w:cs="Helvetica"/>
                <w:color w:val="333333"/>
                <w:sz w:val="20"/>
                <w:szCs w:val="20"/>
                <w:lang w:eastAsia="cs-CZ"/>
              </w:rPr>
            </w:pPr>
            <w:r w:rsidRPr="00E37C18">
              <w:rPr>
                <w:rFonts w:ascii="Calibri" w:hAnsi="Calibri" w:cs="Helvetica"/>
                <w:color w:val="333333"/>
                <w:sz w:val="20"/>
                <w:szCs w:val="20"/>
                <w:lang w:eastAsia="cs-CZ"/>
              </w:rPr>
              <w:t>Pevné defibrilačné pádla pre dospelých s ovládaním na pádlách</w:t>
            </w:r>
          </w:p>
        </w:tc>
        <w:tc>
          <w:tcPr>
            <w:tcW w:w="1214" w:type="pct"/>
            <w:tcBorders>
              <w:top w:val="single" w:sz="6" w:space="0" w:color="D3D3D3"/>
              <w:left w:val="single" w:sz="6" w:space="0" w:color="D3D3D3"/>
              <w:bottom w:val="single" w:sz="6" w:space="0" w:color="D3D3D3"/>
              <w:right w:val="single" w:sz="6" w:space="0" w:color="D3D3D3"/>
            </w:tcBorders>
            <w:shd w:val="clear" w:color="auto" w:fill="F9F9F9"/>
            <w:tcMar>
              <w:top w:w="120" w:type="dxa"/>
              <w:left w:w="120" w:type="dxa"/>
              <w:bottom w:w="120" w:type="dxa"/>
              <w:right w:w="120" w:type="dxa"/>
            </w:tcMar>
            <w:vAlign w:val="center"/>
            <w:hideMark/>
          </w:tcPr>
          <w:p w14:paraId="67A4923D" w14:textId="77777777" w:rsidR="003D748A" w:rsidRPr="00E37C18" w:rsidRDefault="003D748A" w:rsidP="003D748A">
            <w:pPr>
              <w:rPr>
                <w:rFonts w:ascii="Calibri" w:hAnsi="Calibri" w:cs="Helvetica"/>
                <w:color w:val="333333"/>
                <w:sz w:val="20"/>
                <w:szCs w:val="20"/>
                <w:lang w:eastAsia="cs-CZ"/>
              </w:rPr>
            </w:pPr>
            <w:r w:rsidRPr="00E37C18">
              <w:rPr>
                <w:rFonts w:ascii="Calibri" w:hAnsi="Calibri" w:cs="Helvetica"/>
                <w:color w:val="333333"/>
                <w:sz w:val="20"/>
                <w:szCs w:val="20"/>
                <w:lang w:eastAsia="cs-CZ"/>
              </w:rPr>
              <w:t>áno</w:t>
            </w:r>
          </w:p>
        </w:tc>
        <w:tc>
          <w:tcPr>
            <w:tcW w:w="1291" w:type="pct"/>
            <w:tcBorders>
              <w:top w:val="single" w:sz="6" w:space="0" w:color="D3D3D3"/>
              <w:left w:val="single" w:sz="6" w:space="0" w:color="D3D3D3"/>
              <w:bottom w:val="single" w:sz="6" w:space="0" w:color="D3D3D3"/>
              <w:right w:val="single" w:sz="6" w:space="0" w:color="D3D3D3"/>
            </w:tcBorders>
            <w:shd w:val="clear" w:color="auto" w:fill="F9F9F9"/>
          </w:tcPr>
          <w:p w14:paraId="2F8B1E41" w14:textId="77777777" w:rsidR="003D748A" w:rsidRPr="00E37C18" w:rsidRDefault="003D748A" w:rsidP="003D748A">
            <w:pPr>
              <w:rPr>
                <w:rFonts w:ascii="Calibri" w:hAnsi="Calibri" w:cs="Helvetica"/>
                <w:color w:val="333333"/>
                <w:sz w:val="20"/>
                <w:szCs w:val="20"/>
                <w:lang w:eastAsia="cs-CZ"/>
              </w:rPr>
            </w:pPr>
          </w:p>
        </w:tc>
      </w:tr>
      <w:tr w:rsidR="003D748A" w:rsidRPr="00E37C18" w14:paraId="6995FC37" w14:textId="77777777" w:rsidTr="003D748A">
        <w:trPr>
          <w:trHeight w:val="446"/>
        </w:trPr>
        <w:tc>
          <w:tcPr>
            <w:tcW w:w="2495" w:type="pct"/>
            <w:tcBorders>
              <w:top w:val="single" w:sz="6" w:space="0" w:color="D3D3D3"/>
              <w:left w:val="single" w:sz="6" w:space="0" w:color="D3D3D3"/>
              <w:bottom w:val="single" w:sz="6" w:space="0" w:color="D3D3D3"/>
              <w:right w:val="single" w:sz="6" w:space="0" w:color="D3D3D3"/>
            </w:tcBorders>
            <w:shd w:val="clear" w:color="auto" w:fill="F3F3F3"/>
            <w:tcMar>
              <w:top w:w="120" w:type="dxa"/>
              <w:left w:w="120" w:type="dxa"/>
              <w:bottom w:w="120" w:type="dxa"/>
              <w:right w:w="120" w:type="dxa"/>
            </w:tcMar>
            <w:vAlign w:val="center"/>
            <w:hideMark/>
          </w:tcPr>
          <w:p w14:paraId="3696AE67" w14:textId="77777777" w:rsidR="003D748A" w:rsidRPr="00E37C18" w:rsidRDefault="003D748A" w:rsidP="003D748A">
            <w:pPr>
              <w:rPr>
                <w:rFonts w:ascii="Calibri" w:hAnsi="Calibri" w:cs="Helvetica"/>
                <w:color w:val="333333"/>
                <w:sz w:val="20"/>
                <w:szCs w:val="20"/>
                <w:lang w:eastAsia="cs-CZ"/>
              </w:rPr>
            </w:pPr>
            <w:r w:rsidRPr="00E37C18">
              <w:rPr>
                <w:rFonts w:ascii="Calibri" w:hAnsi="Calibri" w:cs="Helvetica"/>
                <w:color w:val="333333"/>
                <w:sz w:val="20"/>
                <w:szCs w:val="20"/>
                <w:lang w:eastAsia="cs-CZ"/>
              </w:rPr>
              <w:t>Pevné defibrilačné pádla pre deti súčasťou pádiel pre dospelých</w:t>
            </w:r>
          </w:p>
        </w:tc>
        <w:tc>
          <w:tcPr>
            <w:tcW w:w="1214" w:type="pct"/>
            <w:tcBorders>
              <w:top w:val="single" w:sz="6" w:space="0" w:color="D3D3D3"/>
              <w:left w:val="single" w:sz="6" w:space="0" w:color="D3D3D3"/>
              <w:bottom w:val="single" w:sz="6" w:space="0" w:color="D3D3D3"/>
              <w:right w:val="single" w:sz="6" w:space="0" w:color="D3D3D3"/>
            </w:tcBorders>
            <w:shd w:val="clear" w:color="auto" w:fill="F3F3F3"/>
            <w:tcMar>
              <w:top w:w="120" w:type="dxa"/>
              <w:left w:w="120" w:type="dxa"/>
              <w:bottom w:w="120" w:type="dxa"/>
              <w:right w:w="120" w:type="dxa"/>
            </w:tcMar>
            <w:vAlign w:val="center"/>
            <w:hideMark/>
          </w:tcPr>
          <w:p w14:paraId="4DAD6FD2" w14:textId="77777777" w:rsidR="003D748A" w:rsidRPr="00E37C18" w:rsidRDefault="003D748A" w:rsidP="003D748A">
            <w:pPr>
              <w:rPr>
                <w:rFonts w:ascii="Calibri" w:hAnsi="Calibri" w:cs="Helvetica"/>
                <w:color w:val="333333"/>
                <w:sz w:val="20"/>
                <w:szCs w:val="20"/>
                <w:lang w:eastAsia="cs-CZ"/>
              </w:rPr>
            </w:pPr>
            <w:r w:rsidRPr="00E37C18">
              <w:rPr>
                <w:rFonts w:ascii="Calibri" w:hAnsi="Calibri" w:cs="Helvetica"/>
                <w:color w:val="333333"/>
                <w:sz w:val="20"/>
                <w:szCs w:val="20"/>
                <w:lang w:eastAsia="cs-CZ"/>
              </w:rPr>
              <w:t>áno</w:t>
            </w:r>
          </w:p>
        </w:tc>
        <w:tc>
          <w:tcPr>
            <w:tcW w:w="1291" w:type="pct"/>
            <w:tcBorders>
              <w:top w:val="single" w:sz="6" w:space="0" w:color="D3D3D3"/>
              <w:left w:val="single" w:sz="6" w:space="0" w:color="D3D3D3"/>
              <w:bottom w:val="single" w:sz="6" w:space="0" w:color="D3D3D3"/>
              <w:right w:val="single" w:sz="6" w:space="0" w:color="D3D3D3"/>
            </w:tcBorders>
            <w:shd w:val="clear" w:color="auto" w:fill="F3F3F3"/>
          </w:tcPr>
          <w:p w14:paraId="11A7B34B" w14:textId="77777777" w:rsidR="003D748A" w:rsidRPr="00E37C18" w:rsidRDefault="003D748A" w:rsidP="003D748A">
            <w:pPr>
              <w:rPr>
                <w:rFonts w:ascii="Calibri" w:hAnsi="Calibri" w:cs="Helvetica"/>
                <w:color w:val="333333"/>
                <w:sz w:val="20"/>
                <w:szCs w:val="20"/>
                <w:lang w:eastAsia="cs-CZ"/>
              </w:rPr>
            </w:pPr>
          </w:p>
        </w:tc>
      </w:tr>
      <w:tr w:rsidR="003D748A" w:rsidRPr="00E37C18" w14:paraId="63C175DF" w14:textId="77777777" w:rsidTr="003D748A">
        <w:trPr>
          <w:trHeight w:val="683"/>
        </w:trPr>
        <w:tc>
          <w:tcPr>
            <w:tcW w:w="2495" w:type="pct"/>
            <w:tcBorders>
              <w:top w:val="single" w:sz="6" w:space="0" w:color="D3D3D3"/>
              <w:left w:val="single" w:sz="6" w:space="0" w:color="D3D3D3"/>
              <w:bottom w:val="single" w:sz="6" w:space="0" w:color="D3D3D3"/>
              <w:right w:val="single" w:sz="6" w:space="0" w:color="D3D3D3"/>
            </w:tcBorders>
            <w:shd w:val="clear" w:color="auto" w:fill="F9F9F9"/>
            <w:tcMar>
              <w:top w:w="120" w:type="dxa"/>
              <w:left w:w="120" w:type="dxa"/>
              <w:bottom w:w="120" w:type="dxa"/>
              <w:right w:w="120" w:type="dxa"/>
            </w:tcMar>
            <w:vAlign w:val="center"/>
            <w:hideMark/>
          </w:tcPr>
          <w:p w14:paraId="39F9BE1F" w14:textId="77777777" w:rsidR="003D748A" w:rsidRPr="00E37C18" w:rsidRDefault="003D748A" w:rsidP="003D748A">
            <w:pPr>
              <w:rPr>
                <w:rFonts w:ascii="Calibri" w:hAnsi="Calibri" w:cs="Helvetica"/>
                <w:color w:val="333333"/>
                <w:sz w:val="20"/>
                <w:szCs w:val="20"/>
                <w:lang w:eastAsia="cs-CZ"/>
              </w:rPr>
            </w:pPr>
            <w:r w:rsidRPr="00E37C18">
              <w:rPr>
                <w:rFonts w:ascii="Calibri" w:hAnsi="Calibri" w:cs="Helvetica"/>
                <w:color w:val="333333"/>
                <w:sz w:val="20"/>
                <w:szCs w:val="20"/>
                <w:lang w:eastAsia="cs-CZ"/>
              </w:rPr>
              <w:t>Detekcia kardiostimulátora</w:t>
            </w:r>
          </w:p>
        </w:tc>
        <w:tc>
          <w:tcPr>
            <w:tcW w:w="1214" w:type="pct"/>
            <w:tcBorders>
              <w:top w:val="single" w:sz="6" w:space="0" w:color="D3D3D3"/>
              <w:left w:val="single" w:sz="6" w:space="0" w:color="D3D3D3"/>
              <w:bottom w:val="single" w:sz="6" w:space="0" w:color="D3D3D3"/>
              <w:right w:val="single" w:sz="6" w:space="0" w:color="D3D3D3"/>
            </w:tcBorders>
            <w:shd w:val="clear" w:color="auto" w:fill="F9F9F9"/>
            <w:tcMar>
              <w:top w:w="120" w:type="dxa"/>
              <w:left w:w="120" w:type="dxa"/>
              <w:bottom w:w="120" w:type="dxa"/>
              <w:right w:w="120" w:type="dxa"/>
            </w:tcMar>
            <w:vAlign w:val="center"/>
            <w:hideMark/>
          </w:tcPr>
          <w:p w14:paraId="3CFF7391" w14:textId="77777777" w:rsidR="003D748A" w:rsidRPr="00E37C18" w:rsidRDefault="003D748A" w:rsidP="003D748A">
            <w:pPr>
              <w:rPr>
                <w:rFonts w:ascii="Calibri" w:hAnsi="Calibri" w:cs="Helvetica"/>
                <w:color w:val="333333"/>
                <w:sz w:val="20"/>
                <w:szCs w:val="20"/>
                <w:lang w:eastAsia="cs-CZ"/>
              </w:rPr>
            </w:pPr>
            <w:r w:rsidRPr="00E37C18">
              <w:rPr>
                <w:rFonts w:ascii="Calibri" w:hAnsi="Calibri" w:cs="Helvetica"/>
                <w:color w:val="333333"/>
                <w:sz w:val="20"/>
                <w:szCs w:val="20"/>
                <w:lang w:eastAsia="cs-CZ"/>
              </w:rPr>
              <w:t>áno</w:t>
            </w:r>
          </w:p>
        </w:tc>
        <w:tc>
          <w:tcPr>
            <w:tcW w:w="1291" w:type="pct"/>
            <w:tcBorders>
              <w:top w:val="single" w:sz="6" w:space="0" w:color="D3D3D3"/>
              <w:left w:val="single" w:sz="6" w:space="0" w:color="D3D3D3"/>
              <w:bottom w:val="single" w:sz="6" w:space="0" w:color="D3D3D3"/>
              <w:right w:val="single" w:sz="6" w:space="0" w:color="D3D3D3"/>
            </w:tcBorders>
            <w:shd w:val="clear" w:color="auto" w:fill="F9F9F9"/>
          </w:tcPr>
          <w:p w14:paraId="2F016661" w14:textId="77777777" w:rsidR="003D748A" w:rsidRPr="00E37C18" w:rsidRDefault="003D748A" w:rsidP="003D748A">
            <w:pPr>
              <w:rPr>
                <w:rFonts w:ascii="Calibri" w:hAnsi="Calibri" w:cs="Helvetica"/>
                <w:color w:val="333333"/>
                <w:sz w:val="20"/>
                <w:szCs w:val="20"/>
                <w:lang w:eastAsia="cs-CZ"/>
              </w:rPr>
            </w:pPr>
          </w:p>
        </w:tc>
      </w:tr>
      <w:tr w:rsidR="003D748A" w:rsidRPr="00E37C18" w14:paraId="1A7683A5" w14:textId="77777777" w:rsidTr="003D748A">
        <w:trPr>
          <w:trHeight w:val="222"/>
        </w:trPr>
        <w:tc>
          <w:tcPr>
            <w:tcW w:w="2495" w:type="pct"/>
            <w:tcBorders>
              <w:top w:val="single" w:sz="6" w:space="0" w:color="D3D3D3"/>
              <w:left w:val="single" w:sz="6" w:space="0" w:color="D3D3D3"/>
              <w:bottom w:val="single" w:sz="6" w:space="0" w:color="D3D3D3"/>
              <w:right w:val="single" w:sz="6" w:space="0" w:color="D3D3D3"/>
            </w:tcBorders>
            <w:shd w:val="clear" w:color="auto" w:fill="F3F3F3"/>
            <w:tcMar>
              <w:top w:w="120" w:type="dxa"/>
              <w:left w:w="120" w:type="dxa"/>
              <w:bottom w:w="120" w:type="dxa"/>
              <w:right w:w="120" w:type="dxa"/>
            </w:tcMar>
            <w:vAlign w:val="center"/>
            <w:hideMark/>
          </w:tcPr>
          <w:p w14:paraId="0FD3D5AA" w14:textId="77777777" w:rsidR="003D748A" w:rsidRPr="00E37C18" w:rsidRDefault="003D748A" w:rsidP="003D748A">
            <w:pPr>
              <w:rPr>
                <w:rFonts w:ascii="Calibri" w:hAnsi="Calibri" w:cs="Helvetica"/>
                <w:color w:val="333333"/>
                <w:sz w:val="20"/>
                <w:szCs w:val="20"/>
                <w:lang w:eastAsia="cs-CZ"/>
              </w:rPr>
            </w:pPr>
            <w:r w:rsidRPr="00E37C18">
              <w:rPr>
                <w:rFonts w:ascii="Calibri" w:hAnsi="Calibri" w:cs="Helvetica"/>
                <w:color w:val="333333"/>
                <w:sz w:val="20"/>
                <w:szCs w:val="20"/>
                <w:lang w:eastAsia="cs-CZ"/>
              </w:rPr>
              <w:t>Možnosť nastavenia veľkosti výbojov pre detský vek v režimu AED jedným tlačidlom</w:t>
            </w:r>
          </w:p>
        </w:tc>
        <w:tc>
          <w:tcPr>
            <w:tcW w:w="1214" w:type="pct"/>
            <w:tcBorders>
              <w:top w:val="single" w:sz="6" w:space="0" w:color="D3D3D3"/>
              <w:left w:val="single" w:sz="6" w:space="0" w:color="D3D3D3"/>
              <w:bottom w:val="single" w:sz="6" w:space="0" w:color="D3D3D3"/>
              <w:right w:val="single" w:sz="6" w:space="0" w:color="D3D3D3"/>
            </w:tcBorders>
            <w:shd w:val="clear" w:color="auto" w:fill="F3F3F3"/>
            <w:tcMar>
              <w:top w:w="120" w:type="dxa"/>
              <w:left w:w="120" w:type="dxa"/>
              <w:bottom w:w="120" w:type="dxa"/>
              <w:right w:w="120" w:type="dxa"/>
            </w:tcMar>
            <w:vAlign w:val="center"/>
            <w:hideMark/>
          </w:tcPr>
          <w:p w14:paraId="4CB89294" w14:textId="77777777" w:rsidR="003D748A" w:rsidRPr="00E37C18" w:rsidRDefault="003D748A" w:rsidP="003D748A">
            <w:pPr>
              <w:rPr>
                <w:rFonts w:ascii="Calibri" w:hAnsi="Calibri" w:cs="Helvetica"/>
                <w:color w:val="333333"/>
                <w:sz w:val="20"/>
                <w:szCs w:val="20"/>
                <w:lang w:eastAsia="cs-CZ"/>
              </w:rPr>
            </w:pPr>
            <w:r w:rsidRPr="00E37C18">
              <w:rPr>
                <w:rFonts w:ascii="Calibri" w:hAnsi="Calibri" w:cs="Helvetica"/>
                <w:color w:val="333333"/>
                <w:sz w:val="20"/>
                <w:szCs w:val="20"/>
                <w:lang w:eastAsia="cs-CZ"/>
              </w:rPr>
              <w:t>áno</w:t>
            </w:r>
          </w:p>
        </w:tc>
        <w:tc>
          <w:tcPr>
            <w:tcW w:w="1291" w:type="pct"/>
            <w:tcBorders>
              <w:top w:val="single" w:sz="6" w:space="0" w:color="D3D3D3"/>
              <w:left w:val="single" w:sz="6" w:space="0" w:color="D3D3D3"/>
              <w:bottom w:val="single" w:sz="6" w:space="0" w:color="D3D3D3"/>
              <w:right w:val="single" w:sz="6" w:space="0" w:color="D3D3D3"/>
            </w:tcBorders>
            <w:shd w:val="clear" w:color="auto" w:fill="F3F3F3"/>
          </w:tcPr>
          <w:p w14:paraId="5FDC1DF7" w14:textId="77777777" w:rsidR="003D748A" w:rsidRPr="00E37C18" w:rsidRDefault="003D748A" w:rsidP="003D748A">
            <w:pPr>
              <w:rPr>
                <w:rFonts w:ascii="Calibri" w:hAnsi="Calibri" w:cs="Helvetica"/>
                <w:color w:val="333333"/>
                <w:sz w:val="20"/>
                <w:szCs w:val="20"/>
                <w:lang w:eastAsia="cs-CZ"/>
              </w:rPr>
            </w:pPr>
          </w:p>
        </w:tc>
      </w:tr>
      <w:tr w:rsidR="003D748A" w:rsidRPr="00E37C18" w14:paraId="35493510" w14:textId="77777777" w:rsidTr="003D748A">
        <w:trPr>
          <w:trHeight w:val="446"/>
        </w:trPr>
        <w:tc>
          <w:tcPr>
            <w:tcW w:w="2495" w:type="pct"/>
            <w:tcBorders>
              <w:top w:val="single" w:sz="6" w:space="0" w:color="D3D3D3"/>
              <w:left w:val="single" w:sz="6" w:space="0" w:color="D3D3D3"/>
              <w:bottom w:val="single" w:sz="6" w:space="0" w:color="D3D3D3"/>
              <w:right w:val="single" w:sz="6" w:space="0" w:color="D3D3D3"/>
            </w:tcBorders>
            <w:shd w:val="clear" w:color="auto" w:fill="F9F9F9"/>
            <w:tcMar>
              <w:top w:w="120" w:type="dxa"/>
              <w:left w:w="120" w:type="dxa"/>
              <w:bottom w:w="120" w:type="dxa"/>
              <w:right w:w="120" w:type="dxa"/>
            </w:tcMar>
            <w:vAlign w:val="center"/>
            <w:hideMark/>
          </w:tcPr>
          <w:p w14:paraId="4FA50E88" w14:textId="77777777" w:rsidR="003D748A" w:rsidRPr="00E37C18" w:rsidRDefault="003D748A" w:rsidP="003D748A">
            <w:pPr>
              <w:rPr>
                <w:rFonts w:ascii="Calibri" w:hAnsi="Calibri" w:cs="Helvetica"/>
                <w:color w:val="333333"/>
                <w:sz w:val="20"/>
                <w:szCs w:val="20"/>
                <w:lang w:eastAsia="cs-CZ"/>
              </w:rPr>
            </w:pPr>
            <w:r w:rsidRPr="00E37C18">
              <w:rPr>
                <w:rFonts w:ascii="Calibri" w:hAnsi="Calibri" w:cs="Helvetica"/>
                <w:color w:val="333333"/>
                <w:sz w:val="20"/>
                <w:szCs w:val="20"/>
                <w:lang w:eastAsia="cs-CZ"/>
              </w:rPr>
              <w:t>Interné pádla( intraoperačné) min 5 rôznych veľkostí, bez aj s ovládáním na pádlách</w:t>
            </w:r>
          </w:p>
        </w:tc>
        <w:tc>
          <w:tcPr>
            <w:tcW w:w="1214" w:type="pct"/>
            <w:tcBorders>
              <w:top w:val="single" w:sz="6" w:space="0" w:color="D3D3D3"/>
              <w:left w:val="single" w:sz="6" w:space="0" w:color="D3D3D3"/>
              <w:bottom w:val="single" w:sz="6" w:space="0" w:color="D3D3D3"/>
              <w:right w:val="single" w:sz="6" w:space="0" w:color="D3D3D3"/>
            </w:tcBorders>
            <w:shd w:val="clear" w:color="auto" w:fill="F9F9F9"/>
            <w:tcMar>
              <w:top w:w="120" w:type="dxa"/>
              <w:left w:w="120" w:type="dxa"/>
              <w:bottom w:w="120" w:type="dxa"/>
              <w:right w:w="120" w:type="dxa"/>
            </w:tcMar>
            <w:vAlign w:val="center"/>
            <w:hideMark/>
          </w:tcPr>
          <w:p w14:paraId="0A2B5D16" w14:textId="77777777" w:rsidR="003D748A" w:rsidRPr="00E37C18" w:rsidRDefault="003D748A" w:rsidP="003D748A">
            <w:pPr>
              <w:rPr>
                <w:rFonts w:ascii="Calibri" w:hAnsi="Calibri" w:cs="Helvetica"/>
                <w:color w:val="333333"/>
                <w:sz w:val="20"/>
                <w:szCs w:val="20"/>
                <w:lang w:eastAsia="cs-CZ"/>
              </w:rPr>
            </w:pPr>
            <w:r w:rsidRPr="00E37C18">
              <w:rPr>
                <w:rFonts w:ascii="Calibri" w:hAnsi="Calibri" w:cs="Helvetica"/>
                <w:color w:val="333333"/>
                <w:sz w:val="20"/>
                <w:szCs w:val="20"/>
                <w:lang w:eastAsia="cs-CZ"/>
              </w:rPr>
              <w:t>možnosť dovybavenia pre komplexy operačných sál</w:t>
            </w:r>
          </w:p>
        </w:tc>
        <w:tc>
          <w:tcPr>
            <w:tcW w:w="1291" w:type="pct"/>
            <w:tcBorders>
              <w:top w:val="single" w:sz="6" w:space="0" w:color="D3D3D3"/>
              <w:left w:val="single" w:sz="6" w:space="0" w:color="D3D3D3"/>
              <w:bottom w:val="single" w:sz="6" w:space="0" w:color="D3D3D3"/>
              <w:right w:val="single" w:sz="6" w:space="0" w:color="D3D3D3"/>
            </w:tcBorders>
            <w:shd w:val="clear" w:color="auto" w:fill="F9F9F9"/>
          </w:tcPr>
          <w:p w14:paraId="3C9EDB20" w14:textId="77777777" w:rsidR="003D748A" w:rsidRPr="00E37C18" w:rsidRDefault="003D748A" w:rsidP="003D748A">
            <w:pPr>
              <w:rPr>
                <w:rFonts w:ascii="Calibri" w:hAnsi="Calibri" w:cs="Helvetica"/>
                <w:color w:val="333333"/>
                <w:sz w:val="20"/>
                <w:szCs w:val="20"/>
                <w:lang w:eastAsia="cs-CZ"/>
              </w:rPr>
            </w:pPr>
          </w:p>
        </w:tc>
      </w:tr>
      <w:tr w:rsidR="003D748A" w:rsidRPr="00E37C18" w14:paraId="3C9ABFCD" w14:textId="77777777" w:rsidTr="003D748A">
        <w:trPr>
          <w:trHeight w:val="446"/>
        </w:trPr>
        <w:tc>
          <w:tcPr>
            <w:tcW w:w="2495" w:type="pct"/>
            <w:tcBorders>
              <w:top w:val="single" w:sz="6" w:space="0" w:color="D3D3D3"/>
              <w:left w:val="single" w:sz="6" w:space="0" w:color="D3D3D3"/>
              <w:bottom w:val="single" w:sz="6" w:space="0" w:color="D3D3D3"/>
              <w:right w:val="single" w:sz="6" w:space="0" w:color="D3D3D3"/>
            </w:tcBorders>
            <w:shd w:val="clear" w:color="auto" w:fill="F3F3F3"/>
            <w:tcMar>
              <w:top w:w="120" w:type="dxa"/>
              <w:left w:w="120" w:type="dxa"/>
              <w:bottom w:w="120" w:type="dxa"/>
              <w:right w:w="120" w:type="dxa"/>
            </w:tcMar>
            <w:vAlign w:val="center"/>
            <w:hideMark/>
          </w:tcPr>
          <w:p w14:paraId="548589DE" w14:textId="77777777" w:rsidR="003D748A" w:rsidRPr="00E37C18" w:rsidRDefault="003D748A" w:rsidP="003D748A">
            <w:pPr>
              <w:rPr>
                <w:rFonts w:ascii="Calibri" w:hAnsi="Calibri" w:cs="Helvetica"/>
                <w:color w:val="333333"/>
                <w:sz w:val="20"/>
                <w:szCs w:val="20"/>
                <w:lang w:eastAsia="cs-CZ"/>
              </w:rPr>
            </w:pPr>
            <w:r w:rsidRPr="00E37C18">
              <w:rPr>
                <w:rFonts w:ascii="Calibri" w:hAnsi="Calibri" w:cs="Helvetica"/>
                <w:color w:val="333333"/>
                <w:sz w:val="20"/>
                <w:szCs w:val="20"/>
                <w:lang w:eastAsia="cs-CZ"/>
              </w:rPr>
              <w:t>Podpora používania jednorázových nalepovacích defibrilačných elektród</w:t>
            </w:r>
          </w:p>
        </w:tc>
        <w:tc>
          <w:tcPr>
            <w:tcW w:w="1214" w:type="pct"/>
            <w:tcBorders>
              <w:top w:val="single" w:sz="6" w:space="0" w:color="D3D3D3"/>
              <w:left w:val="single" w:sz="6" w:space="0" w:color="D3D3D3"/>
              <w:bottom w:val="single" w:sz="6" w:space="0" w:color="D3D3D3"/>
              <w:right w:val="single" w:sz="6" w:space="0" w:color="D3D3D3"/>
            </w:tcBorders>
            <w:shd w:val="clear" w:color="auto" w:fill="F3F3F3"/>
            <w:tcMar>
              <w:top w:w="120" w:type="dxa"/>
              <w:left w:w="120" w:type="dxa"/>
              <w:bottom w:w="120" w:type="dxa"/>
              <w:right w:w="120" w:type="dxa"/>
            </w:tcMar>
            <w:vAlign w:val="center"/>
            <w:hideMark/>
          </w:tcPr>
          <w:p w14:paraId="2206E86F" w14:textId="77777777" w:rsidR="003D748A" w:rsidRPr="00E37C18" w:rsidRDefault="003D748A" w:rsidP="003D748A">
            <w:pPr>
              <w:rPr>
                <w:rFonts w:ascii="Calibri" w:hAnsi="Calibri" w:cs="Helvetica"/>
                <w:color w:val="333333"/>
                <w:sz w:val="20"/>
                <w:szCs w:val="20"/>
                <w:lang w:eastAsia="cs-CZ"/>
              </w:rPr>
            </w:pPr>
            <w:r w:rsidRPr="00E37C18">
              <w:rPr>
                <w:rFonts w:ascii="Calibri" w:hAnsi="Calibri" w:cs="Helvetica"/>
                <w:color w:val="333333"/>
                <w:sz w:val="20"/>
                <w:szCs w:val="20"/>
                <w:lang w:eastAsia="cs-CZ"/>
              </w:rPr>
              <w:t>áno</w:t>
            </w:r>
          </w:p>
        </w:tc>
        <w:tc>
          <w:tcPr>
            <w:tcW w:w="1291" w:type="pct"/>
            <w:tcBorders>
              <w:top w:val="single" w:sz="6" w:space="0" w:color="D3D3D3"/>
              <w:left w:val="single" w:sz="6" w:space="0" w:color="D3D3D3"/>
              <w:bottom w:val="single" w:sz="6" w:space="0" w:color="D3D3D3"/>
              <w:right w:val="single" w:sz="6" w:space="0" w:color="D3D3D3"/>
            </w:tcBorders>
            <w:shd w:val="clear" w:color="auto" w:fill="F3F3F3"/>
          </w:tcPr>
          <w:p w14:paraId="7E0FBB8B" w14:textId="77777777" w:rsidR="003D748A" w:rsidRPr="00E37C18" w:rsidRDefault="003D748A" w:rsidP="003D748A">
            <w:pPr>
              <w:rPr>
                <w:rFonts w:ascii="Calibri" w:hAnsi="Calibri" w:cs="Helvetica"/>
                <w:color w:val="333333"/>
                <w:sz w:val="20"/>
                <w:szCs w:val="20"/>
                <w:lang w:eastAsia="cs-CZ"/>
              </w:rPr>
            </w:pPr>
          </w:p>
        </w:tc>
      </w:tr>
      <w:tr w:rsidR="003D748A" w:rsidRPr="00E37C18" w14:paraId="21EBA9DA" w14:textId="77777777" w:rsidTr="003D748A">
        <w:trPr>
          <w:trHeight w:val="446"/>
        </w:trPr>
        <w:tc>
          <w:tcPr>
            <w:tcW w:w="2495" w:type="pct"/>
            <w:tcBorders>
              <w:top w:val="single" w:sz="6" w:space="0" w:color="D3D3D3"/>
              <w:left w:val="single" w:sz="6" w:space="0" w:color="D3D3D3"/>
              <w:bottom w:val="single" w:sz="6" w:space="0" w:color="D3D3D3"/>
              <w:right w:val="single" w:sz="6" w:space="0" w:color="D3D3D3"/>
            </w:tcBorders>
            <w:shd w:val="clear" w:color="auto" w:fill="F9F9F9"/>
            <w:tcMar>
              <w:top w:w="120" w:type="dxa"/>
              <w:left w:w="120" w:type="dxa"/>
              <w:bottom w:w="120" w:type="dxa"/>
              <w:right w:w="120" w:type="dxa"/>
            </w:tcMar>
            <w:vAlign w:val="center"/>
            <w:hideMark/>
          </w:tcPr>
          <w:p w14:paraId="17BD0280" w14:textId="77777777" w:rsidR="003D748A" w:rsidRPr="00E37C18" w:rsidRDefault="003D748A" w:rsidP="003D748A">
            <w:pPr>
              <w:rPr>
                <w:rFonts w:ascii="Calibri" w:hAnsi="Calibri" w:cs="Helvetica"/>
                <w:color w:val="333333"/>
                <w:sz w:val="20"/>
                <w:szCs w:val="20"/>
                <w:lang w:eastAsia="cs-CZ"/>
              </w:rPr>
            </w:pPr>
            <w:r w:rsidRPr="00E37C18">
              <w:rPr>
                <w:rFonts w:ascii="Calibri" w:hAnsi="Calibri" w:cs="Helvetica"/>
                <w:color w:val="333333"/>
                <w:sz w:val="20"/>
                <w:szCs w:val="20"/>
                <w:lang w:eastAsia="cs-CZ"/>
              </w:rPr>
              <w:lastRenderedPageBreak/>
              <w:t>Vstavaná pamäť na kritické udalosti</w:t>
            </w:r>
          </w:p>
        </w:tc>
        <w:tc>
          <w:tcPr>
            <w:tcW w:w="1214" w:type="pct"/>
            <w:tcBorders>
              <w:top w:val="single" w:sz="6" w:space="0" w:color="D3D3D3"/>
              <w:left w:val="single" w:sz="6" w:space="0" w:color="D3D3D3"/>
              <w:bottom w:val="single" w:sz="6" w:space="0" w:color="D3D3D3"/>
              <w:right w:val="single" w:sz="6" w:space="0" w:color="D3D3D3"/>
            </w:tcBorders>
            <w:shd w:val="clear" w:color="auto" w:fill="F9F9F9"/>
            <w:tcMar>
              <w:top w:w="120" w:type="dxa"/>
              <w:left w:w="120" w:type="dxa"/>
              <w:bottom w:w="120" w:type="dxa"/>
              <w:right w:w="120" w:type="dxa"/>
            </w:tcMar>
            <w:vAlign w:val="center"/>
            <w:hideMark/>
          </w:tcPr>
          <w:p w14:paraId="4915B8F9" w14:textId="77777777" w:rsidR="003D748A" w:rsidRPr="00E37C18" w:rsidRDefault="003D748A" w:rsidP="003D748A">
            <w:pPr>
              <w:rPr>
                <w:rFonts w:ascii="Calibri" w:hAnsi="Calibri" w:cs="Helvetica"/>
                <w:color w:val="333333"/>
                <w:sz w:val="20"/>
                <w:szCs w:val="20"/>
                <w:lang w:eastAsia="cs-CZ"/>
              </w:rPr>
            </w:pPr>
            <w:r w:rsidRPr="00E37C18">
              <w:rPr>
                <w:rFonts w:ascii="Calibri" w:hAnsi="Calibri" w:cs="Helvetica"/>
                <w:color w:val="333333"/>
                <w:sz w:val="20"/>
                <w:szCs w:val="20"/>
                <w:lang w:eastAsia="cs-CZ"/>
              </w:rPr>
              <w:t>áno</w:t>
            </w:r>
          </w:p>
        </w:tc>
        <w:tc>
          <w:tcPr>
            <w:tcW w:w="1291" w:type="pct"/>
            <w:tcBorders>
              <w:top w:val="single" w:sz="6" w:space="0" w:color="D3D3D3"/>
              <w:left w:val="single" w:sz="6" w:space="0" w:color="D3D3D3"/>
              <w:bottom w:val="single" w:sz="6" w:space="0" w:color="D3D3D3"/>
              <w:right w:val="single" w:sz="6" w:space="0" w:color="D3D3D3"/>
            </w:tcBorders>
            <w:shd w:val="clear" w:color="auto" w:fill="F9F9F9"/>
          </w:tcPr>
          <w:p w14:paraId="61660571" w14:textId="77777777" w:rsidR="003D748A" w:rsidRPr="00E37C18" w:rsidRDefault="003D748A" w:rsidP="003D748A">
            <w:pPr>
              <w:rPr>
                <w:rFonts w:ascii="Calibri" w:hAnsi="Calibri" w:cs="Helvetica"/>
                <w:color w:val="333333"/>
                <w:sz w:val="20"/>
                <w:szCs w:val="20"/>
                <w:lang w:eastAsia="cs-CZ"/>
              </w:rPr>
            </w:pPr>
          </w:p>
        </w:tc>
      </w:tr>
      <w:tr w:rsidR="003D748A" w:rsidRPr="00E37C18" w14:paraId="2EEADF83" w14:textId="77777777" w:rsidTr="003D748A">
        <w:trPr>
          <w:trHeight w:val="222"/>
        </w:trPr>
        <w:tc>
          <w:tcPr>
            <w:tcW w:w="2495" w:type="pct"/>
            <w:tcBorders>
              <w:top w:val="single" w:sz="6" w:space="0" w:color="D3D3D3"/>
              <w:left w:val="single" w:sz="6" w:space="0" w:color="D3D3D3"/>
              <w:bottom w:val="single" w:sz="6" w:space="0" w:color="D3D3D3"/>
              <w:right w:val="single" w:sz="6" w:space="0" w:color="D3D3D3"/>
            </w:tcBorders>
            <w:shd w:val="clear" w:color="auto" w:fill="F9F9F9"/>
            <w:tcMar>
              <w:top w:w="120" w:type="dxa"/>
              <w:left w:w="120" w:type="dxa"/>
              <w:bottom w:w="120" w:type="dxa"/>
              <w:right w:w="120" w:type="dxa"/>
            </w:tcMar>
            <w:vAlign w:val="center"/>
            <w:hideMark/>
          </w:tcPr>
          <w:p w14:paraId="68DFD5F4" w14:textId="77777777" w:rsidR="003D748A" w:rsidRPr="00E37C18" w:rsidRDefault="003D748A" w:rsidP="003D748A">
            <w:pPr>
              <w:rPr>
                <w:rFonts w:ascii="Calibri" w:hAnsi="Calibri" w:cs="Helvetica"/>
                <w:color w:val="333333"/>
                <w:sz w:val="20"/>
                <w:szCs w:val="20"/>
                <w:lang w:eastAsia="cs-CZ"/>
              </w:rPr>
            </w:pPr>
            <w:r w:rsidRPr="00E37C18">
              <w:rPr>
                <w:rFonts w:ascii="Calibri" w:hAnsi="Calibri" w:cs="Helvetica"/>
                <w:color w:val="333333"/>
                <w:sz w:val="20"/>
                <w:szCs w:val="20"/>
                <w:lang w:eastAsia="cs-CZ"/>
              </w:rPr>
              <w:t>Sprievodca priamo na displeji</w:t>
            </w:r>
          </w:p>
        </w:tc>
        <w:tc>
          <w:tcPr>
            <w:tcW w:w="1214" w:type="pct"/>
            <w:tcBorders>
              <w:top w:val="single" w:sz="6" w:space="0" w:color="D3D3D3"/>
              <w:left w:val="single" w:sz="6" w:space="0" w:color="D3D3D3"/>
              <w:bottom w:val="single" w:sz="6" w:space="0" w:color="D3D3D3"/>
              <w:right w:val="single" w:sz="6" w:space="0" w:color="D3D3D3"/>
            </w:tcBorders>
            <w:shd w:val="clear" w:color="auto" w:fill="F9F9F9"/>
            <w:tcMar>
              <w:top w:w="120" w:type="dxa"/>
              <w:left w:w="120" w:type="dxa"/>
              <w:bottom w:w="120" w:type="dxa"/>
              <w:right w:w="120" w:type="dxa"/>
            </w:tcMar>
            <w:vAlign w:val="center"/>
            <w:hideMark/>
          </w:tcPr>
          <w:p w14:paraId="6E1FCF99" w14:textId="77777777" w:rsidR="003D748A" w:rsidRPr="00E37C18" w:rsidRDefault="003D748A" w:rsidP="003D748A">
            <w:pPr>
              <w:rPr>
                <w:rFonts w:ascii="Calibri" w:hAnsi="Calibri" w:cs="Helvetica"/>
                <w:color w:val="333333"/>
                <w:sz w:val="20"/>
                <w:szCs w:val="20"/>
                <w:lang w:eastAsia="cs-CZ"/>
              </w:rPr>
            </w:pPr>
            <w:r w:rsidRPr="00E37C18">
              <w:rPr>
                <w:rFonts w:ascii="Calibri" w:hAnsi="Calibri" w:cs="Helvetica"/>
                <w:color w:val="333333"/>
                <w:sz w:val="20"/>
                <w:szCs w:val="20"/>
                <w:lang w:eastAsia="cs-CZ"/>
              </w:rPr>
              <w:t>áno</w:t>
            </w:r>
          </w:p>
        </w:tc>
        <w:tc>
          <w:tcPr>
            <w:tcW w:w="1291" w:type="pct"/>
            <w:tcBorders>
              <w:top w:val="single" w:sz="6" w:space="0" w:color="D3D3D3"/>
              <w:left w:val="single" w:sz="6" w:space="0" w:color="D3D3D3"/>
              <w:bottom w:val="single" w:sz="6" w:space="0" w:color="D3D3D3"/>
              <w:right w:val="single" w:sz="6" w:space="0" w:color="D3D3D3"/>
            </w:tcBorders>
            <w:shd w:val="clear" w:color="auto" w:fill="F9F9F9"/>
          </w:tcPr>
          <w:p w14:paraId="556C183E" w14:textId="77777777" w:rsidR="003D748A" w:rsidRPr="00E37C18" w:rsidRDefault="003D748A" w:rsidP="003D748A">
            <w:pPr>
              <w:rPr>
                <w:rFonts w:ascii="Calibri" w:hAnsi="Calibri" w:cs="Helvetica"/>
                <w:color w:val="333333"/>
                <w:sz w:val="20"/>
                <w:szCs w:val="20"/>
                <w:lang w:eastAsia="cs-CZ"/>
              </w:rPr>
            </w:pPr>
          </w:p>
        </w:tc>
      </w:tr>
      <w:tr w:rsidR="003D748A" w:rsidRPr="00E37C18" w14:paraId="753EF71E" w14:textId="77777777" w:rsidTr="003D748A">
        <w:trPr>
          <w:trHeight w:val="222"/>
        </w:trPr>
        <w:tc>
          <w:tcPr>
            <w:tcW w:w="2495" w:type="pct"/>
            <w:tcBorders>
              <w:top w:val="single" w:sz="6" w:space="0" w:color="D3D3D3"/>
              <w:left w:val="single" w:sz="6" w:space="0" w:color="D3D3D3"/>
              <w:bottom w:val="single" w:sz="6" w:space="0" w:color="D3D3D3"/>
              <w:right w:val="single" w:sz="6" w:space="0" w:color="D3D3D3"/>
            </w:tcBorders>
            <w:shd w:val="clear" w:color="auto" w:fill="F3F3F3"/>
            <w:tcMar>
              <w:top w:w="120" w:type="dxa"/>
              <w:left w:w="120" w:type="dxa"/>
              <w:bottom w:w="120" w:type="dxa"/>
              <w:right w:w="120" w:type="dxa"/>
            </w:tcMar>
            <w:vAlign w:val="center"/>
          </w:tcPr>
          <w:p w14:paraId="038D6808" w14:textId="77777777" w:rsidR="003D748A" w:rsidRPr="00E37C18" w:rsidRDefault="003D748A" w:rsidP="003D748A">
            <w:pPr>
              <w:rPr>
                <w:rFonts w:ascii="Calibri" w:hAnsi="Calibri" w:cs="Helvetica"/>
                <w:color w:val="333333"/>
                <w:sz w:val="20"/>
                <w:szCs w:val="20"/>
                <w:lang w:eastAsia="cs-CZ"/>
              </w:rPr>
            </w:pPr>
            <w:r w:rsidRPr="00E37C18">
              <w:rPr>
                <w:rFonts w:ascii="Calibri" w:hAnsi="Calibri" w:cs="Helvetica"/>
                <w:color w:val="333333"/>
                <w:sz w:val="20"/>
                <w:szCs w:val="20"/>
                <w:lang w:eastAsia="cs-CZ"/>
              </w:rPr>
              <w:t>Dátový manažment</w:t>
            </w:r>
          </w:p>
        </w:tc>
        <w:tc>
          <w:tcPr>
            <w:tcW w:w="1214" w:type="pct"/>
            <w:tcBorders>
              <w:top w:val="single" w:sz="6" w:space="0" w:color="D3D3D3"/>
              <w:left w:val="single" w:sz="6" w:space="0" w:color="D3D3D3"/>
              <w:bottom w:val="single" w:sz="6" w:space="0" w:color="D3D3D3"/>
              <w:right w:val="single" w:sz="6" w:space="0" w:color="D3D3D3"/>
            </w:tcBorders>
            <w:shd w:val="clear" w:color="auto" w:fill="F3F3F3"/>
            <w:tcMar>
              <w:top w:w="120" w:type="dxa"/>
              <w:left w:w="120" w:type="dxa"/>
              <w:bottom w:w="120" w:type="dxa"/>
              <w:right w:w="120" w:type="dxa"/>
            </w:tcMar>
            <w:vAlign w:val="center"/>
          </w:tcPr>
          <w:p w14:paraId="62DC9A4D" w14:textId="77777777" w:rsidR="003D748A" w:rsidRPr="00E37C18" w:rsidRDefault="003D748A" w:rsidP="003D748A">
            <w:pPr>
              <w:rPr>
                <w:rFonts w:ascii="Calibri" w:hAnsi="Calibri" w:cs="Helvetica"/>
                <w:color w:val="333333"/>
                <w:sz w:val="20"/>
                <w:szCs w:val="20"/>
                <w:lang w:eastAsia="cs-CZ"/>
              </w:rPr>
            </w:pPr>
            <w:r w:rsidRPr="00E37C18">
              <w:rPr>
                <w:rFonts w:ascii="Calibri" w:hAnsi="Calibri" w:cs="Helvetica"/>
                <w:color w:val="333333"/>
                <w:sz w:val="20"/>
                <w:szCs w:val="20"/>
                <w:lang w:eastAsia="cs-CZ"/>
              </w:rPr>
              <w:t>export dát na pamäťové médium (SD karta) a bluetooth</w:t>
            </w:r>
          </w:p>
        </w:tc>
        <w:tc>
          <w:tcPr>
            <w:tcW w:w="1291" w:type="pct"/>
            <w:tcBorders>
              <w:top w:val="single" w:sz="6" w:space="0" w:color="D3D3D3"/>
              <w:left w:val="single" w:sz="6" w:space="0" w:color="D3D3D3"/>
              <w:bottom w:val="single" w:sz="6" w:space="0" w:color="D3D3D3"/>
              <w:right w:val="single" w:sz="6" w:space="0" w:color="D3D3D3"/>
            </w:tcBorders>
            <w:shd w:val="clear" w:color="auto" w:fill="F3F3F3"/>
          </w:tcPr>
          <w:p w14:paraId="441859EF" w14:textId="77777777" w:rsidR="003D748A" w:rsidRPr="00E37C18" w:rsidRDefault="003D748A" w:rsidP="003D748A">
            <w:pPr>
              <w:rPr>
                <w:rFonts w:ascii="Calibri" w:hAnsi="Calibri" w:cs="Helvetica"/>
                <w:color w:val="333333"/>
                <w:sz w:val="20"/>
                <w:szCs w:val="20"/>
                <w:lang w:eastAsia="cs-CZ"/>
              </w:rPr>
            </w:pPr>
          </w:p>
        </w:tc>
      </w:tr>
      <w:tr w:rsidR="003D748A" w:rsidRPr="00E37C18" w14:paraId="7840866B" w14:textId="77777777" w:rsidTr="003D748A">
        <w:trPr>
          <w:trHeight w:val="236"/>
        </w:trPr>
        <w:tc>
          <w:tcPr>
            <w:tcW w:w="2495" w:type="pct"/>
            <w:tcBorders>
              <w:top w:val="single" w:sz="6" w:space="0" w:color="D3D3D3"/>
              <w:left w:val="single" w:sz="6" w:space="0" w:color="D3D3D3"/>
              <w:bottom w:val="single" w:sz="6" w:space="0" w:color="D3D3D3"/>
              <w:right w:val="single" w:sz="6" w:space="0" w:color="D3D3D3"/>
            </w:tcBorders>
            <w:shd w:val="clear" w:color="auto" w:fill="F3F3F3"/>
            <w:tcMar>
              <w:top w:w="120" w:type="dxa"/>
              <w:left w:w="120" w:type="dxa"/>
              <w:bottom w:w="120" w:type="dxa"/>
              <w:right w:w="120" w:type="dxa"/>
            </w:tcMar>
            <w:vAlign w:val="center"/>
            <w:hideMark/>
          </w:tcPr>
          <w:p w14:paraId="0B9B3D2D" w14:textId="77777777" w:rsidR="003D748A" w:rsidRPr="00E37C18" w:rsidRDefault="003D748A" w:rsidP="003D748A">
            <w:pPr>
              <w:rPr>
                <w:rFonts w:ascii="Calibri" w:hAnsi="Calibri" w:cs="Helvetica"/>
                <w:color w:val="333333"/>
                <w:sz w:val="20"/>
                <w:szCs w:val="20"/>
                <w:lang w:eastAsia="cs-CZ"/>
              </w:rPr>
            </w:pPr>
            <w:r w:rsidRPr="00E37C18">
              <w:rPr>
                <w:rFonts w:ascii="Calibri" w:hAnsi="Calibri" w:cs="Helvetica"/>
                <w:color w:val="333333"/>
                <w:sz w:val="20"/>
                <w:szCs w:val="20"/>
                <w:lang w:eastAsia="cs-CZ"/>
              </w:rPr>
              <w:t>Nahrávanie</w:t>
            </w:r>
          </w:p>
        </w:tc>
        <w:tc>
          <w:tcPr>
            <w:tcW w:w="1214" w:type="pct"/>
            <w:tcBorders>
              <w:top w:val="single" w:sz="6" w:space="0" w:color="D3D3D3"/>
              <w:left w:val="single" w:sz="6" w:space="0" w:color="D3D3D3"/>
              <w:bottom w:val="single" w:sz="6" w:space="0" w:color="D3D3D3"/>
              <w:right w:val="single" w:sz="6" w:space="0" w:color="D3D3D3"/>
            </w:tcBorders>
            <w:shd w:val="clear" w:color="auto" w:fill="F3F3F3"/>
            <w:tcMar>
              <w:top w:w="120" w:type="dxa"/>
              <w:left w:w="120" w:type="dxa"/>
              <w:bottom w:w="120" w:type="dxa"/>
              <w:right w:w="120" w:type="dxa"/>
            </w:tcMar>
            <w:vAlign w:val="center"/>
            <w:hideMark/>
          </w:tcPr>
          <w:p w14:paraId="5D86A3D0" w14:textId="77777777" w:rsidR="003D748A" w:rsidRPr="00E37C18" w:rsidRDefault="003D748A" w:rsidP="003D748A">
            <w:pPr>
              <w:rPr>
                <w:rFonts w:ascii="Calibri" w:hAnsi="Calibri" w:cs="Helvetica"/>
                <w:color w:val="333333"/>
                <w:sz w:val="20"/>
                <w:szCs w:val="20"/>
                <w:lang w:eastAsia="cs-CZ"/>
              </w:rPr>
            </w:pPr>
            <w:r w:rsidRPr="00E37C18">
              <w:rPr>
                <w:rFonts w:ascii="Calibri" w:hAnsi="Calibri" w:cs="Helvetica"/>
                <w:color w:val="333333"/>
                <w:sz w:val="20"/>
                <w:szCs w:val="20"/>
                <w:lang w:eastAsia="cs-CZ"/>
              </w:rPr>
              <w:t>Nahrávanie hlasu a okolných zvukov</w:t>
            </w:r>
          </w:p>
        </w:tc>
        <w:tc>
          <w:tcPr>
            <w:tcW w:w="1291" w:type="pct"/>
            <w:tcBorders>
              <w:top w:val="single" w:sz="6" w:space="0" w:color="D3D3D3"/>
              <w:left w:val="single" w:sz="6" w:space="0" w:color="D3D3D3"/>
              <w:bottom w:val="single" w:sz="6" w:space="0" w:color="D3D3D3"/>
              <w:right w:val="single" w:sz="6" w:space="0" w:color="D3D3D3"/>
            </w:tcBorders>
            <w:shd w:val="clear" w:color="auto" w:fill="F3F3F3"/>
          </w:tcPr>
          <w:p w14:paraId="114752CF" w14:textId="77777777" w:rsidR="003D748A" w:rsidRPr="00E37C18" w:rsidRDefault="003D748A" w:rsidP="003D748A">
            <w:pPr>
              <w:rPr>
                <w:rFonts w:ascii="Calibri" w:hAnsi="Calibri" w:cs="Helvetica"/>
                <w:color w:val="333333"/>
                <w:sz w:val="20"/>
                <w:szCs w:val="20"/>
                <w:lang w:eastAsia="cs-CZ"/>
              </w:rPr>
            </w:pPr>
          </w:p>
        </w:tc>
      </w:tr>
      <w:tr w:rsidR="003D748A" w:rsidRPr="00E37C18" w14:paraId="711CA962" w14:textId="77777777" w:rsidTr="003D748A">
        <w:trPr>
          <w:trHeight w:val="236"/>
        </w:trPr>
        <w:tc>
          <w:tcPr>
            <w:tcW w:w="2495" w:type="pct"/>
            <w:tcBorders>
              <w:top w:val="single" w:sz="6" w:space="0" w:color="D3D3D3"/>
              <w:left w:val="single" w:sz="6" w:space="0" w:color="D3D3D3"/>
              <w:bottom w:val="single" w:sz="6" w:space="0" w:color="D3D3D3"/>
              <w:right w:val="single" w:sz="6" w:space="0" w:color="D3D3D3"/>
            </w:tcBorders>
            <w:shd w:val="clear" w:color="auto" w:fill="F3F3F3"/>
            <w:tcMar>
              <w:top w:w="120" w:type="dxa"/>
              <w:left w:w="120" w:type="dxa"/>
              <w:bottom w:w="120" w:type="dxa"/>
              <w:right w:w="120" w:type="dxa"/>
            </w:tcMar>
            <w:vAlign w:val="center"/>
          </w:tcPr>
          <w:p w14:paraId="5E71B20D" w14:textId="77777777" w:rsidR="003D748A" w:rsidRPr="00E37C18" w:rsidRDefault="003D748A" w:rsidP="003D748A">
            <w:pPr>
              <w:rPr>
                <w:rFonts w:ascii="Calibri" w:hAnsi="Calibri" w:cs="Helvetica"/>
                <w:color w:val="333333"/>
                <w:sz w:val="20"/>
                <w:szCs w:val="20"/>
                <w:lang w:eastAsia="cs-CZ"/>
              </w:rPr>
            </w:pPr>
            <w:r w:rsidRPr="00E37C18">
              <w:rPr>
                <w:rFonts w:ascii="Calibri" w:hAnsi="Calibri" w:cs="Helvetica"/>
                <w:color w:val="333333"/>
                <w:sz w:val="20"/>
                <w:szCs w:val="20"/>
                <w:lang w:eastAsia="cs-CZ"/>
              </w:rPr>
              <w:t>Krytie</w:t>
            </w:r>
          </w:p>
        </w:tc>
        <w:tc>
          <w:tcPr>
            <w:tcW w:w="1214" w:type="pct"/>
            <w:tcBorders>
              <w:top w:val="single" w:sz="6" w:space="0" w:color="D3D3D3"/>
              <w:left w:val="single" w:sz="6" w:space="0" w:color="D3D3D3"/>
              <w:bottom w:val="single" w:sz="6" w:space="0" w:color="D3D3D3"/>
              <w:right w:val="single" w:sz="6" w:space="0" w:color="D3D3D3"/>
            </w:tcBorders>
            <w:shd w:val="clear" w:color="auto" w:fill="F3F3F3"/>
            <w:tcMar>
              <w:top w:w="120" w:type="dxa"/>
              <w:left w:w="120" w:type="dxa"/>
              <w:bottom w:w="120" w:type="dxa"/>
              <w:right w:w="120" w:type="dxa"/>
            </w:tcMar>
            <w:vAlign w:val="center"/>
          </w:tcPr>
          <w:p w14:paraId="4AC88E3D" w14:textId="77777777" w:rsidR="003D748A" w:rsidRPr="00E37C18" w:rsidRDefault="003D748A" w:rsidP="003D748A">
            <w:pPr>
              <w:rPr>
                <w:rFonts w:ascii="Calibri" w:hAnsi="Calibri" w:cs="Helvetica"/>
                <w:color w:val="333333"/>
                <w:sz w:val="20"/>
                <w:szCs w:val="20"/>
                <w:lang w:eastAsia="cs-CZ"/>
              </w:rPr>
            </w:pPr>
            <w:r w:rsidRPr="00E37C18">
              <w:rPr>
                <w:rFonts w:ascii="Calibri" w:hAnsi="Calibri" w:cs="Helvetica"/>
                <w:color w:val="333333"/>
                <w:sz w:val="20"/>
                <w:szCs w:val="20"/>
                <w:lang w:eastAsia="cs-CZ"/>
              </w:rPr>
              <w:t>minimálne IP44</w:t>
            </w:r>
          </w:p>
        </w:tc>
        <w:tc>
          <w:tcPr>
            <w:tcW w:w="1291" w:type="pct"/>
            <w:tcBorders>
              <w:top w:val="single" w:sz="6" w:space="0" w:color="D3D3D3"/>
              <w:left w:val="single" w:sz="6" w:space="0" w:color="D3D3D3"/>
              <w:bottom w:val="single" w:sz="6" w:space="0" w:color="D3D3D3"/>
              <w:right w:val="single" w:sz="6" w:space="0" w:color="D3D3D3"/>
            </w:tcBorders>
            <w:shd w:val="clear" w:color="auto" w:fill="F3F3F3"/>
          </w:tcPr>
          <w:p w14:paraId="0B059B1F" w14:textId="77777777" w:rsidR="003D748A" w:rsidRPr="00E37C18" w:rsidRDefault="003D748A" w:rsidP="003D748A">
            <w:pPr>
              <w:rPr>
                <w:rFonts w:ascii="Calibri" w:hAnsi="Calibri" w:cs="Helvetica"/>
                <w:color w:val="333333"/>
                <w:sz w:val="20"/>
                <w:szCs w:val="20"/>
                <w:lang w:eastAsia="cs-CZ"/>
              </w:rPr>
            </w:pPr>
          </w:p>
        </w:tc>
      </w:tr>
      <w:tr w:rsidR="003D748A" w:rsidRPr="00E37C18" w14:paraId="202BACFD" w14:textId="77777777" w:rsidTr="003D748A">
        <w:trPr>
          <w:trHeight w:val="236"/>
        </w:trPr>
        <w:tc>
          <w:tcPr>
            <w:tcW w:w="2495" w:type="pct"/>
            <w:tcBorders>
              <w:top w:val="single" w:sz="6" w:space="0" w:color="D3D3D3"/>
              <w:left w:val="single" w:sz="6" w:space="0" w:color="D3D3D3"/>
              <w:bottom w:val="single" w:sz="6" w:space="0" w:color="D3D3D3"/>
              <w:right w:val="single" w:sz="6" w:space="0" w:color="D3D3D3"/>
            </w:tcBorders>
            <w:shd w:val="clear" w:color="auto" w:fill="F3F3F3"/>
            <w:tcMar>
              <w:top w:w="120" w:type="dxa"/>
              <w:left w:w="120" w:type="dxa"/>
              <w:bottom w:w="120" w:type="dxa"/>
              <w:right w:w="120" w:type="dxa"/>
            </w:tcMar>
            <w:vAlign w:val="center"/>
          </w:tcPr>
          <w:p w14:paraId="739B0C7C" w14:textId="77777777" w:rsidR="003D748A" w:rsidRPr="00E37C18" w:rsidRDefault="003D748A" w:rsidP="003D748A">
            <w:pPr>
              <w:rPr>
                <w:rFonts w:ascii="Calibri" w:hAnsi="Calibri" w:cs="Helvetica"/>
                <w:color w:val="333333"/>
                <w:sz w:val="20"/>
                <w:szCs w:val="20"/>
                <w:lang w:eastAsia="cs-CZ"/>
              </w:rPr>
            </w:pPr>
            <w:r w:rsidRPr="00E37C18">
              <w:rPr>
                <w:rFonts w:ascii="Calibri" w:hAnsi="Calibri" w:cs="Helvetica"/>
                <w:color w:val="333333"/>
                <w:sz w:val="20"/>
                <w:szCs w:val="20"/>
                <w:lang w:eastAsia="cs-CZ"/>
              </w:rPr>
              <w:t>Pravidelný self-test minimálně každých 24 hodín</w:t>
            </w:r>
          </w:p>
        </w:tc>
        <w:tc>
          <w:tcPr>
            <w:tcW w:w="1214" w:type="pct"/>
            <w:tcBorders>
              <w:top w:val="single" w:sz="6" w:space="0" w:color="D3D3D3"/>
              <w:left w:val="single" w:sz="6" w:space="0" w:color="D3D3D3"/>
              <w:bottom w:val="single" w:sz="6" w:space="0" w:color="D3D3D3"/>
              <w:right w:val="single" w:sz="6" w:space="0" w:color="D3D3D3"/>
            </w:tcBorders>
            <w:shd w:val="clear" w:color="auto" w:fill="F3F3F3"/>
            <w:tcMar>
              <w:top w:w="120" w:type="dxa"/>
              <w:left w:w="120" w:type="dxa"/>
              <w:bottom w:w="120" w:type="dxa"/>
              <w:right w:w="120" w:type="dxa"/>
            </w:tcMar>
            <w:vAlign w:val="center"/>
          </w:tcPr>
          <w:p w14:paraId="1E3AE2DE" w14:textId="77777777" w:rsidR="003D748A" w:rsidRPr="00E37C18" w:rsidRDefault="003D748A" w:rsidP="003D748A">
            <w:pPr>
              <w:rPr>
                <w:rFonts w:ascii="Calibri" w:hAnsi="Calibri" w:cs="Helvetica"/>
                <w:color w:val="333333"/>
                <w:sz w:val="20"/>
                <w:szCs w:val="20"/>
                <w:lang w:eastAsia="cs-CZ"/>
              </w:rPr>
            </w:pPr>
            <w:r w:rsidRPr="00E37C18">
              <w:rPr>
                <w:rFonts w:ascii="Calibri" w:hAnsi="Calibri" w:cs="Helvetica"/>
                <w:color w:val="333333"/>
                <w:sz w:val="20"/>
                <w:szCs w:val="20"/>
                <w:lang w:eastAsia="cs-CZ"/>
              </w:rPr>
              <w:t>áno</w:t>
            </w:r>
          </w:p>
        </w:tc>
        <w:tc>
          <w:tcPr>
            <w:tcW w:w="1291" w:type="pct"/>
            <w:tcBorders>
              <w:top w:val="single" w:sz="6" w:space="0" w:color="D3D3D3"/>
              <w:left w:val="single" w:sz="6" w:space="0" w:color="D3D3D3"/>
              <w:bottom w:val="single" w:sz="6" w:space="0" w:color="D3D3D3"/>
              <w:right w:val="single" w:sz="6" w:space="0" w:color="D3D3D3"/>
            </w:tcBorders>
            <w:shd w:val="clear" w:color="auto" w:fill="F3F3F3"/>
          </w:tcPr>
          <w:p w14:paraId="541E0ED4" w14:textId="77777777" w:rsidR="003D748A" w:rsidRPr="00E37C18" w:rsidRDefault="003D748A" w:rsidP="003D748A">
            <w:pPr>
              <w:rPr>
                <w:rFonts w:ascii="Calibri" w:hAnsi="Calibri" w:cs="Helvetica"/>
                <w:color w:val="333333"/>
                <w:sz w:val="20"/>
                <w:szCs w:val="20"/>
                <w:lang w:eastAsia="cs-CZ"/>
              </w:rPr>
            </w:pPr>
          </w:p>
        </w:tc>
      </w:tr>
      <w:tr w:rsidR="003D748A" w:rsidRPr="00E37C18" w14:paraId="52AEBCBF" w14:textId="77777777" w:rsidTr="003D748A">
        <w:trPr>
          <w:trHeight w:val="236"/>
        </w:trPr>
        <w:tc>
          <w:tcPr>
            <w:tcW w:w="2495" w:type="pct"/>
            <w:tcBorders>
              <w:top w:val="single" w:sz="6" w:space="0" w:color="D3D3D3"/>
              <w:left w:val="single" w:sz="6" w:space="0" w:color="D3D3D3"/>
              <w:bottom w:val="single" w:sz="6" w:space="0" w:color="D3D3D3"/>
              <w:right w:val="single" w:sz="6" w:space="0" w:color="D3D3D3"/>
            </w:tcBorders>
            <w:shd w:val="clear" w:color="auto" w:fill="F9F9F9"/>
            <w:tcMar>
              <w:top w:w="120" w:type="dxa"/>
              <w:left w:w="120" w:type="dxa"/>
              <w:bottom w:w="120" w:type="dxa"/>
              <w:right w:w="120" w:type="dxa"/>
            </w:tcMar>
            <w:vAlign w:val="center"/>
          </w:tcPr>
          <w:p w14:paraId="469834CF" w14:textId="77777777" w:rsidR="003D748A" w:rsidRPr="00E37C18" w:rsidRDefault="003D748A" w:rsidP="003D748A">
            <w:pPr>
              <w:rPr>
                <w:rFonts w:ascii="Calibri" w:hAnsi="Calibri" w:cs="Helvetica"/>
                <w:color w:val="333333"/>
                <w:sz w:val="20"/>
                <w:szCs w:val="20"/>
                <w:lang w:eastAsia="cs-CZ"/>
              </w:rPr>
            </w:pPr>
            <w:r w:rsidRPr="00E37C18">
              <w:rPr>
                <w:rFonts w:ascii="Calibri" w:hAnsi="Calibri" w:cs="Helvetica"/>
                <w:color w:val="333333"/>
                <w:sz w:val="20"/>
                <w:szCs w:val="20"/>
                <w:lang w:eastAsia="cs-CZ"/>
              </w:rPr>
              <w:t>Alarmy - fyziologických hodnôt a napätia batérie</w:t>
            </w:r>
          </w:p>
        </w:tc>
        <w:tc>
          <w:tcPr>
            <w:tcW w:w="1214" w:type="pct"/>
            <w:tcBorders>
              <w:top w:val="single" w:sz="6" w:space="0" w:color="D3D3D3"/>
              <w:left w:val="single" w:sz="6" w:space="0" w:color="D3D3D3"/>
              <w:bottom w:val="single" w:sz="6" w:space="0" w:color="D3D3D3"/>
              <w:right w:val="single" w:sz="6" w:space="0" w:color="D3D3D3"/>
            </w:tcBorders>
            <w:shd w:val="clear" w:color="auto" w:fill="F9F9F9"/>
            <w:tcMar>
              <w:top w:w="120" w:type="dxa"/>
              <w:left w:w="120" w:type="dxa"/>
              <w:bottom w:w="120" w:type="dxa"/>
              <w:right w:w="120" w:type="dxa"/>
            </w:tcMar>
            <w:vAlign w:val="center"/>
          </w:tcPr>
          <w:p w14:paraId="582ECD4D" w14:textId="77777777" w:rsidR="003D748A" w:rsidRPr="00E37C18" w:rsidRDefault="003D748A" w:rsidP="003D748A">
            <w:pPr>
              <w:rPr>
                <w:rFonts w:ascii="Calibri" w:hAnsi="Calibri" w:cs="Helvetica"/>
                <w:color w:val="333333"/>
                <w:sz w:val="20"/>
                <w:szCs w:val="20"/>
                <w:lang w:eastAsia="cs-CZ"/>
              </w:rPr>
            </w:pPr>
            <w:r w:rsidRPr="00E37C18">
              <w:rPr>
                <w:rFonts w:ascii="Calibri" w:hAnsi="Calibri" w:cs="Helvetica"/>
                <w:color w:val="333333"/>
                <w:sz w:val="20"/>
                <w:szCs w:val="20"/>
                <w:lang w:eastAsia="cs-CZ"/>
              </w:rPr>
              <w:t>áno, možnosť nastavenia hlasitosti alarmov</w:t>
            </w:r>
          </w:p>
        </w:tc>
        <w:tc>
          <w:tcPr>
            <w:tcW w:w="1291" w:type="pct"/>
            <w:tcBorders>
              <w:top w:val="single" w:sz="6" w:space="0" w:color="D3D3D3"/>
              <w:left w:val="single" w:sz="6" w:space="0" w:color="D3D3D3"/>
              <w:bottom w:val="single" w:sz="6" w:space="0" w:color="D3D3D3"/>
              <w:right w:val="single" w:sz="6" w:space="0" w:color="D3D3D3"/>
            </w:tcBorders>
            <w:shd w:val="clear" w:color="auto" w:fill="F9F9F9"/>
          </w:tcPr>
          <w:p w14:paraId="1686F697" w14:textId="77777777" w:rsidR="003D748A" w:rsidRPr="00E37C18" w:rsidRDefault="003D748A" w:rsidP="003D748A">
            <w:pPr>
              <w:rPr>
                <w:rFonts w:ascii="Calibri" w:hAnsi="Calibri" w:cs="Helvetica"/>
                <w:color w:val="333333"/>
                <w:sz w:val="20"/>
                <w:szCs w:val="20"/>
                <w:lang w:eastAsia="cs-CZ"/>
              </w:rPr>
            </w:pPr>
          </w:p>
        </w:tc>
      </w:tr>
      <w:tr w:rsidR="003D748A" w:rsidRPr="00E37C18" w14:paraId="71290961" w14:textId="77777777" w:rsidTr="003D748A">
        <w:trPr>
          <w:trHeight w:val="222"/>
        </w:trPr>
        <w:tc>
          <w:tcPr>
            <w:tcW w:w="2495" w:type="pct"/>
            <w:tcBorders>
              <w:top w:val="single" w:sz="6" w:space="0" w:color="D3D3D3"/>
              <w:left w:val="single" w:sz="6" w:space="0" w:color="D3D3D3"/>
              <w:bottom w:val="single" w:sz="6" w:space="0" w:color="D3D3D3"/>
              <w:right w:val="single" w:sz="6" w:space="0" w:color="D3D3D3"/>
            </w:tcBorders>
            <w:shd w:val="clear" w:color="auto" w:fill="F3F3F3"/>
            <w:tcMar>
              <w:top w:w="120" w:type="dxa"/>
              <w:left w:w="120" w:type="dxa"/>
              <w:bottom w:w="120" w:type="dxa"/>
              <w:right w:w="120" w:type="dxa"/>
            </w:tcMar>
            <w:vAlign w:val="center"/>
            <w:hideMark/>
          </w:tcPr>
          <w:p w14:paraId="148BC694" w14:textId="77777777" w:rsidR="003D748A" w:rsidRPr="00E37C18" w:rsidRDefault="003D748A" w:rsidP="003D748A">
            <w:pPr>
              <w:rPr>
                <w:rFonts w:ascii="Calibri" w:hAnsi="Calibri" w:cs="Helvetica"/>
                <w:color w:val="333333"/>
                <w:sz w:val="20"/>
                <w:szCs w:val="20"/>
                <w:lang w:eastAsia="cs-CZ"/>
              </w:rPr>
            </w:pPr>
            <w:r w:rsidRPr="00E37C18">
              <w:rPr>
                <w:rFonts w:ascii="Calibri" w:hAnsi="Calibri" w:cs="Helvetica"/>
                <w:color w:val="333333"/>
                <w:sz w:val="20"/>
                <w:szCs w:val="20"/>
                <w:lang w:eastAsia="cs-CZ"/>
              </w:rPr>
              <w:t>Vstavaná 2-kanálová tlačiareň - rýchlosť tlače</w:t>
            </w:r>
          </w:p>
        </w:tc>
        <w:tc>
          <w:tcPr>
            <w:tcW w:w="1214" w:type="pct"/>
            <w:tcBorders>
              <w:top w:val="single" w:sz="6" w:space="0" w:color="D3D3D3"/>
              <w:left w:val="single" w:sz="6" w:space="0" w:color="D3D3D3"/>
              <w:bottom w:val="single" w:sz="6" w:space="0" w:color="D3D3D3"/>
              <w:right w:val="single" w:sz="6" w:space="0" w:color="D3D3D3"/>
            </w:tcBorders>
            <w:shd w:val="clear" w:color="auto" w:fill="F3F3F3"/>
            <w:tcMar>
              <w:top w:w="120" w:type="dxa"/>
              <w:left w:w="120" w:type="dxa"/>
              <w:bottom w:w="120" w:type="dxa"/>
              <w:right w:w="120" w:type="dxa"/>
            </w:tcMar>
            <w:vAlign w:val="center"/>
            <w:hideMark/>
          </w:tcPr>
          <w:p w14:paraId="514DD16A" w14:textId="77777777" w:rsidR="003D748A" w:rsidRPr="00E37C18" w:rsidRDefault="003D748A" w:rsidP="003D748A">
            <w:pPr>
              <w:rPr>
                <w:rFonts w:ascii="Calibri" w:hAnsi="Calibri" w:cs="Helvetica"/>
                <w:color w:val="333333"/>
                <w:sz w:val="20"/>
                <w:szCs w:val="20"/>
                <w:lang w:eastAsia="cs-CZ"/>
              </w:rPr>
            </w:pPr>
            <w:r w:rsidRPr="00E37C18">
              <w:rPr>
                <w:rFonts w:ascii="Calibri" w:hAnsi="Calibri" w:cs="Helvetica"/>
                <w:color w:val="333333"/>
                <w:sz w:val="20"/>
                <w:szCs w:val="20"/>
                <w:lang w:eastAsia="cs-CZ"/>
              </w:rPr>
              <w:t>minimálne 25 mm/s a 50 mm/s</w:t>
            </w:r>
          </w:p>
        </w:tc>
        <w:tc>
          <w:tcPr>
            <w:tcW w:w="1291" w:type="pct"/>
            <w:tcBorders>
              <w:top w:val="single" w:sz="6" w:space="0" w:color="D3D3D3"/>
              <w:left w:val="single" w:sz="6" w:space="0" w:color="D3D3D3"/>
              <w:bottom w:val="single" w:sz="6" w:space="0" w:color="D3D3D3"/>
              <w:right w:val="single" w:sz="6" w:space="0" w:color="D3D3D3"/>
            </w:tcBorders>
            <w:shd w:val="clear" w:color="auto" w:fill="F3F3F3"/>
          </w:tcPr>
          <w:p w14:paraId="3167AB72" w14:textId="77777777" w:rsidR="003D748A" w:rsidRPr="00E37C18" w:rsidRDefault="003D748A" w:rsidP="003D748A">
            <w:pPr>
              <w:rPr>
                <w:rFonts w:ascii="Calibri" w:hAnsi="Calibri" w:cs="Helvetica"/>
                <w:color w:val="333333"/>
                <w:sz w:val="20"/>
                <w:szCs w:val="20"/>
                <w:lang w:eastAsia="cs-CZ"/>
              </w:rPr>
            </w:pPr>
          </w:p>
        </w:tc>
      </w:tr>
      <w:tr w:rsidR="003D748A" w:rsidRPr="00E37C18" w14:paraId="47A4D3AC" w14:textId="77777777" w:rsidTr="003D748A">
        <w:trPr>
          <w:trHeight w:val="222"/>
        </w:trPr>
        <w:tc>
          <w:tcPr>
            <w:tcW w:w="2495" w:type="pct"/>
            <w:tcBorders>
              <w:top w:val="single" w:sz="6" w:space="0" w:color="D3D3D3"/>
              <w:left w:val="single" w:sz="6" w:space="0" w:color="D3D3D3"/>
              <w:bottom w:val="single" w:sz="6" w:space="0" w:color="D3D3D3"/>
              <w:right w:val="single" w:sz="6" w:space="0" w:color="D3D3D3"/>
            </w:tcBorders>
            <w:shd w:val="clear" w:color="auto" w:fill="F9F9F9"/>
            <w:tcMar>
              <w:top w:w="120" w:type="dxa"/>
              <w:left w:w="120" w:type="dxa"/>
              <w:bottom w:w="120" w:type="dxa"/>
              <w:right w:w="120" w:type="dxa"/>
            </w:tcMar>
            <w:vAlign w:val="center"/>
            <w:hideMark/>
          </w:tcPr>
          <w:p w14:paraId="4E59CDB1" w14:textId="77777777" w:rsidR="003D748A" w:rsidRPr="00E37C18" w:rsidRDefault="003D748A" w:rsidP="003D748A">
            <w:pPr>
              <w:rPr>
                <w:rFonts w:ascii="Calibri" w:hAnsi="Calibri" w:cs="Helvetica"/>
                <w:color w:val="333333"/>
                <w:sz w:val="20"/>
                <w:szCs w:val="20"/>
                <w:lang w:eastAsia="cs-CZ"/>
              </w:rPr>
            </w:pPr>
            <w:r w:rsidRPr="00E37C18">
              <w:rPr>
                <w:rFonts w:ascii="Calibri" w:hAnsi="Calibri" w:cs="Helvetica"/>
                <w:color w:val="333333"/>
                <w:sz w:val="20"/>
                <w:szCs w:val="20"/>
                <w:lang w:eastAsia="cs-CZ"/>
              </w:rPr>
              <w:t>Vstavaná 2-kanálová tlačiareň - šírka papiera</w:t>
            </w:r>
          </w:p>
        </w:tc>
        <w:tc>
          <w:tcPr>
            <w:tcW w:w="1214" w:type="pct"/>
            <w:tcBorders>
              <w:top w:val="single" w:sz="6" w:space="0" w:color="D3D3D3"/>
              <w:left w:val="single" w:sz="6" w:space="0" w:color="D3D3D3"/>
              <w:bottom w:val="single" w:sz="6" w:space="0" w:color="D3D3D3"/>
              <w:right w:val="single" w:sz="6" w:space="0" w:color="D3D3D3"/>
            </w:tcBorders>
            <w:shd w:val="clear" w:color="auto" w:fill="F9F9F9"/>
            <w:tcMar>
              <w:top w:w="120" w:type="dxa"/>
              <w:left w:w="120" w:type="dxa"/>
              <w:bottom w:w="120" w:type="dxa"/>
              <w:right w:w="120" w:type="dxa"/>
            </w:tcMar>
            <w:vAlign w:val="center"/>
            <w:hideMark/>
          </w:tcPr>
          <w:p w14:paraId="6634D817" w14:textId="77777777" w:rsidR="003D748A" w:rsidRPr="00E37C18" w:rsidRDefault="003D748A" w:rsidP="003D748A">
            <w:pPr>
              <w:rPr>
                <w:rFonts w:ascii="Calibri" w:hAnsi="Calibri" w:cs="Helvetica"/>
                <w:color w:val="333333"/>
                <w:sz w:val="20"/>
                <w:szCs w:val="20"/>
                <w:lang w:eastAsia="cs-CZ"/>
              </w:rPr>
            </w:pPr>
            <w:r w:rsidRPr="00E37C18">
              <w:rPr>
                <w:rFonts w:ascii="Calibri" w:hAnsi="Calibri" w:cs="Helvetica"/>
                <w:color w:val="333333"/>
                <w:sz w:val="20"/>
                <w:szCs w:val="20"/>
                <w:lang w:eastAsia="cs-CZ"/>
              </w:rPr>
              <w:t>minimálne 50 mm</w:t>
            </w:r>
          </w:p>
        </w:tc>
        <w:tc>
          <w:tcPr>
            <w:tcW w:w="1291" w:type="pct"/>
            <w:tcBorders>
              <w:top w:val="single" w:sz="6" w:space="0" w:color="D3D3D3"/>
              <w:left w:val="single" w:sz="6" w:space="0" w:color="D3D3D3"/>
              <w:bottom w:val="single" w:sz="6" w:space="0" w:color="D3D3D3"/>
              <w:right w:val="single" w:sz="6" w:space="0" w:color="D3D3D3"/>
            </w:tcBorders>
            <w:shd w:val="clear" w:color="auto" w:fill="F9F9F9"/>
          </w:tcPr>
          <w:p w14:paraId="1452CD90" w14:textId="77777777" w:rsidR="003D748A" w:rsidRPr="00E37C18" w:rsidRDefault="003D748A" w:rsidP="003D748A">
            <w:pPr>
              <w:rPr>
                <w:rFonts w:ascii="Calibri" w:hAnsi="Calibri" w:cs="Helvetica"/>
                <w:color w:val="333333"/>
                <w:sz w:val="20"/>
                <w:szCs w:val="20"/>
                <w:lang w:eastAsia="cs-CZ"/>
              </w:rPr>
            </w:pPr>
          </w:p>
        </w:tc>
      </w:tr>
      <w:tr w:rsidR="003D748A" w:rsidRPr="00E37C18" w14:paraId="5BFAFA99" w14:textId="77777777" w:rsidTr="003D748A">
        <w:trPr>
          <w:trHeight w:val="222"/>
        </w:trPr>
        <w:tc>
          <w:tcPr>
            <w:tcW w:w="2495" w:type="pct"/>
            <w:tcBorders>
              <w:top w:val="single" w:sz="6" w:space="0" w:color="D3D3D3"/>
              <w:left w:val="single" w:sz="6" w:space="0" w:color="D3D3D3"/>
              <w:bottom w:val="single" w:sz="6" w:space="0" w:color="D3D3D3"/>
              <w:right w:val="single" w:sz="6" w:space="0" w:color="D3D3D3"/>
            </w:tcBorders>
            <w:shd w:val="clear" w:color="auto" w:fill="F9F9F9"/>
            <w:tcMar>
              <w:top w:w="120" w:type="dxa"/>
              <w:left w:w="120" w:type="dxa"/>
              <w:bottom w:w="120" w:type="dxa"/>
              <w:right w:w="120" w:type="dxa"/>
            </w:tcMar>
            <w:vAlign w:val="center"/>
            <w:hideMark/>
          </w:tcPr>
          <w:p w14:paraId="19593678" w14:textId="77777777" w:rsidR="003D748A" w:rsidRPr="00E37C18" w:rsidRDefault="003D748A" w:rsidP="003D748A">
            <w:pPr>
              <w:rPr>
                <w:rFonts w:ascii="Calibri" w:hAnsi="Calibri" w:cs="Helvetica"/>
                <w:color w:val="333333"/>
                <w:sz w:val="20"/>
                <w:szCs w:val="20"/>
                <w:lang w:eastAsia="cs-CZ"/>
              </w:rPr>
            </w:pPr>
            <w:r w:rsidRPr="00E37C18">
              <w:rPr>
                <w:rFonts w:ascii="Calibri" w:hAnsi="Calibri" w:cs="Helvetica"/>
                <w:color w:val="333333"/>
                <w:sz w:val="20"/>
                <w:szCs w:val="20"/>
                <w:lang w:eastAsia="cs-CZ"/>
              </w:rPr>
              <w:t>Rozsah provozných teplot</w:t>
            </w:r>
          </w:p>
        </w:tc>
        <w:tc>
          <w:tcPr>
            <w:tcW w:w="1214" w:type="pct"/>
            <w:tcBorders>
              <w:top w:val="single" w:sz="6" w:space="0" w:color="D3D3D3"/>
              <w:left w:val="single" w:sz="6" w:space="0" w:color="D3D3D3"/>
              <w:bottom w:val="single" w:sz="6" w:space="0" w:color="D3D3D3"/>
              <w:right w:val="single" w:sz="6" w:space="0" w:color="D3D3D3"/>
            </w:tcBorders>
            <w:shd w:val="clear" w:color="auto" w:fill="F9F9F9"/>
            <w:tcMar>
              <w:top w:w="120" w:type="dxa"/>
              <w:left w:w="120" w:type="dxa"/>
              <w:bottom w:w="120" w:type="dxa"/>
              <w:right w:w="120" w:type="dxa"/>
            </w:tcMar>
            <w:vAlign w:val="center"/>
            <w:hideMark/>
          </w:tcPr>
          <w:p w14:paraId="0E8B49ED" w14:textId="77777777" w:rsidR="003D748A" w:rsidRPr="00E37C18" w:rsidRDefault="003D748A" w:rsidP="003D748A">
            <w:pPr>
              <w:rPr>
                <w:rFonts w:ascii="Calibri" w:hAnsi="Calibri" w:cs="Helvetica"/>
                <w:color w:val="333333"/>
                <w:sz w:val="20"/>
                <w:szCs w:val="20"/>
                <w:lang w:eastAsia="cs-CZ"/>
              </w:rPr>
            </w:pPr>
            <w:r w:rsidRPr="00E37C18">
              <w:rPr>
                <w:rFonts w:ascii="Calibri" w:hAnsi="Calibri" w:cs="Helvetica"/>
                <w:color w:val="333333"/>
                <w:sz w:val="20"/>
                <w:szCs w:val="20"/>
                <w:lang w:eastAsia="cs-CZ"/>
              </w:rPr>
              <w:t>minimálne -5 – 45 stupňov Celsia</w:t>
            </w:r>
          </w:p>
        </w:tc>
        <w:tc>
          <w:tcPr>
            <w:tcW w:w="1291" w:type="pct"/>
            <w:tcBorders>
              <w:top w:val="single" w:sz="6" w:space="0" w:color="D3D3D3"/>
              <w:left w:val="single" w:sz="6" w:space="0" w:color="D3D3D3"/>
              <w:bottom w:val="single" w:sz="6" w:space="0" w:color="D3D3D3"/>
              <w:right w:val="single" w:sz="6" w:space="0" w:color="D3D3D3"/>
            </w:tcBorders>
            <w:shd w:val="clear" w:color="auto" w:fill="F9F9F9"/>
          </w:tcPr>
          <w:p w14:paraId="109FC2A5" w14:textId="77777777" w:rsidR="003D748A" w:rsidRPr="00E37C18" w:rsidRDefault="003D748A" w:rsidP="003D748A">
            <w:pPr>
              <w:rPr>
                <w:rFonts w:ascii="Calibri" w:hAnsi="Calibri" w:cs="Helvetica"/>
                <w:color w:val="333333"/>
                <w:sz w:val="20"/>
                <w:szCs w:val="20"/>
                <w:lang w:eastAsia="cs-CZ"/>
              </w:rPr>
            </w:pPr>
          </w:p>
        </w:tc>
      </w:tr>
      <w:tr w:rsidR="003D748A" w:rsidRPr="00E37C18" w14:paraId="76FEA883" w14:textId="77777777" w:rsidTr="003D748A">
        <w:trPr>
          <w:trHeight w:val="222"/>
        </w:trPr>
        <w:tc>
          <w:tcPr>
            <w:tcW w:w="2495" w:type="pct"/>
            <w:tcBorders>
              <w:top w:val="single" w:sz="6" w:space="0" w:color="D3D3D3"/>
              <w:left w:val="single" w:sz="6" w:space="0" w:color="D3D3D3"/>
              <w:bottom w:val="single" w:sz="6" w:space="0" w:color="D3D3D3"/>
              <w:right w:val="single" w:sz="6" w:space="0" w:color="D3D3D3"/>
            </w:tcBorders>
            <w:shd w:val="clear" w:color="auto" w:fill="F9F9F9"/>
            <w:tcMar>
              <w:top w:w="120" w:type="dxa"/>
              <w:left w:w="120" w:type="dxa"/>
              <w:bottom w:w="120" w:type="dxa"/>
              <w:right w:w="120" w:type="dxa"/>
            </w:tcMar>
            <w:vAlign w:val="center"/>
          </w:tcPr>
          <w:p w14:paraId="466CA46F" w14:textId="77777777" w:rsidR="003D748A" w:rsidRPr="00E37C18" w:rsidRDefault="003D748A" w:rsidP="003D748A">
            <w:pPr>
              <w:rPr>
                <w:rFonts w:ascii="Calibri" w:hAnsi="Calibri" w:cs="Helvetica"/>
                <w:color w:val="333333"/>
                <w:sz w:val="20"/>
                <w:szCs w:val="20"/>
                <w:lang w:eastAsia="cs-CZ"/>
              </w:rPr>
            </w:pPr>
            <w:r w:rsidRPr="00E37C18">
              <w:rPr>
                <w:rFonts w:ascii="Calibri" w:hAnsi="Calibri" w:cs="Helvetica"/>
                <w:color w:val="333333"/>
                <w:sz w:val="20"/>
                <w:szCs w:val="20"/>
                <w:lang w:eastAsia="cs-CZ"/>
              </w:rPr>
              <w:t>Mechanická odolnosť</w:t>
            </w:r>
          </w:p>
        </w:tc>
        <w:tc>
          <w:tcPr>
            <w:tcW w:w="1214" w:type="pct"/>
            <w:tcBorders>
              <w:top w:val="single" w:sz="6" w:space="0" w:color="D3D3D3"/>
              <w:left w:val="single" w:sz="6" w:space="0" w:color="D3D3D3"/>
              <w:bottom w:val="single" w:sz="6" w:space="0" w:color="D3D3D3"/>
              <w:right w:val="single" w:sz="6" w:space="0" w:color="D3D3D3"/>
            </w:tcBorders>
            <w:shd w:val="clear" w:color="auto" w:fill="F9F9F9"/>
            <w:tcMar>
              <w:top w:w="120" w:type="dxa"/>
              <w:left w:w="120" w:type="dxa"/>
              <w:bottom w:w="120" w:type="dxa"/>
              <w:right w:w="120" w:type="dxa"/>
            </w:tcMar>
            <w:vAlign w:val="center"/>
          </w:tcPr>
          <w:p w14:paraId="50ED22E5" w14:textId="77777777" w:rsidR="003D748A" w:rsidRPr="00E37C18" w:rsidRDefault="003D748A" w:rsidP="003D748A">
            <w:pPr>
              <w:rPr>
                <w:rFonts w:ascii="Calibri" w:hAnsi="Calibri" w:cs="Helvetica"/>
                <w:color w:val="333333"/>
                <w:sz w:val="20"/>
                <w:szCs w:val="20"/>
                <w:lang w:eastAsia="cs-CZ"/>
              </w:rPr>
            </w:pPr>
            <w:r w:rsidRPr="00E37C18">
              <w:rPr>
                <w:rFonts w:ascii="Calibri" w:hAnsi="Calibri" w:cs="Helvetica"/>
                <w:color w:val="333333"/>
                <w:sz w:val="20"/>
                <w:szCs w:val="20"/>
                <w:lang w:eastAsia="cs-CZ"/>
              </w:rPr>
              <w:t>minimálne MIL-STD-810F 514.5</w:t>
            </w:r>
          </w:p>
        </w:tc>
        <w:tc>
          <w:tcPr>
            <w:tcW w:w="1291" w:type="pct"/>
            <w:tcBorders>
              <w:top w:val="single" w:sz="6" w:space="0" w:color="D3D3D3"/>
              <w:left w:val="single" w:sz="6" w:space="0" w:color="D3D3D3"/>
              <w:bottom w:val="single" w:sz="6" w:space="0" w:color="D3D3D3"/>
              <w:right w:val="single" w:sz="6" w:space="0" w:color="D3D3D3"/>
            </w:tcBorders>
            <w:shd w:val="clear" w:color="auto" w:fill="F9F9F9"/>
          </w:tcPr>
          <w:p w14:paraId="34608C99" w14:textId="77777777" w:rsidR="003D748A" w:rsidRPr="00E37C18" w:rsidRDefault="003D748A" w:rsidP="003D748A">
            <w:pPr>
              <w:rPr>
                <w:rFonts w:ascii="Calibri" w:hAnsi="Calibri" w:cs="Helvetica"/>
                <w:color w:val="333333"/>
                <w:sz w:val="20"/>
                <w:szCs w:val="20"/>
                <w:lang w:eastAsia="cs-CZ"/>
              </w:rPr>
            </w:pPr>
          </w:p>
        </w:tc>
      </w:tr>
      <w:tr w:rsidR="003D748A" w:rsidRPr="00E37C18" w14:paraId="403162F6" w14:textId="77777777" w:rsidTr="003D748A">
        <w:trPr>
          <w:trHeight w:val="222"/>
        </w:trPr>
        <w:tc>
          <w:tcPr>
            <w:tcW w:w="2495" w:type="pct"/>
            <w:tcBorders>
              <w:top w:val="single" w:sz="6" w:space="0" w:color="D3D3D3"/>
              <w:left w:val="single" w:sz="6" w:space="0" w:color="D3D3D3"/>
              <w:bottom w:val="single" w:sz="6" w:space="0" w:color="D3D3D3"/>
              <w:right w:val="single" w:sz="6" w:space="0" w:color="D3D3D3"/>
            </w:tcBorders>
            <w:shd w:val="clear" w:color="auto" w:fill="F3F3F3"/>
            <w:tcMar>
              <w:top w:w="120" w:type="dxa"/>
              <w:left w:w="120" w:type="dxa"/>
              <w:bottom w:w="120" w:type="dxa"/>
              <w:right w:w="120" w:type="dxa"/>
            </w:tcMar>
            <w:vAlign w:val="center"/>
          </w:tcPr>
          <w:p w14:paraId="2293AF1D" w14:textId="77777777" w:rsidR="003D748A" w:rsidRPr="00E37C18" w:rsidRDefault="003D748A" w:rsidP="003D748A">
            <w:pPr>
              <w:rPr>
                <w:rFonts w:ascii="Calibri" w:hAnsi="Calibri" w:cs="Helvetica"/>
                <w:color w:val="333333"/>
                <w:sz w:val="20"/>
                <w:szCs w:val="20"/>
                <w:lang w:eastAsia="cs-CZ"/>
              </w:rPr>
            </w:pPr>
            <w:r w:rsidRPr="00E37C18">
              <w:rPr>
                <w:rFonts w:ascii="Calibri" w:hAnsi="Calibri" w:cs="Helvetica"/>
                <w:color w:val="333333"/>
                <w:sz w:val="20"/>
                <w:szCs w:val="20"/>
                <w:lang w:eastAsia="cs-CZ"/>
              </w:rPr>
              <w:t>Sw defibrilátora v slovenskom alebo českom jazyku</w:t>
            </w:r>
          </w:p>
        </w:tc>
        <w:tc>
          <w:tcPr>
            <w:tcW w:w="1214" w:type="pct"/>
            <w:tcBorders>
              <w:top w:val="single" w:sz="6" w:space="0" w:color="D3D3D3"/>
              <w:left w:val="single" w:sz="6" w:space="0" w:color="D3D3D3"/>
              <w:bottom w:val="single" w:sz="6" w:space="0" w:color="D3D3D3"/>
              <w:right w:val="single" w:sz="6" w:space="0" w:color="D3D3D3"/>
            </w:tcBorders>
            <w:shd w:val="clear" w:color="auto" w:fill="F3F3F3"/>
            <w:tcMar>
              <w:top w:w="120" w:type="dxa"/>
              <w:left w:w="120" w:type="dxa"/>
              <w:bottom w:w="120" w:type="dxa"/>
              <w:right w:w="120" w:type="dxa"/>
            </w:tcMar>
            <w:vAlign w:val="center"/>
          </w:tcPr>
          <w:p w14:paraId="16B1B93D" w14:textId="77777777" w:rsidR="003D748A" w:rsidRPr="00E37C18" w:rsidRDefault="003D748A" w:rsidP="003D748A">
            <w:pPr>
              <w:rPr>
                <w:rFonts w:ascii="Calibri" w:hAnsi="Calibri" w:cs="Helvetica"/>
                <w:color w:val="333333"/>
                <w:sz w:val="20"/>
                <w:szCs w:val="20"/>
                <w:lang w:eastAsia="cs-CZ"/>
              </w:rPr>
            </w:pPr>
            <w:r w:rsidRPr="00E37C18">
              <w:rPr>
                <w:rFonts w:ascii="Calibri" w:hAnsi="Calibri" w:cs="Helvetica"/>
                <w:color w:val="333333"/>
                <w:sz w:val="20"/>
                <w:szCs w:val="20"/>
                <w:lang w:eastAsia="cs-CZ"/>
              </w:rPr>
              <w:t>áno</w:t>
            </w:r>
          </w:p>
        </w:tc>
        <w:tc>
          <w:tcPr>
            <w:tcW w:w="1291" w:type="pct"/>
            <w:tcBorders>
              <w:top w:val="single" w:sz="6" w:space="0" w:color="D3D3D3"/>
              <w:left w:val="single" w:sz="6" w:space="0" w:color="D3D3D3"/>
              <w:bottom w:val="single" w:sz="6" w:space="0" w:color="D3D3D3"/>
              <w:right w:val="single" w:sz="6" w:space="0" w:color="D3D3D3"/>
            </w:tcBorders>
            <w:shd w:val="clear" w:color="auto" w:fill="F3F3F3"/>
          </w:tcPr>
          <w:p w14:paraId="3B1C1A80" w14:textId="77777777" w:rsidR="003D748A" w:rsidRPr="00E37C18" w:rsidRDefault="003D748A" w:rsidP="003D748A">
            <w:pPr>
              <w:rPr>
                <w:rFonts w:ascii="Calibri" w:hAnsi="Calibri" w:cs="Helvetica"/>
                <w:color w:val="333333"/>
                <w:sz w:val="20"/>
                <w:szCs w:val="20"/>
                <w:lang w:eastAsia="cs-CZ"/>
              </w:rPr>
            </w:pPr>
          </w:p>
        </w:tc>
      </w:tr>
      <w:tr w:rsidR="003D748A" w:rsidRPr="00E37C18" w14:paraId="7B4BB598" w14:textId="77777777" w:rsidTr="003D748A">
        <w:trPr>
          <w:trHeight w:val="446"/>
        </w:trPr>
        <w:tc>
          <w:tcPr>
            <w:tcW w:w="2495" w:type="pct"/>
            <w:tcBorders>
              <w:top w:val="single" w:sz="6" w:space="0" w:color="D3D3D3"/>
              <w:left w:val="single" w:sz="6" w:space="0" w:color="D3D3D3"/>
              <w:bottom w:val="single" w:sz="6" w:space="0" w:color="D3D3D3"/>
              <w:right w:val="single" w:sz="6" w:space="0" w:color="D3D3D3"/>
            </w:tcBorders>
            <w:shd w:val="clear" w:color="auto" w:fill="F3F3F3"/>
            <w:tcMar>
              <w:top w:w="120" w:type="dxa"/>
              <w:left w:w="120" w:type="dxa"/>
              <w:bottom w:w="120" w:type="dxa"/>
              <w:right w:w="120" w:type="dxa"/>
            </w:tcMar>
            <w:vAlign w:val="center"/>
            <w:hideMark/>
          </w:tcPr>
          <w:p w14:paraId="41AE55A1" w14:textId="77777777" w:rsidR="003D748A" w:rsidRPr="00E37C18" w:rsidRDefault="003D748A" w:rsidP="003D748A">
            <w:pPr>
              <w:rPr>
                <w:rFonts w:ascii="Calibri" w:hAnsi="Calibri" w:cs="Helvetica"/>
                <w:color w:val="333333"/>
                <w:sz w:val="20"/>
                <w:szCs w:val="20"/>
                <w:lang w:eastAsia="cs-CZ"/>
              </w:rPr>
            </w:pPr>
            <w:r w:rsidRPr="00E37C18">
              <w:rPr>
                <w:rFonts w:ascii="Calibri" w:hAnsi="Calibri" w:cs="Helvetica"/>
                <w:color w:val="333333"/>
                <w:sz w:val="20"/>
                <w:szCs w:val="20"/>
                <w:lang w:eastAsia="cs-CZ"/>
              </w:rPr>
              <w:t>KPR asistent</w:t>
            </w:r>
          </w:p>
        </w:tc>
        <w:tc>
          <w:tcPr>
            <w:tcW w:w="1214" w:type="pct"/>
            <w:tcBorders>
              <w:top w:val="single" w:sz="6" w:space="0" w:color="D3D3D3"/>
              <w:left w:val="single" w:sz="6" w:space="0" w:color="D3D3D3"/>
              <w:bottom w:val="single" w:sz="6" w:space="0" w:color="D3D3D3"/>
              <w:right w:val="single" w:sz="6" w:space="0" w:color="D3D3D3"/>
            </w:tcBorders>
            <w:shd w:val="clear" w:color="auto" w:fill="F3F3F3"/>
            <w:tcMar>
              <w:top w:w="120" w:type="dxa"/>
              <w:left w:w="120" w:type="dxa"/>
              <w:bottom w:w="120" w:type="dxa"/>
              <w:right w:w="120" w:type="dxa"/>
            </w:tcMar>
            <w:vAlign w:val="center"/>
            <w:hideMark/>
          </w:tcPr>
          <w:p w14:paraId="5817C84B" w14:textId="77777777" w:rsidR="003D748A" w:rsidRPr="00E37C18" w:rsidRDefault="003D748A" w:rsidP="003D748A">
            <w:pPr>
              <w:rPr>
                <w:rFonts w:ascii="Calibri" w:hAnsi="Calibri" w:cs="Helvetica"/>
                <w:color w:val="333333"/>
                <w:sz w:val="20"/>
                <w:szCs w:val="20"/>
                <w:lang w:eastAsia="cs-CZ"/>
              </w:rPr>
            </w:pPr>
            <w:r w:rsidRPr="00E37C18">
              <w:rPr>
                <w:rFonts w:ascii="Calibri" w:hAnsi="Calibri" w:cs="Helvetica"/>
                <w:color w:val="333333"/>
                <w:sz w:val="20"/>
                <w:szCs w:val="20"/>
                <w:lang w:eastAsia="cs-CZ"/>
              </w:rPr>
              <w:t>áno</w:t>
            </w:r>
          </w:p>
        </w:tc>
        <w:tc>
          <w:tcPr>
            <w:tcW w:w="1291" w:type="pct"/>
            <w:tcBorders>
              <w:top w:val="single" w:sz="6" w:space="0" w:color="D3D3D3"/>
              <w:left w:val="single" w:sz="6" w:space="0" w:color="D3D3D3"/>
              <w:bottom w:val="single" w:sz="6" w:space="0" w:color="D3D3D3"/>
              <w:right w:val="single" w:sz="6" w:space="0" w:color="D3D3D3"/>
            </w:tcBorders>
            <w:shd w:val="clear" w:color="auto" w:fill="F3F3F3"/>
          </w:tcPr>
          <w:p w14:paraId="236BD80A" w14:textId="77777777" w:rsidR="003D748A" w:rsidRPr="00E37C18" w:rsidRDefault="003D748A" w:rsidP="003D748A">
            <w:pPr>
              <w:rPr>
                <w:rFonts w:ascii="Calibri" w:hAnsi="Calibri" w:cs="Helvetica"/>
                <w:color w:val="333333"/>
                <w:sz w:val="20"/>
                <w:szCs w:val="20"/>
                <w:lang w:eastAsia="cs-CZ"/>
              </w:rPr>
            </w:pPr>
          </w:p>
        </w:tc>
      </w:tr>
      <w:tr w:rsidR="003D748A" w:rsidRPr="00E37C18" w14:paraId="6C690C37" w14:textId="77777777" w:rsidTr="003D748A">
        <w:trPr>
          <w:trHeight w:val="446"/>
        </w:trPr>
        <w:tc>
          <w:tcPr>
            <w:tcW w:w="2495" w:type="pct"/>
            <w:tcBorders>
              <w:top w:val="single" w:sz="6" w:space="0" w:color="D3D3D3"/>
              <w:left w:val="single" w:sz="6" w:space="0" w:color="D3D3D3"/>
              <w:bottom w:val="single" w:sz="6" w:space="0" w:color="D3D3D3"/>
              <w:right w:val="single" w:sz="6" w:space="0" w:color="D3D3D3"/>
            </w:tcBorders>
            <w:shd w:val="clear" w:color="auto" w:fill="F9F9F9"/>
            <w:tcMar>
              <w:top w:w="120" w:type="dxa"/>
              <w:left w:w="120" w:type="dxa"/>
              <w:bottom w:w="120" w:type="dxa"/>
              <w:right w:w="120" w:type="dxa"/>
            </w:tcMar>
            <w:vAlign w:val="center"/>
          </w:tcPr>
          <w:p w14:paraId="228290BD" w14:textId="77777777" w:rsidR="003D748A" w:rsidRPr="00E37C18" w:rsidRDefault="003D748A" w:rsidP="003D748A">
            <w:pPr>
              <w:rPr>
                <w:rFonts w:ascii="Calibri" w:hAnsi="Calibri" w:cs="Helvetica"/>
                <w:color w:val="333333"/>
                <w:sz w:val="20"/>
                <w:szCs w:val="20"/>
                <w:lang w:eastAsia="cs-CZ"/>
              </w:rPr>
            </w:pPr>
            <w:r w:rsidRPr="00E37C18">
              <w:rPr>
                <w:rFonts w:ascii="Calibri" w:hAnsi="Calibri" w:cs="Helvetica"/>
                <w:color w:val="333333"/>
                <w:sz w:val="20"/>
                <w:szCs w:val="20"/>
                <w:lang w:eastAsia="cs-CZ"/>
              </w:rPr>
              <w:t>Základné príslušenstvo k funkčnému celku vrátane batérie:</w:t>
            </w:r>
          </w:p>
        </w:tc>
        <w:tc>
          <w:tcPr>
            <w:tcW w:w="1214" w:type="pct"/>
            <w:tcBorders>
              <w:top w:val="single" w:sz="6" w:space="0" w:color="D3D3D3"/>
              <w:left w:val="single" w:sz="6" w:space="0" w:color="D3D3D3"/>
              <w:bottom w:val="single" w:sz="6" w:space="0" w:color="D3D3D3"/>
              <w:right w:val="single" w:sz="6" w:space="0" w:color="D3D3D3"/>
            </w:tcBorders>
            <w:shd w:val="clear" w:color="auto" w:fill="F9F9F9"/>
            <w:tcMar>
              <w:top w:w="120" w:type="dxa"/>
              <w:left w:w="120" w:type="dxa"/>
              <w:bottom w:w="120" w:type="dxa"/>
              <w:right w:w="120" w:type="dxa"/>
            </w:tcMar>
            <w:vAlign w:val="center"/>
          </w:tcPr>
          <w:p w14:paraId="05F77A8E" w14:textId="77777777" w:rsidR="003D748A" w:rsidRPr="00E37C18" w:rsidRDefault="003D748A" w:rsidP="003D748A">
            <w:pPr>
              <w:rPr>
                <w:rFonts w:ascii="Calibri" w:hAnsi="Calibri" w:cs="Helvetica"/>
                <w:color w:val="333333"/>
                <w:sz w:val="20"/>
                <w:szCs w:val="20"/>
                <w:lang w:eastAsia="cs-CZ"/>
              </w:rPr>
            </w:pPr>
            <w:r w:rsidRPr="00E37C18">
              <w:rPr>
                <w:rFonts w:ascii="Calibri" w:hAnsi="Calibri" w:cs="Helvetica"/>
                <w:color w:val="333333"/>
                <w:sz w:val="20"/>
                <w:szCs w:val="20"/>
                <w:lang w:eastAsia="cs-CZ"/>
              </w:rPr>
              <w:t>Pevné pádla (dospelé+detské), jednorazové nalepovacie elektródy (dospelé), min 6 zvodový kábel pre EKG</w:t>
            </w:r>
          </w:p>
        </w:tc>
        <w:tc>
          <w:tcPr>
            <w:tcW w:w="1291" w:type="pct"/>
            <w:tcBorders>
              <w:top w:val="single" w:sz="6" w:space="0" w:color="D3D3D3"/>
              <w:left w:val="single" w:sz="6" w:space="0" w:color="D3D3D3"/>
              <w:bottom w:val="single" w:sz="6" w:space="0" w:color="D3D3D3"/>
              <w:right w:val="single" w:sz="6" w:space="0" w:color="D3D3D3"/>
            </w:tcBorders>
            <w:shd w:val="clear" w:color="auto" w:fill="F9F9F9"/>
          </w:tcPr>
          <w:p w14:paraId="02254F8A" w14:textId="77777777" w:rsidR="003D748A" w:rsidRPr="00E37C18" w:rsidRDefault="003D748A" w:rsidP="003D748A">
            <w:pPr>
              <w:rPr>
                <w:rFonts w:ascii="Calibri" w:hAnsi="Calibri" w:cs="Helvetica"/>
                <w:color w:val="333333"/>
                <w:sz w:val="20"/>
                <w:szCs w:val="20"/>
                <w:lang w:eastAsia="cs-CZ"/>
              </w:rPr>
            </w:pPr>
          </w:p>
        </w:tc>
      </w:tr>
    </w:tbl>
    <w:p w14:paraId="02572CD2" w14:textId="77777777" w:rsidR="003D748A" w:rsidRPr="003D748A" w:rsidRDefault="003D748A" w:rsidP="00CA61D1">
      <w:pPr>
        <w:pStyle w:val="Nadpiskapitoly"/>
        <w:numPr>
          <w:ilvl w:val="0"/>
          <w:numId w:val="0"/>
        </w:numPr>
        <w:tabs>
          <w:tab w:val="clear" w:pos="426"/>
          <w:tab w:val="left" w:pos="0"/>
        </w:tabs>
        <w:spacing w:before="120" w:after="0"/>
        <w:rPr>
          <w:rFonts w:ascii="Arial" w:eastAsia="Calibri" w:hAnsi="Arial" w:cs="Arial"/>
          <w:b w:val="0"/>
          <w:bCs w:val="0"/>
          <w:color w:val="333333"/>
          <w:szCs w:val="20"/>
          <w:shd w:val="clear" w:color="auto" w:fill="FFFFFF"/>
        </w:rPr>
      </w:pPr>
      <w:r w:rsidRPr="003D748A">
        <w:rPr>
          <w:rFonts w:ascii="Arial" w:eastAsia="Calibri" w:hAnsi="Arial" w:cs="Arial"/>
          <w:b w:val="0"/>
          <w:bCs w:val="0"/>
          <w:color w:val="333333"/>
          <w:szCs w:val="20"/>
          <w:shd w:val="clear" w:color="auto" w:fill="FFFFFF"/>
        </w:rPr>
        <w:lastRenderedPageBreak/>
        <w:t xml:space="preserve">Predmet zákazky e schválený na dovoz a predaj v Slovenskej republike, resp. v rámci Európskej únie a vyhovuje platným medzinárodným normám, STN a všeobecne záväzným právnym predpisom. Prístrojová technika je nová, nerepasovaná, nepoužitá s minimálnymi technicko-medicínskymi a funkčnými parametrami uvedenými verejným obstarávateľom .v týchto súťažných podkladoch </w:t>
      </w:r>
    </w:p>
    <w:p w14:paraId="655F175B" w14:textId="77777777" w:rsidR="003D748A" w:rsidRPr="003D748A" w:rsidRDefault="003D748A" w:rsidP="003D748A">
      <w:pPr>
        <w:pStyle w:val="Nadpiskapitoly"/>
        <w:numPr>
          <w:ilvl w:val="0"/>
          <w:numId w:val="0"/>
        </w:numPr>
        <w:spacing w:before="0" w:after="0"/>
        <w:ind w:left="567"/>
        <w:rPr>
          <w:rFonts w:ascii="Arial" w:eastAsia="Calibri" w:hAnsi="Arial" w:cs="Arial"/>
          <w:b w:val="0"/>
          <w:bCs w:val="0"/>
          <w:color w:val="333333"/>
          <w:szCs w:val="20"/>
          <w:shd w:val="clear" w:color="auto" w:fill="FFFFFF"/>
        </w:rPr>
      </w:pPr>
    </w:p>
    <w:p w14:paraId="0C0FD834" w14:textId="77777777" w:rsidR="003D748A" w:rsidRPr="003D748A" w:rsidRDefault="003D748A" w:rsidP="003D748A">
      <w:pPr>
        <w:pStyle w:val="Nadpiskapitoly"/>
        <w:numPr>
          <w:ilvl w:val="0"/>
          <w:numId w:val="0"/>
        </w:numPr>
        <w:spacing w:before="0" w:after="0"/>
        <w:ind w:left="567" w:hanging="567"/>
        <w:rPr>
          <w:rFonts w:ascii="Arial" w:eastAsia="Calibri" w:hAnsi="Arial" w:cs="Arial"/>
          <w:b w:val="0"/>
          <w:bCs w:val="0"/>
          <w:color w:val="333333"/>
          <w:szCs w:val="20"/>
          <w:shd w:val="clear" w:color="auto" w:fill="FFFFFF"/>
        </w:rPr>
      </w:pPr>
      <w:r w:rsidRPr="003D748A">
        <w:rPr>
          <w:rFonts w:ascii="Arial" w:eastAsia="Calibri" w:hAnsi="Arial" w:cs="Arial"/>
          <w:b w:val="0"/>
          <w:bCs w:val="0"/>
          <w:color w:val="333333"/>
          <w:szCs w:val="20"/>
          <w:shd w:val="clear" w:color="auto" w:fill="FFFFFF"/>
        </w:rPr>
        <w:t xml:space="preserve">Súčasťou predmetu zákazky je: </w:t>
      </w:r>
    </w:p>
    <w:p w14:paraId="56E5FAB6" w14:textId="77777777" w:rsidR="003D748A" w:rsidRPr="003D748A" w:rsidRDefault="003D748A" w:rsidP="003D748A">
      <w:pPr>
        <w:pStyle w:val="Nadpiskapitoly"/>
        <w:numPr>
          <w:ilvl w:val="0"/>
          <w:numId w:val="0"/>
        </w:numPr>
        <w:spacing w:before="0" w:after="0"/>
        <w:ind w:left="567"/>
        <w:rPr>
          <w:rFonts w:ascii="Arial" w:eastAsia="Calibri" w:hAnsi="Arial" w:cs="Arial"/>
          <w:b w:val="0"/>
          <w:bCs w:val="0"/>
          <w:color w:val="333333"/>
          <w:szCs w:val="20"/>
          <w:shd w:val="clear" w:color="auto" w:fill="FFFFFF"/>
        </w:rPr>
      </w:pPr>
      <w:r w:rsidRPr="003D748A">
        <w:rPr>
          <w:rFonts w:ascii="Arial" w:eastAsia="Calibri" w:hAnsi="Arial" w:cs="Arial"/>
          <w:b w:val="0"/>
          <w:bCs w:val="0"/>
          <w:color w:val="333333"/>
          <w:szCs w:val="20"/>
          <w:shd w:val="clear" w:color="auto" w:fill="FFFFFF"/>
        </w:rPr>
        <w:t>- dodávka zariadení na určené miesto,</w:t>
      </w:r>
    </w:p>
    <w:p w14:paraId="4FCFFE52" w14:textId="77777777" w:rsidR="003D748A" w:rsidRPr="003D748A" w:rsidRDefault="003D748A" w:rsidP="003D748A">
      <w:pPr>
        <w:pStyle w:val="Nadpiskapitoly"/>
        <w:numPr>
          <w:ilvl w:val="0"/>
          <w:numId w:val="0"/>
        </w:numPr>
        <w:spacing w:before="0" w:after="0"/>
        <w:ind w:left="567"/>
        <w:rPr>
          <w:rFonts w:ascii="Arial" w:eastAsia="Calibri" w:hAnsi="Arial" w:cs="Arial"/>
          <w:b w:val="0"/>
          <w:bCs w:val="0"/>
          <w:color w:val="333333"/>
          <w:szCs w:val="20"/>
          <w:shd w:val="clear" w:color="auto" w:fill="FFFFFF"/>
        </w:rPr>
      </w:pPr>
      <w:r w:rsidRPr="003D748A">
        <w:rPr>
          <w:rFonts w:ascii="Arial" w:eastAsia="Calibri" w:hAnsi="Arial" w:cs="Arial"/>
          <w:b w:val="0"/>
          <w:bCs w:val="0"/>
          <w:color w:val="333333"/>
          <w:szCs w:val="20"/>
          <w:shd w:val="clear" w:color="auto" w:fill="FFFFFF"/>
        </w:rPr>
        <w:t>- inštalácia,</w:t>
      </w:r>
    </w:p>
    <w:p w14:paraId="795C6055" w14:textId="77777777" w:rsidR="003D748A" w:rsidRPr="003D748A" w:rsidRDefault="003D748A" w:rsidP="003D748A">
      <w:pPr>
        <w:pStyle w:val="Nadpiskapitoly"/>
        <w:numPr>
          <w:ilvl w:val="0"/>
          <w:numId w:val="0"/>
        </w:numPr>
        <w:spacing w:before="0" w:after="0"/>
        <w:ind w:left="567"/>
        <w:rPr>
          <w:rFonts w:ascii="Arial" w:eastAsia="Calibri" w:hAnsi="Arial" w:cs="Arial"/>
          <w:b w:val="0"/>
          <w:bCs w:val="0"/>
          <w:color w:val="333333"/>
          <w:szCs w:val="20"/>
          <w:shd w:val="clear" w:color="auto" w:fill="FFFFFF"/>
        </w:rPr>
      </w:pPr>
      <w:r w:rsidRPr="003D748A">
        <w:rPr>
          <w:rFonts w:ascii="Arial" w:eastAsia="Calibri" w:hAnsi="Arial" w:cs="Arial"/>
          <w:b w:val="0"/>
          <w:bCs w:val="0"/>
          <w:color w:val="333333"/>
          <w:szCs w:val="20"/>
          <w:shd w:val="clear" w:color="auto" w:fill="FFFFFF"/>
        </w:rPr>
        <w:t xml:space="preserve">- funkčná skúška, </w:t>
      </w:r>
    </w:p>
    <w:p w14:paraId="67E8A732" w14:textId="77777777" w:rsidR="003D748A" w:rsidRPr="003D748A" w:rsidRDefault="003D748A" w:rsidP="003D748A">
      <w:pPr>
        <w:pStyle w:val="Nadpiskapitoly"/>
        <w:numPr>
          <w:ilvl w:val="0"/>
          <w:numId w:val="0"/>
        </w:numPr>
        <w:spacing w:before="0" w:after="0"/>
        <w:ind w:left="567"/>
        <w:rPr>
          <w:rFonts w:ascii="Arial" w:eastAsia="Calibri" w:hAnsi="Arial" w:cs="Arial"/>
          <w:b w:val="0"/>
          <w:bCs w:val="0"/>
          <w:color w:val="333333"/>
          <w:szCs w:val="20"/>
          <w:shd w:val="clear" w:color="auto" w:fill="FFFFFF"/>
        </w:rPr>
      </w:pPr>
      <w:r w:rsidRPr="003D748A">
        <w:rPr>
          <w:rFonts w:ascii="Arial" w:eastAsia="Calibri" w:hAnsi="Arial" w:cs="Arial"/>
          <w:b w:val="0"/>
          <w:bCs w:val="0"/>
          <w:color w:val="333333"/>
          <w:szCs w:val="20"/>
          <w:shd w:val="clear" w:color="auto" w:fill="FFFFFF"/>
        </w:rPr>
        <w:t xml:space="preserve">- protokolárne prevzatie a odovzdanie predmetu zákazky, </w:t>
      </w:r>
    </w:p>
    <w:p w14:paraId="63630ED7" w14:textId="77777777" w:rsidR="003D748A" w:rsidRPr="003D748A" w:rsidRDefault="003D748A" w:rsidP="003D748A">
      <w:pPr>
        <w:pStyle w:val="Nadpiskapitoly"/>
        <w:numPr>
          <w:ilvl w:val="0"/>
          <w:numId w:val="0"/>
        </w:numPr>
        <w:spacing w:before="0" w:after="0"/>
        <w:ind w:left="567"/>
        <w:rPr>
          <w:rFonts w:ascii="Arial" w:eastAsia="Calibri" w:hAnsi="Arial" w:cs="Arial"/>
          <w:b w:val="0"/>
          <w:bCs w:val="0"/>
          <w:color w:val="333333"/>
          <w:szCs w:val="20"/>
          <w:shd w:val="clear" w:color="auto" w:fill="FFFFFF"/>
        </w:rPr>
      </w:pPr>
      <w:r w:rsidRPr="003D748A">
        <w:rPr>
          <w:rFonts w:ascii="Arial" w:eastAsia="Calibri" w:hAnsi="Arial" w:cs="Arial"/>
          <w:b w:val="0"/>
          <w:bCs w:val="0"/>
          <w:color w:val="333333"/>
          <w:szCs w:val="20"/>
          <w:shd w:val="clear" w:color="auto" w:fill="FFFFFF"/>
        </w:rPr>
        <w:t xml:space="preserve">- odovzdanie sprievodnej dokumentácie, </w:t>
      </w:r>
    </w:p>
    <w:p w14:paraId="6A3D3A99" w14:textId="77777777" w:rsidR="003D748A" w:rsidRPr="003D748A" w:rsidRDefault="003D748A" w:rsidP="003D748A">
      <w:pPr>
        <w:pStyle w:val="Nadpiskapitoly"/>
        <w:numPr>
          <w:ilvl w:val="0"/>
          <w:numId w:val="0"/>
        </w:numPr>
        <w:spacing w:before="0" w:after="0"/>
        <w:ind w:left="567"/>
        <w:rPr>
          <w:rFonts w:ascii="Arial" w:eastAsia="Calibri" w:hAnsi="Arial" w:cs="Arial"/>
          <w:b w:val="0"/>
          <w:bCs w:val="0"/>
          <w:color w:val="333333"/>
          <w:szCs w:val="20"/>
          <w:shd w:val="clear" w:color="auto" w:fill="FFFFFF"/>
        </w:rPr>
      </w:pPr>
      <w:r w:rsidRPr="003D748A">
        <w:rPr>
          <w:rFonts w:ascii="Arial" w:eastAsia="Calibri" w:hAnsi="Arial" w:cs="Arial"/>
          <w:b w:val="0"/>
          <w:bCs w:val="0"/>
          <w:color w:val="333333"/>
          <w:szCs w:val="20"/>
          <w:shd w:val="clear" w:color="auto" w:fill="FFFFFF"/>
        </w:rPr>
        <w:t xml:space="preserve">- zaškolenie obsluhy, </w:t>
      </w:r>
    </w:p>
    <w:p w14:paraId="49FE0062" w14:textId="77777777" w:rsidR="003D748A" w:rsidRPr="003D748A" w:rsidRDefault="003D748A" w:rsidP="003D748A">
      <w:pPr>
        <w:pStyle w:val="Nadpiskapitoly"/>
        <w:numPr>
          <w:ilvl w:val="0"/>
          <w:numId w:val="0"/>
        </w:numPr>
        <w:spacing w:before="0" w:after="0"/>
        <w:ind w:left="567"/>
        <w:rPr>
          <w:rFonts w:ascii="Arial" w:eastAsia="Calibri" w:hAnsi="Arial" w:cs="Arial"/>
          <w:b w:val="0"/>
          <w:bCs w:val="0"/>
          <w:color w:val="333333"/>
          <w:szCs w:val="20"/>
          <w:shd w:val="clear" w:color="auto" w:fill="FFFFFF"/>
        </w:rPr>
      </w:pPr>
      <w:r w:rsidRPr="003D748A">
        <w:rPr>
          <w:rFonts w:ascii="Arial" w:eastAsia="Calibri" w:hAnsi="Arial" w:cs="Arial"/>
          <w:b w:val="0"/>
          <w:bCs w:val="0"/>
          <w:color w:val="333333"/>
          <w:szCs w:val="20"/>
          <w:shd w:val="clear" w:color="auto" w:fill="FFFFFF"/>
        </w:rPr>
        <w:t>- poskytnutie záručného servisu po dobu minimálne 24 mesiacov,</w:t>
      </w:r>
    </w:p>
    <w:p w14:paraId="6377B492" w14:textId="77777777" w:rsidR="003D748A" w:rsidRPr="003D748A" w:rsidRDefault="003D748A" w:rsidP="003D748A">
      <w:pPr>
        <w:pStyle w:val="Nadpiskapitoly"/>
        <w:numPr>
          <w:ilvl w:val="0"/>
          <w:numId w:val="0"/>
        </w:numPr>
        <w:spacing w:before="0" w:after="0"/>
        <w:ind w:left="567"/>
        <w:rPr>
          <w:rFonts w:ascii="Arial" w:eastAsia="Calibri" w:hAnsi="Arial" w:cs="Arial"/>
          <w:b w:val="0"/>
          <w:bCs w:val="0"/>
          <w:color w:val="333333"/>
          <w:szCs w:val="20"/>
          <w:shd w:val="clear" w:color="auto" w:fill="FFFFFF"/>
        </w:rPr>
      </w:pPr>
    </w:p>
    <w:p w14:paraId="38AD6341" w14:textId="090987E9" w:rsidR="00781585" w:rsidRDefault="00781585" w:rsidP="00655CC7">
      <w:pPr>
        <w:pStyle w:val="Zkladntext"/>
        <w:spacing w:line="276" w:lineRule="auto"/>
        <w:ind w:left="849" w:right="628" w:hanging="991"/>
        <w:rPr>
          <w:sz w:val="22"/>
        </w:rPr>
      </w:pPr>
    </w:p>
    <w:p w14:paraId="2B711FDD" w14:textId="77777777" w:rsidR="00781585" w:rsidRDefault="00781585" w:rsidP="00655CC7">
      <w:pPr>
        <w:pStyle w:val="Zkladntext"/>
        <w:spacing w:line="276" w:lineRule="auto"/>
        <w:ind w:left="849" w:right="628" w:hanging="991"/>
        <w:rPr>
          <w:sz w:val="22"/>
        </w:rPr>
      </w:pPr>
    </w:p>
    <w:p w14:paraId="32AC875A" w14:textId="77777777" w:rsidR="00522A15" w:rsidRDefault="00522A15" w:rsidP="00781585">
      <w:pPr>
        <w:pStyle w:val="Zkladntext"/>
        <w:spacing w:line="276" w:lineRule="auto"/>
        <w:ind w:left="849" w:right="628" w:hanging="991"/>
        <w:jc w:val="right"/>
        <w:rPr>
          <w:rFonts w:ascii="Times New Roman" w:eastAsia="Times New Roman" w:hAnsi="Times New Roman" w:cs="Times New Roman"/>
          <w:b w:val="0"/>
          <w:sz w:val="22"/>
          <w:lang w:eastAsia="cs-CZ"/>
        </w:rPr>
      </w:pPr>
    </w:p>
    <w:p w14:paraId="1FD1582C" w14:textId="77777777" w:rsidR="00522A15" w:rsidRDefault="00522A15" w:rsidP="00781585">
      <w:pPr>
        <w:pStyle w:val="Zkladntext"/>
        <w:spacing w:line="276" w:lineRule="auto"/>
        <w:ind w:left="849" w:right="628" w:hanging="991"/>
        <w:jc w:val="right"/>
        <w:rPr>
          <w:rFonts w:ascii="Times New Roman" w:eastAsia="Times New Roman" w:hAnsi="Times New Roman" w:cs="Times New Roman"/>
          <w:b w:val="0"/>
          <w:sz w:val="22"/>
          <w:lang w:eastAsia="cs-CZ"/>
        </w:rPr>
      </w:pPr>
    </w:p>
    <w:p w14:paraId="3D30469C" w14:textId="77777777" w:rsidR="00522A15" w:rsidRDefault="00522A15" w:rsidP="00781585">
      <w:pPr>
        <w:pStyle w:val="Zkladntext"/>
        <w:spacing w:line="276" w:lineRule="auto"/>
        <w:ind w:left="849" w:right="628" w:hanging="991"/>
        <w:jc w:val="right"/>
        <w:rPr>
          <w:rFonts w:ascii="Times New Roman" w:eastAsia="Times New Roman" w:hAnsi="Times New Roman" w:cs="Times New Roman"/>
          <w:b w:val="0"/>
          <w:sz w:val="22"/>
          <w:lang w:eastAsia="cs-CZ"/>
        </w:rPr>
      </w:pPr>
    </w:p>
    <w:p w14:paraId="0011921D" w14:textId="77777777" w:rsidR="00522A15" w:rsidRDefault="00522A15" w:rsidP="00781585">
      <w:pPr>
        <w:pStyle w:val="Zkladntext"/>
        <w:spacing w:line="276" w:lineRule="auto"/>
        <w:ind w:left="849" w:right="628" w:hanging="991"/>
        <w:jc w:val="right"/>
        <w:rPr>
          <w:rFonts w:ascii="Times New Roman" w:eastAsia="Times New Roman" w:hAnsi="Times New Roman" w:cs="Times New Roman"/>
          <w:b w:val="0"/>
          <w:sz w:val="22"/>
          <w:lang w:eastAsia="cs-CZ"/>
        </w:rPr>
      </w:pPr>
    </w:p>
    <w:p w14:paraId="3D1F01EE" w14:textId="77777777" w:rsidR="00522A15" w:rsidRDefault="00522A15" w:rsidP="00781585">
      <w:pPr>
        <w:pStyle w:val="Zkladntext"/>
        <w:spacing w:line="276" w:lineRule="auto"/>
        <w:ind w:left="849" w:right="628" w:hanging="991"/>
        <w:jc w:val="right"/>
        <w:rPr>
          <w:rFonts w:ascii="Times New Roman" w:eastAsia="Times New Roman" w:hAnsi="Times New Roman" w:cs="Times New Roman"/>
          <w:b w:val="0"/>
          <w:sz w:val="22"/>
          <w:lang w:eastAsia="cs-CZ"/>
        </w:rPr>
      </w:pPr>
    </w:p>
    <w:p w14:paraId="6999E56C" w14:textId="77777777" w:rsidR="00522A15" w:rsidRDefault="00522A15" w:rsidP="00781585">
      <w:pPr>
        <w:pStyle w:val="Zkladntext"/>
        <w:spacing w:line="276" w:lineRule="auto"/>
        <w:ind w:left="849" w:right="628" w:hanging="991"/>
        <w:jc w:val="right"/>
        <w:rPr>
          <w:rFonts w:ascii="Times New Roman" w:eastAsia="Times New Roman" w:hAnsi="Times New Roman" w:cs="Times New Roman"/>
          <w:b w:val="0"/>
          <w:sz w:val="22"/>
          <w:lang w:eastAsia="cs-CZ"/>
        </w:rPr>
      </w:pPr>
    </w:p>
    <w:p w14:paraId="50033F2B" w14:textId="77777777" w:rsidR="00522A15" w:rsidRDefault="00522A15" w:rsidP="00781585">
      <w:pPr>
        <w:pStyle w:val="Zkladntext"/>
        <w:spacing w:line="276" w:lineRule="auto"/>
        <w:ind w:left="849" w:right="628" w:hanging="991"/>
        <w:jc w:val="right"/>
        <w:rPr>
          <w:rFonts w:ascii="Times New Roman" w:eastAsia="Times New Roman" w:hAnsi="Times New Roman" w:cs="Times New Roman"/>
          <w:b w:val="0"/>
          <w:sz w:val="22"/>
          <w:lang w:eastAsia="cs-CZ"/>
        </w:rPr>
      </w:pPr>
    </w:p>
    <w:p w14:paraId="279B33C8" w14:textId="77777777" w:rsidR="00522A15" w:rsidRDefault="00522A15" w:rsidP="00781585">
      <w:pPr>
        <w:pStyle w:val="Zkladntext"/>
        <w:spacing w:line="276" w:lineRule="auto"/>
        <w:ind w:left="849" w:right="628" w:hanging="991"/>
        <w:jc w:val="right"/>
        <w:rPr>
          <w:rFonts w:ascii="Times New Roman" w:eastAsia="Times New Roman" w:hAnsi="Times New Roman" w:cs="Times New Roman"/>
          <w:b w:val="0"/>
          <w:sz w:val="22"/>
          <w:lang w:eastAsia="cs-CZ"/>
        </w:rPr>
      </w:pPr>
    </w:p>
    <w:p w14:paraId="081E4D5C" w14:textId="77777777" w:rsidR="00522A15" w:rsidRDefault="00522A15" w:rsidP="00781585">
      <w:pPr>
        <w:pStyle w:val="Zkladntext"/>
        <w:spacing w:line="276" w:lineRule="auto"/>
        <w:ind w:left="849" w:right="628" w:hanging="991"/>
        <w:jc w:val="right"/>
        <w:rPr>
          <w:rFonts w:ascii="Times New Roman" w:eastAsia="Times New Roman" w:hAnsi="Times New Roman" w:cs="Times New Roman"/>
          <w:b w:val="0"/>
          <w:sz w:val="22"/>
          <w:lang w:eastAsia="cs-CZ"/>
        </w:rPr>
      </w:pPr>
    </w:p>
    <w:p w14:paraId="0D8A83C3" w14:textId="77777777" w:rsidR="00522A15" w:rsidRDefault="00522A15" w:rsidP="00781585">
      <w:pPr>
        <w:pStyle w:val="Zkladntext"/>
        <w:spacing w:line="276" w:lineRule="auto"/>
        <w:ind w:left="849" w:right="628" w:hanging="991"/>
        <w:jc w:val="right"/>
        <w:rPr>
          <w:rFonts w:ascii="Times New Roman" w:eastAsia="Times New Roman" w:hAnsi="Times New Roman" w:cs="Times New Roman"/>
          <w:b w:val="0"/>
          <w:sz w:val="22"/>
          <w:lang w:eastAsia="cs-CZ"/>
        </w:rPr>
      </w:pPr>
    </w:p>
    <w:p w14:paraId="15ED924E" w14:textId="77777777" w:rsidR="00522A15" w:rsidRDefault="00522A15" w:rsidP="00781585">
      <w:pPr>
        <w:pStyle w:val="Zkladntext"/>
        <w:spacing w:line="276" w:lineRule="auto"/>
        <w:ind w:left="849" w:right="628" w:hanging="991"/>
        <w:jc w:val="right"/>
        <w:rPr>
          <w:rFonts w:ascii="Times New Roman" w:eastAsia="Times New Roman" w:hAnsi="Times New Roman" w:cs="Times New Roman"/>
          <w:b w:val="0"/>
          <w:sz w:val="22"/>
          <w:lang w:eastAsia="cs-CZ"/>
        </w:rPr>
      </w:pPr>
    </w:p>
    <w:p w14:paraId="5612723B" w14:textId="77777777" w:rsidR="00522A15" w:rsidRDefault="00522A15" w:rsidP="00781585">
      <w:pPr>
        <w:pStyle w:val="Zkladntext"/>
        <w:spacing w:line="276" w:lineRule="auto"/>
        <w:ind w:left="849" w:right="628" w:hanging="991"/>
        <w:jc w:val="right"/>
        <w:rPr>
          <w:rFonts w:ascii="Times New Roman" w:eastAsia="Times New Roman" w:hAnsi="Times New Roman" w:cs="Times New Roman"/>
          <w:b w:val="0"/>
          <w:sz w:val="22"/>
          <w:lang w:eastAsia="cs-CZ"/>
        </w:rPr>
      </w:pPr>
    </w:p>
    <w:p w14:paraId="1CB52E9B" w14:textId="77777777" w:rsidR="00522A15" w:rsidRDefault="00522A15" w:rsidP="00781585">
      <w:pPr>
        <w:pStyle w:val="Zkladntext"/>
        <w:spacing w:line="276" w:lineRule="auto"/>
        <w:ind w:left="849" w:right="628" w:hanging="991"/>
        <w:jc w:val="right"/>
        <w:rPr>
          <w:rFonts w:ascii="Times New Roman" w:eastAsia="Times New Roman" w:hAnsi="Times New Roman" w:cs="Times New Roman"/>
          <w:b w:val="0"/>
          <w:sz w:val="22"/>
          <w:lang w:eastAsia="cs-CZ"/>
        </w:rPr>
      </w:pPr>
    </w:p>
    <w:p w14:paraId="6DC9BCBC" w14:textId="77777777" w:rsidR="00522A15" w:rsidRDefault="00522A15" w:rsidP="00781585">
      <w:pPr>
        <w:pStyle w:val="Zkladntext"/>
        <w:spacing w:line="276" w:lineRule="auto"/>
        <w:ind w:left="849" w:right="628" w:hanging="991"/>
        <w:jc w:val="right"/>
        <w:rPr>
          <w:rFonts w:ascii="Times New Roman" w:eastAsia="Times New Roman" w:hAnsi="Times New Roman" w:cs="Times New Roman"/>
          <w:b w:val="0"/>
          <w:sz w:val="22"/>
          <w:lang w:eastAsia="cs-CZ"/>
        </w:rPr>
      </w:pPr>
    </w:p>
    <w:p w14:paraId="6F5A5CA0" w14:textId="77777777" w:rsidR="00522A15" w:rsidRDefault="00522A15" w:rsidP="00781585">
      <w:pPr>
        <w:pStyle w:val="Zkladntext"/>
        <w:spacing w:line="276" w:lineRule="auto"/>
        <w:ind w:left="849" w:right="628" w:hanging="991"/>
        <w:jc w:val="right"/>
        <w:rPr>
          <w:rFonts w:ascii="Times New Roman" w:eastAsia="Times New Roman" w:hAnsi="Times New Roman" w:cs="Times New Roman"/>
          <w:b w:val="0"/>
          <w:sz w:val="22"/>
          <w:lang w:eastAsia="cs-CZ"/>
        </w:rPr>
      </w:pPr>
    </w:p>
    <w:p w14:paraId="78A0485A" w14:textId="77777777" w:rsidR="00522A15" w:rsidRDefault="00522A15" w:rsidP="00781585">
      <w:pPr>
        <w:pStyle w:val="Zkladntext"/>
        <w:spacing w:line="276" w:lineRule="auto"/>
        <w:ind w:left="849" w:right="628" w:hanging="991"/>
        <w:jc w:val="right"/>
        <w:rPr>
          <w:rFonts w:ascii="Times New Roman" w:eastAsia="Times New Roman" w:hAnsi="Times New Roman" w:cs="Times New Roman"/>
          <w:b w:val="0"/>
          <w:sz w:val="22"/>
          <w:lang w:eastAsia="cs-CZ"/>
        </w:rPr>
      </w:pPr>
    </w:p>
    <w:p w14:paraId="3804A9FE" w14:textId="77777777" w:rsidR="00522A15" w:rsidRDefault="00522A15" w:rsidP="00781585">
      <w:pPr>
        <w:pStyle w:val="Zkladntext"/>
        <w:spacing w:line="276" w:lineRule="auto"/>
        <w:ind w:left="849" w:right="628" w:hanging="991"/>
        <w:jc w:val="right"/>
        <w:rPr>
          <w:rFonts w:ascii="Times New Roman" w:eastAsia="Times New Roman" w:hAnsi="Times New Roman" w:cs="Times New Roman"/>
          <w:b w:val="0"/>
          <w:sz w:val="22"/>
          <w:lang w:eastAsia="cs-CZ"/>
        </w:rPr>
      </w:pPr>
    </w:p>
    <w:p w14:paraId="25FA5482" w14:textId="77777777" w:rsidR="00522A15" w:rsidRDefault="00522A15" w:rsidP="00781585">
      <w:pPr>
        <w:pStyle w:val="Zkladntext"/>
        <w:spacing w:line="276" w:lineRule="auto"/>
        <w:ind w:left="849" w:right="628" w:hanging="991"/>
        <w:jc w:val="right"/>
        <w:rPr>
          <w:rFonts w:ascii="Times New Roman" w:eastAsia="Times New Roman" w:hAnsi="Times New Roman" w:cs="Times New Roman"/>
          <w:b w:val="0"/>
          <w:sz w:val="22"/>
          <w:lang w:eastAsia="cs-CZ"/>
        </w:rPr>
      </w:pPr>
    </w:p>
    <w:p w14:paraId="0F88D3E6" w14:textId="77777777" w:rsidR="00522A15" w:rsidRDefault="00522A15" w:rsidP="00781585">
      <w:pPr>
        <w:pStyle w:val="Zkladntext"/>
        <w:spacing w:line="276" w:lineRule="auto"/>
        <w:ind w:left="849" w:right="628" w:hanging="991"/>
        <w:jc w:val="right"/>
        <w:rPr>
          <w:rFonts w:ascii="Times New Roman" w:eastAsia="Times New Roman" w:hAnsi="Times New Roman" w:cs="Times New Roman"/>
          <w:b w:val="0"/>
          <w:sz w:val="22"/>
          <w:lang w:eastAsia="cs-CZ"/>
        </w:rPr>
      </w:pPr>
    </w:p>
    <w:p w14:paraId="0F35DBC6" w14:textId="77777777" w:rsidR="00522A15" w:rsidRDefault="00522A15" w:rsidP="00781585">
      <w:pPr>
        <w:pStyle w:val="Zkladntext"/>
        <w:spacing w:line="276" w:lineRule="auto"/>
        <w:ind w:left="849" w:right="628" w:hanging="991"/>
        <w:jc w:val="right"/>
        <w:rPr>
          <w:rFonts w:ascii="Times New Roman" w:eastAsia="Times New Roman" w:hAnsi="Times New Roman" w:cs="Times New Roman"/>
          <w:b w:val="0"/>
          <w:sz w:val="22"/>
          <w:lang w:eastAsia="cs-CZ"/>
        </w:rPr>
      </w:pPr>
    </w:p>
    <w:p w14:paraId="203CFDC5" w14:textId="77777777" w:rsidR="00522A15" w:rsidRDefault="00522A15" w:rsidP="00781585">
      <w:pPr>
        <w:pStyle w:val="Zkladntext"/>
        <w:spacing w:line="276" w:lineRule="auto"/>
        <w:ind w:left="849" w:right="628" w:hanging="991"/>
        <w:jc w:val="right"/>
        <w:rPr>
          <w:rFonts w:ascii="Times New Roman" w:eastAsia="Times New Roman" w:hAnsi="Times New Roman" w:cs="Times New Roman"/>
          <w:b w:val="0"/>
          <w:sz w:val="22"/>
          <w:lang w:eastAsia="cs-CZ"/>
        </w:rPr>
      </w:pPr>
    </w:p>
    <w:p w14:paraId="5EE022F1" w14:textId="77777777" w:rsidR="00522A15" w:rsidRDefault="00522A15" w:rsidP="00781585">
      <w:pPr>
        <w:pStyle w:val="Zkladntext"/>
        <w:spacing w:line="276" w:lineRule="auto"/>
        <w:ind w:left="849" w:right="628" w:hanging="991"/>
        <w:jc w:val="right"/>
        <w:rPr>
          <w:rFonts w:ascii="Times New Roman" w:eastAsia="Times New Roman" w:hAnsi="Times New Roman" w:cs="Times New Roman"/>
          <w:b w:val="0"/>
          <w:sz w:val="22"/>
          <w:lang w:eastAsia="cs-CZ"/>
        </w:rPr>
      </w:pPr>
    </w:p>
    <w:p w14:paraId="57A9501D" w14:textId="77777777" w:rsidR="00522A15" w:rsidRDefault="00522A15" w:rsidP="00781585">
      <w:pPr>
        <w:pStyle w:val="Zkladntext"/>
        <w:spacing w:line="276" w:lineRule="auto"/>
        <w:ind w:left="849" w:right="628" w:hanging="991"/>
        <w:jc w:val="right"/>
        <w:rPr>
          <w:rFonts w:ascii="Times New Roman" w:eastAsia="Times New Roman" w:hAnsi="Times New Roman" w:cs="Times New Roman"/>
          <w:b w:val="0"/>
          <w:sz w:val="22"/>
          <w:lang w:eastAsia="cs-CZ"/>
        </w:rPr>
      </w:pPr>
    </w:p>
    <w:p w14:paraId="15735D34" w14:textId="77777777" w:rsidR="00522A15" w:rsidRDefault="00522A15" w:rsidP="00781585">
      <w:pPr>
        <w:pStyle w:val="Zkladntext"/>
        <w:spacing w:line="276" w:lineRule="auto"/>
        <w:ind w:left="849" w:right="628" w:hanging="991"/>
        <w:jc w:val="right"/>
        <w:rPr>
          <w:rFonts w:ascii="Times New Roman" w:eastAsia="Times New Roman" w:hAnsi="Times New Roman" w:cs="Times New Roman"/>
          <w:b w:val="0"/>
          <w:sz w:val="22"/>
          <w:lang w:eastAsia="cs-CZ"/>
        </w:rPr>
      </w:pPr>
    </w:p>
    <w:p w14:paraId="05CB4041" w14:textId="77777777" w:rsidR="00522A15" w:rsidRDefault="00522A15" w:rsidP="00781585">
      <w:pPr>
        <w:pStyle w:val="Zkladntext"/>
        <w:spacing w:line="276" w:lineRule="auto"/>
        <w:ind w:left="849" w:right="628" w:hanging="991"/>
        <w:jc w:val="right"/>
        <w:rPr>
          <w:rFonts w:ascii="Times New Roman" w:eastAsia="Times New Roman" w:hAnsi="Times New Roman" w:cs="Times New Roman"/>
          <w:b w:val="0"/>
          <w:sz w:val="22"/>
          <w:lang w:eastAsia="cs-CZ"/>
        </w:rPr>
      </w:pPr>
    </w:p>
    <w:p w14:paraId="616C9F1B" w14:textId="77777777" w:rsidR="00522A15" w:rsidRDefault="00522A15" w:rsidP="00781585">
      <w:pPr>
        <w:pStyle w:val="Zkladntext"/>
        <w:spacing w:line="276" w:lineRule="auto"/>
        <w:ind w:left="849" w:right="628" w:hanging="991"/>
        <w:jc w:val="right"/>
        <w:rPr>
          <w:rFonts w:ascii="Times New Roman" w:eastAsia="Times New Roman" w:hAnsi="Times New Roman" w:cs="Times New Roman"/>
          <w:b w:val="0"/>
          <w:sz w:val="22"/>
          <w:lang w:eastAsia="cs-CZ"/>
        </w:rPr>
      </w:pPr>
    </w:p>
    <w:p w14:paraId="1F20B011" w14:textId="77777777" w:rsidR="00522A15" w:rsidRDefault="00522A15" w:rsidP="00781585">
      <w:pPr>
        <w:pStyle w:val="Zkladntext"/>
        <w:spacing w:line="276" w:lineRule="auto"/>
        <w:ind w:left="849" w:right="628" w:hanging="991"/>
        <w:jc w:val="right"/>
        <w:rPr>
          <w:rFonts w:ascii="Times New Roman" w:eastAsia="Times New Roman" w:hAnsi="Times New Roman" w:cs="Times New Roman"/>
          <w:b w:val="0"/>
          <w:sz w:val="22"/>
          <w:lang w:eastAsia="cs-CZ"/>
        </w:rPr>
      </w:pPr>
    </w:p>
    <w:p w14:paraId="440F4D2C" w14:textId="77777777" w:rsidR="00522A15" w:rsidRDefault="00522A15" w:rsidP="00781585">
      <w:pPr>
        <w:pStyle w:val="Zkladntext"/>
        <w:spacing w:line="276" w:lineRule="auto"/>
        <w:ind w:left="849" w:right="628" w:hanging="991"/>
        <w:jc w:val="right"/>
        <w:rPr>
          <w:rFonts w:ascii="Times New Roman" w:eastAsia="Times New Roman" w:hAnsi="Times New Roman" w:cs="Times New Roman"/>
          <w:b w:val="0"/>
          <w:sz w:val="22"/>
          <w:lang w:eastAsia="cs-CZ"/>
        </w:rPr>
      </w:pPr>
    </w:p>
    <w:p w14:paraId="1A107863" w14:textId="77777777" w:rsidR="00522A15" w:rsidRDefault="00522A15" w:rsidP="00781585">
      <w:pPr>
        <w:pStyle w:val="Zkladntext"/>
        <w:spacing w:line="276" w:lineRule="auto"/>
        <w:ind w:left="849" w:right="628" w:hanging="991"/>
        <w:jc w:val="right"/>
        <w:rPr>
          <w:rFonts w:ascii="Times New Roman" w:eastAsia="Times New Roman" w:hAnsi="Times New Roman" w:cs="Times New Roman"/>
          <w:b w:val="0"/>
          <w:sz w:val="22"/>
          <w:lang w:eastAsia="cs-CZ"/>
        </w:rPr>
      </w:pPr>
    </w:p>
    <w:p w14:paraId="04E73AEC" w14:textId="77777777" w:rsidR="00522A15" w:rsidRDefault="00522A15" w:rsidP="00781585">
      <w:pPr>
        <w:pStyle w:val="Zkladntext"/>
        <w:spacing w:line="276" w:lineRule="auto"/>
        <w:ind w:left="849" w:right="628" w:hanging="991"/>
        <w:jc w:val="right"/>
        <w:rPr>
          <w:rFonts w:ascii="Times New Roman" w:eastAsia="Times New Roman" w:hAnsi="Times New Roman" w:cs="Times New Roman"/>
          <w:b w:val="0"/>
          <w:sz w:val="22"/>
          <w:lang w:eastAsia="cs-CZ"/>
        </w:rPr>
      </w:pPr>
    </w:p>
    <w:p w14:paraId="35CC11C1" w14:textId="77777777" w:rsidR="00522A15" w:rsidRDefault="00522A15" w:rsidP="00781585">
      <w:pPr>
        <w:pStyle w:val="Zkladntext"/>
        <w:spacing w:line="276" w:lineRule="auto"/>
        <w:ind w:left="849" w:right="628" w:hanging="991"/>
        <w:jc w:val="right"/>
        <w:rPr>
          <w:rFonts w:ascii="Times New Roman" w:eastAsia="Times New Roman" w:hAnsi="Times New Roman" w:cs="Times New Roman"/>
          <w:b w:val="0"/>
          <w:sz w:val="22"/>
          <w:lang w:eastAsia="cs-CZ"/>
        </w:rPr>
      </w:pPr>
    </w:p>
    <w:p w14:paraId="70D1DE6B" w14:textId="77777777" w:rsidR="00522A15" w:rsidRDefault="00522A15" w:rsidP="00781585">
      <w:pPr>
        <w:pStyle w:val="Zkladntext"/>
        <w:spacing w:line="276" w:lineRule="auto"/>
        <w:ind w:left="849" w:right="628" w:hanging="991"/>
        <w:jc w:val="right"/>
        <w:rPr>
          <w:rFonts w:ascii="Times New Roman" w:eastAsia="Times New Roman" w:hAnsi="Times New Roman" w:cs="Times New Roman"/>
          <w:b w:val="0"/>
          <w:sz w:val="22"/>
          <w:lang w:eastAsia="cs-CZ"/>
        </w:rPr>
      </w:pPr>
    </w:p>
    <w:p w14:paraId="3E4EAFC0" w14:textId="77777777" w:rsidR="00522A15" w:rsidRDefault="00522A15" w:rsidP="00781585">
      <w:pPr>
        <w:pStyle w:val="Zkladntext"/>
        <w:spacing w:line="276" w:lineRule="auto"/>
        <w:ind w:left="849" w:right="628" w:hanging="991"/>
        <w:jc w:val="right"/>
        <w:rPr>
          <w:rFonts w:ascii="Times New Roman" w:eastAsia="Times New Roman" w:hAnsi="Times New Roman" w:cs="Times New Roman"/>
          <w:b w:val="0"/>
          <w:sz w:val="22"/>
          <w:lang w:eastAsia="cs-CZ"/>
        </w:rPr>
      </w:pPr>
    </w:p>
    <w:p w14:paraId="6BB91C68" w14:textId="77777777" w:rsidR="00522A15" w:rsidRDefault="00522A15" w:rsidP="00781585">
      <w:pPr>
        <w:pStyle w:val="Zkladntext"/>
        <w:spacing w:line="276" w:lineRule="auto"/>
        <w:ind w:left="849" w:right="628" w:hanging="991"/>
        <w:jc w:val="right"/>
        <w:rPr>
          <w:rFonts w:ascii="Times New Roman" w:eastAsia="Times New Roman" w:hAnsi="Times New Roman" w:cs="Times New Roman"/>
          <w:b w:val="0"/>
          <w:sz w:val="22"/>
          <w:lang w:eastAsia="cs-CZ"/>
        </w:rPr>
      </w:pPr>
    </w:p>
    <w:p w14:paraId="3783C2CF" w14:textId="77777777" w:rsidR="00522A15" w:rsidRDefault="00522A15" w:rsidP="00781585">
      <w:pPr>
        <w:pStyle w:val="Zkladntext"/>
        <w:spacing w:line="276" w:lineRule="auto"/>
        <w:ind w:left="849" w:right="628" w:hanging="991"/>
        <w:jc w:val="right"/>
        <w:rPr>
          <w:rFonts w:ascii="Times New Roman" w:eastAsia="Times New Roman" w:hAnsi="Times New Roman" w:cs="Times New Roman"/>
          <w:b w:val="0"/>
          <w:sz w:val="22"/>
          <w:lang w:eastAsia="cs-CZ"/>
        </w:rPr>
      </w:pPr>
    </w:p>
    <w:p w14:paraId="587EE7FA" w14:textId="77777777" w:rsidR="00781585" w:rsidRDefault="00781585" w:rsidP="00781585">
      <w:pPr>
        <w:pStyle w:val="Zkladntext"/>
        <w:spacing w:line="276" w:lineRule="auto"/>
        <w:ind w:left="849" w:right="628" w:hanging="991"/>
        <w:jc w:val="right"/>
        <w:rPr>
          <w:sz w:val="22"/>
        </w:rPr>
      </w:pPr>
      <w:r>
        <w:rPr>
          <w:rFonts w:ascii="Times New Roman" w:eastAsia="Times New Roman" w:hAnsi="Times New Roman" w:cs="Times New Roman"/>
          <w:b w:val="0"/>
          <w:sz w:val="22"/>
          <w:lang w:eastAsia="cs-CZ"/>
        </w:rPr>
        <w:lastRenderedPageBreak/>
        <w:t>P</w:t>
      </w:r>
      <w:r w:rsidR="00655CC7" w:rsidRPr="00781585">
        <w:rPr>
          <w:rFonts w:ascii="Times New Roman" w:eastAsia="Times New Roman" w:hAnsi="Times New Roman" w:cs="Times New Roman"/>
          <w:b w:val="0"/>
          <w:sz w:val="22"/>
          <w:lang w:eastAsia="cs-CZ"/>
        </w:rPr>
        <w:t>ríloha č. 3</w:t>
      </w:r>
      <w:r w:rsidR="00655CC7" w:rsidRPr="003310A3">
        <w:rPr>
          <w:sz w:val="22"/>
        </w:rPr>
        <w:t xml:space="preserve"> </w:t>
      </w:r>
    </w:p>
    <w:p w14:paraId="051A2AB4" w14:textId="77777777" w:rsidR="00781585" w:rsidRDefault="00655CC7" w:rsidP="00781585">
      <w:pPr>
        <w:pStyle w:val="Zkladntext"/>
        <w:spacing w:line="276" w:lineRule="auto"/>
        <w:ind w:left="849" w:right="628"/>
        <w:jc w:val="center"/>
        <w:rPr>
          <w:b w:val="0"/>
          <w:bCs/>
          <w:sz w:val="22"/>
        </w:rPr>
      </w:pPr>
      <w:r w:rsidRPr="003310A3">
        <w:rPr>
          <w:sz w:val="22"/>
        </w:rPr>
        <w:t>Zoznam subdodávateľov</w:t>
      </w:r>
      <w:r w:rsidR="00781585" w:rsidRPr="00781585">
        <w:rPr>
          <w:b w:val="0"/>
          <w:bCs/>
          <w:sz w:val="22"/>
        </w:rPr>
        <w:t>(</w:t>
      </w:r>
      <w:r w:rsidR="00781585" w:rsidRPr="00781585">
        <w:rPr>
          <w:b w:val="0"/>
          <w:bCs/>
          <w:sz w:val="22"/>
          <w:highlight w:val="yellow"/>
        </w:rPr>
        <w:t>doplní predávajúci</w:t>
      </w:r>
      <w:r w:rsidR="00781585" w:rsidRPr="00781585">
        <w:rPr>
          <w:b w:val="0"/>
          <w:bCs/>
          <w:sz w:val="22"/>
        </w:rPr>
        <w:t>)</w:t>
      </w:r>
    </w:p>
    <w:p w14:paraId="5106EC2E" w14:textId="77777777" w:rsidR="00781585" w:rsidRPr="00F25095" w:rsidRDefault="00781585" w:rsidP="00781585">
      <w:pPr>
        <w:jc w:val="both"/>
        <w:rPr>
          <w:bCs/>
          <w:sz w:val="22"/>
          <w:szCs w:val="22"/>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
        <w:gridCol w:w="2584"/>
        <w:gridCol w:w="1603"/>
        <w:gridCol w:w="1687"/>
        <w:gridCol w:w="1527"/>
        <w:gridCol w:w="1506"/>
      </w:tblGrid>
      <w:tr w:rsidR="00781585" w:rsidRPr="00F25095" w14:paraId="286B3D7D" w14:textId="77777777" w:rsidTr="003D748A">
        <w:tc>
          <w:tcPr>
            <w:tcW w:w="250" w:type="dxa"/>
            <w:tcBorders>
              <w:top w:val="single" w:sz="4" w:space="0" w:color="auto"/>
              <w:left w:val="single" w:sz="4" w:space="0" w:color="auto"/>
              <w:bottom w:val="single" w:sz="4" w:space="0" w:color="auto"/>
              <w:right w:val="single" w:sz="4" w:space="0" w:color="auto"/>
            </w:tcBorders>
          </w:tcPr>
          <w:p w14:paraId="119F8F4F" w14:textId="77777777" w:rsidR="00781585" w:rsidRPr="00F25095" w:rsidRDefault="00781585" w:rsidP="003D748A">
            <w:pPr>
              <w:tabs>
                <w:tab w:val="left" w:pos="2110"/>
              </w:tabs>
              <w:spacing w:line="276" w:lineRule="auto"/>
              <w:jc w:val="both"/>
              <w:rPr>
                <w:bCs/>
                <w:sz w:val="22"/>
                <w:szCs w:val="22"/>
              </w:rPr>
            </w:pPr>
          </w:p>
        </w:tc>
        <w:tc>
          <w:tcPr>
            <w:tcW w:w="2835" w:type="dxa"/>
            <w:tcBorders>
              <w:top w:val="single" w:sz="4" w:space="0" w:color="auto"/>
              <w:left w:val="single" w:sz="4" w:space="0" w:color="auto"/>
              <w:bottom w:val="single" w:sz="4" w:space="0" w:color="auto"/>
              <w:right w:val="single" w:sz="4" w:space="0" w:color="auto"/>
            </w:tcBorders>
            <w:hideMark/>
          </w:tcPr>
          <w:p w14:paraId="31498113" w14:textId="77777777" w:rsidR="00781585" w:rsidRPr="00F25095" w:rsidRDefault="00781585" w:rsidP="003D748A">
            <w:pPr>
              <w:tabs>
                <w:tab w:val="left" w:pos="2110"/>
              </w:tabs>
              <w:spacing w:line="276" w:lineRule="auto"/>
              <w:jc w:val="both"/>
              <w:rPr>
                <w:bCs/>
                <w:sz w:val="22"/>
                <w:szCs w:val="22"/>
              </w:rPr>
            </w:pPr>
            <w:r w:rsidRPr="00F25095">
              <w:rPr>
                <w:bCs/>
                <w:sz w:val="22"/>
                <w:szCs w:val="22"/>
              </w:rPr>
              <w:t>Subdodávateľ</w:t>
            </w:r>
          </w:p>
          <w:p w14:paraId="6BE9724B" w14:textId="77777777" w:rsidR="00781585" w:rsidRPr="00F25095" w:rsidRDefault="00781585" w:rsidP="003D748A">
            <w:pPr>
              <w:tabs>
                <w:tab w:val="left" w:pos="2110"/>
              </w:tabs>
              <w:spacing w:line="276" w:lineRule="auto"/>
              <w:jc w:val="both"/>
              <w:rPr>
                <w:bCs/>
                <w:sz w:val="22"/>
                <w:szCs w:val="22"/>
              </w:rPr>
            </w:pPr>
            <w:r w:rsidRPr="00F25095">
              <w:rPr>
                <w:bCs/>
                <w:sz w:val="22"/>
                <w:szCs w:val="22"/>
              </w:rPr>
              <w:t>(obchodné meno, sídlo alebo miesto podnikania, IČO)</w:t>
            </w:r>
          </w:p>
        </w:tc>
        <w:tc>
          <w:tcPr>
            <w:tcW w:w="1661" w:type="dxa"/>
            <w:tcBorders>
              <w:top w:val="single" w:sz="4" w:space="0" w:color="auto"/>
              <w:left w:val="single" w:sz="4" w:space="0" w:color="auto"/>
              <w:bottom w:val="single" w:sz="4" w:space="0" w:color="auto"/>
              <w:right w:val="single" w:sz="4" w:space="0" w:color="auto"/>
            </w:tcBorders>
            <w:hideMark/>
          </w:tcPr>
          <w:p w14:paraId="75D29084" w14:textId="77777777" w:rsidR="00781585" w:rsidRPr="00F25095" w:rsidRDefault="00781585" w:rsidP="003D748A">
            <w:pPr>
              <w:tabs>
                <w:tab w:val="left" w:pos="2110"/>
              </w:tabs>
              <w:spacing w:line="276" w:lineRule="auto"/>
              <w:jc w:val="both"/>
              <w:rPr>
                <w:bCs/>
                <w:sz w:val="22"/>
                <w:szCs w:val="22"/>
              </w:rPr>
            </w:pPr>
            <w:r w:rsidRPr="00F25095">
              <w:rPr>
                <w:bCs/>
                <w:sz w:val="22"/>
                <w:szCs w:val="22"/>
              </w:rPr>
              <w:t>Kontaktná osoba</w:t>
            </w:r>
          </w:p>
          <w:p w14:paraId="29FF2019" w14:textId="77777777" w:rsidR="00781585" w:rsidRPr="00F25095" w:rsidRDefault="00781585" w:rsidP="003D748A">
            <w:pPr>
              <w:tabs>
                <w:tab w:val="left" w:pos="2110"/>
              </w:tabs>
              <w:spacing w:line="276" w:lineRule="auto"/>
              <w:jc w:val="both"/>
              <w:rPr>
                <w:bCs/>
                <w:sz w:val="22"/>
                <w:szCs w:val="22"/>
              </w:rPr>
            </w:pPr>
            <w:r w:rsidRPr="00F25095">
              <w:rPr>
                <w:bCs/>
                <w:sz w:val="22"/>
                <w:szCs w:val="22"/>
              </w:rPr>
              <w:t>(meno a priezvisko, dátum narodenia, adresa pobytu tel. číslo, e-mail)</w:t>
            </w:r>
          </w:p>
        </w:tc>
        <w:tc>
          <w:tcPr>
            <w:tcW w:w="1582" w:type="dxa"/>
            <w:tcBorders>
              <w:top w:val="single" w:sz="4" w:space="0" w:color="auto"/>
              <w:left w:val="single" w:sz="4" w:space="0" w:color="auto"/>
              <w:bottom w:val="single" w:sz="4" w:space="0" w:color="auto"/>
              <w:right w:val="single" w:sz="4" w:space="0" w:color="auto"/>
            </w:tcBorders>
            <w:hideMark/>
          </w:tcPr>
          <w:p w14:paraId="3B7F3A92" w14:textId="77777777" w:rsidR="00781585" w:rsidRPr="00F25095" w:rsidRDefault="00781585" w:rsidP="003D748A">
            <w:pPr>
              <w:tabs>
                <w:tab w:val="left" w:pos="2110"/>
              </w:tabs>
              <w:spacing w:line="276" w:lineRule="auto"/>
              <w:jc w:val="both"/>
              <w:rPr>
                <w:bCs/>
                <w:sz w:val="22"/>
                <w:szCs w:val="22"/>
              </w:rPr>
            </w:pPr>
            <w:r w:rsidRPr="00F25095">
              <w:rPr>
                <w:bCs/>
                <w:sz w:val="22"/>
                <w:szCs w:val="22"/>
              </w:rPr>
              <w:t>Popis dodávok/ sl</w:t>
            </w:r>
            <w:r>
              <w:rPr>
                <w:bCs/>
                <w:sz w:val="22"/>
                <w:szCs w:val="22"/>
              </w:rPr>
              <w:t>už</w:t>
            </w:r>
            <w:r w:rsidRPr="00F25095">
              <w:rPr>
                <w:bCs/>
                <w:sz w:val="22"/>
                <w:szCs w:val="22"/>
              </w:rPr>
              <w:t>ieb vykonávaných subdodávateľom</w:t>
            </w:r>
          </w:p>
          <w:p w14:paraId="1AF6C490" w14:textId="77777777" w:rsidR="00781585" w:rsidRPr="00F25095" w:rsidRDefault="00781585" w:rsidP="003D748A">
            <w:pPr>
              <w:tabs>
                <w:tab w:val="left" w:pos="2110"/>
              </w:tabs>
              <w:spacing w:line="276" w:lineRule="auto"/>
              <w:jc w:val="both"/>
              <w:rPr>
                <w:bCs/>
                <w:sz w:val="22"/>
                <w:szCs w:val="22"/>
              </w:rPr>
            </w:pPr>
          </w:p>
        </w:tc>
        <w:tc>
          <w:tcPr>
            <w:tcW w:w="1583" w:type="dxa"/>
            <w:tcBorders>
              <w:top w:val="single" w:sz="4" w:space="0" w:color="auto"/>
              <w:left w:val="single" w:sz="4" w:space="0" w:color="auto"/>
              <w:bottom w:val="single" w:sz="4" w:space="0" w:color="auto"/>
              <w:right w:val="single" w:sz="4" w:space="0" w:color="auto"/>
            </w:tcBorders>
            <w:hideMark/>
          </w:tcPr>
          <w:p w14:paraId="07DF93C5" w14:textId="77777777" w:rsidR="00781585" w:rsidRPr="00F25095" w:rsidRDefault="00781585" w:rsidP="003D748A">
            <w:pPr>
              <w:tabs>
                <w:tab w:val="left" w:pos="2110"/>
              </w:tabs>
              <w:spacing w:line="276" w:lineRule="auto"/>
              <w:jc w:val="both"/>
              <w:rPr>
                <w:bCs/>
                <w:sz w:val="22"/>
                <w:szCs w:val="22"/>
              </w:rPr>
            </w:pPr>
            <w:r w:rsidRPr="00F25095">
              <w:rPr>
                <w:bCs/>
                <w:sz w:val="22"/>
                <w:szCs w:val="22"/>
              </w:rPr>
              <w:t xml:space="preserve">Podiel plnenia zmluvy v % z celkového objemu </w:t>
            </w:r>
          </w:p>
        </w:tc>
        <w:tc>
          <w:tcPr>
            <w:tcW w:w="1583" w:type="dxa"/>
            <w:tcBorders>
              <w:top w:val="single" w:sz="4" w:space="0" w:color="auto"/>
              <w:left w:val="single" w:sz="4" w:space="0" w:color="auto"/>
              <w:bottom w:val="single" w:sz="4" w:space="0" w:color="auto"/>
              <w:right w:val="single" w:sz="4" w:space="0" w:color="auto"/>
            </w:tcBorders>
            <w:hideMark/>
          </w:tcPr>
          <w:p w14:paraId="27349CAC" w14:textId="77777777" w:rsidR="00781585" w:rsidRPr="00F25095" w:rsidRDefault="00781585" w:rsidP="003D748A">
            <w:pPr>
              <w:tabs>
                <w:tab w:val="left" w:pos="2110"/>
              </w:tabs>
              <w:spacing w:line="276" w:lineRule="auto"/>
              <w:jc w:val="both"/>
              <w:rPr>
                <w:bCs/>
                <w:sz w:val="22"/>
                <w:szCs w:val="22"/>
              </w:rPr>
            </w:pPr>
            <w:r w:rsidRPr="00F25095">
              <w:rPr>
                <w:bCs/>
                <w:sz w:val="22"/>
                <w:szCs w:val="22"/>
              </w:rPr>
              <w:t>Podiel plnenia zmluvy vo finančnom vyjadrení v EUR bez DPH</w:t>
            </w:r>
          </w:p>
        </w:tc>
      </w:tr>
      <w:tr w:rsidR="00781585" w:rsidRPr="00F25095" w14:paraId="2DAB4E71" w14:textId="77777777" w:rsidTr="003D748A">
        <w:tc>
          <w:tcPr>
            <w:tcW w:w="250" w:type="dxa"/>
            <w:tcBorders>
              <w:top w:val="single" w:sz="4" w:space="0" w:color="auto"/>
              <w:left w:val="single" w:sz="4" w:space="0" w:color="auto"/>
              <w:bottom w:val="single" w:sz="4" w:space="0" w:color="auto"/>
              <w:right w:val="single" w:sz="4" w:space="0" w:color="auto"/>
            </w:tcBorders>
            <w:hideMark/>
          </w:tcPr>
          <w:p w14:paraId="3522B76F" w14:textId="77777777" w:rsidR="00781585" w:rsidRPr="00F25095" w:rsidRDefault="00781585" w:rsidP="003D748A">
            <w:pPr>
              <w:tabs>
                <w:tab w:val="left" w:pos="2110"/>
              </w:tabs>
              <w:spacing w:line="276" w:lineRule="auto"/>
              <w:jc w:val="both"/>
              <w:rPr>
                <w:bCs/>
                <w:sz w:val="22"/>
                <w:szCs w:val="22"/>
              </w:rPr>
            </w:pPr>
            <w:r w:rsidRPr="00F25095">
              <w:rPr>
                <w:bCs/>
                <w:sz w:val="22"/>
                <w:szCs w:val="22"/>
              </w:rPr>
              <w:t>1.</w:t>
            </w:r>
          </w:p>
        </w:tc>
        <w:tc>
          <w:tcPr>
            <w:tcW w:w="2835" w:type="dxa"/>
            <w:tcBorders>
              <w:top w:val="single" w:sz="4" w:space="0" w:color="auto"/>
              <w:left w:val="single" w:sz="4" w:space="0" w:color="auto"/>
              <w:bottom w:val="single" w:sz="4" w:space="0" w:color="auto"/>
              <w:right w:val="single" w:sz="4" w:space="0" w:color="auto"/>
            </w:tcBorders>
          </w:tcPr>
          <w:p w14:paraId="0FE3DAB2" w14:textId="77777777" w:rsidR="00781585" w:rsidRPr="00F25095" w:rsidRDefault="00781585" w:rsidP="003D748A">
            <w:pPr>
              <w:tabs>
                <w:tab w:val="left" w:pos="2110"/>
              </w:tabs>
              <w:spacing w:line="276" w:lineRule="auto"/>
              <w:jc w:val="both"/>
              <w:rPr>
                <w:bCs/>
                <w:sz w:val="22"/>
                <w:szCs w:val="22"/>
              </w:rPr>
            </w:pPr>
          </w:p>
        </w:tc>
        <w:tc>
          <w:tcPr>
            <w:tcW w:w="1661" w:type="dxa"/>
            <w:tcBorders>
              <w:top w:val="single" w:sz="4" w:space="0" w:color="auto"/>
              <w:left w:val="single" w:sz="4" w:space="0" w:color="auto"/>
              <w:bottom w:val="single" w:sz="4" w:space="0" w:color="auto"/>
              <w:right w:val="single" w:sz="4" w:space="0" w:color="auto"/>
            </w:tcBorders>
          </w:tcPr>
          <w:p w14:paraId="33498913" w14:textId="77777777" w:rsidR="00781585" w:rsidRPr="00F25095" w:rsidRDefault="00781585" w:rsidP="003D748A">
            <w:pPr>
              <w:tabs>
                <w:tab w:val="left" w:pos="2110"/>
              </w:tabs>
              <w:spacing w:line="276" w:lineRule="auto"/>
              <w:jc w:val="both"/>
              <w:rPr>
                <w:bCs/>
                <w:sz w:val="22"/>
                <w:szCs w:val="22"/>
              </w:rPr>
            </w:pPr>
          </w:p>
        </w:tc>
        <w:tc>
          <w:tcPr>
            <w:tcW w:w="1582" w:type="dxa"/>
            <w:tcBorders>
              <w:top w:val="single" w:sz="4" w:space="0" w:color="auto"/>
              <w:left w:val="single" w:sz="4" w:space="0" w:color="auto"/>
              <w:bottom w:val="single" w:sz="4" w:space="0" w:color="auto"/>
              <w:right w:val="single" w:sz="4" w:space="0" w:color="auto"/>
            </w:tcBorders>
          </w:tcPr>
          <w:p w14:paraId="271C7066" w14:textId="77777777" w:rsidR="00781585" w:rsidRPr="00F25095" w:rsidRDefault="00781585" w:rsidP="003D748A">
            <w:pPr>
              <w:tabs>
                <w:tab w:val="left" w:pos="2110"/>
              </w:tabs>
              <w:spacing w:line="276" w:lineRule="auto"/>
              <w:jc w:val="both"/>
              <w:rPr>
                <w:bCs/>
                <w:sz w:val="22"/>
                <w:szCs w:val="22"/>
              </w:rPr>
            </w:pPr>
          </w:p>
        </w:tc>
        <w:tc>
          <w:tcPr>
            <w:tcW w:w="1583" w:type="dxa"/>
            <w:tcBorders>
              <w:top w:val="single" w:sz="4" w:space="0" w:color="auto"/>
              <w:left w:val="single" w:sz="4" w:space="0" w:color="auto"/>
              <w:bottom w:val="single" w:sz="4" w:space="0" w:color="auto"/>
              <w:right w:val="single" w:sz="4" w:space="0" w:color="auto"/>
            </w:tcBorders>
          </w:tcPr>
          <w:p w14:paraId="0910D25F" w14:textId="77777777" w:rsidR="00781585" w:rsidRPr="00F25095" w:rsidRDefault="00781585" w:rsidP="003D748A">
            <w:pPr>
              <w:tabs>
                <w:tab w:val="left" w:pos="2110"/>
              </w:tabs>
              <w:spacing w:line="276" w:lineRule="auto"/>
              <w:jc w:val="both"/>
              <w:rPr>
                <w:bCs/>
                <w:sz w:val="22"/>
                <w:szCs w:val="22"/>
              </w:rPr>
            </w:pPr>
          </w:p>
        </w:tc>
        <w:tc>
          <w:tcPr>
            <w:tcW w:w="1583" w:type="dxa"/>
            <w:tcBorders>
              <w:top w:val="single" w:sz="4" w:space="0" w:color="auto"/>
              <w:left w:val="single" w:sz="4" w:space="0" w:color="auto"/>
              <w:bottom w:val="single" w:sz="4" w:space="0" w:color="auto"/>
              <w:right w:val="single" w:sz="4" w:space="0" w:color="auto"/>
            </w:tcBorders>
          </w:tcPr>
          <w:p w14:paraId="65634DC4" w14:textId="77777777" w:rsidR="00781585" w:rsidRPr="00F25095" w:rsidRDefault="00781585" w:rsidP="003D748A">
            <w:pPr>
              <w:tabs>
                <w:tab w:val="left" w:pos="2110"/>
              </w:tabs>
              <w:spacing w:line="276" w:lineRule="auto"/>
              <w:jc w:val="both"/>
              <w:rPr>
                <w:bCs/>
                <w:sz w:val="22"/>
                <w:szCs w:val="22"/>
              </w:rPr>
            </w:pPr>
          </w:p>
        </w:tc>
      </w:tr>
      <w:tr w:rsidR="00781585" w:rsidRPr="00F25095" w14:paraId="5621AF2A" w14:textId="77777777" w:rsidTr="003D748A">
        <w:tc>
          <w:tcPr>
            <w:tcW w:w="250" w:type="dxa"/>
            <w:tcBorders>
              <w:top w:val="single" w:sz="4" w:space="0" w:color="auto"/>
              <w:left w:val="single" w:sz="4" w:space="0" w:color="auto"/>
              <w:bottom w:val="single" w:sz="4" w:space="0" w:color="auto"/>
              <w:right w:val="single" w:sz="4" w:space="0" w:color="auto"/>
            </w:tcBorders>
            <w:hideMark/>
          </w:tcPr>
          <w:p w14:paraId="1FED10A8" w14:textId="77777777" w:rsidR="00781585" w:rsidRPr="00F25095" w:rsidRDefault="00781585" w:rsidP="003D748A">
            <w:pPr>
              <w:tabs>
                <w:tab w:val="left" w:pos="2110"/>
              </w:tabs>
              <w:spacing w:line="276" w:lineRule="auto"/>
              <w:jc w:val="both"/>
              <w:rPr>
                <w:bCs/>
                <w:sz w:val="22"/>
                <w:szCs w:val="22"/>
              </w:rPr>
            </w:pPr>
            <w:r w:rsidRPr="00F25095">
              <w:rPr>
                <w:bCs/>
                <w:sz w:val="22"/>
                <w:szCs w:val="22"/>
              </w:rPr>
              <w:t>2.</w:t>
            </w:r>
          </w:p>
        </w:tc>
        <w:tc>
          <w:tcPr>
            <w:tcW w:w="2835" w:type="dxa"/>
            <w:tcBorders>
              <w:top w:val="single" w:sz="4" w:space="0" w:color="auto"/>
              <w:left w:val="single" w:sz="4" w:space="0" w:color="auto"/>
              <w:bottom w:val="single" w:sz="4" w:space="0" w:color="auto"/>
              <w:right w:val="single" w:sz="4" w:space="0" w:color="auto"/>
            </w:tcBorders>
          </w:tcPr>
          <w:p w14:paraId="64A4BB12" w14:textId="77777777" w:rsidR="00781585" w:rsidRPr="00F25095" w:rsidRDefault="00781585" w:rsidP="003D748A">
            <w:pPr>
              <w:tabs>
                <w:tab w:val="left" w:pos="2110"/>
              </w:tabs>
              <w:spacing w:line="276" w:lineRule="auto"/>
              <w:jc w:val="both"/>
              <w:rPr>
                <w:bCs/>
                <w:sz w:val="22"/>
                <w:szCs w:val="22"/>
              </w:rPr>
            </w:pPr>
          </w:p>
        </w:tc>
        <w:tc>
          <w:tcPr>
            <w:tcW w:w="1661" w:type="dxa"/>
            <w:tcBorders>
              <w:top w:val="single" w:sz="4" w:space="0" w:color="auto"/>
              <w:left w:val="single" w:sz="4" w:space="0" w:color="auto"/>
              <w:bottom w:val="single" w:sz="4" w:space="0" w:color="auto"/>
              <w:right w:val="single" w:sz="4" w:space="0" w:color="auto"/>
            </w:tcBorders>
          </w:tcPr>
          <w:p w14:paraId="1EA98AAA" w14:textId="77777777" w:rsidR="00781585" w:rsidRPr="00F25095" w:rsidRDefault="00781585" w:rsidP="003D748A">
            <w:pPr>
              <w:tabs>
                <w:tab w:val="left" w:pos="2110"/>
              </w:tabs>
              <w:spacing w:line="276" w:lineRule="auto"/>
              <w:jc w:val="both"/>
              <w:rPr>
                <w:bCs/>
                <w:sz w:val="22"/>
                <w:szCs w:val="22"/>
              </w:rPr>
            </w:pPr>
          </w:p>
        </w:tc>
        <w:tc>
          <w:tcPr>
            <w:tcW w:w="1582" w:type="dxa"/>
            <w:tcBorders>
              <w:top w:val="single" w:sz="4" w:space="0" w:color="auto"/>
              <w:left w:val="single" w:sz="4" w:space="0" w:color="auto"/>
              <w:bottom w:val="single" w:sz="4" w:space="0" w:color="auto"/>
              <w:right w:val="single" w:sz="4" w:space="0" w:color="auto"/>
            </w:tcBorders>
          </w:tcPr>
          <w:p w14:paraId="69396F87" w14:textId="77777777" w:rsidR="00781585" w:rsidRPr="00F25095" w:rsidRDefault="00781585" w:rsidP="003D748A">
            <w:pPr>
              <w:tabs>
                <w:tab w:val="left" w:pos="2110"/>
              </w:tabs>
              <w:spacing w:line="276" w:lineRule="auto"/>
              <w:jc w:val="both"/>
              <w:rPr>
                <w:bCs/>
                <w:sz w:val="22"/>
                <w:szCs w:val="22"/>
              </w:rPr>
            </w:pPr>
          </w:p>
        </w:tc>
        <w:tc>
          <w:tcPr>
            <w:tcW w:w="1583" w:type="dxa"/>
            <w:tcBorders>
              <w:top w:val="single" w:sz="4" w:space="0" w:color="auto"/>
              <w:left w:val="single" w:sz="4" w:space="0" w:color="auto"/>
              <w:bottom w:val="single" w:sz="4" w:space="0" w:color="auto"/>
              <w:right w:val="single" w:sz="4" w:space="0" w:color="auto"/>
            </w:tcBorders>
          </w:tcPr>
          <w:p w14:paraId="5B786ABA" w14:textId="77777777" w:rsidR="00781585" w:rsidRPr="00F25095" w:rsidRDefault="00781585" w:rsidP="003D748A">
            <w:pPr>
              <w:tabs>
                <w:tab w:val="left" w:pos="2110"/>
              </w:tabs>
              <w:spacing w:line="276" w:lineRule="auto"/>
              <w:jc w:val="both"/>
              <w:rPr>
                <w:bCs/>
                <w:sz w:val="22"/>
                <w:szCs w:val="22"/>
              </w:rPr>
            </w:pPr>
          </w:p>
        </w:tc>
        <w:tc>
          <w:tcPr>
            <w:tcW w:w="1583" w:type="dxa"/>
            <w:tcBorders>
              <w:top w:val="single" w:sz="4" w:space="0" w:color="auto"/>
              <w:left w:val="single" w:sz="4" w:space="0" w:color="auto"/>
              <w:bottom w:val="single" w:sz="4" w:space="0" w:color="auto"/>
              <w:right w:val="single" w:sz="4" w:space="0" w:color="auto"/>
            </w:tcBorders>
          </w:tcPr>
          <w:p w14:paraId="35A355DC" w14:textId="77777777" w:rsidR="00781585" w:rsidRPr="00F25095" w:rsidRDefault="00781585" w:rsidP="003D748A">
            <w:pPr>
              <w:tabs>
                <w:tab w:val="left" w:pos="2110"/>
              </w:tabs>
              <w:spacing w:line="276" w:lineRule="auto"/>
              <w:jc w:val="both"/>
              <w:rPr>
                <w:bCs/>
                <w:sz w:val="22"/>
                <w:szCs w:val="22"/>
              </w:rPr>
            </w:pPr>
          </w:p>
        </w:tc>
      </w:tr>
      <w:tr w:rsidR="00781585" w:rsidRPr="00F25095" w14:paraId="5A6D9817" w14:textId="77777777" w:rsidTr="003D748A">
        <w:tc>
          <w:tcPr>
            <w:tcW w:w="250" w:type="dxa"/>
            <w:tcBorders>
              <w:top w:val="single" w:sz="4" w:space="0" w:color="auto"/>
              <w:left w:val="single" w:sz="4" w:space="0" w:color="auto"/>
              <w:bottom w:val="single" w:sz="4" w:space="0" w:color="auto"/>
              <w:right w:val="single" w:sz="4" w:space="0" w:color="auto"/>
            </w:tcBorders>
            <w:hideMark/>
          </w:tcPr>
          <w:p w14:paraId="6549BAB8" w14:textId="77777777" w:rsidR="00781585" w:rsidRPr="00F25095" w:rsidRDefault="00781585" w:rsidP="003D748A">
            <w:pPr>
              <w:tabs>
                <w:tab w:val="left" w:pos="2110"/>
              </w:tabs>
              <w:spacing w:line="276" w:lineRule="auto"/>
              <w:jc w:val="both"/>
              <w:rPr>
                <w:bCs/>
                <w:sz w:val="22"/>
                <w:szCs w:val="22"/>
              </w:rPr>
            </w:pPr>
            <w:r w:rsidRPr="00F25095">
              <w:rPr>
                <w:bCs/>
                <w:sz w:val="22"/>
                <w:szCs w:val="22"/>
              </w:rPr>
              <w:t>3.</w:t>
            </w:r>
          </w:p>
        </w:tc>
        <w:tc>
          <w:tcPr>
            <w:tcW w:w="2835" w:type="dxa"/>
            <w:tcBorders>
              <w:top w:val="single" w:sz="4" w:space="0" w:color="auto"/>
              <w:left w:val="single" w:sz="4" w:space="0" w:color="auto"/>
              <w:bottom w:val="single" w:sz="4" w:space="0" w:color="auto"/>
              <w:right w:val="single" w:sz="4" w:space="0" w:color="auto"/>
            </w:tcBorders>
          </w:tcPr>
          <w:p w14:paraId="588D043A" w14:textId="77777777" w:rsidR="00781585" w:rsidRPr="00F25095" w:rsidRDefault="00781585" w:rsidP="003D748A">
            <w:pPr>
              <w:tabs>
                <w:tab w:val="left" w:pos="2110"/>
              </w:tabs>
              <w:spacing w:line="276" w:lineRule="auto"/>
              <w:jc w:val="both"/>
              <w:rPr>
                <w:bCs/>
                <w:sz w:val="22"/>
                <w:szCs w:val="22"/>
              </w:rPr>
            </w:pPr>
          </w:p>
        </w:tc>
        <w:tc>
          <w:tcPr>
            <w:tcW w:w="1661" w:type="dxa"/>
            <w:tcBorders>
              <w:top w:val="single" w:sz="4" w:space="0" w:color="auto"/>
              <w:left w:val="single" w:sz="4" w:space="0" w:color="auto"/>
              <w:bottom w:val="single" w:sz="4" w:space="0" w:color="auto"/>
              <w:right w:val="single" w:sz="4" w:space="0" w:color="auto"/>
            </w:tcBorders>
          </w:tcPr>
          <w:p w14:paraId="34E807AD" w14:textId="77777777" w:rsidR="00781585" w:rsidRPr="00F25095" w:rsidRDefault="00781585" w:rsidP="003D748A">
            <w:pPr>
              <w:tabs>
                <w:tab w:val="left" w:pos="2110"/>
              </w:tabs>
              <w:spacing w:line="276" w:lineRule="auto"/>
              <w:jc w:val="both"/>
              <w:rPr>
                <w:bCs/>
                <w:sz w:val="22"/>
                <w:szCs w:val="22"/>
              </w:rPr>
            </w:pPr>
          </w:p>
        </w:tc>
        <w:tc>
          <w:tcPr>
            <w:tcW w:w="1582" w:type="dxa"/>
            <w:tcBorders>
              <w:top w:val="single" w:sz="4" w:space="0" w:color="auto"/>
              <w:left w:val="single" w:sz="4" w:space="0" w:color="auto"/>
              <w:bottom w:val="single" w:sz="4" w:space="0" w:color="auto"/>
              <w:right w:val="single" w:sz="4" w:space="0" w:color="auto"/>
            </w:tcBorders>
          </w:tcPr>
          <w:p w14:paraId="447B532F" w14:textId="77777777" w:rsidR="00781585" w:rsidRPr="00F25095" w:rsidRDefault="00781585" w:rsidP="003D748A">
            <w:pPr>
              <w:tabs>
                <w:tab w:val="left" w:pos="2110"/>
              </w:tabs>
              <w:spacing w:line="276" w:lineRule="auto"/>
              <w:jc w:val="both"/>
              <w:rPr>
                <w:bCs/>
                <w:sz w:val="22"/>
                <w:szCs w:val="22"/>
              </w:rPr>
            </w:pPr>
          </w:p>
        </w:tc>
        <w:tc>
          <w:tcPr>
            <w:tcW w:w="1583" w:type="dxa"/>
            <w:tcBorders>
              <w:top w:val="single" w:sz="4" w:space="0" w:color="auto"/>
              <w:left w:val="single" w:sz="4" w:space="0" w:color="auto"/>
              <w:bottom w:val="single" w:sz="4" w:space="0" w:color="auto"/>
              <w:right w:val="single" w:sz="4" w:space="0" w:color="auto"/>
            </w:tcBorders>
          </w:tcPr>
          <w:p w14:paraId="4A331C06" w14:textId="77777777" w:rsidR="00781585" w:rsidRPr="00F25095" w:rsidRDefault="00781585" w:rsidP="003D748A">
            <w:pPr>
              <w:tabs>
                <w:tab w:val="left" w:pos="2110"/>
              </w:tabs>
              <w:spacing w:line="276" w:lineRule="auto"/>
              <w:jc w:val="both"/>
              <w:rPr>
                <w:bCs/>
                <w:sz w:val="22"/>
                <w:szCs w:val="22"/>
              </w:rPr>
            </w:pPr>
          </w:p>
        </w:tc>
        <w:tc>
          <w:tcPr>
            <w:tcW w:w="1583" w:type="dxa"/>
            <w:tcBorders>
              <w:top w:val="single" w:sz="4" w:space="0" w:color="auto"/>
              <w:left w:val="single" w:sz="4" w:space="0" w:color="auto"/>
              <w:bottom w:val="single" w:sz="4" w:space="0" w:color="auto"/>
              <w:right w:val="single" w:sz="4" w:space="0" w:color="auto"/>
            </w:tcBorders>
          </w:tcPr>
          <w:p w14:paraId="25C6E5E0" w14:textId="77777777" w:rsidR="00781585" w:rsidRPr="00F25095" w:rsidRDefault="00781585" w:rsidP="003D748A">
            <w:pPr>
              <w:tabs>
                <w:tab w:val="left" w:pos="2110"/>
              </w:tabs>
              <w:spacing w:line="276" w:lineRule="auto"/>
              <w:jc w:val="both"/>
              <w:rPr>
                <w:bCs/>
                <w:sz w:val="22"/>
                <w:szCs w:val="22"/>
              </w:rPr>
            </w:pPr>
          </w:p>
        </w:tc>
      </w:tr>
      <w:tr w:rsidR="00781585" w:rsidRPr="00F25095" w14:paraId="6247B004" w14:textId="77777777" w:rsidTr="003D748A">
        <w:tc>
          <w:tcPr>
            <w:tcW w:w="250" w:type="dxa"/>
            <w:tcBorders>
              <w:top w:val="single" w:sz="4" w:space="0" w:color="auto"/>
              <w:left w:val="single" w:sz="4" w:space="0" w:color="auto"/>
              <w:bottom w:val="single" w:sz="4" w:space="0" w:color="auto"/>
              <w:right w:val="single" w:sz="4" w:space="0" w:color="auto"/>
            </w:tcBorders>
            <w:hideMark/>
          </w:tcPr>
          <w:p w14:paraId="3970A2C4" w14:textId="77777777" w:rsidR="00781585" w:rsidRPr="00F25095" w:rsidRDefault="00781585" w:rsidP="003D748A">
            <w:pPr>
              <w:tabs>
                <w:tab w:val="left" w:pos="2110"/>
              </w:tabs>
              <w:spacing w:line="276" w:lineRule="auto"/>
              <w:jc w:val="both"/>
              <w:rPr>
                <w:bCs/>
                <w:sz w:val="22"/>
                <w:szCs w:val="22"/>
              </w:rPr>
            </w:pPr>
            <w:r w:rsidRPr="00F25095">
              <w:rPr>
                <w:bCs/>
                <w:sz w:val="22"/>
                <w:szCs w:val="22"/>
              </w:rPr>
              <w:t>4.</w:t>
            </w:r>
          </w:p>
        </w:tc>
        <w:tc>
          <w:tcPr>
            <w:tcW w:w="2835" w:type="dxa"/>
            <w:tcBorders>
              <w:top w:val="single" w:sz="4" w:space="0" w:color="auto"/>
              <w:left w:val="single" w:sz="4" w:space="0" w:color="auto"/>
              <w:bottom w:val="single" w:sz="4" w:space="0" w:color="auto"/>
              <w:right w:val="single" w:sz="4" w:space="0" w:color="auto"/>
            </w:tcBorders>
          </w:tcPr>
          <w:p w14:paraId="31210F12" w14:textId="77777777" w:rsidR="00781585" w:rsidRPr="00F25095" w:rsidRDefault="00781585" w:rsidP="003D748A">
            <w:pPr>
              <w:tabs>
                <w:tab w:val="left" w:pos="2110"/>
              </w:tabs>
              <w:spacing w:line="276" w:lineRule="auto"/>
              <w:jc w:val="both"/>
              <w:rPr>
                <w:bCs/>
                <w:sz w:val="22"/>
                <w:szCs w:val="22"/>
              </w:rPr>
            </w:pPr>
          </w:p>
        </w:tc>
        <w:tc>
          <w:tcPr>
            <w:tcW w:w="1661" w:type="dxa"/>
            <w:tcBorders>
              <w:top w:val="single" w:sz="4" w:space="0" w:color="auto"/>
              <w:left w:val="single" w:sz="4" w:space="0" w:color="auto"/>
              <w:bottom w:val="single" w:sz="4" w:space="0" w:color="auto"/>
              <w:right w:val="single" w:sz="4" w:space="0" w:color="auto"/>
            </w:tcBorders>
          </w:tcPr>
          <w:p w14:paraId="5C4C0585" w14:textId="77777777" w:rsidR="00781585" w:rsidRPr="00F25095" w:rsidRDefault="00781585" w:rsidP="003D748A">
            <w:pPr>
              <w:tabs>
                <w:tab w:val="left" w:pos="2110"/>
              </w:tabs>
              <w:spacing w:line="276" w:lineRule="auto"/>
              <w:jc w:val="both"/>
              <w:rPr>
                <w:bCs/>
                <w:sz w:val="22"/>
                <w:szCs w:val="22"/>
              </w:rPr>
            </w:pPr>
          </w:p>
        </w:tc>
        <w:tc>
          <w:tcPr>
            <w:tcW w:w="1582" w:type="dxa"/>
            <w:tcBorders>
              <w:top w:val="single" w:sz="4" w:space="0" w:color="auto"/>
              <w:left w:val="single" w:sz="4" w:space="0" w:color="auto"/>
              <w:bottom w:val="single" w:sz="4" w:space="0" w:color="auto"/>
              <w:right w:val="single" w:sz="4" w:space="0" w:color="auto"/>
            </w:tcBorders>
          </w:tcPr>
          <w:p w14:paraId="6B7CB34E" w14:textId="77777777" w:rsidR="00781585" w:rsidRPr="00F25095" w:rsidRDefault="00781585" w:rsidP="003D748A">
            <w:pPr>
              <w:tabs>
                <w:tab w:val="left" w:pos="2110"/>
              </w:tabs>
              <w:spacing w:line="276" w:lineRule="auto"/>
              <w:jc w:val="both"/>
              <w:rPr>
                <w:bCs/>
                <w:sz w:val="22"/>
                <w:szCs w:val="22"/>
              </w:rPr>
            </w:pPr>
          </w:p>
        </w:tc>
        <w:tc>
          <w:tcPr>
            <w:tcW w:w="1583" w:type="dxa"/>
            <w:tcBorders>
              <w:top w:val="single" w:sz="4" w:space="0" w:color="auto"/>
              <w:left w:val="single" w:sz="4" w:space="0" w:color="auto"/>
              <w:bottom w:val="single" w:sz="4" w:space="0" w:color="auto"/>
              <w:right w:val="single" w:sz="4" w:space="0" w:color="auto"/>
            </w:tcBorders>
          </w:tcPr>
          <w:p w14:paraId="29F79812" w14:textId="77777777" w:rsidR="00781585" w:rsidRPr="00F25095" w:rsidRDefault="00781585" w:rsidP="003D748A">
            <w:pPr>
              <w:tabs>
                <w:tab w:val="left" w:pos="2110"/>
              </w:tabs>
              <w:spacing w:line="276" w:lineRule="auto"/>
              <w:jc w:val="both"/>
              <w:rPr>
                <w:bCs/>
                <w:sz w:val="22"/>
                <w:szCs w:val="22"/>
              </w:rPr>
            </w:pPr>
          </w:p>
        </w:tc>
        <w:tc>
          <w:tcPr>
            <w:tcW w:w="1583" w:type="dxa"/>
            <w:tcBorders>
              <w:top w:val="single" w:sz="4" w:space="0" w:color="auto"/>
              <w:left w:val="single" w:sz="4" w:space="0" w:color="auto"/>
              <w:bottom w:val="single" w:sz="4" w:space="0" w:color="auto"/>
              <w:right w:val="single" w:sz="4" w:space="0" w:color="auto"/>
            </w:tcBorders>
          </w:tcPr>
          <w:p w14:paraId="1A91B133" w14:textId="77777777" w:rsidR="00781585" w:rsidRPr="00F25095" w:rsidRDefault="00781585" w:rsidP="003D748A">
            <w:pPr>
              <w:tabs>
                <w:tab w:val="left" w:pos="2110"/>
              </w:tabs>
              <w:spacing w:line="276" w:lineRule="auto"/>
              <w:jc w:val="both"/>
              <w:rPr>
                <w:bCs/>
                <w:sz w:val="22"/>
                <w:szCs w:val="22"/>
              </w:rPr>
            </w:pPr>
          </w:p>
        </w:tc>
      </w:tr>
      <w:tr w:rsidR="00781585" w:rsidRPr="00F25095" w14:paraId="493C512F" w14:textId="77777777" w:rsidTr="003D748A">
        <w:tc>
          <w:tcPr>
            <w:tcW w:w="250" w:type="dxa"/>
            <w:tcBorders>
              <w:top w:val="single" w:sz="4" w:space="0" w:color="auto"/>
              <w:left w:val="single" w:sz="4" w:space="0" w:color="auto"/>
              <w:bottom w:val="single" w:sz="4" w:space="0" w:color="auto"/>
              <w:right w:val="single" w:sz="4" w:space="0" w:color="auto"/>
            </w:tcBorders>
            <w:hideMark/>
          </w:tcPr>
          <w:p w14:paraId="73387605" w14:textId="77777777" w:rsidR="00781585" w:rsidRPr="00F25095" w:rsidRDefault="00781585" w:rsidP="003D748A">
            <w:pPr>
              <w:tabs>
                <w:tab w:val="left" w:pos="2110"/>
              </w:tabs>
              <w:spacing w:line="276" w:lineRule="auto"/>
              <w:jc w:val="both"/>
              <w:rPr>
                <w:bCs/>
                <w:sz w:val="22"/>
                <w:szCs w:val="22"/>
              </w:rPr>
            </w:pPr>
            <w:r w:rsidRPr="00F25095">
              <w:rPr>
                <w:bCs/>
                <w:sz w:val="22"/>
                <w:szCs w:val="22"/>
              </w:rPr>
              <w:t>5.</w:t>
            </w:r>
          </w:p>
        </w:tc>
        <w:tc>
          <w:tcPr>
            <w:tcW w:w="2835" w:type="dxa"/>
            <w:tcBorders>
              <w:top w:val="single" w:sz="4" w:space="0" w:color="auto"/>
              <w:left w:val="single" w:sz="4" w:space="0" w:color="auto"/>
              <w:bottom w:val="single" w:sz="4" w:space="0" w:color="auto"/>
              <w:right w:val="single" w:sz="4" w:space="0" w:color="auto"/>
            </w:tcBorders>
          </w:tcPr>
          <w:p w14:paraId="5814A596" w14:textId="77777777" w:rsidR="00781585" w:rsidRPr="00F25095" w:rsidRDefault="00781585" w:rsidP="003D748A">
            <w:pPr>
              <w:tabs>
                <w:tab w:val="left" w:pos="2110"/>
              </w:tabs>
              <w:spacing w:line="276" w:lineRule="auto"/>
              <w:jc w:val="both"/>
              <w:rPr>
                <w:bCs/>
                <w:sz w:val="22"/>
                <w:szCs w:val="22"/>
              </w:rPr>
            </w:pPr>
          </w:p>
        </w:tc>
        <w:tc>
          <w:tcPr>
            <w:tcW w:w="1661" w:type="dxa"/>
            <w:tcBorders>
              <w:top w:val="single" w:sz="4" w:space="0" w:color="auto"/>
              <w:left w:val="single" w:sz="4" w:space="0" w:color="auto"/>
              <w:bottom w:val="single" w:sz="4" w:space="0" w:color="auto"/>
              <w:right w:val="single" w:sz="4" w:space="0" w:color="auto"/>
            </w:tcBorders>
          </w:tcPr>
          <w:p w14:paraId="2B214A6E" w14:textId="77777777" w:rsidR="00781585" w:rsidRPr="00F25095" w:rsidRDefault="00781585" w:rsidP="003D748A">
            <w:pPr>
              <w:tabs>
                <w:tab w:val="left" w:pos="2110"/>
              </w:tabs>
              <w:spacing w:line="276" w:lineRule="auto"/>
              <w:jc w:val="both"/>
              <w:rPr>
                <w:bCs/>
                <w:sz w:val="22"/>
                <w:szCs w:val="22"/>
              </w:rPr>
            </w:pPr>
          </w:p>
        </w:tc>
        <w:tc>
          <w:tcPr>
            <w:tcW w:w="1582" w:type="dxa"/>
            <w:tcBorders>
              <w:top w:val="single" w:sz="4" w:space="0" w:color="auto"/>
              <w:left w:val="single" w:sz="4" w:space="0" w:color="auto"/>
              <w:bottom w:val="single" w:sz="4" w:space="0" w:color="auto"/>
              <w:right w:val="single" w:sz="4" w:space="0" w:color="auto"/>
            </w:tcBorders>
          </w:tcPr>
          <w:p w14:paraId="373116C2" w14:textId="77777777" w:rsidR="00781585" w:rsidRPr="00F25095" w:rsidRDefault="00781585" w:rsidP="003D748A">
            <w:pPr>
              <w:tabs>
                <w:tab w:val="left" w:pos="2110"/>
              </w:tabs>
              <w:spacing w:line="276" w:lineRule="auto"/>
              <w:jc w:val="both"/>
              <w:rPr>
                <w:bCs/>
                <w:sz w:val="22"/>
                <w:szCs w:val="22"/>
              </w:rPr>
            </w:pPr>
          </w:p>
        </w:tc>
        <w:tc>
          <w:tcPr>
            <w:tcW w:w="1583" w:type="dxa"/>
            <w:tcBorders>
              <w:top w:val="single" w:sz="4" w:space="0" w:color="auto"/>
              <w:left w:val="single" w:sz="4" w:space="0" w:color="auto"/>
              <w:bottom w:val="single" w:sz="4" w:space="0" w:color="auto"/>
              <w:right w:val="single" w:sz="4" w:space="0" w:color="auto"/>
            </w:tcBorders>
          </w:tcPr>
          <w:p w14:paraId="7142DE2D" w14:textId="77777777" w:rsidR="00781585" w:rsidRPr="00F25095" w:rsidRDefault="00781585" w:rsidP="003D748A">
            <w:pPr>
              <w:tabs>
                <w:tab w:val="left" w:pos="2110"/>
              </w:tabs>
              <w:spacing w:line="276" w:lineRule="auto"/>
              <w:jc w:val="both"/>
              <w:rPr>
                <w:bCs/>
                <w:sz w:val="22"/>
                <w:szCs w:val="22"/>
              </w:rPr>
            </w:pPr>
          </w:p>
        </w:tc>
        <w:tc>
          <w:tcPr>
            <w:tcW w:w="1583" w:type="dxa"/>
            <w:tcBorders>
              <w:top w:val="single" w:sz="4" w:space="0" w:color="auto"/>
              <w:left w:val="single" w:sz="4" w:space="0" w:color="auto"/>
              <w:bottom w:val="single" w:sz="4" w:space="0" w:color="auto"/>
              <w:right w:val="single" w:sz="4" w:space="0" w:color="auto"/>
            </w:tcBorders>
          </w:tcPr>
          <w:p w14:paraId="2D524C0D" w14:textId="77777777" w:rsidR="00781585" w:rsidRPr="00F25095" w:rsidRDefault="00781585" w:rsidP="003D748A">
            <w:pPr>
              <w:tabs>
                <w:tab w:val="left" w:pos="2110"/>
              </w:tabs>
              <w:spacing w:line="276" w:lineRule="auto"/>
              <w:jc w:val="both"/>
              <w:rPr>
                <w:bCs/>
                <w:sz w:val="22"/>
                <w:szCs w:val="22"/>
              </w:rPr>
            </w:pPr>
          </w:p>
        </w:tc>
      </w:tr>
      <w:tr w:rsidR="00781585" w:rsidRPr="00F25095" w14:paraId="5D0E7149" w14:textId="77777777" w:rsidTr="003D748A">
        <w:tc>
          <w:tcPr>
            <w:tcW w:w="250" w:type="dxa"/>
            <w:tcBorders>
              <w:top w:val="single" w:sz="4" w:space="0" w:color="auto"/>
              <w:left w:val="single" w:sz="4" w:space="0" w:color="auto"/>
              <w:bottom w:val="single" w:sz="4" w:space="0" w:color="auto"/>
              <w:right w:val="single" w:sz="4" w:space="0" w:color="auto"/>
            </w:tcBorders>
            <w:hideMark/>
          </w:tcPr>
          <w:p w14:paraId="2A035656" w14:textId="77777777" w:rsidR="00781585" w:rsidRPr="00F25095" w:rsidRDefault="00781585" w:rsidP="003D748A">
            <w:pPr>
              <w:tabs>
                <w:tab w:val="left" w:pos="2110"/>
              </w:tabs>
              <w:spacing w:line="276" w:lineRule="auto"/>
              <w:jc w:val="both"/>
              <w:rPr>
                <w:bCs/>
                <w:sz w:val="22"/>
                <w:szCs w:val="22"/>
              </w:rPr>
            </w:pPr>
            <w:r w:rsidRPr="00F25095">
              <w:rPr>
                <w:bCs/>
                <w:sz w:val="22"/>
                <w:szCs w:val="22"/>
              </w:rPr>
              <w:t>6.</w:t>
            </w:r>
          </w:p>
        </w:tc>
        <w:tc>
          <w:tcPr>
            <w:tcW w:w="2835" w:type="dxa"/>
            <w:tcBorders>
              <w:top w:val="single" w:sz="4" w:space="0" w:color="auto"/>
              <w:left w:val="single" w:sz="4" w:space="0" w:color="auto"/>
              <w:bottom w:val="single" w:sz="4" w:space="0" w:color="auto"/>
              <w:right w:val="single" w:sz="4" w:space="0" w:color="auto"/>
            </w:tcBorders>
          </w:tcPr>
          <w:p w14:paraId="5D13E80C" w14:textId="77777777" w:rsidR="00781585" w:rsidRPr="00F25095" w:rsidRDefault="00781585" w:rsidP="003D748A">
            <w:pPr>
              <w:tabs>
                <w:tab w:val="left" w:pos="2110"/>
              </w:tabs>
              <w:spacing w:line="276" w:lineRule="auto"/>
              <w:jc w:val="both"/>
              <w:rPr>
                <w:bCs/>
                <w:sz w:val="22"/>
                <w:szCs w:val="22"/>
              </w:rPr>
            </w:pPr>
          </w:p>
        </w:tc>
        <w:tc>
          <w:tcPr>
            <w:tcW w:w="1661" w:type="dxa"/>
            <w:tcBorders>
              <w:top w:val="single" w:sz="4" w:space="0" w:color="auto"/>
              <w:left w:val="single" w:sz="4" w:space="0" w:color="auto"/>
              <w:bottom w:val="single" w:sz="4" w:space="0" w:color="auto"/>
              <w:right w:val="single" w:sz="4" w:space="0" w:color="auto"/>
            </w:tcBorders>
          </w:tcPr>
          <w:p w14:paraId="5FBA0726" w14:textId="77777777" w:rsidR="00781585" w:rsidRPr="00F25095" w:rsidRDefault="00781585" w:rsidP="003D748A">
            <w:pPr>
              <w:tabs>
                <w:tab w:val="left" w:pos="2110"/>
              </w:tabs>
              <w:spacing w:line="276" w:lineRule="auto"/>
              <w:jc w:val="both"/>
              <w:rPr>
                <w:bCs/>
                <w:sz w:val="22"/>
                <w:szCs w:val="22"/>
              </w:rPr>
            </w:pPr>
          </w:p>
        </w:tc>
        <w:tc>
          <w:tcPr>
            <w:tcW w:w="1582" w:type="dxa"/>
            <w:tcBorders>
              <w:top w:val="single" w:sz="4" w:space="0" w:color="auto"/>
              <w:left w:val="single" w:sz="4" w:space="0" w:color="auto"/>
              <w:bottom w:val="single" w:sz="4" w:space="0" w:color="auto"/>
              <w:right w:val="single" w:sz="4" w:space="0" w:color="auto"/>
            </w:tcBorders>
          </w:tcPr>
          <w:p w14:paraId="7EB12121" w14:textId="77777777" w:rsidR="00781585" w:rsidRPr="00F25095" w:rsidRDefault="00781585" w:rsidP="003D748A">
            <w:pPr>
              <w:tabs>
                <w:tab w:val="left" w:pos="2110"/>
              </w:tabs>
              <w:spacing w:line="276" w:lineRule="auto"/>
              <w:jc w:val="both"/>
              <w:rPr>
                <w:bCs/>
                <w:sz w:val="22"/>
                <w:szCs w:val="22"/>
              </w:rPr>
            </w:pPr>
          </w:p>
        </w:tc>
        <w:tc>
          <w:tcPr>
            <w:tcW w:w="1583" w:type="dxa"/>
            <w:tcBorders>
              <w:top w:val="single" w:sz="4" w:space="0" w:color="auto"/>
              <w:left w:val="single" w:sz="4" w:space="0" w:color="auto"/>
              <w:bottom w:val="single" w:sz="4" w:space="0" w:color="auto"/>
              <w:right w:val="single" w:sz="4" w:space="0" w:color="auto"/>
            </w:tcBorders>
          </w:tcPr>
          <w:p w14:paraId="6C50F781" w14:textId="77777777" w:rsidR="00781585" w:rsidRPr="00F25095" w:rsidRDefault="00781585" w:rsidP="003D748A">
            <w:pPr>
              <w:tabs>
                <w:tab w:val="left" w:pos="2110"/>
              </w:tabs>
              <w:spacing w:line="276" w:lineRule="auto"/>
              <w:jc w:val="both"/>
              <w:rPr>
                <w:bCs/>
                <w:sz w:val="22"/>
                <w:szCs w:val="22"/>
              </w:rPr>
            </w:pPr>
          </w:p>
        </w:tc>
        <w:tc>
          <w:tcPr>
            <w:tcW w:w="1583" w:type="dxa"/>
            <w:tcBorders>
              <w:top w:val="single" w:sz="4" w:space="0" w:color="auto"/>
              <w:left w:val="single" w:sz="4" w:space="0" w:color="auto"/>
              <w:bottom w:val="single" w:sz="4" w:space="0" w:color="auto"/>
              <w:right w:val="single" w:sz="4" w:space="0" w:color="auto"/>
            </w:tcBorders>
          </w:tcPr>
          <w:p w14:paraId="79340E1D" w14:textId="77777777" w:rsidR="00781585" w:rsidRPr="00F25095" w:rsidRDefault="00781585" w:rsidP="003D748A">
            <w:pPr>
              <w:tabs>
                <w:tab w:val="left" w:pos="2110"/>
              </w:tabs>
              <w:spacing w:line="276" w:lineRule="auto"/>
              <w:jc w:val="both"/>
              <w:rPr>
                <w:bCs/>
                <w:sz w:val="22"/>
                <w:szCs w:val="22"/>
              </w:rPr>
            </w:pPr>
          </w:p>
        </w:tc>
      </w:tr>
      <w:tr w:rsidR="00781585" w:rsidRPr="00F25095" w14:paraId="571FDFFE" w14:textId="77777777" w:rsidTr="003D748A">
        <w:tc>
          <w:tcPr>
            <w:tcW w:w="250" w:type="dxa"/>
            <w:tcBorders>
              <w:top w:val="single" w:sz="4" w:space="0" w:color="auto"/>
              <w:left w:val="single" w:sz="4" w:space="0" w:color="auto"/>
              <w:bottom w:val="single" w:sz="4" w:space="0" w:color="auto"/>
              <w:right w:val="single" w:sz="4" w:space="0" w:color="auto"/>
            </w:tcBorders>
            <w:hideMark/>
          </w:tcPr>
          <w:p w14:paraId="0E1CD603" w14:textId="77777777" w:rsidR="00781585" w:rsidRPr="00F25095" w:rsidRDefault="00781585" w:rsidP="003D748A">
            <w:pPr>
              <w:tabs>
                <w:tab w:val="left" w:pos="2110"/>
              </w:tabs>
              <w:spacing w:line="276" w:lineRule="auto"/>
              <w:jc w:val="both"/>
              <w:rPr>
                <w:bCs/>
                <w:sz w:val="22"/>
                <w:szCs w:val="22"/>
              </w:rPr>
            </w:pPr>
            <w:r w:rsidRPr="00F25095">
              <w:rPr>
                <w:bCs/>
                <w:sz w:val="22"/>
                <w:szCs w:val="22"/>
              </w:rPr>
              <w:t>7.</w:t>
            </w:r>
          </w:p>
        </w:tc>
        <w:tc>
          <w:tcPr>
            <w:tcW w:w="2835" w:type="dxa"/>
            <w:tcBorders>
              <w:top w:val="single" w:sz="4" w:space="0" w:color="auto"/>
              <w:left w:val="single" w:sz="4" w:space="0" w:color="auto"/>
              <w:bottom w:val="single" w:sz="4" w:space="0" w:color="auto"/>
              <w:right w:val="single" w:sz="4" w:space="0" w:color="auto"/>
            </w:tcBorders>
          </w:tcPr>
          <w:p w14:paraId="034AF86D" w14:textId="77777777" w:rsidR="00781585" w:rsidRPr="00F25095" w:rsidRDefault="00781585" w:rsidP="003D748A">
            <w:pPr>
              <w:tabs>
                <w:tab w:val="left" w:pos="2110"/>
              </w:tabs>
              <w:spacing w:line="276" w:lineRule="auto"/>
              <w:jc w:val="both"/>
              <w:rPr>
                <w:bCs/>
                <w:sz w:val="22"/>
                <w:szCs w:val="22"/>
              </w:rPr>
            </w:pPr>
          </w:p>
        </w:tc>
        <w:tc>
          <w:tcPr>
            <w:tcW w:w="1661" w:type="dxa"/>
            <w:tcBorders>
              <w:top w:val="single" w:sz="4" w:space="0" w:color="auto"/>
              <w:left w:val="single" w:sz="4" w:space="0" w:color="auto"/>
              <w:bottom w:val="single" w:sz="4" w:space="0" w:color="auto"/>
              <w:right w:val="single" w:sz="4" w:space="0" w:color="auto"/>
            </w:tcBorders>
          </w:tcPr>
          <w:p w14:paraId="6E291E13" w14:textId="77777777" w:rsidR="00781585" w:rsidRPr="00F25095" w:rsidRDefault="00781585" w:rsidP="003D748A">
            <w:pPr>
              <w:tabs>
                <w:tab w:val="left" w:pos="2110"/>
              </w:tabs>
              <w:spacing w:line="276" w:lineRule="auto"/>
              <w:jc w:val="both"/>
              <w:rPr>
                <w:bCs/>
                <w:sz w:val="22"/>
                <w:szCs w:val="22"/>
              </w:rPr>
            </w:pPr>
          </w:p>
        </w:tc>
        <w:tc>
          <w:tcPr>
            <w:tcW w:w="1582" w:type="dxa"/>
            <w:tcBorders>
              <w:top w:val="single" w:sz="4" w:space="0" w:color="auto"/>
              <w:left w:val="single" w:sz="4" w:space="0" w:color="auto"/>
              <w:bottom w:val="single" w:sz="4" w:space="0" w:color="auto"/>
              <w:right w:val="single" w:sz="4" w:space="0" w:color="auto"/>
            </w:tcBorders>
          </w:tcPr>
          <w:p w14:paraId="3A73ACC0" w14:textId="77777777" w:rsidR="00781585" w:rsidRPr="00F25095" w:rsidRDefault="00781585" w:rsidP="003D748A">
            <w:pPr>
              <w:tabs>
                <w:tab w:val="left" w:pos="2110"/>
              </w:tabs>
              <w:spacing w:line="276" w:lineRule="auto"/>
              <w:jc w:val="both"/>
              <w:rPr>
                <w:bCs/>
                <w:sz w:val="22"/>
                <w:szCs w:val="22"/>
              </w:rPr>
            </w:pPr>
          </w:p>
        </w:tc>
        <w:tc>
          <w:tcPr>
            <w:tcW w:w="1583" w:type="dxa"/>
            <w:tcBorders>
              <w:top w:val="single" w:sz="4" w:space="0" w:color="auto"/>
              <w:left w:val="single" w:sz="4" w:space="0" w:color="auto"/>
              <w:bottom w:val="single" w:sz="4" w:space="0" w:color="auto"/>
              <w:right w:val="single" w:sz="4" w:space="0" w:color="auto"/>
            </w:tcBorders>
          </w:tcPr>
          <w:p w14:paraId="02B71719" w14:textId="77777777" w:rsidR="00781585" w:rsidRPr="00F25095" w:rsidRDefault="00781585" w:rsidP="003D748A">
            <w:pPr>
              <w:tabs>
                <w:tab w:val="left" w:pos="2110"/>
              </w:tabs>
              <w:spacing w:line="276" w:lineRule="auto"/>
              <w:jc w:val="both"/>
              <w:rPr>
                <w:bCs/>
                <w:sz w:val="22"/>
                <w:szCs w:val="22"/>
              </w:rPr>
            </w:pPr>
          </w:p>
        </w:tc>
        <w:tc>
          <w:tcPr>
            <w:tcW w:w="1583" w:type="dxa"/>
            <w:tcBorders>
              <w:top w:val="single" w:sz="4" w:space="0" w:color="auto"/>
              <w:left w:val="single" w:sz="4" w:space="0" w:color="auto"/>
              <w:bottom w:val="single" w:sz="4" w:space="0" w:color="auto"/>
              <w:right w:val="single" w:sz="4" w:space="0" w:color="auto"/>
            </w:tcBorders>
          </w:tcPr>
          <w:p w14:paraId="44FDC949" w14:textId="77777777" w:rsidR="00781585" w:rsidRPr="00F25095" w:rsidRDefault="00781585" w:rsidP="003D748A">
            <w:pPr>
              <w:tabs>
                <w:tab w:val="left" w:pos="2110"/>
              </w:tabs>
              <w:spacing w:line="276" w:lineRule="auto"/>
              <w:jc w:val="both"/>
              <w:rPr>
                <w:bCs/>
                <w:sz w:val="22"/>
                <w:szCs w:val="22"/>
              </w:rPr>
            </w:pPr>
          </w:p>
        </w:tc>
      </w:tr>
    </w:tbl>
    <w:p w14:paraId="7CE10862" w14:textId="77777777" w:rsidR="00781585" w:rsidRPr="00F25095" w:rsidRDefault="00781585" w:rsidP="00781585">
      <w:pPr>
        <w:tabs>
          <w:tab w:val="left" w:pos="2110"/>
        </w:tabs>
        <w:spacing w:line="276" w:lineRule="auto"/>
        <w:jc w:val="both"/>
        <w:rPr>
          <w:bCs/>
          <w:sz w:val="22"/>
          <w:szCs w:val="22"/>
        </w:rPr>
      </w:pPr>
    </w:p>
    <w:p w14:paraId="600B9421" w14:textId="77777777" w:rsidR="00781585" w:rsidRPr="00F25095" w:rsidRDefault="00781585" w:rsidP="00781585">
      <w:pPr>
        <w:tabs>
          <w:tab w:val="left" w:pos="2110"/>
        </w:tabs>
        <w:spacing w:line="276" w:lineRule="auto"/>
        <w:jc w:val="both"/>
        <w:rPr>
          <w:bCs/>
          <w:sz w:val="22"/>
          <w:szCs w:val="22"/>
        </w:rPr>
      </w:pPr>
    </w:p>
    <w:p w14:paraId="62DCF098" w14:textId="77777777" w:rsidR="00781585" w:rsidRPr="00781585" w:rsidRDefault="00781585" w:rsidP="00781585">
      <w:pPr>
        <w:pStyle w:val="Zkladntext"/>
        <w:spacing w:line="276" w:lineRule="auto"/>
        <w:ind w:left="849" w:right="628"/>
        <w:jc w:val="center"/>
        <w:rPr>
          <w:b w:val="0"/>
          <w:sz w:val="22"/>
        </w:rPr>
      </w:pPr>
    </w:p>
    <w:p w14:paraId="26066FC9" w14:textId="17965909" w:rsidR="00655CC7" w:rsidRPr="003310A3" w:rsidRDefault="00655CC7" w:rsidP="00781585">
      <w:pPr>
        <w:pStyle w:val="Zkladntext"/>
        <w:spacing w:line="276" w:lineRule="auto"/>
        <w:ind w:left="849" w:right="628" w:hanging="991"/>
        <w:jc w:val="center"/>
      </w:pPr>
    </w:p>
    <w:sectPr w:rsidR="00655CC7" w:rsidRPr="003310A3" w:rsidSect="001D2114">
      <w:headerReference w:type="default" r:id="rId10"/>
      <w:footerReference w:type="default" r:id="rId11"/>
      <w:pgSz w:w="11906" w:h="16838"/>
      <w:pgMar w:top="1418" w:right="1416"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43331A" w14:textId="77777777" w:rsidR="00B22B01" w:rsidRDefault="00B22B01" w:rsidP="009E1928">
      <w:r>
        <w:separator/>
      </w:r>
    </w:p>
  </w:endnote>
  <w:endnote w:type="continuationSeparator" w:id="0">
    <w:p w14:paraId="2A806732" w14:textId="77777777" w:rsidR="00B22B01" w:rsidRDefault="00B22B01" w:rsidP="009E1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Tahoma">
    <w:panose1 w:val="020B0604030504040204"/>
    <w:charset w:val="EE"/>
    <w:family w:val="swiss"/>
    <w:pitch w:val="variable"/>
    <w:sig w:usb0="E1002EFF" w:usb1="C000605B" w:usb2="00000029" w:usb3="00000000" w:csb0="000101FF" w:csb1="00000000"/>
  </w:font>
  <w:font w:name="Avenir Roman">
    <w:altName w:val="Corbel"/>
    <w:charset w:val="00"/>
    <w:family w:val="swiss"/>
    <w:pitch w:val="variable"/>
    <w:sig w:usb0="800000AF" w:usb1="5000204A" w:usb2="00000000" w:usb3="00000000" w:csb0="0000009B" w:csb1="00000000"/>
  </w:font>
  <w:font w:name="Helvetica">
    <w:panose1 w:val="020B0604020202030204"/>
    <w:charset w:val="EE"/>
    <w:family w:val="swiss"/>
    <w:pitch w:val="variable"/>
    <w:sig w:usb0="00000007" w:usb1="00000000" w:usb2="00000000" w:usb3="00000000" w:csb0="00000093" w:csb1="00000000"/>
  </w:font>
  <w:font w:name="Century Gothic">
    <w:panose1 w:val="020B0502020202020204"/>
    <w:charset w:val="EE"/>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7153479"/>
      <w:docPartObj>
        <w:docPartGallery w:val="Page Numbers (Bottom of Page)"/>
        <w:docPartUnique/>
      </w:docPartObj>
    </w:sdtPr>
    <w:sdtEndPr/>
    <w:sdtContent>
      <w:p w14:paraId="25CCEFEF" w14:textId="77777777" w:rsidR="003D748A" w:rsidRDefault="003D748A">
        <w:pPr>
          <w:pStyle w:val="Pta"/>
          <w:jc w:val="right"/>
        </w:pPr>
        <w:r>
          <w:fldChar w:fldCharType="begin"/>
        </w:r>
        <w:r>
          <w:instrText>PAGE   \* MERGEFORMAT</w:instrText>
        </w:r>
        <w:r>
          <w:fldChar w:fldCharType="separate"/>
        </w:r>
        <w:r w:rsidR="00F625DC">
          <w:rPr>
            <w:noProof/>
          </w:rPr>
          <w:t>24</w:t>
        </w:r>
        <w:r>
          <w:fldChar w:fldCharType="end"/>
        </w:r>
      </w:p>
    </w:sdtContent>
  </w:sdt>
  <w:p w14:paraId="421D7BB7" w14:textId="77777777" w:rsidR="003D748A" w:rsidRDefault="003D748A">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436E70" w14:textId="77777777" w:rsidR="00B22B01" w:rsidRDefault="00B22B01" w:rsidP="009E1928">
      <w:r>
        <w:separator/>
      </w:r>
    </w:p>
  </w:footnote>
  <w:footnote w:type="continuationSeparator" w:id="0">
    <w:p w14:paraId="77D0EA7A" w14:textId="77777777" w:rsidR="00B22B01" w:rsidRDefault="00B22B01" w:rsidP="009E19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CE9B6C" w14:textId="41E7FE1B" w:rsidR="003D748A" w:rsidRPr="00276EFB" w:rsidRDefault="003D748A" w:rsidP="00066174">
    <w:pPr>
      <w:pStyle w:val="Hlavika"/>
      <w:rPr>
        <w:rFonts w:ascii="Times New Roman" w:hAnsi="Times New Roman" w:cs="Times New Roman"/>
        <w:sz w:val="20"/>
        <w:szCs w:val="20"/>
      </w:rPr>
    </w:pPr>
    <w:r w:rsidRPr="00276EFB">
      <w:rPr>
        <w:rFonts w:ascii="Times New Roman" w:hAnsi="Times New Roman" w:cs="Times New Roman"/>
        <w:noProof/>
        <w:sz w:val="20"/>
        <w:szCs w:val="20"/>
        <w:lang w:eastAsia="sk-SK"/>
      </w:rPr>
      <mc:AlternateContent>
        <mc:Choice Requires="wps">
          <w:drawing>
            <wp:anchor distT="0" distB="0" distL="114300" distR="114300" simplePos="0" relativeHeight="251660288" behindDoc="1" locked="0" layoutInCell="1" allowOverlap="1" wp14:anchorId="3E2D2BB7" wp14:editId="34489306">
              <wp:simplePos x="0" y="0"/>
              <wp:positionH relativeFrom="page">
                <wp:posOffset>1551305</wp:posOffset>
              </wp:positionH>
              <wp:positionV relativeFrom="page">
                <wp:posOffset>194310</wp:posOffset>
              </wp:positionV>
              <wp:extent cx="1970405" cy="584200"/>
              <wp:effectExtent l="0" t="0" r="10795" b="635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0405" cy="584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8C155F" w14:textId="77777777" w:rsidR="003D748A" w:rsidRDefault="003D748A" w:rsidP="00066174">
                          <w:pPr>
                            <w:spacing w:line="270" w:lineRule="exact"/>
                            <w:ind w:left="20"/>
                            <w:rPr>
                              <w:rFonts w:ascii="Century Gothic" w:hAnsi="Century Gothic"/>
                            </w:rPr>
                          </w:pPr>
                          <w:r>
                            <w:rPr>
                              <w:rFonts w:ascii="Century Gothic" w:hAnsi="Century Gothic"/>
                              <w:color w:val="292425"/>
                            </w:rPr>
                            <w:t>UNIVERZITNÁ NEMOCNICA</w:t>
                          </w:r>
                        </w:p>
                        <w:p w14:paraId="5E1C9DE0" w14:textId="77777777" w:rsidR="003D748A" w:rsidRDefault="003D748A" w:rsidP="00066174">
                          <w:pPr>
                            <w:spacing w:before="1" w:line="293" w:lineRule="exact"/>
                            <w:ind w:left="20"/>
                            <w:rPr>
                              <w:rFonts w:ascii="Century Gothic"/>
                            </w:rPr>
                          </w:pPr>
                          <w:r>
                            <w:rPr>
                              <w:rFonts w:ascii="Century Gothic"/>
                              <w:color w:val="292425"/>
                            </w:rPr>
                            <w:t>BRATISLAVA</w:t>
                          </w:r>
                        </w:p>
                        <w:p w14:paraId="0AE17557" w14:textId="19704C54" w:rsidR="003D748A" w:rsidRDefault="003D748A" w:rsidP="00066174">
                          <w:pPr>
                            <w:spacing w:line="244" w:lineRule="exact"/>
                            <w:ind w:left="20"/>
                            <w:rPr>
                              <w:rFonts w:ascii="Century Gothic" w:hAnsi="Century Gothic"/>
                              <w:sz w:val="20"/>
                            </w:rPr>
                          </w:pPr>
                          <w:r>
                            <w:rPr>
                              <w:rFonts w:ascii="Century Gothic" w:hAnsi="Century Gothic"/>
                              <w:color w:val="292425"/>
                              <w:sz w:val="20"/>
                            </w:rPr>
                            <w:t>Pa</w:t>
                          </w:r>
                          <w:r>
                            <w:rPr>
                              <w:color w:val="292425"/>
                              <w:sz w:val="20"/>
                            </w:rPr>
                            <w:t>ž</w:t>
                          </w:r>
                          <w:r>
                            <w:rPr>
                              <w:rFonts w:ascii="Century Gothic" w:hAnsi="Century Gothic"/>
                              <w:color w:val="292425"/>
                              <w:sz w:val="20"/>
                            </w:rPr>
                            <w:t>ítková 4, 821 01 Bratislava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22.15pt;margin-top:15.3pt;width:155.15pt;height:46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" filled="f" stroked="f">
              <v:textbox inset="0,0,0,0">
                <w:txbxContent>
                  <w:p w14:paraId="098C155F" w14:textId="77777777" w:rsidR="003D748A" w:rsidRDefault="003D748A" w:rsidP="00066174">
                    <w:pPr>
                      <w:spacing w:line="270" w:lineRule="exact"/>
                      <w:ind w:left="20"/>
                      <w:rPr>
                        <w:rFonts w:ascii="Century Gothic" w:hAnsi="Century Gothic"/>
                      </w:rPr>
                    </w:pPr>
                    <w:r>
                      <w:rPr>
                        <w:rFonts w:ascii="Century Gothic" w:hAnsi="Century Gothic"/>
                        <w:color w:val="292425"/>
                      </w:rPr>
                      <w:t>UNIVERZITNÁ NEMOCNICA</w:t>
                    </w:r>
                  </w:p>
                  <w:p w14:paraId="5E1C9DE0" w14:textId="77777777" w:rsidR="003D748A" w:rsidRDefault="003D748A" w:rsidP="00066174">
                    <w:pPr>
                      <w:spacing w:before="1" w:line="293" w:lineRule="exact"/>
                      <w:ind w:left="20"/>
                      <w:rPr>
                        <w:rFonts w:ascii="Century Gothic"/>
                      </w:rPr>
                    </w:pPr>
                    <w:r>
                      <w:rPr>
                        <w:rFonts w:ascii="Century Gothic"/>
                        <w:color w:val="292425"/>
                      </w:rPr>
                      <w:t>BRATISLAVA</w:t>
                    </w:r>
                  </w:p>
                  <w:p w14:paraId="0AE17557" w14:textId="19704C54" w:rsidR="003D748A" w:rsidRDefault="003D748A" w:rsidP="00066174">
                    <w:pPr>
                      <w:spacing w:line="244" w:lineRule="exact"/>
                      <w:ind w:left="20"/>
                      <w:rPr>
                        <w:rFonts w:ascii="Century Gothic" w:hAnsi="Century Gothic"/>
                        <w:sz w:val="20"/>
                      </w:rPr>
                    </w:pPr>
                    <w:r>
                      <w:rPr>
                        <w:rFonts w:ascii="Century Gothic" w:hAnsi="Century Gothic"/>
                        <w:color w:val="292425"/>
                        <w:sz w:val="20"/>
                      </w:rPr>
                      <w:t>Pa</w:t>
                    </w:r>
                    <w:r>
                      <w:rPr>
                        <w:color w:val="292425"/>
                        <w:sz w:val="20"/>
                      </w:rPr>
                      <w:t>ž</w:t>
                    </w:r>
                    <w:r>
                      <w:rPr>
                        <w:rFonts w:ascii="Century Gothic" w:hAnsi="Century Gothic"/>
                        <w:color w:val="292425"/>
                        <w:sz w:val="20"/>
                      </w:rPr>
                      <w:t>ítková 4, 821 01 Bratislava</w:t>
                    </w:r>
                  </w:p>
                </w:txbxContent>
              </v:textbox>
              <w10:wrap anchorx="page" anchory="page"/>
            </v:shape>
          </w:pict>
        </mc:Fallback>
      </mc:AlternateContent>
    </w:r>
    <w:r w:rsidRPr="00276EFB">
      <w:rPr>
        <w:rFonts w:ascii="Times New Roman" w:hAnsi="Times New Roman" w:cs="Times New Roman"/>
        <w:noProof/>
        <w:sz w:val="20"/>
        <w:szCs w:val="20"/>
        <w:lang w:eastAsia="sk-SK"/>
      </w:rPr>
      <w:drawing>
        <wp:anchor distT="0" distB="0" distL="0" distR="0" simplePos="0" relativeHeight="251659264" behindDoc="1" locked="0" layoutInCell="1" allowOverlap="1" wp14:anchorId="33CCDB85" wp14:editId="7C0C238D">
          <wp:simplePos x="0" y="0"/>
          <wp:positionH relativeFrom="page">
            <wp:posOffset>962025</wp:posOffset>
          </wp:positionH>
          <wp:positionV relativeFrom="page">
            <wp:posOffset>86360</wp:posOffset>
          </wp:positionV>
          <wp:extent cx="589915" cy="688975"/>
          <wp:effectExtent l="0" t="0" r="635" b="0"/>
          <wp:wrapNone/>
          <wp:docPr id="3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1" cstate="print"/>
                  <a:stretch>
                    <a:fillRect/>
                  </a:stretch>
                </pic:blipFill>
                <pic:spPr>
                  <a:xfrm>
                    <a:off x="0" y="0"/>
                    <a:ext cx="589915" cy="688975"/>
                  </a:xfrm>
                  <a:prstGeom prst="rect">
                    <a:avLst/>
                  </a:prstGeom>
                </pic:spPr>
              </pic:pic>
            </a:graphicData>
          </a:graphic>
        </wp:anchor>
      </w:drawing>
    </w:r>
  </w:p>
  <w:p w14:paraId="730E0BE4" w14:textId="77777777" w:rsidR="003D748A" w:rsidRDefault="003D748A">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A0E55"/>
    <w:multiLevelType w:val="hybridMultilevel"/>
    <w:tmpl w:val="278EDDCA"/>
    <w:lvl w:ilvl="0" w:tplc="F9D61CEA">
      <w:start w:val="1"/>
      <w:numFmt w:val="lowerLetter"/>
      <w:lvlText w:val="%1)"/>
      <w:lvlJc w:val="left"/>
      <w:pPr>
        <w:ind w:left="1571" w:hanging="360"/>
      </w:pPr>
      <w:rPr>
        <w:rFonts w:hint="default"/>
      </w:r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1">
    <w:nsid w:val="0411422D"/>
    <w:multiLevelType w:val="hybridMultilevel"/>
    <w:tmpl w:val="171C14BE"/>
    <w:lvl w:ilvl="0" w:tplc="9B0A6C6C">
      <w:start w:val="1"/>
      <w:numFmt w:val="lowerLetter"/>
      <w:lvlText w:val="%1)"/>
      <w:lvlJc w:val="left"/>
      <w:pPr>
        <w:tabs>
          <w:tab w:val="num" w:pos="1021"/>
        </w:tabs>
        <w:ind w:left="1021" w:hanging="341"/>
      </w:pPr>
      <w:rPr>
        <w:rFonts w:ascii="Times New Roman" w:hAnsi="Times New Roman" w:cs="Times New Roman" w:hint="default"/>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nsid w:val="05AE1449"/>
    <w:multiLevelType w:val="hybridMultilevel"/>
    <w:tmpl w:val="487296FE"/>
    <w:lvl w:ilvl="0" w:tplc="F9D61CEA">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
    <w:nsid w:val="065F2935"/>
    <w:multiLevelType w:val="hybridMultilevel"/>
    <w:tmpl w:val="AACCEDA0"/>
    <w:lvl w:ilvl="0" w:tplc="F9D61CEA">
      <w:start w:val="1"/>
      <w:numFmt w:val="lowerLetter"/>
      <w:lvlText w:val="%1)"/>
      <w:lvlJc w:val="left"/>
      <w:pPr>
        <w:ind w:left="957" w:hanging="39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
    <w:nsid w:val="082C3A80"/>
    <w:multiLevelType w:val="hybridMultilevel"/>
    <w:tmpl w:val="44F4B104"/>
    <w:lvl w:ilvl="0" w:tplc="91086C8E">
      <w:start w:val="1"/>
      <w:numFmt w:val="decimal"/>
      <w:lvlText w:val="%1."/>
      <w:lvlJc w:val="left"/>
      <w:pPr>
        <w:tabs>
          <w:tab w:val="num" w:pos="1080"/>
        </w:tabs>
        <w:ind w:left="1080" w:hanging="360"/>
      </w:pPr>
      <w:rPr>
        <w:color w:val="auto"/>
      </w:rPr>
    </w:lvl>
    <w:lvl w:ilvl="1" w:tplc="04050019">
      <w:start w:val="1"/>
      <w:numFmt w:val="lowerLetter"/>
      <w:lvlText w:val="%2."/>
      <w:lvlJc w:val="left"/>
      <w:pPr>
        <w:tabs>
          <w:tab w:val="num" w:pos="1800"/>
        </w:tabs>
        <w:ind w:left="1800" w:hanging="360"/>
      </w:pPr>
    </w:lvl>
    <w:lvl w:ilvl="2" w:tplc="0405001B">
      <w:start w:val="1"/>
      <w:numFmt w:val="lowerRoman"/>
      <w:lvlText w:val="%3."/>
      <w:lvlJc w:val="right"/>
      <w:pPr>
        <w:tabs>
          <w:tab w:val="num" w:pos="2520"/>
        </w:tabs>
        <w:ind w:left="2520" w:hanging="180"/>
      </w:pPr>
    </w:lvl>
    <w:lvl w:ilvl="3" w:tplc="0405000F">
      <w:start w:val="1"/>
      <w:numFmt w:val="decimal"/>
      <w:lvlText w:val="%4."/>
      <w:lvlJc w:val="left"/>
      <w:pPr>
        <w:tabs>
          <w:tab w:val="num" w:pos="3240"/>
        </w:tabs>
        <w:ind w:left="3240" w:hanging="360"/>
      </w:pPr>
    </w:lvl>
    <w:lvl w:ilvl="4" w:tplc="04050019">
      <w:start w:val="1"/>
      <w:numFmt w:val="lowerLetter"/>
      <w:lvlText w:val="%5."/>
      <w:lvlJc w:val="left"/>
      <w:pPr>
        <w:tabs>
          <w:tab w:val="num" w:pos="3960"/>
        </w:tabs>
        <w:ind w:left="3960" w:hanging="360"/>
      </w:pPr>
    </w:lvl>
    <w:lvl w:ilvl="5" w:tplc="0405001B">
      <w:start w:val="1"/>
      <w:numFmt w:val="lowerRoman"/>
      <w:lvlText w:val="%6."/>
      <w:lvlJc w:val="right"/>
      <w:pPr>
        <w:tabs>
          <w:tab w:val="num" w:pos="4680"/>
        </w:tabs>
        <w:ind w:left="4680" w:hanging="180"/>
      </w:pPr>
    </w:lvl>
    <w:lvl w:ilvl="6" w:tplc="0405000F">
      <w:start w:val="1"/>
      <w:numFmt w:val="decimal"/>
      <w:lvlText w:val="%7."/>
      <w:lvlJc w:val="left"/>
      <w:pPr>
        <w:tabs>
          <w:tab w:val="num" w:pos="5400"/>
        </w:tabs>
        <w:ind w:left="5400" w:hanging="360"/>
      </w:pPr>
    </w:lvl>
    <w:lvl w:ilvl="7" w:tplc="04050019">
      <w:start w:val="1"/>
      <w:numFmt w:val="lowerLetter"/>
      <w:lvlText w:val="%8."/>
      <w:lvlJc w:val="left"/>
      <w:pPr>
        <w:tabs>
          <w:tab w:val="num" w:pos="6120"/>
        </w:tabs>
        <w:ind w:left="6120" w:hanging="360"/>
      </w:pPr>
    </w:lvl>
    <w:lvl w:ilvl="8" w:tplc="0405001B">
      <w:start w:val="1"/>
      <w:numFmt w:val="lowerRoman"/>
      <w:lvlText w:val="%9."/>
      <w:lvlJc w:val="right"/>
      <w:pPr>
        <w:tabs>
          <w:tab w:val="num" w:pos="6840"/>
        </w:tabs>
        <w:ind w:left="6840" w:hanging="180"/>
      </w:pPr>
    </w:lvl>
  </w:abstractNum>
  <w:abstractNum w:abstractNumId="5">
    <w:nsid w:val="0C205723"/>
    <w:multiLevelType w:val="hybridMultilevel"/>
    <w:tmpl w:val="E43C8938"/>
    <w:lvl w:ilvl="0" w:tplc="BA1E9CE0">
      <w:start w:val="1"/>
      <w:numFmt w:val="lowerLetter"/>
      <w:lvlText w:val="%1)"/>
      <w:lvlJc w:val="left"/>
      <w:pPr>
        <w:ind w:left="720" w:hanging="360"/>
      </w:pPr>
      <w:rPr>
        <w:rFonts w:eastAsia="Calibr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0C4E360D"/>
    <w:multiLevelType w:val="hybridMultilevel"/>
    <w:tmpl w:val="76FE5430"/>
    <w:lvl w:ilvl="0" w:tplc="259E9E86">
      <w:start w:val="1"/>
      <w:numFmt w:val="decimal"/>
      <w:lvlText w:val="%1."/>
      <w:lvlJc w:val="left"/>
      <w:pPr>
        <w:tabs>
          <w:tab w:val="num" w:pos="360"/>
        </w:tabs>
        <w:ind w:left="360" w:hanging="360"/>
      </w:pPr>
      <w:rPr>
        <w:rFonts w:ascii="Times New Roman" w:hAnsi="Times New Roman" w:cs="Times New Roman" w:hint="default"/>
        <w:sz w:val="22"/>
        <w:szCs w:val="22"/>
      </w:rPr>
    </w:lvl>
    <w:lvl w:ilvl="1" w:tplc="041B0019">
      <w:start w:val="1"/>
      <w:numFmt w:val="lowerLetter"/>
      <w:lvlText w:val="%2."/>
      <w:lvlJc w:val="left"/>
      <w:pPr>
        <w:tabs>
          <w:tab w:val="num" w:pos="1080"/>
        </w:tabs>
        <w:ind w:left="1080" w:hanging="360"/>
      </w:pPr>
    </w:lvl>
    <w:lvl w:ilvl="2" w:tplc="041B001B">
      <w:start w:val="1"/>
      <w:numFmt w:val="lowerRoman"/>
      <w:lvlText w:val="%3."/>
      <w:lvlJc w:val="right"/>
      <w:pPr>
        <w:tabs>
          <w:tab w:val="num" w:pos="1800"/>
        </w:tabs>
        <w:ind w:left="1800" w:hanging="180"/>
      </w:pPr>
    </w:lvl>
    <w:lvl w:ilvl="3" w:tplc="041B000F">
      <w:start w:val="1"/>
      <w:numFmt w:val="decimal"/>
      <w:lvlText w:val="%4."/>
      <w:lvlJc w:val="left"/>
      <w:pPr>
        <w:tabs>
          <w:tab w:val="num" w:pos="2520"/>
        </w:tabs>
        <w:ind w:left="2520" w:hanging="360"/>
      </w:pPr>
    </w:lvl>
    <w:lvl w:ilvl="4" w:tplc="041B0019">
      <w:start w:val="1"/>
      <w:numFmt w:val="lowerLetter"/>
      <w:lvlText w:val="%5."/>
      <w:lvlJc w:val="left"/>
      <w:pPr>
        <w:tabs>
          <w:tab w:val="num" w:pos="3240"/>
        </w:tabs>
        <w:ind w:left="3240" w:hanging="360"/>
      </w:pPr>
    </w:lvl>
    <w:lvl w:ilvl="5" w:tplc="041B001B">
      <w:start w:val="1"/>
      <w:numFmt w:val="lowerRoman"/>
      <w:lvlText w:val="%6."/>
      <w:lvlJc w:val="right"/>
      <w:pPr>
        <w:tabs>
          <w:tab w:val="num" w:pos="3960"/>
        </w:tabs>
        <w:ind w:left="3960" w:hanging="180"/>
      </w:pPr>
    </w:lvl>
    <w:lvl w:ilvl="6" w:tplc="041B000F">
      <w:start w:val="1"/>
      <w:numFmt w:val="decimal"/>
      <w:lvlText w:val="%7."/>
      <w:lvlJc w:val="left"/>
      <w:pPr>
        <w:tabs>
          <w:tab w:val="num" w:pos="4680"/>
        </w:tabs>
        <w:ind w:left="4680" w:hanging="360"/>
      </w:pPr>
    </w:lvl>
    <w:lvl w:ilvl="7" w:tplc="041B0019">
      <w:start w:val="1"/>
      <w:numFmt w:val="lowerLetter"/>
      <w:lvlText w:val="%8."/>
      <w:lvlJc w:val="left"/>
      <w:pPr>
        <w:tabs>
          <w:tab w:val="num" w:pos="5400"/>
        </w:tabs>
        <w:ind w:left="5400" w:hanging="360"/>
      </w:pPr>
    </w:lvl>
    <w:lvl w:ilvl="8" w:tplc="041B001B">
      <w:start w:val="1"/>
      <w:numFmt w:val="lowerRoman"/>
      <w:lvlText w:val="%9."/>
      <w:lvlJc w:val="right"/>
      <w:pPr>
        <w:tabs>
          <w:tab w:val="num" w:pos="6120"/>
        </w:tabs>
        <w:ind w:left="6120" w:hanging="180"/>
      </w:pPr>
    </w:lvl>
  </w:abstractNum>
  <w:abstractNum w:abstractNumId="7">
    <w:nsid w:val="0D17581B"/>
    <w:multiLevelType w:val="hybridMultilevel"/>
    <w:tmpl w:val="7576A906"/>
    <w:lvl w:ilvl="0" w:tplc="BB0E98B6">
      <w:start w:val="1"/>
      <w:numFmt w:val="decimal"/>
      <w:lvlText w:val="14.%1."/>
      <w:lvlJc w:val="left"/>
      <w:pPr>
        <w:ind w:left="720" w:hanging="11"/>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nsid w:val="0F863876"/>
    <w:multiLevelType w:val="hybridMultilevel"/>
    <w:tmpl w:val="65CE09F6"/>
    <w:lvl w:ilvl="0" w:tplc="434E7294">
      <w:start w:val="1"/>
      <w:numFmt w:val="lowerLetter"/>
      <w:lvlText w:val="%1)"/>
      <w:lvlJc w:val="left"/>
      <w:pPr>
        <w:tabs>
          <w:tab w:val="num" w:pos="1021"/>
        </w:tabs>
        <w:ind w:left="1021" w:hanging="341"/>
      </w:pPr>
      <w:rPr>
        <w:rFonts w:ascii="Times New Roman" w:hAnsi="Times New Roman" w:cs="Times New Roman" w:hint="default"/>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nsid w:val="14AA5F7E"/>
    <w:multiLevelType w:val="hybridMultilevel"/>
    <w:tmpl w:val="42C2599A"/>
    <w:lvl w:ilvl="0" w:tplc="F9D61CEA">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0">
    <w:nsid w:val="1FF360AB"/>
    <w:multiLevelType w:val="hybridMultilevel"/>
    <w:tmpl w:val="FAA4E784"/>
    <w:lvl w:ilvl="0" w:tplc="041B000F">
      <w:start w:val="1"/>
      <w:numFmt w:val="decimal"/>
      <w:lvlText w:val="%1."/>
      <w:lvlJc w:val="left"/>
      <w:pPr>
        <w:tabs>
          <w:tab w:val="num" w:pos="360"/>
        </w:tabs>
        <w:ind w:left="360" w:hanging="360"/>
      </w:pPr>
    </w:lvl>
    <w:lvl w:ilvl="1" w:tplc="04090017">
      <w:start w:val="1"/>
      <w:numFmt w:val="lowerLetter"/>
      <w:lvlText w:val="%2)"/>
      <w:lvlJc w:val="left"/>
      <w:pPr>
        <w:ind w:left="1080" w:hanging="360"/>
      </w:pPr>
    </w:lvl>
    <w:lvl w:ilvl="2" w:tplc="041B001B">
      <w:start w:val="1"/>
      <w:numFmt w:val="lowerRoman"/>
      <w:lvlText w:val="%3."/>
      <w:lvlJc w:val="right"/>
      <w:pPr>
        <w:tabs>
          <w:tab w:val="num" w:pos="1800"/>
        </w:tabs>
        <w:ind w:left="1800" w:hanging="180"/>
      </w:pPr>
    </w:lvl>
    <w:lvl w:ilvl="3" w:tplc="041B000F">
      <w:start w:val="1"/>
      <w:numFmt w:val="decimal"/>
      <w:lvlText w:val="%4."/>
      <w:lvlJc w:val="left"/>
      <w:pPr>
        <w:tabs>
          <w:tab w:val="num" w:pos="2520"/>
        </w:tabs>
        <w:ind w:left="2520" w:hanging="360"/>
      </w:pPr>
    </w:lvl>
    <w:lvl w:ilvl="4" w:tplc="041B0019">
      <w:start w:val="1"/>
      <w:numFmt w:val="lowerLetter"/>
      <w:lvlText w:val="%5."/>
      <w:lvlJc w:val="left"/>
      <w:pPr>
        <w:tabs>
          <w:tab w:val="num" w:pos="3240"/>
        </w:tabs>
        <w:ind w:left="3240" w:hanging="360"/>
      </w:pPr>
    </w:lvl>
    <w:lvl w:ilvl="5" w:tplc="041B001B">
      <w:start w:val="1"/>
      <w:numFmt w:val="lowerRoman"/>
      <w:lvlText w:val="%6."/>
      <w:lvlJc w:val="right"/>
      <w:pPr>
        <w:tabs>
          <w:tab w:val="num" w:pos="3960"/>
        </w:tabs>
        <w:ind w:left="3960" w:hanging="180"/>
      </w:pPr>
    </w:lvl>
    <w:lvl w:ilvl="6" w:tplc="041B000F">
      <w:start w:val="1"/>
      <w:numFmt w:val="decimal"/>
      <w:lvlText w:val="%7."/>
      <w:lvlJc w:val="left"/>
      <w:pPr>
        <w:tabs>
          <w:tab w:val="num" w:pos="4680"/>
        </w:tabs>
        <w:ind w:left="4680" w:hanging="360"/>
      </w:pPr>
    </w:lvl>
    <w:lvl w:ilvl="7" w:tplc="041B0019">
      <w:start w:val="1"/>
      <w:numFmt w:val="lowerLetter"/>
      <w:lvlText w:val="%8."/>
      <w:lvlJc w:val="left"/>
      <w:pPr>
        <w:tabs>
          <w:tab w:val="num" w:pos="5400"/>
        </w:tabs>
        <w:ind w:left="5400" w:hanging="360"/>
      </w:pPr>
    </w:lvl>
    <w:lvl w:ilvl="8" w:tplc="041B001B">
      <w:start w:val="1"/>
      <w:numFmt w:val="lowerRoman"/>
      <w:lvlText w:val="%9."/>
      <w:lvlJc w:val="right"/>
      <w:pPr>
        <w:tabs>
          <w:tab w:val="num" w:pos="6120"/>
        </w:tabs>
        <w:ind w:left="6120" w:hanging="180"/>
      </w:pPr>
    </w:lvl>
  </w:abstractNum>
  <w:abstractNum w:abstractNumId="11">
    <w:nsid w:val="214F0D59"/>
    <w:multiLevelType w:val="hybridMultilevel"/>
    <w:tmpl w:val="668C8B0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21E45801"/>
    <w:multiLevelType w:val="multilevel"/>
    <w:tmpl w:val="7A82531A"/>
    <w:lvl w:ilvl="0">
      <w:start w:val="1"/>
      <w:numFmt w:val="decimal"/>
      <w:lvlText w:val="4.%1."/>
      <w:lvlJc w:val="left"/>
      <w:pPr>
        <w:ind w:left="360" w:hanging="360"/>
      </w:pPr>
      <w:rPr>
        <w:rFonts w:hint="default"/>
        <w:b w:val="0"/>
        <w:bCs/>
      </w:rPr>
    </w:lvl>
    <w:lvl w:ilvl="1">
      <w:start w:val="1"/>
      <w:numFmt w:val="decimal"/>
      <w:lvlText w:val="14.%2."/>
      <w:lvlJc w:val="left"/>
      <w:pPr>
        <w:ind w:left="5180" w:hanging="360"/>
      </w:pPr>
      <w:rPr>
        <w:rFonts w:hint="default"/>
        <w:b w:val="0"/>
        <w:bCs/>
        <w:sz w:val="20"/>
        <w:szCs w:val="20"/>
      </w:rPr>
    </w:lvl>
    <w:lvl w:ilvl="2">
      <w:start w:val="1"/>
      <w:numFmt w:val="decimal"/>
      <w:lvlText w:val="2.5.%3."/>
      <w:lvlJc w:val="left"/>
      <w:pPr>
        <w:ind w:left="2771" w:hanging="360"/>
      </w:pPr>
      <w:rPr>
        <w:rFonts w:hint="default"/>
      </w:rPr>
    </w:lvl>
    <w:lvl w:ilvl="3">
      <w:start w:val="1"/>
      <w:numFmt w:val="lowerRoman"/>
      <w:lvlText w:val="(%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3">
    <w:nsid w:val="21E918AF"/>
    <w:multiLevelType w:val="multilevel"/>
    <w:tmpl w:val="93B29E98"/>
    <w:lvl w:ilvl="0">
      <w:start w:val="2"/>
      <w:numFmt w:val="decimal"/>
      <w:lvlText w:val="%1"/>
      <w:lvlJc w:val="left"/>
      <w:pPr>
        <w:ind w:left="480" w:hanging="480"/>
      </w:pPr>
      <w:rPr>
        <w:rFonts w:hint="default"/>
        <w:b/>
      </w:rPr>
    </w:lvl>
    <w:lvl w:ilvl="1">
      <w:start w:val="1"/>
      <w:numFmt w:val="decimal"/>
      <w:lvlText w:val="%1.%2"/>
      <w:lvlJc w:val="left"/>
      <w:pPr>
        <w:ind w:left="5300" w:hanging="480"/>
      </w:pPr>
      <w:rPr>
        <w:rFonts w:hint="default"/>
        <w:sz w:val="20"/>
        <w:szCs w:val="20"/>
      </w:rPr>
    </w:lvl>
    <w:lvl w:ilvl="2">
      <w:start w:val="1"/>
      <w:numFmt w:val="decimal"/>
      <w:lvlText w:val="13.1.%3."/>
      <w:lvlJc w:val="left"/>
      <w:pPr>
        <w:ind w:left="2771" w:hanging="360"/>
      </w:pPr>
      <w:rPr>
        <w:rFonts w:hint="default"/>
      </w:rPr>
    </w:lvl>
    <w:lvl w:ilvl="3">
      <w:start w:val="1"/>
      <w:numFmt w:val="lowerRoman"/>
      <w:lvlText w:val="(%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4">
    <w:nsid w:val="239E2978"/>
    <w:multiLevelType w:val="hybridMultilevel"/>
    <w:tmpl w:val="3D5E9BF8"/>
    <w:lvl w:ilvl="0" w:tplc="04090017">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2B1869AF"/>
    <w:multiLevelType w:val="multilevel"/>
    <w:tmpl w:val="49C8D52A"/>
    <w:lvl w:ilvl="0">
      <w:start w:val="2"/>
      <w:numFmt w:val="decimal"/>
      <w:lvlText w:val="%1"/>
      <w:lvlJc w:val="left"/>
      <w:pPr>
        <w:ind w:left="480" w:hanging="480"/>
      </w:pPr>
      <w:rPr>
        <w:rFonts w:hint="default"/>
        <w:b/>
      </w:rPr>
    </w:lvl>
    <w:lvl w:ilvl="1">
      <w:start w:val="1"/>
      <w:numFmt w:val="decimal"/>
      <w:lvlText w:val="%1.%2"/>
      <w:lvlJc w:val="left"/>
      <w:pPr>
        <w:ind w:left="5300" w:hanging="480"/>
      </w:pPr>
      <w:rPr>
        <w:rFonts w:hint="default"/>
        <w:sz w:val="20"/>
        <w:szCs w:val="20"/>
      </w:rPr>
    </w:lvl>
    <w:lvl w:ilvl="2">
      <w:start w:val="1"/>
      <w:numFmt w:val="decimal"/>
      <w:lvlText w:val="14.5.%3."/>
      <w:lvlJc w:val="left"/>
      <w:pPr>
        <w:ind w:left="2771" w:hanging="360"/>
      </w:pPr>
      <w:rPr>
        <w:rFonts w:hint="default"/>
      </w:rPr>
    </w:lvl>
    <w:lvl w:ilvl="3">
      <w:start w:val="1"/>
      <w:numFmt w:val="lowerRoman"/>
      <w:lvlText w:val="(%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6">
    <w:nsid w:val="2BE226A4"/>
    <w:multiLevelType w:val="multilevel"/>
    <w:tmpl w:val="7DB85FEE"/>
    <w:lvl w:ilvl="0">
      <w:start w:val="1"/>
      <w:numFmt w:val="decimal"/>
      <w:lvlText w:val="4.%1."/>
      <w:lvlJc w:val="left"/>
      <w:pPr>
        <w:ind w:left="360" w:hanging="360"/>
      </w:pPr>
      <w:rPr>
        <w:rFonts w:hint="default"/>
        <w:b w:val="0"/>
        <w:bCs/>
      </w:rPr>
    </w:lvl>
    <w:lvl w:ilvl="1">
      <w:start w:val="1"/>
      <w:numFmt w:val="decimal"/>
      <w:lvlText w:val="13.%2."/>
      <w:lvlJc w:val="left"/>
      <w:pPr>
        <w:ind w:left="5180" w:hanging="360"/>
      </w:pPr>
      <w:rPr>
        <w:rFonts w:hint="default"/>
        <w:b w:val="0"/>
        <w:bCs w:val="0"/>
        <w:sz w:val="20"/>
        <w:szCs w:val="20"/>
      </w:rPr>
    </w:lvl>
    <w:lvl w:ilvl="2">
      <w:start w:val="1"/>
      <w:numFmt w:val="decimal"/>
      <w:lvlText w:val="2.5.%3."/>
      <w:lvlJc w:val="left"/>
      <w:pPr>
        <w:ind w:left="2771" w:hanging="360"/>
      </w:pPr>
      <w:rPr>
        <w:rFonts w:hint="default"/>
      </w:rPr>
    </w:lvl>
    <w:lvl w:ilvl="3">
      <w:start w:val="1"/>
      <w:numFmt w:val="lowerRoman"/>
      <w:lvlText w:val="(%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7">
    <w:nsid w:val="2E6F2741"/>
    <w:multiLevelType w:val="hybridMultilevel"/>
    <w:tmpl w:val="392A739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F4478C1"/>
    <w:multiLevelType w:val="hybridMultilevel"/>
    <w:tmpl w:val="B6EE58B4"/>
    <w:lvl w:ilvl="0" w:tplc="F9D61CEA">
      <w:start w:val="1"/>
      <w:numFmt w:val="lowerLetter"/>
      <w:lvlText w:val="%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9">
    <w:nsid w:val="2F94063B"/>
    <w:multiLevelType w:val="hybridMultilevel"/>
    <w:tmpl w:val="487296FE"/>
    <w:lvl w:ilvl="0" w:tplc="F9D61CEA">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0">
    <w:nsid w:val="33CF4F72"/>
    <w:multiLevelType w:val="hybridMultilevel"/>
    <w:tmpl w:val="29306328"/>
    <w:lvl w:ilvl="0" w:tplc="4FE806CA">
      <w:start w:val="1"/>
      <w:numFmt w:val="lowerLetter"/>
      <w:lvlText w:val="%1)"/>
      <w:lvlJc w:val="left"/>
      <w:pPr>
        <w:ind w:left="1996" w:hanging="360"/>
      </w:pPr>
      <w:rPr>
        <w:rFonts w:ascii="Times New Roman" w:hAnsi="Times New Roman" w:cs="Times New Roman" w:hint="default"/>
        <w:sz w:val="24"/>
        <w:szCs w:val="24"/>
      </w:r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abstractNum w:abstractNumId="21">
    <w:nsid w:val="3F1F519F"/>
    <w:multiLevelType w:val="multilevel"/>
    <w:tmpl w:val="22B6EECC"/>
    <w:lvl w:ilvl="0">
      <w:start w:val="1"/>
      <w:numFmt w:val="decimal"/>
      <w:pStyle w:val="Nadpiskapitoly"/>
      <w:lvlText w:val="%1."/>
      <w:lvlJc w:val="left"/>
      <w:pPr>
        <w:tabs>
          <w:tab w:val="num" w:pos="0"/>
        </w:tabs>
        <w:ind w:left="567" w:hanging="567"/>
      </w:pPr>
      <w:rPr>
        <w:rFonts w:hint="default"/>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decimal"/>
      <w:pStyle w:val="Odsekkapitolyslovan"/>
      <w:lvlText w:val="%1.%2."/>
      <w:lvlJc w:val="left"/>
      <w:pPr>
        <w:tabs>
          <w:tab w:val="num" w:pos="426"/>
        </w:tabs>
        <w:ind w:left="993" w:hanging="567"/>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sz w:val="20"/>
        <w:szCs w:val="20"/>
        <w:u w:val="none"/>
        <w:effect w:val="none"/>
        <w:vertAlign w:val="baseline"/>
        <w:em w:val="none"/>
        <w:specVanish w:val="0"/>
      </w:rPr>
    </w:lvl>
    <w:lvl w:ilvl="2">
      <w:start w:val="1"/>
      <w:numFmt w:val="decimal"/>
      <w:pStyle w:val="Odsekkapitolyslovan2"/>
      <w:lvlText w:val="%1.%2.%3."/>
      <w:lvlJc w:val="left"/>
      <w:pPr>
        <w:tabs>
          <w:tab w:val="num" w:pos="0"/>
        </w:tabs>
        <w:ind w:left="567" w:hanging="567"/>
      </w:pPr>
      <w:rPr>
        <w:rFonts w:hint="default"/>
      </w:rPr>
    </w:lvl>
    <w:lvl w:ilvl="3">
      <w:start w:val="1"/>
      <w:numFmt w:val="decimal"/>
      <w:lvlText w:val="%1.%2.%3.%4."/>
      <w:lvlJc w:val="left"/>
      <w:pPr>
        <w:tabs>
          <w:tab w:val="num" w:pos="0"/>
        </w:tabs>
        <w:ind w:left="567" w:hanging="567"/>
      </w:pPr>
      <w:rPr>
        <w:rFonts w:hint="default"/>
      </w:rPr>
    </w:lvl>
    <w:lvl w:ilvl="4">
      <w:start w:val="1"/>
      <w:numFmt w:val="decimal"/>
      <w:lvlText w:val="%1.%2.%3.%4.%5."/>
      <w:lvlJc w:val="left"/>
      <w:pPr>
        <w:tabs>
          <w:tab w:val="num" w:pos="0"/>
        </w:tabs>
        <w:ind w:left="567" w:hanging="567"/>
      </w:pPr>
      <w:rPr>
        <w:rFonts w:hint="default"/>
      </w:rPr>
    </w:lvl>
    <w:lvl w:ilvl="5">
      <w:start w:val="1"/>
      <w:numFmt w:val="decimal"/>
      <w:lvlText w:val="%1.%2.%3.%4.%5.%6"/>
      <w:lvlJc w:val="left"/>
      <w:pPr>
        <w:tabs>
          <w:tab w:val="num" w:pos="0"/>
        </w:tabs>
        <w:ind w:left="567" w:hanging="567"/>
      </w:pPr>
      <w:rPr>
        <w:rFonts w:hint="default"/>
      </w:rPr>
    </w:lvl>
    <w:lvl w:ilvl="6">
      <w:start w:val="1"/>
      <w:numFmt w:val="lowerLetter"/>
      <w:lvlText w:val="%7."/>
      <w:lvlJc w:val="left"/>
      <w:pPr>
        <w:tabs>
          <w:tab w:val="num" w:pos="0"/>
        </w:tabs>
        <w:ind w:left="567" w:hanging="567"/>
      </w:pPr>
      <w:rPr>
        <w:rFonts w:hint="default"/>
      </w:rPr>
    </w:lvl>
    <w:lvl w:ilvl="7">
      <w:start w:val="1"/>
      <w:numFmt w:val="lowerLetter"/>
      <w:lvlText w:val="%8."/>
      <w:lvlJc w:val="left"/>
      <w:pPr>
        <w:tabs>
          <w:tab w:val="num" w:pos="0"/>
        </w:tabs>
        <w:ind w:left="567" w:hanging="567"/>
      </w:pPr>
      <w:rPr>
        <w:rFonts w:hint="default"/>
      </w:rPr>
    </w:lvl>
    <w:lvl w:ilvl="8">
      <w:start w:val="1"/>
      <w:numFmt w:val="lowerRoman"/>
      <w:lvlText w:val="%9."/>
      <w:lvlJc w:val="left"/>
      <w:pPr>
        <w:tabs>
          <w:tab w:val="num" w:pos="0"/>
        </w:tabs>
        <w:ind w:left="567" w:hanging="567"/>
      </w:pPr>
      <w:rPr>
        <w:rFonts w:hint="default"/>
      </w:rPr>
    </w:lvl>
  </w:abstractNum>
  <w:abstractNum w:abstractNumId="22">
    <w:nsid w:val="48CD2007"/>
    <w:multiLevelType w:val="hybridMultilevel"/>
    <w:tmpl w:val="82380750"/>
    <w:lvl w:ilvl="0" w:tplc="D2BACFF4">
      <w:start w:val="1"/>
      <w:numFmt w:val="lowerLetter"/>
      <w:lvlText w:val="%1)"/>
      <w:lvlJc w:val="left"/>
      <w:pPr>
        <w:ind w:left="644"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23">
    <w:nsid w:val="4C1E53B1"/>
    <w:multiLevelType w:val="hybridMultilevel"/>
    <w:tmpl w:val="0982297E"/>
    <w:lvl w:ilvl="0" w:tplc="04090017">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4D6F720C"/>
    <w:multiLevelType w:val="hybridMultilevel"/>
    <w:tmpl w:val="14FC5014"/>
    <w:lvl w:ilvl="0" w:tplc="6FF81CEE">
      <w:start w:val="1"/>
      <w:numFmt w:val="decimal"/>
      <w:lvlText w:val="%1."/>
      <w:lvlJc w:val="left"/>
      <w:pPr>
        <w:ind w:left="720" w:hanging="360"/>
      </w:pPr>
      <w:rPr>
        <w:rFonts w:hint="default"/>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F6C1B6B"/>
    <w:multiLevelType w:val="hybridMultilevel"/>
    <w:tmpl w:val="4A0AF2E2"/>
    <w:lvl w:ilvl="0" w:tplc="6D98C9B0">
      <w:start w:val="1"/>
      <w:numFmt w:val="decimal"/>
      <w:lvlText w:val="%1."/>
      <w:lvlJc w:val="left"/>
      <w:pPr>
        <w:tabs>
          <w:tab w:val="num" w:pos="360"/>
        </w:tabs>
        <w:ind w:left="360" w:hanging="360"/>
      </w:pPr>
      <w:rPr>
        <w:color w:val="auto"/>
      </w:rPr>
    </w:lvl>
    <w:lvl w:ilvl="1" w:tplc="041B0019">
      <w:start w:val="1"/>
      <w:numFmt w:val="lowerLetter"/>
      <w:lvlText w:val="%2."/>
      <w:lvlJc w:val="left"/>
      <w:pPr>
        <w:tabs>
          <w:tab w:val="num" w:pos="1080"/>
        </w:tabs>
        <w:ind w:left="1080" w:hanging="360"/>
      </w:pPr>
    </w:lvl>
    <w:lvl w:ilvl="2" w:tplc="041B001B">
      <w:start w:val="1"/>
      <w:numFmt w:val="lowerRoman"/>
      <w:lvlText w:val="%3."/>
      <w:lvlJc w:val="right"/>
      <w:pPr>
        <w:tabs>
          <w:tab w:val="num" w:pos="1800"/>
        </w:tabs>
        <w:ind w:left="1800" w:hanging="180"/>
      </w:pPr>
    </w:lvl>
    <w:lvl w:ilvl="3" w:tplc="041B000F">
      <w:start w:val="1"/>
      <w:numFmt w:val="decimal"/>
      <w:lvlText w:val="%4."/>
      <w:lvlJc w:val="left"/>
      <w:pPr>
        <w:tabs>
          <w:tab w:val="num" w:pos="2520"/>
        </w:tabs>
        <w:ind w:left="2520" w:hanging="360"/>
      </w:pPr>
    </w:lvl>
    <w:lvl w:ilvl="4" w:tplc="041B0019">
      <w:start w:val="1"/>
      <w:numFmt w:val="lowerLetter"/>
      <w:lvlText w:val="%5."/>
      <w:lvlJc w:val="left"/>
      <w:pPr>
        <w:tabs>
          <w:tab w:val="num" w:pos="3240"/>
        </w:tabs>
        <w:ind w:left="3240" w:hanging="360"/>
      </w:pPr>
    </w:lvl>
    <w:lvl w:ilvl="5" w:tplc="041B001B">
      <w:start w:val="1"/>
      <w:numFmt w:val="lowerRoman"/>
      <w:lvlText w:val="%6."/>
      <w:lvlJc w:val="right"/>
      <w:pPr>
        <w:tabs>
          <w:tab w:val="num" w:pos="3960"/>
        </w:tabs>
        <w:ind w:left="3960" w:hanging="180"/>
      </w:pPr>
    </w:lvl>
    <w:lvl w:ilvl="6" w:tplc="041B000F">
      <w:start w:val="1"/>
      <w:numFmt w:val="decimal"/>
      <w:lvlText w:val="%7."/>
      <w:lvlJc w:val="left"/>
      <w:pPr>
        <w:tabs>
          <w:tab w:val="num" w:pos="4680"/>
        </w:tabs>
        <w:ind w:left="4680" w:hanging="360"/>
      </w:pPr>
    </w:lvl>
    <w:lvl w:ilvl="7" w:tplc="041B0019">
      <w:start w:val="1"/>
      <w:numFmt w:val="lowerLetter"/>
      <w:lvlText w:val="%8."/>
      <w:lvlJc w:val="left"/>
      <w:pPr>
        <w:tabs>
          <w:tab w:val="num" w:pos="5400"/>
        </w:tabs>
        <w:ind w:left="5400" w:hanging="360"/>
      </w:pPr>
    </w:lvl>
    <w:lvl w:ilvl="8" w:tplc="041B001B">
      <w:start w:val="1"/>
      <w:numFmt w:val="lowerRoman"/>
      <w:lvlText w:val="%9."/>
      <w:lvlJc w:val="right"/>
      <w:pPr>
        <w:tabs>
          <w:tab w:val="num" w:pos="6120"/>
        </w:tabs>
        <w:ind w:left="6120" w:hanging="180"/>
      </w:pPr>
    </w:lvl>
  </w:abstractNum>
  <w:abstractNum w:abstractNumId="26">
    <w:nsid w:val="501459D3"/>
    <w:multiLevelType w:val="hybridMultilevel"/>
    <w:tmpl w:val="3D02D34A"/>
    <w:lvl w:ilvl="0" w:tplc="C38EAF9E">
      <w:start w:val="1"/>
      <w:numFmt w:val="bullet"/>
      <w:lvlText w:val=""/>
      <w:lvlJc w:val="left"/>
      <w:pPr>
        <w:ind w:left="1400" w:hanging="360"/>
      </w:pPr>
      <w:rPr>
        <w:rFonts w:ascii="Symbol" w:hAnsi="Symbol" w:hint="default"/>
      </w:rPr>
    </w:lvl>
    <w:lvl w:ilvl="1" w:tplc="041B0003">
      <w:start w:val="1"/>
      <w:numFmt w:val="bullet"/>
      <w:lvlText w:val="o"/>
      <w:lvlJc w:val="left"/>
      <w:pPr>
        <w:ind w:left="2120" w:hanging="360"/>
      </w:pPr>
      <w:rPr>
        <w:rFonts w:ascii="Courier New" w:hAnsi="Courier New" w:cs="Courier New" w:hint="default"/>
      </w:rPr>
    </w:lvl>
    <w:lvl w:ilvl="2" w:tplc="041B0005" w:tentative="1">
      <w:start w:val="1"/>
      <w:numFmt w:val="bullet"/>
      <w:lvlText w:val=""/>
      <w:lvlJc w:val="left"/>
      <w:pPr>
        <w:ind w:left="2840" w:hanging="360"/>
      </w:pPr>
      <w:rPr>
        <w:rFonts w:ascii="Wingdings" w:hAnsi="Wingdings" w:hint="default"/>
      </w:rPr>
    </w:lvl>
    <w:lvl w:ilvl="3" w:tplc="041B0001" w:tentative="1">
      <w:start w:val="1"/>
      <w:numFmt w:val="bullet"/>
      <w:lvlText w:val=""/>
      <w:lvlJc w:val="left"/>
      <w:pPr>
        <w:ind w:left="3560" w:hanging="360"/>
      </w:pPr>
      <w:rPr>
        <w:rFonts w:ascii="Symbol" w:hAnsi="Symbol" w:hint="default"/>
      </w:rPr>
    </w:lvl>
    <w:lvl w:ilvl="4" w:tplc="041B0003" w:tentative="1">
      <w:start w:val="1"/>
      <w:numFmt w:val="bullet"/>
      <w:lvlText w:val="o"/>
      <w:lvlJc w:val="left"/>
      <w:pPr>
        <w:ind w:left="4280" w:hanging="360"/>
      </w:pPr>
      <w:rPr>
        <w:rFonts w:ascii="Courier New" w:hAnsi="Courier New" w:cs="Courier New" w:hint="default"/>
      </w:rPr>
    </w:lvl>
    <w:lvl w:ilvl="5" w:tplc="041B0005" w:tentative="1">
      <w:start w:val="1"/>
      <w:numFmt w:val="bullet"/>
      <w:lvlText w:val=""/>
      <w:lvlJc w:val="left"/>
      <w:pPr>
        <w:ind w:left="5000" w:hanging="360"/>
      </w:pPr>
      <w:rPr>
        <w:rFonts w:ascii="Wingdings" w:hAnsi="Wingdings" w:hint="default"/>
      </w:rPr>
    </w:lvl>
    <w:lvl w:ilvl="6" w:tplc="041B0001" w:tentative="1">
      <w:start w:val="1"/>
      <w:numFmt w:val="bullet"/>
      <w:lvlText w:val=""/>
      <w:lvlJc w:val="left"/>
      <w:pPr>
        <w:ind w:left="5720" w:hanging="360"/>
      </w:pPr>
      <w:rPr>
        <w:rFonts w:ascii="Symbol" w:hAnsi="Symbol" w:hint="default"/>
      </w:rPr>
    </w:lvl>
    <w:lvl w:ilvl="7" w:tplc="041B0003" w:tentative="1">
      <w:start w:val="1"/>
      <w:numFmt w:val="bullet"/>
      <w:lvlText w:val="o"/>
      <w:lvlJc w:val="left"/>
      <w:pPr>
        <w:ind w:left="6440" w:hanging="360"/>
      </w:pPr>
      <w:rPr>
        <w:rFonts w:ascii="Courier New" w:hAnsi="Courier New" w:cs="Courier New" w:hint="default"/>
      </w:rPr>
    </w:lvl>
    <w:lvl w:ilvl="8" w:tplc="041B0005" w:tentative="1">
      <w:start w:val="1"/>
      <w:numFmt w:val="bullet"/>
      <w:lvlText w:val=""/>
      <w:lvlJc w:val="left"/>
      <w:pPr>
        <w:ind w:left="7160" w:hanging="360"/>
      </w:pPr>
      <w:rPr>
        <w:rFonts w:ascii="Wingdings" w:hAnsi="Wingdings" w:hint="default"/>
      </w:rPr>
    </w:lvl>
  </w:abstractNum>
  <w:abstractNum w:abstractNumId="27">
    <w:nsid w:val="567C2563"/>
    <w:multiLevelType w:val="multilevel"/>
    <w:tmpl w:val="BBC287A0"/>
    <w:lvl w:ilvl="0">
      <w:start w:val="1"/>
      <w:numFmt w:val="upperRoman"/>
      <w:suff w:val="nothing"/>
      <w:lvlText w:val="Článok %1."/>
      <w:lvlJc w:val="left"/>
      <w:pPr>
        <w:ind w:left="3835" w:hanging="432"/>
      </w:pPr>
      <w:rPr>
        <w:rFonts w:ascii="Times New Roman" w:hAnsi="Times New Roman" w:cs="Times New Roman" w:hint="default"/>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lvl>
    <w:lvl w:ilvl="4">
      <w:start w:val="1"/>
      <w:numFmt w:val="decimal"/>
      <w:lvlText w:val="%1.%2.%3.%4.%5"/>
      <w:lvlJc w:val="left"/>
      <w:pPr>
        <w:tabs>
          <w:tab w:val="num" w:pos="583"/>
        </w:tabs>
        <w:ind w:left="583" w:hanging="1008"/>
      </w:pPr>
    </w:lvl>
    <w:lvl w:ilvl="5">
      <w:start w:val="1"/>
      <w:numFmt w:val="decimal"/>
      <w:lvlText w:val="%1.%2.%3.%4.%5.%6"/>
      <w:lvlJc w:val="left"/>
      <w:pPr>
        <w:tabs>
          <w:tab w:val="num" w:pos="727"/>
        </w:tabs>
        <w:ind w:left="727" w:hanging="1152"/>
      </w:pPr>
    </w:lvl>
    <w:lvl w:ilvl="6">
      <w:start w:val="1"/>
      <w:numFmt w:val="decimal"/>
      <w:lvlText w:val="%1.%2.%3.%4.%5.%6.%7"/>
      <w:lvlJc w:val="left"/>
      <w:pPr>
        <w:tabs>
          <w:tab w:val="num" w:pos="871"/>
        </w:tabs>
        <w:ind w:left="871" w:hanging="1296"/>
      </w:pPr>
    </w:lvl>
    <w:lvl w:ilvl="7">
      <w:start w:val="1"/>
      <w:numFmt w:val="decimal"/>
      <w:lvlText w:val="%1.%2.%3.%4.%5.%6.%7.%8"/>
      <w:lvlJc w:val="left"/>
      <w:pPr>
        <w:tabs>
          <w:tab w:val="num" w:pos="1015"/>
        </w:tabs>
        <w:ind w:left="1015" w:hanging="1440"/>
      </w:pPr>
    </w:lvl>
    <w:lvl w:ilvl="8">
      <w:start w:val="1"/>
      <w:numFmt w:val="decimal"/>
      <w:lvlText w:val="%1.%2.%3.%4.%5.%6.%7.%8.%9"/>
      <w:lvlJc w:val="left"/>
      <w:pPr>
        <w:tabs>
          <w:tab w:val="num" w:pos="1159"/>
        </w:tabs>
        <w:ind w:left="1159" w:hanging="1584"/>
      </w:pPr>
    </w:lvl>
  </w:abstractNum>
  <w:abstractNum w:abstractNumId="28">
    <w:nsid w:val="568C0335"/>
    <w:multiLevelType w:val="hybridMultilevel"/>
    <w:tmpl w:val="6D78052E"/>
    <w:lvl w:ilvl="0" w:tplc="37400B54">
      <w:start w:val="1"/>
      <w:numFmt w:val="bullet"/>
      <w:lvlText w:val="—"/>
      <w:lvlJc w:val="left"/>
      <w:pPr>
        <w:ind w:left="927" w:hanging="360"/>
      </w:pPr>
      <w:rPr>
        <w:rFonts w:ascii="Courier New" w:hAnsi="Courier New" w:hint="default"/>
      </w:rPr>
    </w:lvl>
    <w:lvl w:ilvl="1" w:tplc="041B0003">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9">
    <w:nsid w:val="614E3E9E"/>
    <w:multiLevelType w:val="multilevel"/>
    <w:tmpl w:val="BBC287A0"/>
    <w:lvl w:ilvl="0">
      <w:start w:val="1"/>
      <w:numFmt w:val="upperRoman"/>
      <w:suff w:val="nothing"/>
      <w:lvlText w:val="Článok %1."/>
      <w:lvlJc w:val="left"/>
      <w:pPr>
        <w:ind w:left="3835" w:hanging="432"/>
      </w:pPr>
      <w:rPr>
        <w:rFonts w:ascii="Times New Roman" w:hAnsi="Times New Roman" w:cs="Times New Roman" w:hint="default"/>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lvl>
    <w:lvl w:ilvl="4">
      <w:start w:val="1"/>
      <w:numFmt w:val="decimal"/>
      <w:lvlText w:val="%1.%2.%3.%4.%5"/>
      <w:lvlJc w:val="left"/>
      <w:pPr>
        <w:tabs>
          <w:tab w:val="num" w:pos="583"/>
        </w:tabs>
        <w:ind w:left="583" w:hanging="1008"/>
      </w:pPr>
    </w:lvl>
    <w:lvl w:ilvl="5">
      <w:start w:val="1"/>
      <w:numFmt w:val="decimal"/>
      <w:lvlText w:val="%1.%2.%3.%4.%5.%6"/>
      <w:lvlJc w:val="left"/>
      <w:pPr>
        <w:tabs>
          <w:tab w:val="num" w:pos="727"/>
        </w:tabs>
        <w:ind w:left="727" w:hanging="1152"/>
      </w:pPr>
    </w:lvl>
    <w:lvl w:ilvl="6">
      <w:start w:val="1"/>
      <w:numFmt w:val="decimal"/>
      <w:lvlText w:val="%1.%2.%3.%4.%5.%6.%7"/>
      <w:lvlJc w:val="left"/>
      <w:pPr>
        <w:tabs>
          <w:tab w:val="num" w:pos="871"/>
        </w:tabs>
        <w:ind w:left="871" w:hanging="1296"/>
      </w:pPr>
    </w:lvl>
    <w:lvl w:ilvl="7">
      <w:start w:val="1"/>
      <w:numFmt w:val="decimal"/>
      <w:lvlText w:val="%1.%2.%3.%4.%5.%6.%7.%8"/>
      <w:lvlJc w:val="left"/>
      <w:pPr>
        <w:tabs>
          <w:tab w:val="num" w:pos="1015"/>
        </w:tabs>
        <w:ind w:left="1015" w:hanging="1440"/>
      </w:pPr>
    </w:lvl>
    <w:lvl w:ilvl="8">
      <w:start w:val="1"/>
      <w:numFmt w:val="decimal"/>
      <w:lvlText w:val="%1.%2.%3.%4.%5.%6.%7.%8.%9"/>
      <w:lvlJc w:val="left"/>
      <w:pPr>
        <w:tabs>
          <w:tab w:val="num" w:pos="1159"/>
        </w:tabs>
        <w:ind w:left="1159" w:hanging="1584"/>
      </w:pPr>
    </w:lvl>
  </w:abstractNum>
  <w:abstractNum w:abstractNumId="30">
    <w:nsid w:val="64B07311"/>
    <w:multiLevelType w:val="hybridMultilevel"/>
    <w:tmpl w:val="3BA495BE"/>
    <w:lvl w:ilvl="0" w:tplc="86F84560">
      <w:start w:val="1"/>
      <w:numFmt w:val="lowerLetter"/>
      <w:lvlText w:val="%1)"/>
      <w:lvlJc w:val="left"/>
      <w:pPr>
        <w:ind w:left="1080" w:hanging="360"/>
      </w:pPr>
      <w:rPr>
        <w:rFonts w:cs="Times New Roman"/>
      </w:rPr>
    </w:lvl>
    <w:lvl w:ilvl="1" w:tplc="F99684E0">
      <w:start w:val="1"/>
      <w:numFmt w:val="lowerLetter"/>
      <w:lvlText w:val="%2."/>
      <w:lvlJc w:val="left"/>
      <w:pPr>
        <w:ind w:left="1800" w:hanging="360"/>
      </w:pPr>
      <w:rPr>
        <w:rFonts w:cs="Times New Roman"/>
      </w:rPr>
    </w:lvl>
    <w:lvl w:ilvl="2" w:tplc="FAECF194">
      <w:start w:val="1"/>
      <w:numFmt w:val="lowerRoman"/>
      <w:lvlText w:val="%3."/>
      <w:lvlJc w:val="right"/>
      <w:pPr>
        <w:ind w:left="2520" w:hanging="180"/>
      </w:pPr>
      <w:rPr>
        <w:rFonts w:cs="Times New Roman"/>
      </w:rPr>
    </w:lvl>
    <w:lvl w:ilvl="3" w:tplc="70500902">
      <w:start w:val="1"/>
      <w:numFmt w:val="decimal"/>
      <w:lvlText w:val="%4."/>
      <w:lvlJc w:val="left"/>
      <w:pPr>
        <w:ind w:left="3240" w:hanging="360"/>
      </w:pPr>
      <w:rPr>
        <w:rFonts w:cs="Times New Roman"/>
      </w:rPr>
    </w:lvl>
    <w:lvl w:ilvl="4" w:tplc="CF82682E">
      <w:start w:val="1"/>
      <w:numFmt w:val="lowerLetter"/>
      <w:lvlText w:val="%5."/>
      <w:lvlJc w:val="left"/>
      <w:pPr>
        <w:ind w:left="3960" w:hanging="360"/>
      </w:pPr>
      <w:rPr>
        <w:rFonts w:cs="Times New Roman"/>
      </w:rPr>
    </w:lvl>
    <w:lvl w:ilvl="5" w:tplc="12408AF6">
      <w:start w:val="1"/>
      <w:numFmt w:val="lowerRoman"/>
      <w:lvlText w:val="%6."/>
      <w:lvlJc w:val="right"/>
      <w:pPr>
        <w:ind w:left="4680" w:hanging="180"/>
      </w:pPr>
      <w:rPr>
        <w:rFonts w:cs="Times New Roman"/>
      </w:rPr>
    </w:lvl>
    <w:lvl w:ilvl="6" w:tplc="62364256">
      <w:start w:val="1"/>
      <w:numFmt w:val="decimal"/>
      <w:lvlText w:val="%7."/>
      <w:lvlJc w:val="left"/>
      <w:pPr>
        <w:ind w:left="5400" w:hanging="360"/>
      </w:pPr>
      <w:rPr>
        <w:rFonts w:cs="Times New Roman"/>
      </w:rPr>
    </w:lvl>
    <w:lvl w:ilvl="7" w:tplc="5A3E5502">
      <w:start w:val="1"/>
      <w:numFmt w:val="lowerLetter"/>
      <w:lvlText w:val="%8."/>
      <w:lvlJc w:val="left"/>
      <w:pPr>
        <w:ind w:left="6120" w:hanging="360"/>
      </w:pPr>
      <w:rPr>
        <w:rFonts w:cs="Times New Roman"/>
      </w:rPr>
    </w:lvl>
    <w:lvl w:ilvl="8" w:tplc="C8143D6E">
      <w:start w:val="1"/>
      <w:numFmt w:val="lowerRoman"/>
      <w:lvlText w:val="%9."/>
      <w:lvlJc w:val="right"/>
      <w:pPr>
        <w:ind w:left="6840" w:hanging="180"/>
      </w:pPr>
      <w:rPr>
        <w:rFonts w:cs="Times New Roman"/>
      </w:rPr>
    </w:lvl>
  </w:abstractNum>
  <w:abstractNum w:abstractNumId="31">
    <w:nsid w:val="677C3B35"/>
    <w:multiLevelType w:val="hybridMultilevel"/>
    <w:tmpl w:val="3EB046FE"/>
    <w:lvl w:ilvl="0" w:tplc="F9D61CEA">
      <w:start w:val="1"/>
      <w:numFmt w:val="lowerLetter"/>
      <w:lvlText w:val="%1)"/>
      <w:lvlJc w:val="left"/>
      <w:pPr>
        <w:ind w:left="1996" w:hanging="360"/>
      </w:pPr>
      <w:rPr>
        <w:rFonts w:hint="default"/>
      </w:r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abstractNum w:abstractNumId="32">
    <w:nsid w:val="6F3D4932"/>
    <w:multiLevelType w:val="hybridMultilevel"/>
    <w:tmpl w:val="61125982"/>
    <w:lvl w:ilvl="0" w:tplc="F4F02BEC">
      <w:start w:val="1"/>
      <w:numFmt w:val="decimal"/>
      <w:lvlText w:val="%1."/>
      <w:lvlJc w:val="left"/>
      <w:pPr>
        <w:ind w:left="1381" w:hanging="360"/>
      </w:pPr>
    </w:lvl>
    <w:lvl w:ilvl="1" w:tplc="041B0019">
      <w:start w:val="1"/>
      <w:numFmt w:val="lowerLetter"/>
      <w:lvlText w:val="%2."/>
      <w:lvlJc w:val="left"/>
      <w:pPr>
        <w:ind w:left="2101" w:hanging="360"/>
      </w:pPr>
    </w:lvl>
    <w:lvl w:ilvl="2" w:tplc="041B001B">
      <w:start w:val="1"/>
      <w:numFmt w:val="lowerRoman"/>
      <w:lvlText w:val="%3."/>
      <w:lvlJc w:val="right"/>
      <w:pPr>
        <w:ind w:left="2821" w:hanging="180"/>
      </w:pPr>
    </w:lvl>
    <w:lvl w:ilvl="3" w:tplc="041B000F">
      <w:start w:val="1"/>
      <w:numFmt w:val="decimal"/>
      <w:lvlText w:val="%4."/>
      <w:lvlJc w:val="left"/>
      <w:pPr>
        <w:ind w:left="3541" w:hanging="360"/>
      </w:pPr>
    </w:lvl>
    <w:lvl w:ilvl="4" w:tplc="041B0019">
      <w:start w:val="1"/>
      <w:numFmt w:val="lowerLetter"/>
      <w:lvlText w:val="%5."/>
      <w:lvlJc w:val="left"/>
      <w:pPr>
        <w:ind w:left="4261" w:hanging="360"/>
      </w:pPr>
    </w:lvl>
    <w:lvl w:ilvl="5" w:tplc="041B001B">
      <w:start w:val="1"/>
      <w:numFmt w:val="lowerRoman"/>
      <w:lvlText w:val="%6."/>
      <w:lvlJc w:val="right"/>
      <w:pPr>
        <w:ind w:left="4981" w:hanging="180"/>
      </w:pPr>
    </w:lvl>
    <w:lvl w:ilvl="6" w:tplc="041B000F">
      <w:start w:val="1"/>
      <w:numFmt w:val="decimal"/>
      <w:lvlText w:val="%7."/>
      <w:lvlJc w:val="left"/>
      <w:pPr>
        <w:ind w:left="5701" w:hanging="360"/>
      </w:pPr>
    </w:lvl>
    <w:lvl w:ilvl="7" w:tplc="041B0019">
      <w:start w:val="1"/>
      <w:numFmt w:val="lowerLetter"/>
      <w:lvlText w:val="%8."/>
      <w:lvlJc w:val="left"/>
      <w:pPr>
        <w:ind w:left="6421" w:hanging="360"/>
      </w:pPr>
    </w:lvl>
    <w:lvl w:ilvl="8" w:tplc="041B001B">
      <w:start w:val="1"/>
      <w:numFmt w:val="lowerRoman"/>
      <w:lvlText w:val="%9."/>
      <w:lvlJc w:val="right"/>
      <w:pPr>
        <w:ind w:left="7141" w:hanging="180"/>
      </w:pPr>
    </w:lvl>
  </w:abstractNum>
  <w:abstractNum w:abstractNumId="33">
    <w:nsid w:val="7270149E"/>
    <w:multiLevelType w:val="hybridMultilevel"/>
    <w:tmpl w:val="09681E4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nsid w:val="72A444D2"/>
    <w:multiLevelType w:val="hybridMultilevel"/>
    <w:tmpl w:val="61125982"/>
    <w:lvl w:ilvl="0" w:tplc="F4F02BEC">
      <w:start w:val="1"/>
      <w:numFmt w:val="decimal"/>
      <w:lvlText w:val="%1."/>
      <w:lvlJc w:val="left"/>
      <w:pPr>
        <w:ind w:left="1353" w:hanging="360"/>
      </w:pPr>
    </w:lvl>
    <w:lvl w:ilvl="1" w:tplc="041B0019">
      <w:start w:val="1"/>
      <w:numFmt w:val="lowerLetter"/>
      <w:lvlText w:val="%2."/>
      <w:lvlJc w:val="left"/>
      <w:pPr>
        <w:ind w:left="2073" w:hanging="360"/>
      </w:pPr>
    </w:lvl>
    <w:lvl w:ilvl="2" w:tplc="041B001B">
      <w:start w:val="1"/>
      <w:numFmt w:val="lowerRoman"/>
      <w:lvlText w:val="%3."/>
      <w:lvlJc w:val="right"/>
      <w:pPr>
        <w:ind w:left="2793" w:hanging="180"/>
      </w:pPr>
    </w:lvl>
    <w:lvl w:ilvl="3" w:tplc="041B000F">
      <w:start w:val="1"/>
      <w:numFmt w:val="decimal"/>
      <w:lvlText w:val="%4."/>
      <w:lvlJc w:val="left"/>
      <w:pPr>
        <w:ind w:left="3513" w:hanging="360"/>
      </w:p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35">
    <w:nsid w:val="73235E52"/>
    <w:multiLevelType w:val="multilevel"/>
    <w:tmpl w:val="920A370A"/>
    <w:lvl w:ilvl="0">
      <w:start w:val="1"/>
      <w:numFmt w:val="decimal"/>
      <w:suff w:val="nothing"/>
      <w:lvlText w:val="%1."/>
      <w:lvlJc w:val="left"/>
      <w:pPr>
        <w:ind w:left="3835" w:hanging="432"/>
      </w:pPr>
      <w:rPr>
        <w:rFonts w:ascii="Times New Roman" w:eastAsia="Times New Roman" w:hAnsi="Times New Roman" w:cs="Times New Roman"/>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lvl>
    <w:lvl w:ilvl="4">
      <w:start w:val="1"/>
      <w:numFmt w:val="decimal"/>
      <w:lvlText w:val="%1.%2.%3.%4.%5"/>
      <w:lvlJc w:val="left"/>
      <w:pPr>
        <w:tabs>
          <w:tab w:val="num" w:pos="583"/>
        </w:tabs>
        <w:ind w:left="583" w:hanging="1008"/>
      </w:pPr>
    </w:lvl>
    <w:lvl w:ilvl="5">
      <w:start w:val="1"/>
      <w:numFmt w:val="decimal"/>
      <w:lvlText w:val="%1.%2.%3.%4.%5.%6"/>
      <w:lvlJc w:val="left"/>
      <w:pPr>
        <w:tabs>
          <w:tab w:val="num" w:pos="727"/>
        </w:tabs>
        <w:ind w:left="727" w:hanging="1152"/>
      </w:pPr>
    </w:lvl>
    <w:lvl w:ilvl="6">
      <w:start w:val="1"/>
      <w:numFmt w:val="decimal"/>
      <w:lvlText w:val="%1.%2.%3.%4.%5.%6.%7"/>
      <w:lvlJc w:val="left"/>
      <w:pPr>
        <w:tabs>
          <w:tab w:val="num" w:pos="871"/>
        </w:tabs>
        <w:ind w:left="871" w:hanging="1296"/>
      </w:pPr>
    </w:lvl>
    <w:lvl w:ilvl="7">
      <w:start w:val="1"/>
      <w:numFmt w:val="decimal"/>
      <w:lvlText w:val="%1.%2.%3.%4.%5.%6.%7.%8"/>
      <w:lvlJc w:val="left"/>
      <w:pPr>
        <w:tabs>
          <w:tab w:val="num" w:pos="1015"/>
        </w:tabs>
        <w:ind w:left="1015" w:hanging="1440"/>
      </w:pPr>
    </w:lvl>
    <w:lvl w:ilvl="8">
      <w:start w:val="1"/>
      <w:numFmt w:val="decimal"/>
      <w:lvlText w:val="%1.%2.%3.%4.%5.%6.%7.%8.%9"/>
      <w:lvlJc w:val="left"/>
      <w:pPr>
        <w:tabs>
          <w:tab w:val="num" w:pos="1159"/>
        </w:tabs>
        <w:ind w:left="1159" w:hanging="1584"/>
      </w:pPr>
    </w:lvl>
  </w:abstractNum>
  <w:abstractNum w:abstractNumId="36">
    <w:nsid w:val="794A673C"/>
    <w:multiLevelType w:val="hybridMultilevel"/>
    <w:tmpl w:val="877ACCE8"/>
    <w:lvl w:ilvl="0" w:tplc="F9D61CEA">
      <w:start w:val="1"/>
      <w:numFmt w:val="lowerLetter"/>
      <w:lvlText w:val="%1)"/>
      <w:lvlJc w:val="left"/>
      <w:pPr>
        <w:ind w:left="1996" w:hanging="360"/>
      </w:pPr>
      <w:rPr>
        <w:rFonts w:hint="default"/>
      </w:r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num w:numId="1">
    <w:abstractNumId w:val="29"/>
    <w:lvlOverride w:ilvl="0">
      <w:startOverride w:val="1"/>
    </w:lvlOverride>
    <w:lvlOverride w:ilvl="1">
      <w:startOverride w:val="1"/>
    </w:lvlOverride>
  </w:num>
  <w:num w:numId="2">
    <w:abstractNumId w:val="4"/>
  </w:num>
  <w:num w:numId="3">
    <w:abstractNumId w:val="10"/>
  </w:num>
  <w:num w:numId="4">
    <w:abstractNumId w:val="25"/>
  </w:num>
  <w:num w:numId="5">
    <w:abstractNumId w:val="1"/>
  </w:num>
  <w:num w:numId="6">
    <w:abstractNumId w:val="8"/>
  </w:num>
  <w:num w:numId="7">
    <w:abstractNumId w:val="29"/>
  </w:num>
  <w:num w:numId="8">
    <w:abstractNumId w:val="32"/>
  </w:num>
  <w:num w:numId="9">
    <w:abstractNumId w:val="27"/>
  </w:num>
  <w:num w:numId="10">
    <w:abstractNumId w:val="35"/>
  </w:num>
  <w:num w:numId="11">
    <w:abstractNumId w:val="26"/>
  </w:num>
  <w:num w:numId="12">
    <w:abstractNumId w:val="3"/>
  </w:num>
  <w:num w:numId="13">
    <w:abstractNumId w:val="28"/>
  </w:num>
  <w:num w:numId="14">
    <w:abstractNumId w:val="6"/>
  </w:num>
  <w:num w:numId="15">
    <w:abstractNumId w:val="5"/>
  </w:num>
  <w:num w:numId="16">
    <w:abstractNumId w:val="34"/>
  </w:num>
  <w:num w:numId="17">
    <w:abstractNumId w:val="18"/>
  </w:num>
  <w:num w:numId="18">
    <w:abstractNumId w:val="9"/>
  </w:num>
  <w:num w:numId="19">
    <w:abstractNumId w:val="19"/>
  </w:num>
  <w:num w:numId="20">
    <w:abstractNumId w:val="16"/>
  </w:num>
  <w:num w:numId="21">
    <w:abstractNumId w:val="36"/>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13"/>
  </w:num>
  <w:num w:numId="25">
    <w:abstractNumId w:val="15"/>
  </w:num>
  <w:num w:numId="26">
    <w:abstractNumId w:val="12"/>
  </w:num>
  <w:num w:numId="27">
    <w:abstractNumId w:val="0"/>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 w:numId="30">
    <w:abstractNumId w:val="31"/>
  </w:num>
  <w:num w:numId="31">
    <w:abstractNumId w:val="11"/>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num>
  <w:num w:numId="34">
    <w:abstractNumId w:val="23"/>
  </w:num>
  <w:num w:numId="35">
    <w:abstractNumId w:val="17"/>
  </w:num>
  <w:num w:numId="36">
    <w:abstractNumId w:val="14"/>
  </w:num>
  <w:num w:numId="37">
    <w:abstractNumId w:val="33"/>
  </w:num>
  <w:num w:numId="38">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1E4"/>
    <w:rsid w:val="00005814"/>
    <w:rsid w:val="0000744F"/>
    <w:rsid w:val="00012530"/>
    <w:rsid w:val="00012A51"/>
    <w:rsid w:val="00013AB2"/>
    <w:rsid w:val="00015E0E"/>
    <w:rsid w:val="000160A0"/>
    <w:rsid w:val="00025DAD"/>
    <w:rsid w:val="00026EE1"/>
    <w:rsid w:val="00031BB1"/>
    <w:rsid w:val="00033DBD"/>
    <w:rsid w:val="000348E6"/>
    <w:rsid w:val="00034DD2"/>
    <w:rsid w:val="0004135D"/>
    <w:rsid w:val="00042ED6"/>
    <w:rsid w:val="000431A6"/>
    <w:rsid w:val="00043473"/>
    <w:rsid w:val="00045F38"/>
    <w:rsid w:val="00053C8F"/>
    <w:rsid w:val="000549BC"/>
    <w:rsid w:val="00065774"/>
    <w:rsid w:val="00065916"/>
    <w:rsid w:val="00066174"/>
    <w:rsid w:val="00071904"/>
    <w:rsid w:val="00072761"/>
    <w:rsid w:val="00076CBB"/>
    <w:rsid w:val="00084AE5"/>
    <w:rsid w:val="00094310"/>
    <w:rsid w:val="0009613F"/>
    <w:rsid w:val="000A1001"/>
    <w:rsid w:val="000A2BCB"/>
    <w:rsid w:val="000A2CCE"/>
    <w:rsid w:val="000A440D"/>
    <w:rsid w:val="000A6DC5"/>
    <w:rsid w:val="000A7B88"/>
    <w:rsid w:val="000B1BB7"/>
    <w:rsid w:val="000B54A1"/>
    <w:rsid w:val="000C20FE"/>
    <w:rsid w:val="000C2791"/>
    <w:rsid w:val="000C4E89"/>
    <w:rsid w:val="000C59A8"/>
    <w:rsid w:val="000D04DB"/>
    <w:rsid w:val="000D3713"/>
    <w:rsid w:val="000E42C0"/>
    <w:rsid w:val="000E4AC6"/>
    <w:rsid w:val="000F2877"/>
    <w:rsid w:val="00100CFA"/>
    <w:rsid w:val="00101867"/>
    <w:rsid w:val="00111A76"/>
    <w:rsid w:val="001124E3"/>
    <w:rsid w:val="00113655"/>
    <w:rsid w:val="00123B95"/>
    <w:rsid w:val="0013037C"/>
    <w:rsid w:val="00132F83"/>
    <w:rsid w:val="00136CA3"/>
    <w:rsid w:val="00140058"/>
    <w:rsid w:val="00141E52"/>
    <w:rsid w:val="001569C9"/>
    <w:rsid w:val="00157F54"/>
    <w:rsid w:val="00160635"/>
    <w:rsid w:val="00163CE2"/>
    <w:rsid w:val="00165EF2"/>
    <w:rsid w:val="00171F51"/>
    <w:rsid w:val="001727DC"/>
    <w:rsid w:val="0017393E"/>
    <w:rsid w:val="001761D1"/>
    <w:rsid w:val="00183B7A"/>
    <w:rsid w:val="00192CA7"/>
    <w:rsid w:val="00195F1F"/>
    <w:rsid w:val="001A36A7"/>
    <w:rsid w:val="001A5EF0"/>
    <w:rsid w:val="001B7058"/>
    <w:rsid w:val="001C0183"/>
    <w:rsid w:val="001C10B3"/>
    <w:rsid w:val="001C21AD"/>
    <w:rsid w:val="001D18C5"/>
    <w:rsid w:val="001D2114"/>
    <w:rsid w:val="001D3CC7"/>
    <w:rsid w:val="001D73FE"/>
    <w:rsid w:val="001E4AA0"/>
    <w:rsid w:val="001E5FEC"/>
    <w:rsid w:val="001F0AF9"/>
    <w:rsid w:val="001F3CCB"/>
    <w:rsid w:val="002040BB"/>
    <w:rsid w:val="00212E88"/>
    <w:rsid w:val="002131A0"/>
    <w:rsid w:val="00213297"/>
    <w:rsid w:val="00214385"/>
    <w:rsid w:val="00225088"/>
    <w:rsid w:val="00230B21"/>
    <w:rsid w:val="00230D76"/>
    <w:rsid w:val="0023115A"/>
    <w:rsid w:val="00235694"/>
    <w:rsid w:val="00244452"/>
    <w:rsid w:val="002448AF"/>
    <w:rsid w:val="00255348"/>
    <w:rsid w:val="00257722"/>
    <w:rsid w:val="00262AAF"/>
    <w:rsid w:val="00270C6C"/>
    <w:rsid w:val="0027394C"/>
    <w:rsid w:val="00275675"/>
    <w:rsid w:val="00275BA8"/>
    <w:rsid w:val="00276EFB"/>
    <w:rsid w:val="0027793C"/>
    <w:rsid w:val="0028091C"/>
    <w:rsid w:val="002850D1"/>
    <w:rsid w:val="002860E6"/>
    <w:rsid w:val="00286D7E"/>
    <w:rsid w:val="002872BB"/>
    <w:rsid w:val="00295233"/>
    <w:rsid w:val="00296B10"/>
    <w:rsid w:val="00296EC6"/>
    <w:rsid w:val="002A13DA"/>
    <w:rsid w:val="002A1C08"/>
    <w:rsid w:val="002B22F7"/>
    <w:rsid w:val="002B71CF"/>
    <w:rsid w:val="002C361C"/>
    <w:rsid w:val="002D6000"/>
    <w:rsid w:val="002E532D"/>
    <w:rsid w:val="002F0083"/>
    <w:rsid w:val="002F3D35"/>
    <w:rsid w:val="002F7109"/>
    <w:rsid w:val="003012AD"/>
    <w:rsid w:val="00303EBD"/>
    <w:rsid w:val="00304777"/>
    <w:rsid w:val="00304B21"/>
    <w:rsid w:val="00305B38"/>
    <w:rsid w:val="0030666A"/>
    <w:rsid w:val="00312537"/>
    <w:rsid w:val="003152FF"/>
    <w:rsid w:val="003213F7"/>
    <w:rsid w:val="00325B8C"/>
    <w:rsid w:val="0033081D"/>
    <w:rsid w:val="003310A3"/>
    <w:rsid w:val="003431ED"/>
    <w:rsid w:val="003435B9"/>
    <w:rsid w:val="00347085"/>
    <w:rsid w:val="0035435D"/>
    <w:rsid w:val="00355F39"/>
    <w:rsid w:val="003571A9"/>
    <w:rsid w:val="00363972"/>
    <w:rsid w:val="003663F3"/>
    <w:rsid w:val="0037373D"/>
    <w:rsid w:val="00380099"/>
    <w:rsid w:val="00387C9A"/>
    <w:rsid w:val="00390251"/>
    <w:rsid w:val="00391EB2"/>
    <w:rsid w:val="00392203"/>
    <w:rsid w:val="00393E28"/>
    <w:rsid w:val="003966E8"/>
    <w:rsid w:val="003B1462"/>
    <w:rsid w:val="003B262C"/>
    <w:rsid w:val="003B2A71"/>
    <w:rsid w:val="003B3DA5"/>
    <w:rsid w:val="003B5253"/>
    <w:rsid w:val="003B5B68"/>
    <w:rsid w:val="003C2A93"/>
    <w:rsid w:val="003C3126"/>
    <w:rsid w:val="003C3F5C"/>
    <w:rsid w:val="003D3440"/>
    <w:rsid w:val="003D748A"/>
    <w:rsid w:val="003E40DB"/>
    <w:rsid w:val="003F7CA5"/>
    <w:rsid w:val="0040361D"/>
    <w:rsid w:val="00403E56"/>
    <w:rsid w:val="00405CB6"/>
    <w:rsid w:val="00405F18"/>
    <w:rsid w:val="00415269"/>
    <w:rsid w:val="00415B0F"/>
    <w:rsid w:val="00421D49"/>
    <w:rsid w:val="004238E1"/>
    <w:rsid w:val="004254C3"/>
    <w:rsid w:val="00425EE6"/>
    <w:rsid w:val="00442BD6"/>
    <w:rsid w:val="00443318"/>
    <w:rsid w:val="00443FD4"/>
    <w:rsid w:val="00446D8B"/>
    <w:rsid w:val="004472EC"/>
    <w:rsid w:val="00462C12"/>
    <w:rsid w:val="004641E4"/>
    <w:rsid w:val="00465B9E"/>
    <w:rsid w:val="00466C5D"/>
    <w:rsid w:val="004723EF"/>
    <w:rsid w:val="00482C88"/>
    <w:rsid w:val="0048343E"/>
    <w:rsid w:val="00485D3D"/>
    <w:rsid w:val="004A4E44"/>
    <w:rsid w:val="004B0BB2"/>
    <w:rsid w:val="004B1129"/>
    <w:rsid w:val="004B545F"/>
    <w:rsid w:val="004C5107"/>
    <w:rsid w:val="004C59FB"/>
    <w:rsid w:val="004D1D07"/>
    <w:rsid w:val="004E4993"/>
    <w:rsid w:val="004E4E4B"/>
    <w:rsid w:val="004F4333"/>
    <w:rsid w:val="004F693C"/>
    <w:rsid w:val="004F7019"/>
    <w:rsid w:val="004F7128"/>
    <w:rsid w:val="00502EF2"/>
    <w:rsid w:val="00503BA4"/>
    <w:rsid w:val="005054FA"/>
    <w:rsid w:val="00510772"/>
    <w:rsid w:val="00515C63"/>
    <w:rsid w:val="00522325"/>
    <w:rsid w:val="00522A15"/>
    <w:rsid w:val="0052439C"/>
    <w:rsid w:val="0053243C"/>
    <w:rsid w:val="00533983"/>
    <w:rsid w:val="00535E84"/>
    <w:rsid w:val="0054405B"/>
    <w:rsid w:val="005501AD"/>
    <w:rsid w:val="00552C1E"/>
    <w:rsid w:val="00557FAE"/>
    <w:rsid w:val="00560801"/>
    <w:rsid w:val="0056126B"/>
    <w:rsid w:val="00566CF2"/>
    <w:rsid w:val="00577A50"/>
    <w:rsid w:val="005832FB"/>
    <w:rsid w:val="00584D8F"/>
    <w:rsid w:val="00586231"/>
    <w:rsid w:val="00587A0B"/>
    <w:rsid w:val="0059239F"/>
    <w:rsid w:val="005930FB"/>
    <w:rsid w:val="00593B97"/>
    <w:rsid w:val="0059731A"/>
    <w:rsid w:val="005A0749"/>
    <w:rsid w:val="005A523F"/>
    <w:rsid w:val="005B22DF"/>
    <w:rsid w:val="005B3876"/>
    <w:rsid w:val="005B461C"/>
    <w:rsid w:val="005D28B5"/>
    <w:rsid w:val="005E0432"/>
    <w:rsid w:val="005E1E46"/>
    <w:rsid w:val="005E316E"/>
    <w:rsid w:val="005F3F7C"/>
    <w:rsid w:val="005F6980"/>
    <w:rsid w:val="005F73C8"/>
    <w:rsid w:val="005F7EA5"/>
    <w:rsid w:val="00601E90"/>
    <w:rsid w:val="00605FBC"/>
    <w:rsid w:val="00607194"/>
    <w:rsid w:val="006126A6"/>
    <w:rsid w:val="00614435"/>
    <w:rsid w:val="00623BD4"/>
    <w:rsid w:val="00627820"/>
    <w:rsid w:val="00630648"/>
    <w:rsid w:val="00633E8B"/>
    <w:rsid w:val="006359C3"/>
    <w:rsid w:val="00644214"/>
    <w:rsid w:val="00650B0E"/>
    <w:rsid w:val="00652719"/>
    <w:rsid w:val="00655CC7"/>
    <w:rsid w:val="006625FD"/>
    <w:rsid w:val="00665746"/>
    <w:rsid w:val="0066596A"/>
    <w:rsid w:val="006752B0"/>
    <w:rsid w:val="00681572"/>
    <w:rsid w:val="006877CE"/>
    <w:rsid w:val="00693502"/>
    <w:rsid w:val="006974F1"/>
    <w:rsid w:val="00697835"/>
    <w:rsid w:val="006B2130"/>
    <w:rsid w:val="006C0493"/>
    <w:rsid w:val="006C40D4"/>
    <w:rsid w:val="006C5496"/>
    <w:rsid w:val="006D044D"/>
    <w:rsid w:val="006D5846"/>
    <w:rsid w:val="006D7805"/>
    <w:rsid w:val="006E522A"/>
    <w:rsid w:val="006E6804"/>
    <w:rsid w:val="006E7FBA"/>
    <w:rsid w:val="006F6822"/>
    <w:rsid w:val="006F7611"/>
    <w:rsid w:val="006F7D9B"/>
    <w:rsid w:val="00700029"/>
    <w:rsid w:val="00705E1B"/>
    <w:rsid w:val="0070719F"/>
    <w:rsid w:val="007103F5"/>
    <w:rsid w:val="00713906"/>
    <w:rsid w:val="007144D4"/>
    <w:rsid w:val="00720D65"/>
    <w:rsid w:val="00724AF4"/>
    <w:rsid w:val="00725709"/>
    <w:rsid w:val="00726DAE"/>
    <w:rsid w:val="00727ADB"/>
    <w:rsid w:val="00745B3F"/>
    <w:rsid w:val="0075035D"/>
    <w:rsid w:val="00765BD8"/>
    <w:rsid w:val="0077002C"/>
    <w:rsid w:val="0077071D"/>
    <w:rsid w:val="0077562E"/>
    <w:rsid w:val="007808D2"/>
    <w:rsid w:val="00781585"/>
    <w:rsid w:val="00787B77"/>
    <w:rsid w:val="007A38D6"/>
    <w:rsid w:val="007A6368"/>
    <w:rsid w:val="007A6FBF"/>
    <w:rsid w:val="007A72C3"/>
    <w:rsid w:val="007B1401"/>
    <w:rsid w:val="007B14A6"/>
    <w:rsid w:val="007B4FDF"/>
    <w:rsid w:val="007C1AE4"/>
    <w:rsid w:val="007D09AC"/>
    <w:rsid w:val="007D4A3B"/>
    <w:rsid w:val="007D6D71"/>
    <w:rsid w:val="007E20C8"/>
    <w:rsid w:val="007E66F8"/>
    <w:rsid w:val="007F4BE7"/>
    <w:rsid w:val="00817454"/>
    <w:rsid w:val="008227EC"/>
    <w:rsid w:val="00832FFC"/>
    <w:rsid w:val="00834C3A"/>
    <w:rsid w:val="00834DC4"/>
    <w:rsid w:val="00835479"/>
    <w:rsid w:val="00837B9A"/>
    <w:rsid w:val="008429BF"/>
    <w:rsid w:val="00843093"/>
    <w:rsid w:val="00847D8E"/>
    <w:rsid w:val="00857F5C"/>
    <w:rsid w:val="00860240"/>
    <w:rsid w:val="008642B2"/>
    <w:rsid w:val="008656DF"/>
    <w:rsid w:val="00870FC3"/>
    <w:rsid w:val="00871812"/>
    <w:rsid w:val="00871BAE"/>
    <w:rsid w:val="008729B9"/>
    <w:rsid w:val="00872CAD"/>
    <w:rsid w:val="00875F2A"/>
    <w:rsid w:val="00880A8C"/>
    <w:rsid w:val="00884638"/>
    <w:rsid w:val="0088749F"/>
    <w:rsid w:val="00890F55"/>
    <w:rsid w:val="008914AB"/>
    <w:rsid w:val="00892C4B"/>
    <w:rsid w:val="00893CB5"/>
    <w:rsid w:val="008A0511"/>
    <w:rsid w:val="008A09B8"/>
    <w:rsid w:val="008A385D"/>
    <w:rsid w:val="008A3FFC"/>
    <w:rsid w:val="008B0079"/>
    <w:rsid w:val="008B1D07"/>
    <w:rsid w:val="008B7E2F"/>
    <w:rsid w:val="008C1358"/>
    <w:rsid w:val="008C4511"/>
    <w:rsid w:val="008C6C46"/>
    <w:rsid w:val="008D04B4"/>
    <w:rsid w:val="008D4D3B"/>
    <w:rsid w:val="008D620D"/>
    <w:rsid w:val="008E0CE7"/>
    <w:rsid w:val="008E22AC"/>
    <w:rsid w:val="008E6006"/>
    <w:rsid w:val="008F0729"/>
    <w:rsid w:val="008F3D46"/>
    <w:rsid w:val="008F7F78"/>
    <w:rsid w:val="00917741"/>
    <w:rsid w:val="00917CAD"/>
    <w:rsid w:val="00917D59"/>
    <w:rsid w:val="00927DE5"/>
    <w:rsid w:val="0093026E"/>
    <w:rsid w:val="00931A97"/>
    <w:rsid w:val="009332BD"/>
    <w:rsid w:val="00943564"/>
    <w:rsid w:val="009452B8"/>
    <w:rsid w:val="00951AD4"/>
    <w:rsid w:val="00956657"/>
    <w:rsid w:val="00961BA9"/>
    <w:rsid w:val="00965791"/>
    <w:rsid w:val="00966B69"/>
    <w:rsid w:val="00980132"/>
    <w:rsid w:val="00987CCC"/>
    <w:rsid w:val="009B7FD5"/>
    <w:rsid w:val="009C01B2"/>
    <w:rsid w:val="009C24E2"/>
    <w:rsid w:val="009C4BEF"/>
    <w:rsid w:val="009D00DC"/>
    <w:rsid w:val="009D09C9"/>
    <w:rsid w:val="009D2E41"/>
    <w:rsid w:val="009D35CB"/>
    <w:rsid w:val="009D444F"/>
    <w:rsid w:val="009E1928"/>
    <w:rsid w:val="009E7F1E"/>
    <w:rsid w:val="009F1773"/>
    <w:rsid w:val="00A04B56"/>
    <w:rsid w:val="00A0560B"/>
    <w:rsid w:val="00A16C6B"/>
    <w:rsid w:val="00A17E1C"/>
    <w:rsid w:val="00A24FFE"/>
    <w:rsid w:val="00A303FB"/>
    <w:rsid w:val="00A32B0A"/>
    <w:rsid w:val="00A361B8"/>
    <w:rsid w:val="00A470B9"/>
    <w:rsid w:val="00A47B8A"/>
    <w:rsid w:val="00A54358"/>
    <w:rsid w:val="00A55801"/>
    <w:rsid w:val="00A62031"/>
    <w:rsid w:val="00A6275E"/>
    <w:rsid w:val="00A66D62"/>
    <w:rsid w:val="00A67660"/>
    <w:rsid w:val="00A7017C"/>
    <w:rsid w:val="00A73150"/>
    <w:rsid w:val="00A801E4"/>
    <w:rsid w:val="00A9428B"/>
    <w:rsid w:val="00A969BE"/>
    <w:rsid w:val="00A96F36"/>
    <w:rsid w:val="00AA1BFD"/>
    <w:rsid w:val="00AA3343"/>
    <w:rsid w:val="00AA4C35"/>
    <w:rsid w:val="00AA7562"/>
    <w:rsid w:val="00AB1CF6"/>
    <w:rsid w:val="00AB29DA"/>
    <w:rsid w:val="00AB41AE"/>
    <w:rsid w:val="00AB4658"/>
    <w:rsid w:val="00AB62E4"/>
    <w:rsid w:val="00AB6A25"/>
    <w:rsid w:val="00AB7069"/>
    <w:rsid w:val="00AB7F84"/>
    <w:rsid w:val="00AC70F8"/>
    <w:rsid w:val="00AC7C91"/>
    <w:rsid w:val="00AD3FD9"/>
    <w:rsid w:val="00AD59F7"/>
    <w:rsid w:val="00AE257D"/>
    <w:rsid w:val="00AE449C"/>
    <w:rsid w:val="00B043DC"/>
    <w:rsid w:val="00B11A5D"/>
    <w:rsid w:val="00B15649"/>
    <w:rsid w:val="00B21625"/>
    <w:rsid w:val="00B22B01"/>
    <w:rsid w:val="00B279CB"/>
    <w:rsid w:val="00B27CAB"/>
    <w:rsid w:val="00B32A06"/>
    <w:rsid w:val="00B33F6E"/>
    <w:rsid w:val="00B56CC9"/>
    <w:rsid w:val="00B573C7"/>
    <w:rsid w:val="00B60C08"/>
    <w:rsid w:val="00B62293"/>
    <w:rsid w:val="00B642DE"/>
    <w:rsid w:val="00B6440A"/>
    <w:rsid w:val="00B65730"/>
    <w:rsid w:val="00B708D4"/>
    <w:rsid w:val="00B75886"/>
    <w:rsid w:val="00B80A30"/>
    <w:rsid w:val="00B8568D"/>
    <w:rsid w:val="00B87C2B"/>
    <w:rsid w:val="00B9196C"/>
    <w:rsid w:val="00B91B24"/>
    <w:rsid w:val="00B93159"/>
    <w:rsid w:val="00B93AB0"/>
    <w:rsid w:val="00B95ACC"/>
    <w:rsid w:val="00B95F4D"/>
    <w:rsid w:val="00BB039F"/>
    <w:rsid w:val="00BB79AE"/>
    <w:rsid w:val="00BC598A"/>
    <w:rsid w:val="00BD56E8"/>
    <w:rsid w:val="00BD64F9"/>
    <w:rsid w:val="00BD7144"/>
    <w:rsid w:val="00BE2B82"/>
    <w:rsid w:val="00BE6EE1"/>
    <w:rsid w:val="00BF5D65"/>
    <w:rsid w:val="00BF6AD3"/>
    <w:rsid w:val="00C00211"/>
    <w:rsid w:val="00C00363"/>
    <w:rsid w:val="00C0245C"/>
    <w:rsid w:val="00C06A10"/>
    <w:rsid w:val="00C10B6D"/>
    <w:rsid w:val="00C20A99"/>
    <w:rsid w:val="00C26EBB"/>
    <w:rsid w:val="00C31E9A"/>
    <w:rsid w:val="00C3280B"/>
    <w:rsid w:val="00C33A88"/>
    <w:rsid w:val="00C3707D"/>
    <w:rsid w:val="00C50ECF"/>
    <w:rsid w:val="00C5295C"/>
    <w:rsid w:val="00C57A5E"/>
    <w:rsid w:val="00C60859"/>
    <w:rsid w:val="00C710E1"/>
    <w:rsid w:val="00C718A1"/>
    <w:rsid w:val="00C71DC6"/>
    <w:rsid w:val="00C809A2"/>
    <w:rsid w:val="00C85E91"/>
    <w:rsid w:val="00C947F0"/>
    <w:rsid w:val="00CA0B4B"/>
    <w:rsid w:val="00CA1C0D"/>
    <w:rsid w:val="00CA5560"/>
    <w:rsid w:val="00CA61D1"/>
    <w:rsid w:val="00CB146E"/>
    <w:rsid w:val="00CB1FD4"/>
    <w:rsid w:val="00CB7608"/>
    <w:rsid w:val="00CD1CE6"/>
    <w:rsid w:val="00CD69A6"/>
    <w:rsid w:val="00CE1945"/>
    <w:rsid w:val="00CE2C36"/>
    <w:rsid w:val="00CF1ADC"/>
    <w:rsid w:val="00CF2486"/>
    <w:rsid w:val="00CF4F19"/>
    <w:rsid w:val="00CF7A6B"/>
    <w:rsid w:val="00D0534A"/>
    <w:rsid w:val="00D10DA5"/>
    <w:rsid w:val="00D229B3"/>
    <w:rsid w:val="00D22EC7"/>
    <w:rsid w:val="00D2395E"/>
    <w:rsid w:val="00D36D8A"/>
    <w:rsid w:val="00D439C0"/>
    <w:rsid w:val="00D52C88"/>
    <w:rsid w:val="00D537C5"/>
    <w:rsid w:val="00D61946"/>
    <w:rsid w:val="00D63736"/>
    <w:rsid w:val="00D70070"/>
    <w:rsid w:val="00D74475"/>
    <w:rsid w:val="00D76957"/>
    <w:rsid w:val="00D87DD0"/>
    <w:rsid w:val="00D95FC9"/>
    <w:rsid w:val="00D96FBB"/>
    <w:rsid w:val="00DA0C3C"/>
    <w:rsid w:val="00DA180D"/>
    <w:rsid w:val="00DA6B3B"/>
    <w:rsid w:val="00DA6B88"/>
    <w:rsid w:val="00DB0117"/>
    <w:rsid w:val="00DB0CD4"/>
    <w:rsid w:val="00DC3D41"/>
    <w:rsid w:val="00DD5874"/>
    <w:rsid w:val="00DE1D50"/>
    <w:rsid w:val="00DE219A"/>
    <w:rsid w:val="00DE35B6"/>
    <w:rsid w:val="00DE76D9"/>
    <w:rsid w:val="00DF20AB"/>
    <w:rsid w:val="00E04BC9"/>
    <w:rsid w:val="00E06261"/>
    <w:rsid w:val="00E10F54"/>
    <w:rsid w:val="00E1355D"/>
    <w:rsid w:val="00E160EB"/>
    <w:rsid w:val="00E25F78"/>
    <w:rsid w:val="00E2604B"/>
    <w:rsid w:val="00E31F8F"/>
    <w:rsid w:val="00E373CF"/>
    <w:rsid w:val="00E37576"/>
    <w:rsid w:val="00E40DE3"/>
    <w:rsid w:val="00E4553B"/>
    <w:rsid w:val="00E511C8"/>
    <w:rsid w:val="00E517F1"/>
    <w:rsid w:val="00E6059D"/>
    <w:rsid w:val="00E614DF"/>
    <w:rsid w:val="00E66B1E"/>
    <w:rsid w:val="00E726E0"/>
    <w:rsid w:val="00E73300"/>
    <w:rsid w:val="00E7492A"/>
    <w:rsid w:val="00E76A26"/>
    <w:rsid w:val="00E802BA"/>
    <w:rsid w:val="00E81678"/>
    <w:rsid w:val="00E921EA"/>
    <w:rsid w:val="00EA3C4E"/>
    <w:rsid w:val="00EA4E5A"/>
    <w:rsid w:val="00EA61D1"/>
    <w:rsid w:val="00EB231F"/>
    <w:rsid w:val="00EC0DC0"/>
    <w:rsid w:val="00EC140E"/>
    <w:rsid w:val="00EC59A2"/>
    <w:rsid w:val="00ED095C"/>
    <w:rsid w:val="00ED6E63"/>
    <w:rsid w:val="00ED726A"/>
    <w:rsid w:val="00ED73DD"/>
    <w:rsid w:val="00EE0B45"/>
    <w:rsid w:val="00EE13FC"/>
    <w:rsid w:val="00EE49F3"/>
    <w:rsid w:val="00EE4E7F"/>
    <w:rsid w:val="00EF099D"/>
    <w:rsid w:val="00EF4EE8"/>
    <w:rsid w:val="00F0574B"/>
    <w:rsid w:val="00F10B53"/>
    <w:rsid w:val="00F135BB"/>
    <w:rsid w:val="00F14A07"/>
    <w:rsid w:val="00F36C30"/>
    <w:rsid w:val="00F416A2"/>
    <w:rsid w:val="00F44214"/>
    <w:rsid w:val="00F468BF"/>
    <w:rsid w:val="00F47F16"/>
    <w:rsid w:val="00F51036"/>
    <w:rsid w:val="00F539A6"/>
    <w:rsid w:val="00F625DC"/>
    <w:rsid w:val="00F72BF7"/>
    <w:rsid w:val="00F74D10"/>
    <w:rsid w:val="00F753DA"/>
    <w:rsid w:val="00F800AC"/>
    <w:rsid w:val="00F83422"/>
    <w:rsid w:val="00F84D7C"/>
    <w:rsid w:val="00F96A47"/>
    <w:rsid w:val="00FA3846"/>
    <w:rsid w:val="00FA5A53"/>
    <w:rsid w:val="00FA677E"/>
    <w:rsid w:val="00FA7B38"/>
    <w:rsid w:val="00FB3BF8"/>
    <w:rsid w:val="00FB732E"/>
    <w:rsid w:val="00FC598F"/>
    <w:rsid w:val="00FD15E9"/>
    <w:rsid w:val="00FE177E"/>
    <w:rsid w:val="00FE69A0"/>
    <w:rsid w:val="00FF10C5"/>
    <w:rsid w:val="00FF1510"/>
    <w:rsid w:val="00FF27E6"/>
    <w:rsid w:val="00FF34F4"/>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E17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801E4"/>
    <w:pPr>
      <w:spacing w:after="0" w:line="240" w:lineRule="auto"/>
    </w:pPr>
    <w:rPr>
      <w:rFonts w:ascii="Times New Roman" w:eastAsia="Times New Roman" w:hAnsi="Times New Roman" w:cs="Times New Roman"/>
      <w:sz w:val="24"/>
      <w:szCs w:val="24"/>
      <w:lang w:eastAsia="sk-SK"/>
    </w:rPr>
  </w:style>
  <w:style w:type="paragraph" w:styleId="Nadpis2">
    <w:name w:val="heading 2"/>
    <w:basedOn w:val="Normlny"/>
    <w:next w:val="Normlny"/>
    <w:link w:val="Nadpis2Char"/>
    <w:unhideWhenUsed/>
    <w:qFormat/>
    <w:rsid w:val="00A801E4"/>
    <w:pPr>
      <w:keepNext/>
      <w:jc w:val="both"/>
      <w:outlineLvl w:val="1"/>
    </w:pPr>
    <w:rPr>
      <w:b/>
      <w:sz w:val="28"/>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A801E4"/>
    <w:rPr>
      <w:rFonts w:ascii="Times New Roman" w:eastAsia="Times New Roman" w:hAnsi="Times New Roman" w:cs="Times New Roman"/>
      <w:b/>
      <w:sz w:val="28"/>
      <w:szCs w:val="20"/>
      <w:lang w:eastAsia="sk-SK"/>
    </w:rPr>
  </w:style>
  <w:style w:type="character" w:customStyle="1" w:styleId="HlavikaChar">
    <w:name w:val="Hlavička Char"/>
    <w:aliases w:val="1 Char,-Manuals Char,hdr Char, 1 Char"/>
    <w:basedOn w:val="Predvolenpsmoodseku"/>
    <w:link w:val="Hlavika"/>
    <w:uiPriority w:val="99"/>
    <w:locked/>
    <w:rsid w:val="00A801E4"/>
    <w:rPr>
      <w:sz w:val="24"/>
      <w:szCs w:val="24"/>
    </w:rPr>
  </w:style>
  <w:style w:type="paragraph" w:styleId="Hlavika">
    <w:name w:val="header"/>
    <w:aliases w:val="1,-Manuals,hdr, 1"/>
    <w:basedOn w:val="Normlny"/>
    <w:link w:val="HlavikaChar"/>
    <w:uiPriority w:val="99"/>
    <w:unhideWhenUsed/>
    <w:rsid w:val="00A801E4"/>
    <w:pPr>
      <w:tabs>
        <w:tab w:val="center" w:pos="4536"/>
        <w:tab w:val="right" w:pos="9072"/>
      </w:tabs>
    </w:pPr>
    <w:rPr>
      <w:rFonts w:asciiTheme="minorHAnsi" w:eastAsiaTheme="minorHAnsi" w:hAnsiTheme="minorHAnsi" w:cstheme="minorBidi"/>
      <w:lang w:eastAsia="en-US"/>
    </w:rPr>
  </w:style>
  <w:style w:type="character" w:customStyle="1" w:styleId="HlavikaChar1">
    <w:name w:val="Hlavička Char1"/>
    <w:basedOn w:val="Predvolenpsmoodseku"/>
    <w:uiPriority w:val="99"/>
    <w:semiHidden/>
    <w:rsid w:val="00A801E4"/>
    <w:rPr>
      <w:rFonts w:ascii="Times New Roman" w:eastAsia="Times New Roman" w:hAnsi="Times New Roman" w:cs="Times New Roman"/>
      <w:sz w:val="24"/>
      <w:szCs w:val="24"/>
      <w:lang w:eastAsia="sk-SK"/>
    </w:rPr>
  </w:style>
  <w:style w:type="character" w:customStyle="1" w:styleId="ZkladntextChar">
    <w:name w:val="Základný text Char"/>
    <w:aliases w:val="Obsah Char"/>
    <w:basedOn w:val="Predvolenpsmoodseku"/>
    <w:link w:val="Zkladntext"/>
    <w:locked/>
    <w:rsid w:val="00A801E4"/>
    <w:rPr>
      <w:b/>
      <w:sz w:val="24"/>
    </w:rPr>
  </w:style>
  <w:style w:type="paragraph" w:styleId="Zkladntext">
    <w:name w:val="Body Text"/>
    <w:aliases w:val="Obsah"/>
    <w:basedOn w:val="Normlny"/>
    <w:link w:val="ZkladntextChar"/>
    <w:unhideWhenUsed/>
    <w:rsid w:val="00A801E4"/>
    <w:pPr>
      <w:jc w:val="both"/>
    </w:pPr>
    <w:rPr>
      <w:rFonts w:asciiTheme="minorHAnsi" w:eastAsiaTheme="minorHAnsi" w:hAnsiTheme="minorHAnsi" w:cstheme="minorBidi"/>
      <w:b/>
      <w:szCs w:val="22"/>
      <w:lang w:eastAsia="en-US"/>
    </w:rPr>
  </w:style>
  <w:style w:type="character" w:customStyle="1" w:styleId="ZkladntextChar1">
    <w:name w:val="Základný text Char1"/>
    <w:basedOn w:val="Predvolenpsmoodseku"/>
    <w:uiPriority w:val="99"/>
    <w:semiHidden/>
    <w:rsid w:val="00A801E4"/>
    <w:rPr>
      <w:rFonts w:ascii="Times New Roman" w:eastAsia="Times New Roman" w:hAnsi="Times New Roman" w:cs="Times New Roman"/>
      <w:sz w:val="24"/>
      <w:szCs w:val="24"/>
      <w:lang w:eastAsia="sk-SK"/>
    </w:rPr>
  </w:style>
  <w:style w:type="paragraph" w:customStyle="1" w:styleId="StylNadpis2Podtren">
    <w:name w:val="Styl Nadpis 2 + Podtržení"/>
    <w:basedOn w:val="Nadpis2"/>
    <w:rsid w:val="00A801E4"/>
    <w:pPr>
      <w:spacing w:before="360" w:after="240"/>
      <w:jc w:val="center"/>
    </w:pPr>
    <w:rPr>
      <w:rFonts w:cs="Arial"/>
      <w:bCs/>
      <w:sz w:val="24"/>
      <w:szCs w:val="24"/>
      <w:u w:val="single"/>
      <w:lang w:val="cs-CZ" w:eastAsia="cs-CZ"/>
    </w:rPr>
  </w:style>
  <w:style w:type="paragraph" w:customStyle="1" w:styleId="Cislovanie2">
    <w:name w:val="Cislovanie2"/>
    <w:basedOn w:val="Normlny"/>
    <w:rsid w:val="00A801E4"/>
    <w:pPr>
      <w:tabs>
        <w:tab w:val="num" w:pos="680"/>
      </w:tabs>
      <w:spacing w:after="120"/>
      <w:ind w:left="680" w:hanging="680"/>
      <w:jc w:val="both"/>
    </w:pPr>
    <w:rPr>
      <w:lang w:eastAsia="cs-CZ"/>
    </w:rPr>
  </w:style>
  <w:style w:type="paragraph" w:customStyle="1" w:styleId="Odrazkovy3">
    <w:name w:val="Odrazkovy3"/>
    <w:basedOn w:val="Normlny"/>
    <w:rsid w:val="00A801E4"/>
    <w:pPr>
      <w:tabs>
        <w:tab w:val="num" w:pos="539"/>
      </w:tabs>
      <w:ind w:left="539" w:hanging="284"/>
      <w:jc w:val="both"/>
    </w:pPr>
    <w:rPr>
      <w:szCs w:val="20"/>
      <w:lang w:val="cs-CZ" w:eastAsia="cs-CZ"/>
    </w:rPr>
  </w:style>
  <w:style w:type="character" w:customStyle="1" w:styleId="object">
    <w:name w:val="object"/>
    <w:rsid w:val="00A801E4"/>
  </w:style>
  <w:style w:type="character" w:styleId="Hypertextovprepojenie">
    <w:name w:val="Hyperlink"/>
    <w:basedOn w:val="Predvolenpsmoodseku"/>
    <w:unhideWhenUsed/>
    <w:rsid w:val="00A801E4"/>
    <w:rPr>
      <w:color w:val="0000FF"/>
      <w:u w:val="single"/>
    </w:rPr>
  </w:style>
  <w:style w:type="paragraph" w:styleId="Odsekzoznamu">
    <w:name w:val="List Paragraph"/>
    <w:aliases w:val="body,Odsek zoznamu2,Tabuľka,lp1,Bullet List,FooterText,numbered,List Paragraph1,Paragraphe de liste1,Bullet Number,lp11,List Paragraph11,Bullet 1,Use Case List Paragraph,4.1 Odrážky,ODRAZKY PRVA UROVEN,Nad,Odstavec_muj"/>
    <w:basedOn w:val="Normlny"/>
    <w:link w:val="OdsekzoznamuChar"/>
    <w:uiPriority w:val="34"/>
    <w:qFormat/>
    <w:rsid w:val="00045F38"/>
    <w:pPr>
      <w:spacing w:after="200" w:line="276" w:lineRule="auto"/>
      <w:ind w:left="720"/>
      <w:contextualSpacing/>
    </w:pPr>
    <w:rPr>
      <w:rFonts w:ascii="Calibri" w:eastAsia="Calibri" w:hAnsi="Calibri"/>
      <w:sz w:val="22"/>
      <w:szCs w:val="22"/>
      <w:lang w:eastAsia="en-US"/>
    </w:rPr>
  </w:style>
  <w:style w:type="paragraph" w:styleId="Textbubliny">
    <w:name w:val="Balloon Text"/>
    <w:basedOn w:val="Normlny"/>
    <w:link w:val="TextbublinyChar"/>
    <w:uiPriority w:val="99"/>
    <w:semiHidden/>
    <w:unhideWhenUsed/>
    <w:rsid w:val="002F7109"/>
    <w:rPr>
      <w:rFonts w:ascii="Segoe UI" w:hAnsi="Segoe UI" w:cs="Segoe UI"/>
      <w:sz w:val="18"/>
      <w:szCs w:val="18"/>
    </w:rPr>
  </w:style>
  <w:style w:type="character" w:customStyle="1" w:styleId="TextbublinyChar">
    <w:name w:val="Text bubliny Char"/>
    <w:basedOn w:val="Predvolenpsmoodseku"/>
    <w:link w:val="Textbubliny"/>
    <w:uiPriority w:val="99"/>
    <w:semiHidden/>
    <w:rsid w:val="002F7109"/>
    <w:rPr>
      <w:rFonts w:ascii="Segoe UI" w:eastAsia="Times New Roman" w:hAnsi="Segoe UI" w:cs="Segoe UI"/>
      <w:sz w:val="18"/>
      <w:szCs w:val="18"/>
      <w:lang w:eastAsia="sk-SK"/>
    </w:rPr>
  </w:style>
  <w:style w:type="paragraph" w:styleId="Pta">
    <w:name w:val="footer"/>
    <w:basedOn w:val="Normlny"/>
    <w:link w:val="PtaChar"/>
    <w:uiPriority w:val="99"/>
    <w:unhideWhenUsed/>
    <w:rsid w:val="009E1928"/>
    <w:pPr>
      <w:tabs>
        <w:tab w:val="center" w:pos="4536"/>
        <w:tab w:val="right" w:pos="9072"/>
      </w:tabs>
    </w:pPr>
  </w:style>
  <w:style w:type="character" w:customStyle="1" w:styleId="PtaChar">
    <w:name w:val="Päta Char"/>
    <w:basedOn w:val="Predvolenpsmoodseku"/>
    <w:link w:val="Pta"/>
    <w:uiPriority w:val="99"/>
    <w:rsid w:val="009E1928"/>
    <w:rPr>
      <w:rFonts w:ascii="Times New Roman" w:eastAsia="Times New Roman" w:hAnsi="Times New Roman" w:cs="Times New Roman"/>
      <w:sz w:val="24"/>
      <w:szCs w:val="24"/>
      <w:lang w:eastAsia="sk-SK"/>
    </w:rPr>
  </w:style>
  <w:style w:type="character" w:styleId="Odkaznakomentr">
    <w:name w:val="annotation reference"/>
    <w:basedOn w:val="Predvolenpsmoodseku"/>
    <w:uiPriority w:val="99"/>
    <w:semiHidden/>
    <w:unhideWhenUsed/>
    <w:rsid w:val="00183B7A"/>
    <w:rPr>
      <w:sz w:val="16"/>
      <w:szCs w:val="16"/>
    </w:rPr>
  </w:style>
  <w:style w:type="paragraph" w:styleId="Textkomentra">
    <w:name w:val="annotation text"/>
    <w:basedOn w:val="Normlny"/>
    <w:link w:val="TextkomentraChar"/>
    <w:uiPriority w:val="99"/>
    <w:semiHidden/>
    <w:unhideWhenUsed/>
    <w:rsid w:val="00183B7A"/>
    <w:rPr>
      <w:sz w:val="20"/>
      <w:szCs w:val="20"/>
    </w:rPr>
  </w:style>
  <w:style w:type="character" w:customStyle="1" w:styleId="TextkomentraChar">
    <w:name w:val="Text komentára Char"/>
    <w:basedOn w:val="Predvolenpsmoodseku"/>
    <w:link w:val="Textkomentra"/>
    <w:uiPriority w:val="99"/>
    <w:semiHidden/>
    <w:rsid w:val="00183B7A"/>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183B7A"/>
    <w:rPr>
      <w:b/>
      <w:bCs/>
    </w:rPr>
  </w:style>
  <w:style w:type="character" w:customStyle="1" w:styleId="PredmetkomentraChar">
    <w:name w:val="Predmet komentára Char"/>
    <w:basedOn w:val="TextkomentraChar"/>
    <w:link w:val="Predmetkomentra"/>
    <w:uiPriority w:val="99"/>
    <w:semiHidden/>
    <w:rsid w:val="00183B7A"/>
    <w:rPr>
      <w:rFonts w:ascii="Times New Roman" w:eastAsia="Times New Roman" w:hAnsi="Times New Roman" w:cs="Times New Roman"/>
      <w:b/>
      <w:bCs/>
      <w:sz w:val="20"/>
      <w:szCs w:val="20"/>
      <w:lang w:eastAsia="sk-SK"/>
    </w:rPr>
  </w:style>
  <w:style w:type="character" w:customStyle="1" w:styleId="OdsekzoznamuChar">
    <w:name w:val="Odsek zoznamu Char"/>
    <w:aliases w:val="body Char,Odsek zoznamu2 Char,Tabuľka Char,lp1 Char,Bullet List Char,FooterText Char,numbered Char,List Paragraph1 Char,Paragraphe de liste1 Char,Bullet Number Char,lp11 Char,List Paragraph11 Char,Bullet 1 Char,4.1 Odrážky Char"/>
    <w:link w:val="Odsekzoznamu"/>
    <w:uiPriority w:val="34"/>
    <w:qFormat/>
    <w:locked/>
    <w:rsid w:val="00F800AC"/>
    <w:rPr>
      <w:rFonts w:ascii="Calibri" w:eastAsia="Calibri" w:hAnsi="Calibri" w:cs="Times New Roman"/>
    </w:rPr>
  </w:style>
  <w:style w:type="character" w:customStyle="1" w:styleId="apple-converted-space">
    <w:name w:val="apple-converted-space"/>
    <w:rsid w:val="00884638"/>
  </w:style>
  <w:style w:type="character" w:customStyle="1" w:styleId="new">
    <w:name w:val="new"/>
    <w:basedOn w:val="Predvolenpsmoodseku"/>
    <w:rsid w:val="00FF27E6"/>
  </w:style>
  <w:style w:type="paragraph" w:customStyle="1" w:styleId="Default">
    <w:name w:val="Default"/>
    <w:rsid w:val="0077002C"/>
    <w:pPr>
      <w:autoSpaceDE w:val="0"/>
      <w:autoSpaceDN w:val="0"/>
      <w:adjustRightInd w:val="0"/>
      <w:spacing w:after="0" w:line="240" w:lineRule="auto"/>
    </w:pPr>
    <w:rPr>
      <w:rFonts w:ascii="Calibri" w:hAnsi="Calibri" w:cs="Calibri"/>
      <w:color w:val="000000"/>
      <w:sz w:val="24"/>
      <w:szCs w:val="24"/>
    </w:rPr>
  </w:style>
  <w:style w:type="character" w:customStyle="1" w:styleId="Zkladntext2">
    <w:name w:val="Základný text (2)"/>
    <w:basedOn w:val="Predvolenpsmoodseku"/>
    <w:uiPriority w:val="99"/>
    <w:rsid w:val="008A385D"/>
    <w:rPr>
      <w:rFonts w:ascii="Arial" w:hAnsi="Arial" w:cs="Arial" w:hint="default"/>
      <w:strike w:val="0"/>
      <w:dstrike w:val="0"/>
      <w:sz w:val="19"/>
      <w:szCs w:val="19"/>
      <w:u w:val="none"/>
      <w:effect w:val="none"/>
    </w:rPr>
  </w:style>
  <w:style w:type="paragraph" w:customStyle="1" w:styleId="Nadpiskapitoly">
    <w:name w:val="Nadpis kapitoly"/>
    <w:basedOn w:val="Normlny"/>
    <w:next w:val="Odsekkapitolyslovan"/>
    <w:qFormat/>
    <w:rsid w:val="00781585"/>
    <w:pPr>
      <w:keepNext/>
      <w:keepLines/>
      <w:numPr>
        <w:numId w:val="38"/>
      </w:numPr>
      <w:tabs>
        <w:tab w:val="left" w:pos="426"/>
      </w:tabs>
      <w:spacing w:before="480" w:after="240"/>
      <w:outlineLvl w:val="0"/>
    </w:pPr>
    <w:rPr>
      <w:rFonts w:ascii="Tahoma" w:hAnsi="Tahoma"/>
      <w:b/>
      <w:bCs/>
      <w:color w:val="000000"/>
      <w:sz w:val="20"/>
      <w:szCs w:val="28"/>
      <w:lang w:eastAsia="en-US"/>
    </w:rPr>
  </w:style>
  <w:style w:type="paragraph" w:customStyle="1" w:styleId="Odsekkapitolyslovan">
    <w:name w:val="Odsek kapitoly číslovaný"/>
    <w:basedOn w:val="Normlny"/>
    <w:next w:val="Nadpiskapitoly"/>
    <w:qFormat/>
    <w:rsid w:val="00781585"/>
    <w:pPr>
      <w:numPr>
        <w:ilvl w:val="1"/>
        <w:numId w:val="38"/>
      </w:numPr>
      <w:tabs>
        <w:tab w:val="left" w:pos="709"/>
      </w:tabs>
      <w:spacing w:before="120" w:after="120"/>
      <w:jc w:val="both"/>
    </w:pPr>
    <w:rPr>
      <w:rFonts w:ascii="Tahoma" w:eastAsia="Calibri" w:hAnsi="Tahoma" w:cs="Tahoma"/>
      <w:color w:val="000000"/>
      <w:sz w:val="20"/>
      <w:szCs w:val="20"/>
      <w:lang w:eastAsia="en-US"/>
    </w:rPr>
  </w:style>
  <w:style w:type="paragraph" w:customStyle="1" w:styleId="Odsekkapitolyslovan2">
    <w:name w:val="Odsek kapitoly číslovaný2"/>
    <w:basedOn w:val="Odsekkapitolyslovan"/>
    <w:qFormat/>
    <w:rsid w:val="00781585"/>
    <w:pPr>
      <w:numPr>
        <w:ilvl w:val="2"/>
      </w:numPr>
      <w:tabs>
        <w:tab w:val="left" w:pos="851"/>
      </w:tabs>
    </w:pPr>
  </w:style>
  <w:style w:type="paragraph" w:styleId="Zarkazkladnhotextu3">
    <w:name w:val="Body Text Indent 3"/>
    <w:basedOn w:val="Normlny"/>
    <w:link w:val="Zarkazkladnhotextu3Char"/>
    <w:uiPriority w:val="99"/>
    <w:unhideWhenUsed/>
    <w:rsid w:val="003D748A"/>
    <w:pPr>
      <w:spacing w:after="120"/>
      <w:ind w:left="283"/>
    </w:pPr>
    <w:rPr>
      <w:sz w:val="16"/>
      <w:szCs w:val="16"/>
      <w:lang w:val="x-none"/>
    </w:rPr>
  </w:style>
  <w:style w:type="character" w:customStyle="1" w:styleId="Zarkazkladnhotextu3Char">
    <w:name w:val="Zarážka základného textu 3 Char"/>
    <w:basedOn w:val="Predvolenpsmoodseku"/>
    <w:link w:val="Zarkazkladnhotextu3"/>
    <w:uiPriority w:val="99"/>
    <w:rsid w:val="003D748A"/>
    <w:rPr>
      <w:rFonts w:ascii="Times New Roman" w:eastAsia="Times New Roman" w:hAnsi="Times New Roman" w:cs="Times New Roman"/>
      <w:sz w:val="16"/>
      <w:szCs w:val="16"/>
      <w:lang w:val="x-none"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801E4"/>
    <w:pPr>
      <w:spacing w:after="0" w:line="240" w:lineRule="auto"/>
    </w:pPr>
    <w:rPr>
      <w:rFonts w:ascii="Times New Roman" w:eastAsia="Times New Roman" w:hAnsi="Times New Roman" w:cs="Times New Roman"/>
      <w:sz w:val="24"/>
      <w:szCs w:val="24"/>
      <w:lang w:eastAsia="sk-SK"/>
    </w:rPr>
  </w:style>
  <w:style w:type="paragraph" w:styleId="Nadpis2">
    <w:name w:val="heading 2"/>
    <w:basedOn w:val="Normlny"/>
    <w:next w:val="Normlny"/>
    <w:link w:val="Nadpis2Char"/>
    <w:unhideWhenUsed/>
    <w:qFormat/>
    <w:rsid w:val="00A801E4"/>
    <w:pPr>
      <w:keepNext/>
      <w:jc w:val="both"/>
      <w:outlineLvl w:val="1"/>
    </w:pPr>
    <w:rPr>
      <w:b/>
      <w:sz w:val="28"/>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A801E4"/>
    <w:rPr>
      <w:rFonts w:ascii="Times New Roman" w:eastAsia="Times New Roman" w:hAnsi="Times New Roman" w:cs="Times New Roman"/>
      <w:b/>
      <w:sz w:val="28"/>
      <w:szCs w:val="20"/>
      <w:lang w:eastAsia="sk-SK"/>
    </w:rPr>
  </w:style>
  <w:style w:type="character" w:customStyle="1" w:styleId="HlavikaChar">
    <w:name w:val="Hlavička Char"/>
    <w:aliases w:val="1 Char,-Manuals Char,hdr Char, 1 Char"/>
    <w:basedOn w:val="Predvolenpsmoodseku"/>
    <w:link w:val="Hlavika"/>
    <w:uiPriority w:val="99"/>
    <w:locked/>
    <w:rsid w:val="00A801E4"/>
    <w:rPr>
      <w:sz w:val="24"/>
      <w:szCs w:val="24"/>
    </w:rPr>
  </w:style>
  <w:style w:type="paragraph" w:styleId="Hlavika">
    <w:name w:val="header"/>
    <w:aliases w:val="1,-Manuals,hdr, 1"/>
    <w:basedOn w:val="Normlny"/>
    <w:link w:val="HlavikaChar"/>
    <w:uiPriority w:val="99"/>
    <w:unhideWhenUsed/>
    <w:rsid w:val="00A801E4"/>
    <w:pPr>
      <w:tabs>
        <w:tab w:val="center" w:pos="4536"/>
        <w:tab w:val="right" w:pos="9072"/>
      </w:tabs>
    </w:pPr>
    <w:rPr>
      <w:rFonts w:asciiTheme="minorHAnsi" w:eastAsiaTheme="minorHAnsi" w:hAnsiTheme="minorHAnsi" w:cstheme="minorBidi"/>
      <w:lang w:eastAsia="en-US"/>
    </w:rPr>
  </w:style>
  <w:style w:type="character" w:customStyle="1" w:styleId="HlavikaChar1">
    <w:name w:val="Hlavička Char1"/>
    <w:basedOn w:val="Predvolenpsmoodseku"/>
    <w:uiPriority w:val="99"/>
    <w:semiHidden/>
    <w:rsid w:val="00A801E4"/>
    <w:rPr>
      <w:rFonts w:ascii="Times New Roman" w:eastAsia="Times New Roman" w:hAnsi="Times New Roman" w:cs="Times New Roman"/>
      <w:sz w:val="24"/>
      <w:szCs w:val="24"/>
      <w:lang w:eastAsia="sk-SK"/>
    </w:rPr>
  </w:style>
  <w:style w:type="character" w:customStyle="1" w:styleId="ZkladntextChar">
    <w:name w:val="Základný text Char"/>
    <w:aliases w:val="Obsah Char"/>
    <w:basedOn w:val="Predvolenpsmoodseku"/>
    <w:link w:val="Zkladntext"/>
    <w:locked/>
    <w:rsid w:val="00A801E4"/>
    <w:rPr>
      <w:b/>
      <w:sz w:val="24"/>
    </w:rPr>
  </w:style>
  <w:style w:type="paragraph" w:styleId="Zkladntext">
    <w:name w:val="Body Text"/>
    <w:aliases w:val="Obsah"/>
    <w:basedOn w:val="Normlny"/>
    <w:link w:val="ZkladntextChar"/>
    <w:unhideWhenUsed/>
    <w:rsid w:val="00A801E4"/>
    <w:pPr>
      <w:jc w:val="both"/>
    </w:pPr>
    <w:rPr>
      <w:rFonts w:asciiTheme="minorHAnsi" w:eastAsiaTheme="minorHAnsi" w:hAnsiTheme="minorHAnsi" w:cstheme="minorBidi"/>
      <w:b/>
      <w:szCs w:val="22"/>
      <w:lang w:eastAsia="en-US"/>
    </w:rPr>
  </w:style>
  <w:style w:type="character" w:customStyle="1" w:styleId="ZkladntextChar1">
    <w:name w:val="Základný text Char1"/>
    <w:basedOn w:val="Predvolenpsmoodseku"/>
    <w:uiPriority w:val="99"/>
    <w:semiHidden/>
    <w:rsid w:val="00A801E4"/>
    <w:rPr>
      <w:rFonts w:ascii="Times New Roman" w:eastAsia="Times New Roman" w:hAnsi="Times New Roman" w:cs="Times New Roman"/>
      <w:sz w:val="24"/>
      <w:szCs w:val="24"/>
      <w:lang w:eastAsia="sk-SK"/>
    </w:rPr>
  </w:style>
  <w:style w:type="paragraph" w:customStyle="1" w:styleId="StylNadpis2Podtren">
    <w:name w:val="Styl Nadpis 2 + Podtržení"/>
    <w:basedOn w:val="Nadpis2"/>
    <w:rsid w:val="00A801E4"/>
    <w:pPr>
      <w:spacing w:before="360" w:after="240"/>
      <w:jc w:val="center"/>
    </w:pPr>
    <w:rPr>
      <w:rFonts w:cs="Arial"/>
      <w:bCs/>
      <w:sz w:val="24"/>
      <w:szCs w:val="24"/>
      <w:u w:val="single"/>
      <w:lang w:val="cs-CZ" w:eastAsia="cs-CZ"/>
    </w:rPr>
  </w:style>
  <w:style w:type="paragraph" w:customStyle="1" w:styleId="Cislovanie2">
    <w:name w:val="Cislovanie2"/>
    <w:basedOn w:val="Normlny"/>
    <w:rsid w:val="00A801E4"/>
    <w:pPr>
      <w:tabs>
        <w:tab w:val="num" w:pos="680"/>
      </w:tabs>
      <w:spacing w:after="120"/>
      <w:ind w:left="680" w:hanging="680"/>
      <w:jc w:val="both"/>
    </w:pPr>
    <w:rPr>
      <w:lang w:eastAsia="cs-CZ"/>
    </w:rPr>
  </w:style>
  <w:style w:type="paragraph" w:customStyle="1" w:styleId="Odrazkovy3">
    <w:name w:val="Odrazkovy3"/>
    <w:basedOn w:val="Normlny"/>
    <w:rsid w:val="00A801E4"/>
    <w:pPr>
      <w:tabs>
        <w:tab w:val="num" w:pos="539"/>
      </w:tabs>
      <w:ind w:left="539" w:hanging="284"/>
      <w:jc w:val="both"/>
    </w:pPr>
    <w:rPr>
      <w:szCs w:val="20"/>
      <w:lang w:val="cs-CZ" w:eastAsia="cs-CZ"/>
    </w:rPr>
  </w:style>
  <w:style w:type="character" w:customStyle="1" w:styleId="object">
    <w:name w:val="object"/>
    <w:rsid w:val="00A801E4"/>
  </w:style>
  <w:style w:type="character" w:styleId="Hypertextovprepojenie">
    <w:name w:val="Hyperlink"/>
    <w:basedOn w:val="Predvolenpsmoodseku"/>
    <w:unhideWhenUsed/>
    <w:rsid w:val="00A801E4"/>
    <w:rPr>
      <w:color w:val="0000FF"/>
      <w:u w:val="single"/>
    </w:rPr>
  </w:style>
  <w:style w:type="paragraph" w:styleId="Odsekzoznamu">
    <w:name w:val="List Paragraph"/>
    <w:aliases w:val="body,Odsek zoznamu2,Tabuľka,lp1,Bullet List,FooterText,numbered,List Paragraph1,Paragraphe de liste1,Bullet Number,lp11,List Paragraph11,Bullet 1,Use Case List Paragraph,4.1 Odrážky,ODRAZKY PRVA UROVEN,Nad,Odstavec_muj"/>
    <w:basedOn w:val="Normlny"/>
    <w:link w:val="OdsekzoznamuChar"/>
    <w:uiPriority w:val="34"/>
    <w:qFormat/>
    <w:rsid w:val="00045F38"/>
    <w:pPr>
      <w:spacing w:after="200" w:line="276" w:lineRule="auto"/>
      <w:ind w:left="720"/>
      <w:contextualSpacing/>
    </w:pPr>
    <w:rPr>
      <w:rFonts w:ascii="Calibri" w:eastAsia="Calibri" w:hAnsi="Calibri"/>
      <w:sz w:val="22"/>
      <w:szCs w:val="22"/>
      <w:lang w:eastAsia="en-US"/>
    </w:rPr>
  </w:style>
  <w:style w:type="paragraph" w:styleId="Textbubliny">
    <w:name w:val="Balloon Text"/>
    <w:basedOn w:val="Normlny"/>
    <w:link w:val="TextbublinyChar"/>
    <w:uiPriority w:val="99"/>
    <w:semiHidden/>
    <w:unhideWhenUsed/>
    <w:rsid w:val="002F7109"/>
    <w:rPr>
      <w:rFonts w:ascii="Segoe UI" w:hAnsi="Segoe UI" w:cs="Segoe UI"/>
      <w:sz w:val="18"/>
      <w:szCs w:val="18"/>
    </w:rPr>
  </w:style>
  <w:style w:type="character" w:customStyle="1" w:styleId="TextbublinyChar">
    <w:name w:val="Text bubliny Char"/>
    <w:basedOn w:val="Predvolenpsmoodseku"/>
    <w:link w:val="Textbubliny"/>
    <w:uiPriority w:val="99"/>
    <w:semiHidden/>
    <w:rsid w:val="002F7109"/>
    <w:rPr>
      <w:rFonts w:ascii="Segoe UI" w:eastAsia="Times New Roman" w:hAnsi="Segoe UI" w:cs="Segoe UI"/>
      <w:sz w:val="18"/>
      <w:szCs w:val="18"/>
      <w:lang w:eastAsia="sk-SK"/>
    </w:rPr>
  </w:style>
  <w:style w:type="paragraph" w:styleId="Pta">
    <w:name w:val="footer"/>
    <w:basedOn w:val="Normlny"/>
    <w:link w:val="PtaChar"/>
    <w:uiPriority w:val="99"/>
    <w:unhideWhenUsed/>
    <w:rsid w:val="009E1928"/>
    <w:pPr>
      <w:tabs>
        <w:tab w:val="center" w:pos="4536"/>
        <w:tab w:val="right" w:pos="9072"/>
      </w:tabs>
    </w:pPr>
  </w:style>
  <w:style w:type="character" w:customStyle="1" w:styleId="PtaChar">
    <w:name w:val="Päta Char"/>
    <w:basedOn w:val="Predvolenpsmoodseku"/>
    <w:link w:val="Pta"/>
    <w:uiPriority w:val="99"/>
    <w:rsid w:val="009E1928"/>
    <w:rPr>
      <w:rFonts w:ascii="Times New Roman" w:eastAsia="Times New Roman" w:hAnsi="Times New Roman" w:cs="Times New Roman"/>
      <w:sz w:val="24"/>
      <w:szCs w:val="24"/>
      <w:lang w:eastAsia="sk-SK"/>
    </w:rPr>
  </w:style>
  <w:style w:type="character" w:styleId="Odkaznakomentr">
    <w:name w:val="annotation reference"/>
    <w:basedOn w:val="Predvolenpsmoodseku"/>
    <w:uiPriority w:val="99"/>
    <w:semiHidden/>
    <w:unhideWhenUsed/>
    <w:rsid w:val="00183B7A"/>
    <w:rPr>
      <w:sz w:val="16"/>
      <w:szCs w:val="16"/>
    </w:rPr>
  </w:style>
  <w:style w:type="paragraph" w:styleId="Textkomentra">
    <w:name w:val="annotation text"/>
    <w:basedOn w:val="Normlny"/>
    <w:link w:val="TextkomentraChar"/>
    <w:uiPriority w:val="99"/>
    <w:semiHidden/>
    <w:unhideWhenUsed/>
    <w:rsid w:val="00183B7A"/>
    <w:rPr>
      <w:sz w:val="20"/>
      <w:szCs w:val="20"/>
    </w:rPr>
  </w:style>
  <w:style w:type="character" w:customStyle="1" w:styleId="TextkomentraChar">
    <w:name w:val="Text komentára Char"/>
    <w:basedOn w:val="Predvolenpsmoodseku"/>
    <w:link w:val="Textkomentra"/>
    <w:uiPriority w:val="99"/>
    <w:semiHidden/>
    <w:rsid w:val="00183B7A"/>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183B7A"/>
    <w:rPr>
      <w:b/>
      <w:bCs/>
    </w:rPr>
  </w:style>
  <w:style w:type="character" w:customStyle="1" w:styleId="PredmetkomentraChar">
    <w:name w:val="Predmet komentára Char"/>
    <w:basedOn w:val="TextkomentraChar"/>
    <w:link w:val="Predmetkomentra"/>
    <w:uiPriority w:val="99"/>
    <w:semiHidden/>
    <w:rsid w:val="00183B7A"/>
    <w:rPr>
      <w:rFonts w:ascii="Times New Roman" w:eastAsia="Times New Roman" w:hAnsi="Times New Roman" w:cs="Times New Roman"/>
      <w:b/>
      <w:bCs/>
      <w:sz w:val="20"/>
      <w:szCs w:val="20"/>
      <w:lang w:eastAsia="sk-SK"/>
    </w:rPr>
  </w:style>
  <w:style w:type="character" w:customStyle="1" w:styleId="OdsekzoznamuChar">
    <w:name w:val="Odsek zoznamu Char"/>
    <w:aliases w:val="body Char,Odsek zoznamu2 Char,Tabuľka Char,lp1 Char,Bullet List Char,FooterText Char,numbered Char,List Paragraph1 Char,Paragraphe de liste1 Char,Bullet Number Char,lp11 Char,List Paragraph11 Char,Bullet 1 Char,4.1 Odrážky Char"/>
    <w:link w:val="Odsekzoznamu"/>
    <w:uiPriority w:val="34"/>
    <w:qFormat/>
    <w:locked/>
    <w:rsid w:val="00F800AC"/>
    <w:rPr>
      <w:rFonts w:ascii="Calibri" w:eastAsia="Calibri" w:hAnsi="Calibri" w:cs="Times New Roman"/>
    </w:rPr>
  </w:style>
  <w:style w:type="character" w:customStyle="1" w:styleId="apple-converted-space">
    <w:name w:val="apple-converted-space"/>
    <w:rsid w:val="00884638"/>
  </w:style>
  <w:style w:type="character" w:customStyle="1" w:styleId="new">
    <w:name w:val="new"/>
    <w:basedOn w:val="Predvolenpsmoodseku"/>
    <w:rsid w:val="00FF27E6"/>
  </w:style>
  <w:style w:type="paragraph" w:customStyle="1" w:styleId="Default">
    <w:name w:val="Default"/>
    <w:rsid w:val="0077002C"/>
    <w:pPr>
      <w:autoSpaceDE w:val="0"/>
      <w:autoSpaceDN w:val="0"/>
      <w:adjustRightInd w:val="0"/>
      <w:spacing w:after="0" w:line="240" w:lineRule="auto"/>
    </w:pPr>
    <w:rPr>
      <w:rFonts w:ascii="Calibri" w:hAnsi="Calibri" w:cs="Calibri"/>
      <w:color w:val="000000"/>
      <w:sz w:val="24"/>
      <w:szCs w:val="24"/>
    </w:rPr>
  </w:style>
  <w:style w:type="character" w:customStyle="1" w:styleId="Zkladntext2">
    <w:name w:val="Základný text (2)"/>
    <w:basedOn w:val="Predvolenpsmoodseku"/>
    <w:uiPriority w:val="99"/>
    <w:rsid w:val="008A385D"/>
    <w:rPr>
      <w:rFonts w:ascii="Arial" w:hAnsi="Arial" w:cs="Arial" w:hint="default"/>
      <w:strike w:val="0"/>
      <w:dstrike w:val="0"/>
      <w:sz w:val="19"/>
      <w:szCs w:val="19"/>
      <w:u w:val="none"/>
      <w:effect w:val="none"/>
    </w:rPr>
  </w:style>
  <w:style w:type="paragraph" w:customStyle="1" w:styleId="Nadpiskapitoly">
    <w:name w:val="Nadpis kapitoly"/>
    <w:basedOn w:val="Normlny"/>
    <w:next w:val="Odsekkapitolyslovan"/>
    <w:qFormat/>
    <w:rsid w:val="00781585"/>
    <w:pPr>
      <w:keepNext/>
      <w:keepLines/>
      <w:numPr>
        <w:numId w:val="38"/>
      </w:numPr>
      <w:tabs>
        <w:tab w:val="left" w:pos="426"/>
      </w:tabs>
      <w:spacing w:before="480" w:after="240"/>
      <w:outlineLvl w:val="0"/>
    </w:pPr>
    <w:rPr>
      <w:rFonts w:ascii="Tahoma" w:hAnsi="Tahoma"/>
      <w:b/>
      <w:bCs/>
      <w:color w:val="000000"/>
      <w:sz w:val="20"/>
      <w:szCs w:val="28"/>
      <w:lang w:eastAsia="en-US"/>
    </w:rPr>
  </w:style>
  <w:style w:type="paragraph" w:customStyle="1" w:styleId="Odsekkapitolyslovan">
    <w:name w:val="Odsek kapitoly číslovaný"/>
    <w:basedOn w:val="Normlny"/>
    <w:next w:val="Nadpiskapitoly"/>
    <w:qFormat/>
    <w:rsid w:val="00781585"/>
    <w:pPr>
      <w:numPr>
        <w:ilvl w:val="1"/>
        <w:numId w:val="38"/>
      </w:numPr>
      <w:tabs>
        <w:tab w:val="left" w:pos="709"/>
      </w:tabs>
      <w:spacing w:before="120" w:after="120"/>
      <w:jc w:val="both"/>
    </w:pPr>
    <w:rPr>
      <w:rFonts w:ascii="Tahoma" w:eastAsia="Calibri" w:hAnsi="Tahoma" w:cs="Tahoma"/>
      <w:color w:val="000000"/>
      <w:sz w:val="20"/>
      <w:szCs w:val="20"/>
      <w:lang w:eastAsia="en-US"/>
    </w:rPr>
  </w:style>
  <w:style w:type="paragraph" w:customStyle="1" w:styleId="Odsekkapitolyslovan2">
    <w:name w:val="Odsek kapitoly číslovaný2"/>
    <w:basedOn w:val="Odsekkapitolyslovan"/>
    <w:qFormat/>
    <w:rsid w:val="00781585"/>
    <w:pPr>
      <w:numPr>
        <w:ilvl w:val="2"/>
      </w:numPr>
      <w:tabs>
        <w:tab w:val="left" w:pos="851"/>
      </w:tabs>
    </w:pPr>
  </w:style>
  <w:style w:type="paragraph" w:styleId="Zarkazkladnhotextu3">
    <w:name w:val="Body Text Indent 3"/>
    <w:basedOn w:val="Normlny"/>
    <w:link w:val="Zarkazkladnhotextu3Char"/>
    <w:uiPriority w:val="99"/>
    <w:unhideWhenUsed/>
    <w:rsid w:val="003D748A"/>
    <w:pPr>
      <w:spacing w:after="120"/>
      <w:ind w:left="283"/>
    </w:pPr>
    <w:rPr>
      <w:sz w:val="16"/>
      <w:szCs w:val="16"/>
      <w:lang w:val="x-none"/>
    </w:rPr>
  </w:style>
  <w:style w:type="character" w:customStyle="1" w:styleId="Zarkazkladnhotextu3Char">
    <w:name w:val="Zarážka základného textu 3 Char"/>
    <w:basedOn w:val="Predvolenpsmoodseku"/>
    <w:link w:val="Zarkazkladnhotextu3"/>
    <w:uiPriority w:val="99"/>
    <w:rsid w:val="003D748A"/>
    <w:rPr>
      <w:rFonts w:ascii="Times New Roman" w:eastAsia="Times New Roman" w:hAnsi="Times New Roman" w:cs="Times New Roman"/>
      <w:sz w:val="16"/>
      <w:szCs w:val="16"/>
      <w:lang w:val="x-none"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377895">
      <w:bodyDiv w:val="1"/>
      <w:marLeft w:val="0"/>
      <w:marRight w:val="0"/>
      <w:marTop w:val="0"/>
      <w:marBottom w:val="0"/>
      <w:divBdr>
        <w:top w:val="none" w:sz="0" w:space="0" w:color="auto"/>
        <w:left w:val="none" w:sz="0" w:space="0" w:color="auto"/>
        <w:bottom w:val="none" w:sz="0" w:space="0" w:color="auto"/>
        <w:right w:val="none" w:sz="0" w:space="0" w:color="auto"/>
      </w:divBdr>
    </w:div>
    <w:div w:id="634994720">
      <w:bodyDiv w:val="1"/>
      <w:marLeft w:val="0"/>
      <w:marRight w:val="0"/>
      <w:marTop w:val="0"/>
      <w:marBottom w:val="0"/>
      <w:divBdr>
        <w:top w:val="none" w:sz="0" w:space="0" w:color="auto"/>
        <w:left w:val="none" w:sz="0" w:space="0" w:color="auto"/>
        <w:bottom w:val="none" w:sz="0" w:space="0" w:color="auto"/>
        <w:right w:val="none" w:sz="0" w:space="0" w:color="auto"/>
      </w:divBdr>
    </w:div>
    <w:div w:id="1254894714">
      <w:bodyDiv w:val="1"/>
      <w:marLeft w:val="0"/>
      <w:marRight w:val="0"/>
      <w:marTop w:val="0"/>
      <w:marBottom w:val="0"/>
      <w:divBdr>
        <w:top w:val="none" w:sz="0" w:space="0" w:color="auto"/>
        <w:left w:val="none" w:sz="0" w:space="0" w:color="auto"/>
        <w:bottom w:val="none" w:sz="0" w:space="0" w:color="auto"/>
        <w:right w:val="none" w:sz="0" w:space="0" w:color="auto"/>
      </w:divBdr>
    </w:div>
    <w:div w:id="1513835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vladislav.oblozinsky@unb.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4D8F3A-021B-44D8-B9BF-3D570E02F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9588</Words>
  <Characters>54658</Characters>
  <Application>Microsoft Office Word</Application>
  <DocSecurity>0</DocSecurity>
  <Lines>455</Lines>
  <Paragraphs>128</Paragraphs>
  <ScaleCrop>false</ScaleCrop>
  <HeadingPairs>
    <vt:vector size="2" baseType="variant">
      <vt:variant>
        <vt:lpstr>Názov</vt:lpstr>
      </vt:variant>
      <vt:variant>
        <vt:i4>1</vt:i4>
      </vt:variant>
    </vt:vector>
  </HeadingPairs>
  <TitlesOfParts>
    <vt:vector size="1" baseType="lpstr">
      <vt:lpstr/>
    </vt:vector>
  </TitlesOfParts>
  <Company>LPS SR, š. p.</Company>
  <LinksUpToDate>false</LinksUpToDate>
  <CharactersWithSpaces>64118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Lapinova Jana</dc:creator>
  <cp:lastModifiedBy>Juraj Breza</cp:lastModifiedBy>
  <cp:revision>2</cp:revision>
  <cp:lastPrinted>2021-04-21T05:32:00Z</cp:lastPrinted>
  <dcterms:created xsi:type="dcterms:W3CDTF">2021-06-24T10:29:00Z</dcterms:created>
  <dcterms:modified xsi:type="dcterms:W3CDTF">2021-06-24T10:29:00Z</dcterms:modified>
</cp:coreProperties>
</file>