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FBB7" w14:textId="2E3C92C6" w:rsidR="00F75F29" w:rsidRPr="00782647" w:rsidRDefault="00F75F29" w:rsidP="00F75F29">
      <w:pPr>
        <w:tabs>
          <w:tab w:val="right" w:pos="9072"/>
        </w:tabs>
        <w:rPr>
          <w:rFonts w:cs="Times New Roman"/>
          <w:bCs/>
          <w:szCs w:val="24"/>
        </w:rPr>
      </w:pPr>
      <w:r w:rsidRPr="00782647">
        <w:tab/>
      </w:r>
      <w:r w:rsidRPr="00782647">
        <w:rPr>
          <w:rFonts w:cs="Times New Roman"/>
          <w:bCs/>
          <w:szCs w:val="24"/>
        </w:rPr>
        <w:t xml:space="preserve">MAGS OVO </w:t>
      </w:r>
      <w:r w:rsidR="00442145" w:rsidRPr="00782647">
        <w:rPr>
          <w:rFonts w:cs="Times New Roman"/>
          <w:bCs/>
          <w:szCs w:val="24"/>
        </w:rPr>
        <w:t>48904/2021</w:t>
      </w:r>
    </w:p>
    <w:p w14:paraId="7452769C" w14:textId="3B62F94D" w:rsidR="00F75F29" w:rsidRPr="00782647" w:rsidRDefault="00D306DD" w:rsidP="00190CBF">
      <w:pPr>
        <w:jc w:val="center"/>
      </w:pPr>
      <w:r w:rsidRPr="00782647">
        <w:rPr>
          <w:noProof/>
        </w:rPr>
        <w:drawing>
          <wp:inline distT="0" distB="0" distL="0" distR="0" wp14:anchorId="5F02BFEF" wp14:editId="5568B104">
            <wp:extent cx="4664338" cy="2228850"/>
            <wp:effectExtent l="0" t="0" r="317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7601" t="30065" r="36465" b="30911"/>
                    <a:stretch/>
                  </pic:blipFill>
                  <pic:spPr bwMode="auto">
                    <a:xfrm>
                      <a:off x="0" y="0"/>
                      <a:ext cx="4689348" cy="2240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4B54B" w14:textId="355155AA" w:rsidR="00F75F29" w:rsidRPr="00782647" w:rsidRDefault="00F75F29" w:rsidP="00190CBF">
      <w:pPr>
        <w:jc w:val="center"/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bookmarkStart w:id="0" w:name="_Toc21965225"/>
      <w:bookmarkStart w:id="1" w:name="_Toc21966287"/>
      <w:bookmarkStart w:id="2" w:name="_Toc21966688"/>
      <w:bookmarkStart w:id="3" w:name="_Toc22124937"/>
      <w:bookmarkStart w:id="4" w:name="_Toc22129906"/>
      <w:bookmarkStart w:id="5" w:name="_Toc22303023"/>
      <w:r w:rsidRPr="00782647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SÚŤAŽNÉ PODKLADY</w:t>
      </w:r>
      <w:bookmarkEnd w:id="0"/>
      <w:bookmarkEnd w:id="1"/>
      <w:bookmarkEnd w:id="2"/>
      <w:bookmarkEnd w:id="3"/>
      <w:bookmarkEnd w:id="4"/>
      <w:bookmarkEnd w:id="5"/>
    </w:p>
    <w:p w14:paraId="6FB936D7" w14:textId="0AA0F2DB" w:rsidR="00F75F29" w:rsidRPr="00782647" w:rsidRDefault="00F75F29" w:rsidP="00190CBF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bookmarkStart w:id="6" w:name="_Toc21965226"/>
      <w:bookmarkStart w:id="7" w:name="_Toc21966288"/>
      <w:bookmarkStart w:id="8" w:name="_Toc21966689"/>
      <w:bookmarkStart w:id="9" w:name="_Toc22124938"/>
      <w:bookmarkStart w:id="10" w:name="_Toc22129907"/>
      <w:bookmarkStart w:id="11" w:name="_Toc22303024"/>
      <w:r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„</w:t>
      </w:r>
      <w:bookmarkStart w:id="12" w:name="_Hlk70503522"/>
      <w:r w:rsidR="00442145"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Poskyt</w:t>
      </w:r>
      <w:r w:rsidR="00BB7B98"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ovanie</w:t>
      </w:r>
      <w:r w:rsidR="00442145"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 xml:space="preserve"> služieb dátového centra</w:t>
      </w:r>
      <w:bookmarkEnd w:id="12"/>
      <w:r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“</w:t>
      </w:r>
      <w:bookmarkEnd w:id="6"/>
      <w:bookmarkEnd w:id="7"/>
      <w:bookmarkEnd w:id="8"/>
      <w:bookmarkEnd w:id="9"/>
      <w:bookmarkEnd w:id="10"/>
      <w:bookmarkEnd w:id="11"/>
    </w:p>
    <w:p w14:paraId="45FCBCAE" w14:textId="7B17582C" w:rsidR="00F75F29" w:rsidRPr="00782647" w:rsidRDefault="00F75F29" w:rsidP="00F75F29">
      <w:pPr>
        <w:jc w:val="center"/>
        <w:rPr>
          <w:rFonts w:cs="Times New Roman"/>
          <w:sz w:val="20"/>
          <w:szCs w:val="20"/>
        </w:rPr>
      </w:pPr>
      <w:r w:rsidRPr="00782647">
        <w:rPr>
          <w:rFonts w:cs="Times New Roman"/>
          <w:sz w:val="20"/>
          <w:szCs w:val="20"/>
        </w:rPr>
        <w:t xml:space="preserve">Nadlimitná zákazka na dodanie služby podľa § 66  ods. 7 zákona č. 343/2015 Z. z. o verejnom obstarávaní </w:t>
      </w:r>
      <w:r w:rsidRPr="00782647">
        <w:rPr>
          <w:rFonts w:cs="Times New Roman"/>
          <w:sz w:val="20"/>
          <w:szCs w:val="20"/>
        </w:rPr>
        <w:br/>
        <w:t>a o zmene a doplnení niektorých zákonov v znení neskorších predpisov (ďalej len „zákon o verejnom obstarávaní“ alebo „ZVO“)</w:t>
      </w:r>
    </w:p>
    <w:p w14:paraId="6F1CFC02" w14:textId="283E0898" w:rsidR="00F75F29" w:rsidRPr="00782647" w:rsidRDefault="00F75F29" w:rsidP="00F75F29">
      <w:pPr>
        <w:jc w:val="center"/>
      </w:pPr>
    </w:p>
    <w:p w14:paraId="0BE150D2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62E35325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117ED838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1F184867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3024EAF1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6483EC0B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7CFFAC95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6EF62C13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78076A01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312882D6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2197D3E7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6639C1C2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1939AE34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329B84D6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3C7A7F66" w14:textId="54DCB869" w:rsidR="005F7AA9" w:rsidRPr="00782647" w:rsidRDefault="005F7AA9" w:rsidP="005F7AA9">
      <w:pPr>
        <w:rPr>
          <w:rFonts w:cs="Times New Roman"/>
          <w:sz w:val="20"/>
          <w:szCs w:val="20"/>
        </w:rPr>
      </w:pPr>
      <w:r w:rsidRPr="00782647">
        <w:rPr>
          <w:rFonts w:cs="Times New Roman"/>
          <w:sz w:val="20"/>
          <w:szCs w:val="20"/>
        </w:rPr>
        <w:t>Za verejného obstarávateľa Hlavné mesto Slovenskej republiky Bratislavy:</w:t>
      </w:r>
    </w:p>
    <w:p w14:paraId="348344D0" w14:textId="2AF3BE0C" w:rsidR="009F682F" w:rsidRPr="00782647" w:rsidRDefault="009F682F" w:rsidP="005F7AA9">
      <w:pPr>
        <w:rPr>
          <w:rFonts w:cs="Times New Roman"/>
          <w:sz w:val="20"/>
          <w:szCs w:val="20"/>
        </w:rPr>
      </w:pPr>
    </w:p>
    <w:p w14:paraId="309E3DD9" w14:textId="77777777" w:rsidR="005F7AA9" w:rsidRPr="00782647" w:rsidRDefault="005F7AA9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 w:rsidRPr="00782647">
        <w:rPr>
          <w:rFonts w:cs="Times New Roman"/>
          <w:sz w:val="20"/>
          <w:szCs w:val="20"/>
        </w:rPr>
        <w:tab/>
        <w:t>...........................................</w:t>
      </w:r>
    </w:p>
    <w:p w14:paraId="41B781E7" w14:textId="77777777" w:rsidR="005F7AA9" w:rsidRPr="00782647" w:rsidRDefault="005F7AA9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 w:rsidRPr="00782647">
        <w:rPr>
          <w:rFonts w:cs="Times New Roman"/>
          <w:sz w:val="20"/>
          <w:szCs w:val="20"/>
        </w:rPr>
        <w:tab/>
        <w:t>Mgr. Michal Garaj</w:t>
      </w:r>
    </w:p>
    <w:p w14:paraId="37FF4D1D" w14:textId="77777777" w:rsidR="005F7AA9" w:rsidRPr="00782647" w:rsidRDefault="005F7AA9" w:rsidP="005F7AA9">
      <w:pPr>
        <w:tabs>
          <w:tab w:val="center" w:pos="6804"/>
        </w:tabs>
        <w:rPr>
          <w:rFonts w:cs="Times New Roman"/>
          <w:sz w:val="20"/>
          <w:szCs w:val="20"/>
        </w:rPr>
      </w:pPr>
      <w:r w:rsidRPr="00782647">
        <w:rPr>
          <w:rFonts w:cs="Times New Roman"/>
          <w:sz w:val="20"/>
          <w:szCs w:val="20"/>
        </w:rPr>
        <w:tab/>
        <w:t>vedúci oddelenia verejného obstarávania</w:t>
      </w:r>
    </w:p>
    <w:p w14:paraId="583E3557" w14:textId="0AF8CEF8" w:rsidR="005F7AA9" w:rsidRPr="00782647" w:rsidRDefault="005F7AA9" w:rsidP="005F7AA9">
      <w:pPr>
        <w:rPr>
          <w:rFonts w:cs="Times New Roman"/>
          <w:sz w:val="20"/>
          <w:szCs w:val="20"/>
        </w:rPr>
      </w:pPr>
    </w:p>
    <w:p w14:paraId="4B5CFE8E" w14:textId="4C24AA1A" w:rsidR="005F7AA9" w:rsidRPr="00782647" w:rsidRDefault="005F7AA9" w:rsidP="00190CBF">
      <w:pPr>
        <w:jc w:val="center"/>
        <w:rPr>
          <w:rFonts w:asciiTheme="majorHAnsi" w:hAnsiTheme="majorHAnsi" w:cstheme="majorHAnsi"/>
          <w:sz w:val="40"/>
          <w:szCs w:val="40"/>
        </w:rPr>
      </w:pPr>
      <w:bookmarkStart w:id="13" w:name="_Toc21966289"/>
      <w:bookmarkStart w:id="14" w:name="_Toc22124939"/>
      <w:bookmarkStart w:id="15" w:name="_Toc22129908"/>
      <w:bookmarkStart w:id="16" w:name="_Toc22303025"/>
      <w:r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lastRenderedPageBreak/>
        <w:t>Obsah súťažných podkladov</w:t>
      </w:r>
      <w:bookmarkEnd w:id="13"/>
      <w:bookmarkEnd w:id="14"/>
      <w:bookmarkEnd w:id="15"/>
      <w:bookmarkEnd w:id="16"/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sk-SK"/>
        </w:rPr>
        <w:id w:val="1422753647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sdtEndPr>
      <w:sdtContent>
        <w:p w14:paraId="6E901487" w14:textId="343C9488" w:rsidR="007C3CBC" w:rsidRDefault="00461283" w:rsidP="007C3CBC">
          <w:pPr>
            <w:pStyle w:val="Obsah1"/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r w:rsidRPr="00782647">
            <w:rPr>
              <w:rFonts w:cs="Times New Roman"/>
              <w:szCs w:val="24"/>
            </w:rPr>
            <w:fldChar w:fldCharType="begin"/>
          </w:r>
          <w:r w:rsidRPr="00782647">
            <w:rPr>
              <w:rFonts w:cs="Times New Roman"/>
              <w:szCs w:val="24"/>
            </w:rPr>
            <w:instrText xml:space="preserve"> TOC \o "1-2" \h \z \u </w:instrText>
          </w:r>
          <w:r w:rsidRPr="00782647">
            <w:rPr>
              <w:rFonts w:cs="Times New Roman"/>
              <w:szCs w:val="24"/>
            </w:rPr>
            <w:fldChar w:fldCharType="separate"/>
          </w:r>
          <w:hyperlink w:anchor="_Toc72321815" w:history="1">
            <w:r w:rsidR="007C3CBC" w:rsidRPr="00D91D70">
              <w:rPr>
                <w:rStyle w:val="Hypertextovprepojenie"/>
                <w:noProof/>
              </w:rPr>
              <w:t>Časť A. Pokyny pre záujemcov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_Toc72321815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4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28707236" w14:textId="56766620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16" w:history="1">
            <w:r w:rsidRPr="00D91D70">
              <w:rPr>
                <w:rStyle w:val="Hypertextovprepojeni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Identifikácia verejného obstarávateľa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1DF3C" w14:textId="21649BF6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18" w:history="1">
            <w:r w:rsidRPr="00D91D70">
              <w:rPr>
                <w:rStyle w:val="Hypertextovprepojeni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Identifikácia verejného obstarávania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DD672" w14:textId="17FA43D7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19" w:history="1">
            <w:r w:rsidRPr="00D91D70">
              <w:rPr>
                <w:rStyle w:val="Hypertextovprepojeni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Rozdelenie predmetu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87821" w14:textId="1B70C2F9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0" w:history="1">
            <w:r w:rsidRPr="00D91D70">
              <w:rPr>
                <w:rStyle w:val="Hypertextovprepojeni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Variantné riešenie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563FA" w14:textId="182AB789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1" w:history="1">
            <w:r w:rsidRPr="00D91D70">
              <w:rPr>
                <w:rStyle w:val="Hypertextovprepojeni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Miesto dodania predmetu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94D6D" w14:textId="6164FC12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2" w:history="1">
            <w:r w:rsidRPr="00D91D70">
              <w:rPr>
                <w:rStyle w:val="Hypertextovprepojenie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Zmluvný vzťah a jeho trvanie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C461D" w14:textId="55EFABCD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3" w:history="1">
            <w:r w:rsidRPr="00D91D70">
              <w:rPr>
                <w:rStyle w:val="Hypertextovprepojenie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Financovanie predmetu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A6F38" w14:textId="4A77D4D7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4" w:history="1">
            <w:r w:rsidRPr="00D91D70">
              <w:rPr>
                <w:rStyle w:val="Hypertextovprepojenie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Lehota viazanosti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9A962" w14:textId="26432E91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5" w:history="1">
            <w:r w:rsidRPr="00D91D70">
              <w:rPr>
                <w:rStyle w:val="Hypertextovprepojenie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Komunikácia medzi verejným obstarávateľom a uchádzačmi alebo záujemcami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3FFF9" w14:textId="501D70C7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6" w:history="1">
            <w:r w:rsidRPr="00D91D70">
              <w:rPr>
                <w:rStyle w:val="Hypertextovprepojenie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Vysvetlenie zadávacej dokumentácie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FD876" w14:textId="2CE1FCDB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7" w:history="1">
            <w:r w:rsidRPr="00D91D70">
              <w:rPr>
                <w:rStyle w:val="Hypertextovprepojenie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Obhliadka miesta dodania predmetu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FFB03" w14:textId="18881D79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8" w:history="1">
            <w:r w:rsidRPr="00D91D70">
              <w:rPr>
                <w:rStyle w:val="Hypertextovprepojenie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Jazyk ponuky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D7B40" w14:textId="473249F4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9" w:history="1">
            <w:r w:rsidRPr="00D91D70">
              <w:rPr>
                <w:rStyle w:val="Hypertextovprepojenie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Mena a ceny uvádzané v ponuke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E4C4C" w14:textId="20AAF66E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0" w:history="1">
            <w:r w:rsidRPr="00D91D70">
              <w:rPr>
                <w:rStyle w:val="Hypertextovprepojenie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Zábezpeka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1D7CC" w14:textId="5A0424E7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1" w:history="1">
            <w:r w:rsidRPr="00D91D70">
              <w:rPr>
                <w:rStyle w:val="Hypertextovprepojenie"/>
                <w:noProof/>
              </w:rPr>
              <w:t>15.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Obsah ponuky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0A54B" w14:textId="12C11C80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2" w:history="1">
            <w:r w:rsidRPr="00D91D70">
              <w:rPr>
                <w:rStyle w:val="Hypertextovprepojenie"/>
                <w:noProof/>
              </w:rPr>
              <w:t>16.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Vyhotovenie a predloženie ponuky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21592" w14:textId="0B119755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3" w:history="1">
            <w:r w:rsidRPr="00D91D70">
              <w:rPr>
                <w:rStyle w:val="Hypertextovprepojenie"/>
                <w:noProof/>
              </w:rPr>
              <w:t>17.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Lehota na predkladanie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26E75" w14:textId="32E2AAF6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4" w:history="1">
            <w:r w:rsidRPr="00D91D70">
              <w:rPr>
                <w:rStyle w:val="Hypertextovprepojenie"/>
                <w:noProof/>
              </w:rPr>
              <w:t>18.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Otváranie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47869" w14:textId="2B19C712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5" w:history="1">
            <w:r w:rsidRPr="00D91D70">
              <w:rPr>
                <w:rStyle w:val="Hypertextovprepojenie"/>
                <w:noProof/>
              </w:rPr>
              <w:t>19.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Dôvernosť verejného obstarávania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C4249" w14:textId="343B78EB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6" w:history="1">
            <w:r w:rsidRPr="00D91D70">
              <w:rPr>
                <w:rStyle w:val="Hypertextovprepojenie"/>
                <w:noProof/>
              </w:rPr>
              <w:t>20.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Vyhodnotenie splnenia podmienok účasti a 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7EB2C" w14:textId="65F3592B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7" w:history="1">
            <w:r w:rsidRPr="00D91D70">
              <w:rPr>
                <w:rStyle w:val="Hypertextovprepojenie"/>
                <w:noProof/>
              </w:rPr>
              <w:t>21.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Informácia o výsledku vyhodnotenia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5CC2E" w14:textId="5D4F50A6" w:rsidR="007C3CBC" w:rsidRDefault="007C3CB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8" w:history="1">
            <w:r w:rsidRPr="00D91D70">
              <w:rPr>
                <w:rStyle w:val="Hypertextovprepojenie"/>
                <w:noProof/>
              </w:rPr>
              <w:t>22.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Uzavretie zmluvy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6C857" w14:textId="7FFEB944" w:rsidR="007C3CBC" w:rsidRDefault="007C3CBC" w:rsidP="007C3CBC">
          <w:pPr>
            <w:pStyle w:val="Obsah1"/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9" w:history="1">
            <w:r w:rsidRPr="00D91D70">
              <w:rPr>
                <w:rStyle w:val="Hypertextovprepojenie"/>
                <w:noProof/>
              </w:rPr>
              <w:t>Časť B. Podmienky účasti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0A451" w14:textId="2125BA23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0" w:history="1">
            <w:r w:rsidRPr="00D91D70">
              <w:rPr>
                <w:rStyle w:val="Hypertextovprepojeni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Osobné postavenie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CBB39" w14:textId="5ADA1B91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1" w:history="1">
            <w:r w:rsidRPr="00D91D70">
              <w:rPr>
                <w:rStyle w:val="Hypertextovprepojeni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Finančné a ekonomické postavenie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76708" w14:textId="45702FEC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2" w:history="1">
            <w:r w:rsidRPr="00D91D70">
              <w:rPr>
                <w:rStyle w:val="Hypertextovprepojeni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Technická spôsobilosť alebo odborná spôsobilosť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851E8" w14:textId="4111516E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3" w:history="1">
            <w:r w:rsidRPr="00D91D70">
              <w:rPr>
                <w:rStyle w:val="Hypertextovprepojeni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Všeobecne k preukazovaniu splnenia podmienok účasti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B0D5F" w14:textId="30161720" w:rsidR="007C3CBC" w:rsidRDefault="007C3CBC" w:rsidP="007C3CBC">
          <w:pPr>
            <w:pStyle w:val="Obsah1"/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4" w:history="1">
            <w:r w:rsidRPr="00D91D70">
              <w:rPr>
                <w:rStyle w:val="Hypertextovprepojenie"/>
                <w:noProof/>
              </w:rPr>
              <w:t>Časť C. Kritériá na vyhodnotenie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CC070" w14:textId="58545689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5" w:history="1">
            <w:r w:rsidRPr="00D91D70">
              <w:rPr>
                <w:rStyle w:val="Hypertextovprepojeni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Kritérium na hodnotenie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F7B1B" w14:textId="77565119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6" w:history="1">
            <w:r w:rsidRPr="00D91D70">
              <w:rPr>
                <w:rStyle w:val="Hypertextovprepojeni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noProof/>
              </w:rPr>
              <w:t>Spôsob hodnotenia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27C4B" w14:textId="697ABFA0" w:rsidR="007C3CBC" w:rsidRDefault="007C3CBC" w:rsidP="007C3CBC">
          <w:pPr>
            <w:pStyle w:val="Obsah1"/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7" w:history="1">
            <w:r w:rsidRPr="00D91D70">
              <w:rPr>
                <w:rStyle w:val="Hypertextovprepojenie"/>
                <w:noProof/>
              </w:rPr>
              <w:t>Časť D. Opis predmetu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74003" w14:textId="3DD1F94A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8" w:history="1">
            <w:r w:rsidRPr="00D91D70">
              <w:rPr>
                <w:rStyle w:val="Hypertextovprepojeni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rFonts w:cs="Times New Roman"/>
                <w:noProof/>
              </w:rPr>
              <w:t>Požiadavky verejného obstarávateľa na službu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F62BF" w14:textId="492421FC" w:rsidR="007C3CBC" w:rsidRDefault="007C3CB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9" w:history="1">
            <w:r w:rsidRPr="00D91D70">
              <w:rPr>
                <w:rStyle w:val="Hypertextovprepojeni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D91D70">
              <w:rPr>
                <w:rStyle w:val="Hypertextovprepojenie"/>
                <w:rFonts w:cs="Times New Roman"/>
                <w:noProof/>
              </w:rPr>
              <w:t>Požiadavky verejného obstarávateľa uvedené uchádzačom v jeho ponuke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_Toc72321849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1A23A" w14:textId="5E2C00F1" w:rsidR="00B64EC9" w:rsidRPr="00782647" w:rsidRDefault="00461283" w:rsidP="007C3CBC">
          <w:pPr>
            <w:spacing w:after="0"/>
          </w:pPr>
          <w:r w:rsidRPr="00782647">
            <w:rPr>
              <w:rFonts w:cs="Times New Roman"/>
              <w:szCs w:val="24"/>
            </w:rPr>
            <w:fldChar w:fldCharType="end"/>
          </w:r>
        </w:p>
      </w:sdtContent>
    </w:sdt>
    <w:p w14:paraId="4802FBF1" w14:textId="5D3F8A77" w:rsidR="005429D6" w:rsidRPr="00782647" w:rsidRDefault="00B64EC9" w:rsidP="00274956">
      <w:pPr>
        <w:spacing w:after="20"/>
        <w:rPr>
          <w:b/>
          <w:highlight w:val="yellow"/>
        </w:rPr>
      </w:pPr>
      <w:r w:rsidRPr="00782647">
        <w:rPr>
          <w:b/>
        </w:rPr>
        <w:t>Zoznam príloh:</w:t>
      </w:r>
    </w:p>
    <w:p w14:paraId="53ECCE9C" w14:textId="2A112090" w:rsidR="00B234B8" w:rsidRPr="00782647" w:rsidRDefault="00B234B8" w:rsidP="00274956">
      <w:pPr>
        <w:spacing w:after="20"/>
      </w:pPr>
      <w:r w:rsidRPr="00782647">
        <w:t>Príloha č. 1 – Plnomocenstvo pre skupinu dodávateľo</w:t>
      </w:r>
      <w:r w:rsidR="001A78CD" w:rsidRPr="00782647">
        <w:t>v</w:t>
      </w:r>
    </w:p>
    <w:p w14:paraId="43C6994E" w14:textId="3A1D6DDE" w:rsidR="00B234B8" w:rsidRPr="00782647" w:rsidRDefault="00B234B8" w:rsidP="00274956">
      <w:pPr>
        <w:spacing w:after="20"/>
      </w:pPr>
      <w:r w:rsidRPr="00782647">
        <w:t>Príloha č. 2 – Návrh na plnenie kritéri</w:t>
      </w:r>
      <w:r w:rsidR="00FA2C8A" w:rsidRPr="00782647">
        <w:t>í</w:t>
      </w:r>
      <w:r w:rsidRPr="00782647">
        <w:t xml:space="preserve"> na vyhodnotenie ponúk</w:t>
      </w:r>
    </w:p>
    <w:p w14:paraId="12BC05C6" w14:textId="5C976F56" w:rsidR="00B234B8" w:rsidRPr="00782647" w:rsidRDefault="00B234B8" w:rsidP="00274956">
      <w:pPr>
        <w:spacing w:after="20"/>
      </w:pPr>
      <w:r w:rsidRPr="00782647">
        <w:t xml:space="preserve">Príloha č. 3 </w:t>
      </w:r>
      <w:r w:rsidR="00055A11" w:rsidRPr="00782647">
        <w:t>–</w:t>
      </w:r>
      <w:r w:rsidRPr="00782647">
        <w:t xml:space="preserve"> </w:t>
      </w:r>
      <w:r w:rsidR="00055A11" w:rsidRPr="00782647">
        <w:t xml:space="preserve">Návrh </w:t>
      </w:r>
      <w:r w:rsidR="00112412" w:rsidRPr="00782647">
        <w:t>Z</w:t>
      </w:r>
      <w:r w:rsidR="00055A11" w:rsidRPr="00782647">
        <w:t>mluvy</w:t>
      </w:r>
      <w:r w:rsidR="00112412" w:rsidRPr="00782647">
        <w:t xml:space="preserve"> o poskytovaní služieb</w:t>
      </w:r>
    </w:p>
    <w:p w14:paraId="072A9215" w14:textId="04E77E9A" w:rsidR="00B234B8" w:rsidRPr="00782647" w:rsidRDefault="00B234B8" w:rsidP="00274956">
      <w:pPr>
        <w:spacing w:after="20"/>
      </w:pPr>
      <w:r w:rsidRPr="00782647">
        <w:t xml:space="preserve">Príloha č. 4 </w:t>
      </w:r>
      <w:r w:rsidR="00055A11" w:rsidRPr="00782647">
        <w:t>–</w:t>
      </w:r>
      <w:r w:rsidRPr="00782647">
        <w:t xml:space="preserve"> </w:t>
      </w:r>
      <w:r w:rsidR="00055A11" w:rsidRPr="00782647">
        <w:rPr>
          <w:rFonts w:cs="Times New Roman"/>
          <w:bCs/>
          <w:szCs w:val="24"/>
        </w:rPr>
        <w:t>Vyhlásenie k participácii na vypracovaní ponuky inou osobou (ak sa uplatňuje)</w:t>
      </w:r>
    </w:p>
    <w:p w14:paraId="6CA77E71" w14:textId="01A3ED12" w:rsidR="00773DD6" w:rsidRPr="00782647" w:rsidRDefault="00773DD6" w:rsidP="00274956">
      <w:pPr>
        <w:spacing w:after="20"/>
      </w:pPr>
      <w:r w:rsidRPr="00782647">
        <w:t xml:space="preserve">Príloha č. </w:t>
      </w:r>
      <w:r w:rsidR="00E827C6" w:rsidRPr="00782647">
        <w:t>5</w:t>
      </w:r>
      <w:r w:rsidRPr="00782647">
        <w:t xml:space="preserve"> – Odôvodnenie nerozdelenia zákazky na časti</w:t>
      </w:r>
    </w:p>
    <w:p w14:paraId="10800E6D" w14:textId="0F496733" w:rsidR="00274956" w:rsidRPr="00782647" w:rsidRDefault="00274956">
      <w:pPr>
        <w:spacing w:line="259" w:lineRule="auto"/>
        <w:jc w:val="left"/>
        <w:rPr>
          <w:highlight w:val="yellow"/>
        </w:rPr>
      </w:pPr>
      <w:r w:rsidRPr="00782647">
        <w:rPr>
          <w:highlight w:val="yellow"/>
        </w:rPr>
        <w:br w:type="page"/>
      </w:r>
    </w:p>
    <w:p w14:paraId="523212EE" w14:textId="0A7CD153" w:rsidR="00ED343B" w:rsidRPr="00782647" w:rsidRDefault="00E00361" w:rsidP="00ED343B">
      <w:pPr>
        <w:pStyle w:val="Nadpis1"/>
      </w:pPr>
      <w:bookmarkStart w:id="17" w:name="_Toc72321815"/>
      <w:r w:rsidRPr="00782647">
        <w:lastRenderedPageBreak/>
        <w:t xml:space="preserve">Časť </w:t>
      </w:r>
      <w:r w:rsidR="00E642AD" w:rsidRPr="00782647">
        <w:t>A</w:t>
      </w:r>
      <w:r w:rsidR="00ED343B" w:rsidRPr="00782647">
        <w:t>. P</w:t>
      </w:r>
      <w:r w:rsidR="005429D6" w:rsidRPr="00782647">
        <w:t>okyny pre záujemcov</w:t>
      </w:r>
      <w:bookmarkEnd w:id="17"/>
    </w:p>
    <w:p w14:paraId="71F5C15C" w14:textId="77777777" w:rsidR="00E642AD" w:rsidRPr="00782647" w:rsidRDefault="00B85ED2" w:rsidP="00605914">
      <w:pPr>
        <w:pStyle w:val="Nadpis2"/>
        <w:numPr>
          <w:ilvl w:val="0"/>
          <w:numId w:val="4"/>
        </w:numPr>
        <w:ind w:left="0" w:hanging="426"/>
      </w:pPr>
      <w:bookmarkStart w:id="18" w:name="_Toc72321816"/>
      <w:r w:rsidRPr="00782647">
        <w:t>Identifikácia verejného obstarávateľa</w:t>
      </w:r>
      <w:bookmarkEnd w:id="18"/>
    </w:p>
    <w:p w14:paraId="1B863A71" w14:textId="0F407862" w:rsidR="000F6C11" w:rsidRPr="00782647" w:rsidRDefault="000F6C11" w:rsidP="003D2063">
      <w:pPr>
        <w:pStyle w:val="Nadpis2"/>
        <w:numPr>
          <w:ilvl w:val="1"/>
          <w:numId w:val="4"/>
        </w:numPr>
        <w:ind w:left="426"/>
        <w:rPr>
          <w:rStyle w:val="Nzovknihy"/>
          <w:b w:val="0"/>
        </w:rPr>
      </w:pPr>
      <w:bookmarkStart w:id="19" w:name="_Toc22124943"/>
      <w:bookmarkStart w:id="20" w:name="_Toc22129912"/>
      <w:bookmarkStart w:id="21" w:name="_Toc22303029"/>
      <w:bookmarkStart w:id="22" w:name="_Toc71755325"/>
      <w:bookmarkStart w:id="23" w:name="_Toc72321817"/>
      <w:r w:rsidRPr="00782647">
        <w:rPr>
          <w:rStyle w:val="Nzovknihy"/>
          <w:b w:val="0"/>
        </w:rPr>
        <w:t>Základné informácie</w:t>
      </w:r>
      <w:bookmarkEnd w:id="19"/>
      <w:bookmarkEnd w:id="20"/>
      <w:bookmarkEnd w:id="21"/>
      <w:bookmarkEnd w:id="22"/>
      <w:bookmarkEnd w:id="23"/>
    </w:p>
    <w:p w14:paraId="23E05881" w14:textId="77777777" w:rsidR="00E642AD" w:rsidRPr="00782647" w:rsidRDefault="00E642AD" w:rsidP="00EB4B18">
      <w:pPr>
        <w:spacing w:after="0"/>
        <w:ind w:left="426"/>
      </w:pPr>
      <w:r w:rsidRPr="00782647">
        <w:t>Názov organizácie:</w:t>
      </w:r>
      <w:r w:rsidRPr="00782647">
        <w:tab/>
        <w:t>Hlavné mesto Slovenskej republiky Bratislava</w:t>
      </w:r>
    </w:p>
    <w:p w14:paraId="70B017A4" w14:textId="77777777" w:rsidR="00E642AD" w:rsidRPr="00782647" w:rsidRDefault="00E642AD" w:rsidP="00EB4B18">
      <w:pPr>
        <w:spacing w:after="0"/>
        <w:ind w:left="426"/>
      </w:pPr>
      <w:r w:rsidRPr="00782647">
        <w:t>Adresa sídla:</w:t>
      </w:r>
      <w:r w:rsidRPr="00782647">
        <w:tab/>
      </w:r>
      <w:r w:rsidRPr="00782647">
        <w:tab/>
        <w:t>Primaciálne námestie 1, 814 99 Bratislava</w:t>
      </w:r>
    </w:p>
    <w:p w14:paraId="2E87D30F" w14:textId="77777777" w:rsidR="00E642AD" w:rsidRPr="00782647" w:rsidRDefault="00E642AD" w:rsidP="00EB4B18">
      <w:pPr>
        <w:spacing w:after="0"/>
        <w:ind w:left="426"/>
      </w:pPr>
      <w:r w:rsidRPr="00782647">
        <w:t>IČO:</w:t>
      </w:r>
      <w:r w:rsidRPr="00782647">
        <w:tab/>
      </w:r>
      <w:r w:rsidRPr="00782647">
        <w:tab/>
      </w:r>
      <w:r w:rsidRPr="00782647">
        <w:tab/>
        <w:t>00 603 481</w:t>
      </w:r>
    </w:p>
    <w:p w14:paraId="674E843A" w14:textId="20506280" w:rsidR="00E642AD" w:rsidRPr="00782647" w:rsidRDefault="00E642AD" w:rsidP="00EB4B18">
      <w:pPr>
        <w:ind w:left="426"/>
      </w:pPr>
      <w:r w:rsidRPr="00782647">
        <w:t>(ďalej iba „verejný obstarávateľ“)</w:t>
      </w:r>
    </w:p>
    <w:p w14:paraId="3B530826" w14:textId="25229668" w:rsidR="00E642AD" w:rsidRPr="00782647" w:rsidRDefault="00E642AD" w:rsidP="00BB7B98">
      <w:pPr>
        <w:spacing w:after="0"/>
        <w:ind w:left="426"/>
      </w:pPr>
      <w:r w:rsidRPr="00782647">
        <w:t xml:space="preserve">Kontaktná osoba: </w:t>
      </w:r>
      <w:r w:rsidRPr="00782647">
        <w:tab/>
      </w:r>
      <w:r w:rsidR="00BB7B98" w:rsidRPr="00782647">
        <w:t>Zuzana Jamnická</w:t>
      </w:r>
      <w:r w:rsidRPr="00782647">
        <w:t xml:space="preserve"> </w:t>
      </w:r>
    </w:p>
    <w:p w14:paraId="7B6C6388" w14:textId="59093BCB" w:rsidR="00E642AD" w:rsidRPr="00782647" w:rsidRDefault="00E642AD" w:rsidP="00EB4B18">
      <w:pPr>
        <w:ind w:left="426"/>
      </w:pPr>
      <w:r w:rsidRPr="00782647">
        <w:t>Web zákazky:</w:t>
      </w:r>
      <w:r w:rsidRPr="00782647">
        <w:tab/>
      </w:r>
      <w:r w:rsidRPr="00782647">
        <w:tab/>
      </w:r>
      <w:hyperlink r:id="rId12" w:history="1">
        <w:r w:rsidR="00BB7B98" w:rsidRPr="00782647">
          <w:rPr>
            <w:rStyle w:val="Hypertextovprepojenie"/>
          </w:rPr>
          <w:t>https://josephine.proebiz.com/sk/tender/12047/summary</w:t>
        </w:r>
      </w:hyperlink>
      <w:r w:rsidR="00BB7B98" w:rsidRPr="00782647">
        <w:t xml:space="preserve"> </w:t>
      </w:r>
    </w:p>
    <w:p w14:paraId="4A57C3E4" w14:textId="77777777" w:rsidR="00E642AD" w:rsidRPr="00782647" w:rsidRDefault="000F6C11" w:rsidP="00605914">
      <w:pPr>
        <w:pStyle w:val="Nadpis2"/>
        <w:numPr>
          <w:ilvl w:val="0"/>
          <w:numId w:val="5"/>
        </w:numPr>
        <w:ind w:left="0" w:hanging="426"/>
      </w:pPr>
      <w:bookmarkStart w:id="24" w:name="_Toc72321818"/>
      <w:r w:rsidRPr="00782647">
        <w:t>Identifikácia verejného obstarávania</w:t>
      </w:r>
      <w:bookmarkEnd w:id="24"/>
    </w:p>
    <w:p w14:paraId="607FA554" w14:textId="7D22976E" w:rsidR="00997EE1" w:rsidRPr="00782647" w:rsidRDefault="00ED343B" w:rsidP="003D2063">
      <w:pPr>
        <w:pStyle w:val="Odsekzoznamu"/>
        <w:numPr>
          <w:ilvl w:val="1"/>
          <w:numId w:val="7"/>
        </w:numPr>
        <w:ind w:left="426" w:hanging="426"/>
      </w:pPr>
      <w:r w:rsidRPr="00782647">
        <w:t xml:space="preserve">Názov zákazky: </w:t>
      </w:r>
      <w:bookmarkStart w:id="25" w:name="_Hlk12885474"/>
      <w:r w:rsidR="00BB7B98" w:rsidRPr="00782647">
        <w:t>Poskytovanie služieb dátového centra</w:t>
      </w:r>
      <w:bookmarkEnd w:id="25"/>
    </w:p>
    <w:p w14:paraId="753CDD4F" w14:textId="285D2160" w:rsidR="00997EE1" w:rsidRPr="00782647" w:rsidRDefault="00ED343B" w:rsidP="003D2063">
      <w:pPr>
        <w:pStyle w:val="Odsekzoznamu"/>
        <w:numPr>
          <w:ilvl w:val="1"/>
          <w:numId w:val="7"/>
        </w:numPr>
        <w:ind w:left="426" w:hanging="426"/>
        <w:rPr>
          <w:rFonts w:cs="Times New Roman"/>
          <w:szCs w:val="24"/>
        </w:rPr>
      </w:pPr>
      <w:r w:rsidRPr="00782647">
        <w:t xml:space="preserve">Predmet zákazky: </w:t>
      </w:r>
      <w:r w:rsidR="005E2313" w:rsidRPr="00782647">
        <w:rPr>
          <w:rFonts w:cs="Times New Roman"/>
          <w:iCs/>
          <w:szCs w:val="24"/>
        </w:rPr>
        <w:t>Predmetom zákazky</w:t>
      </w:r>
      <w:r w:rsidR="005E2313" w:rsidRPr="00782647">
        <w:rPr>
          <w:rFonts w:cs="Times New Roman"/>
          <w:i/>
          <w:iCs/>
          <w:szCs w:val="24"/>
        </w:rPr>
        <w:t xml:space="preserve"> </w:t>
      </w:r>
      <w:r w:rsidR="005E2313" w:rsidRPr="00782647">
        <w:rPr>
          <w:rFonts w:cs="Times New Roman"/>
          <w:szCs w:val="24"/>
        </w:rPr>
        <w:t xml:space="preserve">je poskytnutie služby prenájmu </w:t>
      </w:r>
      <w:proofErr w:type="spellStart"/>
      <w:r w:rsidR="005E2313" w:rsidRPr="00782647">
        <w:rPr>
          <w:rFonts w:cs="Times New Roman"/>
          <w:szCs w:val="24"/>
        </w:rPr>
        <w:t>rack</w:t>
      </w:r>
      <w:proofErr w:type="spellEnd"/>
      <w:r w:rsidR="005E2313" w:rsidRPr="00782647">
        <w:rPr>
          <w:rFonts w:cs="Times New Roman"/>
          <w:szCs w:val="24"/>
        </w:rPr>
        <w:t xml:space="preserve"> </w:t>
      </w:r>
      <w:proofErr w:type="spellStart"/>
      <w:r w:rsidR="005E2313" w:rsidRPr="00782647">
        <w:rPr>
          <w:rFonts w:cs="Times New Roman"/>
          <w:szCs w:val="24"/>
        </w:rPr>
        <w:t>housingu</w:t>
      </w:r>
      <w:proofErr w:type="spellEnd"/>
      <w:r w:rsidR="005E2313" w:rsidRPr="00782647">
        <w:rPr>
          <w:rFonts w:cs="Times New Roman"/>
          <w:szCs w:val="24"/>
        </w:rPr>
        <w:t xml:space="preserve"> v dátovom centre</w:t>
      </w:r>
      <w:r w:rsidR="007E2ADB" w:rsidRPr="00782647">
        <w:rPr>
          <w:rFonts w:cs="Times New Roman"/>
          <w:szCs w:val="24"/>
        </w:rPr>
        <w:t xml:space="preserve"> (ďalej aj ako „DC“)</w:t>
      </w:r>
      <w:r w:rsidR="005E2313" w:rsidRPr="00782647">
        <w:rPr>
          <w:rFonts w:cs="Times New Roman"/>
          <w:szCs w:val="24"/>
        </w:rPr>
        <w:t xml:space="preserve">, </w:t>
      </w:r>
      <w:r w:rsidR="005E2313" w:rsidRPr="00782647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ktoré spĺňa všetky technologické a bezpečnostné štandardy</w:t>
      </w:r>
      <w:r w:rsidR="005E2313" w:rsidRPr="00782647">
        <w:rPr>
          <w:rFonts w:cs="Times New Roman"/>
          <w:b/>
          <w:bCs/>
          <w:szCs w:val="24"/>
        </w:rPr>
        <w:t xml:space="preserve"> </w:t>
      </w:r>
      <w:r w:rsidR="005E2313" w:rsidRPr="00782647">
        <w:rPr>
          <w:rFonts w:cs="Times New Roman"/>
          <w:szCs w:val="24"/>
        </w:rPr>
        <w:t>a</w:t>
      </w:r>
      <w:r w:rsidR="005E2313" w:rsidRPr="00782647">
        <w:rPr>
          <w:rFonts w:cs="Times New Roman"/>
          <w:b/>
          <w:bCs/>
          <w:szCs w:val="24"/>
        </w:rPr>
        <w:t xml:space="preserve"> </w:t>
      </w:r>
      <w:r w:rsidR="005E2313" w:rsidRPr="00782647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zabezpečenie konektivity medzi novým dátovým centrom a sídlom verejného obstarávateľa v súlade so stanovenými požiadavkami.</w:t>
      </w:r>
      <w:r w:rsidR="005E2313" w:rsidRPr="00782647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="00E642AD" w:rsidRPr="00782647">
        <w:rPr>
          <w:rFonts w:cs="Times New Roman"/>
          <w:szCs w:val="24"/>
        </w:rPr>
        <w:t xml:space="preserve">Podrobné informácie o predmete zákazky sa nachádzajú v časti </w:t>
      </w:r>
      <w:r w:rsidR="00A62ABE" w:rsidRPr="00782647">
        <w:rPr>
          <w:rFonts w:cs="Times New Roman"/>
          <w:szCs w:val="24"/>
        </w:rPr>
        <w:t>D</w:t>
      </w:r>
      <w:r w:rsidR="00E642AD" w:rsidRPr="00782647">
        <w:rPr>
          <w:rFonts w:cs="Times New Roman"/>
          <w:szCs w:val="24"/>
        </w:rPr>
        <w:t>. týchto súťažných podkladov.</w:t>
      </w:r>
    </w:p>
    <w:p w14:paraId="0EA38E37" w14:textId="628BA732" w:rsidR="00ED343B" w:rsidRPr="00782647" w:rsidRDefault="00ED343B" w:rsidP="003D2063">
      <w:pPr>
        <w:pStyle w:val="Odsekzoznamu"/>
        <w:numPr>
          <w:ilvl w:val="1"/>
          <w:numId w:val="7"/>
        </w:numPr>
        <w:ind w:left="426" w:hanging="426"/>
      </w:pPr>
      <w:r w:rsidRPr="00782647">
        <w:t>Kódy podľa spoločného slovníka obstarávania (CPV):</w:t>
      </w:r>
    </w:p>
    <w:p w14:paraId="091EFFB7" w14:textId="38995274" w:rsidR="005E2313" w:rsidRPr="00782647" w:rsidRDefault="005E2313" w:rsidP="005E2313">
      <w:pPr>
        <w:spacing w:after="0"/>
        <w:ind w:left="426"/>
        <w:rPr>
          <w:rFonts w:eastAsia="Times New Roman" w:cs="Times New Roman"/>
          <w:szCs w:val="24"/>
          <w:lang w:eastAsia="sk-SK"/>
        </w:rPr>
      </w:pPr>
      <w:r w:rsidRPr="00782647">
        <w:rPr>
          <w:rFonts w:eastAsia="Times New Roman" w:cs="Times New Roman"/>
          <w:szCs w:val="24"/>
          <w:lang w:eastAsia="sk-SK"/>
        </w:rPr>
        <w:t>64227000-3 Integrované telekomunikačné služby</w:t>
      </w:r>
    </w:p>
    <w:p w14:paraId="63D488A9" w14:textId="6CFD0993" w:rsidR="005E2313" w:rsidRPr="00782647" w:rsidRDefault="005E2313" w:rsidP="005E2313">
      <w:pPr>
        <w:spacing w:after="0"/>
        <w:ind w:left="426"/>
        <w:rPr>
          <w:rFonts w:eastAsia="Times New Roman" w:cs="Times New Roman"/>
          <w:szCs w:val="24"/>
          <w:lang w:eastAsia="sk-SK"/>
        </w:rPr>
      </w:pPr>
      <w:r w:rsidRPr="00782647">
        <w:rPr>
          <w:rFonts w:eastAsia="Times New Roman" w:cs="Times New Roman"/>
          <w:szCs w:val="24"/>
          <w:lang w:eastAsia="sk-SK"/>
        </w:rPr>
        <w:t>64200000-8 Telekomunikačné služby</w:t>
      </w:r>
    </w:p>
    <w:p w14:paraId="426539A6" w14:textId="77777777" w:rsidR="005E2313" w:rsidRPr="00782647" w:rsidRDefault="005E2313" w:rsidP="005E2313">
      <w:pPr>
        <w:spacing w:after="0"/>
        <w:ind w:left="426"/>
      </w:pPr>
    </w:p>
    <w:p w14:paraId="243B1778" w14:textId="07958455" w:rsidR="00ED343B" w:rsidRPr="00782647" w:rsidRDefault="00997EE1" w:rsidP="003D2063">
      <w:pPr>
        <w:pStyle w:val="Odsekzoznamu"/>
        <w:numPr>
          <w:ilvl w:val="1"/>
          <w:numId w:val="7"/>
        </w:numPr>
        <w:ind w:left="426" w:hanging="426"/>
      </w:pPr>
      <w:r w:rsidRPr="00782647">
        <w:t xml:space="preserve">Predpokladaná hodnota zákazky (PHZ): </w:t>
      </w:r>
      <w:r w:rsidR="00E23433" w:rsidRPr="00782647">
        <w:rPr>
          <w:b/>
        </w:rPr>
        <w:t>306 600,00</w:t>
      </w:r>
      <w:r w:rsidRPr="00782647">
        <w:rPr>
          <w:b/>
        </w:rPr>
        <w:t xml:space="preserve"> eur bez DPH</w:t>
      </w:r>
    </w:p>
    <w:p w14:paraId="44A65E37" w14:textId="4B263EEE" w:rsidR="00997EE1" w:rsidRPr="00782647" w:rsidRDefault="00E642AD" w:rsidP="00605914">
      <w:pPr>
        <w:pStyle w:val="Nadpis2"/>
        <w:numPr>
          <w:ilvl w:val="0"/>
          <w:numId w:val="6"/>
        </w:numPr>
        <w:ind w:left="0" w:hanging="426"/>
      </w:pPr>
      <w:bookmarkStart w:id="26" w:name="_Toc72321819"/>
      <w:r w:rsidRPr="00782647">
        <w:t>Rozdelenie predmetu zákazky</w:t>
      </w:r>
      <w:bookmarkEnd w:id="26"/>
    </w:p>
    <w:p w14:paraId="2306FF4D" w14:textId="77777777" w:rsidR="00997EE1" w:rsidRPr="00782647" w:rsidRDefault="00997EE1" w:rsidP="003D2063">
      <w:pPr>
        <w:pStyle w:val="Odsekzoznamu"/>
        <w:numPr>
          <w:ilvl w:val="1"/>
          <w:numId w:val="6"/>
        </w:numPr>
        <w:ind w:left="426" w:hanging="426"/>
      </w:pPr>
      <w:r w:rsidRPr="00782647">
        <w:t>Táto zákazka nie je rozdelená na časti.</w:t>
      </w:r>
    </w:p>
    <w:p w14:paraId="5E7CED09" w14:textId="5D409990" w:rsidR="00997EE1" w:rsidRPr="00782647" w:rsidRDefault="00997EE1" w:rsidP="003D2063">
      <w:pPr>
        <w:pStyle w:val="Odsekzoznamu"/>
        <w:numPr>
          <w:ilvl w:val="1"/>
          <w:numId w:val="6"/>
        </w:numPr>
        <w:ind w:left="426" w:hanging="426"/>
      </w:pPr>
      <w:r w:rsidRPr="00782647">
        <w:t>Odôvodnenie nerozdelenia:</w:t>
      </w:r>
      <w:r w:rsidR="00773DD6" w:rsidRPr="00782647">
        <w:t xml:space="preserve"> pozri prílohu č. </w:t>
      </w:r>
      <w:r w:rsidR="00E827C6" w:rsidRPr="00782647">
        <w:t>5</w:t>
      </w:r>
      <w:r w:rsidR="00773DD6" w:rsidRPr="00782647">
        <w:t xml:space="preserve"> týchto súťažných podkladov</w:t>
      </w:r>
    </w:p>
    <w:p w14:paraId="3DC8AA91" w14:textId="56443ED6" w:rsidR="002D7C0F" w:rsidRPr="00782647" w:rsidRDefault="002D7C0F" w:rsidP="00605914">
      <w:pPr>
        <w:pStyle w:val="Nadpis2"/>
        <w:numPr>
          <w:ilvl w:val="0"/>
          <w:numId w:val="6"/>
        </w:numPr>
        <w:ind w:left="0" w:hanging="426"/>
      </w:pPr>
      <w:bookmarkStart w:id="27" w:name="_Toc72321820"/>
      <w:r w:rsidRPr="00782647">
        <w:t>Variantné riešenie</w:t>
      </w:r>
      <w:bookmarkEnd w:id="27"/>
    </w:p>
    <w:p w14:paraId="21B27847" w14:textId="76008C89" w:rsidR="002D7C0F" w:rsidRPr="00782647" w:rsidRDefault="002D7C0F" w:rsidP="00605914">
      <w:pPr>
        <w:pStyle w:val="Odsekzoznamu"/>
        <w:numPr>
          <w:ilvl w:val="0"/>
          <w:numId w:val="9"/>
        </w:numPr>
        <w:ind w:left="426" w:hanging="426"/>
        <w:contextualSpacing/>
        <w:rPr>
          <w:rFonts w:cs="Times New Roman"/>
          <w:szCs w:val="24"/>
        </w:rPr>
      </w:pPr>
      <w:r w:rsidRPr="00782647">
        <w:t>V</w:t>
      </w:r>
      <w:r w:rsidRPr="00782647">
        <w:rPr>
          <w:rFonts w:cs="Times New Roman"/>
          <w:szCs w:val="24"/>
        </w:rPr>
        <w:t>erejný obstarávateľ neumožňuje predloženie variantných riešení.</w:t>
      </w:r>
    </w:p>
    <w:p w14:paraId="728547EE" w14:textId="5D5EC837" w:rsidR="002D7C0F" w:rsidRPr="00782647" w:rsidRDefault="002D7C0F" w:rsidP="00605914">
      <w:pPr>
        <w:pStyle w:val="Nadpis2"/>
        <w:numPr>
          <w:ilvl w:val="0"/>
          <w:numId w:val="6"/>
        </w:numPr>
        <w:ind w:left="0" w:hanging="426"/>
      </w:pPr>
      <w:bookmarkStart w:id="28" w:name="_Toc72321821"/>
      <w:r w:rsidRPr="00782647">
        <w:t>Miesto dodania predmetu zákazky</w:t>
      </w:r>
      <w:bookmarkEnd w:id="28"/>
    </w:p>
    <w:p w14:paraId="1833C9CA" w14:textId="1CBA8EE8" w:rsidR="002D7C0F" w:rsidRPr="00782647" w:rsidRDefault="00EC5FA1" w:rsidP="00605914">
      <w:pPr>
        <w:pStyle w:val="Odsekzoznamu"/>
        <w:numPr>
          <w:ilvl w:val="1"/>
          <w:numId w:val="6"/>
        </w:numPr>
        <w:ind w:left="426" w:hanging="426"/>
      </w:pPr>
      <w:r w:rsidRPr="00782647">
        <w:t>Bratislava</w:t>
      </w:r>
      <w:r w:rsidR="00860172" w:rsidRPr="00782647">
        <w:t>, podľa umiestnenia DC</w:t>
      </w:r>
    </w:p>
    <w:p w14:paraId="3B5BEE80" w14:textId="50D98708" w:rsidR="00F864BD" w:rsidRPr="00782647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29" w:name="_Toc72321822"/>
      <w:r w:rsidRPr="00782647">
        <w:t>Zmluvný vzťah a jeho trvanie</w:t>
      </w:r>
      <w:bookmarkEnd w:id="29"/>
    </w:p>
    <w:p w14:paraId="2FC80E89" w14:textId="1FFD1378" w:rsidR="00F864BD" w:rsidRPr="00782647" w:rsidRDefault="00F864BD" w:rsidP="00605914">
      <w:pPr>
        <w:pStyle w:val="Odsekzoznamu"/>
        <w:numPr>
          <w:ilvl w:val="1"/>
          <w:numId w:val="6"/>
        </w:numPr>
        <w:ind w:left="426" w:hanging="426"/>
      </w:pPr>
      <w:r w:rsidRPr="00782647">
        <w:t>V</w:t>
      </w:r>
      <w:r w:rsidRPr="00782647">
        <w:rPr>
          <w:rFonts w:cs="Times New Roman"/>
          <w:szCs w:val="24"/>
        </w:rPr>
        <w:t xml:space="preserve">erejný obstarávateľ uzavrie na základe výsledku  tohto verejného obstarávania </w:t>
      </w:r>
      <w:r w:rsidR="00112412" w:rsidRPr="00782647">
        <w:rPr>
          <w:rFonts w:cs="Times New Roman"/>
          <w:szCs w:val="24"/>
        </w:rPr>
        <w:t>Z</w:t>
      </w:r>
      <w:r w:rsidRPr="00782647">
        <w:rPr>
          <w:rFonts w:cs="Times New Roman"/>
          <w:szCs w:val="24"/>
        </w:rPr>
        <w:t xml:space="preserve">mluvu </w:t>
      </w:r>
      <w:r w:rsidR="00112412" w:rsidRPr="00782647">
        <w:rPr>
          <w:rFonts w:cs="Times New Roman"/>
          <w:szCs w:val="24"/>
        </w:rPr>
        <w:t xml:space="preserve">o poskytovaní služieb </w:t>
      </w:r>
      <w:r w:rsidRPr="00782647">
        <w:rPr>
          <w:rFonts w:cs="Times New Roman"/>
          <w:szCs w:val="24"/>
        </w:rPr>
        <w:t>podľa § 269 ods. 2 zákona č. 513/1991 Zb. Obchodný zákonník v platnom znení.</w:t>
      </w:r>
    </w:p>
    <w:p w14:paraId="08731D3C" w14:textId="5B0A70B8" w:rsidR="00F864BD" w:rsidRPr="00782647" w:rsidRDefault="00F864BD" w:rsidP="00605914">
      <w:pPr>
        <w:pStyle w:val="Odsekzoznamu"/>
        <w:numPr>
          <w:ilvl w:val="1"/>
          <w:numId w:val="6"/>
        </w:numPr>
        <w:ind w:left="426" w:hanging="426"/>
      </w:pPr>
      <w:r w:rsidRPr="00782647">
        <w:t>D</w:t>
      </w:r>
      <w:r w:rsidRPr="00782647">
        <w:rPr>
          <w:rFonts w:cs="Times New Roman"/>
          <w:iCs/>
          <w:szCs w:val="24"/>
        </w:rPr>
        <w:t>ĺžka trvania</w:t>
      </w:r>
      <w:r w:rsidRPr="00782647">
        <w:rPr>
          <w:rFonts w:cs="Times New Roman"/>
          <w:szCs w:val="24"/>
        </w:rPr>
        <w:t xml:space="preserve"> zmluvného vzťahu: 48 mesiacov</w:t>
      </w:r>
    </w:p>
    <w:p w14:paraId="6EEC65BC" w14:textId="128BEB9D" w:rsidR="00F864BD" w:rsidRPr="00782647" w:rsidRDefault="00F864BD" w:rsidP="00605914">
      <w:pPr>
        <w:pStyle w:val="Odsekzoznamu"/>
        <w:numPr>
          <w:ilvl w:val="1"/>
          <w:numId w:val="6"/>
        </w:numPr>
        <w:ind w:left="426" w:hanging="426"/>
      </w:pPr>
      <w:r w:rsidRPr="00782647">
        <w:rPr>
          <w:rFonts w:cs="Times New Roman"/>
          <w:szCs w:val="24"/>
        </w:rPr>
        <w:t xml:space="preserve">Podrobné vymedzenie zmluvných podmienok je uvedené v prílohe č. </w:t>
      </w:r>
      <w:r w:rsidR="00055A11" w:rsidRPr="00782647">
        <w:rPr>
          <w:rFonts w:cs="Times New Roman"/>
          <w:szCs w:val="24"/>
        </w:rPr>
        <w:t>3</w:t>
      </w:r>
      <w:r w:rsidRPr="00782647">
        <w:rPr>
          <w:rFonts w:cs="Times New Roman"/>
          <w:szCs w:val="24"/>
        </w:rPr>
        <w:t xml:space="preserve"> týchto </w:t>
      </w:r>
      <w:r w:rsidR="00E23433" w:rsidRPr="00782647">
        <w:rPr>
          <w:rFonts w:cs="Times New Roman"/>
          <w:szCs w:val="24"/>
        </w:rPr>
        <w:t>súťažných podkladov.</w:t>
      </w:r>
      <w:r w:rsidRPr="00782647">
        <w:rPr>
          <w:rFonts w:cs="Times New Roman"/>
          <w:szCs w:val="24"/>
        </w:rPr>
        <w:t xml:space="preserve"> </w:t>
      </w:r>
    </w:p>
    <w:p w14:paraId="5ACDB244" w14:textId="3904F419" w:rsidR="00F864BD" w:rsidRPr="00782647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30" w:name="_Toc72321823"/>
      <w:r w:rsidRPr="00782647">
        <w:lastRenderedPageBreak/>
        <w:t>Financovanie predmetu zákazky</w:t>
      </w:r>
      <w:bookmarkEnd w:id="30"/>
    </w:p>
    <w:p w14:paraId="68800639" w14:textId="7587EE62" w:rsidR="00F864BD" w:rsidRPr="00782647" w:rsidRDefault="00F864BD" w:rsidP="00587D42">
      <w:pPr>
        <w:numPr>
          <w:ilvl w:val="0"/>
          <w:numId w:val="10"/>
        </w:numPr>
        <w:tabs>
          <w:tab w:val="left" w:pos="426"/>
        </w:tabs>
        <w:ind w:left="426" w:hanging="426"/>
        <w:rPr>
          <w:rFonts w:cs="Times New Roman"/>
          <w:szCs w:val="24"/>
        </w:rPr>
      </w:pPr>
      <w:r w:rsidRPr="00782647">
        <w:t>P</w:t>
      </w:r>
      <w:r w:rsidRPr="00782647">
        <w:rPr>
          <w:rFonts w:cs="Times New Roman"/>
          <w:szCs w:val="24"/>
        </w:rPr>
        <w:t>redmet zákazky bude financovaný z rozpočtu verejného obstarávateľa.</w:t>
      </w:r>
    </w:p>
    <w:p w14:paraId="799E2203" w14:textId="1FC10FEB" w:rsidR="00F864BD" w:rsidRPr="00782647" w:rsidRDefault="00F864BD" w:rsidP="00587D42">
      <w:pPr>
        <w:numPr>
          <w:ilvl w:val="0"/>
          <w:numId w:val="10"/>
        </w:numPr>
        <w:ind w:left="426" w:hanging="426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Finančné plnenie podľa zmluvy sa bude realizovať formou bezhotovostného platobného styku v mene euro na základe predloženej faktúry. Lehota splatnosti faktúr bude 30 dní odo dňa doručenia faktúry verejnému obstarávateľovi. </w:t>
      </w:r>
    </w:p>
    <w:p w14:paraId="42BC3FB1" w14:textId="77777777" w:rsidR="00F864BD" w:rsidRPr="00782647" w:rsidRDefault="00F864BD" w:rsidP="00587D42">
      <w:pPr>
        <w:numPr>
          <w:ilvl w:val="0"/>
          <w:numId w:val="10"/>
        </w:numPr>
        <w:ind w:left="426" w:hanging="426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Verejný obstarávateľ neposkytuje na plnenie predmetu tejto zákazky preddavky, zálohové platby. </w:t>
      </w:r>
    </w:p>
    <w:p w14:paraId="44FC7DE2" w14:textId="6074B8B5" w:rsidR="00F864BD" w:rsidRPr="00782647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31" w:name="_Toc72321824"/>
      <w:r w:rsidRPr="00782647">
        <w:t>Lehota viazanosti ponúk</w:t>
      </w:r>
      <w:bookmarkEnd w:id="31"/>
    </w:p>
    <w:p w14:paraId="78DED496" w14:textId="69DC36D0" w:rsidR="00F864BD" w:rsidRPr="00782647" w:rsidRDefault="00F864BD" w:rsidP="00605914">
      <w:pPr>
        <w:pStyle w:val="Odsekzoznamu"/>
        <w:numPr>
          <w:ilvl w:val="0"/>
          <w:numId w:val="11"/>
        </w:numPr>
        <w:ind w:left="426" w:hanging="426"/>
        <w:contextualSpacing/>
        <w:rPr>
          <w:rFonts w:cs="Times New Roman"/>
          <w:szCs w:val="24"/>
        </w:rPr>
      </w:pPr>
      <w:bookmarkStart w:id="32" w:name="_Hlk36923096"/>
      <w:r w:rsidRPr="00782647">
        <w:t>U</w:t>
      </w:r>
      <w:r w:rsidRPr="00782647">
        <w:rPr>
          <w:rFonts w:cs="Times New Roman"/>
          <w:szCs w:val="24"/>
        </w:rPr>
        <w:t xml:space="preserve">chádzač je svojou ponukou viazaný </w:t>
      </w:r>
      <w:r w:rsidR="008756AE" w:rsidRPr="00782647">
        <w:rPr>
          <w:rFonts w:cs="Times New Roman"/>
          <w:szCs w:val="24"/>
        </w:rPr>
        <w:t xml:space="preserve">nie dlhšie ako 12 mesiacov </w:t>
      </w:r>
      <w:r w:rsidRPr="00782647">
        <w:rPr>
          <w:rFonts w:cs="Times New Roman"/>
          <w:szCs w:val="24"/>
        </w:rPr>
        <w:t>od uplynutia lehoty na predkladanie ponúk stanovenej v oznámení o vyhlásení verejného obstarávania.</w:t>
      </w:r>
    </w:p>
    <w:p w14:paraId="4D1FA8FD" w14:textId="51ABAB05" w:rsidR="00F864BD" w:rsidRPr="00782647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33" w:name="_Toc72321825"/>
      <w:bookmarkEnd w:id="32"/>
      <w:r w:rsidRPr="00782647">
        <w:t>Komunikácia medzi verejným obstarávateľom a uchádzačmi alebo záujemcami</w:t>
      </w:r>
      <w:bookmarkEnd w:id="33"/>
    </w:p>
    <w:p w14:paraId="53E7E445" w14:textId="77777777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Komunikácia medzi verejným obstarávateľom a záujemcom/uchádzačom sa uskutočňuje </w:t>
      </w:r>
      <w:r w:rsidRPr="00782647">
        <w:rPr>
          <w:rFonts w:ascii="Times New Roman" w:hAnsi="Times New Roman" w:cs="Times New Roman"/>
          <w:sz w:val="24"/>
          <w:szCs w:val="24"/>
        </w:rPr>
        <w:br/>
        <w:t xml:space="preserve">v slovenskom alebo českom jazyku výhradne prostredníctvom informačného systému Josephine, prevádzkovaného na elektronickej adrese: </w:t>
      </w:r>
      <w:r w:rsidRPr="00782647">
        <w:rPr>
          <w:rStyle w:val="Hypertextovprepojenie"/>
          <w:rFonts w:ascii="Times New Roman" w:hAnsi="Times New Roman"/>
          <w:sz w:val="24"/>
          <w:szCs w:val="24"/>
        </w:rPr>
        <w:t>https://josephine.proebiz.com/</w:t>
      </w:r>
      <w:r w:rsidRPr="00782647">
        <w:rPr>
          <w:rFonts w:ascii="Times New Roman" w:hAnsi="Times New Roman" w:cs="Times New Roman"/>
          <w:sz w:val="24"/>
          <w:szCs w:val="24"/>
        </w:rPr>
        <w:t>. Tento spôsob komunikácie sa týka akejkoľvek komunikácie a podaní medzi verejným obstarávateľom a záujemcami/uchádzačmi počas celého procesu verejného obstarávania.</w:t>
      </w:r>
    </w:p>
    <w:p w14:paraId="022D05CF" w14:textId="77777777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Uchádzač má možnosť registrovať sa do systému Josephine na stránke </w:t>
      </w:r>
      <w:r w:rsidRPr="00782647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https://josephine.proebiz.com/</w:t>
      </w:r>
      <w:r w:rsidRPr="0078264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782647">
        <w:rPr>
          <w:rFonts w:ascii="Times New Roman" w:hAnsi="Times New Roman" w:cs="Times New Roman"/>
          <w:sz w:val="24"/>
          <w:szCs w:val="24"/>
        </w:rPr>
        <w:t>pomocou hesla alebo aj pomocou občianskeho preukazu s elektronickým čipom a bezpečnostným osobnostným kódom (</w:t>
      </w:r>
      <w:proofErr w:type="spellStart"/>
      <w:r w:rsidRPr="00782647">
        <w:rPr>
          <w:rFonts w:ascii="Times New Roman" w:hAnsi="Times New Roman" w:cs="Times New Roman"/>
          <w:sz w:val="24"/>
          <w:szCs w:val="24"/>
        </w:rPr>
        <w:t>eID</w:t>
      </w:r>
      <w:proofErr w:type="spellEnd"/>
      <w:r w:rsidRPr="00782647">
        <w:rPr>
          <w:rFonts w:ascii="Times New Roman" w:hAnsi="Times New Roman" w:cs="Times New Roman"/>
          <w:sz w:val="24"/>
          <w:szCs w:val="24"/>
        </w:rPr>
        <w:t xml:space="preserve">). Spôsob registrácie je uvedený v knižnici manuálov a odkazov (ikona vpravo hore, vľavo od štátnej vlajky/jazyka používaného v systéme). </w:t>
      </w:r>
    </w:p>
    <w:p w14:paraId="785A2A0E" w14:textId="360C651B" w:rsidR="003D2063" w:rsidRPr="00782647" w:rsidRDefault="00502BBA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D2063" w:rsidRPr="00782647">
          <w:rPr>
            <w:rStyle w:val="Hypertextovprepojenie"/>
            <w:rFonts w:ascii="Times New Roman" w:hAnsi="Times New Roman" w:cs="Times New Roman"/>
            <w:sz w:val="24"/>
            <w:szCs w:val="24"/>
          </w:rPr>
          <w:t>Skrátený návod registrácie</w:t>
        </w:r>
      </w:hyperlink>
      <w:r w:rsidR="003D2063" w:rsidRPr="00782647">
        <w:rPr>
          <w:rFonts w:ascii="Times New Roman" w:hAnsi="Times New Roman" w:cs="Times New Roman"/>
          <w:sz w:val="24"/>
          <w:szCs w:val="24"/>
        </w:rPr>
        <w:t xml:space="preserve"> Vás rýchlo a jednoducho prevedie procesom registrácie v systéme na elektronizáciu verejného obstarávania JOSEPHINE. Pre lepší prehľad tu nájdete tiež opis základných obrazoviek systému</w:t>
      </w:r>
    </w:p>
    <w:p w14:paraId="14448867" w14:textId="29C7FDA3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Na bezproblémové používanie systému Josephine je nutné používať jeden z podporovaných internetových prehliadačov: </w:t>
      </w:r>
    </w:p>
    <w:p w14:paraId="2431A5B9" w14:textId="77777777" w:rsidR="00F864BD" w:rsidRPr="00782647" w:rsidRDefault="00F864BD" w:rsidP="00605914">
      <w:pPr>
        <w:pStyle w:val="Bezriadkovania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Microsoft Internet Explorer verzia 11.0 a vyššia, </w:t>
      </w:r>
    </w:p>
    <w:p w14:paraId="1FAF6D92" w14:textId="77777777" w:rsidR="00F864BD" w:rsidRPr="00782647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/>
        <w:ind w:left="851" w:hanging="425"/>
        <w:contextualSpacing/>
        <w:rPr>
          <w:rFonts w:cs="Times New Roman"/>
          <w:szCs w:val="24"/>
        </w:rPr>
      </w:pPr>
      <w:proofErr w:type="spellStart"/>
      <w:r w:rsidRPr="00782647">
        <w:rPr>
          <w:rFonts w:cs="Times New Roman"/>
          <w:szCs w:val="24"/>
        </w:rPr>
        <w:t>Mozilla</w:t>
      </w:r>
      <w:proofErr w:type="spellEnd"/>
      <w:r w:rsidRPr="00782647">
        <w:rPr>
          <w:rFonts w:cs="Times New Roman"/>
          <w:szCs w:val="24"/>
        </w:rPr>
        <w:t xml:space="preserve"> Firefox verzia 13.0 a vyššia, </w:t>
      </w:r>
    </w:p>
    <w:p w14:paraId="280B38D5" w14:textId="77777777" w:rsidR="00F864BD" w:rsidRPr="00782647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/>
        <w:ind w:left="851" w:hanging="425"/>
        <w:contextualSpacing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Google Chrome alebo </w:t>
      </w:r>
    </w:p>
    <w:p w14:paraId="518FFF19" w14:textId="77777777" w:rsidR="00F864BD" w:rsidRPr="00782647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851" w:hanging="425"/>
        <w:contextualSpacing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Microsoft </w:t>
      </w:r>
      <w:proofErr w:type="spellStart"/>
      <w:r w:rsidRPr="00782647">
        <w:rPr>
          <w:rFonts w:cs="Times New Roman"/>
          <w:szCs w:val="24"/>
        </w:rPr>
        <w:t>Edge</w:t>
      </w:r>
      <w:proofErr w:type="spellEnd"/>
      <w:r w:rsidRPr="00782647">
        <w:rPr>
          <w:rFonts w:cs="Times New Roman"/>
          <w:szCs w:val="24"/>
        </w:rPr>
        <w:t xml:space="preserve">. </w:t>
      </w:r>
    </w:p>
    <w:p w14:paraId="1C3A3302" w14:textId="77777777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bCs/>
          <w:sz w:val="24"/>
          <w:szCs w:val="24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7FC38DCB" w14:textId="77777777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Obsahom komunikácie prostredníctvom komunikačného rozhrania systému Josephine bude predkladanie ponúk, vysvetľovanie súťažných podkladov a oznámenia o 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</w:t>
      </w:r>
      <w:r w:rsidRPr="00782647">
        <w:rPr>
          <w:rFonts w:ascii="Times New Roman" w:hAnsi="Times New Roman" w:cs="Times New Roman"/>
          <w:sz w:val="24"/>
          <w:szCs w:val="24"/>
        </w:rPr>
        <w:lastRenderedPageBreak/>
        <w:t>obstarávaním, s výnimkou prípadov, keď to výslovne vylučuje zákon o verejnom obstarávaní.</w:t>
      </w:r>
    </w:p>
    <w:p w14:paraId="0C239C2F" w14:textId="77777777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Ak je odosielateľom zásielky verejný obstarávateľ, tak záujemcovi, resp. uchádzačovi bude na ním určený kontaktný e-mail (zadaný pri registrácii do systému Josephine)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 verejným obstarávateľom. </w:t>
      </w:r>
    </w:p>
    <w:p w14:paraId="41CCAE04" w14:textId="6ACE1AFC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>Ak je odosielateľom zásielky záujemca/uchádzač,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4C552091" w14:textId="712FB763" w:rsidR="00F864BD" w:rsidRPr="00782647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4" w:name="_Toc72321826"/>
      <w:r w:rsidRPr="00782647">
        <w:t>Vysvetlenie zadávacej dokumentácie</w:t>
      </w:r>
      <w:bookmarkEnd w:id="34"/>
    </w:p>
    <w:p w14:paraId="2E4AB925" w14:textId="77777777" w:rsidR="00235601" w:rsidRPr="00782647" w:rsidRDefault="00235601" w:rsidP="00605914">
      <w:pPr>
        <w:pStyle w:val="Bezriadkovania"/>
        <w:numPr>
          <w:ilvl w:val="1"/>
          <w:numId w:val="6"/>
        </w:numPr>
        <w:spacing w:after="1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V prípade potreby vysvetliť alebo objasniť údaje uvedené v oznámení o vyhlásení verejného obstarávania, v súťažných podkladoch alebo v inej sprievodnej dokumentácii, môže ktorýkoľvek zo záujemcov požiadať o ich vysvetlenie výlučne prostredníctvom systému Josephine na elektronickej adrese: </w:t>
      </w:r>
      <w:hyperlink r:id="rId14" w:history="1">
        <w:r w:rsidRPr="00782647">
          <w:rPr>
            <w:rStyle w:val="Hypertextovprepojenie"/>
            <w:rFonts w:ascii="Times New Roman" w:hAnsi="Times New Roman"/>
            <w:sz w:val="24"/>
            <w:szCs w:val="24"/>
          </w:rPr>
          <w:t>https://josephine.proebiz.com/</w:t>
        </w:r>
      </w:hyperlink>
      <w:r w:rsidRPr="00782647">
        <w:rPr>
          <w:rFonts w:ascii="Times New Roman" w:hAnsi="Times New Roman" w:cs="Times New Roman"/>
          <w:sz w:val="24"/>
          <w:szCs w:val="24"/>
        </w:rPr>
        <w:t>.</w:t>
      </w:r>
    </w:p>
    <w:p w14:paraId="4E9B40FB" w14:textId="6B741877" w:rsidR="00235601" w:rsidRPr="00782647" w:rsidRDefault="00235601" w:rsidP="00605914">
      <w:pPr>
        <w:pStyle w:val="Bezriadkovania"/>
        <w:numPr>
          <w:ilvl w:val="1"/>
          <w:numId w:val="6"/>
        </w:numPr>
        <w:spacing w:after="1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Vysvetlenie informácií uvedených v oznámení o vyhlásení verejného obstarávania, </w:t>
      </w:r>
      <w:r w:rsidR="00587D42" w:rsidRPr="00782647">
        <w:rPr>
          <w:rFonts w:ascii="Times New Roman" w:hAnsi="Times New Roman" w:cs="Times New Roman"/>
          <w:sz w:val="24"/>
          <w:szCs w:val="24"/>
        </w:rPr>
        <w:br/>
      </w:r>
      <w:r w:rsidRPr="00782647">
        <w:rPr>
          <w:rFonts w:ascii="Times New Roman" w:hAnsi="Times New Roman" w:cs="Times New Roman"/>
          <w:sz w:val="24"/>
          <w:szCs w:val="24"/>
        </w:rPr>
        <w:t>v súťažných podkladoch alebo v inej sprievodnej dokumentácii verejný obstarávateľ bezodkladne oznámi všetkým známym záujemcom, najneskôr však šesť dní pred uplynutím lehoty na predkladanie ponúk, za predpokladu, že sa o vysvetlenie požiada dostatočne v</w:t>
      </w:r>
      <w:r w:rsidR="00B11A67" w:rsidRPr="00782647">
        <w:rPr>
          <w:rFonts w:ascii="Times New Roman" w:hAnsi="Times New Roman" w:cs="Times New Roman"/>
          <w:sz w:val="24"/>
          <w:szCs w:val="24"/>
        </w:rPr>
        <w:t>opred</w:t>
      </w:r>
      <w:r w:rsidRPr="0078264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F2A289E" w14:textId="6D1BB325" w:rsidR="00F864BD" w:rsidRPr="00782647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5" w:name="_Toc72321827"/>
      <w:r w:rsidRPr="00782647">
        <w:t>Obhliadka miesta dodania predmetu zákazky</w:t>
      </w:r>
      <w:bookmarkEnd w:id="35"/>
    </w:p>
    <w:p w14:paraId="5AB48D8C" w14:textId="6837C645" w:rsidR="00235601" w:rsidRPr="00782647" w:rsidRDefault="00235601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  <w:shd w:val="clear" w:color="auto" w:fill="FFFFFF"/>
        </w:rPr>
        <w:t>Obhliadka sa v prípade tejto zákazky nevyžaduje.</w:t>
      </w:r>
    </w:p>
    <w:p w14:paraId="73B8A0D0" w14:textId="07ED4BBE" w:rsidR="00F864BD" w:rsidRPr="00782647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6" w:name="_Toc72321828"/>
      <w:r w:rsidRPr="00782647">
        <w:t>Jazyk ponuky</w:t>
      </w:r>
      <w:bookmarkEnd w:id="36"/>
    </w:p>
    <w:p w14:paraId="357F6488" w14:textId="6561EA9E" w:rsidR="00235601" w:rsidRPr="00782647" w:rsidRDefault="00235601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t>P</w:t>
      </w:r>
      <w:r w:rsidR="00140F9A" w:rsidRPr="00782647">
        <w:rPr>
          <w:rFonts w:cs="Times New Roman"/>
          <w:szCs w:val="24"/>
        </w:rPr>
        <w:t>onuka a ďalšie doklady a dokumenty v tomto verejnom obstarávaní sa predkladajú v štátnom jazyku používanom na území Slovenskej republiky, t. j. v slovenskom jazyku.</w:t>
      </w:r>
    </w:p>
    <w:p w14:paraId="78728EEE" w14:textId="579F4616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>Ak je doklad alebo dokument vyhotovený v cudzom jazyku, predkladá sa spolu s jeho úradným prekladom do štátneho jazyka; to neplatí pre ponuky, doklady a dokumenty vyhotovené v českom jazyku. Ak sa zistí rozdiel v ich obsahu, rozhodujúci je úradný preklad do štátneho jazyka.</w:t>
      </w:r>
    </w:p>
    <w:p w14:paraId="0ED09C71" w14:textId="69F39F41" w:rsidR="00F864BD" w:rsidRPr="00782647" w:rsidRDefault="006963B4" w:rsidP="00605914">
      <w:pPr>
        <w:pStyle w:val="Nadpis2"/>
        <w:numPr>
          <w:ilvl w:val="0"/>
          <w:numId w:val="6"/>
        </w:numPr>
        <w:ind w:left="0" w:hanging="426"/>
      </w:pPr>
      <w:bookmarkStart w:id="37" w:name="_Toc72321829"/>
      <w:r w:rsidRPr="00782647">
        <w:t>Mena a ceny uvádzané v ponuke</w:t>
      </w:r>
      <w:bookmarkEnd w:id="37"/>
    </w:p>
    <w:p w14:paraId="4BF0384D" w14:textId="77777777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Uchádzačom navrhovaná cena v ponuke musí byť vyjadrená v mene euro.</w:t>
      </w:r>
    </w:p>
    <w:p w14:paraId="59ACADA6" w14:textId="77777777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Navrhovaná cena musí zahŕňať všetky náklady, ktoré súvisia, resp. vzniknú v súvislosti s plnením predmetu zákazky a taktiež aj primeraný zisk uchádzača.</w:t>
      </w:r>
    </w:p>
    <w:p w14:paraId="508EA4AD" w14:textId="77777777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Ak uchádzač nie je platiteľom DPH, uvedie navrhovanú celkovú cenu (v stĺpci „s DPH“). Skutočnosť, že uchádzač nie je platiteľom DPH uchádzač výslovne uvedie v predloženej ponuke.</w:t>
      </w:r>
    </w:p>
    <w:p w14:paraId="5915AF5B" w14:textId="5DB475D5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lastRenderedPageBreak/>
        <w:t>Ak uchádzač nie je platcom DPH, zmluvná cena bude považovaná za konečnú aj v prípade, ak by sa počas plnenia predmetu zákazky stal platiteľom DPH, preto verejný obstarávateľ odporúča uchádzačovi zohľadniť túto skutočnosť pri svojom návrhu na plnenie kritérií.</w:t>
      </w:r>
      <w:r w:rsidRPr="00782647">
        <w:rPr>
          <w:rFonts w:cs="Times New Roman"/>
          <w:bCs/>
          <w:szCs w:val="24"/>
        </w:rPr>
        <w:t xml:space="preserve"> </w:t>
      </w:r>
      <w:r w:rsidRPr="00782647">
        <w:rPr>
          <w:rFonts w:cs="Times New Roman"/>
          <w:szCs w:val="24"/>
        </w:rPr>
        <w:t>V prípade, ak uchádzač je platiteľom DPH, avšak jeho sídlo je v inom členskom štáte Európskej únie alebo sídli mimo EÚ, zmluvná cena bude rozdelená na ním navrhovanú cenu bez DPH, výšku DPH a aj cenu s DPH podľa slovenských právnych predpisov (20%), aj keď samotnú DPH nebude v súlade s komunitárnym právom fakturovať.</w:t>
      </w:r>
    </w:p>
    <w:p w14:paraId="649C7A91" w14:textId="13D23C8C" w:rsidR="00F864BD" w:rsidRPr="00782647" w:rsidRDefault="006963B4" w:rsidP="00605914">
      <w:pPr>
        <w:pStyle w:val="Nadpis2"/>
        <w:numPr>
          <w:ilvl w:val="0"/>
          <w:numId w:val="6"/>
        </w:numPr>
        <w:ind w:left="0" w:hanging="426"/>
      </w:pPr>
      <w:bookmarkStart w:id="38" w:name="_Toc72321830"/>
      <w:r w:rsidRPr="00782647">
        <w:t>Zábezpeka</w:t>
      </w:r>
      <w:bookmarkEnd w:id="38"/>
    </w:p>
    <w:p w14:paraId="036986ED" w14:textId="65415F42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>Zábezpeka ponuky sa v prípade tejto zákazky nevyžaduje.</w:t>
      </w:r>
    </w:p>
    <w:p w14:paraId="404766A7" w14:textId="622124E2" w:rsidR="006963B4" w:rsidRPr="00782647" w:rsidRDefault="00717BD9" w:rsidP="00605914">
      <w:pPr>
        <w:pStyle w:val="Nadpis2"/>
        <w:numPr>
          <w:ilvl w:val="0"/>
          <w:numId w:val="6"/>
        </w:numPr>
        <w:ind w:left="0" w:hanging="426"/>
      </w:pPr>
      <w:bookmarkStart w:id="39" w:name="_Toc72321831"/>
      <w:r w:rsidRPr="00782647">
        <w:t>O</w:t>
      </w:r>
      <w:r w:rsidR="006963B4" w:rsidRPr="00782647">
        <w:t>bsah ponuky</w:t>
      </w:r>
      <w:bookmarkEnd w:id="39"/>
    </w:p>
    <w:p w14:paraId="146F510F" w14:textId="77531105" w:rsidR="00640D43" w:rsidRPr="00782647" w:rsidRDefault="00A66190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bCs/>
          <w:szCs w:val="24"/>
        </w:rPr>
        <w:t>Ponuka predložená uchádzačom musí obsahovať</w:t>
      </w:r>
      <w:r w:rsidRPr="00782647">
        <w:rPr>
          <w:rFonts w:cs="Times New Roman"/>
          <w:szCs w:val="24"/>
        </w:rPr>
        <w:t xml:space="preserve"> </w:t>
      </w:r>
      <w:r w:rsidR="00627AD4" w:rsidRPr="00782647">
        <w:rPr>
          <w:rFonts w:cs="Times New Roman"/>
          <w:szCs w:val="24"/>
        </w:rPr>
        <w:t xml:space="preserve">elektronicky podpísané alebo </w:t>
      </w:r>
      <w:r w:rsidRPr="00782647">
        <w:rPr>
          <w:rFonts w:cs="Times New Roman"/>
          <w:szCs w:val="24"/>
        </w:rPr>
        <w:t>naskenované vo formáte PDF podpísané všetky doklady, dokumenty a informácie požadované verejným obstarávateľom v oznámení o vyhlásení verejného obstarávania, v súťažných podkladoch vrátane ich príloh, ktorými sú nasledovné doklady, dokumenty a</w:t>
      </w:r>
      <w:r w:rsidR="00717BD9" w:rsidRPr="00782647">
        <w:rPr>
          <w:rFonts w:cs="Times New Roman"/>
          <w:szCs w:val="24"/>
        </w:rPr>
        <w:t> </w:t>
      </w:r>
      <w:r w:rsidRPr="00782647">
        <w:rPr>
          <w:rFonts w:cs="Times New Roman"/>
          <w:szCs w:val="24"/>
        </w:rPr>
        <w:t>informácie:</w:t>
      </w:r>
    </w:p>
    <w:p w14:paraId="56044F5F" w14:textId="77777777" w:rsidR="00A66190" w:rsidRPr="00782647" w:rsidRDefault="00A66190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rPr>
          <w:rFonts w:cs="Times New Roman"/>
          <w:bCs/>
          <w:szCs w:val="24"/>
        </w:rPr>
        <w:t>V prípade skupiny dodávateľov</w:t>
      </w:r>
      <w:r w:rsidRPr="00782647">
        <w:rPr>
          <w:rFonts w:cs="Times New Roman"/>
          <w:szCs w:val="24"/>
        </w:rPr>
        <w:t xml:space="preserve">, ak za skupinu dodávateľov koná skupinou poverená osoba, resp. konajú skupinou poverené osoby, aj </w:t>
      </w:r>
      <w:r w:rsidRPr="00782647">
        <w:rPr>
          <w:rFonts w:cs="Times New Roman"/>
          <w:b/>
          <w:szCs w:val="24"/>
        </w:rPr>
        <w:t xml:space="preserve">udelené </w:t>
      </w:r>
      <w:r w:rsidRPr="00782647">
        <w:rPr>
          <w:rFonts w:cs="Times New Roman"/>
          <w:b/>
          <w:bCs/>
          <w:szCs w:val="24"/>
        </w:rPr>
        <w:t>plnomocenstvo</w:t>
      </w:r>
      <w:r w:rsidRPr="00782647">
        <w:rPr>
          <w:rFonts w:cs="Times New Roman"/>
          <w:szCs w:val="24"/>
        </w:rPr>
        <w:t xml:space="preserve"> pre túto osobu, resp. osoby, ktoré budú oprávnené prijímať pokyny a konať v mene všetkých ostatných členov skupiny dodávateľov, podpísané oprávnenými osobami všetkých členov skupiny dodávateľov podľa prílohy č. 1 týchto súťažných podkladov.</w:t>
      </w:r>
      <w:r w:rsidRPr="00782647">
        <w:rPr>
          <w:rFonts w:cs="Times New Roman"/>
          <w:b/>
          <w:bCs/>
        </w:rPr>
        <w:t xml:space="preserve"> </w:t>
      </w:r>
    </w:p>
    <w:p w14:paraId="14E72C67" w14:textId="3856123A" w:rsidR="008815C2" w:rsidRPr="00782647" w:rsidRDefault="00A66190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t xml:space="preserve">Potvrdenia, doklady a dokumenty, prostredníctvom ktorých uchádzač preukazuje splnenie </w:t>
      </w:r>
      <w:r w:rsidRPr="00782647">
        <w:rPr>
          <w:b/>
        </w:rPr>
        <w:t>podmienok účasti</w:t>
      </w:r>
      <w:r w:rsidR="008815C2" w:rsidRPr="00782647">
        <w:t>. Podmienky</w:t>
      </w:r>
      <w:r w:rsidR="008815C2" w:rsidRPr="00782647">
        <w:rPr>
          <w:b/>
        </w:rPr>
        <w:t xml:space="preserve"> </w:t>
      </w:r>
      <w:r w:rsidR="008815C2" w:rsidRPr="00782647">
        <w:t xml:space="preserve">účasti </w:t>
      </w:r>
      <w:r w:rsidR="003F3A2C" w:rsidRPr="00782647">
        <w:t xml:space="preserve">a doklady potrebné na ich preukázanie </w:t>
      </w:r>
      <w:r w:rsidR="008815C2" w:rsidRPr="00782647">
        <w:t xml:space="preserve">sú </w:t>
      </w:r>
      <w:r w:rsidRPr="00782647">
        <w:t>v plnom znení</w:t>
      </w:r>
      <w:r w:rsidR="008815C2" w:rsidRPr="00782647">
        <w:t xml:space="preserve"> uvedené</w:t>
      </w:r>
      <w:r w:rsidRPr="00782647">
        <w:t xml:space="preserve"> v</w:t>
      </w:r>
      <w:r w:rsidR="003F3A2C" w:rsidRPr="00782647">
        <w:t xml:space="preserve"> časti B. </w:t>
      </w:r>
      <w:r w:rsidRPr="00782647">
        <w:t>Podmienky účasti týchto </w:t>
      </w:r>
      <w:r w:rsidR="00442DA2" w:rsidRPr="00782647">
        <w:t>súťažných podkladov</w:t>
      </w:r>
      <w:r w:rsidRPr="00782647">
        <w:t>.</w:t>
      </w:r>
    </w:p>
    <w:p w14:paraId="25BBF6CC" w14:textId="27492130" w:rsidR="008815C2" w:rsidRPr="00782647" w:rsidRDefault="00AA31D9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t xml:space="preserve">V prípade uplatnenia formulára JED – uchádzač, </w:t>
      </w:r>
      <w:r w:rsidRPr="00782647">
        <w:rPr>
          <w:szCs w:val="24"/>
        </w:rPr>
        <w:t>ktorý na preukázanie podmienok účasti využíva kapacity iných osôb (podľa § 33 ods. 2 ZVO alebo podľa § 34 ods. 3 ZVO) musí zabezpečiť a predložiť JED za seba, ako aj za každý zo subjektov, ktorého kapacity využíva</w:t>
      </w:r>
      <w:r w:rsidR="00FB7C95" w:rsidRPr="00782647">
        <w:rPr>
          <w:szCs w:val="24"/>
        </w:rPr>
        <w:t>;</w:t>
      </w:r>
      <w:r w:rsidR="007D5838" w:rsidRPr="00782647">
        <w:rPr>
          <w:szCs w:val="24"/>
        </w:rPr>
        <w:t xml:space="preserve"> Ak ponuku predkladá skupina </w:t>
      </w:r>
      <w:r w:rsidR="00CC27FA" w:rsidRPr="00782647">
        <w:rPr>
          <w:szCs w:val="24"/>
        </w:rPr>
        <w:t>dodávateľov</w:t>
      </w:r>
      <w:r w:rsidR="007D5838" w:rsidRPr="00782647">
        <w:rPr>
          <w:szCs w:val="24"/>
        </w:rPr>
        <w:t xml:space="preserve"> a chce preukazovať splnenie podmienok účasti formulárom JED, formulár JED predlož</w:t>
      </w:r>
      <w:r w:rsidR="000E293D" w:rsidRPr="00782647">
        <w:rPr>
          <w:szCs w:val="24"/>
        </w:rPr>
        <w:t>í</w:t>
      </w:r>
      <w:r w:rsidR="007D5838" w:rsidRPr="00782647">
        <w:rPr>
          <w:szCs w:val="24"/>
        </w:rPr>
        <w:t xml:space="preserve"> každý člen skupiny.</w:t>
      </w:r>
    </w:p>
    <w:p w14:paraId="164B5959" w14:textId="193395B9" w:rsidR="00A66190" w:rsidRPr="00782647" w:rsidRDefault="00FB7C95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rPr>
          <w:szCs w:val="24"/>
        </w:rPr>
        <w:t xml:space="preserve">Uchádzačom ocenený, </w:t>
      </w:r>
      <w:r w:rsidRPr="00782647">
        <w:rPr>
          <w:bCs/>
          <w:szCs w:val="24"/>
        </w:rPr>
        <w:t>kompletne vyplnený</w:t>
      </w:r>
      <w:r w:rsidRPr="00782647">
        <w:rPr>
          <w:szCs w:val="24"/>
        </w:rPr>
        <w:t xml:space="preserve"> a oprávnenou osobou podpísaný </w:t>
      </w:r>
      <w:r w:rsidRPr="00782647">
        <w:rPr>
          <w:b/>
          <w:iCs/>
          <w:szCs w:val="24"/>
        </w:rPr>
        <w:t xml:space="preserve">Návrh plnenia </w:t>
      </w:r>
      <w:r w:rsidR="00127DAB" w:rsidRPr="00782647">
        <w:rPr>
          <w:b/>
          <w:iCs/>
          <w:szCs w:val="24"/>
        </w:rPr>
        <w:t>kritérií</w:t>
      </w:r>
      <w:r w:rsidRPr="00782647">
        <w:rPr>
          <w:b/>
          <w:iCs/>
          <w:szCs w:val="24"/>
        </w:rPr>
        <w:t xml:space="preserve"> na vyhodnotenie ponúk </w:t>
      </w:r>
      <w:r w:rsidRPr="00782647">
        <w:rPr>
          <w:iCs/>
          <w:szCs w:val="24"/>
        </w:rPr>
        <w:t>podľa</w:t>
      </w:r>
      <w:r w:rsidRPr="00782647">
        <w:rPr>
          <w:bCs/>
          <w:szCs w:val="24"/>
        </w:rPr>
        <w:t xml:space="preserve"> prílohy č. </w:t>
      </w:r>
      <w:r w:rsidR="00055A11" w:rsidRPr="00782647">
        <w:rPr>
          <w:bCs/>
          <w:szCs w:val="24"/>
        </w:rPr>
        <w:t>2</w:t>
      </w:r>
      <w:r w:rsidRPr="00782647">
        <w:rPr>
          <w:bCs/>
          <w:szCs w:val="24"/>
        </w:rPr>
        <w:t xml:space="preserve"> týchto súťažných podkladov.</w:t>
      </w:r>
    </w:p>
    <w:p w14:paraId="780F23D6" w14:textId="08AB3469" w:rsidR="00127DAB" w:rsidRPr="00782647" w:rsidRDefault="00D37AE2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rPr>
          <w:b/>
          <w:bCs/>
        </w:rPr>
        <w:t>Opis</w:t>
      </w:r>
      <w:r w:rsidRPr="00782647">
        <w:t xml:space="preserve"> </w:t>
      </w:r>
      <w:r w:rsidRPr="00782647">
        <w:rPr>
          <w:b/>
          <w:bCs/>
        </w:rPr>
        <w:t>uchádzačom ponúkaného datacentra</w:t>
      </w:r>
      <w:r w:rsidRPr="00782647">
        <w:t xml:space="preserve"> v súlade s</w:t>
      </w:r>
      <w:r w:rsidR="00A0379E">
        <w:t> </w:t>
      </w:r>
      <w:r w:rsidRPr="00782647">
        <w:t>bod</w:t>
      </w:r>
      <w:r w:rsidR="00A0379E">
        <w:t>mi 1.7 a 2</w:t>
      </w:r>
      <w:r w:rsidRPr="00782647">
        <w:t xml:space="preserve"> čas</w:t>
      </w:r>
      <w:r w:rsidR="00A0379E">
        <w:t>ti</w:t>
      </w:r>
      <w:r w:rsidRPr="00782647">
        <w:t xml:space="preserve"> D. Opis predmetu zákazky týchto súťažných podkladov.</w:t>
      </w:r>
    </w:p>
    <w:p w14:paraId="0BB8044D" w14:textId="0097189B" w:rsidR="004F75F5" w:rsidRPr="00782647" w:rsidRDefault="004F75F5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rPr>
          <w:rFonts w:cs="Times New Roman"/>
          <w:b/>
          <w:bCs/>
          <w:szCs w:val="24"/>
        </w:rPr>
        <w:t>Vyhlásenie k participácii na vypracovaní ponuky inou osobou</w:t>
      </w:r>
      <w:r w:rsidRPr="00782647">
        <w:rPr>
          <w:rFonts w:cs="Times New Roman"/>
          <w:szCs w:val="24"/>
        </w:rPr>
        <w:t xml:space="preserve"> podľa prílohy č. </w:t>
      </w:r>
      <w:r w:rsidR="00055A11" w:rsidRPr="00782647">
        <w:rPr>
          <w:rFonts w:cs="Times New Roman"/>
          <w:szCs w:val="24"/>
        </w:rPr>
        <w:t>4</w:t>
      </w:r>
      <w:r w:rsidRPr="00782647">
        <w:rPr>
          <w:rFonts w:cs="Times New Roman"/>
          <w:szCs w:val="24"/>
        </w:rPr>
        <w:t xml:space="preserve"> týchto súťažných podkladov (ak je to relevantné).</w:t>
      </w:r>
    </w:p>
    <w:p w14:paraId="5EA82C99" w14:textId="5FFE0072" w:rsidR="006963B4" w:rsidRPr="00782647" w:rsidRDefault="00717BD9" w:rsidP="00605914">
      <w:pPr>
        <w:pStyle w:val="Nadpis2"/>
        <w:numPr>
          <w:ilvl w:val="0"/>
          <w:numId w:val="6"/>
        </w:numPr>
        <w:ind w:left="0" w:hanging="426"/>
      </w:pPr>
      <w:bookmarkStart w:id="40" w:name="_Toc72321832"/>
      <w:r w:rsidRPr="00782647">
        <w:t>Vyhotovenie a p</w:t>
      </w:r>
      <w:r w:rsidR="00AF502A" w:rsidRPr="00782647">
        <w:t>redloženie ponuky</w:t>
      </w:r>
      <w:bookmarkEnd w:id="40"/>
    </w:p>
    <w:p w14:paraId="3EDCC07B" w14:textId="2C24922D" w:rsidR="00717BD9" w:rsidRPr="00782647" w:rsidRDefault="00717BD9" w:rsidP="00717BD9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 xml:space="preserve">Uchádzač predloží ponuku elektronicky podľa § 49 ods. 1 písm. a)  zákona o verejnom obstarávaní prostredníctvom informačného systému Josephine na elektronickej adrese: </w:t>
      </w:r>
      <w:hyperlink r:id="rId15" w:history="1">
        <w:r w:rsidRPr="00782647">
          <w:rPr>
            <w:rStyle w:val="Hypertextovprepojenie"/>
            <w:szCs w:val="24"/>
          </w:rPr>
          <w:t>https://josephine.proebiz.com/</w:t>
        </w:r>
      </w:hyperlink>
      <w:r w:rsidRPr="00782647">
        <w:rPr>
          <w:rFonts w:cs="Times New Roman"/>
          <w:color w:val="000000"/>
          <w:szCs w:val="24"/>
        </w:rPr>
        <w:t xml:space="preserve"> </w:t>
      </w:r>
      <w:r w:rsidRPr="00782647">
        <w:rPr>
          <w:rFonts w:cs="Times New Roman"/>
          <w:szCs w:val="24"/>
        </w:rPr>
        <w:t>v lehote na predkladanie ponúk. V prípade, ak uchádzač predloží ponuku v papierovej podobe, nebude táto ponuka zaradená do vyhodnotenia a bude uchádzačovi vrátená neotvorená.</w:t>
      </w:r>
    </w:p>
    <w:p w14:paraId="63205B4B" w14:textId="77777777" w:rsidR="00717BD9" w:rsidRPr="00782647" w:rsidRDefault="00717BD9" w:rsidP="00717BD9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Predkladanie ponúk je umožnené iba autentifikovaným uchádzačom. Autentifikáciu je možné vykonať týmito spôsobmi:</w:t>
      </w:r>
    </w:p>
    <w:p w14:paraId="6B5B3897" w14:textId="77777777" w:rsidR="00717BD9" w:rsidRPr="00782647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V systéme Josephine registráciou a prihlásením pomocou občianskeho preukazu s elektronickým čipom a bezpečnostným osobnostným kódom (</w:t>
      </w:r>
      <w:proofErr w:type="spellStart"/>
      <w:r w:rsidRPr="00782647">
        <w:rPr>
          <w:rFonts w:cs="Times New Roman"/>
          <w:szCs w:val="24"/>
        </w:rPr>
        <w:t>eID</w:t>
      </w:r>
      <w:proofErr w:type="spellEnd"/>
      <w:r w:rsidRPr="00782647">
        <w:rPr>
          <w:rFonts w:cs="Times New Roman"/>
          <w:szCs w:val="24"/>
        </w:rPr>
        <w:t xml:space="preserve">). V systéme je autentifikovaná spoločnosť, ktorú pomocou </w:t>
      </w:r>
      <w:proofErr w:type="spellStart"/>
      <w:r w:rsidRPr="00782647">
        <w:rPr>
          <w:rFonts w:cs="Times New Roman"/>
          <w:szCs w:val="24"/>
        </w:rPr>
        <w:t>eID</w:t>
      </w:r>
      <w:proofErr w:type="spellEnd"/>
      <w:r w:rsidRPr="00782647">
        <w:rPr>
          <w:rFonts w:cs="Times New Roman"/>
          <w:szCs w:val="24"/>
        </w:rPr>
        <w:t xml:space="preserve"> registruje štatutár danej spoločnosti. Autentifikáciu vykonáva poskytovateľ systému Josephine a to v pracovných dňoch v čase 8.00 – 16.00 hod. O dokončení autentifikácie je uchádzač informovaný e-mailom.</w:t>
      </w:r>
    </w:p>
    <w:p w14:paraId="2596EBB9" w14:textId="77777777" w:rsidR="00717BD9" w:rsidRPr="00782647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Nahraním kvalifikovaného elektronického podpisu (napríklad podpisu </w:t>
      </w:r>
      <w:proofErr w:type="spellStart"/>
      <w:r w:rsidRPr="00782647">
        <w:rPr>
          <w:rFonts w:cs="Times New Roman"/>
          <w:szCs w:val="24"/>
        </w:rPr>
        <w:t>eID</w:t>
      </w:r>
      <w:proofErr w:type="spellEnd"/>
      <w:r w:rsidRPr="00782647">
        <w:rPr>
          <w:rFonts w:cs="Times New Roman"/>
          <w:szCs w:val="24"/>
        </w:rPr>
        <w:t>) štatutára danej spoločnosti na kartu užívateľa po registrácii a prihlásení do systému Josephine. Autentifikáciu vykoná poskytovateľ systému Josephine a to v pracovných dňoch v čase 8.00 – 16.00 hod. O dokončení autentifikácie je uchádzač informovaný e-mailom.</w:t>
      </w:r>
    </w:p>
    <w:p w14:paraId="29DDDD38" w14:textId="77777777" w:rsidR="00717BD9" w:rsidRPr="00782647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Vložením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informovaný e-mailom.</w:t>
      </w:r>
    </w:p>
    <w:p w14:paraId="3F7C6BFC" w14:textId="77777777" w:rsidR="00717BD9" w:rsidRPr="00782647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</w:t>
      </w:r>
      <w:r w:rsidRPr="00782647">
        <w:rPr>
          <w:rFonts w:ascii="Calibri" w:eastAsia="Times New Roman" w:hAnsi="Calibri" w:cs="Calibri"/>
          <w:sz w:val="22"/>
          <w:lang w:eastAsia="sk-SK"/>
        </w:rPr>
        <w:t xml:space="preserve"> </w:t>
      </w:r>
      <w:r w:rsidRPr="00782647">
        <w:rPr>
          <w:rFonts w:cs="Times New Roman"/>
          <w:szCs w:val="24"/>
        </w:rPr>
        <w:t>O dokončení autentifikácie je uchádzač informovaný e-mailom.</w:t>
      </w:r>
    </w:p>
    <w:p w14:paraId="234776B2" w14:textId="77777777" w:rsidR="00717BD9" w:rsidRPr="00782647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Počkaním na autentifikačný kód, ktorý bude poslaný na adresu sídla firmy do rúk štatutára uchádzača v listovej podobe formou doporučenej pošty. Lehota na tento úkon sú obvykle 3 pracovné dni a je potrebné s touto lehotou počítať pri vkladaní ponuky. </w:t>
      </w:r>
    </w:p>
    <w:p w14:paraId="07A13D78" w14:textId="77777777" w:rsidR="00717BD9" w:rsidRPr="00782647" w:rsidRDefault="00717BD9" w:rsidP="00717BD9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bookmarkStart w:id="41" w:name="_Hlk22115961"/>
      <w:r w:rsidRPr="00782647">
        <w:rPr>
          <w:rFonts w:cs="Times New Roman"/>
          <w:szCs w:val="24"/>
        </w:rPr>
        <w:t>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  <w:bookmarkEnd w:id="41"/>
    </w:p>
    <w:p w14:paraId="7586EFF6" w14:textId="219F6224" w:rsidR="00EA3432" w:rsidRPr="00782647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 xml:space="preserve">V predloženej ponuke prostredníctvom systému Josephine musia byť pripojené požadované naskenované doklady </w:t>
      </w:r>
      <w:r w:rsidRPr="00782647">
        <w:rPr>
          <w:bCs/>
          <w:szCs w:val="24"/>
        </w:rPr>
        <w:t>tvoriace ponuku</w:t>
      </w:r>
      <w:r w:rsidRPr="00782647">
        <w:rPr>
          <w:szCs w:val="24"/>
        </w:rPr>
        <w:t xml:space="preserve"> ako </w:t>
      </w:r>
      <w:proofErr w:type="spellStart"/>
      <w:r w:rsidRPr="00782647">
        <w:rPr>
          <w:szCs w:val="24"/>
        </w:rPr>
        <w:t>sken</w:t>
      </w:r>
      <w:proofErr w:type="spellEnd"/>
      <w:r w:rsidRPr="00782647">
        <w:rPr>
          <w:szCs w:val="24"/>
        </w:rPr>
        <w:t xml:space="preserve"> prvopisov (originálov) alebo ich úradne </w:t>
      </w:r>
      <w:r w:rsidR="009F682F" w:rsidRPr="00782647">
        <w:rPr>
          <w:szCs w:val="24"/>
        </w:rPr>
        <w:t xml:space="preserve">osvedčených </w:t>
      </w:r>
      <w:r w:rsidRPr="00782647">
        <w:rPr>
          <w:szCs w:val="24"/>
        </w:rPr>
        <w:t>kópi</w:t>
      </w:r>
      <w:r w:rsidR="00335B6E" w:rsidRPr="00782647">
        <w:rPr>
          <w:szCs w:val="24"/>
        </w:rPr>
        <w:t>í</w:t>
      </w:r>
      <w:r w:rsidRPr="00782647">
        <w:rPr>
          <w:szCs w:val="24"/>
        </w:rPr>
        <w:t>. Verejný obstarávateľ odporúča zachovať štruktúru a číslovanie</w:t>
      </w:r>
      <w:r w:rsidRPr="00782647">
        <w:rPr>
          <w:rFonts w:cs="Times New Roman"/>
          <w:szCs w:val="24"/>
        </w:rPr>
        <w:t xml:space="preserve"> (odporúčaný formát je PDF) tak, ako je uvedené v týchto súťažných podkladoch.</w:t>
      </w:r>
    </w:p>
    <w:p w14:paraId="6022911B" w14:textId="5520C570" w:rsidR="00EA3432" w:rsidRPr="00782647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  <w:shd w:val="clear" w:color="auto" w:fill="FFFFFF"/>
        </w:rPr>
        <w:t>V prípade, že sú doklady</w:t>
      </w:r>
      <w:r w:rsidR="00335B6E" w:rsidRPr="00782647">
        <w:rPr>
          <w:rFonts w:cs="Times New Roman"/>
          <w:szCs w:val="24"/>
          <w:shd w:val="clear" w:color="auto" w:fill="FFFFFF"/>
        </w:rPr>
        <w:t>,</w:t>
      </w:r>
      <w:r w:rsidRPr="00782647">
        <w:rPr>
          <w:rFonts w:cs="Times New Roman"/>
          <w:szCs w:val="24"/>
          <w:shd w:val="clear" w:color="auto" w:fill="FFFFFF"/>
        </w:rPr>
        <w:t xml:space="preserve"> ktor</w:t>
      </w:r>
      <w:r w:rsidR="00627AD4" w:rsidRPr="00782647">
        <w:rPr>
          <w:rFonts w:cs="Times New Roman"/>
          <w:szCs w:val="24"/>
          <w:shd w:val="clear" w:color="auto" w:fill="FFFFFF"/>
        </w:rPr>
        <w:t>é tvoria ponuku uchádzača,</w:t>
      </w:r>
      <w:r w:rsidRPr="00782647">
        <w:rPr>
          <w:rFonts w:cs="Times New Roman"/>
          <w:szCs w:val="24"/>
          <w:shd w:val="clear" w:color="auto" w:fill="FFFFFF"/>
        </w:rPr>
        <w:t xml:space="preserve"> vydávané orgánom verejnej správy (alebo inou povinnou inštitúciou) priamo v digitálnej podobe, môže uchádzač vložiť do systému tento digitálny doklad (vrátane jeho úradného prekladu). Uchádzač je oprávnený použiť aj doklady transformované zaručenou konverziou podľa zákona č. 305/2013 Z. z. o elektronickej podobe výkonu pôsobnosti orgánov verejnej moci a o zmene a doplnení niektorých zákonov (zákon o e-</w:t>
      </w:r>
      <w:proofErr w:type="spellStart"/>
      <w:r w:rsidRPr="00782647">
        <w:rPr>
          <w:rFonts w:cs="Times New Roman"/>
          <w:szCs w:val="24"/>
          <w:shd w:val="clear" w:color="auto" w:fill="FFFFFF"/>
        </w:rPr>
        <w:t>Governmente</w:t>
      </w:r>
      <w:proofErr w:type="spellEnd"/>
      <w:r w:rsidRPr="00782647">
        <w:rPr>
          <w:rFonts w:cs="Times New Roman"/>
          <w:szCs w:val="24"/>
          <w:shd w:val="clear" w:color="auto" w:fill="FFFFFF"/>
        </w:rPr>
        <w:t xml:space="preserve">) v platnom znení. </w:t>
      </w:r>
    </w:p>
    <w:p w14:paraId="38DBB74D" w14:textId="77777777" w:rsidR="00EA3432" w:rsidRPr="00782647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lastRenderedPageBreak/>
        <w:t xml:space="preserve">Uchádzač môže v tomto postupe zadávania zákazky predložiť iba jednu ponuku. Uchádzač nemôže byť v tom istom postupe zadávania zákazky členom skupiny dodávateľov, ktorá predkladá ponuku. </w:t>
      </w:r>
    </w:p>
    <w:p w14:paraId="15C467D5" w14:textId="77777777" w:rsidR="0049093D" w:rsidRPr="00782647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t>Uchádzač môže predloženú ponuku dodatočne doplniť, zmeniť alebo vziať späť do</w:t>
      </w:r>
      <w:r w:rsidRPr="00782647">
        <w:rPr>
          <w:rFonts w:cs="Times New Roman"/>
          <w:szCs w:val="24"/>
        </w:rPr>
        <w:t xml:space="preserve"> </w:t>
      </w:r>
      <w:r w:rsidRPr="00782647">
        <w:t>uplynutia lehoty na predkladanie ponúk. Doplnenú, zmenenú alebo inak upravenú</w:t>
      </w:r>
      <w:r w:rsidRPr="00782647">
        <w:rPr>
          <w:rFonts w:cs="Times New Roman"/>
          <w:szCs w:val="24"/>
        </w:rPr>
        <w:t xml:space="preserve"> </w:t>
      </w:r>
      <w:r w:rsidRPr="00782647">
        <w:t>ponuku je potrebné doručiť spôsobom opísaným v týchto súťažných podkladoch v lehote</w:t>
      </w:r>
      <w:r w:rsidRPr="00782647">
        <w:rPr>
          <w:rFonts w:cs="Times New Roman"/>
          <w:szCs w:val="24"/>
        </w:rPr>
        <w:t xml:space="preserve"> </w:t>
      </w:r>
      <w:r w:rsidRPr="00782647">
        <w:t>na predkladanie ponúk.</w:t>
      </w:r>
      <w:bookmarkStart w:id="42" w:name="page13"/>
      <w:bookmarkEnd w:id="42"/>
      <w:r w:rsidRPr="00782647">
        <w:t xml:space="preserve"> Uchádzač pri odvolaní ponuky postupuje obdobne ako pri vložení prvotnej ponuky (kliknutím na tlačidlo „Stiahnuť ponuku“ a predložením novej</w:t>
      </w:r>
      <w:r w:rsidRPr="00782647">
        <w:rPr>
          <w:rFonts w:cs="Times New Roman"/>
          <w:szCs w:val="24"/>
        </w:rPr>
        <w:t xml:space="preserve"> </w:t>
      </w:r>
      <w:r w:rsidRPr="00782647">
        <w:t>ponuky).</w:t>
      </w:r>
    </w:p>
    <w:p w14:paraId="04840E8B" w14:textId="410AF94E" w:rsidR="006963B4" w:rsidRPr="00782647" w:rsidRDefault="0049093D" w:rsidP="00605914">
      <w:pPr>
        <w:pStyle w:val="Nadpis2"/>
        <w:numPr>
          <w:ilvl w:val="0"/>
          <w:numId w:val="6"/>
        </w:numPr>
        <w:ind w:left="0" w:hanging="426"/>
      </w:pPr>
      <w:bookmarkStart w:id="43" w:name="_Toc72321833"/>
      <w:r w:rsidRPr="00782647">
        <w:t>Lehota na predkladanie ponúk</w:t>
      </w:r>
      <w:bookmarkEnd w:id="43"/>
    </w:p>
    <w:p w14:paraId="6A83A13E" w14:textId="2A2FE999" w:rsidR="006963B4" w:rsidRPr="00782647" w:rsidRDefault="00190CBF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color w:val="000000"/>
          <w:szCs w:val="24"/>
        </w:rPr>
        <w:t>Ponuka sa v súlade s § 49 ods. 1 písm. a) ZVO predkladá v elektronickej podobe, prostredníctvom IS Josephine, v lehote na predkladanie ponúk, ktorá je uvedená v oznámení o vyhlásení verejného obstarávania</w:t>
      </w:r>
      <w:r w:rsidRPr="00782647">
        <w:rPr>
          <w:rFonts w:cs="Times New Roman"/>
          <w:szCs w:val="24"/>
        </w:rPr>
        <w:t>.</w:t>
      </w:r>
    </w:p>
    <w:p w14:paraId="2BC246CB" w14:textId="07934B73" w:rsidR="006963B4" w:rsidRPr="00782647" w:rsidRDefault="0049093D" w:rsidP="00605914">
      <w:pPr>
        <w:pStyle w:val="Nadpis2"/>
        <w:numPr>
          <w:ilvl w:val="0"/>
          <w:numId w:val="6"/>
        </w:numPr>
        <w:ind w:left="0" w:hanging="426"/>
      </w:pPr>
      <w:bookmarkStart w:id="44" w:name="_Toc72321834"/>
      <w:r w:rsidRPr="00782647">
        <w:t>Otváranie ponúk</w:t>
      </w:r>
      <w:bookmarkEnd w:id="44"/>
    </w:p>
    <w:p w14:paraId="2AF19EF7" w14:textId="7C926D68" w:rsidR="00854336" w:rsidRPr="00782647" w:rsidRDefault="00854336" w:rsidP="00854336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 xml:space="preserve">V súvislosti s rizikom šírenia vírusu COVID-19 a na to nadväzujúcich opatrení a usmernenie ÚVO zverejnené na: </w:t>
      </w:r>
      <w:hyperlink r:id="rId16" w:history="1">
        <w:r w:rsidRPr="00782647">
          <w:rPr>
            <w:rStyle w:val="Hypertextovprepojenie"/>
            <w:szCs w:val="24"/>
          </w:rPr>
          <w:t>https://www.uvo.gov.sk/vsetky-temy-4e3.html?id=620</w:t>
        </w:r>
      </w:hyperlink>
      <w:r w:rsidRPr="00782647">
        <w:rPr>
          <w:rFonts w:cs="Times New Roman"/>
          <w:szCs w:val="24"/>
        </w:rPr>
        <w:t xml:space="preserve"> sa otváranie ponúk uskutoční elektronicky v čase uvedenom </w:t>
      </w:r>
      <w:r w:rsidR="009866D5" w:rsidRPr="00782647">
        <w:rPr>
          <w:rFonts w:cs="Times New Roman"/>
          <w:szCs w:val="24"/>
        </w:rPr>
        <w:t>v oznámení o vyhlásení verejného obstarávania</w:t>
      </w:r>
      <w:r w:rsidRPr="00782647">
        <w:rPr>
          <w:rFonts w:cs="Times New Roman"/>
          <w:szCs w:val="24"/>
        </w:rPr>
        <w:t xml:space="preserve">. Miestom on-line otvárania ponúk je webová adresa </w:t>
      </w:r>
      <w:hyperlink r:id="rId17" w:history="1">
        <w:r w:rsidRPr="00782647">
          <w:rPr>
            <w:rStyle w:val="Hypertextovprepojenie"/>
            <w:szCs w:val="24"/>
          </w:rPr>
          <w:t>https://josephine.proebiz.com/</w:t>
        </w:r>
      </w:hyperlink>
      <w:r w:rsidRPr="00782647">
        <w:rPr>
          <w:rFonts w:cs="Times New Roman"/>
          <w:szCs w:val="24"/>
        </w:rPr>
        <w:t xml:space="preserve"> a totožná záložka ako pri predkladaní ponúk.</w:t>
      </w:r>
    </w:p>
    <w:p w14:paraId="126C3D47" w14:textId="1D0FEBBD" w:rsidR="00854336" w:rsidRPr="00782647" w:rsidRDefault="00854336" w:rsidP="00854336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 xml:space="preserve">On-line otvárania ponúk sa môže zúčastniť iba uchádzač, ktorého ponuka bola predložená v lehote na predkladanie ponúk. Pri on-line sprístupnení budú uchádzačom zverejnené informácie v zmysle § 52 ods. 2 zákona o verejnom obstarávaní. Všetky prístupy do tohto </w:t>
      </w:r>
      <w:r w:rsidRPr="00782647">
        <w:rPr>
          <w:rFonts w:cs="Times New Roman"/>
          <w:szCs w:val="24"/>
        </w:rPr>
        <w:br/>
        <w:t>on-line prostredia zo strany uchádzačov bude systém Josephine logovať a budú súčasťou protokolov v danom verejnom obstarávaní.</w:t>
      </w:r>
    </w:p>
    <w:p w14:paraId="7B7EEBF9" w14:textId="0A1215CC" w:rsidR="009866D5" w:rsidRPr="00782647" w:rsidRDefault="009866D5" w:rsidP="009866D5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>Otváranie ponúk</w:t>
      </w:r>
      <w:r w:rsidRPr="00782647">
        <w:rPr>
          <w:rFonts w:cs="Times New Roman"/>
          <w:b/>
          <w:szCs w:val="24"/>
        </w:rPr>
        <w:t xml:space="preserve"> </w:t>
      </w:r>
      <w:r w:rsidRPr="00782647">
        <w:rPr>
          <w:rFonts w:cs="Times New Roman"/>
          <w:szCs w:val="24"/>
        </w:rPr>
        <w:t>sa uskutoční v čase uvedenom v oznámení o vyhlásení verejného obstarávania zároveň aj v zasadacej miestnosti č. 19 magistrátu Hlavného mesta SR Bratislavy, Primaciálne nám. 1 Bratislava, Slovenská republika.</w:t>
      </w:r>
    </w:p>
    <w:p w14:paraId="06D38416" w14:textId="4115CE26" w:rsidR="009866D5" w:rsidRPr="00782647" w:rsidRDefault="009866D5" w:rsidP="009866D5">
      <w:pPr>
        <w:pStyle w:val="Odsekzoznamu"/>
        <w:numPr>
          <w:ilvl w:val="1"/>
          <w:numId w:val="6"/>
        </w:numPr>
        <w:ind w:left="567" w:hanging="567"/>
      </w:pPr>
      <w:r w:rsidRPr="00782647">
        <w:rPr>
          <w:szCs w:val="24"/>
        </w:rPr>
        <w:t xml:space="preserve">Otváranie ponúk bude sprístupnené podľa § 52 ods. 2 ZVO pre všetkých uchádzačov, ktorí predložili ponuku v lehote na predkladanie ponúk a verejný obstarávateľ </w:t>
      </w:r>
      <w:r w:rsidRPr="00782647">
        <w:rPr>
          <w:rFonts w:cs="Times New Roman"/>
          <w:szCs w:val="24"/>
        </w:rPr>
        <w:t>umožní  účasť na otváraní osobám, ktoré preukážu, že sú oprávneným zástupcom uchádzača (napr. prostredníctvom plnomocenstva).</w:t>
      </w:r>
    </w:p>
    <w:p w14:paraId="6CA57400" w14:textId="3C6B2131" w:rsidR="006E6776" w:rsidRPr="00782647" w:rsidRDefault="006E6776" w:rsidP="00605914">
      <w:pPr>
        <w:pStyle w:val="Nadpis2"/>
        <w:numPr>
          <w:ilvl w:val="0"/>
          <w:numId w:val="6"/>
        </w:numPr>
        <w:ind w:left="0" w:hanging="426"/>
      </w:pPr>
      <w:bookmarkStart w:id="45" w:name="_Toc72321835"/>
      <w:r w:rsidRPr="00782647">
        <w:t>Dôvernosť verejného obstarávania</w:t>
      </w:r>
      <w:bookmarkEnd w:id="45"/>
    </w:p>
    <w:p w14:paraId="74E51E14" w14:textId="5627C604" w:rsidR="006E6776" w:rsidRPr="00782647" w:rsidRDefault="006E6776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>Uchádzač v ponuke označí, ktoré skutočnosti považuje za dôverné. Podľa zákona o verejnom obstarávaní môžu byť dôvernými informáciami výhradne: obchodné tajomstvo, technické riešenia, a predlohy, návody, výkresy, projektové dokumentácie, modely, spôsob výpočtu jednotkových cien.</w:t>
      </w:r>
    </w:p>
    <w:p w14:paraId="5CF2354B" w14:textId="6856EDA3" w:rsidR="006E6776" w:rsidRPr="00782647" w:rsidRDefault="00816ED2" w:rsidP="00605914">
      <w:pPr>
        <w:pStyle w:val="Nadpis2"/>
        <w:numPr>
          <w:ilvl w:val="0"/>
          <w:numId w:val="6"/>
        </w:numPr>
        <w:ind w:left="0" w:hanging="426"/>
      </w:pPr>
      <w:bookmarkStart w:id="46" w:name="_Toc72321836"/>
      <w:r w:rsidRPr="00782647">
        <w:t>Vyhodnotenie splnenia podmienok účasti a ponúk</w:t>
      </w:r>
      <w:bookmarkEnd w:id="46"/>
    </w:p>
    <w:p w14:paraId="50D91CC4" w14:textId="448B3AC4" w:rsidR="00816ED2" w:rsidRPr="00782647" w:rsidRDefault="00816ED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>Verejný obstarávateľ  súladne s § 66 ods. 7 druhou vetou ZVO rozhodol, že vyhodnotenie splnenia podmienok účasti a vyhodnotenie ponúk z hľadiska splnenia požiadaviek na predmet zákazky sa uskutoční po vyhodnotení ponúk na základe kritérií na vyhodnotenie ponúk.</w:t>
      </w:r>
    </w:p>
    <w:p w14:paraId="2C5A48DF" w14:textId="149C56A3" w:rsidR="00816ED2" w:rsidRPr="00782647" w:rsidRDefault="00816ED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</w:rPr>
        <w:t xml:space="preserve">Verejný obstarávateľ vyhodnotí uchádzača, ktorý sa umiestnil na prvom </w:t>
      </w:r>
      <w:r w:rsidR="007E1E5E" w:rsidRPr="00782647">
        <w:rPr>
          <w:rFonts w:cs="Times New Roman"/>
        </w:rPr>
        <w:t xml:space="preserve">mieste </w:t>
      </w:r>
      <w:r w:rsidRPr="00782647">
        <w:rPr>
          <w:rFonts w:cs="Times New Roman"/>
        </w:rPr>
        <w:t xml:space="preserve">a ak na základe hodnotenia dôjde k vylúčeniu tohto uchádzača, verejný obstarávateľ následne </w:t>
      </w:r>
      <w:r w:rsidRPr="00782647">
        <w:rPr>
          <w:rFonts w:cs="Times New Roman"/>
        </w:rPr>
        <w:lastRenderedPageBreak/>
        <w:t>vyhodnotí splnenie podmienok účasti a požiadaviek na predmet zákazky u ďalšieho uchádzača v</w:t>
      </w:r>
      <w:r w:rsidR="00400A7C" w:rsidRPr="00782647">
        <w:rPr>
          <w:rFonts w:cs="Times New Roman"/>
        </w:rPr>
        <w:t> </w:t>
      </w:r>
      <w:r w:rsidRPr="00782647">
        <w:rPr>
          <w:rFonts w:cs="Times New Roman"/>
        </w:rPr>
        <w:t>poradí</w:t>
      </w:r>
      <w:r w:rsidR="00400A7C" w:rsidRPr="00782647">
        <w:rPr>
          <w:rFonts w:cs="Times New Roman"/>
        </w:rPr>
        <w:t xml:space="preserve"> tak, aby uchádzač umiestnený na prvom mieste v novo zostavenom poradí spĺňal podmienky účasti a požiadavky na predmet zákazky.</w:t>
      </w:r>
    </w:p>
    <w:p w14:paraId="5CBDB335" w14:textId="0A2706E6" w:rsidR="006E6776" w:rsidRPr="00782647" w:rsidRDefault="00400A7C" w:rsidP="00605914">
      <w:pPr>
        <w:pStyle w:val="Nadpis2"/>
        <w:numPr>
          <w:ilvl w:val="0"/>
          <w:numId w:val="6"/>
        </w:numPr>
        <w:ind w:left="0" w:hanging="426"/>
      </w:pPr>
      <w:bookmarkStart w:id="47" w:name="_Toc72321837"/>
      <w:r w:rsidRPr="00782647">
        <w:t>Informácia o výsledku vyhodnotenia ponúk</w:t>
      </w:r>
      <w:bookmarkEnd w:id="47"/>
    </w:p>
    <w:p w14:paraId="16404926" w14:textId="0F1B2CC3" w:rsidR="00400A7C" w:rsidRPr="00782647" w:rsidRDefault="00400A7C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</w:rPr>
        <w:t>Verejný obstarávateľ po vyhodnotení ponúk bezodkladne písomne oznámi všetkým uchádzačom, ktorých ponuky sa vyhodnocovali, výsledok vyhodnotenia ponúk, vrátane poradia uchádzačov a súčasne uverejní informáciu o výsledku vyhodnotenia ponúk a poradie uchádzačov v profile.</w:t>
      </w:r>
    </w:p>
    <w:p w14:paraId="728B17E1" w14:textId="550080F9" w:rsidR="006E6776" w:rsidRPr="00782647" w:rsidRDefault="00400A7C" w:rsidP="00605914">
      <w:pPr>
        <w:pStyle w:val="Nadpis2"/>
        <w:numPr>
          <w:ilvl w:val="0"/>
          <w:numId w:val="6"/>
        </w:numPr>
        <w:ind w:left="0" w:hanging="426"/>
      </w:pPr>
      <w:bookmarkStart w:id="48" w:name="_Toc72321838"/>
      <w:r w:rsidRPr="00782647">
        <w:t>Uzavretie zmluvy</w:t>
      </w:r>
      <w:bookmarkEnd w:id="48"/>
    </w:p>
    <w:p w14:paraId="54F93510" w14:textId="2CC70DBE" w:rsidR="003E3017" w:rsidRPr="00782647" w:rsidRDefault="0069168B" w:rsidP="00FA037D">
      <w:pPr>
        <w:pStyle w:val="Odsekzoznamu"/>
        <w:numPr>
          <w:ilvl w:val="1"/>
          <w:numId w:val="6"/>
        </w:numPr>
        <w:ind w:left="567" w:hanging="567"/>
        <w:rPr>
          <w:color w:val="000000" w:themeColor="text1"/>
        </w:rPr>
      </w:pPr>
      <w:r w:rsidRPr="00782647">
        <w:rPr>
          <w:rFonts w:cs="Times New Roman"/>
          <w:szCs w:val="24"/>
        </w:rPr>
        <w:t xml:space="preserve">Úspešný uchádzač je povinný poskytnúť verejnému obstarávateľovi riadnu súčinnosť potrebnú na uzavretie zmluvy tak, aby táto mohla byť uzavretá do desiatich pracovných </w:t>
      </w:r>
      <w:r w:rsidRPr="00782647">
        <w:rPr>
          <w:rFonts w:cs="Times New Roman"/>
          <w:color w:val="000000" w:themeColor="text1"/>
          <w:szCs w:val="24"/>
        </w:rPr>
        <w:t xml:space="preserve">dní odo dňa </w:t>
      </w:r>
      <w:r w:rsidR="003E1390" w:rsidRPr="00782647">
        <w:rPr>
          <w:rFonts w:cs="Times New Roman"/>
          <w:color w:val="000000" w:themeColor="text1"/>
          <w:szCs w:val="24"/>
        </w:rPr>
        <w:t xml:space="preserve">uplynutia lehoty podľa § 56 ods. 2 až 7 zákona o verejnom obstarávaní. </w:t>
      </w:r>
      <w:r w:rsidR="00FA037D" w:rsidRPr="00782647">
        <w:rPr>
          <w:rFonts w:cs="Times New Roman"/>
          <w:color w:val="000000" w:themeColor="text1"/>
          <w:szCs w:val="24"/>
        </w:rPr>
        <w:t>Verejný obstarávateľ úspešného uchádzača písomne vyzve na uzavretie zmluvy.</w:t>
      </w:r>
    </w:p>
    <w:p w14:paraId="34ECCDDC" w14:textId="47E04162" w:rsidR="006657B7" w:rsidRPr="00782647" w:rsidRDefault="006657B7" w:rsidP="00190CBF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color w:val="000000" w:themeColor="text1"/>
          <w:szCs w:val="24"/>
        </w:rPr>
        <w:t xml:space="preserve">Verejný obstarávateľ </w:t>
      </w:r>
      <w:r w:rsidRPr="00782647">
        <w:rPr>
          <w:rFonts w:cs="Times New Roman"/>
          <w:szCs w:val="24"/>
        </w:rPr>
        <w:t>vyžaduje, aby úspešný uchádzač k zmluve (najneskôr v čase jej uzavretia) uviedol údaje o všetkých známych subdodávateľoch, údaje o osobe oprávnenej konať za subdodávateľa v rozsahu meno a priezvisko, adresa pobytu, dátum narodenia podľa Prílohy č. 3 týchto súťažných podkladov.</w:t>
      </w:r>
    </w:p>
    <w:p w14:paraId="454F321B" w14:textId="77777777" w:rsidR="005E0743" w:rsidRPr="00782647" w:rsidRDefault="0069168B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shd w:val="clear" w:color="auto" w:fill="FFFFFF"/>
        </w:rPr>
        <w:t xml:space="preserve">Verejný obstarávateľ nesmie uzavrieť zmluvu s uchádzačom alebo uchádzačmi, ktorí majú povinnosť zapisovať sa do registra partnerov verejného sektora </w:t>
      </w:r>
      <w:r w:rsidRPr="00782647">
        <w:rPr>
          <w:rFonts w:cs="Times New Roman"/>
        </w:rPr>
        <w:t xml:space="preserve">podľa zákona č. 315/2016 Z. z. o registri partnerov verejného sektora a o zmene a doplnení niektorých zákonov. </w:t>
      </w:r>
      <w:r w:rsidRPr="00782647">
        <w:rPr>
          <w:shd w:val="clear" w:color="auto" w:fill="FFFFFF"/>
        </w:rPr>
        <w:t xml:space="preserve"> (ďalej len “RPVS”) a nie sú zapísaní v RPVS alebo ktorých subdodávatelia alebo subdodávatelia podľa osobitného predpisu, ktorí majú povinnosť zapisovať sa do RPVS a nie sú zapísaní v RPVS.</w:t>
      </w:r>
    </w:p>
    <w:p w14:paraId="0A421BF1" w14:textId="77777777" w:rsidR="005E0743" w:rsidRPr="00782647" w:rsidRDefault="005E0743" w:rsidP="005E0743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 xml:space="preserve">Verejný obstarávateľ z dôvodu riadneho plnenia zmluvných vzťahov uzatváraných na základe výsledku tohto postupu zadávania zákazky požaduje, aby v prípade úspešnosti skupiny dodávateľov, najneskôr pred podpisom zmluvy táto skupina uzatvorila a predložila verejnému obstarávateľovi </w:t>
      </w:r>
      <w:bookmarkStart w:id="49" w:name="_Ref21889897"/>
      <w:r w:rsidRPr="00782647">
        <w:rPr>
          <w:rFonts w:cs="Times New Roman"/>
          <w:color w:val="000000" w:themeColor="text1"/>
          <w:szCs w:val="24"/>
        </w:rPr>
        <w:t>zmluvu o združení podľa ustanovení § 829 a </w:t>
      </w:r>
      <w:proofErr w:type="spellStart"/>
      <w:r w:rsidRPr="00782647">
        <w:rPr>
          <w:rFonts w:cs="Times New Roman"/>
          <w:color w:val="000000" w:themeColor="text1"/>
          <w:szCs w:val="24"/>
        </w:rPr>
        <w:t>nasl</w:t>
      </w:r>
      <w:proofErr w:type="spellEnd"/>
      <w:r w:rsidRPr="00782647">
        <w:rPr>
          <w:rFonts w:cs="Times New Roman"/>
          <w:color w:val="000000" w:themeColor="text1"/>
          <w:szCs w:val="24"/>
        </w:rPr>
        <w:t>. zákona č. 40/1964 Zb. Občiansky zákonník v znení neskorších predpisov alebo inú obdobnú zmluvu s minimálnymi obsahovými náležitosťami uvedenými nižšie.</w:t>
      </w:r>
    </w:p>
    <w:p w14:paraId="25368FC5" w14:textId="77777777" w:rsidR="005E0743" w:rsidRPr="00782647" w:rsidRDefault="005E0743" w:rsidP="005E0743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color w:val="000000" w:themeColor="text1"/>
          <w:szCs w:val="24"/>
        </w:rPr>
        <w:t>Zmluva o združení musí byť písomná, a musí obsahovať minimálne:</w:t>
      </w:r>
      <w:bookmarkEnd w:id="49"/>
    </w:p>
    <w:p w14:paraId="39363A47" w14:textId="77777777" w:rsidR="005E0743" w:rsidRPr="00782647" w:rsidRDefault="005E0743" w:rsidP="005E0743">
      <w:pPr>
        <w:pStyle w:val="Nadpis6"/>
        <w:numPr>
          <w:ilvl w:val="0"/>
          <w:numId w:val="25"/>
        </w:numPr>
        <w:spacing w:before="0"/>
        <w:ind w:left="851" w:hanging="284"/>
        <w:rPr>
          <w:rFonts w:ascii="Times New Roman" w:hAnsi="Times New Roman" w:cs="Times New Roman"/>
          <w:color w:val="000000" w:themeColor="text1"/>
          <w:szCs w:val="24"/>
        </w:rPr>
      </w:pPr>
      <w:r w:rsidRPr="00782647">
        <w:rPr>
          <w:rFonts w:ascii="Times New Roman" w:hAnsi="Times New Roman" w:cs="Times New Roman"/>
          <w:color w:val="000000" w:themeColor="text1"/>
          <w:szCs w:val="24"/>
        </w:rPr>
        <w:lastRenderedPageBreak/>
        <w:t>splnomocnenie jedného člena zo skupiny dodávateľov, ktorý bude mať postavenie hlavného člena skupiny dodávateľov, udelené ostatnými členmi skupiny dodávateľov na uskutočňovanie a prijímanie akýchkoľvek právnych úkonov, ktoré sa budú uskutočňovať a prijímať v mene všetkých členov skupiny dodávateľov v súvislosti s plnením zmluvy, ktorá bude výsledkom verejného obstarávania. Toto splnomocnenie musí byť neoddeliteľnou súčasťou zmluvy o združení;</w:t>
      </w:r>
    </w:p>
    <w:p w14:paraId="08AC6E8B" w14:textId="77777777" w:rsidR="005E0743" w:rsidRPr="00782647" w:rsidRDefault="005E0743" w:rsidP="005E0743">
      <w:pPr>
        <w:pStyle w:val="Nadpis6"/>
        <w:numPr>
          <w:ilvl w:val="0"/>
          <w:numId w:val="25"/>
        </w:numPr>
        <w:spacing w:before="0"/>
        <w:ind w:left="851" w:hanging="284"/>
        <w:rPr>
          <w:rFonts w:cs="Times New Roman"/>
          <w:color w:val="000000" w:themeColor="text1"/>
          <w:szCs w:val="24"/>
        </w:rPr>
      </w:pPr>
      <w:r w:rsidRPr="00782647">
        <w:rPr>
          <w:rFonts w:ascii="Times New Roman" w:hAnsi="Times New Roman" w:cs="Times New Roman"/>
          <w:color w:val="000000" w:themeColor="text1"/>
          <w:szCs w:val="24"/>
        </w:rPr>
        <w:t>opis vzájomných práv a povinností členov skupiny dodávateľov s uvedením činností, ktorými sa jednotliví členovia skupiny dodávateľov budú podieľať na plnení predmetu zákazky;</w:t>
      </w:r>
    </w:p>
    <w:p w14:paraId="24C656B2" w14:textId="0048AF45" w:rsidR="003E3017" w:rsidRPr="00782647" w:rsidRDefault="005E0743" w:rsidP="005E0743">
      <w:pPr>
        <w:pStyle w:val="Nadpis6"/>
        <w:numPr>
          <w:ilvl w:val="0"/>
          <w:numId w:val="25"/>
        </w:numPr>
        <w:spacing w:before="0" w:after="160"/>
        <w:ind w:left="851" w:hanging="284"/>
        <w:rPr>
          <w:rFonts w:ascii="Times New Roman" w:hAnsi="Times New Roman" w:cs="Times New Roman"/>
          <w:color w:val="000000" w:themeColor="text1"/>
          <w:szCs w:val="24"/>
        </w:rPr>
      </w:pPr>
      <w:r w:rsidRPr="00782647">
        <w:rPr>
          <w:rFonts w:ascii="Times New Roman" w:hAnsi="Times New Roman" w:cs="Times New Roman"/>
          <w:color w:val="000000" w:themeColor="text1"/>
          <w:szCs w:val="24"/>
        </w:rPr>
        <w:t>ustanovenie o tom, že všetci členovia skupiny dodávateľov zodpovedajú za záväzky združenia voči verejnému obstarávateľovi spoločne a nerozdielne.</w:t>
      </w:r>
    </w:p>
    <w:p w14:paraId="60A1CCAC" w14:textId="17C0E28B" w:rsidR="00B85ED2" w:rsidRPr="00782647" w:rsidRDefault="00E00361" w:rsidP="00C03643">
      <w:pPr>
        <w:pStyle w:val="Nadpis1"/>
      </w:pPr>
      <w:bookmarkStart w:id="50" w:name="_Toc72321839"/>
      <w:r w:rsidRPr="00782647">
        <w:t>Časť B. Podmienky účasti</w:t>
      </w:r>
      <w:bookmarkEnd w:id="50"/>
    </w:p>
    <w:p w14:paraId="7D293934" w14:textId="4C33DA41" w:rsidR="00E4164F" w:rsidRPr="00782647" w:rsidRDefault="00E4164F" w:rsidP="00605914">
      <w:pPr>
        <w:pStyle w:val="Nadpis2"/>
        <w:numPr>
          <w:ilvl w:val="0"/>
          <w:numId w:val="15"/>
        </w:numPr>
        <w:ind w:left="0" w:hanging="426"/>
      </w:pPr>
      <w:bookmarkStart w:id="51" w:name="_Toc72321840"/>
      <w:r w:rsidRPr="00782647">
        <w:t>Osobné postavenie</w:t>
      </w:r>
      <w:bookmarkEnd w:id="51"/>
    </w:p>
    <w:p w14:paraId="0C3A994D" w14:textId="1C4D11C6" w:rsidR="00E4164F" w:rsidRPr="00782647" w:rsidRDefault="00A12DC9" w:rsidP="004E2BA6">
      <w:pPr>
        <w:ind w:left="357" w:hanging="357"/>
      </w:pPr>
      <w:r>
        <w:t>Sú uvedené v Oznámení o vyhlásení verejného obstarávania.</w:t>
      </w:r>
    </w:p>
    <w:p w14:paraId="42CB6F1F" w14:textId="4824DD6F" w:rsidR="00E4164F" w:rsidRPr="00782647" w:rsidRDefault="005E7DF2" w:rsidP="00605914">
      <w:pPr>
        <w:pStyle w:val="Nadpis2"/>
        <w:numPr>
          <w:ilvl w:val="0"/>
          <w:numId w:val="15"/>
        </w:numPr>
        <w:ind w:left="0" w:hanging="426"/>
      </w:pPr>
      <w:bookmarkStart w:id="52" w:name="_Toc72321841"/>
      <w:r w:rsidRPr="00782647">
        <w:t>Finančné a ekonomické postavenie</w:t>
      </w:r>
      <w:bookmarkEnd w:id="52"/>
    </w:p>
    <w:p w14:paraId="51C68358" w14:textId="31C80FA5" w:rsidR="00A12DC9" w:rsidRPr="00782647" w:rsidRDefault="00A12DC9" w:rsidP="00A12DC9">
      <w:pPr>
        <w:ind w:left="357" w:hanging="357"/>
      </w:pPr>
      <w:r>
        <w:t>Nepožaduje sa</w:t>
      </w:r>
    </w:p>
    <w:p w14:paraId="7D299EA8" w14:textId="582FB19E" w:rsidR="00E4164F" w:rsidRPr="00782647" w:rsidRDefault="005E7DF2" w:rsidP="00605914">
      <w:pPr>
        <w:pStyle w:val="Nadpis2"/>
        <w:numPr>
          <w:ilvl w:val="0"/>
          <w:numId w:val="15"/>
        </w:numPr>
        <w:ind w:left="0" w:hanging="426"/>
      </w:pPr>
      <w:bookmarkStart w:id="53" w:name="_Toc72321842"/>
      <w:r w:rsidRPr="00782647">
        <w:t>Technická spôsobilosť alebo odborná spôsobilosť</w:t>
      </w:r>
      <w:bookmarkEnd w:id="53"/>
    </w:p>
    <w:p w14:paraId="4D348457" w14:textId="77777777" w:rsidR="00A12DC9" w:rsidRPr="00782647" w:rsidRDefault="00A12DC9" w:rsidP="00A12DC9">
      <w:pPr>
        <w:ind w:left="357" w:hanging="357"/>
      </w:pPr>
      <w:r>
        <w:t>Sú uvedené v Oznámení o vyhlásení verejného obstarávania.</w:t>
      </w:r>
    </w:p>
    <w:p w14:paraId="3ED94871" w14:textId="77777777" w:rsidR="00424489" w:rsidRPr="00782647" w:rsidRDefault="00424489" w:rsidP="00424489">
      <w:pPr>
        <w:pStyle w:val="Nadpis2"/>
        <w:numPr>
          <w:ilvl w:val="0"/>
          <w:numId w:val="15"/>
        </w:numPr>
        <w:ind w:left="0" w:hanging="426"/>
      </w:pPr>
      <w:bookmarkStart w:id="54" w:name="_Toc72321843"/>
      <w:r w:rsidRPr="00782647">
        <w:t>Všeobecne k preukazovaniu splnenia podmienok účasti</w:t>
      </w:r>
      <w:bookmarkEnd w:id="54"/>
    </w:p>
    <w:p w14:paraId="0CF14A55" w14:textId="77777777" w:rsidR="00424489" w:rsidRPr="00782647" w:rsidRDefault="00424489" w:rsidP="00424489">
      <w:pPr>
        <w:pStyle w:val="Odsekzoznamu"/>
        <w:numPr>
          <w:ilvl w:val="1"/>
          <w:numId w:val="15"/>
        </w:numPr>
        <w:ind w:left="567" w:hanging="567"/>
      </w:pPr>
      <w:r w:rsidRPr="00782647">
        <w:rPr>
          <w:szCs w:val="24"/>
          <w:shd w:val="clear" w:color="auto" w:fill="FFFFFF"/>
        </w:rPr>
        <w:t xml:space="preserve">Uchádzač, ktorý je zapísaný do Zoznamu hospodárskych subjektov vedeného Úradom pre verejné obstarávanie, </w:t>
      </w:r>
      <w:r w:rsidRPr="00782647">
        <w:rPr>
          <w:b/>
          <w:szCs w:val="24"/>
          <w:shd w:val="clear" w:color="auto" w:fill="FFFFFF"/>
        </w:rPr>
        <w:t>nie je povinný v procesoch verejného obstarávania predkladať doklady na preukázanie splnenia podmienok účasti</w:t>
      </w:r>
      <w:r w:rsidRPr="00782647">
        <w:rPr>
          <w:szCs w:val="24"/>
          <w:shd w:val="clear" w:color="auto" w:fill="FFFFFF"/>
        </w:rPr>
        <w:t xml:space="preserve"> týkajúce sa osobného postavenia podľa § 32 ods. 2 zákona o verejnom obstarávaní.</w:t>
      </w:r>
    </w:p>
    <w:p w14:paraId="1FBD61CB" w14:textId="172EC5A5" w:rsidR="00424489" w:rsidRPr="00782647" w:rsidRDefault="00424489" w:rsidP="00424489">
      <w:pPr>
        <w:pStyle w:val="Odsekzoznamu"/>
        <w:numPr>
          <w:ilvl w:val="1"/>
          <w:numId w:val="15"/>
        </w:numPr>
        <w:ind w:left="567" w:hanging="567"/>
      </w:pPr>
      <w:r w:rsidRPr="00782647">
        <w:t>Uchádzač, ktorý nie je zapísaný do Zoznamu hospodárskych subjektov preukazuje podmienky účasti vyššie uvedenými dokladmi v súlade s § 32 ZVO, resp. Jednotným európskym dokumentom (JED) v súlade s § 39 ZVO.</w:t>
      </w:r>
    </w:p>
    <w:p w14:paraId="78611A70" w14:textId="709FF8E2" w:rsidR="00FA196A" w:rsidRPr="00782647" w:rsidRDefault="00FA196A" w:rsidP="00FA196A">
      <w:pPr>
        <w:pStyle w:val="Odsekzoznamu"/>
        <w:numPr>
          <w:ilvl w:val="1"/>
          <w:numId w:val="15"/>
        </w:numPr>
        <w:ind w:left="567" w:hanging="567"/>
      </w:pPr>
      <w:r w:rsidRPr="00782647">
        <w:t>Verejný obstarávateľ informuje že z dôvodu použitia údajov z informačných systémov verejnej správy v súlade s § 32 ods. 3 ZVO nevyžaduje od uchádzačov predložiť doklady podľa § 32 ods. 2 písm. b), c) a e) ZVO. V prípade, ak by verejný obstarávateľ v období vyhodnotenia splnenia podmienok účasti nemal z technických dôvodov na strane prevádzkovateľa portálu www.oversi.gov.sk, možnosť prístupu k týmto údajom, je oprávnený vyžiadať si od uchádzačov originál alebo osvedčenú kópiu príslušného dokladu.</w:t>
      </w:r>
    </w:p>
    <w:p w14:paraId="12B76597" w14:textId="5C9DB0AD" w:rsidR="00847BCF" w:rsidRPr="00782647" w:rsidRDefault="00847BCF" w:rsidP="00847BCF">
      <w:pPr>
        <w:pStyle w:val="Odsekzoznamu"/>
        <w:numPr>
          <w:ilvl w:val="1"/>
          <w:numId w:val="15"/>
        </w:numPr>
        <w:ind w:left="567" w:hanging="567"/>
      </w:pPr>
      <w:r w:rsidRPr="00782647">
        <w:t xml:space="preserve">Splnenie podmienok účasti týkajúcich sa technickej alebo odbornej spôsobilosti (§ 34 ZVO) uchádzač preukazuje buď dokladmi stanovenými verejným obstarávateľom, resp. </w:t>
      </w:r>
      <w:r w:rsidR="000F408B" w:rsidRPr="00782647">
        <w:t xml:space="preserve">ich môže dočasne nahradiť </w:t>
      </w:r>
      <w:r w:rsidRPr="00782647">
        <w:t>Jednotným európskym dokumentom (JED) v súlade s § 39 ZVO.</w:t>
      </w:r>
    </w:p>
    <w:p w14:paraId="288FC945" w14:textId="349068D1" w:rsidR="00FA196A" w:rsidRPr="00782647" w:rsidRDefault="00FA196A" w:rsidP="00847BCF">
      <w:pPr>
        <w:pStyle w:val="Odsekzoznamu"/>
        <w:numPr>
          <w:ilvl w:val="1"/>
          <w:numId w:val="15"/>
        </w:numPr>
        <w:ind w:left="567" w:hanging="567"/>
      </w:pPr>
      <w:r w:rsidRPr="00782647">
        <w:rPr>
          <w:rFonts w:cs="Times New Roman"/>
          <w:szCs w:val="24"/>
          <w:shd w:val="clear" w:color="auto" w:fill="FFFFFF"/>
        </w:rPr>
        <w:t>Uchádzač môže v súlade s § 34 ods. 3 ZVO na preukázanie technickej spôsobilosti alebo odbornej spôsobilosti využiť technické a odborné kapacity inej osoby, bez ohľadu na ich právny vzťah.</w:t>
      </w:r>
    </w:p>
    <w:p w14:paraId="3F5D6417" w14:textId="7E9FAD45" w:rsidR="00424489" w:rsidRPr="00782647" w:rsidRDefault="00424489" w:rsidP="00424489">
      <w:pPr>
        <w:pStyle w:val="Odsekzoznamu"/>
        <w:numPr>
          <w:ilvl w:val="1"/>
          <w:numId w:val="15"/>
        </w:numPr>
        <w:ind w:left="567" w:hanging="567"/>
      </w:pPr>
      <w:r w:rsidRPr="00782647">
        <w:rPr>
          <w:szCs w:val="24"/>
          <w:shd w:val="clear" w:color="auto" w:fill="FFFFFF"/>
        </w:rPr>
        <w:lastRenderedPageBreak/>
        <w:t>Uchádzač, ktorého tvorí skupina dodávateľov, preukazuje splnenie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4B4E7055" w14:textId="049C9907" w:rsidR="00FA196A" w:rsidRPr="00782647" w:rsidRDefault="00FA196A" w:rsidP="00FA196A">
      <w:pPr>
        <w:pStyle w:val="Odsekzoznamu"/>
        <w:numPr>
          <w:ilvl w:val="1"/>
          <w:numId w:val="15"/>
        </w:numPr>
        <w:ind w:left="567" w:hanging="567"/>
      </w:pPr>
      <w:r w:rsidRPr="00782647">
        <w:rPr>
          <w:szCs w:val="24"/>
          <w:shd w:val="clear" w:color="auto" w:fill="FFFFFF"/>
        </w:rPr>
        <w:t xml:space="preserve">Uchádzač, ktorého tvorí skupina dodávateľov, </w:t>
      </w:r>
      <w:r w:rsidRPr="00782647">
        <w:rPr>
          <w:rFonts w:cs="Times New Roman"/>
          <w:szCs w:val="24"/>
        </w:rPr>
        <w:t>preukazuje splnenie podmienok účasti týkajúce sa technickej spôsobilosti alebo odbornej spôsobilosti za všetkých členov skupiny spoločne.</w:t>
      </w:r>
    </w:p>
    <w:p w14:paraId="0C0C055F" w14:textId="77777777" w:rsidR="00424489" w:rsidRPr="00782647" w:rsidRDefault="00424489" w:rsidP="00424489"/>
    <w:p w14:paraId="4FEB6A1D" w14:textId="07BF32A8" w:rsidR="005228A6" w:rsidRPr="00782647" w:rsidRDefault="005228A6" w:rsidP="005228A6">
      <w:pPr>
        <w:pStyle w:val="Nadpis1"/>
      </w:pPr>
      <w:bookmarkStart w:id="55" w:name="_Toc72321844"/>
      <w:r w:rsidRPr="00782647">
        <w:t>Časť C. Kritériá na vyhodnotenie ponúk</w:t>
      </w:r>
      <w:bookmarkEnd w:id="55"/>
    </w:p>
    <w:p w14:paraId="51F7BAEA" w14:textId="77777777" w:rsidR="005228A6" w:rsidRPr="00782647" w:rsidRDefault="005228A6" w:rsidP="00605914">
      <w:pPr>
        <w:pStyle w:val="Nadpis2"/>
        <w:numPr>
          <w:ilvl w:val="0"/>
          <w:numId w:val="17"/>
        </w:numPr>
        <w:ind w:left="0" w:hanging="426"/>
      </w:pPr>
      <w:bookmarkStart w:id="56" w:name="_Toc72321845"/>
      <w:r w:rsidRPr="00782647">
        <w:t>Kritérium na hodnotenie ponúk</w:t>
      </w:r>
      <w:bookmarkEnd w:id="56"/>
    </w:p>
    <w:p w14:paraId="47788CFC" w14:textId="17435349" w:rsidR="005228A6" w:rsidRPr="00782647" w:rsidRDefault="005228A6" w:rsidP="00605914">
      <w:pPr>
        <w:pStyle w:val="Odsekzoznamu"/>
        <w:numPr>
          <w:ilvl w:val="1"/>
          <w:numId w:val="17"/>
        </w:numPr>
        <w:ind w:left="567" w:hanging="567"/>
      </w:pPr>
      <w:r w:rsidRPr="00782647">
        <w:rPr>
          <w:rFonts w:eastAsia="Proba Pro"/>
          <w:szCs w:val="24"/>
        </w:rPr>
        <w:t>Stanoveným kritériom na hodnotenie ponúk je</w:t>
      </w:r>
      <w:r w:rsidR="00EB28EC" w:rsidRPr="00782647">
        <w:rPr>
          <w:rFonts w:eastAsia="Proba Pro"/>
          <w:szCs w:val="24"/>
        </w:rPr>
        <w:t xml:space="preserve"> v súlade s § 44 ods. 3 písm. c) ZVO</w:t>
      </w:r>
      <w:r w:rsidRPr="00782647">
        <w:rPr>
          <w:rFonts w:eastAsia="Proba Pro"/>
          <w:szCs w:val="24"/>
        </w:rPr>
        <w:t xml:space="preserve"> </w:t>
      </w:r>
      <w:r w:rsidRPr="00782647">
        <w:rPr>
          <w:rFonts w:eastAsia="Proba Pro"/>
          <w:b/>
          <w:bCs/>
          <w:szCs w:val="24"/>
        </w:rPr>
        <w:t xml:space="preserve">najnižšia  celková cena </w:t>
      </w:r>
      <w:r w:rsidRPr="00782647">
        <w:rPr>
          <w:rFonts w:eastAsia="Proba Pro"/>
          <w:bCs/>
          <w:szCs w:val="24"/>
        </w:rPr>
        <w:t xml:space="preserve">predmetu zákazky </w:t>
      </w:r>
      <w:r w:rsidRPr="00782647">
        <w:rPr>
          <w:rFonts w:eastAsia="Proba Pro"/>
          <w:szCs w:val="24"/>
        </w:rPr>
        <w:t>vypočítaná a</w:t>
      </w:r>
      <w:r w:rsidRPr="00782647">
        <w:rPr>
          <w:rFonts w:eastAsia="Proba Pro"/>
          <w:bCs/>
          <w:szCs w:val="24"/>
        </w:rPr>
        <w:t xml:space="preserve"> vyjadrená v</w:t>
      </w:r>
      <w:r w:rsidRPr="00782647">
        <w:rPr>
          <w:b/>
          <w:bCs/>
          <w:szCs w:val="24"/>
        </w:rPr>
        <w:t> </w:t>
      </w:r>
      <w:r w:rsidRPr="00782647">
        <w:rPr>
          <w:rFonts w:eastAsia="Proba Pro"/>
          <w:bCs/>
          <w:szCs w:val="24"/>
        </w:rPr>
        <w:t>EUR s DPH</w:t>
      </w:r>
      <w:r w:rsidRPr="00782647">
        <w:rPr>
          <w:rFonts w:eastAsia="Proba Pro"/>
          <w:szCs w:val="24"/>
        </w:rPr>
        <w:t>.</w:t>
      </w:r>
    </w:p>
    <w:p w14:paraId="0CDEC83A" w14:textId="09EED216" w:rsidR="006B7154" w:rsidRPr="00782647" w:rsidRDefault="006B7154" w:rsidP="00605914">
      <w:pPr>
        <w:pStyle w:val="Odsekzoznamu"/>
        <w:numPr>
          <w:ilvl w:val="1"/>
          <w:numId w:val="17"/>
        </w:numPr>
        <w:ind w:left="567" w:hanging="567"/>
      </w:pPr>
      <w:r w:rsidRPr="00782647">
        <w:rPr>
          <w:rFonts w:eastAsia="Proba Pro"/>
          <w:szCs w:val="24"/>
        </w:rPr>
        <w:t xml:space="preserve">Uchádzač v návrhu na plnenie kritérií uvedie jednotkové ceny za požadované obdobie, ktoré budú prepočítané predpokladanými počtami merných jednotiek. Tento výpočet slúži pre účely </w:t>
      </w:r>
      <w:r w:rsidR="00EF1E42" w:rsidRPr="00782647">
        <w:rPr>
          <w:rFonts w:eastAsia="Proba Pro"/>
          <w:szCs w:val="24"/>
        </w:rPr>
        <w:t xml:space="preserve">vyhodnotenia ponúk a </w:t>
      </w:r>
      <w:r w:rsidRPr="00782647">
        <w:rPr>
          <w:rFonts w:eastAsia="Proba Pro"/>
          <w:szCs w:val="24"/>
        </w:rPr>
        <w:t>stanovenia poradia uchádzačov. Pri plnení zmluvy bude poskytovateľ (úspešný uchádzač) fakturovať služby podľa reálneho objemu poskytnutých služieb</w:t>
      </w:r>
      <w:r w:rsidR="00EF1E42" w:rsidRPr="00782647">
        <w:rPr>
          <w:rFonts w:eastAsia="Proba Pro"/>
          <w:szCs w:val="24"/>
        </w:rPr>
        <w:t xml:space="preserve"> v súlade so Zmluvou</w:t>
      </w:r>
      <w:r w:rsidRPr="00782647">
        <w:rPr>
          <w:rFonts w:eastAsia="Proba Pro"/>
          <w:szCs w:val="24"/>
        </w:rPr>
        <w:t>.</w:t>
      </w:r>
    </w:p>
    <w:p w14:paraId="13AE7B88" w14:textId="3C269950" w:rsidR="005228A6" w:rsidRPr="00782647" w:rsidRDefault="005228A6" w:rsidP="00605914">
      <w:pPr>
        <w:pStyle w:val="Nadpis2"/>
        <w:numPr>
          <w:ilvl w:val="0"/>
          <w:numId w:val="17"/>
        </w:numPr>
        <w:ind w:left="0" w:hanging="426"/>
      </w:pPr>
      <w:bookmarkStart w:id="57" w:name="_Toc72321846"/>
      <w:r w:rsidRPr="00782647">
        <w:t>Spôsob hodnotenia pon</w:t>
      </w:r>
      <w:r w:rsidR="00B53CF5" w:rsidRPr="00782647">
        <w:t>úk</w:t>
      </w:r>
      <w:bookmarkEnd w:id="57"/>
    </w:p>
    <w:p w14:paraId="4242974C" w14:textId="1AE47193" w:rsidR="00EB28EC" w:rsidRPr="00782647" w:rsidRDefault="00EB28EC" w:rsidP="00605914">
      <w:pPr>
        <w:pStyle w:val="Odsekzoznamu"/>
        <w:numPr>
          <w:ilvl w:val="1"/>
          <w:numId w:val="17"/>
        </w:numPr>
        <w:ind w:left="567" w:hanging="567"/>
      </w:pPr>
      <w:r w:rsidRPr="00782647">
        <w:rPr>
          <w:bCs/>
          <w:szCs w:val="24"/>
        </w:rPr>
        <w:t>Komisia vykoná otváranie ponúk podľa § 52 zákona o verejnom obstarávaní. Postup vyhodnotenia ponúk bude prebiehať podľa § 66 ods. 7 druhej vety zákona o verejnom obstarávaní.</w:t>
      </w:r>
    </w:p>
    <w:p w14:paraId="5BE5950B" w14:textId="77777777" w:rsidR="00EB28EC" w:rsidRPr="00782647" w:rsidRDefault="00EB28EC" w:rsidP="00605914">
      <w:pPr>
        <w:pStyle w:val="Odsekzoznamu"/>
        <w:numPr>
          <w:ilvl w:val="1"/>
          <w:numId w:val="17"/>
        </w:numPr>
        <w:ind w:left="567" w:hanging="567"/>
      </w:pPr>
      <w:r w:rsidRPr="00782647">
        <w:rPr>
          <w:bCs/>
          <w:szCs w:val="24"/>
        </w:rPr>
        <w:t>Navrhovaná c</w:t>
      </w:r>
      <w:r w:rsidRPr="00782647">
        <w:rPr>
          <w:bCs/>
          <w:iCs/>
          <w:szCs w:val="24"/>
        </w:rPr>
        <w:t xml:space="preserve">ena uvedená </w:t>
      </w:r>
      <w:r w:rsidRPr="00782647">
        <w:rPr>
          <w:bCs/>
          <w:szCs w:val="24"/>
        </w:rPr>
        <w:t>v Návrhu plnenia kritéria na vyhodnotenie ponúk musí zahŕňať všetky náklady, ktoré súvisia, resp. vzniknú v súvislosti s plnením predmetu zákazky.</w:t>
      </w:r>
    </w:p>
    <w:p w14:paraId="67458DBE" w14:textId="2E09C8F7" w:rsidR="00EB28EC" w:rsidRPr="00782647" w:rsidRDefault="00EB28EC" w:rsidP="00605914">
      <w:pPr>
        <w:pStyle w:val="Odsekzoznamu"/>
        <w:numPr>
          <w:ilvl w:val="1"/>
          <w:numId w:val="17"/>
        </w:numPr>
        <w:ind w:left="567" w:hanging="567"/>
      </w:pPr>
      <w:r w:rsidRPr="00782647">
        <w:rPr>
          <w:rFonts w:cs="Times New Roman"/>
          <w:szCs w:val="24"/>
        </w:rPr>
        <w:t>Návrh plnenia kritéria na vyhodnotenie ponúk</w:t>
      </w:r>
      <w:r w:rsidR="00E827C6" w:rsidRPr="00782647">
        <w:rPr>
          <w:rFonts w:cs="Times New Roman"/>
          <w:szCs w:val="24"/>
        </w:rPr>
        <w:t xml:space="preserve"> </w:t>
      </w:r>
      <w:r w:rsidRPr="00782647">
        <w:rPr>
          <w:rFonts w:cs="Times New Roman"/>
          <w:szCs w:val="24"/>
        </w:rPr>
        <w:t xml:space="preserve">tvorí </w:t>
      </w:r>
      <w:r w:rsidR="00E827C6" w:rsidRPr="00782647">
        <w:rPr>
          <w:rFonts w:cs="Times New Roman"/>
          <w:szCs w:val="24"/>
        </w:rPr>
        <w:t>p</w:t>
      </w:r>
      <w:r w:rsidRPr="00782647">
        <w:rPr>
          <w:rFonts w:cs="Times New Roman"/>
          <w:szCs w:val="24"/>
        </w:rPr>
        <w:t xml:space="preserve">rílohu </w:t>
      </w:r>
      <w:r w:rsidRPr="00782647">
        <w:rPr>
          <w:szCs w:val="24"/>
        </w:rPr>
        <w:t xml:space="preserve">č. </w:t>
      </w:r>
      <w:r w:rsidR="00055A11" w:rsidRPr="00782647">
        <w:rPr>
          <w:szCs w:val="24"/>
        </w:rPr>
        <w:t>2</w:t>
      </w:r>
      <w:r w:rsidRPr="00782647">
        <w:rPr>
          <w:szCs w:val="24"/>
        </w:rPr>
        <w:t xml:space="preserve"> </w:t>
      </w:r>
      <w:r w:rsidR="00E827C6" w:rsidRPr="00782647">
        <w:rPr>
          <w:szCs w:val="24"/>
        </w:rPr>
        <w:t>týchto súťažných podkladov</w:t>
      </w:r>
      <w:r w:rsidRPr="00782647">
        <w:rPr>
          <w:szCs w:val="24"/>
        </w:rPr>
        <w:t>.</w:t>
      </w:r>
    </w:p>
    <w:p w14:paraId="6BCCE62E" w14:textId="1CCF89DC" w:rsidR="005228A6" w:rsidRPr="00782647" w:rsidRDefault="00CB2E76" w:rsidP="00CB2E76">
      <w:pPr>
        <w:pStyle w:val="Nadpis1"/>
      </w:pPr>
      <w:bookmarkStart w:id="58" w:name="_Toc72321847"/>
      <w:r w:rsidRPr="00782647">
        <w:t>Časť D. Opis predmetu zákazky</w:t>
      </w:r>
      <w:bookmarkEnd w:id="58"/>
    </w:p>
    <w:p w14:paraId="4E2A0795" w14:textId="52EA9854" w:rsidR="00A14E77" w:rsidRPr="00782647" w:rsidRDefault="007547CE" w:rsidP="00605914">
      <w:pPr>
        <w:pStyle w:val="Nadpis2"/>
        <w:numPr>
          <w:ilvl w:val="0"/>
          <w:numId w:val="18"/>
        </w:numPr>
        <w:ind w:left="0" w:hanging="426"/>
      </w:pPr>
      <w:bookmarkStart w:id="59" w:name="_Toc72321848"/>
      <w:r w:rsidRPr="00782647">
        <w:rPr>
          <w:rFonts w:cs="Times New Roman"/>
          <w:szCs w:val="24"/>
        </w:rPr>
        <w:t>Požiadavky verejného obstarávateľa na službu</w:t>
      </w:r>
      <w:bookmarkEnd w:id="59"/>
    </w:p>
    <w:p w14:paraId="637C256E" w14:textId="19FA811D" w:rsidR="007E2ADB" w:rsidRPr="00782647" w:rsidRDefault="009A4D03" w:rsidP="007E2ADB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P</w:t>
      </w:r>
      <w:r w:rsidR="007547CE" w:rsidRPr="00782647">
        <w:rPr>
          <w:szCs w:val="24"/>
        </w:rPr>
        <w:t>renájom 2</w:t>
      </w:r>
      <w:r w:rsidR="007E2ADB" w:rsidRPr="00782647">
        <w:rPr>
          <w:szCs w:val="24"/>
        </w:rPr>
        <w:t xml:space="preserve"> </w:t>
      </w:r>
      <w:r w:rsidR="007547CE" w:rsidRPr="00782647">
        <w:rPr>
          <w:szCs w:val="24"/>
        </w:rPr>
        <w:t xml:space="preserve">ks uzamykateľných </w:t>
      </w:r>
      <w:proofErr w:type="spellStart"/>
      <w:r w:rsidR="007547CE" w:rsidRPr="00782647">
        <w:rPr>
          <w:szCs w:val="24"/>
        </w:rPr>
        <w:t>rackov</w:t>
      </w:r>
      <w:proofErr w:type="spellEnd"/>
      <w:r w:rsidR="007547CE" w:rsidRPr="00782647">
        <w:rPr>
          <w:szCs w:val="24"/>
        </w:rPr>
        <w:t xml:space="preserve"> minimálne rozmeru 800*2000*1000mm/Š*V*H/, s možnosťou rozšírenia o ďalší </w:t>
      </w:r>
      <w:proofErr w:type="spellStart"/>
      <w:r w:rsidR="007547CE" w:rsidRPr="00782647">
        <w:rPr>
          <w:szCs w:val="24"/>
        </w:rPr>
        <w:t>rack</w:t>
      </w:r>
      <w:proofErr w:type="spellEnd"/>
      <w:r w:rsidR="007E2ADB" w:rsidRPr="00782647">
        <w:rPr>
          <w:szCs w:val="24"/>
        </w:rPr>
        <w:t xml:space="preserve"> (v rámci uplatnenia opcie)</w:t>
      </w:r>
      <w:r w:rsidR="007547CE" w:rsidRPr="00782647">
        <w:rPr>
          <w:szCs w:val="24"/>
        </w:rPr>
        <w:t xml:space="preserve">. Každý </w:t>
      </w:r>
      <w:proofErr w:type="spellStart"/>
      <w:r w:rsidR="007547CE" w:rsidRPr="00782647">
        <w:rPr>
          <w:szCs w:val="24"/>
        </w:rPr>
        <w:t>rack</w:t>
      </w:r>
      <w:proofErr w:type="spellEnd"/>
      <w:r w:rsidR="007547CE" w:rsidRPr="00782647">
        <w:rPr>
          <w:szCs w:val="24"/>
        </w:rPr>
        <w:t xml:space="preserve"> musí byť vybavený zámkom na oboch </w:t>
      </w:r>
      <w:proofErr w:type="spellStart"/>
      <w:r w:rsidR="007547CE" w:rsidRPr="00782647">
        <w:rPr>
          <w:szCs w:val="24"/>
        </w:rPr>
        <w:t>rackových</w:t>
      </w:r>
      <w:proofErr w:type="spellEnd"/>
      <w:r w:rsidR="007547CE" w:rsidRPr="00782647">
        <w:rPr>
          <w:szCs w:val="24"/>
        </w:rPr>
        <w:t xml:space="preserve"> dverách (na prednej aj zadnej strane). </w:t>
      </w:r>
    </w:p>
    <w:p w14:paraId="1BDC8FEF" w14:textId="10D2C8A8" w:rsidR="007E2ADB" w:rsidRPr="00782647" w:rsidRDefault="009A4D03" w:rsidP="007E2ADB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R</w:t>
      </w:r>
      <w:r w:rsidR="007547CE" w:rsidRPr="00782647">
        <w:rPr>
          <w:szCs w:val="24"/>
        </w:rPr>
        <w:t xml:space="preserve">ezervovaný výkon NON-IT infraštruktúry DC (chladenie, elektrická energia) pre zariadenia/hardvér osadené v prenajatých </w:t>
      </w:r>
      <w:proofErr w:type="spellStart"/>
      <w:r w:rsidR="007547CE" w:rsidRPr="00782647">
        <w:rPr>
          <w:szCs w:val="24"/>
        </w:rPr>
        <w:t>rackoch</w:t>
      </w:r>
      <w:proofErr w:type="spellEnd"/>
      <w:r w:rsidR="007547CE" w:rsidRPr="00782647">
        <w:rPr>
          <w:szCs w:val="24"/>
        </w:rPr>
        <w:t xml:space="preserve">. Zariadenia/hardvér sú striedavé s celkovým maximálnym výkonom 8kW na jeden </w:t>
      </w:r>
      <w:proofErr w:type="spellStart"/>
      <w:r w:rsidR="007547CE" w:rsidRPr="00782647">
        <w:rPr>
          <w:szCs w:val="24"/>
        </w:rPr>
        <w:t>rack</w:t>
      </w:r>
      <w:proofErr w:type="spellEnd"/>
      <w:r w:rsidR="007547CE" w:rsidRPr="00782647">
        <w:rPr>
          <w:szCs w:val="24"/>
        </w:rPr>
        <w:t xml:space="preserve">. </w:t>
      </w:r>
    </w:p>
    <w:p w14:paraId="2028F879" w14:textId="25185492" w:rsidR="009D68B4" w:rsidRPr="00782647" w:rsidRDefault="009A4D03" w:rsidP="009D68B4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D</w:t>
      </w:r>
      <w:r w:rsidR="007547CE" w:rsidRPr="00782647">
        <w:rPr>
          <w:szCs w:val="24"/>
        </w:rPr>
        <w:t>átové prepojenie s primárnou lokalitou verejného obstarávateľa umiestneným v budove magistrátu Hlavného mesta SR Bratislavy na adrese Primaciálne nám. 1, 814 99 Bratislava, zabezpečené pomocou 1</w:t>
      </w:r>
      <w:r w:rsidR="009D68B4" w:rsidRPr="00782647">
        <w:rPr>
          <w:szCs w:val="24"/>
        </w:rPr>
        <w:t>.</w:t>
      </w:r>
      <w:r w:rsidR="007547CE" w:rsidRPr="00782647">
        <w:rPr>
          <w:szCs w:val="24"/>
        </w:rPr>
        <w:t xml:space="preserve"> primárneho páru optických vlákien a</w:t>
      </w:r>
      <w:r w:rsidR="009D68B4" w:rsidRPr="00782647">
        <w:rPr>
          <w:szCs w:val="24"/>
        </w:rPr>
        <w:t> </w:t>
      </w:r>
      <w:r w:rsidR="007547CE" w:rsidRPr="00782647">
        <w:rPr>
          <w:szCs w:val="24"/>
        </w:rPr>
        <w:t>2</w:t>
      </w:r>
      <w:r w:rsidR="009D68B4" w:rsidRPr="00782647">
        <w:rPr>
          <w:szCs w:val="24"/>
        </w:rPr>
        <w:t>.</w:t>
      </w:r>
      <w:r w:rsidR="007547CE" w:rsidRPr="00782647">
        <w:rPr>
          <w:szCs w:val="24"/>
        </w:rPr>
        <w:t xml:space="preserve"> sekundárneho (záložného) páru vedeného inou trasou ako primárne, bez súbehu v celej dĺžke. Optické vlákna budú vyvedené a k dispozícii do  </w:t>
      </w:r>
      <w:proofErr w:type="spellStart"/>
      <w:r w:rsidR="007547CE" w:rsidRPr="00782647">
        <w:rPr>
          <w:szCs w:val="24"/>
        </w:rPr>
        <w:t>racku</w:t>
      </w:r>
      <w:proofErr w:type="spellEnd"/>
      <w:r w:rsidR="007547CE" w:rsidRPr="00782647">
        <w:rPr>
          <w:szCs w:val="24"/>
        </w:rPr>
        <w:t xml:space="preserve"> verejného obstarávateľa.</w:t>
      </w:r>
    </w:p>
    <w:p w14:paraId="01223162" w14:textId="5B89D455" w:rsidR="009E181C" w:rsidRPr="00782647" w:rsidRDefault="009A4D03" w:rsidP="009E181C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lastRenderedPageBreak/>
        <w:t>Ú</w:t>
      </w:r>
      <w:r w:rsidR="007547CE" w:rsidRPr="00782647">
        <w:rPr>
          <w:szCs w:val="24"/>
        </w:rPr>
        <w:t>spešný uchádzač poskytne realizáciu redundantného dátového prepojenia s garantovanou šírkou pásma do internetu 1</w:t>
      </w:r>
      <w:r w:rsidR="009E181C" w:rsidRPr="00782647">
        <w:rPr>
          <w:szCs w:val="24"/>
        </w:rPr>
        <w:t>0</w:t>
      </w:r>
      <w:r w:rsidR="007547CE" w:rsidRPr="00782647">
        <w:rPr>
          <w:szCs w:val="24"/>
        </w:rPr>
        <w:t xml:space="preserve"> </w:t>
      </w:r>
      <w:proofErr w:type="spellStart"/>
      <w:r w:rsidR="007547CE" w:rsidRPr="00782647">
        <w:rPr>
          <w:szCs w:val="24"/>
        </w:rPr>
        <w:t>Gbps</w:t>
      </w:r>
      <w:proofErr w:type="spellEnd"/>
      <w:r w:rsidR="007547CE" w:rsidRPr="00782647">
        <w:rPr>
          <w:szCs w:val="24"/>
        </w:rPr>
        <w:t xml:space="preserve"> </w:t>
      </w:r>
      <w:proofErr w:type="spellStart"/>
      <w:r w:rsidR="007547CE" w:rsidRPr="00782647">
        <w:rPr>
          <w:szCs w:val="24"/>
        </w:rPr>
        <w:t>up</w:t>
      </w:r>
      <w:proofErr w:type="spellEnd"/>
      <w:r w:rsidR="007547CE" w:rsidRPr="00782647">
        <w:rPr>
          <w:szCs w:val="24"/>
        </w:rPr>
        <w:t>/</w:t>
      </w:r>
      <w:proofErr w:type="spellStart"/>
      <w:r w:rsidR="007547CE" w:rsidRPr="00782647">
        <w:rPr>
          <w:szCs w:val="24"/>
        </w:rPr>
        <w:t>down</w:t>
      </w:r>
      <w:proofErr w:type="spellEnd"/>
      <w:r w:rsidR="007547CE" w:rsidRPr="00782647">
        <w:rPr>
          <w:szCs w:val="24"/>
        </w:rPr>
        <w:t xml:space="preserve"> </w:t>
      </w:r>
      <w:proofErr w:type="spellStart"/>
      <w:r w:rsidR="007547CE" w:rsidRPr="00782647">
        <w:rPr>
          <w:szCs w:val="24"/>
        </w:rPr>
        <w:t>racku</w:t>
      </w:r>
      <w:proofErr w:type="spellEnd"/>
      <w:r w:rsidR="007547CE" w:rsidRPr="00782647">
        <w:rPr>
          <w:szCs w:val="24"/>
        </w:rPr>
        <w:t xml:space="preserve"> verejného obstarávateľa so statickým IP </w:t>
      </w:r>
      <w:proofErr w:type="spellStart"/>
      <w:r w:rsidR="007547CE" w:rsidRPr="00782647">
        <w:rPr>
          <w:szCs w:val="24"/>
        </w:rPr>
        <w:t>Public</w:t>
      </w:r>
      <w:proofErr w:type="spellEnd"/>
      <w:r w:rsidR="007547CE" w:rsidRPr="00782647">
        <w:rPr>
          <w:szCs w:val="24"/>
        </w:rPr>
        <w:t xml:space="preserve"> rangom pozostávajúcim </w:t>
      </w:r>
      <w:r w:rsidR="009D68B4" w:rsidRPr="00782647">
        <w:rPr>
          <w:szCs w:val="24"/>
        </w:rPr>
        <w:t>z 25</w:t>
      </w:r>
      <w:r w:rsidR="007547CE" w:rsidRPr="00782647">
        <w:rPr>
          <w:szCs w:val="24"/>
        </w:rPr>
        <w:t xml:space="preserve"> verejných </w:t>
      </w:r>
      <w:r w:rsidR="009D68B4" w:rsidRPr="00782647">
        <w:rPr>
          <w:szCs w:val="24"/>
        </w:rPr>
        <w:t xml:space="preserve">IP </w:t>
      </w:r>
      <w:r w:rsidR="007547CE" w:rsidRPr="00782647">
        <w:rPr>
          <w:szCs w:val="24"/>
        </w:rPr>
        <w:t xml:space="preserve">adries. </w:t>
      </w:r>
    </w:p>
    <w:p w14:paraId="22028097" w14:textId="0CD3A239" w:rsidR="009E181C" w:rsidRPr="00782647" w:rsidRDefault="009A4D03" w:rsidP="009E181C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R</w:t>
      </w:r>
      <w:r w:rsidR="007547CE" w:rsidRPr="00782647">
        <w:rPr>
          <w:szCs w:val="24"/>
        </w:rPr>
        <w:t>ežim návštev DC 24</w:t>
      </w:r>
      <w:r w:rsidR="009E181C" w:rsidRPr="00782647">
        <w:rPr>
          <w:szCs w:val="24"/>
        </w:rPr>
        <w:t xml:space="preserve"> hod. 7 dní v týždni.</w:t>
      </w:r>
    </w:p>
    <w:p w14:paraId="41BE889A" w14:textId="4A86B4EE" w:rsidR="00783285" w:rsidRPr="00782647" w:rsidRDefault="009A4D03" w:rsidP="00783285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P</w:t>
      </w:r>
      <w:r w:rsidR="007547CE" w:rsidRPr="00782647">
        <w:rPr>
          <w:szCs w:val="24"/>
        </w:rPr>
        <w:t xml:space="preserve">ravidelný SLA </w:t>
      </w:r>
      <w:proofErr w:type="spellStart"/>
      <w:r w:rsidR="007547CE" w:rsidRPr="00782647">
        <w:rPr>
          <w:szCs w:val="24"/>
        </w:rPr>
        <w:t>reporting</w:t>
      </w:r>
      <w:proofErr w:type="spellEnd"/>
      <w:r w:rsidR="007547CE" w:rsidRPr="00782647">
        <w:rPr>
          <w:szCs w:val="24"/>
        </w:rPr>
        <w:t xml:space="preserve"> na mesačnej báze doručený do 10. kal</w:t>
      </w:r>
      <w:r w:rsidR="009E181C" w:rsidRPr="00782647">
        <w:rPr>
          <w:szCs w:val="24"/>
        </w:rPr>
        <w:t>endárneho</w:t>
      </w:r>
      <w:r w:rsidR="007547CE" w:rsidRPr="00782647">
        <w:rPr>
          <w:szCs w:val="24"/>
        </w:rPr>
        <w:t xml:space="preserve"> dňa nasledujúceho mesiaca</w:t>
      </w:r>
      <w:r w:rsidR="009E181C" w:rsidRPr="00782647">
        <w:rPr>
          <w:szCs w:val="24"/>
        </w:rPr>
        <w:t>.</w:t>
      </w:r>
    </w:p>
    <w:p w14:paraId="044DD5FB" w14:textId="75337E65" w:rsidR="00983AB0" w:rsidRPr="00782647" w:rsidRDefault="009A4D03" w:rsidP="00983AB0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Z</w:t>
      </w:r>
      <w:r w:rsidR="007547CE" w:rsidRPr="00782647">
        <w:rPr>
          <w:szCs w:val="24"/>
        </w:rPr>
        <w:t xml:space="preserve">abezpečenie vstupu do DC a prístupu k </w:t>
      </w:r>
      <w:proofErr w:type="spellStart"/>
      <w:r w:rsidR="007547CE" w:rsidRPr="00782647">
        <w:rPr>
          <w:szCs w:val="24"/>
        </w:rPr>
        <w:t>rackom</w:t>
      </w:r>
      <w:proofErr w:type="spellEnd"/>
      <w:r w:rsidR="007547CE" w:rsidRPr="00782647">
        <w:rPr>
          <w:szCs w:val="24"/>
        </w:rPr>
        <w:t xml:space="preserve"> a do IT </w:t>
      </w:r>
      <w:proofErr w:type="spellStart"/>
      <w:r w:rsidR="007547CE" w:rsidRPr="00782647">
        <w:rPr>
          <w:szCs w:val="24"/>
        </w:rPr>
        <w:t>Staging</w:t>
      </w:r>
      <w:proofErr w:type="spellEnd"/>
      <w:r w:rsidR="007547CE" w:rsidRPr="00782647">
        <w:rPr>
          <w:szCs w:val="24"/>
        </w:rPr>
        <w:t xml:space="preserve"> miestnosti zamestnancom verejného obstarávateľa. Zoznam zamestnancov bude poskytnutý </w:t>
      </w:r>
      <w:r w:rsidR="00983AB0" w:rsidRPr="00782647">
        <w:rPr>
          <w:szCs w:val="24"/>
        </w:rPr>
        <w:t xml:space="preserve">úspešnému </w:t>
      </w:r>
      <w:r w:rsidR="007547CE" w:rsidRPr="00782647">
        <w:rPr>
          <w:szCs w:val="24"/>
        </w:rPr>
        <w:t xml:space="preserve">uchádzačovi. Uchádzač popíše prípadné požiadavky, predpisy a obmedzenia pre uvedený typ prístupu. </w:t>
      </w:r>
    </w:p>
    <w:p w14:paraId="7F21450A" w14:textId="2F19D592" w:rsidR="00983AB0" w:rsidRPr="00782647" w:rsidRDefault="00E969E4" w:rsidP="00983AB0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V</w:t>
      </w:r>
      <w:r w:rsidR="007547CE" w:rsidRPr="00782647">
        <w:rPr>
          <w:szCs w:val="24"/>
        </w:rPr>
        <w:t>erejný obstarávateľ požaduje vydanie vstupných kartičiek pre zamestnancov a tretím osobám definovaným verejný obstarávateľom (5 ks)</w:t>
      </w:r>
      <w:r w:rsidR="00983AB0" w:rsidRPr="00782647">
        <w:rPr>
          <w:szCs w:val="24"/>
        </w:rPr>
        <w:t>.</w:t>
      </w:r>
    </w:p>
    <w:p w14:paraId="43429D04" w14:textId="16282177" w:rsidR="00983AB0" w:rsidRPr="00782647" w:rsidRDefault="00E969E4" w:rsidP="00983AB0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V</w:t>
      </w:r>
      <w:r w:rsidR="007547CE" w:rsidRPr="00782647">
        <w:rPr>
          <w:szCs w:val="24"/>
        </w:rPr>
        <w:t xml:space="preserve">erejný obstarávateľ požaduje okamžitú SMS a e-mail notifikáciu o každom výpadku služby odosielanú na maximálne 10 dohodnutých mailových adries a 10 telefónnych čísel. </w:t>
      </w:r>
    </w:p>
    <w:p w14:paraId="34CE04F1" w14:textId="184C878C" w:rsidR="00D174A7" w:rsidRPr="00782647" w:rsidRDefault="00D174A7" w:rsidP="00D174A7">
      <w:pPr>
        <w:pStyle w:val="Nadpis2"/>
        <w:numPr>
          <w:ilvl w:val="0"/>
          <w:numId w:val="18"/>
        </w:numPr>
        <w:ind w:left="0" w:hanging="426"/>
      </w:pPr>
      <w:bookmarkStart w:id="60" w:name="_Toc72321849"/>
      <w:r w:rsidRPr="00782647">
        <w:rPr>
          <w:rFonts w:cs="Times New Roman"/>
          <w:szCs w:val="24"/>
        </w:rPr>
        <w:t xml:space="preserve">Požiadavky verejného obstarávateľa </w:t>
      </w:r>
      <w:r w:rsidR="000C7A75" w:rsidRPr="00782647">
        <w:rPr>
          <w:rFonts w:cs="Times New Roman"/>
          <w:szCs w:val="24"/>
        </w:rPr>
        <w:t>uvedené uchádzačom</w:t>
      </w:r>
      <w:r w:rsidR="00782647">
        <w:rPr>
          <w:rFonts w:cs="Times New Roman"/>
          <w:szCs w:val="24"/>
        </w:rPr>
        <w:t xml:space="preserve"> v jeho ponuke</w:t>
      </w:r>
      <w:bookmarkEnd w:id="60"/>
    </w:p>
    <w:p w14:paraId="40A14D46" w14:textId="769C91C5" w:rsidR="004418B8" w:rsidRPr="00782647" w:rsidRDefault="007547CE" w:rsidP="004418B8">
      <w:pPr>
        <w:pStyle w:val="Odsekzoznamu"/>
        <w:numPr>
          <w:ilvl w:val="1"/>
          <w:numId w:val="18"/>
        </w:numPr>
        <w:ind w:left="567" w:hanging="567"/>
        <w:rPr>
          <w:rFonts w:eastAsia="Times New Roman"/>
          <w:b/>
          <w:bCs/>
        </w:rPr>
      </w:pPr>
      <w:r w:rsidRPr="00782647">
        <w:rPr>
          <w:b/>
          <w:bCs/>
          <w:szCs w:val="24"/>
        </w:rPr>
        <w:t>Lokalit</w:t>
      </w:r>
      <w:r w:rsidR="004418B8" w:rsidRPr="00782647">
        <w:rPr>
          <w:b/>
          <w:bCs/>
          <w:szCs w:val="24"/>
        </w:rPr>
        <w:t>a</w:t>
      </w:r>
      <w:r w:rsidRPr="00782647">
        <w:rPr>
          <w:b/>
          <w:bCs/>
          <w:szCs w:val="24"/>
        </w:rPr>
        <w:t xml:space="preserve"> DC</w:t>
      </w:r>
      <w:r w:rsidR="000C7A75" w:rsidRPr="00782647">
        <w:rPr>
          <w:b/>
          <w:bCs/>
          <w:szCs w:val="24"/>
        </w:rPr>
        <w:t xml:space="preserve"> </w:t>
      </w:r>
      <w:r w:rsidRPr="00782647">
        <w:rPr>
          <w:b/>
          <w:bCs/>
          <w:szCs w:val="24"/>
        </w:rPr>
        <w:t>a jeho históri</w:t>
      </w:r>
      <w:r w:rsidR="004418B8" w:rsidRPr="00782647">
        <w:rPr>
          <w:b/>
          <w:bCs/>
          <w:szCs w:val="24"/>
        </w:rPr>
        <w:t xml:space="preserve">a min. v rozsahu: </w:t>
      </w:r>
    </w:p>
    <w:p w14:paraId="6F911E29" w14:textId="03F7CFA4" w:rsidR="004418B8" w:rsidRPr="00782647" w:rsidRDefault="004418B8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>Adresa kde sa DC nachádza.</w:t>
      </w:r>
    </w:p>
    <w:p w14:paraId="53745A0C" w14:textId="071E55D1" w:rsidR="004418B8" w:rsidRPr="00782647" w:rsidRDefault="004418B8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tom, či DC bolo vybudované ako </w:t>
      </w:r>
      <w:proofErr w:type="spellStart"/>
      <w:r w:rsidRPr="00782647">
        <w:rPr>
          <w:szCs w:val="24"/>
        </w:rPr>
        <w:t>greenfield</w:t>
      </w:r>
      <w:proofErr w:type="spellEnd"/>
      <w:r w:rsidRPr="00782647">
        <w:rPr>
          <w:szCs w:val="24"/>
        </w:rPr>
        <w:t xml:space="preserve"> projekt (popísaním histórie DC a budovy).</w:t>
      </w:r>
    </w:p>
    <w:p w14:paraId="4622A169" w14:textId="736057C2" w:rsidR="000C7A75" w:rsidRPr="00782647" w:rsidRDefault="000C7A75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Informáciu, či </w:t>
      </w:r>
      <w:r w:rsidR="007547CE" w:rsidRPr="00782647">
        <w:rPr>
          <w:szCs w:val="24"/>
        </w:rPr>
        <w:t xml:space="preserve">je DC umiestnené v náletovom kuželi letísk v Bratislave a vo Viedni podľa </w:t>
      </w:r>
      <w:hyperlink r:id="rId18" w:history="1">
        <w:r w:rsidR="00897087" w:rsidRPr="00782647">
          <w:rPr>
            <w:rStyle w:val="Hypertextovprepojenie"/>
            <w:szCs w:val="24"/>
          </w:rPr>
          <w:t>http://www.region-bsk.sk/SCRIPT/ViewFile.aspx?docid=10021978</w:t>
        </w:r>
      </w:hyperlink>
      <w:r w:rsidR="00897087" w:rsidRPr="00782647">
        <w:rPr>
          <w:szCs w:val="24"/>
        </w:rPr>
        <w:t>.</w:t>
      </w:r>
      <w:r w:rsidR="007547CE" w:rsidRPr="00782647">
        <w:rPr>
          <w:szCs w:val="24"/>
        </w:rPr>
        <w:t xml:space="preserve"> V prípade, že áno, popíšte, ako je ošetrené riziko pádu lietadla.</w:t>
      </w:r>
    </w:p>
    <w:p w14:paraId="731EE501" w14:textId="77777777" w:rsidR="00897087" w:rsidRPr="00782647" w:rsidRDefault="000C7A75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Informáciu, či </w:t>
      </w:r>
      <w:r w:rsidR="007547CE" w:rsidRPr="00782647">
        <w:rPr>
          <w:szCs w:val="24"/>
        </w:rPr>
        <w:t>je DC umiestnené v zóne s povodňovým ohrozením</w:t>
      </w:r>
      <w:r w:rsidR="00897087" w:rsidRPr="00782647">
        <w:rPr>
          <w:szCs w:val="24"/>
        </w:rPr>
        <w:t xml:space="preserve"> a povodňovým rizikom</w:t>
      </w:r>
      <w:r w:rsidR="007547CE" w:rsidRPr="00782647">
        <w:rPr>
          <w:szCs w:val="24"/>
        </w:rPr>
        <w:t xml:space="preserve"> podľa </w:t>
      </w:r>
      <w:hyperlink r:id="rId19" w:history="1">
        <w:r w:rsidR="007547CE" w:rsidRPr="00782647">
          <w:rPr>
            <w:rStyle w:val="Hypertextovprepojenie"/>
            <w:szCs w:val="24"/>
          </w:rPr>
          <w:t>http://mpomprsr.svp.sk</w:t>
        </w:r>
      </w:hyperlink>
      <w:r w:rsidR="00897087" w:rsidRPr="00782647">
        <w:rPr>
          <w:szCs w:val="24"/>
        </w:rPr>
        <w:t>.</w:t>
      </w:r>
      <w:r w:rsidR="007547CE" w:rsidRPr="00782647">
        <w:rPr>
          <w:szCs w:val="24"/>
        </w:rPr>
        <w:t xml:space="preserve"> V prípade, že áno, popíšte, ako je to ošetrené</w:t>
      </w:r>
      <w:r w:rsidR="00897087" w:rsidRPr="00782647">
        <w:rPr>
          <w:szCs w:val="24"/>
        </w:rPr>
        <w:t xml:space="preserve"> toto riziko</w:t>
      </w:r>
      <w:r w:rsidR="007547CE" w:rsidRPr="00782647">
        <w:rPr>
          <w:szCs w:val="24"/>
        </w:rPr>
        <w:t>.</w:t>
      </w:r>
    </w:p>
    <w:p w14:paraId="06E5D67F" w14:textId="77777777" w:rsidR="001952A1" w:rsidRPr="00782647" w:rsidRDefault="00897087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>Informáciu o všetkých</w:t>
      </w:r>
      <w:r w:rsidR="007547CE" w:rsidRPr="00782647">
        <w:rPr>
          <w:szCs w:val="24"/>
        </w:rPr>
        <w:t xml:space="preserve"> rizikov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stavb</w:t>
      </w:r>
      <w:r w:rsidRPr="00782647">
        <w:rPr>
          <w:szCs w:val="24"/>
        </w:rPr>
        <w:t>ách</w:t>
      </w:r>
      <w:r w:rsidR="007547CE" w:rsidRPr="00782647">
        <w:rPr>
          <w:szCs w:val="24"/>
        </w:rPr>
        <w:t>, prevádzk</w:t>
      </w:r>
      <w:r w:rsidR="001952A1" w:rsidRPr="00782647">
        <w:rPr>
          <w:szCs w:val="24"/>
        </w:rPr>
        <w:t>ach</w:t>
      </w:r>
      <w:r w:rsidR="007547CE" w:rsidRPr="00782647">
        <w:rPr>
          <w:szCs w:val="24"/>
        </w:rPr>
        <w:t>, ktoré sa nachádzajú okolí DC - priľahlé a v okruhu do 2</w:t>
      </w:r>
      <w:r w:rsidR="001952A1" w:rsidRPr="00782647">
        <w:rPr>
          <w:szCs w:val="24"/>
        </w:rPr>
        <w:t xml:space="preserve"> </w:t>
      </w:r>
      <w:r w:rsidR="007547CE" w:rsidRPr="00782647">
        <w:rPr>
          <w:szCs w:val="24"/>
        </w:rPr>
        <w:t>km od DC</w:t>
      </w:r>
      <w:r w:rsidR="001952A1" w:rsidRPr="00782647">
        <w:rPr>
          <w:szCs w:val="24"/>
        </w:rPr>
        <w:t>,</w:t>
      </w:r>
      <w:r w:rsidR="007547CE" w:rsidRPr="00782647">
        <w:rPr>
          <w:szCs w:val="24"/>
        </w:rPr>
        <w:t xml:space="preserve"> a to priemyselné parky, výrobné závody, redistribúcie stanice plynu</w:t>
      </w:r>
      <w:r w:rsidR="001952A1" w:rsidRPr="00782647">
        <w:rPr>
          <w:szCs w:val="24"/>
        </w:rPr>
        <w:t xml:space="preserve"> a</w:t>
      </w:r>
      <w:r w:rsidR="007547CE" w:rsidRPr="00782647">
        <w:rPr>
          <w:szCs w:val="24"/>
        </w:rPr>
        <w:t xml:space="preserve"> železničné stanice. </w:t>
      </w:r>
      <w:r w:rsidR="001952A1" w:rsidRPr="00782647">
        <w:rPr>
          <w:szCs w:val="24"/>
        </w:rPr>
        <w:t>Požadujeme uviesť</w:t>
      </w:r>
      <w:r w:rsidR="007547CE" w:rsidRPr="00782647">
        <w:rPr>
          <w:szCs w:val="24"/>
        </w:rPr>
        <w:t xml:space="preserve"> aj približnú vzdialenosť vzdušnou čiarou od DC</w:t>
      </w:r>
      <w:r w:rsidR="001952A1" w:rsidRPr="00782647">
        <w:rPr>
          <w:szCs w:val="24"/>
        </w:rPr>
        <w:t>.</w:t>
      </w:r>
    </w:p>
    <w:p w14:paraId="7036A7DB" w14:textId="77777777" w:rsidR="001952A1" w:rsidRPr="00782647" w:rsidRDefault="001952A1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 tom </w:t>
      </w:r>
      <w:r w:rsidR="007547CE" w:rsidRPr="00782647">
        <w:rPr>
          <w:szCs w:val="24"/>
        </w:rPr>
        <w:t>v akej vzdialenosti sa nachádza najbližšia obytná zóna</w:t>
      </w:r>
      <w:r w:rsidRPr="00782647">
        <w:rPr>
          <w:szCs w:val="24"/>
        </w:rPr>
        <w:t xml:space="preserve"> od DC.</w:t>
      </w:r>
    </w:p>
    <w:p w14:paraId="35ED102E" w14:textId="77777777" w:rsidR="001952A1" w:rsidRPr="00782647" w:rsidRDefault="001952A1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 tom, či je </w:t>
      </w:r>
      <w:r w:rsidR="007547CE" w:rsidRPr="00782647">
        <w:rPr>
          <w:szCs w:val="24"/>
        </w:rPr>
        <w:t>pozemok, budova a technológie použité na prevádzku DC vo výhradnom vlastníctve</w:t>
      </w:r>
      <w:r w:rsidRPr="00782647">
        <w:rPr>
          <w:szCs w:val="24"/>
        </w:rPr>
        <w:t xml:space="preserve"> uchádzača a zároveň, či je na nich</w:t>
      </w:r>
      <w:r w:rsidR="007547CE" w:rsidRPr="00782647">
        <w:rPr>
          <w:szCs w:val="24"/>
        </w:rPr>
        <w:t xml:space="preserve"> evidovaná nejaká ťarcha</w:t>
      </w:r>
      <w:r w:rsidRPr="00782647">
        <w:rPr>
          <w:szCs w:val="24"/>
        </w:rPr>
        <w:t>.</w:t>
      </w:r>
    </w:p>
    <w:p w14:paraId="1286C1D1" w14:textId="2FFDDB56" w:rsidR="001952A1" w:rsidRPr="00782647" w:rsidRDefault="001952A1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 tom </w:t>
      </w:r>
      <w:r w:rsidR="007547CE" w:rsidRPr="00782647">
        <w:rPr>
          <w:szCs w:val="24"/>
        </w:rPr>
        <w:t>aká je najkratšia cestná vzdialenosť od centrály verejného obstarávateľa (Magistrát hl. mesta</w:t>
      </w:r>
      <w:r w:rsidRPr="00782647">
        <w:rPr>
          <w:szCs w:val="24"/>
        </w:rPr>
        <w:t>, Primaciálne nám. 1 Bratislava</w:t>
      </w:r>
      <w:r w:rsidR="007547CE" w:rsidRPr="00782647">
        <w:rPr>
          <w:szCs w:val="24"/>
        </w:rPr>
        <w:t>)</w:t>
      </w:r>
      <w:r w:rsidRPr="00782647">
        <w:rPr>
          <w:szCs w:val="24"/>
        </w:rPr>
        <w:t>.</w:t>
      </w:r>
    </w:p>
    <w:p w14:paraId="6B0D65C1" w14:textId="77777777" w:rsidR="002C4FBB" w:rsidRPr="00782647" w:rsidRDefault="007547CE" w:rsidP="002C4FBB">
      <w:pPr>
        <w:pStyle w:val="Odsekzoznamu"/>
        <w:numPr>
          <w:ilvl w:val="1"/>
          <w:numId w:val="18"/>
        </w:numPr>
        <w:ind w:left="567" w:hanging="567"/>
        <w:rPr>
          <w:rFonts w:eastAsia="Times New Roman"/>
          <w:b/>
          <w:bCs/>
        </w:rPr>
      </w:pPr>
      <w:r w:rsidRPr="00782647">
        <w:rPr>
          <w:b/>
          <w:bCs/>
          <w:szCs w:val="24"/>
        </w:rPr>
        <w:t>Parametre DC</w:t>
      </w:r>
      <w:r w:rsidR="002C4FBB" w:rsidRPr="00782647">
        <w:rPr>
          <w:b/>
          <w:bCs/>
          <w:szCs w:val="24"/>
        </w:rPr>
        <w:t xml:space="preserve"> min. v rozsahu:</w:t>
      </w:r>
    </w:p>
    <w:p w14:paraId="6594B705" w14:textId="77777777" w:rsidR="00F91F0E" w:rsidRPr="00782647" w:rsidRDefault="002C4FBB" w:rsidP="00D27BC0">
      <w:pPr>
        <w:pStyle w:val="Odsekzoznamu"/>
        <w:numPr>
          <w:ilvl w:val="1"/>
          <w:numId w:val="37"/>
        </w:numPr>
        <w:ind w:left="851" w:hanging="284"/>
        <w:rPr>
          <w:rFonts w:eastAsia="Times New Roman"/>
        </w:rPr>
      </w:pPr>
      <w:r w:rsidRPr="00782647">
        <w:rPr>
          <w:szCs w:val="24"/>
        </w:rPr>
        <w:lastRenderedPageBreak/>
        <w:t xml:space="preserve">Informáciu, či DC </w:t>
      </w:r>
      <w:r w:rsidR="007547CE" w:rsidRPr="00782647">
        <w:rPr>
          <w:szCs w:val="24"/>
        </w:rPr>
        <w:t xml:space="preserve">spĺňa všetky architektonické, elektrické a mechanické požiadavky podľa štandardu ANSI TIA-942 </w:t>
      </w:r>
      <w:proofErr w:type="spellStart"/>
      <w:r w:rsidR="007547CE" w:rsidRPr="00782647">
        <w:rPr>
          <w:szCs w:val="24"/>
        </w:rPr>
        <w:t>tier</w:t>
      </w:r>
      <w:proofErr w:type="spellEnd"/>
      <w:r w:rsidR="007547CE" w:rsidRPr="00782647">
        <w:rPr>
          <w:szCs w:val="24"/>
        </w:rPr>
        <w:t xml:space="preserve"> 3, alebo vyšší</w:t>
      </w:r>
      <w:r w:rsidRPr="00782647">
        <w:rPr>
          <w:szCs w:val="24"/>
        </w:rPr>
        <w:t>.</w:t>
      </w:r>
      <w:r w:rsidR="007547CE" w:rsidRPr="00782647">
        <w:rPr>
          <w:szCs w:val="24"/>
        </w:rPr>
        <w:t xml:space="preserve"> </w:t>
      </w:r>
      <w:r w:rsidRPr="00782647">
        <w:rPr>
          <w:szCs w:val="24"/>
        </w:rPr>
        <w:t>Uchádzač p</w:t>
      </w:r>
      <w:r w:rsidR="007547CE" w:rsidRPr="00782647">
        <w:rPr>
          <w:szCs w:val="24"/>
        </w:rPr>
        <w:t>opíš</w:t>
      </w:r>
      <w:r w:rsidRPr="00782647">
        <w:rPr>
          <w:szCs w:val="24"/>
        </w:rPr>
        <w:t>e</w:t>
      </w:r>
      <w:r w:rsidR="007547CE" w:rsidRPr="00782647">
        <w:rPr>
          <w:szCs w:val="24"/>
        </w:rPr>
        <w:t xml:space="preserve"> technológie, ktoré prevádzkujete nad úrovňou štandardu </w:t>
      </w:r>
      <w:proofErr w:type="spellStart"/>
      <w:r w:rsidR="007547CE" w:rsidRPr="00782647">
        <w:rPr>
          <w:szCs w:val="24"/>
        </w:rPr>
        <w:t>Tier</w:t>
      </w:r>
      <w:proofErr w:type="spellEnd"/>
      <w:r w:rsidR="007547CE" w:rsidRPr="00782647">
        <w:rPr>
          <w:szCs w:val="24"/>
        </w:rPr>
        <w:t xml:space="preserve"> 3</w:t>
      </w:r>
      <w:r w:rsidRPr="00782647">
        <w:rPr>
          <w:szCs w:val="24"/>
        </w:rPr>
        <w:t xml:space="preserve"> a </w:t>
      </w:r>
      <w:r w:rsidR="007547CE" w:rsidRPr="00782647">
        <w:rPr>
          <w:szCs w:val="24"/>
        </w:rPr>
        <w:t>ich prevádzkový štandard.</w:t>
      </w:r>
    </w:p>
    <w:p w14:paraId="3E1B0862" w14:textId="77777777" w:rsidR="00880C10" w:rsidRPr="00782647" w:rsidRDefault="006A4B05" w:rsidP="00D27BC0">
      <w:pPr>
        <w:pStyle w:val="Odsekzoznamu"/>
        <w:numPr>
          <w:ilvl w:val="1"/>
          <w:numId w:val="37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Pri </w:t>
      </w:r>
      <w:r w:rsidR="00880C10" w:rsidRPr="00782647">
        <w:rPr>
          <w:szCs w:val="24"/>
        </w:rPr>
        <w:t>technológiách</w:t>
      </w:r>
      <w:r w:rsidR="007547CE" w:rsidRPr="00782647">
        <w:rPr>
          <w:szCs w:val="24"/>
        </w:rPr>
        <w:t xml:space="preserve">, ktoré nespĺňajú štandard </w:t>
      </w:r>
      <w:proofErr w:type="spellStart"/>
      <w:r w:rsidR="007547CE" w:rsidRPr="00782647">
        <w:rPr>
          <w:szCs w:val="24"/>
        </w:rPr>
        <w:t>Tier</w:t>
      </w:r>
      <w:proofErr w:type="spellEnd"/>
      <w:r w:rsidR="007547CE" w:rsidRPr="00782647">
        <w:rPr>
          <w:szCs w:val="24"/>
        </w:rPr>
        <w:t xml:space="preserve"> 3, </w:t>
      </w:r>
      <w:r w:rsidRPr="00782647">
        <w:rPr>
          <w:szCs w:val="24"/>
        </w:rPr>
        <w:t xml:space="preserve">uchádzač </w:t>
      </w:r>
      <w:r w:rsidR="007547CE" w:rsidRPr="00782647">
        <w:rPr>
          <w:szCs w:val="24"/>
        </w:rPr>
        <w:t>popíše ich prevádzkový štandard.</w:t>
      </w:r>
    </w:p>
    <w:p w14:paraId="6B13D4A5" w14:textId="77777777" w:rsidR="00880C10" w:rsidRPr="00782647" w:rsidRDefault="00880C10" w:rsidP="00D27BC0">
      <w:pPr>
        <w:pStyle w:val="Odsekzoznamu"/>
        <w:numPr>
          <w:ilvl w:val="1"/>
          <w:numId w:val="37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plánovan</w:t>
      </w:r>
      <w:r w:rsidRPr="00782647">
        <w:rPr>
          <w:szCs w:val="24"/>
        </w:rPr>
        <w:t>om</w:t>
      </w:r>
      <w:r w:rsidR="007547CE" w:rsidRPr="00782647">
        <w:rPr>
          <w:szCs w:val="24"/>
        </w:rPr>
        <w:t xml:space="preserve"> rozširovan</w:t>
      </w:r>
      <w:r w:rsidRPr="00782647">
        <w:rPr>
          <w:szCs w:val="24"/>
        </w:rPr>
        <w:t>í</w:t>
      </w:r>
      <w:r w:rsidR="007547CE" w:rsidRPr="00782647">
        <w:rPr>
          <w:szCs w:val="24"/>
        </w:rPr>
        <w:t xml:space="preserve"> DC, stavebn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úprav</w:t>
      </w:r>
      <w:r w:rsidRPr="00782647">
        <w:rPr>
          <w:szCs w:val="24"/>
        </w:rPr>
        <w:t>ách</w:t>
      </w:r>
      <w:r w:rsidR="007547CE" w:rsidRPr="00782647">
        <w:rPr>
          <w:szCs w:val="24"/>
        </w:rPr>
        <w:t>, veľk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výmen</w:t>
      </w:r>
      <w:r w:rsidRPr="00782647">
        <w:rPr>
          <w:szCs w:val="24"/>
        </w:rPr>
        <w:t>ách</w:t>
      </w:r>
      <w:r w:rsidR="007547CE" w:rsidRPr="00782647">
        <w:rPr>
          <w:szCs w:val="24"/>
        </w:rPr>
        <w:t xml:space="preserve"> technologického vybavenia v priebehu dvoch nasledujúcich rokov. V prípade, že zmeny a úpravy nie sú plánované, </w:t>
      </w:r>
      <w:r w:rsidRPr="00782647">
        <w:rPr>
          <w:szCs w:val="24"/>
        </w:rPr>
        <w:t>uchádzač uvedie túto informáciu</w:t>
      </w:r>
      <w:r w:rsidR="007547CE" w:rsidRPr="00782647">
        <w:rPr>
          <w:szCs w:val="24"/>
        </w:rPr>
        <w:t xml:space="preserve"> do odpovede</w:t>
      </w:r>
      <w:r w:rsidRPr="00782647">
        <w:rPr>
          <w:szCs w:val="24"/>
        </w:rPr>
        <w:t>.</w:t>
      </w:r>
    </w:p>
    <w:p w14:paraId="77F03F8E" w14:textId="77777777" w:rsidR="00880C10" w:rsidRPr="00782647" w:rsidRDefault="00880C10" w:rsidP="00D27BC0">
      <w:pPr>
        <w:pStyle w:val="Odsekzoznamu"/>
        <w:numPr>
          <w:ilvl w:val="1"/>
          <w:numId w:val="37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parametr</w:t>
      </w:r>
      <w:r w:rsidRPr="00782647">
        <w:rPr>
          <w:szCs w:val="24"/>
        </w:rPr>
        <w:t>och</w:t>
      </w:r>
      <w:r w:rsidR="007547CE" w:rsidRPr="00782647">
        <w:rPr>
          <w:szCs w:val="24"/>
        </w:rPr>
        <w:t xml:space="preserve"> DC (dostupný el. výkon, celková dostupná plocha pre umiestnenie </w:t>
      </w:r>
      <w:proofErr w:type="spellStart"/>
      <w:r w:rsidR="007547CE" w:rsidRPr="00782647">
        <w:rPr>
          <w:szCs w:val="24"/>
        </w:rPr>
        <w:t>rackov</w:t>
      </w:r>
      <w:proofErr w:type="spellEnd"/>
      <w:r w:rsidR="007547CE" w:rsidRPr="00782647">
        <w:rPr>
          <w:szCs w:val="24"/>
        </w:rPr>
        <w:t>, zákazníkmi aktuálne využívaná plocha)</w:t>
      </w:r>
      <w:r w:rsidRPr="00782647">
        <w:rPr>
          <w:szCs w:val="24"/>
        </w:rPr>
        <w:t>.</w:t>
      </w:r>
    </w:p>
    <w:p w14:paraId="1DE5793B" w14:textId="77777777" w:rsidR="00880C10" w:rsidRPr="00782647" w:rsidRDefault="00880C10" w:rsidP="00D27BC0">
      <w:pPr>
        <w:pStyle w:val="Odsekzoznamu"/>
        <w:numPr>
          <w:ilvl w:val="1"/>
          <w:numId w:val="37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 tom, </w:t>
      </w:r>
      <w:r w:rsidR="007547CE" w:rsidRPr="00782647">
        <w:rPr>
          <w:szCs w:val="24"/>
        </w:rPr>
        <w:t>aká je doba zálohovania motor generátora bez potreby dopĺňania paliva a to bez prerušenia behu motor generátora (prosíme uviesť v hodinách, či je možné palivo dopĺňať za chodu motor generátora, ako často vymieňate palivo)</w:t>
      </w:r>
      <w:r w:rsidRPr="00782647">
        <w:rPr>
          <w:szCs w:val="24"/>
        </w:rPr>
        <w:t>.</w:t>
      </w:r>
    </w:p>
    <w:p w14:paraId="339915AE" w14:textId="77777777" w:rsidR="00880C10" w:rsidRPr="00782647" w:rsidRDefault="007547CE" w:rsidP="00880C10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b/>
          <w:bCs/>
          <w:szCs w:val="24"/>
        </w:rPr>
        <w:t>Bezpečnosť a</w:t>
      </w:r>
      <w:r w:rsidR="00880C10" w:rsidRPr="00782647">
        <w:rPr>
          <w:b/>
          <w:bCs/>
          <w:szCs w:val="24"/>
        </w:rPr>
        <w:t> </w:t>
      </w:r>
      <w:r w:rsidRPr="00782647">
        <w:rPr>
          <w:b/>
          <w:bCs/>
          <w:szCs w:val="24"/>
        </w:rPr>
        <w:t>procesy</w:t>
      </w:r>
      <w:r w:rsidR="00880C10" w:rsidRPr="00782647">
        <w:rPr>
          <w:b/>
          <w:bCs/>
          <w:szCs w:val="24"/>
        </w:rPr>
        <w:t xml:space="preserve"> min. v rozsahu:</w:t>
      </w:r>
    </w:p>
    <w:p w14:paraId="22F8A6D3" w14:textId="2425493B" w:rsidR="00880C10" w:rsidRPr="00782647" w:rsidRDefault="003A4256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bezpečnostn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opatrenia</w:t>
      </w:r>
      <w:r w:rsidRPr="00782647">
        <w:rPr>
          <w:szCs w:val="24"/>
        </w:rPr>
        <w:t>ch</w:t>
      </w:r>
      <w:r w:rsidR="007547CE" w:rsidRPr="00782647">
        <w:rPr>
          <w:szCs w:val="24"/>
        </w:rPr>
        <w:t xml:space="preserve"> aplikovan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pre DC (EZS, EPS, Detekcia zatečenia v miestnostiach s kľúčovými technológiami, Hasenie, Detekcia dymu a požiaru, Automatický požiarny systém, Kamerový systém, fyzická ochrana DC, SBS a ďalšie). Uchádzač vo svojej ponuke podrobne popíše jednotlivé atribúty fyzickej a informačnej bezpečnosti, spôsob monitorovania (aj s uvedením miesta, kde sa záznamy a monitoring vyhodnocujú, či v rámci DC alebo na externom mieste mimo DC), ich prevádzku a údržbu, spôsob ošetrenia rizika.</w:t>
      </w:r>
    </w:p>
    <w:p w14:paraId="3DC4709F" w14:textId="352A0056" w:rsidR="00015CE1" w:rsidRPr="00782647" w:rsidRDefault="003A4256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bezpečnostn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zón</w:t>
      </w:r>
      <w:r w:rsidRPr="00782647">
        <w:rPr>
          <w:szCs w:val="24"/>
        </w:rPr>
        <w:t>ach</w:t>
      </w:r>
      <w:r w:rsidR="007547CE" w:rsidRPr="00782647">
        <w:rPr>
          <w:szCs w:val="24"/>
        </w:rPr>
        <w:t xml:space="preserve"> DC (od vonkajších po vnútorné z pohľadu fyzickej bezpečnosti), oddelenie/neoddelenie IT a NON IT technológií. Uchádzač vo svojej ponuke uvedie, ako je </w:t>
      </w:r>
      <w:proofErr w:type="spellStart"/>
      <w:r w:rsidR="007547CE" w:rsidRPr="00782647">
        <w:rPr>
          <w:szCs w:val="24"/>
        </w:rPr>
        <w:t>nadesignovaná</w:t>
      </w:r>
      <w:proofErr w:type="spellEnd"/>
      <w:r w:rsidR="007547CE" w:rsidRPr="00782647">
        <w:rPr>
          <w:szCs w:val="24"/>
        </w:rPr>
        <w:t xml:space="preserve"> IT sála, čo všetko sa v nej nachádza, či je bez tekutých médií, kde sú v IT sále umiestnené rozvádzače a ďalšie).</w:t>
      </w:r>
    </w:p>
    <w:p w14:paraId="601A41A4" w14:textId="119DF285" w:rsidR="00547561" w:rsidRPr="00782647" w:rsidRDefault="00631672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prevádzkov</w:t>
      </w:r>
      <w:r w:rsidRPr="00782647">
        <w:rPr>
          <w:szCs w:val="24"/>
        </w:rPr>
        <w:t>om</w:t>
      </w:r>
      <w:r w:rsidR="007547CE" w:rsidRPr="00782647">
        <w:rPr>
          <w:szCs w:val="24"/>
        </w:rPr>
        <w:t xml:space="preserve"> mód</w:t>
      </w:r>
      <w:r w:rsidRPr="00782647">
        <w:rPr>
          <w:szCs w:val="24"/>
        </w:rPr>
        <w:t>e</w:t>
      </w:r>
      <w:r w:rsidR="007547CE" w:rsidRPr="00782647">
        <w:rPr>
          <w:szCs w:val="24"/>
        </w:rPr>
        <w:t xml:space="preserve"> údržby budovy (vrátane transformátorov/elektriny, UPS, Generátorov, VN prípojok, chladenia atď.) a personálu podieľajúceho sa na chode DC. Uchádzač uvedie spôsob monitorovania DC (najmä prevádzky a bezpečnosti - spôsob, frekvencia a ďalšie)</w:t>
      </w:r>
      <w:r w:rsidRPr="00782647">
        <w:rPr>
          <w:szCs w:val="24"/>
        </w:rPr>
        <w:t>.</w:t>
      </w:r>
      <w:r w:rsidR="007547CE" w:rsidRPr="00782647">
        <w:rPr>
          <w:szCs w:val="24"/>
        </w:rPr>
        <w:t xml:space="preserve"> Uchádzač vo svojej ponuke uvedie, kde všade má dodržané redundanciu N+1 (nielen zdrojov, ale aj distribučných trás, teda všetkých komponentov systémov)</w:t>
      </w:r>
      <w:r w:rsidR="00221F7F" w:rsidRPr="00782647">
        <w:rPr>
          <w:szCs w:val="24"/>
        </w:rPr>
        <w:t>.</w:t>
      </w:r>
    </w:p>
    <w:p w14:paraId="4270282D" w14:textId="77777777" w:rsidR="00221F7F" w:rsidRPr="00782647" w:rsidRDefault="00221F7F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údržbov</w:t>
      </w:r>
      <w:r w:rsidRPr="00782647">
        <w:rPr>
          <w:szCs w:val="24"/>
        </w:rPr>
        <w:t>om</w:t>
      </w:r>
      <w:r w:rsidR="007547CE" w:rsidRPr="00782647">
        <w:rPr>
          <w:szCs w:val="24"/>
        </w:rPr>
        <w:t xml:space="preserve"> </w:t>
      </w:r>
      <w:r w:rsidRPr="00782647">
        <w:rPr>
          <w:szCs w:val="24"/>
        </w:rPr>
        <w:t>modely</w:t>
      </w:r>
      <w:r w:rsidR="007547CE" w:rsidRPr="00782647">
        <w:rPr>
          <w:szCs w:val="24"/>
        </w:rPr>
        <w:t xml:space="preserve"> budovy (vrátane transformátorov/elektriny, UPS, Generátorov, VN prípojok, chladenia atď.)</w:t>
      </w:r>
      <w:r w:rsidRPr="00782647">
        <w:rPr>
          <w:szCs w:val="24"/>
        </w:rPr>
        <w:t>.</w:t>
      </w:r>
    </w:p>
    <w:p w14:paraId="2DB1AB45" w14:textId="77777777" w:rsidR="00221F7F" w:rsidRPr="00A0379E" w:rsidRDefault="00221F7F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A0379E">
        <w:rPr>
          <w:szCs w:val="24"/>
        </w:rPr>
        <w:t>eskalačn</w:t>
      </w:r>
      <w:r w:rsidRPr="00A0379E">
        <w:rPr>
          <w:szCs w:val="24"/>
        </w:rPr>
        <w:t>om</w:t>
      </w:r>
      <w:r w:rsidR="007547CE" w:rsidRPr="00A0379E">
        <w:rPr>
          <w:szCs w:val="24"/>
        </w:rPr>
        <w:t xml:space="preserve"> postup</w:t>
      </w:r>
      <w:r w:rsidRPr="00A0379E">
        <w:rPr>
          <w:szCs w:val="24"/>
        </w:rPr>
        <w:t>e</w:t>
      </w:r>
      <w:r w:rsidR="007547CE" w:rsidRPr="00A0379E">
        <w:rPr>
          <w:szCs w:val="24"/>
        </w:rPr>
        <w:t xml:space="preserve"> pri bezpečnostných incidentoch</w:t>
      </w:r>
      <w:r w:rsidRPr="00A0379E">
        <w:rPr>
          <w:szCs w:val="24"/>
        </w:rPr>
        <w:t>.</w:t>
      </w:r>
    </w:p>
    <w:p w14:paraId="2F203A68" w14:textId="77777777" w:rsidR="00D27BC0" w:rsidRPr="00A0379E" w:rsidRDefault="00221F7F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A0379E">
        <w:rPr>
          <w:szCs w:val="24"/>
        </w:rPr>
        <w:t xml:space="preserve">Informáciu o </w:t>
      </w:r>
      <w:r w:rsidR="007547CE" w:rsidRPr="00A0379E">
        <w:rPr>
          <w:szCs w:val="24"/>
        </w:rPr>
        <w:t>prevádzkov</w:t>
      </w:r>
      <w:r w:rsidRPr="00A0379E">
        <w:rPr>
          <w:szCs w:val="24"/>
        </w:rPr>
        <w:t>om</w:t>
      </w:r>
      <w:r w:rsidR="007547CE" w:rsidRPr="00A0379E">
        <w:rPr>
          <w:szCs w:val="24"/>
        </w:rPr>
        <w:t xml:space="preserve"> model</w:t>
      </w:r>
      <w:r w:rsidRPr="00A0379E">
        <w:rPr>
          <w:szCs w:val="24"/>
        </w:rPr>
        <w:t>y</w:t>
      </w:r>
      <w:r w:rsidR="007547CE" w:rsidRPr="00A0379E">
        <w:rPr>
          <w:szCs w:val="24"/>
        </w:rPr>
        <w:t xml:space="preserve"> DC (prístupové hodiny pre zákazníka, parkovanie, vstupný autentifikačný a autorizačný proces)</w:t>
      </w:r>
      <w:r w:rsidRPr="00A0379E">
        <w:rPr>
          <w:szCs w:val="24"/>
        </w:rPr>
        <w:t>.</w:t>
      </w:r>
    </w:p>
    <w:p w14:paraId="78FB68EE" w14:textId="77777777" w:rsidR="00D27BC0" w:rsidRPr="00A0379E" w:rsidRDefault="007547CE" w:rsidP="00D27BC0">
      <w:pPr>
        <w:pStyle w:val="Odsekzoznamu"/>
        <w:numPr>
          <w:ilvl w:val="1"/>
          <w:numId w:val="18"/>
        </w:numPr>
        <w:ind w:left="567" w:hanging="567"/>
        <w:rPr>
          <w:rFonts w:eastAsia="Times New Roman"/>
          <w:b/>
          <w:bCs/>
        </w:rPr>
      </w:pPr>
      <w:r w:rsidRPr="00A0379E">
        <w:rPr>
          <w:b/>
          <w:bCs/>
          <w:szCs w:val="24"/>
        </w:rPr>
        <w:t>SLA</w:t>
      </w:r>
      <w:r w:rsidR="00D27BC0" w:rsidRPr="00A0379E">
        <w:rPr>
          <w:b/>
          <w:bCs/>
          <w:szCs w:val="24"/>
        </w:rPr>
        <w:t xml:space="preserve"> min. v rozsahu:</w:t>
      </w:r>
    </w:p>
    <w:p w14:paraId="321E0560" w14:textId="2F62377D" w:rsidR="002A658A" w:rsidRPr="00A0379E" w:rsidRDefault="00191E6B" w:rsidP="00191E6B">
      <w:pPr>
        <w:pStyle w:val="Odsekzoznamu"/>
        <w:numPr>
          <w:ilvl w:val="1"/>
          <w:numId w:val="41"/>
        </w:numPr>
        <w:ind w:left="851" w:hanging="284"/>
        <w:rPr>
          <w:rFonts w:eastAsia="Times New Roman"/>
        </w:rPr>
      </w:pPr>
      <w:r w:rsidRPr="00A0379E">
        <w:rPr>
          <w:szCs w:val="24"/>
        </w:rPr>
        <w:t>U</w:t>
      </w:r>
      <w:r w:rsidR="007547CE" w:rsidRPr="00A0379E">
        <w:rPr>
          <w:szCs w:val="24"/>
        </w:rPr>
        <w:t xml:space="preserve">chádzač zabezpečí nasledovné SLA parametre na úrovni dostupnosti minimálne 99,982% za mesiac: </w:t>
      </w:r>
    </w:p>
    <w:p w14:paraId="5A958509" w14:textId="77777777" w:rsidR="002A658A" w:rsidRPr="00A0379E" w:rsidRDefault="002A658A" w:rsidP="001B7D5B">
      <w:pPr>
        <w:numPr>
          <w:ilvl w:val="1"/>
          <w:numId w:val="40"/>
        </w:numPr>
        <w:spacing w:after="0"/>
        <w:ind w:left="1134" w:hanging="283"/>
        <w:rPr>
          <w:szCs w:val="24"/>
        </w:rPr>
      </w:pPr>
      <w:r w:rsidRPr="00A0379E">
        <w:rPr>
          <w:szCs w:val="24"/>
        </w:rPr>
        <w:t xml:space="preserve">dostupnosť elektrickej energie, teplota, vlhkosť, optické pripojenie. </w:t>
      </w:r>
    </w:p>
    <w:p w14:paraId="351D85E8" w14:textId="48D05EDC" w:rsidR="002A658A" w:rsidRPr="00A0379E" w:rsidRDefault="002A658A" w:rsidP="001B7D5B">
      <w:pPr>
        <w:numPr>
          <w:ilvl w:val="1"/>
          <w:numId w:val="40"/>
        </w:numPr>
        <w:spacing w:after="0"/>
        <w:ind w:left="1134" w:hanging="283"/>
        <w:rPr>
          <w:szCs w:val="24"/>
        </w:rPr>
      </w:pPr>
      <w:r w:rsidRPr="00A0379E">
        <w:rPr>
          <w:szCs w:val="24"/>
        </w:rPr>
        <w:t xml:space="preserve">Uchádzač potvrdí nasledovné hodnoty, ktoré sú považované za výpadok služby: </w:t>
      </w:r>
    </w:p>
    <w:p w14:paraId="48A6F4BD" w14:textId="77777777" w:rsidR="002A658A" w:rsidRPr="00A0379E" w:rsidRDefault="002A658A" w:rsidP="001B7D5B">
      <w:pPr>
        <w:numPr>
          <w:ilvl w:val="2"/>
          <w:numId w:val="33"/>
        </w:numPr>
        <w:spacing w:after="0"/>
        <w:ind w:left="1560" w:hanging="284"/>
        <w:rPr>
          <w:szCs w:val="24"/>
        </w:rPr>
      </w:pPr>
      <w:r w:rsidRPr="00A0379E">
        <w:rPr>
          <w:szCs w:val="24"/>
        </w:rPr>
        <w:lastRenderedPageBreak/>
        <w:t xml:space="preserve">Elektrická energia - bez napájania, nefunkčná primárna aj sekundárna vetva napájania, </w:t>
      </w:r>
    </w:p>
    <w:p w14:paraId="4807E03C" w14:textId="2DFBA790" w:rsidR="002A658A" w:rsidRPr="00A0379E" w:rsidRDefault="002A658A" w:rsidP="001B7D5B">
      <w:pPr>
        <w:numPr>
          <w:ilvl w:val="2"/>
          <w:numId w:val="33"/>
        </w:numPr>
        <w:spacing w:after="0"/>
        <w:ind w:left="1560" w:hanging="284"/>
        <w:rPr>
          <w:szCs w:val="24"/>
        </w:rPr>
      </w:pPr>
      <w:r w:rsidRPr="00A0379E">
        <w:rPr>
          <w:szCs w:val="24"/>
        </w:rPr>
        <w:t>Teplota nižšia ako 15</w:t>
      </w:r>
      <w:r w:rsidR="00191E6B" w:rsidRPr="00A0379E">
        <w:rPr>
          <w:rFonts w:cs="Times New Roman"/>
          <w:szCs w:val="24"/>
        </w:rPr>
        <w:t>˚</w:t>
      </w:r>
      <w:r w:rsidRPr="00A0379E">
        <w:rPr>
          <w:szCs w:val="24"/>
        </w:rPr>
        <w:t>C alebo vyššia ako 32</w:t>
      </w:r>
      <w:r w:rsidR="00191E6B" w:rsidRPr="00A0379E">
        <w:rPr>
          <w:rFonts w:cs="Times New Roman"/>
          <w:szCs w:val="24"/>
        </w:rPr>
        <w:t>˚</w:t>
      </w:r>
      <w:r w:rsidRPr="00A0379E">
        <w:rPr>
          <w:szCs w:val="24"/>
        </w:rPr>
        <w:t xml:space="preserve">C, </w:t>
      </w:r>
    </w:p>
    <w:p w14:paraId="71323503" w14:textId="77777777" w:rsidR="002A658A" w:rsidRPr="00A0379E" w:rsidRDefault="002A658A" w:rsidP="001B7D5B">
      <w:pPr>
        <w:numPr>
          <w:ilvl w:val="0"/>
          <w:numId w:val="35"/>
        </w:numPr>
        <w:spacing w:after="0"/>
        <w:ind w:left="1560" w:hanging="284"/>
        <w:rPr>
          <w:szCs w:val="24"/>
        </w:rPr>
      </w:pPr>
      <w:r w:rsidRPr="00A0379E">
        <w:rPr>
          <w:szCs w:val="24"/>
        </w:rPr>
        <w:t xml:space="preserve">Vlhkosť menej ako 20% alebo viac ako 80%, </w:t>
      </w:r>
    </w:p>
    <w:p w14:paraId="2E289E6A" w14:textId="77777777" w:rsidR="002A658A" w:rsidRPr="00A0379E" w:rsidRDefault="002A658A" w:rsidP="001B7D5B">
      <w:pPr>
        <w:numPr>
          <w:ilvl w:val="2"/>
          <w:numId w:val="33"/>
        </w:numPr>
        <w:ind w:left="1560" w:hanging="284"/>
        <w:rPr>
          <w:szCs w:val="24"/>
        </w:rPr>
      </w:pPr>
      <w:r w:rsidRPr="00A0379E">
        <w:rPr>
          <w:szCs w:val="24"/>
        </w:rPr>
        <w:t>Optické pripojenie - nefunkčná primárna a zároveň sekundárna optická trasa.</w:t>
      </w:r>
    </w:p>
    <w:p w14:paraId="3B522D02" w14:textId="2BA79B13" w:rsidR="002A658A" w:rsidRPr="001B7D5B" w:rsidRDefault="00191E6B" w:rsidP="002A658A">
      <w:pPr>
        <w:numPr>
          <w:ilvl w:val="0"/>
          <w:numId w:val="33"/>
        </w:numPr>
        <w:ind w:left="851" w:hanging="284"/>
        <w:rPr>
          <w:szCs w:val="24"/>
        </w:rPr>
      </w:pPr>
      <w:r w:rsidRPr="00A0379E">
        <w:rPr>
          <w:szCs w:val="24"/>
        </w:rPr>
        <w:t>U</w:t>
      </w:r>
      <w:r w:rsidR="002A658A" w:rsidRPr="00A0379E">
        <w:rPr>
          <w:szCs w:val="24"/>
        </w:rPr>
        <w:t>chádzač uvedie prípadné výnimky z dostupnosti služby/SLA (plánované odstávky a pod.)</w:t>
      </w:r>
    </w:p>
    <w:p w14:paraId="2F17302E" w14:textId="098415BC" w:rsidR="007547CE" w:rsidRPr="00A0379E" w:rsidRDefault="007547CE" w:rsidP="002A658A">
      <w:pPr>
        <w:pStyle w:val="Odsekzoznamu"/>
        <w:numPr>
          <w:ilvl w:val="1"/>
          <w:numId w:val="18"/>
        </w:numPr>
        <w:ind w:left="567" w:hanging="567"/>
        <w:rPr>
          <w:rFonts w:eastAsia="Times New Roman"/>
          <w:b/>
          <w:bCs/>
        </w:rPr>
      </w:pPr>
      <w:r w:rsidRPr="00A0379E">
        <w:rPr>
          <w:b/>
          <w:bCs/>
          <w:szCs w:val="24"/>
        </w:rPr>
        <w:t>Doplnkové služby</w:t>
      </w:r>
      <w:r w:rsidR="00347B2C" w:rsidRPr="00A0379E">
        <w:rPr>
          <w:b/>
          <w:bCs/>
          <w:szCs w:val="24"/>
        </w:rPr>
        <w:t>:</w:t>
      </w:r>
    </w:p>
    <w:p w14:paraId="25C44E08" w14:textId="77777777" w:rsidR="003446C8" w:rsidRPr="00A0379E" w:rsidRDefault="007547CE" w:rsidP="001B7D5B">
      <w:pPr>
        <w:numPr>
          <w:ilvl w:val="0"/>
          <w:numId w:val="34"/>
        </w:numPr>
        <w:spacing w:after="0"/>
        <w:ind w:left="851" w:hanging="284"/>
        <w:rPr>
          <w:szCs w:val="24"/>
        </w:rPr>
      </w:pPr>
      <w:r w:rsidRPr="00A0379E">
        <w:rPr>
          <w:szCs w:val="24"/>
        </w:rPr>
        <w:t>Uchádzač popíše doplnkové služby, ktoré ponúka pre daný typ služby vrátane podmienok pre jednotlivé typy doplnkových služieb</w:t>
      </w:r>
      <w:r w:rsidR="00B07A13" w:rsidRPr="00A0379E">
        <w:rPr>
          <w:szCs w:val="24"/>
        </w:rPr>
        <w:t>.</w:t>
      </w:r>
    </w:p>
    <w:p w14:paraId="2491D87D" w14:textId="77777777" w:rsidR="007547CE" w:rsidRPr="00782647" w:rsidRDefault="007547CE" w:rsidP="00246EB2">
      <w:pPr>
        <w:rPr>
          <w:rFonts w:eastAsia="Times New Roman"/>
        </w:rPr>
      </w:pPr>
    </w:p>
    <w:sectPr w:rsidR="007547CE" w:rsidRPr="00782647" w:rsidSect="00461283">
      <w:headerReference w:type="default" r:id="rId20"/>
      <w:footerReference w:type="default" r:id="rId21"/>
      <w:pgSz w:w="11906" w:h="16838"/>
      <w:pgMar w:top="1276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C9B2" w14:textId="77777777" w:rsidR="00502BBA" w:rsidRDefault="00502BBA" w:rsidP="00F75F29">
      <w:pPr>
        <w:spacing w:after="0"/>
      </w:pPr>
      <w:r>
        <w:separator/>
      </w:r>
    </w:p>
  </w:endnote>
  <w:endnote w:type="continuationSeparator" w:id="0">
    <w:p w14:paraId="56D2D32B" w14:textId="77777777" w:rsidR="00502BBA" w:rsidRDefault="00502BBA" w:rsidP="00F75F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67161928"/>
      <w:docPartObj>
        <w:docPartGallery w:val="Page Numbers (Bottom of Page)"/>
        <w:docPartUnique/>
      </w:docPartObj>
    </w:sdtPr>
    <w:sdtEndPr/>
    <w:sdtContent>
      <w:p w14:paraId="06BF4B07" w14:textId="77F473C4" w:rsidR="00190CBF" w:rsidRPr="00461283" w:rsidRDefault="00190CBF">
        <w:pPr>
          <w:pStyle w:val="Pta"/>
          <w:jc w:val="center"/>
          <w:rPr>
            <w:sz w:val="20"/>
            <w:szCs w:val="20"/>
          </w:rPr>
        </w:pPr>
        <w:r w:rsidRPr="00461283">
          <w:rPr>
            <w:sz w:val="20"/>
            <w:szCs w:val="20"/>
          </w:rPr>
          <w:fldChar w:fldCharType="begin"/>
        </w:r>
        <w:r w:rsidRPr="00461283">
          <w:rPr>
            <w:sz w:val="20"/>
            <w:szCs w:val="20"/>
          </w:rPr>
          <w:instrText>PAGE   \* MERGEFORMAT</w:instrText>
        </w:r>
        <w:r w:rsidRPr="00461283">
          <w:rPr>
            <w:sz w:val="20"/>
            <w:szCs w:val="20"/>
          </w:rPr>
          <w:fldChar w:fldCharType="separate"/>
        </w:r>
        <w:r w:rsidRPr="00461283">
          <w:rPr>
            <w:sz w:val="20"/>
            <w:szCs w:val="20"/>
          </w:rPr>
          <w:t>2</w:t>
        </w:r>
        <w:r w:rsidRPr="0046128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BD3D" w14:textId="77777777" w:rsidR="00502BBA" w:rsidRDefault="00502BBA" w:rsidP="00F75F29">
      <w:pPr>
        <w:spacing w:after="0"/>
      </w:pPr>
      <w:r>
        <w:separator/>
      </w:r>
    </w:p>
  </w:footnote>
  <w:footnote w:type="continuationSeparator" w:id="0">
    <w:p w14:paraId="4125756E" w14:textId="77777777" w:rsidR="00502BBA" w:rsidRDefault="00502BBA" w:rsidP="00F75F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F2E" w14:textId="5A5B9E2B" w:rsidR="00190CBF" w:rsidRPr="00F75F29" w:rsidRDefault="00190CBF" w:rsidP="00F75F29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39291205" wp14:editId="046B0754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7BF7F806" w14:textId="10F6A47A" w:rsidR="00190CBF" w:rsidRDefault="00190CBF" w:rsidP="00D306DD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41EBAED0" w14:textId="36EAC09A" w:rsidR="00190CBF" w:rsidRDefault="00190CBF" w:rsidP="00F75F29"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65E29CF" wp14:editId="3576A1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8882D" id="Rovná spojnica 1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2" w15:restartNumberingAfterBreak="0">
    <w:nsid w:val="062970F1"/>
    <w:multiLevelType w:val="multilevel"/>
    <w:tmpl w:val="2B328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806B7B"/>
    <w:multiLevelType w:val="hybridMultilevel"/>
    <w:tmpl w:val="55A2B7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A6BB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B37B1F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370114"/>
    <w:multiLevelType w:val="multilevel"/>
    <w:tmpl w:val="41025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B32E9"/>
    <w:multiLevelType w:val="hybridMultilevel"/>
    <w:tmpl w:val="7884C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5533"/>
    <w:multiLevelType w:val="multilevel"/>
    <w:tmpl w:val="B3D44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D07148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C04F49"/>
    <w:multiLevelType w:val="hybridMultilevel"/>
    <w:tmpl w:val="B13609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90421"/>
    <w:multiLevelType w:val="multilevel"/>
    <w:tmpl w:val="44BE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6B209C3"/>
    <w:multiLevelType w:val="multilevel"/>
    <w:tmpl w:val="C5FAB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78485C"/>
    <w:multiLevelType w:val="hybridMultilevel"/>
    <w:tmpl w:val="87425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56493"/>
    <w:multiLevelType w:val="multilevel"/>
    <w:tmpl w:val="44BE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1F519F"/>
    <w:multiLevelType w:val="multilevel"/>
    <w:tmpl w:val="CB761EC2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9" w15:restartNumberingAfterBreak="0">
    <w:nsid w:val="3FB82757"/>
    <w:multiLevelType w:val="hybridMultilevel"/>
    <w:tmpl w:val="D6EC9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2B7DB3"/>
    <w:multiLevelType w:val="hybridMultilevel"/>
    <w:tmpl w:val="28E41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B43"/>
    <w:multiLevelType w:val="hybridMultilevel"/>
    <w:tmpl w:val="FA425906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02435C"/>
    <w:multiLevelType w:val="hybridMultilevel"/>
    <w:tmpl w:val="D35C13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D191A"/>
    <w:multiLevelType w:val="multilevel"/>
    <w:tmpl w:val="46FE0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D52A5B"/>
    <w:multiLevelType w:val="hybridMultilevel"/>
    <w:tmpl w:val="AF3057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87F97"/>
    <w:multiLevelType w:val="multilevel"/>
    <w:tmpl w:val="F8160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EB0296"/>
    <w:multiLevelType w:val="hybridMultilevel"/>
    <w:tmpl w:val="DF404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F4E7D5B"/>
    <w:multiLevelType w:val="hybridMultilevel"/>
    <w:tmpl w:val="AA1681BC"/>
    <w:lvl w:ilvl="0" w:tplc="579C5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64CB8"/>
    <w:multiLevelType w:val="hybridMultilevel"/>
    <w:tmpl w:val="E640BE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D50734F"/>
    <w:multiLevelType w:val="hybridMultilevel"/>
    <w:tmpl w:val="F5FE97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157CD"/>
    <w:multiLevelType w:val="hybridMultilevel"/>
    <w:tmpl w:val="ED58E174"/>
    <w:lvl w:ilvl="0" w:tplc="D85CC57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E3C51A0"/>
    <w:multiLevelType w:val="multilevel"/>
    <w:tmpl w:val="49B04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573BBB"/>
    <w:multiLevelType w:val="hybridMultilevel"/>
    <w:tmpl w:val="595A46B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375431"/>
    <w:multiLevelType w:val="multilevel"/>
    <w:tmpl w:val="D7B60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AA07C0"/>
    <w:multiLevelType w:val="hybridMultilevel"/>
    <w:tmpl w:val="024C8302"/>
    <w:lvl w:ilvl="0" w:tplc="46F45B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D374C"/>
    <w:multiLevelType w:val="multilevel"/>
    <w:tmpl w:val="276E2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B37505"/>
    <w:multiLevelType w:val="hybridMultilevel"/>
    <w:tmpl w:val="088EA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A5556"/>
    <w:multiLevelType w:val="multilevel"/>
    <w:tmpl w:val="0D84CA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9"/>
  </w:num>
  <w:num w:numId="2">
    <w:abstractNumId w:val="37"/>
  </w:num>
  <w:num w:numId="3">
    <w:abstractNumId w:val="2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28"/>
  </w:num>
  <w:num w:numId="13">
    <w:abstractNumId w:val="14"/>
  </w:num>
  <w:num w:numId="14">
    <w:abstractNumId w:val="18"/>
  </w:num>
  <w:num w:numId="15">
    <w:abstractNumId w:val="6"/>
  </w:num>
  <w:num w:numId="16">
    <w:abstractNumId w:val="10"/>
  </w:num>
  <w:num w:numId="17">
    <w:abstractNumId w:val="5"/>
  </w:num>
  <w:num w:numId="18">
    <w:abstractNumId w:val="26"/>
  </w:num>
  <w:num w:numId="19">
    <w:abstractNumId w:val="31"/>
  </w:num>
  <w:num w:numId="20">
    <w:abstractNumId w:val="9"/>
  </w:num>
  <w:num w:numId="21">
    <w:abstractNumId w:val="38"/>
  </w:num>
  <w:num w:numId="22">
    <w:abstractNumId w:val="15"/>
  </w:num>
  <w:num w:numId="23">
    <w:abstractNumId w:val="7"/>
  </w:num>
  <w:num w:numId="24">
    <w:abstractNumId w:val="39"/>
  </w:num>
  <w:num w:numId="25">
    <w:abstractNumId w:val="27"/>
  </w:num>
  <w:num w:numId="2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0"/>
  </w:num>
  <w:num w:numId="28">
    <w:abstractNumId w:val="21"/>
  </w:num>
  <w:num w:numId="29">
    <w:abstractNumId w:val="33"/>
  </w:num>
  <w:num w:numId="30">
    <w:abstractNumId w:val="19"/>
  </w:num>
  <w:num w:numId="31">
    <w:abstractNumId w:val="12"/>
  </w:num>
  <w:num w:numId="32">
    <w:abstractNumId w:val="32"/>
  </w:num>
  <w:num w:numId="33">
    <w:abstractNumId w:val="25"/>
  </w:num>
  <w:num w:numId="34">
    <w:abstractNumId w:val="16"/>
  </w:num>
  <w:num w:numId="35">
    <w:abstractNumId w:val="22"/>
  </w:num>
  <w:num w:numId="36">
    <w:abstractNumId w:val="35"/>
  </w:num>
  <w:num w:numId="37">
    <w:abstractNumId w:val="13"/>
  </w:num>
  <w:num w:numId="38">
    <w:abstractNumId w:val="17"/>
  </w:num>
  <w:num w:numId="39">
    <w:abstractNumId w:val="23"/>
  </w:num>
  <w:num w:numId="40">
    <w:abstractNumId w:val="3"/>
  </w:num>
  <w:num w:numId="41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D"/>
    <w:rsid w:val="00002309"/>
    <w:rsid w:val="00004B4D"/>
    <w:rsid w:val="00015CE1"/>
    <w:rsid w:val="00025C19"/>
    <w:rsid w:val="000407E5"/>
    <w:rsid w:val="00054742"/>
    <w:rsid w:val="0005578F"/>
    <w:rsid w:val="00055A11"/>
    <w:rsid w:val="00063350"/>
    <w:rsid w:val="00071FC5"/>
    <w:rsid w:val="000755C4"/>
    <w:rsid w:val="00093AA9"/>
    <w:rsid w:val="000A29CE"/>
    <w:rsid w:val="000B402A"/>
    <w:rsid w:val="000C48A2"/>
    <w:rsid w:val="000C718E"/>
    <w:rsid w:val="000C7A75"/>
    <w:rsid w:val="000D061A"/>
    <w:rsid w:val="000E142C"/>
    <w:rsid w:val="000E293D"/>
    <w:rsid w:val="000F408B"/>
    <w:rsid w:val="000F6C11"/>
    <w:rsid w:val="000F7D34"/>
    <w:rsid w:val="00104875"/>
    <w:rsid w:val="00107CB8"/>
    <w:rsid w:val="00112412"/>
    <w:rsid w:val="00127DAB"/>
    <w:rsid w:val="00130259"/>
    <w:rsid w:val="00140F9A"/>
    <w:rsid w:val="001444D1"/>
    <w:rsid w:val="00147DB1"/>
    <w:rsid w:val="00167C45"/>
    <w:rsid w:val="0017123A"/>
    <w:rsid w:val="0017521C"/>
    <w:rsid w:val="00190CBF"/>
    <w:rsid w:val="00191E6B"/>
    <w:rsid w:val="001952A1"/>
    <w:rsid w:val="001A2792"/>
    <w:rsid w:val="001A78CD"/>
    <w:rsid w:val="001B1D85"/>
    <w:rsid w:val="001B7D5B"/>
    <w:rsid w:val="001B7E3E"/>
    <w:rsid w:val="001B7ECB"/>
    <w:rsid w:val="001C0214"/>
    <w:rsid w:val="001D6878"/>
    <w:rsid w:val="001E1749"/>
    <w:rsid w:val="001E5CD9"/>
    <w:rsid w:val="001F3453"/>
    <w:rsid w:val="002048B9"/>
    <w:rsid w:val="002051D2"/>
    <w:rsid w:val="00221F7F"/>
    <w:rsid w:val="002307C5"/>
    <w:rsid w:val="00235601"/>
    <w:rsid w:val="00246EB2"/>
    <w:rsid w:val="002502B3"/>
    <w:rsid w:val="00255B55"/>
    <w:rsid w:val="00264EE3"/>
    <w:rsid w:val="00274956"/>
    <w:rsid w:val="00277F16"/>
    <w:rsid w:val="00280024"/>
    <w:rsid w:val="00290C3C"/>
    <w:rsid w:val="002A658A"/>
    <w:rsid w:val="002B2C46"/>
    <w:rsid w:val="002B4BD0"/>
    <w:rsid w:val="002C1C29"/>
    <w:rsid w:val="002C2F5D"/>
    <w:rsid w:val="002C4FBB"/>
    <w:rsid w:val="002D7C0F"/>
    <w:rsid w:val="002E41B6"/>
    <w:rsid w:val="002F0842"/>
    <w:rsid w:val="002F3D3B"/>
    <w:rsid w:val="0030416D"/>
    <w:rsid w:val="00321E57"/>
    <w:rsid w:val="00331A49"/>
    <w:rsid w:val="00335B6E"/>
    <w:rsid w:val="003446C8"/>
    <w:rsid w:val="00347102"/>
    <w:rsid w:val="00347B2C"/>
    <w:rsid w:val="0035627B"/>
    <w:rsid w:val="00362BF2"/>
    <w:rsid w:val="003663E6"/>
    <w:rsid w:val="00376E71"/>
    <w:rsid w:val="003A4256"/>
    <w:rsid w:val="003D2063"/>
    <w:rsid w:val="003E1390"/>
    <w:rsid w:val="003E3017"/>
    <w:rsid w:val="003E4C1C"/>
    <w:rsid w:val="003F2521"/>
    <w:rsid w:val="003F3A2C"/>
    <w:rsid w:val="00400A7C"/>
    <w:rsid w:val="00411A8F"/>
    <w:rsid w:val="00424489"/>
    <w:rsid w:val="004374BD"/>
    <w:rsid w:val="004418B8"/>
    <w:rsid w:val="00442145"/>
    <w:rsid w:val="00442DA2"/>
    <w:rsid w:val="004431F7"/>
    <w:rsid w:val="00444E57"/>
    <w:rsid w:val="00461283"/>
    <w:rsid w:val="004656C3"/>
    <w:rsid w:val="0047203C"/>
    <w:rsid w:val="0047632E"/>
    <w:rsid w:val="004763A7"/>
    <w:rsid w:val="0049093D"/>
    <w:rsid w:val="004A0950"/>
    <w:rsid w:val="004A19B7"/>
    <w:rsid w:val="004A1E7C"/>
    <w:rsid w:val="004C2487"/>
    <w:rsid w:val="004D01D9"/>
    <w:rsid w:val="004D623B"/>
    <w:rsid w:val="004E2BA6"/>
    <w:rsid w:val="004F75F5"/>
    <w:rsid w:val="00502BBA"/>
    <w:rsid w:val="00502DE4"/>
    <w:rsid w:val="00506EE3"/>
    <w:rsid w:val="005228A6"/>
    <w:rsid w:val="005323A1"/>
    <w:rsid w:val="00535316"/>
    <w:rsid w:val="0053642E"/>
    <w:rsid w:val="005410A7"/>
    <w:rsid w:val="005429D6"/>
    <w:rsid w:val="00545BB1"/>
    <w:rsid w:val="00547561"/>
    <w:rsid w:val="00562A30"/>
    <w:rsid w:val="00572062"/>
    <w:rsid w:val="005725BC"/>
    <w:rsid w:val="00573390"/>
    <w:rsid w:val="005867B7"/>
    <w:rsid w:val="00587D42"/>
    <w:rsid w:val="00596577"/>
    <w:rsid w:val="005A24EB"/>
    <w:rsid w:val="005A49F3"/>
    <w:rsid w:val="005B51E4"/>
    <w:rsid w:val="005C73A3"/>
    <w:rsid w:val="005D7C57"/>
    <w:rsid w:val="005E0743"/>
    <w:rsid w:val="005E100E"/>
    <w:rsid w:val="005E2313"/>
    <w:rsid w:val="005E6A7E"/>
    <w:rsid w:val="005E7390"/>
    <w:rsid w:val="005E7DF2"/>
    <w:rsid w:val="005F7AA9"/>
    <w:rsid w:val="00600631"/>
    <w:rsid w:val="006029D0"/>
    <w:rsid w:val="00605914"/>
    <w:rsid w:val="00607404"/>
    <w:rsid w:val="00627AD4"/>
    <w:rsid w:val="006313A9"/>
    <w:rsid w:val="00631672"/>
    <w:rsid w:val="00636806"/>
    <w:rsid w:val="006374D1"/>
    <w:rsid w:val="00640D43"/>
    <w:rsid w:val="006569A4"/>
    <w:rsid w:val="006606F5"/>
    <w:rsid w:val="006657B7"/>
    <w:rsid w:val="00674EE0"/>
    <w:rsid w:val="00683FFD"/>
    <w:rsid w:val="0069168B"/>
    <w:rsid w:val="006963B4"/>
    <w:rsid w:val="00697E53"/>
    <w:rsid w:val="006A0A89"/>
    <w:rsid w:val="006A4B05"/>
    <w:rsid w:val="006B3799"/>
    <w:rsid w:val="006B7154"/>
    <w:rsid w:val="006C0C17"/>
    <w:rsid w:val="006C1609"/>
    <w:rsid w:val="006E6776"/>
    <w:rsid w:val="006F7693"/>
    <w:rsid w:val="00712B0F"/>
    <w:rsid w:val="00717BD9"/>
    <w:rsid w:val="00724F8B"/>
    <w:rsid w:val="00745CE9"/>
    <w:rsid w:val="007547CE"/>
    <w:rsid w:val="00773DD6"/>
    <w:rsid w:val="00782647"/>
    <w:rsid w:val="00783285"/>
    <w:rsid w:val="007A0C20"/>
    <w:rsid w:val="007C3CBC"/>
    <w:rsid w:val="007C4568"/>
    <w:rsid w:val="007D5838"/>
    <w:rsid w:val="007D74DD"/>
    <w:rsid w:val="007E1E5E"/>
    <w:rsid w:val="007E2ADB"/>
    <w:rsid w:val="007E6B4A"/>
    <w:rsid w:val="007F4B91"/>
    <w:rsid w:val="00805BD1"/>
    <w:rsid w:val="00814FB1"/>
    <w:rsid w:val="00816ED2"/>
    <w:rsid w:val="00822443"/>
    <w:rsid w:val="00832426"/>
    <w:rsid w:val="00847BCF"/>
    <w:rsid w:val="0085105B"/>
    <w:rsid w:val="00854336"/>
    <w:rsid w:val="008575D4"/>
    <w:rsid w:val="00860172"/>
    <w:rsid w:val="008756AE"/>
    <w:rsid w:val="00880C10"/>
    <w:rsid w:val="00880C55"/>
    <w:rsid w:val="008815C2"/>
    <w:rsid w:val="00897087"/>
    <w:rsid w:val="008B1A31"/>
    <w:rsid w:val="008B480B"/>
    <w:rsid w:val="008C35E3"/>
    <w:rsid w:val="008C6A9E"/>
    <w:rsid w:val="008D2ECC"/>
    <w:rsid w:val="008E18DB"/>
    <w:rsid w:val="008E3C33"/>
    <w:rsid w:val="008E4902"/>
    <w:rsid w:val="00921CAD"/>
    <w:rsid w:val="009419B5"/>
    <w:rsid w:val="0095253F"/>
    <w:rsid w:val="00977D2C"/>
    <w:rsid w:val="00983AB0"/>
    <w:rsid w:val="009851D5"/>
    <w:rsid w:val="009866D5"/>
    <w:rsid w:val="00987CAC"/>
    <w:rsid w:val="00997EE1"/>
    <w:rsid w:val="009A4D03"/>
    <w:rsid w:val="009A5986"/>
    <w:rsid w:val="009B0AF9"/>
    <w:rsid w:val="009B69F0"/>
    <w:rsid w:val="009B7207"/>
    <w:rsid w:val="009D2AF2"/>
    <w:rsid w:val="009D68B4"/>
    <w:rsid w:val="009E1632"/>
    <w:rsid w:val="009E181C"/>
    <w:rsid w:val="009F0421"/>
    <w:rsid w:val="009F682F"/>
    <w:rsid w:val="009F6994"/>
    <w:rsid w:val="00A0379E"/>
    <w:rsid w:val="00A12DC9"/>
    <w:rsid w:val="00A14E77"/>
    <w:rsid w:val="00A54499"/>
    <w:rsid w:val="00A62ABE"/>
    <w:rsid w:val="00A66190"/>
    <w:rsid w:val="00A6620C"/>
    <w:rsid w:val="00A7357C"/>
    <w:rsid w:val="00A77CB0"/>
    <w:rsid w:val="00A8790F"/>
    <w:rsid w:val="00A910B9"/>
    <w:rsid w:val="00AA31D9"/>
    <w:rsid w:val="00AB4967"/>
    <w:rsid w:val="00AB7950"/>
    <w:rsid w:val="00AC326C"/>
    <w:rsid w:val="00AC6473"/>
    <w:rsid w:val="00AD216D"/>
    <w:rsid w:val="00AE4FE0"/>
    <w:rsid w:val="00AF502A"/>
    <w:rsid w:val="00AF707F"/>
    <w:rsid w:val="00B05324"/>
    <w:rsid w:val="00B07A13"/>
    <w:rsid w:val="00B11A67"/>
    <w:rsid w:val="00B127D3"/>
    <w:rsid w:val="00B16D50"/>
    <w:rsid w:val="00B234B8"/>
    <w:rsid w:val="00B3126F"/>
    <w:rsid w:val="00B5382C"/>
    <w:rsid w:val="00B53CF5"/>
    <w:rsid w:val="00B64EC9"/>
    <w:rsid w:val="00B76945"/>
    <w:rsid w:val="00B8376E"/>
    <w:rsid w:val="00B85ED2"/>
    <w:rsid w:val="00B90E10"/>
    <w:rsid w:val="00BA0C54"/>
    <w:rsid w:val="00BB6B4D"/>
    <w:rsid w:val="00BB784A"/>
    <w:rsid w:val="00BB7B98"/>
    <w:rsid w:val="00BD06D5"/>
    <w:rsid w:val="00BD6F95"/>
    <w:rsid w:val="00BE59F3"/>
    <w:rsid w:val="00BF10F2"/>
    <w:rsid w:val="00BF35EC"/>
    <w:rsid w:val="00BF7FE2"/>
    <w:rsid w:val="00C03643"/>
    <w:rsid w:val="00C071F2"/>
    <w:rsid w:val="00C07F4C"/>
    <w:rsid w:val="00C109E9"/>
    <w:rsid w:val="00C13724"/>
    <w:rsid w:val="00C20028"/>
    <w:rsid w:val="00C236B5"/>
    <w:rsid w:val="00C26CEC"/>
    <w:rsid w:val="00C5185C"/>
    <w:rsid w:val="00C62DA1"/>
    <w:rsid w:val="00C65BF9"/>
    <w:rsid w:val="00C80F11"/>
    <w:rsid w:val="00C81BCC"/>
    <w:rsid w:val="00CB2E76"/>
    <w:rsid w:val="00CB636D"/>
    <w:rsid w:val="00CC27FA"/>
    <w:rsid w:val="00CC6DF5"/>
    <w:rsid w:val="00CC7C6A"/>
    <w:rsid w:val="00CD731A"/>
    <w:rsid w:val="00D144B2"/>
    <w:rsid w:val="00D174A7"/>
    <w:rsid w:val="00D279A5"/>
    <w:rsid w:val="00D27BC0"/>
    <w:rsid w:val="00D306DD"/>
    <w:rsid w:val="00D34213"/>
    <w:rsid w:val="00D34A3B"/>
    <w:rsid w:val="00D36E75"/>
    <w:rsid w:val="00D37AE2"/>
    <w:rsid w:val="00D37DEA"/>
    <w:rsid w:val="00D4141F"/>
    <w:rsid w:val="00D45FC8"/>
    <w:rsid w:val="00D6009E"/>
    <w:rsid w:val="00D71D30"/>
    <w:rsid w:val="00D81F8F"/>
    <w:rsid w:val="00D90B32"/>
    <w:rsid w:val="00D92BA4"/>
    <w:rsid w:val="00DA1C94"/>
    <w:rsid w:val="00DA2B2E"/>
    <w:rsid w:val="00DC23B6"/>
    <w:rsid w:val="00DC3C7D"/>
    <w:rsid w:val="00DE0EA8"/>
    <w:rsid w:val="00DE2B17"/>
    <w:rsid w:val="00DE314C"/>
    <w:rsid w:val="00E00361"/>
    <w:rsid w:val="00E1415C"/>
    <w:rsid w:val="00E23433"/>
    <w:rsid w:val="00E4164F"/>
    <w:rsid w:val="00E4699D"/>
    <w:rsid w:val="00E56A5C"/>
    <w:rsid w:val="00E600BB"/>
    <w:rsid w:val="00E63F4B"/>
    <w:rsid w:val="00E642AD"/>
    <w:rsid w:val="00E77E44"/>
    <w:rsid w:val="00E827C6"/>
    <w:rsid w:val="00E95954"/>
    <w:rsid w:val="00E969E4"/>
    <w:rsid w:val="00EA3432"/>
    <w:rsid w:val="00EB28EC"/>
    <w:rsid w:val="00EB4B18"/>
    <w:rsid w:val="00EB4CD1"/>
    <w:rsid w:val="00EB7F68"/>
    <w:rsid w:val="00EC5FA1"/>
    <w:rsid w:val="00ED343B"/>
    <w:rsid w:val="00EE06CD"/>
    <w:rsid w:val="00EE384E"/>
    <w:rsid w:val="00EF1E42"/>
    <w:rsid w:val="00F07C17"/>
    <w:rsid w:val="00F136B6"/>
    <w:rsid w:val="00F453DA"/>
    <w:rsid w:val="00F4609C"/>
    <w:rsid w:val="00F5161D"/>
    <w:rsid w:val="00F52A52"/>
    <w:rsid w:val="00F75F29"/>
    <w:rsid w:val="00F818D2"/>
    <w:rsid w:val="00F85CE6"/>
    <w:rsid w:val="00F864BD"/>
    <w:rsid w:val="00F87672"/>
    <w:rsid w:val="00F91F0E"/>
    <w:rsid w:val="00F94B30"/>
    <w:rsid w:val="00F972A7"/>
    <w:rsid w:val="00FA037D"/>
    <w:rsid w:val="00FA196A"/>
    <w:rsid w:val="00FA2C8A"/>
    <w:rsid w:val="00FB7C95"/>
    <w:rsid w:val="00FC4AAD"/>
    <w:rsid w:val="00FD2550"/>
    <w:rsid w:val="00FD5A75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60355"/>
  <w15:chartTrackingRefBased/>
  <w15:docId w15:val="{BDBA78F1-7AD1-4C09-A393-4E5CEBF4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29D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29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BF10F2"/>
    <w:pPr>
      <w:ind w:left="0"/>
      <w:outlineLvl w:val="2"/>
    </w:pPr>
    <w:rPr>
      <w:rFonts w:asciiTheme="majorHAnsi" w:hAnsiTheme="majorHAnsi" w:cstheme="majorHAnsi"/>
      <w:color w:val="4472C4" w:themeColor="accent1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E07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B76945"/>
    <w:rPr>
      <w:rFonts w:ascii="Times New Roman" w:hAnsi="Times New Roman"/>
      <w:b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54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5F29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5F29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5F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5F29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5429D6"/>
    <w:pPr>
      <w:spacing w:before="240" w:after="0" w:line="259" w:lineRule="auto"/>
      <w:jc w:val="left"/>
      <w:outlineLvl w:val="9"/>
    </w:pPr>
    <w:rPr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90CBF"/>
    <w:pPr>
      <w:tabs>
        <w:tab w:val="right" w:leader="dot" w:pos="9062"/>
      </w:tabs>
      <w:spacing w:after="40"/>
    </w:pPr>
  </w:style>
  <w:style w:type="character" w:styleId="Hypertextovprepojenie">
    <w:name w:val="Hyperlink"/>
    <w:basedOn w:val="Predvolenpsmoodseku"/>
    <w:uiPriority w:val="99"/>
    <w:unhideWhenUsed/>
    <w:rsid w:val="005429D6"/>
    <w:rPr>
      <w:color w:val="0563C1" w:themeColor="hyperlink"/>
      <w:u w:val="single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RAZKY PRVA UROVEN,Bullet List,FooterText,numbered,Paragraphe de liste1,List Paragraph,List Paragraph1"/>
    <w:basedOn w:val="Normlny"/>
    <w:link w:val="OdsekzoznamuChar"/>
    <w:uiPriority w:val="34"/>
    <w:qFormat/>
    <w:rsid w:val="00997EE1"/>
    <w:pPr>
      <w:numPr>
        <w:ilvl w:val="1"/>
        <w:numId w:val="8"/>
      </w:numPr>
      <w:ind w:left="357" w:hanging="357"/>
    </w:pPr>
  </w:style>
  <w:style w:type="character" w:styleId="Nevyrieenzmienka">
    <w:name w:val="Unresolved Mention"/>
    <w:basedOn w:val="Predvolenpsmoodseku"/>
    <w:uiPriority w:val="99"/>
    <w:semiHidden/>
    <w:unhideWhenUsed/>
    <w:rsid w:val="00BF10F2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BF10F2"/>
    <w:rPr>
      <w:rFonts w:asciiTheme="majorHAnsi" w:hAnsiTheme="majorHAnsi" w:cstheme="majorHAnsi"/>
      <w:color w:val="4472C4" w:themeColor="accent1"/>
      <w:sz w:val="28"/>
      <w:szCs w:val="2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RAZKY PRVA UROVEN Char,Bullet List Char"/>
    <w:basedOn w:val="Predvolenpsmoodseku"/>
    <w:link w:val="Odsekzoznamu"/>
    <w:uiPriority w:val="34"/>
    <w:qFormat/>
    <w:locked/>
    <w:rsid w:val="00997EE1"/>
    <w:rPr>
      <w:rFonts w:ascii="Times New Roman" w:hAnsi="Times New Roman"/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7D74DD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7D74DD"/>
    <w:pPr>
      <w:spacing w:after="100"/>
      <w:ind w:left="480"/>
    </w:pPr>
  </w:style>
  <w:style w:type="paragraph" w:customStyle="1" w:styleId="tl4">
    <w:name w:val="Štýl4"/>
    <w:basedOn w:val="Normlny"/>
    <w:link w:val="tl4Char"/>
    <w:uiPriority w:val="99"/>
    <w:rsid w:val="00461283"/>
    <w:pPr>
      <w:numPr>
        <w:ilvl w:val="3"/>
        <w:numId w:val="3"/>
      </w:numPr>
      <w:tabs>
        <w:tab w:val="left" w:pos="993"/>
      </w:tabs>
      <w:spacing w:after="0" w:line="288" w:lineRule="auto"/>
    </w:pPr>
    <w:rPr>
      <w:rFonts w:ascii="Arial" w:eastAsia="Calibri" w:hAnsi="Arial" w:cs="Times New Roman"/>
      <w:sz w:val="18"/>
      <w:szCs w:val="20"/>
      <w:lang w:eastAsia="sk-SK"/>
    </w:rPr>
  </w:style>
  <w:style w:type="character" w:customStyle="1" w:styleId="tl4Char">
    <w:name w:val="Štýl4 Char"/>
    <w:link w:val="tl4"/>
    <w:uiPriority w:val="99"/>
    <w:locked/>
    <w:rsid w:val="00461283"/>
    <w:rPr>
      <w:rFonts w:ascii="Arial" w:eastAsia="Calibri" w:hAnsi="Arial" w:cs="Times New Roman"/>
      <w:sz w:val="18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461283"/>
    <w:pPr>
      <w:spacing w:after="120" w:line="480" w:lineRule="auto"/>
      <w:ind w:left="283"/>
      <w:jc w:val="left"/>
    </w:pPr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61283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Bodytext5">
    <w:name w:val="Body text (5)_"/>
    <w:basedOn w:val="Predvolenpsmoodseku"/>
    <w:link w:val="Bodytext50"/>
    <w:locked/>
    <w:rsid w:val="00461283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461283"/>
    <w:pPr>
      <w:widowControl w:val="0"/>
      <w:shd w:val="clear" w:color="auto" w:fill="FFFFFF"/>
      <w:spacing w:before="1620" w:after="0" w:line="557" w:lineRule="exact"/>
      <w:ind w:hanging="600"/>
      <w:jc w:val="left"/>
    </w:pPr>
    <w:rPr>
      <w:i/>
      <w:iCs/>
      <w:sz w:val="22"/>
    </w:rPr>
  </w:style>
  <w:style w:type="character" w:styleId="Odkaznakomentr">
    <w:name w:val="annotation reference"/>
    <w:basedOn w:val="Predvolenpsmoodseku"/>
    <w:unhideWhenUsed/>
    <w:rsid w:val="00997EE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97E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97EE1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7E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7EE1"/>
    <w:rPr>
      <w:rFonts w:ascii="Times New Roman" w:hAnsi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F864B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customStyle="1" w:styleId="Nadpiskapitoly">
    <w:name w:val="Nadpis kapitoly"/>
    <w:basedOn w:val="Normlny"/>
    <w:next w:val="Odsekkapitolyslovan"/>
    <w:qFormat/>
    <w:rsid w:val="008815C2"/>
    <w:pPr>
      <w:keepNext/>
      <w:keepLines/>
      <w:numPr>
        <w:numId w:val="14"/>
      </w:numPr>
      <w:tabs>
        <w:tab w:val="left" w:pos="426"/>
      </w:tabs>
      <w:spacing w:before="480" w:after="240"/>
      <w:jc w:val="left"/>
      <w:outlineLvl w:val="0"/>
    </w:pPr>
    <w:rPr>
      <w:rFonts w:ascii="Tahoma" w:eastAsia="Times New Roman" w:hAnsi="Tahoma" w:cs="Times New Roman"/>
      <w:b/>
      <w:bCs/>
      <w:color w:val="000000"/>
      <w:sz w:val="20"/>
      <w:szCs w:val="28"/>
    </w:rPr>
  </w:style>
  <w:style w:type="paragraph" w:customStyle="1" w:styleId="Odsekkapitolyslovan">
    <w:name w:val="Odsek kapitoly číslovaný"/>
    <w:basedOn w:val="Normlny"/>
    <w:next w:val="Nadpiskapitoly"/>
    <w:qFormat/>
    <w:rsid w:val="008815C2"/>
    <w:pPr>
      <w:numPr>
        <w:ilvl w:val="1"/>
        <w:numId w:val="14"/>
      </w:numPr>
      <w:tabs>
        <w:tab w:val="left" w:pos="709"/>
      </w:tabs>
      <w:spacing w:before="120" w:after="120"/>
    </w:pPr>
    <w:rPr>
      <w:rFonts w:ascii="Tahoma" w:eastAsia="Calibri" w:hAnsi="Tahoma" w:cs="Tahoma"/>
      <w:color w:val="000000"/>
      <w:sz w:val="20"/>
      <w:szCs w:val="20"/>
    </w:rPr>
  </w:style>
  <w:style w:type="paragraph" w:customStyle="1" w:styleId="Odsekkapitolyslovan2">
    <w:name w:val="Odsek kapitoly číslovaný2"/>
    <w:basedOn w:val="Odsekkapitolyslovan"/>
    <w:qFormat/>
    <w:rsid w:val="008815C2"/>
    <w:pPr>
      <w:numPr>
        <w:ilvl w:val="2"/>
      </w:numPr>
      <w:tabs>
        <w:tab w:val="left" w:pos="851"/>
      </w:tabs>
    </w:pPr>
  </w:style>
  <w:style w:type="paragraph" w:customStyle="1" w:styleId="Default">
    <w:name w:val="Default"/>
    <w:rsid w:val="006916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E4164F"/>
    <w:rPr>
      <w:rFonts w:cs="Times New Roman"/>
    </w:rPr>
  </w:style>
  <w:style w:type="paragraph" w:customStyle="1" w:styleId="Odsekzoznamu1">
    <w:name w:val="Odsek zoznamu1"/>
    <w:basedOn w:val="Normlny"/>
    <w:uiPriority w:val="34"/>
    <w:qFormat/>
    <w:rsid w:val="005E7DF2"/>
    <w:pPr>
      <w:spacing w:line="259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table" w:styleId="Mriekatabuky">
    <w:name w:val="Table Grid"/>
    <w:basedOn w:val="Normlnatabuka"/>
    <w:uiPriority w:val="39"/>
    <w:rsid w:val="00A14E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A14E77"/>
    <w:pPr>
      <w:numPr>
        <w:numId w:val="19"/>
      </w:numPr>
      <w:tabs>
        <w:tab w:val="num" w:pos="360"/>
      </w:tabs>
      <w:spacing w:after="0"/>
      <w:ind w:left="360" w:hanging="360"/>
      <w:jc w:val="left"/>
    </w:pPr>
    <w:rPr>
      <w:rFonts w:ascii="Arial" w:eastAsia="Times New Roman" w:hAnsi="Arial" w:cs="Arial"/>
      <w:b/>
      <w:bCs/>
      <w:smallCaps/>
      <w:color w:val="2E74B5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E074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CharStyle5">
    <w:name w:val="Char Style 5"/>
    <w:link w:val="Style4"/>
    <w:uiPriority w:val="99"/>
    <w:rsid w:val="005E2313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5E2313"/>
    <w:pPr>
      <w:widowControl w:val="0"/>
      <w:shd w:val="clear" w:color="auto" w:fill="FFFFFF"/>
      <w:spacing w:before="240" w:after="240" w:line="605" w:lineRule="exact"/>
      <w:ind w:hanging="1180"/>
      <w:jc w:val="left"/>
    </w:pPr>
    <w:rPr>
      <w:rFonts w:ascii="Arial" w:hAnsi="Arial" w:cs="Arial"/>
      <w:b/>
      <w:bCs/>
      <w:sz w:val="17"/>
      <w:szCs w:val="17"/>
    </w:rPr>
  </w:style>
  <w:style w:type="paragraph" w:customStyle="1" w:styleId="F6-MenoFunkcia">
    <w:name w:val="F6-MenoFunkcia"/>
    <w:basedOn w:val="Normlny"/>
    <w:rsid w:val="007547CE"/>
    <w:pPr>
      <w:spacing w:after="0"/>
      <w:ind w:left="4536"/>
      <w:jc w:val="center"/>
    </w:pPr>
    <w:rPr>
      <w:rFonts w:eastAsia="Times New Roman" w:cs="Times New Roman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70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62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0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7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9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0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1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hyperlink" Target="http://www.region-bsk.sk/SCRIPT/ViewFile.aspx?docid=1002197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12047/summary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setky-temy-4e3.html?id=62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mpomprsr.svp.s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7A42B-FF67-4DF2-B7A3-7B9A75CF7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BDF11B-F194-494C-BAB0-2F02616C2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4DAC0-F85E-4757-ABFF-5CBC56C32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7E5AAB-A074-471C-9834-688CC5E91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14</Pages>
  <Words>4940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21</cp:revision>
  <cp:lastPrinted>2019-11-12T09:36:00Z</cp:lastPrinted>
  <dcterms:created xsi:type="dcterms:W3CDTF">2020-10-28T14:39:00Z</dcterms:created>
  <dcterms:modified xsi:type="dcterms:W3CDTF">2021-05-19T11:04:00Z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