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628C898" w:rsidR="00E11E5E" w:rsidRPr="00D96665" w:rsidRDefault="00CC2AD6" w:rsidP="00C11967">
      <w:pPr>
        <w:spacing w:after="0"/>
        <w:jc w:val="center"/>
        <w:rPr>
          <w:rFonts w:cs="Arial"/>
          <w:b/>
          <w:sz w:val="28"/>
          <w:szCs w:val="28"/>
        </w:rPr>
      </w:pPr>
      <w:r>
        <w:rPr>
          <w:rFonts w:cs="Arial"/>
          <w:b/>
          <w:sz w:val="28"/>
          <w:szCs w:val="28"/>
        </w:rPr>
        <w:t>Výzva na predloženie ponuky</w:t>
      </w:r>
    </w:p>
    <w:p w14:paraId="29702DB1" w14:textId="2E4140F6"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CC2AD6" w:rsidRPr="00D96665" w14:paraId="5D553072" w14:textId="77777777" w:rsidTr="00495843">
        <w:tc>
          <w:tcPr>
            <w:tcW w:w="1719" w:type="pct"/>
            <w:shd w:val="clear" w:color="auto" w:fill="auto"/>
          </w:tcPr>
          <w:p w14:paraId="0F4E7846" w14:textId="0395AE9F" w:rsidR="00CC2AD6" w:rsidRPr="00D96665" w:rsidRDefault="00CC2AD6" w:rsidP="00CC2AD6">
            <w:pPr>
              <w:spacing w:after="0" w:line="360" w:lineRule="auto"/>
              <w:rPr>
                <w:rFonts w:cs="Arial"/>
                <w:b/>
                <w:szCs w:val="20"/>
              </w:rPr>
            </w:pPr>
            <w:r w:rsidRPr="000E6197">
              <w:rPr>
                <w:rFonts w:cs="Arial"/>
                <w:szCs w:val="20"/>
              </w:rPr>
              <w:t>Organizačná zložka:</w:t>
            </w:r>
          </w:p>
        </w:tc>
        <w:tc>
          <w:tcPr>
            <w:tcW w:w="3281" w:type="pct"/>
          </w:tcPr>
          <w:p w14:paraId="0674E971" w14:textId="77777777" w:rsidR="00CC2AD6" w:rsidRDefault="00CC2AD6" w:rsidP="00CC2AD6">
            <w:pPr>
              <w:spacing w:after="0" w:line="360" w:lineRule="auto"/>
              <w:jc w:val="both"/>
              <w:rPr>
                <w:rFonts w:cs="Arial"/>
              </w:rPr>
            </w:pPr>
            <w:r>
              <w:rPr>
                <w:rFonts w:cs="Arial"/>
              </w:rPr>
              <w:t>Lesy Slovenskej republiky, štátny podnik</w:t>
            </w:r>
          </w:p>
          <w:p w14:paraId="5068BE31" w14:textId="4E2C3FBC" w:rsidR="00CC2AD6" w:rsidRPr="00D96665" w:rsidRDefault="00CC2AD6" w:rsidP="00CC2AD6">
            <w:pPr>
              <w:spacing w:after="0" w:line="360" w:lineRule="auto"/>
              <w:jc w:val="both"/>
              <w:rPr>
                <w:rFonts w:cs="Arial"/>
              </w:rPr>
            </w:pPr>
            <w:r w:rsidRPr="00D627B9">
              <w:rPr>
                <w:rFonts w:cs="Arial"/>
              </w:rPr>
              <w:t>Odštepný závod Žilina</w:t>
            </w:r>
          </w:p>
        </w:tc>
      </w:tr>
      <w:tr w:rsidR="00CC2AD6" w:rsidRPr="00D96665" w14:paraId="0BDD5E57" w14:textId="77777777" w:rsidTr="00495843">
        <w:tc>
          <w:tcPr>
            <w:tcW w:w="1719" w:type="pct"/>
            <w:shd w:val="clear" w:color="auto" w:fill="auto"/>
          </w:tcPr>
          <w:p w14:paraId="28306CAB" w14:textId="1295E52B" w:rsidR="00CC2AD6" w:rsidRPr="00D96665" w:rsidRDefault="00CC2AD6" w:rsidP="00CC2AD6">
            <w:pPr>
              <w:spacing w:after="0" w:line="360" w:lineRule="auto"/>
              <w:rPr>
                <w:rFonts w:cs="Arial"/>
                <w:szCs w:val="20"/>
              </w:rPr>
            </w:pPr>
            <w:r w:rsidRPr="000E6197">
              <w:rPr>
                <w:rFonts w:cs="Arial"/>
                <w:szCs w:val="20"/>
              </w:rPr>
              <w:t>Sídlo organizačnej zložky:</w:t>
            </w:r>
          </w:p>
        </w:tc>
        <w:tc>
          <w:tcPr>
            <w:tcW w:w="3281" w:type="pct"/>
          </w:tcPr>
          <w:p w14:paraId="64C59B22" w14:textId="66308426" w:rsidR="00CC2AD6" w:rsidRPr="00D96665" w:rsidRDefault="00CC2AD6" w:rsidP="00CC2AD6">
            <w:pPr>
              <w:spacing w:after="0" w:line="360" w:lineRule="auto"/>
              <w:jc w:val="both"/>
              <w:rPr>
                <w:rFonts w:cs="Arial"/>
                <w:highlight w:val="yellow"/>
              </w:rPr>
            </w:pPr>
            <w:r w:rsidRPr="00D627B9">
              <w:rPr>
                <w:rFonts w:cs="Arial"/>
              </w:rPr>
              <w:t>Námestie M. R. Štefánika 1, 011 45 Žilina</w:t>
            </w:r>
          </w:p>
        </w:tc>
      </w:tr>
      <w:tr w:rsidR="00CC2AD6" w:rsidRPr="00D96665" w14:paraId="76C6A86E" w14:textId="77777777" w:rsidTr="00495843">
        <w:tc>
          <w:tcPr>
            <w:tcW w:w="1719" w:type="pct"/>
            <w:shd w:val="clear" w:color="auto" w:fill="auto"/>
          </w:tcPr>
          <w:p w14:paraId="4678F42A" w14:textId="3C1822B7" w:rsidR="00CC2AD6" w:rsidRPr="00D96665" w:rsidRDefault="00CC2AD6" w:rsidP="00CC2AD6">
            <w:pPr>
              <w:spacing w:after="0" w:line="360" w:lineRule="auto"/>
              <w:rPr>
                <w:rFonts w:cs="Arial"/>
                <w:szCs w:val="20"/>
              </w:rPr>
            </w:pPr>
            <w:r w:rsidRPr="000E6197">
              <w:rPr>
                <w:rFonts w:cs="Arial"/>
                <w:szCs w:val="20"/>
              </w:rPr>
              <w:t>Právne zastúpený:</w:t>
            </w:r>
          </w:p>
        </w:tc>
        <w:tc>
          <w:tcPr>
            <w:tcW w:w="3281" w:type="pct"/>
          </w:tcPr>
          <w:p w14:paraId="293BD0D1" w14:textId="48B65AD0" w:rsidR="00CC2AD6" w:rsidRPr="00D96665" w:rsidRDefault="00CC2AD6" w:rsidP="00CC2AD6">
            <w:pPr>
              <w:spacing w:after="0" w:line="360" w:lineRule="auto"/>
              <w:jc w:val="both"/>
              <w:rPr>
                <w:rFonts w:cs="Arial"/>
                <w:highlight w:val="yellow"/>
              </w:rPr>
            </w:pPr>
            <w:r w:rsidRPr="00D627B9">
              <w:rPr>
                <w:rFonts w:cs="Arial"/>
              </w:rPr>
              <w:t xml:space="preserve">Ing. Rudolf </w:t>
            </w:r>
            <w:proofErr w:type="spellStart"/>
            <w:r w:rsidRPr="00D627B9">
              <w:rPr>
                <w:rFonts w:cs="Arial"/>
              </w:rPr>
              <w:t>Padyšák</w:t>
            </w:r>
            <w:proofErr w:type="spellEnd"/>
            <w:r w:rsidRPr="00D627B9">
              <w:rPr>
                <w:rFonts w:cs="Arial"/>
              </w:rPr>
              <w:t xml:space="preserve"> - </w:t>
            </w:r>
            <w:r>
              <w:rPr>
                <w:rFonts w:cs="Arial"/>
              </w:rPr>
              <w:t>riaditeľ</w:t>
            </w:r>
            <w:r w:rsidRPr="00D627B9">
              <w:rPr>
                <w:rFonts w:cs="Arial"/>
              </w:rPr>
              <w:t xml:space="preserve"> OZ Žilina</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D96665" w:rsidRDefault="007778C9" w:rsidP="007778C9">
            <w:pPr>
              <w:spacing w:after="0" w:line="360" w:lineRule="auto"/>
              <w:jc w:val="both"/>
              <w:rPr>
                <w:rFonts w:cs="Arial"/>
              </w:rPr>
            </w:pPr>
            <w:r w:rsidRPr="00D96665">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D96665"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18D04A6E" w:rsidR="00610139" w:rsidRPr="00D96665" w:rsidRDefault="00CC2AD6" w:rsidP="00495843">
            <w:pPr>
              <w:spacing w:after="0" w:line="360" w:lineRule="auto"/>
              <w:rPr>
                <w:rFonts w:cs="Arial"/>
                <w:szCs w:val="20"/>
                <w:highlight w:val="yellow"/>
              </w:rPr>
            </w:pPr>
            <w:r w:rsidRPr="00CC2AD6">
              <w:rPr>
                <w:rFonts w:cs="Arial"/>
                <w:szCs w:val="20"/>
              </w:rPr>
              <w:t>Ing. Michal Kraus</w:t>
            </w:r>
          </w:p>
        </w:tc>
      </w:tr>
      <w:tr w:rsidR="00610139" w:rsidRPr="00D96665"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52D2624E" w:rsidR="00610139" w:rsidRPr="00D96665" w:rsidRDefault="00CC2AD6" w:rsidP="00495843">
            <w:pPr>
              <w:spacing w:after="0" w:line="360" w:lineRule="auto"/>
              <w:rPr>
                <w:rFonts w:cs="Arial"/>
                <w:szCs w:val="20"/>
              </w:rPr>
            </w:pPr>
            <w:r>
              <w:rPr>
                <w:rFonts w:cs="Arial"/>
                <w:szCs w:val="20"/>
              </w:rPr>
              <w:t>+421 917 677 028</w:t>
            </w:r>
          </w:p>
        </w:tc>
      </w:tr>
      <w:tr w:rsidR="00610139" w:rsidRPr="00D96665"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504864F0" w:rsidR="00610139" w:rsidRPr="00D96665" w:rsidRDefault="00CC2AD6" w:rsidP="00495843">
            <w:pPr>
              <w:spacing w:after="0" w:line="360" w:lineRule="auto"/>
              <w:rPr>
                <w:rFonts w:cs="Arial"/>
                <w:b/>
                <w:szCs w:val="20"/>
              </w:rPr>
            </w:pPr>
            <w:r>
              <w:rPr>
                <w:rFonts w:cs="Arial"/>
                <w:szCs w:val="20"/>
              </w:rPr>
              <w:t>michal.kraus@lesy.sk</w:t>
            </w:r>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6CC21E98" w:rsidR="00610139" w:rsidRPr="00D96665" w:rsidRDefault="00610139" w:rsidP="00610139">
      <w:pPr>
        <w:spacing w:after="0"/>
        <w:jc w:val="both"/>
        <w:rPr>
          <w:rFonts w:cs="Arial"/>
          <w:b/>
          <w:szCs w:val="20"/>
        </w:rPr>
      </w:pPr>
      <w:r w:rsidRPr="00CC2AD6">
        <w:rPr>
          <w:rFonts w:cs="Arial"/>
          <w:i/>
          <w:szCs w:val="20"/>
        </w:rPr>
        <w:t>Lesnícke služby v ťažbovom procese na OZ</w:t>
      </w:r>
      <w:r w:rsidR="00CC2AD6" w:rsidRPr="00CC2AD6">
        <w:rPr>
          <w:rFonts w:cs="Arial"/>
          <w:i/>
          <w:szCs w:val="20"/>
        </w:rPr>
        <w:t xml:space="preserve"> Žilina</w:t>
      </w:r>
      <w:r w:rsidRPr="00CC2AD6">
        <w:rPr>
          <w:rFonts w:cs="Arial"/>
          <w:i/>
          <w:szCs w:val="20"/>
        </w:rPr>
        <w:t>, VC</w:t>
      </w:r>
      <w:r w:rsidR="00EF6EC2" w:rsidRPr="00EF6EC2">
        <w:rPr>
          <w:rFonts w:cs="Arial"/>
          <w:i/>
          <w:szCs w:val="20"/>
        </w:rPr>
        <w:t xml:space="preserve"> </w:t>
      </w:r>
      <w:r w:rsidR="00EF6EC2" w:rsidRPr="00EF6EC2">
        <w:rPr>
          <w:rFonts w:cs="Arial"/>
          <w:b/>
          <w:i/>
          <w:szCs w:val="20"/>
        </w:rPr>
        <w:t>090</w:t>
      </w:r>
      <w:r w:rsidR="000A11BB">
        <w:rPr>
          <w:rFonts w:cs="Arial"/>
          <w:b/>
          <w:i/>
          <w:szCs w:val="20"/>
        </w:rPr>
        <w:t>4</w:t>
      </w:r>
      <w:r w:rsidR="00EF6EC2" w:rsidRPr="00EF6EC2">
        <w:rPr>
          <w:rFonts w:cs="Arial"/>
          <w:b/>
          <w:i/>
          <w:szCs w:val="20"/>
        </w:rPr>
        <w:t>-5 – 1</w:t>
      </w:r>
      <w:r w:rsidR="00EF6EC2" w:rsidRPr="00EF6EC2">
        <w:rPr>
          <w:rFonts w:cs="Arial"/>
          <w:i/>
          <w:szCs w:val="20"/>
        </w:rPr>
        <w:t xml:space="preserve"> </w:t>
      </w:r>
      <w:r w:rsidRPr="00EF6EC2">
        <w:rPr>
          <w:rFonts w:cs="Arial"/>
          <w:szCs w:val="20"/>
        </w:rPr>
        <w:t xml:space="preserve">- výzva č. </w:t>
      </w:r>
      <w:r w:rsidR="00EF6EC2" w:rsidRPr="00EF6EC2">
        <w:rPr>
          <w:rFonts w:cs="Arial"/>
          <w:szCs w:val="20"/>
        </w:rPr>
        <w:t>1</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590CB354" w:rsidR="00610139" w:rsidRPr="00D96665" w:rsidRDefault="00610139" w:rsidP="00610139">
      <w:pPr>
        <w:spacing w:after="0"/>
        <w:jc w:val="both"/>
        <w:rPr>
          <w:rFonts w:cs="Arial"/>
          <w:bCs/>
          <w:szCs w:val="20"/>
        </w:rPr>
      </w:pPr>
      <w:r w:rsidRPr="00D96665">
        <w:rPr>
          <w:rFonts w:cs="Arial"/>
          <w:bCs/>
          <w:szCs w:val="20"/>
        </w:rPr>
        <w:t xml:space="preserve">Suma: </w:t>
      </w:r>
      <w:r w:rsidR="000A11BB" w:rsidRPr="000A11BB">
        <w:rPr>
          <w:rFonts w:cs="Arial"/>
          <w:b/>
          <w:bCs/>
          <w:szCs w:val="20"/>
        </w:rPr>
        <w:t>3 077,74</w:t>
      </w:r>
      <w:r w:rsidRPr="000A11BB">
        <w:rPr>
          <w:rFonts w:cs="Arial"/>
          <w:b/>
          <w:bCs/>
          <w:szCs w:val="20"/>
        </w:rPr>
        <w:t xml:space="preserve"> 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F237F8E"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w:t>
      </w:r>
      <w:r w:rsidR="00EF6EC2">
        <w:rPr>
          <w:rFonts w:cs="Arial"/>
          <w:szCs w:val="20"/>
        </w:rPr>
        <w:t>dodávateľ</w:t>
      </w:r>
      <w:r w:rsidRPr="00D96665">
        <w:rPr>
          <w:rFonts w:cs="Arial"/>
          <w:szCs w:val="20"/>
        </w:rPr>
        <w:t xml:space="preserve">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 xml:space="preserve">Úspešný uchádzač sa zaväzuje, že ako dodávateľ predmetnej zákazky, </w:t>
      </w:r>
      <w:r w:rsidRPr="00EF6EC2">
        <w:rPr>
          <w:rFonts w:cs="Arial"/>
          <w:b/>
          <w:szCs w:val="20"/>
        </w:rPr>
        <w:t>zriadi transparentný bankový účet</w:t>
      </w:r>
      <w:r w:rsidRPr="00D96665">
        <w:rPr>
          <w:rFonts w:cs="Arial"/>
          <w:szCs w:val="20"/>
        </w:rPr>
        <w: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Cieľom tohto aspektu je dôraz verejného obstarávateľa na kontrolu dodržiavania korektných vzťahov v dodávateľskom reťazci, najmä vo vzťahu k platobným podmienkam, resp. kontrolu úhrad dodávateľa svojim zazmluvneným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 xml:space="preserve">Dodávateľ je povinný uhrádzať všetky platby svojim subdodávateľom, </w:t>
      </w:r>
      <w:r w:rsidRPr="00EF6EC2">
        <w:rPr>
          <w:rFonts w:cs="Arial"/>
          <w:b/>
          <w:szCs w:val="20"/>
        </w:rPr>
        <w:t>do 5 pracovných dní odo dňa pripísania platby na účet</w:t>
      </w:r>
      <w:r w:rsidRPr="00D96665">
        <w:rPr>
          <w:rFonts w:cs="Arial"/>
          <w:szCs w:val="20"/>
        </w:rPr>
        <w:t xml:space="preserve">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24A95F7A" w:rsidR="00610139" w:rsidRPr="00D96665" w:rsidRDefault="00610139" w:rsidP="000A11BB">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r w:rsidRPr="00D96665">
              <w:rPr>
                <w:rFonts w:cs="Arial"/>
              </w:rPr>
              <w:lastRenderedPageBreak/>
              <w:t>vyvážac</w:t>
            </w:r>
            <w:r w:rsidR="000A11BB">
              <w:rPr>
                <w:rFonts w:cs="Arial"/>
              </w:rPr>
              <w:t>í</w:t>
            </w:r>
            <w:r w:rsidRPr="00D96665">
              <w:rPr>
                <w:rFonts w:cs="Arial"/>
              </w:rPr>
              <w:t>ch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43E148E0" w:rsidR="00610139" w:rsidRPr="00D96665" w:rsidRDefault="00610139" w:rsidP="00610139">
      <w:pPr>
        <w:spacing w:after="0"/>
        <w:jc w:val="both"/>
        <w:rPr>
          <w:rFonts w:cs="Arial"/>
          <w:b/>
          <w:szCs w:val="20"/>
        </w:rPr>
      </w:pPr>
      <w:r w:rsidRPr="00D96665">
        <w:rPr>
          <w:rFonts w:cs="Arial"/>
          <w:szCs w:val="20"/>
        </w:rPr>
        <w:t xml:space="preserve">Verejný obstarávateľ si vyhradzuje právo vyžadovať od úspešného uchádzača, aby časť zákazky </w:t>
      </w:r>
      <w:r w:rsidR="00EF6EC2">
        <w:rPr>
          <w:rFonts w:cs="Arial"/>
          <w:szCs w:val="20"/>
        </w:rPr>
        <w:t>–</w:t>
      </w:r>
      <w:r w:rsidRPr="00D96665">
        <w:rPr>
          <w:rFonts w:cs="Arial"/>
          <w:szCs w:val="20"/>
        </w:rPr>
        <w:t xml:space="preserve"> </w:t>
      </w:r>
      <w:r w:rsidR="00EF6EC2" w:rsidRPr="00EF6EC2">
        <w:rPr>
          <w:rFonts w:cs="Arial"/>
          <w:b/>
          <w:szCs w:val="20"/>
        </w:rPr>
        <w:t>090</w:t>
      </w:r>
      <w:r w:rsidR="000A11BB">
        <w:rPr>
          <w:rFonts w:cs="Arial"/>
          <w:b/>
          <w:szCs w:val="20"/>
        </w:rPr>
        <w:t>4</w:t>
      </w:r>
      <w:r w:rsidR="00EF6EC2" w:rsidRPr="00EF6EC2">
        <w:rPr>
          <w:rFonts w:cs="Arial"/>
          <w:b/>
          <w:szCs w:val="20"/>
        </w:rPr>
        <w:t>-5 - 1</w:t>
      </w:r>
      <w:r w:rsidRPr="00D96665">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1A2C0C9E"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w:t>
      </w:r>
      <w:r w:rsidRPr="0071579B">
        <w:rPr>
          <w:rFonts w:ascii="Arial" w:hAnsi="Arial" w:cs="Arial"/>
          <w:b/>
          <w:sz w:val="20"/>
          <w:lang w:val="sk-SK" w:eastAsia="sk-SK"/>
        </w:rPr>
        <w:t xml:space="preserve">kontaktnou osobou: </w:t>
      </w:r>
      <w:r w:rsidR="00EF6EC2" w:rsidRPr="0071579B">
        <w:rPr>
          <w:rFonts w:ascii="Arial" w:hAnsi="Arial" w:cs="Arial"/>
          <w:b/>
          <w:sz w:val="20"/>
          <w:lang w:val="sk-SK" w:eastAsia="sk-SK"/>
        </w:rPr>
        <w:t xml:space="preserve">Ing. </w:t>
      </w:r>
      <w:r w:rsidR="00B53638" w:rsidRPr="0071579B">
        <w:rPr>
          <w:rFonts w:ascii="Arial" w:hAnsi="Arial" w:cs="Arial"/>
          <w:b/>
          <w:sz w:val="20"/>
          <w:lang w:val="sk-SK" w:eastAsia="sk-SK"/>
        </w:rPr>
        <w:t>Miroslav Gajdoš</w:t>
      </w:r>
      <w:r w:rsidRPr="0071579B">
        <w:rPr>
          <w:rFonts w:ascii="Arial" w:hAnsi="Arial" w:cs="Arial"/>
          <w:b/>
          <w:sz w:val="20"/>
          <w:lang w:val="sk-SK" w:eastAsia="sk-SK"/>
        </w:rPr>
        <w:t xml:space="preserve"> </w:t>
      </w:r>
      <w:proofErr w:type="spellStart"/>
      <w:r w:rsidRPr="0071579B">
        <w:rPr>
          <w:rFonts w:ascii="Arial" w:hAnsi="Arial" w:cs="Arial"/>
          <w:b/>
          <w:sz w:val="20"/>
          <w:lang w:val="sk-SK" w:eastAsia="sk-SK"/>
        </w:rPr>
        <w:t>tel</w:t>
      </w:r>
      <w:proofErr w:type="spellEnd"/>
      <w:r w:rsidRPr="0071579B">
        <w:rPr>
          <w:rFonts w:ascii="Arial" w:hAnsi="Arial" w:cs="Arial"/>
          <w:b/>
          <w:sz w:val="20"/>
          <w:lang w:val="sk-SK" w:eastAsia="sk-SK"/>
        </w:rPr>
        <w:t xml:space="preserve">: </w:t>
      </w:r>
      <w:r w:rsidR="00EF6EC2" w:rsidRPr="0071579B">
        <w:rPr>
          <w:rFonts w:ascii="Arial" w:hAnsi="Arial" w:cs="Arial"/>
          <w:b/>
          <w:sz w:val="20"/>
          <w:lang w:val="sk-SK" w:eastAsia="sk-SK"/>
        </w:rPr>
        <w:t>0918 33</w:t>
      </w:r>
      <w:r w:rsidR="00B53638" w:rsidRPr="0071579B">
        <w:rPr>
          <w:rFonts w:ascii="Arial" w:hAnsi="Arial" w:cs="Arial"/>
          <w:b/>
          <w:sz w:val="20"/>
          <w:lang w:val="sk-SK" w:eastAsia="sk-SK"/>
        </w:rPr>
        <w:t>5</w:t>
      </w:r>
      <w:r w:rsidR="00EF6EC2" w:rsidRPr="0071579B">
        <w:rPr>
          <w:rFonts w:ascii="Arial" w:hAnsi="Arial" w:cs="Arial"/>
          <w:b/>
          <w:sz w:val="20"/>
          <w:lang w:val="sk-SK" w:eastAsia="sk-SK"/>
        </w:rPr>
        <w:t xml:space="preserve"> </w:t>
      </w:r>
      <w:r w:rsidR="00B53638" w:rsidRPr="0071579B">
        <w:rPr>
          <w:rFonts w:ascii="Arial" w:hAnsi="Arial" w:cs="Arial"/>
          <w:b/>
          <w:sz w:val="20"/>
          <w:lang w:val="sk-SK" w:eastAsia="sk-SK"/>
        </w:rPr>
        <w:t>066</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5C4CB4F8"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B53638">
        <w:rPr>
          <w:rFonts w:ascii="Arial" w:hAnsi="Arial" w:cs="Arial"/>
          <w:lang w:val="sk-SK"/>
        </w:rPr>
        <w:t>30.08.2021</w:t>
      </w:r>
      <w:r w:rsidRPr="00D96665">
        <w:rPr>
          <w:rFonts w:ascii="Arial" w:hAnsi="Arial" w:cs="Arial"/>
          <w:lang w:val="sk-SK"/>
        </w:rPr>
        <w:t xml:space="preserve"> </w:t>
      </w:r>
      <w:r w:rsidRPr="00D96665">
        <w:rPr>
          <w:rFonts w:ascii="Arial" w:hAnsi="Arial" w:cs="Arial"/>
          <w:sz w:val="20"/>
          <w:lang w:val="sk-SK"/>
        </w:rPr>
        <w:t xml:space="preserve">do </w:t>
      </w:r>
      <w:r w:rsidR="00B53638">
        <w:rPr>
          <w:rFonts w:ascii="Arial" w:hAnsi="Arial" w:cs="Arial"/>
          <w:lang w:val="sk-SK"/>
        </w:rPr>
        <w:t>09:00</w:t>
      </w:r>
      <w:r w:rsidRPr="00D96665">
        <w:rPr>
          <w:rFonts w:ascii="Arial" w:hAnsi="Arial" w:cs="Arial"/>
          <w:lang w:val="sk-SK"/>
        </w:rPr>
        <w:t xml:space="preserve"> </w:t>
      </w:r>
      <w:r w:rsidRPr="00D96665">
        <w:rPr>
          <w:rFonts w:ascii="Arial" w:hAnsi="Arial" w:cs="Arial"/>
          <w:sz w:val="20"/>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w:t>
      </w:r>
      <w:r w:rsidRPr="00B53638">
        <w:rPr>
          <w:rFonts w:ascii="Arial" w:hAnsi="Arial" w:cs="Arial"/>
          <w:b/>
          <w:sz w:val="20"/>
          <w:lang w:val="sk-SK"/>
        </w:rPr>
        <w:t>vyplnenie elektronického formulára, ktorý zodpovedá návrhu na plnení kritéria</w:t>
      </w:r>
      <w:r w:rsidRPr="00D96665">
        <w:rPr>
          <w:rFonts w:ascii="Arial" w:hAnsi="Arial" w:cs="Arial"/>
          <w:sz w:val="20"/>
          <w:lang w:val="sk-SK"/>
        </w:rPr>
        <w:t xml:space="preserve">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9"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0"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4A2D0F9B" w:rsidR="00610139" w:rsidRPr="00D96665" w:rsidRDefault="00610139" w:rsidP="00610139">
      <w:pPr>
        <w:spacing w:after="0"/>
        <w:jc w:val="both"/>
        <w:rPr>
          <w:rFonts w:cs="Arial"/>
          <w:szCs w:val="20"/>
        </w:rPr>
      </w:pPr>
      <w:r w:rsidRPr="00D96665">
        <w:rPr>
          <w:rFonts w:cs="Arial"/>
          <w:szCs w:val="20"/>
        </w:rPr>
        <w:t xml:space="preserve">Viazanosť ponúk je do </w:t>
      </w:r>
      <w:r w:rsidR="00B53638">
        <w:rPr>
          <w:rFonts w:cs="Arial"/>
          <w:b/>
          <w:szCs w:val="20"/>
        </w:rPr>
        <w:t>3</w:t>
      </w:r>
      <w:r w:rsidRPr="00B53638">
        <w:rPr>
          <w:rFonts w:cs="Arial"/>
          <w:b/>
          <w:szCs w:val="20"/>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7"/>
      <w:r w:rsidRPr="00D96665">
        <w:rPr>
          <w:rFonts w:cs="Arial"/>
          <w:b/>
          <w:szCs w:val="20"/>
        </w:rPr>
        <w:t xml:space="preserve"> </w:t>
      </w:r>
    </w:p>
    <w:p w14:paraId="2EC8D719" w14:textId="00AF0CA5" w:rsidR="00610139" w:rsidRPr="00D96665" w:rsidRDefault="00610139" w:rsidP="00610139">
      <w:pPr>
        <w:spacing w:after="0"/>
        <w:jc w:val="both"/>
        <w:rPr>
          <w:rFonts w:cs="Arial"/>
        </w:rPr>
      </w:pPr>
      <w:r w:rsidRPr="00D96665">
        <w:rPr>
          <w:rFonts w:eastAsia="TimesNewRomanPSMT" w:cs="Arial"/>
        </w:rPr>
        <w:t xml:space="preserve">Otváranie ponúk sa uskutoční elektronicky dňa  </w:t>
      </w:r>
      <w:r w:rsidR="00B53638" w:rsidRPr="00B53638">
        <w:rPr>
          <w:rFonts w:eastAsia="TimesNewRomanPSMT" w:cs="Arial"/>
          <w:b/>
        </w:rPr>
        <w:t xml:space="preserve">30.08.2021 </w:t>
      </w:r>
      <w:r w:rsidRPr="00B53638">
        <w:rPr>
          <w:rFonts w:eastAsia="TimesNewRomanPSMT" w:cs="Arial"/>
          <w:b/>
        </w:rPr>
        <w:t>o</w:t>
      </w:r>
      <w:r w:rsidR="00B53638" w:rsidRPr="00B53638">
        <w:rPr>
          <w:rFonts w:eastAsia="TimesNewRomanPSMT" w:cs="Arial"/>
          <w:b/>
        </w:rPr>
        <w:t> </w:t>
      </w:r>
      <w:r w:rsidR="0071579B">
        <w:rPr>
          <w:rFonts w:eastAsia="TimesNewRomanPSMT" w:cs="Arial"/>
          <w:b/>
        </w:rPr>
        <w:t>09</w:t>
      </w:r>
      <w:r w:rsidR="00B53638" w:rsidRPr="00B53638">
        <w:rPr>
          <w:rFonts w:eastAsia="TimesNewRomanPSMT" w:cs="Arial"/>
          <w:b/>
        </w:rPr>
        <w:t>:</w:t>
      </w:r>
      <w:r w:rsidR="0071579B">
        <w:rPr>
          <w:rFonts w:eastAsia="TimesNewRomanPSMT" w:cs="Arial"/>
          <w:b/>
        </w:rPr>
        <w:t>3</w:t>
      </w:r>
      <w:r w:rsidR="00B53638" w:rsidRPr="00B53638">
        <w:rPr>
          <w:rFonts w:eastAsia="TimesNewRomanPSMT" w:cs="Arial"/>
          <w:b/>
        </w:rPr>
        <w:t>0</w:t>
      </w:r>
      <w:r w:rsidRPr="00D96665">
        <w:rPr>
          <w:rFonts w:eastAsia="TimesNewRomanPSMT" w:cs="Arial"/>
        </w:rPr>
        <w:t xml:space="preserve"> hod. </w:t>
      </w:r>
      <w:r w:rsidRPr="00D96665">
        <w:rPr>
          <w:rFonts w:cs="Arial"/>
        </w:rPr>
        <w:t xml:space="preserve">v mieste </w:t>
      </w:r>
      <w:r w:rsidRPr="00D96665">
        <w:rPr>
          <w:rFonts w:eastAsia="TimesNewRomanPSMT" w:cs="Arial"/>
        </w:rPr>
        <w:t xml:space="preserve">sídla verejného obstarávateľa </w:t>
      </w:r>
      <w:r w:rsidR="00B53638">
        <w:rPr>
          <w:rFonts w:eastAsia="TimesNewRomanPSMT" w:cs="Arial"/>
        </w:rPr>
        <w:t>–</w:t>
      </w:r>
      <w:r w:rsidRPr="00D96665">
        <w:rPr>
          <w:rFonts w:eastAsia="TimesNewRomanPSMT" w:cs="Arial"/>
        </w:rPr>
        <w:t xml:space="preserve"> </w:t>
      </w:r>
      <w:r w:rsidR="00B53638">
        <w:rPr>
          <w:rFonts w:eastAsia="TimesNewRomanPSMT" w:cs="Arial"/>
        </w:rPr>
        <w:t>Námestie M. R. Štefánika 1, 011 45 Žilina</w:t>
      </w:r>
      <w:r w:rsidRPr="00D96665">
        <w:rPr>
          <w:rFonts w:eastAsia="TimesNewRomanPSMT" w:cs="Arial"/>
        </w:rPr>
        <w:t xml:space="preserve">  </w:t>
      </w:r>
      <w:bookmarkStart w:id="8" w:name="_GoBack"/>
      <w:bookmarkEnd w:id="8"/>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7A48EB81" w14:textId="77777777" w:rsidR="00610139" w:rsidRPr="00D96665"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B53638">
        <w:rPr>
          <w:rFonts w:eastAsia="Calibri" w:cs="Arial"/>
          <w:szCs w:val="20"/>
        </w:rPr>
        <w:t>sú uvedené porasty, požadované kombinácie technológií, predpokladané objemy výkonov, druhy ťažby, sklony, hmotnatosti, približovacie vzdialenosti a ceny stanovené objednávateľom bez DPH v €/m</w:t>
      </w:r>
      <w:r w:rsidRPr="00B53638">
        <w:rPr>
          <w:rFonts w:eastAsia="Calibri" w:cs="Arial"/>
          <w:szCs w:val="20"/>
          <w:vertAlign w:val="superscript"/>
        </w:rPr>
        <w:t>3</w:t>
      </w:r>
      <w:r w:rsidRPr="00B53638">
        <w:rPr>
          <w:rFonts w:eastAsia="Calibri" w:cs="Arial"/>
          <w:szCs w:val="20"/>
        </w:rPr>
        <w:t xml:space="preserve">  za jednotlivé porasty a súčasne cena stanovená objednávateľom za všetky porasty spolu.</w:t>
      </w:r>
      <w:r w:rsidRPr="00D96665">
        <w:rPr>
          <w:rFonts w:eastAsia="Calibri" w:cs="Arial"/>
          <w:szCs w:val="20"/>
        </w:rPr>
        <w:t xml:space="preserve"> </w:t>
      </w:r>
    </w:p>
    <w:p w14:paraId="5A7FB317" w14:textId="77777777" w:rsidR="00610139" w:rsidRPr="00D96665" w:rsidRDefault="00610139" w:rsidP="00610139">
      <w:pPr>
        <w:autoSpaceDE w:val="0"/>
        <w:autoSpaceDN w:val="0"/>
        <w:adjustRightInd w:val="0"/>
        <w:spacing w:after="0"/>
        <w:jc w:val="both"/>
        <w:rPr>
          <w:rFonts w:eastAsia="Calibri" w:cs="Arial"/>
          <w:szCs w:val="20"/>
        </w:rPr>
      </w:pPr>
    </w:p>
    <w:p w14:paraId="700663AD" w14:textId="77777777" w:rsidR="00610139" w:rsidRPr="00D96665" w:rsidRDefault="00610139" w:rsidP="00610139">
      <w:pPr>
        <w:spacing w:after="0"/>
        <w:jc w:val="both"/>
        <w:rPr>
          <w:rFonts w:cs="Arial"/>
          <w:szCs w:val="20"/>
        </w:rPr>
      </w:pPr>
      <w:bookmarkStart w:id="11" w:name="_Ref332318167"/>
      <w:r w:rsidRPr="00D96665">
        <w:rPr>
          <w:rFonts w:cs="Arial"/>
          <w:szCs w:val="20"/>
        </w:rPr>
        <w:t xml:space="preserve">Dodávateľ musí stanoviť </w:t>
      </w:r>
      <w:r w:rsidRPr="00B53638">
        <w:rPr>
          <w:rFonts w:cs="Arial"/>
          <w:b/>
          <w:szCs w:val="20"/>
          <w:highlight w:val="yellow"/>
        </w:rPr>
        <w:t>v žlto vyfarbenom stĺpci ním ponúkanú jednotkovú cenu za každý porast</w:t>
      </w:r>
      <w:r w:rsidRPr="00D96665">
        <w:rPr>
          <w:rFonts w:cs="Arial"/>
          <w:szCs w:val="20"/>
        </w:rPr>
        <w:t xml:space="preserve">. Jednotková cena (EUR / </w:t>
      </w:r>
      <w:proofErr w:type="spellStart"/>
      <w:r w:rsidRPr="00D96665">
        <w:rPr>
          <w:rFonts w:cs="Arial"/>
          <w:szCs w:val="20"/>
        </w:rPr>
        <w:t>t.j</w:t>
      </w:r>
      <w:proofErr w:type="spellEnd"/>
      <w:r w:rsidRPr="00D96665">
        <w:rPr>
          <w:rFonts w:cs="Arial"/>
          <w:szCs w:val="20"/>
        </w:rPr>
        <w:t xml:space="preserve">.) stanovená uchádzačom </w:t>
      </w:r>
      <w:r w:rsidRPr="00B53638">
        <w:rPr>
          <w:rFonts w:cs="Arial"/>
          <w:b/>
          <w:szCs w:val="20"/>
        </w:rPr>
        <w:t>je záväzná aj pri zmene vysúťaženého objemu</w:t>
      </w:r>
      <w:r w:rsidRPr="00D96665">
        <w:rPr>
          <w:rFonts w:cs="Arial"/>
          <w:szCs w:val="20"/>
        </w:rPr>
        <w:t xml:space="preserve"> poskytnutých lesníckych služieb v danom poraste. Cena poskytnutia lesníckych služieb ponúknutá uchádzačom </w:t>
      </w:r>
      <w:r w:rsidRPr="00B53638">
        <w:rPr>
          <w:rFonts w:cs="Arial"/>
          <w:b/>
          <w:szCs w:val="20"/>
        </w:rPr>
        <w:t>v jednotlivých porastoch môže prekročiť</w:t>
      </w:r>
      <w:r w:rsidRPr="00D96665">
        <w:rPr>
          <w:rFonts w:cs="Arial"/>
          <w:szCs w:val="20"/>
        </w:rPr>
        <w:t xml:space="preserve"> hodnotu stanovenú objednávateľom vo výzve na predkladanie ponúk </w:t>
      </w:r>
      <w:r w:rsidRPr="00B53638">
        <w:rPr>
          <w:rFonts w:cs="Arial"/>
          <w:b/>
          <w:szCs w:val="20"/>
        </w:rPr>
        <w:t>maximálne o 20%</w:t>
      </w:r>
      <w:r w:rsidRPr="00D96665">
        <w:rPr>
          <w:rFonts w:cs="Arial"/>
          <w:szCs w:val="20"/>
        </w:rPr>
        <w:t xml:space="preserve">. </w:t>
      </w:r>
      <w:r w:rsidRPr="00B53638">
        <w:rPr>
          <w:rFonts w:cs="Arial"/>
          <w:b/>
          <w:szCs w:val="20"/>
        </w:rPr>
        <w:t>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402ADA62" w14:textId="77777777" w:rsidR="00610139" w:rsidRPr="00D96665" w:rsidRDefault="00610139" w:rsidP="00610139">
      <w:pPr>
        <w:spacing w:after="0"/>
        <w:jc w:val="both"/>
        <w:rPr>
          <w:rFonts w:cs="Arial"/>
          <w:szCs w:val="20"/>
        </w:rPr>
      </w:pPr>
    </w:p>
    <w:p w14:paraId="4708C93A" w14:textId="77777777"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371C97ED" w14:textId="77777777" w:rsidR="00610139" w:rsidRPr="00D96665" w:rsidRDefault="00610139" w:rsidP="00610139">
      <w:pPr>
        <w:spacing w:after="0"/>
        <w:jc w:val="both"/>
        <w:rPr>
          <w:rFonts w:eastAsia="Calibri" w:cs="Arial"/>
          <w:szCs w:val="20"/>
        </w:rPr>
      </w:pP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7F94F3F9" w14:textId="3BA48578" w:rsidR="00610139" w:rsidRPr="00953C62" w:rsidRDefault="00610139" w:rsidP="00CC2AD6">
      <w:pPr>
        <w:numPr>
          <w:ilvl w:val="0"/>
          <w:numId w:val="21"/>
        </w:numPr>
        <w:spacing w:after="0"/>
        <w:jc w:val="both"/>
        <w:rPr>
          <w:rFonts w:cs="Arial"/>
          <w:szCs w:val="20"/>
        </w:rPr>
      </w:pPr>
      <w:r w:rsidRPr="00953C62">
        <w:rPr>
          <w:rFonts w:cs="Arial"/>
          <w:szCs w:val="20"/>
        </w:rPr>
        <w:t>Príloha č. 2: Zmluva o dielo s prílohami</w:t>
      </w:r>
    </w:p>
    <w:p w14:paraId="10609FE8" w14:textId="77777777" w:rsidR="00610139" w:rsidRPr="00D96665" w:rsidRDefault="00610139" w:rsidP="00610139">
      <w:pPr>
        <w:spacing w:after="0"/>
        <w:rPr>
          <w:rFonts w:cs="Arial"/>
          <w:szCs w:val="20"/>
        </w:rPr>
      </w:pPr>
      <w:r w:rsidRPr="00D96665">
        <w:rPr>
          <w:rFonts w:cs="Arial"/>
          <w:szCs w:val="20"/>
        </w:rPr>
        <w:br w:type="page"/>
      </w:r>
    </w:p>
    <w:p w14:paraId="65E331EA" w14:textId="77777777" w:rsidR="00610139" w:rsidRPr="00D96665" w:rsidRDefault="00610139" w:rsidP="00610139">
      <w:pPr>
        <w:spacing w:after="0"/>
        <w:jc w:val="both"/>
        <w:rPr>
          <w:rFonts w:cs="Arial"/>
          <w:b/>
          <w:szCs w:val="20"/>
        </w:rPr>
      </w:pPr>
      <w:r w:rsidRPr="00D96665">
        <w:rPr>
          <w:rFonts w:cs="Arial"/>
          <w:b/>
          <w:szCs w:val="20"/>
        </w:rPr>
        <w:lastRenderedPageBreak/>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63E81A18" w14:textId="5AE633BE"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w:t>
      </w:r>
      <w:proofErr w:type="spellEnd"/>
      <w:r w:rsidRPr="00D96665">
        <w:rPr>
          <w:rFonts w:cs="Arial"/>
          <w:szCs w:val="20"/>
        </w:rPr>
        <w:t>.</w:t>
      </w:r>
    </w:p>
    <w:p w14:paraId="5A3DF976" w14:textId="77777777" w:rsidR="00610139" w:rsidRPr="00D96665" w:rsidRDefault="00610139" w:rsidP="00610139">
      <w:pPr>
        <w:spacing w:after="0"/>
        <w:rPr>
          <w:rFonts w:cs="Arial"/>
          <w:szCs w:val="20"/>
        </w:rPr>
      </w:pPr>
      <w:r w:rsidRPr="00D96665">
        <w:rPr>
          <w:rFonts w:cs="Arial"/>
          <w:szCs w:val="20"/>
        </w:rPr>
        <w:br w:type="page"/>
      </w:r>
    </w:p>
    <w:p w14:paraId="16980F8B" w14:textId="2243668F" w:rsidR="00610139" w:rsidRDefault="00610139" w:rsidP="00610139">
      <w:pPr>
        <w:spacing w:after="0"/>
        <w:jc w:val="both"/>
        <w:rPr>
          <w:rFonts w:cs="Arial"/>
          <w:b/>
          <w:szCs w:val="20"/>
        </w:rPr>
      </w:pPr>
      <w:r w:rsidRPr="00D96665">
        <w:rPr>
          <w:rFonts w:cs="Arial"/>
          <w:b/>
          <w:szCs w:val="20"/>
        </w:rPr>
        <w:lastRenderedPageBreak/>
        <w:t>Príloha č. 2 Výzvy na predkladanie ponúk: Zmluva o dielo s</w:t>
      </w:r>
      <w:r w:rsidR="00D312C2">
        <w:rPr>
          <w:rFonts w:cs="Arial"/>
          <w:b/>
          <w:szCs w:val="20"/>
        </w:rPr>
        <w:t> </w:t>
      </w:r>
      <w:r w:rsidRPr="00D96665">
        <w:rPr>
          <w:rFonts w:cs="Arial"/>
          <w:b/>
          <w:szCs w:val="20"/>
        </w:rPr>
        <w:t>prílohami</w:t>
      </w:r>
    </w:p>
    <w:p w14:paraId="42A93031" w14:textId="77777777" w:rsidR="00D312C2" w:rsidRDefault="00D312C2" w:rsidP="00610139">
      <w:pPr>
        <w:spacing w:after="0"/>
        <w:jc w:val="both"/>
        <w:rPr>
          <w:rFonts w:cs="Arial"/>
          <w:b/>
          <w:szCs w:val="20"/>
        </w:rPr>
      </w:pPr>
    </w:p>
    <w:p w14:paraId="7BBBD9B4" w14:textId="16D9D756" w:rsidR="00D312C2" w:rsidRPr="00D312C2" w:rsidRDefault="00D312C2" w:rsidP="00610139">
      <w:pPr>
        <w:spacing w:after="0"/>
        <w:jc w:val="both"/>
        <w:rPr>
          <w:rFonts w:cs="Arial"/>
          <w:szCs w:val="20"/>
        </w:rPr>
      </w:pPr>
      <w:r w:rsidRPr="00D312C2">
        <w:rPr>
          <w:rFonts w:cs="Arial"/>
          <w:szCs w:val="20"/>
        </w:rPr>
        <w:t>Tvorí samostatnú prílohu vo formáte *.</w:t>
      </w:r>
      <w:proofErr w:type="spellStart"/>
      <w:r w:rsidR="00853AE1">
        <w:rPr>
          <w:rFonts w:cs="Arial"/>
          <w:szCs w:val="20"/>
        </w:rPr>
        <w:t>docx</w:t>
      </w:r>
      <w:proofErr w:type="spellEnd"/>
      <w:r w:rsidR="00853AE1">
        <w:rPr>
          <w:rFonts w:cs="Arial"/>
          <w:szCs w:val="20"/>
        </w:rPr>
        <w:t xml:space="preserve"> (vrátane príloh č.1, 2, 3 a 4)</w:t>
      </w:r>
    </w:p>
    <w:sectPr w:rsidR="00D312C2" w:rsidRPr="00D312C2"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BB9E5" w14:textId="77777777" w:rsidR="00A077C1" w:rsidRDefault="00A077C1">
      <w:r>
        <w:separator/>
      </w:r>
    </w:p>
  </w:endnote>
  <w:endnote w:type="continuationSeparator" w:id="0">
    <w:p w14:paraId="4A7605A1" w14:textId="77777777" w:rsidR="00A077C1" w:rsidRDefault="00A0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A11BB" w14:paraId="2D4E7A60" w14:textId="77777777" w:rsidTr="002917A0">
              <w:tc>
                <w:tcPr>
                  <w:tcW w:w="7650" w:type="dxa"/>
                </w:tcPr>
                <w:p w14:paraId="161303EA" w14:textId="34DFC865" w:rsidR="000A11BB" w:rsidRPr="006A4AD2" w:rsidRDefault="000A11BB" w:rsidP="00CC2AD6">
                  <w:pPr>
                    <w:pStyle w:val="Pta"/>
                    <w:rPr>
                      <w:sz w:val="18"/>
                      <w:szCs w:val="18"/>
                    </w:rPr>
                  </w:pPr>
                  <w:r w:rsidRPr="006A4AD2">
                    <w:rPr>
                      <w:sz w:val="18"/>
                      <w:szCs w:val="18"/>
                    </w:rPr>
                    <w:t xml:space="preserve">Súťažné podklady: Lesnícke služby v ťažbovom procese na OZ </w:t>
                  </w:r>
                  <w:r>
                    <w:rPr>
                      <w:sz w:val="18"/>
                      <w:szCs w:val="18"/>
                    </w:rPr>
                    <w:t>Žilina</w:t>
                  </w:r>
                  <w:r w:rsidRPr="006A4AD2">
                    <w:rPr>
                      <w:sz w:val="18"/>
                      <w:szCs w:val="18"/>
                    </w:rPr>
                    <w:t xml:space="preserve"> na roky 2021</w:t>
                  </w:r>
                  <w:r>
                    <w:rPr>
                      <w:sz w:val="18"/>
                      <w:szCs w:val="18"/>
                    </w:rPr>
                    <w:t xml:space="preserve"> </w:t>
                  </w:r>
                  <w:r w:rsidRPr="006A4AD2">
                    <w:rPr>
                      <w:sz w:val="18"/>
                      <w:szCs w:val="18"/>
                    </w:rPr>
                    <w:t>-</w:t>
                  </w:r>
                  <w:r>
                    <w:rPr>
                      <w:sz w:val="18"/>
                      <w:szCs w:val="18"/>
                    </w:rPr>
                    <w:t xml:space="preserve"> </w:t>
                  </w:r>
                  <w:r w:rsidRPr="006A4AD2">
                    <w:rPr>
                      <w:sz w:val="18"/>
                      <w:szCs w:val="18"/>
                    </w:rPr>
                    <w:t>2024</w:t>
                  </w:r>
                </w:p>
              </w:tc>
              <w:tc>
                <w:tcPr>
                  <w:tcW w:w="1412" w:type="dxa"/>
                </w:tcPr>
                <w:p w14:paraId="7289D8C9" w14:textId="78C86846" w:rsidR="000A11BB" w:rsidRDefault="000A11B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1579B">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1579B">
                    <w:rPr>
                      <w:bCs/>
                      <w:noProof/>
                      <w:sz w:val="18"/>
                      <w:szCs w:val="18"/>
                    </w:rPr>
                    <w:t>13</w:t>
                  </w:r>
                  <w:r w:rsidRPr="007C3D49">
                    <w:rPr>
                      <w:bCs/>
                      <w:sz w:val="18"/>
                      <w:szCs w:val="18"/>
                    </w:rPr>
                    <w:fldChar w:fldCharType="end"/>
                  </w:r>
                </w:p>
              </w:tc>
            </w:tr>
          </w:tbl>
          <w:p w14:paraId="6C1DB06B" w14:textId="4C1116E8" w:rsidR="000A11BB" w:rsidRPr="002917A0" w:rsidRDefault="00A077C1"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0A11BB" w:rsidRDefault="000A11B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A11BB" w:rsidRDefault="000A11B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15634" w14:textId="77777777" w:rsidR="00A077C1" w:rsidRDefault="00A077C1">
      <w:r>
        <w:separator/>
      </w:r>
    </w:p>
  </w:footnote>
  <w:footnote w:type="continuationSeparator" w:id="0">
    <w:p w14:paraId="608296A2" w14:textId="77777777" w:rsidR="00A077C1" w:rsidRDefault="00A07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A11BB" w14:paraId="14793BB4" w14:textId="77777777" w:rsidTr="007C3D49">
      <w:tc>
        <w:tcPr>
          <w:tcW w:w="1271" w:type="dxa"/>
        </w:tcPr>
        <w:p w14:paraId="22C3DFF4" w14:textId="2E53548F" w:rsidR="000A11BB" w:rsidRDefault="000A11BB"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A11BB" w:rsidRDefault="000A11BB"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A11BB" w:rsidRPr="007C3D49" w:rsidRDefault="000A11BB" w:rsidP="007C3D49">
          <w:pPr>
            <w:pStyle w:val="Nadpis4"/>
            <w:tabs>
              <w:tab w:val="clear" w:pos="576"/>
            </w:tabs>
            <w:rPr>
              <w:color w:val="005941"/>
              <w:sz w:val="24"/>
            </w:rPr>
          </w:pPr>
          <w:r w:rsidRPr="007C3D49">
            <w:rPr>
              <w:color w:val="005941"/>
              <w:sz w:val="24"/>
            </w:rPr>
            <w:t>generálne riaditeľstvo</w:t>
          </w:r>
        </w:p>
        <w:p w14:paraId="4F73470A" w14:textId="1081BBBA" w:rsidR="000A11BB" w:rsidRDefault="000A11BB" w:rsidP="007C3D49">
          <w:pPr>
            <w:pStyle w:val="Nadpis4"/>
            <w:tabs>
              <w:tab w:val="clear" w:pos="576"/>
            </w:tabs>
          </w:pPr>
          <w:r w:rsidRPr="007C3D49">
            <w:rPr>
              <w:color w:val="005941"/>
              <w:sz w:val="24"/>
            </w:rPr>
            <w:t>Námestie SNP 8, 975 66 Banská Bystrica</w:t>
          </w:r>
        </w:p>
      </w:tc>
    </w:tr>
  </w:tbl>
  <w:p w14:paraId="08D1390A" w14:textId="77777777" w:rsidR="000A11BB" w:rsidRDefault="000A11B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1BB"/>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449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AD0"/>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79B"/>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A22"/>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A9E"/>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AE1"/>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7C1"/>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638"/>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AD6"/>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2C2"/>
    <w:rsid w:val="00D322B4"/>
    <w:rsid w:val="00D346D4"/>
    <w:rsid w:val="00D3652E"/>
    <w:rsid w:val="00D3664D"/>
    <w:rsid w:val="00D3734E"/>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2E"/>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5A"/>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6EC2"/>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A82DA-062D-4D42-9737-7D1A8747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13</Pages>
  <Words>5029</Words>
  <Characters>28668</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33630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Kraus, Michal</cp:lastModifiedBy>
  <cp:revision>8</cp:revision>
  <cp:lastPrinted>2021-03-30T12:19:00Z</cp:lastPrinted>
  <dcterms:created xsi:type="dcterms:W3CDTF">2021-07-02T07:25:00Z</dcterms:created>
  <dcterms:modified xsi:type="dcterms:W3CDTF">2021-08-18T11:09:00Z</dcterms:modified>
  <cp:category>EIZ</cp:category>
</cp:coreProperties>
</file>