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BFD55E" w14:textId="61C924A2" w:rsidR="00B30410" w:rsidRPr="000F326F" w:rsidRDefault="00B30410" w:rsidP="000F326F">
      <w:pPr>
        <w:pStyle w:val="BodyTextIndent"/>
        <w:spacing w:before="0" w:after="120"/>
        <w:ind w:left="0" w:firstLine="0"/>
        <w:jc w:val="center"/>
        <w:rPr>
          <w:rFonts w:ascii="Cambria" w:hAnsi="Cambria"/>
          <w:b/>
          <w:sz w:val="22"/>
          <w:szCs w:val="22"/>
        </w:rPr>
      </w:pPr>
      <w:r w:rsidRPr="00A823DE">
        <w:rPr>
          <w:rFonts w:ascii="Cambria" w:hAnsi="Cambria"/>
          <w:b/>
          <w:sz w:val="22"/>
          <w:szCs w:val="22"/>
        </w:rPr>
        <w:t>Zmluva o dielo č</w:t>
      </w:r>
      <w:r w:rsidR="00014E28">
        <w:rPr>
          <w:rFonts w:ascii="Cambria" w:hAnsi="Cambria"/>
          <w:b/>
          <w:sz w:val="22"/>
          <w:szCs w:val="22"/>
        </w:rPr>
        <w:t xml:space="preserve">. </w:t>
      </w:r>
      <w:r w:rsidR="00ED1C34" w:rsidRPr="00ED1C34">
        <w:rPr>
          <w:rFonts w:ascii="Cambria" w:hAnsi="Cambria"/>
          <w:b/>
          <w:sz w:val="22"/>
          <w:szCs w:val="22"/>
        </w:rPr>
        <w:t>E-531.10.1009.00</w:t>
      </w:r>
    </w:p>
    <w:p w14:paraId="0E6941C8" w14:textId="73D20114" w:rsidR="00B940C9" w:rsidRPr="00A823DE" w:rsidRDefault="00B940C9" w:rsidP="00A823DE">
      <w:pPr>
        <w:tabs>
          <w:tab w:val="left" w:pos="705"/>
        </w:tabs>
        <w:autoSpaceDE w:val="0"/>
        <w:autoSpaceDN w:val="0"/>
        <w:adjustRightInd w:val="0"/>
        <w:jc w:val="center"/>
        <w:rPr>
          <w:rFonts w:ascii="Cambria" w:hAnsi="Cambria"/>
          <w:color w:val="000000"/>
          <w:sz w:val="20"/>
        </w:rPr>
      </w:pPr>
      <w:r w:rsidRPr="00A823DE">
        <w:rPr>
          <w:rFonts w:ascii="Cambria" w:hAnsi="Cambria"/>
          <w:color w:val="000000"/>
          <w:sz w:val="20"/>
        </w:rPr>
        <w:t>uza</w:t>
      </w:r>
      <w:r w:rsidR="00DE3FF6">
        <w:rPr>
          <w:rFonts w:ascii="Cambria" w:hAnsi="Cambria"/>
          <w:color w:val="000000"/>
          <w:sz w:val="20"/>
        </w:rPr>
        <w:t>tvorená</w:t>
      </w:r>
      <w:r w:rsidRPr="00A823DE">
        <w:rPr>
          <w:rFonts w:ascii="Cambria" w:hAnsi="Cambria"/>
          <w:color w:val="000000"/>
          <w:sz w:val="20"/>
        </w:rPr>
        <w:t xml:space="preserve"> podľa § 536 až 565 </w:t>
      </w:r>
      <w:r w:rsidR="002D02EB" w:rsidRPr="00A823DE">
        <w:rPr>
          <w:rFonts w:ascii="Cambria" w:hAnsi="Cambria"/>
          <w:color w:val="000000"/>
          <w:sz w:val="20"/>
        </w:rPr>
        <w:t xml:space="preserve">zákona č. 513/1991 Zb. </w:t>
      </w:r>
      <w:r w:rsidRPr="00A823DE">
        <w:rPr>
          <w:rFonts w:ascii="Cambria" w:hAnsi="Cambria"/>
          <w:color w:val="000000"/>
          <w:sz w:val="20"/>
        </w:rPr>
        <w:t>Obchodn</w:t>
      </w:r>
      <w:r w:rsidR="002D02EB" w:rsidRPr="00A823DE">
        <w:rPr>
          <w:rFonts w:ascii="Cambria" w:hAnsi="Cambria"/>
          <w:color w:val="000000"/>
          <w:sz w:val="20"/>
        </w:rPr>
        <w:t>ý</w:t>
      </w:r>
      <w:r w:rsidRPr="00A823DE">
        <w:rPr>
          <w:rFonts w:ascii="Cambria" w:hAnsi="Cambria"/>
          <w:color w:val="000000"/>
          <w:sz w:val="20"/>
        </w:rPr>
        <w:t xml:space="preserve"> zákonník v znení neskorších predpisov</w:t>
      </w:r>
    </w:p>
    <w:p w14:paraId="770D45D5" w14:textId="77777777" w:rsidR="00B940C9" w:rsidRPr="00A823DE" w:rsidRDefault="00B940C9" w:rsidP="00A823DE">
      <w:pPr>
        <w:tabs>
          <w:tab w:val="left" w:pos="705"/>
        </w:tabs>
        <w:autoSpaceDE w:val="0"/>
        <w:autoSpaceDN w:val="0"/>
        <w:adjustRightInd w:val="0"/>
        <w:jc w:val="center"/>
        <w:rPr>
          <w:rFonts w:ascii="Cambria" w:hAnsi="Cambria"/>
          <w:color w:val="000000"/>
          <w:sz w:val="20"/>
        </w:rPr>
      </w:pPr>
      <w:r w:rsidRPr="00A823DE">
        <w:rPr>
          <w:rFonts w:ascii="Cambria" w:hAnsi="Cambria"/>
          <w:color w:val="000000"/>
          <w:sz w:val="20"/>
        </w:rPr>
        <w:t xml:space="preserve">a licenčná zmluva podľa § </w:t>
      </w:r>
      <w:r w:rsidR="00A823DE" w:rsidRPr="00A823DE">
        <w:rPr>
          <w:rFonts w:ascii="Cambria" w:hAnsi="Cambria"/>
          <w:color w:val="000000"/>
          <w:sz w:val="20"/>
        </w:rPr>
        <w:t>65 a nasl.</w:t>
      </w:r>
      <w:r w:rsidRPr="00A823DE">
        <w:rPr>
          <w:rFonts w:ascii="Cambria" w:hAnsi="Cambria"/>
          <w:color w:val="000000"/>
          <w:sz w:val="20"/>
        </w:rPr>
        <w:t xml:space="preserve"> zákona č. </w:t>
      </w:r>
      <w:r w:rsidR="00A823DE" w:rsidRPr="00A823DE">
        <w:rPr>
          <w:rFonts w:ascii="Cambria" w:hAnsi="Cambria"/>
          <w:color w:val="000000"/>
          <w:sz w:val="20"/>
        </w:rPr>
        <w:t>185/2015</w:t>
      </w:r>
      <w:r w:rsidRPr="00A823DE">
        <w:rPr>
          <w:rFonts w:ascii="Cambria" w:hAnsi="Cambria"/>
          <w:color w:val="000000"/>
          <w:sz w:val="20"/>
        </w:rPr>
        <w:t xml:space="preserve"> Z. z. </w:t>
      </w:r>
      <w:r w:rsidR="00A823DE" w:rsidRPr="00A823DE">
        <w:rPr>
          <w:rFonts w:ascii="Cambria" w:hAnsi="Cambria"/>
          <w:color w:val="000000"/>
          <w:sz w:val="20"/>
        </w:rPr>
        <w:t>autorský zákon</w:t>
      </w:r>
      <w:r w:rsidRPr="00A823DE">
        <w:rPr>
          <w:rFonts w:ascii="Cambria" w:hAnsi="Cambria"/>
          <w:color w:val="000000"/>
          <w:sz w:val="20"/>
        </w:rPr>
        <w:t xml:space="preserve"> v znení neskorších predpisov</w:t>
      </w:r>
    </w:p>
    <w:p w14:paraId="533CF4B7" w14:textId="77777777" w:rsidR="00B30410" w:rsidRPr="00A823DE" w:rsidRDefault="002D02EB" w:rsidP="00A823DE">
      <w:pPr>
        <w:pStyle w:val="BodyText"/>
        <w:rPr>
          <w:rFonts w:ascii="Cambria" w:hAnsi="Cambria"/>
          <w:b w:val="0"/>
          <w:bCs/>
        </w:rPr>
      </w:pPr>
      <w:r w:rsidRPr="00A823DE">
        <w:rPr>
          <w:rFonts w:ascii="Cambria" w:hAnsi="Cambria"/>
          <w:b w:val="0"/>
          <w:color w:val="000000"/>
        </w:rPr>
        <w:t>(ďalej len „zmluva“)</w:t>
      </w:r>
      <w:r w:rsidR="009E1867">
        <w:rPr>
          <w:rFonts w:ascii="Cambria" w:hAnsi="Cambria"/>
          <w:b w:val="0"/>
          <w:color w:val="000000"/>
        </w:rPr>
        <w:t xml:space="preserve"> medzi:</w:t>
      </w:r>
    </w:p>
    <w:p w14:paraId="6484DF87" w14:textId="77777777" w:rsidR="00B30410" w:rsidRPr="00E267CD" w:rsidRDefault="00B30410">
      <w:pPr>
        <w:pStyle w:val="BodyText"/>
        <w:ind w:firstLine="709"/>
        <w:jc w:val="both"/>
        <w:rPr>
          <w:rFonts w:ascii="Cambria" w:hAnsi="Cambria"/>
          <w:b w:val="0"/>
          <w:bCs/>
          <w:sz w:val="22"/>
          <w:szCs w:val="22"/>
        </w:rPr>
      </w:pPr>
    </w:p>
    <w:p w14:paraId="58803015" w14:textId="75F1B70D" w:rsidR="00B30410" w:rsidRPr="005D0870" w:rsidRDefault="00B30410" w:rsidP="00AD45A5">
      <w:pPr>
        <w:pStyle w:val="Heading1"/>
        <w:keepLines/>
        <w:spacing w:before="60" w:after="240"/>
        <w:jc w:val="center"/>
        <w:rPr>
          <w:rFonts w:ascii="Cambria" w:hAnsi="Cambria"/>
          <w:sz w:val="22"/>
          <w:szCs w:val="22"/>
        </w:rPr>
      </w:pPr>
      <w:bookmarkStart w:id="0" w:name="_Toc11721333"/>
      <w:bookmarkStart w:id="1" w:name="_Toc11721933"/>
      <w:bookmarkStart w:id="2" w:name="_Toc45811929"/>
      <w:r w:rsidRPr="005D0870">
        <w:rPr>
          <w:rFonts w:ascii="Cambria" w:hAnsi="Cambria"/>
          <w:sz w:val="22"/>
          <w:szCs w:val="22"/>
        </w:rPr>
        <w:t>Zmluvné stran</w:t>
      </w:r>
      <w:bookmarkEnd w:id="0"/>
      <w:bookmarkEnd w:id="1"/>
      <w:r w:rsidRPr="005D0870">
        <w:rPr>
          <w:rFonts w:ascii="Cambria" w:hAnsi="Cambria"/>
          <w:sz w:val="22"/>
          <w:szCs w:val="22"/>
        </w:rPr>
        <w:t>y</w:t>
      </w:r>
      <w:bookmarkEnd w:id="2"/>
    </w:p>
    <w:p w14:paraId="48C18100" w14:textId="0F8B5CF9" w:rsidR="00B30410" w:rsidRPr="00FC5B63" w:rsidRDefault="00B30410" w:rsidP="003E6C27">
      <w:pPr>
        <w:pStyle w:val="Heading1"/>
        <w:numPr>
          <w:ilvl w:val="0"/>
          <w:numId w:val="23"/>
        </w:numPr>
        <w:jc w:val="both"/>
        <w:rPr>
          <w:rFonts w:ascii="Cambria" w:hAnsi="Cambria"/>
          <w:bCs/>
          <w:sz w:val="22"/>
          <w:szCs w:val="22"/>
        </w:rPr>
      </w:pPr>
      <w:bookmarkStart w:id="3" w:name="_Toc45811930"/>
      <w:r w:rsidRPr="00FC5B63">
        <w:rPr>
          <w:rFonts w:ascii="Cambria" w:hAnsi="Cambria"/>
          <w:bCs/>
          <w:sz w:val="22"/>
          <w:szCs w:val="22"/>
        </w:rPr>
        <w:t>Objednávateľ</w:t>
      </w:r>
      <w:r w:rsidR="00984014" w:rsidRPr="00FC5B63">
        <w:rPr>
          <w:rFonts w:ascii="Cambria" w:hAnsi="Cambria"/>
          <w:bCs/>
          <w:sz w:val="22"/>
          <w:szCs w:val="22"/>
        </w:rPr>
        <w:t>:</w:t>
      </w:r>
      <w:bookmarkEnd w:id="3"/>
    </w:p>
    <w:p w14:paraId="427EC201" w14:textId="77777777" w:rsidR="00886AAB" w:rsidRPr="00E267CD" w:rsidRDefault="00886AAB" w:rsidP="00FC5B63">
      <w:pPr>
        <w:tabs>
          <w:tab w:val="left" w:pos="284"/>
        </w:tabs>
        <w:ind w:left="284" w:hanging="284"/>
        <w:rPr>
          <w:rFonts w:ascii="Cambria" w:hAnsi="Cambria"/>
          <w:sz w:val="22"/>
          <w:szCs w:val="22"/>
        </w:rPr>
      </w:pPr>
    </w:p>
    <w:p w14:paraId="13E57483" w14:textId="77777777" w:rsidR="00F12D5C" w:rsidRPr="00E267CD" w:rsidRDefault="005D0870" w:rsidP="00CD080B">
      <w:pPr>
        <w:spacing w:before="60"/>
        <w:ind w:left="2517" w:right="561" w:hanging="2160"/>
        <w:rPr>
          <w:rFonts w:ascii="Cambria" w:hAnsi="Cambria"/>
          <w:b/>
          <w:bCs/>
          <w:sz w:val="22"/>
          <w:szCs w:val="22"/>
        </w:rPr>
      </w:pPr>
      <w:r w:rsidRPr="00C82931">
        <w:rPr>
          <w:rFonts w:ascii="Cambria" w:hAnsi="Cambria"/>
          <w:sz w:val="22"/>
          <w:szCs w:val="22"/>
        </w:rPr>
        <w:t>Názov:</w:t>
      </w:r>
      <w:r>
        <w:rPr>
          <w:rFonts w:ascii="Cambria" w:hAnsi="Cambria"/>
          <w:b/>
          <w:bCs/>
          <w:sz w:val="22"/>
          <w:szCs w:val="22"/>
        </w:rPr>
        <w:tab/>
      </w:r>
      <w:r w:rsidR="00F12D5C" w:rsidRPr="00E267CD">
        <w:rPr>
          <w:rFonts w:ascii="Cambria" w:hAnsi="Cambria"/>
          <w:b/>
          <w:bCs/>
          <w:sz w:val="22"/>
          <w:szCs w:val="22"/>
        </w:rPr>
        <w:t>Národná banka Slovenska</w:t>
      </w:r>
    </w:p>
    <w:p w14:paraId="64B37864" w14:textId="77777777" w:rsidR="00F12D5C" w:rsidRPr="00E267CD" w:rsidRDefault="005D0870" w:rsidP="00CD080B">
      <w:pPr>
        <w:spacing w:before="60"/>
        <w:ind w:left="2517" w:right="-108" w:hanging="2160"/>
        <w:rPr>
          <w:rFonts w:ascii="Cambria" w:hAnsi="Cambria"/>
          <w:sz w:val="22"/>
          <w:szCs w:val="22"/>
        </w:rPr>
      </w:pPr>
      <w:r>
        <w:rPr>
          <w:rFonts w:ascii="Cambria" w:hAnsi="Cambria"/>
          <w:sz w:val="22"/>
          <w:szCs w:val="22"/>
        </w:rPr>
        <w:t>S</w:t>
      </w:r>
      <w:r w:rsidR="00F12D5C" w:rsidRPr="00E267CD">
        <w:rPr>
          <w:rFonts w:ascii="Cambria" w:hAnsi="Cambria"/>
          <w:sz w:val="22"/>
          <w:szCs w:val="22"/>
        </w:rPr>
        <w:t>ídlo</w:t>
      </w:r>
      <w:r w:rsidR="00984014" w:rsidRPr="00E267CD">
        <w:rPr>
          <w:rFonts w:ascii="Cambria" w:hAnsi="Cambria"/>
          <w:sz w:val="22"/>
          <w:szCs w:val="22"/>
        </w:rPr>
        <w:t>:</w:t>
      </w:r>
      <w:r>
        <w:rPr>
          <w:rFonts w:ascii="Cambria" w:hAnsi="Cambria"/>
          <w:sz w:val="22"/>
          <w:szCs w:val="22"/>
        </w:rPr>
        <w:tab/>
      </w:r>
      <w:r w:rsidR="00F12D5C" w:rsidRPr="00E267CD">
        <w:rPr>
          <w:rFonts w:ascii="Cambria" w:hAnsi="Cambria"/>
          <w:sz w:val="22"/>
          <w:szCs w:val="22"/>
        </w:rPr>
        <w:t xml:space="preserve">Imricha Karvaša 1, 813 25 Bratislava </w:t>
      </w:r>
    </w:p>
    <w:p w14:paraId="541E7403" w14:textId="6A78A09A" w:rsidR="005D0870" w:rsidRDefault="005D0870" w:rsidP="00CD080B">
      <w:pPr>
        <w:spacing w:before="60"/>
        <w:ind w:left="2517" w:right="-108" w:hanging="2160"/>
        <w:rPr>
          <w:rFonts w:ascii="Calibri Light" w:hAnsi="Calibri Light" w:cs="Arial"/>
          <w:sz w:val="22"/>
          <w:szCs w:val="22"/>
        </w:rPr>
      </w:pPr>
      <w:r>
        <w:rPr>
          <w:rFonts w:ascii="Cambria" w:hAnsi="Cambria"/>
          <w:sz w:val="22"/>
          <w:szCs w:val="22"/>
        </w:rPr>
        <w:t>Z</w:t>
      </w:r>
      <w:r w:rsidR="00F12D5C" w:rsidRPr="00E267CD">
        <w:rPr>
          <w:rFonts w:ascii="Cambria" w:hAnsi="Cambria"/>
          <w:sz w:val="22"/>
          <w:szCs w:val="22"/>
        </w:rPr>
        <w:t xml:space="preserve">astúpená: </w:t>
      </w:r>
      <w:r w:rsidR="00352EA3" w:rsidRPr="00E267CD">
        <w:rPr>
          <w:rFonts w:ascii="Cambria" w:hAnsi="Cambria"/>
          <w:sz w:val="22"/>
          <w:szCs w:val="22"/>
        </w:rPr>
        <w:tab/>
      </w:r>
      <w:r w:rsidRPr="005D0870">
        <w:rPr>
          <w:rFonts w:ascii="Cambria" w:hAnsi="Cambria" w:cs="Arial"/>
          <w:sz w:val="22"/>
          <w:szCs w:val="22"/>
        </w:rPr>
        <w:t>&lt;</w:t>
      </w:r>
      <w:r w:rsidRPr="005D0870">
        <w:rPr>
          <w:rFonts w:ascii="Cambria" w:hAnsi="Cambria" w:cs="Arial"/>
          <w:color w:val="00B0F0"/>
          <w:sz w:val="22"/>
          <w:szCs w:val="22"/>
        </w:rPr>
        <w:t>vyplní VO</w:t>
      </w:r>
      <w:r w:rsidRPr="005D0870">
        <w:rPr>
          <w:rFonts w:ascii="Cambria" w:hAnsi="Cambria" w:cs="Arial"/>
          <w:sz w:val="22"/>
          <w:szCs w:val="22"/>
        </w:rPr>
        <w:t>&gt;</w:t>
      </w:r>
    </w:p>
    <w:p w14:paraId="2F556F35" w14:textId="77777777" w:rsidR="00F12D5C" w:rsidRPr="00E267CD" w:rsidRDefault="00F12D5C" w:rsidP="00CD080B">
      <w:pPr>
        <w:spacing w:before="60"/>
        <w:ind w:left="2517" w:right="-108" w:hanging="2160"/>
        <w:rPr>
          <w:rFonts w:ascii="Cambria" w:hAnsi="Cambria"/>
          <w:color w:val="FF0000"/>
          <w:sz w:val="22"/>
          <w:szCs w:val="22"/>
        </w:rPr>
      </w:pPr>
      <w:r w:rsidRPr="00E267CD">
        <w:rPr>
          <w:rFonts w:ascii="Cambria" w:hAnsi="Cambria"/>
          <w:sz w:val="22"/>
          <w:szCs w:val="22"/>
        </w:rPr>
        <w:t>IČO:</w:t>
      </w:r>
      <w:r w:rsidRPr="00E267CD">
        <w:rPr>
          <w:rFonts w:ascii="Cambria" w:hAnsi="Cambria"/>
          <w:sz w:val="22"/>
          <w:szCs w:val="22"/>
        </w:rPr>
        <w:tab/>
      </w:r>
      <w:r w:rsidRPr="00E267CD">
        <w:rPr>
          <w:rFonts w:ascii="Cambria" w:hAnsi="Cambria" w:cs="Arial"/>
          <w:position w:val="4"/>
          <w:sz w:val="22"/>
          <w:szCs w:val="22"/>
        </w:rPr>
        <w:t>30844789</w:t>
      </w:r>
    </w:p>
    <w:p w14:paraId="7B980F1B" w14:textId="77777777" w:rsidR="00F12D5C" w:rsidRPr="00E267CD" w:rsidRDefault="00F12D5C" w:rsidP="00CD080B">
      <w:pPr>
        <w:spacing w:before="60"/>
        <w:ind w:left="2517" w:right="-108" w:hanging="2160"/>
        <w:rPr>
          <w:rFonts w:ascii="Cambria" w:hAnsi="Cambria"/>
          <w:sz w:val="22"/>
          <w:szCs w:val="22"/>
        </w:rPr>
      </w:pPr>
      <w:r w:rsidRPr="00E267CD">
        <w:rPr>
          <w:rFonts w:ascii="Cambria" w:hAnsi="Cambria"/>
          <w:sz w:val="22"/>
          <w:szCs w:val="22"/>
        </w:rPr>
        <w:t>DIČ:</w:t>
      </w:r>
      <w:r w:rsidRPr="00E267CD">
        <w:rPr>
          <w:rFonts w:ascii="Cambria" w:hAnsi="Cambria"/>
          <w:sz w:val="22"/>
          <w:szCs w:val="22"/>
        </w:rPr>
        <w:tab/>
      </w:r>
      <w:r w:rsidRPr="00E267CD">
        <w:rPr>
          <w:rFonts w:ascii="Cambria" w:hAnsi="Cambria" w:cs="Arial"/>
          <w:position w:val="4"/>
          <w:sz w:val="22"/>
          <w:szCs w:val="22"/>
        </w:rPr>
        <w:t>2020815654</w:t>
      </w:r>
    </w:p>
    <w:p w14:paraId="13886A42" w14:textId="77777777" w:rsidR="00F12D5C" w:rsidRPr="00E267CD" w:rsidRDefault="00F12D5C" w:rsidP="00CD080B">
      <w:pPr>
        <w:spacing w:before="60"/>
        <w:ind w:left="2517" w:right="-108" w:hanging="2160"/>
        <w:rPr>
          <w:rFonts w:ascii="Cambria" w:hAnsi="Cambria"/>
          <w:sz w:val="22"/>
          <w:szCs w:val="22"/>
        </w:rPr>
      </w:pPr>
      <w:r w:rsidRPr="00E267CD">
        <w:rPr>
          <w:rFonts w:ascii="Cambria" w:hAnsi="Cambria"/>
          <w:sz w:val="22"/>
          <w:szCs w:val="22"/>
        </w:rPr>
        <w:t>IČ DPH</w:t>
      </w:r>
      <w:r w:rsidR="006B1A51" w:rsidRPr="00E267CD">
        <w:rPr>
          <w:rFonts w:ascii="Cambria" w:hAnsi="Cambria"/>
          <w:sz w:val="22"/>
          <w:szCs w:val="22"/>
        </w:rPr>
        <w:t>:</w:t>
      </w:r>
      <w:r w:rsidRPr="00E267CD">
        <w:rPr>
          <w:rFonts w:ascii="Cambria" w:hAnsi="Cambria"/>
          <w:sz w:val="22"/>
          <w:szCs w:val="22"/>
        </w:rPr>
        <w:t xml:space="preserve"> </w:t>
      </w:r>
      <w:r w:rsidRPr="00E267CD">
        <w:rPr>
          <w:rFonts w:ascii="Cambria" w:hAnsi="Cambria"/>
          <w:sz w:val="22"/>
          <w:szCs w:val="22"/>
        </w:rPr>
        <w:tab/>
      </w:r>
      <w:r w:rsidRPr="00E267CD">
        <w:rPr>
          <w:rFonts w:ascii="Cambria" w:hAnsi="Cambria" w:cs="Arial"/>
          <w:position w:val="4"/>
          <w:sz w:val="22"/>
          <w:szCs w:val="22"/>
        </w:rPr>
        <w:t>SK2020815654</w:t>
      </w:r>
    </w:p>
    <w:p w14:paraId="73612BBB" w14:textId="77777777" w:rsidR="005D0870" w:rsidRDefault="005D0870" w:rsidP="005D0870">
      <w:pPr>
        <w:spacing w:before="60"/>
        <w:ind w:left="2517" w:right="-108" w:hanging="2160"/>
        <w:rPr>
          <w:rFonts w:ascii="Cambria" w:hAnsi="Cambria"/>
          <w:sz w:val="22"/>
          <w:szCs w:val="22"/>
        </w:rPr>
      </w:pPr>
      <w:r>
        <w:rPr>
          <w:rFonts w:ascii="Cambria" w:hAnsi="Cambria"/>
          <w:sz w:val="22"/>
          <w:szCs w:val="22"/>
        </w:rPr>
        <w:t>B</w:t>
      </w:r>
      <w:r w:rsidR="00F12D5C" w:rsidRPr="00E267CD">
        <w:rPr>
          <w:rFonts w:ascii="Cambria" w:hAnsi="Cambria"/>
          <w:sz w:val="22"/>
          <w:szCs w:val="22"/>
        </w:rPr>
        <w:t>ankové spojenie:</w:t>
      </w:r>
      <w:r w:rsidR="00F12D5C" w:rsidRPr="00E267CD">
        <w:rPr>
          <w:rFonts w:ascii="Cambria" w:hAnsi="Cambria"/>
          <w:sz w:val="22"/>
          <w:szCs w:val="22"/>
        </w:rPr>
        <w:tab/>
        <w:t>N</w:t>
      </w:r>
      <w:r>
        <w:rPr>
          <w:rFonts w:ascii="Cambria" w:hAnsi="Cambria"/>
          <w:sz w:val="22"/>
          <w:szCs w:val="22"/>
        </w:rPr>
        <w:t>árodná banka Slovenska</w:t>
      </w:r>
    </w:p>
    <w:p w14:paraId="71D7A941" w14:textId="6E9A4ED2" w:rsidR="005D0870" w:rsidRPr="005D0870" w:rsidRDefault="005D0870" w:rsidP="005D0870">
      <w:pPr>
        <w:spacing w:before="60"/>
        <w:ind w:left="2517" w:right="-108" w:hanging="2160"/>
        <w:jc w:val="both"/>
        <w:rPr>
          <w:rFonts w:ascii="Cambria" w:hAnsi="Cambria"/>
          <w:sz w:val="22"/>
          <w:szCs w:val="22"/>
        </w:rPr>
      </w:pPr>
      <w:r>
        <w:rPr>
          <w:rFonts w:ascii="Cambria" w:hAnsi="Cambria"/>
          <w:sz w:val="22"/>
          <w:szCs w:val="22"/>
        </w:rPr>
        <w:t>Č</w:t>
      </w:r>
      <w:r w:rsidR="00942C31" w:rsidRPr="00E267CD">
        <w:rPr>
          <w:rFonts w:ascii="Cambria" w:hAnsi="Cambria"/>
          <w:sz w:val="22"/>
          <w:szCs w:val="22"/>
        </w:rPr>
        <w:t xml:space="preserve">íslo účtu </w:t>
      </w:r>
      <w:r>
        <w:rPr>
          <w:rFonts w:ascii="Cambria" w:hAnsi="Cambria"/>
          <w:sz w:val="22"/>
          <w:szCs w:val="22"/>
        </w:rPr>
        <w:t>(</w:t>
      </w:r>
      <w:r w:rsidR="00942C31" w:rsidRPr="00E267CD">
        <w:rPr>
          <w:rFonts w:ascii="Cambria" w:hAnsi="Cambria"/>
          <w:sz w:val="22"/>
          <w:szCs w:val="22"/>
        </w:rPr>
        <w:t>IBAN</w:t>
      </w:r>
      <w:r>
        <w:rPr>
          <w:rFonts w:ascii="Cambria" w:hAnsi="Cambria"/>
          <w:sz w:val="22"/>
          <w:szCs w:val="22"/>
        </w:rPr>
        <w:t>)</w:t>
      </w:r>
      <w:r w:rsidR="00942C31" w:rsidRPr="00E267CD">
        <w:rPr>
          <w:rFonts w:ascii="Cambria" w:hAnsi="Cambria"/>
          <w:sz w:val="22"/>
          <w:szCs w:val="22"/>
        </w:rPr>
        <w:t>:</w:t>
      </w:r>
      <w:r w:rsidR="00942C31" w:rsidRPr="00E267CD">
        <w:rPr>
          <w:rFonts w:ascii="Cambria" w:hAnsi="Cambria" w:cs="Arial"/>
          <w:color w:val="FF0000"/>
          <w:position w:val="4"/>
          <w:sz w:val="22"/>
          <w:szCs w:val="22"/>
        </w:rPr>
        <w:tab/>
      </w:r>
      <w:r w:rsidR="00942C31" w:rsidRPr="00E267CD">
        <w:rPr>
          <w:rFonts w:ascii="Cambria" w:hAnsi="Cambria"/>
          <w:sz w:val="22"/>
          <w:szCs w:val="22"/>
        </w:rPr>
        <w:t>SK07 0720 0000 0000 0000 191</w:t>
      </w:r>
      <w:r w:rsidR="00942C31" w:rsidRPr="005D0870">
        <w:rPr>
          <w:rFonts w:ascii="Cambria" w:hAnsi="Cambria"/>
          <w:sz w:val="22"/>
          <w:szCs w:val="22"/>
        </w:rPr>
        <w:t>9</w:t>
      </w:r>
      <w:r w:rsidR="00F12D5C" w:rsidRPr="005D0870">
        <w:rPr>
          <w:rFonts w:ascii="Cambria" w:hAnsi="Cambria"/>
          <w:sz w:val="22"/>
          <w:szCs w:val="22"/>
        </w:rPr>
        <w:t xml:space="preserve"> </w:t>
      </w:r>
      <w:r w:rsidRPr="005D0870">
        <w:rPr>
          <w:rFonts w:ascii="Cambria" w:hAnsi="Cambria" w:cs="Arial"/>
          <w:i/>
          <w:iCs/>
          <w:color w:val="00B0F0"/>
          <w:sz w:val="22"/>
          <w:szCs w:val="22"/>
        </w:rPr>
        <w:t xml:space="preserve">– platí pre domáceho </w:t>
      </w:r>
      <w:r w:rsidR="003D256F">
        <w:rPr>
          <w:rFonts w:ascii="Cambria" w:hAnsi="Cambria" w:cs="Arial"/>
          <w:i/>
          <w:iCs/>
          <w:color w:val="00B0F0"/>
          <w:sz w:val="22"/>
          <w:szCs w:val="22"/>
        </w:rPr>
        <w:t>zhotoviteľa</w:t>
      </w:r>
    </w:p>
    <w:p w14:paraId="315273C8" w14:textId="30CEAFFF" w:rsidR="00FC5B63" w:rsidRDefault="005D0870" w:rsidP="00FC5B63">
      <w:pPr>
        <w:spacing w:before="60"/>
        <w:ind w:left="2517" w:right="-108"/>
        <w:jc w:val="both"/>
        <w:rPr>
          <w:rFonts w:ascii="Cambria" w:hAnsi="Cambria"/>
          <w:sz w:val="22"/>
          <w:szCs w:val="22"/>
        </w:rPr>
      </w:pPr>
      <w:r w:rsidRPr="005D0870">
        <w:rPr>
          <w:rFonts w:ascii="Cambria" w:hAnsi="Cambria"/>
          <w:sz w:val="22"/>
          <w:szCs w:val="22"/>
        </w:rPr>
        <w:t xml:space="preserve">SK60 0720 0000 0000 0000 2129 </w:t>
      </w:r>
      <w:r w:rsidRPr="005D0870">
        <w:rPr>
          <w:rFonts w:ascii="Cambria" w:hAnsi="Cambria" w:cs="Arial"/>
          <w:i/>
          <w:iCs/>
          <w:color w:val="00B0F0"/>
          <w:sz w:val="22"/>
          <w:szCs w:val="22"/>
        </w:rPr>
        <w:t xml:space="preserve">– platí pre zahraničného </w:t>
      </w:r>
      <w:r w:rsidR="003D256F">
        <w:rPr>
          <w:rFonts w:ascii="Cambria" w:hAnsi="Cambria" w:cs="Arial"/>
          <w:i/>
          <w:iCs/>
          <w:color w:val="00B0F0"/>
          <w:sz w:val="22"/>
          <w:szCs w:val="22"/>
        </w:rPr>
        <w:t>zhotoviteľa</w:t>
      </w:r>
    </w:p>
    <w:p w14:paraId="5A34BC29" w14:textId="67227E41" w:rsidR="00F12D5C" w:rsidRDefault="00F12D5C" w:rsidP="00FC5B63">
      <w:pPr>
        <w:spacing w:before="60"/>
        <w:ind w:left="284" w:right="-108"/>
        <w:jc w:val="both"/>
        <w:rPr>
          <w:rFonts w:ascii="Cambria" w:hAnsi="Cambria"/>
          <w:sz w:val="22"/>
          <w:szCs w:val="22"/>
        </w:rPr>
      </w:pPr>
      <w:r w:rsidRPr="00E267CD">
        <w:rPr>
          <w:rFonts w:ascii="Cambria" w:hAnsi="Cambria"/>
          <w:sz w:val="22"/>
          <w:szCs w:val="22"/>
        </w:rPr>
        <w:t xml:space="preserve">(ďalej </w:t>
      </w:r>
      <w:r w:rsidR="003643A6" w:rsidRPr="00E267CD">
        <w:rPr>
          <w:rFonts w:ascii="Cambria" w:hAnsi="Cambria"/>
          <w:sz w:val="22"/>
          <w:szCs w:val="22"/>
        </w:rPr>
        <w:t xml:space="preserve">len </w:t>
      </w:r>
      <w:r w:rsidRPr="00E267CD">
        <w:rPr>
          <w:rFonts w:ascii="Cambria" w:hAnsi="Cambria"/>
          <w:sz w:val="22"/>
          <w:szCs w:val="22"/>
        </w:rPr>
        <w:t>„objednávateľ“)</w:t>
      </w:r>
    </w:p>
    <w:p w14:paraId="342364BD" w14:textId="77777777" w:rsidR="00C82931" w:rsidRDefault="00C82931" w:rsidP="00CD080B">
      <w:pPr>
        <w:spacing w:before="60"/>
        <w:ind w:left="2517" w:hanging="2160"/>
        <w:jc w:val="both"/>
        <w:rPr>
          <w:rFonts w:ascii="Cambria" w:hAnsi="Cambria"/>
          <w:sz w:val="22"/>
          <w:szCs w:val="22"/>
        </w:rPr>
      </w:pPr>
    </w:p>
    <w:p w14:paraId="4CDC6A18" w14:textId="77777777" w:rsidR="009E1867" w:rsidRDefault="009E1867" w:rsidP="00CD080B">
      <w:pPr>
        <w:spacing w:before="60"/>
        <w:ind w:left="2517" w:hanging="2160"/>
        <w:jc w:val="both"/>
        <w:rPr>
          <w:rFonts w:ascii="Cambria" w:hAnsi="Cambria"/>
          <w:sz w:val="22"/>
          <w:szCs w:val="22"/>
        </w:rPr>
      </w:pPr>
      <w:r>
        <w:rPr>
          <w:rFonts w:ascii="Cambria" w:hAnsi="Cambria"/>
          <w:sz w:val="22"/>
          <w:szCs w:val="22"/>
        </w:rPr>
        <w:t>A</w:t>
      </w:r>
    </w:p>
    <w:p w14:paraId="3EDF06D7" w14:textId="77777777" w:rsidR="009E1867" w:rsidRPr="00E267CD" w:rsidRDefault="009E1867" w:rsidP="00CD080B">
      <w:pPr>
        <w:spacing w:before="60"/>
        <w:ind w:left="2517" w:hanging="2160"/>
        <w:jc w:val="both"/>
        <w:rPr>
          <w:rFonts w:ascii="Cambria" w:hAnsi="Cambria"/>
          <w:sz w:val="22"/>
          <w:szCs w:val="22"/>
        </w:rPr>
      </w:pPr>
    </w:p>
    <w:p w14:paraId="0D164412" w14:textId="77777777" w:rsidR="00F12D5C" w:rsidRPr="00FC5B63" w:rsidRDefault="00F12D5C" w:rsidP="003E6C27">
      <w:pPr>
        <w:pStyle w:val="Heading1"/>
        <w:numPr>
          <w:ilvl w:val="0"/>
          <w:numId w:val="23"/>
        </w:numPr>
        <w:jc w:val="both"/>
        <w:rPr>
          <w:rFonts w:ascii="Cambria" w:hAnsi="Cambria"/>
          <w:bCs/>
          <w:sz w:val="22"/>
          <w:szCs w:val="22"/>
        </w:rPr>
      </w:pPr>
      <w:bookmarkStart w:id="4" w:name="_Toc45811931"/>
      <w:bookmarkStart w:id="5" w:name="OLE_LINK1011"/>
      <w:r w:rsidRPr="00FC5B63">
        <w:rPr>
          <w:rFonts w:ascii="Cambria" w:hAnsi="Cambria"/>
          <w:bCs/>
          <w:sz w:val="22"/>
          <w:szCs w:val="22"/>
        </w:rPr>
        <w:t>Zhotoviteľ</w:t>
      </w:r>
      <w:r w:rsidR="00984014" w:rsidRPr="00FC5B63">
        <w:rPr>
          <w:rFonts w:ascii="Cambria" w:hAnsi="Cambria"/>
          <w:bCs/>
          <w:sz w:val="22"/>
          <w:szCs w:val="22"/>
        </w:rPr>
        <w:t>:</w:t>
      </w:r>
      <w:bookmarkEnd w:id="4"/>
    </w:p>
    <w:p w14:paraId="2A3E117A" w14:textId="77777777" w:rsidR="00F12D5C" w:rsidRPr="00E267CD" w:rsidRDefault="00F12D5C" w:rsidP="00FC5B63">
      <w:pPr>
        <w:pStyle w:val="Heading7"/>
        <w:jc w:val="left"/>
        <w:rPr>
          <w:rFonts w:ascii="Cambria" w:hAnsi="Cambria"/>
          <w:sz w:val="22"/>
          <w:szCs w:val="22"/>
        </w:rPr>
      </w:pPr>
    </w:p>
    <w:p w14:paraId="2A312BDF" w14:textId="77777777" w:rsidR="00F12D5C" w:rsidRPr="00E267CD" w:rsidRDefault="00C82931" w:rsidP="00C82931">
      <w:pPr>
        <w:spacing w:before="60"/>
        <w:ind w:left="2520" w:right="561" w:hanging="2160"/>
        <w:rPr>
          <w:rFonts w:ascii="Cambria" w:hAnsi="Cambria"/>
          <w:b/>
          <w:bCs/>
          <w:sz w:val="22"/>
          <w:szCs w:val="22"/>
        </w:rPr>
      </w:pPr>
      <w:r>
        <w:rPr>
          <w:rFonts w:ascii="Cambria" w:hAnsi="Cambria"/>
          <w:b/>
          <w:bCs/>
          <w:sz w:val="22"/>
          <w:szCs w:val="22"/>
        </w:rPr>
        <w:t>Obchodné meno:</w:t>
      </w:r>
      <w:r>
        <w:rPr>
          <w:rFonts w:ascii="Cambria" w:hAnsi="Cambria"/>
          <w:b/>
          <w:bCs/>
          <w:sz w:val="22"/>
          <w:szCs w:val="22"/>
        </w:rPr>
        <w:tab/>
      </w:r>
      <w:r w:rsidRPr="00C82931">
        <w:rPr>
          <w:rFonts w:ascii="Cambria" w:hAnsi="Cambria" w:cs="Arial"/>
          <w:b/>
          <w:iCs/>
          <w:sz w:val="22"/>
          <w:szCs w:val="22"/>
        </w:rPr>
        <w:t>&lt;</w:t>
      </w:r>
      <w:r w:rsidRPr="00C82931">
        <w:rPr>
          <w:rFonts w:ascii="Cambria" w:hAnsi="Cambria" w:cs="Arial"/>
          <w:b/>
          <w:iCs/>
          <w:color w:val="00B0F0"/>
          <w:sz w:val="22"/>
          <w:szCs w:val="22"/>
        </w:rPr>
        <w:t>vyplní uchádzač</w:t>
      </w:r>
      <w:r w:rsidRPr="00C82931">
        <w:rPr>
          <w:rFonts w:ascii="Cambria" w:hAnsi="Cambria" w:cs="Arial"/>
          <w:b/>
          <w:iCs/>
          <w:sz w:val="22"/>
          <w:szCs w:val="22"/>
        </w:rPr>
        <w:t>&gt;</w:t>
      </w:r>
    </w:p>
    <w:p w14:paraId="3B6CC67B" w14:textId="77777777" w:rsidR="00C82931" w:rsidRDefault="00C82931" w:rsidP="00C82931">
      <w:pPr>
        <w:spacing w:before="60"/>
        <w:ind w:left="2520" w:right="561" w:hanging="2160"/>
        <w:rPr>
          <w:rFonts w:ascii="Cambria" w:hAnsi="Cambria" w:cs="Arial"/>
          <w:bCs/>
          <w:iCs/>
          <w:sz w:val="22"/>
          <w:szCs w:val="22"/>
        </w:rPr>
      </w:pPr>
      <w:r>
        <w:rPr>
          <w:rFonts w:ascii="Cambria" w:hAnsi="Cambria"/>
          <w:spacing w:val="-4"/>
          <w:sz w:val="22"/>
          <w:szCs w:val="22"/>
        </w:rPr>
        <w:t>S</w:t>
      </w:r>
      <w:r w:rsidR="00F12D5C" w:rsidRPr="00E267CD">
        <w:rPr>
          <w:rFonts w:ascii="Cambria" w:hAnsi="Cambria"/>
          <w:spacing w:val="-4"/>
          <w:sz w:val="22"/>
          <w:szCs w:val="22"/>
        </w:rPr>
        <w:t>ídlo</w:t>
      </w:r>
      <w:r w:rsidR="00984014" w:rsidRPr="00E267CD">
        <w:rPr>
          <w:rFonts w:ascii="Cambria" w:hAnsi="Cambria"/>
          <w:spacing w:val="-4"/>
          <w:sz w:val="22"/>
          <w:szCs w:val="22"/>
        </w:rPr>
        <w:t>:</w:t>
      </w:r>
      <w:r w:rsidR="00F12D5C" w:rsidRPr="00E267CD">
        <w:rPr>
          <w:rFonts w:ascii="Cambria" w:hAnsi="Cambria"/>
          <w:spacing w:val="-4"/>
          <w:sz w:val="22"/>
          <w:szCs w:val="22"/>
        </w:rPr>
        <w:tab/>
      </w:r>
      <w:r w:rsidRPr="00C82931">
        <w:rPr>
          <w:rFonts w:ascii="Cambria" w:hAnsi="Cambria" w:cs="Arial"/>
          <w:bCs/>
          <w:iCs/>
          <w:sz w:val="22"/>
          <w:szCs w:val="22"/>
        </w:rPr>
        <w:t>&lt;</w:t>
      </w:r>
      <w:r w:rsidRPr="00C82931">
        <w:rPr>
          <w:rFonts w:ascii="Cambria" w:hAnsi="Cambria" w:cs="Arial"/>
          <w:iCs/>
          <w:color w:val="00B0F0"/>
          <w:sz w:val="22"/>
          <w:szCs w:val="22"/>
        </w:rPr>
        <w:t>vyplní uchádzač</w:t>
      </w:r>
      <w:r w:rsidRPr="00C82931">
        <w:rPr>
          <w:rFonts w:ascii="Cambria" w:hAnsi="Cambria" w:cs="Arial"/>
          <w:bCs/>
          <w:iCs/>
          <w:sz w:val="22"/>
          <w:szCs w:val="22"/>
        </w:rPr>
        <w:t>&gt;</w:t>
      </w:r>
    </w:p>
    <w:p w14:paraId="57072690" w14:textId="77777777" w:rsidR="00F12D5C" w:rsidRPr="00E267CD" w:rsidRDefault="00C82931" w:rsidP="00C82931">
      <w:pPr>
        <w:spacing w:before="60"/>
        <w:ind w:left="2520" w:right="561" w:hanging="2160"/>
        <w:rPr>
          <w:rFonts w:ascii="Cambria" w:hAnsi="Cambria"/>
          <w:sz w:val="22"/>
          <w:szCs w:val="22"/>
        </w:rPr>
      </w:pPr>
      <w:r>
        <w:rPr>
          <w:rFonts w:ascii="Cambria" w:hAnsi="Cambria"/>
          <w:sz w:val="22"/>
          <w:szCs w:val="22"/>
        </w:rPr>
        <w:t>Zastúpený:</w:t>
      </w:r>
      <w:r w:rsidR="00F12D5C" w:rsidRPr="00E267CD">
        <w:rPr>
          <w:rFonts w:ascii="Cambria" w:hAnsi="Cambria"/>
          <w:sz w:val="22"/>
          <w:szCs w:val="22"/>
        </w:rPr>
        <w:tab/>
      </w:r>
      <w:r w:rsidRPr="00C82931">
        <w:rPr>
          <w:rFonts w:ascii="Cambria" w:hAnsi="Cambria" w:cs="Arial"/>
          <w:bCs/>
          <w:iCs/>
          <w:sz w:val="22"/>
          <w:szCs w:val="22"/>
        </w:rPr>
        <w:t>&lt;</w:t>
      </w:r>
      <w:r w:rsidRPr="00C82931">
        <w:rPr>
          <w:rFonts w:ascii="Cambria" w:hAnsi="Cambria" w:cs="Arial"/>
          <w:iCs/>
          <w:color w:val="00B0F0"/>
          <w:sz w:val="22"/>
          <w:szCs w:val="22"/>
        </w:rPr>
        <w:t>vyplní uchádzač</w:t>
      </w:r>
      <w:r w:rsidRPr="00C82931">
        <w:rPr>
          <w:rFonts w:ascii="Cambria" w:hAnsi="Cambria" w:cs="Arial"/>
          <w:bCs/>
          <w:iCs/>
          <w:sz w:val="22"/>
          <w:szCs w:val="22"/>
        </w:rPr>
        <w:t>&gt;</w:t>
      </w:r>
    </w:p>
    <w:p w14:paraId="485F3FE6" w14:textId="77777777" w:rsidR="00F12D5C" w:rsidRPr="00E267CD" w:rsidRDefault="00F12D5C" w:rsidP="00CD080B">
      <w:pPr>
        <w:tabs>
          <w:tab w:val="left" w:pos="1276"/>
        </w:tabs>
        <w:spacing w:before="60"/>
        <w:ind w:left="2520" w:right="563" w:hanging="2160"/>
        <w:rPr>
          <w:rFonts w:ascii="Cambria" w:hAnsi="Cambria"/>
          <w:bCs/>
          <w:sz w:val="22"/>
          <w:szCs w:val="22"/>
        </w:rPr>
      </w:pPr>
      <w:r w:rsidRPr="00E267CD">
        <w:rPr>
          <w:rFonts w:ascii="Cambria" w:hAnsi="Cambria"/>
          <w:spacing w:val="-12"/>
          <w:sz w:val="22"/>
          <w:szCs w:val="22"/>
        </w:rPr>
        <w:t>IČO:</w:t>
      </w:r>
      <w:r w:rsidRPr="00E267CD">
        <w:rPr>
          <w:rFonts w:ascii="Cambria" w:hAnsi="Cambria"/>
          <w:bCs/>
          <w:sz w:val="22"/>
          <w:szCs w:val="22"/>
        </w:rPr>
        <w:tab/>
      </w:r>
      <w:r w:rsidRPr="00E267CD">
        <w:rPr>
          <w:rFonts w:ascii="Cambria" w:hAnsi="Cambria"/>
          <w:bCs/>
          <w:sz w:val="22"/>
          <w:szCs w:val="22"/>
        </w:rPr>
        <w:tab/>
      </w:r>
      <w:r w:rsidR="00C82931" w:rsidRPr="00C82931">
        <w:rPr>
          <w:rFonts w:ascii="Cambria" w:hAnsi="Cambria" w:cs="Arial"/>
          <w:bCs/>
          <w:iCs/>
          <w:sz w:val="22"/>
          <w:szCs w:val="22"/>
        </w:rPr>
        <w:t>&lt;</w:t>
      </w:r>
      <w:r w:rsidR="00C82931" w:rsidRPr="00C82931">
        <w:rPr>
          <w:rFonts w:ascii="Cambria" w:hAnsi="Cambria" w:cs="Arial"/>
          <w:iCs/>
          <w:color w:val="00B0F0"/>
          <w:sz w:val="22"/>
          <w:szCs w:val="22"/>
        </w:rPr>
        <w:t>vyplní uchádzač</w:t>
      </w:r>
      <w:r w:rsidR="00C82931" w:rsidRPr="00C82931">
        <w:rPr>
          <w:rFonts w:ascii="Cambria" w:hAnsi="Cambria" w:cs="Arial"/>
          <w:bCs/>
          <w:iCs/>
          <w:sz w:val="22"/>
          <w:szCs w:val="22"/>
        </w:rPr>
        <w:t>&gt;</w:t>
      </w:r>
    </w:p>
    <w:p w14:paraId="09232F61" w14:textId="77777777" w:rsidR="00C82931" w:rsidRDefault="00F12D5C" w:rsidP="00CD080B">
      <w:pPr>
        <w:shd w:val="clear" w:color="auto" w:fill="FFFFFF"/>
        <w:spacing w:before="60" w:line="250" w:lineRule="exact"/>
        <w:ind w:left="2520" w:right="563" w:hanging="2160"/>
        <w:rPr>
          <w:rFonts w:ascii="Cambria" w:hAnsi="Cambria" w:cs="Arial"/>
          <w:bCs/>
          <w:iCs/>
          <w:sz w:val="22"/>
          <w:szCs w:val="22"/>
        </w:rPr>
      </w:pPr>
      <w:r w:rsidRPr="00E267CD">
        <w:rPr>
          <w:rFonts w:ascii="Cambria" w:hAnsi="Cambria"/>
          <w:spacing w:val="-10"/>
          <w:sz w:val="22"/>
          <w:szCs w:val="22"/>
        </w:rPr>
        <w:t>DIČ:</w:t>
      </w:r>
      <w:r w:rsidRPr="00E267CD">
        <w:rPr>
          <w:rFonts w:ascii="Cambria" w:hAnsi="Cambria"/>
          <w:bCs/>
          <w:sz w:val="22"/>
          <w:szCs w:val="22"/>
        </w:rPr>
        <w:tab/>
      </w:r>
      <w:r w:rsidR="00C82931" w:rsidRPr="00C82931">
        <w:rPr>
          <w:rFonts w:ascii="Cambria" w:hAnsi="Cambria" w:cs="Arial"/>
          <w:bCs/>
          <w:iCs/>
          <w:sz w:val="22"/>
          <w:szCs w:val="22"/>
        </w:rPr>
        <w:t>&lt;</w:t>
      </w:r>
      <w:r w:rsidR="00C82931" w:rsidRPr="00C82931">
        <w:rPr>
          <w:rFonts w:ascii="Cambria" w:hAnsi="Cambria" w:cs="Arial"/>
          <w:iCs/>
          <w:color w:val="00B0F0"/>
          <w:sz w:val="22"/>
          <w:szCs w:val="22"/>
        </w:rPr>
        <w:t>vyplní uchádzač</w:t>
      </w:r>
      <w:r w:rsidR="00C82931" w:rsidRPr="00C82931">
        <w:rPr>
          <w:rFonts w:ascii="Cambria" w:hAnsi="Cambria" w:cs="Arial"/>
          <w:bCs/>
          <w:iCs/>
          <w:sz w:val="22"/>
          <w:szCs w:val="22"/>
        </w:rPr>
        <w:t>&gt;</w:t>
      </w:r>
    </w:p>
    <w:p w14:paraId="25DD4108" w14:textId="77777777" w:rsidR="00C82931" w:rsidRDefault="00F12D5C" w:rsidP="00C82931">
      <w:pPr>
        <w:shd w:val="clear" w:color="auto" w:fill="FFFFFF"/>
        <w:spacing w:before="60" w:line="250" w:lineRule="exact"/>
        <w:ind w:left="2520" w:right="563" w:hanging="2160"/>
        <w:rPr>
          <w:rFonts w:ascii="Cambria" w:hAnsi="Cambria" w:cs="Arial"/>
          <w:bCs/>
          <w:iCs/>
          <w:sz w:val="22"/>
          <w:szCs w:val="22"/>
        </w:rPr>
      </w:pPr>
      <w:r w:rsidRPr="00E267CD">
        <w:rPr>
          <w:rFonts w:ascii="Cambria" w:hAnsi="Cambria"/>
          <w:spacing w:val="-7"/>
          <w:sz w:val="22"/>
          <w:szCs w:val="22"/>
        </w:rPr>
        <w:t>IČ DPH:</w:t>
      </w:r>
      <w:r w:rsidRPr="00E267CD">
        <w:rPr>
          <w:rFonts w:ascii="Cambria" w:hAnsi="Cambria"/>
          <w:spacing w:val="-7"/>
          <w:sz w:val="22"/>
          <w:szCs w:val="22"/>
        </w:rPr>
        <w:tab/>
      </w:r>
      <w:r w:rsidR="00C82931" w:rsidRPr="00C82931">
        <w:rPr>
          <w:rFonts w:ascii="Cambria" w:hAnsi="Cambria" w:cs="Arial"/>
          <w:bCs/>
          <w:iCs/>
          <w:sz w:val="22"/>
          <w:szCs w:val="22"/>
        </w:rPr>
        <w:t>&lt;</w:t>
      </w:r>
      <w:r w:rsidR="00C82931" w:rsidRPr="00C82931">
        <w:rPr>
          <w:rFonts w:ascii="Cambria" w:hAnsi="Cambria" w:cs="Arial"/>
          <w:iCs/>
          <w:color w:val="00B0F0"/>
          <w:sz w:val="22"/>
          <w:szCs w:val="22"/>
        </w:rPr>
        <w:t>vyplní uchádzač</w:t>
      </w:r>
      <w:r w:rsidR="00C82931" w:rsidRPr="00C82931">
        <w:rPr>
          <w:rFonts w:ascii="Cambria" w:hAnsi="Cambria" w:cs="Arial"/>
          <w:bCs/>
          <w:iCs/>
          <w:sz w:val="22"/>
          <w:szCs w:val="22"/>
        </w:rPr>
        <w:t>&gt;</w:t>
      </w:r>
    </w:p>
    <w:p w14:paraId="34148A80" w14:textId="77777777" w:rsidR="00C82931" w:rsidRDefault="00C82931" w:rsidP="00C82931">
      <w:pPr>
        <w:shd w:val="clear" w:color="auto" w:fill="FFFFFF"/>
        <w:spacing w:before="60" w:line="250" w:lineRule="exact"/>
        <w:ind w:left="2520" w:right="563" w:hanging="2160"/>
        <w:rPr>
          <w:rFonts w:ascii="Cambria" w:hAnsi="Cambria" w:cs="Arial"/>
          <w:bCs/>
          <w:iCs/>
          <w:sz w:val="22"/>
          <w:szCs w:val="22"/>
        </w:rPr>
      </w:pPr>
      <w:r>
        <w:rPr>
          <w:rFonts w:ascii="Cambria" w:hAnsi="Cambria"/>
          <w:spacing w:val="1"/>
          <w:sz w:val="22"/>
          <w:szCs w:val="22"/>
        </w:rPr>
        <w:t>B</w:t>
      </w:r>
      <w:r w:rsidR="00F12D5C" w:rsidRPr="00E267CD">
        <w:rPr>
          <w:rFonts w:ascii="Cambria" w:hAnsi="Cambria"/>
          <w:spacing w:val="1"/>
          <w:sz w:val="22"/>
          <w:szCs w:val="22"/>
        </w:rPr>
        <w:t>ankové spojenie:</w:t>
      </w:r>
      <w:r w:rsidR="00F12D5C" w:rsidRPr="00E267CD">
        <w:rPr>
          <w:rFonts w:ascii="Cambria" w:hAnsi="Cambria"/>
          <w:spacing w:val="1"/>
          <w:sz w:val="22"/>
          <w:szCs w:val="22"/>
        </w:rPr>
        <w:tab/>
      </w:r>
      <w:r w:rsidRPr="00C82931">
        <w:rPr>
          <w:rFonts w:ascii="Cambria" w:hAnsi="Cambria" w:cs="Arial"/>
          <w:bCs/>
          <w:iCs/>
          <w:sz w:val="22"/>
          <w:szCs w:val="22"/>
        </w:rPr>
        <w:t>&lt;</w:t>
      </w:r>
      <w:r w:rsidRPr="00C82931">
        <w:rPr>
          <w:rFonts w:ascii="Cambria" w:hAnsi="Cambria" w:cs="Arial"/>
          <w:iCs/>
          <w:color w:val="00B0F0"/>
          <w:sz w:val="22"/>
          <w:szCs w:val="22"/>
        </w:rPr>
        <w:t>vyplní uchádzač</w:t>
      </w:r>
      <w:r w:rsidRPr="00C82931">
        <w:rPr>
          <w:rFonts w:ascii="Cambria" w:hAnsi="Cambria" w:cs="Arial"/>
          <w:bCs/>
          <w:iCs/>
          <w:sz w:val="22"/>
          <w:szCs w:val="22"/>
        </w:rPr>
        <w:t>&gt;</w:t>
      </w:r>
    </w:p>
    <w:p w14:paraId="13122BFE" w14:textId="77777777" w:rsidR="00F12D5C" w:rsidRPr="00E267CD" w:rsidRDefault="00C82931" w:rsidP="00C82931">
      <w:pPr>
        <w:shd w:val="clear" w:color="auto" w:fill="FFFFFF"/>
        <w:spacing w:before="60" w:line="250" w:lineRule="exact"/>
        <w:ind w:left="2520" w:right="563" w:hanging="2160"/>
        <w:rPr>
          <w:rFonts w:ascii="Cambria" w:hAnsi="Cambria"/>
          <w:spacing w:val="-4"/>
          <w:sz w:val="22"/>
          <w:szCs w:val="22"/>
        </w:rPr>
      </w:pPr>
      <w:r>
        <w:rPr>
          <w:rFonts w:ascii="Cambria" w:hAnsi="Cambria"/>
          <w:spacing w:val="-4"/>
          <w:sz w:val="22"/>
          <w:szCs w:val="22"/>
        </w:rPr>
        <w:t>Č</w:t>
      </w:r>
      <w:r w:rsidR="00F12D5C" w:rsidRPr="00E267CD">
        <w:rPr>
          <w:rFonts w:ascii="Cambria" w:hAnsi="Cambria"/>
          <w:spacing w:val="-4"/>
          <w:sz w:val="22"/>
          <w:szCs w:val="22"/>
        </w:rPr>
        <w:t>íslo účtu</w:t>
      </w:r>
      <w:r w:rsidR="00942C31" w:rsidRPr="00E267CD">
        <w:rPr>
          <w:rFonts w:ascii="Cambria" w:hAnsi="Cambria"/>
          <w:spacing w:val="-4"/>
          <w:sz w:val="22"/>
          <w:szCs w:val="22"/>
        </w:rPr>
        <w:t xml:space="preserve"> </w:t>
      </w:r>
      <w:r>
        <w:rPr>
          <w:rFonts w:ascii="Cambria" w:hAnsi="Cambria"/>
          <w:spacing w:val="-4"/>
          <w:sz w:val="22"/>
          <w:szCs w:val="22"/>
        </w:rPr>
        <w:t>(</w:t>
      </w:r>
      <w:r w:rsidR="00942C31" w:rsidRPr="00E267CD">
        <w:rPr>
          <w:rFonts w:ascii="Cambria" w:hAnsi="Cambria"/>
          <w:spacing w:val="-4"/>
          <w:sz w:val="22"/>
          <w:szCs w:val="22"/>
        </w:rPr>
        <w:t>IBAN</w:t>
      </w:r>
      <w:r>
        <w:rPr>
          <w:rFonts w:ascii="Cambria" w:hAnsi="Cambria"/>
          <w:spacing w:val="-4"/>
          <w:sz w:val="22"/>
          <w:szCs w:val="22"/>
        </w:rPr>
        <w:t>)</w:t>
      </w:r>
      <w:r w:rsidR="00F12D5C" w:rsidRPr="00E267CD">
        <w:rPr>
          <w:rFonts w:ascii="Cambria" w:hAnsi="Cambria"/>
          <w:spacing w:val="-4"/>
          <w:sz w:val="22"/>
          <w:szCs w:val="22"/>
        </w:rPr>
        <w:t>:</w:t>
      </w:r>
      <w:r w:rsidR="00F12D5C" w:rsidRPr="00E267CD">
        <w:rPr>
          <w:rFonts w:ascii="Cambria" w:hAnsi="Cambria"/>
          <w:spacing w:val="-4"/>
          <w:sz w:val="22"/>
          <w:szCs w:val="22"/>
        </w:rPr>
        <w:tab/>
      </w:r>
      <w:r w:rsidRPr="00C82931">
        <w:rPr>
          <w:rFonts w:ascii="Cambria" w:hAnsi="Cambria" w:cs="Arial"/>
          <w:bCs/>
          <w:iCs/>
          <w:sz w:val="22"/>
          <w:szCs w:val="22"/>
        </w:rPr>
        <w:t>&lt;</w:t>
      </w:r>
      <w:r w:rsidRPr="00C82931">
        <w:rPr>
          <w:rFonts w:ascii="Cambria" w:hAnsi="Cambria" w:cs="Arial"/>
          <w:iCs/>
          <w:color w:val="00B0F0"/>
          <w:sz w:val="22"/>
          <w:szCs w:val="22"/>
        </w:rPr>
        <w:t>vyplní uchádzač</w:t>
      </w:r>
      <w:r w:rsidRPr="00C82931">
        <w:rPr>
          <w:rFonts w:ascii="Cambria" w:hAnsi="Cambria" w:cs="Arial"/>
          <w:bCs/>
          <w:iCs/>
          <w:sz w:val="22"/>
          <w:szCs w:val="22"/>
        </w:rPr>
        <w:t>&gt;</w:t>
      </w:r>
    </w:p>
    <w:p w14:paraId="57E3E9E0" w14:textId="77777777" w:rsidR="00FC5B63" w:rsidRDefault="00C82931" w:rsidP="00FC5B63">
      <w:pPr>
        <w:spacing w:before="60"/>
        <w:ind w:left="2520" w:hanging="2160"/>
        <w:rPr>
          <w:rFonts w:ascii="Cambria" w:hAnsi="Cambria"/>
          <w:color w:val="000000"/>
          <w:sz w:val="22"/>
          <w:szCs w:val="22"/>
        </w:rPr>
      </w:pPr>
      <w:r>
        <w:rPr>
          <w:rFonts w:ascii="Cambria" w:hAnsi="Cambria"/>
          <w:spacing w:val="-1"/>
          <w:sz w:val="22"/>
          <w:szCs w:val="22"/>
        </w:rPr>
        <w:t>Zapísaný:</w:t>
      </w:r>
      <w:r>
        <w:rPr>
          <w:rFonts w:ascii="Cambria" w:hAnsi="Cambria"/>
          <w:spacing w:val="-1"/>
          <w:sz w:val="22"/>
          <w:szCs w:val="22"/>
        </w:rPr>
        <w:tab/>
      </w:r>
      <w:r w:rsidRPr="00C82931">
        <w:rPr>
          <w:rFonts w:ascii="Cambria" w:hAnsi="Cambria" w:cs="Arial"/>
          <w:bCs/>
          <w:iCs/>
          <w:sz w:val="22"/>
          <w:szCs w:val="22"/>
        </w:rPr>
        <w:t>&lt;</w:t>
      </w:r>
      <w:r w:rsidRPr="00C82931">
        <w:rPr>
          <w:rFonts w:ascii="Cambria" w:hAnsi="Cambria" w:cs="Arial"/>
          <w:iCs/>
          <w:color w:val="00B0F0"/>
          <w:sz w:val="22"/>
          <w:szCs w:val="22"/>
        </w:rPr>
        <w:t>vyplní uchádzač</w:t>
      </w:r>
      <w:r w:rsidRPr="00C82931">
        <w:rPr>
          <w:rFonts w:ascii="Cambria" w:hAnsi="Cambria" w:cs="Arial"/>
          <w:bCs/>
          <w:iCs/>
          <w:sz w:val="22"/>
          <w:szCs w:val="22"/>
        </w:rPr>
        <w:t>&gt;</w:t>
      </w:r>
      <w:bookmarkEnd w:id="5"/>
    </w:p>
    <w:p w14:paraId="28DFEBC3" w14:textId="7A743A0C" w:rsidR="00B30410" w:rsidRPr="00FC5B63" w:rsidRDefault="00B30410" w:rsidP="00FC5B63">
      <w:pPr>
        <w:spacing w:before="60" w:after="60"/>
        <w:ind w:left="2520" w:hanging="2160"/>
        <w:rPr>
          <w:rFonts w:ascii="Cambria" w:hAnsi="Cambria"/>
          <w:color w:val="000000"/>
          <w:sz w:val="22"/>
          <w:szCs w:val="22"/>
        </w:rPr>
      </w:pPr>
      <w:r w:rsidRPr="00E267CD">
        <w:rPr>
          <w:rFonts w:ascii="Cambria" w:hAnsi="Cambria"/>
          <w:sz w:val="22"/>
          <w:szCs w:val="22"/>
        </w:rPr>
        <w:t xml:space="preserve">(ďalej </w:t>
      </w:r>
      <w:r w:rsidR="003643A6" w:rsidRPr="00E267CD">
        <w:rPr>
          <w:rFonts w:ascii="Cambria" w:hAnsi="Cambria"/>
          <w:sz w:val="22"/>
          <w:szCs w:val="22"/>
        </w:rPr>
        <w:t xml:space="preserve">len </w:t>
      </w:r>
      <w:r w:rsidR="00F12D5C" w:rsidRPr="00E267CD">
        <w:rPr>
          <w:rFonts w:ascii="Cambria" w:hAnsi="Cambria"/>
          <w:sz w:val="22"/>
          <w:szCs w:val="22"/>
        </w:rPr>
        <w:t>„zhotoviteľ“</w:t>
      </w:r>
      <w:r w:rsidR="006B1A51" w:rsidRPr="00E267CD">
        <w:rPr>
          <w:rFonts w:ascii="Cambria" w:hAnsi="Cambria"/>
          <w:sz w:val="22"/>
          <w:szCs w:val="22"/>
        </w:rPr>
        <w:t>)</w:t>
      </w:r>
    </w:p>
    <w:p w14:paraId="316462FE" w14:textId="77777777" w:rsidR="00C82931" w:rsidRDefault="00C82931" w:rsidP="00352EA3">
      <w:pPr>
        <w:ind w:left="2520" w:hanging="2160"/>
        <w:jc w:val="both"/>
        <w:rPr>
          <w:rFonts w:ascii="Cambria" w:hAnsi="Cambria"/>
          <w:sz w:val="22"/>
          <w:szCs w:val="22"/>
        </w:rPr>
      </w:pPr>
    </w:p>
    <w:p w14:paraId="73368B3A" w14:textId="4D932DE5" w:rsidR="00B30410" w:rsidRDefault="00440893" w:rsidP="00352EA3">
      <w:pPr>
        <w:ind w:left="2520" w:hanging="2160"/>
        <w:jc w:val="both"/>
        <w:rPr>
          <w:rFonts w:ascii="Cambria" w:hAnsi="Cambria"/>
          <w:sz w:val="22"/>
          <w:szCs w:val="22"/>
        </w:rPr>
      </w:pPr>
      <w:r w:rsidRPr="00E267CD">
        <w:rPr>
          <w:rFonts w:ascii="Cambria" w:hAnsi="Cambria"/>
          <w:sz w:val="22"/>
          <w:szCs w:val="22"/>
        </w:rPr>
        <w:t>(</w:t>
      </w:r>
      <w:r w:rsidR="00C44D6D" w:rsidRPr="003F5773">
        <w:rPr>
          <w:rFonts w:ascii="Cambria" w:hAnsi="Cambria" w:cs="Arial"/>
          <w:bCs/>
          <w:sz w:val="22"/>
          <w:szCs w:val="22"/>
        </w:rPr>
        <w:t>objednávateľ a </w:t>
      </w:r>
      <w:r w:rsidR="00FC5B63">
        <w:rPr>
          <w:rFonts w:ascii="Cambria" w:hAnsi="Cambria" w:cs="Arial"/>
          <w:bCs/>
          <w:sz w:val="22"/>
          <w:szCs w:val="22"/>
        </w:rPr>
        <w:t>zhotoviteľ</w:t>
      </w:r>
      <w:r w:rsidR="00C44D6D" w:rsidRPr="003F5773">
        <w:rPr>
          <w:rFonts w:ascii="Cambria" w:hAnsi="Cambria" w:cs="Arial"/>
          <w:bCs/>
          <w:sz w:val="22"/>
          <w:szCs w:val="22"/>
        </w:rPr>
        <w:t xml:space="preserve"> ďalej spolu označení ako „</w:t>
      </w:r>
      <w:r w:rsidR="00C44D6D" w:rsidRPr="006E1263">
        <w:rPr>
          <w:rFonts w:ascii="Cambria" w:hAnsi="Cambria" w:cs="Arial"/>
          <w:sz w:val="22"/>
          <w:szCs w:val="22"/>
        </w:rPr>
        <w:t>zmluvné strany</w:t>
      </w:r>
      <w:r w:rsidR="00C44D6D" w:rsidRPr="003F5773">
        <w:rPr>
          <w:rFonts w:ascii="Cambria" w:hAnsi="Cambria" w:cs="Arial"/>
          <w:bCs/>
          <w:sz w:val="22"/>
          <w:szCs w:val="22"/>
        </w:rPr>
        <w:t>“</w:t>
      </w:r>
      <w:r w:rsidRPr="00E267CD">
        <w:rPr>
          <w:rFonts w:ascii="Cambria" w:hAnsi="Cambria"/>
          <w:sz w:val="22"/>
          <w:szCs w:val="22"/>
        </w:rPr>
        <w:t>)</w:t>
      </w:r>
    </w:p>
    <w:p w14:paraId="0E8831ED" w14:textId="77777777" w:rsidR="009E1867" w:rsidRDefault="009E1867" w:rsidP="00352EA3">
      <w:pPr>
        <w:ind w:left="2520" w:hanging="2160"/>
        <w:jc w:val="both"/>
        <w:rPr>
          <w:rFonts w:ascii="Cambria" w:hAnsi="Cambria"/>
          <w:sz w:val="22"/>
          <w:szCs w:val="22"/>
        </w:rPr>
      </w:pPr>
    </w:p>
    <w:p w14:paraId="19EFFC55" w14:textId="77777777" w:rsidR="008D76BC" w:rsidRPr="00E267CD" w:rsidRDefault="008D76BC" w:rsidP="00352EA3">
      <w:pPr>
        <w:ind w:left="2520" w:hanging="2160"/>
        <w:jc w:val="both"/>
        <w:rPr>
          <w:rFonts w:ascii="Cambria" w:hAnsi="Cambria"/>
          <w:sz w:val="22"/>
          <w:szCs w:val="22"/>
        </w:rPr>
      </w:pPr>
    </w:p>
    <w:p w14:paraId="26B01B4D" w14:textId="77777777" w:rsidR="009E1867" w:rsidRDefault="00E74AC4" w:rsidP="00577FB1">
      <w:pPr>
        <w:pStyle w:val="Heading1"/>
        <w:jc w:val="center"/>
        <w:rPr>
          <w:rFonts w:ascii="Cambria" w:hAnsi="Cambria"/>
          <w:sz w:val="22"/>
          <w:szCs w:val="22"/>
        </w:rPr>
      </w:pPr>
      <w:bookmarkStart w:id="6" w:name="_Toc11721334"/>
      <w:bookmarkStart w:id="7" w:name="_Toc11721934"/>
      <w:bookmarkStart w:id="8" w:name="_Ref301358038"/>
      <w:r w:rsidRPr="00E267CD">
        <w:rPr>
          <w:rFonts w:ascii="Cambria" w:hAnsi="Cambria"/>
          <w:sz w:val="22"/>
          <w:szCs w:val="22"/>
        </w:rPr>
        <w:br w:type="page"/>
      </w:r>
      <w:bookmarkStart w:id="9" w:name="_Toc45811932"/>
    </w:p>
    <w:p w14:paraId="4D142B52" w14:textId="40182FA4" w:rsidR="009E1867" w:rsidRDefault="009E1867" w:rsidP="003F6910">
      <w:pPr>
        <w:pStyle w:val="Heading3"/>
        <w:spacing w:before="360"/>
        <w:ind w:right="-2"/>
        <w:rPr>
          <w:rFonts w:ascii="Cambria" w:hAnsi="Cambria"/>
          <w:b/>
          <w:bCs/>
          <w:spacing w:val="-1"/>
          <w:sz w:val="22"/>
          <w:szCs w:val="22"/>
        </w:rPr>
      </w:pPr>
      <w:r>
        <w:rPr>
          <w:rFonts w:ascii="Cambria" w:hAnsi="Cambria"/>
          <w:b/>
          <w:bCs/>
          <w:spacing w:val="-1"/>
          <w:sz w:val="22"/>
          <w:szCs w:val="22"/>
        </w:rPr>
        <w:lastRenderedPageBreak/>
        <w:t>Článok I</w:t>
      </w:r>
    </w:p>
    <w:p w14:paraId="19CEB42B" w14:textId="77777777" w:rsidR="009E1867" w:rsidRPr="008D76BC" w:rsidRDefault="009E1867" w:rsidP="00F57F88">
      <w:pPr>
        <w:pStyle w:val="Heading3"/>
        <w:spacing w:before="60" w:after="240"/>
        <w:ind w:right="-2"/>
        <w:rPr>
          <w:rFonts w:ascii="Cambria" w:hAnsi="Cambria"/>
          <w:b/>
          <w:bCs/>
          <w:sz w:val="22"/>
          <w:szCs w:val="22"/>
        </w:rPr>
      </w:pPr>
      <w:r>
        <w:rPr>
          <w:rFonts w:ascii="Cambria" w:hAnsi="Cambria"/>
          <w:b/>
          <w:bCs/>
          <w:spacing w:val="-1"/>
          <w:sz w:val="22"/>
          <w:szCs w:val="22"/>
        </w:rPr>
        <w:t>P</w:t>
      </w:r>
      <w:r w:rsidRPr="008D76BC">
        <w:rPr>
          <w:rFonts w:ascii="Cambria" w:hAnsi="Cambria"/>
          <w:b/>
          <w:bCs/>
          <w:spacing w:val="-1"/>
          <w:sz w:val="22"/>
          <w:szCs w:val="22"/>
        </w:rPr>
        <w:t>reambula</w:t>
      </w:r>
    </w:p>
    <w:p w14:paraId="29E2A51F" w14:textId="331C16D6" w:rsidR="003D4EC5" w:rsidRPr="0058076A" w:rsidRDefault="009E1867" w:rsidP="00EE0FE0">
      <w:pPr>
        <w:pStyle w:val="Heading1"/>
        <w:numPr>
          <w:ilvl w:val="1"/>
          <w:numId w:val="17"/>
        </w:numPr>
        <w:ind w:left="851" w:hanging="567"/>
        <w:jc w:val="both"/>
        <w:rPr>
          <w:rFonts w:ascii="Cambria" w:hAnsi="Cambria" w:cs="Arial"/>
          <w:bCs/>
          <w:color w:val="000000"/>
          <w:sz w:val="22"/>
          <w:szCs w:val="22"/>
        </w:rPr>
      </w:pPr>
      <w:r w:rsidRPr="0058076A">
        <w:rPr>
          <w:rFonts w:ascii="Cambria" w:hAnsi="Cambria" w:cs="Arial"/>
          <w:b w:val="0"/>
          <w:bCs/>
          <w:color w:val="000000"/>
          <w:sz w:val="22"/>
          <w:szCs w:val="22"/>
        </w:rPr>
        <w:t xml:space="preserve">Objednávateľ ako verejný obstarávateľ vyhlásil oznámením č. </w:t>
      </w:r>
      <w:r w:rsidRPr="0058076A">
        <w:rPr>
          <w:rFonts w:ascii="Cambria" w:hAnsi="Cambria" w:cs="Arial"/>
          <w:b w:val="0"/>
          <w:bCs/>
          <w:sz w:val="22"/>
          <w:szCs w:val="22"/>
        </w:rPr>
        <w:t>&lt;</w:t>
      </w:r>
      <w:r w:rsidRPr="0058076A">
        <w:rPr>
          <w:rFonts w:ascii="Cambria" w:hAnsi="Cambria"/>
          <w:b w:val="0"/>
          <w:bCs/>
          <w:noProof/>
          <w:color w:val="00B0F0"/>
          <w:sz w:val="22"/>
          <w:szCs w:val="22"/>
          <w:lang w:eastAsia="sk-SK"/>
        </w:rPr>
        <w:t>doplní verejný obstarávateľ</w:t>
      </w:r>
      <w:r w:rsidRPr="0058076A">
        <w:rPr>
          <w:rFonts w:ascii="Cambria" w:hAnsi="Cambria" w:cs="Arial"/>
          <w:b w:val="0"/>
          <w:bCs/>
          <w:sz w:val="22"/>
          <w:szCs w:val="22"/>
        </w:rPr>
        <w:t>&gt;</w:t>
      </w:r>
      <w:r w:rsidRPr="0058076A">
        <w:rPr>
          <w:rFonts w:ascii="Cambria" w:hAnsi="Cambria" w:cs="Arial"/>
          <w:b w:val="0"/>
          <w:bCs/>
          <w:color w:val="000000"/>
          <w:sz w:val="22"/>
          <w:szCs w:val="22"/>
        </w:rPr>
        <w:t xml:space="preserve">, zverejneným vo Vestníku verejného obstarávania č. </w:t>
      </w:r>
      <w:r w:rsidRPr="0058076A">
        <w:rPr>
          <w:rFonts w:ascii="Cambria" w:hAnsi="Cambria" w:cs="Arial"/>
          <w:b w:val="0"/>
          <w:bCs/>
          <w:sz w:val="22"/>
          <w:szCs w:val="22"/>
        </w:rPr>
        <w:t>&lt;</w:t>
      </w:r>
      <w:r w:rsidRPr="0058076A">
        <w:rPr>
          <w:rFonts w:ascii="Cambria" w:hAnsi="Cambria"/>
          <w:b w:val="0"/>
          <w:bCs/>
          <w:noProof/>
          <w:color w:val="00B0F0"/>
          <w:sz w:val="22"/>
          <w:szCs w:val="22"/>
          <w:lang w:eastAsia="sk-SK"/>
        </w:rPr>
        <w:t>doplní verejný obstarávateľ</w:t>
      </w:r>
      <w:r w:rsidRPr="0058076A">
        <w:rPr>
          <w:rFonts w:ascii="Cambria" w:hAnsi="Cambria" w:cs="Arial"/>
          <w:b w:val="0"/>
          <w:bCs/>
          <w:sz w:val="22"/>
          <w:szCs w:val="22"/>
        </w:rPr>
        <w:t>&gt;</w:t>
      </w:r>
      <w:r w:rsidRPr="0058076A">
        <w:rPr>
          <w:rFonts w:ascii="Cambria" w:hAnsi="Cambria" w:cs="Arial"/>
          <w:b w:val="0"/>
          <w:bCs/>
          <w:color w:val="4472C4"/>
          <w:sz w:val="22"/>
          <w:szCs w:val="22"/>
        </w:rPr>
        <w:t xml:space="preserve"> </w:t>
      </w:r>
      <w:r w:rsidRPr="0058076A">
        <w:rPr>
          <w:rFonts w:ascii="Cambria" w:hAnsi="Cambria" w:cs="Arial"/>
          <w:b w:val="0"/>
          <w:bCs/>
          <w:color w:val="000000"/>
          <w:sz w:val="22"/>
          <w:szCs w:val="22"/>
        </w:rPr>
        <w:t xml:space="preserve">dňa </w:t>
      </w:r>
      <w:r w:rsidRPr="0058076A">
        <w:rPr>
          <w:rFonts w:ascii="Cambria" w:hAnsi="Cambria" w:cs="Arial"/>
          <w:b w:val="0"/>
          <w:bCs/>
          <w:sz w:val="22"/>
          <w:szCs w:val="22"/>
        </w:rPr>
        <w:t>&lt;</w:t>
      </w:r>
      <w:r w:rsidRPr="0058076A">
        <w:rPr>
          <w:rFonts w:ascii="Cambria" w:hAnsi="Cambria"/>
          <w:b w:val="0"/>
          <w:bCs/>
          <w:noProof/>
          <w:color w:val="00B0F0"/>
          <w:sz w:val="22"/>
          <w:szCs w:val="22"/>
          <w:lang w:eastAsia="sk-SK"/>
        </w:rPr>
        <w:t>doplní verejný obstarávateľ</w:t>
      </w:r>
      <w:r w:rsidRPr="0058076A">
        <w:rPr>
          <w:rFonts w:ascii="Cambria" w:hAnsi="Cambria" w:cs="Arial"/>
          <w:b w:val="0"/>
          <w:bCs/>
          <w:sz w:val="22"/>
          <w:szCs w:val="22"/>
        </w:rPr>
        <w:t>&gt;</w:t>
      </w:r>
      <w:r w:rsidRPr="0058076A">
        <w:rPr>
          <w:rFonts w:ascii="Cambria" w:hAnsi="Cambria" w:cs="Arial"/>
          <w:b w:val="0"/>
          <w:bCs/>
          <w:color w:val="000000"/>
          <w:sz w:val="22"/>
          <w:szCs w:val="22"/>
        </w:rPr>
        <w:t xml:space="preserve">, nadlimitnú zákazku </w:t>
      </w:r>
      <w:r w:rsidRPr="0058076A">
        <w:rPr>
          <w:rFonts w:ascii="Cambria" w:hAnsi="Cambria" w:cs="Arial"/>
          <w:b w:val="0"/>
          <w:bCs/>
          <w:spacing w:val="-1"/>
          <w:sz w:val="22"/>
          <w:szCs w:val="22"/>
        </w:rPr>
        <w:t xml:space="preserve">podľa § 66 zákona č. 343/2015 Z. z. o verejnom obstarávaní a o zmene a doplnení niektorých zákonov v znení neskorších predpisov (ďalej len „zákon o verejnom obstarávaní“) </w:t>
      </w:r>
      <w:r w:rsidRPr="0058076A">
        <w:rPr>
          <w:rFonts w:ascii="Cambria" w:hAnsi="Cambria" w:cs="Arial"/>
          <w:b w:val="0"/>
          <w:bCs/>
          <w:color w:val="000000"/>
          <w:sz w:val="22"/>
          <w:szCs w:val="22"/>
        </w:rPr>
        <w:t>s </w:t>
      </w:r>
      <w:r w:rsidRPr="00F32B07">
        <w:rPr>
          <w:rFonts w:ascii="Cambria" w:hAnsi="Cambria" w:cs="Arial"/>
          <w:b w:val="0"/>
          <w:bCs/>
          <w:color w:val="000000"/>
          <w:sz w:val="22"/>
          <w:szCs w:val="22"/>
        </w:rPr>
        <w:t xml:space="preserve">názvom </w:t>
      </w:r>
      <w:bookmarkStart w:id="10" w:name="_Hlk60761503"/>
      <w:r w:rsidR="003D40A9" w:rsidRPr="00F32B07">
        <w:rPr>
          <w:rFonts w:ascii="Cambria" w:hAnsi="Cambria"/>
          <w:bCs/>
          <w:i/>
          <w:sz w:val="22"/>
          <w:szCs w:val="22"/>
        </w:rPr>
        <w:t>GUI pre systém FUJITSU XBRL Raportado</w:t>
      </w:r>
      <w:bookmarkEnd w:id="10"/>
      <w:r w:rsidR="00D72809" w:rsidRPr="00F32B07">
        <w:rPr>
          <w:rFonts w:ascii="Cambria" w:hAnsi="Cambria"/>
          <w:bCs/>
          <w:color w:val="000000"/>
          <w:sz w:val="22"/>
          <w:szCs w:val="22"/>
        </w:rPr>
        <w:t>.</w:t>
      </w:r>
    </w:p>
    <w:p w14:paraId="76E56562" w14:textId="77777777" w:rsidR="009E1867" w:rsidRPr="0058076A" w:rsidRDefault="009E1867" w:rsidP="00EE0FE0">
      <w:pPr>
        <w:pStyle w:val="Heading1"/>
        <w:numPr>
          <w:ilvl w:val="1"/>
          <w:numId w:val="17"/>
        </w:numPr>
        <w:tabs>
          <w:tab w:val="left" w:pos="993"/>
        </w:tabs>
        <w:ind w:left="851" w:hanging="567"/>
        <w:jc w:val="both"/>
        <w:rPr>
          <w:rFonts w:ascii="Cambria" w:hAnsi="Cambria" w:cs="Arial"/>
          <w:b w:val="0"/>
          <w:bCs/>
          <w:color w:val="000000"/>
          <w:sz w:val="22"/>
          <w:szCs w:val="22"/>
        </w:rPr>
      </w:pPr>
      <w:r w:rsidRPr="0058076A">
        <w:rPr>
          <w:rFonts w:ascii="Cambria" w:hAnsi="Cambria" w:cs="Arial"/>
          <w:b w:val="0"/>
          <w:bCs/>
          <w:color w:val="000000"/>
          <w:sz w:val="22"/>
          <w:szCs w:val="22"/>
        </w:rPr>
        <w:t>Na základe vyhodnotenia ponúk bola ponuka zhotoviteľa vyhodnotená ako ponuka úspešného uchádzača. Vzhľadom na túto skutočnosť a predloženú ponuku zhotoviteľa sa zmluvné strany na základe slobodnej vôle a v súlade s právnymi predpismi platnými na území Slovenskej republiky rozhodli uzatvoriť túto zmluvu.</w:t>
      </w:r>
    </w:p>
    <w:p w14:paraId="596F599C" w14:textId="77777777" w:rsidR="009E1867" w:rsidRPr="0058076A" w:rsidRDefault="009E1867" w:rsidP="003F6910">
      <w:pPr>
        <w:pStyle w:val="Heading1"/>
        <w:rPr>
          <w:rFonts w:ascii="Cambria" w:hAnsi="Cambria"/>
          <w:sz w:val="22"/>
          <w:szCs w:val="22"/>
        </w:rPr>
      </w:pPr>
    </w:p>
    <w:p w14:paraId="1FCD9D00" w14:textId="77777777" w:rsidR="009F4FAF" w:rsidRPr="00B82A75" w:rsidRDefault="00E759F3" w:rsidP="003F6910">
      <w:pPr>
        <w:pStyle w:val="Heading1"/>
        <w:spacing w:before="360"/>
        <w:jc w:val="center"/>
        <w:rPr>
          <w:rFonts w:ascii="Cambria" w:hAnsi="Cambria"/>
          <w:sz w:val="22"/>
          <w:szCs w:val="22"/>
        </w:rPr>
      </w:pPr>
      <w:r w:rsidRPr="0058076A">
        <w:rPr>
          <w:rFonts w:ascii="Cambria" w:hAnsi="Cambria"/>
          <w:sz w:val="22"/>
          <w:szCs w:val="22"/>
        </w:rPr>
        <w:t xml:space="preserve">Článok </w:t>
      </w:r>
      <w:r w:rsidR="00956F38" w:rsidRPr="0058076A">
        <w:rPr>
          <w:rFonts w:ascii="Cambria" w:hAnsi="Cambria"/>
          <w:sz w:val="22"/>
          <w:szCs w:val="22"/>
        </w:rPr>
        <w:t>II</w:t>
      </w:r>
      <w:r w:rsidRPr="0058076A">
        <w:rPr>
          <w:rFonts w:ascii="Cambria" w:hAnsi="Cambria"/>
          <w:sz w:val="22"/>
          <w:szCs w:val="22"/>
        </w:rPr>
        <w:t>.</w:t>
      </w:r>
      <w:bookmarkEnd w:id="9"/>
    </w:p>
    <w:p w14:paraId="2E0CCEFC" w14:textId="644B397E" w:rsidR="00B30410" w:rsidRPr="00B82A75" w:rsidRDefault="004C2655" w:rsidP="00AD45A5">
      <w:pPr>
        <w:pStyle w:val="Heading1"/>
        <w:keepLines/>
        <w:spacing w:before="60" w:after="240"/>
        <w:jc w:val="center"/>
        <w:rPr>
          <w:rFonts w:ascii="Cambria" w:hAnsi="Cambria"/>
          <w:sz w:val="22"/>
          <w:szCs w:val="22"/>
        </w:rPr>
      </w:pPr>
      <w:bookmarkStart w:id="11" w:name="_Toc45811933"/>
      <w:r>
        <w:rPr>
          <w:rFonts w:ascii="Cambria" w:hAnsi="Cambria"/>
          <w:sz w:val="22"/>
          <w:szCs w:val="22"/>
        </w:rPr>
        <w:t>Účel a p</w:t>
      </w:r>
      <w:r w:rsidR="00B30410" w:rsidRPr="00B82A75">
        <w:rPr>
          <w:rFonts w:ascii="Cambria" w:hAnsi="Cambria"/>
          <w:sz w:val="22"/>
          <w:szCs w:val="22"/>
        </w:rPr>
        <w:t>redmet zmluvy</w:t>
      </w:r>
      <w:bookmarkEnd w:id="6"/>
      <w:bookmarkEnd w:id="7"/>
      <w:bookmarkEnd w:id="8"/>
      <w:bookmarkEnd w:id="11"/>
    </w:p>
    <w:p w14:paraId="0384FA56" w14:textId="32BB8925" w:rsidR="00876019" w:rsidRDefault="00E459CD" w:rsidP="00EE0FE0">
      <w:pPr>
        <w:pStyle w:val="Heading1"/>
        <w:numPr>
          <w:ilvl w:val="1"/>
          <w:numId w:val="18"/>
        </w:numPr>
        <w:tabs>
          <w:tab w:val="clear" w:pos="907"/>
          <w:tab w:val="num" w:pos="851"/>
        </w:tabs>
        <w:ind w:left="851"/>
        <w:jc w:val="both"/>
        <w:rPr>
          <w:rFonts w:ascii="Cambria" w:hAnsi="Cambria"/>
          <w:b w:val="0"/>
          <w:bCs/>
          <w:sz w:val="22"/>
          <w:szCs w:val="22"/>
        </w:rPr>
      </w:pPr>
      <w:bookmarkStart w:id="12" w:name="_Ref301358055"/>
      <w:bookmarkStart w:id="13" w:name="_Toc45811934"/>
      <w:r w:rsidRPr="006D4AE2">
        <w:rPr>
          <w:rFonts w:ascii="Cambria" w:hAnsi="Cambria"/>
          <w:b w:val="0"/>
          <w:bCs/>
          <w:sz w:val="22"/>
          <w:szCs w:val="22"/>
        </w:rPr>
        <w:t xml:space="preserve">Účelom </w:t>
      </w:r>
      <w:r w:rsidR="00EB35F3">
        <w:rPr>
          <w:rFonts w:ascii="Cambria" w:hAnsi="Cambria"/>
          <w:b w:val="0"/>
          <w:bCs/>
          <w:sz w:val="22"/>
          <w:szCs w:val="22"/>
        </w:rPr>
        <w:t xml:space="preserve">tejto </w:t>
      </w:r>
      <w:r w:rsidRPr="006D4AE2">
        <w:rPr>
          <w:rFonts w:ascii="Cambria" w:hAnsi="Cambria"/>
          <w:b w:val="0"/>
          <w:bCs/>
          <w:sz w:val="22"/>
          <w:szCs w:val="22"/>
        </w:rPr>
        <w:t xml:space="preserve">zmluvy je zabezpečiť vytvorenie a dodanie </w:t>
      </w:r>
      <w:r w:rsidR="0064011A">
        <w:rPr>
          <w:rFonts w:ascii="Cambria" w:hAnsi="Cambria"/>
          <w:b w:val="0"/>
          <w:bCs/>
          <w:sz w:val="22"/>
          <w:szCs w:val="22"/>
        </w:rPr>
        <w:t xml:space="preserve">grafického </w:t>
      </w:r>
      <w:r w:rsidR="009960C7">
        <w:rPr>
          <w:rFonts w:ascii="Cambria" w:hAnsi="Cambria"/>
          <w:b w:val="0"/>
          <w:bCs/>
          <w:sz w:val="22"/>
          <w:szCs w:val="22"/>
        </w:rPr>
        <w:t xml:space="preserve">používateľského </w:t>
      </w:r>
      <w:r w:rsidR="00EB35F3">
        <w:rPr>
          <w:rFonts w:ascii="Cambria" w:hAnsi="Cambria"/>
          <w:b w:val="0"/>
          <w:bCs/>
          <w:sz w:val="22"/>
          <w:szCs w:val="22"/>
        </w:rPr>
        <w:t>rozhrania</w:t>
      </w:r>
      <w:r w:rsidR="0064011A">
        <w:rPr>
          <w:rFonts w:ascii="Cambria" w:hAnsi="Cambria"/>
          <w:b w:val="0"/>
          <w:bCs/>
          <w:sz w:val="22"/>
          <w:szCs w:val="22"/>
        </w:rPr>
        <w:t xml:space="preserve"> pre systém </w:t>
      </w:r>
      <w:r w:rsidR="00EB35F3" w:rsidRPr="00EB35F3">
        <w:rPr>
          <w:rFonts w:ascii="Cambria" w:hAnsi="Cambria"/>
          <w:b w:val="0"/>
          <w:bCs/>
          <w:sz w:val="22"/>
          <w:szCs w:val="22"/>
        </w:rPr>
        <w:t>spracovania štatistických výkazov v FUJITSU XBRL - RAPORTADO s využitím RAPORTADO Services RESTful API (ďalej len „GUI FUJITSU“) v infraštruktúre objednávateľa</w:t>
      </w:r>
      <w:r w:rsidR="006D4AE2" w:rsidRPr="006D4AE2">
        <w:rPr>
          <w:rFonts w:ascii="Cambria" w:hAnsi="Cambria"/>
          <w:b w:val="0"/>
          <w:bCs/>
          <w:sz w:val="22"/>
          <w:szCs w:val="22"/>
        </w:rPr>
        <w:t>.</w:t>
      </w:r>
    </w:p>
    <w:p w14:paraId="670C410F" w14:textId="7B94BE89" w:rsidR="00876019" w:rsidRPr="00D72809" w:rsidRDefault="00E459CD" w:rsidP="00EE0FE0">
      <w:pPr>
        <w:pStyle w:val="Heading1"/>
        <w:numPr>
          <w:ilvl w:val="1"/>
          <w:numId w:val="18"/>
        </w:numPr>
        <w:tabs>
          <w:tab w:val="clear" w:pos="907"/>
          <w:tab w:val="num" w:pos="851"/>
        </w:tabs>
        <w:ind w:left="851"/>
        <w:jc w:val="both"/>
        <w:rPr>
          <w:rFonts w:ascii="Cambria" w:hAnsi="Cambria"/>
          <w:b w:val="0"/>
          <w:bCs/>
          <w:sz w:val="22"/>
          <w:szCs w:val="22"/>
        </w:rPr>
      </w:pPr>
      <w:r w:rsidRPr="00876019">
        <w:rPr>
          <w:rFonts w:ascii="Cambria" w:hAnsi="Cambria"/>
          <w:b w:val="0"/>
          <w:bCs/>
          <w:sz w:val="22"/>
          <w:szCs w:val="22"/>
        </w:rPr>
        <w:t>Zhotoviteľ sa zaväzuje za podmienok dohodnutých v tejto zmluve</w:t>
      </w:r>
      <w:r w:rsidR="00876019" w:rsidRPr="00876019">
        <w:rPr>
          <w:rFonts w:ascii="Cambria" w:hAnsi="Cambria"/>
          <w:b w:val="0"/>
          <w:bCs/>
          <w:sz w:val="22"/>
          <w:szCs w:val="22"/>
        </w:rPr>
        <w:t xml:space="preserve"> </w:t>
      </w:r>
      <w:r w:rsidR="00652A08" w:rsidRPr="00876019">
        <w:rPr>
          <w:rFonts w:ascii="Cambria" w:hAnsi="Cambria"/>
          <w:b w:val="0"/>
          <w:bCs/>
          <w:sz w:val="22"/>
          <w:szCs w:val="22"/>
        </w:rPr>
        <w:t>zabezpečiť v</w:t>
      </w:r>
      <w:r w:rsidR="00652A08" w:rsidRPr="00876019">
        <w:rPr>
          <w:rFonts w:ascii="Cambria" w:hAnsi="Cambria" w:cs="Arial"/>
          <w:b w:val="0"/>
          <w:bCs/>
          <w:sz w:val="22"/>
          <w:szCs w:val="22"/>
        </w:rPr>
        <w:t>ývoj a </w:t>
      </w:r>
      <w:r w:rsidR="00652A08" w:rsidRPr="00C90685">
        <w:rPr>
          <w:rFonts w:ascii="Cambria" w:hAnsi="Cambria" w:cs="Arial"/>
          <w:b w:val="0"/>
          <w:bCs/>
          <w:sz w:val="22"/>
          <w:szCs w:val="22"/>
        </w:rPr>
        <w:t xml:space="preserve">implementáciu GUI FUJITSU v rozsahu podľa požiadaviek objednávateľa uvedených </w:t>
      </w:r>
      <w:r w:rsidR="00EB35F3" w:rsidRPr="00C90685">
        <w:rPr>
          <w:rFonts w:ascii="Cambria" w:hAnsi="Cambria"/>
          <w:b w:val="0"/>
          <w:bCs/>
          <w:sz w:val="22"/>
          <w:szCs w:val="22"/>
        </w:rPr>
        <w:t xml:space="preserve">v </w:t>
      </w:r>
      <w:r w:rsidR="00876019" w:rsidRPr="00C90685">
        <w:rPr>
          <w:rFonts w:ascii="Cambria" w:hAnsi="Cambria"/>
          <w:b w:val="0"/>
          <w:bCs/>
          <w:sz w:val="22"/>
          <w:szCs w:val="22"/>
        </w:rPr>
        <w:t>p</w:t>
      </w:r>
      <w:r w:rsidR="00EB35F3" w:rsidRPr="00C90685">
        <w:rPr>
          <w:rFonts w:ascii="Cambria" w:hAnsi="Cambria"/>
          <w:b w:val="0"/>
          <w:bCs/>
          <w:sz w:val="22"/>
          <w:szCs w:val="22"/>
        </w:rPr>
        <w:t>rílohe</w:t>
      </w:r>
      <w:r w:rsidR="00EB35F3" w:rsidRPr="00C90685">
        <w:rPr>
          <w:rFonts w:ascii="Cambria" w:hAnsi="Cambria"/>
          <w:b w:val="0"/>
          <w:bCs/>
          <w:spacing w:val="13"/>
          <w:sz w:val="22"/>
          <w:szCs w:val="22"/>
        </w:rPr>
        <w:t xml:space="preserve"> </w:t>
      </w:r>
      <w:r w:rsidR="00EB35F3" w:rsidRPr="00C90685">
        <w:rPr>
          <w:rFonts w:ascii="Cambria" w:hAnsi="Cambria"/>
          <w:b w:val="0"/>
          <w:bCs/>
          <w:spacing w:val="-1"/>
          <w:sz w:val="22"/>
          <w:szCs w:val="22"/>
        </w:rPr>
        <w:t>č.</w:t>
      </w:r>
      <w:r w:rsidR="00EB35F3" w:rsidRPr="00C90685">
        <w:rPr>
          <w:rFonts w:ascii="Cambria" w:hAnsi="Cambria"/>
          <w:b w:val="0"/>
          <w:bCs/>
          <w:spacing w:val="14"/>
          <w:sz w:val="22"/>
          <w:szCs w:val="22"/>
        </w:rPr>
        <w:t xml:space="preserve"> </w:t>
      </w:r>
      <w:r w:rsidR="00EB35F3" w:rsidRPr="00C90685">
        <w:rPr>
          <w:rFonts w:ascii="Cambria" w:hAnsi="Cambria"/>
          <w:b w:val="0"/>
          <w:bCs/>
          <w:sz w:val="22"/>
          <w:szCs w:val="22"/>
        </w:rPr>
        <w:t xml:space="preserve">2 </w:t>
      </w:r>
      <w:r w:rsidR="00876019" w:rsidRPr="00C90685">
        <w:rPr>
          <w:rFonts w:ascii="Cambria" w:hAnsi="Cambria"/>
          <w:b w:val="0"/>
          <w:bCs/>
          <w:sz w:val="22"/>
          <w:szCs w:val="22"/>
        </w:rPr>
        <w:t>tejto zmluvy</w:t>
      </w:r>
      <w:r w:rsidR="00EB35F3" w:rsidRPr="00C90685">
        <w:rPr>
          <w:rFonts w:ascii="Cambria" w:hAnsi="Cambria"/>
          <w:b w:val="0"/>
          <w:bCs/>
          <w:spacing w:val="15"/>
          <w:sz w:val="22"/>
          <w:szCs w:val="22"/>
        </w:rPr>
        <w:t xml:space="preserve"> </w:t>
      </w:r>
      <w:r w:rsidR="00EB35F3" w:rsidRPr="00C90685">
        <w:rPr>
          <w:rFonts w:ascii="Cambria" w:hAnsi="Cambria"/>
          <w:b w:val="0"/>
          <w:bCs/>
          <w:sz w:val="22"/>
          <w:szCs w:val="22"/>
        </w:rPr>
        <w:t>a</w:t>
      </w:r>
      <w:r w:rsidR="00876019" w:rsidRPr="00C90685">
        <w:rPr>
          <w:rFonts w:ascii="Cambria" w:hAnsi="Cambria"/>
          <w:b w:val="0"/>
          <w:bCs/>
          <w:spacing w:val="-1"/>
          <w:sz w:val="22"/>
          <w:szCs w:val="22"/>
        </w:rPr>
        <w:t xml:space="preserve"> </w:t>
      </w:r>
      <w:r w:rsidR="00EB35F3" w:rsidRPr="00C90685">
        <w:rPr>
          <w:rFonts w:ascii="Cambria" w:hAnsi="Cambria"/>
          <w:b w:val="0"/>
          <w:bCs/>
          <w:sz w:val="22"/>
          <w:szCs w:val="22"/>
        </w:rPr>
        <w:t>v súlade</w:t>
      </w:r>
      <w:r w:rsidR="00EB35F3" w:rsidRPr="00C90685">
        <w:rPr>
          <w:rFonts w:ascii="Cambria" w:hAnsi="Cambria"/>
          <w:b w:val="0"/>
          <w:bCs/>
          <w:spacing w:val="48"/>
          <w:sz w:val="22"/>
          <w:szCs w:val="22"/>
        </w:rPr>
        <w:t xml:space="preserve"> </w:t>
      </w:r>
      <w:r w:rsidR="00EB35F3" w:rsidRPr="00C90685">
        <w:rPr>
          <w:rFonts w:ascii="Cambria" w:hAnsi="Cambria"/>
          <w:b w:val="0"/>
          <w:bCs/>
          <w:sz w:val="22"/>
          <w:szCs w:val="22"/>
        </w:rPr>
        <w:t xml:space="preserve">s </w:t>
      </w:r>
      <w:r w:rsidR="00876019" w:rsidRPr="00C90685">
        <w:rPr>
          <w:rFonts w:ascii="Cambria" w:hAnsi="Cambria"/>
          <w:b w:val="0"/>
          <w:bCs/>
          <w:sz w:val="22"/>
          <w:szCs w:val="22"/>
        </w:rPr>
        <w:t>p</w:t>
      </w:r>
      <w:r w:rsidR="00EB35F3" w:rsidRPr="00C90685">
        <w:rPr>
          <w:rFonts w:ascii="Cambria" w:hAnsi="Cambria"/>
          <w:b w:val="0"/>
          <w:bCs/>
          <w:sz w:val="22"/>
          <w:szCs w:val="22"/>
        </w:rPr>
        <w:t xml:space="preserve">rílohou č. 1 </w:t>
      </w:r>
      <w:r w:rsidR="00876019" w:rsidRPr="00C90685">
        <w:rPr>
          <w:rFonts w:ascii="Cambria" w:hAnsi="Cambria"/>
          <w:b w:val="0"/>
          <w:bCs/>
          <w:sz w:val="22"/>
          <w:szCs w:val="22"/>
        </w:rPr>
        <w:t xml:space="preserve">tejto </w:t>
      </w:r>
      <w:r w:rsidR="00876019" w:rsidRPr="00D72809">
        <w:rPr>
          <w:rFonts w:ascii="Cambria" w:hAnsi="Cambria"/>
          <w:b w:val="0"/>
          <w:bCs/>
          <w:sz w:val="22"/>
          <w:szCs w:val="22"/>
        </w:rPr>
        <w:t>zmluvy</w:t>
      </w:r>
      <w:r w:rsidR="00D72809" w:rsidRPr="00D72809">
        <w:rPr>
          <w:rFonts w:ascii="Cambria" w:hAnsi="Cambria"/>
          <w:b w:val="0"/>
          <w:bCs/>
          <w:sz w:val="22"/>
          <w:szCs w:val="22"/>
        </w:rPr>
        <w:t xml:space="preserve"> </w:t>
      </w:r>
      <w:r w:rsidR="00652A08" w:rsidRPr="00D72809">
        <w:rPr>
          <w:rFonts w:ascii="Cambria" w:hAnsi="Cambria"/>
          <w:b w:val="0"/>
          <w:bCs/>
          <w:sz w:val="22"/>
          <w:szCs w:val="22"/>
        </w:rPr>
        <w:t xml:space="preserve">(ďalej len </w:t>
      </w:r>
      <w:r w:rsidR="00EB35F3" w:rsidRPr="00D72809">
        <w:rPr>
          <w:rFonts w:ascii="Cambria" w:hAnsi="Cambria"/>
          <w:b w:val="0"/>
          <w:bCs/>
          <w:sz w:val="22"/>
          <w:szCs w:val="22"/>
        </w:rPr>
        <w:t>„dielo“)</w:t>
      </w:r>
      <w:r w:rsidR="001B3841" w:rsidRPr="00D72809">
        <w:rPr>
          <w:rFonts w:ascii="Cambria" w:hAnsi="Cambria"/>
          <w:b w:val="0"/>
          <w:bCs/>
          <w:sz w:val="22"/>
          <w:szCs w:val="22"/>
        </w:rPr>
        <w:t>.</w:t>
      </w:r>
    </w:p>
    <w:p w14:paraId="22AE1321" w14:textId="77777777" w:rsidR="001B3841" w:rsidRPr="00C90685" w:rsidRDefault="001B3841" w:rsidP="004203B7">
      <w:pPr>
        <w:pStyle w:val="Heading1"/>
        <w:numPr>
          <w:ilvl w:val="1"/>
          <w:numId w:val="18"/>
        </w:numPr>
        <w:tabs>
          <w:tab w:val="clear" w:pos="907"/>
          <w:tab w:val="num" w:pos="851"/>
        </w:tabs>
        <w:ind w:left="851"/>
        <w:jc w:val="both"/>
        <w:rPr>
          <w:rFonts w:ascii="Cambria" w:hAnsi="Cambria"/>
          <w:b w:val="0"/>
          <w:bCs/>
          <w:sz w:val="22"/>
          <w:szCs w:val="22"/>
        </w:rPr>
      </w:pPr>
      <w:r w:rsidRPr="00C90685">
        <w:rPr>
          <w:rFonts w:ascii="Cambria" w:hAnsi="Cambria"/>
          <w:b w:val="0"/>
          <w:bCs/>
          <w:sz w:val="22"/>
          <w:szCs w:val="22"/>
        </w:rPr>
        <w:t>Súčasťou dodávky diela je aj:</w:t>
      </w:r>
    </w:p>
    <w:p w14:paraId="45AA55DD" w14:textId="1F8D74BB" w:rsidR="001B3841" w:rsidRPr="00C90685" w:rsidRDefault="00E459CD" w:rsidP="009078EF">
      <w:pPr>
        <w:pStyle w:val="Heading1"/>
        <w:numPr>
          <w:ilvl w:val="2"/>
          <w:numId w:val="23"/>
        </w:numPr>
        <w:ind w:left="1560" w:hanging="709"/>
        <w:jc w:val="both"/>
        <w:rPr>
          <w:rFonts w:ascii="Cambria" w:hAnsi="Cambria"/>
          <w:b w:val="0"/>
          <w:bCs/>
          <w:sz w:val="22"/>
          <w:szCs w:val="22"/>
        </w:rPr>
      </w:pPr>
      <w:r w:rsidRPr="00C90685">
        <w:rPr>
          <w:rFonts w:ascii="Cambria" w:hAnsi="Cambria"/>
          <w:b w:val="0"/>
          <w:bCs/>
          <w:sz w:val="22"/>
          <w:szCs w:val="22"/>
        </w:rPr>
        <w:t>vypracova</w:t>
      </w:r>
      <w:r w:rsidR="001B3841" w:rsidRPr="00C90685">
        <w:rPr>
          <w:rFonts w:ascii="Cambria" w:hAnsi="Cambria"/>
          <w:b w:val="0"/>
          <w:bCs/>
          <w:sz w:val="22"/>
          <w:szCs w:val="22"/>
        </w:rPr>
        <w:t>nie</w:t>
      </w:r>
      <w:r w:rsidRPr="00C90685">
        <w:rPr>
          <w:rFonts w:ascii="Cambria" w:hAnsi="Cambria"/>
          <w:b w:val="0"/>
          <w:bCs/>
          <w:sz w:val="22"/>
          <w:szCs w:val="22"/>
        </w:rPr>
        <w:t xml:space="preserve"> a doda</w:t>
      </w:r>
      <w:r w:rsidR="001B3841" w:rsidRPr="00C90685">
        <w:rPr>
          <w:rFonts w:ascii="Cambria" w:hAnsi="Cambria"/>
          <w:b w:val="0"/>
          <w:bCs/>
          <w:sz w:val="22"/>
          <w:szCs w:val="22"/>
        </w:rPr>
        <w:t>nie</w:t>
      </w:r>
      <w:r w:rsidRPr="00C90685">
        <w:rPr>
          <w:rFonts w:ascii="Cambria" w:hAnsi="Cambria"/>
          <w:b w:val="0"/>
          <w:bCs/>
          <w:sz w:val="22"/>
          <w:szCs w:val="22"/>
        </w:rPr>
        <w:t xml:space="preserve"> </w:t>
      </w:r>
      <w:r w:rsidR="003504F7">
        <w:rPr>
          <w:rFonts w:ascii="Cambria" w:hAnsi="Cambria"/>
          <w:b w:val="0"/>
          <w:bCs/>
          <w:sz w:val="22"/>
          <w:szCs w:val="22"/>
        </w:rPr>
        <w:t>sprievodnej dokumentácie k dielu</w:t>
      </w:r>
      <w:r w:rsidR="003504F7" w:rsidRPr="00C90685">
        <w:rPr>
          <w:rFonts w:ascii="Cambria" w:hAnsi="Cambria"/>
          <w:b w:val="0"/>
          <w:bCs/>
          <w:sz w:val="22"/>
          <w:szCs w:val="22"/>
        </w:rPr>
        <w:t xml:space="preserve"> </w:t>
      </w:r>
      <w:r w:rsidR="00F127AF" w:rsidRPr="00C90685">
        <w:rPr>
          <w:rFonts w:ascii="Cambria" w:hAnsi="Cambria"/>
          <w:b w:val="0"/>
          <w:bCs/>
          <w:sz w:val="22"/>
          <w:szCs w:val="22"/>
        </w:rPr>
        <w:t xml:space="preserve">a </w:t>
      </w:r>
      <w:r w:rsidR="00713E27" w:rsidRPr="00C90685">
        <w:rPr>
          <w:rFonts w:ascii="Cambria" w:hAnsi="Cambria"/>
          <w:b w:val="0"/>
          <w:bCs/>
          <w:sz w:val="22"/>
          <w:szCs w:val="22"/>
        </w:rPr>
        <w:t>projektov</w:t>
      </w:r>
      <w:r w:rsidR="001B3841" w:rsidRPr="00C90685">
        <w:rPr>
          <w:rFonts w:ascii="Cambria" w:hAnsi="Cambria"/>
          <w:b w:val="0"/>
          <w:bCs/>
          <w:sz w:val="22"/>
          <w:szCs w:val="22"/>
        </w:rPr>
        <w:t>ej</w:t>
      </w:r>
      <w:r w:rsidR="00713E27" w:rsidRPr="00C90685">
        <w:rPr>
          <w:rFonts w:ascii="Cambria" w:hAnsi="Cambria"/>
          <w:b w:val="0"/>
          <w:bCs/>
          <w:sz w:val="22"/>
          <w:szCs w:val="22"/>
        </w:rPr>
        <w:t xml:space="preserve"> </w:t>
      </w:r>
      <w:r w:rsidRPr="00C90685">
        <w:rPr>
          <w:rFonts w:ascii="Cambria" w:hAnsi="Cambria"/>
          <w:b w:val="0"/>
          <w:bCs/>
          <w:sz w:val="22"/>
          <w:szCs w:val="22"/>
        </w:rPr>
        <w:t>dokumentáci</w:t>
      </w:r>
      <w:r w:rsidR="001B3841" w:rsidRPr="00C90685">
        <w:rPr>
          <w:rFonts w:ascii="Cambria" w:hAnsi="Cambria"/>
          <w:b w:val="0"/>
          <w:bCs/>
          <w:sz w:val="22"/>
          <w:szCs w:val="22"/>
        </w:rPr>
        <w:t>e</w:t>
      </w:r>
      <w:r w:rsidR="00652A08" w:rsidRPr="00C90685">
        <w:rPr>
          <w:rFonts w:ascii="Cambria" w:hAnsi="Cambria"/>
          <w:b w:val="0"/>
          <w:bCs/>
          <w:sz w:val="22"/>
          <w:szCs w:val="22"/>
        </w:rPr>
        <w:t xml:space="preserve"> </w:t>
      </w:r>
      <w:r w:rsidR="001B3841" w:rsidRPr="00C90685">
        <w:rPr>
          <w:rFonts w:ascii="Cambria" w:hAnsi="Cambria"/>
          <w:b w:val="0"/>
          <w:bCs/>
          <w:sz w:val="22"/>
          <w:szCs w:val="22"/>
        </w:rPr>
        <w:t xml:space="preserve">v rozsahu podľa prílohy č. 2 </w:t>
      </w:r>
      <w:r w:rsidR="00F67063">
        <w:rPr>
          <w:rFonts w:ascii="Cambria" w:hAnsi="Cambria"/>
          <w:b w:val="0"/>
          <w:bCs/>
          <w:sz w:val="22"/>
          <w:szCs w:val="22"/>
        </w:rPr>
        <w:t xml:space="preserve">a prílohy č. 3 </w:t>
      </w:r>
      <w:r w:rsidR="001B3841" w:rsidRPr="00C90685">
        <w:rPr>
          <w:rFonts w:ascii="Cambria" w:hAnsi="Cambria"/>
          <w:b w:val="0"/>
          <w:bCs/>
          <w:sz w:val="22"/>
          <w:szCs w:val="22"/>
        </w:rPr>
        <w:t>tejto zmluvy</w:t>
      </w:r>
      <w:r w:rsidR="00F32B07">
        <w:rPr>
          <w:rFonts w:ascii="Cambria" w:hAnsi="Cambria"/>
          <w:b w:val="0"/>
          <w:bCs/>
          <w:sz w:val="22"/>
          <w:szCs w:val="22"/>
        </w:rPr>
        <w:t xml:space="preserve"> </w:t>
      </w:r>
      <w:r w:rsidR="001B3841" w:rsidRPr="00C90685">
        <w:rPr>
          <w:rFonts w:ascii="Cambria" w:hAnsi="Cambria"/>
          <w:b w:val="0"/>
          <w:bCs/>
          <w:sz w:val="22"/>
          <w:szCs w:val="22"/>
        </w:rPr>
        <w:t>,</w:t>
      </w:r>
    </w:p>
    <w:p w14:paraId="07343C97" w14:textId="6112190F" w:rsidR="00F879D4" w:rsidRDefault="001B7DE6" w:rsidP="009078EF">
      <w:pPr>
        <w:pStyle w:val="Heading1"/>
        <w:numPr>
          <w:ilvl w:val="2"/>
          <w:numId w:val="23"/>
        </w:numPr>
        <w:ind w:left="1560" w:hanging="709"/>
        <w:jc w:val="both"/>
        <w:rPr>
          <w:rFonts w:ascii="Cambria" w:hAnsi="Cambria"/>
          <w:b w:val="0"/>
          <w:bCs/>
          <w:sz w:val="22"/>
          <w:szCs w:val="22"/>
        </w:rPr>
      </w:pPr>
      <w:r w:rsidRPr="00C90685">
        <w:rPr>
          <w:rFonts w:ascii="Cambria" w:hAnsi="Cambria"/>
          <w:b w:val="0"/>
          <w:bCs/>
          <w:sz w:val="22"/>
          <w:szCs w:val="22"/>
        </w:rPr>
        <w:t>zaškolenie 6 používateľov a 4 správcov prevádzky</w:t>
      </w:r>
      <w:r w:rsidR="001B3841" w:rsidRPr="00C90685">
        <w:rPr>
          <w:rFonts w:ascii="Cambria" w:hAnsi="Cambria"/>
          <w:b w:val="0"/>
          <w:bCs/>
          <w:sz w:val="22"/>
          <w:szCs w:val="22"/>
        </w:rPr>
        <w:t xml:space="preserve"> </w:t>
      </w:r>
      <w:r w:rsidR="009D4EEE">
        <w:rPr>
          <w:rFonts w:ascii="Cambria" w:hAnsi="Cambria"/>
          <w:b w:val="0"/>
          <w:bCs/>
          <w:sz w:val="22"/>
          <w:szCs w:val="22"/>
        </w:rPr>
        <w:t xml:space="preserve">diela </w:t>
      </w:r>
      <w:r w:rsidR="001B3841" w:rsidRPr="00C90685">
        <w:rPr>
          <w:rFonts w:ascii="Cambria" w:hAnsi="Cambria"/>
          <w:b w:val="0"/>
          <w:bCs/>
          <w:sz w:val="22"/>
          <w:szCs w:val="22"/>
        </w:rPr>
        <w:t xml:space="preserve">(ďalej len „školenie“) podľa prílohy č. 2 </w:t>
      </w:r>
      <w:r w:rsidR="00F67063">
        <w:rPr>
          <w:rFonts w:ascii="Cambria" w:hAnsi="Cambria"/>
          <w:b w:val="0"/>
          <w:bCs/>
          <w:sz w:val="22"/>
          <w:szCs w:val="22"/>
        </w:rPr>
        <w:t xml:space="preserve">a prílohy č. </w:t>
      </w:r>
      <w:r w:rsidR="00F32B07">
        <w:rPr>
          <w:rFonts w:ascii="Cambria" w:hAnsi="Cambria"/>
          <w:b w:val="0"/>
          <w:bCs/>
          <w:sz w:val="22"/>
          <w:szCs w:val="22"/>
        </w:rPr>
        <w:t xml:space="preserve">3 </w:t>
      </w:r>
      <w:r w:rsidR="001B3841" w:rsidRPr="00C90685">
        <w:rPr>
          <w:rFonts w:ascii="Cambria" w:hAnsi="Cambria"/>
          <w:b w:val="0"/>
          <w:bCs/>
          <w:sz w:val="22"/>
          <w:szCs w:val="22"/>
        </w:rPr>
        <w:t>tejto zmluvy a za podmienok ďalej dohodnutých v tejto zmluve</w:t>
      </w:r>
      <w:r w:rsidR="001B3841">
        <w:rPr>
          <w:rFonts w:ascii="Cambria" w:hAnsi="Cambria"/>
          <w:b w:val="0"/>
          <w:bCs/>
          <w:sz w:val="22"/>
          <w:szCs w:val="22"/>
        </w:rPr>
        <w:t>.</w:t>
      </w:r>
      <w:bookmarkStart w:id="14" w:name="_Ref298858148"/>
      <w:bookmarkStart w:id="15" w:name="_Toc45811981"/>
    </w:p>
    <w:bookmarkEnd w:id="14"/>
    <w:bookmarkEnd w:id="15"/>
    <w:p w14:paraId="24788B6C" w14:textId="38829F40" w:rsidR="00F879D4" w:rsidRPr="00F879D4" w:rsidRDefault="00F879D4" w:rsidP="009078EF">
      <w:pPr>
        <w:pStyle w:val="Heading1"/>
        <w:numPr>
          <w:ilvl w:val="2"/>
          <w:numId w:val="23"/>
        </w:numPr>
        <w:ind w:left="1560" w:hanging="709"/>
        <w:jc w:val="both"/>
        <w:rPr>
          <w:rFonts w:ascii="Cambria" w:hAnsi="Cambria"/>
          <w:b w:val="0"/>
          <w:bCs/>
          <w:sz w:val="22"/>
          <w:szCs w:val="22"/>
        </w:rPr>
      </w:pPr>
      <w:r w:rsidRPr="00F879D4">
        <w:rPr>
          <w:rFonts w:ascii="Cambria" w:hAnsi="Cambria"/>
          <w:b w:val="0"/>
          <w:sz w:val="22"/>
          <w:szCs w:val="22"/>
        </w:rPr>
        <w:t xml:space="preserve">záväzok zhotoviteľa dodať objednávateľovi k prevádzke dodávaného systému potrebné softvérové licencie tretích strán v rozsahu a cenách uvedených v tabuľke č. 1 </w:t>
      </w:r>
      <w:r w:rsidR="00832A88">
        <w:rPr>
          <w:rFonts w:ascii="Cambria" w:hAnsi="Cambria"/>
          <w:b w:val="0"/>
          <w:sz w:val="22"/>
          <w:szCs w:val="22"/>
        </w:rPr>
        <w:t>p</w:t>
      </w:r>
      <w:r w:rsidRPr="00F879D4">
        <w:rPr>
          <w:rFonts w:ascii="Cambria" w:hAnsi="Cambria"/>
          <w:b w:val="0"/>
          <w:sz w:val="22"/>
          <w:szCs w:val="22"/>
        </w:rPr>
        <w:t xml:space="preserve">rílohy č. </w:t>
      </w:r>
      <w:r w:rsidR="00A40069">
        <w:rPr>
          <w:rFonts w:ascii="Cambria" w:hAnsi="Cambria"/>
          <w:b w:val="0"/>
          <w:sz w:val="22"/>
          <w:szCs w:val="22"/>
        </w:rPr>
        <w:t>4</w:t>
      </w:r>
      <w:r w:rsidR="00832A88">
        <w:rPr>
          <w:rFonts w:ascii="Cambria" w:hAnsi="Cambria"/>
          <w:b w:val="0"/>
          <w:sz w:val="22"/>
          <w:szCs w:val="22"/>
        </w:rPr>
        <w:t xml:space="preserve"> zmluvy</w:t>
      </w:r>
      <w:r w:rsidRPr="00F879D4">
        <w:rPr>
          <w:rFonts w:ascii="Cambria" w:hAnsi="Cambria"/>
          <w:b w:val="0"/>
          <w:sz w:val="22"/>
          <w:szCs w:val="22"/>
        </w:rPr>
        <w:t>. V prípade ak má softvér tretej stany už objednávateľ zakúpený, tak rozšírenie počtu softvérových licencií tretích strán bude zabezpečovať zhotoviteľ iba na základe písomnej výzvy objednávateľa.</w:t>
      </w:r>
    </w:p>
    <w:p w14:paraId="3F896768" w14:textId="77777777" w:rsidR="00F879D4" w:rsidRDefault="00F879D4" w:rsidP="00F879D4"/>
    <w:p w14:paraId="1550CAF7" w14:textId="3348C68D" w:rsidR="00F879D4" w:rsidRPr="00FD4712" w:rsidRDefault="00F879D4" w:rsidP="0042720D">
      <w:pPr>
        <w:pStyle w:val="CommentText"/>
        <w:ind w:left="1560"/>
        <w:jc w:val="both"/>
        <w:rPr>
          <w:rStyle w:val="CommentReference"/>
          <w:rFonts w:ascii="Cambria" w:hAnsi="Cambria"/>
          <w:sz w:val="22"/>
          <w:szCs w:val="22"/>
        </w:rPr>
      </w:pPr>
      <w:r w:rsidRPr="00FD4712">
        <w:rPr>
          <w:rStyle w:val="CommentReference"/>
          <w:rFonts w:ascii="Cambria" w:hAnsi="Cambria"/>
          <w:sz w:val="22"/>
          <w:szCs w:val="22"/>
        </w:rPr>
        <w:t xml:space="preserve">Objednávateľ je </w:t>
      </w:r>
      <w:r>
        <w:rPr>
          <w:rStyle w:val="CommentReference"/>
          <w:rFonts w:ascii="Cambria" w:hAnsi="Cambria"/>
          <w:sz w:val="22"/>
          <w:szCs w:val="22"/>
        </w:rPr>
        <w:t>oprávnený najneskôr</w:t>
      </w:r>
      <w:r w:rsidRPr="00FD4712">
        <w:rPr>
          <w:rStyle w:val="CommentReference"/>
          <w:rFonts w:ascii="Cambria" w:hAnsi="Cambria"/>
          <w:sz w:val="22"/>
          <w:szCs w:val="22"/>
        </w:rPr>
        <w:t xml:space="preserve"> do 10 pracovných dní odo dňa účinnosti tejto zmluvy doručiť zhotoviteľovi písomnú výzvu (poštou alebo emailom), v ktorej bude určený </w:t>
      </w:r>
      <w:r>
        <w:rPr>
          <w:rStyle w:val="CommentReference"/>
          <w:rFonts w:ascii="Cambria" w:hAnsi="Cambria"/>
          <w:sz w:val="22"/>
          <w:szCs w:val="22"/>
        </w:rPr>
        <w:t xml:space="preserve">potrebný </w:t>
      </w:r>
      <w:r w:rsidRPr="00FD4712">
        <w:rPr>
          <w:rStyle w:val="CommentReference"/>
          <w:rFonts w:ascii="Cambria" w:hAnsi="Cambria"/>
          <w:sz w:val="22"/>
          <w:szCs w:val="22"/>
        </w:rPr>
        <w:t>počet (rozsah)</w:t>
      </w:r>
      <w:r>
        <w:rPr>
          <w:rStyle w:val="CommentReference"/>
          <w:rFonts w:ascii="Cambria" w:hAnsi="Cambria"/>
          <w:sz w:val="22"/>
          <w:szCs w:val="22"/>
        </w:rPr>
        <w:t xml:space="preserve">, </w:t>
      </w:r>
      <w:r w:rsidRPr="00FD4712">
        <w:rPr>
          <w:rStyle w:val="CommentReference"/>
          <w:rFonts w:ascii="Cambria" w:hAnsi="Cambria"/>
          <w:sz w:val="22"/>
          <w:szCs w:val="22"/>
        </w:rPr>
        <w:t xml:space="preserve">cena </w:t>
      </w:r>
      <w:r>
        <w:rPr>
          <w:rStyle w:val="CommentReference"/>
          <w:rFonts w:ascii="Cambria" w:hAnsi="Cambria"/>
          <w:sz w:val="22"/>
          <w:szCs w:val="22"/>
        </w:rPr>
        <w:t xml:space="preserve">a špecifikácia </w:t>
      </w:r>
      <w:r w:rsidRPr="00FD4712">
        <w:rPr>
          <w:rStyle w:val="CommentReference"/>
          <w:rFonts w:ascii="Cambria" w:hAnsi="Cambria"/>
          <w:sz w:val="22"/>
          <w:szCs w:val="22"/>
        </w:rPr>
        <w:t>softvérových licencií tretích strán</w:t>
      </w:r>
      <w:r>
        <w:rPr>
          <w:rStyle w:val="CommentReference"/>
          <w:rFonts w:ascii="Cambria" w:hAnsi="Cambria"/>
          <w:sz w:val="22"/>
          <w:szCs w:val="22"/>
        </w:rPr>
        <w:t xml:space="preserve"> podľa tabuľky č. 1 </w:t>
      </w:r>
      <w:r w:rsidR="00832A88">
        <w:rPr>
          <w:rStyle w:val="CommentReference"/>
          <w:rFonts w:ascii="Cambria" w:hAnsi="Cambria"/>
          <w:sz w:val="22"/>
          <w:szCs w:val="22"/>
        </w:rPr>
        <w:t>p</w:t>
      </w:r>
      <w:r>
        <w:rPr>
          <w:rStyle w:val="CommentReference"/>
          <w:rFonts w:ascii="Cambria" w:hAnsi="Cambria"/>
          <w:sz w:val="22"/>
          <w:szCs w:val="22"/>
        </w:rPr>
        <w:t xml:space="preserve">rílohy č. </w:t>
      </w:r>
      <w:r w:rsidR="00A40069">
        <w:rPr>
          <w:rStyle w:val="CommentReference"/>
          <w:rFonts w:ascii="Cambria" w:hAnsi="Cambria"/>
          <w:sz w:val="22"/>
          <w:szCs w:val="22"/>
        </w:rPr>
        <w:t>4</w:t>
      </w:r>
      <w:r w:rsidR="00832A88">
        <w:rPr>
          <w:rStyle w:val="CommentReference"/>
          <w:rFonts w:ascii="Cambria" w:hAnsi="Cambria"/>
          <w:sz w:val="22"/>
          <w:szCs w:val="22"/>
        </w:rPr>
        <w:t xml:space="preserve"> zmluvy</w:t>
      </w:r>
      <w:r w:rsidRPr="00FD4712">
        <w:rPr>
          <w:rStyle w:val="CommentReference"/>
          <w:rFonts w:ascii="Cambria" w:hAnsi="Cambria"/>
          <w:sz w:val="22"/>
          <w:szCs w:val="22"/>
        </w:rPr>
        <w:t xml:space="preserve">, </w:t>
      </w:r>
      <w:r>
        <w:rPr>
          <w:rStyle w:val="CommentReference"/>
          <w:rFonts w:ascii="Cambria" w:hAnsi="Cambria"/>
          <w:sz w:val="22"/>
          <w:szCs w:val="22"/>
        </w:rPr>
        <w:t>ak softvér tretej strany objednávateľ nemá zakúpený.</w:t>
      </w:r>
    </w:p>
    <w:p w14:paraId="57871276" w14:textId="77777777" w:rsidR="00F879D4" w:rsidRDefault="00F879D4" w:rsidP="0042720D">
      <w:pPr>
        <w:pStyle w:val="BodyTextIndent"/>
        <w:tabs>
          <w:tab w:val="left" w:pos="567"/>
          <w:tab w:val="left" w:pos="6120"/>
        </w:tabs>
        <w:spacing w:before="120"/>
        <w:ind w:left="1560" w:firstLine="0"/>
        <w:rPr>
          <w:rFonts w:ascii="Cambria" w:hAnsi="Cambria"/>
          <w:sz w:val="22"/>
          <w:szCs w:val="22"/>
        </w:rPr>
      </w:pPr>
      <w:r w:rsidRPr="00FD4712">
        <w:rPr>
          <w:rFonts w:ascii="Cambria" w:hAnsi="Cambria" w:cs="Arial"/>
          <w:sz w:val="22"/>
          <w:szCs w:val="22"/>
        </w:rPr>
        <w:t>Zhotoviteľ je povinný potvrdiť príjem a akceptovať písomnú výzvu objednávateľa najneskôr do 5 pracovných dní od jej prijatia rovnakou formou akou bola písomná výzva objednávateľa doručená zhotoviteľovi (poštou, e-mailom)</w:t>
      </w:r>
      <w:r w:rsidRPr="00FD4712">
        <w:rPr>
          <w:rFonts w:ascii="Cambria" w:hAnsi="Cambria"/>
          <w:sz w:val="22"/>
          <w:szCs w:val="22"/>
        </w:rPr>
        <w:t>.</w:t>
      </w:r>
      <w:r>
        <w:rPr>
          <w:rFonts w:ascii="Cambria" w:hAnsi="Cambria"/>
          <w:sz w:val="22"/>
          <w:szCs w:val="22"/>
        </w:rPr>
        <w:t xml:space="preserve"> </w:t>
      </w:r>
      <w:r w:rsidRPr="00FD4712">
        <w:rPr>
          <w:rFonts w:ascii="Cambria" w:hAnsi="Cambria"/>
          <w:sz w:val="22"/>
          <w:szCs w:val="22"/>
        </w:rPr>
        <w:t>Potvrdením písomnej výzvy objednávateľa zo strany zhotoviteľa sa považuje predmetná výzva za akceptovanú.</w:t>
      </w:r>
    </w:p>
    <w:p w14:paraId="73DC2390" w14:textId="70951327" w:rsidR="00F879D4" w:rsidRDefault="00F879D4" w:rsidP="0042720D">
      <w:pPr>
        <w:pStyle w:val="BodyTextIndent"/>
        <w:tabs>
          <w:tab w:val="left" w:pos="567"/>
          <w:tab w:val="left" w:pos="6120"/>
        </w:tabs>
        <w:spacing w:before="120"/>
        <w:ind w:left="1560" w:firstLine="0"/>
        <w:rPr>
          <w:rFonts w:ascii="Cambria" w:hAnsi="Cambria"/>
          <w:sz w:val="22"/>
          <w:szCs w:val="22"/>
        </w:rPr>
      </w:pPr>
      <w:r w:rsidRPr="00FD4712">
        <w:rPr>
          <w:rFonts w:ascii="Cambria" w:hAnsi="Cambria"/>
          <w:sz w:val="22"/>
          <w:szCs w:val="22"/>
        </w:rPr>
        <w:t xml:space="preserve">V prípade, ak zhotoviteľ z akýchkoľvek dôvodov nepotvrdí písomnú výzvu objednávateľa, </w:t>
      </w:r>
      <w:r w:rsidR="00A05BEA" w:rsidRPr="00A05BEA">
        <w:rPr>
          <w:rFonts w:ascii="Cambria" w:hAnsi="Cambria"/>
          <w:sz w:val="22"/>
          <w:szCs w:val="22"/>
        </w:rPr>
        <w:t xml:space="preserve">za deň akceptácie písomnej výzvy objednávateľa sa </w:t>
      </w:r>
      <w:r w:rsidR="00394F85">
        <w:rPr>
          <w:rFonts w:ascii="Cambria" w:hAnsi="Cambria"/>
          <w:sz w:val="22"/>
          <w:szCs w:val="22"/>
        </w:rPr>
        <w:t xml:space="preserve">bude </w:t>
      </w:r>
      <w:r w:rsidR="00A05BEA" w:rsidRPr="00A05BEA">
        <w:rPr>
          <w:rFonts w:ascii="Cambria" w:hAnsi="Cambria"/>
          <w:sz w:val="22"/>
          <w:szCs w:val="22"/>
        </w:rPr>
        <w:lastRenderedPageBreak/>
        <w:t>považ</w:t>
      </w:r>
      <w:r w:rsidR="00394F85">
        <w:rPr>
          <w:rFonts w:ascii="Cambria" w:hAnsi="Cambria"/>
          <w:sz w:val="22"/>
          <w:szCs w:val="22"/>
        </w:rPr>
        <w:t>ovať</w:t>
      </w:r>
      <w:r w:rsidR="00A05BEA" w:rsidRPr="00A05BEA">
        <w:rPr>
          <w:rFonts w:ascii="Cambria" w:hAnsi="Cambria"/>
          <w:sz w:val="22"/>
          <w:szCs w:val="22"/>
        </w:rPr>
        <w:t xml:space="preserve"> nasledujúci pracovný deň po uplynut</w:t>
      </w:r>
      <w:r w:rsidR="00394F85">
        <w:rPr>
          <w:rFonts w:ascii="Cambria" w:hAnsi="Cambria"/>
          <w:sz w:val="22"/>
          <w:szCs w:val="22"/>
        </w:rPr>
        <w:t>í</w:t>
      </w:r>
      <w:r w:rsidR="00A05BEA" w:rsidRPr="00A05BEA">
        <w:rPr>
          <w:rFonts w:ascii="Cambria" w:hAnsi="Cambria"/>
          <w:sz w:val="22"/>
          <w:szCs w:val="22"/>
        </w:rPr>
        <w:t xml:space="preserve"> lehoty uvedenej v predchádzajúcom odseku</w:t>
      </w:r>
      <w:r w:rsidRPr="00FD4712">
        <w:rPr>
          <w:rFonts w:ascii="Cambria" w:hAnsi="Cambria"/>
          <w:sz w:val="22"/>
          <w:szCs w:val="22"/>
        </w:rPr>
        <w:t>.</w:t>
      </w:r>
    </w:p>
    <w:p w14:paraId="5F4D3E53" w14:textId="77777777" w:rsidR="00F879D4" w:rsidRPr="00F879D4" w:rsidRDefault="00F879D4" w:rsidP="0042720D">
      <w:pPr>
        <w:pStyle w:val="BodyTextIndent"/>
        <w:tabs>
          <w:tab w:val="left" w:pos="567"/>
          <w:tab w:val="left" w:pos="6120"/>
        </w:tabs>
        <w:spacing w:before="120"/>
        <w:ind w:left="1560" w:firstLine="0"/>
        <w:rPr>
          <w:rFonts w:ascii="Cambria" w:hAnsi="Cambria"/>
          <w:sz w:val="22"/>
          <w:szCs w:val="22"/>
        </w:rPr>
      </w:pPr>
      <w:r w:rsidRPr="00F879D4">
        <w:rPr>
          <w:rFonts w:ascii="Cambria" w:hAnsi="Cambria"/>
          <w:sz w:val="22"/>
          <w:szCs w:val="22"/>
        </w:rPr>
        <w:t>V prípade potreby podpísania licenčných zmlúv zhotoviteľ zabezpečí sprostredkovanie podpísania licenčných zmlúv k softvérovým licenciám tretích strán priamo medzi objednávateľom a poskytovateľom softvérovej licencie – treťou stranou.</w:t>
      </w:r>
    </w:p>
    <w:p w14:paraId="315CEF76" w14:textId="77777777" w:rsidR="00F879D4" w:rsidRPr="00F879D4" w:rsidRDefault="00F879D4" w:rsidP="0042720D">
      <w:pPr>
        <w:pStyle w:val="BodyTextIndent"/>
        <w:tabs>
          <w:tab w:val="left" w:pos="567"/>
          <w:tab w:val="left" w:pos="6120"/>
        </w:tabs>
        <w:spacing w:before="120"/>
        <w:ind w:left="1560" w:firstLine="0"/>
        <w:rPr>
          <w:rFonts w:ascii="Cambria" w:hAnsi="Cambria"/>
          <w:sz w:val="22"/>
          <w:szCs w:val="22"/>
        </w:rPr>
      </w:pPr>
      <w:r w:rsidRPr="00F879D4">
        <w:rPr>
          <w:rFonts w:ascii="Cambria" w:hAnsi="Cambria"/>
          <w:sz w:val="22"/>
          <w:szCs w:val="22"/>
        </w:rPr>
        <w:t>V prípade, ak sa licenčná zmluva nepodpisuje, zhotoviteľ zabezpečí vystavenie licenčného certifikátu k zakupovaným softvérovým licenciám poskytovateľom softvérovej licencie – treťou stranou priamo na objednávateľa a doručenie licenčného certifikátu objednávateľovi</w:t>
      </w:r>
      <w:r>
        <w:rPr>
          <w:rFonts w:ascii="Cambria" w:hAnsi="Cambria"/>
          <w:sz w:val="22"/>
          <w:szCs w:val="22"/>
        </w:rPr>
        <w:t>.</w:t>
      </w:r>
    </w:p>
    <w:p w14:paraId="1EE678B4" w14:textId="2CF9B464" w:rsidR="00E459CD" w:rsidRPr="00652A08" w:rsidRDefault="00E459CD" w:rsidP="00943832">
      <w:pPr>
        <w:pStyle w:val="Heading1"/>
        <w:numPr>
          <w:ilvl w:val="1"/>
          <w:numId w:val="18"/>
        </w:numPr>
        <w:tabs>
          <w:tab w:val="clear" w:pos="907"/>
          <w:tab w:val="num" w:pos="993"/>
        </w:tabs>
        <w:ind w:left="851"/>
        <w:jc w:val="both"/>
        <w:rPr>
          <w:rFonts w:ascii="Cambria" w:hAnsi="Cambria"/>
          <w:b w:val="0"/>
          <w:bCs/>
          <w:sz w:val="22"/>
          <w:szCs w:val="22"/>
        </w:rPr>
      </w:pPr>
      <w:r w:rsidRPr="00652A08">
        <w:rPr>
          <w:rFonts w:ascii="Cambria" w:hAnsi="Cambria"/>
          <w:b w:val="0"/>
          <w:bCs/>
          <w:sz w:val="22"/>
          <w:szCs w:val="22"/>
        </w:rPr>
        <w:t>Objednávateľ sa zaväzuje za podmienok dohodnutých v tejto zmluve riadne a včas vykonaný a </w:t>
      </w:r>
      <w:r w:rsidRPr="00097369">
        <w:rPr>
          <w:rFonts w:ascii="Cambria" w:hAnsi="Cambria"/>
          <w:b w:val="0"/>
          <w:bCs/>
          <w:sz w:val="22"/>
          <w:szCs w:val="22"/>
        </w:rPr>
        <w:t xml:space="preserve">dodaný predmet </w:t>
      </w:r>
      <w:r w:rsidR="00CC4326" w:rsidRPr="00097369">
        <w:rPr>
          <w:rFonts w:ascii="Cambria" w:hAnsi="Cambria"/>
          <w:b w:val="0"/>
          <w:bCs/>
          <w:sz w:val="22"/>
          <w:szCs w:val="22"/>
        </w:rPr>
        <w:t>zmluvy</w:t>
      </w:r>
      <w:r w:rsidRPr="00097369">
        <w:rPr>
          <w:rFonts w:ascii="Cambria" w:hAnsi="Cambria"/>
          <w:b w:val="0"/>
          <w:bCs/>
          <w:sz w:val="22"/>
          <w:szCs w:val="22"/>
        </w:rPr>
        <w:t xml:space="preserve"> od zhotoviteľa prevziať a zaplatiť zhotoviteľovi dohodnutú cenu podľa</w:t>
      </w:r>
      <w:r w:rsidR="00035166" w:rsidRPr="00097369">
        <w:rPr>
          <w:rFonts w:ascii="Cambria" w:hAnsi="Cambria"/>
          <w:b w:val="0"/>
          <w:bCs/>
          <w:sz w:val="22"/>
          <w:szCs w:val="22"/>
        </w:rPr>
        <w:t xml:space="preserve"> </w:t>
      </w:r>
      <w:r w:rsidRPr="00097369">
        <w:rPr>
          <w:rFonts w:ascii="Cambria" w:hAnsi="Cambria"/>
          <w:b w:val="0"/>
          <w:bCs/>
          <w:sz w:val="22"/>
          <w:szCs w:val="22"/>
        </w:rPr>
        <w:t>tejto zmluvy.</w:t>
      </w:r>
    </w:p>
    <w:p w14:paraId="1C095B1C" w14:textId="77777777" w:rsidR="00A379F2" w:rsidRPr="00E459CD" w:rsidRDefault="00A379F2" w:rsidP="00F32B07">
      <w:pPr>
        <w:pStyle w:val="PlainText"/>
        <w:jc w:val="both"/>
        <w:rPr>
          <w:rFonts w:ascii="Cambria" w:hAnsi="Cambria"/>
          <w:sz w:val="22"/>
          <w:szCs w:val="22"/>
          <w:highlight w:val="yellow"/>
        </w:rPr>
      </w:pPr>
      <w:bookmarkStart w:id="16" w:name="_Toc289164317"/>
      <w:bookmarkEnd w:id="12"/>
      <w:bookmarkEnd w:id="13"/>
    </w:p>
    <w:p w14:paraId="345AC978" w14:textId="77777777" w:rsidR="009F4FAF" w:rsidRPr="00F62FD6" w:rsidRDefault="00E759F3" w:rsidP="00191C57">
      <w:pPr>
        <w:pStyle w:val="Heading1"/>
        <w:spacing w:before="360"/>
        <w:jc w:val="center"/>
        <w:rPr>
          <w:rFonts w:ascii="Cambria" w:hAnsi="Cambria"/>
          <w:sz w:val="22"/>
          <w:szCs w:val="22"/>
        </w:rPr>
      </w:pPr>
      <w:bookmarkStart w:id="17" w:name="_Hlt17529632"/>
      <w:bookmarkStart w:id="18" w:name="_Toc292280018"/>
      <w:bookmarkStart w:id="19" w:name="_Toc292280019"/>
      <w:bookmarkStart w:id="20" w:name="_Toc45811984"/>
      <w:bookmarkEnd w:id="16"/>
      <w:bookmarkEnd w:id="17"/>
      <w:bookmarkEnd w:id="18"/>
      <w:bookmarkEnd w:id="19"/>
      <w:r w:rsidRPr="00F62FD6">
        <w:rPr>
          <w:rFonts w:ascii="Cambria" w:hAnsi="Cambria"/>
          <w:sz w:val="22"/>
          <w:szCs w:val="22"/>
        </w:rPr>
        <w:t xml:space="preserve">Článok </w:t>
      </w:r>
      <w:r w:rsidR="00956F38" w:rsidRPr="00F62FD6">
        <w:rPr>
          <w:rFonts w:ascii="Cambria" w:hAnsi="Cambria"/>
          <w:sz w:val="22"/>
          <w:szCs w:val="22"/>
        </w:rPr>
        <w:t>III</w:t>
      </w:r>
      <w:r w:rsidRPr="00F62FD6">
        <w:rPr>
          <w:rFonts w:ascii="Cambria" w:hAnsi="Cambria"/>
          <w:sz w:val="22"/>
          <w:szCs w:val="22"/>
        </w:rPr>
        <w:t>.</w:t>
      </w:r>
      <w:bookmarkEnd w:id="20"/>
    </w:p>
    <w:p w14:paraId="19EFDD35" w14:textId="77777777" w:rsidR="00B30410" w:rsidRPr="00F62FD6" w:rsidRDefault="00B30410" w:rsidP="00AD45A5">
      <w:pPr>
        <w:pStyle w:val="Heading1"/>
        <w:keepLines/>
        <w:spacing w:before="60" w:after="240"/>
        <w:jc w:val="center"/>
        <w:rPr>
          <w:rFonts w:ascii="Cambria" w:hAnsi="Cambria"/>
          <w:sz w:val="22"/>
          <w:szCs w:val="22"/>
        </w:rPr>
      </w:pPr>
      <w:bookmarkStart w:id="21" w:name="_Toc45811985"/>
      <w:r w:rsidRPr="00F62FD6">
        <w:rPr>
          <w:rFonts w:ascii="Cambria" w:hAnsi="Cambria"/>
          <w:sz w:val="22"/>
          <w:szCs w:val="22"/>
        </w:rPr>
        <w:t>Zmeny predmetu zmluvy</w:t>
      </w:r>
      <w:bookmarkEnd w:id="21"/>
    </w:p>
    <w:p w14:paraId="22060137" w14:textId="220CB302" w:rsidR="00CC0151" w:rsidRPr="00E267CD" w:rsidRDefault="00CC0151" w:rsidP="00F127AF">
      <w:pPr>
        <w:pStyle w:val="Heading1"/>
        <w:numPr>
          <w:ilvl w:val="1"/>
          <w:numId w:val="10"/>
        </w:numPr>
        <w:jc w:val="both"/>
        <w:rPr>
          <w:rFonts w:ascii="Cambria" w:hAnsi="Cambria"/>
          <w:b w:val="0"/>
          <w:sz w:val="22"/>
          <w:szCs w:val="22"/>
        </w:rPr>
      </w:pPr>
      <w:bookmarkStart w:id="22" w:name="_Toc45811986"/>
      <w:r w:rsidRPr="00500A2C">
        <w:rPr>
          <w:rFonts w:ascii="Cambria" w:hAnsi="Cambria"/>
          <w:b w:val="0"/>
          <w:sz w:val="22"/>
          <w:szCs w:val="22"/>
        </w:rPr>
        <w:t xml:space="preserve">Objednávateľ </w:t>
      </w:r>
      <w:r w:rsidR="00FB26DD" w:rsidRPr="00500A2C">
        <w:rPr>
          <w:rFonts w:ascii="Cambria" w:hAnsi="Cambria"/>
          <w:b w:val="0"/>
          <w:sz w:val="22"/>
          <w:szCs w:val="22"/>
        </w:rPr>
        <w:t xml:space="preserve">je oprávnený </w:t>
      </w:r>
      <w:r w:rsidR="009F132C" w:rsidRPr="00E267CD">
        <w:rPr>
          <w:rFonts w:ascii="Cambria" w:hAnsi="Cambria"/>
          <w:b w:val="0"/>
          <w:sz w:val="22"/>
          <w:szCs w:val="22"/>
        </w:rPr>
        <w:t xml:space="preserve">v prípade potreby </w:t>
      </w:r>
      <w:r w:rsidRPr="00E267CD">
        <w:rPr>
          <w:rFonts w:ascii="Cambria" w:hAnsi="Cambria"/>
          <w:b w:val="0"/>
          <w:sz w:val="22"/>
          <w:szCs w:val="22"/>
        </w:rPr>
        <w:t xml:space="preserve">v priebehu </w:t>
      </w:r>
      <w:r w:rsidR="00F63DB7">
        <w:rPr>
          <w:rFonts w:ascii="Cambria" w:hAnsi="Cambria"/>
          <w:b w:val="0"/>
          <w:sz w:val="22"/>
          <w:szCs w:val="22"/>
        </w:rPr>
        <w:t>trvania zmluvy</w:t>
      </w:r>
      <w:r w:rsidR="00F63DB7" w:rsidRPr="00E267CD">
        <w:rPr>
          <w:rFonts w:ascii="Cambria" w:hAnsi="Cambria"/>
          <w:b w:val="0"/>
          <w:sz w:val="22"/>
          <w:szCs w:val="22"/>
        </w:rPr>
        <w:t xml:space="preserve"> </w:t>
      </w:r>
      <w:r w:rsidRPr="00E267CD">
        <w:rPr>
          <w:rFonts w:ascii="Cambria" w:hAnsi="Cambria"/>
          <w:b w:val="0"/>
          <w:sz w:val="22"/>
          <w:szCs w:val="22"/>
        </w:rPr>
        <w:t xml:space="preserve">objednať práce </w:t>
      </w:r>
      <w:r w:rsidR="00860FDA" w:rsidRPr="00E267CD">
        <w:rPr>
          <w:rFonts w:ascii="Cambria" w:hAnsi="Cambria"/>
          <w:b w:val="0"/>
          <w:sz w:val="22"/>
          <w:szCs w:val="22"/>
        </w:rPr>
        <w:t xml:space="preserve">a </w:t>
      </w:r>
      <w:r w:rsidR="00A75C06" w:rsidRPr="00E267CD">
        <w:rPr>
          <w:rFonts w:ascii="Cambria" w:hAnsi="Cambria"/>
          <w:b w:val="0"/>
          <w:sz w:val="22"/>
          <w:szCs w:val="22"/>
        </w:rPr>
        <w:t xml:space="preserve">služby </w:t>
      </w:r>
      <w:r w:rsidRPr="00E267CD">
        <w:rPr>
          <w:rFonts w:ascii="Cambria" w:hAnsi="Cambria"/>
          <w:b w:val="0"/>
          <w:sz w:val="22"/>
          <w:szCs w:val="22"/>
        </w:rPr>
        <w:t xml:space="preserve">v </w:t>
      </w:r>
      <w:r w:rsidRPr="00970662">
        <w:rPr>
          <w:rFonts w:ascii="Cambria" w:hAnsi="Cambria"/>
          <w:b w:val="0"/>
          <w:sz w:val="22"/>
          <w:szCs w:val="22"/>
        </w:rPr>
        <w:t xml:space="preserve">zmysle </w:t>
      </w:r>
      <w:r w:rsidR="00CA5AFA" w:rsidRPr="00970662">
        <w:rPr>
          <w:rFonts w:ascii="Cambria" w:hAnsi="Cambria"/>
          <w:b w:val="0"/>
          <w:sz w:val="22"/>
          <w:szCs w:val="22"/>
        </w:rPr>
        <w:t xml:space="preserve">článku II </w:t>
      </w:r>
      <w:r w:rsidR="00440893" w:rsidRPr="00970662">
        <w:rPr>
          <w:rFonts w:ascii="Cambria" w:hAnsi="Cambria"/>
          <w:b w:val="0"/>
          <w:sz w:val="22"/>
          <w:szCs w:val="22"/>
        </w:rPr>
        <w:t>V</w:t>
      </w:r>
      <w:r w:rsidR="00B37934" w:rsidRPr="00970662">
        <w:rPr>
          <w:rFonts w:ascii="Cambria" w:hAnsi="Cambria"/>
          <w:b w:val="0"/>
          <w:sz w:val="22"/>
          <w:szCs w:val="22"/>
        </w:rPr>
        <w:t>šeobec</w:t>
      </w:r>
      <w:r w:rsidR="00A31729" w:rsidRPr="00970662">
        <w:rPr>
          <w:rFonts w:ascii="Cambria" w:hAnsi="Cambria"/>
          <w:b w:val="0"/>
          <w:sz w:val="22"/>
          <w:szCs w:val="22"/>
        </w:rPr>
        <w:t>ných podmienok</w:t>
      </w:r>
      <w:r w:rsidR="00796306">
        <w:rPr>
          <w:rFonts w:ascii="Cambria" w:hAnsi="Cambria"/>
          <w:b w:val="0"/>
          <w:sz w:val="22"/>
          <w:szCs w:val="22"/>
        </w:rPr>
        <w:t xml:space="preserve"> k zmluve o dielo</w:t>
      </w:r>
      <w:r w:rsidR="00A05BEA">
        <w:rPr>
          <w:rFonts w:ascii="Cambria" w:hAnsi="Cambria"/>
          <w:b w:val="0"/>
          <w:sz w:val="22"/>
          <w:szCs w:val="22"/>
        </w:rPr>
        <w:t xml:space="preserve">, ktoré sú prílohou č. 1 tejto zmluvy, </w:t>
      </w:r>
      <w:r w:rsidRPr="00970662">
        <w:rPr>
          <w:rFonts w:ascii="Cambria" w:hAnsi="Cambria"/>
          <w:b w:val="0"/>
          <w:sz w:val="22"/>
          <w:szCs w:val="22"/>
        </w:rPr>
        <w:t xml:space="preserve">nad rámec tejto zmluvy a/alebo práce </w:t>
      </w:r>
      <w:r w:rsidR="00860FDA" w:rsidRPr="00970662">
        <w:rPr>
          <w:rFonts w:ascii="Cambria" w:hAnsi="Cambria"/>
          <w:b w:val="0"/>
          <w:sz w:val="22"/>
          <w:szCs w:val="22"/>
        </w:rPr>
        <w:t xml:space="preserve">a </w:t>
      </w:r>
      <w:r w:rsidR="00A75C06" w:rsidRPr="00970662">
        <w:rPr>
          <w:rFonts w:ascii="Cambria" w:hAnsi="Cambria"/>
          <w:b w:val="0"/>
          <w:sz w:val="22"/>
          <w:szCs w:val="22"/>
        </w:rPr>
        <w:t xml:space="preserve">služby </w:t>
      </w:r>
      <w:r w:rsidRPr="00970662">
        <w:rPr>
          <w:rFonts w:ascii="Cambria" w:hAnsi="Cambria"/>
          <w:b w:val="0"/>
          <w:sz w:val="22"/>
          <w:szCs w:val="22"/>
        </w:rPr>
        <w:t>vyplývajúce zo zmeny predmetu zmluvy</w:t>
      </w:r>
      <w:r w:rsidRPr="00E267CD">
        <w:rPr>
          <w:rFonts w:ascii="Cambria" w:hAnsi="Cambria"/>
          <w:b w:val="0"/>
          <w:sz w:val="22"/>
          <w:szCs w:val="22"/>
        </w:rPr>
        <w:t xml:space="preserve"> v rozsahu maximálne do </w:t>
      </w:r>
      <w:r w:rsidR="00C75FA6" w:rsidRPr="00E267CD">
        <w:rPr>
          <w:rFonts w:ascii="Cambria" w:hAnsi="Cambria"/>
          <w:b w:val="0"/>
          <w:sz w:val="22"/>
          <w:szCs w:val="22"/>
        </w:rPr>
        <w:t>1</w:t>
      </w:r>
      <w:r w:rsidR="009F53AD" w:rsidRPr="00E267CD">
        <w:rPr>
          <w:rFonts w:ascii="Cambria" w:hAnsi="Cambria"/>
          <w:b w:val="0"/>
          <w:sz w:val="22"/>
          <w:szCs w:val="22"/>
        </w:rPr>
        <w:t xml:space="preserve">00 </w:t>
      </w:r>
      <w:r w:rsidR="00020FA3" w:rsidRPr="00E267CD">
        <w:rPr>
          <w:rFonts w:ascii="Cambria" w:hAnsi="Cambria"/>
          <w:b w:val="0"/>
          <w:sz w:val="22"/>
          <w:szCs w:val="22"/>
        </w:rPr>
        <w:t>osobo</w:t>
      </w:r>
      <w:r w:rsidRPr="00E267CD">
        <w:rPr>
          <w:rFonts w:ascii="Cambria" w:hAnsi="Cambria"/>
          <w:b w:val="0"/>
          <w:sz w:val="22"/>
          <w:szCs w:val="22"/>
        </w:rPr>
        <w:t>hodín</w:t>
      </w:r>
      <w:r w:rsidR="00BC7E6B" w:rsidRPr="00E267CD">
        <w:rPr>
          <w:rFonts w:ascii="Cambria" w:hAnsi="Cambria"/>
          <w:b w:val="0"/>
          <w:sz w:val="22"/>
          <w:szCs w:val="22"/>
        </w:rPr>
        <w:t>.</w:t>
      </w:r>
      <w:bookmarkEnd w:id="22"/>
    </w:p>
    <w:p w14:paraId="5B694EFB" w14:textId="362F4833" w:rsidR="00883506" w:rsidRPr="00E267CD" w:rsidRDefault="009B7294" w:rsidP="00F127AF">
      <w:pPr>
        <w:pStyle w:val="Heading1"/>
        <w:numPr>
          <w:ilvl w:val="1"/>
          <w:numId w:val="10"/>
        </w:numPr>
        <w:jc w:val="both"/>
        <w:rPr>
          <w:rFonts w:ascii="Cambria" w:hAnsi="Cambria"/>
          <w:b w:val="0"/>
          <w:sz w:val="22"/>
          <w:szCs w:val="22"/>
        </w:rPr>
      </w:pPr>
      <w:bookmarkStart w:id="23" w:name="_Toc45811987"/>
      <w:r w:rsidRPr="00E267CD">
        <w:rPr>
          <w:rFonts w:ascii="Cambria" w:hAnsi="Cambria"/>
          <w:b w:val="0"/>
          <w:sz w:val="22"/>
          <w:szCs w:val="22"/>
        </w:rPr>
        <w:t>V prípade záujmu objednávateľa o objednanie dodatočných prác podľa predchádzajúce</w:t>
      </w:r>
      <w:r w:rsidR="00E201B9">
        <w:rPr>
          <w:rFonts w:ascii="Cambria" w:hAnsi="Cambria"/>
          <w:b w:val="0"/>
          <w:sz w:val="22"/>
          <w:szCs w:val="22"/>
        </w:rPr>
        <w:t>ho</w:t>
      </w:r>
      <w:r w:rsidRPr="00E267CD">
        <w:rPr>
          <w:rFonts w:ascii="Cambria" w:hAnsi="Cambria"/>
          <w:b w:val="0"/>
          <w:sz w:val="22"/>
          <w:szCs w:val="22"/>
        </w:rPr>
        <w:t xml:space="preserve"> </w:t>
      </w:r>
      <w:r w:rsidR="00E201B9">
        <w:rPr>
          <w:rFonts w:ascii="Cambria" w:hAnsi="Cambria"/>
          <w:b w:val="0"/>
          <w:sz w:val="22"/>
          <w:szCs w:val="22"/>
        </w:rPr>
        <w:t>bodu tohto článku zmluvy</w:t>
      </w:r>
      <w:r w:rsidRPr="00E267CD">
        <w:rPr>
          <w:rFonts w:ascii="Cambria" w:hAnsi="Cambria"/>
          <w:b w:val="0"/>
          <w:sz w:val="22"/>
          <w:szCs w:val="22"/>
        </w:rPr>
        <w:t xml:space="preserve">, zhotoviteľ sa ich zaväzuje dodať za podmienok a v cene za dodatočné práce počas realizácie </w:t>
      </w:r>
      <w:r w:rsidR="00C040E5">
        <w:rPr>
          <w:rFonts w:ascii="Cambria" w:hAnsi="Cambria"/>
          <w:b w:val="0"/>
          <w:sz w:val="22"/>
          <w:szCs w:val="22"/>
        </w:rPr>
        <w:t>predmetu zmluvy</w:t>
      </w:r>
      <w:r w:rsidRPr="00E267CD">
        <w:rPr>
          <w:rFonts w:ascii="Cambria" w:hAnsi="Cambria"/>
          <w:b w:val="0"/>
          <w:sz w:val="22"/>
          <w:szCs w:val="22"/>
        </w:rPr>
        <w:t xml:space="preserve"> nad rámec </w:t>
      </w:r>
      <w:r w:rsidRPr="00A62523">
        <w:rPr>
          <w:rFonts w:ascii="Cambria" w:hAnsi="Cambria"/>
          <w:b w:val="0"/>
          <w:sz w:val="22"/>
          <w:szCs w:val="22"/>
        </w:rPr>
        <w:t xml:space="preserve">tejto zmluvy, ktorá je </w:t>
      </w:r>
      <w:r w:rsidRPr="00322F69">
        <w:rPr>
          <w:rFonts w:ascii="Cambria" w:hAnsi="Cambria"/>
          <w:b w:val="0"/>
          <w:sz w:val="22"/>
          <w:szCs w:val="22"/>
        </w:rPr>
        <w:t xml:space="preserve">stanovená </w:t>
      </w:r>
      <w:r w:rsidR="00F578FB" w:rsidRPr="00322F69">
        <w:rPr>
          <w:rFonts w:ascii="Cambria" w:hAnsi="Cambria"/>
          <w:b w:val="0"/>
          <w:sz w:val="22"/>
          <w:szCs w:val="22"/>
        </w:rPr>
        <w:t xml:space="preserve">v tabuľke č. </w:t>
      </w:r>
      <w:r w:rsidR="00322F69" w:rsidRPr="00322F69">
        <w:rPr>
          <w:rFonts w:ascii="Cambria" w:hAnsi="Cambria"/>
          <w:b w:val="0"/>
          <w:sz w:val="22"/>
          <w:szCs w:val="22"/>
        </w:rPr>
        <w:t>4</w:t>
      </w:r>
      <w:r w:rsidR="00F578FB" w:rsidRPr="00322F69">
        <w:rPr>
          <w:rFonts w:ascii="Cambria" w:hAnsi="Cambria"/>
          <w:b w:val="0"/>
          <w:sz w:val="22"/>
          <w:szCs w:val="22"/>
        </w:rPr>
        <w:t xml:space="preserve"> </w:t>
      </w:r>
      <w:r w:rsidR="00970662">
        <w:rPr>
          <w:rFonts w:ascii="Cambria" w:hAnsi="Cambria"/>
          <w:b w:val="0"/>
          <w:sz w:val="22"/>
          <w:szCs w:val="22"/>
        </w:rPr>
        <w:t>p</w:t>
      </w:r>
      <w:r w:rsidRPr="00322F69">
        <w:rPr>
          <w:rFonts w:ascii="Cambria" w:hAnsi="Cambria"/>
          <w:b w:val="0"/>
          <w:sz w:val="22"/>
          <w:szCs w:val="22"/>
        </w:rPr>
        <w:t>ríloh</w:t>
      </w:r>
      <w:r w:rsidR="00F578FB" w:rsidRPr="00322F69">
        <w:rPr>
          <w:rFonts w:ascii="Cambria" w:hAnsi="Cambria"/>
          <w:b w:val="0"/>
          <w:sz w:val="22"/>
          <w:szCs w:val="22"/>
        </w:rPr>
        <w:t>y</w:t>
      </w:r>
      <w:r w:rsidRPr="00185E2D">
        <w:rPr>
          <w:rFonts w:ascii="Cambria" w:hAnsi="Cambria"/>
          <w:b w:val="0"/>
          <w:sz w:val="22"/>
          <w:szCs w:val="22"/>
        </w:rPr>
        <w:t xml:space="preserve"> č.</w:t>
      </w:r>
      <w:r w:rsidR="00970662">
        <w:rPr>
          <w:rFonts w:ascii="Cambria" w:hAnsi="Cambria"/>
          <w:b w:val="0"/>
          <w:sz w:val="22"/>
          <w:szCs w:val="22"/>
        </w:rPr>
        <w:t xml:space="preserve"> </w:t>
      </w:r>
      <w:r w:rsidR="00A40069">
        <w:rPr>
          <w:rFonts w:ascii="Cambria" w:hAnsi="Cambria"/>
          <w:b w:val="0"/>
          <w:sz w:val="22"/>
          <w:szCs w:val="22"/>
        </w:rPr>
        <w:t>4</w:t>
      </w:r>
      <w:r w:rsidR="00970662">
        <w:rPr>
          <w:rFonts w:ascii="Cambria" w:hAnsi="Cambria"/>
          <w:b w:val="0"/>
          <w:sz w:val="22"/>
          <w:szCs w:val="22"/>
        </w:rPr>
        <w:t xml:space="preserve"> zmluvy</w:t>
      </w:r>
      <w:r w:rsidR="00F578FB" w:rsidRPr="00185E2D">
        <w:rPr>
          <w:rFonts w:ascii="Cambria" w:hAnsi="Cambria"/>
          <w:b w:val="0"/>
          <w:sz w:val="22"/>
          <w:szCs w:val="22"/>
        </w:rPr>
        <w:t>.</w:t>
      </w:r>
      <w:r w:rsidRPr="00A62523">
        <w:rPr>
          <w:rFonts w:ascii="Cambria" w:hAnsi="Cambria"/>
          <w:b w:val="0"/>
          <w:sz w:val="22"/>
          <w:szCs w:val="22"/>
        </w:rPr>
        <w:t xml:space="preserve"> </w:t>
      </w:r>
      <w:bookmarkEnd w:id="23"/>
    </w:p>
    <w:p w14:paraId="7207CF45" w14:textId="77777777" w:rsidR="00426F61" w:rsidRPr="00E267CD" w:rsidRDefault="00426F61">
      <w:pPr>
        <w:spacing w:before="120" w:line="240" w:lineRule="atLeast"/>
        <w:ind w:left="822" w:hanging="397"/>
        <w:jc w:val="both"/>
        <w:rPr>
          <w:rFonts w:ascii="Cambria" w:hAnsi="Cambria"/>
          <w:sz w:val="22"/>
          <w:szCs w:val="22"/>
        </w:rPr>
      </w:pPr>
    </w:p>
    <w:p w14:paraId="30A76CF9" w14:textId="77777777" w:rsidR="00496442" w:rsidRPr="00F62FD6" w:rsidRDefault="00E759F3" w:rsidP="003F6910">
      <w:pPr>
        <w:pStyle w:val="Heading1"/>
        <w:keepNext w:val="0"/>
        <w:spacing w:before="360"/>
        <w:jc w:val="center"/>
        <w:rPr>
          <w:rFonts w:ascii="Cambria" w:hAnsi="Cambria"/>
          <w:sz w:val="22"/>
          <w:szCs w:val="22"/>
        </w:rPr>
      </w:pPr>
      <w:bookmarkStart w:id="24" w:name="_Toc45811988"/>
      <w:bookmarkStart w:id="25" w:name="_Toc11721335"/>
      <w:bookmarkStart w:id="26" w:name="_Toc11721935"/>
      <w:r w:rsidRPr="00F62FD6">
        <w:rPr>
          <w:rFonts w:ascii="Cambria" w:hAnsi="Cambria"/>
          <w:sz w:val="22"/>
          <w:szCs w:val="22"/>
        </w:rPr>
        <w:t xml:space="preserve">Článok </w:t>
      </w:r>
      <w:r w:rsidR="00956F38" w:rsidRPr="00F62FD6">
        <w:rPr>
          <w:rFonts w:ascii="Cambria" w:hAnsi="Cambria"/>
          <w:sz w:val="22"/>
          <w:szCs w:val="22"/>
        </w:rPr>
        <w:t>IV</w:t>
      </w:r>
      <w:r w:rsidRPr="00F62FD6">
        <w:rPr>
          <w:rFonts w:ascii="Cambria" w:hAnsi="Cambria"/>
          <w:sz w:val="22"/>
          <w:szCs w:val="22"/>
        </w:rPr>
        <w:t>.</w:t>
      </w:r>
      <w:bookmarkEnd w:id="24"/>
    </w:p>
    <w:p w14:paraId="220C5D4F" w14:textId="776C2FE4" w:rsidR="00B30410" w:rsidRPr="00F62FD6" w:rsidRDefault="004950C8" w:rsidP="00AD45A5">
      <w:pPr>
        <w:pStyle w:val="Heading1"/>
        <w:keepLines/>
        <w:spacing w:before="60" w:after="240"/>
        <w:jc w:val="center"/>
        <w:rPr>
          <w:rFonts w:ascii="Cambria" w:hAnsi="Cambria"/>
          <w:sz w:val="22"/>
          <w:szCs w:val="22"/>
        </w:rPr>
      </w:pPr>
      <w:bookmarkStart w:id="27" w:name="_Toc45811989"/>
      <w:r>
        <w:rPr>
          <w:rFonts w:ascii="Cambria" w:hAnsi="Cambria"/>
          <w:sz w:val="22"/>
          <w:szCs w:val="22"/>
        </w:rPr>
        <w:t xml:space="preserve">Miesto </w:t>
      </w:r>
      <w:r w:rsidR="00CC4326">
        <w:rPr>
          <w:rFonts w:ascii="Cambria" w:hAnsi="Cambria"/>
          <w:sz w:val="22"/>
          <w:szCs w:val="22"/>
        </w:rPr>
        <w:t>a termín dodania</w:t>
      </w:r>
      <w:r w:rsidR="00C16264">
        <w:rPr>
          <w:rFonts w:ascii="Cambria" w:hAnsi="Cambria"/>
          <w:sz w:val="22"/>
          <w:szCs w:val="22"/>
        </w:rPr>
        <w:t xml:space="preserve"> predmetu zmluvy</w:t>
      </w:r>
      <w:bookmarkEnd w:id="25"/>
      <w:bookmarkEnd w:id="26"/>
      <w:bookmarkEnd w:id="27"/>
    </w:p>
    <w:p w14:paraId="4F6452CD" w14:textId="00F4BBBB" w:rsidR="000D3F8B" w:rsidRDefault="009A2E8E" w:rsidP="003E6C27">
      <w:pPr>
        <w:pStyle w:val="Heading1"/>
        <w:keepNext w:val="0"/>
        <w:numPr>
          <w:ilvl w:val="1"/>
          <w:numId w:val="11"/>
        </w:numPr>
        <w:jc w:val="both"/>
        <w:rPr>
          <w:rFonts w:ascii="Cambria" w:hAnsi="Cambria"/>
          <w:b w:val="0"/>
          <w:bCs/>
          <w:spacing w:val="-1"/>
          <w:sz w:val="22"/>
          <w:szCs w:val="22"/>
        </w:rPr>
      </w:pPr>
      <w:r>
        <w:rPr>
          <w:rFonts w:ascii="Cambria" w:hAnsi="Cambria"/>
          <w:b w:val="0"/>
          <w:sz w:val="22"/>
          <w:szCs w:val="22"/>
        </w:rPr>
        <w:t>Miestom dodania predmetu zmluvy je sídlo objednávateľa</w:t>
      </w:r>
      <w:r w:rsidR="00A20DC7" w:rsidRPr="00A20DC7">
        <w:rPr>
          <w:rFonts w:ascii="Cambria" w:hAnsi="Cambria"/>
          <w:b w:val="0"/>
          <w:bCs/>
          <w:spacing w:val="-1"/>
          <w:sz w:val="22"/>
          <w:szCs w:val="22"/>
        </w:rPr>
        <w:t>.</w:t>
      </w:r>
    </w:p>
    <w:p w14:paraId="0CEC5FF1" w14:textId="77777777" w:rsidR="005823EA" w:rsidRDefault="00F22934" w:rsidP="003E6C27">
      <w:pPr>
        <w:pStyle w:val="BodyTextIndent"/>
        <w:numPr>
          <w:ilvl w:val="1"/>
          <w:numId w:val="11"/>
        </w:numPr>
        <w:spacing w:before="120" w:after="120"/>
        <w:rPr>
          <w:rFonts w:ascii="Cambria" w:hAnsi="Cambria" w:cs="Arial"/>
          <w:sz w:val="22"/>
          <w:szCs w:val="22"/>
        </w:rPr>
      </w:pPr>
      <w:r w:rsidRPr="00DF7169">
        <w:rPr>
          <w:rFonts w:ascii="Cambria" w:hAnsi="Cambria" w:cs="Arial"/>
          <w:sz w:val="22"/>
          <w:szCs w:val="22"/>
        </w:rPr>
        <w:t xml:space="preserve">Objednávateľ si vyhradzuje právo v prípade potreby zmeniť miesto </w:t>
      </w:r>
      <w:r w:rsidR="005823EA">
        <w:rPr>
          <w:rFonts w:ascii="Cambria" w:hAnsi="Cambria" w:cs="Arial"/>
          <w:sz w:val="22"/>
          <w:szCs w:val="22"/>
        </w:rPr>
        <w:t>dodania</w:t>
      </w:r>
      <w:r w:rsidRPr="00DF7169">
        <w:rPr>
          <w:rFonts w:ascii="Cambria" w:hAnsi="Cambria" w:cs="Arial"/>
          <w:sz w:val="22"/>
          <w:szCs w:val="22"/>
        </w:rPr>
        <w:t xml:space="preserve"> </w:t>
      </w:r>
      <w:r w:rsidR="004950C8">
        <w:rPr>
          <w:rFonts w:ascii="Cambria" w:hAnsi="Cambria" w:cs="Arial"/>
          <w:sz w:val="22"/>
          <w:szCs w:val="22"/>
        </w:rPr>
        <w:t xml:space="preserve">predmetu zmluvy </w:t>
      </w:r>
      <w:r w:rsidR="00C16264">
        <w:rPr>
          <w:rFonts w:ascii="Cambria" w:hAnsi="Cambria" w:cs="Arial"/>
          <w:sz w:val="22"/>
          <w:szCs w:val="22"/>
        </w:rPr>
        <w:t xml:space="preserve">(aj jeho časti) </w:t>
      </w:r>
      <w:r w:rsidRPr="00DF7169">
        <w:rPr>
          <w:rFonts w:ascii="Cambria" w:hAnsi="Cambria" w:cs="Arial"/>
          <w:sz w:val="22"/>
          <w:szCs w:val="22"/>
        </w:rPr>
        <w:t>uvedené v</w:t>
      </w:r>
      <w:r w:rsidR="00B80534">
        <w:rPr>
          <w:rFonts w:ascii="Cambria" w:hAnsi="Cambria" w:cs="Arial"/>
          <w:sz w:val="22"/>
          <w:szCs w:val="22"/>
        </w:rPr>
        <w:t> </w:t>
      </w:r>
      <w:r w:rsidRPr="00DF7169">
        <w:rPr>
          <w:rFonts w:ascii="Cambria" w:hAnsi="Cambria" w:cs="Arial"/>
          <w:sz w:val="22"/>
          <w:szCs w:val="22"/>
        </w:rPr>
        <w:t>bode</w:t>
      </w:r>
      <w:r w:rsidR="00B80534">
        <w:rPr>
          <w:rFonts w:ascii="Cambria" w:hAnsi="Cambria" w:cs="Arial"/>
          <w:sz w:val="22"/>
          <w:szCs w:val="22"/>
        </w:rPr>
        <w:t xml:space="preserve"> </w:t>
      </w:r>
      <w:r>
        <w:rPr>
          <w:rFonts w:ascii="Cambria" w:hAnsi="Cambria" w:cs="Arial"/>
          <w:sz w:val="22"/>
          <w:szCs w:val="22"/>
        </w:rPr>
        <w:t>4.1</w:t>
      </w:r>
      <w:r w:rsidRPr="00DF7169">
        <w:rPr>
          <w:rFonts w:ascii="Cambria" w:hAnsi="Cambria" w:cs="Arial"/>
          <w:sz w:val="22"/>
          <w:szCs w:val="22"/>
        </w:rPr>
        <w:t xml:space="preserve"> tohto článku</w:t>
      </w:r>
      <w:r>
        <w:rPr>
          <w:rFonts w:ascii="Cambria" w:hAnsi="Cambria" w:cs="Arial"/>
          <w:sz w:val="22"/>
          <w:szCs w:val="22"/>
        </w:rPr>
        <w:t xml:space="preserve"> </w:t>
      </w:r>
      <w:r w:rsidRPr="00DF7169">
        <w:rPr>
          <w:rFonts w:ascii="Cambria" w:hAnsi="Cambria" w:cs="Arial"/>
          <w:sz w:val="22"/>
          <w:szCs w:val="22"/>
        </w:rPr>
        <w:t>zmluvy</w:t>
      </w:r>
      <w:r w:rsidR="004950C8">
        <w:rPr>
          <w:rFonts w:ascii="Cambria" w:hAnsi="Cambria" w:cs="Arial"/>
          <w:sz w:val="22"/>
          <w:szCs w:val="22"/>
        </w:rPr>
        <w:t xml:space="preserve"> na záložné technologické pracovisko nachádzajúce sa v Datacentre, Kopčianska 92, 851 01 Bratislava</w:t>
      </w:r>
      <w:r w:rsidRPr="00DF7169">
        <w:rPr>
          <w:rFonts w:ascii="Cambria" w:hAnsi="Cambria" w:cs="Arial"/>
          <w:sz w:val="22"/>
          <w:szCs w:val="22"/>
        </w:rPr>
        <w:t xml:space="preserve">, pričom túto skutočnosť </w:t>
      </w:r>
      <w:r w:rsidR="00F9251C">
        <w:rPr>
          <w:rFonts w:ascii="Cambria" w:hAnsi="Cambria" w:cs="Arial"/>
          <w:sz w:val="22"/>
          <w:szCs w:val="22"/>
        </w:rPr>
        <w:t xml:space="preserve">vopred </w:t>
      </w:r>
      <w:r w:rsidR="002E65EB">
        <w:rPr>
          <w:rFonts w:ascii="Cambria" w:hAnsi="Cambria" w:cs="Arial"/>
          <w:sz w:val="22"/>
          <w:szCs w:val="22"/>
        </w:rPr>
        <w:t xml:space="preserve">bez zbytočného odkladu </w:t>
      </w:r>
      <w:r>
        <w:rPr>
          <w:rFonts w:ascii="Cambria" w:hAnsi="Cambria" w:cs="Arial"/>
          <w:sz w:val="22"/>
          <w:szCs w:val="22"/>
        </w:rPr>
        <w:t xml:space="preserve">písomne </w:t>
      </w:r>
      <w:r w:rsidRPr="00DF7169">
        <w:rPr>
          <w:rFonts w:ascii="Cambria" w:hAnsi="Cambria" w:cs="Arial"/>
          <w:sz w:val="22"/>
          <w:szCs w:val="22"/>
        </w:rPr>
        <w:t xml:space="preserve">oznámi </w:t>
      </w:r>
      <w:r w:rsidR="001F4258">
        <w:rPr>
          <w:rFonts w:ascii="Cambria" w:hAnsi="Cambria" w:cs="Arial"/>
          <w:sz w:val="22"/>
          <w:szCs w:val="22"/>
        </w:rPr>
        <w:t>zhotoviteľovi</w:t>
      </w:r>
      <w:r w:rsidRPr="00DF7169">
        <w:rPr>
          <w:rFonts w:ascii="Cambria" w:hAnsi="Cambria" w:cs="Arial"/>
          <w:sz w:val="22"/>
          <w:szCs w:val="22"/>
        </w:rPr>
        <w:t>.</w:t>
      </w:r>
    </w:p>
    <w:p w14:paraId="638DD9AB" w14:textId="5C3C26AC" w:rsidR="00F32B07" w:rsidRPr="00B23045" w:rsidRDefault="005823EA" w:rsidP="00F32B07">
      <w:pPr>
        <w:pStyle w:val="BodyTextIndent"/>
        <w:numPr>
          <w:ilvl w:val="1"/>
          <w:numId w:val="11"/>
        </w:numPr>
        <w:spacing w:before="120" w:after="120"/>
        <w:rPr>
          <w:rFonts w:ascii="Cambria" w:hAnsi="Cambria" w:cs="Arial"/>
          <w:sz w:val="22"/>
          <w:szCs w:val="22"/>
        </w:rPr>
      </w:pPr>
      <w:r w:rsidRPr="005823EA">
        <w:rPr>
          <w:rFonts w:ascii="Cambria" w:hAnsi="Cambria"/>
          <w:sz w:val="22"/>
          <w:szCs w:val="22"/>
        </w:rPr>
        <w:t xml:space="preserve">Zhotoviteľ je povinný dodať </w:t>
      </w:r>
      <w:r w:rsidR="00943832">
        <w:rPr>
          <w:rFonts w:ascii="Cambria" w:hAnsi="Cambria"/>
          <w:sz w:val="22"/>
          <w:szCs w:val="22"/>
        </w:rPr>
        <w:t>predmet zmluvy</w:t>
      </w:r>
      <w:r w:rsidR="00943832" w:rsidRPr="005823EA">
        <w:rPr>
          <w:rFonts w:ascii="Cambria" w:hAnsi="Cambria"/>
          <w:sz w:val="22"/>
          <w:szCs w:val="22"/>
        </w:rPr>
        <w:t xml:space="preserve"> </w:t>
      </w:r>
      <w:r w:rsidR="00006EAD">
        <w:rPr>
          <w:rFonts w:ascii="Cambria" w:hAnsi="Cambria"/>
          <w:sz w:val="22"/>
          <w:szCs w:val="22"/>
        </w:rPr>
        <w:t xml:space="preserve">v lehote </w:t>
      </w:r>
      <w:r w:rsidRPr="005823EA">
        <w:rPr>
          <w:rFonts w:ascii="Cambria" w:hAnsi="Cambria"/>
          <w:sz w:val="22"/>
          <w:szCs w:val="22"/>
        </w:rPr>
        <w:t xml:space="preserve">do </w:t>
      </w:r>
      <w:r w:rsidR="00CB15CD">
        <w:rPr>
          <w:rFonts w:ascii="Cambria" w:hAnsi="Cambria"/>
          <w:sz w:val="22"/>
          <w:szCs w:val="22"/>
        </w:rPr>
        <w:t>siedmich</w:t>
      </w:r>
      <w:r w:rsidRPr="005823EA">
        <w:rPr>
          <w:rFonts w:ascii="Cambria" w:hAnsi="Cambria"/>
          <w:sz w:val="22"/>
          <w:szCs w:val="22"/>
        </w:rPr>
        <w:t xml:space="preserve"> (</w:t>
      </w:r>
      <w:r w:rsidR="00CB15CD">
        <w:rPr>
          <w:rFonts w:ascii="Cambria" w:hAnsi="Cambria"/>
          <w:sz w:val="22"/>
          <w:szCs w:val="22"/>
        </w:rPr>
        <w:t>7</w:t>
      </w:r>
      <w:r w:rsidRPr="005823EA">
        <w:rPr>
          <w:rFonts w:ascii="Cambria" w:hAnsi="Cambria"/>
          <w:sz w:val="22"/>
          <w:szCs w:val="22"/>
        </w:rPr>
        <w:t>) mesiacov odo dňa nadobudnutia účinnosti tejto zmluvy</w:t>
      </w:r>
      <w:r w:rsidR="00D20E55">
        <w:rPr>
          <w:rFonts w:ascii="Cambria" w:hAnsi="Cambria"/>
          <w:sz w:val="22"/>
          <w:szCs w:val="22"/>
        </w:rPr>
        <w:t>, v ktorej</w:t>
      </w:r>
      <w:r w:rsidR="00CB15CD">
        <w:rPr>
          <w:rFonts w:ascii="Cambria" w:hAnsi="Cambria"/>
          <w:sz w:val="22"/>
          <w:szCs w:val="22"/>
        </w:rPr>
        <w:t xml:space="preserve"> </w:t>
      </w:r>
      <w:r w:rsidR="00D20E55">
        <w:rPr>
          <w:rFonts w:ascii="Cambria" w:hAnsi="Cambria"/>
          <w:sz w:val="22"/>
          <w:szCs w:val="22"/>
        </w:rPr>
        <w:t xml:space="preserve">je zahrnutá </w:t>
      </w:r>
      <w:r w:rsidR="00CB15CD">
        <w:rPr>
          <w:rFonts w:ascii="Cambria" w:hAnsi="Cambria"/>
          <w:sz w:val="22"/>
          <w:szCs w:val="22"/>
        </w:rPr>
        <w:t>dvoj (2) mesačn</w:t>
      </w:r>
      <w:r w:rsidR="00D20E55">
        <w:rPr>
          <w:rFonts w:ascii="Cambria" w:hAnsi="Cambria"/>
          <w:sz w:val="22"/>
          <w:szCs w:val="22"/>
        </w:rPr>
        <w:t>á</w:t>
      </w:r>
      <w:r w:rsidR="00CB15CD">
        <w:rPr>
          <w:rFonts w:ascii="Cambria" w:hAnsi="Cambria"/>
          <w:sz w:val="22"/>
          <w:szCs w:val="22"/>
        </w:rPr>
        <w:t xml:space="preserve"> skúšobn</w:t>
      </w:r>
      <w:r w:rsidR="00D20E55">
        <w:rPr>
          <w:rFonts w:ascii="Cambria" w:hAnsi="Cambria"/>
          <w:sz w:val="22"/>
          <w:szCs w:val="22"/>
        </w:rPr>
        <w:t>á</w:t>
      </w:r>
      <w:r w:rsidR="00CB15CD">
        <w:rPr>
          <w:rFonts w:ascii="Cambria" w:hAnsi="Cambria"/>
          <w:sz w:val="22"/>
          <w:szCs w:val="22"/>
        </w:rPr>
        <w:t xml:space="preserve"> prevádzk</w:t>
      </w:r>
      <w:r w:rsidR="00D20E55">
        <w:rPr>
          <w:rFonts w:ascii="Cambria" w:hAnsi="Cambria"/>
          <w:sz w:val="22"/>
          <w:szCs w:val="22"/>
        </w:rPr>
        <w:t>a</w:t>
      </w:r>
      <w:r w:rsidR="00540A43">
        <w:rPr>
          <w:rFonts w:ascii="Cambria" w:hAnsi="Cambria"/>
          <w:sz w:val="22"/>
          <w:szCs w:val="22"/>
        </w:rPr>
        <w:t>.</w:t>
      </w:r>
    </w:p>
    <w:p w14:paraId="777E7E5D" w14:textId="56BE4571" w:rsidR="00B23045" w:rsidRPr="00B23045" w:rsidRDefault="00B23045" w:rsidP="00B23045">
      <w:pPr>
        <w:pStyle w:val="BodyTextIndent"/>
        <w:numPr>
          <w:ilvl w:val="1"/>
          <w:numId w:val="11"/>
        </w:numPr>
        <w:spacing w:before="120" w:after="120"/>
        <w:rPr>
          <w:rFonts w:ascii="Cambria" w:hAnsi="Cambria" w:cs="Arial"/>
          <w:sz w:val="22"/>
          <w:szCs w:val="22"/>
        </w:rPr>
      </w:pPr>
      <w:bookmarkStart w:id="28" w:name="_Toc45811991"/>
      <w:bookmarkStart w:id="29" w:name="_Toc11721336"/>
      <w:bookmarkStart w:id="30" w:name="_Toc11721936"/>
      <w:r w:rsidRPr="00B23045">
        <w:rPr>
          <w:rFonts w:ascii="Cambria" w:hAnsi="Cambria" w:cs="Arial"/>
          <w:spacing w:val="-1"/>
          <w:sz w:val="22"/>
          <w:szCs w:val="22"/>
        </w:rPr>
        <w:t xml:space="preserve">Podrobný časový harmonogram realizácie </w:t>
      </w:r>
      <w:r>
        <w:rPr>
          <w:rFonts w:ascii="Cambria" w:hAnsi="Cambria" w:cs="Arial"/>
          <w:spacing w:val="-1"/>
          <w:sz w:val="22"/>
          <w:szCs w:val="22"/>
        </w:rPr>
        <w:t>predmetu zmluvy</w:t>
      </w:r>
      <w:r w:rsidRPr="00B23045">
        <w:rPr>
          <w:rFonts w:ascii="Cambria" w:hAnsi="Cambria" w:cs="Arial"/>
          <w:spacing w:val="-1"/>
          <w:sz w:val="22"/>
          <w:szCs w:val="22"/>
        </w:rPr>
        <w:t xml:space="preserve"> tvorí prílohu č. </w:t>
      </w:r>
      <w:r>
        <w:rPr>
          <w:rFonts w:ascii="Cambria" w:hAnsi="Cambria" w:cs="Arial"/>
          <w:spacing w:val="-1"/>
          <w:sz w:val="22"/>
          <w:szCs w:val="22"/>
        </w:rPr>
        <w:t>3</w:t>
      </w:r>
      <w:r w:rsidRPr="00B23045">
        <w:rPr>
          <w:rFonts w:ascii="Cambria" w:hAnsi="Cambria" w:cs="Arial"/>
          <w:spacing w:val="-1"/>
          <w:sz w:val="22"/>
          <w:szCs w:val="22"/>
        </w:rPr>
        <w:t xml:space="preserve"> tejto zmluvy, je záväzný pre zmluvné strany a môže byť zmenený iba </w:t>
      </w:r>
      <w:r w:rsidR="00240F27" w:rsidRPr="00E172AC">
        <w:rPr>
          <w:rFonts w:ascii="Cambria" w:hAnsi="Cambria" w:cs="Arial"/>
          <w:bCs/>
          <w:sz w:val="22"/>
          <w:szCs w:val="22"/>
          <w:lang w:eastAsia="sk-SK"/>
        </w:rPr>
        <w:t>vo forme písomného dodatku k tejto zmluve</w:t>
      </w:r>
      <w:r w:rsidRPr="00B23045">
        <w:rPr>
          <w:rFonts w:ascii="Cambria" w:hAnsi="Cambria" w:cs="Arial"/>
          <w:spacing w:val="-1"/>
          <w:sz w:val="22"/>
          <w:szCs w:val="22"/>
        </w:rPr>
        <w:t xml:space="preserve"> (ďalej len „časový harmonogram“).</w:t>
      </w:r>
    </w:p>
    <w:p w14:paraId="2707827C" w14:textId="5B96D6EC" w:rsidR="00496442" w:rsidRPr="00E267CD" w:rsidRDefault="00E759F3" w:rsidP="003F6910">
      <w:pPr>
        <w:pStyle w:val="Heading1"/>
        <w:keepNext w:val="0"/>
        <w:spacing w:before="360"/>
        <w:jc w:val="center"/>
        <w:rPr>
          <w:rFonts w:ascii="Cambria" w:hAnsi="Cambria"/>
          <w:sz w:val="22"/>
          <w:szCs w:val="22"/>
        </w:rPr>
      </w:pPr>
      <w:r w:rsidRPr="00E267CD">
        <w:rPr>
          <w:rFonts w:ascii="Cambria" w:hAnsi="Cambria"/>
          <w:sz w:val="22"/>
          <w:szCs w:val="22"/>
        </w:rPr>
        <w:t xml:space="preserve">Článok </w:t>
      </w:r>
      <w:r w:rsidR="00956F38" w:rsidRPr="00E267CD">
        <w:rPr>
          <w:rFonts w:ascii="Cambria" w:hAnsi="Cambria"/>
          <w:sz w:val="22"/>
          <w:szCs w:val="22"/>
        </w:rPr>
        <w:t>V</w:t>
      </w:r>
      <w:r w:rsidRPr="00E267CD">
        <w:rPr>
          <w:rFonts w:ascii="Cambria" w:hAnsi="Cambria"/>
          <w:sz w:val="22"/>
          <w:szCs w:val="22"/>
        </w:rPr>
        <w:t>.</w:t>
      </w:r>
      <w:bookmarkEnd w:id="28"/>
    </w:p>
    <w:p w14:paraId="66258EBC" w14:textId="77777777" w:rsidR="00B30410" w:rsidRPr="00E267CD" w:rsidRDefault="00B30410" w:rsidP="00AD45A5">
      <w:pPr>
        <w:pStyle w:val="Heading1"/>
        <w:keepLines/>
        <w:spacing w:before="60" w:after="240"/>
        <w:jc w:val="center"/>
        <w:rPr>
          <w:rFonts w:ascii="Cambria" w:hAnsi="Cambria"/>
          <w:sz w:val="22"/>
          <w:szCs w:val="22"/>
        </w:rPr>
      </w:pPr>
      <w:bookmarkStart w:id="31" w:name="_Toc45811992"/>
      <w:r w:rsidRPr="00E267CD">
        <w:rPr>
          <w:rFonts w:ascii="Cambria" w:hAnsi="Cambria"/>
          <w:sz w:val="22"/>
          <w:szCs w:val="22"/>
        </w:rPr>
        <w:t>Cena a platobné podmienky</w:t>
      </w:r>
      <w:bookmarkEnd w:id="29"/>
      <w:bookmarkEnd w:id="30"/>
      <w:bookmarkEnd w:id="31"/>
    </w:p>
    <w:p w14:paraId="7FCEEFF1" w14:textId="324B100F" w:rsidR="008659BF" w:rsidRPr="0037666B" w:rsidRDefault="00D54243" w:rsidP="003E6C27">
      <w:pPr>
        <w:pStyle w:val="Heading1"/>
        <w:keepNext w:val="0"/>
        <w:numPr>
          <w:ilvl w:val="1"/>
          <w:numId w:val="12"/>
        </w:numPr>
        <w:jc w:val="both"/>
        <w:rPr>
          <w:rFonts w:ascii="Cambria" w:hAnsi="Cambria"/>
          <w:b w:val="0"/>
          <w:bCs/>
          <w:sz w:val="22"/>
          <w:szCs w:val="22"/>
        </w:rPr>
      </w:pPr>
      <w:bookmarkStart w:id="32" w:name="_Ref298857550"/>
      <w:bookmarkStart w:id="33" w:name="_Toc45811993"/>
      <w:r>
        <w:rPr>
          <w:rFonts w:ascii="Cambria" w:hAnsi="Cambria" w:cs="Arial"/>
          <w:b w:val="0"/>
          <w:bCs/>
          <w:sz w:val="22"/>
          <w:szCs w:val="22"/>
        </w:rPr>
        <w:t>C</w:t>
      </w:r>
      <w:r w:rsidR="008659BF" w:rsidRPr="0037666B">
        <w:rPr>
          <w:rFonts w:ascii="Cambria" w:hAnsi="Cambria" w:cs="Arial"/>
          <w:b w:val="0"/>
          <w:bCs/>
          <w:sz w:val="22"/>
          <w:szCs w:val="22"/>
        </w:rPr>
        <w:t xml:space="preserve">eny za predmet zmluvy </w:t>
      </w:r>
      <w:r w:rsidR="008659BF" w:rsidRPr="00185E2D">
        <w:rPr>
          <w:rFonts w:ascii="Cambria" w:hAnsi="Cambria" w:cs="Arial"/>
          <w:b w:val="0"/>
          <w:bCs/>
          <w:sz w:val="22"/>
          <w:szCs w:val="22"/>
        </w:rPr>
        <w:t xml:space="preserve">uvedené v prílohe č. </w:t>
      </w:r>
      <w:r w:rsidR="00A6441C">
        <w:rPr>
          <w:rFonts w:ascii="Cambria" w:hAnsi="Cambria" w:cs="Arial"/>
          <w:b w:val="0"/>
          <w:bCs/>
          <w:sz w:val="22"/>
          <w:szCs w:val="22"/>
        </w:rPr>
        <w:t>4</w:t>
      </w:r>
      <w:r w:rsidR="008659BF" w:rsidRPr="00185E2D">
        <w:rPr>
          <w:rFonts w:ascii="Cambria" w:hAnsi="Cambria" w:cs="Arial"/>
          <w:b w:val="0"/>
          <w:bCs/>
          <w:sz w:val="22"/>
          <w:szCs w:val="22"/>
        </w:rPr>
        <w:t xml:space="preserve"> tejto</w:t>
      </w:r>
      <w:r w:rsidR="008659BF" w:rsidRPr="0037666B">
        <w:rPr>
          <w:rFonts w:ascii="Cambria" w:hAnsi="Cambria" w:cs="Arial"/>
          <w:b w:val="0"/>
          <w:bCs/>
          <w:sz w:val="22"/>
          <w:szCs w:val="22"/>
        </w:rPr>
        <w:t xml:space="preserve"> zmluvy sú stanovené dohodou zmluvných strán v</w:t>
      </w:r>
      <w:r w:rsidR="00A14C3A">
        <w:rPr>
          <w:rFonts w:ascii="Cambria" w:hAnsi="Cambria" w:cs="Arial"/>
          <w:b w:val="0"/>
          <w:bCs/>
          <w:sz w:val="22"/>
          <w:szCs w:val="22"/>
        </w:rPr>
        <w:t> súlade so</w:t>
      </w:r>
      <w:r w:rsidR="008659BF" w:rsidRPr="0037666B">
        <w:rPr>
          <w:rFonts w:ascii="Cambria" w:hAnsi="Cambria" w:cs="Arial"/>
          <w:b w:val="0"/>
          <w:bCs/>
          <w:sz w:val="22"/>
          <w:szCs w:val="22"/>
        </w:rPr>
        <w:t xml:space="preserve"> zákon</w:t>
      </w:r>
      <w:r w:rsidR="00A14C3A">
        <w:rPr>
          <w:rFonts w:ascii="Cambria" w:hAnsi="Cambria" w:cs="Arial"/>
          <w:b w:val="0"/>
          <w:bCs/>
          <w:sz w:val="22"/>
          <w:szCs w:val="22"/>
        </w:rPr>
        <w:t>om</w:t>
      </w:r>
      <w:r w:rsidR="008659BF" w:rsidRPr="0037666B">
        <w:rPr>
          <w:rFonts w:ascii="Cambria" w:hAnsi="Cambria" w:cs="Arial"/>
          <w:b w:val="0"/>
          <w:bCs/>
          <w:sz w:val="22"/>
          <w:szCs w:val="22"/>
        </w:rPr>
        <w:t xml:space="preserve"> č.</w:t>
      </w:r>
      <w:r w:rsidR="003E70DC">
        <w:rPr>
          <w:rFonts w:ascii="Cambria" w:hAnsi="Cambria" w:cs="Arial"/>
          <w:b w:val="0"/>
          <w:bCs/>
          <w:sz w:val="22"/>
          <w:szCs w:val="22"/>
        </w:rPr>
        <w:t xml:space="preserve"> </w:t>
      </w:r>
      <w:r w:rsidR="008659BF" w:rsidRPr="0037666B">
        <w:rPr>
          <w:rFonts w:ascii="Cambria" w:hAnsi="Cambria" w:cs="Arial"/>
          <w:b w:val="0"/>
          <w:bCs/>
          <w:sz w:val="22"/>
          <w:szCs w:val="22"/>
        </w:rPr>
        <w:t xml:space="preserve">18/1996 Z. z. o cenách v znení neskorších </w:t>
      </w:r>
      <w:r w:rsidR="008659BF" w:rsidRPr="0037666B">
        <w:rPr>
          <w:rFonts w:ascii="Cambria" w:hAnsi="Cambria" w:cs="Arial"/>
          <w:b w:val="0"/>
          <w:bCs/>
          <w:sz w:val="22"/>
          <w:szCs w:val="22"/>
        </w:rPr>
        <w:lastRenderedPageBreak/>
        <w:t>predpisov a vyhlášky M</w:t>
      </w:r>
      <w:r w:rsidR="00D84CFD">
        <w:rPr>
          <w:rFonts w:ascii="Cambria" w:hAnsi="Cambria" w:cs="Arial"/>
          <w:b w:val="0"/>
          <w:bCs/>
          <w:sz w:val="22"/>
          <w:szCs w:val="22"/>
        </w:rPr>
        <w:t>inisterstva financií</w:t>
      </w:r>
      <w:r w:rsidR="008659BF" w:rsidRPr="0037666B">
        <w:rPr>
          <w:rFonts w:ascii="Cambria" w:hAnsi="Cambria" w:cs="Arial"/>
          <w:b w:val="0"/>
          <w:bCs/>
          <w:sz w:val="22"/>
          <w:szCs w:val="22"/>
        </w:rPr>
        <w:t xml:space="preserve"> SR č. 87/1996 Z. z.</w:t>
      </w:r>
      <w:r w:rsidR="00D84CFD">
        <w:rPr>
          <w:rFonts w:ascii="Cambria" w:hAnsi="Cambria" w:cs="Arial"/>
          <w:b w:val="0"/>
          <w:bCs/>
          <w:sz w:val="22"/>
          <w:szCs w:val="22"/>
        </w:rPr>
        <w:t xml:space="preserve"> </w:t>
      </w:r>
      <w:r w:rsidR="00D84CFD" w:rsidRPr="00D84CFD">
        <w:rPr>
          <w:rFonts w:ascii="Cambria" w:hAnsi="Cambria" w:cs="Arial"/>
          <w:b w:val="0"/>
          <w:bCs/>
          <w:sz w:val="22"/>
          <w:szCs w:val="22"/>
        </w:rPr>
        <w:t>v znení neskorších predpisov</w:t>
      </w:r>
      <w:r w:rsidR="008659BF" w:rsidRPr="0037666B">
        <w:rPr>
          <w:rFonts w:ascii="Cambria" w:hAnsi="Cambria" w:cs="Arial"/>
          <w:b w:val="0"/>
          <w:bCs/>
          <w:sz w:val="22"/>
          <w:szCs w:val="22"/>
        </w:rPr>
        <w:t xml:space="preserve">, ktorou sa vykonáva zákon č. 18/1996 Z. z. o cenách v znení neskorších predpisov. </w:t>
      </w:r>
      <w:r>
        <w:rPr>
          <w:rFonts w:ascii="Cambria" w:hAnsi="Cambria" w:cs="Arial"/>
          <w:b w:val="0"/>
          <w:bCs/>
          <w:sz w:val="22"/>
          <w:szCs w:val="22"/>
        </w:rPr>
        <w:t>C</w:t>
      </w:r>
      <w:r w:rsidR="008659BF" w:rsidRPr="0037666B">
        <w:rPr>
          <w:rFonts w:ascii="Cambria" w:hAnsi="Cambria" w:cs="Arial"/>
          <w:b w:val="0"/>
          <w:bCs/>
          <w:sz w:val="22"/>
          <w:szCs w:val="22"/>
        </w:rPr>
        <w:t>eny za predmet zmluvy sú pevne stanovené a nemenné.</w:t>
      </w:r>
    </w:p>
    <w:p w14:paraId="284F3319" w14:textId="77777777" w:rsidR="00750893" w:rsidRDefault="00B30410" w:rsidP="003E6C27">
      <w:pPr>
        <w:pStyle w:val="Heading1"/>
        <w:keepNext w:val="0"/>
        <w:numPr>
          <w:ilvl w:val="1"/>
          <w:numId w:val="12"/>
        </w:numPr>
        <w:jc w:val="both"/>
        <w:rPr>
          <w:rFonts w:ascii="Cambria" w:hAnsi="Cambria"/>
          <w:b w:val="0"/>
          <w:sz w:val="22"/>
          <w:szCs w:val="22"/>
        </w:rPr>
      </w:pPr>
      <w:r w:rsidRPr="00E267CD">
        <w:rPr>
          <w:rFonts w:ascii="Cambria" w:hAnsi="Cambria"/>
          <w:b w:val="0"/>
          <w:sz w:val="22"/>
          <w:szCs w:val="22"/>
        </w:rPr>
        <w:t xml:space="preserve">Zhotoviteľ a objednávateľ sa </w:t>
      </w:r>
      <w:r w:rsidR="006D1047" w:rsidRPr="00E267CD">
        <w:rPr>
          <w:rFonts w:ascii="Cambria" w:hAnsi="Cambria"/>
          <w:b w:val="0"/>
          <w:sz w:val="22"/>
          <w:szCs w:val="22"/>
        </w:rPr>
        <w:t>dohodli</w:t>
      </w:r>
      <w:r w:rsidR="00404E56" w:rsidRPr="00E267CD">
        <w:rPr>
          <w:rFonts w:ascii="Cambria" w:hAnsi="Cambria"/>
          <w:b w:val="0"/>
          <w:sz w:val="22"/>
          <w:szCs w:val="22"/>
        </w:rPr>
        <w:t xml:space="preserve"> na </w:t>
      </w:r>
      <w:r w:rsidR="00601E67" w:rsidRPr="00E267CD">
        <w:rPr>
          <w:rFonts w:ascii="Cambria" w:hAnsi="Cambria"/>
          <w:b w:val="0"/>
          <w:sz w:val="22"/>
          <w:szCs w:val="22"/>
        </w:rPr>
        <w:t>c</w:t>
      </w:r>
      <w:r w:rsidR="006C066A" w:rsidRPr="00E267CD">
        <w:rPr>
          <w:rFonts w:ascii="Cambria" w:hAnsi="Cambria"/>
          <w:b w:val="0"/>
          <w:sz w:val="22"/>
          <w:szCs w:val="22"/>
        </w:rPr>
        <w:t xml:space="preserve">elkovej </w:t>
      </w:r>
      <w:r w:rsidR="00404E56" w:rsidRPr="00E267CD">
        <w:rPr>
          <w:rFonts w:ascii="Cambria" w:hAnsi="Cambria"/>
          <w:b w:val="0"/>
          <w:sz w:val="22"/>
          <w:szCs w:val="22"/>
        </w:rPr>
        <w:t>cene</w:t>
      </w:r>
      <w:r w:rsidR="003F556B" w:rsidRPr="005D09C0">
        <w:rPr>
          <w:rFonts w:ascii="Cambria" w:hAnsi="Cambria"/>
          <w:b w:val="0"/>
          <w:sz w:val="22"/>
          <w:szCs w:val="22"/>
        </w:rPr>
        <w:t xml:space="preserve"> </w:t>
      </w:r>
      <w:r w:rsidR="00750893">
        <w:rPr>
          <w:rFonts w:ascii="Cambria" w:hAnsi="Cambria"/>
          <w:b w:val="0"/>
          <w:sz w:val="22"/>
          <w:szCs w:val="22"/>
        </w:rPr>
        <w:t>za predmet zmluvy vo výške:</w:t>
      </w:r>
    </w:p>
    <w:p w14:paraId="1921CF94" w14:textId="237D6461" w:rsidR="00750893" w:rsidRDefault="003F556B" w:rsidP="00750893">
      <w:pPr>
        <w:pStyle w:val="Heading1"/>
        <w:keepNext w:val="0"/>
        <w:ind w:left="907"/>
        <w:jc w:val="center"/>
        <w:rPr>
          <w:rFonts w:ascii="Cambria" w:hAnsi="Cambria"/>
          <w:b w:val="0"/>
          <w:sz w:val="22"/>
          <w:szCs w:val="22"/>
        </w:rPr>
      </w:pPr>
      <w:r w:rsidRPr="00750893">
        <w:rPr>
          <w:rFonts w:ascii="Cambria" w:hAnsi="Cambria"/>
          <w:bCs/>
          <w:i/>
          <w:sz w:val="22"/>
          <w:szCs w:val="22"/>
        </w:rPr>
        <w:t>&lt;</w:t>
      </w:r>
      <w:r w:rsidR="00B30410" w:rsidRPr="00750893">
        <w:rPr>
          <w:rFonts w:ascii="Cambria" w:hAnsi="Cambria"/>
          <w:bCs/>
          <w:i/>
          <w:color w:val="00B0F0"/>
          <w:sz w:val="22"/>
          <w:szCs w:val="22"/>
        </w:rPr>
        <w:t>uchádzač vyplní cenu uveden</w:t>
      </w:r>
      <w:r w:rsidR="005F023D" w:rsidRPr="00750893">
        <w:rPr>
          <w:rFonts w:ascii="Cambria" w:hAnsi="Cambria"/>
          <w:bCs/>
          <w:i/>
          <w:color w:val="00B0F0"/>
          <w:sz w:val="22"/>
          <w:szCs w:val="22"/>
        </w:rPr>
        <w:t>ú</w:t>
      </w:r>
      <w:r w:rsidR="00B30410" w:rsidRPr="00750893">
        <w:rPr>
          <w:rFonts w:ascii="Cambria" w:hAnsi="Cambria"/>
          <w:bCs/>
          <w:i/>
          <w:color w:val="00B0F0"/>
          <w:sz w:val="22"/>
          <w:szCs w:val="22"/>
        </w:rPr>
        <w:t xml:space="preserve"> v t</w:t>
      </w:r>
      <w:r w:rsidRPr="00750893">
        <w:rPr>
          <w:rFonts w:ascii="Cambria" w:hAnsi="Cambria"/>
          <w:bCs/>
          <w:i/>
          <w:color w:val="00B0F0"/>
          <w:sz w:val="22"/>
          <w:szCs w:val="22"/>
        </w:rPr>
        <w:t>abuľke „Celková cena dodávky“ v </w:t>
      </w:r>
      <w:r w:rsidR="00A40069">
        <w:rPr>
          <w:rFonts w:ascii="Cambria" w:hAnsi="Cambria"/>
          <w:bCs/>
          <w:i/>
          <w:color w:val="00B0F0"/>
          <w:sz w:val="22"/>
          <w:szCs w:val="22"/>
        </w:rPr>
        <w:t>p</w:t>
      </w:r>
      <w:r w:rsidR="00E77BCF" w:rsidRPr="00750893">
        <w:rPr>
          <w:rFonts w:ascii="Cambria" w:hAnsi="Cambria"/>
          <w:bCs/>
          <w:i/>
          <w:color w:val="00B0F0"/>
          <w:sz w:val="22"/>
          <w:szCs w:val="22"/>
        </w:rPr>
        <w:t>rílohe č.</w:t>
      </w:r>
      <w:r w:rsidR="00D278C6" w:rsidRPr="00750893">
        <w:rPr>
          <w:rFonts w:ascii="Cambria" w:hAnsi="Cambria"/>
          <w:bCs/>
          <w:i/>
          <w:color w:val="00B0F0"/>
          <w:sz w:val="22"/>
          <w:szCs w:val="22"/>
        </w:rPr>
        <w:t>4</w:t>
      </w:r>
      <w:r w:rsidR="00632D2B" w:rsidRPr="00750893">
        <w:rPr>
          <w:rFonts w:ascii="Cambria" w:hAnsi="Cambria"/>
          <w:bCs/>
          <w:i/>
          <w:color w:val="00B0F0"/>
          <w:sz w:val="22"/>
          <w:szCs w:val="22"/>
        </w:rPr>
        <w:t xml:space="preserve"> - Špecifikácia ceny </w:t>
      </w:r>
      <w:r w:rsidR="00B30410" w:rsidRPr="00750893">
        <w:rPr>
          <w:rFonts w:ascii="Cambria" w:hAnsi="Cambria"/>
          <w:bCs/>
          <w:i/>
          <w:color w:val="00B0F0"/>
          <w:sz w:val="22"/>
          <w:szCs w:val="22"/>
        </w:rPr>
        <w:t>tejto zmluvy</w:t>
      </w:r>
      <w:r w:rsidR="00404E56" w:rsidRPr="00750893">
        <w:rPr>
          <w:rFonts w:ascii="Cambria" w:hAnsi="Cambria"/>
          <w:bCs/>
          <w:sz w:val="22"/>
          <w:szCs w:val="22"/>
        </w:rPr>
        <w:t>&gt;</w:t>
      </w:r>
      <w:r w:rsidR="00B30410" w:rsidRPr="00750893">
        <w:rPr>
          <w:rFonts w:ascii="Cambria" w:hAnsi="Cambria"/>
          <w:bCs/>
          <w:sz w:val="22"/>
          <w:szCs w:val="22"/>
        </w:rPr>
        <w:t xml:space="preserve"> eur bez DPH</w:t>
      </w:r>
    </w:p>
    <w:p w14:paraId="49E1AB45" w14:textId="60D6D718" w:rsidR="00B30410" w:rsidRPr="00E267CD" w:rsidRDefault="00F61CF9" w:rsidP="00750893">
      <w:pPr>
        <w:pStyle w:val="Heading1"/>
        <w:keepNext w:val="0"/>
        <w:ind w:left="907"/>
        <w:jc w:val="center"/>
        <w:rPr>
          <w:rFonts w:ascii="Cambria" w:hAnsi="Cambria"/>
          <w:b w:val="0"/>
          <w:sz w:val="22"/>
          <w:szCs w:val="22"/>
        </w:rPr>
      </w:pPr>
      <w:r w:rsidRPr="00E267CD">
        <w:rPr>
          <w:rFonts w:ascii="Cambria" w:hAnsi="Cambria"/>
          <w:b w:val="0"/>
          <w:sz w:val="22"/>
          <w:szCs w:val="22"/>
        </w:rPr>
        <w:t xml:space="preserve">(slovom: </w:t>
      </w:r>
      <w:r w:rsidRPr="001C39D8">
        <w:rPr>
          <w:rFonts w:ascii="Cambria" w:hAnsi="Cambria"/>
          <w:b w:val="0"/>
          <w:i/>
          <w:sz w:val="22"/>
          <w:szCs w:val="22"/>
        </w:rPr>
        <w:t>&lt;</w:t>
      </w:r>
      <w:r w:rsidRPr="001C39D8">
        <w:rPr>
          <w:rFonts w:ascii="Cambria" w:hAnsi="Cambria"/>
          <w:b w:val="0"/>
          <w:i/>
          <w:color w:val="00B0F0"/>
          <w:sz w:val="22"/>
          <w:szCs w:val="22"/>
        </w:rPr>
        <w:t>vyplní uchádzač</w:t>
      </w:r>
      <w:r w:rsidRPr="001C39D8">
        <w:rPr>
          <w:rFonts w:ascii="Cambria" w:hAnsi="Cambria"/>
          <w:b w:val="0"/>
          <w:i/>
          <w:sz w:val="22"/>
          <w:szCs w:val="22"/>
        </w:rPr>
        <w:t>&gt;</w:t>
      </w:r>
      <w:r w:rsidRPr="001C39D8">
        <w:rPr>
          <w:rFonts w:ascii="Cambria" w:hAnsi="Cambria"/>
          <w:b w:val="0"/>
          <w:sz w:val="22"/>
          <w:szCs w:val="22"/>
        </w:rPr>
        <w:t xml:space="preserve"> </w:t>
      </w:r>
      <w:r w:rsidRPr="00E267CD">
        <w:rPr>
          <w:rFonts w:ascii="Cambria" w:hAnsi="Cambria"/>
          <w:b w:val="0"/>
          <w:sz w:val="22"/>
          <w:szCs w:val="22"/>
        </w:rPr>
        <w:t>eur bez DPH)</w:t>
      </w:r>
      <w:r w:rsidR="00B30410" w:rsidRPr="00E267CD">
        <w:rPr>
          <w:rFonts w:ascii="Cambria" w:hAnsi="Cambria"/>
          <w:b w:val="0"/>
          <w:sz w:val="22"/>
          <w:szCs w:val="22"/>
        </w:rPr>
        <w:t>.</w:t>
      </w:r>
      <w:bookmarkEnd w:id="32"/>
      <w:bookmarkEnd w:id="33"/>
    </w:p>
    <w:p w14:paraId="71746243" w14:textId="2EC81DAA" w:rsidR="00B30410" w:rsidRPr="00E267CD" w:rsidRDefault="00B30410" w:rsidP="003F556B">
      <w:pPr>
        <w:spacing w:before="120"/>
        <w:ind w:left="993" w:hanging="93"/>
        <w:jc w:val="both"/>
        <w:rPr>
          <w:rFonts w:ascii="Cambria" w:hAnsi="Cambria"/>
          <w:sz w:val="22"/>
          <w:szCs w:val="22"/>
        </w:rPr>
      </w:pPr>
      <w:r w:rsidRPr="00E267CD">
        <w:rPr>
          <w:rFonts w:ascii="Cambria" w:hAnsi="Cambria"/>
          <w:sz w:val="22"/>
          <w:szCs w:val="22"/>
        </w:rPr>
        <w:t xml:space="preserve">Zhotoviteľ a objednávateľ sa dohodli, že </w:t>
      </w:r>
      <w:r w:rsidR="00601E67" w:rsidRPr="00E267CD">
        <w:rPr>
          <w:rFonts w:ascii="Cambria" w:hAnsi="Cambria"/>
          <w:sz w:val="22"/>
          <w:szCs w:val="22"/>
        </w:rPr>
        <w:t>c</w:t>
      </w:r>
      <w:r w:rsidR="00024F5B" w:rsidRPr="00E267CD">
        <w:rPr>
          <w:rFonts w:ascii="Cambria" w:hAnsi="Cambria"/>
          <w:sz w:val="22"/>
          <w:szCs w:val="22"/>
        </w:rPr>
        <w:t xml:space="preserve">elková </w:t>
      </w:r>
      <w:r w:rsidRPr="00E267CD">
        <w:rPr>
          <w:rFonts w:ascii="Cambria" w:hAnsi="Cambria"/>
          <w:sz w:val="22"/>
          <w:szCs w:val="22"/>
        </w:rPr>
        <w:t xml:space="preserve">cena </w:t>
      </w:r>
      <w:r w:rsidR="00660111">
        <w:rPr>
          <w:rFonts w:ascii="Cambria" w:hAnsi="Cambria"/>
          <w:sz w:val="22"/>
          <w:szCs w:val="22"/>
        </w:rPr>
        <w:t xml:space="preserve">za </w:t>
      </w:r>
      <w:r w:rsidR="00306EBD">
        <w:rPr>
          <w:rFonts w:ascii="Cambria" w:hAnsi="Cambria"/>
          <w:sz w:val="22"/>
          <w:szCs w:val="22"/>
        </w:rPr>
        <w:t xml:space="preserve">predmet zmluvy </w:t>
      </w:r>
      <w:r w:rsidRPr="00E267CD">
        <w:rPr>
          <w:rFonts w:ascii="Cambria" w:hAnsi="Cambria"/>
          <w:sz w:val="22"/>
          <w:szCs w:val="22"/>
        </w:rPr>
        <w:t>pozostáva:</w:t>
      </w:r>
    </w:p>
    <w:p w14:paraId="5739D042" w14:textId="12C61E63" w:rsidR="00287B0B" w:rsidRPr="005D1D58" w:rsidRDefault="00287B0B" w:rsidP="003E6C27">
      <w:pPr>
        <w:pStyle w:val="Heading1"/>
        <w:keepNext w:val="0"/>
        <w:numPr>
          <w:ilvl w:val="2"/>
          <w:numId w:val="12"/>
        </w:numPr>
        <w:jc w:val="both"/>
        <w:rPr>
          <w:rFonts w:ascii="Cambria" w:hAnsi="Cambria"/>
          <w:b w:val="0"/>
          <w:color w:val="000000"/>
          <w:sz w:val="22"/>
          <w:szCs w:val="22"/>
        </w:rPr>
      </w:pPr>
      <w:r w:rsidRPr="005D1D58">
        <w:rPr>
          <w:rFonts w:ascii="Cambria" w:hAnsi="Cambria"/>
          <w:bCs/>
          <w:color w:val="000000"/>
          <w:sz w:val="22"/>
          <w:szCs w:val="22"/>
        </w:rPr>
        <w:t xml:space="preserve">z ceny za licencie tretích strán </w:t>
      </w:r>
      <w:r w:rsidR="00C33090">
        <w:rPr>
          <w:rFonts w:ascii="Cambria" w:hAnsi="Cambria"/>
          <w:bCs/>
          <w:color w:val="000000"/>
          <w:sz w:val="22"/>
          <w:szCs w:val="22"/>
        </w:rPr>
        <w:t xml:space="preserve">vrátane 1 ročnej podpory </w:t>
      </w:r>
      <w:r w:rsidRPr="005D1D58">
        <w:rPr>
          <w:rFonts w:ascii="Cambria" w:hAnsi="Cambria"/>
          <w:bCs/>
          <w:color w:val="000000"/>
          <w:sz w:val="22"/>
          <w:szCs w:val="22"/>
        </w:rPr>
        <w:t>uveden</w:t>
      </w:r>
      <w:r>
        <w:rPr>
          <w:rFonts w:ascii="Cambria" w:hAnsi="Cambria"/>
          <w:bCs/>
          <w:color w:val="000000"/>
          <w:sz w:val="22"/>
          <w:szCs w:val="22"/>
        </w:rPr>
        <w:t>é</w:t>
      </w:r>
      <w:r w:rsidRPr="005D1D58">
        <w:rPr>
          <w:rFonts w:ascii="Cambria" w:hAnsi="Cambria"/>
          <w:bCs/>
          <w:color w:val="000000"/>
          <w:sz w:val="22"/>
          <w:szCs w:val="22"/>
        </w:rPr>
        <w:t xml:space="preserve"> v tabuľke č. 1 </w:t>
      </w:r>
      <w:r w:rsidR="00A6441C">
        <w:rPr>
          <w:rFonts w:ascii="Cambria" w:hAnsi="Cambria"/>
          <w:bCs/>
          <w:color w:val="000000"/>
          <w:sz w:val="22"/>
          <w:szCs w:val="22"/>
        </w:rPr>
        <w:t>p</w:t>
      </w:r>
      <w:r w:rsidRPr="005D1D58">
        <w:rPr>
          <w:rFonts w:ascii="Cambria" w:hAnsi="Cambria"/>
          <w:bCs/>
          <w:color w:val="000000"/>
          <w:sz w:val="22"/>
          <w:szCs w:val="22"/>
        </w:rPr>
        <w:t xml:space="preserve">rílohy č. </w:t>
      </w:r>
      <w:r w:rsidR="00A6441C">
        <w:rPr>
          <w:rFonts w:ascii="Cambria" w:hAnsi="Cambria"/>
          <w:bCs/>
          <w:color w:val="000000"/>
          <w:sz w:val="22"/>
          <w:szCs w:val="22"/>
        </w:rPr>
        <w:t>4</w:t>
      </w:r>
      <w:r w:rsidRPr="005D1D58">
        <w:rPr>
          <w:rFonts w:ascii="Cambria" w:hAnsi="Cambria"/>
          <w:bCs/>
          <w:color w:val="000000"/>
          <w:sz w:val="22"/>
          <w:szCs w:val="22"/>
        </w:rPr>
        <w:t xml:space="preserve"> </w:t>
      </w:r>
      <w:r w:rsidR="00CF3104">
        <w:rPr>
          <w:rFonts w:ascii="Cambria" w:hAnsi="Cambria"/>
          <w:bCs/>
          <w:color w:val="000000"/>
          <w:sz w:val="22"/>
          <w:szCs w:val="22"/>
        </w:rPr>
        <w:t>zmluvy;</w:t>
      </w:r>
    </w:p>
    <w:p w14:paraId="5FF74B6B" w14:textId="017434C1" w:rsidR="00287B0B" w:rsidRPr="005D1D58" w:rsidRDefault="00287B0B" w:rsidP="003E6C27">
      <w:pPr>
        <w:pStyle w:val="Heading1"/>
        <w:keepNext w:val="0"/>
        <w:numPr>
          <w:ilvl w:val="2"/>
          <w:numId w:val="12"/>
        </w:numPr>
        <w:jc w:val="both"/>
        <w:rPr>
          <w:rFonts w:ascii="Cambria" w:hAnsi="Cambria"/>
          <w:b w:val="0"/>
          <w:color w:val="000000"/>
          <w:sz w:val="22"/>
          <w:szCs w:val="22"/>
        </w:rPr>
      </w:pPr>
      <w:r w:rsidRPr="00F142D1">
        <w:rPr>
          <w:rFonts w:ascii="Cambria" w:hAnsi="Cambria"/>
          <w:bCs/>
          <w:color w:val="000000"/>
          <w:sz w:val="22"/>
          <w:szCs w:val="22"/>
        </w:rPr>
        <w:t xml:space="preserve">z ceny za </w:t>
      </w:r>
      <w:r w:rsidR="00C33090">
        <w:rPr>
          <w:rFonts w:ascii="Cambria" w:hAnsi="Cambria"/>
          <w:bCs/>
          <w:color w:val="000000"/>
          <w:sz w:val="22"/>
          <w:szCs w:val="22"/>
        </w:rPr>
        <w:t>dielo</w:t>
      </w:r>
      <w:r w:rsidRPr="005D1D58">
        <w:rPr>
          <w:rFonts w:ascii="Cambria" w:hAnsi="Cambria"/>
          <w:bCs/>
          <w:color w:val="000000"/>
          <w:sz w:val="22"/>
          <w:szCs w:val="22"/>
        </w:rPr>
        <w:t xml:space="preserve"> uveden</w:t>
      </w:r>
      <w:r w:rsidR="00185E2D">
        <w:rPr>
          <w:rFonts w:ascii="Cambria" w:hAnsi="Cambria"/>
          <w:bCs/>
          <w:color w:val="000000"/>
          <w:sz w:val="22"/>
          <w:szCs w:val="22"/>
        </w:rPr>
        <w:t>ej</w:t>
      </w:r>
      <w:r w:rsidRPr="005D1D58">
        <w:rPr>
          <w:rFonts w:ascii="Cambria" w:hAnsi="Cambria"/>
          <w:bCs/>
          <w:color w:val="000000"/>
          <w:sz w:val="22"/>
          <w:szCs w:val="22"/>
        </w:rPr>
        <w:t xml:space="preserve"> v tabuľke č. 2 </w:t>
      </w:r>
      <w:r w:rsidR="00A6441C">
        <w:rPr>
          <w:rFonts w:ascii="Cambria" w:hAnsi="Cambria"/>
          <w:bCs/>
          <w:color w:val="000000"/>
          <w:sz w:val="22"/>
          <w:szCs w:val="22"/>
        </w:rPr>
        <w:t>p</w:t>
      </w:r>
      <w:r w:rsidRPr="005D1D58">
        <w:rPr>
          <w:rFonts w:ascii="Cambria" w:hAnsi="Cambria"/>
          <w:bCs/>
          <w:color w:val="000000"/>
          <w:sz w:val="22"/>
          <w:szCs w:val="22"/>
        </w:rPr>
        <w:t xml:space="preserve">rílohy č. </w:t>
      </w:r>
      <w:r w:rsidR="00A6441C">
        <w:rPr>
          <w:rFonts w:ascii="Cambria" w:hAnsi="Cambria"/>
          <w:bCs/>
          <w:color w:val="000000"/>
          <w:sz w:val="22"/>
          <w:szCs w:val="22"/>
        </w:rPr>
        <w:t>4</w:t>
      </w:r>
      <w:r w:rsidR="00185E2D">
        <w:rPr>
          <w:rFonts w:ascii="Cambria" w:hAnsi="Cambria"/>
          <w:bCs/>
          <w:color w:val="000000"/>
          <w:sz w:val="22"/>
          <w:szCs w:val="22"/>
        </w:rPr>
        <w:t xml:space="preserve"> </w:t>
      </w:r>
      <w:r w:rsidR="00CF3104">
        <w:rPr>
          <w:rFonts w:ascii="Cambria" w:hAnsi="Cambria"/>
          <w:bCs/>
          <w:color w:val="000000"/>
          <w:sz w:val="22"/>
          <w:szCs w:val="22"/>
        </w:rPr>
        <w:t>zmluvy</w:t>
      </w:r>
      <w:r w:rsidRPr="005D1D58">
        <w:rPr>
          <w:rFonts w:ascii="Cambria" w:hAnsi="Cambria"/>
          <w:b w:val="0"/>
          <w:color w:val="000000"/>
          <w:sz w:val="22"/>
          <w:szCs w:val="22"/>
        </w:rPr>
        <w:t xml:space="preserve">, pričom v tejto cene je zahrnutá najmä nie však výlučne dodávka softvéru a dokumentácie, implementácia </w:t>
      </w:r>
      <w:r w:rsidR="00C33090">
        <w:rPr>
          <w:rFonts w:ascii="Cambria" w:hAnsi="Cambria"/>
          <w:b w:val="0"/>
          <w:color w:val="000000"/>
          <w:sz w:val="22"/>
          <w:szCs w:val="22"/>
        </w:rPr>
        <w:t>diela</w:t>
      </w:r>
      <w:r w:rsidRPr="005D1D58">
        <w:rPr>
          <w:rFonts w:ascii="Cambria" w:hAnsi="Cambria"/>
          <w:b w:val="0"/>
          <w:color w:val="000000"/>
          <w:sz w:val="22"/>
          <w:szCs w:val="22"/>
        </w:rPr>
        <w:t xml:space="preserve"> t. j. ceny za produkty, práce, služby v rozsahu ako je uvedené v tejto zmluve;</w:t>
      </w:r>
    </w:p>
    <w:p w14:paraId="75714488" w14:textId="0AA47140" w:rsidR="00DA5D96" w:rsidRDefault="00287B0B" w:rsidP="00DA5D96">
      <w:pPr>
        <w:pStyle w:val="Heading1"/>
        <w:keepNext w:val="0"/>
        <w:numPr>
          <w:ilvl w:val="2"/>
          <w:numId w:val="12"/>
        </w:numPr>
        <w:jc w:val="both"/>
        <w:rPr>
          <w:rFonts w:ascii="Cambria" w:hAnsi="Cambria"/>
          <w:b w:val="0"/>
          <w:color w:val="000000"/>
          <w:sz w:val="22"/>
          <w:szCs w:val="22"/>
        </w:rPr>
      </w:pPr>
      <w:r w:rsidRPr="005D1D58">
        <w:rPr>
          <w:rFonts w:ascii="Cambria" w:hAnsi="Cambria"/>
          <w:b w:val="0"/>
          <w:color w:val="000000"/>
          <w:sz w:val="22"/>
          <w:szCs w:val="22"/>
        </w:rPr>
        <w:t xml:space="preserve"> </w:t>
      </w:r>
      <w:r w:rsidRPr="005D1D58">
        <w:rPr>
          <w:rFonts w:ascii="Cambria" w:hAnsi="Cambria"/>
          <w:bCs/>
          <w:color w:val="000000"/>
          <w:sz w:val="22"/>
          <w:szCs w:val="22"/>
        </w:rPr>
        <w:t>z ceny školení uveden</w:t>
      </w:r>
      <w:r w:rsidR="00835AAF">
        <w:rPr>
          <w:rFonts w:ascii="Cambria" w:hAnsi="Cambria"/>
          <w:bCs/>
          <w:color w:val="000000"/>
          <w:sz w:val="22"/>
          <w:szCs w:val="22"/>
        </w:rPr>
        <w:t>ých</w:t>
      </w:r>
      <w:r w:rsidRPr="005D1D58">
        <w:rPr>
          <w:rFonts w:ascii="Cambria" w:hAnsi="Cambria"/>
          <w:bCs/>
          <w:color w:val="000000"/>
          <w:sz w:val="22"/>
          <w:szCs w:val="22"/>
        </w:rPr>
        <w:t xml:space="preserve"> v tabuľke č. 3 </w:t>
      </w:r>
      <w:r w:rsidR="00A6441C">
        <w:rPr>
          <w:rFonts w:ascii="Cambria" w:hAnsi="Cambria"/>
          <w:bCs/>
          <w:color w:val="000000"/>
          <w:sz w:val="22"/>
          <w:szCs w:val="22"/>
        </w:rPr>
        <w:t>p</w:t>
      </w:r>
      <w:r w:rsidRPr="005D1D58">
        <w:rPr>
          <w:rFonts w:ascii="Cambria" w:hAnsi="Cambria"/>
          <w:bCs/>
          <w:color w:val="000000"/>
          <w:sz w:val="22"/>
          <w:szCs w:val="22"/>
        </w:rPr>
        <w:t xml:space="preserve">rílohy č. </w:t>
      </w:r>
      <w:r w:rsidR="00A6441C">
        <w:rPr>
          <w:rFonts w:ascii="Cambria" w:hAnsi="Cambria"/>
          <w:bCs/>
          <w:color w:val="000000"/>
          <w:sz w:val="22"/>
          <w:szCs w:val="22"/>
        </w:rPr>
        <w:t>4</w:t>
      </w:r>
      <w:r w:rsidRPr="005D1D58">
        <w:rPr>
          <w:rFonts w:ascii="Cambria" w:hAnsi="Cambria"/>
          <w:bCs/>
          <w:color w:val="000000"/>
          <w:sz w:val="22"/>
          <w:szCs w:val="22"/>
        </w:rPr>
        <w:t xml:space="preserve"> </w:t>
      </w:r>
      <w:r w:rsidR="00CF3104">
        <w:rPr>
          <w:rFonts w:ascii="Cambria" w:hAnsi="Cambria"/>
          <w:bCs/>
          <w:color w:val="000000"/>
          <w:sz w:val="22"/>
          <w:szCs w:val="22"/>
        </w:rPr>
        <w:t>zmluvy</w:t>
      </w:r>
      <w:r w:rsidRPr="00DA5D96">
        <w:rPr>
          <w:rFonts w:ascii="Cambria" w:hAnsi="Cambria"/>
          <w:bCs/>
          <w:color w:val="000000"/>
          <w:sz w:val="22"/>
          <w:szCs w:val="22"/>
        </w:rPr>
        <w:t>;</w:t>
      </w:r>
    </w:p>
    <w:p w14:paraId="0CF7E4E6" w14:textId="619952C7" w:rsidR="002C3CA2" w:rsidRPr="00DA5D96" w:rsidRDefault="00287B0B" w:rsidP="00DA5D96">
      <w:pPr>
        <w:pStyle w:val="Heading1"/>
        <w:keepNext w:val="0"/>
        <w:numPr>
          <w:ilvl w:val="2"/>
          <w:numId w:val="12"/>
        </w:numPr>
        <w:jc w:val="both"/>
        <w:rPr>
          <w:rFonts w:ascii="Cambria" w:hAnsi="Cambria"/>
          <w:bCs/>
          <w:color w:val="000000"/>
          <w:sz w:val="22"/>
          <w:szCs w:val="22"/>
        </w:rPr>
      </w:pPr>
      <w:r w:rsidRPr="00DA5D96">
        <w:rPr>
          <w:rFonts w:ascii="Cambria" w:hAnsi="Cambria"/>
          <w:bCs/>
          <w:color w:val="000000"/>
          <w:sz w:val="22"/>
          <w:szCs w:val="22"/>
        </w:rPr>
        <w:t>z ceny za dodatočné práce uveden</w:t>
      </w:r>
      <w:r w:rsidR="00835AAF">
        <w:rPr>
          <w:rFonts w:ascii="Cambria" w:hAnsi="Cambria"/>
          <w:bCs/>
          <w:color w:val="000000"/>
          <w:sz w:val="22"/>
          <w:szCs w:val="22"/>
        </w:rPr>
        <w:t>ej</w:t>
      </w:r>
      <w:r w:rsidRPr="00DA5D96">
        <w:rPr>
          <w:rFonts w:ascii="Cambria" w:hAnsi="Cambria"/>
          <w:bCs/>
          <w:color w:val="000000"/>
          <w:sz w:val="22"/>
          <w:szCs w:val="22"/>
        </w:rPr>
        <w:t xml:space="preserve"> v tabuľke č. 4 </w:t>
      </w:r>
      <w:r w:rsidR="00CF3104">
        <w:rPr>
          <w:rFonts w:ascii="Cambria" w:hAnsi="Cambria"/>
          <w:bCs/>
          <w:color w:val="000000"/>
          <w:sz w:val="22"/>
          <w:szCs w:val="22"/>
        </w:rPr>
        <w:t>p</w:t>
      </w:r>
      <w:r w:rsidRPr="00DA5D96">
        <w:rPr>
          <w:rFonts w:ascii="Cambria" w:hAnsi="Cambria"/>
          <w:bCs/>
          <w:color w:val="000000"/>
          <w:sz w:val="22"/>
          <w:szCs w:val="22"/>
        </w:rPr>
        <w:t xml:space="preserve">rílohy č. </w:t>
      </w:r>
      <w:r w:rsidR="00CF3104">
        <w:rPr>
          <w:rFonts w:ascii="Cambria" w:hAnsi="Cambria"/>
          <w:bCs/>
          <w:color w:val="000000"/>
          <w:sz w:val="22"/>
          <w:szCs w:val="22"/>
        </w:rPr>
        <w:t>4</w:t>
      </w:r>
      <w:r w:rsidRPr="00DA5D96">
        <w:rPr>
          <w:rFonts w:ascii="Cambria" w:hAnsi="Cambria"/>
          <w:bCs/>
          <w:color w:val="000000"/>
          <w:sz w:val="22"/>
          <w:szCs w:val="22"/>
        </w:rPr>
        <w:t xml:space="preserve"> </w:t>
      </w:r>
      <w:r w:rsidR="00CF3104">
        <w:rPr>
          <w:rFonts w:ascii="Cambria" w:hAnsi="Cambria"/>
          <w:bCs/>
          <w:color w:val="000000"/>
          <w:sz w:val="22"/>
          <w:szCs w:val="22"/>
        </w:rPr>
        <w:t>zmluvy</w:t>
      </w:r>
      <w:r w:rsidRPr="00DA5D96">
        <w:rPr>
          <w:rFonts w:ascii="Cambria" w:hAnsi="Cambria"/>
          <w:bCs/>
          <w:color w:val="000000"/>
          <w:sz w:val="22"/>
          <w:szCs w:val="22"/>
        </w:rPr>
        <w:t>.</w:t>
      </w:r>
    </w:p>
    <w:p w14:paraId="44C901D9" w14:textId="77777777" w:rsidR="00287B0B" w:rsidRPr="00287B0B" w:rsidRDefault="00287B0B" w:rsidP="003E6C27">
      <w:pPr>
        <w:pStyle w:val="Heading1"/>
        <w:keepNext w:val="0"/>
        <w:numPr>
          <w:ilvl w:val="1"/>
          <w:numId w:val="12"/>
        </w:numPr>
        <w:jc w:val="both"/>
        <w:rPr>
          <w:rFonts w:ascii="Cambria" w:hAnsi="Cambria"/>
          <w:b w:val="0"/>
          <w:sz w:val="22"/>
          <w:szCs w:val="22"/>
        </w:rPr>
      </w:pPr>
      <w:bookmarkStart w:id="34" w:name="_Ref298857677"/>
      <w:bookmarkStart w:id="35" w:name="_Toc45811996"/>
      <w:r w:rsidRPr="00287B0B">
        <w:rPr>
          <w:rFonts w:ascii="Cambria" w:hAnsi="Cambria"/>
          <w:b w:val="0"/>
          <w:color w:val="000000"/>
          <w:sz w:val="22"/>
          <w:szCs w:val="22"/>
        </w:rPr>
        <w:t>Zmluvné strany sa dohodli, že v celkovej cene za predmet zmluvy sú zahrnuté všetky náklady zhotoviteľa spojené s plnením predmetu zmluvy (napr. náklady na cestovné/dopravné, stravné, ubytovanie, náklady na administratívu a prevádzku a pod).</w:t>
      </w:r>
    </w:p>
    <w:p w14:paraId="03A46A8D" w14:textId="20E51347" w:rsidR="00B30410" w:rsidRPr="00E267CD" w:rsidRDefault="00020FA3" w:rsidP="003E6C27">
      <w:pPr>
        <w:pStyle w:val="Heading1"/>
        <w:keepNext w:val="0"/>
        <w:numPr>
          <w:ilvl w:val="1"/>
          <w:numId w:val="12"/>
        </w:numPr>
        <w:jc w:val="both"/>
        <w:rPr>
          <w:rFonts w:ascii="Cambria" w:hAnsi="Cambria"/>
          <w:b w:val="0"/>
          <w:sz w:val="22"/>
          <w:szCs w:val="22"/>
        </w:rPr>
      </w:pPr>
      <w:r w:rsidRPr="00E267CD">
        <w:rPr>
          <w:rFonts w:ascii="Cambria" w:hAnsi="Cambria"/>
          <w:b w:val="0"/>
          <w:sz w:val="22"/>
          <w:szCs w:val="22"/>
        </w:rPr>
        <w:t>Zhotoviteľ je oprávnený fakturovať a  o</w:t>
      </w:r>
      <w:r w:rsidR="00B30410" w:rsidRPr="00E267CD">
        <w:rPr>
          <w:rFonts w:ascii="Cambria" w:hAnsi="Cambria"/>
          <w:b w:val="0"/>
          <w:sz w:val="22"/>
          <w:szCs w:val="22"/>
        </w:rPr>
        <w:t>bjednávateľ uhradí zhotoviteľovi dohodnutú cenu uvedenú v </w:t>
      </w:r>
      <w:r w:rsidR="00CA5AFA" w:rsidRPr="00E267CD">
        <w:rPr>
          <w:rFonts w:ascii="Cambria" w:hAnsi="Cambria"/>
          <w:b w:val="0"/>
          <w:sz w:val="22"/>
          <w:szCs w:val="22"/>
        </w:rPr>
        <w:t xml:space="preserve">bode </w:t>
      </w:r>
      <w:r w:rsidR="00B53091" w:rsidRPr="00E267CD">
        <w:rPr>
          <w:rFonts w:ascii="Cambria" w:hAnsi="Cambria"/>
          <w:b w:val="0"/>
          <w:sz w:val="22"/>
          <w:szCs w:val="22"/>
        </w:rPr>
        <w:t>5.</w:t>
      </w:r>
      <w:r w:rsidR="00D54243">
        <w:rPr>
          <w:rFonts w:ascii="Cambria" w:hAnsi="Cambria"/>
          <w:b w:val="0"/>
          <w:sz w:val="22"/>
          <w:szCs w:val="22"/>
        </w:rPr>
        <w:t>2</w:t>
      </w:r>
      <w:r w:rsidR="00B30410" w:rsidRPr="00E267CD">
        <w:rPr>
          <w:rFonts w:ascii="Cambria" w:hAnsi="Cambria"/>
          <w:b w:val="0"/>
          <w:sz w:val="22"/>
          <w:szCs w:val="22"/>
        </w:rPr>
        <w:t xml:space="preserve"> </w:t>
      </w:r>
      <w:r w:rsidR="00AC3BBF">
        <w:rPr>
          <w:rFonts w:ascii="Cambria" w:hAnsi="Cambria"/>
          <w:b w:val="0"/>
          <w:sz w:val="22"/>
          <w:szCs w:val="22"/>
        </w:rPr>
        <w:t>tohto článku</w:t>
      </w:r>
      <w:r w:rsidR="00AC3BBF" w:rsidRPr="00E267CD">
        <w:rPr>
          <w:rFonts w:ascii="Cambria" w:hAnsi="Cambria"/>
          <w:b w:val="0"/>
          <w:sz w:val="22"/>
          <w:szCs w:val="22"/>
        </w:rPr>
        <w:t xml:space="preserve"> </w:t>
      </w:r>
      <w:r w:rsidR="00B30410" w:rsidRPr="00E267CD">
        <w:rPr>
          <w:rFonts w:ascii="Cambria" w:hAnsi="Cambria"/>
          <w:b w:val="0"/>
          <w:sz w:val="22"/>
          <w:szCs w:val="22"/>
        </w:rPr>
        <w:t xml:space="preserve">zmluvy </w:t>
      </w:r>
      <w:r w:rsidR="00F13A16" w:rsidRPr="00E267CD">
        <w:rPr>
          <w:rFonts w:ascii="Cambria" w:hAnsi="Cambria"/>
          <w:b w:val="0"/>
          <w:sz w:val="22"/>
          <w:szCs w:val="22"/>
        </w:rPr>
        <w:t xml:space="preserve">na základe faktúry </w:t>
      </w:r>
      <w:r w:rsidR="00B30410" w:rsidRPr="00E267CD">
        <w:rPr>
          <w:rFonts w:ascii="Cambria" w:hAnsi="Cambria"/>
          <w:b w:val="0"/>
          <w:sz w:val="22"/>
          <w:szCs w:val="22"/>
        </w:rPr>
        <w:t>nasledovne:</w:t>
      </w:r>
      <w:bookmarkEnd w:id="34"/>
      <w:bookmarkEnd w:id="35"/>
      <w:r w:rsidR="00B30410" w:rsidRPr="00E267CD">
        <w:rPr>
          <w:rFonts w:ascii="Cambria" w:hAnsi="Cambria"/>
          <w:b w:val="0"/>
          <w:sz w:val="22"/>
          <w:szCs w:val="22"/>
        </w:rPr>
        <w:t xml:space="preserve"> </w:t>
      </w:r>
    </w:p>
    <w:p w14:paraId="559866CF" w14:textId="520994C7" w:rsidR="00B30410" w:rsidRPr="00943832" w:rsidRDefault="00B30410" w:rsidP="003E6C27">
      <w:pPr>
        <w:pStyle w:val="Heading1"/>
        <w:keepNext w:val="0"/>
        <w:numPr>
          <w:ilvl w:val="2"/>
          <w:numId w:val="22"/>
        </w:numPr>
        <w:jc w:val="both"/>
        <w:rPr>
          <w:rFonts w:ascii="Cambria" w:hAnsi="Cambria"/>
          <w:b w:val="0"/>
          <w:sz w:val="22"/>
          <w:szCs w:val="22"/>
        </w:rPr>
      </w:pPr>
      <w:bookmarkStart w:id="36" w:name="_Toc45811997"/>
      <w:r w:rsidRPr="00943832">
        <w:rPr>
          <w:rFonts w:ascii="Cambria" w:hAnsi="Cambria"/>
          <w:b w:val="0"/>
          <w:sz w:val="22"/>
          <w:szCs w:val="22"/>
        </w:rPr>
        <w:t xml:space="preserve">70 % </w:t>
      </w:r>
      <w:r w:rsidR="006D1047" w:rsidRPr="00943832">
        <w:rPr>
          <w:rFonts w:ascii="Cambria" w:hAnsi="Cambria"/>
          <w:b w:val="0"/>
          <w:sz w:val="22"/>
          <w:szCs w:val="22"/>
        </w:rPr>
        <w:t xml:space="preserve">z </w:t>
      </w:r>
      <w:r w:rsidR="00674D61" w:rsidRPr="00943832">
        <w:rPr>
          <w:rFonts w:ascii="Cambria" w:hAnsi="Cambria"/>
          <w:b w:val="0"/>
          <w:sz w:val="22"/>
          <w:szCs w:val="22"/>
        </w:rPr>
        <w:t xml:space="preserve">vyčíslenej </w:t>
      </w:r>
      <w:r w:rsidR="006D1047" w:rsidRPr="00943832">
        <w:rPr>
          <w:rFonts w:ascii="Cambria" w:hAnsi="Cambria"/>
          <w:b w:val="0"/>
          <w:sz w:val="22"/>
          <w:szCs w:val="22"/>
        </w:rPr>
        <w:t>ceny</w:t>
      </w:r>
      <w:r w:rsidR="00674D61" w:rsidRPr="00943832">
        <w:rPr>
          <w:rFonts w:ascii="Cambria" w:hAnsi="Cambria"/>
          <w:b w:val="0"/>
          <w:sz w:val="22"/>
          <w:szCs w:val="22"/>
        </w:rPr>
        <w:t xml:space="preserve"> </w:t>
      </w:r>
      <w:r w:rsidR="007B290A" w:rsidRPr="00943832">
        <w:rPr>
          <w:rFonts w:ascii="Cambria" w:hAnsi="Cambria"/>
          <w:b w:val="0"/>
          <w:sz w:val="22"/>
          <w:szCs w:val="22"/>
        </w:rPr>
        <w:t xml:space="preserve">predmetu zmluvy </w:t>
      </w:r>
      <w:r w:rsidR="00BA3565" w:rsidRPr="00943832">
        <w:rPr>
          <w:rFonts w:ascii="Cambria" w:hAnsi="Cambria"/>
          <w:b w:val="0"/>
          <w:sz w:val="22"/>
          <w:szCs w:val="22"/>
        </w:rPr>
        <w:t>uveden</w:t>
      </w:r>
      <w:r w:rsidR="00835AAF">
        <w:rPr>
          <w:rFonts w:ascii="Cambria" w:hAnsi="Cambria"/>
          <w:b w:val="0"/>
          <w:sz w:val="22"/>
          <w:szCs w:val="22"/>
        </w:rPr>
        <w:t>ej</w:t>
      </w:r>
      <w:r w:rsidR="00BA3565" w:rsidRPr="00943832">
        <w:rPr>
          <w:rFonts w:ascii="Cambria" w:hAnsi="Cambria"/>
          <w:b w:val="0"/>
          <w:sz w:val="22"/>
          <w:szCs w:val="22"/>
        </w:rPr>
        <w:t xml:space="preserve"> </w:t>
      </w:r>
      <w:r w:rsidR="00BA3565" w:rsidRPr="00943832">
        <w:rPr>
          <w:rFonts w:ascii="Cambria" w:hAnsi="Cambria"/>
          <w:b w:val="0"/>
          <w:color w:val="000000"/>
          <w:sz w:val="22"/>
          <w:szCs w:val="22"/>
        </w:rPr>
        <w:t xml:space="preserve">v tabuľke č. 2 </w:t>
      </w:r>
      <w:r w:rsidR="0059383A" w:rsidRPr="00943832">
        <w:rPr>
          <w:rFonts w:ascii="Cambria" w:hAnsi="Cambria"/>
          <w:b w:val="0"/>
          <w:color w:val="000000"/>
          <w:sz w:val="22"/>
          <w:szCs w:val="22"/>
        </w:rPr>
        <w:t xml:space="preserve">prílohy č. </w:t>
      </w:r>
      <w:r w:rsidR="00CF3104" w:rsidRPr="00943832">
        <w:rPr>
          <w:rFonts w:ascii="Cambria" w:hAnsi="Cambria"/>
          <w:b w:val="0"/>
          <w:color w:val="000000"/>
          <w:sz w:val="22"/>
          <w:szCs w:val="22"/>
        </w:rPr>
        <w:t>4</w:t>
      </w:r>
      <w:r w:rsidR="0059383A" w:rsidRPr="00943832">
        <w:rPr>
          <w:rFonts w:ascii="Cambria" w:hAnsi="Cambria"/>
          <w:b w:val="0"/>
          <w:color w:val="000000"/>
          <w:sz w:val="22"/>
          <w:szCs w:val="22"/>
        </w:rPr>
        <w:t xml:space="preserve"> zmluvy</w:t>
      </w:r>
      <w:r w:rsidR="00BA3565" w:rsidRPr="00943832">
        <w:rPr>
          <w:rFonts w:ascii="Cambria" w:hAnsi="Cambria"/>
          <w:b w:val="0"/>
          <w:sz w:val="22"/>
          <w:szCs w:val="22"/>
        </w:rPr>
        <w:t xml:space="preserve"> </w:t>
      </w:r>
      <w:r w:rsidR="000330F2" w:rsidRPr="00943832">
        <w:rPr>
          <w:rFonts w:ascii="Cambria" w:hAnsi="Cambria"/>
          <w:b w:val="0"/>
          <w:sz w:val="22"/>
          <w:szCs w:val="22"/>
        </w:rPr>
        <w:t>po dodaní</w:t>
      </w:r>
      <w:r w:rsidR="00BA3565" w:rsidRPr="00943832">
        <w:rPr>
          <w:rFonts w:ascii="Cambria" w:hAnsi="Cambria"/>
          <w:b w:val="0"/>
          <w:sz w:val="22"/>
          <w:szCs w:val="22"/>
        </w:rPr>
        <w:t xml:space="preserve"> </w:t>
      </w:r>
      <w:r w:rsidR="000330F2" w:rsidRPr="00943832">
        <w:rPr>
          <w:rFonts w:ascii="Cambria" w:hAnsi="Cambria"/>
          <w:b w:val="0"/>
          <w:sz w:val="22"/>
          <w:szCs w:val="22"/>
        </w:rPr>
        <w:t xml:space="preserve">a </w:t>
      </w:r>
      <w:r w:rsidRPr="00943832">
        <w:rPr>
          <w:rFonts w:ascii="Cambria" w:hAnsi="Cambria"/>
          <w:b w:val="0"/>
          <w:sz w:val="22"/>
          <w:szCs w:val="22"/>
        </w:rPr>
        <w:t xml:space="preserve">po úspešnom ukončení akceptačného testovania </w:t>
      </w:r>
      <w:r w:rsidR="003D256F" w:rsidRPr="00943832">
        <w:rPr>
          <w:rFonts w:ascii="Cambria" w:hAnsi="Cambria"/>
          <w:b w:val="0"/>
          <w:sz w:val="22"/>
          <w:szCs w:val="22"/>
        </w:rPr>
        <w:t xml:space="preserve">diela </w:t>
      </w:r>
      <w:r w:rsidRPr="00943832">
        <w:rPr>
          <w:rFonts w:ascii="Cambria" w:hAnsi="Cambria"/>
          <w:b w:val="0"/>
          <w:sz w:val="22"/>
          <w:szCs w:val="22"/>
        </w:rPr>
        <w:t>a</w:t>
      </w:r>
      <w:r w:rsidR="00C32863" w:rsidRPr="00943832">
        <w:rPr>
          <w:rFonts w:ascii="Cambria" w:hAnsi="Cambria"/>
          <w:b w:val="0"/>
          <w:sz w:val="22"/>
          <w:szCs w:val="22"/>
        </w:rPr>
        <w:t xml:space="preserve"> po </w:t>
      </w:r>
      <w:r w:rsidRPr="00943832">
        <w:rPr>
          <w:rFonts w:ascii="Cambria" w:hAnsi="Cambria"/>
          <w:b w:val="0"/>
          <w:sz w:val="22"/>
          <w:szCs w:val="22"/>
        </w:rPr>
        <w:t xml:space="preserve">podpísaní </w:t>
      </w:r>
      <w:r w:rsidR="000864CE" w:rsidRPr="00943832">
        <w:rPr>
          <w:rFonts w:ascii="Cambria" w:hAnsi="Cambria"/>
          <w:b w:val="0"/>
          <w:sz w:val="22"/>
          <w:szCs w:val="22"/>
        </w:rPr>
        <w:t>f</w:t>
      </w:r>
      <w:r w:rsidRPr="00943832">
        <w:rPr>
          <w:rFonts w:ascii="Cambria" w:hAnsi="Cambria"/>
          <w:b w:val="0"/>
          <w:sz w:val="22"/>
          <w:szCs w:val="22"/>
        </w:rPr>
        <w:t>unkčného prijímacieho protokolu</w:t>
      </w:r>
      <w:r w:rsidR="00CA5AFA" w:rsidRPr="00943832">
        <w:rPr>
          <w:rFonts w:ascii="Cambria" w:hAnsi="Cambria"/>
          <w:b w:val="0"/>
          <w:sz w:val="22"/>
          <w:szCs w:val="22"/>
        </w:rPr>
        <w:t xml:space="preserve"> </w:t>
      </w:r>
      <w:bookmarkEnd w:id="36"/>
      <w:r w:rsidR="00CF3104" w:rsidRPr="00943832">
        <w:rPr>
          <w:rFonts w:ascii="Cambria" w:hAnsi="Cambria"/>
          <w:b w:val="0"/>
          <w:sz w:val="22"/>
          <w:szCs w:val="22"/>
        </w:rPr>
        <w:t>v súlade s článkom I</w:t>
      </w:r>
      <w:r w:rsidR="00943832" w:rsidRPr="00943832">
        <w:rPr>
          <w:rFonts w:ascii="Cambria" w:hAnsi="Cambria"/>
          <w:b w:val="0"/>
          <w:sz w:val="22"/>
          <w:szCs w:val="22"/>
        </w:rPr>
        <w:t>II</w:t>
      </w:r>
      <w:r w:rsidR="00CF3104" w:rsidRPr="00943832">
        <w:rPr>
          <w:rFonts w:ascii="Cambria" w:hAnsi="Cambria"/>
          <w:b w:val="0"/>
          <w:sz w:val="22"/>
          <w:szCs w:val="22"/>
        </w:rPr>
        <w:t xml:space="preserve"> </w:t>
      </w:r>
      <w:r w:rsidR="00943832" w:rsidRPr="00943832">
        <w:rPr>
          <w:rFonts w:ascii="Cambria" w:hAnsi="Cambria"/>
          <w:b w:val="0"/>
          <w:sz w:val="22"/>
          <w:szCs w:val="22"/>
        </w:rPr>
        <w:t>prílohy č. 1 zmluvy a časovým harmonogramom</w:t>
      </w:r>
      <w:r w:rsidR="00CF3104" w:rsidRPr="00943832">
        <w:rPr>
          <w:rFonts w:ascii="Cambria" w:hAnsi="Cambria"/>
          <w:b w:val="0"/>
          <w:sz w:val="22"/>
          <w:szCs w:val="22"/>
        </w:rPr>
        <w:t>.</w:t>
      </w:r>
    </w:p>
    <w:p w14:paraId="52ACE6E5" w14:textId="549D7321" w:rsidR="00B30410" w:rsidRPr="00943832" w:rsidRDefault="00B30410" w:rsidP="003E6C27">
      <w:pPr>
        <w:pStyle w:val="Heading1"/>
        <w:keepNext w:val="0"/>
        <w:numPr>
          <w:ilvl w:val="2"/>
          <w:numId w:val="22"/>
        </w:numPr>
        <w:jc w:val="both"/>
        <w:rPr>
          <w:rFonts w:ascii="Cambria" w:hAnsi="Cambria"/>
          <w:b w:val="0"/>
          <w:sz w:val="22"/>
          <w:szCs w:val="22"/>
        </w:rPr>
      </w:pPr>
      <w:bookmarkStart w:id="37" w:name="_Toc45811998"/>
      <w:r w:rsidRPr="00943832">
        <w:rPr>
          <w:rFonts w:ascii="Cambria" w:hAnsi="Cambria"/>
          <w:b w:val="0"/>
          <w:sz w:val="22"/>
          <w:szCs w:val="22"/>
        </w:rPr>
        <w:t>30 %</w:t>
      </w:r>
      <w:r w:rsidR="006D1047" w:rsidRPr="00943832">
        <w:rPr>
          <w:rFonts w:ascii="Cambria" w:hAnsi="Cambria"/>
          <w:b w:val="0"/>
          <w:sz w:val="22"/>
          <w:szCs w:val="22"/>
        </w:rPr>
        <w:t xml:space="preserve"> z </w:t>
      </w:r>
      <w:r w:rsidR="00674D61" w:rsidRPr="00943832">
        <w:rPr>
          <w:rFonts w:ascii="Cambria" w:hAnsi="Cambria"/>
          <w:b w:val="0"/>
          <w:sz w:val="22"/>
          <w:szCs w:val="22"/>
        </w:rPr>
        <w:t xml:space="preserve">vyčíslenej </w:t>
      </w:r>
      <w:r w:rsidR="006D1047" w:rsidRPr="00943832">
        <w:rPr>
          <w:rFonts w:ascii="Cambria" w:hAnsi="Cambria"/>
          <w:b w:val="0"/>
          <w:sz w:val="22"/>
          <w:szCs w:val="22"/>
        </w:rPr>
        <w:t>ceny</w:t>
      </w:r>
      <w:r w:rsidR="00674D61" w:rsidRPr="00943832">
        <w:rPr>
          <w:rFonts w:ascii="Cambria" w:hAnsi="Cambria"/>
          <w:b w:val="0"/>
          <w:sz w:val="22"/>
          <w:szCs w:val="22"/>
        </w:rPr>
        <w:t xml:space="preserve"> </w:t>
      </w:r>
      <w:r w:rsidR="007B290A" w:rsidRPr="00943832">
        <w:rPr>
          <w:rFonts w:ascii="Cambria" w:hAnsi="Cambria"/>
          <w:b w:val="0"/>
          <w:sz w:val="22"/>
          <w:szCs w:val="22"/>
        </w:rPr>
        <w:t xml:space="preserve">predmetu zmluvy </w:t>
      </w:r>
      <w:r w:rsidR="00BA3565" w:rsidRPr="00943832">
        <w:rPr>
          <w:rFonts w:ascii="Cambria" w:hAnsi="Cambria"/>
          <w:b w:val="0"/>
          <w:sz w:val="22"/>
          <w:szCs w:val="22"/>
        </w:rPr>
        <w:t>uveden</w:t>
      </w:r>
      <w:r w:rsidR="00835AAF">
        <w:rPr>
          <w:rFonts w:ascii="Cambria" w:hAnsi="Cambria"/>
          <w:b w:val="0"/>
          <w:sz w:val="22"/>
          <w:szCs w:val="22"/>
        </w:rPr>
        <w:t>ej</w:t>
      </w:r>
      <w:r w:rsidR="00BA3565" w:rsidRPr="00943832">
        <w:rPr>
          <w:rFonts w:ascii="Cambria" w:hAnsi="Cambria"/>
          <w:b w:val="0"/>
          <w:sz w:val="22"/>
          <w:szCs w:val="22"/>
        </w:rPr>
        <w:t xml:space="preserve"> </w:t>
      </w:r>
      <w:r w:rsidR="00BA3565" w:rsidRPr="00943832">
        <w:rPr>
          <w:rFonts w:ascii="Cambria" w:hAnsi="Cambria"/>
          <w:b w:val="0"/>
          <w:color w:val="000000"/>
          <w:sz w:val="22"/>
          <w:szCs w:val="22"/>
        </w:rPr>
        <w:t xml:space="preserve">v tabuľke č. 2 </w:t>
      </w:r>
      <w:r w:rsidR="0059383A" w:rsidRPr="00943832">
        <w:rPr>
          <w:rFonts w:ascii="Cambria" w:hAnsi="Cambria"/>
          <w:b w:val="0"/>
          <w:color w:val="000000"/>
          <w:sz w:val="22"/>
          <w:szCs w:val="22"/>
        </w:rPr>
        <w:t>p</w:t>
      </w:r>
      <w:r w:rsidR="00BA3565" w:rsidRPr="00943832">
        <w:rPr>
          <w:rFonts w:ascii="Cambria" w:hAnsi="Cambria"/>
          <w:b w:val="0"/>
          <w:color w:val="000000"/>
          <w:sz w:val="22"/>
          <w:szCs w:val="22"/>
        </w:rPr>
        <w:t xml:space="preserve">rílohy č. </w:t>
      </w:r>
      <w:r w:rsidR="00CF3104" w:rsidRPr="00943832">
        <w:rPr>
          <w:rFonts w:ascii="Cambria" w:hAnsi="Cambria"/>
          <w:b w:val="0"/>
          <w:color w:val="000000"/>
          <w:sz w:val="22"/>
          <w:szCs w:val="22"/>
        </w:rPr>
        <w:t>4</w:t>
      </w:r>
      <w:r w:rsidR="00DD34DF" w:rsidRPr="00943832">
        <w:rPr>
          <w:rFonts w:ascii="Cambria" w:hAnsi="Cambria"/>
          <w:b w:val="0"/>
          <w:color w:val="000000"/>
          <w:sz w:val="22"/>
          <w:szCs w:val="22"/>
        </w:rPr>
        <w:t xml:space="preserve"> </w:t>
      </w:r>
      <w:r w:rsidR="0059383A" w:rsidRPr="00943832">
        <w:rPr>
          <w:rFonts w:ascii="Cambria" w:hAnsi="Cambria"/>
          <w:b w:val="0"/>
          <w:color w:val="000000"/>
          <w:sz w:val="22"/>
          <w:szCs w:val="22"/>
        </w:rPr>
        <w:t>zmluvy,</w:t>
      </w:r>
      <w:r w:rsidR="00BA3565" w:rsidRPr="00943832">
        <w:rPr>
          <w:rFonts w:ascii="Cambria" w:hAnsi="Cambria"/>
          <w:b w:val="0"/>
          <w:sz w:val="22"/>
          <w:szCs w:val="22"/>
        </w:rPr>
        <w:t xml:space="preserve"> </w:t>
      </w:r>
      <w:r w:rsidRPr="00943832">
        <w:rPr>
          <w:rFonts w:ascii="Cambria" w:hAnsi="Cambria"/>
          <w:b w:val="0"/>
          <w:sz w:val="22"/>
          <w:szCs w:val="22"/>
        </w:rPr>
        <w:t>po ukončení skúšobnej prevádzky</w:t>
      </w:r>
      <w:r w:rsidR="003D256F" w:rsidRPr="00943832">
        <w:rPr>
          <w:rFonts w:ascii="Cambria" w:hAnsi="Cambria"/>
          <w:b w:val="0"/>
          <w:sz w:val="22"/>
          <w:szCs w:val="22"/>
        </w:rPr>
        <w:t xml:space="preserve"> diela</w:t>
      </w:r>
      <w:r w:rsidR="00943832" w:rsidRPr="00943832">
        <w:rPr>
          <w:rFonts w:ascii="Cambria" w:hAnsi="Cambria"/>
          <w:b w:val="0"/>
          <w:sz w:val="22"/>
          <w:szCs w:val="22"/>
        </w:rPr>
        <w:t xml:space="preserve"> a po podpísaní protokolu o splnení a dokončení predmetu zmluvy v súlade s článkom III prílohy č. 1 zmluvy a časovým harmonogramom</w:t>
      </w:r>
      <w:r w:rsidR="00674D61" w:rsidRPr="00943832">
        <w:rPr>
          <w:rFonts w:ascii="Cambria" w:hAnsi="Cambria"/>
          <w:b w:val="0"/>
          <w:sz w:val="22"/>
          <w:szCs w:val="22"/>
        </w:rPr>
        <w:t>.</w:t>
      </w:r>
      <w:bookmarkEnd w:id="37"/>
    </w:p>
    <w:p w14:paraId="0D2AA8C5" w14:textId="5FA1AAF5" w:rsidR="007B07BA" w:rsidRPr="00CF3104" w:rsidRDefault="00DD34DF" w:rsidP="003E6C27">
      <w:pPr>
        <w:pStyle w:val="Heading1"/>
        <w:keepNext w:val="0"/>
        <w:numPr>
          <w:ilvl w:val="2"/>
          <w:numId w:val="22"/>
        </w:numPr>
        <w:jc w:val="both"/>
        <w:rPr>
          <w:rFonts w:ascii="Cambria" w:hAnsi="Cambria"/>
          <w:b w:val="0"/>
          <w:sz w:val="22"/>
          <w:szCs w:val="22"/>
        </w:rPr>
      </w:pPr>
      <w:r w:rsidRPr="00CF3104">
        <w:rPr>
          <w:rFonts w:ascii="Cambria" w:hAnsi="Cambria"/>
          <w:b w:val="0"/>
          <w:sz w:val="22"/>
          <w:szCs w:val="22"/>
        </w:rPr>
        <w:t xml:space="preserve">cenu za softvérovú licenciu tretích strán uvedenú v tabuľke č. 1 </w:t>
      </w:r>
      <w:r w:rsidR="00AF6442" w:rsidRPr="00CF3104">
        <w:rPr>
          <w:rFonts w:ascii="Cambria" w:hAnsi="Cambria"/>
          <w:b w:val="0"/>
          <w:sz w:val="22"/>
          <w:szCs w:val="22"/>
        </w:rPr>
        <w:t>p</w:t>
      </w:r>
      <w:r w:rsidRPr="00CF3104">
        <w:rPr>
          <w:rFonts w:ascii="Cambria" w:hAnsi="Cambria"/>
          <w:b w:val="0"/>
          <w:sz w:val="22"/>
          <w:szCs w:val="22"/>
        </w:rPr>
        <w:t xml:space="preserve">rílohy č. </w:t>
      </w:r>
      <w:r w:rsidR="00CF3104">
        <w:rPr>
          <w:rFonts w:ascii="Cambria" w:hAnsi="Cambria"/>
          <w:b w:val="0"/>
          <w:sz w:val="22"/>
          <w:szCs w:val="22"/>
        </w:rPr>
        <w:t>4</w:t>
      </w:r>
      <w:r w:rsidR="00AF6442" w:rsidRPr="00CF3104">
        <w:rPr>
          <w:rFonts w:ascii="Cambria" w:hAnsi="Cambria"/>
          <w:b w:val="0"/>
          <w:sz w:val="22"/>
          <w:szCs w:val="22"/>
        </w:rPr>
        <w:t xml:space="preserve"> zmluvy</w:t>
      </w:r>
      <w:r w:rsidRPr="00CF3104">
        <w:rPr>
          <w:rFonts w:ascii="Cambria" w:hAnsi="Cambria"/>
          <w:b w:val="0"/>
          <w:sz w:val="22"/>
          <w:szCs w:val="22"/>
        </w:rPr>
        <w:t xml:space="preserve"> bude objednávateľ zhotoviteľovi uhrádzať vo výške zodpovedajúcej násobku ceny za jeden kus v eur bez DPH a množstva dodaných softvérových licencií tretích strán </w:t>
      </w:r>
      <w:r w:rsidR="007B07BA" w:rsidRPr="00CF3104">
        <w:rPr>
          <w:rFonts w:ascii="Cambria" w:hAnsi="Cambria"/>
          <w:b w:val="0"/>
          <w:sz w:val="22"/>
          <w:szCs w:val="22"/>
        </w:rPr>
        <w:t>po</w:t>
      </w:r>
      <w:r w:rsidR="008E4F20" w:rsidRPr="00CF3104">
        <w:rPr>
          <w:rFonts w:ascii="Cambria" w:hAnsi="Cambria"/>
          <w:b w:val="0"/>
          <w:sz w:val="22"/>
          <w:szCs w:val="22"/>
        </w:rPr>
        <w:t xml:space="preserve"> </w:t>
      </w:r>
      <w:r w:rsidR="007B07BA" w:rsidRPr="00CF3104">
        <w:rPr>
          <w:rFonts w:ascii="Cambria" w:hAnsi="Cambria"/>
          <w:b w:val="0"/>
          <w:sz w:val="22"/>
          <w:szCs w:val="22"/>
        </w:rPr>
        <w:t xml:space="preserve">podpísaní </w:t>
      </w:r>
      <w:r w:rsidRPr="00CF3104">
        <w:rPr>
          <w:rFonts w:ascii="Cambria" w:hAnsi="Cambria"/>
          <w:b w:val="0"/>
          <w:sz w:val="22"/>
          <w:szCs w:val="22"/>
        </w:rPr>
        <w:t xml:space="preserve">príslušného </w:t>
      </w:r>
      <w:r w:rsidR="007B07BA" w:rsidRPr="00CF3104">
        <w:rPr>
          <w:rFonts w:ascii="Cambria" w:hAnsi="Cambria"/>
          <w:b w:val="0"/>
          <w:sz w:val="22"/>
          <w:szCs w:val="22"/>
        </w:rPr>
        <w:t>prijímacieho protokolu</w:t>
      </w:r>
      <w:r w:rsidRPr="00CF3104">
        <w:rPr>
          <w:rFonts w:ascii="Cambria" w:hAnsi="Cambria"/>
          <w:b w:val="0"/>
          <w:sz w:val="22"/>
          <w:szCs w:val="22"/>
        </w:rPr>
        <w:t xml:space="preserve"> objednávateľom</w:t>
      </w:r>
      <w:r w:rsidR="007B07BA" w:rsidRPr="00CF3104">
        <w:rPr>
          <w:rFonts w:ascii="Cambria" w:hAnsi="Cambria"/>
          <w:b w:val="0"/>
          <w:sz w:val="22"/>
          <w:szCs w:val="22"/>
        </w:rPr>
        <w:t>.</w:t>
      </w:r>
    </w:p>
    <w:p w14:paraId="5A74A1A8" w14:textId="176C026C" w:rsidR="007B07BA" w:rsidRPr="00AF6442" w:rsidRDefault="00DD34DF" w:rsidP="003E6C27">
      <w:pPr>
        <w:pStyle w:val="Heading1"/>
        <w:keepNext w:val="0"/>
        <w:numPr>
          <w:ilvl w:val="2"/>
          <w:numId w:val="22"/>
        </w:numPr>
        <w:jc w:val="both"/>
        <w:rPr>
          <w:rFonts w:ascii="Cambria" w:hAnsi="Cambria"/>
          <w:b w:val="0"/>
          <w:sz w:val="22"/>
          <w:szCs w:val="22"/>
        </w:rPr>
      </w:pPr>
      <w:r>
        <w:rPr>
          <w:rFonts w:ascii="Cambria" w:hAnsi="Cambria"/>
          <w:b w:val="0"/>
          <w:sz w:val="22"/>
          <w:szCs w:val="22"/>
        </w:rPr>
        <w:t xml:space="preserve">cenu </w:t>
      </w:r>
      <w:r w:rsidRPr="00B44E0C">
        <w:rPr>
          <w:rFonts w:ascii="Cambria" w:hAnsi="Cambria"/>
          <w:b w:val="0"/>
          <w:sz w:val="22"/>
          <w:szCs w:val="22"/>
        </w:rPr>
        <w:t xml:space="preserve">za školenie </w:t>
      </w:r>
      <w:r w:rsidR="002C3CA2" w:rsidRPr="00B44E0C">
        <w:rPr>
          <w:rFonts w:ascii="Cambria" w:hAnsi="Cambria"/>
          <w:b w:val="0"/>
          <w:sz w:val="22"/>
          <w:szCs w:val="22"/>
        </w:rPr>
        <w:t xml:space="preserve">uvedenú v tabuľke č. </w:t>
      </w:r>
      <w:r w:rsidR="00EA0E1B" w:rsidRPr="00B44E0C">
        <w:rPr>
          <w:rFonts w:ascii="Cambria" w:hAnsi="Cambria"/>
          <w:b w:val="0"/>
          <w:sz w:val="22"/>
          <w:szCs w:val="22"/>
        </w:rPr>
        <w:t>3</w:t>
      </w:r>
      <w:r w:rsidR="002C3CA2" w:rsidRPr="00B44E0C">
        <w:rPr>
          <w:rFonts w:ascii="Cambria" w:hAnsi="Cambria"/>
          <w:b w:val="0"/>
          <w:sz w:val="22"/>
          <w:szCs w:val="22"/>
        </w:rPr>
        <w:t xml:space="preserve"> </w:t>
      </w:r>
      <w:r w:rsidR="00AF6442">
        <w:rPr>
          <w:rFonts w:ascii="Cambria" w:hAnsi="Cambria"/>
          <w:b w:val="0"/>
          <w:sz w:val="22"/>
          <w:szCs w:val="22"/>
        </w:rPr>
        <w:t>p</w:t>
      </w:r>
      <w:r w:rsidR="002C3CA2" w:rsidRPr="00B44E0C">
        <w:rPr>
          <w:rFonts w:ascii="Cambria" w:hAnsi="Cambria"/>
          <w:b w:val="0"/>
          <w:sz w:val="22"/>
          <w:szCs w:val="22"/>
        </w:rPr>
        <w:t xml:space="preserve">rílohy č. </w:t>
      </w:r>
      <w:r w:rsidR="00CF3104">
        <w:rPr>
          <w:rFonts w:ascii="Cambria" w:hAnsi="Cambria"/>
          <w:b w:val="0"/>
          <w:sz w:val="22"/>
          <w:szCs w:val="22"/>
        </w:rPr>
        <w:t>4</w:t>
      </w:r>
      <w:r w:rsidR="002C3CA2" w:rsidRPr="00B44E0C">
        <w:rPr>
          <w:rFonts w:ascii="Cambria" w:hAnsi="Cambria"/>
          <w:b w:val="0"/>
          <w:sz w:val="22"/>
          <w:szCs w:val="22"/>
        </w:rPr>
        <w:t xml:space="preserve"> </w:t>
      </w:r>
      <w:r w:rsidR="00AF6442">
        <w:rPr>
          <w:rFonts w:ascii="Cambria" w:hAnsi="Cambria"/>
          <w:b w:val="0"/>
          <w:sz w:val="22"/>
          <w:szCs w:val="22"/>
        </w:rPr>
        <w:t>zmluvy</w:t>
      </w:r>
      <w:r w:rsidR="002C3CA2" w:rsidRPr="00B44E0C">
        <w:rPr>
          <w:rFonts w:ascii="Cambria" w:hAnsi="Cambria"/>
          <w:b w:val="0"/>
          <w:sz w:val="22"/>
          <w:szCs w:val="22"/>
        </w:rPr>
        <w:t xml:space="preserve"> </w:t>
      </w:r>
      <w:r w:rsidRPr="00B44E0C">
        <w:rPr>
          <w:rFonts w:ascii="Cambria" w:hAnsi="Cambria"/>
          <w:b w:val="0"/>
          <w:sz w:val="22"/>
          <w:szCs w:val="22"/>
        </w:rPr>
        <w:t xml:space="preserve">bude objednávateľ zhotoviteľovi uhrádzať vo výške zodpovedajúcej násobku ceny za jednu osobohodinu v eur bez DPH a množstva poskytnutých školení uvedených v osobohodinách po podpísaní príslušného prijímacieho protokolu </w:t>
      </w:r>
      <w:r w:rsidR="002C3CA2" w:rsidRPr="00AF6442">
        <w:rPr>
          <w:rFonts w:ascii="Cambria" w:hAnsi="Cambria"/>
          <w:b w:val="0"/>
          <w:sz w:val="22"/>
          <w:szCs w:val="22"/>
        </w:rPr>
        <w:t>objednávateľom</w:t>
      </w:r>
      <w:r w:rsidR="007B07BA" w:rsidRPr="00AF6442">
        <w:rPr>
          <w:rFonts w:ascii="Cambria" w:hAnsi="Cambria"/>
          <w:b w:val="0"/>
          <w:sz w:val="22"/>
          <w:szCs w:val="22"/>
        </w:rPr>
        <w:t>.</w:t>
      </w:r>
    </w:p>
    <w:p w14:paraId="7F2B9E55" w14:textId="0F082272" w:rsidR="007B07BA" w:rsidRPr="00AF6442" w:rsidRDefault="002C3CA2" w:rsidP="003E6C27">
      <w:pPr>
        <w:pStyle w:val="Heading1"/>
        <w:keepNext w:val="0"/>
        <w:numPr>
          <w:ilvl w:val="2"/>
          <w:numId w:val="22"/>
        </w:numPr>
        <w:jc w:val="both"/>
        <w:rPr>
          <w:rFonts w:ascii="Cambria" w:hAnsi="Cambria"/>
          <w:b w:val="0"/>
          <w:sz w:val="22"/>
          <w:szCs w:val="22"/>
        </w:rPr>
      </w:pPr>
      <w:r w:rsidRPr="00AF6442">
        <w:rPr>
          <w:rFonts w:ascii="Cambria" w:hAnsi="Cambria"/>
          <w:b w:val="0"/>
          <w:sz w:val="22"/>
          <w:szCs w:val="22"/>
        </w:rPr>
        <w:t xml:space="preserve">cenu za dodatočné práce uvedenú v tabuľke č. </w:t>
      </w:r>
      <w:r w:rsidR="00AF6442">
        <w:rPr>
          <w:rFonts w:ascii="Cambria" w:hAnsi="Cambria"/>
          <w:b w:val="0"/>
          <w:sz w:val="22"/>
          <w:szCs w:val="22"/>
        </w:rPr>
        <w:t>3</w:t>
      </w:r>
      <w:r w:rsidRPr="00AF6442">
        <w:rPr>
          <w:rFonts w:ascii="Cambria" w:hAnsi="Cambria"/>
          <w:b w:val="0"/>
          <w:sz w:val="22"/>
          <w:szCs w:val="22"/>
        </w:rPr>
        <w:t xml:space="preserve"> </w:t>
      </w:r>
      <w:r w:rsidR="00AF6442">
        <w:rPr>
          <w:rFonts w:ascii="Cambria" w:hAnsi="Cambria"/>
          <w:b w:val="0"/>
          <w:sz w:val="22"/>
          <w:szCs w:val="22"/>
        </w:rPr>
        <w:t>p</w:t>
      </w:r>
      <w:r w:rsidRPr="00AF6442">
        <w:rPr>
          <w:rFonts w:ascii="Cambria" w:hAnsi="Cambria"/>
          <w:b w:val="0"/>
          <w:sz w:val="22"/>
          <w:szCs w:val="22"/>
        </w:rPr>
        <w:t xml:space="preserve">rílohy č. </w:t>
      </w:r>
      <w:r w:rsidR="00A40069">
        <w:rPr>
          <w:rFonts w:ascii="Cambria" w:hAnsi="Cambria"/>
          <w:b w:val="0"/>
          <w:sz w:val="22"/>
          <w:szCs w:val="22"/>
        </w:rPr>
        <w:t>4</w:t>
      </w:r>
      <w:r w:rsidRPr="00AF6442">
        <w:rPr>
          <w:rFonts w:ascii="Cambria" w:hAnsi="Cambria"/>
          <w:b w:val="0"/>
          <w:sz w:val="22"/>
          <w:szCs w:val="22"/>
        </w:rPr>
        <w:t xml:space="preserve"> </w:t>
      </w:r>
      <w:r w:rsidR="00AF6442">
        <w:rPr>
          <w:rFonts w:ascii="Cambria" w:hAnsi="Cambria"/>
          <w:b w:val="0"/>
          <w:color w:val="000000"/>
          <w:sz w:val="22"/>
          <w:szCs w:val="22"/>
        </w:rPr>
        <w:t>zmluvy</w:t>
      </w:r>
      <w:r w:rsidRPr="00AF6442">
        <w:rPr>
          <w:rFonts w:ascii="Cambria" w:hAnsi="Cambria"/>
          <w:b w:val="0"/>
          <w:sz w:val="22"/>
          <w:szCs w:val="22"/>
        </w:rPr>
        <w:t xml:space="preserve"> bude objednávateľ zhotoviteľovi uhrádzať vo výške zodpovedajúcej násobku ceny za jednu osobohodinu v eur bez DPH a množstva poskytnutých dodatočných prác v osobohodinách po podpísaní príslušného prijímacieho protokolu objednávateľom.</w:t>
      </w:r>
    </w:p>
    <w:p w14:paraId="7366821F" w14:textId="4E974A84" w:rsidR="005E2AEF" w:rsidRPr="005E2AEF" w:rsidRDefault="00776435" w:rsidP="00221EF3">
      <w:pPr>
        <w:pStyle w:val="Heading1"/>
        <w:keepNext w:val="0"/>
        <w:numPr>
          <w:ilvl w:val="1"/>
          <w:numId w:val="12"/>
        </w:numPr>
        <w:jc w:val="both"/>
        <w:rPr>
          <w:rFonts w:ascii="Cambria" w:hAnsi="Cambria"/>
          <w:b w:val="0"/>
          <w:sz w:val="22"/>
          <w:szCs w:val="22"/>
        </w:rPr>
      </w:pPr>
      <w:bookmarkStart w:id="38" w:name="_Toc45811999"/>
      <w:bookmarkStart w:id="39" w:name="_Toc11721337"/>
      <w:bookmarkStart w:id="40" w:name="_Toc11721937"/>
      <w:r>
        <w:rPr>
          <w:rFonts w:ascii="Cambria" w:hAnsi="Cambria"/>
          <w:b w:val="0"/>
          <w:sz w:val="22"/>
          <w:szCs w:val="22"/>
        </w:rPr>
        <w:lastRenderedPageBreak/>
        <w:t xml:space="preserve">Ceny za predmet zmluvy sú uvedené bez DPH. </w:t>
      </w:r>
      <w:r w:rsidR="006C066A" w:rsidRPr="00E267CD">
        <w:rPr>
          <w:rFonts w:ascii="Cambria" w:hAnsi="Cambria"/>
          <w:b w:val="0"/>
          <w:sz w:val="22"/>
          <w:szCs w:val="22"/>
        </w:rPr>
        <w:t xml:space="preserve">Zhotoviteľ k dohodnutým cenám uplatní DPH podľa </w:t>
      </w:r>
      <w:r w:rsidR="00A01038">
        <w:rPr>
          <w:rFonts w:ascii="Cambria" w:hAnsi="Cambria"/>
          <w:b w:val="0"/>
          <w:sz w:val="22"/>
          <w:szCs w:val="22"/>
        </w:rPr>
        <w:t>v</w:t>
      </w:r>
      <w:r w:rsidR="006C066A" w:rsidRPr="00E267CD">
        <w:rPr>
          <w:rFonts w:ascii="Cambria" w:hAnsi="Cambria"/>
          <w:b w:val="0"/>
          <w:sz w:val="22"/>
          <w:szCs w:val="22"/>
        </w:rPr>
        <w:t>šeobecne záväzného právneho predpisu platného v čase fakturácie</w:t>
      </w:r>
      <w:r w:rsidR="00B52559">
        <w:rPr>
          <w:rFonts w:ascii="Cambria" w:hAnsi="Cambria"/>
          <w:b w:val="0"/>
          <w:sz w:val="22"/>
          <w:szCs w:val="22"/>
        </w:rPr>
        <w:t>.</w:t>
      </w:r>
      <w:r w:rsidR="00CD132A" w:rsidRPr="00E267CD">
        <w:rPr>
          <w:rFonts w:ascii="Cambria" w:hAnsi="Cambria"/>
          <w:b w:val="0"/>
          <w:sz w:val="22"/>
          <w:szCs w:val="22"/>
        </w:rPr>
        <w:t xml:space="preserve"> </w:t>
      </w:r>
      <w:r w:rsidR="00866D0E">
        <w:rPr>
          <w:rFonts w:ascii="Cambria" w:hAnsi="Cambria"/>
          <w:b w:val="0"/>
          <w:i/>
          <w:color w:val="00B0F0"/>
          <w:sz w:val="22"/>
          <w:szCs w:val="22"/>
        </w:rPr>
        <w:t>(</w:t>
      </w:r>
      <w:r w:rsidR="008959F1" w:rsidRPr="006B5797">
        <w:rPr>
          <w:rFonts w:ascii="Cambria" w:hAnsi="Cambria" w:cs="Arial"/>
          <w:b w:val="0"/>
          <w:i/>
          <w:color w:val="00B0F0"/>
          <w:sz w:val="22"/>
          <w:szCs w:val="22"/>
        </w:rPr>
        <w:t>Text platí pre tuzemského zhotoviteľa, zahraničný zhotoviteľ text druhej vety odstráni</w:t>
      </w:r>
      <w:r w:rsidR="00866D0E">
        <w:rPr>
          <w:rFonts w:ascii="Cambria" w:hAnsi="Cambria"/>
          <w:b w:val="0"/>
          <w:color w:val="00B0F0"/>
          <w:sz w:val="22"/>
          <w:szCs w:val="22"/>
        </w:rPr>
        <w:t>)</w:t>
      </w:r>
      <w:r w:rsidR="007B290A">
        <w:rPr>
          <w:rFonts w:ascii="Cambria" w:hAnsi="Cambria"/>
          <w:b w:val="0"/>
          <w:color w:val="00B0F0"/>
          <w:sz w:val="22"/>
          <w:szCs w:val="22"/>
        </w:rPr>
        <w:t>.</w:t>
      </w:r>
    </w:p>
    <w:p w14:paraId="52498F20" w14:textId="432AD46C" w:rsidR="005E2AEF" w:rsidRPr="000072D9" w:rsidRDefault="006C066A" w:rsidP="00221EF3">
      <w:pPr>
        <w:pStyle w:val="Heading1"/>
        <w:keepNext w:val="0"/>
        <w:numPr>
          <w:ilvl w:val="1"/>
          <w:numId w:val="12"/>
        </w:numPr>
        <w:jc w:val="both"/>
        <w:rPr>
          <w:rFonts w:ascii="Cambria" w:hAnsi="Cambria" w:cs="Arial"/>
          <w:b w:val="0"/>
          <w:bCs/>
          <w:sz w:val="22"/>
          <w:szCs w:val="22"/>
        </w:rPr>
      </w:pPr>
      <w:r w:rsidRPr="005E2AEF">
        <w:rPr>
          <w:rFonts w:ascii="Cambria" w:hAnsi="Cambria"/>
          <w:b w:val="0"/>
          <w:bCs/>
          <w:sz w:val="22"/>
          <w:szCs w:val="22"/>
        </w:rPr>
        <w:t xml:space="preserve">Faktúry sú splatné do </w:t>
      </w:r>
      <w:r w:rsidR="00A01038" w:rsidRPr="005E2AEF">
        <w:rPr>
          <w:rFonts w:ascii="Cambria" w:hAnsi="Cambria"/>
          <w:b w:val="0"/>
          <w:bCs/>
          <w:sz w:val="22"/>
          <w:szCs w:val="22"/>
        </w:rPr>
        <w:t xml:space="preserve">30 </w:t>
      </w:r>
      <w:r w:rsidRPr="005E2AEF">
        <w:rPr>
          <w:rFonts w:ascii="Cambria" w:hAnsi="Cambria"/>
          <w:b w:val="0"/>
          <w:bCs/>
          <w:sz w:val="22"/>
          <w:szCs w:val="22"/>
        </w:rPr>
        <w:t>dní odo dňa ich doručenia objednávateľovi</w:t>
      </w:r>
      <w:r w:rsidR="005E2AEF" w:rsidRPr="005E2AEF">
        <w:rPr>
          <w:rFonts w:ascii="Cambria" w:hAnsi="Cambria"/>
          <w:b w:val="0"/>
          <w:bCs/>
          <w:sz w:val="22"/>
          <w:szCs w:val="22"/>
        </w:rPr>
        <w:t xml:space="preserve">. </w:t>
      </w:r>
      <w:r w:rsidR="005E2AEF" w:rsidRPr="005E2AEF">
        <w:rPr>
          <w:rFonts w:ascii="Cambria" w:hAnsi="Cambria" w:cs="Arial"/>
          <w:b w:val="0"/>
          <w:bCs/>
          <w:sz w:val="22"/>
          <w:szCs w:val="22"/>
        </w:rPr>
        <w:t xml:space="preserve">Úhrada faktúry sa bude realizovať bezhotovostným prevodom na účet </w:t>
      </w:r>
      <w:r w:rsidR="005E2AEF">
        <w:rPr>
          <w:rFonts w:ascii="Cambria" w:hAnsi="Cambria" w:cs="Arial"/>
          <w:b w:val="0"/>
          <w:bCs/>
          <w:sz w:val="22"/>
          <w:szCs w:val="22"/>
        </w:rPr>
        <w:t>zhotoviteľa</w:t>
      </w:r>
      <w:r w:rsidR="005E2AEF" w:rsidRPr="005E2AEF">
        <w:rPr>
          <w:rFonts w:ascii="Cambria" w:hAnsi="Cambria" w:cs="Arial"/>
          <w:b w:val="0"/>
          <w:bCs/>
          <w:sz w:val="22"/>
          <w:szCs w:val="22"/>
        </w:rPr>
        <w:t xml:space="preserve">. Za deň splnenia peňažného záväzku sa považuje deň odpísania dlžnej sumy z účtu objednávateľa v prospech </w:t>
      </w:r>
      <w:r w:rsidR="005E2AEF" w:rsidRPr="00065782">
        <w:rPr>
          <w:rFonts w:ascii="Cambria" w:hAnsi="Cambria" w:cs="Arial"/>
          <w:b w:val="0"/>
          <w:bCs/>
          <w:sz w:val="22"/>
          <w:szCs w:val="22"/>
        </w:rPr>
        <w:t>zhotoviteľa. Za správne vyčíslenie výšky DPH zodpovedá v plnom rozsahu zhotoviteľ</w:t>
      </w:r>
      <w:r w:rsidR="005E2AEF" w:rsidRPr="000072D9">
        <w:rPr>
          <w:rFonts w:ascii="Cambria" w:hAnsi="Cambria" w:cs="Arial"/>
          <w:b w:val="0"/>
          <w:bCs/>
          <w:sz w:val="22"/>
          <w:szCs w:val="22"/>
        </w:rPr>
        <w:t>.</w:t>
      </w:r>
    </w:p>
    <w:p w14:paraId="44B4D8DA" w14:textId="77777777" w:rsidR="0010508C" w:rsidRDefault="00DE5146" w:rsidP="00221EF3">
      <w:pPr>
        <w:pStyle w:val="Heading1"/>
        <w:keepNext w:val="0"/>
        <w:numPr>
          <w:ilvl w:val="1"/>
          <w:numId w:val="12"/>
        </w:numPr>
        <w:jc w:val="both"/>
        <w:rPr>
          <w:rFonts w:ascii="Cambria" w:hAnsi="Cambria" w:cs="Arial"/>
          <w:b w:val="0"/>
          <w:bCs/>
          <w:noProof/>
          <w:color w:val="000000"/>
          <w:sz w:val="22"/>
          <w:szCs w:val="22"/>
        </w:rPr>
      </w:pPr>
      <w:r w:rsidRPr="00DE5146">
        <w:rPr>
          <w:rFonts w:ascii="Cambria" w:hAnsi="Cambria" w:cs="Arial"/>
          <w:b w:val="0"/>
          <w:bCs/>
          <w:noProof/>
          <w:color w:val="000000"/>
          <w:sz w:val="22"/>
          <w:szCs w:val="22"/>
        </w:rPr>
        <w:t xml:space="preserve">Zmluvné strany sa dohodli a výslovne súhlasia s tým, že </w:t>
      </w:r>
      <w:r>
        <w:rPr>
          <w:rFonts w:ascii="Cambria" w:hAnsi="Cambria" w:cs="Arial"/>
          <w:b w:val="0"/>
          <w:bCs/>
          <w:noProof/>
          <w:color w:val="000000"/>
          <w:sz w:val="22"/>
          <w:szCs w:val="22"/>
        </w:rPr>
        <w:t>zhotoviteľ</w:t>
      </w:r>
      <w:r w:rsidRPr="00DE5146">
        <w:rPr>
          <w:rFonts w:ascii="Cambria" w:hAnsi="Cambria" w:cs="Arial"/>
          <w:b w:val="0"/>
          <w:bCs/>
          <w:noProof/>
          <w:color w:val="000000"/>
          <w:sz w:val="22"/>
          <w:szCs w:val="22"/>
        </w:rPr>
        <w:t xml:space="preserve"> bude zasielať len elektronické faktúry z e-mailovej adresy </w:t>
      </w:r>
      <w:r>
        <w:rPr>
          <w:rFonts w:ascii="Cambria" w:hAnsi="Cambria" w:cs="Arial"/>
          <w:b w:val="0"/>
          <w:bCs/>
          <w:noProof/>
          <w:color w:val="000000"/>
          <w:sz w:val="22"/>
          <w:szCs w:val="22"/>
        </w:rPr>
        <w:t>zhotoviteľa</w:t>
      </w:r>
      <w:r w:rsidRPr="00DE5146">
        <w:rPr>
          <w:rFonts w:ascii="Cambria" w:hAnsi="Cambria" w:cs="Arial"/>
          <w:b w:val="0"/>
          <w:bCs/>
          <w:noProof/>
          <w:color w:val="000000"/>
          <w:sz w:val="22"/>
          <w:szCs w:val="22"/>
        </w:rPr>
        <w:t xml:space="preserve"> &lt;</w:t>
      </w:r>
      <w:r w:rsidRPr="00DE5146">
        <w:rPr>
          <w:rFonts w:ascii="Cambria" w:hAnsi="Cambria" w:cs="Arial"/>
          <w:b w:val="0"/>
          <w:bCs/>
          <w:noProof/>
          <w:color w:val="00B0F0"/>
          <w:sz w:val="22"/>
          <w:szCs w:val="22"/>
        </w:rPr>
        <w:t>vyplní uchádzač</w:t>
      </w:r>
      <w:r w:rsidRPr="00DE5146">
        <w:rPr>
          <w:rFonts w:ascii="Cambria" w:hAnsi="Cambria" w:cs="Arial"/>
          <w:b w:val="0"/>
          <w:bCs/>
          <w:noProof/>
          <w:color w:val="000000"/>
          <w:sz w:val="22"/>
          <w:szCs w:val="22"/>
        </w:rPr>
        <w:t xml:space="preserve">&gt; na e-mailovú adresu objednávateľa </w:t>
      </w:r>
      <w:hyperlink r:id="rId10" w:history="1">
        <w:r w:rsidRPr="00DE5146">
          <w:rPr>
            <w:rFonts w:ascii="Cambria" w:hAnsi="Cambria" w:cs="Arial"/>
            <w:b w:val="0"/>
            <w:bCs/>
            <w:noProof/>
            <w:color w:val="000000"/>
            <w:sz w:val="22"/>
            <w:szCs w:val="22"/>
          </w:rPr>
          <w:t>faktury.ofr@nbs.sk</w:t>
        </w:r>
      </w:hyperlink>
      <w:r w:rsidRPr="00DE5146">
        <w:rPr>
          <w:rFonts w:ascii="Cambria" w:hAnsi="Cambria" w:cs="Arial"/>
          <w:b w:val="0"/>
          <w:bCs/>
          <w:noProof/>
          <w:color w:val="000000"/>
          <w:sz w:val="22"/>
          <w:szCs w:val="22"/>
        </w:rPr>
        <w:t xml:space="preserve"> vo formáte PDF. Zmluvné strany vyhlasujú, že majú výlučný prístup k uvedeným e-mailovým adresám. Zmluvné strany sú oprávnené zmeniť e-mailové adresy a to len písomne s uvedením novej e-mailovej adresy, pričom z dôvodu tejto zmeny nie je potrebné uzatvoriť dodatok k tejto zmluve. </w:t>
      </w:r>
      <w:r>
        <w:rPr>
          <w:rFonts w:ascii="Cambria" w:hAnsi="Cambria" w:cs="Arial"/>
          <w:b w:val="0"/>
          <w:bCs/>
          <w:noProof/>
          <w:color w:val="000000"/>
          <w:sz w:val="22"/>
          <w:szCs w:val="22"/>
        </w:rPr>
        <w:t>Zhotoviteľ</w:t>
      </w:r>
      <w:r w:rsidRPr="00DE5146">
        <w:rPr>
          <w:rFonts w:ascii="Cambria" w:hAnsi="Cambria" w:cs="Arial"/>
          <w:b w:val="0"/>
          <w:bCs/>
          <w:noProof/>
          <w:color w:val="000000"/>
          <w:sz w:val="22"/>
          <w:szCs w:val="22"/>
        </w:rPr>
        <w:t xml:space="preserve"> nie je povinný podpísať elektronickú faktúru zaručeným elektronickým podpisom. Elektronická faktúra musí spĺňať všetky náležitosti faktúry podľa § 74 zákona č. 222/2004 Z. z. o dani z pridanej hodnoty v znení neskorších predpisov.</w:t>
      </w:r>
    </w:p>
    <w:p w14:paraId="749C7A40" w14:textId="0EED67D4" w:rsidR="00DE5146" w:rsidRPr="0010508C" w:rsidRDefault="00DE5146" w:rsidP="0010508C">
      <w:pPr>
        <w:pStyle w:val="Heading1"/>
        <w:keepNext w:val="0"/>
        <w:ind w:left="907"/>
        <w:jc w:val="both"/>
        <w:rPr>
          <w:rFonts w:ascii="Cambria" w:hAnsi="Cambria" w:cs="Arial"/>
          <w:b w:val="0"/>
          <w:bCs/>
          <w:noProof/>
          <w:color w:val="000000"/>
          <w:sz w:val="22"/>
          <w:szCs w:val="22"/>
        </w:rPr>
      </w:pPr>
      <w:r w:rsidRPr="0010508C">
        <w:rPr>
          <w:rFonts w:ascii="Cambria" w:hAnsi="Cambria" w:cs="Arial"/>
          <w:b w:val="0"/>
          <w:bCs/>
          <w:noProof/>
          <w:color w:val="000000"/>
          <w:sz w:val="22"/>
          <w:szCs w:val="22"/>
        </w:rPr>
        <w:t>Zmluvné strany sú povinné bezodkladne písomne oznámiť druhej strane akúkoľvek zmenu, ktorá by mohla mať vplyv na doručovanie elektronických faktúr, najmä zmenu kontaktnej e-mailovej adresy.</w:t>
      </w:r>
    </w:p>
    <w:bookmarkEnd w:id="38"/>
    <w:p w14:paraId="2954A912" w14:textId="691B78E6" w:rsidR="00FC2750" w:rsidRPr="005E2AEF" w:rsidRDefault="00FC2750" w:rsidP="00221EF3">
      <w:pPr>
        <w:pStyle w:val="Heading1"/>
        <w:keepNext w:val="0"/>
        <w:numPr>
          <w:ilvl w:val="1"/>
          <w:numId w:val="12"/>
        </w:numPr>
        <w:jc w:val="both"/>
        <w:rPr>
          <w:rFonts w:ascii="Cambria" w:hAnsi="Cambria"/>
          <w:b w:val="0"/>
          <w:bCs/>
          <w:sz w:val="22"/>
          <w:szCs w:val="22"/>
        </w:rPr>
      </w:pPr>
      <w:r w:rsidRPr="005E2AEF">
        <w:rPr>
          <w:rFonts w:ascii="Cambria" w:hAnsi="Cambria" w:cs="Arial"/>
          <w:b w:val="0"/>
          <w:bCs/>
          <w:color w:val="000000"/>
          <w:sz w:val="22"/>
          <w:szCs w:val="22"/>
        </w:rPr>
        <w:t>V prípade, že faktúra nebude po vecnej a/alebo formálnej stránke správne vyhotovená, objednávateľ je oprávnený ju vrátiť zhotoviteľovi bez zaplatenia na </w:t>
      </w:r>
      <w:r w:rsidRPr="005E2AEF">
        <w:rPr>
          <w:rFonts w:ascii="Cambria" w:hAnsi="Cambria" w:cs="Arial"/>
          <w:b w:val="0"/>
          <w:bCs/>
          <w:sz w:val="22"/>
          <w:szCs w:val="22"/>
        </w:rPr>
        <w:t>doplnenie</w:t>
      </w:r>
      <w:r w:rsidRPr="005E2AEF">
        <w:rPr>
          <w:rFonts w:ascii="Cambria" w:hAnsi="Cambria" w:cs="Arial"/>
          <w:b w:val="0"/>
          <w:bCs/>
          <w:color w:val="000000"/>
          <w:sz w:val="22"/>
          <w:szCs w:val="22"/>
        </w:rPr>
        <w:t xml:space="preserve"> (prepracovanie), pričom nová lehota splatnosti faktúry začne plynúť dňom doručenia správne doplnenej (prepracovanej) faktúry objednávateľovi.</w:t>
      </w:r>
    </w:p>
    <w:p w14:paraId="5589FC2B" w14:textId="4672C0EB" w:rsidR="00091F86" w:rsidRPr="006D0106" w:rsidRDefault="00866D0E" w:rsidP="00221EF3">
      <w:pPr>
        <w:pStyle w:val="Heading1"/>
        <w:keepNext w:val="0"/>
        <w:numPr>
          <w:ilvl w:val="1"/>
          <w:numId w:val="12"/>
        </w:numPr>
        <w:jc w:val="both"/>
        <w:rPr>
          <w:rFonts w:ascii="Cambria" w:hAnsi="Cambria"/>
          <w:b w:val="0"/>
          <w:i/>
          <w:iCs/>
          <w:color w:val="00B0F0"/>
          <w:sz w:val="22"/>
          <w:szCs w:val="22"/>
        </w:rPr>
      </w:pPr>
      <w:r>
        <w:rPr>
          <w:rFonts w:ascii="Cambria" w:hAnsi="Cambria"/>
          <w:b w:val="0"/>
          <w:sz w:val="22"/>
          <w:szCs w:val="22"/>
        </w:rPr>
        <w:t>Zhotoviteľ</w:t>
      </w:r>
      <w:r w:rsidRPr="006D0106">
        <w:rPr>
          <w:rFonts w:ascii="Cambria" w:hAnsi="Cambria"/>
          <w:b w:val="0"/>
          <w:sz w:val="22"/>
          <w:szCs w:val="22"/>
        </w:rPr>
        <w:t xml:space="preserve"> sa zaväzuje, že uvedenú daň na faktúre odvedie správcovi dane v lehote ustanovenej v § 78 ods. 1 zákona č. 222/2004 Z. z. o dani z pridanej hodnoty v znení neskorších predpisov. Porušenie tejto daňovej povinnosti vyplývajúcej zo všeobecne záväzného právneho predpisu je podstatným porušením tejto zmluvy a oprávňuje objednávateľa na okamžité odstúpenie od tejto zmluvy. </w:t>
      </w:r>
      <w:r w:rsidRPr="006D0106">
        <w:rPr>
          <w:rFonts w:ascii="Cambria" w:hAnsi="Cambria"/>
          <w:b w:val="0"/>
          <w:i/>
          <w:iCs/>
          <w:color w:val="00B0F0"/>
          <w:sz w:val="22"/>
          <w:szCs w:val="22"/>
        </w:rPr>
        <w:t xml:space="preserve">(Text platí pre tuzemského </w:t>
      </w:r>
      <w:r w:rsidR="003D256F">
        <w:rPr>
          <w:rFonts w:ascii="Cambria" w:hAnsi="Cambria"/>
          <w:b w:val="0"/>
          <w:i/>
          <w:iCs/>
          <w:color w:val="00B0F0"/>
          <w:sz w:val="22"/>
          <w:szCs w:val="22"/>
        </w:rPr>
        <w:t>zhotoviteľa</w:t>
      </w:r>
      <w:r w:rsidRPr="006D0106">
        <w:rPr>
          <w:rFonts w:ascii="Cambria" w:hAnsi="Cambria"/>
          <w:b w:val="0"/>
          <w:i/>
          <w:iCs/>
          <w:color w:val="00B0F0"/>
          <w:sz w:val="22"/>
          <w:szCs w:val="22"/>
        </w:rPr>
        <w:t xml:space="preserve">, zahraničný </w:t>
      </w:r>
      <w:r w:rsidR="003D256F">
        <w:rPr>
          <w:rFonts w:ascii="Cambria" w:hAnsi="Cambria"/>
          <w:b w:val="0"/>
          <w:i/>
          <w:iCs/>
          <w:color w:val="00B0F0"/>
          <w:sz w:val="22"/>
          <w:szCs w:val="22"/>
        </w:rPr>
        <w:t>zhotoviteľ</w:t>
      </w:r>
      <w:r w:rsidR="003D256F" w:rsidRPr="006D0106">
        <w:rPr>
          <w:rFonts w:ascii="Cambria" w:hAnsi="Cambria"/>
          <w:b w:val="0"/>
          <w:i/>
          <w:iCs/>
          <w:color w:val="00B0F0"/>
          <w:sz w:val="22"/>
          <w:szCs w:val="22"/>
        </w:rPr>
        <w:t xml:space="preserve"> </w:t>
      </w:r>
      <w:r w:rsidRPr="006D0106">
        <w:rPr>
          <w:rFonts w:ascii="Cambria" w:hAnsi="Cambria"/>
          <w:b w:val="0"/>
          <w:i/>
          <w:iCs/>
          <w:color w:val="00B0F0"/>
          <w:sz w:val="22"/>
          <w:szCs w:val="22"/>
        </w:rPr>
        <w:t>tento text odstráni)</w:t>
      </w:r>
    </w:p>
    <w:p w14:paraId="299BDD9B" w14:textId="04CD8461" w:rsidR="00CD132A" w:rsidRPr="00B52559" w:rsidRDefault="00CD132A" w:rsidP="00221EF3">
      <w:pPr>
        <w:pStyle w:val="Heading1"/>
        <w:keepNext w:val="0"/>
        <w:numPr>
          <w:ilvl w:val="1"/>
          <w:numId w:val="12"/>
        </w:numPr>
        <w:jc w:val="both"/>
        <w:rPr>
          <w:rFonts w:ascii="Cambria" w:hAnsi="Cambria"/>
          <w:b w:val="0"/>
          <w:i/>
          <w:iCs/>
          <w:color w:val="00B0F0"/>
          <w:sz w:val="22"/>
          <w:szCs w:val="22"/>
        </w:rPr>
      </w:pPr>
      <w:bookmarkStart w:id="41" w:name="_Toc368490338"/>
      <w:bookmarkStart w:id="42" w:name="_Toc368934361"/>
      <w:bookmarkStart w:id="43" w:name="_Toc45812002"/>
      <w:r w:rsidRPr="00E267CD">
        <w:rPr>
          <w:rFonts w:ascii="Cambria" w:hAnsi="Cambria"/>
          <w:b w:val="0"/>
          <w:sz w:val="22"/>
          <w:szCs w:val="22"/>
        </w:rPr>
        <w:t>Zhotoviteľ najneskôr do doby vyhotovenia prvej faktúry predloží objednávateľovi originál po</w:t>
      </w:r>
      <w:r w:rsidR="00984014" w:rsidRPr="00E267CD">
        <w:rPr>
          <w:rFonts w:ascii="Cambria" w:hAnsi="Cambria"/>
          <w:b w:val="0"/>
          <w:sz w:val="22"/>
          <w:szCs w:val="22"/>
        </w:rPr>
        <w:t>t</w:t>
      </w:r>
      <w:r w:rsidR="00013722" w:rsidRPr="00E267CD">
        <w:rPr>
          <w:rFonts w:ascii="Cambria" w:hAnsi="Cambria"/>
          <w:b w:val="0"/>
          <w:sz w:val="22"/>
          <w:szCs w:val="22"/>
        </w:rPr>
        <w:t>v</w:t>
      </w:r>
      <w:r w:rsidRPr="00E267CD">
        <w:rPr>
          <w:rFonts w:ascii="Cambria" w:hAnsi="Cambria"/>
          <w:b w:val="0"/>
          <w:sz w:val="22"/>
          <w:szCs w:val="22"/>
        </w:rPr>
        <w:t xml:space="preserve">rdenia o mieste svojej daňovej rezidencie, alebo jeho úradne overenú fotokópiu. Počas trvania zmluvy zhotoviteľ predmetné potvrdenie predloží objednávateľovi na začiatku každého nového zdaňovacieho obdobia. Zhotoviteľ vyhlasuje a zaväzuje sa, že v prípade vzniku stálej prevádzkarne na území Slovenskej republiky počas trvania zmluvy bude o tejto skutočnosti objednávateľa bezodkladne písomne informovať. </w:t>
      </w:r>
      <w:bookmarkEnd w:id="41"/>
      <w:bookmarkEnd w:id="42"/>
      <w:bookmarkEnd w:id="43"/>
      <w:r w:rsidR="00B445F0">
        <w:rPr>
          <w:rFonts w:ascii="Cambria" w:hAnsi="Cambria"/>
          <w:b w:val="0"/>
          <w:sz w:val="22"/>
          <w:szCs w:val="22"/>
        </w:rPr>
        <w:t xml:space="preserve">Zhotoviteľ čestne prehlasuje, že je konečným príjemcom platieb uvedených v tejto zmluve. </w:t>
      </w:r>
      <w:r w:rsidR="00B52559" w:rsidRPr="006D0106">
        <w:rPr>
          <w:rFonts w:ascii="Cambria" w:hAnsi="Cambria"/>
          <w:b w:val="0"/>
          <w:i/>
          <w:iCs/>
          <w:color w:val="00B0F0"/>
          <w:sz w:val="22"/>
          <w:szCs w:val="22"/>
        </w:rPr>
        <w:t xml:space="preserve">(Text platí pre </w:t>
      </w:r>
      <w:r w:rsidR="00576BAB">
        <w:rPr>
          <w:rFonts w:ascii="Cambria" w:hAnsi="Cambria"/>
          <w:b w:val="0"/>
          <w:i/>
          <w:iCs/>
          <w:color w:val="00B0F0"/>
          <w:sz w:val="22"/>
          <w:szCs w:val="22"/>
        </w:rPr>
        <w:t>zahraničného</w:t>
      </w:r>
      <w:r w:rsidR="00576BAB" w:rsidRPr="006D0106">
        <w:rPr>
          <w:rFonts w:ascii="Cambria" w:hAnsi="Cambria"/>
          <w:b w:val="0"/>
          <w:i/>
          <w:iCs/>
          <w:color w:val="00B0F0"/>
          <w:sz w:val="22"/>
          <w:szCs w:val="22"/>
        </w:rPr>
        <w:t xml:space="preserve"> </w:t>
      </w:r>
      <w:r w:rsidR="003D256F">
        <w:rPr>
          <w:rFonts w:ascii="Cambria" w:hAnsi="Cambria"/>
          <w:b w:val="0"/>
          <w:i/>
          <w:iCs/>
          <w:color w:val="00B0F0"/>
          <w:sz w:val="22"/>
          <w:szCs w:val="22"/>
        </w:rPr>
        <w:t>zhotoviteľa</w:t>
      </w:r>
      <w:r w:rsidR="00B52559" w:rsidRPr="006D0106">
        <w:rPr>
          <w:rFonts w:ascii="Cambria" w:hAnsi="Cambria"/>
          <w:b w:val="0"/>
          <w:i/>
          <w:iCs/>
          <w:color w:val="00B0F0"/>
          <w:sz w:val="22"/>
          <w:szCs w:val="22"/>
        </w:rPr>
        <w:t xml:space="preserve">, </w:t>
      </w:r>
      <w:r w:rsidR="00576BAB">
        <w:rPr>
          <w:rFonts w:ascii="Cambria" w:hAnsi="Cambria"/>
          <w:b w:val="0"/>
          <w:i/>
          <w:iCs/>
          <w:color w:val="00B0F0"/>
          <w:sz w:val="22"/>
          <w:szCs w:val="22"/>
        </w:rPr>
        <w:t>tuzemský</w:t>
      </w:r>
      <w:r w:rsidR="00576BAB" w:rsidRPr="006D0106">
        <w:rPr>
          <w:rFonts w:ascii="Cambria" w:hAnsi="Cambria"/>
          <w:b w:val="0"/>
          <w:i/>
          <w:iCs/>
          <w:color w:val="00B0F0"/>
          <w:sz w:val="22"/>
          <w:szCs w:val="22"/>
        </w:rPr>
        <w:t xml:space="preserve"> </w:t>
      </w:r>
      <w:r w:rsidR="003D256F">
        <w:rPr>
          <w:rFonts w:ascii="Cambria" w:hAnsi="Cambria"/>
          <w:b w:val="0"/>
          <w:i/>
          <w:iCs/>
          <w:color w:val="00B0F0"/>
          <w:sz w:val="22"/>
          <w:szCs w:val="22"/>
        </w:rPr>
        <w:t>zhotoviteľ</w:t>
      </w:r>
      <w:r w:rsidR="003D256F" w:rsidRPr="006D0106">
        <w:rPr>
          <w:rFonts w:ascii="Cambria" w:hAnsi="Cambria"/>
          <w:b w:val="0"/>
          <w:i/>
          <w:iCs/>
          <w:color w:val="00B0F0"/>
          <w:sz w:val="22"/>
          <w:szCs w:val="22"/>
        </w:rPr>
        <w:t xml:space="preserve"> </w:t>
      </w:r>
      <w:r w:rsidR="00B52559" w:rsidRPr="006D0106">
        <w:rPr>
          <w:rFonts w:ascii="Cambria" w:hAnsi="Cambria"/>
          <w:b w:val="0"/>
          <w:i/>
          <w:iCs/>
          <w:color w:val="00B0F0"/>
          <w:sz w:val="22"/>
          <w:szCs w:val="22"/>
        </w:rPr>
        <w:t>tento text odstráni).</w:t>
      </w:r>
    </w:p>
    <w:p w14:paraId="70DAC18E" w14:textId="29538C17" w:rsidR="00496442" w:rsidRPr="00291146" w:rsidRDefault="00E759F3" w:rsidP="00792D28">
      <w:pPr>
        <w:pStyle w:val="Heading1"/>
        <w:keepNext w:val="0"/>
        <w:spacing w:before="360"/>
        <w:jc w:val="center"/>
        <w:rPr>
          <w:rFonts w:ascii="Cambria" w:hAnsi="Cambria"/>
          <w:sz w:val="22"/>
          <w:szCs w:val="22"/>
        </w:rPr>
      </w:pPr>
      <w:bookmarkStart w:id="44" w:name="_Toc45812004"/>
      <w:r w:rsidRPr="00291146">
        <w:rPr>
          <w:rFonts w:ascii="Cambria" w:hAnsi="Cambria"/>
          <w:sz w:val="22"/>
          <w:szCs w:val="22"/>
        </w:rPr>
        <w:t xml:space="preserve">Článok </w:t>
      </w:r>
      <w:r w:rsidR="00956F38" w:rsidRPr="00291146">
        <w:rPr>
          <w:rFonts w:ascii="Cambria" w:hAnsi="Cambria"/>
          <w:sz w:val="22"/>
          <w:szCs w:val="22"/>
        </w:rPr>
        <w:t>VI</w:t>
      </w:r>
      <w:r w:rsidRPr="00291146">
        <w:rPr>
          <w:rFonts w:ascii="Cambria" w:hAnsi="Cambria"/>
          <w:sz w:val="22"/>
          <w:szCs w:val="22"/>
        </w:rPr>
        <w:t>.</w:t>
      </w:r>
      <w:bookmarkEnd w:id="44"/>
    </w:p>
    <w:p w14:paraId="13405189" w14:textId="7A8C30BC" w:rsidR="00B30410" w:rsidRPr="00291146" w:rsidRDefault="00F64964" w:rsidP="00AD45A5">
      <w:pPr>
        <w:pStyle w:val="Heading1"/>
        <w:keepLines/>
        <w:spacing w:before="60" w:after="240"/>
        <w:jc w:val="center"/>
        <w:rPr>
          <w:rFonts w:ascii="Cambria" w:hAnsi="Cambria"/>
          <w:sz w:val="22"/>
          <w:szCs w:val="22"/>
        </w:rPr>
      </w:pPr>
      <w:bookmarkStart w:id="45" w:name="_Toc45812005"/>
      <w:r>
        <w:rPr>
          <w:rFonts w:ascii="Cambria" w:hAnsi="Cambria"/>
          <w:sz w:val="22"/>
          <w:szCs w:val="22"/>
        </w:rPr>
        <w:t>Subdodávatelia</w:t>
      </w:r>
      <w:r w:rsidRPr="00291146">
        <w:rPr>
          <w:rFonts w:ascii="Cambria" w:hAnsi="Cambria"/>
          <w:sz w:val="22"/>
          <w:szCs w:val="22"/>
        </w:rPr>
        <w:t xml:space="preserve"> </w:t>
      </w:r>
      <w:r w:rsidR="00B30410" w:rsidRPr="00291146">
        <w:rPr>
          <w:rFonts w:ascii="Cambria" w:hAnsi="Cambria"/>
          <w:sz w:val="22"/>
          <w:szCs w:val="22"/>
        </w:rPr>
        <w:t>zhotoviteľa</w:t>
      </w:r>
      <w:bookmarkEnd w:id="39"/>
      <w:bookmarkEnd w:id="40"/>
      <w:bookmarkEnd w:id="45"/>
    </w:p>
    <w:p w14:paraId="527A09B4" w14:textId="2FD2FCF7" w:rsidR="00F64964" w:rsidRDefault="00060E74" w:rsidP="00F64964">
      <w:pPr>
        <w:pStyle w:val="Heading1"/>
        <w:keepNext w:val="0"/>
        <w:numPr>
          <w:ilvl w:val="1"/>
          <w:numId w:val="13"/>
        </w:numPr>
        <w:jc w:val="both"/>
        <w:rPr>
          <w:rFonts w:ascii="Cambria" w:hAnsi="Cambria"/>
          <w:b w:val="0"/>
          <w:sz w:val="22"/>
          <w:szCs w:val="22"/>
        </w:rPr>
      </w:pPr>
      <w:bookmarkStart w:id="46" w:name="_Toc45812006"/>
      <w:r w:rsidRPr="00500A2C">
        <w:rPr>
          <w:rFonts w:ascii="Cambria" w:hAnsi="Cambria"/>
          <w:b w:val="0"/>
          <w:sz w:val="22"/>
          <w:szCs w:val="22"/>
        </w:rPr>
        <w:t xml:space="preserve">Zoznam </w:t>
      </w:r>
      <w:r w:rsidRPr="00E267CD">
        <w:rPr>
          <w:rFonts w:ascii="Cambria" w:hAnsi="Cambria"/>
          <w:b w:val="0"/>
          <w:sz w:val="22"/>
          <w:szCs w:val="22"/>
        </w:rPr>
        <w:t>subdodávateľ</w:t>
      </w:r>
      <w:r w:rsidR="00FA04CF" w:rsidRPr="00E267CD">
        <w:rPr>
          <w:rFonts w:ascii="Cambria" w:hAnsi="Cambria"/>
          <w:b w:val="0"/>
          <w:sz w:val="22"/>
          <w:szCs w:val="22"/>
        </w:rPr>
        <w:t>ov zhotoviteľa</w:t>
      </w:r>
      <w:r w:rsidR="00255304">
        <w:rPr>
          <w:rFonts w:ascii="Cambria" w:hAnsi="Cambria"/>
          <w:b w:val="0"/>
          <w:sz w:val="22"/>
          <w:szCs w:val="22"/>
        </w:rPr>
        <w:t>,</w:t>
      </w:r>
      <w:r w:rsidRPr="00E267CD">
        <w:rPr>
          <w:rFonts w:ascii="Cambria" w:hAnsi="Cambria"/>
          <w:b w:val="0"/>
          <w:sz w:val="22"/>
          <w:szCs w:val="22"/>
        </w:rPr>
        <w:t xml:space="preserve"> prostredníctvom ktorých bude zhotoviteľ poskytovať plnenie predmetu zmluvy</w:t>
      </w:r>
      <w:r w:rsidR="00255304">
        <w:rPr>
          <w:rFonts w:ascii="Cambria" w:hAnsi="Cambria"/>
          <w:b w:val="0"/>
          <w:sz w:val="22"/>
          <w:szCs w:val="22"/>
        </w:rPr>
        <w:t>,</w:t>
      </w:r>
      <w:r w:rsidRPr="00E267CD">
        <w:rPr>
          <w:rFonts w:ascii="Cambria" w:hAnsi="Cambria"/>
          <w:b w:val="0"/>
          <w:sz w:val="22"/>
          <w:szCs w:val="22"/>
        </w:rPr>
        <w:t xml:space="preserve"> je uvedený v </w:t>
      </w:r>
      <w:r w:rsidR="00A40069">
        <w:rPr>
          <w:rFonts w:ascii="Cambria" w:hAnsi="Cambria"/>
          <w:b w:val="0"/>
          <w:sz w:val="22"/>
          <w:szCs w:val="22"/>
        </w:rPr>
        <w:t>p</w:t>
      </w:r>
      <w:r w:rsidRPr="00E267CD">
        <w:rPr>
          <w:rFonts w:ascii="Cambria" w:hAnsi="Cambria"/>
          <w:b w:val="0"/>
          <w:sz w:val="22"/>
          <w:szCs w:val="22"/>
        </w:rPr>
        <w:t>rílohe č.</w:t>
      </w:r>
      <w:r w:rsidR="00255304">
        <w:rPr>
          <w:rFonts w:ascii="Cambria" w:hAnsi="Cambria"/>
          <w:b w:val="0"/>
          <w:sz w:val="22"/>
          <w:szCs w:val="22"/>
        </w:rPr>
        <w:t xml:space="preserve"> </w:t>
      </w:r>
      <w:r w:rsidR="00A40069">
        <w:rPr>
          <w:rFonts w:ascii="Cambria" w:hAnsi="Cambria"/>
          <w:b w:val="0"/>
          <w:sz w:val="22"/>
          <w:szCs w:val="22"/>
        </w:rPr>
        <w:t>5</w:t>
      </w:r>
      <w:r w:rsidR="00632D2B" w:rsidRPr="00E267CD">
        <w:rPr>
          <w:rFonts w:ascii="Cambria" w:hAnsi="Cambria"/>
          <w:b w:val="0"/>
          <w:sz w:val="22"/>
          <w:szCs w:val="22"/>
        </w:rPr>
        <w:t xml:space="preserve"> - Zoznam subdodávateľov zhotoviteľa</w:t>
      </w:r>
      <w:r w:rsidR="00322F69">
        <w:rPr>
          <w:rFonts w:ascii="Cambria" w:hAnsi="Cambria"/>
          <w:b w:val="0"/>
          <w:sz w:val="22"/>
          <w:szCs w:val="22"/>
        </w:rPr>
        <w:t xml:space="preserve"> tejto zmluvy</w:t>
      </w:r>
      <w:r w:rsidRPr="00E267CD">
        <w:rPr>
          <w:rFonts w:ascii="Cambria" w:hAnsi="Cambria"/>
          <w:b w:val="0"/>
          <w:sz w:val="22"/>
          <w:szCs w:val="22"/>
        </w:rPr>
        <w:t>.</w:t>
      </w:r>
      <w:bookmarkEnd w:id="46"/>
    </w:p>
    <w:p w14:paraId="515ED97C" w14:textId="77777777" w:rsidR="004610C5" w:rsidRDefault="004610C5" w:rsidP="004610C5">
      <w:pPr>
        <w:pStyle w:val="Heading1"/>
        <w:keepNext w:val="0"/>
        <w:numPr>
          <w:ilvl w:val="1"/>
          <w:numId w:val="13"/>
        </w:numPr>
        <w:jc w:val="both"/>
        <w:rPr>
          <w:rFonts w:ascii="Cambria" w:hAnsi="Cambria"/>
          <w:b w:val="0"/>
          <w:sz w:val="22"/>
          <w:szCs w:val="22"/>
        </w:rPr>
      </w:pPr>
      <w:r w:rsidRPr="00F64964">
        <w:rPr>
          <w:rFonts w:ascii="Cambria" w:hAnsi="Cambria"/>
          <w:b w:val="0"/>
          <w:sz w:val="22"/>
          <w:szCs w:val="22"/>
        </w:rPr>
        <w:t>Zhotoviteľ potvrdzuje, že podľa § 41 ods. 3 zákona o verejnom obstarávaní uviedol v prílohe č.</w:t>
      </w:r>
      <w:r w:rsidRPr="00F64964">
        <w:rPr>
          <w:rFonts w:ascii="Cambria" w:hAnsi="Cambria"/>
          <w:sz w:val="22"/>
          <w:szCs w:val="22"/>
        </w:rPr>
        <w:t xml:space="preserve"> </w:t>
      </w:r>
      <w:r w:rsidRPr="00F64964">
        <w:rPr>
          <w:rFonts w:ascii="Cambria" w:hAnsi="Cambria"/>
          <w:b w:val="0"/>
          <w:bCs/>
          <w:sz w:val="22"/>
          <w:szCs w:val="22"/>
        </w:rPr>
        <w:t>5</w:t>
      </w:r>
      <w:r w:rsidRPr="00F64964">
        <w:rPr>
          <w:rFonts w:ascii="Cambria" w:hAnsi="Cambria"/>
          <w:b w:val="0"/>
          <w:sz w:val="22"/>
          <w:szCs w:val="22"/>
        </w:rPr>
        <w:t xml:space="preserve"> tejto zmluvy údaje o všetkých známych subdodávateľoch, údaje o osobe oprávnenej konať za subdodávateľa v rozsahu meno a priezvisko, adresa pobytu, dátum narodenia. </w:t>
      </w:r>
      <w:r w:rsidRPr="00F64964">
        <w:rPr>
          <w:rFonts w:ascii="Cambria" w:hAnsi="Cambria"/>
          <w:b w:val="0"/>
          <w:spacing w:val="-1"/>
          <w:sz w:val="22"/>
          <w:szCs w:val="22"/>
        </w:rPr>
        <w:t>Zhotoviteľ</w:t>
      </w:r>
      <w:r w:rsidRPr="00F64964">
        <w:rPr>
          <w:rFonts w:ascii="Cambria" w:hAnsi="Cambria"/>
          <w:b w:val="0"/>
          <w:spacing w:val="12"/>
          <w:sz w:val="22"/>
          <w:szCs w:val="22"/>
        </w:rPr>
        <w:t xml:space="preserve"> </w:t>
      </w:r>
      <w:r w:rsidRPr="00F64964">
        <w:rPr>
          <w:rFonts w:ascii="Cambria" w:hAnsi="Cambria"/>
          <w:b w:val="0"/>
          <w:sz w:val="22"/>
          <w:szCs w:val="22"/>
        </w:rPr>
        <w:t xml:space="preserve">je povinný oznámiť </w:t>
      </w:r>
      <w:r w:rsidRPr="00F64964">
        <w:rPr>
          <w:rFonts w:ascii="Cambria" w:hAnsi="Cambria"/>
          <w:b w:val="0"/>
          <w:spacing w:val="-1"/>
          <w:sz w:val="22"/>
          <w:szCs w:val="22"/>
        </w:rPr>
        <w:t>bezodkladne</w:t>
      </w:r>
      <w:r w:rsidRPr="00F64964">
        <w:rPr>
          <w:rFonts w:ascii="Cambria" w:hAnsi="Cambria"/>
          <w:b w:val="0"/>
          <w:sz w:val="22"/>
          <w:szCs w:val="22"/>
        </w:rPr>
        <w:t xml:space="preserve"> </w:t>
      </w:r>
      <w:r w:rsidRPr="00F64964">
        <w:rPr>
          <w:rFonts w:ascii="Cambria" w:hAnsi="Cambria"/>
          <w:b w:val="0"/>
          <w:spacing w:val="-1"/>
          <w:sz w:val="22"/>
          <w:szCs w:val="22"/>
        </w:rPr>
        <w:t>objednávateľovi</w:t>
      </w:r>
      <w:r w:rsidRPr="00F64964">
        <w:rPr>
          <w:rFonts w:ascii="Cambria" w:hAnsi="Cambria"/>
          <w:b w:val="0"/>
          <w:sz w:val="22"/>
          <w:szCs w:val="22"/>
        </w:rPr>
        <w:t xml:space="preserve"> </w:t>
      </w:r>
      <w:r w:rsidRPr="00F64964">
        <w:rPr>
          <w:rFonts w:ascii="Cambria" w:hAnsi="Cambria"/>
          <w:b w:val="0"/>
          <w:spacing w:val="-1"/>
          <w:sz w:val="22"/>
          <w:szCs w:val="22"/>
        </w:rPr>
        <w:t>akúkoľvek</w:t>
      </w:r>
      <w:r w:rsidRPr="00F64964">
        <w:rPr>
          <w:rFonts w:ascii="Cambria" w:hAnsi="Cambria"/>
          <w:b w:val="0"/>
          <w:sz w:val="22"/>
          <w:szCs w:val="22"/>
        </w:rPr>
        <w:t xml:space="preserve"> </w:t>
      </w:r>
      <w:r w:rsidRPr="00F64964">
        <w:rPr>
          <w:rFonts w:ascii="Cambria" w:hAnsi="Cambria"/>
          <w:b w:val="0"/>
          <w:sz w:val="22"/>
          <w:szCs w:val="22"/>
        </w:rPr>
        <w:lastRenderedPageBreak/>
        <w:t>zmenu</w:t>
      </w:r>
      <w:r w:rsidRPr="00F64964">
        <w:rPr>
          <w:rFonts w:ascii="Cambria" w:hAnsi="Cambria"/>
          <w:b w:val="0"/>
          <w:spacing w:val="75"/>
          <w:sz w:val="22"/>
          <w:szCs w:val="22"/>
        </w:rPr>
        <w:t xml:space="preserve"> </w:t>
      </w:r>
      <w:r w:rsidRPr="00F64964">
        <w:rPr>
          <w:rFonts w:ascii="Cambria" w:hAnsi="Cambria"/>
          <w:b w:val="0"/>
          <w:sz w:val="22"/>
          <w:szCs w:val="22"/>
        </w:rPr>
        <w:t xml:space="preserve">v </w:t>
      </w:r>
      <w:r w:rsidRPr="00F64964">
        <w:rPr>
          <w:rFonts w:ascii="Cambria" w:hAnsi="Cambria"/>
          <w:b w:val="0"/>
          <w:spacing w:val="-1"/>
          <w:sz w:val="22"/>
          <w:szCs w:val="22"/>
        </w:rPr>
        <w:t>predchádzajúcej</w:t>
      </w:r>
      <w:r w:rsidRPr="00F64964">
        <w:rPr>
          <w:rFonts w:ascii="Cambria" w:hAnsi="Cambria"/>
          <w:b w:val="0"/>
          <w:spacing w:val="41"/>
          <w:sz w:val="22"/>
          <w:szCs w:val="22"/>
        </w:rPr>
        <w:t xml:space="preserve"> </w:t>
      </w:r>
      <w:r w:rsidRPr="00F64964">
        <w:rPr>
          <w:rFonts w:ascii="Cambria" w:hAnsi="Cambria"/>
          <w:b w:val="0"/>
          <w:spacing w:val="-1"/>
          <w:sz w:val="22"/>
          <w:szCs w:val="22"/>
        </w:rPr>
        <w:t>vete</w:t>
      </w:r>
      <w:r w:rsidRPr="00F64964">
        <w:rPr>
          <w:rFonts w:ascii="Cambria" w:hAnsi="Cambria"/>
          <w:b w:val="0"/>
          <w:spacing w:val="42"/>
          <w:sz w:val="22"/>
          <w:szCs w:val="22"/>
        </w:rPr>
        <w:t xml:space="preserve"> </w:t>
      </w:r>
      <w:r w:rsidRPr="00F64964">
        <w:rPr>
          <w:rFonts w:ascii="Cambria" w:hAnsi="Cambria"/>
          <w:b w:val="0"/>
          <w:spacing w:val="-1"/>
          <w:sz w:val="22"/>
          <w:szCs w:val="22"/>
        </w:rPr>
        <w:t>uvedených</w:t>
      </w:r>
      <w:r w:rsidRPr="00F64964">
        <w:rPr>
          <w:rFonts w:ascii="Cambria" w:hAnsi="Cambria"/>
          <w:b w:val="0"/>
          <w:spacing w:val="42"/>
          <w:sz w:val="22"/>
          <w:szCs w:val="22"/>
        </w:rPr>
        <w:t xml:space="preserve"> </w:t>
      </w:r>
      <w:r w:rsidRPr="00F64964">
        <w:rPr>
          <w:rFonts w:ascii="Cambria" w:hAnsi="Cambria"/>
          <w:b w:val="0"/>
          <w:spacing w:val="-1"/>
          <w:sz w:val="22"/>
          <w:szCs w:val="22"/>
        </w:rPr>
        <w:t>údajov</w:t>
      </w:r>
      <w:r w:rsidRPr="00F64964">
        <w:rPr>
          <w:rFonts w:ascii="Cambria" w:hAnsi="Cambria"/>
          <w:b w:val="0"/>
          <w:spacing w:val="41"/>
          <w:sz w:val="22"/>
          <w:szCs w:val="22"/>
        </w:rPr>
        <w:t xml:space="preserve"> </w:t>
      </w:r>
      <w:r w:rsidRPr="00F64964">
        <w:rPr>
          <w:rFonts w:ascii="Cambria" w:hAnsi="Cambria"/>
          <w:b w:val="0"/>
          <w:sz w:val="22"/>
          <w:szCs w:val="22"/>
        </w:rPr>
        <w:t>o</w:t>
      </w:r>
      <w:r w:rsidRPr="00F64964">
        <w:rPr>
          <w:rFonts w:ascii="Cambria" w:hAnsi="Cambria"/>
          <w:b w:val="0"/>
          <w:spacing w:val="3"/>
          <w:sz w:val="22"/>
          <w:szCs w:val="22"/>
        </w:rPr>
        <w:t xml:space="preserve"> </w:t>
      </w:r>
      <w:r w:rsidRPr="00F64964">
        <w:rPr>
          <w:rFonts w:ascii="Cambria" w:hAnsi="Cambria"/>
          <w:b w:val="0"/>
          <w:sz w:val="22"/>
          <w:szCs w:val="22"/>
        </w:rPr>
        <w:t>subdodávateľovi.</w:t>
      </w:r>
      <w:r w:rsidRPr="00F64964">
        <w:rPr>
          <w:rFonts w:ascii="Cambria" w:hAnsi="Cambria"/>
          <w:b w:val="0"/>
          <w:spacing w:val="40"/>
          <w:sz w:val="22"/>
          <w:szCs w:val="22"/>
        </w:rPr>
        <w:t xml:space="preserve"> </w:t>
      </w:r>
      <w:r w:rsidRPr="00F64964">
        <w:rPr>
          <w:rFonts w:ascii="Cambria" w:hAnsi="Cambria"/>
          <w:b w:val="0"/>
          <w:sz w:val="22"/>
          <w:szCs w:val="22"/>
        </w:rPr>
        <w:t>Vykonanie</w:t>
      </w:r>
      <w:r w:rsidRPr="00F64964">
        <w:rPr>
          <w:rFonts w:ascii="Cambria" w:hAnsi="Cambria"/>
          <w:b w:val="0"/>
          <w:spacing w:val="40"/>
          <w:sz w:val="22"/>
          <w:szCs w:val="22"/>
        </w:rPr>
        <w:t xml:space="preserve"> </w:t>
      </w:r>
      <w:r w:rsidRPr="00F64964">
        <w:rPr>
          <w:rFonts w:ascii="Cambria" w:hAnsi="Cambria"/>
          <w:b w:val="0"/>
          <w:sz w:val="22"/>
          <w:szCs w:val="22"/>
        </w:rPr>
        <w:t>diela</w:t>
      </w:r>
      <w:r w:rsidRPr="00F64964">
        <w:rPr>
          <w:rFonts w:ascii="Cambria" w:hAnsi="Cambria"/>
          <w:b w:val="0"/>
          <w:spacing w:val="48"/>
          <w:sz w:val="22"/>
          <w:szCs w:val="22"/>
        </w:rPr>
        <w:t xml:space="preserve"> </w:t>
      </w:r>
      <w:r w:rsidRPr="00F64964">
        <w:rPr>
          <w:rFonts w:ascii="Cambria" w:hAnsi="Cambria"/>
          <w:b w:val="0"/>
          <w:spacing w:val="-1"/>
          <w:sz w:val="22"/>
          <w:szCs w:val="22"/>
        </w:rPr>
        <w:t>prostredníctvom</w:t>
      </w:r>
      <w:r w:rsidRPr="00F64964">
        <w:rPr>
          <w:rFonts w:ascii="Cambria" w:hAnsi="Cambria"/>
          <w:b w:val="0"/>
          <w:spacing w:val="26"/>
          <w:sz w:val="22"/>
          <w:szCs w:val="22"/>
        </w:rPr>
        <w:t xml:space="preserve"> </w:t>
      </w:r>
      <w:r w:rsidRPr="00F64964">
        <w:rPr>
          <w:rFonts w:ascii="Cambria" w:hAnsi="Cambria"/>
          <w:b w:val="0"/>
          <w:spacing w:val="-1"/>
          <w:sz w:val="22"/>
          <w:szCs w:val="22"/>
        </w:rPr>
        <w:t>subdodávateľa</w:t>
      </w:r>
      <w:r w:rsidRPr="00F64964">
        <w:rPr>
          <w:rFonts w:ascii="Cambria" w:hAnsi="Cambria"/>
          <w:b w:val="0"/>
          <w:spacing w:val="25"/>
          <w:sz w:val="22"/>
          <w:szCs w:val="22"/>
        </w:rPr>
        <w:t xml:space="preserve"> </w:t>
      </w:r>
      <w:r w:rsidRPr="00F64964">
        <w:rPr>
          <w:rFonts w:ascii="Cambria" w:hAnsi="Cambria"/>
          <w:b w:val="0"/>
          <w:spacing w:val="-1"/>
          <w:sz w:val="22"/>
          <w:szCs w:val="22"/>
        </w:rPr>
        <w:t>nezbavuje</w:t>
      </w:r>
      <w:r w:rsidRPr="00F64964">
        <w:rPr>
          <w:rFonts w:ascii="Cambria" w:hAnsi="Cambria"/>
          <w:b w:val="0"/>
          <w:spacing w:val="25"/>
          <w:sz w:val="22"/>
          <w:szCs w:val="22"/>
        </w:rPr>
        <w:t xml:space="preserve"> </w:t>
      </w:r>
      <w:r w:rsidRPr="00F64964">
        <w:rPr>
          <w:rFonts w:ascii="Cambria" w:hAnsi="Cambria"/>
          <w:b w:val="0"/>
          <w:sz w:val="22"/>
          <w:szCs w:val="22"/>
        </w:rPr>
        <w:t>zhotoviteľa</w:t>
      </w:r>
      <w:r w:rsidRPr="00F64964">
        <w:rPr>
          <w:rFonts w:ascii="Cambria" w:hAnsi="Cambria"/>
          <w:b w:val="0"/>
          <w:spacing w:val="51"/>
          <w:sz w:val="22"/>
          <w:szCs w:val="22"/>
        </w:rPr>
        <w:t xml:space="preserve"> </w:t>
      </w:r>
      <w:r w:rsidRPr="00F64964">
        <w:rPr>
          <w:rFonts w:ascii="Cambria" w:hAnsi="Cambria"/>
          <w:b w:val="0"/>
          <w:spacing w:val="-1"/>
          <w:sz w:val="22"/>
          <w:szCs w:val="22"/>
        </w:rPr>
        <w:t>povinnosti a zodpovednosti za všetky práce a činnosti subdodávateľa.</w:t>
      </w:r>
    </w:p>
    <w:p w14:paraId="3ECA380C" w14:textId="4CB1E9ED" w:rsidR="004610C5" w:rsidRDefault="004610C5" w:rsidP="004610C5">
      <w:pPr>
        <w:pStyle w:val="Heading1"/>
        <w:keepNext w:val="0"/>
        <w:numPr>
          <w:ilvl w:val="1"/>
          <w:numId w:val="13"/>
        </w:numPr>
        <w:jc w:val="both"/>
        <w:rPr>
          <w:rFonts w:ascii="Cambria" w:hAnsi="Cambria"/>
          <w:b w:val="0"/>
          <w:sz w:val="22"/>
          <w:szCs w:val="22"/>
        </w:rPr>
      </w:pPr>
      <w:r w:rsidRPr="00F64964">
        <w:rPr>
          <w:rFonts w:ascii="Cambria" w:hAnsi="Cambria"/>
          <w:b w:val="0"/>
          <w:spacing w:val="-1"/>
          <w:sz w:val="22"/>
          <w:szCs w:val="22"/>
        </w:rPr>
        <w:t xml:space="preserve">Počas trvania tejto zmluvy je zhotoviteľ oprávnený zmeniť subdodávateľa uvedeného v prílohe č. 5 tejto zmluvy výlučne na základe predchádzajúceho písomného oznámenia a </w:t>
      </w:r>
      <w:r w:rsidR="00D52DC5">
        <w:rPr>
          <w:rFonts w:ascii="Cambria" w:hAnsi="Cambria"/>
          <w:b w:val="0"/>
          <w:spacing w:val="-1"/>
          <w:sz w:val="22"/>
          <w:szCs w:val="22"/>
        </w:rPr>
        <w:t>následného</w:t>
      </w:r>
      <w:r w:rsidRPr="00F64964">
        <w:rPr>
          <w:rFonts w:ascii="Cambria" w:hAnsi="Cambria"/>
          <w:b w:val="0"/>
          <w:spacing w:val="-1"/>
          <w:sz w:val="22"/>
          <w:szCs w:val="22"/>
        </w:rPr>
        <w:t xml:space="preserve"> odsúhlasenia objednávateľom bez potreby uzatvoriť dodatok k tejto zmluve. V prípade zmeny subdodávateľa je zhotoviteľ povinný písomne oznámiť objednávateľovi údaje o navrhovanom subdodávateľovi a o osobe oprávnenej konať za subdodávateľa v rozsahu meno a priezvisko, adresa pobytu a dátum narodenia. </w:t>
      </w:r>
      <w:r w:rsidRPr="00F64964">
        <w:rPr>
          <w:rFonts w:ascii="Cambria" w:hAnsi="Cambria"/>
          <w:bCs/>
          <w:sz w:val="22"/>
          <w:szCs w:val="22"/>
        </w:rPr>
        <w:t xml:space="preserve"> </w:t>
      </w:r>
      <w:r w:rsidRPr="00F64964">
        <w:rPr>
          <w:rFonts w:ascii="Cambria" w:hAnsi="Cambria"/>
          <w:b w:val="0"/>
          <w:bCs/>
          <w:sz w:val="22"/>
          <w:szCs w:val="22"/>
        </w:rPr>
        <w:t xml:space="preserve">Nedodržanie zmluvných povinností podľa </w:t>
      </w:r>
      <w:r w:rsidRPr="00F64964">
        <w:rPr>
          <w:rFonts w:ascii="Cambria" w:hAnsi="Cambria"/>
          <w:b w:val="0"/>
          <w:sz w:val="22"/>
          <w:szCs w:val="22"/>
        </w:rPr>
        <w:t>tohto</w:t>
      </w:r>
      <w:r w:rsidRPr="00F64964">
        <w:rPr>
          <w:rFonts w:ascii="Cambria" w:hAnsi="Cambria"/>
          <w:bCs/>
          <w:sz w:val="22"/>
          <w:szCs w:val="22"/>
        </w:rPr>
        <w:t xml:space="preserve"> </w:t>
      </w:r>
      <w:r w:rsidRPr="00F64964">
        <w:rPr>
          <w:rFonts w:ascii="Cambria" w:hAnsi="Cambria"/>
          <w:b w:val="0"/>
          <w:bCs/>
          <w:sz w:val="22"/>
          <w:szCs w:val="22"/>
        </w:rPr>
        <w:t xml:space="preserve">bodu zmluvy oprávňuje objednávateľa odstúpiť od tejto zmluvy s okamžitou účinnosťou ku dňu doručenia písomného odstúpenia od zmluvy z dôvodu podstatného porušenia zmluvy. </w:t>
      </w:r>
      <w:r w:rsidRPr="00824B2D">
        <w:rPr>
          <w:rStyle w:val="CommentReference"/>
          <w:rFonts w:ascii="Cambria" w:hAnsi="Cambria"/>
          <w:b w:val="0"/>
          <w:position w:val="0"/>
          <w:sz w:val="22"/>
          <w:szCs w:val="22"/>
        </w:rPr>
        <w:t/>
      </w:r>
    </w:p>
    <w:p w14:paraId="6ED50191" w14:textId="77777777" w:rsidR="004610C5" w:rsidRDefault="004610C5" w:rsidP="004610C5">
      <w:pPr>
        <w:pStyle w:val="Heading1"/>
        <w:keepNext w:val="0"/>
        <w:numPr>
          <w:ilvl w:val="1"/>
          <w:numId w:val="13"/>
        </w:numPr>
        <w:jc w:val="both"/>
        <w:rPr>
          <w:rFonts w:ascii="Cambria" w:hAnsi="Cambria"/>
          <w:b w:val="0"/>
          <w:sz w:val="22"/>
          <w:szCs w:val="22"/>
        </w:rPr>
      </w:pPr>
      <w:r w:rsidRPr="00F64964">
        <w:rPr>
          <w:rFonts w:ascii="Cambria" w:hAnsi="Cambria"/>
          <w:b w:val="0"/>
          <w:spacing w:val="-1"/>
          <w:sz w:val="22"/>
          <w:szCs w:val="22"/>
        </w:rPr>
        <w:t>Zhotoviteľ je povinný zabezpečiť, aby jeho subdodávatelia v zmysle § 2 ods. 5 písm. e) zákona o verejnom obstarávaní a § 2 ods. 1 písm. a) bod 7 zákona č. 315/2016 Z. z. o registri partnerov verejného sektora a o zmene a doplnení niektorých zákonov v znení neskorších predpisov (ďalej len „zákon č. 315/2016 Z. z.“), ktorým vznikla povinnosť zápisu do registra partnerov verejného sektora, mali riadne splnené povinnosti ohľadom zápisu do registra partnerov verejného sektora v zmysle zákona č. 315/2016 Z. z.</w:t>
      </w:r>
    </w:p>
    <w:p w14:paraId="7CAA1660" w14:textId="77777777" w:rsidR="004610C5" w:rsidRDefault="004610C5" w:rsidP="004610C5">
      <w:pPr>
        <w:pStyle w:val="Heading1"/>
        <w:keepNext w:val="0"/>
        <w:numPr>
          <w:ilvl w:val="1"/>
          <w:numId w:val="13"/>
        </w:numPr>
        <w:jc w:val="both"/>
        <w:rPr>
          <w:rFonts w:ascii="Cambria" w:hAnsi="Cambria"/>
          <w:b w:val="0"/>
          <w:sz w:val="22"/>
          <w:szCs w:val="22"/>
        </w:rPr>
      </w:pPr>
      <w:r w:rsidRPr="00F64964">
        <w:rPr>
          <w:rFonts w:ascii="Cambria" w:hAnsi="Cambria"/>
          <w:b w:val="0"/>
          <w:spacing w:val="-1"/>
          <w:sz w:val="22"/>
          <w:szCs w:val="22"/>
        </w:rPr>
        <w:t>Za účelom preukázania splnenia povinnosti v zmysle prechádzajúceho bodu tohto článku zmluvy je zhotoviteľ povinný kedykoľvek na výzvu objednávateľa bezodkladne, najneskôr však do 3 pracovných dní, predložiť objednávateľovi všetky zmluvy so subdodávateľmi identifikovanými v prílohe č. 5 zmluvy, resp. následne doplneným/ zmeneným postupom podľa bodu 6.4 tohto článku zmluvy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tejto zmluvy. Za úplnosť a pravdivosť poskytnutých údajov nesie plnú zodpovednosť zhotoviteľ.</w:t>
      </w:r>
    </w:p>
    <w:p w14:paraId="24296713" w14:textId="77777777" w:rsidR="004610C5" w:rsidRDefault="004610C5" w:rsidP="004610C5">
      <w:pPr>
        <w:pStyle w:val="Heading1"/>
        <w:keepNext w:val="0"/>
        <w:numPr>
          <w:ilvl w:val="1"/>
          <w:numId w:val="13"/>
        </w:numPr>
        <w:jc w:val="both"/>
        <w:rPr>
          <w:rFonts w:ascii="Cambria" w:hAnsi="Cambria"/>
          <w:b w:val="0"/>
          <w:sz w:val="22"/>
          <w:szCs w:val="22"/>
        </w:rPr>
      </w:pPr>
      <w:r w:rsidRPr="00F64964">
        <w:rPr>
          <w:rFonts w:ascii="Cambria" w:hAnsi="Cambria"/>
          <w:b w:val="0"/>
          <w:spacing w:val="-1"/>
          <w:sz w:val="22"/>
          <w:szCs w:val="22"/>
        </w:rPr>
        <w:t xml:space="preserve">V prípade, ak zhotoviteľ poruší povinnosť v zmysle bodu </w:t>
      </w:r>
      <w:r>
        <w:rPr>
          <w:rFonts w:ascii="Cambria" w:hAnsi="Cambria"/>
          <w:b w:val="0"/>
          <w:spacing w:val="-1"/>
          <w:sz w:val="22"/>
          <w:szCs w:val="22"/>
        </w:rPr>
        <w:t>6.4</w:t>
      </w:r>
      <w:r w:rsidRPr="00F64964">
        <w:rPr>
          <w:rFonts w:ascii="Cambria" w:hAnsi="Cambria"/>
          <w:b w:val="0"/>
          <w:spacing w:val="-1"/>
          <w:sz w:val="22"/>
          <w:szCs w:val="22"/>
        </w:rPr>
        <w:t xml:space="preserve"> tohto článku zmluvy, a teda bude táto zmluva plnená (resp. budú na jej plnení participovať) subdodávateľmi, ktorí si riadne nesplnili svoju zákonnú povinnosť zápisu (resp. jeho udržiavania) do registra partnerov verejného sektora, má objednávateľ právo na zmluvnú pokutu od zhotoviteľa vo výške 5.000 eur</w:t>
      </w:r>
      <w:r w:rsidRPr="00F64964">
        <w:rPr>
          <w:rFonts w:ascii="Cambria" w:hAnsi="Cambria"/>
          <w:b w:val="0"/>
          <w:sz w:val="22"/>
          <w:szCs w:val="22"/>
        </w:rPr>
        <w:t xml:space="preserve"> </w:t>
      </w:r>
      <w:r w:rsidRPr="00F64964">
        <w:rPr>
          <w:rFonts w:ascii="Cambria" w:hAnsi="Cambria"/>
          <w:b w:val="0"/>
          <w:spacing w:val="-1"/>
          <w:sz w:val="22"/>
          <w:szCs w:val="22"/>
        </w:rPr>
        <w:t>bez DPH za každé jednotlivé porušenie stanovenej povinnosti.</w:t>
      </w:r>
    </w:p>
    <w:p w14:paraId="0C1CD01E" w14:textId="636403AA" w:rsidR="00F64964" w:rsidRPr="00F64964" w:rsidRDefault="004610C5" w:rsidP="004610C5">
      <w:pPr>
        <w:pStyle w:val="Heading1"/>
        <w:keepNext w:val="0"/>
        <w:numPr>
          <w:ilvl w:val="1"/>
          <w:numId w:val="13"/>
        </w:numPr>
        <w:jc w:val="both"/>
      </w:pPr>
      <w:r w:rsidRPr="00F64964">
        <w:rPr>
          <w:rFonts w:ascii="Cambria" w:hAnsi="Cambria"/>
          <w:b w:val="0"/>
          <w:spacing w:val="-1"/>
          <w:sz w:val="22"/>
          <w:szCs w:val="22"/>
        </w:rPr>
        <w:t>V prípade omeškania zhotoviteľa so splnením povinnosti v zmysle bodu 6.5</w:t>
      </w:r>
      <w:r w:rsidRPr="00F64964">
        <w:rPr>
          <w:rFonts w:ascii="Cambria" w:hAnsi="Cambria"/>
          <w:spacing w:val="-1"/>
          <w:sz w:val="22"/>
          <w:szCs w:val="22"/>
        </w:rPr>
        <w:t xml:space="preserve"> </w:t>
      </w:r>
      <w:r w:rsidRPr="00F64964">
        <w:rPr>
          <w:rFonts w:ascii="Cambria" w:hAnsi="Cambria"/>
          <w:b w:val="0"/>
          <w:spacing w:val="-1"/>
          <w:sz w:val="22"/>
          <w:szCs w:val="22"/>
        </w:rPr>
        <w:t>tohto článku zmluvy, má objednávateľ právo na zmluvnú pokutu vo výške 1.000 eur bez DPH za každý začatý deň omeškania</w:t>
      </w:r>
      <w:r w:rsidR="00F64964" w:rsidRPr="00F64964">
        <w:rPr>
          <w:rFonts w:ascii="Cambria" w:hAnsi="Cambria"/>
          <w:b w:val="0"/>
          <w:spacing w:val="-1"/>
          <w:sz w:val="22"/>
          <w:szCs w:val="22"/>
        </w:rPr>
        <w:t>.</w:t>
      </w:r>
    </w:p>
    <w:p w14:paraId="6DD84350" w14:textId="77777777" w:rsidR="006E2E73" w:rsidRPr="00E267CD" w:rsidRDefault="006E2E73" w:rsidP="006E2E73">
      <w:pPr>
        <w:rPr>
          <w:rFonts w:ascii="Cambria" w:hAnsi="Cambria"/>
        </w:rPr>
      </w:pPr>
    </w:p>
    <w:p w14:paraId="07E85E38" w14:textId="0CC644C8" w:rsidR="00334D14" w:rsidRPr="00822519" w:rsidRDefault="00E759F3" w:rsidP="00822519">
      <w:pPr>
        <w:pStyle w:val="Heading1"/>
        <w:keepNext w:val="0"/>
        <w:spacing w:before="360"/>
        <w:jc w:val="center"/>
        <w:rPr>
          <w:rFonts w:ascii="Cambria" w:hAnsi="Cambria"/>
          <w:sz w:val="22"/>
          <w:szCs w:val="22"/>
        </w:rPr>
      </w:pPr>
      <w:bookmarkStart w:id="47" w:name="_Toc45812007"/>
      <w:bookmarkStart w:id="48" w:name="_Toc11721339"/>
      <w:bookmarkStart w:id="49" w:name="_Toc11721939"/>
      <w:bookmarkStart w:id="50" w:name="_Ref298918834"/>
      <w:r w:rsidRPr="007E1F6F">
        <w:rPr>
          <w:rFonts w:ascii="Cambria" w:hAnsi="Cambria"/>
          <w:sz w:val="22"/>
          <w:szCs w:val="22"/>
        </w:rPr>
        <w:t xml:space="preserve">Článok </w:t>
      </w:r>
      <w:r w:rsidR="00956F38" w:rsidRPr="007E1F6F">
        <w:rPr>
          <w:rFonts w:ascii="Cambria" w:hAnsi="Cambria"/>
          <w:sz w:val="22"/>
          <w:szCs w:val="22"/>
        </w:rPr>
        <w:t>VII</w:t>
      </w:r>
      <w:r w:rsidRPr="007E1F6F">
        <w:rPr>
          <w:rFonts w:ascii="Cambria" w:hAnsi="Cambria"/>
          <w:sz w:val="22"/>
          <w:szCs w:val="22"/>
        </w:rPr>
        <w:t>.</w:t>
      </w:r>
      <w:bookmarkStart w:id="51" w:name="_Toc368490348"/>
      <w:bookmarkStart w:id="52" w:name="_Toc368934371"/>
      <w:bookmarkStart w:id="53" w:name="_Ref298924076"/>
      <w:bookmarkEnd w:id="47"/>
      <w:bookmarkEnd w:id="48"/>
      <w:bookmarkEnd w:id="49"/>
      <w:bookmarkEnd w:id="50"/>
    </w:p>
    <w:p w14:paraId="6A02840E" w14:textId="77777777" w:rsidR="000072D9" w:rsidRPr="000072D9" w:rsidRDefault="000072D9" w:rsidP="00822519">
      <w:pPr>
        <w:pStyle w:val="Heading1"/>
        <w:keepLines/>
        <w:spacing w:before="60" w:after="240"/>
        <w:jc w:val="center"/>
        <w:rPr>
          <w:rFonts w:ascii="Cambria" w:hAnsi="Cambria"/>
          <w:bCs/>
          <w:sz w:val="22"/>
          <w:szCs w:val="22"/>
        </w:rPr>
      </w:pPr>
      <w:r w:rsidRPr="00822519">
        <w:rPr>
          <w:rFonts w:ascii="Cambria" w:hAnsi="Cambria"/>
          <w:sz w:val="22"/>
          <w:szCs w:val="22"/>
        </w:rPr>
        <w:t>Osobitné</w:t>
      </w:r>
      <w:r w:rsidRPr="000072D9">
        <w:rPr>
          <w:rFonts w:ascii="Cambria" w:hAnsi="Cambria"/>
          <w:bCs/>
          <w:sz w:val="22"/>
          <w:szCs w:val="22"/>
        </w:rPr>
        <w:t xml:space="preserve"> ustanovenia</w:t>
      </w:r>
    </w:p>
    <w:p w14:paraId="6445B6AA" w14:textId="3C556BEB" w:rsidR="0090020A" w:rsidRDefault="00703647" w:rsidP="006C7D08">
      <w:pPr>
        <w:pStyle w:val="Heading1"/>
        <w:keepNext w:val="0"/>
        <w:numPr>
          <w:ilvl w:val="1"/>
          <w:numId w:val="14"/>
        </w:numPr>
        <w:jc w:val="both"/>
        <w:rPr>
          <w:rFonts w:ascii="Cambria" w:hAnsi="Cambria"/>
          <w:b w:val="0"/>
          <w:sz w:val="22"/>
          <w:szCs w:val="22"/>
        </w:rPr>
      </w:pPr>
      <w:r w:rsidRPr="00F142D1">
        <w:rPr>
          <w:rFonts w:ascii="Cambria" w:hAnsi="Cambria"/>
          <w:b w:val="0"/>
          <w:sz w:val="22"/>
          <w:szCs w:val="22"/>
        </w:rPr>
        <w:t xml:space="preserve">Všetky ustanovenia článku IV – „Podmienky na vykonanie konverzie a importu údajov“ Všeobecných podmienok </w:t>
      </w:r>
      <w:r w:rsidR="00796306">
        <w:rPr>
          <w:rFonts w:ascii="Cambria" w:hAnsi="Cambria"/>
          <w:b w:val="0"/>
          <w:sz w:val="22"/>
          <w:szCs w:val="22"/>
        </w:rPr>
        <w:t>k zmluve o</w:t>
      </w:r>
      <w:r w:rsidR="00A05BEA">
        <w:rPr>
          <w:rFonts w:ascii="Cambria" w:hAnsi="Cambria"/>
          <w:b w:val="0"/>
          <w:sz w:val="22"/>
          <w:szCs w:val="22"/>
        </w:rPr>
        <w:t> </w:t>
      </w:r>
      <w:r w:rsidR="00796306">
        <w:rPr>
          <w:rFonts w:ascii="Cambria" w:hAnsi="Cambria"/>
          <w:b w:val="0"/>
          <w:sz w:val="22"/>
          <w:szCs w:val="22"/>
        </w:rPr>
        <w:t>dielo</w:t>
      </w:r>
      <w:r w:rsidR="00A05BEA">
        <w:rPr>
          <w:rFonts w:ascii="Cambria" w:hAnsi="Cambria"/>
          <w:b w:val="0"/>
          <w:sz w:val="22"/>
          <w:szCs w:val="22"/>
        </w:rPr>
        <w:t>, ktoré sú prílohou č. 1 tejto zmluvy,</w:t>
      </w:r>
      <w:r w:rsidR="00796306">
        <w:rPr>
          <w:rFonts w:ascii="Cambria" w:hAnsi="Cambria"/>
          <w:b w:val="0"/>
          <w:sz w:val="22"/>
          <w:szCs w:val="22"/>
        </w:rPr>
        <w:t xml:space="preserve"> </w:t>
      </w:r>
      <w:r w:rsidRPr="00F142D1">
        <w:rPr>
          <w:rFonts w:ascii="Cambria" w:hAnsi="Cambria"/>
          <w:b w:val="0"/>
          <w:sz w:val="22"/>
          <w:szCs w:val="22"/>
        </w:rPr>
        <w:t>sa v rámci tejto zmluvy neuplatňujú.</w:t>
      </w:r>
    </w:p>
    <w:p w14:paraId="4A6DAA30" w14:textId="77777777" w:rsidR="009D061B" w:rsidRPr="003D08E2" w:rsidRDefault="009D061B" w:rsidP="009D061B">
      <w:pPr>
        <w:spacing w:before="120"/>
      </w:pPr>
    </w:p>
    <w:p w14:paraId="6C26E327" w14:textId="77777777" w:rsidR="009D061B" w:rsidRDefault="009D061B" w:rsidP="009D061B">
      <w:pPr>
        <w:pStyle w:val="Heading1"/>
        <w:keepLines/>
        <w:spacing w:before="0"/>
        <w:jc w:val="center"/>
        <w:rPr>
          <w:rFonts w:ascii="Cambria" w:hAnsi="Cambria"/>
          <w:color w:val="000000"/>
          <w:sz w:val="22"/>
          <w:szCs w:val="22"/>
        </w:rPr>
      </w:pPr>
      <w:r>
        <w:rPr>
          <w:rFonts w:ascii="Cambria" w:hAnsi="Cambria"/>
          <w:color w:val="000000"/>
          <w:sz w:val="22"/>
          <w:szCs w:val="22"/>
        </w:rPr>
        <w:lastRenderedPageBreak/>
        <w:t>Článok VIII.</w:t>
      </w:r>
    </w:p>
    <w:p w14:paraId="2AE548B4" w14:textId="77777777" w:rsidR="009D061B" w:rsidRPr="000B39FF" w:rsidRDefault="009D061B" w:rsidP="009D061B">
      <w:pPr>
        <w:pStyle w:val="Heading1"/>
        <w:keepLines/>
        <w:spacing w:before="0"/>
        <w:jc w:val="center"/>
        <w:rPr>
          <w:rFonts w:ascii="Cambria" w:hAnsi="Cambria"/>
          <w:color w:val="000000"/>
          <w:sz w:val="22"/>
          <w:szCs w:val="22"/>
        </w:rPr>
      </w:pPr>
      <w:r w:rsidRPr="000B39FF">
        <w:rPr>
          <w:rFonts w:ascii="Cambria" w:hAnsi="Cambria"/>
          <w:color w:val="000000"/>
          <w:sz w:val="22"/>
          <w:szCs w:val="22"/>
        </w:rPr>
        <w:t>Záväzky zhotoviteľa týkajúce</w:t>
      </w:r>
    </w:p>
    <w:p w14:paraId="3922ECD8" w14:textId="77777777" w:rsidR="009D061B" w:rsidRPr="000B39FF" w:rsidRDefault="009D061B" w:rsidP="009D061B">
      <w:pPr>
        <w:pStyle w:val="Heading1"/>
        <w:keepLines/>
        <w:spacing w:before="60" w:after="240"/>
        <w:jc w:val="center"/>
        <w:rPr>
          <w:rFonts w:ascii="Cambria" w:hAnsi="Cambria"/>
          <w:color w:val="000000"/>
          <w:sz w:val="22"/>
          <w:szCs w:val="22"/>
        </w:rPr>
      </w:pPr>
      <w:r w:rsidRPr="000B39FF">
        <w:rPr>
          <w:rFonts w:ascii="Cambria" w:hAnsi="Cambria"/>
          <w:color w:val="000000"/>
          <w:sz w:val="22"/>
          <w:szCs w:val="22"/>
        </w:rPr>
        <w:t xml:space="preserve">sa budúcich servisných </w:t>
      </w:r>
      <w:r w:rsidRPr="00162D4B">
        <w:rPr>
          <w:rFonts w:ascii="Cambria" w:hAnsi="Cambria"/>
          <w:sz w:val="22"/>
          <w:szCs w:val="22"/>
        </w:rPr>
        <w:t>služieb</w:t>
      </w:r>
      <w:r w:rsidRPr="000B39FF">
        <w:rPr>
          <w:rFonts w:ascii="Cambria" w:hAnsi="Cambria"/>
          <w:color w:val="000000"/>
          <w:sz w:val="22"/>
          <w:szCs w:val="22"/>
        </w:rPr>
        <w:t xml:space="preserve"> (budúcej </w:t>
      </w:r>
      <w:r>
        <w:rPr>
          <w:rFonts w:ascii="Cambria" w:hAnsi="Cambria"/>
          <w:color w:val="000000"/>
          <w:sz w:val="22"/>
          <w:szCs w:val="22"/>
        </w:rPr>
        <w:t>S</w:t>
      </w:r>
      <w:r w:rsidRPr="000B39FF">
        <w:rPr>
          <w:rFonts w:ascii="Cambria" w:hAnsi="Cambria"/>
          <w:color w:val="000000"/>
          <w:sz w:val="22"/>
          <w:szCs w:val="22"/>
        </w:rPr>
        <w:t>ervisnej zmluvy)</w:t>
      </w:r>
    </w:p>
    <w:p w14:paraId="0BE4F0F1" w14:textId="77777777" w:rsidR="009D061B" w:rsidRPr="006C7D08" w:rsidRDefault="009D061B" w:rsidP="009D061B">
      <w:pPr>
        <w:pStyle w:val="Heading1"/>
        <w:keepNext w:val="0"/>
        <w:numPr>
          <w:ilvl w:val="1"/>
          <w:numId w:val="38"/>
        </w:numPr>
        <w:tabs>
          <w:tab w:val="left" w:pos="567"/>
        </w:tabs>
        <w:ind w:left="851" w:hanging="567"/>
        <w:jc w:val="both"/>
        <w:rPr>
          <w:rFonts w:ascii="Cambria" w:hAnsi="Cambria"/>
          <w:b w:val="0"/>
          <w:sz w:val="22"/>
          <w:szCs w:val="22"/>
        </w:rPr>
      </w:pPr>
      <w:r w:rsidRPr="006C7D08">
        <w:rPr>
          <w:rFonts w:ascii="Cambria" w:hAnsi="Cambria"/>
          <w:b w:val="0"/>
          <w:sz w:val="22"/>
          <w:szCs w:val="22"/>
        </w:rPr>
        <w:t xml:space="preserve">Zhotoviteľ a objednávateľ sa zaväzujú uzatvoriť s druhou zmluvnou stranou zmluvu </w:t>
      </w:r>
      <w:r>
        <w:rPr>
          <w:rFonts w:ascii="Cambria" w:hAnsi="Cambria"/>
          <w:b w:val="0"/>
          <w:sz w:val="22"/>
          <w:szCs w:val="22"/>
        </w:rPr>
        <w:t>na poskytovanie servisných služieb č. E-531.10.1010.00</w:t>
      </w:r>
      <w:r w:rsidRPr="006C7D08">
        <w:rPr>
          <w:rFonts w:ascii="Cambria" w:hAnsi="Cambria"/>
          <w:b w:val="0"/>
          <w:sz w:val="22"/>
          <w:szCs w:val="22"/>
        </w:rPr>
        <w:t xml:space="preserve">, ktorá je obsahom </w:t>
      </w:r>
      <w:r>
        <w:rPr>
          <w:rFonts w:ascii="Cambria" w:hAnsi="Cambria"/>
          <w:b w:val="0"/>
          <w:sz w:val="22"/>
          <w:szCs w:val="22"/>
        </w:rPr>
        <w:t>p</w:t>
      </w:r>
      <w:r w:rsidRPr="006C7D08">
        <w:rPr>
          <w:rFonts w:ascii="Cambria" w:hAnsi="Cambria"/>
          <w:b w:val="0"/>
          <w:sz w:val="22"/>
          <w:szCs w:val="22"/>
        </w:rPr>
        <w:t xml:space="preserve">rílohy č. </w:t>
      </w:r>
      <w:r>
        <w:rPr>
          <w:rFonts w:ascii="Cambria" w:hAnsi="Cambria"/>
          <w:b w:val="0"/>
          <w:sz w:val="22"/>
          <w:szCs w:val="22"/>
        </w:rPr>
        <w:t>7 tejto zmluvy (ďalej len „S</w:t>
      </w:r>
      <w:r w:rsidRPr="006C7D08">
        <w:rPr>
          <w:rFonts w:ascii="Cambria" w:hAnsi="Cambria"/>
          <w:b w:val="0"/>
          <w:sz w:val="22"/>
          <w:szCs w:val="22"/>
        </w:rPr>
        <w:t>ervisná zmluva</w:t>
      </w:r>
      <w:r>
        <w:rPr>
          <w:rFonts w:ascii="Cambria" w:hAnsi="Cambria"/>
          <w:b w:val="0"/>
          <w:sz w:val="22"/>
          <w:szCs w:val="22"/>
        </w:rPr>
        <w:t>“)</w:t>
      </w:r>
      <w:r w:rsidRPr="006C7D08">
        <w:rPr>
          <w:rFonts w:ascii="Cambria" w:hAnsi="Cambria"/>
          <w:b w:val="0"/>
          <w:sz w:val="22"/>
          <w:szCs w:val="22"/>
        </w:rPr>
        <w:t xml:space="preserve">, najneskôr v deň podpísania protokolu o splnení a dokončení predmetu zmluvy podľa článku III bodu 3.3 </w:t>
      </w:r>
      <w:r>
        <w:rPr>
          <w:rFonts w:ascii="Cambria" w:hAnsi="Cambria"/>
          <w:b w:val="0"/>
          <w:sz w:val="22"/>
          <w:szCs w:val="22"/>
        </w:rPr>
        <w:t>prílohy č. 1 zmluvy</w:t>
      </w:r>
      <w:r w:rsidRPr="006C7D08">
        <w:rPr>
          <w:rFonts w:ascii="Cambria" w:hAnsi="Cambria"/>
          <w:b w:val="0"/>
          <w:sz w:val="22"/>
          <w:szCs w:val="22"/>
        </w:rPr>
        <w:t>.</w:t>
      </w:r>
    </w:p>
    <w:p w14:paraId="68FBF230" w14:textId="77777777" w:rsidR="009D061B" w:rsidRDefault="009D061B" w:rsidP="009D061B">
      <w:pPr>
        <w:pStyle w:val="Heading1"/>
        <w:keepNext w:val="0"/>
        <w:numPr>
          <w:ilvl w:val="1"/>
          <w:numId w:val="38"/>
        </w:numPr>
        <w:ind w:left="851" w:hanging="567"/>
        <w:jc w:val="both"/>
        <w:rPr>
          <w:rFonts w:ascii="Cambria" w:hAnsi="Cambria"/>
          <w:b w:val="0"/>
          <w:sz w:val="22"/>
          <w:szCs w:val="22"/>
        </w:rPr>
      </w:pPr>
      <w:r w:rsidRPr="006C7D08">
        <w:rPr>
          <w:rFonts w:ascii="Cambria" w:hAnsi="Cambria"/>
          <w:b w:val="0"/>
          <w:sz w:val="22"/>
          <w:szCs w:val="22"/>
        </w:rPr>
        <w:t xml:space="preserve">V prípade nedodržania záväzku zhotoviteľa podľa bodu </w:t>
      </w:r>
      <w:r>
        <w:rPr>
          <w:rFonts w:ascii="Cambria" w:hAnsi="Cambria"/>
          <w:b w:val="0"/>
          <w:sz w:val="22"/>
          <w:szCs w:val="22"/>
        </w:rPr>
        <w:t>8</w:t>
      </w:r>
      <w:r w:rsidRPr="006C7D08">
        <w:rPr>
          <w:rFonts w:ascii="Cambria" w:hAnsi="Cambria"/>
          <w:b w:val="0"/>
          <w:sz w:val="22"/>
          <w:szCs w:val="22"/>
        </w:rPr>
        <w:t>.1 tohto článku zmluvy sa zhotoviteľ zaväzuje zaplatiť objednávateľovi zmluvnú pokutu vo výške 50 000 eur bez DPH.</w:t>
      </w:r>
    </w:p>
    <w:p w14:paraId="2E488156" w14:textId="77777777" w:rsidR="003D08E2" w:rsidRPr="003D08E2" w:rsidRDefault="003D08E2" w:rsidP="003D08E2"/>
    <w:p w14:paraId="78733EF1" w14:textId="14054A86" w:rsidR="002D6FFB" w:rsidRPr="00C732D2" w:rsidRDefault="002D6FFB" w:rsidP="002D6FFB">
      <w:pPr>
        <w:pStyle w:val="Heading1"/>
        <w:keepLines/>
        <w:spacing w:before="360"/>
        <w:jc w:val="center"/>
        <w:rPr>
          <w:rFonts w:ascii="Cambria" w:hAnsi="Cambria"/>
          <w:color w:val="000000"/>
          <w:sz w:val="22"/>
          <w:szCs w:val="22"/>
        </w:rPr>
      </w:pPr>
      <w:bookmarkStart w:id="54" w:name="_Toc45812011"/>
      <w:r w:rsidRPr="00C732D2">
        <w:rPr>
          <w:rFonts w:ascii="Cambria" w:hAnsi="Cambria"/>
          <w:color w:val="000000"/>
          <w:sz w:val="22"/>
          <w:szCs w:val="22"/>
        </w:rPr>
        <w:t xml:space="preserve">Článok </w:t>
      </w:r>
      <w:r w:rsidR="003D08E2">
        <w:rPr>
          <w:rFonts w:ascii="Cambria" w:hAnsi="Cambria"/>
          <w:color w:val="000000"/>
          <w:sz w:val="22"/>
          <w:szCs w:val="22"/>
        </w:rPr>
        <w:t>IX</w:t>
      </w:r>
      <w:r w:rsidRPr="00C732D2">
        <w:rPr>
          <w:rFonts w:ascii="Cambria" w:hAnsi="Cambria"/>
          <w:color w:val="000000"/>
          <w:sz w:val="22"/>
          <w:szCs w:val="22"/>
        </w:rPr>
        <w:t>.</w:t>
      </w:r>
      <w:bookmarkEnd w:id="51"/>
      <w:bookmarkEnd w:id="52"/>
      <w:bookmarkEnd w:id="54"/>
    </w:p>
    <w:p w14:paraId="78429105" w14:textId="77777777" w:rsidR="002D6FFB" w:rsidRPr="00C732D2" w:rsidRDefault="002D6FFB" w:rsidP="002D6FFB">
      <w:pPr>
        <w:pStyle w:val="Heading1"/>
        <w:keepLines/>
        <w:spacing w:before="60" w:after="240"/>
        <w:jc w:val="center"/>
        <w:rPr>
          <w:rFonts w:ascii="Cambria" w:hAnsi="Cambria"/>
          <w:color w:val="000000"/>
          <w:sz w:val="22"/>
          <w:szCs w:val="22"/>
        </w:rPr>
      </w:pPr>
      <w:bookmarkStart w:id="55" w:name="_Toc368490349"/>
      <w:bookmarkStart w:id="56" w:name="_Toc368934372"/>
      <w:bookmarkStart w:id="57" w:name="_Toc45812012"/>
      <w:r w:rsidRPr="00C732D2">
        <w:rPr>
          <w:rFonts w:ascii="Cambria" w:hAnsi="Cambria"/>
          <w:color w:val="000000"/>
          <w:sz w:val="22"/>
          <w:szCs w:val="22"/>
        </w:rPr>
        <w:t>Osobitné záväzky zhotoviteľa</w:t>
      </w:r>
      <w:bookmarkEnd w:id="55"/>
      <w:bookmarkEnd w:id="56"/>
      <w:bookmarkEnd w:id="57"/>
    </w:p>
    <w:p w14:paraId="2CC25531" w14:textId="4B44B8FE" w:rsidR="002D6FFB" w:rsidRPr="003A5AAE" w:rsidRDefault="002D6FFB" w:rsidP="003D08E2">
      <w:pPr>
        <w:pStyle w:val="Heading1"/>
        <w:keepNext w:val="0"/>
        <w:numPr>
          <w:ilvl w:val="1"/>
          <w:numId w:val="39"/>
        </w:numPr>
        <w:ind w:left="851" w:hanging="567"/>
        <w:jc w:val="both"/>
        <w:rPr>
          <w:rFonts w:ascii="Cambria" w:hAnsi="Cambria"/>
          <w:b w:val="0"/>
          <w:color w:val="000000"/>
          <w:sz w:val="22"/>
          <w:szCs w:val="22"/>
        </w:rPr>
      </w:pPr>
      <w:bookmarkStart w:id="58" w:name="_Toc368490352"/>
      <w:bookmarkStart w:id="59" w:name="_Toc368934375"/>
      <w:bookmarkStart w:id="60" w:name="_Toc45812013"/>
      <w:r w:rsidRPr="00500A2C">
        <w:rPr>
          <w:rFonts w:ascii="Cambria" w:hAnsi="Cambria"/>
          <w:b w:val="0"/>
          <w:color w:val="000000"/>
          <w:sz w:val="22"/>
          <w:szCs w:val="22"/>
        </w:rPr>
        <w:t xml:space="preserve">Zhotoviteľ a objednávateľ sa dohodli, že počas platnosti zmluvy bude pre evidovanie </w:t>
      </w:r>
      <w:r w:rsidR="00991CB4" w:rsidRPr="00E267CD">
        <w:rPr>
          <w:rFonts w:ascii="Cambria" w:hAnsi="Cambria"/>
          <w:b w:val="0"/>
          <w:color w:val="000000"/>
          <w:sz w:val="22"/>
          <w:szCs w:val="22"/>
        </w:rPr>
        <w:t xml:space="preserve">chýb, nedostatkov a </w:t>
      </w:r>
      <w:r w:rsidRPr="00E267CD">
        <w:rPr>
          <w:rFonts w:ascii="Cambria" w:hAnsi="Cambria"/>
          <w:b w:val="0"/>
          <w:color w:val="000000"/>
          <w:sz w:val="22"/>
          <w:szCs w:val="22"/>
        </w:rPr>
        <w:t>incidentov využívaný informačný systém na evidenciu a správu prevádzkových incidentov poskytnutý objednávateľom (ďalej aj „IS Service Desk“), p</w:t>
      </w:r>
      <w:r w:rsidRPr="003A5AAE">
        <w:rPr>
          <w:rFonts w:ascii="Cambria" w:hAnsi="Cambria"/>
          <w:b w:val="0"/>
          <w:color w:val="000000"/>
          <w:sz w:val="22"/>
          <w:szCs w:val="22"/>
        </w:rPr>
        <w:t>okiaľ sa zmluvné strany písomne nedohodnú inak.</w:t>
      </w:r>
      <w:bookmarkEnd w:id="58"/>
      <w:bookmarkEnd w:id="59"/>
      <w:bookmarkEnd w:id="60"/>
    </w:p>
    <w:p w14:paraId="30D4BA8A" w14:textId="77777777" w:rsidR="005A5CDD" w:rsidRPr="003A5AAE" w:rsidRDefault="005A5CDD" w:rsidP="00761691">
      <w:pPr>
        <w:pStyle w:val="Heading1"/>
        <w:keepNext w:val="0"/>
        <w:numPr>
          <w:ilvl w:val="1"/>
          <w:numId w:val="39"/>
        </w:numPr>
        <w:ind w:left="851" w:hanging="567"/>
        <w:jc w:val="both"/>
        <w:rPr>
          <w:rFonts w:ascii="Cambria" w:hAnsi="Cambria"/>
          <w:b w:val="0"/>
          <w:sz w:val="22"/>
          <w:szCs w:val="22"/>
        </w:rPr>
      </w:pPr>
      <w:r w:rsidRPr="003A5AAE">
        <w:rPr>
          <w:rFonts w:ascii="Cambria" w:hAnsi="Cambria"/>
          <w:b w:val="0"/>
          <w:spacing w:val="-1"/>
          <w:sz w:val="22"/>
          <w:szCs w:val="22"/>
        </w:rPr>
        <w:t>Zhotoviteľ</w:t>
      </w:r>
      <w:r w:rsidRPr="003A5AAE">
        <w:rPr>
          <w:rFonts w:ascii="Cambria" w:hAnsi="Cambria"/>
          <w:b w:val="0"/>
          <w:spacing w:val="39"/>
          <w:sz w:val="22"/>
          <w:szCs w:val="22"/>
        </w:rPr>
        <w:t xml:space="preserve"> </w:t>
      </w:r>
      <w:r w:rsidRPr="003A5AAE">
        <w:rPr>
          <w:rFonts w:ascii="Cambria" w:hAnsi="Cambria"/>
          <w:b w:val="0"/>
          <w:sz w:val="22"/>
          <w:szCs w:val="22"/>
        </w:rPr>
        <w:t>podpisom</w:t>
      </w:r>
      <w:r w:rsidRPr="003A5AAE">
        <w:rPr>
          <w:rFonts w:ascii="Cambria" w:hAnsi="Cambria"/>
          <w:b w:val="0"/>
          <w:spacing w:val="38"/>
          <w:sz w:val="22"/>
          <w:szCs w:val="22"/>
        </w:rPr>
        <w:t xml:space="preserve"> </w:t>
      </w:r>
      <w:r w:rsidRPr="003A5AAE">
        <w:rPr>
          <w:rFonts w:ascii="Cambria" w:hAnsi="Cambria"/>
          <w:b w:val="0"/>
          <w:sz w:val="22"/>
          <w:szCs w:val="22"/>
        </w:rPr>
        <w:t>tejto</w:t>
      </w:r>
      <w:r w:rsidRPr="003A5AAE">
        <w:rPr>
          <w:rFonts w:ascii="Cambria" w:hAnsi="Cambria"/>
          <w:b w:val="0"/>
          <w:spacing w:val="38"/>
          <w:sz w:val="22"/>
          <w:szCs w:val="22"/>
        </w:rPr>
        <w:t xml:space="preserve"> </w:t>
      </w:r>
      <w:r w:rsidRPr="003A5AAE">
        <w:rPr>
          <w:rFonts w:ascii="Cambria" w:hAnsi="Cambria"/>
          <w:b w:val="0"/>
          <w:sz w:val="22"/>
          <w:szCs w:val="22"/>
        </w:rPr>
        <w:t>zmluvy</w:t>
      </w:r>
      <w:r w:rsidRPr="003A5AAE">
        <w:rPr>
          <w:rFonts w:ascii="Cambria" w:hAnsi="Cambria"/>
          <w:b w:val="0"/>
          <w:spacing w:val="30"/>
          <w:sz w:val="22"/>
          <w:szCs w:val="22"/>
        </w:rPr>
        <w:t xml:space="preserve"> </w:t>
      </w:r>
      <w:r w:rsidRPr="003A5AAE">
        <w:rPr>
          <w:rFonts w:ascii="Cambria" w:hAnsi="Cambria"/>
          <w:b w:val="0"/>
          <w:sz w:val="22"/>
          <w:szCs w:val="22"/>
        </w:rPr>
        <w:t>potvrdzuje</w:t>
      </w:r>
      <w:r w:rsidRPr="003A5AAE">
        <w:rPr>
          <w:rFonts w:ascii="Cambria" w:hAnsi="Cambria"/>
          <w:b w:val="0"/>
          <w:spacing w:val="37"/>
          <w:sz w:val="22"/>
          <w:szCs w:val="22"/>
        </w:rPr>
        <w:t xml:space="preserve"> </w:t>
      </w:r>
      <w:r w:rsidRPr="003A5AAE">
        <w:rPr>
          <w:rFonts w:ascii="Cambria" w:hAnsi="Cambria"/>
          <w:b w:val="0"/>
          <w:sz w:val="22"/>
          <w:szCs w:val="22"/>
        </w:rPr>
        <w:t>a</w:t>
      </w:r>
      <w:r w:rsidRPr="003A5AAE">
        <w:rPr>
          <w:rFonts w:ascii="Cambria" w:hAnsi="Cambria"/>
          <w:b w:val="0"/>
          <w:spacing w:val="4"/>
          <w:sz w:val="22"/>
          <w:szCs w:val="22"/>
        </w:rPr>
        <w:t xml:space="preserve"> </w:t>
      </w:r>
      <w:r w:rsidRPr="003A5AAE">
        <w:rPr>
          <w:rFonts w:ascii="Cambria" w:hAnsi="Cambria"/>
          <w:b w:val="0"/>
          <w:sz w:val="22"/>
          <w:szCs w:val="22"/>
        </w:rPr>
        <w:t>zaväzuje</w:t>
      </w:r>
      <w:r w:rsidRPr="003A5AAE">
        <w:rPr>
          <w:rFonts w:ascii="Cambria" w:hAnsi="Cambria"/>
          <w:b w:val="0"/>
          <w:spacing w:val="37"/>
          <w:sz w:val="22"/>
          <w:szCs w:val="22"/>
        </w:rPr>
        <w:t xml:space="preserve"> </w:t>
      </w:r>
      <w:r w:rsidRPr="003A5AAE">
        <w:rPr>
          <w:rFonts w:ascii="Cambria" w:hAnsi="Cambria"/>
          <w:b w:val="0"/>
          <w:spacing w:val="-1"/>
          <w:sz w:val="22"/>
          <w:szCs w:val="22"/>
        </w:rPr>
        <w:t>sa,</w:t>
      </w:r>
      <w:r w:rsidRPr="003A5AAE">
        <w:rPr>
          <w:rFonts w:ascii="Cambria" w:hAnsi="Cambria"/>
          <w:b w:val="0"/>
          <w:spacing w:val="38"/>
          <w:sz w:val="22"/>
          <w:szCs w:val="22"/>
        </w:rPr>
        <w:t xml:space="preserve"> </w:t>
      </w:r>
      <w:r w:rsidRPr="003A5AAE">
        <w:rPr>
          <w:rFonts w:ascii="Cambria" w:hAnsi="Cambria"/>
          <w:b w:val="0"/>
          <w:sz w:val="22"/>
          <w:szCs w:val="22"/>
        </w:rPr>
        <w:t>že</w:t>
      </w:r>
      <w:r w:rsidRPr="003A5AAE">
        <w:rPr>
          <w:rFonts w:ascii="Cambria" w:hAnsi="Cambria"/>
          <w:b w:val="0"/>
          <w:spacing w:val="37"/>
          <w:sz w:val="22"/>
          <w:szCs w:val="22"/>
        </w:rPr>
        <w:t xml:space="preserve"> </w:t>
      </w:r>
      <w:r w:rsidRPr="003A5AAE">
        <w:rPr>
          <w:rFonts w:ascii="Cambria" w:hAnsi="Cambria"/>
          <w:b w:val="0"/>
          <w:sz w:val="22"/>
          <w:szCs w:val="22"/>
        </w:rPr>
        <w:t>na</w:t>
      </w:r>
      <w:r w:rsidRPr="003A5AAE">
        <w:rPr>
          <w:rFonts w:ascii="Cambria" w:hAnsi="Cambria"/>
          <w:b w:val="0"/>
          <w:spacing w:val="37"/>
          <w:sz w:val="22"/>
          <w:szCs w:val="22"/>
        </w:rPr>
        <w:t xml:space="preserve"> </w:t>
      </w:r>
      <w:r w:rsidRPr="003A5AAE">
        <w:rPr>
          <w:rFonts w:ascii="Cambria" w:hAnsi="Cambria"/>
          <w:b w:val="0"/>
          <w:sz w:val="22"/>
          <w:szCs w:val="22"/>
        </w:rPr>
        <w:t>plnení</w:t>
      </w:r>
      <w:r w:rsidRPr="003A5AAE">
        <w:rPr>
          <w:rFonts w:ascii="Cambria" w:hAnsi="Cambria"/>
          <w:b w:val="0"/>
          <w:spacing w:val="38"/>
          <w:sz w:val="22"/>
          <w:szCs w:val="22"/>
        </w:rPr>
        <w:t xml:space="preserve"> </w:t>
      </w:r>
      <w:r w:rsidRPr="003A5AAE">
        <w:rPr>
          <w:rFonts w:ascii="Cambria" w:hAnsi="Cambria"/>
          <w:b w:val="0"/>
          <w:sz w:val="22"/>
          <w:szCs w:val="22"/>
        </w:rPr>
        <w:t>zmluvy</w:t>
      </w:r>
      <w:r w:rsidRPr="003A5AAE">
        <w:rPr>
          <w:rFonts w:ascii="Cambria" w:hAnsi="Cambria"/>
          <w:b w:val="0"/>
          <w:spacing w:val="34"/>
          <w:sz w:val="22"/>
          <w:szCs w:val="22"/>
        </w:rPr>
        <w:t xml:space="preserve"> </w:t>
      </w:r>
      <w:r w:rsidRPr="003A5AAE">
        <w:rPr>
          <w:rFonts w:ascii="Cambria" w:hAnsi="Cambria"/>
          <w:b w:val="0"/>
          <w:sz w:val="22"/>
          <w:szCs w:val="22"/>
        </w:rPr>
        <w:t>sa</w:t>
      </w:r>
      <w:r w:rsidRPr="003A5AAE">
        <w:rPr>
          <w:rFonts w:ascii="Cambria" w:hAnsi="Cambria"/>
          <w:b w:val="0"/>
          <w:spacing w:val="-1"/>
          <w:sz w:val="22"/>
          <w:szCs w:val="22"/>
        </w:rPr>
        <w:t xml:space="preserve"> </w:t>
      </w:r>
      <w:r w:rsidRPr="003A5AAE">
        <w:rPr>
          <w:rFonts w:ascii="Cambria" w:hAnsi="Cambria"/>
          <w:b w:val="0"/>
          <w:sz w:val="22"/>
          <w:szCs w:val="22"/>
        </w:rPr>
        <w:t>budú</w:t>
      </w:r>
      <w:r w:rsidRPr="003A5AAE">
        <w:rPr>
          <w:rFonts w:ascii="Cambria" w:hAnsi="Cambria"/>
          <w:b w:val="0"/>
          <w:spacing w:val="40"/>
          <w:sz w:val="22"/>
          <w:szCs w:val="22"/>
        </w:rPr>
        <w:t xml:space="preserve"> </w:t>
      </w:r>
      <w:r w:rsidRPr="003A5AAE">
        <w:rPr>
          <w:rFonts w:ascii="Cambria" w:hAnsi="Cambria"/>
          <w:b w:val="0"/>
          <w:sz w:val="22"/>
          <w:szCs w:val="22"/>
        </w:rPr>
        <w:t>podieľať</w:t>
      </w:r>
      <w:r w:rsidRPr="003A5AAE">
        <w:rPr>
          <w:rFonts w:ascii="Cambria" w:hAnsi="Cambria"/>
          <w:b w:val="0"/>
          <w:spacing w:val="40"/>
          <w:sz w:val="22"/>
          <w:szCs w:val="22"/>
        </w:rPr>
        <w:t xml:space="preserve"> </w:t>
      </w:r>
      <w:r w:rsidRPr="003A5AAE">
        <w:rPr>
          <w:rFonts w:ascii="Cambria" w:hAnsi="Cambria"/>
          <w:b w:val="0"/>
          <w:sz w:val="22"/>
          <w:szCs w:val="22"/>
        </w:rPr>
        <w:t>iba</w:t>
      </w:r>
      <w:r w:rsidRPr="003A5AAE">
        <w:rPr>
          <w:rFonts w:ascii="Cambria" w:hAnsi="Cambria"/>
          <w:b w:val="0"/>
          <w:spacing w:val="40"/>
          <w:sz w:val="22"/>
          <w:szCs w:val="22"/>
        </w:rPr>
        <w:t xml:space="preserve"> </w:t>
      </w:r>
      <w:r w:rsidRPr="003A5AAE">
        <w:rPr>
          <w:rFonts w:ascii="Cambria" w:hAnsi="Cambria"/>
          <w:b w:val="0"/>
          <w:sz w:val="22"/>
          <w:szCs w:val="22"/>
        </w:rPr>
        <w:t>osoby</w:t>
      </w:r>
      <w:r w:rsidRPr="003A5AAE">
        <w:rPr>
          <w:rFonts w:ascii="Cambria" w:hAnsi="Cambria"/>
          <w:b w:val="0"/>
          <w:spacing w:val="35"/>
          <w:sz w:val="22"/>
          <w:szCs w:val="22"/>
        </w:rPr>
        <w:t xml:space="preserve"> </w:t>
      </w:r>
      <w:r w:rsidRPr="003A5AAE">
        <w:rPr>
          <w:rFonts w:ascii="Cambria" w:hAnsi="Cambria"/>
          <w:b w:val="0"/>
          <w:sz w:val="22"/>
          <w:szCs w:val="22"/>
        </w:rPr>
        <w:t>legálne</w:t>
      </w:r>
      <w:r w:rsidRPr="003A5AAE">
        <w:rPr>
          <w:rFonts w:ascii="Cambria" w:hAnsi="Cambria"/>
          <w:b w:val="0"/>
          <w:spacing w:val="40"/>
          <w:sz w:val="22"/>
          <w:szCs w:val="22"/>
        </w:rPr>
        <w:t xml:space="preserve"> </w:t>
      </w:r>
      <w:r w:rsidRPr="003A5AAE">
        <w:rPr>
          <w:rFonts w:ascii="Cambria" w:hAnsi="Cambria"/>
          <w:b w:val="0"/>
          <w:spacing w:val="-1"/>
          <w:sz w:val="22"/>
          <w:szCs w:val="22"/>
        </w:rPr>
        <w:t>zamestnané</w:t>
      </w:r>
      <w:r w:rsidRPr="003A5AAE">
        <w:rPr>
          <w:rFonts w:ascii="Cambria" w:hAnsi="Cambria"/>
          <w:b w:val="0"/>
          <w:spacing w:val="41"/>
          <w:sz w:val="22"/>
          <w:szCs w:val="22"/>
        </w:rPr>
        <w:t xml:space="preserve"> </w:t>
      </w:r>
      <w:r w:rsidRPr="003A5AAE">
        <w:rPr>
          <w:rFonts w:ascii="Cambria" w:hAnsi="Cambria"/>
          <w:b w:val="0"/>
          <w:sz w:val="22"/>
          <w:szCs w:val="22"/>
        </w:rPr>
        <w:t>v</w:t>
      </w:r>
      <w:r w:rsidRPr="003A5AAE">
        <w:rPr>
          <w:rFonts w:ascii="Cambria" w:hAnsi="Cambria"/>
          <w:b w:val="0"/>
          <w:spacing w:val="5"/>
          <w:sz w:val="22"/>
          <w:szCs w:val="22"/>
        </w:rPr>
        <w:t xml:space="preserve"> </w:t>
      </w:r>
      <w:r w:rsidRPr="003A5AAE">
        <w:rPr>
          <w:rFonts w:ascii="Cambria" w:hAnsi="Cambria"/>
          <w:b w:val="0"/>
          <w:spacing w:val="-1"/>
          <w:sz w:val="22"/>
          <w:szCs w:val="22"/>
        </w:rPr>
        <w:t>súlade</w:t>
      </w:r>
      <w:r w:rsidRPr="003A5AAE">
        <w:rPr>
          <w:rFonts w:ascii="Cambria" w:hAnsi="Cambria"/>
          <w:b w:val="0"/>
          <w:spacing w:val="39"/>
          <w:sz w:val="22"/>
          <w:szCs w:val="22"/>
        </w:rPr>
        <w:t xml:space="preserve"> </w:t>
      </w:r>
      <w:r w:rsidRPr="003A5AAE">
        <w:rPr>
          <w:rFonts w:ascii="Cambria" w:hAnsi="Cambria"/>
          <w:b w:val="0"/>
          <w:sz w:val="22"/>
          <w:szCs w:val="22"/>
        </w:rPr>
        <w:t xml:space="preserve">s </w:t>
      </w:r>
      <w:r w:rsidRPr="003A5AAE">
        <w:rPr>
          <w:rFonts w:ascii="Cambria" w:hAnsi="Cambria"/>
          <w:b w:val="0"/>
          <w:spacing w:val="-1"/>
          <w:sz w:val="22"/>
          <w:szCs w:val="22"/>
        </w:rPr>
        <w:t>právnym</w:t>
      </w:r>
      <w:r w:rsidRPr="003A5AAE">
        <w:rPr>
          <w:rFonts w:ascii="Cambria" w:hAnsi="Cambria"/>
          <w:b w:val="0"/>
          <w:spacing w:val="36"/>
          <w:sz w:val="22"/>
          <w:szCs w:val="22"/>
        </w:rPr>
        <w:t xml:space="preserve"> </w:t>
      </w:r>
      <w:r w:rsidRPr="003A5AAE">
        <w:rPr>
          <w:rFonts w:ascii="Cambria" w:hAnsi="Cambria"/>
          <w:b w:val="0"/>
          <w:spacing w:val="-1"/>
          <w:sz w:val="22"/>
          <w:szCs w:val="22"/>
        </w:rPr>
        <w:t>poriadkom</w:t>
      </w:r>
      <w:r w:rsidRPr="003A5AAE">
        <w:rPr>
          <w:rFonts w:ascii="Cambria" w:hAnsi="Cambria"/>
          <w:b w:val="0"/>
          <w:sz w:val="22"/>
          <w:szCs w:val="22"/>
        </w:rPr>
        <w:t xml:space="preserve"> </w:t>
      </w:r>
      <w:r w:rsidRPr="003A5AAE">
        <w:rPr>
          <w:rFonts w:ascii="Cambria" w:hAnsi="Cambria"/>
          <w:b w:val="0"/>
          <w:spacing w:val="-1"/>
          <w:sz w:val="22"/>
          <w:szCs w:val="22"/>
        </w:rPr>
        <w:t>Slovenskej</w:t>
      </w:r>
      <w:r w:rsidRPr="003A5AAE">
        <w:rPr>
          <w:rFonts w:ascii="Cambria" w:hAnsi="Cambria"/>
          <w:b w:val="0"/>
          <w:sz w:val="22"/>
          <w:szCs w:val="22"/>
        </w:rPr>
        <w:t xml:space="preserve"> </w:t>
      </w:r>
      <w:r w:rsidRPr="003A5AAE">
        <w:rPr>
          <w:rFonts w:ascii="Cambria" w:hAnsi="Cambria"/>
          <w:b w:val="0"/>
          <w:spacing w:val="-1"/>
          <w:sz w:val="22"/>
          <w:szCs w:val="22"/>
        </w:rPr>
        <w:t>republiky.</w:t>
      </w:r>
    </w:p>
    <w:p w14:paraId="6C051DA4" w14:textId="77777777" w:rsidR="005A5CDD" w:rsidRPr="003A5AAE" w:rsidRDefault="005A5CDD" w:rsidP="00761691">
      <w:pPr>
        <w:pStyle w:val="Heading1"/>
        <w:keepNext w:val="0"/>
        <w:numPr>
          <w:ilvl w:val="1"/>
          <w:numId w:val="39"/>
        </w:numPr>
        <w:ind w:left="851" w:hanging="567"/>
        <w:jc w:val="both"/>
        <w:rPr>
          <w:rFonts w:ascii="Cambria" w:hAnsi="Cambria"/>
          <w:b w:val="0"/>
          <w:sz w:val="22"/>
          <w:szCs w:val="22"/>
        </w:rPr>
      </w:pPr>
      <w:r w:rsidRPr="003A5AAE">
        <w:rPr>
          <w:rFonts w:ascii="Cambria" w:hAnsi="Cambria"/>
          <w:b w:val="0"/>
          <w:spacing w:val="-1"/>
          <w:sz w:val="22"/>
          <w:szCs w:val="22"/>
        </w:rPr>
        <w:t>Zhotoviteľ</w:t>
      </w:r>
      <w:r w:rsidRPr="003A5AAE">
        <w:rPr>
          <w:rFonts w:ascii="Cambria" w:hAnsi="Cambria"/>
          <w:b w:val="0"/>
          <w:spacing w:val="33"/>
          <w:sz w:val="22"/>
          <w:szCs w:val="22"/>
        </w:rPr>
        <w:t xml:space="preserve"> </w:t>
      </w:r>
      <w:r w:rsidRPr="003A5AAE">
        <w:rPr>
          <w:rFonts w:ascii="Cambria" w:hAnsi="Cambria"/>
          <w:b w:val="0"/>
          <w:sz w:val="22"/>
          <w:szCs w:val="22"/>
        </w:rPr>
        <w:t>je</w:t>
      </w:r>
      <w:r w:rsidRPr="003A5AAE">
        <w:rPr>
          <w:rFonts w:ascii="Cambria" w:hAnsi="Cambria"/>
          <w:b w:val="0"/>
          <w:spacing w:val="32"/>
          <w:sz w:val="22"/>
          <w:szCs w:val="22"/>
        </w:rPr>
        <w:t xml:space="preserve"> </w:t>
      </w:r>
      <w:r w:rsidRPr="003A5AAE">
        <w:rPr>
          <w:rFonts w:ascii="Cambria" w:hAnsi="Cambria"/>
          <w:b w:val="0"/>
          <w:sz w:val="22"/>
          <w:szCs w:val="22"/>
        </w:rPr>
        <w:t>povinný</w:t>
      </w:r>
      <w:r w:rsidRPr="003A5AAE">
        <w:rPr>
          <w:rFonts w:ascii="Cambria" w:hAnsi="Cambria"/>
          <w:b w:val="0"/>
          <w:spacing w:val="30"/>
          <w:sz w:val="22"/>
          <w:szCs w:val="22"/>
        </w:rPr>
        <w:t xml:space="preserve"> </w:t>
      </w:r>
      <w:r w:rsidRPr="003A5AAE">
        <w:rPr>
          <w:rFonts w:ascii="Cambria" w:hAnsi="Cambria"/>
          <w:b w:val="0"/>
          <w:sz w:val="22"/>
          <w:szCs w:val="22"/>
        </w:rPr>
        <w:t>na</w:t>
      </w:r>
      <w:r w:rsidRPr="003A5AAE">
        <w:rPr>
          <w:rFonts w:ascii="Cambria" w:hAnsi="Cambria"/>
          <w:b w:val="0"/>
          <w:spacing w:val="32"/>
          <w:sz w:val="22"/>
          <w:szCs w:val="22"/>
        </w:rPr>
        <w:t xml:space="preserve"> </w:t>
      </w:r>
      <w:r w:rsidRPr="003A5AAE">
        <w:rPr>
          <w:rFonts w:ascii="Cambria" w:hAnsi="Cambria"/>
          <w:b w:val="0"/>
          <w:spacing w:val="-1"/>
          <w:sz w:val="22"/>
          <w:szCs w:val="22"/>
        </w:rPr>
        <w:t>požiadanie</w:t>
      </w:r>
      <w:r w:rsidRPr="003A5AAE">
        <w:rPr>
          <w:rFonts w:ascii="Cambria" w:hAnsi="Cambria"/>
          <w:b w:val="0"/>
          <w:spacing w:val="32"/>
          <w:sz w:val="22"/>
          <w:szCs w:val="22"/>
        </w:rPr>
        <w:t xml:space="preserve"> </w:t>
      </w:r>
      <w:r w:rsidRPr="003A5AAE">
        <w:rPr>
          <w:rFonts w:ascii="Cambria" w:hAnsi="Cambria"/>
          <w:b w:val="0"/>
          <w:spacing w:val="-1"/>
          <w:sz w:val="22"/>
          <w:szCs w:val="22"/>
        </w:rPr>
        <w:t>objednávateľa</w:t>
      </w:r>
      <w:r w:rsidRPr="003A5AAE">
        <w:rPr>
          <w:rFonts w:ascii="Cambria" w:hAnsi="Cambria"/>
          <w:b w:val="0"/>
          <w:spacing w:val="32"/>
          <w:sz w:val="22"/>
          <w:szCs w:val="22"/>
        </w:rPr>
        <w:t xml:space="preserve"> </w:t>
      </w:r>
      <w:r w:rsidRPr="003A5AAE">
        <w:rPr>
          <w:rFonts w:ascii="Cambria" w:hAnsi="Cambria"/>
          <w:b w:val="0"/>
          <w:sz w:val="22"/>
          <w:szCs w:val="22"/>
        </w:rPr>
        <w:t>bezodkladne</w:t>
      </w:r>
      <w:r w:rsidRPr="003A5AAE">
        <w:rPr>
          <w:rFonts w:ascii="Cambria" w:hAnsi="Cambria"/>
          <w:b w:val="0"/>
          <w:spacing w:val="31"/>
          <w:sz w:val="22"/>
          <w:szCs w:val="22"/>
        </w:rPr>
        <w:t xml:space="preserve"> </w:t>
      </w:r>
      <w:r w:rsidRPr="003A5AAE">
        <w:rPr>
          <w:rFonts w:ascii="Cambria" w:hAnsi="Cambria"/>
          <w:b w:val="0"/>
          <w:spacing w:val="-1"/>
          <w:sz w:val="22"/>
          <w:szCs w:val="22"/>
        </w:rPr>
        <w:t>poskytnúť</w:t>
      </w:r>
      <w:r w:rsidRPr="003A5AAE">
        <w:rPr>
          <w:rFonts w:ascii="Cambria" w:hAnsi="Cambria"/>
          <w:b w:val="0"/>
          <w:spacing w:val="34"/>
          <w:sz w:val="22"/>
          <w:szCs w:val="22"/>
        </w:rPr>
        <w:t xml:space="preserve"> </w:t>
      </w:r>
      <w:r w:rsidRPr="003A5AAE">
        <w:rPr>
          <w:rFonts w:ascii="Cambria" w:hAnsi="Cambria"/>
          <w:b w:val="0"/>
          <w:sz w:val="22"/>
          <w:szCs w:val="22"/>
        </w:rPr>
        <w:t>v</w:t>
      </w:r>
      <w:r w:rsidRPr="003A5AAE">
        <w:rPr>
          <w:rFonts w:ascii="Cambria" w:hAnsi="Cambria"/>
          <w:b w:val="0"/>
          <w:spacing w:val="76"/>
          <w:sz w:val="22"/>
          <w:szCs w:val="22"/>
        </w:rPr>
        <w:t xml:space="preserve"> </w:t>
      </w:r>
      <w:r w:rsidRPr="003A5AAE">
        <w:rPr>
          <w:rFonts w:ascii="Cambria" w:hAnsi="Cambria"/>
          <w:b w:val="0"/>
          <w:spacing w:val="-1"/>
          <w:sz w:val="22"/>
          <w:szCs w:val="22"/>
        </w:rPr>
        <w:t>nevyhnutnom</w:t>
      </w:r>
      <w:r w:rsidRPr="003A5AAE">
        <w:rPr>
          <w:rFonts w:ascii="Cambria" w:hAnsi="Cambria"/>
          <w:b w:val="0"/>
          <w:spacing w:val="17"/>
          <w:sz w:val="22"/>
          <w:szCs w:val="22"/>
        </w:rPr>
        <w:t xml:space="preserve"> </w:t>
      </w:r>
      <w:r w:rsidRPr="003A5AAE">
        <w:rPr>
          <w:rFonts w:ascii="Cambria" w:hAnsi="Cambria"/>
          <w:b w:val="0"/>
          <w:spacing w:val="-1"/>
          <w:sz w:val="22"/>
          <w:szCs w:val="22"/>
        </w:rPr>
        <w:t>rozsahu</w:t>
      </w:r>
      <w:r w:rsidRPr="003A5AAE">
        <w:rPr>
          <w:rFonts w:ascii="Cambria" w:hAnsi="Cambria"/>
          <w:b w:val="0"/>
          <w:spacing w:val="16"/>
          <w:sz w:val="22"/>
          <w:szCs w:val="22"/>
        </w:rPr>
        <w:t xml:space="preserve"> </w:t>
      </w:r>
      <w:r w:rsidRPr="003A5AAE">
        <w:rPr>
          <w:rFonts w:ascii="Cambria" w:hAnsi="Cambria"/>
          <w:b w:val="0"/>
          <w:sz w:val="22"/>
          <w:szCs w:val="22"/>
        </w:rPr>
        <w:t>doklady</w:t>
      </w:r>
      <w:r w:rsidRPr="003A5AAE">
        <w:rPr>
          <w:rFonts w:ascii="Cambria" w:hAnsi="Cambria"/>
          <w:b w:val="0"/>
          <w:spacing w:val="51"/>
          <w:sz w:val="22"/>
          <w:szCs w:val="22"/>
        </w:rPr>
        <w:t xml:space="preserve"> </w:t>
      </w:r>
      <w:r w:rsidRPr="003A5AAE">
        <w:rPr>
          <w:rFonts w:ascii="Cambria" w:hAnsi="Cambria"/>
          <w:b w:val="0"/>
          <w:sz w:val="22"/>
          <w:szCs w:val="22"/>
        </w:rPr>
        <w:t>a</w:t>
      </w:r>
      <w:r w:rsidRPr="003A5AAE">
        <w:rPr>
          <w:rFonts w:ascii="Cambria" w:hAnsi="Cambria"/>
          <w:b w:val="0"/>
          <w:spacing w:val="51"/>
          <w:sz w:val="22"/>
          <w:szCs w:val="22"/>
        </w:rPr>
        <w:t xml:space="preserve"> </w:t>
      </w:r>
      <w:r w:rsidRPr="003A5AAE">
        <w:rPr>
          <w:rFonts w:ascii="Cambria" w:hAnsi="Cambria"/>
          <w:b w:val="0"/>
          <w:sz w:val="22"/>
          <w:szCs w:val="22"/>
        </w:rPr>
        <w:t>osobné</w:t>
      </w:r>
      <w:r w:rsidRPr="003A5AAE">
        <w:rPr>
          <w:rFonts w:ascii="Cambria" w:hAnsi="Cambria"/>
          <w:b w:val="0"/>
          <w:spacing w:val="51"/>
          <w:sz w:val="22"/>
          <w:szCs w:val="22"/>
        </w:rPr>
        <w:t xml:space="preserve"> </w:t>
      </w:r>
      <w:r w:rsidRPr="003A5AAE">
        <w:rPr>
          <w:rFonts w:ascii="Cambria" w:hAnsi="Cambria"/>
          <w:b w:val="0"/>
          <w:sz w:val="22"/>
          <w:szCs w:val="22"/>
        </w:rPr>
        <w:t>údaje</w:t>
      </w:r>
      <w:r w:rsidRPr="003A5AAE">
        <w:rPr>
          <w:rFonts w:ascii="Cambria" w:hAnsi="Cambria"/>
          <w:b w:val="0"/>
          <w:spacing w:val="52"/>
          <w:sz w:val="22"/>
          <w:szCs w:val="22"/>
        </w:rPr>
        <w:t xml:space="preserve"> </w:t>
      </w:r>
      <w:r w:rsidRPr="003A5AAE">
        <w:rPr>
          <w:rFonts w:ascii="Cambria" w:hAnsi="Cambria"/>
          <w:b w:val="0"/>
          <w:spacing w:val="-1"/>
          <w:sz w:val="22"/>
          <w:szCs w:val="22"/>
        </w:rPr>
        <w:t>fyzických</w:t>
      </w:r>
      <w:r w:rsidRPr="003A5AAE">
        <w:rPr>
          <w:rFonts w:ascii="Cambria" w:hAnsi="Cambria"/>
          <w:b w:val="0"/>
          <w:spacing w:val="50"/>
          <w:sz w:val="22"/>
          <w:szCs w:val="22"/>
        </w:rPr>
        <w:t xml:space="preserve"> </w:t>
      </w:r>
      <w:r w:rsidRPr="003A5AAE">
        <w:rPr>
          <w:rFonts w:ascii="Cambria" w:hAnsi="Cambria"/>
          <w:b w:val="0"/>
          <w:sz w:val="22"/>
          <w:szCs w:val="22"/>
        </w:rPr>
        <w:t>osôb,</w:t>
      </w:r>
      <w:r w:rsidRPr="003A5AAE">
        <w:rPr>
          <w:rFonts w:ascii="Cambria" w:hAnsi="Cambria"/>
          <w:b w:val="0"/>
          <w:spacing w:val="36"/>
          <w:sz w:val="22"/>
          <w:szCs w:val="22"/>
        </w:rPr>
        <w:t xml:space="preserve"> </w:t>
      </w:r>
      <w:r w:rsidRPr="003A5AAE">
        <w:rPr>
          <w:rFonts w:ascii="Cambria" w:hAnsi="Cambria"/>
          <w:b w:val="0"/>
          <w:spacing w:val="-1"/>
          <w:sz w:val="22"/>
          <w:szCs w:val="22"/>
        </w:rPr>
        <w:t>prostredníctvom</w:t>
      </w:r>
      <w:r w:rsidRPr="003A5AAE">
        <w:rPr>
          <w:rFonts w:ascii="Cambria" w:hAnsi="Cambria"/>
          <w:b w:val="0"/>
          <w:spacing w:val="38"/>
          <w:sz w:val="22"/>
          <w:szCs w:val="22"/>
        </w:rPr>
        <w:t xml:space="preserve"> </w:t>
      </w:r>
      <w:r w:rsidRPr="003A5AAE">
        <w:rPr>
          <w:rFonts w:ascii="Cambria" w:hAnsi="Cambria"/>
          <w:b w:val="0"/>
          <w:spacing w:val="-1"/>
          <w:sz w:val="22"/>
          <w:szCs w:val="22"/>
        </w:rPr>
        <w:t>ktorých</w:t>
      </w:r>
      <w:r w:rsidRPr="003A5AAE">
        <w:rPr>
          <w:rFonts w:ascii="Cambria" w:hAnsi="Cambria"/>
          <w:b w:val="0"/>
          <w:spacing w:val="37"/>
          <w:sz w:val="22"/>
          <w:szCs w:val="22"/>
        </w:rPr>
        <w:t xml:space="preserve"> </w:t>
      </w:r>
      <w:r w:rsidRPr="003A5AAE">
        <w:rPr>
          <w:rFonts w:ascii="Cambria" w:hAnsi="Cambria"/>
          <w:b w:val="0"/>
          <w:sz w:val="22"/>
          <w:szCs w:val="22"/>
        </w:rPr>
        <w:t>plní</w:t>
      </w:r>
      <w:r w:rsidRPr="003A5AAE">
        <w:rPr>
          <w:rFonts w:ascii="Cambria" w:hAnsi="Cambria"/>
          <w:b w:val="0"/>
          <w:spacing w:val="36"/>
          <w:sz w:val="22"/>
          <w:szCs w:val="22"/>
        </w:rPr>
        <w:t xml:space="preserve"> </w:t>
      </w:r>
      <w:r w:rsidRPr="003A5AAE">
        <w:rPr>
          <w:rFonts w:ascii="Cambria" w:hAnsi="Cambria"/>
          <w:b w:val="0"/>
          <w:sz w:val="22"/>
          <w:szCs w:val="22"/>
        </w:rPr>
        <w:t>zmluvu,</w:t>
      </w:r>
      <w:r w:rsidRPr="003A5AAE">
        <w:rPr>
          <w:rFonts w:ascii="Cambria" w:hAnsi="Cambria"/>
          <w:b w:val="0"/>
          <w:spacing w:val="33"/>
          <w:sz w:val="22"/>
          <w:szCs w:val="22"/>
        </w:rPr>
        <w:t xml:space="preserve"> </w:t>
      </w:r>
      <w:r w:rsidRPr="003A5AAE">
        <w:rPr>
          <w:rFonts w:ascii="Cambria" w:hAnsi="Cambria"/>
          <w:b w:val="0"/>
          <w:sz w:val="22"/>
          <w:szCs w:val="22"/>
        </w:rPr>
        <w:t>a</w:t>
      </w:r>
      <w:r w:rsidRPr="003A5AAE">
        <w:rPr>
          <w:rFonts w:ascii="Cambria" w:hAnsi="Cambria"/>
          <w:b w:val="0"/>
          <w:spacing w:val="34"/>
          <w:sz w:val="22"/>
          <w:szCs w:val="22"/>
        </w:rPr>
        <w:t xml:space="preserve"> </w:t>
      </w:r>
      <w:r w:rsidRPr="003A5AAE">
        <w:rPr>
          <w:rFonts w:ascii="Cambria" w:hAnsi="Cambria"/>
          <w:b w:val="0"/>
          <w:sz w:val="22"/>
          <w:szCs w:val="22"/>
        </w:rPr>
        <w:t>ktoré</w:t>
      </w:r>
      <w:r w:rsidRPr="003A5AAE">
        <w:rPr>
          <w:rFonts w:ascii="Cambria" w:hAnsi="Cambria"/>
          <w:b w:val="0"/>
          <w:spacing w:val="34"/>
          <w:sz w:val="22"/>
          <w:szCs w:val="22"/>
        </w:rPr>
        <w:t xml:space="preserve"> </w:t>
      </w:r>
      <w:r w:rsidRPr="003A5AAE">
        <w:rPr>
          <w:rFonts w:ascii="Cambria" w:hAnsi="Cambria"/>
          <w:b w:val="0"/>
          <w:sz w:val="22"/>
          <w:szCs w:val="22"/>
        </w:rPr>
        <w:t>sú</w:t>
      </w:r>
      <w:r w:rsidRPr="003A5AAE">
        <w:rPr>
          <w:rFonts w:ascii="Cambria" w:hAnsi="Cambria"/>
          <w:b w:val="0"/>
          <w:spacing w:val="36"/>
          <w:sz w:val="22"/>
          <w:szCs w:val="22"/>
        </w:rPr>
        <w:t xml:space="preserve"> </w:t>
      </w:r>
      <w:r w:rsidRPr="003A5AAE">
        <w:rPr>
          <w:rFonts w:ascii="Cambria" w:hAnsi="Cambria"/>
          <w:b w:val="0"/>
          <w:sz w:val="22"/>
          <w:szCs w:val="22"/>
        </w:rPr>
        <w:t>potrebné</w:t>
      </w:r>
      <w:r w:rsidRPr="003A5AAE">
        <w:rPr>
          <w:rFonts w:ascii="Cambria" w:hAnsi="Cambria"/>
          <w:b w:val="0"/>
          <w:spacing w:val="34"/>
          <w:sz w:val="22"/>
          <w:szCs w:val="22"/>
        </w:rPr>
        <w:t xml:space="preserve"> </w:t>
      </w:r>
      <w:r w:rsidRPr="003A5AAE">
        <w:rPr>
          <w:rFonts w:ascii="Cambria" w:hAnsi="Cambria"/>
          <w:b w:val="0"/>
          <w:spacing w:val="1"/>
          <w:sz w:val="22"/>
          <w:szCs w:val="22"/>
        </w:rPr>
        <w:t>na</w:t>
      </w:r>
      <w:r w:rsidRPr="003A5AAE">
        <w:rPr>
          <w:rFonts w:ascii="Cambria" w:hAnsi="Cambria"/>
          <w:b w:val="0"/>
          <w:spacing w:val="34"/>
          <w:sz w:val="22"/>
          <w:szCs w:val="22"/>
        </w:rPr>
        <w:t xml:space="preserve"> </w:t>
      </w:r>
      <w:r w:rsidRPr="003A5AAE">
        <w:rPr>
          <w:rFonts w:ascii="Cambria" w:hAnsi="Cambria"/>
          <w:b w:val="0"/>
          <w:sz w:val="22"/>
          <w:szCs w:val="22"/>
        </w:rPr>
        <w:t>to,</w:t>
      </w:r>
      <w:r w:rsidRPr="003A5AAE">
        <w:rPr>
          <w:rFonts w:ascii="Cambria" w:hAnsi="Cambria"/>
          <w:b w:val="0"/>
          <w:spacing w:val="36"/>
          <w:sz w:val="22"/>
          <w:szCs w:val="22"/>
        </w:rPr>
        <w:t xml:space="preserve"> </w:t>
      </w:r>
      <w:r w:rsidRPr="003A5AAE">
        <w:rPr>
          <w:rFonts w:ascii="Cambria" w:hAnsi="Cambria"/>
          <w:b w:val="0"/>
          <w:spacing w:val="1"/>
          <w:sz w:val="22"/>
          <w:szCs w:val="22"/>
        </w:rPr>
        <w:t>aby</w:t>
      </w:r>
      <w:r w:rsidRPr="003A5AAE">
        <w:rPr>
          <w:rFonts w:ascii="Cambria" w:hAnsi="Cambria"/>
          <w:b w:val="0"/>
          <w:spacing w:val="32"/>
          <w:sz w:val="22"/>
          <w:szCs w:val="22"/>
        </w:rPr>
        <w:t xml:space="preserve"> </w:t>
      </w:r>
      <w:r w:rsidRPr="003A5AAE">
        <w:rPr>
          <w:rFonts w:ascii="Cambria" w:hAnsi="Cambria"/>
          <w:b w:val="0"/>
          <w:spacing w:val="-1"/>
          <w:sz w:val="22"/>
          <w:szCs w:val="22"/>
        </w:rPr>
        <w:t>objednávateľ</w:t>
      </w:r>
      <w:r w:rsidRPr="003A5AAE">
        <w:rPr>
          <w:rFonts w:ascii="Cambria" w:hAnsi="Cambria"/>
          <w:b w:val="0"/>
          <w:spacing w:val="33"/>
          <w:sz w:val="22"/>
          <w:szCs w:val="22"/>
        </w:rPr>
        <w:t xml:space="preserve"> </w:t>
      </w:r>
      <w:r w:rsidRPr="003A5AAE">
        <w:rPr>
          <w:rFonts w:ascii="Cambria" w:hAnsi="Cambria"/>
          <w:b w:val="0"/>
          <w:sz w:val="22"/>
          <w:szCs w:val="22"/>
        </w:rPr>
        <w:t>mohol</w:t>
      </w:r>
      <w:r w:rsidRPr="003A5AAE">
        <w:rPr>
          <w:rFonts w:ascii="Cambria" w:hAnsi="Cambria"/>
          <w:b w:val="0"/>
          <w:spacing w:val="34"/>
          <w:sz w:val="22"/>
          <w:szCs w:val="22"/>
        </w:rPr>
        <w:t xml:space="preserve"> </w:t>
      </w:r>
      <w:r w:rsidRPr="003A5AAE">
        <w:rPr>
          <w:rFonts w:ascii="Cambria" w:hAnsi="Cambria"/>
          <w:b w:val="0"/>
          <w:spacing w:val="-1"/>
          <w:sz w:val="22"/>
          <w:szCs w:val="22"/>
        </w:rPr>
        <w:t>skontrolovať,</w:t>
      </w:r>
      <w:r w:rsidRPr="003A5AAE">
        <w:rPr>
          <w:rFonts w:ascii="Cambria" w:hAnsi="Cambria"/>
          <w:b w:val="0"/>
          <w:spacing w:val="34"/>
          <w:sz w:val="22"/>
          <w:szCs w:val="22"/>
        </w:rPr>
        <w:t xml:space="preserve"> </w:t>
      </w:r>
      <w:r w:rsidRPr="003A5AAE">
        <w:rPr>
          <w:rFonts w:ascii="Cambria" w:hAnsi="Cambria"/>
          <w:b w:val="0"/>
          <w:spacing w:val="-1"/>
          <w:sz w:val="22"/>
          <w:szCs w:val="22"/>
        </w:rPr>
        <w:t>či</w:t>
      </w:r>
      <w:r w:rsidRPr="003A5AAE">
        <w:rPr>
          <w:rFonts w:ascii="Cambria" w:hAnsi="Cambria"/>
          <w:b w:val="0"/>
          <w:spacing w:val="36"/>
          <w:sz w:val="22"/>
          <w:szCs w:val="22"/>
        </w:rPr>
        <w:t xml:space="preserve"> </w:t>
      </w:r>
      <w:r w:rsidRPr="003A5AAE">
        <w:rPr>
          <w:rFonts w:ascii="Cambria" w:hAnsi="Cambria"/>
          <w:b w:val="0"/>
          <w:spacing w:val="-1"/>
          <w:sz w:val="22"/>
          <w:szCs w:val="22"/>
        </w:rPr>
        <w:t>zhotoviteľ</w:t>
      </w:r>
      <w:r w:rsidRPr="003A5AAE">
        <w:rPr>
          <w:rFonts w:ascii="Cambria" w:hAnsi="Cambria"/>
          <w:b w:val="0"/>
          <w:spacing w:val="34"/>
          <w:sz w:val="22"/>
          <w:szCs w:val="22"/>
        </w:rPr>
        <w:t xml:space="preserve"> </w:t>
      </w:r>
      <w:r w:rsidRPr="003A5AAE">
        <w:rPr>
          <w:rFonts w:ascii="Cambria" w:hAnsi="Cambria"/>
          <w:b w:val="0"/>
          <w:spacing w:val="-1"/>
          <w:sz w:val="22"/>
          <w:szCs w:val="22"/>
        </w:rPr>
        <w:t>neporušuje</w:t>
      </w:r>
      <w:r w:rsidRPr="003A5AAE">
        <w:rPr>
          <w:rFonts w:ascii="Cambria" w:hAnsi="Cambria"/>
          <w:b w:val="0"/>
          <w:spacing w:val="32"/>
          <w:sz w:val="22"/>
          <w:szCs w:val="22"/>
        </w:rPr>
        <w:t xml:space="preserve"> </w:t>
      </w:r>
      <w:r w:rsidRPr="003A5AAE">
        <w:rPr>
          <w:rFonts w:ascii="Cambria" w:hAnsi="Cambria"/>
          <w:b w:val="0"/>
          <w:spacing w:val="-1"/>
          <w:sz w:val="22"/>
          <w:szCs w:val="22"/>
        </w:rPr>
        <w:t>zákaz</w:t>
      </w:r>
      <w:r w:rsidRPr="003A5AAE">
        <w:rPr>
          <w:rFonts w:ascii="Cambria" w:hAnsi="Cambria"/>
          <w:b w:val="0"/>
          <w:spacing w:val="34"/>
          <w:sz w:val="22"/>
          <w:szCs w:val="22"/>
        </w:rPr>
        <w:t xml:space="preserve"> </w:t>
      </w:r>
      <w:r w:rsidRPr="003A5AAE">
        <w:rPr>
          <w:rFonts w:ascii="Cambria" w:hAnsi="Cambria"/>
          <w:b w:val="0"/>
          <w:spacing w:val="-1"/>
          <w:sz w:val="22"/>
          <w:szCs w:val="22"/>
        </w:rPr>
        <w:t>nelegálneho</w:t>
      </w:r>
      <w:r w:rsidRPr="003A5AAE">
        <w:rPr>
          <w:rFonts w:ascii="Cambria" w:hAnsi="Cambria"/>
          <w:b w:val="0"/>
          <w:spacing w:val="101"/>
          <w:sz w:val="22"/>
          <w:szCs w:val="22"/>
        </w:rPr>
        <w:t xml:space="preserve"> </w:t>
      </w:r>
      <w:r w:rsidRPr="003A5AAE">
        <w:rPr>
          <w:rFonts w:ascii="Cambria" w:hAnsi="Cambria"/>
          <w:b w:val="0"/>
          <w:spacing w:val="-1"/>
          <w:sz w:val="22"/>
          <w:szCs w:val="22"/>
        </w:rPr>
        <w:t>zamestnávania.</w:t>
      </w:r>
    </w:p>
    <w:p w14:paraId="1B4F10CB" w14:textId="71BD736B" w:rsidR="005A5CDD" w:rsidRPr="003A5AAE" w:rsidRDefault="005A5CDD" w:rsidP="00761691">
      <w:pPr>
        <w:pStyle w:val="Heading1"/>
        <w:keepNext w:val="0"/>
        <w:numPr>
          <w:ilvl w:val="1"/>
          <w:numId w:val="39"/>
        </w:numPr>
        <w:ind w:left="851" w:hanging="567"/>
        <w:jc w:val="both"/>
        <w:rPr>
          <w:rFonts w:ascii="Cambria" w:hAnsi="Cambria"/>
          <w:b w:val="0"/>
          <w:sz w:val="22"/>
          <w:szCs w:val="22"/>
        </w:rPr>
      </w:pPr>
      <w:r w:rsidRPr="003A5AAE">
        <w:rPr>
          <w:rFonts w:ascii="Cambria" w:hAnsi="Cambria"/>
          <w:b w:val="0"/>
          <w:sz w:val="22"/>
          <w:szCs w:val="22"/>
        </w:rPr>
        <w:t>V</w:t>
      </w:r>
      <w:r w:rsidRPr="003A5AAE">
        <w:rPr>
          <w:rFonts w:ascii="Cambria" w:hAnsi="Cambria"/>
          <w:b w:val="0"/>
          <w:spacing w:val="-1"/>
          <w:sz w:val="22"/>
          <w:szCs w:val="22"/>
        </w:rPr>
        <w:t xml:space="preserve"> prípade,</w:t>
      </w:r>
      <w:r w:rsidRPr="003A5AAE">
        <w:rPr>
          <w:rFonts w:ascii="Cambria" w:hAnsi="Cambria"/>
          <w:b w:val="0"/>
          <w:spacing w:val="54"/>
          <w:sz w:val="22"/>
          <w:szCs w:val="22"/>
        </w:rPr>
        <w:t xml:space="preserve"> </w:t>
      </w:r>
      <w:r w:rsidRPr="003A5AAE">
        <w:rPr>
          <w:rFonts w:ascii="Cambria" w:hAnsi="Cambria"/>
          <w:b w:val="0"/>
          <w:spacing w:val="-1"/>
          <w:sz w:val="22"/>
          <w:szCs w:val="22"/>
        </w:rPr>
        <w:t>ak</w:t>
      </w:r>
      <w:r w:rsidRPr="003A5AAE">
        <w:rPr>
          <w:rFonts w:ascii="Cambria" w:hAnsi="Cambria"/>
          <w:b w:val="0"/>
          <w:spacing w:val="52"/>
          <w:sz w:val="22"/>
          <w:szCs w:val="22"/>
        </w:rPr>
        <w:t xml:space="preserve"> </w:t>
      </w:r>
      <w:r w:rsidRPr="003A5AAE">
        <w:rPr>
          <w:rFonts w:ascii="Cambria" w:hAnsi="Cambria"/>
          <w:b w:val="0"/>
          <w:sz w:val="22"/>
          <w:szCs w:val="22"/>
        </w:rPr>
        <w:t>zhotoviteľ</w:t>
      </w:r>
      <w:r w:rsidRPr="003A5AAE">
        <w:rPr>
          <w:rFonts w:ascii="Cambria" w:hAnsi="Cambria"/>
          <w:b w:val="0"/>
          <w:spacing w:val="53"/>
          <w:sz w:val="22"/>
          <w:szCs w:val="22"/>
        </w:rPr>
        <w:t xml:space="preserve"> </w:t>
      </w:r>
      <w:r w:rsidRPr="003A5AAE">
        <w:rPr>
          <w:rFonts w:ascii="Cambria" w:hAnsi="Cambria"/>
          <w:b w:val="0"/>
          <w:sz w:val="22"/>
          <w:szCs w:val="22"/>
        </w:rPr>
        <w:t>poruší</w:t>
      </w:r>
      <w:r w:rsidRPr="003A5AAE">
        <w:rPr>
          <w:rFonts w:ascii="Cambria" w:hAnsi="Cambria"/>
          <w:b w:val="0"/>
          <w:spacing w:val="52"/>
          <w:sz w:val="22"/>
          <w:szCs w:val="22"/>
        </w:rPr>
        <w:t xml:space="preserve"> </w:t>
      </w:r>
      <w:r w:rsidRPr="003A5AAE">
        <w:rPr>
          <w:rFonts w:ascii="Cambria" w:hAnsi="Cambria"/>
          <w:b w:val="0"/>
          <w:sz w:val="22"/>
          <w:szCs w:val="22"/>
        </w:rPr>
        <w:t>svoju</w:t>
      </w:r>
      <w:r w:rsidRPr="003A5AAE">
        <w:rPr>
          <w:rFonts w:ascii="Cambria" w:hAnsi="Cambria"/>
          <w:b w:val="0"/>
          <w:spacing w:val="52"/>
          <w:sz w:val="22"/>
          <w:szCs w:val="22"/>
        </w:rPr>
        <w:t xml:space="preserve"> </w:t>
      </w:r>
      <w:r w:rsidRPr="003A5AAE">
        <w:rPr>
          <w:rFonts w:ascii="Cambria" w:hAnsi="Cambria"/>
          <w:b w:val="0"/>
          <w:sz w:val="22"/>
          <w:szCs w:val="22"/>
        </w:rPr>
        <w:t>povinnosť</w:t>
      </w:r>
      <w:r w:rsidRPr="003A5AAE">
        <w:rPr>
          <w:rFonts w:ascii="Cambria" w:hAnsi="Cambria"/>
          <w:b w:val="0"/>
          <w:spacing w:val="53"/>
          <w:sz w:val="22"/>
          <w:szCs w:val="22"/>
        </w:rPr>
        <w:t xml:space="preserve"> </w:t>
      </w:r>
      <w:r w:rsidRPr="003A5AAE">
        <w:rPr>
          <w:rFonts w:ascii="Cambria" w:hAnsi="Cambria"/>
          <w:b w:val="0"/>
          <w:sz w:val="22"/>
          <w:szCs w:val="22"/>
        </w:rPr>
        <w:t>podľa</w:t>
      </w:r>
      <w:r w:rsidRPr="003A5AAE">
        <w:rPr>
          <w:rFonts w:ascii="Cambria" w:hAnsi="Cambria"/>
          <w:b w:val="0"/>
          <w:spacing w:val="51"/>
          <w:sz w:val="22"/>
          <w:szCs w:val="22"/>
        </w:rPr>
        <w:t xml:space="preserve"> </w:t>
      </w:r>
      <w:r w:rsidRPr="003A5AAE">
        <w:rPr>
          <w:rFonts w:ascii="Cambria" w:hAnsi="Cambria"/>
          <w:b w:val="0"/>
          <w:sz w:val="22"/>
          <w:szCs w:val="22"/>
        </w:rPr>
        <w:t>bodu</w:t>
      </w:r>
      <w:r w:rsidRPr="003A5AAE">
        <w:rPr>
          <w:rFonts w:ascii="Cambria" w:hAnsi="Cambria"/>
          <w:b w:val="0"/>
          <w:spacing w:val="52"/>
          <w:sz w:val="22"/>
          <w:szCs w:val="22"/>
        </w:rPr>
        <w:t xml:space="preserve"> </w:t>
      </w:r>
      <w:r w:rsidR="00252A87">
        <w:rPr>
          <w:rFonts w:ascii="Cambria" w:hAnsi="Cambria"/>
          <w:b w:val="0"/>
          <w:sz w:val="22"/>
          <w:szCs w:val="22"/>
        </w:rPr>
        <w:t>9</w:t>
      </w:r>
      <w:r w:rsidRPr="003A5AAE">
        <w:rPr>
          <w:rFonts w:ascii="Cambria" w:hAnsi="Cambria"/>
          <w:b w:val="0"/>
          <w:sz w:val="22"/>
          <w:szCs w:val="22"/>
        </w:rPr>
        <w:t>.</w:t>
      </w:r>
      <w:r w:rsidR="009729E0">
        <w:rPr>
          <w:rFonts w:ascii="Cambria" w:hAnsi="Cambria"/>
          <w:b w:val="0"/>
          <w:sz w:val="22"/>
          <w:szCs w:val="22"/>
        </w:rPr>
        <w:t>2</w:t>
      </w:r>
      <w:r w:rsidRPr="003A5AAE">
        <w:rPr>
          <w:rFonts w:ascii="Cambria" w:hAnsi="Cambria"/>
          <w:b w:val="0"/>
          <w:spacing w:val="52"/>
          <w:sz w:val="22"/>
          <w:szCs w:val="22"/>
        </w:rPr>
        <w:t xml:space="preserve"> </w:t>
      </w:r>
      <w:r w:rsidRPr="003A5AAE">
        <w:rPr>
          <w:rFonts w:ascii="Cambria" w:hAnsi="Cambria"/>
          <w:b w:val="0"/>
          <w:sz w:val="22"/>
          <w:szCs w:val="22"/>
        </w:rPr>
        <w:t>tohto</w:t>
      </w:r>
      <w:r w:rsidRPr="003A5AAE">
        <w:rPr>
          <w:rFonts w:ascii="Cambria" w:hAnsi="Cambria"/>
          <w:b w:val="0"/>
          <w:spacing w:val="52"/>
          <w:sz w:val="22"/>
          <w:szCs w:val="22"/>
        </w:rPr>
        <w:t xml:space="preserve"> </w:t>
      </w:r>
      <w:r w:rsidRPr="003A5AAE">
        <w:rPr>
          <w:rFonts w:ascii="Cambria" w:hAnsi="Cambria"/>
          <w:b w:val="0"/>
          <w:spacing w:val="-1"/>
          <w:sz w:val="22"/>
          <w:szCs w:val="22"/>
        </w:rPr>
        <w:t>článku</w:t>
      </w:r>
      <w:r w:rsidRPr="003A5AAE">
        <w:rPr>
          <w:rFonts w:ascii="Cambria" w:hAnsi="Cambria"/>
          <w:b w:val="0"/>
          <w:spacing w:val="52"/>
          <w:sz w:val="22"/>
          <w:szCs w:val="22"/>
        </w:rPr>
        <w:t xml:space="preserve"> </w:t>
      </w:r>
      <w:r w:rsidR="005F4B6B" w:rsidRPr="005F4B6B">
        <w:rPr>
          <w:rFonts w:ascii="Cambria" w:hAnsi="Cambria"/>
          <w:b w:val="0"/>
          <w:spacing w:val="-1"/>
          <w:sz w:val="22"/>
          <w:szCs w:val="22"/>
        </w:rPr>
        <w:t>zmluvy</w:t>
      </w:r>
      <w:r w:rsidR="005F4B6B">
        <w:rPr>
          <w:rFonts w:ascii="Cambria" w:hAnsi="Cambria"/>
          <w:b w:val="0"/>
          <w:spacing w:val="52"/>
          <w:sz w:val="22"/>
          <w:szCs w:val="22"/>
        </w:rPr>
        <w:t xml:space="preserve"> </w:t>
      </w:r>
      <w:r w:rsidRPr="003A5AAE">
        <w:rPr>
          <w:rFonts w:ascii="Cambria" w:hAnsi="Cambria"/>
          <w:b w:val="0"/>
          <w:sz w:val="22"/>
          <w:szCs w:val="22"/>
        </w:rPr>
        <w:t>a</w:t>
      </w:r>
      <w:r w:rsidRPr="003A5AAE">
        <w:rPr>
          <w:rFonts w:ascii="Cambria" w:hAnsi="Cambria"/>
          <w:b w:val="0"/>
          <w:spacing w:val="25"/>
          <w:sz w:val="22"/>
          <w:szCs w:val="22"/>
        </w:rPr>
        <w:t xml:space="preserve"> </w:t>
      </w:r>
      <w:r w:rsidRPr="003A5AAE">
        <w:rPr>
          <w:rFonts w:ascii="Cambria" w:hAnsi="Cambria"/>
          <w:b w:val="0"/>
          <w:sz w:val="22"/>
          <w:szCs w:val="22"/>
        </w:rPr>
        <w:t>kontrolný</w:t>
      </w:r>
      <w:r w:rsidRPr="003A5AAE">
        <w:rPr>
          <w:rFonts w:ascii="Cambria" w:hAnsi="Cambria"/>
          <w:b w:val="0"/>
          <w:spacing w:val="54"/>
          <w:sz w:val="22"/>
          <w:szCs w:val="22"/>
        </w:rPr>
        <w:t xml:space="preserve"> </w:t>
      </w:r>
      <w:r w:rsidRPr="003A5AAE">
        <w:rPr>
          <w:rFonts w:ascii="Cambria" w:hAnsi="Cambria"/>
          <w:b w:val="0"/>
          <w:sz w:val="22"/>
          <w:szCs w:val="22"/>
        </w:rPr>
        <w:t>orgán</w:t>
      </w:r>
      <w:r w:rsidRPr="003A5AAE">
        <w:rPr>
          <w:rFonts w:ascii="Cambria" w:hAnsi="Cambria"/>
          <w:b w:val="0"/>
          <w:spacing w:val="59"/>
          <w:sz w:val="22"/>
          <w:szCs w:val="22"/>
        </w:rPr>
        <w:t xml:space="preserve"> </w:t>
      </w:r>
      <w:r w:rsidRPr="003A5AAE">
        <w:rPr>
          <w:rFonts w:ascii="Cambria" w:hAnsi="Cambria"/>
          <w:b w:val="0"/>
          <w:sz w:val="22"/>
          <w:szCs w:val="22"/>
        </w:rPr>
        <w:t xml:space="preserve">uloží </w:t>
      </w:r>
      <w:r w:rsidRPr="003A5AAE">
        <w:rPr>
          <w:rFonts w:ascii="Cambria" w:hAnsi="Cambria"/>
          <w:b w:val="0"/>
          <w:spacing w:val="-1"/>
          <w:sz w:val="22"/>
          <w:szCs w:val="22"/>
        </w:rPr>
        <w:t>objednávateľovi</w:t>
      </w:r>
      <w:r w:rsidRPr="003A5AAE">
        <w:rPr>
          <w:rFonts w:ascii="Cambria" w:hAnsi="Cambria"/>
          <w:b w:val="0"/>
          <w:sz w:val="22"/>
          <w:szCs w:val="22"/>
        </w:rPr>
        <w:t xml:space="preserve"> pokutu</w:t>
      </w:r>
      <w:r w:rsidRPr="003A5AAE">
        <w:rPr>
          <w:rFonts w:ascii="Cambria" w:hAnsi="Cambria"/>
          <w:b w:val="0"/>
          <w:spacing w:val="2"/>
          <w:sz w:val="22"/>
          <w:szCs w:val="22"/>
        </w:rPr>
        <w:t xml:space="preserve"> </w:t>
      </w:r>
      <w:r w:rsidRPr="003A5AAE">
        <w:rPr>
          <w:rFonts w:ascii="Cambria" w:hAnsi="Cambria"/>
          <w:b w:val="0"/>
          <w:sz w:val="22"/>
          <w:szCs w:val="22"/>
        </w:rPr>
        <w:t>za</w:t>
      </w:r>
      <w:r w:rsidRPr="003A5AAE">
        <w:rPr>
          <w:rFonts w:ascii="Cambria" w:hAnsi="Cambria"/>
          <w:b w:val="0"/>
          <w:spacing w:val="58"/>
          <w:sz w:val="22"/>
          <w:szCs w:val="22"/>
        </w:rPr>
        <w:t xml:space="preserve"> </w:t>
      </w:r>
      <w:r w:rsidRPr="003A5AAE">
        <w:rPr>
          <w:rFonts w:ascii="Cambria" w:hAnsi="Cambria"/>
          <w:b w:val="0"/>
          <w:spacing w:val="-1"/>
          <w:sz w:val="22"/>
          <w:szCs w:val="22"/>
        </w:rPr>
        <w:t>porušenie</w:t>
      </w:r>
      <w:r w:rsidRPr="003A5AAE">
        <w:rPr>
          <w:rFonts w:ascii="Cambria" w:hAnsi="Cambria"/>
          <w:b w:val="0"/>
          <w:spacing w:val="59"/>
          <w:sz w:val="22"/>
          <w:szCs w:val="22"/>
        </w:rPr>
        <w:t xml:space="preserve"> </w:t>
      </w:r>
      <w:r w:rsidRPr="003A5AAE">
        <w:rPr>
          <w:rFonts w:ascii="Cambria" w:hAnsi="Cambria"/>
          <w:b w:val="0"/>
          <w:sz w:val="22"/>
          <w:szCs w:val="22"/>
        </w:rPr>
        <w:t>zákazu</w:t>
      </w:r>
      <w:r w:rsidRPr="003A5AAE">
        <w:rPr>
          <w:rFonts w:ascii="Cambria" w:hAnsi="Cambria"/>
          <w:b w:val="0"/>
          <w:spacing w:val="59"/>
          <w:sz w:val="22"/>
          <w:szCs w:val="22"/>
        </w:rPr>
        <w:t xml:space="preserve"> </w:t>
      </w:r>
      <w:r w:rsidRPr="003A5AAE">
        <w:rPr>
          <w:rFonts w:ascii="Cambria" w:hAnsi="Cambria"/>
          <w:b w:val="0"/>
          <w:sz w:val="22"/>
          <w:szCs w:val="22"/>
        </w:rPr>
        <w:t xml:space="preserve">prijať </w:t>
      </w:r>
      <w:r w:rsidRPr="003A5AAE">
        <w:rPr>
          <w:rFonts w:ascii="Cambria" w:hAnsi="Cambria"/>
          <w:b w:val="0"/>
          <w:spacing w:val="-1"/>
          <w:sz w:val="22"/>
          <w:szCs w:val="22"/>
        </w:rPr>
        <w:t>prácu</w:t>
      </w:r>
      <w:r w:rsidRPr="003A5AAE">
        <w:rPr>
          <w:rFonts w:ascii="Cambria" w:hAnsi="Cambria"/>
          <w:b w:val="0"/>
          <w:spacing w:val="53"/>
          <w:sz w:val="22"/>
          <w:szCs w:val="22"/>
        </w:rPr>
        <w:t xml:space="preserve"> </w:t>
      </w:r>
      <w:r w:rsidRPr="003A5AAE">
        <w:rPr>
          <w:rFonts w:ascii="Cambria" w:hAnsi="Cambria"/>
          <w:b w:val="0"/>
          <w:spacing w:val="-1"/>
          <w:sz w:val="22"/>
          <w:szCs w:val="22"/>
        </w:rPr>
        <w:t>alebo</w:t>
      </w:r>
      <w:r w:rsidRPr="003A5AAE">
        <w:rPr>
          <w:rFonts w:ascii="Cambria" w:hAnsi="Cambria"/>
          <w:b w:val="0"/>
          <w:spacing w:val="13"/>
          <w:sz w:val="22"/>
          <w:szCs w:val="22"/>
        </w:rPr>
        <w:t xml:space="preserve"> </w:t>
      </w:r>
      <w:r w:rsidRPr="003A5AAE">
        <w:rPr>
          <w:rFonts w:ascii="Cambria" w:hAnsi="Cambria"/>
          <w:b w:val="0"/>
          <w:sz w:val="22"/>
          <w:szCs w:val="22"/>
        </w:rPr>
        <w:t>službu</w:t>
      </w:r>
      <w:r w:rsidRPr="003A5AAE">
        <w:rPr>
          <w:rFonts w:ascii="Cambria" w:hAnsi="Cambria"/>
          <w:b w:val="0"/>
          <w:spacing w:val="14"/>
          <w:sz w:val="22"/>
          <w:szCs w:val="22"/>
        </w:rPr>
        <w:t xml:space="preserve"> </w:t>
      </w:r>
      <w:r w:rsidRPr="003A5AAE">
        <w:rPr>
          <w:rFonts w:ascii="Cambria" w:hAnsi="Cambria"/>
          <w:b w:val="0"/>
          <w:sz w:val="22"/>
          <w:szCs w:val="22"/>
        </w:rPr>
        <w:t>podľa</w:t>
      </w:r>
      <w:r w:rsidRPr="003A5AAE">
        <w:rPr>
          <w:rFonts w:ascii="Cambria" w:hAnsi="Cambria"/>
          <w:b w:val="0"/>
          <w:spacing w:val="13"/>
          <w:sz w:val="22"/>
          <w:szCs w:val="22"/>
        </w:rPr>
        <w:t xml:space="preserve"> </w:t>
      </w:r>
      <w:r w:rsidRPr="003A5AAE">
        <w:rPr>
          <w:rFonts w:ascii="Cambria" w:hAnsi="Cambria"/>
          <w:b w:val="0"/>
          <w:sz w:val="22"/>
          <w:szCs w:val="22"/>
        </w:rPr>
        <w:t>§</w:t>
      </w:r>
      <w:r w:rsidRPr="003A5AAE">
        <w:rPr>
          <w:rFonts w:ascii="Cambria" w:hAnsi="Cambria"/>
          <w:b w:val="0"/>
          <w:spacing w:val="14"/>
          <w:sz w:val="22"/>
          <w:szCs w:val="22"/>
        </w:rPr>
        <w:t xml:space="preserve"> </w:t>
      </w:r>
      <w:r w:rsidRPr="003A5AAE">
        <w:rPr>
          <w:rFonts w:ascii="Cambria" w:hAnsi="Cambria"/>
          <w:b w:val="0"/>
          <w:sz w:val="22"/>
          <w:szCs w:val="22"/>
        </w:rPr>
        <w:t>7b</w:t>
      </w:r>
      <w:r w:rsidRPr="003A5AAE">
        <w:rPr>
          <w:rFonts w:ascii="Cambria" w:hAnsi="Cambria"/>
          <w:b w:val="0"/>
          <w:spacing w:val="14"/>
          <w:sz w:val="22"/>
          <w:szCs w:val="22"/>
        </w:rPr>
        <w:t xml:space="preserve"> </w:t>
      </w:r>
      <w:r w:rsidRPr="003A5AAE">
        <w:rPr>
          <w:rFonts w:ascii="Cambria" w:hAnsi="Cambria"/>
          <w:b w:val="0"/>
          <w:sz w:val="22"/>
          <w:szCs w:val="22"/>
        </w:rPr>
        <w:t>ods.</w:t>
      </w:r>
      <w:r w:rsidRPr="003A5AAE">
        <w:rPr>
          <w:rFonts w:ascii="Cambria" w:hAnsi="Cambria"/>
          <w:b w:val="0"/>
          <w:spacing w:val="14"/>
          <w:sz w:val="22"/>
          <w:szCs w:val="22"/>
        </w:rPr>
        <w:t xml:space="preserve"> </w:t>
      </w:r>
      <w:r w:rsidRPr="003A5AAE">
        <w:rPr>
          <w:rFonts w:ascii="Cambria" w:hAnsi="Cambria"/>
          <w:b w:val="0"/>
          <w:sz w:val="22"/>
          <w:szCs w:val="22"/>
        </w:rPr>
        <w:t>5</w:t>
      </w:r>
      <w:r w:rsidRPr="003A5AAE">
        <w:rPr>
          <w:rFonts w:ascii="Cambria" w:hAnsi="Cambria"/>
          <w:b w:val="0"/>
          <w:spacing w:val="14"/>
          <w:sz w:val="22"/>
          <w:szCs w:val="22"/>
        </w:rPr>
        <w:t xml:space="preserve"> </w:t>
      </w:r>
      <w:r w:rsidRPr="003A5AAE">
        <w:rPr>
          <w:rFonts w:ascii="Cambria" w:hAnsi="Cambria"/>
          <w:b w:val="0"/>
          <w:sz w:val="22"/>
          <w:szCs w:val="22"/>
        </w:rPr>
        <w:t>zákona</w:t>
      </w:r>
      <w:r w:rsidRPr="003A5AAE">
        <w:rPr>
          <w:rFonts w:ascii="Cambria" w:hAnsi="Cambria"/>
          <w:b w:val="0"/>
          <w:spacing w:val="16"/>
          <w:sz w:val="22"/>
          <w:szCs w:val="22"/>
        </w:rPr>
        <w:t xml:space="preserve"> </w:t>
      </w:r>
      <w:r w:rsidRPr="003A5AAE">
        <w:rPr>
          <w:rFonts w:ascii="Cambria" w:hAnsi="Cambria"/>
          <w:b w:val="0"/>
          <w:spacing w:val="-1"/>
          <w:sz w:val="22"/>
          <w:szCs w:val="22"/>
        </w:rPr>
        <w:t>č.</w:t>
      </w:r>
      <w:r w:rsidRPr="003A5AAE">
        <w:rPr>
          <w:rFonts w:ascii="Cambria" w:hAnsi="Cambria"/>
          <w:b w:val="0"/>
          <w:spacing w:val="14"/>
          <w:sz w:val="22"/>
          <w:szCs w:val="22"/>
        </w:rPr>
        <w:t xml:space="preserve"> </w:t>
      </w:r>
      <w:r w:rsidRPr="003A5AAE">
        <w:rPr>
          <w:rFonts w:ascii="Cambria" w:hAnsi="Cambria"/>
          <w:b w:val="0"/>
          <w:sz w:val="22"/>
          <w:szCs w:val="22"/>
        </w:rPr>
        <w:t>82/2005</w:t>
      </w:r>
      <w:r w:rsidRPr="003A5AAE">
        <w:rPr>
          <w:rFonts w:ascii="Cambria" w:hAnsi="Cambria"/>
          <w:b w:val="0"/>
          <w:spacing w:val="14"/>
          <w:sz w:val="22"/>
          <w:szCs w:val="22"/>
        </w:rPr>
        <w:t xml:space="preserve"> </w:t>
      </w:r>
      <w:r w:rsidRPr="003A5AAE">
        <w:rPr>
          <w:rFonts w:ascii="Cambria" w:hAnsi="Cambria"/>
          <w:b w:val="0"/>
          <w:spacing w:val="-1"/>
          <w:sz w:val="22"/>
          <w:szCs w:val="22"/>
        </w:rPr>
        <w:t>Z. z.</w:t>
      </w:r>
      <w:r w:rsidRPr="003A5AAE">
        <w:rPr>
          <w:rFonts w:ascii="Cambria" w:hAnsi="Cambria"/>
          <w:b w:val="0"/>
          <w:spacing w:val="14"/>
          <w:sz w:val="22"/>
          <w:szCs w:val="22"/>
        </w:rPr>
        <w:t xml:space="preserve"> </w:t>
      </w:r>
      <w:r w:rsidRPr="003A5AAE">
        <w:rPr>
          <w:rFonts w:ascii="Cambria" w:hAnsi="Cambria"/>
          <w:b w:val="0"/>
          <w:sz w:val="22"/>
          <w:szCs w:val="22"/>
        </w:rPr>
        <w:t>o</w:t>
      </w:r>
      <w:r w:rsidRPr="003A5AAE">
        <w:rPr>
          <w:rFonts w:ascii="Cambria" w:hAnsi="Cambria"/>
          <w:b w:val="0"/>
          <w:spacing w:val="14"/>
          <w:sz w:val="22"/>
          <w:szCs w:val="22"/>
        </w:rPr>
        <w:t xml:space="preserve"> </w:t>
      </w:r>
      <w:r w:rsidRPr="003A5AAE">
        <w:rPr>
          <w:rFonts w:ascii="Cambria" w:hAnsi="Cambria"/>
          <w:b w:val="0"/>
          <w:spacing w:val="-1"/>
          <w:sz w:val="22"/>
          <w:szCs w:val="22"/>
        </w:rPr>
        <w:t>nelegálnej</w:t>
      </w:r>
      <w:r w:rsidRPr="003A5AAE">
        <w:rPr>
          <w:rFonts w:ascii="Cambria" w:hAnsi="Cambria"/>
          <w:b w:val="0"/>
          <w:spacing w:val="14"/>
          <w:sz w:val="22"/>
          <w:szCs w:val="22"/>
        </w:rPr>
        <w:t xml:space="preserve"> </w:t>
      </w:r>
      <w:r w:rsidRPr="003A5AAE">
        <w:rPr>
          <w:rFonts w:ascii="Cambria" w:hAnsi="Cambria"/>
          <w:b w:val="0"/>
          <w:spacing w:val="-1"/>
          <w:sz w:val="22"/>
          <w:szCs w:val="22"/>
        </w:rPr>
        <w:t>práci</w:t>
      </w:r>
      <w:r w:rsidRPr="003A5AAE">
        <w:rPr>
          <w:rFonts w:ascii="Cambria" w:hAnsi="Cambria"/>
          <w:b w:val="0"/>
          <w:spacing w:val="14"/>
          <w:sz w:val="22"/>
          <w:szCs w:val="22"/>
        </w:rPr>
        <w:t xml:space="preserve"> </w:t>
      </w:r>
      <w:r w:rsidRPr="003A5AAE">
        <w:rPr>
          <w:rFonts w:ascii="Cambria" w:hAnsi="Cambria"/>
          <w:b w:val="0"/>
          <w:sz w:val="22"/>
          <w:szCs w:val="22"/>
        </w:rPr>
        <w:t>a</w:t>
      </w:r>
      <w:r w:rsidRPr="003A5AAE">
        <w:rPr>
          <w:rFonts w:ascii="Cambria" w:hAnsi="Cambria"/>
          <w:b w:val="0"/>
          <w:spacing w:val="35"/>
          <w:sz w:val="22"/>
          <w:szCs w:val="22"/>
        </w:rPr>
        <w:t xml:space="preserve"> </w:t>
      </w:r>
      <w:r w:rsidRPr="003A5AAE">
        <w:rPr>
          <w:rFonts w:ascii="Cambria" w:hAnsi="Cambria"/>
          <w:b w:val="0"/>
          <w:spacing w:val="-1"/>
          <w:sz w:val="22"/>
          <w:szCs w:val="22"/>
        </w:rPr>
        <w:t>nelegálnom</w:t>
      </w:r>
      <w:r w:rsidRPr="003A5AAE">
        <w:rPr>
          <w:rFonts w:ascii="Cambria" w:hAnsi="Cambria"/>
          <w:b w:val="0"/>
          <w:spacing w:val="36"/>
          <w:sz w:val="22"/>
          <w:szCs w:val="22"/>
        </w:rPr>
        <w:t xml:space="preserve"> </w:t>
      </w:r>
      <w:r w:rsidRPr="003A5AAE">
        <w:rPr>
          <w:rFonts w:ascii="Cambria" w:hAnsi="Cambria"/>
          <w:b w:val="0"/>
          <w:sz w:val="22"/>
          <w:szCs w:val="22"/>
        </w:rPr>
        <w:t>zamestnávaní</w:t>
      </w:r>
      <w:r w:rsidRPr="003A5AAE">
        <w:rPr>
          <w:rFonts w:ascii="Cambria" w:hAnsi="Cambria"/>
          <w:b w:val="0"/>
          <w:spacing w:val="36"/>
          <w:sz w:val="22"/>
          <w:szCs w:val="22"/>
        </w:rPr>
        <w:t xml:space="preserve"> </w:t>
      </w:r>
      <w:r w:rsidRPr="003A5AAE">
        <w:rPr>
          <w:rFonts w:ascii="Cambria" w:hAnsi="Cambria"/>
          <w:b w:val="0"/>
          <w:sz w:val="22"/>
          <w:szCs w:val="22"/>
        </w:rPr>
        <w:t>a</w:t>
      </w:r>
      <w:r w:rsidRPr="003A5AAE">
        <w:rPr>
          <w:rFonts w:ascii="Cambria" w:hAnsi="Cambria"/>
          <w:b w:val="0"/>
          <w:spacing w:val="34"/>
          <w:sz w:val="22"/>
          <w:szCs w:val="22"/>
        </w:rPr>
        <w:t xml:space="preserve"> </w:t>
      </w:r>
      <w:r w:rsidRPr="003A5AAE">
        <w:rPr>
          <w:rFonts w:ascii="Cambria" w:hAnsi="Cambria"/>
          <w:b w:val="0"/>
          <w:sz w:val="22"/>
          <w:szCs w:val="22"/>
        </w:rPr>
        <w:t>o</w:t>
      </w:r>
      <w:r w:rsidRPr="003A5AAE">
        <w:rPr>
          <w:rFonts w:ascii="Cambria" w:hAnsi="Cambria"/>
          <w:b w:val="0"/>
          <w:spacing w:val="35"/>
          <w:sz w:val="22"/>
          <w:szCs w:val="22"/>
        </w:rPr>
        <w:t xml:space="preserve"> </w:t>
      </w:r>
      <w:r w:rsidRPr="003A5AAE">
        <w:rPr>
          <w:rFonts w:ascii="Cambria" w:hAnsi="Cambria"/>
          <w:b w:val="0"/>
          <w:sz w:val="22"/>
          <w:szCs w:val="22"/>
        </w:rPr>
        <w:t>zmene</w:t>
      </w:r>
      <w:r w:rsidRPr="003A5AAE">
        <w:rPr>
          <w:rFonts w:ascii="Cambria" w:hAnsi="Cambria"/>
          <w:b w:val="0"/>
          <w:spacing w:val="34"/>
          <w:sz w:val="22"/>
          <w:szCs w:val="22"/>
        </w:rPr>
        <w:t xml:space="preserve"> </w:t>
      </w:r>
      <w:r w:rsidRPr="003A5AAE">
        <w:rPr>
          <w:rFonts w:ascii="Cambria" w:hAnsi="Cambria"/>
          <w:b w:val="0"/>
          <w:sz w:val="22"/>
          <w:szCs w:val="22"/>
        </w:rPr>
        <w:t>a</w:t>
      </w:r>
      <w:r w:rsidRPr="003A5AAE">
        <w:rPr>
          <w:rFonts w:ascii="Cambria" w:hAnsi="Cambria"/>
          <w:b w:val="0"/>
          <w:spacing w:val="34"/>
          <w:sz w:val="22"/>
          <w:szCs w:val="22"/>
        </w:rPr>
        <w:t xml:space="preserve"> </w:t>
      </w:r>
      <w:r w:rsidRPr="003A5AAE">
        <w:rPr>
          <w:rFonts w:ascii="Cambria" w:hAnsi="Cambria"/>
          <w:b w:val="0"/>
          <w:spacing w:val="-1"/>
          <w:sz w:val="22"/>
          <w:szCs w:val="22"/>
        </w:rPr>
        <w:t>doplnení</w:t>
      </w:r>
      <w:r w:rsidRPr="003A5AAE">
        <w:rPr>
          <w:rFonts w:ascii="Cambria" w:hAnsi="Cambria"/>
          <w:b w:val="0"/>
          <w:spacing w:val="36"/>
          <w:sz w:val="22"/>
          <w:szCs w:val="22"/>
        </w:rPr>
        <w:t xml:space="preserve"> </w:t>
      </w:r>
      <w:r w:rsidRPr="003A5AAE">
        <w:rPr>
          <w:rFonts w:ascii="Cambria" w:hAnsi="Cambria"/>
          <w:b w:val="0"/>
          <w:spacing w:val="-1"/>
          <w:sz w:val="22"/>
          <w:szCs w:val="22"/>
        </w:rPr>
        <w:t>niektorých</w:t>
      </w:r>
      <w:r w:rsidRPr="003A5AAE">
        <w:rPr>
          <w:rFonts w:ascii="Cambria" w:hAnsi="Cambria"/>
          <w:b w:val="0"/>
          <w:spacing w:val="35"/>
          <w:sz w:val="22"/>
          <w:szCs w:val="22"/>
        </w:rPr>
        <w:t xml:space="preserve"> </w:t>
      </w:r>
      <w:r w:rsidRPr="003A5AAE">
        <w:rPr>
          <w:rFonts w:ascii="Cambria" w:hAnsi="Cambria"/>
          <w:b w:val="0"/>
          <w:sz w:val="22"/>
          <w:szCs w:val="22"/>
        </w:rPr>
        <w:t>zákonov</w:t>
      </w:r>
      <w:r w:rsidRPr="003A5AAE">
        <w:rPr>
          <w:rFonts w:ascii="Cambria" w:hAnsi="Cambria"/>
          <w:b w:val="0"/>
          <w:spacing w:val="35"/>
          <w:sz w:val="22"/>
          <w:szCs w:val="22"/>
        </w:rPr>
        <w:t xml:space="preserve"> </w:t>
      </w:r>
      <w:r w:rsidRPr="003A5AAE">
        <w:rPr>
          <w:rFonts w:ascii="Cambria" w:hAnsi="Cambria"/>
          <w:b w:val="0"/>
          <w:sz w:val="22"/>
          <w:szCs w:val="22"/>
        </w:rPr>
        <w:t>v</w:t>
      </w:r>
      <w:r w:rsidRPr="003A5AAE">
        <w:rPr>
          <w:rFonts w:ascii="Cambria" w:hAnsi="Cambria"/>
          <w:b w:val="0"/>
          <w:spacing w:val="6"/>
          <w:sz w:val="22"/>
          <w:szCs w:val="22"/>
        </w:rPr>
        <w:t xml:space="preserve"> </w:t>
      </w:r>
      <w:r w:rsidRPr="003A5AAE">
        <w:rPr>
          <w:rFonts w:ascii="Cambria" w:hAnsi="Cambria"/>
          <w:b w:val="0"/>
          <w:sz w:val="22"/>
          <w:szCs w:val="22"/>
        </w:rPr>
        <w:t>znení</w:t>
      </w:r>
      <w:r w:rsidRPr="003A5AAE">
        <w:rPr>
          <w:rFonts w:ascii="Cambria" w:hAnsi="Cambria"/>
          <w:b w:val="0"/>
          <w:spacing w:val="39"/>
          <w:sz w:val="22"/>
          <w:szCs w:val="22"/>
        </w:rPr>
        <w:t xml:space="preserve"> </w:t>
      </w:r>
      <w:r w:rsidRPr="003A5AAE">
        <w:rPr>
          <w:rFonts w:ascii="Cambria" w:hAnsi="Cambria"/>
          <w:b w:val="0"/>
          <w:spacing w:val="-1"/>
          <w:sz w:val="22"/>
          <w:szCs w:val="22"/>
        </w:rPr>
        <w:t>neskorších</w:t>
      </w:r>
      <w:r w:rsidRPr="003A5AAE">
        <w:rPr>
          <w:rFonts w:ascii="Cambria" w:hAnsi="Cambria"/>
          <w:b w:val="0"/>
          <w:spacing w:val="25"/>
          <w:sz w:val="22"/>
          <w:szCs w:val="22"/>
        </w:rPr>
        <w:t xml:space="preserve"> </w:t>
      </w:r>
      <w:r w:rsidRPr="003A5AAE">
        <w:rPr>
          <w:rFonts w:ascii="Cambria" w:hAnsi="Cambria"/>
          <w:b w:val="0"/>
          <w:spacing w:val="-1"/>
          <w:sz w:val="22"/>
          <w:szCs w:val="22"/>
        </w:rPr>
        <w:t>predpisov,</w:t>
      </w:r>
      <w:r w:rsidRPr="003A5AAE">
        <w:rPr>
          <w:rFonts w:ascii="Cambria" w:hAnsi="Cambria"/>
          <w:b w:val="0"/>
          <w:spacing w:val="26"/>
          <w:sz w:val="22"/>
          <w:szCs w:val="22"/>
        </w:rPr>
        <w:t xml:space="preserve"> </w:t>
      </w:r>
      <w:r w:rsidRPr="003A5AAE">
        <w:rPr>
          <w:rFonts w:ascii="Cambria" w:hAnsi="Cambria"/>
          <w:b w:val="0"/>
          <w:sz w:val="22"/>
          <w:szCs w:val="22"/>
        </w:rPr>
        <w:t>tak</w:t>
      </w:r>
      <w:r w:rsidRPr="003A5AAE">
        <w:rPr>
          <w:rFonts w:ascii="Cambria" w:hAnsi="Cambria"/>
          <w:b w:val="0"/>
          <w:spacing w:val="26"/>
          <w:sz w:val="22"/>
          <w:szCs w:val="22"/>
        </w:rPr>
        <w:t xml:space="preserve"> </w:t>
      </w:r>
      <w:r w:rsidRPr="003A5AAE">
        <w:rPr>
          <w:rFonts w:ascii="Cambria" w:hAnsi="Cambria"/>
          <w:b w:val="0"/>
          <w:sz w:val="22"/>
          <w:szCs w:val="22"/>
        </w:rPr>
        <w:t>sa</w:t>
      </w:r>
      <w:r w:rsidRPr="003A5AAE">
        <w:rPr>
          <w:rFonts w:ascii="Cambria" w:hAnsi="Cambria"/>
          <w:b w:val="0"/>
          <w:spacing w:val="25"/>
          <w:sz w:val="22"/>
          <w:szCs w:val="22"/>
        </w:rPr>
        <w:t xml:space="preserve"> </w:t>
      </w:r>
      <w:r w:rsidRPr="003A5AAE">
        <w:rPr>
          <w:rFonts w:ascii="Cambria" w:hAnsi="Cambria"/>
          <w:b w:val="0"/>
          <w:sz w:val="22"/>
          <w:szCs w:val="22"/>
        </w:rPr>
        <w:t>zhotoviteľ</w:t>
      </w:r>
      <w:r w:rsidRPr="003A5AAE">
        <w:rPr>
          <w:rFonts w:ascii="Cambria" w:hAnsi="Cambria"/>
          <w:b w:val="0"/>
          <w:spacing w:val="24"/>
          <w:sz w:val="22"/>
          <w:szCs w:val="22"/>
        </w:rPr>
        <w:t xml:space="preserve"> </w:t>
      </w:r>
      <w:r w:rsidRPr="003A5AAE">
        <w:rPr>
          <w:rFonts w:ascii="Cambria" w:hAnsi="Cambria"/>
          <w:b w:val="0"/>
          <w:sz w:val="22"/>
          <w:szCs w:val="22"/>
        </w:rPr>
        <w:t>zaväzuje</w:t>
      </w:r>
      <w:r w:rsidRPr="003A5AAE">
        <w:rPr>
          <w:rFonts w:ascii="Cambria" w:hAnsi="Cambria"/>
          <w:b w:val="0"/>
          <w:spacing w:val="23"/>
          <w:sz w:val="22"/>
          <w:szCs w:val="22"/>
        </w:rPr>
        <w:t xml:space="preserve"> </w:t>
      </w:r>
      <w:r w:rsidRPr="003A5AAE">
        <w:rPr>
          <w:rFonts w:ascii="Cambria" w:hAnsi="Cambria"/>
          <w:b w:val="0"/>
          <w:spacing w:val="-1"/>
          <w:sz w:val="22"/>
          <w:szCs w:val="22"/>
        </w:rPr>
        <w:t>uhradiť</w:t>
      </w:r>
      <w:r w:rsidRPr="003A5AAE">
        <w:rPr>
          <w:rFonts w:ascii="Cambria" w:hAnsi="Cambria"/>
          <w:b w:val="0"/>
          <w:spacing w:val="27"/>
          <w:sz w:val="22"/>
          <w:szCs w:val="22"/>
        </w:rPr>
        <w:t xml:space="preserve"> </w:t>
      </w:r>
      <w:r w:rsidRPr="003A5AAE">
        <w:rPr>
          <w:rFonts w:ascii="Cambria" w:hAnsi="Cambria"/>
          <w:b w:val="0"/>
          <w:spacing w:val="-1"/>
          <w:sz w:val="22"/>
          <w:szCs w:val="22"/>
        </w:rPr>
        <w:t>objednávateľovi</w:t>
      </w:r>
      <w:r w:rsidRPr="003A5AAE">
        <w:rPr>
          <w:rFonts w:ascii="Cambria" w:hAnsi="Cambria"/>
          <w:b w:val="0"/>
          <w:spacing w:val="26"/>
          <w:sz w:val="22"/>
          <w:szCs w:val="22"/>
        </w:rPr>
        <w:t xml:space="preserve"> </w:t>
      </w:r>
      <w:r w:rsidRPr="003A5AAE">
        <w:rPr>
          <w:rFonts w:ascii="Cambria" w:hAnsi="Cambria"/>
          <w:b w:val="0"/>
          <w:sz w:val="22"/>
          <w:szCs w:val="22"/>
        </w:rPr>
        <w:t>zmluvnú</w:t>
      </w:r>
      <w:r w:rsidRPr="003A5AAE">
        <w:rPr>
          <w:rFonts w:ascii="Cambria" w:hAnsi="Cambria"/>
          <w:b w:val="0"/>
          <w:spacing w:val="75"/>
          <w:sz w:val="22"/>
          <w:szCs w:val="22"/>
        </w:rPr>
        <w:t xml:space="preserve"> </w:t>
      </w:r>
      <w:r w:rsidRPr="003A5AAE">
        <w:rPr>
          <w:rFonts w:ascii="Cambria" w:hAnsi="Cambria"/>
          <w:b w:val="0"/>
          <w:sz w:val="22"/>
          <w:szCs w:val="22"/>
        </w:rPr>
        <w:t xml:space="preserve">pokutu v sume </w:t>
      </w:r>
      <w:r w:rsidRPr="003A5AAE">
        <w:rPr>
          <w:rFonts w:ascii="Cambria" w:hAnsi="Cambria"/>
          <w:b w:val="0"/>
          <w:spacing w:val="-1"/>
          <w:sz w:val="22"/>
          <w:szCs w:val="22"/>
        </w:rPr>
        <w:t>rovnajúcej</w:t>
      </w:r>
      <w:r w:rsidRPr="003A5AAE">
        <w:rPr>
          <w:rFonts w:ascii="Cambria" w:hAnsi="Cambria"/>
          <w:b w:val="0"/>
          <w:sz w:val="22"/>
          <w:szCs w:val="22"/>
        </w:rPr>
        <w:t xml:space="preserve"> sa pokute uplatnenej </w:t>
      </w:r>
      <w:r w:rsidRPr="003A5AAE">
        <w:rPr>
          <w:rFonts w:ascii="Cambria" w:hAnsi="Cambria"/>
          <w:b w:val="0"/>
          <w:spacing w:val="-1"/>
          <w:sz w:val="22"/>
          <w:szCs w:val="22"/>
        </w:rPr>
        <w:t>kontrolným</w:t>
      </w:r>
      <w:r w:rsidRPr="003A5AAE">
        <w:rPr>
          <w:rFonts w:ascii="Cambria" w:hAnsi="Cambria"/>
          <w:b w:val="0"/>
          <w:spacing w:val="16"/>
          <w:sz w:val="22"/>
          <w:szCs w:val="22"/>
        </w:rPr>
        <w:t xml:space="preserve"> </w:t>
      </w:r>
      <w:r w:rsidRPr="003A5AAE">
        <w:rPr>
          <w:rFonts w:ascii="Cambria" w:hAnsi="Cambria"/>
          <w:b w:val="0"/>
          <w:spacing w:val="-1"/>
          <w:sz w:val="22"/>
          <w:szCs w:val="22"/>
        </w:rPr>
        <w:t>orgánom</w:t>
      </w:r>
      <w:r w:rsidRPr="003A5AAE">
        <w:rPr>
          <w:rFonts w:ascii="Cambria" w:hAnsi="Cambria"/>
          <w:b w:val="0"/>
          <w:spacing w:val="31"/>
          <w:sz w:val="22"/>
          <w:szCs w:val="22"/>
        </w:rPr>
        <w:t xml:space="preserve"> </w:t>
      </w:r>
      <w:r w:rsidRPr="003A5AAE">
        <w:rPr>
          <w:rFonts w:ascii="Cambria" w:hAnsi="Cambria"/>
          <w:b w:val="0"/>
          <w:sz w:val="22"/>
          <w:szCs w:val="22"/>
        </w:rPr>
        <w:t xml:space="preserve">u </w:t>
      </w:r>
      <w:r w:rsidRPr="003A5AAE">
        <w:rPr>
          <w:rFonts w:ascii="Cambria" w:hAnsi="Cambria"/>
          <w:b w:val="0"/>
          <w:spacing w:val="-1"/>
          <w:sz w:val="22"/>
          <w:szCs w:val="22"/>
        </w:rPr>
        <w:t>objednávateľa,</w:t>
      </w:r>
      <w:r w:rsidRPr="003A5AAE">
        <w:rPr>
          <w:rFonts w:ascii="Cambria" w:hAnsi="Cambria"/>
          <w:b w:val="0"/>
          <w:spacing w:val="54"/>
          <w:sz w:val="22"/>
          <w:szCs w:val="22"/>
        </w:rPr>
        <w:t xml:space="preserve"> </w:t>
      </w:r>
      <w:r w:rsidRPr="003A5AAE">
        <w:rPr>
          <w:rFonts w:ascii="Cambria" w:hAnsi="Cambria"/>
          <w:b w:val="0"/>
          <w:sz w:val="22"/>
          <w:szCs w:val="22"/>
        </w:rPr>
        <w:t>a</w:t>
      </w:r>
      <w:r w:rsidRPr="003A5AAE">
        <w:rPr>
          <w:rFonts w:ascii="Cambria" w:hAnsi="Cambria"/>
          <w:b w:val="0"/>
          <w:spacing w:val="-1"/>
          <w:sz w:val="22"/>
          <w:szCs w:val="22"/>
        </w:rPr>
        <w:t xml:space="preserve"> </w:t>
      </w:r>
      <w:r w:rsidRPr="003A5AAE">
        <w:rPr>
          <w:rFonts w:ascii="Cambria" w:hAnsi="Cambria"/>
          <w:b w:val="0"/>
          <w:sz w:val="22"/>
          <w:szCs w:val="22"/>
        </w:rPr>
        <w:t>to</w:t>
      </w:r>
      <w:r w:rsidRPr="003A5AAE">
        <w:rPr>
          <w:rFonts w:ascii="Cambria" w:hAnsi="Cambria"/>
          <w:b w:val="0"/>
          <w:spacing w:val="55"/>
          <w:sz w:val="22"/>
          <w:szCs w:val="22"/>
        </w:rPr>
        <w:t xml:space="preserve"> </w:t>
      </w:r>
      <w:r w:rsidRPr="003A5AAE">
        <w:rPr>
          <w:rFonts w:ascii="Cambria" w:hAnsi="Cambria"/>
          <w:b w:val="0"/>
          <w:spacing w:val="1"/>
          <w:sz w:val="22"/>
          <w:szCs w:val="22"/>
        </w:rPr>
        <w:t>do</w:t>
      </w:r>
      <w:r w:rsidRPr="003A5AAE">
        <w:rPr>
          <w:rFonts w:ascii="Cambria" w:hAnsi="Cambria"/>
          <w:b w:val="0"/>
          <w:spacing w:val="54"/>
          <w:sz w:val="22"/>
          <w:szCs w:val="22"/>
        </w:rPr>
        <w:t xml:space="preserve"> </w:t>
      </w:r>
      <w:r w:rsidRPr="003A5AAE">
        <w:rPr>
          <w:rFonts w:ascii="Cambria" w:hAnsi="Cambria"/>
          <w:b w:val="0"/>
          <w:spacing w:val="-1"/>
          <w:sz w:val="22"/>
          <w:szCs w:val="22"/>
        </w:rPr>
        <w:t>siedmich</w:t>
      </w:r>
      <w:r w:rsidRPr="003A5AAE">
        <w:rPr>
          <w:rFonts w:ascii="Cambria" w:hAnsi="Cambria"/>
          <w:b w:val="0"/>
          <w:spacing w:val="54"/>
          <w:sz w:val="22"/>
          <w:szCs w:val="22"/>
        </w:rPr>
        <w:t xml:space="preserve"> </w:t>
      </w:r>
      <w:r w:rsidR="006C00E1">
        <w:rPr>
          <w:rFonts w:ascii="Cambria" w:hAnsi="Cambria"/>
          <w:b w:val="0"/>
          <w:spacing w:val="54"/>
          <w:sz w:val="22"/>
          <w:szCs w:val="22"/>
        </w:rPr>
        <w:t xml:space="preserve">(7) </w:t>
      </w:r>
      <w:r w:rsidRPr="003A5AAE">
        <w:rPr>
          <w:rFonts w:ascii="Cambria" w:hAnsi="Cambria"/>
          <w:b w:val="0"/>
          <w:sz w:val="22"/>
          <w:szCs w:val="22"/>
        </w:rPr>
        <w:t>dní</w:t>
      </w:r>
      <w:r w:rsidRPr="003A5AAE">
        <w:rPr>
          <w:rFonts w:ascii="Cambria" w:hAnsi="Cambria"/>
          <w:b w:val="0"/>
          <w:spacing w:val="55"/>
          <w:sz w:val="22"/>
          <w:szCs w:val="22"/>
        </w:rPr>
        <w:t xml:space="preserve"> </w:t>
      </w:r>
      <w:r w:rsidRPr="003A5AAE">
        <w:rPr>
          <w:rFonts w:ascii="Cambria" w:hAnsi="Cambria"/>
          <w:b w:val="0"/>
          <w:sz w:val="22"/>
          <w:szCs w:val="22"/>
        </w:rPr>
        <w:t>odo</w:t>
      </w:r>
      <w:r w:rsidRPr="003A5AAE">
        <w:rPr>
          <w:rFonts w:ascii="Cambria" w:hAnsi="Cambria"/>
          <w:b w:val="0"/>
          <w:spacing w:val="52"/>
          <w:sz w:val="22"/>
          <w:szCs w:val="22"/>
        </w:rPr>
        <w:t xml:space="preserve"> </w:t>
      </w:r>
      <w:r w:rsidRPr="003A5AAE">
        <w:rPr>
          <w:rFonts w:ascii="Cambria" w:hAnsi="Cambria"/>
          <w:b w:val="0"/>
          <w:sz w:val="22"/>
          <w:szCs w:val="22"/>
        </w:rPr>
        <w:t>dňa</w:t>
      </w:r>
      <w:r w:rsidRPr="003A5AAE">
        <w:rPr>
          <w:rFonts w:ascii="Cambria" w:hAnsi="Cambria"/>
          <w:b w:val="0"/>
          <w:spacing w:val="54"/>
          <w:sz w:val="22"/>
          <w:szCs w:val="22"/>
        </w:rPr>
        <w:t xml:space="preserve"> </w:t>
      </w:r>
      <w:r w:rsidRPr="003A5AAE">
        <w:rPr>
          <w:rFonts w:ascii="Cambria" w:hAnsi="Cambria"/>
          <w:b w:val="0"/>
          <w:sz w:val="22"/>
          <w:szCs w:val="22"/>
        </w:rPr>
        <w:t>jej</w:t>
      </w:r>
      <w:r w:rsidRPr="003A5AAE">
        <w:rPr>
          <w:rFonts w:ascii="Cambria" w:hAnsi="Cambria"/>
          <w:b w:val="0"/>
          <w:spacing w:val="54"/>
          <w:sz w:val="22"/>
          <w:szCs w:val="22"/>
        </w:rPr>
        <w:t xml:space="preserve"> </w:t>
      </w:r>
      <w:r w:rsidRPr="003A5AAE">
        <w:rPr>
          <w:rFonts w:ascii="Cambria" w:hAnsi="Cambria"/>
          <w:b w:val="0"/>
          <w:spacing w:val="-1"/>
          <w:sz w:val="22"/>
          <w:szCs w:val="22"/>
        </w:rPr>
        <w:t>uplatnenia</w:t>
      </w:r>
      <w:r w:rsidRPr="003A5AAE">
        <w:rPr>
          <w:rFonts w:ascii="Cambria" w:hAnsi="Cambria"/>
          <w:b w:val="0"/>
          <w:spacing w:val="54"/>
          <w:sz w:val="22"/>
          <w:szCs w:val="22"/>
        </w:rPr>
        <w:t xml:space="preserve"> </w:t>
      </w:r>
      <w:r w:rsidRPr="003A5AAE">
        <w:rPr>
          <w:rFonts w:ascii="Cambria" w:hAnsi="Cambria"/>
          <w:b w:val="0"/>
          <w:sz w:val="22"/>
          <w:szCs w:val="22"/>
        </w:rPr>
        <w:t>u</w:t>
      </w:r>
      <w:r w:rsidRPr="003A5AAE">
        <w:rPr>
          <w:rFonts w:ascii="Cambria" w:hAnsi="Cambria"/>
          <w:b w:val="0"/>
          <w:spacing w:val="3"/>
          <w:sz w:val="22"/>
          <w:szCs w:val="22"/>
        </w:rPr>
        <w:t xml:space="preserve"> </w:t>
      </w:r>
      <w:r w:rsidRPr="003A5AAE">
        <w:rPr>
          <w:rFonts w:ascii="Cambria" w:hAnsi="Cambria"/>
          <w:b w:val="0"/>
          <w:spacing w:val="-1"/>
          <w:sz w:val="22"/>
          <w:szCs w:val="22"/>
        </w:rPr>
        <w:t>zhotoviteľa</w:t>
      </w:r>
      <w:r w:rsidRPr="003A5AAE">
        <w:rPr>
          <w:rFonts w:ascii="Cambria" w:hAnsi="Cambria"/>
          <w:b w:val="0"/>
          <w:spacing w:val="75"/>
          <w:sz w:val="22"/>
          <w:szCs w:val="22"/>
        </w:rPr>
        <w:t xml:space="preserve"> </w:t>
      </w:r>
      <w:r w:rsidRPr="003A5AAE">
        <w:rPr>
          <w:rFonts w:ascii="Cambria" w:hAnsi="Cambria"/>
          <w:b w:val="0"/>
          <w:spacing w:val="-1"/>
          <w:sz w:val="22"/>
          <w:szCs w:val="22"/>
        </w:rPr>
        <w:t>objednávateľom.</w:t>
      </w:r>
    </w:p>
    <w:p w14:paraId="43440B18" w14:textId="77777777" w:rsidR="005A5CDD" w:rsidRPr="003A5AAE" w:rsidRDefault="005A5CDD" w:rsidP="00761691">
      <w:pPr>
        <w:pStyle w:val="Heading1"/>
        <w:keepNext w:val="0"/>
        <w:numPr>
          <w:ilvl w:val="1"/>
          <w:numId w:val="39"/>
        </w:numPr>
        <w:ind w:left="851" w:hanging="567"/>
        <w:jc w:val="both"/>
        <w:rPr>
          <w:rFonts w:ascii="Cambria" w:hAnsi="Cambria"/>
          <w:b w:val="0"/>
          <w:sz w:val="22"/>
          <w:szCs w:val="22"/>
        </w:rPr>
      </w:pPr>
      <w:r w:rsidRPr="003A5AAE">
        <w:rPr>
          <w:rFonts w:ascii="Cambria" w:hAnsi="Cambria"/>
          <w:b w:val="0"/>
          <w:spacing w:val="-1"/>
          <w:sz w:val="22"/>
          <w:szCs w:val="22"/>
        </w:rPr>
        <w:t>Zhotoviteľ</w:t>
      </w:r>
      <w:r w:rsidRPr="003A5AAE">
        <w:rPr>
          <w:rFonts w:ascii="Cambria" w:hAnsi="Cambria"/>
          <w:b w:val="0"/>
          <w:spacing w:val="55"/>
          <w:sz w:val="22"/>
          <w:szCs w:val="22"/>
        </w:rPr>
        <w:t xml:space="preserve"> </w:t>
      </w:r>
      <w:r w:rsidRPr="003A5AAE">
        <w:rPr>
          <w:rFonts w:ascii="Cambria" w:hAnsi="Cambria"/>
          <w:b w:val="0"/>
          <w:spacing w:val="-1"/>
          <w:sz w:val="22"/>
          <w:szCs w:val="22"/>
        </w:rPr>
        <w:t>ďalej</w:t>
      </w:r>
      <w:r w:rsidRPr="003A5AAE">
        <w:rPr>
          <w:rFonts w:ascii="Cambria" w:hAnsi="Cambria"/>
          <w:b w:val="0"/>
          <w:spacing w:val="54"/>
          <w:sz w:val="22"/>
          <w:szCs w:val="22"/>
        </w:rPr>
        <w:t xml:space="preserve"> </w:t>
      </w:r>
      <w:r w:rsidRPr="003A5AAE">
        <w:rPr>
          <w:rFonts w:ascii="Cambria" w:hAnsi="Cambria"/>
          <w:b w:val="0"/>
          <w:sz w:val="22"/>
          <w:szCs w:val="22"/>
        </w:rPr>
        <w:t>nie</w:t>
      </w:r>
      <w:r w:rsidRPr="003A5AAE">
        <w:rPr>
          <w:rFonts w:ascii="Cambria" w:hAnsi="Cambria"/>
          <w:b w:val="0"/>
          <w:spacing w:val="54"/>
          <w:sz w:val="22"/>
          <w:szCs w:val="22"/>
        </w:rPr>
        <w:t xml:space="preserve"> </w:t>
      </w:r>
      <w:r w:rsidRPr="003A5AAE">
        <w:rPr>
          <w:rFonts w:ascii="Cambria" w:hAnsi="Cambria"/>
          <w:b w:val="0"/>
          <w:spacing w:val="-1"/>
          <w:sz w:val="22"/>
          <w:szCs w:val="22"/>
        </w:rPr>
        <w:t>je</w:t>
      </w:r>
      <w:r w:rsidRPr="003A5AAE">
        <w:rPr>
          <w:rFonts w:ascii="Cambria" w:hAnsi="Cambria"/>
          <w:b w:val="0"/>
          <w:spacing w:val="54"/>
          <w:sz w:val="22"/>
          <w:szCs w:val="22"/>
        </w:rPr>
        <w:t xml:space="preserve"> </w:t>
      </w:r>
      <w:r w:rsidRPr="003A5AAE">
        <w:rPr>
          <w:rFonts w:ascii="Cambria" w:hAnsi="Cambria"/>
          <w:b w:val="0"/>
          <w:sz w:val="22"/>
          <w:szCs w:val="22"/>
        </w:rPr>
        <w:t>oprávnený</w:t>
      </w:r>
      <w:r w:rsidRPr="003A5AAE">
        <w:rPr>
          <w:rFonts w:ascii="Cambria" w:hAnsi="Cambria"/>
          <w:b w:val="0"/>
          <w:spacing w:val="50"/>
          <w:sz w:val="22"/>
          <w:szCs w:val="22"/>
        </w:rPr>
        <w:t xml:space="preserve"> </w:t>
      </w:r>
      <w:r w:rsidRPr="003A5AAE">
        <w:rPr>
          <w:rFonts w:ascii="Cambria" w:hAnsi="Cambria"/>
          <w:b w:val="0"/>
          <w:sz w:val="22"/>
          <w:szCs w:val="22"/>
        </w:rPr>
        <w:t>postúpiť</w:t>
      </w:r>
      <w:r w:rsidRPr="003A5AAE">
        <w:rPr>
          <w:rFonts w:ascii="Cambria" w:hAnsi="Cambria"/>
          <w:b w:val="0"/>
          <w:spacing w:val="55"/>
          <w:sz w:val="22"/>
          <w:szCs w:val="22"/>
        </w:rPr>
        <w:t xml:space="preserve"> </w:t>
      </w:r>
      <w:r w:rsidRPr="003A5AAE">
        <w:rPr>
          <w:rFonts w:ascii="Cambria" w:hAnsi="Cambria"/>
          <w:b w:val="0"/>
          <w:sz w:val="22"/>
          <w:szCs w:val="22"/>
        </w:rPr>
        <w:t>a</w:t>
      </w:r>
      <w:r w:rsidRPr="003A5AAE">
        <w:rPr>
          <w:rFonts w:ascii="Cambria" w:hAnsi="Cambria"/>
          <w:b w:val="0"/>
          <w:spacing w:val="54"/>
          <w:sz w:val="22"/>
          <w:szCs w:val="22"/>
        </w:rPr>
        <w:t xml:space="preserve"> </w:t>
      </w:r>
      <w:r w:rsidRPr="003A5AAE">
        <w:rPr>
          <w:rFonts w:ascii="Cambria" w:hAnsi="Cambria"/>
          <w:b w:val="0"/>
          <w:spacing w:val="-1"/>
          <w:sz w:val="22"/>
          <w:szCs w:val="22"/>
        </w:rPr>
        <w:t>ani</w:t>
      </w:r>
      <w:r w:rsidRPr="003A5AAE">
        <w:rPr>
          <w:rFonts w:ascii="Cambria" w:hAnsi="Cambria"/>
          <w:b w:val="0"/>
          <w:spacing w:val="55"/>
          <w:sz w:val="22"/>
          <w:szCs w:val="22"/>
        </w:rPr>
        <w:t xml:space="preserve"> </w:t>
      </w:r>
      <w:r w:rsidRPr="003A5AAE">
        <w:rPr>
          <w:rFonts w:ascii="Cambria" w:hAnsi="Cambria"/>
          <w:b w:val="0"/>
          <w:spacing w:val="-1"/>
          <w:sz w:val="22"/>
          <w:szCs w:val="22"/>
        </w:rPr>
        <w:t>založiť</w:t>
      </w:r>
      <w:r w:rsidRPr="003A5AAE">
        <w:rPr>
          <w:rFonts w:ascii="Cambria" w:hAnsi="Cambria"/>
          <w:b w:val="0"/>
          <w:spacing w:val="55"/>
          <w:sz w:val="22"/>
          <w:szCs w:val="22"/>
        </w:rPr>
        <w:t xml:space="preserve"> </w:t>
      </w:r>
      <w:r w:rsidRPr="003A5AAE">
        <w:rPr>
          <w:rFonts w:ascii="Cambria" w:hAnsi="Cambria"/>
          <w:b w:val="0"/>
          <w:spacing w:val="-1"/>
          <w:sz w:val="22"/>
          <w:szCs w:val="22"/>
        </w:rPr>
        <w:t>akékoľvek</w:t>
      </w:r>
      <w:r w:rsidRPr="003A5AAE">
        <w:rPr>
          <w:rFonts w:ascii="Cambria" w:hAnsi="Cambria"/>
          <w:b w:val="0"/>
          <w:spacing w:val="54"/>
          <w:sz w:val="22"/>
          <w:szCs w:val="22"/>
        </w:rPr>
        <w:t xml:space="preserve"> </w:t>
      </w:r>
      <w:r w:rsidRPr="003A5AAE">
        <w:rPr>
          <w:rFonts w:ascii="Cambria" w:hAnsi="Cambria"/>
          <w:b w:val="0"/>
          <w:sz w:val="22"/>
          <w:szCs w:val="22"/>
        </w:rPr>
        <w:t>svoje</w:t>
      </w:r>
      <w:r w:rsidRPr="003A5AAE">
        <w:rPr>
          <w:rFonts w:ascii="Cambria" w:hAnsi="Cambria"/>
          <w:b w:val="0"/>
          <w:spacing w:val="47"/>
          <w:sz w:val="22"/>
          <w:szCs w:val="22"/>
        </w:rPr>
        <w:t xml:space="preserve"> </w:t>
      </w:r>
      <w:r w:rsidRPr="003A5AAE">
        <w:rPr>
          <w:rFonts w:ascii="Cambria" w:hAnsi="Cambria"/>
          <w:b w:val="0"/>
          <w:sz w:val="22"/>
          <w:szCs w:val="22"/>
        </w:rPr>
        <w:t>pohľadávky</w:t>
      </w:r>
      <w:r w:rsidRPr="003A5AAE">
        <w:rPr>
          <w:rFonts w:ascii="Cambria" w:hAnsi="Cambria"/>
          <w:b w:val="0"/>
          <w:spacing w:val="35"/>
          <w:sz w:val="22"/>
          <w:szCs w:val="22"/>
        </w:rPr>
        <w:t xml:space="preserve"> </w:t>
      </w:r>
      <w:r w:rsidRPr="003A5AAE">
        <w:rPr>
          <w:rFonts w:ascii="Cambria" w:hAnsi="Cambria"/>
          <w:b w:val="0"/>
          <w:spacing w:val="-1"/>
          <w:sz w:val="22"/>
          <w:szCs w:val="22"/>
        </w:rPr>
        <w:t>voči</w:t>
      </w:r>
      <w:r w:rsidRPr="003A5AAE">
        <w:rPr>
          <w:rFonts w:ascii="Cambria" w:hAnsi="Cambria"/>
          <w:b w:val="0"/>
          <w:spacing w:val="41"/>
          <w:sz w:val="22"/>
          <w:szCs w:val="22"/>
        </w:rPr>
        <w:t xml:space="preserve"> </w:t>
      </w:r>
      <w:r w:rsidRPr="003A5AAE">
        <w:rPr>
          <w:rFonts w:ascii="Cambria" w:hAnsi="Cambria"/>
          <w:b w:val="0"/>
          <w:spacing w:val="-1"/>
          <w:sz w:val="22"/>
          <w:szCs w:val="22"/>
        </w:rPr>
        <w:t>objednávateľovi</w:t>
      </w:r>
      <w:r w:rsidRPr="003A5AAE">
        <w:rPr>
          <w:rFonts w:ascii="Cambria" w:hAnsi="Cambria"/>
          <w:b w:val="0"/>
          <w:spacing w:val="41"/>
          <w:sz w:val="22"/>
          <w:szCs w:val="22"/>
        </w:rPr>
        <w:t xml:space="preserve"> </w:t>
      </w:r>
      <w:r w:rsidRPr="003A5AAE">
        <w:rPr>
          <w:rFonts w:ascii="Cambria" w:hAnsi="Cambria"/>
          <w:b w:val="0"/>
          <w:sz w:val="22"/>
          <w:szCs w:val="22"/>
        </w:rPr>
        <w:t>vzniknuté</w:t>
      </w:r>
      <w:r w:rsidRPr="003A5AAE">
        <w:rPr>
          <w:rFonts w:ascii="Cambria" w:hAnsi="Cambria"/>
          <w:b w:val="0"/>
          <w:spacing w:val="39"/>
          <w:sz w:val="22"/>
          <w:szCs w:val="22"/>
        </w:rPr>
        <w:t xml:space="preserve"> </w:t>
      </w:r>
      <w:r w:rsidRPr="003A5AAE">
        <w:rPr>
          <w:rFonts w:ascii="Cambria" w:hAnsi="Cambria"/>
          <w:b w:val="0"/>
          <w:sz w:val="22"/>
          <w:szCs w:val="22"/>
        </w:rPr>
        <w:t>na</w:t>
      </w:r>
      <w:r w:rsidRPr="003A5AAE">
        <w:rPr>
          <w:rFonts w:ascii="Cambria" w:hAnsi="Cambria"/>
          <w:b w:val="0"/>
          <w:spacing w:val="37"/>
          <w:sz w:val="22"/>
          <w:szCs w:val="22"/>
        </w:rPr>
        <w:t xml:space="preserve"> </w:t>
      </w:r>
      <w:r w:rsidRPr="003A5AAE">
        <w:rPr>
          <w:rFonts w:ascii="Cambria" w:hAnsi="Cambria"/>
          <w:b w:val="0"/>
          <w:sz w:val="22"/>
          <w:szCs w:val="22"/>
        </w:rPr>
        <w:t>základe</w:t>
      </w:r>
      <w:r w:rsidRPr="003A5AAE">
        <w:rPr>
          <w:rFonts w:ascii="Cambria" w:hAnsi="Cambria"/>
          <w:b w:val="0"/>
          <w:spacing w:val="39"/>
          <w:sz w:val="22"/>
          <w:szCs w:val="22"/>
        </w:rPr>
        <w:t xml:space="preserve"> </w:t>
      </w:r>
      <w:r w:rsidRPr="003A5AAE">
        <w:rPr>
          <w:rFonts w:ascii="Cambria" w:hAnsi="Cambria"/>
          <w:b w:val="0"/>
          <w:spacing w:val="-1"/>
          <w:sz w:val="22"/>
          <w:szCs w:val="22"/>
        </w:rPr>
        <w:t>alebo</w:t>
      </w:r>
      <w:r w:rsidRPr="003A5AAE">
        <w:rPr>
          <w:rFonts w:ascii="Cambria" w:hAnsi="Cambria"/>
          <w:b w:val="0"/>
          <w:spacing w:val="40"/>
          <w:sz w:val="22"/>
          <w:szCs w:val="22"/>
        </w:rPr>
        <w:t xml:space="preserve"> </w:t>
      </w:r>
      <w:r w:rsidRPr="003A5AAE">
        <w:rPr>
          <w:rFonts w:ascii="Cambria" w:hAnsi="Cambria"/>
          <w:b w:val="0"/>
          <w:sz w:val="22"/>
          <w:szCs w:val="22"/>
        </w:rPr>
        <w:t>v</w:t>
      </w:r>
      <w:r w:rsidRPr="003A5AAE">
        <w:rPr>
          <w:rFonts w:ascii="Cambria" w:hAnsi="Cambria"/>
          <w:b w:val="0"/>
          <w:spacing w:val="40"/>
          <w:sz w:val="22"/>
          <w:szCs w:val="22"/>
        </w:rPr>
        <w:t xml:space="preserve"> </w:t>
      </w:r>
      <w:r w:rsidRPr="003A5AAE">
        <w:rPr>
          <w:rFonts w:ascii="Cambria" w:hAnsi="Cambria"/>
          <w:b w:val="0"/>
          <w:spacing w:val="-1"/>
          <w:sz w:val="22"/>
          <w:szCs w:val="22"/>
        </w:rPr>
        <w:t>súvislosti</w:t>
      </w:r>
      <w:r w:rsidRPr="003A5AAE">
        <w:rPr>
          <w:rFonts w:ascii="Cambria" w:hAnsi="Cambria"/>
          <w:b w:val="0"/>
          <w:spacing w:val="41"/>
          <w:sz w:val="22"/>
          <w:szCs w:val="22"/>
        </w:rPr>
        <w:t xml:space="preserve"> </w:t>
      </w:r>
      <w:r w:rsidRPr="003A5AAE">
        <w:rPr>
          <w:rFonts w:ascii="Cambria" w:hAnsi="Cambria"/>
          <w:b w:val="0"/>
          <w:sz w:val="22"/>
          <w:szCs w:val="22"/>
        </w:rPr>
        <w:t>s</w:t>
      </w:r>
      <w:r w:rsidRPr="003A5AAE">
        <w:rPr>
          <w:rFonts w:ascii="Cambria" w:hAnsi="Cambria"/>
          <w:b w:val="0"/>
          <w:spacing w:val="38"/>
          <w:sz w:val="22"/>
          <w:szCs w:val="22"/>
        </w:rPr>
        <w:t xml:space="preserve"> </w:t>
      </w:r>
      <w:r w:rsidRPr="003A5AAE">
        <w:rPr>
          <w:rFonts w:ascii="Cambria" w:hAnsi="Cambria"/>
          <w:b w:val="0"/>
          <w:spacing w:val="-1"/>
          <w:sz w:val="22"/>
          <w:szCs w:val="22"/>
        </w:rPr>
        <w:t>touto</w:t>
      </w:r>
      <w:r w:rsidRPr="003A5AAE">
        <w:rPr>
          <w:rFonts w:ascii="Cambria" w:hAnsi="Cambria"/>
          <w:b w:val="0"/>
          <w:spacing w:val="67"/>
          <w:sz w:val="22"/>
          <w:szCs w:val="22"/>
        </w:rPr>
        <w:t xml:space="preserve"> </w:t>
      </w:r>
      <w:r w:rsidRPr="003A5AAE">
        <w:rPr>
          <w:rFonts w:ascii="Cambria" w:hAnsi="Cambria"/>
          <w:b w:val="0"/>
          <w:sz w:val="22"/>
          <w:szCs w:val="22"/>
        </w:rPr>
        <w:t>zmluvou</w:t>
      </w:r>
      <w:r w:rsidRPr="003A5AAE">
        <w:rPr>
          <w:rFonts w:ascii="Cambria" w:hAnsi="Cambria"/>
          <w:b w:val="0"/>
          <w:spacing w:val="16"/>
          <w:sz w:val="22"/>
          <w:szCs w:val="22"/>
        </w:rPr>
        <w:t xml:space="preserve"> </w:t>
      </w:r>
      <w:r w:rsidRPr="003A5AAE">
        <w:rPr>
          <w:rFonts w:ascii="Cambria" w:hAnsi="Cambria"/>
          <w:b w:val="0"/>
          <w:spacing w:val="-1"/>
          <w:sz w:val="22"/>
          <w:szCs w:val="22"/>
        </w:rPr>
        <w:t>alebo</w:t>
      </w:r>
      <w:r w:rsidRPr="003A5AAE">
        <w:rPr>
          <w:rFonts w:ascii="Cambria" w:hAnsi="Cambria"/>
          <w:b w:val="0"/>
          <w:spacing w:val="16"/>
          <w:sz w:val="22"/>
          <w:szCs w:val="22"/>
        </w:rPr>
        <w:t xml:space="preserve"> </w:t>
      </w:r>
      <w:r w:rsidRPr="003A5AAE">
        <w:rPr>
          <w:rFonts w:ascii="Cambria" w:hAnsi="Cambria"/>
          <w:b w:val="0"/>
          <w:sz w:val="22"/>
          <w:szCs w:val="22"/>
        </w:rPr>
        <w:t>s</w:t>
      </w:r>
      <w:r w:rsidRPr="003A5AAE">
        <w:rPr>
          <w:rFonts w:ascii="Cambria" w:hAnsi="Cambria"/>
          <w:b w:val="0"/>
          <w:spacing w:val="16"/>
          <w:sz w:val="22"/>
          <w:szCs w:val="22"/>
        </w:rPr>
        <w:t xml:space="preserve"> </w:t>
      </w:r>
      <w:r w:rsidRPr="003A5AAE">
        <w:rPr>
          <w:rFonts w:ascii="Cambria" w:hAnsi="Cambria"/>
          <w:b w:val="0"/>
          <w:sz w:val="22"/>
          <w:szCs w:val="22"/>
        </w:rPr>
        <w:t>plnením</w:t>
      </w:r>
      <w:r w:rsidRPr="003A5AAE">
        <w:rPr>
          <w:rFonts w:ascii="Cambria" w:hAnsi="Cambria"/>
          <w:b w:val="0"/>
          <w:spacing w:val="17"/>
          <w:sz w:val="22"/>
          <w:szCs w:val="22"/>
        </w:rPr>
        <w:t xml:space="preserve"> </w:t>
      </w:r>
      <w:r w:rsidRPr="003A5AAE">
        <w:rPr>
          <w:rFonts w:ascii="Cambria" w:hAnsi="Cambria"/>
          <w:b w:val="0"/>
          <w:sz w:val="22"/>
          <w:szCs w:val="22"/>
        </w:rPr>
        <w:t>záväzkov</w:t>
      </w:r>
      <w:r w:rsidRPr="003A5AAE">
        <w:rPr>
          <w:rFonts w:ascii="Cambria" w:hAnsi="Cambria"/>
          <w:b w:val="0"/>
          <w:spacing w:val="16"/>
          <w:sz w:val="22"/>
          <w:szCs w:val="22"/>
        </w:rPr>
        <w:t xml:space="preserve"> </w:t>
      </w:r>
      <w:r w:rsidRPr="003A5AAE">
        <w:rPr>
          <w:rFonts w:ascii="Cambria" w:hAnsi="Cambria"/>
          <w:b w:val="0"/>
          <w:sz w:val="22"/>
          <w:szCs w:val="22"/>
        </w:rPr>
        <w:t>podľa</w:t>
      </w:r>
      <w:r w:rsidRPr="003A5AAE">
        <w:rPr>
          <w:rFonts w:ascii="Cambria" w:hAnsi="Cambria"/>
          <w:b w:val="0"/>
          <w:spacing w:val="15"/>
          <w:sz w:val="22"/>
          <w:szCs w:val="22"/>
        </w:rPr>
        <w:t xml:space="preserve"> </w:t>
      </w:r>
      <w:r w:rsidRPr="003A5AAE">
        <w:rPr>
          <w:rFonts w:ascii="Cambria" w:hAnsi="Cambria"/>
          <w:b w:val="0"/>
          <w:sz w:val="22"/>
          <w:szCs w:val="22"/>
        </w:rPr>
        <w:t>tejto</w:t>
      </w:r>
      <w:r w:rsidRPr="003A5AAE">
        <w:rPr>
          <w:rFonts w:ascii="Cambria" w:hAnsi="Cambria"/>
          <w:b w:val="0"/>
          <w:spacing w:val="17"/>
          <w:sz w:val="22"/>
          <w:szCs w:val="22"/>
        </w:rPr>
        <w:t xml:space="preserve"> </w:t>
      </w:r>
      <w:r w:rsidRPr="003A5AAE">
        <w:rPr>
          <w:rFonts w:ascii="Cambria" w:hAnsi="Cambria"/>
          <w:b w:val="0"/>
          <w:sz w:val="22"/>
          <w:szCs w:val="22"/>
        </w:rPr>
        <w:t>zmluvy</w:t>
      </w:r>
      <w:r w:rsidRPr="003A5AAE">
        <w:rPr>
          <w:rFonts w:ascii="Cambria" w:hAnsi="Cambria"/>
          <w:b w:val="0"/>
          <w:spacing w:val="11"/>
          <w:sz w:val="22"/>
          <w:szCs w:val="22"/>
        </w:rPr>
        <w:t xml:space="preserve"> </w:t>
      </w:r>
      <w:r w:rsidRPr="003A5AAE">
        <w:rPr>
          <w:rFonts w:ascii="Cambria" w:hAnsi="Cambria"/>
          <w:b w:val="0"/>
          <w:spacing w:val="-1"/>
          <w:sz w:val="22"/>
          <w:szCs w:val="22"/>
        </w:rPr>
        <w:t>bez</w:t>
      </w:r>
      <w:r w:rsidRPr="003A5AAE">
        <w:rPr>
          <w:rFonts w:ascii="Cambria" w:hAnsi="Cambria"/>
          <w:b w:val="0"/>
          <w:spacing w:val="17"/>
          <w:sz w:val="22"/>
          <w:szCs w:val="22"/>
        </w:rPr>
        <w:t xml:space="preserve"> </w:t>
      </w:r>
      <w:r w:rsidRPr="003A5AAE">
        <w:rPr>
          <w:rFonts w:ascii="Cambria" w:hAnsi="Cambria"/>
          <w:b w:val="0"/>
          <w:sz w:val="22"/>
          <w:szCs w:val="22"/>
        </w:rPr>
        <w:t>predchádzajúceho</w:t>
      </w:r>
      <w:r w:rsidRPr="003A5AAE">
        <w:rPr>
          <w:rFonts w:ascii="Cambria" w:hAnsi="Cambria"/>
          <w:b w:val="0"/>
          <w:spacing w:val="22"/>
          <w:sz w:val="22"/>
          <w:szCs w:val="22"/>
        </w:rPr>
        <w:t xml:space="preserve"> </w:t>
      </w:r>
      <w:r w:rsidRPr="003A5AAE">
        <w:rPr>
          <w:rFonts w:ascii="Cambria" w:hAnsi="Cambria"/>
          <w:b w:val="0"/>
          <w:spacing w:val="-1"/>
          <w:sz w:val="22"/>
          <w:szCs w:val="22"/>
        </w:rPr>
        <w:t>písomného</w:t>
      </w:r>
      <w:r w:rsidRPr="003A5AAE">
        <w:rPr>
          <w:rFonts w:ascii="Cambria" w:hAnsi="Cambria"/>
          <w:b w:val="0"/>
          <w:spacing w:val="54"/>
          <w:sz w:val="22"/>
          <w:szCs w:val="22"/>
        </w:rPr>
        <w:t xml:space="preserve"> </w:t>
      </w:r>
      <w:r w:rsidRPr="003A5AAE">
        <w:rPr>
          <w:rFonts w:ascii="Cambria" w:hAnsi="Cambria"/>
          <w:b w:val="0"/>
          <w:spacing w:val="-1"/>
          <w:sz w:val="22"/>
          <w:szCs w:val="22"/>
        </w:rPr>
        <w:t>súhlasu</w:t>
      </w:r>
      <w:r w:rsidRPr="003A5AAE">
        <w:rPr>
          <w:rFonts w:ascii="Cambria" w:hAnsi="Cambria"/>
          <w:b w:val="0"/>
          <w:spacing w:val="55"/>
          <w:sz w:val="22"/>
          <w:szCs w:val="22"/>
        </w:rPr>
        <w:t xml:space="preserve"> </w:t>
      </w:r>
      <w:r w:rsidRPr="003A5AAE">
        <w:rPr>
          <w:rFonts w:ascii="Cambria" w:hAnsi="Cambria"/>
          <w:b w:val="0"/>
          <w:spacing w:val="-1"/>
          <w:sz w:val="22"/>
          <w:szCs w:val="22"/>
        </w:rPr>
        <w:t>objednávateľa.</w:t>
      </w:r>
      <w:r w:rsidRPr="003A5AAE">
        <w:rPr>
          <w:rFonts w:ascii="Cambria" w:hAnsi="Cambria"/>
          <w:b w:val="0"/>
          <w:spacing w:val="59"/>
          <w:sz w:val="22"/>
          <w:szCs w:val="22"/>
        </w:rPr>
        <w:t xml:space="preserve"> </w:t>
      </w:r>
      <w:r w:rsidRPr="003A5AAE">
        <w:rPr>
          <w:rFonts w:ascii="Cambria" w:hAnsi="Cambria"/>
          <w:b w:val="0"/>
          <w:spacing w:val="-1"/>
          <w:sz w:val="22"/>
          <w:szCs w:val="22"/>
        </w:rPr>
        <w:t>Zhotoviteľ</w:t>
      </w:r>
      <w:r w:rsidRPr="003A5AAE">
        <w:rPr>
          <w:rFonts w:ascii="Cambria" w:hAnsi="Cambria"/>
          <w:b w:val="0"/>
          <w:spacing w:val="55"/>
          <w:sz w:val="22"/>
          <w:szCs w:val="22"/>
        </w:rPr>
        <w:t xml:space="preserve"> </w:t>
      </w:r>
      <w:r w:rsidRPr="003A5AAE">
        <w:rPr>
          <w:rFonts w:ascii="Cambria" w:hAnsi="Cambria"/>
          <w:b w:val="0"/>
          <w:sz w:val="22"/>
          <w:szCs w:val="22"/>
        </w:rPr>
        <w:t>nie</w:t>
      </w:r>
      <w:r w:rsidRPr="003A5AAE">
        <w:rPr>
          <w:rFonts w:ascii="Cambria" w:hAnsi="Cambria"/>
          <w:b w:val="0"/>
          <w:spacing w:val="54"/>
          <w:sz w:val="22"/>
          <w:szCs w:val="22"/>
        </w:rPr>
        <w:t xml:space="preserve"> </w:t>
      </w:r>
      <w:r w:rsidRPr="003A5AAE">
        <w:rPr>
          <w:rFonts w:ascii="Cambria" w:hAnsi="Cambria"/>
          <w:b w:val="0"/>
          <w:sz w:val="22"/>
          <w:szCs w:val="22"/>
        </w:rPr>
        <w:t>je</w:t>
      </w:r>
      <w:r w:rsidRPr="003A5AAE">
        <w:rPr>
          <w:rFonts w:ascii="Cambria" w:hAnsi="Cambria"/>
          <w:b w:val="0"/>
          <w:spacing w:val="54"/>
          <w:sz w:val="22"/>
          <w:szCs w:val="22"/>
        </w:rPr>
        <w:t xml:space="preserve"> </w:t>
      </w:r>
      <w:r w:rsidRPr="003A5AAE">
        <w:rPr>
          <w:rFonts w:ascii="Cambria" w:hAnsi="Cambria"/>
          <w:b w:val="0"/>
          <w:sz w:val="22"/>
          <w:szCs w:val="22"/>
        </w:rPr>
        <w:t>oprávnený</w:t>
      </w:r>
      <w:r w:rsidRPr="003A5AAE">
        <w:rPr>
          <w:rFonts w:ascii="Cambria" w:hAnsi="Cambria"/>
          <w:b w:val="0"/>
          <w:spacing w:val="50"/>
          <w:sz w:val="22"/>
          <w:szCs w:val="22"/>
        </w:rPr>
        <w:t xml:space="preserve"> </w:t>
      </w:r>
      <w:r w:rsidRPr="003A5AAE">
        <w:rPr>
          <w:rFonts w:ascii="Cambria" w:hAnsi="Cambria"/>
          <w:b w:val="0"/>
          <w:spacing w:val="-1"/>
          <w:sz w:val="22"/>
          <w:szCs w:val="22"/>
        </w:rPr>
        <w:t>jednostranne</w:t>
      </w:r>
      <w:r w:rsidRPr="003A5AAE">
        <w:rPr>
          <w:rFonts w:ascii="Cambria" w:hAnsi="Cambria"/>
          <w:b w:val="0"/>
          <w:spacing w:val="93"/>
          <w:sz w:val="22"/>
          <w:szCs w:val="22"/>
        </w:rPr>
        <w:t xml:space="preserve"> </w:t>
      </w:r>
      <w:r w:rsidRPr="003A5AAE">
        <w:rPr>
          <w:rFonts w:ascii="Cambria" w:hAnsi="Cambria"/>
          <w:b w:val="0"/>
          <w:spacing w:val="-1"/>
          <w:sz w:val="22"/>
          <w:szCs w:val="22"/>
        </w:rPr>
        <w:t>započítať</w:t>
      </w:r>
      <w:r w:rsidRPr="003A5AAE">
        <w:rPr>
          <w:rFonts w:ascii="Cambria" w:hAnsi="Cambria"/>
          <w:b w:val="0"/>
          <w:spacing w:val="36"/>
          <w:sz w:val="22"/>
          <w:szCs w:val="22"/>
        </w:rPr>
        <w:t xml:space="preserve"> </w:t>
      </w:r>
      <w:r w:rsidRPr="003A5AAE">
        <w:rPr>
          <w:rFonts w:ascii="Cambria" w:hAnsi="Cambria"/>
          <w:b w:val="0"/>
          <w:spacing w:val="-1"/>
          <w:sz w:val="22"/>
          <w:szCs w:val="22"/>
        </w:rPr>
        <w:t>akúkoľvek</w:t>
      </w:r>
      <w:r w:rsidRPr="003A5AAE">
        <w:rPr>
          <w:rFonts w:ascii="Cambria" w:hAnsi="Cambria"/>
          <w:b w:val="0"/>
          <w:spacing w:val="38"/>
          <w:sz w:val="22"/>
          <w:szCs w:val="22"/>
        </w:rPr>
        <w:t xml:space="preserve"> </w:t>
      </w:r>
      <w:r w:rsidRPr="003A5AAE">
        <w:rPr>
          <w:rFonts w:ascii="Cambria" w:hAnsi="Cambria"/>
          <w:b w:val="0"/>
          <w:sz w:val="22"/>
          <w:szCs w:val="22"/>
        </w:rPr>
        <w:t>svoju</w:t>
      </w:r>
      <w:r w:rsidRPr="003A5AAE">
        <w:rPr>
          <w:rFonts w:ascii="Cambria" w:hAnsi="Cambria"/>
          <w:b w:val="0"/>
          <w:spacing w:val="35"/>
          <w:sz w:val="22"/>
          <w:szCs w:val="22"/>
        </w:rPr>
        <w:t xml:space="preserve"> </w:t>
      </w:r>
      <w:r w:rsidRPr="003A5AAE">
        <w:rPr>
          <w:rFonts w:ascii="Cambria" w:hAnsi="Cambria"/>
          <w:b w:val="0"/>
          <w:sz w:val="22"/>
          <w:szCs w:val="22"/>
        </w:rPr>
        <w:t>pohľadávku</w:t>
      </w:r>
      <w:r w:rsidRPr="003A5AAE">
        <w:rPr>
          <w:rFonts w:ascii="Cambria" w:hAnsi="Cambria"/>
          <w:b w:val="0"/>
          <w:spacing w:val="35"/>
          <w:sz w:val="22"/>
          <w:szCs w:val="22"/>
        </w:rPr>
        <w:t xml:space="preserve"> </w:t>
      </w:r>
      <w:r w:rsidRPr="003A5AAE">
        <w:rPr>
          <w:rFonts w:ascii="Cambria" w:hAnsi="Cambria"/>
          <w:b w:val="0"/>
          <w:sz w:val="22"/>
          <w:szCs w:val="22"/>
        </w:rPr>
        <w:t>voči</w:t>
      </w:r>
      <w:r w:rsidRPr="003A5AAE">
        <w:rPr>
          <w:rFonts w:ascii="Cambria" w:hAnsi="Cambria"/>
          <w:b w:val="0"/>
          <w:spacing w:val="36"/>
          <w:sz w:val="22"/>
          <w:szCs w:val="22"/>
        </w:rPr>
        <w:t xml:space="preserve"> </w:t>
      </w:r>
      <w:r w:rsidRPr="003A5AAE">
        <w:rPr>
          <w:rFonts w:ascii="Cambria" w:hAnsi="Cambria"/>
          <w:b w:val="0"/>
          <w:spacing w:val="-1"/>
          <w:sz w:val="22"/>
          <w:szCs w:val="22"/>
        </w:rPr>
        <w:t>objednávateľovi</w:t>
      </w:r>
      <w:r w:rsidRPr="003A5AAE">
        <w:rPr>
          <w:rFonts w:ascii="Cambria" w:hAnsi="Cambria"/>
          <w:b w:val="0"/>
          <w:spacing w:val="36"/>
          <w:sz w:val="22"/>
          <w:szCs w:val="22"/>
        </w:rPr>
        <w:t xml:space="preserve"> </w:t>
      </w:r>
      <w:r w:rsidRPr="003A5AAE">
        <w:rPr>
          <w:rFonts w:ascii="Cambria" w:hAnsi="Cambria"/>
          <w:b w:val="0"/>
          <w:sz w:val="22"/>
          <w:szCs w:val="22"/>
        </w:rPr>
        <w:t>vzniknutú</w:t>
      </w:r>
      <w:r w:rsidRPr="003A5AAE">
        <w:rPr>
          <w:rFonts w:ascii="Cambria" w:hAnsi="Cambria"/>
          <w:b w:val="0"/>
          <w:spacing w:val="35"/>
          <w:sz w:val="22"/>
          <w:szCs w:val="22"/>
        </w:rPr>
        <w:t xml:space="preserve"> </w:t>
      </w:r>
      <w:r w:rsidRPr="003A5AAE">
        <w:rPr>
          <w:rFonts w:ascii="Cambria" w:hAnsi="Cambria"/>
          <w:b w:val="0"/>
          <w:sz w:val="22"/>
          <w:szCs w:val="22"/>
        </w:rPr>
        <w:t>z</w:t>
      </w:r>
      <w:r w:rsidRPr="003A5AAE">
        <w:rPr>
          <w:rFonts w:ascii="Cambria" w:hAnsi="Cambria"/>
          <w:b w:val="0"/>
          <w:spacing w:val="57"/>
          <w:sz w:val="22"/>
          <w:szCs w:val="22"/>
        </w:rPr>
        <w:t xml:space="preserve"> </w:t>
      </w:r>
      <w:r w:rsidRPr="003A5AAE">
        <w:rPr>
          <w:rFonts w:ascii="Cambria" w:hAnsi="Cambria"/>
          <w:b w:val="0"/>
          <w:spacing w:val="-1"/>
          <w:sz w:val="22"/>
          <w:szCs w:val="22"/>
        </w:rPr>
        <w:t>akéhokoľvek</w:t>
      </w:r>
      <w:r w:rsidRPr="003A5AAE">
        <w:rPr>
          <w:rFonts w:ascii="Cambria" w:hAnsi="Cambria"/>
          <w:b w:val="0"/>
          <w:spacing w:val="2"/>
          <w:sz w:val="22"/>
          <w:szCs w:val="22"/>
        </w:rPr>
        <w:t xml:space="preserve"> </w:t>
      </w:r>
      <w:r w:rsidRPr="003A5AAE">
        <w:rPr>
          <w:rFonts w:ascii="Cambria" w:hAnsi="Cambria"/>
          <w:b w:val="0"/>
          <w:sz w:val="22"/>
          <w:szCs w:val="22"/>
        </w:rPr>
        <w:t>dôvodu</w:t>
      </w:r>
      <w:r w:rsidRPr="003A5AAE">
        <w:rPr>
          <w:rFonts w:ascii="Cambria" w:hAnsi="Cambria"/>
          <w:b w:val="0"/>
          <w:spacing w:val="4"/>
          <w:sz w:val="22"/>
          <w:szCs w:val="22"/>
        </w:rPr>
        <w:t xml:space="preserve"> </w:t>
      </w:r>
      <w:r w:rsidRPr="003A5AAE">
        <w:rPr>
          <w:rFonts w:ascii="Cambria" w:hAnsi="Cambria"/>
          <w:b w:val="0"/>
          <w:sz w:val="22"/>
          <w:szCs w:val="22"/>
        </w:rPr>
        <w:t>proti</w:t>
      </w:r>
      <w:r w:rsidRPr="003A5AAE">
        <w:rPr>
          <w:rFonts w:ascii="Cambria" w:hAnsi="Cambria"/>
          <w:b w:val="0"/>
          <w:spacing w:val="2"/>
          <w:sz w:val="22"/>
          <w:szCs w:val="22"/>
        </w:rPr>
        <w:t xml:space="preserve"> </w:t>
      </w:r>
      <w:r w:rsidRPr="003A5AAE">
        <w:rPr>
          <w:rFonts w:ascii="Cambria" w:hAnsi="Cambria"/>
          <w:b w:val="0"/>
          <w:spacing w:val="-1"/>
          <w:sz w:val="22"/>
          <w:szCs w:val="22"/>
        </w:rPr>
        <w:t>pohľadávke</w:t>
      </w:r>
      <w:r w:rsidRPr="003A5AAE">
        <w:rPr>
          <w:rFonts w:ascii="Cambria" w:hAnsi="Cambria"/>
          <w:b w:val="0"/>
          <w:spacing w:val="1"/>
          <w:sz w:val="22"/>
          <w:szCs w:val="22"/>
        </w:rPr>
        <w:t xml:space="preserve"> </w:t>
      </w:r>
      <w:r w:rsidRPr="003A5AAE">
        <w:rPr>
          <w:rFonts w:ascii="Cambria" w:hAnsi="Cambria"/>
          <w:b w:val="0"/>
          <w:sz w:val="22"/>
          <w:szCs w:val="22"/>
        </w:rPr>
        <w:t>objednávateľa</w:t>
      </w:r>
      <w:r w:rsidRPr="003A5AAE">
        <w:rPr>
          <w:rFonts w:ascii="Cambria" w:hAnsi="Cambria"/>
          <w:b w:val="0"/>
          <w:spacing w:val="1"/>
          <w:sz w:val="22"/>
          <w:szCs w:val="22"/>
        </w:rPr>
        <w:t xml:space="preserve"> </w:t>
      </w:r>
      <w:r w:rsidRPr="003A5AAE">
        <w:rPr>
          <w:rFonts w:ascii="Cambria" w:hAnsi="Cambria"/>
          <w:b w:val="0"/>
          <w:spacing w:val="-1"/>
          <w:sz w:val="22"/>
          <w:szCs w:val="22"/>
        </w:rPr>
        <w:t>voči</w:t>
      </w:r>
      <w:r w:rsidRPr="003A5AAE">
        <w:rPr>
          <w:rFonts w:ascii="Cambria" w:hAnsi="Cambria"/>
          <w:b w:val="0"/>
          <w:spacing w:val="4"/>
          <w:sz w:val="22"/>
          <w:szCs w:val="22"/>
        </w:rPr>
        <w:t xml:space="preserve"> </w:t>
      </w:r>
      <w:r w:rsidRPr="003A5AAE">
        <w:rPr>
          <w:rFonts w:ascii="Cambria" w:hAnsi="Cambria"/>
          <w:b w:val="0"/>
          <w:sz w:val="22"/>
          <w:szCs w:val="22"/>
        </w:rPr>
        <w:t>zhotoviteľ</w:t>
      </w:r>
      <w:r w:rsidRPr="003A5AAE">
        <w:rPr>
          <w:rFonts w:ascii="Cambria" w:hAnsi="Cambria"/>
          <w:b w:val="0"/>
          <w:spacing w:val="2"/>
          <w:sz w:val="22"/>
          <w:szCs w:val="22"/>
        </w:rPr>
        <w:t xml:space="preserve"> </w:t>
      </w:r>
      <w:r w:rsidRPr="003A5AAE">
        <w:rPr>
          <w:rFonts w:ascii="Cambria" w:hAnsi="Cambria"/>
          <w:b w:val="0"/>
          <w:sz w:val="22"/>
          <w:szCs w:val="22"/>
        </w:rPr>
        <w:t>ovi</w:t>
      </w:r>
      <w:r w:rsidRPr="003A5AAE">
        <w:rPr>
          <w:rFonts w:ascii="Cambria" w:hAnsi="Cambria"/>
          <w:b w:val="0"/>
          <w:spacing w:val="2"/>
          <w:sz w:val="22"/>
          <w:szCs w:val="22"/>
        </w:rPr>
        <w:t xml:space="preserve"> </w:t>
      </w:r>
      <w:r w:rsidRPr="003A5AAE">
        <w:rPr>
          <w:rFonts w:ascii="Cambria" w:hAnsi="Cambria"/>
          <w:b w:val="0"/>
          <w:sz w:val="22"/>
          <w:szCs w:val="22"/>
        </w:rPr>
        <w:t>vzniknutej</w:t>
      </w:r>
      <w:r w:rsidRPr="003A5AAE">
        <w:rPr>
          <w:rFonts w:ascii="Cambria" w:hAnsi="Cambria"/>
          <w:b w:val="0"/>
          <w:spacing w:val="43"/>
          <w:sz w:val="22"/>
          <w:szCs w:val="22"/>
        </w:rPr>
        <w:t xml:space="preserve"> </w:t>
      </w:r>
      <w:r w:rsidRPr="003A5AAE">
        <w:rPr>
          <w:rFonts w:ascii="Cambria" w:hAnsi="Cambria"/>
          <w:b w:val="0"/>
          <w:sz w:val="22"/>
          <w:szCs w:val="22"/>
        </w:rPr>
        <w:t>na</w:t>
      </w:r>
      <w:r w:rsidRPr="003A5AAE">
        <w:rPr>
          <w:rFonts w:ascii="Cambria" w:hAnsi="Cambria"/>
          <w:b w:val="0"/>
          <w:spacing w:val="49"/>
          <w:sz w:val="22"/>
          <w:szCs w:val="22"/>
        </w:rPr>
        <w:t xml:space="preserve"> </w:t>
      </w:r>
      <w:r w:rsidRPr="003A5AAE">
        <w:rPr>
          <w:rFonts w:ascii="Cambria" w:hAnsi="Cambria"/>
          <w:b w:val="0"/>
          <w:sz w:val="22"/>
          <w:szCs w:val="22"/>
        </w:rPr>
        <w:t>základe</w:t>
      </w:r>
      <w:r w:rsidRPr="003A5AAE">
        <w:rPr>
          <w:rFonts w:ascii="Cambria" w:hAnsi="Cambria"/>
          <w:b w:val="0"/>
          <w:spacing w:val="51"/>
          <w:sz w:val="22"/>
          <w:szCs w:val="22"/>
        </w:rPr>
        <w:t xml:space="preserve"> </w:t>
      </w:r>
      <w:r w:rsidRPr="003A5AAE">
        <w:rPr>
          <w:rFonts w:ascii="Cambria" w:hAnsi="Cambria"/>
          <w:b w:val="0"/>
          <w:spacing w:val="-1"/>
          <w:sz w:val="22"/>
          <w:szCs w:val="22"/>
        </w:rPr>
        <w:t>alebo</w:t>
      </w:r>
      <w:r w:rsidRPr="003A5AAE">
        <w:rPr>
          <w:rFonts w:ascii="Cambria" w:hAnsi="Cambria"/>
          <w:b w:val="0"/>
          <w:spacing w:val="49"/>
          <w:sz w:val="22"/>
          <w:szCs w:val="22"/>
        </w:rPr>
        <w:t xml:space="preserve"> </w:t>
      </w:r>
      <w:r w:rsidRPr="003A5AAE">
        <w:rPr>
          <w:rFonts w:ascii="Cambria" w:hAnsi="Cambria"/>
          <w:b w:val="0"/>
          <w:sz w:val="22"/>
          <w:szCs w:val="22"/>
        </w:rPr>
        <w:t>v</w:t>
      </w:r>
      <w:r w:rsidRPr="003A5AAE">
        <w:rPr>
          <w:rFonts w:ascii="Cambria" w:hAnsi="Cambria"/>
          <w:b w:val="0"/>
          <w:spacing w:val="52"/>
          <w:sz w:val="22"/>
          <w:szCs w:val="22"/>
        </w:rPr>
        <w:t xml:space="preserve"> </w:t>
      </w:r>
      <w:r w:rsidRPr="003A5AAE">
        <w:rPr>
          <w:rFonts w:ascii="Cambria" w:hAnsi="Cambria"/>
          <w:b w:val="0"/>
          <w:sz w:val="22"/>
          <w:szCs w:val="22"/>
        </w:rPr>
        <w:t>súvislosti</w:t>
      </w:r>
      <w:r w:rsidRPr="003A5AAE">
        <w:rPr>
          <w:rFonts w:ascii="Cambria" w:hAnsi="Cambria"/>
          <w:b w:val="0"/>
          <w:spacing w:val="50"/>
          <w:sz w:val="22"/>
          <w:szCs w:val="22"/>
        </w:rPr>
        <w:t xml:space="preserve"> </w:t>
      </w:r>
      <w:r w:rsidRPr="003A5AAE">
        <w:rPr>
          <w:rFonts w:ascii="Cambria" w:hAnsi="Cambria"/>
          <w:b w:val="0"/>
          <w:sz w:val="22"/>
          <w:szCs w:val="22"/>
        </w:rPr>
        <w:t>s</w:t>
      </w:r>
      <w:r w:rsidRPr="003A5AAE">
        <w:rPr>
          <w:rFonts w:ascii="Cambria" w:hAnsi="Cambria"/>
          <w:b w:val="0"/>
          <w:spacing w:val="50"/>
          <w:sz w:val="22"/>
          <w:szCs w:val="22"/>
        </w:rPr>
        <w:t xml:space="preserve"> </w:t>
      </w:r>
      <w:r w:rsidRPr="003A5AAE">
        <w:rPr>
          <w:rFonts w:ascii="Cambria" w:hAnsi="Cambria"/>
          <w:b w:val="0"/>
          <w:sz w:val="22"/>
          <w:szCs w:val="22"/>
        </w:rPr>
        <w:t>touto</w:t>
      </w:r>
      <w:r w:rsidRPr="003A5AAE">
        <w:rPr>
          <w:rFonts w:ascii="Cambria" w:hAnsi="Cambria"/>
          <w:b w:val="0"/>
          <w:spacing w:val="50"/>
          <w:sz w:val="22"/>
          <w:szCs w:val="22"/>
        </w:rPr>
        <w:t xml:space="preserve"> </w:t>
      </w:r>
      <w:r w:rsidRPr="003A5AAE">
        <w:rPr>
          <w:rFonts w:ascii="Cambria" w:hAnsi="Cambria"/>
          <w:b w:val="0"/>
          <w:sz w:val="22"/>
          <w:szCs w:val="22"/>
        </w:rPr>
        <w:t>zmluvou</w:t>
      </w:r>
      <w:r w:rsidRPr="003A5AAE">
        <w:rPr>
          <w:rFonts w:ascii="Cambria" w:hAnsi="Cambria"/>
          <w:b w:val="0"/>
          <w:spacing w:val="47"/>
          <w:sz w:val="22"/>
          <w:szCs w:val="22"/>
        </w:rPr>
        <w:t xml:space="preserve"> </w:t>
      </w:r>
      <w:r w:rsidRPr="003A5AAE">
        <w:rPr>
          <w:rFonts w:ascii="Cambria" w:hAnsi="Cambria"/>
          <w:b w:val="0"/>
          <w:spacing w:val="-1"/>
          <w:sz w:val="22"/>
          <w:szCs w:val="22"/>
        </w:rPr>
        <w:t>bez</w:t>
      </w:r>
      <w:r w:rsidRPr="003A5AAE">
        <w:rPr>
          <w:rFonts w:ascii="Cambria" w:hAnsi="Cambria"/>
          <w:b w:val="0"/>
          <w:spacing w:val="51"/>
          <w:sz w:val="22"/>
          <w:szCs w:val="22"/>
        </w:rPr>
        <w:t xml:space="preserve"> </w:t>
      </w:r>
      <w:r w:rsidRPr="003A5AAE">
        <w:rPr>
          <w:rFonts w:ascii="Cambria" w:hAnsi="Cambria"/>
          <w:b w:val="0"/>
          <w:spacing w:val="-1"/>
          <w:sz w:val="22"/>
          <w:szCs w:val="22"/>
        </w:rPr>
        <w:t>predchádzajúceho</w:t>
      </w:r>
      <w:r w:rsidRPr="003A5AAE">
        <w:rPr>
          <w:rFonts w:ascii="Cambria" w:hAnsi="Cambria"/>
          <w:b w:val="0"/>
          <w:spacing w:val="50"/>
          <w:sz w:val="22"/>
          <w:szCs w:val="22"/>
        </w:rPr>
        <w:t xml:space="preserve"> </w:t>
      </w:r>
      <w:r w:rsidRPr="003A5AAE">
        <w:rPr>
          <w:rFonts w:ascii="Cambria" w:hAnsi="Cambria"/>
          <w:b w:val="0"/>
          <w:sz w:val="22"/>
          <w:szCs w:val="22"/>
        </w:rPr>
        <w:t>písomného</w:t>
      </w:r>
      <w:r w:rsidRPr="003A5AAE">
        <w:rPr>
          <w:rFonts w:ascii="Cambria" w:hAnsi="Cambria"/>
          <w:b w:val="0"/>
          <w:spacing w:val="41"/>
          <w:sz w:val="22"/>
          <w:szCs w:val="22"/>
        </w:rPr>
        <w:t xml:space="preserve"> </w:t>
      </w:r>
      <w:r w:rsidRPr="003A5AAE">
        <w:rPr>
          <w:rFonts w:ascii="Cambria" w:hAnsi="Cambria"/>
          <w:b w:val="0"/>
          <w:spacing w:val="-1"/>
          <w:sz w:val="22"/>
          <w:szCs w:val="22"/>
        </w:rPr>
        <w:t>súhlasu</w:t>
      </w:r>
      <w:r w:rsidRPr="003A5AAE">
        <w:rPr>
          <w:rFonts w:ascii="Cambria" w:hAnsi="Cambria"/>
          <w:b w:val="0"/>
          <w:sz w:val="22"/>
          <w:szCs w:val="22"/>
        </w:rPr>
        <w:t xml:space="preserve"> </w:t>
      </w:r>
      <w:r w:rsidRPr="003A5AAE">
        <w:rPr>
          <w:rFonts w:ascii="Cambria" w:hAnsi="Cambria"/>
          <w:b w:val="0"/>
          <w:spacing w:val="-1"/>
          <w:sz w:val="22"/>
          <w:szCs w:val="22"/>
        </w:rPr>
        <w:t>objednávateľa.</w:t>
      </w:r>
    </w:p>
    <w:p w14:paraId="364B13B1" w14:textId="77777777" w:rsidR="00DB659F" w:rsidRPr="00E267CD" w:rsidRDefault="00DB659F" w:rsidP="00DB659F">
      <w:pPr>
        <w:rPr>
          <w:rFonts w:ascii="Cambria" w:hAnsi="Cambria"/>
          <w:sz w:val="22"/>
          <w:szCs w:val="22"/>
        </w:rPr>
      </w:pPr>
    </w:p>
    <w:p w14:paraId="793F2D70" w14:textId="30372F8E" w:rsidR="00306D1E" w:rsidRPr="00BD2263" w:rsidRDefault="00E759F3" w:rsidP="00903ED1">
      <w:pPr>
        <w:pStyle w:val="Heading1"/>
        <w:keepLines/>
        <w:spacing w:before="360"/>
        <w:jc w:val="center"/>
        <w:rPr>
          <w:rFonts w:ascii="Cambria" w:hAnsi="Cambria"/>
          <w:sz w:val="22"/>
          <w:szCs w:val="22"/>
        </w:rPr>
      </w:pPr>
      <w:bookmarkStart w:id="61" w:name="_Toc45812014"/>
      <w:bookmarkEnd w:id="53"/>
      <w:r w:rsidRPr="00BD2263">
        <w:rPr>
          <w:rFonts w:ascii="Cambria" w:hAnsi="Cambria"/>
          <w:sz w:val="22"/>
          <w:szCs w:val="22"/>
        </w:rPr>
        <w:t xml:space="preserve">Článok </w:t>
      </w:r>
      <w:r w:rsidR="00956F38" w:rsidRPr="00BD2263">
        <w:rPr>
          <w:rFonts w:ascii="Cambria" w:hAnsi="Cambria"/>
          <w:sz w:val="22"/>
          <w:szCs w:val="22"/>
        </w:rPr>
        <w:t>X</w:t>
      </w:r>
      <w:r w:rsidRPr="00BD2263">
        <w:rPr>
          <w:rFonts w:ascii="Cambria" w:hAnsi="Cambria"/>
          <w:sz w:val="22"/>
          <w:szCs w:val="22"/>
        </w:rPr>
        <w:t>.</w:t>
      </w:r>
      <w:bookmarkEnd w:id="61"/>
    </w:p>
    <w:p w14:paraId="7AB25BBB" w14:textId="77777777" w:rsidR="000B39FF" w:rsidRDefault="00B30410" w:rsidP="000B39FF">
      <w:pPr>
        <w:pStyle w:val="Heading1"/>
        <w:keepLines/>
        <w:spacing w:before="60" w:after="240"/>
        <w:jc w:val="center"/>
        <w:rPr>
          <w:rFonts w:ascii="Cambria" w:hAnsi="Cambria"/>
          <w:sz w:val="22"/>
          <w:szCs w:val="22"/>
        </w:rPr>
      </w:pPr>
      <w:bookmarkStart w:id="62" w:name="_Toc45812015"/>
      <w:r w:rsidRPr="00BD2263">
        <w:rPr>
          <w:rFonts w:ascii="Cambria" w:hAnsi="Cambria"/>
          <w:sz w:val="22"/>
          <w:szCs w:val="22"/>
        </w:rPr>
        <w:t>Oznámenia a ďalšia komunikácia</w:t>
      </w:r>
      <w:bookmarkEnd w:id="62"/>
    </w:p>
    <w:p w14:paraId="48D21E9B" w14:textId="516DF5DC" w:rsidR="000B39FF" w:rsidRPr="000B39FF" w:rsidRDefault="00FD45D2" w:rsidP="000A5F09">
      <w:pPr>
        <w:pStyle w:val="BodyText"/>
        <w:widowControl w:val="0"/>
        <w:numPr>
          <w:ilvl w:val="1"/>
          <w:numId w:val="40"/>
        </w:numPr>
        <w:tabs>
          <w:tab w:val="clear" w:pos="705"/>
        </w:tabs>
        <w:overflowPunct/>
        <w:autoSpaceDE/>
        <w:autoSpaceDN/>
        <w:adjustRightInd/>
        <w:spacing w:before="120"/>
        <w:ind w:left="851" w:right="215" w:hanging="567"/>
        <w:jc w:val="both"/>
        <w:textAlignment w:val="auto"/>
        <w:rPr>
          <w:rFonts w:ascii="Cambria" w:hAnsi="Cambria"/>
          <w:b w:val="0"/>
          <w:bCs/>
          <w:sz w:val="22"/>
          <w:szCs w:val="22"/>
        </w:rPr>
      </w:pPr>
      <w:r w:rsidRPr="000B39FF">
        <w:rPr>
          <w:rFonts w:ascii="Cambria" w:hAnsi="Cambria"/>
          <w:b w:val="0"/>
          <w:bCs/>
          <w:sz w:val="22"/>
          <w:szCs w:val="22"/>
        </w:rPr>
        <w:t>Objednávateľ doručí písomne zhotoviteľovi do 10 dní odo dňa nadobudnutia účinnosti tejto zmluvy zoznam kontaktných osôb oprávnených na prevzatie predmetu tejto zmluvy a na rokovanie vo veciach tejto zmluvy, a to v rozsahu: meno, priezvisko, pracovné zaradenie, telefónne číslo a e-mailová adresa.</w:t>
      </w:r>
    </w:p>
    <w:p w14:paraId="738FAD4B" w14:textId="77777777" w:rsidR="000B39FF" w:rsidRPr="000B39FF" w:rsidRDefault="00FD45D2" w:rsidP="000A5F09">
      <w:pPr>
        <w:pStyle w:val="BodyText"/>
        <w:widowControl w:val="0"/>
        <w:numPr>
          <w:ilvl w:val="1"/>
          <w:numId w:val="40"/>
        </w:numPr>
        <w:tabs>
          <w:tab w:val="clear" w:pos="705"/>
        </w:tabs>
        <w:overflowPunct/>
        <w:autoSpaceDE/>
        <w:autoSpaceDN/>
        <w:adjustRightInd/>
        <w:spacing w:before="120"/>
        <w:ind w:left="851" w:right="215" w:hanging="567"/>
        <w:jc w:val="both"/>
        <w:textAlignment w:val="auto"/>
        <w:rPr>
          <w:rFonts w:ascii="Cambria" w:hAnsi="Cambria"/>
          <w:b w:val="0"/>
          <w:bCs/>
          <w:sz w:val="22"/>
          <w:szCs w:val="22"/>
        </w:rPr>
      </w:pPr>
      <w:r w:rsidRPr="000B39FF">
        <w:rPr>
          <w:rFonts w:ascii="Cambria" w:hAnsi="Cambria"/>
          <w:b w:val="0"/>
          <w:bCs/>
          <w:sz w:val="22"/>
          <w:szCs w:val="22"/>
        </w:rPr>
        <w:lastRenderedPageBreak/>
        <w:t>Zhotoviteľ doručí písomne objednávateľovi do 10 dní odo dňa nadobudnutia účinnosti tejto zmluvy zoznam kontaktných osôb oprávnených konať vo veciach tejto zmluvy, osôb, ktoré sa budú podieľať na vykonaní diela, plnení predmetu tejto zmluvy a osôb ktoré budú prijímať objednávku na službu Implementácia, pričom sa zaväzuje, že iba tieto osoby budú mať prístup k zdrojovému kódu aplikácie, a to s údajmi v rozsahu: meno, priezvisko, pracovné zaradenie, telefónne číslo a e-mailová adresa.</w:t>
      </w:r>
    </w:p>
    <w:p w14:paraId="75CC7474" w14:textId="77777777" w:rsidR="000B39FF" w:rsidRPr="000B39FF" w:rsidRDefault="00FD45D2" w:rsidP="000A5F09">
      <w:pPr>
        <w:pStyle w:val="BodyText"/>
        <w:widowControl w:val="0"/>
        <w:numPr>
          <w:ilvl w:val="1"/>
          <w:numId w:val="40"/>
        </w:numPr>
        <w:tabs>
          <w:tab w:val="clear" w:pos="705"/>
        </w:tabs>
        <w:overflowPunct/>
        <w:autoSpaceDE/>
        <w:autoSpaceDN/>
        <w:adjustRightInd/>
        <w:spacing w:before="120"/>
        <w:ind w:left="851" w:right="215" w:hanging="567"/>
        <w:jc w:val="both"/>
        <w:textAlignment w:val="auto"/>
        <w:rPr>
          <w:rFonts w:ascii="Cambria" w:hAnsi="Cambria"/>
          <w:b w:val="0"/>
          <w:bCs/>
          <w:sz w:val="22"/>
          <w:szCs w:val="22"/>
        </w:rPr>
      </w:pPr>
      <w:r w:rsidRPr="000B39FF">
        <w:rPr>
          <w:rFonts w:ascii="Cambria" w:hAnsi="Cambria"/>
          <w:b w:val="0"/>
          <w:bCs/>
          <w:sz w:val="22"/>
          <w:szCs w:val="22"/>
        </w:rPr>
        <w:t xml:space="preserve">Zmenu kontaktných osôb si zmluvné strany písomne oznámia </w:t>
      </w:r>
      <w:r w:rsidRPr="000B39FF">
        <w:rPr>
          <w:rFonts w:ascii="Cambria" w:hAnsi="Cambria" w:cs="Arial"/>
          <w:b w:val="0"/>
          <w:bCs/>
          <w:sz w:val="22"/>
          <w:szCs w:val="22"/>
        </w:rPr>
        <w:t>do troch (3) pracovných dní</w:t>
      </w:r>
      <w:r w:rsidRPr="000B39FF">
        <w:rPr>
          <w:rFonts w:ascii="Cambria" w:hAnsi="Cambria"/>
          <w:b w:val="0"/>
          <w:bCs/>
          <w:sz w:val="22"/>
          <w:szCs w:val="22"/>
        </w:rPr>
        <w:t>.</w:t>
      </w:r>
    </w:p>
    <w:p w14:paraId="0AA39765" w14:textId="4B617B85" w:rsidR="00D049CB" w:rsidRPr="000B39FF" w:rsidRDefault="00D049CB" w:rsidP="000A5F09">
      <w:pPr>
        <w:pStyle w:val="BodyText"/>
        <w:widowControl w:val="0"/>
        <w:numPr>
          <w:ilvl w:val="1"/>
          <w:numId w:val="40"/>
        </w:numPr>
        <w:tabs>
          <w:tab w:val="clear" w:pos="705"/>
        </w:tabs>
        <w:overflowPunct/>
        <w:autoSpaceDE/>
        <w:autoSpaceDN/>
        <w:adjustRightInd/>
        <w:spacing w:before="120"/>
        <w:ind w:left="851" w:right="215" w:hanging="567"/>
        <w:jc w:val="both"/>
        <w:textAlignment w:val="auto"/>
        <w:rPr>
          <w:rFonts w:ascii="Cambria" w:hAnsi="Cambria"/>
          <w:b w:val="0"/>
          <w:bCs/>
          <w:sz w:val="22"/>
          <w:szCs w:val="22"/>
        </w:rPr>
      </w:pPr>
      <w:r w:rsidRPr="000B39FF">
        <w:rPr>
          <w:rFonts w:ascii="Cambria" w:hAnsi="Cambria" w:cs="Arial"/>
          <w:b w:val="0"/>
          <w:bCs/>
          <w:sz w:val="22"/>
          <w:szCs w:val="22"/>
        </w:rPr>
        <w:t xml:space="preserve">Všetky dokumenty, </w:t>
      </w:r>
      <w:r w:rsidRPr="000B39FF">
        <w:rPr>
          <w:rFonts w:ascii="Cambria" w:hAnsi="Cambria"/>
          <w:b w:val="0"/>
          <w:bCs/>
          <w:sz w:val="22"/>
          <w:szCs w:val="22"/>
        </w:rPr>
        <w:t>oznámenia, žiadosti, správy, výzvy, požiadavky a ostatné písomnosti určené druhej zmluvnej strane (ďalej len „písomnosti“) musia byť doručené, ak táto zmluva neustanovuje inak</w:t>
      </w:r>
      <w:r w:rsidRPr="000B39FF">
        <w:rPr>
          <w:rFonts w:ascii="Cambria" w:hAnsi="Cambria" w:cs="Arial"/>
          <w:b w:val="0"/>
          <w:bCs/>
          <w:sz w:val="22"/>
          <w:szCs w:val="22"/>
        </w:rPr>
        <w:t>:</w:t>
      </w:r>
    </w:p>
    <w:p w14:paraId="40F3C5FF" w14:textId="77777777" w:rsidR="00D049CB" w:rsidRPr="000B39FF" w:rsidRDefault="00D049CB" w:rsidP="000A5F09">
      <w:pPr>
        <w:pStyle w:val="ListParagraph"/>
        <w:numPr>
          <w:ilvl w:val="1"/>
          <w:numId w:val="21"/>
        </w:numPr>
        <w:tabs>
          <w:tab w:val="left" w:pos="1418"/>
        </w:tabs>
        <w:spacing w:before="120" w:after="0"/>
        <w:ind w:left="1418" w:hanging="567"/>
        <w:jc w:val="both"/>
        <w:rPr>
          <w:rFonts w:ascii="Cambria" w:hAnsi="Cambria" w:cs="Arial"/>
          <w:bCs/>
        </w:rPr>
      </w:pPr>
      <w:r w:rsidRPr="000B39FF">
        <w:rPr>
          <w:rFonts w:ascii="Cambria" w:hAnsi="Cambria" w:cs="Arial"/>
          <w:bCs/>
        </w:rPr>
        <w:t>v písomnej forme prostredníctvom pošty doporučene s doručenkou; za deň doručenia sa považuje dátum prevzatia zásielky alebo</w:t>
      </w:r>
    </w:p>
    <w:p w14:paraId="62FFAC57" w14:textId="77777777" w:rsidR="00D049CB" w:rsidRPr="000B39FF" w:rsidRDefault="00D049CB" w:rsidP="000A5F09">
      <w:pPr>
        <w:pStyle w:val="ListParagraph"/>
        <w:numPr>
          <w:ilvl w:val="1"/>
          <w:numId w:val="21"/>
        </w:numPr>
        <w:tabs>
          <w:tab w:val="left" w:pos="1418"/>
        </w:tabs>
        <w:spacing w:before="120" w:after="0"/>
        <w:ind w:left="1418" w:hanging="567"/>
        <w:jc w:val="both"/>
        <w:rPr>
          <w:rFonts w:ascii="Cambria" w:hAnsi="Cambria" w:cs="Arial"/>
          <w:bCs/>
        </w:rPr>
      </w:pPr>
      <w:r w:rsidRPr="000B39FF">
        <w:rPr>
          <w:rFonts w:ascii="Cambria" w:hAnsi="Cambria" w:cs="Arial"/>
          <w:bCs/>
        </w:rPr>
        <w:t>osobne do sídla druhej zmluvnej strany alebo</w:t>
      </w:r>
    </w:p>
    <w:p w14:paraId="0583643E" w14:textId="77777777" w:rsidR="00D049CB" w:rsidRPr="000B39FF" w:rsidRDefault="00D049CB" w:rsidP="000A5F09">
      <w:pPr>
        <w:pStyle w:val="ListParagraph"/>
        <w:numPr>
          <w:ilvl w:val="1"/>
          <w:numId w:val="21"/>
        </w:numPr>
        <w:tabs>
          <w:tab w:val="left" w:pos="1418"/>
        </w:tabs>
        <w:spacing w:before="120" w:after="0"/>
        <w:ind w:left="1418" w:hanging="567"/>
        <w:contextualSpacing w:val="0"/>
        <w:jc w:val="both"/>
        <w:rPr>
          <w:rFonts w:ascii="Cambria" w:hAnsi="Cambria" w:cs="Arial"/>
          <w:bCs/>
        </w:rPr>
      </w:pPr>
      <w:r w:rsidRPr="000B39FF">
        <w:rPr>
          <w:rFonts w:ascii="Cambria" w:hAnsi="Cambria" w:cs="Arial"/>
          <w:bCs/>
        </w:rPr>
        <w:t>formou e-mailu, pri bežnej komunikácii (aj pri objednávaní) zaslaním spätného potvrdzujúceho e-mailu príjemcom, pričom za spätný potvrdzujúci e-mail príjemcu sa nepovažuje správa automaticky vygenerovaná systémom.</w:t>
      </w:r>
    </w:p>
    <w:p w14:paraId="5AB7EF26" w14:textId="77777777" w:rsidR="000B39FF" w:rsidRPr="000B39FF" w:rsidRDefault="00D049CB" w:rsidP="000A5F09">
      <w:pPr>
        <w:pStyle w:val="BodyText"/>
        <w:widowControl w:val="0"/>
        <w:numPr>
          <w:ilvl w:val="1"/>
          <w:numId w:val="40"/>
        </w:numPr>
        <w:tabs>
          <w:tab w:val="clear" w:pos="705"/>
        </w:tabs>
        <w:overflowPunct/>
        <w:autoSpaceDE/>
        <w:autoSpaceDN/>
        <w:adjustRightInd/>
        <w:spacing w:before="120"/>
        <w:ind w:left="851" w:right="215" w:hanging="567"/>
        <w:jc w:val="both"/>
        <w:textAlignment w:val="auto"/>
        <w:rPr>
          <w:rFonts w:ascii="Cambria" w:hAnsi="Cambria" w:cs="Arial"/>
          <w:b w:val="0"/>
          <w:bCs/>
          <w:sz w:val="22"/>
          <w:szCs w:val="22"/>
        </w:rPr>
      </w:pPr>
      <w:r w:rsidRPr="000B39FF">
        <w:rPr>
          <w:rFonts w:ascii="Cambria" w:hAnsi="Cambria" w:cs="Arial"/>
          <w:b w:val="0"/>
          <w:bCs/>
          <w:sz w:val="22"/>
          <w:szCs w:val="22"/>
        </w:rPr>
        <w:t>V prípade zmeny ktoréhokoľvek z údajov v záhlaví tejto zmluvy je príslušná zmluvná strana, ktorej sa zmena týka, povinná túto skutočnosť bezodkladne písomne oznámiť druhej zmluvnej strane. Ak zmluvné strany nesplnia svoju oznamovaciu povinnosť, má sa zato, že platia posledné známe identifikačné údaje alebo údaje vyplývajúce z príslušného registra.</w:t>
      </w:r>
    </w:p>
    <w:p w14:paraId="291A2063" w14:textId="64EFB321" w:rsidR="00D049CB" w:rsidRPr="000B39FF" w:rsidRDefault="00D049CB" w:rsidP="000A5F09">
      <w:pPr>
        <w:pStyle w:val="BodyText"/>
        <w:widowControl w:val="0"/>
        <w:numPr>
          <w:ilvl w:val="1"/>
          <w:numId w:val="40"/>
        </w:numPr>
        <w:tabs>
          <w:tab w:val="clear" w:pos="705"/>
        </w:tabs>
        <w:overflowPunct/>
        <w:autoSpaceDE/>
        <w:autoSpaceDN/>
        <w:adjustRightInd/>
        <w:spacing w:before="120"/>
        <w:ind w:left="851" w:right="215" w:hanging="567"/>
        <w:jc w:val="both"/>
        <w:textAlignment w:val="auto"/>
        <w:rPr>
          <w:rFonts w:ascii="Cambria" w:hAnsi="Cambria" w:cs="Arial"/>
          <w:b w:val="0"/>
          <w:bCs/>
          <w:sz w:val="22"/>
          <w:szCs w:val="22"/>
        </w:rPr>
      </w:pPr>
      <w:r w:rsidRPr="000B39FF">
        <w:rPr>
          <w:rFonts w:ascii="Cambria" w:hAnsi="Cambria" w:cs="Arial"/>
          <w:b w:val="0"/>
          <w:bCs/>
          <w:sz w:val="22"/>
          <w:szCs w:val="22"/>
        </w:rPr>
        <w:t>V prípade akýchkoľvek nejasností, neprevzatia písomností či pochybností pri doručovaní písomností bude za deň doručenia považovaný tretí pracovný deň nasledujúci po dni, kedy bola písomnosť preukázateľne odoslaná na adresu zmluvnej strany uvedenú v záhlaví tejto zmluvy, resp. na inú adresu písomne oznámenú druhej zmluvnej strane.</w:t>
      </w:r>
    </w:p>
    <w:p w14:paraId="626053AB" w14:textId="77777777" w:rsidR="003D4F01" w:rsidRPr="00E267CD" w:rsidRDefault="003D4F01" w:rsidP="00C25405">
      <w:pPr>
        <w:rPr>
          <w:rFonts w:ascii="Cambria" w:hAnsi="Cambria"/>
          <w:sz w:val="22"/>
          <w:szCs w:val="22"/>
        </w:rPr>
      </w:pPr>
    </w:p>
    <w:p w14:paraId="1D8195CB" w14:textId="47CA3502" w:rsidR="00EB5C02" w:rsidRPr="00A1172D" w:rsidRDefault="00E759F3" w:rsidP="00903ED1">
      <w:pPr>
        <w:pStyle w:val="Heading1"/>
        <w:keepLines/>
        <w:spacing w:before="360"/>
        <w:jc w:val="center"/>
        <w:rPr>
          <w:rFonts w:ascii="Cambria" w:hAnsi="Cambria"/>
          <w:sz w:val="22"/>
          <w:szCs w:val="22"/>
        </w:rPr>
      </w:pPr>
      <w:bookmarkStart w:id="63" w:name="_Toc45812019"/>
      <w:r w:rsidRPr="00A1172D">
        <w:rPr>
          <w:rFonts w:ascii="Cambria" w:hAnsi="Cambria"/>
          <w:sz w:val="22"/>
          <w:szCs w:val="22"/>
        </w:rPr>
        <w:t xml:space="preserve">Článok </w:t>
      </w:r>
      <w:r w:rsidR="00956F38" w:rsidRPr="00A1172D">
        <w:rPr>
          <w:rFonts w:ascii="Cambria" w:hAnsi="Cambria"/>
          <w:sz w:val="22"/>
          <w:szCs w:val="22"/>
        </w:rPr>
        <w:t>X</w:t>
      </w:r>
      <w:r w:rsidR="001E1CE2">
        <w:rPr>
          <w:rFonts w:ascii="Cambria" w:hAnsi="Cambria"/>
          <w:sz w:val="22"/>
          <w:szCs w:val="22"/>
        </w:rPr>
        <w:t>I</w:t>
      </w:r>
      <w:r w:rsidRPr="00A1172D">
        <w:rPr>
          <w:rFonts w:ascii="Cambria" w:hAnsi="Cambria"/>
          <w:sz w:val="22"/>
          <w:szCs w:val="22"/>
        </w:rPr>
        <w:t>.</w:t>
      </w:r>
      <w:bookmarkEnd w:id="63"/>
    </w:p>
    <w:p w14:paraId="64A213A4" w14:textId="4EF52A08" w:rsidR="00635969" w:rsidRPr="00500A2C" w:rsidRDefault="00635969" w:rsidP="00903ED1">
      <w:pPr>
        <w:pStyle w:val="Heading1"/>
        <w:keepLines/>
        <w:spacing w:before="60" w:after="240"/>
        <w:jc w:val="center"/>
        <w:rPr>
          <w:rFonts w:ascii="Cambria" w:hAnsi="Cambria"/>
          <w:sz w:val="22"/>
          <w:szCs w:val="22"/>
        </w:rPr>
      </w:pPr>
      <w:bookmarkStart w:id="64" w:name="_Toc45812020"/>
      <w:r w:rsidRPr="00A1172D">
        <w:rPr>
          <w:rFonts w:ascii="Cambria" w:hAnsi="Cambria"/>
          <w:sz w:val="22"/>
          <w:szCs w:val="22"/>
        </w:rPr>
        <w:t>Záverečné ustanovenia</w:t>
      </w:r>
      <w:bookmarkEnd w:id="64"/>
    </w:p>
    <w:p w14:paraId="64A115CE" w14:textId="00B62F87" w:rsidR="00673533" w:rsidRPr="00C630FE" w:rsidRDefault="00673533" w:rsidP="001E1CE2">
      <w:pPr>
        <w:pStyle w:val="Heading1"/>
        <w:keepNext w:val="0"/>
        <w:numPr>
          <w:ilvl w:val="1"/>
          <w:numId w:val="41"/>
        </w:numPr>
        <w:tabs>
          <w:tab w:val="left" w:pos="851"/>
        </w:tabs>
        <w:ind w:left="851" w:hanging="567"/>
        <w:jc w:val="both"/>
        <w:rPr>
          <w:rFonts w:ascii="Cambria" w:hAnsi="Cambria"/>
          <w:b w:val="0"/>
          <w:sz w:val="22"/>
          <w:szCs w:val="22"/>
        </w:rPr>
      </w:pPr>
      <w:bookmarkStart w:id="65" w:name="_Toc45812021"/>
      <w:r w:rsidRPr="00C630FE">
        <w:rPr>
          <w:rFonts w:ascii="Cambria" w:hAnsi="Cambria"/>
          <w:b w:val="0"/>
          <w:sz w:val="22"/>
          <w:szCs w:val="22"/>
        </w:rPr>
        <w:t xml:space="preserve">Pojmy, výrazy, skratky uvedené v tejto zmluve a v jej prílohách, pokiaľ z obsahu zmluvy nevyplýva niečo iné, majú význam </w:t>
      </w:r>
      <w:r w:rsidRPr="00FC3EFD">
        <w:rPr>
          <w:rFonts w:ascii="Cambria" w:hAnsi="Cambria"/>
          <w:b w:val="0"/>
          <w:sz w:val="22"/>
          <w:szCs w:val="22"/>
        </w:rPr>
        <w:t xml:space="preserve">definovaný v prílohe č. </w:t>
      </w:r>
      <w:r w:rsidR="00A40069">
        <w:rPr>
          <w:rFonts w:ascii="Cambria" w:hAnsi="Cambria"/>
          <w:b w:val="0"/>
          <w:sz w:val="22"/>
          <w:szCs w:val="22"/>
        </w:rPr>
        <w:t>6</w:t>
      </w:r>
      <w:r w:rsidRPr="00FC3EFD">
        <w:rPr>
          <w:rFonts w:ascii="Cambria" w:hAnsi="Cambria"/>
          <w:b w:val="0"/>
          <w:sz w:val="22"/>
          <w:szCs w:val="22"/>
        </w:rPr>
        <w:t xml:space="preserve"> - Slo</w:t>
      </w:r>
      <w:r w:rsidRPr="00C630FE">
        <w:rPr>
          <w:rFonts w:ascii="Cambria" w:hAnsi="Cambria"/>
          <w:b w:val="0"/>
          <w:sz w:val="22"/>
          <w:szCs w:val="22"/>
        </w:rPr>
        <w:t xml:space="preserve">vník pojmov, ktorá tvorí neoddeliteľnú súčasť tejto zmluvy. </w:t>
      </w:r>
    </w:p>
    <w:p w14:paraId="5035F485" w14:textId="77777777" w:rsidR="000C31C8" w:rsidRDefault="00673533" w:rsidP="001E1CE2">
      <w:pPr>
        <w:pStyle w:val="Heading1"/>
        <w:keepNext w:val="0"/>
        <w:numPr>
          <w:ilvl w:val="1"/>
          <w:numId w:val="41"/>
        </w:numPr>
        <w:tabs>
          <w:tab w:val="left" w:pos="851"/>
        </w:tabs>
        <w:ind w:left="851" w:hanging="567"/>
        <w:jc w:val="both"/>
        <w:rPr>
          <w:rFonts w:ascii="Cambria" w:hAnsi="Cambria"/>
          <w:b w:val="0"/>
          <w:sz w:val="22"/>
          <w:szCs w:val="22"/>
        </w:rPr>
      </w:pPr>
      <w:bookmarkStart w:id="66" w:name="_Toc45812022"/>
      <w:bookmarkEnd w:id="65"/>
      <w:r w:rsidRPr="00C630FE">
        <w:rPr>
          <w:rFonts w:ascii="Cambria" w:hAnsi="Cambria"/>
          <w:b w:val="0"/>
          <w:sz w:val="22"/>
          <w:szCs w:val="22"/>
        </w:rPr>
        <w:t>Akékoľvek zmeny tejto zmluvy vyžadujú písomnú formu a súhlas zmluvných strán. Táto zmluva môže byť menená v súlade s príslušnými ustanoveniami zákona o verejnom obstarávaní len formou písomných a očíslovaných dodatkov, ktoré budú schválené a podpísané oprávnenými zástupcami oboch zmluvných strán.</w:t>
      </w:r>
    </w:p>
    <w:p w14:paraId="0368806D" w14:textId="2DA16966" w:rsidR="00A04A3F" w:rsidRPr="00C630FE" w:rsidRDefault="00A04A3F" w:rsidP="001E1CE2">
      <w:pPr>
        <w:pStyle w:val="Heading1"/>
        <w:keepNext w:val="0"/>
        <w:numPr>
          <w:ilvl w:val="1"/>
          <w:numId w:val="41"/>
        </w:numPr>
        <w:tabs>
          <w:tab w:val="left" w:pos="851"/>
        </w:tabs>
        <w:ind w:left="851" w:hanging="567"/>
        <w:jc w:val="both"/>
        <w:rPr>
          <w:rFonts w:ascii="Cambria" w:hAnsi="Cambria"/>
          <w:b w:val="0"/>
          <w:bCs/>
          <w:sz w:val="22"/>
          <w:szCs w:val="22"/>
        </w:rPr>
      </w:pPr>
      <w:r w:rsidRPr="00C630FE">
        <w:rPr>
          <w:rFonts w:ascii="Cambria" w:hAnsi="Cambria"/>
          <w:b w:val="0"/>
          <w:bCs/>
          <w:sz w:val="22"/>
          <w:szCs w:val="22"/>
        </w:rPr>
        <w:t>Zmluva je uzavretá podľa právneho poriadku Slovenskej republiky, pričom práva, povinnosti a vzťahy zmluvných strán v tejto zmluve neupravené sa budú spravovať príslušnými ustanoveniami zákona č. 513/1991 Zb. Obchodného zákonníka v znení neskorších predpisov, zákona č. 185/2015 Z. z. Autorský zákon v znení neskorších predpisov a ďalších všeobecne záväzných právnych predpisov.</w:t>
      </w:r>
    </w:p>
    <w:p w14:paraId="5B138B78" w14:textId="77777777" w:rsidR="00A04A3F" w:rsidRPr="00C630FE" w:rsidRDefault="00A04A3F" w:rsidP="001E1CE2">
      <w:pPr>
        <w:pStyle w:val="Heading1"/>
        <w:keepNext w:val="0"/>
        <w:numPr>
          <w:ilvl w:val="1"/>
          <w:numId w:val="41"/>
        </w:numPr>
        <w:tabs>
          <w:tab w:val="left" w:pos="851"/>
        </w:tabs>
        <w:ind w:left="851" w:hanging="567"/>
        <w:jc w:val="both"/>
        <w:rPr>
          <w:rFonts w:ascii="Cambria" w:hAnsi="Cambria"/>
          <w:b w:val="0"/>
          <w:bCs/>
          <w:sz w:val="22"/>
          <w:szCs w:val="22"/>
        </w:rPr>
      </w:pPr>
      <w:r w:rsidRPr="00C630FE">
        <w:rPr>
          <w:rFonts w:ascii="Cambria" w:hAnsi="Cambria"/>
          <w:b w:val="0"/>
          <w:bCs/>
          <w:sz w:val="22"/>
          <w:szCs w:val="22"/>
        </w:rPr>
        <w:t>Zmluvné strany sa zaväzujú, že budú postupovať v súlade s oprávnenými záujmami druhej strany a že vykonajú všetky právne úkony, ktoré sa ukážu byť nevyhnutné pre realizáciu činností upravených touto zmluvou. Záväzok súčinnosti sa vzťahuje len na také úkony, ktoré prispejú alebo majú prispieť k dosiahnutiu účelu tejto zmluvy.</w:t>
      </w:r>
    </w:p>
    <w:p w14:paraId="17DA6B70" w14:textId="07D70807" w:rsidR="00A04A3F" w:rsidRPr="00C630FE" w:rsidRDefault="00A04A3F" w:rsidP="001E1CE2">
      <w:pPr>
        <w:pStyle w:val="Heading1"/>
        <w:keepNext w:val="0"/>
        <w:numPr>
          <w:ilvl w:val="1"/>
          <w:numId w:val="41"/>
        </w:numPr>
        <w:tabs>
          <w:tab w:val="left" w:pos="851"/>
        </w:tabs>
        <w:ind w:left="851" w:hanging="567"/>
        <w:jc w:val="both"/>
        <w:rPr>
          <w:rFonts w:ascii="Cambria" w:hAnsi="Cambria"/>
          <w:b w:val="0"/>
          <w:bCs/>
          <w:sz w:val="22"/>
          <w:szCs w:val="22"/>
        </w:rPr>
      </w:pPr>
      <w:r w:rsidRPr="00C630FE">
        <w:rPr>
          <w:rFonts w:ascii="Cambria" w:hAnsi="Cambria"/>
          <w:b w:val="0"/>
          <w:bCs/>
          <w:sz w:val="22"/>
          <w:szCs w:val="22"/>
        </w:rPr>
        <w:lastRenderedPageBreak/>
        <w:t xml:space="preserve">Zmluvné strany sa zaväzujú </w:t>
      </w:r>
      <w:r w:rsidRPr="008961C2">
        <w:rPr>
          <w:rFonts w:ascii="Cambria" w:hAnsi="Cambria"/>
          <w:b w:val="0"/>
          <w:bCs/>
          <w:sz w:val="22"/>
          <w:szCs w:val="22"/>
        </w:rPr>
        <w:t>prípadné zmeny</w:t>
      </w:r>
      <w:r w:rsidR="005851B6">
        <w:rPr>
          <w:rFonts w:ascii="Cambria" w:hAnsi="Cambria"/>
          <w:b w:val="0"/>
          <w:bCs/>
          <w:sz w:val="22"/>
          <w:szCs w:val="22"/>
        </w:rPr>
        <w:t xml:space="preserve"> </w:t>
      </w:r>
      <w:r w:rsidR="008961C2">
        <w:rPr>
          <w:rFonts w:ascii="Cambria" w:hAnsi="Cambria"/>
          <w:b w:val="0"/>
          <w:bCs/>
          <w:sz w:val="22"/>
          <w:szCs w:val="22"/>
        </w:rPr>
        <w:t>okolností</w:t>
      </w:r>
      <w:r w:rsidRPr="00C630FE">
        <w:rPr>
          <w:rFonts w:ascii="Cambria" w:hAnsi="Cambria"/>
          <w:b w:val="0"/>
          <w:bCs/>
          <w:sz w:val="22"/>
          <w:szCs w:val="22"/>
        </w:rPr>
        <w:t>, ktoré by mohli mať vplyv na plnenie podmienok tejto zmluvy, oznámiť písomne druhej zmluvnej strane najneskôr 30 dní pred predpokladanou zmenou.</w:t>
      </w:r>
    </w:p>
    <w:p w14:paraId="3158704B" w14:textId="77777777" w:rsidR="00A04A3F" w:rsidRPr="00C630FE" w:rsidRDefault="00A04A3F" w:rsidP="001E1CE2">
      <w:pPr>
        <w:pStyle w:val="Heading1"/>
        <w:keepNext w:val="0"/>
        <w:numPr>
          <w:ilvl w:val="1"/>
          <w:numId w:val="41"/>
        </w:numPr>
        <w:tabs>
          <w:tab w:val="left" w:pos="851"/>
        </w:tabs>
        <w:ind w:left="851" w:hanging="567"/>
        <w:jc w:val="both"/>
        <w:rPr>
          <w:rFonts w:ascii="Cambria" w:hAnsi="Cambria"/>
          <w:b w:val="0"/>
          <w:bCs/>
          <w:sz w:val="22"/>
          <w:szCs w:val="22"/>
        </w:rPr>
      </w:pPr>
      <w:r w:rsidRPr="00C630FE">
        <w:rPr>
          <w:rFonts w:ascii="Cambria" w:hAnsi="Cambria"/>
          <w:b w:val="0"/>
          <w:bCs/>
          <w:sz w:val="22"/>
          <w:szCs w:val="22"/>
        </w:rPr>
        <w:t xml:space="preserve">V prípade sporného výkladu ustanovení tejto zmluvy alebo neplnenia záväzkov zmluvných strán sa obidve zmluvné strany budú snažiť prednostne dosiahnuť vzájomnú dohodu. Pokiaľ sa zmluvné strany nedohodnú, budú sa snažiť dosiahnuť súdny zmier. Prípadné spory týkajúce sa výkladu a realizácie tejto zmluvy budú riešené vecne a miestne príslušnými súdmi Slovenskej republiky. </w:t>
      </w:r>
    </w:p>
    <w:p w14:paraId="28D8C776" w14:textId="10C07780" w:rsidR="00A04A3F" w:rsidRPr="00C630FE" w:rsidRDefault="00A04A3F" w:rsidP="001E1CE2">
      <w:pPr>
        <w:pStyle w:val="Heading1"/>
        <w:keepNext w:val="0"/>
        <w:numPr>
          <w:ilvl w:val="1"/>
          <w:numId w:val="41"/>
        </w:numPr>
        <w:tabs>
          <w:tab w:val="left" w:pos="851"/>
        </w:tabs>
        <w:ind w:left="851" w:hanging="567"/>
        <w:jc w:val="both"/>
        <w:rPr>
          <w:rFonts w:ascii="Cambria" w:hAnsi="Cambria"/>
          <w:b w:val="0"/>
          <w:bCs/>
          <w:sz w:val="22"/>
          <w:szCs w:val="22"/>
        </w:rPr>
      </w:pPr>
      <w:r w:rsidRPr="00C630FE">
        <w:rPr>
          <w:rFonts w:ascii="Cambria" w:hAnsi="Cambria"/>
          <w:b w:val="0"/>
          <w:bCs/>
          <w:sz w:val="22"/>
          <w:szCs w:val="22"/>
        </w:rPr>
        <w:t xml:space="preserve">V prípade rozporu medzi ustanoveniami tejto zmluvy a ustanoveniami uvedenými vo Všeobecných podmienkach </w:t>
      </w:r>
      <w:r w:rsidR="00796306">
        <w:rPr>
          <w:rFonts w:ascii="Cambria" w:hAnsi="Cambria"/>
          <w:b w:val="0"/>
          <w:bCs/>
          <w:sz w:val="22"/>
          <w:szCs w:val="22"/>
        </w:rPr>
        <w:t>k zmluve o</w:t>
      </w:r>
      <w:r w:rsidR="00A05BEA">
        <w:rPr>
          <w:rFonts w:ascii="Cambria" w:hAnsi="Cambria"/>
          <w:b w:val="0"/>
          <w:bCs/>
          <w:sz w:val="22"/>
          <w:szCs w:val="22"/>
        </w:rPr>
        <w:t> </w:t>
      </w:r>
      <w:r w:rsidR="00796306">
        <w:rPr>
          <w:rFonts w:ascii="Cambria" w:hAnsi="Cambria"/>
          <w:b w:val="0"/>
          <w:bCs/>
          <w:sz w:val="22"/>
          <w:szCs w:val="22"/>
        </w:rPr>
        <w:t>dielo</w:t>
      </w:r>
      <w:r w:rsidR="00A05BEA">
        <w:rPr>
          <w:rFonts w:ascii="Cambria" w:hAnsi="Cambria"/>
          <w:b w:val="0"/>
          <w:bCs/>
          <w:sz w:val="22"/>
          <w:szCs w:val="22"/>
        </w:rPr>
        <w:t>, ktoré sú prílohou č. 1 tejto zmluvy,</w:t>
      </w:r>
      <w:r w:rsidR="00796306">
        <w:rPr>
          <w:rFonts w:ascii="Cambria" w:hAnsi="Cambria"/>
          <w:b w:val="0"/>
          <w:bCs/>
          <w:sz w:val="22"/>
          <w:szCs w:val="22"/>
        </w:rPr>
        <w:t xml:space="preserve"> </w:t>
      </w:r>
      <w:r w:rsidRPr="00C630FE">
        <w:rPr>
          <w:rFonts w:ascii="Cambria" w:hAnsi="Cambria"/>
          <w:b w:val="0"/>
          <w:bCs/>
          <w:sz w:val="22"/>
          <w:szCs w:val="22"/>
        </w:rPr>
        <w:t>majú odchylné ustanovenia tejto zmluvy prednosť.</w:t>
      </w:r>
    </w:p>
    <w:p w14:paraId="1F68C805" w14:textId="77777777" w:rsidR="00A04A3F" w:rsidRPr="00C630FE" w:rsidRDefault="00A04A3F" w:rsidP="001E1CE2">
      <w:pPr>
        <w:pStyle w:val="Heading1"/>
        <w:keepNext w:val="0"/>
        <w:numPr>
          <w:ilvl w:val="1"/>
          <w:numId w:val="41"/>
        </w:numPr>
        <w:tabs>
          <w:tab w:val="left" w:pos="851"/>
        </w:tabs>
        <w:ind w:left="851" w:hanging="567"/>
        <w:jc w:val="both"/>
        <w:rPr>
          <w:rFonts w:ascii="Cambria" w:hAnsi="Cambria"/>
          <w:b w:val="0"/>
          <w:bCs/>
          <w:sz w:val="22"/>
          <w:szCs w:val="22"/>
        </w:rPr>
      </w:pPr>
      <w:r w:rsidRPr="00C630FE">
        <w:rPr>
          <w:rFonts w:ascii="Cambria" w:hAnsi="Cambria"/>
          <w:b w:val="0"/>
          <w:bCs/>
          <w:sz w:val="22"/>
          <w:szCs w:val="22"/>
        </w:rPr>
        <w:t>Zmluva bude záväzná pre všetkých právnych nástupcov zhotoviteľa, kým nebude ukončená v súlade s ustanoveniami uvedenými v tejto zmluve.</w:t>
      </w:r>
    </w:p>
    <w:p w14:paraId="11CE2C9B" w14:textId="77777777" w:rsidR="00A04A3F" w:rsidRPr="00C630FE" w:rsidRDefault="00A04A3F" w:rsidP="001E1CE2">
      <w:pPr>
        <w:pStyle w:val="Heading1"/>
        <w:keepNext w:val="0"/>
        <w:numPr>
          <w:ilvl w:val="1"/>
          <w:numId w:val="41"/>
        </w:numPr>
        <w:tabs>
          <w:tab w:val="left" w:pos="851"/>
        </w:tabs>
        <w:ind w:left="851" w:hanging="567"/>
        <w:jc w:val="both"/>
        <w:rPr>
          <w:rFonts w:ascii="Cambria" w:hAnsi="Cambria"/>
          <w:b w:val="0"/>
          <w:bCs/>
          <w:sz w:val="22"/>
          <w:szCs w:val="22"/>
        </w:rPr>
      </w:pPr>
      <w:r w:rsidRPr="00C630FE">
        <w:rPr>
          <w:rFonts w:ascii="Cambria" w:hAnsi="Cambria"/>
          <w:b w:val="0"/>
          <w:bCs/>
          <w:sz w:val="22"/>
          <w:szCs w:val="22"/>
        </w:rPr>
        <w:t xml:space="preserve">Objednávateľ pri spracúvaní osobných údajov, poskytnutých zhotoviteľom pre účely plnenia tejto zmluvy, postupuje v súlade so zákonom č. 18/2018 Z. z. o ochrane osobných údajov a o zmene a doplnení niektorých zákonov a Nariadenia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11" w:history="1">
        <w:r w:rsidRPr="00C630FE">
          <w:rPr>
            <w:rStyle w:val="Hyperlink"/>
            <w:rFonts w:ascii="Cambria" w:hAnsi="Cambria"/>
            <w:b w:val="0"/>
            <w:bCs/>
            <w:sz w:val="22"/>
            <w:szCs w:val="22"/>
          </w:rPr>
          <w:t>https://www.nbs.sk/sk/ochrana-osobnych-udajov</w:t>
        </w:r>
      </w:hyperlink>
      <w:r w:rsidRPr="00C630FE">
        <w:rPr>
          <w:rFonts w:ascii="Cambria" w:hAnsi="Cambria"/>
          <w:b w:val="0"/>
          <w:bCs/>
          <w:sz w:val="22"/>
          <w:szCs w:val="22"/>
        </w:rPr>
        <w:t>.</w:t>
      </w:r>
    </w:p>
    <w:p w14:paraId="2D91E00C" w14:textId="77777777" w:rsidR="00A04A3F" w:rsidRPr="00C630FE" w:rsidRDefault="00A04A3F" w:rsidP="001E1CE2">
      <w:pPr>
        <w:pStyle w:val="Heading1"/>
        <w:keepNext w:val="0"/>
        <w:numPr>
          <w:ilvl w:val="1"/>
          <w:numId w:val="41"/>
        </w:numPr>
        <w:tabs>
          <w:tab w:val="left" w:pos="851"/>
        </w:tabs>
        <w:ind w:left="851" w:hanging="567"/>
        <w:jc w:val="both"/>
        <w:rPr>
          <w:rFonts w:ascii="Cambria" w:hAnsi="Cambria"/>
          <w:b w:val="0"/>
          <w:bCs/>
          <w:sz w:val="22"/>
          <w:szCs w:val="22"/>
        </w:rPr>
      </w:pPr>
      <w:r w:rsidRPr="00C630FE">
        <w:rPr>
          <w:rFonts w:ascii="Cambria" w:hAnsi="Cambria"/>
          <w:b w:val="0"/>
          <w:bCs/>
          <w:sz w:val="22"/>
          <w:szCs w:val="22"/>
        </w:rPr>
        <w:t xml:space="preserve">V prípade, ak sa niektoré ustanovenie tejto zmluvy stane neplatným, neúčinným alebo nevykonateľným, nie sú tým dotknuté ostatné ustanovenia tejto zmluvy. Príslušné ustanovenie zmluvy sa nahradí takým platným a účinným zákonným ustanovením, ktoré je mu svojím významom a účelom najbližšie. </w:t>
      </w:r>
    </w:p>
    <w:p w14:paraId="31629142" w14:textId="159791E5" w:rsidR="00A04A3F" w:rsidRPr="00C630FE" w:rsidRDefault="00A04A3F" w:rsidP="001E1CE2">
      <w:pPr>
        <w:pStyle w:val="Heading1"/>
        <w:keepNext w:val="0"/>
        <w:numPr>
          <w:ilvl w:val="1"/>
          <w:numId w:val="41"/>
        </w:numPr>
        <w:tabs>
          <w:tab w:val="left" w:pos="851"/>
        </w:tabs>
        <w:ind w:left="851" w:hanging="567"/>
        <w:jc w:val="both"/>
        <w:rPr>
          <w:rFonts w:ascii="Cambria" w:hAnsi="Cambria"/>
          <w:b w:val="0"/>
          <w:bCs/>
          <w:sz w:val="22"/>
          <w:szCs w:val="22"/>
        </w:rPr>
      </w:pPr>
      <w:r w:rsidRPr="00C630FE">
        <w:rPr>
          <w:rFonts w:ascii="Cambria" w:hAnsi="Cambria"/>
          <w:b w:val="0"/>
          <w:bCs/>
          <w:sz w:val="22"/>
          <w:szCs w:val="22"/>
        </w:rPr>
        <w:t xml:space="preserve">Táto zmluva je vyhotovená v šiestich rovnopisoch v slovenskom jazyku, z ktorých objednávateľ dostane štyri vyhotovenia a zhotoviteľ dostane dve vyhotovenia. </w:t>
      </w:r>
    </w:p>
    <w:p w14:paraId="708857A8" w14:textId="2E9E6F44" w:rsidR="00C630FE" w:rsidRPr="00C630FE" w:rsidRDefault="00EB6DC1" w:rsidP="001E1CE2">
      <w:pPr>
        <w:pStyle w:val="Heading1"/>
        <w:keepNext w:val="0"/>
        <w:numPr>
          <w:ilvl w:val="1"/>
          <w:numId w:val="41"/>
        </w:numPr>
        <w:tabs>
          <w:tab w:val="left" w:pos="851"/>
        </w:tabs>
        <w:ind w:left="851" w:hanging="567"/>
        <w:jc w:val="both"/>
        <w:rPr>
          <w:rFonts w:ascii="Cambria" w:hAnsi="Cambria"/>
          <w:b w:val="0"/>
          <w:sz w:val="22"/>
          <w:szCs w:val="22"/>
        </w:rPr>
      </w:pPr>
      <w:r w:rsidRPr="00C630FE">
        <w:rPr>
          <w:rFonts w:ascii="Cambria" w:hAnsi="Cambria"/>
          <w:b w:val="0"/>
          <w:sz w:val="22"/>
          <w:szCs w:val="22"/>
        </w:rPr>
        <w:t>Táto zmluva (vrátane jej prípadných dodatkov) patrí medzi povinne zverejňované zmluvy podľa ustanovení § 5a zákona o slobodnom prístupe k informáciám (zákona č. 211/2000 Z. z. v znení neskorších predpisov) v spojení s ustanoveniami § 1 ods. 2 Obchodného zákonníka (zákona č. 513/1991 Zb. v znení neskorších predpisov) a ustanoveniami § 47a Občianskeho zákonníka (zákona č. 40/1964 Zb. v znení neskorších predpisov). Zhotoviteľ súhlasí so zverejnením tejto zmluvy (vrátane jej prípadných dodatkov) a faktúr zhotoviteľa doručených objednávateľovi, pričom zhotoviteľ tiež disponuje písomným súhlasom inej dotknutej osoby (osoby konajúcej za zhotoviteľa) na zverejnenie jej údajov v tejto zmluve a vo faktúrach zhotoviteľa, a to zverejnenie objednávateľom počas trvania jeho povinnosti podľa § 5a ods. 1</w:t>
      </w:r>
      <w:r w:rsidR="00A04A3F" w:rsidRPr="00C630FE">
        <w:rPr>
          <w:rFonts w:ascii="Cambria" w:hAnsi="Cambria"/>
          <w:b w:val="0"/>
          <w:sz w:val="22"/>
          <w:szCs w:val="22"/>
        </w:rPr>
        <w:t>, 6</w:t>
      </w:r>
      <w:r w:rsidRPr="00C630FE">
        <w:rPr>
          <w:rFonts w:ascii="Cambria" w:hAnsi="Cambria"/>
          <w:b w:val="0"/>
          <w:sz w:val="22"/>
          <w:szCs w:val="22"/>
        </w:rPr>
        <w:t xml:space="preserve"> a </w:t>
      </w:r>
      <w:r w:rsidR="00A04A3F" w:rsidRPr="00C630FE">
        <w:rPr>
          <w:rFonts w:ascii="Cambria" w:hAnsi="Cambria"/>
          <w:b w:val="0"/>
          <w:sz w:val="22"/>
          <w:szCs w:val="22"/>
        </w:rPr>
        <w:t>9</w:t>
      </w:r>
      <w:r w:rsidRPr="00C630FE">
        <w:rPr>
          <w:rFonts w:ascii="Cambria" w:hAnsi="Cambria"/>
          <w:b w:val="0"/>
          <w:sz w:val="22"/>
          <w:szCs w:val="22"/>
        </w:rPr>
        <w:t xml:space="preserve"> a § 5b zákona o slobodnom prístupe k informáciám.</w:t>
      </w:r>
      <w:bookmarkStart w:id="67" w:name="_Toc45812023"/>
      <w:bookmarkEnd w:id="66"/>
    </w:p>
    <w:p w14:paraId="79C31B1D" w14:textId="0A5E46F9" w:rsidR="00C630FE" w:rsidRPr="00C630FE" w:rsidRDefault="00EB6DC1" w:rsidP="001E1CE2">
      <w:pPr>
        <w:pStyle w:val="Heading1"/>
        <w:keepNext w:val="0"/>
        <w:numPr>
          <w:ilvl w:val="1"/>
          <w:numId w:val="41"/>
        </w:numPr>
        <w:tabs>
          <w:tab w:val="left" w:pos="851"/>
        </w:tabs>
        <w:ind w:left="851" w:hanging="567"/>
        <w:jc w:val="both"/>
        <w:rPr>
          <w:rFonts w:ascii="Cambria" w:hAnsi="Cambria"/>
          <w:b w:val="0"/>
          <w:sz w:val="22"/>
          <w:szCs w:val="22"/>
        </w:rPr>
      </w:pPr>
      <w:r w:rsidRPr="00C630FE">
        <w:rPr>
          <w:rFonts w:ascii="Cambria" w:hAnsi="Cambria"/>
          <w:b w:val="0"/>
          <w:sz w:val="22"/>
          <w:szCs w:val="22"/>
        </w:rPr>
        <w:t>Táto zmluva nadobúda platnosť a je pre zmluvné strany záväzná odo dňa jej podpísania oprávnenými zástupcami oboch zmluvných strán; ak oprávnení zástupcovia oboch zmluvných strán nepodpíšu túto zmluvu v ten istý deň, tak rozhodujúci je deň neskoršieho podpisu. Táto zmluva nadobúda účinnosť dňom nasledujúcim po dni jej zverejnenia na webovom sídle (internetovej stránke) objednávateľa [§ 47a ods. 1 Občianskeho zákonníka v spojení s § 1 ods. 2 Obchodného zákonníka a s § 5a ods. 1</w:t>
      </w:r>
      <w:r w:rsidR="00A04A3F" w:rsidRPr="00C630FE">
        <w:rPr>
          <w:rFonts w:ascii="Cambria" w:hAnsi="Cambria"/>
          <w:b w:val="0"/>
          <w:sz w:val="22"/>
          <w:szCs w:val="22"/>
        </w:rPr>
        <w:t>, 6</w:t>
      </w:r>
      <w:r w:rsidR="00BB781E" w:rsidRPr="00C630FE">
        <w:rPr>
          <w:rFonts w:ascii="Cambria" w:hAnsi="Cambria"/>
          <w:b w:val="0"/>
          <w:sz w:val="22"/>
          <w:szCs w:val="22"/>
        </w:rPr>
        <w:t xml:space="preserve"> a</w:t>
      </w:r>
      <w:r w:rsidRPr="00C630FE">
        <w:rPr>
          <w:rFonts w:ascii="Cambria" w:hAnsi="Cambria"/>
          <w:b w:val="0"/>
          <w:sz w:val="22"/>
          <w:szCs w:val="22"/>
        </w:rPr>
        <w:t xml:space="preserve"> </w:t>
      </w:r>
      <w:r w:rsidR="00A04A3F" w:rsidRPr="00C630FE">
        <w:rPr>
          <w:rFonts w:ascii="Cambria" w:hAnsi="Cambria"/>
          <w:b w:val="0"/>
          <w:sz w:val="22"/>
          <w:szCs w:val="22"/>
        </w:rPr>
        <w:t>9</w:t>
      </w:r>
      <w:r w:rsidRPr="00C630FE">
        <w:rPr>
          <w:rFonts w:ascii="Cambria" w:hAnsi="Cambria"/>
          <w:b w:val="0"/>
          <w:sz w:val="22"/>
          <w:szCs w:val="22"/>
        </w:rPr>
        <w:t xml:space="preserve"> zákona o slobodnom prístupe k</w:t>
      </w:r>
      <w:r w:rsidR="00B32B2B" w:rsidRPr="00C630FE">
        <w:rPr>
          <w:rFonts w:ascii="Cambria" w:hAnsi="Cambria"/>
          <w:b w:val="0"/>
          <w:sz w:val="22"/>
          <w:szCs w:val="22"/>
        </w:rPr>
        <w:t> </w:t>
      </w:r>
      <w:r w:rsidRPr="00C630FE">
        <w:rPr>
          <w:rFonts w:ascii="Cambria" w:hAnsi="Cambria"/>
          <w:b w:val="0"/>
          <w:sz w:val="22"/>
          <w:szCs w:val="22"/>
        </w:rPr>
        <w:t>informáciám].</w:t>
      </w:r>
      <w:bookmarkEnd w:id="67"/>
    </w:p>
    <w:p w14:paraId="14EE1A05" w14:textId="77777777" w:rsidR="00C630FE" w:rsidRPr="00C630FE" w:rsidRDefault="00C630FE" w:rsidP="001E1CE2">
      <w:pPr>
        <w:pStyle w:val="Heading1"/>
        <w:keepNext w:val="0"/>
        <w:numPr>
          <w:ilvl w:val="1"/>
          <w:numId w:val="41"/>
        </w:numPr>
        <w:tabs>
          <w:tab w:val="left" w:pos="851"/>
        </w:tabs>
        <w:ind w:left="851" w:hanging="567"/>
        <w:jc w:val="both"/>
        <w:rPr>
          <w:rFonts w:ascii="Cambria" w:hAnsi="Cambria"/>
          <w:b w:val="0"/>
          <w:bCs/>
          <w:sz w:val="22"/>
          <w:szCs w:val="22"/>
        </w:rPr>
      </w:pPr>
      <w:r w:rsidRPr="00C630FE">
        <w:rPr>
          <w:rFonts w:ascii="Cambria" w:hAnsi="Cambria"/>
          <w:b w:val="0"/>
          <w:bCs/>
          <w:sz w:val="22"/>
          <w:szCs w:val="22"/>
        </w:rPr>
        <w:t xml:space="preserve">Zmluvné strany (každá za seba) zhodne záväzne vyhlasujú, že sú oprávnené uzavrieť túto zmluvu, a že táto zmluva nebola uzavretá za nevýhodných ani nevyhovujúcich podmienok pre žiadnu zmluvnú stranu. Súčasne zmluvné strany (každá za seba) zhodne záväzne vyhlasujú, že sa s touto zmluvou dôkladne oboznámili a jej obsahu porozumeli, súhlasia s ňou, zaväzujú sa ustanovenia tejto zmluvy plniť, pričom zmluvné strany na </w:t>
      </w:r>
      <w:r w:rsidRPr="00C630FE">
        <w:rPr>
          <w:rFonts w:ascii="Cambria" w:hAnsi="Cambria"/>
          <w:b w:val="0"/>
          <w:bCs/>
          <w:sz w:val="22"/>
          <w:szCs w:val="22"/>
        </w:rPr>
        <w:lastRenderedPageBreak/>
        <w:t>znak toho, že táto zmluva je určitá, zrozumiteľná a zodpovedá ich slobodnej vôli, vlastnoručne podpísali túto zmluvu prostredníctvom svojich oprávnených zástupcov.</w:t>
      </w:r>
    </w:p>
    <w:p w14:paraId="64F0EF63" w14:textId="69F44B4E" w:rsidR="00C630FE" w:rsidRPr="003F6910" w:rsidRDefault="00C630FE" w:rsidP="001E1CE2">
      <w:pPr>
        <w:pStyle w:val="Heading1"/>
        <w:keepNext w:val="0"/>
        <w:numPr>
          <w:ilvl w:val="1"/>
          <w:numId w:val="41"/>
        </w:numPr>
        <w:tabs>
          <w:tab w:val="left" w:pos="851"/>
        </w:tabs>
        <w:ind w:left="851" w:hanging="567"/>
        <w:jc w:val="both"/>
        <w:rPr>
          <w:rFonts w:ascii="Cambria" w:hAnsi="Cambria"/>
          <w:b w:val="0"/>
          <w:bCs/>
          <w:sz w:val="22"/>
          <w:szCs w:val="22"/>
        </w:rPr>
      </w:pPr>
      <w:r w:rsidRPr="00C630FE">
        <w:rPr>
          <w:rFonts w:ascii="Cambria" w:hAnsi="Cambria"/>
          <w:b w:val="0"/>
          <w:sz w:val="22"/>
          <w:szCs w:val="22"/>
        </w:rPr>
        <w:t>Neoddeliteľnou súčasťou tejto zmluvy sú prílohy:</w:t>
      </w:r>
    </w:p>
    <w:p w14:paraId="0A1C868E" w14:textId="77777777" w:rsidR="00C630FE" w:rsidRPr="00C630FE" w:rsidRDefault="00C630FE" w:rsidP="003F6910">
      <w:pPr>
        <w:keepNext/>
        <w:keepLines/>
        <w:tabs>
          <w:tab w:val="left" w:pos="2410"/>
        </w:tabs>
        <w:spacing w:before="120"/>
        <w:ind w:left="993"/>
        <w:rPr>
          <w:rFonts w:ascii="Cambria" w:hAnsi="Cambria"/>
          <w:sz w:val="22"/>
          <w:szCs w:val="22"/>
        </w:rPr>
      </w:pPr>
      <w:r w:rsidRPr="00C630FE">
        <w:rPr>
          <w:rFonts w:ascii="Cambria" w:hAnsi="Cambria"/>
          <w:sz w:val="22"/>
          <w:szCs w:val="22"/>
        </w:rPr>
        <w:t xml:space="preserve">Príloha č. 1: </w:t>
      </w:r>
      <w:r w:rsidRPr="00C630FE">
        <w:rPr>
          <w:rFonts w:ascii="Cambria" w:hAnsi="Cambria"/>
          <w:sz w:val="22"/>
          <w:szCs w:val="22"/>
        </w:rPr>
        <w:tab/>
        <w:t>Všeobecné podmienky k zmluve o dielo</w:t>
      </w:r>
    </w:p>
    <w:p w14:paraId="0362A40C" w14:textId="43B42B0B" w:rsidR="00C630FE" w:rsidRDefault="00C630FE" w:rsidP="003F6910">
      <w:pPr>
        <w:keepNext/>
        <w:keepLines/>
        <w:tabs>
          <w:tab w:val="left" w:pos="2410"/>
        </w:tabs>
        <w:spacing w:before="120"/>
        <w:ind w:left="993"/>
        <w:rPr>
          <w:rFonts w:ascii="Cambria" w:hAnsi="Cambria"/>
          <w:sz w:val="22"/>
          <w:szCs w:val="22"/>
        </w:rPr>
      </w:pPr>
      <w:r w:rsidRPr="00C630FE">
        <w:rPr>
          <w:rFonts w:ascii="Cambria" w:hAnsi="Cambria"/>
          <w:sz w:val="22"/>
          <w:szCs w:val="22"/>
        </w:rPr>
        <w:t>Príloha č. 2:</w:t>
      </w:r>
      <w:r w:rsidRPr="00C630FE">
        <w:rPr>
          <w:rFonts w:ascii="Cambria" w:hAnsi="Cambria"/>
          <w:sz w:val="22"/>
          <w:szCs w:val="22"/>
        </w:rPr>
        <w:tab/>
        <w:t xml:space="preserve">Požiadavky na </w:t>
      </w:r>
      <w:r w:rsidR="003D256F">
        <w:rPr>
          <w:rFonts w:ascii="Cambria" w:hAnsi="Cambria"/>
          <w:sz w:val="22"/>
          <w:szCs w:val="22"/>
        </w:rPr>
        <w:t>dielo</w:t>
      </w:r>
    </w:p>
    <w:p w14:paraId="4CBEAFBA" w14:textId="04D3108A" w:rsidR="00F32B07" w:rsidRPr="00C630FE" w:rsidRDefault="00F32B07" w:rsidP="00F32B07">
      <w:pPr>
        <w:keepNext/>
        <w:keepLines/>
        <w:tabs>
          <w:tab w:val="left" w:pos="2410"/>
        </w:tabs>
        <w:spacing w:before="120"/>
        <w:ind w:left="993"/>
        <w:rPr>
          <w:rFonts w:ascii="Cambria" w:hAnsi="Cambria"/>
          <w:sz w:val="22"/>
          <w:szCs w:val="22"/>
        </w:rPr>
      </w:pPr>
      <w:r>
        <w:rPr>
          <w:rFonts w:ascii="Cambria" w:hAnsi="Cambria"/>
          <w:sz w:val="22"/>
          <w:szCs w:val="22"/>
        </w:rPr>
        <w:t>Príloha č. 3:</w:t>
      </w:r>
      <w:r>
        <w:rPr>
          <w:rFonts w:ascii="Cambria" w:hAnsi="Cambria"/>
          <w:sz w:val="22"/>
          <w:szCs w:val="22"/>
        </w:rPr>
        <w:tab/>
        <w:t>Časový harmonogram</w:t>
      </w:r>
    </w:p>
    <w:p w14:paraId="6B9E63C2" w14:textId="1E92E675" w:rsidR="00C630FE" w:rsidRPr="00C630FE" w:rsidRDefault="00C630FE" w:rsidP="003F6910">
      <w:pPr>
        <w:keepNext/>
        <w:keepLines/>
        <w:tabs>
          <w:tab w:val="left" w:pos="2410"/>
        </w:tabs>
        <w:spacing w:before="120"/>
        <w:ind w:left="993"/>
        <w:jc w:val="both"/>
        <w:rPr>
          <w:rFonts w:ascii="Cambria" w:hAnsi="Cambria"/>
          <w:sz w:val="22"/>
          <w:szCs w:val="22"/>
        </w:rPr>
      </w:pPr>
      <w:r w:rsidRPr="00C630FE">
        <w:rPr>
          <w:rFonts w:ascii="Cambria" w:hAnsi="Cambria"/>
          <w:sz w:val="22"/>
          <w:szCs w:val="22"/>
        </w:rPr>
        <w:t xml:space="preserve">Príloha č. </w:t>
      </w:r>
      <w:r w:rsidR="00F32B07">
        <w:rPr>
          <w:rFonts w:ascii="Cambria" w:hAnsi="Cambria"/>
          <w:sz w:val="22"/>
          <w:szCs w:val="22"/>
        </w:rPr>
        <w:t>4</w:t>
      </w:r>
      <w:r w:rsidRPr="00C630FE">
        <w:rPr>
          <w:rFonts w:ascii="Cambria" w:hAnsi="Cambria"/>
          <w:sz w:val="22"/>
          <w:szCs w:val="22"/>
        </w:rPr>
        <w:t>:</w:t>
      </w:r>
      <w:r w:rsidRPr="00C630FE">
        <w:rPr>
          <w:rFonts w:ascii="Cambria" w:hAnsi="Cambria"/>
          <w:sz w:val="22"/>
          <w:szCs w:val="22"/>
        </w:rPr>
        <w:tab/>
        <w:t>Špecifikácia ceny</w:t>
      </w:r>
    </w:p>
    <w:p w14:paraId="36660B7A" w14:textId="27D44DAF" w:rsidR="00C630FE" w:rsidRPr="00C630FE" w:rsidRDefault="00C630FE" w:rsidP="003F6910">
      <w:pPr>
        <w:keepNext/>
        <w:keepLines/>
        <w:tabs>
          <w:tab w:val="left" w:pos="2410"/>
        </w:tabs>
        <w:spacing w:before="120"/>
        <w:ind w:left="2409" w:hanging="1416"/>
        <w:jc w:val="both"/>
        <w:rPr>
          <w:rFonts w:ascii="Cambria" w:hAnsi="Cambria"/>
          <w:sz w:val="22"/>
          <w:szCs w:val="22"/>
        </w:rPr>
      </w:pPr>
      <w:r w:rsidRPr="00C630FE">
        <w:rPr>
          <w:rFonts w:ascii="Cambria" w:hAnsi="Cambria"/>
          <w:sz w:val="22"/>
          <w:szCs w:val="22"/>
        </w:rPr>
        <w:t xml:space="preserve">Príloha č. </w:t>
      </w:r>
      <w:r w:rsidR="00F32B07">
        <w:rPr>
          <w:rFonts w:ascii="Cambria" w:hAnsi="Cambria"/>
          <w:sz w:val="22"/>
          <w:szCs w:val="22"/>
        </w:rPr>
        <w:t>5</w:t>
      </w:r>
      <w:r w:rsidRPr="00C630FE">
        <w:rPr>
          <w:rFonts w:ascii="Cambria" w:hAnsi="Cambria"/>
          <w:sz w:val="22"/>
          <w:szCs w:val="22"/>
        </w:rPr>
        <w:t>:</w:t>
      </w:r>
      <w:r w:rsidR="00BB61AD">
        <w:rPr>
          <w:rFonts w:ascii="Cambria" w:hAnsi="Cambria"/>
          <w:sz w:val="22"/>
          <w:szCs w:val="22"/>
        </w:rPr>
        <w:tab/>
      </w:r>
      <w:r w:rsidRPr="00C630FE">
        <w:rPr>
          <w:rFonts w:ascii="Cambria" w:hAnsi="Cambria"/>
          <w:sz w:val="22"/>
          <w:szCs w:val="22"/>
        </w:rPr>
        <w:tab/>
        <w:t>Zoznam subdodávateľov zhotoviteľa</w:t>
      </w:r>
    </w:p>
    <w:p w14:paraId="61499BEE" w14:textId="4AC899C8" w:rsidR="003E76BD" w:rsidRDefault="00C630FE" w:rsidP="003F6910">
      <w:pPr>
        <w:keepNext/>
        <w:keepLines/>
        <w:tabs>
          <w:tab w:val="left" w:pos="2410"/>
        </w:tabs>
        <w:spacing w:before="120"/>
        <w:ind w:left="993"/>
        <w:rPr>
          <w:rFonts w:ascii="Cambria" w:hAnsi="Cambria"/>
          <w:sz w:val="22"/>
          <w:szCs w:val="22"/>
        </w:rPr>
      </w:pPr>
      <w:r w:rsidRPr="00C630FE">
        <w:rPr>
          <w:rFonts w:ascii="Cambria" w:hAnsi="Cambria"/>
          <w:sz w:val="22"/>
          <w:szCs w:val="22"/>
        </w:rPr>
        <w:t xml:space="preserve">Príloha č. </w:t>
      </w:r>
      <w:r w:rsidR="00F32B07">
        <w:rPr>
          <w:rFonts w:ascii="Cambria" w:hAnsi="Cambria"/>
          <w:sz w:val="22"/>
          <w:szCs w:val="22"/>
        </w:rPr>
        <w:t>6</w:t>
      </w:r>
      <w:r w:rsidRPr="00C630FE">
        <w:rPr>
          <w:rFonts w:ascii="Cambria" w:hAnsi="Cambria"/>
          <w:sz w:val="22"/>
          <w:szCs w:val="22"/>
        </w:rPr>
        <w:t xml:space="preserve">: </w:t>
      </w:r>
      <w:r w:rsidRPr="00C630FE">
        <w:rPr>
          <w:rFonts w:ascii="Cambria" w:hAnsi="Cambria"/>
          <w:sz w:val="22"/>
          <w:szCs w:val="22"/>
        </w:rPr>
        <w:tab/>
        <w:t>Slovník pojmov</w:t>
      </w:r>
    </w:p>
    <w:p w14:paraId="4A75D93A" w14:textId="4C9CE151" w:rsidR="00C73D2D" w:rsidRDefault="00C73D2D" w:rsidP="00C73D2D">
      <w:pPr>
        <w:keepNext/>
        <w:keepLines/>
        <w:tabs>
          <w:tab w:val="left" w:pos="2410"/>
        </w:tabs>
        <w:spacing w:before="120"/>
        <w:ind w:left="993"/>
        <w:rPr>
          <w:rFonts w:ascii="Cambria" w:hAnsi="Cambria"/>
          <w:sz w:val="22"/>
          <w:szCs w:val="22"/>
        </w:rPr>
      </w:pPr>
      <w:r>
        <w:rPr>
          <w:rFonts w:ascii="Cambria" w:hAnsi="Cambria"/>
          <w:sz w:val="22"/>
          <w:szCs w:val="22"/>
        </w:rPr>
        <w:t xml:space="preserve">Príloha č. </w:t>
      </w:r>
      <w:r w:rsidR="00F32B07">
        <w:rPr>
          <w:rFonts w:ascii="Cambria" w:hAnsi="Cambria"/>
          <w:sz w:val="22"/>
          <w:szCs w:val="22"/>
        </w:rPr>
        <w:t>7</w:t>
      </w:r>
      <w:r>
        <w:rPr>
          <w:rFonts w:ascii="Cambria" w:hAnsi="Cambria"/>
          <w:sz w:val="22"/>
          <w:szCs w:val="22"/>
        </w:rPr>
        <w:t>:</w:t>
      </w:r>
      <w:r>
        <w:rPr>
          <w:rFonts w:ascii="Cambria" w:hAnsi="Cambria"/>
          <w:sz w:val="22"/>
          <w:szCs w:val="22"/>
        </w:rPr>
        <w:tab/>
        <w:t>Servisná zmluva</w:t>
      </w:r>
    </w:p>
    <w:p w14:paraId="6AB62835" w14:textId="77777777" w:rsidR="00C73D2D" w:rsidRPr="003F6910" w:rsidRDefault="00C73D2D" w:rsidP="003F6910">
      <w:pPr>
        <w:keepNext/>
        <w:keepLines/>
        <w:tabs>
          <w:tab w:val="left" w:pos="2410"/>
        </w:tabs>
        <w:spacing w:before="120"/>
        <w:rPr>
          <w:rFonts w:ascii="Cambria" w:hAnsi="Cambria"/>
          <w:sz w:val="22"/>
          <w:szCs w:val="22"/>
        </w:rPr>
      </w:pPr>
    </w:p>
    <w:p w14:paraId="080BFDC8" w14:textId="4C898EA7" w:rsidR="00336802" w:rsidRPr="00336802" w:rsidRDefault="00336802" w:rsidP="003F6910">
      <w:pPr>
        <w:keepNext/>
        <w:keepLines/>
        <w:spacing w:before="10"/>
        <w:ind w:right="196"/>
        <w:jc w:val="both"/>
        <w:rPr>
          <w:rFonts w:ascii="Cambria" w:hAnsi="Cambria"/>
          <w:sz w:val="22"/>
          <w:szCs w:val="22"/>
        </w:rPr>
      </w:pPr>
      <w:r w:rsidRPr="00336802">
        <w:rPr>
          <w:rFonts w:ascii="Cambria" w:hAnsi="Cambria"/>
          <w:sz w:val="22"/>
          <w:szCs w:val="22"/>
        </w:rPr>
        <w:t>Za objednávateľa:</w:t>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Pr>
          <w:rFonts w:ascii="Cambria" w:hAnsi="Cambria"/>
          <w:sz w:val="22"/>
          <w:szCs w:val="22"/>
        </w:rPr>
        <w:tab/>
      </w:r>
      <w:r w:rsidRPr="00336802">
        <w:rPr>
          <w:rFonts w:ascii="Cambria" w:hAnsi="Cambria"/>
          <w:sz w:val="22"/>
          <w:szCs w:val="22"/>
        </w:rPr>
        <w:t>Za zhotoviteľa:</w:t>
      </w:r>
    </w:p>
    <w:p w14:paraId="4F1390DC" w14:textId="77777777" w:rsidR="00336802" w:rsidRPr="00336802" w:rsidRDefault="00336802" w:rsidP="003F6910">
      <w:pPr>
        <w:keepNext/>
        <w:keepLines/>
        <w:spacing w:before="10"/>
        <w:ind w:right="196"/>
        <w:jc w:val="both"/>
        <w:rPr>
          <w:rFonts w:ascii="Cambria" w:hAnsi="Cambria"/>
          <w:sz w:val="22"/>
          <w:szCs w:val="22"/>
        </w:rPr>
      </w:pPr>
    </w:p>
    <w:p w14:paraId="3CA93265" w14:textId="3BEAF151" w:rsidR="00336802" w:rsidRPr="00336802" w:rsidRDefault="00336802" w:rsidP="003F6910">
      <w:pPr>
        <w:keepNext/>
        <w:keepLines/>
        <w:spacing w:before="10"/>
        <w:ind w:right="54"/>
        <w:jc w:val="both"/>
        <w:rPr>
          <w:rFonts w:ascii="Cambria" w:hAnsi="Cambria"/>
          <w:sz w:val="22"/>
          <w:szCs w:val="22"/>
        </w:rPr>
      </w:pPr>
      <w:r w:rsidRPr="00336802">
        <w:rPr>
          <w:rFonts w:ascii="Cambria" w:hAnsi="Cambria"/>
          <w:sz w:val="22"/>
          <w:szCs w:val="22"/>
        </w:rPr>
        <w:t>V Bratislave, dňa</w:t>
      </w:r>
      <w:r>
        <w:rPr>
          <w:rFonts w:ascii="Cambria" w:hAnsi="Cambria"/>
          <w:sz w:val="22"/>
          <w:szCs w:val="22"/>
        </w:rPr>
        <w:tab/>
      </w:r>
      <w:r>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sidR="00D049CB">
        <w:rPr>
          <w:rFonts w:ascii="Cambria" w:hAnsi="Cambria"/>
          <w:sz w:val="22"/>
          <w:szCs w:val="22"/>
        </w:rPr>
        <w:tab/>
      </w:r>
      <w:r w:rsidRPr="00336802">
        <w:rPr>
          <w:rFonts w:ascii="Cambria" w:hAnsi="Cambria"/>
          <w:sz w:val="22"/>
          <w:szCs w:val="22"/>
        </w:rPr>
        <w:t>V &lt;</w:t>
      </w:r>
      <w:r w:rsidRPr="00336802">
        <w:rPr>
          <w:rFonts w:ascii="Cambria" w:hAnsi="Cambria"/>
          <w:color w:val="00B0F0"/>
          <w:sz w:val="22"/>
          <w:szCs w:val="22"/>
        </w:rPr>
        <w:t xml:space="preserve">vyplní uchádzač </w:t>
      </w:r>
      <w:r w:rsidRPr="00336802">
        <w:rPr>
          <w:rFonts w:ascii="Cambria" w:hAnsi="Cambria"/>
          <w:sz w:val="22"/>
          <w:szCs w:val="22"/>
        </w:rPr>
        <w:t xml:space="preserve">&gt;, dňa </w:t>
      </w:r>
    </w:p>
    <w:p w14:paraId="41FF2ACD" w14:textId="5DFFBBE6" w:rsidR="00336802" w:rsidRDefault="00336802" w:rsidP="003F6910">
      <w:pPr>
        <w:keepNext/>
        <w:keepLines/>
        <w:spacing w:before="10"/>
        <w:ind w:right="196"/>
        <w:jc w:val="both"/>
        <w:rPr>
          <w:rFonts w:ascii="Cambria" w:hAnsi="Cambria"/>
          <w:sz w:val="22"/>
          <w:szCs w:val="22"/>
        </w:rPr>
      </w:pPr>
    </w:p>
    <w:p w14:paraId="36D83D2C" w14:textId="20AF99ED" w:rsidR="003F6910" w:rsidRDefault="003F6910" w:rsidP="003F6910">
      <w:pPr>
        <w:keepNext/>
        <w:keepLines/>
        <w:spacing w:before="10"/>
        <w:ind w:right="196"/>
        <w:jc w:val="both"/>
        <w:rPr>
          <w:rFonts w:ascii="Cambria" w:hAnsi="Cambria"/>
          <w:sz w:val="22"/>
          <w:szCs w:val="22"/>
        </w:rPr>
      </w:pPr>
    </w:p>
    <w:p w14:paraId="0BB0E3E1" w14:textId="77777777" w:rsidR="003F6910" w:rsidRPr="00336802" w:rsidRDefault="003F6910" w:rsidP="003F6910">
      <w:pPr>
        <w:keepNext/>
        <w:keepLines/>
        <w:spacing w:before="10"/>
        <w:ind w:right="196"/>
        <w:jc w:val="both"/>
        <w:rPr>
          <w:rFonts w:ascii="Cambria" w:hAnsi="Cambria"/>
          <w:sz w:val="22"/>
          <w:szCs w:val="22"/>
        </w:rPr>
      </w:pPr>
    </w:p>
    <w:p w14:paraId="7519D9B4" w14:textId="77777777" w:rsidR="00336802" w:rsidRPr="00336802" w:rsidRDefault="00336802" w:rsidP="003F6910">
      <w:pPr>
        <w:keepNext/>
        <w:keepLines/>
        <w:spacing w:before="10"/>
        <w:ind w:right="196"/>
        <w:jc w:val="both"/>
        <w:rPr>
          <w:rFonts w:ascii="Cambria" w:hAnsi="Cambria"/>
          <w:sz w:val="22"/>
          <w:szCs w:val="22"/>
        </w:rPr>
      </w:pPr>
    </w:p>
    <w:p w14:paraId="7BC1C96B" w14:textId="0709D3B0" w:rsidR="00336802" w:rsidRPr="00336802" w:rsidRDefault="00336802" w:rsidP="003F6910">
      <w:pPr>
        <w:keepNext/>
        <w:keepLines/>
        <w:spacing w:before="10"/>
        <w:ind w:right="196"/>
        <w:jc w:val="both"/>
        <w:rPr>
          <w:rFonts w:ascii="Cambria" w:hAnsi="Cambria"/>
          <w:sz w:val="22"/>
          <w:szCs w:val="22"/>
        </w:rPr>
      </w:pPr>
      <w:r>
        <w:rPr>
          <w:rFonts w:ascii="Cambria" w:hAnsi="Cambria"/>
          <w:sz w:val="22"/>
          <w:szCs w:val="22"/>
        </w:rPr>
        <w:t>___________________________________</w:t>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Pr>
          <w:rFonts w:ascii="Cambria" w:hAnsi="Cambria"/>
          <w:sz w:val="22"/>
          <w:szCs w:val="22"/>
        </w:rPr>
        <w:t>___________________________________</w:t>
      </w:r>
    </w:p>
    <w:p w14:paraId="245BF863" w14:textId="2DC9004C" w:rsidR="002F69A3" w:rsidRPr="00DB6DF0" w:rsidRDefault="00336802" w:rsidP="00DB6DF0">
      <w:pPr>
        <w:keepNext/>
        <w:keepLines/>
        <w:spacing w:before="10"/>
        <w:ind w:right="196"/>
        <w:jc w:val="both"/>
        <w:rPr>
          <w:rFonts w:ascii="Cambria" w:hAnsi="Cambria"/>
          <w:sz w:val="22"/>
          <w:szCs w:val="22"/>
        </w:rPr>
      </w:pPr>
      <w:r w:rsidRPr="00336802">
        <w:rPr>
          <w:rFonts w:ascii="Cambria" w:hAnsi="Cambria"/>
          <w:sz w:val="22"/>
          <w:szCs w:val="22"/>
        </w:rPr>
        <w:t>&lt;</w:t>
      </w:r>
      <w:r w:rsidRPr="00336802">
        <w:rPr>
          <w:rFonts w:ascii="Cambria" w:hAnsi="Cambria"/>
          <w:color w:val="00B0F0"/>
          <w:sz w:val="22"/>
          <w:szCs w:val="22"/>
        </w:rPr>
        <w:t>vyplní VO</w:t>
      </w:r>
      <w:r w:rsidRPr="00336802">
        <w:rPr>
          <w:rFonts w:ascii="Cambria" w:hAnsi="Cambria"/>
          <w:sz w:val="22"/>
          <w:szCs w:val="22"/>
        </w:rPr>
        <w:t>&gt;</w:t>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Pr>
          <w:rFonts w:ascii="Cambria" w:hAnsi="Cambria"/>
          <w:sz w:val="22"/>
          <w:szCs w:val="22"/>
        </w:rPr>
        <w:tab/>
      </w:r>
      <w:r w:rsidRPr="00336802">
        <w:rPr>
          <w:rFonts w:ascii="Cambria" w:hAnsi="Cambria"/>
          <w:sz w:val="22"/>
          <w:szCs w:val="22"/>
        </w:rPr>
        <w:t>&lt;</w:t>
      </w:r>
      <w:r w:rsidRPr="00336802">
        <w:rPr>
          <w:rFonts w:ascii="Cambria" w:hAnsi="Cambria"/>
          <w:color w:val="00B0F0"/>
          <w:sz w:val="22"/>
          <w:szCs w:val="22"/>
        </w:rPr>
        <w:t>vyplní uchádzač</w:t>
      </w:r>
      <w:r w:rsidRPr="00336802">
        <w:rPr>
          <w:rFonts w:ascii="Cambria" w:hAnsi="Cambria"/>
          <w:sz w:val="22"/>
          <w:szCs w:val="22"/>
        </w:rPr>
        <w:t>&gt;</w:t>
      </w:r>
      <w:bookmarkStart w:id="68" w:name="_Toc45812700"/>
      <w:bookmarkStart w:id="69" w:name="_Toc287880550"/>
      <w:bookmarkEnd w:id="68"/>
      <w:bookmarkEnd w:id="69"/>
    </w:p>
    <w:sectPr w:rsidR="002F69A3" w:rsidRPr="00DB6DF0" w:rsidSect="00943832">
      <w:footerReference w:type="even" r:id="rId12"/>
      <w:footerReference w:type="default" r:id="rId13"/>
      <w:footerReference w:type="first" r:id="rId14"/>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BEAB26" w14:textId="77777777" w:rsidR="00E163EE" w:rsidRDefault="00E163EE">
      <w:r>
        <w:separator/>
      </w:r>
    </w:p>
  </w:endnote>
  <w:endnote w:type="continuationSeparator" w:id="0">
    <w:p w14:paraId="637A8481" w14:textId="77777777" w:rsidR="00E163EE" w:rsidRDefault="00E16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D008FF" w14:textId="77777777" w:rsidR="00540A43" w:rsidRDefault="00540A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9F606B6" w14:textId="77777777" w:rsidR="00540A43" w:rsidRDefault="00540A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B22DC3" w14:textId="77777777" w:rsidR="00540A43" w:rsidRDefault="00540A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7925666" w14:textId="77777777" w:rsidR="00540A43" w:rsidRDefault="00540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FF158C" w14:textId="77777777" w:rsidR="00540A43" w:rsidRDefault="00540A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0</w:t>
    </w:r>
    <w:r>
      <w:rPr>
        <w:rStyle w:val="PageNumber"/>
      </w:rPr>
      <w:fldChar w:fldCharType="end"/>
    </w:r>
  </w:p>
  <w:p w14:paraId="2FEA4C6A" w14:textId="77777777" w:rsidR="00540A43" w:rsidRDefault="00540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CF3158" w14:textId="77777777" w:rsidR="00E163EE" w:rsidRDefault="00E163EE">
      <w:r>
        <w:separator/>
      </w:r>
    </w:p>
  </w:footnote>
  <w:footnote w:type="continuationSeparator" w:id="0">
    <w:p w14:paraId="361EAEED" w14:textId="77777777" w:rsidR="00E163EE" w:rsidRDefault="00E163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8"/>
    <w:multiLevelType w:val="multilevel"/>
    <w:tmpl w:val="00000008"/>
    <w:name w:val="WW8Num9"/>
    <w:lvl w:ilvl="0">
      <w:start w:val="11"/>
      <w:numFmt w:val="decimal"/>
      <w:lvlText w:val="%1"/>
      <w:lvlJc w:val="left"/>
      <w:pPr>
        <w:tabs>
          <w:tab w:val="num" w:pos="360"/>
        </w:tabs>
        <w:ind w:left="360" w:hanging="360"/>
      </w:pPr>
      <w:rPr>
        <w:color w:val="auto"/>
      </w:rPr>
    </w:lvl>
    <w:lvl w:ilvl="1">
      <w:start w:val="1"/>
      <w:numFmt w:val="decimal"/>
      <w:lvlText w:val="%1.%2"/>
      <w:lvlJc w:val="left"/>
      <w:pPr>
        <w:tabs>
          <w:tab w:val="num" w:pos="360"/>
        </w:tabs>
        <w:ind w:left="360" w:hanging="360"/>
      </w:pPr>
      <w:rPr>
        <w:color w:val="auto"/>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440"/>
        </w:tabs>
        <w:ind w:left="1440" w:hanging="144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800"/>
        </w:tabs>
        <w:ind w:left="1800" w:hanging="1800"/>
      </w:pPr>
      <w:rPr>
        <w:color w:val="auto"/>
      </w:rPr>
    </w:lvl>
  </w:abstractNum>
  <w:abstractNum w:abstractNumId="1" w15:restartNumberingAfterBreak="0">
    <w:nsid w:val="00000431"/>
    <w:multiLevelType w:val="multilevel"/>
    <w:tmpl w:val="E65CFC62"/>
    <w:lvl w:ilvl="0">
      <w:start w:val="1"/>
      <w:numFmt w:val="decimal"/>
      <w:lvlText w:val="%1."/>
      <w:lvlJc w:val="left"/>
      <w:pPr>
        <w:ind w:left="527" w:hanging="428"/>
      </w:pPr>
      <w:rPr>
        <w:rFonts w:ascii="Cambria" w:hAnsi="Cambria" w:cs="Times New Roman" w:hint="default"/>
        <w:b w:val="0"/>
        <w:bCs w:val="0"/>
        <w:sz w:val="22"/>
        <w:szCs w:val="22"/>
      </w:rPr>
    </w:lvl>
    <w:lvl w:ilvl="1">
      <w:numFmt w:val="bullet"/>
      <w:lvlText w:val="-"/>
      <w:lvlJc w:val="left"/>
      <w:pPr>
        <w:ind w:left="527" w:hanging="111"/>
      </w:pPr>
      <w:rPr>
        <w:rFonts w:ascii="Arial Narrow" w:hAnsi="Arial Narrow" w:cs="Arial Narrow"/>
        <w:b w:val="0"/>
        <w:bCs w:val="0"/>
        <w:sz w:val="22"/>
        <w:szCs w:val="22"/>
      </w:rPr>
    </w:lvl>
    <w:lvl w:ilvl="2">
      <w:numFmt w:val="bullet"/>
      <w:lvlText w:val="•"/>
      <w:lvlJc w:val="left"/>
      <w:pPr>
        <w:ind w:left="2415" w:hanging="111"/>
      </w:pPr>
    </w:lvl>
    <w:lvl w:ilvl="3">
      <w:numFmt w:val="bullet"/>
      <w:lvlText w:val="•"/>
      <w:lvlJc w:val="left"/>
      <w:pPr>
        <w:ind w:left="3359" w:hanging="111"/>
      </w:pPr>
    </w:lvl>
    <w:lvl w:ilvl="4">
      <w:numFmt w:val="bullet"/>
      <w:lvlText w:val="•"/>
      <w:lvlJc w:val="left"/>
      <w:pPr>
        <w:ind w:left="4303" w:hanging="111"/>
      </w:pPr>
    </w:lvl>
    <w:lvl w:ilvl="5">
      <w:numFmt w:val="bullet"/>
      <w:lvlText w:val="•"/>
      <w:lvlJc w:val="left"/>
      <w:pPr>
        <w:ind w:left="5247" w:hanging="111"/>
      </w:pPr>
    </w:lvl>
    <w:lvl w:ilvl="6">
      <w:numFmt w:val="bullet"/>
      <w:lvlText w:val="•"/>
      <w:lvlJc w:val="left"/>
      <w:pPr>
        <w:ind w:left="6190" w:hanging="111"/>
      </w:pPr>
    </w:lvl>
    <w:lvl w:ilvl="7">
      <w:numFmt w:val="bullet"/>
      <w:lvlText w:val="•"/>
      <w:lvlJc w:val="left"/>
      <w:pPr>
        <w:ind w:left="7134" w:hanging="111"/>
      </w:pPr>
    </w:lvl>
    <w:lvl w:ilvl="8">
      <w:numFmt w:val="bullet"/>
      <w:lvlText w:val="•"/>
      <w:lvlJc w:val="left"/>
      <w:pPr>
        <w:ind w:left="8078" w:hanging="111"/>
      </w:pPr>
    </w:lvl>
  </w:abstractNum>
  <w:abstractNum w:abstractNumId="2" w15:restartNumberingAfterBreak="0">
    <w:nsid w:val="00817BE4"/>
    <w:multiLevelType w:val="hybridMultilevel"/>
    <w:tmpl w:val="79E02D30"/>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 w15:restartNumberingAfterBreak="0">
    <w:nsid w:val="027D32BF"/>
    <w:multiLevelType w:val="multilevel"/>
    <w:tmpl w:val="1BFE49B4"/>
    <w:lvl w:ilvl="0">
      <w:start w:val="10"/>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626211"/>
    <w:multiLevelType w:val="multilevel"/>
    <w:tmpl w:val="D88E3C16"/>
    <w:lvl w:ilvl="0">
      <w:start w:val="2"/>
      <w:numFmt w:val="none"/>
      <w:lvlText w:val="5."/>
      <w:lvlJc w:val="left"/>
      <w:pPr>
        <w:tabs>
          <w:tab w:val="num" w:pos="340"/>
        </w:tabs>
        <w:ind w:left="340" w:hanging="340"/>
      </w:pPr>
      <w:rPr>
        <w:rFonts w:hint="default"/>
        <w:sz w:val="24"/>
        <w:szCs w:val="24"/>
      </w:rPr>
    </w:lvl>
    <w:lvl w:ilvl="1">
      <w:start w:val="1"/>
      <w:numFmt w:val="decimal"/>
      <w:lvlText w:val="%15.%2."/>
      <w:lvlJc w:val="left"/>
      <w:pPr>
        <w:tabs>
          <w:tab w:val="num" w:pos="907"/>
        </w:tabs>
        <w:ind w:left="907" w:hanging="567"/>
      </w:pPr>
      <w:rPr>
        <w:rFonts w:hint="default"/>
        <w:b w:val="0"/>
        <w:i w:val="0"/>
        <w:color w:val="auto"/>
        <w:sz w:val="22"/>
        <w:szCs w:val="22"/>
      </w:rPr>
    </w:lvl>
    <w:lvl w:ilvl="2">
      <w:start w:val="1"/>
      <w:numFmt w:val="decimal"/>
      <w:lvlText w:val="%15.%2.%3."/>
      <w:lvlJc w:val="left"/>
      <w:pPr>
        <w:tabs>
          <w:tab w:val="num" w:pos="1701"/>
        </w:tabs>
        <w:ind w:left="1701" w:hanging="794"/>
      </w:pPr>
      <w:rPr>
        <w:rFonts w:ascii="Cambria" w:hAnsi="Cambria" w:hint="default"/>
        <w:b w:val="0"/>
        <w:bCs/>
        <w:sz w:val="22"/>
        <w:szCs w:val="22"/>
      </w:rPr>
    </w:lvl>
    <w:lvl w:ilvl="3">
      <w:start w:val="1"/>
      <w:numFmt w:val="decimal"/>
      <w:lvlText w:val="%15.%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A5219C2"/>
    <w:multiLevelType w:val="multilevel"/>
    <w:tmpl w:val="C9CAE5D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AE6B52"/>
    <w:multiLevelType w:val="multilevel"/>
    <w:tmpl w:val="4CB2CFF4"/>
    <w:name w:val="WW8Num5102222222222"/>
    <w:lvl w:ilvl="0">
      <w:start w:val="1"/>
      <w:numFmt w:val="decimal"/>
      <w:lvlText w:val="%1."/>
      <w:lvlJc w:val="left"/>
      <w:pPr>
        <w:tabs>
          <w:tab w:val="num" w:pos="1209"/>
        </w:tabs>
        <w:ind w:left="1209" w:hanging="360"/>
      </w:pPr>
      <w:rPr>
        <w:rFonts w:asciiTheme="majorHAnsi" w:eastAsia="Times New Roman" w:hAnsiTheme="majorHAnsi" w:cs="Aria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0EDC3CAE"/>
    <w:multiLevelType w:val="hybridMultilevel"/>
    <w:tmpl w:val="3320C6B8"/>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 w15:restartNumberingAfterBreak="0">
    <w:nsid w:val="12527F4E"/>
    <w:multiLevelType w:val="multilevel"/>
    <w:tmpl w:val="03FE6744"/>
    <w:lvl w:ilvl="0">
      <w:start w:val="1"/>
      <w:numFmt w:val="decimal"/>
      <w:pStyle w:val="SP-Heading"/>
      <w:lvlText w:val="%1"/>
      <w:lvlJc w:val="left"/>
      <w:pPr>
        <w:tabs>
          <w:tab w:val="num" w:pos="824"/>
        </w:tabs>
        <w:ind w:left="1107" w:hanging="567"/>
      </w:pPr>
      <w:rPr>
        <w:rFonts w:ascii="Times New Roman" w:hAnsi="Times New Roman" w:cs="Times New Roman" w:hint="default"/>
      </w:rPr>
    </w:lvl>
    <w:lvl w:ilvl="1">
      <w:start w:val="1"/>
      <w:numFmt w:val="decimal"/>
      <w:pStyle w:val="SP-Level1"/>
      <w:lvlText w:val="%1.%2"/>
      <w:lvlJc w:val="left"/>
      <w:pPr>
        <w:tabs>
          <w:tab w:val="num" w:pos="284"/>
        </w:tabs>
        <w:ind w:left="567" w:hanging="567"/>
      </w:pPr>
      <w:rPr>
        <w:rFonts w:ascii="Times New Roman" w:hAnsi="Times New Roman" w:cs="Times New Roman" w:hint="default"/>
      </w:rPr>
    </w:lvl>
    <w:lvl w:ilvl="2">
      <w:start w:val="1"/>
      <w:numFmt w:val="decimal"/>
      <w:pStyle w:val="SP-Level2"/>
      <w:lvlText w:val="%1.%2.%3"/>
      <w:lvlJc w:val="left"/>
      <w:pPr>
        <w:tabs>
          <w:tab w:val="num" w:pos="1287"/>
        </w:tabs>
        <w:ind w:left="1287" w:hanging="567"/>
      </w:pPr>
      <w:rPr>
        <w:rFonts w:ascii="Times New Roman" w:hAnsi="Times New Roman" w:cs="Times New Roman" w:hint="default"/>
        <w:color w:val="auto"/>
      </w:rPr>
    </w:lvl>
    <w:lvl w:ilvl="3">
      <w:start w:val="1"/>
      <w:numFmt w:val="decimal"/>
      <w:pStyle w:val="SP-Level3"/>
      <w:lvlText w:val="%1.%2.%3.%4"/>
      <w:lvlJc w:val="left"/>
      <w:pPr>
        <w:tabs>
          <w:tab w:val="num" w:pos="851"/>
        </w:tabs>
        <w:ind w:left="567" w:hanging="567"/>
      </w:pPr>
      <w:rPr>
        <w:rFonts w:ascii="Times New Roman" w:hAnsi="Times New Roman" w:cs="Times New Roman" w:hint="default"/>
      </w:rPr>
    </w:lvl>
    <w:lvl w:ilvl="4">
      <w:start w:val="1"/>
      <w:numFmt w:val="decimal"/>
      <w:pStyle w:val="SP-Level4"/>
      <w:lvlText w:val="%1.%2.%3.%4.%5"/>
      <w:lvlJc w:val="left"/>
      <w:pPr>
        <w:tabs>
          <w:tab w:val="num" w:pos="567"/>
        </w:tabs>
        <w:ind w:left="567" w:hanging="567"/>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2C82BD8"/>
    <w:multiLevelType w:val="hybridMultilevel"/>
    <w:tmpl w:val="82DEE63A"/>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0" w15:restartNumberingAfterBreak="0">
    <w:nsid w:val="13402744"/>
    <w:multiLevelType w:val="hybridMultilevel"/>
    <w:tmpl w:val="3E943EB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1" w15:restartNumberingAfterBreak="0">
    <w:nsid w:val="16E21741"/>
    <w:multiLevelType w:val="multilevel"/>
    <w:tmpl w:val="D944B0DE"/>
    <w:lvl w:ilvl="0">
      <w:start w:val="2"/>
      <w:numFmt w:val="none"/>
      <w:lvlText w:val="7."/>
      <w:lvlJc w:val="left"/>
      <w:pPr>
        <w:tabs>
          <w:tab w:val="num" w:pos="340"/>
        </w:tabs>
        <w:ind w:left="340" w:hanging="340"/>
      </w:pPr>
      <w:rPr>
        <w:rFonts w:hint="default"/>
        <w:sz w:val="24"/>
        <w:szCs w:val="24"/>
      </w:rPr>
    </w:lvl>
    <w:lvl w:ilvl="1">
      <w:start w:val="1"/>
      <w:numFmt w:val="decimal"/>
      <w:lvlText w:val="%17.%2."/>
      <w:lvlJc w:val="left"/>
      <w:pPr>
        <w:tabs>
          <w:tab w:val="num" w:pos="907"/>
        </w:tabs>
        <w:ind w:left="907" w:hanging="567"/>
      </w:pPr>
      <w:rPr>
        <w:rFonts w:ascii="Cambria" w:hAnsi="Cambria" w:hint="default"/>
        <w:b w:val="0"/>
        <w:i w:val="0"/>
        <w:sz w:val="22"/>
        <w:szCs w:val="22"/>
      </w:rPr>
    </w:lvl>
    <w:lvl w:ilvl="2">
      <w:start w:val="1"/>
      <w:numFmt w:val="decimal"/>
      <w:lvlText w:val="%17.%2.%3."/>
      <w:lvlJc w:val="left"/>
      <w:pPr>
        <w:tabs>
          <w:tab w:val="num" w:pos="1701"/>
        </w:tabs>
        <w:ind w:left="1701" w:hanging="794"/>
      </w:pPr>
      <w:rPr>
        <w:rFonts w:hint="default"/>
      </w:rPr>
    </w:lvl>
    <w:lvl w:ilvl="3">
      <w:start w:val="1"/>
      <w:numFmt w:val="decimal"/>
      <w:lvlText w:val="%17.%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1CB04E85"/>
    <w:multiLevelType w:val="multilevel"/>
    <w:tmpl w:val="818E924C"/>
    <w:lvl w:ilvl="0">
      <w:start w:val="2"/>
      <w:numFmt w:val="decimal"/>
      <w:lvlText w:val="%1."/>
      <w:lvlJc w:val="left"/>
      <w:pPr>
        <w:tabs>
          <w:tab w:val="num" w:pos="340"/>
        </w:tabs>
        <w:ind w:left="340" w:hanging="340"/>
      </w:pPr>
      <w:rPr>
        <w:rFonts w:hint="default"/>
        <w:sz w:val="24"/>
        <w:szCs w:val="24"/>
      </w:rPr>
    </w:lvl>
    <w:lvl w:ilvl="1">
      <w:start w:val="1"/>
      <w:numFmt w:val="decimal"/>
      <w:lvlText w:val="%1.%2."/>
      <w:lvlJc w:val="left"/>
      <w:pPr>
        <w:tabs>
          <w:tab w:val="num" w:pos="907"/>
        </w:tabs>
        <w:ind w:left="907" w:hanging="567"/>
      </w:pPr>
      <w:rPr>
        <w:rFonts w:hint="default"/>
        <w:b w:val="0"/>
        <w:i w:val="0"/>
        <w:sz w:val="22"/>
        <w:szCs w:val="22"/>
      </w:rPr>
    </w:lvl>
    <w:lvl w:ilvl="2">
      <w:start w:val="1"/>
      <w:numFmt w:val="decimal"/>
      <w:lvlText w:val="%1.%2.%3."/>
      <w:lvlJc w:val="left"/>
      <w:pPr>
        <w:tabs>
          <w:tab w:val="num" w:pos="1701"/>
        </w:tabs>
        <w:ind w:left="1701" w:hanging="79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1DAD267C"/>
    <w:multiLevelType w:val="hybridMultilevel"/>
    <w:tmpl w:val="CEE26362"/>
    <w:lvl w:ilvl="0" w:tplc="07E64A76">
      <w:start w:val="1"/>
      <w:numFmt w:val="lowerLetter"/>
      <w:pStyle w:val="Odstavec1"/>
      <w:lvlText w:val="%1)"/>
      <w:lvlJc w:val="left"/>
      <w:pPr>
        <w:tabs>
          <w:tab w:val="num" w:pos="1701"/>
        </w:tabs>
        <w:ind w:left="1985" w:hanging="284"/>
      </w:pPr>
      <w:rPr>
        <w:rFonts w:ascii="Times New Roman" w:hAnsi="Times New Roman" w:cs="Times New Roman" w:hint="default"/>
        <w:sz w:val="22"/>
        <w:szCs w:val="22"/>
      </w:rPr>
    </w:lvl>
    <w:lvl w:ilvl="1" w:tplc="29CE4470">
      <w:start w:val="1"/>
      <w:numFmt w:val="lowerLetter"/>
      <w:lvlText w:val="%2."/>
      <w:lvlJc w:val="left"/>
      <w:pPr>
        <w:tabs>
          <w:tab w:val="num" w:pos="1440"/>
        </w:tabs>
        <w:ind w:left="1440" w:hanging="360"/>
      </w:pPr>
      <w:rPr>
        <w:rFonts w:cs="Times New Roman"/>
      </w:rPr>
    </w:lvl>
    <w:lvl w:ilvl="2" w:tplc="E25C7F46">
      <w:start w:val="1"/>
      <w:numFmt w:val="lowerRoman"/>
      <w:lvlText w:val="%3."/>
      <w:lvlJc w:val="right"/>
      <w:pPr>
        <w:tabs>
          <w:tab w:val="num" w:pos="2160"/>
        </w:tabs>
        <w:ind w:left="2160" w:hanging="180"/>
      </w:pPr>
      <w:rPr>
        <w:rFonts w:cs="Times New Roman"/>
      </w:rPr>
    </w:lvl>
    <w:lvl w:ilvl="3" w:tplc="0F2EBBEC" w:tentative="1">
      <w:start w:val="1"/>
      <w:numFmt w:val="decimal"/>
      <w:lvlText w:val="%4."/>
      <w:lvlJc w:val="left"/>
      <w:pPr>
        <w:tabs>
          <w:tab w:val="num" w:pos="2880"/>
        </w:tabs>
        <w:ind w:left="2880" w:hanging="360"/>
      </w:pPr>
      <w:rPr>
        <w:rFonts w:cs="Times New Roman"/>
      </w:rPr>
    </w:lvl>
    <w:lvl w:ilvl="4" w:tplc="C69CEF50" w:tentative="1">
      <w:start w:val="1"/>
      <w:numFmt w:val="lowerLetter"/>
      <w:lvlText w:val="%5."/>
      <w:lvlJc w:val="left"/>
      <w:pPr>
        <w:tabs>
          <w:tab w:val="num" w:pos="3600"/>
        </w:tabs>
        <w:ind w:left="3600" w:hanging="360"/>
      </w:pPr>
      <w:rPr>
        <w:rFonts w:cs="Times New Roman"/>
      </w:rPr>
    </w:lvl>
    <w:lvl w:ilvl="5" w:tplc="75EC4100" w:tentative="1">
      <w:start w:val="1"/>
      <w:numFmt w:val="lowerRoman"/>
      <w:lvlText w:val="%6."/>
      <w:lvlJc w:val="right"/>
      <w:pPr>
        <w:tabs>
          <w:tab w:val="num" w:pos="4320"/>
        </w:tabs>
        <w:ind w:left="4320" w:hanging="180"/>
      </w:pPr>
      <w:rPr>
        <w:rFonts w:cs="Times New Roman"/>
      </w:rPr>
    </w:lvl>
    <w:lvl w:ilvl="6" w:tplc="E6C838EC" w:tentative="1">
      <w:start w:val="1"/>
      <w:numFmt w:val="decimal"/>
      <w:lvlText w:val="%7."/>
      <w:lvlJc w:val="left"/>
      <w:pPr>
        <w:tabs>
          <w:tab w:val="num" w:pos="5040"/>
        </w:tabs>
        <w:ind w:left="5040" w:hanging="360"/>
      </w:pPr>
      <w:rPr>
        <w:rFonts w:cs="Times New Roman"/>
      </w:rPr>
    </w:lvl>
    <w:lvl w:ilvl="7" w:tplc="45040F9E" w:tentative="1">
      <w:start w:val="1"/>
      <w:numFmt w:val="lowerLetter"/>
      <w:lvlText w:val="%8."/>
      <w:lvlJc w:val="left"/>
      <w:pPr>
        <w:tabs>
          <w:tab w:val="num" w:pos="5760"/>
        </w:tabs>
        <w:ind w:left="5760" w:hanging="360"/>
      </w:pPr>
      <w:rPr>
        <w:rFonts w:cs="Times New Roman"/>
      </w:rPr>
    </w:lvl>
    <w:lvl w:ilvl="8" w:tplc="5BB0C980" w:tentative="1">
      <w:start w:val="1"/>
      <w:numFmt w:val="lowerRoman"/>
      <w:lvlText w:val="%9."/>
      <w:lvlJc w:val="right"/>
      <w:pPr>
        <w:tabs>
          <w:tab w:val="num" w:pos="6480"/>
        </w:tabs>
        <w:ind w:left="6480" w:hanging="180"/>
      </w:pPr>
      <w:rPr>
        <w:rFonts w:cs="Times New Roman"/>
      </w:rPr>
    </w:lvl>
  </w:abstractNum>
  <w:abstractNum w:abstractNumId="14" w15:restartNumberingAfterBreak="0">
    <w:nsid w:val="26792807"/>
    <w:multiLevelType w:val="multilevel"/>
    <w:tmpl w:val="483EC9CE"/>
    <w:lvl w:ilvl="0">
      <w:start w:val="9"/>
      <w:numFmt w:val="decimal"/>
      <w:lvlText w:val="%1"/>
      <w:lvlJc w:val="left"/>
      <w:pPr>
        <w:ind w:left="360" w:hanging="360"/>
      </w:pPr>
      <w:rPr>
        <w:rFonts w:hint="default"/>
      </w:rPr>
    </w:lvl>
    <w:lvl w:ilvl="1">
      <w:start w:val="1"/>
      <w:numFmt w:val="decimal"/>
      <w:lvlText w:val="%1.%2"/>
      <w:lvlJc w:val="left"/>
      <w:pPr>
        <w:ind w:left="700" w:hanging="360"/>
      </w:pPr>
      <w:rPr>
        <w:rFonts w:hint="default"/>
        <w:sz w:val="22"/>
        <w:szCs w:val="22"/>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5" w15:restartNumberingAfterBreak="0">
    <w:nsid w:val="27371A67"/>
    <w:multiLevelType w:val="multilevel"/>
    <w:tmpl w:val="3D346D2E"/>
    <w:lvl w:ilvl="0">
      <w:start w:val="2"/>
      <w:numFmt w:val="none"/>
      <w:lvlText w:val="11."/>
      <w:lvlJc w:val="left"/>
      <w:pPr>
        <w:tabs>
          <w:tab w:val="num" w:pos="340"/>
        </w:tabs>
        <w:ind w:left="340" w:hanging="340"/>
      </w:pPr>
      <w:rPr>
        <w:rFonts w:hint="default"/>
        <w:sz w:val="24"/>
        <w:szCs w:val="24"/>
      </w:rPr>
    </w:lvl>
    <w:lvl w:ilvl="1">
      <w:start w:val="1"/>
      <w:numFmt w:val="decimal"/>
      <w:lvlText w:val="%16.%2."/>
      <w:lvlJc w:val="left"/>
      <w:pPr>
        <w:tabs>
          <w:tab w:val="num" w:pos="907"/>
        </w:tabs>
        <w:ind w:left="907" w:hanging="567"/>
      </w:pPr>
      <w:rPr>
        <w:rFonts w:ascii="Cambria" w:hAnsi="Cambria" w:hint="default"/>
        <w:b w:val="0"/>
        <w:i w:val="0"/>
        <w:sz w:val="22"/>
        <w:szCs w:val="22"/>
      </w:rPr>
    </w:lvl>
    <w:lvl w:ilvl="2">
      <w:start w:val="1"/>
      <w:numFmt w:val="decimal"/>
      <w:lvlText w:val="%16.%2.%3."/>
      <w:lvlJc w:val="left"/>
      <w:pPr>
        <w:tabs>
          <w:tab w:val="num" w:pos="1701"/>
        </w:tabs>
        <w:ind w:left="1701" w:hanging="794"/>
      </w:pPr>
      <w:rPr>
        <w:rFonts w:hint="default"/>
      </w:rPr>
    </w:lvl>
    <w:lvl w:ilvl="3">
      <w:start w:val="1"/>
      <w:numFmt w:val="decimal"/>
      <w:lvlText w:val="%11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967088"/>
    <w:multiLevelType w:val="hybridMultilevel"/>
    <w:tmpl w:val="4B463C0E"/>
    <w:lvl w:ilvl="0" w:tplc="719AB64E">
      <w:numFmt w:val="bullet"/>
      <w:lvlText w:val="-"/>
      <w:lvlJc w:val="left"/>
      <w:pPr>
        <w:ind w:left="927" w:hanging="360"/>
      </w:pPr>
      <w:rPr>
        <w:rFonts w:ascii="Cambria" w:eastAsia="Times New Roman" w:hAnsi="Cambria"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7" w15:restartNumberingAfterBreak="0">
    <w:nsid w:val="330E4EA3"/>
    <w:multiLevelType w:val="hybridMultilevel"/>
    <w:tmpl w:val="15B4FC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A162308"/>
    <w:multiLevelType w:val="hybridMultilevel"/>
    <w:tmpl w:val="2A7C35EC"/>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9" w15:restartNumberingAfterBreak="0">
    <w:nsid w:val="3BBE2C26"/>
    <w:multiLevelType w:val="multilevel"/>
    <w:tmpl w:val="F8661B76"/>
    <w:lvl w:ilvl="0">
      <w:start w:val="1"/>
      <w:numFmt w:val="decimal"/>
      <w:lvlText w:val="%1."/>
      <w:lvlJc w:val="left"/>
      <w:pPr>
        <w:ind w:left="720" w:hanging="360"/>
      </w:pPr>
      <w:rPr>
        <w:b w:val="0"/>
        <w:bCs w:val="0"/>
        <w:sz w:val="22"/>
        <w:szCs w:val="22"/>
      </w:rPr>
    </w:lvl>
    <w:lvl w:ilvl="1">
      <w:start w:val="1"/>
      <w:numFmt w:val="decimal"/>
      <w:isLgl/>
      <w:lvlText w:val="%1.%2."/>
      <w:lvlJc w:val="left"/>
      <w:pPr>
        <w:ind w:left="108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C5839A4"/>
    <w:multiLevelType w:val="multilevel"/>
    <w:tmpl w:val="A02ADF7E"/>
    <w:lvl w:ilvl="0">
      <w:numFmt w:val="decimal"/>
      <w:lvlText w:val="%1."/>
      <w:lvlJc w:val="left"/>
      <w:pPr>
        <w:tabs>
          <w:tab w:val="num" w:pos="340"/>
        </w:tabs>
        <w:ind w:left="340" w:hanging="340"/>
      </w:pPr>
      <w:rPr>
        <w:rFonts w:ascii="Arial" w:hAnsi="Arial" w:hint="default"/>
        <w:b/>
        <w:i w:val="0"/>
        <w:sz w:val="24"/>
        <w:szCs w:val="24"/>
      </w:rPr>
    </w:lvl>
    <w:lvl w:ilvl="1">
      <w:start w:val="1"/>
      <w:numFmt w:val="decimal"/>
      <w:lvlText w:val="%1.%2."/>
      <w:lvlJc w:val="left"/>
      <w:pPr>
        <w:tabs>
          <w:tab w:val="num" w:pos="907"/>
        </w:tabs>
        <w:ind w:left="907" w:hanging="567"/>
      </w:pPr>
      <w:rPr>
        <w:rFonts w:ascii="Arial" w:hAnsi="Arial" w:hint="default"/>
        <w:b w:val="0"/>
        <w:i w:val="0"/>
        <w:sz w:val="20"/>
        <w:szCs w:val="20"/>
      </w:rPr>
    </w:lvl>
    <w:lvl w:ilvl="2">
      <w:start w:val="1"/>
      <w:numFmt w:val="decimal"/>
      <w:lvlText w:val="%1.%2.%3."/>
      <w:lvlJc w:val="left"/>
      <w:pPr>
        <w:tabs>
          <w:tab w:val="num" w:pos="1701"/>
        </w:tabs>
        <w:ind w:left="1701" w:hanging="79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0053A9D"/>
    <w:multiLevelType w:val="multilevel"/>
    <w:tmpl w:val="97CAA2F6"/>
    <w:lvl w:ilvl="0">
      <w:start w:val="10"/>
      <w:numFmt w:val="decimal"/>
      <w:lvlText w:val="%1"/>
      <w:lvlJc w:val="left"/>
      <w:pPr>
        <w:ind w:left="405" w:hanging="405"/>
      </w:pPr>
      <w:rPr>
        <w:rFonts w:hint="default"/>
      </w:rPr>
    </w:lvl>
    <w:lvl w:ilvl="1">
      <w:start w:val="1"/>
      <w:numFmt w:val="decimal"/>
      <w:lvlText w:val="%1.%2"/>
      <w:lvlJc w:val="left"/>
      <w:pPr>
        <w:ind w:left="689" w:hanging="405"/>
      </w:pPr>
      <w:rPr>
        <w:rFonts w:ascii="Cambria" w:hAnsi="Cambria" w:hint="default"/>
        <w:b w:val="0"/>
        <w:bCs/>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15:restartNumberingAfterBreak="0">
    <w:nsid w:val="40232D9E"/>
    <w:multiLevelType w:val="hybridMultilevel"/>
    <w:tmpl w:val="33E4F832"/>
    <w:lvl w:ilvl="0" w:tplc="041B0017">
      <w:start w:val="1"/>
      <w:numFmt w:val="lowerLetter"/>
      <w:lvlText w:val="%1)"/>
      <w:lvlJc w:val="left"/>
      <w:pPr>
        <w:tabs>
          <w:tab w:val="num" w:pos="360"/>
        </w:tabs>
        <w:ind w:left="360" w:hanging="360"/>
      </w:p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15:restartNumberingAfterBreak="0">
    <w:nsid w:val="4072235B"/>
    <w:multiLevelType w:val="hybridMultilevel"/>
    <w:tmpl w:val="1C7AB64C"/>
    <w:name w:val="Tiret 022222"/>
    <w:lvl w:ilvl="0" w:tplc="FFFFFFFF">
      <w:start w:val="1"/>
      <w:numFmt w:val="lowerLetter"/>
      <w:lvlText w:val="%1)"/>
      <w:lvlJc w:val="left"/>
      <w:pPr>
        <w:tabs>
          <w:tab w:val="num" w:pos="-42"/>
        </w:tabs>
        <w:ind w:left="-42" w:hanging="360"/>
      </w:pPr>
      <w:rPr>
        <w:rFonts w:hint="default"/>
      </w:rPr>
    </w:lvl>
    <w:lvl w:ilvl="1" w:tplc="FFFFFFFF" w:tentative="1">
      <w:start w:val="1"/>
      <w:numFmt w:val="lowerLetter"/>
      <w:lvlText w:val="%2."/>
      <w:lvlJc w:val="left"/>
      <w:pPr>
        <w:tabs>
          <w:tab w:val="num" w:pos="678"/>
        </w:tabs>
        <w:ind w:left="678" w:hanging="360"/>
      </w:pPr>
    </w:lvl>
    <w:lvl w:ilvl="2" w:tplc="FFFFFFFF" w:tentative="1">
      <w:start w:val="1"/>
      <w:numFmt w:val="lowerRoman"/>
      <w:lvlText w:val="%3."/>
      <w:lvlJc w:val="right"/>
      <w:pPr>
        <w:tabs>
          <w:tab w:val="num" w:pos="1398"/>
        </w:tabs>
        <w:ind w:left="1398" w:hanging="180"/>
      </w:pPr>
    </w:lvl>
    <w:lvl w:ilvl="3" w:tplc="FFFFFFFF" w:tentative="1">
      <w:start w:val="1"/>
      <w:numFmt w:val="decimal"/>
      <w:lvlText w:val="%4."/>
      <w:lvlJc w:val="left"/>
      <w:pPr>
        <w:tabs>
          <w:tab w:val="num" w:pos="2118"/>
        </w:tabs>
        <w:ind w:left="2118" w:hanging="360"/>
      </w:pPr>
    </w:lvl>
    <w:lvl w:ilvl="4" w:tplc="FFFFFFFF" w:tentative="1">
      <w:start w:val="1"/>
      <w:numFmt w:val="lowerLetter"/>
      <w:lvlText w:val="%5."/>
      <w:lvlJc w:val="left"/>
      <w:pPr>
        <w:tabs>
          <w:tab w:val="num" w:pos="2838"/>
        </w:tabs>
        <w:ind w:left="2838" w:hanging="360"/>
      </w:pPr>
    </w:lvl>
    <w:lvl w:ilvl="5" w:tplc="FFFFFFFF" w:tentative="1">
      <w:start w:val="1"/>
      <w:numFmt w:val="lowerRoman"/>
      <w:lvlText w:val="%6."/>
      <w:lvlJc w:val="right"/>
      <w:pPr>
        <w:tabs>
          <w:tab w:val="num" w:pos="3558"/>
        </w:tabs>
        <w:ind w:left="3558" w:hanging="180"/>
      </w:pPr>
    </w:lvl>
    <w:lvl w:ilvl="6" w:tplc="FFFFFFFF" w:tentative="1">
      <w:start w:val="1"/>
      <w:numFmt w:val="decimal"/>
      <w:lvlText w:val="%7."/>
      <w:lvlJc w:val="left"/>
      <w:pPr>
        <w:tabs>
          <w:tab w:val="num" w:pos="4278"/>
        </w:tabs>
        <w:ind w:left="4278" w:hanging="360"/>
      </w:pPr>
    </w:lvl>
    <w:lvl w:ilvl="7" w:tplc="FFFFFFFF" w:tentative="1">
      <w:start w:val="1"/>
      <w:numFmt w:val="lowerLetter"/>
      <w:lvlText w:val="%8."/>
      <w:lvlJc w:val="left"/>
      <w:pPr>
        <w:tabs>
          <w:tab w:val="num" w:pos="4998"/>
        </w:tabs>
        <w:ind w:left="4998" w:hanging="360"/>
      </w:pPr>
    </w:lvl>
    <w:lvl w:ilvl="8" w:tplc="FFFFFFFF" w:tentative="1">
      <w:start w:val="1"/>
      <w:numFmt w:val="lowerRoman"/>
      <w:lvlText w:val="%9."/>
      <w:lvlJc w:val="right"/>
      <w:pPr>
        <w:tabs>
          <w:tab w:val="num" w:pos="5718"/>
        </w:tabs>
        <w:ind w:left="5718" w:hanging="180"/>
      </w:pPr>
    </w:lvl>
  </w:abstractNum>
  <w:abstractNum w:abstractNumId="24" w15:restartNumberingAfterBreak="0">
    <w:nsid w:val="41C44AA4"/>
    <w:multiLevelType w:val="hybridMultilevel"/>
    <w:tmpl w:val="624C5CDA"/>
    <w:lvl w:ilvl="0" w:tplc="E724ED34">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2FF74AB"/>
    <w:multiLevelType w:val="hybridMultilevel"/>
    <w:tmpl w:val="7DBE6098"/>
    <w:lvl w:ilvl="0" w:tplc="4002E38E">
      <w:start w:val="1"/>
      <w:numFmt w:val="decimal"/>
      <w:lvlText w:val="10.%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519016C"/>
    <w:multiLevelType w:val="multilevel"/>
    <w:tmpl w:val="C9DCBA00"/>
    <w:lvl w:ilvl="0">
      <w:start w:val="2"/>
      <w:numFmt w:val="none"/>
      <w:lvlText w:val="3."/>
      <w:lvlJc w:val="left"/>
      <w:pPr>
        <w:tabs>
          <w:tab w:val="num" w:pos="340"/>
        </w:tabs>
        <w:ind w:left="340" w:hanging="340"/>
      </w:pPr>
      <w:rPr>
        <w:rFonts w:hint="default"/>
        <w:sz w:val="24"/>
        <w:szCs w:val="24"/>
      </w:rPr>
    </w:lvl>
    <w:lvl w:ilvl="1">
      <w:start w:val="1"/>
      <w:numFmt w:val="decimal"/>
      <w:lvlText w:val="%13.%2."/>
      <w:lvlJc w:val="left"/>
      <w:pPr>
        <w:tabs>
          <w:tab w:val="num" w:pos="907"/>
        </w:tabs>
        <w:ind w:left="907" w:hanging="567"/>
      </w:pPr>
      <w:rPr>
        <w:rFonts w:hint="default"/>
        <w:b w:val="0"/>
        <w:i w:val="0"/>
        <w:sz w:val="22"/>
        <w:szCs w:val="22"/>
      </w:rPr>
    </w:lvl>
    <w:lvl w:ilvl="2">
      <w:start w:val="1"/>
      <w:numFmt w:val="decimal"/>
      <w:lvlText w:val="%13.%2.%3."/>
      <w:lvlJc w:val="left"/>
      <w:pPr>
        <w:tabs>
          <w:tab w:val="num" w:pos="1701"/>
        </w:tabs>
        <w:ind w:left="1701" w:hanging="794"/>
      </w:pPr>
      <w:rPr>
        <w:rFonts w:hint="default"/>
      </w:rPr>
    </w:lvl>
    <w:lvl w:ilvl="3">
      <w:start w:val="1"/>
      <w:numFmt w:val="decimal"/>
      <w:lvlText w:val="%13.%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483F577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AAA11A0"/>
    <w:multiLevelType w:val="hybridMultilevel"/>
    <w:tmpl w:val="E6922444"/>
    <w:lvl w:ilvl="0" w:tplc="F92E2230">
      <w:start w:val="1"/>
      <w:numFmt w:val="lowerLetter"/>
      <w:lvlText w:val="%1)"/>
      <w:lvlJc w:val="left"/>
      <w:pPr>
        <w:ind w:left="717" w:hanging="360"/>
      </w:pPr>
      <w:rPr>
        <w:rFonts w:hint="default"/>
      </w:rPr>
    </w:lvl>
    <w:lvl w:ilvl="1" w:tplc="041B0019">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29" w15:restartNumberingAfterBreak="0">
    <w:nsid w:val="4B413778"/>
    <w:multiLevelType w:val="hybridMultilevel"/>
    <w:tmpl w:val="55F04B3E"/>
    <w:lvl w:ilvl="0" w:tplc="6004DD28">
      <w:numFmt w:val="bullet"/>
      <w:lvlText w:val="-"/>
      <w:lvlJc w:val="left"/>
      <w:pPr>
        <w:tabs>
          <w:tab w:val="num" w:pos="360"/>
        </w:tabs>
        <w:ind w:left="360" w:hanging="360"/>
      </w:pPr>
      <w:rPr>
        <w:rFonts w:ascii="Times New Roman" w:eastAsia="Times New Roman" w:hAnsi="Times New Roman" w:cs="Times New Roman" w:hint="default"/>
      </w:rPr>
    </w:lvl>
    <w:lvl w:ilvl="1" w:tplc="041B0003" w:tentative="1">
      <w:start w:val="1"/>
      <w:numFmt w:val="bullet"/>
      <w:lvlText w:val="o"/>
      <w:lvlJc w:val="left"/>
      <w:pPr>
        <w:tabs>
          <w:tab w:val="num" w:pos="735"/>
        </w:tabs>
        <w:ind w:left="735" w:hanging="360"/>
      </w:pPr>
      <w:rPr>
        <w:rFonts w:ascii="Courier New" w:hAnsi="Courier New" w:cs="Courier New" w:hint="default"/>
      </w:rPr>
    </w:lvl>
    <w:lvl w:ilvl="2" w:tplc="041B0005" w:tentative="1">
      <w:start w:val="1"/>
      <w:numFmt w:val="bullet"/>
      <w:lvlText w:val=""/>
      <w:lvlJc w:val="left"/>
      <w:pPr>
        <w:tabs>
          <w:tab w:val="num" w:pos="1455"/>
        </w:tabs>
        <w:ind w:left="1455" w:hanging="360"/>
      </w:pPr>
      <w:rPr>
        <w:rFonts w:ascii="Wingdings" w:hAnsi="Wingdings" w:hint="default"/>
      </w:rPr>
    </w:lvl>
    <w:lvl w:ilvl="3" w:tplc="041B0001" w:tentative="1">
      <w:start w:val="1"/>
      <w:numFmt w:val="bullet"/>
      <w:lvlText w:val=""/>
      <w:lvlJc w:val="left"/>
      <w:pPr>
        <w:tabs>
          <w:tab w:val="num" w:pos="2175"/>
        </w:tabs>
        <w:ind w:left="2175" w:hanging="360"/>
      </w:pPr>
      <w:rPr>
        <w:rFonts w:ascii="Symbol" w:hAnsi="Symbol" w:hint="default"/>
      </w:rPr>
    </w:lvl>
    <w:lvl w:ilvl="4" w:tplc="041B0003" w:tentative="1">
      <w:start w:val="1"/>
      <w:numFmt w:val="bullet"/>
      <w:lvlText w:val="o"/>
      <w:lvlJc w:val="left"/>
      <w:pPr>
        <w:tabs>
          <w:tab w:val="num" w:pos="2895"/>
        </w:tabs>
        <w:ind w:left="2895" w:hanging="360"/>
      </w:pPr>
      <w:rPr>
        <w:rFonts w:ascii="Courier New" w:hAnsi="Courier New" w:cs="Courier New" w:hint="default"/>
      </w:rPr>
    </w:lvl>
    <w:lvl w:ilvl="5" w:tplc="041B0005" w:tentative="1">
      <w:start w:val="1"/>
      <w:numFmt w:val="bullet"/>
      <w:lvlText w:val=""/>
      <w:lvlJc w:val="left"/>
      <w:pPr>
        <w:tabs>
          <w:tab w:val="num" w:pos="3615"/>
        </w:tabs>
        <w:ind w:left="3615" w:hanging="360"/>
      </w:pPr>
      <w:rPr>
        <w:rFonts w:ascii="Wingdings" w:hAnsi="Wingdings" w:hint="default"/>
      </w:rPr>
    </w:lvl>
    <w:lvl w:ilvl="6" w:tplc="041B0001" w:tentative="1">
      <w:start w:val="1"/>
      <w:numFmt w:val="bullet"/>
      <w:lvlText w:val=""/>
      <w:lvlJc w:val="left"/>
      <w:pPr>
        <w:tabs>
          <w:tab w:val="num" w:pos="4335"/>
        </w:tabs>
        <w:ind w:left="4335" w:hanging="360"/>
      </w:pPr>
      <w:rPr>
        <w:rFonts w:ascii="Symbol" w:hAnsi="Symbol" w:hint="default"/>
      </w:rPr>
    </w:lvl>
    <w:lvl w:ilvl="7" w:tplc="041B0003" w:tentative="1">
      <w:start w:val="1"/>
      <w:numFmt w:val="bullet"/>
      <w:lvlText w:val="o"/>
      <w:lvlJc w:val="left"/>
      <w:pPr>
        <w:tabs>
          <w:tab w:val="num" w:pos="5055"/>
        </w:tabs>
        <w:ind w:left="5055" w:hanging="360"/>
      </w:pPr>
      <w:rPr>
        <w:rFonts w:ascii="Courier New" w:hAnsi="Courier New" w:cs="Courier New" w:hint="default"/>
      </w:rPr>
    </w:lvl>
    <w:lvl w:ilvl="8" w:tplc="041B0005" w:tentative="1">
      <w:start w:val="1"/>
      <w:numFmt w:val="bullet"/>
      <w:lvlText w:val=""/>
      <w:lvlJc w:val="left"/>
      <w:pPr>
        <w:tabs>
          <w:tab w:val="num" w:pos="5775"/>
        </w:tabs>
        <w:ind w:left="5775" w:hanging="360"/>
      </w:pPr>
      <w:rPr>
        <w:rFonts w:ascii="Wingdings" w:hAnsi="Wingdings" w:hint="default"/>
      </w:rPr>
    </w:lvl>
  </w:abstractNum>
  <w:abstractNum w:abstractNumId="30" w15:restartNumberingAfterBreak="0">
    <w:nsid w:val="4C977798"/>
    <w:multiLevelType w:val="multilevel"/>
    <w:tmpl w:val="9CA630DC"/>
    <w:lvl w:ilvl="0">
      <w:start w:val="1"/>
      <w:numFmt w:val="decimal"/>
      <w:pStyle w:val="Nadpis1"/>
      <w:lvlText w:val="%1."/>
      <w:lvlJc w:val="left"/>
      <w:pPr>
        <w:tabs>
          <w:tab w:val="num" w:pos="928"/>
        </w:tabs>
        <w:ind w:left="928" w:hanging="360"/>
      </w:pPr>
      <w:rPr>
        <w:rFonts w:hint="default"/>
      </w:rPr>
    </w:lvl>
    <w:lvl w:ilvl="1">
      <w:start w:val="1"/>
      <w:numFmt w:val="decimal"/>
      <w:pStyle w:val="Nadpis1"/>
      <w:lvlText w:val="%1.%2."/>
      <w:lvlJc w:val="left"/>
      <w:pPr>
        <w:tabs>
          <w:tab w:val="num" w:pos="1283"/>
        </w:tabs>
        <w:ind w:left="1283"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4F663B83"/>
    <w:multiLevelType w:val="multilevel"/>
    <w:tmpl w:val="A8CE5C54"/>
    <w:lvl w:ilvl="0">
      <w:start w:val="1"/>
      <w:numFmt w:val="decimal"/>
      <w:pStyle w:val="Zmluvaclanok"/>
      <w:isLgl/>
      <w:lvlText w:val="%1"/>
      <w:lvlJc w:val="left"/>
      <w:pPr>
        <w:tabs>
          <w:tab w:val="num" w:pos="360"/>
        </w:tabs>
        <w:ind w:left="360" w:hanging="360"/>
      </w:pPr>
      <w:rPr>
        <w:rFonts w:cs="Times New Roman" w:hint="default"/>
        <w:b/>
      </w:rPr>
    </w:lvl>
    <w:lvl w:ilvl="1">
      <w:start w:val="1"/>
      <w:numFmt w:val="decimal"/>
      <w:pStyle w:val="NoLevel1"/>
      <w:lvlText w:val="%1.%2"/>
      <w:lvlJc w:val="left"/>
      <w:pPr>
        <w:tabs>
          <w:tab w:val="num" w:pos="786"/>
        </w:tabs>
        <w:ind w:left="786" w:hanging="360"/>
      </w:pPr>
      <w:rPr>
        <w:rFonts w:cs="Times New Roman" w:hint="default"/>
        <w:b w:val="0"/>
      </w:rPr>
    </w:lvl>
    <w:lvl w:ilvl="2">
      <w:start w:val="1"/>
      <w:numFmt w:val="decimal"/>
      <w:pStyle w:val="NoLevel2"/>
      <w:lvlText w:val="%1.%2.%3"/>
      <w:lvlJc w:val="left"/>
      <w:pPr>
        <w:tabs>
          <w:tab w:val="num" w:pos="1572"/>
        </w:tabs>
        <w:ind w:left="1572" w:hanging="720"/>
      </w:pPr>
      <w:rPr>
        <w:rFonts w:cs="Times New Roman" w:hint="default"/>
        <w:b w:val="0"/>
      </w:rPr>
    </w:lvl>
    <w:lvl w:ilvl="3">
      <w:start w:val="1"/>
      <w:numFmt w:val="decimal"/>
      <w:lvlText w:val="%1.%2.%3.%4"/>
      <w:lvlJc w:val="left"/>
      <w:pPr>
        <w:tabs>
          <w:tab w:val="num" w:pos="1998"/>
        </w:tabs>
        <w:ind w:left="1998" w:hanging="720"/>
      </w:pPr>
      <w:rPr>
        <w:rFonts w:cs="Times New Roman" w:hint="default"/>
        <w:b w:val="0"/>
      </w:rPr>
    </w:lvl>
    <w:lvl w:ilvl="4">
      <w:start w:val="1"/>
      <w:numFmt w:val="decimal"/>
      <w:pStyle w:val="NoLevel4"/>
      <w:lvlText w:val="%1.%2.%3.%4.%5"/>
      <w:lvlJc w:val="left"/>
      <w:pPr>
        <w:tabs>
          <w:tab w:val="num" w:pos="2784"/>
        </w:tabs>
        <w:ind w:left="2784" w:hanging="1080"/>
      </w:pPr>
      <w:rPr>
        <w:rFonts w:cs="Times New Roman" w:hint="default"/>
        <w:b w:val="0"/>
      </w:rPr>
    </w:lvl>
    <w:lvl w:ilvl="5">
      <w:start w:val="1"/>
      <w:numFmt w:val="decimal"/>
      <w:lvlText w:val="%1.%2.%3.%4.%5.%6"/>
      <w:lvlJc w:val="left"/>
      <w:pPr>
        <w:tabs>
          <w:tab w:val="num" w:pos="3210"/>
        </w:tabs>
        <w:ind w:left="3210" w:hanging="1080"/>
      </w:pPr>
      <w:rPr>
        <w:rFonts w:cs="Times New Roman" w:hint="default"/>
        <w:b w:val="0"/>
      </w:rPr>
    </w:lvl>
    <w:lvl w:ilvl="6">
      <w:start w:val="1"/>
      <w:numFmt w:val="decimal"/>
      <w:lvlText w:val="%1.%2.%3.%4.%5.%6.%7"/>
      <w:lvlJc w:val="left"/>
      <w:pPr>
        <w:tabs>
          <w:tab w:val="num" w:pos="3996"/>
        </w:tabs>
        <w:ind w:left="3996" w:hanging="1440"/>
      </w:pPr>
      <w:rPr>
        <w:rFonts w:cs="Times New Roman" w:hint="default"/>
        <w:b w:val="0"/>
      </w:rPr>
    </w:lvl>
    <w:lvl w:ilvl="7">
      <w:start w:val="1"/>
      <w:numFmt w:val="decimal"/>
      <w:lvlText w:val="%1.%2.%3.%4.%5.%6.%7.%8"/>
      <w:lvlJc w:val="left"/>
      <w:pPr>
        <w:tabs>
          <w:tab w:val="num" w:pos="4422"/>
        </w:tabs>
        <w:ind w:left="4422" w:hanging="1440"/>
      </w:pPr>
      <w:rPr>
        <w:rFonts w:cs="Times New Roman" w:hint="default"/>
        <w:b w:val="0"/>
      </w:rPr>
    </w:lvl>
    <w:lvl w:ilvl="8">
      <w:start w:val="1"/>
      <w:numFmt w:val="decimal"/>
      <w:lvlText w:val="%1.%2.%3.%4.%5.%6.%7.%8.%9"/>
      <w:lvlJc w:val="left"/>
      <w:pPr>
        <w:tabs>
          <w:tab w:val="num" w:pos="5208"/>
        </w:tabs>
        <w:ind w:left="5208" w:hanging="1800"/>
      </w:pPr>
      <w:rPr>
        <w:rFonts w:cs="Times New Roman" w:hint="default"/>
        <w:b w:val="0"/>
      </w:rPr>
    </w:lvl>
  </w:abstractNum>
  <w:abstractNum w:abstractNumId="32" w15:restartNumberingAfterBreak="0">
    <w:nsid w:val="57C971A1"/>
    <w:multiLevelType w:val="multilevel"/>
    <w:tmpl w:val="3F8A0A12"/>
    <w:lvl w:ilvl="0">
      <w:start w:val="2"/>
      <w:numFmt w:val="none"/>
      <w:lvlText w:val="8."/>
      <w:lvlJc w:val="left"/>
      <w:pPr>
        <w:tabs>
          <w:tab w:val="num" w:pos="340"/>
        </w:tabs>
        <w:ind w:left="340" w:hanging="340"/>
      </w:pPr>
      <w:rPr>
        <w:rFonts w:hint="default"/>
        <w:sz w:val="24"/>
        <w:szCs w:val="24"/>
      </w:rPr>
    </w:lvl>
    <w:lvl w:ilvl="1">
      <w:start w:val="1"/>
      <w:numFmt w:val="decimal"/>
      <w:lvlText w:val="%18.%2."/>
      <w:lvlJc w:val="left"/>
      <w:pPr>
        <w:tabs>
          <w:tab w:val="num" w:pos="907"/>
        </w:tabs>
        <w:ind w:left="907" w:hanging="567"/>
      </w:pPr>
      <w:rPr>
        <w:rFonts w:hint="default"/>
        <w:b w:val="0"/>
        <w:i w:val="0"/>
        <w:sz w:val="22"/>
        <w:szCs w:val="22"/>
      </w:rPr>
    </w:lvl>
    <w:lvl w:ilvl="2">
      <w:start w:val="1"/>
      <w:numFmt w:val="decimal"/>
      <w:lvlText w:val="%18.%2.%3."/>
      <w:lvlJc w:val="left"/>
      <w:pPr>
        <w:tabs>
          <w:tab w:val="num" w:pos="1701"/>
        </w:tabs>
        <w:ind w:left="1701" w:hanging="794"/>
      </w:pPr>
      <w:rPr>
        <w:rFonts w:hint="default"/>
      </w:rPr>
    </w:lvl>
    <w:lvl w:ilvl="3">
      <w:start w:val="1"/>
      <w:numFmt w:val="decimal"/>
      <w:lvlText w:val="%17.%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57EF326A"/>
    <w:multiLevelType w:val="multilevel"/>
    <w:tmpl w:val="BECC29A4"/>
    <w:lvl w:ilvl="0">
      <w:start w:val="1"/>
      <w:numFmt w:val="decimal"/>
      <w:lvlText w:val="%1."/>
      <w:lvlJc w:val="left"/>
      <w:pPr>
        <w:ind w:left="360" w:hanging="360"/>
      </w:pPr>
      <w:rPr>
        <w:rFonts w:cs="Times New Roman" w:hint="default"/>
        <w:b/>
        <w:sz w:val="28"/>
        <w:szCs w:val="28"/>
      </w:rPr>
    </w:lvl>
    <w:lvl w:ilvl="1">
      <w:start w:val="1"/>
      <w:numFmt w:val="decimal"/>
      <w:lvlText w:val="%2%1.1."/>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pStyle w:val="normalL5"/>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58F6311D"/>
    <w:multiLevelType w:val="multilevel"/>
    <w:tmpl w:val="A1A22F84"/>
    <w:lvl w:ilvl="0">
      <w:start w:val="8"/>
      <w:numFmt w:val="decimal"/>
      <w:lvlText w:val="%1"/>
      <w:lvlJc w:val="left"/>
      <w:pPr>
        <w:ind w:left="360" w:hanging="360"/>
      </w:pPr>
      <w:rPr>
        <w:rFonts w:hint="default"/>
      </w:rPr>
    </w:lvl>
    <w:lvl w:ilvl="1">
      <w:start w:val="1"/>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35" w15:restartNumberingAfterBreak="0">
    <w:nsid w:val="59794FB3"/>
    <w:multiLevelType w:val="multilevel"/>
    <w:tmpl w:val="29C4AA9C"/>
    <w:lvl w:ilvl="0">
      <w:start w:val="2"/>
      <w:numFmt w:val="none"/>
      <w:lvlText w:val="4."/>
      <w:lvlJc w:val="left"/>
      <w:pPr>
        <w:tabs>
          <w:tab w:val="num" w:pos="340"/>
        </w:tabs>
        <w:ind w:left="340" w:hanging="340"/>
      </w:pPr>
      <w:rPr>
        <w:rFonts w:hint="default"/>
        <w:sz w:val="24"/>
        <w:szCs w:val="24"/>
      </w:rPr>
    </w:lvl>
    <w:lvl w:ilvl="1">
      <w:start w:val="1"/>
      <w:numFmt w:val="decimal"/>
      <w:lvlText w:val="%14.%2."/>
      <w:lvlJc w:val="left"/>
      <w:pPr>
        <w:tabs>
          <w:tab w:val="num" w:pos="907"/>
        </w:tabs>
        <w:ind w:left="907" w:hanging="567"/>
      </w:pPr>
      <w:rPr>
        <w:rFonts w:hint="default"/>
        <w:b w:val="0"/>
        <w:i w:val="0"/>
        <w:sz w:val="22"/>
        <w:szCs w:val="22"/>
      </w:rPr>
    </w:lvl>
    <w:lvl w:ilvl="2">
      <w:start w:val="1"/>
      <w:numFmt w:val="decimal"/>
      <w:lvlText w:val="%14.%2.%3."/>
      <w:lvlJc w:val="left"/>
      <w:pPr>
        <w:tabs>
          <w:tab w:val="num" w:pos="1701"/>
        </w:tabs>
        <w:ind w:left="1701" w:hanging="794"/>
      </w:pPr>
      <w:rPr>
        <w:rFonts w:hint="default"/>
      </w:rPr>
    </w:lvl>
    <w:lvl w:ilvl="3">
      <w:start w:val="1"/>
      <w:numFmt w:val="decimal"/>
      <w:lvlText w:val="%19.%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5BC551B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C6D1EAA"/>
    <w:multiLevelType w:val="multilevel"/>
    <w:tmpl w:val="66682362"/>
    <w:lvl w:ilvl="0">
      <w:start w:val="1"/>
      <w:numFmt w:val="decimal"/>
      <w:lvlText w:val="%1."/>
      <w:lvlJc w:val="lef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5B80A61"/>
    <w:multiLevelType w:val="hybridMultilevel"/>
    <w:tmpl w:val="C43A9E0E"/>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9" w15:restartNumberingAfterBreak="0">
    <w:nsid w:val="68CA4DAE"/>
    <w:multiLevelType w:val="multilevel"/>
    <w:tmpl w:val="45D4527E"/>
    <w:lvl w:ilvl="0">
      <w:start w:val="2"/>
      <w:numFmt w:val="none"/>
      <w:lvlText w:val="5."/>
      <w:lvlJc w:val="left"/>
      <w:pPr>
        <w:tabs>
          <w:tab w:val="num" w:pos="340"/>
        </w:tabs>
        <w:ind w:left="340" w:hanging="340"/>
      </w:pPr>
      <w:rPr>
        <w:rFonts w:hint="default"/>
        <w:sz w:val="24"/>
        <w:szCs w:val="24"/>
      </w:rPr>
    </w:lvl>
    <w:lvl w:ilvl="1">
      <w:start w:val="1"/>
      <w:numFmt w:val="decimal"/>
      <w:lvlText w:val="%15.%2."/>
      <w:lvlJc w:val="left"/>
      <w:pPr>
        <w:tabs>
          <w:tab w:val="num" w:pos="907"/>
        </w:tabs>
        <w:ind w:left="907" w:hanging="567"/>
      </w:pPr>
      <w:rPr>
        <w:rFonts w:hint="default"/>
        <w:b w:val="0"/>
        <w:i w:val="0"/>
        <w:color w:val="auto"/>
        <w:sz w:val="22"/>
        <w:szCs w:val="22"/>
      </w:rPr>
    </w:lvl>
    <w:lvl w:ilvl="2">
      <w:start w:val="1"/>
      <w:numFmt w:val="decimal"/>
      <w:lvlText w:val="%15.%2.%3."/>
      <w:lvlJc w:val="left"/>
      <w:pPr>
        <w:tabs>
          <w:tab w:val="num" w:pos="1701"/>
        </w:tabs>
        <w:ind w:left="1701" w:hanging="794"/>
      </w:pPr>
      <w:rPr>
        <w:rFonts w:hint="default"/>
        <w:b w:val="0"/>
        <w:bCs w:val="0"/>
      </w:rPr>
    </w:lvl>
    <w:lvl w:ilvl="3">
      <w:start w:val="1"/>
      <w:numFmt w:val="decimal"/>
      <w:lvlText w:val="%15.%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6D9410B6"/>
    <w:multiLevelType w:val="multilevel"/>
    <w:tmpl w:val="AB9E46D6"/>
    <w:lvl w:ilvl="0">
      <w:start w:val="11"/>
      <w:numFmt w:val="decimal"/>
      <w:lvlText w:val="%1"/>
      <w:lvlJc w:val="left"/>
      <w:pPr>
        <w:ind w:left="408" w:hanging="408"/>
      </w:pPr>
      <w:rPr>
        <w:rFonts w:hint="default"/>
      </w:rPr>
    </w:lvl>
    <w:lvl w:ilvl="1">
      <w:start w:val="1"/>
      <w:numFmt w:val="decimal"/>
      <w:lvlText w:val="%1.%2"/>
      <w:lvlJc w:val="left"/>
      <w:pPr>
        <w:ind w:left="692" w:hanging="408"/>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1" w15:restartNumberingAfterBreak="0">
    <w:nsid w:val="7079268B"/>
    <w:multiLevelType w:val="multilevel"/>
    <w:tmpl w:val="80BC2534"/>
    <w:lvl w:ilvl="0">
      <w:start w:val="1"/>
      <w:numFmt w:val="decimal"/>
      <w:lvlText w:val="%1."/>
      <w:lvlJc w:val="left"/>
      <w:pPr>
        <w:ind w:left="720" w:hanging="360"/>
      </w:pPr>
      <w:rPr>
        <w:rFonts w:hint="default"/>
      </w:rPr>
    </w:lvl>
    <w:lvl w:ilvl="1">
      <w:start w:val="3"/>
      <w:numFmt w:val="decimal"/>
      <w:isLgl/>
      <w:lvlText w:val="%1.%2"/>
      <w:lvlJc w:val="left"/>
      <w:pPr>
        <w:ind w:left="1345" w:hanging="456"/>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667" w:hanging="720"/>
      </w:pPr>
      <w:rPr>
        <w:rFonts w:hint="default"/>
      </w:rPr>
    </w:lvl>
    <w:lvl w:ilvl="4">
      <w:start w:val="1"/>
      <w:numFmt w:val="decimal"/>
      <w:isLgl/>
      <w:lvlText w:val="%1.%2.%3.%4.%5"/>
      <w:lvlJc w:val="left"/>
      <w:pPr>
        <w:ind w:left="3556" w:hanging="1080"/>
      </w:pPr>
      <w:rPr>
        <w:rFonts w:hint="default"/>
      </w:rPr>
    </w:lvl>
    <w:lvl w:ilvl="5">
      <w:start w:val="1"/>
      <w:numFmt w:val="decimal"/>
      <w:isLgl/>
      <w:lvlText w:val="%1.%2.%3.%4.%5.%6"/>
      <w:lvlJc w:val="left"/>
      <w:pPr>
        <w:ind w:left="4085" w:hanging="1080"/>
      </w:pPr>
      <w:rPr>
        <w:rFonts w:hint="default"/>
      </w:rPr>
    </w:lvl>
    <w:lvl w:ilvl="6">
      <w:start w:val="1"/>
      <w:numFmt w:val="decimal"/>
      <w:isLgl/>
      <w:lvlText w:val="%1.%2.%3.%4.%5.%6.%7"/>
      <w:lvlJc w:val="left"/>
      <w:pPr>
        <w:ind w:left="4974" w:hanging="1440"/>
      </w:pPr>
      <w:rPr>
        <w:rFonts w:hint="default"/>
      </w:rPr>
    </w:lvl>
    <w:lvl w:ilvl="7">
      <w:start w:val="1"/>
      <w:numFmt w:val="decimal"/>
      <w:isLgl/>
      <w:lvlText w:val="%1.%2.%3.%4.%5.%6.%7.%8"/>
      <w:lvlJc w:val="left"/>
      <w:pPr>
        <w:ind w:left="5503" w:hanging="1440"/>
      </w:pPr>
      <w:rPr>
        <w:rFonts w:hint="default"/>
      </w:rPr>
    </w:lvl>
    <w:lvl w:ilvl="8">
      <w:start w:val="1"/>
      <w:numFmt w:val="decimal"/>
      <w:isLgl/>
      <w:lvlText w:val="%1.%2.%3.%4.%5.%6.%7.%8.%9"/>
      <w:lvlJc w:val="left"/>
      <w:pPr>
        <w:ind w:left="6392" w:hanging="1800"/>
      </w:pPr>
      <w:rPr>
        <w:rFonts w:hint="default"/>
      </w:rPr>
    </w:lvl>
  </w:abstractNum>
  <w:abstractNum w:abstractNumId="42" w15:restartNumberingAfterBreak="0">
    <w:nsid w:val="71A51EDC"/>
    <w:multiLevelType w:val="multilevel"/>
    <w:tmpl w:val="AB1AAD3E"/>
    <w:name w:val="List Dash"/>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60"/>
        </w:tabs>
        <w:ind w:left="960" w:hanging="600"/>
      </w:pPr>
      <w:rPr>
        <w:rFonts w:hint="default"/>
      </w:rPr>
    </w:lvl>
    <w:lvl w:ilvl="2">
      <w:start w:val="1"/>
      <w:numFmt w:val="decimal"/>
      <w:isLgl/>
      <w:lvlText w:val="6.%2.%3."/>
      <w:lvlJc w:val="left"/>
      <w:pPr>
        <w:tabs>
          <w:tab w:val="num" w:pos="1080"/>
        </w:tabs>
        <w:ind w:left="1080" w:hanging="720"/>
      </w:pPr>
      <w:rPr>
        <w:rFonts w:hint="default"/>
      </w:rPr>
    </w:lvl>
    <w:lvl w:ilvl="3">
      <w:start w:val="1"/>
      <w:numFmt w:val="decimalZero"/>
      <w:isLgl/>
      <w:lvlText w:val="6.%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3" w15:restartNumberingAfterBreak="0">
    <w:nsid w:val="79673FFC"/>
    <w:multiLevelType w:val="multilevel"/>
    <w:tmpl w:val="2452B04A"/>
    <w:lvl w:ilvl="0">
      <w:start w:val="2"/>
      <w:numFmt w:val="none"/>
      <w:lvlText w:val="14."/>
      <w:lvlJc w:val="left"/>
      <w:pPr>
        <w:tabs>
          <w:tab w:val="num" w:pos="340"/>
        </w:tabs>
        <w:ind w:left="340" w:hanging="340"/>
      </w:pPr>
      <w:rPr>
        <w:rFonts w:hint="default"/>
        <w:sz w:val="24"/>
        <w:szCs w:val="24"/>
      </w:rPr>
    </w:lvl>
    <w:lvl w:ilvl="1">
      <w:start w:val="1"/>
      <w:numFmt w:val="decimal"/>
      <w:lvlText w:val="%113.%2."/>
      <w:lvlJc w:val="left"/>
      <w:pPr>
        <w:tabs>
          <w:tab w:val="num" w:pos="907"/>
        </w:tabs>
        <w:ind w:left="907" w:hanging="567"/>
      </w:pPr>
      <w:rPr>
        <w:rFonts w:hint="default"/>
        <w:b w:val="0"/>
        <w:i w:val="0"/>
        <w:sz w:val="24"/>
        <w:szCs w:val="24"/>
      </w:rPr>
    </w:lvl>
    <w:lvl w:ilvl="2">
      <w:start w:val="1"/>
      <w:numFmt w:val="decimal"/>
      <w:lvlText w:val="%113.%2.%3."/>
      <w:lvlJc w:val="left"/>
      <w:pPr>
        <w:tabs>
          <w:tab w:val="num" w:pos="1701"/>
        </w:tabs>
        <w:ind w:left="1701" w:hanging="794"/>
      </w:pPr>
      <w:rPr>
        <w:rFonts w:hint="default"/>
      </w:rPr>
    </w:lvl>
    <w:lvl w:ilvl="3">
      <w:start w:val="1"/>
      <w:numFmt w:val="decimal"/>
      <w:lvlText w:val="%114.%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7CA94564"/>
    <w:multiLevelType w:val="multilevel"/>
    <w:tmpl w:val="89728660"/>
    <w:lvl w:ilvl="0">
      <w:start w:val="1"/>
      <w:numFmt w:val="decimal"/>
      <w:lvlText w:val="%1."/>
      <w:lvlJc w:val="left"/>
      <w:pPr>
        <w:ind w:left="720" w:hanging="360"/>
      </w:pPr>
      <w:rPr>
        <w:rFonts w:hint="default"/>
        <w:b w:val="0"/>
        <w:sz w:val="22"/>
        <w:szCs w:val="22"/>
      </w:rPr>
    </w:lvl>
    <w:lvl w:ilvl="1">
      <w:start w:val="1"/>
      <w:numFmt w:val="decimal"/>
      <w:isLgl/>
      <w:lvlText w:val="%1.%2"/>
      <w:lvlJc w:val="left"/>
      <w:pPr>
        <w:ind w:left="712"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15:restartNumberingAfterBreak="0">
    <w:nsid w:val="7F681971"/>
    <w:multiLevelType w:val="multilevel"/>
    <w:tmpl w:val="3F8A0A12"/>
    <w:lvl w:ilvl="0">
      <w:start w:val="2"/>
      <w:numFmt w:val="none"/>
      <w:lvlText w:val="8."/>
      <w:lvlJc w:val="left"/>
      <w:pPr>
        <w:tabs>
          <w:tab w:val="num" w:pos="340"/>
        </w:tabs>
        <w:ind w:left="340" w:hanging="340"/>
      </w:pPr>
      <w:rPr>
        <w:rFonts w:hint="default"/>
        <w:sz w:val="24"/>
        <w:szCs w:val="24"/>
      </w:rPr>
    </w:lvl>
    <w:lvl w:ilvl="1">
      <w:start w:val="1"/>
      <w:numFmt w:val="decimal"/>
      <w:lvlText w:val="%18.%2."/>
      <w:lvlJc w:val="left"/>
      <w:pPr>
        <w:tabs>
          <w:tab w:val="num" w:pos="907"/>
        </w:tabs>
        <w:ind w:left="907" w:hanging="567"/>
      </w:pPr>
      <w:rPr>
        <w:rFonts w:hint="default"/>
        <w:b w:val="0"/>
        <w:i w:val="0"/>
        <w:sz w:val="22"/>
        <w:szCs w:val="22"/>
      </w:rPr>
    </w:lvl>
    <w:lvl w:ilvl="2">
      <w:start w:val="1"/>
      <w:numFmt w:val="decimal"/>
      <w:lvlText w:val="%18.%2.%3."/>
      <w:lvlJc w:val="left"/>
      <w:pPr>
        <w:tabs>
          <w:tab w:val="num" w:pos="1701"/>
        </w:tabs>
        <w:ind w:left="1701" w:hanging="794"/>
      </w:pPr>
      <w:rPr>
        <w:rFonts w:hint="default"/>
      </w:rPr>
    </w:lvl>
    <w:lvl w:ilvl="3">
      <w:start w:val="1"/>
      <w:numFmt w:val="decimal"/>
      <w:lvlText w:val="%17.%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8"/>
  </w:num>
  <w:num w:numId="2">
    <w:abstractNumId w:val="31"/>
  </w:num>
  <w:num w:numId="3">
    <w:abstractNumId w:val="22"/>
  </w:num>
  <w:num w:numId="4">
    <w:abstractNumId w:val="38"/>
  </w:num>
  <w:num w:numId="5">
    <w:abstractNumId w:val="10"/>
  </w:num>
  <w:num w:numId="6">
    <w:abstractNumId w:val="2"/>
  </w:num>
  <w:num w:numId="7">
    <w:abstractNumId w:val="18"/>
  </w:num>
  <w:num w:numId="8">
    <w:abstractNumId w:val="9"/>
  </w:num>
  <w:num w:numId="9">
    <w:abstractNumId w:val="7"/>
  </w:num>
  <w:num w:numId="10">
    <w:abstractNumId w:val="26"/>
  </w:num>
  <w:num w:numId="11">
    <w:abstractNumId w:val="35"/>
  </w:num>
  <w:num w:numId="12">
    <w:abstractNumId w:val="39"/>
  </w:num>
  <w:num w:numId="13">
    <w:abstractNumId w:val="15"/>
  </w:num>
  <w:num w:numId="14">
    <w:abstractNumId w:val="11"/>
  </w:num>
  <w:num w:numId="15">
    <w:abstractNumId w:val="32"/>
  </w:num>
  <w:num w:numId="16">
    <w:abstractNumId w:val="13"/>
  </w:num>
  <w:num w:numId="17">
    <w:abstractNumId w:val="19"/>
  </w:num>
  <w:num w:numId="18">
    <w:abstractNumId w:val="12"/>
  </w:num>
  <w:num w:numId="19">
    <w:abstractNumId w:val="21"/>
  </w:num>
  <w:num w:numId="20">
    <w:abstractNumId w:val="33"/>
  </w:num>
  <w:num w:numId="21">
    <w:abstractNumId w:val="25"/>
  </w:num>
  <w:num w:numId="22">
    <w:abstractNumId w:val="4"/>
  </w:num>
  <w:num w:numId="23">
    <w:abstractNumId w:val="41"/>
  </w:num>
  <w:num w:numId="24">
    <w:abstractNumId w:val="28"/>
  </w:num>
  <w:num w:numId="25">
    <w:abstractNumId w:val="30"/>
  </w:num>
  <w:num w:numId="26">
    <w:abstractNumId w:val="16"/>
  </w:num>
  <w:num w:numId="27">
    <w:abstractNumId w:val="36"/>
  </w:num>
  <w:num w:numId="28">
    <w:abstractNumId w:val="43"/>
  </w:num>
  <w:num w:numId="29">
    <w:abstractNumId w:val="24"/>
  </w:num>
  <w:num w:numId="30">
    <w:abstractNumId w:val="1"/>
  </w:num>
  <w:num w:numId="31">
    <w:abstractNumId w:val="37"/>
  </w:num>
  <w:num w:numId="32">
    <w:abstractNumId w:val="17"/>
  </w:num>
  <w:num w:numId="33">
    <w:abstractNumId w:val="45"/>
  </w:num>
  <w:num w:numId="34">
    <w:abstractNumId w:val="5"/>
  </w:num>
  <w:num w:numId="35">
    <w:abstractNumId w:val="20"/>
  </w:num>
  <w:num w:numId="36">
    <w:abstractNumId w:val="29"/>
  </w:num>
  <w:num w:numId="37">
    <w:abstractNumId w:val="27"/>
  </w:num>
  <w:num w:numId="38">
    <w:abstractNumId w:val="34"/>
  </w:num>
  <w:num w:numId="39">
    <w:abstractNumId w:val="14"/>
  </w:num>
  <w:num w:numId="40">
    <w:abstractNumId w:val="3"/>
  </w:num>
  <w:num w:numId="41">
    <w:abstractNumId w:val="40"/>
  </w:num>
  <w:num w:numId="42">
    <w:abstractNumId w:val="4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24C"/>
    <w:rsid w:val="00000B5E"/>
    <w:rsid w:val="00000D5C"/>
    <w:rsid w:val="00003AF8"/>
    <w:rsid w:val="00005FD0"/>
    <w:rsid w:val="00006312"/>
    <w:rsid w:val="000066B6"/>
    <w:rsid w:val="00006EAD"/>
    <w:rsid w:val="000072D9"/>
    <w:rsid w:val="0000787A"/>
    <w:rsid w:val="0001202A"/>
    <w:rsid w:val="00013722"/>
    <w:rsid w:val="00014E28"/>
    <w:rsid w:val="00017885"/>
    <w:rsid w:val="00020FA3"/>
    <w:rsid w:val="0002331E"/>
    <w:rsid w:val="0002380F"/>
    <w:rsid w:val="00023E5A"/>
    <w:rsid w:val="00024654"/>
    <w:rsid w:val="00024F5B"/>
    <w:rsid w:val="000330F2"/>
    <w:rsid w:val="00035166"/>
    <w:rsid w:val="00035645"/>
    <w:rsid w:val="00036F3B"/>
    <w:rsid w:val="000374F7"/>
    <w:rsid w:val="000411A8"/>
    <w:rsid w:val="00043D54"/>
    <w:rsid w:val="00045CC1"/>
    <w:rsid w:val="00050C8B"/>
    <w:rsid w:val="00051734"/>
    <w:rsid w:val="00052525"/>
    <w:rsid w:val="0005329B"/>
    <w:rsid w:val="000546CB"/>
    <w:rsid w:val="00055807"/>
    <w:rsid w:val="00055B2E"/>
    <w:rsid w:val="00056F37"/>
    <w:rsid w:val="00057248"/>
    <w:rsid w:val="00057FCF"/>
    <w:rsid w:val="00060E74"/>
    <w:rsid w:val="00062D26"/>
    <w:rsid w:val="00063BE5"/>
    <w:rsid w:val="00064BED"/>
    <w:rsid w:val="00065782"/>
    <w:rsid w:val="0007051D"/>
    <w:rsid w:val="000707AB"/>
    <w:rsid w:val="000738FF"/>
    <w:rsid w:val="0007624C"/>
    <w:rsid w:val="00076C3F"/>
    <w:rsid w:val="00080838"/>
    <w:rsid w:val="000864CE"/>
    <w:rsid w:val="000916B6"/>
    <w:rsid w:val="00091B30"/>
    <w:rsid w:val="00091DBB"/>
    <w:rsid w:val="00091F86"/>
    <w:rsid w:val="000922BC"/>
    <w:rsid w:val="00092395"/>
    <w:rsid w:val="000931BF"/>
    <w:rsid w:val="00097369"/>
    <w:rsid w:val="000A09B1"/>
    <w:rsid w:val="000A43B0"/>
    <w:rsid w:val="000A5643"/>
    <w:rsid w:val="000A5DE0"/>
    <w:rsid w:val="000A5F09"/>
    <w:rsid w:val="000A60BF"/>
    <w:rsid w:val="000A67BC"/>
    <w:rsid w:val="000A67F9"/>
    <w:rsid w:val="000B129D"/>
    <w:rsid w:val="000B17BF"/>
    <w:rsid w:val="000B39FF"/>
    <w:rsid w:val="000B512B"/>
    <w:rsid w:val="000B6905"/>
    <w:rsid w:val="000B74CB"/>
    <w:rsid w:val="000C0545"/>
    <w:rsid w:val="000C2CC6"/>
    <w:rsid w:val="000C31C8"/>
    <w:rsid w:val="000C36F7"/>
    <w:rsid w:val="000C397D"/>
    <w:rsid w:val="000C6A55"/>
    <w:rsid w:val="000C7063"/>
    <w:rsid w:val="000D0752"/>
    <w:rsid w:val="000D0E09"/>
    <w:rsid w:val="000D2F62"/>
    <w:rsid w:val="000D33C1"/>
    <w:rsid w:val="000D3F8B"/>
    <w:rsid w:val="000D4BEE"/>
    <w:rsid w:val="000D4CEC"/>
    <w:rsid w:val="000D5134"/>
    <w:rsid w:val="000D5C56"/>
    <w:rsid w:val="000D7A26"/>
    <w:rsid w:val="000E06F1"/>
    <w:rsid w:val="000E11BF"/>
    <w:rsid w:val="000E3453"/>
    <w:rsid w:val="000E5552"/>
    <w:rsid w:val="000F0867"/>
    <w:rsid w:val="000F15B7"/>
    <w:rsid w:val="000F2BF2"/>
    <w:rsid w:val="000F326F"/>
    <w:rsid w:val="000F3F66"/>
    <w:rsid w:val="000F51D6"/>
    <w:rsid w:val="000F6399"/>
    <w:rsid w:val="000F73DC"/>
    <w:rsid w:val="001038A3"/>
    <w:rsid w:val="0010508C"/>
    <w:rsid w:val="0010545C"/>
    <w:rsid w:val="00106E0F"/>
    <w:rsid w:val="001130AA"/>
    <w:rsid w:val="00114479"/>
    <w:rsid w:val="00116FE3"/>
    <w:rsid w:val="00122B56"/>
    <w:rsid w:val="0012579B"/>
    <w:rsid w:val="001265F3"/>
    <w:rsid w:val="00127707"/>
    <w:rsid w:val="001328AC"/>
    <w:rsid w:val="00132CA1"/>
    <w:rsid w:val="00136A0A"/>
    <w:rsid w:val="0014069C"/>
    <w:rsid w:val="00141C17"/>
    <w:rsid w:val="0014446C"/>
    <w:rsid w:val="0015143D"/>
    <w:rsid w:val="0015167D"/>
    <w:rsid w:val="00152088"/>
    <w:rsid w:val="00152C76"/>
    <w:rsid w:val="00155401"/>
    <w:rsid w:val="0015641B"/>
    <w:rsid w:val="0015655F"/>
    <w:rsid w:val="001602A0"/>
    <w:rsid w:val="00160EFC"/>
    <w:rsid w:val="001617F9"/>
    <w:rsid w:val="001625DF"/>
    <w:rsid w:val="00162603"/>
    <w:rsid w:val="00162D4B"/>
    <w:rsid w:val="0016376C"/>
    <w:rsid w:val="00163A30"/>
    <w:rsid w:val="0017069D"/>
    <w:rsid w:val="001714B9"/>
    <w:rsid w:val="001717FE"/>
    <w:rsid w:val="00171E89"/>
    <w:rsid w:val="00182261"/>
    <w:rsid w:val="00183004"/>
    <w:rsid w:val="0018364D"/>
    <w:rsid w:val="00185E2D"/>
    <w:rsid w:val="0018626A"/>
    <w:rsid w:val="001869D3"/>
    <w:rsid w:val="00190C28"/>
    <w:rsid w:val="00191BD5"/>
    <w:rsid w:val="00191C57"/>
    <w:rsid w:val="00192553"/>
    <w:rsid w:val="001957C2"/>
    <w:rsid w:val="001965F8"/>
    <w:rsid w:val="001971FB"/>
    <w:rsid w:val="001A0557"/>
    <w:rsid w:val="001A1E34"/>
    <w:rsid w:val="001A348A"/>
    <w:rsid w:val="001A3E95"/>
    <w:rsid w:val="001A4122"/>
    <w:rsid w:val="001A5450"/>
    <w:rsid w:val="001A794C"/>
    <w:rsid w:val="001B3841"/>
    <w:rsid w:val="001B39EE"/>
    <w:rsid w:val="001B4220"/>
    <w:rsid w:val="001B4359"/>
    <w:rsid w:val="001B5266"/>
    <w:rsid w:val="001B5A2F"/>
    <w:rsid w:val="001B7DE6"/>
    <w:rsid w:val="001C3276"/>
    <w:rsid w:val="001C3478"/>
    <w:rsid w:val="001C39D8"/>
    <w:rsid w:val="001C4EF6"/>
    <w:rsid w:val="001D0E07"/>
    <w:rsid w:val="001D10B0"/>
    <w:rsid w:val="001D1F87"/>
    <w:rsid w:val="001D2E2F"/>
    <w:rsid w:val="001D3CFE"/>
    <w:rsid w:val="001D56F3"/>
    <w:rsid w:val="001D5D67"/>
    <w:rsid w:val="001D6D07"/>
    <w:rsid w:val="001D6EC8"/>
    <w:rsid w:val="001E0F93"/>
    <w:rsid w:val="001E1CE2"/>
    <w:rsid w:val="001E4264"/>
    <w:rsid w:val="001E4B7D"/>
    <w:rsid w:val="001F4258"/>
    <w:rsid w:val="001F7361"/>
    <w:rsid w:val="0020208E"/>
    <w:rsid w:val="002020F8"/>
    <w:rsid w:val="002024BA"/>
    <w:rsid w:val="002171C0"/>
    <w:rsid w:val="002172B4"/>
    <w:rsid w:val="00221EF3"/>
    <w:rsid w:val="002224D3"/>
    <w:rsid w:val="00222E18"/>
    <w:rsid w:val="00224B1C"/>
    <w:rsid w:val="00226675"/>
    <w:rsid w:val="00227E30"/>
    <w:rsid w:val="0023051A"/>
    <w:rsid w:val="00230727"/>
    <w:rsid w:val="00231964"/>
    <w:rsid w:val="00231ACB"/>
    <w:rsid w:val="00233F60"/>
    <w:rsid w:val="00240E71"/>
    <w:rsid w:val="00240F27"/>
    <w:rsid w:val="0024305A"/>
    <w:rsid w:val="00244387"/>
    <w:rsid w:val="00245994"/>
    <w:rsid w:val="00247B9A"/>
    <w:rsid w:val="00250103"/>
    <w:rsid w:val="0025126A"/>
    <w:rsid w:val="00251724"/>
    <w:rsid w:val="00251EAB"/>
    <w:rsid w:val="00252A87"/>
    <w:rsid w:val="002535F4"/>
    <w:rsid w:val="00255134"/>
    <w:rsid w:val="00255304"/>
    <w:rsid w:val="002569D5"/>
    <w:rsid w:val="0025739D"/>
    <w:rsid w:val="00257859"/>
    <w:rsid w:val="0026016F"/>
    <w:rsid w:val="00260F44"/>
    <w:rsid w:val="00261D70"/>
    <w:rsid w:val="002624A3"/>
    <w:rsid w:val="002639FD"/>
    <w:rsid w:val="00264F8C"/>
    <w:rsid w:val="00267826"/>
    <w:rsid w:val="0027188F"/>
    <w:rsid w:val="00271B3D"/>
    <w:rsid w:val="002730B6"/>
    <w:rsid w:val="00273795"/>
    <w:rsid w:val="00273F3C"/>
    <w:rsid w:val="00274FB3"/>
    <w:rsid w:val="002755D1"/>
    <w:rsid w:val="00280EDA"/>
    <w:rsid w:val="00281D1F"/>
    <w:rsid w:val="00283AB7"/>
    <w:rsid w:val="00284D5A"/>
    <w:rsid w:val="00285639"/>
    <w:rsid w:val="00285C66"/>
    <w:rsid w:val="00286042"/>
    <w:rsid w:val="00287B0B"/>
    <w:rsid w:val="00291146"/>
    <w:rsid w:val="00291C28"/>
    <w:rsid w:val="00292428"/>
    <w:rsid w:val="002937BE"/>
    <w:rsid w:val="002961B3"/>
    <w:rsid w:val="00296C13"/>
    <w:rsid w:val="002A2796"/>
    <w:rsid w:val="002A3084"/>
    <w:rsid w:val="002A388B"/>
    <w:rsid w:val="002A47D4"/>
    <w:rsid w:val="002A5145"/>
    <w:rsid w:val="002B0B09"/>
    <w:rsid w:val="002B55AB"/>
    <w:rsid w:val="002B798E"/>
    <w:rsid w:val="002C2A90"/>
    <w:rsid w:val="002C2AA5"/>
    <w:rsid w:val="002C3CA2"/>
    <w:rsid w:val="002C4E82"/>
    <w:rsid w:val="002C7D57"/>
    <w:rsid w:val="002C7E9E"/>
    <w:rsid w:val="002D02EB"/>
    <w:rsid w:val="002D22D6"/>
    <w:rsid w:val="002D5BB8"/>
    <w:rsid w:val="002D6B5F"/>
    <w:rsid w:val="002D6FFB"/>
    <w:rsid w:val="002E42A2"/>
    <w:rsid w:val="002E575B"/>
    <w:rsid w:val="002E611D"/>
    <w:rsid w:val="002E65EB"/>
    <w:rsid w:val="002F0695"/>
    <w:rsid w:val="002F0B3F"/>
    <w:rsid w:val="002F0BDF"/>
    <w:rsid w:val="002F347D"/>
    <w:rsid w:val="002F4C94"/>
    <w:rsid w:val="002F6156"/>
    <w:rsid w:val="002F69A3"/>
    <w:rsid w:val="002F724D"/>
    <w:rsid w:val="002F7CA4"/>
    <w:rsid w:val="003007E3"/>
    <w:rsid w:val="00303920"/>
    <w:rsid w:val="00304BAF"/>
    <w:rsid w:val="00305335"/>
    <w:rsid w:val="0030571C"/>
    <w:rsid w:val="00306D1E"/>
    <w:rsid w:val="00306EBD"/>
    <w:rsid w:val="003072FB"/>
    <w:rsid w:val="003141AF"/>
    <w:rsid w:val="003175C3"/>
    <w:rsid w:val="00320530"/>
    <w:rsid w:val="00320606"/>
    <w:rsid w:val="00322F69"/>
    <w:rsid w:val="003245F5"/>
    <w:rsid w:val="00325C3B"/>
    <w:rsid w:val="003261BF"/>
    <w:rsid w:val="00330EAE"/>
    <w:rsid w:val="003311AC"/>
    <w:rsid w:val="00331796"/>
    <w:rsid w:val="00332BC5"/>
    <w:rsid w:val="00333B80"/>
    <w:rsid w:val="00334D14"/>
    <w:rsid w:val="00334EC5"/>
    <w:rsid w:val="00336802"/>
    <w:rsid w:val="00340F38"/>
    <w:rsid w:val="003441E2"/>
    <w:rsid w:val="00344B1D"/>
    <w:rsid w:val="0034551B"/>
    <w:rsid w:val="003458AE"/>
    <w:rsid w:val="0034602D"/>
    <w:rsid w:val="003503A7"/>
    <w:rsid w:val="003504F7"/>
    <w:rsid w:val="003505AF"/>
    <w:rsid w:val="00350DE6"/>
    <w:rsid w:val="00352EA3"/>
    <w:rsid w:val="00354336"/>
    <w:rsid w:val="00354B1E"/>
    <w:rsid w:val="003558D0"/>
    <w:rsid w:val="00355BD2"/>
    <w:rsid w:val="00355F4D"/>
    <w:rsid w:val="00357271"/>
    <w:rsid w:val="00360027"/>
    <w:rsid w:val="003609C6"/>
    <w:rsid w:val="003611D6"/>
    <w:rsid w:val="003643A6"/>
    <w:rsid w:val="00364BE9"/>
    <w:rsid w:val="00365F03"/>
    <w:rsid w:val="003662C2"/>
    <w:rsid w:val="00367966"/>
    <w:rsid w:val="00367DA8"/>
    <w:rsid w:val="00370FEC"/>
    <w:rsid w:val="00372FD9"/>
    <w:rsid w:val="00374479"/>
    <w:rsid w:val="0037625C"/>
    <w:rsid w:val="0037666B"/>
    <w:rsid w:val="00376CD8"/>
    <w:rsid w:val="00377EAB"/>
    <w:rsid w:val="00380000"/>
    <w:rsid w:val="00380530"/>
    <w:rsid w:val="00380D27"/>
    <w:rsid w:val="00381EE6"/>
    <w:rsid w:val="003822B3"/>
    <w:rsid w:val="00383030"/>
    <w:rsid w:val="003849E5"/>
    <w:rsid w:val="00385BE4"/>
    <w:rsid w:val="0039012F"/>
    <w:rsid w:val="003904A2"/>
    <w:rsid w:val="00390DA6"/>
    <w:rsid w:val="00393672"/>
    <w:rsid w:val="00394F85"/>
    <w:rsid w:val="00395117"/>
    <w:rsid w:val="0039515E"/>
    <w:rsid w:val="003A2292"/>
    <w:rsid w:val="003A4600"/>
    <w:rsid w:val="003A59AD"/>
    <w:rsid w:val="003A5AAE"/>
    <w:rsid w:val="003A678C"/>
    <w:rsid w:val="003A7122"/>
    <w:rsid w:val="003B087A"/>
    <w:rsid w:val="003B0D36"/>
    <w:rsid w:val="003B0F1C"/>
    <w:rsid w:val="003B3ABB"/>
    <w:rsid w:val="003B51FE"/>
    <w:rsid w:val="003B7714"/>
    <w:rsid w:val="003C1463"/>
    <w:rsid w:val="003C28F5"/>
    <w:rsid w:val="003C4313"/>
    <w:rsid w:val="003C47F3"/>
    <w:rsid w:val="003C7B31"/>
    <w:rsid w:val="003D08E2"/>
    <w:rsid w:val="003D12B3"/>
    <w:rsid w:val="003D1C48"/>
    <w:rsid w:val="003D256F"/>
    <w:rsid w:val="003D40A9"/>
    <w:rsid w:val="003D4EC5"/>
    <w:rsid w:val="003D4F01"/>
    <w:rsid w:val="003D6056"/>
    <w:rsid w:val="003D6F61"/>
    <w:rsid w:val="003D769E"/>
    <w:rsid w:val="003E0BC4"/>
    <w:rsid w:val="003E1A98"/>
    <w:rsid w:val="003E2F98"/>
    <w:rsid w:val="003E52E3"/>
    <w:rsid w:val="003E5D29"/>
    <w:rsid w:val="003E6C27"/>
    <w:rsid w:val="003E70DC"/>
    <w:rsid w:val="003E76BD"/>
    <w:rsid w:val="003F01E7"/>
    <w:rsid w:val="003F0323"/>
    <w:rsid w:val="003F0934"/>
    <w:rsid w:val="003F22A0"/>
    <w:rsid w:val="003F4432"/>
    <w:rsid w:val="003F4615"/>
    <w:rsid w:val="003F50BD"/>
    <w:rsid w:val="003F556B"/>
    <w:rsid w:val="003F55BF"/>
    <w:rsid w:val="003F6910"/>
    <w:rsid w:val="003F7E6F"/>
    <w:rsid w:val="004005B8"/>
    <w:rsid w:val="004022B4"/>
    <w:rsid w:val="00404E56"/>
    <w:rsid w:val="004061BD"/>
    <w:rsid w:val="00406C88"/>
    <w:rsid w:val="00410DD9"/>
    <w:rsid w:val="00411D62"/>
    <w:rsid w:val="00413C38"/>
    <w:rsid w:val="004158E4"/>
    <w:rsid w:val="00417A60"/>
    <w:rsid w:val="004203B7"/>
    <w:rsid w:val="0042556C"/>
    <w:rsid w:val="00426AF8"/>
    <w:rsid w:val="00426F61"/>
    <w:rsid w:val="0042720D"/>
    <w:rsid w:val="0043371D"/>
    <w:rsid w:val="00433F81"/>
    <w:rsid w:val="00437B8B"/>
    <w:rsid w:val="00440893"/>
    <w:rsid w:val="00440E8E"/>
    <w:rsid w:val="00441BC1"/>
    <w:rsid w:val="0044312A"/>
    <w:rsid w:val="00445CE7"/>
    <w:rsid w:val="00446F61"/>
    <w:rsid w:val="0045311A"/>
    <w:rsid w:val="0045410C"/>
    <w:rsid w:val="00455765"/>
    <w:rsid w:val="004564D4"/>
    <w:rsid w:val="004610C5"/>
    <w:rsid w:val="00461AEE"/>
    <w:rsid w:val="00463BFE"/>
    <w:rsid w:val="00466AF7"/>
    <w:rsid w:val="00467EBA"/>
    <w:rsid w:val="00470AA9"/>
    <w:rsid w:val="00470D74"/>
    <w:rsid w:val="00471B01"/>
    <w:rsid w:val="00471CB6"/>
    <w:rsid w:val="00472BC4"/>
    <w:rsid w:val="00473471"/>
    <w:rsid w:val="00474602"/>
    <w:rsid w:val="004749C7"/>
    <w:rsid w:val="00476EEB"/>
    <w:rsid w:val="00477784"/>
    <w:rsid w:val="00477C3B"/>
    <w:rsid w:val="004800D9"/>
    <w:rsid w:val="004826CD"/>
    <w:rsid w:val="00483771"/>
    <w:rsid w:val="004863F2"/>
    <w:rsid w:val="00487C70"/>
    <w:rsid w:val="00492630"/>
    <w:rsid w:val="00493169"/>
    <w:rsid w:val="0049395F"/>
    <w:rsid w:val="004950C8"/>
    <w:rsid w:val="00496442"/>
    <w:rsid w:val="00497C49"/>
    <w:rsid w:val="004A01CE"/>
    <w:rsid w:val="004A38AB"/>
    <w:rsid w:val="004A3DA7"/>
    <w:rsid w:val="004A5420"/>
    <w:rsid w:val="004B1023"/>
    <w:rsid w:val="004B3423"/>
    <w:rsid w:val="004B669F"/>
    <w:rsid w:val="004B73D8"/>
    <w:rsid w:val="004C0998"/>
    <w:rsid w:val="004C09F8"/>
    <w:rsid w:val="004C197C"/>
    <w:rsid w:val="004C2655"/>
    <w:rsid w:val="004C272D"/>
    <w:rsid w:val="004C3CF9"/>
    <w:rsid w:val="004C3FED"/>
    <w:rsid w:val="004C572F"/>
    <w:rsid w:val="004D2EA6"/>
    <w:rsid w:val="004D37B9"/>
    <w:rsid w:val="004D40C7"/>
    <w:rsid w:val="004D5225"/>
    <w:rsid w:val="004D77EE"/>
    <w:rsid w:val="004D79BE"/>
    <w:rsid w:val="004E57F8"/>
    <w:rsid w:val="004F0244"/>
    <w:rsid w:val="004F1235"/>
    <w:rsid w:val="004F3247"/>
    <w:rsid w:val="005005FC"/>
    <w:rsid w:val="005008B4"/>
    <w:rsid w:val="00500A2C"/>
    <w:rsid w:val="00503A58"/>
    <w:rsid w:val="00504836"/>
    <w:rsid w:val="00504B15"/>
    <w:rsid w:val="00506A66"/>
    <w:rsid w:val="0050712D"/>
    <w:rsid w:val="005101B6"/>
    <w:rsid w:val="00512230"/>
    <w:rsid w:val="005129C9"/>
    <w:rsid w:val="00512AC1"/>
    <w:rsid w:val="00512CCC"/>
    <w:rsid w:val="00512ED5"/>
    <w:rsid w:val="00514006"/>
    <w:rsid w:val="005154A7"/>
    <w:rsid w:val="005202D1"/>
    <w:rsid w:val="005216F6"/>
    <w:rsid w:val="00522362"/>
    <w:rsid w:val="00526513"/>
    <w:rsid w:val="00526D4A"/>
    <w:rsid w:val="00530239"/>
    <w:rsid w:val="005327FA"/>
    <w:rsid w:val="005369D1"/>
    <w:rsid w:val="00536CA1"/>
    <w:rsid w:val="00540A43"/>
    <w:rsid w:val="005430AB"/>
    <w:rsid w:val="0054346D"/>
    <w:rsid w:val="0054708D"/>
    <w:rsid w:val="00552263"/>
    <w:rsid w:val="005527E7"/>
    <w:rsid w:val="00553335"/>
    <w:rsid w:val="0055515D"/>
    <w:rsid w:val="0055756C"/>
    <w:rsid w:val="005579EB"/>
    <w:rsid w:val="005611D9"/>
    <w:rsid w:val="00561AFA"/>
    <w:rsid w:val="00562E69"/>
    <w:rsid w:val="00564A15"/>
    <w:rsid w:val="0056549F"/>
    <w:rsid w:val="00565C8B"/>
    <w:rsid w:val="005661F3"/>
    <w:rsid w:val="0057128C"/>
    <w:rsid w:val="0057194E"/>
    <w:rsid w:val="00573034"/>
    <w:rsid w:val="00574C5C"/>
    <w:rsid w:val="00575ED6"/>
    <w:rsid w:val="0057604D"/>
    <w:rsid w:val="0057615E"/>
    <w:rsid w:val="00576BAB"/>
    <w:rsid w:val="005774D9"/>
    <w:rsid w:val="00577FB1"/>
    <w:rsid w:val="00577FD3"/>
    <w:rsid w:val="00580434"/>
    <w:rsid w:val="0058076A"/>
    <w:rsid w:val="00580894"/>
    <w:rsid w:val="005823EA"/>
    <w:rsid w:val="005827C2"/>
    <w:rsid w:val="0058329A"/>
    <w:rsid w:val="00583B86"/>
    <w:rsid w:val="00584438"/>
    <w:rsid w:val="005851B6"/>
    <w:rsid w:val="00585AC7"/>
    <w:rsid w:val="00585EED"/>
    <w:rsid w:val="005916C3"/>
    <w:rsid w:val="0059383A"/>
    <w:rsid w:val="00593AF4"/>
    <w:rsid w:val="00593ED4"/>
    <w:rsid w:val="005945B9"/>
    <w:rsid w:val="00595C1F"/>
    <w:rsid w:val="00595C2B"/>
    <w:rsid w:val="00596427"/>
    <w:rsid w:val="005A0C61"/>
    <w:rsid w:val="005A2A86"/>
    <w:rsid w:val="005A3DF3"/>
    <w:rsid w:val="005A5CDD"/>
    <w:rsid w:val="005B150C"/>
    <w:rsid w:val="005B16AF"/>
    <w:rsid w:val="005B1D22"/>
    <w:rsid w:val="005B309D"/>
    <w:rsid w:val="005B35FC"/>
    <w:rsid w:val="005B440E"/>
    <w:rsid w:val="005B5A01"/>
    <w:rsid w:val="005C2159"/>
    <w:rsid w:val="005C3976"/>
    <w:rsid w:val="005C66F3"/>
    <w:rsid w:val="005C7509"/>
    <w:rsid w:val="005D0870"/>
    <w:rsid w:val="005D09C0"/>
    <w:rsid w:val="005D0AD6"/>
    <w:rsid w:val="005D10CA"/>
    <w:rsid w:val="005D1D58"/>
    <w:rsid w:val="005D29EF"/>
    <w:rsid w:val="005D3C2A"/>
    <w:rsid w:val="005D42E0"/>
    <w:rsid w:val="005D5D7A"/>
    <w:rsid w:val="005D7871"/>
    <w:rsid w:val="005D7B00"/>
    <w:rsid w:val="005D7E02"/>
    <w:rsid w:val="005E079C"/>
    <w:rsid w:val="005E099F"/>
    <w:rsid w:val="005E2585"/>
    <w:rsid w:val="005E2AEF"/>
    <w:rsid w:val="005E3419"/>
    <w:rsid w:val="005E36C0"/>
    <w:rsid w:val="005E3AE9"/>
    <w:rsid w:val="005E3B39"/>
    <w:rsid w:val="005E5306"/>
    <w:rsid w:val="005F023D"/>
    <w:rsid w:val="005F36E6"/>
    <w:rsid w:val="005F4B6B"/>
    <w:rsid w:val="005F4DE5"/>
    <w:rsid w:val="00600BA7"/>
    <w:rsid w:val="00601E67"/>
    <w:rsid w:val="006052D9"/>
    <w:rsid w:val="00607699"/>
    <w:rsid w:val="0061001C"/>
    <w:rsid w:val="00612B76"/>
    <w:rsid w:val="00612DDF"/>
    <w:rsid w:val="00614917"/>
    <w:rsid w:val="0062177F"/>
    <w:rsid w:val="00621B4D"/>
    <w:rsid w:val="00622B04"/>
    <w:rsid w:val="00622BE8"/>
    <w:rsid w:val="00625573"/>
    <w:rsid w:val="0062719E"/>
    <w:rsid w:val="00627E26"/>
    <w:rsid w:val="006305C5"/>
    <w:rsid w:val="006317C4"/>
    <w:rsid w:val="00632D2B"/>
    <w:rsid w:val="00633F65"/>
    <w:rsid w:val="0063420D"/>
    <w:rsid w:val="0063510D"/>
    <w:rsid w:val="0063535F"/>
    <w:rsid w:val="006354D5"/>
    <w:rsid w:val="00635969"/>
    <w:rsid w:val="006376DD"/>
    <w:rsid w:val="0064011A"/>
    <w:rsid w:val="00640668"/>
    <w:rsid w:val="006409DA"/>
    <w:rsid w:val="0064272B"/>
    <w:rsid w:val="00643B2D"/>
    <w:rsid w:val="00644E69"/>
    <w:rsid w:val="00645106"/>
    <w:rsid w:val="0064527A"/>
    <w:rsid w:val="00646B0D"/>
    <w:rsid w:val="00647A27"/>
    <w:rsid w:val="006515A9"/>
    <w:rsid w:val="00652A08"/>
    <w:rsid w:val="00652A09"/>
    <w:rsid w:val="00654276"/>
    <w:rsid w:val="00657E7D"/>
    <w:rsid w:val="00660111"/>
    <w:rsid w:val="00661ED4"/>
    <w:rsid w:val="00662CBF"/>
    <w:rsid w:val="00665753"/>
    <w:rsid w:val="006732E5"/>
    <w:rsid w:val="00673533"/>
    <w:rsid w:val="00673AF1"/>
    <w:rsid w:val="00674D61"/>
    <w:rsid w:val="00675383"/>
    <w:rsid w:val="00677F1D"/>
    <w:rsid w:val="00680A5A"/>
    <w:rsid w:val="0068146B"/>
    <w:rsid w:val="006827F3"/>
    <w:rsid w:val="00684D7B"/>
    <w:rsid w:val="00686971"/>
    <w:rsid w:val="006873B5"/>
    <w:rsid w:val="006873B6"/>
    <w:rsid w:val="00687DB3"/>
    <w:rsid w:val="0069114D"/>
    <w:rsid w:val="00691F9E"/>
    <w:rsid w:val="006929C4"/>
    <w:rsid w:val="0069326B"/>
    <w:rsid w:val="0069544D"/>
    <w:rsid w:val="006967A1"/>
    <w:rsid w:val="0069752B"/>
    <w:rsid w:val="006A41B4"/>
    <w:rsid w:val="006A4A63"/>
    <w:rsid w:val="006A5E9C"/>
    <w:rsid w:val="006A69FA"/>
    <w:rsid w:val="006A6CB5"/>
    <w:rsid w:val="006B1A51"/>
    <w:rsid w:val="006B26C9"/>
    <w:rsid w:val="006B33E3"/>
    <w:rsid w:val="006B5797"/>
    <w:rsid w:val="006B7F2B"/>
    <w:rsid w:val="006C00E1"/>
    <w:rsid w:val="006C066A"/>
    <w:rsid w:val="006C0674"/>
    <w:rsid w:val="006C0EDD"/>
    <w:rsid w:val="006C1F54"/>
    <w:rsid w:val="006C59E5"/>
    <w:rsid w:val="006C7A4F"/>
    <w:rsid w:val="006C7D08"/>
    <w:rsid w:val="006D0106"/>
    <w:rsid w:val="006D1047"/>
    <w:rsid w:val="006D1470"/>
    <w:rsid w:val="006D4120"/>
    <w:rsid w:val="006D44F5"/>
    <w:rsid w:val="006D4AE2"/>
    <w:rsid w:val="006D6EBD"/>
    <w:rsid w:val="006D795E"/>
    <w:rsid w:val="006E09C8"/>
    <w:rsid w:val="006E1263"/>
    <w:rsid w:val="006E2BBE"/>
    <w:rsid w:val="006E2E73"/>
    <w:rsid w:val="006E39FF"/>
    <w:rsid w:val="006E42F0"/>
    <w:rsid w:val="006E5345"/>
    <w:rsid w:val="006F13E7"/>
    <w:rsid w:val="006F2B71"/>
    <w:rsid w:val="006F3548"/>
    <w:rsid w:val="006F53B4"/>
    <w:rsid w:val="006F59F4"/>
    <w:rsid w:val="00701C3C"/>
    <w:rsid w:val="00703647"/>
    <w:rsid w:val="007066AD"/>
    <w:rsid w:val="00711806"/>
    <w:rsid w:val="00712942"/>
    <w:rsid w:val="00713E27"/>
    <w:rsid w:val="00722022"/>
    <w:rsid w:val="007251F4"/>
    <w:rsid w:val="00731993"/>
    <w:rsid w:val="00732D45"/>
    <w:rsid w:val="00732E41"/>
    <w:rsid w:val="0073403B"/>
    <w:rsid w:val="007340BC"/>
    <w:rsid w:val="007341FC"/>
    <w:rsid w:val="00734419"/>
    <w:rsid w:val="0073722C"/>
    <w:rsid w:val="0074643A"/>
    <w:rsid w:val="00747D87"/>
    <w:rsid w:val="00747E8F"/>
    <w:rsid w:val="0075010A"/>
    <w:rsid w:val="00750893"/>
    <w:rsid w:val="007516D8"/>
    <w:rsid w:val="00751D85"/>
    <w:rsid w:val="00753151"/>
    <w:rsid w:val="0075423F"/>
    <w:rsid w:val="007555A8"/>
    <w:rsid w:val="00757F54"/>
    <w:rsid w:val="0076162E"/>
    <w:rsid w:val="00761691"/>
    <w:rsid w:val="00762A72"/>
    <w:rsid w:val="0076791B"/>
    <w:rsid w:val="007733FE"/>
    <w:rsid w:val="00773BC1"/>
    <w:rsid w:val="007754FE"/>
    <w:rsid w:val="00776435"/>
    <w:rsid w:val="00776639"/>
    <w:rsid w:val="00781DF1"/>
    <w:rsid w:val="007833D0"/>
    <w:rsid w:val="007839B0"/>
    <w:rsid w:val="00786F9D"/>
    <w:rsid w:val="007871E5"/>
    <w:rsid w:val="00787464"/>
    <w:rsid w:val="00791402"/>
    <w:rsid w:val="00792D28"/>
    <w:rsid w:val="00793E2F"/>
    <w:rsid w:val="00795087"/>
    <w:rsid w:val="00795957"/>
    <w:rsid w:val="00796306"/>
    <w:rsid w:val="0079681F"/>
    <w:rsid w:val="00796F78"/>
    <w:rsid w:val="00797077"/>
    <w:rsid w:val="007A255C"/>
    <w:rsid w:val="007A76AE"/>
    <w:rsid w:val="007B07BA"/>
    <w:rsid w:val="007B0FBD"/>
    <w:rsid w:val="007B290A"/>
    <w:rsid w:val="007B3169"/>
    <w:rsid w:val="007B3447"/>
    <w:rsid w:val="007B46DF"/>
    <w:rsid w:val="007B5692"/>
    <w:rsid w:val="007B6400"/>
    <w:rsid w:val="007B6F2A"/>
    <w:rsid w:val="007B6FC6"/>
    <w:rsid w:val="007B7F7A"/>
    <w:rsid w:val="007C0FFF"/>
    <w:rsid w:val="007C1405"/>
    <w:rsid w:val="007C2602"/>
    <w:rsid w:val="007C2DF6"/>
    <w:rsid w:val="007C3C75"/>
    <w:rsid w:val="007C4EFD"/>
    <w:rsid w:val="007C50C9"/>
    <w:rsid w:val="007C669F"/>
    <w:rsid w:val="007C793D"/>
    <w:rsid w:val="007D3155"/>
    <w:rsid w:val="007D4313"/>
    <w:rsid w:val="007D46EC"/>
    <w:rsid w:val="007D5219"/>
    <w:rsid w:val="007D74C5"/>
    <w:rsid w:val="007D7FEC"/>
    <w:rsid w:val="007E1F6F"/>
    <w:rsid w:val="007E20FE"/>
    <w:rsid w:val="007E7D56"/>
    <w:rsid w:val="007F0524"/>
    <w:rsid w:val="007F0558"/>
    <w:rsid w:val="007F1088"/>
    <w:rsid w:val="007F1525"/>
    <w:rsid w:val="007F197F"/>
    <w:rsid w:val="007F4057"/>
    <w:rsid w:val="007F4905"/>
    <w:rsid w:val="007F66F2"/>
    <w:rsid w:val="007F6DFE"/>
    <w:rsid w:val="008015E7"/>
    <w:rsid w:val="008024CC"/>
    <w:rsid w:val="00802643"/>
    <w:rsid w:val="008030DE"/>
    <w:rsid w:val="00805A17"/>
    <w:rsid w:val="00805F68"/>
    <w:rsid w:val="00806B9A"/>
    <w:rsid w:val="00810A04"/>
    <w:rsid w:val="008117A4"/>
    <w:rsid w:val="00811B51"/>
    <w:rsid w:val="00811DFA"/>
    <w:rsid w:val="008124D4"/>
    <w:rsid w:val="00813615"/>
    <w:rsid w:val="0081692D"/>
    <w:rsid w:val="00822519"/>
    <w:rsid w:val="00823238"/>
    <w:rsid w:val="00824A9C"/>
    <w:rsid w:val="00826327"/>
    <w:rsid w:val="008306B9"/>
    <w:rsid w:val="00832A88"/>
    <w:rsid w:val="00833A77"/>
    <w:rsid w:val="00835AAF"/>
    <w:rsid w:val="00836899"/>
    <w:rsid w:val="00837EFA"/>
    <w:rsid w:val="00842084"/>
    <w:rsid w:val="008420C3"/>
    <w:rsid w:val="00842D1F"/>
    <w:rsid w:val="00843469"/>
    <w:rsid w:val="00844472"/>
    <w:rsid w:val="008470D3"/>
    <w:rsid w:val="008512B9"/>
    <w:rsid w:val="0085178F"/>
    <w:rsid w:val="00852FD1"/>
    <w:rsid w:val="008541E6"/>
    <w:rsid w:val="008543E9"/>
    <w:rsid w:val="00854888"/>
    <w:rsid w:val="00855212"/>
    <w:rsid w:val="008561B1"/>
    <w:rsid w:val="00860131"/>
    <w:rsid w:val="00860447"/>
    <w:rsid w:val="0086091F"/>
    <w:rsid w:val="00860F0D"/>
    <w:rsid w:val="00860FDA"/>
    <w:rsid w:val="008624ED"/>
    <w:rsid w:val="008643DD"/>
    <w:rsid w:val="00864BC3"/>
    <w:rsid w:val="008659BF"/>
    <w:rsid w:val="00865EA5"/>
    <w:rsid w:val="00866D0E"/>
    <w:rsid w:val="008673C3"/>
    <w:rsid w:val="00867493"/>
    <w:rsid w:val="008677F2"/>
    <w:rsid w:val="00867A35"/>
    <w:rsid w:val="00867DCC"/>
    <w:rsid w:val="00870C5A"/>
    <w:rsid w:val="00871387"/>
    <w:rsid w:val="00873CB1"/>
    <w:rsid w:val="00874E99"/>
    <w:rsid w:val="0087576F"/>
    <w:rsid w:val="00876019"/>
    <w:rsid w:val="00876594"/>
    <w:rsid w:val="00877DA9"/>
    <w:rsid w:val="00881844"/>
    <w:rsid w:val="00881948"/>
    <w:rsid w:val="00883506"/>
    <w:rsid w:val="00886AAB"/>
    <w:rsid w:val="00891825"/>
    <w:rsid w:val="008947D7"/>
    <w:rsid w:val="008959F1"/>
    <w:rsid w:val="008961C2"/>
    <w:rsid w:val="008A74E5"/>
    <w:rsid w:val="008B1723"/>
    <w:rsid w:val="008B1D2C"/>
    <w:rsid w:val="008B2585"/>
    <w:rsid w:val="008B2CF6"/>
    <w:rsid w:val="008B2E8C"/>
    <w:rsid w:val="008B447C"/>
    <w:rsid w:val="008B5FB5"/>
    <w:rsid w:val="008C410D"/>
    <w:rsid w:val="008C655F"/>
    <w:rsid w:val="008D165C"/>
    <w:rsid w:val="008D2908"/>
    <w:rsid w:val="008D3692"/>
    <w:rsid w:val="008D5390"/>
    <w:rsid w:val="008D6463"/>
    <w:rsid w:val="008D76BC"/>
    <w:rsid w:val="008E07E6"/>
    <w:rsid w:val="008E445A"/>
    <w:rsid w:val="008E4598"/>
    <w:rsid w:val="008E4F20"/>
    <w:rsid w:val="008E67DB"/>
    <w:rsid w:val="008F0E80"/>
    <w:rsid w:val="008F0FAB"/>
    <w:rsid w:val="008F15D0"/>
    <w:rsid w:val="008F1DE1"/>
    <w:rsid w:val="008F2E17"/>
    <w:rsid w:val="008F34A4"/>
    <w:rsid w:val="008F37D4"/>
    <w:rsid w:val="008F3A05"/>
    <w:rsid w:val="008F3BA4"/>
    <w:rsid w:val="008F42BD"/>
    <w:rsid w:val="008F4F00"/>
    <w:rsid w:val="008F4F09"/>
    <w:rsid w:val="008F7677"/>
    <w:rsid w:val="008F788F"/>
    <w:rsid w:val="009001AD"/>
    <w:rsid w:val="0090020A"/>
    <w:rsid w:val="00900AEB"/>
    <w:rsid w:val="00901BCF"/>
    <w:rsid w:val="00902410"/>
    <w:rsid w:val="00903ED1"/>
    <w:rsid w:val="009053F0"/>
    <w:rsid w:val="00907583"/>
    <w:rsid w:val="009078EF"/>
    <w:rsid w:val="00910E4B"/>
    <w:rsid w:val="009128C0"/>
    <w:rsid w:val="00915285"/>
    <w:rsid w:val="00915CF7"/>
    <w:rsid w:val="00921D52"/>
    <w:rsid w:val="00923024"/>
    <w:rsid w:val="00925EF5"/>
    <w:rsid w:val="009262A6"/>
    <w:rsid w:val="009262DA"/>
    <w:rsid w:val="00927BA0"/>
    <w:rsid w:val="009305D6"/>
    <w:rsid w:val="00931A3A"/>
    <w:rsid w:val="009347C1"/>
    <w:rsid w:val="0093666F"/>
    <w:rsid w:val="00940B37"/>
    <w:rsid w:val="00942C31"/>
    <w:rsid w:val="00943172"/>
    <w:rsid w:val="00943832"/>
    <w:rsid w:val="00946B73"/>
    <w:rsid w:val="0094749C"/>
    <w:rsid w:val="009519B7"/>
    <w:rsid w:val="00955190"/>
    <w:rsid w:val="00956542"/>
    <w:rsid w:val="00956F38"/>
    <w:rsid w:val="00962FF5"/>
    <w:rsid w:val="00963545"/>
    <w:rsid w:val="0096421E"/>
    <w:rsid w:val="00966ECD"/>
    <w:rsid w:val="0097010A"/>
    <w:rsid w:val="0097059D"/>
    <w:rsid w:val="00970662"/>
    <w:rsid w:val="009710D2"/>
    <w:rsid w:val="009711B0"/>
    <w:rsid w:val="00971C0A"/>
    <w:rsid w:val="0097267E"/>
    <w:rsid w:val="009729E0"/>
    <w:rsid w:val="00974544"/>
    <w:rsid w:val="00974D14"/>
    <w:rsid w:val="00977AAC"/>
    <w:rsid w:val="009801FB"/>
    <w:rsid w:val="00980963"/>
    <w:rsid w:val="00984014"/>
    <w:rsid w:val="009853DF"/>
    <w:rsid w:val="00985488"/>
    <w:rsid w:val="00991CB4"/>
    <w:rsid w:val="00992482"/>
    <w:rsid w:val="0099463A"/>
    <w:rsid w:val="00996012"/>
    <w:rsid w:val="009960C7"/>
    <w:rsid w:val="00997C91"/>
    <w:rsid w:val="009A0FCF"/>
    <w:rsid w:val="009A2E8E"/>
    <w:rsid w:val="009B1F0C"/>
    <w:rsid w:val="009B2665"/>
    <w:rsid w:val="009B42BD"/>
    <w:rsid w:val="009B7294"/>
    <w:rsid w:val="009C04B9"/>
    <w:rsid w:val="009C1069"/>
    <w:rsid w:val="009C3506"/>
    <w:rsid w:val="009C602D"/>
    <w:rsid w:val="009C6BD5"/>
    <w:rsid w:val="009D035D"/>
    <w:rsid w:val="009D061B"/>
    <w:rsid w:val="009D0845"/>
    <w:rsid w:val="009D0C9A"/>
    <w:rsid w:val="009D2936"/>
    <w:rsid w:val="009D35E6"/>
    <w:rsid w:val="009D4EEE"/>
    <w:rsid w:val="009D6E28"/>
    <w:rsid w:val="009D79F0"/>
    <w:rsid w:val="009E0535"/>
    <w:rsid w:val="009E0F92"/>
    <w:rsid w:val="009E1697"/>
    <w:rsid w:val="009E1867"/>
    <w:rsid w:val="009E37BA"/>
    <w:rsid w:val="009E54D9"/>
    <w:rsid w:val="009E65ED"/>
    <w:rsid w:val="009F0CFF"/>
    <w:rsid w:val="009F10A4"/>
    <w:rsid w:val="009F132C"/>
    <w:rsid w:val="009F177A"/>
    <w:rsid w:val="009F30D3"/>
    <w:rsid w:val="009F3A7B"/>
    <w:rsid w:val="009F3FAC"/>
    <w:rsid w:val="009F48DB"/>
    <w:rsid w:val="009F4FAF"/>
    <w:rsid w:val="009F53AD"/>
    <w:rsid w:val="009F59E9"/>
    <w:rsid w:val="009F674D"/>
    <w:rsid w:val="009F6E12"/>
    <w:rsid w:val="00A00B4A"/>
    <w:rsid w:val="00A00D21"/>
    <w:rsid w:val="00A01038"/>
    <w:rsid w:val="00A03334"/>
    <w:rsid w:val="00A04A3F"/>
    <w:rsid w:val="00A05BEA"/>
    <w:rsid w:val="00A05D33"/>
    <w:rsid w:val="00A10888"/>
    <w:rsid w:val="00A1172D"/>
    <w:rsid w:val="00A13654"/>
    <w:rsid w:val="00A14C3A"/>
    <w:rsid w:val="00A157A8"/>
    <w:rsid w:val="00A20DC7"/>
    <w:rsid w:val="00A22E32"/>
    <w:rsid w:val="00A22F5B"/>
    <w:rsid w:val="00A237C2"/>
    <w:rsid w:val="00A238DE"/>
    <w:rsid w:val="00A26411"/>
    <w:rsid w:val="00A30420"/>
    <w:rsid w:val="00A31729"/>
    <w:rsid w:val="00A33235"/>
    <w:rsid w:val="00A33BDC"/>
    <w:rsid w:val="00A34331"/>
    <w:rsid w:val="00A348C2"/>
    <w:rsid w:val="00A35216"/>
    <w:rsid w:val="00A358A6"/>
    <w:rsid w:val="00A36542"/>
    <w:rsid w:val="00A36E1A"/>
    <w:rsid w:val="00A37330"/>
    <w:rsid w:val="00A379F2"/>
    <w:rsid w:val="00A40069"/>
    <w:rsid w:val="00A42D22"/>
    <w:rsid w:val="00A43474"/>
    <w:rsid w:val="00A47FEE"/>
    <w:rsid w:val="00A5085C"/>
    <w:rsid w:val="00A5111A"/>
    <w:rsid w:val="00A528E9"/>
    <w:rsid w:val="00A54678"/>
    <w:rsid w:val="00A54D8F"/>
    <w:rsid w:val="00A5561C"/>
    <w:rsid w:val="00A57847"/>
    <w:rsid w:val="00A62523"/>
    <w:rsid w:val="00A634BE"/>
    <w:rsid w:val="00A63627"/>
    <w:rsid w:val="00A643F1"/>
    <w:rsid w:val="00A6441C"/>
    <w:rsid w:val="00A64FCB"/>
    <w:rsid w:val="00A65029"/>
    <w:rsid w:val="00A659CE"/>
    <w:rsid w:val="00A659DD"/>
    <w:rsid w:val="00A70E17"/>
    <w:rsid w:val="00A7434F"/>
    <w:rsid w:val="00A75C06"/>
    <w:rsid w:val="00A766A2"/>
    <w:rsid w:val="00A80927"/>
    <w:rsid w:val="00A80BF1"/>
    <w:rsid w:val="00A823DE"/>
    <w:rsid w:val="00A83454"/>
    <w:rsid w:val="00A8638B"/>
    <w:rsid w:val="00A945A0"/>
    <w:rsid w:val="00A95AC4"/>
    <w:rsid w:val="00A96199"/>
    <w:rsid w:val="00A961B2"/>
    <w:rsid w:val="00AA0387"/>
    <w:rsid w:val="00AA1CE6"/>
    <w:rsid w:val="00AA3554"/>
    <w:rsid w:val="00AA375F"/>
    <w:rsid w:val="00AA38E9"/>
    <w:rsid w:val="00AA48A9"/>
    <w:rsid w:val="00AA4E70"/>
    <w:rsid w:val="00AA78B5"/>
    <w:rsid w:val="00AB0C14"/>
    <w:rsid w:val="00AB2299"/>
    <w:rsid w:val="00AB597B"/>
    <w:rsid w:val="00AB5AF3"/>
    <w:rsid w:val="00AB5BD2"/>
    <w:rsid w:val="00AB75D4"/>
    <w:rsid w:val="00AB7BEA"/>
    <w:rsid w:val="00AC1CD3"/>
    <w:rsid w:val="00AC37D9"/>
    <w:rsid w:val="00AC3BBF"/>
    <w:rsid w:val="00AC5F31"/>
    <w:rsid w:val="00AC6610"/>
    <w:rsid w:val="00AC769B"/>
    <w:rsid w:val="00AC7718"/>
    <w:rsid w:val="00AC7B50"/>
    <w:rsid w:val="00AD45A5"/>
    <w:rsid w:val="00AD6949"/>
    <w:rsid w:val="00AD734B"/>
    <w:rsid w:val="00AD7601"/>
    <w:rsid w:val="00AE0EEA"/>
    <w:rsid w:val="00AE2595"/>
    <w:rsid w:val="00AE4689"/>
    <w:rsid w:val="00AE5658"/>
    <w:rsid w:val="00AE5A7F"/>
    <w:rsid w:val="00AE79B9"/>
    <w:rsid w:val="00AE7B13"/>
    <w:rsid w:val="00AF3FF8"/>
    <w:rsid w:val="00AF445A"/>
    <w:rsid w:val="00AF475B"/>
    <w:rsid w:val="00AF486C"/>
    <w:rsid w:val="00AF498A"/>
    <w:rsid w:val="00AF6442"/>
    <w:rsid w:val="00AF6C39"/>
    <w:rsid w:val="00AF72FA"/>
    <w:rsid w:val="00B0059E"/>
    <w:rsid w:val="00B013C2"/>
    <w:rsid w:val="00B04078"/>
    <w:rsid w:val="00B04316"/>
    <w:rsid w:val="00B05811"/>
    <w:rsid w:val="00B10B4B"/>
    <w:rsid w:val="00B10DE6"/>
    <w:rsid w:val="00B13538"/>
    <w:rsid w:val="00B138DB"/>
    <w:rsid w:val="00B16B18"/>
    <w:rsid w:val="00B16E50"/>
    <w:rsid w:val="00B20E11"/>
    <w:rsid w:val="00B21372"/>
    <w:rsid w:val="00B23045"/>
    <w:rsid w:val="00B258B3"/>
    <w:rsid w:val="00B25C96"/>
    <w:rsid w:val="00B30410"/>
    <w:rsid w:val="00B319AA"/>
    <w:rsid w:val="00B3206B"/>
    <w:rsid w:val="00B32455"/>
    <w:rsid w:val="00B32B2B"/>
    <w:rsid w:val="00B32D2C"/>
    <w:rsid w:val="00B356B3"/>
    <w:rsid w:val="00B37673"/>
    <w:rsid w:val="00B37934"/>
    <w:rsid w:val="00B37C1E"/>
    <w:rsid w:val="00B37D35"/>
    <w:rsid w:val="00B427DC"/>
    <w:rsid w:val="00B441FB"/>
    <w:rsid w:val="00B445F0"/>
    <w:rsid w:val="00B44E0C"/>
    <w:rsid w:val="00B46317"/>
    <w:rsid w:val="00B50C68"/>
    <w:rsid w:val="00B518D7"/>
    <w:rsid w:val="00B52559"/>
    <w:rsid w:val="00B53091"/>
    <w:rsid w:val="00B57297"/>
    <w:rsid w:val="00B57E48"/>
    <w:rsid w:val="00B606A0"/>
    <w:rsid w:val="00B60F29"/>
    <w:rsid w:val="00B6419E"/>
    <w:rsid w:val="00B66C06"/>
    <w:rsid w:val="00B70F5F"/>
    <w:rsid w:val="00B7123E"/>
    <w:rsid w:val="00B73079"/>
    <w:rsid w:val="00B738FF"/>
    <w:rsid w:val="00B754A8"/>
    <w:rsid w:val="00B773CB"/>
    <w:rsid w:val="00B7741A"/>
    <w:rsid w:val="00B77ABA"/>
    <w:rsid w:val="00B8031D"/>
    <w:rsid w:val="00B80534"/>
    <w:rsid w:val="00B80BD0"/>
    <w:rsid w:val="00B82A75"/>
    <w:rsid w:val="00B82CA7"/>
    <w:rsid w:val="00B8340B"/>
    <w:rsid w:val="00B8348E"/>
    <w:rsid w:val="00B858B4"/>
    <w:rsid w:val="00B90E83"/>
    <w:rsid w:val="00B91E88"/>
    <w:rsid w:val="00B92166"/>
    <w:rsid w:val="00B940C9"/>
    <w:rsid w:val="00B94C8C"/>
    <w:rsid w:val="00B9603E"/>
    <w:rsid w:val="00B9720F"/>
    <w:rsid w:val="00B974C3"/>
    <w:rsid w:val="00BA0874"/>
    <w:rsid w:val="00BA3565"/>
    <w:rsid w:val="00BA4B3E"/>
    <w:rsid w:val="00BB3FF8"/>
    <w:rsid w:val="00BB45F8"/>
    <w:rsid w:val="00BB4BE0"/>
    <w:rsid w:val="00BB504A"/>
    <w:rsid w:val="00BB61AD"/>
    <w:rsid w:val="00BB781E"/>
    <w:rsid w:val="00BB7853"/>
    <w:rsid w:val="00BB7B9A"/>
    <w:rsid w:val="00BB7EE1"/>
    <w:rsid w:val="00BC2930"/>
    <w:rsid w:val="00BC2CC3"/>
    <w:rsid w:val="00BC2DEA"/>
    <w:rsid w:val="00BC3D9E"/>
    <w:rsid w:val="00BC5830"/>
    <w:rsid w:val="00BC622D"/>
    <w:rsid w:val="00BC639C"/>
    <w:rsid w:val="00BC6DA2"/>
    <w:rsid w:val="00BC76ED"/>
    <w:rsid w:val="00BC7E38"/>
    <w:rsid w:val="00BC7E6B"/>
    <w:rsid w:val="00BD1DA0"/>
    <w:rsid w:val="00BD2263"/>
    <w:rsid w:val="00BD2D1D"/>
    <w:rsid w:val="00BD5574"/>
    <w:rsid w:val="00BD682E"/>
    <w:rsid w:val="00BE0B3C"/>
    <w:rsid w:val="00BE266E"/>
    <w:rsid w:val="00BE2673"/>
    <w:rsid w:val="00BE3496"/>
    <w:rsid w:val="00BE61F8"/>
    <w:rsid w:val="00BF44F1"/>
    <w:rsid w:val="00BF68D6"/>
    <w:rsid w:val="00BF6C7D"/>
    <w:rsid w:val="00C0133C"/>
    <w:rsid w:val="00C01869"/>
    <w:rsid w:val="00C040E5"/>
    <w:rsid w:val="00C04EE9"/>
    <w:rsid w:val="00C05CDB"/>
    <w:rsid w:val="00C07106"/>
    <w:rsid w:val="00C10785"/>
    <w:rsid w:val="00C1366E"/>
    <w:rsid w:val="00C145D1"/>
    <w:rsid w:val="00C16264"/>
    <w:rsid w:val="00C17693"/>
    <w:rsid w:val="00C208E4"/>
    <w:rsid w:val="00C20B4E"/>
    <w:rsid w:val="00C24627"/>
    <w:rsid w:val="00C25405"/>
    <w:rsid w:val="00C279A3"/>
    <w:rsid w:val="00C30235"/>
    <w:rsid w:val="00C31CB4"/>
    <w:rsid w:val="00C32863"/>
    <w:rsid w:val="00C33090"/>
    <w:rsid w:val="00C3387C"/>
    <w:rsid w:val="00C348EB"/>
    <w:rsid w:val="00C368EE"/>
    <w:rsid w:val="00C376DD"/>
    <w:rsid w:val="00C4176B"/>
    <w:rsid w:val="00C4194D"/>
    <w:rsid w:val="00C438D0"/>
    <w:rsid w:val="00C44D6D"/>
    <w:rsid w:val="00C44E68"/>
    <w:rsid w:val="00C45E11"/>
    <w:rsid w:val="00C47BF6"/>
    <w:rsid w:val="00C50550"/>
    <w:rsid w:val="00C50805"/>
    <w:rsid w:val="00C50D09"/>
    <w:rsid w:val="00C54272"/>
    <w:rsid w:val="00C569A7"/>
    <w:rsid w:val="00C575C6"/>
    <w:rsid w:val="00C57611"/>
    <w:rsid w:val="00C60B53"/>
    <w:rsid w:val="00C60DCD"/>
    <w:rsid w:val="00C60DD5"/>
    <w:rsid w:val="00C62BB5"/>
    <w:rsid w:val="00C630FE"/>
    <w:rsid w:val="00C6324D"/>
    <w:rsid w:val="00C632A9"/>
    <w:rsid w:val="00C638AA"/>
    <w:rsid w:val="00C64630"/>
    <w:rsid w:val="00C649CE"/>
    <w:rsid w:val="00C65CCD"/>
    <w:rsid w:val="00C65F60"/>
    <w:rsid w:val="00C70340"/>
    <w:rsid w:val="00C70537"/>
    <w:rsid w:val="00C7088D"/>
    <w:rsid w:val="00C71CE9"/>
    <w:rsid w:val="00C732D2"/>
    <w:rsid w:val="00C73CAE"/>
    <w:rsid w:val="00C73D2D"/>
    <w:rsid w:val="00C73D42"/>
    <w:rsid w:val="00C73E52"/>
    <w:rsid w:val="00C744BD"/>
    <w:rsid w:val="00C75CDF"/>
    <w:rsid w:val="00C75FA6"/>
    <w:rsid w:val="00C80DBE"/>
    <w:rsid w:val="00C810BD"/>
    <w:rsid w:val="00C817A3"/>
    <w:rsid w:val="00C81DC9"/>
    <w:rsid w:val="00C82931"/>
    <w:rsid w:val="00C83932"/>
    <w:rsid w:val="00C84004"/>
    <w:rsid w:val="00C8484A"/>
    <w:rsid w:val="00C84A80"/>
    <w:rsid w:val="00C84C1B"/>
    <w:rsid w:val="00C84ED5"/>
    <w:rsid w:val="00C85641"/>
    <w:rsid w:val="00C90685"/>
    <w:rsid w:val="00C914D2"/>
    <w:rsid w:val="00C92F50"/>
    <w:rsid w:val="00C9331F"/>
    <w:rsid w:val="00C9508D"/>
    <w:rsid w:val="00C97507"/>
    <w:rsid w:val="00C97837"/>
    <w:rsid w:val="00CA1229"/>
    <w:rsid w:val="00CA4000"/>
    <w:rsid w:val="00CA4892"/>
    <w:rsid w:val="00CA5AFA"/>
    <w:rsid w:val="00CA7402"/>
    <w:rsid w:val="00CB0690"/>
    <w:rsid w:val="00CB0A19"/>
    <w:rsid w:val="00CB0ABE"/>
    <w:rsid w:val="00CB0CA6"/>
    <w:rsid w:val="00CB1189"/>
    <w:rsid w:val="00CB15CD"/>
    <w:rsid w:val="00CB22D6"/>
    <w:rsid w:val="00CB2808"/>
    <w:rsid w:val="00CB5045"/>
    <w:rsid w:val="00CB5A3E"/>
    <w:rsid w:val="00CB6830"/>
    <w:rsid w:val="00CB7138"/>
    <w:rsid w:val="00CC0151"/>
    <w:rsid w:val="00CC024C"/>
    <w:rsid w:val="00CC2B2D"/>
    <w:rsid w:val="00CC3A7B"/>
    <w:rsid w:val="00CC4326"/>
    <w:rsid w:val="00CC4C6C"/>
    <w:rsid w:val="00CC67B5"/>
    <w:rsid w:val="00CC6983"/>
    <w:rsid w:val="00CD080B"/>
    <w:rsid w:val="00CD132A"/>
    <w:rsid w:val="00CD260F"/>
    <w:rsid w:val="00CD2F29"/>
    <w:rsid w:val="00CD469A"/>
    <w:rsid w:val="00CD73BB"/>
    <w:rsid w:val="00CE0155"/>
    <w:rsid w:val="00CE0E5B"/>
    <w:rsid w:val="00CE1009"/>
    <w:rsid w:val="00CE299D"/>
    <w:rsid w:val="00CE4D2B"/>
    <w:rsid w:val="00CE4DBC"/>
    <w:rsid w:val="00CE64A4"/>
    <w:rsid w:val="00CE64B5"/>
    <w:rsid w:val="00CF0141"/>
    <w:rsid w:val="00CF10B1"/>
    <w:rsid w:val="00CF2630"/>
    <w:rsid w:val="00CF289C"/>
    <w:rsid w:val="00CF3104"/>
    <w:rsid w:val="00CF38B2"/>
    <w:rsid w:val="00CF6205"/>
    <w:rsid w:val="00D00411"/>
    <w:rsid w:val="00D004C3"/>
    <w:rsid w:val="00D00D61"/>
    <w:rsid w:val="00D016B6"/>
    <w:rsid w:val="00D025B8"/>
    <w:rsid w:val="00D04279"/>
    <w:rsid w:val="00D049CB"/>
    <w:rsid w:val="00D05E9C"/>
    <w:rsid w:val="00D1192E"/>
    <w:rsid w:val="00D134B3"/>
    <w:rsid w:val="00D1466F"/>
    <w:rsid w:val="00D14915"/>
    <w:rsid w:val="00D15A36"/>
    <w:rsid w:val="00D20E55"/>
    <w:rsid w:val="00D2157C"/>
    <w:rsid w:val="00D278C6"/>
    <w:rsid w:val="00D32A26"/>
    <w:rsid w:val="00D348B5"/>
    <w:rsid w:val="00D36B93"/>
    <w:rsid w:val="00D375FF"/>
    <w:rsid w:val="00D40994"/>
    <w:rsid w:val="00D416F8"/>
    <w:rsid w:val="00D466FF"/>
    <w:rsid w:val="00D5141F"/>
    <w:rsid w:val="00D51CCB"/>
    <w:rsid w:val="00D52DC5"/>
    <w:rsid w:val="00D52EBC"/>
    <w:rsid w:val="00D535A8"/>
    <w:rsid w:val="00D54243"/>
    <w:rsid w:val="00D566AB"/>
    <w:rsid w:val="00D60528"/>
    <w:rsid w:val="00D60AA4"/>
    <w:rsid w:val="00D61856"/>
    <w:rsid w:val="00D64481"/>
    <w:rsid w:val="00D65D31"/>
    <w:rsid w:val="00D666FC"/>
    <w:rsid w:val="00D667F5"/>
    <w:rsid w:val="00D66C65"/>
    <w:rsid w:val="00D66D65"/>
    <w:rsid w:val="00D67A7A"/>
    <w:rsid w:val="00D70B03"/>
    <w:rsid w:val="00D71AB7"/>
    <w:rsid w:val="00D72809"/>
    <w:rsid w:val="00D756A6"/>
    <w:rsid w:val="00D7797A"/>
    <w:rsid w:val="00D80919"/>
    <w:rsid w:val="00D81DE8"/>
    <w:rsid w:val="00D8295C"/>
    <w:rsid w:val="00D83371"/>
    <w:rsid w:val="00D84CFD"/>
    <w:rsid w:val="00D84F34"/>
    <w:rsid w:val="00D85DA7"/>
    <w:rsid w:val="00D878B3"/>
    <w:rsid w:val="00D9073D"/>
    <w:rsid w:val="00D9702D"/>
    <w:rsid w:val="00D970AC"/>
    <w:rsid w:val="00D97865"/>
    <w:rsid w:val="00D97FC4"/>
    <w:rsid w:val="00DA05D4"/>
    <w:rsid w:val="00DA179B"/>
    <w:rsid w:val="00DA23BB"/>
    <w:rsid w:val="00DA4B4A"/>
    <w:rsid w:val="00DA4F16"/>
    <w:rsid w:val="00DA5D96"/>
    <w:rsid w:val="00DA7B4B"/>
    <w:rsid w:val="00DB066C"/>
    <w:rsid w:val="00DB1C24"/>
    <w:rsid w:val="00DB1C51"/>
    <w:rsid w:val="00DB2571"/>
    <w:rsid w:val="00DB3CE2"/>
    <w:rsid w:val="00DB6414"/>
    <w:rsid w:val="00DB64D5"/>
    <w:rsid w:val="00DB659F"/>
    <w:rsid w:val="00DB6DF0"/>
    <w:rsid w:val="00DB74CF"/>
    <w:rsid w:val="00DB7740"/>
    <w:rsid w:val="00DC1091"/>
    <w:rsid w:val="00DC19F7"/>
    <w:rsid w:val="00DC4DC7"/>
    <w:rsid w:val="00DC62BE"/>
    <w:rsid w:val="00DC7409"/>
    <w:rsid w:val="00DC7A62"/>
    <w:rsid w:val="00DD1AD1"/>
    <w:rsid w:val="00DD25D5"/>
    <w:rsid w:val="00DD334C"/>
    <w:rsid w:val="00DD34DF"/>
    <w:rsid w:val="00DD3AF2"/>
    <w:rsid w:val="00DD4BBC"/>
    <w:rsid w:val="00DD52B1"/>
    <w:rsid w:val="00DD6D7A"/>
    <w:rsid w:val="00DD781A"/>
    <w:rsid w:val="00DE0AD2"/>
    <w:rsid w:val="00DE1906"/>
    <w:rsid w:val="00DE34EB"/>
    <w:rsid w:val="00DE3FF6"/>
    <w:rsid w:val="00DE5146"/>
    <w:rsid w:val="00DE634F"/>
    <w:rsid w:val="00DF0D92"/>
    <w:rsid w:val="00DF1ECF"/>
    <w:rsid w:val="00DF48C3"/>
    <w:rsid w:val="00DF4D98"/>
    <w:rsid w:val="00DF60DC"/>
    <w:rsid w:val="00DF6B56"/>
    <w:rsid w:val="00E03A9C"/>
    <w:rsid w:val="00E055A5"/>
    <w:rsid w:val="00E07AD7"/>
    <w:rsid w:val="00E1182E"/>
    <w:rsid w:val="00E131B4"/>
    <w:rsid w:val="00E13303"/>
    <w:rsid w:val="00E14273"/>
    <w:rsid w:val="00E14D59"/>
    <w:rsid w:val="00E163EE"/>
    <w:rsid w:val="00E201B9"/>
    <w:rsid w:val="00E2138C"/>
    <w:rsid w:val="00E21B71"/>
    <w:rsid w:val="00E2384F"/>
    <w:rsid w:val="00E24D6E"/>
    <w:rsid w:val="00E259A6"/>
    <w:rsid w:val="00E267CD"/>
    <w:rsid w:val="00E274F5"/>
    <w:rsid w:val="00E31EAE"/>
    <w:rsid w:val="00E323C9"/>
    <w:rsid w:val="00E3450E"/>
    <w:rsid w:val="00E378C1"/>
    <w:rsid w:val="00E406F2"/>
    <w:rsid w:val="00E427F2"/>
    <w:rsid w:val="00E4351F"/>
    <w:rsid w:val="00E435AD"/>
    <w:rsid w:val="00E459CD"/>
    <w:rsid w:val="00E54819"/>
    <w:rsid w:val="00E55BDA"/>
    <w:rsid w:val="00E60BFA"/>
    <w:rsid w:val="00E61F9A"/>
    <w:rsid w:val="00E63542"/>
    <w:rsid w:val="00E644FF"/>
    <w:rsid w:val="00E647F8"/>
    <w:rsid w:val="00E64F83"/>
    <w:rsid w:val="00E6538F"/>
    <w:rsid w:val="00E65D4B"/>
    <w:rsid w:val="00E6675C"/>
    <w:rsid w:val="00E719A2"/>
    <w:rsid w:val="00E73522"/>
    <w:rsid w:val="00E74AC4"/>
    <w:rsid w:val="00E759F3"/>
    <w:rsid w:val="00E763EF"/>
    <w:rsid w:val="00E77BCF"/>
    <w:rsid w:val="00E805AE"/>
    <w:rsid w:val="00E82802"/>
    <w:rsid w:val="00E82C23"/>
    <w:rsid w:val="00E839EE"/>
    <w:rsid w:val="00E855E1"/>
    <w:rsid w:val="00E91DAB"/>
    <w:rsid w:val="00E957C5"/>
    <w:rsid w:val="00E9685C"/>
    <w:rsid w:val="00EA01C5"/>
    <w:rsid w:val="00EA0E1B"/>
    <w:rsid w:val="00EA12E0"/>
    <w:rsid w:val="00EA259F"/>
    <w:rsid w:val="00EA2B9E"/>
    <w:rsid w:val="00EA300C"/>
    <w:rsid w:val="00EA3802"/>
    <w:rsid w:val="00EA46F6"/>
    <w:rsid w:val="00EA51A2"/>
    <w:rsid w:val="00EA577A"/>
    <w:rsid w:val="00EA57BC"/>
    <w:rsid w:val="00EA6479"/>
    <w:rsid w:val="00EA7338"/>
    <w:rsid w:val="00EB1547"/>
    <w:rsid w:val="00EB2681"/>
    <w:rsid w:val="00EB31D5"/>
    <w:rsid w:val="00EB32E5"/>
    <w:rsid w:val="00EB35F3"/>
    <w:rsid w:val="00EB4DCA"/>
    <w:rsid w:val="00EB50CE"/>
    <w:rsid w:val="00EB5247"/>
    <w:rsid w:val="00EB5C02"/>
    <w:rsid w:val="00EB5FB4"/>
    <w:rsid w:val="00EB6478"/>
    <w:rsid w:val="00EB6DC1"/>
    <w:rsid w:val="00EC0142"/>
    <w:rsid w:val="00EC3972"/>
    <w:rsid w:val="00EC3DA8"/>
    <w:rsid w:val="00EC6271"/>
    <w:rsid w:val="00EC6738"/>
    <w:rsid w:val="00ED1C34"/>
    <w:rsid w:val="00ED4870"/>
    <w:rsid w:val="00ED4F16"/>
    <w:rsid w:val="00ED5ECD"/>
    <w:rsid w:val="00EE0FE0"/>
    <w:rsid w:val="00EE16D4"/>
    <w:rsid w:val="00EE4988"/>
    <w:rsid w:val="00EE499A"/>
    <w:rsid w:val="00EE6940"/>
    <w:rsid w:val="00EF02FF"/>
    <w:rsid w:val="00EF27CD"/>
    <w:rsid w:val="00EF3607"/>
    <w:rsid w:val="00EF4044"/>
    <w:rsid w:val="00EF6164"/>
    <w:rsid w:val="00F00153"/>
    <w:rsid w:val="00F0078B"/>
    <w:rsid w:val="00F0259F"/>
    <w:rsid w:val="00F02B52"/>
    <w:rsid w:val="00F05AE0"/>
    <w:rsid w:val="00F11C17"/>
    <w:rsid w:val="00F127AF"/>
    <w:rsid w:val="00F12D5C"/>
    <w:rsid w:val="00F13A16"/>
    <w:rsid w:val="00F141A7"/>
    <w:rsid w:val="00F142D1"/>
    <w:rsid w:val="00F15990"/>
    <w:rsid w:val="00F16EDB"/>
    <w:rsid w:val="00F17E64"/>
    <w:rsid w:val="00F212D8"/>
    <w:rsid w:val="00F22934"/>
    <w:rsid w:val="00F2358C"/>
    <w:rsid w:val="00F271CE"/>
    <w:rsid w:val="00F31415"/>
    <w:rsid w:val="00F32B07"/>
    <w:rsid w:val="00F33038"/>
    <w:rsid w:val="00F35FF8"/>
    <w:rsid w:val="00F377D1"/>
    <w:rsid w:val="00F47477"/>
    <w:rsid w:val="00F47C10"/>
    <w:rsid w:val="00F505C0"/>
    <w:rsid w:val="00F507AC"/>
    <w:rsid w:val="00F5420B"/>
    <w:rsid w:val="00F547F9"/>
    <w:rsid w:val="00F5488E"/>
    <w:rsid w:val="00F553EF"/>
    <w:rsid w:val="00F5562B"/>
    <w:rsid w:val="00F55996"/>
    <w:rsid w:val="00F578FB"/>
    <w:rsid w:val="00F57EE7"/>
    <w:rsid w:val="00F57F88"/>
    <w:rsid w:val="00F57F9B"/>
    <w:rsid w:val="00F60B05"/>
    <w:rsid w:val="00F6155F"/>
    <w:rsid w:val="00F61CF9"/>
    <w:rsid w:val="00F62640"/>
    <w:rsid w:val="00F62FD6"/>
    <w:rsid w:val="00F63DB7"/>
    <w:rsid w:val="00F64964"/>
    <w:rsid w:val="00F65601"/>
    <w:rsid w:val="00F67063"/>
    <w:rsid w:val="00F6794A"/>
    <w:rsid w:val="00F719FD"/>
    <w:rsid w:val="00F80887"/>
    <w:rsid w:val="00F80948"/>
    <w:rsid w:val="00F82C85"/>
    <w:rsid w:val="00F82EE8"/>
    <w:rsid w:val="00F83847"/>
    <w:rsid w:val="00F85D49"/>
    <w:rsid w:val="00F8608C"/>
    <w:rsid w:val="00F879D4"/>
    <w:rsid w:val="00F90DF8"/>
    <w:rsid w:val="00F9251C"/>
    <w:rsid w:val="00F9324C"/>
    <w:rsid w:val="00F9502E"/>
    <w:rsid w:val="00F96686"/>
    <w:rsid w:val="00FA0449"/>
    <w:rsid w:val="00FA04CF"/>
    <w:rsid w:val="00FA158C"/>
    <w:rsid w:val="00FA2225"/>
    <w:rsid w:val="00FA239C"/>
    <w:rsid w:val="00FA3952"/>
    <w:rsid w:val="00FA65B6"/>
    <w:rsid w:val="00FA7B49"/>
    <w:rsid w:val="00FA7BBB"/>
    <w:rsid w:val="00FB0D1E"/>
    <w:rsid w:val="00FB26DD"/>
    <w:rsid w:val="00FB2FF7"/>
    <w:rsid w:val="00FB6702"/>
    <w:rsid w:val="00FB69A8"/>
    <w:rsid w:val="00FC06AE"/>
    <w:rsid w:val="00FC1475"/>
    <w:rsid w:val="00FC2579"/>
    <w:rsid w:val="00FC2630"/>
    <w:rsid w:val="00FC2750"/>
    <w:rsid w:val="00FC3EFD"/>
    <w:rsid w:val="00FC40FD"/>
    <w:rsid w:val="00FC5B63"/>
    <w:rsid w:val="00FC5C88"/>
    <w:rsid w:val="00FC5D82"/>
    <w:rsid w:val="00FC5E6D"/>
    <w:rsid w:val="00FC6D06"/>
    <w:rsid w:val="00FC6D24"/>
    <w:rsid w:val="00FC7E67"/>
    <w:rsid w:val="00FD1426"/>
    <w:rsid w:val="00FD15C7"/>
    <w:rsid w:val="00FD224A"/>
    <w:rsid w:val="00FD2CB2"/>
    <w:rsid w:val="00FD45D2"/>
    <w:rsid w:val="00FD4A91"/>
    <w:rsid w:val="00FD4AD2"/>
    <w:rsid w:val="00FD6168"/>
    <w:rsid w:val="00FD74A6"/>
    <w:rsid w:val="00FE0AF5"/>
    <w:rsid w:val="00FE2D1F"/>
    <w:rsid w:val="00FE324E"/>
    <w:rsid w:val="00FE6654"/>
    <w:rsid w:val="00FE72D1"/>
    <w:rsid w:val="00FE7B63"/>
    <w:rsid w:val="00FF5460"/>
    <w:rsid w:val="00FF66CD"/>
    <w:rsid w:val="00FF7DE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845B3A6"/>
  <w15:chartTrackingRefBased/>
  <w15:docId w15:val="{D516BEAA-556A-4855-ACE8-CBF04A644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semiHidden="1" w:unhideWhenUsed="1" w:qFormat="1"/>
    <w:lsdException w:name="annotation reference" w:uiPriority="99"/>
    <w:lsdException w:name="Title" w:uiPriority="10"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annotation subject" w:uiPriority="99"/>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eastAsia="en-US"/>
    </w:rPr>
  </w:style>
  <w:style w:type="paragraph" w:styleId="Heading1">
    <w:name w:val="heading 1"/>
    <w:aliases w:val="Požiadavka 1,h1"/>
    <w:basedOn w:val="Normal"/>
    <w:next w:val="Normal"/>
    <w:link w:val="Heading1Char"/>
    <w:uiPriority w:val="9"/>
    <w:qFormat/>
    <w:pPr>
      <w:keepNext/>
      <w:spacing w:before="120"/>
      <w:outlineLvl w:val="0"/>
    </w:pPr>
    <w:rPr>
      <w:rFonts w:ascii="Arial" w:hAnsi="Arial"/>
      <w:b/>
      <w:position w:val="4"/>
      <w:sz w:val="28"/>
    </w:rPr>
  </w:style>
  <w:style w:type="paragraph" w:styleId="Heading2">
    <w:name w:val="heading 2"/>
    <w:basedOn w:val="Normal"/>
    <w:next w:val="Normal"/>
    <w:link w:val="Heading2Char"/>
    <w:uiPriority w:val="9"/>
    <w:qFormat/>
    <w:pPr>
      <w:keepNext/>
      <w:spacing w:before="60" w:after="60"/>
      <w:jc w:val="center"/>
      <w:outlineLvl w:val="1"/>
    </w:pPr>
    <w:rPr>
      <w:rFonts w:cs="Arial"/>
      <w:b/>
      <w:bCs/>
    </w:rPr>
  </w:style>
  <w:style w:type="paragraph" w:styleId="Heading3">
    <w:name w:val="heading 3"/>
    <w:basedOn w:val="Normal"/>
    <w:next w:val="Normal"/>
    <w:link w:val="Heading3Char"/>
    <w:uiPriority w:val="9"/>
    <w:qFormat/>
    <w:pPr>
      <w:keepNext/>
      <w:jc w:val="center"/>
      <w:outlineLvl w:val="2"/>
    </w:pPr>
    <w:rPr>
      <w:rFonts w:ascii="Arial" w:hAnsi="Arial"/>
      <w:sz w:val="28"/>
    </w:rPr>
  </w:style>
  <w:style w:type="paragraph" w:styleId="Heading4">
    <w:name w:val="heading 4"/>
    <w:basedOn w:val="Normal"/>
    <w:next w:val="Normal"/>
    <w:link w:val="Heading4Char"/>
    <w:uiPriority w:val="9"/>
    <w:qFormat/>
    <w:pPr>
      <w:keepNext/>
      <w:spacing w:line="240" w:lineRule="atLeast"/>
      <w:jc w:val="center"/>
      <w:outlineLvl w:val="3"/>
    </w:pPr>
    <w:rPr>
      <w:rFonts w:ascii="Arial" w:hAnsi="Arial"/>
      <w:sz w:val="28"/>
    </w:rPr>
  </w:style>
  <w:style w:type="paragraph" w:styleId="Heading5">
    <w:name w:val="heading 5"/>
    <w:aliases w:val="Požiadavka 5"/>
    <w:basedOn w:val="Normal"/>
    <w:next w:val="Normal"/>
    <w:link w:val="Heading5Char"/>
    <w:uiPriority w:val="9"/>
    <w:qFormat/>
    <w:pPr>
      <w:keepNext/>
      <w:jc w:val="both"/>
      <w:outlineLvl w:val="4"/>
    </w:pPr>
    <w:rPr>
      <w:rFonts w:ascii="Arial" w:hAnsi="Arial"/>
      <w:b/>
      <w:szCs w:val="24"/>
    </w:rPr>
  </w:style>
  <w:style w:type="paragraph" w:styleId="Heading6">
    <w:name w:val="heading 6"/>
    <w:basedOn w:val="Normal"/>
    <w:next w:val="Normal"/>
    <w:link w:val="Heading6Char"/>
    <w:uiPriority w:val="9"/>
    <w:qFormat/>
    <w:rsid w:val="006B1A51"/>
    <w:pPr>
      <w:spacing w:before="240" w:after="60"/>
      <w:outlineLvl w:val="5"/>
    </w:pPr>
    <w:rPr>
      <w:b/>
      <w:bCs/>
      <w:sz w:val="22"/>
      <w:szCs w:val="22"/>
    </w:rPr>
  </w:style>
  <w:style w:type="paragraph" w:styleId="Heading7">
    <w:name w:val="heading 7"/>
    <w:basedOn w:val="Normal"/>
    <w:next w:val="Normal"/>
    <w:link w:val="Heading7Char"/>
    <w:uiPriority w:val="9"/>
    <w:qFormat/>
    <w:pPr>
      <w:keepNext/>
      <w:jc w:val="center"/>
      <w:outlineLvl w:val="6"/>
    </w:pPr>
    <w:rPr>
      <w:rFonts w:ascii="Arial" w:hAnsi="Arial"/>
      <w:sz w:val="28"/>
    </w:rPr>
  </w:style>
  <w:style w:type="paragraph" w:styleId="Heading8">
    <w:name w:val="heading 8"/>
    <w:basedOn w:val="Normal"/>
    <w:next w:val="Normal"/>
    <w:link w:val="Heading8Char"/>
    <w:uiPriority w:val="9"/>
    <w:qFormat/>
    <w:rsid w:val="006B1A51"/>
    <w:pPr>
      <w:spacing w:before="240" w:after="60"/>
      <w:outlineLvl w:val="7"/>
    </w:pPr>
    <w:rPr>
      <w:i/>
      <w:iCs/>
      <w:szCs w:val="24"/>
    </w:rPr>
  </w:style>
  <w:style w:type="paragraph" w:styleId="Heading9">
    <w:name w:val="heading 9"/>
    <w:basedOn w:val="Normal"/>
    <w:next w:val="Normal"/>
    <w:link w:val="Heading9Char"/>
    <w:uiPriority w:val="9"/>
    <w:qFormat/>
    <w:rsid w:val="006B1A51"/>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overflowPunct w:val="0"/>
      <w:autoSpaceDE w:val="0"/>
      <w:autoSpaceDN w:val="0"/>
      <w:adjustRightInd w:val="0"/>
      <w:textAlignment w:val="baseline"/>
    </w:pPr>
    <w:rPr>
      <w:sz w:val="20"/>
    </w:rPr>
  </w:style>
  <w:style w:type="paragraph" w:styleId="BodyText">
    <w:name w:val="Body Text"/>
    <w:basedOn w:val="Normal"/>
    <w:link w:val="BodyTextChar"/>
    <w:pPr>
      <w:tabs>
        <w:tab w:val="left" w:pos="705"/>
      </w:tabs>
      <w:overflowPunct w:val="0"/>
      <w:autoSpaceDE w:val="0"/>
      <w:autoSpaceDN w:val="0"/>
      <w:adjustRightInd w:val="0"/>
      <w:jc w:val="center"/>
      <w:textAlignment w:val="baseline"/>
    </w:pPr>
    <w:rPr>
      <w:rFonts w:ascii="Arial" w:hAnsi="Arial"/>
      <w:b/>
      <w:sz w:val="20"/>
    </w:rPr>
  </w:style>
  <w:style w:type="paragraph" w:styleId="Header">
    <w:name w:val="header"/>
    <w:basedOn w:val="Normal"/>
    <w:link w:val="HeaderChar"/>
    <w:pPr>
      <w:tabs>
        <w:tab w:val="center" w:pos="4536"/>
        <w:tab w:val="right" w:pos="9072"/>
      </w:tabs>
    </w:pPr>
    <w:rPr>
      <w:szCs w:val="24"/>
    </w:rPr>
  </w:style>
  <w:style w:type="paragraph" w:customStyle="1" w:styleId="weeklies">
    <w:name w:val="weeklies"/>
    <w:basedOn w:val="Normal"/>
    <w:next w:val="Normal"/>
    <w:pPr>
      <w:overflowPunct w:val="0"/>
      <w:autoSpaceDE w:val="0"/>
      <w:autoSpaceDN w:val="0"/>
      <w:adjustRightInd w:val="0"/>
      <w:jc w:val="both"/>
      <w:textAlignment w:val="baseline"/>
    </w:pPr>
    <w:rPr>
      <w:rFonts w:ascii="Arial" w:hAnsi="Arial"/>
      <w:lang w:val="en-US"/>
    </w:rPr>
  </w:style>
  <w:style w:type="paragraph" w:styleId="BodyTextIndent">
    <w:name w:val="Body Text Indent"/>
    <w:basedOn w:val="Normal"/>
    <w:link w:val="BodyTextIndentChar"/>
    <w:pPr>
      <w:spacing w:before="40"/>
      <w:ind w:left="2183" w:hanging="1191"/>
      <w:jc w:val="both"/>
    </w:pPr>
  </w:style>
  <w:style w:type="paragraph" w:styleId="BodyTextIndent3">
    <w:name w:val="Body Text Indent 3"/>
    <w:basedOn w:val="Normal"/>
    <w:link w:val="BodyTextIndent3Char"/>
    <w:pPr>
      <w:ind w:firstLine="720"/>
      <w:jc w:val="both"/>
    </w:pPr>
    <w:rPr>
      <w:rFonts w:ascii="Arial" w:hAnsi="Arial"/>
      <w:sz w:val="22"/>
    </w:rPr>
  </w:style>
  <w:style w:type="paragraph" w:styleId="BodyText2">
    <w:name w:val="Body Text 2"/>
    <w:basedOn w:val="Normal"/>
    <w:link w:val="BodyText2Char"/>
    <w:pPr>
      <w:spacing w:before="120" w:line="240" w:lineRule="atLeast"/>
      <w:jc w:val="both"/>
    </w:pPr>
    <w:rPr>
      <w:sz w:val="22"/>
    </w:rPr>
  </w:style>
  <w:style w:type="paragraph" w:customStyle="1" w:styleId="Tabletext">
    <w:name w:val="Table text"/>
    <w:pPr>
      <w:overflowPunct w:val="0"/>
      <w:autoSpaceDE w:val="0"/>
      <w:autoSpaceDN w:val="0"/>
      <w:adjustRightInd w:val="0"/>
      <w:textAlignment w:val="baseline"/>
    </w:pPr>
    <w:rPr>
      <w:noProof/>
      <w:sz w:val="18"/>
      <w:lang w:val="en-US" w:eastAsia="en-US"/>
    </w:rPr>
  </w:style>
  <w:style w:type="paragraph" w:styleId="BodyTextIndent2">
    <w:name w:val="Body Text Indent 2"/>
    <w:basedOn w:val="Normal"/>
    <w:link w:val="BodyTextIndent2Char"/>
    <w:pPr>
      <w:ind w:left="349"/>
    </w:pPr>
    <w:rPr>
      <w:sz w:val="20"/>
    </w:rPr>
  </w:style>
  <w:style w:type="character" w:customStyle="1" w:styleId="ra">
    <w:name w:val="ra"/>
    <w:basedOn w:val="DefaultParagraphFont"/>
  </w:style>
  <w:style w:type="paragraph" w:customStyle="1" w:styleId="Textbubliny1">
    <w:name w:val="Text bubliny1"/>
    <w:basedOn w:val="Normal"/>
    <w:semiHidden/>
    <w:rPr>
      <w:rFonts w:ascii="Tahoma" w:hAnsi="Tahoma" w:cs="Tahoma"/>
      <w:sz w:val="16"/>
      <w:szCs w:val="16"/>
    </w:rPr>
  </w:style>
  <w:style w:type="paragraph" w:styleId="CommentText">
    <w:name w:val="annotation text"/>
    <w:basedOn w:val="Normal"/>
    <w:link w:val="CommentTextChar"/>
    <w:uiPriority w:val="99"/>
    <w:rPr>
      <w:sz w:val="20"/>
    </w:rPr>
  </w:style>
  <w:style w:type="character" w:styleId="PageNumber">
    <w:name w:val="page number"/>
    <w:basedOn w:val="DefaultParagraphFont"/>
  </w:style>
  <w:style w:type="paragraph" w:customStyle="1" w:styleId="Textbubliny2">
    <w:name w:val="Text bubliny2"/>
    <w:basedOn w:val="Normal"/>
    <w:semiHidden/>
    <w:rPr>
      <w:rFonts w:ascii="Tahoma" w:hAnsi="Tahoma" w:cs="Tahoma"/>
      <w:sz w:val="16"/>
      <w:szCs w:val="16"/>
    </w:rPr>
  </w:style>
  <w:style w:type="character" w:styleId="CommentReference">
    <w:name w:val="annotation reference"/>
    <w:uiPriority w:val="99"/>
    <w:rPr>
      <w:sz w:val="16"/>
      <w:szCs w:val="16"/>
    </w:rPr>
  </w:style>
  <w:style w:type="paragraph" w:customStyle="1" w:styleId="Predmetkomentra1">
    <w:name w:val="Predmet komentára1"/>
    <w:basedOn w:val="CommentText"/>
    <w:next w:val="CommentText"/>
    <w:semiHidden/>
    <w:rPr>
      <w:b/>
      <w:bCs/>
    </w:rPr>
  </w:style>
  <w:style w:type="paragraph" w:styleId="CommentSubject">
    <w:name w:val="annotation subject"/>
    <w:basedOn w:val="CommentText"/>
    <w:next w:val="CommentText"/>
    <w:link w:val="CommentSubjectChar"/>
    <w:uiPriority w:val="99"/>
    <w:semiHidden/>
    <w:rPr>
      <w:b/>
      <w:bCs/>
    </w:rPr>
  </w:style>
  <w:style w:type="paragraph" w:styleId="BalloonText">
    <w:name w:val="Balloon Text"/>
    <w:basedOn w:val="Normal"/>
    <w:link w:val="BalloonTextChar"/>
    <w:uiPriority w:val="99"/>
    <w:semiHidden/>
    <w:rPr>
      <w:rFonts w:ascii="Tahoma" w:hAnsi="Tahoma" w:cs="Tahoma"/>
      <w:sz w:val="16"/>
      <w:szCs w:val="16"/>
    </w:rPr>
  </w:style>
  <w:style w:type="paragraph" w:customStyle="1" w:styleId="SP-Heading">
    <w:name w:val="SP-Heading"/>
    <w:basedOn w:val="Heading4"/>
    <w:next w:val="SP-Level1"/>
    <w:pPr>
      <w:numPr>
        <w:numId w:val="1"/>
      </w:numPr>
      <w:tabs>
        <w:tab w:val="clear" w:pos="824"/>
        <w:tab w:val="num" w:pos="540"/>
      </w:tabs>
      <w:spacing w:before="240" w:line="240" w:lineRule="auto"/>
      <w:ind w:left="540" w:hanging="540"/>
      <w:jc w:val="left"/>
      <w:outlineLvl w:val="0"/>
    </w:pPr>
    <w:rPr>
      <w:rFonts w:ascii="Times New Roman" w:hAnsi="Times New Roman"/>
      <w:b/>
      <w:bCs/>
      <w:sz w:val="24"/>
      <w:szCs w:val="24"/>
      <w:lang w:eastAsia="sk-SK"/>
    </w:rPr>
  </w:style>
  <w:style w:type="paragraph" w:customStyle="1" w:styleId="SP-Level1">
    <w:name w:val="SP-Level1"/>
    <w:basedOn w:val="Normal"/>
    <w:next w:val="SP-Level2"/>
    <w:link w:val="SP-Level1Char"/>
    <w:autoRedefine/>
    <w:pPr>
      <w:numPr>
        <w:ilvl w:val="1"/>
        <w:numId w:val="1"/>
      </w:numPr>
      <w:spacing w:before="120"/>
    </w:pPr>
    <w:rPr>
      <w:szCs w:val="24"/>
      <w:lang w:eastAsia="sk-SK"/>
    </w:rPr>
  </w:style>
  <w:style w:type="paragraph" w:customStyle="1" w:styleId="SP-Level2">
    <w:name w:val="SP-Level2"/>
    <w:basedOn w:val="SP-Level1"/>
    <w:pPr>
      <w:numPr>
        <w:ilvl w:val="2"/>
      </w:numPr>
      <w:tabs>
        <w:tab w:val="clear" w:pos="1287"/>
        <w:tab w:val="num" w:pos="720"/>
        <w:tab w:val="num" w:pos="1212"/>
      </w:tabs>
      <w:spacing w:before="60"/>
      <w:ind w:left="720" w:hanging="720"/>
    </w:pPr>
  </w:style>
  <w:style w:type="paragraph" w:customStyle="1" w:styleId="SP-Level3">
    <w:name w:val="SP-Level3"/>
    <w:basedOn w:val="SP-Level2"/>
    <w:pPr>
      <w:numPr>
        <w:ilvl w:val="3"/>
      </w:numPr>
      <w:tabs>
        <w:tab w:val="clear" w:pos="851"/>
        <w:tab w:val="num" w:pos="1080"/>
        <w:tab w:val="num" w:pos="1638"/>
      </w:tabs>
      <w:spacing w:before="0"/>
      <w:ind w:left="1077" w:hanging="1077"/>
    </w:pPr>
  </w:style>
  <w:style w:type="paragraph" w:customStyle="1" w:styleId="SP-Level4">
    <w:name w:val="SP-Level4"/>
    <w:basedOn w:val="SP-Level3"/>
    <w:pPr>
      <w:numPr>
        <w:ilvl w:val="4"/>
      </w:numPr>
      <w:tabs>
        <w:tab w:val="clear" w:pos="567"/>
        <w:tab w:val="num" w:pos="1260"/>
        <w:tab w:val="num" w:pos="1704"/>
      </w:tabs>
      <w:ind w:left="1260" w:hanging="1260"/>
    </w:pPr>
  </w:style>
  <w:style w:type="character" w:customStyle="1" w:styleId="SP-Level1Char">
    <w:name w:val="SP-Level1 Char"/>
    <w:link w:val="SP-Level1"/>
    <w:rPr>
      <w:sz w:val="24"/>
      <w:szCs w:val="24"/>
    </w:rPr>
  </w:style>
  <w:style w:type="table" w:styleId="TableGrid">
    <w:name w:val="Table Grid"/>
    <w:basedOn w:val="Table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evel1">
    <w:name w:val="NoLevel1"/>
    <w:basedOn w:val="Normal"/>
    <w:autoRedefine/>
    <w:pPr>
      <w:numPr>
        <w:ilvl w:val="1"/>
        <w:numId w:val="2"/>
      </w:numPr>
      <w:overflowPunct w:val="0"/>
      <w:autoSpaceDE w:val="0"/>
      <w:autoSpaceDN w:val="0"/>
      <w:adjustRightInd w:val="0"/>
      <w:spacing w:before="120"/>
      <w:textAlignment w:val="baseline"/>
    </w:pPr>
    <w:rPr>
      <w:sz w:val="22"/>
      <w:lang w:eastAsia="cs-CZ"/>
    </w:rPr>
  </w:style>
  <w:style w:type="paragraph" w:customStyle="1" w:styleId="NoLevel2">
    <w:name w:val="NoLevel2"/>
    <w:basedOn w:val="Normal"/>
    <w:pPr>
      <w:numPr>
        <w:ilvl w:val="2"/>
        <w:numId w:val="2"/>
      </w:numPr>
      <w:spacing w:before="80"/>
      <w:jc w:val="both"/>
    </w:pPr>
    <w:rPr>
      <w:sz w:val="22"/>
      <w:szCs w:val="22"/>
      <w:lang w:eastAsia="sk-SK"/>
    </w:rPr>
  </w:style>
  <w:style w:type="paragraph" w:customStyle="1" w:styleId="NoLevel4">
    <w:name w:val="NoLevel4"/>
    <w:basedOn w:val="Normal"/>
    <w:autoRedefine/>
    <w:pPr>
      <w:numPr>
        <w:ilvl w:val="4"/>
        <w:numId w:val="2"/>
      </w:numPr>
      <w:jc w:val="both"/>
    </w:pPr>
    <w:rPr>
      <w:sz w:val="22"/>
      <w:szCs w:val="22"/>
      <w:lang w:eastAsia="sk-SK"/>
    </w:rPr>
  </w:style>
  <w:style w:type="paragraph" w:customStyle="1" w:styleId="Zmluvaclanok">
    <w:name w:val="Zmluva clanok"/>
    <w:pPr>
      <w:numPr>
        <w:numId w:val="2"/>
      </w:numPr>
      <w:tabs>
        <w:tab w:val="left" w:pos="539"/>
      </w:tabs>
      <w:spacing w:before="360" w:after="120"/>
      <w:jc w:val="both"/>
      <w:outlineLvl w:val="3"/>
    </w:pPr>
    <w:rPr>
      <w:b/>
      <w:bCs/>
      <w:sz w:val="22"/>
      <w:szCs w:val="22"/>
    </w:rPr>
  </w:style>
  <w:style w:type="paragraph" w:styleId="FootnoteText">
    <w:name w:val="footnote text"/>
    <w:basedOn w:val="Normal"/>
    <w:link w:val="FootnoteTextChar"/>
    <w:semiHidden/>
    <w:rsid w:val="00F12D5C"/>
    <w:rPr>
      <w:sz w:val="20"/>
      <w:lang w:eastAsia="cs-CZ"/>
    </w:rPr>
  </w:style>
  <w:style w:type="character" w:styleId="FootnoteReference">
    <w:name w:val="footnote reference"/>
    <w:semiHidden/>
    <w:rsid w:val="00F12D5C"/>
    <w:rPr>
      <w:vertAlign w:val="superscript"/>
    </w:rPr>
  </w:style>
  <w:style w:type="paragraph" w:customStyle="1" w:styleId="VText2">
    <w:name w:val="V_Text2"/>
    <w:basedOn w:val="Normal"/>
    <w:rsid w:val="00F12D5C"/>
    <w:pPr>
      <w:suppressAutoHyphens/>
      <w:overflowPunct w:val="0"/>
      <w:autoSpaceDE w:val="0"/>
      <w:spacing w:line="280" w:lineRule="atLeast"/>
      <w:ind w:firstLine="567"/>
      <w:jc w:val="both"/>
      <w:textAlignment w:val="baseline"/>
    </w:pPr>
    <w:rPr>
      <w:lang w:eastAsia="ar-SA"/>
    </w:rPr>
  </w:style>
  <w:style w:type="character" w:customStyle="1" w:styleId="FooterChar">
    <w:name w:val="Footer Char"/>
    <w:link w:val="Footer"/>
    <w:uiPriority w:val="99"/>
    <w:locked/>
    <w:rsid w:val="00F12D5C"/>
    <w:rPr>
      <w:lang w:val="sk-SK" w:eastAsia="en-US" w:bidi="ar-SA"/>
    </w:rPr>
  </w:style>
  <w:style w:type="paragraph" w:styleId="PlainText">
    <w:name w:val="Plain Text"/>
    <w:basedOn w:val="Normal"/>
    <w:link w:val="PlainTextChar"/>
    <w:rsid w:val="00C84A80"/>
    <w:rPr>
      <w:rFonts w:ascii="Courier New" w:hAnsi="Courier New"/>
      <w:sz w:val="20"/>
    </w:rPr>
  </w:style>
  <w:style w:type="character" w:customStyle="1" w:styleId="Heading1Char">
    <w:name w:val="Heading 1 Char"/>
    <w:aliases w:val="Požiadavka 1 Char,h1 Char"/>
    <w:link w:val="Heading1"/>
    <w:uiPriority w:val="9"/>
    <w:locked/>
    <w:rsid w:val="001E0F93"/>
    <w:rPr>
      <w:rFonts w:ascii="Arial" w:hAnsi="Arial"/>
      <w:b/>
      <w:position w:val="4"/>
      <w:sz w:val="28"/>
      <w:lang w:val="sk-SK" w:eastAsia="en-US" w:bidi="ar-SA"/>
    </w:rPr>
  </w:style>
  <w:style w:type="character" w:customStyle="1" w:styleId="BodyTextIndent2Char">
    <w:name w:val="Body Text Indent 2 Char"/>
    <w:link w:val="BodyTextIndent2"/>
    <w:locked/>
    <w:rsid w:val="00D51CCB"/>
    <w:rPr>
      <w:lang w:val="sk-SK" w:eastAsia="en-US" w:bidi="ar-SA"/>
    </w:rPr>
  </w:style>
  <w:style w:type="character" w:customStyle="1" w:styleId="CommentTextChar">
    <w:name w:val="Comment Text Char"/>
    <w:link w:val="CommentText"/>
    <w:uiPriority w:val="99"/>
    <w:rsid w:val="00D51CCB"/>
    <w:rPr>
      <w:lang w:val="sk-SK" w:eastAsia="en-US" w:bidi="ar-SA"/>
    </w:rPr>
  </w:style>
  <w:style w:type="character" w:customStyle="1" w:styleId="BodyTextIndent3Char">
    <w:name w:val="Body Text Indent 3 Char"/>
    <w:link w:val="BodyTextIndent3"/>
    <w:rsid w:val="00614917"/>
    <w:rPr>
      <w:rFonts w:ascii="Arial" w:hAnsi="Arial"/>
      <w:sz w:val="22"/>
      <w:lang w:val="sk-SK" w:eastAsia="en-US" w:bidi="ar-SA"/>
    </w:rPr>
  </w:style>
  <w:style w:type="paragraph" w:customStyle="1" w:styleId="Odstavec1">
    <w:name w:val="Odstavec_1"/>
    <w:basedOn w:val="Normal"/>
    <w:rsid w:val="00B32B2B"/>
    <w:pPr>
      <w:numPr>
        <w:numId w:val="16"/>
      </w:numPr>
      <w:tabs>
        <w:tab w:val="clear" w:pos="1701"/>
      </w:tabs>
      <w:spacing w:before="240" w:after="120"/>
      <w:ind w:left="340" w:firstLine="0"/>
      <w:jc w:val="both"/>
    </w:pPr>
    <w:rPr>
      <w:sz w:val="22"/>
      <w:szCs w:val="22"/>
      <w:lang w:eastAsia="sk-SK"/>
    </w:rPr>
  </w:style>
  <w:style w:type="character" w:customStyle="1" w:styleId="Heading5Char">
    <w:name w:val="Heading 5 Char"/>
    <w:aliases w:val="Požiadavka 5 Char"/>
    <w:link w:val="Heading5"/>
    <w:uiPriority w:val="9"/>
    <w:rsid w:val="00B32B2B"/>
    <w:rPr>
      <w:rFonts w:ascii="Arial" w:hAnsi="Arial"/>
      <w:b/>
      <w:sz w:val="24"/>
      <w:szCs w:val="24"/>
      <w:lang w:val="sk-SK" w:eastAsia="en-US" w:bidi="ar-SA"/>
    </w:rPr>
  </w:style>
  <w:style w:type="character" w:customStyle="1" w:styleId="Heading2Char">
    <w:name w:val="Heading 2 Char"/>
    <w:link w:val="Heading2"/>
    <w:uiPriority w:val="9"/>
    <w:rsid w:val="001E4B7D"/>
    <w:rPr>
      <w:rFonts w:cs="Arial"/>
      <w:b/>
      <w:bCs/>
      <w:sz w:val="24"/>
      <w:lang w:eastAsia="en-US"/>
    </w:rPr>
  </w:style>
  <w:style w:type="character" w:customStyle="1" w:styleId="Heading3Char">
    <w:name w:val="Heading 3 Char"/>
    <w:link w:val="Heading3"/>
    <w:uiPriority w:val="9"/>
    <w:rsid w:val="001E4B7D"/>
    <w:rPr>
      <w:rFonts w:ascii="Arial" w:hAnsi="Arial"/>
      <w:sz w:val="28"/>
      <w:lang w:eastAsia="en-US"/>
    </w:rPr>
  </w:style>
  <w:style w:type="character" w:customStyle="1" w:styleId="Heading4Char">
    <w:name w:val="Heading 4 Char"/>
    <w:link w:val="Heading4"/>
    <w:uiPriority w:val="9"/>
    <w:rsid w:val="001E4B7D"/>
    <w:rPr>
      <w:rFonts w:ascii="Arial" w:hAnsi="Arial"/>
      <w:sz w:val="28"/>
      <w:lang w:eastAsia="en-US"/>
    </w:rPr>
  </w:style>
  <w:style w:type="character" w:customStyle="1" w:styleId="Heading6Char">
    <w:name w:val="Heading 6 Char"/>
    <w:link w:val="Heading6"/>
    <w:uiPriority w:val="9"/>
    <w:rsid w:val="001E4B7D"/>
    <w:rPr>
      <w:b/>
      <w:bCs/>
      <w:sz w:val="22"/>
      <w:szCs w:val="22"/>
      <w:lang w:eastAsia="en-US"/>
    </w:rPr>
  </w:style>
  <w:style w:type="character" w:customStyle="1" w:styleId="Heading7Char">
    <w:name w:val="Heading 7 Char"/>
    <w:link w:val="Heading7"/>
    <w:uiPriority w:val="9"/>
    <w:rsid w:val="001E4B7D"/>
    <w:rPr>
      <w:rFonts w:ascii="Arial" w:hAnsi="Arial"/>
      <w:sz w:val="28"/>
      <w:lang w:eastAsia="en-US"/>
    </w:rPr>
  </w:style>
  <w:style w:type="character" w:customStyle="1" w:styleId="Heading8Char">
    <w:name w:val="Heading 8 Char"/>
    <w:link w:val="Heading8"/>
    <w:uiPriority w:val="9"/>
    <w:rsid w:val="001E4B7D"/>
    <w:rPr>
      <w:i/>
      <w:iCs/>
      <w:sz w:val="24"/>
      <w:szCs w:val="24"/>
      <w:lang w:eastAsia="en-US"/>
    </w:rPr>
  </w:style>
  <w:style w:type="character" w:customStyle="1" w:styleId="Heading9Char">
    <w:name w:val="Heading 9 Char"/>
    <w:link w:val="Heading9"/>
    <w:uiPriority w:val="9"/>
    <w:rsid w:val="001E4B7D"/>
    <w:rPr>
      <w:rFonts w:ascii="Arial" w:hAnsi="Arial" w:cs="Arial"/>
      <w:sz w:val="22"/>
      <w:szCs w:val="22"/>
      <w:lang w:eastAsia="en-US"/>
    </w:rPr>
  </w:style>
  <w:style w:type="character" w:customStyle="1" w:styleId="BodyTextChar">
    <w:name w:val="Body Text Char"/>
    <w:link w:val="BodyText"/>
    <w:rsid w:val="001E4B7D"/>
    <w:rPr>
      <w:rFonts w:ascii="Arial" w:hAnsi="Arial"/>
      <w:b/>
      <w:lang w:eastAsia="en-US"/>
    </w:rPr>
  </w:style>
  <w:style w:type="character" w:customStyle="1" w:styleId="HeaderChar">
    <w:name w:val="Header Char"/>
    <w:link w:val="Header"/>
    <w:uiPriority w:val="99"/>
    <w:rsid w:val="001E4B7D"/>
    <w:rPr>
      <w:sz w:val="24"/>
      <w:szCs w:val="24"/>
      <w:lang w:eastAsia="en-US"/>
    </w:rPr>
  </w:style>
  <w:style w:type="character" w:customStyle="1" w:styleId="BodyTextIndentChar">
    <w:name w:val="Body Text Indent Char"/>
    <w:link w:val="BodyTextIndent"/>
    <w:rsid w:val="001E4B7D"/>
    <w:rPr>
      <w:sz w:val="24"/>
      <w:lang w:eastAsia="en-US"/>
    </w:rPr>
  </w:style>
  <w:style w:type="character" w:customStyle="1" w:styleId="BodyText2Char">
    <w:name w:val="Body Text 2 Char"/>
    <w:link w:val="BodyText2"/>
    <w:rsid w:val="001E4B7D"/>
    <w:rPr>
      <w:sz w:val="22"/>
      <w:lang w:eastAsia="en-US"/>
    </w:rPr>
  </w:style>
  <w:style w:type="character" w:customStyle="1" w:styleId="CommentSubjectChar">
    <w:name w:val="Comment Subject Char"/>
    <w:link w:val="CommentSubject"/>
    <w:uiPriority w:val="99"/>
    <w:semiHidden/>
    <w:rsid w:val="001E4B7D"/>
    <w:rPr>
      <w:b/>
      <w:bCs/>
      <w:lang w:eastAsia="en-US"/>
    </w:rPr>
  </w:style>
  <w:style w:type="character" w:customStyle="1" w:styleId="BalloonTextChar">
    <w:name w:val="Balloon Text Char"/>
    <w:link w:val="BalloonText"/>
    <w:uiPriority w:val="99"/>
    <w:semiHidden/>
    <w:rsid w:val="001E4B7D"/>
    <w:rPr>
      <w:rFonts w:ascii="Tahoma" w:hAnsi="Tahoma" w:cs="Tahoma"/>
      <w:sz w:val="16"/>
      <w:szCs w:val="16"/>
      <w:lang w:eastAsia="en-US"/>
    </w:rPr>
  </w:style>
  <w:style w:type="character" w:customStyle="1" w:styleId="FootnoteTextChar">
    <w:name w:val="Footnote Text Char"/>
    <w:link w:val="FootnoteText"/>
    <w:semiHidden/>
    <w:rsid w:val="001E4B7D"/>
    <w:rPr>
      <w:lang w:eastAsia="cs-CZ"/>
    </w:rPr>
  </w:style>
  <w:style w:type="character" w:customStyle="1" w:styleId="PlainTextChar">
    <w:name w:val="Plain Text Char"/>
    <w:link w:val="PlainText"/>
    <w:rsid w:val="001E4B7D"/>
    <w:rPr>
      <w:rFonts w:ascii="Courier New" w:hAnsi="Courier New"/>
      <w:lang w:eastAsia="en-US"/>
    </w:rPr>
  </w:style>
  <w:style w:type="paragraph" w:styleId="TOC1">
    <w:name w:val="toc 1"/>
    <w:basedOn w:val="Normal"/>
    <w:next w:val="Normal"/>
    <w:autoRedefine/>
    <w:uiPriority w:val="39"/>
    <w:rsid w:val="00500A2C"/>
    <w:pPr>
      <w:tabs>
        <w:tab w:val="left" w:pos="0"/>
        <w:tab w:val="right" w:leader="dot" w:pos="8302"/>
      </w:tabs>
      <w:spacing w:before="120" w:after="120"/>
      <w:ind w:left="-567"/>
    </w:pPr>
    <w:rPr>
      <w:rFonts w:ascii="Cambria" w:hAnsi="Cambria" w:cs="Arial"/>
      <w:b/>
      <w:i/>
      <w:iCs/>
      <w:noProof/>
      <w:color w:val="000000"/>
      <w:sz w:val="22"/>
      <w:szCs w:val="22"/>
    </w:rPr>
  </w:style>
  <w:style w:type="paragraph" w:styleId="TOC2">
    <w:name w:val="toc 2"/>
    <w:basedOn w:val="Normal"/>
    <w:next w:val="Normal"/>
    <w:autoRedefine/>
    <w:uiPriority w:val="39"/>
    <w:rsid w:val="001E4B7D"/>
    <w:pPr>
      <w:tabs>
        <w:tab w:val="left" w:pos="800"/>
        <w:tab w:val="left" w:pos="1276"/>
        <w:tab w:val="right" w:leader="dot" w:pos="8302"/>
      </w:tabs>
      <w:ind w:left="200"/>
    </w:pPr>
    <w:rPr>
      <w:rFonts w:ascii="Arial" w:hAnsi="Arial" w:cs="Arial"/>
      <w:noProof/>
      <w:sz w:val="20"/>
    </w:rPr>
  </w:style>
  <w:style w:type="character" w:styleId="Hyperlink">
    <w:name w:val="Hyperlink"/>
    <w:uiPriority w:val="99"/>
    <w:rsid w:val="001E4B7D"/>
    <w:rPr>
      <w:color w:val="0000FF"/>
      <w:u w:val="single"/>
    </w:rPr>
  </w:style>
  <w:style w:type="paragraph" w:customStyle="1" w:styleId="Classification">
    <w:name w:val="Classification"/>
    <w:basedOn w:val="Normal"/>
    <w:next w:val="Normal"/>
    <w:rsid w:val="001E4B7D"/>
    <w:pPr>
      <w:overflowPunct w:val="0"/>
      <w:autoSpaceDE w:val="0"/>
      <w:autoSpaceDN w:val="0"/>
      <w:adjustRightInd w:val="0"/>
      <w:jc w:val="center"/>
      <w:textAlignment w:val="baseline"/>
    </w:pPr>
    <w:rPr>
      <w:rFonts w:ascii="Arial" w:hAnsi="Arial"/>
      <w:b/>
      <w:sz w:val="20"/>
    </w:rPr>
  </w:style>
  <w:style w:type="paragraph" w:styleId="ListParagraph">
    <w:name w:val="List Paragraph"/>
    <w:aliases w:val="Odsek,List Paragraph1"/>
    <w:basedOn w:val="Normal"/>
    <w:link w:val="ListParagraphChar"/>
    <w:uiPriority w:val="34"/>
    <w:qFormat/>
    <w:rsid w:val="001E4B7D"/>
    <w:pPr>
      <w:spacing w:after="120"/>
      <w:ind w:left="720"/>
      <w:contextualSpacing/>
    </w:pPr>
    <w:rPr>
      <w:rFonts w:ascii="Calibri" w:hAnsi="Calibri"/>
      <w:sz w:val="22"/>
      <w:szCs w:val="22"/>
    </w:rPr>
  </w:style>
  <w:style w:type="paragraph" w:customStyle="1" w:styleId="Odsekzoznamu">
    <w:name w:val="Odsek zoznamu"/>
    <w:basedOn w:val="Normal"/>
    <w:qFormat/>
    <w:rsid w:val="001E4B7D"/>
    <w:pPr>
      <w:ind w:left="708"/>
    </w:pPr>
    <w:rPr>
      <w:sz w:val="20"/>
    </w:rPr>
  </w:style>
  <w:style w:type="paragraph" w:styleId="TOC3">
    <w:name w:val="toc 3"/>
    <w:basedOn w:val="Normal"/>
    <w:next w:val="Normal"/>
    <w:autoRedefine/>
    <w:uiPriority w:val="39"/>
    <w:unhideWhenUsed/>
    <w:rsid w:val="001E4B7D"/>
    <w:pPr>
      <w:ind w:left="400"/>
    </w:pPr>
    <w:rPr>
      <w:sz w:val="20"/>
    </w:rPr>
  </w:style>
  <w:style w:type="character" w:customStyle="1" w:styleId="CharChar4">
    <w:name w:val="Char Char4"/>
    <w:rsid w:val="001E4B7D"/>
    <w:rPr>
      <w:lang w:eastAsia="en-US"/>
    </w:rPr>
  </w:style>
  <w:style w:type="character" w:customStyle="1" w:styleId="CharChar3">
    <w:name w:val="Char Char3"/>
    <w:rsid w:val="001E4B7D"/>
    <w:rPr>
      <w:lang w:eastAsia="en-US"/>
    </w:rPr>
  </w:style>
  <w:style w:type="paragraph" w:customStyle="1" w:styleId="NewPage">
    <w:name w:val="New Page"/>
    <w:basedOn w:val="Heading1"/>
    <w:rsid w:val="001E4B7D"/>
    <w:pPr>
      <w:keepNext w:val="0"/>
      <w:pageBreakBefore/>
      <w:tabs>
        <w:tab w:val="num" w:pos="567"/>
      </w:tabs>
      <w:spacing w:before="0"/>
      <w:ind w:left="567" w:hanging="567"/>
      <w:outlineLvl w:val="9"/>
    </w:pPr>
    <w:rPr>
      <w:rFonts w:ascii="Helvetica" w:hAnsi="Helvetica"/>
      <w:position w:val="0"/>
      <w:sz w:val="24"/>
      <w:lang w:val="en-GB"/>
    </w:rPr>
  </w:style>
  <w:style w:type="paragraph" w:customStyle="1" w:styleId="1Normalntext">
    <w:name w:val="1.Normalní text"/>
    <w:basedOn w:val="Normal"/>
    <w:rsid w:val="001E4B7D"/>
    <w:pPr>
      <w:overflowPunct w:val="0"/>
      <w:autoSpaceDE w:val="0"/>
      <w:autoSpaceDN w:val="0"/>
      <w:adjustRightInd w:val="0"/>
      <w:textAlignment w:val="baseline"/>
    </w:pPr>
    <w:rPr>
      <w:lang w:eastAsia="cs-CZ"/>
    </w:rPr>
  </w:style>
  <w:style w:type="paragraph" w:styleId="TOC4">
    <w:name w:val="toc 4"/>
    <w:basedOn w:val="Normal"/>
    <w:next w:val="Normal"/>
    <w:autoRedefine/>
    <w:uiPriority w:val="39"/>
    <w:rsid w:val="001E4B7D"/>
    <w:pPr>
      <w:ind w:left="720"/>
    </w:pPr>
    <w:rPr>
      <w:szCs w:val="24"/>
      <w:lang w:eastAsia="sk-SK"/>
    </w:rPr>
  </w:style>
  <w:style w:type="paragraph" w:styleId="TOC5">
    <w:name w:val="toc 5"/>
    <w:basedOn w:val="Normal"/>
    <w:next w:val="Normal"/>
    <w:autoRedefine/>
    <w:uiPriority w:val="39"/>
    <w:rsid w:val="001E4B7D"/>
    <w:pPr>
      <w:ind w:left="960"/>
    </w:pPr>
    <w:rPr>
      <w:szCs w:val="24"/>
      <w:lang w:eastAsia="sk-SK"/>
    </w:rPr>
  </w:style>
  <w:style w:type="paragraph" w:styleId="TOC6">
    <w:name w:val="toc 6"/>
    <w:basedOn w:val="Normal"/>
    <w:next w:val="Normal"/>
    <w:autoRedefine/>
    <w:uiPriority w:val="39"/>
    <w:rsid w:val="001E4B7D"/>
    <w:pPr>
      <w:ind w:left="1200"/>
    </w:pPr>
    <w:rPr>
      <w:szCs w:val="24"/>
      <w:lang w:eastAsia="sk-SK"/>
    </w:rPr>
  </w:style>
  <w:style w:type="paragraph" w:styleId="TOC7">
    <w:name w:val="toc 7"/>
    <w:basedOn w:val="Normal"/>
    <w:next w:val="Normal"/>
    <w:autoRedefine/>
    <w:uiPriority w:val="39"/>
    <w:rsid w:val="001E4B7D"/>
    <w:pPr>
      <w:ind w:left="1440"/>
    </w:pPr>
    <w:rPr>
      <w:szCs w:val="24"/>
      <w:lang w:eastAsia="sk-SK"/>
    </w:rPr>
  </w:style>
  <w:style w:type="paragraph" w:styleId="TOC8">
    <w:name w:val="toc 8"/>
    <w:basedOn w:val="Normal"/>
    <w:next w:val="Normal"/>
    <w:autoRedefine/>
    <w:uiPriority w:val="39"/>
    <w:rsid w:val="001E4B7D"/>
    <w:pPr>
      <w:ind w:left="1680"/>
    </w:pPr>
    <w:rPr>
      <w:szCs w:val="24"/>
      <w:lang w:eastAsia="sk-SK"/>
    </w:rPr>
  </w:style>
  <w:style w:type="paragraph" w:styleId="TOC9">
    <w:name w:val="toc 9"/>
    <w:basedOn w:val="Normal"/>
    <w:next w:val="Normal"/>
    <w:autoRedefine/>
    <w:uiPriority w:val="39"/>
    <w:rsid w:val="001E4B7D"/>
    <w:pPr>
      <w:ind w:left="1920"/>
    </w:pPr>
    <w:rPr>
      <w:szCs w:val="24"/>
      <w:lang w:eastAsia="sk-SK"/>
    </w:rPr>
  </w:style>
  <w:style w:type="paragraph" w:styleId="Revision">
    <w:name w:val="Revision"/>
    <w:hidden/>
    <w:uiPriority w:val="99"/>
    <w:semiHidden/>
    <w:rsid w:val="00BA0874"/>
    <w:rPr>
      <w:sz w:val="24"/>
      <w:lang w:eastAsia="en-US"/>
    </w:rPr>
  </w:style>
  <w:style w:type="character" w:styleId="UnresolvedMention">
    <w:name w:val="Unresolved Mention"/>
    <w:uiPriority w:val="99"/>
    <w:semiHidden/>
    <w:unhideWhenUsed/>
    <w:rsid w:val="00575ED6"/>
    <w:rPr>
      <w:color w:val="605E5C"/>
      <w:shd w:val="clear" w:color="auto" w:fill="E1DFDD"/>
    </w:rPr>
  </w:style>
  <w:style w:type="paragraph" w:styleId="NoSpacing">
    <w:name w:val="No Spacing"/>
    <w:uiPriority w:val="1"/>
    <w:rsid w:val="00EE16D4"/>
    <w:rPr>
      <w:rFonts w:ascii="Cambria" w:eastAsia="Calibri" w:hAnsi="Cambria"/>
      <w:lang w:eastAsia="en-US"/>
    </w:rPr>
  </w:style>
  <w:style w:type="paragraph" w:customStyle="1" w:styleId="Paticka">
    <w:name w:val="Paticka"/>
    <w:basedOn w:val="Footer"/>
    <w:link w:val="PatickaChar"/>
    <w:qFormat/>
    <w:rsid w:val="00EE16D4"/>
    <w:pPr>
      <w:tabs>
        <w:tab w:val="clear" w:pos="4320"/>
        <w:tab w:val="clear" w:pos="8640"/>
        <w:tab w:val="center" w:pos="4536"/>
        <w:tab w:val="right" w:pos="9072"/>
      </w:tabs>
      <w:overflowPunct/>
      <w:autoSpaceDE/>
      <w:autoSpaceDN/>
      <w:adjustRightInd/>
      <w:textAlignment w:val="auto"/>
    </w:pPr>
    <w:rPr>
      <w:rFonts w:ascii="Verdana" w:eastAsia="Calibri" w:hAnsi="Verdana"/>
      <w:sz w:val="14"/>
    </w:rPr>
  </w:style>
  <w:style w:type="paragraph" w:customStyle="1" w:styleId="Poznamka">
    <w:name w:val="Poznamka"/>
    <w:link w:val="PoznamkaChar"/>
    <w:qFormat/>
    <w:rsid w:val="00EE16D4"/>
    <w:pPr>
      <w:spacing w:after="120" w:line="276" w:lineRule="auto"/>
    </w:pPr>
    <w:rPr>
      <w:rFonts w:ascii="Verdana" w:eastAsia="Calibri" w:hAnsi="Verdana"/>
      <w:sz w:val="14"/>
      <w:lang w:eastAsia="en-US"/>
    </w:rPr>
  </w:style>
  <w:style w:type="character" w:customStyle="1" w:styleId="PatickaChar">
    <w:name w:val="Paticka Char"/>
    <w:link w:val="Paticka"/>
    <w:rsid w:val="00EE16D4"/>
    <w:rPr>
      <w:rFonts w:ascii="Verdana" w:eastAsia="Calibri" w:hAnsi="Verdana"/>
      <w:sz w:val="14"/>
      <w:lang w:eastAsia="en-US"/>
    </w:rPr>
  </w:style>
  <w:style w:type="character" w:customStyle="1" w:styleId="PoznamkaChar">
    <w:name w:val="Poznamka Char"/>
    <w:link w:val="Poznamka"/>
    <w:rsid w:val="00EE16D4"/>
    <w:rPr>
      <w:rFonts w:ascii="Verdana" w:eastAsia="Calibri" w:hAnsi="Verdana"/>
      <w:sz w:val="14"/>
      <w:lang w:eastAsia="en-US"/>
    </w:rPr>
  </w:style>
  <w:style w:type="paragraph" w:styleId="Title">
    <w:name w:val="Title"/>
    <w:basedOn w:val="Normal"/>
    <w:next w:val="Normal"/>
    <w:link w:val="TitleChar"/>
    <w:uiPriority w:val="10"/>
    <w:qFormat/>
    <w:rsid w:val="00EE16D4"/>
    <w:pPr>
      <w:contextualSpacing/>
    </w:pPr>
    <w:rPr>
      <w:rFonts w:ascii="Calibri Light" w:hAnsi="Calibri Light"/>
      <w:b/>
      <w:spacing w:val="-10"/>
      <w:kern w:val="28"/>
      <w:sz w:val="32"/>
      <w:szCs w:val="56"/>
    </w:rPr>
  </w:style>
  <w:style w:type="character" w:customStyle="1" w:styleId="TitleChar">
    <w:name w:val="Title Char"/>
    <w:link w:val="Title"/>
    <w:uiPriority w:val="10"/>
    <w:rsid w:val="00EE16D4"/>
    <w:rPr>
      <w:rFonts w:ascii="Calibri Light" w:hAnsi="Calibri Light"/>
      <w:b/>
      <w:spacing w:val="-10"/>
      <w:kern w:val="28"/>
      <w:sz w:val="32"/>
      <w:szCs w:val="56"/>
      <w:lang w:eastAsia="en-US"/>
    </w:rPr>
  </w:style>
  <w:style w:type="paragraph" w:styleId="NormalWeb">
    <w:name w:val="Normal (Web)"/>
    <w:basedOn w:val="Normal"/>
    <w:uiPriority w:val="99"/>
    <w:unhideWhenUsed/>
    <w:rsid w:val="00EE16D4"/>
    <w:pPr>
      <w:spacing w:before="100" w:beforeAutospacing="1" w:after="100" w:afterAutospacing="1"/>
    </w:pPr>
    <w:rPr>
      <w:rFonts w:eastAsia="PMingLiU"/>
      <w:szCs w:val="24"/>
      <w:lang w:eastAsia="sk-SK"/>
    </w:rPr>
  </w:style>
  <w:style w:type="character" w:customStyle="1" w:styleId="ListParagraphChar">
    <w:name w:val="List Paragraph Char"/>
    <w:aliases w:val="Odsek Char,List Paragraph1 Char"/>
    <w:link w:val="ListParagraph"/>
    <w:uiPriority w:val="34"/>
    <w:locked/>
    <w:rsid w:val="009E1867"/>
    <w:rPr>
      <w:rFonts w:ascii="Calibri" w:hAnsi="Calibri"/>
      <w:sz w:val="22"/>
      <w:szCs w:val="22"/>
      <w:lang w:eastAsia="en-US"/>
    </w:rPr>
  </w:style>
  <w:style w:type="paragraph" w:customStyle="1" w:styleId="Projekt-Text">
    <w:name w:val="Projekt - Text"/>
    <w:basedOn w:val="Normal"/>
    <w:uiPriority w:val="99"/>
    <w:rsid w:val="005B5A01"/>
    <w:pPr>
      <w:spacing w:before="100" w:beforeAutospacing="1" w:after="100" w:afterAutospacing="1"/>
      <w:ind w:left="1701"/>
    </w:pPr>
    <w:rPr>
      <w:rFonts w:ascii="Arial" w:eastAsia="Arial Unicode MS" w:hAnsi="Arial" w:cs="Arial"/>
      <w:sz w:val="20"/>
      <w:lang w:eastAsia="sk-SK"/>
    </w:rPr>
  </w:style>
  <w:style w:type="paragraph" w:customStyle="1" w:styleId="normalL5">
    <w:name w:val="normal L5"/>
    <w:basedOn w:val="Normal"/>
    <w:rsid w:val="00A26411"/>
    <w:pPr>
      <w:numPr>
        <w:ilvl w:val="4"/>
        <w:numId w:val="20"/>
      </w:numPr>
      <w:tabs>
        <w:tab w:val="left" w:leader="dot" w:pos="567"/>
      </w:tabs>
      <w:jc w:val="both"/>
    </w:pPr>
    <w:rPr>
      <w:rFonts w:ascii="Arial" w:hAnsi="Arial" w:cs="Arial"/>
      <w:sz w:val="20"/>
      <w:lang w:eastAsia="sk-SK"/>
    </w:rPr>
  </w:style>
  <w:style w:type="paragraph" w:customStyle="1" w:styleId="Textbubliny">
    <w:name w:val="Text bubliny"/>
    <w:basedOn w:val="Normal"/>
    <w:uiPriority w:val="99"/>
    <w:semiHidden/>
    <w:rsid w:val="00D00411"/>
    <w:rPr>
      <w:rFonts w:ascii="Tahoma" w:hAnsi="Tahoma" w:cs="Tahoma"/>
      <w:sz w:val="16"/>
      <w:szCs w:val="16"/>
      <w:lang w:eastAsia="sk-SK"/>
    </w:rPr>
  </w:style>
  <w:style w:type="paragraph" w:customStyle="1" w:styleId="xl27">
    <w:name w:val="xl27"/>
    <w:basedOn w:val="Normal"/>
    <w:uiPriority w:val="99"/>
    <w:rsid w:val="00D00411"/>
    <w:pPr>
      <w:spacing w:before="100" w:beforeAutospacing="1" w:after="100" w:afterAutospacing="1"/>
    </w:pPr>
    <w:rPr>
      <w:rFonts w:ascii="Arial" w:hAnsi="Arial" w:cs="Arial"/>
      <w:b/>
      <w:bCs/>
      <w:sz w:val="16"/>
      <w:szCs w:val="16"/>
      <w:lang w:val="en-US"/>
    </w:rPr>
  </w:style>
  <w:style w:type="paragraph" w:customStyle="1" w:styleId="xl32">
    <w:name w:val="xl32"/>
    <w:basedOn w:val="Normal"/>
    <w:uiPriority w:val="99"/>
    <w:rsid w:val="00D00411"/>
    <w:pPr>
      <w:spacing w:before="100" w:beforeAutospacing="1" w:after="100" w:afterAutospacing="1"/>
      <w:jc w:val="center"/>
    </w:pPr>
    <w:rPr>
      <w:rFonts w:ascii="Arial" w:hAnsi="Arial" w:cs="Arial"/>
      <w:sz w:val="16"/>
      <w:szCs w:val="16"/>
      <w:lang w:val="en-US"/>
    </w:rPr>
  </w:style>
  <w:style w:type="paragraph" w:customStyle="1" w:styleId="TableParagraph">
    <w:name w:val="Table Paragraph"/>
    <w:basedOn w:val="Normal"/>
    <w:uiPriority w:val="1"/>
    <w:qFormat/>
    <w:rsid w:val="00C279A3"/>
    <w:pPr>
      <w:widowControl w:val="0"/>
    </w:pPr>
    <w:rPr>
      <w:rFonts w:asciiTheme="minorHAnsi" w:eastAsia="MS Mincho" w:hAnsiTheme="minorHAnsi" w:cstheme="minorBidi"/>
      <w:sz w:val="22"/>
      <w:szCs w:val="22"/>
    </w:rPr>
  </w:style>
  <w:style w:type="character" w:styleId="PlaceholderText">
    <w:name w:val="Placeholder Text"/>
    <w:basedOn w:val="DefaultParagraphFont"/>
    <w:uiPriority w:val="99"/>
    <w:semiHidden/>
    <w:rsid w:val="00583B86"/>
    <w:rPr>
      <w:color w:val="808080"/>
    </w:rPr>
  </w:style>
  <w:style w:type="paragraph" w:customStyle="1" w:styleId="Default">
    <w:name w:val="Default"/>
    <w:rsid w:val="00D97FC4"/>
    <w:pPr>
      <w:autoSpaceDE w:val="0"/>
      <w:autoSpaceDN w:val="0"/>
      <w:adjustRightInd w:val="0"/>
    </w:pPr>
    <w:rPr>
      <w:color w:val="000000"/>
      <w:sz w:val="24"/>
      <w:szCs w:val="24"/>
    </w:rPr>
  </w:style>
  <w:style w:type="paragraph" w:customStyle="1" w:styleId="Nadpis1">
    <w:name w:val="Nadpis1"/>
    <w:basedOn w:val="Normal"/>
    <w:rsid w:val="00EB35F3"/>
    <w:pPr>
      <w:numPr>
        <w:ilvl w:val="1"/>
        <w:numId w:val="25"/>
      </w:numPr>
      <w:tabs>
        <w:tab w:val="clear" w:pos="1283"/>
        <w:tab w:val="left" w:pos="567"/>
        <w:tab w:val="num" w:pos="928"/>
      </w:tabs>
      <w:spacing w:before="120" w:after="120"/>
      <w:ind w:left="928" w:hanging="360"/>
    </w:pPr>
    <w:rPr>
      <w:rFonts w:ascii="Arial" w:hAnsi="Arial"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909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bs.sk/sk/ochrana-osobnych-udajov"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faktury.ofr@nbs.s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DMS)" ma:contentTypeID="0x010100F5CEA94C78EB42B7A3BD7D634CEE81BF00DAC588A2687CC141AF299131B940332B" ma:contentTypeVersion="" ma:contentTypeDescription="" ma:contentTypeScope="" ma:versionID="9bf75833825cb5a84785c2d9fcd199f5">
  <xsd:schema xmlns:xsd="http://www.w3.org/2001/XMLSchema" xmlns:xs="http://www.w3.org/2001/XMLSchema" xmlns:p="http://schemas.microsoft.com/office/2006/metadata/properties" xmlns:ns1="http://schemas.microsoft.com/sharepoint/v3" xmlns:ns3="0269C28B-7571-48C5-B98D-8C5C89057314" xmlns:ns4="d3853cc4-d128-4a0a-b714-747fdaf64de0" targetNamespace="http://schemas.microsoft.com/office/2006/metadata/properties" ma:root="true" ma:fieldsID="4b84a5aeb4ecc069d2833e8b74360818" ns1:_="" ns3:_="" ns4:_="">
    <xsd:import namespace="http://schemas.microsoft.com/sharepoint/v3"/>
    <xsd:import namespace="0269C28B-7571-48C5-B98D-8C5C89057314"/>
    <xsd:import namespace="d3853cc4-d128-4a0a-b714-747fdaf64de0"/>
    <xsd:element name="properties">
      <xsd:complexType>
        <xsd:sequence>
          <xsd:element name="documentManagement">
            <xsd:complexType>
              <xsd:all>
                <xsd:element ref="ns1:TemplateUrl" minOccurs="0"/>
                <xsd:element ref="ns1:xd_ProgID" minOccurs="0"/>
                <xsd:element ref="ns1:xd_Signature" minOccurs="0"/>
                <xsd:element ref="ns3:Metadata"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1" nillable="true" ma:displayName="Prepojenie šablóny" ma:hidden="true" ma:internalName="TemplateUrl">
      <xsd:simpleType>
        <xsd:restriction base="dms:Text"/>
      </xsd:simpleType>
    </xsd:element>
    <xsd:element name="xd_ProgID" ma:index="2" nillable="true" ma:displayName="Prepojenie na súbor HTML" ma:hidden="true" ma:internalName="xd_ProgID">
      <xsd:simpleType>
        <xsd:restriction base="dms:Text"/>
      </xsd:simpleType>
    </xsd:element>
    <xsd:element name="xd_Signature" ma:index="3" nillable="true" ma:displayName="Je podpísané" ma:description="" ma:hidden="true" ma:indexed="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269C28B-7571-48C5-B98D-8C5C89057314" elementFormDefault="qualified">
    <xsd:import namespace="http://schemas.microsoft.com/office/2006/documentManagement/types"/>
    <xsd:import namespace="http://schemas.microsoft.com/office/infopath/2007/PartnerControls"/>
    <xsd:element name="Metadata" ma:index="7" nillable="true" ma:displayName="Metadata" ma:internalName="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853cc4-d128-4a0a-b714-747fdaf64de0"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0" ma:displayName="Nadpis"/>
        <xsd:element ref="dc:subject" minOccurs="0" maxOccurs="1" ma:index="6" ma:displayName="Predme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Metadata xmlns="0269C28B-7571-48C5-B98D-8C5C8905731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6853F-E9EF-43BF-8CA9-7EFCCA8C5C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269C28B-7571-48C5-B98D-8C5C89057314"/>
    <ds:schemaRef ds:uri="d3853cc4-d128-4a0a-b714-747fdaf64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B8A746-059F-4976-8BC9-71ECCCF14483}">
  <ds:schemaRefs>
    <ds:schemaRef ds:uri="http://schemas.microsoft.com/office/2006/metadata/properties"/>
    <ds:schemaRef ds:uri="http://schemas.microsoft.com/office/infopath/2007/PartnerControls"/>
    <ds:schemaRef ds:uri="http://schemas.microsoft.com/sharepoint/v3"/>
    <ds:schemaRef ds:uri="0269C28B-7571-48C5-B98D-8C5C89057314"/>
  </ds:schemaRefs>
</ds:datastoreItem>
</file>

<file path=customXml/itemProps3.xml><?xml version="1.0" encoding="utf-8"?>
<ds:datastoreItem xmlns:ds="http://schemas.openxmlformats.org/officeDocument/2006/customXml" ds:itemID="{E612C658-A8C1-4DEF-9E0B-75C160E8F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10</Pages>
  <Words>3784</Words>
  <Characters>22395</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00_SZP_ZoD_pripom.docx</vt:lpstr>
    </vt:vector>
  </TitlesOfParts>
  <Company>NBS</Company>
  <LinksUpToDate>false</LinksUpToDate>
  <CharactersWithSpaces>26127</CharactersWithSpaces>
  <SharedDoc>false</SharedDoc>
  <HLinks>
    <vt:vector size="480" baseType="variant">
      <vt:variant>
        <vt:i4>1441846</vt:i4>
      </vt:variant>
      <vt:variant>
        <vt:i4>491</vt:i4>
      </vt:variant>
      <vt:variant>
        <vt:i4>0</vt:i4>
      </vt:variant>
      <vt:variant>
        <vt:i4>5</vt:i4>
      </vt:variant>
      <vt:variant>
        <vt:lpwstr/>
      </vt:variant>
      <vt:variant>
        <vt:lpwstr>_Toc45812287</vt:lpwstr>
      </vt:variant>
      <vt:variant>
        <vt:i4>1507382</vt:i4>
      </vt:variant>
      <vt:variant>
        <vt:i4>485</vt:i4>
      </vt:variant>
      <vt:variant>
        <vt:i4>0</vt:i4>
      </vt:variant>
      <vt:variant>
        <vt:i4>5</vt:i4>
      </vt:variant>
      <vt:variant>
        <vt:lpwstr/>
      </vt:variant>
      <vt:variant>
        <vt:lpwstr>_Toc45812286</vt:lpwstr>
      </vt:variant>
      <vt:variant>
        <vt:i4>1310774</vt:i4>
      </vt:variant>
      <vt:variant>
        <vt:i4>479</vt:i4>
      </vt:variant>
      <vt:variant>
        <vt:i4>0</vt:i4>
      </vt:variant>
      <vt:variant>
        <vt:i4>5</vt:i4>
      </vt:variant>
      <vt:variant>
        <vt:lpwstr/>
      </vt:variant>
      <vt:variant>
        <vt:lpwstr>_Toc45812285</vt:lpwstr>
      </vt:variant>
      <vt:variant>
        <vt:i4>1376310</vt:i4>
      </vt:variant>
      <vt:variant>
        <vt:i4>473</vt:i4>
      </vt:variant>
      <vt:variant>
        <vt:i4>0</vt:i4>
      </vt:variant>
      <vt:variant>
        <vt:i4>5</vt:i4>
      </vt:variant>
      <vt:variant>
        <vt:lpwstr/>
      </vt:variant>
      <vt:variant>
        <vt:lpwstr>_Toc45812284</vt:lpwstr>
      </vt:variant>
      <vt:variant>
        <vt:i4>1179702</vt:i4>
      </vt:variant>
      <vt:variant>
        <vt:i4>467</vt:i4>
      </vt:variant>
      <vt:variant>
        <vt:i4>0</vt:i4>
      </vt:variant>
      <vt:variant>
        <vt:i4>5</vt:i4>
      </vt:variant>
      <vt:variant>
        <vt:lpwstr/>
      </vt:variant>
      <vt:variant>
        <vt:lpwstr>_Toc45812283</vt:lpwstr>
      </vt:variant>
      <vt:variant>
        <vt:i4>1245238</vt:i4>
      </vt:variant>
      <vt:variant>
        <vt:i4>461</vt:i4>
      </vt:variant>
      <vt:variant>
        <vt:i4>0</vt:i4>
      </vt:variant>
      <vt:variant>
        <vt:i4>5</vt:i4>
      </vt:variant>
      <vt:variant>
        <vt:lpwstr/>
      </vt:variant>
      <vt:variant>
        <vt:lpwstr>_Toc45812282</vt:lpwstr>
      </vt:variant>
      <vt:variant>
        <vt:i4>1048630</vt:i4>
      </vt:variant>
      <vt:variant>
        <vt:i4>455</vt:i4>
      </vt:variant>
      <vt:variant>
        <vt:i4>0</vt:i4>
      </vt:variant>
      <vt:variant>
        <vt:i4>5</vt:i4>
      </vt:variant>
      <vt:variant>
        <vt:lpwstr/>
      </vt:variant>
      <vt:variant>
        <vt:lpwstr>_Toc45812281</vt:lpwstr>
      </vt:variant>
      <vt:variant>
        <vt:i4>1114166</vt:i4>
      </vt:variant>
      <vt:variant>
        <vt:i4>449</vt:i4>
      </vt:variant>
      <vt:variant>
        <vt:i4>0</vt:i4>
      </vt:variant>
      <vt:variant>
        <vt:i4>5</vt:i4>
      </vt:variant>
      <vt:variant>
        <vt:lpwstr/>
      </vt:variant>
      <vt:variant>
        <vt:lpwstr>_Toc45812280</vt:lpwstr>
      </vt:variant>
      <vt:variant>
        <vt:i4>1572921</vt:i4>
      </vt:variant>
      <vt:variant>
        <vt:i4>443</vt:i4>
      </vt:variant>
      <vt:variant>
        <vt:i4>0</vt:i4>
      </vt:variant>
      <vt:variant>
        <vt:i4>5</vt:i4>
      </vt:variant>
      <vt:variant>
        <vt:lpwstr/>
      </vt:variant>
      <vt:variant>
        <vt:lpwstr>_Toc45812279</vt:lpwstr>
      </vt:variant>
      <vt:variant>
        <vt:i4>1638457</vt:i4>
      </vt:variant>
      <vt:variant>
        <vt:i4>437</vt:i4>
      </vt:variant>
      <vt:variant>
        <vt:i4>0</vt:i4>
      </vt:variant>
      <vt:variant>
        <vt:i4>5</vt:i4>
      </vt:variant>
      <vt:variant>
        <vt:lpwstr/>
      </vt:variant>
      <vt:variant>
        <vt:lpwstr>_Toc45812278</vt:lpwstr>
      </vt:variant>
      <vt:variant>
        <vt:i4>1441849</vt:i4>
      </vt:variant>
      <vt:variant>
        <vt:i4>431</vt:i4>
      </vt:variant>
      <vt:variant>
        <vt:i4>0</vt:i4>
      </vt:variant>
      <vt:variant>
        <vt:i4>5</vt:i4>
      </vt:variant>
      <vt:variant>
        <vt:lpwstr/>
      </vt:variant>
      <vt:variant>
        <vt:lpwstr>_Toc45812277</vt:lpwstr>
      </vt:variant>
      <vt:variant>
        <vt:i4>1507385</vt:i4>
      </vt:variant>
      <vt:variant>
        <vt:i4>425</vt:i4>
      </vt:variant>
      <vt:variant>
        <vt:i4>0</vt:i4>
      </vt:variant>
      <vt:variant>
        <vt:i4>5</vt:i4>
      </vt:variant>
      <vt:variant>
        <vt:lpwstr/>
      </vt:variant>
      <vt:variant>
        <vt:lpwstr>_Toc45812276</vt:lpwstr>
      </vt:variant>
      <vt:variant>
        <vt:i4>1310777</vt:i4>
      </vt:variant>
      <vt:variant>
        <vt:i4>419</vt:i4>
      </vt:variant>
      <vt:variant>
        <vt:i4>0</vt:i4>
      </vt:variant>
      <vt:variant>
        <vt:i4>5</vt:i4>
      </vt:variant>
      <vt:variant>
        <vt:lpwstr/>
      </vt:variant>
      <vt:variant>
        <vt:lpwstr>_Toc45812275</vt:lpwstr>
      </vt:variant>
      <vt:variant>
        <vt:i4>1376313</vt:i4>
      </vt:variant>
      <vt:variant>
        <vt:i4>413</vt:i4>
      </vt:variant>
      <vt:variant>
        <vt:i4>0</vt:i4>
      </vt:variant>
      <vt:variant>
        <vt:i4>5</vt:i4>
      </vt:variant>
      <vt:variant>
        <vt:lpwstr/>
      </vt:variant>
      <vt:variant>
        <vt:lpwstr>_Toc45812274</vt:lpwstr>
      </vt:variant>
      <vt:variant>
        <vt:i4>1179705</vt:i4>
      </vt:variant>
      <vt:variant>
        <vt:i4>407</vt:i4>
      </vt:variant>
      <vt:variant>
        <vt:i4>0</vt:i4>
      </vt:variant>
      <vt:variant>
        <vt:i4>5</vt:i4>
      </vt:variant>
      <vt:variant>
        <vt:lpwstr/>
      </vt:variant>
      <vt:variant>
        <vt:lpwstr>_Toc45812273</vt:lpwstr>
      </vt:variant>
      <vt:variant>
        <vt:i4>1245241</vt:i4>
      </vt:variant>
      <vt:variant>
        <vt:i4>401</vt:i4>
      </vt:variant>
      <vt:variant>
        <vt:i4>0</vt:i4>
      </vt:variant>
      <vt:variant>
        <vt:i4>5</vt:i4>
      </vt:variant>
      <vt:variant>
        <vt:lpwstr/>
      </vt:variant>
      <vt:variant>
        <vt:lpwstr>_Toc45812272</vt:lpwstr>
      </vt:variant>
      <vt:variant>
        <vt:i4>1048633</vt:i4>
      </vt:variant>
      <vt:variant>
        <vt:i4>395</vt:i4>
      </vt:variant>
      <vt:variant>
        <vt:i4>0</vt:i4>
      </vt:variant>
      <vt:variant>
        <vt:i4>5</vt:i4>
      </vt:variant>
      <vt:variant>
        <vt:lpwstr/>
      </vt:variant>
      <vt:variant>
        <vt:lpwstr>_Toc45812271</vt:lpwstr>
      </vt:variant>
      <vt:variant>
        <vt:i4>1114169</vt:i4>
      </vt:variant>
      <vt:variant>
        <vt:i4>389</vt:i4>
      </vt:variant>
      <vt:variant>
        <vt:i4>0</vt:i4>
      </vt:variant>
      <vt:variant>
        <vt:i4>5</vt:i4>
      </vt:variant>
      <vt:variant>
        <vt:lpwstr/>
      </vt:variant>
      <vt:variant>
        <vt:lpwstr>_Toc45812270</vt:lpwstr>
      </vt:variant>
      <vt:variant>
        <vt:i4>1572920</vt:i4>
      </vt:variant>
      <vt:variant>
        <vt:i4>383</vt:i4>
      </vt:variant>
      <vt:variant>
        <vt:i4>0</vt:i4>
      </vt:variant>
      <vt:variant>
        <vt:i4>5</vt:i4>
      </vt:variant>
      <vt:variant>
        <vt:lpwstr/>
      </vt:variant>
      <vt:variant>
        <vt:lpwstr>_Toc45812269</vt:lpwstr>
      </vt:variant>
      <vt:variant>
        <vt:i4>1638456</vt:i4>
      </vt:variant>
      <vt:variant>
        <vt:i4>377</vt:i4>
      </vt:variant>
      <vt:variant>
        <vt:i4>0</vt:i4>
      </vt:variant>
      <vt:variant>
        <vt:i4>5</vt:i4>
      </vt:variant>
      <vt:variant>
        <vt:lpwstr/>
      </vt:variant>
      <vt:variant>
        <vt:lpwstr>_Toc45812268</vt:lpwstr>
      </vt:variant>
      <vt:variant>
        <vt:i4>1441848</vt:i4>
      </vt:variant>
      <vt:variant>
        <vt:i4>371</vt:i4>
      </vt:variant>
      <vt:variant>
        <vt:i4>0</vt:i4>
      </vt:variant>
      <vt:variant>
        <vt:i4>5</vt:i4>
      </vt:variant>
      <vt:variant>
        <vt:lpwstr/>
      </vt:variant>
      <vt:variant>
        <vt:lpwstr>_Toc45812267</vt:lpwstr>
      </vt:variant>
      <vt:variant>
        <vt:i4>1507384</vt:i4>
      </vt:variant>
      <vt:variant>
        <vt:i4>365</vt:i4>
      </vt:variant>
      <vt:variant>
        <vt:i4>0</vt:i4>
      </vt:variant>
      <vt:variant>
        <vt:i4>5</vt:i4>
      </vt:variant>
      <vt:variant>
        <vt:lpwstr/>
      </vt:variant>
      <vt:variant>
        <vt:lpwstr>_Toc45812266</vt:lpwstr>
      </vt:variant>
      <vt:variant>
        <vt:i4>1310776</vt:i4>
      </vt:variant>
      <vt:variant>
        <vt:i4>359</vt:i4>
      </vt:variant>
      <vt:variant>
        <vt:i4>0</vt:i4>
      </vt:variant>
      <vt:variant>
        <vt:i4>5</vt:i4>
      </vt:variant>
      <vt:variant>
        <vt:lpwstr/>
      </vt:variant>
      <vt:variant>
        <vt:lpwstr>_Toc45812265</vt:lpwstr>
      </vt:variant>
      <vt:variant>
        <vt:i4>1376312</vt:i4>
      </vt:variant>
      <vt:variant>
        <vt:i4>353</vt:i4>
      </vt:variant>
      <vt:variant>
        <vt:i4>0</vt:i4>
      </vt:variant>
      <vt:variant>
        <vt:i4>5</vt:i4>
      </vt:variant>
      <vt:variant>
        <vt:lpwstr/>
      </vt:variant>
      <vt:variant>
        <vt:lpwstr>_Toc45812264</vt:lpwstr>
      </vt:variant>
      <vt:variant>
        <vt:i4>1179704</vt:i4>
      </vt:variant>
      <vt:variant>
        <vt:i4>347</vt:i4>
      </vt:variant>
      <vt:variant>
        <vt:i4>0</vt:i4>
      </vt:variant>
      <vt:variant>
        <vt:i4>5</vt:i4>
      </vt:variant>
      <vt:variant>
        <vt:lpwstr/>
      </vt:variant>
      <vt:variant>
        <vt:lpwstr>_Toc45812263</vt:lpwstr>
      </vt:variant>
      <vt:variant>
        <vt:i4>1245240</vt:i4>
      </vt:variant>
      <vt:variant>
        <vt:i4>341</vt:i4>
      </vt:variant>
      <vt:variant>
        <vt:i4>0</vt:i4>
      </vt:variant>
      <vt:variant>
        <vt:i4>5</vt:i4>
      </vt:variant>
      <vt:variant>
        <vt:lpwstr/>
      </vt:variant>
      <vt:variant>
        <vt:lpwstr>_Toc45812262</vt:lpwstr>
      </vt:variant>
      <vt:variant>
        <vt:i4>1048632</vt:i4>
      </vt:variant>
      <vt:variant>
        <vt:i4>335</vt:i4>
      </vt:variant>
      <vt:variant>
        <vt:i4>0</vt:i4>
      </vt:variant>
      <vt:variant>
        <vt:i4>5</vt:i4>
      </vt:variant>
      <vt:variant>
        <vt:lpwstr/>
      </vt:variant>
      <vt:variant>
        <vt:lpwstr>_Toc45812261</vt:lpwstr>
      </vt:variant>
      <vt:variant>
        <vt:i4>1114168</vt:i4>
      </vt:variant>
      <vt:variant>
        <vt:i4>329</vt:i4>
      </vt:variant>
      <vt:variant>
        <vt:i4>0</vt:i4>
      </vt:variant>
      <vt:variant>
        <vt:i4>5</vt:i4>
      </vt:variant>
      <vt:variant>
        <vt:lpwstr/>
      </vt:variant>
      <vt:variant>
        <vt:lpwstr>_Toc45812260</vt:lpwstr>
      </vt:variant>
      <vt:variant>
        <vt:i4>1572923</vt:i4>
      </vt:variant>
      <vt:variant>
        <vt:i4>323</vt:i4>
      </vt:variant>
      <vt:variant>
        <vt:i4>0</vt:i4>
      </vt:variant>
      <vt:variant>
        <vt:i4>5</vt:i4>
      </vt:variant>
      <vt:variant>
        <vt:lpwstr/>
      </vt:variant>
      <vt:variant>
        <vt:lpwstr>_Toc45812259</vt:lpwstr>
      </vt:variant>
      <vt:variant>
        <vt:i4>1638459</vt:i4>
      </vt:variant>
      <vt:variant>
        <vt:i4>317</vt:i4>
      </vt:variant>
      <vt:variant>
        <vt:i4>0</vt:i4>
      </vt:variant>
      <vt:variant>
        <vt:i4>5</vt:i4>
      </vt:variant>
      <vt:variant>
        <vt:lpwstr/>
      </vt:variant>
      <vt:variant>
        <vt:lpwstr>_Toc45812258</vt:lpwstr>
      </vt:variant>
      <vt:variant>
        <vt:i4>1441851</vt:i4>
      </vt:variant>
      <vt:variant>
        <vt:i4>311</vt:i4>
      </vt:variant>
      <vt:variant>
        <vt:i4>0</vt:i4>
      </vt:variant>
      <vt:variant>
        <vt:i4>5</vt:i4>
      </vt:variant>
      <vt:variant>
        <vt:lpwstr/>
      </vt:variant>
      <vt:variant>
        <vt:lpwstr>_Toc45812257</vt:lpwstr>
      </vt:variant>
      <vt:variant>
        <vt:i4>1507387</vt:i4>
      </vt:variant>
      <vt:variant>
        <vt:i4>305</vt:i4>
      </vt:variant>
      <vt:variant>
        <vt:i4>0</vt:i4>
      </vt:variant>
      <vt:variant>
        <vt:i4>5</vt:i4>
      </vt:variant>
      <vt:variant>
        <vt:lpwstr/>
      </vt:variant>
      <vt:variant>
        <vt:lpwstr>_Toc45812256</vt:lpwstr>
      </vt:variant>
      <vt:variant>
        <vt:i4>1310779</vt:i4>
      </vt:variant>
      <vt:variant>
        <vt:i4>299</vt:i4>
      </vt:variant>
      <vt:variant>
        <vt:i4>0</vt:i4>
      </vt:variant>
      <vt:variant>
        <vt:i4>5</vt:i4>
      </vt:variant>
      <vt:variant>
        <vt:lpwstr/>
      </vt:variant>
      <vt:variant>
        <vt:lpwstr>_Toc45812255</vt:lpwstr>
      </vt:variant>
      <vt:variant>
        <vt:i4>1376315</vt:i4>
      </vt:variant>
      <vt:variant>
        <vt:i4>293</vt:i4>
      </vt:variant>
      <vt:variant>
        <vt:i4>0</vt:i4>
      </vt:variant>
      <vt:variant>
        <vt:i4>5</vt:i4>
      </vt:variant>
      <vt:variant>
        <vt:lpwstr/>
      </vt:variant>
      <vt:variant>
        <vt:lpwstr>_Toc45812254</vt:lpwstr>
      </vt:variant>
      <vt:variant>
        <vt:i4>1179707</vt:i4>
      </vt:variant>
      <vt:variant>
        <vt:i4>287</vt:i4>
      </vt:variant>
      <vt:variant>
        <vt:i4>0</vt:i4>
      </vt:variant>
      <vt:variant>
        <vt:i4>5</vt:i4>
      </vt:variant>
      <vt:variant>
        <vt:lpwstr/>
      </vt:variant>
      <vt:variant>
        <vt:lpwstr>_Toc45812253</vt:lpwstr>
      </vt:variant>
      <vt:variant>
        <vt:i4>1245243</vt:i4>
      </vt:variant>
      <vt:variant>
        <vt:i4>281</vt:i4>
      </vt:variant>
      <vt:variant>
        <vt:i4>0</vt:i4>
      </vt:variant>
      <vt:variant>
        <vt:i4>5</vt:i4>
      </vt:variant>
      <vt:variant>
        <vt:lpwstr/>
      </vt:variant>
      <vt:variant>
        <vt:lpwstr>_Toc45812252</vt:lpwstr>
      </vt:variant>
      <vt:variant>
        <vt:i4>1048635</vt:i4>
      </vt:variant>
      <vt:variant>
        <vt:i4>275</vt:i4>
      </vt:variant>
      <vt:variant>
        <vt:i4>0</vt:i4>
      </vt:variant>
      <vt:variant>
        <vt:i4>5</vt:i4>
      </vt:variant>
      <vt:variant>
        <vt:lpwstr/>
      </vt:variant>
      <vt:variant>
        <vt:lpwstr>_Toc45812251</vt:lpwstr>
      </vt:variant>
      <vt:variant>
        <vt:i4>1114171</vt:i4>
      </vt:variant>
      <vt:variant>
        <vt:i4>269</vt:i4>
      </vt:variant>
      <vt:variant>
        <vt:i4>0</vt:i4>
      </vt:variant>
      <vt:variant>
        <vt:i4>5</vt:i4>
      </vt:variant>
      <vt:variant>
        <vt:lpwstr/>
      </vt:variant>
      <vt:variant>
        <vt:lpwstr>_Toc45812250</vt:lpwstr>
      </vt:variant>
      <vt:variant>
        <vt:i4>1572922</vt:i4>
      </vt:variant>
      <vt:variant>
        <vt:i4>263</vt:i4>
      </vt:variant>
      <vt:variant>
        <vt:i4>0</vt:i4>
      </vt:variant>
      <vt:variant>
        <vt:i4>5</vt:i4>
      </vt:variant>
      <vt:variant>
        <vt:lpwstr/>
      </vt:variant>
      <vt:variant>
        <vt:lpwstr>_Toc45812249</vt:lpwstr>
      </vt:variant>
      <vt:variant>
        <vt:i4>1638458</vt:i4>
      </vt:variant>
      <vt:variant>
        <vt:i4>257</vt:i4>
      </vt:variant>
      <vt:variant>
        <vt:i4>0</vt:i4>
      </vt:variant>
      <vt:variant>
        <vt:i4>5</vt:i4>
      </vt:variant>
      <vt:variant>
        <vt:lpwstr/>
      </vt:variant>
      <vt:variant>
        <vt:lpwstr>_Toc45812248</vt:lpwstr>
      </vt:variant>
      <vt:variant>
        <vt:i4>1441850</vt:i4>
      </vt:variant>
      <vt:variant>
        <vt:i4>251</vt:i4>
      </vt:variant>
      <vt:variant>
        <vt:i4>0</vt:i4>
      </vt:variant>
      <vt:variant>
        <vt:i4>5</vt:i4>
      </vt:variant>
      <vt:variant>
        <vt:lpwstr/>
      </vt:variant>
      <vt:variant>
        <vt:lpwstr>_Toc45812247</vt:lpwstr>
      </vt:variant>
      <vt:variant>
        <vt:i4>1507386</vt:i4>
      </vt:variant>
      <vt:variant>
        <vt:i4>245</vt:i4>
      </vt:variant>
      <vt:variant>
        <vt:i4>0</vt:i4>
      </vt:variant>
      <vt:variant>
        <vt:i4>5</vt:i4>
      </vt:variant>
      <vt:variant>
        <vt:lpwstr/>
      </vt:variant>
      <vt:variant>
        <vt:lpwstr>_Toc45812246</vt:lpwstr>
      </vt:variant>
      <vt:variant>
        <vt:i4>1310778</vt:i4>
      </vt:variant>
      <vt:variant>
        <vt:i4>239</vt:i4>
      </vt:variant>
      <vt:variant>
        <vt:i4>0</vt:i4>
      </vt:variant>
      <vt:variant>
        <vt:i4>5</vt:i4>
      </vt:variant>
      <vt:variant>
        <vt:lpwstr/>
      </vt:variant>
      <vt:variant>
        <vt:lpwstr>_Toc45812245</vt:lpwstr>
      </vt:variant>
      <vt:variant>
        <vt:i4>1376314</vt:i4>
      </vt:variant>
      <vt:variant>
        <vt:i4>233</vt:i4>
      </vt:variant>
      <vt:variant>
        <vt:i4>0</vt:i4>
      </vt:variant>
      <vt:variant>
        <vt:i4>5</vt:i4>
      </vt:variant>
      <vt:variant>
        <vt:lpwstr/>
      </vt:variant>
      <vt:variant>
        <vt:lpwstr>_Toc45812244</vt:lpwstr>
      </vt:variant>
      <vt:variant>
        <vt:i4>1179706</vt:i4>
      </vt:variant>
      <vt:variant>
        <vt:i4>227</vt:i4>
      </vt:variant>
      <vt:variant>
        <vt:i4>0</vt:i4>
      </vt:variant>
      <vt:variant>
        <vt:i4>5</vt:i4>
      </vt:variant>
      <vt:variant>
        <vt:lpwstr/>
      </vt:variant>
      <vt:variant>
        <vt:lpwstr>_Toc45812243</vt:lpwstr>
      </vt:variant>
      <vt:variant>
        <vt:i4>1245242</vt:i4>
      </vt:variant>
      <vt:variant>
        <vt:i4>221</vt:i4>
      </vt:variant>
      <vt:variant>
        <vt:i4>0</vt:i4>
      </vt:variant>
      <vt:variant>
        <vt:i4>5</vt:i4>
      </vt:variant>
      <vt:variant>
        <vt:lpwstr/>
      </vt:variant>
      <vt:variant>
        <vt:lpwstr>_Toc45812242</vt:lpwstr>
      </vt:variant>
      <vt:variant>
        <vt:i4>1048634</vt:i4>
      </vt:variant>
      <vt:variant>
        <vt:i4>215</vt:i4>
      </vt:variant>
      <vt:variant>
        <vt:i4>0</vt:i4>
      </vt:variant>
      <vt:variant>
        <vt:i4>5</vt:i4>
      </vt:variant>
      <vt:variant>
        <vt:lpwstr/>
      </vt:variant>
      <vt:variant>
        <vt:lpwstr>_Toc45812241</vt:lpwstr>
      </vt:variant>
      <vt:variant>
        <vt:i4>1114170</vt:i4>
      </vt:variant>
      <vt:variant>
        <vt:i4>209</vt:i4>
      </vt:variant>
      <vt:variant>
        <vt:i4>0</vt:i4>
      </vt:variant>
      <vt:variant>
        <vt:i4>5</vt:i4>
      </vt:variant>
      <vt:variant>
        <vt:lpwstr/>
      </vt:variant>
      <vt:variant>
        <vt:lpwstr>_Toc45812240</vt:lpwstr>
      </vt:variant>
      <vt:variant>
        <vt:i4>1572925</vt:i4>
      </vt:variant>
      <vt:variant>
        <vt:i4>203</vt:i4>
      </vt:variant>
      <vt:variant>
        <vt:i4>0</vt:i4>
      </vt:variant>
      <vt:variant>
        <vt:i4>5</vt:i4>
      </vt:variant>
      <vt:variant>
        <vt:lpwstr/>
      </vt:variant>
      <vt:variant>
        <vt:lpwstr>_Toc45812239</vt:lpwstr>
      </vt:variant>
      <vt:variant>
        <vt:i4>1638461</vt:i4>
      </vt:variant>
      <vt:variant>
        <vt:i4>197</vt:i4>
      </vt:variant>
      <vt:variant>
        <vt:i4>0</vt:i4>
      </vt:variant>
      <vt:variant>
        <vt:i4>5</vt:i4>
      </vt:variant>
      <vt:variant>
        <vt:lpwstr/>
      </vt:variant>
      <vt:variant>
        <vt:lpwstr>_Toc45812238</vt:lpwstr>
      </vt:variant>
      <vt:variant>
        <vt:i4>1441853</vt:i4>
      </vt:variant>
      <vt:variant>
        <vt:i4>191</vt:i4>
      </vt:variant>
      <vt:variant>
        <vt:i4>0</vt:i4>
      </vt:variant>
      <vt:variant>
        <vt:i4>5</vt:i4>
      </vt:variant>
      <vt:variant>
        <vt:lpwstr/>
      </vt:variant>
      <vt:variant>
        <vt:lpwstr>_Toc45812237</vt:lpwstr>
      </vt:variant>
      <vt:variant>
        <vt:i4>1507389</vt:i4>
      </vt:variant>
      <vt:variant>
        <vt:i4>185</vt:i4>
      </vt:variant>
      <vt:variant>
        <vt:i4>0</vt:i4>
      </vt:variant>
      <vt:variant>
        <vt:i4>5</vt:i4>
      </vt:variant>
      <vt:variant>
        <vt:lpwstr/>
      </vt:variant>
      <vt:variant>
        <vt:lpwstr>_Toc45812236</vt:lpwstr>
      </vt:variant>
      <vt:variant>
        <vt:i4>1310781</vt:i4>
      </vt:variant>
      <vt:variant>
        <vt:i4>179</vt:i4>
      </vt:variant>
      <vt:variant>
        <vt:i4>0</vt:i4>
      </vt:variant>
      <vt:variant>
        <vt:i4>5</vt:i4>
      </vt:variant>
      <vt:variant>
        <vt:lpwstr/>
      </vt:variant>
      <vt:variant>
        <vt:lpwstr>_Toc45812235</vt:lpwstr>
      </vt:variant>
      <vt:variant>
        <vt:i4>1376317</vt:i4>
      </vt:variant>
      <vt:variant>
        <vt:i4>173</vt:i4>
      </vt:variant>
      <vt:variant>
        <vt:i4>0</vt:i4>
      </vt:variant>
      <vt:variant>
        <vt:i4>5</vt:i4>
      </vt:variant>
      <vt:variant>
        <vt:lpwstr/>
      </vt:variant>
      <vt:variant>
        <vt:lpwstr>_Toc45812234</vt:lpwstr>
      </vt:variant>
      <vt:variant>
        <vt:i4>1179709</vt:i4>
      </vt:variant>
      <vt:variant>
        <vt:i4>167</vt:i4>
      </vt:variant>
      <vt:variant>
        <vt:i4>0</vt:i4>
      </vt:variant>
      <vt:variant>
        <vt:i4>5</vt:i4>
      </vt:variant>
      <vt:variant>
        <vt:lpwstr/>
      </vt:variant>
      <vt:variant>
        <vt:lpwstr>_Toc45812233</vt:lpwstr>
      </vt:variant>
      <vt:variant>
        <vt:i4>1245245</vt:i4>
      </vt:variant>
      <vt:variant>
        <vt:i4>161</vt:i4>
      </vt:variant>
      <vt:variant>
        <vt:i4>0</vt:i4>
      </vt:variant>
      <vt:variant>
        <vt:i4>5</vt:i4>
      </vt:variant>
      <vt:variant>
        <vt:lpwstr/>
      </vt:variant>
      <vt:variant>
        <vt:lpwstr>_Toc45812232</vt:lpwstr>
      </vt:variant>
      <vt:variant>
        <vt:i4>1048637</vt:i4>
      </vt:variant>
      <vt:variant>
        <vt:i4>155</vt:i4>
      </vt:variant>
      <vt:variant>
        <vt:i4>0</vt:i4>
      </vt:variant>
      <vt:variant>
        <vt:i4>5</vt:i4>
      </vt:variant>
      <vt:variant>
        <vt:lpwstr/>
      </vt:variant>
      <vt:variant>
        <vt:lpwstr>_Toc45812231</vt:lpwstr>
      </vt:variant>
      <vt:variant>
        <vt:i4>1114173</vt:i4>
      </vt:variant>
      <vt:variant>
        <vt:i4>149</vt:i4>
      </vt:variant>
      <vt:variant>
        <vt:i4>0</vt:i4>
      </vt:variant>
      <vt:variant>
        <vt:i4>5</vt:i4>
      </vt:variant>
      <vt:variant>
        <vt:lpwstr/>
      </vt:variant>
      <vt:variant>
        <vt:lpwstr>_Toc45812230</vt:lpwstr>
      </vt:variant>
      <vt:variant>
        <vt:i4>1572924</vt:i4>
      </vt:variant>
      <vt:variant>
        <vt:i4>143</vt:i4>
      </vt:variant>
      <vt:variant>
        <vt:i4>0</vt:i4>
      </vt:variant>
      <vt:variant>
        <vt:i4>5</vt:i4>
      </vt:variant>
      <vt:variant>
        <vt:lpwstr/>
      </vt:variant>
      <vt:variant>
        <vt:lpwstr>_Toc45812229</vt:lpwstr>
      </vt:variant>
      <vt:variant>
        <vt:i4>1638460</vt:i4>
      </vt:variant>
      <vt:variant>
        <vt:i4>137</vt:i4>
      </vt:variant>
      <vt:variant>
        <vt:i4>0</vt:i4>
      </vt:variant>
      <vt:variant>
        <vt:i4>5</vt:i4>
      </vt:variant>
      <vt:variant>
        <vt:lpwstr/>
      </vt:variant>
      <vt:variant>
        <vt:lpwstr>_Toc45812228</vt:lpwstr>
      </vt:variant>
      <vt:variant>
        <vt:i4>1441852</vt:i4>
      </vt:variant>
      <vt:variant>
        <vt:i4>131</vt:i4>
      </vt:variant>
      <vt:variant>
        <vt:i4>0</vt:i4>
      </vt:variant>
      <vt:variant>
        <vt:i4>5</vt:i4>
      </vt:variant>
      <vt:variant>
        <vt:lpwstr/>
      </vt:variant>
      <vt:variant>
        <vt:lpwstr>_Toc45812227</vt:lpwstr>
      </vt:variant>
      <vt:variant>
        <vt:i4>1507388</vt:i4>
      </vt:variant>
      <vt:variant>
        <vt:i4>125</vt:i4>
      </vt:variant>
      <vt:variant>
        <vt:i4>0</vt:i4>
      </vt:variant>
      <vt:variant>
        <vt:i4>5</vt:i4>
      </vt:variant>
      <vt:variant>
        <vt:lpwstr/>
      </vt:variant>
      <vt:variant>
        <vt:lpwstr>_Toc45812226</vt:lpwstr>
      </vt:variant>
      <vt:variant>
        <vt:i4>1310780</vt:i4>
      </vt:variant>
      <vt:variant>
        <vt:i4>119</vt:i4>
      </vt:variant>
      <vt:variant>
        <vt:i4>0</vt:i4>
      </vt:variant>
      <vt:variant>
        <vt:i4>5</vt:i4>
      </vt:variant>
      <vt:variant>
        <vt:lpwstr/>
      </vt:variant>
      <vt:variant>
        <vt:lpwstr>_Toc45812225</vt:lpwstr>
      </vt:variant>
      <vt:variant>
        <vt:i4>1376316</vt:i4>
      </vt:variant>
      <vt:variant>
        <vt:i4>113</vt:i4>
      </vt:variant>
      <vt:variant>
        <vt:i4>0</vt:i4>
      </vt:variant>
      <vt:variant>
        <vt:i4>5</vt:i4>
      </vt:variant>
      <vt:variant>
        <vt:lpwstr/>
      </vt:variant>
      <vt:variant>
        <vt:lpwstr>_Toc45812224</vt:lpwstr>
      </vt:variant>
      <vt:variant>
        <vt:i4>1179708</vt:i4>
      </vt:variant>
      <vt:variant>
        <vt:i4>107</vt:i4>
      </vt:variant>
      <vt:variant>
        <vt:i4>0</vt:i4>
      </vt:variant>
      <vt:variant>
        <vt:i4>5</vt:i4>
      </vt:variant>
      <vt:variant>
        <vt:lpwstr/>
      </vt:variant>
      <vt:variant>
        <vt:lpwstr>_Toc45812223</vt:lpwstr>
      </vt:variant>
      <vt:variant>
        <vt:i4>1245244</vt:i4>
      </vt:variant>
      <vt:variant>
        <vt:i4>101</vt:i4>
      </vt:variant>
      <vt:variant>
        <vt:i4>0</vt:i4>
      </vt:variant>
      <vt:variant>
        <vt:i4>5</vt:i4>
      </vt:variant>
      <vt:variant>
        <vt:lpwstr/>
      </vt:variant>
      <vt:variant>
        <vt:lpwstr>_Toc45812222</vt:lpwstr>
      </vt:variant>
      <vt:variant>
        <vt:i4>1048636</vt:i4>
      </vt:variant>
      <vt:variant>
        <vt:i4>95</vt:i4>
      </vt:variant>
      <vt:variant>
        <vt:i4>0</vt:i4>
      </vt:variant>
      <vt:variant>
        <vt:i4>5</vt:i4>
      </vt:variant>
      <vt:variant>
        <vt:lpwstr/>
      </vt:variant>
      <vt:variant>
        <vt:lpwstr>_Toc45812221</vt:lpwstr>
      </vt:variant>
      <vt:variant>
        <vt:i4>1114172</vt:i4>
      </vt:variant>
      <vt:variant>
        <vt:i4>89</vt:i4>
      </vt:variant>
      <vt:variant>
        <vt:i4>0</vt:i4>
      </vt:variant>
      <vt:variant>
        <vt:i4>5</vt:i4>
      </vt:variant>
      <vt:variant>
        <vt:lpwstr/>
      </vt:variant>
      <vt:variant>
        <vt:lpwstr>_Toc45812220</vt:lpwstr>
      </vt:variant>
      <vt:variant>
        <vt:i4>1572927</vt:i4>
      </vt:variant>
      <vt:variant>
        <vt:i4>83</vt:i4>
      </vt:variant>
      <vt:variant>
        <vt:i4>0</vt:i4>
      </vt:variant>
      <vt:variant>
        <vt:i4>5</vt:i4>
      </vt:variant>
      <vt:variant>
        <vt:lpwstr/>
      </vt:variant>
      <vt:variant>
        <vt:lpwstr>_Toc45812219</vt:lpwstr>
      </vt:variant>
      <vt:variant>
        <vt:i4>1638463</vt:i4>
      </vt:variant>
      <vt:variant>
        <vt:i4>77</vt:i4>
      </vt:variant>
      <vt:variant>
        <vt:i4>0</vt:i4>
      </vt:variant>
      <vt:variant>
        <vt:i4>5</vt:i4>
      </vt:variant>
      <vt:variant>
        <vt:lpwstr/>
      </vt:variant>
      <vt:variant>
        <vt:lpwstr>_Toc45812218</vt:lpwstr>
      </vt:variant>
      <vt:variant>
        <vt:i4>1441855</vt:i4>
      </vt:variant>
      <vt:variant>
        <vt:i4>71</vt:i4>
      </vt:variant>
      <vt:variant>
        <vt:i4>0</vt:i4>
      </vt:variant>
      <vt:variant>
        <vt:i4>5</vt:i4>
      </vt:variant>
      <vt:variant>
        <vt:lpwstr/>
      </vt:variant>
      <vt:variant>
        <vt:lpwstr>_Toc45812217</vt:lpwstr>
      </vt:variant>
      <vt:variant>
        <vt:i4>1507391</vt:i4>
      </vt:variant>
      <vt:variant>
        <vt:i4>65</vt:i4>
      </vt:variant>
      <vt:variant>
        <vt:i4>0</vt:i4>
      </vt:variant>
      <vt:variant>
        <vt:i4>5</vt:i4>
      </vt:variant>
      <vt:variant>
        <vt:lpwstr/>
      </vt:variant>
      <vt:variant>
        <vt:lpwstr>_Toc45812216</vt:lpwstr>
      </vt:variant>
      <vt:variant>
        <vt:i4>1310783</vt:i4>
      </vt:variant>
      <vt:variant>
        <vt:i4>59</vt:i4>
      </vt:variant>
      <vt:variant>
        <vt:i4>0</vt:i4>
      </vt:variant>
      <vt:variant>
        <vt:i4>5</vt:i4>
      </vt:variant>
      <vt:variant>
        <vt:lpwstr/>
      </vt:variant>
      <vt:variant>
        <vt:lpwstr>_Toc45812215</vt:lpwstr>
      </vt:variant>
      <vt:variant>
        <vt:i4>1376319</vt:i4>
      </vt:variant>
      <vt:variant>
        <vt:i4>53</vt:i4>
      </vt:variant>
      <vt:variant>
        <vt:i4>0</vt:i4>
      </vt:variant>
      <vt:variant>
        <vt:i4>5</vt:i4>
      </vt:variant>
      <vt:variant>
        <vt:lpwstr/>
      </vt:variant>
      <vt:variant>
        <vt:lpwstr>_Toc45812214</vt:lpwstr>
      </vt:variant>
      <vt:variant>
        <vt:i4>1179711</vt:i4>
      </vt:variant>
      <vt:variant>
        <vt:i4>47</vt:i4>
      </vt:variant>
      <vt:variant>
        <vt:i4>0</vt:i4>
      </vt:variant>
      <vt:variant>
        <vt:i4>5</vt:i4>
      </vt:variant>
      <vt:variant>
        <vt:lpwstr/>
      </vt:variant>
      <vt:variant>
        <vt:lpwstr>_Toc45812213</vt:lpwstr>
      </vt:variant>
      <vt:variant>
        <vt:i4>1245247</vt:i4>
      </vt:variant>
      <vt:variant>
        <vt:i4>41</vt:i4>
      </vt:variant>
      <vt:variant>
        <vt:i4>0</vt:i4>
      </vt:variant>
      <vt:variant>
        <vt:i4>5</vt:i4>
      </vt:variant>
      <vt:variant>
        <vt:lpwstr/>
      </vt:variant>
      <vt:variant>
        <vt:lpwstr>_Toc45812212</vt:lpwstr>
      </vt:variant>
      <vt:variant>
        <vt:i4>1048639</vt:i4>
      </vt:variant>
      <vt:variant>
        <vt:i4>35</vt:i4>
      </vt:variant>
      <vt:variant>
        <vt:i4>0</vt:i4>
      </vt:variant>
      <vt:variant>
        <vt:i4>5</vt:i4>
      </vt:variant>
      <vt:variant>
        <vt:lpwstr/>
      </vt:variant>
      <vt:variant>
        <vt:lpwstr>_Toc45812211</vt:lpwstr>
      </vt:variant>
      <vt:variant>
        <vt:i4>1114175</vt:i4>
      </vt:variant>
      <vt:variant>
        <vt:i4>29</vt:i4>
      </vt:variant>
      <vt:variant>
        <vt:i4>0</vt:i4>
      </vt:variant>
      <vt:variant>
        <vt:i4>5</vt:i4>
      </vt:variant>
      <vt:variant>
        <vt:lpwstr/>
      </vt:variant>
      <vt:variant>
        <vt:lpwstr>_Toc45812210</vt:lpwstr>
      </vt:variant>
      <vt:variant>
        <vt:i4>1572926</vt:i4>
      </vt:variant>
      <vt:variant>
        <vt:i4>23</vt:i4>
      </vt:variant>
      <vt:variant>
        <vt:i4>0</vt:i4>
      </vt:variant>
      <vt:variant>
        <vt:i4>5</vt:i4>
      </vt:variant>
      <vt:variant>
        <vt:lpwstr/>
      </vt:variant>
      <vt:variant>
        <vt:lpwstr>_Toc45812209</vt:lpwstr>
      </vt:variant>
      <vt:variant>
        <vt:i4>1638462</vt:i4>
      </vt:variant>
      <vt:variant>
        <vt:i4>17</vt:i4>
      </vt:variant>
      <vt:variant>
        <vt:i4>0</vt:i4>
      </vt:variant>
      <vt:variant>
        <vt:i4>5</vt:i4>
      </vt:variant>
      <vt:variant>
        <vt:lpwstr/>
      </vt:variant>
      <vt:variant>
        <vt:lpwstr>_Toc45812208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00_SZP_ZoD_pripom.docx</dc:title>
  <dc:subject/>
  <dc:creator>RNDr. Jozef Piváček</dc:creator>
  <cp:keywords/>
  <dc:description/>
  <cp:lastModifiedBy>Vršanská Daniela</cp:lastModifiedBy>
  <cp:revision>15</cp:revision>
  <cp:lastPrinted>2020-10-01T13:55:00Z</cp:lastPrinted>
  <dcterms:created xsi:type="dcterms:W3CDTF">2021-04-01T08:33:00Z</dcterms:created>
  <dcterms:modified xsi:type="dcterms:W3CDTF">2021-04-26T13:57:00Z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0x010100F5CEA94C78EB42B7A3BD7D634CEE81BF00DAC588A2687CC141AF299131B940332B</vt:lpwstr>
  </property>
</Properties>
</file>