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w:t>
      </w:r>
      <w:bookmarkStart w:id="0" w:name="_GoBack"/>
      <w:bookmarkEnd w:id="0"/>
      <w:r w:rsidRPr="009E58B7">
        <w:rPr>
          <w:rStyle w:val="iadne"/>
          <w:b/>
          <w:bCs/>
          <w:smallCaps/>
          <w:sz w:val="28"/>
          <w:szCs w:val="28"/>
        </w:rPr>
        <w:t>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79632CD4"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zákona č. 343/2015 Z. z. 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EF593F" w:rsidRPr="00EF593F">
        <w:rPr>
          <w:rStyle w:val="iadne"/>
          <w:b/>
          <w:bCs/>
        </w:rPr>
        <w:t xml:space="preserve">335 066,94 </w:t>
      </w:r>
      <w:r w:rsidR="00CA554F" w:rsidRPr="006A1721">
        <w:rPr>
          <w:rStyle w:val="iadne"/>
        </w:rPr>
        <w:t>EUR</w:t>
      </w:r>
      <w:r w:rsidR="0044192C">
        <w:rPr>
          <w:rStyle w:val="iadne"/>
        </w:rPr>
        <w:t xml:space="preserve"> bez DPH</w:t>
      </w:r>
      <w:r w:rsidR="005C36B6" w:rsidRPr="006A1721">
        <w:rPr>
          <w:rStyle w:val="iadne"/>
        </w:rPr>
        <w:t xml:space="preserve">. </w:t>
      </w:r>
    </w:p>
    <w:p w14:paraId="21DA86EB" w14:textId="77777777" w:rsidR="00F00D7C" w:rsidRPr="009E58B7" w:rsidRDefault="00F00D7C">
      <w:pPr>
        <w:spacing w:after="120"/>
        <w:jc w:val="both"/>
        <w:rPr>
          <w:rStyle w:val="iadne"/>
          <w:b/>
          <w:bCs/>
          <w:smallCaps/>
        </w:rPr>
      </w:pPr>
    </w:p>
    <w:p w14:paraId="368E8990" w14:textId="19D3336A"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bookmarkStart w:id="1" w:name="_Hlk70598460"/>
      <w:r w:rsidR="008B5DE2">
        <w:rPr>
          <w:rStyle w:val="iadne"/>
          <w:b/>
          <w:bCs/>
        </w:rPr>
        <w:t xml:space="preserve">Rekonštrukcia </w:t>
      </w:r>
      <w:r w:rsidR="00EB2371">
        <w:rPr>
          <w:rStyle w:val="iadne"/>
          <w:b/>
          <w:bCs/>
        </w:rPr>
        <w:t>trávnika na futbalovom ihrisku s umelou trávou, Lokomotíva Trnava</w:t>
      </w:r>
      <w:bookmarkEnd w:id="1"/>
    </w:p>
    <w:p w14:paraId="2BA4BBC3" w14:textId="77777777" w:rsidR="00D25881" w:rsidRPr="009E58B7" w:rsidRDefault="00D25881">
      <w:pPr>
        <w:spacing w:after="120"/>
        <w:jc w:val="both"/>
        <w:rPr>
          <w:rStyle w:val="iadne"/>
          <w:b/>
          <w:bCs/>
          <w:smallCaps/>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http://schemas.microsoft.com/office/word/2018/wordml" xmlns:w16cex="http://schemas.microsoft.com/office/word/2018/wordml/cex">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7A424B01" w14:textId="77777777" w:rsidR="0070526F" w:rsidRDefault="0070526F" w:rsidP="00364D72">
            <w:pPr>
              <w:jc w:val="both"/>
              <w:rPr>
                <w:color w:val="auto"/>
                <w:lang w:eastAsia="en-US"/>
              </w:rPr>
            </w:pPr>
          </w:p>
          <w:p w14:paraId="4ECD48CC" w14:textId="77777777" w:rsidR="0070526F" w:rsidRPr="009E58B7" w:rsidRDefault="0070526F"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02D68C93"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proofErr w:type="spellStart"/>
            <w:r w:rsidR="0083523B">
              <w:rPr>
                <w:color w:val="auto"/>
                <w:lang w:eastAsia="en-US"/>
              </w:rPr>
              <w:t>v.r</w:t>
            </w:r>
            <w:proofErr w:type="spellEnd"/>
            <w:r w:rsidR="0083523B">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2EE821F6"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xml:space="preserve">, </w:t>
            </w:r>
            <w:proofErr w:type="spellStart"/>
            <w:r w:rsidR="0083523B">
              <w:rPr>
                <w:color w:val="auto"/>
                <w:lang w:eastAsia="en-US"/>
              </w:rPr>
              <w:t>v.r</w:t>
            </w:r>
            <w:proofErr w:type="spellEnd"/>
            <w:r w:rsidR="0083523B">
              <w:rPr>
                <w:color w:val="auto"/>
                <w:lang w:eastAsia="en-US"/>
              </w:rPr>
              <w:t xml:space="preserve">., </w:t>
            </w:r>
            <w:r w:rsidR="00E200A2" w:rsidRPr="009E58B7">
              <w:rPr>
                <w:color w:val="auto"/>
                <w:lang w:eastAsia="en-US"/>
              </w:rPr>
              <w:t>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170EB6CE"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proofErr w:type="spellStart"/>
            <w:r w:rsidR="0083523B">
              <w:rPr>
                <w:color w:val="auto"/>
                <w:lang w:eastAsia="en-US"/>
              </w:rPr>
              <w:t>v.r</w:t>
            </w:r>
            <w:proofErr w:type="spellEnd"/>
            <w:r w:rsidR="0083523B">
              <w:rPr>
                <w:color w:val="auto"/>
                <w:lang w:eastAsia="en-US"/>
              </w:rPr>
              <w:t xml:space="preserve">.,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0FBDAA54"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proofErr w:type="spellStart"/>
            <w:r w:rsidR="0083523B">
              <w:rPr>
                <w:lang w:eastAsia="en-US"/>
              </w:rPr>
              <w:t>v.r</w:t>
            </w:r>
            <w:proofErr w:type="spellEnd"/>
            <w:r w:rsidR="0083523B">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1E7F82F6" w14:textId="4311ED6B" w:rsidR="0046521E"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71109006" w:history="1">
        <w:r w:rsidR="0046521E" w:rsidRPr="00E5497E">
          <w:rPr>
            <w:rStyle w:val="Hypertextovprepojenie"/>
            <w:rFonts w:ascii="Trebuchet MS" w:eastAsia="Trebuchet MS" w:hAnsi="Trebuchet MS" w:cs="Trebuchet MS"/>
            <w:noProof/>
          </w:rPr>
          <w:t>A.</w:t>
        </w:r>
        <w:r w:rsidR="0046521E">
          <w:rPr>
            <w:rFonts w:asciiTheme="minorHAnsi" w:eastAsiaTheme="minorEastAsia" w:hAnsiTheme="minorHAnsi" w:cstheme="minorBidi"/>
            <w:noProof/>
            <w:color w:val="auto"/>
            <w:sz w:val="22"/>
            <w:szCs w:val="22"/>
            <w:bdr w:val="none" w:sz="0" w:space="0" w:color="auto"/>
          </w:rPr>
          <w:tab/>
        </w:r>
        <w:r w:rsidR="0046521E" w:rsidRPr="00E5497E">
          <w:rPr>
            <w:rStyle w:val="Hypertextovprepojenie"/>
            <w:noProof/>
          </w:rPr>
          <w:t>Podmienky súťaže</w:t>
        </w:r>
        <w:r w:rsidR="0046521E">
          <w:rPr>
            <w:noProof/>
            <w:webHidden/>
          </w:rPr>
          <w:tab/>
        </w:r>
        <w:r w:rsidR="0046521E">
          <w:rPr>
            <w:noProof/>
            <w:webHidden/>
          </w:rPr>
          <w:fldChar w:fldCharType="begin"/>
        </w:r>
        <w:r w:rsidR="0046521E">
          <w:rPr>
            <w:noProof/>
            <w:webHidden/>
          </w:rPr>
          <w:instrText xml:space="preserve"> PAGEREF _Toc71109006 \h </w:instrText>
        </w:r>
        <w:r w:rsidR="0046521E">
          <w:rPr>
            <w:noProof/>
            <w:webHidden/>
          </w:rPr>
        </w:r>
        <w:r w:rsidR="0046521E">
          <w:rPr>
            <w:noProof/>
            <w:webHidden/>
          </w:rPr>
          <w:fldChar w:fldCharType="separate"/>
        </w:r>
        <w:r w:rsidR="0046521E">
          <w:rPr>
            <w:noProof/>
            <w:webHidden/>
          </w:rPr>
          <w:t>3</w:t>
        </w:r>
        <w:r w:rsidR="0046521E">
          <w:rPr>
            <w:noProof/>
            <w:webHidden/>
          </w:rPr>
          <w:fldChar w:fldCharType="end"/>
        </w:r>
      </w:hyperlink>
    </w:p>
    <w:p w14:paraId="1CCFE36C" w14:textId="351F767D" w:rsidR="0046521E" w:rsidRDefault="0046521E">
      <w:pPr>
        <w:pStyle w:val="Obsah2"/>
        <w:rPr>
          <w:rFonts w:asciiTheme="minorHAnsi" w:eastAsiaTheme="minorEastAsia" w:hAnsiTheme="minorHAnsi" w:cstheme="minorBidi"/>
          <w:noProof/>
          <w:color w:val="auto"/>
          <w:sz w:val="22"/>
          <w:szCs w:val="22"/>
          <w:bdr w:val="none" w:sz="0" w:space="0" w:color="auto"/>
        </w:rPr>
      </w:pPr>
      <w:hyperlink w:anchor="_Toc71109007" w:history="1">
        <w:r w:rsidRPr="00E5497E">
          <w:rPr>
            <w:rStyle w:val="Hypertextovprepojenie"/>
            <w:noProof/>
          </w:rPr>
          <w:t>1.1</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Komunikácia</w:t>
        </w:r>
        <w:r>
          <w:rPr>
            <w:noProof/>
            <w:webHidden/>
          </w:rPr>
          <w:tab/>
        </w:r>
        <w:r>
          <w:rPr>
            <w:noProof/>
            <w:webHidden/>
          </w:rPr>
          <w:fldChar w:fldCharType="begin"/>
        </w:r>
        <w:r>
          <w:rPr>
            <w:noProof/>
            <w:webHidden/>
          </w:rPr>
          <w:instrText xml:space="preserve"> PAGEREF _Toc71109007 \h </w:instrText>
        </w:r>
        <w:r>
          <w:rPr>
            <w:noProof/>
            <w:webHidden/>
          </w:rPr>
        </w:r>
        <w:r>
          <w:rPr>
            <w:noProof/>
            <w:webHidden/>
          </w:rPr>
          <w:fldChar w:fldCharType="separate"/>
        </w:r>
        <w:r>
          <w:rPr>
            <w:noProof/>
            <w:webHidden/>
          </w:rPr>
          <w:t>3</w:t>
        </w:r>
        <w:r>
          <w:rPr>
            <w:noProof/>
            <w:webHidden/>
          </w:rPr>
          <w:fldChar w:fldCharType="end"/>
        </w:r>
      </w:hyperlink>
    </w:p>
    <w:p w14:paraId="6E5467B8" w14:textId="03976A03"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08" w:history="1">
        <w:r w:rsidRPr="00E5497E">
          <w:rPr>
            <w:rStyle w:val="Hypertextovprepojenie"/>
            <w:rFonts w:eastAsia="Trebuchet MS"/>
            <w:noProof/>
          </w:rPr>
          <w:t>1.</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Komunikácia medzi verejným obstarávateľom a záujemcami/uchádzačmi</w:t>
        </w:r>
        <w:r>
          <w:rPr>
            <w:noProof/>
            <w:webHidden/>
          </w:rPr>
          <w:tab/>
        </w:r>
        <w:r>
          <w:rPr>
            <w:noProof/>
            <w:webHidden/>
          </w:rPr>
          <w:fldChar w:fldCharType="begin"/>
        </w:r>
        <w:r>
          <w:rPr>
            <w:noProof/>
            <w:webHidden/>
          </w:rPr>
          <w:instrText xml:space="preserve"> PAGEREF _Toc71109008 \h </w:instrText>
        </w:r>
        <w:r>
          <w:rPr>
            <w:noProof/>
            <w:webHidden/>
          </w:rPr>
        </w:r>
        <w:r>
          <w:rPr>
            <w:noProof/>
            <w:webHidden/>
          </w:rPr>
          <w:fldChar w:fldCharType="separate"/>
        </w:r>
        <w:r>
          <w:rPr>
            <w:noProof/>
            <w:webHidden/>
          </w:rPr>
          <w:t>3</w:t>
        </w:r>
        <w:r>
          <w:rPr>
            <w:noProof/>
            <w:webHidden/>
          </w:rPr>
          <w:fldChar w:fldCharType="end"/>
        </w:r>
      </w:hyperlink>
    </w:p>
    <w:p w14:paraId="371BF49B" w14:textId="1936C6B1" w:rsidR="0046521E" w:rsidRDefault="0046521E">
      <w:pPr>
        <w:pStyle w:val="Obsah2"/>
        <w:rPr>
          <w:rFonts w:asciiTheme="minorHAnsi" w:eastAsiaTheme="minorEastAsia" w:hAnsiTheme="minorHAnsi" w:cstheme="minorBidi"/>
          <w:noProof/>
          <w:color w:val="auto"/>
          <w:sz w:val="22"/>
          <w:szCs w:val="22"/>
          <w:bdr w:val="none" w:sz="0" w:space="0" w:color="auto"/>
        </w:rPr>
      </w:pPr>
      <w:hyperlink w:anchor="_Toc71109009" w:history="1">
        <w:r w:rsidRPr="00E5497E">
          <w:rPr>
            <w:rStyle w:val="Hypertextovprepojenie"/>
            <w:noProof/>
          </w:rPr>
          <w:t>1.2</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Predkladanie ponuky a jej obsah</w:t>
        </w:r>
        <w:r>
          <w:rPr>
            <w:noProof/>
            <w:webHidden/>
          </w:rPr>
          <w:tab/>
        </w:r>
        <w:r>
          <w:rPr>
            <w:noProof/>
            <w:webHidden/>
          </w:rPr>
          <w:fldChar w:fldCharType="begin"/>
        </w:r>
        <w:r>
          <w:rPr>
            <w:noProof/>
            <w:webHidden/>
          </w:rPr>
          <w:instrText xml:space="preserve"> PAGEREF _Toc71109009 \h </w:instrText>
        </w:r>
        <w:r>
          <w:rPr>
            <w:noProof/>
            <w:webHidden/>
          </w:rPr>
        </w:r>
        <w:r>
          <w:rPr>
            <w:noProof/>
            <w:webHidden/>
          </w:rPr>
          <w:fldChar w:fldCharType="separate"/>
        </w:r>
        <w:r>
          <w:rPr>
            <w:noProof/>
            <w:webHidden/>
          </w:rPr>
          <w:t>4</w:t>
        </w:r>
        <w:r>
          <w:rPr>
            <w:noProof/>
            <w:webHidden/>
          </w:rPr>
          <w:fldChar w:fldCharType="end"/>
        </w:r>
      </w:hyperlink>
    </w:p>
    <w:p w14:paraId="4683B467" w14:textId="6E35F1D6"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10" w:history="1">
        <w:r w:rsidRPr="00E5497E">
          <w:rPr>
            <w:rStyle w:val="Hypertextovprepojenie"/>
            <w:rFonts w:eastAsia="Trebuchet MS"/>
            <w:noProof/>
          </w:rPr>
          <w:t>2.</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Predkladanie ponuky</w:t>
        </w:r>
        <w:r>
          <w:rPr>
            <w:noProof/>
            <w:webHidden/>
          </w:rPr>
          <w:tab/>
        </w:r>
        <w:r>
          <w:rPr>
            <w:noProof/>
            <w:webHidden/>
          </w:rPr>
          <w:fldChar w:fldCharType="begin"/>
        </w:r>
        <w:r>
          <w:rPr>
            <w:noProof/>
            <w:webHidden/>
          </w:rPr>
          <w:instrText xml:space="preserve"> PAGEREF _Toc71109010 \h </w:instrText>
        </w:r>
        <w:r>
          <w:rPr>
            <w:noProof/>
            <w:webHidden/>
          </w:rPr>
        </w:r>
        <w:r>
          <w:rPr>
            <w:noProof/>
            <w:webHidden/>
          </w:rPr>
          <w:fldChar w:fldCharType="separate"/>
        </w:r>
        <w:r>
          <w:rPr>
            <w:noProof/>
            <w:webHidden/>
          </w:rPr>
          <w:t>4</w:t>
        </w:r>
        <w:r>
          <w:rPr>
            <w:noProof/>
            <w:webHidden/>
          </w:rPr>
          <w:fldChar w:fldCharType="end"/>
        </w:r>
      </w:hyperlink>
    </w:p>
    <w:p w14:paraId="45ACA1F1" w14:textId="447B20B4"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11" w:history="1">
        <w:r w:rsidRPr="00E5497E">
          <w:rPr>
            <w:rStyle w:val="Hypertextovprepojenie"/>
            <w:rFonts w:eastAsia="Trebuchet MS"/>
            <w:noProof/>
          </w:rPr>
          <w:t>3.</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Obsah ponuky</w:t>
        </w:r>
        <w:r>
          <w:rPr>
            <w:noProof/>
            <w:webHidden/>
          </w:rPr>
          <w:tab/>
        </w:r>
        <w:r>
          <w:rPr>
            <w:noProof/>
            <w:webHidden/>
          </w:rPr>
          <w:fldChar w:fldCharType="begin"/>
        </w:r>
        <w:r>
          <w:rPr>
            <w:noProof/>
            <w:webHidden/>
          </w:rPr>
          <w:instrText xml:space="preserve"> PAGEREF _Toc71109011 \h </w:instrText>
        </w:r>
        <w:r>
          <w:rPr>
            <w:noProof/>
            <w:webHidden/>
          </w:rPr>
        </w:r>
        <w:r>
          <w:rPr>
            <w:noProof/>
            <w:webHidden/>
          </w:rPr>
          <w:fldChar w:fldCharType="separate"/>
        </w:r>
        <w:r>
          <w:rPr>
            <w:noProof/>
            <w:webHidden/>
          </w:rPr>
          <w:t>5</w:t>
        </w:r>
        <w:r>
          <w:rPr>
            <w:noProof/>
            <w:webHidden/>
          </w:rPr>
          <w:fldChar w:fldCharType="end"/>
        </w:r>
      </w:hyperlink>
    </w:p>
    <w:p w14:paraId="0ACD822E" w14:textId="319AD1A0"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12" w:history="1">
        <w:r w:rsidRPr="00E5497E">
          <w:rPr>
            <w:rStyle w:val="Hypertextovprepojenie"/>
            <w:rFonts w:eastAsia="Trebuchet MS"/>
            <w:noProof/>
          </w:rPr>
          <w:t>4.</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Zábezpeka</w:t>
        </w:r>
        <w:r>
          <w:rPr>
            <w:noProof/>
            <w:webHidden/>
          </w:rPr>
          <w:tab/>
        </w:r>
        <w:r>
          <w:rPr>
            <w:noProof/>
            <w:webHidden/>
          </w:rPr>
          <w:fldChar w:fldCharType="begin"/>
        </w:r>
        <w:r>
          <w:rPr>
            <w:noProof/>
            <w:webHidden/>
          </w:rPr>
          <w:instrText xml:space="preserve"> PAGEREF _Toc71109012 \h </w:instrText>
        </w:r>
        <w:r>
          <w:rPr>
            <w:noProof/>
            <w:webHidden/>
          </w:rPr>
        </w:r>
        <w:r>
          <w:rPr>
            <w:noProof/>
            <w:webHidden/>
          </w:rPr>
          <w:fldChar w:fldCharType="separate"/>
        </w:r>
        <w:r>
          <w:rPr>
            <w:noProof/>
            <w:webHidden/>
          </w:rPr>
          <w:t>6</w:t>
        </w:r>
        <w:r>
          <w:rPr>
            <w:noProof/>
            <w:webHidden/>
          </w:rPr>
          <w:fldChar w:fldCharType="end"/>
        </w:r>
      </w:hyperlink>
    </w:p>
    <w:p w14:paraId="0907DA35" w14:textId="5DF864FB" w:rsidR="0046521E" w:rsidRDefault="0046521E">
      <w:pPr>
        <w:pStyle w:val="Obsah2"/>
        <w:rPr>
          <w:rFonts w:asciiTheme="minorHAnsi" w:eastAsiaTheme="minorEastAsia" w:hAnsiTheme="minorHAnsi" w:cstheme="minorBidi"/>
          <w:noProof/>
          <w:color w:val="auto"/>
          <w:sz w:val="22"/>
          <w:szCs w:val="22"/>
          <w:bdr w:val="none" w:sz="0" w:space="0" w:color="auto"/>
        </w:rPr>
      </w:pPr>
      <w:hyperlink w:anchor="_Toc71109013" w:history="1">
        <w:r w:rsidRPr="00E5497E">
          <w:rPr>
            <w:rStyle w:val="Hypertextovprepojenie"/>
            <w:noProof/>
          </w:rPr>
          <w:t>1.3</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Otváranie a vyhodnocovanie ponúk</w:t>
        </w:r>
        <w:r>
          <w:rPr>
            <w:noProof/>
            <w:webHidden/>
          </w:rPr>
          <w:tab/>
        </w:r>
        <w:r>
          <w:rPr>
            <w:noProof/>
            <w:webHidden/>
          </w:rPr>
          <w:fldChar w:fldCharType="begin"/>
        </w:r>
        <w:r>
          <w:rPr>
            <w:noProof/>
            <w:webHidden/>
          </w:rPr>
          <w:instrText xml:space="preserve"> PAGEREF _Toc71109013 \h </w:instrText>
        </w:r>
        <w:r>
          <w:rPr>
            <w:noProof/>
            <w:webHidden/>
          </w:rPr>
        </w:r>
        <w:r>
          <w:rPr>
            <w:noProof/>
            <w:webHidden/>
          </w:rPr>
          <w:fldChar w:fldCharType="separate"/>
        </w:r>
        <w:r>
          <w:rPr>
            <w:noProof/>
            <w:webHidden/>
          </w:rPr>
          <w:t>6</w:t>
        </w:r>
        <w:r>
          <w:rPr>
            <w:noProof/>
            <w:webHidden/>
          </w:rPr>
          <w:fldChar w:fldCharType="end"/>
        </w:r>
      </w:hyperlink>
    </w:p>
    <w:p w14:paraId="0D4ADF46" w14:textId="2C2AF3F9"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14" w:history="1">
        <w:r w:rsidRPr="00E5497E">
          <w:rPr>
            <w:rStyle w:val="Hypertextovprepojenie"/>
            <w:rFonts w:eastAsia="Trebuchet MS"/>
            <w:noProof/>
          </w:rPr>
          <w:t>5.</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Otváranie ponúk</w:t>
        </w:r>
        <w:r>
          <w:rPr>
            <w:noProof/>
            <w:webHidden/>
          </w:rPr>
          <w:tab/>
        </w:r>
        <w:r>
          <w:rPr>
            <w:noProof/>
            <w:webHidden/>
          </w:rPr>
          <w:fldChar w:fldCharType="begin"/>
        </w:r>
        <w:r>
          <w:rPr>
            <w:noProof/>
            <w:webHidden/>
          </w:rPr>
          <w:instrText xml:space="preserve"> PAGEREF _Toc71109014 \h </w:instrText>
        </w:r>
        <w:r>
          <w:rPr>
            <w:noProof/>
            <w:webHidden/>
          </w:rPr>
        </w:r>
        <w:r>
          <w:rPr>
            <w:noProof/>
            <w:webHidden/>
          </w:rPr>
          <w:fldChar w:fldCharType="separate"/>
        </w:r>
        <w:r>
          <w:rPr>
            <w:noProof/>
            <w:webHidden/>
          </w:rPr>
          <w:t>6</w:t>
        </w:r>
        <w:r>
          <w:rPr>
            <w:noProof/>
            <w:webHidden/>
          </w:rPr>
          <w:fldChar w:fldCharType="end"/>
        </w:r>
      </w:hyperlink>
    </w:p>
    <w:p w14:paraId="0C6446DE" w14:textId="5CF58CE2"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15" w:history="1">
        <w:r w:rsidRPr="00E5497E">
          <w:rPr>
            <w:rStyle w:val="Hypertextovprepojenie"/>
            <w:rFonts w:eastAsia="Trebuchet MS"/>
            <w:noProof/>
          </w:rPr>
          <w:t>6.</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Vyhodnotenie splnenia podmienok účasti a vyhodnocovanie ponúk</w:t>
        </w:r>
        <w:r>
          <w:rPr>
            <w:noProof/>
            <w:webHidden/>
          </w:rPr>
          <w:tab/>
        </w:r>
        <w:r>
          <w:rPr>
            <w:noProof/>
            <w:webHidden/>
          </w:rPr>
          <w:fldChar w:fldCharType="begin"/>
        </w:r>
        <w:r>
          <w:rPr>
            <w:noProof/>
            <w:webHidden/>
          </w:rPr>
          <w:instrText xml:space="preserve"> PAGEREF _Toc71109015 \h </w:instrText>
        </w:r>
        <w:r>
          <w:rPr>
            <w:noProof/>
            <w:webHidden/>
          </w:rPr>
        </w:r>
        <w:r>
          <w:rPr>
            <w:noProof/>
            <w:webHidden/>
          </w:rPr>
          <w:fldChar w:fldCharType="separate"/>
        </w:r>
        <w:r>
          <w:rPr>
            <w:noProof/>
            <w:webHidden/>
          </w:rPr>
          <w:t>7</w:t>
        </w:r>
        <w:r>
          <w:rPr>
            <w:noProof/>
            <w:webHidden/>
          </w:rPr>
          <w:fldChar w:fldCharType="end"/>
        </w:r>
      </w:hyperlink>
    </w:p>
    <w:p w14:paraId="7DFF5C3B" w14:textId="1F8CE193" w:rsidR="0046521E" w:rsidRDefault="0046521E">
      <w:pPr>
        <w:pStyle w:val="Obsah2"/>
        <w:rPr>
          <w:rFonts w:asciiTheme="minorHAnsi" w:eastAsiaTheme="minorEastAsia" w:hAnsiTheme="minorHAnsi" w:cstheme="minorBidi"/>
          <w:noProof/>
          <w:color w:val="auto"/>
          <w:sz w:val="22"/>
          <w:szCs w:val="22"/>
          <w:bdr w:val="none" w:sz="0" w:space="0" w:color="auto"/>
        </w:rPr>
      </w:pPr>
      <w:hyperlink w:anchor="_Toc71109016" w:history="1">
        <w:r w:rsidRPr="00E5497E">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Ukončenie súťaže</w:t>
        </w:r>
        <w:r>
          <w:rPr>
            <w:noProof/>
            <w:webHidden/>
          </w:rPr>
          <w:tab/>
        </w:r>
        <w:r>
          <w:rPr>
            <w:noProof/>
            <w:webHidden/>
          </w:rPr>
          <w:fldChar w:fldCharType="begin"/>
        </w:r>
        <w:r>
          <w:rPr>
            <w:noProof/>
            <w:webHidden/>
          </w:rPr>
          <w:instrText xml:space="preserve"> PAGEREF _Toc71109016 \h </w:instrText>
        </w:r>
        <w:r>
          <w:rPr>
            <w:noProof/>
            <w:webHidden/>
          </w:rPr>
        </w:r>
        <w:r>
          <w:rPr>
            <w:noProof/>
            <w:webHidden/>
          </w:rPr>
          <w:fldChar w:fldCharType="separate"/>
        </w:r>
        <w:r>
          <w:rPr>
            <w:noProof/>
            <w:webHidden/>
          </w:rPr>
          <w:t>7</w:t>
        </w:r>
        <w:r>
          <w:rPr>
            <w:noProof/>
            <w:webHidden/>
          </w:rPr>
          <w:fldChar w:fldCharType="end"/>
        </w:r>
      </w:hyperlink>
    </w:p>
    <w:p w14:paraId="48823C5E" w14:textId="2DD96C7F"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17" w:history="1">
        <w:r w:rsidRPr="00E5497E">
          <w:rPr>
            <w:rStyle w:val="Hypertextovprepojenie"/>
            <w:rFonts w:eastAsia="Trebuchet MS"/>
            <w:noProof/>
          </w:rPr>
          <w:t>7.</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_Toc71109017 \h </w:instrText>
        </w:r>
        <w:r>
          <w:rPr>
            <w:noProof/>
            <w:webHidden/>
          </w:rPr>
        </w:r>
        <w:r>
          <w:rPr>
            <w:noProof/>
            <w:webHidden/>
          </w:rPr>
          <w:fldChar w:fldCharType="separate"/>
        </w:r>
        <w:r>
          <w:rPr>
            <w:noProof/>
            <w:webHidden/>
          </w:rPr>
          <w:t>7</w:t>
        </w:r>
        <w:r>
          <w:rPr>
            <w:noProof/>
            <w:webHidden/>
          </w:rPr>
          <w:fldChar w:fldCharType="end"/>
        </w:r>
      </w:hyperlink>
    </w:p>
    <w:p w14:paraId="4752C295" w14:textId="23375C91"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18" w:history="1">
        <w:r w:rsidRPr="00E5497E">
          <w:rPr>
            <w:rStyle w:val="Hypertextovprepojenie"/>
            <w:rFonts w:eastAsia="Trebuchet MS"/>
            <w:noProof/>
          </w:rPr>
          <w:t>8.</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Súčinnosť úspešného uchádzača potrebná na uzavretie zmluvy o dielo</w:t>
        </w:r>
        <w:r>
          <w:rPr>
            <w:noProof/>
            <w:webHidden/>
          </w:rPr>
          <w:tab/>
        </w:r>
        <w:r>
          <w:rPr>
            <w:noProof/>
            <w:webHidden/>
          </w:rPr>
          <w:fldChar w:fldCharType="begin"/>
        </w:r>
        <w:r>
          <w:rPr>
            <w:noProof/>
            <w:webHidden/>
          </w:rPr>
          <w:instrText xml:space="preserve"> PAGEREF _Toc71109018 \h </w:instrText>
        </w:r>
        <w:r>
          <w:rPr>
            <w:noProof/>
            <w:webHidden/>
          </w:rPr>
        </w:r>
        <w:r>
          <w:rPr>
            <w:noProof/>
            <w:webHidden/>
          </w:rPr>
          <w:fldChar w:fldCharType="separate"/>
        </w:r>
        <w:r>
          <w:rPr>
            <w:noProof/>
            <w:webHidden/>
          </w:rPr>
          <w:t>7</w:t>
        </w:r>
        <w:r>
          <w:rPr>
            <w:noProof/>
            <w:webHidden/>
          </w:rPr>
          <w:fldChar w:fldCharType="end"/>
        </w:r>
      </w:hyperlink>
    </w:p>
    <w:p w14:paraId="4CFF9F33" w14:textId="6656CDFD"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19" w:history="1">
        <w:r w:rsidRPr="00E5497E">
          <w:rPr>
            <w:rStyle w:val="Hypertextovprepojenie"/>
            <w:rFonts w:eastAsia="Trebuchet MS"/>
            <w:noProof/>
          </w:rPr>
          <w:t>9.</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Uzavretie zmluvy o dielo</w:t>
        </w:r>
        <w:r>
          <w:rPr>
            <w:noProof/>
            <w:webHidden/>
          </w:rPr>
          <w:tab/>
        </w:r>
        <w:r>
          <w:rPr>
            <w:noProof/>
            <w:webHidden/>
          </w:rPr>
          <w:fldChar w:fldCharType="begin"/>
        </w:r>
        <w:r>
          <w:rPr>
            <w:noProof/>
            <w:webHidden/>
          </w:rPr>
          <w:instrText xml:space="preserve"> PAGEREF _Toc71109019 \h </w:instrText>
        </w:r>
        <w:r>
          <w:rPr>
            <w:noProof/>
            <w:webHidden/>
          </w:rPr>
        </w:r>
        <w:r>
          <w:rPr>
            <w:noProof/>
            <w:webHidden/>
          </w:rPr>
          <w:fldChar w:fldCharType="separate"/>
        </w:r>
        <w:r>
          <w:rPr>
            <w:noProof/>
            <w:webHidden/>
          </w:rPr>
          <w:t>7</w:t>
        </w:r>
        <w:r>
          <w:rPr>
            <w:noProof/>
            <w:webHidden/>
          </w:rPr>
          <w:fldChar w:fldCharType="end"/>
        </w:r>
      </w:hyperlink>
    </w:p>
    <w:p w14:paraId="058B55E7" w14:textId="6955AB4A" w:rsidR="0046521E" w:rsidRDefault="0046521E">
      <w:pPr>
        <w:pStyle w:val="Obsah2"/>
        <w:rPr>
          <w:rFonts w:asciiTheme="minorHAnsi" w:eastAsiaTheme="minorEastAsia" w:hAnsiTheme="minorHAnsi" w:cstheme="minorBidi"/>
          <w:noProof/>
          <w:color w:val="auto"/>
          <w:sz w:val="22"/>
          <w:szCs w:val="22"/>
          <w:bdr w:val="none" w:sz="0" w:space="0" w:color="auto"/>
        </w:rPr>
      </w:pPr>
      <w:hyperlink w:anchor="_Toc71109020" w:history="1">
        <w:r w:rsidRPr="00E5497E">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Ostatné</w:t>
        </w:r>
        <w:r>
          <w:rPr>
            <w:noProof/>
            <w:webHidden/>
          </w:rPr>
          <w:tab/>
        </w:r>
        <w:r>
          <w:rPr>
            <w:noProof/>
            <w:webHidden/>
          </w:rPr>
          <w:fldChar w:fldCharType="begin"/>
        </w:r>
        <w:r>
          <w:rPr>
            <w:noProof/>
            <w:webHidden/>
          </w:rPr>
          <w:instrText xml:space="preserve"> PAGEREF _Toc71109020 \h </w:instrText>
        </w:r>
        <w:r>
          <w:rPr>
            <w:noProof/>
            <w:webHidden/>
          </w:rPr>
        </w:r>
        <w:r>
          <w:rPr>
            <w:noProof/>
            <w:webHidden/>
          </w:rPr>
          <w:fldChar w:fldCharType="separate"/>
        </w:r>
        <w:r>
          <w:rPr>
            <w:noProof/>
            <w:webHidden/>
          </w:rPr>
          <w:t>8</w:t>
        </w:r>
        <w:r>
          <w:rPr>
            <w:noProof/>
            <w:webHidden/>
          </w:rPr>
          <w:fldChar w:fldCharType="end"/>
        </w:r>
      </w:hyperlink>
    </w:p>
    <w:p w14:paraId="4D6B2162" w14:textId="115B7D48"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21" w:history="1">
        <w:r w:rsidRPr="00E5497E">
          <w:rPr>
            <w:rStyle w:val="Hypertextovprepojenie"/>
            <w:rFonts w:eastAsia="Trebuchet MS"/>
            <w:noProof/>
          </w:rPr>
          <w:t>10.</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Zdroj finančných prostriedkov</w:t>
        </w:r>
        <w:r>
          <w:rPr>
            <w:noProof/>
            <w:webHidden/>
          </w:rPr>
          <w:tab/>
        </w:r>
        <w:r>
          <w:rPr>
            <w:noProof/>
            <w:webHidden/>
          </w:rPr>
          <w:fldChar w:fldCharType="begin"/>
        </w:r>
        <w:r>
          <w:rPr>
            <w:noProof/>
            <w:webHidden/>
          </w:rPr>
          <w:instrText xml:space="preserve"> PAGEREF _Toc71109021 \h </w:instrText>
        </w:r>
        <w:r>
          <w:rPr>
            <w:noProof/>
            <w:webHidden/>
          </w:rPr>
        </w:r>
        <w:r>
          <w:rPr>
            <w:noProof/>
            <w:webHidden/>
          </w:rPr>
          <w:fldChar w:fldCharType="separate"/>
        </w:r>
        <w:r>
          <w:rPr>
            <w:noProof/>
            <w:webHidden/>
          </w:rPr>
          <w:t>8</w:t>
        </w:r>
        <w:r>
          <w:rPr>
            <w:noProof/>
            <w:webHidden/>
          </w:rPr>
          <w:fldChar w:fldCharType="end"/>
        </w:r>
      </w:hyperlink>
    </w:p>
    <w:p w14:paraId="21EC9BB9" w14:textId="19973DCE"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22" w:history="1">
        <w:r w:rsidRPr="00E5497E">
          <w:rPr>
            <w:rStyle w:val="Hypertextovprepojenie"/>
            <w:rFonts w:eastAsia="Trebuchet MS"/>
            <w:noProof/>
          </w:rPr>
          <w:t>11.</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Skupina dodávateľov</w:t>
        </w:r>
        <w:r>
          <w:rPr>
            <w:noProof/>
            <w:webHidden/>
          </w:rPr>
          <w:tab/>
        </w:r>
        <w:r>
          <w:rPr>
            <w:noProof/>
            <w:webHidden/>
          </w:rPr>
          <w:fldChar w:fldCharType="begin"/>
        </w:r>
        <w:r>
          <w:rPr>
            <w:noProof/>
            <w:webHidden/>
          </w:rPr>
          <w:instrText xml:space="preserve"> PAGEREF _Toc71109022 \h </w:instrText>
        </w:r>
        <w:r>
          <w:rPr>
            <w:noProof/>
            <w:webHidden/>
          </w:rPr>
        </w:r>
        <w:r>
          <w:rPr>
            <w:noProof/>
            <w:webHidden/>
          </w:rPr>
          <w:fldChar w:fldCharType="separate"/>
        </w:r>
        <w:r>
          <w:rPr>
            <w:noProof/>
            <w:webHidden/>
          </w:rPr>
          <w:t>8</w:t>
        </w:r>
        <w:r>
          <w:rPr>
            <w:noProof/>
            <w:webHidden/>
          </w:rPr>
          <w:fldChar w:fldCharType="end"/>
        </w:r>
      </w:hyperlink>
    </w:p>
    <w:p w14:paraId="0D1EC9FF" w14:textId="5CEF66C6"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23" w:history="1">
        <w:r w:rsidRPr="00E5497E">
          <w:rPr>
            <w:rStyle w:val="Hypertextovprepojenie"/>
            <w:rFonts w:eastAsia="Trebuchet MS"/>
            <w:noProof/>
          </w:rPr>
          <w:t>12.</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Variantné riešenie</w:t>
        </w:r>
        <w:r>
          <w:rPr>
            <w:noProof/>
            <w:webHidden/>
          </w:rPr>
          <w:tab/>
        </w:r>
        <w:r>
          <w:rPr>
            <w:noProof/>
            <w:webHidden/>
          </w:rPr>
          <w:fldChar w:fldCharType="begin"/>
        </w:r>
        <w:r>
          <w:rPr>
            <w:noProof/>
            <w:webHidden/>
          </w:rPr>
          <w:instrText xml:space="preserve"> PAGEREF _Toc71109023 \h </w:instrText>
        </w:r>
        <w:r>
          <w:rPr>
            <w:noProof/>
            <w:webHidden/>
          </w:rPr>
        </w:r>
        <w:r>
          <w:rPr>
            <w:noProof/>
            <w:webHidden/>
          </w:rPr>
          <w:fldChar w:fldCharType="separate"/>
        </w:r>
        <w:r>
          <w:rPr>
            <w:noProof/>
            <w:webHidden/>
          </w:rPr>
          <w:t>8</w:t>
        </w:r>
        <w:r>
          <w:rPr>
            <w:noProof/>
            <w:webHidden/>
          </w:rPr>
          <w:fldChar w:fldCharType="end"/>
        </w:r>
      </w:hyperlink>
    </w:p>
    <w:p w14:paraId="7138018B" w14:textId="42DC25D2"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24" w:history="1">
        <w:r w:rsidRPr="00E5497E">
          <w:rPr>
            <w:rStyle w:val="Hypertextovprepojenie"/>
            <w:rFonts w:eastAsia="Trebuchet MS"/>
            <w:noProof/>
          </w:rPr>
          <w:t>13.</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Doplňujúce informácie</w:t>
        </w:r>
        <w:r>
          <w:rPr>
            <w:noProof/>
            <w:webHidden/>
          </w:rPr>
          <w:tab/>
        </w:r>
        <w:r>
          <w:rPr>
            <w:noProof/>
            <w:webHidden/>
          </w:rPr>
          <w:fldChar w:fldCharType="begin"/>
        </w:r>
        <w:r>
          <w:rPr>
            <w:noProof/>
            <w:webHidden/>
          </w:rPr>
          <w:instrText xml:space="preserve"> PAGEREF _Toc71109024 \h </w:instrText>
        </w:r>
        <w:r>
          <w:rPr>
            <w:noProof/>
            <w:webHidden/>
          </w:rPr>
        </w:r>
        <w:r>
          <w:rPr>
            <w:noProof/>
            <w:webHidden/>
          </w:rPr>
          <w:fldChar w:fldCharType="separate"/>
        </w:r>
        <w:r>
          <w:rPr>
            <w:noProof/>
            <w:webHidden/>
          </w:rPr>
          <w:t>8</w:t>
        </w:r>
        <w:r>
          <w:rPr>
            <w:noProof/>
            <w:webHidden/>
          </w:rPr>
          <w:fldChar w:fldCharType="end"/>
        </w:r>
      </w:hyperlink>
    </w:p>
    <w:p w14:paraId="0CA01D65" w14:textId="7C013167" w:rsidR="0046521E" w:rsidRDefault="0046521E">
      <w:pPr>
        <w:pStyle w:val="Obsah1"/>
        <w:rPr>
          <w:rFonts w:asciiTheme="minorHAnsi" w:eastAsiaTheme="minorEastAsia" w:hAnsiTheme="minorHAnsi" w:cstheme="minorBidi"/>
          <w:noProof/>
          <w:color w:val="auto"/>
          <w:sz w:val="22"/>
          <w:szCs w:val="22"/>
          <w:bdr w:val="none" w:sz="0" w:space="0" w:color="auto"/>
        </w:rPr>
      </w:pPr>
      <w:hyperlink w:anchor="_Toc71109025" w:history="1">
        <w:r w:rsidRPr="00E5497E">
          <w:rPr>
            <w:rStyle w:val="Hypertextovprepojenie"/>
            <w:rFonts w:ascii="Trebuchet MS" w:eastAsia="Trebuchet MS" w:hAnsi="Trebuchet MS" w:cs="Trebuchet MS"/>
            <w:noProof/>
          </w:rPr>
          <w:t>B.</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Návrh zmluvy o dielo</w:t>
        </w:r>
        <w:r>
          <w:rPr>
            <w:noProof/>
            <w:webHidden/>
          </w:rPr>
          <w:tab/>
        </w:r>
        <w:r>
          <w:rPr>
            <w:noProof/>
            <w:webHidden/>
          </w:rPr>
          <w:fldChar w:fldCharType="begin"/>
        </w:r>
        <w:r>
          <w:rPr>
            <w:noProof/>
            <w:webHidden/>
          </w:rPr>
          <w:instrText xml:space="preserve"> PAGEREF _Toc71109025 \h </w:instrText>
        </w:r>
        <w:r>
          <w:rPr>
            <w:noProof/>
            <w:webHidden/>
          </w:rPr>
        </w:r>
        <w:r>
          <w:rPr>
            <w:noProof/>
            <w:webHidden/>
          </w:rPr>
          <w:fldChar w:fldCharType="separate"/>
        </w:r>
        <w:r>
          <w:rPr>
            <w:noProof/>
            <w:webHidden/>
          </w:rPr>
          <w:t>9</w:t>
        </w:r>
        <w:r>
          <w:rPr>
            <w:noProof/>
            <w:webHidden/>
          </w:rPr>
          <w:fldChar w:fldCharType="end"/>
        </w:r>
      </w:hyperlink>
    </w:p>
    <w:p w14:paraId="759474BE" w14:textId="232EBBFA" w:rsidR="0046521E" w:rsidRDefault="0046521E">
      <w:pPr>
        <w:pStyle w:val="Obsah1"/>
        <w:rPr>
          <w:rFonts w:asciiTheme="minorHAnsi" w:eastAsiaTheme="minorEastAsia" w:hAnsiTheme="minorHAnsi" w:cstheme="minorBidi"/>
          <w:noProof/>
          <w:color w:val="auto"/>
          <w:sz w:val="22"/>
          <w:szCs w:val="22"/>
          <w:bdr w:val="none" w:sz="0" w:space="0" w:color="auto"/>
        </w:rPr>
      </w:pPr>
      <w:hyperlink w:anchor="_Toc71109026" w:history="1">
        <w:r w:rsidRPr="00E5497E">
          <w:rPr>
            <w:rStyle w:val="Hypertextovprepojenie"/>
            <w:rFonts w:ascii="Trebuchet MS" w:eastAsia="Trebuchet MS" w:hAnsi="Trebuchet MS" w:cs="Trebuchet MS"/>
            <w:noProof/>
          </w:rPr>
          <w:t>C.</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Opis predmetu zákazky</w:t>
        </w:r>
        <w:r>
          <w:rPr>
            <w:noProof/>
            <w:webHidden/>
          </w:rPr>
          <w:tab/>
        </w:r>
        <w:r>
          <w:rPr>
            <w:noProof/>
            <w:webHidden/>
          </w:rPr>
          <w:fldChar w:fldCharType="begin"/>
        </w:r>
        <w:r>
          <w:rPr>
            <w:noProof/>
            <w:webHidden/>
          </w:rPr>
          <w:instrText xml:space="preserve"> PAGEREF _Toc71109026 \h </w:instrText>
        </w:r>
        <w:r>
          <w:rPr>
            <w:noProof/>
            <w:webHidden/>
          </w:rPr>
        </w:r>
        <w:r>
          <w:rPr>
            <w:noProof/>
            <w:webHidden/>
          </w:rPr>
          <w:fldChar w:fldCharType="separate"/>
        </w:r>
        <w:r>
          <w:rPr>
            <w:noProof/>
            <w:webHidden/>
          </w:rPr>
          <w:t>24</w:t>
        </w:r>
        <w:r>
          <w:rPr>
            <w:noProof/>
            <w:webHidden/>
          </w:rPr>
          <w:fldChar w:fldCharType="end"/>
        </w:r>
      </w:hyperlink>
    </w:p>
    <w:p w14:paraId="5B4FA10C" w14:textId="59E28B60"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27" w:history="1">
        <w:r w:rsidRPr="00E5497E">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Názov predmetu zákazky</w:t>
        </w:r>
        <w:r>
          <w:rPr>
            <w:noProof/>
            <w:webHidden/>
          </w:rPr>
          <w:tab/>
        </w:r>
        <w:r>
          <w:rPr>
            <w:noProof/>
            <w:webHidden/>
          </w:rPr>
          <w:fldChar w:fldCharType="begin"/>
        </w:r>
        <w:r>
          <w:rPr>
            <w:noProof/>
            <w:webHidden/>
          </w:rPr>
          <w:instrText xml:space="preserve"> PAGEREF _Toc71109027 \h </w:instrText>
        </w:r>
        <w:r>
          <w:rPr>
            <w:noProof/>
            <w:webHidden/>
          </w:rPr>
        </w:r>
        <w:r>
          <w:rPr>
            <w:noProof/>
            <w:webHidden/>
          </w:rPr>
          <w:fldChar w:fldCharType="separate"/>
        </w:r>
        <w:r>
          <w:rPr>
            <w:noProof/>
            <w:webHidden/>
          </w:rPr>
          <w:t>24</w:t>
        </w:r>
        <w:r>
          <w:rPr>
            <w:noProof/>
            <w:webHidden/>
          </w:rPr>
          <w:fldChar w:fldCharType="end"/>
        </w:r>
      </w:hyperlink>
    </w:p>
    <w:p w14:paraId="18E2254D" w14:textId="0A02404F"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28" w:history="1">
        <w:r w:rsidRPr="00E5497E">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Opis predmetu zákazky</w:t>
        </w:r>
        <w:r>
          <w:rPr>
            <w:noProof/>
            <w:webHidden/>
          </w:rPr>
          <w:tab/>
        </w:r>
        <w:r>
          <w:rPr>
            <w:noProof/>
            <w:webHidden/>
          </w:rPr>
          <w:fldChar w:fldCharType="begin"/>
        </w:r>
        <w:r>
          <w:rPr>
            <w:noProof/>
            <w:webHidden/>
          </w:rPr>
          <w:instrText xml:space="preserve"> PAGEREF _Toc71109028 \h </w:instrText>
        </w:r>
        <w:r>
          <w:rPr>
            <w:noProof/>
            <w:webHidden/>
          </w:rPr>
        </w:r>
        <w:r>
          <w:rPr>
            <w:noProof/>
            <w:webHidden/>
          </w:rPr>
          <w:fldChar w:fldCharType="separate"/>
        </w:r>
        <w:r>
          <w:rPr>
            <w:noProof/>
            <w:webHidden/>
          </w:rPr>
          <w:t>24</w:t>
        </w:r>
        <w:r>
          <w:rPr>
            <w:noProof/>
            <w:webHidden/>
          </w:rPr>
          <w:fldChar w:fldCharType="end"/>
        </w:r>
      </w:hyperlink>
    </w:p>
    <w:p w14:paraId="36BDA994" w14:textId="528AC9E9" w:rsidR="0046521E" w:rsidRDefault="0046521E">
      <w:pPr>
        <w:pStyle w:val="Obsah1"/>
        <w:rPr>
          <w:rFonts w:asciiTheme="minorHAnsi" w:eastAsiaTheme="minorEastAsia" w:hAnsiTheme="minorHAnsi" w:cstheme="minorBidi"/>
          <w:noProof/>
          <w:color w:val="auto"/>
          <w:sz w:val="22"/>
          <w:szCs w:val="22"/>
          <w:bdr w:val="none" w:sz="0" w:space="0" w:color="auto"/>
        </w:rPr>
      </w:pPr>
      <w:hyperlink w:anchor="_Toc71109029" w:history="1">
        <w:r w:rsidRPr="00E5497E">
          <w:rPr>
            <w:rStyle w:val="Hypertextovprepojenie"/>
            <w:rFonts w:eastAsia="Trebuchet MS" w:cs="Trebuchet MS"/>
            <w:noProof/>
          </w:rPr>
          <w:t>D.</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Kritériá na vyhodnotenie ponúk a spôsob ich uplatnenia</w:t>
        </w:r>
        <w:r>
          <w:rPr>
            <w:noProof/>
            <w:webHidden/>
          </w:rPr>
          <w:tab/>
        </w:r>
        <w:r>
          <w:rPr>
            <w:noProof/>
            <w:webHidden/>
          </w:rPr>
          <w:fldChar w:fldCharType="begin"/>
        </w:r>
        <w:r>
          <w:rPr>
            <w:noProof/>
            <w:webHidden/>
          </w:rPr>
          <w:instrText xml:space="preserve"> PAGEREF _Toc71109029 \h </w:instrText>
        </w:r>
        <w:r>
          <w:rPr>
            <w:noProof/>
            <w:webHidden/>
          </w:rPr>
        </w:r>
        <w:r>
          <w:rPr>
            <w:noProof/>
            <w:webHidden/>
          </w:rPr>
          <w:fldChar w:fldCharType="separate"/>
        </w:r>
        <w:r>
          <w:rPr>
            <w:noProof/>
            <w:webHidden/>
          </w:rPr>
          <w:t>26</w:t>
        </w:r>
        <w:r>
          <w:rPr>
            <w:noProof/>
            <w:webHidden/>
          </w:rPr>
          <w:fldChar w:fldCharType="end"/>
        </w:r>
      </w:hyperlink>
    </w:p>
    <w:p w14:paraId="251F6BDB" w14:textId="7C2CFA76"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30" w:history="1">
        <w:r w:rsidRPr="00E5497E">
          <w:rPr>
            <w:rStyle w:val="Hypertextovprepojenie"/>
            <w:noProof/>
          </w:rPr>
          <w:t>16.</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Kritériá na vyhodnotenie ponúk</w:t>
        </w:r>
        <w:r>
          <w:rPr>
            <w:noProof/>
            <w:webHidden/>
          </w:rPr>
          <w:tab/>
        </w:r>
        <w:r>
          <w:rPr>
            <w:noProof/>
            <w:webHidden/>
          </w:rPr>
          <w:fldChar w:fldCharType="begin"/>
        </w:r>
        <w:r>
          <w:rPr>
            <w:noProof/>
            <w:webHidden/>
          </w:rPr>
          <w:instrText xml:space="preserve"> PAGEREF _Toc71109030 \h </w:instrText>
        </w:r>
        <w:r>
          <w:rPr>
            <w:noProof/>
            <w:webHidden/>
          </w:rPr>
        </w:r>
        <w:r>
          <w:rPr>
            <w:noProof/>
            <w:webHidden/>
          </w:rPr>
          <w:fldChar w:fldCharType="separate"/>
        </w:r>
        <w:r>
          <w:rPr>
            <w:noProof/>
            <w:webHidden/>
          </w:rPr>
          <w:t>26</w:t>
        </w:r>
        <w:r>
          <w:rPr>
            <w:noProof/>
            <w:webHidden/>
          </w:rPr>
          <w:fldChar w:fldCharType="end"/>
        </w:r>
      </w:hyperlink>
    </w:p>
    <w:p w14:paraId="41798946" w14:textId="0C72B97F" w:rsidR="0046521E" w:rsidRDefault="0046521E">
      <w:pPr>
        <w:pStyle w:val="Obsah3"/>
        <w:rPr>
          <w:rFonts w:asciiTheme="minorHAnsi" w:eastAsiaTheme="minorEastAsia" w:hAnsiTheme="minorHAnsi" w:cstheme="minorBidi"/>
          <w:noProof/>
          <w:color w:val="auto"/>
          <w:sz w:val="22"/>
          <w:szCs w:val="22"/>
          <w:bdr w:val="none" w:sz="0" w:space="0" w:color="auto"/>
        </w:rPr>
      </w:pPr>
      <w:hyperlink w:anchor="_Toc71109031" w:history="1">
        <w:r w:rsidRPr="00E5497E">
          <w:rPr>
            <w:rStyle w:val="Hypertextovprepojenie"/>
            <w:noProof/>
          </w:rPr>
          <w:t>17.</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Spôsob uplatnenia kritérií</w:t>
        </w:r>
        <w:r>
          <w:rPr>
            <w:noProof/>
            <w:webHidden/>
          </w:rPr>
          <w:tab/>
        </w:r>
        <w:r>
          <w:rPr>
            <w:noProof/>
            <w:webHidden/>
          </w:rPr>
          <w:fldChar w:fldCharType="begin"/>
        </w:r>
        <w:r>
          <w:rPr>
            <w:noProof/>
            <w:webHidden/>
          </w:rPr>
          <w:instrText xml:space="preserve"> PAGEREF _Toc71109031 \h </w:instrText>
        </w:r>
        <w:r>
          <w:rPr>
            <w:noProof/>
            <w:webHidden/>
          </w:rPr>
        </w:r>
        <w:r>
          <w:rPr>
            <w:noProof/>
            <w:webHidden/>
          </w:rPr>
          <w:fldChar w:fldCharType="separate"/>
        </w:r>
        <w:r>
          <w:rPr>
            <w:noProof/>
            <w:webHidden/>
          </w:rPr>
          <w:t>26</w:t>
        </w:r>
        <w:r>
          <w:rPr>
            <w:noProof/>
            <w:webHidden/>
          </w:rPr>
          <w:fldChar w:fldCharType="end"/>
        </w:r>
      </w:hyperlink>
    </w:p>
    <w:p w14:paraId="6E941EAA" w14:textId="402F1600" w:rsidR="0046521E" w:rsidRDefault="0046521E">
      <w:pPr>
        <w:pStyle w:val="Obsah1"/>
        <w:rPr>
          <w:rFonts w:asciiTheme="minorHAnsi" w:eastAsiaTheme="minorEastAsia" w:hAnsiTheme="minorHAnsi" w:cstheme="minorBidi"/>
          <w:noProof/>
          <w:color w:val="auto"/>
          <w:sz w:val="22"/>
          <w:szCs w:val="22"/>
          <w:bdr w:val="none" w:sz="0" w:space="0" w:color="auto"/>
        </w:rPr>
      </w:pPr>
      <w:hyperlink w:anchor="_Toc71109032" w:history="1">
        <w:r w:rsidRPr="00E5497E">
          <w:rPr>
            <w:rStyle w:val="Hypertextovprepojenie"/>
            <w:rFonts w:eastAsia="Trebuchet MS" w:cs="Trebuchet MS"/>
            <w:noProof/>
          </w:rPr>
          <w:t>E.</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Návrh na plnenie kritéria</w:t>
        </w:r>
        <w:r>
          <w:rPr>
            <w:noProof/>
            <w:webHidden/>
          </w:rPr>
          <w:tab/>
        </w:r>
        <w:r>
          <w:rPr>
            <w:noProof/>
            <w:webHidden/>
          </w:rPr>
          <w:fldChar w:fldCharType="begin"/>
        </w:r>
        <w:r>
          <w:rPr>
            <w:noProof/>
            <w:webHidden/>
          </w:rPr>
          <w:instrText xml:space="preserve"> PAGEREF _Toc71109032 \h </w:instrText>
        </w:r>
        <w:r>
          <w:rPr>
            <w:noProof/>
            <w:webHidden/>
          </w:rPr>
        </w:r>
        <w:r>
          <w:rPr>
            <w:noProof/>
            <w:webHidden/>
          </w:rPr>
          <w:fldChar w:fldCharType="separate"/>
        </w:r>
        <w:r>
          <w:rPr>
            <w:noProof/>
            <w:webHidden/>
          </w:rPr>
          <w:t>27</w:t>
        </w:r>
        <w:r>
          <w:rPr>
            <w:noProof/>
            <w:webHidden/>
          </w:rPr>
          <w:fldChar w:fldCharType="end"/>
        </w:r>
      </w:hyperlink>
    </w:p>
    <w:p w14:paraId="4369509A" w14:textId="63CF6C00" w:rsidR="0046521E" w:rsidRDefault="0046521E">
      <w:pPr>
        <w:pStyle w:val="Obsah1"/>
        <w:rPr>
          <w:rFonts w:asciiTheme="minorHAnsi" w:eastAsiaTheme="minorEastAsia" w:hAnsiTheme="minorHAnsi" w:cstheme="minorBidi"/>
          <w:noProof/>
          <w:color w:val="auto"/>
          <w:sz w:val="22"/>
          <w:szCs w:val="22"/>
          <w:bdr w:val="none" w:sz="0" w:space="0" w:color="auto"/>
        </w:rPr>
      </w:pPr>
      <w:hyperlink w:anchor="_Toc71109033" w:history="1">
        <w:r w:rsidRPr="00E5497E">
          <w:rPr>
            <w:rStyle w:val="Hypertextovprepojenie"/>
            <w:rFonts w:ascii="Trebuchet MS" w:eastAsia="Trebuchet MS" w:hAnsi="Trebuchet MS" w:cs="Trebuchet MS"/>
            <w:noProof/>
          </w:rPr>
          <w:t>F.</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Súhlas uchádzača s obsahom návrhu zmluvy o dielo</w:t>
        </w:r>
        <w:r>
          <w:rPr>
            <w:noProof/>
            <w:webHidden/>
          </w:rPr>
          <w:tab/>
        </w:r>
        <w:r>
          <w:rPr>
            <w:noProof/>
            <w:webHidden/>
          </w:rPr>
          <w:fldChar w:fldCharType="begin"/>
        </w:r>
        <w:r>
          <w:rPr>
            <w:noProof/>
            <w:webHidden/>
          </w:rPr>
          <w:instrText xml:space="preserve"> PAGEREF _Toc71109033 \h </w:instrText>
        </w:r>
        <w:r>
          <w:rPr>
            <w:noProof/>
            <w:webHidden/>
          </w:rPr>
        </w:r>
        <w:r>
          <w:rPr>
            <w:noProof/>
            <w:webHidden/>
          </w:rPr>
          <w:fldChar w:fldCharType="separate"/>
        </w:r>
        <w:r>
          <w:rPr>
            <w:noProof/>
            <w:webHidden/>
          </w:rPr>
          <w:t>28</w:t>
        </w:r>
        <w:r>
          <w:rPr>
            <w:noProof/>
            <w:webHidden/>
          </w:rPr>
          <w:fldChar w:fldCharType="end"/>
        </w:r>
      </w:hyperlink>
    </w:p>
    <w:p w14:paraId="3A45ECB4" w14:textId="155B8498" w:rsidR="0046521E" w:rsidRDefault="0046521E">
      <w:pPr>
        <w:pStyle w:val="Obsah1"/>
        <w:rPr>
          <w:rFonts w:asciiTheme="minorHAnsi" w:eastAsiaTheme="minorEastAsia" w:hAnsiTheme="minorHAnsi" w:cstheme="minorBidi"/>
          <w:noProof/>
          <w:color w:val="auto"/>
          <w:sz w:val="22"/>
          <w:szCs w:val="22"/>
          <w:bdr w:val="none" w:sz="0" w:space="0" w:color="auto"/>
        </w:rPr>
      </w:pPr>
      <w:hyperlink w:anchor="_Toc71109034" w:history="1">
        <w:r w:rsidRPr="00E5497E">
          <w:rPr>
            <w:rStyle w:val="Hypertextovprepojenie"/>
            <w:rFonts w:ascii="Trebuchet MS" w:eastAsia="Trebuchet MS" w:hAnsi="Trebuchet MS" w:cs="Trebuchet MS"/>
            <w:noProof/>
          </w:rPr>
          <w:t>G.</w:t>
        </w:r>
        <w:r>
          <w:rPr>
            <w:rFonts w:asciiTheme="minorHAnsi" w:eastAsiaTheme="minorEastAsia" w:hAnsiTheme="minorHAnsi" w:cstheme="minorBidi"/>
            <w:noProof/>
            <w:color w:val="auto"/>
            <w:sz w:val="22"/>
            <w:szCs w:val="22"/>
            <w:bdr w:val="none" w:sz="0" w:space="0" w:color="auto"/>
          </w:rPr>
          <w:tab/>
        </w:r>
        <w:r w:rsidRPr="00E5497E">
          <w:rPr>
            <w:rStyle w:val="Hypertextovprepojenie"/>
            <w:noProof/>
          </w:rPr>
          <w:t>Prílohy súťažných podkladov</w:t>
        </w:r>
        <w:r>
          <w:rPr>
            <w:noProof/>
            <w:webHidden/>
          </w:rPr>
          <w:tab/>
        </w:r>
        <w:r>
          <w:rPr>
            <w:noProof/>
            <w:webHidden/>
          </w:rPr>
          <w:fldChar w:fldCharType="begin"/>
        </w:r>
        <w:r>
          <w:rPr>
            <w:noProof/>
            <w:webHidden/>
          </w:rPr>
          <w:instrText xml:space="preserve"> PAGEREF _Toc71109034 \h </w:instrText>
        </w:r>
        <w:r>
          <w:rPr>
            <w:noProof/>
            <w:webHidden/>
          </w:rPr>
        </w:r>
        <w:r>
          <w:rPr>
            <w:noProof/>
            <w:webHidden/>
          </w:rPr>
          <w:fldChar w:fldCharType="separate"/>
        </w:r>
        <w:r>
          <w:rPr>
            <w:noProof/>
            <w:webHidden/>
          </w:rPr>
          <w:t>29</w:t>
        </w:r>
        <w:r>
          <w:rPr>
            <w:noProof/>
            <w:webHidden/>
          </w:rPr>
          <w:fldChar w:fldCharType="end"/>
        </w:r>
      </w:hyperlink>
    </w:p>
    <w:p w14:paraId="325E6134" w14:textId="2CB107A8"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2" w:name="_Ref448848361"/>
      <w:bookmarkStart w:id="3" w:name="_Toc"/>
      <w:bookmarkStart w:id="4" w:name="_Toc71109006"/>
      <w:r w:rsidRPr="009E58B7">
        <w:rPr>
          <w:sz w:val="22"/>
          <w:szCs w:val="22"/>
        </w:rPr>
        <w:lastRenderedPageBreak/>
        <w:t>Po</w:t>
      </w:r>
      <w:bookmarkEnd w:id="2"/>
      <w:r w:rsidRPr="009E58B7">
        <w:rPr>
          <w:sz w:val="22"/>
          <w:szCs w:val="22"/>
        </w:rPr>
        <w:t>dmienky súťaže</w:t>
      </w:r>
      <w:bookmarkEnd w:id="3"/>
      <w:bookmarkEnd w:id="4"/>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5" w:name="_Toc1"/>
      <w:bookmarkStart w:id="6" w:name="_Toc71109007"/>
      <w:r w:rsidRPr="009E58B7">
        <w:rPr>
          <w:rStyle w:val="iadne"/>
          <w:sz w:val="22"/>
          <w:szCs w:val="22"/>
        </w:rPr>
        <w:t>Komunikácia</w:t>
      </w:r>
      <w:bookmarkEnd w:id="5"/>
      <w:bookmarkEnd w:id="6"/>
    </w:p>
    <w:p w14:paraId="7294AC7D" w14:textId="77777777" w:rsidR="00622CEC" w:rsidRPr="009E58B7" w:rsidRDefault="00B25AA5" w:rsidP="00973FED">
      <w:pPr>
        <w:pStyle w:val="Cislo-1-nadpis"/>
        <w:numPr>
          <w:ilvl w:val="2"/>
          <w:numId w:val="2"/>
        </w:numPr>
      </w:pPr>
      <w:bookmarkStart w:id="7" w:name="_Toc2"/>
      <w:bookmarkStart w:id="8" w:name="_Toc71109008"/>
      <w:r w:rsidRPr="009E58B7">
        <w:t>Komunikácia medzi verejným obstarávateľom a záujemcami/uchádzačmi</w:t>
      </w:r>
      <w:bookmarkEnd w:id="7"/>
      <w:bookmarkEnd w:id="8"/>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9" w:name="_Toc3"/>
      <w:bookmarkStart w:id="10" w:name="_Toc71109009"/>
      <w:r w:rsidRPr="009E58B7">
        <w:rPr>
          <w:rStyle w:val="iadne"/>
          <w:sz w:val="22"/>
          <w:szCs w:val="22"/>
        </w:rPr>
        <w:t>Predkladanie ponuky a jej obsah</w:t>
      </w:r>
      <w:bookmarkEnd w:id="9"/>
      <w:bookmarkEnd w:id="10"/>
    </w:p>
    <w:p w14:paraId="32B7706E" w14:textId="77777777" w:rsidR="00622CEC" w:rsidRPr="009E58B7" w:rsidRDefault="00B25AA5" w:rsidP="00964E1E">
      <w:pPr>
        <w:pStyle w:val="Cislo-1-nadpis"/>
        <w:numPr>
          <w:ilvl w:val="2"/>
          <w:numId w:val="5"/>
        </w:numPr>
      </w:pPr>
      <w:bookmarkStart w:id="11" w:name="_Toc4"/>
      <w:bookmarkStart w:id="12" w:name="_Toc71109010"/>
      <w:r w:rsidRPr="009E58B7">
        <w:t>Predkladanie ponuky</w:t>
      </w:r>
      <w:bookmarkEnd w:id="11"/>
      <w:bookmarkEnd w:id="12"/>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3" w:name="_Toc5"/>
      <w:bookmarkStart w:id="14" w:name="_Toc71109011"/>
      <w:r w:rsidRPr="009E58B7">
        <w:t>Obsah ponuky</w:t>
      </w:r>
      <w:bookmarkEnd w:id="13"/>
      <w:bookmarkEnd w:id="14"/>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5"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5"/>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091A3896" w14:textId="4BCE66EE" w:rsidR="00C82C46" w:rsidRDefault="0044192C" w:rsidP="0040418E">
      <w:pPr>
        <w:pStyle w:val="Odsekzoznamu"/>
        <w:numPr>
          <w:ilvl w:val="3"/>
          <w:numId w:val="2"/>
        </w:numPr>
        <w:jc w:val="both"/>
      </w:pPr>
      <w:bookmarkStart w:id="16" w:name="_Hlk63066458"/>
      <w:r>
        <w:t xml:space="preserve">Uchádzač predloží </w:t>
      </w:r>
      <w:r w:rsidR="00234C92">
        <w:t>ponukový rozpočet</w:t>
      </w:r>
      <w:r w:rsidR="00514566">
        <w:t xml:space="preserve"> </w:t>
      </w:r>
      <w:r w:rsidR="007F7431">
        <w:t>(</w:t>
      </w:r>
      <w:r>
        <w:t>vyplnený/ocenený výkaz výmer</w:t>
      </w:r>
      <w:r w:rsidR="007F7431">
        <w:t>)</w:t>
      </w:r>
      <w:r w:rsidR="00951308">
        <w:t>.</w:t>
      </w:r>
      <w:r w:rsidR="004C7BA1">
        <w:t xml:space="preserve"> </w:t>
      </w:r>
      <w:r w:rsidR="004C7BA1" w:rsidRPr="003E70A9">
        <w:t xml:space="preserve">Pri riadkoch výkazu výmer, ktoré sú </w:t>
      </w:r>
      <w:r w:rsidR="005C3392" w:rsidRPr="0073362C">
        <w:t>žlto</w:t>
      </w:r>
      <w:r w:rsidR="005C3392" w:rsidRPr="003E70A9">
        <w:t xml:space="preserve"> </w:t>
      </w:r>
      <w:r w:rsidR="004C7BA1" w:rsidRPr="003E70A9">
        <w:t xml:space="preserve">podfarbené </w:t>
      </w:r>
      <w:r w:rsidR="00F10E39">
        <w:t xml:space="preserve">(5 položiek) </w:t>
      </w:r>
      <w:r w:rsidR="004C7BA1" w:rsidRPr="003E70A9">
        <w:t>uvedie uchádzač v stĺpci „ekvivalent/výrobok” konkrétny, ním ponúkaný výrobok.</w:t>
      </w:r>
      <w:r w:rsidR="0073362C">
        <w:t xml:space="preserve"> </w:t>
      </w:r>
    </w:p>
    <w:p w14:paraId="4BBD6FEA" w14:textId="504C285E" w:rsidR="00644E7C" w:rsidRDefault="00644E7C" w:rsidP="0040418E">
      <w:pPr>
        <w:pStyle w:val="Odsekzoznamu"/>
        <w:numPr>
          <w:ilvl w:val="3"/>
          <w:numId w:val="2"/>
        </w:numPr>
        <w:jc w:val="both"/>
      </w:pPr>
      <w:r>
        <w:t xml:space="preserve">Uchádzač </w:t>
      </w:r>
      <w:r w:rsidR="0073362C">
        <w:t xml:space="preserve">vytypovaných 5 výrobkov </w:t>
      </w:r>
      <w:r w:rsidR="005E4056">
        <w:t xml:space="preserve">jednoznačne zadefinuje, uvedie ich </w:t>
      </w:r>
      <w:r w:rsidR="00AA0A21">
        <w:t xml:space="preserve">výrobný názov alebo typ, názov výrobcu, </w:t>
      </w:r>
      <w:r w:rsidR="00F94048">
        <w:t>predl</w:t>
      </w:r>
      <w:r w:rsidR="00AA0A21">
        <w:t xml:space="preserve">oží technický list výrobku, pri </w:t>
      </w:r>
      <w:r w:rsidR="00DD30BF">
        <w:t xml:space="preserve">položke č. 6 – umelý trávnik </w:t>
      </w:r>
      <w:r>
        <w:t>v ponuke predloží</w:t>
      </w:r>
      <w:r w:rsidR="005B7F1D">
        <w:t xml:space="preserve"> aj certifikát </w:t>
      </w:r>
      <w:r w:rsidR="00C82C46" w:rsidRPr="00C82C46">
        <w:t>FIFA QUALITY a FIFA LABORATORY TEST</w:t>
      </w:r>
      <w:r w:rsidR="00151BF3" w:rsidRPr="00151BF3">
        <w:t xml:space="preserve"> REPORT</w:t>
      </w:r>
      <w:r w:rsidR="00475256">
        <w:t>.</w:t>
      </w:r>
    </w:p>
    <w:p w14:paraId="5EC8A0CA" w14:textId="77777777" w:rsidR="00910614" w:rsidRDefault="00910614" w:rsidP="00910614">
      <w:pPr>
        <w:pStyle w:val="Odsekzoznamu"/>
        <w:numPr>
          <w:ilvl w:val="3"/>
          <w:numId w:val="2"/>
        </w:numPr>
        <w:jc w:val="both"/>
      </w:pPr>
      <w:r w:rsidRPr="00910614">
        <w:rPr>
          <w:b/>
        </w:rPr>
        <w:t>Ak sa navrhujú ekvivalenty</w:t>
      </w:r>
      <w:r>
        <w:t xml:space="preserve"> /výrobky iných výrobcov, ako je uvedené vo výkaze výmer/, uchádzač uvedie názov výrobku a výrobcu v príslušnom riadku výkazu výmer a v stĺpci „ekvivalent/výrobok”.</w:t>
      </w:r>
    </w:p>
    <w:p w14:paraId="4CB6CC33" w14:textId="0271F757" w:rsidR="0064153D" w:rsidRDefault="00910614" w:rsidP="00910614">
      <w:pPr>
        <w:pStyle w:val="Odsekzoznamu"/>
        <w:numPr>
          <w:ilvl w:val="3"/>
          <w:numId w:val="2"/>
        </w:numPr>
        <w:jc w:val="both"/>
      </w:pPr>
      <w:r w:rsidRPr="00910614">
        <w:rPr>
          <w:b/>
        </w:rPr>
        <w:t>Ak sa navrhujú ekvivalenty</w:t>
      </w:r>
      <w:r>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692A66EC" w14:textId="7A2CE182" w:rsidR="00C05C31" w:rsidRDefault="00C0510E" w:rsidP="00910614">
      <w:pPr>
        <w:pStyle w:val="Odsekzoznamu"/>
        <w:numPr>
          <w:ilvl w:val="3"/>
          <w:numId w:val="2"/>
        </w:numPr>
        <w:jc w:val="both"/>
      </w:pPr>
      <w:r w:rsidRPr="00C0510E">
        <w:t xml:space="preserve">Uchádzač predloží </w:t>
      </w:r>
      <w:r w:rsidRPr="00F94048">
        <w:t>harmonogram</w:t>
      </w:r>
      <w:r w:rsidRPr="00C0510E">
        <w:t xml:space="preserve"> výstavby /vecný, časový v </w:t>
      </w:r>
      <w:r w:rsidR="00FB3CE1">
        <w:t>dňoch</w:t>
      </w:r>
      <w:r w:rsidRPr="00C0510E">
        <w:t xml:space="preserve">/ spracovaný po jednotlivých stavebných </w:t>
      </w:r>
      <w:r w:rsidR="00FB3CE1">
        <w:t>činnostiach</w:t>
      </w:r>
      <w:r w:rsidRPr="00C0510E">
        <w:t>, aby verejný obstarávateľ presne identifikoval postup prác a časové plnenie diela.</w:t>
      </w:r>
    </w:p>
    <w:bookmarkEnd w:id="16"/>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 xml:space="preserve">Ak uchádzač nevypracoval ponuku sám, uvedie v ponuke informáciu o osobe, ktorej služby alebo podklady pri jej vypracovaní využil. Údaje podľa prvej vety uchádzač uvedie v rozsahu meno a </w:t>
      </w:r>
      <w:r w:rsidRPr="009E58B7">
        <w:lastRenderedPageBreak/>
        <w:t>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5C1AAA96" w14:textId="1355A9A0" w:rsidR="00B57C42" w:rsidRPr="009E58B7"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w:t>
      </w:r>
      <w:r w:rsidRPr="00E0241A">
        <w:t>13.</w:t>
      </w:r>
      <w:r w:rsidR="003A049D" w:rsidRPr="00E0241A">
        <w:t>3</w:t>
      </w:r>
      <w:r w:rsidRPr="00E0241A">
        <w:t>. resp. 13.</w:t>
      </w:r>
      <w:r w:rsidR="003A049D" w:rsidRPr="00E0241A">
        <w:t>4</w:t>
      </w:r>
      <w:r w:rsidRPr="00E0241A">
        <w:t>.</w:t>
      </w:r>
      <w:r w:rsidRPr="009E58B7">
        <w:t xml:space="preserve"> súťažných podkladov.</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2D56ADC4"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sidR="0021067B">
        <w:rPr>
          <w:rFonts w:eastAsia="Times New Roman"/>
          <w:szCs w:val="20"/>
        </w:rPr>
        <w:t> </w:t>
      </w:r>
      <w:r w:rsidRPr="009E58B7">
        <w:rPr>
          <w:rFonts w:eastAsia="Times New Roman"/>
          <w:szCs w:val="20"/>
        </w:rPr>
        <w:t>ponuke</w:t>
      </w:r>
      <w:r w:rsidR="0021067B">
        <w:rPr>
          <w:rFonts w:eastAsia="Times New Roman"/>
          <w:szCs w:val="20"/>
        </w:rPr>
        <w:t>.</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7154FD82" w:rsidR="003211F1" w:rsidRDefault="003211F1" w:rsidP="003211F1">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7" w:name="_Toc7"/>
      <w:bookmarkStart w:id="18" w:name="_Toc71109012"/>
      <w:r w:rsidRPr="009E58B7">
        <w:t>Zábezpeka</w:t>
      </w:r>
      <w:bookmarkEnd w:id="17"/>
      <w:bookmarkEnd w:id="18"/>
    </w:p>
    <w:p w14:paraId="6048FAAC" w14:textId="141BB7D3" w:rsidR="00622CEC"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9" w:name="_Toc8"/>
      <w:bookmarkStart w:id="20" w:name="_Toc71109013"/>
      <w:r w:rsidRPr="009E58B7">
        <w:rPr>
          <w:rStyle w:val="iadne"/>
          <w:sz w:val="22"/>
          <w:szCs w:val="22"/>
        </w:rPr>
        <w:t>Otváranie a vyhodnocovanie ponúk</w:t>
      </w:r>
      <w:bookmarkEnd w:id="19"/>
      <w:bookmarkEnd w:id="20"/>
    </w:p>
    <w:p w14:paraId="2F662C14" w14:textId="77777777" w:rsidR="00622CEC" w:rsidRPr="009E58B7" w:rsidRDefault="00B25AA5" w:rsidP="00973FED">
      <w:pPr>
        <w:pStyle w:val="Cislo-1-nadpis"/>
        <w:numPr>
          <w:ilvl w:val="2"/>
          <w:numId w:val="2"/>
        </w:numPr>
      </w:pPr>
      <w:bookmarkStart w:id="21" w:name="_Toc9"/>
      <w:bookmarkStart w:id="22" w:name="_Toc71109014"/>
      <w:r w:rsidRPr="009E58B7">
        <w:t>Otváranie ponúk</w:t>
      </w:r>
      <w:bookmarkEnd w:id="21"/>
      <w:bookmarkEnd w:id="22"/>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77777777"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w:t>
      </w:r>
    </w:p>
    <w:p w14:paraId="352C9FD9" w14:textId="77777777" w:rsidR="00622CEC" w:rsidRPr="009E58B7" w:rsidRDefault="00B25AA5" w:rsidP="00973FED">
      <w:pPr>
        <w:pStyle w:val="Cislo-1-nadpis"/>
        <w:numPr>
          <w:ilvl w:val="2"/>
          <w:numId w:val="2"/>
        </w:numPr>
      </w:pPr>
      <w:bookmarkStart w:id="23" w:name="_Toc10"/>
      <w:bookmarkStart w:id="24" w:name="_Toc71109015"/>
      <w:r w:rsidRPr="009E58B7">
        <w:lastRenderedPageBreak/>
        <w:t>Vyhodnotenie splnenia podmienok účasti a vyhodnocovanie ponúk</w:t>
      </w:r>
      <w:bookmarkEnd w:id="24"/>
      <w:r w:rsidRPr="009E58B7">
        <w:t xml:space="preserve"> </w:t>
      </w:r>
      <w:bookmarkEnd w:id="23"/>
    </w:p>
    <w:p w14:paraId="08E7B653" w14:textId="085D9ED0"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EA5188">
        <w:rPr>
          <w:b/>
        </w:rPr>
        <w:t xml:space="preserve"> uchádzača, ktorý sa umiestnil na prvom mieste v poradí</w:t>
      </w:r>
      <w:r w:rsidRPr="009E58B7">
        <w:t xml:space="preserve">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2A40834B"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E46366">
      <w:pPr>
        <w:pStyle w:val="Cislo-2-text"/>
        <w:ind w:left="709"/>
      </w:pPr>
    </w:p>
    <w:p w14:paraId="3C4A3FE8" w14:textId="77777777" w:rsidR="00622CEC" w:rsidRPr="009E58B7" w:rsidRDefault="00B25AA5">
      <w:pPr>
        <w:pStyle w:val="Nadpis2"/>
        <w:rPr>
          <w:rStyle w:val="iadne"/>
          <w:sz w:val="22"/>
          <w:szCs w:val="22"/>
        </w:rPr>
      </w:pPr>
      <w:bookmarkStart w:id="25" w:name="_Toc11"/>
      <w:bookmarkStart w:id="26" w:name="_Toc71109016"/>
      <w:r w:rsidRPr="009E58B7">
        <w:rPr>
          <w:rStyle w:val="iadne"/>
          <w:sz w:val="22"/>
          <w:szCs w:val="22"/>
        </w:rPr>
        <w:t>Ukončenie súťaže</w:t>
      </w:r>
      <w:bookmarkEnd w:id="25"/>
      <w:bookmarkEnd w:id="26"/>
    </w:p>
    <w:p w14:paraId="07827223" w14:textId="77777777" w:rsidR="00622CEC" w:rsidRPr="009E58B7" w:rsidRDefault="00B25AA5" w:rsidP="00973FED">
      <w:pPr>
        <w:pStyle w:val="Cislo-1-nadpis"/>
        <w:numPr>
          <w:ilvl w:val="2"/>
          <w:numId w:val="2"/>
        </w:numPr>
      </w:pPr>
      <w:bookmarkStart w:id="27" w:name="_Toc12"/>
      <w:bookmarkStart w:id="28" w:name="_Toc71109017"/>
      <w:r w:rsidRPr="009E58B7">
        <w:t>Informácia o výsledku vyhodnotenia ponúk</w:t>
      </w:r>
      <w:bookmarkEnd w:id="27"/>
      <w:bookmarkEnd w:id="28"/>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9" w:name="_Toc13"/>
      <w:bookmarkStart w:id="30" w:name="_Toc71109018"/>
      <w:r w:rsidRPr="009E58B7">
        <w:t>Súčinnosť úspešného uchádzača potrebná na uzavretie zmluvy</w:t>
      </w:r>
      <w:r w:rsidR="00EC0CC7" w:rsidRPr="009E58B7">
        <w:t xml:space="preserve"> o dielo</w:t>
      </w:r>
      <w:bookmarkEnd w:id="30"/>
      <w:r w:rsidRPr="009E58B7">
        <w:t xml:space="preserve"> </w:t>
      </w:r>
      <w:bookmarkEnd w:id="29"/>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309321F5"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78A883A" w14:textId="45008D6D" w:rsidR="002D646D" w:rsidRDefault="002D646D" w:rsidP="00CA4214">
      <w:pPr>
        <w:pStyle w:val="Odsekzoznamu"/>
        <w:numPr>
          <w:ilvl w:val="3"/>
          <w:numId w:val="2"/>
        </w:numPr>
        <w:jc w:val="both"/>
      </w:pPr>
      <w:r w:rsidRPr="002D646D">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05052454" w14:textId="7380E01C" w:rsidR="00622CEC" w:rsidRPr="009E58B7" w:rsidRDefault="00B25AA5" w:rsidP="00973FED">
      <w:pPr>
        <w:pStyle w:val="Cislo-1-nadpis"/>
        <w:numPr>
          <w:ilvl w:val="2"/>
          <w:numId w:val="2"/>
        </w:numPr>
      </w:pPr>
      <w:bookmarkStart w:id="31" w:name="_Toc14"/>
      <w:bookmarkStart w:id="32" w:name="_Toc71109019"/>
      <w:r w:rsidRPr="009E58B7">
        <w:t>Uzavretie zmluvy</w:t>
      </w:r>
      <w:bookmarkEnd w:id="31"/>
      <w:r w:rsidR="00EC0CC7" w:rsidRPr="009E58B7">
        <w:t xml:space="preserve"> o dielo</w:t>
      </w:r>
      <w:bookmarkEnd w:id="32"/>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77777777" w:rsidR="008E625B" w:rsidRDefault="00B25AA5" w:rsidP="008E625B">
      <w:pPr>
        <w:pStyle w:val="Cislo-2-text"/>
        <w:numPr>
          <w:ilvl w:val="3"/>
          <w:numId w:val="2"/>
        </w:numPr>
      </w:pPr>
      <w:r w:rsidRPr="009E58B7">
        <w:lastRenderedPageBreak/>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6EB106EE" w14:textId="77777777" w:rsidR="008E625B" w:rsidRPr="00D273BA" w:rsidRDefault="008E625B" w:rsidP="00D273BA">
      <w:pPr>
        <w:pStyle w:val="Bezriadkovania"/>
        <w:ind w:left="709"/>
        <w:rPr>
          <w:rFonts w:ascii="Calibri" w:hAnsi="Calibri" w:cs="Calibri"/>
        </w:rPr>
      </w:pPr>
    </w:p>
    <w:p w14:paraId="5798DE86" w14:textId="77777777" w:rsidR="00622CEC" w:rsidRPr="009E58B7" w:rsidRDefault="00B25AA5">
      <w:pPr>
        <w:pStyle w:val="Nadpis2"/>
        <w:rPr>
          <w:rStyle w:val="iadne"/>
          <w:sz w:val="22"/>
          <w:szCs w:val="22"/>
        </w:rPr>
      </w:pPr>
      <w:bookmarkStart w:id="33" w:name="_Toc15"/>
      <w:bookmarkStart w:id="34" w:name="_Toc71109020"/>
      <w:r w:rsidRPr="009E58B7">
        <w:rPr>
          <w:rStyle w:val="iadne"/>
          <w:sz w:val="22"/>
          <w:szCs w:val="22"/>
        </w:rPr>
        <w:t>Ostatné</w:t>
      </w:r>
      <w:bookmarkEnd w:id="33"/>
      <w:bookmarkEnd w:id="34"/>
    </w:p>
    <w:p w14:paraId="1E9DA801" w14:textId="77777777" w:rsidR="00622CEC" w:rsidRPr="009E58B7" w:rsidRDefault="00B25AA5" w:rsidP="00973FED">
      <w:pPr>
        <w:pStyle w:val="Cislo-1-nadpis"/>
        <w:numPr>
          <w:ilvl w:val="2"/>
          <w:numId w:val="2"/>
        </w:numPr>
      </w:pPr>
      <w:bookmarkStart w:id="35" w:name="_Toc16"/>
      <w:bookmarkStart w:id="36" w:name="_Toc71109021"/>
      <w:r w:rsidRPr="009E58B7">
        <w:t>Zdroj finančných prostriedkov</w:t>
      </w:r>
      <w:bookmarkEnd w:id="35"/>
      <w:bookmarkEnd w:id="36"/>
    </w:p>
    <w:p w14:paraId="1DF2E5E0" w14:textId="76402EB6" w:rsidR="00622CEC" w:rsidRPr="009E58B7" w:rsidRDefault="00B25AA5" w:rsidP="000A359A">
      <w:pPr>
        <w:pStyle w:val="Cislo-2-text"/>
        <w:numPr>
          <w:ilvl w:val="3"/>
          <w:numId w:val="2"/>
        </w:numPr>
      </w:pPr>
      <w:r w:rsidRPr="00FC22B0">
        <w:t xml:space="preserve">Zákazka bude financovaná </w:t>
      </w:r>
      <w:r w:rsidR="0062379D" w:rsidRPr="008C3FA7">
        <w:rPr>
          <w:rFonts w:eastAsia="Times New Roman"/>
          <w:bdr w:val="none" w:sz="0" w:space="0" w:color="auto"/>
        </w:rPr>
        <w:t>z</w:t>
      </w:r>
      <w:r w:rsidR="006224B5" w:rsidRPr="008C3FA7">
        <w:rPr>
          <w:rFonts w:eastAsia="Times New Roman"/>
          <w:bdr w:val="none" w:sz="0" w:space="0" w:color="auto"/>
        </w:rPr>
        <w:t> vlastných prostriedkov verejného obstarávateľa</w:t>
      </w:r>
      <w:r w:rsidR="00D96BE5" w:rsidRPr="008C3FA7">
        <w:rPr>
          <w:rFonts w:eastAsia="Times New Roman"/>
          <w:bdr w:val="none" w:sz="0" w:space="0" w:color="auto"/>
        </w:rPr>
        <w:t xml:space="preserve"> a</w:t>
      </w:r>
      <w:r w:rsidR="008C3FA7" w:rsidRPr="008C3FA7">
        <w:rPr>
          <w:rFonts w:eastAsia="Times New Roman"/>
          <w:bdr w:val="none" w:sz="0" w:space="0" w:color="auto"/>
        </w:rPr>
        <w:t xml:space="preserve"> prípadne </w:t>
      </w:r>
      <w:r w:rsidR="009C5516" w:rsidRPr="008C3FA7">
        <w:rPr>
          <w:rFonts w:eastAsia="Times New Roman"/>
          <w:bdr w:val="none" w:sz="0" w:space="0" w:color="auto"/>
        </w:rPr>
        <w:t>s finančnou podporou</w:t>
      </w:r>
      <w:r w:rsidR="00017BAF" w:rsidRPr="008C3FA7">
        <w:rPr>
          <w:rFonts w:eastAsia="Times New Roman"/>
          <w:bdr w:val="none" w:sz="0" w:space="0" w:color="auto"/>
        </w:rPr>
        <w:t>/dotáci</w:t>
      </w:r>
      <w:r w:rsidR="008C3FA7" w:rsidRPr="008C3FA7">
        <w:rPr>
          <w:rFonts w:eastAsia="Times New Roman"/>
          <w:bdr w:val="none" w:sz="0" w:space="0" w:color="auto"/>
        </w:rPr>
        <w:t>ou</w:t>
      </w:r>
      <w:r w:rsidR="00017BAF" w:rsidRPr="008C3FA7">
        <w:rPr>
          <w:rFonts w:eastAsia="Times New Roman"/>
          <w:bdr w:val="none" w:sz="0" w:space="0" w:color="auto"/>
        </w:rPr>
        <w:t xml:space="preserve"> SFZ</w:t>
      </w:r>
      <w:r w:rsidR="008C3FA7" w:rsidRPr="008C3FA7">
        <w:rPr>
          <w:rFonts w:eastAsia="Times New Roman"/>
          <w:bdr w:val="none" w:sz="0" w:space="0" w:color="auto"/>
        </w:rPr>
        <w:t xml:space="preserve">. </w:t>
      </w:r>
      <w:r w:rsidR="00583141">
        <w:rPr>
          <w:rFonts w:eastAsia="Times New Roman"/>
          <w:bdr w:val="none" w:sz="0" w:space="0" w:color="auto"/>
        </w:rPr>
        <w:t>D</w:t>
      </w:r>
      <w:r w:rsidR="00583141" w:rsidRPr="008C3FA7">
        <w:rPr>
          <w:rFonts w:eastAsia="Times New Roman"/>
          <w:bdr w:val="none" w:sz="0" w:space="0" w:color="auto"/>
        </w:rPr>
        <w:t>ielo bude financované v 3 etapách /rokoch/ vo vopred stanovených čiastkach</w:t>
      </w:r>
      <w:r w:rsidR="008110C4">
        <w:rPr>
          <w:rFonts w:eastAsia="Times New Roman"/>
          <w:bdr w:val="none" w:sz="0" w:space="0" w:color="auto"/>
        </w:rPr>
        <w:t>, a to nasledovne: rok 2021</w:t>
      </w:r>
      <w:r w:rsidR="0076637F">
        <w:rPr>
          <w:rFonts w:eastAsia="Times New Roman"/>
          <w:bdr w:val="none" w:sz="0" w:space="0" w:color="auto"/>
        </w:rPr>
        <w:t xml:space="preserve"> – </w:t>
      </w:r>
      <w:r w:rsidR="00583141" w:rsidRPr="008C3FA7">
        <w:rPr>
          <w:rFonts w:eastAsia="Times New Roman"/>
          <w:bdr w:val="none" w:sz="0" w:space="0" w:color="auto"/>
        </w:rPr>
        <w:t>100</w:t>
      </w:r>
      <w:r w:rsidR="0076637F">
        <w:rPr>
          <w:rFonts w:eastAsia="Times New Roman"/>
          <w:bdr w:val="none" w:sz="0" w:space="0" w:color="auto"/>
        </w:rPr>
        <w:t xml:space="preserve"> </w:t>
      </w:r>
      <w:r w:rsidR="00583141" w:rsidRPr="008C3FA7">
        <w:rPr>
          <w:rFonts w:eastAsia="Times New Roman"/>
          <w:bdr w:val="none" w:sz="0" w:space="0" w:color="auto"/>
        </w:rPr>
        <w:t>000</w:t>
      </w:r>
      <w:r w:rsidR="008110C4">
        <w:rPr>
          <w:rFonts w:eastAsia="Times New Roman"/>
          <w:bdr w:val="none" w:sz="0" w:space="0" w:color="auto"/>
        </w:rPr>
        <w:t xml:space="preserve"> eur</w:t>
      </w:r>
      <w:r w:rsidR="0076637F">
        <w:rPr>
          <w:rFonts w:eastAsia="Times New Roman"/>
          <w:bdr w:val="none" w:sz="0" w:space="0" w:color="auto"/>
        </w:rPr>
        <w:t xml:space="preserve">, rok 2022 – </w:t>
      </w:r>
      <w:r w:rsidR="00583141" w:rsidRPr="008C3FA7">
        <w:rPr>
          <w:rFonts w:eastAsia="Times New Roman"/>
          <w:bdr w:val="none" w:sz="0" w:space="0" w:color="auto"/>
        </w:rPr>
        <w:t>100</w:t>
      </w:r>
      <w:r w:rsidR="0076637F">
        <w:rPr>
          <w:rFonts w:eastAsia="Times New Roman"/>
          <w:bdr w:val="none" w:sz="0" w:space="0" w:color="auto"/>
        </w:rPr>
        <w:t> </w:t>
      </w:r>
      <w:r w:rsidR="00583141" w:rsidRPr="008C3FA7">
        <w:rPr>
          <w:rFonts w:eastAsia="Times New Roman"/>
          <w:bdr w:val="none" w:sz="0" w:space="0" w:color="auto"/>
        </w:rPr>
        <w:t>000</w:t>
      </w:r>
      <w:r w:rsidR="0076637F">
        <w:rPr>
          <w:rFonts w:eastAsia="Times New Roman"/>
          <w:bdr w:val="none" w:sz="0" w:space="0" w:color="auto"/>
        </w:rPr>
        <w:t xml:space="preserve"> eur, rok 2023</w:t>
      </w:r>
      <w:r w:rsidR="0012385B">
        <w:rPr>
          <w:rFonts w:eastAsia="Times New Roman"/>
          <w:bdr w:val="none" w:sz="0" w:space="0" w:color="auto"/>
        </w:rPr>
        <w:t xml:space="preserve"> – zostávajúce plnenie</w:t>
      </w:r>
      <w:r w:rsidR="00583141" w:rsidRPr="008C3FA7">
        <w:rPr>
          <w:rFonts w:eastAsia="Times New Roman"/>
          <w:bdr w:val="none" w:sz="0" w:space="0" w:color="auto"/>
        </w:rPr>
        <w:t>.</w:t>
      </w:r>
      <w:r w:rsidR="0012385B">
        <w:rPr>
          <w:rFonts w:eastAsia="Times New Roman"/>
          <w:bdr w:val="none" w:sz="0" w:space="0" w:color="auto"/>
        </w:rPr>
        <w:t xml:space="preserve"> </w:t>
      </w:r>
      <w:r w:rsidR="009C16C0" w:rsidRPr="009E58B7">
        <w:t>Verejný obstarávateľ</w:t>
      </w:r>
      <w:r w:rsidRPr="009E58B7">
        <w:t xml:space="preserve"> neposkytuje zálohy ani preddavky na úhradu nákladov spojených s plnením </w:t>
      </w:r>
      <w:r w:rsidR="00EC0CC7" w:rsidRPr="009E58B7">
        <w:t>zmluvy o dielo</w:t>
      </w:r>
      <w:r w:rsidRPr="009E58B7">
        <w:t xml:space="preserve">. Platobné podmienky sú uvedené v návrhu </w:t>
      </w:r>
      <w:r w:rsidR="00D078E0" w:rsidRPr="009E58B7">
        <w:t>zmluvy o dielo</w:t>
      </w:r>
      <w:r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7" w:name="_Toc17"/>
      <w:bookmarkStart w:id="38" w:name="_Toc71109022"/>
      <w:r w:rsidRPr="009E58B7">
        <w:t>Skupina dodávateľov</w:t>
      </w:r>
      <w:bookmarkEnd w:id="37"/>
      <w:bookmarkEnd w:id="38"/>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9" w:name="_Toc18"/>
      <w:bookmarkStart w:id="40" w:name="_Toc71109023"/>
      <w:r w:rsidRPr="009E58B7">
        <w:t>Variantné riešenie</w:t>
      </w:r>
      <w:bookmarkEnd w:id="39"/>
      <w:bookmarkEnd w:id="40"/>
    </w:p>
    <w:p w14:paraId="491E0753" w14:textId="44A06CC5" w:rsidR="00622CEC" w:rsidRDefault="00B25AA5" w:rsidP="00973FED">
      <w:pPr>
        <w:pStyle w:val="Cislo-2-text"/>
        <w:numPr>
          <w:ilvl w:val="3"/>
          <w:numId w:val="2"/>
        </w:numPr>
      </w:pPr>
      <w:bookmarkStart w:id="41" w:name="_Hlk47006669"/>
      <w:r w:rsidRPr="009E58B7">
        <w:t xml:space="preserve">Verejný obstarávateľ nepovoľuje predloženie variantných riešení a na variantné riešenia, ktoré </w:t>
      </w:r>
      <w:bookmarkEnd w:id="41"/>
      <w:r w:rsidRPr="009E58B7">
        <w:t>budú predložené, nebude prihliadať.</w:t>
      </w:r>
    </w:p>
    <w:p w14:paraId="6F497727" w14:textId="34DA3EEA" w:rsidR="00CD5A8D" w:rsidRPr="009E58B7" w:rsidRDefault="002F33F0" w:rsidP="00CD5A8D">
      <w:pPr>
        <w:pStyle w:val="Cislo-1-nadpis"/>
        <w:numPr>
          <w:ilvl w:val="2"/>
          <w:numId w:val="2"/>
        </w:numPr>
      </w:pPr>
      <w:bookmarkStart w:id="42" w:name="_Toc71109024"/>
      <w:r w:rsidRPr="009E58B7">
        <w:t>Doplňujúce informácie</w:t>
      </w:r>
      <w:bookmarkEnd w:id="42"/>
    </w:p>
    <w:p w14:paraId="4984DBFD" w14:textId="5ED672EC" w:rsidR="00AB4D0A" w:rsidRDefault="002F33F0" w:rsidP="008C3DE3">
      <w:pPr>
        <w:pStyle w:val="Cislo-2-text"/>
        <w:numPr>
          <w:ilvl w:val="3"/>
          <w:numId w:val="2"/>
        </w:numPr>
      </w:pPr>
      <w:r w:rsidRPr="009E58B7">
        <w:t xml:space="preserve">Verejný obstarávateľ odporúča Poplatok za skladovanie odpadu a zákonný poplatok obci (v zmysle zákona č. 17/2004 Z. z. o poplatkoch za uloženie odpadov v platnom znení) 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p>
    <w:p w14:paraId="457A3DE4" w14:textId="7E0D3743" w:rsidR="00A72C1C" w:rsidRPr="009E58B7" w:rsidRDefault="00A72C1C" w:rsidP="00A72C1C">
      <w:pPr>
        <w:pStyle w:val="Odsekzoznamu"/>
        <w:numPr>
          <w:ilvl w:val="3"/>
          <w:numId w:val="2"/>
        </w:numPr>
      </w:pPr>
      <w:r w:rsidRPr="00A72C1C">
        <w:t>Zákonný poplatok obci nepodlieha zdaneniu.</w:t>
      </w:r>
    </w:p>
    <w:p w14:paraId="0CEC3746" w14:textId="77777777" w:rsidR="002F33F0" w:rsidRPr="009E58B7" w:rsidRDefault="002F33F0" w:rsidP="002F33F0">
      <w:pPr>
        <w:pStyle w:val="Cislo-2-text"/>
        <w:numPr>
          <w:ilvl w:val="3"/>
          <w:numId w:val="2"/>
        </w:numPr>
      </w:pPr>
      <w:bookmarkStart w:id="43" w:name="_Hlk47007085"/>
      <w:r w:rsidRPr="009E58B7">
        <w:t xml:space="preserve">V prípade, že uchádzač nevyužije Skládku komunálneho odpadu na </w:t>
      </w:r>
      <w:proofErr w:type="spellStart"/>
      <w:r w:rsidRPr="009E58B7">
        <w:t>Zavarskej</w:t>
      </w:r>
      <w:proofErr w:type="spellEnd"/>
      <w:r w:rsidRPr="009E58B7">
        <w:t xml:space="preserve"> ceste v Trnave, je </w:t>
      </w:r>
      <w:bookmarkEnd w:id="43"/>
      <w:r w:rsidRPr="009E58B7">
        <w:t>povinný v ponuke uviesť, kam bude jednotlivé druhy odpadu zo stavby odvážať a likvidovať. Zároveň uvedie:</w:t>
      </w:r>
    </w:p>
    <w:p w14:paraId="64C223EB"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názov a miesto skládky a jeho prevádzkovateľa, </w:t>
      </w:r>
    </w:p>
    <w:p w14:paraId="12FC8AFA"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prepravnú vzdialenosť, </w:t>
      </w:r>
    </w:p>
    <w:p w14:paraId="3E82D3A5"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poplatok za uloženie odpadu resp. zeminy za 1 tonu, </w:t>
      </w:r>
    </w:p>
    <w:p w14:paraId="32A2DBEE" w14:textId="4C138F02" w:rsidR="002F33F0" w:rsidRPr="00CA1B69" w:rsidRDefault="002F33F0" w:rsidP="00CA1B69">
      <w:pPr>
        <w:pStyle w:val="Bezriadkovania"/>
        <w:ind w:left="851" w:hanging="142"/>
        <w:rPr>
          <w:rFonts w:ascii="Calibri" w:hAnsi="Calibri" w:cs="Calibri"/>
        </w:rPr>
      </w:pPr>
      <w:r w:rsidRPr="00CA1B69">
        <w:rPr>
          <w:rFonts w:ascii="Calibri" w:hAnsi="Calibri" w:cs="Calibri"/>
        </w:rPr>
        <w:t>- zákonný poplatok obci za uloženie odpadu resp. zeminy za 1 tonu</w:t>
      </w:r>
      <w:r w:rsidR="002F49C4" w:rsidRPr="00CA1B69">
        <w:rPr>
          <w:rFonts w:ascii="Calibri" w:hAnsi="Calibri" w:cs="Calibri"/>
        </w:rPr>
        <w:t xml:space="preserve"> (táto položka sa účtuje bez DPH)</w:t>
      </w:r>
      <w:r w:rsidRPr="00CA1B69">
        <w:rPr>
          <w:rFonts w:ascii="Calibri" w:hAnsi="Calibri" w:cs="Calibri"/>
        </w:rPr>
        <w:t xml:space="preserve">. </w:t>
      </w:r>
    </w:p>
    <w:p w14:paraId="07393103" w14:textId="65E18E35" w:rsidR="002F33F0"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19197E78" w14:textId="5C6A6632" w:rsidR="00934D55" w:rsidRDefault="00934D55" w:rsidP="002F33F0">
      <w:pPr>
        <w:pStyle w:val="Cislo-2-text"/>
        <w:numPr>
          <w:ilvl w:val="3"/>
          <w:numId w:val="2"/>
        </w:numPr>
      </w:pPr>
      <w:r w:rsidRPr="00934D55">
        <w:t xml:space="preserve">Uchádzačom odporúčame vykonať obhliadku miesta stavby, aby si sami overili a získali potrebné informácie, nevyhnutné na prípravu a spracovanie ponuky. Miesto stavby </w:t>
      </w:r>
      <w:r w:rsidR="00774CED">
        <w:t>je verejne</w:t>
      </w:r>
      <w:r w:rsidR="00763B01">
        <w:t xml:space="preserve"> prístupné.</w:t>
      </w:r>
      <w:r w:rsidR="00774CED">
        <w:t xml:space="preserve"> </w:t>
      </w:r>
    </w:p>
    <w:p w14:paraId="525AD584" w14:textId="471ACE6B" w:rsidR="00622CEC" w:rsidRPr="009E58B7" w:rsidRDefault="00D004A6" w:rsidP="00973FED">
      <w:pPr>
        <w:pStyle w:val="Nadpis1"/>
        <w:numPr>
          <w:ilvl w:val="0"/>
          <w:numId w:val="2"/>
        </w:numPr>
        <w:rPr>
          <w:sz w:val="22"/>
          <w:szCs w:val="22"/>
        </w:rPr>
      </w:pPr>
      <w:bookmarkStart w:id="44" w:name="_Toc71109025"/>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4"/>
    </w:p>
    <w:p w14:paraId="01BE0AE3" w14:textId="77777777" w:rsidR="00622CEC" w:rsidRPr="009E58B7" w:rsidRDefault="00622CEC" w:rsidP="00DE6486">
      <w:pPr>
        <w:spacing w:line="288" w:lineRule="auto"/>
        <w:jc w:val="both"/>
        <w:rPr>
          <w:rStyle w:val="iadne"/>
          <w:b/>
          <w:bCs/>
        </w:rPr>
      </w:pPr>
      <w:bookmarkStart w:id="45" w:name="_Ref450132280"/>
    </w:p>
    <w:p w14:paraId="05CACCC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6" w:name="_Ref450132284"/>
      <w:r w:rsidRPr="00816007">
        <w:rPr>
          <w:b/>
          <w:sz w:val="44"/>
          <w:szCs w:val="44"/>
        </w:rPr>
        <w:t>Zmluva o dielo</w:t>
      </w:r>
    </w:p>
    <w:p w14:paraId="501FDCC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716534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529DEDE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BC60F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8E046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F0388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5A9BE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BEBCD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03DB24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79EDE8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3702F66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07B2CB9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71385BD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04BA7D75" w14:textId="5015F07A" w:rsidR="00816007" w:rsidRPr="00816007" w:rsidRDefault="00816007" w:rsidP="00111F2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321A16">
        <w:t>c) technický dozor  investora</w:t>
      </w:r>
      <w:r w:rsidRPr="00321A16">
        <w:tab/>
      </w:r>
      <w:r w:rsidRPr="00321A16">
        <w:tab/>
      </w:r>
      <w:r w:rsidRPr="00321A16">
        <w:tab/>
      </w:r>
      <w:r w:rsidRPr="00321A16">
        <w:tab/>
        <w:t xml:space="preserve">: </w:t>
      </w:r>
      <w:r w:rsidR="00321A16" w:rsidRPr="00321A16">
        <w:t>Ing. Zuzana Kyselicová</w:t>
      </w:r>
    </w:p>
    <w:p w14:paraId="016BA38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196E6551" w14:textId="5F33783C" w:rsidR="00816007" w:rsidRPr="00816007" w:rsidRDefault="0039516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d</w:t>
      </w:r>
      <w:r w:rsidR="00816007" w:rsidRPr="00816007">
        <w:t xml:space="preserve">) prevzatia Diela </w:t>
      </w:r>
      <w:r w:rsidR="00816007" w:rsidRPr="00816007">
        <w:tab/>
      </w:r>
      <w:r w:rsidR="00816007" w:rsidRPr="00816007">
        <w:tab/>
      </w:r>
      <w:r w:rsidR="00816007" w:rsidRPr="00816007">
        <w:tab/>
      </w:r>
      <w:r w:rsidR="00816007" w:rsidRPr="00816007">
        <w:tab/>
      </w:r>
      <w:r w:rsidR="00816007" w:rsidRPr="00816007">
        <w:tab/>
      </w:r>
      <w:r w:rsidR="00816007" w:rsidRPr="00816007">
        <w:tab/>
        <w:t xml:space="preserve">: podľa bodu 1. písm. b), c) tohto článku </w:t>
      </w:r>
    </w:p>
    <w:p w14:paraId="3B318907" w14:textId="7A160E52" w:rsidR="00816007" w:rsidRPr="00816007" w:rsidRDefault="0039516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w:t>
      </w:r>
      <w:r w:rsidR="00816007" w:rsidRPr="00816007">
        <w:t>) rozhodovať o zmenách a prácach naviac,</w:t>
      </w:r>
    </w:p>
    <w:p w14:paraId="7662A42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41403CCB"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5868FC4E" w14:textId="6602587F" w:rsidR="00816007" w:rsidRPr="00885D6F" w:rsidRDefault="00816007" w:rsidP="00816007">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w:t>
      </w:r>
      <w:r w:rsidR="00345E8F" w:rsidRPr="00345E8F">
        <w:t>VÚB Trnava</w:t>
      </w:r>
    </w:p>
    <w:p w14:paraId="4EA41DE4" w14:textId="006A2CBC" w:rsidR="00816007" w:rsidRPr="00885D6F"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r w:rsidR="0063278F" w:rsidRPr="0063278F">
        <w:t>SK59 0200 0000 0000 2692 5212</w:t>
      </w:r>
    </w:p>
    <w:p w14:paraId="091BA0B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03F0C9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4780175D" w14:textId="48200AA3"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033/3236134 </w:t>
      </w:r>
    </w:p>
    <w:p w14:paraId="404A6156" w14:textId="56464582" w:rsidR="00901A5F" w:rsidRPr="00A76BA8"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4C4874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29812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6F0C752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BF823E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z obchodného registra, živnostenského listu alebo iného oprávnenia na podnikanie). </w:t>
      </w:r>
    </w:p>
    <w:p w14:paraId="098625C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A63A9A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C70DA50"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70741D2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318E74A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411EC3B9" w14:textId="1044E589"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xml:space="preserve">: </w:t>
      </w:r>
    </w:p>
    <w:p w14:paraId="544776D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54A7A9E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3F2E679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7249408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7F3C929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51D0A34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4C143D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8DC9E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3D871FB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3D7D0C6" w14:textId="01B838A5"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61B23D" w14:textId="7366452C"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57895B5" w14:textId="77777777" w:rsidR="005900D5" w:rsidRDefault="005900D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20E260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970FEF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4EF31F8D" w14:textId="66BD618D"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0A543A63" w14:textId="77777777" w:rsidR="000158FF" w:rsidRPr="00816007" w:rsidRDefault="000158FF"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600E56C9" w14:textId="570F0AC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816007">
        <w:rPr>
          <w:b/>
        </w:rPr>
        <w:t>„</w:t>
      </w:r>
      <w:r w:rsidR="00422D18" w:rsidRPr="00422D18">
        <w:rPr>
          <w:b/>
        </w:rPr>
        <w:t>Rekonštrukcia trávnika na futbalovom ihrisku s umelou trávou, Lokomotíva Trnava</w:t>
      </w:r>
      <w:r w:rsidRPr="00816007">
        <w:rPr>
          <w:b/>
          <w:bCs/>
        </w:rPr>
        <w:t>”</w:t>
      </w:r>
      <w:r w:rsidRPr="00816007">
        <w:rPr>
          <w:bCs/>
        </w:rPr>
        <w:t xml:space="preserve"> (ďalej len „Dielo“). </w:t>
      </w:r>
    </w:p>
    <w:p w14:paraId="212452CF" w14:textId="03D23F94" w:rsidR="00816007" w:rsidRPr="00816007" w:rsidRDefault="00273401"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w:t>
      </w:r>
      <w:r w:rsidR="00B760D8">
        <w:t>2</w:t>
      </w:r>
      <w:r>
        <w:t>.</w:t>
      </w:r>
      <w:r>
        <w:tab/>
      </w:r>
      <w:r w:rsidR="00816007" w:rsidRPr="00816007">
        <w:t>Zhotoviteľ sa zaväzuje zhotoviť pre Objednávateľa Dielo podľa podmienok dohodnutých v tejto zmluve o dielo (ďalej len „zmluva alebo „</w:t>
      </w:r>
      <w:proofErr w:type="spellStart"/>
      <w:r w:rsidR="00816007" w:rsidRPr="00816007">
        <w:t>ZoD</w:t>
      </w:r>
      <w:proofErr w:type="spellEnd"/>
      <w:r w:rsidR="00816007" w:rsidRPr="00816007">
        <w:t xml:space="preserve">“) a v súlade s ustanoveniami a požiadavkami Objednávateľa, uvedenými v súťažných podkladoch, riadne a včas zhotovené Dielo odovzdať Objednávateľovi. </w:t>
      </w:r>
    </w:p>
    <w:p w14:paraId="0989975C" w14:textId="5BE4058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rsidR="00B760D8">
        <w:t>3</w:t>
      </w:r>
      <w:r w:rsidRPr="00816007">
        <w:t>.</w:t>
      </w:r>
      <w:r w:rsidRPr="00816007">
        <w:tab/>
        <w:t>Objednávateľ sa zaväzuje Dielo zhotovené v súlade s touto zmluvou prevziať a zaplatiť dohodnutú cenu podľa platobných podmienok dohodnutých v tejto zmluve.</w:t>
      </w:r>
    </w:p>
    <w:p w14:paraId="7E8054D2" w14:textId="21BCCF5B" w:rsidR="00816007" w:rsidRDefault="00816007" w:rsidP="00B37940">
      <w:pPr>
        <w:ind w:left="705" w:hanging="705"/>
        <w:jc w:val="both"/>
        <w:rPr>
          <w:lang w:eastAsia="en-US"/>
        </w:rPr>
      </w:pPr>
      <w:r w:rsidRPr="00816007">
        <w:t>2.</w:t>
      </w:r>
      <w:r w:rsidR="00B760D8">
        <w:t>4</w:t>
      </w:r>
      <w:r w:rsidRPr="00816007">
        <w:t>.</w:t>
      </w:r>
      <w:r w:rsidRPr="00816007">
        <w:tab/>
        <w:t>Dielo bude realizované v  zmysle</w:t>
      </w:r>
      <w:r w:rsidRPr="00816007">
        <w:rPr>
          <w:lang w:eastAsia="en-US"/>
        </w:rPr>
        <w:t xml:space="preserve"> </w:t>
      </w:r>
      <w:r w:rsidR="00DF0530" w:rsidRPr="00DF0530">
        <w:rPr>
          <w:lang w:eastAsia="en-US"/>
        </w:rPr>
        <w:t>projektovej dokumentáci</w:t>
      </w:r>
      <w:r w:rsidR="00DF0530">
        <w:rPr>
          <w:lang w:eastAsia="en-US"/>
        </w:rPr>
        <w:t>e</w:t>
      </w:r>
      <w:r w:rsidR="00DF0530" w:rsidRPr="00DF0530">
        <w:rPr>
          <w:lang w:eastAsia="en-US"/>
        </w:rPr>
        <w:t xml:space="preserve"> pre realizáciu „Rekonštrukcia trávnika na futbalovom ihrisku s umelou trávou, Lokomotíva Trnava“, spracovanej spoločnosťou DEALS MANAGEMENT, </w:t>
      </w:r>
      <w:proofErr w:type="spellStart"/>
      <w:r w:rsidR="00DF0530" w:rsidRPr="00DF0530">
        <w:rPr>
          <w:lang w:eastAsia="en-US"/>
        </w:rPr>
        <w:t>a.s</w:t>
      </w:r>
      <w:proofErr w:type="spellEnd"/>
      <w:r w:rsidR="00DF0530" w:rsidRPr="00DF0530">
        <w:rPr>
          <w:lang w:eastAsia="en-US"/>
        </w:rPr>
        <w:t>. Trenčín v 12/2018</w:t>
      </w:r>
      <w:r w:rsidR="00DF0530">
        <w:rPr>
          <w:lang w:eastAsia="en-US"/>
        </w:rPr>
        <w:t xml:space="preserve"> </w:t>
      </w:r>
      <w:r w:rsidRPr="00816007">
        <w:rPr>
          <w:lang w:eastAsia="en-US"/>
        </w:rPr>
        <w:t>a požiadaviek Objednávateľa v súťažných podkladoch</w:t>
      </w:r>
      <w:r w:rsidR="00A76A3A">
        <w:rPr>
          <w:lang w:eastAsia="en-US"/>
        </w:rPr>
        <w:t xml:space="preserve"> vo verejnom obstarávaní</w:t>
      </w:r>
      <w:r w:rsidRPr="00816007">
        <w:rPr>
          <w:lang w:eastAsia="en-US"/>
        </w:rPr>
        <w:t xml:space="preserve">. </w:t>
      </w:r>
    </w:p>
    <w:p w14:paraId="1AD6D5BA" w14:textId="36A206E3" w:rsidR="00F65354" w:rsidRPr="00F65354" w:rsidRDefault="00F65354" w:rsidP="00B760D8">
      <w:pPr>
        <w:ind w:left="705"/>
        <w:jc w:val="both"/>
        <w:rPr>
          <w:color w:val="auto"/>
          <w:lang w:eastAsia="en-US"/>
        </w:rPr>
      </w:pPr>
      <w:r w:rsidRPr="00F65354">
        <w:rPr>
          <w:color w:val="auto"/>
          <w:lang w:eastAsia="en-US"/>
        </w:rPr>
        <w:t xml:space="preserve">Súčasťou plnenia </w:t>
      </w:r>
      <w:r w:rsidR="00B760D8">
        <w:rPr>
          <w:color w:val="auto"/>
          <w:lang w:eastAsia="en-US"/>
        </w:rPr>
        <w:t>je</w:t>
      </w:r>
      <w:r w:rsidRPr="00F65354">
        <w:rPr>
          <w:color w:val="auto"/>
          <w:lang w:eastAsia="en-US"/>
        </w:rPr>
        <w:t>:</w:t>
      </w:r>
    </w:p>
    <w:p w14:paraId="3ED1FD7D" w14:textId="77777777" w:rsidR="00F65354" w:rsidRPr="00F65354" w:rsidRDefault="00F65354" w:rsidP="00B760D8">
      <w:pPr>
        <w:ind w:left="705"/>
        <w:jc w:val="both"/>
        <w:rPr>
          <w:color w:val="auto"/>
          <w:lang w:eastAsia="en-US"/>
        </w:rPr>
      </w:pPr>
      <w:r w:rsidRPr="00F65354">
        <w:rPr>
          <w:color w:val="auto"/>
          <w:lang w:eastAsia="en-US"/>
        </w:rPr>
        <w:t xml:space="preserve">- </w:t>
      </w:r>
      <w:proofErr w:type="spellStart"/>
      <w:r w:rsidRPr="00F65354">
        <w:rPr>
          <w:color w:val="auto"/>
          <w:lang w:eastAsia="en-US"/>
        </w:rPr>
        <w:t>porealizačné</w:t>
      </w:r>
      <w:proofErr w:type="spellEnd"/>
      <w:r w:rsidRPr="00F65354">
        <w:rPr>
          <w:color w:val="auto"/>
          <w:lang w:eastAsia="en-US"/>
        </w:rPr>
        <w:t xml:space="preserve"> zameranie, projekt skutočného vyhotovenia,</w:t>
      </w:r>
    </w:p>
    <w:p w14:paraId="18F671BD" w14:textId="77777777" w:rsidR="00F65354" w:rsidRPr="00F65354" w:rsidRDefault="00F65354" w:rsidP="00B760D8">
      <w:pPr>
        <w:ind w:left="705"/>
        <w:jc w:val="both"/>
        <w:rPr>
          <w:color w:val="auto"/>
          <w:lang w:eastAsia="en-US"/>
        </w:rPr>
      </w:pPr>
      <w:r w:rsidRPr="00F65354">
        <w:rPr>
          <w:color w:val="auto"/>
          <w:lang w:eastAsia="en-US"/>
        </w:rPr>
        <w:t>- kontrolné geodetické merania počas výstavby diela,</w:t>
      </w:r>
    </w:p>
    <w:p w14:paraId="41762485" w14:textId="77777777" w:rsidR="00F65354" w:rsidRPr="00F65354" w:rsidRDefault="00F65354" w:rsidP="00B760D8">
      <w:pPr>
        <w:ind w:left="705"/>
        <w:jc w:val="both"/>
        <w:rPr>
          <w:color w:val="auto"/>
          <w:lang w:eastAsia="en-US"/>
        </w:rPr>
      </w:pPr>
      <w:r w:rsidRPr="00F65354">
        <w:rPr>
          <w:color w:val="auto"/>
          <w:lang w:eastAsia="en-US"/>
        </w:rPr>
        <w:t>- vypracovanie plánu užívania verejnej práce so zohľadnením všetkých okolností na bezporuchové užívanie diela,</w:t>
      </w:r>
    </w:p>
    <w:p w14:paraId="6C63D961" w14:textId="77777777" w:rsidR="00F65354" w:rsidRPr="00F65354" w:rsidRDefault="00F65354" w:rsidP="00B760D8">
      <w:pPr>
        <w:ind w:left="705"/>
        <w:jc w:val="both"/>
        <w:rPr>
          <w:color w:val="auto"/>
          <w:lang w:eastAsia="en-US"/>
        </w:rPr>
      </w:pPr>
      <w:r w:rsidRPr="00F65354">
        <w:rPr>
          <w:color w:val="auto"/>
          <w:lang w:eastAsia="en-US"/>
        </w:rPr>
        <w:t xml:space="preserve">- vypracovanie plánu bezpečnosti a ochrany zdravia pri práci, </w:t>
      </w:r>
    </w:p>
    <w:p w14:paraId="4D9760FD" w14:textId="77777777" w:rsidR="00F65354" w:rsidRPr="00F65354" w:rsidRDefault="00F65354" w:rsidP="00B760D8">
      <w:pPr>
        <w:ind w:left="705"/>
        <w:jc w:val="both"/>
        <w:rPr>
          <w:color w:val="auto"/>
          <w:lang w:eastAsia="en-US"/>
        </w:rPr>
      </w:pPr>
      <w:r w:rsidRPr="00F65354">
        <w:rPr>
          <w:color w:val="auto"/>
          <w:lang w:eastAsia="en-US"/>
        </w:rPr>
        <w:t>- výkon koordinátora bezpečnosti na stavbe a koordinátora projektov,</w:t>
      </w:r>
    </w:p>
    <w:p w14:paraId="4370A267" w14:textId="77777777" w:rsidR="00F65354" w:rsidRPr="00F65354" w:rsidRDefault="00F65354" w:rsidP="00B760D8">
      <w:pPr>
        <w:ind w:left="705"/>
        <w:jc w:val="both"/>
        <w:rPr>
          <w:color w:val="auto"/>
          <w:lang w:eastAsia="en-US"/>
        </w:rPr>
      </w:pPr>
      <w:r w:rsidRPr="00F65354">
        <w:rPr>
          <w:color w:val="auto"/>
          <w:lang w:eastAsia="en-US"/>
        </w:rPr>
        <w:t>- kontrolný plán stavby, odsúhlasený na začiatku plnenia projektantom stavby a objednávateľom, podľa ktorého sa budú vykonávať kontroly diela počas jeho realizácie.</w:t>
      </w:r>
    </w:p>
    <w:p w14:paraId="531310C0" w14:textId="77777777" w:rsidR="00F65354" w:rsidRPr="00F65354" w:rsidRDefault="00F65354" w:rsidP="00B760D8">
      <w:pPr>
        <w:ind w:left="705"/>
        <w:jc w:val="both"/>
        <w:rPr>
          <w:color w:val="auto"/>
          <w:lang w:eastAsia="en-US"/>
        </w:rPr>
      </w:pPr>
      <w:r w:rsidRPr="00F65354">
        <w:rPr>
          <w:color w:val="auto"/>
          <w:lang w:eastAsia="en-US"/>
        </w:rPr>
        <w:t>- všetky ostatné súvisiace práce a dodávky, vyplývajúce z PD a všeobecných technologických predpisov,</w:t>
      </w:r>
    </w:p>
    <w:p w14:paraId="6330CAB3" w14:textId="6DD22B1C" w:rsidR="00F65354" w:rsidRPr="00F65354" w:rsidRDefault="00F65354" w:rsidP="00B760D8">
      <w:pPr>
        <w:ind w:left="705"/>
        <w:jc w:val="both"/>
        <w:rPr>
          <w:color w:val="auto"/>
          <w:lang w:eastAsia="en-US"/>
        </w:rPr>
      </w:pPr>
      <w:r w:rsidRPr="00F65354">
        <w:rPr>
          <w:color w:val="auto"/>
          <w:lang w:eastAsia="en-US"/>
        </w:rPr>
        <w:t xml:space="preserve">Práce v zmysle požiadaviek verejného obstarávateľa  a v zmysle projektovej dokumentácie, ktorá je súčasťou  týchto súťažných podkladov,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w:t>
      </w:r>
      <w:r w:rsidR="00B760D8">
        <w:rPr>
          <w:color w:val="auto"/>
          <w:lang w:eastAsia="en-US"/>
        </w:rPr>
        <w:t xml:space="preserve">               </w:t>
      </w:r>
      <w:r w:rsidRPr="00F65354">
        <w:rPr>
          <w:color w:val="auto"/>
          <w:lang w:eastAsia="en-US"/>
        </w:rPr>
        <w:t xml:space="preserve">č. 532/2002    Z. z., ktorou sa ustanovujú podrobnosti o všeobecných technických požiadavkách na výstavbu a o všeobecných technických požiadavkách na stavby užívané osobami s obmedzenou schopnosťou pohybu a orientácie v platnom znení a taktiež ustanovenia zákona </w:t>
      </w:r>
      <w:r w:rsidR="00B760D8">
        <w:rPr>
          <w:color w:val="auto"/>
          <w:lang w:eastAsia="en-US"/>
        </w:rPr>
        <w:t xml:space="preserve">    </w:t>
      </w:r>
      <w:r w:rsidRPr="00F65354">
        <w:rPr>
          <w:color w:val="auto"/>
          <w:lang w:eastAsia="en-US"/>
        </w:rPr>
        <w:t>č. 254/1998 Z. z. o verejných prácach v platnom znení.</w:t>
      </w:r>
    </w:p>
    <w:p w14:paraId="564856FA" w14:textId="7A33D96F" w:rsidR="00172E2F" w:rsidRPr="00F65354" w:rsidRDefault="00F65354" w:rsidP="00B760D8">
      <w:pPr>
        <w:ind w:left="705"/>
        <w:jc w:val="both"/>
        <w:rPr>
          <w:color w:val="auto"/>
          <w:lang w:eastAsia="en-US"/>
        </w:rPr>
      </w:pPr>
      <w:r w:rsidRPr="00F65354">
        <w:rPr>
          <w:color w:val="auto"/>
          <w:lang w:eastAsia="en-US"/>
        </w:rPr>
        <w:t>Pred realizáciou stavby musia byť jednotlivými správcami vytýčené inžinierske siete. Prípadné zemné práce v ochranných pásmach inžinierskych sietí sa musia vykonávať ručne so zvýšenou opatrnosťou.</w:t>
      </w:r>
    </w:p>
    <w:p w14:paraId="00F860F1" w14:textId="3695F42E" w:rsidR="00816007" w:rsidRDefault="00816007" w:rsidP="00334D29">
      <w:pPr>
        <w:pStyle w:val="Cislo-2-text"/>
        <w:ind w:left="705" w:hanging="705"/>
      </w:pPr>
      <w:r w:rsidRPr="00816007">
        <w:t>2.</w:t>
      </w:r>
      <w:r w:rsidR="00B760D8">
        <w:t>5</w:t>
      </w:r>
      <w:r w:rsidRPr="00816007">
        <w:t>.</w:t>
      </w:r>
      <w:r w:rsidRPr="00816007">
        <w:tab/>
        <w:t xml:space="preserve">Zhotoviteľ potvrdzuje, že sa v plnom rozsahu zoznámil s rozsahom a povahou Diela, že sú mu </w:t>
      </w:r>
      <w:r w:rsidRPr="00816007">
        <w:tab/>
        <w:t>známe technické a kvalitatívne podmienky k realizácii Diela, a že disponuje takými kapacitami a odbornými znalosťami, ktoré sú k zhotoveniu Diela potrebné.</w:t>
      </w:r>
    </w:p>
    <w:p w14:paraId="1C2206AA" w14:textId="5B3D00D9" w:rsidR="000A59DF" w:rsidRDefault="000A59DF" w:rsidP="00816007">
      <w:pPr>
        <w:ind w:left="705" w:hanging="705"/>
        <w:jc w:val="both"/>
      </w:pPr>
    </w:p>
    <w:p w14:paraId="4E5668B6" w14:textId="77777777" w:rsidR="00B478D4" w:rsidRPr="00816007" w:rsidRDefault="00B478D4" w:rsidP="00816007">
      <w:pPr>
        <w:ind w:left="705" w:hanging="705"/>
        <w:jc w:val="both"/>
      </w:pPr>
    </w:p>
    <w:p w14:paraId="7C938CA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43873509" w14:textId="5F0BA755"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5D1F5A3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50A82C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 xml:space="preserve">Dielo musí byť zhotovené v zmysle čl. 2., nesmie mať žiadne vady a nedostatky brániace jeho </w:t>
      </w:r>
      <w:r w:rsidRPr="00816007">
        <w:lastRenderedPageBreak/>
        <w:t>riadnemu užívaniu, alebo spôsobujúce rýchlejšie opotrebenie Diela.</w:t>
      </w:r>
    </w:p>
    <w:p w14:paraId="6F488E7E" w14:textId="707A1A95" w:rsidR="00816007" w:rsidRPr="00816007" w:rsidRDefault="00816007" w:rsidP="00816007">
      <w:pPr>
        <w:jc w:val="both"/>
      </w:pPr>
      <w:r w:rsidRPr="00816007">
        <w:t>3.2.</w:t>
      </w:r>
      <w:r w:rsidRPr="00816007">
        <w:tab/>
        <w:t>Zhotoviteľ sa zaväzuje odovzdať Dielo v celku.</w:t>
      </w:r>
    </w:p>
    <w:p w14:paraId="4D8F756D" w14:textId="77777777" w:rsidR="00816007" w:rsidRPr="00816007" w:rsidRDefault="00816007" w:rsidP="00816007">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Zhotoviteľ realizujúci zmluvne dohodnuté práce je povinný dokladovať kvalitu vykonaných prác od začiatku po ukončenie Diela týmito dokumentmi:</w:t>
      </w:r>
    </w:p>
    <w:p w14:paraId="1398C7F8" w14:textId="745A9CB9" w:rsidR="00816007" w:rsidRPr="00816007" w:rsidRDefault="00816007" w:rsidP="006612B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 xml:space="preserve">a)   správou o vykonaní prác s prípadným opisom vykonaných zmien a odchýlok od dokumentácie   </w:t>
      </w:r>
    </w:p>
    <w:p w14:paraId="673C21C0" w14:textId="249C0B87" w:rsidR="00816007" w:rsidRPr="00816007" w:rsidRDefault="00816007" w:rsidP="0081600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r w:rsidR="00105611" w:rsidRPr="00105611">
        <w:t xml:space="preserve"> </w:t>
      </w:r>
      <w:r w:rsidR="00105611" w:rsidRPr="00105611">
        <w:rPr>
          <w:snapToGrid w:val="0"/>
        </w:rPr>
        <w:t>alebo povolení zmeny stavby pred dokončením</w:t>
      </w:r>
      <w:r w:rsidR="00105611">
        <w:rPr>
          <w:snapToGrid w:val="0"/>
        </w:rPr>
        <w:t xml:space="preserve"> </w:t>
      </w:r>
      <w:r w:rsidRPr="00816007">
        <w:rPr>
          <w:snapToGrid w:val="0"/>
        </w:rPr>
        <w:t>,</w:t>
      </w:r>
    </w:p>
    <w:p w14:paraId="6B76B9DC" w14:textId="3BFB4526" w:rsidR="008C7355"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 xml:space="preserve">potvrdeným </w:t>
      </w:r>
      <w:proofErr w:type="spellStart"/>
      <w:r w:rsidRPr="00816007">
        <w:rPr>
          <w:snapToGrid w:val="0"/>
        </w:rPr>
        <w:t>porealizačným</w:t>
      </w:r>
      <w:proofErr w:type="spellEnd"/>
      <w:r w:rsidRPr="00816007">
        <w:rPr>
          <w:snapToGrid w:val="0"/>
        </w:rPr>
        <w:t xml:space="preserve"> projektom so zakreslením zmien a odchýlok od projektovej dokumentácie – projekt skutočného vyhotovenia,</w:t>
      </w:r>
      <w:r w:rsidR="008C7355" w:rsidRPr="008C7355">
        <w:t xml:space="preserve"> </w:t>
      </w:r>
      <w:r w:rsidR="008C7355" w:rsidRPr="008C7355">
        <w:rPr>
          <w:snapToGrid w:val="0"/>
        </w:rPr>
        <w:t>3x v tlačenej forme, 2x na elektronickom nosiči</w:t>
      </w:r>
      <w:r w:rsidR="00D16890">
        <w:rPr>
          <w:snapToGrid w:val="0"/>
        </w:rPr>
        <w:t>,</w:t>
      </w:r>
    </w:p>
    <w:p w14:paraId="39EA8D75" w14:textId="6261766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 xml:space="preserve">zápismi, protokolmi a osvedčeniami o vykonaných skúškach použitých materiálov a technológií (overovacie kontrolné skúšky, protokoly, správy o kvalite konštrukcií a zabudovaných materiáloch, zaťažovacie skúšky, </w:t>
      </w:r>
      <w:r w:rsidR="003B11E6">
        <w:rPr>
          <w:snapToGrid w:val="0"/>
        </w:rPr>
        <w:t xml:space="preserve">protokoly o miere zhutnenia, </w:t>
      </w:r>
      <w:r w:rsidRPr="00816007">
        <w:rPr>
          <w:snapToGrid w:val="0"/>
        </w:rPr>
        <w:t>skúšky predpísané projektovou dokumentáciou a i.),</w:t>
      </w:r>
    </w:p>
    <w:p w14:paraId="764193F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4CD79D5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06BAF3B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p>
    <w:p w14:paraId="4D235073" w14:textId="648929C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w:t>
      </w:r>
      <w:r w:rsidR="00037A8E" w:rsidRPr="00037A8E">
        <w:rPr>
          <w:snapToGrid w:val="0"/>
        </w:rPr>
        <w:t xml:space="preserve">formou vážnych lístkov o prijatí stavebných odpadov, stavebnej </w:t>
      </w:r>
      <w:proofErr w:type="spellStart"/>
      <w:r w:rsidR="00037A8E" w:rsidRPr="00037A8E">
        <w:rPr>
          <w:snapToGrid w:val="0"/>
        </w:rPr>
        <w:t>sute</w:t>
      </w:r>
      <w:proofErr w:type="spellEnd"/>
      <w:r w:rsidR="00037A8E" w:rsidRPr="00037A8E">
        <w:rPr>
          <w:snapToGrid w:val="0"/>
        </w:rPr>
        <w:t xml:space="preserve">, tuhého komunálneho odpadu vo fakturovanom množstve. Vážny lístok musí obsahovať: názov certifikovanej skládky, dátum odberu, kód odpadu, ŠPZ auta, navážené množstvo (v štruktúre: brutto, </w:t>
      </w:r>
      <w:proofErr w:type="spellStart"/>
      <w:r w:rsidR="00037A8E" w:rsidRPr="00037A8E">
        <w:rPr>
          <w:snapToGrid w:val="0"/>
        </w:rPr>
        <w:t>tara</w:t>
      </w:r>
      <w:proofErr w:type="spellEnd"/>
      <w:r w:rsidR="00037A8E" w:rsidRPr="00037A8E">
        <w:rPr>
          <w:snapToGrid w:val="0"/>
        </w:rPr>
        <w:t>, netto), meno pracovníka obsluhy váhy, názov stavby z ktorej odpad pochádza</w:t>
      </w:r>
      <w:r w:rsidR="000F0B7A">
        <w:rPr>
          <w:snapToGrid w:val="0"/>
        </w:rPr>
        <w:t>,</w:t>
      </w:r>
    </w:p>
    <w:p w14:paraId="5ED217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 nedorobkov (v prípade ak boli zistené),</w:t>
      </w:r>
    </w:p>
    <w:p w14:paraId="3CD7C8A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3D3924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plánom užívania verejnej práce podľa § 14 Zákona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5441E129" w14:textId="0638C55D" w:rsid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r>
      <w:proofErr w:type="spellStart"/>
      <w:r w:rsidRPr="00816007">
        <w:rPr>
          <w:snapToGrid w:val="0"/>
        </w:rPr>
        <w:t>porealizačným</w:t>
      </w:r>
      <w:proofErr w:type="spellEnd"/>
      <w:r w:rsidRPr="00816007">
        <w:rPr>
          <w:snapToGrid w:val="0"/>
        </w:rPr>
        <w:t xml:space="preserve"> zameraním a geometrickým plánom (3x</w:t>
      </w:r>
      <w:r w:rsidR="00DB394B">
        <w:rPr>
          <w:snapToGrid w:val="0"/>
        </w:rPr>
        <w:t xml:space="preserve"> v tlačenej forme, 2x </w:t>
      </w:r>
      <w:r w:rsidR="00054B8E" w:rsidRPr="00816007">
        <w:rPr>
          <w:snapToGrid w:val="0"/>
        </w:rPr>
        <w:t xml:space="preserve">na </w:t>
      </w:r>
      <w:r w:rsidR="0027437C">
        <w:rPr>
          <w:snapToGrid w:val="0"/>
        </w:rPr>
        <w:t>elektronickom</w:t>
      </w:r>
      <w:r w:rsidR="00054B8E" w:rsidRPr="00816007">
        <w:rPr>
          <w:snapToGrid w:val="0"/>
        </w:rPr>
        <w:t xml:space="preserve"> nosiči</w:t>
      </w:r>
      <w:r w:rsidR="00DB394B">
        <w:rPr>
          <w:snapToGrid w:val="0"/>
        </w:rPr>
        <w:t xml:space="preserve">), </w:t>
      </w:r>
      <w:r w:rsidRPr="00816007">
        <w:rPr>
          <w:snapToGrid w:val="0"/>
        </w:rPr>
        <w:t>vyhotovené odborne spôsobilým geodetom</w:t>
      </w:r>
      <w:r w:rsidR="001D6B20" w:rsidRPr="001D6B20">
        <w:t xml:space="preserve"> </w:t>
      </w:r>
      <w:r w:rsidR="001D6B20" w:rsidRPr="001D6B20">
        <w:rPr>
          <w:snapToGrid w:val="0"/>
        </w:rPr>
        <w:t>(všetky stavebné objekty, siete, zeleň),</w:t>
      </w:r>
    </w:p>
    <w:p w14:paraId="293DFC26" w14:textId="6AD81FA3" w:rsidR="0050769C" w:rsidRPr="0050769C" w:rsidRDefault="0050769C"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50769C">
        <w:rPr>
          <w:snapToGrid w:val="0"/>
        </w:rPr>
        <w:t xml:space="preserve">l)   </w:t>
      </w:r>
      <w:r w:rsidRPr="0050769C">
        <w:rPr>
          <w:snapToGrid w:val="0"/>
        </w:rPr>
        <w:tab/>
        <w:t>fotodokumentáciou z priebehu výstavby na elektronickom nosiči, min. 3 fotografie z každého dňa realizácie</w:t>
      </w:r>
      <w:r w:rsidR="00091117">
        <w:rPr>
          <w:snapToGrid w:val="0"/>
        </w:rPr>
        <w:t>.</w:t>
      </w:r>
    </w:p>
    <w:p w14:paraId="7E67BE94" w14:textId="45142BC7" w:rsidR="00816007" w:rsidRPr="00816007" w:rsidRDefault="00816007" w:rsidP="0050769C">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b/>
          <w:snapToGrid w:val="0"/>
        </w:rPr>
        <w:t>Nesplnenie týchto požiadaviek predstavuje vady Diela a podstatné porušenie tejto zmluvy.</w:t>
      </w:r>
    </w:p>
    <w:p w14:paraId="7C6484E3" w14:textId="097ACD54" w:rsidR="00807EB1" w:rsidRDefault="00807EB1"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4723D234" w14:textId="77777777" w:rsidR="008F2985" w:rsidRDefault="008F2985"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46987754" w14:textId="3514DCB9"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6226AE0D" w14:textId="1443B68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04BD1796"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0F00F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Cena Diela je výsledkom verejného obstarávania a je stanovená podľa zákona č. 18/1996 Z. z. o cenách v znení neskorších predpisov nasledovne:</w:t>
      </w:r>
    </w:p>
    <w:p w14:paraId="6D89F3AD" w14:textId="06C9126E"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w:t>
      </w:r>
      <w:r w:rsidR="009B2819">
        <w:t>...</w:t>
      </w:r>
      <w:r w:rsidRPr="00816007">
        <w:t>.. eur vrátane DPH, slovom ....................................... eur.</w:t>
      </w:r>
    </w:p>
    <w:p w14:paraId="11FB099A" w14:textId="7264561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Podrobná špecifikácia ceny Diela s vymedzením kvalitatívnych a dodacích podmienok je uvedená v prílohe č. 1 tejto zmluvy – ponukový rozpočet</w:t>
      </w:r>
      <w:r w:rsidR="00BB59C0">
        <w:t xml:space="preserve"> /</w:t>
      </w:r>
      <w:r w:rsidR="00CC3EC6">
        <w:t>ocenený výkaz výmer/</w:t>
      </w:r>
      <w:r w:rsidRPr="00816007">
        <w:t>.</w:t>
      </w:r>
    </w:p>
    <w:p w14:paraId="66AC175C" w14:textId="77777777" w:rsidR="00816007" w:rsidRPr="00816007" w:rsidRDefault="00816007" w:rsidP="00816007">
      <w:pPr>
        <w:autoSpaceDE w:val="0"/>
        <w:autoSpaceDN w:val="0"/>
        <w:adjustRightInd w:val="0"/>
        <w:ind w:left="709" w:hanging="709"/>
        <w:jc w:val="both"/>
      </w:pPr>
      <w:r w:rsidRPr="00816007">
        <w:t>4.3.</w:t>
      </w:r>
      <w:r w:rsidRPr="00816007">
        <w:tab/>
      </w:r>
      <w:r w:rsidRPr="00816007">
        <w:rPr>
          <w:rFonts w:eastAsiaTheme="minorHAnsi"/>
          <w:lang w:eastAsia="en-US"/>
        </w:rPr>
        <w:t>Cena Diela, dohodnutá oboma zmluvnými stranami, zahŕňa všetky práce a dodávky, odborné posudky, revízie, vyjadrenia, skúšky a ďalšie súvisiace práce a činnosti, ktoré budú potrebné pri realizácii Diela, na odovzdanie a prevzatie Diela (napr. preberacie protokoly a i.), alebo k jeho odovzdaniu do užívania.</w:t>
      </w:r>
    </w:p>
    <w:p w14:paraId="73090A06" w14:textId="77777777" w:rsidR="00816007" w:rsidRPr="00816007" w:rsidRDefault="00816007" w:rsidP="00816007">
      <w:pPr>
        <w:ind w:left="705" w:hanging="705"/>
        <w:jc w:val="both"/>
      </w:pPr>
      <w:r w:rsidRPr="00816007">
        <w:lastRenderedPageBreak/>
        <w:t>4.4.</w:t>
      </w:r>
      <w:r w:rsidRPr="00816007">
        <w:tab/>
        <w:t>Cena dohodnutá v čl. 4.1 kryje všetky náklady potrebné na dodržanie zmluvne dohodnutých kvalitatívnych, dodacích a platobných podmienok podľa tejto zmluvy a podkladov z verejného obstarávania a to najmä:</w:t>
      </w:r>
    </w:p>
    <w:p w14:paraId="3CD26DB5" w14:textId="77777777" w:rsidR="00816007" w:rsidRPr="00816007" w:rsidRDefault="00816007" w:rsidP="00816007">
      <w:pPr>
        <w:ind w:left="993" w:hanging="284"/>
        <w:jc w:val="both"/>
      </w:pPr>
      <w:r w:rsidRPr="00816007">
        <w:t>a)</w:t>
      </w:r>
      <w:r w:rsidRPr="00816007">
        <w:tab/>
        <w:t>odovzdanie Diela v celku a v požadovanej kvalite</w:t>
      </w:r>
    </w:p>
    <w:p w14:paraId="6FC79763" w14:textId="77777777" w:rsidR="00816007" w:rsidRPr="00816007" w:rsidRDefault="00816007" w:rsidP="00816007">
      <w:pPr>
        <w:ind w:left="993" w:hanging="284"/>
        <w:jc w:val="both"/>
      </w:pPr>
      <w:r w:rsidRPr="00816007">
        <w:t>b)</w:t>
      </w:r>
      <w:r w:rsidRPr="00816007">
        <w:tab/>
        <w:t>splnenie technicko-kvalitatívnych parametrov uvedených v:</w:t>
      </w:r>
    </w:p>
    <w:p w14:paraId="57079A9D" w14:textId="77777777" w:rsidR="00816007" w:rsidRPr="00816007" w:rsidRDefault="00816007" w:rsidP="00816007">
      <w:pPr>
        <w:ind w:left="1134" w:hanging="141"/>
        <w:jc w:val="both"/>
      </w:pPr>
      <w:r w:rsidRPr="00816007">
        <w:t>-</w:t>
      </w:r>
      <w:r w:rsidRPr="00816007">
        <w:tab/>
        <w:t>technických normách a predpisoch, platných na území Slovenskej republiky a v Európskej únii (i doporučených, súvisiacich s predmetom Diela),</w:t>
      </w:r>
    </w:p>
    <w:p w14:paraId="59C3575E" w14:textId="4A8AF10F" w:rsidR="00816007" w:rsidRPr="00816007" w:rsidRDefault="00816007" w:rsidP="00816007">
      <w:pPr>
        <w:ind w:left="1134" w:hanging="141"/>
        <w:jc w:val="both"/>
      </w:pPr>
      <w:r w:rsidRPr="00816007">
        <w:t>-</w:t>
      </w:r>
      <w:r w:rsidRPr="00816007">
        <w:tab/>
        <w:t xml:space="preserve">normách a technických podmienkach, uvedených v projektovej dokumentácii </w:t>
      </w:r>
      <w:r w:rsidR="00AF79B4">
        <w:t xml:space="preserve">                               </w:t>
      </w:r>
      <w:r w:rsidRPr="00816007">
        <w:t>a v podkladoch z verejného obstarávania,</w:t>
      </w:r>
    </w:p>
    <w:p w14:paraId="35FBA54A" w14:textId="77777777" w:rsidR="00816007" w:rsidRPr="00816007" w:rsidRDefault="00816007" w:rsidP="00816007">
      <w:pPr>
        <w:ind w:left="993" w:hanging="284"/>
        <w:jc w:val="both"/>
      </w:pPr>
      <w:r w:rsidRPr="00816007">
        <w:t>c)</w:t>
      </w:r>
      <w:r w:rsidRPr="00816007">
        <w:tab/>
        <w:t>splnenie podmienok realizácie Diela, ktorými sú:</w:t>
      </w:r>
    </w:p>
    <w:p w14:paraId="1200D031" w14:textId="77777777" w:rsidR="00816007" w:rsidRPr="00816007" w:rsidRDefault="00816007" w:rsidP="00816007">
      <w:pPr>
        <w:ind w:left="1134" w:hanging="141"/>
        <w:jc w:val="both"/>
      </w:pPr>
      <w:r w:rsidRPr="00816007">
        <w:t>-</w:t>
      </w:r>
      <w:r w:rsidRPr="00816007">
        <w:tab/>
        <w:t>zhotovenie prípadného podrobnejšieho projektu (ak je pri realizácii Diela potrebný),</w:t>
      </w:r>
    </w:p>
    <w:p w14:paraId="58D591B6" w14:textId="2B15D99A" w:rsidR="00816007" w:rsidRPr="00816007" w:rsidRDefault="00816007" w:rsidP="00816007">
      <w:pPr>
        <w:ind w:left="1134" w:hanging="141"/>
        <w:jc w:val="both"/>
      </w:pPr>
      <w:r w:rsidRPr="00816007">
        <w:t>-</w:t>
      </w:r>
      <w:r w:rsidRPr="00816007">
        <w:tab/>
        <w:t xml:space="preserve">vykonanie kontrolných a preukazných skúšok materiálov, prvkov, strojov, zariadení </w:t>
      </w:r>
      <w:r w:rsidR="00AF79B4">
        <w:t xml:space="preserve">                         </w:t>
      </w:r>
      <w:r w:rsidRPr="00816007">
        <w:t>a konštrukcií,</w:t>
      </w:r>
    </w:p>
    <w:p w14:paraId="1443DCC5" w14:textId="77777777" w:rsidR="00816007" w:rsidRPr="00816007" w:rsidRDefault="00816007" w:rsidP="00816007">
      <w:pPr>
        <w:ind w:left="1134" w:hanging="141"/>
        <w:jc w:val="both"/>
      </w:pPr>
      <w:r w:rsidRPr="00816007">
        <w:t>-</w:t>
      </w:r>
      <w:r w:rsidRPr="00816007">
        <w:tab/>
        <w:t>úhrada spotrebovaných energií počas realizácie Diela,</w:t>
      </w:r>
    </w:p>
    <w:p w14:paraId="0A792964" w14:textId="77777777" w:rsidR="00816007" w:rsidRPr="00816007" w:rsidRDefault="00816007" w:rsidP="00816007">
      <w:pPr>
        <w:ind w:left="1134" w:hanging="141"/>
        <w:jc w:val="both"/>
      </w:pPr>
      <w:r w:rsidRPr="00816007">
        <w:t>-</w:t>
      </w:r>
      <w:r w:rsidRPr="00816007">
        <w:tab/>
        <w:t>úhrada vodného a stočného v priebehu výstavby,</w:t>
      </w:r>
    </w:p>
    <w:p w14:paraId="6535A12A" w14:textId="77777777" w:rsidR="00816007" w:rsidRPr="00816007" w:rsidRDefault="00816007" w:rsidP="00816007">
      <w:pPr>
        <w:ind w:left="1134" w:hanging="141"/>
        <w:jc w:val="both"/>
      </w:pPr>
      <w:r w:rsidRPr="00816007">
        <w:t>-</w:t>
      </w:r>
      <w:r w:rsidRPr="00816007">
        <w:tab/>
        <w:t>náklady na vyloženie, skladovanie materiálov,</w:t>
      </w:r>
    </w:p>
    <w:p w14:paraId="5574BF2B" w14:textId="0489858E" w:rsidR="00816007" w:rsidRPr="00816007" w:rsidRDefault="00816007" w:rsidP="00816007">
      <w:pPr>
        <w:ind w:left="1134" w:hanging="141"/>
        <w:jc w:val="both"/>
      </w:pPr>
      <w:r w:rsidRPr="00816007">
        <w:t>-</w:t>
      </w:r>
      <w:r w:rsidRPr="00816007">
        <w:tab/>
      </w:r>
      <w:bookmarkStart w:id="47" w:name="_Hlk527701706"/>
      <w:r w:rsidRPr="00816007">
        <w:t>náklady na osadenie informačn</w:t>
      </w:r>
      <w:r w:rsidR="005F16DB">
        <w:t>ých</w:t>
      </w:r>
      <w:r w:rsidRPr="00816007">
        <w:t xml:space="preserve"> tab</w:t>
      </w:r>
      <w:r w:rsidR="005F16DB">
        <w:t>úľ</w:t>
      </w:r>
      <w:r w:rsidRPr="00816007">
        <w:t xml:space="preserve">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7"/>
    </w:p>
    <w:p w14:paraId="7AD6B892" w14:textId="45CD3EDD" w:rsidR="00816007" w:rsidRPr="00816007" w:rsidRDefault="003037FB" w:rsidP="003037FB">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00816007" w:rsidRPr="00816007">
        <w:t xml:space="preserve">náklady na odvoz a poplatky za uloženie prebytočného výkopu, stavebného odpadu </w:t>
      </w:r>
      <w:r w:rsidR="00AF79B4">
        <w:t xml:space="preserve">                    </w:t>
      </w:r>
      <w:r w:rsidR="00816007" w:rsidRPr="00816007">
        <w:t xml:space="preserve">a stavebnej </w:t>
      </w:r>
      <w:proofErr w:type="spellStart"/>
      <w:r w:rsidR="00816007" w:rsidRPr="00816007">
        <w:t>sute</w:t>
      </w:r>
      <w:proofErr w:type="spellEnd"/>
      <w:r w:rsidR="00816007" w:rsidRPr="00816007">
        <w:t xml:space="preserve">, preukázané dokladmi o odvoze a likvidácii stavebnej </w:t>
      </w:r>
      <w:proofErr w:type="spellStart"/>
      <w:r w:rsidR="00816007" w:rsidRPr="00816007">
        <w:t>sute</w:t>
      </w:r>
      <w:proofErr w:type="spellEnd"/>
      <w:r w:rsidR="00816007" w:rsidRPr="00816007">
        <w:t>,</w:t>
      </w:r>
      <w:r w:rsidR="00816007" w:rsidRPr="00816007">
        <w:rPr>
          <w:snapToGrid w:val="0"/>
        </w:rPr>
        <w:t xml:space="preserve"> </w:t>
      </w:r>
    </w:p>
    <w:p w14:paraId="1A73C515" w14:textId="77777777" w:rsidR="00816007" w:rsidRPr="00816007" w:rsidRDefault="00816007" w:rsidP="00816007">
      <w:pPr>
        <w:ind w:left="1134" w:hanging="141"/>
        <w:jc w:val="both"/>
      </w:pPr>
      <w:r w:rsidRPr="00816007">
        <w:t>-</w:t>
      </w:r>
      <w:r w:rsidRPr="00816007">
        <w:tab/>
        <w:t>náklady na odvoz prebytočného materiálu,</w:t>
      </w:r>
    </w:p>
    <w:p w14:paraId="665C7CD6" w14:textId="77777777" w:rsidR="00816007" w:rsidRPr="00816007" w:rsidRDefault="00816007" w:rsidP="00816007">
      <w:pPr>
        <w:ind w:left="1134" w:hanging="141"/>
        <w:jc w:val="both"/>
      </w:pPr>
      <w:r w:rsidRPr="00816007">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530ED7CB" w14:textId="77777777" w:rsidR="003037FB" w:rsidRDefault="00816007" w:rsidP="00816007">
      <w:pPr>
        <w:ind w:left="1134" w:hanging="141"/>
        <w:jc w:val="both"/>
      </w:pPr>
      <w:r w:rsidRPr="00816007">
        <w:t>-</w:t>
      </w:r>
      <w:r w:rsidRPr="00816007">
        <w:tab/>
        <w:t xml:space="preserve">náklady na všetky bezpečnostné opatrenia do doby prevzatia dokončeného Diela Objednávateľom, </w:t>
      </w:r>
    </w:p>
    <w:p w14:paraId="052DFF27" w14:textId="146B0EBA" w:rsidR="00816007" w:rsidRPr="00816007" w:rsidRDefault="003037FB" w:rsidP="00816007">
      <w:pPr>
        <w:ind w:left="1134" w:hanging="141"/>
        <w:jc w:val="both"/>
      </w:pPr>
      <w:r>
        <w:t xml:space="preserve">- </w:t>
      </w:r>
      <w:r w:rsidR="00816007" w:rsidRPr="00816007">
        <w:t xml:space="preserve">náklady na zabezpečenie dokladovej časti ku kolaudácii stavby v troch vyhotoveniach </w:t>
      </w:r>
      <w:r w:rsidR="00AF79B4">
        <w:t xml:space="preserve">                      </w:t>
      </w:r>
      <w:r w:rsidR="00816007" w:rsidRPr="00816007">
        <w:t xml:space="preserve">v slovenskom jazyku, a to konkrétne v prípade zmien Diela projekty skutočného vyhotovenia, ďalej certifikáty, doklady o odvoze a likvidácii stavebnej </w:t>
      </w:r>
      <w:proofErr w:type="spellStart"/>
      <w:r w:rsidR="00816007" w:rsidRPr="00816007">
        <w:t>sute</w:t>
      </w:r>
      <w:proofErr w:type="spellEnd"/>
      <w:r w:rsidR="00816007" w:rsidRPr="00816007">
        <w:t xml:space="preserve">, revízne správy, záručné listy v kópii, </w:t>
      </w:r>
      <w:r w:rsidR="00070502">
        <w:t>návody na obsluhu a údržbu technolog</w:t>
      </w:r>
      <w:r w:rsidR="002E1B96">
        <w:t xml:space="preserve">ických zariadení, </w:t>
      </w:r>
      <w:r w:rsidR="00816007" w:rsidRPr="00816007">
        <w:t xml:space="preserve">doklady </w:t>
      </w:r>
      <w:r w:rsidR="00AF79B4">
        <w:t xml:space="preserve">               </w:t>
      </w:r>
      <w:r w:rsidR="00816007" w:rsidRPr="00816007">
        <w:t>a certifikáty na akúkoľvek časť Diela, pokiaľ sa takéto doklady v súlade so všeobecne záväznými právnymi predpismi alebo technickými normami a stavebným konaním vyžadujú;</w:t>
      </w:r>
    </w:p>
    <w:p w14:paraId="50A233BD" w14:textId="77777777" w:rsidR="00816007" w:rsidRPr="00816007" w:rsidRDefault="00816007" w:rsidP="00816007">
      <w:pPr>
        <w:ind w:left="1134" w:hanging="141"/>
        <w:jc w:val="both"/>
      </w:pPr>
      <w:r w:rsidRPr="00816007">
        <w:t>- náklady spojené s poskytnutím záruky na realizované Dielo, v dôsledku porušenia povinností Zhotoviteľom,</w:t>
      </w:r>
    </w:p>
    <w:p w14:paraId="79A7B8D1" w14:textId="77777777" w:rsidR="00816007" w:rsidRPr="00816007" w:rsidRDefault="00816007" w:rsidP="00816007">
      <w:pPr>
        <w:ind w:left="1134" w:hanging="141"/>
        <w:jc w:val="both"/>
      </w:pPr>
      <w:r w:rsidRPr="00816007">
        <w:t>-</w:t>
      </w:r>
      <w:r w:rsidRPr="00816007">
        <w:tab/>
        <w:t xml:space="preserve">náklady na geodetické vytýčenie pre účely vytyčovania realizácie Diela a </w:t>
      </w:r>
      <w:proofErr w:type="spellStart"/>
      <w:r w:rsidRPr="00816007">
        <w:t>porealizačné</w:t>
      </w:r>
      <w:proofErr w:type="spellEnd"/>
      <w:r w:rsidRPr="00816007">
        <w:t xml:space="preserve"> geodetické zameranie Diela a vyhotovenie geometrického plánu;</w:t>
      </w:r>
    </w:p>
    <w:p w14:paraId="326A1DFE" w14:textId="77777777" w:rsidR="00816007" w:rsidRPr="00816007" w:rsidRDefault="00816007" w:rsidP="00816007">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2C0D5AB0" w14:textId="77777777" w:rsidR="00816007" w:rsidRPr="00816007" w:rsidRDefault="00816007" w:rsidP="00816007">
      <w:pPr>
        <w:ind w:left="1134" w:hanging="141"/>
        <w:jc w:val="both"/>
      </w:pPr>
      <w:r w:rsidRPr="00816007">
        <w:t>-</w:t>
      </w:r>
      <w:r w:rsidRPr="00816007">
        <w:tab/>
        <w:t>náklady na vykonanie všetkých skúšok potrebných k realizácií, prevádzke a odovzdaniu Diela;</w:t>
      </w:r>
    </w:p>
    <w:p w14:paraId="175CDB5F" w14:textId="77777777" w:rsidR="00816007" w:rsidRPr="00816007" w:rsidRDefault="00816007" w:rsidP="00816007">
      <w:pPr>
        <w:ind w:left="1134" w:hanging="141"/>
        <w:jc w:val="both"/>
      </w:pPr>
      <w:r w:rsidRPr="00816007">
        <w:t>-</w:t>
      </w:r>
      <w:r w:rsidRPr="00816007">
        <w:tab/>
        <w:t>náklady súvisiace s bezpečnosťou a ochranou zdravia pri práci počas výstavby,</w:t>
      </w:r>
    </w:p>
    <w:p w14:paraId="60587F49" w14:textId="77777777" w:rsidR="00816007" w:rsidRPr="00816007" w:rsidRDefault="00816007" w:rsidP="00816007">
      <w:pPr>
        <w:ind w:left="1134" w:hanging="141"/>
        <w:jc w:val="both"/>
      </w:pPr>
      <w:r w:rsidRPr="00816007">
        <w:t>-</w:t>
      </w:r>
      <w:r w:rsidRPr="00816007">
        <w:tab/>
        <w:t>náklady na zaistenie bezpečnosti technických zariadení počas výstavby,</w:t>
      </w:r>
    </w:p>
    <w:p w14:paraId="3E180111" w14:textId="77777777" w:rsidR="00816007" w:rsidRPr="00816007" w:rsidRDefault="00816007" w:rsidP="00816007">
      <w:pPr>
        <w:ind w:left="1134" w:hanging="141"/>
        <w:jc w:val="both"/>
      </w:pPr>
      <w:r w:rsidRPr="00816007">
        <w:t>-</w:t>
      </w:r>
      <w:r w:rsidRPr="00816007">
        <w:tab/>
        <w:t>náklady vynaložené na požiarnu ochranu v priebehu výstavby,</w:t>
      </w:r>
    </w:p>
    <w:p w14:paraId="39EDB215" w14:textId="77777777" w:rsidR="00816007" w:rsidRPr="00816007" w:rsidRDefault="00816007" w:rsidP="00816007">
      <w:pPr>
        <w:ind w:left="1134" w:hanging="141"/>
        <w:jc w:val="both"/>
      </w:pPr>
      <w:r w:rsidRPr="00816007">
        <w:t>-</w:t>
      </w:r>
      <w:r w:rsidRPr="00816007">
        <w:tab/>
        <w:t>náklady na poistenie podľa tejto zmluvy,</w:t>
      </w:r>
    </w:p>
    <w:p w14:paraId="6ED59F5A" w14:textId="77777777" w:rsidR="00816007" w:rsidRPr="00816007" w:rsidRDefault="00816007" w:rsidP="00816007">
      <w:pPr>
        <w:ind w:left="1134" w:hanging="141"/>
        <w:jc w:val="both"/>
      </w:pPr>
      <w:r w:rsidRPr="00816007">
        <w:t>-</w:t>
      </w:r>
      <w:r w:rsidRPr="00816007">
        <w:tab/>
        <w:t>náklady na vlastnú vodorovnú a zvislú dopravu,</w:t>
      </w:r>
    </w:p>
    <w:p w14:paraId="144F23BA" w14:textId="0113C68A" w:rsidR="00816007" w:rsidRPr="00816007" w:rsidRDefault="00816007" w:rsidP="00816007">
      <w:pPr>
        <w:ind w:left="1134" w:hanging="141"/>
        <w:jc w:val="both"/>
      </w:pPr>
      <w:r w:rsidRPr="00816007">
        <w:t>-</w:t>
      </w:r>
      <w:r w:rsidRPr="00816007">
        <w:tab/>
        <w:t xml:space="preserve">náklady na zabezpečenie vykonávania stavebných prác v neobvyklých podmienkach </w:t>
      </w:r>
      <w:r w:rsidR="00AF79B4">
        <w:t xml:space="preserve">                          </w:t>
      </w:r>
      <w:r w:rsidRPr="00816007">
        <w:t>a v nepriaznivom počasí,</w:t>
      </w:r>
    </w:p>
    <w:p w14:paraId="3B1A5CEE" w14:textId="5478EB03" w:rsidR="00816007" w:rsidRPr="00816007" w:rsidRDefault="00816007" w:rsidP="00816007">
      <w:pPr>
        <w:ind w:left="1134" w:hanging="141"/>
        <w:jc w:val="both"/>
      </w:pPr>
      <w:r w:rsidRPr="00816007">
        <w:t>-</w:t>
      </w:r>
      <w:r w:rsidRPr="00816007">
        <w:tab/>
        <w:t>náklady na zariadenie staveniska, na stráženie, náklady na práce, dodávky a činnosti týkajúce sa POV,</w:t>
      </w:r>
    </w:p>
    <w:p w14:paraId="7D6BDF70" w14:textId="77777777" w:rsidR="00816007" w:rsidRPr="00816007" w:rsidRDefault="00816007" w:rsidP="00816007">
      <w:pPr>
        <w:ind w:left="1134" w:hanging="141"/>
        <w:jc w:val="both"/>
      </w:pPr>
      <w:r w:rsidRPr="00816007">
        <w:lastRenderedPageBreak/>
        <w:t>-</w:t>
      </w:r>
      <w:r w:rsidRPr="00816007">
        <w:tab/>
        <w:t>náklady súvisiace s užívaním verejných plôch a s osobitným užívaním verejných komunikácií,</w:t>
      </w:r>
    </w:p>
    <w:p w14:paraId="2E67C8BF" w14:textId="77777777" w:rsidR="00816007" w:rsidRPr="00816007" w:rsidRDefault="00816007" w:rsidP="00816007">
      <w:pPr>
        <w:ind w:left="1134" w:hanging="141"/>
        <w:jc w:val="both"/>
      </w:pPr>
      <w:r w:rsidRPr="00816007">
        <w:t>-</w:t>
      </w:r>
      <w:r w:rsidRPr="00816007">
        <w:tab/>
        <w:t>náklady na udržiavanie čistoty a poriadku na stavenisku a v jeho bezprostrednom okolí,</w:t>
      </w:r>
    </w:p>
    <w:p w14:paraId="5E8D0101" w14:textId="5641CDA9" w:rsidR="00816007" w:rsidRPr="00816007" w:rsidRDefault="00816007" w:rsidP="00816007">
      <w:pPr>
        <w:ind w:left="1134" w:hanging="141"/>
        <w:jc w:val="both"/>
      </w:pPr>
      <w:r w:rsidRPr="00816007">
        <w:t>-</w:t>
      </w:r>
      <w:r w:rsidRPr="00816007">
        <w:tab/>
        <w:t>náklady na spracovanie kontrolného a skúšobného plánu, plánu užívania verejnej práce, na vypracovanie podrobnejš</w:t>
      </w:r>
      <w:r w:rsidR="00341358">
        <w:t>ieho realizačného projektu</w:t>
      </w:r>
      <w:r w:rsidRPr="00816007">
        <w:t>, projektu skutočného vyhotovenia,</w:t>
      </w:r>
    </w:p>
    <w:p w14:paraId="626C775A" w14:textId="4A89103D" w:rsidR="00816007" w:rsidRDefault="00816007" w:rsidP="00816007">
      <w:pPr>
        <w:ind w:left="1134" w:hanging="141"/>
        <w:jc w:val="both"/>
      </w:pPr>
      <w:r w:rsidRPr="00816007">
        <w:t>-</w:t>
      </w:r>
      <w:r w:rsidRPr="00816007">
        <w:tab/>
        <w:t xml:space="preserve">náklady na zabezpečenie koordinátora dokumentácie, koordinátora bezpečnosti práce, na vypracovanie plánu bezpečnosti a ochrany zdravia pri práci v zmysle nariadenia vlády SR </w:t>
      </w:r>
      <w:r w:rsidR="00AF79B4">
        <w:t xml:space="preserve">             </w:t>
      </w:r>
      <w:r w:rsidRPr="00816007">
        <w:t>č. 396/2006,</w:t>
      </w:r>
    </w:p>
    <w:p w14:paraId="2C010488" w14:textId="772A5814" w:rsidR="00816007" w:rsidRPr="00557230" w:rsidRDefault="00816007" w:rsidP="00557230">
      <w:pPr>
        <w:pStyle w:val="Bezriadkovania"/>
        <w:ind w:left="993"/>
        <w:rPr>
          <w:rFonts w:ascii="Calibri" w:hAnsi="Calibri" w:cs="Calibri"/>
        </w:rPr>
      </w:pPr>
      <w:r w:rsidRPr="00557230">
        <w:rPr>
          <w:rFonts w:ascii="Calibri" w:hAnsi="Calibri" w:cs="Calibri"/>
        </w:rPr>
        <w:t>- akékoľvek iné náklady, ktoré vzniknú Zhotoviteľovi pri realizácii Diela podľa tejto zmluvy.</w:t>
      </w:r>
    </w:p>
    <w:p w14:paraId="3E17ADAC" w14:textId="77777777" w:rsidR="00816007" w:rsidRPr="00816007" w:rsidRDefault="00816007" w:rsidP="00816007">
      <w:pPr>
        <w:jc w:val="both"/>
      </w:pPr>
      <w:r w:rsidRPr="00816007">
        <w:t>4.5.</w:t>
      </w:r>
      <w:r w:rsidRPr="00816007">
        <w:tab/>
        <w:t>Zhotoviteľ sa nemôže dovolávať a uplatňovať nároky na zvýšenie ceny Diela v prípadoch:</w:t>
      </w:r>
    </w:p>
    <w:p w14:paraId="2D6E83C7" w14:textId="77777777" w:rsidR="00816007" w:rsidRPr="00816007" w:rsidRDefault="00816007" w:rsidP="00816007">
      <w:pPr>
        <w:ind w:left="993" w:hanging="285"/>
        <w:jc w:val="both"/>
      </w:pPr>
      <w:r w:rsidRPr="00816007">
        <w:t>a)</w:t>
      </w:r>
      <w:r w:rsidRPr="00816007">
        <w:tab/>
        <w:t>vlastných chýb,</w:t>
      </w:r>
    </w:p>
    <w:p w14:paraId="03C234D3" w14:textId="77777777" w:rsidR="00816007" w:rsidRPr="00816007" w:rsidRDefault="00816007" w:rsidP="00816007">
      <w:pPr>
        <w:ind w:left="993" w:hanging="285"/>
        <w:jc w:val="both"/>
      </w:pPr>
      <w:r w:rsidRPr="00816007">
        <w:t>b)</w:t>
      </w:r>
      <w:r w:rsidRPr="00816007">
        <w:tab/>
        <w:t>nepochopenia podkladov z verejného obstarávania,</w:t>
      </w:r>
    </w:p>
    <w:p w14:paraId="4C7139B9" w14:textId="77777777" w:rsidR="00816007" w:rsidRPr="00816007" w:rsidRDefault="00816007" w:rsidP="00816007">
      <w:pPr>
        <w:ind w:left="993" w:hanging="285"/>
        <w:jc w:val="both"/>
      </w:pPr>
      <w:r w:rsidRPr="00816007">
        <w:t>c)</w:t>
      </w:r>
      <w:r w:rsidRPr="00816007">
        <w:tab/>
        <w:t>nedostatkov riadenia a koordinácie činností pri príprave a realizácii Diela,</w:t>
      </w:r>
    </w:p>
    <w:p w14:paraId="2EC05B74" w14:textId="77777777" w:rsidR="00816007" w:rsidRPr="00816007" w:rsidRDefault="00816007" w:rsidP="00816007">
      <w:pPr>
        <w:ind w:left="993" w:hanging="285"/>
        <w:jc w:val="both"/>
      </w:pPr>
      <w:r w:rsidRPr="00816007">
        <w:t>d)</w:t>
      </w:r>
      <w:r w:rsidRPr="00816007">
        <w:tab/>
        <w:t>zvýšenia cien dodávok a prác pre stavbu,</w:t>
      </w:r>
    </w:p>
    <w:p w14:paraId="0E2F1BFB" w14:textId="328D7DBD" w:rsidR="00816007" w:rsidRPr="00816007" w:rsidRDefault="000F1801" w:rsidP="00816007">
      <w:pPr>
        <w:ind w:left="993" w:hanging="285"/>
        <w:jc w:val="both"/>
      </w:pPr>
      <w:r>
        <w:t>e</w:t>
      </w:r>
      <w:r w:rsidR="00816007" w:rsidRPr="00816007">
        <w:t>)</w:t>
      </w:r>
      <w:r w:rsidR="00816007" w:rsidRPr="00816007">
        <w:tab/>
        <w:t>zmeny daňového statusu zhotoviteľa – z </w:t>
      </w:r>
      <w:proofErr w:type="spellStart"/>
      <w:r w:rsidR="00816007" w:rsidRPr="00816007">
        <w:t>neplatcu</w:t>
      </w:r>
      <w:proofErr w:type="spellEnd"/>
      <w:r w:rsidR="00816007" w:rsidRPr="00816007">
        <w:t xml:space="preserve"> DPH sa stane platca DPH alebo naopak</w:t>
      </w:r>
    </w:p>
    <w:p w14:paraId="4051285A" w14:textId="77777777" w:rsidR="00816007" w:rsidRPr="00C6561C"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0485D912" w14:textId="2150455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4.7. </w:t>
      </w:r>
      <w:r w:rsidRPr="00816007">
        <w:tab/>
        <w:t xml:space="preserve">Ako podklady pre ocenenie Diela, z ktorých vyplýva kvalitatívny, kvantitatívny, konštrukčný, materiálový rozsah prác a charakteristické špecifikácie dodávok boli predložené podklady </w:t>
      </w:r>
      <w:r w:rsidR="00AF79B4">
        <w:t xml:space="preserve">               </w:t>
      </w:r>
      <w:r w:rsidRPr="00816007">
        <w:t>k verejnému obstarávaniu.</w:t>
      </w:r>
    </w:p>
    <w:p w14:paraId="1DE528E2" w14:textId="4142BDA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4.8. </w:t>
      </w:r>
      <w:r w:rsidRPr="00816007">
        <w:tab/>
      </w:r>
      <w:r w:rsidR="004061C1" w:rsidRPr="004061C1">
        <w:t xml:space="preserve">Ak Zhotoviteľ predložil materiály alebo zariadenia odlišné od projektovej dokumentácie, tieto musia spĺňať kvalitatívne rovnaké alebo lepšie parametre a o každej zmene musí byť Objednávateľ informovaný. </w:t>
      </w:r>
      <w:r w:rsidR="00F178D7">
        <w:t>Z</w:t>
      </w:r>
      <w:r w:rsidRPr="00816007">
        <w:t>hotoviteľ zodpovedá za to, že pri realizácii Diela nepoužije materiál, o ktorom je v dobe jeho zabudovania známe, že je škodlivý resp. je po záručnej dobe, alebo vykazuje iné vady a nedostatky.</w:t>
      </w:r>
    </w:p>
    <w:p w14:paraId="7B5E396B" w14:textId="6E74FDD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4.9. </w:t>
      </w:r>
      <w:r w:rsidRPr="00816007">
        <w:tab/>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4ACAC3A2" w14:textId="4443E1B1" w:rsidR="00D91038" w:rsidRDefault="0024291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4.10.</w:t>
      </w:r>
      <w:r>
        <w:tab/>
      </w:r>
      <w:r w:rsidR="00167176" w:rsidRPr="00167176">
        <w:t>Objednávateľom vybraté výrobky a materiály vo verejnom obstarávaní (v ponukovom rozpočte pri riadkoch, ktoré sú podfarbené</w:t>
      </w:r>
      <w:r w:rsidR="00DF6727">
        <w:t xml:space="preserve"> žltou</w:t>
      </w:r>
      <w:r w:rsidR="00167176" w:rsidRPr="00167176">
        <w:t xml:space="preserve"> a ekvivalenty), ktoré si uchádzač zvolí a ocení vo svojej ponuke, je povinný dodať bez možnosti uplatnenia ďalších ekvivalentov, s výnimkou situácie, ak výrobok alebo určený materiál sa v čase realizácie diela už nevyrába </w:t>
      </w:r>
      <w:r w:rsidR="00DF6727">
        <w:t>(</w:t>
      </w:r>
      <w:r w:rsidR="00167176" w:rsidRPr="00167176">
        <w:t>dôkazné bremeno je na strane budúceho zhotoviteľa</w:t>
      </w:r>
      <w:r w:rsidR="00DF6727">
        <w:t>)</w:t>
      </w:r>
      <w:r w:rsidR="00167176" w:rsidRPr="00167176">
        <w:t>.</w:t>
      </w:r>
    </w:p>
    <w:p w14:paraId="7B36241B" w14:textId="671413B8" w:rsidR="008F2985" w:rsidRDefault="008F29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8457A0D" w14:textId="77777777" w:rsidR="008F2985" w:rsidRPr="00816007" w:rsidRDefault="008F29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1AF618A" w14:textId="6B36BA5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003DB23E" w14:textId="653E79C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28D1DE0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9B7E1E8" w14:textId="616DC828" w:rsidR="00816007" w:rsidRPr="00816007" w:rsidRDefault="00816007" w:rsidP="006347DD">
      <w:pPr>
        <w:widowControl w:val="0"/>
        <w:tabs>
          <w:tab w:val="left" w:pos="2304"/>
          <w:tab w:val="left" w:pos="3456"/>
          <w:tab w:val="left" w:pos="4608"/>
          <w:tab w:val="left" w:pos="5760"/>
          <w:tab w:val="left" w:pos="6912"/>
          <w:tab w:val="left" w:pos="8064"/>
        </w:tabs>
        <w:ind w:left="720" w:hanging="720"/>
        <w:jc w:val="both"/>
      </w:pPr>
      <w:r w:rsidRPr="00816007">
        <w:t>5.1.</w:t>
      </w:r>
      <w:r w:rsidRPr="00816007">
        <w:tab/>
      </w:r>
      <w:r w:rsidR="006347DD" w:rsidRPr="006347DD">
        <w:t xml:space="preserve">Zhotoviteľ sa zaväzuje zhotoviť Dielo v súlade s harmonogramom výstavby, ktorý tvorí oddeliteľnú prílohu č. 2 tejto zmluvy (ďalej len „Harmonogram”) najneskôr </w:t>
      </w:r>
      <w:r w:rsidR="006347DD" w:rsidRPr="006347DD">
        <w:rPr>
          <w:b/>
        </w:rPr>
        <w:t xml:space="preserve">do </w:t>
      </w:r>
      <w:r w:rsidR="006347DD">
        <w:rPr>
          <w:b/>
        </w:rPr>
        <w:t>9</w:t>
      </w:r>
      <w:r w:rsidR="006347DD" w:rsidRPr="006347DD">
        <w:rPr>
          <w:b/>
        </w:rPr>
        <w:t xml:space="preserve"> </w:t>
      </w:r>
      <w:r w:rsidR="006347DD">
        <w:rPr>
          <w:b/>
        </w:rPr>
        <w:t>týždňov</w:t>
      </w:r>
      <w:r w:rsidR="006347DD" w:rsidRPr="006347DD">
        <w:t xml:space="preserve"> od odovzdania staveniska, a to vrátane vypratania staveniska.</w:t>
      </w:r>
      <w:r w:rsidRPr="00816007">
        <w:tab/>
        <w:t xml:space="preserve">          </w:t>
      </w:r>
    </w:p>
    <w:p w14:paraId="0E623FED"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Zhotoviteľ je povinný bez meškania písomne informovať Objednávateľa o vzniku akejkoľvek udalosti, ktorá bráni alebo sťažuje realizáciu Diela v dôsledku predĺženia času plnenia podľa bodu 5.1. tohto článku zmluvy.</w:t>
      </w:r>
    </w:p>
    <w:p w14:paraId="6A3B14E0"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V prípade, že Zhotoviteľ bude v omeškaní s plnením pracovných postupov podľa Harmonogramu z dôvodov ležiacich na jeho strane o viac ako 5 pracovných dní, alebo ak nedodržiava Harmonogram a zároveň neinformuje Objednávateľa podľa bodu 5.2. tohto článku, považuje sa toto omeškanie alebo nesplnenie povinnosti Zhotoviteľa za podstatné porušenie tejto zmluvy.</w:t>
      </w:r>
    </w:p>
    <w:p w14:paraId="779CD4E6"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w:t>
      </w:r>
      <w:r w:rsidRPr="00816007">
        <w:rPr>
          <w:rFonts w:ascii="Calibri" w:hAnsi="Calibri" w:cs="Calibri"/>
        </w:rPr>
        <w:lastRenderedPageBreak/>
        <w:t>Dobu prerušenia potvrdí zástupca Objednávateľa uvedený v čl. 1., bode 1.1, písm. b) tejto zmluvy zápisom v stavebnom denníku. Uvedie sa aj presný dôvod prerušenia vykonávania Diela.</w:t>
      </w:r>
    </w:p>
    <w:p w14:paraId="56A0819A" w14:textId="2675F778"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t>V prípade, že prekážky v práci vzniknú na základe podnetu tretích osôb (napr. orgány štátnej správy, správcovia sietí</w:t>
      </w:r>
      <w:r w:rsidR="00A126C9">
        <w:rPr>
          <w:rFonts w:ascii="Calibri" w:hAnsi="Calibri" w:cs="Calibri"/>
        </w:rPr>
        <w:t>, petície občanov</w:t>
      </w:r>
      <w:r w:rsidRPr="00816007">
        <w:rPr>
          <w:rFonts w:ascii="Calibri" w:hAnsi="Calibri" w:cs="Calibri"/>
        </w:rPr>
        <w:t xml:space="preserve"> a pod.), čas plnenia bude adekvátne upravený dodatkom k zmluve.</w:t>
      </w:r>
    </w:p>
    <w:p w14:paraId="20308E81" w14:textId="6C67F007" w:rsidR="006877CB" w:rsidRDefault="00816007" w:rsidP="001D6D1E">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 na možnosti predĺženia termínu realizácie v prípade objektívnych nepredvídateľných skutočností (napr. nepriaznivé počasie vylučujúce výkon prác, živelná pohroma</w:t>
      </w:r>
      <w:r w:rsidR="00BD7679">
        <w:rPr>
          <w:rFonts w:ascii="Calibri" w:hAnsi="Calibri" w:cs="Calibri"/>
        </w:rPr>
        <w:t>, epidemiologická situácia a pod.</w:t>
      </w:r>
      <w:r w:rsidRPr="00C6561C">
        <w:rPr>
          <w:rFonts w:ascii="Calibri" w:hAnsi="Calibri" w:cs="Calibri"/>
        </w:rPr>
        <w:t xml:space="preserve">) dodatkom k zmluve na zmenu termínu. </w:t>
      </w:r>
      <w:r w:rsidR="003C74B9" w:rsidRPr="003C74B9">
        <w:rPr>
          <w:rFonts w:ascii="Calibri" w:hAnsi="Calibri" w:cs="Calibri"/>
        </w:rPr>
        <w:t xml:space="preserve">Zmena zmluvy sa vykoná v súlade so zákonom č. 345/2015 Z. z. o verejnom obstarávaní a o zmene a doplnení niektorých zákonov v znení neskorších predpisov a ustanoveniami o zmene zmluvy podľa tejto </w:t>
      </w:r>
      <w:proofErr w:type="spellStart"/>
      <w:r w:rsidR="003C74B9" w:rsidRPr="003C74B9">
        <w:rPr>
          <w:rFonts w:ascii="Calibri" w:hAnsi="Calibri" w:cs="Calibri"/>
        </w:rPr>
        <w:t>ZoD</w:t>
      </w:r>
      <w:proofErr w:type="spellEnd"/>
      <w:r w:rsidR="003C74B9" w:rsidRPr="003C74B9">
        <w:rPr>
          <w:rFonts w:ascii="Calibri" w:hAnsi="Calibri" w:cs="Calibri"/>
        </w:rPr>
        <w:t>.</w:t>
      </w:r>
    </w:p>
    <w:p w14:paraId="6A703C4B" w14:textId="77777777" w:rsidR="008F2985" w:rsidRDefault="008F2985" w:rsidP="001D6D1E">
      <w:pPr>
        <w:pStyle w:val="Bezriadkovania"/>
        <w:ind w:left="705" w:hanging="705"/>
        <w:jc w:val="both"/>
        <w:rPr>
          <w:rFonts w:ascii="Calibri" w:hAnsi="Calibri" w:cs="Calibri"/>
        </w:rPr>
      </w:pPr>
    </w:p>
    <w:p w14:paraId="0DC900E2" w14:textId="77777777" w:rsidR="001D6D1E" w:rsidRDefault="001D6D1E" w:rsidP="001D6D1E">
      <w:pPr>
        <w:pStyle w:val="Bezriadkovania"/>
        <w:ind w:left="705" w:hanging="705"/>
        <w:jc w:val="both"/>
        <w:rPr>
          <w:b/>
          <w:bCs/>
        </w:rPr>
      </w:pPr>
    </w:p>
    <w:p w14:paraId="706C1018" w14:textId="28B76F2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7CB25510" w14:textId="0AF3214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2C4FD49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74511B8" w14:textId="546D445F" w:rsidR="00D7108D" w:rsidRDefault="00D7108D" w:rsidP="00D7108D">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sidR="0042751E">
        <w:rPr>
          <w:lang w:eastAsia="cs-CZ"/>
        </w:rPr>
        <w:t>1</w:t>
      </w:r>
      <w:r w:rsidRPr="00816007">
        <w:rPr>
          <w:lang w:eastAsia="cs-CZ"/>
        </w:rPr>
        <w:t>.</w:t>
      </w:r>
      <w:r w:rsidRPr="00816007">
        <w:rPr>
          <w:lang w:eastAsia="cs-CZ"/>
        </w:rPr>
        <w:tab/>
      </w:r>
      <w:r w:rsidR="000D7FAE">
        <w:rPr>
          <w:lang w:eastAsia="cs-CZ"/>
        </w:rPr>
        <w:t>D</w:t>
      </w:r>
      <w:r w:rsidR="001024B4">
        <w:rPr>
          <w:lang w:eastAsia="cs-CZ"/>
        </w:rPr>
        <w:t xml:space="preserve">ielo </w:t>
      </w:r>
      <w:r w:rsidR="00132084">
        <w:rPr>
          <w:lang w:eastAsia="cs-CZ"/>
        </w:rPr>
        <w:t xml:space="preserve">bude financované z vlastných finančných </w:t>
      </w:r>
      <w:r w:rsidRPr="006B2E3A">
        <w:rPr>
          <w:lang w:eastAsia="cs-CZ"/>
        </w:rPr>
        <w:t xml:space="preserve">prostriedkov </w:t>
      </w:r>
      <w:r w:rsidR="00132084">
        <w:rPr>
          <w:lang w:eastAsia="cs-CZ"/>
        </w:rPr>
        <w:t>objednávateľa</w:t>
      </w:r>
      <w:r w:rsidRPr="006B2E3A">
        <w:rPr>
          <w:lang w:eastAsia="cs-CZ"/>
        </w:rPr>
        <w:t xml:space="preserve"> a prípadne s finančnou podporou/dotáciou SFZ. Dielo bude financované v 3 etapách /rokoch/ vo vopred stanovených čiastkach, a to nasledovne: rok 2021 – 100 000 eur, rok 2022 – 100 000 eur, rok 2023 – zostávajúce plnenie. </w:t>
      </w:r>
      <w:r w:rsidR="00227CB3">
        <w:rPr>
          <w:lang w:eastAsia="cs-CZ"/>
        </w:rPr>
        <w:t xml:space="preserve">Objednávateľ </w:t>
      </w:r>
      <w:r w:rsidRPr="006B2E3A">
        <w:rPr>
          <w:lang w:eastAsia="cs-CZ"/>
        </w:rPr>
        <w:t xml:space="preserve">neposkytuje zálohy ani preddavky na </w:t>
      </w:r>
      <w:r w:rsidR="00852D05">
        <w:rPr>
          <w:lang w:eastAsia="cs-CZ"/>
        </w:rPr>
        <w:t>predmet zmluvy</w:t>
      </w:r>
      <w:r w:rsidRPr="006B2E3A">
        <w:rPr>
          <w:lang w:eastAsia="cs-CZ"/>
        </w:rPr>
        <w:t>.</w:t>
      </w:r>
    </w:p>
    <w:p w14:paraId="4FEA49EC" w14:textId="77777777" w:rsidR="00A3397D"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sidR="00565475">
        <w:rPr>
          <w:lang w:eastAsia="cs-CZ"/>
        </w:rPr>
        <w:t>2</w:t>
      </w:r>
      <w:r w:rsidRPr="00816007">
        <w:rPr>
          <w:lang w:eastAsia="cs-CZ"/>
        </w:rPr>
        <w:t>.</w:t>
      </w:r>
      <w:r w:rsidRPr="00816007">
        <w:rPr>
          <w:lang w:eastAsia="cs-CZ"/>
        </w:rPr>
        <w:tab/>
      </w:r>
      <w:r w:rsidR="00535E41" w:rsidRPr="00535E41">
        <w:rPr>
          <w:color w:val="000000" w:themeColor="text1"/>
          <w:lang w:eastAsia="cs-CZ"/>
        </w:rPr>
        <w:t xml:space="preserve">Zhotoviteľ zostaví súpis vykonaných prác a dodávok, ktoré ocení podľa položiek uvedených v ponukovej cene, podľa prílohy č. 1. </w:t>
      </w:r>
      <w:r w:rsidR="00596F95">
        <w:rPr>
          <w:color w:val="000000" w:themeColor="text1"/>
          <w:lang w:eastAsia="cs-CZ"/>
        </w:rPr>
        <w:t>S</w:t>
      </w:r>
      <w:r w:rsidR="00596F95" w:rsidRPr="00596F95">
        <w:rPr>
          <w:color w:val="000000" w:themeColor="text1"/>
          <w:lang w:eastAsia="cs-CZ"/>
        </w:rPr>
        <w:t xml:space="preserve">úpis predloží Zhotoviteľ Objednávateľovi na odsúhlasenie v termíne do 3 kalendárnych dní od ukončenia Diela. </w:t>
      </w:r>
      <w:r w:rsidR="00535E41" w:rsidRPr="00535E41">
        <w:rPr>
          <w:color w:val="000000" w:themeColor="text1"/>
          <w:lang w:eastAsia="cs-CZ"/>
        </w:rPr>
        <w:t xml:space="preserve">K súpisu sa vyjadrí do 5 pracovných dní technický dozor objednávateľa. </w:t>
      </w:r>
      <w:r w:rsidRPr="00816007">
        <w:rPr>
          <w:color w:val="000000" w:themeColor="text1"/>
          <w:lang w:eastAsia="cs-CZ"/>
        </w:rPr>
        <w:t xml:space="preserve">Ak má súpis vady, vráti </w:t>
      </w:r>
      <w:r w:rsidR="000F1801">
        <w:rPr>
          <w:color w:val="000000" w:themeColor="text1"/>
          <w:lang w:eastAsia="cs-CZ"/>
        </w:rPr>
        <w:t>ho</w:t>
      </w:r>
      <w:r w:rsidRPr="00816007">
        <w:rPr>
          <w:color w:val="000000" w:themeColor="text1"/>
          <w:lang w:eastAsia="cs-CZ"/>
        </w:rPr>
        <w:t xml:space="preserve"> Objednávateľ Zhotoviteľovi bez zbytočného odkladu na prepracovanie.</w:t>
      </w:r>
      <w:r w:rsidR="003C112F" w:rsidRPr="003C112F">
        <w:rPr>
          <w:color w:val="000000" w:themeColor="text1"/>
          <w:lang w:eastAsia="cs-CZ"/>
        </w:rPr>
        <w:t xml:space="preserve"> </w:t>
      </w:r>
    </w:p>
    <w:p w14:paraId="7E836779" w14:textId="1823C076" w:rsidR="00EF30CF" w:rsidRDefault="00A3397D"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w:t>
      </w:r>
      <w:r>
        <w:rPr>
          <w:color w:val="000000" w:themeColor="text1"/>
          <w:lang w:eastAsia="cs-CZ"/>
        </w:rPr>
        <w:t>3.</w:t>
      </w:r>
      <w:r>
        <w:rPr>
          <w:color w:val="000000" w:themeColor="text1"/>
          <w:lang w:eastAsia="cs-CZ"/>
        </w:rPr>
        <w:tab/>
      </w:r>
      <w:r w:rsidR="003C112F" w:rsidRPr="009E591A">
        <w:rPr>
          <w:color w:val="000000" w:themeColor="text1"/>
          <w:lang w:eastAsia="cs-CZ"/>
        </w:rPr>
        <w:t>Na základe technickým dozorom Objednávateľa odsúhlasen</w:t>
      </w:r>
      <w:r w:rsidR="003C112F">
        <w:rPr>
          <w:color w:val="000000" w:themeColor="text1"/>
          <w:lang w:eastAsia="cs-CZ"/>
        </w:rPr>
        <w:t>ého</w:t>
      </w:r>
      <w:r w:rsidR="003C112F" w:rsidRPr="009E591A">
        <w:rPr>
          <w:color w:val="000000" w:themeColor="text1"/>
          <w:lang w:eastAsia="cs-CZ"/>
        </w:rPr>
        <w:t xml:space="preserve"> súpis</w:t>
      </w:r>
      <w:r w:rsidR="003C112F">
        <w:rPr>
          <w:color w:val="000000" w:themeColor="text1"/>
          <w:lang w:eastAsia="cs-CZ"/>
        </w:rPr>
        <w:t>u</w:t>
      </w:r>
      <w:r w:rsidR="003C112F" w:rsidRPr="009E591A">
        <w:rPr>
          <w:color w:val="000000" w:themeColor="text1"/>
          <w:lang w:eastAsia="cs-CZ"/>
        </w:rPr>
        <w:t xml:space="preserve"> vykonaných prác a</w:t>
      </w:r>
      <w:r w:rsidR="000854C5">
        <w:rPr>
          <w:color w:val="000000" w:themeColor="text1"/>
          <w:lang w:eastAsia="cs-CZ"/>
        </w:rPr>
        <w:t> </w:t>
      </w:r>
      <w:r w:rsidR="003C112F" w:rsidRPr="009E591A">
        <w:rPr>
          <w:color w:val="000000" w:themeColor="text1"/>
          <w:lang w:eastAsia="cs-CZ"/>
        </w:rPr>
        <w:t>dodávok</w:t>
      </w:r>
      <w:r w:rsidR="000854C5">
        <w:rPr>
          <w:color w:val="000000" w:themeColor="text1"/>
          <w:lang w:eastAsia="cs-CZ"/>
        </w:rPr>
        <w:t xml:space="preserve"> Zhotoviteľ vystaví </w:t>
      </w:r>
      <w:r w:rsidR="0067190D">
        <w:rPr>
          <w:color w:val="000000" w:themeColor="text1"/>
          <w:lang w:eastAsia="cs-CZ"/>
        </w:rPr>
        <w:t xml:space="preserve">čiastkové </w:t>
      </w:r>
      <w:r w:rsidR="000854C5">
        <w:rPr>
          <w:color w:val="000000" w:themeColor="text1"/>
          <w:lang w:eastAsia="cs-CZ"/>
        </w:rPr>
        <w:t xml:space="preserve">faktúry </w:t>
      </w:r>
      <w:r w:rsidR="0067340E">
        <w:rPr>
          <w:color w:val="000000" w:themeColor="text1"/>
          <w:lang w:eastAsia="cs-CZ"/>
        </w:rPr>
        <w:t xml:space="preserve">podľa bodu </w:t>
      </w:r>
      <w:r w:rsidR="00985407">
        <w:rPr>
          <w:color w:val="000000" w:themeColor="text1"/>
          <w:lang w:eastAsia="cs-CZ"/>
        </w:rPr>
        <w:t xml:space="preserve">6.1. </w:t>
      </w:r>
      <w:r w:rsidR="0067340E">
        <w:rPr>
          <w:color w:val="000000" w:themeColor="text1"/>
          <w:lang w:eastAsia="cs-CZ"/>
        </w:rPr>
        <w:t>v nasledovných termínoch:</w:t>
      </w:r>
    </w:p>
    <w:p w14:paraId="5A5F7AE1" w14:textId="199EAA22" w:rsidR="00816007"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color w:val="000000" w:themeColor="text1"/>
          <w:lang w:eastAsia="cs-CZ"/>
        </w:rPr>
        <w:t xml:space="preserve">        </w:t>
      </w:r>
      <w:r w:rsidR="009E591A">
        <w:rPr>
          <w:color w:val="000000" w:themeColor="text1"/>
          <w:lang w:eastAsia="cs-CZ"/>
        </w:rPr>
        <w:tab/>
      </w:r>
      <w:r w:rsidR="00F60D0D">
        <w:rPr>
          <w:color w:val="000000" w:themeColor="text1"/>
          <w:lang w:eastAsia="cs-CZ"/>
        </w:rPr>
        <w:t>1. splátk</w:t>
      </w:r>
      <w:r w:rsidR="008655A6">
        <w:rPr>
          <w:color w:val="000000" w:themeColor="text1"/>
          <w:lang w:eastAsia="cs-CZ"/>
        </w:rPr>
        <w:t>a vo výške 100 000 eur</w:t>
      </w:r>
      <w:r w:rsidR="00991CFB">
        <w:rPr>
          <w:color w:val="000000" w:themeColor="text1"/>
          <w:lang w:eastAsia="cs-CZ"/>
        </w:rPr>
        <w:t xml:space="preserve"> </w:t>
      </w:r>
      <w:r w:rsidR="0006125A">
        <w:rPr>
          <w:color w:val="000000" w:themeColor="text1"/>
          <w:lang w:eastAsia="cs-CZ"/>
        </w:rPr>
        <w:t xml:space="preserve">– </w:t>
      </w:r>
      <w:r w:rsidR="00BA6FF1">
        <w:rPr>
          <w:color w:val="000000" w:themeColor="text1"/>
          <w:lang w:eastAsia="cs-CZ"/>
        </w:rPr>
        <w:t>po písomnom odsúhlasení</w:t>
      </w:r>
      <w:r w:rsidR="00C42BB4">
        <w:rPr>
          <w:color w:val="000000" w:themeColor="text1"/>
          <w:lang w:eastAsia="cs-CZ"/>
        </w:rPr>
        <w:t xml:space="preserve"> súpisu vykonaných prác a dodávok technickým dozorom investora</w:t>
      </w:r>
    </w:p>
    <w:p w14:paraId="21BE5AB2" w14:textId="41BE6278" w:rsidR="00BD5ECC" w:rsidRDefault="00BD5ECC"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ab/>
        <w:t xml:space="preserve">2. splátka vo výške 100 000 eur </w:t>
      </w:r>
      <w:r w:rsidR="00913551">
        <w:rPr>
          <w:color w:val="000000" w:themeColor="text1"/>
          <w:lang w:eastAsia="cs-CZ"/>
        </w:rPr>
        <w:t>–</w:t>
      </w:r>
      <w:r>
        <w:rPr>
          <w:color w:val="000000" w:themeColor="text1"/>
          <w:lang w:eastAsia="cs-CZ"/>
        </w:rPr>
        <w:t xml:space="preserve"> </w:t>
      </w:r>
      <w:r w:rsidR="00913551">
        <w:rPr>
          <w:color w:val="000000" w:themeColor="text1"/>
          <w:lang w:eastAsia="cs-CZ"/>
        </w:rPr>
        <w:t xml:space="preserve">v mesiaci </w:t>
      </w:r>
      <w:r w:rsidR="009857C9" w:rsidRPr="009857C9">
        <w:rPr>
          <w:color w:val="000000" w:themeColor="text1"/>
          <w:lang w:eastAsia="cs-CZ"/>
        </w:rPr>
        <w:t xml:space="preserve">január </w:t>
      </w:r>
      <w:r w:rsidR="00913551">
        <w:rPr>
          <w:color w:val="000000" w:themeColor="text1"/>
          <w:lang w:eastAsia="cs-CZ"/>
        </w:rPr>
        <w:t>2022</w:t>
      </w:r>
    </w:p>
    <w:p w14:paraId="6AF8A839" w14:textId="77992593" w:rsidR="00C666CE" w:rsidRPr="00816007" w:rsidRDefault="00C666CE"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ab/>
        <w:t xml:space="preserve">3. splátka vo výške zostávajúceho plnenia – v mesiaci </w:t>
      </w:r>
      <w:r w:rsidR="009857C9" w:rsidRPr="009857C9">
        <w:rPr>
          <w:color w:val="000000" w:themeColor="text1"/>
          <w:lang w:eastAsia="cs-CZ"/>
        </w:rPr>
        <w:t xml:space="preserve">január </w:t>
      </w:r>
      <w:r>
        <w:rPr>
          <w:color w:val="000000" w:themeColor="text1"/>
          <w:lang w:eastAsia="cs-CZ"/>
        </w:rPr>
        <w:t>2023</w:t>
      </w:r>
    </w:p>
    <w:p w14:paraId="4A88C703" w14:textId="255C4781" w:rsidR="00833F43" w:rsidRDefault="00816007" w:rsidP="006B2E3A">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sidR="002479AD">
        <w:rPr>
          <w:lang w:eastAsia="cs-CZ"/>
        </w:rPr>
        <w:t>4</w:t>
      </w:r>
      <w:r w:rsidRPr="00816007">
        <w:rPr>
          <w:lang w:eastAsia="cs-CZ"/>
        </w:rPr>
        <w:t xml:space="preserve">. </w:t>
      </w:r>
      <w:r w:rsidRPr="00816007">
        <w:rPr>
          <w:lang w:eastAsia="cs-CZ"/>
        </w:rPr>
        <w:tab/>
      </w:r>
      <w:r w:rsidR="00833F43" w:rsidRPr="00833F43">
        <w:rPr>
          <w:lang w:eastAsia="cs-CZ"/>
        </w:rPr>
        <w:t xml:space="preserve">Zhotoviteľ má právo na zaplatenie dodávky prác v čiastkovej  fakturácii v prípade, že faktúra nemá vecné a formálne 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 Splatnosť faktúr je </w:t>
      </w:r>
      <w:r w:rsidR="000F0EDC">
        <w:rPr>
          <w:lang w:eastAsia="cs-CZ"/>
        </w:rPr>
        <w:t>14</w:t>
      </w:r>
      <w:r w:rsidR="00833F43" w:rsidRPr="00833F43">
        <w:rPr>
          <w:lang w:eastAsia="cs-CZ"/>
        </w:rPr>
        <w:t xml:space="preserve"> dní od doručenia Objednávateľovi.</w:t>
      </w:r>
    </w:p>
    <w:p w14:paraId="4CE7072A" w14:textId="6C6961EE" w:rsidR="00020E1F" w:rsidRDefault="00020E1F" w:rsidP="007137A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r>
      <w:r w:rsidRPr="00020E1F">
        <w:rPr>
          <w:lang w:eastAsia="cs-CZ"/>
        </w:rPr>
        <w:t>Zhotoviteľ sa zaväzuje, že bude svoje práce vyúčtovávať overiteľným spôsobom, faktúry budú zostaven</w:t>
      </w:r>
      <w:r w:rsidR="002D6EAB">
        <w:rPr>
          <w:lang w:eastAsia="cs-CZ"/>
        </w:rPr>
        <w:t>é</w:t>
      </w:r>
      <w:r w:rsidRPr="00020E1F">
        <w:rPr>
          <w:lang w:eastAsia="cs-CZ"/>
        </w:rPr>
        <w:t xml:space="preserve"> prehľadne na základe súpisov vykonaných prác, písomne potvrdených technickým dozorom objednávateľa. </w:t>
      </w:r>
      <w:r w:rsidR="007137A9" w:rsidRPr="00020E1F">
        <w:rPr>
          <w:lang w:eastAsia="cs-CZ"/>
        </w:rPr>
        <w:t xml:space="preserve">Objednávateľ si vyhradzuje právo uhradiť iba skutočne zrealizované </w:t>
      </w:r>
      <w:r w:rsidR="00AF79B4">
        <w:rPr>
          <w:lang w:eastAsia="cs-CZ"/>
        </w:rPr>
        <w:t xml:space="preserve">              </w:t>
      </w:r>
      <w:r w:rsidR="007137A9" w:rsidRPr="00020E1F">
        <w:rPr>
          <w:lang w:eastAsia="cs-CZ"/>
        </w:rPr>
        <w:t>a písomne odsúhlasené stavebné práce, výkony a dodávky.</w:t>
      </w:r>
    </w:p>
    <w:p w14:paraId="6DB1D05F" w14:textId="64D0CDAD"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sidR="003B5679">
        <w:rPr>
          <w:bCs/>
          <w:lang w:eastAsia="cs-CZ"/>
        </w:rPr>
        <w:t>6</w:t>
      </w:r>
      <w:r w:rsidRPr="00816007">
        <w:rPr>
          <w:bCs/>
          <w:lang w:eastAsia="cs-CZ"/>
        </w:rPr>
        <w:t>.</w:t>
      </w:r>
      <w:r w:rsidRPr="00816007">
        <w:rPr>
          <w:bCs/>
          <w:lang w:eastAsia="cs-CZ"/>
        </w:rPr>
        <w:tab/>
      </w:r>
      <w:r w:rsidRPr="00816007">
        <w:rPr>
          <w:lang w:eastAsia="cs-CZ"/>
        </w:rPr>
        <w:t xml:space="preserve">Zhotoviteľom predložená faktúra na úhradu musí ďalej obsahovať náležitosti predpísané </w:t>
      </w:r>
      <w:r w:rsidR="00AF79B4">
        <w:rPr>
          <w:lang w:eastAsia="cs-CZ"/>
        </w:rPr>
        <w:t xml:space="preserve">                 </w:t>
      </w:r>
      <w:r w:rsidRPr="00816007">
        <w:rPr>
          <w:lang w:eastAsia="cs-CZ"/>
        </w:rPr>
        <w:t>v zmysle zákona č. 222/2004 Z. z. o DPH v znení neskorších predpisov. Musí obsahovať čiastku DPH.</w:t>
      </w:r>
    </w:p>
    <w:p w14:paraId="5993B93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1335FBDB" w14:textId="1E16878A"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názov Diela,</w:t>
      </w:r>
    </w:p>
    <w:p w14:paraId="190BB7DC" w14:textId="69D1417B"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Objednávateľa, IČO</w:t>
      </w:r>
    </w:p>
    <w:p w14:paraId="71992858" w14:textId="0491832D"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Zhotoviteľa, IČO</w:t>
      </w:r>
    </w:p>
    <w:p w14:paraId="1BADA55E" w14:textId="465A16F6"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číslo zmluvy,</w:t>
      </w:r>
    </w:p>
    <w:p w14:paraId="6FADC21D" w14:textId="65F497B6"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predmet úhrady,</w:t>
      </w:r>
    </w:p>
    <w:p w14:paraId="77FCD0DC" w14:textId="11082284"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centrálne číslo zmluvy </w:t>
      </w:r>
      <w:proofErr w:type="spellStart"/>
      <w:r w:rsidRPr="00816007">
        <w:rPr>
          <w:lang w:eastAsia="cs-CZ"/>
        </w:rPr>
        <w:t>ZoD</w:t>
      </w:r>
      <w:proofErr w:type="spellEnd"/>
    </w:p>
    <w:p w14:paraId="38E591B7" w14:textId="2638BB36"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vecne vykonané stavebné práce dokladované odsúhlaseným súpis</w:t>
      </w:r>
      <w:r w:rsidR="000F1801">
        <w:rPr>
          <w:lang w:eastAsia="cs-CZ"/>
        </w:rPr>
        <w:t>om</w:t>
      </w:r>
      <w:r w:rsidRPr="00816007">
        <w:rPr>
          <w:lang w:eastAsia="cs-CZ"/>
        </w:rPr>
        <w:t>,</w:t>
      </w:r>
    </w:p>
    <w:p w14:paraId="5A13F4D1" w14:textId="0D8989DF"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zdaniteľného plnenia,</w:t>
      </w:r>
    </w:p>
    <w:p w14:paraId="4AA3DFE0" w14:textId="5825E6AA"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vystavenia faktúry, deň odoslania a deň splatnosti faktúry,</w:t>
      </w:r>
    </w:p>
    <w:p w14:paraId="0BD06813" w14:textId="7E706891"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lastRenderedPageBreak/>
        <w:t>označenie peňažného ústavu a číslo účtu, na ktorý sa má platiť</w:t>
      </w:r>
    </w:p>
    <w:p w14:paraId="55355042" w14:textId="4B484359"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fakturovaná základná čiastka bez DPH, čiastka DPH a celková fakturovaná suma v eurách,</w:t>
      </w:r>
    </w:p>
    <w:p w14:paraId="7954C605" w14:textId="2D47E309"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meno osoby, ktorá faktúru vystavila,</w:t>
      </w:r>
    </w:p>
    <w:p w14:paraId="443DAA0C" w14:textId="7F12CDCF" w:rsidR="00816007" w:rsidRPr="00816007" w:rsidRDefault="00816007" w:rsidP="00AF1BC8">
      <w:pPr>
        <w:pStyle w:val="Odsekzoznamu"/>
        <w:widowControl w:val="0"/>
        <w:numPr>
          <w:ilvl w:val="0"/>
          <w:numId w:val="4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pečiatka a podpis oprávnenej osoby</w:t>
      </w:r>
      <w:r w:rsidR="007D30BC">
        <w:rPr>
          <w:lang w:eastAsia="cs-CZ"/>
        </w:rPr>
        <w:t>.</w:t>
      </w:r>
    </w:p>
    <w:p w14:paraId="0DE8B357" w14:textId="2B33A5D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3B5679">
        <w:rPr>
          <w:lang w:eastAsia="cs-CZ"/>
        </w:rPr>
        <w:t>7</w:t>
      </w:r>
      <w:r w:rsidRPr="00816007">
        <w:rPr>
          <w:lang w:eastAsia="cs-CZ"/>
        </w:rPr>
        <w:t xml:space="preserve">. </w:t>
      </w:r>
      <w:r w:rsidRPr="00816007">
        <w:rPr>
          <w:lang w:eastAsia="cs-CZ"/>
        </w:rPr>
        <w:tab/>
        <w:t>Uznanie faktúry vylučuje dodatočné nároky Zhotoviteľa.</w:t>
      </w:r>
    </w:p>
    <w:p w14:paraId="0A1F6DA2" w14:textId="5218F7F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3B5679">
        <w:rPr>
          <w:lang w:eastAsia="cs-CZ"/>
        </w:rPr>
        <w:t>8</w:t>
      </w:r>
      <w:r w:rsidRPr="00816007">
        <w:rPr>
          <w:lang w:eastAsia="cs-CZ"/>
        </w:rPr>
        <w:t xml:space="preserve">. </w:t>
      </w:r>
      <w:r w:rsidRPr="00816007">
        <w:rPr>
          <w:lang w:eastAsia="cs-CZ"/>
        </w:rPr>
        <w:tab/>
        <w:t>Objednávateľ si vyhradzuje právo odúčtovať</w:t>
      </w:r>
      <w:r w:rsidR="00497CB9">
        <w:rPr>
          <w:lang w:eastAsia="cs-CZ"/>
        </w:rPr>
        <w:t xml:space="preserve"> z konečnej faktúry</w:t>
      </w:r>
      <w:r w:rsidRPr="00816007">
        <w:rPr>
          <w:lang w:eastAsia="cs-CZ"/>
        </w:rPr>
        <w:t xml:space="preserve"> všetky zmluvné pokuty, ktoré Zhotoviteľovi vzniknú prípadným nedodržaním zmluvných podmienok tejto zmluvy</w:t>
      </w:r>
      <w:r w:rsidR="00497CB9">
        <w:rPr>
          <w:lang w:eastAsia="cs-CZ"/>
        </w:rPr>
        <w:t>.</w:t>
      </w:r>
    </w:p>
    <w:p w14:paraId="22ECA102" w14:textId="42E15737" w:rsidR="003B5679" w:rsidRPr="00816007" w:rsidRDefault="0004243B"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6.9.</w:t>
      </w:r>
      <w:r>
        <w:rPr>
          <w:lang w:eastAsia="cs-CZ"/>
        </w:rPr>
        <w:tab/>
      </w:r>
      <w:r w:rsidRPr="0004243B">
        <w:rPr>
          <w:lang w:eastAsia="cs-CZ"/>
        </w:rPr>
        <w:t>V prípade zastavenia prác z viny Objednávateľa budú vykonané práce fakturované podľa  skutočne zdokladovaných nákladov zo strany Zhotoviteľa, zaevidovaných v stavebnom denníku podľa bodu 6.</w:t>
      </w:r>
      <w:r w:rsidR="008962D3">
        <w:rPr>
          <w:lang w:eastAsia="cs-CZ"/>
        </w:rPr>
        <w:t>5</w:t>
      </w:r>
      <w:r w:rsidRPr="0004243B">
        <w:rPr>
          <w:lang w:eastAsia="cs-CZ"/>
        </w:rPr>
        <w:t xml:space="preserve"> </w:t>
      </w:r>
      <w:r w:rsidR="00B9691C">
        <w:rPr>
          <w:lang w:eastAsia="cs-CZ"/>
        </w:rPr>
        <w:t>tohto článku</w:t>
      </w:r>
      <w:r w:rsidRPr="0004243B">
        <w:rPr>
          <w:lang w:eastAsia="cs-CZ"/>
        </w:rPr>
        <w:t>.</w:t>
      </w:r>
    </w:p>
    <w:p w14:paraId="72BD9054" w14:textId="6103B14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37157">
        <w:rPr>
          <w:lang w:eastAsia="cs-CZ"/>
        </w:rPr>
        <w:t>10</w:t>
      </w:r>
      <w:r w:rsidRPr="00816007">
        <w:rPr>
          <w:lang w:eastAsia="cs-CZ"/>
        </w:rPr>
        <w:t xml:space="preserve">. </w:t>
      </w:r>
      <w:r w:rsidRPr="00816007">
        <w:rPr>
          <w:lang w:eastAsia="cs-CZ"/>
        </w:rPr>
        <w:tab/>
        <w:t>Adresa Objednávateľa pre doručenie faktúr:</w:t>
      </w:r>
    </w:p>
    <w:p w14:paraId="6D56D4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371DB25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5B4E6F2B" w14:textId="7E0CE600" w:rsidR="00816007" w:rsidRDefault="00816007"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2A4FD1D0" w14:textId="31E28945" w:rsidR="007F342E" w:rsidRPr="00816007" w:rsidRDefault="007F342E"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w:t>
      </w:r>
      <w:r w:rsidR="00D27DBF">
        <w:rPr>
          <w:lang w:eastAsia="cs-CZ"/>
        </w:rPr>
        <w:t>11</w:t>
      </w:r>
      <w:r>
        <w:rPr>
          <w:lang w:eastAsia="cs-CZ"/>
        </w:rPr>
        <w:t>.</w:t>
      </w:r>
      <w:r>
        <w:rPr>
          <w:lang w:eastAsia="cs-CZ"/>
        </w:rPr>
        <w:tab/>
      </w:r>
      <w:r w:rsidRPr="007F342E">
        <w:rPr>
          <w:lang w:eastAsia="cs-CZ"/>
        </w:rPr>
        <w:t xml:space="preserve">Objednávateľ je oprávnený požadovať a Zhotoviteľ je povinný s predložením </w:t>
      </w:r>
      <w:r w:rsidR="00997DE6">
        <w:rPr>
          <w:lang w:eastAsia="cs-CZ"/>
        </w:rPr>
        <w:t xml:space="preserve">konečnej </w:t>
      </w:r>
      <w:r w:rsidRPr="007F342E">
        <w:rPr>
          <w:lang w:eastAsia="cs-CZ"/>
        </w:rPr>
        <w:t xml:space="preserve">faktúry predložiť písomné potvrdenie, že má uhradené všetky svoje splatné záväzky voči svojim subdodávateľom uvedeným v prílohe č. 3 tejto zmluvy, ktorých nárok na ich zaplatenie je bez akýchkoľvek pochýb oprávnený. </w:t>
      </w:r>
    </w:p>
    <w:p w14:paraId="24030482" w14:textId="6EC5FDE8" w:rsidR="003635CA" w:rsidRDefault="002E7D65" w:rsidP="002E7D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r>
        <w:tab/>
      </w:r>
    </w:p>
    <w:p w14:paraId="3CAAA65E" w14:textId="77777777" w:rsidR="008F2985" w:rsidRDefault="008F2985" w:rsidP="002E7D6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p>
    <w:p w14:paraId="178BEE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6E431482" w14:textId="0D9B891D"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22E7D25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E76B311" w14:textId="77777777" w:rsidR="00816007" w:rsidRPr="00816007" w:rsidRDefault="00816007" w:rsidP="0008629C">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4AC0661F" w14:textId="2A58A385"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00B71EA7" w:rsidRPr="00B71EA7">
        <w:rPr>
          <w:rFonts w:ascii="Calibri" w:hAnsi="Calibri" w:cs="Calibri"/>
        </w:rPr>
        <w:t>Objednávateľ odovzdá protokolárne Zhotoviteľovi stavenisko</w:t>
      </w:r>
      <w:r w:rsidR="00456545">
        <w:rPr>
          <w:rFonts w:ascii="Calibri" w:hAnsi="Calibri" w:cs="Calibri"/>
        </w:rPr>
        <w:t>.</w:t>
      </w:r>
      <w:r w:rsidR="00B71EA7" w:rsidRPr="00B71EA7">
        <w:rPr>
          <w:rFonts w:ascii="Calibri" w:hAnsi="Calibri" w:cs="Calibri"/>
        </w:rPr>
        <w:t xml:space="preserve"> Túto skutočnosť zaznamenajú zmluvné strany  zápisom v stavebnom denníku. Zhotoviteľ je povinný stavenisko prevziať do 5 dní od doručenia výzvy na prevzatie staveniska. </w:t>
      </w:r>
      <w:r w:rsidR="00004066">
        <w:rPr>
          <w:rFonts w:ascii="Calibri" w:hAnsi="Calibri" w:cs="Calibri"/>
        </w:rPr>
        <w:t>Bezdôvodné o</w:t>
      </w:r>
      <w:r w:rsidRPr="00816007">
        <w:rPr>
          <w:rFonts w:ascii="Calibri" w:hAnsi="Calibri" w:cs="Calibri"/>
        </w:rPr>
        <w:t xml:space="preserve">dmietnutie prevzatia staveniska Zhotoviteľom </w:t>
      </w:r>
      <w:r w:rsidR="00004066">
        <w:rPr>
          <w:rFonts w:ascii="Calibri" w:hAnsi="Calibri" w:cs="Calibri"/>
        </w:rPr>
        <w:t>sa</w:t>
      </w:r>
      <w:r w:rsidRPr="00816007">
        <w:rPr>
          <w:rFonts w:ascii="Calibri" w:hAnsi="Calibri" w:cs="Calibri"/>
        </w:rPr>
        <w:t xml:space="preserve"> považ</w:t>
      </w:r>
      <w:r w:rsidR="00004066">
        <w:rPr>
          <w:rFonts w:ascii="Calibri" w:hAnsi="Calibri" w:cs="Calibri"/>
        </w:rPr>
        <w:t>uje</w:t>
      </w:r>
      <w:r w:rsidRPr="00816007">
        <w:rPr>
          <w:rFonts w:ascii="Calibri" w:hAnsi="Calibri" w:cs="Calibri"/>
        </w:rPr>
        <w:t xml:space="preserve"> za podstatné porušenie </w:t>
      </w:r>
      <w:r w:rsidR="00004066">
        <w:rPr>
          <w:rFonts w:ascii="Calibri" w:hAnsi="Calibri" w:cs="Calibri"/>
        </w:rPr>
        <w:t>zmluvy</w:t>
      </w:r>
      <w:r w:rsidRPr="00816007">
        <w:rPr>
          <w:rFonts w:ascii="Calibri" w:hAnsi="Calibri" w:cs="Calibri"/>
        </w:rPr>
        <w:t>.</w:t>
      </w:r>
    </w:p>
    <w:p w14:paraId="521A9006" w14:textId="77777777" w:rsidR="00816007" w:rsidRPr="00816007" w:rsidRDefault="00816007" w:rsidP="00816007">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Zhotoviteľ si zabezpečí odberové miesta energií u správcov sietí, resp. použije mobilné zdroje energií. Náklady za energie znáša Zhotoviteľ na základe individuálnych odberných zmlúv so správcom médií (vrátane podružného merania).</w:t>
      </w:r>
    </w:p>
    <w:p w14:paraId="60140B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Skutočnosti podľa predchádzajúcich bodov tohto článku budú zaznamenané do stavebného denníka, ktorého vedenie je Zhotoviteľ povinný začať dňom odovzdania a prevzatia staveniska.</w:t>
      </w:r>
    </w:p>
    <w:p w14:paraId="7BF9AA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t>Ak budú prácami dotknuté inžinierske siete alebo v prípade činností v blízkosti jestvujúcich inžinierskych sietí, je potrebné sa riadiť pokynmi správcov sietí.</w:t>
      </w:r>
    </w:p>
    <w:p w14:paraId="33FC8504" w14:textId="77777777" w:rsidR="00816007" w:rsidRPr="00816007" w:rsidRDefault="00816007" w:rsidP="0008629C">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7987C663" w14:textId="5E31CDA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Zhotoviteľovi </w:t>
      </w:r>
      <w:r w:rsidR="00683204">
        <w:rPr>
          <w:lang w:eastAsia="en-US"/>
        </w:rPr>
        <w:t>1</w:t>
      </w:r>
      <w:r w:rsidRPr="00816007">
        <w:rPr>
          <w:lang w:eastAsia="en-US"/>
        </w:rPr>
        <w:t xml:space="preserve"> vyhotoveni</w:t>
      </w:r>
      <w:r w:rsidR="00683204">
        <w:rPr>
          <w:lang w:eastAsia="en-US"/>
        </w:rPr>
        <w:t>e</w:t>
      </w:r>
      <w:r w:rsidRPr="00816007">
        <w:rPr>
          <w:lang w:eastAsia="en-US"/>
        </w:rPr>
        <w:t xml:space="preserve"> projektovej dokumentácie – realizačný projekt stavby v tlačenej forme, ktoré je identické s projektovou dokumentáciou predloženou vo verejnom obstarávaní a všetky potrebné rozhodnutia príslušných orgánov potrebné na zhotovenie Diela.</w:t>
      </w:r>
    </w:p>
    <w:p w14:paraId="68D2BF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8019FD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715E2E7B" w14:textId="65BE0C3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Osoby konajúce za Objednávateľa</w:t>
      </w:r>
      <w:r w:rsidRPr="00816007">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816007">
        <w:rPr>
          <w:lang w:eastAsia="en-US"/>
        </w:rPr>
        <w:t>vadným</w:t>
      </w:r>
      <w:proofErr w:type="spellEnd"/>
      <w:r w:rsidRPr="00816007">
        <w:rPr>
          <w:lang w:eastAsia="en-US"/>
        </w:rPr>
        <w:t xml:space="preserve"> zhotovovaním Diela a ďalej ho zhotovoval riadne. V prípade, že Zhotoviteľ </w:t>
      </w:r>
      <w:r w:rsidR="00AF79B4">
        <w:rPr>
          <w:lang w:eastAsia="en-US"/>
        </w:rPr>
        <w:t xml:space="preserve">           </w:t>
      </w:r>
      <w:r w:rsidRPr="00816007">
        <w:rPr>
          <w:lang w:eastAsia="en-US"/>
        </w:rPr>
        <w:t>v primeranej dobe, dohodnutej v stavebnom denníku nevyhovie týmto požiadavkám Objednávateľa, považuje sa to za podstatné porušenie zmluvy.</w:t>
      </w:r>
    </w:p>
    <w:p w14:paraId="452A1F31" w14:textId="73338D74" w:rsidR="00816007" w:rsidRDefault="00816007" w:rsidP="0008629C">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w:t>
      </w:r>
      <w:r w:rsidR="00AF79B4">
        <w:t xml:space="preserve">                     </w:t>
      </w:r>
      <w:r w:rsidRPr="00816007">
        <w:t xml:space="preserve">i dodržiavanie všeobecných pravidiel bezpečnosti práce. Ak Objednávateľ zistí na stavbe </w:t>
      </w:r>
      <w:r w:rsidRPr="00816007">
        <w:lastRenderedPageBreak/>
        <w:t xml:space="preserve">prítomnosť neoznámených subdodávateľov, neuvedených v tejto zmluve, bude to považované za podstatné porušenie zmluvy zo strany Zhotoviteľa. Pre tento prípad dohodli zmluvné strany zmluvnú pokutu vo výške </w:t>
      </w:r>
      <w:r w:rsidR="00592752">
        <w:t>1</w:t>
      </w:r>
      <w:r w:rsidRPr="00816007">
        <w:t xml:space="preserve"> 000 (slovom tisíc) eur, ktorú je Objednávateľ oprávnený uplatniť opakovane. Neumožnenie kontroly, neoznámenie subdodávateľov alebo umožnenie prítomnosti neoznámených subdodávateľov na stavbe je podstatným porušením zmluvy. Zmluvnú pokutu si Objednávateľ uplatní v zmysle </w:t>
      </w:r>
      <w:r w:rsidR="0006399E">
        <w:t>podmienok dohodnutých touto zmluvou</w:t>
      </w:r>
      <w:r w:rsidRPr="00816007">
        <w:t>.</w:t>
      </w:r>
    </w:p>
    <w:p w14:paraId="7BFB7409" w14:textId="77777777" w:rsidR="00816007" w:rsidRPr="00816007" w:rsidRDefault="00816007" w:rsidP="0008629C">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789F8A48"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w:t>
      </w:r>
      <w:proofErr w:type="spellStart"/>
      <w:r w:rsidRPr="00816007">
        <w:t>dozorovi</w:t>
      </w:r>
      <w:proofErr w:type="spellEnd"/>
      <w:r w:rsidRPr="00816007">
        <w:t xml:space="preserve"> Objednávateľa denne. Zároveň je povinný viesť v stavebnom denníku podrobný popis výkonov.</w:t>
      </w:r>
    </w:p>
    <w:p w14:paraId="1B88E6AB" w14:textId="3714DD4D"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rsidR="00317B11">
        <w:t>ľ</w:t>
      </w:r>
      <w:r w:rsidRPr="00816007">
        <w:t>u s identifikačnými údajmi o stavbe v zmysle zákona č.</w:t>
      </w:r>
      <w:r w:rsidR="00E34ABB">
        <w:t xml:space="preserve"> </w:t>
      </w:r>
      <w:r w:rsidRPr="00816007">
        <w:t>50/1976 Z.</w:t>
      </w:r>
      <w:r w:rsidR="004973E7">
        <w:t xml:space="preserve"> </w:t>
      </w:r>
      <w:r w:rsidRPr="00816007">
        <w:t xml:space="preserve">z. o územnom plánovaní a stavebnom poriadku (stavebný zákon) v znení neskorších predpisov podľa vzoru predloženého Objednávateľom a to po dobu odo dňa prevzatia staveniska v súlade so zmluvou až do dokončenia Diela a jej  následnú likvidáciu. </w:t>
      </w:r>
    </w:p>
    <w:p w14:paraId="6E05E0FF"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72957D4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 xml:space="preserve">Zhotoviteľ je povinný sledovať obsah stavebného denníka a k zápisom v ňom uvedených sa vyjadriť do troch pracovných dní, inak sa má za to, že s obsahom zápisu súhlasí. </w:t>
      </w:r>
    </w:p>
    <w:p w14:paraId="6BF45406" w14:textId="7E4C318E"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rsidR="004973E7">
        <w:t xml:space="preserve">      </w:t>
      </w:r>
      <w:r w:rsidRPr="00816007">
        <w:t>Z. z., v opačnom prípade to bude považované za podstatné porušenie zmluvy.</w:t>
      </w:r>
    </w:p>
    <w:p w14:paraId="174869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500F046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6B27FE9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785DC7C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40C62C08" w14:textId="4677539D"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w:t>
      </w:r>
      <w:r w:rsidR="00AF79B4">
        <w:rPr>
          <w:rFonts w:ascii="Calibri" w:hAnsi="Calibri" w:cs="Calibri"/>
        </w:rPr>
        <w:t xml:space="preserve">                  </w:t>
      </w:r>
      <w:r w:rsidRPr="00816007">
        <w:rPr>
          <w:rFonts w:ascii="Calibri" w:hAnsi="Calibri" w:cs="Calibri"/>
        </w:rPr>
        <w:t xml:space="preserve">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0D9409CC" w14:textId="0B8C87AB"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 xml:space="preserve">Zhotoviteľ v plnom rozsahu zodpovedá za bezpečnosť a ochranu zdravia všetkých osôb </w:t>
      </w:r>
      <w:r w:rsidR="00AF79B4">
        <w:rPr>
          <w:rFonts w:ascii="Calibri" w:hAnsi="Calibri" w:cs="Calibri"/>
        </w:rPr>
        <w:t xml:space="preserve">                          </w:t>
      </w:r>
      <w:r w:rsidRPr="00816007">
        <w:rPr>
          <w:rFonts w:ascii="Calibri" w:hAnsi="Calibri" w:cs="Calibri"/>
        </w:rPr>
        <w:t>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 xml:space="preserve">Akékoľvek škody </w:t>
      </w:r>
      <w:r w:rsidR="00AF79B4">
        <w:rPr>
          <w:rFonts w:ascii="Calibri" w:hAnsi="Calibri" w:cs="Calibri"/>
          <w:snapToGrid w:val="0"/>
        </w:rPr>
        <w:t xml:space="preserve">                  </w:t>
      </w:r>
      <w:r w:rsidRPr="00816007">
        <w:rPr>
          <w:rFonts w:ascii="Calibri" w:hAnsi="Calibri" w:cs="Calibri"/>
          <w:snapToGrid w:val="0"/>
        </w:rPr>
        <w:t>a nároky poškodených znáša Zhotoviteľ.</w:t>
      </w:r>
    </w:p>
    <w:p w14:paraId="03489741" w14:textId="24994FEE" w:rsidR="00816007" w:rsidRDefault="00816007" w:rsidP="00816007">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 xml:space="preserve">Zhotoviteľ je povinný zabezpečiť na vlastné náklady osobné ochranné pomôcky na ochranu zdravia pracovníkov Zhotoviteľa, resp. jeho subdodávateľov. Odborné práce musia byť vykonané </w:t>
      </w:r>
      <w:r w:rsidRPr="00816007">
        <w:rPr>
          <w:rFonts w:ascii="Calibri" w:hAnsi="Calibri" w:cs="Calibri"/>
        </w:rPr>
        <w:lastRenderedPageBreak/>
        <w:t>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06196EFB" w14:textId="15CD814C" w:rsidR="00B37FA1" w:rsidRPr="00CB506D" w:rsidRDefault="00750CB8" w:rsidP="00816007">
      <w:pPr>
        <w:pStyle w:val="Bezriadkovania"/>
        <w:ind w:left="709" w:hanging="709"/>
        <w:jc w:val="both"/>
        <w:rPr>
          <w:rFonts w:ascii="Calibri" w:hAnsi="Calibri" w:cs="Calibri"/>
        </w:rPr>
      </w:pPr>
      <w:r w:rsidRPr="00CB506D">
        <w:rPr>
          <w:rFonts w:ascii="Calibri" w:hAnsi="Calibri" w:cs="Calibri"/>
        </w:rPr>
        <w:t>7.</w:t>
      </w:r>
      <w:r w:rsidR="00391044" w:rsidRPr="00CB506D">
        <w:rPr>
          <w:rFonts w:ascii="Calibri" w:hAnsi="Calibri" w:cs="Calibri"/>
        </w:rPr>
        <w:t>2.1</w:t>
      </w:r>
      <w:r w:rsidR="002F72CC" w:rsidRPr="00CB506D">
        <w:rPr>
          <w:rFonts w:ascii="Calibri" w:hAnsi="Calibri" w:cs="Calibri"/>
        </w:rPr>
        <w:t>3</w:t>
      </w:r>
      <w:r w:rsidR="00391044" w:rsidRPr="00CB506D">
        <w:rPr>
          <w:rFonts w:ascii="Calibri" w:hAnsi="Calibri" w:cs="Calibri"/>
        </w:rPr>
        <w:t>.</w:t>
      </w:r>
      <w:r w:rsidR="00391044" w:rsidRPr="00CB506D">
        <w:rPr>
          <w:rFonts w:ascii="Calibri" w:hAnsi="Calibri" w:cs="Calibri"/>
        </w:rPr>
        <w:tab/>
        <w:t xml:space="preserve">Zhotoviteľ je </w:t>
      </w:r>
      <w:r w:rsidR="00520B13" w:rsidRPr="00CB506D">
        <w:rPr>
          <w:rFonts w:ascii="Calibri" w:hAnsi="Calibri" w:cs="Calibri"/>
        </w:rPr>
        <w:t xml:space="preserve">povinný </w:t>
      </w:r>
      <w:r w:rsidR="00401EC4" w:rsidRPr="00CB506D">
        <w:rPr>
          <w:rFonts w:ascii="Calibri" w:hAnsi="Calibri" w:cs="Calibri"/>
        </w:rPr>
        <w:t>realizovať nasledovné činnosti/</w:t>
      </w:r>
      <w:r w:rsidR="009260A7" w:rsidRPr="00CB506D">
        <w:rPr>
          <w:rFonts w:ascii="Calibri" w:hAnsi="Calibri" w:cs="Calibri"/>
        </w:rPr>
        <w:t xml:space="preserve">práce </w:t>
      </w:r>
      <w:r w:rsidR="009260A7" w:rsidRPr="00CB506D">
        <w:rPr>
          <w:rFonts w:ascii="Calibri" w:hAnsi="Calibri" w:cs="Calibri"/>
          <w:b/>
        </w:rPr>
        <w:t xml:space="preserve">výlučne </w:t>
      </w:r>
      <w:r w:rsidR="008640B7" w:rsidRPr="00CB506D">
        <w:rPr>
          <w:rFonts w:ascii="Calibri" w:hAnsi="Calibri" w:cs="Calibri"/>
          <w:b/>
        </w:rPr>
        <w:t>strojovo</w:t>
      </w:r>
      <w:r w:rsidR="00371FEF" w:rsidRPr="00CB506D">
        <w:rPr>
          <w:rFonts w:ascii="Calibri" w:hAnsi="Calibri" w:cs="Calibri"/>
        </w:rPr>
        <w:t xml:space="preserve"> a použiť </w:t>
      </w:r>
      <w:r w:rsidR="00FB453F" w:rsidRPr="00CB506D">
        <w:rPr>
          <w:rFonts w:ascii="Calibri" w:hAnsi="Calibri" w:cs="Calibri"/>
        </w:rPr>
        <w:t>stroje</w:t>
      </w:r>
      <w:r w:rsidR="00371FEF" w:rsidRPr="00CB506D">
        <w:rPr>
          <w:rFonts w:ascii="Calibri" w:hAnsi="Calibri" w:cs="Calibri"/>
        </w:rPr>
        <w:t xml:space="preserve"> </w:t>
      </w:r>
      <w:r w:rsidR="00866ABB" w:rsidRPr="00CB506D">
        <w:rPr>
          <w:rFonts w:ascii="Calibri" w:hAnsi="Calibri" w:cs="Calibri"/>
        </w:rPr>
        <w:t xml:space="preserve">špeciálne </w:t>
      </w:r>
      <w:r w:rsidR="00371FEF" w:rsidRPr="00CB506D">
        <w:rPr>
          <w:rFonts w:ascii="Calibri" w:hAnsi="Calibri" w:cs="Calibri"/>
        </w:rPr>
        <w:t>určené</w:t>
      </w:r>
      <w:r w:rsidR="00866ABB" w:rsidRPr="00CB506D">
        <w:rPr>
          <w:rFonts w:ascii="Calibri" w:hAnsi="Calibri" w:cs="Calibri"/>
        </w:rPr>
        <w:t xml:space="preserve"> na </w:t>
      </w:r>
      <w:r w:rsidR="007B656C" w:rsidRPr="00CB506D">
        <w:rPr>
          <w:rFonts w:ascii="Calibri" w:hAnsi="Calibri" w:cs="Calibri"/>
        </w:rPr>
        <w:t>tento účel</w:t>
      </w:r>
      <w:r w:rsidR="00B37FA1" w:rsidRPr="00CB506D">
        <w:rPr>
          <w:rFonts w:ascii="Calibri" w:hAnsi="Calibri" w:cs="Calibri"/>
        </w:rPr>
        <w:t>:</w:t>
      </w:r>
    </w:p>
    <w:p w14:paraId="406691B2" w14:textId="23C01C04" w:rsidR="00B37FA1" w:rsidRPr="00CB506D" w:rsidRDefault="00B37FA1" w:rsidP="00816007">
      <w:pPr>
        <w:pStyle w:val="Bezriadkovania"/>
        <w:ind w:left="709" w:hanging="709"/>
        <w:jc w:val="both"/>
        <w:rPr>
          <w:rFonts w:ascii="Calibri" w:hAnsi="Calibri" w:cs="Calibri"/>
        </w:rPr>
      </w:pPr>
      <w:r w:rsidRPr="00CB506D">
        <w:rPr>
          <w:rFonts w:ascii="Calibri" w:hAnsi="Calibri" w:cs="Calibri"/>
        </w:rPr>
        <w:tab/>
        <w:t xml:space="preserve">- </w:t>
      </w:r>
      <w:r w:rsidR="00FC27B3" w:rsidRPr="00CB506D">
        <w:rPr>
          <w:rFonts w:ascii="Calibri" w:hAnsi="Calibri" w:cs="Calibri"/>
        </w:rPr>
        <w:t>odstránenie</w:t>
      </w:r>
      <w:r w:rsidRPr="00CB506D">
        <w:rPr>
          <w:rFonts w:ascii="Calibri" w:hAnsi="Calibri" w:cs="Calibri"/>
        </w:rPr>
        <w:t xml:space="preserve"> </w:t>
      </w:r>
      <w:r w:rsidR="00FC27B3" w:rsidRPr="00CB506D">
        <w:rPr>
          <w:rFonts w:ascii="Calibri" w:hAnsi="Calibri" w:cs="Calibri"/>
        </w:rPr>
        <w:t xml:space="preserve">existujúceho </w:t>
      </w:r>
      <w:r w:rsidRPr="00CB506D">
        <w:rPr>
          <w:rFonts w:ascii="Calibri" w:hAnsi="Calibri" w:cs="Calibri"/>
        </w:rPr>
        <w:t>umelého trávnika</w:t>
      </w:r>
    </w:p>
    <w:p w14:paraId="651CFAE5" w14:textId="767DD400" w:rsidR="00C24EB5" w:rsidRPr="00E6519F" w:rsidRDefault="00B37FA1" w:rsidP="00816007">
      <w:pPr>
        <w:pStyle w:val="Bezriadkovania"/>
        <w:ind w:left="709" w:hanging="709"/>
        <w:jc w:val="both"/>
        <w:rPr>
          <w:rFonts w:ascii="Calibri" w:hAnsi="Calibri" w:cs="Calibri"/>
        </w:rPr>
      </w:pPr>
      <w:r w:rsidRPr="00E6519F">
        <w:rPr>
          <w:rFonts w:ascii="Calibri" w:hAnsi="Calibri" w:cs="Calibri"/>
        </w:rPr>
        <w:tab/>
        <w:t xml:space="preserve">- </w:t>
      </w:r>
      <w:r w:rsidR="00D12842" w:rsidRPr="00E6519F">
        <w:rPr>
          <w:rFonts w:ascii="Calibri" w:hAnsi="Calibri" w:cs="Calibri"/>
        </w:rPr>
        <w:t>položenie</w:t>
      </w:r>
      <w:r w:rsidRPr="00E6519F">
        <w:rPr>
          <w:rFonts w:ascii="Calibri" w:hAnsi="Calibri" w:cs="Calibri"/>
        </w:rPr>
        <w:t xml:space="preserve"> nového </w:t>
      </w:r>
      <w:r w:rsidR="00BD1DE8" w:rsidRPr="00E6519F">
        <w:rPr>
          <w:rFonts w:ascii="Calibri" w:hAnsi="Calibri" w:cs="Calibri"/>
        </w:rPr>
        <w:t>umelého trávnika</w:t>
      </w:r>
    </w:p>
    <w:p w14:paraId="49A35DF3" w14:textId="6D2B6949" w:rsidR="00C10330" w:rsidRPr="00E6519F" w:rsidRDefault="00C24EB5" w:rsidP="00C10330">
      <w:pPr>
        <w:pStyle w:val="Bezriadkovania"/>
        <w:ind w:left="709" w:hanging="709"/>
        <w:jc w:val="both"/>
        <w:rPr>
          <w:rFonts w:ascii="Calibri" w:hAnsi="Calibri" w:cs="Calibri"/>
        </w:rPr>
      </w:pPr>
      <w:r w:rsidRPr="00E6519F">
        <w:rPr>
          <w:rFonts w:ascii="Calibri" w:hAnsi="Calibri" w:cs="Calibri"/>
        </w:rPr>
        <w:tab/>
        <w:t>-</w:t>
      </w:r>
      <w:r w:rsidR="00D12842" w:rsidRPr="00E6519F">
        <w:rPr>
          <w:rFonts w:ascii="Calibri" w:hAnsi="Calibri" w:cs="Calibri"/>
        </w:rPr>
        <w:t xml:space="preserve"> </w:t>
      </w:r>
      <w:r w:rsidR="00C10330" w:rsidRPr="00E6519F">
        <w:rPr>
          <w:rFonts w:ascii="Calibri" w:hAnsi="Calibri" w:cs="Calibri"/>
        </w:rPr>
        <w:t>odsat</w:t>
      </w:r>
      <w:r w:rsidR="00634DEC" w:rsidRPr="00E6519F">
        <w:rPr>
          <w:rFonts w:ascii="Calibri" w:hAnsi="Calibri" w:cs="Calibri"/>
        </w:rPr>
        <w:t>ie</w:t>
      </w:r>
      <w:r w:rsidR="00C10330" w:rsidRPr="00E6519F">
        <w:rPr>
          <w:rFonts w:ascii="Calibri" w:hAnsi="Calibri" w:cs="Calibri"/>
        </w:rPr>
        <w:t xml:space="preserve"> pôvodn</w:t>
      </w:r>
      <w:r w:rsidR="00634DEC" w:rsidRPr="00E6519F">
        <w:rPr>
          <w:rFonts w:ascii="Calibri" w:hAnsi="Calibri" w:cs="Calibri"/>
        </w:rPr>
        <w:t xml:space="preserve">ého </w:t>
      </w:r>
      <w:r w:rsidR="00C10330" w:rsidRPr="00E6519F">
        <w:rPr>
          <w:rFonts w:ascii="Calibri" w:hAnsi="Calibri" w:cs="Calibri"/>
        </w:rPr>
        <w:t>SBR granulát</w:t>
      </w:r>
      <w:r w:rsidR="00D05BE3" w:rsidRPr="00E6519F">
        <w:rPr>
          <w:rFonts w:ascii="Calibri" w:hAnsi="Calibri" w:cs="Calibri"/>
        </w:rPr>
        <w:t>u</w:t>
      </w:r>
      <w:r w:rsidR="00C10330" w:rsidRPr="00E6519F">
        <w:rPr>
          <w:rFonts w:ascii="Calibri" w:hAnsi="Calibri" w:cs="Calibri"/>
        </w:rPr>
        <w:t xml:space="preserve"> s kremenným </w:t>
      </w:r>
      <w:proofErr w:type="spellStart"/>
      <w:r w:rsidR="00C10330" w:rsidRPr="00E6519F">
        <w:rPr>
          <w:rFonts w:ascii="Calibri" w:hAnsi="Calibri" w:cs="Calibri"/>
        </w:rPr>
        <w:t>vsypom</w:t>
      </w:r>
      <w:proofErr w:type="spellEnd"/>
    </w:p>
    <w:p w14:paraId="289C2B8A" w14:textId="29373C5B" w:rsidR="00750CB8" w:rsidRPr="00816007" w:rsidRDefault="009F3658" w:rsidP="00634DEC">
      <w:pPr>
        <w:pStyle w:val="Bezriadkovania"/>
        <w:ind w:left="709"/>
        <w:jc w:val="both"/>
        <w:rPr>
          <w:rFonts w:ascii="Calibri" w:hAnsi="Calibri" w:cs="Calibri"/>
        </w:rPr>
      </w:pPr>
      <w:r w:rsidRPr="00E6519F">
        <w:rPr>
          <w:rFonts w:ascii="Calibri" w:hAnsi="Calibri" w:cs="Calibri"/>
        </w:rPr>
        <w:t xml:space="preserve">- </w:t>
      </w:r>
      <w:r w:rsidR="001F0C05" w:rsidRPr="00E6519F">
        <w:rPr>
          <w:rFonts w:ascii="Calibri" w:hAnsi="Calibri" w:cs="Calibri"/>
        </w:rPr>
        <w:t xml:space="preserve">aplikácia nového </w:t>
      </w:r>
      <w:r w:rsidR="00D5712B" w:rsidRPr="00E6519F">
        <w:rPr>
          <w:rFonts w:ascii="Calibri" w:hAnsi="Calibri" w:cs="Calibri"/>
        </w:rPr>
        <w:t xml:space="preserve">SBR granulátu s kremenným </w:t>
      </w:r>
      <w:proofErr w:type="spellStart"/>
      <w:r w:rsidR="00D5712B" w:rsidRPr="00E6519F">
        <w:rPr>
          <w:rFonts w:ascii="Calibri" w:hAnsi="Calibri" w:cs="Calibri"/>
        </w:rPr>
        <w:t>vsypom</w:t>
      </w:r>
      <w:proofErr w:type="spellEnd"/>
      <w:r w:rsidR="00D5712B" w:rsidRPr="00D5712B">
        <w:rPr>
          <w:rFonts w:ascii="Calibri" w:hAnsi="Calibri" w:cs="Calibri"/>
        </w:rPr>
        <w:t xml:space="preserve"> </w:t>
      </w:r>
    </w:p>
    <w:p w14:paraId="12DF3850" w14:textId="1E024873" w:rsidR="00816007" w:rsidRDefault="00816007" w:rsidP="00816007">
      <w:pPr>
        <w:pStyle w:val="Bezriadkovania"/>
        <w:ind w:left="709" w:hanging="709"/>
        <w:jc w:val="both"/>
        <w:rPr>
          <w:rFonts w:ascii="Calibri" w:hAnsi="Calibri" w:cs="Calibri"/>
        </w:rPr>
      </w:pPr>
      <w:r w:rsidRPr="00816007">
        <w:rPr>
          <w:rFonts w:ascii="Calibri" w:hAnsi="Calibri" w:cs="Calibri"/>
        </w:rPr>
        <w:t>7.3.1</w:t>
      </w:r>
      <w:r w:rsidR="002F72CC">
        <w:rPr>
          <w:rFonts w:ascii="Calibri" w:hAnsi="Calibri" w:cs="Calibri"/>
        </w:rPr>
        <w:t>4</w:t>
      </w:r>
      <w:r w:rsidRPr="00816007">
        <w:rPr>
          <w:rFonts w:ascii="Calibri" w:hAnsi="Calibri" w:cs="Calibri"/>
        </w:rPr>
        <w:t>.</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1880022D" w14:textId="5D9F479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2F72CC">
        <w:t>5</w:t>
      </w:r>
      <w:r w:rsidRPr="00816007">
        <w:t>.</w:t>
      </w:r>
      <w:r w:rsidRPr="00816007">
        <w:tab/>
        <w:t xml:space="preserve">Zhotoviteľ je povinný počas realizácie plne rešpektovať všeobecné technické požiadavky </w:t>
      </w:r>
      <w:r w:rsidR="00AF79B4">
        <w:t xml:space="preserve">                      </w:t>
      </w:r>
      <w:r w:rsidRPr="00816007">
        <w:t xml:space="preserve">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w:t>
      </w:r>
      <w:r w:rsidR="000070F9" w:rsidRPr="000070F9">
        <w:t>Európsku úniu a zároveň dielo musí spĺňať príslušné hygienické predpisy.</w:t>
      </w:r>
      <w:r w:rsidR="00EE77EE" w:rsidRPr="00EE77EE">
        <w:t xml:space="preserve"> </w:t>
      </w:r>
    </w:p>
    <w:p w14:paraId="01E029CE" w14:textId="2F580C2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2F72CC">
        <w:t>6</w:t>
      </w:r>
      <w:r w:rsidRPr="00816007">
        <w:t>.</w:t>
      </w:r>
      <w:r w:rsidRPr="00816007">
        <w:tab/>
        <w:t xml:space="preserve">Zhotoviteľ bude udržiavať všetky nástroje, zariadenia, stroje a pod., potrebné na realizáciu Diela, v náležitom technickom stave, bude udržovať všestranný poriadok na mieste realizácie Diela </w:t>
      </w:r>
      <w:r w:rsidR="00AF79B4">
        <w:t xml:space="preserve">               </w:t>
      </w:r>
      <w:r w:rsidRPr="00816007">
        <w:t>a zabezpečí koordináciu svojich subdodávateľov (ak ich využije).</w:t>
      </w:r>
    </w:p>
    <w:p w14:paraId="0FB072D2" w14:textId="0004E0D7"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2F72CC">
        <w:t>7</w:t>
      </w:r>
      <w:r w:rsidRPr="00816007">
        <w:t>.</w:t>
      </w:r>
      <w:r w:rsidRPr="00816007">
        <w:tab/>
        <w:t>Ak Zhotoviteľ poruší povinnosti tejto zmluvy, znáša všetky dôsledky vyplývajúce z tejto zmluvy.</w:t>
      </w:r>
    </w:p>
    <w:p w14:paraId="5575D0BB" w14:textId="63D2160F" w:rsidR="00517E3B" w:rsidRPr="00816007" w:rsidRDefault="00517E3B" w:rsidP="00517E3B">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w:t>
      </w:r>
      <w:r w:rsidR="002F72CC">
        <w:t>8</w:t>
      </w:r>
      <w:r>
        <w:t>.</w:t>
      </w:r>
      <w:r>
        <w:tab/>
      </w:r>
      <w:r w:rsidRPr="00BB7A50">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p>
    <w:p w14:paraId="70DA0432" w14:textId="12139CB4" w:rsidR="00CD6B28"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rsidR="00517E3B">
        <w:t>1</w:t>
      </w:r>
      <w:r w:rsidR="002F72CC">
        <w:t>9</w:t>
      </w:r>
      <w:r w:rsidRPr="00816007">
        <w:t>.</w:t>
      </w:r>
      <w:r w:rsidRPr="00816007">
        <w:tab/>
      </w:r>
      <w:r w:rsidR="00C21609" w:rsidRPr="00C21609">
        <w:t>Zhotoviteľ je povinný koordinovať svoju činnosť na stavbe s činnosťou svojich prípadných subdodávateľov.</w:t>
      </w:r>
      <w:r w:rsidR="00C21609">
        <w:t xml:space="preserve"> </w:t>
      </w:r>
      <w:r w:rsidRPr="00816007">
        <w:t xml:space="preserve">Prípadná zmena subdodávateľa alebo doplnenie subdodávateľa musí byť vopred písomne (formou žiadosti) predložená Zhotoviteľom Objednávateľovi , resp. osobe podľa čl. 1., bodu 1.1, písm. b) tejto zmluvy za účelom jej odsúhlasenia, inak to bude považované za podstatné porušenie zmluvy. Nový subdodávateľ musí byť zapísaný v registri partnerov verejného sektora v zmysle zákona č. 315/2016 Z. z. o registri partnerov verejného sektora </w:t>
      </w:r>
      <w:r w:rsidR="00AF79B4">
        <w:t xml:space="preserve">               </w:t>
      </w:r>
      <w:r w:rsidRPr="00816007">
        <w:t>a o zmene a doplnení niektorých zákonov, ak mu takúto povinnosť zákon ukladá.</w:t>
      </w:r>
    </w:p>
    <w:p w14:paraId="2BA79040" w14:textId="592C61C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Písomné žiadosť o zmene subdodávateľa resp. doplnení subdodávateľa obsahuje:</w:t>
      </w:r>
    </w:p>
    <w:p w14:paraId="5655BC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225694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6045A9EE" w14:textId="31355AD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rsidR="00004066">
        <w:t>podiel</w:t>
      </w:r>
      <w:r w:rsidRPr="00816007">
        <w:t xml:space="preserve"> subdodávky vyjadrený v Eurách,</w:t>
      </w:r>
    </w:p>
    <w:p w14:paraId="6B94EC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4B315B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3F9DE1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26DB697B" w14:textId="0D789D9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Po odsúhlasení zo strany Objednávateľa zmeny subdodávateľa alebo doplnení subdodávateľa bude táto skutočnosť zaznamenaná v stavebnom denníku.</w:t>
      </w:r>
    </w:p>
    <w:p w14:paraId="4A6A4C1B" w14:textId="0E07AEA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rsidR="002F72CC">
        <w:t>20</w:t>
      </w:r>
      <w:r w:rsidRPr="00816007">
        <w:t>.</w:t>
      </w:r>
      <w:r w:rsidRPr="00816007">
        <w:tab/>
      </w:r>
      <w:r w:rsidRPr="00816007">
        <w:rPr>
          <w:snapToGrid w:val="0"/>
        </w:rPr>
        <w:t xml:space="preserve">Zhotoviteľ je povinný pred začatím prác vytýčiť na stavenisku osi všetkých inžinierskych sietí </w:t>
      </w:r>
      <w:r w:rsidR="00AF79B4">
        <w:rPr>
          <w:snapToGrid w:val="0"/>
        </w:rPr>
        <w:t xml:space="preserve">              </w:t>
      </w:r>
      <w:r w:rsidRPr="00816007">
        <w:rPr>
          <w:snapToGrid w:val="0"/>
        </w:rPr>
        <w:t>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6B6B29B5" w14:textId="73E9B966" w:rsidR="008C3E09" w:rsidRPr="00816007" w:rsidRDefault="00972D7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w:t>
      </w:r>
      <w:r w:rsidR="002F72CC">
        <w:rPr>
          <w:snapToGrid w:val="0"/>
        </w:rPr>
        <w:t>21</w:t>
      </w:r>
      <w:r>
        <w:rPr>
          <w:snapToGrid w:val="0"/>
        </w:rPr>
        <w:t xml:space="preserve">. </w:t>
      </w:r>
      <w:r>
        <w:rPr>
          <w:snapToGrid w:val="0"/>
        </w:rPr>
        <w:tab/>
      </w:r>
      <w:r w:rsidRPr="00BB7A50">
        <w:rPr>
          <w:rFonts w:eastAsia="Times New Roman"/>
          <w:snapToGrid w:val="0"/>
          <w:color w:val="auto"/>
        </w:rPr>
        <w:t xml:space="preserve">Zhotoviteľ je povinný do 5 pracovných dní od účinnosti </w:t>
      </w:r>
      <w:proofErr w:type="spellStart"/>
      <w:r w:rsidRPr="00BB7A50">
        <w:rPr>
          <w:rFonts w:eastAsia="Times New Roman"/>
          <w:snapToGrid w:val="0"/>
          <w:color w:val="auto"/>
        </w:rPr>
        <w:t>ZoD</w:t>
      </w:r>
      <w:proofErr w:type="spellEnd"/>
      <w:r w:rsidRPr="00BB7A50">
        <w:rPr>
          <w:rFonts w:eastAsia="Times New Roman"/>
          <w:snapToGrid w:val="0"/>
          <w:color w:val="auto"/>
        </w:rPr>
        <w:t xml:space="preserve"> vypracovať kontrolný a  skúšobný plán na dobu realizácie stavby, ktorý musí byť Objednávateľom a projektantom schválený do 3 pracovných dní od jeho predloženia Zhotoviteľom. Tento plán je Zhotoviteľ povinný v priebehu </w:t>
      </w:r>
      <w:r w:rsidRPr="00BB7A50">
        <w:rPr>
          <w:rFonts w:eastAsia="Times New Roman"/>
          <w:snapToGrid w:val="0"/>
          <w:color w:val="auto"/>
        </w:rPr>
        <w:lastRenderedPageBreak/>
        <w:t>výstavby priebežne vypĺňať.</w:t>
      </w:r>
    </w:p>
    <w:p w14:paraId="6AF67907" w14:textId="0206838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rsidR="002F72CC">
        <w:t>22</w:t>
      </w:r>
      <w:r w:rsidRPr="00816007">
        <w:t>.</w:t>
      </w:r>
      <w:r w:rsidRPr="00816007">
        <w:tab/>
      </w:r>
      <w:r w:rsidRPr="00816007">
        <w:rPr>
          <w:snapToGrid w:val="0"/>
        </w:rPr>
        <w:t>Zo staveniska je Zhotoviteľ povinný vylúčiť nadmerné zaťažovanie životného prostredia (napr. lukom, prašnosťou).</w:t>
      </w:r>
    </w:p>
    <w:p w14:paraId="0C8DFDDA" w14:textId="6BAA1358"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2F72CC">
        <w:rPr>
          <w:snapToGrid w:val="0"/>
        </w:rPr>
        <w:t>23</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7AD1285E" w14:textId="1741F9CE" w:rsidR="00FF0917" w:rsidRPr="00FF0917" w:rsidRDefault="00FF0917" w:rsidP="00FF091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w:t>
      </w:r>
      <w:r w:rsidR="002F72CC">
        <w:rPr>
          <w:snapToGrid w:val="0"/>
        </w:rPr>
        <w:t>24</w:t>
      </w:r>
      <w:r w:rsidRPr="00FF0917">
        <w:rPr>
          <w:snapToGrid w:val="0"/>
        </w:rPr>
        <w:t>.</w:t>
      </w:r>
      <w:r w:rsidRPr="00FF0917">
        <w:rPr>
          <w:snapToGrid w:val="0"/>
        </w:rPr>
        <w:tab/>
        <w:t xml:space="preserve">Zhotoviteľ zabezpečí prejazd  </w:t>
      </w:r>
      <w:r w:rsidR="00997F66">
        <w:rPr>
          <w:snapToGrid w:val="0"/>
        </w:rPr>
        <w:t>automobilov po účelovej komunikácii vo vnútri športového areálu</w:t>
      </w:r>
      <w:r w:rsidRPr="00FF0917">
        <w:rPr>
          <w:snapToGrid w:val="0"/>
        </w:rPr>
        <w:t>.</w:t>
      </w:r>
    </w:p>
    <w:p w14:paraId="45068AB8" w14:textId="7AB21AAB" w:rsidR="00FF0917" w:rsidRPr="00FF0917" w:rsidRDefault="00FF0917" w:rsidP="00FF091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w:t>
      </w:r>
      <w:r w:rsidR="002F72CC">
        <w:rPr>
          <w:snapToGrid w:val="0"/>
        </w:rPr>
        <w:t>25</w:t>
      </w:r>
      <w:r w:rsidRPr="00FF0917">
        <w:rPr>
          <w:snapToGrid w:val="0"/>
        </w:rPr>
        <w:t>.</w:t>
      </w:r>
      <w:r w:rsidRPr="00FF0917">
        <w:rPr>
          <w:snapToGrid w:val="0"/>
        </w:rPr>
        <w:tab/>
        <w:t>Zhotoviteľ zabezpečí umožnenie zásobovania obchodných prevádzok</w:t>
      </w:r>
      <w:r w:rsidR="009D47C8">
        <w:rPr>
          <w:snapToGrid w:val="0"/>
        </w:rPr>
        <w:t xml:space="preserve"> v areáli športového klubu Lokomotíva</w:t>
      </w:r>
      <w:r w:rsidRPr="00FF0917">
        <w:rPr>
          <w:snapToGrid w:val="0"/>
        </w:rPr>
        <w:t>.</w:t>
      </w:r>
    </w:p>
    <w:p w14:paraId="14F43127" w14:textId="1141B9CC" w:rsidR="00FF0917" w:rsidRDefault="00FF0917" w:rsidP="00FF091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w:t>
      </w:r>
      <w:r w:rsidR="002F72CC">
        <w:rPr>
          <w:snapToGrid w:val="0"/>
        </w:rPr>
        <w:t>26</w:t>
      </w:r>
      <w:r w:rsidRPr="00FF0917">
        <w:rPr>
          <w:snapToGrid w:val="0"/>
        </w:rPr>
        <w:t xml:space="preserve">. Zhotoviteľ zabezpečí </w:t>
      </w:r>
      <w:r w:rsidR="004D590C">
        <w:rPr>
          <w:snapToGrid w:val="0"/>
        </w:rPr>
        <w:t xml:space="preserve">prístup </w:t>
      </w:r>
      <w:r w:rsidRPr="00FF0917">
        <w:rPr>
          <w:snapToGrid w:val="0"/>
        </w:rPr>
        <w:t>obyvateľom</w:t>
      </w:r>
      <w:r w:rsidR="00AA79EB">
        <w:rPr>
          <w:snapToGrid w:val="0"/>
        </w:rPr>
        <w:t xml:space="preserve"> resp. neobmedzí prístup obyvateľov k ostatným športoviskám.</w:t>
      </w:r>
    </w:p>
    <w:p w14:paraId="3E5054DC" w14:textId="6EE6E7C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2F72CC">
        <w:rPr>
          <w:snapToGrid w:val="0"/>
        </w:rPr>
        <w:t>27</w:t>
      </w:r>
      <w:r w:rsidRPr="00816007">
        <w:rPr>
          <w:snapToGrid w:val="0"/>
        </w:rPr>
        <w:t>.</w:t>
      </w:r>
      <w:r w:rsidRPr="00816007">
        <w:rPr>
          <w:snapToGrid w:val="0"/>
        </w:rPr>
        <w:tab/>
        <w:t xml:space="preserve">Zhotoviteľ umožní orgánom štátnej správy a nimi prizvaným znalcom prístup na stavenisko </w:t>
      </w:r>
      <w:r w:rsidR="00AF79B4">
        <w:rPr>
          <w:snapToGrid w:val="0"/>
        </w:rPr>
        <w:t xml:space="preserve">             </w:t>
      </w:r>
      <w:r w:rsidRPr="00816007">
        <w:rPr>
          <w:snapToGrid w:val="0"/>
        </w:rPr>
        <w:t>a stavbu a vytvorí podmienky pre výkon dohľadu (napr. štátny stavebný dohľad, Inšpektorát životného prostredia, Inšpektorát práce a pod.</w:t>
      </w:r>
      <w:r w:rsidR="00004066">
        <w:rPr>
          <w:snapToGrid w:val="0"/>
        </w:rPr>
        <w:t>)</w:t>
      </w:r>
      <w:r w:rsidR="00FB5176">
        <w:rPr>
          <w:snapToGrid w:val="0"/>
        </w:rPr>
        <w:t>.</w:t>
      </w:r>
    </w:p>
    <w:p w14:paraId="2AD44C65" w14:textId="5E8E86DC"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2F72CC">
        <w:rPr>
          <w:rFonts w:ascii="Calibri" w:hAnsi="Calibri" w:cs="Calibri"/>
          <w:snapToGrid w:val="0"/>
        </w:rPr>
        <w:t>28</w:t>
      </w:r>
      <w:r w:rsidRPr="00816007">
        <w:rPr>
          <w:rFonts w:ascii="Calibri" w:hAnsi="Calibri" w:cs="Calibri"/>
          <w:snapToGrid w:val="0"/>
        </w:rPr>
        <w:t xml:space="preserve">. Zhotoviteľ v zmysle nariadenia vlády SR č. 396/2006 Z. z. o minimálnych bezpečnostných </w:t>
      </w:r>
      <w:r w:rsidR="00AF79B4">
        <w:rPr>
          <w:rFonts w:ascii="Calibri" w:hAnsi="Calibri" w:cs="Calibri"/>
          <w:snapToGrid w:val="0"/>
        </w:rPr>
        <w:t xml:space="preserve">                   </w:t>
      </w:r>
      <w:r w:rsidRPr="00816007">
        <w:rPr>
          <w:rFonts w:ascii="Calibri" w:hAnsi="Calibri" w:cs="Calibri"/>
          <w:snapToGrid w:val="0"/>
        </w:rPr>
        <w:t xml:space="preserve">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w:t>
      </w:r>
      <w:r w:rsidR="00AF79B4">
        <w:rPr>
          <w:rFonts w:ascii="Calibri" w:hAnsi="Calibri" w:cs="Calibri"/>
          <w:snapToGrid w:val="0"/>
        </w:rPr>
        <w:t xml:space="preserve">          </w:t>
      </w:r>
      <w:r w:rsidRPr="00816007">
        <w:rPr>
          <w:rFonts w:ascii="Calibri" w:hAnsi="Calibri" w:cs="Calibri"/>
          <w:snapToGrid w:val="0"/>
        </w:rPr>
        <w:t>s tým spojené sú zahrnuté v cene Diela.</w:t>
      </w:r>
    </w:p>
    <w:p w14:paraId="2D839BAE" w14:textId="6B88CF4B"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2F72CC">
        <w:rPr>
          <w:rFonts w:ascii="Calibri" w:hAnsi="Calibri" w:cs="Calibri"/>
          <w:snapToGrid w:val="0"/>
        </w:rPr>
        <w:t>29</w:t>
      </w:r>
      <w:r w:rsidRPr="00816007">
        <w:rPr>
          <w:rFonts w:ascii="Calibri" w:hAnsi="Calibri" w:cs="Calibri"/>
          <w:snapToGrid w:val="0"/>
        </w:rPr>
        <w:t>.</w:t>
      </w:r>
      <w:r w:rsidRPr="00816007">
        <w:rPr>
          <w:rFonts w:ascii="Calibri" w:hAnsi="Calibri" w:cs="Calibri"/>
          <w:snapToGrid w:val="0"/>
        </w:rPr>
        <w:tab/>
        <w:t xml:space="preserve">Zhotoviteľ je povinný vypracovať návrh plánu užívania verejnej práce za účasti projektanta </w:t>
      </w:r>
      <w:r w:rsidR="00AF79B4">
        <w:rPr>
          <w:rFonts w:ascii="Calibri" w:hAnsi="Calibri" w:cs="Calibri"/>
          <w:snapToGrid w:val="0"/>
        </w:rPr>
        <w:t xml:space="preserve">             </w:t>
      </w:r>
      <w:r w:rsidRPr="00816007">
        <w:rPr>
          <w:rFonts w:ascii="Calibri" w:hAnsi="Calibri" w:cs="Calibri"/>
          <w:snapToGrid w:val="0"/>
        </w:rPr>
        <w:t>a Objednávateľa, ktorých prizve k jeho prerokovaniu. Plán užívania verejnej práce bude súčasťou odovzdania a prevzatia Diela.</w:t>
      </w:r>
    </w:p>
    <w:p w14:paraId="46C91710" w14:textId="377DC1C1" w:rsid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2F72CC">
        <w:rPr>
          <w:rFonts w:ascii="Calibri" w:hAnsi="Calibri" w:cs="Calibri"/>
          <w:snapToGrid w:val="0"/>
        </w:rPr>
        <w:t>30</w:t>
      </w:r>
      <w:r w:rsidRPr="00816007">
        <w:rPr>
          <w:rFonts w:ascii="Calibri" w:hAnsi="Calibri" w:cs="Calibri"/>
          <w:snapToGrid w:val="0"/>
        </w:rPr>
        <w:t>.</w:t>
      </w:r>
      <w:r w:rsidRPr="00816007">
        <w:rPr>
          <w:rFonts w:ascii="Calibri" w:hAnsi="Calibri" w:cs="Calibri"/>
          <w:snapToGrid w:val="0"/>
        </w:rPr>
        <w:tab/>
        <w:t>Zhotoviteľ je povinný zúčastniť sa 1x za 2 týždne kontrolného dňa stavby na základe pozvánky Objednávateľa.</w:t>
      </w:r>
    </w:p>
    <w:p w14:paraId="19270F92" w14:textId="417580DA" w:rsidR="005F095B" w:rsidRDefault="005F095B" w:rsidP="00816007">
      <w:pPr>
        <w:pStyle w:val="Bezriadkovania"/>
        <w:ind w:left="709" w:hanging="709"/>
        <w:jc w:val="both"/>
        <w:rPr>
          <w:rFonts w:ascii="Calibri" w:hAnsi="Calibri" w:cs="Calibri"/>
          <w:snapToGrid w:val="0"/>
        </w:rPr>
      </w:pPr>
      <w:r>
        <w:rPr>
          <w:rFonts w:ascii="Calibri" w:hAnsi="Calibri" w:cs="Calibri"/>
          <w:snapToGrid w:val="0"/>
        </w:rPr>
        <w:t>7.3.</w:t>
      </w:r>
      <w:r w:rsidR="002F72CC">
        <w:rPr>
          <w:rFonts w:ascii="Calibri" w:hAnsi="Calibri" w:cs="Calibri"/>
          <w:snapToGrid w:val="0"/>
        </w:rPr>
        <w:t>31</w:t>
      </w:r>
      <w:r>
        <w:rPr>
          <w:rFonts w:ascii="Calibri" w:hAnsi="Calibri" w:cs="Calibri"/>
          <w:snapToGrid w:val="0"/>
        </w:rPr>
        <w:t>.</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sidR="004973E7">
        <w:rPr>
          <w:rFonts w:ascii="Calibri" w:hAnsi="Calibri" w:cs="Calibri"/>
          <w:snapToGrid w:val="0"/>
        </w:rPr>
        <w:t xml:space="preserve">                  </w:t>
      </w:r>
      <w:r w:rsidRPr="005F095B">
        <w:rPr>
          <w:rFonts w:ascii="Calibri" w:hAnsi="Calibri" w:cs="Calibri"/>
          <w:snapToGrid w:val="0"/>
        </w:rPr>
        <w:t xml:space="preserve">č. 147/2013 Z. z. Ministerstva práce, sociálnych vecí a rodiny Slovenskej republiky, ktorou sa ustanovujú podrobnosti na zaistenie bezpečnosti a ochrany zdravia pri stavebných prácach </w:t>
      </w:r>
      <w:r w:rsidR="00AF79B4">
        <w:rPr>
          <w:rFonts w:ascii="Calibri" w:hAnsi="Calibri" w:cs="Calibri"/>
          <w:snapToGrid w:val="0"/>
        </w:rPr>
        <w:t xml:space="preserve">           </w:t>
      </w:r>
      <w:r w:rsidRPr="005F095B">
        <w:rPr>
          <w:rFonts w:ascii="Calibri" w:hAnsi="Calibri" w:cs="Calibri"/>
          <w:snapToGrid w:val="0"/>
        </w:rPr>
        <w:t>a prácach s nimi súvisiacich a podrobnosti o odbornej spôsobilosti na výkon niektorých pracovných činností.</w:t>
      </w:r>
    </w:p>
    <w:p w14:paraId="2B869EC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24575143" w14:textId="7F24BF4D" w:rsidR="000158FF" w:rsidRDefault="002E7D65" w:rsidP="00DA6263">
      <w:pPr>
        <w:widowControl w:val="0"/>
        <w:tabs>
          <w:tab w:val="left" w:pos="7725"/>
        </w:tabs>
        <w:autoSpaceDE w:val="0"/>
        <w:autoSpaceDN w:val="0"/>
        <w:adjustRightInd w:val="0"/>
        <w:ind w:left="709" w:hanging="709"/>
        <w:rPr>
          <w:b/>
          <w:bCs/>
        </w:rPr>
      </w:pPr>
      <w:r>
        <w:rPr>
          <w:b/>
          <w:bCs/>
        </w:rPr>
        <w:tab/>
      </w:r>
      <w:r>
        <w:rPr>
          <w:b/>
          <w:bCs/>
        </w:rPr>
        <w:tab/>
      </w:r>
    </w:p>
    <w:p w14:paraId="3FCBFB7D" w14:textId="77777777" w:rsidR="0046521E" w:rsidRPr="00816007" w:rsidRDefault="0046521E" w:rsidP="00DA6263">
      <w:pPr>
        <w:widowControl w:val="0"/>
        <w:tabs>
          <w:tab w:val="left" w:pos="7725"/>
        </w:tabs>
        <w:autoSpaceDE w:val="0"/>
        <w:autoSpaceDN w:val="0"/>
        <w:adjustRightInd w:val="0"/>
        <w:ind w:left="709" w:hanging="709"/>
        <w:rPr>
          <w:b/>
          <w:bCs/>
        </w:rPr>
      </w:pPr>
    </w:p>
    <w:p w14:paraId="0E6007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15062578" w14:textId="44D54C4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45DD4BCA"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7D81B0D" w14:textId="6BEEA50E"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816007">
        <w:rPr>
          <w:rFonts w:ascii="Calibri" w:hAnsi="Calibri" w:cs="Calibri"/>
          <w:b/>
        </w:rPr>
        <w:t>5</w:t>
      </w:r>
      <w:r w:rsidRPr="00816007">
        <w:rPr>
          <w:rFonts w:ascii="Calibri" w:hAnsi="Calibri" w:cs="Calibri"/>
          <w:b/>
          <w:bCs/>
        </w:rPr>
        <w:t xml:space="preserve"> dní vopred. </w:t>
      </w:r>
    </w:p>
    <w:p w14:paraId="28928CE1" w14:textId="77777777" w:rsidR="00816007" w:rsidRPr="00816007" w:rsidRDefault="00816007" w:rsidP="00816007">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19334E5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6050EE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1BD55DAC" w14:textId="0E360EF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Dokladom o splnení Diela Zhotoviteľom je protokol o odovzdaní a prevzatí Diela, ktorého návrh pripraví Zhotoviteľ</w:t>
      </w:r>
      <w:r w:rsidR="00B03983">
        <w:t>, predloží ho na schválenie Objednávateľovi</w:t>
      </w:r>
      <w:r w:rsidRPr="00816007">
        <w:t xml:space="preserve"> a ktorým Objednávateľ potvrdí prevzatie Diela bez vád a nedorobkov.</w:t>
      </w:r>
    </w:p>
    <w:p w14:paraId="74E87FA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lastRenderedPageBreak/>
        <w:t>Čl. 9.</w:t>
      </w:r>
    </w:p>
    <w:p w14:paraId="16761B0A" w14:textId="040E684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37C2E7AC"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5B4E7F0" w14:textId="30B5888C" w:rsidR="00997B16"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Zmluvu možno zmeniť počas jej trvania bez nového verejného obstarávania v zmysle ustanovení § 18 zákona 343/2015 Z. z. o verejnom obstarávaní v </w:t>
      </w:r>
      <w:r w:rsidR="00DC16A0">
        <w:rPr>
          <w:bCs/>
        </w:rPr>
        <w:t>platnom</w:t>
      </w:r>
      <w:r w:rsidRPr="00816007">
        <w:rPr>
          <w:bCs/>
        </w:rPr>
        <w:t xml:space="preserve">. </w:t>
      </w:r>
      <w:r w:rsidR="00997B16" w:rsidRPr="00997B16">
        <w:rPr>
          <w:bCs/>
        </w:rPr>
        <w:t xml:space="preserve">Zmluvu je možné meniť formou písomného dodatku k tejto zmluve podpísaného oboma zmluvnými stranami. </w:t>
      </w:r>
    </w:p>
    <w:p w14:paraId="0373097D" w14:textId="4C7BD55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816007">
        <w:t>9.2.</w:t>
      </w:r>
      <w:r w:rsidRPr="00816007">
        <w:tab/>
        <w:t>Ak Objednávateľ požaduje zmenu zmluvy, zmluvné strany dohodli nasledovný postup:</w:t>
      </w:r>
    </w:p>
    <w:p w14:paraId="6F3FA6B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77EAF3E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0B9B948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6A9CB329"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189222BC" w14:textId="354E1093"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ale obsiahnutých v cenníku CENKROS 4 budú cenníkové ceny požadovaných naviac prác upravené smerom dole </w:t>
      </w:r>
      <w:r w:rsidR="00AF79B4">
        <w:t xml:space="preserve">            </w:t>
      </w:r>
      <w:r w:rsidRPr="00816007">
        <w:t>o % vypočítané ako percentuálny rozdiel medzi zmluvnou cenou a rozpočtovou cenou z realizačnej projektovej dokumentácie za celý predmet plnenia.</w:t>
      </w:r>
    </w:p>
    <w:p w14:paraId="394B3CE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166CED2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6BD376B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2A7F34F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6D2078F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11CE932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3CEEE70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3420C391" w14:textId="77777777" w:rsidR="00816007" w:rsidRPr="00651A0D"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t>Zisk zo základne 2 + 3 +4 + 5 + 6</w:t>
      </w:r>
    </w:p>
    <w:p w14:paraId="67FB5FF9"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319DCC8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0DBCB85B"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1BF935F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4297A2A3"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Budú použité tarifné mzdy pre príslušnú profesiu a tarifnú triedu Zhotoviteľa upravené o nezaručenú časť mzdy v určenej výške. </w:t>
      </w:r>
    </w:p>
    <w:p w14:paraId="4E472E9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1BD4305A"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913328">
        <w:t>strojhodiny</w:t>
      </w:r>
      <w:proofErr w:type="spellEnd"/>
      <w:r w:rsidRPr="00913328">
        <w:t>), v prípade prenájmu podkladom bude príslušná faktúra prenajímateľa, resp. dopravcu.</w:t>
      </w:r>
    </w:p>
    <w:p w14:paraId="364FB51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2AE28593"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 firmy)</w:t>
      </w:r>
    </w:p>
    <w:p w14:paraId="4F2B32EA"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474D2508"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75927E91"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100E78A4"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1636D7B7"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50FE3A6E"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Kompletizačná prirážka   %</w:t>
      </w:r>
    </w:p>
    <w:p w14:paraId="44147B95" w14:textId="77777777" w:rsidR="00816007" w:rsidRPr="00913328"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60D5D300" w14:textId="52422ED6"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 xml:space="preserve">Práce, ktoré Zhotoviteľ vykonal bez </w:t>
      </w:r>
      <w:r w:rsidR="00436E0B">
        <w:t xml:space="preserve">písomného </w:t>
      </w:r>
      <w:r w:rsidRPr="00816007">
        <w:t>zadania</w:t>
      </w:r>
      <w:r w:rsidR="00436E0B">
        <w:t xml:space="preserve"> Objednávateľom</w:t>
      </w:r>
      <w:r w:rsidRPr="00816007">
        <w:t>, alebo v dôsledku svojvoľného odchýlenia od zmluvy, nie je povinný Objednávateľ zaplatiť.</w:t>
      </w:r>
    </w:p>
    <w:p w14:paraId="060C98F8"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lastRenderedPageBreak/>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2C552023"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48" w:name="_Hlk47076982"/>
      <w:r w:rsidRPr="00816007">
        <w:t>V prípade, že Objednávateľ súhlasí s ocenením zmeny zmluvy, táto bude oboma zmluvnými stranami písomne uzavretá.</w:t>
      </w:r>
    </w:p>
    <w:bookmarkEnd w:id="48"/>
    <w:p w14:paraId="58BEA17A"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24459918"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 xml:space="preserve">V prípade, ak rozsah zmien požadovaných dodatočne Objednávateľom má vplyv na termín výstavby, sú zmluvné strany oprávnené pristúpiť ku zmene termínu výstavby. </w:t>
      </w:r>
    </w:p>
    <w:p w14:paraId="1D0EE40B"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t>V prípade, že zmenu zmluvy bude požadovať Zhotoviteľ, postupujú zmluvné strany podľa tohto článku zmluvy. Naviac práce požadované zo strany Zhotoviteľa môžu byť realizované len na základe Zmeny zmluvy.</w:t>
      </w:r>
    </w:p>
    <w:p w14:paraId="7F86FEF9" w14:textId="5107AFFD" w:rsidR="00816007" w:rsidRDefault="00816007" w:rsidP="0051456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V prípade, že sa zmena zmluvy bude týkať „menej prác“, </w:t>
      </w:r>
      <w:proofErr w:type="spellStart"/>
      <w:r w:rsidRPr="00816007">
        <w:t>t.j</w:t>
      </w:r>
      <w:proofErr w:type="spellEnd"/>
      <w:r w:rsidRPr="00816007">
        <w:t>. prác, ktoré z objektívnych dôvodov nebudú realizované, zhotoviteľ spracuje odpočet konkrétnych položiek rozpočtu. V prípade, že Objednávateľ súhlasí s ocenením zmeny zmluvy, táto bude oboma zmluvnými stranami písomne uzavretá.</w:t>
      </w:r>
    </w:p>
    <w:p w14:paraId="2EF75B52" w14:textId="62772D88" w:rsidR="0046521E" w:rsidRDefault="0046521E" w:rsidP="0046521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contextualSpacing/>
        <w:jc w:val="both"/>
      </w:pPr>
    </w:p>
    <w:p w14:paraId="111AA4F5" w14:textId="77777777" w:rsidR="0046521E" w:rsidRDefault="0046521E" w:rsidP="0046521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contextualSpacing/>
        <w:jc w:val="both"/>
      </w:pPr>
    </w:p>
    <w:p w14:paraId="78F09947" w14:textId="0DEA669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41353EB1" w14:textId="4B3E8BB3"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3982202E"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2B2D68E" w14:textId="65B32A7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V prípade, že Zhotoviteľ nedodá Dielo v rozsahu podľa čl. 2 Zmluvy v dohodnutých termínoch podľa čl. 5 tejto Zmluvy, Objednávateľ má právo na zmluvnú pokutu vo výške 0,</w:t>
      </w:r>
      <w:r w:rsidR="00911873">
        <w:t>1</w:t>
      </w:r>
      <w:r w:rsidRPr="00816007">
        <w:t xml:space="preserve">% z celkovej zmluvnej ceny Diela eur bez DPH za každý aj začatý deň omeškania až do jeho prevzatia Objednávateľom. </w:t>
      </w:r>
    </w:p>
    <w:p w14:paraId="11DDDFA7" w14:textId="52ACE31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t>V prípade omeškania Objednávateľa s úhradou faktúry má Zhotoviteľ právo na úrok z omeškania vo výške 0,</w:t>
      </w:r>
      <w:r w:rsidR="00CE6093">
        <w:t>1</w:t>
      </w:r>
      <w:r w:rsidRPr="00816007">
        <w:t xml:space="preserve"> % z dlžnej sumy bez DPH za každý aj začatý deň omeškania úhrady. </w:t>
      </w:r>
    </w:p>
    <w:p w14:paraId="07D9C9E3" w14:textId="03C5208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t xml:space="preserve">V prípade nesplnenia povinnosti Zhotoviteľa podľa bodu 11.8. tejto zmluvy je Zhotoviteľ povinný zaplatiť zmluvnú pokutu </w:t>
      </w:r>
      <w:r w:rsidR="007459B1">
        <w:t>100</w:t>
      </w:r>
      <w:r w:rsidRPr="00816007">
        <w:t>,- eur za každý aj začatý deň omeškania.</w:t>
      </w:r>
    </w:p>
    <w:p w14:paraId="4922B021" w14:textId="1261348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 xml:space="preserve">Pri podstatnom porušení tejto zmluvy je Zhotoviteľ povinný uhradiť Objednávateľovi zmluvnú pokutu vo výške </w:t>
      </w:r>
      <w:r w:rsidR="00C21102">
        <w:t>1</w:t>
      </w:r>
      <w:r w:rsidRPr="00816007">
        <w:t xml:space="preserve"> 000,- eur. Pri opakovanom porušení tejto zmluvy, ktoré nie je podstatné je zhotoviteľ povinný uhradiť objednávateľovi zmluvnú pokutu vo výške </w:t>
      </w:r>
      <w:r w:rsidR="00C21102">
        <w:t>200</w:t>
      </w:r>
      <w:r w:rsidRPr="00816007">
        <w:t>,- eur za každé opakované porušenie. Za opakované porušenie tejto zmluvy, ktoré nie je podstatným porušením sa považuje porušenie identickej povinnosti dva krát.</w:t>
      </w:r>
    </w:p>
    <w:p w14:paraId="45D7E09A" w14:textId="10B6920D" w:rsidR="00263103" w:rsidRDefault="00263103" w:rsidP="0026310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10.5.</w:t>
      </w:r>
      <w:r>
        <w:tab/>
        <w:t>Ak zhotoviteľ poruší svoj záväzok podľa čl. 4. bod 4.10</w:t>
      </w:r>
      <w:r w:rsidR="00D62AE7">
        <w:t>.</w:t>
      </w:r>
      <w:r>
        <w:t xml:space="preserve"> tejto zmluvy, zaväzuje sa zaplatiť Objednávateľovi zmluvnú pokutu vo výške 50% zo sumy každej jednej položky zo skupiny vybratých výrobkov a materiálov v ním ocenenom výkaze výmer (príloha č. 1 tejto zmluvy), ktorej sa toto porušenie týka. Porušenie povinnosti podľa čl. </w:t>
      </w:r>
      <w:r w:rsidR="00402EF5">
        <w:t>4</w:t>
      </w:r>
      <w:r>
        <w:t>. bod 4.</w:t>
      </w:r>
      <w:r w:rsidR="00402EF5">
        <w:t>10</w:t>
      </w:r>
      <w:r>
        <w:t>. tejto zmluvy sa považuje za podstatné porušenie tejto zmluvy.</w:t>
      </w:r>
    </w:p>
    <w:p w14:paraId="36292098" w14:textId="19F7D4E4" w:rsidR="00EB6D3A" w:rsidRDefault="00263103" w:rsidP="0026310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10.6.</w:t>
      </w:r>
      <w:r>
        <w:tab/>
        <w:t xml:space="preserve">Zmluvné strany považujú takéto určenie zmluvných pokút za primerané a dostatočne určité. </w:t>
      </w:r>
    </w:p>
    <w:p w14:paraId="75255D3B" w14:textId="463709B8" w:rsidR="000158FF"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487CB2F5" w14:textId="77777777" w:rsidR="0046521E" w:rsidRDefault="0046521E"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6B5F17C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3A20A1A3" w14:textId="3576A74E"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23FD336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0E5AA6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Zhotoviteľ zodpovedá za to, že Dielo bude vyhotovené v súlade s ustanovením čl. 2. a bude mať vlastnosti dohodnuté v tejto zmluve.</w:t>
      </w:r>
    </w:p>
    <w:p w14:paraId="55C80A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765A5B4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36BDA88" w14:textId="156D4762"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b)   vykazuje nedorobky, </w:t>
      </w:r>
      <w:proofErr w:type="spellStart"/>
      <w:r w:rsidRPr="00816007">
        <w:t>t.j</w:t>
      </w:r>
      <w:proofErr w:type="spellEnd"/>
      <w:r w:rsidRPr="00816007">
        <w:t>. nie je vykonané v celom rozsahu,</w:t>
      </w:r>
    </w:p>
    <w:p w14:paraId="5BAB48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c)   sú vady v dokladoch nutných na užívanie podľa bodu 8.2.,</w:t>
      </w:r>
    </w:p>
    <w:p w14:paraId="54F91B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d)  má právne vady v zmysle § 559 Obchodného zákonníka alebo je Dielo zaťažené inými právami tretích osôb.</w:t>
      </w:r>
    </w:p>
    <w:p w14:paraId="73A8AC9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lastRenderedPageBreak/>
        <w:t>11.3.</w:t>
      </w:r>
      <w:r w:rsidRPr="00816007">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w:t>
      </w:r>
    </w:p>
    <w:p w14:paraId="28F1314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Ostatné dojednania nedohodnuté v tejto zmluve sa riadia Obchodným zákonníkom.</w:t>
      </w:r>
    </w:p>
    <w:p w14:paraId="47FB911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18FABAB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65DA96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t>Zárukou Zhotoviteľ preberá záväzok, že predmet Diela bude počas záručnej lehoty spôsobilý na použitie na dohodnutý účel a zachová si dohodnuté vlastnosti a kvalitu v čase svojej životnosti.</w:t>
      </w:r>
    </w:p>
    <w:p w14:paraId="0DD78AB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20F1655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Na nároky Objednávateľa z vád diela sa vzťahujú primerane ustanovenia Obchodného zákonníka.</w:t>
      </w:r>
    </w:p>
    <w:p w14:paraId="67C8E8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t>O odstránení vady spíše Objednávateľ protokol, v ktorom potvrdí odstránenie vady, alebo uvedie dôvody, pre ktoré odmieta opravu prevziať.</w:t>
      </w:r>
    </w:p>
    <w:p w14:paraId="219173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11.10. </w:t>
      </w:r>
      <w:r w:rsidRPr="00816007">
        <w:tab/>
        <w:t>Ustanovenie podľa bodu 11.8. tohto článku sa netýka vád v zmysle bodu 11.3. tohto článku.</w:t>
      </w:r>
    </w:p>
    <w:p w14:paraId="0E85D8B0" w14:textId="72EA360B" w:rsidR="003B69A5" w:rsidRDefault="003B69A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E284A6B" w14:textId="77777777" w:rsidR="0046521E" w:rsidRDefault="0046521E"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081D0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0F374CAA" w14:textId="7C99E89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377DA29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784D213" w14:textId="0E62A79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 xml:space="preserve">Zhotoviteľ zodpovedá za všetky škody, ktoré vzniknú Objednávateľovi, alebo tretej osobe </w:t>
      </w:r>
      <w:r w:rsidR="00AF79B4">
        <w:t xml:space="preserve">                </w:t>
      </w:r>
      <w:r w:rsidRPr="00816007">
        <w:t>v dôsledku porušenia jeho povinností, vyplývajúcich z tejto zmluvy.</w:t>
      </w:r>
    </w:p>
    <w:p w14:paraId="1D7C10B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7DC043EC" w14:textId="0ABBBF9E" w:rsidR="00943996" w:rsidRDefault="00943996"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FB2D495" w14:textId="77777777" w:rsidR="0046521E" w:rsidRDefault="0046521E"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9D40FFC" w14:textId="04D1C00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7775E466" w14:textId="216CA0D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5F62F2C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00C8238E" w14:textId="2B08AC0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Diela zabezpečuje Zhotoviteľ. Kúpna cena týchto vecí je súčasťou ceny Diela podľa čl. 4 tejto zmluvy. Zhotoviteľ zostáva vlastníkom týchto vecí až do ich pevného zabudovania do Diela, ktoré je predmetom tejto zmluvy, </w:t>
      </w:r>
      <w:r w:rsidR="00AF79B4">
        <w:t xml:space="preserve">                      </w:t>
      </w:r>
      <w:r w:rsidRPr="00816007">
        <w:t>s výnimkou zariadení, ktorých cenu uhradil Objednávateľ pred ich zabudovaním do Diela.</w:t>
      </w:r>
    </w:p>
    <w:p w14:paraId="5C3D2FB0" w14:textId="6A923D34" w:rsidR="00436563" w:rsidRDefault="00816007" w:rsidP="001D6D1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Nebezpečenstvo škody na Diele, ako aj na veciach a materiáloch potrebných na zhotovenie Diela znáša Zhotoviteľ, a to až do času protokolárneho odovzdania Diela Zhotoviteľom a prevzatia Diela Objednávateľom.</w:t>
      </w:r>
    </w:p>
    <w:p w14:paraId="0742F55F" w14:textId="2ECBEC32" w:rsidR="0046521E" w:rsidRDefault="0046521E" w:rsidP="001D6D1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p>
    <w:p w14:paraId="6030F3DB" w14:textId="51081384" w:rsidR="0046521E" w:rsidRDefault="0046521E" w:rsidP="001D6D1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p>
    <w:p w14:paraId="3DE18B91" w14:textId="10B400A3" w:rsidR="0046521E" w:rsidRDefault="0046521E" w:rsidP="001D6D1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p>
    <w:p w14:paraId="64892137" w14:textId="77777777" w:rsidR="0046521E" w:rsidRDefault="0046521E" w:rsidP="001D6D1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p>
    <w:p w14:paraId="2B545011" w14:textId="7BC6A67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lastRenderedPageBreak/>
        <w:t xml:space="preserve">Čl. </w:t>
      </w:r>
      <w:r w:rsidR="00CE1750">
        <w:rPr>
          <w:b/>
          <w:bCs/>
        </w:rPr>
        <w:t>14</w:t>
      </w:r>
      <w:r w:rsidRPr="00816007">
        <w:rPr>
          <w:b/>
          <w:bCs/>
        </w:rPr>
        <w:t>.</w:t>
      </w:r>
    </w:p>
    <w:p w14:paraId="5C9067B4" w14:textId="584C2A8B"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7D08FEF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E741D4" w14:textId="77FCDA6A"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.1.</w:t>
      </w:r>
      <w:r w:rsidR="00816007"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04D528E7" w14:textId="6E610B5A"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.2.</w:t>
      </w:r>
      <w:r w:rsidR="00816007" w:rsidRPr="00816007">
        <w:tab/>
        <w:t>Pre určenie začatia plynutia lehoty v prípade doručovania doporučenou zásielkou je rozhodujúci dátum doručenia oznámenia.</w:t>
      </w:r>
    </w:p>
    <w:p w14:paraId="008ED2F4" w14:textId="09BFD850"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.3.</w:t>
      </w:r>
      <w:r w:rsidR="00816007" w:rsidRPr="00816007">
        <w:tab/>
        <w:t xml:space="preserve">V prípade, že ide o nepodstatné porušenie, môže druhá zmluvná strana podľa § 346 zákona </w:t>
      </w:r>
      <w:r w:rsidR="00811727">
        <w:t xml:space="preserve">         </w:t>
      </w:r>
      <w:r w:rsidR="00816007" w:rsidRPr="00816007">
        <w:t xml:space="preserve">č. 513/1991 Zb. – Obchodného zákonníka v znení neskorších predpisov odstúpiť od zmluvy </w:t>
      </w:r>
      <w:r w:rsidR="00811727">
        <w:t xml:space="preserve">            </w:t>
      </w:r>
      <w:r w:rsidR="00816007" w:rsidRPr="00816007">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F947D" w14:textId="53DD1B57"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.4.</w:t>
      </w:r>
      <w:r w:rsidR="00816007" w:rsidRPr="00816007">
        <w:tab/>
        <w:t xml:space="preserve">Ak oprávnená strana v lehote na odstúpenie od zmluvy podľa bodu </w:t>
      </w:r>
      <w:r w:rsidR="00C80D15">
        <w:t>14</w:t>
      </w:r>
      <w:r w:rsidR="00816007" w:rsidRPr="00816007">
        <w:t xml:space="preserve">.1. tohto článku stanoví na dodatočné plnenie dodatočnú lehotu, vzniká jej právo odstúpiť od zmluvy po uplynutí dodatočnej lehoty rovnakým spôsobom ako v bode </w:t>
      </w:r>
      <w:r w:rsidR="00C80D15">
        <w:t>14</w:t>
      </w:r>
      <w:r w:rsidR="00816007" w:rsidRPr="00816007">
        <w:t>.1. tohto článku.</w:t>
      </w:r>
    </w:p>
    <w:p w14:paraId="5C303B94" w14:textId="02790431"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.5.</w:t>
      </w:r>
      <w:r w:rsidR="00816007" w:rsidRPr="00816007">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16A7CA2" w14:textId="6726C343" w:rsid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.6.</w:t>
      </w:r>
      <w:r w:rsidR="00816007" w:rsidRPr="00816007">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D3C389B" w14:textId="6229E0AD" w:rsidR="00816007" w:rsidRPr="00816007" w:rsidRDefault="00CE175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.7.</w:t>
      </w:r>
      <w:r w:rsidR="00816007" w:rsidRPr="00816007">
        <w:tab/>
        <w:t>Pri vysporiadaní pohľadávok z titulu odstúpenia od zmluvy sa postupuje nasledovne:</w:t>
      </w:r>
    </w:p>
    <w:p w14:paraId="7A545F6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11DD157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698D33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7487E3D5" w14:textId="7BCC1710" w:rsidR="002E2B06" w:rsidRDefault="00CE1750" w:rsidP="001D6D1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00816007" w:rsidRPr="00816007">
        <w:t xml:space="preserve">.8. </w:t>
      </w:r>
      <w:r w:rsidR="00816007"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00816007" w:rsidRPr="00816007">
        <w:t>vysporiadavaní</w:t>
      </w:r>
      <w:proofErr w:type="spellEnd"/>
      <w:r w:rsidR="00816007" w:rsidRPr="00816007">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5F9DCA14" w14:textId="435E587A" w:rsidR="0046521E" w:rsidRDefault="0046521E" w:rsidP="001D6D1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57519CA" w14:textId="77777777" w:rsidR="0046521E" w:rsidRDefault="0046521E" w:rsidP="001D6D1E">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0DB8E17" w14:textId="4AD87E4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sidR="004636B0">
        <w:rPr>
          <w:b/>
          <w:bCs/>
        </w:rPr>
        <w:t>15</w:t>
      </w:r>
      <w:r w:rsidRPr="00816007">
        <w:rPr>
          <w:b/>
          <w:bCs/>
        </w:rPr>
        <w:t>.</w:t>
      </w:r>
    </w:p>
    <w:p w14:paraId="71E6DDB2" w14:textId="5D296BB2"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1915672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0D3F199" w14:textId="1D41B4AD"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.1.</w:t>
      </w:r>
      <w:r w:rsidR="00816007" w:rsidRPr="00816007">
        <w:tab/>
        <w:t>Na vzťahy medzi zmluvnými stranami, vyplývajúce z tejto zmluvy, ale ňou výslovne neupravené, sa vzťahujú príslušné ustanovenia Obchodného zákonníka v platnom znení.</w:t>
      </w:r>
    </w:p>
    <w:p w14:paraId="1DE83ED8" w14:textId="50962C4B"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.2.</w:t>
      </w:r>
      <w:r w:rsidR="00816007" w:rsidRPr="00816007">
        <w:tab/>
        <w:t xml:space="preserve">Zmeny tejto zmluvy, ktoré nemajú vplyv na predmet Diela, termín a cenu, môžu robiť zmluvné </w:t>
      </w:r>
      <w:r w:rsidR="00816007" w:rsidRPr="00816007">
        <w:lastRenderedPageBreak/>
        <w:t>strany zápisom v stavebnom denníku.</w:t>
      </w:r>
    </w:p>
    <w:p w14:paraId="71BFAA26" w14:textId="1C0E83AE"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.3.</w:t>
      </w:r>
      <w:r w:rsidR="00816007" w:rsidRPr="00816007">
        <w:tab/>
      </w:r>
      <w:r w:rsidR="00586597" w:rsidRPr="00F24230">
        <w:t>Oddeliteľné</w:t>
      </w:r>
      <w:r w:rsidR="00586597">
        <w:t xml:space="preserve"> p</w:t>
      </w:r>
      <w:r w:rsidR="00816007" w:rsidRPr="00816007">
        <w:t>rílohy zmluvy:</w:t>
      </w:r>
    </w:p>
    <w:p w14:paraId="60EF7128" w14:textId="554B3E12" w:rsidR="00816007" w:rsidRPr="00816007" w:rsidRDefault="00816007" w:rsidP="00816007">
      <w:pPr>
        <w:jc w:val="both"/>
      </w:pPr>
      <w:r w:rsidRPr="00816007">
        <w:tab/>
        <w:t>1. Cenová kalkulácia – ocenený výkaz výmer</w:t>
      </w:r>
      <w:r w:rsidR="00BB30F8">
        <w:t>,</w:t>
      </w:r>
    </w:p>
    <w:p w14:paraId="5CD50763" w14:textId="16870804" w:rsidR="00816007" w:rsidRPr="00816007" w:rsidRDefault="00816007" w:rsidP="00816007">
      <w:pPr>
        <w:jc w:val="both"/>
      </w:pPr>
      <w:r w:rsidRPr="00816007">
        <w:tab/>
        <w:t>2. Harmonogram výstavby /vecný a</w:t>
      </w:r>
      <w:r w:rsidR="00CD78C2">
        <w:t> </w:t>
      </w:r>
      <w:r w:rsidRPr="00816007">
        <w:t>časový</w:t>
      </w:r>
      <w:r w:rsidR="00CD78C2">
        <w:t xml:space="preserve"> v </w:t>
      </w:r>
      <w:r w:rsidR="00BB30F8">
        <w:t>dňoch</w:t>
      </w:r>
      <w:r w:rsidRPr="00816007">
        <w:t xml:space="preserve">/, </w:t>
      </w:r>
    </w:p>
    <w:p w14:paraId="73894477" w14:textId="02EDA41C" w:rsidR="00816007" w:rsidRDefault="00816007" w:rsidP="00816007">
      <w:pPr>
        <w:jc w:val="both"/>
        <w:rPr>
          <w:i/>
          <w:iCs/>
        </w:rPr>
      </w:pPr>
      <w:r w:rsidRPr="00816007">
        <w:tab/>
        <w:t xml:space="preserve">3. Zoznam subdodávateľov s finančným vyjadrením poddodávok a ich špecifikáciou </w:t>
      </w:r>
      <w:r w:rsidRPr="00816007">
        <w:rPr>
          <w:i/>
          <w:iCs/>
        </w:rPr>
        <w:t xml:space="preserve">(v prípade </w:t>
      </w:r>
      <w:r w:rsidRPr="00816007">
        <w:rPr>
          <w:i/>
          <w:iCs/>
        </w:rPr>
        <w:tab/>
        <w:t>ak sa nevyskytnú vyhlásenie, že Zhotoviteľ zrealizuje všetky práce vlastnými kapacitami),</w:t>
      </w:r>
    </w:p>
    <w:p w14:paraId="741491D2" w14:textId="0819CFB7" w:rsidR="00816007" w:rsidRPr="00816007" w:rsidRDefault="004636B0" w:rsidP="00816007">
      <w:pPr>
        <w:ind w:left="705" w:hanging="705"/>
        <w:jc w:val="both"/>
      </w:pPr>
      <w:r>
        <w:t>15</w:t>
      </w:r>
      <w:r w:rsidR="00816007" w:rsidRPr="00816007">
        <w:t>.4.</w:t>
      </w:r>
      <w:r w:rsidR="00816007" w:rsidRPr="00816007">
        <w:tab/>
        <w:t>Zmluvné strany výslovne prehlasujú, že táto zmluva zodpovedá ich slobodnej vôli, uzavierajú ju dobrovoľne a na znak súhlasu s jej obsahom ju podpisujú.</w:t>
      </w:r>
    </w:p>
    <w:p w14:paraId="542B2A96" w14:textId="6BE3AC08"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.5.</w:t>
      </w:r>
      <w:r w:rsidR="00816007" w:rsidRPr="00816007">
        <w:tab/>
        <w:t xml:space="preserve">Zmluva je vyhotovená v </w:t>
      </w:r>
      <w:r w:rsidR="00462C65">
        <w:t>5</w:t>
      </w:r>
      <w:r w:rsidR="00816007" w:rsidRPr="00816007">
        <w:t xml:space="preserve"> rovnopisoch, z toho </w:t>
      </w:r>
      <w:r w:rsidR="00462C65">
        <w:t>4</w:t>
      </w:r>
      <w:r w:rsidR="00816007" w:rsidRPr="00816007">
        <w:t xml:space="preserve"> rovnopis</w:t>
      </w:r>
      <w:r w:rsidR="00462C65">
        <w:t>y</w:t>
      </w:r>
      <w:r w:rsidR="00816007" w:rsidRPr="00816007">
        <w:t xml:space="preserve"> dostane Objednávateľ a </w:t>
      </w:r>
      <w:r w:rsidR="003C6F76">
        <w:rPr>
          <w:bCs/>
        </w:rPr>
        <w:t>1</w:t>
      </w:r>
      <w:r w:rsidR="00816007" w:rsidRPr="00816007">
        <w:rPr>
          <w:bCs/>
        </w:rPr>
        <w:t xml:space="preserve"> rovnopi</w:t>
      </w:r>
      <w:r w:rsidR="003C6F76">
        <w:rPr>
          <w:bCs/>
        </w:rPr>
        <w:t>s</w:t>
      </w:r>
      <w:r w:rsidR="00816007" w:rsidRPr="00816007">
        <w:rPr>
          <w:bCs/>
        </w:rPr>
        <w:t xml:space="preserve"> dostane Z</w:t>
      </w:r>
      <w:r w:rsidR="00816007" w:rsidRPr="00816007">
        <w:t>hotoviteľ.</w:t>
      </w:r>
    </w:p>
    <w:p w14:paraId="170D9BBB" w14:textId="38ACF6E4"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.6.</w:t>
      </w:r>
      <w:r w:rsidR="00816007" w:rsidRPr="00816007">
        <w:tab/>
        <w:t>Táto zmluva nadobúda platnosť dňom podpísania zmluvnými stranami. Táto zmluva nadobúda účinnosť dňom nasledujúcim po zverejnení na webovom sídle Mesta Trnava, ktorým je internetová stránka Mesta Trnava.</w:t>
      </w:r>
    </w:p>
    <w:p w14:paraId="4DB51EBD" w14:textId="4A1CDC96" w:rsidR="00816007" w:rsidRPr="00816007" w:rsidRDefault="004636B0"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00816007" w:rsidRPr="00816007">
        <w:t>.7.</w:t>
      </w:r>
      <w:r w:rsidR="00816007" w:rsidRPr="00816007">
        <w:tab/>
        <w:t>Zmluva bola zverejnená dňa.............................</w:t>
      </w:r>
    </w:p>
    <w:p w14:paraId="2865CE2D" w14:textId="77777777" w:rsidR="001D6D1E" w:rsidRDefault="001D6D1E"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C9686C6" w14:textId="54BB16C8"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17845836" w14:textId="77777777" w:rsidR="001D6D1E" w:rsidRDefault="001D6D1E" w:rsidP="00816007"/>
    <w:p w14:paraId="5D1FE6AE" w14:textId="486B0936" w:rsidR="001D6D1E" w:rsidRDefault="001D6D1E" w:rsidP="00816007"/>
    <w:p w14:paraId="4D4D4A9D" w14:textId="29343564" w:rsidR="0046521E" w:rsidRDefault="0046521E" w:rsidP="00816007"/>
    <w:p w14:paraId="52F0F453" w14:textId="00D9FA6F" w:rsidR="0046521E" w:rsidRDefault="0046521E" w:rsidP="00816007"/>
    <w:p w14:paraId="4569257A" w14:textId="6DCF9927" w:rsidR="0046521E" w:rsidRDefault="0046521E" w:rsidP="00816007"/>
    <w:p w14:paraId="50335EAF" w14:textId="77777777" w:rsidR="0046521E" w:rsidRDefault="0046521E" w:rsidP="00816007"/>
    <w:p w14:paraId="07F4C876" w14:textId="77777777" w:rsidR="001D6D1E" w:rsidRDefault="001D6D1E" w:rsidP="00816007"/>
    <w:p w14:paraId="71CA8854" w14:textId="2BE193ED" w:rsidR="009C7185" w:rsidRDefault="00816007" w:rsidP="00816007">
      <w:r w:rsidRPr="00816007">
        <w:t xml:space="preserve">JUDr. Peter Bročka, LL.M. </w:t>
      </w:r>
      <w:r w:rsidRPr="00816007">
        <w:tab/>
        <w:t xml:space="preserve">                                                         meno priezvisko podpisujúceho, </w:t>
      </w:r>
      <w:r w:rsidR="009C7185">
        <w:t xml:space="preserve">  </w:t>
      </w:r>
    </w:p>
    <w:p w14:paraId="1261C8CD" w14:textId="70ABCBB2" w:rsidR="00816007" w:rsidRPr="00816007" w:rsidRDefault="009C7185" w:rsidP="00816007">
      <w:r>
        <w:t xml:space="preserve">                                                                                                                                         p</w:t>
      </w:r>
      <w:r w:rsidR="00816007" w:rsidRPr="00816007">
        <w:t>ečiatka</w:t>
      </w:r>
    </w:p>
    <w:p w14:paraId="4C611CB7" w14:textId="77777777" w:rsidR="00816007" w:rsidRPr="00816007" w:rsidRDefault="00816007" w:rsidP="00816007">
      <w:r w:rsidRPr="00816007">
        <w:t>.......................................................                                                   .........................................................</w:t>
      </w:r>
    </w:p>
    <w:p w14:paraId="449773D1" w14:textId="5DC4409B" w:rsidR="00816007" w:rsidRDefault="00816007" w:rsidP="00816007">
      <w:r w:rsidRPr="00816007">
        <w:t xml:space="preserve">              Objednávateľ                                                                                                Zhotoviteľ </w:t>
      </w:r>
    </w:p>
    <w:p w14:paraId="4CEF5CC4" w14:textId="15C6989B" w:rsidR="0046521E" w:rsidRDefault="0046521E" w:rsidP="00816007"/>
    <w:p w14:paraId="7ED93E22" w14:textId="367FB25F" w:rsidR="0046521E" w:rsidRDefault="0046521E" w:rsidP="00816007"/>
    <w:p w14:paraId="5BEABB7B" w14:textId="73D6F02D" w:rsidR="0046521E" w:rsidRDefault="0046521E" w:rsidP="00816007"/>
    <w:p w14:paraId="17C8DF31" w14:textId="3A1FA692" w:rsidR="0046521E" w:rsidRDefault="0046521E" w:rsidP="00816007"/>
    <w:p w14:paraId="6B45F492" w14:textId="052828FF" w:rsidR="0046521E" w:rsidRDefault="0046521E" w:rsidP="00816007"/>
    <w:p w14:paraId="70B96226" w14:textId="165E42DA" w:rsidR="0046521E" w:rsidRDefault="0046521E" w:rsidP="00816007"/>
    <w:p w14:paraId="39375BAB" w14:textId="5B38DF12" w:rsidR="0046521E" w:rsidRDefault="0046521E" w:rsidP="00816007"/>
    <w:p w14:paraId="2FD28DE1" w14:textId="3C4A8C71" w:rsidR="0046521E" w:rsidRDefault="0046521E" w:rsidP="00816007"/>
    <w:p w14:paraId="12FA9083" w14:textId="1CBB5CE7" w:rsidR="0046521E" w:rsidRDefault="0046521E" w:rsidP="00816007"/>
    <w:p w14:paraId="5AE7D478" w14:textId="76BA5506" w:rsidR="0046521E" w:rsidRDefault="0046521E" w:rsidP="00816007"/>
    <w:p w14:paraId="655CAECE" w14:textId="6F0757E5" w:rsidR="0046521E" w:rsidRDefault="0046521E" w:rsidP="00816007"/>
    <w:p w14:paraId="07C3E2E2" w14:textId="7E12F7D2" w:rsidR="0046521E" w:rsidRDefault="0046521E" w:rsidP="00816007"/>
    <w:p w14:paraId="38BA23C2" w14:textId="7C914C5E" w:rsidR="0046521E" w:rsidRDefault="0046521E" w:rsidP="00816007"/>
    <w:p w14:paraId="6D2BAF47" w14:textId="28E2E2B3" w:rsidR="0046521E" w:rsidRDefault="0046521E" w:rsidP="00816007"/>
    <w:p w14:paraId="231FAC7E" w14:textId="21354691" w:rsidR="0046521E" w:rsidRDefault="0046521E" w:rsidP="00816007"/>
    <w:p w14:paraId="13E0DA0E" w14:textId="515C3AAF" w:rsidR="0046521E" w:rsidRDefault="0046521E" w:rsidP="00816007"/>
    <w:p w14:paraId="5A442D34" w14:textId="7C1B5BC1" w:rsidR="0046521E" w:rsidRDefault="0046521E" w:rsidP="00816007"/>
    <w:p w14:paraId="409BFE9D" w14:textId="64B79EFE" w:rsidR="0046521E" w:rsidRDefault="0046521E" w:rsidP="00816007"/>
    <w:p w14:paraId="735B6743" w14:textId="4C9322B1" w:rsidR="0046521E" w:rsidRDefault="0046521E" w:rsidP="00816007"/>
    <w:p w14:paraId="43A6C049" w14:textId="13F8AF02" w:rsidR="0046521E" w:rsidRDefault="0046521E" w:rsidP="00816007"/>
    <w:p w14:paraId="465E9E4B" w14:textId="450119A0" w:rsidR="0046521E" w:rsidRDefault="0046521E" w:rsidP="00816007"/>
    <w:p w14:paraId="5640EAC3" w14:textId="0A448E91" w:rsidR="0046521E" w:rsidRDefault="0046521E" w:rsidP="00816007"/>
    <w:p w14:paraId="031E014F" w14:textId="1BD2F7AA" w:rsidR="0046521E" w:rsidRDefault="0046521E" w:rsidP="00816007"/>
    <w:p w14:paraId="0773E3E4" w14:textId="03097904" w:rsidR="0046521E" w:rsidRDefault="0046521E" w:rsidP="00816007"/>
    <w:p w14:paraId="1D744048" w14:textId="77777777" w:rsidR="0046521E" w:rsidRDefault="0046521E" w:rsidP="00816007"/>
    <w:p w14:paraId="4E12AC12" w14:textId="77777777" w:rsidR="00622CEC" w:rsidRPr="009E58B7" w:rsidRDefault="00B25AA5" w:rsidP="00973FED">
      <w:pPr>
        <w:pStyle w:val="Nadpis1"/>
        <w:numPr>
          <w:ilvl w:val="0"/>
          <w:numId w:val="2"/>
        </w:numPr>
        <w:tabs>
          <w:tab w:val="clear" w:pos="709"/>
        </w:tabs>
        <w:rPr>
          <w:sz w:val="22"/>
          <w:szCs w:val="22"/>
        </w:rPr>
      </w:pPr>
      <w:bookmarkStart w:id="49" w:name="_Toc20"/>
      <w:bookmarkStart w:id="50" w:name="_Toc71109026"/>
      <w:r w:rsidRPr="009E58B7">
        <w:rPr>
          <w:sz w:val="22"/>
          <w:szCs w:val="22"/>
        </w:rPr>
        <w:lastRenderedPageBreak/>
        <w:t>Opis predmetu zákazky</w:t>
      </w:r>
      <w:bookmarkEnd w:id="49"/>
      <w:bookmarkEnd w:id="50"/>
    </w:p>
    <w:bookmarkEnd w:id="46"/>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1" w:name="_Toc21"/>
      <w:bookmarkStart w:id="52" w:name="_Toc71109027"/>
      <w:bookmarkEnd w:id="45"/>
      <w:r w:rsidRPr="009E58B7">
        <w:t>Názov predmetu zákazky</w:t>
      </w:r>
      <w:bookmarkEnd w:id="51"/>
      <w:bookmarkEnd w:id="52"/>
    </w:p>
    <w:p w14:paraId="6080D7E2" w14:textId="6576A4C4" w:rsidR="00512C77" w:rsidRPr="009E58B7" w:rsidRDefault="00EF593F" w:rsidP="00EC20EC">
      <w:pPr>
        <w:spacing w:after="240"/>
        <w:ind w:firstLine="709"/>
      </w:pPr>
      <w:bookmarkStart w:id="53" w:name="_Hlk67398901"/>
      <w:r w:rsidRPr="00EF593F">
        <w:rPr>
          <w:iCs/>
        </w:rPr>
        <w:t>Rekonštrukcia trávnika na futbalovom ihrisku s umelou trávou, Lokomotíva Trnava</w:t>
      </w:r>
    </w:p>
    <w:p w14:paraId="49E6E6F2" w14:textId="71CF0685" w:rsidR="00622CEC" w:rsidRPr="009E58B7" w:rsidRDefault="00B25AA5" w:rsidP="0008629C">
      <w:pPr>
        <w:pStyle w:val="Cislo-1-nadpis"/>
        <w:numPr>
          <w:ilvl w:val="0"/>
          <w:numId w:val="34"/>
        </w:numPr>
        <w:tabs>
          <w:tab w:val="clear" w:pos="1066"/>
        </w:tabs>
        <w:ind w:left="709" w:hanging="709"/>
      </w:pPr>
      <w:bookmarkStart w:id="54" w:name="_Toc22"/>
      <w:bookmarkStart w:id="55" w:name="_Toc71109028"/>
      <w:bookmarkEnd w:id="53"/>
      <w:r w:rsidRPr="009E58B7">
        <w:t>Opis predmetu zákazky</w:t>
      </w:r>
      <w:bookmarkEnd w:id="54"/>
      <w:bookmarkEnd w:id="55"/>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31A4B5F8"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r w:rsidR="009C7185" w:rsidRPr="006D08FB">
        <w:tab/>
      </w:r>
      <w:r w:rsidR="006D08FB" w:rsidRPr="006D08FB">
        <w:tab/>
      </w:r>
      <w:r w:rsidR="009C7185" w:rsidRPr="006D08FB">
        <w:t>45000000-7 Stavebné práce</w:t>
      </w:r>
    </w:p>
    <w:p w14:paraId="3C3A4BA5" w14:textId="16E5B9D9" w:rsidR="00C854BC" w:rsidRPr="006D08FB" w:rsidRDefault="00861C4C" w:rsidP="00512C77">
      <w:pPr>
        <w:pStyle w:val="Cislo-2-text"/>
        <w:ind w:left="709"/>
      </w:pPr>
      <w:r w:rsidRPr="006D08FB">
        <w:t>D</w:t>
      </w:r>
      <w:r w:rsidR="00C854BC" w:rsidRPr="006D08FB">
        <w:t>oplnkový slovník</w:t>
      </w:r>
      <w:r w:rsidR="00BF138F" w:rsidRPr="006D08FB">
        <w:t>, kód</w:t>
      </w:r>
      <w:r w:rsidR="00C854BC" w:rsidRPr="006D08FB">
        <w:t xml:space="preserve">:  </w:t>
      </w:r>
      <w:r w:rsidR="00C854BC" w:rsidRPr="006D08FB">
        <w:tab/>
      </w:r>
      <w:r w:rsidR="00BF138F" w:rsidRPr="006D08FB">
        <w:tab/>
      </w:r>
      <w:r w:rsidR="006D08FB" w:rsidRPr="006D08FB">
        <w:tab/>
      </w:r>
      <w:r w:rsidR="00C854BC" w:rsidRPr="006D08FB">
        <w:t xml:space="preserve">IA13-5 - Rekonštrukcia                  </w:t>
      </w:r>
    </w:p>
    <w:p w14:paraId="7A16E539" w14:textId="061769A4" w:rsidR="00B52538" w:rsidRPr="006D08FB" w:rsidRDefault="00BF138F" w:rsidP="00512C77">
      <w:pPr>
        <w:pStyle w:val="Cislo-2-text"/>
        <w:ind w:left="709"/>
      </w:pPr>
      <w:r w:rsidRPr="006D08FB">
        <w:t>Hlavný slovník, d</w:t>
      </w:r>
      <w:r w:rsidR="00C854BC" w:rsidRPr="006D08FB">
        <w:t>oplňujúce kódy CPV</w:t>
      </w:r>
      <w:r w:rsidR="002E5FB9" w:rsidRPr="006D08FB">
        <w:t>:</w:t>
      </w:r>
      <w:r w:rsidR="002E5FB9" w:rsidRPr="006D08FB">
        <w:tab/>
      </w:r>
      <w:r w:rsidR="002E5FB9" w:rsidRPr="006D08FB">
        <w:tab/>
        <w:t>39293400-6 Umelý trávnik</w:t>
      </w:r>
    </w:p>
    <w:p w14:paraId="4FA0AAAF" w14:textId="4B3C67B5" w:rsidR="00061796" w:rsidRPr="009E58B7" w:rsidRDefault="00061796" w:rsidP="00512C77">
      <w:pPr>
        <w:pStyle w:val="Cislo-2-text"/>
        <w:ind w:left="709"/>
      </w:pPr>
      <w:r w:rsidRPr="006D08FB">
        <w:tab/>
      </w:r>
      <w:r w:rsidRPr="006D08FB">
        <w:tab/>
      </w:r>
      <w:r w:rsidRPr="006D08FB">
        <w:tab/>
      </w:r>
      <w:r w:rsidRPr="006D08FB">
        <w:tab/>
      </w:r>
      <w:r w:rsidRPr="006D08FB">
        <w:tab/>
      </w:r>
      <w:r w:rsidRPr="006D08FB">
        <w:tab/>
      </w:r>
      <w:r w:rsidRPr="006D08FB">
        <w:tab/>
      </w:r>
      <w:r w:rsidRPr="006D08FB">
        <w:tab/>
      </w:r>
      <w:r w:rsidR="006D08FB" w:rsidRPr="006D08FB">
        <w:tab/>
      </w:r>
      <w:r w:rsidRPr="006D08FB">
        <w:t>37535200-9 Zariadenie ihrísk</w:t>
      </w:r>
    </w:p>
    <w:p w14:paraId="664BD97C" w14:textId="44829873" w:rsidR="005E247E" w:rsidRDefault="00EC680A" w:rsidP="005E247E">
      <w:pPr>
        <w:pStyle w:val="Cislo-2-text"/>
        <w:tabs>
          <w:tab w:val="clear" w:pos="1066"/>
        </w:tabs>
      </w:pPr>
      <w:r w:rsidRPr="00EC680A">
        <w:t xml:space="preserve">     </w:t>
      </w:r>
      <w:r w:rsidR="009C7185" w:rsidRPr="009C7185">
        <w:t xml:space="preserve">             </w:t>
      </w:r>
    </w:p>
    <w:p w14:paraId="621B4D10" w14:textId="091A8B59" w:rsidR="0015686B" w:rsidRPr="009E58B7" w:rsidRDefault="00BA6260" w:rsidP="00812CCC">
      <w:pPr>
        <w:pStyle w:val="Cislo-2-text"/>
        <w:tabs>
          <w:tab w:val="clear" w:pos="709"/>
          <w:tab w:val="clear" w:pos="1066"/>
        </w:tabs>
        <w:rPr>
          <w:b/>
          <w:bCs/>
          <w:color w:val="auto"/>
        </w:rPr>
      </w:pPr>
      <w:r w:rsidRPr="009E58B7">
        <w:rPr>
          <w:b/>
          <w:bCs/>
          <w:color w:val="auto"/>
        </w:rPr>
        <w:t>Podrobný opis predmetu zákazk</w:t>
      </w:r>
      <w:r w:rsidR="0015686B" w:rsidRPr="009E58B7">
        <w:rPr>
          <w:b/>
          <w:bCs/>
          <w:color w:val="auto"/>
        </w:rPr>
        <w:t>y</w:t>
      </w:r>
    </w:p>
    <w:p w14:paraId="4F2C6519" w14:textId="77777777" w:rsidR="000E2A27" w:rsidRPr="000E2A27" w:rsidRDefault="000E2A27" w:rsidP="000E2A27">
      <w:pPr>
        <w:jc w:val="both"/>
        <w:rPr>
          <w:bCs/>
          <w:color w:val="auto"/>
        </w:rPr>
      </w:pPr>
      <w:bookmarkStart w:id="56" w:name="_Hlk51140540"/>
      <w:r w:rsidRPr="000E2A27">
        <w:rPr>
          <w:bCs/>
          <w:color w:val="auto"/>
        </w:rPr>
        <w:t xml:space="preserve">Rozsah predmetu zákazky je riešený v projektovej dokumentácii pre realizáciu „Rekonštrukcia trávnika na futbalovom ihrisku s umelou trávou, Lokomotíva Trnava“, spracovanej spoločnosťou DEALS MANAGEMENT, </w:t>
      </w:r>
      <w:proofErr w:type="spellStart"/>
      <w:r w:rsidRPr="000E2A27">
        <w:rPr>
          <w:bCs/>
          <w:color w:val="auto"/>
        </w:rPr>
        <w:t>a.s</w:t>
      </w:r>
      <w:proofErr w:type="spellEnd"/>
      <w:r w:rsidRPr="000E2A27">
        <w:rPr>
          <w:bCs/>
          <w:color w:val="auto"/>
        </w:rPr>
        <w:t xml:space="preserve">. Trenčín v 12/2018. </w:t>
      </w:r>
    </w:p>
    <w:p w14:paraId="695BA13C" w14:textId="642DE89C" w:rsidR="00B37732" w:rsidRDefault="000E2A27" w:rsidP="000E2A27">
      <w:pPr>
        <w:jc w:val="both"/>
        <w:rPr>
          <w:bCs/>
          <w:color w:val="auto"/>
        </w:rPr>
      </w:pPr>
      <w:r w:rsidRPr="000E2A27">
        <w:rPr>
          <w:bCs/>
          <w:color w:val="auto"/>
        </w:rPr>
        <w:t xml:space="preserve">Projekt rieši výmenu pôvodného umelého športového povrchu na ploche futbalového ihriska v športovom areáli Lokomotíva v Trnave. Jedná sa o celoplošnú výmenu pôvodného umelého trávnika III. generácie so </w:t>
      </w:r>
      <w:proofErr w:type="spellStart"/>
      <w:r w:rsidRPr="000E2A27">
        <w:rPr>
          <w:bCs/>
          <w:color w:val="auto"/>
        </w:rPr>
        <w:t>vsypom</w:t>
      </w:r>
      <w:proofErr w:type="spellEnd"/>
      <w:r w:rsidRPr="000E2A27">
        <w:rPr>
          <w:bCs/>
          <w:color w:val="auto"/>
        </w:rPr>
        <w:t xml:space="preserve"> s kremičitého piesku a SBR čierneho granulátu, výška vlasu 60mm s </w:t>
      </w:r>
      <w:proofErr w:type="spellStart"/>
      <w:r w:rsidRPr="000E2A27">
        <w:rPr>
          <w:bCs/>
          <w:color w:val="auto"/>
        </w:rPr>
        <w:t>čiarovaním</w:t>
      </w:r>
      <w:proofErr w:type="spellEnd"/>
      <w:r w:rsidRPr="000E2A27">
        <w:rPr>
          <w:bCs/>
          <w:color w:val="auto"/>
        </w:rPr>
        <w:t xml:space="preserve"> 105x68m a čiastočnou výmenou poškodených odvodňovacích žľabov s pozinkovanou resp. liatinovou  mriežkou. V rámci výmeny </w:t>
      </w:r>
      <w:r w:rsidR="007E5148">
        <w:rPr>
          <w:bCs/>
          <w:color w:val="auto"/>
        </w:rPr>
        <w:t>umelého trávnika</w:t>
      </w:r>
      <w:r w:rsidRPr="000E2A27">
        <w:rPr>
          <w:bCs/>
          <w:color w:val="auto"/>
        </w:rPr>
        <w:t xml:space="preserve"> budú osadené nové futbalové bránky podľa pravidiel FIFA.</w:t>
      </w:r>
    </w:p>
    <w:p w14:paraId="7FBD0A6E" w14:textId="77777777" w:rsidR="00F334B0" w:rsidRPr="004709B7" w:rsidRDefault="00F334B0" w:rsidP="00061796">
      <w:pPr>
        <w:jc w:val="both"/>
      </w:pPr>
      <w:r w:rsidRPr="00F334B0">
        <w:t xml:space="preserve">Pred zahájením prác na výmene umelého trávnika bude </w:t>
      </w:r>
      <w:r w:rsidRPr="004709B7">
        <w:t xml:space="preserve">strojovo odsatý pôvodný SBR granulát s kremenným </w:t>
      </w:r>
      <w:proofErr w:type="spellStart"/>
      <w:r w:rsidRPr="004709B7">
        <w:t>vsypom</w:t>
      </w:r>
      <w:proofErr w:type="spellEnd"/>
      <w:r w:rsidRPr="004709B7">
        <w:t xml:space="preserve"> a strojovo odstránený existujúci umelý trávnik. Strojové odstránenie je navrhnuté kvôli menšiemu poškodeniu kamenného podkladu.</w:t>
      </w:r>
    </w:p>
    <w:p w14:paraId="12461327" w14:textId="41C60EC4" w:rsidR="00F334B0" w:rsidRPr="00F334B0" w:rsidRDefault="00F334B0" w:rsidP="007F4C59">
      <w:pPr>
        <w:jc w:val="both"/>
      </w:pPr>
      <w:r w:rsidRPr="004709B7">
        <w:t>Po odstránení povrchu budú vymenené poškodené odvodňovacie žľaby, zrovnanie a </w:t>
      </w:r>
      <w:proofErr w:type="spellStart"/>
      <w:r w:rsidRPr="004709B7">
        <w:t>vyspravenie</w:t>
      </w:r>
      <w:proofErr w:type="spellEnd"/>
      <w:r w:rsidRPr="004709B7">
        <w:t xml:space="preserve"> nerovností podložia drveným kamenivom </w:t>
      </w:r>
      <w:proofErr w:type="spellStart"/>
      <w:r w:rsidRPr="004709B7">
        <w:t>tr</w:t>
      </w:r>
      <w:proofErr w:type="spellEnd"/>
      <w:r w:rsidRPr="004709B7">
        <w:t xml:space="preserve">. A, </w:t>
      </w:r>
      <w:proofErr w:type="spellStart"/>
      <w:r w:rsidRPr="004709B7">
        <w:t>fr</w:t>
      </w:r>
      <w:proofErr w:type="spellEnd"/>
      <w:r w:rsidRPr="004709B7">
        <w:t xml:space="preserve">. 0-4mm pod nový umelý trávnik. Na takto pripravený podklad bude </w:t>
      </w:r>
      <w:r w:rsidR="00772223" w:rsidRPr="004709B7">
        <w:t xml:space="preserve">strojovo </w:t>
      </w:r>
      <w:r w:rsidRPr="004709B7">
        <w:t>položený nový umelý trávnik III. generácie s certifikátom FIFA QUALITY, výška vlasu 60mm</w:t>
      </w:r>
      <w:r w:rsidR="00093967" w:rsidRPr="004709B7">
        <w:t>,</w:t>
      </w:r>
      <w:r w:rsidRPr="004709B7">
        <w:t xml:space="preserve"> </w:t>
      </w:r>
      <w:r w:rsidR="00796928" w:rsidRPr="004709B7">
        <w:t xml:space="preserve">so </w:t>
      </w:r>
      <w:r w:rsidR="008F75B1" w:rsidRPr="004709B7">
        <w:t xml:space="preserve">strojovo </w:t>
      </w:r>
      <w:r w:rsidR="00B672FE" w:rsidRPr="004709B7">
        <w:t>aplikovaným</w:t>
      </w:r>
      <w:r w:rsidR="00796928" w:rsidRPr="004709B7">
        <w:t xml:space="preserve"> </w:t>
      </w:r>
      <w:r w:rsidRPr="004709B7">
        <w:t xml:space="preserve">kremenným </w:t>
      </w:r>
      <w:proofErr w:type="spellStart"/>
      <w:r w:rsidRPr="004709B7">
        <w:t>vsypom</w:t>
      </w:r>
      <w:proofErr w:type="spellEnd"/>
      <w:r w:rsidRPr="004709B7">
        <w:t xml:space="preserve"> a SBR čiernym granulátom. Ihrisko bude vybavené novými hliníkovými futbalovými bránkami.</w:t>
      </w:r>
    </w:p>
    <w:p w14:paraId="255975F1" w14:textId="77777777" w:rsidR="00F334B0" w:rsidRPr="00F334B0" w:rsidRDefault="00F334B0" w:rsidP="00554118">
      <w:pPr>
        <w:jc w:val="both"/>
      </w:pPr>
      <w:r w:rsidRPr="00F334B0">
        <w:t>Nové ihrisko bude mať veľkosť hracej plochy 105x68m a celkový rozmer 109x71m. Na ihrisku bude možné odohrávať aj majstrovské zápasy.</w:t>
      </w:r>
    </w:p>
    <w:p w14:paraId="68E8949D" w14:textId="77777777" w:rsidR="00F334B0" w:rsidRPr="00F334B0" w:rsidRDefault="00F334B0" w:rsidP="00F334B0">
      <w:pPr>
        <w:jc w:val="both"/>
      </w:pPr>
      <w:r w:rsidRPr="00F334B0">
        <w:t>V rámci stavby bude zachované stávajúce polohopisné a výškopisné osadenie.</w:t>
      </w:r>
    </w:p>
    <w:p w14:paraId="3D9A29D2" w14:textId="77777777" w:rsidR="00F334B0" w:rsidRPr="00F334B0" w:rsidRDefault="00F334B0" w:rsidP="003A2FEF">
      <w:pPr>
        <w:jc w:val="both"/>
        <w:rPr>
          <w:u w:val="single"/>
        </w:rPr>
      </w:pPr>
      <w:r w:rsidRPr="00F334B0">
        <w:rPr>
          <w:u w:val="single"/>
        </w:rPr>
        <w:t>Výškopisné osadenie</w:t>
      </w:r>
    </w:p>
    <w:p w14:paraId="5E432E83" w14:textId="77777777" w:rsidR="00F334B0" w:rsidRPr="00F334B0" w:rsidRDefault="00F334B0" w:rsidP="003A2FEF">
      <w:r w:rsidRPr="00F334B0">
        <w:t xml:space="preserve">Výškovo bude stavba osadená podľa stávajúcej výšky v úrovni pri postrannom odvodňovacom žľabe.  </w:t>
      </w:r>
    </w:p>
    <w:p w14:paraId="525C2D88" w14:textId="77777777" w:rsidR="00F334B0" w:rsidRPr="00F334B0" w:rsidRDefault="00F334B0" w:rsidP="003A2FEF">
      <w:pPr>
        <w:keepNext/>
        <w:jc w:val="both"/>
        <w:outlineLvl w:val="7"/>
        <w:rPr>
          <w:u w:val="single"/>
        </w:rPr>
      </w:pPr>
      <w:r w:rsidRPr="00F334B0">
        <w:rPr>
          <w:u w:val="single"/>
        </w:rPr>
        <w:t>Polohopisné osadenie</w:t>
      </w:r>
    </w:p>
    <w:p w14:paraId="354BA15C" w14:textId="77777777" w:rsidR="00F334B0" w:rsidRPr="00F334B0" w:rsidRDefault="00F334B0" w:rsidP="003A2FEF">
      <w:pPr>
        <w:jc w:val="both"/>
      </w:pPr>
      <w:r w:rsidRPr="00F334B0">
        <w:t xml:space="preserve">Polohopisné vytýčenie bude rešpektovať stávajúci stav. </w:t>
      </w:r>
    </w:p>
    <w:p w14:paraId="317A0FEE" w14:textId="77777777" w:rsidR="00F334B0" w:rsidRPr="00F334B0" w:rsidRDefault="00F334B0" w:rsidP="007F4C59">
      <w:pPr>
        <w:pStyle w:val="Zkladntext"/>
        <w:jc w:val="both"/>
        <w:rPr>
          <w:sz w:val="22"/>
          <w:szCs w:val="22"/>
        </w:rPr>
      </w:pPr>
      <w:r w:rsidRPr="00F334B0">
        <w:rPr>
          <w:sz w:val="22"/>
          <w:szCs w:val="22"/>
        </w:rPr>
        <w:t>Na ploche futbalového ihriska bude položený UMELÝ TRÁVNIK III. generácie o výške vlákna 60mm v zelenej farbe.</w:t>
      </w:r>
    </w:p>
    <w:p w14:paraId="2300E8B5" w14:textId="77777777" w:rsidR="00F334B0" w:rsidRPr="00F334B0" w:rsidRDefault="00F334B0" w:rsidP="00F334B0">
      <w:pPr>
        <w:ind w:left="1410" w:hanging="1410"/>
        <w:jc w:val="both"/>
        <w:rPr>
          <w:bCs/>
        </w:rPr>
      </w:pPr>
      <w:r w:rsidRPr="00F334B0">
        <w:rPr>
          <w:bCs/>
        </w:rPr>
        <w:t>Ostatné technické informácie sú uvedené v projektovej dokumentácii.</w:t>
      </w:r>
    </w:p>
    <w:p w14:paraId="10613127" w14:textId="77777777" w:rsidR="007F4C59" w:rsidRDefault="007F4C59" w:rsidP="00F40022">
      <w:pPr>
        <w:jc w:val="both"/>
        <w:rPr>
          <w:b/>
          <w:bCs/>
        </w:rPr>
      </w:pPr>
    </w:p>
    <w:p w14:paraId="74EC33F4" w14:textId="0A91D4EE" w:rsidR="00F334B0" w:rsidRPr="00F334B0" w:rsidRDefault="00DC6C16" w:rsidP="00F40022">
      <w:pPr>
        <w:jc w:val="both"/>
        <w:rPr>
          <w:b/>
          <w:bCs/>
        </w:rPr>
      </w:pPr>
      <w:r>
        <w:rPr>
          <w:b/>
          <w:bCs/>
        </w:rPr>
        <w:t>Verejný o</w:t>
      </w:r>
      <w:r w:rsidR="00F334B0" w:rsidRPr="00F334B0">
        <w:rPr>
          <w:b/>
          <w:bCs/>
        </w:rPr>
        <w:t>bstarávateľ oproti parametrom, uvedeným v</w:t>
      </w:r>
      <w:r w:rsidR="00593AC7">
        <w:rPr>
          <w:b/>
          <w:bCs/>
        </w:rPr>
        <w:t> projektovej dokumentácii</w:t>
      </w:r>
      <w:r w:rsidR="00F334B0" w:rsidRPr="00F334B0">
        <w:rPr>
          <w:b/>
          <w:bCs/>
        </w:rPr>
        <w:t xml:space="preserve">, požaduje pri charakteristike vlákna umelej </w:t>
      </w:r>
      <w:r w:rsidR="00F40022">
        <w:rPr>
          <w:b/>
          <w:bCs/>
        </w:rPr>
        <w:t>tr</w:t>
      </w:r>
      <w:r w:rsidR="00F334B0" w:rsidRPr="00F334B0">
        <w:rPr>
          <w:b/>
          <w:bCs/>
        </w:rPr>
        <w:t xml:space="preserve">ávy dosiahnuť pri uchádzačom zvolenom type </w:t>
      </w:r>
      <w:r>
        <w:rPr>
          <w:b/>
          <w:bCs/>
        </w:rPr>
        <w:t>umelého trávnika</w:t>
      </w:r>
      <w:r w:rsidR="00F334B0" w:rsidRPr="00F334B0">
        <w:rPr>
          <w:b/>
          <w:bCs/>
        </w:rPr>
        <w:t xml:space="preserve"> hodnotu </w:t>
      </w:r>
      <w:proofErr w:type="spellStart"/>
      <w:r w:rsidR="00F334B0" w:rsidRPr="00F334B0">
        <w:rPr>
          <w:b/>
          <w:bCs/>
        </w:rPr>
        <w:t>Dtex</w:t>
      </w:r>
      <w:proofErr w:type="spellEnd"/>
      <w:r w:rsidR="00F334B0" w:rsidRPr="00F334B0">
        <w:rPr>
          <w:b/>
          <w:bCs/>
        </w:rPr>
        <w:t xml:space="preserve"> min. 15000, pričom ale nepožaduje záväzne definovať hrúbky vlákna.</w:t>
      </w:r>
    </w:p>
    <w:p w14:paraId="5D7F8756" w14:textId="77777777" w:rsidR="00E411D9" w:rsidRDefault="00E411D9" w:rsidP="001E7EDE">
      <w:pPr>
        <w:jc w:val="both"/>
        <w:rPr>
          <w:bCs/>
        </w:rPr>
      </w:pPr>
    </w:p>
    <w:p w14:paraId="35218E33" w14:textId="0CDC3DB0" w:rsidR="002C2451" w:rsidRPr="002E224D" w:rsidRDefault="002C2451" w:rsidP="002C2451">
      <w:pPr>
        <w:pStyle w:val="Cislo-2-text"/>
        <w:rPr>
          <w:b/>
          <w:color w:val="auto"/>
        </w:rPr>
      </w:pPr>
      <w:r w:rsidRPr="002E224D">
        <w:rPr>
          <w:b/>
          <w:color w:val="auto"/>
        </w:rPr>
        <w:t xml:space="preserve">Súčasťou </w:t>
      </w:r>
      <w:r w:rsidR="002E224D" w:rsidRPr="002E224D">
        <w:rPr>
          <w:b/>
          <w:color w:val="auto"/>
        </w:rPr>
        <w:t>plnenia</w:t>
      </w:r>
      <w:r w:rsidRPr="002E224D">
        <w:rPr>
          <w:b/>
          <w:color w:val="auto"/>
        </w:rPr>
        <w:t xml:space="preserve"> budú:</w:t>
      </w:r>
    </w:p>
    <w:p w14:paraId="600082E1" w14:textId="77777777" w:rsidR="00653654" w:rsidRPr="004F4413" w:rsidRDefault="00653654" w:rsidP="00653654">
      <w:pPr>
        <w:pStyle w:val="Cislo-2-text"/>
        <w:rPr>
          <w:bCs/>
          <w:color w:val="auto"/>
        </w:rPr>
      </w:pPr>
      <w:r>
        <w:rPr>
          <w:bCs/>
          <w:color w:val="auto"/>
        </w:rPr>
        <w:t xml:space="preserve">- </w:t>
      </w:r>
      <w:proofErr w:type="spellStart"/>
      <w:r>
        <w:rPr>
          <w:bCs/>
          <w:color w:val="auto"/>
        </w:rPr>
        <w:t>p</w:t>
      </w:r>
      <w:r w:rsidRPr="004F4413">
        <w:rPr>
          <w:bCs/>
          <w:color w:val="auto"/>
        </w:rPr>
        <w:t>orealizačné</w:t>
      </w:r>
      <w:proofErr w:type="spellEnd"/>
      <w:r w:rsidRPr="004F4413">
        <w:rPr>
          <w:bCs/>
          <w:color w:val="auto"/>
        </w:rPr>
        <w:t xml:space="preserve"> zameranie,</w:t>
      </w:r>
      <w:r>
        <w:rPr>
          <w:bCs/>
          <w:color w:val="auto"/>
        </w:rPr>
        <w:t xml:space="preserve"> projekt skutočného vyhotovenia,</w:t>
      </w:r>
    </w:p>
    <w:p w14:paraId="3657589C" w14:textId="77777777" w:rsidR="00FA7CD6" w:rsidRDefault="004F4413" w:rsidP="004F4413">
      <w:pPr>
        <w:pStyle w:val="Cislo-2-text"/>
        <w:rPr>
          <w:bCs/>
          <w:color w:val="auto"/>
        </w:rPr>
      </w:pPr>
      <w:r w:rsidRPr="004F4413">
        <w:rPr>
          <w:bCs/>
          <w:color w:val="auto"/>
        </w:rPr>
        <w:t xml:space="preserve">- </w:t>
      </w:r>
      <w:r w:rsidR="002E644D">
        <w:rPr>
          <w:bCs/>
          <w:color w:val="auto"/>
        </w:rPr>
        <w:t xml:space="preserve">kontrolné </w:t>
      </w:r>
      <w:r w:rsidRPr="004F4413">
        <w:rPr>
          <w:bCs/>
          <w:color w:val="auto"/>
        </w:rPr>
        <w:t xml:space="preserve">geodetické </w:t>
      </w:r>
      <w:r w:rsidR="002E644D">
        <w:rPr>
          <w:bCs/>
          <w:color w:val="auto"/>
        </w:rPr>
        <w:t>merani</w:t>
      </w:r>
      <w:r w:rsidR="00FA7CD6">
        <w:rPr>
          <w:bCs/>
          <w:color w:val="auto"/>
        </w:rPr>
        <w:t>a počas výstavby diela,</w:t>
      </w:r>
    </w:p>
    <w:p w14:paraId="174E8CE8" w14:textId="0EA9E73B" w:rsidR="004F4413" w:rsidRDefault="004F4413" w:rsidP="004F4413">
      <w:pPr>
        <w:pStyle w:val="Cislo-2-text"/>
        <w:rPr>
          <w:bCs/>
          <w:color w:val="auto"/>
        </w:rPr>
      </w:pPr>
      <w:r w:rsidRPr="004F4413">
        <w:rPr>
          <w:bCs/>
          <w:color w:val="auto"/>
        </w:rPr>
        <w:lastRenderedPageBreak/>
        <w:t>- vypracovanie plánu užívania verejnej práce</w:t>
      </w:r>
      <w:r w:rsidR="00C01E37">
        <w:rPr>
          <w:bCs/>
          <w:color w:val="auto"/>
        </w:rPr>
        <w:t xml:space="preserve"> so zohľadnením všetkých okolností na bezporuchové užívanie diela</w:t>
      </w:r>
      <w:r w:rsidRPr="004F4413">
        <w:rPr>
          <w:bCs/>
          <w:color w:val="auto"/>
        </w:rPr>
        <w:t>,</w:t>
      </w:r>
    </w:p>
    <w:p w14:paraId="27186EB8" w14:textId="211701EB" w:rsidR="00653654" w:rsidRDefault="00653654" w:rsidP="004F4413">
      <w:pPr>
        <w:pStyle w:val="Cislo-2-text"/>
        <w:rPr>
          <w:bCs/>
          <w:color w:val="auto"/>
        </w:rPr>
      </w:pPr>
      <w:r>
        <w:rPr>
          <w:bCs/>
          <w:color w:val="auto"/>
        </w:rPr>
        <w:t xml:space="preserve">- vypracovanie </w:t>
      </w:r>
      <w:r w:rsidR="00A6346A">
        <w:rPr>
          <w:bCs/>
          <w:color w:val="auto"/>
        </w:rPr>
        <w:t xml:space="preserve">plánu bezpečnosti a ochrany zdravia pri práci, </w:t>
      </w:r>
    </w:p>
    <w:p w14:paraId="0AB1672C" w14:textId="59B60540" w:rsidR="0025515A" w:rsidRPr="004F4413" w:rsidRDefault="0025515A" w:rsidP="004F4413">
      <w:pPr>
        <w:pStyle w:val="Cislo-2-text"/>
        <w:rPr>
          <w:bCs/>
          <w:color w:val="auto"/>
        </w:rPr>
      </w:pPr>
      <w:r>
        <w:rPr>
          <w:bCs/>
          <w:color w:val="auto"/>
        </w:rPr>
        <w:t xml:space="preserve">- </w:t>
      </w:r>
      <w:r w:rsidRPr="0025515A">
        <w:rPr>
          <w:bCs/>
          <w:color w:val="auto"/>
        </w:rPr>
        <w:t>výkon koordinátora bezpečnosti na stavbe a koordinátora projektov</w:t>
      </w:r>
      <w:r>
        <w:rPr>
          <w:bCs/>
          <w:color w:val="auto"/>
        </w:rPr>
        <w:t>,</w:t>
      </w:r>
    </w:p>
    <w:p w14:paraId="3B805B8D" w14:textId="76F8E1F5" w:rsidR="004F4413" w:rsidRPr="004F4413" w:rsidRDefault="00A6346A" w:rsidP="004F4413">
      <w:pPr>
        <w:pStyle w:val="Cislo-2-text"/>
        <w:rPr>
          <w:bCs/>
          <w:color w:val="auto"/>
        </w:rPr>
      </w:pPr>
      <w:r>
        <w:rPr>
          <w:bCs/>
          <w:color w:val="auto"/>
        </w:rPr>
        <w:t xml:space="preserve">- </w:t>
      </w:r>
      <w:r w:rsidR="00656392">
        <w:rPr>
          <w:bCs/>
          <w:color w:val="auto"/>
        </w:rPr>
        <w:t>kontrolný plán stavby, odsúhlasený na začiatku plnenia projektantom stavby a objednávateľom, podľa ktorého sa budú vykonávať kontroly diela počas jeho realizácie</w:t>
      </w:r>
      <w:r w:rsidR="004F4413" w:rsidRPr="004F4413">
        <w:rPr>
          <w:bCs/>
          <w:color w:val="auto"/>
        </w:rPr>
        <w:t>.</w:t>
      </w:r>
    </w:p>
    <w:p w14:paraId="0C7961D0" w14:textId="77777777" w:rsidR="00C531AF" w:rsidRDefault="00C531AF" w:rsidP="00C531AF">
      <w:pPr>
        <w:pStyle w:val="Cislo-2-text"/>
        <w:rPr>
          <w:bCs/>
          <w:color w:val="auto"/>
        </w:rPr>
      </w:pPr>
      <w:r w:rsidRPr="004F4413">
        <w:rPr>
          <w:bCs/>
          <w:color w:val="auto"/>
        </w:rPr>
        <w:t>- všetky ostatné súvisiace práce a dodávky, vyplývajúce z PD a všeobecných technologických predpisov</w:t>
      </w:r>
      <w:r>
        <w:rPr>
          <w:bCs/>
          <w:color w:val="auto"/>
        </w:rPr>
        <w:t>,</w:t>
      </w:r>
    </w:p>
    <w:p w14:paraId="53DC08A0" w14:textId="77777777" w:rsidR="004176D6" w:rsidRDefault="004176D6" w:rsidP="004176D6">
      <w:pPr>
        <w:pStyle w:val="Bezriadkovania"/>
      </w:pPr>
    </w:p>
    <w:p w14:paraId="1BB83F6A" w14:textId="4EC0CA02" w:rsidR="00587FD2" w:rsidRDefault="004F4413" w:rsidP="004F4413">
      <w:pPr>
        <w:pStyle w:val="Cislo-2-text"/>
        <w:rPr>
          <w:bCs/>
          <w:color w:val="auto"/>
        </w:rPr>
      </w:pPr>
      <w:r w:rsidRPr="004F4413">
        <w:rPr>
          <w:bCs/>
          <w:color w:val="auto"/>
        </w:rPr>
        <w:t xml:space="preserve">Práce v zmysle </w:t>
      </w:r>
      <w:r w:rsidR="007D616E">
        <w:rPr>
          <w:bCs/>
          <w:color w:val="auto"/>
        </w:rPr>
        <w:t xml:space="preserve">požiadaviek verejného obstarávateľa  a v zmysle </w:t>
      </w:r>
      <w:r w:rsidRPr="004F4413">
        <w:rPr>
          <w:bCs/>
          <w:color w:val="auto"/>
        </w:rPr>
        <w:t xml:space="preserve">projektovej dokumentácie, ktorá je súčasťou  týchto súťažných podkladov, musia byť realizované v súlade so špecifickými podmienkami zákona č. 50/1976 Zb. o územnom plánovaní a stavebnom poriadku (stavebný zákon) v platnom znení. Na bezpečnosť a ochranu zdravia pri práci sa vzťahujú špecifické ustanovenia zákona č. 124/2006 Z. z. </w:t>
      </w:r>
      <w:r w:rsidR="00811727">
        <w:rPr>
          <w:bCs/>
          <w:color w:val="auto"/>
        </w:rPr>
        <w:t xml:space="preserve">              </w:t>
      </w:r>
      <w:r w:rsidRPr="004F4413">
        <w:rPr>
          <w:bCs/>
          <w:color w:val="auto"/>
        </w:rPr>
        <w:t xml:space="preserve">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w:t>
      </w:r>
      <w:r w:rsidR="00811727">
        <w:rPr>
          <w:bCs/>
          <w:color w:val="auto"/>
        </w:rPr>
        <w:t xml:space="preserve">   </w:t>
      </w:r>
      <w:r w:rsidRPr="004F4413">
        <w:rPr>
          <w:bCs/>
          <w:color w:val="auto"/>
        </w:rPr>
        <w:t xml:space="preserve">Z. z., ktorou sa ustanovujú podrobnosti o všeobecných technických požiadavkách na výstavbu </w:t>
      </w:r>
      <w:r w:rsidR="00811727">
        <w:rPr>
          <w:bCs/>
          <w:color w:val="auto"/>
        </w:rPr>
        <w:t xml:space="preserve">                             </w:t>
      </w:r>
      <w:r w:rsidRPr="004F4413">
        <w:rPr>
          <w:bCs/>
          <w:color w:val="auto"/>
        </w:rPr>
        <w:t>a</w:t>
      </w:r>
      <w:r w:rsidR="00811727">
        <w:rPr>
          <w:bCs/>
          <w:color w:val="auto"/>
        </w:rPr>
        <w:t xml:space="preserve"> </w:t>
      </w:r>
      <w:r w:rsidRPr="004F4413">
        <w:rPr>
          <w:bCs/>
          <w:color w:val="auto"/>
        </w:rPr>
        <w:t>o všeobecných technických požiadavkách na stavby užívané osobami s obmedzenou schopnosťou pohybu a orientácie v platnom znení a</w:t>
      </w:r>
      <w:r w:rsidR="0082354B">
        <w:rPr>
          <w:bCs/>
          <w:color w:val="auto"/>
        </w:rPr>
        <w:t xml:space="preserve"> taktiež </w:t>
      </w:r>
      <w:r w:rsidRPr="004F4413">
        <w:rPr>
          <w:bCs/>
          <w:color w:val="auto"/>
        </w:rPr>
        <w:t xml:space="preserve">ustanovenia zákona č. 254/1998 Z. z. o verejných prácach </w:t>
      </w:r>
      <w:r w:rsidR="00811727">
        <w:rPr>
          <w:bCs/>
          <w:color w:val="auto"/>
        </w:rPr>
        <w:t xml:space="preserve">                   </w:t>
      </w:r>
      <w:r w:rsidRPr="004F4413">
        <w:rPr>
          <w:bCs/>
          <w:color w:val="auto"/>
        </w:rPr>
        <w:t>v platnom znení.</w:t>
      </w:r>
    </w:p>
    <w:p w14:paraId="3985596F" w14:textId="122B0463" w:rsidR="00821F7C" w:rsidRDefault="00821F7C" w:rsidP="00CA00D1">
      <w:pPr>
        <w:pStyle w:val="Cislo-2-text"/>
        <w:rPr>
          <w:bCs/>
          <w:color w:val="auto"/>
        </w:rPr>
      </w:pPr>
      <w:bookmarkStart w:id="57" w:name="_Hlk47420701"/>
    </w:p>
    <w:p w14:paraId="1753F6F6" w14:textId="4C00984D" w:rsidR="00CA00F3" w:rsidRPr="00F23D4D" w:rsidRDefault="00F23D4D" w:rsidP="00CA00D1">
      <w:pPr>
        <w:pStyle w:val="Cislo-2-text"/>
        <w:rPr>
          <w:bCs/>
          <w:color w:val="auto"/>
          <w:u w:val="single"/>
        </w:rPr>
      </w:pPr>
      <w:r w:rsidRPr="00F23D4D">
        <w:rPr>
          <w:bCs/>
          <w:color w:val="auto"/>
          <w:u w:val="single"/>
        </w:rPr>
        <w:t>Pred realizáciou stavby musia byť jednotlivými správcami vytýčené inžinierske siete. Prípadné zemné práce v ochranných pásmach inžinierskych sietí sa musia vykonávať ručne so zvýšenou opatrnosťou.</w:t>
      </w:r>
    </w:p>
    <w:p w14:paraId="3267300E" w14:textId="3BAB5D45" w:rsidR="00CA00F3" w:rsidRDefault="00CA00F3" w:rsidP="00CA00D1">
      <w:pPr>
        <w:pStyle w:val="Cislo-2-text"/>
        <w:rPr>
          <w:bCs/>
          <w:color w:val="auto"/>
        </w:rPr>
      </w:pPr>
    </w:p>
    <w:p w14:paraId="3825E989" w14:textId="217CF740" w:rsidR="00CA00F3" w:rsidRDefault="00CA00F3" w:rsidP="00CA00D1">
      <w:pPr>
        <w:pStyle w:val="Cislo-2-text"/>
        <w:rPr>
          <w:bCs/>
          <w:color w:val="auto"/>
        </w:rPr>
      </w:pPr>
    </w:p>
    <w:p w14:paraId="52261ADB" w14:textId="1AE11DC6" w:rsidR="00CA00F3" w:rsidRDefault="00CA00F3" w:rsidP="00CA00D1">
      <w:pPr>
        <w:pStyle w:val="Cislo-2-text"/>
        <w:rPr>
          <w:bCs/>
          <w:color w:val="auto"/>
        </w:rPr>
      </w:pPr>
    </w:p>
    <w:p w14:paraId="49400314" w14:textId="37C3016A" w:rsidR="00CA00F3" w:rsidRDefault="00CA00F3" w:rsidP="00CA00D1">
      <w:pPr>
        <w:pStyle w:val="Cislo-2-text"/>
        <w:rPr>
          <w:bCs/>
          <w:color w:val="auto"/>
        </w:rPr>
      </w:pPr>
    </w:p>
    <w:p w14:paraId="4F1A0F9B" w14:textId="35D58DD1" w:rsidR="00CA00F3" w:rsidRDefault="00CA00F3" w:rsidP="00CA00D1">
      <w:pPr>
        <w:pStyle w:val="Cislo-2-text"/>
        <w:rPr>
          <w:bCs/>
          <w:color w:val="auto"/>
        </w:rPr>
      </w:pPr>
    </w:p>
    <w:p w14:paraId="5CAE62F7" w14:textId="291787FB" w:rsidR="00CA00F3" w:rsidRDefault="00CA00F3" w:rsidP="00CA00D1">
      <w:pPr>
        <w:pStyle w:val="Cislo-2-text"/>
        <w:rPr>
          <w:bCs/>
          <w:color w:val="auto"/>
        </w:rPr>
      </w:pPr>
    </w:p>
    <w:p w14:paraId="06C87164" w14:textId="52B2CE90" w:rsidR="00CA00F3" w:rsidRDefault="00CA00F3" w:rsidP="00CA00D1">
      <w:pPr>
        <w:pStyle w:val="Cislo-2-text"/>
        <w:rPr>
          <w:bCs/>
          <w:color w:val="auto"/>
        </w:rPr>
      </w:pPr>
    </w:p>
    <w:p w14:paraId="30AB3DDC" w14:textId="3470E8B4" w:rsidR="00CA00F3" w:rsidRDefault="00CA00F3" w:rsidP="00CA00D1">
      <w:pPr>
        <w:pStyle w:val="Cislo-2-text"/>
        <w:rPr>
          <w:bCs/>
          <w:color w:val="auto"/>
        </w:rPr>
      </w:pPr>
    </w:p>
    <w:p w14:paraId="6A9C1BAD" w14:textId="01DEB755" w:rsidR="00CA00F3" w:rsidRDefault="00CA00F3" w:rsidP="00CA00D1">
      <w:pPr>
        <w:pStyle w:val="Cislo-2-text"/>
        <w:rPr>
          <w:bCs/>
          <w:color w:val="auto"/>
        </w:rPr>
      </w:pPr>
    </w:p>
    <w:p w14:paraId="582BF88A" w14:textId="29EABCF9" w:rsidR="00CA00F3" w:rsidRDefault="00CA00F3" w:rsidP="00CA00D1">
      <w:pPr>
        <w:pStyle w:val="Cislo-2-text"/>
        <w:rPr>
          <w:bCs/>
          <w:color w:val="auto"/>
        </w:rPr>
      </w:pPr>
    </w:p>
    <w:p w14:paraId="2D606A16" w14:textId="66D2885C" w:rsidR="00CA00F3" w:rsidRDefault="00CA00F3" w:rsidP="00CA00D1">
      <w:pPr>
        <w:pStyle w:val="Cislo-2-text"/>
        <w:rPr>
          <w:bCs/>
          <w:color w:val="auto"/>
        </w:rPr>
      </w:pPr>
    </w:p>
    <w:p w14:paraId="35C61E5E" w14:textId="0C87DA09" w:rsidR="00CA00F3" w:rsidRDefault="00CA00F3" w:rsidP="00CA00D1">
      <w:pPr>
        <w:pStyle w:val="Cislo-2-text"/>
        <w:rPr>
          <w:bCs/>
          <w:color w:val="auto"/>
        </w:rPr>
      </w:pPr>
    </w:p>
    <w:p w14:paraId="52C45599" w14:textId="58A40F55" w:rsidR="00CA00F3" w:rsidRDefault="00CA00F3" w:rsidP="00CA00D1">
      <w:pPr>
        <w:pStyle w:val="Cislo-2-text"/>
        <w:rPr>
          <w:bCs/>
          <w:color w:val="auto"/>
        </w:rPr>
      </w:pPr>
    </w:p>
    <w:p w14:paraId="28ED0C91" w14:textId="2907E49A" w:rsidR="004709B7" w:rsidRDefault="004709B7" w:rsidP="00CA00D1">
      <w:pPr>
        <w:pStyle w:val="Cislo-2-text"/>
        <w:rPr>
          <w:bCs/>
          <w:color w:val="auto"/>
        </w:rPr>
      </w:pPr>
    </w:p>
    <w:p w14:paraId="2ED9BE30" w14:textId="726213E5" w:rsidR="004709B7" w:rsidRDefault="004709B7" w:rsidP="00CA00D1">
      <w:pPr>
        <w:pStyle w:val="Cislo-2-text"/>
        <w:rPr>
          <w:bCs/>
          <w:color w:val="auto"/>
        </w:rPr>
      </w:pPr>
    </w:p>
    <w:p w14:paraId="37A23DF0" w14:textId="662F02DE" w:rsidR="004709B7" w:rsidRDefault="004709B7" w:rsidP="00CA00D1">
      <w:pPr>
        <w:pStyle w:val="Cislo-2-text"/>
        <w:rPr>
          <w:bCs/>
          <w:color w:val="auto"/>
        </w:rPr>
      </w:pPr>
    </w:p>
    <w:p w14:paraId="348DE0F5" w14:textId="41FBD678" w:rsidR="004709B7" w:rsidRDefault="004709B7" w:rsidP="00CA00D1">
      <w:pPr>
        <w:pStyle w:val="Cislo-2-text"/>
        <w:rPr>
          <w:bCs/>
          <w:color w:val="auto"/>
        </w:rPr>
      </w:pPr>
    </w:p>
    <w:p w14:paraId="755F8DA9" w14:textId="6DCA84F4" w:rsidR="004709B7" w:rsidRDefault="004709B7" w:rsidP="00CA00D1">
      <w:pPr>
        <w:pStyle w:val="Cislo-2-text"/>
        <w:rPr>
          <w:bCs/>
          <w:color w:val="auto"/>
        </w:rPr>
      </w:pPr>
    </w:p>
    <w:p w14:paraId="0D5B6886" w14:textId="77777777" w:rsidR="004709B7" w:rsidRDefault="004709B7" w:rsidP="00CA00D1">
      <w:pPr>
        <w:pStyle w:val="Cislo-2-text"/>
        <w:rPr>
          <w:bCs/>
          <w:color w:val="auto"/>
        </w:rPr>
      </w:pPr>
    </w:p>
    <w:p w14:paraId="21A1FC7E" w14:textId="42115EF6" w:rsidR="00CA00F3" w:rsidRDefault="00CA00F3" w:rsidP="00CA00D1">
      <w:pPr>
        <w:pStyle w:val="Cislo-2-text"/>
        <w:rPr>
          <w:bCs/>
          <w:color w:val="auto"/>
        </w:rPr>
      </w:pPr>
    </w:p>
    <w:p w14:paraId="2F74E7EC" w14:textId="32F2196F" w:rsidR="00D028E5" w:rsidRDefault="00D028E5" w:rsidP="00CA00D1">
      <w:pPr>
        <w:pStyle w:val="Cislo-2-text"/>
        <w:rPr>
          <w:bCs/>
          <w:color w:val="auto"/>
        </w:rPr>
      </w:pPr>
    </w:p>
    <w:p w14:paraId="0E217903" w14:textId="77777777" w:rsidR="00622CEC" w:rsidRPr="009E58B7" w:rsidRDefault="00B25AA5" w:rsidP="0008629C">
      <w:pPr>
        <w:pStyle w:val="Nadpis1"/>
        <w:numPr>
          <w:ilvl w:val="0"/>
          <w:numId w:val="26"/>
        </w:numPr>
        <w:rPr>
          <w:sz w:val="22"/>
          <w:szCs w:val="22"/>
        </w:rPr>
      </w:pPr>
      <w:bookmarkStart w:id="58" w:name="_Ref450130065"/>
      <w:bookmarkStart w:id="59" w:name="_Toc25"/>
      <w:bookmarkStart w:id="60" w:name="_Toc71109029"/>
      <w:bookmarkEnd w:id="56"/>
      <w:bookmarkEnd w:id="57"/>
      <w:r w:rsidRPr="009E58B7">
        <w:rPr>
          <w:sz w:val="22"/>
          <w:szCs w:val="22"/>
        </w:rPr>
        <w:lastRenderedPageBreak/>
        <w:t>K</w:t>
      </w:r>
      <w:bookmarkStart w:id="61" w:name="_Ref450130096"/>
      <w:bookmarkEnd w:id="58"/>
      <w:r w:rsidRPr="009E58B7">
        <w:rPr>
          <w:sz w:val="22"/>
          <w:szCs w:val="22"/>
        </w:rPr>
        <w:t>ritériá na vyhodnotenie ponúk a spôsob ich uplatneni</w:t>
      </w:r>
      <w:bookmarkEnd w:id="61"/>
      <w:r w:rsidRPr="009E58B7">
        <w:rPr>
          <w:sz w:val="22"/>
          <w:szCs w:val="22"/>
        </w:rPr>
        <w:t>a</w:t>
      </w:r>
      <w:bookmarkEnd w:id="60"/>
      <w:r w:rsidRPr="009E58B7">
        <w:rPr>
          <w:sz w:val="22"/>
          <w:szCs w:val="22"/>
        </w:rPr>
        <w:t xml:space="preserve"> </w:t>
      </w:r>
      <w:bookmarkEnd w:id="59"/>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2" w:name="_Toc26"/>
      <w:bookmarkStart w:id="63" w:name="_Toc71109030"/>
      <w:r w:rsidRPr="009E58B7">
        <w:t>Kritériá na vyhodnotenie ponú</w:t>
      </w:r>
      <w:bookmarkStart w:id="64" w:name="_Toc24351317"/>
      <w:bookmarkEnd w:id="62"/>
      <w:r w:rsidR="003A6EEF" w:rsidRPr="009E58B7">
        <w:t>k</w:t>
      </w:r>
      <w:bookmarkEnd w:id="63"/>
    </w:p>
    <w:p w14:paraId="01D053DC" w14:textId="66EDB815" w:rsidR="00622CEC" w:rsidRPr="009E58B7" w:rsidRDefault="00FB3BA7" w:rsidP="00FD5AAB">
      <w:pPr>
        <w:ind w:left="709"/>
        <w:jc w:val="both"/>
      </w:pPr>
      <w:bookmarkStart w:id="65" w:name="_Toc36799240"/>
      <w:bookmarkStart w:id="66" w:name="_Toc38284202"/>
      <w:bookmarkStart w:id="67" w:name="_Toc39491974"/>
      <w:bookmarkStart w:id="68" w:name="_Toc40784411"/>
      <w:bookmarkStart w:id="69" w:name="_Toc41469088"/>
      <w:bookmarkStart w:id="70" w:name="_Toc41471569"/>
      <w:bookmarkEnd w:id="64"/>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5"/>
      <w:bookmarkEnd w:id="66"/>
      <w:bookmarkEnd w:id="67"/>
      <w:bookmarkEnd w:id="68"/>
      <w:bookmarkEnd w:id="69"/>
      <w:bookmarkEnd w:id="70"/>
      <w:r w:rsidR="00332583">
        <w:rPr>
          <w:rFonts w:eastAsiaTheme="minorHAnsi"/>
          <w:color w:val="auto"/>
          <w:bdr w:val="none" w:sz="0" w:space="0" w:color="auto"/>
          <w:lang w:eastAsia="en-US"/>
        </w:rPr>
        <w:t xml:space="preserve"> a dodávok.</w:t>
      </w:r>
    </w:p>
    <w:p w14:paraId="5C6C892B" w14:textId="51C794FC" w:rsidR="00622CEC" w:rsidRPr="009E58B7" w:rsidRDefault="00B25AA5" w:rsidP="0008629C">
      <w:pPr>
        <w:pStyle w:val="Cislo-1-nadpis"/>
        <w:numPr>
          <w:ilvl w:val="0"/>
          <w:numId w:val="31"/>
        </w:numPr>
        <w:tabs>
          <w:tab w:val="clear" w:pos="709"/>
        </w:tabs>
        <w:ind w:left="709" w:hanging="709"/>
      </w:pPr>
      <w:bookmarkStart w:id="71" w:name="_Toc27"/>
      <w:bookmarkStart w:id="72" w:name="_Toc71109031"/>
      <w:r w:rsidRPr="009E58B7">
        <w:t>Spôsob uplatnenia kritérií</w:t>
      </w:r>
      <w:bookmarkEnd w:id="71"/>
      <w:bookmarkEnd w:id="72"/>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71602D1B"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 xml:space="preserve">Vyhodnotenie splnenia podmienok účasti a vyhodnocovanie ponúk </w:t>
      </w:r>
      <w:proofErr w:type="spellStart"/>
      <w:r w:rsidR="007D0224" w:rsidRPr="007D0224">
        <w:t>podbod</w:t>
      </w:r>
      <w:proofErr w:type="spellEnd"/>
      <w:r w:rsidR="007D0224" w:rsidRPr="007D0224">
        <w:t xml:space="preserve"> 6.1 týchto súťažných podkladov umiestni na prvom mieste v poradí.</w:t>
      </w:r>
      <w:r w:rsidR="00B25AA5" w:rsidRPr="009E58B7">
        <w:rPr>
          <w:rStyle w:val="iadne"/>
        </w:rPr>
        <w:br w:type="page"/>
      </w:r>
    </w:p>
    <w:p w14:paraId="1260EEAD" w14:textId="3A5BD3C1" w:rsidR="007137F8" w:rsidRPr="009E58B7" w:rsidRDefault="00B25AA5" w:rsidP="0008629C">
      <w:pPr>
        <w:pStyle w:val="Nadpis1"/>
        <w:numPr>
          <w:ilvl w:val="0"/>
          <w:numId w:val="26"/>
        </w:numPr>
        <w:rPr>
          <w:sz w:val="22"/>
          <w:szCs w:val="22"/>
        </w:rPr>
      </w:pPr>
      <w:bookmarkStart w:id="73" w:name="_Toc28"/>
      <w:bookmarkStart w:id="74" w:name="_Toc71109032"/>
      <w:r w:rsidRPr="009E58B7">
        <w:rPr>
          <w:sz w:val="22"/>
          <w:szCs w:val="22"/>
        </w:rPr>
        <w:lastRenderedPageBreak/>
        <w:t>Návrh na plnenie kritéria</w:t>
      </w:r>
      <w:bookmarkEnd w:id="73"/>
      <w:bookmarkEnd w:id="74"/>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19674C28"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0269C5" w:rsidRPr="000269C5">
        <w:rPr>
          <w:b/>
          <w:bCs/>
        </w:rPr>
        <w:t>Rekonštrukcia trávnika na futbalovom ihrisku s umelou trávou, Lokomotíva Trnava</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184A132A" w14:textId="1FE6BAA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71944EDE" w14:textId="61A29A8D" w:rsidR="00ED57C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bl>
      <w:tblPr>
        <w:tblW w:w="9214" w:type="dxa"/>
        <w:tblInd w:w="-3" w:type="dxa"/>
        <w:tblLayout w:type="fixed"/>
        <w:tblLook w:val="0000" w:firstRow="0" w:lastRow="0" w:firstColumn="0" w:lastColumn="0" w:noHBand="0" w:noVBand="0"/>
      </w:tblPr>
      <w:tblGrid>
        <w:gridCol w:w="2694"/>
        <w:gridCol w:w="2409"/>
        <w:gridCol w:w="1842"/>
        <w:gridCol w:w="2269"/>
      </w:tblGrid>
      <w:tr w:rsidR="00ED57C7" w:rsidRPr="00D35951" w14:paraId="41B30FC5" w14:textId="77777777" w:rsidTr="00A71929">
        <w:trPr>
          <w:trHeight w:val="686"/>
        </w:trPr>
        <w:tc>
          <w:tcPr>
            <w:tcW w:w="2694" w:type="dxa"/>
            <w:tcBorders>
              <w:top w:val="double" w:sz="1" w:space="0" w:color="000000"/>
              <w:left w:val="double" w:sz="1" w:space="0" w:color="000000"/>
              <w:bottom w:val="single" w:sz="4" w:space="0" w:color="000000"/>
            </w:tcBorders>
            <w:shd w:val="clear" w:color="auto" w:fill="auto"/>
            <w:vAlign w:val="center"/>
          </w:tcPr>
          <w:p w14:paraId="03A7A8D4"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rPr>
                <w:b/>
                <w:lang w:eastAsia="ar-SA"/>
              </w:rPr>
            </w:pPr>
          </w:p>
        </w:tc>
        <w:tc>
          <w:tcPr>
            <w:tcW w:w="2409" w:type="dxa"/>
            <w:tcBorders>
              <w:top w:val="double" w:sz="1" w:space="0" w:color="000000"/>
              <w:left w:val="single" w:sz="4" w:space="0" w:color="000000"/>
              <w:bottom w:val="single" w:sz="4" w:space="0" w:color="000000"/>
            </w:tcBorders>
            <w:shd w:val="clear" w:color="auto" w:fill="auto"/>
            <w:vAlign w:val="center"/>
          </w:tcPr>
          <w:p w14:paraId="5204795F"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Cena bez DPH</w:t>
            </w:r>
          </w:p>
          <w:p w14:paraId="10B11FBC"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eur</w:t>
            </w:r>
          </w:p>
        </w:tc>
        <w:tc>
          <w:tcPr>
            <w:tcW w:w="1842" w:type="dxa"/>
            <w:tcBorders>
              <w:top w:val="double" w:sz="1" w:space="0" w:color="000000"/>
              <w:left w:val="single" w:sz="4" w:space="0" w:color="000000"/>
              <w:bottom w:val="single" w:sz="4" w:space="0" w:color="000000"/>
            </w:tcBorders>
            <w:shd w:val="clear" w:color="auto" w:fill="auto"/>
            <w:vAlign w:val="center"/>
          </w:tcPr>
          <w:p w14:paraId="761B2A30"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 xml:space="preserve">DPH </w:t>
            </w:r>
          </w:p>
          <w:p w14:paraId="0B2E6ACD"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eur</w:t>
            </w:r>
          </w:p>
        </w:tc>
        <w:tc>
          <w:tcPr>
            <w:tcW w:w="2269" w:type="dxa"/>
            <w:tcBorders>
              <w:top w:val="double" w:sz="1" w:space="0" w:color="000000"/>
              <w:left w:val="single" w:sz="4" w:space="0" w:color="000000"/>
              <w:bottom w:val="single" w:sz="12" w:space="0" w:color="000000"/>
              <w:right w:val="double" w:sz="1" w:space="0" w:color="000000"/>
            </w:tcBorders>
            <w:shd w:val="clear" w:color="auto" w:fill="auto"/>
            <w:vAlign w:val="center"/>
          </w:tcPr>
          <w:p w14:paraId="0EC3FB97"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ED57C7">
              <w:rPr>
                <w:b/>
                <w:lang w:eastAsia="ar-SA"/>
              </w:rPr>
              <w:t xml:space="preserve">Cena spolu </w:t>
            </w:r>
          </w:p>
          <w:p w14:paraId="0F977D6A"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ED57C7">
              <w:rPr>
                <w:b/>
                <w:lang w:eastAsia="ar-SA"/>
              </w:rPr>
              <w:t>eur</w:t>
            </w:r>
          </w:p>
        </w:tc>
      </w:tr>
      <w:tr w:rsidR="00ED57C7" w:rsidRPr="00D35951" w14:paraId="02062ADB" w14:textId="77777777" w:rsidTr="00A71929">
        <w:trPr>
          <w:trHeight w:val="397"/>
        </w:trPr>
        <w:tc>
          <w:tcPr>
            <w:tcW w:w="2694" w:type="dxa"/>
            <w:tcBorders>
              <w:top w:val="double" w:sz="2" w:space="0" w:color="000000"/>
              <w:left w:val="double" w:sz="2" w:space="0" w:color="000000"/>
              <w:bottom w:val="double" w:sz="2" w:space="0" w:color="000000"/>
            </w:tcBorders>
            <w:shd w:val="clear" w:color="auto" w:fill="auto"/>
            <w:vAlign w:val="center"/>
          </w:tcPr>
          <w:p w14:paraId="0D70BE41"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p w14:paraId="393F743E"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rPr>
                <w:b/>
                <w:lang w:eastAsia="ar-SA"/>
              </w:rPr>
            </w:pPr>
            <w:r w:rsidRPr="00ED57C7">
              <w:rPr>
                <w:b/>
                <w:lang w:eastAsia="ar-SA"/>
              </w:rPr>
              <w:t>cena celkom</w:t>
            </w:r>
          </w:p>
          <w:p w14:paraId="525B43F1"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ind w:right="23"/>
              <w:jc w:val="right"/>
              <w:rPr>
                <w:b/>
                <w:lang w:eastAsia="ar-SA"/>
              </w:rPr>
            </w:pPr>
          </w:p>
        </w:tc>
        <w:tc>
          <w:tcPr>
            <w:tcW w:w="2409" w:type="dxa"/>
            <w:tcBorders>
              <w:top w:val="double" w:sz="2" w:space="0" w:color="000000"/>
              <w:left w:val="single" w:sz="4" w:space="0" w:color="000000"/>
              <w:bottom w:val="double" w:sz="2" w:space="0" w:color="000000"/>
            </w:tcBorders>
            <w:shd w:val="clear" w:color="auto" w:fill="auto"/>
            <w:vAlign w:val="center"/>
          </w:tcPr>
          <w:p w14:paraId="124A5117"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c>
          <w:tcPr>
            <w:tcW w:w="1842"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48159F58"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c>
          <w:tcPr>
            <w:tcW w:w="2269"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008ED175" w14:textId="77777777" w:rsidR="00ED57C7" w:rsidRPr="00ED57C7" w:rsidRDefault="00ED57C7" w:rsidP="00332344">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r>
    </w:tbl>
    <w:p w14:paraId="360FEF76" w14:textId="77777777" w:rsidR="00ED57C7" w:rsidRPr="009E58B7" w:rsidRDefault="00ED57C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17A0780E"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p w14:paraId="022A5D4C" w14:textId="33D5FCBA"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35808DDC" w14:textId="1FCEF3AF" w:rsidR="0020227F" w:rsidRPr="009E58B7" w:rsidRDefault="0020227F"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11276E21" w14:textId="77777777" w:rsidR="00307176" w:rsidRPr="009E58B7" w:rsidRDefault="00307176"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87C91BC"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77777777" w:rsidR="0095721D" w:rsidRPr="009E58B7" w:rsidRDefault="0095721D" w:rsidP="001B1B26"/>
    <w:p w14:paraId="242B121D" w14:textId="7972B605" w:rsidR="007137F8"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40BDE37D" w14:textId="4FCD0E0C" w:rsidR="00A71929" w:rsidRDefault="00A71929" w:rsidP="007137F8"/>
    <w:p w14:paraId="08A0C1D2" w14:textId="1A385881" w:rsidR="00A71929" w:rsidRDefault="00A71929" w:rsidP="007137F8"/>
    <w:p w14:paraId="7EA7FDB7" w14:textId="0DBD3FCF" w:rsidR="00A71929" w:rsidRDefault="00A71929" w:rsidP="007137F8"/>
    <w:p w14:paraId="30459216" w14:textId="78021E12" w:rsidR="00A71929" w:rsidRDefault="00A71929" w:rsidP="007137F8"/>
    <w:p w14:paraId="04488EB4" w14:textId="6E975419" w:rsidR="00A71929" w:rsidRDefault="00A71929" w:rsidP="007137F8"/>
    <w:p w14:paraId="3E823293" w14:textId="23DB1608" w:rsidR="00A71929" w:rsidRDefault="00A71929" w:rsidP="007137F8"/>
    <w:p w14:paraId="26E90893" w14:textId="54FAB6CF" w:rsidR="00A71929" w:rsidRDefault="00A71929" w:rsidP="007137F8"/>
    <w:p w14:paraId="31440103" w14:textId="18E79374" w:rsidR="00A71929" w:rsidRDefault="00A71929" w:rsidP="007137F8"/>
    <w:p w14:paraId="071087EF" w14:textId="203B978B" w:rsidR="00A71929" w:rsidRDefault="00A71929" w:rsidP="007137F8"/>
    <w:p w14:paraId="2931806C" w14:textId="6B18694D" w:rsidR="00A71929" w:rsidRDefault="00A71929" w:rsidP="007137F8"/>
    <w:p w14:paraId="228CA669" w14:textId="08D8D24E" w:rsidR="00A71929" w:rsidRDefault="00A71929" w:rsidP="007137F8"/>
    <w:p w14:paraId="0108AABE" w14:textId="448AFB89" w:rsidR="00A71929" w:rsidRDefault="00A71929" w:rsidP="007137F8"/>
    <w:p w14:paraId="22E09FAC" w14:textId="1E5A53D1" w:rsidR="00A71929" w:rsidRDefault="00A71929" w:rsidP="007137F8"/>
    <w:p w14:paraId="2362B928" w14:textId="1F593F5E" w:rsidR="007137F8" w:rsidRDefault="007137F8" w:rsidP="007137F8">
      <w:pPr>
        <w:pStyle w:val="Cislo-2-text"/>
      </w:pPr>
    </w:p>
    <w:p w14:paraId="2B99BF7B" w14:textId="451427E6" w:rsidR="00622CEC" w:rsidRPr="009E58B7" w:rsidRDefault="00B25AA5" w:rsidP="0008629C">
      <w:pPr>
        <w:pStyle w:val="Nadpis1"/>
        <w:numPr>
          <w:ilvl w:val="0"/>
          <w:numId w:val="27"/>
        </w:numPr>
        <w:rPr>
          <w:sz w:val="22"/>
          <w:szCs w:val="22"/>
        </w:rPr>
      </w:pPr>
      <w:bookmarkStart w:id="75" w:name="_Toc29"/>
      <w:bookmarkStart w:id="76" w:name="_Hlk47009477"/>
      <w:bookmarkStart w:id="77" w:name="_Toc71109033"/>
      <w:r w:rsidRPr="009E58B7">
        <w:rPr>
          <w:sz w:val="22"/>
          <w:szCs w:val="22"/>
        </w:rPr>
        <w:lastRenderedPageBreak/>
        <w:t xml:space="preserve">Súhlas uchádzača s obsahom návrhu </w:t>
      </w:r>
      <w:bookmarkEnd w:id="75"/>
      <w:r w:rsidR="00952D2D" w:rsidRPr="009E58B7">
        <w:rPr>
          <w:sz w:val="22"/>
          <w:szCs w:val="22"/>
        </w:rPr>
        <w:t>zmluvy o dielo</w:t>
      </w:r>
      <w:bookmarkEnd w:id="77"/>
    </w:p>
    <w:bookmarkEnd w:id="76"/>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8"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8"/>
    <w:p w14:paraId="330571D7" w14:textId="77777777" w:rsidR="00622CEC" w:rsidRPr="009E58B7" w:rsidRDefault="00622CEC">
      <w:pPr>
        <w:jc w:val="both"/>
      </w:pPr>
    </w:p>
    <w:p w14:paraId="72ED259C" w14:textId="77777777" w:rsidR="00622CEC" w:rsidRPr="009E58B7" w:rsidRDefault="00622CEC">
      <w:pPr>
        <w:jc w:val="both"/>
      </w:pPr>
    </w:p>
    <w:p w14:paraId="0EC8D014" w14:textId="2991F008"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0269C5" w:rsidRPr="000269C5">
        <w:rPr>
          <w:b/>
        </w:rPr>
        <w:t>Rekonštrukcia trávnika na futbalovom ihrisku s umelou trávou, Lokomotíva Trnava</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rsidP="008A7EFB">
      <w:pPr>
        <w:jc w:val="right"/>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79" w:name="_Toc71109034"/>
      <w:r>
        <w:rPr>
          <w:sz w:val="22"/>
          <w:szCs w:val="22"/>
        </w:rPr>
        <w:lastRenderedPageBreak/>
        <w:t>Prílohy súťažných podkladov</w:t>
      </w:r>
      <w:bookmarkEnd w:id="79"/>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469F0753" w14:textId="23F007A1" w:rsidR="001D43E2" w:rsidRPr="001D43E2" w:rsidRDefault="001D43E2" w:rsidP="001D43E2">
      <w:pPr>
        <w:jc w:val="both"/>
        <w:rPr>
          <w:bCs/>
        </w:rPr>
      </w:pPr>
      <w:r>
        <w:rPr>
          <w:bCs/>
        </w:rPr>
        <w:t xml:space="preserve">2. </w:t>
      </w:r>
      <w:r w:rsidRPr="001D43E2">
        <w:rPr>
          <w:bCs/>
        </w:rPr>
        <w:t xml:space="preserve">Výkaz výmer </w:t>
      </w:r>
    </w:p>
    <w:p w14:paraId="5DE8D0A5" w14:textId="15AD5117" w:rsidR="001D43E2" w:rsidRPr="00695365" w:rsidRDefault="001D43E2" w:rsidP="001D43E2">
      <w:pPr>
        <w:jc w:val="both"/>
        <w:rPr>
          <w:b/>
          <w:color w:val="FF0000"/>
        </w:rPr>
      </w:pPr>
      <w:r>
        <w:rPr>
          <w:bCs/>
        </w:rPr>
        <w:t xml:space="preserve">3. </w:t>
      </w:r>
      <w:r w:rsidR="00321A16" w:rsidRPr="00321A16">
        <w:rPr>
          <w:bCs/>
        </w:rPr>
        <w:t>Oznámenie k ohláseniu stavebných úprav zo dňa 19.2.2019</w:t>
      </w:r>
    </w:p>
    <w:sectPr w:rsidR="001D43E2" w:rsidRPr="00695365">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C985D" w14:textId="77777777" w:rsidR="00BF19B1" w:rsidRDefault="00BF19B1">
      <w:r>
        <w:separator/>
      </w:r>
    </w:p>
  </w:endnote>
  <w:endnote w:type="continuationSeparator" w:id="0">
    <w:p w14:paraId="73DABB16" w14:textId="77777777" w:rsidR="00BF19B1" w:rsidRDefault="00BF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A92DC9" w:rsidRPr="00952D2D" w:rsidRDefault="00A92DC9">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781C6A82" w:rsidR="00A92DC9" w:rsidRDefault="00A92DC9" w:rsidP="00BF7760">
    <w:pPr>
      <w:pStyle w:val="Pta"/>
      <w:tabs>
        <w:tab w:val="center" w:pos="4603"/>
        <w:tab w:val="right" w:pos="9206"/>
      </w:tabs>
    </w:pPr>
    <w:r>
      <w:tab/>
      <w:t xml:space="preserve">Trnava, </w:t>
    </w:r>
    <w:r w:rsidR="00CC310A">
      <w:t>máj</w:t>
    </w:r>
    <w:r>
      <w:t xml:space="preserve">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3E183" w14:textId="77777777" w:rsidR="00BF19B1" w:rsidRDefault="00BF19B1">
      <w:r>
        <w:separator/>
      </w:r>
    </w:p>
  </w:footnote>
  <w:footnote w:type="continuationSeparator" w:id="0">
    <w:p w14:paraId="09C6EE2C" w14:textId="77777777" w:rsidR="00BF19B1" w:rsidRDefault="00BF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A92DC9" w:rsidRDefault="00A92DC9">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A92DC9" w:rsidRDefault="00A92DC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A92DC9" w:rsidRDefault="00A92DC9">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6E67947"/>
    <w:multiLevelType w:val="multilevel"/>
    <w:tmpl w:val="F3B27C60"/>
    <w:lvl w:ilvl="0">
      <w:start w:val="6"/>
      <w:numFmt w:val="decimal"/>
      <w:lvlText w:val="%1"/>
      <w:lvlJc w:val="left"/>
      <w:pPr>
        <w:ind w:left="375" w:hanging="375"/>
      </w:pPr>
      <w:rPr>
        <w:rFonts w:hint="default"/>
        <w:sz w:val="22"/>
      </w:rPr>
    </w:lvl>
    <w:lvl w:ilvl="1">
      <w:start w:val="12"/>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2C0577B1"/>
    <w:multiLevelType w:val="multilevel"/>
    <w:tmpl w:val="FD0C487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9"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4095F25"/>
    <w:multiLevelType w:val="hybridMultilevel"/>
    <w:tmpl w:val="494EAF2A"/>
    <w:numStyleLink w:val="Importovantl4"/>
  </w:abstractNum>
  <w:abstractNum w:abstractNumId="16"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7304292"/>
    <w:multiLevelType w:val="hybridMultilevel"/>
    <w:tmpl w:val="59F456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0"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AB04EDF"/>
    <w:multiLevelType w:val="multilevel"/>
    <w:tmpl w:val="FC4A37A4"/>
    <w:numStyleLink w:val="Importovantl1"/>
  </w:abstractNum>
  <w:abstractNum w:abstractNumId="27"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1596543"/>
    <w:multiLevelType w:val="hybridMultilevel"/>
    <w:tmpl w:val="ED78D2FA"/>
    <w:lvl w:ilvl="0" w:tplc="2058194C">
      <w:numFmt w:val="bullet"/>
      <w:lvlText w:val=""/>
      <w:lvlJc w:val="left"/>
      <w:pPr>
        <w:ind w:left="1065" w:hanging="360"/>
      </w:pPr>
      <w:rPr>
        <w:rFonts w:ascii="Symbol" w:eastAsia="Calibri" w:hAnsi="Symbol"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3"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1"/>
  </w:num>
  <w:num w:numId="2">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5"/>
  </w:num>
  <w:num w:numId="4">
    <w:abstractNumId w:val="15"/>
  </w:num>
  <w:num w:numId="5">
    <w:abstractNumId w:val="26"/>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7"/>
  </w:num>
  <w:num w:numId="7">
    <w:abstractNumId w:val="3"/>
  </w:num>
  <w:num w:numId="8">
    <w:abstractNumId w:val="1"/>
  </w:num>
  <w:num w:numId="9">
    <w:abstractNumId w:val="23"/>
  </w:num>
  <w:num w:numId="10">
    <w:abstractNumId w:val="25"/>
  </w:num>
  <w:num w:numId="11">
    <w:abstractNumId w:val="38"/>
  </w:num>
  <w:num w:numId="12">
    <w:abstractNumId w:val="18"/>
  </w:num>
  <w:num w:numId="13">
    <w:abstractNumId w:val="33"/>
  </w:num>
  <w:num w:numId="14">
    <w:abstractNumId w:val="9"/>
  </w:num>
  <w:num w:numId="15">
    <w:abstractNumId w:val="28"/>
  </w:num>
  <w:num w:numId="16">
    <w:abstractNumId w:val="31"/>
  </w:num>
  <w:num w:numId="17">
    <w:abstractNumId w:val="4"/>
  </w:num>
  <w:num w:numId="18">
    <w:abstractNumId w:val="5"/>
  </w:num>
  <w:num w:numId="19">
    <w:abstractNumId w:val="24"/>
  </w:num>
  <w:num w:numId="20">
    <w:abstractNumId w:val="16"/>
  </w:num>
  <w:num w:numId="21">
    <w:abstractNumId w:val="0"/>
  </w:num>
  <w:num w:numId="22">
    <w:abstractNumId w:val="20"/>
  </w:num>
  <w:num w:numId="23">
    <w:abstractNumId w:val="14"/>
  </w:num>
  <w:num w:numId="24">
    <w:abstractNumId w:val="34"/>
  </w:num>
  <w:num w:numId="25">
    <w:abstractNumId w:val="13"/>
  </w:num>
  <w:num w:numId="26">
    <w:abstractNumId w:val="26"/>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6"/>
  </w:num>
  <w:num w:numId="29">
    <w:abstractNumId w:val="30"/>
  </w:num>
  <w:num w:numId="30">
    <w:abstractNumId w:val="22"/>
  </w:num>
  <w:num w:numId="31">
    <w:abstractNumId w:val="29"/>
  </w:num>
  <w:num w:numId="32">
    <w:abstractNumId w:val="37"/>
  </w:num>
  <w:num w:numId="33">
    <w:abstractNumId w:val="19"/>
  </w:num>
  <w:num w:numId="34">
    <w:abstractNumId w:val="11"/>
  </w:num>
  <w:num w:numId="35">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6"/>
  </w:num>
  <w:num w:numId="40">
    <w:abstractNumId w:val="7"/>
  </w:num>
  <w:num w:numId="41">
    <w:abstractNumId w:val="17"/>
  </w:num>
  <w:num w:numId="42">
    <w:abstractNumId w:val="32"/>
  </w:num>
  <w:num w:numId="43">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949"/>
    <w:rsid w:val="00004066"/>
    <w:rsid w:val="00006407"/>
    <w:rsid w:val="00006A57"/>
    <w:rsid w:val="000070F9"/>
    <w:rsid w:val="00011376"/>
    <w:rsid w:val="00013D18"/>
    <w:rsid w:val="000158FF"/>
    <w:rsid w:val="00016D37"/>
    <w:rsid w:val="00017679"/>
    <w:rsid w:val="00017BAF"/>
    <w:rsid w:val="000200FC"/>
    <w:rsid w:val="000204DC"/>
    <w:rsid w:val="00020E1F"/>
    <w:rsid w:val="00021F0D"/>
    <w:rsid w:val="0002491B"/>
    <w:rsid w:val="00026560"/>
    <w:rsid w:val="000269C5"/>
    <w:rsid w:val="000303F7"/>
    <w:rsid w:val="00030AB9"/>
    <w:rsid w:val="00031074"/>
    <w:rsid w:val="00032D8F"/>
    <w:rsid w:val="00034088"/>
    <w:rsid w:val="00034D1C"/>
    <w:rsid w:val="000369B4"/>
    <w:rsid w:val="00036E79"/>
    <w:rsid w:val="000376D3"/>
    <w:rsid w:val="00037A8E"/>
    <w:rsid w:val="00037D1E"/>
    <w:rsid w:val="0004109E"/>
    <w:rsid w:val="0004243B"/>
    <w:rsid w:val="00042FD9"/>
    <w:rsid w:val="00043D8F"/>
    <w:rsid w:val="0004431F"/>
    <w:rsid w:val="00044746"/>
    <w:rsid w:val="00045416"/>
    <w:rsid w:val="000471B2"/>
    <w:rsid w:val="00047D3C"/>
    <w:rsid w:val="00051226"/>
    <w:rsid w:val="0005304D"/>
    <w:rsid w:val="00054029"/>
    <w:rsid w:val="00054B8E"/>
    <w:rsid w:val="00055404"/>
    <w:rsid w:val="00060789"/>
    <w:rsid w:val="0006125A"/>
    <w:rsid w:val="00061796"/>
    <w:rsid w:val="000620D9"/>
    <w:rsid w:val="00062AC1"/>
    <w:rsid w:val="00063500"/>
    <w:rsid w:val="0006399E"/>
    <w:rsid w:val="00063E82"/>
    <w:rsid w:val="000643CE"/>
    <w:rsid w:val="00067BFB"/>
    <w:rsid w:val="00067DBE"/>
    <w:rsid w:val="00070502"/>
    <w:rsid w:val="00070695"/>
    <w:rsid w:val="000757FD"/>
    <w:rsid w:val="0008071A"/>
    <w:rsid w:val="00082644"/>
    <w:rsid w:val="00083245"/>
    <w:rsid w:val="000854C5"/>
    <w:rsid w:val="00085B34"/>
    <w:rsid w:val="0008629C"/>
    <w:rsid w:val="00086409"/>
    <w:rsid w:val="00086CEC"/>
    <w:rsid w:val="00090F8A"/>
    <w:rsid w:val="00091117"/>
    <w:rsid w:val="00093967"/>
    <w:rsid w:val="00093C09"/>
    <w:rsid w:val="000950DD"/>
    <w:rsid w:val="0009655E"/>
    <w:rsid w:val="000A0D41"/>
    <w:rsid w:val="000A3211"/>
    <w:rsid w:val="000A4996"/>
    <w:rsid w:val="000A59DF"/>
    <w:rsid w:val="000A6281"/>
    <w:rsid w:val="000A7E86"/>
    <w:rsid w:val="000B1543"/>
    <w:rsid w:val="000B71B3"/>
    <w:rsid w:val="000B734E"/>
    <w:rsid w:val="000B7834"/>
    <w:rsid w:val="000C11CC"/>
    <w:rsid w:val="000C267E"/>
    <w:rsid w:val="000C6793"/>
    <w:rsid w:val="000C7770"/>
    <w:rsid w:val="000D0140"/>
    <w:rsid w:val="000D076B"/>
    <w:rsid w:val="000D11D3"/>
    <w:rsid w:val="000D746F"/>
    <w:rsid w:val="000D7FAE"/>
    <w:rsid w:val="000E2A27"/>
    <w:rsid w:val="000E38C5"/>
    <w:rsid w:val="000E3E26"/>
    <w:rsid w:val="000E5750"/>
    <w:rsid w:val="000E5BA8"/>
    <w:rsid w:val="000F0AE4"/>
    <w:rsid w:val="000F0B7A"/>
    <w:rsid w:val="000F0C4E"/>
    <w:rsid w:val="000F0EDC"/>
    <w:rsid w:val="000F15AE"/>
    <w:rsid w:val="000F1801"/>
    <w:rsid w:val="000F2341"/>
    <w:rsid w:val="000F29D9"/>
    <w:rsid w:val="000F345F"/>
    <w:rsid w:val="000F3E83"/>
    <w:rsid w:val="000F4BCD"/>
    <w:rsid w:val="00100B1B"/>
    <w:rsid w:val="001024B4"/>
    <w:rsid w:val="00103162"/>
    <w:rsid w:val="0010330C"/>
    <w:rsid w:val="001043B7"/>
    <w:rsid w:val="00105611"/>
    <w:rsid w:val="001059E9"/>
    <w:rsid w:val="001067EE"/>
    <w:rsid w:val="001076B4"/>
    <w:rsid w:val="00110C69"/>
    <w:rsid w:val="00111F27"/>
    <w:rsid w:val="00117443"/>
    <w:rsid w:val="001207CC"/>
    <w:rsid w:val="0012385B"/>
    <w:rsid w:val="00125211"/>
    <w:rsid w:val="00130AED"/>
    <w:rsid w:val="00132084"/>
    <w:rsid w:val="001322D8"/>
    <w:rsid w:val="001330BC"/>
    <w:rsid w:val="00133226"/>
    <w:rsid w:val="00133A7A"/>
    <w:rsid w:val="00136254"/>
    <w:rsid w:val="00140F6D"/>
    <w:rsid w:val="00143276"/>
    <w:rsid w:val="00143933"/>
    <w:rsid w:val="00143F43"/>
    <w:rsid w:val="001450AB"/>
    <w:rsid w:val="00147AAF"/>
    <w:rsid w:val="00151BF3"/>
    <w:rsid w:val="00152690"/>
    <w:rsid w:val="001547CE"/>
    <w:rsid w:val="00154F4F"/>
    <w:rsid w:val="0015686B"/>
    <w:rsid w:val="00157E34"/>
    <w:rsid w:val="0016231B"/>
    <w:rsid w:val="00163628"/>
    <w:rsid w:val="00163771"/>
    <w:rsid w:val="00164C7F"/>
    <w:rsid w:val="00167176"/>
    <w:rsid w:val="001676C5"/>
    <w:rsid w:val="00167832"/>
    <w:rsid w:val="00171D46"/>
    <w:rsid w:val="001727D9"/>
    <w:rsid w:val="00172E2F"/>
    <w:rsid w:val="001738ED"/>
    <w:rsid w:val="001742AC"/>
    <w:rsid w:val="001751F2"/>
    <w:rsid w:val="00176CCD"/>
    <w:rsid w:val="00183160"/>
    <w:rsid w:val="00184010"/>
    <w:rsid w:val="0018564C"/>
    <w:rsid w:val="00187C4C"/>
    <w:rsid w:val="00190DD6"/>
    <w:rsid w:val="00191583"/>
    <w:rsid w:val="00191F04"/>
    <w:rsid w:val="00192A81"/>
    <w:rsid w:val="001966F3"/>
    <w:rsid w:val="00196863"/>
    <w:rsid w:val="00196E2A"/>
    <w:rsid w:val="0019778D"/>
    <w:rsid w:val="001A0331"/>
    <w:rsid w:val="001A0680"/>
    <w:rsid w:val="001A2664"/>
    <w:rsid w:val="001A3C70"/>
    <w:rsid w:val="001A46C9"/>
    <w:rsid w:val="001A49C6"/>
    <w:rsid w:val="001A5762"/>
    <w:rsid w:val="001A62B1"/>
    <w:rsid w:val="001A6FAB"/>
    <w:rsid w:val="001B075E"/>
    <w:rsid w:val="001B07A4"/>
    <w:rsid w:val="001B1B26"/>
    <w:rsid w:val="001B1DC7"/>
    <w:rsid w:val="001B1F1E"/>
    <w:rsid w:val="001B27C9"/>
    <w:rsid w:val="001B5BC0"/>
    <w:rsid w:val="001B74FB"/>
    <w:rsid w:val="001B7F1C"/>
    <w:rsid w:val="001C1892"/>
    <w:rsid w:val="001C2C7C"/>
    <w:rsid w:val="001C392E"/>
    <w:rsid w:val="001C3BC0"/>
    <w:rsid w:val="001C407D"/>
    <w:rsid w:val="001C622B"/>
    <w:rsid w:val="001C7C73"/>
    <w:rsid w:val="001C7DAF"/>
    <w:rsid w:val="001D0D14"/>
    <w:rsid w:val="001D43E2"/>
    <w:rsid w:val="001D5248"/>
    <w:rsid w:val="001D6B20"/>
    <w:rsid w:val="001D6D1E"/>
    <w:rsid w:val="001E31B3"/>
    <w:rsid w:val="001E369A"/>
    <w:rsid w:val="001E547A"/>
    <w:rsid w:val="001E7EDE"/>
    <w:rsid w:val="001F0C05"/>
    <w:rsid w:val="001F1DAA"/>
    <w:rsid w:val="001F22ED"/>
    <w:rsid w:val="001F3EF4"/>
    <w:rsid w:val="001F4918"/>
    <w:rsid w:val="001F5127"/>
    <w:rsid w:val="001F5182"/>
    <w:rsid w:val="001F662F"/>
    <w:rsid w:val="001F77DE"/>
    <w:rsid w:val="001F7F8E"/>
    <w:rsid w:val="0020227F"/>
    <w:rsid w:val="002022F5"/>
    <w:rsid w:val="00204DFA"/>
    <w:rsid w:val="00205F19"/>
    <w:rsid w:val="002065C6"/>
    <w:rsid w:val="0021067B"/>
    <w:rsid w:val="0021140C"/>
    <w:rsid w:val="002124B6"/>
    <w:rsid w:val="0021330F"/>
    <w:rsid w:val="002160E7"/>
    <w:rsid w:val="00216C0B"/>
    <w:rsid w:val="00220907"/>
    <w:rsid w:val="002225CD"/>
    <w:rsid w:val="0022730A"/>
    <w:rsid w:val="00227CB3"/>
    <w:rsid w:val="00227D0A"/>
    <w:rsid w:val="002315D1"/>
    <w:rsid w:val="0023210E"/>
    <w:rsid w:val="002333A0"/>
    <w:rsid w:val="00234717"/>
    <w:rsid w:val="00234925"/>
    <w:rsid w:val="00234C92"/>
    <w:rsid w:val="002360AB"/>
    <w:rsid w:val="00237157"/>
    <w:rsid w:val="0024291F"/>
    <w:rsid w:val="00242D5B"/>
    <w:rsid w:val="0024324A"/>
    <w:rsid w:val="00243DCA"/>
    <w:rsid w:val="00244E4A"/>
    <w:rsid w:val="002479AD"/>
    <w:rsid w:val="00250685"/>
    <w:rsid w:val="00250DA0"/>
    <w:rsid w:val="002538E4"/>
    <w:rsid w:val="00253BD7"/>
    <w:rsid w:val="0025515A"/>
    <w:rsid w:val="00261787"/>
    <w:rsid w:val="00262DDE"/>
    <w:rsid w:val="00263103"/>
    <w:rsid w:val="00264C57"/>
    <w:rsid w:val="00266265"/>
    <w:rsid w:val="0026709A"/>
    <w:rsid w:val="00267A7C"/>
    <w:rsid w:val="00270D1D"/>
    <w:rsid w:val="00271DD6"/>
    <w:rsid w:val="002733DB"/>
    <w:rsid w:val="00273401"/>
    <w:rsid w:val="0027437C"/>
    <w:rsid w:val="00274FEF"/>
    <w:rsid w:val="0027635F"/>
    <w:rsid w:val="0027637A"/>
    <w:rsid w:val="00280B97"/>
    <w:rsid w:val="0028303D"/>
    <w:rsid w:val="00286BCE"/>
    <w:rsid w:val="002926BE"/>
    <w:rsid w:val="00293757"/>
    <w:rsid w:val="00293DF8"/>
    <w:rsid w:val="00296B25"/>
    <w:rsid w:val="002972B4"/>
    <w:rsid w:val="002A1F0B"/>
    <w:rsid w:val="002A2994"/>
    <w:rsid w:val="002A5E77"/>
    <w:rsid w:val="002A6629"/>
    <w:rsid w:val="002A7CF5"/>
    <w:rsid w:val="002B0C8E"/>
    <w:rsid w:val="002B1A93"/>
    <w:rsid w:val="002B1CC2"/>
    <w:rsid w:val="002B225B"/>
    <w:rsid w:val="002B2535"/>
    <w:rsid w:val="002B3C8D"/>
    <w:rsid w:val="002B4877"/>
    <w:rsid w:val="002B7D60"/>
    <w:rsid w:val="002C0520"/>
    <w:rsid w:val="002C131A"/>
    <w:rsid w:val="002C2451"/>
    <w:rsid w:val="002C3F13"/>
    <w:rsid w:val="002C47A5"/>
    <w:rsid w:val="002D034F"/>
    <w:rsid w:val="002D0B16"/>
    <w:rsid w:val="002D18F1"/>
    <w:rsid w:val="002D4155"/>
    <w:rsid w:val="002D646D"/>
    <w:rsid w:val="002D6EAB"/>
    <w:rsid w:val="002E1B96"/>
    <w:rsid w:val="002E224D"/>
    <w:rsid w:val="002E2AF6"/>
    <w:rsid w:val="002E2B06"/>
    <w:rsid w:val="002E5FB9"/>
    <w:rsid w:val="002E644D"/>
    <w:rsid w:val="002E7D65"/>
    <w:rsid w:val="002F0DFA"/>
    <w:rsid w:val="002F165B"/>
    <w:rsid w:val="002F1F3E"/>
    <w:rsid w:val="002F33F0"/>
    <w:rsid w:val="002F4625"/>
    <w:rsid w:val="002F49C4"/>
    <w:rsid w:val="002F556E"/>
    <w:rsid w:val="002F6ABB"/>
    <w:rsid w:val="002F72CC"/>
    <w:rsid w:val="00300F62"/>
    <w:rsid w:val="0030241D"/>
    <w:rsid w:val="0030309D"/>
    <w:rsid w:val="003037FB"/>
    <w:rsid w:val="003038EA"/>
    <w:rsid w:val="00303BFC"/>
    <w:rsid w:val="0030482F"/>
    <w:rsid w:val="0030518A"/>
    <w:rsid w:val="00306314"/>
    <w:rsid w:val="00307134"/>
    <w:rsid w:val="00307176"/>
    <w:rsid w:val="00310795"/>
    <w:rsid w:val="00311DD4"/>
    <w:rsid w:val="003164F2"/>
    <w:rsid w:val="00317302"/>
    <w:rsid w:val="00317B11"/>
    <w:rsid w:val="00320735"/>
    <w:rsid w:val="0032095C"/>
    <w:rsid w:val="003211F1"/>
    <w:rsid w:val="0032159E"/>
    <w:rsid w:val="00321A16"/>
    <w:rsid w:val="003226CC"/>
    <w:rsid w:val="0032377A"/>
    <w:rsid w:val="00325193"/>
    <w:rsid w:val="003257CE"/>
    <w:rsid w:val="0033246E"/>
    <w:rsid w:val="00332583"/>
    <w:rsid w:val="0033280F"/>
    <w:rsid w:val="0033323D"/>
    <w:rsid w:val="00334D29"/>
    <w:rsid w:val="00335EB2"/>
    <w:rsid w:val="00337ED4"/>
    <w:rsid w:val="00341358"/>
    <w:rsid w:val="00345E8F"/>
    <w:rsid w:val="00347734"/>
    <w:rsid w:val="00347DC4"/>
    <w:rsid w:val="00351831"/>
    <w:rsid w:val="00355D1F"/>
    <w:rsid w:val="00357770"/>
    <w:rsid w:val="00361A53"/>
    <w:rsid w:val="003635CA"/>
    <w:rsid w:val="00363BD2"/>
    <w:rsid w:val="00364D72"/>
    <w:rsid w:val="0036513D"/>
    <w:rsid w:val="00365A84"/>
    <w:rsid w:val="00365F47"/>
    <w:rsid w:val="0036698C"/>
    <w:rsid w:val="0036746D"/>
    <w:rsid w:val="00371643"/>
    <w:rsid w:val="00371FEF"/>
    <w:rsid w:val="00374316"/>
    <w:rsid w:val="00374E12"/>
    <w:rsid w:val="00381256"/>
    <w:rsid w:val="00383459"/>
    <w:rsid w:val="0038438C"/>
    <w:rsid w:val="00385F1C"/>
    <w:rsid w:val="00387A59"/>
    <w:rsid w:val="003904AC"/>
    <w:rsid w:val="00391044"/>
    <w:rsid w:val="00391555"/>
    <w:rsid w:val="003929D7"/>
    <w:rsid w:val="00394701"/>
    <w:rsid w:val="00395165"/>
    <w:rsid w:val="003A049D"/>
    <w:rsid w:val="003A0DB3"/>
    <w:rsid w:val="003A0F36"/>
    <w:rsid w:val="003A2249"/>
    <w:rsid w:val="003A2FEF"/>
    <w:rsid w:val="003A5B5B"/>
    <w:rsid w:val="003A6EEF"/>
    <w:rsid w:val="003A796A"/>
    <w:rsid w:val="003B0714"/>
    <w:rsid w:val="003B11E6"/>
    <w:rsid w:val="003B356E"/>
    <w:rsid w:val="003B47C1"/>
    <w:rsid w:val="003B5679"/>
    <w:rsid w:val="003B69A5"/>
    <w:rsid w:val="003C10C5"/>
    <w:rsid w:val="003C112F"/>
    <w:rsid w:val="003C2E56"/>
    <w:rsid w:val="003C30D5"/>
    <w:rsid w:val="003C6F76"/>
    <w:rsid w:val="003C74B9"/>
    <w:rsid w:val="003E0B00"/>
    <w:rsid w:val="003E70A9"/>
    <w:rsid w:val="003F18CD"/>
    <w:rsid w:val="003F3E0E"/>
    <w:rsid w:val="003F6011"/>
    <w:rsid w:val="003F73E9"/>
    <w:rsid w:val="003F7DA6"/>
    <w:rsid w:val="00400380"/>
    <w:rsid w:val="00401EC4"/>
    <w:rsid w:val="00402A55"/>
    <w:rsid w:val="00402EF5"/>
    <w:rsid w:val="00403287"/>
    <w:rsid w:val="00405A4A"/>
    <w:rsid w:val="00405E7B"/>
    <w:rsid w:val="004061C1"/>
    <w:rsid w:val="0040669D"/>
    <w:rsid w:val="00410D4C"/>
    <w:rsid w:val="0041257C"/>
    <w:rsid w:val="004145B1"/>
    <w:rsid w:val="00414FAF"/>
    <w:rsid w:val="00415237"/>
    <w:rsid w:val="00415ACB"/>
    <w:rsid w:val="004173B3"/>
    <w:rsid w:val="004176D6"/>
    <w:rsid w:val="00417F2F"/>
    <w:rsid w:val="0042059D"/>
    <w:rsid w:val="00420CEC"/>
    <w:rsid w:val="0042122F"/>
    <w:rsid w:val="00422A74"/>
    <w:rsid w:val="00422D18"/>
    <w:rsid w:val="004235AB"/>
    <w:rsid w:val="00426B22"/>
    <w:rsid w:val="0042751E"/>
    <w:rsid w:val="00432C88"/>
    <w:rsid w:val="00436563"/>
    <w:rsid w:val="00436E0B"/>
    <w:rsid w:val="0044192C"/>
    <w:rsid w:val="004427CD"/>
    <w:rsid w:val="00442984"/>
    <w:rsid w:val="00445CDE"/>
    <w:rsid w:val="00446AE4"/>
    <w:rsid w:val="0044734B"/>
    <w:rsid w:val="00447D9E"/>
    <w:rsid w:val="004502FA"/>
    <w:rsid w:val="00450D42"/>
    <w:rsid w:val="00450E6B"/>
    <w:rsid w:val="0045123D"/>
    <w:rsid w:val="00453E7E"/>
    <w:rsid w:val="00455814"/>
    <w:rsid w:val="00456545"/>
    <w:rsid w:val="00462C65"/>
    <w:rsid w:val="004631B4"/>
    <w:rsid w:val="0046363B"/>
    <w:rsid w:val="004636B0"/>
    <w:rsid w:val="00464615"/>
    <w:rsid w:val="0046521E"/>
    <w:rsid w:val="004667F7"/>
    <w:rsid w:val="00466980"/>
    <w:rsid w:val="00467915"/>
    <w:rsid w:val="004709B7"/>
    <w:rsid w:val="0047277B"/>
    <w:rsid w:val="0047383F"/>
    <w:rsid w:val="00474445"/>
    <w:rsid w:val="004751F7"/>
    <w:rsid w:val="00475256"/>
    <w:rsid w:val="00477D71"/>
    <w:rsid w:val="004801AE"/>
    <w:rsid w:val="00481561"/>
    <w:rsid w:val="004830A2"/>
    <w:rsid w:val="00486C5C"/>
    <w:rsid w:val="00490E23"/>
    <w:rsid w:val="00490E3A"/>
    <w:rsid w:val="004917DD"/>
    <w:rsid w:val="00493CFA"/>
    <w:rsid w:val="00494A75"/>
    <w:rsid w:val="004973E7"/>
    <w:rsid w:val="00497CB9"/>
    <w:rsid w:val="004A0D21"/>
    <w:rsid w:val="004A0E5D"/>
    <w:rsid w:val="004A1164"/>
    <w:rsid w:val="004A12C2"/>
    <w:rsid w:val="004A4AE2"/>
    <w:rsid w:val="004A6B5A"/>
    <w:rsid w:val="004B0D1A"/>
    <w:rsid w:val="004B0E4C"/>
    <w:rsid w:val="004B5B2B"/>
    <w:rsid w:val="004C075E"/>
    <w:rsid w:val="004C5EB8"/>
    <w:rsid w:val="004C78F8"/>
    <w:rsid w:val="004C7BA1"/>
    <w:rsid w:val="004D132A"/>
    <w:rsid w:val="004D39E8"/>
    <w:rsid w:val="004D3C26"/>
    <w:rsid w:val="004D528C"/>
    <w:rsid w:val="004D590C"/>
    <w:rsid w:val="004D5E4B"/>
    <w:rsid w:val="004D6CE4"/>
    <w:rsid w:val="004D6D6C"/>
    <w:rsid w:val="004E2D0A"/>
    <w:rsid w:val="004E561D"/>
    <w:rsid w:val="004E76A2"/>
    <w:rsid w:val="004E7E82"/>
    <w:rsid w:val="004F3DDA"/>
    <w:rsid w:val="004F4413"/>
    <w:rsid w:val="004F54FB"/>
    <w:rsid w:val="004F72B8"/>
    <w:rsid w:val="004F7BA2"/>
    <w:rsid w:val="005004C2"/>
    <w:rsid w:val="005006F8"/>
    <w:rsid w:val="00500FA5"/>
    <w:rsid w:val="00502017"/>
    <w:rsid w:val="00504937"/>
    <w:rsid w:val="00505166"/>
    <w:rsid w:val="005052CA"/>
    <w:rsid w:val="00506C49"/>
    <w:rsid w:val="0050769C"/>
    <w:rsid w:val="00510307"/>
    <w:rsid w:val="0051090C"/>
    <w:rsid w:val="00512C77"/>
    <w:rsid w:val="0051389C"/>
    <w:rsid w:val="00513FDA"/>
    <w:rsid w:val="00514566"/>
    <w:rsid w:val="005168B7"/>
    <w:rsid w:val="005168D9"/>
    <w:rsid w:val="00517E3B"/>
    <w:rsid w:val="00520B13"/>
    <w:rsid w:val="00520D85"/>
    <w:rsid w:val="00521813"/>
    <w:rsid w:val="00521D6A"/>
    <w:rsid w:val="005257AB"/>
    <w:rsid w:val="00526243"/>
    <w:rsid w:val="00527B25"/>
    <w:rsid w:val="00531A6C"/>
    <w:rsid w:val="00532C51"/>
    <w:rsid w:val="005333B9"/>
    <w:rsid w:val="00534F2E"/>
    <w:rsid w:val="00535E41"/>
    <w:rsid w:val="005370EA"/>
    <w:rsid w:val="0054362E"/>
    <w:rsid w:val="00544FAF"/>
    <w:rsid w:val="005450C7"/>
    <w:rsid w:val="005453CB"/>
    <w:rsid w:val="005524DB"/>
    <w:rsid w:val="00554118"/>
    <w:rsid w:val="005549B5"/>
    <w:rsid w:val="00557230"/>
    <w:rsid w:val="005603E5"/>
    <w:rsid w:val="005605E2"/>
    <w:rsid w:val="00560769"/>
    <w:rsid w:val="00561C09"/>
    <w:rsid w:val="00562FCD"/>
    <w:rsid w:val="00564921"/>
    <w:rsid w:val="00564A28"/>
    <w:rsid w:val="00565475"/>
    <w:rsid w:val="005746E0"/>
    <w:rsid w:val="00575EAA"/>
    <w:rsid w:val="00583141"/>
    <w:rsid w:val="00584A5F"/>
    <w:rsid w:val="00585214"/>
    <w:rsid w:val="00586597"/>
    <w:rsid w:val="00586F87"/>
    <w:rsid w:val="00587D38"/>
    <w:rsid w:val="00587EAD"/>
    <w:rsid w:val="00587FD2"/>
    <w:rsid w:val="00590054"/>
    <w:rsid w:val="005900D5"/>
    <w:rsid w:val="0059086C"/>
    <w:rsid w:val="00592566"/>
    <w:rsid w:val="00592752"/>
    <w:rsid w:val="00593AC7"/>
    <w:rsid w:val="00594BBE"/>
    <w:rsid w:val="005956A4"/>
    <w:rsid w:val="005963AC"/>
    <w:rsid w:val="00596F95"/>
    <w:rsid w:val="00597031"/>
    <w:rsid w:val="00597572"/>
    <w:rsid w:val="005A6E0D"/>
    <w:rsid w:val="005A7F6B"/>
    <w:rsid w:val="005B1A56"/>
    <w:rsid w:val="005B515A"/>
    <w:rsid w:val="005B57A2"/>
    <w:rsid w:val="005B7F1D"/>
    <w:rsid w:val="005C10A2"/>
    <w:rsid w:val="005C2C35"/>
    <w:rsid w:val="005C3392"/>
    <w:rsid w:val="005C36B6"/>
    <w:rsid w:val="005C3996"/>
    <w:rsid w:val="005C4C22"/>
    <w:rsid w:val="005C5631"/>
    <w:rsid w:val="005C6078"/>
    <w:rsid w:val="005C6235"/>
    <w:rsid w:val="005C7437"/>
    <w:rsid w:val="005D6AFD"/>
    <w:rsid w:val="005D6F59"/>
    <w:rsid w:val="005D7502"/>
    <w:rsid w:val="005E07B0"/>
    <w:rsid w:val="005E1C54"/>
    <w:rsid w:val="005E247E"/>
    <w:rsid w:val="005E39D3"/>
    <w:rsid w:val="005E3B65"/>
    <w:rsid w:val="005E3FB5"/>
    <w:rsid w:val="005E4056"/>
    <w:rsid w:val="005E4E77"/>
    <w:rsid w:val="005E547B"/>
    <w:rsid w:val="005E7FD2"/>
    <w:rsid w:val="005F095B"/>
    <w:rsid w:val="005F0BF4"/>
    <w:rsid w:val="005F1257"/>
    <w:rsid w:val="005F16DB"/>
    <w:rsid w:val="005F1CB6"/>
    <w:rsid w:val="005F2FC9"/>
    <w:rsid w:val="005F366F"/>
    <w:rsid w:val="005F3BB3"/>
    <w:rsid w:val="005F3C4F"/>
    <w:rsid w:val="005F3DB2"/>
    <w:rsid w:val="005F4C65"/>
    <w:rsid w:val="005F5BB6"/>
    <w:rsid w:val="005F67C6"/>
    <w:rsid w:val="006022D4"/>
    <w:rsid w:val="006024AE"/>
    <w:rsid w:val="00602966"/>
    <w:rsid w:val="00602C11"/>
    <w:rsid w:val="006061A7"/>
    <w:rsid w:val="00610A10"/>
    <w:rsid w:val="006143AF"/>
    <w:rsid w:val="006151E4"/>
    <w:rsid w:val="006165FA"/>
    <w:rsid w:val="00617314"/>
    <w:rsid w:val="006210EA"/>
    <w:rsid w:val="00622234"/>
    <w:rsid w:val="006224B5"/>
    <w:rsid w:val="0062282E"/>
    <w:rsid w:val="006228F0"/>
    <w:rsid w:val="00622CEC"/>
    <w:rsid w:val="0062353C"/>
    <w:rsid w:val="0062363D"/>
    <w:rsid w:val="00623696"/>
    <w:rsid w:val="0062379D"/>
    <w:rsid w:val="00624AA8"/>
    <w:rsid w:val="00626B9A"/>
    <w:rsid w:val="00627A3F"/>
    <w:rsid w:val="006314D9"/>
    <w:rsid w:val="006322B2"/>
    <w:rsid w:val="0063278F"/>
    <w:rsid w:val="006336A2"/>
    <w:rsid w:val="006346C0"/>
    <w:rsid w:val="006347DD"/>
    <w:rsid w:val="00634DEC"/>
    <w:rsid w:val="00634E5F"/>
    <w:rsid w:val="006354A9"/>
    <w:rsid w:val="0063660C"/>
    <w:rsid w:val="00637C69"/>
    <w:rsid w:val="00640F27"/>
    <w:rsid w:val="0064153D"/>
    <w:rsid w:val="00643458"/>
    <w:rsid w:val="006449F2"/>
    <w:rsid w:val="00644E7C"/>
    <w:rsid w:val="00645D37"/>
    <w:rsid w:val="00651A0D"/>
    <w:rsid w:val="00652DD7"/>
    <w:rsid w:val="00653654"/>
    <w:rsid w:val="0065495F"/>
    <w:rsid w:val="00655D15"/>
    <w:rsid w:val="00655F3D"/>
    <w:rsid w:val="0065601D"/>
    <w:rsid w:val="00656392"/>
    <w:rsid w:val="006573FE"/>
    <w:rsid w:val="006578F2"/>
    <w:rsid w:val="006612B7"/>
    <w:rsid w:val="00661CC5"/>
    <w:rsid w:val="00662430"/>
    <w:rsid w:val="00666663"/>
    <w:rsid w:val="00670374"/>
    <w:rsid w:val="0067190D"/>
    <w:rsid w:val="0067340E"/>
    <w:rsid w:val="006746BB"/>
    <w:rsid w:val="006769B4"/>
    <w:rsid w:val="00676C14"/>
    <w:rsid w:val="006770CF"/>
    <w:rsid w:val="00680E43"/>
    <w:rsid w:val="00680E7F"/>
    <w:rsid w:val="00683204"/>
    <w:rsid w:val="00683C65"/>
    <w:rsid w:val="006847E8"/>
    <w:rsid w:val="006877CB"/>
    <w:rsid w:val="006878E8"/>
    <w:rsid w:val="00690331"/>
    <w:rsid w:val="006917D1"/>
    <w:rsid w:val="0069316B"/>
    <w:rsid w:val="00693BB0"/>
    <w:rsid w:val="0069405A"/>
    <w:rsid w:val="00695365"/>
    <w:rsid w:val="00695F03"/>
    <w:rsid w:val="006974F9"/>
    <w:rsid w:val="006A0F69"/>
    <w:rsid w:val="006A1721"/>
    <w:rsid w:val="006A4046"/>
    <w:rsid w:val="006A55CB"/>
    <w:rsid w:val="006A7916"/>
    <w:rsid w:val="006B091C"/>
    <w:rsid w:val="006B2E3A"/>
    <w:rsid w:val="006B30B9"/>
    <w:rsid w:val="006B3B24"/>
    <w:rsid w:val="006B7DB4"/>
    <w:rsid w:val="006C03A3"/>
    <w:rsid w:val="006C0569"/>
    <w:rsid w:val="006C11BE"/>
    <w:rsid w:val="006C1723"/>
    <w:rsid w:val="006C2D7D"/>
    <w:rsid w:val="006C330A"/>
    <w:rsid w:val="006C33B5"/>
    <w:rsid w:val="006D08FB"/>
    <w:rsid w:val="006D21E2"/>
    <w:rsid w:val="006D266A"/>
    <w:rsid w:val="006D45F8"/>
    <w:rsid w:val="006D4BB0"/>
    <w:rsid w:val="006D52CE"/>
    <w:rsid w:val="006E05A9"/>
    <w:rsid w:val="006E0D33"/>
    <w:rsid w:val="006E1FBB"/>
    <w:rsid w:val="006E250F"/>
    <w:rsid w:val="006E2733"/>
    <w:rsid w:val="006E3DE5"/>
    <w:rsid w:val="006E6FF0"/>
    <w:rsid w:val="006F0912"/>
    <w:rsid w:val="006F15CA"/>
    <w:rsid w:val="006F2784"/>
    <w:rsid w:val="006F2BA6"/>
    <w:rsid w:val="006F6ED7"/>
    <w:rsid w:val="00700441"/>
    <w:rsid w:val="007010EB"/>
    <w:rsid w:val="007033B0"/>
    <w:rsid w:val="0070526F"/>
    <w:rsid w:val="00705C05"/>
    <w:rsid w:val="007074F6"/>
    <w:rsid w:val="00707718"/>
    <w:rsid w:val="00707DFA"/>
    <w:rsid w:val="00710737"/>
    <w:rsid w:val="00710BC9"/>
    <w:rsid w:val="00711B6A"/>
    <w:rsid w:val="00711E30"/>
    <w:rsid w:val="007137A9"/>
    <w:rsid w:val="007137F8"/>
    <w:rsid w:val="00714173"/>
    <w:rsid w:val="007144F9"/>
    <w:rsid w:val="007157C8"/>
    <w:rsid w:val="00717452"/>
    <w:rsid w:val="00717D14"/>
    <w:rsid w:val="00721D6E"/>
    <w:rsid w:val="007250DB"/>
    <w:rsid w:val="007272DB"/>
    <w:rsid w:val="007273BF"/>
    <w:rsid w:val="00730290"/>
    <w:rsid w:val="00730AE3"/>
    <w:rsid w:val="0073362C"/>
    <w:rsid w:val="00734D44"/>
    <w:rsid w:val="007409D0"/>
    <w:rsid w:val="00741AB8"/>
    <w:rsid w:val="007444F7"/>
    <w:rsid w:val="00744F08"/>
    <w:rsid w:val="007459B1"/>
    <w:rsid w:val="00750CB8"/>
    <w:rsid w:val="00751A1A"/>
    <w:rsid w:val="00752091"/>
    <w:rsid w:val="00762B7E"/>
    <w:rsid w:val="00763345"/>
    <w:rsid w:val="0076352D"/>
    <w:rsid w:val="00763B01"/>
    <w:rsid w:val="00763D4B"/>
    <w:rsid w:val="007652DF"/>
    <w:rsid w:val="00765A56"/>
    <w:rsid w:val="00765D2B"/>
    <w:rsid w:val="00765DC0"/>
    <w:rsid w:val="0076637F"/>
    <w:rsid w:val="00766950"/>
    <w:rsid w:val="00766CA7"/>
    <w:rsid w:val="00767468"/>
    <w:rsid w:val="007716F4"/>
    <w:rsid w:val="00771B3C"/>
    <w:rsid w:val="00772223"/>
    <w:rsid w:val="007736DB"/>
    <w:rsid w:val="00773849"/>
    <w:rsid w:val="00774CED"/>
    <w:rsid w:val="00776D37"/>
    <w:rsid w:val="00777271"/>
    <w:rsid w:val="007803FF"/>
    <w:rsid w:val="00780832"/>
    <w:rsid w:val="007810C7"/>
    <w:rsid w:val="007823C0"/>
    <w:rsid w:val="00782437"/>
    <w:rsid w:val="007833AB"/>
    <w:rsid w:val="00783EE8"/>
    <w:rsid w:val="007869B2"/>
    <w:rsid w:val="00786D15"/>
    <w:rsid w:val="00787528"/>
    <w:rsid w:val="00796928"/>
    <w:rsid w:val="007A0959"/>
    <w:rsid w:val="007A3329"/>
    <w:rsid w:val="007A3846"/>
    <w:rsid w:val="007A6F44"/>
    <w:rsid w:val="007B656C"/>
    <w:rsid w:val="007B7238"/>
    <w:rsid w:val="007C02CE"/>
    <w:rsid w:val="007C0437"/>
    <w:rsid w:val="007C119A"/>
    <w:rsid w:val="007C121F"/>
    <w:rsid w:val="007C2439"/>
    <w:rsid w:val="007C36AD"/>
    <w:rsid w:val="007C3FD2"/>
    <w:rsid w:val="007C4F5A"/>
    <w:rsid w:val="007D0224"/>
    <w:rsid w:val="007D109E"/>
    <w:rsid w:val="007D2A87"/>
    <w:rsid w:val="007D30BC"/>
    <w:rsid w:val="007D3596"/>
    <w:rsid w:val="007D616E"/>
    <w:rsid w:val="007D639C"/>
    <w:rsid w:val="007E0D28"/>
    <w:rsid w:val="007E17DD"/>
    <w:rsid w:val="007E195C"/>
    <w:rsid w:val="007E3758"/>
    <w:rsid w:val="007E5148"/>
    <w:rsid w:val="007E67C4"/>
    <w:rsid w:val="007F0925"/>
    <w:rsid w:val="007F1ADF"/>
    <w:rsid w:val="007F1C97"/>
    <w:rsid w:val="007F1F63"/>
    <w:rsid w:val="007F342E"/>
    <w:rsid w:val="007F3520"/>
    <w:rsid w:val="007F4C59"/>
    <w:rsid w:val="007F6005"/>
    <w:rsid w:val="007F60BC"/>
    <w:rsid w:val="007F65B0"/>
    <w:rsid w:val="007F7431"/>
    <w:rsid w:val="00800B86"/>
    <w:rsid w:val="008013DE"/>
    <w:rsid w:val="00801472"/>
    <w:rsid w:val="00801F26"/>
    <w:rsid w:val="008043FB"/>
    <w:rsid w:val="00806E47"/>
    <w:rsid w:val="008077D3"/>
    <w:rsid w:val="00807B92"/>
    <w:rsid w:val="00807EB1"/>
    <w:rsid w:val="008110C4"/>
    <w:rsid w:val="0081159F"/>
    <w:rsid w:val="00811727"/>
    <w:rsid w:val="00812063"/>
    <w:rsid w:val="00812CCC"/>
    <w:rsid w:val="0081337C"/>
    <w:rsid w:val="0081360F"/>
    <w:rsid w:val="00813699"/>
    <w:rsid w:val="0081407D"/>
    <w:rsid w:val="00816007"/>
    <w:rsid w:val="00817767"/>
    <w:rsid w:val="00817FF5"/>
    <w:rsid w:val="00820076"/>
    <w:rsid w:val="00820D89"/>
    <w:rsid w:val="00821F7C"/>
    <w:rsid w:val="0082354B"/>
    <w:rsid w:val="008258FA"/>
    <w:rsid w:val="00827F69"/>
    <w:rsid w:val="00831687"/>
    <w:rsid w:val="00833F43"/>
    <w:rsid w:val="0083523B"/>
    <w:rsid w:val="00835CCC"/>
    <w:rsid w:val="00837C57"/>
    <w:rsid w:val="00840769"/>
    <w:rsid w:val="00841070"/>
    <w:rsid w:val="00842547"/>
    <w:rsid w:val="008430E8"/>
    <w:rsid w:val="00843726"/>
    <w:rsid w:val="008437FF"/>
    <w:rsid w:val="008454E6"/>
    <w:rsid w:val="00845A18"/>
    <w:rsid w:val="00845B85"/>
    <w:rsid w:val="00847BC8"/>
    <w:rsid w:val="00850CDA"/>
    <w:rsid w:val="00851486"/>
    <w:rsid w:val="00852408"/>
    <w:rsid w:val="00852D05"/>
    <w:rsid w:val="008549CA"/>
    <w:rsid w:val="00854A1A"/>
    <w:rsid w:val="00855C07"/>
    <w:rsid w:val="00857616"/>
    <w:rsid w:val="008602AA"/>
    <w:rsid w:val="00861C4C"/>
    <w:rsid w:val="008622AE"/>
    <w:rsid w:val="00862914"/>
    <w:rsid w:val="008633A6"/>
    <w:rsid w:val="00863474"/>
    <w:rsid w:val="008640B7"/>
    <w:rsid w:val="00865413"/>
    <w:rsid w:val="008655A6"/>
    <w:rsid w:val="00866401"/>
    <w:rsid w:val="00866ABB"/>
    <w:rsid w:val="00866C19"/>
    <w:rsid w:val="00871065"/>
    <w:rsid w:val="008717AD"/>
    <w:rsid w:val="00874560"/>
    <w:rsid w:val="008776F3"/>
    <w:rsid w:val="008801FC"/>
    <w:rsid w:val="00883B96"/>
    <w:rsid w:val="0088419A"/>
    <w:rsid w:val="00885D6F"/>
    <w:rsid w:val="0088705A"/>
    <w:rsid w:val="0088709E"/>
    <w:rsid w:val="00887E4B"/>
    <w:rsid w:val="008907A3"/>
    <w:rsid w:val="00895026"/>
    <w:rsid w:val="00895451"/>
    <w:rsid w:val="00895CF9"/>
    <w:rsid w:val="008962D3"/>
    <w:rsid w:val="0089744B"/>
    <w:rsid w:val="008A083C"/>
    <w:rsid w:val="008A0A6E"/>
    <w:rsid w:val="008A12D0"/>
    <w:rsid w:val="008A16B1"/>
    <w:rsid w:val="008A3040"/>
    <w:rsid w:val="008A32D4"/>
    <w:rsid w:val="008A627C"/>
    <w:rsid w:val="008A700F"/>
    <w:rsid w:val="008A7EFB"/>
    <w:rsid w:val="008B016A"/>
    <w:rsid w:val="008B049C"/>
    <w:rsid w:val="008B06C6"/>
    <w:rsid w:val="008B40D6"/>
    <w:rsid w:val="008B5DE2"/>
    <w:rsid w:val="008B625D"/>
    <w:rsid w:val="008B7816"/>
    <w:rsid w:val="008C3DE3"/>
    <w:rsid w:val="008C3E09"/>
    <w:rsid w:val="008C3FA7"/>
    <w:rsid w:val="008C5F77"/>
    <w:rsid w:val="008C7355"/>
    <w:rsid w:val="008D0D58"/>
    <w:rsid w:val="008D5BC0"/>
    <w:rsid w:val="008D6BD3"/>
    <w:rsid w:val="008E0296"/>
    <w:rsid w:val="008E1CDB"/>
    <w:rsid w:val="008E52B8"/>
    <w:rsid w:val="008E625B"/>
    <w:rsid w:val="008E64DC"/>
    <w:rsid w:val="008E7FA8"/>
    <w:rsid w:val="008F0921"/>
    <w:rsid w:val="008F262F"/>
    <w:rsid w:val="008F2985"/>
    <w:rsid w:val="008F2CED"/>
    <w:rsid w:val="008F3623"/>
    <w:rsid w:val="008F4C75"/>
    <w:rsid w:val="008F5BDA"/>
    <w:rsid w:val="008F75B1"/>
    <w:rsid w:val="008F7DE0"/>
    <w:rsid w:val="0090135A"/>
    <w:rsid w:val="00901A5F"/>
    <w:rsid w:val="00905FB2"/>
    <w:rsid w:val="0090633B"/>
    <w:rsid w:val="00910614"/>
    <w:rsid w:val="00910FD7"/>
    <w:rsid w:val="00911873"/>
    <w:rsid w:val="00912C54"/>
    <w:rsid w:val="00912DA3"/>
    <w:rsid w:val="00913189"/>
    <w:rsid w:val="00913328"/>
    <w:rsid w:val="00913551"/>
    <w:rsid w:val="00913BD7"/>
    <w:rsid w:val="009204A5"/>
    <w:rsid w:val="00920D77"/>
    <w:rsid w:val="00922EAD"/>
    <w:rsid w:val="00923293"/>
    <w:rsid w:val="00923CEC"/>
    <w:rsid w:val="009247EB"/>
    <w:rsid w:val="00924E2B"/>
    <w:rsid w:val="009260A7"/>
    <w:rsid w:val="00926EEF"/>
    <w:rsid w:val="009276D7"/>
    <w:rsid w:val="0093344B"/>
    <w:rsid w:val="00934D55"/>
    <w:rsid w:val="0094026B"/>
    <w:rsid w:val="00943996"/>
    <w:rsid w:val="00943AD4"/>
    <w:rsid w:val="00943DDD"/>
    <w:rsid w:val="00951308"/>
    <w:rsid w:val="00951642"/>
    <w:rsid w:val="00952D2D"/>
    <w:rsid w:val="009544CC"/>
    <w:rsid w:val="00954BEA"/>
    <w:rsid w:val="00954BFC"/>
    <w:rsid w:val="00955071"/>
    <w:rsid w:val="00955366"/>
    <w:rsid w:val="0095573C"/>
    <w:rsid w:val="009568AE"/>
    <w:rsid w:val="0095721D"/>
    <w:rsid w:val="00960C74"/>
    <w:rsid w:val="009619BA"/>
    <w:rsid w:val="00964435"/>
    <w:rsid w:val="00964E1E"/>
    <w:rsid w:val="00966B6F"/>
    <w:rsid w:val="009674C5"/>
    <w:rsid w:val="00970679"/>
    <w:rsid w:val="00971638"/>
    <w:rsid w:val="00971A83"/>
    <w:rsid w:val="0097256F"/>
    <w:rsid w:val="00972C4C"/>
    <w:rsid w:val="00972D7F"/>
    <w:rsid w:val="00973FED"/>
    <w:rsid w:val="0097417D"/>
    <w:rsid w:val="009744C3"/>
    <w:rsid w:val="00975CAF"/>
    <w:rsid w:val="009767C2"/>
    <w:rsid w:val="00982222"/>
    <w:rsid w:val="009823C1"/>
    <w:rsid w:val="00985407"/>
    <w:rsid w:val="009857C9"/>
    <w:rsid w:val="00986811"/>
    <w:rsid w:val="00987E89"/>
    <w:rsid w:val="00990C4D"/>
    <w:rsid w:val="00990DBE"/>
    <w:rsid w:val="00990E49"/>
    <w:rsid w:val="009911C5"/>
    <w:rsid w:val="009913CA"/>
    <w:rsid w:val="00991C66"/>
    <w:rsid w:val="00991CFB"/>
    <w:rsid w:val="00991D14"/>
    <w:rsid w:val="00993A72"/>
    <w:rsid w:val="00994902"/>
    <w:rsid w:val="009952D4"/>
    <w:rsid w:val="00995A8B"/>
    <w:rsid w:val="00995D0E"/>
    <w:rsid w:val="00997B16"/>
    <w:rsid w:val="00997DE6"/>
    <w:rsid w:val="00997F66"/>
    <w:rsid w:val="009A1AEB"/>
    <w:rsid w:val="009A1CD9"/>
    <w:rsid w:val="009A280F"/>
    <w:rsid w:val="009A43AC"/>
    <w:rsid w:val="009A5F5F"/>
    <w:rsid w:val="009A6A3E"/>
    <w:rsid w:val="009A7064"/>
    <w:rsid w:val="009B2819"/>
    <w:rsid w:val="009B2C0F"/>
    <w:rsid w:val="009B4A10"/>
    <w:rsid w:val="009B651B"/>
    <w:rsid w:val="009B692C"/>
    <w:rsid w:val="009B73E3"/>
    <w:rsid w:val="009C01A9"/>
    <w:rsid w:val="009C16C0"/>
    <w:rsid w:val="009C3CD1"/>
    <w:rsid w:val="009C5516"/>
    <w:rsid w:val="009C592C"/>
    <w:rsid w:val="009C7185"/>
    <w:rsid w:val="009C7B6C"/>
    <w:rsid w:val="009D0531"/>
    <w:rsid w:val="009D0BC7"/>
    <w:rsid w:val="009D47C8"/>
    <w:rsid w:val="009D4995"/>
    <w:rsid w:val="009D4A1A"/>
    <w:rsid w:val="009D54C6"/>
    <w:rsid w:val="009D7DF2"/>
    <w:rsid w:val="009E1C3C"/>
    <w:rsid w:val="009E42C5"/>
    <w:rsid w:val="009E58B7"/>
    <w:rsid w:val="009E591A"/>
    <w:rsid w:val="009E72F9"/>
    <w:rsid w:val="009F210F"/>
    <w:rsid w:val="009F21E4"/>
    <w:rsid w:val="009F2553"/>
    <w:rsid w:val="009F3658"/>
    <w:rsid w:val="009F3E17"/>
    <w:rsid w:val="009F74C2"/>
    <w:rsid w:val="009F7CB5"/>
    <w:rsid w:val="009F7F1C"/>
    <w:rsid w:val="00A01A25"/>
    <w:rsid w:val="00A0337A"/>
    <w:rsid w:val="00A04B0E"/>
    <w:rsid w:val="00A106F0"/>
    <w:rsid w:val="00A10943"/>
    <w:rsid w:val="00A126C9"/>
    <w:rsid w:val="00A14BBF"/>
    <w:rsid w:val="00A1761D"/>
    <w:rsid w:val="00A21F46"/>
    <w:rsid w:val="00A224DB"/>
    <w:rsid w:val="00A25BFF"/>
    <w:rsid w:val="00A26889"/>
    <w:rsid w:val="00A26B2C"/>
    <w:rsid w:val="00A270A8"/>
    <w:rsid w:val="00A27B64"/>
    <w:rsid w:val="00A3079C"/>
    <w:rsid w:val="00A329F9"/>
    <w:rsid w:val="00A3370B"/>
    <w:rsid w:val="00A3397D"/>
    <w:rsid w:val="00A35634"/>
    <w:rsid w:val="00A3606C"/>
    <w:rsid w:val="00A4021C"/>
    <w:rsid w:val="00A4249E"/>
    <w:rsid w:val="00A42F9B"/>
    <w:rsid w:val="00A435D5"/>
    <w:rsid w:val="00A44ED0"/>
    <w:rsid w:val="00A45AAD"/>
    <w:rsid w:val="00A470BE"/>
    <w:rsid w:val="00A506CB"/>
    <w:rsid w:val="00A5257C"/>
    <w:rsid w:val="00A52C35"/>
    <w:rsid w:val="00A53940"/>
    <w:rsid w:val="00A57DEE"/>
    <w:rsid w:val="00A62D2D"/>
    <w:rsid w:val="00A6346A"/>
    <w:rsid w:val="00A63C71"/>
    <w:rsid w:val="00A656A7"/>
    <w:rsid w:val="00A65873"/>
    <w:rsid w:val="00A67B01"/>
    <w:rsid w:val="00A71929"/>
    <w:rsid w:val="00A719EA"/>
    <w:rsid w:val="00A72B38"/>
    <w:rsid w:val="00A72C1C"/>
    <w:rsid w:val="00A76A3A"/>
    <w:rsid w:val="00A76BA8"/>
    <w:rsid w:val="00A831F4"/>
    <w:rsid w:val="00A86DE9"/>
    <w:rsid w:val="00A90A62"/>
    <w:rsid w:val="00A90E98"/>
    <w:rsid w:val="00A92DC9"/>
    <w:rsid w:val="00A95A8D"/>
    <w:rsid w:val="00A961B8"/>
    <w:rsid w:val="00A96A9E"/>
    <w:rsid w:val="00A96ECD"/>
    <w:rsid w:val="00A97CD7"/>
    <w:rsid w:val="00A97F52"/>
    <w:rsid w:val="00AA0A21"/>
    <w:rsid w:val="00AA2A7B"/>
    <w:rsid w:val="00AA47F5"/>
    <w:rsid w:val="00AA4BF9"/>
    <w:rsid w:val="00AA6239"/>
    <w:rsid w:val="00AA79EB"/>
    <w:rsid w:val="00AA7EE2"/>
    <w:rsid w:val="00AB4D0A"/>
    <w:rsid w:val="00AB56C4"/>
    <w:rsid w:val="00AB583B"/>
    <w:rsid w:val="00AB6618"/>
    <w:rsid w:val="00AB6FC1"/>
    <w:rsid w:val="00AB7905"/>
    <w:rsid w:val="00AC027D"/>
    <w:rsid w:val="00AC0505"/>
    <w:rsid w:val="00AC1B76"/>
    <w:rsid w:val="00AD212C"/>
    <w:rsid w:val="00AD468B"/>
    <w:rsid w:val="00AD73E5"/>
    <w:rsid w:val="00AE0AE6"/>
    <w:rsid w:val="00AE2CA9"/>
    <w:rsid w:val="00AE366E"/>
    <w:rsid w:val="00AE4C86"/>
    <w:rsid w:val="00AE4CC9"/>
    <w:rsid w:val="00AE5DA5"/>
    <w:rsid w:val="00AE76E0"/>
    <w:rsid w:val="00AF0CE1"/>
    <w:rsid w:val="00AF1BC8"/>
    <w:rsid w:val="00AF249C"/>
    <w:rsid w:val="00AF26C5"/>
    <w:rsid w:val="00AF2C2A"/>
    <w:rsid w:val="00AF462A"/>
    <w:rsid w:val="00AF79B4"/>
    <w:rsid w:val="00AF7DB0"/>
    <w:rsid w:val="00B03983"/>
    <w:rsid w:val="00B04BE6"/>
    <w:rsid w:val="00B05617"/>
    <w:rsid w:val="00B0750E"/>
    <w:rsid w:val="00B07589"/>
    <w:rsid w:val="00B136C8"/>
    <w:rsid w:val="00B1460C"/>
    <w:rsid w:val="00B15C3F"/>
    <w:rsid w:val="00B169D8"/>
    <w:rsid w:val="00B203D1"/>
    <w:rsid w:val="00B2058B"/>
    <w:rsid w:val="00B23BD7"/>
    <w:rsid w:val="00B25AA5"/>
    <w:rsid w:val="00B2605E"/>
    <w:rsid w:val="00B30FE3"/>
    <w:rsid w:val="00B36161"/>
    <w:rsid w:val="00B37732"/>
    <w:rsid w:val="00B37940"/>
    <w:rsid w:val="00B37DAF"/>
    <w:rsid w:val="00B37FA1"/>
    <w:rsid w:val="00B40360"/>
    <w:rsid w:val="00B41756"/>
    <w:rsid w:val="00B442FA"/>
    <w:rsid w:val="00B478D4"/>
    <w:rsid w:val="00B47A6C"/>
    <w:rsid w:val="00B47E97"/>
    <w:rsid w:val="00B51825"/>
    <w:rsid w:val="00B52538"/>
    <w:rsid w:val="00B52D49"/>
    <w:rsid w:val="00B534D2"/>
    <w:rsid w:val="00B557A7"/>
    <w:rsid w:val="00B5595F"/>
    <w:rsid w:val="00B5602C"/>
    <w:rsid w:val="00B573A5"/>
    <w:rsid w:val="00B578AC"/>
    <w:rsid w:val="00B57C42"/>
    <w:rsid w:val="00B6441F"/>
    <w:rsid w:val="00B64483"/>
    <w:rsid w:val="00B64E8B"/>
    <w:rsid w:val="00B672FE"/>
    <w:rsid w:val="00B67C49"/>
    <w:rsid w:val="00B71EA7"/>
    <w:rsid w:val="00B72E95"/>
    <w:rsid w:val="00B73D5F"/>
    <w:rsid w:val="00B75700"/>
    <w:rsid w:val="00B760D8"/>
    <w:rsid w:val="00B847DF"/>
    <w:rsid w:val="00B8509B"/>
    <w:rsid w:val="00B90361"/>
    <w:rsid w:val="00B93A9E"/>
    <w:rsid w:val="00B948BE"/>
    <w:rsid w:val="00B963BB"/>
    <w:rsid w:val="00B9691C"/>
    <w:rsid w:val="00BA243A"/>
    <w:rsid w:val="00BA298E"/>
    <w:rsid w:val="00BA2F78"/>
    <w:rsid w:val="00BA45BA"/>
    <w:rsid w:val="00BA6260"/>
    <w:rsid w:val="00BA62D5"/>
    <w:rsid w:val="00BA6F29"/>
    <w:rsid w:val="00BA6FF1"/>
    <w:rsid w:val="00BA7451"/>
    <w:rsid w:val="00BA7763"/>
    <w:rsid w:val="00BB195F"/>
    <w:rsid w:val="00BB2427"/>
    <w:rsid w:val="00BB2F43"/>
    <w:rsid w:val="00BB30F8"/>
    <w:rsid w:val="00BB4C58"/>
    <w:rsid w:val="00BB59C0"/>
    <w:rsid w:val="00BB6981"/>
    <w:rsid w:val="00BB7CE9"/>
    <w:rsid w:val="00BC08E0"/>
    <w:rsid w:val="00BC1223"/>
    <w:rsid w:val="00BC38AE"/>
    <w:rsid w:val="00BC4C5D"/>
    <w:rsid w:val="00BC697D"/>
    <w:rsid w:val="00BC719C"/>
    <w:rsid w:val="00BC762B"/>
    <w:rsid w:val="00BC76D6"/>
    <w:rsid w:val="00BC7CA6"/>
    <w:rsid w:val="00BD0BDB"/>
    <w:rsid w:val="00BD0D2E"/>
    <w:rsid w:val="00BD1DE8"/>
    <w:rsid w:val="00BD261E"/>
    <w:rsid w:val="00BD4525"/>
    <w:rsid w:val="00BD5ECC"/>
    <w:rsid w:val="00BD7679"/>
    <w:rsid w:val="00BD7E3C"/>
    <w:rsid w:val="00BE21B1"/>
    <w:rsid w:val="00BE2A4E"/>
    <w:rsid w:val="00BE57E2"/>
    <w:rsid w:val="00BE5AB0"/>
    <w:rsid w:val="00BF138F"/>
    <w:rsid w:val="00BF19B1"/>
    <w:rsid w:val="00BF2B83"/>
    <w:rsid w:val="00BF4174"/>
    <w:rsid w:val="00BF58DA"/>
    <w:rsid w:val="00BF7760"/>
    <w:rsid w:val="00C00E94"/>
    <w:rsid w:val="00C01355"/>
    <w:rsid w:val="00C01356"/>
    <w:rsid w:val="00C01DD6"/>
    <w:rsid w:val="00C01E37"/>
    <w:rsid w:val="00C03482"/>
    <w:rsid w:val="00C0510E"/>
    <w:rsid w:val="00C0548C"/>
    <w:rsid w:val="00C05C31"/>
    <w:rsid w:val="00C10330"/>
    <w:rsid w:val="00C133F3"/>
    <w:rsid w:val="00C13AD0"/>
    <w:rsid w:val="00C14D68"/>
    <w:rsid w:val="00C14EA8"/>
    <w:rsid w:val="00C15640"/>
    <w:rsid w:val="00C21102"/>
    <w:rsid w:val="00C21609"/>
    <w:rsid w:val="00C21818"/>
    <w:rsid w:val="00C22383"/>
    <w:rsid w:val="00C24EB5"/>
    <w:rsid w:val="00C30665"/>
    <w:rsid w:val="00C30B9E"/>
    <w:rsid w:val="00C3109E"/>
    <w:rsid w:val="00C330B1"/>
    <w:rsid w:val="00C340F7"/>
    <w:rsid w:val="00C36682"/>
    <w:rsid w:val="00C42BB4"/>
    <w:rsid w:val="00C4344A"/>
    <w:rsid w:val="00C5089B"/>
    <w:rsid w:val="00C51E0C"/>
    <w:rsid w:val="00C531AF"/>
    <w:rsid w:val="00C542F1"/>
    <w:rsid w:val="00C56492"/>
    <w:rsid w:val="00C5651B"/>
    <w:rsid w:val="00C628E1"/>
    <w:rsid w:val="00C6436C"/>
    <w:rsid w:val="00C64A7A"/>
    <w:rsid w:val="00C6561C"/>
    <w:rsid w:val="00C666CE"/>
    <w:rsid w:val="00C713AD"/>
    <w:rsid w:val="00C7334F"/>
    <w:rsid w:val="00C73890"/>
    <w:rsid w:val="00C743C5"/>
    <w:rsid w:val="00C746EE"/>
    <w:rsid w:val="00C76CC7"/>
    <w:rsid w:val="00C770A0"/>
    <w:rsid w:val="00C80A4A"/>
    <w:rsid w:val="00C80D15"/>
    <w:rsid w:val="00C82B5C"/>
    <w:rsid w:val="00C82C46"/>
    <w:rsid w:val="00C83B0C"/>
    <w:rsid w:val="00C854BC"/>
    <w:rsid w:val="00C85ED0"/>
    <w:rsid w:val="00C86BDB"/>
    <w:rsid w:val="00C91233"/>
    <w:rsid w:val="00C935DA"/>
    <w:rsid w:val="00C96652"/>
    <w:rsid w:val="00CA00D1"/>
    <w:rsid w:val="00CA00F3"/>
    <w:rsid w:val="00CA0C93"/>
    <w:rsid w:val="00CA1B69"/>
    <w:rsid w:val="00CA25E1"/>
    <w:rsid w:val="00CA4214"/>
    <w:rsid w:val="00CA554F"/>
    <w:rsid w:val="00CA58CC"/>
    <w:rsid w:val="00CA63C0"/>
    <w:rsid w:val="00CA72C3"/>
    <w:rsid w:val="00CB0736"/>
    <w:rsid w:val="00CB1016"/>
    <w:rsid w:val="00CB2ECD"/>
    <w:rsid w:val="00CB3079"/>
    <w:rsid w:val="00CB506D"/>
    <w:rsid w:val="00CB6769"/>
    <w:rsid w:val="00CB6F77"/>
    <w:rsid w:val="00CC0142"/>
    <w:rsid w:val="00CC0F62"/>
    <w:rsid w:val="00CC1A64"/>
    <w:rsid w:val="00CC1C89"/>
    <w:rsid w:val="00CC1FA7"/>
    <w:rsid w:val="00CC249A"/>
    <w:rsid w:val="00CC310A"/>
    <w:rsid w:val="00CC38A2"/>
    <w:rsid w:val="00CC3EC6"/>
    <w:rsid w:val="00CC3F81"/>
    <w:rsid w:val="00CC4AE3"/>
    <w:rsid w:val="00CC58DC"/>
    <w:rsid w:val="00CC5F0D"/>
    <w:rsid w:val="00CC6CE9"/>
    <w:rsid w:val="00CD2683"/>
    <w:rsid w:val="00CD4CC2"/>
    <w:rsid w:val="00CD5A8D"/>
    <w:rsid w:val="00CD5CA8"/>
    <w:rsid w:val="00CD6B28"/>
    <w:rsid w:val="00CD78C2"/>
    <w:rsid w:val="00CE1750"/>
    <w:rsid w:val="00CE344C"/>
    <w:rsid w:val="00CE3EB6"/>
    <w:rsid w:val="00CE5361"/>
    <w:rsid w:val="00CE6093"/>
    <w:rsid w:val="00CE7A14"/>
    <w:rsid w:val="00CE7AC7"/>
    <w:rsid w:val="00CF1EDE"/>
    <w:rsid w:val="00CF6C42"/>
    <w:rsid w:val="00CF71A7"/>
    <w:rsid w:val="00D004A6"/>
    <w:rsid w:val="00D0093B"/>
    <w:rsid w:val="00D028E5"/>
    <w:rsid w:val="00D04892"/>
    <w:rsid w:val="00D05BE3"/>
    <w:rsid w:val="00D05C7D"/>
    <w:rsid w:val="00D06E4B"/>
    <w:rsid w:val="00D078E0"/>
    <w:rsid w:val="00D07ED6"/>
    <w:rsid w:val="00D12842"/>
    <w:rsid w:val="00D12897"/>
    <w:rsid w:val="00D15D0B"/>
    <w:rsid w:val="00D16890"/>
    <w:rsid w:val="00D17000"/>
    <w:rsid w:val="00D17887"/>
    <w:rsid w:val="00D17C0B"/>
    <w:rsid w:val="00D205AE"/>
    <w:rsid w:val="00D2223B"/>
    <w:rsid w:val="00D23415"/>
    <w:rsid w:val="00D23FC4"/>
    <w:rsid w:val="00D25881"/>
    <w:rsid w:val="00D25A6F"/>
    <w:rsid w:val="00D273BA"/>
    <w:rsid w:val="00D27DBF"/>
    <w:rsid w:val="00D303D9"/>
    <w:rsid w:val="00D304CD"/>
    <w:rsid w:val="00D31C9E"/>
    <w:rsid w:val="00D36BDE"/>
    <w:rsid w:val="00D402E6"/>
    <w:rsid w:val="00D40914"/>
    <w:rsid w:val="00D43DD7"/>
    <w:rsid w:val="00D44A66"/>
    <w:rsid w:val="00D458B2"/>
    <w:rsid w:val="00D46374"/>
    <w:rsid w:val="00D47A25"/>
    <w:rsid w:val="00D52DA2"/>
    <w:rsid w:val="00D53A38"/>
    <w:rsid w:val="00D54AA8"/>
    <w:rsid w:val="00D5712B"/>
    <w:rsid w:val="00D607BE"/>
    <w:rsid w:val="00D62AE7"/>
    <w:rsid w:val="00D633FA"/>
    <w:rsid w:val="00D6452C"/>
    <w:rsid w:val="00D704D3"/>
    <w:rsid w:val="00D7050E"/>
    <w:rsid w:val="00D70633"/>
    <w:rsid w:val="00D7108D"/>
    <w:rsid w:val="00D72992"/>
    <w:rsid w:val="00D73A8A"/>
    <w:rsid w:val="00D74F32"/>
    <w:rsid w:val="00D77C48"/>
    <w:rsid w:val="00D802EC"/>
    <w:rsid w:val="00D86115"/>
    <w:rsid w:val="00D87EB3"/>
    <w:rsid w:val="00D91038"/>
    <w:rsid w:val="00D91504"/>
    <w:rsid w:val="00D9199A"/>
    <w:rsid w:val="00D93EE6"/>
    <w:rsid w:val="00D96BE5"/>
    <w:rsid w:val="00D97EE2"/>
    <w:rsid w:val="00DA0DB6"/>
    <w:rsid w:val="00DA6263"/>
    <w:rsid w:val="00DA7588"/>
    <w:rsid w:val="00DB3403"/>
    <w:rsid w:val="00DB394B"/>
    <w:rsid w:val="00DB434B"/>
    <w:rsid w:val="00DB43AD"/>
    <w:rsid w:val="00DB5F7C"/>
    <w:rsid w:val="00DB5FBC"/>
    <w:rsid w:val="00DB6976"/>
    <w:rsid w:val="00DC16A0"/>
    <w:rsid w:val="00DC3973"/>
    <w:rsid w:val="00DC4DBA"/>
    <w:rsid w:val="00DC5AF8"/>
    <w:rsid w:val="00DC60DD"/>
    <w:rsid w:val="00DC6C16"/>
    <w:rsid w:val="00DC74AF"/>
    <w:rsid w:val="00DD11FE"/>
    <w:rsid w:val="00DD30BF"/>
    <w:rsid w:val="00DD3CA1"/>
    <w:rsid w:val="00DD4AE3"/>
    <w:rsid w:val="00DD4FB9"/>
    <w:rsid w:val="00DD5DCF"/>
    <w:rsid w:val="00DE1FC0"/>
    <w:rsid w:val="00DE3CA4"/>
    <w:rsid w:val="00DE6486"/>
    <w:rsid w:val="00DE6EC6"/>
    <w:rsid w:val="00DF0530"/>
    <w:rsid w:val="00DF0F65"/>
    <w:rsid w:val="00DF112B"/>
    <w:rsid w:val="00DF441E"/>
    <w:rsid w:val="00DF4A87"/>
    <w:rsid w:val="00DF52C7"/>
    <w:rsid w:val="00DF530B"/>
    <w:rsid w:val="00DF6727"/>
    <w:rsid w:val="00DF74DD"/>
    <w:rsid w:val="00E02240"/>
    <w:rsid w:val="00E0241A"/>
    <w:rsid w:val="00E04229"/>
    <w:rsid w:val="00E0454F"/>
    <w:rsid w:val="00E04560"/>
    <w:rsid w:val="00E05F05"/>
    <w:rsid w:val="00E062E4"/>
    <w:rsid w:val="00E06DF0"/>
    <w:rsid w:val="00E07BB7"/>
    <w:rsid w:val="00E106F6"/>
    <w:rsid w:val="00E17B0E"/>
    <w:rsid w:val="00E200A2"/>
    <w:rsid w:val="00E20F57"/>
    <w:rsid w:val="00E263EE"/>
    <w:rsid w:val="00E26642"/>
    <w:rsid w:val="00E2739E"/>
    <w:rsid w:val="00E30A3A"/>
    <w:rsid w:val="00E31AF2"/>
    <w:rsid w:val="00E3251A"/>
    <w:rsid w:val="00E33AC1"/>
    <w:rsid w:val="00E34ABB"/>
    <w:rsid w:val="00E35460"/>
    <w:rsid w:val="00E35E84"/>
    <w:rsid w:val="00E40A75"/>
    <w:rsid w:val="00E40F25"/>
    <w:rsid w:val="00E40FEA"/>
    <w:rsid w:val="00E411D9"/>
    <w:rsid w:val="00E4255B"/>
    <w:rsid w:val="00E441DD"/>
    <w:rsid w:val="00E44B25"/>
    <w:rsid w:val="00E46366"/>
    <w:rsid w:val="00E532B5"/>
    <w:rsid w:val="00E54140"/>
    <w:rsid w:val="00E5649F"/>
    <w:rsid w:val="00E6062D"/>
    <w:rsid w:val="00E60B7D"/>
    <w:rsid w:val="00E615C8"/>
    <w:rsid w:val="00E6497D"/>
    <w:rsid w:val="00E6519F"/>
    <w:rsid w:val="00E657B4"/>
    <w:rsid w:val="00E658CF"/>
    <w:rsid w:val="00E65F70"/>
    <w:rsid w:val="00E70B31"/>
    <w:rsid w:val="00E713FB"/>
    <w:rsid w:val="00E71DC9"/>
    <w:rsid w:val="00E71DF7"/>
    <w:rsid w:val="00E76C77"/>
    <w:rsid w:val="00E77DD3"/>
    <w:rsid w:val="00E80270"/>
    <w:rsid w:val="00E81268"/>
    <w:rsid w:val="00E8161E"/>
    <w:rsid w:val="00E83048"/>
    <w:rsid w:val="00E8553B"/>
    <w:rsid w:val="00E858CC"/>
    <w:rsid w:val="00E92767"/>
    <w:rsid w:val="00E93291"/>
    <w:rsid w:val="00E94BE2"/>
    <w:rsid w:val="00E96A9D"/>
    <w:rsid w:val="00E96C9A"/>
    <w:rsid w:val="00EA0FCC"/>
    <w:rsid w:val="00EA1848"/>
    <w:rsid w:val="00EA2544"/>
    <w:rsid w:val="00EA5188"/>
    <w:rsid w:val="00EA59D7"/>
    <w:rsid w:val="00EB1744"/>
    <w:rsid w:val="00EB1E51"/>
    <w:rsid w:val="00EB2371"/>
    <w:rsid w:val="00EB27CA"/>
    <w:rsid w:val="00EB2C7E"/>
    <w:rsid w:val="00EB2CD7"/>
    <w:rsid w:val="00EB3148"/>
    <w:rsid w:val="00EB3D0A"/>
    <w:rsid w:val="00EB49CB"/>
    <w:rsid w:val="00EB57F5"/>
    <w:rsid w:val="00EB60E9"/>
    <w:rsid w:val="00EB6D3A"/>
    <w:rsid w:val="00EC0CC7"/>
    <w:rsid w:val="00EC1AE0"/>
    <w:rsid w:val="00EC20EC"/>
    <w:rsid w:val="00EC314B"/>
    <w:rsid w:val="00EC3587"/>
    <w:rsid w:val="00EC38F5"/>
    <w:rsid w:val="00EC51EA"/>
    <w:rsid w:val="00EC680A"/>
    <w:rsid w:val="00EC72CE"/>
    <w:rsid w:val="00ED021E"/>
    <w:rsid w:val="00ED20F7"/>
    <w:rsid w:val="00ED57C7"/>
    <w:rsid w:val="00ED5801"/>
    <w:rsid w:val="00ED64A0"/>
    <w:rsid w:val="00ED7B95"/>
    <w:rsid w:val="00EE0C26"/>
    <w:rsid w:val="00EE77EE"/>
    <w:rsid w:val="00EE7954"/>
    <w:rsid w:val="00EF144C"/>
    <w:rsid w:val="00EF30CF"/>
    <w:rsid w:val="00EF4372"/>
    <w:rsid w:val="00EF4642"/>
    <w:rsid w:val="00EF4B81"/>
    <w:rsid w:val="00EF593F"/>
    <w:rsid w:val="00EF6255"/>
    <w:rsid w:val="00EF7F5B"/>
    <w:rsid w:val="00F00A41"/>
    <w:rsid w:val="00F00D7C"/>
    <w:rsid w:val="00F02A3E"/>
    <w:rsid w:val="00F07005"/>
    <w:rsid w:val="00F1001A"/>
    <w:rsid w:val="00F10E39"/>
    <w:rsid w:val="00F1388E"/>
    <w:rsid w:val="00F14F31"/>
    <w:rsid w:val="00F151AA"/>
    <w:rsid w:val="00F164B6"/>
    <w:rsid w:val="00F164CC"/>
    <w:rsid w:val="00F178D7"/>
    <w:rsid w:val="00F179C7"/>
    <w:rsid w:val="00F23D4D"/>
    <w:rsid w:val="00F23E70"/>
    <w:rsid w:val="00F24006"/>
    <w:rsid w:val="00F24230"/>
    <w:rsid w:val="00F27058"/>
    <w:rsid w:val="00F30B81"/>
    <w:rsid w:val="00F334B0"/>
    <w:rsid w:val="00F36FEF"/>
    <w:rsid w:val="00F40022"/>
    <w:rsid w:val="00F42321"/>
    <w:rsid w:val="00F435BE"/>
    <w:rsid w:val="00F43BC3"/>
    <w:rsid w:val="00F45493"/>
    <w:rsid w:val="00F47DCA"/>
    <w:rsid w:val="00F508D7"/>
    <w:rsid w:val="00F51FEA"/>
    <w:rsid w:val="00F5418A"/>
    <w:rsid w:val="00F54294"/>
    <w:rsid w:val="00F60641"/>
    <w:rsid w:val="00F60D0D"/>
    <w:rsid w:val="00F629E9"/>
    <w:rsid w:val="00F62D5D"/>
    <w:rsid w:val="00F62E4E"/>
    <w:rsid w:val="00F63478"/>
    <w:rsid w:val="00F63810"/>
    <w:rsid w:val="00F65354"/>
    <w:rsid w:val="00F702A5"/>
    <w:rsid w:val="00F7153C"/>
    <w:rsid w:val="00F746B7"/>
    <w:rsid w:val="00F752CA"/>
    <w:rsid w:val="00F77D41"/>
    <w:rsid w:val="00F80DAC"/>
    <w:rsid w:val="00F82EA6"/>
    <w:rsid w:val="00F83B08"/>
    <w:rsid w:val="00F86509"/>
    <w:rsid w:val="00F92751"/>
    <w:rsid w:val="00F93295"/>
    <w:rsid w:val="00F93314"/>
    <w:rsid w:val="00F94048"/>
    <w:rsid w:val="00F943CB"/>
    <w:rsid w:val="00F94A05"/>
    <w:rsid w:val="00F96D60"/>
    <w:rsid w:val="00FA1B4D"/>
    <w:rsid w:val="00FA2F8C"/>
    <w:rsid w:val="00FA5179"/>
    <w:rsid w:val="00FA6399"/>
    <w:rsid w:val="00FA67D1"/>
    <w:rsid w:val="00FA694C"/>
    <w:rsid w:val="00FA7CD6"/>
    <w:rsid w:val="00FB1461"/>
    <w:rsid w:val="00FB3BA7"/>
    <w:rsid w:val="00FB3CE1"/>
    <w:rsid w:val="00FB3F16"/>
    <w:rsid w:val="00FB453F"/>
    <w:rsid w:val="00FB4CF9"/>
    <w:rsid w:val="00FB5176"/>
    <w:rsid w:val="00FB55D6"/>
    <w:rsid w:val="00FB6070"/>
    <w:rsid w:val="00FB6C17"/>
    <w:rsid w:val="00FC02C3"/>
    <w:rsid w:val="00FC0AD4"/>
    <w:rsid w:val="00FC20AA"/>
    <w:rsid w:val="00FC22B0"/>
    <w:rsid w:val="00FC27B3"/>
    <w:rsid w:val="00FC79A2"/>
    <w:rsid w:val="00FD5AAB"/>
    <w:rsid w:val="00FE0C47"/>
    <w:rsid w:val="00FE1547"/>
    <w:rsid w:val="00FE1A53"/>
    <w:rsid w:val="00FE1F2D"/>
    <w:rsid w:val="00FE2D0E"/>
    <w:rsid w:val="00FE2FF4"/>
    <w:rsid w:val="00FE3142"/>
    <w:rsid w:val="00FE509D"/>
    <w:rsid w:val="00FE6E59"/>
    <w:rsid w:val="00FF0917"/>
    <w:rsid w:val="00FF0B0F"/>
    <w:rsid w:val="00FF0FF6"/>
    <w:rsid w:val="00FF2E7C"/>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99"/>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99"/>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lang w:eastAsia="en-US"/>
    </w:rPr>
  </w:style>
  <w:style w:type="paragraph" w:customStyle="1" w:styleId="Odrazka">
    <w:name w:val="Odrazka"/>
    <w:basedOn w:val="Normlny"/>
    <w:link w:val="OdrazkaChar"/>
    <w:qFormat/>
    <w:rsid w:val="001E7EDE"/>
    <w:pPr>
      <w:numPr>
        <w:numId w:val="43"/>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D766-1521-497A-9BF1-03EFCF89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29</Pages>
  <Words>12608</Words>
  <Characters>71869</Characters>
  <Application>Microsoft Office Word</Application>
  <DocSecurity>0</DocSecurity>
  <Lines>598</Lines>
  <Paragraphs>168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Mgr. Renata Gregušová</cp:lastModifiedBy>
  <cp:revision>599</cp:revision>
  <cp:lastPrinted>2021-05-05T06:36:00Z</cp:lastPrinted>
  <dcterms:created xsi:type="dcterms:W3CDTF">2021-01-29T15:33:00Z</dcterms:created>
  <dcterms:modified xsi:type="dcterms:W3CDTF">2021-05-05T10:10:00Z</dcterms:modified>
</cp:coreProperties>
</file>