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D3C8" w14:textId="290AF4A4" w:rsidR="000E78EF" w:rsidRPr="001719D1" w:rsidRDefault="000E78EF" w:rsidP="00BB2553">
      <w:pPr>
        <w:jc w:val="center"/>
        <w:rPr>
          <w:rFonts w:asciiTheme="minorHAnsi" w:hAnsiTheme="minorHAnsi" w:cstheme="minorHAnsi"/>
          <w:b/>
          <w:bCs/>
          <w:sz w:val="28"/>
          <w:szCs w:val="28"/>
        </w:rPr>
      </w:pPr>
      <w:r w:rsidRPr="001719D1">
        <w:rPr>
          <w:rFonts w:asciiTheme="minorHAnsi" w:hAnsiTheme="minorHAnsi" w:cstheme="minorHAnsi"/>
          <w:b/>
          <w:bCs/>
          <w:sz w:val="28"/>
          <w:szCs w:val="28"/>
        </w:rPr>
        <w:t>Zmluva o výkone Stavebného dozoru</w:t>
      </w:r>
    </w:p>
    <w:p w14:paraId="256C75AD" w14:textId="1ED8B705" w:rsidR="000E78EF" w:rsidRPr="001719D1" w:rsidRDefault="000E78EF" w:rsidP="00BB2553">
      <w:pPr>
        <w:jc w:val="center"/>
        <w:rPr>
          <w:rFonts w:asciiTheme="minorHAnsi" w:hAnsiTheme="minorHAnsi" w:cstheme="minorHAnsi"/>
          <w:b/>
          <w:bCs/>
          <w:sz w:val="23"/>
          <w:szCs w:val="23"/>
        </w:rPr>
      </w:pPr>
    </w:p>
    <w:p w14:paraId="431EBAFD" w14:textId="005A23F7" w:rsidR="007569B5" w:rsidRPr="001719D1" w:rsidRDefault="007569B5" w:rsidP="00BB2553">
      <w:pPr>
        <w:jc w:val="center"/>
        <w:rPr>
          <w:rFonts w:asciiTheme="minorHAnsi" w:hAnsiTheme="minorHAnsi" w:cstheme="minorHAnsi"/>
          <w:b/>
          <w:bCs/>
          <w:i/>
          <w:iCs/>
          <w:sz w:val="23"/>
          <w:szCs w:val="23"/>
        </w:rPr>
      </w:pPr>
      <w:r w:rsidRPr="001719D1">
        <w:rPr>
          <w:rFonts w:asciiTheme="minorHAnsi" w:hAnsiTheme="minorHAnsi" w:cstheme="minorHAnsi"/>
          <w:b/>
          <w:bCs/>
          <w:i/>
          <w:iCs/>
          <w:sz w:val="23"/>
          <w:szCs w:val="23"/>
        </w:rPr>
        <w:t>uzatvorená v zmysle § 269 ods. 2 a podporne a primerane podľa ustanovení § 566 a </w:t>
      </w:r>
      <w:proofErr w:type="spellStart"/>
      <w:r w:rsidRPr="001719D1">
        <w:rPr>
          <w:rFonts w:asciiTheme="minorHAnsi" w:hAnsiTheme="minorHAnsi" w:cstheme="minorHAnsi"/>
          <w:b/>
          <w:bCs/>
          <w:i/>
          <w:iCs/>
          <w:sz w:val="23"/>
          <w:szCs w:val="23"/>
        </w:rPr>
        <w:t>nasl</w:t>
      </w:r>
      <w:proofErr w:type="spellEnd"/>
      <w:r w:rsidRPr="001719D1">
        <w:rPr>
          <w:rFonts w:asciiTheme="minorHAnsi" w:hAnsiTheme="minorHAnsi" w:cstheme="minorHAnsi"/>
          <w:b/>
          <w:bCs/>
          <w:i/>
          <w:iCs/>
          <w:sz w:val="23"/>
          <w:szCs w:val="23"/>
        </w:rPr>
        <w:t>., a § 591 a </w:t>
      </w:r>
      <w:proofErr w:type="spellStart"/>
      <w:r w:rsidRPr="001719D1">
        <w:rPr>
          <w:rFonts w:asciiTheme="minorHAnsi" w:hAnsiTheme="minorHAnsi" w:cstheme="minorHAnsi"/>
          <w:b/>
          <w:bCs/>
          <w:i/>
          <w:iCs/>
          <w:sz w:val="23"/>
          <w:szCs w:val="23"/>
        </w:rPr>
        <w:t>nasl</w:t>
      </w:r>
      <w:proofErr w:type="spellEnd"/>
      <w:r w:rsidRPr="001719D1">
        <w:rPr>
          <w:rFonts w:asciiTheme="minorHAnsi" w:hAnsiTheme="minorHAnsi" w:cstheme="minorHAnsi"/>
          <w:b/>
          <w:bCs/>
          <w:i/>
          <w:iCs/>
          <w:sz w:val="23"/>
          <w:szCs w:val="23"/>
        </w:rPr>
        <w:t>. zákona č. 513/1991 Zb. Obchodného zákonníka</w:t>
      </w:r>
    </w:p>
    <w:p w14:paraId="3FAFD8BD" w14:textId="0CF84A37" w:rsidR="000E78EF" w:rsidRPr="001719D1" w:rsidRDefault="007569B5" w:rsidP="00BB2553">
      <w:pPr>
        <w:jc w:val="center"/>
        <w:rPr>
          <w:rFonts w:asciiTheme="minorHAnsi" w:hAnsiTheme="minorHAnsi" w:cstheme="minorHAnsi"/>
          <w:b/>
          <w:bCs/>
          <w:i/>
          <w:iCs/>
          <w:sz w:val="23"/>
          <w:szCs w:val="23"/>
        </w:rPr>
      </w:pPr>
      <w:r w:rsidRPr="001719D1">
        <w:rPr>
          <w:rFonts w:asciiTheme="minorHAnsi" w:hAnsiTheme="minorHAnsi" w:cstheme="minorHAnsi"/>
          <w:b/>
          <w:bCs/>
          <w:i/>
          <w:iCs/>
          <w:sz w:val="23"/>
          <w:szCs w:val="23"/>
        </w:rPr>
        <w:t>v znení neskorších predpisov</w:t>
      </w:r>
    </w:p>
    <w:p w14:paraId="581AB0A3" w14:textId="77777777" w:rsidR="000E78EF" w:rsidRPr="001719D1" w:rsidRDefault="000E78EF" w:rsidP="00BB2553">
      <w:pPr>
        <w:jc w:val="center"/>
        <w:rPr>
          <w:rFonts w:asciiTheme="minorHAnsi" w:hAnsiTheme="minorHAnsi" w:cstheme="minorHAnsi"/>
          <w:b/>
          <w:bCs/>
          <w:i/>
          <w:iCs/>
          <w:sz w:val="23"/>
          <w:szCs w:val="23"/>
        </w:rPr>
      </w:pPr>
      <w:r w:rsidRPr="001719D1">
        <w:rPr>
          <w:rFonts w:asciiTheme="minorHAnsi" w:hAnsiTheme="minorHAnsi" w:cstheme="minorHAnsi"/>
          <w:i/>
          <w:iCs/>
          <w:sz w:val="23"/>
          <w:szCs w:val="23"/>
        </w:rPr>
        <w:t>(ďalej len</w:t>
      </w:r>
      <w:r w:rsidRPr="001719D1">
        <w:rPr>
          <w:rFonts w:asciiTheme="minorHAnsi" w:hAnsiTheme="minorHAnsi" w:cstheme="minorHAnsi"/>
          <w:b/>
          <w:bCs/>
          <w:i/>
          <w:iCs/>
          <w:sz w:val="23"/>
          <w:szCs w:val="23"/>
        </w:rPr>
        <w:t xml:space="preserve"> „zmluva“ </w:t>
      </w:r>
      <w:r w:rsidRPr="001719D1">
        <w:rPr>
          <w:rFonts w:asciiTheme="minorHAnsi" w:hAnsiTheme="minorHAnsi" w:cstheme="minorHAnsi"/>
          <w:i/>
          <w:iCs/>
          <w:sz w:val="23"/>
          <w:szCs w:val="23"/>
        </w:rPr>
        <w:t>v príslušných gramatických tvaroch)</w:t>
      </w:r>
    </w:p>
    <w:p w14:paraId="12F73F39" w14:textId="77777777" w:rsidR="000E78EF" w:rsidRPr="001719D1" w:rsidRDefault="000E78EF" w:rsidP="000E78EF">
      <w:pPr>
        <w:pStyle w:val="Standard"/>
        <w:rPr>
          <w:rFonts w:asciiTheme="minorHAnsi" w:hAnsiTheme="minorHAnsi" w:cstheme="minorHAnsi"/>
          <w:b/>
          <w:i/>
          <w:sz w:val="23"/>
          <w:szCs w:val="23"/>
        </w:rPr>
      </w:pPr>
    </w:p>
    <w:p w14:paraId="0B0132F4" w14:textId="08FC42F1" w:rsidR="000E78EF" w:rsidRPr="001719D1" w:rsidRDefault="000E78EF" w:rsidP="00BB2553">
      <w:pPr>
        <w:jc w:val="center"/>
        <w:rPr>
          <w:rFonts w:asciiTheme="minorHAnsi" w:hAnsiTheme="minorHAnsi" w:cstheme="minorHAnsi"/>
          <w:b/>
          <w:bCs/>
          <w:sz w:val="23"/>
          <w:szCs w:val="23"/>
        </w:rPr>
      </w:pPr>
      <w:r w:rsidRPr="001719D1">
        <w:rPr>
          <w:rFonts w:asciiTheme="minorHAnsi" w:hAnsiTheme="minorHAnsi" w:cstheme="minorHAnsi"/>
          <w:b/>
          <w:bCs/>
          <w:sz w:val="23"/>
          <w:szCs w:val="23"/>
        </w:rPr>
        <w:t>evidenčné číslo objednávateľa:</w:t>
      </w:r>
      <w:r w:rsidRPr="001719D1">
        <w:rPr>
          <w:rFonts w:asciiTheme="minorHAnsi" w:hAnsiTheme="minorHAnsi" w:cstheme="minorHAnsi"/>
          <w:b/>
          <w:bCs/>
          <w:sz w:val="23"/>
          <w:szCs w:val="23"/>
        </w:rPr>
        <w:tab/>
      </w:r>
      <w:r w:rsidRPr="001719D1">
        <w:rPr>
          <w:rFonts w:asciiTheme="minorHAnsi" w:hAnsiTheme="minorHAnsi" w:cstheme="minorHAnsi"/>
          <w:b/>
          <w:bCs/>
          <w:sz w:val="23"/>
          <w:szCs w:val="23"/>
        </w:rPr>
        <w:tab/>
      </w:r>
      <w:r w:rsidRPr="001719D1">
        <w:rPr>
          <w:rFonts w:asciiTheme="minorHAnsi" w:hAnsiTheme="minorHAnsi" w:cstheme="minorHAnsi"/>
          <w:b/>
          <w:bCs/>
          <w:sz w:val="23"/>
          <w:szCs w:val="23"/>
        </w:rPr>
        <w:tab/>
        <w:t xml:space="preserve">  </w:t>
      </w:r>
      <w:r w:rsidRPr="001719D1">
        <w:rPr>
          <w:rFonts w:asciiTheme="minorHAnsi" w:hAnsiTheme="minorHAnsi" w:cstheme="minorHAnsi"/>
          <w:b/>
          <w:bCs/>
          <w:sz w:val="23"/>
          <w:szCs w:val="23"/>
        </w:rPr>
        <w:tab/>
        <w:t>evidenčné číslo poskytovateľa:</w:t>
      </w:r>
    </w:p>
    <w:p w14:paraId="432BFB73" w14:textId="77777777" w:rsidR="00BB2553" w:rsidRPr="001719D1" w:rsidRDefault="00BB2553" w:rsidP="00BB2553">
      <w:pPr>
        <w:jc w:val="center"/>
        <w:rPr>
          <w:rFonts w:asciiTheme="minorHAnsi" w:hAnsiTheme="minorHAnsi" w:cstheme="minorHAnsi"/>
        </w:rPr>
      </w:pPr>
    </w:p>
    <w:p w14:paraId="27640C32" w14:textId="277C1C1E" w:rsidR="000E78EF" w:rsidRDefault="000E78EF" w:rsidP="00B06E70">
      <w:pPr>
        <w:jc w:val="center"/>
        <w:rPr>
          <w:rFonts w:asciiTheme="minorHAnsi" w:hAnsiTheme="minorHAnsi" w:cstheme="minorHAnsi"/>
          <w:b/>
          <w:bCs/>
          <w:sz w:val="23"/>
          <w:szCs w:val="23"/>
        </w:rPr>
      </w:pPr>
      <w:r w:rsidRPr="001719D1">
        <w:rPr>
          <w:rFonts w:asciiTheme="minorHAnsi" w:hAnsiTheme="minorHAnsi" w:cstheme="minorHAnsi"/>
          <w:b/>
          <w:bCs/>
          <w:sz w:val="23"/>
          <w:szCs w:val="23"/>
        </w:rPr>
        <w:t>Výkon Stavebného dozoru (SD) pre stavbu</w:t>
      </w:r>
      <w:r w:rsidR="00B377F7">
        <w:rPr>
          <w:rFonts w:asciiTheme="minorHAnsi" w:hAnsiTheme="minorHAnsi" w:cstheme="minorHAnsi"/>
          <w:b/>
          <w:bCs/>
          <w:sz w:val="23"/>
          <w:szCs w:val="23"/>
        </w:rPr>
        <w:t xml:space="preserve"> s názvom</w:t>
      </w:r>
      <w:r w:rsidRPr="001719D1">
        <w:rPr>
          <w:rFonts w:asciiTheme="minorHAnsi" w:hAnsiTheme="minorHAnsi" w:cstheme="minorHAnsi"/>
          <w:b/>
          <w:bCs/>
          <w:sz w:val="23"/>
          <w:szCs w:val="23"/>
        </w:rPr>
        <w:t>:</w:t>
      </w:r>
      <w:r w:rsidR="00B06E70" w:rsidRPr="001719D1">
        <w:rPr>
          <w:rFonts w:asciiTheme="minorHAnsi" w:hAnsiTheme="minorHAnsi" w:cstheme="minorHAnsi"/>
          <w:b/>
          <w:bCs/>
          <w:sz w:val="23"/>
          <w:szCs w:val="23"/>
        </w:rPr>
        <w:t xml:space="preserve"> </w:t>
      </w:r>
      <w:r w:rsidR="00BC2B0F" w:rsidRPr="001719D1">
        <w:rPr>
          <w:rFonts w:asciiTheme="minorHAnsi" w:hAnsiTheme="minorHAnsi" w:cstheme="minorHAnsi"/>
          <w:b/>
          <w:bCs/>
          <w:sz w:val="23"/>
          <w:szCs w:val="23"/>
        </w:rPr>
        <w:t>„</w:t>
      </w:r>
      <w:bookmarkStart w:id="0" w:name="_Hlk68158961"/>
      <w:r w:rsidR="00213836" w:rsidRPr="001719D1">
        <w:rPr>
          <w:rFonts w:asciiTheme="minorHAnsi" w:hAnsiTheme="minorHAnsi" w:cstheme="minorHAnsi"/>
          <w:b/>
          <w:bCs/>
          <w:sz w:val="23"/>
          <w:szCs w:val="23"/>
        </w:rPr>
        <w:t>Rekonštrukcia cesty a mostov II/585 Pôtor - Dolná  Strehová - Lučenec a II/591 cestný násyp pred obcou Horný Tisovník, km 39,862</w:t>
      </w:r>
      <w:bookmarkEnd w:id="0"/>
      <w:r w:rsidR="00BC2B0F" w:rsidRPr="001719D1">
        <w:rPr>
          <w:rFonts w:asciiTheme="minorHAnsi" w:hAnsiTheme="minorHAnsi" w:cstheme="minorHAnsi"/>
          <w:b/>
          <w:bCs/>
          <w:sz w:val="23"/>
          <w:szCs w:val="23"/>
        </w:rPr>
        <w:t>“</w:t>
      </w:r>
      <w:r w:rsidR="0023011E" w:rsidRPr="001719D1">
        <w:rPr>
          <w:rFonts w:asciiTheme="minorHAnsi" w:hAnsiTheme="minorHAnsi" w:cstheme="minorHAnsi"/>
          <w:b/>
          <w:bCs/>
          <w:sz w:val="23"/>
          <w:szCs w:val="23"/>
        </w:rPr>
        <w:t xml:space="preserve"> (ďalej len „stavba“)</w:t>
      </w:r>
    </w:p>
    <w:p w14:paraId="5F4F7B72" w14:textId="073FA85F" w:rsidR="00377D56" w:rsidRDefault="00377D56" w:rsidP="00B06E70">
      <w:pPr>
        <w:jc w:val="center"/>
        <w:rPr>
          <w:rFonts w:asciiTheme="minorHAnsi" w:hAnsiTheme="minorHAnsi" w:cstheme="minorHAnsi"/>
          <w:b/>
          <w:bCs/>
          <w:sz w:val="23"/>
          <w:szCs w:val="23"/>
        </w:rPr>
      </w:pPr>
    </w:p>
    <w:p w14:paraId="302B03D4" w14:textId="1F8D2E0D" w:rsidR="00377D56" w:rsidRPr="001719D1" w:rsidRDefault="00377D56" w:rsidP="00B06E70">
      <w:pPr>
        <w:jc w:val="center"/>
        <w:rPr>
          <w:rFonts w:asciiTheme="minorHAnsi" w:hAnsiTheme="minorHAnsi" w:cstheme="minorHAnsi"/>
          <w:b/>
          <w:bCs/>
          <w:sz w:val="23"/>
          <w:szCs w:val="23"/>
        </w:rPr>
      </w:pPr>
      <w:r>
        <w:rPr>
          <w:rFonts w:asciiTheme="minorHAnsi" w:hAnsiTheme="minorHAnsi" w:cstheme="minorHAnsi"/>
          <w:b/>
          <w:bCs/>
          <w:sz w:val="23"/>
          <w:szCs w:val="23"/>
        </w:rPr>
        <w:t>medzi nasledovnými zmluvnými stranami:</w:t>
      </w:r>
    </w:p>
    <w:p w14:paraId="37894090" w14:textId="6AECD9A7" w:rsidR="00675F88" w:rsidRPr="001719D1" w:rsidRDefault="00675F88" w:rsidP="005450F2">
      <w:pPr>
        <w:jc w:val="center"/>
        <w:rPr>
          <w:rFonts w:asciiTheme="minorHAnsi" w:hAnsiTheme="minorHAnsi" w:cstheme="minorHAnsi"/>
          <w:b/>
          <w:bCs/>
          <w:sz w:val="22"/>
          <w:szCs w:val="22"/>
        </w:rPr>
      </w:pPr>
    </w:p>
    <w:p w14:paraId="65102403" w14:textId="77777777" w:rsidR="00B377F7" w:rsidRDefault="000E78EF" w:rsidP="000E78EF">
      <w:pPr>
        <w:pStyle w:val="Standard"/>
        <w:rPr>
          <w:rFonts w:asciiTheme="minorHAnsi" w:hAnsiTheme="minorHAnsi" w:cstheme="minorHAnsi"/>
          <w:sz w:val="22"/>
          <w:szCs w:val="22"/>
        </w:rPr>
      </w:pPr>
      <w:r w:rsidRPr="001719D1">
        <w:rPr>
          <w:rFonts w:asciiTheme="minorHAnsi" w:hAnsiTheme="minorHAnsi" w:cstheme="minorHAnsi"/>
          <w:b/>
          <w:sz w:val="22"/>
          <w:szCs w:val="22"/>
        </w:rPr>
        <w:t>1. Objednávateľ:</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44349655" w14:textId="2C3F8A04" w:rsidR="000E78EF" w:rsidRPr="001719D1" w:rsidRDefault="00B377F7" w:rsidP="000E78EF">
      <w:pPr>
        <w:pStyle w:val="Standard"/>
        <w:rPr>
          <w:rFonts w:asciiTheme="minorHAnsi" w:hAnsiTheme="minorHAnsi" w:cstheme="minorHAnsi"/>
          <w:sz w:val="22"/>
          <w:szCs w:val="22"/>
        </w:rPr>
      </w:pPr>
      <w:r w:rsidRPr="00E336F8">
        <w:rPr>
          <w:rFonts w:asciiTheme="minorHAnsi" w:hAnsiTheme="minorHAnsi" w:cstheme="minorHAnsi"/>
          <w:sz w:val="22"/>
          <w:szCs w:val="22"/>
        </w:rPr>
        <w:t>Názov:</w:t>
      </w:r>
      <w:r w:rsidRPr="00E336F8">
        <w:rPr>
          <w:rFonts w:asciiTheme="minorHAnsi" w:hAnsiTheme="minorHAnsi" w:cstheme="minorHAnsi"/>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sidR="000E78EF" w:rsidRPr="001719D1">
        <w:rPr>
          <w:rFonts w:asciiTheme="minorHAnsi" w:hAnsiTheme="minorHAnsi" w:cstheme="minorHAnsi"/>
          <w:b/>
          <w:bCs/>
          <w:sz w:val="22"/>
          <w:szCs w:val="22"/>
        </w:rPr>
        <w:t>B</w:t>
      </w:r>
      <w:r w:rsidR="000E78EF" w:rsidRPr="001719D1">
        <w:rPr>
          <w:rFonts w:asciiTheme="minorHAnsi" w:hAnsiTheme="minorHAnsi" w:cstheme="minorHAnsi"/>
          <w:b/>
          <w:sz w:val="22"/>
          <w:szCs w:val="22"/>
        </w:rPr>
        <w:t>anskobystrický samosprávny kraj</w:t>
      </w:r>
    </w:p>
    <w:p w14:paraId="30780F40" w14:textId="40AF6EFA" w:rsidR="000E78EF" w:rsidRPr="001719D1" w:rsidRDefault="000E78EF" w:rsidP="001C644C">
      <w:pPr>
        <w:pStyle w:val="Standard"/>
        <w:rPr>
          <w:rFonts w:asciiTheme="minorHAnsi" w:hAnsiTheme="minorHAnsi" w:cstheme="minorHAnsi"/>
          <w:sz w:val="22"/>
          <w:szCs w:val="22"/>
        </w:rPr>
      </w:pPr>
      <w:r w:rsidRPr="001719D1">
        <w:rPr>
          <w:rFonts w:asciiTheme="minorHAnsi" w:hAnsiTheme="minorHAnsi" w:cstheme="minorHAnsi"/>
          <w:sz w:val="22"/>
          <w:szCs w:val="22"/>
        </w:rPr>
        <w:t>Sídlo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Pr="001719D1">
        <w:rPr>
          <w:rFonts w:asciiTheme="minorHAnsi" w:hAnsiTheme="minorHAnsi" w:cstheme="minorHAnsi"/>
          <w:sz w:val="22"/>
          <w:szCs w:val="22"/>
        </w:rPr>
        <w:t xml:space="preserve">Námestie SNP 23, 974 </w:t>
      </w:r>
      <w:r w:rsidR="00B377F7" w:rsidRPr="001719D1">
        <w:rPr>
          <w:rFonts w:asciiTheme="minorHAnsi" w:hAnsiTheme="minorHAnsi" w:cstheme="minorHAnsi"/>
          <w:sz w:val="22"/>
          <w:szCs w:val="22"/>
        </w:rPr>
        <w:t>0</w:t>
      </w:r>
      <w:r w:rsidR="00B377F7">
        <w:rPr>
          <w:rFonts w:asciiTheme="minorHAnsi" w:hAnsiTheme="minorHAnsi" w:cstheme="minorHAnsi"/>
          <w:sz w:val="22"/>
          <w:szCs w:val="22"/>
        </w:rPr>
        <w:t>1</w:t>
      </w:r>
      <w:r w:rsidR="00B377F7" w:rsidRPr="001719D1">
        <w:rPr>
          <w:rFonts w:asciiTheme="minorHAnsi" w:hAnsiTheme="minorHAnsi" w:cstheme="minorHAnsi"/>
          <w:sz w:val="22"/>
          <w:szCs w:val="22"/>
        </w:rPr>
        <w:t xml:space="preserve"> </w:t>
      </w:r>
      <w:r w:rsidRPr="001719D1">
        <w:rPr>
          <w:rFonts w:asciiTheme="minorHAnsi" w:hAnsiTheme="minorHAnsi" w:cstheme="minorHAnsi"/>
          <w:sz w:val="22"/>
          <w:szCs w:val="22"/>
        </w:rPr>
        <w:t>Banská Bystrica</w:t>
      </w:r>
    </w:p>
    <w:p w14:paraId="08EDD1F6" w14:textId="5274A7C2" w:rsidR="000E78EF" w:rsidRPr="001719D1" w:rsidRDefault="000E78EF" w:rsidP="00E336F8">
      <w:pPr>
        <w:pStyle w:val="Standard"/>
        <w:ind w:left="3544" w:hanging="3544"/>
        <w:rPr>
          <w:rFonts w:asciiTheme="minorHAnsi" w:hAnsiTheme="minorHAnsi" w:cstheme="minorHAnsi"/>
          <w:sz w:val="22"/>
          <w:szCs w:val="22"/>
        </w:rPr>
      </w:pPr>
      <w:r w:rsidRPr="001719D1">
        <w:rPr>
          <w:rFonts w:asciiTheme="minorHAnsi" w:hAnsiTheme="minorHAnsi" w:cstheme="minorHAnsi"/>
          <w:sz w:val="22"/>
          <w:szCs w:val="22"/>
        </w:rPr>
        <w:t>Právna forma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B377F7">
        <w:rPr>
          <w:rFonts w:asciiTheme="minorHAnsi" w:hAnsiTheme="minorHAnsi" w:cstheme="minorHAnsi"/>
          <w:sz w:val="22"/>
          <w:szCs w:val="22"/>
        </w:rPr>
        <w:t xml:space="preserve">vyšší územný celok / </w:t>
      </w:r>
      <w:r w:rsidRPr="001719D1">
        <w:rPr>
          <w:rFonts w:asciiTheme="minorHAnsi" w:hAnsiTheme="minorHAnsi" w:cstheme="minorHAnsi"/>
          <w:sz w:val="22"/>
          <w:szCs w:val="22"/>
        </w:rPr>
        <w:t>samosprávny kraj</w:t>
      </w:r>
      <w:r w:rsidR="00B377F7">
        <w:rPr>
          <w:rFonts w:asciiTheme="minorHAnsi" w:hAnsiTheme="minorHAnsi" w:cstheme="minorHAnsi"/>
          <w:sz w:val="22"/>
          <w:szCs w:val="22"/>
        </w:rPr>
        <w:t xml:space="preserve"> ako samostatný územný samosprávny a správny celok SR podľa zákona č. 302/2001 Z. z. o samospráve vyšších územných celkov (zákon o samosprávnych krajoch) v znení neskorších predpisov</w:t>
      </w:r>
    </w:p>
    <w:p w14:paraId="269C7753" w14:textId="221BBA55"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Štatutárny orgán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Ing. Ján Lunter, predseda BBSK</w:t>
      </w:r>
    </w:p>
    <w:p w14:paraId="5B9A8464" w14:textId="40873320"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Osoba oprávnená </w:t>
      </w:r>
      <w:r w:rsidR="00201BC1" w:rsidRPr="001719D1">
        <w:rPr>
          <w:rFonts w:asciiTheme="minorHAnsi" w:hAnsiTheme="minorHAnsi" w:cstheme="minorHAnsi"/>
          <w:sz w:val="22"/>
          <w:szCs w:val="22"/>
        </w:rPr>
        <w:t xml:space="preserve">rokovať </w:t>
      </w:r>
    </w:p>
    <w:p w14:paraId="51D5D6FB" w14:textId="6F5FE505" w:rsidR="000E78EF" w:rsidRPr="001719D1" w:rsidRDefault="000E78EF" w:rsidP="000E78EF">
      <w:pPr>
        <w:pStyle w:val="Standard"/>
        <w:ind w:left="3540" w:hanging="3540"/>
        <w:rPr>
          <w:rFonts w:asciiTheme="minorHAnsi" w:hAnsiTheme="minorHAnsi" w:cstheme="minorHAnsi"/>
          <w:sz w:val="22"/>
          <w:szCs w:val="22"/>
        </w:rPr>
      </w:pPr>
      <w:r w:rsidRPr="001719D1">
        <w:rPr>
          <w:rFonts w:asciiTheme="minorHAnsi" w:hAnsiTheme="minorHAnsi" w:cstheme="minorHAnsi"/>
          <w:sz w:val="22"/>
          <w:szCs w:val="22"/>
        </w:rPr>
        <w:t>vo veciach zmluvy:</w:t>
      </w:r>
      <w:r w:rsidRPr="001719D1">
        <w:rPr>
          <w:rFonts w:asciiTheme="minorHAnsi" w:hAnsiTheme="minorHAnsi" w:cstheme="minorHAnsi"/>
          <w:sz w:val="22"/>
          <w:szCs w:val="22"/>
        </w:rPr>
        <w:tab/>
        <w:t>Ing. Peter Muránsky riaditeľ odboru investícií</w:t>
      </w:r>
      <w:r w:rsidR="00B377F7">
        <w:rPr>
          <w:rFonts w:asciiTheme="minorHAnsi" w:hAnsiTheme="minorHAnsi" w:cstheme="minorHAnsi"/>
          <w:sz w:val="22"/>
          <w:szCs w:val="22"/>
        </w:rPr>
        <w:t xml:space="preserve"> Úradu BBSK (</w:t>
      </w:r>
      <w:r w:rsidR="000A28C2">
        <w:rPr>
          <w:rFonts w:asciiTheme="minorHAnsi" w:hAnsiTheme="minorHAnsi" w:cstheme="minorHAnsi"/>
          <w:sz w:val="22"/>
          <w:szCs w:val="22"/>
        </w:rPr>
        <w:t>ďalej ako „</w:t>
      </w:r>
      <w:r w:rsidR="00B377F7">
        <w:rPr>
          <w:rFonts w:asciiTheme="minorHAnsi" w:hAnsiTheme="minorHAnsi" w:cstheme="minorHAnsi"/>
          <w:sz w:val="22"/>
          <w:szCs w:val="22"/>
        </w:rPr>
        <w:t>ODI</w:t>
      </w:r>
      <w:r w:rsidR="000A28C2">
        <w:rPr>
          <w:rFonts w:asciiTheme="minorHAnsi" w:hAnsiTheme="minorHAnsi" w:cstheme="minorHAnsi"/>
          <w:sz w:val="22"/>
          <w:szCs w:val="22"/>
        </w:rPr>
        <w:t>“</w:t>
      </w:r>
      <w:r w:rsidR="00B377F7">
        <w:rPr>
          <w:rFonts w:asciiTheme="minorHAnsi" w:hAnsiTheme="minorHAnsi" w:cstheme="minorHAnsi"/>
          <w:sz w:val="22"/>
          <w:szCs w:val="22"/>
        </w:rPr>
        <w:t>)</w:t>
      </w:r>
    </w:p>
    <w:p w14:paraId="13A52F2E" w14:textId="2A591F26"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Osoba oprávnená </w:t>
      </w:r>
      <w:r w:rsidR="00201BC1" w:rsidRPr="001719D1">
        <w:rPr>
          <w:rFonts w:asciiTheme="minorHAnsi" w:hAnsiTheme="minorHAnsi" w:cstheme="minorHAnsi"/>
          <w:sz w:val="22"/>
          <w:szCs w:val="22"/>
        </w:rPr>
        <w:t xml:space="preserve">rokovať </w:t>
      </w:r>
    </w:p>
    <w:p w14:paraId="15C6A4B2" w14:textId="350B3452" w:rsidR="001A6313"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vo veciach technických: </w:t>
      </w:r>
      <w:r w:rsidRPr="001719D1">
        <w:rPr>
          <w:rFonts w:asciiTheme="minorHAnsi" w:hAnsiTheme="minorHAnsi" w:cstheme="minorHAnsi"/>
          <w:sz w:val="22"/>
          <w:szCs w:val="22"/>
        </w:rPr>
        <w:tab/>
      </w:r>
      <w:r w:rsidR="001A6313" w:rsidRPr="001719D1">
        <w:rPr>
          <w:rFonts w:asciiTheme="minorHAnsi" w:hAnsiTheme="minorHAnsi" w:cstheme="minorHAnsi"/>
          <w:sz w:val="22"/>
          <w:szCs w:val="22"/>
        </w:rPr>
        <w:tab/>
      </w:r>
      <w:r w:rsidRPr="001719D1">
        <w:rPr>
          <w:rFonts w:asciiTheme="minorHAnsi" w:hAnsiTheme="minorHAnsi" w:cstheme="minorHAnsi"/>
          <w:sz w:val="22"/>
          <w:szCs w:val="22"/>
        </w:rPr>
        <w:t>Ing. Miroslav Bobák – odborný referent</w:t>
      </w:r>
      <w:r w:rsidR="00B377F7">
        <w:rPr>
          <w:rFonts w:asciiTheme="minorHAnsi" w:hAnsiTheme="minorHAnsi" w:cstheme="minorHAnsi"/>
          <w:sz w:val="22"/>
          <w:szCs w:val="22"/>
        </w:rPr>
        <w:t xml:space="preserve"> ODI</w:t>
      </w:r>
      <w:r w:rsidRPr="001719D1">
        <w:rPr>
          <w:rFonts w:asciiTheme="minorHAnsi" w:hAnsiTheme="minorHAnsi" w:cstheme="minorHAnsi"/>
          <w:sz w:val="22"/>
          <w:szCs w:val="22"/>
        </w:rPr>
        <w:t xml:space="preserve">, Ing. Alena </w:t>
      </w:r>
    </w:p>
    <w:p w14:paraId="430FC2F0" w14:textId="3B71DB16" w:rsidR="000E78EF" w:rsidRPr="001719D1" w:rsidRDefault="000E78EF" w:rsidP="001A6313">
      <w:pPr>
        <w:pStyle w:val="Standard"/>
        <w:ind w:left="2836" w:firstLine="709"/>
        <w:rPr>
          <w:rFonts w:asciiTheme="minorHAnsi" w:hAnsiTheme="minorHAnsi" w:cstheme="minorHAnsi"/>
          <w:sz w:val="22"/>
          <w:szCs w:val="22"/>
        </w:rPr>
      </w:pPr>
      <w:proofErr w:type="spellStart"/>
      <w:r w:rsidRPr="001719D1">
        <w:rPr>
          <w:rFonts w:asciiTheme="minorHAnsi" w:hAnsiTheme="minorHAnsi" w:cstheme="minorHAnsi"/>
          <w:sz w:val="22"/>
          <w:szCs w:val="22"/>
        </w:rPr>
        <w:t>Martincová</w:t>
      </w:r>
      <w:proofErr w:type="spellEnd"/>
      <w:r w:rsidRPr="001719D1">
        <w:rPr>
          <w:rFonts w:asciiTheme="minorHAnsi" w:hAnsiTheme="minorHAnsi" w:cstheme="minorHAnsi"/>
          <w:sz w:val="22"/>
          <w:szCs w:val="22"/>
        </w:rPr>
        <w:t>, odborná referentka</w:t>
      </w:r>
      <w:r w:rsidR="00B377F7">
        <w:rPr>
          <w:rFonts w:asciiTheme="minorHAnsi" w:hAnsiTheme="minorHAnsi" w:cstheme="minorHAnsi"/>
          <w:sz w:val="22"/>
          <w:szCs w:val="22"/>
        </w:rPr>
        <w:t xml:space="preserve"> ODI</w:t>
      </w:r>
    </w:p>
    <w:p w14:paraId="4EB6591D" w14:textId="65CF3E2A"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IČO :</w:t>
      </w:r>
      <w:r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37828100</w:t>
      </w:r>
    </w:p>
    <w:p w14:paraId="448584E7" w14:textId="3014EF28"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DIČ</w:t>
      </w:r>
      <w:r w:rsidR="001C644C" w:rsidRPr="001719D1">
        <w:rPr>
          <w:rFonts w:asciiTheme="minorHAnsi" w:hAnsiTheme="minorHAnsi" w:cstheme="minorHAnsi"/>
          <w:sz w:val="22"/>
          <w:szCs w:val="22"/>
        </w:rPr>
        <w:t>:</w:t>
      </w:r>
      <w:r w:rsidR="001C644C"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Pr="001719D1">
        <w:rPr>
          <w:rFonts w:asciiTheme="minorHAnsi" w:hAnsiTheme="minorHAnsi" w:cstheme="minorHAnsi"/>
          <w:sz w:val="22"/>
          <w:szCs w:val="22"/>
        </w:rPr>
        <w:t xml:space="preserve"> 2021627333</w:t>
      </w:r>
    </w:p>
    <w:p w14:paraId="514863D0" w14:textId="41621219"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Bankové spojenie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Štátna pokladnica</w:t>
      </w:r>
    </w:p>
    <w:p w14:paraId="612A10DB" w14:textId="299DBD32"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Číslo účtu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SK92 8180 0000 0070 0038 9679</w:t>
      </w:r>
    </w:p>
    <w:p w14:paraId="25D589C9" w14:textId="6FAD3817"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Telefón/ fax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r w:rsidRPr="001719D1">
        <w:rPr>
          <w:rFonts w:asciiTheme="minorHAnsi" w:hAnsiTheme="minorHAnsi" w:cstheme="minorHAnsi"/>
          <w:sz w:val="22"/>
          <w:szCs w:val="22"/>
        </w:rPr>
        <w:t>048/4325111, 048/4325523</w:t>
      </w:r>
    </w:p>
    <w:p w14:paraId="0C13B0E6" w14:textId="0EC38AB9" w:rsidR="000E78EF" w:rsidRPr="001719D1" w:rsidRDefault="000E78EF" w:rsidP="000E78EF">
      <w:pPr>
        <w:pStyle w:val="Standard"/>
        <w:rPr>
          <w:rFonts w:asciiTheme="minorHAnsi" w:hAnsiTheme="minorHAnsi" w:cstheme="minorHAnsi"/>
          <w:sz w:val="22"/>
          <w:szCs w:val="22"/>
        </w:rPr>
      </w:pPr>
    </w:p>
    <w:p w14:paraId="6A7628F7" w14:textId="7F7FDEBB" w:rsidR="000E78EF" w:rsidRPr="001719D1" w:rsidRDefault="000E78EF" w:rsidP="000E78EF">
      <w:pPr>
        <w:pStyle w:val="Standard"/>
        <w:tabs>
          <w:tab w:val="left" w:pos="284"/>
        </w:tabs>
        <w:rPr>
          <w:rFonts w:asciiTheme="minorHAnsi" w:hAnsiTheme="minorHAnsi" w:cstheme="minorHAnsi"/>
          <w:sz w:val="22"/>
          <w:szCs w:val="22"/>
        </w:rPr>
      </w:pPr>
      <w:r w:rsidRPr="001719D1">
        <w:rPr>
          <w:rFonts w:asciiTheme="minorHAnsi" w:hAnsiTheme="minorHAnsi" w:cstheme="minorHAnsi"/>
          <w:sz w:val="22"/>
          <w:szCs w:val="22"/>
        </w:rPr>
        <w:t>(ďalej len ako „</w:t>
      </w:r>
      <w:r w:rsidRPr="001719D1">
        <w:rPr>
          <w:rFonts w:asciiTheme="minorHAnsi" w:hAnsiTheme="minorHAnsi" w:cstheme="minorHAnsi"/>
          <w:b/>
          <w:sz w:val="22"/>
          <w:szCs w:val="22"/>
        </w:rPr>
        <w:t>objednávateľ</w:t>
      </w:r>
      <w:r w:rsidRPr="001719D1">
        <w:rPr>
          <w:rFonts w:asciiTheme="minorHAnsi" w:hAnsiTheme="minorHAnsi" w:cstheme="minorHAnsi"/>
          <w:sz w:val="22"/>
          <w:szCs w:val="22"/>
        </w:rPr>
        <w:t>“ v príslušnom gramatickom tvare)</w:t>
      </w:r>
    </w:p>
    <w:p w14:paraId="520E7B86" w14:textId="77777777" w:rsidR="000E78EF" w:rsidRPr="001719D1" w:rsidRDefault="000E78EF" w:rsidP="000E78EF">
      <w:pPr>
        <w:pStyle w:val="Standard"/>
        <w:rPr>
          <w:rFonts w:asciiTheme="minorHAnsi" w:hAnsiTheme="minorHAnsi" w:cstheme="minorHAnsi"/>
          <w:sz w:val="22"/>
          <w:szCs w:val="22"/>
        </w:rPr>
      </w:pPr>
    </w:p>
    <w:p w14:paraId="10A59DD2" w14:textId="77777777" w:rsidR="000E78EF" w:rsidRPr="001719D1" w:rsidRDefault="000E78EF" w:rsidP="000E78EF">
      <w:pPr>
        <w:pStyle w:val="Standard"/>
        <w:tabs>
          <w:tab w:val="left" w:pos="284"/>
        </w:tabs>
        <w:rPr>
          <w:rFonts w:asciiTheme="minorHAnsi" w:hAnsiTheme="minorHAnsi" w:cstheme="minorHAnsi"/>
          <w:b/>
          <w:sz w:val="22"/>
          <w:szCs w:val="22"/>
        </w:rPr>
      </w:pPr>
      <w:r w:rsidRPr="001719D1">
        <w:rPr>
          <w:rFonts w:asciiTheme="minorHAnsi" w:hAnsiTheme="minorHAnsi" w:cstheme="minorHAnsi"/>
          <w:b/>
          <w:sz w:val="22"/>
          <w:szCs w:val="22"/>
        </w:rPr>
        <w:tab/>
        <w:t>a</w:t>
      </w:r>
    </w:p>
    <w:p w14:paraId="3CA44879" w14:textId="77777777" w:rsidR="000E78EF" w:rsidRPr="001719D1" w:rsidRDefault="000E78EF" w:rsidP="000E78EF">
      <w:pPr>
        <w:pStyle w:val="Standard"/>
        <w:rPr>
          <w:rFonts w:asciiTheme="minorHAnsi" w:hAnsiTheme="minorHAnsi" w:cstheme="minorHAnsi"/>
          <w:b/>
          <w:sz w:val="22"/>
          <w:szCs w:val="22"/>
        </w:rPr>
      </w:pPr>
    </w:p>
    <w:p w14:paraId="057D12DE" w14:textId="27C85AE2"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b/>
          <w:sz w:val="22"/>
          <w:szCs w:val="22"/>
        </w:rPr>
        <w:t xml:space="preserve">2. Poskytovateľ: </w:t>
      </w:r>
      <w:r w:rsidRPr="001719D1">
        <w:rPr>
          <w:rFonts w:asciiTheme="minorHAnsi" w:hAnsiTheme="minorHAnsi" w:cstheme="minorHAnsi"/>
          <w:b/>
          <w:sz w:val="22"/>
          <w:szCs w:val="22"/>
        </w:rPr>
        <w:tab/>
      </w:r>
      <w:r w:rsidRPr="001719D1">
        <w:rPr>
          <w:rFonts w:asciiTheme="minorHAnsi" w:hAnsiTheme="minorHAnsi" w:cstheme="minorHAnsi"/>
          <w:b/>
          <w:sz w:val="22"/>
          <w:szCs w:val="22"/>
        </w:rPr>
        <w:tab/>
      </w:r>
      <w:r w:rsidR="001C644C" w:rsidRPr="001719D1">
        <w:rPr>
          <w:rFonts w:asciiTheme="minorHAnsi" w:hAnsiTheme="minorHAnsi" w:cstheme="minorHAnsi"/>
          <w:b/>
          <w:sz w:val="22"/>
          <w:szCs w:val="22"/>
        </w:rPr>
        <w:tab/>
      </w:r>
    </w:p>
    <w:p w14:paraId="067CA1D7" w14:textId="4BA514E5" w:rsidR="00B377F7" w:rsidRDefault="00B377F7" w:rsidP="000E78EF">
      <w:pPr>
        <w:pStyle w:val="Standard"/>
        <w:rPr>
          <w:rFonts w:asciiTheme="minorHAnsi" w:hAnsiTheme="minorHAnsi" w:cstheme="minorHAnsi"/>
          <w:sz w:val="22"/>
          <w:szCs w:val="22"/>
        </w:rPr>
      </w:pPr>
      <w:r>
        <w:rPr>
          <w:rFonts w:asciiTheme="minorHAnsi" w:hAnsiTheme="minorHAnsi" w:cstheme="minorHAnsi"/>
          <w:sz w:val="22"/>
          <w:szCs w:val="22"/>
        </w:rPr>
        <w:t>Obchodné meno:</w:t>
      </w:r>
    </w:p>
    <w:p w14:paraId="2A497803" w14:textId="1C9E785F"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Sídlo :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1C644C" w:rsidRPr="001719D1">
        <w:rPr>
          <w:rFonts w:asciiTheme="minorHAnsi" w:hAnsiTheme="minorHAnsi" w:cstheme="minorHAnsi"/>
          <w:b/>
          <w:sz w:val="22"/>
          <w:szCs w:val="22"/>
        </w:rPr>
        <w:tab/>
      </w:r>
    </w:p>
    <w:p w14:paraId="5F8DC8C1" w14:textId="1B45DCDD" w:rsidR="000E78EF" w:rsidRPr="001719D1" w:rsidRDefault="000E78EF" w:rsidP="000E78EF">
      <w:pPr>
        <w:pStyle w:val="Standard"/>
        <w:ind w:left="3540" w:hanging="3540"/>
        <w:rPr>
          <w:rFonts w:asciiTheme="minorHAnsi" w:hAnsiTheme="minorHAnsi" w:cstheme="minorHAnsi"/>
          <w:sz w:val="22"/>
          <w:szCs w:val="22"/>
        </w:rPr>
      </w:pPr>
      <w:r w:rsidRPr="001719D1">
        <w:rPr>
          <w:rFonts w:asciiTheme="minorHAnsi" w:hAnsiTheme="minorHAnsi" w:cstheme="minorHAnsi"/>
          <w:sz w:val="22"/>
          <w:szCs w:val="22"/>
        </w:rPr>
        <w:t xml:space="preserve">Právna forma : </w:t>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2A556A34" w14:textId="50BC5F26" w:rsidR="00B377F7" w:rsidRDefault="00B377F7" w:rsidP="000E78EF">
      <w:pPr>
        <w:pStyle w:val="Standard"/>
        <w:rPr>
          <w:rFonts w:asciiTheme="minorHAnsi" w:hAnsiTheme="minorHAnsi" w:cstheme="minorHAnsi"/>
          <w:sz w:val="22"/>
          <w:szCs w:val="22"/>
        </w:rPr>
      </w:pPr>
      <w:r>
        <w:rPr>
          <w:rFonts w:asciiTheme="minorHAnsi" w:hAnsiTheme="minorHAnsi" w:cstheme="minorHAnsi"/>
          <w:sz w:val="22"/>
          <w:szCs w:val="22"/>
        </w:rPr>
        <w:t>Zápis v Obchodnom registri</w:t>
      </w:r>
      <w:r w:rsidR="00463233">
        <w:rPr>
          <w:rFonts w:asciiTheme="minorHAnsi" w:hAnsiTheme="minorHAnsi" w:cstheme="minorHAnsi"/>
          <w:sz w:val="22"/>
          <w:szCs w:val="22"/>
        </w:rPr>
        <w:t xml:space="preserve"> Okresného súdu ..............., oddiel: ......, vložka č.: .........../.....</w:t>
      </w:r>
    </w:p>
    <w:p w14:paraId="5D5B80C2" w14:textId="171F643E"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Zastúpená :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1A677ADB" w14:textId="1EB87048"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Osoba oprávnená konať</w:t>
      </w:r>
    </w:p>
    <w:p w14:paraId="0EE0D803" w14:textId="1CE00EE1"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v mene spoločnosti: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62CBA442" w14:textId="4080861D"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Osoba oprávnená rokovať</w:t>
      </w:r>
    </w:p>
    <w:p w14:paraId="39696885" w14:textId="433AC43D"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vo veciach technických: </w:t>
      </w:r>
      <w:r w:rsidRPr="001719D1">
        <w:rPr>
          <w:rFonts w:asciiTheme="minorHAnsi" w:hAnsiTheme="minorHAnsi" w:cstheme="minorHAnsi"/>
          <w:sz w:val="22"/>
          <w:szCs w:val="22"/>
        </w:rPr>
        <w:tab/>
      </w:r>
      <w:r w:rsidR="001C644C" w:rsidRPr="001719D1">
        <w:rPr>
          <w:rFonts w:asciiTheme="minorHAnsi" w:hAnsiTheme="minorHAnsi" w:cstheme="minorHAnsi"/>
          <w:sz w:val="22"/>
          <w:szCs w:val="22"/>
        </w:rPr>
        <w:tab/>
      </w:r>
    </w:p>
    <w:p w14:paraId="1BDB896A" w14:textId="79237C05"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Osoba oprávnená konať</w:t>
      </w:r>
    </w:p>
    <w:p w14:paraId="50336BD7" w14:textId="3261617B"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vo veciach zmluvy: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5FBD0A1E" w14:textId="08CE5BA0"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lastRenderedPageBreak/>
        <w:t>IČO:</w:t>
      </w:r>
      <w:r w:rsidRPr="001719D1">
        <w:rPr>
          <w:rFonts w:asciiTheme="minorHAnsi" w:hAnsiTheme="minorHAnsi" w:cstheme="minorHAnsi"/>
          <w:sz w:val="22"/>
          <w:szCs w:val="22"/>
        </w:rPr>
        <w:tab/>
        <w:t xml:space="preserve">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723A1A21" w14:textId="5B8A023F" w:rsidR="000E78EF" w:rsidRPr="001719D1" w:rsidRDefault="000E78EF" w:rsidP="000E78EF">
      <w:pPr>
        <w:pStyle w:val="Standard"/>
        <w:rPr>
          <w:rFonts w:asciiTheme="minorHAnsi" w:hAnsiTheme="minorHAnsi" w:cstheme="minorHAnsi"/>
          <w:sz w:val="22"/>
          <w:szCs w:val="22"/>
        </w:rPr>
      </w:pPr>
      <w:r w:rsidRPr="001719D1">
        <w:rPr>
          <w:rFonts w:asciiTheme="minorHAnsi" w:hAnsiTheme="minorHAnsi" w:cstheme="minorHAnsi"/>
          <w:sz w:val="22"/>
          <w:szCs w:val="22"/>
        </w:rPr>
        <w:t>DIČ:</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p>
    <w:p w14:paraId="3A096025" w14:textId="23664646"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 xml:space="preserve">Bankové spojenie: </w:t>
      </w:r>
      <w:r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p>
    <w:p w14:paraId="0CC25BC2" w14:textId="5B3C49D9"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Číslo účtu:</w:t>
      </w:r>
      <w:r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p>
    <w:p w14:paraId="14BA4489" w14:textId="563C9C33" w:rsidR="000E78EF" w:rsidRPr="001719D1" w:rsidRDefault="000E78EF" w:rsidP="001A6313">
      <w:pPr>
        <w:pStyle w:val="Standard"/>
        <w:rPr>
          <w:rFonts w:asciiTheme="minorHAnsi" w:hAnsiTheme="minorHAnsi" w:cstheme="minorHAnsi"/>
          <w:sz w:val="22"/>
          <w:szCs w:val="22"/>
        </w:rPr>
      </w:pPr>
      <w:r w:rsidRPr="001719D1">
        <w:rPr>
          <w:rFonts w:asciiTheme="minorHAnsi" w:hAnsiTheme="minorHAnsi" w:cstheme="minorHAnsi"/>
          <w:sz w:val="22"/>
          <w:szCs w:val="22"/>
        </w:rPr>
        <w:t>Telefón/ fax:</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r w:rsidR="005450F2" w:rsidRPr="001719D1">
        <w:rPr>
          <w:rFonts w:asciiTheme="minorHAnsi" w:hAnsiTheme="minorHAnsi" w:cstheme="minorHAnsi"/>
          <w:sz w:val="22"/>
          <w:szCs w:val="22"/>
        </w:rPr>
        <w:tab/>
      </w:r>
    </w:p>
    <w:p w14:paraId="48E3EE1F" w14:textId="639A69C1" w:rsidR="000E78EF" w:rsidRPr="001719D1" w:rsidRDefault="000E78EF" w:rsidP="000E78EF">
      <w:pPr>
        <w:pStyle w:val="Standard"/>
        <w:jc w:val="both"/>
        <w:rPr>
          <w:rFonts w:asciiTheme="minorHAnsi" w:hAnsiTheme="minorHAnsi" w:cstheme="minorHAnsi"/>
          <w:sz w:val="22"/>
          <w:szCs w:val="22"/>
        </w:rPr>
      </w:pPr>
    </w:p>
    <w:p w14:paraId="1DFC6E52" w14:textId="7F663364" w:rsidR="005450F2" w:rsidRPr="001719D1" w:rsidRDefault="000E78EF" w:rsidP="005450F2">
      <w:pPr>
        <w:pStyle w:val="Standard"/>
        <w:ind w:left="180"/>
        <w:jc w:val="both"/>
        <w:rPr>
          <w:rFonts w:asciiTheme="minorHAnsi" w:hAnsiTheme="minorHAnsi" w:cstheme="minorHAnsi"/>
          <w:sz w:val="22"/>
          <w:szCs w:val="22"/>
        </w:rPr>
      </w:pPr>
      <w:r w:rsidRPr="001719D1">
        <w:rPr>
          <w:rFonts w:asciiTheme="minorHAnsi" w:hAnsiTheme="minorHAnsi" w:cstheme="minorHAnsi"/>
          <w:sz w:val="22"/>
          <w:szCs w:val="22"/>
        </w:rPr>
        <w:t>(ďalej len ako „</w:t>
      </w:r>
      <w:r w:rsidRPr="001719D1">
        <w:rPr>
          <w:rFonts w:asciiTheme="minorHAnsi" w:hAnsiTheme="minorHAnsi" w:cstheme="minorHAnsi"/>
          <w:b/>
          <w:sz w:val="22"/>
          <w:szCs w:val="22"/>
        </w:rPr>
        <w:t>poskytovateľ</w:t>
      </w:r>
      <w:r w:rsidRPr="001719D1">
        <w:rPr>
          <w:rFonts w:asciiTheme="minorHAnsi" w:hAnsiTheme="minorHAnsi" w:cstheme="minorHAnsi"/>
          <w:sz w:val="22"/>
          <w:szCs w:val="22"/>
        </w:rPr>
        <w:t>“ v príslušnom gramatickom tvare a objednávateľ spolu s poskytovateľom ďalej v zmluve ako „</w:t>
      </w:r>
      <w:r w:rsidRPr="001719D1">
        <w:rPr>
          <w:rFonts w:asciiTheme="minorHAnsi" w:hAnsiTheme="minorHAnsi" w:cstheme="minorHAnsi"/>
          <w:b/>
          <w:sz w:val="22"/>
          <w:szCs w:val="22"/>
        </w:rPr>
        <w:t>zmluvné strany</w:t>
      </w:r>
      <w:r w:rsidRPr="001719D1">
        <w:rPr>
          <w:rFonts w:asciiTheme="minorHAnsi" w:hAnsiTheme="minorHAnsi" w:cstheme="minorHAnsi"/>
          <w:sz w:val="22"/>
          <w:szCs w:val="22"/>
        </w:rPr>
        <w:t>“ v príslušnom gramatickom tvare)</w:t>
      </w:r>
    </w:p>
    <w:p w14:paraId="0ECE9092" w14:textId="77777777" w:rsidR="00B06E70" w:rsidRPr="001719D1" w:rsidRDefault="00B06E70" w:rsidP="005450F2">
      <w:pPr>
        <w:pStyle w:val="Standard"/>
        <w:ind w:left="180"/>
        <w:jc w:val="both"/>
        <w:rPr>
          <w:rFonts w:asciiTheme="minorHAnsi" w:hAnsiTheme="minorHAnsi" w:cstheme="minorHAnsi"/>
          <w:sz w:val="22"/>
          <w:szCs w:val="22"/>
        </w:rPr>
      </w:pPr>
    </w:p>
    <w:p w14:paraId="379CFFDB" w14:textId="5FE3D545" w:rsidR="00BC2B0F" w:rsidRPr="001719D1" w:rsidRDefault="00FC4B6B" w:rsidP="001A6313">
      <w:pPr>
        <w:jc w:val="center"/>
        <w:rPr>
          <w:rFonts w:asciiTheme="minorHAnsi" w:hAnsiTheme="minorHAnsi" w:cstheme="minorHAnsi"/>
          <w:b/>
          <w:bCs/>
          <w:sz w:val="22"/>
          <w:szCs w:val="22"/>
        </w:rPr>
      </w:pPr>
      <w:r w:rsidRPr="001719D1">
        <w:rPr>
          <w:rFonts w:asciiTheme="minorHAnsi" w:hAnsiTheme="minorHAnsi" w:cstheme="minorHAnsi"/>
          <w:b/>
          <w:bCs/>
          <w:sz w:val="22"/>
          <w:szCs w:val="22"/>
        </w:rPr>
        <w:t>Čl. I.</w:t>
      </w:r>
    </w:p>
    <w:p w14:paraId="44AF16A0" w14:textId="3BD6E4E0" w:rsidR="00A153C4" w:rsidRPr="001719D1" w:rsidRDefault="00FC4B6B" w:rsidP="00C23680">
      <w:pPr>
        <w:jc w:val="center"/>
        <w:rPr>
          <w:rFonts w:asciiTheme="minorHAnsi" w:hAnsiTheme="minorHAnsi" w:cstheme="minorHAnsi"/>
          <w:b/>
          <w:bCs/>
          <w:sz w:val="22"/>
          <w:szCs w:val="22"/>
        </w:rPr>
      </w:pPr>
      <w:r w:rsidRPr="001719D1">
        <w:rPr>
          <w:rFonts w:asciiTheme="minorHAnsi" w:hAnsiTheme="minorHAnsi" w:cstheme="minorHAnsi"/>
          <w:b/>
          <w:bCs/>
          <w:sz w:val="22"/>
          <w:szCs w:val="22"/>
        </w:rPr>
        <w:t>Úvodné ustanovenia</w:t>
      </w:r>
      <w:r w:rsidR="00E932E4">
        <w:rPr>
          <w:rFonts w:asciiTheme="minorHAnsi" w:hAnsiTheme="minorHAnsi" w:cstheme="minorHAnsi"/>
          <w:b/>
          <w:bCs/>
          <w:sz w:val="22"/>
          <w:szCs w:val="22"/>
        </w:rPr>
        <w:t>.</w:t>
      </w:r>
    </w:p>
    <w:p w14:paraId="667B0FA2" w14:textId="0A264606" w:rsidR="00FC4B6B" w:rsidRPr="001719D1" w:rsidRDefault="00FC4B6B" w:rsidP="005E5DEE">
      <w:pPr>
        <w:pStyle w:val="Odsekzoznamu"/>
        <w:numPr>
          <w:ilvl w:val="1"/>
          <w:numId w:val="3"/>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O</w:t>
      </w:r>
      <w:r w:rsidR="00BC2B0F" w:rsidRPr="001719D1">
        <w:rPr>
          <w:rFonts w:asciiTheme="minorHAnsi" w:hAnsiTheme="minorHAnsi" w:cstheme="minorHAnsi"/>
          <w:sz w:val="22"/>
          <w:szCs w:val="22"/>
        </w:rPr>
        <w:t>bjednávateľ uzatvoril dňa ............................. s poskytovateľom pomoci, ktorým je Ministerstvo investícií, regionálneho rozvoja a informatizácie Slovenskej republiky Zmluvu o poskytnutí nenávratného finančného príspevku, a to na základe jeho žiadosti o nenávratný finančný príspevok (</w:t>
      </w:r>
      <w:proofErr w:type="spellStart"/>
      <w:r w:rsidR="00BC2B0F" w:rsidRPr="001719D1">
        <w:rPr>
          <w:rFonts w:asciiTheme="minorHAnsi" w:hAnsiTheme="minorHAnsi" w:cstheme="minorHAnsi"/>
          <w:sz w:val="22"/>
          <w:szCs w:val="22"/>
        </w:rPr>
        <w:t>ŽoNFP</w:t>
      </w:r>
      <w:proofErr w:type="spellEnd"/>
      <w:r w:rsidR="00BC2B0F" w:rsidRPr="001719D1">
        <w:rPr>
          <w:rFonts w:asciiTheme="minorHAnsi" w:hAnsiTheme="minorHAnsi" w:cstheme="minorHAnsi"/>
          <w:sz w:val="22"/>
          <w:szCs w:val="22"/>
        </w:rPr>
        <w:t xml:space="preserve">). </w:t>
      </w:r>
    </w:p>
    <w:p w14:paraId="79590F12" w14:textId="77777777" w:rsidR="001A6313" w:rsidRPr="001719D1" w:rsidRDefault="001A6313" w:rsidP="001A6313">
      <w:pPr>
        <w:pStyle w:val="Odsekzoznamu"/>
        <w:ind w:left="0"/>
        <w:jc w:val="both"/>
        <w:rPr>
          <w:rFonts w:asciiTheme="minorHAnsi" w:hAnsiTheme="minorHAnsi" w:cstheme="minorHAnsi"/>
          <w:sz w:val="22"/>
          <w:szCs w:val="22"/>
        </w:rPr>
      </w:pPr>
    </w:p>
    <w:p w14:paraId="5E1D194B" w14:textId="60549E0F" w:rsidR="00FC4B6B" w:rsidRPr="001719D1" w:rsidRDefault="00FC4B6B" w:rsidP="005E5DEE">
      <w:pPr>
        <w:pStyle w:val="Odsekzoznamu"/>
        <w:numPr>
          <w:ilvl w:val="1"/>
          <w:numId w:val="3"/>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O</w:t>
      </w:r>
      <w:r w:rsidR="00BC2B0F" w:rsidRPr="001719D1">
        <w:rPr>
          <w:rFonts w:asciiTheme="minorHAnsi" w:hAnsiTheme="minorHAnsi" w:cstheme="minorHAnsi"/>
          <w:sz w:val="22"/>
          <w:szCs w:val="22"/>
        </w:rPr>
        <w:t xml:space="preserve">bjednávateľ zrealizoval verejné obstarávanie s predmetom </w:t>
      </w:r>
      <w:r w:rsidR="00B377F7">
        <w:rPr>
          <w:rFonts w:asciiTheme="minorHAnsi" w:hAnsiTheme="minorHAnsi" w:cstheme="minorHAnsi"/>
          <w:sz w:val="22"/>
          <w:szCs w:val="22"/>
        </w:rPr>
        <w:t xml:space="preserve">zákazky s názvom: </w:t>
      </w:r>
      <w:r w:rsidR="00BC2B0F" w:rsidRPr="001719D1">
        <w:rPr>
          <w:rFonts w:asciiTheme="minorHAnsi" w:hAnsiTheme="minorHAnsi" w:cstheme="minorHAnsi"/>
          <w:sz w:val="22"/>
          <w:szCs w:val="22"/>
        </w:rPr>
        <w:t>„</w:t>
      </w:r>
      <w:r w:rsidR="00213836" w:rsidRPr="001719D1">
        <w:rPr>
          <w:rFonts w:asciiTheme="minorHAnsi" w:hAnsiTheme="minorHAnsi" w:cstheme="minorHAnsi"/>
          <w:sz w:val="22"/>
          <w:szCs w:val="22"/>
        </w:rPr>
        <w:t>Rekonštrukcia cesty a mostov II/585 Pôtor - Dolná  Strehová - Lučenec a II/591 cestný násyp pred obcou Horný Tisovník, km 39,862</w:t>
      </w:r>
      <w:r w:rsidR="00BC2B0F" w:rsidRPr="001719D1">
        <w:rPr>
          <w:rFonts w:asciiTheme="minorHAnsi" w:hAnsiTheme="minorHAnsi" w:cstheme="minorHAnsi"/>
          <w:sz w:val="22"/>
          <w:szCs w:val="22"/>
        </w:rPr>
        <w:t>“, ktoré bolo vyhlásené v</w:t>
      </w:r>
      <w:r w:rsidR="001C644C" w:rsidRPr="001719D1">
        <w:rPr>
          <w:rFonts w:asciiTheme="minorHAnsi" w:hAnsiTheme="minorHAnsi" w:cstheme="minorHAnsi"/>
          <w:sz w:val="22"/>
          <w:szCs w:val="22"/>
        </w:rPr>
        <w:t>o</w:t>
      </w:r>
      <w:r w:rsidR="00BC2B0F" w:rsidRPr="001719D1">
        <w:rPr>
          <w:rFonts w:asciiTheme="minorHAnsi" w:hAnsiTheme="minorHAnsi" w:cstheme="minorHAnsi"/>
          <w:sz w:val="22"/>
          <w:szCs w:val="22"/>
        </w:rPr>
        <w:t> </w:t>
      </w:r>
      <w:r w:rsidR="001C644C" w:rsidRPr="001719D1">
        <w:rPr>
          <w:rFonts w:asciiTheme="minorHAnsi" w:hAnsiTheme="minorHAnsi" w:cstheme="minorHAnsi"/>
          <w:sz w:val="22"/>
          <w:szCs w:val="22"/>
        </w:rPr>
        <w:t>V</w:t>
      </w:r>
      <w:r w:rsidR="00BC2B0F" w:rsidRPr="001719D1">
        <w:rPr>
          <w:rFonts w:asciiTheme="minorHAnsi" w:hAnsiTheme="minorHAnsi" w:cstheme="minorHAnsi"/>
          <w:sz w:val="22"/>
          <w:szCs w:val="22"/>
        </w:rPr>
        <w:t xml:space="preserve">estníku </w:t>
      </w:r>
      <w:r w:rsidR="001C644C" w:rsidRPr="001719D1">
        <w:rPr>
          <w:rFonts w:asciiTheme="minorHAnsi" w:hAnsiTheme="minorHAnsi" w:cstheme="minorHAnsi"/>
          <w:sz w:val="22"/>
          <w:szCs w:val="22"/>
        </w:rPr>
        <w:t xml:space="preserve">verejného </w:t>
      </w:r>
      <w:r w:rsidR="003B1157" w:rsidRPr="001719D1">
        <w:rPr>
          <w:rFonts w:asciiTheme="minorHAnsi" w:hAnsiTheme="minorHAnsi" w:cstheme="minorHAnsi"/>
          <w:sz w:val="22"/>
          <w:szCs w:val="22"/>
        </w:rPr>
        <w:t>obstarávania</w:t>
      </w:r>
      <w:r w:rsidR="00BC2B0F" w:rsidRPr="001719D1">
        <w:rPr>
          <w:rFonts w:asciiTheme="minorHAnsi" w:hAnsiTheme="minorHAnsi" w:cstheme="minorHAnsi"/>
          <w:sz w:val="22"/>
          <w:szCs w:val="22"/>
        </w:rPr>
        <w:t xml:space="preserve"> č. .............</w:t>
      </w:r>
      <w:r w:rsidR="003B1157" w:rsidRPr="001719D1">
        <w:rPr>
          <w:rFonts w:asciiTheme="minorHAnsi" w:hAnsiTheme="minorHAnsi" w:cstheme="minorHAnsi"/>
          <w:sz w:val="22"/>
          <w:szCs w:val="22"/>
        </w:rPr>
        <w:t>/2021,</w:t>
      </w:r>
      <w:r w:rsidR="00BC2B0F" w:rsidRPr="001719D1">
        <w:rPr>
          <w:rFonts w:asciiTheme="minorHAnsi" w:hAnsiTheme="minorHAnsi" w:cstheme="minorHAnsi"/>
          <w:sz w:val="22"/>
          <w:szCs w:val="22"/>
        </w:rPr>
        <w:t xml:space="preserve"> dňa ...............</w:t>
      </w:r>
      <w:r w:rsidR="003B1157" w:rsidRPr="001719D1">
        <w:rPr>
          <w:rFonts w:asciiTheme="minorHAnsi" w:hAnsiTheme="minorHAnsi" w:cstheme="minorHAnsi"/>
          <w:sz w:val="22"/>
          <w:szCs w:val="22"/>
        </w:rPr>
        <w:t>2021</w:t>
      </w:r>
      <w:r w:rsidR="00BC2B0F" w:rsidRPr="001719D1">
        <w:rPr>
          <w:rFonts w:asciiTheme="minorHAnsi" w:hAnsiTheme="minorHAnsi" w:cstheme="minorHAnsi"/>
          <w:sz w:val="22"/>
          <w:szCs w:val="22"/>
        </w:rPr>
        <w:t xml:space="preserve"> pod značkou oznámenia..................... (ďalej len „</w:t>
      </w:r>
      <w:r w:rsidR="00BC2B0F" w:rsidRPr="00E336F8">
        <w:rPr>
          <w:rFonts w:asciiTheme="minorHAnsi" w:hAnsiTheme="minorHAnsi" w:cstheme="minorHAnsi"/>
          <w:b/>
          <w:bCs/>
          <w:sz w:val="22"/>
          <w:szCs w:val="22"/>
        </w:rPr>
        <w:t>verejné obstarávanie</w:t>
      </w:r>
      <w:r w:rsidR="00BC2B0F" w:rsidRPr="001719D1">
        <w:rPr>
          <w:rFonts w:asciiTheme="minorHAnsi" w:hAnsiTheme="minorHAnsi" w:cstheme="minorHAnsi"/>
          <w:sz w:val="22"/>
          <w:szCs w:val="22"/>
        </w:rPr>
        <w:t xml:space="preserve">“) ako </w:t>
      </w:r>
      <w:r w:rsidR="003B1157" w:rsidRPr="001719D1">
        <w:rPr>
          <w:rFonts w:asciiTheme="minorHAnsi" w:hAnsiTheme="minorHAnsi" w:cstheme="minorHAnsi"/>
          <w:sz w:val="22"/>
          <w:szCs w:val="22"/>
        </w:rPr>
        <w:t xml:space="preserve">podlimitná zákazka </w:t>
      </w:r>
      <w:r w:rsidR="0093459C" w:rsidRPr="001719D1">
        <w:rPr>
          <w:rFonts w:asciiTheme="minorHAnsi" w:hAnsiTheme="minorHAnsi" w:cstheme="minorHAnsi"/>
          <w:sz w:val="22"/>
          <w:szCs w:val="22"/>
        </w:rPr>
        <w:t xml:space="preserve">bez využitia elektronického trhoviska </w:t>
      </w:r>
      <w:r w:rsidR="003B1157" w:rsidRPr="001719D1">
        <w:rPr>
          <w:rFonts w:asciiTheme="minorHAnsi" w:hAnsiTheme="minorHAnsi" w:cstheme="minorHAnsi"/>
          <w:sz w:val="22"/>
          <w:szCs w:val="22"/>
        </w:rPr>
        <w:t>podľa §</w:t>
      </w:r>
      <w:r w:rsidR="00BE3FA9">
        <w:rPr>
          <w:rFonts w:asciiTheme="minorHAnsi" w:hAnsiTheme="minorHAnsi" w:cstheme="minorHAnsi"/>
          <w:sz w:val="22"/>
          <w:szCs w:val="22"/>
        </w:rPr>
        <w:t xml:space="preserve"> </w:t>
      </w:r>
      <w:r w:rsidR="003B1157" w:rsidRPr="001719D1">
        <w:rPr>
          <w:rFonts w:asciiTheme="minorHAnsi" w:hAnsiTheme="minorHAnsi" w:cstheme="minorHAnsi"/>
          <w:sz w:val="22"/>
          <w:szCs w:val="22"/>
        </w:rPr>
        <w:t>108 ods. 1 písm. b)</w:t>
      </w:r>
      <w:r w:rsidR="00BE3FA9">
        <w:rPr>
          <w:rFonts w:asciiTheme="minorHAnsi" w:hAnsiTheme="minorHAnsi" w:cstheme="minorHAnsi"/>
          <w:sz w:val="22"/>
          <w:szCs w:val="22"/>
        </w:rPr>
        <w:t xml:space="preserve"> zákona č. 343/2015 Z. z. o verejnom obstarávaní v znení neskorších predpisov (ďalej ako „</w:t>
      </w:r>
      <w:r w:rsidR="00BE3FA9" w:rsidRPr="00E336F8">
        <w:rPr>
          <w:rFonts w:asciiTheme="minorHAnsi" w:hAnsiTheme="minorHAnsi" w:cstheme="minorHAnsi"/>
          <w:b/>
          <w:bCs/>
          <w:sz w:val="22"/>
          <w:szCs w:val="22"/>
        </w:rPr>
        <w:t>ZVO</w:t>
      </w:r>
      <w:r w:rsidR="00BE3FA9">
        <w:rPr>
          <w:rFonts w:asciiTheme="minorHAnsi" w:hAnsiTheme="minorHAnsi" w:cstheme="minorHAnsi"/>
          <w:sz w:val="22"/>
          <w:szCs w:val="22"/>
        </w:rPr>
        <w:t>“)</w:t>
      </w:r>
      <w:r w:rsidR="0093459C" w:rsidRPr="001719D1">
        <w:rPr>
          <w:rFonts w:asciiTheme="minorHAnsi" w:hAnsiTheme="minorHAnsi" w:cstheme="minorHAnsi"/>
          <w:sz w:val="22"/>
          <w:szCs w:val="22"/>
        </w:rPr>
        <w:t>, a to konkrétne spôsobom podľa § 112 ods. 6 druhá veta</w:t>
      </w:r>
      <w:r w:rsidR="00BE3FA9">
        <w:rPr>
          <w:rFonts w:asciiTheme="minorHAnsi" w:hAnsiTheme="minorHAnsi" w:cstheme="minorHAnsi"/>
          <w:sz w:val="22"/>
          <w:szCs w:val="22"/>
        </w:rPr>
        <w:t xml:space="preserve"> ZVO</w:t>
      </w:r>
      <w:r w:rsidRPr="001719D1">
        <w:rPr>
          <w:rFonts w:asciiTheme="minorHAnsi" w:hAnsiTheme="minorHAnsi" w:cstheme="minorHAnsi"/>
          <w:sz w:val="22"/>
          <w:szCs w:val="22"/>
        </w:rPr>
        <w:t>.</w:t>
      </w:r>
    </w:p>
    <w:p w14:paraId="144231D9" w14:textId="77777777" w:rsidR="001A6313" w:rsidRPr="001719D1" w:rsidRDefault="001A6313" w:rsidP="001A6313">
      <w:pPr>
        <w:pStyle w:val="Odsekzoznamu"/>
        <w:rPr>
          <w:rFonts w:asciiTheme="minorHAnsi" w:hAnsiTheme="minorHAnsi" w:cstheme="minorHAnsi"/>
          <w:sz w:val="22"/>
          <w:szCs w:val="22"/>
        </w:rPr>
      </w:pPr>
    </w:p>
    <w:p w14:paraId="7A88BEF8" w14:textId="29408476" w:rsidR="00FC4B6B" w:rsidRPr="001719D1" w:rsidRDefault="00FC4B6B" w:rsidP="005E5DEE">
      <w:pPr>
        <w:pStyle w:val="Odsekzoznamu"/>
        <w:numPr>
          <w:ilvl w:val="1"/>
          <w:numId w:val="3"/>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N</w:t>
      </w:r>
      <w:r w:rsidR="00A153C4" w:rsidRPr="001719D1">
        <w:rPr>
          <w:rFonts w:asciiTheme="minorHAnsi" w:hAnsiTheme="minorHAnsi" w:cstheme="minorHAnsi"/>
          <w:sz w:val="22"/>
          <w:szCs w:val="22"/>
        </w:rPr>
        <w:t xml:space="preserve">a základe výsledkov verejného obstarávania došlo k výberu zhotoviteľa stavby - </w:t>
      </w:r>
      <w:r w:rsidR="00430109" w:rsidRPr="001719D1">
        <w:rPr>
          <w:rFonts w:asciiTheme="minorHAnsi" w:hAnsiTheme="minorHAnsi" w:cstheme="minorHAnsi"/>
          <w:sz w:val="22"/>
          <w:szCs w:val="22"/>
        </w:rPr>
        <w:t xml:space="preserve">obchodnej </w:t>
      </w:r>
      <w:r w:rsidR="00A153C4" w:rsidRPr="001719D1">
        <w:rPr>
          <w:rFonts w:asciiTheme="minorHAnsi" w:hAnsiTheme="minorHAnsi" w:cstheme="minorHAnsi"/>
          <w:sz w:val="22"/>
          <w:szCs w:val="22"/>
        </w:rPr>
        <w:t>spoločnosti ...............................................................................</w:t>
      </w:r>
      <w:r w:rsidR="00BE3FA9">
        <w:rPr>
          <w:rFonts w:asciiTheme="minorHAnsi" w:hAnsiTheme="minorHAnsi" w:cstheme="minorHAnsi"/>
          <w:sz w:val="22"/>
          <w:szCs w:val="22"/>
        </w:rPr>
        <w:t xml:space="preserve"> (ďalej ako „</w:t>
      </w:r>
      <w:r w:rsidR="00BE3FA9" w:rsidRPr="00E336F8">
        <w:rPr>
          <w:rFonts w:asciiTheme="minorHAnsi" w:hAnsiTheme="minorHAnsi" w:cstheme="minorHAnsi"/>
          <w:b/>
          <w:bCs/>
          <w:sz w:val="22"/>
          <w:szCs w:val="22"/>
        </w:rPr>
        <w:t>zhotoviteľ</w:t>
      </w:r>
      <w:r w:rsidR="00BE3FA9">
        <w:rPr>
          <w:rFonts w:asciiTheme="minorHAnsi" w:hAnsiTheme="minorHAnsi" w:cstheme="minorHAnsi"/>
          <w:sz w:val="22"/>
          <w:szCs w:val="22"/>
        </w:rPr>
        <w:t>“)</w:t>
      </w:r>
      <w:r w:rsidR="00A153C4" w:rsidRPr="001719D1">
        <w:rPr>
          <w:rFonts w:asciiTheme="minorHAnsi" w:hAnsiTheme="minorHAnsi" w:cstheme="minorHAnsi"/>
          <w:sz w:val="22"/>
          <w:szCs w:val="22"/>
        </w:rPr>
        <w:t xml:space="preserve"> a k uzatvoreniu zmluvy o dielo zo dňa ................. medzi objednávateľom v postavení objednávateľa a</w:t>
      </w:r>
      <w:r w:rsidR="00BE3FA9">
        <w:rPr>
          <w:rFonts w:asciiTheme="minorHAnsi" w:hAnsiTheme="minorHAnsi" w:cstheme="minorHAnsi"/>
          <w:sz w:val="22"/>
          <w:szCs w:val="22"/>
        </w:rPr>
        <w:t> </w:t>
      </w:r>
      <w:r w:rsidR="00A153C4" w:rsidRPr="001719D1">
        <w:rPr>
          <w:rFonts w:asciiTheme="minorHAnsi" w:hAnsiTheme="minorHAnsi" w:cstheme="minorHAnsi"/>
          <w:sz w:val="22"/>
          <w:szCs w:val="22"/>
        </w:rPr>
        <w:t>zhotoviteľom</w:t>
      </w:r>
      <w:r w:rsidR="00BE3FA9">
        <w:rPr>
          <w:rFonts w:asciiTheme="minorHAnsi" w:hAnsiTheme="minorHAnsi" w:cstheme="minorHAnsi"/>
          <w:sz w:val="22"/>
          <w:szCs w:val="22"/>
        </w:rPr>
        <w:t xml:space="preserve"> </w:t>
      </w:r>
      <w:r w:rsidR="00A153C4" w:rsidRPr="001719D1">
        <w:rPr>
          <w:rFonts w:asciiTheme="minorHAnsi" w:hAnsiTheme="minorHAnsi" w:cstheme="minorHAnsi"/>
          <w:sz w:val="22"/>
          <w:szCs w:val="22"/>
        </w:rPr>
        <w:t xml:space="preserve"> v pozícii zhotoviteľa (ďalej len „</w:t>
      </w:r>
      <w:r w:rsidR="00A153C4" w:rsidRPr="00E336F8">
        <w:rPr>
          <w:rFonts w:asciiTheme="minorHAnsi" w:hAnsiTheme="minorHAnsi" w:cstheme="minorHAnsi"/>
          <w:b/>
          <w:bCs/>
          <w:sz w:val="22"/>
          <w:szCs w:val="22"/>
        </w:rPr>
        <w:t>Zmluva so zhotoviteľom</w:t>
      </w:r>
      <w:r w:rsidR="00A153C4" w:rsidRPr="001719D1">
        <w:rPr>
          <w:rFonts w:asciiTheme="minorHAnsi" w:hAnsiTheme="minorHAnsi" w:cstheme="minorHAnsi"/>
          <w:sz w:val="22"/>
          <w:szCs w:val="22"/>
        </w:rPr>
        <w:t>“), predmetom ktorej je realizácia stavby v rozsahu vymedzenom v Zmluve so zhotoviteľom. 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Stavebný dozor</w:t>
      </w:r>
      <w:r w:rsidRPr="001719D1">
        <w:rPr>
          <w:rFonts w:asciiTheme="minorHAnsi" w:hAnsiTheme="minorHAnsi" w:cstheme="minorHAnsi"/>
          <w:sz w:val="22"/>
          <w:szCs w:val="22"/>
        </w:rPr>
        <w:t>.</w:t>
      </w:r>
    </w:p>
    <w:p w14:paraId="1E9EE871" w14:textId="77777777" w:rsidR="001A6313" w:rsidRPr="001719D1" w:rsidRDefault="001A6313" w:rsidP="001A6313">
      <w:pPr>
        <w:pStyle w:val="Odsekzoznamu"/>
        <w:rPr>
          <w:rFonts w:asciiTheme="minorHAnsi" w:hAnsiTheme="minorHAnsi" w:cstheme="minorHAnsi"/>
          <w:sz w:val="22"/>
          <w:szCs w:val="22"/>
        </w:rPr>
      </w:pPr>
    </w:p>
    <w:p w14:paraId="1AB66117" w14:textId="346F9D41" w:rsidR="00A153C4" w:rsidRPr="001719D1" w:rsidRDefault="00A153C4" w:rsidP="005E5DEE">
      <w:pPr>
        <w:pStyle w:val="Odsekzoznamu"/>
        <w:numPr>
          <w:ilvl w:val="1"/>
          <w:numId w:val="3"/>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všetku </w:t>
      </w:r>
      <w:r w:rsidR="00407DAE" w:rsidRPr="001719D1">
        <w:rPr>
          <w:rFonts w:asciiTheme="minorHAnsi" w:hAnsiTheme="minorHAnsi" w:cstheme="minorHAnsi"/>
          <w:sz w:val="22"/>
          <w:szCs w:val="22"/>
        </w:rPr>
        <w:t xml:space="preserve">nevyhnutne potrebnú </w:t>
      </w:r>
      <w:r w:rsidRPr="001719D1">
        <w:rPr>
          <w:rFonts w:asciiTheme="minorHAnsi" w:hAnsiTheme="minorHAnsi" w:cstheme="minorHAnsi"/>
          <w:sz w:val="22"/>
          <w:szCs w:val="22"/>
        </w:rPr>
        <w:t>súčinnosť</w:t>
      </w:r>
      <w:r w:rsidR="00FC4B6B" w:rsidRPr="001719D1">
        <w:rPr>
          <w:rFonts w:asciiTheme="minorHAnsi" w:hAnsiTheme="minorHAnsi" w:cstheme="minorHAnsi"/>
          <w:sz w:val="22"/>
          <w:szCs w:val="22"/>
        </w:rPr>
        <w:t>.</w:t>
      </w:r>
    </w:p>
    <w:p w14:paraId="38F08E05" w14:textId="77777777" w:rsidR="003B1157" w:rsidRPr="001719D1" w:rsidRDefault="003B1157" w:rsidP="001A6313">
      <w:pPr>
        <w:jc w:val="both"/>
        <w:rPr>
          <w:rFonts w:asciiTheme="minorHAnsi" w:hAnsiTheme="minorHAnsi" w:cstheme="minorHAnsi"/>
          <w:sz w:val="22"/>
          <w:szCs w:val="22"/>
        </w:rPr>
      </w:pPr>
    </w:p>
    <w:p w14:paraId="67C66C4A" w14:textId="0D862F88" w:rsidR="000E78EF" w:rsidRPr="001719D1" w:rsidRDefault="000E78EF" w:rsidP="001A6313">
      <w:pPr>
        <w:jc w:val="center"/>
        <w:rPr>
          <w:rFonts w:asciiTheme="minorHAnsi" w:hAnsiTheme="minorHAnsi" w:cstheme="minorHAnsi"/>
          <w:b/>
          <w:bCs/>
          <w:sz w:val="22"/>
          <w:szCs w:val="22"/>
        </w:rPr>
      </w:pPr>
      <w:r w:rsidRPr="001719D1">
        <w:rPr>
          <w:rFonts w:asciiTheme="minorHAnsi" w:hAnsiTheme="minorHAnsi" w:cstheme="minorHAnsi"/>
          <w:b/>
          <w:bCs/>
          <w:sz w:val="22"/>
          <w:szCs w:val="22"/>
        </w:rPr>
        <w:t xml:space="preserve">Čl. </w:t>
      </w:r>
      <w:r w:rsidR="00A153C4" w:rsidRPr="001719D1">
        <w:rPr>
          <w:rFonts w:asciiTheme="minorHAnsi" w:hAnsiTheme="minorHAnsi" w:cstheme="minorHAnsi"/>
          <w:b/>
          <w:bCs/>
          <w:sz w:val="22"/>
          <w:szCs w:val="22"/>
        </w:rPr>
        <w:t>I</w:t>
      </w:r>
      <w:r w:rsidRPr="001719D1">
        <w:rPr>
          <w:rFonts w:asciiTheme="minorHAnsi" w:hAnsiTheme="minorHAnsi" w:cstheme="minorHAnsi"/>
          <w:b/>
          <w:bCs/>
          <w:sz w:val="22"/>
          <w:szCs w:val="22"/>
        </w:rPr>
        <w:t>I.</w:t>
      </w:r>
    </w:p>
    <w:p w14:paraId="42355149" w14:textId="3E174BA7" w:rsidR="000E78EF" w:rsidRPr="001719D1" w:rsidRDefault="000E78EF" w:rsidP="001A6313">
      <w:pPr>
        <w:jc w:val="center"/>
        <w:rPr>
          <w:rFonts w:asciiTheme="minorHAnsi" w:hAnsiTheme="minorHAnsi" w:cstheme="minorHAnsi"/>
          <w:b/>
          <w:bCs/>
          <w:sz w:val="22"/>
          <w:szCs w:val="22"/>
        </w:rPr>
      </w:pPr>
      <w:r w:rsidRPr="001719D1">
        <w:rPr>
          <w:rFonts w:asciiTheme="minorHAnsi" w:hAnsiTheme="minorHAnsi" w:cstheme="minorHAnsi"/>
          <w:b/>
          <w:bCs/>
          <w:sz w:val="22"/>
          <w:szCs w:val="22"/>
        </w:rPr>
        <w:t>Predmet zmluvy</w:t>
      </w:r>
      <w:r w:rsidR="00E932E4">
        <w:rPr>
          <w:rFonts w:asciiTheme="minorHAnsi" w:hAnsiTheme="minorHAnsi" w:cstheme="minorHAnsi"/>
          <w:b/>
          <w:bCs/>
          <w:sz w:val="22"/>
          <w:szCs w:val="22"/>
        </w:rPr>
        <w:t>.</w:t>
      </w:r>
    </w:p>
    <w:p w14:paraId="3E6CEAE9" w14:textId="77777777" w:rsidR="001A6313" w:rsidRPr="001719D1" w:rsidRDefault="001A6313" w:rsidP="00675F88">
      <w:pPr>
        <w:jc w:val="both"/>
        <w:rPr>
          <w:rFonts w:asciiTheme="minorHAnsi" w:hAnsiTheme="minorHAnsi" w:cstheme="minorHAnsi"/>
          <w:vanish/>
          <w:sz w:val="22"/>
          <w:szCs w:val="22"/>
        </w:rPr>
      </w:pPr>
    </w:p>
    <w:p w14:paraId="25891EF3" w14:textId="5D967ABF" w:rsidR="00013A26" w:rsidRPr="001719D1" w:rsidRDefault="000E78EF" w:rsidP="005E5DEE">
      <w:pPr>
        <w:pStyle w:val="Odsekzoznamu"/>
        <w:numPr>
          <w:ilvl w:val="1"/>
          <w:numId w:val="8"/>
        </w:numPr>
        <w:ind w:left="0" w:firstLine="0"/>
        <w:jc w:val="both"/>
        <w:rPr>
          <w:rFonts w:asciiTheme="minorHAnsi" w:hAnsiTheme="minorHAnsi" w:cstheme="minorHAnsi"/>
          <w:b/>
          <w:bCs/>
          <w:sz w:val="22"/>
          <w:szCs w:val="22"/>
        </w:rPr>
      </w:pPr>
      <w:r w:rsidRPr="001719D1">
        <w:rPr>
          <w:rFonts w:asciiTheme="minorHAnsi" w:hAnsiTheme="minorHAnsi" w:cstheme="minorHAnsi"/>
          <w:sz w:val="22"/>
          <w:szCs w:val="22"/>
        </w:rPr>
        <w:t xml:space="preserve">Predmetom tejto zmluvy je záväzok poskytovateľa vykonať pre objednávateľa činnosti </w:t>
      </w:r>
      <w:r w:rsidRPr="001719D1">
        <w:rPr>
          <w:rFonts w:asciiTheme="minorHAnsi" w:hAnsiTheme="minorHAnsi" w:cstheme="minorHAnsi"/>
          <w:b/>
          <w:bCs/>
          <w:sz w:val="22"/>
          <w:szCs w:val="22"/>
        </w:rPr>
        <w:t xml:space="preserve">Stavebného dozoru </w:t>
      </w:r>
      <w:r w:rsidR="005A4188" w:rsidRPr="001719D1">
        <w:rPr>
          <w:rFonts w:asciiTheme="minorHAnsi" w:hAnsiTheme="minorHAnsi" w:cstheme="minorHAnsi"/>
          <w:b/>
          <w:bCs/>
          <w:sz w:val="22"/>
          <w:szCs w:val="22"/>
        </w:rPr>
        <w:t>v súlade so zákonom č. 50/1976 Zb. o územnom plánovaní a stavebnom poriadku (stavebný zákon) v znení neskorších predpisov (predovšetkým § 46</w:t>
      </w:r>
      <w:r w:rsidR="00407DAE" w:rsidRPr="001719D1">
        <w:rPr>
          <w:rFonts w:asciiTheme="minorHAnsi" w:hAnsiTheme="minorHAnsi" w:cstheme="minorHAnsi"/>
          <w:b/>
          <w:bCs/>
          <w:sz w:val="22"/>
          <w:szCs w:val="22"/>
        </w:rPr>
        <w:t>b</w:t>
      </w:r>
      <w:r w:rsidR="005A4188" w:rsidRPr="001719D1">
        <w:rPr>
          <w:rFonts w:asciiTheme="minorHAnsi" w:hAnsiTheme="minorHAnsi" w:cstheme="minorHAnsi"/>
          <w:b/>
          <w:bCs/>
          <w:sz w:val="22"/>
          <w:szCs w:val="22"/>
        </w:rPr>
        <w:t>), ako aj v súlade s touto zmluvou, a to predovšetkým</w:t>
      </w:r>
      <w:r w:rsidR="005A4188" w:rsidRPr="001719D1">
        <w:rPr>
          <w:rFonts w:asciiTheme="minorHAnsi" w:hAnsiTheme="minorHAnsi" w:cstheme="minorHAnsi"/>
          <w:sz w:val="22"/>
          <w:szCs w:val="22"/>
        </w:rPr>
        <w:t xml:space="preserve"> </w:t>
      </w:r>
      <w:r w:rsidRPr="001719D1">
        <w:rPr>
          <w:rFonts w:asciiTheme="minorHAnsi" w:hAnsiTheme="minorHAnsi" w:cstheme="minorHAnsi"/>
          <w:sz w:val="22"/>
          <w:szCs w:val="22"/>
        </w:rPr>
        <w:t xml:space="preserve">v rozsahu uvedenom v čl. III. a IV. tejto zmluvy, resp. inak vyplývajúcom z tejto zmluvy a Zmluvy so zhotoviteľom pri vedení a realizácii stavby s názvom: </w:t>
      </w:r>
      <w:r w:rsidR="00BC2B0F" w:rsidRPr="001719D1">
        <w:rPr>
          <w:rFonts w:asciiTheme="minorHAnsi" w:hAnsiTheme="minorHAnsi" w:cstheme="minorHAnsi"/>
          <w:b/>
          <w:bCs/>
          <w:sz w:val="22"/>
          <w:szCs w:val="22"/>
        </w:rPr>
        <w:t>„</w:t>
      </w:r>
      <w:r w:rsidR="00213836" w:rsidRPr="001719D1">
        <w:rPr>
          <w:rFonts w:asciiTheme="minorHAnsi" w:hAnsiTheme="minorHAnsi" w:cstheme="minorHAnsi"/>
          <w:b/>
          <w:bCs/>
          <w:sz w:val="22"/>
          <w:szCs w:val="22"/>
        </w:rPr>
        <w:t>Rekonštrukcia cesty a mostov II/585 Pôtor - Dolná  Strehová - Lučenec a II/591 cestný násyp pred obcou Horný Tisovník, km 39,862</w:t>
      </w:r>
      <w:r w:rsidR="00BC2B0F" w:rsidRPr="001719D1">
        <w:rPr>
          <w:rFonts w:asciiTheme="minorHAnsi" w:hAnsiTheme="minorHAnsi" w:cstheme="minorHAnsi"/>
          <w:b/>
          <w:bCs/>
          <w:sz w:val="22"/>
          <w:szCs w:val="22"/>
        </w:rPr>
        <w:t>“</w:t>
      </w:r>
      <w:r w:rsidR="00013A26" w:rsidRPr="001719D1">
        <w:rPr>
          <w:rFonts w:asciiTheme="minorHAnsi" w:hAnsiTheme="minorHAnsi" w:cstheme="minorHAnsi"/>
          <w:b/>
          <w:bCs/>
          <w:sz w:val="22"/>
          <w:szCs w:val="22"/>
        </w:rPr>
        <w:t xml:space="preserve"> v členení:</w:t>
      </w:r>
    </w:p>
    <w:p w14:paraId="4FFED770" w14:textId="33D1154B" w:rsidR="00013A26" w:rsidRPr="001719D1" w:rsidRDefault="00213836" w:rsidP="001A6313">
      <w:pPr>
        <w:pStyle w:val="Odsekzoznamu"/>
        <w:ind w:left="0"/>
        <w:jc w:val="both"/>
        <w:rPr>
          <w:rFonts w:asciiTheme="minorHAnsi" w:hAnsiTheme="minorHAnsi" w:cstheme="minorHAnsi"/>
          <w:b/>
          <w:bCs/>
          <w:sz w:val="22"/>
          <w:szCs w:val="22"/>
        </w:rPr>
      </w:pPr>
      <w:r w:rsidRPr="001719D1">
        <w:rPr>
          <w:rFonts w:asciiTheme="minorHAnsi" w:hAnsiTheme="minorHAnsi" w:cstheme="minorHAnsi"/>
          <w:b/>
          <w:bCs/>
          <w:sz w:val="22"/>
          <w:szCs w:val="22"/>
        </w:rPr>
        <w:t xml:space="preserve">Rekonštrukcia cesty a mostov II/591 </w:t>
      </w:r>
      <w:proofErr w:type="spellStart"/>
      <w:r w:rsidRPr="001719D1">
        <w:rPr>
          <w:rFonts w:asciiTheme="minorHAnsi" w:hAnsiTheme="minorHAnsi" w:cstheme="minorHAnsi"/>
          <w:b/>
          <w:bCs/>
          <w:sz w:val="22"/>
          <w:szCs w:val="22"/>
        </w:rPr>
        <w:t>okr</w:t>
      </w:r>
      <w:proofErr w:type="spellEnd"/>
      <w:r w:rsidRPr="001719D1">
        <w:rPr>
          <w:rFonts w:asciiTheme="minorHAnsi" w:hAnsiTheme="minorHAnsi" w:cstheme="minorHAnsi"/>
          <w:b/>
          <w:bCs/>
          <w:sz w:val="22"/>
          <w:szCs w:val="22"/>
        </w:rPr>
        <w:t xml:space="preserve">. DT a II/585 </w:t>
      </w:r>
      <w:proofErr w:type="spellStart"/>
      <w:r w:rsidRPr="001719D1">
        <w:rPr>
          <w:rFonts w:asciiTheme="minorHAnsi" w:hAnsiTheme="minorHAnsi" w:cstheme="minorHAnsi"/>
          <w:b/>
          <w:bCs/>
          <w:sz w:val="22"/>
          <w:szCs w:val="22"/>
        </w:rPr>
        <w:t>okr</w:t>
      </w:r>
      <w:proofErr w:type="spellEnd"/>
      <w:r w:rsidRPr="001719D1">
        <w:rPr>
          <w:rFonts w:asciiTheme="minorHAnsi" w:hAnsiTheme="minorHAnsi" w:cstheme="minorHAnsi"/>
          <w:b/>
          <w:bCs/>
          <w:sz w:val="22"/>
          <w:szCs w:val="22"/>
        </w:rPr>
        <w:t>. LC – I. etapa,</w:t>
      </w:r>
      <w:r w:rsidR="00013A26" w:rsidRPr="001719D1">
        <w:rPr>
          <w:rFonts w:asciiTheme="minorHAnsi" w:hAnsiTheme="minorHAnsi" w:cstheme="minorHAnsi"/>
          <w:b/>
          <w:bCs/>
          <w:sz w:val="22"/>
          <w:szCs w:val="22"/>
        </w:rPr>
        <w:t xml:space="preserve"> </w:t>
      </w:r>
    </w:p>
    <w:p w14:paraId="3697C32A" w14:textId="772AB84F" w:rsidR="00013A26" w:rsidRPr="001719D1" w:rsidRDefault="00213836" w:rsidP="001A6313">
      <w:pPr>
        <w:pStyle w:val="Odsekzoznamu"/>
        <w:ind w:left="0"/>
        <w:jc w:val="both"/>
        <w:rPr>
          <w:rFonts w:asciiTheme="minorHAnsi" w:hAnsiTheme="minorHAnsi" w:cstheme="minorHAnsi"/>
          <w:b/>
          <w:bCs/>
          <w:sz w:val="22"/>
          <w:szCs w:val="22"/>
        </w:rPr>
      </w:pPr>
      <w:r w:rsidRPr="001719D1">
        <w:rPr>
          <w:rFonts w:asciiTheme="minorHAnsi" w:hAnsiTheme="minorHAnsi" w:cstheme="minorHAnsi"/>
          <w:b/>
          <w:bCs/>
          <w:sz w:val="22"/>
          <w:szCs w:val="22"/>
        </w:rPr>
        <w:t xml:space="preserve">Rekonštrukcia cesty a mostov II/591 </w:t>
      </w:r>
      <w:proofErr w:type="spellStart"/>
      <w:r w:rsidRPr="001719D1">
        <w:rPr>
          <w:rFonts w:asciiTheme="minorHAnsi" w:hAnsiTheme="minorHAnsi" w:cstheme="minorHAnsi"/>
          <w:b/>
          <w:bCs/>
          <w:sz w:val="22"/>
          <w:szCs w:val="22"/>
        </w:rPr>
        <w:t>okr</w:t>
      </w:r>
      <w:proofErr w:type="spellEnd"/>
      <w:r w:rsidRPr="001719D1">
        <w:rPr>
          <w:rFonts w:asciiTheme="minorHAnsi" w:hAnsiTheme="minorHAnsi" w:cstheme="minorHAnsi"/>
          <w:b/>
          <w:bCs/>
          <w:sz w:val="22"/>
          <w:szCs w:val="22"/>
        </w:rPr>
        <w:t xml:space="preserve">. VK – II. etapa </w:t>
      </w:r>
      <w:r w:rsidR="0023011E" w:rsidRPr="001719D1">
        <w:rPr>
          <w:rFonts w:asciiTheme="minorHAnsi" w:hAnsiTheme="minorHAnsi" w:cstheme="minorHAnsi"/>
          <w:b/>
          <w:bCs/>
          <w:sz w:val="22"/>
          <w:szCs w:val="22"/>
        </w:rPr>
        <w:t xml:space="preserve"> </w:t>
      </w:r>
      <w:r w:rsidRPr="001719D1">
        <w:rPr>
          <w:rFonts w:asciiTheme="minorHAnsi" w:hAnsiTheme="minorHAnsi" w:cstheme="minorHAnsi"/>
          <w:b/>
          <w:bCs/>
          <w:sz w:val="22"/>
          <w:szCs w:val="22"/>
        </w:rPr>
        <w:t>a</w:t>
      </w:r>
    </w:p>
    <w:p w14:paraId="3CED9547" w14:textId="4005EDDA" w:rsidR="00213836" w:rsidRPr="001719D1" w:rsidRDefault="00213836" w:rsidP="001A6313">
      <w:pPr>
        <w:pStyle w:val="Odsekzoznamu"/>
        <w:ind w:left="0"/>
        <w:jc w:val="both"/>
        <w:rPr>
          <w:rFonts w:asciiTheme="minorHAnsi" w:hAnsiTheme="minorHAnsi" w:cstheme="minorHAnsi"/>
          <w:b/>
          <w:bCs/>
          <w:sz w:val="22"/>
          <w:szCs w:val="22"/>
        </w:rPr>
      </w:pPr>
      <w:r w:rsidRPr="001719D1">
        <w:rPr>
          <w:rFonts w:asciiTheme="minorHAnsi" w:hAnsiTheme="minorHAnsi" w:cstheme="minorHAnsi"/>
          <w:b/>
          <w:bCs/>
          <w:sz w:val="22"/>
          <w:szCs w:val="22"/>
        </w:rPr>
        <w:t xml:space="preserve">Rekonštrukcia cesty a mostov II/585 </w:t>
      </w:r>
      <w:proofErr w:type="spellStart"/>
      <w:r w:rsidRPr="001719D1">
        <w:rPr>
          <w:rFonts w:asciiTheme="minorHAnsi" w:hAnsiTheme="minorHAnsi" w:cstheme="minorHAnsi"/>
          <w:b/>
          <w:bCs/>
          <w:sz w:val="22"/>
          <w:szCs w:val="22"/>
        </w:rPr>
        <w:t>okr</w:t>
      </w:r>
      <w:proofErr w:type="spellEnd"/>
      <w:r w:rsidRPr="001719D1">
        <w:rPr>
          <w:rFonts w:asciiTheme="minorHAnsi" w:hAnsiTheme="minorHAnsi" w:cstheme="minorHAnsi"/>
          <w:b/>
          <w:bCs/>
          <w:sz w:val="22"/>
          <w:szCs w:val="22"/>
        </w:rPr>
        <w:t xml:space="preserve">. VK – </w:t>
      </w:r>
      <w:proofErr w:type="spellStart"/>
      <w:r w:rsidRPr="001719D1">
        <w:rPr>
          <w:rFonts w:asciiTheme="minorHAnsi" w:hAnsiTheme="minorHAnsi" w:cstheme="minorHAnsi"/>
          <w:b/>
          <w:bCs/>
          <w:sz w:val="22"/>
          <w:szCs w:val="22"/>
        </w:rPr>
        <w:t>III.etapa</w:t>
      </w:r>
      <w:proofErr w:type="spellEnd"/>
    </w:p>
    <w:p w14:paraId="44DA19C5" w14:textId="7E9BB5BB" w:rsidR="000E78EF" w:rsidRPr="001719D1" w:rsidRDefault="000E78EF" w:rsidP="001A6313">
      <w:pPr>
        <w:pStyle w:val="Odsekzoznamu"/>
        <w:ind w:left="0"/>
        <w:jc w:val="both"/>
        <w:rPr>
          <w:rFonts w:asciiTheme="minorHAnsi" w:hAnsiTheme="minorHAnsi" w:cstheme="minorHAnsi"/>
          <w:sz w:val="22"/>
          <w:szCs w:val="22"/>
        </w:rPr>
      </w:pPr>
      <w:r w:rsidRPr="001719D1">
        <w:rPr>
          <w:rFonts w:asciiTheme="minorHAnsi" w:hAnsiTheme="minorHAnsi" w:cstheme="minorHAnsi"/>
          <w:sz w:val="22"/>
          <w:szCs w:val="22"/>
        </w:rPr>
        <w:t>(ďalej len „</w:t>
      </w:r>
      <w:r w:rsidRPr="001719D1">
        <w:rPr>
          <w:rFonts w:asciiTheme="minorHAnsi" w:hAnsiTheme="minorHAnsi" w:cstheme="minorHAnsi"/>
          <w:b/>
          <w:bCs/>
          <w:sz w:val="22"/>
          <w:szCs w:val="22"/>
        </w:rPr>
        <w:t>predmet zmluvy</w:t>
      </w:r>
      <w:r w:rsidRPr="001719D1">
        <w:rPr>
          <w:rFonts w:asciiTheme="minorHAnsi" w:hAnsiTheme="minorHAnsi" w:cstheme="minorHAnsi"/>
          <w:sz w:val="22"/>
          <w:szCs w:val="22"/>
        </w:rPr>
        <w:t>“);</w:t>
      </w:r>
      <w:r w:rsidRPr="001719D1">
        <w:rPr>
          <w:rFonts w:asciiTheme="minorHAnsi" w:hAnsiTheme="minorHAnsi" w:cstheme="minorHAnsi"/>
          <w:sz w:val="22"/>
          <w:szCs w:val="22"/>
        </w:rPr>
        <w:tab/>
      </w:r>
    </w:p>
    <w:p w14:paraId="7E1B8629" w14:textId="77777777" w:rsidR="000E78EF" w:rsidRPr="001719D1" w:rsidRDefault="000E78EF" w:rsidP="001A6313">
      <w:pPr>
        <w:jc w:val="both"/>
        <w:rPr>
          <w:rFonts w:asciiTheme="minorHAnsi" w:hAnsiTheme="minorHAnsi" w:cstheme="minorHAnsi"/>
          <w:sz w:val="22"/>
          <w:szCs w:val="22"/>
        </w:rPr>
      </w:pPr>
    </w:p>
    <w:p w14:paraId="4ED59293" w14:textId="2B2662A2" w:rsidR="0023011E" w:rsidRPr="001719D1" w:rsidRDefault="00363535" w:rsidP="001A6313">
      <w:pPr>
        <w:jc w:val="both"/>
        <w:rPr>
          <w:rFonts w:asciiTheme="minorHAnsi" w:hAnsiTheme="minorHAnsi" w:cstheme="minorHAnsi"/>
          <w:sz w:val="22"/>
          <w:szCs w:val="22"/>
        </w:rPr>
      </w:pPr>
      <w:r>
        <w:rPr>
          <w:rFonts w:asciiTheme="minorHAnsi" w:hAnsiTheme="minorHAnsi" w:cstheme="minorHAnsi"/>
          <w:sz w:val="22"/>
          <w:szCs w:val="22"/>
        </w:rPr>
        <w:lastRenderedPageBreak/>
        <w:t>a o</w:t>
      </w:r>
      <w:r w:rsidR="000E78EF" w:rsidRPr="001719D1">
        <w:rPr>
          <w:rFonts w:asciiTheme="minorHAnsi" w:hAnsiTheme="minorHAnsi" w:cstheme="minorHAnsi"/>
          <w:sz w:val="22"/>
          <w:szCs w:val="22"/>
        </w:rPr>
        <w:t xml:space="preserve">bjednávateľ sa za riadne a včasné splnenie predmetu zmluvy zaväzuje zaplatiť poskytovateľovi dojednanú odplatu a poskytnúť mu nevyhnutnú súčinnosť </w:t>
      </w:r>
      <w:r w:rsidR="00407DAE" w:rsidRPr="001719D1">
        <w:rPr>
          <w:rFonts w:asciiTheme="minorHAnsi" w:hAnsiTheme="minorHAnsi" w:cstheme="minorHAnsi"/>
          <w:sz w:val="22"/>
          <w:szCs w:val="22"/>
        </w:rPr>
        <w:t>v nevyhnutne potrebnom rozsahu.</w:t>
      </w:r>
    </w:p>
    <w:p w14:paraId="0CB56B09" w14:textId="77777777" w:rsidR="0023011E" w:rsidRPr="001719D1" w:rsidRDefault="0023011E" w:rsidP="001A6313">
      <w:pPr>
        <w:jc w:val="both"/>
        <w:rPr>
          <w:rFonts w:asciiTheme="minorHAnsi" w:hAnsiTheme="minorHAnsi" w:cstheme="minorHAnsi"/>
          <w:sz w:val="22"/>
          <w:szCs w:val="22"/>
        </w:rPr>
      </w:pPr>
    </w:p>
    <w:p w14:paraId="1F08E190" w14:textId="2D967FB9" w:rsidR="000E78EF" w:rsidRPr="001719D1" w:rsidRDefault="000E78EF" w:rsidP="005E5DEE">
      <w:pPr>
        <w:pStyle w:val="Odsekzoznamu"/>
        <w:numPr>
          <w:ilvl w:val="1"/>
          <w:numId w:val="8"/>
        </w:numPr>
        <w:ind w:left="0" w:firstLine="0"/>
        <w:jc w:val="both"/>
        <w:rPr>
          <w:rFonts w:asciiTheme="minorHAnsi" w:hAnsiTheme="minorHAnsi" w:cstheme="minorHAnsi"/>
          <w:sz w:val="22"/>
          <w:szCs w:val="22"/>
        </w:rPr>
      </w:pPr>
      <w:r w:rsidRPr="001719D1">
        <w:rPr>
          <w:rFonts w:asciiTheme="minorHAnsi" w:hAnsiTheme="minorHAnsi" w:cstheme="minorHAnsi"/>
          <w:b/>
          <w:bCs/>
          <w:sz w:val="22"/>
          <w:szCs w:val="22"/>
        </w:rPr>
        <w:t>Stavebným dozorom objednávateľa</w:t>
      </w:r>
      <w:r w:rsidRPr="001719D1">
        <w:rPr>
          <w:rFonts w:asciiTheme="minorHAnsi" w:hAnsiTheme="minorHAnsi" w:cstheme="minorHAnsi"/>
          <w:sz w:val="22"/>
          <w:szCs w:val="22"/>
        </w:rPr>
        <w:t xml:space="preserve"> sa rozumie dostatočne kvalifikovaná fyzická osoba</w:t>
      </w:r>
      <w:r w:rsidR="004B1D4A" w:rsidRPr="001719D1">
        <w:rPr>
          <w:rFonts w:asciiTheme="minorHAnsi" w:hAnsiTheme="minorHAnsi" w:cstheme="minorHAnsi"/>
          <w:sz w:val="22"/>
          <w:szCs w:val="22"/>
        </w:rPr>
        <w:t xml:space="preserve"> zapísaná v zozname Slovenskej komory stavebných inžinierov</w:t>
      </w:r>
      <w:r w:rsidRPr="001719D1">
        <w:rPr>
          <w:rFonts w:asciiTheme="minorHAnsi" w:hAnsiTheme="minorHAnsi" w:cstheme="minorHAnsi"/>
          <w:sz w:val="22"/>
          <w:szCs w:val="22"/>
        </w:rPr>
        <w:t>, ktorá je oprávnená dávať v mene objednávateľa zhotoviteľovi záväzné pokyny v technických veciach v rozsahu Zmluvy so zhotoviteľom, má právo vyžadovať akékoľvek informácie v súvislosti s plnením diela od zhotoviteľa a plní ďalšie funkcie a vykonáva ďalšie činnosti v zmysle Zmluvy so zhotoviteľom</w:t>
      </w:r>
      <w:r w:rsidR="00407DAE" w:rsidRPr="001719D1">
        <w:rPr>
          <w:rFonts w:asciiTheme="minorHAnsi" w:hAnsiTheme="minorHAnsi" w:cstheme="minorHAnsi"/>
          <w:sz w:val="22"/>
          <w:szCs w:val="22"/>
        </w:rPr>
        <w:t xml:space="preserve"> a v súlade s §46b zákona č. 50/1976 Zb. o územnom plánovaní a stavebnom poriadku (stavebný zákon) v znení neskorších predpisov</w:t>
      </w:r>
      <w:r w:rsidRPr="001719D1">
        <w:rPr>
          <w:rFonts w:asciiTheme="minorHAnsi" w:hAnsiTheme="minorHAnsi" w:cstheme="minorHAnsi"/>
          <w:sz w:val="22"/>
          <w:szCs w:val="22"/>
        </w:rPr>
        <w:t>.</w:t>
      </w:r>
    </w:p>
    <w:p w14:paraId="01AEA5CA" w14:textId="77777777" w:rsidR="006629C0" w:rsidRPr="001719D1" w:rsidRDefault="006629C0" w:rsidP="006629C0">
      <w:pPr>
        <w:pStyle w:val="Odsekzoznamu"/>
        <w:ind w:left="0"/>
        <w:jc w:val="both"/>
        <w:rPr>
          <w:rFonts w:asciiTheme="minorHAnsi" w:hAnsiTheme="minorHAnsi" w:cstheme="minorHAnsi"/>
          <w:sz w:val="22"/>
          <w:szCs w:val="22"/>
        </w:rPr>
      </w:pPr>
    </w:p>
    <w:p w14:paraId="58A49676" w14:textId="194E1578" w:rsidR="000E78EF" w:rsidRPr="001719D1" w:rsidRDefault="000E78EF" w:rsidP="005E5DEE">
      <w:pPr>
        <w:pStyle w:val="Odsekzoznamu"/>
        <w:numPr>
          <w:ilvl w:val="1"/>
          <w:numId w:val="8"/>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vyhlasuje, že sa riadne oboznámil so Zmluvou so zhotoviteľom a voči jej zneniu nemá žiadne výhrady. Zhotoviteľ 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zabezpečovať, uskutočňovať a/alebo vykonávať Stavebný dozor ako je tam definovaný. Toto vyhlásenie je podstatná okolnosť pre uzatvorenie tejto zmluvy a jej plnenie, bez ktorého by zmluvu objednávateľ neuzatvoril.</w:t>
      </w:r>
    </w:p>
    <w:p w14:paraId="3D2D2098" w14:textId="77777777" w:rsidR="000E78EF" w:rsidRPr="001719D1" w:rsidRDefault="000E78EF" w:rsidP="001A6313">
      <w:pPr>
        <w:jc w:val="both"/>
        <w:rPr>
          <w:rFonts w:asciiTheme="minorHAnsi" w:hAnsiTheme="minorHAnsi" w:cstheme="minorHAnsi"/>
          <w:sz w:val="22"/>
          <w:szCs w:val="22"/>
        </w:rPr>
      </w:pPr>
    </w:p>
    <w:p w14:paraId="074842C9" w14:textId="6C8500CD" w:rsidR="000E78EF" w:rsidRPr="001719D1" w:rsidRDefault="000E78EF" w:rsidP="006629C0">
      <w:pPr>
        <w:jc w:val="center"/>
        <w:rPr>
          <w:rFonts w:asciiTheme="minorHAnsi" w:hAnsiTheme="minorHAnsi" w:cstheme="minorHAnsi"/>
          <w:b/>
          <w:bCs/>
          <w:sz w:val="22"/>
          <w:szCs w:val="22"/>
        </w:rPr>
      </w:pPr>
      <w:r w:rsidRPr="001719D1">
        <w:rPr>
          <w:rFonts w:asciiTheme="minorHAnsi" w:hAnsiTheme="minorHAnsi" w:cstheme="minorHAnsi"/>
          <w:b/>
          <w:bCs/>
          <w:sz w:val="22"/>
          <w:szCs w:val="22"/>
        </w:rPr>
        <w:t xml:space="preserve">Čl. </w:t>
      </w:r>
      <w:r w:rsidR="0023011E" w:rsidRPr="001719D1">
        <w:rPr>
          <w:rFonts w:asciiTheme="minorHAnsi" w:hAnsiTheme="minorHAnsi" w:cstheme="minorHAnsi"/>
          <w:b/>
          <w:bCs/>
          <w:sz w:val="22"/>
          <w:szCs w:val="22"/>
        </w:rPr>
        <w:t>I</w:t>
      </w:r>
      <w:r w:rsidRPr="001719D1">
        <w:rPr>
          <w:rFonts w:asciiTheme="minorHAnsi" w:hAnsiTheme="minorHAnsi" w:cstheme="minorHAnsi"/>
          <w:b/>
          <w:bCs/>
          <w:sz w:val="22"/>
          <w:szCs w:val="22"/>
        </w:rPr>
        <w:t>II.</w:t>
      </w:r>
    </w:p>
    <w:p w14:paraId="7A36CB25" w14:textId="1EBE1D30" w:rsidR="000E78EF" w:rsidRPr="001719D1" w:rsidRDefault="000E78EF" w:rsidP="006629C0">
      <w:pPr>
        <w:jc w:val="center"/>
        <w:rPr>
          <w:rFonts w:asciiTheme="minorHAnsi" w:hAnsiTheme="minorHAnsi" w:cstheme="minorHAnsi"/>
          <w:b/>
          <w:bCs/>
          <w:sz w:val="22"/>
          <w:szCs w:val="22"/>
        </w:rPr>
      </w:pPr>
      <w:r w:rsidRPr="001719D1">
        <w:rPr>
          <w:rFonts w:asciiTheme="minorHAnsi" w:hAnsiTheme="minorHAnsi" w:cstheme="minorHAnsi"/>
          <w:b/>
          <w:bCs/>
          <w:sz w:val="22"/>
          <w:szCs w:val="22"/>
        </w:rPr>
        <w:t>Rozsah a obsah záväzku poskytovateľa</w:t>
      </w:r>
      <w:r w:rsidR="00E932E4">
        <w:rPr>
          <w:rFonts w:asciiTheme="minorHAnsi" w:hAnsiTheme="minorHAnsi" w:cstheme="minorHAnsi"/>
          <w:b/>
          <w:bCs/>
          <w:sz w:val="22"/>
          <w:szCs w:val="22"/>
        </w:rPr>
        <w:t>.</w:t>
      </w:r>
    </w:p>
    <w:p w14:paraId="72B6E758" w14:textId="77777777" w:rsidR="006629C0" w:rsidRPr="001719D1" w:rsidRDefault="006629C0" w:rsidP="00675F88">
      <w:pPr>
        <w:jc w:val="both"/>
        <w:rPr>
          <w:rFonts w:asciiTheme="minorHAnsi" w:hAnsiTheme="minorHAnsi" w:cstheme="minorHAnsi"/>
          <w:vanish/>
          <w:sz w:val="22"/>
          <w:szCs w:val="22"/>
        </w:rPr>
      </w:pPr>
    </w:p>
    <w:p w14:paraId="0CA26D8F" w14:textId="3B3EC3DC" w:rsidR="000E78EF" w:rsidRPr="001719D1" w:rsidRDefault="000E78EF" w:rsidP="005E5DEE">
      <w:pPr>
        <w:pStyle w:val="Odsekzoznamu"/>
        <w:numPr>
          <w:ilvl w:val="1"/>
          <w:numId w:val="9"/>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sa zaväzuje, že v rozsahu a za podmienok dohodnutých v tejto zmluve pre objednávateľa zabezpečí svojimi vlastnými kapacitami výkon činností Stavebného dozoru, ktorý pozostáva z nasledovných činností a ktoré uskutoční nasledovne:</w:t>
      </w:r>
    </w:p>
    <w:p w14:paraId="3BAE82FC" w14:textId="77777777" w:rsidR="006629C0" w:rsidRPr="001719D1" w:rsidRDefault="006629C0" w:rsidP="006629C0">
      <w:pPr>
        <w:pStyle w:val="Odsekzoznamu"/>
        <w:tabs>
          <w:tab w:val="left" w:pos="567"/>
        </w:tabs>
        <w:ind w:left="0"/>
        <w:jc w:val="both"/>
        <w:rPr>
          <w:rFonts w:asciiTheme="minorHAnsi" w:hAnsiTheme="minorHAnsi" w:cstheme="minorHAnsi"/>
          <w:sz w:val="22"/>
          <w:szCs w:val="22"/>
        </w:rPr>
      </w:pPr>
    </w:p>
    <w:p w14:paraId="328218C0" w14:textId="2AFEC14A" w:rsidR="000E78EF" w:rsidRPr="001719D1" w:rsidRDefault="006629C0" w:rsidP="006629C0">
      <w:pPr>
        <w:pStyle w:val="Odsekzoznamu"/>
        <w:tabs>
          <w:tab w:val="left" w:pos="567"/>
        </w:tabs>
        <w:ind w:left="0"/>
        <w:jc w:val="both"/>
        <w:rPr>
          <w:rFonts w:asciiTheme="minorHAnsi" w:hAnsiTheme="minorHAnsi" w:cstheme="minorHAnsi"/>
          <w:b/>
          <w:bCs/>
          <w:sz w:val="22"/>
          <w:szCs w:val="22"/>
        </w:rPr>
      </w:pPr>
      <w:r w:rsidRPr="001719D1">
        <w:rPr>
          <w:rFonts w:asciiTheme="minorHAnsi" w:hAnsiTheme="minorHAnsi" w:cstheme="minorHAnsi"/>
          <w:sz w:val="22"/>
          <w:szCs w:val="22"/>
        </w:rPr>
        <w:t xml:space="preserve">3.1.1. </w:t>
      </w:r>
      <w:r w:rsidR="000E78EF" w:rsidRPr="001719D1">
        <w:rPr>
          <w:rFonts w:asciiTheme="minorHAnsi" w:hAnsiTheme="minorHAnsi" w:cstheme="minorHAnsi"/>
          <w:b/>
          <w:bCs/>
          <w:sz w:val="22"/>
          <w:szCs w:val="22"/>
        </w:rPr>
        <w:t>Vo vzťahu k stavebným činnostiam:</w:t>
      </w:r>
    </w:p>
    <w:p w14:paraId="0A4A0F86" w14:textId="77777777" w:rsidR="006629C0" w:rsidRPr="001719D1" w:rsidRDefault="006629C0" w:rsidP="006629C0">
      <w:pPr>
        <w:pStyle w:val="Odsekzoznamu"/>
        <w:tabs>
          <w:tab w:val="left" w:pos="567"/>
        </w:tabs>
        <w:ind w:left="0"/>
        <w:jc w:val="both"/>
        <w:rPr>
          <w:rFonts w:asciiTheme="minorHAnsi" w:hAnsiTheme="minorHAnsi" w:cstheme="minorHAnsi"/>
          <w:sz w:val="22"/>
          <w:szCs w:val="22"/>
        </w:rPr>
      </w:pPr>
    </w:p>
    <w:p w14:paraId="6FB80F80" w14:textId="64650862" w:rsidR="00EC4D26" w:rsidRPr="001719D1" w:rsidRDefault="00EC4D26"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preštudovať všetky dokumenty podľa </w:t>
      </w:r>
      <w:r w:rsidR="00363535">
        <w:rPr>
          <w:rFonts w:asciiTheme="minorHAnsi" w:hAnsiTheme="minorHAnsi" w:cstheme="minorHAnsi"/>
          <w:sz w:val="22"/>
          <w:szCs w:val="22"/>
        </w:rPr>
        <w:t>dokumentácie pre stavebné povolenie</w:t>
      </w:r>
      <w:r w:rsidR="00363535" w:rsidRPr="001719D1">
        <w:rPr>
          <w:rFonts w:asciiTheme="minorHAnsi" w:hAnsiTheme="minorHAnsi" w:cstheme="minorHAnsi"/>
          <w:sz w:val="22"/>
          <w:szCs w:val="22"/>
        </w:rPr>
        <w:t xml:space="preserve"> </w:t>
      </w:r>
      <w:r w:rsidR="00363535">
        <w:rPr>
          <w:rFonts w:asciiTheme="minorHAnsi" w:hAnsiTheme="minorHAnsi" w:cstheme="minorHAnsi"/>
          <w:sz w:val="22"/>
          <w:szCs w:val="22"/>
        </w:rPr>
        <w:t>(</w:t>
      </w:r>
      <w:r w:rsidRPr="001719D1">
        <w:rPr>
          <w:rFonts w:asciiTheme="minorHAnsi" w:hAnsiTheme="minorHAnsi" w:cstheme="minorHAnsi"/>
          <w:sz w:val="22"/>
          <w:szCs w:val="22"/>
        </w:rPr>
        <w:t>DS</w:t>
      </w:r>
      <w:r w:rsidR="00B721BF" w:rsidRPr="001719D1">
        <w:rPr>
          <w:rFonts w:asciiTheme="minorHAnsi" w:hAnsiTheme="minorHAnsi" w:cstheme="minorHAnsi"/>
          <w:sz w:val="22"/>
          <w:szCs w:val="22"/>
        </w:rPr>
        <w:t>P</w:t>
      </w:r>
      <w:r w:rsidR="00363535">
        <w:rPr>
          <w:rFonts w:asciiTheme="minorHAnsi" w:hAnsiTheme="minorHAnsi" w:cstheme="minorHAnsi"/>
          <w:sz w:val="22"/>
          <w:szCs w:val="22"/>
        </w:rPr>
        <w:t>)</w:t>
      </w:r>
      <w:r w:rsidR="00B721BF" w:rsidRPr="001719D1">
        <w:rPr>
          <w:rFonts w:asciiTheme="minorHAnsi" w:hAnsiTheme="minorHAnsi" w:cstheme="minorHAnsi"/>
          <w:sz w:val="22"/>
          <w:szCs w:val="22"/>
        </w:rPr>
        <w:t xml:space="preserve"> s náležitosťami </w:t>
      </w:r>
      <w:r w:rsidR="00363535">
        <w:rPr>
          <w:rFonts w:asciiTheme="minorHAnsi" w:hAnsiTheme="minorHAnsi" w:cstheme="minorHAnsi"/>
          <w:sz w:val="22"/>
          <w:szCs w:val="22"/>
        </w:rPr>
        <w:t>dokumentácie na realizáciu stavby (</w:t>
      </w:r>
      <w:r w:rsidR="00B721BF" w:rsidRPr="001719D1">
        <w:rPr>
          <w:rFonts w:asciiTheme="minorHAnsi" w:hAnsiTheme="minorHAnsi" w:cstheme="minorHAnsi"/>
          <w:sz w:val="22"/>
          <w:szCs w:val="22"/>
        </w:rPr>
        <w:t>DRS</w:t>
      </w:r>
      <w:r w:rsidR="00363535">
        <w:rPr>
          <w:rFonts w:asciiTheme="minorHAnsi" w:hAnsiTheme="minorHAnsi" w:cstheme="minorHAnsi"/>
          <w:sz w:val="22"/>
          <w:szCs w:val="22"/>
        </w:rPr>
        <w:t>)</w:t>
      </w:r>
      <w:r w:rsidR="00B721BF" w:rsidRPr="001719D1">
        <w:rPr>
          <w:rFonts w:asciiTheme="minorHAnsi" w:hAnsiTheme="minorHAnsi" w:cstheme="minorHAnsi"/>
          <w:sz w:val="22"/>
          <w:szCs w:val="22"/>
        </w:rPr>
        <w:t>, stavebné povolenia, oznámenia k ohláseniam stavebných úprav, zmluvné dokumenty súvisiace so stavbou a iné podklady,</w:t>
      </w:r>
      <w:r w:rsidRPr="001719D1">
        <w:rPr>
          <w:rFonts w:asciiTheme="minorHAnsi" w:hAnsiTheme="minorHAnsi" w:cstheme="minorHAnsi"/>
          <w:sz w:val="22"/>
          <w:szCs w:val="22"/>
        </w:rPr>
        <w:t xml:space="preserve"> ktoré sú potrebné pre výkon činnosti Stavebného dozoru pre stavbu,</w:t>
      </w:r>
    </w:p>
    <w:p w14:paraId="06D4F48C" w14:textId="77777777" w:rsidR="00E213C3" w:rsidRPr="001719D1" w:rsidRDefault="00E213C3" w:rsidP="00E213C3">
      <w:pPr>
        <w:pStyle w:val="Odsekzoznamu"/>
        <w:ind w:left="284"/>
        <w:jc w:val="both"/>
        <w:rPr>
          <w:rFonts w:asciiTheme="minorHAnsi" w:hAnsiTheme="minorHAnsi" w:cstheme="minorHAnsi"/>
          <w:sz w:val="22"/>
          <w:szCs w:val="22"/>
        </w:rPr>
      </w:pPr>
    </w:p>
    <w:p w14:paraId="5464937D" w14:textId="32B665BE" w:rsidR="00EC4D26" w:rsidRPr="001719D1" w:rsidRDefault="00EC4D26"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1A69FD6C" w14:textId="77777777" w:rsidR="00E213C3" w:rsidRPr="001719D1" w:rsidRDefault="00E213C3" w:rsidP="00E213C3">
      <w:pPr>
        <w:jc w:val="both"/>
        <w:rPr>
          <w:rFonts w:asciiTheme="minorHAnsi" w:hAnsiTheme="minorHAnsi" w:cstheme="minorHAnsi"/>
          <w:sz w:val="22"/>
          <w:szCs w:val="22"/>
        </w:rPr>
      </w:pPr>
    </w:p>
    <w:p w14:paraId="171E4767" w14:textId="4E886FE6"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odovzdať stavenisko zhotoviteľovi, vrátane úkonov s tým spojených (podpis protokolu a pod.)</w:t>
      </w:r>
      <w:r w:rsidR="00EC4D26" w:rsidRPr="001719D1">
        <w:rPr>
          <w:rFonts w:asciiTheme="minorHAnsi" w:hAnsiTheme="minorHAnsi" w:cstheme="minorHAnsi"/>
          <w:sz w:val="22"/>
          <w:szCs w:val="22"/>
        </w:rPr>
        <w:t>,</w:t>
      </w:r>
    </w:p>
    <w:p w14:paraId="6339ADFC" w14:textId="77777777" w:rsidR="00E213C3" w:rsidRPr="001719D1" w:rsidRDefault="00E213C3" w:rsidP="00E213C3">
      <w:pPr>
        <w:jc w:val="both"/>
        <w:rPr>
          <w:rFonts w:asciiTheme="minorHAnsi" w:hAnsiTheme="minorHAnsi" w:cstheme="minorHAnsi"/>
          <w:sz w:val="22"/>
          <w:szCs w:val="22"/>
        </w:rPr>
      </w:pPr>
    </w:p>
    <w:p w14:paraId="7FA60591" w14:textId="1EE60EC2"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skontrolovať harmonogram prác zhotoviteľa stavby najneskôr ku dňu odovzdania staveniska zhotoviteľovi (najmä trvanie jednotlivých činností, ich vzájomné väzby a následné väzby na 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7AD0EF6E" w14:textId="77777777" w:rsidR="00E213C3" w:rsidRPr="001719D1" w:rsidRDefault="00E213C3" w:rsidP="00E213C3">
      <w:pPr>
        <w:pStyle w:val="Odsekzoznamu"/>
        <w:ind w:left="284"/>
        <w:jc w:val="both"/>
        <w:rPr>
          <w:rFonts w:asciiTheme="minorHAnsi" w:hAnsiTheme="minorHAnsi" w:cstheme="minorHAnsi"/>
          <w:sz w:val="22"/>
          <w:szCs w:val="22"/>
        </w:rPr>
      </w:pPr>
    </w:p>
    <w:p w14:paraId="1F309300" w14:textId="3C7E4FB0" w:rsidR="000E78EF" w:rsidRPr="001719D1" w:rsidRDefault="000E78EF" w:rsidP="00E213C3">
      <w:pPr>
        <w:pStyle w:val="Odsekzoznamu"/>
        <w:ind w:left="0"/>
        <w:jc w:val="both"/>
        <w:rPr>
          <w:rFonts w:asciiTheme="minorHAnsi" w:hAnsiTheme="minorHAnsi" w:cstheme="minorHAnsi"/>
          <w:b/>
          <w:bCs/>
          <w:sz w:val="22"/>
          <w:szCs w:val="22"/>
        </w:rPr>
      </w:pPr>
      <w:r w:rsidRPr="001719D1">
        <w:rPr>
          <w:rFonts w:asciiTheme="minorHAnsi" w:hAnsiTheme="minorHAnsi" w:cstheme="minorHAnsi"/>
          <w:b/>
          <w:bCs/>
          <w:sz w:val="22"/>
          <w:szCs w:val="22"/>
        </w:rPr>
        <w:t>Vo vzťahu k stavebnému denníku:</w:t>
      </w:r>
    </w:p>
    <w:p w14:paraId="54C3EF2C" w14:textId="77777777" w:rsidR="00E213C3" w:rsidRPr="001719D1" w:rsidRDefault="00E213C3" w:rsidP="00E213C3">
      <w:pPr>
        <w:pStyle w:val="Odsekzoznamu"/>
        <w:ind w:left="0"/>
        <w:jc w:val="both"/>
        <w:rPr>
          <w:rFonts w:asciiTheme="minorHAnsi" w:hAnsiTheme="minorHAnsi" w:cstheme="minorHAnsi"/>
          <w:b/>
          <w:bCs/>
          <w:sz w:val="22"/>
          <w:szCs w:val="22"/>
        </w:rPr>
      </w:pPr>
    </w:p>
    <w:p w14:paraId="25841C47" w14:textId="010922D3"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vykonávať nasledujúce činnosti vo vzťahu k stavebnému denníku:</w:t>
      </w:r>
    </w:p>
    <w:p w14:paraId="56899CEB" w14:textId="77777777" w:rsidR="00E213C3" w:rsidRPr="001719D1" w:rsidRDefault="00E213C3" w:rsidP="00E213C3">
      <w:pPr>
        <w:pStyle w:val="Odsekzoznamu"/>
        <w:ind w:left="284"/>
        <w:jc w:val="both"/>
        <w:rPr>
          <w:rFonts w:asciiTheme="minorHAnsi" w:hAnsiTheme="minorHAnsi" w:cstheme="minorHAnsi"/>
          <w:sz w:val="22"/>
          <w:szCs w:val="22"/>
        </w:rPr>
      </w:pPr>
    </w:p>
    <w:p w14:paraId="5D64DFC9" w14:textId="01E9F891" w:rsidR="0068348D"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07F17E4A" w14:textId="77777777" w:rsidR="0068348D" w:rsidRPr="001719D1" w:rsidRDefault="0068348D" w:rsidP="0068348D">
      <w:pPr>
        <w:pStyle w:val="Odsekzoznamu"/>
        <w:ind w:left="284"/>
        <w:jc w:val="both"/>
        <w:rPr>
          <w:rFonts w:asciiTheme="minorHAnsi" w:hAnsiTheme="minorHAnsi" w:cstheme="minorHAnsi"/>
          <w:sz w:val="22"/>
          <w:szCs w:val="22"/>
        </w:rPr>
      </w:pPr>
    </w:p>
    <w:p w14:paraId="4BB9560A" w14:textId="5686856C" w:rsidR="000E78EF"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zápis nedostatkov zistených v priebehu prác do stavebného denníka, požiadaviek na ich odstránenie a zápis ďalších skutočností dôležitých pre priebeh realizácie predmetu </w:t>
      </w:r>
      <w:r w:rsidR="00886F57" w:rsidRPr="001719D1">
        <w:rPr>
          <w:rFonts w:asciiTheme="minorHAnsi" w:hAnsiTheme="minorHAnsi" w:cstheme="minorHAnsi"/>
          <w:sz w:val="22"/>
          <w:szCs w:val="22"/>
        </w:rPr>
        <w:t>z</w:t>
      </w:r>
      <w:r w:rsidRPr="001719D1">
        <w:rPr>
          <w:rFonts w:asciiTheme="minorHAnsi" w:hAnsiTheme="minorHAnsi" w:cstheme="minorHAnsi"/>
          <w:sz w:val="22"/>
          <w:szCs w:val="22"/>
        </w:rPr>
        <w:t>mluvy a bezodkladn</w:t>
      </w:r>
      <w:r w:rsidR="00886F57" w:rsidRPr="001719D1">
        <w:rPr>
          <w:rFonts w:asciiTheme="minorHAnsi" w:hAnsiTheme="minorHAnsi" w:cstheme="minorHAnsi"/>
          <w:sz w:val="22"/>
          <w:szCs w:val="22"/>
        </w:rPr>
        <w:t>é</w:t>
      </w:r>
      <w:r w:rsidRPr="001719D1">
        <w:rPr>
          <w:rFonts w:asciiTheme="minorHAnsi" w:hAnsiTheme="minorHAnsi" w:cstheme="minorHAnsi"/>
          <w:sz w:val="22"/>
          <w:szCs w:val="22"/>
        </w:rPr>
        <w:t xml:space="preserve"> písomné (postačí emailom) upozorňovanie objednávateľa o všetkých takýchto skutočnostiach,</w:t>
      </w:r>
    </w:p>
    <w:p w14:paraId="01B954F9" w14:textId="77777777" w:rsidR="0068348D" w:rsidRPr="001719D1" w:rsidRDefault="0068348D" w:rsidP="0068348D">
      <w:pPr>
        <w:jc w:val="both"/>
        <w:rPr>
          <w:rFonts w:asciiTheme="minorHAnsi" w:hAnsiTheme="minorHAnsi" w:cstheme="minorHAnsi"/>
          <w:sz w:val="22"/>
          <w:szCs w:val="22"/>
        </w:rPr>
      </w:pPr>
    </w:p>
    <w:p w14:paraId="202694DA" w14:textId="27125E76" w:rsidR="000E78EF"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sledovať obsah stavebného denníka, k zápisom zhotoviteľa alebo iných subjektov pripájať svoje súhlasné alebo nesúhlasné stanovisko a prípadné pripomienky. Ak poskytovateľ nesúhlasí s obsahom zápisu v stavebnom denníku, resp. sa má vyjadriť k nejakému problému, ktorý zhotoviteľ zapísal do stavebného denníka, musí sa k nemu vyjadriť, a to v stavebnom denníku do troch pracovných dní s uvedením odôvodnenia. V prípade, že otázka alebo problém presahuje kompetencie poskytovateľa alebo môže mať vplyv na plnenie Zmluvy so zhotoviteľom a/alebo právne postavenie objednávateľa zo Zmluvy so zhotoviteľom, oznámi to bezodkladne objednávateľovi, aby sa otázka alebo problém okamžite riešil. Do denníka zapíše poskytovateľ ďalší postup riešenia,</w:t>
      </w:r>
    </w:p>
    <w:p w14:paraId="06BEA891" w14:textId="77777777" w:rsidR="0068348D" w:rsidRPr="001719D1" w:rsidRDefault="0068348D" w:rsidP="0068348D">
      <w:pPr>
        <w:jc w:val="both"/>
        <w:rPr>
          <w:rFonts w:asciiTheme="minorHAnsi" w:hAnsiTheme="minorHAnsi" w:cstheme="minorHAnsi"/>
          <w:sz w:val="22"/>
          <w:szCs w:val="22"/>
        </w:rPr>
      </w:pPr>
    </w:p>
    <w:p w14:paraId="03293329" w14:textId="7E01C2E9" w:rsidR="000E78EF" w:rsidRPr="001719D1" w:rsidRDefault="000E78EF" w:rsidP="005E5DEE">
      <w:pPr>
        <w:pStyle w:val="Odsekzoznamu"/>
        <w:numPr>
          <w:ilvl w:val="0"/>
          <w:numId w:val="5"/>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po priebežnej kontrole a preverení prác, ktoré budú zakryté, alebo sa stanú inak neprístupné, musí poskytovateľ do stavebného denníka jednoznačne zapísať, či tieto práce preberá, resp. či prebehli v súlade s príslušnou dokumentáciou, a či dáva súhlas na pokračovanie v ďalších prácach, ktoré prekryjú tieto konštrukcie, resp. na </w:t>
      </w:r>
      <w:proofErr w:type="spellStart"/>
      <w:r w:rsidRPr="001719D1">
        <w:rPr>
          <w:rFonts w:asciiTheme="minorHAnsi" w:hAnsiTheme="minorHAnsi" w:cstheme="minorHAnsi"/>
          <w:sz w:val="22"/>
          <w:szCs w:val="22"/>
        </w:rPr>
        <w:t>ne</w:t>
      </w:r>
      <w:proofErr w:type="spellEnd"/>
      <w:r w:rsidRPr="001719D1">
        <w:rPr>
          <w:rFonts w:asciiTheme="minorHAnsi" w:hAnsiTheme="minorHAnsi" w:cstheme="minorHAnsi"/>
          <w:sz w:val="22"/>
          <w:szCs w:val="22"/>
        </w:rPr>
        <w:t xml:space="preserve"> inak nadväzujú;</w:t>
      </w:r>
    </w:p>
    <w:p w14:paraId="249F6A52" w14:textId="77777777" w:rsidR="0068348D" w:rsidRPr="001719D1" w:rsidRDefault="0068348D" w:rsidP="0068348D">
      <w:pPr>
        <w:jc w:val="both"/>
        <w:rPr>
          <w:rFonts w:asciiTheme="minorHAnsi" w:hAnsiTheme="minorHAnsi" w:cstheme="minorHAnsi"/>
          <w:sz w:val="22"/>
          <w:szCs w:val="22"/>
        </w:rPr>
      </w:pPr>
    </w:p>
    <w:p w14:paraId="5E9C55B4" w14:textId="35A363F3" w:rsidR="000E78EF" w:rsidRPr="001719D1" w:rsidRDefault="000E78EF" w:rsidP="0068348D">
      <w:pPr>
        <w:pStyle w:val="Odsekzoznamu"/>
        <w:ind w:left="0"/>
        <w:jc w:val="both"/>
        <w:rPr>
          <w:rFonts w:asciiTheme="minorHAnsi" w:hAnsiTheme="minorHAnsi" w:cstheme="minorHAnsi"/>
          <w:b/>
          <w:bCs/>
          <w:sz w:val="22"/>
          <w:szCs w:val="22"/>
        </w:rPr>
      </w:pPr>
      <w:r w:rsidRPr="001719D1">
        <w:rPr>
          <w:rFonts w:asciiTheme="minorHAnsi" w:hAnsiTheme="minorHAnsi" w:cstheme="minorHAnsi"/>
          <w:b/>
          <w:bCs/>
          <w:sz w:val="22"/>
          <w:szCs w:val="22"/>
        </w:rPr>
        <w:t>Vo vzťahu k priebehu a vykonávaniu prác</w:t>
      </w:r>
      <w:r w:rsidR="00C14C86" w:rsidRPr="001719D1">
        <w:rPr>
          <w:rFonts w:asciiTheme="minorHAnsi" w:hAnsiTheme="minorHAnsi" w:cstheme="minorHAnsi"/>
          <w:b/>
          <w:bCs/>
          <w:sz w:val="22"/>
          <w:szCs w:val="22"/>
        </w:rPr>
        <w:t xml:space="preserve"> na stavbe</w:t>
      </w:r>
      <w:r w:rsidRPr="001719D1">
        <w:rPr>
          <w:rFonts w:asciiTheme="minorHAnsi" w:hAnsiTheme="minorHAnsi" w:cstheme="minorHAnsi"/>
          <w:b/>
          <w:bCs/>
          <w:sz w:val="22"/>
          <w:szCs w:val="22"/>
        </w:rPr>
        <w:t>:</w:t>
      </w:r>
    </w:p>
    <w:p w14:paraId="583E2C35" w14:textId="77777777" w:rsidR="0068348D" w:rsidRPr="001719D1" w:rsidRDefault="0068348D" w:rsidP="0068348D">
      <w:pPr>
        <w:pStyle w:val="Odsekzoznamu"/>
        <w:ind w:left="0"/>
        <w:jc w:val="both"/>
        <w:rPr>
          <w:rFonts w:asciiTheme="minorHAnsi" w:hAnsiTheme="minorHAnsi" w:cstheme="minorHAnsi"/>
          <w:b/>
          <w:bCs/>
          <w:sz w:val="22"/>
          <w:szCs w:val="22"/>
        </w:rPr>
      </w:pPr>
    </w:p>
    <w:p w14:paraId="2E90C1DF" w14:textId="47E11AB2"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kontrolovať dodržiavanie hraníc dočasných a trvalých záberov, </w:t>
      </w:r>
    </w:p>
    <w:p w14:paraId="21C9E71F" w14:textId="77777777" w:rsidR="0068348D" w:rsidRPr="001719D1" w:rsidRDefault="0068348D" w:rsidP="0068348D">
      <w:pPr>
        <w:pStyle w:val="Odsekzoznamu"/>
        <w:ind w:left="284"/>
        <w:jc w:val="both"/>
        <w:rPr>
          <w:rFonts w:asciiTheme="minorHAnsi" w:hAnsiTheme="minorHAnsi" w:cstheme="minorHAnsi"/>
          <w:sz w:val="22"/>
          <w:szCs w:val="22"/>
        </w:rPr>
      </w:pPr>
    </w:p>
    <w:p w14:paraId="026A4C93" w14:textId="332470A8"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kontrolovať súlad zhotovovanej stavby s dokumentáciou na realizáciu stavby s náležitosťami dokumentácie pre stavebné povolenie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1802A57D" w14:textId="77777777" w:rsidR="0068348D" w:rsidRPr="001719D1" w:rsidRDefault="0068348D" w:rsidP="0068348D">
      <w:pPr>
        <w:jc w:val="both"/>
        <w:rPr>
          <w:rFonts w:asciiTheme="minorHAnsi" w:hAnsiTheme="minorHAnsi" w:cstheme="minorHAnsi"/>
          <w:sz w:val="22"/>
          <w:szCs w:val="22"/>
        </w:rPr>
      </w:pPr>
    </w:p>
    <w:p w14:paraId="43085E99" w14:textId="17383C2E"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protokolárne odovzdať základné smerové a výškové vytýčenie </w:t>
      </w:r>
      <w:r w:rsidR="00B721BF" w:rsidRPr="001719D1">
        <w:rPr>
          <w:rFonts w:asciiTheme="minorHAnsi" w:hAnsiTheme="minorHAnsi" w:cstheme="minorHAnsi"/>
          <w:sz w:val="22"/>
          <w:szCs w:val="22"/>
        </w:rPr>
        <w:t xml:space="preserve">jednotlivých objektov </w:t>
      </w:r>
      <w:r w:rsidRPr="001719D1">
        <w:rPr>
          <w:rFonts w:asciiTheme="minorHAnsi" w:hAnsiTheme="minorHAnsi" w:cstheme="minorHAnsi"/>
          <w:sz w:val="22"/>
          <w:szCs w:val="22"/>
        </w:rPr>
        <w:t>stavby zhotoviteľovi</w:t>
      </w:r>
      <w:r w:rsidR="00B721BF" w:rsidRPr="001719D1">
        <w:rPr>
          <w:rFonts w:asciiTheme="minorHAnsi" w:hAnsiTheme="minorHAnsi" w:cstheme="minorHAnsi"/>
          <w:sz w:val="22"/>
          <w:szCs w:val="22"/>
        </w:rPr>
        <w:t xml:space="preserve"> v spolupráci s autorským dozorom objednávateľa</w:t>
      </w:r>
      <w:r w:rsidRPr="001719D1">
        <w:rPr>
          <w:rFonts w:asciiTheme="minorHAnsi" w:hAnsiTheme="minorHAnsi" w:cstheme="minorHAnsi"/>
          <w:sz w:val="22"/>
          <w:szCs w:val="22"/>
        </w:rPr>
        <w:t xml:space="preserve">, spolupracovať s autorizovaným geodetom pri dohľade nad dodržaním priestorového umiestnenia objektov, </w:t>
      </w:r>
    </w:p>
    <w:p w14:paraId="63695D84" w14:textId="77777777" w:rsidR="0068348D" w:rsidRPr="001719D1" w:rsidRDefault="0068348D" w:rsidP="0068348D">
      <w:pPr>
        <w:jc w:val="both"/>
        <w:rPr>
          <w:rFonts w:asciiTheme="minorHAnsi" w:hAnsiTheme="minorHAnsi" w:cstheme="minorHAnsi"/>
          <w:sz w:val="22"/>
          <w:szCs w:val="22"/>
        </w:rPr>
      </w:pPr>
    </w:p>
    <w:p w14:paraId="3321DA18" w14:textId="36F22345"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sledovať postup výstavby z technického a technologického hľadiska a kontrolovať dodržiavanie a plnenie podmienok stanovených v dokumentácii pre realizáciu stavby a vo všeobecne záväzných právnych predpisoch a technických normách, </w:t>
      </w:r>
    </w:p>
    <w:p w14:paraId="023FD1F5" w14:textId="77777777" w:rsidR="0068348D" w:rsidRPr="001719D1" w:rsidRDefault="0068348D" w:rsidP="0068348D">
      <w:pPr>
        <w:jc w:val="both"/>
        <w:rPr>
          <w:rFonts w:asciiTheme="minorHAnsi" w:hAnsiTheme="minorHAnsi" w:cstheme="minorHAnsi"/>
          <w:sz w:val="22"/>
          <w:szCs w:val="22"/>
        </w:rPr>
      </w:pPr>
    </w:p>
    <w:p w14:paraId="34B89247" w14:textId="28441AA6"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skontrolovať kontrolný skúšobný plán predložený zhotoviteľom, vznášať k nemu pripomienky a tento schvaľovať, </w:t>
      </w:r>
    </w:p>
    <w:p w14:paraId="57BF0ED8" w14:textId="77777777" w:rsidR="0068348D" w:rsidRPr="001719D1" w:rsidRDefault="0068348D" w:rsidP="0068348D">
      <w:pPr>
        <w:jc w:val="both"/>
        <w:rPr>
          <w:rFonts w:asciiTheme="minorHAnsi" w:hAnsiTheme="minorHAnsi" w:cstheme="minorHAnsi"/>
          <w:sz w:val="22"/>
          <w:szCs w:val="22"/>
        </w:rPr>
      </w:pPr>
    </w:p>
    <w:p w14:paraId="27D0732E" w14:textId="33027DA7"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pokiaľ vznesie zhotoviteľ akúkoľvek požiadavku (napr. na </w:t>
      </w:r>
      <w:proofErr w:type="spellStart"/>
      <w:r w:rsidRPr="001719D1">
        <w:rPr>
          <w:rFonts w:asciiTheme="minorHAnsi" w:hAnsiTheme="minorHAnsi" w:cstheme="minorHAnsi"/>
          <w:sz w:val="22"/>
          <w:szCs w:val="22"/>
        </w:rPr>
        <w:t>naviacpráce</w:t>
      </w:r>
      <w:proofErr w:type="spellEnd"/>
      <w:r w:rsidRPr="001719D1">
        <w:rPr>
          <w:rFonts w:asciiTheme="minorHAnsi" w:hAnsiTheme="minorHAnsi" w:cstheme="minorHAnsi"/>
          <w:sz w:val="22"/>
          <w:szCs w:val="22"/>
        </w:rPr>
        <w:t>, na súčinnosť objednávateľa a pod.), vyjadrovať sa na požiadanie objednávateľa k takýmto požiadavkám zhotoviteľa,</w:t>
      </w:r>
    </w:p>
    <w:p w14:paraId="019B356E" w14:textId="77777777" w:rsidR="00C23680" w:rsidRPr="001719D1" w:rsidRDefault="00C23680" w:rsidP="00C23680">
      <w:pPr>
        <w:jc w:val="both"/>
        <w:rPr>
          <w:rFonts w:asciiTheme="minorHAnsi" w:hAnsiTheme="minorHAnsi" w:cstheme="minorHAnsi"/>
          <w:sz w:val="22"/>
          <w:szCs w:val="22"/>
        </w:rPr>
      </w:pPr>
    </w:p>
    <w:p w14:paraId="02DF66D5" w14:textId="4DB38480"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7AEF00DC" w14:textId="77777777" w:rsidR="0068348D" w:rsidRPr="001719D1" w:rsidRDefault="0068348D" w:rsidP="0068348D">
      <w:pPr>
        <w:jc w:val="both"/>
        <w:rPr>
          <w:rFonts w:asciiTheme="minorHAnsi" w:hAnsiTheme="minorHAnsi" w:cstheme="minorHAnsi"/>
          <w:sz w:val="22"/>
          <w:szCs w:val="22"/>
        </w:rPr>
      </w:pPr>
    </w:p>
    <w:p w14:paraId="4F78B8EB" w14:textId="3E15CDF3"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F27C9" w:rsidRPr="001719D1">
        <w:rPr>
          <w:rFonts w:asciiTheme="minorHAnsi" w:hAnsiTheme="minorHAnsi" w:cstheme="minorHAnsi"/>
          <w:sz w:val="22"/>
          <w:szCs w:val="22"/>
        </w:rPr>
        <w:t xml:space="preserve">. </w:t>
      </w:r>
      <w:r w:rsidRPr="001719D1">
        <w:rPr>
          <w:rFonts w:asciiTheme="minorHAnsi" w:hAnsiTheme="minorHAnsi" w:cstheme="minorHAnsi"/>
          <w:sz w:val="22"/>
          <w:szCs w:val="22"/>
        </w:rPr>
        <w:t>Kontrolné dni a koordinačné porady sa nebudú uskutočňovať v čase prerušenia prác na stavbe z dôvodu nepriaznivých klimatických podmienok, (t. j. v zimnom období),</w:t>
      </w:r>
    </w:p>
    <w:p w14:paraId="658ABC71" w14:textId="77777777" w:rsidR="0068348D" w:rsidRPr="001719D1" w:rsidRDefault="0068348D" w:rsidP="0068348D">
      <w:pPr>
        <w:jc w:val="both"/>
        <w:rPr>
          <w:rFonts w:asciiTheme="minorHAnsi" w:hAnsiTheme="minorHAnsi" w:cstheme="minorHAnsi"/>
          <w:sz w:val="22"/>
          <w:szCs w:val="22"/>
        </w:rPr>
      </w:pPr>
    </w:p>
    <w:p w14:paraId="655AEA69" w14:textId="2B62CB0D"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vykonávať kontrolu a preberanie konštrukčných vrstiev, stavebných konštrukcií, resp. konštrukčných prvkov, ktoré sú rozhodujúce pri realizácii jednotlivých objektov stavby, ako napr. základových škár, podložia, výstuže, vŕtaných pilót</w:t>
      </w:r>
      <w:r w:rsidR="00FF27C9" w:rsidRPr="001719D1">
        <w:rPr>
          <w:rFonts w:asciiTheme="minorHAnsi" w:hAnsiTheme="minorHAnsi" w:cstheme="minorHAnsi"/>
          <w:sz w:val="22"/>
          <w:szCs w:val="22"/>
        </w:rPr>
        <w:t xml:space="preserve"> atď. </w:t>
      </w:r>
    </w:p>
    <w:p w14:paraId="08148B44" w14:textId="77777777" w:rsidR="0068348D" w:rsidRPr="001719D1" w:rsidRDefault="0068348D" w:rsidP="0068348D">
      <w:pPr>
        <w:jc w:val="both"/>
        <w:rPr>
          <w:rFonts w:asciiTheme="minorHAnsi" w:hAnsiTheme="minorHAnsi" w:cstheme="minorHAnsi"/>
          <w:sz w:val="22"/>
          <w:szCs w:val="22"/>
        </w:rPr>
      </w:pPr>
    </w:p>
    <w:p w14:paraId="6BDFA338" w14:textId="4CDDFF7C"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na základe zistených skutočností sa vyjadrovať k prípadným zmenám stavebných a technologických postupov, </w:t>
      </w:r>
    </w:p>
    <w:p w14:paraId="7B9F261D" w14:textId="77777777" w:rsidR="0068348D" w:rsidRPr="001719D1" w:rsidRDefault="0068348D" w:rsidP="0068348D">
      <w:pPr>
        <w:jc w:val="both"/>
        <w:rPr>
          <w:rFonts w:asciiTheme="minorHAnsi" w:hAnsiTheme="minorHAnsi" w:cstheme="minorHAnsi"/>
          <w:sz w:val="22"/>
          <w:szCs w:val="22"/>
        </w:rPr>
      </w:pPr>
    </w:p>
    <w:p w14:paraId="7D859CD1" w14:textId="58482059"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pred začatím využívania miestnych, resp. účelových komunikácií zabezpečiť ich prehliadku za účasti zainteresovaných subjektov a vyhotoviť o tom záznam s prípadnou fotodokumentáciou, najmä za tým účelom, aby bolo možné kontrolovať a preukázať, či došlo k akýmkoľvek poškodeniam činnosťou zhotoviteľa a v akom rozsahu,</w:t>
      </w:r>
    </w:p>
    <w:p w14:paraId="620DDB7C" w14:textId="77777777" w:rsidR="0068348D" w:rsidRPr="001719D1" w:rsidRDefault="0068348D" w:rsidP="0068348D">
      <w:pPr>
        <w:jc w:val="both"/>
        <w:rPr>
          <w:rFonts w:asciiTheme="minorHAnsi" w:hAnsiTheme="minorHAnsi" w:cstheme="minorHAnsi"/>
          <w:sz w:val="22"/>
          <w:szCs w:val="22"/>
        </w:rPr>
      </w:pPr>
    </w:p>
    <w:p w14:paraId="09DDF956" w14:textId="5F109F0F"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priebežne (sústavne) kontrolovať postup prác v zmysle schváleného harmonogramu prác zhotoviteľ</w:t>
      </w:r>
      <w:r w:rsidR="00FF27C9" w:rsidRPr="001719D1">
        <w:rPr>
          <w:rFonts w:asciiTheme="minorHAnsi" w:hAnsiTheme="minorHAnsi" w:cstheme="minorHAnsi"/>
          <w:sz w:val="22"/>
          <w:szCs w:val="22"/>
        </w:rPr>
        <w:t>a stavby</w:t>
      </w:r>
      <w:r w:rsidRPr="001719D1">
        <w:rPr>
          <w:rFonts w:asciiTheme="minorHAnsi" w:hAnsiTheme="minorHAnsi" w:cstheme="minorHAnsi"/>
          <w:sz w:val="22"/>
          <w:szCs w:val="22"/>
        </w:rPr>
        <w:t>.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jednotlivými technologickými postupmi vrátane posúdenia väzieb na technické zariadenia, materiálové vybavenie zhotoviteľa a personálne kapacity zhotoviteľa) a objednávateľa bezodkladne (najneskôr ráno nasledujúceho kalendárneho dňa) prinajmenšom formou 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informuje bezodkladne, avšak najneskôr nasledujúci kalendárny deň aj objednávateľa, aj zhotoviteľa v súlade s článkom VII. ods. 7.3 (plus aj odoslaním na príslušný email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medzi objednávateľom  a zhotoviteľom,</w:t>
      </w:r>
    </w:p>
    <w:p w14:paraId="1BB2DE3D" w14:textId="77777777" w:rsidR="0068348D" w:rsidRPr="001719D1" w:rsidRDefault="0068348D" w:rsidP="0068348D">
      <w:pPr>
        <w:jc w:val="both"/>
        <w:rPr>
          <w:rFonts w:asciiTheme="minorHAnsi" w:hAnsiTheme="minorHAnsi" w:cstheme="minorHAnsi"/>
          <w:sz w:val="22"/>
          <w:szCs w:val="22"/>
        </w:rPr>
      </w:pPr>
    </w:p>
    <w:p w14:paraId="23B31204" w14:textId="47F1568A"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sledovať spôsob a postup uskutočňovania stavby tak, aby bola zaručená bezpečnosť a ochrana zdravia pri práci v súlade so zákonom č. 124/2006 Z. z. o bezpečnosti a ochrane zdravia pri práci a o zmene a doplnení niektorých zákonov v znení neskorších predpisov a požiarna bezpečnosť v súlade so zákonom č. 314/2001 Z. z. o ochrane pred požiarmi v znení neskorších predpisov, </w:t>
      </w:r>
    </w:p>
    <w:p w14:paraId="1091C1A1" w14:textId="77777777" w:rsidR="00C23680" w:rsidRPr="001719D1" w:rsidRDefault="00C23680" w:rsidP="00C23680">
      <w:pPr>
        <w:jc w:val="both"/>
        <w:rPr>
          <w:rFonts w:asciiTheme="minorHAnsi" w:hAnsiTheme="minorHAnsi" w:cstheme="minorHAnsi"/>
          <w:sz w:val="22"/>
          <w:szCs w:val="22"/>
        </w:rPr>
      </w:pPr>
    </w:p>
    <w:p w14:paraId="27C6D8A7" w14:textId="3A21CFCD"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predkladať objednávateľovi stanoviská/podklady k sťažnostiam, týkajúcim sa realizácie predmetu zmluvy,</w:t>
      </w:r>
    </w:p>
    <w:p w14:paraId="3E2DC0BE" w14:textId="77777777" w:rsidR="0068348D" w:rsidRPr="001719D1" w:rsidRDefault="0068348D" w:rsidP="0068348D">
      <w:pPr>
        <w:pStyle w:val="Odsekzoznamu"/>
        <w:ind w:left="284"/>
        <w:jc w:val="both"/>
        <w:rPr>
          <w:rFonts w:asciiTheme="minorHAnsi" w:hAnsiTheme="minorHAnsi" w:cstheme="minorHAnsi"/>
          <w:sz w:val="22"/>
          <w:szCs w:val="22"/>
        </w:rPr>
      </w:pPr>
    </w:p>
    <w:p w14:paraId="4C485CFA" w14:textId="7C48079F" w:rsidR="00FF27C9"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chronologicky podľa položiek výkazu výmer vyhotovovať fotodokumentáciu priebehu realizácie, najmä častí stavby, ktoré budú zakryté alebo sa stanú neprístupnými pri ďalších prácach vykonávaných pri realizácii stavby, </w:t>
      </w:r>
    </w:p>
    <w:p w14:paraId="72594D5A" w14:textId="77777777" w:rsidR="0068348D" w:rsidRPr="001719D1" w:rsidRDefault="0068348D" w:rsidP="0068348D">
      <w:pPr>
        <w:jc w:val="both"/>
        <w:rPr>
          <w:rFonts w:asciiTheme="minorHAnsi" w:hAnsiTheme="minorHAnsi" w:cstheme="minorHAnsi"/>
          <w:sz w:val="22"/>
          <w:szCs w:val="22"/>
        </w:rPr>
      </w:pPr>
    </w:p>
    <w:p w14:paraId="32DC7F97" w14:textId="700B6D18" w:rsidR="00FF27C9" w:rsidRPr="001719D1" w:rsidRDefault="00FF27C9"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lastRenderedPageBreak/>
        <w:t xml:space="preserve">vyhotovovanie pravidelných správ stavebného dozoru a ich predloženie technickému dozoru objednávateľa a osobe objednávateľa oprávnenej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 xml:space="preserve">vo veciach technických, resp. vo veciach zmluvy, a to minimálne raz za dva mesiace, najneskôr do 10. dňa príslušného kalendárneho mesiaca, v ktorom je povinný túto správu podať. Technický dozor objednávateľa a osoba objednávateľa oprávnená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 xml:space="preserve">vo veciach technických, resp. vo veciach zmluvy, sa zaväzujú schváliť pravidelnú správu stavebného dozoru do 10 pracovných dní od jej preukázateľného doručenia do dispozície technického dozoru objednávateľa alebo osoby objednávateľa oprávnenej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 xml:space="preserve">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 a každý čo i len začatý deň nesplnenia/porušenia povinnosti. Formát pravidelnej správy stavebného dozoru je uvedený v prílohe č. 1 tejto zmluvy, </w:t>
      </w:r>
    </w:p>
    <w:p w14:paraId="01652B1B" w14:textId="77777777" w:rsidR="0068348D" w:rsidRPr="001719D1" w:rsidRDefault="0068348D" w:rsidP="0068348D">
      <w:pPr>
        <w:pStyle w:val="Odsekzoznamu"/>
        <w:ind w:left="284"/>
        <w:jc w:val="both"/>
        <w:rPr>
          <w:rFonts w:asciiTheme="minorHAnsi" w:hAnsiTheme="minorHAnsi" w:cstheme="minorHAnsi"/>
          <w:sz w:val="22"/>
          <w:szCs w:val="22"/>
        </w:rPr>
      </w:pPr>
    </w:p>
    <w:p w14:paraId="4DDBE74B" w14:textId="3DDE50DA" w:rsidR="00FF27C9" w:rsidRPr="001719D1" w:rsidRDefault="00FF27C9"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vypracovanie súhrnnej správy stavebného dozoru obsahujúcej popis rozpracovanosti prác na predmete zmluvy k termínu ukončenia realizácie prác na predmete zmluvy v príslušnom kalendárnom roku z objektívne odôvodnených príčin (napr. klimatické podmienky) a jej predloženie technickému dozoru objednávateľa a osobe objednávateľa oprávnenej </w:t>
      </w:r>
      <w:r w:rsidR="00201BC1" w:rsidRPr="001719D1">
        <w:rPr>
          <w:rFonts w:asciiTheme="minorHAnsi" w:hAnsiTheme="minorHAnsi" w:cstheme="minorHAnsi"/>
          <w:sz w:val="22"/>
          <w:szCs w:val="22"/>
        </w:rPr>
        <w:t xml:space="preserve">rokovať </w:t>
      </w:r>
      <w:r w:rsidRPr="001719D1">
        <w:rPr>
          <w:rFonts w:asciiTheme="minorHAnsi" w:hAnsiTheme="minorHAnsi" w:cstheme="minorHAnsi"/>
          <w:sz w:val="22"/>
          <w:szCs w:val="22"/>
        </w:rPr>
        <w:t xml:space="preserve">vo veciach technických, resp. vo veciach zmluvy najneskôr do 10 dní odo dňa, kedy prerušenie prác v príslušnom kalendárnom roku nastalo. Technický dozor objednávateľa a osoba objednávateľa oprávnená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resp. vo veciach zmluvy, sa zaväzujú schváliť súhrnnú správu stavebného dozoru do 10 pracovných dní od jej preukázateľného doručenia do dispozície technického dozoru objednávateľa alebo osoby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súhrnnej správy stavebného dozoru v lehote uvedenej v tomto bode alebo v prípade neúplnosti údajov súhrnnej správy stavebného dozoru, objednávateľovi vzniká voči poskytovateľovi nárok na zmluvnú pokutu vo výške 500,-Eur za každé jednotlivé porušenie a každý čo i len začatý deň nesplnenia/porušenia povinnosti. </w:t>
      </w:r>
    </w:p>
    <w:p w14:paraId="14D098A2" w14:textId="77777777" w:rsidR="0068348D" w:rsidRPr="001719D1" w:rsidRDefault="0068348D" w:rsidP="0068348D">
      <w:pPr>
        <w:jc w:val="both"/>
        <w:rPr>
          <w:rFonts w:asciiTheme="minorHAnsi" w:hAnsiTheme="minorHAnsi" w:cstheme="minorHAnsi"/>
          <w:sz w:val="22"/>
          <w:szCs w:val="22"/>
        </w:rPr>
      </w:pPr>
    </w:p>
    <w:p w14:paraId="4CFBCA29" w14:textId="6C43C775" w:rsidR="000E78EF" w:rsidRPr="001719D1" w:rsidRDefault="000E78EF" w:rsidP="0068348D">
      <w:pPr>
        <w:pStyle w:val="Odsekzoznamu"/>
        <w:ind w:left="0"/>
        <w:jc w:val="both"/>
        <w:rPr>
          <w:rFonts w:asciiTheme="minorHAnsi" w:hAnsiTheme="minorHAnsi" w:cstheme="minorHAnsi"/>
          <w:sz w:val="22"/>
          <w:szCs w:val="22"/>
        </w:rPr>
      </w:pPr>
      <w:r w:rsidRPr="001719D1">
        <w:rPr>
          <w:rFonts w:asciiTheme="minorHAnsi" w:hAnsiTheme="minorHAnsi" w:cstheme="minorHAnsi"/>
          <w:b/>
          <w:bCs/>
          <w:sz w:val="22"/>
          <w:szCs w:val="22"/>
        </w:rPr>
        <w:t>Osobitne vo vzťahu k zabezpečeniu kvality dodávok a</w:t>
      </w:r>
      <w:r w:rsidR="00C14C86" w:rsidRPr="001719D1">
        <w:rPr>
          <w:rFonts w:asciiTheme="minorHAnsi" w:hAnsiTheme="minorHAnsi" w:cstheme="minorHAnsi"/>
          <w:b/>
          <w:bCs/>
          <w:sz w:val="22"/>
          <w:szCs w:val="22"/>
        </w:rPr>
        <w:t> </w:t>
      </w:r>
      <w:r w:rsidRPr="001719D1">
        <w:rPr>
          <w:rFonts w:asciiTheme="minorHAnsi" w:hAnsiTheme="minorHAnsi" w:cstheme="minorHAnsi"/>
          <w:b/>
          <w:bCs/>
          <w:sz w:val="22"/>
          <w:szCs w:val="22"/>
        </w:rPr>
        <w:t>prác</w:t>
      </w:r>
      <w:r w:rsidR="00C14C86" w:rsidRPr="001719D1">
        <w:rPr>
          <w:rFonts w:asciiTheme="minorHAnsi" w:hAnsiTheme="minorHAnsi" w:cstheme="minorHAnsi"/>
          <w:b/>
          <w:bCs/>
          <w:sz w:val="22"/>
          <w:szCs w:val="22"/>
        </w:rPr>
        <w:t xml:space="preserve"> na stavbe</w:t>
      </w:r>
      <w:r w:rsidRPr="001719D1">
        <w:rPr>
          <w:rFonts w:asciiTheme="minorHAnsi" w:hAnsiTheme="minorHAnsi" w:cstheme="minorHAnsi"/>
          <w:sz w:val="22"/>
          <w:szCs w:val="22"/>
        </w:rPr>
        <w:t>, avšak bez toho</w:t>
      </w:r>
      <w:r w:rsidR="00C14C86" w:rsidRPr="001719D1">
        <w:rPr>
          <w:rFonts w:asciiTheme="minorHAnsi" w:hAnsiTheme="minorHAnsi" w:cstheme="minorHAnsi"/>
          <w:sz w:val="22"/>
          <w:szCs w:val="22"/>
        </w:rPr>
        <w:t>,</w:t>
      </w:r>
      <w:r w:rsidRPr="001719D1">
        <w:rPr>
          <w:rFonts w:asciiTheme="minorHAnsi" w:hAnsiTheme="minorHAnsi" w:cstheme="minorHAnsi"/>
          <w:sz w:val="22"/>
          <w:szCs w:val="22"/>
        </w:rPr>
        <w:t xml:space="preserve"> aby tým v súvislosti s týmto predmetom boli dotknuté povinnosti vyššie: </w:t>
      </w:r>
    </w:p>
    <w:p w14:paraId="7F47D37A" w14:textId="77777777" w:rsidR="0068348D" w:rsidRPr="001719D1" w:rsidRDefault="0068348D" w:rsidP="0068348D">
      <w:pPr>
        <w:pStyle w:val="Odsekzoznamu"/>
        <w:ind w:left="0"/>
        <w:jc w:val="both"/>
        <w:rPr>
          <w:rFonts w:asciiTheme="minorHAnsi" w:hAnsiTheme="minorHAnsi" w:cstheme="minorHAnsi"/>
          <w:sz w:val="22"/>
          <w:szCs w:val="22"/>
        </w:rPr>
      </w:pPr>
    </w:p>
    <w:p w14:paraId="72876587" w14:textId="2133682D"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sledovať, či zhotoviteľ vykonáva pri realizácii stavby predpísané skúšky materiálov, konštrukcií a prác,</w:t>
      </w:r>
    </w:p>
    <w:p w14:paraId="4C30571F" w14:textId="77777777" w:rsidR="0068348D" w:rsidRPr="001719D1" w:rsidRDefault="0068348D" w:rsidP="0068348D">
      <w:pPr>
        <w:pStyle w:val="Odsekzoznamu"/>
        <w:ind w:left="284"/>
        <w:jc w:val="both"/>
        <w:rPr>
          <w:rFonts w:asciiTheme="minorHAnsi" w:hAnsiTheme="minorHAnsi" w:cstheme="minorHAnsi"/>
          <w:sz w:val="22"/>
          <w:szCs w:val="22"/>
        </w:rPr>
      </w:pPr>
    </w:p>
    <w:p w14:paraId="4F4ED5B1" w14:textId="2025C5FB"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vyjadrovať sa k porovnaniu výsledkov prieskumov so skutočnosťami zistenými pri zemných prácach a v prípade odlišných výsledkov v spolupráci so špecialistom pre geotechnickú činnosť prijímať návrhy doplnkových riešení, za spoluúčasti odborných zástupcov objednávateľa, a udeľovať pokyny zhotoviteľovi v danej súvislosti, ak si ich udelenie nevyhradí objednávateľ,</w:t>
      </w:r>
    </w:p>
    <w:p w14:paraId="6428EB19" w14:textId="77777777" w:rsidR="00C23680" w:rsidRPr="001719D1" w:rsidRDefault="00C23680" w:rsidP="00C23680">
      <w:pPr>
        <w:jc w:val="both"/>
        <w:rPr>
          <w:rFonts w:asciiTheme="minorHAnsi" w:hAnsiTheme="minorHAnsi" w:cstheme="minorHAnsi"/>
          <w:sz w:val="22"/>
          <w:szCs w:val="22"/>
        </w:rPr>
      </w:pPr>
    </w:p>
    <w:p w14:paraId="1E68C5A3" w14:textId="35FCA228"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37E5A662" w14:textId="77777777" w:rsidR="0068348D" w:rsidRPr="001719D1" w:rsidRDefault="0068348D" w:rsidP="0068348D">
      <w:pPr>
        <w:jc w:val="both"/>
        <w:rPr>
          <w:rFonts w:asciiTheme="minorHAnsi" w:hAnsiTheme="minorHAnsi" w:cstheme="minorHAnsi"/>
          <w:sz w:val="22"/>
          <w:szCs w:val="22"/>
        </w:rPr>
      </w:pPr>
    </w:p>
    <w:p w14:paraId="3472CBFE" w14:textId="6960F5F7" w:rsidR="000E78EF" w:rsidRPr="001719D1" w:rsidRDefault="000E78EF" w:rsidP="0068348D">
      <w:pPr>
        <w:pStyle w:val="Odsekzoznamu"/>
        <w:ind w:left="0"/>
        <w:jc w:val="both"/>
        <w:rPr>
          <w:rFonts w:asciiTheme="minorHAnsi" w:hAnsiTheme="minorHAnsi" w:cstheme="minorHAnsi"/>
          <w:b/>
          <w:bCs/>
          <w:sz w:val="22"/>
          <w:szCs w:val="22"/>
        </w:rPr>
      </w:pPr>
      <w:r w:rsidRPr="001719D1">
        <w:rPr>
          <w:rFonts w:asciiTheme="minorHAnsi" w:hAnsiTheme="minorHAnsi" w:cstheme="minorHAnsi"/>
          <w:b/>
          <w:bCs/>
          <w:sz w:val="22"/>
          <w:szCs w:val="22"/>
        </w:rPr>
        <w:t>V závere realizácie prác</w:t>
      </w:r>
      <w:r w:rsidR="00C14C86" w:rsidRPr="001719D1">
        <w:rPr>
          <w:rFonts w:asciiTheme="minorHAnsi" w:hAnsiTheme="minorHAnsi" w:cstheme="minorHAnsi"/>
          <w:b/>
          <w:bCs/>
          <w:sz w:val="22"/>
          <w:szCs w:val="22"/>
        </w:rPr>
        <w:t xml:space="preserve"> na stavbe</w:t>
      </w:r>
      <w:r w:rsidRPr="001719D1">
        <w:rPr>
          <w:rFonts w:asciiTheme="minorHAnsi" w:hAnsiTheme="minorHAnsi" w:cstheme="minorHAnsi"/>
          <w:b/>
          <w:bCs/>
          <w:sz w:val="22"/>
          <w:szCs w:val="22"/>
        </w:rPr>
        <w:t xml:space="preserve">, resp. jednotlivých ich častí a po ich realizácii: </w:t>
      </w:r>
    </w:p>
    <w:p w14:paraId="47C8F32D" w14:textId="77777777" w:rsidR="0068348D" w:rsidRPr="001719D1" w:rsidRDefault="0068348D" w:rsidP="0068348D">
      <w:pPr>
        <w:pStyle w:val="Odsekzoznamu"/>
        <w:ind w:left="0"/>
        <w:jc w:val="both"/>
        <w:rPr>
          <w:rFonts w:asciiTheme="minorHAnsi" w:hAnsiTheme="minorHAnsi" w:cstheme="minorHAnsi"/>
          <w:b/>
          <w:bCs/>
          <w:sz w:val="22"/>
          <w:szCs w:val="22"/>
        </w:rPr>
      </w:pPr>
    </w:p>
    <w:p w14:paraId="33089795" w14:textId="450DF7B2" w:rsidR="000E78EF" w:rsidRPr="001719D1" w:rsidRDefault="000E78EF" w:rsidP="005E5DEE">
      <w:pPr>
        <w:pStyle w:val="Odsekzoznamu"/>
        <w:numPr>
          <w:ilvl w:val="0"/>
          <w:numId w:val="4"/>
        </w:numPr>
        <w:ind w:left="284" w:hanging="284"/>
        <w:jc w:val="both"/>
        <w:rPr>
          <w:rFonts w:asciiTheme="minorHAnsi" w:hAnsiTheme="minorHAnsi" w:cstheme="minorHAnsi"/>
          <w:sz w:val="22"/>
          <w:szCs w:val="22"/>
        </w:rPr>
      </w:pPr>
      <w:r w:rsidRPr="001719D1">
        <w:rPr>
          <w:rFonts w:asciiTheme="minorHAnsi" w:hAnsiTheme="minorHAnsi" w:cstheme="minorHAnsi"/>
          <w:sz w:val="22"/>
          <w:szCs w:val="22"/>
        </w:rPr>
        <w:t>organizovať odovzdanie a prevzatie stavby alebo jej časti,</w:t>
      </w:r>
    </w:p>
    <w:p w14:paraId="43E42F38" w14:textId="77777777" w:rsidR="0068348D" w:rsidRPr="001719D1" w:rsidRDefault="0068348D" w:rsidP="0068348D">
      <w:pPr>
        <w:pStyle w:val="Odsekzoznamu"/>
        <w:ind w:left="284"/>
        <w:jc w:val="both"/>
        <w:rPr>
          <w:rFonts w:asciiTheme="minorHAnsi" w:hAnsiTheme="minorHAnsi" w:cstheme="minorHAnsi"/>
          <w:sz w:val="22"/>
          <w:szCs w:val="22"/>
        </w:rPr>
      </w:pPr>
    </w:p>
    <w:p w14:paraId="6BABED78" w14:textId="38F21D5B"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zaujímať stanovisko s vysvetlením a návrhom riešenia k prípadným skrytým vadám na stavbe,</w:t>
      </w:r>
    </w:p>
    <w:p w14:paraId="3B5D0898" w14:textId="77777777" w:rsidR="0068348D" w:rsidRPr="001719D1" w:rsidRDefault="0068348D" w:rsidP="0068348D">
      <w:pPr>
        <w:jc w:val="both"/>
        <w:rPr>
          <w:rFonts w:asciiTheme="minorHAnsi" w:hAnsiTheme="minorHAnsi" w:cstheme="minorHAnsi"/>
          <w:sz w:val="22"/>
          <w:szCs w:val="22"/>
        </w:rPr>
      </w:pPr>
    </w:p>
    <w:p w14:paraId="3DC1F33B" w14:textId="287867FB"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kontrolovať doklady, ktoré predloží zhotoviteľ k odovzdaniu a prevzatiu dokončenej stavby, </w:t>
      </w:r>
    </w:p>
    <w:p w14:paraId="2E39C88C" w14:textId="77777777" w:rsidR="0068348D" w:rsidRPr="001719D1" w:rsidRDefault="0068348D" w:rsidP="0068348D">
      <w:pPr>
        <w:jc w:val="both"/>
        <w:rPr>
          <w:rFonts w:asciiTheme="minorHAnsi" w:hAnsiTheme="minorHAnsi" w:cstheme="minorHAnsi"/>
          <w:sz w:val="22"/>
          <w:szCs w:val="22"/>
        </w:rPr>
      </w:pPr>
    </w:p>
    <w:p w14:paraId="549CE1CB" w14:textId="2ADC19D4"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lastRenderedPageBreak/>
        <w:t>kontrolovať odstraňovanie vád a nedorobkov zistených pri preberaní v dohodnutých  termínoch,</w:t>
      </w:r>
    </w:p>
    <w:p w14:paraId="58D79728" w14:textId="77777777" w:rsidR="0068348D" w:rsidRPr="001719D1" w:rsidRDefault="0068348D" w:rsidP="0068348D">
      <w:pPr>
        <w:jc w:val="both"/>
        <w:rPr>
          <w:rFonts w:asciiTheme="minorHAnsi" w:hAnsiTheme="minorHAnsi" w:cstheme="minorHAnsi"/>
          <w:sz w:val="22"/>
          <w:szCs w:val="22"/>
        </w:rPr>
      </w:pPr>
    </w:p>
    <w:p w14:paraId="218F0DE7" w14:textId="49C8DF82"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3A33567E" w14:textId="77777777" w:rsidR="0068348D" w:rsidRPr="001719D1" w:rsidRDefault="0068348D" w:rsidP="0068348D">
      <w:pPr>
        <w:jc w:val="both"/>
        <w:rPr>
          <w:rFonts w:asciiTheme="minorHAnsi" w:hAnsiTheme="minorHAnsi" w:cstheme="minorHAnsi"/>
          <w:sz w:val="22"/>
          <w:szCs w:val="22"/>
        </w:rPr>
      </w:pPr>
    </w:p>
    <w:p w14:paraId="081512A4" w14:textId="68C1B165"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kontrolovať vypratanie a upratanie staveniska a priľahlých pozemkov a ciest zhotoviteľom, </w:t>
      </w:r>
    </w:p>
    <w:p w14:paraId="69BF6D1F" w14:textId="77777777" w:rsidR="0068348D" w:rsidRPr="001719D1" w:rsidRDefault="0068348D" w:rsidP="0068348D">
      <w:pPr>
        <w:jc w:val="both"/>
        <w:rPr>
          <w:rFonts w:asciiTheme="minorHAnsi" w:hAnsiTheme="minorHAnsi" w:cstheme="minorHAnsi"/>
          <w:sz w:val="22"/>
          <w:szCs w:val="22"/>
        </w:rPr>
      </w:pPr>
    </w:p>
    <w:p w14:paraId="2B78C824" w14:textId="0AAE03E6"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za účasti a súčinnosti zhotoviteľa a správcov/vlastníkov určiť prípadné poškodenie prístupových ciest a priľahlých nehnuteľností, ako aj potrebný rozsah opráv, </w:t>
      </w:r>
    </w:p>
    <w:p w14:paraId="50D85330" w14:textId="77777777" w:rsidR="0068348D" w:rsidRPr="001719D1" w:rsidRDefault="0068348D" w:rsidP="0068348D">
      <w:pPr>
        <w:jc w:val="both"/>
        <w:rPr>
          <w:rFonts w:asciiTheme="minorHAnsi" w:hAnsiTheme="minorHAnsi" w:cstheme="minorHAnsi"/>
          <w:sz w:val="22"/>
          <w:szCs w:val="22"/>
        </w:rPr>
      </w:pPr>
    </w:p>
    <w:p w14:paraId="53A2C726" w14:textId="68CC98AF"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0C0A735A" w14:textId="77777777" w:rsidR="0068348D" w:rsidRPr="001719D1" w:rsidRDefault="0068348D" w:rsidP="0068348D">
      <w:pPr>
        <w:jc w:val="both"/>
        <w:rPr>
          <w:rFonts w:asciiTheme="minorHAnsi" w:hAnsiTheme="minorHAnsi" w:cstheme="minorHAnsi"/>
          <w:sz w:val="22"/>
          <w:szCs w:val="22"/>
        </w:rPr>
      </w:pPr>
    </w:p>
    <w:p w14:paraId="26BECDE1" w14:textId="777589E4" w:rsidR="000E78EF" w:rsidRPr="001719D1" w:rsidRDefault="000E78EF" w:rsidP="005E5DEE">
      <w:pPr>
        <w:pStyle w:val="Odsekzoznamu"/>
        <w:numPr>
          <w:ilvl w:val="0"/>
          <w:numId w:val="4"/>
        </w:numPr>
        <w:ind w:left="426" w:hanging="426"/>
        <w:jc w:val="both"/>
        <w:rPr>
          <w:rFonts w:asciiTheme="minorHAnsi" w:hAnsiTheme="minorHAnsi" w:cstheme="minorHAnsi"/>
          <w:sz w:val="22"/>
          <w:szCs w:val="22"/>
        </w:rPr>
      </w:pPr>
      <w:r w:rsidRPr="001719D1">
        <w:rPr>
          <w:rFonts w:asciiTheme="minorHAnsi" w:hAnsiTheme="minorHAnsi" w:cstheme="minorHAnsi"/>
          <w:sz w:val="22"/>
          <w:szCs w:val="22"/>
        </w:rPr>
        <w:t xml:space="preserve">vypracovať záverečnú správu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a jej predloženie osobe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a to najneskôr do 15 dní odo dňa termínu ukončenia trvania zmluvy. Záverečná správa bude obsahovať kumulatívne údaje za celú dobu výkonu činnosti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Objednávateľ sa prostredníctvom osoby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w:t>
      </w:r>
      <w:r w:rsidR="00B75758" w:rsidRPr="001719D1">
        <w:rPr>
          <w:rFonts w:asciiTheme="minorHAnsi" w:hAnsiTheme="minorHAnsi" w:cstheme="minorHAnsi"/>
          <w:sz w:val="22"/>
          <w:szCs w:val="22"/>
        </w:rPr>
        <w:t xml:space="preserve">a prostredníctvom technického dozoru objednávateľa </w:t>
      </w:r>
      <w:r w:rsidRPr="001719D1">
        <w:rPr>
          <w:rFonts w:asciiTheme="minorHAnsi" w:hAnsiTheme="minorHAnsi" w:cstheme="minorHAnsi"/>
          <w:sz w:val="22"/>
          <w:szCs w:val="22"/>
        </w:rPr>
        <w:t xml:space="preserve">zaväzuje schváliť záverečnú správu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do 10 pracovných dní od jej preukázateľného doručenia alebo ju vrátiť poskytovateľovi s požiadavkou na doplnenie. V prípade omeškania poskytovateľa s predložením záverečnej správy </w:t>
      </w:r>
      <w:r w:rsidR="00B75758"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v lehote uvedenej v tomto bode alebo v prípade neúplnosti údajov záverečnej správy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p>
    <w:p w14:paraId="7337F606" w14:textId="77777777" w:rsidR="0068348D" w:rsidRPr="001719D1" w:rsidRDefault="0068348D" w:rsidP="0068348D">
      <w:pPr>
        <w:jc w:val="both"/>
        <w:rPr>
          <w:rFonts w:asciiTheme="minorHAnsi" w:hAnsiTheme="minorHAnsi" w:cstheme="minorHAnsi"/>
          <w:sz w:val="22"/>
          <w:szCs w:val="22"/>
        </w:rPr>
      </w:pPr>
    </w:p>
    <w:p w14:paraId="00ECF8C0" w14:textId="4B5351F9" w:rsidR="000E78EF" w:rsidRPr="001719D1" w:rsidRDefault="000E78EF" w:rsidP="005E5DEE">
      <w:pPr>
        <w:pStyle w:val="Odsekzoznamu"/>
        <w:numPr>
          <w:ilvl w:val="2"/>
          <w:numId w:val="6"/>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zákona č. 343/2015 </w:t>
      </w:r>
      <w:proofErr w:type="spellStart"/>
      <w:r w:rsidRPr="001719D1">
        <w:rPr>
          <w:rFonts w:asciiTheme="minorHAnsi" w:hAnsiTheme="minorHAnsi" w:cstheme="minorHAnsi"/>
          <w:sz w:val="22"/>
          <w:szCs w:val="22"/>
        </w:rPr>
        <w:t>Z.z</w:t>
      </w:r>
      <w:proofErr w:type="spellEnd"/>
      <w:r w:rsidRPr="001719D1">
        <w:rPr>
          <w:rFonts w:asciiTheme="minorHAnsi" w:hAnsiTheme="minorHAnsi" w:cstheme="minorHAnsi"/>
          <w:sz w:val="22"/>
          <w:szCs w:val="22"/>
        </w:rPr>
        <w:t xml:space="preserve">. o verejnom obstarávaní a o zmene a doplnení niektorých zákonov, v znení neskorších predpisov. </w:t>
      </w:r>
    </w:p>
    <w:p w14:paraId="567C8FCD" w14:textId="77777777" w:rsidR="00621E2C" w:rsidRPr="001719D1" w:rsidRDefault="00621E2C" w:rsidP="00621E2C">
      <w:pPr>
        <w:pStyle w:val="Odsekzoznamu"/>
        <w:ind w:left="567"/>
        <w:jc w:val="both"/>
        <w:rPr>
          <w:rFonts w:asciiTheme="minorHAnsi" w:hAnsiTheme="minorHAnsi" w:cstheme="minorHAnsi"/>
          <w:sz w:val="22"/>
          <w:szCs w:val="22"/>
        </w:rPr>
      </w:pPr>
    </w:p>
    <w:p w14:paraId="1E0F8038" w14:textId="40F2F7D4" w:rsidR="000E78EF" w:rsidRPr="001719D1" w:rsidRDefault="000E78EF" w:rsidP="005E5DEE">
      <w:pPr>
        <w:pStyle w:val="Odsekzoznamu"/>
        <w:numPr>
          <w:ilvl w:val="2"/>
          <w:numId w:val="6"/>
        </w:numPr>
        <w:ind w:left="0" w:firstLine="0"/>
        <w:jc w:val="both"/>
        <w:rPr>
          <w:rFonts w:asciiTheme="minorHAnsi" w:hAnsiTheme="minorHAnsi" w:cstheme="minorHAnsi"/>
          <w:sz w:val="22"/>
          <w:szCs w:val="22"/>
        </w:rPr>
      </w:pPr>
      <w:r w:rsidRPr="001719D1">
        <w:rPr>
          <w:rFonts w:asciiTheme="minorHAnsi" w:hAnsiTheme="minorHAnsi" w:cstheme="minorHAnsi"/>
          <w:sz w:val="22"/>
          <w:szCs w:val="22"/>
        </w:rPr>
        <w:t>Uvedené v ods. 3.1.</w:t>
      </w:r>
      <w:r w:rsidR="00F20381" w:rsidRPr="001719D1">
        <w:rPr>
          <w:rFonts w:asciiTheme="minorHAnsi" w:hAnsiTheme="minorHAnsi" w:cstheme="minorHAnsi"/>
          <w:sz w:val="22"/>
          <w:szCs w:val="22"/>
        </w:rPr>
        <w:t>2</w:t>
      </w:r>
      <w:r w:rsidRPr="001719D1">
        <w:rPr>
          <w:rFonts w:asciiTheme="minorHAnsi" w:hAnsiTheme="minorHAnsi" w:cstheme="minorHAnsi"/>
          <w:sz w:val="22"/>
          <w:szCs w:val="22"/>
        </w:rPr>
        <w:t xml:space="preserve"> tohto článku platí aj o úkonoch, ktoré je potrebné alebo účelné vykonať pre zachovanie akýchkoľvek práv objednávateľa vyplývajúcich zo Zmluvy so zhotoviteľom, Obchodného zákonníka a/alebo akéhokoľvek iného ustanovenia aplikovateľného právneho predpisu.</w:t>
      </w:r>
    </w:p>
    <w:p w14:paraId="441A4B2B" w14:textId="77777777" w:rsidR="00621E2C" w:rsidRPr="001719D1" w:rsidRDefault="00621E2C" w:rsidP="00621E2C">
      <w:pPr>
        <w:jc w:val="both"/>
        <w:rPr>
          <w:rFonts w:asciiTheme="minorHAnsi" w:hAnsiTheme="minorHAnsi" w:cstheme="minorHAnsi"/>
          <w:sz w:val="22"/>
          <w:szCs w:val="22"/>
        </w:rPr>
      </w:pPr>
    </w:p>
    <w:p w14:paraId="221B8BBC" w14:textId="41664A70" w:rsidR="000E78EF" w:rsidRPr="001719D1" w:rsidRDefault="000E78EF" w:rsidP="005E5DEE">
      <w:pPr>
        <w:pStyle w:val="Odsekzoznamu"/>
        <w:numPr>
          <w:ilvl w:val="1"/>
          <w:numId w:val="9"/>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Objednávateľ si vyhradzuje právo vopred odsúhlasiť zahájenie činností uvedených v odseku 3.1 (všetkými jeho časťami)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F20381"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podľa Zmluvy so zhotoviteľom ďalej platí, že:</w:t>
      </w:r>
    </w:p>
    <w:p w14:paraId="0C428CD9" w14:textId="77777777" w:rsidR="00621E2C" w:rsidRPr="001719D1" w:rsidRDefault="00621E2C" w:rsidP="00621E2C">
      <w:pPr>
        <w:pStyle w:val="Odsekzoznamu"/>
        <w:tabs>
          <w:tab w:val="left" w:pos="567"/>
        </w:tabs>
        <w:ind w:left="0"/>
        <w:jc w:val="both"/>
        <w:rPr>
          <w:rFonts w:asciiTheme="minorHAnsi" w:hAnsiTheme="minorHAnsi" w:cstheme="minorHAnsi"/>
          <w:sz w:val="22"/>
          <w:szCs w:val="22"/>
        </w:rPr>
      </w:pPr>
    </w:p>
    <w:p w14:paraId="15CC7FD2" w14:textId="49B73087" w:rsidR="000E78EF" w:rsidRPr="001719D1"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719D1">
        <w:rPr>
          <w:rFonts w:asciiTheme="minorHAnsi" w:hAnsiTheme="minorHAnsi" w:cstheme="minorHAnsi"/>
          <w:sz w:val="22"/>
          <w:szCs w:val="22"/>
        </w:rPr>
        <w:lastRenderedPageBreak/>
        <w:t xml:space="preserve">Činnosti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13CD8D80" w14:textId="77777777" w:rsidR="00621E2C" w:rsidRPr="001719D1" w:rsidRDefault="00621E2C" w:rsidP="00621E2C">
      <w:pPr>
        <w:pStyle w:val="Odsekzoznamu"/>
        <w:tabs>
          <w:tab w:val="left" w:pos="284"/>
        </w:tabs>
        <w:ind w:left="284"/>
        <w:jc w:val="both"/>
        <w:rPr>
          <w:rFonts w:asciiTheme="minorHAnsi" w:hAnsiTheme="minorHAnsi" w:cstheme="minorHAnsi"/>
          <w:sz w:val="22"/>
          <w:szCs w:val="22"/>
        </w:rPr>
      </w:pPr>
    </w:p>
    <w:p w14:paraId="61504A91" w14:textId="0298F415" w:rsidR="000E78EF" w:rsidRPr="001719D1" w:rsidRDefault="000E78EF" w:rsidP="005E5DEE">
      <w:pPr>
        <w:pStyle w:val="Odsekzoznamu"/>
        <w:numPr>
          <w:ilvl w:val="0"/>
          <w:numId w:val="7"/>
        </w:numPr>
        <w:tabs>
          <w:tab w:val="left" w:pos="284"/>
        </w:tabs>
        <w:ind w:left="284" w:hanging="284"/>
        <w:jc w:val="both"/>
        <w:rPr>
          <w:rFonts w:asciiTheme="minorHAnsi" w:hAnsiTheme="minorHAnsi" w:cstheme="minorHAnsi"/>
          <w:sz w:val="22"/>
          <w:szCs w:val="22"/>
        </w:rPr>
      </w:pPr>
      <w:r w:rsidRPr="001719D1">
        <w:rPr>
          <w:rFonts w:asciiTheme="minorHAnsi" w:hAnsiTheme="minorHAnsi" w:cstheme="minorHAnsi"/>
          <w:sz w:val="22"/>
          <w:szCs w:val="22"/>
        </w:rPr>
        <w:t xml:space="preserve">Vo vzťahu k tým činnostiam </w:t>
      </w:r>
      <w:r w:rsidR="00F20381"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zo Zmluvy so zhotoviteľom (najmä súhlasy, schválenia, pripomienky a pod.), ktoré majú alebo môžu mať za následok: (i) zmenu času plnenia zo Zmluvy so zhotoviteľom; (ii) zmenu ceny plnenia zo Zmluvy so zhotoviteľom, resp. vznik prípadných naviac</w:t>
      </w:r>
      <w:r w:rsidR="006629C0" w:rsidRPr="001719D1">
        <w:rPr>
          <w:rFonts w:asciiTheme="minorHAnsi" w:hAnsiTheme="minorHAnsi" w:cstheme="minorHAnsi"/>
          <w:sz w:val="22"/>
          <w:szCs w:val="22"/>
        </w:rPr>
        <w:t xml:space="preserve"> </w:t>
      </w:r>
      <w:r w:rsidRPr="001719D1">
        <w:rPr>
          <w:rFonts w:asciiTheme="minorHAnsi" w:hAnsiTheme="minorHAnsi" w:cstheme="minorHAnsi"/>
          <w:sz w:val="22"/>
          <w:szCs w:val="22"/>
        </w:rPr>
        <w:t>prác, bez ohľadu na to, či sú prípustné, a/alebo (iii) zmenu projektovej dokumentácie alebo inej obdobnej dokumentácie, na základe ktorej je alebo má byť realizovaná stavebná činnosť na základe Zmluvy so zhotoviteľom, je poskytovateľ povinný vždy svoju činnosť vopred konzultovať s objednávateľom a oboznámiť ho so všetkými relevantnými informáciami a navrhovaným postupom poskytovateľa ako</w:t>
      </w:r>
      <w:r w:rsidR="00F20381" w:rsidRPr="001719D1">
        <w:rPr>
          <w:rFonts w:asciiTheme="minorHAnsi" w:hAnsiTheme="minorHAnsi" w:cstheme="minorHAnsi"/>
          <w:sz w:val="22"/>
          <w:szCs w:val="22"/>
        </w:rPr>
        <w:t xml:space="preserve"> Stavebného</w:t>
      </w:r>
      <w:r w:rsidRPr="001719D1">
        <w:rPr>
          <w:rFonts w:asciiTheme="minorHAnsi" w:hAnsiTheme="minorHAnsi" w:cstheme="minorHAnsi"/>
          <w:sz w:val="22"/>
          <w:szCs w:val="22"/>
        </w:rPr>
        <w:t xml:space="preserve"> dozoru voči zhotoviteľovi. Objednávateľ je v danej súvislosti oprávnený tiež udeliť pokyny za aplikácie pravidiel a práv a povinností v zmysle tohto ods. 3.3 vyššie. </w:t>
      </w:r>
    </w:p>
    <w:p w14:paraId="40D8801A" w14:textId="77777777" w:rsidR="00621E2C" w:rsidRPr="001719D1" w:rsidRDefault="00621E2C" w:rsidP="00621E2C">
      <w:pPr>
        <w:tabs>
          <w:tab w:val="left" w:pos="284"/>
        </w:tabs>
        <w:jc w:val="both"/>
        <w:rPr>
          <w:rFonts w:asciiTheme="minorHAnsi" w:hAnsiTheme="minorHAnsi" w:cstheme="minorHAnsi"/>
          <w:sz w:val="22"/>
          <w:szCs w:val="22"/>
        </w:rPr>
      </w:pPr>
    </w:p>
    <w:p w14:paraId="60498E1E" w14:textId="55F87770" w:rsidR="000E78EF" w:rsidRDefault="000E78EF" w:rsidP="005E5DEE">
      <w:pPr>
        <w:pStyle w:val="Odsekzoznamu"/>
        <w:numPr>
          <w:ilvl w:val="1"/>
          <w:numId w:val="9"/>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V rozsahu, v akom poskytovateľ vykonáva činnosť</w:t>
      </w:r>
      <w:r w:rsidR="00C14C86" w:rsidRPr="001719D1">
        <w:rPr>
          <w:rFonts w:asciiTheme="minorHAnsi" w:hAnsiTheme="minorHAnsi" w:cstheme="minorHAnsi"/>
          <w:sz w:val="22"/>
          <w:szCs w:val="22"/>
        </w:rPr>
        <w:t xml:space="preserve"> Stavebného dozoru podľa tejto zmluvy</w:t>
      </w:r>
      <w:r w:rsidRPr="001719D1">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14C86" w:rsidRPr="001719D1">
        <w:rPr>
          <w:rFonts w:asciiTheme="minorHAnsi" w:hAnsiTheme="minorHAnsi" w:cstheme="minorHAnsi"/>
          <w:sz w:val="22"/>
          <w:szCs w:val="22"/>
        </w:rPr>
        <w:t xml:space="preserve">objednávateľ </w:t>
      </w:r>
      <w:r w:rsidRPr="001719D1">
        <w:rPr>
          <w:rFonts w:asciiTheme="minorHAnsi" w:hAnsiTheme="minorHAnsi" w:cstheme="minorHAnsi"/>
          <w:sz w:val="22"/>
          <w:szCs w:val="22"/>
        </w:rPr>
        <w:t xml:space="preserve">kedykoľvek domnieva, že je zo strany </w:t>
      </w:r>
      <w:r w:rsidR="00C14C86" w:rsidRPr="001719D1">
        <w:rPr>
          <w:rFonts w:asciiTheme="minorHAnsi" w:hAnsiTheme="minorHAnsi" w:cstheme="minorHAnsi"/>
          <w:sz w:val="22"/>
          <w:szCs w:val="22"/>
        </w:rPr>
        <w:t xml:space="preserve">poskytovateľa </w:t>
      </w:r>
      <w:r w:rsidRPr="001719D1">
        <w:rPr>
          <w:rFonts w:asciiTheme="minorHAnsi" w:hAnsiTheme="minorHAnsi" w:cstheme="minorHAnsi"/>
          <w:sz w:val="22"/>
          <w:szCs w:val="22"/>
        </w:rPr>
        <w:t xml:space="preserve">jeho nestrannosť dotknutá, je povinný na to bezodkladne upozorniť </w:t>
      </w:r>
      <w:r w:rsidR="00C14C86" w:rsidRPr="001719D1">
        <w:rPr>
          <w:rFonts w:asciiTheme="minorHAnsi" w:hAnsiTheme="minorHAnsi" w:cstheme="minorHAnsi"/>
          <w:sz w:val="22"/>
          <w:szCs w:val="22"/>
        </w:rPr>
        <w:t xml:space="preserve">poskytovateľa </w:t>
      </w:r>
      <w:r w:rsidRPr="001719D1">
        <w:rPr>
          <w:rFonts w:asciiTheme="minorHAnsi" w:hAnsiTheme="minorHAnsi" w:cstheme="minorHAnsi"/>
          <w:sz w:val="22"/>
          <w:szCs w:val="22"/>
        </w:rPr>
        <w:t>s cieľom dosiahnutia dohody o riešení vzniknutej situácie, ak k dohode nedôjde, objednávateľ je oprávnený stanoviť záväzný pokyn s cieľom situáciu vyriešiť.</w:t>
      </w:r>
    </w:p>
    <w:p w14:paraId="380AE47F" w14:textId="77777777" w:rsidR="00CF3FF1" w:rsidRDefault="00CF3FF1" w:rsidP="00CF3FF1">
      <w:pPr>
        <w:pStyle w:val="Odsekzoznamu"/>
        <w:tabs>
          <w:tab w:val="left" w:pos="567"/>
        </w:tabs>
        <w:ind w:left="0"/>
        <w:jc w:val="both"/>
        <w:rPr>
          <w:rFonts w:asciiTheme="minorHAnsi" w:hAnsiTheme="minorHAnsi" w:cstheme="minorHAnsi"/>
          <w:sz w:val="22"/>
          <w:szCs w:val="22"/>
        </w:rPr>
      </w:pPr>
    </w:p>
    <w:p w14:paraId="40F7ED04" w14:textId="281C04FF" w:rsidR="00CF3FF1" w:rsidRPr="001719D1" w:rsidRDefault="00CF3FF1" w:rsidP="005E5DEE">
      <w:pPr>
        <w:pStyle w:val="Odsekzoznamu"/>
        <w:numPr>
          <w:ilvl w:val="1"/>
          <w:numId w:val="9"/>
        </w:numPr>
        <w:tabs>
          <w:tab w:val="left" w:pos="567"/>
        </w:tabs>
        <w:ind w:left="0" w:firstLine="0"/>
        <w:jc w:val="both"/>
        <w:rPr>
          <w:rFonts w:asciiTheme="minorHAnsi" w:hAnsiTheme="minorHAnsi" w:cstheme="minorHAnsi"/>
          <w:sz w:val="22"/>
          <w:szCs w:val="22"/>
        </w:rPr>
      </w:pPr>
      <w:r w:rsidRPr="00CF3FF1">
        <w:rPr>
          <w:rFonts w:asciiTheme="minorHAnsi" w:hAnsiTheme="minorHAnsi" w:cstheme="minorHAnsi"/>
          <w:sz w:val="22"/>
          <w:szCs w:val="22"/>
        </w:rPr>
        <w:t>Objednávateľ si vyhradzuje právo overiť kvalitu stavebných prác, dodávaných a zabudovaných materiálov, počas a tiež po ukončení realizácie diela, oprávnenou osobou kvality objednávateľa</w:t>
      </w:r>
      <w:r>
        <w:rPr>
          <w:rFonts w:asciiTheme="minorHAnsi" w:hAnsiTheme="minorHAnsi" w:cstheme="minorHAnsi"/>
          <w:sz w:val="22"/>
          <w:szCs w:val="22"/>
        </w:rPr>
        <w:t>.</w:t>
      </w:r>
    </w:p>
    <w:p w14:paraId="586A02EA" w14:textId="77777777" w:rsidR="00C23680" w:rsidRPr="001719D1" w:rsidRDefault="00C23680" w:rsidP="001A6313">
      <w:pPr>
        <w:jc w:val="both"/>
        <w:rPr>
          <w:rFonts w:asciiTheme="minorHAnsi" w:hAnsiTheme="minorHAnsi" w:cstheme="minorHAnsi"/>
          <w:sz w:val="22"/>
          <w:szCs w:val="22"/>
        </w:rPr>
      </w:pPr>
    </w:p>
    <w:p w14:paraId="5D225A12" w14:textId="77777777" w:rsidR="000E78EF" w:rsidRPr="001719D1" w:rsidRDefault="000E78EF" w:rsidP="006629C0">
      <w:pPr>
        <w:jc w:val="center"/>
        <w:rPr>
          <w:rFonts w:asciiTheme="minorHAnsi" w:hAnsiTheme="minorHAnsi" w:cstheme="minorHAnsi"/>
          <w:b/>
          <w:bCs/>
          <w:sz w:val="22"/>
          <w:szCs w:val="22"/>
        </w:rPr>
      </w:pPr>
      <w:r w:rsidRPr="001719D1">
        <w:rPr>
          <w:rFonts w:asciiTheme="minorHAnsi" w:hAnsiTheme="minorHAnsi" w:cstheme="minorHAnsi"/>
          <w:b/>
          <w:bCs/>
          <w:sz w:val="22"/>
          <w:szCs w:val="22"/>
        </w:rPr>
        <w:t>Čl. IV.</w:t>
      </w:r>
    </w:p>
    <w:p w14:paraId="65663929" w14:textId="7E7273E7" w:rsidR="000E78EF"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Trvanie a čas plnenia zmluvy</w:t>
      </w:r>
      <w:r w:rsidR="00E932E4">
        <w:rPr>
          <w:rFonts w:asciiTheme="minorHAnsi" w:hAnsiTheme="minorHAnsi" w:cstheme="minorHAnsi"/>
          <w:b/>
          <w:bCs/>
          <w:sz w:val="22"/>
          <w:szCs w:val="22"/>
        </w:rPr>
        <w:t>.</w:t>
      </w:r>
    </w:p>
    <w:p w14:paraId="1DABBCF4" w14:textId="225D27F6" w:rsidR="000E78EF" w:rsidRPr="001719D1" w:rsidRDefault="00C14C86" w:rsidP="005E5DEE">
      <w:pPr>
        <w:pStyle w:val="Odsekzoznamu"/>
        <w:numPr>
          <w:ilvl w:val="1"/>
          <w:numId w:val="10"/>
        </w:numPr>
        <w:tabs>
          <w:tab w:val="left" w:pos="567"/>
        </w:tabs>
        <w:ind w:left="0" w:firstLine="0"/>
        <w:jc w:val="both"/>
        <w:rPr>
          <w:rFonts w:asciiTheme="minorHAnsi" w:hAnsiTheme="minorHAnsi" w:cstheme="minorHAnsi"/>
          <w:vanish/>
          <w:sz w:val="22"/>
          <w:szCs w:val="22"/>
        </w:rPr>
      </w:pPr>
      <w:r w:rsidRPr="001719D1">
        <w:rPr>
          <w:rFonts w:asciiTheme="minorHAnsi" w:hAnsiTheme="minorHAnsi" w:cstheme="minorHAnsi"/>
          <w:sz w:val="22"/>
          <w:szCs w:val="22"/>
        </w:rPr>
        <w:t>Poskytovateľ</w:t>
      </w:r>
      <w:r w:rsidR="000E78EF" w:rsidRPr="001719D1">
        <w:rPr>
          <w:rFonts w:asciiTheme="minorHAnsi" w:hAnsiTheme="minorHAnsi" w:cstheme="minorHAnsi"/>
          <w:sz w:val="22"/>
          <w:szCs w:val="22"/>
        </w:rPr>
        <w:t xml:space="preserve"> bude vykonávať činnosť </w:t>
      </w:r>
      <w:r w:rsidRPr="001719D1">
        <w:rPr>
          <w:rFonts w:asciiTheme="minorHAnsi" w:hAnsiTheme="minorHAnsi" w:cstheme="minorHAnsi"/>
          <w:sz w:val="22"/>
          <w:szCs w:val="22"/>
        </w:rPr>
        <w:t xml:space="preserve">Stavebného dozoru </w:t>
      </w:r>
      <w:r w:rsidR="000E78EF" w:rsidRPr="001719D1">
        <w:rPr>
          <w:rFonts w:asciiTheme="minorHAnsi" w:hAnsiTheme="minorHAnsi" w:cstheme="minorHAnsi"/>
          <w:sz w:val="22"/>
          <w:szCs w:val="22"/>
        </w:rPr>
        <w:t xml:space="preserve">podľa tejto zmluvy počnúc jej účinnosťou, a to až do riadneho splnenia všetkých činností a povinností podľa tejto zmluvy, </w:t>
      </w:r>
      <w:proofErr w:type="spellStart"/>
      <w:r w:rsidR="000E78EF" w:rsidRPr="001719D1">
        <w:rPr>
          <w:rFonts w:asciiTheme="minorHAnsi" w:hAnsiTheme="minorHAnsi" w:cstheme="minorHAnsi"/>
          <w:sz w:val="22"/>
          <w:szCs w:val="22"/>
        </w:rPr>
        <w:t>t.j</w:t>
      </w:r>
      <w:proofErr w:type="spellEnd"/>
      <w:r w:rsidR="000E78EF" w:rsidRPr="001719D1">
        <w:rPr>
          <w:rFonts w:asciiTheme="minorHAnsi" w:hAnsiTheme="minorHAnsi" w:cstheme="minorHAnsi"/>
          <w:sz w:val="22"/>
          <w:szCs w:val="22"/>
        </w:rPr>
        <w:t xml:space="preserve">. najmä do doby, kým dôjde k úspešnému dokončeniu, vykonaniu, odovzdaniu a prevzatiu všetkých častí diela v zmysle Zmluvy so zhotoviteľom, </w:t>
      </w:r>
      <w:r w:rsidR="009D38B4" w:rsidRPr="001719D1">
        <w:rPr>
          <w:rFonts w:asciiTheme="minorHAnsi" w:hAnsiTheme="minorHAnsi" w:cstheme="minorHAnsi"/>
          <w:sz w:val="22"/>
          <w:szCs w:val="22"/>
        </w:rPr>
        <w:t>vrátane</w:t>
      </w:r>
      <w:r w:rsidR="000E78EF" w:rsidRPr="001719D1">
        <w:rPr>
          <w:rFonts w:asciiTheme="minorHAnsi" w:hAnsiTheme="minorHAnsi" w:cstheme="minorHAnsi"/>
          <w:sz w:val="22"/>
          <w:szCs w:val="22"/>
        </w:rPr>
        <w:t xml:space="preserve"> odstránenia všetkých vád </w:t>
      </w:r>
      <w:r w:rsidR="009D38B4" w:rsidRPr="001719D1">
        <w:rPr>
          <w:rFonts w:asciiTheme="minorHAnsi" w:hAnsiTheme="minorHAnsi" w:cstheme="minorHAnsi"/>
          <w:sz w:val="22"/>
          <w:szCs w:val="22"/>
        </w:rPr>
        <w:t>a nedorobkov diela</w:t>
      </w:r>
      <w:r w:rsidR="00424CBA">
        <w:rPr>
          <w:rFonts w:asciiTheme="minorHAnsi" w:hAnsiTheme="minorHAnsi" w:cstheme="minorHAnsi"/>
          <w:sz w:val="22"/>
          <w:szCs w:val="22"/>
        </w:rPr>
        <w:t xml:space="preserve"> (ďalej aj ako „trvanie plnenia zmluvy“)</w:t>
      </w:r>
      <w:r w:rsidR="009D38B4" w:rsidRPr="001719D1">
        <w:rPr>
          <w:rFonts w:asciiTheme="minorHAnsi" w:hAnsiTheme="minorHAnsi" w:cstheme="minorHAnsi"/>
          <w:sz w:val="22"/>
          <w:szCs w:val="22"/>
        </w:rPr>
        <w:t xml:space="preserve">. </w:t>
      </w:r>
    </w:p>
    <w:p w14:paraId="77E687D1" w14:textId="77777777" w:rsidR="00C23680" w:rsidRPr="001719D1" w:rsidRDefault="00C23680" w:rsidP="00621E2C">
      <w:pPr>
        <w:pStyle w:val="Odsekzoznamu"/>
        <w:tabs>
          <w:tab w:val="left" w:pos="567"/>
        </w:tabs>
        <w:ind w:left="0"/>
        <w:jc w:val="both"/>
        <w:rPr>
          <w:rFonts w:asciiTheme="minorHAnsi" w:hAnsiTheme="minorHAnsi" w:cstheme="minorHAnsi"/>
          <w:sz w:val="22"/>
          <w:szCs w:val="22"/>
        </w:rPr>
      </w:pPr>
    </w:p>
    <w:p w14:paraId="607C950F" w14:textId="61F55961" w:rsidR="000E78EF" w:rsidRPr="001719D1" w:rsidRDefault="000E78EF" w:rsidP="005E5DEE">
      <w:pPr>
        <w:pStyle w:val="Odsekzoznamu"/>
        <w:numPr>
          <w:ilvl w:val="1"/>
          <w:numId w:val="1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 súvislosti s ods. 4.1 tohto článku </w:t>
      </w:r>
      <w:r w:rsidR="00C14C86" w:rsidRPr="001719D1">
        <w:rPr>
          <w:rFonts w:asciiTheme="minorHAnsi" w:hAnsiTheme="minorHAnsi" w:cstheme="minorHAnsi"/>
          <w:sz w:val="22"/>
          <w:szCs w:val="22"/>
        </w:rPr>
        <w:t xml:space="preserve">zmluvy </w:t>
      </w:r>
      <w:r w:rsidRPr="001719D1">
        <w:rPr>
          <w:rFonts w:asciiTheme="minorHAnsi" w:hAnsiTheme="minorHAnsi" w:cstheme="minorHAnsi"/>
          <w:sz w:val="22"/>
          <w:szCs w:val="22"/>
        </w:rPr>
        <w:t xml:space="preserve">poskytovateľ berúc na vedomie Zmluvu so zhotoviteľom potvrdzuje, že trvanie plnenia zmluvy je dostatočne určité, pričom poskytovateľ berie na vedomie aj to, že v prípade omeškania zhotoviteľa; v prípade výskytu okolností, ktoré majú za následok posun harmonogramu v zmysle Zmluvy so zhotoviteľom; ako aj v prípade iných skutočností majúcich za následok predĺženie trvania Zmluvy so zhotoviteľom alebo termínov tam uvedených, bude trvanie plnenia tejto zmluvy v zodpovedajúcom rozsahu predĺžené oproti pôvodne očakávanému trvaniu plnenia,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trvanie plnenia zmluvy bude vždy v súlade s ods. 4.1 tohto článku. Tým nie sú dotknuté žiadne povinnosti poskytovateľa.</w:t>
      </w:r>
    </w:p>
    <w:p w14:paraId="1C72D334" w14:textId="77777777" w:rsidR="00C23680" w:rsidRPr="001719D1" w:rsidRDefault="00C23680" w:rsidP="00C23680">
      <w:pPr>
        <w:pStyle w:val="Odsekzoznamu"/>
        <w:tabs>
          <w:tab w:val="left" w:pos="567"/>
        </w:tabs>
        <w:ind w:left="0"/>
        <w:jc w:val="both"/>
        <w:rPr>
          <w:rFonts w:asciiTheme="minorHAnsi" w:hAnsiTheme="minorHAnsi" w:cstheme="minorHAnsi"/>
          <w:sz w:val="22"/>
          <w:szCs w:val="22"/>
        </w:rPr>
      </w:pPr>
    </w:p>
    <w:p w14:paraId="266F5809" w14:textId="662B1E01" w:rsidR="000E78EF" w:rsidRPr="001719D1" w:rsidRDefault="000E78EF" w:rsidP="005E5DEE">
      <w:pPr>
        <w:pStyle w:val="Odsekzoznamu"/>
        <w:numPr>
          <w:ilvl w:val="1"/>
          <w:numId w:val="1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Zmluvné strany sa výslovne dohodli na tom, že predĺženie pôvodne očakávaného trvania plnenia tejto zmluvy (</w:t>
      </w:r>
      <w:r w:rsidR="00424CBA">
        <w:rPr>
          <w:rFonts w:asciiTheme="minorHAnsi" w:hAnsiTheme="minorHAnsi" w:cstheme="minorHAnsi"/>
          <w:sz w:val="22"/>
          <w:szCs w:val="22"/>
        </w:rPr>
        <w:t xml:space="preserve">podľa </w:t>
      </w:r>
      <w:r w:rsidRPr="001719D1">
        <w:rPr>
          <w:rFonts w:asciiTheme="minorHAnsi" w:hAnsiTheme="minorHAnsi" w:cstheme="minorHAnsi"/>
          <w:sz w:val="22"/>
          <w:szCs w:val="22"/>
        </w:rPr>
        <w:t>ods. 4.1 tohto článku</w:t>
      </w:r>
      <w:r w:rsidR="00424CBA">
        <w:rPr>
          <w:rFonts w:asciiTheme="minorHAnsi" w:hAnsiTheme="minorHAnsi" w:cstheme="minorHAnsi"/>
          <w:sz w:val="22"/>
          <w:szCs w:val="22"/>
        </w:rPr>
        <w:t xml:space="preserve"> zmluvy</w:t>
      </w:r>
      <w:r w:rsidRPr="001719D1">
        <w:rPr>
          <w:rFonts w:asciiTheme="minorHAnsi" w:hAnsiTheme="minorHAnsi" w:cstheme="minorHAnsi"/>
          <w:sz w:val="22"/>
          <w:szCs w:val="22"/>
        </w:rPr>
        <w:t xml:space="preserve">) v dôsledku skutočností uvedených v ods. 4.2 tohto článku </w:t>
      </w:r>
      <w:r w:rsidR="00424CBA">
        <w:rPr>
          <w:rFonts w:asciiTheme="minorHAnsi" w:hAnsiTheme="minorHAnsi" w:cstheme="minorHAnsi"/>
          <w:sz w:val="22"/>
          <w:szCs w:val="22"/>
        </w:rPr>
        <w:t xml:space="preserve">zmluvy </w:t>
      </w:r>
      <w:r w:rsidRPr="001719D1">
        <w:rPr>
          <w:rFonts w:asciiTheme="minorHAnsi" w:hAnsiTheme="minorHAnsi" w:cstheme="minorHAnsi"/>
          <w:sz w:val="22"/>
          <w:szCs w:val="22"/>
        </w:rPr>
        <w:t xml:space="preserve">nemá vplyv na výšku odplaty poskytovateľa. </w:t>
      </w:r>
    </w:p>
    <w:p w14:paraId="750E191E" w14:textId="77777777" w:rsidR="00621E2C" w:rsidRPr="001719D1" w:rsidRDefault="00621E2C" w:rsidP="00621E2C">
      <w:pPr>
        <w:pStyle w:val="Odsekzoznamu"/>
        <w:tabs>
          <w:tab w:val="left" w:pos="567"/>
        </w:tabs>
        <w:ind w:left="0"/>
        <w:jc w:val="both"/>
        <w:rPr>
          <w:rFonts w:asciiTheme="minorHAnsi" w:hAnsiTheme="minorHAnsi" w:cstheme="minorHAnsi"/>
          <w:sz w:val="22"/>
          <w:szCs w:val="22"/>
        </w:rPr>
      </w:pPr>
    </w:p>
    <w:p w14:paraId="6744A89A" w14:textId="323E3AB4" w:rsidR="000E78EF" w:rsidRPr="001719D1" w:rsidRDefault="000E78EF" w:rsidP="005E5DEE">
      <w:pPr>
        <w:pStyle w:val="Odsekzoznamu"/>
        <w:numPr>
          <w:ilvl w:val="1"/>
          <w:numId w:val="1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lastRenderedPageBreak/>
        <w:t xml:space="preserve">Poskytovateľ sa zaväzuje vykonávať všetky činnosti na základe tejto zmluvy riadne, včas s odbornou starostlivosťou tak, aby dochádzalo k riadnemu a včasnému plneniu Zmluvy so zhotoviteľom, a to zo strany všetkých 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súvisiacich s prípadnou aplikáciou ust. § 365 ods. 4 Obchodného zákonníka (tzn., že zhotoviteľ nebude v omeškaní v dôsledku omeškania objednávateľa, avšak dôjde k posunu termínov plnenia Zmluvy so zhotoviteľom, resp. akýchkoľvek častí plnenia).  </w:t>
      </w:r>
    </w:p>
    <w:p w14:paraId="5005055E" w14:textId="77777777" w:rsidR="000E78EF" w:rsidRPr="001719D1" w:rsidRDefault="000E78EF" w:rsidP="001A6313">
      <w:pPr>
        <w:jc w:val="both"/>
        <w:rPr>
          <w:rFonts w:asciiTheme="minorHAnsi" w:hAnsiTheme="minorHAnsi" w:cstheme="minorHAnsi"/>
          <w:sz w:val="22"/>
          <w:szCs w:val="22"/>
        </w:rPr>
      </w:pPr>
    </w:p>
    <w:p w14:paraId="6BABD6CA" w14:textId="77777777" w:rsidR="000E78EF" w:rsidRPr="001719D1" w:rsidRDefault="000E78EF" w:rsidP="00621E2C">
      <w:pPr>
        <w:jc w:val="center"/>
        <w:rPr>
          <w:rFonts w:asciiTheme="minorHAnsi" w:hAnsiTheme="minorHAnsi" w:cstheme="minorHAnsi"/>
          <w:b/>
          <w:bCs/>
          <w:sz w:val="22"/>
          <w:szCs w:val="22"/>
        </w:rPr>
      </w:pPr>
      <w:r w:rsidRPr="001719D1">
        <w:rPr>
          <w:rFonts w:asciiTheme="minorHAnsi" w:hAnsiTheme="minorHAnsi" w:cstheme="minorHAnsi"/>
          <w:b/>
          <w:bCs/>
          <w:sz w:val="22"/>
          <w:szCs w:val="22"/>
        </w:rPr>
        <w:t>Čl. V.</w:t>
      </w:r>
    </w:p>
    <w:p w14:paraId="01FA4D8B" w14:textId="07D57156" w:rsidR="00621E2C"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Odplata a platobné podmienky</w:t>
      </w:r>
      <w:r w:rsidR="00E932E4">
        <w:rPr>
          <w:rFonts w:asciiTheme="minorHAnsi" w:hAnsiTheme="minorHAnsi" w:cstheme="minorHAnsi"/>
          <w:b/>
          <w:bCs/>
          <w:sz w:val="22"/>
          <w:szCs w:val="22"/>
        </w:rPr>
        <w:t>.</w:t>
      </w:r>
    </w:p>
    <w:p w14:paraId="74F73AC6" w14:textId="5C9B0DE8"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vanish/>
          <w:sz w:val="22"/>
          <w:szCs w:val="22"/>
        </w:rPr>
      </w:pPr>
      <w:r w:rsidRPr="001719D1">
        <w:rPr>
          <w:rFonts w:asciiTheme="minorHAnsi" w:hAnsiTheme="minorHAnsi" w:cstheme="minorHAnsi"/>
          <w:sz w:val="22"/>
          <w:szCs w:val="22"/>
        </w:rPr>
        <w:t xml:space="preserve">Odplata poskytovateľa za uskutočnený </w:t>
      </w:r>
      <w:r w:rsidR="00E16244" w:rsidRPr="001719D1">
        <w:rPr>
          <w:rFonts w:asciiTheme="minorHAnsi" w:hAnsiTheme="minorHAnsi" w:cstheme="minorHAnsi"/>
          <w:sz w:val="22"/>
          <w:szCs w:val="22"/>
        </w:rPr>
        <w:t>Stavebný</w:t>
      </w:r>
      <w:r w:rsidRPr="001719D1">
        <w:rPr>
          <w:rFonts w:asciiTheme="minorHAnsi" w:hAnsiTheme="minorHAnsi" w:cstheme="minorHAnsi"/>
          <w:sz w:val="22"/>
          <w:szCs w:val="22"/>
        </w:rPr>
        <w:t xml:space="preserve"> dozor podľa tejto zmluvy, je stanovená dohodou zmluvných strán v súlade so zákonom NRSR č. 18/1996 Z. z. o cenách v znení neskorších predpisov a vyhlášky MF SR č. 87/1996 Z. z.</w:t>
      </w:r>
      <w:r w:rsidR="00C14C86" w:rsidRPr="001719D1">
        <w:rPr>
          <w:rFonts w:asciiTheme="minorHAnsi" w:hAnsiTheme="minorHAnsi" w:cstheme="minorHAnsi"/>
          <w:sz w:val="22"/>
          <w:szCs w:val="22"/>
        </w:rPr>
        <w:t>, ktorou sa vykonáva zákon NR SR č. 18/1996 Z. z. o cenách</w:t>
      </w:r>
      <w:r w:rsidRPr="001719D1">
        <w:rPr>
          <w:rFonts w:asciiTheme="minorHAnsi" w:hAnsiTheme="minorHAnsi" w:cstheme="minorHAnsi"/>
          <w:sz w:val="22"/>
          <w:szCs w:val="22"/>
        </w:rPr>
        <w:t xml:space="preserve"> v znení neskorších predpisov.</w:t>
      </w:r>
    </w:p>
    <w:p w14:paraId="4E000E79" w14:textId="77777777" w:rsidR="00C23680" w:rsidRPr="001719D1" w:rsidRDefault="00C23680" w:rsidP="00621E2C">
      <w:pPr>
        <w:pStyle w:val="Odsekzoznamu"/>
        <w:tabs>
          <w:tab w:val="left" w:pos="567"/>
        </w:tabs>
        <w:ind w:left="0"/>
        <w:jc w:val="both"/>
        <w:rPr>
          <w:rFonts w:asciiTheme="minorHAnsi" w:hAnsiTheme="minorHAnsi" w:cstheme="minorHAnsi"/>
          <w:sz w:val="22"/>
          <w:szCs w:val="22"/>
        </w:rPr>
      </w:pPr>
    </w:p>
    <w:p w14:paraId="3D026501" w14:textId="155F6EA0" w:rsidR="00621E2C"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Celková maximálna odplata poskytovateľa za </w:t>
      </w:r>
      <w:r w:rsidR="00E16244" w:rsidRPr="001719D1">
        <w:rPr>
          <w:rFonts w:asciiTheme="minorHAnsi" w:hAnsiTheme="minorHAnsi" w:cstheme="minorHAnsi"/>
          <w:sz w:val="22"/>
          <w:szCs w:val="22"/>
        </w:rPr>
        <w:t>Stavebný</w:t>
      </w:r>
      <w:r w:rsidRPr="001719D1">
        <w:rPr>
          <w:rFonts w:asciiTheme="minorHAnsi" w:hAnsiTheme="minorHAnsi" w:cstheme="minorHAnsi"/>
          <w:sz w:val="22"/>
          <w:szCs w:val="22"/>
        </w:rPr>
        <w:t xml:space="preserve"> dozor bez ohľadu na počet  odpracovaných hodín podľa tejto zmluvy predstavuje celkom: </w:t>
      </w:r>
    </w:p>
    <w:p w14:paraId="7EE89E00" w14:textId="77777777" w:rsidR="00621E2C" w:rsidRPr="001719D1" w:rsidRDefault="00621E2C" w:rsidP="00621E2C">
      <w:pPr>
        <w:pStyle w:val="Odsekzoznamu"/>
        <w:tabs>
          <w:tab w:val="left" w:pos="567"/>
        </w:tabs>
        <w:ind w:left="0"/>
        <w:jc w:val="both"/>
        <w:rPr>
          <w:rFonts w:asciiTheme="minorHAnsi" w:hAnsiTheme="minorHAnsi" w:cstheme="minorHAnsi"/>
          <w:sz w:val="22"/>
          <w:szCs w:val="22"/>
        </w:rPr>
      </w:pPr>
    </w:p>
    <w:tbl>
      <w:tblPr>
        <w:tblStyle w:val="Mriekatabuky"/>
        <w:tblW w:w="9132" w:type="dxa"/>
        <w:tblInd w:w="-5" w:type="dxa"/>
        <w:tblLook w:val="04A0" w:firstRow="1" w:lastRow="0" w:firstColumn="1" w:lastColumn="0" w:noHBand="0" w:noVBand="1"/>
      </w:tblPr>
      <w:tblGrid>
        <w:gridCol w:w="3488"/>
        <w:gridCol w:w="3431"/>
        <w:gridCol w:w="2213"/>
      </w:tblGrid>
      <w:tr w:rsidR="00E16244" w:rsidRPr="001719D1" w14:paraId="27C09BE7" w14:textId="77777777" w:rsidTr="00621E2C">
        <w:trPr>
          <w:trHeight w:val="571"/>
        </w:trPr>
        <w:tc>
          <w:tcPr>
            <w:tcW w:w="3488" w:type="dxa"/>
          </w:tcPr>
          <w:p w14:paraId="3119CA1E" w14:textId="65648CFA"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Cena bez DPH</w:t>
            </w:r>
          </w:p>
        </w:tc>
        <w:tc>
          <w:tcPr>
            <w:tcW w:w="3431" w:type="dxa"/>
          </w:tcPr>
          <w:p w14:paraId="456BA66F" w14:textId="4F4D2B95"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DPH 20%</w:t>
            </w:r>
          </w:p>
        </w:tc>
        <w:tc>
          <w:tcPr>
            <w:tcW w:w="2213" w:type="dxa"/>
          </w:tcPr>
          <w:p w14:paraId="4DDCB961" w14:textId="7CD10535"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Cena vrátane DPH</w:t>
            </w:r>
          </w:p>
        </w:tc>
      </w:tr>
      <w:tr w:rsidR="00E16244" w:rsidRPr="001719D1" w14:paraId="504B6AD8" w14:textId="77777777" w:rsidTr="00621E2C">
        <w:trPr>
          <w:trHeight w:val="571"/>
        </w:trPr>
        <w:tc>
          <w:tcPr>
            <w:tcW w:w="3488" w:type="dxa"/>
          </w:tcPr>
          <w:p w14:paraId="2329A258" w14:textId="77777777" w:rsidR="00E16244" w:rsidRPr="001719D1" w:rsidRDefault="00E16244" w:rsidP="001A6313">
            <w:pPr>
              <w:jc w:val="both"/>
              <w:rPr>
                <w:rFonts w:asciiTheme="minorHAnsi" w:hAnsiTheme="minorHAnsi" w:cstheme="minorHAnsi"/>
                <w:sz w:val="22"/>
                <w:szCs w:val="22"/>
              </w:rPr>
            </w:pPr>
          </w:p>
        </w:tc>
        <w:tc>
          <w:tcPr>
            <w:tcW w:w="3431" w:type="dxa"/>
          </w:tcPr>
          <w:p w14:paraId="0F45D101" w14:textId="77777777" w:rsidR="00E16244" w:rsidRPr="001719D1" w:rsidRDefault="00E16244" w:rsidP="001A6313">
            <w:pPr>
              <w:jc w:val="both"/>
              <w:rPr>
                <w:rFonts w:asciiTheme="minorHAnsi" w:hAnsiTheme="minorHAnsi" w:cstheme="minorHAnsi"/>
                <w:sz w:val="22"/>
                <w:szCs w:val="22"/>
              </w:rPr>
            </w:pPr>
          </w:p>
        </w:tc>
        <w:tc>
          <w:tcPr>
            <w:tcW w:w="2213" w:type="dxa"/>
          </w:tcPr>
          <w:p w14:paraId="046FCE56" w14:textId="77777777" w:rsidR="00E16244" w:rsidRPr="001719D1" w:rsidRDefault="00E16244" w:rsidP="001A6313">
            <w:pPr>
              <w:jc w:val="both"/>
              <w:rPr>
                <w:rFonts w:asciiTheme="minorHAnsi" w:hAnsiTheme="minorHAnsi" w:cstheme="minorHAnsi"/>
                <w:sz w:val="22"/>
                <w:szCs w:val="22"/>
              </w:rPr>
            </w:pPr>
          </w:p>
        </w:tc>
      </w:tr>
    </w:tbl>
    <w:p w14:paraId="78C4FAE8" w14:textId="29FD8A44" w:rsidR="00E16244" w:rsidRPr="001719D1" w:rsidRDefault="00E16244" w:rsidP="001A6313">
      <w:pPr>
        <w:jc w:val="both"/>
        <w:rPr>
          <w:rFonts w:asciiTheme="minorHAnsi" w:hAnsiTheme="minorHAnsi" w:cstheme="minorHAnsi"/>
          <w:sz w:val="22"/>
          <w:szCs w:val="22"/>
        </w:rPr>
      </w:pPr>
    </w:p>
    <w:p w14:paraId="7EAE202D" w14:textId="33BE90C5" w:rsidR="00E16244" w:rsidRPr="001719D1" w:rsidRDefault="00E16244"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slovom: ........................................................... s DPH. </w:t>
      </w:r>
    </w:p>
    <w:p w14:paraId="6EA33A45" w14:textId="77777777" w:rsidR="0076342C" w:rsidRPr="001719D1" w:rsidRDefault="0076342C" w:rsidP="001A6313">
      <w:pPr>
        <w:jc w:val="both"/>
        <w:rPr>
          <w:rFonts w:asciiTheme="minorHAnsi" w:hAnsiTheme="minorHAnsi" w:cstheme="minorHAnsi"/>
          <w:sz w:val="22"/>
          <w:szCs w:val="22"/>
        </w:rPr>
      </w:pPr>
    </w:p>
    <w:p w14:paraId="6A8D7D58" w14:textId="343783C3" w:rsidR="004F288E" w:rsidRPr="001719D1" w:rsidRDefault="004F288E" w:rsidP="001A6313">
      <w:pPr>
        <w:jc w:val="both"/>
        <w:rPr>
          <w:rFonts w:asciiTheme="minorHAnsi" w:hAnsiTheme="minorHAnsi" w:cstheme="minorHAnsi"/>
          <w:b/>
          <w:bCs/>
          <w:sz w:val="22"/>
          <w:szCs w:val="22"/>
        </w:rPr>
      </w:pPr>
      <w:r w:rsidRPr="001719D1">
        <w:rPr>
          <w:rFonts w:asciiTheme="minorHAnsi" w:hAnsiTheme="minorHAnsi" w:cstheme="minorHAnsi"/>
          <w:b/>
          <w:bCs/>
          <w:sz w:val="22"/>
          <w:szCs w:val="22"/>
        </w:rPr>
        <w:t>Cena diela I. etapa predstavuje:</w:t>
      </w:r>
    </w:p>
    <w:p w14:paraId="510E908E" w14:textId="77777777"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Cena bez DPH: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 xml:space="preserve">Eur </w:t>
      </w:r>
    </w:p>
    <w:p w14:paraId="36CC6D88" w14:textId="36701FD8"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DPH vo výške 20%: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621E2C" w:rsidRPr="001719D1">
        <w:rPr>
          <w:rFonts w:asciiTheme="minorHAnsi" w:hAnsiTheme="minorHAnsi" w:cstheme="minorHAnsi"/>
          <w:sz w:val="22"/>
          <w:szCs w:val="22"/>
        </w:rPr>
        <w:tab/>
      </w:r>
      <w:r w:rsidRPr="001719D1">
        <w:rPr>
          <w:rFonts w:asciiTheme="minorHAnsi" w:hAnsiTheme="minorHAnsi" w:cstheme="minorHAnsi"/>
          <w:sz w:val="22"/>
          <w:szCs w:val="22"/>
        </w:rPr>
        <w:t xml:space="preserve">Eur </w:t>
      </w:r>
    </w:p>
    <w:p w14:paraId="5B92BAFE" w14:textId="06826B94"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Cena s DPH: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621E2C" w:rsidRPr="001719D1">
        <w:rPr>
          <w:rFonts w:asciiTheme="minorHAnsi" w:hAnsiTheme="minorHAnsi" w:cstheme="minorHAnsi"/>
          <w:sz w:val="22"/>
          <w:szCs w:val="22"/>
        </w:rPr>
        <w:tab/>
      </w:r>
      <w:r w:rsidRPr="001719D1">
        <w:rPr>
          <w:rFonts w:asciiTheme="minorHAnsi" w:hAnsiTheme="minorHAnsi" w:cstheme="minorHAnsi"/>
          <w:sz w:val="22"/>
          <w:szCs w:val="22"/>
        </w:rPr>
        <w:t xml:space="preserve">Eur </w:t>
      </w:r>
    </w:p>
    <w:p w14:paraId="47C00870" w14:textId="0E0D3DCC"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(slovom: ...................................... s DPH)</w:t>
      </w:r>
    </w:p>
    <w:p w14:paraId="2D086F43" w14:textId="77777777" w:rsidR="004F288E" w:rsidRPr="001719D1" w:rsidRDefault="004F288E" w:rsidP="001A6313">
      <w:pPr>
        <w:jc w:val="both"/>
        <w:rPr>
          <w:rFonts w:asciiTheme="minorHAnsi" w:hAnsiTheme="minorHAnsi" w:cstheme="minorHAnsi"/>
          <w:sz w:val="22"/>
          <w:szCs w:val="22"/>
        </w:rPr>
      </w:pPr>
    </w:p>
    <w:p w14:paraId="5BC8000B" w14:textId="77777777"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b/>
          <w:bCs/>
          <w:sz w:val="22"/>
          <w:szCs w:val="22"/>
        </w:rPr>
        <w:t>Cena diela II. etapa predstavuje:</w:t>
      </w:r>
    </w:p>
    <w:p w14:paraId="22B69D5C" w14:textId="77777777"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Cena bez DPH: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 xml:space="preserve">Eur </w:t>
      </w:r>
    </w:p>
    <w:p w14:paraId="52BF9375" w14:textId="63C5CDAC"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DPH vo výške 20%: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621E2C" w:rsidRPr="001719D1">
        <w:rPr>
          <w:rFonts w:asciiTheme="minorHAnsi" w:hAnsiTheme="minorHAnsi" w:cstheme="minorHAnsi"/>
          <w:sz w:val="22"/>
          <w:szCs w:val="22"/>
        </w:rPr>
        <w:tab/>
      </w:r>
      <w:r w:rsidRPr="001719D1">
        <w:rPr>
          <w:rFonts w:asciiTheme="minorHAnsi" w:hAnsiTheme="minorHAnsi" w:cstheme="minorHAnsi"/>
          <w:sz w:val="22"/>
          <w:szCs w:val="22"/>
        </w:rPr>
        <w:t xml:space="preserve">Eur </w:t>
      </w:r>
    </w:p>
    <w:p w14:paraId="1A88E2D2" w14:textId="5465B287"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Cena s DPH: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621E2C" w:rsidRPr="001719D1">
        <w:rPr>
          <w:rFonts w:asciiTheme="minorHAnsi" w:hAnsiTheme="minorHAnsi" w:cstheme="minorHAnsi"/>
          <w:sz w:val="22"/>
          <w:szCs w:val="22"/>
        </w:rPr>
        <w:tab/>
      </w:r>
      <w:r w:rsidRPr="001719D1">
        <w:rPr>
          <w:rFonts w:asciiTheme="minorHAnsi" w:hAnsiTheme="minorHAnsi" w:cstheme="minorHAnsi"/>
          <w:sz w:val="22"/>
          <w:szCs w:val="22"/>
        </w:rPr>
        <w:t xml:space="preserve">Eur </w:t>
      </w:r>
    </w:p>
    <w:p w14:paraId="7CABFDD1" w14:textId="276ECDD2" w:rsidR="004F288E" w:rsidRPr="001719D1" w:rsidRDefault="004F288E" w:rsidP="001A6313">
      <w:pPr>
        <w:jc w:val="both"/>
        <w:rPr>
          <w:rFonts w:asciiTheme="minorHAnsi" w:hAnsiTheme="minorHAnsi" w:cstheme="minorHAnsi"/>
          <w:sz w:val="22"/>
          <w:szCs w:val="22"/>
        </w:rPr>
      </w:pPr>
      <w:r w:rsidRPr="001719D1">
        <w:rPr>
          <w:rFonts w:asciiTheme="minorHAnsi" w:hAnsiTheme="minorHAnsi" w:cstheme="minorHAnsi"/>
          <w:sz w:val="22"/>
          <w:szCs w:val="22"/>
        </w:rPr>
        <w:t>(slovom: ...................................... s DPH)</w:t>
      </w:r>
    </w:p>
    <w:p w14:paraId="60DAB360" w14:textId="41204BA8" w:rsidR="00DE6766" w:rsidRPr="001719D1" w:rsidRDefault="00DE6766" w:rsidP="001A6313">
      <w:pPr>
        <w:jc w:val="both"/>
        <w:rPr>
          <w:rFonts w:asciiTheme="minorHAnsi" w:hAnsiTheme="minorHAnsi" w:cstheme="minorHAnsi"/>
          <w:sz w:val="22"/>
          <w:szCs w:val="22"/>
        </w:rPr>
      </w:pPr>
    </w:p>
    <w:p w14:paraId="72063E64" w14:textId="3189C098" w:rsidR="00DE6766" w:rsidRPr="001719D1" w:rsidRDefault="00DE6766" w:rsidP="001A6313">
      <w:pPr>
        <w:jc w:val="both"/>
        <w:rPr>
          <w:rFonts w:asciiTheme="minorHAnsi" w:hAnsiTheme="minorHAnsi" w:cstheme="minorHAnsi"/>
          <w:b/>
          <w:bCs/>
          <w:sz w:val="22"/>
          <w:szCs w:val="22"/>
        </w:rPr>
      </w:pPr>
      <w:r w:rsidRPr="001719D1">
        <w:rPr>
          <w:rFonts w:asciiTheme="minorHAnsi" w:hAnsiTheme="minorHAnsi" w:cstheme="minorHAnsi"/>
          <w:b/>
          <w:bCs/>
          <w:sz w:val="22"/>
          <w:szCs w:val="22"/>
        </w:rPr>
        <w:t>Cena diela III. etapa predstavuje:</w:t>
      </w:r>
    </w:p>
    <w:p w14:paraId="0CAE53CD" w14:textId="77777777" w:rsidR="00621E2C" w:rsidRPr="001719D1" w:rsidRDefault="00621E2C" w:rsidP="001A6313">
      <w:pPr>
        <w:jc w:val="both"/>
        <w:rPr>
          <w:rFonts w:asciiTheme="minorHAnsi" w:hAnsiTheme="minorHAnsi" w:cstheme="minorHAnsi"/>
          <w:sz w:val="22"/>
          <w:szCs w:val="22"/>
        </w:rPr>
      </w:pPr>
    </w:p>
    <w:p w14:paraId="749484ED" w14:textId="77777777" w:rsidR="00DE6766" w:rsidRPr="001719D1" w:rsidRDefault="00DE6766"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Cena bez DPH: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t xml:space="preserve">Eur </w:t>
      </w:r>
    </w:p>
    <w:p w14:paraId="00BC6905" w14:textId="5C7ED3DC" w:rsidR="00DE6766" w:rsidRPr="001719D1" w:rsidRDefault="00DE6766"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DPH vo výške 20%: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621E2C" w:rsidRPr="001719D1">
        <w:rPr>
          <w:rFonts w:asciiTheme="minorHAnsi" w:hAnsiTheme="minorHAnsi" w:cstheme="minorHAnsi"/>
          <w:sz w:val="22"/>
          <w:szCs w:val="22"/>
        </w:rPr>
        <w:tab/>
      </w:r>
      <w:r w:rsidRPr="001719D1">
        <w:rPr>
          <w:rFonts w:asciiTheme="minorHAnsi" w:hAnsiTheme="minorHAnsi" w:cstheme="minorHAnsi"/>
          <w:sz w:val="22"/>
          <w:szCs w:val="22"/>
        </w:rPr>
        <w:t xml:space="preserve">Eur </w:t>
      </w:r>
    </w:p>
    <w:p w14:paraId="57158E1A" w14:textId="08929191" w:rsidR="00DE6766" w:rsidRPr="001719D1" w:rsidRDefault="00DE6766"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Cena s DPH: </w:t>
      </w:r>
      <w:r w:rsidRPr="001719D1">
        <w:rPr>
          <w:rFonts w:asciiTheme="minorHAnsi" w:hAnsiTheme="minorHAnsi" w:cstheme="minorHAnsi"/>
          <w:sz w:val="22"/>
          <w:szCs w:val="22"/>
        </w:rPr>
        <w:tab/>
      </w:r>
      <w:r w:rsidRPr="001719D1">
        <w:rPr>
          <w:rFonts w:asciiTheme="minorHAnsi" w:hAnsiTheme="minorHAnsi" w:cstheme="minorHAnsi"/>
          <w:sz w:val="22"/>
          <w:szCs w:val="22"/>
        </w:rPr>
        <w:tab/>
      </w:r>
      <w:r w:rsidRPr="001719D1">
        <w:rPr>
          <w:rFonts w:asciiTheme="minorHAnsi" w:hAnsiTheme="minorHAnsi" w:cstheme="minorHAnsi"/>
          <w:sz w:val="22"/>
          <w:szCs w:val="22"/>
        </w:rPr>
        <w:tab/>
      </w:r>
      <w:r w:rsidR="00621E2C" w:rsidRPr="001719D1">
        <w:rPr>
          <w:rFonts w:asciiTheme="minorHAnsi" w:hAnsiTheme="minorHAnsi" w:cstheme="minorHAnsi"/>
          <w:sz w:val="22"/>
          <w:szCs w:val="22"/>
        </w:rPr>
        <w:tab/>
      </w:r>
      <w:r w:rsidRPr="001719D1">
        <w:rPr>
          <w:rFonts w:asciiTheme="minorHAnsi" w:hAnsiTheme="minorHAnsi" w:cstheme="minorHAnsi"/>
          <w:sz w:val="22"/>
          <w:szCs w:val="22"/>
        </w:rPr>
        <w:t xml:space="preserve">Eur </w:t>
      </w:r>
    </w:p>
    <w:p w14:paraId="0F034772" w14:textId="70F95881" w:rsidR="00DE6766" w:rsidRPr="001719D1" w:rsidRDefault="00DE6766" w:rsidP="001A6313">
      <w:pPr>
        <w:jc w:val="both"/>
        <w:rPr>
          <w:rFonts w:asciiTheme="minorHAnsi" w:hAnsiTheme="minorHAnsi" w:cstheme="minorHAnsi"/>
          <w:sz w:val="22"/>
          <w:szCs w:val="22"/>
        </w:rPr>
      </w:pPr>
      <w:r w:rsidRPr="001719D1">
        <w:rPr>
          <w:rFonts w:asciiTheme="minorHAnsi" w:hAnsiTheme="minorHAnsi" w:cstheme="minorHAnsi"/>
          <w:sz w:val="22"/>
          <w:szCs w:val="22"/>
        </w:rPr>
        <w:t>(slovom: ...................................... s DPH)</w:t>
      </w:r>
    </w:p>
    <w:p w14:paraId="2C36093D" w14:textId="77777777" w:rsidR="004F288E" w:rsidRPr="001719D1" w:rsidRDefault="004F288E" w:rsidP="001A6313">
      <w:pPr>
        <w:jc w:val="both"/>
        <w:rPr>
          <w:rFonts w:asciiTheme="minorHAnsi" w:hAnsiTheme="minorHAnsi" w:cstheme="minorHAnsi"/>
          <w:sz w:val="22"/>
          <w:szCs w:val="22"/>
        </w:rPr>
      </w:pPr>
    </w:p>
    <w:p w14:paraId="6F6DE284" w14:textId="769CF53A"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Celková maximálna odplata poskytovateľa zahŕňa akékoľvek a všetky náklady a výdavky poskytovateľa potrebné na riadne a včasné plnenie tejto zmluvy,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poskytovateľ nebude mať nárok na úhradu akéhokoľvek iného plnenia, než je celková maximálna odplata poskytovateľa.</w:t>
      </w:r>
    </w:p>
    <w:p w14:paraId="7E78A24F"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6597C934" w14:textId="74F7B4CB"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bookmarkStart w:id="1" w:name="_Hlk65657486"/>
      <w:r w:rsidRPr="001719D1">
        <w:rPr>
          <w:rFonts w:asciiTheme="minorHAnsi" w:hAnsiTheme="minorHAnsi" w:cstheme="minorHAnsi"/>
          <w:sz w:val="22"/>
          <w:szCs w:val="22"/>
        </w:rPr>
        <w:lastRenderedPageBreak/>
        <w:t xml:space="preserve">Zmluvné strany sa dohodli, že odplatu za jednotlivú uskutočnenú činnosť </w:t>
      </w:r>
      <w:r w:rsidR="00E16244"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podľa tejto zmluvy objednávateľ uhradí poskytovateľovi samostatnými faktúrami</w:t>
      </w:r>
      <w:r w:rsidR="00271A4E" w:rsidRPr="001719D1">
        <w:rPr>
          <w:rFonts w:asciiTheme="minorHAnsi" w:hAnsiTheme="minorHAnsi" w:cstheme="minorHAnsi"/>
          <w:sz w:val="22"/>
          <w:szCs w:val="22"/>
        </w:rPr>
        <w:t xml:space="preserve"> </w:t>
      </w:r>
      <w:r w:rsidR="00271A4E" w:rsidRPr="001719D1">
        <w:rPr>
          <w:rFonts w:asciiTheme="minorHAnsi" w:hAnsiTheme="minorHAnsi" w:cstheme="minorHAnsi"/>
          <w:b/>
          <w:bCs/>
          <w:sz w:val="22"/>
          <w:szCs w:val="22"/>
        </w:rPr>
        <w:t>za každú etapu osobitne</w:t>
      </w:r>
      <w:r w:rsidR="00271A4E" w:rsidRPr="001719D1">
        <w:rPr>
          <w:rFonts w:asciiTheme="minorHAnsi" w:hAnsiTheme="minorHAnsi" w:cstheme="minorHAnsi"/>
          <w:sz w:val="22"/>
          <w:szCs w:val="22"/>
        </w:rPr>
        <w:t>,</w:t>
      </w:r>
      <w:r w:rsidRPr="001719D1">
        <w:rPr>
          <w:rFonts w:asciiTheme="minorHAnsi" w:hAnsiTheme="minorHAnsi" w:cstheme="minorHAnsi"/>
          <w:sz w:val="22"/>
          <w:szCs w:val="22"/>
        </w:rPr>
        <w:t xml:space="preserve"> nasledovne:</w:t>
      </w:r>
    </w:p>
    <w:p w14:paraId="5DDFD8F0"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3C94D402" w14:textId="58086496" w:rsidR="00E16244" w:rsidRPr="001719D1" w:rsidRDefault="00E16244" w:rsidP="00BA5656">
      <w:pPr>
        <w:pStyle w:val="Odsekzoznamu"/>
        <w:tabs>
          <w:tab w:val="left" w:pos="567"/>
        </w:tabs>
        <w:ind w:left="0"/>
        <w:jc w:val="both"/>
        <w:rPr>
          <w:rFonts w:asciiTheme="minorHAnsi" w:hAnsiTheme="minorHAnsi" w:cstheme="minorHAnsi"/>
          <w:sz w:val="22"/>
          <w:szCs w:val="22"/>
        </w:rPr>
      </w:pPr>
      <w:bookmarkStart w:id="2" w:name="_Hlk72265045"/>
      <w:r w:rsidRPr="001719D1">
        <w:rPr>
          <w:rFonts w:asciiTheme="minorHAnsi" w:hAnsiTheme="minorHAnsi" w:cstheme="minorHAnsi"/>
          <w:sz w:val="22"/>
          <w:szCs w:val="22"/>
        </w:rPr>
        <w:t>Odplatu za činnosti Stavebného dozoru počas realizácie stavby bude poskytovateľ fakturovať objednávateľovi percentuálnym podielom alikvotne k fakturácii zhotoviteľa stavby, avšak v minimálnej výške 20% z celkovej odplaty poskytovateľa. Základom pre výpočet bude fakturovaná cena zhotoviteľom stavby za príslušné obdobie. Výpočet sumy čiastkovej odplaty za príslušné obdobie bude tvoriť prílohu k danej faktúre.</w:t>
      </w:r>
    </w:p>
    <w:p w14:paraId="5507AE06" w14:textId="77777777" w:rsidR="00675F88" w:rsidRPr="001719D1" w:rsidRDefault="00675F88" w:rsidP="00675F88">
      <w:pPr>
        <w:pStyle w:val="Odsekzoznamu"/>
        <w:tabs>
          <w:tab w:val="left" w:pos="567"/>
        </w:tabs>
        <w:ind w:left="567"/>
        <w:jc w:val="both"/>
        <w:rPr>
          <w:rFonts w:asciiTheme="minorHAnsi" w:hAnsiTheme="minorHAnsi" w:cstheme="minorHAnsi"/>
          <w:sz w:val="22"/>
          <w:szCs w:val="22"/>
        </w:rPr>
      </w:pPr>
    </w:p>
    <w:bookmarkEnd w:id="1"/>
    <w:bookmarkEnd w:id="2"/>
    <w:p w14:paraId="4E52A86E" w14:textId="3D6B0CEE"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 prípade, ak dôjde k predčasnému ukončeniu tejto zmluvy, bude poskytovateľ fakturovať </w:t>
      </w:r>
      <w:r w:rsidR="00855590">
        <w:rPr>
          <w:rFonts w:asciiTheme="minorHAnsi" w:hAnsiTheme="minorHAnsi" w:cstheme="minorHAnsi"/>
          <w:sz w:val="22"/>
          <w:szCs w:val="22"/>
        </w:rPr>
        <w:t>výkon činností</w:t>
      </w:r>
      <w:r w:rsidR="00855590" w:rsidRPr="001719D1">
        <w:rPr>
          <w:rFonts w:asciiTheme="minorHAnsi" w:hAnsiTheme="minorHAnsi" w:cstheme="minorHAnsi"/>
          <w:sz w:val="22"/>
          <w:szCs w:val="22"/>
        </w:rPr>
        <w:t xml:space="preserve"> </w:t>
      </w:r>
      <w:r w:rsidR="00E16244"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w:t>
      </w:r>
      <w:r w:rsidR="00855590">
        <w:rPr>
          <w:rFonts w:asciiTheme="minorHAnsi" w:hAnsiTheme="minorHAnsi" w:cstheme="minorHAnsi"/>
          <w:sz w:val="22"/>
          <w:szCs w:val="22"/>
        </w:rPr>
        <w:t xml:space="preserve"> podľa tejto zmluvy</w:t>
      </w:r>
      <w:r w:rsidRPr="001719D1">
        <w:rPr>
          <w:rFonts w:asciiTheme="minorHAnsi" w:hAnsiTheme="minorHAnsi" w:cstheme="minorHAnsi"/>
          <w:sz w:val="22"/>
          <w:szCs w:val="22"/>
        </w:rPr>
        <w:t xml:space="preserve">, ktoré boli skutočne vykonané ku dňu ukončenia zmluvy, objednávateľovi vo výške vzájomne odsúhlaseného rozsahu vykonaných </w:t>
      </w:r>
      <w:r w:rsidR="00855590">
        <w:rPr>
          <w:rFonts w:asciiTheme="minorHAnsi" w:hAnsiTheme="minorHAnsi" w:cstheme="minorHAnsi"/>
          <w:sz w:val="22"/>
          <w:szCs w:val="22"/>
        </w:rPr>
        <w:t>činností</w:t>
      </w:r>
      <w:r w:rsidR="00855590" w:rsidRPr="001719D1">
        <w:rPr>
          <w:rFonts w:asciiTheme="minorHAnsi" w:hAnsiTheme="minorHAnsi" w:cstheme="minorHAnsi"/>
          <w:sz w:val="22"/>
          <w:szCs w:val="22"/>
        </w:rPr>
        <w:t xml:space="preserve"> </w:t>
      </w:r>
      <w:r w:rsidR="00E16244"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a to podielom z dohodnutej celkovej maximálnej odplaty podľa  čl. 5 ods. 5.2</w:t>
      </w:r>
      <w:r w:rsidR="00855590">
        <w:rPr>
          <w:rFonts w:asciiTheme="minorHAnsi" w:hAnsiTheme="minorHAnsi" w:cstheme="minorHAnsi"/>
          <w:sz w:val="22"/>
          <w:szCs w:val="22"/>
        </w:rPr>
        <w:t xml:space="preserve"> tejto zmluvy</w:t>
      </w:r>
      <w:r w:rsidRPr="001719D1">
        <w:rPr>
          <w:rFonts w:asciiTheme="minorHAnsi" w:hAnsiTheme="minorHAnsi" w:cstheme="minorHAnsi"/>
          <w:sz w:val="22"/>
          <w:szCs w:val="22"/>
        </w:rPr>
        <w:t xml:space="preserve">, pre jednotlivé </w:t>
      </w:r>
      <w:r w:rsidR="00855590">
        <w:rPr>
          <w:rFonts w:asciiTheme="minorHAnsi" w:hAnsiTheme="minorHAnsi" w:cstheme="minorHAnsi"/>
          <w:sz w:val="22"/>
          <w:szCs w:val="22"/>
        </w:rPr>
        <w:t>činnosti</w:t>
      </w:r>
      <w:r w:rsidR="00855590" w:rsidRPr="001719D1">
        <w:rPr>
          <w:rFonts w:asciiTheme="minorHAnsi" w:hAnsiTheme="minorHAnsi" w:cstheme="minorHAnsi"/>
          <w:sz w:val="22"/>
          <w:szCs w:val="22"/>
        </w:rPr>
        <w:t xml:space="preserve"> </w:t>
      </w:r>
      <w:r w:rsidR="00B70B2E">
        <w:rPr>
          <w:rFonts w:asciiTheme="minorHAnsi" w:hAnsiTheme="minorHAnsi" w:cstheme="minorHAnsi"/>
          <w:sz w:val="22"/>
          <w:szCs w:val="22"/>
        </w:rPr>
        <w:t xml:space="preserve">Stavebného dozoru </w:t>
      </w:r>
      <w:r w:rsidRPr="001719D1">
        <w:rPr>
          <w:rFonts w:asciiTheme="minorHAnsi" w:hAnsiTheme="minorHAnsi" w:cstheme="minorHAnsi"/>
          <w:sz w:val="22"/>
          <w:szCs w:val="22"/>
        </w:rPr>
        <w:t>uvedené v čl. III.</w:t>
      </w:r>
      <w:r w:rsidR="00B70B2E">
        <w:rPr>
          <w:rFonts w:asciiTheme="minorHAnsi" w:hAnsiTheme="minorHAnsi" w:cstheme="minorHAnsi"/>
          <w:sz w:val="22"/>
          <w:szCs w:val="22"/>
        </w:rPr>
        <w:t xml:space="preserve"> tejto zmluvy</w:t>
      </w:r>
      <w:r w:rsidRPr="001719D1">
        <w:rPr>
          <w:rFonts w:asciiTheme="minorHAnsi" w:hAnsiTheme="minorHAnsi" w:cstheme="minorHAnsi"/>
          <w:sz w:val="22"/>
          <w:szCs w:val="22"/>
        </w:rPr>
        <w:t xml:space="preserve">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xml:space="preserve">. napr., ak k momentu skončenia zmluvy boli vykonané </w:t>
      </w:r>
      <w:r w:rsidR="00B70B2E">
        <w:rPr>
          <w:rFonts w:asciiTheme="minorHAnsi" w:hAnsiTheme="minorHAnsi" w:cstheme="minorHAnsi"/>
          <w:sz w:val="22"/>
          <w:szCs w:val="22"/>
        </w:rPr>
        <w:t>činnosti Stavebného dozoru</w:t>
      </w:r>
      <w:r w:rsidR="00B70B2E" w:rsidRPr="001719D1">
        <w:rPr>
          <w:rFonts w:asciiTheme="minorHAnsi" w:hAnsiTheme="minorHAnsi" w:cstheme="minorHAnsi"/>
          <w:sz w:val="22"/>
          <w:szCs w:val="22"/>
        </w:rPr>
        <w:t xml:space="preserve"> </w:t>
      </w:r>
      <w:r w:rsidRPr="001719D1">
        <w:rPr>
          <w:rFonts w:asciiTheme="minorHAnsi" w:hAnsiTheme="minorHAnsi" w:cstheme="minorHAnsi"/>
          <w:sz w:val="22"/>
          <w:szCs w:val="22"/>
        </w:rPr>
        <w:t xml:space="preserve">v rozsahu 50%, bude fakturovaných 50% maximálnej odplaty podľa  čl. 5 ods. 5.2). Takáto faktúra poskytovateľa bude ponížená o sumy, ktoré už boli objednávateľovi počas trvania zmluvy fakturované. Ak vznikne záporná suma, poskytovateľ prevyšujúcu časť objednávateľovi vráti. </w:t>
      </w:r>
    </w:p>
    <w:p w14:paraId="32331496"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541466A4" w14:textId="4EDBCB05"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Vystavená faktúra vyhotovená v troch rovnopisoch bude spĺňať minimálne náležitosti daňového dokladu </w:t>
      </w:r>
      <w:r w:rsidR="00B70B2E">
        <w:rPr>
          <w:rFonts w:asciiTheme="minorHAnsi" w:hAnsiTheme="minorHAnsi" w:cstheme="minorHAnsi"/>
          <w:sz w:val="22"/>
          <w:szCs w:val="22"/>
        </w:rPr>
        <w:t xml:space="preserve">vyžadované príslušnými právnymi predpismi </w:t>
      </w:r>
      <w:r w:rsidRPr="001719D1">
        <w:rPr>
          <w:rFonts w:asciiTheme="minorHAnsi" w:hAnsiTheme="minorHAnsi" w:cstheme="minorHAnsi"/>
          <w:sz w:val="22"/>
          <w:szCs w:val="22"/>
        </w:rPr>
        <w:t xml:space="preserve">(tzn. min.: názov projektu, označenie faktúry a jej číslo, názov a sídlo objednávateľa a poskytovateľa, IČO, DIČ, IČ DPH, identifikovanie zmluvy, rozsah uskutočnených prác, a poskytnutých služieb a obdobie /dátum zdaniteľného plnenia/, deň vystavenia faktúry, deň splatnosti, označenie bankového spojenia objednávateľa a poskytovateľa / názov peňažného ústavu a číslo účtu, súpis vykonaných prác a poskytnutých služieb, fakturovanú čiastku, odtlačok  pečiatky a podpis oprávnenej osoby). V prípade, že faktúra nebude spĺňať všetky náležitosti daňového dokladu alebo nebude obsahovať všetky jej súčasti, ktoré v zmysle tejto zmluvy má obsahovať, objednávateľ je oprávnený vrátiť </w:t>
      </w:r>
      <w:r w:rsidR="00B70B2E">
        <w:rPr>
          <w:rFonts w:asciiTheme="minorHAnsi" w:hAnsiTheme="minorHAnsi" w:cstheme="minorHAnsi"/>
          <w:sz w:val="22"/>
          <w:szCs w:val="22"/>
        </w:rPr>
        <w:t>ju</w:t>
      </w:r>
      <w:r w:rsidR="00B70B2E" w:rsidRPr="001719D1">
        <w:rPr>
          <w:rFonts w:asciiTheme="minorHAnsi" w:hAnsiTheme="minorHAnsi" w:cstheme="minorHAnsi"/>
          <w:sz w:val="22"/>
          <w:szCs w:val="22"/>
        </w:rPr>
        <w:t xml:space="preserve"> </w:t>
      </w:r>
      <w:r w:rsidRPr="001719D1">
        <w:rPr>
          <w:rFonts w:asciiTheme="minorHAnsi" w:hAnsiTheme="minorHAnsi" w:cstheme="minorHAnsi"/>
          <w:sz w:val="22"/>
          <w:szCs w:val="22"/>
        </w:rPr>
        <w:t>poskytovateľovi do 15 dní od doručenia na doplnenie alebo prepracovanie. V tomto prípade sa preruší plynutie lehoty splatnosti a nová lehota splatnosti začne plynúť doručením kompletnej faktúry.</w:t>
      </w:r>
    </w:p>
    <w:p w14:paraId="4C75B24F"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DB283E3" w14:textId="36FB824D"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Lehota splatnosti faktúr je 30 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ods. 5.</w:t>
      </w:r>
      <w:r w:rsidR="001C2391" w:rsidRPr="001719D1">
        <w:rPr>
          <w:rFonts w:asciiTheme="minorHAnsi" w:hAnsiTheme="minorHAnsi" w:cstheme="minorHAnsi"/>
          <w:sz w:val="22"/>
          <w:szCs w:val="22"/>
        </w:rPr>
        <w:t>6</w:t>
      </w:r>
      <w:r w:rsidRPr="001719D1">
        <w:rPr>
          <w:rFonts w:asciiTheme="minorHAnsi" w:hAnsiTheme="minorHAnsi" w:cstheme="minorHAnsi"/>
          <w:sz w:val="22"/>
          <w:szCs w:val="22"/>
        </w:rPr>
        <w:t xml:space="preserve"> tohto článku zmluvy. </w:t>
      </w:r>
    </w:p>
    <w:p w14:paraId="69C28FA6"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347A5AEE" w14:textId="66540C35" w:rsidR="000E78EF"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V prípade omeškania objednávateľa s úhradou faktúr podľa tejto zmluvy má poskytovateľ právo účtovať objednávateľovi úroky z omeškania v</w:t>
      </w:r>
      <w:r w:rsidR="000B591B" w:rsidRPr="001719D1">
        <w:rPr>
          <w:rFonts w:asciiTheme="minorHAnsi" w:hAnsiTheme="minorHAnsi" w:cstheme="minorHAnsi"/>
          <w:sz w:val="22"/>
          <w:szCs w:val="22"/>
        </w:rPr>
        <w:t xml:space="preserve"> príslušnej zákonnej</w:t>
      </w:r>
      <w:r w:rsidRPr="001719D1">
        <w:rPr>
          <w:rFonts w:asciiTheme="minorHAnsi" w:hAnsiTheme="minorHAnsi" w:cstheme="minorHAnsi"/>
          <w:sz w:val="22"/>
          <w:szCs w:val="22"/>
        </w:rPr>
        <w:t xml:space="preserve"> výške za každý aj začatý deň omeškania.</w:t>
      </w:r>
    </w:p>
    <w:p w14:paraId="41652C30"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54382293" w14:textId="6E89EA45" w:rsidR="00962511" w:rsidRPr="001719D1" w:rsidRDefault="000E78EF" w:rsidP="005E5DEE">
      <w:pPr>
        <w:pStyle w:val="Odsekzoznamu"/>
        <w:numPr>
          <w:ilvl w:val="1"/>
          <w:numId w:val="11"/>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 prípade omeškania poskytovateľa s plnením akejkoľvek povinnosti vyplývajúcej z tejto zmluvy (najmä uvedenej v čl. III </w:t>
      </w:r>
      <w:r w:rsidR="00495E60">
        <w:rPr>
          <w:rFonts w:asciiTheme="minorHAnsi" w:hAnsiTheme="minorHAnsi" w:cstheme="minorHAnsi"/>
          <w:sz w:val="22"/>
          <w:szCs w:val="22"/>
        </w:rPr>
        <w:t xml:space="preserve">tejto </w:t>
      </w:r>
      <w:r w:rsidRPr="001719D1">
        <w:rPr>
          <w:rFonts w:asciiTheme="minorHAnsi" w:hAnsiTheme="minorHAnsi" w:cstheme="minorHAnsi"/>
          <w:sz w:val="22"/>
          <w:szCs w:val="22"/>
        </w:rPr>
        <w:t xml:space="preserve">zmluvy) pre objednávateľa, je objednávateľ oprávnený účtovať poskytovateľovi zmluvnú pokutu vo výške 500,-Eur za každé jednotlivé porušenie a každý čo i len začatý deň omeškania </w:t>
      </w:r>
      <w:r w:rsidR="00B70B2E">
        <w:rPr>
          <w:rFonts w:asciiTheme="minorHAnsi" w:hAnsiTheme="minorHAnsi" w:cstheme="minorHAnsi"/>
          <w:sz w:val="22"/>
          <w:szCs w:val="22"/>
        </w:rPr>
        <w:t xml:space="preserve">poskytovateľa </w:t>
      </w:r>
      <w:r w:rsidRPr="001719D1">
        <w:rPr>
          <w:rFonts w:asciiTheme="minorHAnsi" w:hAnsiTheme="minorHAnsi" w:cstheme="minorHAnsi"/>
          <w:sz w:val="22"/>
          <w:szCs w:val="22"/>
        </w:rPr>
        <w:t>s plnením jeho povinnosti jednotlivo. Zmluvnou pokutou nie je dotknutý nárok objednávateľa na náhradu škody v celom jej rozsahu, a to nezávisle od zmluvnej pokuty. V </w:t>
      </w:r>
      <w:r w:rsidR="000B591B" w:rsidRPr="001719D1">
        <w:rPr>
          <w:rFonts w:asciiTheme="minorHAnsi" w:hAnsiTheme="minorHAnsi" w:cstheme="minorHAnsi"/>
          <w:sz w:val="22"/>
          <w:szCs w:val="22"/>
        </w:rPr>
        <w:t>prípade</w:t>
      </w:r>
      <w:r w:rsidRPr="001719D1">
        <w:rPr>
          <w:rFonts w:asciiTheme="minorHAnsi" w:hAnsiTheme="minorHAnsi" w:cstheme="minorHAnsi"/>
          <w:sz w:val="22"/>
          <w:szCs w:val="22"/>
        </w:rPr>
        <w:t xml:space="preserve">, že poskytovateľ činnosti </w:t>
      </w:r>
      <w:r w:rsidR="00284EB8" w:rsidRPr="001719D1">
        <w:rPr>
          <w:rFonts w:asciiTheme="minorHAnsi" w:hAnsiTheme="minorHAnsi" w:cstheme="minorHAnsi"/>
          <w:sz w:val="22"/>
          <w:szCs w:val="22"/>
        </w:rPr>
        <w:t xml:space="preserve">Stavebného dozoru podľa tejto zmluvy </w:t>
      </w:r>
      <w:r w:rsidRPr="001719D1">
        <w:rPr>
          <w:rFonts w:asciiTheme="minorHAnsi" w:hAnsiTheme="minorHAnsi" w:cstheme="minorHAnsi"/>
          <w:sz w:val="22"/>
          <w:szCs w:val="22"/>
        </w:rPr>
        <w:t>neposkytol riadne, nemá poskytovateľ nárok na tomu zodpovedajúcu časť odplaty, a to aj vtedy, ak už bola v akejkoľvek časti vyplatená; takto vyplatenú odplatu sa poskytovateľ zaväzuje vrátiť.</w:t>
      </w:r>
    </w:p>
    <w:p w14:paraId="3E69A99E"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56922EC0" w14:textId="77777777" w:rsidR="000E78EF" w:rsidRPr="001719D1" w:rsidRDefault="000E78EF" w:rsidP="00675F88">
      <w:pPr>
        <w:jc w:val="center"/>
        <w:rPr>
          <w:rFonts w:asciiTheme="minorHAnsi" w:hAnsiTheme="minorHAnsi" w:cstheme="minorHAnsi"/>
          <w:b/>
          <w:bCs/>
          <w:sz w:val="22"/>
          <w:szCs w:val="22"/>
        </w:rPr>
      </w:pPr>
      <w:r w:rsidRPr="001719D1">
        <w:rPr>
          <w:rFonts w:asciiTheme="minorHAnsi" w:hAnsiTheme="minorHAnsi" w:cstheme="minorHAnsi"/>
          <w:b/>
          <w:bCs/>
          <w:sz w:val="22"/>
          <w:szCs w:val="22"/>
        </w:rPr>
        <w:t>Čl. VI.</w:t>
      </w:r>
    </w:p>
    <w:p w14:paraId="5FA9A4C5" w14:textId="2269B301" w:rsidR="00675F88"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Práva a povinnosti zmluvných strán</w:t>
      </w:r>
      <w:r w:rsidR="00E932E4">
        <w:rPr>
          <w:rFonts w:asciiTheme="minorHAnsi" w:hAnsiTheme="minorHAnsi" w:cstheme="minorHAnsi"/>
          <w:b/>
          <w:bCs/>
          <w:sz w:val="22"/>
          <w:szCs w:val="22"/>
        </w:rPr>
        <w:t>.</w:t>
      </w:r>
    </w:p>
    <w:p w14:paraId="5D47D726" w14:textId="580959FA"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lastRenderedPageBreak/>
        <w:t>Poskytovateľ je povinný dodržiavať všetky všeobecne záväzné právne predpisy platné a účinné v Slovenskej republike vrátane aplikovateľných technických a iných noriem vzťahujúcich sa na činnosť v zmysle tejto zmluvy a Zmluvy so zhotoviteľom.</w:t>
      </w:r>
    </w:p>
    <w:p w14:paraId="79CDBE62"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815A67F" w14:textId="650DAB63"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426527"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podľa tejto zmluvy, ktoré môžu mať vplyv na zmenu jeho pokynov. Pre pokyny objednávateľa sa ďalej uplatní článok III. ods. 3.3 tejto zmluvy vyššie. </w:t>
      </w:r>
    </w:p>
    <w:p w14:paraId="5874E37C"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61A119DF" w14:textId="67838F1F"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pri výkone činnosti </w:t>
      </w:r>
      <w:r w:rsidR="005200AB"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w:t>
      </w:r>
      <w:r w:rsidR="00284EB8" w:rsidRPr="001719D1">
        <w:rPr>
          <w:rFonts w:asciiTheme="minorHAnsi" w:hAnsiTheme="minorHAnsi" w:cstheme="minorHAnsi"/>
          <w:sz w:val="22"/>
          <w:szCs w:val="22"/>
        </w:rPr>
        <w:t xml:space="preserve">podľa tejto zmluvy </w:t>
      </w:r>
      <w:r w:rsidRPr="001719D1">
        <w:rPr>
          <w:rFonts w:asciiTheme="minorHAnsi" w:hAnsiTheme="minorHAnsi" w:cstheme="minorHAnsi"/>
          <w:sz w:val="22"/>
          <w:szCs w:val="22"/>
        </w:rPr>
        <w:t xml:space="preserve">zaväzuje postupovať čestne a nestranne, zachovávať obchodné tajomstvo, zdržať sa všetkých verejných vyhlásení týkajúcich sa výkonu činnosti </w:t>
      </w:r>
      <w:r w:rsidR="005200AB"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bez predchádzajúceho písomného súhlasu objednávateľa, nevykonávať žiadnu činnosť a neprijímať akúkoľvek výhodu, ktorá by bola nezlučiteľná so záväzkami vyplývajúcimi mu z tejto zmluvy.</w:t>
      </w:r>
    </w:p>
    <w:p w14:paraId="3D167420"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7C6A61A4" w14:textId="73D085A4"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nie je oprávnený vykonávať činnosti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prostredníctvom tretej osoby, bez výslovného predchádzajúceho písomného súhlasu objednávateľa.</w:t>
      </w:r>
    </w:p>
    <w:p w14:paraId="21A3CCCE"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1830C46C" w14:textId="2B8D8BD9"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podpisom tejto zmluvy berie na vedomie, že pracovná doba Zhotoviteľa diela nie je obmedzená a akékoľvek práce a činnosti na základe Zmluvy so zhotoviteľom môžu byť vykonávané aj počas dní pracovného voľna a pracovného pokoja, taktiež počas štátnych a cirkevných sviatkov, ako aj v akomkoľvek čase. Poskytovateľ v súlade s uvedeným, je povinný zabezpečiť výkon potrebných odborných činností</w:t>
      </w:r>
      <w:r w:rsidR="00284EB8" w:rsidRPr="001719D1">
        <w:rPr>
          <w:rFonts w:asciiTheme="minorHAnsi" w:hAnsiTheme="minorHAnsi" w:cstheme="minorHAnsi"/>
          <w:sz w:val="22"/>
          <w:szCs w:val="22"/>
        </w:rPr>
        <w:t xml:space="preserve"> Stavebného dozoru podľa tejto zmluvy</w:t>
      </w:r>
      <w:r w:rsidRPr="001719D1">
        <w:rPr>
          <w:rFonts w:asciiTheme="minorHAnsi" w:hAnsiTheme="minorHAnsi" w:cstheme="minorHAnsi"/>
          <w:sz w:val="22"/>
          <w:szCs w:val="22"/>
        </w:rPr>
        <w:t xml:space="preserve"> počas celej doby trvania tejto zmluvy. </w:t>
      </w:r>
    </w:p>
    <w:p w14:paraId="703AC2D8"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1EC0FD2" w14:textId="380408CF"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F14EEE"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odovzdá celú </w:t>
      </w:r>
      <w:r w:rsidR="00284EB8" w:rsidRPr="001719D1">
        <w:rPr>
          <w:rFonts w:asciiTheme="minorHAnsi" w:hAnsiTheme="minorHAnsi" w:cstheme="minorHAnsi"/>
          <w:sz w:val="22"/>
          <w:szCs w:val="22"/>
        </w:rPr>
        <w:t xml:space="preserve">takúto </w:t>
      </w:r>
      <w:r w:rsidRPr="001719D1">
        <w:rPr>
          <w:rFonts w:asciiTheme="minorHAnsi" w:hAnsiTheme="minorHAnsi" w:cstheme="minorHAnsi"/>
          <w:sz w:val="22"/>
          <w:szCs w:val="22"/>
        </w:rPr>
        <w:t xml:space="preserve">dokumentáciu osobe objednávateľa oprávnenej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za objednávateľa vo veciach technických</w:t>
      </w:r>
      <w:r w:rsidR="00495E60">
        <w:rPr>
          <w:rFonts w:asciiTheme="minorHAnsi" w:hAnsiTheme="minorHAnsi" w:cstheme="minorHAnsi"/>
          <w:sz w:val="22"/>
          <w:szCs w:val="22"/>
        </w:rPr>
        <w:t xml:space="preserve"> v zmysle tejto zmluvy</w:t>
      </w:r>
      <w:r w:rsidRPr="001719D1">
        <w:rPr>
          <w:rFonts w:asciiTheme="minorHAnsi" w:hAnsiTheme="minorHAnsi" w:cstheme="minorHAnsi"/>
          <w:sz w:val="22"/>
          <w:szCs w:val="22"/>
        </w:rPr>
        <w:t xml:space="preserve">. </w:t>
      </w:r>
    </w:p>
    <w:p w14:paraId="0E3DA0B7"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7827A1AF" w14:textId="6E9F2967"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Každé schválenie, kontrola, potvrdenie, požiadanie, skúška alebo podobný úkon objednávateľa (vrátane absencie nesúhlasu) nezbavuje poskytovateľa žiadnej zodpovednosti, ktorú má podľa zmluvy, vrátane zodpovednosti za chyby, opomenutia, rozdiely, nesúlady a zároveň touto požiadavkou nedochádza k zmene výšky odplaty uvedenej v čl. V. ods. 5.2</w:t>
      </w:r>
      <w:r w:rsidR="00284EB8" w:rsidRPr="001719D1">
        <w:rPr>
          <w:rFonts w:asciiTheme="minorHAnsi" w:hAnsiTheme="minorHAnsi" w:cstheme="minorHAnsi"/>
          <w:sz w:val="22"/>
          <w:szCs w:val="22"/>
        </w:rPr>
        <w:t xml:space="preserve"> </w:t>
      </w:r>
      <w:r w:rsidR="00495E60">
        <w:rPr>
          <w:rFonts w:asciiTheme="minorHAnsi" w:hAnsiTheme="minorHAnsi" w:cstheme="minorHAnsi"/>
          <w:sz w:val="22"/>
          <w:szCs w:val="22"/>
        </w:rPr>
        <w:t xml:space="preserve">tejto </w:t>
      </w:r>
      <w:r w:rsidR="00284EB8" w:rsidRPr="001719D1">
        <w:rPr>
          <w:rFonts w:asciiTheme="minorHAnsi" w:hAnsiTheme="minorHAnsi" w:cstheme="minorHAnsi"/>
          <w:sz w:val="22"/>
          <w:szCs w:val="22"/>
        </w:rPr>
        <w:t>zmluvy</w:t>
      </w:r>
      <w:r w:rsidRPr="001719D1">
        <w:rPr>
          <w:rFonts w:asciiTheme="minorHAnsi" w:hAnsiTheme="minorHAnsi" w:cstheme="minorHAnsi"/>
          <w:sz w:val="22"/>
          <w:szCs w:val="22"/>
        </w:rPr>
        <w:t>.</w:t>
      </w:r>
    </w:p>
    <w:p w14:paraId="61B91752"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372B1D5" w14:textId="6108605F" w:rsidR="000E78EF"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Objednávateľ je povinný bezodkladne poskytnúť poskytovateľovi na jeho požiadanie všetku nevyhnutnú a rozumne a spravodlivo </w:t>
      </w:r>
      <w:proofErr w:type="spellStart"/>
      <w:r w:rsidRPr="001719D1">
        <w:rPr>
          <w:rFonts w:asciiTheme="minorHAnsi" w:hAnsiTheme="minorHAnsi" w:cstheme="minorHAnsi"/>
          <w:sz w:val="22"/>
          <w:szCs w:val="22"/>
        </w:rPr>
        <w:t>očakávateľnú</w:t>
      </w:r>
      <w:proofErr w:type="spellEnd"/>
      <w:r w:rsidRPr="001719D1">
        <w:rPr>
          <w:rFonts w:asciiTheme="minorHAnsi" w:hAnsiTheme="minorHAnsi" w:cstheme="minorHAnsi"/>
          <w:sz w:val="22"/>
          <w:szCs w:val="22"/>
        </w:rPr>
        <w:t xml:space="preserve"> súčinnosť, ktorá mu vyplýva z tejto zmluvy, potrebnú pri zabezpečovaní predmetu zmluvy poskytovateľom.</w:t>
      </w:r>
    </w:p>
    <w:p w14:paraId="5097BAB2"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5313F4E4" w14:textId="5029269A" w:rsidR="003F46E5" w:rsidRPr="001719D1" w:rsidRDefault="000E78EF"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bude bezodkladne informovať osobu objednávateľa oprávnenú </w:t>
      </w:r>
      <w:r w:rsidR="00201BC1" w:rsidRPr="001719D1">
        <w:rPr>
          <w:rFonts w:asciiTheme="minorHAnsi" w:hAnsiTheme="minorHAnsi" w:cstheme="minorHAnsi"/>
          <w:sz w:val="22"/>
          <w:szCs w:val="22"/>
        </w:rPr>
        <w:t>rokovať</w:t>
      </w:r>
      <w:r w:rsidRPr="001719D1">
        <w:rPr>
          <w:rFonts w:asciiTheme="minorHAnsi" w:hAnsiTheme="minorHAnsi" w:cstheme="minorHAnsi"/>
          <w:sz w:val="22"/>
          <w:szCs w:val="22"/>
        </w:rPr>
        <w:t xml:space="preserve"> vo veciach zmluvy o priebehu činností poskytovateľa vyplývajúcich z predmetu zmluvy na jeho požiadanie.</w:t>
      </w:r>
    </w:p>
    <w:p w14:paraId="55BABA0F"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2F2B8D35" w14:textId="7A4ECD06" w:rsidR="000E78EF" w:rsidRPr="001719D1" w:rsidRDefault="003F46E5" w:rsidP="005E5DEE">
      <w:pPr>
        <w:pStyle w:val="Odsekzoznamu"/>
        <w:numPr>
          <w:ilvl w:val="1"/>
          <w:numId w:val="12"/>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Poskytovateľ berie na vedomie, že kontrolu prác na diele bude súčasne vykonávať technický dozor objednávateľa. Technický dozor objednávateľa bude určený objednávateľom najneskôr ku dňu odovzdania staveniska zhotoviteľovi, pričom objednávateľ je oprávnený uskutočniť zmenu v osobe zodpovednej za technický dozor kedykoľvek v priebehu realizácie diela</w:t>
      </w:r>
      <w:r w:rsidR="00495E60">
        <w:rPr>
          <w:rFonts w:asciiTheme="minorHAnsi" w:hAnsiTheme="minorHAnsi" w:cstheme="minorHAnsi"/>
          <w:sz w:val="22"/>
          <w:szCs w:val="22"/>
        </w:rPr>
        <w:t>/stavby</w:t>
      </w:r>
      <w:r w:rsidRPr="001719D1">
        <w:rPr>
          <w:rFonts w:asciiTheme="minorHAnsi" w:hAnsiTheme="minorHAnsi" w:cstheme="minorHAnsi"/>
          <w:sz w:val="22"/>
          <w:szCs w:val="22"/>
        </w:rPr>
        <w:t xml:space="preserve">. </w:t>
      </w:r>
    </w:p>
    <w:p w14:paraId="7C8ED6A7" w14:textId="77777777" w:rsidR="00675F88" w:rsidRPr="001719D1" w:rsidRDefault="00675F88" w:rsidP="00675F88">
      <w:pPr>
        <w:pStyle w:val="Odsekzoznamu"/>
        <w:tabs>
          <w:tab w:val="left" w:pos="567"/>
        </w:tabs>
        <w:ind w:left="0"/>
        <w:jc w:val="both"/>
        <w:rPr>
          <w:rFonts w:asciiTheme="minorHAnsi" w:hAnsiTheme="minorHAnsi" w:cstheme="minorHAnsi"/>
          <w:sz w:val="22"/>
          <w:szCs w:val="22"/>
        </w:rPr>
      </w:pPr>
    </w:p>
    <w:p w14:paraId="34D50200" w14:textId="77777777" w:rsidR="000E78EF" w:rsidRPr="001719D1" w:rsidRDefault="000E78EF" w:rsidP="00675F88">
      <w:pPr>
        <w:jc w:val="center"/>
        <w:rPr>
          <w:rFonts w:asciiTheme="minorHAnsi" w:hAnsiTheme="minorHAnsi" w:cstheme="minorHAnsi"/>
          <w:b/>
          <w:bCs/>
          <w:sz w:val="22"/>
          <w:szCs w:val="22"/>
        </w:rPr>
      </w:pPr>
      <w:r w:rsidRPr="001719D1">
        <w:rPr>
          <w:rFonts w:asciiTheme="minorHAnsi" w:hAnsiTheme="minorHAnsi" w:cstheme="minorHAnsi"/>
          <w:b/>
          <w:bCs/>
          <w:sz w:val="22"/>
          <w:szCs w:val="22"/>
        </w:rPr>
        <w:t>Čl. VII.</w:t>
      </w:r>
    </w:p>
    <w:p w14:paraId="6C052E84" w14:textId="4C050122" w:rsidR="00675F88"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Písomná komunikácia medzi zmluvnými stranami</w:t>
      </w:r>
      <w:r w:rsidR="00E932E4">
        <w:rPr>
          <w:rFonts w:asciiTheme="minorHAnsi" w:hAnsiTheme="minorHAnsi" w:cstheme="minorHAnsi"/>
          <w:b/>
          <w:bCs/>
          <w:sz w:val="22"/>
          <w:szCs w:val="22"/>
        </w:rPr>
        <w:t>.</w:t>
      </w:r>
    </w:p>
    <w:p w14:paraId="2B6946D4" w14:textId="750D4352"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Akákoľvek písomná komunikácia medzi objednávateľom a poskytovateľom sa bude uskutočňovať v slovenskom jazyku.</w:t>
      </w:r>
    </w:p>
    <w:p w14:paraId="00CEEE37"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1D955421" w14:textId="319CBB2D"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Akákoľvek písomná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04C9268C"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132B10B9" w14:textId="1A123DCF"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je povinný zaslať každú písomnosť objednávateľovi aj elektronicky na nasledovné emailové adresy: </w:t>
      </w:r>
      <w:hyperlink r:id="rId9" w:history="1">
        <w:r w:rsidR="00AB2499" w:rsidRPr="001719D1">
          <w:rPr>
            <w:rFonts w:asciiTheme="minorHAnsi" w:hAnsiTheme="minorHAnsi" w:cstheme="minorHAnsi"/>
            <w:color w:val="2E74B5" w:themeColor="accent1" w:themeShade="BF"/>
            <w:sz w:val="22"/>
            <w:szCs w:val="22"/>
            <w:u w:val="single"/>
          </w:rPr>
          <w:t>podatelna@bbsk.sk</w:t>
        </w:r>
      </w:hyperlink>
      <w:r w:rsidR="00AB2499" w:rsidRPr="001719D1">
        <w:rPr>
          <w:rFonts w:asciiTheme="minorHAnsi" w:hAnsiTheme="minorHAnsi" w:cstheme="minorHAnsi"/>
          <w:sz w:val="22"/>
          <w:szCs w:val="22"/>
        </w:rPr>
        <w:t xml:space="preserve">; </w:t>
      </w:r>
      <w:r w:rsidRPr="001719D1">
        <w:rPr>
          <w:rFonts w:asciiTheme="minorHAnsi" w:hAnsiTheme="minorHAnsi" w:cstheme="minorHAnsi"/>
          <w:sz w:val="22"/>
          <w:szCs w:val="22"/>
        </w:rPr>
        <w:t xml:space="preserve">peter.muransky@bbsk.sk, alena.martincova@bbsk.sk a miroslav.bobak@bbsk.sk. V prípade zaslania písomnosti emailom alebo faxom je poskytovateľ povinný písomnosti doručiť do sídla objednávateľa do troch pracovných dní aj poštou alebo prostredníctvom kuriéra. </w:t>
      </w:r>
    </w:p>
    <w:p w14:paraId="48D9E4F9"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762D493B" w14:textId="75C37510"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425F5196"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5DC9AE00" w14:textId="1FB4524E"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Každá správa, súhlas, schválenie, návrh, podklady, osvedčenie a pod. alebo rozhodnutie akejkoľvek osoby požadované na základe tejto zmluvy bude vyhotovené v písomnej forme. </w:t>
      </w:r>
    </w:p>
    <w:p w14:paraId="1D250CEB"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316D61D2" w14:textId="15943129" w:rsidR="000E78EF" w:rsidRPr="001719D1" w:rsidRDefault="000E78EF" w:rsidP="005E5DEE">
      <w:pPr>
        <w:pStyle w:val="Odsekzoznamu"/>
        <w:numPr>
          <w:ilvl w:val="1"/>
          <w:numId w:val="13"/>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Všetky ústne pokyny alebo ústne nariadenia sa musia </w:t>
      </w:r>
      <w:r w:rsidR="00AB2499" w:rsidRPr="001719D1">
        <w:rPr>
          <w:rFonts w:asciiTheme="minorHAnsi" w:hAnsiTheme="minorHAnsi" w:cstheme="minorHAnsi"/>
          <w:sz w:val="22"/>
          <w:szCs w:val="22"/>
        </w:rPr>
        <w:t xml:space="preserve">vždy </w:t>
      </w:r>
      <w:r w:rsidRPr="001719D1">
        <w:rPr>
          <w:rFonts w:asciiTheme="minorHAnsi" w:hAnsiTheme="minorHAnsi" w:cstheme="minorHAnsi"/>
          <w:sz w:val="22"/>
          <w:szCs w:val="22"/>
        </w:rPr>
        <w:t>potvrdiť</w:t>
      </w:r>
      <w:r w:rsidR="00AB2499" w:rsidRPr="001719D1">
        <w:rPr>
          <w:rFonts w:asciiTheme="minorHAnsi" w:hAnsiTheme="minorHAnsi" w:cstheme="minorHAnsi"/>
          <w:sz w:val="22"/>
          <w:szCs w:val="22"/>
        </w:rPr>
        <w:t xml:space="preserve"> aj</w:t>
      </w:r>
      <w:r w:rsidRPr="001719D1">
        <w:rPr>
          <w:rFonts w:asciiTheme="minorHAnsi" w:hAnsiTheme="minorHAnsi" w:cstheme="minorHAnsi"/>
          <w:sz w:val="22"/>
          <w:szCs w:val="22"/>
        </w:rPr>
        <w:t xml:space="preserve"> v písomnej forme v lehote troch pracovných dní.   </w:t>
      </w:r>
    </w:p>
    <w:p w14:paraId="7DDB4AE3" w14:textId="77777777" w:rsidR="000E78EF" w:rsidRPr="001719D1" w:rsidRDefault="000E78EF" w:rsidP="001A6313">
      <w:pPr>
        <w:jc w:val="both"/>
        <w:rPr>
          <w:rFonts w:asciiTheme="minorHAnsi" w:hAnsiTheme="minorHAnsi" w:cstheme="minorHAnsi"/>
          <w:sz w:val="22"/>
          <w:szCs w:val="22"/>
        </w:rPr>
      </w:pPr>
    </w:p>
    <w:p w14:paraId="60D4EED5" w14:textId="77777777" w:rsidR="000E78EF" w:rsidRPr="001719D1" w:rsidRDefault="000E78EF" w:rsidP="00D519E6">
      <w:pPr>
        <w:jc w:val="center"/>
        <w:rPr>
          <w:rFonts w:asciiTheme="minorHAnsi" w:hAnsiTheme="minorHAnsi" w:cstheme="minorHAnsi"/>
          <w:b/>
          <w:bCs/>
          <w:sz w:val="22"/>
          <w:szCs w:val="22"/>
        </w:rPr>
      </w:pPr>
      <w:r w:rsidRPr="001719D1">
        <w:rPr>
          <w:rFonts w:asciiTheme="minorHAnsi" w:hAnsiTheme="minorHAnsi" w:cstheme="minorHAnsi"/>
          <w:b/>
          <w:bCs/>
          <w:sz w:val="22"/>
          <w:szCs w:val="22"/>
        </w:rPr>
        <w:t>Čl. VIII.</w:t>
      </w:r>
    </w:p>
    <w:p w14:paraId="049703C0" w14:textId="77095209" w:rsidR="00D519E6"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Niektoré zásady náhrady škody a odškodnenia, niektoré sankcie a sľub odškodnenia</w:t>
      </w:r>
      <w:r w:rsidR="00E932E4">
        <w:rPr>
          <w:rFonts w:asciiTheme="minorHAnsi" w:hAnsiTheme="minorHAnsi" w:cstheme="minorHAnsi"/>
          <w:b/>
          <w:bCs/>
          <w:sz w:val="22"/>
          <w:szCs w:val="22"/>
        </w:rPr>
        <w:t>.</w:t>
      </w:r>
    </w:p>
    <w:p w14:paraId="6FD9FE37" w14:textId="19660963"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Zodpovednosť za škodu podľa tejto zmluvy je objektívna a tam kde je tak ustanovené, tak aj absolútna (bez možnosti liberácie).</w:t>
      </w:r>
    </w:p>
    <w:p w14:paraId="53C34213"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18FA7B0B" w14:textId="04CAA7CD"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ust. § 9 a </w:t>
      </w:r>
      <w:proofErr w:type="spellStart"/>
      <w:r w:rsidRPr="001719D1">
        <w:rPr>
          <w:rFonts w:asciiTheme="minorHAnsi" w:hAnsiTheme="minorHAnsi" w:cstheme="minorHAnsi"/>
          <w:sz w:val="22"/>
          <w:szCs w:val="22"/>
        </w:rPr>
        <w:t>nasl</w:t>
      </w:r>
      <w:proofErr w:type="spellEnd"/>
      <w:r w:rsidRPr="001719D1">
        <w:rPr>
          <w:rFonts w:asciiTheme="minorHAnsi" w:hAnsiTheme="minorHAnsi" w:cstheme="minorHAnsi"/>
          <w:sz w:val="22"/>
          <w:szCs w:val="22"/>
        </w:rPr>
        <w:t xml:space="preserve">. Vyhlášky Ministerstva spravodlivosti Slovenskej republiky č. 655/2004 </w:t>
      </w:r>
      <w:proofErr w:type="spellStart"/>
      <w:r w:rsidRPr="001719D1">
        <w:rPr>
          <w:rFonts w:asciiTheme="minorHAnsi" w:hAnsiTheme="minorHAnsi" w:cstheme="minorHAnsi"/>
          <w:sz w:val="22"/>
          <w:szCs w:val="22"/>
        </w:rPr>
        <w:t>Z.z</w:t>
      </w:r>
      <w:proofErr w:type="spellEnd"/>
      <w:r w:rsidRPr="001719D1">
        <w:rPr>
          <w:rFonts w:asciiTheme="minorHAnsi" w:hAnsiTheme="minorHAnsi" w:cstheme="minorHAnsi"/>
          <w:sz w:val="22"/>
          <w:szCs w:val="22"/>
        </w:rPr>
        <w:t>. o odmenách a náhradách advokátov za poskytovanie právnych služieb v znení neskorších predpisov (ďalej len „</w:t>
      </w:r>
      <w:r w:rsidRPr="001719D1">
        <w:rPr>
          <w:rFonts w:asciiTheme="minorHAnsi" w:hAnsiTheme="minorHAnsi" w:cstheme="minorHAnsi"/>
          <w:b/>
          <w:bCs/>
          <w:sz w:val="22"/>
          <w:szCs w:val="22"/>
        </w:rPr>
        <w:t>Vyhláška</w:t>
      </w:r>
      <w:r w:rsidRPr="001719D1">
        <w:rPr>
          <w:rFonts w:asciiTheme="minorHAnsi" w:hAnsiTheme="minorHAnsi" w:cstheme="minorHAnsi"/>
          <w:sz w:val="22"/>
          <w:szCs w:val="22"/>
        </w:rPr>
        <w:t xml:space="preserve">“), avšak Vyhláška pre účely tohto odseku 8.2 tohto článku zmluvy tieto náklady nelimituje. </w:t>
      </w:r>
    </w:p>
    <w:p w14:paraId="6D940F3A"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5C4F2099" w14:textId="03C2BC2C"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Po dôkladnom posúdení a zvážení všetkých okolností rozhodujúcich pre uzatvorenie tejto zmluvy a jej plnenie sa zmluvné strany zhodli a dohodli na tom, že:</w:t>
      </w:r>
    </w:p>
    <w:p w14:paraId="60B9863A"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62A271FC" w14:textId="42D821EA" w:rsidR="000E78EF" w:rsidRPr="001719D1"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 xml:space="preserve">V súvislosti s plnením tejto zmluvy zmluvné strany neočakávajú, že by objednávateľ mohol spôsobiť poskytovateľovi akúkoľvek škodu a prípadná škoda je preto v súvislosti s ust. § 379 </w:t>
      </w:r>
      <w:r w:rsidRPr="001719D1">
        <w:rPr>
          <w:rFonts w:asciiTheme="minorHAnsi" w:hAnsiTheme="minorHAnsi" w:cstheme="minorHAnsi"/>
          <w:sz w:val="22"/>
          <w:szCs w:val="22"/>
        </w:rPr>
        <w:lastRenderedPageBreak/>
        <w:t xml:space="preserve">Obchodného zákonníka limitovaná úrokmi z omeškania, na ktoré je poskytovateľ oprávnený v prípade, ak objednávateľ neplní včas. </w:t>
      </w:r>
    </w:p>
    <w:p w14:paraId="7899DE54" w14:textId="77777777" w:rsidR="00D519E6" w:rsidRPr="001719D1" w:rsidRDefault="00D519E6" w:rsidP="00D519E6">
      <w:pPr>
        <w:pStyle w:val="Odsekzoznamu"/>
        <w:tabs>
          <w:tab w:val="left" w:pos="567"/>
        </w:tabs>
        <w:ind w:left="567"/>
        <w:jc w:val="both"/>
        <w:rPr>
          <w:rFonts w:asciiTheme="minorHAnsi" w:hAnsiTheme="minorHAnsi" w:cstheme="minorHAnsi"/>
          <w:sz w:val="22"/>
          <w:szCs w:val="22"/>
        </w:rPr>
      </w:pPr>
    </w:p>
    <w:p w14:paraId="0CFBB9AD" w14:textId="41F331EE" w:rsidR="000E78EF" w:rsidRPr="001719D1" w:rsidRDefault="000E78EF" w:rsidP="005E5DEE">
      <w:pPr>
        <w:pStyle w:val="Odsekzoznamu"/>
        <w:numPr>
          <w:ilvl w:val="0"/>
          <w:numId w:val="15"/>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Zodpovednosť poskytovateľa za škodu je bez výškového obmedzenia – zmluvné strany na túto zodpovednosť, resp. náhradu škody vylučujú ust. § 379 Obchodného zákonníka druhej vety.</w:t>
      </w:r>
    </w:p>
    <w:p w14:paraId="29CF4337" w14:textId="77777777" w:rsidR="00D519E6" w:rsidRPr="001719D1" w:rsidRDefault="00D519E6" w:rsidP="00D519E6">
      <w:pPr>
        <w:tabs>
          <w:tab w:val="left" w:pos="567"/>
        </w:tabs>
        <w:jc w:val="both"/>
        <w:rPr>
          <w:rFonts w:asciiTheme="minorHAnsi" w:hAnsiTheme="minorHAnsi" w:cstheme="minorHAnsi"/>
          <w:sz w:val="22"/>
          <w:szCs w:val="22"/>
        </w:rPr>
      </w:pPr>
    </w:p>
    <w:p w14:paraId="300ECF41" w14:textId="13FD8CEB"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V prípade, ak sa zistí, že poskytovateľ potvrdil práce a úkony, ktoré zhotoviteľom neboli vykonané v súlade so Zmluvou so zhotoviteľom, objednávateľ bude mať nárok uplatniť voči poskytovateľovi zmluvnú pokutu, a to vo výške 1 000,- eur (slovom : jedentisíc eur) za každé takéto zistenie. Tým však nie je dotknutý nárok objednávateľa na náhradu škody, ktorá mu takýmto konaním poskytovateľa vznikla, a to v celom rozsahu nezávisle od zmluvnej pokuty, pričom škoda v takomto prípade predstavuje minimálne hodnotu prác, ktoré boli poskytovateľom zhotoviteľovi potvrdené ako vykonané, avšak v skutočnosti vykonané neboli, a to bez ohľadu na to, či budú neskôr dodané. Takejto zodpovednosti sa poskytovateľ nemôže nijako zbaviť (je absolútna).</w:t>
      </w:r>
    </w:p>
    <w:p w14:paraId="0113C68E"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4331CD4D" w14:textId="6EB4DC06"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b/>
          <w:bCs/>
          <w:sz w:val="22"/>
          <w:szCs w:val="22"/>
        </w:rPr>
        <w:t>Odškodnenie a sľub odškodnenia.</w:t>
      </w:r>
      <w:r w:rsidRPr="001719D1">
        <w:rPr>
          <w:rFonts w:asciiTheme="minorHAnsi" w:hAnsiTheme="minorHAnsi" w:cstheme="minorHAnsi"/>
          <w:sz w:val="22"/>
          <w:szCs w:val="22"/>
        </w:rPr>
        <w:t xml:space="preserve"> 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2B69B2FD"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689DD0E5" w14:textId="08E0043F" w:rsidR="000E78EF" w:rsidRPr="001719D1"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150FABFF" w14:textId="77777777" w:rsidR="00D519E6" w:rsidRPr="001719D1" w:rsidRDefault="00D519E6" w:rsidP="00D519E6">
      <w:pPr>
        <w:pStyle w:val="Odsekzoznamu"/>
        <w:tabs>
          <w:tab w:val="left" w:pos="567"/>
        </w:tabs>
        <w:ind w:left="567"/>
        <w:jc w:val="both"/>
        <w:rPr>
          <w:rFonts w:asciiTheme="minorHAnsi" w:hAnsiTheme="minorHAnsi" w:cstheme="minorHAnsi"/>
          <w:sz w:val="22"/>
          <w:szCs w:val="22"/>
        </w:rPr>
      </w:pPr>
    </w:p>
    <w:p w14:paraId="0963DDCD" w14:textId="21B221CC" w:rsidR="000E78EF" w:rsidRPr="001719D1" w:rsidRDefault="000E78EF" w:rsidP="005E5DEE">
      <w:pPr>
        <w:pStyle w:val="Odsekzoznamu"/>
        <w:numPr>
          <w:ilvl w:val="0"/>
          <w:numId w:val="16"/>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v akom poskytovateľ uhradí objednávateľovi škodu, za ktorú zodpovedá aj zhotoviteľ, prechádzajú tieto nároky na poskytovateľa akoby boli postúpené; v danej súvislosti objednávateľ nezodpovedá ani neručí ani za existenciu, platnosť, ani výšku týchto nárokov, ako ani za ich vymožiteľnosť. </w:t>
      </w:r>
    </w:p>
    <w:p w14:paraId="49C759E3" w14:textId="77777777" w:rsidR="00D519E6" w:rsidRPr="001719D1" w:rsidRDefault="00D519E6" w:rsidP="00D519E6">
      <w:pPr>
        <w:tabs>
          <w:tab w:val="left" w:pos="567"/>
        </w:tabs>
        <w:jc w:val="both"/>
        <w:rPr>
          <w:rFonts w:asciiTheme="minorHAnsi" w:hAnsiTheme="minorHAnsi" w:cstheme="minorHAnsi"/>
          <w:sz w:val="22"/>
          <w:szCs w:val="22"/>
        </w:rPr>
      </w:pPr>
    </w:p>
    <w:p w14:paraId="5740B792" w14:textId="5ACC42D2"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b/>
          <w:bCs/>
          <w:sz w:val="22"/>
          <w:szCs w:val="22"/>
        </w:rPr>
        <w:t>Vyššia moc.</w:t>
      </w:r>
      <w:r w:rsidRPr="001719D1">
        <w:rPr>
          <w:rFonts w:asciiTheme="minorHAnsi" w:hAnsiTheme="minorHAnsi" w:cstheme="minorHAnsi"/>
          <w:sz w:val="22"/>
          <w:szCs w:val="22"/>
        </w:rPr>
        <w:t xml:space="preserve"> Prípadné „vlny“ epidémie nového </w:t>
      </w:r>
      <w:proofErr w:type="spellStart"/>
      <w:r w:rsidRPr="001719D1">
        <w:rPr>
          <w:rFonts w:asciiTheme="minorHAnsi" w:hAnsiTheme="minorHAnsi" w:cstheme="minorHAnsi"/>
          <w:sz w:val="22"/>
          <w:szCs w:val="22"/>
        </w:rPr>
        <w:t>koronavírusu</w:t>
      </w:r>
      <w:proofErr w:type="spellEnd"/>
      <w:r w:rsidRPr="001719D1">
        <w:rPr>
          <w:rFonts w:asciiTheme="minorHAnsi" w:hAnsiTheme="minorHAnsi" w:cstheme="minorHAnsi"/>
          <w:sz w:val="22"/>
          <w:szCs w:val="22"/>
        </w:rPr>
        <w:t xml:space="preserve">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xml:space="preserve">. napr. fyzický zákaz prác). Žiaden prípad vyššej moci nebude mať vplyv na odplatu a jej výšku (čl. V) bez ohľadu na výšku nákladov, ktoré </w:t>
      </w:r>
      <w:r w:rsidRPr="001719D1">
        <w:rPr>
          <w:rFonts w:asciiTheme="minorHAnsi" w:hAnsiTheme="minorHAnsi" w:cstheme="minorHAnsi"/>
          <w:sz w:val="22"/>
          <w:szCs w:val="22"/>
        </w:rPr>
        <w:lastRenderedPageBreak/>
        <w:t xml:space="preserve">bude musieť v danej súvislosti poskytovateľ znášať alebo vynaložiť,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každá zmluvná strana znáša vlastné náklady v súvislosti s vyššou mocou.</w:t>
      </w:r>
    </w:p>
    <w:p w14:paraId="692C50FF" w14:textId="77777777" w:rsidR="00D519E6" w:rsidRPr="001719D1" w:rsidRDefault="00D519E6" w:rsidP="00D519E6">
      <w:pPr>
        <w:pStyle w:val="Odsekzoznamu"/>
        <w:tabs>
          <w:tab w:val="left" w:pos="567"/>
        </w:tabs>
        <w:ind w:left="0"/>
        <w:jc w:val="both"/>
        <w:rPr>
          <w:rFonts w:asciiTheme="minorHAnsi" w:hAnsiTheme="minorHAnsi" w:cstheme="minorHAnsi"/>
          <w:sz w:val="22"/>
          <w:szCs w:val="22"/>
        </w:rPr>
      </w:pPr>
    </w:p>
    <w:p w14:paraId="712780D6" w14:textId="3223B1AA" w:rsidR="000E78EF" w:rsidRPr="001719D1" w:rsidRDefault="000E78EF" w:rsidP="005E5DEE">
      <w:pPr>
        <w:pStyle w:val="Odsekzoznamu"/>
        <w:numPr>
          <w:ilvl w:val="1"/>
          <w:numId w:val="14"/>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7F9E9B7C" w14:textId="77777777" w:rsidR="0076342C" w:rsidRPr="001719D1" w:rsidRDefault="0076342C" w:rsidP="00C51642">
      <w:pPr>
        <w:pStyle w:val="Odsekzoznamu"/>
        <w:tabs>
          <w:tab w:val="left" w:pos="567"/>
        </w:tabs>
        <w:ind w:left="0"/>
        <w:jc w:val="both"/>
        <w:rPr>
          <w:rFonts w:asciiTheme="minorHAnsi" w:hAnsiTheme="minorHAnsi" w:cstheme="minorHAnsi"/>
          <w:sz w:val="22"/>
          <w:szCs w:val="22"/>
        </w:rPr>
      </w:pPr>
    </w:p>
    <w:p w14:paraId="13869372" w14:textId="77777777" w:rsidR="000E78EF" w:rsidRPr="001719D1" w:rsidRDefault="000E78EF" w:rsidP="00D519E6">
      <w:pPr>
        <w:jc w:val="center"/>
        <w:rPr>
          <w:rFonts w:asciiTheme="minorHAnsi" w:hAnsiTheme="minorHAnsi" w:cstheme="minorHAnsi"/>
          <w:b/>
          <w:bCs/>
          <w:sz w:val="22"/>
          <w:szCs w:val="22"/>
        </w:rPr>
      </w:pPr>
      <w:r w:rsidRPr="001719D1">
        <w:rPr>
          <w:rFonts w:asciiTheme="minorHAnsi" w:hAnsiTheme="minorHAnsi" w:cstheme="minorHAnsi"/>
          <w:b/>
          <w:bCs/>
          <w:sz w:val="22"/>
          <w:szCs w:val="22"/>
        </w:rPr>
        <w:t>Čl. IX.</w:t>
      </w:r>
    </w:p>
    <w:p w14:paraId="3F4DF391" w14:textId="3B9D178F" w:rsidR="000E78EF"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Ukončenie zmluvy</w:t>
      </w:r>
      <w:r w:rsidR="00E932E4">
        <w:rPr>
          <w:rFonts w:asciiTheme="minorHAnsi" w:hAnsiTheme="minorHAnsi" w:cstheme="minorHAnsi"/>
          <w:b/>
          <w:bCs/>
          <w:sz w:val="22"/>
          <w:szCs w:val="22"/>
        </w:rPr>
        <w:t>.</w:t>
      </w:r>
    </w:p>
    <w:p w14:paraId="2C85D346" w14:textId="45F464B3" w:rsidR="000E78EF" w:rsidRPr="001719D1" w:rsidRDefault="000E78EF" w:rsidP="005E5DEE">
      <w:pPr>
        <w:pStyle w:val="Odsekzoznamu"/>
        <w:numPr>
          <w:ilvl w:val="1"/>
          <w:numId w:val="17"/>
        </w:numPr>
        <w:tabs>
          <w:tab w:val="left" w:pos="567"/>
        </w:tabs>
        <w:jc w:val="both"/>
        <w:rPr>
          <w:rFonts w:asciiTheme="minorHAnsi" w:hAnsiTheme="minorHAnsi" w:cstheme="minorHAnsi"/>
          <w:sz w:val="22"/>
          <w:szCs w:val="22"/>
        </w:rPr>
      </w:pPr>
      <w:r w:rsidRPr="001719D1">
        <w:rPr>
          <w:rFonts w:asciiTheme="minorHAnsi" w:hAnsiTheme="minorHAnsi" w:cstheme="minorHAnsi"/>
          <w:sz w:val="22"/>
          <w:szCs w:val="22"/>
        </w:rPr>
        <w:t>Táto zmluva zaniká:</w:t>
      </w:r>
    </w:p>
    <w:p w14:paraId="2506F6DA" w14:textId="7456A790" w:rsidR="000E78EF" w:rsidRPr="001719D1"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riadnym splnením všetkých práv a povinností zmluvných strán vyplývajúcich z tejto zmluvy</w:t>
      </w:r>
      <w:r w:rsidR="00697B82">
        <w:rPr>
          <w:rFonts w:asciiTheme="minorHAnsi" w:hAnsiTheme="minorHAnsi" w:cstheme="minorHAnsi"/>
          <w:sz w:val="22"/>
          <w:szCs w:val="22"/>
        </w:rPr>
        <w:t>;</w:t>
      </w:r>
    </w:p>
    <w:p w14:paraId="128E08E8" w14:textId="77777777" w:rsidR="00D519E6" w:rsidRPr="001719D1" w:rsidRDefault="00D519E6" w:rsidP="00D519E6">
      <w:pPr>
        <w:pStyle w:val="Odsekzoznamu"/>
        <w:tabs>
          <w:tab w:val="left" w:pos="567"/>
        </w:tabs>
        <w:ind w:left="567"/>
        <w:jc w:val="both"/>
        <w:rPr>
          <w:rFonts w:asciiTheme="minorHAnsi" w:hAnsiTheme="minorHAnsi" w:cstheme="minorHAnsi"/>
          <w:sz w:val="22"/>
          <w:szCs w:val="22"/>
        </w:rPr>
      </w:pPr>
    </w:p>
    <w:p w14:paraId="1738DB8B" w14:textId="3B672AFC" w:rsidR="000E78EF" w:rsidRPr="001719D1"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písomnou dohodou zmluvných strán, a to ku dňu uvedenému v</w:t>
      </w:r>
      <w:r w:rsidR="00D519E6" w:rsidRPr="001719D1">
        <w:rPr>
          <w:rFonts w:asciiTheme="minorHAnsi" w:hAnsiTheme="minorHAnsi" w:cstheme="minorHAnsi"/>
          <w:sz w:val="22"/>
          <w:szCs w:val="22"/>
        </w:rPr>
        <w:t> </w:t>
      </w:r>
      <w:r w:rsidRPr="001719D1">
        <w:rPr>
          <w:rFonts w:asciiTheme="minorHAnsi" w:hAnsiTheme="minorHAnsi" w:cstheme="minorHAnsi"/>
          <w:sz w:val="22"/>
          <w:szCs w:val="22"/>
        </w:rPr>
        <w:t>dohode</w:t>
      </w:r>
      <w:r w:rsidR="00697B82">
        <w:rPr>
          <w:rFonts w:asciiTheme="minorHAnsi" w:hAnsiTheme="minorHAnsi" w:cstheme="minorHAnsi"/>
          <w:sz w:val="22"/>
          <w:szCs w:val="22"/>
        </w:rPr>
        <w:t>;</w:t>
      </w:r>
    </w:p>
    <w:p w14:paraId="4169104B" w14:textId="77777777" w:rsidR="00D519E6" w:rsidRPr="001719D1" w:rsidRDefault="00D519E6" w:rsidP="00D519E6">
      <w:pPr>
        <w:pStyle w:val="Odsekzoznamu"/>
        <w:rPr>
          <w:rFonts w:asciiTheme="minorHAnsi" w:hAnsiTheme="minorHAnsi" w:cstheme="minorHAnsi"/>
          <w:sz w:val="22"/>
          <w:szCs w:val="22"/>
        </w:rPr>
      </w:pPr>
    </w:p>
    <w:p w14:paraId="7B4B2EDF" w14:textId="77777777" w:rsidR="000E78EF" w:rsidRPr="001719D1" w:rsidRDefault="000E78EF" w:rsidP="005E5DEE">
      <w:pPr>
        <w:pStyle w:val="Odsekzoznamu"/>
        <w:numPr>
          <w:ilvl w:val="2"/>
          <w:numId w:val="17"/>
        </w:numPr>
        <w:tabs>
          <w:tab w:val="left" w:pos="567"/>
        </w:tabs>
        <w:ind w:left="567" w:hanging="567"/>
        <w:jc w:val="both"/>
        <w:rPr>
          <w:rFonts w:asciiTheme="minorHAnsi" w:hAnsiTheme="minorHAnsi" w:cstheme="minorHAnsi"/>
          <w:sz w:val="22"/>
          <w:szCs w:val="22"/>
        </w:rPr>
      </w:pPr>
      <w:r w:rsidRPr="001719D1">
        <w:rPr>
          <w:rFonts w:asciiTheme="minorHAnsi" w:hAnsiTheme="minorHAnsi" w:cstheme="minorHAnsi"/>
          <w:sz w:val="22"/>
          <w:szCs w:val="22"/>
        </w:rPr>
        <w:t>odstúpením od zmluvy výlučne na základe dôvodov uvedených v ods. 9.2 a 9.3 tohto článku IX. zmluvy nižšie alebo na základe kogentných ustanovení aplikovateľných právnych predpisov. Odstúpenie zmluvnej strany nadobúda účinnosť doručením písomného odstúpenia druhej zmluvnej strane.</w:t>
      </w:r>
    </w:p>
    <w:p w14:paraId="0E5216E1" w14:textId="77777777" w:rsidR="000E78EF" w:rsidRPr="001719D1" w:rsidRDefault="000E78EF" w:rsidP="00D519E6">
      <w:pPr>
        <w:pStyle w:val="Odsekzoznamu"/>
        <w:tabs>
          <w:tab w:val="left" w:pos="567"/>
        </w:tabs>
        <w:ind w:left="0"/>
        <w:jc w:val="both"/>
        <w:rPr>
          <w:rFonts w:asciiTheme="minorHAnsi" w:hAnsiTheme="minorHAnsi" w:cstheme="minorHAnsi"/>
          <w:sz w:val="22"/>
          <w:szCs w:val="22"/>
        </w:rPr>
      </w:pPr>
    </w:p>
    <w:p w14:paraId="7E445E92" w14:textId="7A82CB84" w:rsidR="000E78EF" w:rsidRPr="001719D1" w:rsidRDefault="00854E19" w:rsidP="00E336F8">
      <w:pPr>
        <w:pStyle w:val="Odsekzoznamu"/>
        <w:numPr>
          <w:ilvl w:val="1"/>
          <w:numId w:val="17"/>
        </w:numPr>
        <w:tabs>
          <w:tab w:val="left" w:pos="567"/>
        </w:tabs>
        <w:ind w:left="567" w:hanging="567"/>
        <w:jc w:val="both"/>
        <w:rPr>
          <w:rFonts w:asciiTheme="minorHAnsi" w:hAnsiTheme="minorHAnsi" w:cstheme="minorHAnsi"/>
          <w:sz w:val="22"/>
          <w:szCs w:val="22"/>
        </w:rPr>
      </w:pPr>
      <w:r>
        <w:rPr>
          <w:rFonts w:asciiTheme="minorHAnsi" w:hAnsiTheme="minorHAnsi" w:cstheme="minorHAnsi"/>
          <w:sz w:val="22"/>
          <w:szCs w:val="22"/>
        </w:rPr>
        <w:t>Za predpokladu, ak v tejto zmluve nie je ustanovené inak, o</w:t>
      </w:r>
      <w:r w:rsidR="000E78EF" w:rsidRPr="001719D1">
        <w:rPr>
          <w:rFonts w:asciiTheme="minorHAnsi" w:hAnsiTheme="minorHAnsi" w:cstheme="minorHAnsi"/>
          <w:sz w:val="22"/>
          <w:szCs w:val="22"/>
        </w:rPr>
        <w:t>bjednávateľ je oprávnený odstúpiť od zmluvy z nasledovných dôvodov:</w:t>
      </w:r>
    </w:p>
    <w:p w14:paraId="1FED0705" w14:textId="42DBF605" w:rsidR="000E78EF" w:rsidRPr="001719D1"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719D1">
        <w:rPr>
          <w:rFonts w:asciiTheme="minorHAnsi" w:hAnsiTheme="minorHAnsi" w:cstheme="minorHAnsi"/>
          <w:sz w:val="22"/>
          <w:szCs w:val="22"/>
        </w:rPr>
        <w:t>Ak súd právoplatne uzná kohokoľvek z členov štatutárneho orgánu poskytovateľa alebo zamestnancov poskytovateľa za vinných z trestného činu bezprostredne súvisiaceho s uzatváraním a/alebo plnením tejto zmluvy alebo Zmluvy so zhotoviteľom;</w:t>
      </w:r>
    </w:p>
    <w:p w14:paraId="0B79F317" w14:textId="77777777" w:rsidR="00D519E6" w:rsidRPr="001719D1" w:rsidRDefault="00D519E6" w:rsidP="001A1696">
      <w:pPr>
        <w:pStyle w:val="Odsekzoznamu"/>
        <w:tabs>
          <w:tab w:val="left" w:pos="567"/>
        </w:tabs>
        <w:ind w:left="567" w:hanging="425"/>
        <w:jc w:val="both"/>
        <w:rPr>
          <w:rFonts w:asciiTheme="minorHAnsi" w:hAnsiTheme="minorHAnsi" w:cstheme="minorHAnsi"/>
          <w:sz w:val="22"/>
          <w:szCs w:val="22"/>
        </w:rPr>
      </w:pPr>
    </w:p>
    <w:p w14:paraId="63330795" w14:textId="1A4AEE3C" w:rsidR="000E78EF" w:rsidRPr="001719D1"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719D1">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 alebo</w:t>
      </w:r>
    </w:p>
    <w:p w14:paraId="31FA836A" w14:textId="77777777" w:rsidR="00D519E6" w:rsidRPr="001719D1" w:rsidRDefault="00D519E6" w:rsidP="001A1696">
      <w:pPr>
        <w:pStyle w:val="Odsekzoznamu"/>
        <w:ind w:hanging="425"/>
        <w:rPr>
          <w:rFonts w:asciiTheme="minorHAnsi" w:hAnsiTheme="minorHAnsi" w:cstheme="minorHAnsi"/>
          <w:sz w:val="22"/>
          <w:szCs w:val="22"/>
        </w:rPr>
      </w:pPr>
    </w:p>
    <w:p w14:paraId="37B6C4E2" w14:textId="558814B9" w:rsidR="000E78EF" w:rsidRPr="001719D1" w:rsidRDefault="000E78EF" w:rsidP="005E5DEE">
      <w:pPr>
        <w:pStyle w:val="Odsekzoznamu"/>
        <w:numPr>
          <w:ilvl w:val="0"/>
          <w:numId w:val="18"/>
        </w:numPr>
        <w:tabs>
          <w:tab w:val="left" w:pos="567"/>
        </w:tabs>
        <w:ind w:left="567" w:hanging="425"/>
        <w:jc w:val="both"/>
        <w:rPr>
          <w:rFonts w:asciiTheme="minorHAnsi" w:hAnsiTheme="minorHAnsi" w:cstheme="minorHAnsi"/>
          <w:sz w:val="22"/>
          <w:szCs w:val="22"/>
        </w:rPr>
      </w:pPr>
      <w:r w:rsidRPr="001719D1">
        <w:rPr>
          <w:rFonts w:asciiTheme="minorHAnsi" w:hAnsiTheme="minorHAnsi" w:cstheme="minorHAnsi"/>
          <w:sz w:val="22"/>
          <w:szCs w:val="22"/>
        </w:rPr>
        <w:t>Závažné porušenie povinností poskytovateľa podľa tejto zmluvy, pričom závažným porušením povinností poskytovateľa sa rozumie najmä, nie však vý</w:t>
      </w:r>
      <w:r w:rsidR="00832522" w:rsidRPr="001719D1">
        <w:rPr>
          <w:rFonts w:asciiTheme="minorHAnsi" w:hAnsiTheme="minorHAnsi" w:cstheme="minorHAnsi"/>
          <w:sz w:val="22"/>
          <w:szCs w:val="22"/>
        </w:rPr>
        <w:t>l</w:t>
      </w:r>
      <w:r w:rsidRPr="001719D1">
        <w:rPr>
          <w:rFonts w:asciiTheme="minorHAnsi" w:hAnsiTheme="minorHAnsi" w:cstheme="minorHAnsi"/>
          <w:sz w:val="22"/>
          <w:szCs w:val="22"/>
        </w:rPr>
        <w:t>učne:</w:t>
      </w:r>
    </w:p>
    <w:p w14:paraId="608FD638" w14:textId="77777777" w:rsidR="00D519E6" w:rsidRPr="001719D1" w:rsidRDefault="00D519E6" w:rsidP="00D519E6">
      <w:pPr>
        <w:tabs>
          <w:tab w:val="left" w:pos="567"/>
        </w:tabs>
        <w:jc w:val="both"/>
        <w:rPr>
          <w:rFonts w:asciiTheme="minorHAnsi" w:hAnsiTheme="minorHAnsi" w:cstheme="minorHAnsi"/>
          <w:sz w:val="22"/>
          <w:szCs w:val="22"/>
        </w:rPr>
      </w:pPr>
    </w:p>
    <w:p w14:paraId="79ABDF33" w14:textId="09ACB9B7"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Opakované vykonávanie činnosti </w:t>
      </w:r>
      <w:r w:rsidR="003A7956" w:rsidRPr="001719D1">
        <w:rPr>
          <w:rFonts w:asciiTheme="minorHAnsi" w:hAnsiTheme="minorHAnsi" w:cstheme="minorHAnsi"/>
          <w:sz w:val="22"/>
          <w:szCs w:val="22"/>
        </w:rPr>
        <w:t>Stavebného</w:t>
      </w:r>
      <w:r w:rsidRPr="001719D1">
        <w:rPr>
          <w:rFonts w:asciiTheme="minorHAnsi" w:hAnsiTheme="minorHAnsi" w:cstheme="minorHAnsi"/>
          <w:sz w:val="22"/>
          <w:szCs w:val="22"/>
        </w:rPr>
        <w:t xml:space="preserve"> dozoru v rozpore s touto zmluvou a/alebo Zmluvou so zhotoviteľom, vrátane opakovaného porušenia akejkoľvek povinnosti uvedenej v článku III. tejto zmluvy (za opakované porušenie sa považuje buď porušenie jednej povinnosti aspoň 2x, avšak aj porušenie aspoň dvoch rôznych povinností);</w:t>
      </w:r>
    </w:p>
    <w:p w14:paraId="187BA04E" w14:textId="77777777" w:rsidR="001A1696" w:rsidRPr="001719D1" w:rsidRDefault="001A1696" w:rsidP="001A1696">
      <w:pPr>
        <w:pStyle w:val="Odsekzoznamu"/>
        <w:ind w:left="567" w:hanging="283"/>
        <w:jc w:val="both"/>
        <w:rPr>
          <w:rFonts w:asciiTheme="minorHAnsi" w:hAnsiTheme="minorHAnsi" w:cstheme="minorHAnsi"/>
          <w:sz w:val="22"/>
          <w:szCs w:val="22"/>
        </w:rPr>
      </w:pPr>
    </w:p>
    <w:p w14:paraId="519EA435" w14:textId="0A2934F0"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Neodstránenie vád alebo nedostatkov poskytovanej činnosti</w:t>
      </w:r>
      <w:r w:rsidR="00854E19">
        <w:rPr>
          <w:rFonts w:asciiTheme="minorHAnsi" w:hAnsiTheme="minorHAnsi" w:cstheme="minorHAnsi"/>
          <w:sz w:val="22"/>
          <w:szCs w:val="22"/>
        </w:rPr>
        <w:t xml:space="preserve"> Stavebného dozoru v lehote určenej objednávateľom</w:t>
      </w:r>
      <w:r w:rsidRPr="001719D1">
        <w:rPr>
          <w:rFonts w:asciiTheme="minorHAnsi" w:hAnsiTheme="minorHAnsi" w:cstheme="minorHAnsi"/>
          <w:sz w:val="22"/>
          <w:szCs w:val="22"/>
        </w:rPr>
        <w:t>;</w:t>
      </w:r>
    </w:p>
    <w:p w14:paraId="06DB8FFB" w14:textId="77777777" w:rsidR="001A1696" w:rsidRPr="001719D1" w:rsidRDefault="001A1696" w:rsidP="001A1696">
      <w:pPr>
        <w:ind w:left="567" w:hanging="283"/>
        <w:jc w:val="both"/>
        <w:rPr>
          <w:rFonts w:asciiTheme="minorHAnsi" w:hAnsiTheme="minorHAnsi" w:cstheme="minorHAnsi"/>
          <w:sz w:val="22"/>
          <w:szCs w:val="22"/>
        </w:rPr>
      </w:pPr>
    </w:p>
    <w:p w14:paraId="4E0E68AF" w14:textId="6A6F2D94"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46347E6D" w14:textId="77777777" w:rsidR="001A1696" w:rsidRPr="001719D1" w:rsidRDefault="001A1696" w:rsidP="001A1696">
      <w:pPr>
        <w:ind w:left="567" w:hanging="283"/>
        <w:jc w:val="both"/>
        <w:rPr>
          <w:rFonts w:asciiTheme="minorHAnsi" w:hAnsiTheme="minorHAnsi" w:cstheme="minorHAnsi"/>
          <w:sz w:val="22"/>
          <w:szCs w:val="22"/>
        </w:rPr>
      </w:pPr>
    </w:p>
    <w:p w14:paraId="19D2DCD7" w14:textId="31F75AEB"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Podstatné omeškanie (t. j. viac ako 10 dní) pri vykonávaní činností podľa tejto zmluvy a/alebo Zmluvy so zhotoviteľom z dôvodu na strane poskytovateľa;</w:t>
      </w:r>
    </w:p>
    <w:p w14:paraId="7967C42E" w14:textId="77777777" w:rsidR="001A1696" w:rsidRPr="001719D1" w:rsidRDefault="001A1696" w:rsidP="001A1696">
      <w:pPr>
        <w:ind w:left="567" w:hanging="283"/>
        <w:jc w:val="both"/>
        <w:rPr>
          <w:rFonts w:asciiTheme="minorHAnsi" w:hAnsiTheme="minorHAnsi" w:cstheme="minorHAnsi"/>
          <w:sz w:val="22"/>
          <w:szCs w:val="22"/>
        </w:rPr>
      </w:pPr>
    </w:p>
    <w:p w14:paraId="496EE0B9" w14:textId="0DBE7EAB" w:rsidR="000E78EF"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Porušenie povinnosti uvedenej v čl. X. ods. 10.9 </w:t>
      </w:r>
      <w:r w:rsidR="001F6E44">
        <w:rPr>
          <w:rFonts w:asciiTheme="minorHAnsi" w:hAnsiTheme="minorHAnsi" w:cstheme="minorHAnsi"/>
          <w:sz w:val="22"/>
          <w:szCs w:val="22"/>
        </w:rPr>
        <w:t xml:space="preserve">tejto </w:t>
      </w:r>
      <w:r w:rsidRPr="001719D1">
        <w:rPr>
          <w:rFonts w:asciiTheme="minorHAnsi" w:hAnsiTheme="minorHAnsi" w:cstheme="minorHAnsi"/>
          <w:sz w:val="22"/>
          <w:szCs w:val="22"/>
        </w:rPr>
        <w:t>zmluvy,</w:t>
      </w:r>
    </w:p>
    <w:p w14:paraId="1035C982" w14:textId="77777777" w:rsidR="001A1696" w:rsidRPr="001719D1" w:rsidRDefault="001A1696" w:rsidP="001A1696">
      <w:pPr>
        <w:ind w:left="567" w:hanging="283"/>
        <w:jc w:val="both"/>
        <w:rPr>
          <w:rFonts w:asciiTheme="minorHAnsi" w:hAnsiTheme="minorHAnsi" w:cstheme="minorHAnsi"/>
          <w:sz w:val="22"/>
          <w:szCs w:val="22"/>
        </w:rPr>
      </w:pPr>
    </w:p>
    <w:p w14:paraId="1569FBF7" w14:textId="77777777" w:rsidR="001A1696" w:rsidRPr="001719D1" w:rsidRDefault="000E78EF" w:rsidP="005E5DEE">
      <w:pPr>
        <w:pStyle w:val="Odsekzoznamu"/>
        <w:numPr>
          <w:ilvl w:val="0"/>
          <w:numId w:val="19"/>
        </w:numPr>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Nedodržanie akejkoľvek inej povinnosti podľa tejto zmluvy, na ktoré objednávateľ upozornil, podľa povahy stanovil lehotu na nápravu, pričom zo strany poskytovateľa nedošlo k upusteniu od porušovania povinnosti a/alebo k uskutočneniu nápravy v objednávateľom stanovenej lehote;  </w:t>
      </w:r>
    </w:p>
    <w:p w14:paraId="3DAFF106" w14:textId="450CC18C" w:rsidR="000E78EF" w:rsidRPr="001719D1" w:rsidRDefault="000E78EF" w:rsidP="001A1696">
      <w:pPr>
        <w:jc w:val="both"/>
        <w:rPr>
          <w:rFonts w:asciiTheme="minorHAnsi" w:hAnsiTheme="minorHAnsi" w:cstheme="minorHAnsi"/>
          <w:sz w:val="22"/>
          <w:szCs w:val="22"/>
        </w:rPr>
      </w:pPr>
      <w:r w:rsidRPr="001719D1">
        <w:rPr>
          <w:rFonts w:asciiTheme="minorHAnsi" w:hAnsiTheme="minorHAnsi" w:cstheme="minorHAnsi"/>
          <w:sz w:val="22"/>
          <w:szCs w:val="22"/>
        </w:rPr>
        <w:lastRenderedPageBreak/>
        <w:t xml:space="preserve"> </w:t>
      </w:r>
    </w:p>
    <w:p w14:paraId="21BE4886" w14:textId="27BB571F" w:rsidR="000E78EF" w:rsidRPr="001719D1" w:rsidRDefault="000E78EF" w:rsidP="005E5DEE">
      <w:pPr>
        <w:pStyle w:val="Odsekzoznamu"/>
        <w:numPr>
          <w:ilvl w:val="0"/>
          <w:numId w:val="18"/>
        </w:numPr>
        <w:tabs>
          <w:tab w:val="left" w:pos="567"/>
        </w:tabs>
        <w:ind w:left="567" w:hanging="283"/>
        <w:jc w:val="both"/>
        <w:rPr>
          <w:rFonts w:asciiTheme="minorHAnsi" w:hAnsiTheme="minorHAnsi" w:cstheme="minorHAnsi"/>
          <w:sz w:val="22"/>
          <w:szCs w:val="22"/>
        </w:rPr>
      </w:pPr>
      <w:r w:rsidRPr="001719D1">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zhotoviteľa) alebo akákoľvek iná zmena majúca priamy vplyv na plnenie </w:t>
      </w:r>
      <w:r w:rsidR="00854E19">
        <w:rPr>
          <w:rFonts w:asciiTheme="minorHAnsi" w:hAnsiTheme="minorHAnsi" w:cstheme="minorHAnsi"/>
          <w:sz w:val="22"/>
          <w:szCs w:val="22"/>
        </w:rPr>
        <w:t xml:space="preserve">vyplývajúce z tejto Zmluvy </w:t>
      </w:r>
      <w:r w:rsidRPr="001719D1">
        <w:rPr>
          <w:rFonts w:asciiTheme="minorHAnsi" w:hAnsiTheme="minorHAnsi" w:cstheme="minorHAnsi"/>
          <w:sz w:val="22"/>
          <w:szCs w:val="22"/>
        </w:rPr>
        <w:t>zo strany poskytovateľa a poskytovateľ neoznámi tieto skutočnosti objednávateľovi najneskôr do 10 dní odo dňa, kedy tieto skutočnosti nastali. Poskytovateľ zodpovedá za škodu spôsobenú objednávateľovi v dôsledku porušenia povinnosti podľa prvej vety tohto bodu a objednávateľ má právo odstúpiť od zmluvy. Za akúkoľvek inú zmenu sa považuje aj zmena bankového spojenia poskytovateľa, pričom k tejto informácii je poskytovateľ povinný predložiť aj potvrdenie príslušnej banky;</w:t>
      </w:r>
    </w:p>
    <w:p w14:paraId="40904DD5" w14:textId="77777777" w:rsidR="001A1696" w:rsidRPr="001719D1" w:rsidRDefault="001A1696" w:rsidP="001A1696">
      <w:pPr>
        <w:tabs>
          <w:tab w:val="left" w:pos="567"/>
        </w:tabs>
        <w:jc w:val="both"/>
        <w:rPr>
          <w:rFonts w:asciiTheme="minorHAnsi" w:hAnsiTheme="minorHAnsi" w:cstheme="minorHAnsi"/>
          <w:sz w:val="22"/>
          <w:szCs w:val="22"/>
        </w:rPr>
      </w:pPr>
    </w:p>
    <w:p w14:paraId="1BF11240" w14:textId="6E090681" w:rsidR="000E78EF" w:rsidRPr="001719D1" w:rsidRDefault="000E78EF" w:rsidP="005E5DEE">
      <w:pPr>
        <w:pStyle w:val="Odsekzoznamu"/>
        <w:numPr>
          <w:ilvl w:val="1"/>
          <w:numId w:val="17"/>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je oprávnený odstúpiť od zmluvy výlučne v prípade omeškania objednávateľa s platením odplaty alebo jej časti o viac ako 30 dní. Na platnosť odstúpenia poskytovateľa sa však vyžaduje, aby pred odstúpením objednávateľa písomne vyzval na nápravu, stanovil primeranú lehotu aspoň 15 dní, upozornil na možnosť odstúpenia, pričom lehota na nápravu márne uplynula. </w:t>
      </w:r>
    </w:p>
    <w:p w14:paraId="6B4B8529" w14:textId="77777777" w:rsidR="001A1696" w:rsidRPr="001719D1" w:rsidRDefault="001A1696" w:rsidP="001A1696">
      <w:pPr>
        <w:pStyle w:val="Odsekzoznamu"/>
        <w:tabs>
          <w:tab w:val="left" w:pos="567"/>
        </w:tabs>
        <w:ind w:left="0"/>
        <w:jc w:val="both"/>
        <w:rPr>
          <w:rFonts w:asciiTheme="minorHAnsi" w:hAnsiTheme="minorHAnsi" w:cstheme="minorHAnsi"/>
          <w:sz w:val="22"/>
          <w:szCs w:val="22"/>
        </w:rPr>
      </w:pPr>
    </w:p>
    <w:p w14:paraId="0A55E55D" w14:textId="06C67BC5" w:rsidR="000E78EF" w:rsidRPr="001719D1" w:rsidRDefault="000E78EF" w:rsidP="005E5DEE">
      <w:pPr>
        <w:pStyle w:val="Odsekzoznamu"/>
        <w:numPr>
          <w:ilvl w:val="1"/>
          <w:numId w:val="17"/>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Zánikom </w:t>
      </w:r>
      <w:r w:rsidR="00793E6C">
        <w:rPr>
          <w:rFonts w:asciiTheme="minorHAnsi" w:hAnsiTheme="minorHAnsi" w:cstheme="minorHAnsi"/>
          <w:sz w:val="22"/>
          <w:szCs w:val="22"/>
        </w:rPr>
        <w:t>tejto z</w:t>
      </w:r>
      <w:r w:rsidR="00793E6C" w:rsidRPr="001719D1">
        <w:rPr>
          <w:rFonts w:asciiTheme="minorHAnsi" w:hAnsiTheme="minorHAnsi" w:cstheme="minorHAnsi"/>
          <w:sz w:val="22"/>
          <w:szCs w:val="22"/>
        </w:rPr>
        <w:t xml:space="preserve">mluvy </w:t>
      </w:r>
      <w:r w:rsidRPr="001719D1">
        <w:rPr>
          <w:rFonts w:asciiTheme="minorHAnsi" w:hAnsiTheme="minorHAnsi" w:cstheme="minorHAnsi"/>
          <w:sz w:val="22"/>
          <w:szCs w:val="22"/>
        </w:rPr>
        <w:t>akýmkoľvek spôsobom nezanikajú nasledujúce ustanovenia zmluvy: čl. II. odsek 2.2, celý článok VII., celý článok VIII., ako aj všetky ďalšie ustanovenia upravujúce zodpovednosť za škodu, otázku náhradu škody a zmluvné pokuty kdekoľvek v tejto zmluve, , celý článok X. , ako ani ďalšie ustanovenia Zmluvy, ak z ich povahy vyplýva, že majú ostať zachované aj po zániku Zmluvy (</w:t>
      </w:r>
      <w:proofErr w:type="spellStart"/>
      <w:r w:rsidRPr="001719D1">
        <w:rPr>
          <w:rFonts w:asciiTheme="minorHAnsi" w:hAnsiTheme="minorHAnsi" w:cstheme="minorHAnsi"/>
          <w:sz w:val="22"/>
          <w:szCs w:val="22"/>
        </w:rPr>
        <w:t>t.j</w:t>
      </w:r>
      <w:proofErr w:type="spellEnd"/>
      <w:r w:rsidRPr="001719D1">
        <w:rPr>
          <w:rFonts w:asciiTheme="minorHAnsi" w:hAnsiTheme="minorHAnsi" w:cstheme="minorHAnsi"/>
          <w:sz w:val="22"/>
          <w:szCs w:val="22"/>
        </w:rPr>
        <w:t>. vrátane tohto ods. 9.4 a ods. 9.5 tohto článku nižšie), ako ani ustanovenia, vo vzťahu ku ktorým tak vyplýva z aplikovateľných právnych predpisov.</w:t>
      </w:r>
    </w:p>
    <w:p w14:paraId="0247771C" w14:textId="77777777" w:rsidR="001A1696" w:rsidRPr="001719D1" w:rsidRDefault="001A1696" w:rsidP="001A1696">
      <w:pPr>
        <w:pStyle w:val="Odsekzoznamu"/>
        <w:tabs>
          <w:tab w:val="left" w:pos="567"/>
        </w:tabs>
        <w:ind w:left="0"/>
        <w:jc w:val="both"/>
        <w:rPr>
          <w:rFonts w:asciiTheme="minorHAnsi" w:hAnsiTheme="minorHAnsi" w:cstheme="minorHAnsi"/>
          <w:sz w:val="22"/>
          <w:szCs w:val="22"/>
        </w:rPr>
      </w:pPr>
    </w:p>
    <w:p w14:paraId="3CB89478" w14:textId="42225C58" w:rsidR="000E78EF" w:rsidRPr="001719D1" w:rsidRDefault="000E78EF" w:rsidP="005E5DEE">
      <w:pPr>
        <w:pStyle w:val="Odsekzoznamu"/>
        <w:numPr>
          <w:ilvl w:val="1"/>
          <w:numId w:val="17"/>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K momentu účinnosti odstúpenia od zmluvy realizuje poskytovateľ bezodkladne všetky nevyhnutné opatrenia na okamžité a riadne ukončenie poskytovania </w:t>
      </w:r>
      <w:r w:rsidR="00174591" w:rsidRPr="001719D1">
        <w:rPr>
          <w:rFonts w:asciiTheme="minorHAnsi" w:hAnsiTheme="minorHAnsi" w:cstheme="minorHAnsi"/>
          <w:sz w:val="22"/>
          <w:szCs w:val="22"/>
        </w:rPr>
        <w:t xml:space="preserve">činnosti Stavebného dozoru </w:t>
      </w:r>
      <w:r w:rsidRPr="001719D1">
        <w:rPr>
          <w:rFonts w:asciiTheme="minorHAnsi" w:hAnsiTheme="minorHAnsi" w:cstheme="minorHAnsi"/>
          <w:sz w:val="22"/>
          <w:szCs w:val="22"/>
        </w:rPr>
        <w:t>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74E08CCC" w14:textId="77777777" w:rsidR="00D519E6" w:rsidRPr="001719D1" w:rsidRDefault="00D519E6" w:rsidP="001A6313">
      <w:pPr>
        <w:jc w:val="both"/>
        <w:rPr>
          <w:rFonts w:asciiTheme="minorHAnsi" w:hAnsiTheme="minorHAnsi" w:cstheme="minorHAnsi"/>
          <w:sz w:val="22"/>
          <w:szCs w:val="22"/>
        </w:rPr>
      </w:pPr>
    </w:p>
    <w:p w14:paraId="1024826F" w14:textId="4B180E11" w:rsidR="000E78EF" w:rsidRPr="001719D1" w:rsidRDefault="000E78EF" w:rsidP="00D519E6">
      <w:pPr>
        <w:jc w:val="center"/>
        <w:rPr>
          <w:rFonts w:asciiTheme="minorHAnsi" w:hAnsiTheme="minorHAnsi" w:cstheme="minorHAnsi"/>
          <w:b/>
          <w:bCs/>
          <w:sz w:val="22"/>
          <w:szCs w:val="22"/>
        </w:rPr>
      </w:pPr>
      <w:r w:rsidRPr="001719D1">
        <w:rPr>
          <w:rFonts w:asciiTheme="minorHAnsi" w:hAnsiTheme="minorHAnsi" w:cstheme="minorHAnsi"/>
          <w:b/>
          <w:bCs/>
          <w:sz w:val="22"/>
          <w:szCs w:val="22"/>
        </w:rPr>
        <w:t>Čl. X.</w:t>
      </w:r>
    </w:p>
    <w:p w14:paraId="6FEFC7CE" w14:textId="149D9F32" w:rsidR="000E78EF" w:rsidRPr="001719D1" w:rsidRDefault="000E78EF" w:rsidP="0076342C">
      <w:pPr>
        <w:jc w:val="center"/>
        <w:rPr>
          <w:rFonts w:asciiTheme="minorHAnsi" w:hAnsiTheme="minorHAnsi" w:cstheme="minorHAnsi"/>
          <w:b/>
          <w:bCs/>
          <w:sz w:val="22"/>
          <w:szCs w:val="22"/>
        </w:rPr>
      </w:pPr>
      <w:r w:rsidRPr="001719D1">
        <w:rPr>
          <w:rFonts w:asciiTheme="minorHAnsi" w:hAnsiTheme="minorHAnsi" w:cstheme="minorHAnsi"/>
          <w:b/>
          <w:bCs/>
          <w:sz w:val="22"/>
          <w:szCs w:val="22"/>
        </w:rPr>
        <w:t>Záverečné ustanovenia</w:t>
      </w:r>
      <w:r w:rsidR="00E932E4">
        <w:rPr>
          <w:rFonts w:asciiTheme="minorHAnsi" w:hAnsiTheme="minorHAnsi" w:cstheme="minorHAnsi"/>
          <w:b/>
          <w:bCs/>
          <w:sz w:val="22"/>
          <w:szCs w:val="22"/>
        </w:rPr>
        <w:t>.</w:t>
      </w:r>
    </w:p>
    <w:p w14:paraId="5CD10DCA" w14:textId="61511BC3"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Pri riešení otázok neupravených touto zmluvou sa zmluvné strany budú riadiť príslušnými     ustanoveniami Obchodného zákonníka a ustanoveniami ostatných všeobecne záväzných právnych predpisov platných na území Slovenskej republiky.</w:t>
      </w:r>
    </w:p>
    <w:p w14:paraId="5B0AE436"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4BE1BFB0"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Túto zmluvu možno meniť a dopĺňať len očíslovanými písomnými dodatkami podpísanými oprávnenými zástupcami obidvoch zmluvných strán.</w:t>
      </w:r>
    </w:p>
    <w:p w14:paraId="2E839523"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08FD1D29"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71545F45"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4CD7CECE"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Táto zmluva je vyhotovená v šiestich rovnopisoch, pričom každý má platnosť originálu, s určením štyri vyhotovenia pre objednávateľa a dve pre poskytovateľa.</w:t>
      </w:r>
    </w:p>
    <w:p w14:paraId="0E258EAE"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51DF5485"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Zmluvné strany prehlasujú, že túto zmluvu uzavreli slobodne a vážne, neuzavreli ju v tiesni ani za nápadne nevýhodných podmienok, pozorne si ju prečítali, porozumeli jej a nemajú proti jej forme a obsahu žiadne námietky, čo potvrdzujú vlastnoručnými podpismi.</w:t>
      </w:r>
    </w:p>
    <w:p w14:paraId="7FBA4BB4"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28F72CFB"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w:t>
      </w:r>
      <w:r w:rsidRPr="001719D1">
        <w:rPr>
          <w:rFonts w:asciiTheme="minorHAnsi" w:hAnsiTheme="minorHAnsi" w:cstheme="minorHAnsi"/>
          <w:sz w:val="22"/>
          <w:szCs w:val="22"/>
        </w:rPr>
        <w:lastRenderedPageBreak/>
        <w:t>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D8564F0"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62F6EEE3" w14:textId="77777777" w:rsidR="00EB0CB5"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Táto zmluva nadobúda platnosť podpisom zmluvných strán a účinnosť </w:t>
      </w:r>
      <w:r w:rsidR="00EB0CB5" w:rsidRPr="001719D1">
        <w:rPr>
          <w:rFonts w:asciiTheme="minorHAnsi" w:hAnsiTheme="minorHAnsi" w:cstheme="minorHAnsi"/>
          <w:sz w:val="22"/>
          <w:szCs w:val="22"/>
        </w:rPr>
        <w:t xml:space="preserve">po splnení nasledovných kumulatívnych podmienok: </w:t>
      </w:r>
    </w:p>
    <w:p w14:paraId="36375760" w14:textId="77777777" w:rsidR="00EB0CB5" w:rsidRPr="001719D1" w:rsidRDefault="00EB0CB5" w:rsidP="001A1696">
      <w:pPr>
        <w:pStyle w:val="Odsekzoznamu"/>
        <w:tabs>
          <w:tab w:val="left" w:pos="567"/>
        </w:tabs>
        <w:ind w:left="0"/>
        <w:jc w:val="both"/>
        <w:rPr>
          <w:rFonts w:asciiTheme="minorHAnsi" w:hAnsiTheme="minorHAnsi" w:cstheme="minorHAnsi"/>
          <w:sz w:val="22"/>
          <w:szCs w:val="22"/>
        </w:rPr>
      </w:pPr>
    </w:p>
    <w:p w14:paraId="717E1729" w14:textId="4FD9E25F" w:rsidR="000E78EF" w:rsidRPr="001719D1" w:rsidRDefault="000E78EF" w:rsidP="005E5DEE">
      <w:pPr>
        <w:pStyle w:val="Odsekzoznamu"/>
        <w:numPr>
          <w:ilvl w:val="2"/>
          <w:numId w:val="20"/>
        </w:numPr>
        <w:tabs>
          <w:tab w:val="left" w:pos="567"/>
        </w:tabs>
        <w:jc w:val="both"/>
        <w:rPr>
          <w:rFonts w:asciiTheme="minorHAnsi" w:hAnsiTheme="minorHAnsi" w:cstheme="minorHAnsi"/>
          <w:sz w:val="22"/>
          <w:szCs w:val="22"/>
        </w:rPr>
      </w:pPr>
      <w:r w:rsidRPr="001719D1">
        <w:rPr>
          <w:rFonts w:asciiTheme="minorHAnsi" w:hAnsiTheme="minorHAnsi" w:cstheme="minorHAnsi"/>
          <w:sz w:val="22"/>
          <w:szCs w:val="22"/>
        </w:rPr>
        <w:t>dňom nasledujúcim po dni zverejnenia tejto zmluvy na webovom sídle objednávateľa v zmysle § 47a zákona č. 40/1964 Zb. Občianskeho zákonníka v znení neskorších predpisov</w:t>
      </w:r>
      <w:r w:rsidR="001A1696" w:rsidRPr="001719D1">
        <w:rPr>
          <w:rFonts w:asciiTheme="minorHAnsi" w:hAnsiTheme="minorHAnsi" w:cstheme="minorHAnsi"/>
          <w:sz w:val="22"/>
          <w:szCs w:val="22"/>
        </w:rPr>
        <w:t>,</w:t>
      </w:r>
    </w:p>
    <w:p w14:paraId="74CE2376" w14:textId="77777777" w:rsidR="001A1696" w:rsidRPr="001719D1" w:rsidRDefault="001A1696" w:rsidP="001A1696">
      <w:pPr>
        <w:pStyle w:val="Odsekzoznamu"/>
        <w:tabs>
          <w:tab w:val="left" w:pos="567"/>
        </w:tabs>
        <w:ind w:left="720"/>
        <w:jc w:val="both"/>
        <w:rPr>
          <w:rFonts w:asciiTheme="minorHAnsi" w:hAnsiTheme="minorHAnsi" w:cstheme="minorHAnsi"/>
          <w:sz w:val="22"/>
          <w:szCs w:val="22"/>
        </w:rPr>
      </w:pPr>
    </w:p>
    <w:p w14:paraId="61889F7F" w14:textId="4FB059F4" w:rsidR="00ED63E2" w:rsidRPr="001719D1" w:rsidRDefault="00ED63E2" w:rsidP="005E5DEE">
      <w:pPr>
        <w:pStyle w:val="Odsekzoznamu"/>
        <w:numPr>
          <w:ilvl w:val="2"/>
          <w:numId w:val="20"/>
        </w:numPr>
        <w:tabs>
          <w:tab w:val="left" w:pos="567"/>
        </w:tabs>
        <w:jc w:val="both"/>
        <w:rPr>
          <w:rFonts w:asciiTheme="minorHAnsi" w:hAnsiTheme="minorHAnsi" w:cstheme="minorHAnsi"/>
          <w:b/>
          <w:bCs/>
          <w:sz w:val="22"/>
          <w:szCs w:val="22"/>
        </w:rPr>
      </w:pPr>
      <w:r w:rsidRPr="001719D1">
        <w:rPr>
          <w:rFonts w:asciiTheme="minorHAnsi" w:hAnsiTheme="minorHAnsi" w:cstheme="minorHAnsi"/>
          <w:b/>
          <w:bCs/>
          <w:sz w:val="22"/>
          <w:szCs w:val="22"/>
        </w:rPr>
        <w:t>nadobudnutie účinnosti Zmluvy so zhotoviteľom stavby.</w:t>
      </w:r>
    </w:p>
    <w:p w14:paraId="0D4B8725"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258C44AD" w14:textId="77777777" w:rsidR="000E78EF" w:rsidRPr="001719D1"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11335719" w14:textId="77777777" w:rsidR="000E78EF" w:rsidRPr="001719D1" w:rsidRDefault="000E78EF" w:rsidP="001A1696">
      <w:pPr>
        <w:pStyle w:val="Odsekzoznamu"/>
        <w:tabs>
          <w:tab w:val="left" w:pos="567"/>
        </w:tabs>
        <w:ind w:left="0"/>
        <w:jc w:val="both"/>
        <w:rPr>
          <w:rFonts w:asciiTheme="minorHAnsi" w:hAnsiTheme="minorHAnsi" w:cstheme="minorHAnsi"/>
          <w:sz w:val="22"/>
          <w:szCs w:val="22"/>
        </w:rPr>
      </w:pPr>
    </w:p>
    <w:p w14:paraId="467FC6EA" w14:textId="1336AB5D" w:rsidR="00260053" w:rsidRDefault="000E78EF" w:rsidP="005E5DEE">
      <w:pPr>
        <w:pStyle w:val="Odsekzoznamu"/>
        <w:numPr>
          <w:ilvl w:val="1"/>
          <w:numId w:val="20"/>
        </w:numPr>
        <w:tabs>
          <w:tab w:val="left" w:pos="567"/>
        </w:tabs>
        <w:ind w:left="0" w:firstLine="0"/>
        <w:jc w:val="both"/>
        <w:rPr>
          <w:rFonts w:asciiTheme="minorHAnsi" w:hAnsiTheme="minorHAnsi" w:cstheme="minorHAnsi"/>
          <w:sz w:val="22"/>
          <w:szCs w:val="22"/>
        </w:rPr>
      </w:pPr>
      <w:r w:rsidRPr="001719D1">
        <w:rPr>
          <w:rFonts w:asciiTheme="minorHAnsi" w:hAnsiTheme="minorHAnsi" w:cstheme="minorHAnsi"/>
          <w:sz w:val="22"/>
          <w:szCs w:val="22"/>
        </w:rPr>
        <w:t xml:space="preserve">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 „Zákon o registri partnerov verejného sektora“). </w:t>
      </w:r>
      <w:r w:rsidR="002E03D3" w:rsidRPr="00C80F01">
        <w:rPr>
          <w:rFonts w:asciiTheme="minorHAnsi" w:hAnsiTheme="minorHAnsi" w:cstheme="minorHAnsi"/>
          <w:sz w:val="22"/>
          <w:szCs w:val="22"/>
          <w:lang w:eastAsia="ar-SA"/>
        </w:rPr>
        <w:t xml:space="preserve">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odseku tohto článku zmluvy je jej podstatným porušením a zakladá právo objednávateľa na odstúpenie od tejto zmluvy s právnymi účinkami ukončenia zmluvy ex </w:t>
      </w:r>
      <w:proofErr w:type="spellStart"/>
      <w:r w:rsidR="002E03D3" w:rsidRPr="00C80F01">
        <w:rPr>
          <w:rFonts w:asciiTheme="minorHAnsi" w:hAnsiTheme="minorHAnsi" w:cstheme="minorHAnsi"/>
          <w:sz w:val="22"/>
          <w:szCs w:val="22"/>
          <w:lang w:eastAsia="ar-SA"/>
        </w:rPr>
        <w:t>tunc</w:t>
      </w:r>
      <w:proofErr w:type="spellEnd"/>
      <w:r w:rsidR="002E03D3" w:rsidRPr="00C80F01">
        <w:rPr>
          <w:rFonts w:asciiTheme="minorHAnsi" w:hAnsiTheme="minorHAnsi" w:cstheme="minorHAnsi"/>
          <w:sz w:val="22"/>
          <w:szCs w:val="22"/>
          <w:lang w:eastAsia="ar-SA"/>
        </w:rPr>
        <w:t xml:space="preserve"> a/alebo právo objednávateľa požadovať zaplatenie zmluvnej pokuty vo výške </w:t>
      </w:r>
      <w:r w:rsidR="002E03D3" w:rsidRPr="00C80F01">
        <w:rPr>
          <w:rFonts w:asciiTheme="minorHAnsi" w:hAnsiTheme="minorHAnsi" w:cstheme="minorHAnsi"/>
          <w:sz w:val="22"/>
          <w:szCs w:val="22"/>
        </w:rPr>
        <w:t>celkovej maximálnej odplaty poskytovateľa za Stavebný dozor</w:t>
      </w:r>
      <w:r w:rsidR="002E03D3" w:rsidRPr="00C80F01">
        <w:rPr>
          <w:rFonts w:asciiTheme="minorHAnsi" w:hAnsiTheme="minorHAnsi" w:cstheme="minorHAnsi"/>
          <w:sz w:val="22"/>
          <w:szCs w:val="22"/>
          <w:lang w:eastAsia="ar-SA"/>
        </w:rPr>
        <w:t xml:space="preserve"> podľa článku V.</w:t>
      </w:r>
      <w:r w:rsidR="001F6E44">
        <w:rPr>
          <w:rFonts w:asciiTheme="minorHAnsi" w:hAnsiTheme="minorHAnsi" w:cstheme="minorHAnsi"/>
          <w:sz w:val="22"/>
          <w:szCs w:val="22"/>
          <w:lang w:eastAsia="ar-SA"/>
        </w:rPr>
        <w:t xml:space="preserve"> ods. 5.2. tejto</w:t>
      </w:r>
      <w:r w:rsidR="002E03D3" w:rsidRPr="00C80F01">
        <w:rPr>
          <w:rFonts w:asciiTheme="minorHAnsi" w:hAnsiTheme="minorHAnsi" w:cstheme="minorHAnsi"/>
          <w:sz w:val="22"/>
          <w:szCs w:val="22"/>
          <w:lang w:eastAsia="ar-SA"/>
        </w:rPr>
        <w:t xml:space="preserve"> zmluvy. Zaplatením zmluvnej pokuty nie je dotknuté právo objednávateľa požadovať od poskytovateľa náhradu škody, ktorá nesplnením vyššie uvedených povinností poskytovateľa vznikne objednávateľovi.</w:t>
      </w:r>
    </w:p>
    <w:p w14:paraId="27CD7A1B" w14:textId="77777777" w:rsidR="00260053" w:rsidRDefault="00260053" w:rsidP="00260053">
      <w:pPr>
        <w:pStyle w:val="Odsekzoznamu"/>
        <w:tabs>
          <w:tab w:val="left" w:pos="567"/>
        </w:tabs>
        <w:ind w:left="0"/>
        <w:jc w:val="both"/>
        <w:rPr>
          <w:rFonts w:asciiTheme="minorHAnsi" w:hAnsiTheme="minorHAnsi" w:cstheme="minorHAnsi"/>
          <w:sz w:val="22"/>
          <w:szCs w:val="22"/>
        </w:rPr>
      </w:pPr>
    </w:p>
    <w:p w14:paraId="01F16D16" w14:textId="5E8933C5" w:rsidR="00260053" w:rsidRPr="00260053"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sz w:val="22"/>
          <w:szCs w:val="22"/>
        </w:rPr>
        <w:t xml:space="preserve"> Poskytovateľ</w:t>
      </w:r>
      <w:r w:rsidRPr="001B4FBE">
        <w:rPr>
          <w:rFonts w:asciiTheme="minorHAnsi" w:hAnsiTheme="minorHAnsi"/>
          <w:sz w:val="22"/>
          <w:szCs w:val="22"/>
        </w:rPr>
        <w:t xml:space="preserve"> nesmie predmet plnenia podľa tejto </w:t>
      </w:r>
      <w:r w:rsidR="001F6E44">
        <w:rPr>
          <w:rFonts w:asciiTheme="minorHAnsi" w:hAnsiTheme="minorHAnsi"/>
          <w:sz w:val="22"/>
          <w:szCs w:val="22"/>
        </w:rPr>
        <w:t>z</w:t>
      </w:r>
      <w:r w:rsidRPr="001B4FBE">
        <w:rPr>
          <w:rFonts w:asciiTheme="minorHAnsi" w:hAnsiTheme="minorHAnsi"/>
          <w:sz w:val="22"/>
          <w:szCs w:val="22"/>
        </w:rPr>
        <w:t xml:space="preserve">mluvy ako celok odovzdať na vykonanie inému subjektu. Časť predmetu plnenia podľa tejto </w:t>
      </w:r>
      <w:r w:rsidR="001F6E44">
        <w:rPr>
          <w:rFonts w:asciiTheme="minorHAnsi" w:hAnsiTheme="minorHAnsi"/>
          <w:sz w:val="22"/>
          <w:szCs w:val="22"/>
        </w:rPr>
        <w:t>z</w:t>
      </w:r>
      <w:r w:rsidRPr="001B4FBE">
        <w:rPr>
          <w:rFonts w:asciiTheme="minorHAnsi" w:hAnsiTheme="minorHAnsi"/>
          <w:sz w:val="22"/>
          <w:szCs w:val="22"/>
        </w:rPr>
        <w:t xml:space="preserve">mluvy môže odovzdať na vykonanie svojmu subdodávateľovi uvedenému v zozname subdodávateľov, ktorý tvorí prílohu </w:t>
      </w:r>
      <w:r w:rsidRPr="00260053">
        <w:rPr>
          <w:rFonts w:asciiTheme="minorHAnsi" w:hAnsiTheme="minorHAnsi"/>
          <w:sz w:val="22"/>
          <w:szCs w:val="22"/>
        </w:rPr>
        <w:t>č. 2 tejto zmluvy.</w:t>
      </w:r>
    </w:p>
    <w:p w14:paraId="67132200" w14:textId="77777777" w:rsidR="00260053" w:rsidRPr="00260053" w:rsidRDefault="00260053" w:rsidP="00260053">
      <w:pPr>
        <w:pStyle w:val="Odsekzoznamu"/>
        <w:tabs>
          <w:tab w:val="left" w:pos="567"/>
        </w:tabs>
        <w:ind w:left="0"/>
        <w:jc w:val="both"/>
        <w:rPr>
          <w:rFonts w:asciiTheme="minorHAnsi" w:hAnsiTheme="minorHAnsi" w:cstheme="minorHAnsi"/>
          <w:sz w:val="22"/>
          <w:szCs w:val="22"/>
        </w:rPr>
      </w:pPr>
    </w:p>
    <w:p w14:paraId="58243D32" w14:textId="7D81929F" w:rsidR="00260053"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Pr="001B4FBE">
        <w:rPr>
          <w:rFonts w:asciiTheme="minorHAnsi" w:hAnsiTheme="minorHAnsi" w:cstheme="minorHAnsi"/>
          <w:sz w:val="22"/>
          <w:szCs w:val="22"/>
        </w:rPr>
        <w:t xml:space="preserve">Zoznam subdodávateľov (príloha č. 2) obsahuje  identifikačné údaje, predmet subdodávky a údaje o osobe oprávnenej konať za každého subdodávateľa v rozsahu meno a priezvisko, adresa pobytu, dátum narodenia. </w:t>
      </w:r>
      <w:r>
        <w:rPr>
          <w:rFonts w:asciiTheme="minorHAnsi" w:hAnsiTheme="minorHAnsi" w:cstheme="minorHAnsi"/>
          <w:sz w:val="22"/>
          <w:szCs w:val="22"/>
        </w:rPr>
        <w:t>Poskytovateľ</w:t>
      </w:r>
      <w:r w:rsidRPr="001B4FBE">
        <w:rPr>
          <w:rFonts w:asciiTheme="minorHAnsi" w:hAnsiTheme="minorHAnsi" w:cstheme="minorHAnsi"/>
          <w:sz w:val="22"/>
          <w:szCs w:val="22"/>
        </w:rPr>
        <w:t xml:space="preserve"> ku každému subdodávateľovi zároveň predkladá dôkaz o oprávnení na príslušné plnenie predmetu zákazky podľa § 32 ods. 1 písm. e) zákona o verejnom obstarávaní a dôkaz o zápise do registra partnerov verejného sektora, ak zákon pre takéhoto subdodávateľa tento zápis vyžaduje. Až do splnenia všetkých záväzkov vyplývajúcich z tejto </w:t>
      </w:r>
      <w:r w:rsidR="001F6E44">
        <w:rPr>
          <w:rFonts w:asciiTheme="minorHAnsi" w:hAnsiTheme="minorHAnsi" w:cstheme="minorHAnsi"/>
          <w:sz w:val="22"/>
          <w:szCs w:val="22"/>
        </w:rPr>
        <w:t>z</w:t>
      </w:r>
      <w:r w:rsidRPr="001B4FBE">
        <w:rPr>
          <w:rFonts w:asciiTheme="minorHAnsi" w:hAnsiTheme="minorHAnsi" w:cstheme="minorHAnsi"/>
          <w:sz w:val="22"/>
          <w:szCs w:val="22"/>
        </w:rPr>
        <w:t xml:space="preserve">mluvy je </w:t>
      </w:r>
      <w:r w:rsidR="001F6E44">
        <w:rPr>
          <w:rFonts w:asciiTheme="minorHAnsi" w:hAnsiTheme="minorHAnsi" w:cstheme="minorHAnsi"/>
          <w:sz w:val="22"/>
          <w:szCs w:val="22"/>
        </w:rPr>
        <w:t>p</w:t>
      </w:r>
      <w:r>
        <w:rPr>
          <w:rFonts w:asciiTheme="minorHAnsi" w:hAnsiTheme="minorHAnsi" w:cstheme="minorHAnsi"/>
          <w:sz w:val="22"/>
          <w:szCs w:val="22"/>
        </w:rPr>
        <w:t>oskytovateľ</w:t>
      </w:r>
      <w:r w:rsidRPr="001B4FBE">
        <w:rPr>
          <w:rFonts w:asciiTheme="minorHAnsi" w:hAnsiTheme="minorHAnsi" w:cstheme="minorHAnsi"/>
          <w:sz w:val="22"/>
          <w:szCs w:val="22"/>
        </w:rPr>
        <w:t xml:space="preserve"> povinný oznámiť </w:t>
      </w:r>
      <w:r w:rsidR="001F6E44">
        <w:rPr>
          <w:rFonts w:asciiTheme="minorHAnsi" w:hAnsiTheme="minorHAnsi" w:cstheme="minorHAnsi"/>
          <w:sz w:val="22"/>
          <w:szCs w:val="22"/>
        </w:rPr>
        <w:t>o</w:t>
      </w:r>
      <w:r w:rsidRPr="001B4FBE">
        <w:rPr>
          <w:rFonts w:asciiTheme="minorHAnsi" w:hAnsiTheme="minorHAnsi" w:cstheme="minorHAnsi"/>
          <w:sz w:val="22"/>
          <w:szCs w:val="22"/>
        </w:rPr>
        <w:t>bjednávateľovi akúkoľvek zmenu údajov o subdodávateľovi.</w:t>
      </w:r>
    </w:p>
    <w:p w14:paraId="435B8EB5" w14:textId="77777777" w:rsidR="00260053" w:rsidRDefault="00260053" w:rsidP="00260053">
      <w:pPr>
        <w:pStyle w:val="Odsekzoznamu"/>
        <w:tabs>
          <w:tab w:val="left" w:pos="567"/>
        </w:tabs>
        <w:ind w:left="0"/>
        <w:jc w:val="both"/>
        <w:rPr>
          <w:rFonts w:asciiTheme="minorHAnsi" w:hAnsiTheme="minorHAnsi" w:cstheme="minorHAnsi"/>
          <w:sz w:val="22"/>
          <w:szCs w:val="22"/>
        </w:rPr>
      </w:pPr>
    </w:p>
    <w:p w14:paraId="5895C6ED" w14:textId="5B66144F" w:rsidR="00260053" w:rsidRDefault="00260053" w:rsidP="00260053">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Pr="001B4FBE">
        <w:rPr>
          <w:rFonts w:asciiTheme="minorHAnsi" w:hAnsiTheme="minorHAnsi" w:cstheme="minorHAnsi"/>
          <w:sz w:val="22"/>
          <w:szCs w:val="22"/>
        </w:rPr>
        <w:t xml:space="preserve">Zhotoviteľ je oprávnený kedykoľvek počas trvania tejto </w:t>
      </w:r>
      <w:r w:rsidR="001F6E44">
        <w:rPr>
          <w:rFonts w:asciiTheme="minorHAnsi" w:hAnsiTheme="minorHAnsi" w:cstheme="minorHAnsi"/>
          <w:sz w:val="22"/>
          <w:szCs w:val="22"/>
        </w:rPr>
        <w:t>z</w:t>
      </w:r>
      <w:r w:rsidRPr="001B4FBE">
        <w:rPr>
          <w:rFonts w:asciiTheme="minorHAnsi" w:hAnsiTheme="minorHAnsi" w:cstheme="minorHAnsi"/>
          <w:sz w:val="22"/>
          <w:szCs w:val="22"/>
        </w:rPr>
        <w:t xml:space="preserve">mluvy vymeniť ktoréhokoľvek subdodávateľa, a to za predpokladu, že nový subdodávateľ disponuje oprávnením na príslušné plnenie zmluvy podľa § 32 ods. 1 písm. e) zákona o verejnom obstarávaní,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w:t>
      </w:r>
      <w:r w:rsidR="001F6E44">
        <w:rPr>
          <w:rFonts w:asciiTheme="minorHAnsi" w:hAnsiTheme="minorHAnsi" w:cstheme="minorHAnsi"/>
          <w:sz w:val="22"/>
          <w:szCs w:val="22"/>
        </w:rPr>
        <w:t>p</w:t>
      </w:r>
      <w:r>
        <w:rPr>
          <w:rFonts w:asciiTheme="minorHAnsi" w:hAnsiTheme="minorHAnsi" w:cstheme="minorHAnsi"/>
          <w:sz w:val="22"/>
          <w:szCs w:val="22"/>
        </w:rPr>
        <w:t>oskytovateľ</w:t>
      </w:r>
      <w:r w:rsidRPr="001B4FBE">
        <w:rPr>
          <w:rFonts w:asciiTheme="minorHAnsi" w:hAnsiTheme="minorHAnsi" w:cstheme="minorHAnsi"/>
          <w:sz w:val="22"/>
          <w:szCs w:val="22"/>
        </w:rPr>
        <w:t xml:space="preserve"> povinný oznámiť </w:t>
      </w:r>
      <w:r w:rsidR="001F6E44">
        <w:rPr>
          <w:rFonts w:asciiTheme="minorHAnsi" w:hAnsiTheme="minorHAnsi" w:cstheme="minorHAnsi"/>
          <w:sz w:val="22"/>
          <w:szCs w:val="22"/>
        </w:rPr>
        <w:t>o</w:t>
      </w:r>
      <w:r w:rsidRPr="001B4FBE">
        <w:rPr>
          <w:rFonts w:asciiTheme="minorHAnsi" w:hAnsiTheme="minorHAnsi" w:cstheme="minorHAnsi"/>
          <w:sz w:val="22"/>
          <w:szCs w:val="22"/>
        </w:rPr>
        <w:t xml:space="preserve">bjednávateľovi (identifikačné) údaje o novom subdodávateľovi a o osobe oprávnenej konať </w:t>
      </w:r>
      <w:r w:rsidRPr="001B4FBE">
        <w:rPr>
          <w:rFonts w:asciiTheme="minorHAnsi" w:hAnsiTheme="minorHAnsi" w:cstheme="minorHAnsi"/>
          <w:sz w:val="22"/>
          <w:szCs w:val="22"/>
        </w:rPr>
        <w:lastRenderedPageBreak/>
        <w:t xml:space="preserve">za nového subdodávateľa v rozsahu meno a priezvisko, adresa pobytu, dátum narodenia a zároveň predložiť </w:t>
      </w:r>
      <w:r w:rsidR="001F6E44">
        <w:rPr>
          <w:rFonts w:asciiTheme="minorHAnsi" w:hAnsiTheme="minorHAnsi" w:cstheme="minorHAnsi"/>
          <w:sz w:val="22"/>
          <w:szCs w:val="22"/>
        </w:rPr>
        <w:t>o</w:t>
      </w:r>
      <w:r>
        <w:rPr>
          <w:rFonts w:asciiTheme="minorHAnsi" w:hAnsiTheme="minorHAnsi" w:cstheme="minorHAnsi"/>
          <w:sz w:val="22"/>
          <w:szCs w:val="22"/>
        </w:rPr>
        <w:t>bjednávateľovi</w:t>
      </w:r>
      <w:r w:rsidRPr="001B4FBE">
        <w:rPr>
          <w:rFonts w:asciiTheme="minorHAnsi" w:hAnsiTheme="minorHAnsi" w:cstheme="minorHAnsi"/>
          <w:sz w:val="22"/>
          <w:szCs w:val="22"/>
        </w:rPr>
        <w:t xml:space="preserve"> doklad preukazujúci, že nový subdodávateľ spĺňa podmienku účasti osobného postavenia podľa § 32 ods. 1 písm. e) zákona o verejnom obstarávaní pre daný predmet subdodávky. Až do splnenia všetkých záväzkov vyplývajúcich z tejto </w:t>
      </w:r>
      <w:r w:rsidR="001F6E44">
        <w:rPr>
          <w:rFonts w:asciiTheme="minorHAnsi" w:hAnsiTheme="minorHAnsi" w:cstheme="minorHAnsi"/>
          <w:sz w:val="22"/>
          <w:szCs w:val="22"/>
        </w:rPr>
        <w:t>z</w:t>
      </w:r>
      <w:r w:rsidRPr="001B4FBE">
        <w:rPr>
          <w:rFonts w:asciiTheme="minorHAnsi" w:hAnsiTheme="minorHAnsi" w:cstheme="minorHAnsi"/>
          <w:sz w:val="22"/>
          <w:szCs w:val="22"/>
        </w:rPr>
        <w:t xml:space="preserve">mluvy je </w:t>
      </w:r>
      <w:r w:rsidR="001F6E44">
        <w:rPr>
          <w:rFonts w:asciiTheme="minorHAnsi" w:hAnsiTheme="minorHAnsi" w:cstheme="minorHAnsi"/>
          <w:sz w:val="22"/>
          <w:szCs w:val="22"/>
        </w:rPr>
        <w:t>p</w:t>
      </w:r>
      <w:r>
        <w:rPr>
          <w:rFonts w:asciiTheme="minorHAnsi" w:hAnsiTheme="minorHAnsi" w:cstheme="minorHAnsi"/>
          <w:sz w:val="22"/>
          <w:szCs w:val="22"/>
        </w:rPr>
        <w:t>oskytovateľ</w:t>
      </w:r>
      <w:r w:rsidRPr="001B4FBE">
        <w:rPr>
          <w:rFonts w:asciiTheme="minorHAnsi" w:hAnsiTheme="minorHAnsi" w:cstheme="minorHAnsi"/>
          <w:sz w:val="22"/>
          <w:szCs w:val="22"/>
        </w:rPr>
        <w:t xml:space="preserve"> povinný oznámiť </w:t>
      </w:r>
      <w:r w:rsidR="001F6E44">
        <w:rPr>
          <w:rFonts w:asciiTheme="minorHAnsi" w:hAnsiTheme="minorHAnsi" w:cstheme="minorHAnsi"/>
          <w:sz w:val="22"/>
          <w:szCs w:val="22"/>
        </w:rPr>
        <w:t>o</w:t>
      </w:r>
      <w:r w:rsidRPr="001B4FBE">
        <w:rPr>
          <w:rFonts w:asciiTheme="minorHAnsi" w:hAnsiTheme="minorHAnsi" w:cstheme="minorHAnsi"/>
          <w:sz w:val="22"/>
          <w:szCs w:val="22"/>
        </w:rPr>
        <w:t>bjednávateľovi akúkoľvek zmenu údajov o novom subdodávateľovi</w:t>
      </w:r>
      <w:r>
        <w:rPr>
          <w:rFonts w:asciiTheme="minorHAnsi" w:hAnsiTheme="minorHAnsi" w:cstheme="minorHAnsi"/>
          <w:sz w:val="22"/>
          <w:szCs w:val="22"/>
        </w:rPr>
        <w:t>.</w:t>
      </w:r>
    </w:p>
    <w:p w14:paraId="55E43A0B" w14:textId="77777777" w:rsidR="00260053" w:rsidRDefault="00260053" w:rsidP="00260053">
      <w:pPr>
        <w:pStyle w:val="Odsekzoznamu"/>
        <w:tabs>
          <w:tab w:val="left" w:pos="567"/>
        </w:tabs>
        <w:ind w:left="0"/>
        <w:jc w:val="both"/>
        <w:rPr>
          <w:rFonts w:asciiTheme="minorHAnsi" w:hAnsiTheme="minorHAnsi" w:cstheme="minorHAnsi"/>
          <w:sz w:val="22"/>
          <w:szCs w:val="22"/>
        </w:rPr>
      </w:pPr>
    </w:p>
    <w:p w14:paraId="357D56FF" w14:textId="70435C08" w:rsidR="000E78EF" w:rsidRDefault="00260053" w:rsidP="003D6DB9">
      <w:pPr>
        <w:pStyle w:val="Odsekzoznamu"/>
        <w:numPr>
          <w:ilvl w:val="1"/>
          <w:numId w:val="20"/>
        </w:numPr>
        <w:tabs>
          <w:tab w:val="left" w:pos="567"/>
        </w:tabs>
        <w:ind w:left="0" w:firstLine="0"/>
        <w:jc w:val="both"/>
        <w:rPr>
          <w:rFonts w:asciiTheme="minorHAnsi" w:hAnsiTheme="minorHAnsi" w:cstheme="minorHAnsi"/>
          <w:sz w:val="22"/>
          <w:szCs w:val="22"/>
        </w:rPr>
      </w:pPr>
      <w:r w:rsidRPr="00260053">
        <w:rPr>
          <w:rFonts w:asciiTheme="minorHAnsi" w:hAnsiTheme="minorHAnsi" w:cstheme="minorHAnsi"/>
          <w:sz w:val="22"/>
          <w:szCs w:val="22"/>
        </w:rPr>
        <w:t xml:space="preserve"> </w:t>
      </w:r>
      <w:r w:rsidR="000E78EF" w:rsidRPr="00260053">
        <w:rPr>
          <w:rFonts w:asciiTheme="minorHAnsi" w:hAnsiTheme="minorHAnsi" w:cstheme="minorHAnsi"/>
          <w:sz w:val="22"/>
          <w:szCs w:val="22"/>
        </w:rPr>
        <w:t xml:space="preserve">Porušenie ktorejkoľvek z povinností poskytovateľa podľa tohto odseku tohto článku zmluvy je jej podstatným porušením a zakladá právo objednávateľa na odstúpenie od tejto zmluvy s právnymi účinkami ukončenia zmluvy ex </w:t>
      </w:r>
      <w:proofErr w:type="spellStart"/>
      <w:r w:rsidR="00822834" w:rsidRPr="00260053">
        <w:rPr>
          <w:rFonts w:asciiTheme="minorHAnsi" w:hAnsiTheme="minorHAnsi" w:cstheme="minorHAnsi"/>
          <w:sz w:val="22"/>
          <w:szCs w:val="22"/>
        </w:rPr>
        <w:t>t</w:t>
      </w:r>
      <w:r w:rsidR="000E78EF" w:rsidRPr="00260053">
        <w:rPr>
          <w:rFonts w:asciiTheme="minorHAnsi" w:hAnsiTheme="minorHAnsi" w:cstheme="minorHAnsi"/>
          <w:sz w:val="22"/>
          <w:szCs w:val="22"/>
        </w:rPr>
        <w:t>unc</w:t>
      </w:r>
      <w:proofErr w:type="spellEnd"/>
      <w:r w:rsidR="000E78EF" w:rsidRPr="00260053">
        <w:rPr>
          <w:rFonts w:asciiTheme="minorHAnsi" w:hAnsiTheme="minorHAnsi" w:cstheme="minorHAnsi"/>
          <w:sz w:val="22"/>
          <w:szCs w:val="22"/>
        </w:rPr>
        <w:t xml:space="preserve"> a/alebo právo objednávateľa požadovať zaplatenie zmluvnej pokuty vo výške celkovej maximálnej odplaty poskytovateľa za </w:t>
      </w:r>
      <w:r w:rsidR="00284EB8" w:rsidRPr="00260053">
        <w:rPr>
          <w:rFonts w:asciiTheme="minorHAnsi" w:hAnsiTheme="minorHAnsi" w:cstheme="minorHAnsi"/>
          <w:sz w:val="22"/>
          <w:szCs w:val="22"/>
        </w:rPr>
        <w:t>S</w:t>
      </w:r>
      <w:r w:rsidR="000E78EF" w:rsidRPr="00260053">
        <w:rPr>
          <w:rFonts w:asciiTheme="minorHAnsi" w:hAnsiTheme="minorHAnsi" w:cstheme="minorHAnsi"/>
          <w:sz w:val="22"/>
          <w:szCs w:val="22"/>
        </w:rPr>
        <w:t>tavebný dozor podľa bodu 5.2 článku V. zmluvy. Zaplatením zmluvnej pokuty nie je dotknuté právo objednávateľa požadovať od poskytovateľa náhradu škody, ktorá nesplnením vyššie uvedených povinností poskytovateľa vznikne objednávateľovi.</w:t>
      </w:r>
    </w:p>
    <w:p w14:paraId="632E9C1C" w14:textId="77777777" w:rsidR="00260053" w:rsidRPr="00260053" w:rsidRDefault="00260053" w:rsidP="00260053">
      <w:pPr>
        <w:pStyle w:val="Odsekzoznamu"/>
        <w:tabs>
          <w:tab w:val="left" w:pos="567"/>
        </w:tabs>
        <w:ind w:left="0"/>
        <w:jc w:val="both"/>
        <w:rPr>
          <w:rFonts w:asciiTheme="minorHAnsi" w:hAnsiTheme="minorHAnsi" w:cstheme="minorHAnsi"/>
          <w:sz w:val="22"/>
          <w:szCs w:val="22"/>
        </w:rPr>
      </w:pPr>
    </w:p>
    <w:p w14:paraId="247F50E0" w14:textId="04000941" w:rsidR="000E78EF" w:rsidRPr="001719D1"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0E78EF" w:rsidRPr="001719D1">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434E6BDB" w14:textId="77777777" w:rsidR="000E78EF" w:rsidRPr="001719D1" w:rsidRDefault="000E78EF" w:rsidP="00BA5656">
      <w:pPr>
        <w:pStyle w:val="Odsekzoznamu"/>
        <w:tabs>
          <w:tab w:val="left" w:pos="567"/>
        </w:tabs>
        <w:ind w:left="0"/>
        <w:jc w:val="both"/>
        <w:rPr>
          <w:rFonts w:asciiTheme="minorHAnsi" w:hAnsiTheme="minorHAnsi" w:cstheme="minorHAnsi"/>
          <w:sz w:val="22"/>
          <w:szCs w:val="22"/>
        </w:rPr>
      </w:pPr>
    </w:p>
    <w:p w14:paraId="328C792A" w14:textId="76260D09" w:rsidR="000E78EF" w:rsidRPr="001719D1"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0E78EF" w:rsidRPr="001719D1">
        <w:rPr>
          <w:rFonts w:asciiTheme="minorHAnsi" w:hAnsiTheme="minorHAnsi" w:cstheme="minorHAnsi"/>
          <w:sz w:val="22"/>
          <w:szCs w:val="22"/>
        </w:rPr>
        <w:t>Zmluvné strany prehlasujú, že výšky zmluvných pokút dohodnuté v</w:t>
      </w:r>
      <w:r w:rsidR="001F6E44">
        <w:rPr>
          <w:rFonts w:asciiTheme="minorHAnsi" w:hAnsiTheme="minorHAnsi" w:cstheme="minorHAnsi"/>
          <w:sz w:val="22"/>
          <w:szCs w:val="22"/>
        </w:rPr>
        <w:t xml:space="preserve"> tejto </w:t>
      </w:r>
      <w:r w:rsidR="000E78EF" w:rsidRPr="001719D1">
        <w:rPr>
          <w:rFonts w:asciiTheme="minorHAnsi" w:hAnsiTheme="minorHAnsi" w:cstheme="minorHAnsi"/>
          <w:sz w:val="22"/>
          <w:szCs w:val="22"/>
        </w:rPr>
        <w:t>zmluve považujú za primerané, pretože pri rokovaniach o dohode o výškach zmluvných pokút prihliadali na hodnotu a význam týmito zmluvnými pokutami zabezpečovaných zmluvných povinností.</w:t>
      </w:r>
    </w:p>
    <w:p w14:paraId="52111A78" w14:textId="77777777" w:rsidR="000E78EF" w:rsidRPr="001719D1" w:rsidRDefault="000E78EF" w:rsidP="00BA5656">
      <w:pPr>
        <w:pStyle w:val="Odsekzoznamu"/>
        <w:tabs>
          <w:tab w:val="left" w:pos="567"/>
        </w:tabs>
        <w:ind w:left="0"/>
        <w:jc w:val="both"/>
        <w:rPr>
          <w:rFonts w:asciiTheme="minorHAnsi" w:hAnsiTheme="minorHAnsi" w:cstheme="minorHAnsi"/>
          <w:sz w:val="22"/>
          <w:szCs w:val="22"/>
        </w:rPr>
      </w:pPr>
    </w:p>
    <w:p w14:paraId="7531621B" w14:textId="2A081240" w:rsidR="000E78EF" w:rsidRPr="001719D1"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0E78EF" w:rsidRPr="001719D1">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6E526097" w14:textId="77777777" w:rsidR="003A7956" w:rsidRPr="001719D1" w:rsidRDefault="003A7956" w:rsidP="00BA5656">
      <w:pPr>
        <w:pStyle w:val="Odsekzoznamu"/>
        <w:tabs>
          <w:tab w:val="left" w:pos="567"/>
        </w:tabs>
        <w:ind w:left="0"/>
        <w:jc w:val="both"/>
        <w:rPr>
          <w:rFonts w:asciiTheme="minorHAnsi" w:hAnsiTheme="minorHAnsi" w:cstheme="minorHAnsi"/>
          <w:sz w:val="22"/>
          <w:szCs w:val="22"/>
        </w:rPr>
      </w:pPr>
    </w:p>
    <w:p w14:paraId="1951B325" w14:textId="12B0F699" w:rsidR="003A7956" w:rsidRPr="001719D1" w:rsidRDefault="00260053" w:rsidP="005E5DEE">
      <w:pPr>
        <w:pStyle w:val="Odsekzoznamu"/>
        <w:numPr>
          <w:ilvl w:val="1"/>
          <w:numId w:val="20"/>
        </w:numPr>
        <w:tabs>
          <w:tab w:val="left" w:pos="567"/>
        </w:tabs>
        <w:ind w:left="0" w:firstLine="0"/>
        <w:jc w:val="both"/>
        <w:rPr>
          <w:rFonts w:asciiTheme="minorHAnsi" w:hAnsiTheme="minorHAnsi" w:cstheme="minorHAnsi"/>
          <w:sz w:val="22"/>
          <w:szCs w:val="22"/>
        </w:rPr>
      </w:pPr>
      <w:r>
        <w:rPr>
          <w:rFonts w:asciiTheme="minorHAnsi" w:hAnsiTheme="minorHAnsi" w:cstheme="minorHAnsi"/>
          <w:sz w:val="22"/>
          <w:szCs w:val="22"/>
        </w:rPr>
        <w:t xml:space="preserve"> </w:t>
      </w:r>
      <w:r w:rsidR="003A7956" w:rsidRPr="001719D1">
        <w:rPr>
          <w:rFonts w:asciiTheme="minorHAnsi" w:hAnsiTheme="minorHAnsi" w:cstheme="minorHAnsi"/>
          <w:sz w:val="22"/>
          <w:szCs w:val="22"/>
        </w:rPr>
        <w:t>Neoddeliteľnou súčasťou tejto zmluvy je:</w:t>
      </w:r>
    </w:p>
    <w:p w14:paraId="41D6EAC6" w14:textId="150190AA" w:rsidR="003A7956" w:rsidRPr="001719D1" w:rsidRDefault="003A7956"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Príloha </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č. 1</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Formát pravidelnej správy Stavebného dozoru</w:t>
      </w:r>
    </w:p>
    <w:p w14:paraId="35C855D4" w14:textId="03ED28D1" w:rsidR="0073130C" w:rsidRPr="001719D1" w:rsidRDefault="0073130C" w:rsidP="001A6313">
      <w:pPr>
        <w:jc w:val="both"/>
        <w:rPr>
          <w:rFonts w:asciiTheme="minorHAnsi" w:hAnsiTheme="minorHAnsi" w:cstheme="minorHAnsi"/>
          <w:sz w:val="22"/>
          <w:szCs w:val="22"/>
        </w:rPr>
      </w:pPr>
      <w:r w:rsidRPr="001719D1">
        <w:rPr>
          <w:rFonts w:asciiTheme="minorHAnsi" w:hAnsiTheme="minorHAnsi" w:cstheme="minorHAnsi"/>
          <w:sz w:val="22"/>
          <w:szCs w:val="22"/>
        </w:rPr>
        <w:t>Príloha</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č.2</w:t>
      </w:r>
      <w:r w:rsidR="001719D1">
        <w:rPr>
          <w:rFonts w:asciiTheme="minorHAnsi" w:hAnsiTheme="minorHAnsi" w:cstheme="minorHAnsi"/>
          <w:sz w:val="22"/>
          <w:szCs w:val="22"/>
        </w:rPr>
        <w:t xml:space="preserve"> </w:t>
      </w:r>
      <w:r w:rsidRPr="001719D1">
        <w:rPr>
          <w:rFonts w:asciiTheme="minorHAnsi" w:hAnsiTheme="minorHAnsi" w:cstheme="minorHAnsi"/>
          <w:sz w:val="22"/>
          <w:szCs w:val="22"/>
        </w:rPr>
        <w:t xml:space="preserve">Zoznam všetkých subdodávateľov a podiel subdodávok/Čestné </w:t>
      </w:r>
      <w:r w:rsidR="001719D1">
        <w:rPr>
          <w:rFonts w:asciiTheme="minorHAnsi" w:hAnsiTheme="minorHAnsi" w:cstheme="minorHAnsi"/>
          <w:sz w:val="22"/>
          <w:szCs w:val="22"/>
        </w:rPr>
        <w:t>vyhlásenie</w:t>
      </w:r>
      <w:r w:rsidRPr="001719D1">
        <w:rPr>
          <w:rFonts w:asciiTheme="minorHAnsi" w:hAnsiTheme="minorHAnsi" w:cstheme="minorHAnsi"/>
          <w:sz w:val="22"/>
          <w:szCs w:val="22"/>
        </w:rPr>
        <w:t xml:space="preserve"> o nevyužití subdodávateľov</w:t>
      </w:r>
    </w:p>
    <w:p w14:paraId="42E5B375" w14:textId="6FA86320" w:rsidR="000E78EF" w:rsidRPr="001719D1" w:rsidRDefault="000E78EF" w:rsidP="001A6313">
      <w:pPr>
        <w:jc w:val="both"/>
        <w:rPr>
          <w:rFonts w:asciiTheme="minorHAnsi" w:hAnsiTheme="minorHAnsi" w:cstheme="minorHAnsi"/>
          <w:sz w:val="22"/>
          <w:szCs w:val="22"/>
        </w:rPr>
      </w:pPr>
      <w:r w:rsidRPr="001719D1">
        <w:rPr>
          <w:rFonts w:asciiTheme="minorHAnsi" w:hAnsiTheme="minorHAnsi" w:cstheme="minorHAnsi"/>
          <w:sz w:val="22"/>
          <w:szCs w:val="22"/>
        </w:rPr>
        <w:tab/>
      </w:r>
    </w:p>
    <w:p w14:paraId="01226227" w14:textId="17776174" w:rsidR="000E78EF" w:rsidRPr="001719D1" w:rsidRDefault="000E78EF"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V Banskej Bystrici, dňa ...............  </w:t>
      </w:r>
      <w:r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Pr="001719D1">
        <w:rPr>
          <w:rFonts w:asciiTheme="minorHAnsi" w:hAnsiTheme="minorHAnsi" w:cstheme="minorHAnsi"/>
          <w:sz w:val="22"/>
          <w:szCs w:val="22"/>
        </w:rPr>
        <w:t xml:space="preserve">V  </w:t>
      </w:r>
      <w:r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Pr="001719D1">
        <w:rPr>
          <w:rFonts w:asciiTheme="minorHAnsi" w:hAnsiTheme="minorHAnsi" w:cstheme="minorHAnsi"/>
          <w:sz w:val="22"/>
          <w:szCs w:val="22"/>
        </w:rPr>
        <w:tab/>
        <w:t>, dňa .....................</w:t>
      </w:r>
    </w:p>
    <w:p w14:paraId="1F1C330F" w14:textId="77777777" w:rsidR="000E78EF" w:rsidRPr="001719D1" w:rsidRDefault="000E78EF" w:rsidP="001A6313">
      <w:pPr>
        <w:jc w:val="both"/>
        <w:rPr>
          <w:rFonts w:asciiTheme="minorHAnsi" w:hAnsiTheme="minorHAnsi" w:cstheme="minorHAnsi"/>
          <w:sz w:val="22"/>
          <w:szCs w:val="22"/>
        </w:rPr>
      </w:pPr>
    </w:p>
    <w:p w14:paraId="17DF8578" w14:textId="4B9F8A33" w:rsidR="000E78EF" w:rsidRPr="001719D1" w:rsidRDefault="000E78EF" w:rsidP="001A6313">
      <w:pPr>
        <w:jc w:val="both"/>
        <w:rPr>
          <w:rFonts w:asciiTheme="minorHAnsi" w:hAnsiTheme="minorHAnsi" w:cstheme="minorHAnsi"/>
          <w:sz w:val="22"/>
          <w:szCs w:val="22"/>
        </w:rPr>
      </w:pPr>
      <w:r w:rsidRPr="001719D1">
        <w:rPr>
          <w:rFonts w:asciiTheme="minorHAnsi" w:hAnsiTheme="minorHAnsi" w:cstheme="minorHAnsi"/>
          <w:sz w:val="22"/>
          <w:szCs w:val="22"/>
        </w:rPr>
        <w:t xml:space="preserve">Za objednávateľa: </w:t>
      </w:r>
      <w:r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00BA5656" w:rsidRPr="001719D1">
        <w:rPr>
          <w:rFonts w:asciiTheme="minorHAnsi" w:hAnsiTheme="minorHAnsi" w:cstheme="minorHAnsi"/>
          <w:sz w:val="22"/>
          <w:szCs w:val="22"/>
        </w:rPr>
        <w:tab/>
      </w:r>
      <w:r w:rsidRPr="001719D1">
        <w:rPr>
          <w:rFonts w:asciiTheme="minorHAnsi" w:hAnsiTheme="minorHAnsi" w:cstheme="minorHAnsi"/>
          <w:sz w:val="22"/>
          <w:szCs w:val="22"/>
        </w:rPr>
        <w:t>Za poskytovateľa:</w:t>
      </w:r>
    </w:p>
    <w:p w14:paraId="7510025A" w14:textId="77777777" w:rsidR="000E78EF" w:rsidRPr="001719D1" w:rsidRDefault="000E78EF" w:rsidP="001A6313">
      <w:pPr>
        <w:jc w:val="both"/>
        <w:rPr>
          <w:rFonts w:asciiTheme="minorHAnsi" w:hAnsiTheme="minorHAnsi" w:cstheme="minorHAnsi"/>
          <w:sz w:val="22"/>
          <w:szCs w:val="22"/>
        </w:rPr>
      </w:pPr>
    </w:p>
    <w:p w14:paraId="2AFD29F2" w14:textId="1ED6C376" w:rsidR="000E78EF" w:rsidRPr="001719D1" w:rsidRDefault="000E78EF" w:rsidP="001A6313">
      <w:pPr>
        <w:jc w:val="both"/>
        <w:rPr>
          <w:rFonts w:asciiTheme="minorHAnsi" w:hAnsiTheme="minorHAnsi" w:cstheme="minorHAnsi"/>
          <w:sz w:val="22"/>
          <w:szCs w:val="22"/>
        </w:rPr>
      </w:pPr>
    </w:p>
    <w:p w14:paraId="301547F5" w14:textId="3B763D6C" w:rsidR="00FC4B6B" w:rsidRPr="001719D1" w:rsidRDefault="00FC4B6B" w:rsidP="001A6313">
      <w:pPr>
        <w:jc w:val="both"/>
        <w:rPr>
          <w:rFonts w:asciiTheme="minorHAnsi" w:hAnsiTheme="minorHAnsi" w:cstheme="minorHAnsi"/>
          <w:sz w:val="22"/>
          <w:szCs w:val="22"/>
        </w:rPr>
      </w:pPr>
    </w:p>
    <w:p w14:paraId="421F33A6" w14:textId="420D31DC" w:rsidR="00FC4B6B" w:rsidRPr="001719D1" w:rsidRDefault="00FC4B6B" w:rsidP="001A6313">
      <w:pPr>
        <w:jc w:val="both"/>
        <w:rPr>
          <w:rFonts w:asciiTheme="minorHAnsi" w:hAnsiTheme="minorHAnsi" w:cstheme="minorHAnsi"/>
          <w:sz w:val="22"/>
          <w:szCs w:val="22"/>
        </w:rPr>
      </w:pPr>
    </w:p>
    <w:p w14:paraId="0F3E9480" w14:textId="77777777" w:rsidR="00FC4B6B" w:rsidRPr="001719D1" w:rsidRDefault="00FC4B6B" w:rsidP="001A6313">
      <w:pPr>
        <w:jc w:val="both"/>
        <w:rPr>
          <w:rFonts w:asciiTheme="minorHAnsi" w:hAnsiTheme="minorHAnsi" w:cstheme="minorHAnsi"/>
          <w:sz w:val="22"/>
          <w:szCs w:val="22"/>
        </w:rPr>
      </w:pPr>
    </w:p>
    <w:p w14:paraId="4D3EF9FC" w14:textId="1BEE7F43" w:rsidR="000E78EF" w:rsidRPr="001719D1" w:rsidRDefault="000E78EF" w:rsidP="001A6313">
      <w:pPr>
        <w:jc w:val="both"/>
        <w:rPr>
          <w:rFonts w:asciiTheme="minorHAnsi" w:hAnsiTheme="minorHAnsi" w:cstheme="minorHAnsi"/>
          <w:sz w:val="22"/>
          <w:szCs w:val="22"/>
        </w:rPr>
      </w:pPr>
      <w:r w:rsidRPr="001719D1">
        <w:rPr>
          <w:rFonts w:asciiTheme="minorHAnsi" w:hAnsiTheme="minorHAnsi" w:cstheme="minorHAnsi"/>
          <w:sz w:val="22"/>
          <w:szCs w:val="22"/>
        </w:rPr>
        <w:t>_________________________</w:t>
      </w:r>
      <w:r w:rsidR="001719D1">
        <w:rPr>
          <w:rFonts w:asciiTheme="minorHAnsi" w:hAnsiTheme="minorHAnsi" w:cstheme="minorHAnsi"/>
          <w:sz w:val="22"/>
          <w:szCs w:val="22"/>
        </w:rPr>
        <w:t>_____</w:t>
      </w:r>
      <w:r w:rsidRPr="001719D1">
        <w:rPr>
          <w:rFonts w:asciiTheme="minorHAnsi" w:hAnsiTheme="minorHAnsi" w:cstheme="minorHAnsi"/>
          <w:sz w:val="22"/>
          <w:szCs w:val="22"/>
        </w:rPr>
        <w:t>___</w:t>
      </w:r>
      <w:r w:rsidR="001719D1">
        <w:rPr>
          <w:rFonts w:asciiTheme="minorHAnsi" w:hAnsiTheme="minorHAnsi" w:cstheme="minorHAnsi"/>
          <w:sz w:val="22"/>
          <w:szCs w:val="22"/>
        </w:rPr>
        <w:t>_______</w:t>
      </w:r>
      <w:r w:rsidRPr="001719D1">
        <w:rPr>
          <w:rFonts w:asciiTheme="minorHAnsi" w:hAnsiTheme="minorHAnsi" w:cstheme="minorHAnsi"/>
          <w:sz w:val="22"/>
          <w:szCs w:val="22"/>
        </w:rPr>
        <w:t>_</w:t>
      </w:r>
      <w:r w:rsidR="00BA5656" w:rsidRPr="001719D1">
        <w:rPr>
          <w:rFonts w:asciiTheme="minorHAnsi" w:hAnsiTheme="minorHAnsi" w:cstheme="minorHAnsi"/>
          <w:sz w:val="22"/>
          <w:szCs w:val="22"/>
        </w:rPr>
        <w:tab/>
      </w:r>
      <w:r w:rsidR="001719D1">
        <w:rPr>
          <w:rFonts w:asciiTheme="minorHAnsi" w:hAnsiTheme="minorHAnsi" w:cstheme="minorHAnsi"/>
          <w:sz w:val="22"/>
          <w:szCs w:val="22"/>
        </w:rPr>
        <w:tab/>
      </w:r>
      <w:r w:rsidRPr="001719D1">
        <w:rPr>
          <w:rFonts w:asciiTheme="minorHAnsi" w:hAnsiTheme="minorHAnsi" w:cstheme="minorHAnsi"/>
          <w:sz w:val="22"/>
          <w:szCs w:val="22"/>
        </w:rPr>
        <w:t>_______________________________</w:t>
      </w:r>
    </w:p>
    <w:p w14:paraId="040926EC" w14:textId="7E76699F" w:rsidR="000E78EF" w:rsidRPr="001719D1" w:rsidRDefault="000E78EF" w:rsidP="001719D1">
      <w:pPr>
        <w:ind w:left="426" w:hanging="426"/>
        <w:jc w:val="both"/>
        <w:rPr>
          <w:rFonts w:asciiTheme="minorHAnsi" w:hAnsiTheme="minorHAnsi" w:cstheme="minorHAnsi"/>
          <w:b/>
          <w:bCs/>
          <w:sz w:val="22"/>
          <w:szCs w:val="22"/>
        </w:rPr>
      </w:pPr>
      <w:r w:rsidRPr="001719D1">
        <w:rPr>
          <w:rFonts w:asciiTheme="minorHAnsi" w:hAnsiTheme="minorHAnsi" w:cstheme="minorHAnsi"/>
          <w:b/>
          <w:bCs/>
          <w:sz w:val="22"/>
          <w:szCs w:val="22"/>
        </w:rPr>
        <w:t>Ing. Ján Lunter</w:t>
      </w:r>
    </w:p>
    <w:p w14:paraId="53FEC72A" w14:textId="59457482" w:rsidR="000E78EF" w:rsidRPr="001719D1" w:rsidRDefault="00BA5656" w:rsidP="001719D1">
      <w:pPr>
        <w:tabs>
          <w:tab w:val="left" w:pos="142"/>
        </w:tabs>
        <w:jc w:val="both"/>
        <w:rPr>
          <w:rFonts w:asciiTheme="minorHAnsi" w:hAnsiTheme="minorHAnsi" w:cstheme="minorHAnsi"/>
          <w:sz w:val="22"/>
          <w:szCs w:val="22"/>
        </w:rPr>
      </w:pPr>
      <w:r w:rsidRPr="001719D1">
        <w:rPr>
          <w:rFonts w:asciiTheme="minorHAnsi" w:hAnsiTheme="minorHAnsi" w:cstheme="minorHAnsi"/>
          <w:sz w:val="22"/>
          <w:szCs w:val="22"/>
        </w:rPr>
        <w:t>p</w:t>
      </w:r>
      <w:r w:rsidR="000E78EF" w:rsidRPr="001719D1">
        <w:rPr>
          <w:rFonts w:asciiTheme="minorHAnsi" w:hAnsiTheme="minorHAnsi" w:cstheme="minorHAnsi"/>
          <w:sz w:val="22"/>
          <w:szCs w:val="22"/>
        </w:rPr>
        <w:t>redseda</w:t>
      </w:r>
      <w:r w:rsidRPr="001719D1">
        <w:rPr>
          <w:rFonts w:asciiTheme="minorHAnsi" w:hAnsiTheme="minorHAnsi" w:cstheme="minorHAnsi"/>
          <w:sz w:val="22"/>
          <w:szCs w:val="22"/>
        </w:rPr>
        <w:t xml:space="preserve"> </w:t>
      </w:r>
      <w:r w:rsidR="0076342C" w:rsidRPr="001719D1">
        <w:rPr>
          <w:rFonts w:asciiTheme="minorHAnsi" w:hAnsiTheme="minorHAnsi" w:cstheme="minorHAnsi"/>
          <w:sz w:val="22"/>
          <w:szCs w:val="22"/>
        </w:rPr>
        <w:t>B</w:t>
      </w:r>
      <w:r w:rsidR="001719D1">
        <w:rPr>
          <w:rFonts w:asciiTheme="minorHAnsi" w:hAnsiTheme="minorHAnsi" w:cstheme="minorHAnsi"/>
          <w:sz w:val="22"/>
          <w:szCs w:val="22"/>
        </w:rPr>
        <w:t>anskobystrického samosprávneho kraja</w:t>
      </w:r>
      <w:r w:rsidR="000E78EF" w:rsidRPr="001719D1">
        <w:rPr>
          <w:rFonts w:asciiTheme="minorHAnsi" w:hAnsiTheme="minorHAnsi" w:cstheme="minorHAnsi"/>
          <w:sz w:val="22"/>
          <w:szCs w:val="22"/>
        </w:rPr>
        <w:tab/>
      </w:r>
    </w:p>
    <w:p w14:paraId="1462DB31" w14:textId="77777777" w:rsidR="000A6780" w:rsidRPr="001719D1" w:rsidRDefault="000A6780" w:rsidP="001A6313">
      <w:pPr>
        <w:jc w:val="both"/>
        <w:rPr>
          <w:rFonts w:asciiTheme="minorHAnsi" w:hAnsiTheme="minorHAnsi" w:cstheme="minorHAnsi"/>
          <w:sz w:val="22"/>
          <w:szCs w:val="22"/>
        </w:rPr>
      </w:pPr>
    </w:p>
    <w:sectPr w:rsidR="000A6780" w:rsidRPr="001719D1" w:rsidSect="00675F88">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6343" w14:textId="77777777" w:rsidR="00B800C3" w:rsidRDefault="00B800C3" w:rsidP="00BA5656">
      <w:r>
        <w:separator/>
      </w:r>
    </w:p>
  </w:endnote>
  <w:endnote w:type="continuationSeparator" w:id="0">
    <w:p w14:paraId="6468B143" w14:textId="77777777" w:rsidR="00B800C3" w:rsidRDefault="00B800C3" w:rsidP="00BA5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587662482"/>
      <w:docPartObj>
        <w:docPartGallery w:val="Page Numbers (Bottom of Page)"/>
        <w:docPartUnique/>
      </w:docPartObj>
    </w:sdtPr>
    <w:sdtEndPr/>
    <w:sdtContent>
      <w:sdt>
        <w:sdtPr>
          <w:rPr>
            <w:rFonts w:asciiTheme="minorHAnsi" w:hAnsiTheme="minorHAnsi" w:cstheme="minorHAnsi"/>
            <w:sz w:val="16"/>
            <w:szCs w:val="16"/>
          </w:rPr>
          <w:id w:val="-1769616900"/>
          <w:docPartObj>
            <w:docPartGallery w:val="Page Numbers (Top of Page)"/>
            <w:docPartUnique/>
          </w:docPartObj>
        </w:sdtPr>
        <w:sdtEndPr/>
        <w:sdtContent>
          <w:p w14:paraId="277AC9D1" w14:textId="20B316EF" w:rsidR="00C23680" w:rsidRPr="00C23680" w:rsidRDefault="00C23680">
            <w:pPr>
              <w:pStyle w:val="Pta"/>
              <w:jc w:val="right"/>
              <w:rPr>
                <w:rFonts w:asciiTheme="minorHAnsi" w:hAnsiTheme="minorHAnsi" w:cstheme="minorHAnsi"/>
                <w:sz w:val="16"/>
                <w:szCs w:val="16"/>
              </w:rPr>
            </w:pPr>
            <w:r w:rsidRPr="00C23680">
              <w:rPr>
                <w:rFonts w:asciiTheme="minorHAnsi" w:hAnsiTheme="minorHAnsi" w:cstheme="minorHAnsi"/>
                <w:sz w:val="16"/>
                <w:szCs w:val="16"/>
              </w:rPr>
              <w:t xml:space="preserve">Strana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PAGE</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r w:rsidRPr="00C23680">
              <w:rPr>
                <w:rFonts w:asciiTheme="minorHAnsi" w:hAnsiTheme="minorHAnsi" w:cstheme="minorHAnsi"/>
                <w:sz w:val="16"/>
                <w:szCs w:val="16"/>
              </w:rPr>
              <w:t xml:space="preserve"> z </w:t>
            </w:r>
            <w:r w:rsidRPr="00C23680">
              <w:rPr>
                <w:rFonts w:asciiTheme="minorHAnsi" w:hAnsiTheme="minorHAnsi" w:cstheme="minorHAnsi"/>
                <w:b/>
                <w:bCs/>
                <w:sz w:val="16"/>
                <w:szCs w:val="16"/>
              </w:rPr>
              <w:fldChar w:fldCharType="begin"/>
            </w:r>
            <w:r w:rsidRPr="00C23680">
              <w:rPr>
                <w:rFonts w:asciiTheme="minorHAnsi" w:hAnsiTheme="minorHAnsi" w:cstheme="minorHAnsi"/>
                <w:b/>
                <w:bCs/>
                <w:sz w:val="16"/>
                <w:szCs w:val="16"/>
              </w:rPr>
              <w:instrText>NUMPAGES</w:instrText>
            </w:r>
            <w:r w:rsidRPr="00C23680">
              <w:rPr>
                <w:rFonts w:asciiTheme="minorHAnsi" w:hAnsiTheme="minorHAnsi" w:cstheme="minorHAnsi"/>
                <w:b/>
                <w:bCs/>
                <w:sz w:val="16"/>
                <w:szCs w:val="16"/>
              </w:rPr>
              <w:fldChar w:fldCharType="separate"/>
            </w:r>
            <w:r w:rsidRPr="00C23680">
              <w:rPr>
                <w:rFonts w:asciiTheme="minorHAnsi" w:hAnsiTheme="minorHAnsi" w:cstheme="minorHAnsi"/>
                <w:b/>
                <w:bCs/>
                <w:sz w:val="16"/>
                <w:szCs w:val="16"/>
              </w:rPr>
              <w:t>2</w:t>
            </w:r>
            <w:r w:rsidRPr="00C23680">
              <w:rPr>
                <w:rFonts w:asciiTheme="minorHAnsi" w:hAnsiTheme="minorHAnsi" w:cstheme="minorHAnsi"/>
                <w:b/>
                <w:bCs/>
                <w:sz w:val="16"/>
                <w:szCs w:val="16"/>
              </w:rPr>
              <w:fldChar w:fldCharType="end"/>
            </w:r>
          </w:p>
        </w:sdtContent>
      </w:sdt>
    </w:sdtContent>
  </w:sdt>
  <w:p w14:paraId="5CAFFDB3" w14:textId="77777777" w:rsidR="00C23680" w:rsidRDefault="00C2368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34FFA" w14:textId="77777777" w:rsidR="00B800C3" w:rsidRDefault="00B800C3" w:rsidP="00BA5656">
      <w:r>
        <w:separator/>
      </w:r>
    </w:p>
  </w:footnote>
  <w:footnote w:type="continuationSeparator" w:id="0">
    <w:p w14:paraId="6AD8F082" w14:textId="77777777" w:rsidR="00B800C3" w:rsidRDefault="00B800C3" w:rsidP="00BA5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208D"/>
    <w:multiLevelType w:val="multilevel"/>
    <w:tmpl w:val="EFECE82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F4B3E"/>
    <w:multiLevelType w:val="hybridMultilevel"/>
    <w:tmpl w:val="44BC64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8DC600D"/>
    <w:multiLevelType w:val="multilevel"/>
    <w:tmpl w:val="29C497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2E6798F"/>
    <w:multiLevelType w:val="hybridMultilevel"/>
    <w:tmpl w:val="F8CEBE4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B531F0"/>
    <w:multiLevelType w:val="multilevel"/>
    <w:tmpl w:val="16200C0A"/>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280B5A43"/>
    <w:multiLevelType w:val="multilevel"/>
    <w:tmpl w:val="31285586"/>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A86358"/>
    <w:multiLevelType w:val="hybridMultilevel"/>
    <w:tmpl w:val="CF1E703A"/>
    <w:lvl w:ilvl="0" w:tplc="11BE236C">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06817E1"/>
    <w:multiLevelType w:val="hybridMultilevel"/>
    <w:tmpl w:val="619878D2"/>
    <w:lvl w:ilvl="0" w:tplc="36605E98">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707212"/>
    <w:multiLevelType w:val="multilevel"/>
    <w:tmpl w:val="D084EA12"/>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7B3FC6"/>
    <w:multiLevelType w:val="hybridMultilevel"/>
    <w:tmpl w:val="94C49E7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BC7549E"/>
    <w:multiLevelType w:val="multilevel"/>
    <w:tmpl w:val="0536529A"/>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F4260F6"/>
    <w:multiLevelType w:val="multilevel"/>
    <w:tmpl w:val="176837E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963FE8"/>
    <w:multiLevelType w:val="hybridMultilevel"/>
    <w:tmpl w:val="B74670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86D28FD"/>
    <w:multiLevelType w:val="multilevel"/>
    <w:tmpl w:val="40021A12"/>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C4443C"/>
    <w:multiLevelType w:val="multilevel"/>
    <w:tmpl w:val="0536529A"/>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FF1AE7"/>
    <w:multiLevelType w:val="hybridMultilevel"/>
    <w:tmpl w:val="942242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1EB1FED"/>
    <w:multiLevelType w:val="multilevel"/>
    <w:tmpl w:val="ED40561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A22BDF"/>
    <w:multiLevelType w:val="multilevel"/>
    <w:tmpl w:val="1646E8D4"/>
    <w:lvl w:ilvl="0">
      <w:start w:val="10"/>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0"/>
  </w:num>
  <w:num w:numId="4">
    <w:abstractNumId w:val="18"/>
  </w:num>
  <w:num w:numId="5">
    <w:abstractNumId w:val="10"/>
  </w:num>
  <w:num w:numId="6">
    <w:abstractNumId w:val="8"/>
  </w:num>
  <w:num w:numId="7">
    <w:abstractNumId w:val="15"/>
  </w:num>
  <w:num w:numId="8">
    <w:abstractNumId w:val="7"/>
  </w:num>
  <w:num w:numId="9">
    <w:abstractNumId w:val="19"/>
  </w:num>
  <w:num w:numId="10">
    <w:abstractNumId w:val="14"/>
  </w:num>
  <w:num w:numId="11">
    <w:abstractNumId w:val="11"/>
  </w:num>
  <w:num w:numId="12">
    <w:abstractNumId w:val="16"/>
  </w:num>
  <w:num w:numId="13">
    <w:abstractNumId w:val="4"/>
  </w:num>
  <w:num w:numId="14">
    <w:abstractNumId w:val="17"/>
  </w:num>
  <w:num w:numId="15">
    <w:abstractNumId w:val="1"/>
  </w:num>
  <w:num w:numId="16">
    <w:abstractNumId w:val="12"/>
  </w:num>
  <w:num w:numId="17">
    <w:abstractNumId w:val="13"/>
  </w:num>
  <w:num w:numId="18">
    <w:abstractNumId w:val="6"/>
  </w:num>
  <w:num w:numId="19">
    <w:abstractNumId w:val="9"/>
  </w:num>
  <w:num w:numId="20">
    <w:abstractNumId w:val="20"/>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8EF"/>
    <w:rsid w:val="00013A26"/>
    <w:rsid w:val="00016F57"/>
    <w:rsid w:val="000A28C2"/>
    <w:rsid w:val="000A6780"/>
    <w:rsid w:val="000B591B"/>
    <w:rsid w:val="000E78EF"/>
    <w:rsid w:val="00107300"/>
    <w:rsid w:val="00110C37"/>
    <w:rsid w:val="00125A69"/>
    <w:rsid w:val="001719D1"/>
    <w:rsid w:val="00174591"/>
    <w:rsid w:val="001A1696"/>
    <w:rsid w:val="001A6313"/>
    <w:rsid w:val="001C0AEC"/>
    <w:rsid w:val="001C2391"/>
    <w:rsid w:val="001C644C"/>
    <w:rsid w:val="001C75BC"/>
    <w:rsid w:val="001F6E44"/>
    <w:rsid w:val="00201BC1"/>
    <w:rsid w:val="00213836"/>
    <w:rsid w:val="002169BF"/>
    <w:rsid w:val="0023011E"/>
    <w:rsid w:val="00260053"/>
    <w:rsid w:val="00271A4E"/>
    <w:rsid w:val="00284EB8"/>
    <w:rsid w:val="002E03D3"/>
    <w:rsid w:val="0036154F"/>
    <w:rsid w:val="00363535"/>
    <w:rsid w:val="00377D56"/>
    <w:rsid w:val="003A7956"/>
    <w:rsid w:val="003B1157"/>
    <w:rsid w:val="003E23AD"/>
    <w:rsid w:val="003F46E5"/>
    <w:rsid w:val="00407DAE"/>
    <w:rsid w:val="0042468F"/>
    <w:rsid w:val="00424CBA"/>
    <w:rsid w:val="00426527"/>
    <w:rsid w:val="00430109"/>
    <w:rsid w:val="00463233"/>
    <w:rsid w:val="004847C8"/>
    <w:rsid w:val="00495E60"/>
    <w:rsid w:val="004B1D4A"/>
    <w:rsid w:val="004E0F91"/>
    <w:rsid w:val="004F288E"/>
    <w:rsid w:val="005200AB"/>
    <w:rsid w:val="005379E9"/>
    <w:rsid w:val="00537FDC"/>
    <w:rsid w:val="005450F2"/>
    <w:rsid w:val="0058614B"/>
    <w:rsid w:val="005A4188"/>
    <w:rsid w:val="005E5DEE"/>
    <w:rsid w:val="00621E2C"/>
    <w:rsid w:val="00631188"/>
    <w:rsid w:val="0063659D"/>
    <w:rsid w:val="006629C0"/>
    <w:rsid w:val="00675F88"/>
    <w:rsid w:val="00677B7A"/>
    <w:rsid w:val="0068348D"/>
    <w:rsid w:val="00697B82"/>
    <w:rsid w:val="006C7EEB"/>
    <w:rsid w:val="0073130C"/>
    <w:rsid w:val="007569B5"/>
    <w:rsid w:val="0076342C"/>
    <w:rsid w:val="00783F69"/>
    <w:rsid w:val="00793E6C"/>
    <w:rsid w:val="00822834"/>
    <w:rsid w:val="00832522"/>
    <w:rsid w:val="00854E19"/>
    <w:rsid w:val="00855590"/>
    <w:rsid w:val="00883500"/>
    <w:rsid w:val="00886F57"/>
    <w:rsid w:val="0093459C"/>
    <w:rsid w:val="00947D3E"/>
    <w:rsid w:val="00962511"/>
    <w:rsid w:val="00973F55"/>
    <w:rsid w:val="009771F0"/>
    <w:rsid w:val="009867EF"/>
    <w:rsid w:val="009D38B4"/>
    <w:rsid w:val="00A150AF"/>
    <w:rsid w:val="00A153C4"/>
    <w:rsid w:val="00A2463A"/>
    <w:rsid w:val="00A94DA4"/>
    <w:rsid w:val="00AB1816"/>
    <w:rsid w:val="00AB2499"/>
    <w:rsid w:val="00AC5816"/>
    <w:rsid w:val="00AD67A7"/>
    <w:rsid w:val="00AF400E"/>
    <w:rsid w:val="00B06E70"/>
    <w:rsid w:val="00B32007"/>
    <w:rsid w:val="00B377F7"/>
    <w:rsid w:val="00B4719C"/>
    <w:rsid w:val="00B70B2E"/>
    <w:rsid w:val="00B721BF"/>
    <w:rsid w:val="00B75758"/>
    <w:rsid w:val="00B800C3"/>
    <w:rsid w:val="00BA5656"/>
    <w:rsid w:val="00BB2553"/>
    <w:rsid w:val="00BC2B0F"/>
    <w:rsid w:val="00BE3FA9"/>
    <w:rsid w:val="00C14C86"/>
    <w:rsid w:val="00C20E41"/>
    <w:rsid w:val="00C23680"/>
    <w:rsid w:val="00C51642"/>
    <w:rsid w:val="00CC234C"/>
    <w:rsid w:val="00CC5D31"/>
    <w:rsid w:val="00CF3FF1"/>
    <w:rsid w:val="00D3116B"/>
    <w:rsid w:val="00D519E6"/>
    <w:rsid w:val="00D53781"/>
    <w:rsid w:val="00D72F8F"/>
    <w:rsid w:val="00D83D6D"/>
    <w:rsid w:val="00D95471"/>
    <w:rsid w:val="00DE6766"/>
    <w:rsid w:val="00DF5522"/>
    <w:rsid w:val="00E16244"/>
    <w:rsid w:val="00E213C3"/>
    <w:rsid w:val="00E336F8"/>
    <w:rsid w:val="00E913E7"/>
    <w:rsid w:val="00E932E4"/>
    <w:rsid w:val="00EB0CB5"/>
    <w:rsid w:val="00EC4D26"/>
    <w:rsid w:val="00ED31C8"/>
    <w:rsid w:val="00ED61D5"/>
    <w:rsid w:val="00ED63E2"/>
    <w:rsid w:val="00EE7470"/>
    <w:rsid w:val="00F012EF"/>
    <w:rsid w:val="00F14EEE"/>
    <w:rsid w:val="00F20381"/>
    <w:rsid w:val="00F21807"/>
    <w:rsid w:val="00F33AE8"/>
    <w:rsid w:val="00F80827"/>
    <w:rsid w:val="00F9079E"/>
    <w:rsid w:val="00FC254F"/>
    <w:rsid w:val="00FC4B6B"/>
    <w:rsid w:val="00FC5480"/>
    <w:rsid w:val="00FF27C9"/>
    <w:rsid w:val="00FF35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8DA49E"/>
  <w15:chartTrackingRefBased/>
  <w15:docId w15:val="{ABBBBBD1-2CC2-491F-B513-28790F9A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78EF"/>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styleId="Textkomentra">
    <w:name w:val="annotation text"/>
    <w:basedOn w:val="Normlny"/>
    <w:link w:val="TextkomentraChar"/>
    <w:uiPriority w:val="99"/>
    <w:unhideWhenUsed/>
    <w:rsid w:val="000E78EF"/>
    <w:rPr>
      <w:sz w:val="20"/>
      <w:szCs w:val="18"/>
    </w:rPr>
  </w:style>
  <w:style w:type="character" w:customStyle="1" w:styleId="TextkomentraChar">
    <w:name w:val="Text komentára Char"/>
    <w:basedOn w:val="Predvolenpsmoodseku"/>
    <w:link w:val="Textkomentra"/>
    <w:uiPriority w:val="99"/>
    <w:rsid w:val="000E78EF"/>
    <w:rPr>
      <w:rFonts w:ascii="Liberation Serif" w:eastAsia="SimSun" w:hAnsi="Liberation Serif" w:cs="Mangal"/>
      <w:kern w:val="3"/>
      <w:sz w:val="20"/>
      <w:szCs w:val="18"/>
      <w:lang w:eastAsia="zh-CN" w:bidi="hi-IN"/>
    </w:rPr>
  </w:style>
  <w:style w:type="paragraph" w:customStyle="1" w:styleId="Standard">
    <w:name w:val="Standard"/>
    <w:rsid w:val="000E78EF"/>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E78EF"/>
    <w:pPr>
      <w:spacing w:after="120"/>
      <w:ind w:left="283"/>
    </w:pPr>
  </w:style>
  <w:style w:type="character" w:styleId="Odkaznakomentr">
    <w:name w:val="annotation reference"/>
    <w:basedOn w:val="Predvolenpsmoodseku"/>
    <w:uiPriority w:val="99"/>
    <w:unhideWhenUsed/>
    <w:rsid w:val="000E78EF"/>
    <w:rPr>
      <w:sz w:val="16"/>
      <w:szCs w:val="16"/>
    </w:rPr>
  </w:style>
  <w:style w:type="character" w:customStyle="1" w:styleId="ruletitle">
    <w:name w:val="ruletitle"/>
    <w:basedOn w:val="Predvolenpsmoodseku"/>
    <w:rsid w:val="000E78EF"/>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E78EF"/>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E78EF"/>
    <w:rPr>
      <w:rFonts w:ascii="Times New Roman" w:eastAsia="Times New Roman" w:hAnsi="Times New Roman" w:cs="Times New Roman"/>
      <w:kern w:val="3"/>
      <w:sz w:val="24"/>
      <w:szCs w:val="24"/>
      <w:lang w:eastAsia="zh-CN"/>
    </w:rPr>
  </w:style>
  <w:style w:type="numbering" w:customStyle="1" w:styleId="WW8Num24">
    <w:name w:val="WW8Num24"/>
    <w:rsid w:val="000E78EF"/>
    <w:pPr>
      <w:numPr>
        <w:numId w:val="1"/>
      </w:numPr>
    </w:pPr>
  </w:style>
  <w:style w:type="numbering" w:customStyle="1" w:styleId="WW8Num5">
    <w:name w:val="WW8Num5"/>
    <w:rsid w:val="000E78EF"/>
    <w:pPr>
      <w:numPr>
        <w:numId w:val="2"/>
      </w:numPr>
    </w:pPr>
  </w:style>
  <w:style w:type="paragraph" w:styleId="Predmetkomentra">
    <w:name w:val="annotation subject"/>
    <w:basedOn w:val="Textkomentra"/>
    <w:next w:val="Textkomentra"/>
    <w:link w:val="PredmetkomentraChar"/>
    <w:uiPriority w:val="99"/>
    <w:semiHidden/>
    <w:unhideWhenUsed/>
    <w:rsid w:val="00F20381"/>
    <w:rPr>
      <w:b/>
      <w:bCs/>
    </w:rPr>
  </w:style>
  <w:style w:type="character" w:customStyle="1" w:styleId="PredmetkomentraChar">
    <w:name w:val="Predmet komentára Char"/>
    <w:basedOn w:val="TextkomentraChar"/>
    <w:link w:val="Predmetkomentra"/>
    <w:uiPriority w:val="99"/>
    <w:semiHidden/>
    <w:rsid w:val="00F20381"/>
    <w:rPr>
      <w:rFonts w:ascii="Liberation Serif" w:eastAsia="SimSun" w:hAnsi="Liberation Serif" w:cs="Mangal"/>
      <w:b/>
      <w:bCs/>
      <w:kern w:val="3"/>
      <w:sz w:val="20"/>
      <w:szCs w:val="18"/>
      <w:lang w:eastAsia="zh-CN" w:bidi="hi-IN"/>
    </w:rPr>
  </w:style>
  <w:style w:type="table" w:styleId="Mriekatabuky">
    <w:name w:val="Table Grid"/>
    <w:basedOn w:val="Normlnatabuka"/>
    <w:uiPriority w:val="39"/>
    <w:rsid w:val="00E16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Predvolenpsmoodseku"/>
    <w:link w:val="Style12"/>
    <w:uiPriority w:val="99"/>
    <w:locked/>
    <w:rsid w:val="00BC2B0F"/>
    <w:rPr>
      <w:rFonts w:ascii="Arial" w:hAnsi="Arial" w:cs="Arial"/>
      <w:b/>
      <w:bCs/>
      <w:shd w:val="clear" w:color="auto" w:fill="FFFFFF"/>
    </w:rPr>
  </w:style>
  <w:style w:type="paragraph" w:customStyle="1" w:styleId="Style12">
    <w:name w:val="Style 12"/>
    <w:basedOn w:val="Normlny"/>
    <w:link w:val="CharStyle13"/>
    <w:uiPriority w:val="99"/>
    <w:rsid w:val="00BC2B0F"/>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styleId="Hypertextovprepojenie">
    <w:name w:val="Hyperlink"/>
    <w:basedOn w:val="Predvolenpsmoodseku"/>
    <w:uiPriority w:val="99"/>
    <w:unhideWhenUsed/>
    <w:rsid w:val="00AB2499"/>
    <w:rPr>
      <w:color w:val="0563C1" w:themeColor="hyperlink"/>
      <w:u w:val="single"/>
    </w:rPr>
  </w:style>
  <w:style w:type="character" w:styleId="Nevyrieenzmienka">
    <w:name w:val="Unresolved Mention"/>
    <w:basedOn w:val="Predvolenpsmoodseku"/>
    <w:uiPriority w:val="99"/>
    <w:semiHidden/>
    <w:unhideWhenUsed/>
    <w:rsid w:val="00AB2499"/>
    <w:rPr>
      <w:color w:val="605E5C"/>
      <w:shd w:val="clear" w:color="auto" w:fill="E1DFDD"/>
    </w:rPr>
  </w:style>
  <w:style w:type="paragraph" w:styleId="Revzia">
    <w:name w:val="Revision"/>
    <w:hidden/>
    <w:uiPriority w:val="99"/>
    <w:semiHidden/>
    <w:rsid w:val="006629C0"/>
    <w:pPr>
      <w:spacing w:after="0" w:line="240" w:lineRule="auto"/>
    </w:pPr>
    <w:rPr>
      <w:rFonts w:ascii="Liberation Serif" w:eastAsia="SimSun" w:hAnsi="Liberation Serif" w:cs="Mangal"/>
      <w:kern w:val="3"/>
      <w:sz w:val="24"/>
      <w:szCs w:val="21"/>
      <w:lang w:eastAsia="zh-CN" w:bidi="hi-IN"/>
    </w:rPr>
  </w:style>
  <w:style w:type="paragraph" w:styleId="Hlavika">
    <w:name w:val="header"/>
    <w:basedOn w:val="Normlny"/>
    <w:link w:val="HlavikaChar"/>
    <w:uiPriority w:val="99"/>
    <w:unhideWhenUsed/>
    <w:rsid w:val="00BA5656"/>
    <w:pPr>
      <w:tabs>
        <w:tab w:val="center" w:pos="4536"/>
        <w:tab w:val="right" w:pos="9072"/>
      </w:tabs>
    </w:pPr>
    <w:rPr>
      <w:szCs w:val="21"/>
    </w:rPr>
  </w:style>
  <w:style w:type="character" w:customStyle="1" w:styleId="HlavikaChar">
    <w:name w:val="Hlavička Char"/>
    <w:basedOn w:val="Predvolenpsmoodseku"/>
    <w:link w:val="Hlavika"/>
    <w:uiPriority w:val="99"/>
    <w:rsid w:val="00BA5656"/>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BA5656"/>
    <w:pPr>
      <w:tabs>
        <w:tab w:val="center" w:pos="4536"/>
        <w:tab w:val="right" w:pos="9072"/>
      </w:tabs>
    </w:pPr>
    <w:rPr>
      <w:szCs w:val="21"/>
    </w:rPr>
  </w:style>
  <w:style w:type="character" w:customStyle="1" w:styleId="PtaChar">
    <w:name w:val="Päta Char"/>
    <w:basedOn w:val="Predvolenpsmoodseku"/>
    <w:link w:val="Pta"/>
    <w:uiPriority w:val="99"/>
    <w:rsid w:val="00BA5656"/>
    <w:rPr>
      <w:rFonts w:ascii="Liberation Serif" w:eastAsia="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82805">
      <w:bodyDiv w:val="1"/>
      <w:marLeft w:val="0"/>
      <w:marRight w:val="0"/>
      <w:marTop w:val="0"/>
      <w:marBottom w:val="0"/>
      <w:divBdr>
        <w:top w:val="none" w:sz="0" w:space="0" w:color="auto"/>
        <w:left w:val="none" w:sz="0" w:space="0" w:color="auto"/>
        <w:bottom w:val="none" w:sz="0" w:space="0" w:color="auto"/>
        <w:right w:val="none" w:sz="0" w:space="0" w:color="auto"/>
      </w:divBdr>
    </w:div>
    <w:div w:id="194465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odatelna@bbsk.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o SD HT" edit="true"/>
    <f:field ref="objsubject" par="" text="" edit="true"/>
    <f:field ref="objcreatedby" par="" text="Bobák, Miroslav, Ing."/>
    <f:field ref="objcreatedat" par="" date="2021-04-07T11:57:14" text="7. 4. 2021 11:57:14"/>
    <f:field ref="objchangedby" par="" text="Bobák, Miroslav, Ing."/>
    <f:field ref="objmodifiedat" par="" date="2021-04-07T11:57:14" text="7. 4. 2021 11:57:14"/>
    <f:field ref="doc_FSCFOLIO_1_1001_FieldDocumentNumber" par="" text=""/>
    <f:field ref="doc_FSCFOLIO_1_1001_FieldSubject" par="" text=""/>
    <f:field ref="FSCFOLIO_1_1001_FieldCurrentUser" par="" text="Bc. Beáta Fulnečková"/>
    <f:field ref="CCAPRECONFIG_15_1001_Objektname" par="" text="Zo SD HT"/>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B054BA7-B82E-4620-A425-84A540F14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8390</Words>
  <Characters>47824</Characters>
  <Application>Microsoft Office Word</Application>
  <DocSecurity>0</DocSecurity>
  <Lines>398</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4</cp:revision>
  <dcterms:created xsi:type="dcterms:W3CDTF">2021-07-02T07:03:00Z</dcterms:created>
  <dcterms:modified xsi:type="dcterms:W3CDTF">2021-07-02T07:22:00Z</dcterms:modified>
  <cp:contentStatus>Finálna verzia</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7. 4. 2021, 11:57</vt:lpwstr>
  </property>
  <property fmtid="{D5CDD505-2E9C-101B-9397-08002B2CF9AE}" pid="59" name="FSC#SKEDITIONREG@103.510:curruserrolegroup">
    <vt:lpwstr>Oddelenie verejného obstarávania</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7. 4. 2021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7.4.2021, 11:57</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07.04.2021</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*COO.2090.100.9.3396000*</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COO.2090.100.9.3396000</vt:lpwstr>
  </property>
  <property fmtid="{D5CDD505-2E9C-101B-9397-08002B2CF9AE}" pid="391" name="FSC#FSCFOLIO@1.1001:docpropproject">
    <vt:lpwstr/>
  </property>
  <property fmtid="{D5CDD505-2E9C-101B-9397-08002B2CF9AE}" pid="392" name="_MarkAsFinal">
    <vt:bool>true</vt:bool>
  </property>
</Properties>
</file>