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187B71B3"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2CACFD36" w14:textId="77777777" w:rsidR="00CF6DBC" w:rsidRDefault="00CF6DBC" w:rsidP="00BA62A9">
      <w:pPr>
        <w:jc w:val="both"/>
        <w:rPr>
          <w:rFonts w:ascii="Arial Narrow" w:hAnsi="Arial Narrow"/>
          <w:b/>
          <w:sz w:val="22"/>
          <w:szCs w:val="22"/>
        </w:rPr>
      </w:pPr>
    </w:p>
    <w:p w14:paraId="00C5A3FE" w14:textId="38E10C98" w:rsidR="00695629" w:rsidRPr="00BA62A9" w:rsidRDefault="007A70D5" w:rsidP="00BA62A9">
      <w:pPr>
        <w:jc w:val="both"/>
        <w:rPr>
          <w:rFonts w:ascii="Arial Narrow" w:hAnsi="Arial Narrow"/>
          <w:sz w:val="22"/>
          <w:szCs w:val="22"/>
        </w:rPr>
      </w:pPr>
      <w:r w:rsidRPr="007A70D5">
        <w:rPr>
          <w:rFonts w:ascii="Arial Narrow" w:hAnsi="Arial Narrow"/>
          <w:b/>
          <w:sz w:val="22"/>
          <w:szCs w:val="22"/>
        </w:rPr>
        <w:t>Slovenská republika</w:t>
      </w:r>
      <w:r>
        <w:rPr>
          <w:rFonts w:ascii="Arial Narrow" w:hAnsi="Arial Narrow"/>
          <w:sz w:val="22"/>
          <w:szCs w:val="22"/>
        </w:rPr>
        <w:t>,</w:t>
      </w:r>
      <w:r w:rsidR="00FF4E6D">
        <w:rPr>
          <w:rFonts w:ascii="Arial Narrow" w:hAnsi="Arial Narrow"/>
          <w:sz w:val="22"/>
          <w:szCs w:val="22"/>
        </w:rPr>
        <w:t xml:space="preserve"> </w:t>
      </w:r>
      <w:r>
        <w:rPr>
          <w:rFonts w:ascii="Arial Narrow" w:hAnsi="Arial Narrow"/>
          <w:sz w:val="22"/>
          <w:szCs w:val="22"/>
        </w:rPr>
        <w:t>zastúpená</w:t>
      </w:r>
    </w:p>
    <w:p w14:paraId="39310192" w14:textId="29B5A754"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CF6DBC">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E69AF3"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3E4F82">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D315600" w14:textId="77777777" w:rsidR="00CF6DBC" w:rsidRPr="00A071D4" w:rsidRDefault="00695629" w:rsidP="00CF6DBC">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CF6DBC" w:rsidRPr="003A5283">
        <w:rPr>
          <w:rFonts w:ascii="Arial Narrow" w:hAnsi="Arial Narrow"/>
          <w:b/>
          <w:color w:val="000000"/>
          <w:sz w:val="22"/>
          <w:szCs w:val="22"/>
        </w:rPr>
        <w:t>Ing. PaedDr. Ivan Kováčik</w:t>
      </w:r>
      <w:r w:rsidR="00CF6DBC">
        <w:rPr>
          <w:rFonts w:ascii="Arial Narrow" w:hAnsi="Arial Narrow"/>
          <w:b/>
          <w:color w:val="000000"/>
          <w:sz w:val="22"/>
          <w:szCs w:val="22"/>
        </w:rPr>
        <w:t>,</w:t>
      </w:r>
    </w:p>
    <w:p w14:paraId="18BD343D" w14:textId="77777777" w:rsidR="00CF6DBC" w:rsidRDefault="00CF6DBC" w:rsidP="00CF6DBC">
      <w:pPr>
        <w:ind w:left="4245"/>
        <w:jc w:val="both"/>
        <w:rPr>
          <w:rFonts w:ascii="Arial Narrow" w:hAnsi="Arial Narrow"/>
          <w:color w:val="000000"/>
          <w:sz w:val="22"/>
          <w:szCs w:val="22"/>
        </w:rPr>
      </w:pPr>
      <w:r>
        <w:rPr>
          <w:rFonts w:ascii="Arial Narrow" w:hAnsi="Arial Narrow"/>
          <w:color w:val="000000"/>
          <w:sz w:val="22"/>
          <w:szCs w:val="22"/>
        </w:rPr>
        <w:t>tel. č.</w:t>
      </w:r>
      <w:r w:rsidRPr="009E4C9D">
        <w:rPr>
          <w:rFonts w:ascii="Arial Narrow" w:hAnsi="Arial Narrow"/>
          <w:color w:val="000000"/>
          <w:sz w:val="22"/>
          <w:szCs w:val="22"/>
        </w:rPr>
        <w:t xml:space="preserve"> </w:t>
      </w:r>
      <w:r w:rsidRPr="003A5283">
        <w:rPr>
          <w:rFonts w:ascii="Arial Narrow" w:hAnsi="Arial Narrow"/>
          <w:color w:val="000000"/>
          <w:sz w:val="22"/>
          <w:szCs w:val="22"/>
        </w:rPr>
        <w:t>0903 806 004</w:t>
      </w:r>
      <w:r w:rsidRPr="00BA03AF">
        <w:rPr>
          <w:rFonts w:ascii="Arial Narrow" w:hAnsi="Arial Narrow"/>
          <w:color w:val="000000"/>
          <w:sz w:val="22"/>
          <w:szCs w:val="22"/>
        </w:rPr>
        <w:t xml:space="preserve">, </w:t>
      </w:r>
    </w:p>
    <w:p w14:paraId="5F3C2C24" w14:textId="1B9383FD" w:rsidR="0095359D" w:rsidRPr="00BA03AF" w:rsidRDefault="00CF6DBC" w:rsidP="00CF6DBC">
      <w:pPr>
        <w:ind w:left="4245" w:hanging="2115"/>
        <w:rPr>
          <w:rFonts w:ascii="Arial Narrow" w:hAnsi="Arial Narrow"/>
          <w:color w:val="000000"/>
          <w:sz w:val="22"/>
          <w:szCs w:val="22"/>
        </w:rPr>
      </w:pPr>
      <w:r>
        <w:rPr>
          <w:rFonts w:ascii="Arial Narrow" w:hAnsi="Arial Narrow"/>
          <w:color w:val="000000"/>
          <w:sz w:val="22"/>
          <w:szCs w:val="22"/>
        </w:rPr>
        <w:tab/>
      </w:r>
      <w:r w:rsidRPr="00BA03AF">
        <w:rPr>
          <w:rFonts w:ascii="Arial Narrow" w:hAnsi="Arial Narrow"/>
          <w:color w:val="000000"/>
          <w:sz w:val="22"/>
          <w:szCs w:val="22"/>
        </w:rPr>
        <w:t xml:space="preserve">email: </w:t>
      </w:r>
      <w:r w:rsidRPr="003A5283">
        <w:rPr>
          <w:rFonts w:ascii="Arial Narrow" w:hAnsi="Arial Narrow"/>
          <w:color w:val="000000"/>
          <w:sz w:val="22"/>
          <w:szCs w:val="22"/>
        </w:rPr>
        <w:t>ivan.kovacik@reserves.gov.sk</w:t>
      </w:r>
    </w:p>
    <w:p w14:paraId="6272745C" w14:textId="037AB9DE"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lastRenderedPageBreak/>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w:t>
      </w:r>
      <w:bookmarkStart w:id="0" w:name="_GoBack"/>
      <w:bookmarkEnd w:id="0"/>
      <w:r w:rsidRPr="00BA62A9">
        <w:rPr>
          <w:rFonts w:ascii="Arial Narrow" w:hAnsi="Arial Narrow"/>
          <w:sz w:val="22"/>
          <w:szCs w:val="22"/>
        </w:rPr>
        <w:t>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F10B73B" w:rsidR="002655E3" w:rsidRPr="00BA62A9" w:rsidRDefault="00006289" w:rsidP="00BA62A9">
            <w:pPr>
              <w:rPr>
                <w:rFonts w:ascii="Arial Narrow" w:hAnsi="Arial Narrow"/>
                <w:color w:val="000000"/>
                <w:sz w:val="22"/>
                <w:szCs w:val="22"/>
                <w:lang w:eastAsia="sk-SK"/>
              </w:rPr>
            </w:pPr>
            <w:r w:rsidRPr="00006289">
              <w:rPr>
                <w:rFonts w:ascii="Arial Narrow" w:hAnsi="Arial Narrow"/>
                <w:sz w:val="22"/>
                <w:szCs w:val="22"/>
              </w:rPr>
              <w:t xml:space="preserve">Respirátor FFP3 </w:t>
            </w:r>
            <w:r>
              <w:rPr>
                <w:rFonts w:ascii="Arial Narrow" w:hAnsi="Arial Narrow"/>
                <w:sz w:val="22"/>
                <w:szCs w:val="22"/>
              </w:rPr>
              <w:t xml:space="preserve">        </w:t>
            </w:r>
            <w:r w:rsidRPr="00006289">
              <w:rPr>
                <w:rFonts w:ascii="Arial Narrow" w:hAnsi="Arial Narrow"/>
                <w:sz w:val="22"/>
                <w:szCs w:val="22"/>
              </w:rPr>
              <w:t>pre špeciálne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3D5DBA41" w:rsidR="002655E3" w:rsidRPr="00BA62A9" w:rsidRDefault="001D4CB4" w:rsidP="00BA62A9">
            <w:pPr>
              <w:jc w:val="right"/>
              <w:rPr>
                <w:rFonts w:ascii="Arial Narrow" w:hAnsi="Arial Narrow" w:cs="Calibri"/>
                <w:color w:val="000000"/>
                <w:sz w:val="22"/>
                <w:szCs w:val="22"/>
              </w:rPr>
            </w:pPr>
            <w:r>
              <w:rPr>
                <w:rFonts w:ascii="Arial Narrow" w:hAnsi="Arial Narrow" w:cs="Calibri"/>
                <w:color w:val="000000"/>
                <w:sz w:val="22"/>
                <w:szCs w:val="22"/>
              </w:rPr>
              <w:t>5</w:t>
            </w:r>
            <w:r w:rsidR="0065506B">
              <w:rPr>
                <w:rFonts w:ascii="Arial Narrow" w:hAnsi="Arial Narrow" w:cs="Calibri"/>
                <w:color w:val="000000"/>
                <w:sz w:val="22"/>
                <w:szCs w:val="22"/>
              </w:rPr>
              <w:t>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lastRenderedPageBreak/>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78E0E7B3" w:rsidR="00695629" w:rsidRPr="00006289" w:rsidRDefault="00006289" w:rsidP="00BA62A9">
            <w:pPr>
              <w:rPr>
                <w:rFonts w:ascii="Arial Narrow" w:hAnsi="Arial Narrow"/>
                <w:sz w:val="22"/>
                <w:szCs w:val="22"/>
              </w:rPr>
            </w:pPr>
            <w:r w:rsidRPr="00006289">
              <w:rPr>
                <w:rFonts w:ascii="Arial Narrow" w:hAnsi="Arial Narrow"/>
                <w:sz w:val="22"/>
                <w:szCs w:val="22"/>
              </w:rPr>
              <w:t xml:space="preserve">Respirátor FFP3 </w:t>
            </w:r>
            <w:r>
              <w:rPr>
                <w:rFonts w:ascii="Arial Narrow" w:hAnsi="Arial Narrow"/>
                <w:sz w:val="22"/>
                <w:szCs w:val="22"/>
              </w:rPr>
              <w:t xml:space="preserve">             </w:t>
            </w:r>
            <w:r w:rsidRPr="00006289">
              <w:rPr>
                <w:rFonts w:ascii="Arial Narrow" w:hAnsi="Arial Narrow"/>
                <w:sz w:val="22"/>
                <w:szCs w:val="22"/>
              </w:rPr>
              <w:t>pre špeciálne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1F18B887" w:rsidR="00695629" w:rsidRPr="00BA62A9" w:rsidRDefault="001D4CB4" w:rsidP="00A14EA6">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w:t>
            </w:r>
            <w:r w:rsidR="00120468">
              <w:rPr>
                <w:rFonts w:ascii="Arial Narrow" w:hAnsi="Arial Narrow"/>
                <w:sz w:val="22"/>
                <w:szCs w:val="22"/>
              </w:rPr>
              <w:t xml:space="preserve">o </w:t>
            </w:r>
            <w:r w:rsidR="00A14EA6">
              <w:rPr>
                <w:rFonts w:ascii="Arial Narrow" w:hAnsi="Arial Narrow"/>
                <w:sz w:val="22"/>
                <w:szCs w:val="22"/>
              </w:rPr>
              <w:t xml:space="preserve">štrnásť (14) </w:t>
            </w:r>
            <w:r w:rsidRPr="00E43A61">
              <w:rPr>
                <w:rFonts w:ascii="Arial Narrow" w:hAnsi="Arial Narrow"/>
                <w:sz w:val="22"/>
                <w:szCs w:val="22"/>
              </w:rPr>
              <w:t>kalendárnych dní</w:t>
            </w:r>
          </w:p>
        </w:tc>
        <w:tc>
          <w:tcPr>
            <w:tcW w:w="1126" w:type="dxa"/>
            <w:vAlign w:val="center"/>
          </w:tcPr>
          <w:p w14:paraId="54B76BA8" w14:textId="610934FE" w:rsidR="00695629" w:rsidRPr="00BA62A9" w:rsidRDefault="001D4CB4"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5</w:t>
            </w:r>
            <w:r w:rsidR="0065506B">
              <w:rPr>
                <w:rFonts w:ascii="Arial Narrow" w:hAnsi="Arial Narrow"/>
                <w:sz w:val="22"/>
                <w:szCs w:val="22"/>
              </w:rPr>
              <w:t>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3893C96B" w:rsidR="00695629" w:rsidRPr="00BA62A9" w:rsidRDefault="001D4CB4"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5</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w:t>
      </w:r>
      <w:r w:rsidRPr="00BA62A9">
        <w:rPr>
          <w:rFonts w:ascii="Arial Narrow" w:eastAsia="Times" w:hAnsi="Arial Narrow"/>
          <w:sz w:val="22"/>
          <w:szCs w:val="22"/>
        </w:rPr>
        <w:lastRenderedPageBreak/>
        <w:t xml:space="preserve">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4EA41671" w:rsidR="00695629" w:rsidRPr="00950BCB" w:rsidRDefault="00695629" w:rsidP="00950BC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3C6445">
        <w:rPr>
          <w:rFonts w:ascii="Arial Narrow" w:eastAsia="Times" w:hAnsi="Arial Narrow"/>
          <w:sz w:val="22"/>
          <w:szCs w:val="22"/>
        </w:rPr>
        <w:t xml:space="preserve">je </w:t>
      </w:r>
      <w:r w:rsidR="00950BCB" w:rsidRPr="00950BCB">
        <w:rPr>
          <w:rFonts w:ascii="Arial Narrow" w:eastAsia="Times" w:hAnsi="Arial Narrow"/>
          <w:sz w:val="22"/>
          <w:szCs w:val="22"/>
        </w:rPr>
        <w:t xml:space="preserve">závod SŠHR SR </w:t>
      </w:r>
      <w:proofErr w:type="spellStart"/>
      <w:r w:rsidR="00A14EA6">
        <w:rPr>
          <w:rFonts w:ascii="Arial Narrow" w:eastAsia="Times" w:hAnsi="Arial Narrow"/>
          <w:sz w:val="22"/>
          <w:szCs w:val="22"/>
        </w:rPr>
        <w:t>Ľupčianka</w:t>
      </w:r>
      <w:proofErr w:type="spellEnd"/>
      <w:r w:rsidR="00A14EA6">
        <w:rPr>
          <w:rFonts w:ascii="Arial Narrow" w:eastAsia="Times" w:hAnsi="Arial Narrow"/>
          <w:sz w:val="22"/>
          <w:szCs w:val="22"/>
        </w:rPr>
        <w:t>, Príboj 564, 976 13 Slovenská Ľupča</w:t>
      </w:r>
      <w:r w:rsidR="00950BCB" w:rsidRPr="00950BCB">
        <w:rPr>
          <w:rFonts w:ascii="Arial Narrow" w:eastAsia="Times" w:hAnsi="Arial Narrow"/>
          <w:sz w:val="22"/>
          <w:szCs w:val="22"/>
        </w:rPr>
        <w:t xml:space="preserve"> </w:t>
      </w:r>
      <w:r w:rsidRPr="00950BCB">
        <w:rPr>
          <w:rFonts w:ascii="Arial Narrow" w:eastAsia="Times" w:hAnsi="Arial Narrow"/>
          <w:sz w:val="22"/>
          <w:szCs w:val="22"/>
        </w:rPr>
        <w:t xml:space="preserve">(ďalej len „miesto plnenia“). </w:t>
      </w:r>
      <w:r w:rsidR="00797DAB" w:rsidRPr="00950BCB">
        <w:rPr>
          <w:rFonts w:ascii="Arial Narrow" w:eastAsia="Times" w:hAnsi="Arial Narrow"/>
          <w:sz w:val="22"/>
          <w:szCs w:val="22"/>
        </w:rPr>
        <w:t xml:space="preserve">Náklady vzniknuté s prípravou a zabezpečením miesta </w:t>
      </w:r>
      <w:r w:rsidR="009B553E" w:rsidRPr="00950BCB">
        <w:rPr>
          <w:rFonts w:ascii="Arial Narrow" w:eastAsia="Times" w:hAnsi="Arial Narrow"/>
          <w:sz w:val="22"/>
          <w:szCs w:val="22"/>
        </w:rPr>
        <w:t xml:space="preserve">plnenia </w:t>
      </w:r>
      <w:r w:rsidR="00797DAB" w:rsidRPr="00950BCB">
        <w:rPr>
          <w:rFonts w:ascii="Arial Narrow" w:eastAsia="Times" w:hAnsi="Arial Narrow"/>
          <w:sz w:val="22"/>
          <w:szCs w:val="22"/>
        </w:rPr>
        <w:t>znáša Kupujúci</w:t>
      </w:r>
      <w:r w:rsidR="00A14EA6">
        <w:rPr>
          <w:rFonts w:ascii="Arial Narrow" w:eastAsia="Times" w:hAnsi="Arial Narrow"/>
          <w:sz w:val="22"/>
          <w:szCs w:val="22"/>
        </w:rPr>
        <w:t>.</w:t>
      </w:r>
      <w:r w:rsidR="00797DAB" w:rsidRPr="00950BCB">
        <w:rPr>
          <w:rFonts w:ascii="Arial Narrow" w:eastAsia="Times" w:hAnsi="Arial Narrow"/>
          <w:sz w:val="22"/>
          <w:szCs w:val="22"/>
        </w:rPr>
        <w:t xml:space="preserve">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lastRenderedPageBreak/>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3DA28ED1"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w:t>
      </w:r>
      <w:r w:rsidR="00CF6DBC">
        <w:rPr>
          <w:rFonts w:ascii="Arial Narrow" w:eastAsia="Times" w:hAnsi="Arial Narrow"/>
          <w:sz w:val="22"/>
          <w:szCs w:val="22"/>
        </w:rPr>
        <w:t xml:space="preserve"> Prílohe č. 1 a v Prílohe č. 2 </w:t>
      </w:r>
      <w:r w:rsidRPr="00BA62A9">
        <w:rPr>
          <w:rFonts w:ascii="Arial Narrow" w:eastAsia="Times" w:hAnsi="Arial Narrow"/>
          <w:sz w:val="22"/>
          <w:szCs w:val="22"/>
        </w:rPr>
        <w:t xml:space="preserve"> a umožniť jeho prevzatie.</w:t>
      </w:r>
    </w:p>
    <w:p w14:paraId="0EEA8ACC" w14:textId="77777777" w:rsidR="00CF6DBC" w:rsidRPr="00B110F0" w:rsidRDefault="00CF6DBC" w:rsidP="00CF6DBC">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Pr="00B110F0">
        <w:rPr>
          <w:rFonts w:ascii="Arial Narrow" w:eastAsia="Calibri" w:hAnsi="Arial Narrow" w:cs="Times New Roman"/>
          <w:sz w:val="22"/>
          <w:szCs w:val="22"/>
          <w:lang w:eastAsia="en-US"/>
        </w:rPr>
        <w:t xml:space="preserve">Uvedená povinnosť nenahrádza povinnosť Predávajúceho dodržiavať technické normy, príslušné všeobecné záväzné právne predpisy a teda </w:t>
      </w:r>
      <w:r>
        <w:rPr>
          <w:rFonts w:ascii="Arial Narrow" w:eastAsia="Calibri" w:hAnsi="Arial Narrow" w:cs="Times New Roman"/>
          <w:sz w:val="22"/>
          <w:szCs w:val="22"/>
          <w:lang w:eastAsia="en-US"/>
        </w:rPr>
        <w:t xml:space="preserve">v </w:t>
      </w:r>
      <w:r w:rsidRPr="00B110F0">
        <w:rPr>
          <w:rFonts w:ascii="Arial Narrow" w:eastAsia="Calibri" w:hAnsi="Arial Narrow" w:cs="Times New Roman"/>
          <w:sz w:val="22"/>
          <w:szCs w:val="22"/>
          <w:lang w:eastAsia="en-US"/>
        </w:rPr>
        <w:t>ich zmysle dodať predpísanú dokumentáciu k jednotlivým baleniam Tovaru, ku každému samostatne.</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lastRenderedPageBreak/>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1A942D53" w:rsidR="00006289" w:rsidRPr="00CF6DBC" w:rsidRDefault="000B790E" w:rsidP="00CF6DBC">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296DCBBD" w14:textId="1B291E9C" w:rsidR="00695629" w:rsidRPr="007F06E8" w:rsidRDefault="00695629" w:rsidP="007F06E8">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w:t>
      </w:r>
      <w:r w:rsidRPr="00BA62A9">
        <w:rPr>
          <w:rFonts w:ascii="Arial Narrow" w:eastAsia="Calibri" w:hAnsi="Arial Narrow" w:cs="Times New Roman"/>
          <w:sz w:val="22"/>
          <w:szCs w:val="22"/>
          <w:lang w:eastAsia="en-US"/>
        </w:rPr>
        <w:lastRenderedPageBreak/>
        <w:t xml:space="preserve">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lastRenderedPageBreak/>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2C38363" w14:textId="3C7B85E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156806A2"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r>
        <w:rPr>
          <w:rFonts w:ascii="Arial Narrow" w:eastAsia="Calibri" w:hAnsi="Arial Narrow" w:cs="Times New Roman"/>
          <w:sz w:val="22"/>
          <w:szCs w:val="22"/>
          <w:lang w:eastAsia="en-US"/>
        </w:rPr>
        <w:t>,</w:t>
      </w:r>
    </w:p>
    <w:p w14:paraId="52D32B8C" w14:textId="46C7706D"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 nízkym odporom pri dýchaní a so zakrytým výdychovým v</w:t>
      </w:r>
      <w:r>
        <w:rPr>
          <w:rFonts w:ascii="Arial Narrow" w:eastAsia="Calibri" w:hAnsi="Arial Narrow" w:cs="Times New Roman"/>
          <w:sz w:val="22"/>
          <w:szCs w:val="22"/>
          <w:lang w:eastAsia="en-US"/>
        </w:rPr>
        <w:t>entilom – obojstranná filtrácia,</w:t>
      </w:r>
    </w:p>
    <w:p w14:paraId="0A3A8AA1"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w:t>
      </w:r>
      <w:r w:rsidRPr="00C018DF">
        <w:rPr>
          <w:rFonts w:ascii="Arial Narrow" w:eastAsia="Calibri" w:hAnsi="Arial Narrow" w:cs="Times New Roman"/>
          <w:sz w:val="22"/>
          <w:szCs w:val="22"/>
          <w:lang w:eastAsia="en-US"/>
        </w:rPr>
        <w:t>rojpanelová konštrukcia s formovateľnou nosovou sponou pre individuálne tvarovanie podľa ergonómie nositeľa s vnútornou mäkkou penou na elimináciu tlaku nosovej spony</w:t>
      </w:r>
      <w:r>
        <w:rPr>
          <w:rFonts w:ascii="Arial Narrow" w:eastAsia="Calibri" w:hAnsi="Arial Narrow" w:cs="Times New Roman"/>
          <w:sz w:val="22"/>
          <w:szCs w:val="22"/>
          <w:lang w:eastAsia="en-US"/>
        </w:rPr>
        <w:t>,</w:t>
      </w:r>
    </w:p>
    <w:p w14:paraId="02E50421"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C018DF">
        <w:rPr>
          <w:rFonts w:ascii="Arial Narrow" w:eastAsia="Calibri" w:hAnsi="Arial Narrow" w:cs="Times New Roman"/>
          <w:sz w:val="22"/>
          <w:szCs w:val="22"/>
          <w:lang w:eastAsia="en-US"/>
        </w:rPr>
        <w:t>eliéfny vrchný panel znižujúci zahmlievanie okulia</w:t>
      </w:r>
      <w:r>
        <w:rPr>
          <w:rFonts w:ascii="Arial Narrow" w:eastAsia="Calibri" w:hAnsi="Arial Narrow" w:cs="Times New Roman"/>
          <w:sz w:val="22"/>
          <w:szCs w:val="22"/>
          <w:lang w:eastAsia="en-US"/>
        </w:rPr>
        <w:t>rov,</w:t>
      </w:r>
    </w:p>
    <w:p w14:paraId="26DC1DF6"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65763425" w14:textId="77777777" w:rsidR="00006289"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2BB4EC1" w14:textId="77777777" w:rsidR="00006289" w:rsidRPr="00C018DF" w:rsidRDefault="00006289" w:rsidP="00006289">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 xml:space="preserve">výrobok v zhode s EN 149:2001+A1:2009 alebo ekvivalentnou normou. </w:t>
      </w:r>
    </w:p>
    <w:p w14:paraId="66C8F763" w14:textId="77777777" w:rsidR="00006289" w:rsidRPr="00BA03AF" w:rsidRDefault="00006289" w:rsidP="00006289">
      <w:pPr>
        <w:jc w:val="both"/>
        <w:rPr>
          <w:rFonts w:ascii="Arial Narrow" w:hAnsi="Arial Narrow"/>
          <w:sz w:val="22"/>
          <w:szCs w:val="22"/>
        </w:rPr>
      </w:pP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63338FDA" w14:textId="77777777" w:rsidR="006338F1" w:rsidRDefault="006338F1" w:rsidP="00BA62A9">
      <w:pPr>
        <w:jc w:val="both"/>
        <w:rPr>
          <w:rFonts w:ascii="Arial Narrow" w:hAnsi="Arial Narrow"/>
          <w:sz w:val="22"/>
          <w:szCs w:val="22"/>
        </w:rPr>
      </w:pPr>
    </w:p>
    <w:p w14:paraId="2214DCC4" w14:textId="26D91DD5" w:rsidR="00695629" w:rsidRPr="00BA62A9" w:rsidRDefault="006338F1" w:rsidP="00BA62A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D2E88" w14:textId="77777777" w:rsidR="0080491B" w:rsidRDefault="0080491B">
      <w:r>
        <w:separator/>
      </w:r>
    </w:p>
  </w:endnote>
  <w:endnote w:type="continuationSeparator" w:id="0">
    <w:p w14:paraId="6563E00E" w14:textId="77777777" w:rsidR="0080491B" w:rsidRDefault="0080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80491B" w:rsidP="00916F8A">
            <w:pPr>
              <w:pStyle w:val="Pta"/>
              <w:jc w:val="center"/>
            </w:pPr>
          </w:p>
          <w:p w14:paraId="2CAE2F41" w14:textId="77777777" w:rsidR="00DF4DDD" w:rsidRPr="00226B2F" w:rsidRDefault="0080491B">
            <w:pPr>
              <w:pStyle w:val="Pta"/>
              <w:jc w:val="center"/>
              <w:rPr>
                <w:lang w:val="sk-SK"/>
              </w:rPr>
            </w:pPr>
          </w:p>
        </w:sdtContent>
      </w:sdt>
    </w:sdtContent>
  </w:sdt>
  <w:p w14:paraId="3157A356" w14:textId="77777777" w:rsidR="00DF4DDD" w:rsidRPr="00226B2F" w:rsidRDefault="0080491B"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401A4" w14:textId="77777777" w:rsidR="0080491B" w:rsidRDefault="0080491B">
      <w:r>
        <w:separator/>
      </w:r>
    </w:p>
  </w:footnote>
  <w:footnote w:type="continuationSeparator" w:id="0">
    <w:p w14:paraId="06ADB6CD" w14:textId="77777777" w:rsidR="0080491B" w:rsidRDefault="008049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4123F4E6" w14:textId="317C864E" w:rsidR="00DE7814" w:rsidRDefault="00053761" w:rsidP="00DE7814">
    <w:pPr>
      <w:pStyle w:val="Hlavika"/>
      <w:rPr>
        <w:rFonts w:ascii="Arial Narrow" w:hAnsi="Arial Narrow"/>
        <w:b/>
        <w:sz w:val="16"/>
        <w:szCs w:val="10"/>
      </w:rPr>
    </w:pPr>
    <w:r>
      <w:rPr>
        <w:rFonts w:ascii="Arial Narrow" w:hAnsi="Arial Narrow"/>
        <w:b/>
        <w:sz w:val="16"/>
        <w:szCs w:val="10"/>
      </w:rPr>
      <w:tab/>
      <w:t xml:space="preserve">                                                                 </w:t>
    </w:r>
    <w:r w:rsidR="00DE7814">
      <w:rPr>
        <w:rFonts w:ascii="Arial Narrow" w:hAnsi="Arial Narrow"/>
        <w:b/>
        <w:sz w:val="16"/>
        <w:szCs w:val="10"/>
      </w:rPr>
      <w:t xml:space="preserve">                                                                                    </w:t>
    </w:r>
    <w:r>
      <w:rPr>
        <w:rFonts w:ascii="Arial Narrow" w:hAnsi="Arial Narrow"/>
        <w:b/>
        <w:sz w:val="16"/>
        <w:szCs w:val="10"/>
      </w:rPr>
      <w:t xml:space="preserve">  </w:t>
    </w:r>
    <w:proofErr w:type="spellStart"/>
    <w:r w:rsidR="00DE7814">
      <w:rPr>
        <w:rFonts w:ascii="Arial Narrow" w:hAnsi="Arial Narrow"/>
        <w:b/>
        <w:sz w:val="16"/>
        <w:szCs w:val="10"/>
      </w:rPr>
      <w:t>Príloha</w:t>
    </w:r>
    <w:proofErr w:type="spellEnd"/>
    <w:r w:rsidR="00DE7814">
      <w:rPr>
        <w:rFonts w:ascii="Arial Narrow" w:hAnsi="Arial Narrow"/>
        <w:b/>
        <w:sz w:val="16"/>
        <w:szCs w:val="10"/>
      </w:rPr>
      <w:t xml:space="preserve"> č. 1</w:t>
    </w:r>
    <w:r w:rsidR="00DE7814">
      <w:rPr>
        <w:rFonts w:ascii="Arial Narrow" w:hAnsi="Arial Narrow"/>
        <w:b/>
        <w:sz w:val="16"/>
        <w:szCs w:val="10"/>
      </w:rPr>
      <w:t xml:space="preserve"> k </w:t>
    </w:r>
    <w:proofErr w:type="spellStart"/>
    <w:r w:rsidR="00DE7814">
      <w:rPr>
        <w:rFonts w:ascii="Arial Narrow" w:hAnsi="Arial Narrow"/>
        <w:b/>
        <w:sz w:val="16"/>
        <w:szCs w:val="10"/>
      </w:rPr>
      <w:t>výzve</w:t>
    </w:r>
    <w:proofErr w:type="spellEnd"/>
    <w:r w:rsidR="00DE7814">
      <w:rPr>
        <w:rFonts w:ascii="Arial Narrow" w:hAnsi="Arial Narrow"/>
        <w:b/>
        <w:sz w:val="16"/>
        <w:szCs w:val="10"/>
      </w:rPr>
      <w:t xml:space="preserve"> </w:t>
    </w:r>
    <w:proofErr w:type="spellStart"/>
    <w:r w:rsidR="00DE7814">
      <w:rPr>
        <w:rFonts w:ascii="Arial Narrow" w:hAnsi="Arial Narrow"/>
        <w:b/>
        <w:sz w:val="16"/>
        <w:szCs w:val="10"/>
      </w:rPr>
      <w:t>na</w:t>
    </w:r>
    <w:proofErr w:type="spellEnd"/>
    <w:r w:rsidR="00DE7814">
      <w:rPr>
        <w:rFonts w:ascii="Arial Narrow" w:hAnsi="Arial Narrow"/>
        <w:b/>
        <w:sz w:val="16"/>
        <w:szCs w:val="10"/>
      </w:rPr>
      <w:t xml:space="preserve"> </w:t>
    </w:r>
    <w:proofErr w:type="spellStart"/>
    <w:r w:rsidR="00DE7814">
      <w:rPr>
        <w:rFonts w:ascii="Arial Narrow" w:hAnsi="Arial Narrow"/>
        <w:b/>
        <w:sz w:val="16"/>
        <w:szCs w:val="10"/>
      </w:rPr>
      <w:t>predkladanie</w:t>
    </w:r>
    <w:proofErr w:type="spellEnd"/>
    <w:r w:rsidR="00DE7814">
      <w:rPr>
        <w:rFonts w:ascii="Arial Narrow" w:hAnsi="Arial Narrow"/>
        <w:b/>
        <w:sz w:val="16"/>
        <w:szCs w:val="10"/>
      </w:rPr>
      <w:t xml:space="preserve"> </w:t>
    </w:r>
    <w:proofErr w:type="spellStart"/>
    <w:r w:rsidR="00DE7814">
      <w:rPr>
        <w:rFonts w:ascii="Arial Narrow" w:hAnsi="Arial Narrow"/>
        <w:b/>
        <w:sz w:val="16"/>
        <w:szCs w:val="10"/>
      </w:rPr>
      <w:t>ponuky</w:t>
    </w:r>
    <w:proofErr w:type="spellEnd"/>
    <w:r w:rsidR="00DE7814">
      <w:rPr>
        <w:rFonts w:ascii="Arial Narrow" w:hAnsi="Arial Narrow"/>
        <w:b/>
        <w:sz w:val="16"/>
        <w:szCs w:val="10"/>
      </w:rPr>
      <w:t xml:space="preserve"> s </w:t>
    </w:r>
    <w:proofErr w:type="spellStart"/>
    <w:r w:rsidR="00DE7814">
      <w:rPr>
        <w:rFonts w:ascii="Arial Narrow" w:hAnsi="Arial Narrow"/>
        <w:b/>
        <w:sz w:val="16"/>
        <w:szCs w:val="10"/>
      </w:rPr>
      <w:t>použitím</w:t>
    </w:r>
    <w:proofErr w:type="spellEnd"/>
    <w:r w:rsidR="00DE7814">
      <w:rPr>
        <w:rFonts w:ascii="Arial Narrow" w:hAnsi="Arial Narrow"/>
        <w:b/>
        <w:sz w:val="16"/>
        <w:szCs w:val="10"/>
      </w:rPr>
      <w:t xml:space="preserve"> </w:t>
    </w:r>
  </w:p>
  <w:p w14:paraId="1B770355" w14:textId="77777777" w:rsidR="00DE7814" w:rsidRDefault="00DE7814" w:rsidP="00DE7814">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80491B" w:rsidP="00596182">
    <w:pPr>
      <w:pStyle w:val="Hlavika"/>
      <w:jc w:val="center"/>
      <w:rPr>
        <w:rFonts w:ascii="Arial Narrow" w:hAnsi="Arial Narrow"/>
        <w:b/>
        <w:sz w:val="16"/>
        <w:szCs w:val="10"/>
      </w:rPr>
    </w:pPr>
  </w:p>
  <w:p w14:paraId="7EEE8D84" w14:textId="77777777" w:rsidR="00916F8A" w:rsidRPr="00426765" w:rsidRDefault="0080491B" w:rsidP="00916F8A">
    <w:pPr>
      <w:pStyle w:val="Hlavika"/>
      <w:rPr>
        <w:rFonts w:ascii="Arial Narrow" w:hAnsi="Arial Narrow"/>
        <w:b/>
        <w:sz w:val="16"/>
        <w:szCs w:val="10"/>
      </w:rPr>
    </w:pPr>
  </w:p>
  <w:p w14:paraId="20B7EAFB" w14:textId="77777777" w:rsidR="00916F8A" w:rsidRDefault="0080491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8"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2"/>
  </w:num>
  <w:num w:numId="3">
    <w:abstractNumId w:val="0"/>
  </w:num>
  <w:num w:numId="4">
    <w:abstractNumId w:val="17"/>
  </w:num>
  <w:num w:numId="5">
    <w:abstractNumId w:val="1"/>
  </w:num>
  <w:num w:numId="6">
    <w:abstractNumId w:val="6"/>
  </w:num>
  <w:num w:numId="7">
    <w:abstractNumId w:val="2"/>
  </w:num>
  <w:num w:numId="8">
    <w:abstractNumId w:val="14"/>
  </w:num>
  <w:num w:numId="9">
    <w:abstractNumId w:val="21"/>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0"/>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45F1D"/>
    <w:rsid w:val="00053761"/>
    <w:rsid w:val="000575C6"/>
    <w:rsid w:val="000839E8"/>
    <w:rsid w:val="000A7DE9"/>
    <w:rsid w:val="000B790E"/>
    <w:rsid w:val="000E0A80"/>
    <w:rsid w:val="000F0CAF"/>
    <w:rsid w:val="00107C56"/>
    <w:rsid w:val="00120468"/>
    <w:rsid w:val="001C4672"/>
    <w:rsid w:val="001D4CB4"/>
    <w:rsid w:val="001F65E8"/>
    <w:rsid w:val="002108DD"/>
    <w:rsid w:val="002655E3"/>
    <w:rsid w:val="002B4072"/>
    <w:rsid w:val="002D1253"/>
    <w:rsid w:val="00303D24"/>
    <w:rsid w:val="0032422A"/>
    <w:rsid w:val="00344A8D"/>
    <w:rsid w:val="00356048"/>
    <w:rsid w:val="00374054"/>
    <w:rsid w:val="003B7CFB"/>
    <w:rsid w:val="003C6445"/>
    <w:rsid w:val="003E4F82"/>
    <w:rsid w:val="00467902"/>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F6368"/>
    <w:rsid w:val="00630169"/>
    <w:rsid w:val="006338F1"/>
    <w:rsid w:val="00635ECD"/>
    <w:rsid w:val="00646B0F"/>
    <w:rsid w:val="0065506B"/>
    <w:rsid w:val="0066200D"/>
    <w:rsid w:val="00680135"/>
    <w:rsid w:val="00694E90"/>
    <w:rsid w:val="00695629"/>
    <w:rsid w:val="00771055"/>
    <w:rsid w:val="0077631C"/>
    <w:rsid w:val="00797679"/>
    <w:rsid w:val="00797DAB"/>
    <w:rsid w:val="007A47C4"/>
    <w:rsid w:val="007A70D5"/>
    <w:rsid w:val="007E2A72"/>
    <w:rsid w:val="007F06E8"/>
    <w:rsid w:val="007F7925"/>
    <w:rsid w:val="0080491B"/>
    <w:rsid w:val="0082106E"/>
    <w:rsid w:val="00834A59"/>
    <w:rsid w:val="00852981"/>
    <w:rsid w:val="00866350"/>
    <w:rsid w:val="008A34F7"/>
    <w:rsid w:val="008F0288"/>
    <w:rsid w:val="0090604C"/>
    <w:rsid w:val="00950BCB"/>
    <w:rsid w:val="0095359D"/>
    <w:rsid w:val="009B553E"/>
    <w:rsid w:val="009E1F6F"/>
    <w:rsid w:val="009E6761"/>
    <w:rsid w:val="009F0DCF"/>
    <w:rsid w:val="00A053CE"/>
    <w:rsid w:val="00A14EA6"/>
    <w:rsid w:val="00A61955"/>
    <w:rsid w:val="00A91EA9"/>
    <w:rsid w:val="00AD0190"/>
    <w:rsid w:val="00B15F75"/>
    <w:rsid w:val="00B76260"/>
    <w:rsid w:val="00B85B29"/>
    <w:rsid w:val="00B97E3C"/>
    <w:rsid w:val="00BA35E7"/>
    <w:rsid w:val="00BA62A9"/>
    <w:rsid w:val="00BB0553"/>
    <w:rsid w:val="00BB17B1"/>
    <w:rsid w:val="00C2722E"/>
    <w:rsid w:val="00C442B9"/>
    <w:rsid w:val="00C444CD"/>
    <w:rsid w:val="00CA6E0E"/>
    <w:rsid w:val="00CB63F7"/>
    <w:rsid w:val="00CD4460"/>
    <w:rsid w:val="00CE5CD8"/>
    <w:rsid w:val="00CE62F2"/>
    <w:rsid w:val="00CE7141"/>
    <w:rsid w:val="00CF6DBC"/>
    <w:rsid w:val="00D055CF"/>
    <w:rsid w:val="00D06C9C"/>
    <w:rsid w:val="00D6381C"/>
    <w:rsid w:val="00D84E5A"/>
    <w:rsid w:val="00DE7814"/>
    <w:rsid w:val="00DF26EB"/>
    <w:rsid w:val="00E20026"/>
    <w:rsid w:val="00E21987"/>
    <w:rsid w:val="00E64966"/>
    <w:rsid w:val="00EA7A75"/>
    <w:rsid w:val="00F12E36"/>
    <w:rsid w:val="00F307D8"/>
    <w:rsid w:val="00F56420"/>
    <w:rsid w:val="00FE0F7F"/>
    <w:rsid w:val="00FE3240"/>
    <w:rsid w:val="00FF4E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02A55-5CB2-4925-96ED-06345D61A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4087</Words>
  <Characters>23296</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3</cp:revision>
  <cp:lastPrinted>2021-05-06T19:43:00Z</cp:lastPrinted>
  <dcterms:created xsi:type="dcterms:W3CDTF">2021-05-06T19:30:00Z</dcterms:created>
  <dcterms:modified xsi:type="dcterms:W3CDTF">2021-05-06T19:43:00Z</dcterms:modified>
</cp:coreProperties>
</file>