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06A2227A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140A99">
        <w:rPr>
          <w:rFonts w:ascii="Times New Roman" w:hAnsi="Times New Roman" w:cs="Times New Roman"/>
          <w:b/>
          <w:sz w:val="24"/>
          <w:szCs w:val="24"/>
        </w:rPr>
        <w:t>09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1A4E7F00" w:rsidR="008742B3" w:rsidRDefault="008742B3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BC7BD" w14:textId="074674CE" w:rsidR="002166B9" w:rsidRPr="00642EC3" w:rsidRDefault="005A446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dôvodu, že verejný obstarávateľ zakúpil nové zariadenia, na ktoré sa vzťahuje záruka, je nutné zabezpečiť aby zdroje boli originálne od výrobcu a plne kompatibilné s novými zariadeniami. Verejný obstarávateľ potrebuje z</w:t>
      </w:r>
      <w:r w:rsidR="00140A99" w:rsidRPr="00140A99">
        <w:rPr>
          <w:rFonts w:ascii="Times New Roman" w:hAnsi="Times New Roman" w:cs="Times New Roman"/>
          <w:sz w:val="24"/>
          <w:szCs w:val="24"/>
        </w:rPr>
        <w:t>abezpečiť redundantne sieťové napájanie zariadení F5 .</w:t>
      </w:r>
    </w:p>
    <w:p w14:paraId="7449E3F4" w14:textId="16AA81D8" w:rsidR="00EE21E4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0EA798" w14:textId="26E39E31" w:rsidR="002166B9" w:rsidRDefault="00941BF9" w:rsidP="00462DA0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PN:/ - F5 –UPG-AC-I5XXX - </w:t>
      </w:r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BIG-IP Single AC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Supply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i5X00 (650 W,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Upgrade)  </w:t>
      </w:r>
    </w:p>
    <w:p w14:paraId="46914AC1" w14:textId="4EEDB032" w:rsidR="00140A99" w:rsidRDefault="00140A99" w:rsidP="00462DA0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D3F17" w14:textId="77777777" w:rsidR="00140A99" w:rsidRDefault="00140A9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3FB24C" w14:textId="54EE99AB" w:rsidR="002166B9" w:rsidRDefault="009D40F8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ks</w:t>
      </w:r>
      <w:r w:rsidR="004536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A99">
        <w:rPr>
          <w:rFonts w:ascii="Times New Roman" w:hAnsi="Times New Roman" w:cs="Times New Roman"/>
          <w:sz w:val="24"/>
          <w:szCs w:val="24"/>
        </w:rPr>
        <w:t>2</w:t>
      </w:r>
    </w:p>
    <w:p w14:paraId="2DBE67F0" w14:textId="77777777" w:rsidR="00B9776E" w:rsidRDefault="00B9776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A8FBA" w14:textId="14192595" w:rsidR="0021768A" w:rsidRDefault="00B9776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Požadovaná záruka: </w:t>
      </w:r>
      <w:bookmarkStart w:id="0" w:name="_GoBack"/>
      <w:bookmarkEnd w:id="0"/>
      <w:r w:rsidR="00207DD0" w:rsidRPr="00207DD0">
        <w:rPr>
          <w:rFonts w:ascii="Times New Roman" w:hAnsi="Times New Roman" w:cs="Times New Roman"/>
          <w:color w:val="FF0000"/>
          <w:sz w:val="24"/>
          <w:szCs w:val="24"/>
        </w:rPr>
        <w:t>Ponuka musí zahŕňať zá</w:t>
      </w:r>
      <w:r w:rsidR="00207DD0">
        <w:rPr>
          <w:rFonts w:ascii="Times New Roman" w:hAnsi="Times New Roman" w:cs="Times New Roman"/>
          <w:color w:val="FF0000"/>
          <w:sz w:val="24"/>
          <w:szCs w:val="24"/>
        </w:rPr>
        <w:t>ruku po dobu 5 rokov od prevzatia</w:t>
      </w:r>
      <w:r w:rsidR="00207DD0" w:rsidRPr="00207DD0">
        <w:rPr>
          <w:rFonts w:ascii="Times New Roman" w:hAnsi="Times New Roman" w:cs="Times New Roman"/>
          <w:color w:val="FF0000"/>
          <w:sz w:val="24"/>
          <w:szCs w:val="24"/>
        </w:rPr>
        <w:t xml:space="preserve"> zariadenia s pokrytím 8x5 a odstránením poruchy do NBD.</w:t>
      </w:r>
    </w:p>
    <w:p w14:paraId="15AD2A68" w14:textId="5A05469A" w:rsidR="00281C05" w:rsidRDefault="00281C05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Ak je to možné uchádzač môže záruku naviazať na zariadenie, ktoré ma verejný obstarávateľ </w:t>
      </w:r>
      <w:r w:rsidR="00061A2F">
        <w:rPr>
          <w:rFonts w:ascii="Times New Roman" w:hAnsi="Times New Roman" w:cs="Times New Roman"/>
          <w:color w:val="FF0000"/>
          <w:sz w:val="24"/>
          <w:szCs w:val="24"/>
        </w:rPr>
        <w:t>zakúpené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6BD9779" w14:textId="5268CEB4" w:rsidR="00281C05" w:rsidRDefault="00281C05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CEAFC0" w14:textId="77777777" w:rsidR="00281C05" w:rsidRPr="0021768A" w:rsidRDefault="00281C05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0E49A" w14:textId="509EB053" w:rsidR="00EE21E4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03287564" w:rsidR="00812C46" w:rsidRDefault="00492DFF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14:paraId="422C2830" w14:textId="392AA561" w:rsidR="002166B9" w:rsidRPr="00192B70" w:rsidRDefault="00736DA7" w:rsidP="00941BF9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požaduje originálne zdroje</w:t>
      </w:r>
      <w:r w:rsidR="00453617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66B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výrobcu zariadenia </w:t>
      </w:r>
      <w:r w:rsidR="00941BF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F5 BIG-IP 5800,LTM,  10GBase-SR SFP+</w:t>
      </w:r>
    </w:p>
    <w:p w14:paraId="686AABD4" w14:textId="7D67CD75" w:rsidR="00453617" w:rsidRPr="00192B70" w:rsidRDefault="00736DA7" w:rsidP="00941BF9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zdroje</w:t>
      </w:r>
      <w:r w:rsidR="00453617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musia byť p</w:t>
      </w:r>
      <w:r w:rsidR="00941BF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lne kompatibilné so zariadením</w:t>
      </w:r>
      <w:r w:rsidR="00453617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BF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F5 BIG-IP 5800,LTM,  10GBase-SR SFP+</w:t>
      </w:r>
    </w:p>
    <w:p w14:paraId="009C2CE7" w14:textId="26EC4EED" w:rsidR="007517FC" w:rsidRPr="006558B7" w:rsidRDefault="007517FC" w:rsidP="006558B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sectPr w:rsidR="007517FC" w:rsidRPr="006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61A2F"/>
    <w:rsid w:val="00085B2D"/>
    <w:rsid w:val="00112CBD"/>
    <w:rsid w:val="00136DC4"/>
    <w:rsid w:val="00140A99"/>
    <w:rsid w:val="00165E61"/>
    <w:rsid w:val="00192B70"/>
    <w:rsid w:val="001932B9"/>
    <w:rsid w:val="00194841"/>
    <w:rsid w:val="001B2502"/>
    <w:rsid w:val="00207DD0"/>
    <w:rsid w:val="002166B9"/>
    <w:rsid w:val="0021768A"/>
    <w:rsid w:val="00241988"/>
    <w:rsid w:val="00242B4E"/>
    <w:rsid w:val="00264116"/>
    <w:rsid w:val="00272C66"/>
    <w:rsid w:val="00281C05"/>
    <w:rsid w:val="002D234F"/>
    <w:rsid w:val="002D6664"/>
    <w:rsid w:val="003422F4"/>
    <w:rsid w:val="00380CE4"/>
    <w:rsid w:val="003A7053"/>
    <w:rsid w:val="00411422"/>
    <w:rsid w:val="00430862"/>
    <w:rsid w:val="00453617"/>
    <w:rsid w:val="00462DA0"/>
    <w:rsid w:val="00492DFF"/>
    <w:rsid w:val="004F6107"/>
    <w:rsid w:val="00557DC1"/>
    <w:rsid w:val="00581A77"/>
    <w:rsid w:val="005A4469"/>
    <w:rsid w:val="005D02D9"/>
    <w:rsid w:val="005F0F59"/>
    <w:rsid w:val="00612A1C"/>
    <w:rsid w:val="006322E5"/>
    <w:rsid w:val="00642EC3"/>
    <w:rsid w:val="006558B7"/>
    <w:rsid w:val="0066093A"/>
    <w:rsid w:val="006D0C58"/>
    <w:rsid w:val="006E251A"/>
    <w:rsid w:val="00736DA7"/>
    <w:rsid w:val="007517FC"/>
    <w:rsid w:val="007F2300"/>
    <w:rsid w:val="00812C46"/>
    <w:rsid w:val="00853E29"/>
    <w:rsid w:val="008552DA"/>
    <w:rsid w:val="00866DA6"/>
    <w:rsid w:val="008742B3"/>
    <w:rsid w:val="008E6DF8"/>
    <w:rsid w:val="008F785F"/>
    <w:rsid w:val="00917F58"/>
    <w:rsid w:val="00934536"/>
    <w:rsid w:val="00941BF9"/>
    <w:rsid w:val="0096663B"/>
    <w:rsid w:val="009803CF"/>
    <w:rsid w:val="009D40F8"/>
    <w:rsid w:val="009E6C34"/>
    <w:rsid w:val="00A573B2"/>
    <w:rsid w:val="00AA6BF4"/>
    <w:rsid w:val="00B15E15"/>
    <w:rsid w:val="00B2231E"/>
    <w:rsid w:val="00B435DA"/>
    <w:rsid w:val="00B64180"/>
    <w:rsid w:val="00B6740A"/>
    <w:rsid w:val="00B96004"/>
    <w:rsid w:val="00B9776E"/>
    <w:rsid w:val="00BA7C69"/>
    <w:rsid w:val="00BB6985"/>
    <w:rsid w:val="00D05C1B"/>
    <w:rsid w:val="00D35170"/>
    <w:rsid w:val="00D4019E"/>
    <w:rsid w:val="00D8036A"/>
    <w:rsid w:val="00DD19EE"/>
    <w:rsid w:val="00EE21E4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58</cp:revision>
  <dcterms:created xsi:type="dcterms:W3CDTF">2021-01-27T10:46:00Z</dcterms:created>
  <dcterms:modified xsi:type="dcterms:W3CDTF">2021-05-05T07:14:00Z</dcterms:modified>
</cp:coreProperties>
</file>