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496E60" w14:textId="3BB991C5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Rámcová dohoda </w:t>
      </w:r>
      <w:r w:rsidR="002C2503">
        <w:rPr>
          <w:rFonts w:ascii="Times New Roman" w:hAnsi="Times New Roman" w:cs="Times New Roman"/>
          <w:b/>
          <w:bCs/>
          <w:sz w:val="24"/>
          <w:szCs w:val="24"/>
        </w:rPr>
        <w:t>č. CRZ: 6283/2021/LSR</w:t>
      </w:r>
    </w:p>
    <w:p w14:paraId="3F1C5DA6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417E0D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>(ďalej len „rámcová dohoda“)</w:t>
      </w:r>
    </w:p>
    <w:p w14:paraId="718D7CE8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BFDB55C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 xml:space="preserve">Uzatvorená podľa § 269 ods.2 a § 409 a </w:t>
      </w:r>
      <w:proofErr w:type="spellStart"/>
      <w:r w:rsidRPr="000C475A">
        <w:rPr>
          <w:rFonts w:ascii="Times New Roman" w:hAnsi="Times New Roman" w:cs="Times New Roman"/>
          <w:i/>
          <w:iCs/>
          <w:sz w:val="24"/>
          <w:szCs w:val="24"/>
        </w:rPr>
        <w:t>násl</w:t>
      </w:r>
      <w:proofErr w:type="spellEnd"/>
      <w:r w:rsidRPr="000C475A">
        <w:rPr>
          <w:rFonts w:ascii="Times New Roman" w:hAnsi="Times New Roman" w:cs="Times New Roman"/>
          <w:i/>
          <w:iCs/>
          <w:sz w:val="24"/>
          <w:szCs w:val="24"/>
        </w:rPr>
        <w:t xml:space="preserve">., zákona č.513/1991 Zb. v znení neskorších predpisov (ďalej len Obchodný zákonník) a príslušných ustanovení zákona č. 343/2015 </w:t>
      </w:r>
      <w:proofErr w:type="spellStart"/>
      <w:r w:rsidRPr="000C475A">
        <w:rPr>
          <w:rFonts w:ascii="Times New Roman" w:hAnsi="Times New Roman" w:cs="Times New Roman"/>
          <w:i/>
          <w:iCs/>
          <w:sz w:val="24"/>
          <w:szCs w:val="24"/>
        </w:rPr>
        <w:t>Z.z.o</w:t>
      </w:r>
      <w:proofErr w:type="spellEnd"/>
      <w:r w:rsidRPr="000C475A">
        <w:rPr>
          <w:rFonts w:ascii="Times New Roman" w:hAnsi="Times New Roman" w:cs="Times New Roman"/>
          <w:i/>
          <w:iCs/>
          <w:sz w:val="24"/>
          <w:szCs w:val="24"/>
        </w:rPr>
        <w:t xml:space="preserve"> verejnom obstarávaní a o zmene a doplnení niektorých zákonov v znení neskorších predpisov (ďalej len „rámcová dohoda“)</w:t>
      </w:r>
    </w:p>
    <w:p w14:paraId="2F23659C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BFDEDAE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 xml:space="preserve"> medzi:</w:t>
      </w:r>
    </w:p>
    <w:p w14:paraId="57942E83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AC92CA2" w14:textId="77777777" w:rsidR="00315365" w:rsidRPr="000C475A" w:rsidRDefault="00315365" w:rsidP="00315365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 Predávajúci:  </w:t>
      </w:r>
    </w:p>
    <w:p w14:paraId="42C222E9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Sídlo:             </w:t>
      </w:r>
    </w:p>
    <w:p w14:paraId="2CC21964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Zastúpený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2D54D584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Pr="000C475A">
        <w:rPr>
          <w:rFonts w:ascii="Times New Roman" w:hAnsi="Times New Roman" w:cs="Times New Roman"/>
          <w:sz w:val="24"/>
          <w:szCs w:val="24"/>
        </w:rPr>
        <w:t xml:space="preserve">IČO:        </w:t>
      </w:r>
    </w:p>
    <w:p w14:paraId="2A8FE7AB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IČ pre DPH: </w:t>
      </w:r>
    </w:p>
    <w:p w14:paraId="6DB7663B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Bankové spojenie: </w:t>
      </w:r>
    </w:p>
    <w:p w14:paraId="2FD9E0D8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Zapísaný: </w:t>
      </w:r>
    </w:p>
    <w:p w14:paraId="5493783D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(</w:t>
      </w:r>
      <w:r w:rsidRPr="000C475A">
        <w:rPr>
          <w:rFonts w:ascii="Times New Roman" w:hAnsi="Times New Roman" w:cs="Times New Roman"/>
          <w:i/>
          <w:iCs/>
          <w:sz w:val="24"/>
          <w:szCs w:val="24"/>
        </w:rPr>
        <w:t>ďalej len „</w:t>
      </w:r>
      <w:r w:rsidRPr="000C47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predávajúci</w:t>
      </w:r>
      <w:r w:rsidRPr="000C475A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0C47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14:paraId="387897B9" w14:textId="77777777" w:rsidR="00315365" w:rsidRPr="000C475A" w:rsidRDefault="00E360B4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05616CB4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93D65D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      2.     Kupujúci:   LESY Slovenskej republiky, štátny podnik</w:t>
      </w:r>
    </w:p>
    <w:p w14:paraId="13935E44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  Sídlo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0C475A">
        <w:rPr>
          <w:rFonts w:ascii="Times New Roman" w:hAnsi="Times New Roman" w:cs="Times New Roman"/>
          <w:sz w:val="24"/>
          <w:szCs w:val="24"/>
        </w:rPr>
        <w:t>Námestie SNP 8, 975 66 Banská Bystrica</w:t>
      </w:r>
    </w:p>
    <w:p w14:paraId="17941E30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  Zastúpený: 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Ing. Tomáš </w:t>
      </w:r>
      <w:proofErr w:type="spellStart"/>
      <w:r w:rsidRPr="000C475A">
        <w:rPr>
          <w:rFonts w:ascii="Times New Roman" w:hAnsi="Times New Roman" w:cs="Times New Roman"/>
          <w:b/>
          <w:bCs/>
          <w:sz w:val="24"/>
          <w:szCs w:val="24"/>
        </w:rPr>
        <w:t>Čuka</w:t>
      </w:r>
      <w:proofErr w:type="spellEnd"/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711F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>generálny riaditeľ</w:t>
      </w:r>
    </w:p>
    <w:p w14:paraId="2856D5DB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  IČO: 36 0383 51</w:t>
      </w:r>
    </w:p>
    <w:p w14:paraId="2656F1CD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  IČ pre DPH: SK 2020087982</w:t>
      </w:r>
    </w:p>
    <w:p w14:paraId="708704A2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  Bankové spojenie: VÚB Banská Bystrica, č. ú.: 6806-312/0200</w:t>
      </w:r>
    </w:p>
    <w:p w14:paraId="06C9BFC7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  Zapísaný: v Obchodnom registri Okresného súdu v Banskej Bystrici dňa</w:t>
      </w:r>
    </w:p>
    <w:p w14:paraId="04CEF1C4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  29.10.1999, odd. </w:t>
      </w:r>
      <w:proofErr w:type="spellStart"/>
      <w:r w:rsidRPr="000C475A">
        <w:rPr>
          <w:rFonts w:ascii="Times New Roman" w:hAnsi="Times New Roman" w:cs="Times New Roman"/>
          <w:sz w:val="24"/>
          <w:szCs w:val="24"/>
        </w:rPr>
        <w:t>Pš</w:t>
      </w:r>
      <w:proofErr w:type="spellEnd"/>
      <w:r w:rsidRPr="000C475A">
        <w:rPr>
          <w:rFonts w:ascii="Times New Roman" w:hAnsi="Times New Roman" w:cs="Times New Roman"/>
          <w:sz w:val="24"/>
          <w:szCs w:val="24"/>
        </w:rPr>
        <w:t>, vložka č. 155/</w:t>
      </w:r>
      <w:proofErr w:type="spellStart"/>
      <w:r w:rsidRPr="000C475A">
        <w:rPr>
          <w:rFonts w:ascii="Times New Roman" w:hAnsi="Times New Roman" w:cs="Times New Roman"/>
          <w:sz w:val="24"/>
          <w:szCs w:val="24"/>
        </w:rPr>
        <w:t>Sň</w:t>
      </w:r>
      <w:proofErr w:type="spellEnd"/>
    </w:p>
    <w:p w14:paraId="121D8FB9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1F636F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 w:rsidRPr="000C475A">
        <w:rPr>
          <w:rFonts w:ascii="Times New Roman" w:hAnsi="Times New Roman" w:cs="Times New Roman"/>
          <w:i/>
          <w:iCs/>
          <w:sz w:val="24"/>
          <w:szCs w:val="24"/>
        </w:rPr>
        <w:t>ďalej len „</w:t>
      </w:r>
      <w:r w:rsidRPr="000C47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kupujúci</w:t>
      </w:r>
      <w:r w:rsidRPr="000C475A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0C47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14:paraId="363647C8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B6C8ECF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>(ďalej spolu aj ako „zmluvné strany“)</w:t>
      </w:r>
    </w:p>
    <w:p w14:paraId="6EAF7C27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D3AE604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Preambula</w:t>
      </w:r>
    </w:p>
    <w:p w14:paraId="37971F6A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9CF7EE" w14:textId="38747D22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Zmluvné strany uzatvorili v súlade so zákonom č. 343/2015 Z. z. o verejnom obstarávaní a o zmene a doplnení niektorých zákonov v znení neskorších predpisov (ďalej len „zákon“) a podľa § 269 ods. 2 a § 409 a </w:t>
      </w:r>
      <w:proofErr w:type="spellStart"/>
      <w:r w:rsidRPr="000C475A">
        <w:rPr>
          <w:rFonts w:ascii="Times New Roman" w:hAnsi="Times New Roman" w:cs="Times New Roman"/>
          <w:sz w:val="24"/>
          <w:szCs w:val="24"/>
        </w:rPr>
        <w:t>násl</w:t>
      </w:r>
      <w:proofErr w:type="spellEnd"/>
      <w:r w:rsidRPr="000C475A">
        <w:rPr>
          <w:rFonts w:ascii="Times New Roman" w:hAnsi="Times New Roman" w:cs="Times New Roman"/>
          <w:sz w:val="24"/>
          <w:szCs w:val="24"/>
        </w:rPr>
        <w:t xml:space="preserve">. zákona č.513/1991 Zb. Obchodného zákonníka túto rámcovú dohodu a to za podmienok a v súlade s výsledkom verejného obstarávania, ktoré bolo vyhlásené vo Vestníku verejného obstarávania č. </w:t>
      </w:r>
      <w:r w:rsidR="002C2503" w:rsidRPr="00A83F9E">
        <w:rPr>
          <w:rFonts w:ascii="Times New Roman" w:hAnsi="Times New Roman" w:cs="Times New Roman"/>
          <w:sz w:val="24"/>
          <w:szCs w:val="24"/>
        </w:rPr>
        <w:t xml:space="preserve">obstarávania č. </w:t>
      </w:r>
      <w:r w:rsidR="002C2503" w:rsidRPr="00A83F9E">
        <w:rPr>
          <w:rFonts w:ascii="Times New Roman" w:hAnsi="Times New Roman" w:cs="Times New Roman"/>
          <w:sz w:val="24"/>
          <w:szCs w:val="24"/>
          <w:highlight w:val="yellow"/>
        </w:rPr>
        <w:t>.............</w:t>
      </w:r>
      <w:r w:rsidR="002C2503" w:rsidRPr="00A83F9E">
        <w:rPr>
          <w:rFonts w:ascii="Times New Roman" w:eastAsia="Calibri" w:hAnsi="Times New Roman" w:cs="Times New Roman"/>
          <w:sz w:val="24"/>
          <w:szCs w:val="24"/>
        </w:rPr>
        <w:t xml:space="preserve"> zo dňa </w:t>
      </w:r>
      <w:r w:rsidR="002C2503" w:rsidRPr="00A83F9E">
        <w:rPr>
          <w:rFonts w:ascii="Times New Roman" w:eastAsia="Calibri" w:hAnsi="Times New Roman" w:cs="Times New Roman"/>
          <w:sz w:val="24"/>
          <w:szCs w:val="24"/>
          <w:highlight w:val="yellow"/>
        </w:rPr>
        <w:t>.........</w:t>
      </w:r>
      <w:r w:rsidR="002C2503" w:rsidRPr="00A83F9E">
        <w:rPr>
          <w:rFonts w:ascii="Times New Roman" w:eastAsia="Calibri" w:hAnsi="Times New Roman" w:cs="Times New Roman"/>
          <w:sz w:val="24"/>
          <w:szCs w:val="24"/>
        </w:rPr>
        <w:t xml:space="preserve"> pod značkou </w:t>
      </w:r>
      <w:r w:rsidR="002C2503" w:rsidRPr="00A83F9E">
        <w:rPr>
          <w:rFonts w:ascii="Times New Roman" w:eastAsia="Calibri" w:hAnsi="Times New Roman" w:cs="Times New Roman"/>
          <w:sz w:val="24"/>
          <w:szCs w:val="24"/>
          <w:highlight w:val="yellow"/>
        </w:rPr>
        <w:t>...........</w:t>
      </w:r>
      <w:r w:rsidR="002C2503" w:rsidRPr="00A83F9E">
        <w:rPr>
          <w:rFonts w:ascii="Times New Roman" w:eastAsia="Calibri" w:hAnsi="Times New Roman" w:cs="Times New Roman"/>
          <w:sz w:val="24"/>
          <w:szCs w:val="24"/>
        </w:rPr>
        <w:t xml:space="preserve"> .</w:t>
      </w:r>
    </w:p>
    <w:p w14:paraId="27C9CB94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0393BC45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Základné ustanovenia</w:t>
      </w:r>
    </w:p>
    <w:p w14:paraId="55AA4BD4" w14:textId="77777777"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2BD6AA" w14:textId="77777777" w:rsidR="00315365" w:rsidRPr="000C475A" w:rsidRDefault="00315365" w:rsidP="006B6B4D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Predávajúci sa touto rámcovou dohodou zaväzuje za podmienok v nej uvedených 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   </w:t>
      </w:r>
      <w:r w:rsidRPr="000C475A">
        <w:rPr>
          <w:rFonts w:ascii="Times New Roman" w:hAnsi="Times New Roman" w:cs="Times New Roman"/>
          <w:sz w:val="24"/>
          <w:szCs w:val="24"/>
        </w:rPr>
        <w:t xml:space="preserve">dodávať tovar vymedzený v čl. II. tejto rámcovej dohody v lehote uvedenej v čl. III. tejto rámcovej dohody kupujúcemu a previesť na neho vlastnícke právo na dodaný tovar a kupujúci sa zaväzuje </w:t>
      </w:r>
      <w:r w:rsidR="00711FE3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zaplatiť za</w:t>
      </w:r>
      <w:r w:rsidR="00711FE3">
        <w:rPr>
          <w:rFonts w:ascii="Times New Roman" w:hAnsi="Times New Roman" w:cs="Times New Roman"/>
          <w:sz w:val="24"/>
          <w:szCs w:val="24"/>
        </w:rPr>
        <w:t xml:space="preserve">  </w:t>
      </w:r>
      <w:r w:rsidRPr="000C475A">
        <w:rPr>
          <w:rFonts w:ascii="Times New Roman" w:hAnsi="Times New Roman" w:cs="Times New Roman"/>
          <w:sz w:val="24"/>
          <w:szCs w:val="24"/>
        </w:rPr>
        <w:t xml:space="preserve"> odobratý</w:t>
      </w:r>
      <w:r w:rsidR="00711FE3">
        <w:rPr>
          <w:rFonts w:ascii="Times New Roman" w:hAnsi="Times New Roman" w:cs="Times New Roman"/>
          <w:sz w:val="24"/>
          <w:szCs w:val="24"/>
        </w:rPr>
        <w:t xml:space="preserve">  </w:t>
      </w:r>
      <w:r w:rsidRPr="000C475A">
        <w:rPr>
          <w:rFonts w:ascii="Times New Roman" w:hAnsi="Times New Roman" w:cs="Times New Roman"/>
          <w:sz w:val="24"/>
          <w:szCs w:val="24"/>
        </w:rPr>
        <w:t xml:space="preserve"> tovar kúpnu</w:t>
      </w:r>
      <w:r w:rsidR="00711FE3">
        <w:rPr>
          <w:rFonts w:ascii="Times New Roman" w:hAnsi="Times New Roman" w:cs="Times New Roman"/>
          <w:sz w:val="24"/>
          <w:szCs w:val="24"/>
        </w:rPr>
        <w:t xml:space="preserve">     </w:t>
      </w:r>
      <w:r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="00711FE3" w:rsidRPr="000C475A">
        <w:rPr>
          <w:rFonts w:ascii="Times New Roman" w:hAnsi="Times New Roman" w:cs="Times New Roman"/>
          <w:sz w:val="24"/>
          <w:szCs w:val="24"/>
        </w:rPr>
        <w:t>cenu</w:t>
      </w:r>
      <w:r w:rsidR="00711FE3">
        <w:rPr>
          <w:rFonts w:ascii="Times New Roman" w:hAnsi="Times New Roman" w:cs="Times New Roman"/>
          <w:sz w:val="24"/>
          <w:szCs w:val="24"/>
        </w:rPr>
        <w:t xml:space="preserve">  </w:t>
      </w:r>
      <w:r w:rsidRPr="000C475A">
        <w:rPr>
          <w:rFonts w:ascii="Times New Roman" w:hAnsi="Times New Roman" w:cs="Times New Roman"/>
          <w:sz w:val="24"/>
          <w:szCs w:val="24"/>
        </w:rPr>
        <w:t>uvedenú v</w:t>
      </w:r>
      <w:r w:rsidR="00711FE3">
        <w:rPr>
          <w:rFonts w:ascii="Times New Roman" w:hAnsi="Times New Roman" w:cs="Times New Roman"/>
          <w:sz w:val="24"/>
          <w:szCs w:val="24"/>
        </w:rPr>
        <w:t> 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>Prílohe</w:t>
      </w:r>
      <w:r w:rsidR="00711F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 č. 1 - </w:t>
      </w:r>
      <w:r w:rsidRPr="000C475A">
        <w:rPr>
          <w:rFonts w:ascii="Times New Roman" w:hAnsi="Times New Roman" w:cs="Times New Roman"/>
          <w:i/>
          <w:iCs/>
          <w:sz w:val="24"/>
          <w:szCs w:val="24"/>
        </w:rPr>
        <w:t>Podrobná</w:t>
      </w:r>
    </w:p>
    <w:p w14:paraId="09D6F8A6" w14:textId="77777777" w:rsidR="00315365" w:rsidRPr="000C475A" w:rsidRDefault="00315365" w:rsidP="006B6B4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lastRenderedPageBreak/>
        <w:t>špecifikácia predmetu zákazky, predpokladané množstvá a platné jednotkové ceny v € bez</w:t>
      </w:r>
      <w:r w:rsidR="007B64A6" w:rsidRPr="000C47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i/>
          <w:iCs/>
          <w:sz w:val="24"/>
          <w:szCs w:val="24"/>
        </w:rPr>
        <w:t>DPH</w:t>
      </w:r>
      <w:r w:rsidRPr="000C475A">
        <w:rPr>
          <w:rFonts w:ascii="Times New Roman" w:hAnsi="Times New Roman" w:cs="Times New Roman"/>
          <w:sz w:val="24"/>
          <w:szCs w:val="24"/>
        </w:rPr>
        <w:t>, ďalej len ako „Príloha č. 1“, ktorá tvorí neoddeliteľnú súčasť tejto rámcovej dohody,</w:t>
      </w:r>
      <w:r w:rsidR="00FD2D86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 to za podmienok uvedených v čl. IV. tejto rámcovej dohody a v ostatných dojednaniach</w:t>
      </w:r>
      <w:r w:rsidR="007B64A6" w:rsidRPr="000C47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tejto rámcovej dohody. Rámcová dohoda obsahuje aj podrobnejšie vymedzenie práv</w:t>
      </w:r>
      <w:r w:rsidR="007B64A6" w:rsidRPr="000C47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 povinností zmluvných strán.</w:t>
      </w:r>
    </w:p>
    <w:p w14:paraId="170DB753" w14:textId="77777777" w:rsidR="007B64A6" w:rsidRPr="000C475A" w:rsidRDefault="007B64A6" w:rsidP="007B64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43EA0EB" w14:textId="77777777" w:rsidR="00315365" w:rsidRPr="000C475A" w:rsidRDefault="00315365" w:rsidP="007B6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71B00437" w14:textId="77777777" w:rsidR="00315365" w:rsidRPr="000C475A" w:rsidRDefault="00315365" w:rsidP="007B6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Predmet plnenia a doba platnosti</w:t>
      </w:r>
    </w:p>
    <w:p w14:paraId="089E93F4" w14:textId="77777777" w:rsidR="007B64A6" w:rsidRPr="000C475A" w:rsidRDefault="007B64A6" w:rsidP="007B6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9EAAF7" w14:textId="4B77E12E" w:rsidR="00315365" w:rsidRPr="006B6B4D" w:rsidRDefault="00315365" w:rsidP="006B6B4D">
      <w:pPr>
        <w:pStyle w:val="Odsekzoznamu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b/>
        </w:rPr>
      </w:pPr>
      <w:r w:rsidRPr="006B6B4D">
        <w:rPr>
          <w:rFonts w:ascii="Times New Roman" w:hAnsi="Times New Roman" w:cs="Times New Roman"/>
          <w:sz w:val="24"/>
          <w:szCs w:val="24"/>
        </w:rPr>
        <w:t>Predmetom plnenia, ktor</w:t>
      </w:r>
      <w:r w:rsidR="00711FE3">
        <w:rPr>
          <w:rFonts w:ascii="Times New Roman" w:hAnsi="Times New Roman" w:cs="Times New Roman"/>
          <w:sz w:val="24"/>
          <w:szCs w:val="24"/>
        </w:rPr>
        <w:t>ý</w:t>
      </w:r>
      <w:r w:rsidRPr="006B6B4D">
        <w:rPr>
          <w:rFonts w:ascii="Times New Roman" w:hAnsi="Times New Roman" w:cs="Times New Roman"/>
          <w:sz w:val="24"/>
          <w:szCs w:val="24"/>
        </w:rPr>
        <w:t xml:space="preserve"> sa na základe tejto rámcovej dohody a</w:t>
      </w:r>
      <w:r w:rsidR="007B64A6" w:rsidRPr="006B6B4D">
        <w:rPr>
          <w:rFonts w:ascii="Times New Roman" w:hAnsi="Times New Roman" w:cs="Times New Roman"/>
          <w:sz w:val="24"/>
          <w:szCs w:val="24"/>
        </w:rPr>
        <w:t> </w:t>
      </w:r>
      <w:r w:rsidRPr="006B6B4D">
        <w:rPr>
          <w:rFonts w:ascii="Times New Roman" w:hAnsi="Times New Roman" w:cs="Times New Roman"/>
          <w:sz w:val="24"/>
          <w:szCs w:val="24"/>
        </w:rPr>
        <w:t>vystavovaných</w:t>
      </w:r>
      <w:r w:rsidR="007B64A6" w:rsidRPr="006B6B4D">
        <w:rPr>
          <w:rFonts w:ascii="Times New Roman" w:hAnsi="Times New Roman" w:cs="Times New Roman"/>
          <w:sz w:val="24"/>
          <w:szCs w:val="24"/>
        </w:rPr>
        <w:t xml:space="preserve"> </w:t>
      </w:r>
      <w:r w:rsidRPr="006B6B4D">
        <w:rPr>
          <w:rFonts w:ascii="Times New Roman" w:hAnsi="Times New Roman" w:cs="Times New Roman"/>
          <w:sz w:val="24"/>
          <w:szCs w:val="24"/>
        </w:rPr>
        <w:t>objednávok bude uskutočňovať</w:t>
      </w:r>
      <w:r w:rsidR="00711FE3">
        <w:rPr>
          <w:rFonts w:ascii="Times New Roman" w:hAnsi="Times New Roman" w:cs="Times New Roman"/>
          <w:sz w:val="24"/>
          <w:szCs w:val="24"/>
        </w:rPr>
        <w:t xml:space="preserve">, </w:t>
      </w:r>
      <w:r w:rsidRPr="006B6B4D">
        <w:rPr>
          <w:rFonts w:ascii="Times New Roman" w:hAnsi="Times New Roman" w:cs="Times New Roman"/>
          <w:sz w:val="24"/>
          <w:szCs w:val="24"/>
        </w:rPr>
        <w:t xml:space="preserve"> je dodávka nasledovného tovaru:</w:t>
      </w:r>
      <w:r w:rsidR="00A65879">
        <w:rPr>
          <w:rFonts w:ascii="Times New Roman" w:hAnsi="Times New Roman"/>
          <w:b/>
        </w:rPr>
        <w:t> </w:t>
      </w:r>
      <w:r w:rsidR="00A16C9A">
        <w:rPr>
          <w:rFonts w:ascii="Times New Roman" w:hAnsi="Times New Roman"/>
          <w:b/>
        </w:rPr>
        <w:t>Tieniace</w:t>
      </w:r>
      <w:r w:rsidR="00A65879">
        <w:rPr>
          <w:rFonts w:ascii="Times New Roman" w:hAnsi="Times New Roman"/>
          <w:b/>
        </w:rPr>
        <w:t xml:space="preserve"> úplety</w:t>
      </w:r>
      <w:r w:rsidR="000C475A" w:rsidRPr="006B6B4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B6B4D">
        <w:rPr>
          <w:rFonts w:ascii="Times New Roman" w:hAnsi="Times New Roman" w:cs="Times New Roman"/>
          <w:sz w:val="24"/>
          <w:szCs w:val="24"/>
        </w:rPr>
        <w:t>Podrobná špecifikácia tov</w:t>
      </w:r>
      <w:r w:rsidR="007B64A6" w:rsidRPr="006B6B4D">
        <w:rPr>
          <w:rFonts w:ascii="Times New Roman" w:hAnsi="Times New Roman" w:cs="Times New Roman"/>
          <w:sz w:val="24"/>
          <w:szCs w:val="24"/>
        </w:rPr>
        <w:t>aru a predpokladané množstvá sú</w:t>
      </w:r>
      <w:r w:rsidR="00FD2D86" w:rsidRPr="006B6B4D">
        <w:rPr>
          <w:rFonts w:ascii="Times New Roman" w:hAnsi="Times New Roman" w:cs="Times New Roman"/>
          <w:sz w:val="24"/>
          <w:szCs w:val="24"/>
        </w:rPr>
        <w:t xml:space="preserve"> </w:t>
      </w:r>
      <w:r w:rsidRPr="006B6B4D">
        <w:rPr>
          <w:rFonts w:ascii="Times New Roman" w:hAnsi="Times New Roman" w:cs="Times New Roman"/>
          <w:sz w:val="24"/>
          <w:szCs w:val="24"/>
        </w:rPr>
        <w:t xml:space="preserve">uvedené v </w:t>
      </w:r>
      <w:r w:rsidRPr="006B6B4D">
        <w:rPr>
          <w:rFonts w:ascii="Times New Roman" w:hAnsi="Times New Roman" w:cs="Times New Roman"/>
          <w:b/>
          <w:bCs/>
          <w:sz w:val="24"/>
          <w:szCs w:val="24"/>
        </w:rPr>
        <w:t>Prílohe č. 1.</w:t>
      </w:r>
    </w:p>
    <w:p w14:paraId="5011AFD4" w14:textId="77777777" w:rsidR="007B64A6" w:rsidRPr="000C475A" w:rsidRDefault="007B64A6" w:rsidP="006B6B4D">
      <w:pPr>
        <w:pStyle w:val="Odsekzoznamu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519339A5" w14:textId="77777777" w:rsidR="00315365" w:rsidRPr="000C475A" w:rsidRDefault="00315365" w:rsidP="006B6B4D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Prípadná inovácia (zmena) sortimentu predmetu plnenia rámcovej dohody (inovované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 novo vyvinuté výrobky) bude v prípade dosiahnutia dohody riešená dodatkom k</w:t>
      </w:r>
      <w:r w:rsidR="007B64A6" w:rsidRPr="000C475A">
        <w:rPr>
          <w:rFonts w:ascii="Times New Roman" w:hAnsi="Times New Roman" w:cs="Times New Roman"/>
          <w:sz w:val="24"/>
          <w:szCs w:val="24"/>
        </w:rPr>
        <w:t> </w:t>
      </w:r>
      <w:r w:rsidRPr="000C475A">
        <w:rPr>
          <w:rFonts w:ascii="Times New Roman" w:hAnsi="Times New Roman" w:cs="Times New Roman"/>
          <w:sz w:val="24"/>
          <w:szCs w:val="24"/>
        </w:rPr>
        <w:t>tej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to </w:t>
      </w:r>
      <w:r w:rsidRPr="000C475A">
        <w:rPr>
          <w:rFonts w:ascii="Times New Roman" w:hAnsi="Times New Roman" w:cs="Times New Roman"/>
          <w:sz w:val="24"/>
          <w:szCs w:val="24"/>
        </w:rPr>
        <w:t>rámcovej dohode, pričom n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ebude možné uvažovať o dohode v prípadoch, ak by sa mala </w:t>
      </w:r>
      <w:r w:rsidRPr="000C475A">
        <w:rPr>
          <w:rFonts w:ascii="Times New Roman" w:hAnsi="Times New Roman" w:cs="Times New Roman"/>
          <w:sz w:val="24"/>
          <w:szCs w:val="24"/>
        </w:rPr>
        <w:t>zmeniť cena a/alebo by existujúci predmet plnenia m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al byť nahradený tovarom horšej </w:t>
      </w:r>
      <w:r w:rsidRPr="000C475A">
        <w:rPr>
          <w:rFonts w:ascii="Times New Roman" w:hAnsi="Times New Roman" w:cs="Times New Roman"/>
          <w:sz w:val="24"/>
          <w:szCs w:val="24"/>
        </w:rPr>
        <w:t>kvality nezodpovedajúci technickej špecifikácii.</w:t>
      </w:r>
    </w:p>
    <w:p w14:paraId="54356573" w14:textId="77777777" w:rsidR="007B64A6" w:rsidRPr="000C475A" w:rsidRDefault="007B64A6" w:rsidP="006B6B4D">
      <w:pPr>
        <w:pStyle w:val="Odsekzoznamu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1F81E1F8" w14:textId="0B56FABD" w:rsidR="00315365" w:rsidRPr="000C475A" w:rsidRDefault="00315365" w:rsidP="006B6B4D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Táto rámcová dohoda sa uzatvára na dobu určitú a to na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="007B64A6" w:rsidRPr="006B6B4D">
        <w:rPr>
          <w:rFonts w:ascii="Times New Roman" w:hAnsi="Times New Roman" w:cs="Times New Roman"/>
          <w:b/>
          <w:sz w:val="24"/>
          <w:szCs w:val="24"/>
        </w:rPr>
        <w:t>48 mesiacov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počítaných odo dňa </w:t>
      </w:r>
      <w:r w:rsidRPr="000C475A">
        <w:rPr>
          <w:rFonts w:ascii="Times New Roman" w:hAnsi="Times New Roman" w:cs="Times New Roman"/>
          <w:sz w:val="24"/>
          <w:szCs w:val="24"/>
        </w:rPr>
        <w:t>jej účinnosti alebo do vyčerpania celkového finančného l</w:t>
      </w:r>
      <w:r w:rsidR="007B64A6" w:rsidRPr="000C475A">
        <w:rPr>
          <w:rFonts w:ascii="Times New Roman" w:hAnsi="Times New Roman" w:cs="Times New Roman"/>
          <w:sz w:val="24"/>
          <w:szCs w:val="24"/>
        </w:rPr>
        <w:t>imitu, ktorý je určený vo výške ...</w:t>
      </w:r>
      <w:r w:rsidR="007B64A6" w:rsidRPr="006B6B4D">
        <w:rPr>
          <w:rFonts w:ascii="Times New Roman" w:hAnsi="Times New Roman" w:cs="Times New Roman"/>
          <w:sz w:val="24"/>
          <w:szCs w:val="24"/>
          <w:highlight w:val="yellow"/>
        </w:rPr>
        <w:t>...........................................</w:t>
      </w:r>
      <w:r w:rsidR="007B64A6" w:rsidRPr="000C475A">
        <w:rPr>
          <w:rFonts w:ascii="Times New Roman" w:hAnsi="Times New Roman" w:cs="Times New Roman"/>
          <w:sz w:val="24"/>
          <w:szCs w:val="24"/>
        </w:rPr>
        <w:t>.........</w:t>
      </w:r>
      <w:r w:rsidR="002C2503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(d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oplní úspešný uchádzač výslednú </w:t>
      </w:r>
      <w:r w:rsidRPr="000C475A">
        <w:rPr>
          <w:rFonts w:ascii="Times New Roman" w:hAnsi="Times New Roman" w:cs="Times New Roman"/>
          <w:sz w:val="24"/>
          <w:szCs w:val="24"/>
        </w:rPr>
        <w:t>sumu po ukončení elektronickej aukcie) a to podľa toho,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ktorá skutočnosť nastane skôr. </w:t>
      </w:r>
      <w:r w:rsidRPr="000C475A">
        <w:rPr>
          <w:rFonts w:ascii="Times New Roman" w:hAnsi="Times New Roman" w:cs="Times New Roman"/>
          <w:sz w:val="24"/>
          <w:szCs w:val="24"/>
        </w:rPr>
        <w:t>Finančný limit predstavuje maximálnu výšku, ktorú uhradí kupujúci predávajúcemu za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predmet plnenia, pričom kupujúci negarantuje, že predmetný finančný limit naplní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 negarantuje odober tovaru v predpokladaných množstv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ách. Finančný limit predstavuje </w:t>
      </w:r>
      <w:r w:rsidRPr="000C475A">
        <w:rPr>
          <w:rFonts w:ascii="Times New Roman" w:hAnsi="Times New Roman" w:cs="Times New Roman"/>
          <w:sz w:val="24"/>
          <w:szCs w:val="24"/>
        </w:rPr>
        <w:t xml:space="preserve">celkovú </w:t>
      </w:r>
      <w:proofErr w:type="spellStart"/>
      <w:r w:rsidRPr="000C475A">
        <w:rPr>
          <w:rFonts w:ascii="Times New Roman" w:hAnsi="Times New Roman" w:cs="Times New Roman"/>
          <w:sz w:val="24"/>
          <w:szCs w:val="24"/>
        </w:rPr>
        <w:t>vysúťaženú</w:t>
      </w:r>
      <w:proofErr w:type="spellEnd"/>
      <w:r w:rsidRPr="000C475A">
        <w:rPr>
          <w:rFonts w:ascii="Times New Roman" w:hAnsi="Times New Roman" w:cs="Times New Roman"/>
          <w:sz w:val="24"/>
          <w:szCs w:val="24"/>
        </w:rPr>
        <w:t xml:space="preserve"> cenu zákazky. </w:t>
      </w:r>
      <w:r w:rsidRPr="00A16C9A">
        <w:rPr>
          <w:rFonts w:ascii="Times New Roman" w:hAnsi="Times New Roman" w:cs="Times New Roman"/>
          <w:sz w:val="24"/>
          <w:szCs w:val="24"/>
        </w:rPr>
        <w:t xml:space="preserve">Vzhľadom na </w:t>
      </w:r>
      <w:r w:rsidR="004714F4" w:rsidRPr="00A16C9A">
        <w:rPr>
          <w:rFonts w:ascii="Times New Roman" w:hAnsi="Times New Roman" w:cs="Times New Roman"/>
          <w:sz w:val="24"/>
          <w:szCs w:val="24"/>
        </w:rPr>
        <w:t xml:space="preserve">cenovú </w:t>
      </w:r>
      <w:r w:rsidRPr="00A16C9A">
        <w:rPr>
          <w:rFonts w:ascii="Times New Roman" w:hAnsi="Times New Roman" w:cs="Times New Roman"/>
          <w:sz w:val="24"/>
          <w:szCs w:val="24"/>
        </w:rPr>
        <w:t xml:space="preserve"> </w:t>
      </w:r>
      <w:r w:rsidR="007B64A6" w:rsidRPr="00A16C9A">
        <w:rPr>
          <w:rFonts w:ascii="Times New Roman" w:hAnsi="Times New Roman" w:cs="Times New Roman"/>
          <w:sz w:val="24"/>
          <w:szCs w:val="24"/>
        </w:rPr>
        <w:t xml:space="preserve">doložku uvedenú v čl. VII. ods. </w:t>
      </w:r>
      <w:r w:rsidRPr="00A16C9A">
        <w:rPr>
          <w:rFonts w:ascii="Times New Roman" w:hAnsi="Times New Roman" w:cs="Times New Roman"/>
          <w:sz w:val="24"/>
          <w:szCs w:val="24"/>
        </w:rPr>
        <w:t>2 tejto rámcovej dohody sa zmluvné strany dohodli</w:t>
      </w:r>
      <w:r w:rsidR="007B64A6" w:rsidRPr="00A16C9A">
        <w:rPr>
          <w:rFonts w:ascii="Times New Roman" w:hAnsi="Times New Roman" w:cs="Times New Roman"/>
          <w:sz w:val="24"/>
          <w:szCs w:val="24"/>
        </w:rPr>
        <w:t xml:space="preserve">, že v prípade ak dôjde k zmene </w:t>
      </w:r>
      <w:r w:rsidRPr="00A16C9A">
        <w:rPr>
          <w:rFonts w:ascii="Times New Roman" w:hAnsi="Times New Roman" w:cs="Times New Roman"/>
          <w:sz w:val="24"/>
          <w:szCs w:val="24"/>
        </w:rPr>
        <w:t>jednotkových cien toho ktorého tovaru, tak sa súčasn</w:t>
      </w:r>
      <w:r w:rsidR="007B64A6" w:rsidRPr="00A16C9A">
        <w:rPr>
          <w:rFonts w:ascii="Times New Roman" w:hAnsi="Times New Roman" w:cs="Times New Roman"/>
          <w:sz w:val="24"/>
          <w:szCs w:val="24"/>
        </w:rPr>
        <w:t xml:space="preserve">e zmení finančný limit ( navýši </w:t>
      </w:r>
      <w:r w:rsidRPr="00A16C9A">
        <w:rPr>
          <w:rFonts w:ascii="Times New Roman" w:hAnsi="Times New Roman" w:cs="Times New Roman"/>
          <w:sz w:val="24"/>
          <w:szCs w:val="24"/>
        </w:rPr>
        <w:t>alebo zníži ) o sumu, ktorá predstavuje zm</w:t>
      </w:r>
      <w:r w:rsidR="007B64A6" w:rsidRPr="00A16C9A">
        <w:rPr>
          <w:rFonts w:ascii="Times New Roman" w:hAnsi="Times New Roman" w:cs="Times New Roman"/>
          <w:sz w:val="24"/>
          <w:szCs w:val="24"/>
        </w:rPr>
        <w:t xml:space="preserve">enu ( nárast alebo pokles) cien </w:t>
      </w:r>
      <w:r w:rsidRPr="00A16C9A">
        <w:rPr>
          <w:rFonts w:ascii="Times New Roman" w:hAnsi="Times New Roman" w:cs="Times New Roman"/>
          <w:sz w:val="24"/>
          <w:szCs w:val="24"/>
        </w:rPr>
        <w:t>predpokladaného a ešte neodobratého tovaru.</w:t>
      </w:r>
    </w:p>
    <w:p w14:paraId="54C69DDE" w14:textId="77777777" w:rsidR="007B64A6" w:rsidRPr="000C475A" w:rsidRDefault="007B64A6" w:rsidP="007B64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A31F05" w14:textId="77777777" w:rsidR="00315365" w:rsidRPr="000C475A" w:rsidRDefault="00315365" w:rsidP="007B6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14:paraId="26E9E6B3" w14:textId="77777777" w:rsidR="00315365" w:rsidRPr="000C475A" w:rsidRDefault="00315365" w:rsidP="007B6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Objednávka, miesto a čas plnenia, kvalitatívne dojednania</w:t>
      </w:r>
    </w:p>
    <w:p w14:paraId="7644195F" w14:textId="77777777" w:rsidR="007B64A6" w:rsidRPr="000C475A" w:rsidRDefault="007B64A6" w:rsidP="007B6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8E4221" w14:textId="77777777" w:rsidR="00315365" w:rsidRDefault="00315365" w:rsidP="006B6B4D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Jednotlivé obchodné prípady na dodávku predmetu rámcovej dohody uvedeného v čl. II.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ods. 1 tejto rámcovej dohody (teda predaj a kúpa toho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ktorého kupujúcim požadovaného </w:t>
      </w:r>
      <w:r w:rsidRPr="000C475A">
        <w:rPr>
          <w:rFonts w:ascii="Times New Roman" w:hAnsi="Times New Roman" w:cs="Times New Roman"/>
          <w:sz w:val="24"/>
          <w:szCs w:val="24"/>
        </w:rPr>
        <w:t>tovaru) sa budú uskutočňovať na základe obje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dnávok vystavovaných kupujúcim. </w:t>
      </w:r>
      <w:r w:rsidRPr="000C475A">
        <w:rPr>
          <w:rFonts w:ascii="Times New Roman" w:hAnsi="Times New Roman" w:cs="Times New Roman"/>
          <w:sz w:val="24"/>
          <w:szCs w:val="24"/>
        </w:rPr>
        <w:t>Predávajúci je objednávkou viazaný okamihom jej doruč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enia ( za doručenie sa považuje </w:t>
      </w:r>
      <w:r w:rsidRPr="000C475A">
        <w:rPr>
          <w:rFonts w:ascii="Times New Roman" w:hAnsi="Times New Roman" w:cs="Times New Roman"/>
          <w:sz w:val="24"/>
          <w:szCs w:val="24"/>
        </w:rPr>
        <w:t>okamih, keď sa dostala objednávka do dispozície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predávajúceho a mohol sa s ňou </w:t>
      </w:r>
      <w:r w:rsidRPr="000C475A">
        <w:rPr>
          <w:rFonts w:ascii="Times New Roman" w:hAnsi="Times New Roman" w:cs="Times New Roman"/>
          <w:sz w:val="24"/>
          <w:szCs w:val="24"/>
        </w:rPr>
        <w:t>oboznámiť) a je povinný ju plniť ak bola vystavená v s</w:t>
      </w:r>
      <w:r w:rsidR="007B64A6" w:rsidRPr="000C475A">
        <w:rPr>
          <w:rFonts w:ascii="Times New Roman" w:hAnsi="Times New Roman" w:cs="Times New Roman"/>
          <w:sz w:val="24"/>
          <w:szCs w:val="24"/>
        </w:rPr>
        <w:t>úlade s touto rámcovou dohodou.</w:t>
      </w:r>
      <w:r w:rsidR="00711FE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V prípade ak objednávka bola vystavená v rozpore s tou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to rámcovou dohodou, je </w:t>
      </w:r>
      <w:r w:rsidR="00711FE3">
        <w:rPr>
          <w:rFonts w:ascii="Times New Roman" w:hAnsi="Times New Roman" w:cs="Times New Roman"/>
          <w:sz w:val="24"/>
          <w:szCs w:val="24"/>
        </w:rPr>
        <w:t xml:space="preserve">predávajúci 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povinný </w:t>
      </w:r>
      <w:r w:rsidRPr="000C475A">
        <w:rPr>
          <w:rFonts w:ascii="Times New Roman" w:hAnsi="Times New Roman" w:cs="Times New Roman"/>
          <w:sz w:val="24"/>
          <w:szCs w:val="24"/>
        </w:rPr>
        <w:t>do 2 pracovných dní od jej doručenia písomne informovať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kupujúceho o tejto skutočnosti </w:t>
      </w:r>
      <w:r w:rsidRPr="000C475A">
        <w:rPr>
          <w:rFonts w:ascii="Times New Roman" w:hAnsi="Times New Roman" w:cs="Times New Roman"/>
          <w:sz w:val="24"/>
          <w:szCs w:val="24"/>
        </w:rPr>
        <w:t>s uvedením tých ustanovení rámcovej dohody, s ktorými je v rozpore.</w:t>
      </w:r>
    </w:p>
    <w:p w14:paraId="458BC621" w14:textId="77777777" w:rsidR="00711FE3" w:rsidRPr="000C475A" w:rsidRDefault="00711FE3" w:rsidP="006B6B4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E3CA72C" w14:textId="77777777" w:rsidR="00315365" w:rsidRPr="000C475A" w:rsidRDefault="00315365" w:rsidP="006B6B4D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sa zaväzuje dodávať predmet rámcovej dohody uvedený v čl. II. ods. 1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="00711FE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0C475A">
        <w:rPr>
          <w:rFonts w:ascii="Times New Roman" w:hAnsi="Times New Roman" w:cs="Times New Roman"/>
          <w:sz w:val="24"/>
          <w:szCs w:val="24"/>
        </w:rPr>
        <w:t>v množstve, čase a mieste požadovanom kupujúcim, pričom kupujúci musí vystaviť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objednávku v súlade s tou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to rámcovou dohodou, teda určiť </w:t>
      </w:r>
      <w:r w:rsidRPr="000C475A">
        <w:rPr>
          <w:rFonts w:ascii="Times New Roman" w:hAnsi="Times New Roman" w:cs="Times New Roman"/>
          <w:sz w:val="24"/>
          <w:szCs w:val="24"/>
        </w:rPr>
        <w:t>množstvo, čas a miesto podľa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dojednaní tejto rámcovej dohody. Predávajúci sa ďalej zaväzuje dodávať predmet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rámcovej dohody v kvalite vyplývajúcej z tejto rámcovej dohody, verejnej súťaže</w:t>
      </w:r>
      <w:r w:rsidR="00581FB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(obstarávania) a platných noriem.</w:t>
      </w:r>
    </w:p>
    <w:p w14:paraId="17E60BE4" w14:textId="77777777" w:rsidR="00581FBA" w:rsidRPr="000C475A" w:rsidRDefault="00581FBA" w:rsidP="00581FBA">
      <w:pPr>
        <w:pStyle w:val="Odsekzoznamu"/>
        <w:autoSpaceDE w:val="0"/>
        <w:autoSpaceDN w:val="0"/>
        <w:adjustRightInd w:val="0"/>
        <w:spacing w:after="0" w:line="240" w:lineRule="auto"/>
        <w:ind w:left="630"/>
        <w:jc w:val="both"/>
        <w:rPr>
          <w:rFonts w:ascii="Times New Roman" w:hAnsi="Times New Roman" w:cs="Times New Roman"/>
          <w:sz w:val="24"/>
          <w:szCs w:val="24"/>
        </w:rPr>
      </w:pPr>
    </w:p>
    <w:p w14:paraId="6F62F98D" w14:textId="4A5499EC" w:rsidR="00581FBA" w:rsidRDefault="00315365" w:rsidP="006B6B4D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Miesto dodania je kupujúci oprávnený určovať v rámci ú</w:t>
      </w:r>
      <w:r w:rsidR="00581FBA" w:rsidRPr="000C475A">
        <w:rPr>
          <w:rFonts w:ascii="Times New Roman" w:hAnsi="Times New Roman" w:cs="Times New Roman"/>
          <w:sz w:val="24"/>
          <w:szCs w:val="24"/>
        </w:rPr>
        <w:t xml:space="preserve">zemia Slovenskej republiky podľa </w:t>
      </w:r>
      <w:r w:rsidRPr="000C475A">
        <w:rPr>
          <w:rFonts w:ascii="Times New Roman" w:hAnsi="Times New Roman" w:cs="Times New Roman"/>
          <w:sz w:val="24"/>
          <w:szCs w:val="24"/>
        </w:rPr>
        <w:t>požiadaviek jeho organizačných zložiek</w:t>
      </w:r>
      <w:r w:rsidR="00894F35">
        <w:rPr>
          <w:rFonts w:ascii="Times New Roman" w:hAnsi="Times New Roman" w:cs="Times New Roman"/>
          <w:sz w:val="24"/>
          <w:szCs w:val="24"/>
        </w:rPr>
        <w:t xml:space="preserve"> a to z nižšie uvedených adries. </w:t>
      </w:r>
    </w:p>
    <w:p w14:paraId="430C7A41" w14:textId="77777777" w:rsidR="007A0DD3" w:rsidRPr="00D3245F" w:rsidRDefault="007A0DD3" w:rsidP="00D3245F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50BAD5F8" w14:textId="77777777" w:rsidR="007A0DD3" w:rsidRDefault="007A0DD3" w:rsidP="007A0DD3">
      <w:pPr>
        <w:pStyle w:val="default"/>
        <w:spacing w:after="49"/>
        <w:rPr>
          <w:b/>
          <w:sz w:val="28"/>
          <w:szCs w:val="28"/>
        </w:rPr>
      </w:pPr>
      <w:r w:rsidRPr="00F829B2">
        <w:rPr>
          <w:b/>
          <w:sz w:val="28"/>
          <w:szCs w:val="28"/>
        </w:rPr>
        <w:t>Adresy jednotlivých OZ + ŠS</w:t>
      </w:r>
    </w:p>
    <w:p w14:paraId="2AAF7A70" w14:textId="77777777" w:rsidR="007A0DD3" w:rsidRPr="00F829B2" w:rsidRDefault="007A0DD3" w:rsidP="007A0DD3">
      <w:pPr>
        <w:pStyle w:val="default"/>
        <w:spacing w:after="49"/>
        <w:rPr>
          <w:b/>
          <w:sz w:val="28"/>
          <w:szCs w:val="28"/>
        </w:rPr>
      </w:pPr>
    </w:p>
    <w:p w14:paraId="28F8F162" w14:textId="77777777" w:rsidR="007A0DD3" w:rsidRDefault="007A0DD3" w:rsidP="007A0DD3">
      <w:pPr>
        <w:pStyle w:val="default"/>
        <w:spacing w:after="49"/>
        <w:rPr>
          <w:szCs w:val="28"/>
        </w:rPr>
      </w:pPr>
      <w:r>
        <w:rPr>
          <w:szCs w:val="28"/>
        </w:rPr>
        <w:t xml:space="preserve">LESY SR </w:t>
      </w:r>
      <w:proofErr w:type="spellStart"/>
      <w:r>
        <w:rPr>
          <w:szCs w:val="28"/>
        </w:rPr>
        <w:t>š.p</w:t>
      </w:r>
      <w:proofErr w:type="spellEnd"/>
      <w:r>
        <w:rPr>
          <w:szCs w:val="28"/>
        </w:rPr>
        <w:t>, P</w:t>
      </w:r>
      <w:r w:rsidRPr="00F829B2">
        <w:rPr>
          <w:szCs w:val="28"/>
        </w:rPr>
        <w:t>racovisko obchodnej prevádzky</w:t>
      </w:r>
      <w:r>
        <w:rPr>
          <w:szCs w:val="28"/>
        </w:rPr>
        <w:t xml:space="preserve"> MTZ</w:t>
      </w:r>
      <w:r w:rsidRPr="00F829B2">
        <w:rPr>
          <w:szCs w:val="28"/>
        </w:rPr>
        <w:t xml:space="preserve">, </w:t>
      </w:r>
      <w:proofErr w:type="spellStart"/>
      <w:r w:rsidRPr="00F829B2">
        <w:rPr>
          <w:szCs w:val="28"/>
        </w:rPr>
        <w:t>Mičinská</w:t>
      </w:r>
      <w:proofErr w:type="spellEnd"/>
      <w:r w:rsidRPr="00F829B2">
        <w:rPr>
          <w:szCs w:val="28"/>
        </w:rPr>
        <w:t xml:space="preserve"> cesta 33, 974 01 Banská Bystrica </w:t>
      </w:r>
    </w:p>
    <w:p w14:paraId="7150F625" w14:textId="77777777" w:rsidR="007A0DD3" w:rsidRPr="00F829B2" w:rsidRDefault="007A0DD3" w:rsidP="007A0DD3">
      <w:pPr>
        <w:pStyle w:val="default"/>
        <w:spacing w:after="49"/>
        <w:rPr>
          <w:b/>
          <w:szCs w:val="28"/>
        </w:rPr>
      </w:pPr>
      <w:r w:rsidRPr="00F829B2">
        <w:rPr>
          <w:b/>
          <w:szCs w:val="28"/>
        </w:rPr>
        <w:t>OZ:</w:t>
      </w:r>
    </w:p>
    <w:p w14:paraId="49FFD676" w14:textId="77777777" w:rsidR="007A0DD3" w:rsidRPr="00F829B2" w:rsidRDefault="007A0DD3" w:rsidP="007A0DD3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Nám. SNP 8, 975 66 Banská Bystrica </w:t>
      </w:r>
    </w:p>
    <w:p w14:paraId="76D351CB" w14:textId="77777777" w:rsidR="007A0DD3" w:rsidRPr="00F829B2" w:rsidRDefault="007A0DD3" w:rsidP="007A0DD3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Šaštín, U rybníka 1301, 908 41 Šaštín </w:t>
      </w:r>
    </w:p>
    <w:p w14:paraId="23F5CC4A" w14:textId="77777777" w:rsidR="007A0DD3" w:rsidRPr="00F829B2" w:rsidRDefault="007A0DD3" w:rsidP="007A0DD3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Smolenice, Trnavská 12, 919 04 Smolenice </w:t>
      </w:r>
    </w:p>
    <w:p w14:paraId="27AAE9F5" w14:textId="77777777" w:rsidR="007A0DD3" w:rsidRPr="00F829B2" w:rsidRDefault="007A0DD3" w:rsidP="007A0DD3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Levice, </w:t>
      </w:r>
      <w:proofErr w:type="spellStart"/>
      <w:r w:rsidRPr="00F829B2">
        <w:rPr>
          <w:szCs w:val="28"/>
        </w:rPr>
        <w:t>Koháryho</w:t>
      </w:r>
      <w:proofErr w:type="spellEnd"/>
      <w:r w:rsidRPr="00F829B2">
        <w:rPr>
          <w:szCs w:val="28"/>
        </w:rPr>
        <w:t xml:space="preserve"> 2, 934 43 Levice </w:t>
      </w:r>
    </w:p>
    <w:p w14:paraId="62DE22E2" w14:textId="77777777" w:rsidR="007A0DD3" w:rsidRPr="00F829B2" w:rsidRDefault="007A0DD3" w:rsidP="007A0DD3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Topoľčianky, Parková 7, 951 93 Topoľčianky </w:t>
      </w:r>
    </w:p>
    <w:p w14:paraId="7EED31DB" w14:textId="77777777" w:rsidR="007A0DD3" w:rsidRPr="00F829B2" w:rsidRDefault="007A0DD3" w:rsidP="007A0DD3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Prievidza, </w:t>
      </w:r>
      <w:proofErr w:type="spellStart"/>
      <w:r w:rsidRPr="00F829B2">
        <w:rPr>
          <w:szCs w:val="28"/>
        </w:rPr>
        <w:t>Šveniho</w:t>
      </w:r>
      <w:proofErr w:type="spellEnd"/>
      <w:r w:rsidRPr="00F829B2">
        <w:rPr>
          <w:szCs w:val="28"/>
        </w:rPr>
        <w:t xml:space="preserve"> 7, 971 53 Prievidza </w:t>
      </w:r>
    </w:p>
    <w:p w14:paraId="6C9EA521" w14:textId="77777777" w:rsidR="007A0DD3" w:rsidRPr="00F829B2" w:rsidRDefault="007A0DD3" w:rsidP="007A0DD3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Trenčín, Hodžova 38, 911 52 Trenčín </w:t>
      </w:r>
    </w:p>
    <w:p w14:paraId="1D31C585" w14:textId="77777777" w:rsidR="007A0DD3" w:rsidRPr="00F829B2" w:rsidRDefault="007A0DD3" w:rsidP="007A0DD3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Považská Bystrica, </w:t>
      </w:r>
      <w:proofErr w:type="spellStart"/>
      <w:r w:rsidRPr="00F829B2">
        <w:rPr>
          <w:szCs w:val="28"/>
        </w:rPr>
        <w:t>Orlové</w:t>
      </w:r>
      <w:proofErr w:type="spellEnd"/>
      <w:r w:rsidRPr="00F829B2">
        <w:rPr>
          <w:szCs w:val="28"/>
        </w:rPr>
        <w:t xml:space="preserve"> 300, 017 22 Považská Bystrica </w:t>
      </w:r>
    </w:p>
    <w:p w14:paraId="197353C3" w14:textId="77777777" w:rsidR="007A0DD3" w:rsidRPr="00F829B2" w:rsidRDefault="007A0DD3" w:rsidP="007A0DD3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Žilina, Námestie </w:t>
      </w:r>
      <w:proofErr w:type="spellStart"/>
      <w:r w:rsidRPr="00F829B2">
        <w:rPr>
          <w:szCs w:val="28"/>
        </w:rPr>
        <w:t>M.R.Štefánika</w:t>
      </w:r>
      <w:proofErr w:type="spellEnd"/>
      <w:r w:rsidRPr="00F829B2">
        <w:rPr>
          <w:szCs w:val="28"/>
        </w:rPr>
        <w:t xml:space="preserve"> 1, 011 45 Žilina </w:t>
      </w:r>
    </w:p>
    <w:p w14:paraId="78612E83" w14:textId="77777777" w:rsidR="007A0DD3" w:rsidRPr="00F829B2" w:rsidRDefault="007A0DD3" w:rsidP="007A0DD3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Čadca, </w:t>
      </w:r>
      <w:proofErr w:type="spellStart"/>
      <w:r w:rsidRPr="00F829B2">
        <w:rPr>
          <w:szCs w:val="28"/>
        </w:rPr>
        <w:t>Ľ.Podjavorinskej</w:t>
      </w:r>
      <w:proofErr w:type="spellEnd"/>
      <w:r w:rsidRPr="00F829B2">
        <w:rPr>
          <w:szCs w:val="28"/>
        </w:rPr>
        <w:t xml:space="preserve"> 2207, 022 01 Čadca </w:t>
      </w:r>
    </w:p>
    <w:p w14:paraId="43424D27" w14:textId="77777777" w:rsidR="007A0DD3" w:rsidRPr="00F829B2" w:rsidRDefault="007A0DD3" w:rsidP="007A0DD3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Námestovo, Miestneho priemyslu, 029 13 Námestovo </w:t>
      </w:r>
    </w:p>
    <w:p w14:paraId="6196AADB" w14:textId="77777777" w:rsidR="007A0DD3" w:rsidRPr="00F829B2" w:rsidRDefault="007A0DD3" w:rsidP="007A0DD3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Liptovský Hrádok, </w:t>
      </w:r>
      <w:proofErr w:type="spellStart"/>
      <w:r w:rsidRPr="00F829B2">
        <w:rPr>
          <w:szCs w:val="28"/>
        </w:rPr>
        <w:t>J.Martinku</w:t>
      </w:r>
      <w:proofErr w:type="spellEnd"/>
      <w:r w:rsidRPr="00F829B2">
        <w:rPr>
          <w:szCs w:val="28"/>
        </w:rPr>
        <w:t xml:space="preserve"> 110, 033 11 </w:t>
      </w:r>
      <w:proofErr w:type="spellStart"/>
      <w:r w:rsidRPr="00F829B2">
        <w:rPr>
          <w:szCs w:val="28"/>
        </w:rPr>
        <w:t>Lipt</w:t>
      </w:r>
      <w:proofErr w:type="spellEnd"/>
      <w:r w:rsidRPr="00F829B2">
        <w:rPr>
          <w:szCs w:val="28"/>
        </w:rPr>
        <w:t xml:space="preserve">. Hrádok </w:t>
      </w:r>
    </w:p>
    <w:p w14:paraId="6C257DA8" w14:textId="77777777" w:rsidR="007A0DD3" w:rsidRPr="00F829B2" w:rsidRDefault="007A0DD3" w:rsidP="007A0DD3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Beňuš, 976 64 Beňuš </w:t>
      </w:r>
    </w:p>
    <w:p w14:paraId="755277A9" w14:textId="77777777" w:rsidR="007A0DD3" w:rsidRPr="00F829B2" w:rsidRDefault="007A0DD3" w:rsidP="007A0DD3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Čierny Balog, 976 52 Čierny Balog 245 </w:t>
      </w:r>
    </w:p>
    <w:p w14:paraId="77C5824E" w14:textId="77777777" w:rsidR="007A0DD3" w:rsidRPr="00F829B2" w:rsidRDefault="007A0DD3" w:rsidP="007A0DD3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Slovenská Ľupča, </w:t>
      </w:r>
      <w:proofErr w:type="spellStart"/>
      <w:r w:rsidRPr="00F829B2">
        <w:rPr>
          <w:szCs w:val="28"/>
        </w:rPr>
        <w:t>Lichardova</w:t>
      </w:r>
      <w:proofErr w:type="spellEnd"/>
      <w:r w:rsidRPr="00F829B2">
        <w:rPr>
          <w:szCs w:val="28"/>
        </w:rPr>
        <w:t xml:space="preserve"> 52, 976 13 Slovenská Ľupča </w:t>
      </w:r>
    </w:p>
    <w:p w14:paraId="6F24EA89" w14:textId="77777777" w:rsidR="007A0DD3" w:rsidRPr="00F829B2" w:rsidRDefault="007A0DD3" w:rsidP="007A0DD3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Žarnovica, Železničná 5, 96681 Žarnovica </w:t>
      </w:r>
    </w:p>
    <w:p w14:paraId="764681E0" w14:textId="77777777" w:rsidR="007A0DD3" w:rsidRPr="00F829B2" w:rsidRDefault="007A0DD3" w:rsidP="007A0DD3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Kriváň, Kriváň 334, 96204 </w:t>
      </w:r>
    </w:p>
    <w:p w14:paraId="09F1752D" w14:textId="77777777" w:rsidR="007A0DD3" w:rsidRPr="00F829B2" w:rsidRDefault="007A0DD3" w:rsidP="007A0DD3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Rimavská Sobota, Potravinárska 1855, 979 01 </w:t>
      </w:r>
      <w:proofErr w:type="spellStart"/>
      <w:r w:rsidRPr="00F829B2">
        <w:rPr>
          <w:szCs w:val="28"/>
        </w:rPr>
        <w:t>Rim</w:t>
      </w:r>
      <w:proofErr w:type="spellEnd"/>
      <w:r w:rsidRPr="00F829B2">
        <w:rPr>
          <w:szCs w:val="28"/>
        </w:rPr>
        <w:t xml:space="preserve">. Sobota </w:t>
      </w:r>
    </w:p>
    <w:p w14:paraId="0F28EA23" w14:textId="77777777" w:rsidR="007A0DD3" w:rsidRPr="00F829B2" w:rsidRDefault="007A0DD3" w:rsidP="007A0DD3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Revúca, Nám. Slobody 2, 05001 Revúca </w:t>
      </w:r>
    </w:p>
    <w:p w14:paraId="2FAAE954" w14:textId="77777777" w:rsidR="007A0DD3" w:rsidRPr="00F829B2" w:rsidRDefault="007A0DD3" w:rsidP="007A0DD3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Rožňava, </w:t>
      </w:r>
      <w:proofErr w:type="spellStart"/>
      <w:r w:rsidRPr="00F829B2">
        <w:rPr>
          <w:szCs w:val="28"/>
        </w:rPr>
        <w:t>Jovická</w:t>
      </w:r>
      <w:proofErr w:type="spellEnd"/>
      <w:r w:rsidRPr="00F829B2">
        <w:rPr>
          <w:szCs w:val="28"/>
        </w:rPr>
        <w:t xml:space="preserve"> 2, 048 01 Rožňava </w:t>
      </w:r>
    </w:p>
    <w:p w14:paraId="4AC60039" w14:textId="77777777" w:rsidR="007A0DD3" w:rsidRPr="00F829B2" w:rsidRDefault="007A0DD3" w:rsidP="007A0DD3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Košice, </w:t>
      </w:r>
      <w:proofErr w:type="spellStart"/>
      <w:r w:rsidRPr="00F829B2">
        <w:rPr>
          <w:szCs w:val="28"/>
        </w:rPr>
        <w:t>Moyzesová</w:t>
      </w:r>
      <w:proofErr w:type="spellEnd"/>
      <w:r w:rsidRPr="00F829B2">
        <w:rPr>
          <w:szCs w:val="28"/>
        </w:rPr>
        <w:t xml:space="preserve"> 18, 042 39 Košice </w:t>
      </w:r>
    </w:p>
    <w:p w14:paraId="29037A34" w14:textId="77777777" w:rsidR="007A0DD3" w:rsidRPr="00F829B2" w:rsidRDefault="007A0DD3" w:rsidP="007A0DD3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Prešov, Obrancov mieru 6, 080 01 Prešov </w:t>
      </w:r>
    </w:p>
    <w:p w14:paraId="0573DB29" w14:textId="77777777" w:rsidR="007A0DD3" w:rsidRPr="00F829B2" w:rsidRDefault="007A0DD3" w:rsidP="007A0DD3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Vranov, </w:t>
      </w:r>
      <w:proofErr w:type="spellStart"/>
      <w:r w:rsidRPr="00F829B2">
        <w:rPr>
          <w:szCs w:val="28"/>
        </w:rPr>
        <w:t>Čemernianska</w:t>
      </w:r>
      <w:proofErr w:type="spellEnd"/>
      <w:r w:rsidRPr="00F829B2">
        <w:rPr>
          <w:szCs w:val="28"/>
        </w:rPr>
        <w:t xml:space="preserve"> 131, 093 03 Vranov nad Topľou </w:t>
      </w:r>
    </w:p>
    <w:p w14:paraId="48AB6532" w14:textId="77777777" w:rsidR="007A0DD3" w:rsidRPr="00F829B2" w:rsidRDefault="007A0DD3" w:rsidP="007A0DD3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Sobrance, </w:t>
      </w:r>
      <w:proofErr w:type="spellStart"/>
      <w:r w:rsidRPr="00F829B2">
        <w:rPr>
          <w:szCs w:val="28"/>
        </w:rPr>
        <w:t>Kúpeľská</w:t>
      </w:r>
      <w:proofErr w:type="spellEnd"/>
      <w:r w:rsidRPr="00F829B2">
        <w:rPr>
          <w:szCs w:val="28"/>
        </w:rPr>
        <w:t xml:space="preserve"> 69, 073 01 Sobrance </w:t>
      </w:r>
    </w:p>
    <w:p w14:paraId="72561CEE" w14:textId="77777777" w:rsidR="007A0DD3" w:rsidRPr="00F829B2" w:rsidRDefault="007A0DD3" w:rsidP="007A0DD3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OZLT, </w:t>
      </w:r>
      <w:proofErr w:type="spellStart"/>
      <w:r w:rsidRPr="00F829B2">
        <w:rPr>
          <w:szCs w:val="28"/>
        </w:rPr>
        <w:t>Mičinská</w:t>
      </w:r>
      <w:proofErr w:type="spellEnd"/>
      <w:r w:rsidRPr="00F829B2">
        <w:rPr>
          <w:szCs w:val="28"/>
        </w:rPr>
        <w:t xml:space="preserve"> cesta 33, 974 01 Banská Bystrica </w:t>
      </w:r>
    </w:p>
    <w:p w14:paraId="6CA0DAA2" w14:textId="77777777" w:rsidR="007A0DD3" w:rsidRDefault="007A0DD3" w:rsidP="007A0DD3">
      <w:pPr>
        <w:pStyle w:val="default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</w:t>
      </w:r>
      <w:proofErr w:type="spellStart"/>
      <w:r w:rsidRPr="00F829B2">
        <w:rPr>
          <w:szCs w:val="28"/>
        </w:rPr>
        <w:t>Semenoles</w:t>
      </w:r>
      <w:proofErr w:type="spellEnd"/>
      <w:r w:rsidRPr="00F829B2">
        <w:rPr>
          <w:szCs w:val="28"/>
        </w:rPr>
        <w:t xml:space="preserve">, Pri železnici 52, 033 19 Liptovský Hrádok </w:t>
      </w:r>
    </w:p>
    <w:p w14:paraId="71F06293" w14:textId="77777777" w:rsidR="007A0DD3" w:rsidRDefault="007A0DD3" w:rsidP="007A0DD3">
      <w:pPr>
        <w:pStyle w:val="default"/>
        <w:rPr>
          <w:szCs w:val="28"/>
        </w:rPr>
      </w:pPr>
    </w:p>
    <w:p w14:paraId="2E0286A2" w14:textId="77777777" w:rsidR="007A0DD3" w:rsidRDefault="007A0DD3" w:rsidP="007A0DD3">
      <w:pPr>
        <w:pStyle w:val="default"/>
        <w:rPr>
          <w:b/>
          <w:szCs w:val="28"/>
        </w:rPr>
      </w:pPr>
      <w:r w:rsidRPr="00F829B2">
        <w:rPr>
          <w:b/>
          <w:szCs w:val="28"/>
        </w:rPr>
        <w:t>Škôlkarské strediská:</w:t>
      </w:r>
    </w:p>
    <w:p w14:paraId="31F3B79D" w14:textId="77777777" w:rsidR="007A0DD3" w:rsidRDefault="007A0DD3" w:rsidP="007A0DD3">
      <w:pPr>
        <w:pStyle w:val="default"/>
        <w:rPr>
          <w:b/>
          <w:szCs w:val="28"/>
        </w:rPr>
      </w:pPr>
    </w:p>
    <w:p w14:paraId="6DD7D5CD" w14:textId="77777777" w:rsidR="007A0DD3" w:rsidRDefault="007A0DD3" w:rsidP="007A0DD3">
      <w:pPr>
        <w:pStyle w:val="default"/>
        <w:rPr>
          <w:szCs w:val="28"/>
        </w:rPr>
      </w:pPr>
      <w:r w:rsidRPr="00F829B2">
        <w:rPr>
          <w:szCs w:val="28"/>
        </w:rPr>
        <w:t>LESY SR, štátny podnik</w:t>
      </w:r>
      <w:r>
        <w:rPr>
          <w:szCs w:val="28"/>
        </w:rPr>
        <w:t xml:space="preserve">, ŠS </w:t>
      </w:r>
      <w:proofErr w:type="spellStart"/>
      <w:r>
        <w:rPr>
          <w:szCs w:val="28"/>
        </w:rPr>
        <w:t>Šajdíkové</w:t>
      </w:r>
      <w:proofErr w:type="spellEnd"/>
      <w:r>
        <w:rPr>
          <w:szCs w:val="28"/>
        </w:rPr>
        <w:t xml:space="preserve"> Humence, </w:t>
      </w:r>
      <w:proofErr w:type="spellStart"/>
      <w:r>
        <w:rPr>
          <w:szCs w:val="28"/>
        </w:rPr>
        <w:t>Šajdíkové</w:t>
      </w:r>
      <w:proofErr w:type="spellEnd"/>
      <w:r>
        <w:rPr>
          <w:szCs w:val="28"/>
        </w:rPr>
        <w:t xml:space="preserve"> Humence č. 234, 906 07 </w:t>
      </w:r>
    </w:p>
    <w:p w14:paraId="0C321C87" w14:textId="77777777" w:rsidR="007A0DD3" w:rsidRDefault="007A0DD3" w:rsidP="007A0DD3">
      <w:pPr>
        <w:pStyle w:val="default"/>
        <w:rPr>
          <w:szCs w:val="28"/>
        </w:rPr>
      </w:pPr>
      <w:r w:rsidRPr="00F829B2">
        <w:rPr>
          <w:szCs w:val="28"/>
        </w:rPr>
        <w:t>LESY SR, štátny podnik</w:t>
      </w:r>
      <w:r>
        <w:rPr>
          <w:szCs w:val="28"/>
        </w:rPr>
        <w:t>, ŠS Trstice, 925 42 Trstice</w:t>
      </w:r>
    </w:p>
    <w:p w14:paraId="797D0EAD" w14:textId="77777777" w:rsidR="007A0DD3" w:rsidRDefault="007A0DD3" w:rsidP="007A0DD3">
      <w:pPr>
        <w:pStyle w:val="default"/>
        <w:rPr>
          <w:szCs w:val="28"/>
        </w:rPr>
      </w:pPr>
      <w:r w:rsidRPr="00F829B2">
        <w:rPr>
          <w:szCs w:val="28"/>
        </w:rPr>
        <w:t>LESY SR, štátny podnik</w:t>
      </w:r>
      <w:r>
        <w:rPr>
          <w:szCs w:val="28"/>
        </w:rPr>
        <w:t xml:space="preserve">, ŠS </w:t>
      </w:r>
      <w:proofErr w:type="spellStart"/>
      <w:r>
        <w:rPr>
          <w:szCs w:val="28"/>
        </w:rPr>
        <w:t>Hladomer</w:t>
      </w:r>
      <w:proofErr w:type="spellEnd"/>
      <w:r>
        <w:rPr>
          <w:szCs w:val="28"/>
        </w:rPr>
        <w:t>, 951 92 Lovce .186</w:t>
      </w:r>
    </w:p>
    <w:p w14:paraId="4DA9066C" w14:textId="77777777" w:rsidR="007A0DD3" w:rsidRDefault="007A0DD3" w:rsidP="007A0DD3">
      <w:pPr>
        <w:pStyle w:val="default"/>
        <w:rPr>
          <w:szCs w:val="28"/>
        </w:rPr>
      </w:pPr>
      <w:r w:rsidRPr="00F829B2">
        <w:rPr>
          <w:szCs w:val="28"/>
        </w:rPr>
        <w:t>LESY SR, štátny podnik</w:t>
      </w:r>
      <w:r>
        <w:rPr>
          <w:szCs w:val="28"/>
        </w:rPr>
        <w:t>, ŠS Brod, Horné Hámre č. 97, 966 71 Horné Hámre</w:t>
      </w:r>
    </w:p>
    <w:p w14:paraId="68683593" w14:textId="77777777" w:rsidR="007A0DD3" w:rsidRPr="00F829B2" w:rsidRDefault="007A0DD3" w:rsidP="007A0DD3">
      <w:pPr>
        <w:pStyle w:val="default"/>
        <w:rPr>
          <w:b/>
          <w:szCs w:val="28"/>
        </w:rPr>
      </w:pPr>
      <w:r w:rsidRPr="00F829B2">
        <w:rPr>
          <w:szCs w:val="28"/>
        </w:rPr>
        <w:t>LESY SR, štátny podnik</w:t>
      </w:r>
      <w:r>
        <w:rPr>
          <w:szCs w:val="28"/>
        </w:rPr>
        <w:t xml:space="preserve">, ŠS Oravská Priehrada, Námestovo 029 01 </w:t>
      </w:r>
    </w:p>
    <w:p w14:paraId="00DC282A" w14:textId="77777777" w:rsidR="007A0DD3" w:rsidRDefault="007A0DD3" w:rsidP="007A0DD3">
      <w:pPr>
        <w:pStyle w:val="default"/>
        <w:rPr>
          <w:szCs w:val="28"/>
        </w:rPr>
      </w:pPr>
      <w:r w:rsidRPr="00F829B2">
        <w:rPr>
          <w:szCs w:val="28"/>
        </w:rPr>
        <w:t>LESY SR, štátny podnik</w:t>
      </w:r>
      <w:r>
        <w:rPr>
          <w:szCs w:val="28"/>
        </w:rPr>
        <w:t xml:space="preserve">, ŠS </w:t>
      </w:r>
      <w:proofErr w:type="spellStart"/>
      <w:r>
        <w:rPr>
          <w:szCs w:val="28"/>
        </w:rPr>
        <w:t>Drakšiar</w:t>
      </w:r>
      <w:proofErr w:type="spellEnd"/>
      <w:r>
        <w:rPr>
          <w:szCs w:val="28"/>
        </w:rPr>
        <w:t>, 976 64 Beňuš</w:t>
      </w:r>
    </w:p>
    <w:p w14:paraId="18FD8BFB" w14:textId="77777777" w:rsidR="007A0DD3" w:rsidRDefault="007A0DD3" w:rsidP="007A0DD3">
      <w:pPr>
        <w:pStyle w:val="default"/>
        <w:rPr>
          <w:szCs w:val="28"/>
        </w:rPr>
      </w:pPr>
      <w:r w:rsidRPr="00F829B2">
        <w:rPr>
          <w:szCs w:val="28"/>
        </w:rPr>
        <w:lastRenderedPageBreak/>
        <w:t>LESY SR, štátny podnik</w:t>
      </w:r>
      <w:r>
        <w:rPr>
          <w:szCs w:val="28"/>
        </w:rPr>
        <w:t xml:space="preserve">, ŠS </w:t>
      </w:r>
      <w:proofErr w:type="spellStart"/>
      <w:r>
        <w:rPr>
          <w:szCs w:val="28"/>
        </w:rPr>
        <w:t>Jochy</w:t>
      </w:r>
      <w:proofErr w:type="spellEnd"/>
      <w:r>
        <w:rPr>
          <w:szCs w:val="28"/>
        </w:rPr>
        <w:t xml:space="preserve">, Liptovský Hrádok – Jakubovany </w:t>
      </w:r>
      <w:proofErr w:type="spellStart"/>
      <w:r>
        <w:rPr>
          <w:szCs w:val="28"/>
        </w:rPr>
        <w:t>Jochy</w:t>
      </w:r>
      <w:proofErr w:type="spellEnd"/>
      <w:r>
        <w:rPr>
          <w:szCs w:val="28"/>
        </w:rPr>
        <w:t xml:space="preserve">, 033 01 </w:t>
      </w:r>
      <w:proofErr w:type="spellStart"/>
      <w:r>
        <w:rPr>
          <w:szCs w:val="28"/>
        </w:rPr>
        <w:t>Lipt</w:t>
      </w:r>
      <w:proofErr w:type="spellEnd"/>
      <w:r>
        <w:rPr>
          <w:szCs w:val="28"/>
        </w:rPr>
        <w:t xml:space="preserve">. Hrádok – Jakubovany </w:t>
      </w:r>
      <w:proofErr w:type="spellStart"/>
      <w:r>
        <w:rPr>
          <w:szCs w:val="28"/>
        </w:rPr>
        <w:t>Jochy</w:t>
      </w:r>
      <w:proofErr w:type="spellEnd"/>
    </w:p>
    <w:p w14:paraId="51EFE2EB" w14:textId="77777777" w:rsidR="007A0DD3" w:rsidRDefault="007A0DD3" w:rsidP="007A0DD3">
      <w:pPr>
        <w:pStyle w:val="default"/>
        <w:rPr>
          <w:szCs w:val="28"/>
        </w:rPr>
      </w:pPr>
      <w:r w:rsidRPr="00F829B2">
        <w:rPr>
          <w:szCs w:val="28"/>
        </w:rPr>
        <w:t>LESY SR, štátny podnik</w:t>
      </w:r>
      <w:r>
        <w:rPr>
          <w:szCs w:val="28"/>
        </w:rPr>
        <w:t>, ŠS Kraje, Hriňová 2558, 962 05 Hriňová</w:t>
      </w:r>
    </w:p>
    <w:p w14:paraId="7AE12254" w14:textId="77777777" w:rsidR="007A0DD3" w:rsidRDefault="007A0DD3" w:rsidP="007A0DD3">
      <w:pPr>
        <w:pStyle w:val="default"/>
        <w:rPr>
          <w:szCs w:val="28"/>
        </w:rPr>
      </w:pPr>
      <w:r w:rsidRPr="00F829B2">
        <w:rPr>
          <w:szCs w:val="28"/>
        </w:rPr>
        <w:t>LESY SR, štátny podnik</w:t>
      </w:r>
      <w:r>
        <w:rPr>
          <w:szCs w:val="28"/>
        </w:rPr>
        <w:t>, ŠS Šariš, Zámocká 34, 082 22 Šarišské Michaľany</w:t>
      </w:r>
    </w:p>
    <w:p w14:paraId="29EEE7A7" w14:textId="77777777" w:rsidR="007A0DD3" w:rsidRDefault="007A0DD3" w:rsidP="007A0DD3">
      <w:pPr>
        <w:pStyle w:val="default"/>
        <w:rPr>
          <w:szCs w:val="28"/>
        </w:rPr>
      </w:pPr>
      <w:r w:rsidRPr="00F829B2">
        <w:rPr>
          <w:szCs w:val="28"/>
        </w:rPr>
        <w:t>LESY SR, štátny podnik</w:t>
      </w:r>
      <w:r>
        <w:rPr>
          <w:szCs w:val="28"/>
        </w:rPr>
        <w:t xml:space="preserve">, ŠS </w:t>
      </w:r>
      <w:proofErr w:type="spellStart"/>
      <w:r>
        <w:rPr>
          <w:szCs w:val="28"/>
        </w:rPr>
        <w:t>Čermošná</w:t>
      </w:r>
      <w:proofErr w:type="spellEnd"/>
      <w:r>
        <w:rPr>
          <w:szCs w:val="28"/>
        </w:rPr>
        <w:t>, Krásnohorská Dlhá lúka č. 273, 049 95 Krásnohorská Dlhá Lúka</w:t>
      </w:r>
    </w:p>
    <w:p w14:paraId="4D39C450" w14:textId="77777777" w:rsidR="007A0DD3" w:rsidRDefault="007A0DD3" w:rsidP="007A0DD3">
      <w:pPr>
        <w:pStyle w:val="default"/>
        <w:rPr>
          <w:szCs w:val="28"/>
        </w:rPr>
      </w:pPr>
      <w:r w:rsidRPr="00F829B2">
        <w:rPr>
          <w:szCs w:val="28"/>
        </w:rPr>
        <w:t>LESY SR, štátny podnik</w:t>
      </w:r>
      <w:r>
        <w:rPr>
          <w:szCs w:val="28"/>
        </w:rPr>
        <w:t xml:space="preserve">, ŠS Sobranecké kúpele, </w:t>
      </w:r>
      <w:proofErr w:type="spellStart"/>
      <w:r>
        <w:rPr>
          <w:szCs w:val="28"/>
        </w:rPr>
        <w:t>Kúpeľská</w:t>
      </w:r>
      <w:proofErr w:type="spellEnd"/>
      <w:r>
        <w:rPr>
          <w:szCs w:val="28"/>
        </w:rPr>
        <w:t xml:space="preserve"> 69, 073 01 Sobrance</w:t>
      </w:r>
    </w:p>
    <w:p w14:paraId="3C2D1850" w14:textId="77777777" w:rsidR="007A0DD3" w:rsidRPr="00F829B2" w:rsidRDefault="007A0DD3" w:rsidP="007A0DD3">
      <w:pPr>
        <w:pStyle w:val="default"/>
        <w:rPr>
          <w:szCs w:val="28"/>
        </w:rPr>
      </w:pPr>
    </w:p>
    <w:p w14:paraId="16D3B1AD" w14:textId="77777777" w:rsidR="00FD357A" w:rsidRPr="000C475A" w:rsidRDefault="00FD357A" w:rsidP="006B6B4D">
      <w:pPr>
        <w:pStyle w:val="Odsekzoznamu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5253FE68" w14:textId="3625A22F" w:rsidR="00315365" w:rsidRPr="000C475A" w:rsidRDefault="00315365" w:rsidP="006B6B4D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30F1A">
        <w:rPr>
          <w:rFonts w:ascii="Times New Roman" w:hAnsi="Times New Roman" w:cs="Times New Roman"/>
          <w:sz w:val="24"/>
          <w:szCs w:val="24"/>
        </w:rPr>
        <w:t>Čas dodania je kupujúci oprávnený určovať v objednávkach najskôr do 3</w:t>
      </w:r>
      <w:r w:rsidR="00045641" w:rsidRPr="00730F1A">
        <w:rPr>
          <w:rFonts w:ascii="Times New Roman" w:hAnsi="Times New Roman" w:cs="Times New Roman"/>
          <w:sz w:val="24"/>
          <w:szCs w:val="24"/>
        </w:rPr>
        <w:t>0</w:t>
      </w:r>
      <w:r w:rsidRPr="00730F1A">
        <w:rPr>
          <w:rFonts w:ascii="Times New Roman" w:hAnsi="Times New Roman" w:cs="Times New Roman"/>
          <w:sz w:val="24"/>
          <w:szCs w:val="24"/>
        </w:rPr>
        <w:t xml:space="preserve"> dní</w:t>
      </w:r>
      <w:r w:rsidR="00FD357A" w:rsidRPr="00730F1A">
        <w:rPr>
          <w:rFonts w:ascii="Times New Roman" w:hAnsi="Times New Roman" w:cs="Times New Roman"/>
          <w:sz w:val="24"/>
          <w:szCs w:val="24"/>
        </w:rPr>
        <w:t xml:space="preserve"> </w:t>
      </w:r>
      <w:r w:rsidR="007E0705" w:rsidRPr="00730F1A">
        <w:rPr>
          <w:rFonts w:ascii="Times New Roman" w:hAnsi="Times New Roman" w:cs="Times New Roman"/>
          <w:sz w:val="24"/>
          <w:szCs w:val="24"/>
        </w:rPr>
        <w:t xml:space="preserve"> </w:t>
      </w:r>
      <w:r w:rsidRPr="00730F1A">
        <w:rPr>
          <w:rFonts w:ascii="Times New Roman" w:hAnsi="Times New Roman" w:cs="Times New Roman"/>
          <w:sz w:val="24"/>
          <w:szCs w:val="24"/>
        </w:rPr>
        <w:t>od doručenia</w:t>
      </w:r>
      <w:r w:rsidRPr="000C475A">
        <w:rPr>
          <w:rFonts w:ascii="Times New Roman" w:hAnsi="Times New Roman" w:cs="Times New Roman"/>
          <w:sz w:val="24"/>
          <w:szCs w:val="24"/>
        </w:rPr>
        <w:t xml:space="preserve"> objednávky</w:t>
      </w:r>
      <w:r w:rsidR="00894F35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predávajúcemu</w:t>
      </w:r>
      <w:r w:rsidR="00045641">
        <w:rPr>
          <w:rFonts w:ascii="Times New Roman" w:hAnsi="Times New Roman" w:cs="Times New Roman"/>
          <w:sz w:val="24"/>
          <w:szCs w:val="24"/>
        </w:rPr>
        <w:t>.</w:t>
      </w:r>
      <w:r w:rsidR="007A0DD3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Skorší termín dodania môže kupujúci uviesť v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objednávke len v prípade, ak došlo k dohode o tomto termíne dodania.</w:t>
      </w:r>
    </w:p>
    <w:p w14:paraId="7B53BD56" w14:textId="77777777" w:rsidR="00FD357A" w:rsidRPr="000C475A" w:rsidRDefault="00FD357A" w:rsidP="006B6B4D">
      <w:pPr>
        <w:pStyle w:val="Odsekzoznamu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5693791D" w14:textId="77777777" w:rsidR="00FD357A" w:rsidRPr="000C475A" w:rsidRDefault="00315365" w:rsidP="006B6B4D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Množstvo je kupujúci oprávnený určovať bez obm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edzenia s dvomi výnimkami a to: </w:t>
      </w:r>
    </w:p>
    <w:p w14:paraId="729A2486" w14:textId="77777777" w:rsidR="00FD357A" w:rsidRPr="000C475A" w:rsidRDefault="00FD357A" w:rsidP="006B6B4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1E782477" w14:textId="77777777" w:rsidR="00315365" w:rsidRPr="006B6B4D" w:rsidRDefault="00315365" w:rsidP="006B6B4D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nemôže v sumáre objednávkami presiahnuť finančný limit uvedený respektíve</w:t>
      </w:r>
      <w:r w:rsidR="007E0705">
        <w:rPr>
          <w:rFonts w:ascii="Times New Roman" w:hAnsi="Times New Roman" w:cs="Times New Roman"/>
          <w:sz w:val="24"/>
          <w:szCs w:val="24"/>
        </w:rPr>
        <w:t xml:space="preserve"> </w:t>
      </w:r>
      <w:r w:rsidRPr="006B6B4D">
        <w:rPr>
          <w:rFonts w:ascii="Times New Roman" w:hAnsi="Times New Roman" w:cs="Times New Roman"/>
          <w:sz w:val="24"/>
          <w:szCs w:val="24"/>
        </w:rPr>
        <w:t>v budúcnosti upravený podľa v čl. II. ods. 3.,</w:t>
      </w:r>
    </w:p>
    <w:p w14:paraId="021B9F68" w14:textId="77777777" w:rsidR="00FD357A" w:rsidRPr="000C475A" w:rsidRDefault="00FD357A" w:rsidP="006B6B4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78BF18C4" w14:textId="77777777" w:rsidR="00315365" w:rsidRPr="000C475A" w:rsidRDefault="00315365" w:rsidP="006B6B4D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nemôže v jednej objednávke alebo v objednávkach doručených v období jedného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mesiaca predávajúcemu požadovať dodanie toho ktorého tovaru v množstve väčšom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 xml:space="preserve">ako 30% </w:t>
      </w:r>
      <w:r w:rsidR="007E070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0C475A">
        <w:rPr>
          <w:rFonts w:ascii="Times New Roman" w:hAnsi="Times New Roman" w:cs="Times New Roman"/>
          <w:sz w:val="24"/>
          <w:szCs w:val="24"/>
        </w:rPr>
        <w:t>z predpokladaného množstva uvedeného v p</w:t>
      </w:r>
      <w:r w:rsidR="00FD357A" w:rsidRPr="000C475A">
        <w:rPr>
          <w:rFonts w:ascii="Times New Roman" w:hAnsi="Times New Roman" w:cs="Times New Roman"/>
          <w:sz w:val="24"/>
          <w:szCs w:val="24"/>
        </w:rPr>
        <w:t>rílohe č. 1 pre ten ktorý tovar</w:t>
      </w:r>
      <w:r w:rsidR="007E0705">
        <w:rPr>
          <w:rFonts w:ascii="Times New Roman" w:hAnsi="Times New Roman" w:cs="Times New Roman"/>
          <w:sz w:val="24"/>
          <w:szCs w:val="24"/>
        </w:rPr>
        <w:t xml:space="preserve">, 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pričom objednanie nad toto množstvo je možné len po dohode s predávajúcim.</w:t>
      </w:r>
    </w:p>
    <w:p w14:paraId="56261C0D" w14:textId="77777777" w:rsidR="00FD357A" w:rsidRPr="000C475A" w:rsidRDefault="00FD357A" w:rsidP="006B6B4D">
      <w:pPr>
        <w:pStyle w:val="Odsekzoznamu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0F0F1171" w14:textId="77777777" w:rsidR="00315365" w:rsidRPr="000C475A" w:rsidRDefault="00315365" w:rsidP="006B6B4D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je povinný pri podpise tejto rámcovej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 dohody písomne oznámiť určenie </w:t>
      </w:r>
      <w:r w:rsidRPr="000C475A">
        <w:rPr>
          <w:rFonts w:ascii="Times New Roman" w:hAnsi="Times New Roman" w:cs="Times New Roman"/>
          <w:sz w:val="24"/>
          <w:szCs w:val="24"/>
        </w:rPr>
        <w:t>kontaktnej osoby spolu s údajmi nevyhnutnými na realiz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áciu elektronickej komunikácie. </w:t>
      </w:r>
      <w:r w:rsidRPr="000C475A">
        <w:rPr>
          <w:rFonts w:ascii="Times New Roman" w:hAnsi="Times New Roman" w:cs="Times New Roman"/>
          <w:sz w:val="24"/>
          <w:szCs w:val="24"/>
        </w:rPr>
        <w:t>Akékoľvek zmeny v určení údajov týkajúcich sa kontaktn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ej osoby nadobúdajú účinky voči </w:t>
      </w:r>
      <w:r w:rsidRPr="000C475A">
        <w:rPr>
          <w:rFonts w:ascii="Times New Roman" w:hAnsi="Times New Roman" w:cs="Times New Roman"/>
          <w:sz w:val="24"/>
          <w:szCs w:val="24"/>
        </w:rPr>
        <w:t>kupujúcemu až po písomnom oznámení predávajúceh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o o vykonaní zmeny týkajúcej sa </w:t>
      </w:r>
      <w:r w:rsidRPr="000C475A">
        <w:rPr>
          <w:rFonts w:ascii="Times New Roman" w:hAnsi="Times New Roman" w:cs="Times New Roman"/>
          <w:sz w:val="24"/>
          <w:szCs w:val="24"/>
        </w:rPr>
        <w:t>kontaktnej osoby.</w:t>
      </w:r>
    </w:p>
    <w:p w14:paraId="501CD30C" w14:textId="77777777" w:rsidR="00FD357A" w:rsidRPr="000C475A" w:rsidRDefault="00FD357A" w:rsidP="00F36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D959A2" w14:textId="77777777" w:rsidR="00315365" w:rsidRPr="000C475A" w:rsidRDefault="00315365" w:rsidP="00FD3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14:paraId="395099BB" w14:textId="77777777" w:rsidR="00315365" w:rsidRPr="000C475A" w:rsidRDefault="00315365" w:rsidP="00FD3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Dodacie podmienky</w:t>
      </w:r>
    </w:p>
    <w:p w14:paraId="64267AC4" w14:textId="77777777" w:rsidR="00FD357A" w:rsidRPr="000C475A" w:rsidRDefault="00FD357A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3409742" w14:textId="77777777" w:rsidR="00315365" w:rsidRDefault="00315365" w:rsidP="006B6B4D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je povinný pri odovzdaní tovaru - predmetu plnenia rámcovej dohody v</w:t>
      </w:r>
      <w:r w:rsidR="00177D99" w:rsidRPr="000C475A">
        <w:rPr>
          <w:rFonts w:ascii="Times New Roman" w:hAnsi="Times New Roman" w:cs="Times New Roman"/>
          <w:sz w:val="24"/>
          <w:szCs w:val="24"/>
        </w:rPr>
        <w:t> </w:t>
      </w:r>
      <w:r w:rsidRPr="000C475A">
        <w:rPr>
          <w:rFonts w:ascii="Times New Roman" w:hAnsi="Times New Roman" w:cs="Times New Roman"/>
          <w:sz w:val="24"/>
          <w:szCs w:val="24"/>
        </w:rPr>
        <w:t>mieste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plnenia predložiť a odovzdať kupujúcemu, resp. zmluvnému prepravcovi nasledovné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dokumenty:</w:t>
      </w:r>
    </w:p>
    <w:p w14:paraId="4FF78196" w14:textId="77777777" w:rsidR="007E0705" w:rsidRPr="000C475A" w:rsidRDefault="007E0705" w:rsidP="006B6B4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53343B0" w14:textId="77777777" w:rsidR="00315365" w:rsidRPr="000C475A" w:rsidRDefault="007E0705" w:rsidP="006B6B4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OpenSymbol" w:hAnsi="Times New Roman" w:cs="Times New Roman"/>
          <w:sz w:val="24"/>
          <w:szCs w:val="24"/>
        </w:rPr>
        <w:t>-</w:t>
      </w:r>
      <w:r w:rsidR="00315365" w:rsidRPr="000C475A">
        <w:rPr>
          <w:rFonts w:ascii="Times New Roman" w:eastAsia="OpenSymbol" w:hAnsi="Times New Roman" w:cs="Times New Roman"/>
          <w:sz w:val="24"/>
          <w:szCs w:val="24"/>
        </w:rPr>
        <w:t xml:space="preserve"> </w:t>
      </w:r>
      <w:r w:rsidR="00315365" w:rsidRPr="000C475A">
        <w:rPr>
          <w:rFonts w:ascii="Times New Roman" w:hAnsi="Times New Roman" w:cs="Times New Roman"/>
          <w:sz w:val="24"/>
          <w:szCs w:val="24"/>
        </w:rPr>
        <w:t>dodací list 2x</w:t>
      </w:r>
    </w:p>
    <w:p w14:paraId="7AB89BDD" w14:textId="77777777" w:rsidR="00315365" w:rsidRDefault="007E0705" w:rsidP="006B6B4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OpenSymbol" w:hAnsi="Times New Roman" w:cs="Times New Roman"/>
          <w:sz w:val="24"/>
          <w:szCs w:val="24"/>
        </w:rPr>
        <w:t xml:space="preserve">- </w:t>
      </w:r>
      <w:r w:rsidR="00315365" w:rsidRPr="000C475A">
        <w:rPr>
          <w:rFonts w:ascii="Times New Roman" w:hAnsi="Times New Roman" w:cs="Times New Roman"/>
          <w:sz w:val="24"/>
          <w:szCs w:val="24"/>
        </w:rPr>
        <w:t>daňový doklad 1x</w:t>
      </w:r>
    </w:p>
    <w:p w14:paraId="174060D4" w14:textId="77777777" w:rsidR="007E0705" w:rsidRPr="000C475A" w:rsidRDefault="007E0705" w:rsidP="006B6B4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BCF5C17" w14:textId="77777777" w:rsidR="00177D99" w:rsidRDefault="00315365" w:rsidP="006B6B4D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Predmet plnenia rámcovej dohody bude dodaný a prevzatý formou/daňového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dokladu/dodacieho listu podpísaného obidvomi zmluvnými stranami.</w:t>
      </w:r>
    </w:p>
    <w:p w14:paraId="7D0CA53C" w14:textId="77777777" w:rsidR="007E0705" w:rsidRPr="000C475A" w:rsidRDefault="007E0705" w:rsidP="006B6B4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4856FDE" w14:textId="05E66F90" w:rsidR="007E0705" w:rsidRPr="00D3245F" w:rsidRDefault="00315365" w:rsidP="00D3245F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je povinný dodať tovar označený certifikačnou značkou EN, názvom výrobcu,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dátumom výroby, piktogramom s vyznačením druhu ochrany, potrebnými symbolmi</w:t>
      </w:r>
      <w:r w:rsidR="007E070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 zložení, kvalite materiálu, spôsobe použitia, spôsobe čistenia a údržby. Všetky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informácie o výrobku na etike musia byť v slovenskom jazyku.</w:t>
      </w:r>
    </w:p>
    <w:p w14:paraId="24D2956C" w14:textId="77777777" w:rsidR="00177D99" w:rsidRPr="000C475A" w:rsidRDefault="00177D99" w:rsidP="00D32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BB14DF" w14:textId="77777777" w:rsidR="00315365" w:rsidRPr="000C475A" w:rsidRDefault="00315365" w:rsidP="006B6B4D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Kupujúci nadobúda vlastnícke právo k predmetu rámcovej dohody, 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len čo mu bol tovar </w:t>
      </w:r>
      <w:r w:rsidRPr="000C475A">
        <w:rPr>
          <w:rFonts w:ascii="Times New Roman" w:hAnsi="Times New Roman" w:cs="Times New Roman"/>
          <w:sz w:val="24"/>
          <w:szCs w:val="24"/>
        </w:rPr>
        <w:t>odovzdaný v mieste dodania.</w:t>
      </w:r>
    </w:p>
    <w:p w14:paraId="4D1C712C" w14:textId="77777777" w:rsidR="00FD357A" w:rsidRPr="000C475A" w:rsidRDefault="00FD357A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2E8DBC" w14:textId="77777777" w:rsidR="00315365" w:rsidRPr="000C475A" w:rsidRDefault="00315365" w:rsidP="00177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lastRenderedPageBreak/>
        <w:t>V.</w:t>
      </w:r>
    </w:p>
    <w:p w14:paraId="30003C97" w14:textId="77777777" w:rsidR="00315365" w:rsidRPr="000C475A" w:rsidRDefault="00315365" w:rsidP="00177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Práva a povinnosti zmluvných strán</w:t>
      </w:r>
    </w:p>
    <w:p w14:paraId="142137C9" w14:textId="77777777" w:rsidR="00177D99" w:rsidRPr="000C475A" w:rsidRDefault="00177D99" w:rsidP="00177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65E612" w14:textId="77777777" w:rsidR="00315365" w:rsidRDefault="00315365" w:rsidP="006B6B4D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sa zaväzuje dodávať tovar - predmet rámcovej dohody vo vlastnom mene a</w:t>
      </w:r>
      <w:r w:rsidR="00177D99" w:rsidRPr="000C475A">
        <w:rPr>
          <w:rFonts w:ascii="Times New Roman" w:hAnsi="Times New Roman" w:cs="Times New Roman"/>
          <w:sz w:val="24"/>
          <w:szCs w:val="24"/>
        </w:rPr>
        <w:t> </w:t>
      </w:r>
      <w:r w:rsidRPr="000C475A">
        <w:rPr>
          <w:rFonts w:ascii="Times New Roman" w:hAnsi="Times New Roman" w:cs="Times New Roman"/>
          <w:sz w:val="24"/>
          <w:szCs w:val="24"/>
        </w:rPr>
        <w:t>na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vlastnú zodpovednosť podľa tejto rámcovej dohody a v súlade s platnými predpismi.</w:t>
      </w:r>
    </w:p>
    <w:p w14:paraId="35382864" w14:textId="77777777" w:rsidR="007E0705" w:rsidRPr="000C475A" w:rsidRDefault="007E0705" w:rsidP="006B6B4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67254BA" w14:textId="77777777" w:rsidR="00315365" w:rsidRDefault="00315365" w:rsidP="006B6B4D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je zodpovedný za to, že dodaný tovar zodpovedá kvalite v akej bol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prezentovaný kupujúcemu vo verejnej súťaži a teda spĺňa technické požiadavky uvedené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 xml:space="preserve">v 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Prílohe č.1 </w:t>
      </w:r>
      <w:r w:rsidRPr="000C475A">
        <w:rPr>
          <w:rFonts w:ascii="Times New Roman" w:hAnsi="Times New Roman" w:cs="Times New Roman"/>
          <w:sz w:val="24"/>
          <w:szCs w:val="24"/>
        </w:rPr>
        <w:t>tejto rámcovej dohody.</w:t>
      </w:r>
    </w:p>
    <w:p w14:paraId="2B293997" w14:textId="77777777" w:rsidR="007E0705" w:rsidRPr="000C475A" w:rsidRDefault="007E0705" w:rsidP="006B6B4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7931D69" w14:textId="77777777" w:rsidR="00315365" w:rsidRPr="000C475A" w:rsidRDefault="00315365" w:rsidP="006B6B4D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Kupujúcemu na základe tejto rámcovej dohody nevzniká povinnosť vystaviť objednávky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 xml:space="preserve">a odobrať celkové množstvo tovaru uvedené v 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Prílohe č. 1 </w:t>
      </w:r>
      <w:r w:rsidRPr="000C475A">
        <w:rPr>
          <w:rFonts w:ascii="Times New Roman" w:hAnsi="Times New Roman" w:cs="Times New Roman"/>
          <w:sz w:val="24"/>
          <w:szCs w:val="24"/>
        </w:rPr>
        <w:t>tejto rámcovej dohody, pričom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skutočné množstvo, ktoré bude objednané a odobraté určí kupujúci podľa svojich potrieb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 ekonomických možností, a preto strany vylučujú aplikáciu § 421 Obchodného zákonníka.</w:t>
      </w:r>
    </w:p>
    <w:p w14:paraId="11DC30E5" w14:textId="77777777" w:rsidR="00177D99" w:rsidRPr="000C475A" w:rsidRDefault="00177D99" w:rsidP="00177D99">
      <w:pPr>
        <w:pStyle w:val="Odsekzoznamu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4C7C4F" w14:textId="77777777" w:rsidR="00177D99" w:rsidRPr="000C475A" w:rsidRDefault="00315365" w:rsidP="00177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VI.</w:t>
      </w:r>
    </w:p>
    <w:p w14:paraId="5C49C89A" w14:textId="77777777" w:rsidR="00315365" w:rsidRPr="000C475A" w:rsidRDefault="00315365" w:rsidP="00177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Reklamácie a nároky z</w:t>
      </w:r>
      <w:r w:rsidR="00177D99" w:rsidRPr="000C475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>chýb</w:t>
      </w:r>
    </w:p>
    <w:p w14:paraId="15A196FC" w14:textId="77777777" w:rsidR="00177D99" w:rsidRPr="000C475A" w:rsidRDefault="00177D99" w:rsidP="00177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2A0F9F" w14:textId="77777777" w:rsidR="00315365" w:rsidRDefault="00315365" w:rsidP="006B6B4D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Záruka na predmety plnenia je 24 mesiacov odo dňa prevzatia tovaru.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Zjavné vady dodaného tovaru musia byť kupujúcim reklamované do 30 dní od</w:t>
      </w:r>
      <w:r w:rsidR="004714F4">
        <w:rPr>
          <w:rFonts w:ascii="Times New Roman" w:hAnsi="Times New Roman" w:cs="Times New Roman"/>
          <w:sz w:val="24"/>
          <w:szCs w:val="24"/>
        </w:rPr>
        <w:t xml:space="preserve">  </w:t>
      </w:r>
      <w:r w:rsidRPr="006B6B4D">
        <w:rPr>
          <w:rFonts w:ascii="Times New Roman" w:hAnsi="Times New Roman" w:cs="Times New Roman"/>
          <w:sz w:val="24"/>
          <w:szCs w:val="24"/>
        </w:rPr>
        <w:t>prevzatia tovaru.</w:t>
      </w:r>
    </w:p>
    <w:p w14:paraId="2FA62AF1" w14:textId="77777777" w:rsidR="004714F4" w:rsidRPr="006B6B4D" w:rsidRDefault="004714F4" w:rsidP="006B6B4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4CA33D9" w14:textId="77777777" w:rsidR="00315365" w:rsidRPr="006B6B4D" w:rsidRDefault="00315365" w:rsidP="006B6B4D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Reklamáciu z titulu vád predávajúci vybaví najneskôr do 14 dní od jej doručenia,</w:t>
      </w:r>
      <w:r w:rsidR="004714F4">
        <w:rPr>
          <w:rFonts w:ascii="Times New Roman" w:hAnsi="Times New Roman" w:cs="Times New Roman"/>
          <w:sz w:val="24"/>
          <w:szCs w:val="24"/>
        </w:rPr>
        <w:t xml:space="preserve"> </w:t>
      </w:r>
      <w:r w:rsidRPr="006B6B4D">
        <w:rPr>
          <w:rFonts w:ascii="Times New Roman" w:hAnsi="Times New Roman" w:cs="Times New Roman"/>
          <w:sz w:val="24"/>
          <w:szCs w:val="24"/>
        </w:rPr>
        <w:t>pričom rozsah práv a povinností zmluvných strán sa bude spravovať § 436</w:t>
      </w:r>
      <w:r w:rsidR="004714F4">
        <w:rPr>
          <w:rFonts w:ascii="Times New Roman" w:hAnsi="Times New Roman" w:cs="Times New Roman"/>
          <w:sz w:val="24"/>
          <w:szCs w:val="24"/>
        </w:rPr>
        <w:t xml:space="preserve"> </w:t>
      </w:r>
      <w:r w:rsidRPr="006B6B4D">
        <w:rPr>
          <w:rFonts w:ascii="Times New Roman" w:hAnsi="Times New Roman" w:cs="Times New Roman"/>
          <w:sz w:val="24"/>
          <w:szCs w:val="24"/>
        </w:rPr>
        <w:t>a nasledovnými obchodného zákonníka.</w:t>
      </w:r>
    </w:p>
    <w:p w14:paraId="5A3BD47B" w14:textId="77777777" w:rsidR="00315365" w:rsidRPr="000C475A" w:rsidRDefault="00315365" w:rsidP="00177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VII.</w:t>
      </w:r>
    </w:p>
    <w:p w14:paraId="44534B8C" w14:textId="77777777" w:rsidR="00315365" w:rsidRPr="000C475A" w:rsidRDefault="00315365" w:rsidP="00177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Ceny a platobné podmienky</w:t>
      </w:r>
    </w:p>
    <w:p w14:paraId="4A862408" w14:textId="77777777" w:rsidR="00177D99" w:rsidRPr="000C475A" w:rsidRDefault="00177D99" w:rsidP="00177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212F82" w14:textId="77777777" w:rsidR="00315365" w:rsidRDefault="00315365" w:rsidP="006B6B4D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Predávajúci sa zaväzuje predávať kupujúcemu tovar - 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predmet plnenia rámcovej dohody </w:t>
      </w:r>
      <w:r w:rsidRPr="000C475A">
        <w:rPr>
          <w:rFonts w:ascii="Times New Roman" w:hAnsi="Times New Roman" w:cs="Times New Roman"/>
          <w:sz w:val="24"/>
          <w:szCs w:val="24"/>
        </w:rPr>
        <w:t xml:space="preserve">uvedený v čl. II. ods. 1 za ceny uvedené pre jednotlivé tovary v 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Prílohe č. 1 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tejto rámcovej </w:t>
      </w:r>
      <w:r w:rsidRPr="000C475A">
        <w:rPr>
          <w:rFonts w:ascii="Times New Roman" w:hAnsi="Times New Roman" w:cs="Times New Roman"/>
          <w:sz w:val="24"/>
          <w:szCs w:val="24"/>
        </w:rPr>
        <w:t xml:space="preserve">dohody, 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>ktorá bude súčasn</w:t>
      </w:r>
      <w:r w:rsidR="00177D99"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e slúžiť aj ako cenník predmetu 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>rámcovej dohody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. Ceny sú </w:t>
      </w:r>
      <w:r w:rsidRPr="000C475A">
        <w:rPr>
          <w:rFonts w:ascii="Times New Roman" w:hAnsi="Times New Roman" w:cs="Times New Roman"/>
          <w:sz w:val="24"/>
          <w:szCs w:val="24"/>
        </w:rPr>
        <w:t xml:space="preserve">záväzné počas celej doby platnosti a účinnosti tejto rámcovej dohody, a to za každú </w:t>
      </w:r>
      <w:r w:rsidR="004714F4">
        <w:rPr>
          <w:rFonts w:ascii="Times New Roman" w:hAnsi="Times New Roman" w:cs="Times New Roman"/>
          <w:sz w:val="24"/>
          <w:szCs w:val="24"/>
        </w:rPr>
        <w:t xml:space="preserve">položku </w:t>
      </w:r>
      <w:r w:rsidRPr="000C475A">
        <w:rPr>
          <w:rFonts w:ascii="Times New Roman" w:hAnsi="Times New Roman" w:cs="Times New Roman"/>
          <w:sz w:val="24"/>
          <w:szCs w:val="24"/>
        </w:rPr>
        <w:t xml:space="preserve"> uvedenú v 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Prílohe č.1 </w:t>
      </w:r>
      <w:r w:rsidRPr="000C475A">
        <w:rPr>
          <w:rFonts w:ascii="Times New Roman" w:hAnsi="Times New Roman" w:cs="Times New Roman"/>
          <w:sz w:val="24"/>
          <w:szCs w:val="24"/>
        </w:rPr>
        <w:t>tejto rámcovej dohody s výnimkou prípadov, ak dôjde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k ich zmene spôsobom stanoveným touto zmluvou. V tejto cene sú zahrnuté všetky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náklady predávajúceho súvisiace s dodávaním predmetu plnenia podľa tejto rámcovej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dohody do miesta dodania.</w:t>
      </w:r>
    </w:p>
    <w:p w14:paraId="407BB35B" w14:textId="649C78CE" w:rsidR="00C768CA" w:rsidRPr="00C768CA" w:rsidRDefault="00C768CA" w:rsidP="00C768CA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141FE">
        <w:rPr>
          <w:rFonts w:ascii="Times New Roman" w:hAnsi="Times New Roman" w:cs="Times New Roman"/>
          <w:sz w:val="24"/>
          <w:szCs w:val="24"/>
        </w:rPr>
        <w:t>Zmluvné strany sa dohodli, že sú oprávnené prehodnotiť ceny jednotlivých druhov tovaru počas platnosti rámcovej dohody s ohľadom na vývoj cien na relevantnom trhu vždy k 31.12. toho ktorého roku. O prehodnotenie cien môže požiadať ktorákoľvek zmluvná strana v mesiac január toho ktorého kalendárneho roka, pričom musí druhej zmluvnej strane predložiť návrh ako chce ceny zmeniť s odôvodnením ich zmeny, ktoré bude preukazovať zistením a stanovením priemeru aspoň z troch cenových ponúk porovnateľných tovarov na relevantnom trhu. V prípade ak do konca januára zmluvné strany sa nedohodnú na zmene cien a neuzatvoria dodatok, môže ktorákoľvek zmluvná strana od rámcovej dohody odstúpiť. V prípade dosiahnutia dohody zmluvné strany dodatkom upravia aj celkový finančný limit spôsobom uvedeným v čl. II. odseku 3 tejto rámcovej dohody. V prípade nedosiahnutia dohody a neukončenia rámcovej dohody odstúpením zostávajú v platnosti posledné platné ceny.</w:t>
      </w:r>
    </w:p>
    <w:p w14:paraId="4FB85F24" w14:textId="22DDCEFF" w:rsidR="00315365" w:rsidRDefault="00315365" w:rsidP="006B6B4D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Celkový finančný limit na objednávky zadané počas účinnosti tejto rámcovej dohody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 xml:space="preserve">nesmie prekročiť sumu: </w:t>
      </w:r>
      <w:r w:rsidR="001A1517" w:rsidRPr="001A1517">
        <w:rPr>
          <w:rFonts w:ascii="Times New Roman" w:hAnsi="Times New Roman" w:cs="Times New Roman"/>
          <w:sz w:val="24"/>
          <w:szCs w:val="24"/>
          <w:highlight w:val="yellow"/>
        </w:rPr>
        <w:t>.............................................................................</w:t>
      </w:r>
      <w:r w:rsidR="001A1517">
        <w:rPr>
          <w:rFonts w:ascii="Times New Roman" w:hAnsi="Times New Roman" w:cs="Times New Roman"/>
          <w:sz w:val="24"/>
          <w:szCs w:val="24"/>
        </w:rPr>
        <w:t>.</w:t>
      </w:r>
      <w:r w:rsidR="002C2503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(doplní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úspešný uchádzač výslednú sumu po ukončení elektronickej aukcie) pričom ak zmluvné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 xml:space="preserve">strany uzatvoria </w:t>
      </w:r>
      <w:r w:rsidRPr="000C475A">
        <w:rPr>
          <w:rFonts w:ascii="Times New Roman" w:hAnsi="Times New Roman" w:cs="Times New Roman"/>
          <w:sz w:val="24"/>
          <w:szCs w:val="24"/>
        </w:rPr>
        <w:lastRenderedPageBreak/>
        <w:t>dodatok na základe odseku 2 tohto článku VII rámcovej dohody, zmenia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aj tento dohodnutý celkový finančný limit. Cena musí byť stanovená ako platná pre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kupujúcim stanovený rozsah predmetu plnenia na obdobie podľa čl. II. tejto rámcovej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dohody. Predávajúci sa zaväzuje vo všetkých daňových dokladoch – faktúrach uvádzať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číslo tejto rámcovej dohody a objednávky, na základe ktorých bolo realizované plnenie.</w:t>
      </w:r>
    </w:p>
    <w:p w14:paraId="6F26BA0C" w14:textId="77777777" w:rsidR="00491FB6" w:rsidRPr="000C475A" w:rsidRDefault="00491FB6" w:rsidP="006B6B4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BBC539F" w14:textId="77777777" w:rsidR="00315365" w:rsidRDefault="00315365" w:rsidP="006B6B4D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Daň z pridanej hodnoty sa bude fakturovať v zmysle zákona č. 222/2004 Z. z. o</w:t>
      </w:r>
      <w:r w:rsidR="0052356A" w:rsidRPr="000C475A">
        <w:rPr>
          <w:rFonts w:ascii="Times New Roman" w:hAnsi="Times New Roman" w:cs="Times New Roman"/>
          <w:sz w:val="24"/>
          <w:szCs w:val="24"/>
        </w:rPr>
        <w:t> </w:t>
      </w:r>
      <w:r w:rsidRPr="000C475A">
        <w:rPr>
          <w:rFonts w:ascii="Times New Roman" w:hAnsi="Times New Roman" w:cs="Times New Roman"/>
          <w:sz w:val="24"/>
          <w:szCs w:val="24"/>
        </w:rPr>
        <w:t>dani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 pridanej hodnoty v znení neskorších predpisov. Faktúra musí mať náležitosti daňového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dokladu a musí byť vystavená v súlade so zákonom.</w:t>
      </w:r>
    </w:p>
    <w:p w14:paraId="42E0DEF1" w14:textId="77777777" w:rsidR="00491FB6" w:rsidRPr="000C475A" w:rsidRDefault="00491FB6" w:rsidP="006B6B4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7D597C5" w14:textId="6F44382F" w:rsidR="00315365" w:rsidRDefault="00315365" w:rsidP="006B6B4D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Kupujúci sa zaväzuje zaplatiť fakturovanú cenu </w:t>
      </w:r>
      <w:r w:rsidRPr="006B6B4D">
        <w:rPr>
          <w:rFonts w:ascii="Times New Roman" w:hAnsi="Times New Roman" w:cs="Times New Roman"/>
          <w:b/>
          <w:sz w:val="24"/>
          <w:szCs w:val="24"/>
        </w:rPr>
        <w:t>v lehote splatnosti 30 dní</w:t>
      </w:r>
      <w:r w:rsidRPr="000C475A">
        <w:rPr>
          <w:rFonts w:ascii="Times New Roman" w:hAnsi="Times New Roman" w:cs="Times New Roman"/>
          <w:sz w:val="24"/>
          <w:szCs w:val="24"/>
        </w:rPr>
        <w:t xml:space="preserve"> od doručenia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faktúr</w:t>
      </w:r>
      <w:r w:rsidR="00080D49">
        <w:rPr>
          <w:rFonts w:ascii="Times New Roman" w:hAnsi="Times New Roman" w:cs="Times New Roman"/>
          <w:sz w:val="24"/>
          <w:szCs w:val="24"/>
        </w:rPr>
        <w:t>y</w:t>
      </w:r>
      <w:r w:rsidRPr="000C475A">
        <w:rPr>
          <w:rFonts w:ascii="Times New Roman" w:hAnsi="Times New Roman" w:cs="Times New Roman"/>
          <w:sz w:val="24"/>
          <w:szCs w:val="24"/>
        </w:rPr>
        <w:t>. Za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zaplatenie sa považuje pripísanie dohodnutej kúpnej ceny na účet predávajúceho.</w:t>
      </w:r>
      <w:r w:rsidR="000F5F58">
        <w:rPr>
          <w:rFonts w:ascii="Times New Roman" w:hAnsi="Times New Roman" w:cs="Times New Roman"/>
          <w:sz w:val="24"/>
          <w:szCs w:val="24"/>
        </w:rPr>
        <w:t xml:space="preserve"> Faktúru môže predávajúci doručiť  najskôr v deň prevzatia  tovaru kupujúcim.  </w:t>
      </w:r>
    </w:p>
    <w:p w14:paraId="682C40B3" w14:textId="77777777" w:rsidR="00491FB6" w:rsidRPr="000C475A" w:rsidRDefault="00491FB6" w:rsidP="006B6B4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4BAEE98" w14:textId="77777777" w:rsidR="00315365" w:rsidRPr="000C475A" w:rsidRDefault="00315365" w:rsidP="006B6B4D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je oprávnený písomne požiadať o vykonanie úhrady faktúr pred uplynutím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lehoty splatnosti. V prípade, že je žiadosť schválená, vykonajú LESY Slovenskej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republiky, štátny podnik úhradu pred lehotou splatnosti, pričom predávajúci zároveň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súhlasí s poskytnutím skonta vo výške: 1 % z fakturovanej ceny bez DPH, pričom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predávajúci zároveň súhlasí, že zo strany kupujúceho bude už úhrada ponížená o</w:t>
      </w:r>
      <w:r w:rsidR="0052356A" w:rsidRPr="000C475A">
        <w:rPr>
          <w:rFonts w:ascii="Times New Roman" w:hAnsi="Times New Roman" w:cs="Times New Roman"/>
          <w:sz w:val="24"/>
          <w:szCs w:val="24"/>
        </w:rPr>
        <w:t> </w:t>
      </w:r>
      <w:r w:rsidRPr="000C475A">
        <w:rPr>
          <w:rFonts w:ascii="Times New Roman" w:hAnsi="Times New Roman" w:cs="Times New Roman"/>
          <w:sz w:val="24"/>
          <w:szCs w:val="24"/>
        </w:rPr>
        <w:t>alikvotnú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 xml:space="preserve">výšku skonta, </w:t>
      </w:r>
      <w:proofErr w:type="spellStart"/>
      <w:r w:rsidRPr="000C475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0C475A">
        <w:rPr>
          <w:rFonts w:ascii="Times New Roman" w:hAnsi="Times New Roman" w:cs="Times New Roman"/>
          <w:sz w:val="24"/>
          <w:szCs w:val="24"/>
        </w:rPr>
        <w:t>. bude vykonaný zápočet. Predávajúci sa zároveň zaväzuje bezodkladne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vystaviť a poslať kupujúcemu doklad o vyčíslení skonta – finančného bonusu. Pri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poskytnutí zľavy z pôvodnej ceny po vzniku daňovej povinnosti formou finančného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bonusu, tzv. skonta, obidve zmluvné strany súhlasia s postupom v zmysle zák. č. 222/2004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75A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0C475A">
        <w:rPr>
          <w:rFonts w:ascii="Times New Roman" w:hAnsi="Times New Roman" w:cs="Times New Roman"/>
          <w:sz w:val="24"/>
          <w:szCs w:val="24"/>
        </w:rPr>
        <w:t xml:space="preserve">. o dani z pridanej hodnoty, § 25, ods. 6, </w:t>
      </w:r>
      <w:proofErr w:type="spellStart"/>
      <w:r w:rsidRPr="000C475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0C475A">
        <w:rPr>
          <w:rFonts w:ascii="Times New Roman" w:hAnsi="Times New Roman" w:cs="Times New Roman"/>
          <w:sz w:val="24"/>
          <w:szCs w:val="24"/>
        </w:rPr>
        <w:t>. kupujúci vyhotoví v súvislosti s DPH len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n</w:t>
      </w:r>
      <w:r w:rsidR="0052356A" w:rsidRPr="000C475A">
        <w:rPr>
          <w:rFonts w:ascii="Times New Roman" w:hAnsi="Times New Roman" w:cs="Times New Roman"/>
          <w:sz w:val="24"/>
          <w:szCs w:val="24"/>
        </w:rPr>
        <w:t>edaňový doklad – tzv. finančný d</w:t>
      </w:r>
      <w:r w:rsidRPr="000C475A">
        <w:rPr>
          <w:rFonts w:ascii="Times New Roman" w:hAnsi="Times New Roman" w:cs="Times New Roman"/>
          <w:sz w:val="24"/>
          <w:szCs w:val="24"/>
        </w:rPr>
        <w:t>obropis, za účelom finančného vyrovnania uplatnenej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zľavy.</w:t>
      </w:r>
    </w:p>
    <w:p w14:paraId="125FEF59" w14:textId="77777777" w:rsidR="0052356A" w:rsidRPr="000C475A" w:rsidRDefault="0052356A" w:rsidP="0052356A">
      <w:pPr>
        <w:pStyle w:val="Odsekzoznamu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6DF0AB" w14:textId="77777777" w:rsidR="00315365" w:rsidRPr="000C475A" w:rsidRDefault="00315365" w:rsidP="00523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VIII.</w:t>
      </w:r>
    </w:p>
    <w:p w14:paraId="65B68099" w14:textId="77777777" w:rsidR="00315365" w:rsidRPr="000C475A" w:rsidRDefault="00315365" w:rsidP="00523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Zmluvné sankcie</w:t>
      </w:r>
    </w:p>
    <w:p w14:paraId="25705B6E" w14:textId="77777777" w:rsidR="0052356A" w:rsidRPr="000C475A" w:rsidRDefault="0052356A" w:rsidP="00523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704960" w14:textId="77777777" w:rsidR="00315365" w:rsidRDefault="00315365" w:rsidP="006B6B4D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V prípade, že kupujúci nesplní svoj záväzok v zmysle čl. VII. ods. 5, tak je povinný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zaplatiť predávajúcemu úrok z omeškania vo výške určenej na základe príslušných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ustanovení zákona z nezaplatenej sumy za každý deň omeškania úhrady.</w:t>
      </w:r>
    </w:p>
    <w:p w14:paraId="08BBCD7B" w14:textId="77777777" w:rsidR="00491FB6" w:rsidRPr="000C475A" w:rsidRDefault="00491FB6" w:rsidP="006B6B4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7C6A6DA" w14:textId="77777777" w:rsidR="00315365" w:rsidRDefault="00315365" w:rsidP="006B6B4D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V prípade, ak predávajúci nedodá objednaný tovar - predmet rámcovej dohody na základe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objednávky riadne a včas, tak je povinný zaplatiť kupujúcemu zmluvnú pokutu vo výške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 </w:t>
      </w:r>
      <w:r w:rsidRPr="000C475A">
        <w:rPr>
          <w:rFonts w:ascii="Times New Roman" w:hAnsi="Times New Roman" w:cs="Times New Roman"/>
          <w:sz w:val="24"/>
          <w:szCs w:val="24"/>
        </w:rPr>
        <w:t>0,1 % z celkovej ceny nedodaného tovaru uvedeného v dotknutej objednávke za každý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deň omeškania.</w:t>
      </w:r>
    </w:p>
    <w:p w14:paraId="0AFBB165" w14:textId="77777777" w:rsidR="00491FB6" w:rsidRPr="000C475A" w:rsidRDefault="00491FB6" w:rsidP="006B6B4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4D12C01" w14:textId="77777777" w:rsidR="00315365" w:rsidRDefault="00315365" w:rsidP="006B6B4D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V prípade, ak kupujúci odstúpi od tejto rámcovej dohody z dôvodu podstatného porušenia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tejto rámcovej dohody predávajúcim, má kupujúci nárok na zmluvnú pokutu vo výške 5%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 celkovej ceny tovaru, ktorý by mohol kupujúci ešte v budúcnosti odobrať, teda zo sumy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predstavujúcej rozdiel celkového finančného limitu a ceny odobratého tovaru.</w:t>
      </w:r>
    </w:p>
    <w:p w14:paraId="17922B09" w14:textId="77777777" w:rsidR="00491FB6" w:rsidRPr="000C475A" w:rsidRDefault="00491FB6" w:rsidP="006B6B4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D89B7BB" w14:textId="77777777" w:rsidR="00315365" w:rsidRDefault="00315365" w:rsidP="006B6B4D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je povinný prizvať kupujúceho na posúdenie oprávnenosti reklamácie. Ak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predávajúci mešká s vybavením reklamácie viac ako 3 dni, bude kupujúci účtovať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zmluvnú pokutu vo výške 0,1 % z hodnoty reklamovaného predmetu za každý deň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omeškania s vybavením reklamácie.</w:t>
      </w:r>
    </w:p>
    <w:p w14:paraId="075A7B5F" w14:textId="77777777" w:rsidR="00491FB6" w:rsidRPr="000C475A" w:rsidRDefault="00491FB6" w:rsidP="006B6B4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53B9759" w14:textId="77777777" w:rsidR="00315365" w:rsidRPr="000C475A" w:rsidRDefault="00315365" w:rsidP="006B6B4D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Popri zmluvnej pokute má kupujúci právo požadovať aj náhradu škody vo výške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prevyšujúcej zmluvnú pokutu. Zmluvnú pokutu v zmysle tohto článku je možné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kumulovať.</w:t>
      </w:r>
    </w:p>
    <w:p w14:paraId="4A29EEC6" w14:textId="77777777" w:rsidR="00F36AF9" w:rsidRPr="000C475A" w:rsidRDefault="00F36AF9" w:rsidP="00F36AF9">
      <w:pPr>
        <w:pStyle w:val="Odsekzoznamu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B9F9AC" w14:textId="77777777" w:rsidR="00315365" w:rsidRPr="000C475A" w:rsidRDefault="00315365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IX.</w:t>
      </w:r>
    </w:p>
    <w:p w14:paraId="0AAC09DD" w14:textId="77777777" w:rsidR="00315365" w:rsidRPr="000C475A" w:rsidRDefault="00315365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Zmena rámcovej dohody</w:t>
      </w:r>
    </w:p>
    <w:p w14:paraId="0503169D" w14:textId="77777777" w:rsidR="00F36AF9" w:rsidRPr="000C475A" w:rsidRDefault="00F36AF9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8748C5" w14:textId="77777777" w:rsidR="00315365" w:rsidRDefault="00315365" w:rsidP="00F36AF9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Zmena tejto rámcovej dohody je možná len na základe vzájomnej dohody zmluvných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strán, ktorá sa vykoná písomným dodatkom.</w:t>
      </w:r>
    </w:p>
    <w:p w14:paraId="7AFF8F32" w14:textId="77777777" w:rsidR="00491FB6" w:rsidRPr="000C475A" w:rsidRDefault="00491FB6" w:rsidP="006B6B4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9256501" w14:textId="77777777" w:rsidR="00315365" w:rsidRPr="000C475A" w:rsidRDefault="00315365" w:rsidP="00F36AF9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Kupujúci je oprávnený požiadať predávajúceho o zmenu tejto rámcovej dohody najmä </w:t>
      </w:r>
      <w:r w:rsidR="00491FB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C475A">
        <w:rPr>
          <w:rFonts w:ascii="Times New Roman" w:hAnsi="Times New Roman" w:cs="Times New Roman"/>
          <w:sz w:val="24"/>
          <w:szCs w:val="24"/>
        </w:rPr>
        <w:t>v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prípadoch, ak potreba zmeny rámcovej dohody vyplynula z okolností, ktoré kupujúci ako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verejný obstarávateľ nemohol predvídať a zmenou sa nemení charakter rámcovej dohody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 to najmä v prípade nových inovatívnych predmetov zákazky alebo zmeny technickej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špecifikácie a výrobných postupov vo výrobe uvedených tovarov. Táto zmena bude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vykonaná formou uzatvorenia dodatku k tejto rámcovej dohody v prípade dosiahnutia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dohody.</w:t>
      </w:r>
    </w:p>
    <w:p w14:paraId="6AA0AA4E" w14:textId="77777777" w:rsidR="00F36AF9" w:rsidRPr="000C475A" w:rsidRDefault="00F36AF9" w:rsidP="00F36AF9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B27576" w14:textId="77777777" w:rsidR="00315365" w:rsidRPr="000C475A" w:rsidRDefault="00315365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X.</w:t>
      </w:r>
    </w:p>
    <w:p w14:paraId="495104C3" w14:textId="77777777" w:rsidR="00315365" w:rsidRPr="000C475A" w:rsidRDefault="00315365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Riešenie sporov</w:t>
      </w:r>
    </w:p>
    <w:p w14:paraId="44307EF6" w14:textId="77777777" w:rsidR="00F36AF9" w:rsidRPr="000C475A" w:rsidRDefault="00F36AF9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8035" w14:textId="775588C6" w:rsidR="00315365" w:rsidRPr="00EC7201" w:rsidRDefault="00315365" w:rsidP="00EC7201">
      <w:pPr>
        <w:pStyle w:val="Odsekzoznamu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201">
        <w:rPr>
          <w:rFonts w:ascii="Times New Roman" w:hAnsi="Times New Roman" w:cs="Times New Roman"/>
          <w:sz w:val="24"/>
          <w:szCs w:val="24"/>
        </w:rPr>
        <w:t>Všetky spory vyplývajúce z tejto rámcovej dohody, vrátan</w:t>
      </w:r>
      <w:r w:rsidR="00F36AF9" w:rsidRPr="00EC7201">
        <w:rPr>
          <w:rFonts w:ascii="Times New Roman" w:hAnsi="Times New Roman" w:cs="Times New Roman"/>
          <w:sz w:val="24"/>
          <w:szCs w:val="24"/>
        </w:rPr>
        <w:t xml:space="preserve">e sporov o jej platnosť, výklad </w:t>
      </w:r>
      <w:r w:rsidRPr="00EC7201">
        <w:rPr>
          <w:rFonts w:ascii="Times New Roman" w:hAnsi="Times New Roman" w:cs="Times New Roman"/>
          <w:sz w:val="24"/>
          <w:szCs w:val="24"/>
        </w:rPr>
        <w:t>alebo zrušenie, budú riešené dohodou, p</w:t>
      </w:r>
      <w:r w:rsidR="00F36AF9" w:rsidRPr="00EC7201">
        <w:rPr>
          <w:rFonts w:ascii="Times New Roman" w:hAnsi="Times New Roman" w:cs="Times New Roman"/>
          <w:sz w:val="24"/>
          <w:szCs w:val="24"/>
        </w:rPr>
        <w:t xml:space="preserve">ričom ako rozhodné právo určujú zmluvné strany </w:t>
      </w:r>
      <w:r w:rsidRPr="00EC7201">
        <w:rPr>
          <w:rFonts w:ascii="Times New Roman" w:hAnsi="Times New Roman" w:cs="Times New Roman"/>
          <w:sz w:val="24"/>
          <w:szCs w:val="24"/>
        </w:rPr>
        <w:t>právo SR. V prípade, že k dohode nedôjde bude spor riešený pred príslušným súdom SR.</w:t>
      </w:r>
    </w:p>
    <w:p w14:paraId="36DA26C1" w14:textId="77777777" w:rsidR="00F36AF9" w:rsidRPr="000C475A" w:rsidRDefault="00F36AF9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0D881D" w14:textId="77777777" w:rsidR="00315365" w:rsidRPr="000C475A" w:rsidRDefault="00315365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XI.</w:t>
      </w:r>
    </w:p>
    <w:p w14:paraId="242B9DBF" w14:textId="77777777" w:rsidR="00315365" w:rsidRPr="000C475A" w:rsidRDefault="00315365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Ukončenie rámcovej dohody a úhrada súvisiacich nákladov</w:t>
      </w:r>
    </w:p>
    <w:p w14:paraId="384F80BA" w14:textId="77777777" w:rsidR="00F36AF9" w:rsidRPr="000C475A" w:rsidRDefault="00F36AF9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0A3F54" w14:textId="77777777" w:rsidR="00315365" w:rsidRDefault="00315365" w:rsidP="006B6B4D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Od tejto rámcovej dohody môže písomne odstúpiť ktorákoľvek zo zmluvných strán</w:t>
      </w:r>
      <w:r w:rsidR="00491FB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v prípadoch uvedených v tejto rámcovej dohode alebo v súlade s</w:t>
      </w:r>
      <w:r w:rsidR="00F36AF9" w:rsidRPr="000C475A">
        <w:rPr>
          <w:rFonts w:ascii="Times New Roman" w:hAnsi="Times New Roman" w:cs="Times New Roman"/>
          <w:sz w:val="24"/>
          <w:szCs w:val="24"/>
        </w:rPr>
        <w:t> </w:t>
      </w:r>
      <w:r w:rsidRPr="000C475A">
        <w:rPr>
          <w:rFonts w:ascii="Times New Roman" w:hAnsi="Times New Roman" w:cs="Times New Roman"/>
          <w:sz w:val="24"/>
          <w:szCs w:val="24"/>
        </w:rPr>
        <w:t>ustanoveniami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. </w:t>
      </w:r>
      <w:r w:rsidRPr="000C475A">
        <w:rPr>
          <w:rFonts w:ascii="Times New Roman" w:hAnsi="Times New Roman" w:cs="Times New Roman"/>
          <w:sz w:val="24"/>
          <w:szCs w:val="24"/>
        </w:rPr>
        <w:t>Obchodného zákonníka resp. iného osobitného zákona. Ak kupujúcemu vzniklo právo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odstúpiť od rámcovej dohody môže v tomto prípade odstúpiť aj od objednávok, ktoré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neboli ku dňu vzniku práva na odstúpenie riadne a/alebo včas splnené a/alebo plnenie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, </w:t>
      </w:r>
      <w:r w:rsidRPr="000C475A">
        <w:rPr>
          <w:rFonts w:ascii="Times New Roman" w:hAnsi="Times New Roman" w:cs="Times New Roman"/>
          <w:sz w:val="24"/>
          <w:szCs w:val="24"/>
        </w:rPr>
        <w:t>ktorých má ešte len nastať a/alebo ktoré boli splnené len čiastočne.</w:t>
      </w:r>
    </w:p>
    <w:p w14:paraId="6D2C5899" w14:textId="77777777" w:rsidR="00491FB6" w:rsidRPr="000C475A" w:rsidRDefault="00491FB6" w:rsidP="006B6B4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94FD2AD" w14:textId="77777777" w:rsidR="00315365" w:rsidRDefault="00315365" w:rsidP="006B6B4D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Za podstatné porušenie tejto rámcovej dohody na základe ktorého môže kupujúc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i </w:t>
      </w:r>
      <w:r w:rsidRPr="000C475A">
        <w:rPr>
          <w:rFonts w:ascii="Times New Roman" w:hAnsi="Times New Roman" w:cs="Times New Roman"/>
          <w:sz w:val="24"/>
          <w:szCs w:val="24"/>
        </w:rPr>
        <w:t>okamžite odstúpiť od tejto rámcovej dohody a/alebo o</w:t>
      </w:r>
      <w:r w:rsidR="001000DA">
        <w:rPr>
          <w:rFonts w:ascii="Times New Roman" w:hAnsi="Times New Roman" w:cs="Times New Roman"/>
          <w:sz w:val="24"/>
          <w:szCs w:val="24"/>
        </w:rPr>
        <w:t>bjednávok sa považuje najmä ak:</w:t>
      </w:r>
    </w:p>
    <w:p w14:paraId="665222AB" w14:textId="77777777" w:rsidR="001000DA" w:rsidRPr="000C475A" w:rsidRDefault="001000DA" w:rsidP="006B6B4D">
      <w:pPr>
        <w:pStyle w:val="Odsekzoznamu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7808E291" w14:textId="77777777" w:rsidR="00315365" w:rsidRPr="000C475A" w:rsidRDefault="00315365" w:rsidP="006B6B4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0C475A">
        <w:rPr>
          <w:rFonts w:ascii="Times New Roman" w:hAnsi="Times New Roman" w:cs="Times New Roman"/>
          <w:sz w:val="24"/>
          <w:szCs w:val="24"/>
        </w:rPr>
        <w:t>predávajúci bude v omeškaní s plnením predmetu rámcovej dohody na základe</w:t>
      </w:r>
      <w:r w:rsidR="00D919CD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jednotlivej objednávky o viac ako 8 pracovných dní,</w:t>
      </w:r>
    </w:p>
    <w:p w14:paraId="07E8DCD3" w14:textId="77777777" w:rsidR="00F36AF9" w:rsidRPr="000C475A" w:rsidRDefault="00F36AF9" w:rsidP="006B6B4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0B6C3FC8" w14:textId="77777777" w:rsidR="00315365" w:rsidRPr="000C475A" w:rsidRDefault="00315365" w:rsidP="006B6B4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0C475A">
        <w:rPr>
          <w:rFonts w:ascii="Times New Roman" w:hAnsi="Times New Roman" w:cs="Times New Roman"/>
          <w:sz w:val="24"/>
          <w:szCs w:val="24"/>
        </w:rPr>
        <w:t>predávajúci dodal na základe tejto rámcovej dohody dvakrát nekvalitný tovar, za</w:t>
      </w:r>
      <w:r w:rsidR="00D919CD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ktorý sa považuje tovar nespĺňajúci podmienky podľa článku II. tejto rámcovej</w:t>
      </w:r>
      <w:r w:rsidR="00D919CD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dohody,</w:t>
      </w:r>
    </w:p>
    <w:p w14:paraId="52D786D0" w14:textId="77777777" w:rsidR="00F36AF9" w:rsidRPr="000C475A" w:rsidRDefault="00F36AF9" w:rsidP="006B6B4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15BCB61" w14:textId="77777777" w:rsidR="00315365" w:rsidRPr="000C475A" w:rsidRDefault="00315365" w:rsidP="006B6B4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0C475A">
        <w:rPr>
          <w:rFonts w:ascii="Times New Roman" w:hAnsi="Times New Roman" w:cs="Times New Roman"/>
          <w:sz w:val="24"/>
          <w:szCs w:val="24"/>
        </w:rPr>
        <w:t>predávajúci pri plnení predmetu tejto rámcovej dohody konal v rozpore s</w:t>
      </w:r>
      <w:r w:rsidR="00D919CD">
        <w:rPr>
          <w:rFonts w:ascii="Times New Roman" w:hAnsi="Times New Roman" w:cs="Times New Roman"/>
          <w:sz w:val="24"/>
          <w:szCs w:val="24"/>
        </w:rPr>
        <w:t> </w:t>
      </w:r>
      <w:r w:rsidRPr="000C475A">
        <w:rPr>
          <w:rFonts w:ascii="Times New Roman" w:hAnsi="Times New Roman" w:cs="Times New Roman"/>
          <w:sz w:val="24"/>
          <w:szCs w:val="24"/>
        </w:rPr>
        <w:t>niektorým</w:t>
      </w:r>
      <w:r w:rsidR="00D919CD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so všeobecne záväzných právnych predpisov,</w:t>
      </w:r>
    </w:p>
    <w:p w14:paraId="29961EB5" w14:textId="77777777" w:rsidR="00F36AF9" w:rsidRPr="000C475A" w:rsidRDefault="00F36AF9" w:rsidP="006B6B4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7F24D0C1" w14:textId="77777777" w:rsidR="00315365" w:rsidRPr="000C475A" w:rsidRDefault="00315365" w:rsidP="006B6B4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0C475A">
        <w:rPr>
          <w:rFonts w:ascii="Times New Roman" w:hAnsi="Times New Roman" w:cs="Times New Roman"/>
          <w:sz w:val="24"/>
          <w:szCs w:val="24"/>
        </w:rPr>
        <w:t>predávajúci stratil podnikateľské oprávnenie vzťahujúce sa k predmetu tejto rámcovej</w:t>
      </w:r>
      <w:r w:rsidR="00D919CD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dohody,</w:t>
      </w:r>
    </w:p>
    <w:p w14:paraId="4269757F" w14:textId="77777777" w:rsidR="00F36AF9" w:rsidRPr="000C475A" w:rsidRDefault="00F36AF9" w:rsidP="006B6B4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62CD6CDD" w14:textId="77777777" w:rsidR="00315365" w:rsidRDefault="00315365" w:rsidP="006B6B4D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Kupujúci je oprávnený od tejto rámcovej dohod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y alebo objednávky odstúpiť aj v </w:t>
      </w:r>
      <w:r w:rsidRPr="000C475A">
        <w:rPr>
          <w:rFonts w:ascii="Times New Roman" w:hAnsi="Times New Roman" w:cs="Times New Roman"/>
          <w:sz w:val="24"/>
          <w:szCs w:val="24"/>
        </w:rPr>
        <w:t>prípade, ak predávajúci porušil povinnosť z iného záväzkového vzťahu, ktorý má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uzatvorený</w:t>
      </w:r>
      <w:r w:rsidR="00D919C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0C475A">
        <w:rPr>
          <w:rFonts w:ascii="Times New Roman" w:hAnsi="Times New Roman" w:cs="Times New Roman"/>
          <w:sz w:val="24"/>
          <w:szCs w:val="24"/>
        </w:rPr>
        <w:t xml:space="preserve"> s kupujúcim a ani na základe (dodatočnej) výzvy si túto povinnosť nesplnil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alebo ak predávajúci od tohto iného záväzkového vzťahu odstúpil.</w:t>
      </w:r>
    </w:p>
    <w:p w14:paraId="7DD6516B" w14:textId="77777777" w:rsidR="00D919CD" w:rsidRPr="000C475A" w:rsidRDefault="00D919CD" w:rsidP="006B6B4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1FE6EBC" w14:textId="77777777" w:rsidR="00315365" w:rsidRDefault="00315365" w:rsidP="006B6B4D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Kupujúci je taktiež oprávnený odstúpiť od tejto rámcovej dohody aj v prípadoch, ak mu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 xml:space="preserve">takéto právo vznikne na základe zákona, napríklad podľa § 19 zákona č. 343/2015 </w:t>
      </w:r>
      <w:proofErr w:type="spellStart"/>
      <w:r w:rsidRPr="000C475A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0C475A">
        <w:rPr>
          <w:rFonts w:ascii="Times New Roman" w:hAnsi="Times New Roman" w:cs="Times New Roman"/>
          <w:sz w:val="24"/>
          <w:szCs w:val="24"/>
        </w:rPr>
        <w:t>.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verejnom obstarávaní v znení neskorších predpisov.</w:t>
      </w:r>
    </w:p>
    <w:p w14:paraId="38EAD553" w14:textId="77777777" w:rsidR="00D919CD" w:rsidRPr="000C475A" w:rsidRDefault="00D919CD" w:rsidP="006B6B4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4069F61" w14:textId="77777777" w:rsidR="00315365" w:rsidRDefault="00315365" w:rsidP="006B6B4D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Právne účinky odstúpenia od tejto rámcovej dohody nastávajú dňom dor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učenia </w:t>
      </w:r>
      <w:r w:rsidRPr="000C475A">
        <w:rPr>
          <w:rFonts w:ascii="Times New Roman" w:hAnsi="Times New Roman" w:cs="Times New Roman"/>
          <w:sz w:val="24"/>
          <w:szCs w:val="24"/>
        </w:rPr>
        <w:t>písomného oznámenia o odstúpení druhej zmluvnej strane.</w:t>
      </w:r>
    </w:p>
    <w:p w14:paraId="2D1D17FE" w14:textId="77777777" w:rsidR="00D919CD" w:rsidRPr="006B6B4D" w:rsidRDefault="00D919CD" w:rsidP="006B6B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2E3740" w14:textId="77777777" w:rsidR="00315365" w:rsidRDefault="00315365" w:rsidP="006B6B4D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Odstúpenie od tejto rámcovej dohody musí mať písomnú formu, musí byť doručené druhej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zmluvnej strane a musí v ňom byť uvedený konkrétny dôvod odstúpenia, inak je neplatné.</w:t>
      </w:r>
    </w:p>
    <w:p w14:paraId="180A7323" w14:textId="77777777" w:rsidR="00D919CD" w:rsidRPr="006B6B4D" w:rsidRDefault="00D919CD" w:rsidP="006B6B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EFB3DE" w14:textId="77777777" w:rsidR="00315365" w:rsidRDefault="00315365" w:rsidP="006B6B4D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Pred uplynutím dohodnutej doby platnosti tejto rámcovej dohody podľa článku II. </w:t>
      </w:r>
      <w:r w:rsidR="00636B33" w:rsidRPr="000C475A">
        <w:rPr>
          <w:rFonts w:ascii="Times New Roman" w:hAnsi="Times New Roman" w:cs="Times New Roman"/>
          <w:sz w:val="24"/>
          <w:szCs w:val="24"/>
        </w:rPr>
        <w:t>T</w:t>
      </w:r>
      <w:r w:rsidRPr="000C475A">
        <w:rPr>
          <w:rFonts w:ascii="Times New Roman" w:hAnsi="Times New Roman" w:cs="Times New Roman"/>
          <w:sz w:val="24"/>
          <w:szCs w:val="24"/>
        </w:rPr>
        <w:t>ejto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rámcovej dohody možno túto rámcovú dohodu ukončiť aj:</w:t>
      </w:r>
    </w:p>
    <w:p w14:paraId="7DD447A7" w14:textId="77777777" w:rsidR="00D919CD" w:rsidRPr="006B6B4D" w:rsidRDefault="00D919CD" w:rsidP="006B6B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CDC31C" w14:textId="77777777" w:rsidR="00315365" w:rsidRPr="000C475A" w:rsidRDefault="00315365" w:rsidP="006B6B4D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kedykoľvek písomnou dohodou zmluvných strán,</w:t>
      </w:r>
    </w:p>
    <w:p w14:paraId="17C2E350" w14:textId="77777777" w:rsidR="00315365" w:rsidRDefault="00315365" w:rsidP="006B6B4D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výpoveďou kupujúceho aj bez uvedenia dôvodu, pričom výpovedná lehota sa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stanovuje na tri mesiace, počítajúc od prvého dňa m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esiaca nasledujúceho po doručení </w:t>
      </w:r>
      <w:r w:rsidRPr="000C475A">
        <w:rPr>
          <w:rFonts w:ascii="Times New Roman" w:hAnsi="Times New Roman" w:cs="Times New Roman"/>
          <w:sz w:val="24"/>
          <w:szCs w:val="24"/>
        </w:rPr>
        <w:t>výpovede predávajúcemu.</w:t>
      </w:r>
    </w:p>
    <w:p w14:paraId="2A973B3F" w14:textId="77777777" w:rsidR="00D919CD" w:rsidRPr="000C475A" w:rsidRDefault="00D919CD" w:rsidP="006B6B4D">
      <w:pPr>
        <w:pStyle w:val="Odsekzoznamu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6C8A8CC" w14:textId="33913899" w:rsidR="00315365" w:rsidRPr="00EC7201" w:rsidRDefault="00315365" w:rsidP="00EC7201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7201">
        <w:rPr>
          <w:rFonts w:ascii="Times New Roman" w:hAnsi="Times New Roman" w:cs="Times New Roman"/>
          <w:sz w:val="24"/>
          <w:szCs w:val="24"/>
        </w:rPr>
        <w:t>Výpoveď tejto rámcovej dohody musí mať písomnú formu a musí byť doručená</w:t>
      </w:r>
      <w:r w:rsidR="00636B33" w:rsidRPr="00EC7201">
        <w:rPr>
          <w:rFonts w:ascii="Times New Roman" w:hAnsi="Times New Roman" w:cs="Times New Roman"/>
          <w:sz w:val="24"/>
          <w:szCs w:val="24"/>
        </w:rPr>
        <w:t xml:space="preserve"> </w:t>
      </w:r>
      <w:r w:rsidRPr="00EC7201">
        <w:rPr>
          <w:rFonts w:ascii="Times New Roman" w:hAnsi="Times New Roman" w:cs="Times New Roman"/>
          <w:sz w:val="24"/>
          <w:szCs w:val="24"/>
        </w:rPr>
        <w:t>predávajúcemu, inak je neplatná.</w:t>
      </w:r>
    </w:p>
    <w:p w14:paraId="5B004378" w14:textId="77777777" w:rsidR="00D919CD" w:rsidRPr="000C475A" w:rsidRDefault="00D919CD" w:rsidP="006B6B4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42936A0" w14:textId="77777777" w:rsidR="00315365" w:rsidRDefault="00315365" w:rsidP="00EC7201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Pri odstúpení od tejto rámcovej dohody, resp. pri ukončení platnosti tejto rámcovej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dohody nebudú zmluvné strany povinné vrátiť plnenia poskytnuté im pred odstúpením od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rámcovej dohody druhou zmluvnou stranou a nebudú oprávnené žiadať vrátenie plnení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poskytnutých pred odstúpením od tejto rámcovej dohody druhej zmluvnej strane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 výnimkou tých prípadov, keď takéto právo kupujúcemu vzniklo pred odstúpením,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 xml:space="preserve">napríklad z dôvodu nároku na výmenu </w:t>
      </w:r>
      <w:proofErr w:type="spellStart"/>
      <w:r w:rsidRPr="000C475A">
        <w:rPr>
          <w:rFonts w:ascii="Times New Roman" w:hAnsi="Times New Roman" w:cs="Times New Roman"/>
          <w:sz w:val="24"/>
          <w:szCs w:val="24"/>
        </w:rPr>
        <w:t>vadného</w:t>
      </w:r>
      <w:proofErr w:type="spellEnd"/>
      <w:r w:rsidRPr="000C475A">
        <w:rPr>
          <w:rFonts w:ascii="Times New Roman" w:hAnsi="Times New Roman" w:cs="Times New Roman"/>
          <w:sz w:val="24"/>
          <w:szCs w:val="24"/>
        </w:rPr>
        <w:t xml:space="preserve"> plnenia. Obdobne sa bude postupovať pri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odstúpení od objednávky.</w:t>
      </w:r>
    </w:p>
    <w:p w14:paraId="2C215E69" w14:textId="77777777" w:rsidR="00D919CD" w:rsidRPr="000C475A" w:rsidRDefault="00D919CD" w:rsidP="006B6B4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72FA429" w14:textId="77777777" w:rsidR="00315365" w:rsidRPr="000C475A" w:rsidRDefault="00315365" w:rsidP="00EC7201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Ukončením platnosti tejto rámcovej dohody zanikajú všetky práva a</w:t>
      </w:r>
      <w:r w:rsidR="00636B33" w:rsidRPr="000C475A">
        <w:rPr>
          <w:rFonts w:ascii="Times New Roman" w:hAnsi="Times New Roman" w:cs="Times New Roman"/>
          <w:sz w:val="24"/>
          <w:szCs w:val="24"/>
        </w:rPr>
        <w:t> </w:t>
      </w:r>
      <w:r w:rsidRPr="000C475A">
        <w:rPr>
          <w:rFonts w:ascii="Times New Roman" w:hAnsi="Times New Roman" w:cs="Times New Roman"/>
          <w:sz w:val="24"/>
          <w:szCs w:val="24"/>
        </w:rPr>
        <w:t>povinnosti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zmluvných strán v nej zakotvené, okrem nárokov na úhradu spôsobenej škody, nárokov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na dovtedy uplatnené zmluvné, resp. zákonné sankcie a úroky, ako aj nárok kupujúceho</w:t>
      </w:r>
      <w:r w:rsidR="00B10C41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na bezplatné odstránenie zistených vád. Ukončenie ďalej nemá vplyv na práva</w:t>
      </w:r>
      <w:r w:rsidR="0047685C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 povinnosti ktoré zmluvným stranám vznikli alebo vzniknú v súvislosti s</w:t>
      </w:r>
      <w:r w:rsidR="0047685C" w:rsidRPr="000C475A">
        <w:rPr>
          <w:rFonts w:ascii="Times New Roman" w:hAnsi="Times New Roman" w:cs="Times New Roman"/>
          <w:sz w:val="24"/>
          <w:szCs w:val="24"/>
        </w:rPr>
        <w:t> </w:t>
      </w:r>
      <w:r w:rsidRPr="000C475A">
        <w:rPr>
          <w:rFonts w:ascii="Times New Roman" w:hAnsi="Times New Roman" w:cs="Times New Roman"/>
          <w:sz w:val="24"/>
          <w:szCs w:val="24"/>
        </w:rPr>
        <w:t>objednávkami</w:t>
      </w:r>
      <w:r w:rsidR="0047685C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doručenými predávajúcemu pred dňom ukončenia platnosti rámcovej dohody, pričom</w:t>
      </w:r>
      <w:r w:rsidR="0047685C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uvedené neplatí, ak pri ukončení nebolo dohodnuté niečo iné.</w:t>
      </w:r>
    </w:p>
    <w:p w14:paraId="19B96D59" w14:textId="77777777" w:rsidR="0047685C" w:rsidRPr="000C475A" w:rsidRDefault="0047685C" w:rsidP="0047685C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A3A43E" w14:textId="77777777" w:rsidR="00315365" w:rsidRPr="000C475A" w:rsidRDefault="00315365" w:rsidP="00476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XII.</w:t>
      </w:r>
    </w:p>
    <w:p w14:paraId="34E0B0CC" w14:textId="77777777" w:rsidR="00315365" w:rsidRPr="000C475A" w:rsidRDefault="00315365" w:rsidP="00476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Osobité ustanovenia</w:t>
      </w:r>
    </w:p>
    <w:p w14:paraId="2AEB4685" w14:textId="77777777" w:rsidR="0047685C" w:rsidRPr="000C475A" w:rsidRDefault="0047685C" w:rsidP="00476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FD2FF0" w14:textId="77777777" w:rsidR="00315365" w:rsidRDefault="00315365" w:rsidP="006B6B4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Zmluvné strany a ich zástupcovia prehlasujú, že majú spôsobilosť k právnym úkonom</w:t>
      </w:r>
      <w:r w:rsidR="0047685C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 svoju vôľu uzavrieť túto rámcovú dohodu prejavili slobodne, vážne, žiadna zo strán, ani</w:t>
      </w:r>
      <w:r w:rsidR="0047685C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jej zástupcovia, nekonali v omyle, tiesni, či za nápadne nevýhodných podmienok.</w:t>
      </w:r>
      <w:r w:rsidR="0047685C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Zástupcovia zmluvných strán, respektíve zmluvné strany si rámcovú dohodu riadne</w:t>
      </w:r>
      <w:r w:rsidR="0047685C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prečítali, porozumeli jej obsahu a jednotlivým pojmom, obsah jednotlivých pojmov si</w:t>
      </w:r>
      <w:r w:rsidR="0047685C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riadne vysvetlili a na znak súhlasu rámcovej dohody podpisujú.</w:t>
      </w:r>
    </w:p>
    <w:p w14:paraId="7224D8EF" w14:textId="77777777" w:rsidR="00D919CD" w:rsidRPr="000C475A" w:rsidRDefault="00D919CD" w:rsidP="006B6B4D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AA3455C" w14:textId="77777777" w:rsidR="00315365" w:rsidRDefault="00315365" w:rsidP="006B6B4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lastRenderedPageBreak/>
        <w:t>Pohľadávky alebo práva vzniknuté predávajúcemu z tejto rámcovej dohody alebo</w:t>
      </w:r>
      <w:r w:rsidR="0047685C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objednávky môže predávajúci postúpiť len s predchádzajúcim písomným súhlasom</w:t>
      </w:r>
      <w:r w:rsidR="0047685C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kupujúceho.</w:t>
      </w:r>
    </w:p>
    <w:p w14:paraId="34A889B4" w14:textId="77777777" w:rsidR="00D919CD" w:rsidRPr="000C475A" w:rsidRDefault="00D919CD" w:rsidP="006B6B4D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0B78978" w14:textId="77777777" w:rsidR="00315365" w:rsidRDefault="00315365" w:rsidP="006B6B4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Rámcová dohoda je vyhotovená v jazyku slovenskom.</w:t>
      </w:r>
    </w:p>
    <w:p w14:paraId="5C219A95" w14:textId="77777777" w:rsidR="00D919CD" w:rsidRPr="006B6B4D" w:rsidRDefault="00D919CD" w:rsidP="006B6B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3425BE" w14:textId="77777777" w:rsidR="00315365" w:rsidRDefault="00315365" w:rsidP="006B6B4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Neoddeliteľnou súčasťou tejto rámcovej dohody je Príloha č.1. .</w:t>
      </w:r>
    </w:p>
    <w:p w14:paraId="3B9894CF" w14:textId="77777777" w:rsidR="00D919CD" w:rsidRPr="000C475A" w:rsidRDefault="00D919CD" w:rsidP="006B6B4D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791982C" w14:textId="77777777" w:rsidR="00315365" w:rsidRDefault="00315365" w:rsidP="006B6B4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Rámcová dohoda je vyhotovená v 4 exemplároch, pričom 2 exempláre </w:t>
      </w:r>
      <w:proofErr w:type="spellStart"/>
      <w:r w:rsidRPr="000C475A">
        <w:rPr>
          <w:rFonts w:ascii="Times New Roman" w:hAnsi="Times New Roman" w:cs="Times New Roman"/>
          <w:sz w:val="24"/>
          <w:szCs w:val="24"/>
        </w:rPr>
        <w:t>obdrží</w:t>
      </w:r>
      <w:proofErr w:type="spellEnd"/>
      <w:r w:rsidRPr="000C475A">
        <w:rPr>
          <w:rFonts w:ascii="Times New Roman" w:hAnsi="Times New Roman" w:cs="Times New Roman"/>
          <w:sz w:val="24"/>
          <w:szCs w:val="24"/>
        </w:rPr>
        <w:t xml:space="preserve"> kupujúci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 2 exempláre predávajúci.</w:t>
      </w:r>
    </w:p>
    <w:p w14:paraId="5787BB0E" w14:textId="77777777" w:rsidR="00D919CD" w:rsidRPr="006B6B4D" w:rsidRDefault="00D919CD" w:rsidP="006B6B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1FF795" w14:textId="77777777" w:rsidR="00315365" w:rsidRDefault="00315365" w:rsidP="006B6B4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Práva a povinnosti zmluvných strán touto rámcovou dohodou neupravené sa riadia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príslušnými ustanoveniami Obchodného zákonníka č. 513/1991 Zb. v platnom znení.</w:t>
      </w:r>
    </w:p>
    <w:p w14:paraId="1E69CD66" w14:textId="77777777" w:rsidR="00D919CD" w:rsidRPr="000C475A" w:rsidRDefault="00D919CD" w:rsidP="006B6B4D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BF9735B" w14:textId="77777777" w:rsidR="00315365" w:rsidRDefault="00315365" w:rsidP="006B6B4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Nič v tejto rámcovej dohode sa nebude vykladať tak, že kupujúci musí odobrať na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základe tejto rámcovej dohody od predávajúceho nejaké konkrétne určené množstvo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predmetu rámcovej dohody. Konkrétne množstvo zadaných zákaziek za obdobie platnosti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tejto rámcovej dohody bude určené výhradne kupujúcim na základe zadávania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jednotlivých objednávok podľa jeho potrieb a finančných možností.</w:t>
      </w:r>
    </w:p>
    <w:p w14:paraId="0BCB57D5" w14:textId="77777777" w:rsidR="00D919CD" w:rsidRPr="000C475A" w:rsidRDefault="00D919CD" w:rsidP="006B6B4D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2F53DD4" w14:textId="77777777" w:rsidR="00315365" w:rsidRDefault="00315365" w:rsidP="006B6B4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Ak niektoré ustanovenia tejto rámcovej dohody stratili platnosť, alebo sú platné len sčasti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alebo neskôr stratia platnosť, nie je tým dotknutá platnosť ostatných ustanovení.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Namiesto neplatných ustanovení sa použije úprava, ktorá sa čo najviac približuje zmyslu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 účelu tejto rámcovej dohody.</w:t>
      </w:r>
    </w:p>
    <w:p w14:paraId="6551B160" w14:textId="77777777" w:rsidR="00D919CD" w:rsidRPr="000C475A" w:rsidRDefault="00D919CD" w:rsidP="006B6B4D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A0E9508" w14:textId="77777777" w:rsidR="00315365" w:rsidRDefault="00315365" w:rsidP="006B6B4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Doručovanie prostredníctvom pošty: zásielka sa považuje za doručenú aj v prípade, ak si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ju adresát riadne neprevezme. Za deň doručenia zásielky sa považuje deň vrátenia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neprevzatej zásielky odosielateľovi.</w:t>
      </w:r>
    </w:p>
    <w:p w14:paraId="6C780F9F" w14:textId="77777777" w:rsidR="00D919CD" w:rsidRPr="006B6B4D" w:rsidRDefault="00D919CD" w:rsidP="006B6B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FC3E0C" w14:textId="77777777" w:rsidR="00315365" w:rsidRDefault="00315365" w:rsidP="006B6B4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pre účely tejto rámcovej dohody zodpovedá za plnenia vykonané svojimi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subdodávateľmi rovnako, akoby ich vykonal sám. Pre účely tejto dohody sa za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 xml:space="preserve">subdodávateľa považuje v zmysle § 2 ods. 5 písm. e) zákona osoba </w:t>
      </w:r>
      <w:r w:rsidR="00E360B4" w:rsidRPr="000C475A">
        <w:rPr>
          <w:rFonts w:ascii="Times New Roman" w:hAnsi="Times New Roman" w:cs="Times New Roman"/>
          <w:sz w:val="24"/>
          <w:szCs w:val="24"/>
        </w:rPr>
        <w:t>–</w:t>
      </w:r>
      <w:r w:rsidRPr="000C475A">
        <w:rPr>
          <w:rFonts w:ascii="Times New Roman" w:hAnsi="Times New Roman" w:cs="Times New Roman"/>
          <w:sz w:val="24"/>
          <w:szCs w:val="24"/>
        </w:rPr>
        <w:t xml:space="preserve"> hospodársky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subjekt, ktorý uzavrie alebo uzavrel s úspešným uchádzačom - dodávateľom písomnú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odplatnú zmluvu na plnenie určitej časti zákazky. Iná osoba v zmysle tejto dohody nie je</w:t>
      </w:r>
      <w:r w:rsidR="001000D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oprávnená plniť predmet zákazky zadaný na základe tejto dohody.</w:t>
      </w:r>
    </w:p>
    <w:p w14:paraId="6BE532CA" w14:textId="77777777" w:rsidR="00D919CD" w:rsidRPr="000C475A" w:rsidRDefault="00D919CD" w:rsidP="006B6B4D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2DA66D1" w14:textId="77777777" w:rsidR="00315365" w:rsidRPr="000C475A" w:rsidRDefault="00315365" w:rsidP="006B6B4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určuje nasledovných subdodávateľov, ktorých bude využívať pri plnení tejto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rámcovej dohody (údaj v čase uza</w:t>
      </w:r>
      <w:r w:rsidR="00E360B4" w:rsidRPr="000C475A">
        <w:rPr>
          <w:rFonts w:ascii="Times New Roman" w:hAnsi="Times New Roman" w:cs="Times New Roman"/>
          <w:sz w:val="24"/>
          <w:szCs w:val="24"/>
        </w:rPr>
        <w:t>tvorenia tejto rámcovej dohody)</w:t>
      </w:r>
      <w:r w:rsidRPr="000C475A">
        <w:rPr>
          <w:rFonts w:ascii="Times New Roman" w:hAnsi="Times New Roman" w:cs="Times New Roman"/>
          <w:sz w:val="24"/>
          <w:szCs w:val="24"/>
        </w:rPr>
        <w:t>:</w:t>
      </w:r>
    </w:p>
    <w:p w14:paraId="1FA74E73" w14:textId="77777777" w:rsidR="00315365" w:rsidRPr="000C475A" w:rsidRDefault="00315365" w:rsidP="006B6B4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Obchodné meno:</w:t>
      </w:r>
    </w:p>
    <w:p w14:paraId="7079422E" w14:textId="77777777" w:rsidR="00315365" w:rsidRPr="000C475A" w:rsidRDefault="00315365" w:rsidP="006B6B4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Sídlo/miesto podnikania:</w:t>
      </w:r>
    </w:p>
    <w:p w14:paraId="76ECC596" w14:textId="77777777" w:rsidR="00315365" w:rsidRPr="000C475A" w:rsidRDefault="00315365" w:rsidP="006B6B4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IČO:</w:t>
      </w:r>
    </w:p>
    <w:p w14:paraId="7464F477" w14:textId="77777777" w:rsidR="00315365" w:rsidRPr="000C475A" w:rsidRDefault="00315365" w:rsidP="006B6B4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Osoba oprávnená konať za subdodávateľa v r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ozsahu meno, priezvisko, adresa </w:t>
      </w:r>
      <w:r w:rsidRPr="000C475A">
        <w:rPr>
          <w:rFonts w:ascii="Times New Roman" w:hAnsi="Times New Roman" w:cs="Times New Roman"/>
          <w:sz w:val="24"/>
          <w:szCs w:val="24"/>
        </w:rPr>
        <w:t>pobytu</w:t>
      </w:r>
    </w:p>
    <w:p w14:paraId="60036580" w14:textId="77777777" w:rsidR="00315365" w:rsidRDefault="00315365" w:rsidP="006B6B4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a dátum narodenia:</w:t>
      </w:r>
    </w:p>
    <w:p w14:paraId="7D59CB78" w14:textId="77777777" w:rsidR="00D919CD" w:rsidRPr="000C475A" w:rsidRDefault="00D919CD" w:rsidP="006B6B4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8DFB0FA" w14:textId="77777777" w:rsidR="00315365" w:rsidRDefault="00315365" w:rsidP="006B6B4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zaviazaný z tejto rámcovej dohody je povinný počas platnosti oznamovať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kupujúcemu akúkoľvek zmenu údajov o ktoromkoľvek subdodávateľovi uvedenom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v ods. 11 tohto článku rámcovej dohody, a to písomnou formou najneskôr do 15 dní odo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dňa uskutočnenia zmeny.</w:t>
      </w:r>
    </w:p>
    <w:p w14:paraId="389566B9" w14:textId="77777777" w:rsidR="00D919CD" w:rsidRPr="000C475A" w:rsidRDefault="00D919CD" w:rsidP="006B6B4D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692A371" w14:textId="77777777" w:rsidR="00315365" w:rsidRDefault="00315365" w:rsidP="006B6B4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lastRenderedPageBreak/>
        <w:t>Zmena subdodávateľa uvedeného v ods. 11 tohto článku rámcovej dohody za iného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subdodávateľa je možná len na základe uzatvoreného dodatku k rámcovej dohode.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Dodávateľ je povinný uviesť vo svojom návrhu na zmenu subdodávateľa všetky údaje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v zmysle ods. 11 tohto článku rámcovej dohody. V takomto prípade musí byť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subdodávateľ v čase podpisu dodatku zapísaný v registri partnerov verejného sektora, ak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má povinnosť sa zapisovať v registri partnerov verejného sektora.</w:t>
      </w:r>
    </w:p>
    <w:p w14:paraId="529516E4" w14:textId="77777777" w:rsidR="00D919CD" w:rsidRPr="000C475A" w:rsidRDefault="00D919CD" w:rsidP="006B6B4D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C9C17CC" w14:textId="77777777" w:rsidR="00315365" w:rsidRDefault="00315365" w:rsidP="006B6B4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Akékoľvek zmeny a doplnky tejto rámcovej dohody je možné vykonať len písomne,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formou očíslovaných dodatkov podpísaných obidvoma zmluvnými stranami.</w:t>
      </w:r>
    </w:p>
    <w:p w14:paraId="4B49C753" w14:textId="77777777" w:rsidR="00D919CD" w:rsidRPr="000C475A" w:rsidRDefault="00D919CD" w:rsidP="006B6B4D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870894D" w14:textId="77777777" w:rsidR="00315365" w:rsidRDefault="00315365" w:rsidP="006B6B4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Táto rámcová dohoda nadobúda platnosť dňom jej podpísania obidvoma zmluvnými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stranami a účinnosť dňom nasledujúcim po dni jej zverejnenia v zmysle § 47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 občianskeho zákonníka.</w:t>
      </w:r>
    </w:p>
    <w:p w14:paraId="40503A1F" w14:textId="77777777" w:rsidR="00D919CD" w:rsidRPr="000C475A" w:rsidRDefault="00D919CD" w:rsidP="006B6B4D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0D2875C" w14:textId="77777777" w:rsidR="00315365" w:rsidRPr="000C475A" w:rsidRDefault="00315365" w:rsidP="006B6B4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Zmluvné strany výslovne súhlasia so zverejnením rámcovej dohody v jej plnom rozsahu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vrátane príloh a dodatkov v centrálnom registri zmlúv vedenom na Úrade vlády SR a</w:t>
      </w:r>
      <w:r w:rsidR="000C475A" w:rsidRPr="000C475A">
        <w:rPr>
          <w:rFonts w:ascii="Times New Roman" w:hAnsi="Times New Roman" w:cs="Times New Roman"/>
          <w:sz w:val="24"/>
          <w:szCs w:val="24"/>
        </w:rPr>
        <w:t> </w:t>
      </w:r>
      <w:r w:rsidRPr="000C475A">
        <w:rPr>
          <w:rFonts w:ascii="Times New Roman" w:hAnsi="Times New Roman" w:cs="Times New Roman"/>
          <w:sz w:val="24"/>
          <w:szCs w:val="24"/>
        </w:rPr>
        <w:t>na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stránke Úradu pre verejné obstarávanie v Profile verejného obstarávateľa.</w:t>
      </w:r>
    </w:p>
    <w:p w14:paraId="079FB4EF" w14:textId="77777777" w:rsidR="000C475A" w:rsidRDefault="000C475A" w:rsidP="000C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53DE4E" w14:textId="77777777" w:rsidR="002C2503" w:rsidRPr="000C475A" w:rsidRDefault="002C2503" w:rsidP="000C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ECE681" w14:textId="77777777" w:rsidR="008879F6" w:rsidRDefault="008879F6" w:rsidP="000C47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53A6BF" w14:textId="325AD82A" w:rsidR="00315365" w:rsidRPr="000C475A" w:rsidRDefault="00315365" w:rsidP="000C47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V </w:t>
      </w:r>
      <w:r w:rsidR="000C475A" w:rsidRPr="000C475A">
        <w:rPr>
          <w:rFonts w:ascii="Times New Roman" w:hAnsi="Times New Roman" w:cs="Times New Roman"/>
          <w:b/>
          <w:bCs/>
          <w:sz w:val="24"/>
          <w:szCs w:val="24"/>
        </w:rPr>
        <w:t>................</w:t>
      </w:r>
      <w:r w:rsidR="002C250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 dňa .................... </w:t>
      </w:r>
      <w:r w:rsidR="000C475A"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>V Banskej Bystrici, dňa ........................</w:t>
      </w:r>
    </w:p>
    <w:p w14:paraId="2730DCF5" w14:textId="77777777" w:rsidR="000C475A" w:rsidRPr="000C475A" w:rsidRDefault="000C475A" w:rsidP="000C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99683E" w14:textId="77777777" w:rsidR="000C475A" w:rsidRDefault="000C475A" w:rsidP="000C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5843A5E" w14:textId="77777777" w:rsidR="002C2503" w:rsidRDefault="002C2503" w:rsidP="000C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CBFEE6E" w14:textId="77777777" w:rsidR="002C2503" w:rsidRPr="000C475A" w:rsidRDefault="002C2503" w:rsidP="000C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040BFB4" w14:textId="77777777" w:rsidR="000C475A" w:rsidRPr="000C475A" w:rsidRDefault="000C475A" w:rsidP="000C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074A89" w14:textId="77777777" w:rsidR="000C475A" w:rsidRPr="000C475A" w:rsidRDefault="000C475A" w:rsidP="000C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5C3440F" w14:textId="77777777" w:rsidR="000C475A" w:rsidRPr="000C475A" w:rsidRDefault="000C475A" w:rsidP="000C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16C892" w14:textId="77777777" w:rsidR="00315365" w:rsidRPr="000C475A" w:rsidRDefault="00315365" w:rsidP="000C47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....................................................... </w:t>
      </w:r>
      <w:r w:rsidR="000C475A"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0C475A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0C475A"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0C475A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0C475A"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.............................................................</w:t>
      </w:r>
    </w:p>
    <w:p w14:paraId="481949B4" w14:textId="7262A4A9" w:rsidR="00315365" w:rsidRPr="002C2503" w:rsidRDefault="000C475A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C2503" w:rsidRPr="002C2503">
        <w:rPr>
          <w:rFonts w:ascii="Times New Roman" w:hAnsi="Times New Roman" w:cs="Times New Roman"/>
          <w:sz w:val="24"/>
          <w:szCs w:val="24"/>
          <w:highlight w:val="yellow"/>
        </w:rPr>
        <w:t>predávajúci</w:t>
      </w:r>
      <w:r w:rsidRPr="000C475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315365" w:rsidRPr="002C2503">
        <w:rPr>
          <w:rFonts w:ascii="Times New Roman" w:hAnsi="Times New Roman" w:cs="Times New Roman"/>
          <w:b/>
          <w:sz w:val="24"/>
          <w:szCs w:val="24"/>
        </w:rPr>
        <w:t xml:space="preserve">Ing. Tomáš </w:t>
      </w:r>
      <w:proofErr w:type="spellStart"/>
      <w:r w:rsidR="00315365" w:rsidRPr="002C2503">
        <w:rPr>
          <w:rFonts w:ascii="Times New Roman" w:hAnsi="Times New Roman" w:cs="Times New Roman"/>
          <w:b/>
          <w:sz w:val="24"/>
          <w:szCs w:val="24"/>
        </w:rPr>
        <w:t>Čuka</w:t>
      </w:r>
      <w:proofErr w:type="spellEnd"/>
    </w:p>
    <w:p w14:paraId="0D2D4EDE" w14:textId="6223A0B1" w:rsidR="00EE4ADB" w:rsidRPr="002C2503" w:rsidRDefault="00EE4ADB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250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 w:rsidR="002C2503" w:rsidRPr="002C25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02B1" w:rsidRPr="002C2503">
        <w:rPr>
          <w:rFonts w:ascii="Times New Roman" w:hAnsi="Times New Roman" w:cs="Times New Roman"/>
          <w:b/>
          <w:sz w:val="24"/>
          <w:szCs w:val="24"/>
        </w:rPr>
        <w:t>g</w:t>
      </w:r>
      <w:r w:rsidRPr="002C2503">
        <w:rPr>
          <w:rFonts w:ascii="Times New Roman" w:hAnsi="Times New Roman" w:cs="Times New Roman"/>
          <w:b/>
          <w:sz w:val="24"/>
          <w:szCs w:val="24"/>
        </w:rPr>
        <w:t>enerálny riaditeľ</w:t>
      </w:r>
    </w:p>
    <w:p w14:paraId="1E375146" w14:textId="77777777" w:rsidR="00EE4ADB" w:rsidRPr="000C475A" w:rsidRDefault="00EE4ADB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35ADDD" w14:textId="77777777" w:rsidR="00221CEE" w:rsidRDefault="00221CEE" w:rsidP="00315365"/>
    <w:p w14:paraId="6935282F" w14:textId="77777777" w:rsidR="00EC7201" w:rsidRDefault="00EC7201" w:rsidP="00315365"/>
    <w:p w14:paraId="37538125" w14:textId="77777777" w:rsidR="00EC7201" w:rsidRDefault="00EC7201" w:rsidP="00315365"/>
    <w:p w14:paraId="198E3BC4" w14:textId="77777777" w:rsidR="00EC7201" w:rsidRDefault="00EC7201" w:rsidP="00315365"/>
    <w:p w14:paraId="00978115" w14:textId="77777777" w:rsidR="00EC7201" w:rsidRDefault="00EC7201" w:rsidP="00315365"/>
    <w:p w14:paraId="51453FEA" w14:textId="77777777" w:rsidR="00EC7201" w:rsidRDefault="00EC7201" w:rsidP="00315365"/>
    <w:p w14:paraId="68B1C3F4" w14:textId="77777777" w:rsidR="00EC7201" w:rsidRDefault="00EC7201" w:rsidP="00315365"/>
    <w:p w14:paraId="4F3FC2EB" w14:textId="77777777" w:rsidR="00EC7201" w:rsidRDefault="00EC7201" w:rsidP="00315365"/>
    <w:p w14:paraId="0D3B0228" w14:textId="77777777" w:rsidR="00EC7201" w:rsidRDefault="00EC7201" w:rsidP="00315365">
      <w:bookmarkStart w:id="0" w:name="_GoBack"/>
      <w:bookmarkEnd w:id="0"/>
    </w:p>
    <w:p w14:paraId="5C25855E" w14:textId="77777777" w:rsidR="00EC7201" w:rsidRDefault="00EC7201" w:rsidP="00315365"/>
    <w:p w14:paraId="267A3DD8" w14:textId="77777777" w:rsidR="00EC7201" w:rsidRDefault="00EC7201" w:rsidP="00315365"/>
    <w:p w14:paraId="7B580006" w14:textId="77777777" w:rsidR="00EC7201" w:rsidRPr="00D71631" w:rsidRDefault="00EC7201" w:rsidP="00EC7201">
      <w:pPr>
        <w:rPr>
          <w:rFonts w:ascii="Times New Roman" w:hAnsi="Times New Roman" w:cs="Times New Roman"/>
          <w:b/>
          <w:sz w:val="24"/>
          <w:szCs w:val="24"/>
        </w:rPr>
      </w:pPr>
      <w:r w:rsidRPr="00D71631">
        <w:rPr>
          <w:rFonts w:ascii="Times New Roman" w:hAnsi="Times New Roman" w:cs="Times New Roman"/>
          <w:b/>
          <w:sz w:val="24"/>
          <w:szCs w:val="24"/>
        </w:rPr>
        <w:lastRenderedPageBreak/>
        <w:t>Príloha č.  1</w:t>
      </w:r>
      <w:r w:rsidRPr="006B3F62">
        <w:rPr>
          <w:rFonts w:ascii="Times New Roman" w:hAnsi="Times New Roman" w:cs="Times New Roman"/>
          <w:b/>
          <w:sz w:val="24"/>
          <w:szCs w:val="24"/>
        </w:rPr>
        <w:t xml:space="preserve"> –  </w:t>
      </w:r>
      <w:r w:rsidRPr="00D71631">
        <w:rPr>
          <w:rFonts w:ascii="Times New Roman" w:hAnsi="Times New Roman" w:cs="Times New Roman"/>
          <w:b/>
          <w:sz w:val="24"/>
          <w:szCs w:val="24"/>
        </w:rPr>
        <w:t xml:space="preserve">Podrobná špecifikácia predmetu </w:t>
      </w:r>
      <w:r>
        <w:rPr>
          <w:rFonts w:ascii="Times New Roman" w:hAnsi="Times New Roman" w:cs="Times New Roman"/>
          <w:b/>
          <w:sz w:val="24"/>
          <w:szCs w:val="24"/>
        </w:rPr>
        <w:t xml:space="preserve">rámcovej </w:t>
      </w:r>
      <w:r w:rsidRPr="00D71631">
        <w:rPr>
          <w:rFonts w:ascii="Times New Roman" w:hAnsi="Times New Roman" w:cs="Times New Roman"/>
          <w:b/>
          <w:sz w:val="24"/>
          <w:szCs w:val="24"/>
        </w:rPr>
        <w:t xml:space="preserve">dohody, predpokladané množstvá a platné jednotkové ceny v EUR bez DPH (Návrh na plnenie kritérií) </w:t>
      </w:r>
    </w:p>
    <w:p w14:paraId="750D221F" w14:textId="77777777" w:rsidR="00EC7201" w:rsidRPr="00EC7201" w:rsidRDefault="00EC7201" w:rsidP="00EC720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7201">
        <w:rPr>
          <w:rFonts w:ascii="Times New Roman" w:hAnsi="Times New Roman" w:cs="Times New Roman"/>
          <w:b/>
          <w:sz w:val="24"/>
          <w:szCs w:val="24"/>
        </w:rPr>
        <w:t>Tieniace úplety</w:t>
      </w:r>
      <w:r w:rsidRPr="00EC7201">
        <w:rPr>
          <w:rFonts w:ascii="Times New Roman" w:hAnsi="Times New Roman" w:cs="Times New Roman"/>
          <w:sz w:val="24"/>
          <w:szCs w:val="24"/>
        </w:rPr>
        <w:t xml:space="preserve"> – tieniace a ochranné siete, slúžiace v lesnom hospodárstve (lesné škôlky) na  tienenie  a ochranu sadeníc </w:t>
      </w:r>
      <w:r w:rsidRPr="00EC7201">
        <w:rPr>
          <w:rFonts w:ascii="Times New Roman" w:eastAsia="Calibri" w:hAnsi="Times New Roman" w:cs="Times New Roman"/>
          <w:sz w:val="24"/>
          <w:szCs w:val="24"/>
        </w:rPr>
        <w:t xml:space="preserve">proti </w:t>
      </w:r>
      <w:proofErr w:type="spellStart"/>
      <w:r w:rsidRPr="00EC7201">
        <w:rPr>
          <w:rFonts w:ascii="Times New Roman" w:eastAsia="Calibri" w:hAnsi="Times New Roman" w:cs="Times New Roman"/>
          <w:sz w:val="24"/>
          <w:szCs w:val="24"/>
        </w:rPr>
        <w:t>ohryzu</w:t>
      </w:r>
      <w:proofErr w:type="spellEnd"/>
      <w:r w:rsidRPr="00EC7201">
        <w:rPr>
          <w:rFonts w:ascii="Times New Roman" w:eastAsia="Calibri" w:hAnsi="Times New Roman" w:cs="Times New Roman"/>
          <w:sz w:val="24"/>
          <w:szCs w:val="24"/>
        </w:rPr>
        <w:t xml:space="preserve"> zverou</w:t>
      </w:r>
      <w:r w:rsidRPr="00EC7201">
        <w:rPr>
          <w:rFonts w:ascii="Times New Roman" w:hAnsi="Times New Roman" w:cs="Times New Roman"/>
          <w:sz w:val="24"/>
          <w:szCs w:val="24"/>
        </w:rPr>
        <w:t xml:space="preserve">. </w:t>
      </w:r>
      <w:r w:rsidRPr="00EC7201">
        <w:rPr>
          <w:rFonts w:ascii="Times New Roman" w:eastAsia="Calibri" w:hAnsi="Times New Roman" w:cs="Times New Roman"/>
          <w:sz w:val="24"/>
          <w:szCs w:val="24"/>
        </w:rPr>
        <w:t>Jedná sa o mechanickú ochranu, ktorá okrem ochrany, zabezpečuje aj optimálny prísun slnečného svetla pre sadenicu a nebráni v raste kmeňa, v predpokladanom množstve 38 800 (</w:t>
      </w:r>
      <w:proofErr w:type="spellStart"/>
      <w:r w:rsidRPr="00EC7201">
        <w:rPr>
          <w:rFonts w:ascii="Times New Roman" w:eastAsia="Calibri" w:hAnsi="Times New Roman" w:cs="Times New Roman"/>
          <w:sz w:val="24"/>
          <w:szCs w:val="24"/>
        </w:rPr>
        <w:t>bm</w:t>
      </w:r>
      <w:proofErr w:type="spellEnd"/>
      <w:r w:rsidRPr="00EC7201">
        <w:rPr>
          <w:rFonts w:ascii="Times New Roman" w:eastAsia="Calibri" w:hAnsi="Times New Roman" w:cs="Times New Roman"/>
          <w:sz w:val="24"/>
          <w:szCs w:val="24"/>
        </w:rPr>
        <w:t>) na 4 roky .</w:t>
      </w:r>
    </w:p>
    <w:p w14:paraId="024A99C7" w14:textId="77777777" w:rsidR="00EC7201" w:rsidRPr="00EC7201" w:rsidRDefault="00EC7201" w:rsidP="00EC7201">
      <w:pPr>
        <w:spacing w:after="0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7201"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  <w:t>Špecifikácia materiálu</w:t>
      </w:r>
      <w:r w:rsidRPr="00EC7201">
        <w:rPr>
          <w:rFonts w:ascii="Times New Roman" w:hAnsi="Times New Roman" w:cs="Times New Roman"/>
          <w:iCs/>
          <w:color w:val="000000"/>
          <w:sz w:val="24"/>
          <w:szCs w:val="24"/>
        </w:rPr>
        <w:t>:</w:t>
      </w:r>
    </w:p>
    <w:p w14:paraId="02FA1A66" w14:textId="77777777" w:rsidR="00EC7201" w:rsidRPr="00EC7201" w:rsidRDefault="00EC7201" w:rsidP="00EC720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7201">
        <w:rPr>
          <w:rFonts w:ascii="Times New Roman" w:hAnsi="Times New Roman" w:cs="Times New Roman"/>
          <w:color w:val="000000"/>
          <w:sz w:val="24"/>
          <w:szCs w:val="24"/>
        </w:rPr>
        <w:t xml:space="preserve">100% polyetylén HDPE, zdravotná </w:t>
      </w:r>
      <w:proofErr w:type="spellStart"/>
      <w:r w:rsidRPr="00EC7201">
        <w:rPr>
          <w:rFonts w:ascii="Times New Roman" w:hAnsi="Times New Roman" w:cs="Times New Roman"/>
          <w:color w:val="000000"/>
          <w:sz w:val="24"/>
          <w:szCs w:val="24"/>
        </w:rPr>
        <w:t>nezávadnosť</w:t>
      </w:r>
      <w:proofErr w:type="spellEnd"/>
      <w:r w:rsidRPr="00EC7201">
        <w:rPr>
          <w:rFonts w:ascii="Times New Roman" w:hAnsi="Times New Roman" w:cs="Times New Roman"/>
          <w:color w:val="000000"/>
          <w:sz w:val="24"/>
          <w:szCs w:val="24"/>
        </w:rPr>
        <w:t xml:space="preserve">, UV stabilizácia, životnosť úpletu cca 5 rokov, odolný voči vlhkosti a plesniam, voči väčšine kyselín a to aj </w:t>
      </w:r>
      <w:r w:rsidRPr="00EC7201">
        <w:rPr>
          <w:rFonts w:ascii="Times New Roman" w:hAnsi="Times New Roman" w:cs="Times New Roman"/>
          <w:color w:val="000000"/>
          <w:sz w:val="24"/>
          <w:szCs w:val="24"/>
        </w:rPr>
        <w:br/>
        <w:t>pri zvýšenej teplote, odolný do 70 ˚C, spevnené okraje, po obvode vypletané očká, farba zelená (možnosť výroby inej farby ), 30% ( 37 g/m</w:t>
      </w:r>
      <w:r w:rsidRPr="00EC7201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2  </w:t>
      </w:r>
      <w:r w:rsidRPr="00EC7201">
        <w:rPr>
          <w:rFonts w:ascii="Times New Roman" w:hAnsi="Times New Roman" w:cs="Times New Roman"/>
          <w:color w:val="000000"/>
          <w:sz w:val="24"/>
          <w:szCs w:val="24"/>
        </w:rPr>
        <w:t>), 50% ( 55g/ m</w:t>
      </w:r>
      <w:r w:rsidRPr="00EC7201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EC7201">
        <w:rPr>
          <w:rFonts w:ascii="Times New Roman" w:hAnsi="Times New Roman" w:cs="Times New Roman"/>
          <w:color w:val="000000"/>
          <w:sz w:val="24"/>
          <w:szCs w:val="24"/>
        </w:rPr>
        <w:t xml:space="preserve"> ), 70 % ( 115g/m</w:t>
      </w:r>
      <w:r w:rsidRPr="00EC7201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2 </w:t>
      </w:r>
      <w:r w:rsidRPr="00EC7201">
        <w:rPr>
          <w:rFonts w:ascii="Times New Roman" w:hAnsi="Times New Roman" w:cs="Times New Roman"/>
          <w:color w:val="000000"/>
          <w:sz w:val="24"/>
          <w:szCs w:val="24"/>
        </w:rPr>
        <w:t>), 90% tienenie, rôzne šírky, náviny /rola/ 50 a 100 m.</w:t>
      </w:r>
    </w:p>
    <w:p w14:paraId="3AA34104" w14:textId="77777777" w:rsidR="00EC7201" w:rsidRDefault="00EC7201" w:rsidP="00315365"/>
    <w:p w14:paraId="2BCC3968" w14:textId="20BCA543" w:rsidR="00EC7201" w:rsidRDefault="00EC7201" w:rsidP="00315365">
      <w:r w:rsidRPr="00EC7201">
        <w:drawing>
          <wp:inline distT="0" distB="0" distL="0" distR="0" wp14:anchorId="3A11688C" wp14:editId="4B07663A">
            <wp:extent cx="5760720" cy="5820649"/>
            <wp:effectExtent l="0" t="0" r="0" b="889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20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720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B1C52C" w14:textId="77777777" w:rsidR="001962E2" w:rsidRDefault="001962E2" w:rsidP="00730F1A">
      <w:pPr>
        <w:spacing w:after="0" w:line="240" w:lineRule="auto"/>
      </w:pPr>
      <w:r>
        <w:separator/>
      </w:r>
    </w:p>
  </w:endnote>
  <w:endnote w:type="continuationSeparator" w:id="0">
    <w:p w14:paraId="53DE9530" w14:textId="77777777" w:rsidR="001962E2" w:rsidRDefault="001962E2" w:rsidP="00730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82B8A" w14:textId="77777777" w:rsidR="001962E2" w:rsidRDefault="001962E2" w:rsidP="00730F1A">
      <w:pPr>
        <w:spacing w:after="0" w:line="240" w:lineRule="auto"/>
      </w:pPr>
      <w:r>
        <w:separator/>
      </w:r>
    </w:p>
  </w:footnote>
  <w:footnote w:type="continuationSeparator" w:id="0">
    <w:p w14:paraId="4B3AF241" w14:textId="77777777" w:rsidR="001962E2" w:rsidRDefault="001962E2" w:rsidP="00730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34D340" w14:textId="3C9E271E" w:rsidR="00730F1A" w:rsidRPr="00730F1A" w:rsidRDefault="00730F1A" w:rsidP="00730F1A">
    <w:pPr>
      <w:pStyle w:val="Hlavika"/>
      <w:ind w:left="1985" w:firstLine="5812"/>
      <w:rPr>
        <w:rFonts w:ascii="Times New Roman" w:hAnsi="Times New Roman" w:cs="Times New Roman"/>
        <w:sz w:val="24"/>
        <w:szCs w:val="24"/>
      </w:rPr>
    </w:pPr>
    <w:r w:rsidRPr="00730F1A">
      <w:rPr>
        <w:rFonts w:ascii="Times New Roman" w:hAnsi="Times New Roman" w:cs="Times New Roman"/>
        <w:sz w:val="24"/>
        <w:szCs w:val="24"/>
      </w:rPr>
      <w:t>Príloha č. 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28BA"/>
    <w:multiLevelType w:val="hybridMultilevel"/>
    <w:tmpl w:val="39C00E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7C78"/>
    <w:multiLevelType w:val="hybridMultilevel"/>
    <w:tmpl w:val="32BCA8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36369"/>
    <w:multiLevelType w:val="hybridMultilevel"/>
    <w:tmpl w:val="646A9540"/>
    <w:lvl w:ilvl="0" w:tplc="3D289D34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8DC6F81"/>
    <w:multiLevelType w:val="hybridMultilevel"/>
    <w:tmpl w:val="DC78A83C"/>
    <w:lvl w:ilvl="0" w:tplc="7FD2F8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52890"/>
    <w:multiLevelType w:val="hybridMultilevel"/>
    <w:tmpl w:val="5F409ECE"/>
    <w:lvl w:ilvl="0" w:tplc="EF6832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E374E"/>
    <w:multiLevelType w:val="hybridMultilevel"/>
    <w:tmpl w:val="DA8EFEC4"/>
    <w:lvl w:ilvl="0" w:tplc="66C65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C1F0E"/>
    <w:multiLevelType w:val="hybridMultilevel"/>
    <w:tmpl w:val="3044F6CC"/>
    <w:lvl w:ilvl="0" w:tplc="CEA078F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8B23C1C"/>
    <w:multiLevelType w:val="hybridMultilevel"/>
    <w:tmpl w:val="48F095EA"/>
    <w:lvl w:ilvl="0" w:tplc="C4A8081C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50" w:hanging="360"/>
      </w:pPr>
    </w:lvl>
    <w:lvl w:ilvl="2" w:tplc="041B001B" w:tentative="1">
      <w:start w:val="1"/>
      <w:numFmt w:val="lowerRoman"/>
      <w:lvlText w:val="%3."/>
      <w:lvlJc w:val="right"/>
      <w:pPr>
        <w:ind w:left="2070" w:hanging="180"/>
      </w:pPr>
    </w:lvl>
    <w:lvl w:ilvl="3" w:tplc="041B000F" w:tentative="1">
      <w:start w:val="1"/>
      <w:numFmt w:val="decimal"/>
      <w:lvlText w:val="%4."/>
      <w:lvlJc w:val="left"/>
      <w:pPr>
        <w:ind w:left="2790" w:hanging="360"/>
      </w:pPr>
    </w:lvl>
    <w:lvl w:ilvl="4" w:tplc="041B0019" w:tentative="1">
      <w:start w:val="1"/>
      <w:numFmt w:val="lowerLetter"/>
      <w:lvlText w:val="%5."/>
      <w:lvlJc w:val="left"/>
      <w:pPr>
        <w:ind w:left="3510" w:hanging="360"/>
      </w:pPr>
    </w:lvl>
    <w:lvl w:ilvl="5" w:tplc="041B001B" w:tentative="1">
      <w:start w:val="1"/>
      <w:numFmt w:val="lowerRoman"/>
      <w:lvlText w:val="%6."/>
      <w:lvlJc w:val="right"/>
      <w:pPr>
        <w:ind w:left="4230" w:hanging="180"/>
      </w:pPr>
    </w:lvl>
    <w:lvl w:ilvl="6" w:tplc="041B000F" w:tentative="1">
      <w:start w:val="1"/>
      <w:numFmt w:val="decimal"/>
      <w:lvlText w:val="%7."/>
      <w:lvlJc w:val="left"/>
      <w:pPr>
        <w:ind w:left="4950" w:hanging="360"/>
      </w:pPr>
    </w:lvl>
    <w:lvl w:ilvl="7" w:tplc="041B0019" w:tentative="1">
      <w:start w:val="1"/>
      <w:numFmt w:val="lowerLetter"/>
      <w:lvlText w:val="%8."/>
      <w:lvlJc w:val="left"/>
      <w:pPr>
        <w:ind w:left="5670" w:hanging="360"/>
      </w:pPr>
    </w:lvl>
    <w:lvl w:ilvl="8" w:tplc="041B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3B486D19"/>
    <w:multiLevelType w:val="hybridMultilevel"/>
    <w:tmpl w:val="0A22FB92"/>
    <w:lvl w:ilvl="0" w:tplc="B10832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D644A"/>
    <w:multiLevelType w:val="hybridMultilevel"/>
    <w:tmpl w:val="CF9667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43538"/>
    <w:multiLevelType w:val="hybridMultilevel"/>
    <w:tmpl w:val="BA1650D4"/>
    <w:lvl w:ilvl="0" w:tplc="64D6F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7B3C1CC4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NewRomanPSMT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D1E62"/>
    <w:multiLevelType w:val="hybridMultilevel"/>
    <w:tmpl w:val="A29CE25C"/>
    <w:lvl w:ilvl="0" w:tplc="DB5C0FD6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0257F5"/>
    <w:multiLevelType w:val="hybridMultilevel"/>
    <w:tmpl w:val="D6B8EF18"/>
    <w:lvl w:ilvl="0" w:tplc="1C66BD5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34FDC"/>
    <w:multiLevelType w:val="hybridMultilevel"/>
    <w:tmpl w:val="F92832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240332"/>
    <w:multiLevelType w:val="hybridMultilevel"/>
    <w:tmpl w:val="13621640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B4750"/>
    <w:multiLevelType w:val="hybridMultilevel"/>
    <w:tmpl w:val="D5F827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E34136"/>
    <w:multiLevelType w:val="hybridMultilevel"/>
    <w:tmpl w:val="C6CE4D7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315144"/>
    <w:multiLevelType w:val="hybridMultilevel"/>
    <w:tmpl w:val="8B4A15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AB4B14"/>
    <w:multiLevelType w:val="hybridMultilevel"/>
    <w:tmpl w:val="79C034DA"/>
    <w:lvl w:ilvl="0" w:tplc="EC6E01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721794"/>
    <w:multiLevelType w:val="hybridMultilevel"/>
    <w:tmpl w:val="5CEC51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E2086B"/>
    <w:multiLevelType w:val="hybridMultilevel"/>
    <w:tmpl w:val="56B869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4308DE"/>
    <w:multiLevelType w:val="hybridMultilevel"/>
    <w:tmpl w:val="E036F3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8"/>
  </w:num>
  <w:num w:numId="4">
    <w:abstractNumId w:val="7"/>
  </w:num>
  <w:num w:numId="5">
    <w:abstractNumId w:val="17"/>
  </w:num>
  <w:num w:numId="6">
    <w:abstractNumId w:val="5"/>
  </w:num>
  <w:num w:numId="7">
    <w:abstractNumId w:val="15"/>
  </w:num>
  <w:num w:numId="8">
    <w:abstractNumId w:val="14"/>
  </w:num>
  <w:num w:numId="9">
    <w:abstractNumId w:val="19"/>
  </w:num>
  <w:num w:numId="10">
    <w:abstractNumId w:val="3"/>
  </w:num>
  <w:num w:numId="11">
    <w:abstractNumId w:val="4"/>
  </w:num>
  <w:num w:numId="12">
    <w:abstractNumId w:val="11"/>
  </w:num>
  <w:num w:numId="13">
    <w:abstractNumId w:val="8"/>
  </w:num>
  <w:num w:numId="14">
    <w:abstractNumId w:val="21"/>
  </w:num>
  <w:num w:numId="15">
    <w:abstractNumId w:val="10"/>
  </w:num>
  <w:num w:numId="16">
    <w:abstractNumId w:val="12"/>
  </w:num>
  <w:num w:numId="17">
    <w:abstractNumId w:val="20"/>
  </w:num>
  <w:num w:numId="18">
    <w:abstractNumId w:val="13"/>
  </w:num>
  <w:num w:numId="19">
    <w:abstractNumId w:val="0"/>
  </w:num>
  <w:num w:numId="20">
    <w:abstractNumId w:val="16"/>
  </w:num>
  <w:num w:numId="21">
    <w:abstractNumId w:val="2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365"/>
    <w:rsid w:val="00004C6B"/>
    <w:rsid w:val="00045641"/>
    <w:rsid w:val="00080D49"/>
    <w:rsid w:val="000C475A"/>
    <w:rsid w:val="000E1037"/>
    <w:rsid w:val="000F5F58"/>
    <w:rsid w:val="001000DA"/>
    <w:rsid w:val="00177D99"/>
    <w:rsid w:val="001962E2"/>
    <w:rsid w:val="001A1517"/>
    <w:rsid w:val="002141FE"/>
    <w:rsid w:val="00221CEE"/>
    <w:rsid w:val="002C2503"/>
    <w:rsid w:val="00315365"/>
    <w:rsid w:val="004714F4"/>
    <w:rsid w:val="0047685C"/>
    <w:rsid w:val="00491FB6"/>
    <w:rsid w:val="004A7540"/>
    <w:rsid w:val="0052356A"/>
    <w:rsid w:val="0052677C"/>
    <w:rsid w:val="00581FBA"/>
    <w:rsid w:val="00636B33"/>
    <w:rsid w:val="006B6B4D"/>
    <w:rsid w:val="006E3B4A"/>
    <w:rsid w:val="00711FE3"/>
    <w:rsid w:val="00730F1A"/>
    <w:rsid w:val="007A0DD3"/>
    <w:rsid w:val="007B64A6"/>
    <w:rsid w:val="007E0705"/>
    <w:rsid w:val="008879F6"/>
    <w:rsid w:val="00894F35"/>
    <w:rsid w:val="009E1EDB"/>
    <w:rsid w:val="00A16C9A"/>
    <w:rsid w:val="00A65879"/>
    <w:rsid w:val="00B10C41"/>
    <w:rsid w:val="00C31033"/>
    <w:rsid w:val="00C768CA"/>
    <w:rsid w:val="00D3245F"/>
    <w:rsid w:val="00D919CD"/>
    <w:rsid w:val="00DE78EE"/>
    <w:rsid w:val="00E360B4"/>
    <w:rsid w:val="00E902B1"/>
    <w:rsid w:val="00EC7201"/>
    <w:rsid w:val="00EE4ADB"/>
    <w:rsid w:val="00EF277A"/>
    <w:rsid w:val="00F36AF9"/>
    <w:rsid w:val="00FD2D86"/>
    <w:rsid w:val="00FD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B9A0F"/>
  <w15:chartTrackingRefBased/>
  <w15:docId w15:val="{875F7921-6A0C-4298-9AD5-C10E23C9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53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11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1FE3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lny"/>
    <w:rsid w:val="007A0DD3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894F3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94F3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94F3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94F3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94F35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730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30F1A"/>
  </w:style>
  <w:style w:type="paragraph" w:styleId="Pta">
    <w:name w:val="footer"/>
    <w:basedOn w:val="Normlny"/>
    <w:link w:val="PtaChar"/>
    <w:uiPriority w:val="99"/>
    <w:unhideWhenUsed/>
    <w:rsid w:val="00730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30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5DBA2-0D4D-49E8-B804-2A60FCE21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3935</Words>
  <Characters>22433</Characters>
  <Application>Microsoft Office Word</Application>
  <DocSecurity>0</DocSecurity>
  <Lines>186</Lines>
  <Paragraphs>52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26316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Klackova, Jana</dc:creator>
  <cp:keywords/>
  <dc:description/>
  <cp:lastModifiedBy>Cupkova, Zdenka</cp:lastModifiedBy>
  <cp:revision>8</cp:revision>
  <cp:lastPrinted>2021-05-19T07:28:00Z</cp:lastPrinted>
  <dcterms:created xsi:type="dcterms:W3CDTF">2021-04-16T10:41:00Z</dcterms:created>
  <dcterms:modified xsi:type="dcterms:W3CDTF">2021-05-19T07:28:00Z</dcterms:modified>
</cp:coreProperties>
</file>