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31A25" w14:textId="79DADF87" w:rsidR="008F1059" w:rsidRPr="008F1059" w:rsidRDefault="00FD4F86" w:rsidP="008F1059">
      <w:pPr>
        <w:rPr>
          <w:rFonts w:ascii="Arial Narrow" w:hAnsi="Arial Narrow" w:cstheme="minorHAnsi"/>
          <w:b/>
          <w:bCs/>
          <w:sz w:val="21"/>
          <w:szCs w:val="21"/>
        </w:rPr>
      </w:pPr>
      <w:r w:rsidRPr="008F1059">
        <w:rPr>
          <w:rFonts w:ascii="Arial Narrow" w:hAnsi="Arial Narrow"/>
          <w:b/>
          <w:bCs/>
          <w:sz w:val="21"/>
          <w:szCs w:val="21"/>
        </w:rPr>
        <w:t xml:space="preserve">Príloha č. 2 - </w:t>
      </w:r>
      <w:r w:rsidR="008F1059" w:rsidRPr="008F1059">
        <w:rPr>
          <w:rFonts w:ascii="Arial Narrow" w:hAnsi="Arial Narrow" w:cstheme="minorHAnsi"/>
          <w:b/>
          <w:bCs/>
          <w:sz w:val="21"/>
          <w:szCs w:val="21"/>
        </w:rPr>
        <w:t>Zoznam subdodávateľov a osôb určených na plnenie zmluvy</w:t>
      </w:r>
    </w:p>
    <w:p w14:paraId="789EE2AB" w14:textId="77777777" w:rsidR="008F1059" w:rsidRPr="00807FB2" w:rsidRDefault="008F1059" w:rsidP="008F1059">
      <w:pPr>
        <w:ind w:left="426" w:hanging="426"/>
        <w:rPr>
          <w:rFonts w:cstheme="minorHAnsi"/>
          <w:b/>
          <w:szCs w:val="20"/>
        </w:rPr>
      </w:pPr>
    </w:p>
    <w:p w14:paraId="0B659D62" w14:textId="5CBE2CEF" w:rsidR="00FD4F86" w:rsidRDefault="00FD4F86" w:rsidP="00B137A8">
      <w:pPr>
        <w:jc w:val="center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>Zoznam subdodávateľov</w:t>
      </w:r>
    </w:p>
    <w:p w14:paraId="5453731F" w14:textId="77777777" w:rsidR="00FD4F86" w:rsidRDefault="00FD4F86" w:rsidP="00FD4F86">
      <w:pPr>
        <w:spacing w:after="0" w:line="240" w:lineRule="auto"/>
        <w:jc w:val="center"/>
        <w:rPr>
          <w:rFonts w:ascii="Arial Narrow" w:hAnsi="Arial Narrow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410"/>
        <w:gridCol w:w="1701"/>
        <w:gridCol w:w="1843"/>
        <w:gridCol w:w="2268"/>
      </w:tblGrid>
      <w:tr w:rsidR="003D6C68" w14:paraId="50E3B5D1" w14:textId="77777777" w:rsidTr="00B137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40C8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Por. č.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0E4D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Obchodné meno alebo názov subdodávateľa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6B0D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>Adresa pobytu alebo sídla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ABB6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Identifikačné číslo alebo dátum narodenia, ak nebolo pridelené identifikačné číslo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64B7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Osoba oprávnená konať za subdodávateľa (meno a priezvisko, adresa pobytu, dátum narodenia)</w:t>
            </w:r>
          </w:p>
        </w:tc>
      </w:tr>
      <w:tr w:rsidR="003D6C68" w14:paraId="15DD8B5F" w14:textId="77777777" w:rsidTr="00B137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FE26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CEDF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1D66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AA78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B8C1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3D6C68" w14:paraId="664DC102" w14:textId="77777777" w:rsidTr="00B137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8B62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2091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3F27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AB43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DEF9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3D6C68" w14:paraId="4321AB12" w14:textId="77777777" w:rsidTr="00B137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5FAA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D2DA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C3B8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5177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0050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3D6C68" w14:paraId="3A6DBB8E" w14:textId="77777777" w:rsidTr="00B137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993E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D935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9F7F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8B6C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A5E9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3D6C68" w14:paraId="5D335B8D" w14:textId="77777777" w:rsidTr="00B137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FD3F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1860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0773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81E6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B7C1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164C148E" w14:textId="77777777" w:rsidR="00FD4F86" w:rsidRDefault="00FD4F86" w:rsidP="00FD4F86">
      <w:pPr>
        <w:spacing w:after="0" w:line="240" w:lineRule="auto"/>
        <w:jc w:val="center"/>
        <w:rPr>
          <w:rFonts w:ascii="Arial Narrow" w:hAnsi="Arial Narrow"/>
          <w:sz w:val="21"/>
          <w:szCs w:val="21"/>
        </w:rPr>
      </w:pPr>
    </w:p>
    <w:p w14:paraId="7FBD4760" w14:textId="77777777" w:rsidR="00FD4F86" w:rsidRDefault="00FD4F86" w:rsidP="00FD4F86">
      <w:pPr>
        <w:spacing w:after="0" w:line="240" w:lineRule="auto"/>
        <w:jc w:val="center"/>
        <w:rPr>
          <w:rFonts w:ascii="Arial Narrow" w:hAnsi="Arial Narrow"/>
          <w:sz w:val="21"/>
          <w:szCs w:val="21"/>
        </w:rPr>
      </w:pPr>
    </w:p>
    <w:p w14:paraId="1B682C22" w14:textId="77777777" w:rsidR="00FD4F86" w:rsidRDefault="00FD4F86" w:rsidP="00FD4F86">
      <w:pPr>
        <w:spacing w:after="0" w:line="240" w:lineRule="auto"/>
        <w:jc w:val="center"/>
        <w:rPr>
          <w:rFonts w:ascii="Arial Narrow" w:hAnsi="Arial Narrow"/>
          <w:b/>
          <w:bCs/>
          <w:sz w:val="21"/>
          <w:szCs w:val="21"/>
        </w:rPr>
      </w:pPr>
    </w:p>
    <w:p w14:paraId="0671CA61" w14:textId="7316C76A" w:rsidR="00FD4F86" w:rsidRDefault="00FD4F86" w:rsidP="00FD4F86">
      <w:pPr>
        <w:spacing w:after="0" w:line="240" w:lineRule="auto"/>
        <w:jc w:val="center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>Zoznam os</w:t>
      </w:r>
      <w:r w:rsidR="00B74C0E">
        <w:rPr>
          <w:rFonts w:ascii="Arial Narrow" w:hAnsi="Arial Narrow"/>
          <w:b/>
          <w:bCs/>
          <w:sz w:val="21"/>
          <w:szCs w:val="21"/>
        </w:rPr>
        <w:t>ôb</w:t>
      </w:r>
      <w:r w:rsidR="004E16B8">
        <w:rPr>
          <w:rFonts w:ascii="Arial Narrow" w:hAnsi="Arial Narrow"/>
          <w:b/>
          <w:bCs/>
          <w:sz w:val="21"/>
          <w:szCs w:val="21"/>
        </w:rPr>
        <w:t xml:space="preserve"> určených na plnenie zmluvy</w:t>
      </w:r>
      <w:r w:rsidR="00495060">
        <w:rPr>
          <w:rFonts w:ascii="Arial Narrow" w:hAnsi="Arial Narrow"/>
          <w:b/>
          <w:bCs/>
          <w:sz w:val="21"/>
          <w:szCs w:val="21"/>
        </w:rPr>
        <w:t xml:space="preserve">, </w:t>
      </w:r>
      <w:r>
        <w:rPr>
          <w:rFonts w:ascii="Arial Narrow" w:hAnsi="Arial Narrow"/>
          <w:b/>
          <w:bCs/>
          <w:sz w:val="21"/>
          <w:szCs w:val="21"/>
        </w:rPr>
        <w:t>ktorými Zhotoviteľ preukazoval splnenie podmienok účasti podľa</w:t>
      </w:r>
      <w:r w:rsidR="00495060">
        <w:rPr>
          <w:rFonts w:ascii="Arial Narrow" w:hAnsi="Arial Narrow"/>
          <w:b/>
          <w:bCs/>
          <w:sz w:val="21"/>
          <w:szCs w:val="21"/>
        </w:rPr>
        <w:br/>
      </w:r>
      <w:r>
        <w:rPr>
          <w:rFonts w:ascii="Arial Narrow" w:hAnsi="Arial Narrow"/>
          <w:b/>
          <w:bCs/>
          <w:sz w:val="21"/>
          <w:szCs w:val="21"/>
        </w:rPr>
        <w:t xml:space="preserve"> § 34 ods. 1 písm. g) zákona o verejnom obstarávaní</w:t>
      </w:r>
    </w:p>
    <w:p w14:paraId="566D9D4A" w14:textId="77777777" w:rsidR="00FD4F86" w:rsidRDefault="00FD4F86" w:rsidP="00FD4F86">
      <w:pPr>
        <w:spacing w:after="0" w:line="240" w:lineRule="auto"/>
        <w:jc w:val="center"/>
        <w:rPr>
          <w:rFonts w:ascii="Arial Narrow" w:hAnsi="Arial Narrow"/>
          <w:sz w:val="21"/>
          <w:szCs w:val="21"/>
        </w:rPr>
      </w:pPr>
    </w:p>
    <w:p w14:paraId="4638069C" w14:textId="77777777" w:rsidR="00FD4F86" w:rsidRDefault="00FD4F86" w:rsidP="00FD4F86">
      <w:pPr>
        <w:spacing w:after="0" w:line="240" w:lineRule="auto"/>
        <w:rPr>
          <w:rFonts w:ascii="Arial Narrow" w:hAnsi="Arial Narrow"/>
          <w:sz w:val="21"/>
          <w:szCs w:val="21"/>
        </w:rPr>
      </w:pPr>
    </w:p>
    <w:p w14:paraId="6E6269A2" w14:textId="77777777" w:rsidR="00FD4F86" w:rsidRDefault="00FD4F86" w:rsidP="00FD4F86">
      <w:pPr>
        <w:spacing w:after="0" w:line="240" w:lineRule="auto"/>
        <w:rPr>
          <w:rFonts w:ascii="Arial Narrow" w:hAnsi="Arial Narrow"/>
          <w:sz w:val="21"/>
          <w:szCs w:val="21"/>
        </w:rPr>
      </w:pPr>
    </w:p>
    <w:p w14:paraId="273F9889" w14:textId="4E44C05E" w:rsidR="00793B81" w:rsidRPr="00E322B6" w:rsidRDefault="001A5B6F" w:rsidP="00793B81">
      <w:pPr>
        <w:tabs>
          <w:tab w:val="left" w:pos="284"/>
        </w:tabs>
        <w:rPr>
          <w:rFonts w:ascii="Arial Narrow" w:hAnsi="Arial Narrow"/>
          <w:sz w:val="21"/>
          <w:szCs w:val="21"/>
        </w:rPr>
      </w:pPr>
      <w:r w:rsidRPr="001A5B6F">
        <w:rPr>
          <w:rFonts w:ascii="Arial Narrow" w:hAnsi="Arial Narrow"/>
          <w:sz w:val="21"/>
          <w:szCs w:val="21"/>
        </w:rPr>
        <w:t xml:space="preserve">Kľúčový expert - </w:t>
      </w:r>
      <w:r w:rsidRPr="00E322B6">
        <w:rPr>
          <w:rFonts w:ascii="Arial Narrow" w:hAnsi="Arial Narrow"/>
          <w:sz w:val="21"/>
          <w:szCs w:val="21"/>
        </w:rPr>
        <w:t xml:space="preserve">Analytik </w:t>
      </w:r>
      <w:r w:rsidR="00E322B6" w:rsidRPr="00E322B6">
        <w:rPr>
          <w:rFonts w:ascii="Arial Narrow" w:hAnsi="Arial Narrow"/>
          <w:sz w:val="21"/>
          <w:szCs w:val="21"/>
        </w:rPr>
        <w:t>pre štúdiu pre</w:t>
      </w:r>
      <w:r w:rsidR="00E322B6" w:rsidRPr="00E322B6">
        <w:rPr>
          <w:rFonts w:ascii="Arial Narrow" w:hAnsi="Arial Narrow"/>
          <w:b/>
          <w:bCs/>
          <w:sz w:val="21"/>
          <w:szCs w:val="21"/>
        </w:rPr>
        <w:t xml:space="preserve"> </w:t>
      </w:r>
      <w:r w:rsidR="00E322B6" w:rsidRPr="00E322B6">
        <w:rPr>
          <w:rFonts w:ascii="Arial Narrow" w:hAnsi="Arial Narrow"/>
          <w:sz w:val="21"/>
          <w:szCs w:val="21"/>
        </w:rPr>
        <w:t xml:space="preserve">posúdenie rizík spojených so zmenou klímy </w:t>
      </w:r>
      <w:r w:rsidRPr="00E322B6">
        <w:rPr>
          <w:rFonts w:ascii="Arial Narrow" w:hAnsi="Arial Narrow"/>
          <w:sz w:val="21"/>
          <w:szCs w:val="21"/>
        </w:rPr>
        <w:t>(minimálne 1 osoba)</w:t>
      </w:r>
    </w:p>
    <w:p w14:paraId="5D0087D6" w14:textId="10D3DED1" w:rsidR="001A5B6F" w:rsidRPr="00793B81" w:rsidRDefault="001A5B6F" w:rsidP="00793B81">
      <w:pPr>
        <w:pStyle w:val="Odsekzoznamu"/>
        <w:numPr>
          <w:ilvl w:val="0"/>
          <w:numId w:val="4"/>
        </w:numPr>
        <w:tabs>
          <w:tab w:val="left" w:pos="284"/>
        </w:tabs>
        <w:rPr>
          <w:sz w:val="21"/>
          <w:szCs w:val="21"/>
        </w:rPr>
      </w:pPr>
      <w:r w:rsidRPr="00793B81">
        <w:rPr>
          <w:sz w:val="21"/>
          <w:szCs w:val="21"/>
        </w:rPr>
        <w:t xml:space="preserve">meno a priezvisko kľúčového experta; </w:t>
      </w:r>
    </w:p>
    <w:p w14:paraId="48293B44" w14:textId="77777777" w:rsidR="001A5B6F" w:rsidRPr="00793B81" w:rsidRDefault="001A5B6F" w:rsidP="00793B81">
      <w:pPr>
        <w:pStyle w:val="Odsekzoznamu"/>
        <w:numPr>
          <w:ilvl w:val="0"/>
          <w:numId w:val="4"/>
        </w:numPr>
        <w:tabs>
          <w:tab w:val="left" w:pos="284"/>
        </w:tabs>
        <w:rPr>
          <w:sz w:val="21"/>
          <w:szCs w:val="21"/>
        </w:rPr>
      </w:pPr>
      <w:r w:rsidRPr="00793B81">
        <w:rPr>
          <w:sz w:val="21"/>
          <w:szCs w:val="21"/>
        </w:rPr>
        <w:t xml:space="preserve">funkcia, názov zastávanej funkcie kľúčového experta pri plnení zmluvy/projektu, </w:t>
      </w:r>
    </w:p>
    <w:p w14:paraId="59343112" w14:textId="77777777" w:rsidR="00FD4F86" w:rsidRPr="00793B81" w:rsidRDefault="00FD4F86" w:rsidP="00793B81">
      <w:pPr>
        <w:pStyle w:val="Odsekzoznamu"/>
        <w:numPr>
          <w:ilvl w:val="0"/>
          <w:numId w:val="4"/>
        </w:numPr>
        <w:rPr>
          <w:sz w:val="21"/>
          <w:szCs w:val="21"/>
        </w:rPr>
      </w:pPr>
      <w:r w:rsidRPr="00793B81">
        <w:rPr>
          <w:sz w:val="21"/>
          <w:szCs w:val="21"/>
        </w:rPr>
        <w:t>Email:</w:t>
      </w:r>
    </w:p>
    <w:p w14:paraId="424B5F13" w14:textId="77777777" w:rsidR="00FD4F86" w:rsidRPr="00793B81" w:rsidRDefault="00FD4F86" w:rsidP="00793B81">
      <w:pPr>
        <w:pStyle w:val="Odsekzoznamu"/>
        <w:numPr>
          <w:ilvl w:val="0"/>
          <w:numId w:val="4"/>
        </w:numPr>
        <w:rPr>
          <w:sz w:val="21"/>
          <w:szCs w:val="21"/>
        </w:rPr>
      </w:pPr>
      <w:r w:rsidRPr="00793B81">
        <w:rPr>
          <w:sz w:val="21"/>
          <w:szCs w:val="21"/>
        </w:rPr>
        <w:t xml:space="preserve">Tel. č. </w:t>
      </w:r>
    </w:p>
    <w:p w14:paraId="608B2614" w14:textId="77777777" w:rsidR="00FD4F86" w:rsidRDefault="00FD4F86" w:rsidP="00FD4F86">
      <w:pPr>
        <w:spacing w:after="0" w:line="240" w:lineRule="auto"/>
        <w:rPr>
          <w:rFonts w:ascii="Arial Narrow" w:hAnsi="Arial Narrow"/>
          <w:sz w:val="21"/>
          <w:szCs w:val="21"/>
        </w:rPr>
      </w:pPr>
    </w:p>
    <w:p w14:paraId="08533CB1" w14:textId="77777777" w:rsidR="00396095" w:rsidRDefault="00396095"/>
    <w:sectPr w:rsidR="00396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E7D47"/>
    <w:multiLevelType w:val="hybridMultilevel"/>
    <w:tmpl w:val="9B00CE4E"/>
    <w:lvl w:ilvl="0" w:tplc="0AEEAA86">
      <w:start w:val="1"/>
      <w:numFmt w:val="decimal"/>
      <w:pStyle w:val="Odsekzoznamu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8598C"/>
    <w:multiLevelType w:val="hybridMultilevel"/>
    <w:tmpl w:val="29E6AE7C"/>
    <w:lvl w:ilvl="0" w:tplc="041B0017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04BA1"/>
    <w:multiLevelType w:val="hybridMultilevel"/>
    <w:tmpl w:val="49DCEE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478CE"/>
    <w:multiLevelType w:val="hybridMultilevel"/>
    <w:tmpl w:val="A26A6C52"/>
    <w:lvl w:ilvl="0" w:tplc="041B0017">
      <w:start w:val="1"/>
      <w:numFmt w:val="lowerLetter"/>
      <w:lvlText w:val="%1)"/>
      <w:lvlJc w:val="left"/>
      <w:pPr>
        <w:ind w:left="1152" w:hanging="360"/>
      </w:p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C2"/>
    <w:rsid w:val="001A5B6F"/>
    <w:rsid w:val="00396095"/>
    <w:rsid w:val="003D6C68"/>
    <w:rsid w:val="00495060"/>
    <w:rsid w:val="004B0DC2"/>
    <w:rsid w:val="004E16B8"/>
    <w:rsid w:val="00793B81"/>
    <w:rsid w:val="008F1059"/>
    <w:rsid w:val="00900634"/>
    <w:rsid w:val="00AD279D"/>
    <w:rsid w:val="00B137A8"/>
    <w:rsid w:val="00B74C0E"/>
    <w:rsid w:val="00E322B6"/>
    <w:rsid w:val="00FD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EB7D"/>
  <w15:chartTrackingRefBased/>
  <w15:docId w15:val="{6F9D6B3B-E49A-49B9-A7B9-EFCC0DFA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F86"/>
    <w:pPr>
      <w:spacing w:line="25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F1059"/>
    <w:pPr>
      <w:numPr>
        <w:numId w:val="1"/>
      </w:numPr>
      <w:spacing w:after="0" w:line="240" w:lineRule="auto"/>
      <w:contextualSpacing/>
      <w:jc w:val="both"/>
    </w:pPr>
    <w:rPr>
      <w:rFonts w:ascii="Arial Narrow" w:hAnsi="Arial Narrow"/>
      <w:sz w:val="20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F1059"/>
    <w:rPr>
      <w:rFonts w:ascii="Arial Narrow" w:eastAsia="Calibri" w:hAnsi="Arial Narrow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Štanclová Zuzana, Ing.</dc:creator>
  <cp:keywords/>
  <dc:description/>
  <cp:lastModifiedBy>Štanclová Zuzana, Ing.</cp:lastModifiedBy>
  <cp:revision>18</cp:revision>
  <cp:lastPrinted>2021-05-19T09:25:00Z</cp:lastPrinted>
  <dcterms:created xsi:type="dcterms:W3CDTF">2021-05-19T09:15:00Z</dcterms:created>
  <dcterms:modified xsi:type="dcterms:W3CDTF">2021-05-20T12:27:00Z</dcterms:modified>
</cp:coreProperties>
</file>