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88114EF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AA32D07" w14:textId="77777777" w:rsidR="00A21071" w:rsidRPr="002545A0" w:rsidRDefault="00FF3B82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uzatvorená podľa § 409 a </w:t>
      </w:r>
      <w:proofErr w:type="spellStart"/>
      <w:r w:rsidRPr="002545A0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2545A0">
        <w:rPr>
          <w:rFonts w:asciiTheme="minorHAnsi" w:hAnsiTheme="minorHAnsi" w:cstheme="minorHAnsi"/>
          <w:sz w:val="22"/>
          <w:szCs w:val="22"/>
        </w:rPr>
        <w:t>. zákona č. 513/1991 Zb. Obchodného zákonníka v znení neskorších predpisov (ďalej v texte tiež ako „ObZ“)</w:t>
      </w:r>
    </w:p>
    <w:p w14:paraId="5A10EAEF" w14:textId="08597326" w:rsidR="00A21071" w:rsidRPr="002545A0" w:rsidRDefault="00FF3B82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 a podľa zákona č. 343/2015 Z. z. o verejnom obstarávaní a o zmene a doplnení niektorých zákonov (ďalej v texte tiež ako „zákon o verejnom obstarávaní“</w:t>
      </w:r>
      <w:r w:rsidR="00A21071"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2545A0">
        <w:rPr>
          <w:rFonts w:asciiTheme="minorHAnsi" w:hAnsiTheme="minorHAnsi" w:cstheme="minorHAnsi"/>
          <w:b/>
          <w:sz w:val="22"/>
          <w:szCs w:val="22"/>
        </w:rPr>
        <w:t>„Zmluva“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413345EC" w14:textId="77777777" w:rsidR="002545A0" w:rsidRPr="002545A0" w:rsidRDefault="002545A0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F5B5E1F" w14:textId="77777777" w:rsidR="00FF3B82" w:rsidRPr="002545A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36C7D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Predávajúci:</w:t>
      </w:r>
    </w:p>
    <w:p w14:paraId="239E6C30" w14:textId="68637DFF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Názov: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0FA92D81" w14:textId="4BE59413" w:rsidR="00FF3B82" w:rsidRPr="002545A0" w:rsidRDefault="00FF3B82" w:rsidP="00825F9B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Sídlo: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68436CF3" w14:textId="53048401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Zastúpený</w:t>
      </w:r>
      <w:r w:rsidR="00A21071" w:rsidRPr="002545A0">
        <w:rPr>
          <w:rFonts w:asciiTheme="minorHAnsi" w:hAnsiTheme="minorHAnsi" w:cstheme="minorHAnsi"/>
          <w:sz w:val="22"/>
          <w:szCs w:val="22"/>
        </w:rPr>
        <w:t xml:space="preserve"> / konajúci prostredníctvom</w:t>
      </w:r>
      <w:r w:rsidRPr="002545A0">
        <w:rPr>
          <w:rFonts w:asciiTheme="minorHAnsi" w:hAnsiTheme="minorHAnsi" w:cstheme="minorHAnsi"/>
          <w:sz w:val="22"/>
          <w:szCs w:val="22"/>
        </w:rPr>
        <w:t>:</w:t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31B27047" w14:textId="73929F94" w:rsidR="00BD6B4E" w:rsidRPr="002545A0" w:rsidRDefault="00BD6B4E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Zapísaný v (register):</w:t>
      </w:r>
    </w:p>
    <w:p w14:paraId="7DB7A43A" w14:textId="416E8115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IČO: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0924523D" w14:textId="4DBA928E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DIČ: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5173A9BA" w14:textId="475AD6D9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Bankové spojenie:</w:t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5D432DEB" w14:textId="77777777" w:rsidR="00FF3B82" w:rsidRPr="002545A0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Číslo účtu: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7545790B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v texte tiež ako </w:t>
      </w:r>
      <w:r w:rsidRPr="002545A0">
        <w:rPr>
          <w:rFonts w:asciiTheme="minorHAnsi" w:hAnsiTheme="minorHAnsi" w:cstheme="minorHAnsi"/>
          <w:b/>
          <w:sz w:val="22"/>
          <w:szCs w:val="22"/>
        </w:rPr>
        <w:t>„Predávajúci“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E251D8" w14:textId="77777777" w:rsidR="00FF3B82" w:rsidRPr="002545A0" w:rsidRDefault="00FF3B82" w:rsidP="00825F9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Kupujúci:</w:t>
      </w:r>
      <w:r w:rsidRPr="002545A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14:paraId="4E6AB08C" w14:textId="02F122F8" w:rsidR="00FF3B82" w:rsidRPr="002545A0" w:rsidRDefault="00FF3B8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Názov: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b/>
          <w:sz w:val="22"/>
          <w:szCs w:val="22"/>
        </w:rPr>
        <w:t>Banskobystrický samosprávny kraj</w:t>
      </w:r>
    </w:p>
    <w:p w14:paraId="6E03C5F8" w14:textId="77D7394A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Sídlo: 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  <w:t>SNP č. 23</w:t>
      </w:r>
    </w:p>
    <w:p w14:paraId="21CEB681" w14:textId="16BDCABE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Zastúpený: 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  <w:t>Ing. Ján Lunter, predseda</w:t>
      </w:r>
      <w:r w:rsidR="00A21071" w:rsidRPr="002545A0">
        <w:rPr>
          <w:rFonts w:asciiTheme="minorHAnsi" w:hAnsiTheme="minorHAnsi" w:cstheme="minorHAnsi"/>
          <w:sz w:val="22"/>
          <w:szCs w:val="22"/>
        </w:rPr>
        <w:t xml:space="preserve"> BBSK</w:t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123C2CA3" w14:textId="0A179300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IČO: 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  <w:t>37828100</w:t>
      </w:r>
    </w:p>
    <w:p w14:paraId="29891E6A" w14:textId="456F0E6A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DIČ: 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  <w:t>2021627333</w:t>
      </w:r>
    </w:p>
    <w:p w14:paraId="0C60A100" w14:textId="77777777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Bankové spojenie: </w:t>
      </w:r>
      <w:r w:rsidRPr="002545A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720D4454" w14:textId="5088C0D0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Číslo účtu: </w:t>
      </w:r>
    </w:p>
    <w:p w14:paraId="1456D4EE" w14:textId="77777777" w:rsidR="00DD56A5" w:rsidRPr="002545A0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77777777" w:rsidR="00FF3B82" w:rsidRPr="002545A0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v texte tiež ako </w:t>
      </w:r>
      <w:r w:rsidRPr="002545A0">
        <w:rPr>
          <w:rFonts w:asciiTheme="minorHAnsi" w:hAnsiTheme="minorHAnsi" w:cstheme="minorHAnsi"/>
          <w:b/>
          <w:sz w:val="22"/>
          <w:szCs w:val="22"/>
        </w:rPr>
        <w:t>„Kupujúci“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42A669E1" w:rsidR="00FF3B82" w:rsidRPr="002545A0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(Predávajúci a Kupujúci spolu ďalej v texte tiež ako </w:t>
      </w:r>
      <w:r w:rsidRPr="002545A0">
        <w:rPr>
          <w:rFonts w:asciiTheme="minorHAnsi" w:hAnsiTheme="minorHAnsi" w:cstheme="minorHAnsi"/>
          <w:b/>
          <w:sz w:val="22"/>
          <w:szCs w:val="22"/>
        </w:rPr>
        <w:t>„Zmluvné strany“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7AE5DE7D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0FC81804" w14:textId="6F0FA2CF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Úvodné ustanovenia</w:t>
      </w:r>
      <w:r w:rsidR="00DD56A5">
        <w:rPr>
          <w:rFonts w:asciiTheme="minorHAnsi" w:hAnsiTheme="minorHAnsi" w:cstheme="minorHAnsi"/>
          <w:b/>
          <w:sz w:val="22"/>
          <w:szCs w:val="22"/>
        </w:rPr>
        <w:t>.</w:t>
      </w:r>
    </w:p>
    <w:p w14:paraId="68F6D7AD" w14:textId="31E9ADA2" w:rsidR="005D56B3" w:rsidRPr="002545A0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verejného obstarávania na predmet zákazky v rámci zákazky s nízkou hodnotou podľa § 117 zákona o verejnom obstarávaní </w:t>
      </w:r>
      <w:r w:rsidRPr="002545A0">
        <w:rPr>
          <w:rFonts w:asciiTheme="minorHAnsi" w:hAnsiTheme="minorHAnsi" w:cstheme="minorHAnsi"/>
          <w:sz w:val="22"/>
          <w:szCs w:val="22"/>
        </w:rPr>
        <w:t xml:space="preserve">s názvom </w:t>
      </w:r>
      <w:r w:rsidRPr="00B209C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209CE">
        <w:rPr>
          <w:rFonts w:asciiTheme="minorHAnsi" w:hAnsiTheme="minorHAnsi" w:cstheme="minorHAnsi"/>
          <w:b/>
          <w:bCs/>
          <w:i/>
          <w:iCs/>
          <w:sz w:val="22"/>
          <w:szCs w:val="22"/>
        </w:rPr>
        <w:t>Softvér pre projekt „Moderné vzdelávanie pre prax</w:t>
      </w:r>
      <w:r w:rsidR="00415EC5" w:rsidRPr="00B209CE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“</w:t>
      </w:r>
      <w:r w:rsidR="00415EC5" w:rsidRPr="002545A0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5D56B3" w:rsidRPr="002545A0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špecifikovaný v prílohe č.1 tejto </w:t>
      </w:r>
      <w:r w:rsidR="00415EC5" w:rsidRPr="002545A0">
        <w:rPr>
          <w:rFonts w:asciiTheme="minorHAnsi" w:hAnsiTheme="minorHAnsi" w:cstheme="minorHAnsi"/>
          <w:sz w:val="22"/>
          <w:szCs w:val="22"/>
        </w:rPr>
        <w:t>Zmluvy</w:t>
      </w:r>
      <w:r w:rsidRPr="002545A0">
        <w:rPr>
          <w:rFonts w:asciiTheme="minorHAnsi" w:hAnsiTheme="minorHAnsi" w:cstheme="minorHAnsi"/>
          <w:sz w:val="22"/>
          <w:szCs w:val="22"/>
        </w:rPr>
        <w:t>“</w:t>
      </w:r>
      <w:r w:rsidR="00415EC5" w:rsidRPr="002545A0">
        <w:rPr>
          <w:rFonts w:asciiTheme="minorHAnsi" w:hAnsiTheme="minorHAnsi" w:cstheme="minorHAnsi"/>
          <w:sz w:val="22"/>
          <w:szCs w:val="22"/>
        </w:rPr>
        <w:t>.</w:t>
      </w:r>
      <w:r w:rsidR="001D64D4" w:rsidRPr="002545A0">
        <w:rPr>
          <w:rFonts w:asciiTheme="minorHAnsi" w:hAnsiTheme="minorHAnsi" w:cstheme="minorHAnsi"/>
          <w:sz w:val="22"/>
          <w:szCs w:val="22"/>
        </w:rPr>
        <w:t xml:space="preserve"> </w:t>
      </w:r>
      <w:r w:rsidR="00415EC5" w:rsidRPr="002545A0">
        <w:rPr>
          <w:rFonts w:asciiTheme="minorHAnsi" w:hAnsiTheme="minorHAnsi" w:cstheme="minorHAnsi"/>
          <w:sz w:val="22"/>
          <w:szCs w:val="22"/>
        </w:rPr>
        <w:t>C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enová ponuka </w:t>
      </w:r>
      <w:r w:rsidR="00415EC5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5D56B3" w:rsidRPr="002545A0">
        <w:rPr>
          <w:rFonts w:asciiTheme="minorHAnsi" w:hAnsiTheme="minorHAnsi" w:cstheme="minorHAnsi"/>
          <w:color w:val="000000"/>
          <w:sz w:val="22"/>
          <w:szCs w:val="22"/>
        </w:rPr>
        <w:t>redávajúceho vo verejnom obstarávaní za predmet kúpy (tovar) určený čo do množstva a druhu,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 tvorí neoddeliteľnú súčasť tejto </w:t>
      </w:r>
      <w:r w:rsidR="00373973" w:rsidRPr="002545A0">
        <w:rPr>
          <w:rFonts w:asciiTheme="minorHAnsi" w:hAnsiTheme="minorHAnsi" w:cstheme="minorHAnsi"/>
          <w:sz w:val="22"/>
          <w:szCs w:val="22"/>
        </w:rPr>
        <w:t>Zmluvy</w:t>
      </w:r>
      <w:r w:rsidR="005D56B3" w:rsidRPr="002545A0">
        <w:rPr>
          <w:rFonts w:asciiTheme="minorHAnsi" w:hAnsiTheme="minorHAnsi" w:cstheme="minorHAnsi"/>
          <w:sz w:val="22"/>
          <w:szCs w:val="22"/>
        </w:rPr>
        <w:t>.</w:t>
      </w:r>
    </w:p>
    <w:p w14:paraId="181F6D8B" w14:textId="77777777" w:rsidR="00DD56A5" w:rsidRPr="002545A0" w:rsidRDefault="00DD56A5" w:rsidP="002545A0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6160F507" w14:textId="18BC3EFB" w:rsidR="00DD56A5" w:rsidRDefault="00FF3B82" w:rsidP="002545A0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Predávajúci sa zaväzuje za podmienok dohodnutých v tejto Zmluve a v súťažných podkladoch verejného obstarávania počas platnosti a účinnosti Zmluvy dodať pre Kupujúceho tovar - ,,</w:t>
      </w:r>
      <w:r w:rsidR="00E776F3" w:rsidRPr="002545A0">
        <w:rPr>
          <w:rFonts w:asciiTheme="minorHAnsi" w:hAnsiTheme="minorHAnsi" w:cstheme="minorHAnsi"/>
          <w:sz w:val="22"/>
          <w:szCs w:val="22"/>
        </w:rPr>
        <w:t>Softvér</w:t>
      </w:r>
      <w:r w:rsidRPr="002545A0">
        <w:rPr>
          <w:rFonts w:asciiTheme="minorHAnsi" w:hAnsiTheme="minorHAnsi" w:cstheme="minorHAnsi"/>
          <w:sz w:val="22"/>
          <w:szCs w:val="22"/>
        </w:rPr>
        <w:t xml:space="preserve">“, vrátane dopravy tovaru a jeho </w:t>
      </w:r>
      <w:r w:rsidR="001C662A" w:rsidRPr="002545A0">
        <w:rPr>
          <w:rFonts w:asciiTheme="minorHAnsi" w:hAnsiTheme="minorHAnsi" w:cstheme="minorHAnsi"/>
          <w:sz w:val="22"/>
          <w:szCs w:val="22"/>
        </w:rPr>
        <w:t xml:space="preserve">inštalovania </w:t>
      </w:r>
      <w:r w:rsidRPr="002545A0">
        <w:rPr>
          <w:rFonts w:asciiTheme="minorHAnsi" w:hAnsiTheme="minorHAnsi" w:cstheme="minorHAnsi"/>
          <w:sz w:val="22"/>
          <w:szCs w:val="22"/>
        </w:rPr>
        <w:t xml:space="preserve">na miesto určené Kupujúcim. </w:t>
      </w:r>
    </w:p>
    <w:p w14:paraId="1F639A97" w14:textId="77777777" w:rsidR="002545A0" w:rsidRPr="002545A0" w:rsidRDefault="002545A0" w:rsidP="002545A0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CE536E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A4482F6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C10044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41427D1A" w14:textId="26964CDE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2545A0">
        <w:rPr>
          <w:rFonts w:asciiTheme="minorHAnsi" w:hAnsiTheme="minorHAnsi" w:cstheme="minorHAnsi"/>
          <w:b/>
          <w:sz w:val="22"/>
          <w:szCs w:val="22"/>
        </w:rPr>
        <w:t>Z</w:t>
      </w:r>
      <w:r w:rsidRPr="002545A0">
        <w:rPr>
          <w:rFonts w:asciiTheme="minorHAnsi" w:hAnsiTheme="minorHAnsi" w:cstheme="minorHAnsi"/>
          <w:b/>
          <w:sz w:val="22"/>
          <w:szCs w:val="22"/>
        </w:rPr>
        <w:t>mluvy</w:t>
      </w:r>
      <w:r w:rsidR="00DD56A5">
        <w:rPr>
          <w:rFonts w:asciiTheme="minorHAnsi" w:hAnsiTheme="minorHAnsi" w:cstheme="minorHAnsi"/>
          <w:b/>
          <w:sz w:val="22"/>
          <w:szCs w:val="22"/>
        </w:rPr>
        <w:t>.</w:t>
      </w:r>
    </w:p>
    <w:p w14:paraId="2EC6309A" w14:textId="5FBC8181" w:rsidR="00FF3B82" w:rsidRDefault="00FF3B82" w:rsidP="009F44C5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Predmetom tejto Zmluvy je záväzok Predávajúceho dodať – </w:t>
      </w:r>
      <w:r w:rsidR="00C127F0" w:rsidRPr="00CE0B2B">
        <w:rPr>
          <w:rFonts w:asciiTheme="minorHAnsi" w:hAnsiTheme="minorHAnsi" w:cstheme="minorHAnsi"/>
          <w:b/>
          <w:bCs/>
          <w:i/>
          <w:iCs/>
          <w:sz w:val="22"/>
          <w:szCs w:val="22"/>
        </w:rPr>
        <w:t>,</w:t>
      </w:r>
      <w:r w:rsidR="001D64D4" w:rsidRPr="00CE0B2B">
        <w:rPr>
          <w:rFonts w:asciiTheme="minorHAnsi" w:hAnsiTheme="minorHAnsi" w:cstheme="minorHAnsi"/>
          <w:b/>
          <w:bCs/>
          <w:i/>
          <w:iCs/>
          <w:sz w:val="22"/>
          <w:szCs w:val="22"/>
        </w:rPr>
        <w:t>,</w:t>
      </w:r>
      <w:r w:rsidR="00F41A56">
        <w:rPr>
          <w:rFonts w:asciiTheme="minorHAnsi" w:hAnsiTheme="minorHAnsi" w:cstheme="minorHAnsi"/>
          <w:b/>
          <w:bCs/>
          <w:i/>
          <w:iCs/>
          <w:sz w:val="22"/>
          <w:szCs w:val="22"/>
        </w:rPr>
        <w:t>Jazykové laboratórium</w:t>
      </w:r>
      <w:r w:rsidR="001D64D4" w:rsidRPr="00CE0B2B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“</w:t>
      </w:r>
      <w:r w:rsidR="001D64D4" w:rsidRPr="00B209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45A0">
        <w:rPr>
          <w:rFonts w:asciiTheme="minorHAnsi" w:hAnsiTheme="minorHAnsi" w:cstheme="minorHAnsi"/>
          <w:sz w:val="22"/>
          <w:szCs w:val="22"/>
        </w:rPr>
        <w:t xml:space="preserve"> (ďalej v texte tiež ako „</w:t>
      </w:r>
      <w:r w:rsidRPr="002545A0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Pr="002545A0">
        <w:rPr>
          <w:rFonts w:asciiTheme="minorHAnsi" w:hAnsiTheme="minorHAnsi" w:cstheme="minorHAnsi"/>
          <w:sz w:val="22"/>
          <w:szCs w:val="22"/>
        </w:rPr>
        <w:t>“ alebo „</w:t>
      </w:r>
      <w:r w:rsidRPr="002545A0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Pr="002545A0">
        <w:rPr>
          <w:rFonts w:asciiTheme="minorHAnsi" w:hAnsiTheme="minorHAnsi" w:cstheme="minorHAnsi"/>
          <w:sz w:val="22"/>
          <w:szCs w:val="22"/>
        </w:rPr>
        <w:t>“), na miesto určené Kupujúcim v požadovanom množstve jednotlivých položiek bližšie špecifikovaných v prílohe č. 1 Zmluvy. Príloha č. 1 tvorí neoddeliteľnú súčasť tejto Zmluvy.</w:t>
      </w:r>
    </w:p>
    <w:p w14:paraId="297F989D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726FD0E" w14:textId="1F0E96DA" w:rsidR="00FF3B82" w:rsidRDefault="00FF3B82" w:rsidP="00EA68F9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Predávajúci sa zaväzuje, že za podmienok dohodnutých v Zmluve Kupujúcemu dodá predmet kúpy uvedený v bode 1 tohto článku a na Kupujúceho prevedie vlastníctvo k predmetu kúpy. Kupujúci sa </w:t>
      </w:r>
      <w:r w:rsidR="00570E1D" w:rsidRPr="002545A0">
        <w:rPr>
          <w:rFonts w:asciiTheme="minorHAnsi" w:hAnsiTheme="minorHAnsi" w:cstheme="minorHAnsi"/>
          <w:sz w:val="22"/>
          <w:szCs w:val="22"/>
        </w:rPr>
        <w:t>P</w:t>
      </w:r>
      <w:r w:rsidRPr="002545A0">
        <w:rPr>
          <w:rFonts w:asciiTheme="minorHAnsi" w:hAnsiTheme="minorHAnsi" w:cstheme="minorHAnsi"/>
          <w:sz w:val="22"/>
          <w:szCs w:val="22"/>
        </w:rPr>
        <w:t>redávajúcemu zaväzuje zaplatiť kúpnu cenu uvedenú v čl. IV. tejto Zmluvy.</w:t>
      </w:r>
    </w:p>
    <w:p w14:paraId="4CDAC9B3" w14:textId="77777777" w:rsidR="00DD56A5" w:rsidRPr="002545A0" w:rsidRDefault="00DD56A5" w:rsidP="002545A0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DBDFE8B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7F59DF33" w14:textId="7EEB5E87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  <w:r w:rsidR="00DD56A5">
        <w:rPr>
          <w:rFonts w:asciiTheme="minorHAnsi" w:hAnsiTheme="minorHAnsi" w:cstheme="minorHAnsi"/>
          <w:b/>
          <w:sz w:val="22"/>
          <w:szCs w:val="22"/>
        </w:rPr>
        <w:t>.</w:t>
      </w:r>
    </w:p>
    <w:p w14:paraId="35D49898" w14:textId="1A839AEA" w:rsidR="00FF3B82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2545A0">
        <w:rPr>
          <w:rFonts w:asciiTheme="minorHAnsi" w:hAnsiTheme="minorHAnsi" w:cstheme="minorHAnsi"/>
          <w:sz w:val="22"/>
          <w:szCs w:val="22"/>
        </w:rPr>
        <w:t xml:space="preserve"> zaväzuje dodať Kupujúcemu predmet kúpy podľa čl. II. tejto Zmluvy do 14 kalendárnych dní odo dňa nadobudnutia účinnosti tejto Zmluvy.</w:t>
      </w:r>
    </w:p>
    <w:p w14:paraId="45DAC0C0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7A0B41" w14:textId="77777777" w:rsidR="00DD56A5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Uvedený termín dodania je možné zmeniť len po vzájomnej písomnej alebo elektronickej dohode obidvoch Zmluvných strán.</w:t>
      </w:r>
    </w:p>
    <w:p w14:paraId="37EEDCCE" w14:textId="74215300" w:rsidR="00FF3B82" w:rsidRPr="002545A0" w:rsidRDefault="00FF3B82" w:rsidP="002545A0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E575A4" w14:textId="54C88FE4" w:rsidR="00CB51C6" w:rsidRDefault="00FF3B82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Predávajúci je povinný predmet kúpy definovaný v čl. II Zmluvy Kupujúcemu dodať v mieste plnenia Zmluvy, ktorým je</w:t>
      </w:r>
      <w:r w:rsidR="00E776F3" w:rsidRPr="002545A0">
        <w:rPr>
          <w:rFonts w:asciiTheme="minorHAnsi" w:hAnsiTheme="minorHAnsi" w:cstheme="minorHAnsi"/>
          <w:sz w:val="22"/>
          <w:szCs w:val="22"/>
        </w:rPr>
        <w:t xml:space="preserve">: </w:t>
      </w:r>
      <w:r w:rsidR="00CB51C6" w:rsidRPr="002545A0">
        <w:rPr>
          <w:rFonts w:asciiTheme="minorHAnsi" w:hAnsiTheme="minorHAnsi" w:cstheme="minorHAnsi"/>
          <w:b/>
          <w:bCs/>
          <w:sz w:val="22"/>
          <w:szCs w:val="22"/>
        </w:rPr>
        <w:t>Stredná odborná škola obchodu a služieb Krupina, M. R. Štefánika 8</w:t>
      </w:r>
      <w:r w:rsidR="00DD56A5" w:rsidRPr="002545A0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CB51C6" w:rsidRPr="002545A0">
        <w:rPr>
          <w:rFonts w:asciiTheme="minorHAnsi" w:hAnsiTheme="minorHAnsi" w:cstheme="minorHAnsi"/>
          <w:b/>
          <w:bCs/>
          <w:sz w:val="22"/>
          <w:szCs w:val="22"/>
        </w:rPr>
        <w:t>963 01 Krupina</w:t>
      </w:r>
    </w:p>
    <w:p w14:paraId="53BDFA98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D8EBB2F" w14:textId="2106BF25" w:rsidR="00FF3B82" w:rsidRDefault="00FF3B82" w:rsidP="00825F9B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Predmet </w:t>
      </w:r>
      <w:r w:rsidR="00A511AC" w:rsidRPr="002545A0">
        <w:rPr>
          <w:rFonts w:asciiTheme="minorHAnsi" w:hAnsiTheme="minorHAnsi" w:cstheme="minorHAnsi"/>
          <w:sz w:val="22"/>
          <w:szCs w:val="22"/>
        </w:rPr>
        <w:t xml:space="preserve">kúpy </w:t>
      </w:r>
      <w:r w:rsidRPr="002545A0">
        <w:rPr>
          <w:rFonts w:asciiTheme="minorHAnsi" w:hAnsiTheme="minorHAnsi" w:cstheme="minorHAnsi"/>
          <w:sz w:val="22"/>
          <w:szCs w:val="22"/>
        </w:rPr>
        <w:t xml:space="preserve">sa považuje za dodaný podpísaním </w:t>
      </w:r>
      <w:r w:rsidR="00BB00B8" w:rsidRPr="002545A0">
        <w:rPr>
          <w:rFonts w:asciiTheme="minorHAnsi" w:hAnsiTheme="minorHAnsi" w:cstheme="minorHAnsi"/>
          <w:sz w:val="22"/>
          <w:szCs w:val="22"/>
        </w:rPr>
        <w:t>dodacieho listu</w:t>
      </w:r>
      <w:r w:rsidRPr="002545A0">
        <w:rPr>
          <w:rFonts w:asciiTheme="minorHAnsi" w:hAnsiTheme="minorHAnsi" w:cstheme="minorHAnsi"/>
          <w:sz w:val="22"/>
          <w:szCs w:val="22"/>
        </w:rPr>
        <w:t xml:space="preserve"> o odovzdaní a prevzatí predmetu kúpy (preberací protokol/dodací list), za účasti poverených zástupcov oboch Zmluvných strán na mieste, ktoré určí Kupujúci.</w:t>
      </w:r>
    </w:p>
    <w:p w14:paraId="1ADFB301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AFDB08" w14:textId="74C9A524" w:rsidR="00FF3B82" w:rsidRDefault="00FF3B82" w:rsidP="00825F9B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Zodpovedným zástupcom Kupujúceho na prevzatie predmetu kúpy a na podpísanie protokolu o prevzatí je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 p.</w:t>
      </w:r>
      <w:r w:rsidRPr="002545A0">
        <w:rPr>
          <w:rFonts w:asciiTheme="minorHAnsi" w:hAnsiTheme="minorHAnsi" w:cstheme="minorHAnsi"/>
          <w:sz w:val="22"/>
          <w:szCs w:val="22"/>
        </w:rPr>
        <w:t xml:space="preserve"> </w:t>
      </w:r>
      <w:r w:rsidR="005D56B3" w:rsidRPr="002545A0">
        <w:rPr>
          <w:rFonts w:asciiTheme="minorHAnsi" w:hAnsiTheme="minorHAnsi" w:cstheme="minorHAnsi"/>
          <w:sz w:val="22"/>
          <w:szCs w:val="22"/>
        </w:rPr>
        <w:t>............................</w:t>
      </w:r>
      <w:r w:rsidRPr="002545A0">
        <w:rPr>
          <w:rFonts w:asciiTheme="minorHAnsi" w:hAnsiTheme="minorHAnsi" w:cstheme="minorHAnsi"/>
          <w:sz w:val="22"/>
          <w:szCs w:val="22"/>
        </w:rPr>
        <w:t>.  Zodpovedným zástupcom Predávajúceho na odovzdanie predmetu kúpy a na podpísanie protokolu o odovzdaní je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 p. ..........................</w:t>
      </w:r>
      <w:r w:rsidRPr="002545A0">
        <w:rPr>
          <w:rFonts w:asciiTheme="minorHAnsi" w:hAnsiTheme="minorHAnsi" w:cstheme="minorHAnsi"/>
          <w:sz w:val="22"/>
          <w:szCs w:val="22"/>
        </w:rPr>
        <w:t>.</w:t>
      </w:r>
    </w:p>
    <w:p w14:paraId="76D14A84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29D65" w14:textId="55D4F1FC" w:rsidR="00FF3B82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Preberacie protokoly sa vyhotovia v troch origináloch a budú tvoriť prílohu faktúry (daňového dokladu).</w:t>
      </w:r>
    </w:p>
    <w:p w14:paraId="65542FA1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0CFD38" w14:textId="597F9F2E" w:rsidR="00FF3B82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Dopravu predmetu kúpy do miesta dodania zabezpečuje Predávajúci na vlastné náklady tak, aby bola zabezpečená dostatočná ochrana.</w:t>
      </w:r>
    </w:p>
    <w:p w14:paraId="100A7C29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5AF26E" w14:textId="2210942D" w:rsidR="00FF3B82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V prípade omeškania Predávajúceho s povinnosťou dodať predmet kúpy v termíne v zmysle bodu 1 tohto článku si Kupujúci uplatní voči Predávajúcemu zmluvnú pokutu v sadzbe 0,5% z kúpnej ceny nedodaného tovaru za každý aj začatý deň omeškania, pričom právo Kupujúceho na náhradu škody nie je dotknuté.</w:t>
      </w:r>
    </w:p>
    <w:p w14:paraId="71114CF9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1362CB" w14:textId="140D61D3" w:rsidR="00FF3B82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Ak Predávajúci nedodá Kupujúcemu tovar v dohodnutej lehote podľa bodu 1 tohto článku tejto Zmluvy, takéto konanie sa považuje za podstatné porušenie zmluvných podmienok a zakladá právo Kupujúceho odstúpiť od Zmluvy.</w:t>
      </w:r>
    </w:p>
    <w:p w14:paraId="606EA77A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C1D0E7" w14:textId="77777777" w:rsidR="00FF3B82" w:rsidRPr="002545A0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Kupujúci si vyhradzuje právo odmietnuť prevziať tovar, ak tovar svojimi vlastnosťami, resp. kvalitou, špecifikáciou nezodpovedá tovaru deklarovaného Predávajúcim pri podpise tejto Zmluvy.</w:t>
      </w:r>
    </w:p>
    <w:p w14:paraId="2A537D74" w14:textId="77777777" w:rsidR="002545A0" w:rsidRPr="002545A0" w:rsidRDefault="002545A0" w:rsidP="000810E3">
      <w:pPr>
        <w:pStyle w:val="Odsekzoznamu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41FC514" w14:textId="3D25C657" w:rsidR="00FF3B82" w:rsidRPr="002545A0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Článok IV.</w:t>
      </w:r>
    </w:p>
    <w:p w14:paraId="3842C919" w14:textId="77777777" w:rsidR="00BD6B4E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Kúpna cena, platobné podmienky </w:t>
      </w:r>
    </w:p>
    <w:p w14:paraId="369A72BE" w14:textId="2EC68CF6" w:rsidR="00877E08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a prevod vlastníckeho práva k predmetu kúpy</w:t>
      </w:r>
      <w:r w:rsidR="002545A0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FB2E148" w14:textId="0995212A" w:rsidR="00FF3B82" w:rsidRDefault="00A511AC" w:rsidP="009F44C5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FF3B82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predmetu kúpy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je maximálna </w:t>
      </w:r>
      <w:r w:rsidR="00FF3B82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a nie je možné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ju </w:t>
      </w:r>
      <w:r w:rsidR="00FF3B82" w:rsidRPr="002545A0">
        <w:rPr>
          <w:rFonts w:asciiTheme="minorHAnsi" w:hAnsiTheme="minorHAnsi" w:cstheme="minorHAnsi"/>
          <w:color w:val="000000"/>
          <w:sz w:val="22"/>
          <w:szCs w:val="22"/>
        </w:rPr>
        <w:t>zvyšovať.</w:t>
      </w:r>
    </w:p>
    <w:p w14:paraId="3925F7FD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797F7D" w14:textId="00A77370" w:rsidR="00FF3B82" w:rsidRDefault="00FF3B82" w:rsidP="009F44C5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Kúpna cena je dohodnutá vrátane obalov, balenia, dopravy a </w:t>
      </w:r>
      <w:r w:rsidR="00A511AC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inštalovania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tovaru. </w:t>
      </w:r>
    </w:p>
    <w:p w14:paraId="330450F3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1CD3AD" w14:textId="7C99ADBC" w:rsidR="00FF3B82" w:rsidRPr="002545A0" w:rsidRDefault="00FF3B82" w:rsidP="009F44C5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Celková</w:t>
      </w:r>
      <w:r w:rsidRPr="002545A0">
        <w:rPr>
          <w:rFonts w:asciiTheme="minorHAnsi" w:hAnsiTheme="minorHAnsi" w:cstheme="minorHAnsi"/>
          <w:sz w:val="22"/>
          <w:szCs w:val="22"/>
          <w:lang w:eastAsia="sk-SK"/>
        </w:rPr>
        <w:t xml:space="preserve"> cena za dodanie predmetu kúpy je:</w:t>
      </w:r>
    </w:p>
    <w:p w14:paraId="48F151AA" w14:textId="77777777" w:rsidR="00FF3B82" w:rsidRPr="002545A0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6CD6BAFA" w14:textId="2D44FC2A" w:rsidR="00FF3B82" w:rsidRPr="002545A0" w:rsidRDefault="00FF3B82" w:rsidP="009F44C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Celková cena bez DPH</w:t>
      </w:r>
      <w:r w:rsidR="00BD6B4E" w:rsidRPr="002545A0">
        <w:rPr>
          <w:rFonts w:asciiTheme="minorHAnsi" w:hAnsiTheme="minorHAnsi" w:cstheme="minorHAnsi"/>
          <w:sz w:val="22"/>
          <w:szCs w:val="22"/>
        </w:rPr>
        <w:t xml:space="preserve"> 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BD6B4E" w:rsidRPr="002545A0">
        <w:rPr>
          <w:rFonts w:asciiTheme="minorHAnsi" w:hAnsiTheme="minorHAnsi" w:cstheme="minorHAnsi"/>
          <w:sz w:val="22"/>
          <w:szCs w:val="22"/>
        </w:rPr>
        <w:t>................................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E43309" w:rsidRPr="002545A0">
        <w:rPr>
          <w:rFonts w:asciiTheme="minorHAnsi" w:hAnsiTheme="minorHAnsi" w:cstheme="minorHAnsi"/>
          <w:sz w:val="22"/>
          <w:szCs w:val="22"/>
        </w:rPr>
        <w:t>(slovom: ...........................)</w:t>
      </w:r>
    </w:p>
    <w:p w14:paraId="04CFE8F5" w14:textId="05D7761C" w:rsidR="00FF3B82" w:rsidRPr="002545A0" w:rsidRDefault="00FF3B82" w:rsidP="009F44C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DPH 20%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="00BD6B4E" w:rsidRPr="002545A0">
        <w:rPr>
          <w:rFonts w:asciiTheme="minorHAnsi" w:hAnsiTheme="minorHAnsi" w:cstheme="minorHAnsi"/>
          <w:sz w:val="22"/>
          <w:szCs w:val="22"/>
        </w:rPr>
        <w:t xml:space="preserve">  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BD6B4E" w:rsidRPr="002545A0">
        <w:rPr>
          <w:rFonts w:asciiTheme="minorHAnsi" w:hAnsiTheme="minorHAnsi" w:cstheme="minorHAnsi"/>
          <w:sz w:val="22"/>
          <w:szCs w:val="22"/>
        </w:rPr>
        <w:t>................................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E43309" w:rsidRPr="002545A0">
        <w:rPr>
          <w:rFonts w:asciiTheme="minorHAnsi" w:hAnsiTheme="minorHAnsi" w:cstheme="minorHAnsi"/>
          <w:sz w:val="22"/>
          <w:szCs w:val="22"/>
        </w:rPr>
        <w:t>(slovom: ...........................)</w:t>
      </w:r>
    </w:p>
    <w:p w14:paraId="3728B447" w14:textId="697E3136" w:rsidR="00FF3B82" w:rsidRPr="002545A0" w:rsidRDefault="00FF3B82" w:rsidP="00825F9B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Celková cena s DPH</w:t>
      </w:r>
      <w:r w:rsidRPr="002545A0">
        <w:rPr>
          <w:rFonts w:asciiTheme="minorHAnsi" w:hAnsiTheme="minorHAnsi" w:cstheme="minorHAnsi"/>
          <w:b/>
          <w:sz w:val="22"/>
          <w:szCs w:val="22"/>
        </w:rPr>
        <w:tab/>
      </w:r>
      <w:r w:rsidR="00BD6B4E" w:rsidRPr="002545A0">
        <w:rPr>
          <w:rFonts w:asciiTheme="minorHAnsi" w:hAnsiTheme="minorHAnsi" w:cstheme="minorHAnsi"/>
          <w:b/>
          <w:sz w:val="22"/>
          <w:szCs w:val="22"/>
        </w:rPr>
        <w:t>.................................</w:t>
      </w:r>
      <w:r w:rsidR="00E43309" w:rsidRPr="002545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E43309" w:rsidRPr="002545A0">
        <w:rPr>
          <w:rFonts w:asciiTheme="minorHAnsi" w:hAnsiTheme="minorHAnsi" w:cstheme="minorHAnsi"/>
          <w:sz w:val="22"/>
          <w:szCs w:val="22"/>
        </w:rPr>
        <w:t>(slovom: ...........................)</w:t>
      </w:r>
    </w:p>
    <w:p w14:paraId="2F98E741" w14:textId="77777777" w:rsidR="00FF3B82" w:rsidRPr="002545A0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7EC6BD4" w14:textId="3229B690" w:rsidR="00FF3B82" w:rsidRDefault="00FF3B82" w:rsidP="00825F9B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kúpnu cenu po riadnom dodaní tovaru zo strany Predávajúceho v zmysle článku II. ods. 1 tejto Zmluvy formou bezhotovostného platobného styku, bez poskytnutia preddavku. Kúpna cena bude Kupujúcim uhradená na základe predloženej faktúry vystavenej Predávajúcim, s lehotou splatnosti </w:t>
      </w:r>
      <w:r w:rsidR="00E776F3" w:rsidRPr="002545A0">
        <w:rPr>
          <w:rFonts w:asciiTheme="minorHAnsi" w:hAnsiTheme="minorHAnsi" w:cstheme="minorHAnsi"/>
          <w:color w:val="000000"/>
          <w:sz w:val="22"/>
          <w:szCs w:val="22"/>
        </w:rPr>
        <w:t>30</w:t>
      </w:r>
      <w:r w:rsidR="00BB00B8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kalendárnych dní odo dňa jej doručenia Kupujúcemu. Faktúra musí obsahovať náležitosti v zmysle § 71 zákona č. 222/2004 Z. z. o dani z pridanej hodnoty v znení neskorších predpisov. V prípade, že faktúra nebude obsahovať zákonom predpísané náležitosti alebo bude obsahovať chybné údaje, je Kupujúci oprávnený vrátiť ju Predávajúcemu na doplnenie alebo opravu. V takomto prípade sa preruší plynutie lehoty splatnosti faktúry a nová lehota začne plynúť dňom nasledujúcim po dni doručenia opravenej alebo doplnenej faktúry Kupujúcemu.</w:t>
      </w:r>
    </w:p>
    <w:p w14:paraId="054D74ED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3F154DE" w14:textId="078B6DEF" w:rsidR="00FF3B82" w:rsidRDefault="00FF3B82" w:rsidP="00825F9B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kúpnu cenu na bankový účet </w:t>
      </w:r>
      <w:r w:rsidR="00A511AC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redávajúceho uvedený v záhlaví tejto Zmluvy. </w:t>
      </w:r>
    </w:p>
    <w:p w14:paraId="0B052865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5DA124A6" w:rsidR="00FF3B82" w:rsidRPr="002545A0" w:rsidRDefault="00FF3B82" w:rsidP="00EA68F9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V prípade omeškania Kupujúceho s plnením podľa bodu 5 tohto článku je Predávajúci oprávnený Kupujúcemu vyfakturovať zmluvnú pokutu vo výške 0,0</w:t>
      </w:r>
      <w:r w:rsidR="00A511AC" w:rsidRPr="002545A0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% z dlžnej sumy za každý aj začatý deň omeškania.</w:t>
      </w:r>
    </w:p>
    <w:p w14:paraId="431F3B37" w14:textId="77777777" w:rsidR="00877E08" w:rsidRPr="002545A0" w:rsidRDefault="00877E08" w:rsidP="00EA68F9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77777777" w:rsidR="00FF3B82" w:rsidRPr="002545A0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0E1AAE26" w14:textId="6C3B01F2" w:rsidR="00FF3B82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Záručné podmienky, zodpovednosť za vady, zmluvná pokuta</w:t>
      </w:r>
      <w:r w:rsidR="002545A0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3097986F" w14:textId="121A9083" w:rsidR="00FF3B82" w:rsidRDefault="00FF3B82" w:rsidP="009F44C5">
      <w:pPr>
        <w:pStyle w:val="Odsekzoznamu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Zmluvné strany sa dohodli, že počas záručnej doby má Predávajúci povinnosť bezplatne odstrániť vadu (chybu) predmetu </w:t>
      </w:r>
      <w:r w:rsidR="00A511AC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kúpy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pri oprávnenej reklamácii v dohodnutom čase. Záruka na predmet 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kúpy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je 24 mesiacov odo dňa dodania predmetu kúpy.</w:t>
      </w:r>
    </w:p>
    <w:p w14:paraId="2026AE95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2BFAFBE" w14:textId="07045E6D" w:rsidR="00FF3B82" w:rsidRDefault="00FF3B82" w:rsidP="009F44C5">
      <w:pPr>
        <w:pStyle w:val="Odsekzoznamu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 zodpovedá za vady, ktoré má predmet kúpy v okamihu, keď prechádza nebezpečenstvo škody na tovare na Kupujúceho, aj keď sa vada 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>zistí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až po tomto čase. Predávajúci zodpovedá taktiež za akúkoľvek vadu, ktorá vznikne po uvedenej dobe, ak je spôsobená porušením povinností Predávajúceho podľa tejto Zmluvy.</w:t>
      </w:r>
    </w:p>
    <w:p w14:paraId="4DA73C56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9779C4E" w14:textId="0BF106EF" w:rsidR="00FF3B82" w:rsidRPr="002545A0" w:rsidRDefault="00FF3B82" w:rsidP="00EA68F9">
      <w:pPr>
        <w:pStyle w:val="Odsekzoznamu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Spôsob reklamácie vád tovaru bude prebiehať najmä telefonicky a písomne prostredníctvom elektronickej pošty. </w:t>
      </w:r>
    </w:p>
    <w:p w14:paraId="2EF4FF56" w14:textId="77777777" w:rsidR="00AF6AD1" w:rsidRPr="002545A0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008FFD4C" w:rsidR="00FF3B82" w:rsidRPr="002545A0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Článok VI.</w:t>
      </w:r>
    </w:p>
    <w:p w14:paraId="601F2C68" w14:textId="640643C3" w:rsidR="00FF3B82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  <w:r w:rsidR="002545A0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F7773C" w14:textId="68884AF4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>naplnením všetkých práv a povinností z nej vyplývajúcich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. Zmluvu je možné ukončiť 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aj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písomnou dohodou Zmluvných strán,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</w:p>
    <w:p w14:paraId="4FB056F8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A61062" w14:textId="3B054A40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lastRenderedPageBreak/>
        <w:t>V prípade zániku Zmluvy dohodou Zmluvných strán, táto zaniká dňom uvedeným v tejto dohode. V dohode sa upravia aj vzájomné nároky Zmluvných strán vzniknuté z plnenia zmluvných povinností alebo z ich porušenia ku dňu zániku Zmluvy dohodou.</w:t>
      </w:r>
    </w:p>
    <w:p w14:paraId="3B7BAE64" w14:textId="77777777" w:rsidR="002545A0" w:rsidRPr="002545A0" w:rsidRDefault="002545A0" w:rsidP="002545A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CF8CC4" w14:textId="6959874A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Ak Predávajúci koná v rozpore s touto Zmluvou, súťažnými podkladmi, právnymi predpismi a na písomnú výzvu Kupujúceho toto konanie a jeho následky v určitej lehote neodstráni, je Kupujúci oprávnený od Zmluvy odstúpiť, pričom nastávajú účinky odstúpenia od Zmluvy v zmysle § 349 a § 351 ObZ. Predchádzajúca písomná výzva Kupujúceho nie je potrebná v prípade odstúpenia od Zmluvy zo strany Kupujúceho podľa bodu 4 tohto článku.</w:t>
      </w:r>
    </w:p>
    <w:p w14:paraId="2AA81726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581D23" w14:textId="0D8CCA8D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Kupujúci si vyhradzuje právo odstúpenia od Zmluvy aj bez predchádzajúcej písomnej výzvy, ak Predávajúci dodá tovar, ktorý nezodpovedá množstvu, akosti a kvalite dohodnutého v Zmluve a v súťažných podkladoch. Kupujúci je oprávnený od Zmluvy odstúpiť aj v prípade, ak Predávajúci nedodá tovar žiadaného množstva v lehote podľa článku III. ods. 1 tejto Zmluvy. </w:t>
      </w:r>
    </w:p>
    <w:p w14:paraId="6D432A1C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B628AB4" w14:textId="3219BBE6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doručené. Účinky odstúpenia nastávajú dňom doručenia odstúpenia druhej Zmluvnej strane.</w:t>
      </w:r>
    </w:p>
    <w:p w14:paraId="204A30E3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6FDDB3" w14:textId="77777777" w:rsidR="00FF3B82" w:rsidRPr="002545A0" w:rsidRDefault="00FF3B82" w:rsidP="00825F9B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Za deň doručenia sa považuje deň prevzatia písomnosti. V prípade, ak adresát odmietne písomnosť prevziať, za deň doručenia sa považuje deň odmietnutia prevzatia písomnosti. V prípade, ak si adresát neprevezme písomnosť v úložnej lehote na pošte, za deň doručenia sa považuje posledný deň úložnej doby na pošte. V prípade, ak sa písomnosť vráti odosielateľovi s označením pošty adresát neznámy alebo adresát sa odsťahoval alebo s inou poznámkou podobného významu, za deň doručenia sa považuje deň vrátenia zásielky odosielateľovi.</w:t>
      </w:r>
    </w:p>
    <w:p w14:paraId="1F6FC588" w14:textId="3171EDAB" w:rsidR="00FF3B82" w:rsidRPr="002545A0" w:rsidRDefault="00FF3B82" w:rsidP="00825F9B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0D17BA5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VII.</w:t>
      </w:r>
    </w:p>
    <w:p w14:paraId="4F8124E2" w14:textId="7BC4604A" w:rsidR="009F44C5" w:rsidRPr="002545A0" w:rsidRDefault="009F44C5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Využitie subdodávateľov</w:t>
      </w:r>
      <w:r w:rsidR="002545A0">
        <w:rPr>
          <w:rFonts w:asciiTheme="minorHAnsi" w:hAnsiTheme="minorHAnsi" w:cstheme="minorHAnsi"/>
          <w:b/>
          <w:sz w:val="22"/>
          <w:szCs w:val="22"/>
        </w:rPr>
        <w:t>.</w:t>
      </w:r>
    </w:p>
    <w:p w14:paraId="15E39B8C" w14:textId="4B2AEAA4" w:rsidR="009F44C5" w:rsidRDefault="009F44C5" w:rsidP="009F44C5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 predkladá v prílohe k tejto Zmluve zoznam všetkých svojich subdodávateľov (identifikačné údaje a predmet subdodávky) a údaje o osobe oprávnenej konať za každého subdodávateľa v rozsahu meno a priezvisko, adresa pobytu, dátum narodenia. Až do splnenia tejto zmluvy je Predávajúci povinný oznámiť Kupujúcemu akúkoľvek zmenu údajov o subdodávateľovi. </w:t>
      </w:r>
    </w:p>
    <w:p w14:paraId="48786DEB" w14:textId="77777777" w:rsidR="002545A0" w:rsidRPr="002545A0" w:rsidRDefault="002545A0" w:rsidP="002545A0">
      <w:pPr>
        <w:pStyle w:val="Odsekzoznamu"/>
        <w:spacing w:line="264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3D6B48D" w14:textId="4F1DB021" w:rsidR="009F44C5" w:rsidRDefault="009F44C5" w:rsidP="00EA68F9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 je oprávnený kedykoľvek počas trvania tejto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mluvy vymeniť ktoréhokoľvek subdodávateľa, a to za predpokladu, že nový subdodávateľ disponuje oprávnením na príslušné plnenie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mluvy podľa ust. § 32 ods. 1 písm. e) ZVO, ako aj spĺňa povinnosť </w:t>
      </w:r>
      <w:bookmarkStart w:id="0" w:name="_Hlk481159816"/>
      <w:r w:rsidRPr="002545A0">
        <w:rPr>
          <w:rFonts w:asciiTheme="minorHAnsi" w:hAnsiTheme="minorHAnsi" w:cstheme="minorHAnsi"/>
          <w:color w:val="000000"/>
          <w:sz w:val="22"/>
          <w:szCs w:val="22"/>
        </w:rPr>
        <w:t>zápisu do registra partnerov verejného sektora</w:t>
      </w:r>
      <w:bookmarkEnd w:id="0"/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, ak zákon pre takéhoto subdodávateľa tento zápis vyžaduje. Najneskôr 7 dní pred prijatím subdodávky od nového subdodávateľa, alebo od uzavretia zmluvného vzťahu s novým subdodávateľom (podľa toho, ktorá udalosť nastane skôr, je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redávajúci povinný oznámiť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upujúcemu (identifikačné) údaje o novom subdodávateľovi a o osobe oprávnenej konať za nového subdodávateľa v rozsahu meno a priezvisko, adresa pobytu, dátum narodenia a zároveň predložiť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upujúcemu doklad preukazujúci, že nový subdodávateľ spĺňa podmienku účasti osobného postavenia podľa ust. § 32 ods. 1 písm. e) ZVO pre daný predmet subdodávky. Až do splnenia tejto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mluvy je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redávajúci povinný oznámiť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upujúcemu akúkoľvek zmenu údajov o novom subdodávateľovi.</w:t>
      </w:r>
    </w:p>
    <w:p w14:paraId="40FAC113" w14:textId="77777777" w:rsidR="002545A0" w:rsidRPr="002545A0" w:rsidRDefault="002545A0" w:rsidP="002545A0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ED9838E" w14:textId="3FDA47F5" w:rsidR="009F44C5" w:rsidRDefault="009F44C5" w:rsidP="009F44C5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Osoba, ktorá sa má stať subdodávateľom, sa subdodávateľom stáva podľa tejto 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mluvy schválením zo strany </w:t>
      </w:r>
      <w:r w:rsidR="00825F9B" w:rsidRPr="002545A0">
        <w:rPr>
          <w:rFonts w:asciiTheme="minorHAnsi" w:hAnsiTheme="minorHAnsi" w:cstheme="minorHAnsi"/>
          <w:sz w:val="22"/>
          <w:szCs w:val="22"/>
        </w:rPr>
        <w:t>K</w:t>
      </w:r>
      <w:r w:rsidRPr="002545A0">
        <w:rPr>
          <w:rFonts w:asciiTheme="minorHAnsi" w:hAnsiTheme="minorHAnsi" w:cstheme="minorHAnsi"/>
          <w:sz w:val="22"/>
          <w:szCs w:val="22"/>
        </w:rPr>
        <w:t>upujúceho, ktoré sa učiní podpisom nového navrhovaného znenia zoznamu subdodávateľov vo forme dodatku k 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mluve. Kupujúci je oprávnený subdodávateľa odmietnuť </w:t>
      </w:r>
      <w:r w:rsidRPr="002545A0">
        <w:rPr>
          <w:rFonts w:asciiTheme="minorHAnsi" w:hAnsiTheme="minorHAnsi" w:cstheme="minorHAnsi"/>
          <w:sz w:val="22"/>
          <w:szCs w:val="22"/>
        </w:rPr>
        <w:lastRenderedPageBreak/>
        <w:t xml:space="preserve">z dôvodu akejkoľvek pochybnosti o schopnosti riadneho plnenia 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mluvy, odmietnutie sa </w:t>
      </w:r>
      <w:r w:rsidR="00825F9B" w:rsidRPr="002545A0">
        <w:rPr>
          <w:rFonts w:asciiTheme="minorHAnsi" w:hAnsiTheme="minorHAnsi" w:cstheme="minorHAnsi"/>
          <w:sz w:val="22"/>
          <w:szCs w:val="22"/>
        </w:rPr>
        <w:t>P</w:t>
      </w:r>
      <w:r w:rsidRPr="002545A0">
        <w:rPr>
          <w:rFonts w:asciiTheme="minorHAnsi" w:hAnsiTheme="minorHAnsi" w:cstheme="minorHAnsi"/>
          <w:sz w:val="22"/>
          <w:szCs w:val="22"/>
        </w:rPr>
        <w:t>redávajúci zaväzuje bez výhrad rešpektovať.</w:t>
      </w:r>
    </w:p>
    <w:p w14:paraId="34074B5C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9830ED" w14:textId="7DF5AAC4" w:rsidR="009F44C5" w:rsidRPr="002545A0" w:rsidRDefault="009F44C5" w:rsidP="009F44C5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v bodoch 1. a 2. tohto článku nie je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redávajúci povinný plniť v prípade subdodávateľov, ktorí mu dodávajú tovary.</w:t>
      </w:r>
    </w:p>
    <w:p w14:paraId="419CAFF1" w14:textId="7E5665F1" w:rsidR="009F44C5" w:rsidRPr="002545A0" w:rsidRDefault="009F44C5" w:rsidP="009F44C5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Predávajúci je oprávnený plniť predmet tejto 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mluvy výlučne prostredníctvom subdodávateľov podľa tohto článku 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mluvy. Za plnenie subdodávateľa zodpovedá </w:t>
      </w:r>
      <w:r w:rsidR="00825F9B" w:rsidRPr="002545A0">
        <w:rPr>
          <w:rFonts w:asciiTheme="minorHAnsi" w:hAnsiTheme="minorHAnsi" w:cstheme="minorHAnsi"/>
          <w:sz w:val="22"/>
          <w:szCs w:val="22"/>
        </w:rPr>
        <w:t>P</w:t>
      </w:r>
      <w:r w:rsidRPr="002545A0">
        <w:rPr>
          <w:rFonts w:asciiTheme="minorHAnsi" w:hAnsiTheme="minorHAnsi" w:cstheme="minorHAnsi"/>
          <w:sz w:val="22"/>
          <w:szCs w:val="22"/>
        </w:rPr>
        <w:t>redávajúci ako za plnenie vlastné.</w:t>
      </w:r>
    </w:p>
    <w:p w14:paraId="5391D951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B1FD7C9" w14:textId="1D4AE18D" w:rsidR="00825F9B" w:rsidRPr="002545A0" w:rsidRDefault="009F44C5" w:rsidP="009F44C5">
      <w:pPr>
        <w:pStyle w:val="Zkladntext"/>
        <w:widowControl w:val="0"/>
        <w:numPr>
          <w:ilvl w:val="0"/>
          <w:numId w:val="8"/>
        </w:numPr>
        <w:tabs>
          <w:tab w:val="clear" w:pos="720"/>
          <w:tab w:val="num" w:pos="426"/>
          <w:tab w:val="left" w:pos="567"/>
          <w:tab w:val="left" w:pos="1897"/>
          <w:tab w:val="left" w:pos="3572"/>
        </w:tabs>
        <w:autoSpaceDE w:val="0"/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b w:val="0"/>
          <w:sz w:val="22"/>
          <w:szCs w:val="22"/>
        </w:rPr>
        <w:t xml:space="preserve">V súvislosti s plnením tejto </w:t>
      </w:r>
      <w:r w:rsidR="00825F9B" w:rsidRPr="002545A0">
        <w:rPr>
          <w:rFonts w:asciiTheme="minorHAnsi" w:hAnsiTheme="minorHAnsi" w:cstheme="minorHAnsi"/>
          <w:b w:val="0"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sz w:val="22"/>
          <w:szCs w:val="22"/>
        </w:rPr>
        <w:t xml:space="preserve">mluvy a všetkými činnosťami sa </w:t>
      </w:r>
      <w:r w:rsidR="00825F9B" w:rsidRPr="002545A0">
        <w:rPr>
          <w:rFonts w:asciiTheme="minorHAnsi" w:hAnsiTheme="minorHAnsi" w:cstheme="minorHAnsi"/>
          <w:b w:val="0"/>
          <w:sz w:val="22"/>
          <w:szCs w:val="22"/>
        </w:rPr>
        <w:t>P</w:t>
      </w:r>
      <w:r w:rsidRPr="002545A0">
        <w:rPr>
          <w:rFonts w:asciiTheme="minorHAnsi" w:hAnsiTheme="minorHAnsi" w:cstheme="minorHAnsi"/>
          <w:b w:val="0"/>
          <w:sz w:val="22"/>
          <w:szCs w:val="22"/>
        </w:rPr>
        <w:t xml:space="preserve">redávajúci zaväzuje postupovať v striktnom súlade s ust. § 34 ods. 3 ZVO a ust. § 41 ods. 1 písm. b) ZVO a je povinný zabezpečiť, aby všetci subdodávatelia spĺňali podmienky v zmysle predmetných ustanovení a tieto dodržiavali počas celého trvania </w:t>
      </w:r>
      <w:r w:rsidR="00825F9B" w:rsidRPr="002545A0">
        <w:rPr>
          <w:rFonts w:asciiTheme="minorHAnsi" w:hAnsiTheme="minorHAnsi" w:cstheme="minorHAnsi"/>
          <w:b w:val="0"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sz w:val="22"/>
          <w:szCs w:val="22"/>
        </w:rPr>
        <w:t xml:space="preserve">mluvy.    </w:t>
      </w:r>
    </w:p>
    <w:p w14:paraId="5CBBB1FE" w14:textId="77777777" w:rsidR="002545A0" w:rsidRPr="002545A0" w:rsidRDefault="002545A0" w:rsidP="002545A0">
      <w:pPr>
        <w:pStyle w:val="Zkladntext"/>
        <w:widowControl w:val="0"/>
        <w:tabs>
          <w:tab w:val="left" w:pos="567"/>
          <w:tab w:val="left" w:pos="1897"/>
          <w:tab w:val="left" w:pos="3572"/>
        </w:tabs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3BFD53E" w14:textId="251B37E9" w:rsidR="009F44C5" w:rsidRPr="002545A0" w:rsidRDefault="009F44C5" w:rsidP="00EA68F9">
      <w:pPr>
        <w:pStyle w:val="Zkladntext"/>
        <w:widowControl w:val="0"/>
        <w:numPr>
          <w:ilvl w:val="0"/>
          <w:numId w:val="8"/>
        </w:numPr>
        <w:tabs>
          <w:tab w:val="clear" w:pos="720"/>
          <w:tab w:val="num" w:pos="426"/>
          <w:tab w:val="left" w:pos="567"/>
          <w:tab w:val="left" w:pos="1897"/>
          <w:tab w:val="left" w:pos="3572"/>
        </w:tabs>
        <w:autoSpaceDE w:val="0"/>
        <w:autoSpaceDN w:val="0"/>
        <w:ind w:left="426" w:hanging="426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V prípade porušenia ktorejkoľvek z povinností týkajúcej sa subdodávateľov alebo ich zmeny, má </w:t>
      </w:r>
      <w:r w:rsidR="00825F9B"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K</w:t>
      </w:r>
      <w:r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upujúci právo odstúpiť od </w:t>
      </w:r>
      <w:r w:rsidR="00825F9B"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mluvy a má nárok na zmluvnú pokutu vo výške 5% zo zmluvnej ceny, za každé porušenie ktorejkoľvek z vyššie uvedených povinností, a to aj opakovane. 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Zmluvné strany prehlasujú, že považujú dohodnutú výšku zmluvnej pokuty za primeranú, vzhľadom na charakter a povahu zmluvnou pokutou zabezpečovaných povinností predávajúceho a celkovú cenu za plnenie podľa tejto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mluvy. Uplatnením si zmluvnej pokuty nie je dotknuté právo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K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upujúceho na odstúpenie od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mluvy, úrok z omeškania a na náhradu vzniknutej škody. Zaplatenie predmetnej zmluvnej pokuty nezbavuje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P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redávajúceho povinností podľa tohto článku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>mluvy.</w:t>
      </w:r>
    </w:p>
    <w:p w14:paraId="1B11D34B" w14:textId="77777777" w:rsidR="009F44C5" w:rsidRPr="002545A0" w:rsidRDefault="009F44C5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CA52E9" w14:textId="5FDB69EB" w:rsidR="009F44C5" w:rsidRPr="002545A0" w:rsidRDefault="009F44C5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VIII.</w:t>
      </w:r>
    </w:p>
    <w:p w14:paraId="5AD134DF" w14:textId="37AEF37D" w:rsidR="00FF3B82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  <w:r w:rsidR="002545A0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E63883" w14:textId="4DBFDEF2" w:rsidR="00FF3B82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Zmluva sa vyhotovuje v štyroch rovnopisoch, pričom každá Zmluvná strana obdrží po dva rovnopisy.</w:t>
      </w:r>
    </w:p>
    <w:p w14:paraId="54D8D044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1CBA9F31" w:rsidR="00A21071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Zmena tejto Zmluvy je možná len písomnou dohodou oboch Zmluvných strán, vo forme riadne očíslovaných písomných dodatkov.</w:t>
      </w:r>
    </w:p>
    <w:p w14:paraId="3E79D026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2FD6A0" w14:textId="2932CAD2" w:rsidR="00A21071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Táto Zmluva nadobúda platnosť dňom jej podpisu oprávnenými zástupcami oboch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2545A0">
        <w:rPr>
          <w:rFonts w:asciiTheme="minorHAnsi" w:hAnsiTheme="minorHAnsi" w:cstheme="minorHAnsi"/>
          <w:sz w:val="22"/>
          <w:szCs w:val="22"/>
        </w:rPr>
        <w:t xml:space="preserve">strán a účinnosť dňom nasledujúcim po dni jej prvého zverejnenia na webovom sídle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2545A0">
        <w:rPr>
          <w:rFonts w:asciiTheme="minorHAnsi" w:hAnsiTheme="minorHAnsi" w:cstheme="minorHAnsi"/>
          <w:sz w:val="22"/>
          <w:szCs w:val="22"/>
        </w:rPr>
        <w:t>v zmysle §47a zákona č. 40/1964 Zb. Občianskeho zákonníka v platnom znení a § 5a a 5b zákona č. 211/2000 Z. z. o slobodnom prístupe k informáciám a o zmene a doplnení niektorých zákonov (zákon o slobode informácií) v znení neskorších predpisov</w:t>
      </w:r>
      <w:r w:rsidR="002545A0">
        <w:rPr>
          <w:rFonts w:asciiTheme="minorHAnsi" w:hAnsiTheme="minorHAnsi" w:cstheme="minorHAnsi"/>
          <w:sz w:val="22"/>
          <w:szCs w:val="22"/>
        </w:rPr>
        <w:t>.</w:t>
      </w:r>
    </w:p>
    <w:p w14:paraId="15EF31A4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74C2B4" w14:textId="142A85FE" w:rsidR="00A21071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3D331042" w:rsidR="00A21071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2545A0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2545A0">
        <w:rPr>
          <w:rFonts w:asciiTheme="minorHAnsi" w:hAnsiTheme="minorHAnsi" w:cstheme="minorHAnsi"/>
          <w:sz w:val="22"/>
          <w:szCs w:val="22"/>
        </w:rPr>
        <w:t>Zmluvy</w:t>
      </w:r>
      <w:r w:rsidRPr="002545A0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2545A0">
        <w:rPr>
          <w:rFonts w:asciiTheme="minorHAnsi" w:hAnsiTheme="minorHAnsi" w:cstheme="minorHAnsi"/>
          <w:sz w:val="22"/>
          <w:szCs w:val="22"/>
        </w:rPr>
        <w:t>str</w:t>
      </w:r>
      <w:r w:rsidR="00744BBE" w:rsidRPr="002545A0">
        <w:rPr>
          <w:rFonts w:asciiTheme="minorHAnsi" w:hAnsiTheme="minorHAnsi" w:cstheme="minorHAnsi"/>
          <w:sz w:val="22"/>
          <w:szCs w:val="22"/>
        </w:rPr>
        <w:t>any</w:t>
      </w:r>
      <w:r w:rsidRPr="002545A0">
        <w:rPr>
          <w:rFonts w:asciiTheme="minorHAnsi" w:hAnsiTheme="minorHAnsi" w:cstheme="minorHAnsi"/>
          <w:sz w:val="22"/>
          <w:szCs w:val="22"/>
        </w:rPr>
        <w:t xml:space="preserve">. V prípade porušenia tejto povinnosti, bude zmluva o prevode (postúpení) zmluvných záväzkov, neplatná. V prípade porušenia tejto povinnosti jednou zo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2545A0">
        <w:rPr>
          <w:rFonts w:asciiTheme="minorHAnsi" w:hAnsiTheme="minorHAnsi" w:cstheme="minorHAnsi"/>
          <w:sz w:val="22"/>
          <w:szCs w:val="22"/>
        </w:rPr>
        <w:t xml:space="preserve">strán, je iná zmluvná strana oprávnená od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Zmluvy </w:t>
      </w:r>
      <w:r w:rsidRPr="002545A0">
        <w:rPr>
          <w:rFonts w:asciiTheme="minorHAnsi" w:hAnsiTheme="minorHAnsi" w:cstheme="minorHAnsi"/>
          <w:sz w:val="22"/>
          <w:szCs w:val="22"/>
        </w:rPr>
        <w:t xml:space="preserve">odstúpiť, a to s účinnosťou odstúpenia ku dňu, keď bolo písomné oznámenie o odstúpení od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Zmluvy </w:t>
      </w:r>
      <w:r w:rsidRPr="002545A0">
        <w:rPr>
          <w:rFonts w:asciiTheme="minorHAnsi" w:hAnsiTheme="minorHAnsi" w:cstheme="minorHAnsi"/>
          <w:sz w:val="22"/>
          <w:szCs w:val="22"/>
        </w:rPr>
        <w:t>doručené druhej zmluvnej strane. Tým nie je dotknuté právo na náhradu škody.</w:t>
      </w:r>
    </w:p>
    <w:p w14:paraId="6B0385DF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52488D" w14:textId="72B0B8AF" w:rsidR="00A21071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Predávajúci sa zaväzuje byť riadne zapísaný v registri partnerov verejného sektora po dobu trvania tejto Zmluvy, ak mu taká povinnosť vyplýva zo </w:t>
      </w:r>
      <w:r w:rsidR="00825F9B" w:rsidRPr="002545A0">
        <w:rPr>
          <w:rFonts w:asciiTheme="minorHAnsi" w:hAnsiTheme="minorHAnsi" w:cstheme="minorHAnsi"/>
          <w:sz w:val="22"/>
          <w:szCs w:val="22"/>
        </w:rPr>
        <w:t>zákona č. 315/2016 Z. z. o registri partnerov verejného sektora a o </w:t>
      </w:r>
      <w:proofErr w:type="spellStart"/>
      <w:r w:rsidR="00825F9B" w:rsidRPr="002545A0">
        <w:rPr>
          <w:rFonts w:asciiTheme="minorHAnsi" w:hAnsiTheme="minorHAnsi" w:cstheme="minorHAnsi"/>
          <w:sz w:val="22"/>
          <w:szCs w:val="22"/>
        </w:rPr>
        <w:t>zmen</w:t>
      </w:r>
      <w:proofErr w:type="spellEnd"/>
      <w:r w:rsidR="00825F9B" w:rsidRPr="002545A0">
        <w:rPr>
          <w:rFonts w:asciiTheme="minorHAnsi" w:hAnsiTheme="minorHAnsi" w:cstheme="minorHAnsi"/>
          <w:sz w:val="22"/>
          <w:szCs w:val="22"/>
        </w:rPr>
        <w:t xml:space="preserve"> a doplnení niektorých zákonov v znení neskorších predpisov (ďalej </w:t>
      </w:r>
      <w:r w:rsidR="00825F9B" w:rsidRPr="002545A0">
        <w:rPr>
          <w:rFonts w:asciiTheme="minorHAnsi" w:hAnsiTheme="minorHAnsi" w:cstheme="minorHAnsi"/>
          <w:sz w:val="22"/>
          <w:szCs w:val="22"/>
        </w:rPr>
        <w:lastRenderedPageBreak/>
        <w:t>ako „</w:t>
      </w:r>
      <w:r w:rsidRPr="002545A0">
        <w:rPr>
          <w:rFonts w:asciiTheme="minorHAnsi" w:hAnsiTheme="minorHAnsi" w:cstheme="minorHAnsi"/>
          <w:sz w:val="22"/>
          <w:szCs w:val="22"/>
        </w:rPr>
        <w:t>ZRPVS</w:t>
      </w:r>
      <w:r w:rsidR="00825F9B" w:rsidRPr="002545A0">
        <w:rPr>
          <w:rFonts w:asciiTheme="minorHAnsi" w:hAnsiTheme="minorHAnsi" w:cstheme="minorHAnsi"/>
          <w:sz w:val="22"/>
          <w:szCs w:val="22"/>
        </w:rPr>
        <w:t>“)</w:t>
      </w:r>
      <w:r w:rsidRPr="002545A0">
        <w:rPr>
          <w:rFonts w:asciiTheme="minorHAnsi" w:hAnsiTheme="minorHAnsi" w:cstheme="minorHAnsi"/>
          <w:sz w:val="22"/>
          <w:szCs w:val="22"/>
        </w:rPr>
        <w:t xml:space="preserve">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</w:t>
      </w:r>
      <w:r w:rsidR="00825F9B" w:rsidRPr="002545A0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2545A0">
        <w:rPr>
          <w:rFonts w:asciiTheme="minorHAnsi" w:hAnsiTheme="minorHAnsi" w:cstheme="minorHAnsi"/>
          <w:sz w:val="22"/>
          <w:szCs w:val="22"/>
        </w:rPr>
        <w:t xml:space="preserve">predložiť všetky zmluvy so svojimi subdodávateľmi. Porušenie ktorejkoľvek z povinností Predávajúceho podľa tohto ustanovenia je jej podstatným porušením tejto Zmluvy a zakladá právo </w:t>
      </w:r>
      <w:r w:rsidR="00C91DC7" w:rsidRPr="002545A0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2545A0">
        <w:rPr>
          <w:rFonts w:asciiTheme="minorHAnsi" w:hAnsiTheme="minorHAnsi" w:cstheme="minorHAnsi"/>
          <w:sz w:val="22"/>
          <w:szCs w:val="22"/>
        </w:rPr>
        <w:t xml:space="preserve">na odstúpenie od tejto Zmluvy s právnymi účinkami ukončenia zmluvy </w:t>
      </w:r>
      <w:r w:rsidRPr="002545A0">
        <w:rPr>
          <w:rFonts w:asciiTheme="minorHAnsi" w:hAnsiTheme="minorHAnsi" w:cstheme="minorHAnsi"/>
          <w:i/>
          <w:sz w:val="22"/>
          <w:szCs w:val="22"/>
        </w:rPr>
        <w:t xml:space="preserve">ex </w:t>
      </w:r>
      <w:proofErr w:type="spellStart"/>
      <w:r w:rsidRPr="002545A0">
        <w:rPr>
          <w:rFonts w:asciiTheme="minorHAnsi" w:hAnsiTheme="minorHAnsi" w:cstheme="minorHAnsi"/>
          <w:i/>
          <w:sz w:val="22"/>
          <w:szCs w:val="22"/>
        </w:rPr>
        <w:t>tunc</w:t>
      </w:r>
      <w:proofErr w:type="spellEnd"/>
      <w:r w:rsidRPr="002545A0">
        <w:rPr>
          <w:rFonts w:asciiTheme="minorHAnsi" w:hAnsiTheme="minorHAnsi" w:cstheme="minorHAnsi"/>
          <w:sz w:val="22"/>
          <w:szCs w:val="22"/>
        </w:rPr>
        <w:t xml:space="preserve">, a/alebo právo BBSK požadovať od Predávajúceho náhradu škody vzniknutej </w:t>
      </w:r>
      <w:r w:rsidR="00C91DC7" w:rsidRPr="002545A0"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2545A0">
        <w:rPr>
          <w:rFonts w:asciiTheme="minorHAnsi" w:hAnsiTheme="minorHAnsi" w:cstheme="minorHAnsi"/>
          <w:sz w:val="22"/>
          <w:szCs w:val="22"/>
        </w:rPr>
        <w:t xml:space="preserve">v dôsledku nesplnenia vyššie uvedených povinností Predávajúceho. </w:t>
      </w:r>
    </w:p>
    <w:p w14:paraId="00AA1108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187E46" w14:textId="48A2BBCB" w:rsidR="00FF3B82" w:rsidRDefault="00FF3B82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</w:t>
      </w:r>
      <w:r w:rsidR="00C91DC7" w:rsidRPr="002545A0">
        <w:rPr>
          <w:rFonts w:asciiTheme="minorHAnsi" w:hAnsiTheme="minorHAnsi" w:cstheme="minorHAnsi"/>
          <w:sz w:val="22"/>
          <w:szCs w:val="22"/>
        </w:rPr>
        <w:t>ObZ</w:t>
      </w:r>
      <w:r w:rsidRPr="002545A0">
        <w:rPr>
          <w:rFonts w:asciiTheme="minorHAnsi" w:hAnsiTheme="minorHAnsi" w:cstheme="minorHAnsi"/>
          <w:sz w:val="22"/>
          <w:szCs w:val="22"/>
        </w:rPr>
        <w:t xml:space="preserve"> a ostatnými platnými právnymi predpismi SR.</w:t>
      </w:r>
    </w:p>
    <w:p w14:paraId="260B3AE2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4940E0" w14:textId="1B63420B" w:rsidR="005D56B3" w:rsidRDefault="005D56B3" w:rsidP="00EA68F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Predávajúci sa zaväzuje strpieť výkon auditu/kontroly súvisiaceho s dodávaným tovarom, a to oprávnenými osobami na výkon tejto kontroly/auditu a poskytnúť im všetku potrebnú súčinnosť.</w:t>
      </w:r>
    </w:p>
    <w:p w14:paraId="49E94DC7" w14:textId="77777777" w:rsidR="002545A0" w:rsidRPr="002545A0" w:rsidRDefault="002545A0" w:rsidP="002545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04A8800" w14:textId="6138FB68" w:rsidR="005D56B3" w:rsidRDefault="005D56B3" w:rsidP="00EA68F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Oprávnené osoby na výkon kontroly/auditu sú najmä: a) Ministerstvo školstva, vedy, výskumu a športu SR (ďalej len „MŠVVaŠ SR) a ním poverené osoby, b) Útvar vnútorného auditu a nimi poverené osoby, c) Najvyšší kontrolný úrad SR, Úrad vládneho auditu, Certifikačný orgán a nimi poverené osoby, d) Orgán auditu, jeho spolupracujúce orgány a osoby poverené na výkon kontroly/auditu, e) Splnomocnení zástupcovia Európskej Komisie a Európskeho dvora audítorov, f) Orgán zabezpečujúci ochranu finančných záujmov EÚ, g) Osoby prizvané orgánmi uvedenými v písm. a) až f) v súlade s príslušnými právnymi predpismi SR a právnymi aktmi EÚ.</w:t>
      </w:r>
    </w:p>
    <w:p w14:paraId="6211BCD1" w14:textId="77777777" w:rsidR="002545A0" w:rsidRPr="002545A0" w:rsidRDefault="002545A0" w:rsidP="002545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502B6F" w14:textId="1E139ACB" w:rsidR="005D56B3" w:rsidRPr="002545A0" w:rsidRDefault="005D56B3" w:rsidP="00EA68F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Kupujúci si vyhradzuje právo bez akýchkoľvek sankcií odstúpiť od zmluvného vzťahu  s </w:t>
      </w:r>
      <w:r w:rsidR="00C91DC7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Predávajúcim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v prípade, kedy ešte nedošlo k plneniu z toho zmluvného vzťahu medzi </w:t>
      </w:r>
      <w:r w:rsidR="00C91DC7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Kupujúcim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 w:rsidR="00C91DC7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Predávajúcim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a výsledky administratívnej finančnej kontroly zo strany Poskytovateľa nenávratného finančného príspevku, v tomto prípade MŠVVaŠ SR, neumožňujú financovanie výdavkov vzniknutých z tohto obstarávania.</w:t>
      </w:r>
    </w:p>
    <w:p w14:paraId="57C8E9F7" w14:textId="77777777" w:rsidR="00F35889" w:rsidRPr="002545A0" w:rsidRDefault="00F35889" w:rsidP="00EA68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7EFA2B3" w14:textId="4BE3DE25" w:rsidR="005D56B3" w:rsidRDefault="005D56B3" w:rsidP="00EA68F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Informácie o projekte, na základe ktorého je spolufinancovaná táto </w:t>
      </w:r>
      <w:r w:rsidR="00C91DC7" w:rsidRPr="002545A0">
        <w:rPr>
          <w:rFonts w:asciiTheme="minorHAnsi" w:hAnsiTheme="minorHAnsi" w:cstheme="minorHAnsi"/>
          <w:color w:val="000000"/>
          <w:sz w:val="22"/>
          <w:szCs w:val="22"/>
        </w:rPr>
        <w:t>Zmluva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7FCE07E8" w14:textId="77777777" w:rsidR="002545A0" w:rsidRPr="002545A0" w:rsidRDefault="002545A0" w:rsidP="002545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0F416BBF" w14:textId="1C9BAAD7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F35889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        </w:t>
      </w:r>
      <w:r w:rsidR="00DD56A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Moderné vzdelávanie pre prax </w:t>
      </w:r>
    </w:p>
    <w:p w14:paraId="5BCF3323" w14:textId="26585699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45A0">
        <w:rPr>
          <w:rFonts w:asciiTheme="minorHAnsi" w:hAnsiTheme="minorHAnsi" w:cstheme="minorHAnsi"/>
          <w:color w:val="000000" w:themeColor="text1"/>
          <w:sz w:val="22"/>
          <w:szCs w:val="22"/>
        </w:rPr>
        <w:t>Kód projektu ITMS2014+:</w:t>
      </w:r>
      <w:r w:rsidRPr="002545A0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DD56A5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 w:themeColor="text1"/>
          <w:sz w:val="22"/>
          <w:szCs w:val="22"/>
        </w:rPr>
        <w:t>312011Y922</w:t>
      </w:r>
    </w:p>
    <w:p w14:paraId="36E99AC2" w14:textId="25FF0473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D56A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OPLZ-PO1/2019/DOP/1.2.1-01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AE2E489" w14:textId="00112A19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D56A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OPĽZ/127/2020</w:t>
      </w:r>
    </w:p>
    <w:p w14:paraId="2D66305D" w14:textId="77777777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  <w:t>Ľudské zdroje</w:t>
      </w:r>
    </w:p>
    <w:p w14:paraId="445A3C66" w14:textId="51C4868A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  <w:t>Vzdelávanie</w:t>
      </w:r>
    </w:p>
    <w:p w14:paraId="7B6A45DA" w14:textId="77777777" w:rsidR="00F35889" w:rsidRPr="002545A0" w:rsidRDefault="00F35889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B105D0" w14:textId="054538C6" w:rsidR="00FF3B82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2545A0">
        <w:rPr>
          <w:rFonts w:asciiTheme="minorHAnsi" w:hAnsiTheme="minorHAnsi" w:cstheme="minorHAnsi"/>
          <w:sz w:val="22"/>
          <w:szCs w:val="22"/>
        </w:rPr>
        <w:t>voj písomný prejav</w:t>
      </w:r>
      <w:r w:rsidRPr="002545A0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2545A0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038FA38" w14:textId="28341BEF" w:rsidR="00FF3B82" w:rsidRDefault="00FF3B82" w:rsidP="00825F9B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povinnosti oboznámiť, a to v akejkoľvek forme (najmä písomnej, elektronickej alebo ústnej). Zmluvné strany sa zaväzujú, že citlivé informácie, alebo osobné údaje s ktorými sa oboznámia, nebudú okrem povinností vyplývajúcich zo všeobecne záväzných právnych predpisov nijako </w:t>
      </w:r>
      <w:r w:rsidRPr="002545A0">
        <w:rPr>
          <w:rFonts w:asciiTheme="minorHAnsi" w:hAnsiTheme="minorHAnsi" w:cstheme="minorHAnsi"/>
          <w:sz w:val="22"/>
          <w:szCs w:val="22"/>
        </w:rPr>
        <w:lastRenderedPageBreak/>
        <w:t>zverejňovať, ani ich akoukoľvek formou reprodukovať alebo podávať ich akýmkoľvek tretím neoprávneným osobám.</w:t>
      </w:r>
    </w:p>
    <w:p w14:paraId="72206CC6" w14:textId="77777777" w:rsidR="002545A0" w:rsidRPr="002545A0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4E40146" w14:textId="77777777" w:rsidR="00FF3B82" w:rsidRPr="002545A0" w:rsidRDefault="00FF3B82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zmluvy nakladať a ich spôsobilosť nie je ničím obmedzená, čo zmluvné strany nižšie potvrdzujú svojimi podpismi.</w:t>
      </w:r>
    </w:p>
    <w:p w14:paraId="622CA488" w14:textId="77777777" w:rsidR="00FF3B82" w:rsidRPr="002545A0" w:rsidRDefault="00FF3B82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B0EC2A" w14:textId="77777777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F64EA8" w14:textId="14418069" w:rsidR="00BB00B8" w:rsidRPr="00CE0B2B" w:rsidRDefault="00FF3B82" w:rsidP="00EA68F9">
      <w:pPr>
        <w:pStyle w:val="Style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uto"/>
        <w:tabs>
          <w:tab w:val="left" w:pos="294"/>
        </w:tabs>
        <w:spacing w:before="0" w:line="240" w:lineRule="auto"/>
        <w:ind w:firstLine="0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2545A0">
        <w:rPr>
          <w:rStyle w:val="CharStyle15"/>
          <w:rFonts w:cstheme="minorHAnsi"/>
          <w:b/>
          <w:color w:val="000000"/>
        </w:rPr>
        <w:t xml:space="preserve">Záväznou a </w:t>
      </w:r>
      <w:r w:rsidR="00C91DC7" w:rsidRPr="002545A0">
        <w:rPr>
          <w:rStyle w:val="CharStyle15"/>
          <w:rFonts w:cstheme="minorHAnsi"/>
          <w:b/>
          <w:color w:val="000000"/>
        </w:rPr>
        <w:t xml:space="preserve">neoddeliteľnou </w:t>
      </w:r>
      <w:r w:rsidRPr="002545A0">
        <w:rPr>
          <w:rStyle w:val="CharStyle15"/>
          <w:rFonts w:cstheme="minorHAnsi"/>
          <w:b/>
          <w:color w:val="000000"/>
        </w:rPr>
        <w:t xml:space="preserve">súčasťou </w:t>
      </w:r>
      <w:r w:rsidR="00C91DC7" w:rsidRPr="002545A0">
        <w:rPr>
          <w:rStyle w:val="CharStyle15"/>
          <w:rFonts w:cstheme="minorHAnsi"/>
          <w:b/>
          <w:color w:val="000000"/>
        </w:rPr>
        <w:t>Z</w:t>
      </w:r>
      <w:r w:rsidRPr="002545A0">
        <w:rPr>
          <w:rStyle w:val="CharStyle15"/>
          <w:rFonts w:cstheme="minorHAnsi"/>
          <w:b/>
          <w:color w:val="000000"/>
        </w:rPr>
        <w:t>mluvy vo forme príloh sú:</w:t>
      </w:r>
    </w:p>
    <w:p w14:paraId="328B0D9D" w14:textId="2B8751C6" w:rsidR="00144E0F" w:rsidRPr="002545A0" w:rsidRDefault="00FF3B82" w:rsidP="009F44C5">
      <w:pPr>
        <w:pStyle w:val="Bezriadkovani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1410" w:hanging="1410"/>
        <w:rPr>
          <w:rFonts w:asciiTheme="minorHAnsi" w:hAnsiTheme="minorHAnsi" w:cstheme="minorHAnsi"/>
          <w:sz w:val="22"/>
          <w:szCs w:val="22"/>
        </w:rPr>
      </w:pPr>
      <w:r w:rsidRPr="002545A0">
        <w:rPr>
          <w:rStyle w:val="CharStyle15"/>
          <w:rFonts w:asciiTheme="minorHAnsi" w:hAnsiTheme="minorHAnsi" w:cstheme="minorHAnsi"/>
          <w:sz w:val="22"/>
          <w:szCs w:val="22"/>
        </w:rPr>
        <w:t xml:space="preserve">Príloha č. 1 </w:t>
      </w:r>
      <w:r w:rsidRPr="002545A0">
        <w:rPr>
          <w:rStyle w:val="CharStyle15"/>
          <w:rFonts w:asciiTheme="minorHAnsi" w:hAnsiTheme="minorHAnsi" w:cstheme="minorHAnsi"/>
          <w:sz w:val="22"/>
          <w:szCs w:val="22"/>
        </w:rPr>
        <w:tab/>
      </w:r>
      <w:r w:rsidR="009F44C5" w:rsidRPr="002545A0">
        <w:rPr>
          <w:rStyle w:val="CharStyle15"/>
          <w:rFonts w:asciiTheme="minorHAnsi" w:hAnsiTheme="minorHAnsi" w:cstheme="minorHAnsi"/>
          <w:sz w:val="22"/>
          <w:szCs w:val="22"/>
        </w:rPr>
        <w:t>Špecifikácia predmetu zákazky a c</w:t>
      </w:r>
      <w:r w:rsidR="00144E0F" w:rsidRPr="002545A0">
        <w:rPr>
          <w:rFonts w:asciiTheme="minorHAnsi" w:hAnsiTheme="minorHAnsi" w:cstheme="minorHAnsi"/>
          <w:sz w:val="22"/>
          <w:szCs w:val="22"/>
        </w:rPr>
        <w:t xml:space="preserve">enová ponuka </w:t>
      </w:r>
      <w:r w:rsidR="007E76A0" w:rsidRPr="002545A0">
        <w:rPr>
          <w:rFonts w:asciiTheme="minorHAnsi" w:hAnsiTheme="minorHAnsi" w:cstheme="minorHAnsi"/>
          <w:sz w:val="22"/>
          <w:szCs w:val="22"/>
        </w:rPr>
        <w:t xml:space="preserve">Predávajúceho </w:t>
      </w:r>
      <w:r w:rsidR="00144E0F" w:rsidRPr="002545A0">
        <w:rPr>
          <w:rFonts w:asciiTheme="minorHAnsi" w:hAnsiTheme="minorHAnsi" w:cstheme="minorHAnsi"/>
          <w:sz w:val="22"/>
          <w:szCs w:val="22"/>
        </w:rPr>
        <w:t>vo verejnom obstarávaní za</w:t>
      </w:r>
      <w:r w:rsidR="009F44C5" w:rsidRPr="002545A0">
        <w:rPr>
          <w:rFonts w:asciiTheme="minorHAnsi" w:hAnsiTheme="minorHAnsi" w:cstheme="minorHAnsi"/>
          <w:sz w:val="22"/>
          <w:szCs w:val="22"/>
        </w:rPr>
        <w:t xml:space="preserve"> </w:t>
      </w:r>
      <w:r w:rsidR="00144E0F" w:rsidRPr="002545A0">
        <w:rPr>
          <w:rFonts w:asciiTheme="minorHAnsi" w:hAnsiTheme="minorHAnsi" w:cstheme="minorHAnsi"/>
          <w:sz w:val="22"/>
          <w:szCs w:val="22"/>
        </w:rPr>
        <w:t>predmet kúpy (tovar)</w:t>
      </w:r>
    </w:p>
    <w:p w14:paraId="6BEB2877" w14:textId="1AF5B7B3" w:rsidR="009F44C5" w:rsidRPr="002545A0" w:rsidRDefault="009F44C5" w:rsidP="00EA68F9">
      <w:pPr>
        <w:pStyle w:val="Bezriadkovani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1410" w:hanging="1410"/>
        <w:rPr>
          <w:rStyle w:val="CharStyle15"/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Príloha č. 2 </w:t>
      </w:r>
      <w:r w:rsidRPr="002545A0">
        <w:rPr>
          <w:rFonts w:asciiTheme="minorHAnsi" w:hAnsiTheme="minorHAnsi" w:cstheme="minorHAnsi"/>
          <w:sz w:val="22"/>
          <w:szCs w:val="22"/>
        </w:rPr>
        <w:tab/>
        <w:t xml:space="preserve">Zoznam </w:t>
      </w:r>
      <w:r w:rsidR="00DD56A5">
        <w:rPr>
          <w:rFonts w:asciiTheme="minorHAnsi" w:hAnsiTheme="minorHAnsi" w:cstheme="minorHAnsi"/>
          <w:sz w:val="22"/>
          <w:szCs w:val="22"/>
        </w:rPr>
        <w:t xml:space="preserve">všetkých </w:t>
      </w:r>
      <w:r w:rsidRPr="002545A0">
        <w:rPr>
          <w:rFonts w:asciiTheme="minorHAnsi" w:hAnsiTheme="minorHAnsi" w:cstheme="minorHAnsi"/>
          <w:sz w:val="22"/>
          <w:szCs w:val="22"/>
        </w:rPr>
        <w:t>subdodávateľov</w:t>
      </w:r>
      <w:r w:rsidR="00DD56A5">
        <w:rPr>
          <w:rFonts w:asciiTheme="minorHAnsi" w:hAnsiTheme="minorHAnsi" w:cstheme="minorHAnsi"/>
          <w:sz w:val="22"/>
          <w:szCs w:val="22"/>
        </w:rPr>
        <w:t>/Čestné vyhlásenie o nevyužití subdodávateľov</w:t>
      </w:r>
    </w:p>
    <w:p w14:paraId="6040F837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7F3105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885AE5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17A352E3" w:rsidR="00FF3B82" w:rsidRPr="002545A0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ab/>
        <w:t>V ................................., dňa ....................</w:t>
      </w:r>
      <w:r w:rsidRPr="002545A0">
        <w:rPr>
          <w:rFonts w:asciiTheme="minorHAnsi" w:hAnsiTheme="minorHAnsi" w:cstheme="minorHAnsi"/>
          <w:sz w:val="22"/>
          <w:szCs w:val="22"/>
        </w:rPr>
        <w:tab/>
        <w:t>V</w:t>
      </w:r>
      <w:r w:rsidR="00DD56A5">
        <w:rPr>
          <w:rFonts w:asciiTheme="minorHAnsi" w:hAnsiTheme="minorHAnsi" w:cstheme="minorHAnsi"/>
          <w:sz w:val="22"/>
          <w:szCs w:val="22"/>
        </w:rPr>
        <w:t> Banskej Bystrici</w:t>
      </w:r>
      <w:r w:rsidRPr="002545A0">
        <w:rPr>
          <w:rFonts w:asciiTheme="minorHAnsi" w:hAnsiTheme="minorHAnsi" w:cstheme="minorHAnsi"/>
          <w:sz w:val="22"/>
          <w:szCs w:val="22"/>
        </w:rPr>
        <w:t>, dňa ......................</w:t>
      </w:r>
    </w:p>
    <w:p w14:paraId="3FE03DF2" w14:textId="77777777" w:rsidR="00FF3B82" w:rsidRPr="002545A0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8B54D0D" w14:textId="77777777" w:rsidR="00FF3B82" w:rsidRPr="002545A0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E59A0EB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F7F5639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31BB67A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5268FB7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ab/>
        <w:t>................................................</w:t>
      </w:r>
      <w:r w:rsidRPr="002545A0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</w:t>
      </w:r>
    </w:p>
    <w:p w14:paraId="42EA1F26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ab/>
        <w:t>Predávajúci</w:t>
      </w:r>
      <w:r w:rsidRPr="002545A0">
        <w:rPr>
          <w:rFonts w:asciiTheme="minorHAnsi" w:hAnsiTheme="minorHAnsi" w:cstheme="minorHAnsi"/>
          <w:sz w:val="22"/>
          <w:szCs w:val="22"/>
        </w:rPr>
        <w:tab/>
        <w:t>Ing. Ján Lunter</w:t>
      </w:r>
    </w:p>
    <w:p w14:paraId="2AB9C5BB" w14:textId="77777777" w:rsidR="000B2B06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b/>
          <w:bCs/>
          <w:sz w:val="22"/>
          <w:szCs w:val="22"/>
        </w:rPr>
        <w:t>predseda BBSK</w:t>
      </w:r>
    </w:p>
    <w:sectPr w:rsidR="000B2B06" w:rsidRPr="002545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411C4" w14:textId="77777777" w:rsidR="0045273D" w:rsidRDefault="0045273D" w:rsidP="007201A3">
      <w:r>
        <w:separator/>
      </w:r>
    </w:p>
  </w:endnote>
  <w:endnote w:type="continuationSeparator" w:id="0">
    <w:p w14:paraId="5C76A7B2" w14:textId="77777777" w:rsidR="0045273D" w:rsidRDefault="0045273D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840C7" w14:textId="77777777" w:rsidR="007201A3" w:rsidRDefault="007201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/>
    <w:sdtContent>
      <w:p w14:paraId="53BC45FF" w14:textId="49EBD5B3" w:rsidR="007201A3" w:rsidRDefault="007201A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D6D9C1" w14:textId="77777777" w:rsidR="007201A3" w:rsidRDefault="007201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8095F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30E4B" w14:textId="77777777" w:rsidR="0045273D" w:rsidRDefault="0045273D" w:rsidP="007201A3">
      <w:r>
        <w:separator/>
      </w:r>
    </w:p>
  </w:footnote>
  <w:footnote w:type="continuationSeparator" w:id="0">
    <w:p w14:paraId="159E3CCE" w14:textId="77777777" w:rsidR="0045273D" w:rsidRDefault="0045273D" w:rsidP="00720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C53B" w14:textId="77777777" w:rsidR="007201A3" w:rsidRDefault="007201A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9A07" w14:textId="77777777" w:rsidR="007201A3" w:rsidRDefault="007201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1728" w14:textId="77777777" w:rsidR="007201A3" w:rsidRDefault="007201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3E3D97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0A0942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A81980"/>
    <w:multiLevelType w:val="multilevel"/>
    <w:tmpl w:val="CCD6E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0A35F9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57934"/>
    <w:rsid w:val="000810E3"/>
    <w:rsid w:val="000B2B06"/>
    <w:rsid w:val="000E2541"/>
    <w:rsid w:val="000F2145"/>
    <w:rsid w:val="00144E0F"/>
    <w:rsid w:val="0017438E"/>
    <w:rsid w:val="001C662A"/>
    <w:rsid w:val="001D64D4"/>
    <w:rsid w:val="002545A0"/>
    <w:rsid w:val="00290B33"/>
    <w:rsid w:val="002C654C"/>
    <w:rsid w:val="003175C2"/>
    <w:rsid w:val="00373973"/>
    <w:rsid w:val="00411C24"/>
    <w:rsid w:val="00415EC5"/>
    <w:rsid w:val="00420F8B"/>
    <w:rsid w:val="00446EF1"/>
    <w:rsid w:val="0045273D"/>
    <w:rsid w:val="00477542"/>
    <w:rsid w:val="00570E1D"/>
    <w:rsid w:val="005D56B3"/>
    <w:rsid w:val="00622220"/>
    <w:rsid w:val="00642367"/>
    <w:rsid w:val="00691024"/>
    <w:rsid w:val="00715B15"/>
    <w:rsid w:val="007201A3"/>
    <w:rsid w:val="00744BBE"/>
    <w:rsid w:val="00757071"/>
    <w:rsid w:val="007970F2"/>
    <w:rsid w:val="007E76A0"/>
    <w:rsid w:val="007F6E63"/>
    <w:rsid w:val="008046AD"/>
    <w:rsid w:val="00824436"/>
    <w:rsid w:val="00825F9B"/>
    <w:rsid w:val="00877E08"/>
    <w:rsid w:val="009C528A"/>
    <w:rsid w:val="009F44C5"/>
    <w:rsid w:val="00A21071"/>
    <w:rsid w:val="00A23C9C"/>
    <w:rsid w:val="00A511AC"/>
    <w:rsid w:val="00AE3081"/>
    <w:rsid w:val="00AE4632"/>
    <w:rsid w:val="00AF6AD1"/>
    <w:rsid w:val="00B209CE"/>
    <w:rsid w:val="00BB00B8"/>
    <w:rsid w:val="00BD6B4E"/>
    <w:rsid w:val="00BE4503"/>
    <w:rsid w:val="00C127F0"/>
    <w:rsid w:val="00C91DC7"/>
    <w:rsid w:val="00CB51C6"/>
    <w:rsid w:val="00CE0B2B"/>
    <w:rsid w:val="00DC4F30"/>
    <w:rsid w:val="00DD56A5"/>
    <w:rsid w:val="00E27935"/>
    <w:rsid w:val="00E43309"/>
    <w:rsid w:val="00E6114E"/>
    <w:rsid w:val="00E776F3"/>
    <w:rsid w:val="00EA68F9"/>
    <w:rsid w:val="00F35889"/>
    <w:rsid w:val="00F41A56"/>
    <w:rsid w:val="00F5761B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Kúpna_zmluva c 1307/2020/ODDVP_ochranny_odev_" edit="true"/>
    <f:field ref="objsubject" par="" text="" edit="true"/>
    <f:field ref="objcreatedby" par="" text="Bérešová, Darina"/>
    <f:field ref="objcreatedat" par="" date="2020-11-11T15:33:02" text="11. 11. 2020 15:33:02"/>
    <f:field ref="objchangedby" par="" text="Daniš, Martin, Mgr."/>
    <f:field ref="objmodifiedat" par="" date="2020-11-11T17:40:38" text="11. 11. 2020 17:40:38"/>
    <f:field ref="doc_FSCFOLIO_1_1001_FieldDocumentNumber" par="" text=""/>
    <f:field ref="doc_FSCFOLIO_1_1001_FieldSubject" par="" text=""/>
    <f:field ref="FSCFOLIO_1_1001_FieldCurrentUser" par="" text="JUDr. Adriana Krpčiarová"/>
    <f:field ref="CCAPRECONFIG_15_1001_Objektname" par="" text="Kúpna_zmluva c 1307/2020/ODDVP_ochranny_odev_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2715</Words>
  <Characters>15477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4</cp:revision>
  <cp:lastPrinted>2021-05-19T08:35:00Z</cp:lastPrinted>
  <dcterms:created xsi:type="dcterms:W3CDTF">2021-06-06T20:22:00Z</dcterms:created>
  <dcterms:modified xsi:type="dcterms:W3CDTF">2021-06-08T07:04:00Z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Darina Bérešová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11. 11. 2020, 15:33</vt:lpwstr>
  </property>
  <property fmtid="{D5CDD505-2E9C-101B-9397-08002B2CF9AE}" pid="55" name="FSC#SKEDITIONREG@103.510:curruserrolegroup">
    <vt:lpwstr>Oddelenie právnych služieb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11. 11. 2020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11.11.2020, 15:33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Ochranný odev – overal jednorazový pre BBSK všetky zariadenia </vt:lpwstr>
  </property>
  <property fmtid="{D5CDD505-2E9C-101B-9397-08002B2CF9AE}" pid="322" name="FSC#COOELAK@1.1001:FileReference">
    <vt:lpwstr>9077-2020</vt:lpwstr>
  </property>
  <property fmtid="{D5CDD505-2E9C-101B-9397-08002B2CF9AE}" pid="323" name="FSC#COOELAK@1.1001:FileRefYear">
    <vt:lpwstr>2020</vt:lpwstr>
  </property>
  <property fmtid="{D5CDD505-2E9C-101B-9397-08002B2CF9AE}" pid="324" name="FSC#COOELAK@1.1001:FileRefOrdinal">
    <vt:lpwstr>9077</vt:lpwstr>
  </property>
  <property fmtid="{D5CDD505-2E9C-101B-9397-08002B2CF9AE}" pid="325" name="FSC#COOELAK@1.1001:FileRefOU">
    <vt:lpwstr>ODDVP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Bérešová, Darina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ODDVP (Oddelenie vnútornej prevádzky)</vt:lpwstr>
  </property>
  <property fmtid="{D5CDD505-2E9C-101B-9397-08002B2CF9AE}" pid="335" name="FSC#COOELAK@1.1001:CreatedAt">
    <vt:lpwstr>11.11.2020</vt:lpwstr>
  </property>
  <property fmtid="{D5CDD505-2E9C-101B-9397-08002B2CF9AE}" pid="336" name="FSC#COOELAK@1.1001:OU">
    <vt:lpwstr>ODDVP (Oddelenie vnútornej prevádzky)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*COO.2090.100.9.2919310*</vt:lpwstr>
  </property>
  <property fmtid="{D5CDD505-2E9C-101B-9397-08002B2CF9AE}" pid="339" name="FSC#COOELAK@1.1001:RefBarCode">
    <vt:lpwstr>*COO.2090.100.9.2919305*</vt:lpwstr>
  </property>
  <property fmtid="{D5CDD505-2E9C-101B-9397-08002B2CF9AE}" pid="340" name="FSC#COOELAK@1.1001:FileRefBarCode">
    <vt:lpwstr>*9077-2020*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AS1</vt:lpwstr>
  </property>
  <property fmtid="{D5CDD505-2E9C-101B-9397-08002B2CF9AE}" pid="354" name="FSC#COOELAK@1.1001:CurrentUserRolePos">
    <vt:lpwstr>vedúci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Darina Bérešová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11.11.2020</vt:lpwstr>
  </property>
  <property fmtid="{D5CDD505-2E9C-101B-9397-08002B2CF9AE}" pid="367" name="FSC#ATSTATECFG@1.1001:SubfileSubject">
    <vt:lpwstr>ZFK + zmluva č.         výzva -  ochranný odev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9077-2020-2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Mgr. Martin Daniš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COO.2090.100.9.2919310</vt:lpwstr>
  </property>
  <property fmtid="{D5CDD505-2E9C-101B-9397-08002B2CF9AE}" pid="386" name="FSC#FSCFOLIO@1.1001:docpropproject">
    <vt:lpwstr/>
  </property>
  <property fmtid="{D5CDD505-2E9C-101B-9397-08002B2CF9AE}" pid="387" name="_MarkAsFinal">
    <vt:bool>true</vt:bool>
  </property>
</Properties>
</file>