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DC2" w:rsidRPr="00AC3F00" w:rsidRDefault="008630F8" w:rsidP="00494DC2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>
        <w:rPr>
          <w:b/>
          <w:sz w:val="28"/>
          <w:szCs w:val="28"/>
        </w:rPr>
        <w:t>NÁVRH NA PLNENIE KRITÉRIA</w:t>
      </w:r>
    </w:p>
    <w:p w:rsidR="00CD261F" w:rsidRPr="00AB04BC" w:rsidRDefault="00CD261F" w:rsidP="00CD261F">
      <w:pPr>
        <w:spacing w:after="0" w:line="27" w:lineRule="atLeast"/>
        <w:ind w:right="286"/>
        <w:jc w:val="center"/>
        <w:rPr>
          <w:rFonts w:asciiTheme="minorHAnsi" w:hAnsiTheme="minorHAnsi" w:cstheme="minorHAnsi"/>
          <w:sz w:val="28"/>
          <w:szCs w:val="28"/>
        </w:rPr>
      </w:pPr>
      <w:r w:rsidRPr="00AB04BC">
        <w:rPr>
          <w:rFonts w:asciiTheme="minorHAnsi" w:hAnsiTheme="minorHAnsi" w:cstheme="minorHAnsi"/>
          <w:b/>
          <w:sz w:val="28"/>
          <w:szCs w:val="28"/>
        </w:rPr>
        <w:t>„</w:t>
      </w:r>
      <w:r w:rsidRPr="00AB04BC">
        <w:rPr>
          <w:b/>
          <w:sz w:val="28"/>
          <w:szCs w:val="28"/>
        </w:rPr>
        <w:t>Technické plyny v tlakových fľašiach</w:t>
      </w:r>
      <w:r w:rsidRPr="00AB04BC">
        <w:rPr>
          <w:rFonts w:asciiTheme="minorHAnsi" w:hAnsiTheme="minorHAnsi" w:cstheme="minorHAnsi"/>
          <w:b/>
          <w:sz w:val="28"/>
          <w:szCs w:val="28"/>
        </w:rPr>
        <w:t>“</w:t>
      </w:r>
    </w:p>
    <w:p w:rsidR="00AA6D34" w:rsidRDefault="00AA6D34" w:rsidP="00AA6D34">
      <w:pPr>
        <w:spacing w:after="0"/>
      </w:pPr>
      <w:bookmarkStart w:id="0" w:name="_GoBack"/>
      <w:bookmarkEnd w:id="0"/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jc w:val="center"/>
        <w:rPr>
          <w:b/>
        </w:rPr>
      </w:pP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Obchodné meno uchádzača: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Sídlo alebo miesto podnikania uchádzača: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IČO:</w:t>
      </w:r>
      <w:r w:rsidRPr="00494DC2">
        <w:rPr>
          <w:rFonts w:asciiTheme="minorHAnsi" w:hAnsiTheme="minorHAnsi" w:cs="Arial"/>
        </w:rPr>
        <w:tab/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Právna forma: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e-mail: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telefónne číslo:</w:t>
      </w:r>
      <w:r w:rsidRPr="00494DC2">
        <w:rPr>
          <w:rFonts w:asciiTheme="minorHAnsi" w:hAnsiTheme="minorHAnsi" w:cs="Arial"/>
        </w:rPr>
        <w:tab/>
      </w:r>
    </w:p>
    <w:p w:rsidR="00494DC2" w:rsidRPr="00494DC2" w:rsidRDefault="00494DC2" w:rsidP="00494DC2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</w:p>
    <w:p w:rsidR="00494DC2" w:rsidRPr="00494DC2" w:rsidRDefault="00494DC2" w:rsidP="00494DC2">
      <w:pPr>
        <w:spacing w:after="0" w:line="240" w:lineRule="auto"/>
        <w:rPr>
          <w:rFonts w:asciiTheme="minorHAnsi" w:hAnsiTheme="minorHAnsi"/>
          <w:b/>
        </w:rPr>
      </w:pPr>
      <w:r w:rsidRPr="00494DC2">
        <w:rPr>
          <w:rFonts w:asciiTheme="minorHAnsi" w:hAnsiTheme="minorHAnsi"/>
          <w:b/>
        </w:rPr>
        <w:t>celková cena za predmet zákazky v EUR bez DPH</w:t>
      </w:r>
    </w:p>
    <w:p w:rsidR="00494DC2" w:rsidRPr="00494DC2" w:rsidRDefault="00AA6D34" w:rsidP="00494DC2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494DC2" w:rsidRPr="00494DC2">
        <w:rPr>
          <w:rFonts w:asciiTheme="minorHAnsi" w:hAnsiTheme="minorHAnsi"/>
          <w:b/>
        </w:rPr>
        <w:tab/>
      </w:r>
      <w:r w:rsidR="00494DC2">
        <w:rPr>
          <w:rFonts w:asciiTheme="minorHAnsi" w:hAnsiTheme="minorHAnsi"/>
          <w:b/>
        </w:rPr>
        <w:t xml:space="preserve">  .............................................</w:t>
      </w:r>
      <w:r w:rsidR="00494DC2" w:rsidRPr="00494DC2">
        <w:rPr>
          <w:rFonts w:asciiTheme="minorHAnsi" w:hAnsiTheme="minorHAnsi"/>
          <w:b/>
        </w:rPr>
        <w:t>.......................</w:t>
      </w: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  <w:r w:rsidRPr="00494DC2">
        <w:rPr>
          <w:rFonts w:asciiTheme="minorHAnsi" w:hAnsiTheme="minorHAnsi"/>
        </w:rPr>
        <w:t>DPH v EUR:</w:t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 w:rsidRPr="00494DC2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r w:rsidRPr="00494DC2">
        <w:rPr>
          <w:rFonts w:asciiTheme="minorHAnsi" w:hAnsiTheme="minorHAnsi"/>
        </w:rPr>
        <w:t>........................................................................</w:t>
      </w:r>
    </w:p>
    <w:p w:rsidR="00494DC2" w:rsidRPr="00494DC2" w:rsidRDefault="00494DC2" w:rsidP="00494DC2">
      <w:pPr>
        <w:spacing w:after="240" w:line="240" w:lineRule="auto"/>
        <w:rPr>
          <w:rFonts w:asciiTheme="minorHAnsi" w:hAnsiTheme="minorHAnsi"/>
        </w:rPr>
      </w:pPr>
    </w:p>
    <w:p w:rsidR="00494DC2" w:rsidRPr="00494DC2" w:rsidRDefault="00494DC2" w:rsidP="00494DC2">
      <w:pPr>
        <w:spacing w:after="0" w:line="240" w:lineRule="auto"/>
        <w:rPr>
          <w:rFonts w:asciiTheme="minorHAnsi" w:hAnsiTheme="minorHAnsi"/>
          <w:b/>
        </w:rPr>
      </w:pPr>
      <w:r w:rsidRPr="00494DC2">
        <w:rPr>
          <w:rFonts w:asciiTheme="minorHAnsi" w:hAnsiTheme="minorHAnsi"/>
        </w:rPr>
        <w:t>celková cena za predmet zákazky v EUR s DPH:</w:t>
      </w:r>
      <w:r w:rsidRPr="00494DC2">
        <w:rPr>
          <w:rFonts w:asciiTheme="minorHAnsi" w:hAnsiTheme="minorHAnsi"/>
          <w:b/>
        </w:rPr>
        <w:t xml:space="preserve">        </w:t>
      </w:r>
      <w:r>
        <w:rPr>
          <w:rFonts w:asciiTheme="minorHAnsi" w:hAnsiTheme="minorHAnsi"/>
        </w:rPr>
        <w:t xml:space="preserve">          ......</w:t>
      </w:r>
      <w:r w:rsidRPr="00494DC2">
        <w:rPr>
          <w:rFonts w:asciiTheme="minorHAnsi" w:hAnsiTheme="minorHAnsi"/>
        </w:rPr>
        <w:t>..................................................................</w:t>
      </w:r>
    </w:p>
    <w:p w:rsidR="00494DC2" w:rsidRPr="0034622B" w:rsidRDefault="00494DC2" w:rsidP="00822017">
      <w:pPr>
        <w:pStyle w:val="Bulletslevel1"/>
        <w:ind w:left="0" w:firstLine="0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sz w:val="16"/>
          <w:szCs w:val="16"/>
        </w:rPr>
        <w:t xml:space="preserve">* 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rFonts w:asciiTheme="minorHAnsi" w:hAnsiTheme="minorHAnsi"/>
          <w:b/>
          <w:i/>
          <w:sz w:val="16"/>
          <w:szCs w:val="16"/>
        </w:rPr>
        <w:t>sumu zo stĺpca „Celková cena za predmet zákazky v EUR bez DPH“ navýšenú o aktuálne platnú sadzbu DPH.</w:t>
      </w: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nie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rFonts w:asciiTheme="minorHAnsi" w:hAnsiTheme="minorHAnsi"/>
          <w:b/>
          <w:i/>
          <w:sz w:val="16"/>
          <w:szCs w:val="16"/>
        </w:rPr>
        <w:t>rovnakú sumu ako uviedol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“. </w:t>
      </w:r>
    </w:p>
    <w:p w:rsidR="00494DC2" w:rsidRPr="00494DC2" w:rsidRDefault="00494DC2" w:rsidP="00822017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>V prípade, ak je uchádzač zahraničnou osobou, 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>”</w:t>
      </w:r>
      <w:r w:rsidRPr="00494DC2">
        <w:rPr>
          <w:rFonts w:asciiTheme="minorHAnsi" w:hAnsiTheme="minorHAnsi"/>
          <w:b/>
          <w:i/>
          <w:sz w:val="16"/>
          <w:szCs w:val="16"/>
          <w:lang w:val="pl-PL"/>
        </w:rPr>
        <w:t xml:space="preserve"> </w:t>
      </w:r>
      <w:r w:rsidRPr="00494DC2">
        <w:rPr>
          <w:rFonts w:asciiTheme="minorHAnsi" w:hAnsiTheme="minorHAnsi"/>
          <w:b/>
          <w:i/>
          <w:sz w:val="16"/>
          <w:szCs w:val="16"/>
        </w:rPr>
        <w:t>sumu zo stĺpca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bez DPH</w:t>
      </w:r>
      <w:r w:rsidRPr="00494DC2">
        <w:rPr>
          <w:rFonts w:asciiTheme="minorHAnsi" w:hAnsiTheme="minorHAnsi"/>
          <w:b/>
          <w:i/>
          <w:sz w:val="16"/>
          <w:szCs w:val="16"/>
        </w:rPr>
        <w:t>“ (bez DPH platnej v krajine sídla uchádzača) navýšenú o aktuálne platnú sadzbu DPH v SR (DPH odvádza v prípade úspešnosti jeho ponuky verejný obstarávateľ).</w:t>
      </w:r>
    </w:p>
    <w:p w:rsidR="00494DC2" w:rsidRPr="00191D83" w:rsidRDefault="00494DC2" w:rsidP="00494DC2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</w:t>
      </w:r>
      <w:r w:rsidR="00BE57C2">
        <w:rPr>
          <w:rFonts w:asciiTheme="minorHAnsi" w:hAnsiTheme="minorHAnsi"/>
          <w:b/>
          <w:sz w:val="22"/>
          <w:szCs w:val="22"/>
          <w:lang w:val="sk-SK"/>
        </w:rPr>
        <w:t xml:space="preserve">   </w:t>
      </w:r>
      <w:r w:rsidRPr="00494DC2">
        <w:rPr>
          <w:rFonts w:asciiTheme="minorHAnsi" w:hAnsiTheme="minorHAnsi"/>
          <w:sz w:val="20"/>
          <w:lang w:val="sk-SK"/>
        </w:rPr>
        <w:t>(uchád</w:t>
      </w:r>
      <w:r w:rsidR="00BE57C2">
        <w:rPr>
          <w:rFonts w:asciiTheme="minorHAnsi" w:hAnsiTheme="minorHAnsi"/>
          <w:sz w:val="20"/>
          <w:lang w:val="sk-SK"/>
        </w:rPr>
        <w:t>zač zakrúžkuje relevantný údaj)</w:t>
      </w:r>
    </w:p>
    <w:p w:rsidR="00494DC2" w:rsidRDefault="00494DC2" w:rsidP="00494DC2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:rsidR="00494DC2" w:rsidRPr="00191D83" w:rsidRDefault="00494DC2" w:rsidP="00494DC2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:rsidR="00494DC2" w:rsidRPr="00494DC2" w:rsidRDefault="00494DC2" w:rsidP="00494DC2">
      <w:pPr>
        <w:keepNext/>
        <w:outlineLvl w:val="8"/>
        <w:rPr>
          <w:rFonts w:asciiTheme="minorHAnsi" w:hAnsiTheme="minorHAnsi"/>
          <w:b/>
          <w:bCs/>
          <w:noProof/>
        </w:rPr>
      </w:pPr>
      <w:r w:rsidRPr="00494DC2">
        <w:rPr>
          <w:rFonts w:asciiTheme="minorHAnsi" w:hAnsiTheme="minorHAnsi"/>
          <w:bCs/>
          <w:i/>
          <w:noProof/>
        </w:rPr>
        <w:t>V …………........…….…….., dňa ....................</w:t>
      </w:r>
      <w:r w:rsidRPr="00494DC2">
        <w:rPr>
          <w:rFonts w:asciiTheme="minorHAnsi" w:hAnsiTheme="minorHAnsi"/>
          <w:bCs/>
          <w:i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Cs/>
          <w:noProof/>
        </w:rPr>
        <w:t>……………………………….......................</w:t>
      </w:r>
    </w:p>
    <w:p w:rsidR="00494DC2" w:rsidRPr="00494DC2" w:rsidRDefault="00494DC2" w:rsidP="00494DC2">
      <w:pPr>
        <w:spacing w:after="0" w:line="240" w:lineRule="atLeast"/>
        <w:rPr>
          <w:rFonts w:asciiTheme="minorHAnsi" w:hAnsiTheme="minorHAnsi"/>
          <w:noProof/>
          <w:sz w:val="18"/>
          <w:szCs w:val="18"/>
        </w:rPr>
      </w:pP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uviesť miesto a dátum podpisu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>
        <w:rPr>
          <w:rFonts w:asciiTheme="minorHAnsi" w:hAnsiTheme="minorHAnsi"/>
          <w:i/>
          <w:noProof/>
          <w:sz w:val="18"/>
          <w:szCs w:val="18"/>
        </w:rPr>
        <w:t xml:space="preserve">                     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meno, priezvisko, funkciu a podpis</w:t>
      </w:r>
    </w:p>
    <w:p w:rsidR="00494DC2" w:rsidRPr="00494DC2" w:rsidRDefault="00494DC2" w:rsidP="00494DC2">
      <w:pPr>
        <w:spacing w:after="0" w:line="240" w:lineRule="atLeast"/>
        <w:ind w:left="4963" w:firstLine="709"/>
        <w:rPr>
          <w:rFonts w:asciiTheme="minorHAnsi" w:hAnsiTheme="minorHAnsi" w:cs="Gautami"/>
          <w:noProof/>
          <w:sz w:val="18"/>
          <w:szCs w:val="18"/>
        </w:rPr>
      </w:pPr>
      <w:r>
        <w:rPr>
          <w:rFonts w:asciiTheme="minorHAnsi" w:hAnsiTheme="minorHAnsi"/>
          <w:i/>
          <w:noProof/>
          <w:sz w:val="18"/>
          <w:szCs w:val="18"/>
        </w:rPr>
        <w:t xml:space="preserve">     </w:t>
      </w:r>
      <w:r w:rsidRPr="00494DC2">
        <w:rPr>
          <w:rFonts w:asciiTheme="minorHAnsi" w:hAnsiTheme="minorHAnsi"/>
          <w:i/>
          <w:noProof/>
          <w:sz w:val="18"/>
          <w:szCs w:val="18"/>
        </w:rPr>
        <w:t>oprávnenej osoby uchádzača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</w:p>
    <w:p w:rsidR="000D0BED" w:rsidRDefault="000D0BED" w:rsidP="00494DC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8"/>
          <w:szCs w:val="18"/>
        </w:rPr>
      </w:pPr>
    </w:p>
    <w:p w:rsidR="00494DC2" w:rsidRPr="00BE57C2" w:rsidRDefault="00494DC2" w:rsidP="00494DC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Poznámka:</w:t>
      </w:r>
    </w:p>
    <w:p w:rsidR="00494DC2" w:rsidRPr="00BE57C2" w:rsidRDefault="00494DC2" w:rsidP="00494DC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dátum musí byť aktuálny vo vzťahu ku dňu uplynutia lehoty na predkladanie ponúk,</w:t>
      </w:r>
    </w:p>
    <w:p w:rsidR="00AF76DE" w:rsidRPr="00BE57C2" w:rsidRDefault="00494DC2" w:rsidP="000D0BED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/>
          <w:sz w:val="16"/>
          <w:szCs w:val="16"/>
        </w:rPr>
      </w:pPr>
      <w:r w:rsidRPr="00BE57C2">
        <w:rPr>
          <w:rFonts w:asciiTheme="minorHAnsi" w:hAnsiTheme="minorHAnsi" w:cs="Arial"/>
          <w:sz w:val="16"/>
          <w:szCs w:val="16"/>
        </w:rPr>
        <w:t xml:space="preserve">  </w:t>
      </w:r>
      <w:r w:rsidRPr="00BE57C2">
        <w:rPr>
          <w:rFonts w:asciiTheme="minorHAnsi" w:hAnsiTheme="minorHAnsi" w:cs="Arial"/>
          <w:i/>
          <w:sz w:val="16"/>
          <w:szCs w:val="16"/>
        </w:rPr>
        <w:t>uchádzač zaokrúhli svoje návrhy v zmysle matematických pravidiel na 2 desatinné miesta.</w:t>
      </w:r>
    </w:p>
    <w:sectPr w:rsidR="00AF76DE" w:rsidRPr="00BE57C2" w:rsidSect="00822017">
      <w:headerReference w:type="default" r:id="rId7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6D5" w:rsidRDefault="008226D5" w:rsidP="00494DC2">
      <w:pPr>
        <w:spacing w:after="0" w:line="240" w:lineRule="auto"/>
      </w:pPr>
      <w:r>
        <w:separator/>
      </w:r>
    </w:p>
  </w:endnote>
  <w:endnote w:type="continuationSeparator" w:id="0">
    <w:p w:rsidR="008226D5" w:rsidRDefault="008226D5" w:rsidP="004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6D5" w:rsidRDefault="008226D5" w:rsidP="00494DC2">
      <w:pPr>
        <w:spacing w:after="0" w:line="240" w:lineRule="auto"/>
      </w:pPr>
      <w:r>
        <w:separator/>
      </w:r>
    </w:p>
  </w:footnote>
  <w:footnote w:type="continuationSeparator" w:id="0">
    <w:p w:rsidR="008226D5" w:rsidRDefault="008226D5" w:rsidP="0049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DC2" w:rsidRDefault="00494DC2" w:rsidP="00494DC2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17758298" wp14:editId="121FBCB7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94DC2" w:rsidRPr="00353691" w:rsidRDefault="00494DC2" w:rsidP="00494D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58298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494DC2" w:rsidRPr="00353691" w:rsidRDefault="00494DC2" w:rsidP="00494DC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6697747F" wp14:editId="5B5D18EE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2" name="Obrázok 2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494DC2" w:rsidRDefault="00ED0B3E" w:rsidP="000D0BED">
    <w:pPr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Príloha č. 1 </w:t>
    </w:r>
    <w:proofErr w:type="spellStart"/>
    <w:r>
      <w:rPr>
        <w:rFonts w:asciiTheme="minorHAnsi" w:hAnsiTheme="minorHAnsi"/>
        <w:sz w:val="20"/>
        <w:szCs w:val="20"/>
      </w:rPr>
      <w:t>Výzvy_</w:t>
    </w:r>
    <w:r w:rsidR="00494DC2" w:rsidRPr="000C4E60">
      <w:rPr>
        <w:rFonts w:asciiTheme="minorHAnsi" w:hAnsiTheme="minorHAnsi"/>
        <w:sz w:val="20"/>
        <w:szCs w:val="20"/>
      </w:rPr>
      <w:t>Návrh</w:t>
    </w:r>
    <w:proofErr w:type="spellEnd"/>
    <w:r w:rsidR="00494DC2" w:rsidRPr="000C4E60">
      <w:rPr>
        <w:rFonts w:asciiTheme="minorHAnsi" w:hAnsiTheme="minorHAnsi"/>
        <w:sz w:val="20"/>
        <w:szCs w:val="20"/>
      </w:rPr>
      <w:t xml:space="preserve"> </w:t>
    </w:r>
    <w:r w:rsidR="00DE29E7">
      <w:rPr>
        <w:rFonts w:asciiTheme="minorHAnsi" w:hAnsiTheme="minorHAnsi"/>
        <w:sz w:val="20"/>
        <w:szCs w:val="20"/>
      </w:rPr>
      <w:t>na plnenie k</w:t>
    </w:r>
    <w:r w:rsidR="008630F8">
      <w:rPr>
        <w:rFonts w:asciiTheme="minorHAnsi" w:hAnsiTheme="minorHAnsi"/>
        <w:sz w:val="20"/>
        <w:szCs w:val="20"/>
      </w:rPr>
      <w:t>ritéria</w:t>
    </w:r>
  </w:p>
  <w:p w:rsidR="000D0BED" w:rsidRPr="000D0BED" w:rsidRDefault="000D0BED" w:rsidP="000D0BED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C2"/>
    <w:rsid w:val="0002490B"/>
    <w:rsid w:val="000D0BED"/>
    <w:rsid w:val="00175678"/>
    <w:rsid w:val="00494DC2"/>
    <w:rsid w:val="00610258"/>
    <w:rsid w:val="00631AAD"/>
    <w:rsid w:val="00822017"/>
    <w:rsid w:val="008226D5"/>
    <w:rsid w:val="008630F8"/>
    <w:rsid w:val="008B03CD"/>
    <w:rsid w:val="00AA6D34"/>
    <w:rsid w:val="00AC3F00"/>
    <w:rsid w:val="00AF76DE"/>
    <w:rsid w:val="00BE57C2"/>
    <w:rsid w:val="00CD261F"/>
    <w:rsid w:val="00DE29E7"/>
    <w:rsid w:val="00ED0B3E"/>
    <w:rsid w:val="00F1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4D413-17E1-467F-854B-1CEA490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4DC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4DC2"/>
  </w:style>
  <w:style w:type="paragraph" w:styleId="Pta">
    <w:name w:val="footer"/>
    <w:basedOn w:val="Normlny"/>
    <w:link w:val="Pt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DC2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94DC2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494DC2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494DC2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94DC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2</cp:revision>
  <cp:lastPrinted>2020-02-14T16:25:00Z</cp:lastPrinted>
  <dcterms:created xsi:type="dcterms:W3CDTF">2021-06-03T11:47:00Z</dcterms:created>
  <dcterms:modified xsi:type="dcterms:W3CDTF">2021-06-03T11:47:00Z</dcterms:modified>
</cp:coreProperties>
</file>