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2F" w:rsidRPr="00782129" w:rsidRDefault="0058542F" w:rsidP="0058542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A6A6A6" w:themeColor="background1" w:themeShade="A6"/>
          <w:sz w:val="18"/>
          <w:szCs w:val="18"/>
        </w:rPr>
      </w:pPr>
      <w:r w:rsidRPr="00782129">
        <w:rPr>
          <w:rFonts w:ascii="Times New Roman,Bold" w:hAnsi="Times New Roman,Bold" w:cs="Times New Roman,Bold"/>
          <w:bCs/>
          <w:i/>
          <w:color w:val="A6A6A6" w:themeColor="background1" w:themeShade="A6"/>
          <w:sz w:val="18"/>
          <w:szCs w:val="18"/>
        </w:rPr>
        <w:t>Príloha č. 4 Súťažných podkladov</w:t>
      </w:r>
    </w:p>
    <w:p w:rsidR="00CE507F" w:rsidRDefault="00CE507F" w:rsidP="00C33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21300D5" wp14:editId="3E13C30C">
            <wp:simplePos x="0" y="0"/>
            <wp:positionH relativeFrom="column">
              <wp:posOffset>4906645</wp:posOffset>
            </wp:positionH>
            <wp:positionV relativeFrom="paragraph">
              <wp:posOffset>-320675</wp:posOffset>
            </wp:positionV>
            <wp:extent cx="838835" cy="668020"/>
            <wp:effectExtent l="0" t="0" r="0" b="0"/>
            <wp:wrapSquare wrapText="bothSides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07F" w:rsidRDefault="00CE507F" w:rsidP="00C33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31D70" w:rsidRDefault="00E31D70" w:rsidP="00C33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Odôvodnenie nerozdelenia zákazky</w:t>
      </w:r>
    </w:p>
    <w:p w:rsidR="00E31D70" w:rsidRDefault="00E31D7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1D70" w:rsidRDefault="00E31D7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1D70" w:rsidRDefault="00E31D7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3EBC" w:rsidRDefault="00E31D70" w:rsidP="00C3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nadväznosti na § 28 ods. 2 „Rozdelenie zákaziek na časti“ zákona č. 343/2015 Z. z. o verejnom obstarávaní a o zmene a doplnení niektorých zákonov v znení neskorších predpisov (ďalej len „zákon“), verejný obstarávateľ z dôvodu nerozdelenia zákazky na časti poskytuje k zákazke s názvom „</w:t>
      </w:r>
      <w:r w:rsidR="00C331DC">
        <w:rPr>
          <w:rFonts w:ascii="Times New Roman" w:hAnsi="Times New Roman" w:cs="Times New Roman"/>
        </w:rPr>
        <w:t>Biochemický analyzátor</w:t>
      </w:r>
      <w:r>
        <w:rPr>
          <w:rFonts w:ascii="Times New Roman" w:hAnsi="Times New Roman" w:cs="Times New Roman"/>
        </w:rPr>
        <w:t>“ nasledovné odôvodnenie:</w:t>
      </w:r>
    </w:p>
    <w:p w:rsidR="00E31D70" w:rsidRDefault="00E31D7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1D70" w:rsidRDefault="00E31D70" w:rsidP="00C33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Predmetom zákazky je komplexná dodávka tovaru – Kúpa </w:t>
      </w:r>
      <w:r w:rsidR="00C331DC">
        <w:rPr>
          <w:rFonts w:ascii="Times New Roman" w:hAnsi="Times New Roman" w:cs="Times New Roman"/>
        </w:rPr>
        <w:t xml:space="preserve">biochemického analyzátora s dodávkou  </w:t>
      </w:r>
      <w:r>
        <w:rPr>
          <w:rFonts w:ascii="Times New Roman" w:hAnsi="Times New Roman" w:cs="Times New Roman"/>
        </w:rPr>
        <w:t>diagnostík na vyš</w:t>
      </w:r>
      <w:r w:rsidR="00C331DC">
        <w:rPr>
          <w:rFonts w:ascii="Times New Roman" w:hAnsi="Times New Roman" w:cs="Times New Roman"/>
        </w:rPr>
        <w:t xml:space="preserve">etrovanie biochemických a </w:t>
      </w:r>
      <w:proofErr w:type="spellStart"/>
      <w:r w:rsidR="00C331DC">
        <w:rPr>
          <w:rFonts w:ascii="Times New Roman" w:hAnsi="Times New Roman" w:cs="Times New Roman"/>
        </w:rPr>
        <w:t>imunochemických</w:t>
      </w:r>
      <w:proofErr w:type="spellEnd"/>
      <w:r w:rsidR="00C331DC">
        <w:rPr>
          <w:rFonts w:ascii="Times New Roman" w:hAnsi="Times New Roman" w:cs="Times New Roman"/>
        </w:rPr>
        <w:t xml:space="preserve"> parametrov z </w:t>
      </w:r>
      <w:proofErr w:type="spellStart"/>
      <w:r w:rsidR="00C331DC">
        <w:rPr>
          <w:rFonts w:ascii="Times New Roman" w:hAnsi="Times New Roman" w:cs="Times New Roman"/>
        </w:rPr>
        <w:t>pacientských</w:t>
      </w:r>
      <w:proofErr w:type="spellEnd"/>
      <w:r w:rsidR="00C331DC">
        <w:rPr>
          <w:rFonts w:ascii="Times New Roman" w:hAnsi="Times New Roman" w:cs="Times New Roman"/>
        </w:rPr>
        <w:t xml:space="preserve"> vzoriek po dobu šiestich po sebe nasledujúcich rokov</w:t>
      </w:r>
      <w:r w:rsidR="006212E5">
        <w:rPr>
          <w:rFonts w:ascii="Times New Roman" w:hAnsi="Times New Roman" w:cs="Times New Roman"/>
        </w:rPr>
        <w:t xml:space="preserve">, ktorá začína plynúť </w:t>
      </w:r>
      <w:r w:rsidR="009B2FB7">
        <w:rPr>
          <w:rFonts w:ascii="Times New Roman" w:hAnsi="Times New Roman" w:cs="Times New Roman"/>
        </w:rPr>
        <w:t xml:space="preserve">nasledujúcim </w:t>
      </w:r>
      <w:r w:rsidR="006212E5">
        <w:rPr>
          <w:rFonts w:ascii="Times New Roman" w:hAnsi="Times New Roman" w:cs="Times New Roman"/>
        </w:rPr>
        <w:t xml:space="preserve">dňom </w:t>
      </w:r>
      <w:r w:rsidR="009B2FB7">
        <w:rPr>
          <w:rFonts w:ascii="Times New Roman" w:hAnsi="Times New Roman" w:cs="Times New Roman"/>
        </w:rPr>
        <w:t>po zverejnení</w:t>
      </w:r>
      <w:r w:rsidR="006212E5">
        <w:rPr>
          <w:rFonts w:ascii="Times New Roman" w:hAnsi="Times New Roman" w:cs="Times New Roman"/>
        </w:rPr>
        <w:t xml:space="preserve"> </w:t>
      </w:r>
      <w:r w:rsidR="009B2FB7">
        <w:rPr>
          <w:rFonts w:ascii="Times New Roman" w:hAnsi="Times New Roman" w:cs="Times New Roman"/>
        </w:rPr>
        <w:t xml:space="preserve">Rámcovej kúpnej </w:t>
      </w:r>
      <w:r w:rsidR="006212E5">
        <w:rPr>
          <w:rFonts w:ascii="Times New Roman" w:hAnsi="Times New Roman" w:cs="Times New Roman"/>
        </w:rPr>
        <w:t>zmluvy</w:t>
      </w:r>
      <w:r w:rsidR="00C331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Rozdelenie predmetu zákazky na</w:t>
      </w:r>
      <w:r w:rsidR="00C33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časti nie je možné z dôvodu požiadaviek na vzájomnú kompatibilitu analyzátor</w:t>
      </w:r>
      <w:r w:rsidR="00D7024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</w:t>
      </w:r>
      <w:r w:rsidR="00C331D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diagnostickými</w:t>
      </w:r>
      <w:r w:rsidR="00C33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reagenciami</w:t>
      </w:r>
      <w:r w:rsidR="00D70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spotrebným materiálom.</w:t>
      </w: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1B5047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B3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1DC" w:rsidRDefault="00C331DC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1D70" w:rsidRDefault="00E31D7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D66B30">
        <w:rPr>
          <w:rFonts w:ascii="Times New Roman" w:hAnsi="Times New Roman" w:cs="Times New Roman"/>
        </w:rPr>
        <w:t>Myja</w:t>
      </w:r>
      <w:r>
        <w:rPr>
          <w:rFonts w:ascii="Times New Roman" w:hAnsi="Times New Roman" w:cs="Times New Roman"/>
        </w:rPr>
        <w:t xml:space="preserve">ve, dňa </w:t>
      </w:r>
      <w:r w:rsidR="00D66B30">
        <w:rPr>
          <w:rFonts w:ascii="Times New Roman" w:hAnsi="Times New Roman" w:cs="Times New Roman"/>
        </w:rPr>
        <w:t>..... .0</w:t>
      </w:r>
      <w:r w:rsidR="008A668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.2018 </w:t>
      </w:r>
      <w:r w:rsidR="00D66B30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Podpis: ........................................................</w:t>
      </w:r>
    </w:p>
    <w:p w:rsidR="00E31D7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E50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E31D7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UDr</w:t>
      </w:r>
      <w:r w:rsidR="00E31D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Henrich Gašparík,</w:t>
      </w:r>
      <w:r w:rsidR="00E31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PhD.</w:t>
      </w:r>
    </w:p>
    <w:p w:rsidR="00E31D70" w:rsidRDefault="00D66B30" w:rsidP="00E3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E50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p</w:t>
      </w:r>
      <w:r w:rsidR="00E31D7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verený vedením </w:t>
      </w:r>
      <w:proofErr w:type="spellStart"/>
      <w:r>
        <w:rPr>
          <w:rFonts w:ascii="Times New Roman" w:hAnsi="Times New Roman" w:cs="Times New Roman"/>
        </w:rPr>
        <w:t>NsP</w:t>
      </w:r>
      <w:proofErr w:type="spellEnd"/>
      <w:r>
        <w:rPr>
          <w:rFonts w:ascii="Times New Roman" w:hAnsi="Times New Roman" w:cs="Times New Roman"/>
        </w:rPr>
        <w:t xml:space="preserve"> Myjava </w:t>
      </w:r>
    </w:p>
    <w:p w:rsidR="00E31D70" w:rsidRDefault="00E31D70" w:rsidP="00E31D70">
      <w:pPr>
        <w:autoSpaceDE w:val="0"/>
        <w:autoSpaceDN w:val="0"/>
        <w:adjustRightInd w:val="0"/>
        <w:spacing w:after="0" w:line="240" w:lineRule="auto"/>
      </w:pPr>
    </w:p>
    <w:sectPr w:rsidR="00E3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2"/>
    <w:rsid w:val="000E6C8B"/>
    <w:rsid w:val="001B5047"/>
    <w:rsid w:val="00263EBC"/>
    <w:rsid w:val="0058542F"/>
    <w:rsid w:val="006212E5"/>
    <w:rsid w:val="00782129"/>
    <w:rsid w:val="008A668B"/>
    <w:rsid w:val="009B2FB7"/>
    <w:rsid w:val="00A43CD2"/>
    <w:rsid w:val="00C331DC"/>
    <w:rsid w:val="00CB2AF2"/>
    <w:rsid w:val="00CE507F"/>
    <w:rsid w:val="00D66B30"/>
    <w:rsid w:val="00D70240"/>
    <w:rsid w:val="00E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2018-08-13T06:44:00Z</dcterms:created>
  <dcterms:modified xsi:type="dcterms:W3CDTF">2018-09-17T07:11:00Z</dcterms:modified>
</cp:coreProperties>
</file>