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8B9C" w14:textId="77777777" w:rsidR="000D6B93" w:rsidRPr="001E3532" w:rsidRDefault="000D6B93" w:rsidP="00492CA9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1E3532">
        <w:rPr>
          <w:rFonts w:ascii="Arial Narrow" w:hAnsi="Arial Narrow"/>
          <w:b/>
          <w:sz w:val="20"/>
          <w:szCs w:val="20"/>
        </w:rPr>
        <w:t>Zmluva o dielo</w:t>
      </w:r>
    </w:p>
    <w:p w14:paraId="6153CDAA" w14:textId="77777777" w:rsidR="000D6B93" w:rsidRPr="001E3532" w:rsidRDefault="000D6B93" w:rsidP="00492CA9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1E3532">
        <w:rPr>
          <w:rFonts w:ascii="Arial Narrow" w:hAnsi="Arial Narrow"/>
          <w:b/>
          <w:sz w:val="20"/>
          <w:szCs w:val="20"/>
        </w:rPr>
        <w:t xml:space="preserve">č. </w:t>
      </w:r>
      <w:r w:rsidRPr="008F03F4">
        <w:rPr>
          <w:rFonts w:ascii="Arial Narrow" w:hAnsi="Arial Narrow"/>
          <w:b/>
          <w:sz w:val="20"/>
          <w:szCs w:val="20"/>
          <w:highlight w:val="yellow"/>
        </w:rPr>
        <w:t>MAGSP20XXXXX</w:t>
      </w:r>
    </w:p>
    <w:p w14:paraId="5929DE15" w14:textId="1A70CCB1" w:rsidR="00492CA9" w:rsidRPr="001E3532" w:rsidRDefault="000D6B93" w:rsidP="00492CA9">
      <w:pPr>
        <w:spacing w:line="276" w:lineRule="auto"/>
        <w:jc w:val="center"/>
        <w:rPr>
          <w:rFonts w:ascii="Arial Narrow" w:hAnsi="Arial Narrow"/>
          <w:sz w:val="20"/>
          <w:szCs w:val="20"/>
        </w:rPr>
      </w:pPr>
      <w:r w:rsidRPr="001E3532">
        <w:rPr>
          <w:rFonts w:ascii="Arial Narrow" w:hAnsi="Arial Narrow"/>
          <w:sz w:val="20"/>
          <w:szCs w:val="20"/>
        </w:rPr>
        <w:t xml:space="preserve">uzavretá podľa § </w:t>
      </w:r>
      <w:smartTag w:uri="urn:schemas-microsoft-com:office:smarttags" w:element="metricconverter">
        <w:smartTagPr>
          <w:attr w:name="ProductID" w:val="536 a"/>
        </w:smartTagPr>
        <w:r w:rsidRPr="001E3532">
          <w:rPr>
            <w:rFonts w:ascii="Arial Narrow" w:hAnsi="Arial Narrow"/>
            <w:sz w:val="20"/>
            <w:szCs w:val="20"/>
          </w:rPr>
          <w:t>536 a</w:t>
        </w:r>
      </w:smartTag>
      <w:r w:rsidRPr="001E3532">
        <w:rPr>
          <w:rFonts w:ascii="Arial Narrow" w:hAnsi="Arial Narrow"/>
          <w:sz w:val="20"/>
          <w:szCs w:val="20"/>
        </w:rPr>
        <w:t xml:space="preserve"> nasl. zákona č. 513/1991 Zb. Obchodn</w:t>
      </w:r>
      <w:r w:rsidR="00492CA9" w:rsidRPr="001E3532">
        <w:rPr>
          <w:rFonts w:ascii="Arial Narrow" w:hAnsi="Arial Narrow"/>
          <w:sz w:val="20"/>
          <w:szCs w:val="20"/>
        </w:rPr>
        <w:t>ý zákonník</w:t>
      </w:r>
      <w:r w:rsidRPr="001E3532">
        <w:rPr>
          <w:rFonts w:ascii="Arial Narrow" w:hAnsi="Arial Narrow"/>
          <w:sz w:val="20"/>
          <w:szCs w:val="20"/>
        </w:rPr>
        <w:t xml:space="preserve"> v znení neskorších predpisov, postupom podľa § 11</w:t>
      </w:r>
      <w:r w:rsidR="00E477A5">
        <w:rPr>
          <w:rFonts w:ascii="Arial Narrow" w:hAnsi="Arial Narrow"/>
          <w:sz w:val="20"/>
          <w:szCs w:val="20"/>
        </w:rPr>
        <w:t>2 a nasledujúce</w:t>
      </w:r>
      <w:r w:rsidRPr="001E3532">
        <w:rPr>
          <w:rFonts w:ascii="Arial Narrow" w:hAnsi="Arial Narrow"/>
          <w:sz w:val="20"/>
          <w:szCs w:val="20"/>
        </w:rPr>
        <w:t xml:space="preserve"> zákona č. 343/2015 Z. z. o verejnom obstarávaní a o zmene a doplnení niektorých zákonov v znení neskorších predpisov a v súlade s platným právnym poriadkom Slovenskej republiky </w:t>
      </w:r>
    </w:p>
    <w:p w14:paraId="6705E579" w14:textId="4C5E94FA" w:rsidR="000D6B93" w:rsidRPr="001E3532" w:rsidRDefault="000D6B93" w:rsidP="00492CA9">
      <w:pPr>
        <w:spacing w:line="276" w:lineRule="auto"/>
        <w:jc w:val="center"/>
        <w:rPr>
          <w:rFonts w:ascii="Arial Narrow" w:hAnsi="Arial Narrow"/>
          <w:sz w:val="20"/>
          <w:szCs w:val="20"/>
        </w:rPr>
      </w:pPr>
      <w:r w:rsidRPr="001E3532">
        <w:rPr>
          <w:rFonts w:ascii="Arial Narrow" w:hAnsi="Arial Narrow"/>
          <w:sz w:val="20"/>
          <w:szCs w:val="20"/>
        </w:rPr>
        <w:t xml:space="preserve">(ďalej len </w:t>
      </w:r>
      <w:r w:rsidR="00492CA9" w:rsidRPr="001E3532">
        <w:rPr>
          <w:rFonts w:ascii="Arial Narrow" w:hAnsi="Arial Narrow"/>
          <w:sz w:val="20"/>
          <w:szCs w:val="20"/>
        </w:rPr>
        <w:t xml:space="preserve">ako </w:t>
      </w:r>
      <w:r w:rsidRPr="001E3532">
        <w:rPr>
          <w:rFonts w:ascii="Arial Narrow" w:hAnsi="Arial Narrow"/>
          <w:sz w:val="20"/>
          <w:szCs w:val="20"/>
        </w:rPr>
        <w:t>„</w:t>
      </w:r>
      <w:r w:rsidR="00492CA9" w:rsidRPr="001E3532">
        <w:rPr>
          <w:rFonts w:ascii="Arial Narrow" w:hAnsi="Arial Narrow"/>
          <w:b/>
          <w:bCs/>
          <w:sz w:val="20"/>
          <w:szCs w:val="20"/>
        </w:rPr>
        <w:t>Zmluva</w:t>
      </w:r>
      <w:r w:rsidRPr="001E3532">
        <w:rPr>
          <w:rFonts w:ascii="Arial Narrow" w:hAnsi="Arial Narrow"/>
          <w:sz w:val="20"/>
          <w:szCs w:val="20"/>
        </w:rPr>
        <w:t>")</w:t>
      </w:r>
    </w:p>
    <w:p w14:paraId="68413051" w14:textId="4583758C" w:rsidR="000D6B93" w:rsidRPr="001E3532" w:rsidRDefault="00492CA9" w:rsidP="00492CA9">
      <w:pPr>
        <w:spacing w:line="276" w:lineRule="auto"/>
        <w:jc w:val="center"/>
        <w:rPr>
          <w:rFonts w:ascii="Arial Narrow" w:hAnsi="Arial Narrow"/>
          <w:sz w:val="20"/>
          <w:szCs w:val="20"/>
        </w:rPr>
      </w:pPr>
      <w:r w:rsidRPr="001E3532">
        <w:rPr>
          <w:rFonts w:ascii="Arial Narrow" w:hAnsi="Arial Narrow"/>
          <w:sz w:val="20"/>
          <w:szCs w:val="20"/>
        </w:rPr>
        <w:t>m</w:t>
      </w:r>
      <w:r w:rsidR="000D6B93" w:rsidRPr="001E3532">
        <w:rPr>
          <w:rFonts w:ascii="Arial Narrow" w:hAnsi="Arial Narrow"/>
          <w:sz w:val="20"/>
          <w:szCs w:val="20"/>
        </w:rPr>
        <w:t>edzi</w:t>
      </w:r>
    </w:p>
    <w:p w14:paraId="434CD134" w14:textId="77777777" w:rsidR="00492CA9" w:rsidRPr="001E3532" w:rsidRDefault="00492CA9" w:rsidP="00492CA9">
      <w:pPr>
        <w:spacing w:line="276" w:lineRule="auto"/>
        <w:rPr>
          <w:rFonts w:ascii="Arial Narrow" w:hAnsi="Arial Narrow"/>
          <w:sz w:val="20"/>
          <w:szCs w:val="20"/>
        </w:rPr>
      </w:pPr>
    </w:p>
    <w:p w14:paraId="2BA7D952" w14:textId="38741675" w:rsidR="000D6B93" w:rsidRPr="001E3532" w:rsidRDefault="00492CA9" w:rsidP="00492CA9">
      <w:pPr>
        <w:tabs>
          <w:tab w:val="left" w:pos="1985"/>
        </w:tabs>
        <w:spacing w:line="276" w:lineRule="auto"/>
        <w:jc w:val="both"/>
        <w:rPr>
          <w:rFonts w:ascii="Arial Narrow" w:hAnsi="Arial Narrow"/>
          <w:sz w:val="20"/>
          <w:szCs w:val="20"/>
        </w:rPr>
      </w:pPr>
      <w:bookmarkStart w:id="0" w:name="_Hlk530399247"/>
      <w:r w:rsidRPr="001E3532">
        <w:rPr>
          <w:rFonts w:ascii="Arial Narrow" w:hAnsi="Arial Narrow"/>
          <w:b/>
          <w:sz w:val="20"/>
          <w:szCs w:val="20"/>
        </w:rPr>
        <w:t>Hlavné mesto Slovenskej republiky Bratislava</w:t>
      </w:r>
      <w:r w:rsidRPr="001E3532">
        <w:rPr>
          <w:rFonts w:ascii="Arial Narrow" w:hAnsi="Arial Narrow"/>
          <w:bCs/>
          <w:sz w:val="20"/>
          <w:szCs w:val="20"/>
        </w:rPr>
        <w:t>,</w:t>
      </w:r>
      <w:r w:rsidRPr="001E3532">
        <w:rPr>
          <w:rFonts w:ascii="Arial Narrow" w:hAnsi="Arial Narrow"/>
          <w:b/>
          <w:sz w:val="20"/>
          <w:szCs w:val="20"/>
        </w:rPr>
        <w:t xml:space="preserve"> </w:t>
      </w:r>
      <w:r w:rsidRPr="001E3532">
        <w:rPr>
          <w:rFonts w:ascii="Arial Narrow" w:hAnsi="Arial Narrow"/>
          <w:bCs/>
          <w:sz w:val="20"/>
          <w:szCs w:val="20"/>
        </w:rPr>
        <w:t xml:space="preserve">sídlo: Primaciálne námestie 1, 814 99 Bratislava, IČO: 00 603 48, zastúpenie: Ing. Tatiana Kratochvílová, prvá námestníčka primátora v zmysle rozhodnutie č. 6/2021 primátora Hlavného mesta Slovenskej republiky Bratislavy o podpisovaní písomností a právnych dokumentov (Podpisový poriadok), bankové spojenie: </w:t>
      </w:r>
      <w:r w:rsidRPr="001E3532">
        <w:rPr>
          <w:rFonts w:ascii="Arial Narrow" w:hAnsi="Arial Narrow"/>
          <w:sz w:val="20"/>
          <w:szCs w:val="20"/>
        </w:rPr>
        <w:t xml:space="preserve">Československá obchodná banka, a. s., IBAN: SK37 7500 0000 0000 2582 9413, </w:t>
      </w:r>
      <w:r w:rsidR="000D6B93" w:rsidRPr="001E3532">
        <w:rPr>
          <w:rFonts w:ascii="Arial Narrow" w:hAnsi="Arial Narrow"/>
          <w:sz w:val="20"/>
          <w:szCs w:val="20"/>
        </w:rPr>
        <w:t>DIČ:</w:t>
      </w:r>
      <w:r w:rsidRPr="001E3532">
        <w:rPr>
          <w:rFonts w:ascii="Arial Narrow" w:hAnsi="Arial Narrow"/>
          <w:sz w:val="20"/>
          <w:szCs w:val="20"/>
        </w:rPr>
        <w:t xml:space="preserve"> </w:t>
      </w:r>
      <w:r w:rsidR="000D6B93" w:rsidRPr="001E3532">
        <w:rPr>
          <w:rFonts w:ascii="Arial Narrow" w:hAnsi="Arial Narrow"/>
          <w:sz w:val="20"/>
          <w:szCs w:val="20"/>
        </w:rPr>
        <w:t>2020372596</w:t>
      </w:r>
      <w:r w:rsidRPr="001E3532">
        <w:rPr>
          <w:rFonts w:ascii="Arial Narrow" w:hAnsi="Arial Narrow"/>
          <w:sz w:val="20"/>
          <w:szCs w:val="20"/>
        </w:rPr>
        <w:t xml:space="preserve">, </w:t>
      </w:r>
      <w:r w:rsidR="000D6B93" w:rsidRPr="001E3532">
        <w:rPr>
          <w:rFonts w:ascii="Arial Narrow" w:hAnsi="Arial Narrow"/>
          <w:sz w:val="20"/>
          <w:szCs w:val="20"/>
        </w:rPr>
        <w:t>IČ DPH:</w:t>
      </w:r>
      <w:r w:rsidRPr="001E3532">
        <w:rPr>
          <w:rFonts w:ascii="Arial Narrow" w:hAnsi="Arial Narrow"/>
          <w:sz w:val="20"/>
          <w:szCs w:val="20"/>
        </w:rPr>
        <w:t xml:space="preserve"> </w:t>
      </w:r>
      <w:r w:rsidR="000D6B93" w:rsidRPr="001E3532">
        <w:rPr>
          <w:rFonts w:ascii="Arial Narrow" w:hAnsi="Arial Narrow"/>
          <w:sz w:val="20"/>
          <w:szCs w:val="20"/>
        </w:rPr>
        <w:t>SK 2020372596</w:t>
      </w:r>
    </w:p>
    <w:p w14:paraId="180F218A" w14:textId="4A5CE393" w:rsidR="000D6B93" w:rsidRPr="001E3532" w:rsidRDefault="000D6B93" w:rsidP="002E22B5">
      <w:pPr>
        <w:tabs>
          <w:tab w:val="left" w:pos="1985"/>
        </w:tabs>
        <w:spacing w:line="276" w:lineRule="auto"/>
        <w:rPr>
          <w:rFonts w:ascii="Arial Narrow" w:hAnsi="Arial Narrow"/>
          <w:sz w:val="20"/>
          <w:szCs w:val="20"/>
        </w:rPr>
      </w:pPr>
      <w:r w:rsidRPr="001E3532">
        <w:rPr>
          <w:rFonts w:ascii="Arial Narrow" w:hAnsi="Arial Narrow"/>
          <w:sz w:val="20"/>
          <w:szCs w:val="20"/>
        </w:rPr>
        <w:t>(ďalej len</w:t>
      </w:r>
      <w:r w:rsidR="002E22B5" w:rsidRPr="001E3532">
        <w:rPr>
          <w:rFonts w:ascii="Arial Narrow" w:hAnsi="Arial Narrow"/>
          <w:sz w:val="20"/>
          <w:szCs w:val="20"/>
        </w:rPr>
        <w:t xml:space="preserve"> ako</w:t>
      </w:r>
      <w:r w:rsidRPr="001E3532">
        <w:rPr>
          <w:rFonts w:ascii="Arial Narrow" w:hAnsi="Arial Narrow"/>
          <w:sz w:val="20"/>
          <w:szCs w:val="20"/>
        </w:rPr>
        <w:t xml:space="preserve"> „</w:t>
      </w:r>
      <w:r w:rsidR="002E22B5" w:rsidRPr="001E3532">
        <w:rPr>
          <w:rFonts w:ascii="Arial Narrow" w:hAnsi="Arial Narrow"/>
          <w:b/>
          <w:bCs/>
          <w:sz w:val="20"/>
          <w:szCs w:val="20"/>
        </w:rPr>
        <w:t>Objednávateľ</w:t>
      </w:r>
      <w:r w:rsidRPr="001E3532">
        <w:rPr>
          <w:rFonts w:ascii="Arial Narrow" w:hAnsi="Arial Narrow"/>
          <w:sz w:val="20"/>
          <w:szCs w:val="20"/>
        </w:rPr>
        <w:t>)</w:t>
      </w:r>
    </w:p>
    <w:p w14:paraId="7D786B26" w14:textId="77777777" w:rsidR="002E22B5" w:rsidRPr="001E3532" w:rsidRDefault="002E22B5" w:rsidP="002E22B5">
      <w:pPr>
        <w:tabs>
          <w:tab w:val="left" w:pos="1985"/>
        </w:tabs>
        <w:spacing w:line="276" w:lineRule="auto"/>
        <w:rPr>
          <w:rFonts w:ascii="Arial Narrow" w:hAnsi="Arial Narrow"/>
          <w:sz w:val="20"/>
          <w:szCs w:val="20"/>
        </w:rPr>
      </w:pPr>
    </w:p>
    <w:p w14:paraId="178665F4" w14:textId="649D3147" w:rsidR="000D6B93" w:rsidRPr="001E3532" w:rsidRDefault="000D6B93" w:rsidP="002E22B5">
      <w:pPr>
        <w:tabs>
          <w:tab w:val="left" w:pos="1985"/>
        </w:tabs>
        <w:spacing w:line="276" w:lineRule="auto"/>
        <w:rPr>
          <w:rFonts w:ascii="Arial Narrow" w:hAnsi="Arial Narrow"/>
          <w:sz w:val="20"/>
          <w:szCs w:val="20"/>
        </w:rPr>
      </w:pPr>
      <w:r w:rsidRPr="001E3532">
        <w:rPr>
          <w:rFonts w:ascii="Arial Narrow" w:hAnsi="Arial Narrow"/>
          <w:sz w:val="20"/>
          <w:szCs w:val="20"/>
        </w:rPr>
        <w:t>a</w:t>
      </w:r>
    </w:p>
    <w:p w14:paraId="749E449D" w14:textId="77777777" w:rsidR="002E22B5" w:rsidRPr="001E3532" w:rsidRDefault="002E22B5" w:rsidP="002E22B5">
      <w:pPr>
        <w:tabs>
          <w:tab w:val="left" w:pos="1985"/>
        </w:tabs>
        <w:spacing w:line="276" w:lineRule="auto"/>
        <w:rPr>
          <w:rFonts w:ascii="Arial Narrow" w:hAnsi="Arial Narrow"/>
          <w:b/>
          <w:bCs/>
          <w:sz w:val="20"/>
          <w:szCs w:val="20"/>
        </w:rPr>
      </w:pPr>
    </w:p>
    <w:p w14:paraId="5D05D754" w14:textId="0FB38266" w:rsidR="000D6B93" w:rsidRPr="001E3532" w:rsidRDefault="00492CA9" w:rsidP="002E22B5">
      <w:pPr>
        <w:tabs>
          <w:tab w:val="left" w:pos="1985"/>
        </w:tabs>
        <w:spacing w:line="276" w:lineRule="auto"/>
        <w:rPr>
          <w:rFonts w:ascii="Arial Narrow" w:hAnsi="Arial Narrow"/>
          <w:sz w:val="20"/>
          <w:szCs w:val="20"/>
        </w:rPr>
      </w:pPr>
      <w:r w:rsidRPr="001E3532">
        <w:rPr>
          <w:rFonts w:ascii="Arial Narrow" w:hAnsi="Arial Narrow"/>
          <w:b/>
          <w:bCs/>
          <w:sz w:val="20"/>
          <w:szCs w:val="20"/>
        </w:rPr>
        <w:t>Názov</w:t>
      </w:r>
      <w:r w:rsidRPr="001E3532">
        <w:rPr>
          <w:rFonts w:ascii="Arial Narrow" w:hAnsi="Arial Narrow"/>
          <w:sz w:val="20"/>
          <w:szCs w:val="20"/>
        </w:rPr>
        <w:t>, sídlo, IČO:, zastúpenie, bankové spojenie</w:t>
      </w:r>
    </w:p>
    <w:bookmarkEnd w:id="0"/>
    <w:p w14:paraId="44228FA0" w14:textId="68935EAF" w:rsidR="000D6B93" w:rsidRPr="001E3532" w:rsidRDefault="000D6B93" w:rsidP="002E22B5">
      <w:pPr>
        <w:spacing w:line="276" w:lineRule="auto"/>
        <w:rPr>
          <w:rFonts w:ascii="Arial Narrow" w:hAnsi="Arial Narrow"/>
          <w:sz w:val="20"/>
          <w:szCs w:val="20"/>
        </w:rPr>
      </w:pPr>
      <w:r w:rsidRPr="001E3532">
        <w:rPr>
          <w:rFonts w:ascii="Arial Narrow" w:hAnsi="Arial Narrow"/>
          <w:sz w:val="20"/>
          <w:szCs w:val="20"/>
        </w:rPr>
        <w:t xml:space="preserve">(ďalej len </w:t>
      </w:r>
      <w:r w:rsidR="002E22B5" w:rsidRPr="001E3532">
        <w:rPr>
          <w:rFonts w:ascii="Arial Narrow" w:hAnsi="Arial Narrow"/>
          <w:sz w:val="20"/>
          <w:szCs w:val="20"/>
        </w:rPr>
        <w:t xml:space="preserve">ako </w:t>
      </w:r>
      <w:r w:rsidRPr="001E3532">
        <w:rPr>
          <w:rFonts w:ascii="Arial Narrow" w:hAnsi="Arial Narrow"/>
          <w:sz w:val="20"/>
          <w:szCs w:val="20"/>
        </w:rPr>
        <w:t>„</w:t>
      </w:r>
      <w:r w:rsidR="002E22B5" w:rsidRPr="001E3532">
        <w:rPr>
          <w:rFonts w:ascii="Arial Narrow" w:hAnsi="Arial Narrow"/>
          <w:b/>
          <w:bCs/>
          <w:sz w:val="20"/>
          <w:szCs w:val="20"/>
        </w:rPr>
        <w:t>Zhotoviteľ</w:t>
      </w:r>
      <w:r w:rsidRPr="001E3532">
        <w:rPr>
          <w:rFonts w:ascii="Arial Narrow" w:hAnsi="Arial Narrow"/>
          <w:sz w:val="20"/>
          <w:szCs w:val="20"/>
        </w:rPr>
        <w:t>)</w:t>
      </w:r>
    </w:p>
    <w:p w14:paraId="7CECCC5B" w14:textId="79EB84EB" w:rsidR="000D6B93" w:rsidRPr="001E3532" w:rsidRDefault="000D6B93" w:rsidP="002E22B5">
      <w:pPr>
        <w:spacing w:line="276" w:lineRule="auto"/>
        <w:rPr>
          <w:rFonts w:ascii="Arial Narrow" w:hAnsi="Arial Narrow"/>
          <w:sz w:val="20"/>
          <w:szCs w:val="20"/>
        </w:rPr>
      </w:pPr>
      <w:r w:rsidRPr="001E3532">
        <w:rPr>
          <w:rFonts w:ascii="Arial Narrow" w:hAnsi="Arial Narrow"/>
          <w:sz w:val="20"/>
          <w:szCs w:val="20"/>
        </w:rPr>
        <w:t>(</w:t>
      </w:r>
      <w:r w:rsidR="002E22B5" w:rsidRPr="001E3532">
        <w:rPr>
          <w:rFonts w:ascii="Arial Narrow" w:hAnsi="Arial Narrow"/>
          <w:sz w:val="20"/>
          <w:szCs w:val="20"/>
        </w:rPr>
        <w:t xml:space="preserve">Objednávateľ </w:t>
      </w:r>
      <w:r w:rsidRPr="001E3532">
        <w:rPr>
          <w:rFonts w:ascii="Arial Narrow" w:hAnsi="Arial Narrow"/>
          <w:sz w:val="20"/>
          <w:szCs w:val="20"/>
        </w:rPr>
        <w:t>a </w:t>
      </w:r>
      <w:r w:rsidR="002E22B5" w:rsidRPr="001E3532">
        <w:rPr>
          <w:rFonts w:ascii="Arial Narrow" w:hAnsi="Arial Narrow"/>
          <w:sz w:val="20"/>
          <w:szCs w:val="20"/>
        </w:rPr>
        <w:t xml:space="preserve">Zhotoviteľ </w:t>
      </w:r>
      <w:r w:rsidRPr="001E3532">
        <w:rPr>
          <w:rFonts w:ascii="Arial Narrow" w:hAnsi="Arial Narrow"/>
          <w:sz w:val="20"/>
          <w:szCs w:val="20"/>
        </w:rPr>
        <w:t xml:space="preserve">ďalej spolu </w:t>
      </w:r>
      <w:r w:rsidR="002E22B5" w:rsidRPr="001E3532">
        <w:rPr>
          <w:rFonts w:ascii="Arial Narrow" w:hAnsi="Arial Narrow"/>
          <w:sz w:val="20"/>
          <w:szCs w:val="20"/>
        </w:rPr>
        <w:t xml:space="preserve">len </w:t>
      </w:r>
      <w:r w:rsidRPr="001E3532">
        <w:rPr>
          <w:rFonts w:ascii="Arial Narrow" w:hAnsi="Arial Narrow"/>
          <w:sz w:val="20"/>
          <w:szCs w:val="20"/>
        </w:rPr>
        <w:t>ako „</w:t>
      </w:r>
      <w:r w:rsidR="002E22B5" w:rsidRPr="001E3532">
        <w:rPr>
          <w:rFonts w:ascii="Arial Narrow" w:hAnsi="Arial Narrow"/>
          <w:b/>
          <w:bCs/>
          <w:sz w:val="20"/>
          <w:szCs w:val="20"/>
        </w:rPr>
        <w:t>Z</w:t>
      </w:r>
      <w:r w:rsidRPr="001E3532">
        <w:rPr>
          <w:rFonts w:ascii="Arial Narrow" w:hAnsi="Arial Narrow"/>
          <w:b/>
          <w:bCs/>
          <w:sz w:val="20"/>
          <w:szCs w:val="20"/>
        </w:rPr>
        <w:t>mluvné strany</w:t>
      </w:r>
      <w:r w:rsidRPr="001E3532">
        <w:rPr>
          <w:rFonts w:ascii="Arial Narrow" w:hAnsi="Arial Narrow"/>
          <w:sz w:val="20"/>
          <w:szCs w:val="20"/>
        </w:rPr>
        <w:t>“</w:t>
      </w:r>
      <w:r w:rsidR="002E22B5" w:rsidRPr="001E3532">
        <w:rPr>
          <w:rFonts w:ascii="Arial Narrow" w:hAnsi="Arial Narrow"/>
          <w:sz w:val="20"/>
          <w:szCs w:val="20"/>
        </w:rPr>
        <w:t xml:space="preserve"> alebo samostatne aj ako „</w:t>
      </w:r>
      <w:r w:rsidR="002E22B5" w:rsidRPr="001E3532">
        <w:rPr>
          <w:rFonts w:ascii="Arial Narrow" w:hAnsi="Arial Narrow"/>
          <w:b/>
          <w:bCs/>
          <w:sz w:val="20"/>
          <w:szCs w:val="20"/>
        </w:rPr>
        <w:t>Zmluvná strana</w:t>
      </w:r>
      <w:r w:rsidR="002E22B5" w:rsidRPr="001E3532">
        <w:rPr>
          <w:rFonts w:ascii="Arial Narrow" w:hAnsi="Arial Narrow"/>
          <w:sz w:val="20"/>
          <w:szCs w:val="20"/>
        </w:rPr>
        <w:t>“</w:t>
      </w:r>
      <w:r w:rsidRPr="001E3532">
        <w:rPr>
          <w:rFonts w:ascii="Arial Narrow" w:hAnsi="Arial Narrow"/>
          <w:sz w:val="20"/>
          <w:szCs w:val="20"/>
        </w:rPr>
        <w:t>)</w:t>
      </w:r>
    </w:p>
    <w:p w14:paraId="3C487DC5" w14:textId="77777777" w:rsidR="002E22B5" w:rsidRPr="001E3532" w:rsidRDefault="002E22B5" w:rsidP="002E22B5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bCs/>
          <w:sz w:val="20"/>
          <w:szCs w:val="20"/>
        </w:rPr>
      </w:pPr>
    </w:p>
    <w:p w14:paraId="03B7E817" w14:textId="0D1D68C1" w:rsidR="000D6B93" w:rsidRPr="001E3532" w:rsidRDefault="000D6B93" w:rsidP="002E22B5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bCs/>
          <w:color w:val="FF0000"/>
          <w:sz w:val="20"/>
          <w:szCs w:val="20"/>
        </w:rPr>
      </w:pPr>
      <w:r w:rsidRPr="001E3532">
        <w:rPr>
          <w:rFonts w:ascii="Arial Narrow" w:hAnsi="Arial Narrow"/>
          <w:b/>
          <w:bCs/>
          <w:sz w:val="20"/>
          <w:szCs w:val="20"/>
        </w:rPr>
        <w:t>Preambula</w:t>
      </w:r>
    </w:p>
    <w:p w14:paraId="414F64C4" w14:textId="74695207" w:rsidR="000D6B93" w:rsidRPr="001E3532" w:rsidRDefault="000D6B93" w:rsidP="002E22B5">
      <w:pPr>
        <w:spacing w:line="276" w:lineRule="auto"/>
        <w:jc w:val="both"/>
        <w:rPr>
          <w:rFonts w:ascii="Arial Narrow" w:hAnsi="Arial Narrow"/>
          <w:noProof/>
          <w:color w:val="000000"/>
          <w:sz w:val="20"/>
          <w:szCs w:val="20"/>
        </w:rPr>
      </w:pPr>
      <w:r w:rsidRPr="001E3532">
        <w:rPr>
          <w:rFonts w:ascii="Arial Narrow" w:hAnsi="Arial Narrow"/>
          <w:noProof/>
          <w:color w:val="000000"/>
          <w:sz w:val="20"/>
          <w:szCs w:val="20"/>
        </w:rPr>
        <w:t>Objednávateľ ako verejný obstarávateľ podľa ustanovenia § 7 ods. 1 písm. b) zákona č. 343/2015 Z. z. o verejnom obstarávaní a o zmene a doplnení niektorých zákonov v znení neskorších predpisov (ďalej len „</w:t>
      </w:r>
      <w:r w:rsidRPr="001E3532">
        <w:rPr>
          <w:rFonts w:ascii="Arial Narrow" w:hAnsi="Arial Narrow"/>
          <w:b/>
          <w:bCs/>
          <w:noProof/>
          <w:color w:val="000000"/>
          <w:sz w:val="20"/>
          <w:szCs w:val="20"/>
        </w:rPr>
        <w:t>zákon o verejnom obstarávaní</w:t>
      </w:r>
      <w:r w:rsidRPr="001E3532">
        <w:rPr>
          <w:rFonts w:ascii="Arial Narrow" w:hAnsi="Arial Narrow"/>
          <w:noProof/>
          <w:color w:val="000000"/>
          <w:sz w:val="20"/>
          <w:szCs w:val="20"/>
        </w:rPr>
        <w:t xml:space="preserve">“) uzatvára túto </w:t>
      </w:r>
      <w:r w:rsidR="00310D71">
        <w:rPr>
          <w:rFonts w:ascii="Arial Narrow" w:hAnsi="Arial Narrow"/>
          <w:noProof/>
          <w:color w:val="000000"/>
          <w:sz w:val="20"/>
          <w:szCs w:val="20"/>
        </w:rPr>
        <w:t>Z</w:t>
      </w:r>
      <w:r w:rsidR="00310D71" w:rsidRPr="00310D71">
        <w:rPr>
          <w:rFonts w:ascii="Arial Narrow" w:hAnsi="Arial Narrow"/>
          <w:noProof/>
          <w:color w:val="000000"/>
          <w:sz w:val="20"/>
          <w:szCs w:val="20"/>
        </w:rPr>
        <w:t xml:space="preserve">mluvu </w:t>
      </w:r>
      <w:r w:rsidRPr="00310D71">
        <w:rPr>
          <w:rFonts w:ascii="Arial Narrow" w:hAnsi="Arial Narrow"/>
          <w:noProof/>
          <w:color w:val="000000"/>
          <w:sz w:val="20"/>
          <w:szCs w:val="20"/>
        </w:rPr>
        <w:t>ako výsledok verejného obstarávania na predmet zákazky</w:t>
      </w:r>
      <w:r w:rsidR="00FD56EF" w:rsidRPr="001E3532">
        <w:rPr>
          <w:rFonts w:ascii="Arial Narrow" w:hAnsi="Arial Narrow"/>
          <w:noProof/>
          <w:color w:val="000000"/>
          <w:sz w:val="20"/>
          <w:szCs w:val="20"/>
        </w:rPr>
        <w:t xml:space="preserve"> </w:t>
      </w:r>
      <w:r w:rsidRPr="001E3532">
        <w:rPr>
          <w:rFonts w:ascii="Arial Narrow" w:hAnsi="Arial Narrow"/>
          <w:b/>
          <w:bCs/>
          <w:noProof/>
          <w:color w:val="000000"/>
          <w:sz w:val="20"/>
          <w:szCs w:val="20"/>
        </w:rPr>
        <w:t>„</w:t>
      </w:r>
      <w:r w:rsidR="00684F8A" w:rsidRPr="001E3532">
        <w:rPr>
          <w:rFonts w:ascii="Arial Narrow" w:hAnsi="Arial Narrow"/>
          <w:b/>
          <w:bCs/>
          <w:noProof/>
          <w:color w:val="000000"/>
          <w:sz w:val="20"/>
          <w:szCs w:val="20"/>
        </w:rPr>
        <w:t>Výmena zdroja tepla plynovej kotolne</w:t>
      </w:r>
      <w:r w:rsidRPr="001E3532">
        <w:rPr>
          <w:rFonts w:ascii="Arial Narrow" w:hAnsi="Arial Narrow"/>
          <w:b/>
          <w:bCs/>
          <w:noProof/>
          <w:color w:val="000000"/>
          <w:sz w:val="20"/>
          <w:szCs w:val="20"/>
        </w:rPr>
        <w:t xml:space="preserve"> v</w:t>
      </w:r>
      <w:r w:rsidR="00684F8A" w:rsidRPr="001E3532">
        <w:rPr>
          <w:rFonts w:ascii="Arial Narrow" w:hAnsi="Arial Narrow"/>
          <w:b/>
          <w:bCs/>
          <w:noProof/>
          <w:color w:val="000000"/>
          <w:sz w:val="20"/>
          <w:szCs w:val="20"/>
        </w:rPr>
        <w:t xml:space="preserve">rátane </w:t>
      </w:r>
      <w:r w:rsidR="00391C9E" w:rsidRPr="001E3532">
        <w:rPr>
          <w:rFonts w:ascii="Arial Narrow" w:hAnsi="Arial Narrow"/>
          <w:b/>
          <w:bCs/>
          <w:noProof/>
          <w:color w:val="000000"/>
          <w:sz w:val="20"/>
          <w:szCs w:val="20"/>
        </w:rPr>
        <w:t>riadiaceho systému</w:t>
      </w:r>
      <w:r w:rsidR="00684F8A" w:rsidRPr="001E3532">
        <w:rPr>
          <w:rFonts w:ascii="Arial Narrow" w:hAnsi="Arial Narrow"/>
          <w:b/>
          <w:bCs/>
          <w:noProof/>
          <w:color w:val="000000"/>
          <w:sz w:val="20"/>
          <w:szCs w:val="20"/>
        </w:rPr>
        <w:t xml:space="preserve"> v </w:t>
      </w:r>
      <w:r w:rsidRPr="001E3532">
        <w:rPr>
          <w:rFonts w:ascii="Arial Narrow" w:hAnsi="Arial Narrow"/>
          <w:b/>
          <w:bCs/>
          <w:noProof/>
          <w:color w:val="000000"/>
          <w:sz w:val="20"/>
          <w:szCs w:val="20"/>
        </w:rPr>
        <w:t xml:space="preserve">objekte </w:t>
      </w:r>
      <w:r w:rsidR="00684F8A" w:rsidRPr="001E3532">
        <w:rPr>
          <w:rFonts w:ascii="Arial Narrow" w:hAnsi="Arial Narrow"/>
          <w:b/>
          <w:bCs/>
          <w:noProof/>
          <w:color w:val="000000"/>
          <w:sz w:val="20"/>
          <w:szCs w:val="20"/>
        </w:rPr>
        <w:t>DPOH, Gorkého 17</w:t>
      </w:r>
      <w:r w:rsidR="00FF7628" w:rsidRPr="001E3532">
        <w:rPr>
          <w:rFonts w:ascii="Arial Narrow" w:hAnsi="Arial Narrow"/>
          <w:b/>
          <w:bCs/>
          <w:noProof/>
          <w:color w:val="000000"/>
          <w:sz w:val="20"/>
          <w:szCs w:val="20"/>
        </w:rPr>
        <w:t>, Bratislava“</w:t>
      </w:r>
      <w:r w:rsidRPr="001E3532">
        <w:rPr>
          <w:rFonts w:ascii="Arial Narrow" w:hAnsi="Arial Narrow"/>
          <w:noProof/>
          <w:color w:val="000000"/>
          <w:sz w:val="20"/>
          <w:szCs w:val="20"/>
        </w:rPr>
        <w:t xml:space="preserve"> v súlade s postupom podľa § 11</w:t>
      </w:r>
      <w:r w:rsidR="003F717D">
        <w:rPr>
          <w:rFonts w:ascii="Arial Narrow" w:hAnsi="Arial Narrow"/>
          <w:noProof/>
          <w:color w:val="000000"/>
          <w:sz w:val="20"/>
          <w:szCs w:val="20"/>
        </w:rPr>
        <w:t>2 a nasl.</w:t>
      </w:r>
      <w:r w:rsidRPr="001E3532">
        <w:rPr>
          <w:rFonts w:ascii="Arial Narrow" w:hAnsi="Arial Narrow"/>
          <w:noProof/>
          <w:color w:val="000000"/>
          <w:sz w:val="20"/>
          <w:szCs w:val="20"/>
        </w:rPr>
        <w:t xml:space="preserve"> zákona o verejnom obstarávaní, s cieľom zabezpečiť bezproblémový chod kotolne a vykurovanie obslužných priestorov</w:t>
      </w:r>
      <w:r w:rsidR="00A130C3" w:rsidRPr="001E3532">
        <w:rPr>
          <w:rFonts w:ascii="Arial Narrow" w:hAnsi="Arial Narrow"/>
          <w:noProof/>
          <w:color w:val="000000"/>
          <w:sz w:val="20"/>
          <w:szCs w:val="20"/>
        </w:rPr>
        <w:t xml:space="preserve"> v súlade s cenovou ponukou Zhotoviteľa, ktorá tvorí prílohu č. 1</w:t>
      </w:r>
      <w:r w:rsidR="004B767B">
        <w:rPr>
          <w:rFonts w:ascii="Arial Narrow" w:hAnsi="Arial Narrow"/>
          <w:noProof/>
          <w:color w:val="000000"/>
          <w:sz w:val="20"/>
          <w:szCs w:val="20"/>
        </w:rPr>
        <w:t xml:space="preserve"> a</w:t>
      </w:r>
      <w:r w:rsidR="00AA78AB">
        <w:rPr>
          <w:rFonts w:ascii="Arial Narrow" w:hAnsi="Arial Narrow"/>
          <w:noProof/>
          <w:color w:val="000000"/>
          <w:sz w:val="20"/>
          <w:szCs w:val="20"/>
        </w:rPr>
        <w:t xml:space="preserve"> 2</w:t>
      </w:r>
      <w:r w:rsidR="00A130C3" w:rsidRPr="001E3532">
        <w:rPr>
          <w:rFonts w:ascii="Arial Narrow" w:hAnsi="Arial Narrow"/>
          <w:noProof/>
          <w:color w:val="000000"/>
          <w:sz w:val="20"/>
          <w:szCs w:val="20"/>
        </w:rPr>
        <w:t xml:space="preserve"> tejto Zmluvy.</w:t>
      </w:r>
    </w:p>
    <w:p w14:paraId="3B6A627A" w14:textId="2A015B08" w:rsidR="00310D71" w:rsidRDefault="000D6B93" w:rsidP="003763B0">
      <w:pPr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3763B0">
        <w:rPr>
          <w:rFonts w:ascii="Arial Narrow" w:hAnsi="Arial Narrow"/>
          <w:bCs/>
          <w:noProof/>
          <w:color w:val="000000"/>
          <w:sz w:val="20"/>
          <w:szCs w:val="20"/>
        </w:rPr>
        <w:t>Zmluvné strany berú na vedomie, že Objednávateľ podľa § 11 ods. 1 zákona o verejnom obstarávaní nesmie uzavrieť zmluvu, koncesnú zmluvu alebo rámcovú dohodu s uchádzačom alebo uchádzačmi, ktorí majú povinnosť zapisovať sa do registra partnerov verejného sektora a nie sú zapísaní v registri partnerov verejného sektora. Táto povinnosť sa vzťahuje aj na ich subdodávateľov podľa § 2 ods. 5 písm. e) zákona o verejnom obstarávaní.</w:t>
      </w:r>
    </w:p>
    <w:p w14:paraId="6BE57181" w14:textId="77777777" w:rsidR="00310D71" w:rsidRDefault="00310D71" w:rsidP="00125EEB">
      <w:pPr>
        <w:pStyle w:val="F2-ZkladnText"/>
        <w:numPr>
          <w:ilvl w:val="0"/>
          <w:numId w:val="0"/>
        </w:num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</w:p>
    <w:p w14:paraId="0EC3D47F" w14:textId="077CCB6F" w:rsidR="008E2610" w:rsidRDefault="002E22B5" w:rsidP="00125EEB">
      <w:pPr>
        <w:pStyle w:val="F2-ZkladnText"/>
        <w:numPr>
          <w:ilvl w:val="0"/>
          <w:numId w:val="0"/>
        </w:num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1E3532">
        <w:rPr>
          <w:rFonts w:ascii="Arial Narrow" w:hAnsi="Arial Narrow"/>
          <w:b/>
          <w:sz w:val="20"/>
          <w:szCs w:val="20"/>
        </w:rPr>
        <w:t>Článok I</w:t>
      </w:r>
    </w:p>
    <w:p w14:paraId="6277E0F1" w14:textId="5FF32AF5" w:rsidR="000D6B93" w:rsidRPr="00310D71" w:rsidRDefault="000D6B93" w:rsidP="00125EEB">
      <w:pPr>
        <w:pStyle w:val="F2-ZkladnText"/>
        <w:numPr>
          <w:ilvl w:val="0"/>
          <w:numId w:val="0"/>
        </w:num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1E3532">
        <w:rPr>
          <w:rFonts w:ascii="Arial Narrow" w:hAnsi="Arial Narrow"/>
          <w:b/>
          <w:sz w:val="20"/>
          <w:szCs w:val="20"/>
        </w:rPr>
        <w:t xml:space="preserve">Predmet </w:t>
      </w:r>
      <w:r w:rsidR="002E22B5" w:rsidRPr="00310D71">
        <w:rPr>
          <w:rFonts w:ascii="Arial Narrow" w:hAnsi="Arial Narrow"/>
          <w:b/>
          <w:sz w:val="20"/>
          <w:szCs w:val="20"/>
        </w:rPr>
        <w:t>Zmluvy</w:t>
      </w:r>
    </w:p>
    <w:p w14:paraId="62F2B858" w14:textId="627738C8" w:rsidR="002E22B5" w:rsidRPr="001E3532" w:rsidRDefault="002E22B5" w:rsidP="002E22B5">
      <w:pPr>
        <w:pStyle w:val="F3-Odsek"/>
        <w:spacing w:before="0" w:line="276" w:lineRule="auto"/>
        <w:rPr>
          <w:rFonts w:ascii="Arial Narrow" w:hAnsi="Arial Narrow"/>
          <w:sz w:val="20"/>
          <w:szCs w:val="20"/>
        </w:rPr>
      </w:pPr>
      <w:r w:rsidRPr="003763B0">
        <w:rPr>
          <w:rFonts w:ascii="Arial Narrow" w:hAnsi="Arial Narrow"/>
          <w:sz w:val="20"/>
          <w:szCs w:val="20"/>
        </w:rPr>
        <w:t xml:space="preserve">Predmetom tejto Zmluvy </w:t>
      </w:r>
      <w:r w:rsidRPr="001E3532">
        <w:rPr>
          <w:rFonts w:ascii="Arial Narrow" w:hAnsi="Arial Narrow"/>
          <w:sz w:val="20"/>
          <w:szCs w:val="20"/>
        </w:rPr>
        <w:t>je úprava vybraných právnych vzťahov, práv a povinností Zmluvných strán súvisiacich s</w:t>
      </w:r>
      <w:r w:rsidR="00F34239" w:rsidRPr="001E3532">
        <w:rPr>
          <w:rFonts w:ascii="Arial Narrow" w:hAnsi="Arial Narrow"/>
          <w:sz w:val="20"/>
          <w:szCs w:val="20"/>
        </w:rPr>
        <w:t xml:space="preserve"> vykonaním </w:t>
      </w:r>
      <w:r w:rsidRPr="001E3532">
        <w:rPr>
          <w:rFonts w:ascii="Arial Narrow" w:hAnsi="Arial Narrow"/>
          <w:sz w:val="20"/>
          <w:szCs w:val="20"/>
        </w:rPr>
        <w:t>diela podľa tejto Zmluvy.</w:t>
      </w:r>
    </w:p>
    <w:p w14:paraId="17EF7DC4" w14:textId="53534120" w:rsidR="00705431" w:rsidRPr="001E3532" w:rsidRDefault="002E22B5" w:rsidP="00705431">
      <w:pPr>
        <w:pStyle w:val="F3-Odsek"/>
        <w:spacing w:before="0" w:line="276" w:lineRule="auto"/>
        <w:rPr>
          <w:rFonts w:ascii="Arial Narrow" w:hAnsi="Arial Narrow"/>
          <w:sz w:val="20"/>
          <w:szCs w:val="20"/>
        </w:rPr>
      </w:pPr>
      <w:r w:rsidRPr="001E3532">
        <w:rPr>
          <w:rFonts w:ascii="Arial Narrow" w:hAnsi="Arial Narrow"/>
          <w:sz w:val="20"/>
          <w:szCs w:val="20"/>
        </w:rPr>
        <w:t xml:space="preserve">Zhotoviteľ sa zaväzuje vykonať pre Objednávateľa vo svojom mene a na svoju </w:t>
      </w:r>
      <w:r w:rsidR="000D6B93" w:rsidRPr="001E3532">
        <w:rPr>
          <w:rFonts w:ascii="Arial Narrow" w:hAnsi="Arial Narrow"/>
          <w:sz w:val="20"/>
          <w:szCs w:val="20"/>
        </w:rPr>
        <w:t xml:space="preserve">zodpovednosť v rozsahu a za podmienok dohodnutých v tejto </w:t>
      </w:r>
      <w:r w:rsidR="00125EEB" w:rsidRPr="001E3532">
        <w:rPr>
          <w:rFonts w:ascii="Arial Narrow" w:hAnsi="Arial Narrow"/>
          <w:sz w:val="20"/>
          <w:szCs w:val="20"/>
        </w:rPr>
        <w:t xml:space="preserve">Zmluve </w:t>
      </w:r>
      <w:r w:rsidR="000D6B93" w:rsidRPr="001E3532">
        <w:rPr>
          <w:rFonts w:ascii="Arial Narrow" w:hAnsi="Arial Narrow"/>
          <w:sz w:val="20"/>
          <w:szCs w:val="20"/>
        </w:rPr>
        <w:t>dielo</w:t>
      </w:r>
      <w:r w:rsidR="0084053B" w:rsidRPr="001E3532">
        <w:rPr>
          <w:rFonts w:ascii="Arial Narrow" w:hAnsi="Arial Narrow"/>
          <w:sz w:val="20"/>
          <w:szCs w:val="20"/>
        </w:rPr>
        <w:t xml:space="preserve"> podľa článku II tejto Zmluvy.</w:t>
      </w:r>
    </w:p>
    <w:p w14:paraId="34ABFF5C" w14:textId="343A9DC2" w:rsidR="000D6B93" w:rsidRPr="001E3532" w:rsidRDefault="000D6B93" w:rsidP="002E22B5">
      <w:pPr>
        <w:pStyle w:val="F3-Odsek"/>
        <w:spacing w:before="0" w:line="276" w:lineRule="auto"/>
        <w:rPr>
          <w:rFonts w:ascii="Arial Narrow" w:hAnsi="Arial Narrow"/>
          <w:sz w:val="20"/>
          <w:szCs w:val="20"/>
        </w:rPr>
      </w:pPr>
      <w:r w:rsidRPr="001E3532">
        <w:rPr>
          <w:rFonts w:ascii="Arial Narrow" w:hAnsi="Arial Narrow"/>
          <w:sz w:val="20"/>
          <w:szCs w:val="20"/>
        </w:rPr>
        <w:t xml:space="preserve">Objednávateľ sa zaväzuje </w:t>
      </w:r>
      <w:r w:rsidR="00125EEB" w:rsidRPr="001E3532">
        <w:rPr>
          <w:rFonts w:ascii="Arial Narrow" w:hAnsi="Arial Narrow"/>
          <w:sz w:val="20"/>
          <w:szCs w:val="20"/>
        </w:rPr>
        <w:t xml:space="preserve">riadne a včas vykonané </w:t>
      </w:r>
      <w:r w:rsidR="00F6530E">
        <w:rPr>
          <w:rFonts w:ascii="Arial Narrow" w:hAnsi="Arial Narrow"/>
          <w:sz w:val="20"/>
          <w:szCs w:val="20"/>
        </w:rPr>
        <w:t>d</w:t>
      </w:r>
      <w:r w:rsidRPr="00F6530E">
        <w:rPr>
          <w:rFonts w:ascii="Arial Narrow" w:hAnsi="Arial Narrow"/>
          <w:sz w:val="20"/>
          <w:szCs w:val="20"/>
        </w:rPr>
        <w:t xml:space="preserve">ielo </w:t>
      </w:r>
      <w:r w:rsidR="00F6530E" w:rsidRPr="004F1D01">
        <w:rPr>
          <w:rFonts w:ascii="Arial Narrow" w:hAnsi="Arial Narrow"/>
          <w:sz w:val="20"/>
          <w:szCs w:val="20"/>
        </w:rPr>
        <w:t>podľa článku II tejto Zmluvy</w:t>
      </w:r>
      <w:r w:rsidR="00F6530E" w:rsidRPr="00F6530E">
        <w:rPr>
          <w:rFonts w:ascii="Arial Narrow" w:hAnsi="Arial Narrow"/>
          <w:sz w:val="20"/>
          <w:szCs w:val="20"/>
        </w:rPr>
        <w:t xml:space="preserve"> </w:t>
      </w:r>
      <w:r w:rsidRPr="00F6530E">
        <w:rPr>
          <w:rFonts w:ascii="Arial Narrow" w:hAnsi="Arial Narrow"/>
          <w:sz w:val="20"/>
          <w:szCs w:val="20"/>
        </w:rPr>
        <w:t xml:space="preserve">prevziať a zaplatiť za dohodnutú </w:t>
      </w:r>
      <w:r w:rsidR="00125EEB" w:rsidRPr="00F6530E">
        <w:rPr>
          <w:rFonts w:ascii="Arial Narrow" w:hAnsi="Arial Narrow"/>
          <w:sz w:val="20"/>
          <w:szCs w:val="20"/>
        </w:rPr>
        <w:t>odmenu</w:t>
      </w:r>
      <w:r w:rsidR="00125EEB" w:rsidRPr="003763B0">
        <w:rPr>
          <w:rFonts w:ascii="Arial Narrow" w:hAnsi="Arial Narrow"/>
          <w:sz w:val="20"/>
          <w:szCs w:val="20"/>
        </w:rPr>
        <w:t xml:space="preserve"> </w:t>
      </w:r>
      <w:r w:rsidRPr="003763B0">
        <w:rPr>
          <w:rFonts w:ascii="Arial Narrow" w:hAnsi="Arial Narrow"/>
          <w:sz w:val="20"/>
          <w:szCs w:val="20"/>
        </w:rPr>
        <w:t xml:space="preserve">vo výške a spôsobom tak, ako určuje </w:t>
      </w:r>
      <w:r w:rsidR="00125EEB" w:rsidRPr="001E3532">
        <w:rPr>
          <w:rFonts w:ascii="Arial Narrow" w:hAnsi="Arial Narrow"/>
          <w:sz w:val="20"/>
          <w:szCs w:val="20"/>
        </w:rPr>
        <w:t>Zmluva</w:t>
      </w:r>
      <w:r w:rsidRPr="001E3532">
        <w:rPr>
          <w:rFonts w:ascii="Arial Narrow" w:hAnsi="Arial Narrow"/>
          <w:sz w:val="20"/>
          <w:szCs w:val="20"/>
        </w:rPr>
        <w:t>.</w:t>
      </w:r>
    </w:p>
    <w:p w14:paraId="45702F2F" w14:textId="06880D99" w:rsidR="000D6B93" w:rsidRPr="00F6530E" w:rsidRDefault="00F6530E" w:rsidP="002E22B5">
      <w:pPr>
        <w:pStyle w:val="F3-Odsek"/>
        <w:spacing w:before="0"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Vykonávanie diela </w:t>
      </w:r>
      <w:r w:rsidRPr="004F1D01">
        <w:rPr>
          <w:rFonts w:ascii="Arial Narrow" w:hAnsi="Arial Narrow"/>
          <w:sz w:val="20"/>
          <w:szCs w:val="20"/>
        </w:rPr>
        <w:t>podľa článku II tejto Zmluvy</w:t>
      </w:r>
      <w:r w:rsidRPr="00F6530E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</w:t>
      </w:r>
      <w:r w:rsidR="000D6B93" w:rsidRPr="00F6530E">
        <w:rPr>
          <w:rFonts w:ascii="Arial Narrow" w:hAnsi="Arial Narrow"/>
          <w:sz w:val="20"/>
          <w:szCs w:val="20"/>
        </w:rPr>
        <w:t>bud</w:t>
      </w:r>
      <w:r>
        <w:rPr>
          <w:rFonts w:ascii="Arial Narrow" w:hAnsi="Arial Narrow"/>
          <w:sz w:val="20"/>
          <w:szCs w:val="20"/>
        </w:rPr>
        <w:t>e</w:t>
      </w:r>
      <w:r w:rsidR="000D6B93" w:rsidRPr="00F6530E">
        <w:rPr>
          <w:rFonts w:ascii="Arial Narrow" w:hAnsi="Arial Narrow"/>
          <w:sz w:val="20"/>
          <w:szCs w:val="20"/>
        </w:rPr>
        <w:t xml:space="preserve"> </w:t>
      </w:r>
      <w:r w:rsidR="00125EEB" w:rsidRPr="00F6530E">
        <w:rPr>
          <w:rFonts w:ascii="Arial Narrow" w:hAnsi="Arial Narrow"/>
          <w:sz w:val="20"/>
          <w:szCs w:val="20"/>
        </w:rPr>
        <w:t xml:space="preserve">Zhotoviteľom </w:t>
      </w:r>
      <w:r w:rsidR="000D6B93" w:rsidRPr="00F6530E">
        <w:rPr>
          <w:rFonts w:ascii="Arial Narrow" w:hAnsi="Arial Narrow"/>
          <w:sz w:val="20"/>
          <w:szCs w:val="20"/>
        </w:rPr>
        <w:t xml:space="preserve">vykonané na základe tejto </w:t>
      </w:r>
      <w:r w:rsidR="00125EEB" w:rsidRPr="00F6530E">
        <w:rPr>
          <w:rFonts w:ascii="Arial Narrow" w:hAnsi="Arial Narrow"/>
          <w:sz w:val="20"/>
          <w:szCs w:val="20"/>
        </w:rPr>
        <w:t xml:space="preserve">Zmluvy </w:t>
      </w:r>
      <w:r w:rsidR="000D6B93" w:rsidRPr="00F6530E">
        <w:rPr>
          <w:rFonts w:ascii="Arial Narrow" w:hAnsi="Arial Narrow"/>
          <w:sz w:val="20"/>
          <w:szCs w:val="20"/>
        </w:rPr>
        <w:t>a v súlade so zodpovedajúcimi technologickými a odbornými postupmi.</w:t>
      </w:r>
    </w:p>
    <w:p w14:paraId="636C7B68" w14:textId="26E6DF2A" w:rsidR="00125EEB" w:rsidRPr="001E3532" w:rsidRDefault="00125EEB" w:rsidP="002E22B5">
      <w:pPr>
        <w:pStyle w:val="F3-Odsek"/>
        <w:spacing w:before="0" w:line="276" w:lineRule="auto"/>
        <w:rPr>
          <w:rFonts w:ascii="Arial Narrow" w:hAnsi="Arial Narrow"/>
          <w:sz w:val="20"/>
          <w:szCs w:val="20"/>
        </w:rPr>
      </w:pPr>
      <w:r w:rsidRPr="001E3532">
        <w:rPr>
          <w:rFonts w:ascii="Arial Narrow" w:hAnsi="Arial Narrow"/>
          <w:sz w:val="20"/>
          <w:szCs w:val="20"/>
        </w:rPr>
        <w:t>Tie práva a povinnosti, ktoré nie sú výslovne upravené touto Zmluvou sa spravujú legislatívou všeobecne záväznou na území Slovenskej republiky ako aj inými príslušnými platnými a účinnými normami a predpismi, ktoré sa týkajú Diela a jeho prevádzky.</w:t>
      </w:r>
    </w:p>
    <w:p w14:paraId="7BCEF1D7" w14:textId="77777777" w:rsidR="000D6B93" w:rsidRPr="001E3532" w:rsidRDefault="000D6B93" w:rsidP="002E22B5">
      <w:pPr>
        <w:pStyle w:val="F3-Odsek"/>
        <w:numPr>
          <w:ilvl w:val="0"/>
          <w:numId w:val="0"/>
        </w:numPr>
        <w:spacing w:before="0" w:line="276" w:lineRule="auto"/>
        <w:ind w:left="567"/>
        <w:rPr>
          <w:rFonts w:ascii="Arial Narrow" w:hAnsi="Arial Narrow"/>
          <w:sz w:val="20"/>
          <w:szCs w:val="20"/>
        </w:rPr>
      </w:pPr>
    </w:p>
    <w:p w14:paraId="7DF43FA2" w14:textId="2C7E51D1" w:rsidR="00705431" w:rsidRDefault="00125EEB" w:rsidP="00125EEB">
      <w:pPr>
        <w:pStyle w:val="F2-ZkladnText"/>
        <w:numPr>
          <w:ilvl w:val="0"/>
          <w:numId w:val="0"/>
        </w:num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1E3532">
        <w:rPr>
          <w:rFonts w:ascii="Arial Narrow" w:hAnsi="Arial Narrow"/>
          <w:b/>
          <w:sz w:val="20"/>
          <w:szCs w:val="20"/>
        </w:rPr>
        <w:t>Článok II</w:t>
      </w:r>
    </w:p>
    <w:p w14:paraId="0515915A" w14:textId="08395298" w:rsidR="003763B0" w:rsidRPr="003763B0" w:rsidRDefault="003763B0" w:rsidP="00125EEB">
      <w:pPr>
        <w:pStyle w:val="F2-ZkladnText"/>
        <w:numPr>
          <w:ilvl w:val="0"/>
          <w:numId w:val="0"/>
        </w:num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Dielo</w:t>
      </w:r>
    </w:p>
    <w:p w14:paraId="6028AEA1" w14:textId="77777777" w:rsidR="0084053B" w:rsidRPr="001E3532" w:rsidRDefault="0084053B" w:rsidP="0084053B">
      <w:pPr>
        <w:pStyle w:val="Odsekzoznamu"/>
        <w:widowControl w:val="0"/>
        <w:numPr>
          <w:ilvl w:val="0"/>
          <w:numId w:val="6"/>
        </w:numPr>
        <w:autoSpaceDE w:val="0"/>
        <w:autoSpaceDN w:val="0"/>
        <w:ind w:left="567" w:hanging="567"/>
        <w:rPr>
          <w:color w:val="000000"/>
          <w:szCs w:val="20"/>
        </w:rPr>
      </w:pPr>
      <w:r w:rsidRPr="001E3532">
        <w:rPr>
          <w:color w:val="000000"/>
          <w:szCs w:val="20"/>
        </w:rPr>
        <w:t>Pre účely tejto Zmluvy sa pod pojmom „</w:t>
      </w:r>
      <w:r w:rsidRPr="001E3532">
        <w:rPr>
          <w:b/>
          <w:bCs/>
          <w:color w:val="000000"/>
          <w:szCs w:val="20"/>
        </w:rPr>
        <w:t>Dielo</w:t>
      </w:r>
      <w:r w:rsidRPr="001E3532">
        <w:rPr>
          <w:color w:val="000000"/>
          <w:szCs w:val="20"/>
        </w:rPr>
        <w:t>“ rozumie:</w:t>
      </w:r>
    </w:p>
    <w:p w14:paraId="6C771F23" w14:textId="77777777" w:rsidR="00E13C4E" w:rsidRPr="0080121F" w:rsidRDefault="00E13C4E" w:rsidP="0034669E">
      <w:pPr>
        <w:ind w:left="360" w:firstLine="207"/>
        <w:rPr>
          <w:rFonts w:ascii="Arial Narrow" w:hAnsi="Arial Narrow"/>
          <w:sz w:val="20"/>
          <w:szCs w:val="20"/>
        </w:rPr>
      </w:pPr>
      <w:r w:rsidRPr="0080121F">
        <w:rPr>
          <w:rFonts w:ascii="Arial Narrow" w:hAnsi="Arial Narrow"/>
          <w:sz w:val="20"/>
          <w:szCs w:val="20"/>
        </w:rPr>
        <w:t>Realizácia výmeny zdroja tepla v rozsahu:</w:t>
      </w:r>
    </w:p>
    <w:p w14:paraId="0FF68DFA" w14:textId="59952296" w:rsidR="007335D0" w:rsidRPr="004102FD" w:rsidRDefault="004102FD" w:rsidP="008F0766">
      <w:pPr>
        <w:pStyle w:val="Odsekzoznamu"/>
        <w:numPr>
          <w:ilvl w:val="0"/>
          <w:numId w:val="28"/>
        </w:numPr>
        <w:ind w:left="1134" w:hanging="567"/>
      </w:pPr>
      <w:r>
        <w:t>D</w:t>
      </w:r>
      <w:r w:rsidR="007335D0" w:rsidRPr="004102FD">
        <w:t>emontáž starého vykurovacieho zariadenia a jeho odvoz,</w:t>
      </w:r>
    </w:p>
    <w:p w14:paraId="00B16F4A" w14:textId="495CB659" w:rsidR="007335D0" w:rsidRPr="004102FD" w:rsidRDefault="004102FD" w:rsidP="008F0766">
      <w:pPr>
        <w:pStyle w:val="Odsekzoznamu"/>
        <w:numPr>
          <w:ilvl w:val="0"/>
          <w:numId w:val="28"/>
        </w:numPr>
        <w:ind w:left="1134" w:hanging="567"/>
      </w:pPr>
      <w:r>
        <w:t>D</w:t>
      </w:r>
      <w:r w:rsidR="007335D0" w:rsidRPr="004102FD">
        <w:t>odávka a montáž nového vykurovacieho zariadenia,</w:t>
      </w:r>
    </w:p>
    <w:p w14:paraId="3B2F8A49" w14:textId="03D07082" w:rsidR="00FB4E19" w:rsidRPr="004102FD" w:rsidRDefault="00A05D2E" w:rsidP="008F0766">
      <w:pPr>
        <w:pStyle w:val="Odsekzoznamu"/>
        <w:numPr>
          <w:ilvl w:val="0"/>
          <w:numId w:val="28"/>
        </w:numPr>
        <w:ind w:left="1134" w:hanging="567"/>
      </w:pPr>
      <w:r>
        <w:t>D</w:t>
      </w:r>
      <w:r w:rsidR="007335D0" w:rsidRPr="004102FD">
        <w:t xml:space="preserve">ymovodu, odvodu </w:t>
      </w:r>
      <w:proofErr w:type="spellStart"/>
      <w:r w:rsidR="007335D0" w:rsidRPr="004102FD">
        <w:t>kondenzu</w:t>
      </w:r>
      <w:proofErr w:type="spellEnd"/>
      <w:r w:rsidR="007335D0" w:rsidRPr="004102FD">
        <w:t>, plynoinštalácia, elektroinštalácia vrátane nových súvisiacich výrobkov s ich dopravou na miesto montáže, tlaková skúška, projekt skutočného vyhotovenia,</w:t>
      </w:r>
      <w:r w:rsidR="00FB4E19" w:rsidRPr="00FB4E19">
        <w:t xml:space="preserve"> </w:t>
      </w:r>
      <w:r w:rsidR="00FB4E19">
        <w:t>R</w:t>
      </w:r>
      <w:r w:rsidR="00FB4E19" w:rsidRPr="004102FD">
        <w:t>evízna správa</w:t>
      </w:r>
    </w:p>
    <w:p w14:paraId="35B12DE5" w14:textId="77777777" w:rsidR="0080121F" w:rsidRPr="0080121F" w:rsidRDefault="0080121F" w:rsidP="0080121F">
      <w:pPr>
        <w:ind w:left="360"/>
        <w:rPr>
          <w:rFonts w:ascii="Arial Narrow" w:hAnsi="Arial Narrow"/>
          <w:sz w:val="20"/>
          <w:szCs w:val="20"/>
        </w:rPr>
      </w:pPr>
      <w:r w:rsidRPr="0080121F">
        <w:rPr>
          <w:rFonts w:ascii="Arial Narrow" w:hAnsi="Arial Narrow"/>
          <w:sz w:val="20"/>
          <w:szCs w:val="20"/>
        </w:rPr>
        <w:lastRenderedPageBreak/>
        <w:t>Výmena riadiaceho systému kotolne v rozsahu:</w:t>
      </w:r>
    </w:p>
    <w:p w14:paraId="65D9CAE5" w14:textId="77777777" w:rsidR="007335D0" w:rsidRPr="004102FD" w:rsidRDefault="007335D0" w:rsidP="008F0766">
      <w:pPr>
        <w:pStyle w:val="Odsekzoznamu"/>
        <w:numPr>
          <w:ilvl w:val="0"/>
          <w:numId w:val="29"/>
        </w:numPr>
        <w:ind w:left="1134" w:hanging="567"/>
      </w:pPr>
      <w:bookmarkStart w:id="1" w:name="_Hlk69715095"/>
      <w:r w:rsidRPr="004102FD">
        <w:t>Demontáž starého nefunkčného riadiaceho systému</w:t>
      </w:r>
    </w:p>
    <w:p w14:paraId="6F4991AC" w14:textId="2DB3BCB0" w:rsidR="007335D0" w:rsidRPr="004102FD" w:rsidRDefault="007335D0" w:rsidP="008F0766">
      <w:pPr>
        <w:pStyle w:val="Odsekzoznamu"/>
        <w:numPr>
          <w:ilvl w:val="0"/>
          <w:numId w:val="29"/>
        </w:numPr>
        <w:ind w:left="1134" w:hanging="567"/>
      </w:pPr>
      <w:r w:rsidRPr="004102FD">
        <w:t>Montáž nového riadiaceho systému (</w:t>
      </w:r>
      <w:r w:rsidR="008E2610">
        <w:t xml:space="preserve">napr. </w:t>
      </w:r>
      <w:r w:rsidRPr="004102FD">
        <w:t xml:space="preserve">úprava/výmena rozvádzača, montáž modulov, </w:t>
      </w:r>
      <w:proofErr w:type="spellStart"/>
      <w:r w:rsidRPr="004102FD">
        <w:t>zakáblovanie</w:t>
      </w:r>
      <w:proofErr w:type="spellEnd"/>
      <w:r w:rsidRPr="004102FD">
        <w:t>, montáž periférií)</w:t>
      </w:r>
    </w:p>
    <w:p w14:paraId="7466758F" w14:textId="77777777" w:rsidR="007335D0" w:rsidRPr="004102FD" w:rsidRDefault="007335D0" w:rsidP="008F0766">
      <w:pPr>
        <w:pStyle w:val="Odsekzoznamu"/>
        <w:numPr>
          <w:ilvl w:val="0"/>
          <w:numId w:val="29"/>
        </w:numPr>
        <w:ind w:left="1134" w:hanging="567"/>
      </w:pPr>
      <w:r w:rsidRPr="004102FD">
        <w:t>Softwarové práce</w:t>
      </w:r>
    </w:p>
    <w:p w14:paraId="19B8D561" w14:textId="77777777" w:rsidR="007335D0" w:rsidRPr="004102FD" w:rsidRDefault="007335D0" w:rsidP="008F0766">
      <w:pPr>
        <w:pStyle w:val="Odsekzoznamu"/>
        <w:numPr>
          <w:ilvl w:val="0"/>
          <w:numId w:val="29"/>
        </w:numPr>
        <w:ind w:left="1134" w:hanging="567"/>
      </w:pPr>
      <w:r w:rsidRPr="004102FD">
        <w:t>Funkčná skúška</w:t>
      </w:r>
    </w:p>
    <w:p w14:paraId="62DEA967" w14:textId="77777777" w:rsidR="007335D0" w:rsidRPr="004102FD" w:rsidRDefault="007335D0" w:rsidP="008F0766">
      <w:pPr>
        <w:pStyle w:val="Odsekzoznamu"/>
        <w:numPr>
          <w:ilvl w:val="0"/>
          <w:numId w:val="29"/>
        </w:numPr>
        <w:ind w:left="1134" w:hanging="567"/>
      </w:pPr>
      <w:r w:rsidRPr="004102FD">
        <w:t>Revízia</w:t>
      </w:r>
    </w:p>
    <w:bookmarkEnd w:id="1"/>
    <w:p w14:paraId="138D6763" w14:textId="181299F3" w:rsidR="0084053B" w:rsidRPr="001E3532" w:rsidRDefault="0084053B" w:rsidP="0084053B">
      <w:pPr>
        <w:pStyle w:val="Odsekzoznamu"/>
        <w:widowControl w:val="0"/>
        <w:numPr>
          <w:ilvl w:val="0"/>
          <w:numId w:val="6"/>
        </w:numPr>
        <w:autoSpaceDE w:val="0"/>
        <w:autoSpaceDN w:val="0"/>
        <w:ind w:left="567" w:hanging="567"/>
        <w:rPr>
          <w:color w:val="000000"/>
          <w:szCs w:val="20"/>
        </w:rPr>
      </w:pPr>
      <w:r w:rsidRPr="001E3532">
        <w:rPr>
          <w:color w:val="000000"/>
          <w:szCs w:val="20"/>
        </w:rPr>
        <w:t xml:space="preserve">Detailná špecifikácia Diela ako aj presné miesto jeho umiestnenia je uvedené v prílohe č. </w:t>
      </w:r>
      <w:r w:rsidR="00764C96">
        <w:rPr>
          <w:color w:val="000000"/>
          <w:szCs w:val="20"/>
        </w:rPr>
        <w:t>2</w:t>
      </w:r>
      <w:r w:rsidRPr="001E3532">
        <w:rPr>
          <w:color w:val="000000"/>
          <w:szCs w:val="20"/>
        </w:rPr>
        <w:t xml:space="preserve"> „</w:t>
      </w:r>
      <w:r w:rsidRPr="001E3532">
        <w:rPr>
          <w:b/>
          <w:bCs/>
          <w:color w:val="000000"/>
          <w:szCs w:val="20"/>
        </w:rPr>
        <w:t>Opis predmetu zákazky</w:t>
      </w:r>
      <w:r w:rsidRPr="003763B0">
        <w:rPr>
          <w:color w:val="000000"/>
          <w:szCs w:val="20"/>
        </w:rPr>
        <w:t xml:space="preserve">“, ktorá tvorí neoddeliteľnú súčasť </w:t>
      </w:r>
      <w:r w:rsidRPr="001E3532">
        <w:rPr>
          <w:color w:val="000000"/>
          <w:szCs w:val="20"/>
        </w:rPr>
        <w:t>tejto Zmluvy.</w:t>
      </w:r>
    </w:p>
    <w:p w14:paraId="32C40AFF" w14:textId="77777777" w:rsidR="0084053B" w:rsidRPr="001E3532" w:rsidRDefault="0084053B" w:rsidP="0084053B">
      <w:pPr>
        <w:pStyle w:val="Odsekzoznamu"/>
        <w:widowControl w:val="0"/>
        <w:numPr>
          <w:ilvl w:val="0"/>
          <w:numId w:val="6"/>
        </w:numPr>
        <w:autoSpaceDE w:val="0"/>
        <w:autoSpaceDN w:val="0"/>
        <w:ind w:left="567" w:hanging="567"/>
        <w:rPr>
          <w:color w:val="000000"/>
          <w:szCs w:val="20"/>
        </w:rPr>
      </w:pPr>
      <w:r w:rsidRPr="001E3532">
        <w:rPr>
          <w:color w:val="000000"/>
          <w:szCs w:val="20"/>
        </w:rPr>
        <w:t>Zhotoviteľ sa zaväzuje vykonať pre Objednávateľa Dielo na vlastnú zodpovednosť a nebezpečenstvo v rozsahu a za podmienok dohodnutých v tejto Zmluve, jej prílohách a v súlade s pokynmi Objednávateľa a to všetko s náležitou odbornou starostlivosťou.</w:t>
      </w:r>
    </w:p>
    <w:p w14:paraId="3FDB6E71" w14:textId="0F25E31B" w:rsidR="0084053B" w:rsidRPr="001E3532" w:rsidRDefault="0084053B" w:rsidP="00125EEB">
      <w:pPr>
        <w:pStyle w:val="F2-ZkladnText"/>
        <w:numPr>
          <w:ilvl w:val="0"/>
          <w:numId w:val="0"/>
        </w:num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</w:p>
    <w:p w14:paraId="3B863589" w14:textId="0E8D5FB8" w:rsidR="0084053B" w:rsidRPr="001E3532" w:rsidRDefault="0084053B" w:rsidP="00125EEB">
      <w:pPr>
        <w:pStyle w:val="F2-ZkladnText"/>
        <w:numPr>
          <w:ilvl w:val="0"/>
          <w:numId w:val="0"/>
        </w:num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1E3532">
        <w:rPr>
          <w:rFonts w:ascii="Arial Narrow" w:hAnsi="Arial Narrow"/>
          <w:b/>
          <w:sz w:val="20"/>
          <w:szCs w:val="20"/>
        </w:rPr>
        <w:t>Článok III</w:t>
      </w:r>
    </w:p>
    <w:p w14:paraId="3E1975BB" w14:textId="581263EC" w:rsidR="00705431" w:rsidRPr="001E3532" w:rsidRDefault="00705431" w:rsidP="00125EEB">
      <w:pPr>
        <w:pStyle w:val="F2-ZkladnText"/>
        <w:numPr>
          <w:ilvl w:val="0"/>
          <w:numId w:val="0"/>
        </w:num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1E3532">
        <w:rPr>
          <w:rFonts w:ascii="Arial Narrow" w:hAnsi="Arial Narrow"/>
          <w:b/>
          <w:sz w:val="20"/>
          <w:szCs w:val="20"/>
        </w:rPr>
        <w:t>Vykonanie Diela a jeho prevzatie</w:t>
      </w:r>
    </w:p>
    <w:p w14:paraId="0DAB67D2" w14:textId="77777777" w:rsidR="00F34239" w:rsidRPr="001E3532" w:rsidRDefault="00F34239" w:rsidP="00F34239">
      <w:pPr>
        <w:pStyle w:val="Odsekzoznamu"/>
        <w:widowControl w:val="0"/>
        <w:numPr>
          <w:ilvl w:val="0"/>
          <w:numId w:val="3"/>
        </w:numPr>
        <w:autoSpaceDE w:val="0"/>
        <w:autoSpaceDN w:val="0"/>
        <w:ind w:left="567" w:hanging="567"/>
        <w:rPr>
          <w:color w:val="000000"/>
          <w:szCs w:val="20"/>
        </w:rPr>
      </w:pPr>
      <w:r w:rsidRPr="001E3532">
        <w:rPr>
          <w:color w:val="000000"/>
          <w:szCs w:val="20"/>
        </w:rPr>
        <w:t>Zhotoviteľ sa zaväzuje vykonať Dielo kvalitne, riadne a úplne, v dojednanom mieste a čase plnenia, v stanovenej špecifikácii a rozsahu, podľa podmienok dohodnutých v tejto Zmluve, v zmysle pokynov Objednávateľa a v súlade s ponukou predloženou v procese verejného obstarávania.</w:t>
      </w:r>
    </w:p>
    <w:p w14:paraId="30F8BB7D" w14:textId="2F7C7E9C" w:rsidR="00F34239" w:rsidRPr="001E3532" w:rsidRDefault="00F34239" w:rsidP="00F34239">
      <w:pPr>
        <w:pStyle w:val="F2-ZkladnText"/>
        <w:numPr>
          <w:ilvl w:val="0"/>
          <w:numId w:val="3"/>
        </w:numPr>
        <w:spacing w:line="276" w:lineRule="auto"/>
        <w:ind w:left="567" w:hanging="567"/>
        <w:rPr>
          <w:rFonts w:ascii="Arial Narrow" w:hAnsi="Arial Narrow"/>
          <w:bCs/>
          <w:sz w:val="20"/>
          <w:szCs w:val="20"/>
        </w:rPr>
      </w:pPr>
      <w:r w:rsidRPr="001E3532">
        <w:rPr>
          <w:rFonts w:ascii="Arial Narrow" w:hAnsi="Arial Narrow"/>
          <w:bCs/>
          <w:sz w:val="20"/>
          <w:szCs w:val="20"/>
        </w:rPr>
        <w:t xml:space="preserve">Zhotoviteľ je povinný vykonať a odovzdať Dielo v lehote do </w:t>
      </w:r>
      <w:r w:rsidR="000D0D87" w:rsidRPr="001E3532">
        <w:rPr>
          <w:rFonts w:ascii="Arial Narrow" w:hAnsi="Arial Narrow"/>
          <w:bCs/>
          <w:sz w:val="20"/>
          <w:szCs w:val="20"/>
        </w:rPr>
        <w:t>15.10</w:t>
      </w:r>
      <w:r w:rsidRPr="001E3532">
        <w:rPr>
          <w:rFonts w:ascii="Arial Narrow" w:hAnsi="Arial Narrow"/>
          <w:bCs/>
          <w:sz w:val="20"/>
          <w:szCs w:val="20"/>
        </w:rPr>
        <w:t>.2021.</w:t>
      </w:r>
    </w:p>
    <w:p w14:paraId="513D7E08" w14:textId="77777777" w:rsidR="00F34239" w:rsidRPr="001E3532" w:rsidRDefault="00F34239" w:rsidP="00F34239">
      <w:pPr>
        <w:pStyle w:val="F2-ZkladnText"/>
        <w:numPr>
          <w:ilvl w:val="0"/>
          <w:numId w:val="3"/>
        </w:numPr>
        <w:spacing w:line="276" w:lineRule="auto"/>
        <w:ind w:left="567" w:hanging="567"/>
        <w:rPr>
          <w:rFonts w:ascii="Arial Narrow" w:hAnsi="Arial Narrow"/>
          <w:bCs/>
          <w:sz w:val="20"/>
          <w:szCs w:val="20"/>
        </w:rPr>
      </w:pPr>
      <w:r w:rsidRPr="001E3532">
        <w:rPr>
          <w:rFonts w:ascii="Arial Narrow" w:hAnsi="Arial Narrow"/>
          <w:bCs/>
          <w:sz w:val="20"/>
          <w:szCs w:val="20"/>
        </w:rPr>
        <w:t>Odovzdanie Diela bude uskutočnené formou preberacieho konania, výsledkom ktorého bude preberací protokol (ďalej len ako „</w:t>
      </w:r>
      <w:r w:rsidRPr="001E3532">
        <w:rPr>
          <w:rFonts w:ascii="Arial Narrow" w:hAnsi="Arial Narrow"/>
          <w:b/>
          <w:sz w:val="20"/>
          <w:szCs w:val="20"/>
        </w:rPr>
        <w:t>Protokol</w:t>
      </w:r>
      <w:r w:rsidRPr="001E3532">
        <w:rPr>
          <w:rFonts w:ascii="Arial Narrow" w:hAnsi="Arial Narrow"/>
          <w:bCs/>
          <w:sz w:val="20"/>
          <w:szCs w:val="20"/>
        </w:rPr>
        <w:t>“) obsahom ktorého bude výslovne uvedené, či Dielo vykazuje/nevykazuje vady a či Objednávateľ Dielo preberá.</w:t>
      </w:r>
    </w:p>
    <w:p w14:paraId="3F18C7A8" w14:textId="77777777" w:rsidR="00F34239" w:rsidRPr="001E3532" w:rsidRDefault="00F34239" w:rsidP="00F34239">
      <w:pPr>
        <w:pStyle w:val="F2-ZkladnText"/>
        <w:numPr>
          <w:ilvl w:val="0"/>
          <w:numId w:val="3"/>
        </w:numPr>
        <w:spacing w:line="276" w:lineRule="auto"/>
        <w:ind w:left="567" w:hanging="567"/>
        <w:rPr>
          <w:rFonts w:ascii="Arial Narrow" w:hAnsi="Arial Narrow"/>
          <w:bCs/>
          <w:sz w:val="20"/>
          <w:szCs w:val="20"/>
        </w:rPr>
      </w:pPr>
      <w:r w:rsidRPr="001E3532">
        <w:rPr>
          <w:rFonts w:ascii="Arial Narrow" w:hAnsi="Arial Narrow"/>
          <w:bCs/>
          <w:sz w:val="20"/>
          <w:szCs w:val="20"/>
        </w:rPr>
        <w:t>Dielo vykazuje vady, ak kvalitatívne a/alebo kvantitatívne nezodpovedá tejto Zmluve a jej prílohám a/alebo všeobecne záväzným právnym predpisom a/alebo normám účinným na území Slovenskej republiky.</w:t>
      </w:r>
    </w:p>
    <w:p w14:paraId="34B04E33" w14:textId="77777777" w:rsidR="00F34239" w:rsidRPr="001E3532" w:rsidRDefault="00F34239" w:rsidP="00F34239">
      <w:pPr>
        <w:pStyle w:val="F2-ZkladnText"/>
        <w:numPr>
          <w:ilvl w:val="0"/>
          <w:numId w:val="3"/>
        </w:numPr>
        <w:spacing w:line="276" w:lineRule="auto"/>
        <w:ind w:left="567" w:hanging="567"/>
        <w:rPr>
          <w:rFonts w:ascii="Arial Narrow" w:hAnsi="Arial Narrow"/>
          <w:bCs/>
          <w:sz w:val="20"/>
          <w:szCs w:val="20"/>
        </w:rPr>
      </w:pPr>
      <w:r w:rsidRPr="001E3532">
        <w:rPr>
          <w:rFonts w:ascii="Arial Narrow" w:hAnsi="Arial Narrow"/>
          <w:bCs/>
          <w:sz w:val="20"/>
          <w:szCs w:val="20"/>
        </w:rPr>
        <w:t>Dielo sa považuje za vykonané a odovzdané dňom podpísania Protokolu Zmluvnými stranami, v ktorom bude výslovne uvedené, že Dielo nevykazuje vady. Týmto dňom nadobúda Objednávateľ vlastnícke právo k Dielu.</w:t>
      </w:r>
    </w:p>
    <w:p w14:paraId="6AB4D005" w14:textId="77777777" w:rsidR="00F34239" w:rsidRPr="001E3532" w:rsidRDefault="00F34239" w:rsidP="00F34239">
      <w:pPr>
        <w:pStyle w:val="F2-ZkladnText"/>
        <w:numPr>
          <w:ilvl w:val="0"/>
          <w:numId w:val="3"/>
        </w:numPr>
        <w:spacing w:line="276" w:lineRule="auto"/>
        <w:ind w:left="567" w:hanging="567"/>
        <w:rPr>
          <w:rFonts w:ascii="Arial Narrow" w:hAnsi="Arial Narrow"/>
          <w:bCs/>
          <w:sz w:val="20"/>
          <w:szCs w:val="20"/>
        </w:rPr>
      </w:pPr>
      <w:r w:rsidRPr="001E3532">
        <w:rPr>
          <w:rFonts w:ascii="Arial Narrow" w:hAnsi="Arial Narrow"/>
          <w:bCs/>
          <w:sz w:val="20"/>
          <w:szCs w:val="20"/>
        </w:rPr>
        <w:t>V prípade, ak bude počas preberacieho konania zistené, že Dielo vykazuje vady, ktoré bránia jeho riadnemu používaniu, uvedie Objednávateľ svoje výhrady v Protokole. Zhotoviteľ je povinný vysporiadať sa s výhradami uvedenými v Protokole a/alebo odstrániť vady tak, aby bolo Dielo vykonané a odovzdané v lehote podľa článku III ods. 2 tejto Zmluvy. Objednávateľ nie je povinný Dielo prevziať.</w:t>
      </w:r>
    </w:p>
    <w:p w14:paraId="359D3352" w14:textId="77777777" w:rsidR="00F34239" w:rsidRPr="001E3532" w:rsidRDefault="00F34239" w:rsidP="00F34239">
      <w:pPr>
        <w:pStyle w:val="F2-ZkladnText"/>
        <w:numPr>
          <w:ilvl w:val="0"/>
          <w:numId w:val="3"/>
        </w:numPr>
        <w:spacing w:line="276" w:lineRule="auto"/>
        <w:ind w:left="567" w:hanging="567"/>
        <w:rPr>
          <w:rFonts w:ascii="Arial Narrow" w:hAnsi="Arial Narrow"/>
          <w:bCs/>
          <w:sz w:val="20"/>
          <w:szCs w:val="20"/>
        </w:rPr>
      </w:pPr>
      <w:r w:rsidRPr="001E3532">
        <w:rPr>
          <w:rFonts w:ascii="Arial Narrow" w:hAnsi="Arial Narrow"/>
          <w:bCs/>
          <w:sz w:val="20"/>
          <w:szCs w:val="20"/>
        </w:rPr>
        <w:t>V prípade, ak bude počas preberacieho konania zistené, že Dielo vykazuje vady, ktoré nebránia jeho riadnemu používaniu, uvedie Objednávateľ svoje výhrady v Protokole. Zhotoviteľ je povinný vysporiadať sa s výhradami uvedenými v Protokole a/alebo odstrániť vady tak, aby bolo Dielo odovzdané v lehote podľa článku III ods. 2 tejto Zmluvy. Objednávateľ je oprávnený Dielo prevziať a užívať ho. Ustanovenie článku III ods. 5 tejto Zmluvy týmto nie je dotknuté a Dielo sa nepovažuje za vykonané odovzdané.</w:t>
      </w:r>
    </w:p>
    <w:p w14:paraId="0A7A3762" w14:textId="230C0A2D" w:rsidR="00F34239" w:rsidRPr="001E3532" w:rsidRDefault="00F34239" w:rsidP="00F34239">
      <w:pPr>
        <w:pStyle w:val="F2-ZkladnText"/>
        <w:numPr>
          <w:ilvl w:val="0"/>
          <w:numId w:val="3"/>
        </w:numPr>
        <w:spacing w:line="276" w:lineRule="auto"/>
        <w:ind w:left="567" w:hanging="567"/>
        <w:rPr>
          <w:rFonts w:ascii="Arial Narrow" w:hAnsi="Arial Narrow"/>
          <w:bCs/>
          <w:sz w:val="20"/>
          <w:szCs w:val="20"/>
        </w:rPr>
      </w:pPr>
      <w:r w:rsidRPr="001E3532">
        <w:rPr>
          <w:rFonts w:ascii="Arial Narrow" w:hAnsi="Arial Narrow"/>
          <w:bCs/>
          <w:sz w:val="20"/>
          <w:szCs w:val="20"/>
        </w:rPr>
        <w:t>Protokol podpísaný Objednávateľom, v ktorom bude výslovne uvedené, že Dielo nevykazuje vady je prílohou faktúry podľa článku IV ods. 4 tejto Zmluvy.</w:t>
      </w:r>
    </w:p>
    <w:p w14:paraId="1FEF16A3" w14:textId="6C56B6FA" w:rsidR="00F34239" w:rsidRPr="001E3532" w:rsidRDefault="00F34239" w:rsidP="0084053B">
      <w:pPr>
        <w:pStyle w:val="F2-ZkladnText"/>
        <w:numPr>
          <w:ilvl w:val="0"/>
          <w:numId w:val="0"/>
        </w:numPr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56215423" w14:textId="77777777" w:rsidR="0084053B" w:rsidRPr="001E3532" w:rsidRDefault="0084053B" w:rsidP="0084053B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1E3532">
        <w:rPr>
          <w:rFonts w:ascii="Arial Narrow" w:hAnsi="Arial Narrow"/>
          <w:b/>
          <w:bCs/>
          <w:sz w:val="20"/>
          <w:szCs w:val="20"/>
        </w:rPr>
        <w:t>Článok IV</w:t>
      </w:r>
    </w:p>
    <w:p w14:paraId="57A5B5A7" w14:textId="77777777" w:rsidR="0084053B" w:rsidRPr="001E3532" w:rsidRDefault="0084053B" w:rsidP="0084053B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1E3532">
        <w:rPr>
          <w:rFonts w:ascii="Arial Narrow" w:hAnsi="Arial Narrow"/>
          <w:b/>
          <w:bCs/>
          <w:sz w:val="20"/>
          <w:szCs w:val="20"/>
        </w:rPr>
        <w:t>Odmena a platobné podmienky</w:t>
      </w:r>
    </w:p>
    <w:p w14:paraId="0B36B9F0" w14:textId="4CB7E303" w:rsidR="0084053B" w:rsidRPr="001E3532" w:rsidRDefault="0084053B" w:rsidP="0084053B">
      <w:pPr>
        <w:pStyle w:val="Odsekzoznamu"/>
        <w:numPr>
          <w:ilvl w:val="0"/>
          <w:numId w:val="8"/>
        </w:numPr>
        <w:ind w:left="567" w:hanging="567"/>
        <w:rPr>
          <w:szCs w:val="20"/>
        </w:rPr>
      </w:pPr>
      <w:r w:rsidRPr="001E3532">
        <w:rPr>
          <w:szCs w:val="20"/>
        </w:rPr>
        <w:t>Odmena za vykonanie Diela (ďalej len ako „</w:t>
      </w:r>
      <w:r w:rsidRPr="001E3532">
        <w:rPr>
          <w:b/>
          <w:bCs/>
          <w:szCs w:val="20"/>
        </w:rPr>
        <w:t>Odmena</w:t>
      </w:r>
      <w:r w:rsidRPr="001E3532">
        <w:rPr>
          <w:szCs w:val="20"/>
        </w:rPr>
        <w:t xml:space="preserve">“) bola Zmluvnými stranami dohodnutá vo výške </w:t>
      </w:r>
      <w:r w:rsidR="00227246" w:rsidRPr="00227246">
        <w:rPr>
          <w:szCs w:val="20"/>
          <w:highlight w:val="yellow"/>
        </w:rPr>
        <w:t>........................</w:t>
      </w:r>
      <w:r w:rsidRPr="001E3532">
        <w:rPr>
          <w:szCs w:val="20"/>
        </w:rPr>
        <w:t>,- eur (slovom</w:t>
      </w:r>
      <w:r w:rsidR="00227246" w:rsidRPr="00227246">
        <w:rPr>
          <w:szCs w:val="20"/>
          <w:highlight w:val="yellow"/>
        </w:rPr>
        <w:t>......................................................................</w:t>
      </w:r>
      <w:r w:rsidR="00227246">
        <w:rPr>
          <w:szCs w:val="20"/>
        </w:rPr>
        <w:t>.</w:t>
      </w:r>
      <w:r w:rsidRPr="001E3532">
        <w:rPr>
          <w:szCs w:val="20"/>
        </w:rPr>
        <w:t xml:space="preserve"> eur) vrátane dane z pridanej hodnoty</w:t>
      </w:r>
    </w:p>
    <w:p w14:paraId="4D87DFBD" w14:textId="0C58F2D8" w:rsidR="0084053B" w:rsidRPr="001E3532" w:rsidRDefault="0084053B" w:rsidP="0084053B">
      <w:pPr>
        <w:pStyle w:val="Odsekzoznamu"/>
        <w:numPr>
          <w:ilvl w:val="0"/>
          <w:numId w:val="8"/>
        </w:numPr>
        <w:ind w:left="567" w:hanging="567"/>
        <w:rPr>
          <w:szCs w:val="20"/>
        </w:rPr>
      </w:pPr>
      <w:r w:rsidRPr="001E3532">
        <w:rPr>
          <w:szCs w:val="20"/>
        </w:rPr>
        <w:t xml:space="preserve">Zmluvné strany prehlasujú, že Odmena je konečná, jednostranne nemenná a sú v nej zahrnuté všetky náklady </w:t>
      </w:r>
      <w:r w:rsidR="00205FDC" w:rsidRPr="001E3532">
        <w:rPr>
          <w:szCs w:val="20"/>
        </w:rPr>
        <w:t>Zhotoviteľa</w:t>
      </w:r>
      <w:r w:rsidRPr="001E3532">
        <w:rPr>
          <w:szCs w:val="20"/>
        </w:rPr>
        <w:t xml:space="preserve"> súvisiace s vykonaním Diela.</w:t>
      </w:r>
    </w:p>
    <w:p w14:paraId="709F2E4C" w14:textId="77777777" w:rsidR="0084053B" w:rsidRPr="001E3532" w:rsidRDefault="0084053B" w:rsidP="0084053B">
      <w:pPr>
        <w:pStyle w:val="Odsekzoznamu"/>
        <w:numPr>
          <w:ilvl w:val="0"/>
          <w:numId w:val="8"/>
        </w:numPr>
        <w:ind w:left="567" w:hanging="567"/>
        <w:rPr>
          <w:szCs w:val="20"/>
        </w:rPr>
      </w:pPr>
      <w:r w:rsidRPr="001E3532">
        <w:rPr>
          <w:szCs w:val="20"/>
        </w:rPr>
        <w:t xml:space="preserve">Odmena bude Objednávateľom uhradená na základe faktúry vystavenej Zhotoviteľom a doručenej Objednávateľovi </w:t>
      </w:r>
    </w:p>
    <w:p w14:paraId="25C0153E" w14:textId="77777777" w:rsidR="0084053B" w:rsidRPr="00895ECC" w:rsidRDefault="0084053B" w:rsidP="0084053B">
      <w:pPr>
        <w:pStyle w:val="Odsekzoznamu"/>
        <w:numPr>
          <w:ilvl w:val="0"/>
          <w:numId w:val="8"/>
        </w:numPr>
        <w:ind w:left="567" w:hanging="567"/>
        <w:rPr>
          <w:szCs w:val="20"/>
        </w:rPr>
      </w:pPr>
      <w:r w:rsidRPr="001E3532">
        <w:rPr>
          <w:szCs w:val="20"/>
        </w:rPr>
        <w:t>Faktúra</w:t>
      </w:r>
      <w:r w:rsidRPr="00895ECC">
        <w:rPr>
          <w:szCs w:val="20"/>
        </w:rPr>
        <w:t xml:space="preserve"> vystavená Zhotoviteľom musí obsahovať všetky náležitosti vyplývajúce z platnej legislatívy, najmä, nie však výlučne zo zákona č. 222/2004 Z. z. o dani z pridanej hodnoty v znení neskorších predpisov a zákona č. 431/2002 Z. z. o účtovníctve v znení neskorších predpisov. Prílohou faktúry bude aj fotokópia Protokolu.</w:t>
      </w:r>
    </w:p>
    <w:p w14:paraId="54FBBA46" w14:textId="77777777" w:rsidR="0084053B" w:rsidRPr="00895ECC" w:rsidRDefault="0084053B" w:rsidP="0084053B">
      <w:pPr>
        <w:pStyle w:val="Odsekzoznamu"/>
        <w:numPr>
          <w:ilvl w:val="0"/>
          <w:numId w:val="8"/>
        </w:numPr>
        <w:ind w:left="567" w:hanging="567"/>
        <w:rPr>
          <w:szCs w:val="20"/>
        </w:rPr>
      </w:pPr>
      <w:r w:rsidRPr="00895ECC">
        <w:rPr>
          <w:szCs w:val="20"/>
        </w:rPr>
        <w:t>Splatnosť faktúr bola dohodou Zmluvných strán určená na 30 dní od ich preukázateľného doručenia v listinnej podobe na adresu Objednávateľa.</w:t>
      </w:r>
    </w:p>
    <w:p w14:paraId="5825E599" w14:textId="77777777" w:rsidR="0084053B" w:rsidRPr="00895ECC" w:rsidRDefault="0084053B" w:rsidP="0084053B">
      <w:pPr>
        <w:pStyle w:val="Odsekzoznamu"/>
        <w:numPr>
          <w:ilvl w:val="0"/>
          <w:numId w:val="8"/>
        </w:numPr>
        <w:ind w:left="567" w:hanging="567"/>
        <w:rPr>
          <w:szCs w:val="20"/>
        </w:rPr>
      </w:pPr>
      <w:r w:rsidRPr="00895ECC">
        <w:rPr>
          <w:szCs w:val="20"/>
        </w:rPr>
        <w:t>Záväzok Objednávateľa zaplatiť Zhotoviteľovi príslušnú časť Odmeny sa považuje za splnený dňom odpísania fakturovanej sumy z  bankového účtu Objednávateľa v prospech Zhotoviteľa. V prípade, ak Zhotoviteľ zmení počas účinnosti tejto Zmluvy číslo účtu a o tomto riadne neinformuje Objednávateľa, záväzok Objednávateľa sa považuje za splnený bez ohľadu na to, či budú finančné prostriedky pripísané na účet Zhotoviteľa.</w:t>
      </w:r>
    </w:p>
    <w:p w14:paraId="40E5F413" w14:textId="77777777" w:rsidR="0084053B" w:rsidRPr="00895ECC" w:rsidRDefault="0084053B" w:rsidP="0084053B">
      <w:pPr>
        <w:pStyle w:val="Odsekzoznamu"/>
        <w:numPr>
          <w:ilvl w:val="0"/>
          <w:numId w:val="8"/>
        </w:numPr>
        <w:ind w:left="567" w:hanging="567"/>
        <w:rPr>
          <w:szCs w:val="20"/>
        </w:rPr>
      </w:pPr>
      <w:r w:rsidRPr="00895ECC">
        <w:rPr>
          <w:szCs w:val="20"/>
        </w:rPr>
        <w:t>Objednávateľ je oprávnený vrátiť Zhotoviteľovi faktúru v lehote jej splatnosti, ak nespĺňa podmienky podľa článku IV ods. 4 tejto Zmluvy, spolu s písomnou výhradou.</w:t>
      </w:r>
    </w:p>
    <w:p w14:paraId="184D9747" w14:textId="77777777" w:rsidR="0084053B" w:rsidRPr="001E3532" w:rsidRDefault="0084053B" w:rsidP="0084053B">
      <w:pPr>
        <w:pStyle w:val="Odsekzoznamu"/>
        <w:numPr>
          <w:ilvl w:val="0"/>
          <w:numId w:val="8"/>
        </w:numPr>
        <w:ind w:left="567" w:hanging="567"/>
        <w:rPr>
          <w:szCs w:val="20"/>
        </w:rPr>
      </w:pPr>
      <w:r w:rsidRPr="00895ECC">
        <w:rPr>
          <w:szCs w:val="20"/>
        </w:rPr>
        <w:lastRenderedPageBreak/>
        <w:t>V prípade nedoručenia faktúry v zmysle článku IV ods. 5 tejto Zmluvy alebo nesplnenia povinnosti Autora v zmysle článku IV ods. 4 tejto Zmluvy, nezačne Objednávateľovi plynúť lehota splatnosti faktúry. Nová lehota splatnosti začne faktúry  Objednávateľovi plynúť riadnym doručením opravenej alebo doplnenej faktúry.</w:t>
      </w:r>
    </w:p>
    <w:p w14:paraId="55B68536" w14:textId="4BB2755F" w:rsidR="0084053B" w:rsidRPr="001E3532" w:rsidRDefault="0084053B" w:rsidP="0084053B">
      <w:pPr>
        <w:pStyle w:val="Odsekzoznamu"/>
        <w:numPr>
          <w:ilvl w:val="0"/>
          <w:numId w:val="8"/>
        </w:numPr>
        <w:ind w:left="567" w:hanging="567"/>
        <w:rPr>
          <w:szCs w:val="20"/>
        </w:rPr>
      </w:pPr>
      <w:r w:rsidRPr="001E3532">
        <w:rPr>
          <w:szCs w:val="20"/>
        </w:rPr>
        <w:t>Zhotoviteľ nie je oprávnený požadovať a nárokovať si náhradu bankových a iných poplatkov týkajúcich sa úhrad Odmeny. Zhotoviteľ rovnako nie je oprávnený požadovať preddavkové alebo zálohové platby.</w:t>
      </w:r>
    </w:p>
    <w:p w14:paraId="39CA6480" w14:textId="247E42B7" w:rsidR="0084053B" w:rsidRPr="001E3532" w:rsidRDefault="0084053B" w:rsidP="0084053B">
      <w:pPr>
        <w:pStyle w:val="F2-ZkladnText"/>
        <w:numPr>
          <w:ilvl w:val="0"/>
          <w:numId w:val="0"/>
        </w:numPr>
        <w:spacing w:line="276" w:lineRule="auto"/>
        <w:jc w:val="center"/>
        <w:rPr>
          <w:rFonts w:ascii="Arial Narrow" w:hAnsi="Arial Narrow"/>
          <w:sz w:val="20"/>
          <w:szCs w:val="20"/>
        </w:rPr>
      </w:pPr>
    </w:p>
    <w:p w14:paraId="03A0FE96" w14:textId="77777777" w:rsidR="0069770A" w:rsidRPr="001E3532" w:rsidRDefault="0069770A" w:rsidP="0069770A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1E3532">
        <w:rPr>
          <w:rFonts w:ascii="Arial Narrow" w:hAnsi="Arial Narrow"/>
          <w:b/>
          <w:bCs/>
          <w:sz w:val="20"/>
          <w:szCs w:val="20"/>
        </w:rPr>
        <w:t>Článok V</w:t>
      </w:r>
    </w:p>
    <w:p w14:paraId="525374F1" w14:textId="77777777" w:rsidR="0069770A" w:rsidRPr="001E3532" w:rsidRDefault="0069770A" w:rsidP="0069770A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1E3532">
        <w:rPr>
          <w:rFonts w:ascii="Arial Narrow" w:hAnsi="Arial Narrow"/>
          <w:b/>
          <w:bCs/>
          <w:sz w:val="20"/>
          <w:szCs w:val="20"/>
        </w:rPr>
        <w:t>Záruka</w:t>
      </w:r>
    </w:p>
    <w:p w14:paraId="7EA9D97E" w14:textId="07513BFD" w:rsidR="00EA1282" w:rsidRPr="001E3532" w:rsidRDefault="0069770A" w:rsidP="0069770A">
      <w:pPr>
        <w:pStyle w:val="Odsekzoznamu"/>
        <w:numPr>
          <w:ilvl w:val="0"/>
          <w:numId w:val="9"/>
        </w:numPr>
        <w:ind w:left="567" w:hanging="567"/>
        <w:rPr>
          <w:szCs w:val="20"/>
        </w:rPr>
      </w:pPr>
      <w:r w:rsidRPr="001E3532">
        <w:rPr>
          <w:szCs w:val="20"/>
        </w:rPr>
        <w:t>Zhotoviteľ zodpovedá za všetky vady, ktoré Dielo bude vykazovať v záručnej dobe v</w:t>
      </w:r>
      <w:r w:rsidR="00A07289" w:rsidRPr="001E3532">
        <w:rPr>
          <w:szCs w:val="20"/>
        </w:rPr>
        <w:t> </w:t>
      </w:r>
      <w:r w:rsidRPr="001E3532">
        <w:rPr>
          <w:szCs w:val="20"/>
        </w:rPr>
        <w:t>trvaní</w:t>
      </w:r>
      <w:r w:rsidR="00A07289" w:rsidRPr="001E3532">
        <w:rPr>
          <w:szCs w:val="20"/>
        </w:rPr>
        <w:t xml:space="preserve"> </w:t>
      </w:r>
      <w:r w:rsidRPr="001E3532">
        <w:rPr>
          <w:szCs w:val="20"/>
          <w:highlight w:val="yellow"/>
        </w:rPr>
        <w:t>24</w:t>
      </w:r>
      <w:r w:rsidRPr="001E3532">
        <w:rPr>
          <w:szCs w:val="20"/>
        </w:rPr>
        <w:t xml:space="preserve"> mesiacov, ktorá začína plynúť deň nasledujúci po dni vykonania a odovzdania Diela Objednávateľovi podľa článku III ods. 5 tejto Zmluvy</w:t>
      </w:r>
      <w:r w:rsidR="00EA1282" w:rsidRPr="001E3532">
        <w:rPr>
          <w:szCs w:val="20"/>
        </w:rPr>
        <w:t>.</w:t>
      </w:r>
      <w:r w:rsidR="00A17026" w:rsidRPr="001E3532">
        <w:rPr>
          <w:szCs w:val="20"/>
        </w:rPr>
        <w:t xml:space="preserve"> Záručná doba sa predlžuje o</w:t>
      </w:r>
      <w:r w:rsidR="000E56BA" w:rsidRPr="001E3532">
        <w:rPr>
          <w:szCs w:val="20"/>
        </w:rPr>
        <w:t> </w:t>
      </w:r>
      <w:r w:rsidR="00A17026" w:rsidRPr="001E3532">
        <w:rPr>
          <w:szCs w:val="20"/>
        </w:rPr>
        <w:t>čas</w:t>
      </w:r>
      <w:r w:rsidR="000E56BA" w:rsidRPr="001E3532">
        <w:rPr>
          <w:szCs w:val="20"/>
        </w:rPr>
        <w:t>, počas ktorého Zhotoviteľ odstraňoval vady Diela počas záručnej doby.</w:t>
      </w:r>
    </w:p>
    <w:p w14:paraId="0D94132D" w14:textId="77777777" w:rsidR="0069770A" w:rsidRPr="001E3532" w:rsidRDefault="0069770A" w:rsidP="0069770A">
      <w:pPr>
        <w:pStyle w:val="Odsekzoznamu"/>
        <w:numPr>
          <w:ilvl w:val="0"/>
          <w:numId w:val="9"/>
        </w:numPr>
        <w:ind w:left="567" w:hanging="567"/>
        <w:rPr>
          <w:szCs w:val="20"/>
        </w:rPr>
      </w:pPr>
      <w:r w:rsidRPr="001E3532">
        <w:rPr>
          <w:szCs w:val="20"/>
        </w:rPr>
        <w:t>Objednávateľ je povinný oznámiť vznik vady Zhotoviteľovi bezodkladne po jej zistení a to telefonicky alebo mailom na adresu uvedenú v článku VI ods. 2 tejto Zmluvy.</w:t>
      </w:r>
    </w:p>
    <w:p w14:paraId="04B05215" w14:textId="3F75210B" w:rsidR="0069770A" w:rsidRPr="001E3532" w:rsidRDefault="0069770A" w:rsidP="0069770A">
      <w:pPr>
        <w:pStyle w:val="Odsekzoznamu"/>
        <w:numPr>
          <w:ilvl w:val="0"/>
          <w:numId w:val="9"/>
        </w:numPr>
        <w:ind w:left="567" w:hanging="567"/>
        <w:rPr>
          <w:szCs w:val="20"/>
        </w:rPr>
      </w:pPr>
      <w:r w:rsidRPr="001E3532">
        <w:rPr>
          <w:szCs w:val="20"/>
        </w:rPr>
        <w:t xml:space="preserve">Zhotoviteľ je povinný odstrániť vadu do </w:t>
      </w:r>
      <w:r w:rsidR="000225A0" w:rsidRPr="001E3532">
        <w:rPr>
          <w:szCs w:val="20"/>
        </w:rPr>
        <w:t>7</w:t>
      </w:r>
      <w:r w:rsidRPr="001E3532">
        <w:rPr>
          <w:szCs w:val="20"/>
        </w:rPr>
        <w:t>2 dní od jej nahlásenia Objednávateľom.</w:t>
      </w:r>
    </w:p>
    <w:p w14:paraId="7B49B3F6" w14:textId="77777777" w:rsidR="0069770A" w:rsidRPr="001E3532" w:rsidRDefault="0069770A" w:rsidP="0069770A">
      <w:pPr>
        <w:pStyle w:val="Odsekzoznamu"/>
        <w:numPr>
          <w:ilvl w:val="0"/>
          <w:numId w:val="9"/>
        </w:numPr>
        <w:ind w:left="567" w:hanging="567"/>
        <w:rPr>
          <w:szCs w:val="20"/>
        </w:rPr>
      </w:pPr>
      <w:r w:rsidRPr="001E3532">
        <w:rPr>
          <w:szCs w:val="20"/>
        </w:rPr>
        <w:t>Vada sa považuje za odstránenú momentom, kedy Dielo prestane vady vykazovať. Odstránenie vady je Zhotoviteľ povinný bezodkladne oznámiť Objednávateľovi a to telefonicky alebo mailom na adresu uvedenú v čl. VI ods. 2 tejto Zmluvy.</w:t>
      </w:r>
    </w:p>
    <w:p w14:paraId="5589D762" w14:textId="77777777" w:rsidR="0069770A" w:rsidRPr="00895ECC" w:rsidRDefault="0069770A" w:rsidP="0069770A">
      <w:pPr>
        <w:pStyle w:val="Odsekzoznamu"/>
        <w:numPr>
          <w:ilvl w:val="0"/>
          <w:numId w:val="9"/>
        </w:numPr>
        <w:ind w:left="567" w:hanging="567"/>
        <w:rPr>
          <w:szCs w:val="20"/>
        </w:rPr>
      </w:pPr>
      <w:r w:rsidRPr="001E3532">
        <w:rPr>
          <w:szCs w:val="20"/>
        </w:rPr>
        <w:t>Pre vyl</w:t>
      </w:r>
      <w:r w:rsidRPr="00895ECC">
        <w:rPr>
          <w:szCs w:val="20"/>
        </w:rPr>
        <w:t>účenie akýchkoľvek pochybností Zmluvné strany prehlasujú, že Zhotoviteľ je zodpovedný za všetky vady, ktoré bude Dielo vykazovať počas záručnej doby, ak Zhotoviteľ nepreukáže opak.</w:t>
      </w:r>
    </w:p>
    <w:p w14:paraId="24189D8D" w14:textId="77777777" w:rsidR="0069770A" w:rsidRPr="001E3532" w:rsidRDefault="0069770A" w:rsidP="0069770A">
      <w:pPr>
        <w:rPr>
          <w:rFonts w:ascii="Arial Narrow" w:hAnsi="Arial Narrow"/>
          <w:sz w:val="20"/>
          <w:szCs w:val="20"/>
        </w:rPr>
      </w:pPr>
    </w:p>
    <w:p w14:paraId="5F60E09E" w14:textId="77777777" w:rsidR="0069770A" w:rsidRPr="001E3532" w:rsidRDefault="0069770A" w:rsidP="0069770A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1E3532">
        <w:rPr>
          <w:rFonts w:ascii="Arial Narrow" w:hAnsi="Arial Narrow"/>
          <w:b/>
          <w:bCs/>
          <w:sz w:val="20"/>
          <w:szCs w:val="20"/>
        </w:rPr>
        <w:t>Článok VI</w:t>
      </w:r>
    </w:p>
    <w:p w14:paraId="229608A8" w14:textId="77777777" w:rsidR="0069770A" w:rsidRPr="001E3532" w:rsidRDefault="0069770A" w:rsidP="0069770A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1E3532">
        <w:rPr>
          <w:rFonts w:ascii="Arial Narrow" w:hAnsi="Arial Narrow"/>
          <w:b/>
          <w:bCs/>
          <w:sz w:val="20"/>
          <w:szCs w:val="20"/>
        </w:rPr>
        <w:t>Komunikácia Zmluvných strán</w:t>
      </w:r>
    </w:p>
    <w:p w14:paraId="70D6E726" w14:textId="77777777" w:rsidR="0069770A" w:rsidRPr="001E3532" w:rsidRDefault="0069770A" w:rsidP="0069770A">
      <w:pPr>
        <w:pStyle w:val="Odsekzoznamu"/>
        <w:numPr>
          <w:ilvl w:val="0"/>
          <w:numId w:val="16"/>
        </w:numPr>
        <w:ind w:left="567" w:hanging="567"/>
        <w:rPr>
          <w:szCs w:val="20"/>
        </w:rPr>
      </w:pPr>
      <w:r w:rsidRPr="001E3532">
        <w:rPr>
          <w:szCs w:val="20"/>
        </w:rPr>
        <w:t>Pokiaľ nie je v tejto Zmluve uvedené inak, komunikácia medzi Zmluvnými stranami prebieha všetkými dostupnými komunikačnými prostriedkami, najmä, nie však výlučne, listovou zásielkou, elektronickou správou, telefonicky a osobne.</w:t>
      </w:r>
    </w:p>
    <w:p w14:paraId="7F6EA000" w14:textId="77777777" w:rsidR="0069770A" w:rsidRPr="001E3532" w:rsidRDefault="0069770A" w:rsidP="0069770A">
      <w:pPr>
        <w:pStyle w:val="Odsekzoznamu"/>
        <w:numPr>
          <w:ilvl w:val="0"/>
          <w:numId w:val="16"/>
        </w:numPr>
        <w:ind w:left="567" w:hanging="567"/>
        <w:rPr>
          <w:szCs w:val="20"/>
        </w:rPr>
      </w:pPr>
      <w:r w:rsidRPr="001E3532">
        <w:rPr>
          <w:szCs w:val="20"/>
        </w:rPr>
        <w:t>Zmluvné strany sa dohodli, že komunikácia Zmluvných strán týkajúca sa Plnenia a Servisu, a to vrátane záväzných pokynov Objednávateľa, prebieha prostredníctvom zodpovedných osôb. Za prvé zodpovedné osoby sú určené:</w:t>
      </w:r>
    </w:p>
    <w:p w14:paraId="4D5532F6" w14:textId="30D840BF" w:rsidR="00D67CAE" w:rsidRPr="001E3532" w:rsidRDefault="0069770A" w:rsidP="0069770A">
      <w:pPr>
        <w:pStyle w:val="Odsekzoznamu"/>
        <w:numPr>
          <w:ilvl w:val="0"/>
          <w:numId w:val="17"/>
        </w:numPr>
        <w:ind w:left="1134" w:hanging="567"/>
        <w:rPr>
          <w:szCs w:val="20"/>
        </w:rPr>
      </w:pPr>
      <w:r w:rsidRPr="001E3532">
        <w:rPr>
          <w:szCs w:val="20"/>
        </w:rPr>
        <w:t>za Objednávateľa</w:t>
      </w:r>
      <w:r w:rsidR="00D67CAE" w:rsidRPr="001E3532">
        <w:rPr>
          <w:szCs w:val="20"/>
        </w:rPr>
        <w:t xml:space="preserve">: </w:t>
      </w:r>
      <w:r w:rsidR="00D67CAE" w:rsidRPr="001E3532">
        <w:rPr>
          <w:szCs w:val="20"/>
        </w:rPr>
        <w:tab/>
        <w:t xml:space="preserve">Ing. Vladimír Kadrliak, email: vladimir.kadrliak@bratislava.sk; </w:t>
      </w:r>
      <w:r w:rsidR="007C7B48" w:rsidRPr="001E3532">
        <w:rPr>
          <w:szCs w:val="20"/>
        </w:rPr>
        <w:t>tel.</w:t>
      </w:r>
      <w:r w:rsidR="00D67CAE" w:rsidRPr="001E3532">
        <w:rPr>
          <w:szCs w:val="20"/>
        </w:rPr>
        <w:t xml:space="preserve">: 0902 985875 a </w:t>
      </w:r>
    </w:p>
    <w:p w14:paraId="51FD224D" w14:textId="4F2EB150" w:rsidR="0069770A" w:rsidRPr="001E3532" w:rsidRDefault="00D67CAE" w:rsidP="00C219F8">
      <w:pPr>
        <w:pStyle w:val="Odsekzoznamu"/>
        <w:numPr>
          <w:ilvl w:val="0"/>
          <w:numId w:val="0"/>
        </w:numPr>
        <w:ind w:left="2550" w:firstLine="282"/>
        <w:rPr>
          <w:szCs w:val="20"/>
        </w:rPr>
      </w:pPr>
      <w:r w:rsidRPr="001E3532">
        <w:rPr>
          <w:szCs w:val="20"/>
        </w:rPr>
        <w:t>Ing. Gabriela Klinková, tel.: 0915 794 325, email: g.klinkova@bkis.sk</w:t>
      </w:r>
    </w:p>
    <w:p w14:paraId="7719B903" w14:textId="4AD16C45" w:rsidR="0069770A" w:rsidRPr="001E3532" w:rsidRDefault="0069770A" w:rsidP="0069770A">
      <w:pPr>
        <w:pStyle w:val="Odsekzoznamu"/>
        <w:numPr>
          <w:ilvl w:val="0"/>
          <w:numId w:val="17"/>
        </w:numPr>
        <w:ind w:left="1134" w:hanging="567"/>
        <w:rPr>
          <w:szCs w:val="20"/>
        </w:rPr>
      </w:pPr>
      <w:r w:rsidRPr="001E3532">
        <w:rPr>
          <w:szCs w:val="20"/>
        </w:rPr>
        <w:t xml:space="preserve">za </w:t>
      </w:r>
      <w:r w:rsidR="005C56C2" w:rsidRPr="001E3532">
        <w:rPr>
          <w:szCs w:val="20"/>
        </w:rPr>
        <w:t>Zhotoviteľa</w:t>
      </w:r>
      <w:r w:rsidRPr="001E3532">
        <w:rPr>
          <w:szCs w:val="20"/>
        </w:rPr>
        <w:t>:</w:t>
      </w:r>
      <w:r w:rsidR="00D67CAE" w:rsidRPr="001E3532">
        <w:rPr>
          <w:szCs w:val="20"/>
        </w:rPr>
        <w:tab/>
      </w:r>
      <w:r w:rsidRPr="001E3532">
        <w:rPr>
          <w:szCs w:val="20"/>
        </w:rPr>
        <w:t>..................................</w:t>
      </w:r>
    </w:p>
    <w:p w14:paraId="30DBAE83" w14:textId="77777777" w:rsidR="0069770A" w:rsidRPr="001E3532" w:rsidRDefault="0069770A" w:rsidP="0069770A">
      <w:pPr>
        <w:pStyle w:val="Odsekzoznamu"/>
        <w:numPr>
          <w:ilvl w:val="0"/>
          <w:numId w:val="16"/>
        </w:numPr>
        <w:ind w:left="567" w:hanging="567"/>
        <w:rPr>
          <w:szCs w:val="20"/>
        </w:rPr>
      </w:pPr>
      <w:r w:rsidRPr="001E3532">
        <w:rPr>
          <w:szCs w:val="20"/>
        </w:rPr>
        <w:t>Listovú zásielku je možné doručovať prostredníctvom poštového podniku alebo kuriéra na adresu Zmluvnej strany uvedenú v záhlaví tejto Zmluvy. Za doručenú sa považuje každá listová zásielka, ktorá:</w:t>
      </w:r>
    </w:p>
    <w:p w14:paraId="76C2AC55" w14:textId="77777777" w:rsidR="0069770A" w:rsidRPr="001E3532" w:rsidRDefault="0069770A" w:rsidP="0069770A">
      <w:pPr>
        <w:pStyle w:val="Odsekzoznamu"/>
        <w:numPr>
          <w:ilvl w:val="0"/>
          <w:numId w:val="18"/>
        </w:numPr>
        <w:ind w:left="1134" w:hanging="567"/>
        <w:rPr>
          <w:szCs w:val="20"/>
        </w:rPr>
      </w:pPr>
      <w:r w:rsidRPr="001E3532">
        <w:rPr>
          <w:szCs w:val="20"/>
        </w:rPr>
        <w:t>bola adresátom prevzatá dňom jej prevzatia,</w:t>
      </w:r>
    </w:p>
    <w:p w14:paraId="255A236E" w14:textId="77777777" w:rsidR="0069770A" w:rsidRPr="001E3532" w:rsidRDefault="0069770A" w:rsidP="0069770A">
      <w:pPr>
        <w:pStyle w:val="Odsekzoznamu"/>
        <w:numPr>
          <w:ilvl w:val="0"/>
          <w:numId w:val="18"/>
        </w:numPr>
        <w:ind w:left="1134" w:hanging="567"/>
        <w:rPr>
          <w:szCs w:val="20"/>
        </w:rPr>
      </w:pPr>
      <w:r w:rsidRPr="001E3532">
        <w:rPr>
          <w:szCs w:val="20"/>
        </w:rPr>
        <w:t>prevzatie bolo adresátom odmietnuté, dňom, kedy bolo prevzatie odmietnuté,</w:t>
      </w:r>
    </w:p>
    <w:p w14:paraId="0E0DF1D4" w14:textId="77777777" w:rsidR="0069770A" w:rsidRPr="001E3532" w:rsidRDefault="0069770A" w:rsidP="0069770A">
      <w:pPr>
        <w:pStyle w:val="Odsekzoznamu"/>
        <w:numPr>
          <w:ilvl w:val="0"/>
          <w:numId w:val="18"/>
        </w:numPr>
        <w:ind w:left="1134" w:hanging="567"/>
        <w:rPr>
          <w:szCs w:val="20"/>
        </w:rPr>
      </w:pPr>
      <w:r w:rsidRPr="001E3532">
        <w:rPr>
          <w:szCs w:val="20"/>
        </w:rPr>
        <w:t>bola uložená na pobočke poštového podniku, uplynutím tretieho dňa od uloženia, aj keď sa adresát s jej obsahom neoboznámil.</w:t>
      </w:r>
    </w:p>
    <w:p w14:paraId="480314B4" w14:textId="77777777" w:rsidR="0069770A" w:rsidRPr="00895ECC" w:rsidRDefault="0069770A" w:rsidP="0069770A">
      <w:pPr>
        <w:pStyle w:val="Odsekzoznamu"/>
        <w:numPr>
          <w:ilvl w:val="0"/>
          <w:numId w:val="16"/>
        </w:numPr>
        <w:ind w:left="567" w:hanging="567"/>
        <w:rPr>
          <w:szCs w:val="20"/>
        </w:rPr>
      </w:pPr>
      <w:r w:rsidRPr="001E3532">
        <w:rPr>
          <w:szCs w:val="20"/>
        </w:rPr>
        <w:t>Elektronická správa sa považuje za doručenú deň nasledujúci po jej odoslaní na emailovú adresu podľa článku VI ods. 2 tejto Zmluvy a to aj vtedy, ak sa adresát o jej obsahu nedozvedel. Uvedené neplatí, ak je odosielateľovi doručená automatická správa o</w:t>
      </w:r>
      <w:r w:rsidRPr="00895ECC">
        <w:rPr>
          <w:szCs w:val="20"/>
        </w:rPr>
        <w:t xml:space="preserve"> nemožnosti adresáta oboznámiť sa so správou spolu s uvedením inej kontaktnej osoby.</w:t>
      </w:r>
    </w:p>
    <w:p w14:paraId="393E0A31" w14:textId="77777777" w:rsidR="0069770A" w:rsidRPr="00895ECC" w:rsidRDefault="0069770A" w:rsidP="0069770A">
      <w:pPr>
        <w:pStyle w:val="Odsekzoznamu"/>
        <w:numPr>
          <w:ilvl w:val="0"/>
          <w:numId w:val="16"/>
        </w:numPr>
        <w:ind w:left="567" w:hanging="567"/>
        <w:rPr>
          <w:szCs w:val="20"/>
        </w:rPr>
      </w:pPr>
      <w:r w:rsidRPr="00895ECC">
        <w:rPr>
          <w:szCs w:val="20"/>
        </w:rPr>
        <w:t>V prípade vyhlásenia mimoriadnej situácie alebo mimoriadnej udalosti v zmysle zákona č. 42/1994 Z. z. o civilnej ochrane obyvateľstva v znení neskorších predpisov, alebo v prípade vyhlásenia vojny, vojnového stavu, výnimočného alebo núdzového stavu v zmysle ústavného zákona č. 227/2002 Z. z. o bezpečnosti štátu v čase vojny, vojnového stavu, výnimočného stavu a núdzového stavu v znení neskorších predpisov je možné doručovať tie písomnosti, ktoré môžu mať za následok vznik, zmenu alebo zánik práv a povinností Zmluvných strán vyplývajúcich z tejto Dohody aj prostredníctvom elektronickej schránky v zmysle zákona č. 305/2013 Z. z. o elektronickej podobe výkonu pôsobnosti orgánov verejnej moci a o zmene a doplnení niektorých zákonov (zákon o e-Governmente) v znení neskorších predpisov (ďalej  len ako „</w:t>
      </w:r>
      <w:r w:rsidRPr="00895ECC">
        <w:rPr>
          <w:b/>
          <w:bCs/>
          <w:szCs w:val="20"/>
        </w:rPr>
        <w:t>Zákon o e-Governmente</w:t>
      </w:r>
      <w:r w:rsidRPr="00895ECC">
        <w:rPr>
          <w:szCs w:val="20"/>
        </w:rPr>
        <w:t>“).  Doručovanie písomností zaslaných prostredníctvom elektronickej schránky v zmysle Zákona o e-Governmente sa riadi príslušnými ustanoveniami tohto zákona.</w:t>
      </w:r>
    </w:p>
    <w:p w14:paraId="1C19DA9C" w14:textId="77777777" w:rsidR="0069770A" w:rsidRPr="00895ECC" w:rsidRDefault="0069770A" w:rsidP="0069770A">
      <w:pPr>
        <w:pStyle w:val="Odsekzoznamu"/>
        <w:numPr>
          <w:ilvl w:val="0"/>
          <w:numId w:val="16"/>
        </w:numPr>
        <w:ind w:left="567" w:hanging="567"/>
        <w:rPr>
          <w:szCs w:val="20"/>
        </w:rPr>
      </w:pPr>
      <w:r w:rsidRPr="00895ECC">
        <w:rPr>
          <w:szCs w:val="20"/>
        </w:rPr>
        <w:t>Zmluvné strany sú povinné minimálne raz denne kontrolovať kontaktné emailové adresy.</w:t>
      </w:r>
    </w:p>
    <w:p w14:paraId="26E46039" w14:textId="77777777" w:rsidR="0069770A" w:rsidRPr="00895ECC" w:rsidRDefault="0069770A" w:rsidP="0069770A">
      <w:pPr>
        <w:pStyle w:val="Odsekzoznamu"/>
        <w:numPr>
          <w:ilvl w:val="0"/>
          <w:numId w:val="16"/>
        </w:numPr>
        <w:ind w:left="567" w:hanging="567"/>
        <w:rPr>
          <w:szCs w:val="20"/>
        </w:rPr>
      </w:pPr>
      <w:r w:rsidRPr="00895ECC">
        <w:rPr>
          <w:szCs w:val="20"/>
        </w:rPr>
        <w:t>Zmluvné strany sú povinné bez zbytočného odkladu oznámiť si navzájom akúkoľvek zmenu kontaktných údajov. Takéto oznámenie je účinné jeho doručením.</w:t>
      </w:r>
    </w:p>
    <w:p w14:paraId="224C4479" w14:textId="77777777" w:rsidR="0069770A" w:rsidRPr="001E3532" w:rsidRDefault="0069770A" w:rsidP="0069770A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62EBA0A9" w14:textId="77777777" w:rsidR="0069770A" w:rsidRPr="001E3532" w:rsidRDefault="0069770A" w:rsidP="0069770A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1E3532">
        <w:rPr>
          <w:rFonts w:ascii="Arial Narrow" w:hAnsi="Arial Narrow"/>
          <w:b/>
          <w:bCs/>
          <w:sz w:val="20"/>
          <w:szCs w:val="20"/>
        </w:rPr>
        <w:t>Článok VII</w:t>
      </w:r>
    </w:p>
    <w:p w14:paraId="047F50E9" w14:textId="77777777" w:rsidR="0069770A" w:rsidRPr="001E3532" w:rsidRDefault="0069770A" w:rsidP="0069770A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1E3532">
        <w:rPr>
          <w:rFonts w:ascii="Arial Narrow" w:hAnsi="Arial Narrow"/>
          <w:b/>
          <w:bCs/>
          <w:sz w:val="20"/>
          <w:szCs w:val="20"/>
        </w:rPr>
        <w:t>Ďalšie práva a povinnosti Zmluvných strán</w:t>
      </w:r>
    </w:p>
    <w:p w14:paraId="234FA222" w14:textId="77777777" w:rsidR="0069770A" w:rsidRPr="001E3532" w:rsidRDefault="0069770A" w:rsidP="0069770A">
      <w:pPr>
        <w:pStyle w:val="Odsekzoznamu"/>
        <w:widowControl w:val="0"/>
        <w:numPr>
          <w:ilvl w:val="0"/>
          <w:numId w:val="21"/>
        </w:numPr>
        <w:autoSpaceDE w:val="0"/>
        <w:autoSpaceDN w:val="0"/>
        <w:ind w:left="567" w:hanging="567"/>
        <w:contextualSpacing w:val="0"/>
        <w:rPr>
          <w:bCs/>
          <w:color w:val="000000"/>
          <w:szCs w:val="20"/>
        </w:rPr>
      </w:pPr>
      <w:r w:rsidRPr="001E3532">
        <w:rPr>
          <w:bCs/>
          <w:color w:val="000000"/>
          <w:szCs w:val="20"/>
        </w:rPr>
        <w:t>Zhotoviteľ:</w:t>
      </w:r>
    </w:p>
    <w:p w14:paraId="410BC1A0" w14:textId="77777777" w:rsidR="0069770A" w:rsidRPr="001E3532" w:rsidRDefault="0069770A" w:rsidP="0069770A">
      <w:pPr>
        <w:pStyle w:val="Odsekzoznamu"/>
        <w:widowControl w:val="0"/>
        <w:numPr>
          <w:ilvl w:val="0"/>
          <w:numId w:val="20"/>
        </w:numPr>
        <w:autoSpaceDE w:val="0"/>
        <w:autoSpaceDN w:val="0"/>
        <w:ind w:left="1134" w:hanging="567"/>
        <w:contextualSpacing w:val="0"/>
        <w:rPr>
          <w:color w:val="000000"/>
          <w:szCs w:val="20"/>
        </w:rPr>
      </w:pPr>
      <w:r w:rsidRPr="001E3532">
        <w:rPr>
          <w:color w:val="000000"/>
          <w:szCs w:val="20"/>
        </w:rPr>
        <w:t>je pri vykonaní Diela viazaný pokynmi Objednávateľa, ktoré vyplývajú z tejto Zmluvy,</w:t>
      </w:r>
    </w:p>
    <w:p w14:paraId="7B0FF7B4" w14:textId="1CC68061" w:rsidR="0069770A" w:rsidRPr="001E3532" w:rsidRDefault="0069770A" w:rsidP="0069770A">
      <w:pPr>
        <w:pStyle w:val="Odsekzoznamu"/>
        <w:widowControl w:val="0"/>
        <w:numPr>
          <w:ilvl w:val="0"/>
          <w:numId w:val="20"/>
        </w:numPr>
        <w:autoSpaceDE w:val="0"/>
        <w:autoSpaceDN w:val="0"/>
        <w:ind w:left="1134" w:hanging="567"/>
        <w:contextualSpacing w:val="0"/>
        <w:rPr>
          <w:color w:val="000000"/>
          <w:szCs w:val="20"/>
        </w:rPr>
      </w:pPr>
      <w:r w:rsidRPr="001E3532">
        <w:rPr>
          <w:color w:val="000000"/>
          <w:szCs w:val="20"/>
        </w:rPr>
        <w:t>sa zaväzuje vykonať Dielo s maximálnou odbornou starostlivosťou, v požadovanej kvalite a množstve, spôsobom a v lehote uvedenej v tejto</w:t>
      </w:r>
      <w:r w:rsidRPr="001E3532">
        <w:rPr>
          <w:color w:val="000000"/>
          <w:spacing w:val="-7"/>
          <w:szCs w:val="20"/>
        </w:rPr>
        <w:t xml:space="preserve"> </w:t>
      </w:r>
      <w:r w:rsidRPr="001E3532">
        <w:rPr>
          <w:color w:val="000000"/>
          <w:szCs w:val="20"/>
        </w:rPr>
        <w:t>Zmluve,</w:t>
      </w:r>
    </w:p>
    <w:p w14:paraId="2E9EB9C4" w14:textId="77777777" w:rsidR="0069770A" w:rsidRPr="001E3532" w:rsidRDefault="0069770A" w:rsidP="0069770A">
      <w:pPr>
        <w:pStyle w:val="Odsekzoznamu"/>
        <w:widowControl w:val="0"/>
        <w:numPr>
          <w:ilvl w:val="0"/>
          <w:numId w:val="20"/>
        </w:numPr>
        <w:autoSpaceDE w:val="0"/>
        <w:autoSpaceDN w:val="0"/>
        <w:ind w:left="1134" w:hanging="567"/>
        <w:contextualSpacing w:val="0"/>
        <w:rPr>
          <w:color w:val="000000"/>
          <w:szCs w:val="20"/>
        </w:rPr>
      </w:pPr>
      <w:r w:rsidRPr="001E3532">
        <w:rPr>
          <w:color w:val="000000"/>
          <w:szCs w:val="20"/>
        </w:rPr>
        <w:t xml:space="preserve">vyhlasuje, že sa v plnom rozsahu oboznámil s charakterom a rozsahom Diela v zmysle podmienok stanovených Objednávateľom a sú mu známe všetky technické, kvalitatívne a iné podmienky realizácie Diela. Zhotoviteľ vyhlasuje, že disponuje všetkými potrebnými odbornými znalosťami, právomocami, skúsenosťami </w:t>
      </w:r>
      <w:r w:rsidRPr="001E3532">
        <w:rPr>
          <w:color w:val="000000"/>
          <w:szCs w:val="20"/>
        </w:rPr>
        <w:lastRenderedPageBreak/>
        <w:t>a kompetenciami k tomu, aby uzavrel túto Zmluvu a splnil svoje záväzky z nej vyplývajúce,</w:t>
      </w:r>
    </w:p>
    <w:p w14:paraId="1A4953F8" w14:textId="77777777" w:rsidR="0069770A" w:rsidRPr="001E3532" w:rsidRDefault="0069770A" w:rsidP="0069770A">
      <w:pPr>
        <w:pStyle w:val="Odsekzoznamu"/>
        <w:widowControl w:val="0"/>
        <w:numPr>
          <w:ilvl w:val="0"/>
          <w:numId w:val="20"/>
        </w:numPr>
        <w:autoSpaceDE w:val="0"/>
        <w:autoSpaceDN w:val="0"/>
        <w:ind w:left="1134" w:hanging="567"/>
        <w:contextualSpacing w:val="0"/>
        <w:rPr>
          <w:color w:val="000000"/>
          <w:szCs w:val="20"/>
        </w:rPr>
      </w:pPr>
      <w:r w:rsidRPr="001E3532">
        <w:rPr>
          <w:color w:val="000000"/>
          <w:szCs w:val="20"/>
        </w:rPr>
        <w:t>má právo na poskytnutie potrebnej súčinnosti zo strany Objednávateľa spočívajúce najmä, nie však výlučne v poskytnutí potrebných konzultácií a ďalších materiálov (podkladov), ktoré má Objednávateľ k dispozícii a ktoré sú nevyhnutné k vykonaniu Diela,</w:t>
      </w:r>
    </w:p>
    <w:p w14:paraId="0A271AAD" w14:textId="6DAE8F3F" w:rsidR="0069770A" w:rsidRPr="001E3532" w:rsidRDefault="00CB07C7" w:rsidP="0069770A">
      <w:pPr>
        <w:pStyle w:val="Odsekzoznamu"/>
        <w:widowControl w:val="0"/>
        <w:numPr>
          <w:ilvl w:val="0"/>
          <w:numId w:val="20"/>
        </w:numPr>
        <w:autoSpaceDE w:val="0"/>
        <w:autoSpaceDN w:val="0"/>
        <w:ind w:left="1134" w:hanging="567"/>
        <w:contextualSpacing w:val="0"/>
        <w:rPr>
          <w:color w:val="000000"/>
          <w:szCs w:val="20"/>
        </w:rPr>
      </w:pPr>
      <w:r w:rsidRPr="001E3532">
        <w:rPr>
          <w:color w:val="000000"/>
          <w:szCs w:val="20"/>
        </w:rPr>
        <w:t>je povinný vykonať Dielo riadnym spôsobom</w:t>
      </w:r>
      <w:r w:rsidR="007B6C34" w:rsidRPr="001E3532">
        <w:rPr>
          <w:color w:val="000000"/>
          <w:szCs w:val="20"/>
        </w:rPr>
        <w:t xml:space="preserve">. Ak </w:t>
      </w:r>
      <w:r w:rsidR="0069770A" w:rsidRPr="001E3532" w:rsidDel="005D22B7">
        <w:rPr>
          <w:color w:val="000000"/>
          <w:szCs w:val="20"/>
        </w:rPr>
        <w:t>Objednávateľ zistí, že Zhotoviteľ vykonáva Dielo v rozpore so svojimi povinnosťami</w:t>
      </w:r>
      <w:r w:rsidR="007B6C34" w:rsidRPr="001E3532">
        <w:rPr>
          <w:color w:val="000000"/>
          <w:szCs w:val="20"/>
        </w:rPr>
        <w:t xml:space="preserve"> požiada Zhotoviteľa o nápravu. </w:t>
      </w:r>
      <w:r w:rsidR="0069770A" w:rsidRPr="001E3532" w:rsidDel="005D22B7">
        <w:rPr>
          <w:color w:val="000000"/>
          <w:szCs w:val="20"/>
        </w:rPr>
        <w:t xml:space="preserve">V prípade, </w:t>
      </w:r>
      <w:r w:rsidR="007B6C34" w:rsidRPr="001E3532">
        <w:rPr>
          <w:color w:val="000000"/>
          <w:szCs w:val="20"/>
        </w:rPr>
        <w:t>ak</w:t>
      </w:r>
      <w:r w:rsidR="0069770A" w:rsidRPr="001E3532" w:rsidDel="005D22B7">
        <w:rPr>
          <w:color w:val="000000"/>
          <w:szCs w:val="20"/>
        </w:rPr>
        <w:t xml:space="preserve"> tak Zhotoviteľ neurobí ani v dodatočnej primeranej lehote, ktorú mu na to Objednávateľ poskytol, je Objednávateľ oprávnený okamžite odstúpiť od tejto </w:t>
      </w:r>
      <w:r w:rsidR="0069770A" w:rsidRPr="001E3532">
        <w:rPr>
          <w:color w:val="000000"/>
          <w:spacing w:val="-7"/>
          <w:szCs w:val="20"/>
        </w:rPr>
        <w:t>Zmluvy</w:t>
      </w:r>
      <w:r w:rsidR="0069770A" w:rsidRPr="001E3532" w:rsidDel="005D22B7">
        <w:rPr>
          <w:color w:val="000000"/>
          <w:szCs w:val="20"/>
        </w:rPr>
        <w:t xml:space="preserve">. Tým nie je dotknuté právo na náhradu škody podľa </w:t>
      </w:r>
      <w:r w:rsidR="0069770A" w:rsidRPr="001E3532">
        <w:rPr>
          <w:color w:val="000000"/>
          <w:szCs w:val="20"/>
        </w:rPr>
        <w:t xml:space="preserve">ust. </w:t>
      </w:r>
      <w:r w:rsidR="0069770A" w:rsidRPr="001E3532" w:rsidDel="005D22B7">
        <w:rPr>
          <w:color w:val="000000"/>
          <w:szCs w:val="20"/>
        </w:rPr>
        <w:t>§ 373 a nasl. O</w:t>
      </w:r>
      <w:r w:rsidR="0069770A" w:rsidRPr="001E3532">
        <w:rPr>
          <w:color w:val="000000"/>
          <w:szCs w:val="20"/>
        </w:rPr>
        <w:t>bZ,</w:t>
      </w:r>
    </w:p>
    <w:p w14:paraId="19372090" w14:textId="797EBFC4" w:rsidR="0069770A" w:rsidRPr="001E3532" w:rsidRDefault="0069770A" w:rsidP="0069770A">
      <w:pPr>
        <w:pStyle w:val="Odsekzoznamu"/>
        <w:widowControl w:val="0"/>
        <w:numPr>
          <w:ilvl w:val="0"/>
          <w:numId w:val="20"/>
        </w:numPr>
        <w:autoSpaceDE w:val="0"/>
        <w:autoSpaceDN w:val="0"/>
        <w:ind w:left="1134" w:hanging="567"/>
        <w:contextualSpacing w:val="0"/>
        <w:rPr>
          <w:color w:val="000000"/>
          <w:szCs w:val="20"/>
        </w:rPr>
      </w:pPr>
      <w:r w:rsidRPr="001E3532">
        <w:rPr>
          <w:color w:val="000000"/>
          <w:szCs w:val="20"/>
        </w:rPr>
        <w:t>je povinný zapísať sa a byť zapísaný v registri partnerov verejného sektora počas celého trvania tejto Zmluvy, ak mu táto povinnosť vznikne,</w:t>
      </w:r>
    </w:p>
    <w:p w14:paraId="72E8F340" w14:textId="0E8FC315" w:rsidR="0069770A" w:rsidRPr="001E3532" w:rsidRDefault="0069770A" w:rsidP="0069770A">
      <w:pPr>
        <w:pStyle w:val="Odsekzoznamu"/>
        <w:widowControl w:val="0"/>
        <w:numPr>
          <w:ilvl w:val="0"/>
          <w:numId w:val="20"/>
        </w:numPr>
        <w:autoSpaceDE w:val="0"/>
        <w:autoSpaceDN w:val="0"/>
        <w:ind w:left="1134" w:hanging="567"/>
        <w:contextualSpacing w:val="0"/>
        <w:rPr>
          <w:color w:val="000000"/>
          <w:szCs w:val="20"/>
        </w:rPr>
      </w:pPr>
      <w:r w:rsidRPr="001E3532">
        <w:rPr>
          <w:color w:val="000000"/>
          <w:szCs w:val="20"/>
        </w:rPr>
        <w:t>vyhlasuje a svojím podpisom potvrdzuje, že v plnom rozsahu dodržiava a zabezpečuje dodržiavanie všetkých aplikovateľných pracovnoprávnych predpisov v oblasti nelegálneho zamestnávania (ďalej len „</w:t>
      </w:r>
      <w:r w:rsidRPr="001E3532">
        <w:rPr>
          <w:b/>
          <w:bCs/>
          <w:color w:val="000000"/>
          <w:szCs w:val="20"/>
        </w:rPr>
        <w:t>pracovnoprávne predpisy</w:t>
      </w:r>
      <w:r w:rsidRPr="001E3532">
        <w:rPr>
          <w:color w:val="000000"/>
          <w:szCs w:val="20"/>
        </w:rPr>
        <w:t>“), a to predovšetkým zákona č. 311/2001 Z. z. Zákonník práce v znení neskorších predpisov a zákona č. 82/2005 Z. z. o nelegálnej práci a nelegálnom zamestnávaní a o zmene a doplnení niektorých zákonov v znení neskorších predpisov. Zhotoviteľ týmto vyhlasuje, že si je plne vedomý všetkých povinností, ktoré pre neho z pracovnoprávnych predpisov vyplývajú a zaväzuje sa ich dodržiavať počas celej doby platnosti tejto zmluvy. Zhotoviteľ sa zaväzuje najmä zamestnávať zamestnancov legálne a neporušovať tak zákaz nelegálneho zamestnávania upravený v pracovnoprávnych predpisoch,</w:t>
      </w:r>
    </w:p>
    <w:p w14:paraId="6DC8CE44" w14:textId="77777777" w:rsidR="0069770A" w:rsidRPr="001E3532" w:rsidRDefault="0069770A" w:rsidP="0069770A">
      <w:pPr>
        <w:pStyle w:val="Odsekzoznamu"/>
        <w:numPr>
          <w:ilvl w:val="0"/>
          <w:numId w:val="20"/>
        </w:numPr>
        <w:ind w:left="1134" w:hanging="567"/>
        <w:rPr>
          <w:rFonts w:cstheme="minorHAnsi"/>
          <w:szCs w:val="20"/>
        </w:rPr>
      </w:pPr>
      <w:r w:rsidRPr="001E3532">
        <w:rPr>
          <w:szCs w:val="20"/>
        </w:rPr>
        <w:t>je povinný pri plnení svojich povinností vyplývajúcich zo Zmluvy postupovať s odbornou starostlivosťou a zabezpečiť dostatočný počet zamestnancov tak, aby účel Zmluvy mohol byť plnený v zodpovedajúcej kvalite a v stanovených termínoch. Dbá pri tom na zásady účelnosti a hospodárnosti,</w:t>
      </w:r>
    </w:p>
    <w:p w14:paraId="6E7C8AA0" w14:textId="77777777" w:rsidR="00887D79" w:rsidRPr="001E3532" w:rsidRDefault="0069770A" w:rsidP="0069770A">
      <w:pPr>
        <w:pStyle w:val="Odsekzoznamu"/>
        <w:numPr>
          <w:ilvl w:val="0"/>
          <w:numId w:val="20"/>
        </w:numPr>
        <w:ind w:left="1134" w:hanging="567"/>
        <w:rPr>
          <w:rFonts w:cstheme="minorHAnsi"/>
          <w:szCs w:val="20"/>
        </w:rPr>
      </w:pPr>
      <w:r w:rsidRPr="001E3532">
        <w:rPr>
          <w:rFonts w:cstheme="minorHAnsi"/>
          <w:szCs w:val="20"/>
        </w:rPr>
        <w:t>je zodpovedný za to, že práceneschopnosť, dovolenky a iná absencia jeho personálu neovplyvnia plnenie jeho povinností podľa tejto Zmluvy a nebudú sa považovať za zásah vyššej moci (vis maior)</w:t>
      </w:r>
      <w:r w:rsidR="00887D79" w:rsidRPr="001E3532">
        <w:rPr>
          <w:rFonts w:cstheme="minorHAnsi"/>
          <w:szCs w:val="20"/>
        </w:rPr>
        <w:t>,</w:t>
      </w:r>
    </w:p>
    <w:p w14:paraId="4B9DF5D2" w14:textId="07702C41" w:rsidR="0069770A" w:rsidRPr="001E3532" w:rsidRDefault="003A2C02" w:rsidP="0069770A">
      <w:pPr>
        <w:pStyle w:val="Odsekzoznamu"/>
        <w:numPr>
          <w:ilvl w:val="0"/>
          <w:numId w:val="20"/>
        </w:numPr>
        <w:ind w:left="1134" w:hanging="567"/>
        <w:rPr>
          <w:rFonts w:cstheme="minorHAnsi"/>
          <w:szCs w:val="20"/>
        </w:rPr>
      </w:pPr>
      <w:r w:rsidRPr="001E3532">
        <w:rPr>
          <w:color w:val="000000"/>
          <w:szCs w:val="20"/>
        </w:rPr>
        <w:t>je povinný zabezpečiť čistotu a poriadok ma mie</w:t>
      </w:r>
      <w:r w:rsidR="00CB07C7" w:rsidRPr="001E3532">
        <w:rPr>
          <w:color w:val="000000"/>
          <w:szCs w:val="20"/>
        </w:rPr>
        <w:t>ste vykonávania Diela podľa tejto Zmluvy</w:t>
      </w:r>
      <w:r w:rsidR="0069770A" w:rsidRPr="001E3532">
        <w:rPr>
          <w:color w:val="000000"/>
          <w:szCs w:val="20"/>
        </w:rPr>
        <w:t>.</w:t>
      </w:r>
    </w:p>
    <w:p w14:paraId="05EC6185" w14:textId="77777777" w:rsidR="0069770A" w:rsidRPr="001E3532" w:rsidRDefault="0069770A" w:rsidP="0069770A">
      <w:pPr>
        <w:pStyle w:val="Odsekzoznamu"/>
        <w:widowControl w:val="0"/>
        <w:numPr>
          <w:ilvl w:val="0"/>
          <w:numId w:val="21"/>
        </w:numPr>
        <w:autoSpaceDE w:val="0"/>
        <w:autoSpaceDN w:val="0"/>
        <w:ind w:left="567" w:hanging="567"/>
        <w:contextualSpacing w:val="0"/>
        <w:rPr>
          <w:b/>
          <w:color w:val="000000"/>
          <w:szCs w:val="20"/>
        </w:rPr>
      </w:pPr>
      <w:r w:rsidRPr="001E3532">
        <w:rPr>
          <w:bCs/>
          <w:color w:val="000000"/>
          <w:szCs w:val="20"/>
        </w:rPr>
        <w:t>Objednávateľ</w:t>
      </w:r>
      <w:r w:rsidRPr="001E3532">
        <w:rPr>
          <w:b/>
          <w:color w:val="000000"/>
          <w:szCs w:val="20"/>
        </w:rPr>
        <w:t>:</w:t>
      </w:r>
    </w:p>
    <w:p w14:paraId="5865D1D4" w14:textId="77777777" w:rsidR="0069770A" w:rsidRPr="001E3532" w:rsidRDefault="0069770A" w:rsidP="0069770A">
      <w:pPr>
        <w:pStyle w:val="Odsekzoznamu"/>
        <w:widowControl w:val="0"/>
        <w:numPr>
          <w:ilvl w:val="0"/>
          <w:numId w:val="19"/>
        </w:numPr>
        <w:autoSpaceDE w:val="0"/>
        <w:autoSpaceDN w:val="0"/>
        <w:ind w:left="1134" w:hanging="567"/>
        <w:contextualSpacing w:val="0"/>
        <w:rPr>
          <w:color w:val="000000"/>
          <w:szCs w:val="20"/>
        </w:rPr>
      </w:pPr>
      <w:r w:rsidRPr="001E3532">
        <w:rPr>
          <w:color w:val="000000"/>
          <w:szCs w:val="20"/>
        </w:rPr>
        <w:t xml:space="preserve">je oprávnený vykonávať priebežnú kontrolu vykonávania Diela, ak zistí, že Zhotoviteľ vykonáva Dielo v rozpore so Zmluvou, je Objednávateľ oprávnený požadovať, aby Zhotoviteľ vykonal Dielo riadnym spôsobom. V prípade, že tak Zhotoviteľ neurobí ani v dodatočnej primeranej lehote, ktorú mu na to Objednávateľ poskytol, je Objednávateľ oprávnený okamžite odstúpiť od tejto </w:t>
      </w:r>
      <w:r w:rsidRPr="001E3532">
        <w:rPr>
          <w:color w:val="000000"/>
          <w:spacing w:val="-7"/>
          <w:szCs w:val="20"/>
        </w:rPr>
        <w:t>Zmluvy</w:t>
      </w:r>
      <w:r w:rsidRPr="001E3532">
        <w:rPr>
          <w:color w:val="000000"/>
          <w:szCs w:val="20"/>
        </w:rPr>
        <w:t>. Tým nie je dotknuté právo na náhradu škody podľa ust. § 373 a nasl. ObZ,</w:t>
      </w:r>
    </w:p>
    <w:p w14:paraId="552F99CA" w14:textId="77777777" w:rsidR="0069770A" w:rsidRPr="001E3532" w:rsidRDefault="0069770A" w:rsidP="0069770A">
      <w:pPr>
        <w:pStyle w:val="Odsekzoznamu"/>
        <w:widowControl w:val="0"/>
        <w:numPr>
          <w:ilvl w:val="0"/>
          <w:numId w:val="19"/>
        </w:numPr>
        <w:autoSpaceDE w:val="0"/>
        <w:autoSpaceDN w:val="0"/>
        <w:ind w:left="1134" w:hanging="567"/>
        <w:contextualSpacing w:val="0"/>
        <w:rPr>
          <w:color w:val="000000"/>
          <w:szCs w:val="20"/>
        </w:rPr>
      </w:pPr>
      <w:r w:rsidRPr="001E3532">
        <w:rPr>
          <w:color w:val="000000"/>
          <w:szCs w:val="20"/>
        </w:rPr>
        <w:t>je oprávnený vykonávať spätnú kontrolu realizovaného plnenia po ukončení preberacieho konania,</w:t>
      </w:r>
    </w:p>
    <w:p w14:paraId="1E2BCA2E" w14:textId="77777777" w:rsidR="0069770A" w:rsidRPr="001E3532" w:rsidRDefault="0069770A" w:rsidP="0069770A">
      <w:pPr>
        <w:pStyle w:val="Odsekzoznamu"/>
        <w:widowControl w:val="0"/>
        <w:numPr>
          <w:ilvl w:val="0"/>
          <w:numId w:val="19"/>
        </w:numPr>
        <w:autoSpaceDE w:val="0"/>
        <w:autoSpaceDN w:val="0"/>
        <w:ind w:left="1134" w:hanging="567"/>
        <w:contextualSpacing w:val="0"/>
        <w:rPr>
          <w:color w:val="000000"/>
          <w:szCs w:val="20"/>
        </w:rPr>
      </w:pPr>
      <w:r w:rsidRPr="001E3532">
        <w:rPr>
          <w:color w:val="000000"/>
          <w:szCs w:val="20"/>
        </w:rPr>
        <w:t>sa zaväzuje poskytnúť Zhotoviteľovi potrebnú súčinnosť pri plnení predmetu Zmluvy; ide najmä, nie však výlučne, o poskytnutie potrebných konzultácií, ktoré má Objednávateľ k dispozícii a ktoré sú nevyhnutné k vykonaniu</w:t>
      </w:r>
      <w:r w:rsidRPr="001E3532">
        <w:rPr>
          <w:color w:val="000000"/>
          <w:spacing w:val="-1"/>
          <w:szCs w:val="20"/>
        </w:rPr>
        <w:t xml:space="preserve"> </w:t>
      </w:r>
      <w:r w:rsidRPr="001E3532">
        <w:rPr>
          <w:color w:val="000000"/>
          <w:szCs w:val="20"/>
        </w:rPr>
        <w:t>Diela.</w:t>
      </w:r>
    </w:p>
    <w:p w14:paraId="10F7FA7D" w14:textId="77777777" w:rsidR="0069770A" w:rsidRPr="001E3532" w:rsidRDefault="0069770A" w:rsidP="0069770A">
      <w:pPr>
        <w:pStyle w:val="Odsekzoznamu"/>
        <w:widowControl w:val="0"/>
        <w:numPr>
          <w:ilvl w:val="0"/>
          <w:numId w:val="21"/>
        </w:numPr>
        <w:autoSpaceDE w:val="0"/>
        <w:autoSpaceDN w:val="0"/>
        <w:ind w:left="567" w:hanging="567"/>
        <w:rPr>
          <w:color w:val="000000"/>
          <w:szCs w:val="20"/>
        </w:rPr>
      </w:pPr>
      <w:r w:rsidRPr="001E3532">
        <w:rPr>
          <w:color w:val="000000"/>
          <w:szCs w:val="20"/>
        </w:rPr>
        <w:t>Zmluvné strany sú povinné poskytnúť si navzájom všetku súčinnosť, ktorú možno od nich spravodlivo požadovať tak, aby mohol byť naplnený účel tejto Zmluvy.</w:t>
      </w:r>
    </w:p>
    <w:p w14:paraId="14515498" w14:textId="77777777" w:rsidR="0069770A" w:rsidRPr="001E3532" w:rsidRDefault="0069770A" w:rsidP="0069770A">
      <w:pPr>
        <w:widowControl w:val="0"/>
        <w:autoSpaceDE w:val="0"/>
        <w:autoSpaceDN w:val="0"/>
        <w:rPr>
          <w:rFonts w:ascii="Arial Narrow" w:hAnsi="Arial Narrow"/>
          <w:color w:val="000000"/>
          <w:sz w:val="20"/>
          <w:szCs w:val="20"/>
        </w:rPr>
      </w:pPr>
    </w:p>
    <w:p w14:paraId="0F271421" w14:textId="77777777" w:rsidR="0069770A" w:rsidRPr="001E3532" w:rsidRDefault="0069770A" w:rsidP="0069770A">
      <w:pPr>
        <w:ind w:left="567" w:hanging="567"/>
        <w:jc w:val="center"/>
        <w:rPr>
          <w:rFonts w:ascii="Arial Narrow" w:hAnsi="Arial Narrow"/>
          <w:b/>
          <w:bCs/>
          <w:sz w:val="20"/>
          <w:szCs w:val="20"/>
        </w:rPr>
      </w:pPr>
      <w:r w:rsidRPr="001E3532">
        <w:rPr>
          <w:rFonts w:ascii="Arial Narrow" w:hAnsi="Arial Narrow"/>
          <w:b/>
          <w:bCs/>
          <w:sz w:val="20"/>
          <w:szCs w:val="20"/>
        </w:rPr>
        <w:t>Článok VIII</w:t>
      </w:r>
    </w:p>
    <w:p w14:paraId="693BDF59" w14:textId="77777777" w:rsidR="0069770A" w:rsidRPr="001E3532" w:rsidRDefault="0069770A" w:rsidP="0069770A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1E3532">
        <w:rPr>
          <w:rFonts w:ascii="Arial Narrow" w:hAnsi="Arial Narrow"/>
          <w:b/>
          <w:bCs/>
          <w:sz w:val="20"/>
          <w:szCs w:val="20"/>
        </w:rPr>
        <w:t>Zmluvná pokuta</w:t>
      </w:r>
    </w:p>
    <w:p w14:paraId="38F43D5D" w14:textId="77777777" w:rsidR="0069770A" w:rsidRPr="001E3532" w:rsidRDefault="0069770A" w:rsidP="0069770A">
      <w:pPr>
        <w:pStyle w:val="Odsekzoznamu"/>
        <w:numPr>
          <w:ilvl w:val="0"/>
          <w:numId w:val="10"/>
        </w:numPr>
        <w:ind w:left="567" w:hanging="567"/>
        <w:rPr>
          <w:szCs w:val="20"/>
        </w:rPr>
      </w:pPr>
      <w:r w:rsidRPr="001E3532">
        <w:rPr>
          <w:szCs w:val="20"/>
        </w:rPr>
        <w:t>V prípade, ak sa Zhotoviteľ dostane do omeškania s odovzdaním Diela v termíne podľa tejto Zmluvy, vznikne Objednávateľovi nárok na zmluvnú pokutu vo výške 0,05 % z Odmeny za každý, aj začatý deň omeškania.</w:t>
      </w:r>
    </w:p>
    <w:p w14:paraId="0CE2DF12" w14:textId="77777777" w:rsidR="0069770A" w:rsidRPr="001E3532" w:rsidRDefault="0069770A" w:rsidP="0069770A">
      <w:pPr>
        <w:pStyle w:val="Odsekzoznamu"/>
        <w:numPr>
          <w:ilvl w:val="0"/>
          <w:numId w:val="10"/>
        </w:numPr>
        <w:ind w:left="567" w:hanging="567"/>
        <w:rPr>
          <w:szCs w:val="20"/>
        </w:rPr>
      </w:pPr>
      <w:r w:rsidRPr="001E3532">
        <w:rPr>
          <w:szCs w:val="20"/>
        </w:rPr>
        <w:t>V prípade, ak sa Objednávateľ dostane do omeškania s úhradou ktorejkoľvek faktúry v termíne podľa tejto Zmluvy, vznikne Zhotoviteľovi nárok na zmluvnú pokutu vo výške 0,05 % z dlžnej sumy za každý, aj začatý deň omeškania.</w:t>
      </w:r>
    </w:p>
    <w:p w14:paraId="7694778C" w14:textId="77777777" w:rsidR="0069770A" w:rsidRPr="00895ECC" w:rsidRDefault="0069770A" w:rsidP="0069770A">
      <w:pPr>
        <w:pStyle w:val="Odsekzoznamu"/>
        <w:numPr>
          <w:ilvl w:val="0"/>
          <w:numId w:val="10"/>
        </w:numPr>
        <w:ind w:left="567" w:hanging="567"/>
        <w:rPr>
          <w:szCs w:val="20"/>
        </w:rPr>
      </w:pPr>
      <w:r w:rsidRPr="001E3532">
        <w:rPr>
          <w:szCs w:val="20"/>
        </w:rPr>
        <w:t>V prípade, ak Zhotoviteľ poruší svoju povinnosť registrácie podľa článku VII ods. 1 písm. f) tejto Zmluvy, vznikne Objednávateľovi nárok na zmluvnú pokutu vo výške 10 % z</w:t>
      </w:r>
      <w:r w:rsidRPr="00895ECC">
        <w:rPr>
          <w:szCs w:val="20"/>
        </w:rPr>
        <w:t> Odmeny.</w:t>
      </w:r>
    </w:p>
    <w:p w14:paraId="38BB3709" w14:textId="77777777" w:rsidR="0069770A" w:rsidRPr="00895ECC" w:rsidRDefault="0069770A" w:rsidP="0069770A">
      <w:pPr>
        <w:pStyle w:val="Odsekzoznamu"/>
        <w:numPr>
          <w:ilvl w:val="0"/>
          <w:numId w:val="10"/>
        </w:numPr>
        <w:ind w:left="567" w:hanging="567"/>
        <w:rPr>
          <w:szCs w:val="20"/>
        </w:rPr>
      </w:pPr>
      <w:r w:rsidRPr="00895ECC">
        <w:rPr>
          <w:szCs w:val="20"/>
        </w:rPr>
        <w:t>V prípade, ak Objednávateľovi vznikne povinnosť uhradiť daň z pridanej hodnoty v zmysle ust. § 69b zákona č. 222/2004 Z. z. o dani z pridanej hodnoty v znení neskorších predpisov, vznikne Objednávateľovi nárok na zmluvnú pokutu vo výške 130 % výšky daňovej povinnosti, ktorá takto Objednávateľovi vznikla.</w:t>
      </w:r>
    </w:p>
    <w:p w14:paraId="013B33CF" w14:textId="200F84D2" w:rsidR="0069770A" w:rsidRPr="001E3532" w:rsidRDefault="0069770A" w:rsidP="0069770A">
      <w:pPr>
        <w:pStyle w:val="Odsekzoznamu"/>
        <w:numPr>
          <w:ilvl w:val="0"/>
          <w:numId w:val="10"/>
        </w:numPr>
        <w:ind w:left="567" w:hanging="567"/>
        <w:rPr>
          <w:szCs w:val="20"/>
        </w:rPr>
      </w:pPr>
      <w:r w:rsidRPr="00895ECC">
        <w:rPr>
          <w:szCs w:val="20"/>
        </w:rPr>
        <w:t>V prípade, ak sa ktorékoľvek z vyhlásení Zhotoviteľa podľa článku VII ods. 1 písm. g) tejto Zmluvy ukáže ako nepravdivé a Objednávateľovi bude kontrolným orgánom v súlade s ustanovením § 7b zákona č. 82/2005 Z. z. o nelegálnej práci a nelegálnom zamestnávaní a o zmene a doplnení niektorých zákonov v znení neskorších predpisov uložená sankcia z dôvodu prijatia služby prostredníctvom Zhotoviteľom nelegálne zamestnávaných osôb, vznikne Objednávateľovi nárok na zmluvnú pokutu vo výške 130 % sankcie uloženej kontrolným orgánom.</w:t>
      </w:r>
    </w:p>
    <w:p w14:paraId="0E672144" w14:textId="2D972535" w:rsidR="00F82503" w:rsidRPr="001E3532" w:rsidRDefault="00F82503" w:rsidP="0069770A">
      <w:pPr>
        <w:pStyle w:val="Odsekzoznamu"/>
        <w:numPr>
          <w:ilvl w:val="0"/>
          <w:numId w:val="10"/>
        </w:numPr>
        <w:ind w:left="567" w:hanging="567"/>
        <w:rPr>
          <w:szCs w:val="20"/>
        </w:rPr>
      </w:pPr>
      <w:r w:rsidRPr="001E3532">
        <w:rPr>
          <w:szCs w:val="20"/>
        </w:rPr>
        <w:t xml:space="preserve">V prípade iného porušenia povinnosti podľa tejto Zmluvy, </w:t>
      </w:r>
      <w:r w:rsidR="00E1675E" w:rsidRPr="001E3532">
        <w:rPr>
          <w:szCs w:val="20"/>
        </w:rPr>
        <w:t xml:space="preserve">vznikne Objednávateľovi nárok na zmluvnú pokutu vo výške 100,- eur </w:t>
      </w:r>
      <w:r w:rsidR="00CC25D3" w:rsidRPr="001E3532">
        <w:rPr>
          <w:szCs w:val="20"/>
        </w:rPr>
        <w:t xml:space="preserve">(slovom: sto eur) </w:t>
      </w:r>
      <w:r w:rsidR="00E1675E" w:rsidRPr="001E3532">
        <w:rPr>
          <w:szCs w:val="20"/>
        </w:rPr>
        <w:t xml:space="preserve">za </w:t>
      </w:r>
      <w:r w:rsidR="00CC25D3" w:rsidRPr="001E3532">
        <w:rPr>
          <w:szCs w:val="20"/>
        </w:rPr>
        <w:t>každé jedno porušenie povinnosti podľa tejto Zmluvy.</w:t>
      </w:r>
    </w:p>
    <w:p w14:paraId="573F3004" w14:textId="77777777" w:rsidR="0069770A" w:rsidRPr="001E3532" w:rsidRDefault="0069770A" w:rsidP="0069770A">
      <w:pPr>
        <w:pStyle w:val="Odsekzoznamu"/>
        <w:numPr>
          <w:ilvl w:val="0"/>
          <w:numId w:val="10"/>
        </w:numPr>
        <w:ind w:left="567" w:hanging="567"/>
        <w:rPr>
          <w:szCs w:val="20"/>
        </w:rPr>
      </w:pPr>
      <w:r w:rsidRPr="001E3532">
        <w:rPr>
          <w:szCs w:val="20"/>
        </w:rPr>
        <w:t>Zmluvné pokuty budú predmetom samostatných penalizačných faktúr, pričom ustanovenia článku IV tejto Zmluvy sa použijú primerane aj na zmluvné pokuty.</w:t>
      </w:r>
    </w:p>
    <w:p w14:paraId="2E21DC8D" w14:textId="77777777" w:rsidR="0069770A" w:rsidRPr="001E3532" w:rsidRDefault="0069770A" w:rsidP="0069770A">
      <w:pPr>
        <w:pStyle w:val="Odsekzoznamu"/>
        <w:numPr>
          <w:ilvl w:val="0"/>
          <w:numId w:val="10"/>
        </w:numPr>
        <w:ind w:left="567" w:hanging="567"/>
        <w:rPr>
          <w:szCs w:val="20"/>
        </w:rPr>
      </w:pPr>
      <w:r w:rsidRPr="001E3532">
        <w:rPr>
          <w:szCs w:val="20"/>
        </w:rPr>
        <w:t>Uhradením ani uplatnením zmluvnej pokuty nie je dotknuté právo poškodenej strany na náhradu škody v plnom rozsahu.</w:t>
      </w:r>
    </w:p>
    <w:p w14:paraId="6416DD05" w14:textId="77777777" w:rsidR="0069770A" w:rsidRPr="001E3532" w:rsidRDefault="0069770A" w:rsidP="0069770A">
      <w:pPr>
        <w:rPr>
          <w:rFonts w:ascii="Arial Narrow" w:hAnsi="Arial Narrow"/>
          <w:sz w:val="20"/>
          <w:szCs w:val="20"/>
        </w:rPr>
      </w:pPr>
    </w:p>
    <w:p w14:paraId="5AB41EC9" w14:textId="77777777" w:rsidR="000E671E" w:rsidRDefault="000E671E" w:rsidP="0069770A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5C29F3D0" w14:textId="2ED9202D" w:rsidR="0069770A" w:rsidRPr="001E3532" w:rsidRDefault="0069770A" w:rsidP="0069770A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1E3532">
        <w:rPr>
          <w:rFonts w:ascii="Arial Narrow" w:hAnsi="Arial Narrow"/>
          <w:b/>
          <w:bCs/>
          <w:sz w:val="20"/>
          <w:szCs w:val="20"/>
        </w:rPr>
        <w:lastRenderedPageBreak/>
        <w:t>Článok IX</w:t>
      </w:r>
    </w:p>
    <w:p w14:paraId="507B5B16" w14:textId="77777777" w:rsidR="0069770A" w:rsidRPr="001E3532" w:rsidRDefault="0069770A" w:rsidP="0069770A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1E3532">
        <w:rPr>
          <w:rFonts w:ascii="Arial Narrow" w:hAnsi="Arial Narrow"/>
          <w:b/>
          <w:bCs/>
          <w:sz w:val="20"/>
          <w:szCs w:val="20"/>
        </w:rPr>
        <w:t>Zodpovednosť za škodu</w:t>
      </w:r>
    </w:p>
    <w:p w14:paraId="276243BE" w14:textId="77777777" w:rsidR="0069770A" w:rsidRPr="001E3532" w:rsidRDefault="0069770A" w:rsidP="0069770A">
      <w:pPr>
        <w:pStyle w:val="Odsekzoznamu"/>
        <w:numPr>
          <w:ilvl w:val="0"/>
          <w:numId w:val="12"/>
        </w:numPr>
        <w:ind w:left="567" w:hanging="567"/>
        <w:rPr>
          <w:szCs w:val="20"/>
        </w:rPr>
      </w:pPr>
      <w:r w:rsidRPr="001E3532">
        <w:rPr>
          <w:szCs w:val="20"/>
        </w:rPr>
        <w:t>Zmluvné strany sú zodpovedné za škodu spôsobenú pri plnení povinností vyplývajúcich z tejto Zmluvy v zmysle všeobecne záväzných právnych predpisov.</w:t>
      </w:r>
    </w:p>
    <w:p w14:paraId="7FCDA750" w14:textId="77777777" w:rsidR="0069770A" w:rsidRPr="001E3532" w:rsidRDefault="0069770A" w:rsidP="0069770A">
      <w:pPr>
        <w:pStyle w:val="Odsekzoznamu"/>
        <w:numPr>
          <w:ilvl w:val="0"/>
          <w:numId w:val="12"/>
        </w:numPr>
        <w:ind w:left="567" w:hanging="567"/>
        <w:rPr>
          <w:szCs w:val="20"/>
        </w:rPr>
      </w:pPr>
      <w:r w:rsidRPr="001E3532">
        <w:rPr>
          <w:szCs w:val="20"/>
        </w:rPr>
        <w:t>Zmluvné strany sú povinné vyvinúť maximálne úsilie, aby predchádzali porušeniam svojich povinností z tejto Zmluvy, omeškaniu pri plnení povinností vyplývajúcich z tejto Zmluvy, ako aj vzniku škody.</w:t>
      </w:r>
    </w:p>
    <w:p w14:paraId="0F98995B" w14:textId="77777777" w:rsidR="0069770A" w:rsidRPr="001E3532" w:rsidRDefault="0069770A" w:rsidP="0069770A">
      <w:pPr>
        <w:pStyle w:val="Odsekzoznamu"/>
        <w:numPr>
          <w:ilvl w:val="0"/>
          <w:numId w:val="12"/>
        </w:numPr>
        <w:ind w:left="567" w:hanging="567"/>
        <w:rPr>
          <w:szCs w:val="20"/>
        </w:rPr>
      </w:pPr>
      <w:r w:rsidRPr="001E3532">
        <w:rPr>
          <w:szCs w:val="20"/>
        </w:rPr>
        <w:t>Zmluvné strany sú povinné bez zbytočného odkladu vzájomne si oznámiť vznik okolností, ktoré by mohli brániť riadnemu plneniu povinností vyplývajúcich z tejto Zmluvy a zároveň sú povinné vynaložiť všetko úsilie a poskytnúť si všetku súčinnosť, ktorú možno od nich spravodlivo požadovať, aby sa zabránilo porušeniu povinností vyplývajúcich z tejto Zmluvy, omeškaniu alebo vzniku škody.</w:t>
      </w:r>
    </w:p>
    <w:p w14:paraId="6C40041C" w14:textId="77777777" w:rsidR="0069770A" w:rsidRPr="001E3532" w:rsidRDefault="0069770A" w:rsidP="0069770A">
      <w:pPr>
        <w:pStyle w:val="Odsekzoznamu"/>
        <w:numPr>
          <w:ilvl w:val="0"/>
          <w:numId w:val="12"/>
        </w:numPr>
        <w:ind w:left="567" w:hanging="567"/>
        <w:rPr>
          <w:szCs w:val="20"/>
        </w:rPr>
      </w:pPr>
      <w:r w:rsidRPr="001E3532">
        <w:rPr>
          <w:szCs w:val="20"/>
        </w:rPr>
        <w:t>Zmluvné strany za vzniknutú škodu nezodpovedajú v rozsahu podľa ust. § 376 ObZ.</w:t>
      </w:r>
    </w:p>
    <w:p w14:paraId="6EEA8E05" w14:textId="77777777" w:rsidR="0069770A" w:rsidRPr="001E3532" w:rsidRDefault="0069770A" w:rsidP="0069770A">
      <w:pPr>
        <w:ind w:left="567" w:hanging="567"/>
        <w:rPr>
          <w:rFonts w:ascii="Arial Narrow" w:hAnsi="Arial Narrow"/>
          <w:sz w:val="20"/>
          <w:szCs w:val="20"/>
        </w:rPr>
      </w:pPr>
    </w:p>
    <w:p w14:paraId="37574CBA" w14:textId="5FC1D513" w:rsidR="0069770A" w:rsidRDefault="0069770A" w:rsidP="0069770A">
      <w:pPr>
        <w:ind w:left="567" w:hanging="567"/>
        <w:jc w:val="center"/>
        <w:rPr>
          <w:rFonts w:ascii="Arial Narrow" w:hAnsi="Arial Narrow"/>
          <w:b/>
          <w:bCs/>
          <w:sz w:val="20"/>
          <w:szCs w:val="20"/>
        </w:rPr>
      </w:pPr>
      <w:r w:rsidRPr="001E3532">
        <w:rPr>
          <w:rFonts w:ascii="Arial Narrow" w:hAnsi="Arial Narrow"/>
          <w:b/>
          <w:bCs/>
          <w:sz w:val="20"/>
          <w:szCs w:val="20"/>
        </w:rPr>
        <w:t>Článok X</w:t>
      </w:r>
    </w:p>
    <w:p w14:paraId="2A18237A" w14:textId="0DF4C2E7" w:rsidR="009A3A27" w:rsidRDefault="0063162E" w:rsidP="0069770A">
      <w:pPr>
        <w:ind w:left="567" w:hanging="567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Využitie subdodávateľov</w:t>
      </w:r>
    </w:p>
    <w:p w14:paraId="329E8EAD" w14:textId="50B80CD3" w:rsidR="00A239A7" w:rsidRPr="001F0E82" w:rsidRDefault="00393F56" w:rsidP="0075293B">
      <w:pPr>
        <w:pStyle w:val="Odsekzoznamu"/>
      </w:pPr>
      <w:r w:rsidRPr="001F0E82">
        <w:t xml:space="preserve">Ak bude Zhotoviteľ zabezpečovať plnenie </w:t>
      </w:r>
      <w:r w:rsidR="008E2610">
        <w:t xml:space="preserve">svojich povinností podľa tejto </w:t>
      </w:r>
      <w:r w:rsidR="002831F2">
        <w:t>Zmluvy</w:t>
      </w:r>
      <w:r w:rsidRPr="001F0E82">
        <w:t xml:space="preserve"> prostredníctvom subdodávateľov, zodpovedá za </w:t>
      </w:r>
      <w:r w:rsidR="008E2610">
        <w:t xml:space="preserve">ich </w:t>
      </w:r>
      <w:r w:rsidRPr="001F0E82">
        <w:t xml:space="preserve">plnenie tak, akoby plnil on sám a zároveň </w:t>
      </w:r>
      <w:r w:rsidR="00E347BC">
        <w:t xml:space="preserve">každý </w:t>
      </w:r>
      <w:r w:rsidR="008E2610">
        <w:t xml:space="preserve">subdodávateľ </w:t>
      </w:r>
      <w:r w:rsidRPr="001F0E82">
        <w:t>musí spĺňať podmienku účasti podľa §</w:t>
      </w:r>
      <w:r>
        <w:t xml:space="preserve"> </w:t>
      </w:r>
      <w:r w:rsidRPr="001F0E82">
        <w:t>32 ods.1 písm. e)</w:t>
      </w:r>
      <w:r w:rsidR="00E8347D">
        <w:t xml:space="preserve"> zákona o verejnom obstarávaní</w:t>
      </w:r>
      <w:r w:rsidRPr="001F0E82">
        <w:t xml:space="preserve">, ak je to relevantné. Zhotoviteľ zodpovedá za odbornú starostlivosť pri výbere subdodávateľa a je povinný zabezpečiť, že </w:t>
      </w:r>
      <w:r w:rsidR="00E347BC">
        <w:t xml:space="preserve">každý </w:t>
      </w:r>
      <w:r w:rsidRPr="001F0E82">
        <w:t>subdodávate</w:t>
      </w:r>
      <w:r w:rsidR="00E347BC">
        <w:t>ľ</w:t>
      </w:r>
      <w:r w:rsidRPr="001F0E82">
        <w:t xml:space="preserve"> bud</w:t>
      </w:r>
      <w:r w:rsidR="00E347BC">
        <w:t>e</w:t>
      </w:r>
      <w:r w:rsidRPr="001F0E82">
        <w:t xml:space="preserve"> viazan</w:t>
      </w:r>
      <w:r w:rsidR="00E347BC">
        <w:t>ý</w:t>
      </w:r>
      <w:r w:rsidRPr="001F0E82">
        <w:t xml:space="preserve"> ustanoveniami tejto </w:t>
      </w:r>
      <w:r w:rsidR="00E8347D">
        <w:t>Zmluvy</w:t>
      </w:r>
      <w:r w:rsidRPr="001F0E82">
        <w:t xml:space="preserve"> ako Zhotoviteľ. Zoznam subdodávateľov tvorí </w:t>
      </w:r>
      <w:r w:rsidR="00A239A7" w:rsidRPr="00A239A7">
        <w:t>p</w:t>
      </w:r>
      <w:r w:rsidRPr="00A239A7">
        <w:t xml:space="preserve">rílohu č. </w:t>
      </w:r>
      <w:r w:rsidR="00A40997">
        <w:t>3</w:t>
      </w:r>
      <w:r w:rsidRPr="00A239A7">
        <w:t xml:space="preserve"> - </w:t>
      </w:r>
      <w:r w:rsidRPr="00A239A7">
        <w:rPr>
          <w:lang w:eastAsia="ar-SA"/>
        </w:rPr>
        <w:t>Zoznam subdodávateľov</w:t>
      </w:r>
      <w:r w:rsidRPr="00A239A7">
        <w:t xml:space="preserve"> tejto </w:t>
      </w:r>
      <w:r w:rsidR="008B6A6F" w:rsidRPr="00A239A7">
        <w:t>Zmluvy</w:t>
      </w:r>
      <w:r w:rsidRPr="001F0E82">
        <w:rPr>
          <w:b/>
          <w:bCs/>
        </w:rPr>
        <w:t>.</w:t>
      </w:r>
    </w:p>
    <w:p w14:paraId="78F4E277" w14:textId="3FD0E3B4" w:rsidR="007160E7" w:rsidRPr="00302EDA" w:rsidRDefault="007160E7" w:rsidP="007160E7">
      <w:pPr>
        <w:pStyle w:val="Odsekzoznamu"/>
        <w:rPr>
          <w:rFonts w:eastAsia="Calibri"/>
        </w:rPr>
      </w:pPr>
      <w:r w:rsidRPr="00302EDA">
        <w:rPr>
          <w:rFonts w:eastAsia="Calibri"/>
        </w:rPr>
        <w:t xml:space="preserve">Počas trvania tejto Dohody je </w:t>
      </w:r>
      <w:r>
        <w:rPr>
          <w:rFonts w:eastAsia="Calibri"/>
        </w:rPr>
        <w:t>Zhotov</w:t>
      </w:r>
      <w:r w:rsidR="00A239A7">
        <w:rPr>
          <w:rFonts w:eastAsia="Calibri"/>
        </w:rPr>
        <w:t>i</w:t>
      </w:r>
      <w:r>
        <w:rPr>
          <w:rFonts w:eastAsia="Calibri"/>
        </w:rPr>
        <w:t>teľ</w:t>
      </w:r>
      <w:r w:rsidRPr="00302EDA">
        <w:rPr>
          <w:rFonts w:eastAsia="Calibri"/>
        </w:rPr>
        <w:t xml:space="preserve"> oprávnený zmeniť subdodávateľa uvedeného v  </w:t>
      </w:r>
      <w:r w:rsidR="00A239A7">
        <w:rPr>
          <w:rFonts w:eastAsia="Calibri"/>
        </w:rPr>
        <w:t>p</w:t>
      </w:r>
      <w:r w:rsidRPr="00302EDA">
        <w:rPr>
          <w:rFonts w:eastAsia="Calibri"/>
        </w:rPr>
        <w:t xml:space="preserve">rílohe č. </w:t>
      </w:r>
      <w:r w:rsidR="00A40997">
        <w:rPr>
          <w:rFonts w:eastAsia="Calibri"/>
        </w:rPr>
        <w:t>3</w:t>
      </w:r>
      <w:r w:rsidRPr="00302EDA">
        <w:rPr>
          <w:rFonts w:eastAsia="Calibri"/>
        </w:rPr>
        <w:t xml:space="preserve"> – Zoznam subdodávateľov</w:t>
      </w:r>
      <w:r w:rsidR="00A239A7">
        <w:rPr>
          <w:rFonts w:eastAsia="Calibri"/>
        </w:rPr>
        <w:t xml:space="preserve"> </w:t>
      </w:r>
      <w:r w:rsidRPr="00302EDA">
        <w:rPr>
          <w:rFonts w:eastAsia="Calibri"/>
        </w:rPr>
        <w:t>výlučne na základe udeleného  súhlasu Objednávateľa. Nový subdodávateľ musí spĺňať povinnosť zápisu v registri partnerov verejného sektora, ak mu takáto povinnosť zo zákona o registri partnerov verejného sektora vyplýva.</w:t>
      </w:r>
    </w:p>
    <w:p w14:paraId="481C82D2" w14:textId="4BBC3D31" w:rsidR="002868B4" w:rsidRPr="00302EDA" w:rsidRDefault="002868B4" w:rsidP="002868B4">
      <w:pPr>
        <w:pStyle w:val="Odsekzoznamu"/>
        <w:rPr>
          <w:rFonts w:eastAsia="Calibri"/>
        </w:rPr>
      </w:pPr>
      <w:r w:rsidRPr="00302EDA">
        <w:rPr>
          <w:rFonts w:eastAsia="Calibri"/>
        </w:rPr>
        <w:t xml:space="preserve">Objednávateľ má právo odmietnuť </w:t>
      </w:r>
      <w:r>
        <w:rPr>
          <w:rFonts w:eastAsia="Calibri"/>
        </w:rPr>
        <w:t>subdodávateľa</w:t>
      </w:r>
      <w:r w:rsidRPr="00302EDA">
        <w:rPr>
          <w:rFonts w:eastAsia="Calibri"/>
        </w:rPr>
        <w:t xml:space="preserve"> a požiadať </w:t>
      </w:r>
      <w:r>
        <w:rPr>
          <w:rFonts w:eastAsia="Calibri"/>
        </w:rPr>
        <w:t xml:space="preserve">Zhotoviteľa </w:t>
      </w:r>
      <w:r w:rsidRPr="00302EDA">
        <w:rPr>
          <w:rFonts w:eastAsia="Calibri"/>
        </w:rPr>
        <w:t>o určenie iného subdodávateľa, ak má na to závažné dôvody (napr. ak nový subdodávateľ nie je zapísaný v registri partnerov verejného sektora, ak mu takáto povinnosť zo zákona o registri partnerov verejného sektora vyplýva,</w:t>
      </w:r>
      <w:r>
        <w:rPr>
          <w:rFonts w:eastAsia="Calibri"/>
        </w:rPr>
        <w:t xml:space="preserve"> </w:t>
      </w:r>
      <w:r w:rsidRPr="00302EDA">
        <w:rPr>
          <w:rFonts w:eastAsia="Calibri"/>
        </w:rPr>
        <w:t>nekvalitné plnenie realizované konkrétnym subdodávateľom na predchádzajúcich zákazkách, nesplnenie podmienok pre zmenu subdodávateľa atď.).</w:t>
      </w:r>
    </w:p>
    <w:p w14:paraId="303F3BB5" w14:textId="227843AA" w:rsidR="00135CC8" w:rsidRPr="00302EDA" w:rsidRDefault="00135CC8" w:rsidP="00135CC8">
      <w:pPr>
        <w:pStyle w:val="Odsekzoznamu"/>
        <w:rPr>
          <w:rFonts w:eastAsia="Calibri"/>
        </w:rPr>
      </w:pPr>
      <w:r>
        <w:rPr>
          <w:rFonts w:eastAsia="Calibri"/>
        </w:rPr>
        <w:t>Zhotoviteľ</w:t>
      </w:r>
      <w:r w:rsidRPr="00302EDA">
        <w:rPr>
          <w:rFonts w:eastAsia="Calibri"/>
        </w:rPr>
        <w:t xml:space="preserve"> vyhlasuje, že </w:t>
      </w:r>
      <w:r>
        <w:rPr>
          <w:rFonts w:eastAsia="Calibri"/>
          <w:iCs/>
        </w:rPr>
        <w:t>p</w:t>
      </w:r>
      <w:r w:rsidRPr="00302EDA">
        <w:rPr>
          <w:rFonts w:eastAsia="Calibri"/>
          <w:iCs/>
        </w:rPr>
        <w:t xml:space="preserve">ríloha č. </w:t>
      </w:r>
      <w:r w:rsidR="00A40997">
        <w:rPr>
          <w:rFonts w:eastAsia="Calibri"/>
          <w:iCs/>
        </w:rPr>
        <w:t>3</w:t>
      </w:r>
      <w:r w:rsidRPr="00302EDA">
        <w:rPr>
          <w:rFonts w:eastAsia="Calibri"/>
          <w:iCs/>
        </w:rPr>
        <w:t xml:space="preserve"> </w:t>
      </w:r>
      <w:r w:rsidRPr="00302EDA">
        <w:rPr>
          <w:rFonts w:eastAsia="Calibri"/>
        </w:rPr>
        <w:t xml:space="preserve">obsahuje aktuálne a úplné údaje v zmysle ustanovenia § 41 ods. 3, 4 a 6 </w:t>
      </w:r>
      <w:r w:rsidR="00D6266C">
        <w:rPr>
          <w:rFonts w:eastAsia="Calibri"/>
        </w:rPr>
        <w:t>zákona o verejnom obstarávaní</w:t>
      </w:r>
      <w:r w:rsidRPr="00302EDA">
        <w:rPr>
          <w:rFonts w:eastAsia="Calibri"/>
        </w:rPr>
        <w:t xml:space="preserve"> v čase uzavretia tejto </w:t>
      </w:r>
      <w:r w:rsidR="00D6266C">
        <w:rPr>
          <w:rFonts w:eastAsia="Calibri"/>
        </w:rPr>
        <w:t>Zmluvy</w:t>
      </w:r>
      <w:r w:rsidRPr="00302EDA">
        <w:rPr>
          <w:rFonts w:eastAsia="Calibri"/>
        </w:rPr>
        <w:t xml:space="preserve">. Údaje v zmysle § 41 ods. 3 </w:t>
      </w:r>
      <w:r w:rsidR="00E347BC">
        <w:rPr>
          <w:rFonts w:eastAsia="Calibri"/>
        </w:rPr>
        <w:t>zákona o verejnom obstarávaní</w:t>
      </w:r>
      <w:r w:rsidR="00E347BC" w:rsidRPr="00302EDA" w:rsidDel="00E347BC">
        <w:rPr>
          <w:rFonts w:eastAsia="Calibri"/>
        </w:rPr>
        <w:t xml:space="preserve"> </w:t>
      </w:r>
      <w:r w:rsidRPr="00302EDA">
        <w:rPr>
          <w:rFonts w:eastAsia="Calibri"/>
        </w:rPr>
        <w:t>sú údaje o všetkých známych subdodávateľoch</w:t>
      </w:r>
      <w:r>
        <w:rPr>
          <w:rFonts w:eastAsia="Calibri"/>
        </w:rPr>
        <w:t xml:space="preserve"> </w:t>
      </w:r>
      <w:r w:rsidRPr="00302EDA">
        <w:rPr>
          <w:rFonts w:eastAsia="Calibri"/>
        </w:rPr>
        <w:t xml:space="preserve">v rozsahu obchodné meno/názov, sídlo/miesto podnikania, IČO, zápis do príslušného registra a údaje o osobe oprávnenej konať za subdodávateľa v rozsahu meno a priezvisko, adresa pobytu, dátum narodenia. </w:t>
      </w:r>
    </w:p>
    <w:p w14:paraId="01E5C4CE" w14:textId="20D319C8" w:rsidR="00393F56" w:rsidRPr="00AC164E" w:rsidRDefault="00AC164E" w:rsidP="00AC164E">
      <w:pPr>
        <w:pStyle w:val="Odsekzoznamu"/>
        <w:rPr>
          <w:rFonts w:eastAsia="Calibri"/>
        </w:rPr>
      </w:pPr>
      <w:r w:rsidRPr="00302EDA">
        <w:rPr>
          <w:rFonts w:eastAsia="Calibri"/>
        </w:rPr>
        <w:t xml:space="preserve">Porušenie povinností </w:t>
      </w:r>
      <w:r>
        <w:rPr>
          <w:rFonts w:eastAsia="Calibri"/>
        </w:rPr>
        <w:t>Zhotoviteľa</w:t>
      </w:r>
      <w:r w:rsidRPr="00302EDA">
        <w:rPr>
          <w:rFonts w:eastAsia="Calibri"/>
        </w:rPr>
        <w:t xml:space="preserve"> uvedených v tomto článku </w:t>
      </w:r>
      <w:r>
        <w:rPr>
          <w:rFonts w:eastAsia="Calibri"/>
        </w:rPr>
        <w:t>Zmluvy</w:t>
      </w:r>
      <w:r w:rsidRPr="00302EDA">
        <w:rPr>
          <w:rFonts w:eastAsia="Calibri"/>
        </w:rPr>
        <w:t xml:space="preserve"> sa považuje za podstatné porušenie zmluvných povinností.</w:t>
      </w:r>
    </w:p>
    <w:p w14:paraId="5FBA835C" w14:textId="2800F0B8" w:rsidR="0063162E" w:rsidRPr="00AC164E" w:rsidRDefault="00AC164E" w:rsidP="00AC164E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AC164E">
        <w:rPr>
          <w:rFonts w:ascii="Arial Narrow" w:hAnsi="Arial Narrow"/>
          <w:b/>
          <w:bCs/>
          <w:sz w:val="20"/>
          <w:szCs w:val="20"/>
        </w:rPr>
        <w:t xml:space="preserve">Článok </w:t>
      </w:r>
      <w:r>
        <w:rPr>
          <w:rFonts w:ascii="Arial Narrow" w:hAnsi="Arial Narrow"/>
          <w:b/>
          <w:bCs/>
          <w:sz w:val="20"/>
          <w:szCs w:val="20"/>
        </w:rPr>
        <w:t>X</w:t>
      </w:r>
      <w:r w:rsidRPr="00AC164E">
        <w:rPr>
          <w:rFonts w:ascii="Arial Narrow" w:hAnsi="Arial Narrow"/>
          <w:b/>
          <w:bCs/>
          <w:sz w:val="20"/>
          <w:szCs w:val="20"/>
        </w:rPr>
        <w:t>I</w:t>
      </w:r>
    </w:p>
    <w:p w14:paraId="2B275F9A" w14:textId="77777777" w:rsidR="0069770A" w:rsidRPr="001E3532" w:rsidRDefault="0069770A" w:rsidP="0069770A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1E3532">
        <w:rPr>
          <w:rFonts w:ascii="Arial Narrow" w:hAnsi="Arial Narrow"/>
          <w:b/>
          <w:bCs/>
          <w:sz w:val="20"/>
          <w:szCs w:val="20"/>
        </w:rPr>
        <w:t>Trvanie Zmluvy</w:t>
      </w:r>
    </w:p>
    <w:p w14:paraId="208B5D3B" w14:textId="77777777" w:rsidR="0069770A" w:rsidRPr="001E3532" w:rsidRDefault="0069770A" w:rsidP="0069770A">
      <w:pPr>
        <w:pStyle w:val="Odsekzoznamu"/>
        <w:numPr>
          <w:ilvl w:val="0"/>
          <w:numId w:val="11"/>
        </w:numPr>
        <w:ind w:left="567" w:hanging="567"/>
        <w:rPr>
          <w:szCs w:val="20"/>
        </w:rPr>
      </w:pPr>
      <w:r w:rsidRPr="001E3532">
        <w:rPr>
          <w:szCs w:val="20"/>
        </w:rPr>
        <w:t>Táto Zmluva sa uzatvára na dobu určitú a zaniká riadnym splnením všetkých povinností Zmluvných strán podľa tejto Zmluvy.</w:t>
      </w:r>
    </w:p>
    <w:p w14:paraId="1D846273" w14:textId="77777777" w:rsidR="0069770A" w:rsidRPr="001E3532" w:rsidRDefault="0069770A" w:rsidP="0069770A">
      <w:pPr>
        <w:pStyle w:val="Odsekzoznamu"/>
        <w:numPr>
          <w:ilvl w:val="0"/>
          <w:numId w:val="11"/>
        </w:numPr>
        <w:ind w:left="567" w:hanging="567"/>
        <w:rPr>
          <w:szCs w:val="20"/>
        </w:rPr>
      </w:pPr>
      <w:r w:rsidRPr="001E3532">
        <w:rPr>
          <w:szCs w:val="20"/>
        </w:rPr>
        <w:t>Pred riadnym splnením všetkých povinností Zmluvných strán je možné túto Zmluvu ukončiť:</w:t>
      </w:r>
    </w:p>
    <w:p w14:paraId="7AC18A39" w14:textId="158D7059" w:rsidR="0069770A" w:rsidRPr="001E3532" w:rsidRDefault="0069770A" w:rsidP="0069770A">
      <w:pPr>
        <w:pStyle w:val="Odsekzoznamu"/>
        <w:widowControl w:val="0"/>
        <w:numPr>
          <w:ilvl w:val="0"/>
          <w:numId w:val="13"/>
        </w:numPr>
        <w:autoSpaceDE w:val="0"/>
        <w:autoSpaceDN w:val="0"/>
        <w:ind w:left="1134" w:hanging="567"/>
        <w:contextualSpacing w:val="0"/>
        <w:rPr>
          <w:color w:val="000000"/>
          <w:szCs w:val="20"/>
        </w:rPr>
      </w:pPr>
      <w:r w:rsidRPr="001E3532">
        <w:rPr>
          <w:color w:val="000000"/>
          <w:szCs w:val="20"/>
        </w:rPr>
        <w:t xml:space="preserve">písomnou výpoveďou ktorejkoľvek zo Zmluvných strán bez uvedenia dôvodu, pričom výpovedná lehota je </w:t>
      </w:r>
      <w:r w:rsidR="00CB7583" w:rsidRPr="00CB7583">
        <w:rPr>
          <w:color w:val="000000"/>
          <w:szCs w:val="20"/>
          <w:highlight w:val="yellow"/>
        </w:rPr>
        <w:t>.......................................</w:t>
      </w:r>
      <w:r w:rsidRPr="001E3532">
        <w:rPr>
          <w:color w:val="000000"/>
          <w:szCs w:val="20"/>
        </w:rPr>
        <w:t xml:space="preserve"> mesiacov a začína plynúť prvým dňom mesiaca nasledujúceho  po doručení výpovede druhej Zmluvnej</w:t>
      </w:r>
      <w:r w:rsidRPr="001E3532">
        <w:rPr>
          <w:color w:val="000000"/>
          <w:spacing w:val="-2"/>
          <w:szCs w:val="20"/>
        </w:rPr>
        <w:t xml:space="preserve"> </w:t>
      </w:r>
      <w:r w:rsidRPr="001E3532">
        <w:rPr>
          <w:color w:val="000000"/>
          <w:szCs w:val="20"/>
        </w:rPr>
        <w:t>strane.</w:t>
      </w:r>
    </w:p>
    <w:p w14:paraId="6DE0B29A" w14:textId="77777777" w:rsidR="0069770A" w:rsidRPr="001E3532" w:rsidRDefault="0069770A" w:rsidP="0069770A">
      <w:pPr>
        <w:pStyle w:val="Odsekzoznamu"/>
        <w:widowControl w:val="0"/>
        <w:numPr>
          <w:ilvl w:val="0"/>
          <w:numId w:val="11"/>
        </w:numPr>
        <w:autoSpaceDE w:val="0"/>
        <w:autoSpaceDN w:val="0"/>
        <w:ind w:left="567" w:hanging="567"/>
        <w:rPr>
          <w:color w:val="000000"/>
          <w:szCs w:val="20"/>
        </w:rPr>
      </w:pPr>
      <w:r w:rsidRPr="001E3532">
        <w:rPr>
          <w:color w:val="000000"/>
          <w:szCs w:val="20"/>
        </w:rPr>
        <w:t>Bez ohľadu na vôľu Zmluvných strán, k ukončeniu tejto Zmluvy dôjde tiež:</w:t>
      </w:r>
    </w:p>
    <w:p w14:paraId="6030AE90" w14:textId="77777777" w:rsidR="0069770A" w:rsidRPr="001E3532" w:rsidRDefault="0069770A" w:rsidP="0069770A">
      <w:pPr>
        <w:pStyle w:val="Odsekzoznamu"/>
        <w:widowControl w:val="0"/>
        <w:numPr>
          <w:ilvl w:val="0"/>
          <w:numId w:val="14"/>
        </w:numPr>
        <w:autoSpaceDE w:val="0"/>
        <w:autoSpaceDN w:val="0"/>
        <w:ind w:left="1134" w:hanging="567"/>
        <w:contextualSpacing w:val="0"/>
        <w:rPr>
          <w:color w:val="000000"/>
          <w:szCs w:val="20"/>
        </w:rPr>
      </w:pPr>
      <w:r w:rsidRPr="001E3532">
        <w:rPr>
          <w:color w:val="000000"/>
          <w:szCs w:val="20"/>
        </w:rPr>
        <w:t>dňom právoplatnosti rozhodnutia príslušného súdu, ktorým súd vyhlási konkurz na majetok Zhotoviteľa,</w:t>
      </w:r>
    </w:p>
    <w:p w14:paraId="46A5A473" w14:textId="77777777" w:rsidR="0069770A" w:rsidRPr="001E3532" w:rsidRDefault="0069770A" w:rsidP="0069770A">
      <w:pPr>
        <w:pStyle w:val="Odsekzoznamu"/>
        <w:widowControl w:val="0"/>
        <w:numPr>
          <w:ilvl w:val="0"/>
          <w:numId w:val="14"/>
        </w:numPr>
        <w:autoSpaceDE w:val="0"/>
        <w:autoSpaceDN w:val="0"/>
        <w:ind w:left="1134" w:hanging="567"/>
        <w:contextualSpacing w:val="0"/>
        <w:rPr>
          <w:color w:val="000000"/>
          <w:szCs w:val="20"/>
        </w:rPr>
      </w:pPr>
      <w:r w:rsidRPr="001E3532">
        <w:rPr>
          <w:color w:val="000000"/>
          <w:szCs w:val="20"/>
        </w:rPr>
        <w:t>dňom právoplatnosti rozhodnutia príslušného súdu, ktorým súd zamietne návrh na vyhlásenie konkurz na majetok Zhotoviteľa pre nedostatok majetku,</w:t>
      </w:r>
    </w:p>
    <w:p w14:paraId="5BA2BD52" w14:textId="77777777" w:rsidR="0069770A" w:rsidRPr="001E3532" w:rsidRDefault="0069770A" w:rsidP="0069770A">
      <w:pPr>
        <w:pStyle w:val="Odsekzoznamu"/>
        <w:widowControl w:val="0"/>
        <w:numPr>
          <w:ilvl w:val="0"/>
          <w:numId w:val="14"/>
        </w:numPr>
        <w:autoSpaceDE w:val="0"/>
        <w:autoSpaceDN w:val="0"/>
        <w:ind w:left="1134" w:hanging="567"/>
        <w:contextualSpacing w:val="0"/>
        <w:rPr>
          <w:color w:val="000000"/>
          <w:szCs w:val="20"/>
        </w:rPr>
      </w:pPr>
      <w:r w:rsidRPr="001E3532">
        <w:rPr>
          <w:color w:val="000000"/>
          <w:szCs w:val="20"/>
        </w:rPr>
        <w:t>dňom právoplatnosti rozhodnutia príslušného súdu, ktorým súd povolí reštrukturalizáciu Zhotoviteľa,</w:t>
      </w:r>
    </w:p>
    <w:p w14:paraId="0D45E210" w14:textId="77777777" w:rsidR="0069770A" w:rsidRPr="001E3532" w:rsidRDefault="0069770A" w:rsidP="0069770A">
      <w:pPr>
        <w:pStyle w:val="Odsekzoznamu"/>
        <w:widowControl w:val="0"/>
        <w:numPr>
          <w:ilvl w:val="0"/>
          <w:numId w:val="14"/>
        </w:numPr>
        <w:autoSpaceDE w:val="0"/>
        <w:autoSpaceDN w:val="0"/>
        <w:ind w:left="1134" w:hanging="567"/>
        <w:contextualSpacing w:val="0"/>
        <w:rPr>
          <w:color w:val="000000"/>
          <w:szCs w:val="20"/>
        </w:rPr>
      </w:pPr>
      <w:r w:rsidRPr="001E3532">
        <w:rPr>
          <w:color w:val="000000"/>
          <w:szCs w:val="20"/>
        </w:rPr>
        <w:t>Zhotoviteľ ako obchodná spoločnosť bude zrušený bez likvidácie alebo Zhotoviteľ ako obchodná spoločnosť vstúpi do likvidácie,</w:t>
      </w:r>
    </w:p>
    <w:p w14:paraId="4CFE292C" w14:textId="77777777" w:rsidR="0069770A" w:rsidRPr="001E3532" w:rsidRDefault="0069770A" w:rsidP="0069770A">
      <w:pPr>
        <w:pStyle w:val="Odsekzoznamu"/>
        <w:widowControl w:val="0"/>
        <w:numPr>
          <w:ilvl w:val="0"/>
          <w:numId w:val="14"/>
        </w:numPr>
        <w:autoSpaceDE w:val="0"/>
        <w:autoSpaceDN w:val="0"/>
        <w:ind w:left="1134" w:hanging="567"/>
        <w:contextualSpacing w:val="0"/>
        <w:rPr>
          <w:color w:val="000000"/>
          <w:szCs w:val="20"/>
        </w:rPr>
      </w:pPr>
      <w:r w:rsidRPr="001E3532">
        <w:rPr>
          <w:color w:val="000000"/>
          <w:szCs w:val="20"/>
        </w:rPr>
        <w:t>zánikom Zhotoviteľa bez právneho nástupcu.</w:t>
      </w:r>
    </w:p>
    <w:p w14:paraId="4D7E6103" w14:textId="77777777" w:rsidR="0069770A" w:rsidRPr="001E3532" w:rsidRDefault="0069770A" w:rsidP="0069770A">
      <w:pPr>
        <w:pStyle w:val="Odsekzoznamu"/>
        <w:widowControl w:val="0"/>
        <w:numPr>
          <w:ilvl w:val="0"/>
          <w:numId w:val="11"/>
        </w:numPr>
        <w:autoSpaceDE w:val="0"/>
        <w:autoSpaceDN w:val="0"/>
        <w:ind w:left="567" w:hanging="567"/>
        <w:contextualSpacing w:val="0"/>
        <w:rPr>
          <w:color w:val="000000"/>
          <w:szCs w:val="20"/>
        </w:rPr>
      </w:pPr>
      <w:r w:rsidRPr="001E3532">
        <w:rPr>
          <w:color w:val="000000"/>
          <w:szCs w:val="20"/>
        </w:rPr>
        <w:t>Odstúpenie od Zmluvy nadobúda účinnosť dňom doručenia písomného oznámenia o odstúpení od Zmluvy druhej Zmluvnej strane na adresu uvedenú v záhlaví tejto Zmluvy.</w:t>
      </w:r>
    </w:p>
    <w:p w14:paraId="045C9CBD" w14:textId="77777777" w:rsidR="0069770A" w:rsidRPr="00895ECC" w:rsidRDefault="0069770A" w:rsidP="0069770A">
      <w:pPr>
        <w:pStyle w:val="Odsekzoznamu"/>
        <w:numPr>
          <w:ilvl w:val="0"/>
          <w:numId w:val="11"/>
        </w:numPr>
        <w:ind w:left="567" w:hanging="567"/>
        <w:rPr>
          <w:szCs w:val="20"/>
        </w:rPr>
      </w:pPr>
      <w:r w:rsidRPr="00895ECC">
        <w:rPr>
          <w:szCs w:val="20"/>
        </w:rPr>
        <w:t>Nárok na náhradu škody nie je zánikom Zmluvy dotknutý.</w:t>
      </w:r>
    </w:p>
    <w:p w14:paraId="6FF5C0AB" w14:textId="77777777" w:rsidR="0069770A" w:rsidRPr="001E3532" w:rsidRDefault="0069770A" w:rsidP="0069770A">
      <w:pPr>
        <w:rPr>
          <w:rFonts w:ascii="Arial Narrow" w:hAnsi="Arial Narrow"/>
          <w:sz w:val="20"/>
          <w:szCs w:val="20"/>
        </w:rPr>
      </w:pPr>
    </w:p>
    <w:p w14:paraId="41ED614C" w14:textId="471F9796" w:rsidR="0069770A" w:rsidRPr="001E3532" w:rsidRDefault="0069770A" w:rsidP="0069770A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1E3532">
        <w:rPr>
          <w:rFonts w:ascii="Arial Narrow" w:hAnsi="Arial Narrow"/>
          <w:b/>
          <w:bCs/>
          <w:sz w:val="20"/>
          <w:szCs w:val="20"/>
        </w:rPr>
        <w:t>Článok XI</w:t>
      </w:r>
      <w:r w:rsidR="00AC164E">
        <w:rPr>
          <w:rFonts w:ascii="Arial Narrow" w:hAnsi="Arial Narrow"/>
          <w:b/>
          <w:bCs/>
          <w:sz w:val="20"/>
          <w:szCs w:val="20"/>
        </w:rPr>
        <w:t>I</w:t>
      </w:r>
    </w:p>
    <w:p w14:paraId="4ABA8025" w14:textId="77777777" w:rsidR="0069770A" w:rsidRPr="001E3532" w:rsidRDefault="0069770A" w:rsidP="0069770A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1E3532">
        <w:rPr>
          <w:rFonts w:ascii="Arial Narrow" w:hAnsi="Arial Narrow"/>
          <w:b/>
          <w:bCs/>
          <w:sz w:val="20"/>
          <w:szCs w:val="20"/>
        </w:rPr>
        <w:t>Záverečné ustanovenia</w:t>
      </w:r>
    </w:p>
    <w:p w14:paraId="6FD2D59E" w14:textId="77777777" w:rsidR="0069770A" w:rsidRPr="001E3532" w:rsidRDefault="0069770A" w:rsidP="0069770A">
      <w:pPr>
        <w:pStyle w:val="Odsekzoznamu"/>
        <w:widowControl w:val="0"/>
        <w:numPr>
          <w:ilvl w:val="0"/>
          <w:numId w:val="15"/>
        </w:numPr>
        <w:autoSpaceDE w:val="0"/>
        <w:autoSpaceDN w:val="0"/>
        <w:ind w:left="567" w:hanging="567"/>
        <w:contextualSpacing w:val="0"/>
        <w:rPr>
          <w:color w:val="000000"/>
          <w:szCs w:val="20"/>
        </w:rPr>
      </w:pPr>
      <w:r w:rsidRPr="001E3532">
        <w:rPr>
          <w:color w:val="000000"/>
          <w:szCs w:val="20"/>
        </w:rPr>
        <w:t>Zmluvné strany sa dohodli, že spory vzniknuté z tejto Zmluvy budú riešiť vzájomnou dohodou. Pokiaľ sa Zmluvné strany na riešení sporu nedohodnú, je ktorákoľvek zo Zmluvných strán  oprávnená obrátiť sa s návrhom na riešenie sporu na vecne a miestne príslušný súd v Slovenskej</w:t>
      </w:r>
      <w:r w:rsidRPr="001E3532">
        <w:rPr>
          <w:color w:val="000000"/>
          <w:spacing w:val="-7"/>
          <w:szCs w:val="20"/>
        </w:rPr>
        <w:t xml:space="preserve"> </w:t>
      </w:r>
      <w:r w:rsidRPr="001E3532">
        <w:rPr>
          <w:color w:val="000000"/>
          <w:szCs w:val="20"/>
        </w:rPr>
        <w:t xml:space="preserve">republike.  </w:t>
      </w:r>
    </w:p>
    <w:p w14:paraId="065A07DC" w14:textId="77777777" w:rsidR="0069770A" w:rsidRPr="001E3532" w:rsidRDefault="0069770A" w:rsidP="0069770A">
      <w:pPr>
        <w:pStyle w:val="Odsekzoznamu"/>
        <w:widowControl w:val="0"/>
        <w:numPr>
          <w:ilvl w:val="0"/>
          <w:numId w:val="15"/>
        </w:numPr>
        <w:autoSpaceDE w:val="0"/>
        <w:autoSpaceDN w:val="0"/>
        <w:ind w:left="567" w:hanging="567"/>
        <w:contextualSpacing w:val="0"/>
        <w:rPr>
          <w:color w:val="000000"/>
          <w:szCs w:val="20"/>
        </w:rPr>
      </w:pPr>
      <w:r w:rsidRPr="001E3532">
        <w:rPr>
          <w:color w:val="000000"/>
          <w:szCs w:val="20"/>
        </w:rPr>
        <w:t>Meniť alebo dopĺňať ustanovenia tejto Zmluvy je možné len na základe dohody Zmluvných strán formou písomných, číslovaných dodatkov, podpísaných Zmluvnými stranami.</w:t>
      </w:r>
    </w:p>
    <w:p w14:paraId="46EC4755" w14:textId="77777777" w:rsidR="0069770A" w:rsidRPr="001E3532" w:rsidRDefault="0069770A" w:rsidP="0069770A">
      <w:pPr>
        <w:pStyle w:val="Odsekzoznamu"/>
        <w:widowControl w:val="0"/>
        <w:numPr>
          <w:ilvl w:val="0"/>
          <w:numId w:val="15"/>
        </w:numPr>
        <w:autoSpaceDE w:val="0"/>
        <w:autoSpaceDN w:val="0"/>
        <w:ind w:left="567" w:hanging="567"/>
        <w:contextualSpacing w:val="0"/>
        <w:rPr>
          <w:color w:val="000000"/>
          <w:szCs w:val="20"/>
        </w:rPr>
      </w:pPr>
      <w:r w:rsidRPr="001E3532">
        <w:rPr>
          <w:color w:val="000000"/>
          <w:szCs w:val="20"/>
        </w:rPr>
        <w:lastRenderedPageBreak/>
        <w:t>Ak sa akékoľvek ustanovenie tejto Zmluvy stane neplatným alebo neúčinným, platnosť alebo účinnosť ostatných ustanovení Zmluvy ostane nedotknutá. Namiesto neplatných ustanovení Zmluvy sa použijú príslušné ustanovenia Obchodného zákonníka, ktoré sú obsahom a účelom najbližšie obsahu a účelu</w:t>
      </w:r>
      <w:r w:rsidRPr="001E3532">
        <w:rPr>
          <w:color w:val="000000"/>
          <w:spacing w:val="-7"/>
          <w:szCs w:val="20"/>
        </w:rPr>
        <w:t xml:space="preserve"> </w:t>
      </w:r>
      <w:r w:rsidRPr="001E3532">
        <w:rPr>
          <w:color w:val="000000"/>
          <w:szCs w:val="20"/>
        </w:rPr>
        <w:t>Zmluvy.</w:t>
      </w:r>
    </w:p>
    <w:p w14:paraId="71795B7F" w14:textId="77777777" w:rsidR="0069770A" w:rsidRPr="001E3532" w:rsidRDefault="0069770A" w:rsidP="0069770A">
      <w:pPr>
        <w:pStyle w:val="Odsekzoznamu"/>
        <w:widowControl w:val="0"/>
        <w:numPr>
          <w:ilvl w:val="0"/>
          <w:numId w:val="15"/>
        </w:numPr>
        <w:autoSpaceDE w:val="0"/>
        <w:autoSpaceDN w:val="0"/>
        <w:ind w:left="567" w:hanging="567"/>
        <w:contextualSpacing w:val="0"/>
        <w:rPr>
          <w:color w:val="000000"/>
          <w:szCs w:val="20"/>
        </w:rPr>
      </w:pPr>
      <w:r w:rsidRPr="001E3532">
        <w:rPr>
          <w:color w:val="000000"/>
          <w:szCs w:val="20"/>
        </w:rPr>
        <w:t xml:space="preserve">Táto Zmluva je vyhotovená v 4, slovom štyroch, rovnopisoch s platnosťou originálu, z ktorých každá Zmluvná strana získa 2, slovom dva, rovnopisy. </w:t>
      </w:r>
    </w:p>
    <w:p w14:paraId="57B80C40" w14:textId="77777777" w:rsidR="0069770A" w:rsidRPr="001E3532" w:rsidRDefault="0069770A" w:rsidP="0069770A">
      <w:pPr>
        <w:pStyle w:val="Odsekzoznamu"/>
        <w:widowControl w:val="0"/>
        <w:numPr>
          <w:ilvl w:val="0"/>
          <w:numId w:val="15"/>
        </w:numPr>
        <w:autoSpaceDE w:val="0"/>
        <w:autoSpaceDN w:val="0"/>
        <w:ind w:left="567" w:hanging="567"/>
        <w:contextualSpacing w:val="0"/>
        <w:rPr>
          <w:color w:val="000000"/>
          <w:szCs w:val="20"/>
        </w:rPr>
      </w:pPr>
      <w:r w:rsidRPr="001E3532">
        <w:rPr>
          <w:color w:val="000000"/>
          <w:szCs w:val="20"/>
        </w:rPr>
        <w:t>Táto Zmluva nadobúda platnosť dňom jej podpísania oboma Zmluvnými stranami   a účinnosť dňom nasledujúcom po dni jej zverejnenia na webovom sídle Objednávateľa podľa § 47a ods. 1 Občianskeho zákonníka v spojení s § 5a zákona  č. 211/2000 Z .z. o slobodnom prístupe k informáciám a o zmene a doplnení niektorých zákonov (zákon o slobode informácií) v znení neskorších</w:t>
      </w:r>
      <w:r w:rsidRPr="001E3532">
        <w:rPr>
          <w:color w:val="000000"/>
          <w:spacing w:val="-4"/>
          <w:szCs w:val="20"/>
        </w:rPr>
        <w:t xml:space="preserve"> </w:t>
      </w:r>
      <w:r w:rsidRPr="001E3532">
        <w:rPr>
          <w:color w:val="000000"/>
          <w:szCs w:val="20"/>
        </w:rPr>
        <w:t>predpisov.</w:t>
      </w:r>
    </w:p>
    <w:p w14:paraId="7AD0C33B" w14:textId="77777777" w:rsidR="0069770A" w:rsidRPr="001E3532" w:rsidRDefault="0069770A" w:rsidP="0069770A">
      <w:pPr>
        <w:pStyle w:val="Odsekzoznamu"/>
        <w:widowControl w:val="0"/>
        <w:numPr>
          <w:ilvl w:val="0"/>
          <w:numId w:val="15"/>
        </w:numPr>
        <w:autoSpaceDE w:val="0"/>
        <w:autoSpaceDN w:val="0"/>
        <w:ind w:left="567" w:right="2885" w:hanging="567"/>
        <w:contextualSpacing w:val="0"/>
        <w:jc w:val="left"/>
        <w:rPr>
          <w:color w:val="000000"/>
          <w:szCs w:val="20"/>
        </w:rPr>
      </w:pPr>
      <w:r w:rsidRPr="001E3532">
        <w:rPr>
          <w:color w:val="000000"/>
          <w:szCs w:val="20"/>
        </w:rPr>
        <w:t xml:space="preserve">Neoddeliteľnou súčasťou tejto Zmluvy sú nasledujúce prílohy: </w:t>
      </w:r>
    </w:p>
    <w:p w14:paraId="379A6A77" w14:textId="7AC887E7" w:rsidR="00E11E23" w:rsidRPr="00AA78AB" w:rsidRDefault="00E11E23" w:rsidP="00BE1A0D">
      <w:pPr>
        <w:pStyle w:val="F4-Zarka1"/>
        <w:spacing w:before="0"/>
        <w:rPr>
          <w:rFonts w:ascii="Arial Narrow" w:hAnsi="Arial Narrow"/>
          <w:bCs/>
          <w:sz w:val="20"/>
          <w:szCs w:val="20"/>
        </w:rPr>
      </w:pPr>
      <w:r w:rsidRPr="001E3532">
        <w:rPr>
          <w:rFonts w:ascii="Arial Narrow" w:hAnsi="Arial Narrow"/>
          <w:sz w:val="20"/>
          <w:szCs w:val="20"/>
        </w:rPr>
        <w:t xml:space="preserve">Príloha č. </w:t>
      </w:r>
      <w:r w:rsidR="00764C96">
        <w:rPr>
          <w:rFonts w:ascii="Arial Narrow" w:hAnsi="Arial Narrow"/>
          <w:sz w:val="20"/>
          <w:szCs w:val="20"/>
        </w:rPr>
        <w:t>1</w:t>
      </w:r>
      <w:r w:rsidRPr="001E3532">
        <w:rPr>
          <w:rFonts w:ascii="Arial Narrow" w:hAnsi="Arial Narrow"/>
          <w:sz w:val="20"/>
          <w:szCs w:val="20"/>
        </w:rPr>
        <w:t xml:space="preserve"> </w:t>
      </w:r>
      <w:r w:rsidR="00C219F8" w:rsidRPr="001E3532">
        <w:rPr>
          <w:rFonts w:ascii="Arial Narrow" w:hAnsi="Arial Narrow"/>
          <w:sz w:val="20"/>
          <w:szCs w:val="20"/>
        </w:rPr>
        <w:t>Cenová ponuka</w:t>
      </w:r>
      <w:r w:rsidR="00C940CD">
        <w:rPr>
          <w:rFonts w:ascii="Arial Narrow" w:hAnsi="Arial Narrow"/>
          <w:sz w:val="20"/>
          <w:szCs w:val="20"/>
        </w:rPr>
        <w:t xml:space="preserve"> – Výkaz výmer,</w:t>
      </w:r>
    </w:p>
    <w:p w14:paraId="09C64B54" w14:textId="6C63203F" w:rsidR="00AA78AB" w:rsidRPr="00E8347D" w:rsidRDefault="00AA78AB" w:rsidP="00BE1A0D">
      <w:pPr>
        <w:pStyle w:val="F4-Zarka1"/>
        <w:spacing w:before="0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</w:t>
      </w:r>
      <w:r w:rsidR="00F02278">
        <w:rPr>
          <w:rFonts w:ascii="Arial Narrow" w:hAnsi="Arial Narrow"/>
          <w:sz w:val="20"/>
          <w:szCs w:val="20"/>
        </w:rPr>
        <w:t>ríloha č. 2 Opis predmetu zákazky</w:t>
      </w:r>
      <w:r w:rsidR="00C940CD">
        <w:rPr>
          <w:rFonts w:ascii="Arial Narrow" w:hAnsi="Arial Narrow"/>
          <w:sz w:val="20"/>
          <w:szCs w:val="20"/>
        </w:rPr>
        <w:t>,</w:t>
      </w:r>
    </w:p>
    <w:p w14:paraId="6C8475F5" w14:textId="5B218282" w:rsidR="00E8347D" w:rsidRPr="001E3532" w:rsidRDefault="00E8347D" w:rsidP="00BE1A0D">
      <w:pPr>
        <w:pStyle w:val="F4-Zarka1"/>
        <w:spacing w:before="0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Príloha č. 3 Zoznam subdodávateľov</w:t>
      </w:r>
    </w:p>
    <w:p w14:paraId="2CCD2B39" w14:textId="0F295C08" w:rsidR="00C219F8" w:rsidRPr="001E3532" w:rsidRDefault="00BE1A0D" w:rsidP="00C219F8">
      <w:pPr>
        <w:pStyle w:val="F2-ZkladnText"/>
        <w:numPr>
          <w:ilvl w:val="0"/>
          <w:numId w:val="22"/>
        </w:numPr>
        <w:ind w:left="567" w:hanging="567"/>
        <w:rPr>
          <w:rFonts w:ascii="Arial Narrow" w:hAnsi="Arial Narrow"/>
          <w:sz w:val="20"/>
          <w:szCs w:val="20"/>
        </w:rPr>
      </w:pPr>
      <w:r w:rsidRPr="001E3532">
        <w:rPr>
          <w:rFonts w:ascii="Arial Narrow" w:hAnsi="Arial Narrow"/>
          <w:sz w:val="20"/>
          <w:szCs w:val="20"/>
        </w:rPr>
        <w:t>Zmluvné strany vyhlasujú, že si Zmluvu riadne prečítali, jej obsahu porozumeli, uzatvárajú ju slobodne, nie v tiesni ani za nápadne nevýhodných podmienok a na znak súhlasu s jej obsahom ju vlastnoručne</w:t>
      </w:r>
      <w:r w:rsidRPr="001E3532">
        <w:rPr>
          <w:rFonts w:ascii="Arial Narrow" w:hAnsi="Arial Narrow"/>
          <w:spacing w:val="-4"/>
          <w:sz w:val="20"/>
          <w:szCs w:val="20"/>
        </w:rPr>
        <w:t xml:space="preserve"> </w:t>
      </w:r>
      <w:r w:rsidRPr="001E3532">
        <w:rPr>
          <w:rFonts w:ascii="Arial Narrow" w:hAnsi="Arial Narrow"/>
          <w:sz w:val="20"/>
          <w:szCs w:val="20"/>
        </w:rPr>
        <w:t>podpisujú.</w:t>
      </w:r>
    </w:p>
    <w:p w14:paraId="1F0C158C" w14:textId="182250F1" w:rsidR="000D6B93" w:rsidRPr="00D5068F" w:rsidRDefault="000D6B93" w:rsidP="00C219F8">
      <w:pPr>
        <w:pStyle w:val="F2-ZkladnText"/>
        <w:numPr>
          <w:ilvl w:val="0"/>
          <w:numId w:val="0"/>
        </w:numPr>
        <w:rPr>
          <w:rFonts w:ascii="Arial Narrow" w:hAnsi="Arial Narrow"/>
          <w:sz w:val="20"/>
          <w:szCs w:val="20"/>
        </w:rPr>
      </w:pPr>
    </w:p>
    <w:p w14:paraId="38FEC0BE" w14:textId="4D9AA93C" w:rsidR="000D6B93" w:rsidRPr="001E3532" w:rsidRDefault="00C219F8" w:rsidP="00C219F8">
      <w:pPr>
        <w:pStyle w:val="F2-ZkladnText"/>
        <w:numPr>
          <w:ilvl w:val="0"/>
          <w:numId w:val="0"/>
        </w:numPr>
        <w:rPr>
          <w:rFonts w:ascii="Arial Narrow" w:hAnsi="Arial Narrow"/>
          <w:sz w:val="20"/>
          <w:szCs w:val="20"/>
        </w:rPr>
      </w:pPr>
      <w:r w:rsidRPr="001E3532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857E60" wp14:editId="45C1747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360930" cy="1404620"/>
                <wp:effectExtent l="0" t="0" r="127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0B845" w14:textId="1455565E" w:rsidR="00C219F8" w:rsidRPr="00C219F8" w:rsidRDefault="00C219F8" w:rsidP="00C219F8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Zhotoviteľ</w:t>
                            </w:r>
                          </w:p>
                          <w:p w14:paraId="67BA0A54" w14:textId="77777777" w:rsidR="00C219F8" w:rsidRPr="00C219F8" w:rsidRDefault="00C219F8" w:rsidP="00C219F8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C219F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V Bratislave, dňa</w:t>
                            </w:r>
                          </w:p>
                          <w:p w14:paraId="672B1B7E" w14:textId="77777777" w:rsidR="00C219F8" w:rsidRPr="00C219F8" w:rsidRDefault="00C219F8" w:rsidP="00C219F8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7BCAAEF3" w14:textId="77777777" w:rsidR="00C219F8" w:rsidRPr="00C219F8" w:rsidRDefault="00C219F8" w:rsidP="00C219F8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29A69BFC" w14:textId="77777777" w:rsidR="00C219F8" w:rsidRPr="00C219F8" w:rsidRDefault="00C219F8" w:rsidP="00C219F8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77BAE830" w14:textId="77777777" w:rsidR="00C219F8" w:rsidRDefault="00C219F8" w:rsidP="00C219F8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....................................................................</w:t>
                            </w:r>
                          </w:p>
                          <w:p w14:paraId="586A6AE1" w14:textId="00E44163" w:rsidR="00C219F8" w:rsidRDefault="00C219F8" w:rsidP="00C219F8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meno a priezvisko</w:t>
                            </w:r>
                          </w:p>
                          <w:p w14:paraId="059313E2" w14:textId="5B5250B0" w:rsidR="00C219F8" w:rsidRPr="00C219F8" w:rsidRDefault="0025136C" w:rsidP="00C219F8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funkcia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857E6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34.7pt;margin-top:1.05pt;width:185.9pt;height:110.6pt;z-index:25166131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" stroked="f">
                <v:textbox style="mso-fit-shape-to-text:t">
                  <w:txbxContent>
                    <w:p w14:paraId="4450B845" w14:textId="1455565E" w:rsidR="00C219F8" w:rsidRPr="00C219F8" w:rsidRDefault="00C219F8" w:rsidP="00C219F8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Zhotoviteľ</w:t>
                      </w:r>
                    </w:p>
                    <w:p w14:paraId="67BA0A54" w14:textId="77777777" w:rsidR="00C219F8" w:rsidRPr="00C219F8" w:rsidRDefault="00C219F8" w:rsidP="00C219F8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C219F8">
                        <w:rPr>
                          <w:rFonts w:ascii="Arial Narrow" w:hAnsi="Arial Narrow"/>
                          <w:sz w:val="20"/>
                          <w:szCs w:val="20"/>
                        </w:rPr>
                        <w:t>V Bratislave, dňa</w:t>
                      </w:r>
                    </w:p>
                    <w:p w14:paraId="672B1B7E" w14:textId="77777777" w:rsidR="00C219F8" w:rsidRPr="00C219F8" w:rsidRDefault="00C219F8" w:rsidP="00C219F8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7BCAAEF3" w14:textId="77777777" w:rsidR="00C219F8" w:rsidRPr="00C219F8" w:rsidRDefault="00C219F8" w:rsidP="00C219F8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29A69BFC" w14:textId="77777777" w:rsidR="00C219F8" w:rsidRPr="00C219F8" w:rsidRDefault="00C219F8" w:rsidP="00C219F8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77BAE830" w14:textId="77777777" w:rsidR="00C219F8" w:rsidRDefault="00C219F8" w:rsidP="00C219F8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....................................................................</w:t>
                      </w:r>
                    </w:p>
                    <w:p w14:paraId="586A6AE1" w14:textId="00E44163" w:rsidR="00C219F8" w:rsidRDefault="00C219F8" w:rsidP="00C219F8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meno a priezvisko</w:t>
                      </w:r>
                    </w:p>
                    <w:p w14:paraId="059313E2" w14:textId="5B5250B0" w:rsidR="00C219F8" w:rsidRPr="00C219F8" w:rsidRDefault="0025136C" w:rsidP="00C219F8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funkcia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95ECC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F0C881" wp14:editId="5C5AA05B">
                <wp:simplePos x="0" y="0"/>
                <wp:positionH relativeFrom="margin">
                  <wp:align>left</wp:align>
                </wp:positionH>
                <wp:positionV relativeFrom="paragraph">
                  <wp:posOffset>12759</wp:posOffset>
                </wp:positionV>
                <wp:extent cx="2360930" cy="1404620"/>
                <wp:effectExtent l="0" t="0" r="127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03F11" w14:textId="483F28C9" w:rsidR="00C219F8" w:rsidRPr="00C219F8" w:rsidRDefault="00C219F8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C219F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Objednávateľ</w:t>
                            </w:r>
                          </w:p>
                          <w:p w14:paraId="769FDB9A" w14:textId="3A0C7AB7" w:rsidR="00C219F8" w:rsidRPr="00C219F8" w:rsidRDefault="00C219F8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C219F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V Bratislave, dňa</w:t>
                            </w:r>
                          </w:p>
                          <w:p w14:paraId="0BCC9434" w14:textId="425E3A93" w:rsidR="00C219F8" w:rsidRPr="00C219F8" w:rsidRDefault="00C219F8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33F9EF45" w14:textId="165D0A0D" w:rsidR="00C219F8" w:rsidRPr="00C219F8" w:rsidRDefault="00C219F8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0A57625A" w14:textId="5564D110" w:rsidR="00C219F8" w:rsidRPr="00C219F8" w:rsidRDefault="00C219F8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17B53FC3" w14:textId="4CA36D1B" w:rsidR="00C219F8" w:rsidRDefault="00C219F8" w:rsidP="00C219F8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....................................................................</w:t>
                            </w:r>
                          </w:p>
                          <w:p w14:paraId="349D907B" w14:textId="695CE4C0" w:rsidR="00C219F8" w:rsidRDefault="00C219F8" w:rsidP="00C219F8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Ing. Tatiana Kratochvílová</w:t>
                            </w:r>
                          </w:p>
                          <w:p w14:paraId="2BC09934" w14:textId="1BD9733A" w:rsidR="00C219F8" w:rsidRPr="00C219F8" w:rsidRDefault="00C219F8" w:rsidP="00C219F8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prvá námestníčka primátora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F0C881" id="_x0000_s1027" type="#_x0000_t202" style="position:absolute;left:0;text-align:left;margin-left:0;margin-top:1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" stroked="f">
                <v:textbox style="mso-fit-shape-to-text:t">
                  <w:txbxContent>
                    <w:p w14:paraId="2CF03F11" w14:textId="483F28C9" w:rsidR="00C219F8" w:rsidRPr="00C219F8" w:rsidRDefault="00C219F8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C219F8">
                        <w:rPr>
                          <w:rFonts w:ascii="Arial Narrow" w:hAnsi="Arial Narrow"/>
                          <w:sz w:val="20"/>
                          <w:szCs w:val="20"/>
                        </w:rPr>
                        <w:t>Objednávateľ</w:t>
                      </w:r>
                    </w:p>
                    <w:p w14:paraId="769FDB9A" w14:textId="3A0C7AB7" w:rsidR="00C219F8" w:rsidRPr="00C219F8" w:rsidRDefault="00C219F8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C219F8">
                        <w:rPr>
                          <w:rFonts w:ascii="Arial Narrow" w:hAnsi="Arial Narrow"/>
                          <w:sz w:val="20"/>
                          <w:szCs w:val="20"/>
                        </w:rPr>
                        <w:t>V Bratislave, dňa</w:t>
                      </w:r>
                    </w:p>
                    <w:p w14:paraId="0BCC9434" w14:textId="425E3A93" w:rsidR="00C219F8" w:rsidRPr="00C219F8" w:rsidRDefault="00C219F8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33F9EF45" w14:textId="165D0A0D" w:rsidR="00C219F8" w:rsidRPr="00C219F8" w:rsidRDefault="00C219F8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0A57625A" w14:textId="5564D110" w:rsidR="00C219F8" w:rsidRPr="00C219F8" w:rsidRDefault="00C219F8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17B53FC3" w14:textId="4CA36D1B" w:rsidR="00C219F8" w:rsidRDefault="00C219F8" w:rsidP="00C219F8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....................................................................</w:t>
                      </w:r>
                    </w:p>
                    <w:p w14:paraId="349D907B" w14:textId="695CE4C0" w:rsidR="00C219F8" w:rsidRDefault="00C219F8" w:rsidP="00C219F8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Ing. Tatiana Kratochvílová</w:t>
                      </w:r>
                    </w:p>
                    <w:p w14:paraId="2BC09934" w14:textId="1BD9733A" w:rsidR="00C219F8" w:rsidRPr="00C219F8" w:rsidRDefault="00C219F8" w:rsidP="00C219F8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prvá námestníčka primátora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34FB43" w14:textId="359C70A8" w:rsidR="000A04E6" w:rsidRPr="001E3532" w:rsidRDefault="000A04E6" w:rsidP="00705431">
      <w:pPr>
        <w:rPr>
          <w:rFonts w:ascii="Arial Narrow" w:hAnsi="Arial Narrow"/>
          <w:sz w:val="20"/>
          <w:szCs w:val="20"/>
        </w:rPr>
      </w:pPr>
    </w:p>
    <w:sectPr w:rsidR="000A04E6" w:rsidRPr="001E3532" w:rsidSect="00176F07"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679E6" w14:textId="77777777" w:rsidR="006D7A0B" w:rsidRDefault="006D7A0B" w:rsidP="00705431">
      <w:r>
        <w:separator/>
      </w:r>
    </w:p>
  </w:endnote>
  <w:endnote w:type="continuationSeparator" w:id="0">
    <w:p w14:paraId="15772B4E" w14:textId="77777777" w:rsidR="006D7A0B" w:rsidRDefault="006D7A0B" w:rsidP="0070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0"/>
        <w:szCs w:val="20"/>
      </w:rPr>
      <w:id w:val="-10254810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E774BC" w14:textId="17D7BBFA" w:rsidR="00705431" w:rsidRPr="00705431" w:rsidRDefault="00705431">
            <w:pPr>
              <w:pStyle w:val="Pta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05431">
              <w:rPr>
                <w:rFonts w:ascii="Arial Narrow" w:hAnsi="Arial Narrow"/>
                <w:sz w:val="20"/>
                <w:szCs w:val="20"/>
              </w:rPr>
              <w:t xml:space="preserve">Strana </w:t>
            </w:r>
            <w:r w:rsidRPr="00705431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895ECC">
              <w:rPr>
                <w:rFonts w:ascii="Arial Narrow" w:hAnsi="Arial Narrow"/>
                <w:sz w:val="20"/>
                <w:szCs w:val="20"/>
              </w:rPr>
              <w:instrText>PAGE</w:instrText>
            </w:r>
            <w:r w:rsidRPr="0070543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95ECC">
              <w:rPr>
                <w:rFonts w:ascii="Arial Narrow" w:hAnsi="Arial Narrow"/>
                <w:sz w:val="20"/>
                <w:szCs w:val="20"/>
              </w:rPr>
              <w:t>2</w:t>
            </w:r>
            <w:r w:rsidRPr="00705431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705431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705431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895ECC">
              <w:rPr>
                <w:rFonts w:ascii="Arial Narrow" w:hAnsi="Arial Narrow"/>
                <w:sz w:val="20"/>
                <w:szCs w:val="20"/>
              </w:rPr>
              <w:instrText>NUMPAGES</w:instrText>
            </w:r>
            <w:r w:rsidRPr="0070543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95ECC">
              <w:rPr>
                <w:rFonts w:ascii="Arial Narrow" w:hAnsi="Arial Narrow"/>
                <w:sz w:val="20"/>
                <w:szCs w:val="20"/>
              </w:rPr>
              <w:t>2</w:t>
            </w:r>
            <w:r w:rsidRPr="0070543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sdtContent>
      </w:sdt>
    </w:sdtContent>
  </w:sdt>
  <w:p w14:paraId="149D8D14" w14:textId="77777777" w:rsidR="00705431" w:rsidRDefault="0070543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FD09E" w14:textId="77777777" w:rsidR="006D7A0B" w:rsidRDefault="006D7A0B" w:rsidP="00705431">
      <w:r>
        <w:separator/>
      </w:r>
    </w:p>
  </w:footnote>
  <w:footnote w:type="continuationSeparator" w:id="0">
    <w:p w14:paraId="6C2C0F89" w14:textId="77777777" w:rsidR="006D7A0B" w:rsidRDefault="006D7A0B" w:rsidP="00705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5AB0"/>
    <w:multiLevelType w:val="hybridMultilevel"/>
    <w:tmpl w:val="CEE491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C1B48"/>
    <w:multiLevelType w:val="hybridMultilevel"/>
    <w:tmpl w:val="003EC656"/>
    <w:lvl w:ilvl="0" w:tplc="871CCD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A15DF"/>
    <w:multiLevelType w:val="multilevel"/>
    <w:tmpl w:val="AB820F62"/>
    <w:lvl w:ilvl="0">
      <w:start w:val="1"/>
      <w:numFmt w:val="decimal"/>
      <w:pStyle w:val="F2-ZkladnText"/>
      <w:suff w:val="nothing"/>
      <w:lvlText w:val="%1."/>
      <w:lvlJc w:val="left"/>
      <w:pPr>
        <w:ind w:left="0" w:firstLine="0"/>
      </w:pPr>
      <w:rPr>
        <w:rFonts w:ascii="Arial Narrow" w:eastAsia="Times New Roman" w:hAnsi="Arial Narrow" w:cs="Times New Roman"/>
        <w:b/>
        <w:i w:val="0"/>
        <w:sz w:val="20"/>
        <w:szCs w:val="20"/>
      </w:rPr>
    </w:lvl>
    <w:lvl w:ilvl="1">
      <w:start w:val="1"/>
      <w:numFmt w:val="decimal"/>
      <w:pStyle w:val="F3-Odsek"/>
      <w:lvlText w:val="%2."/>
      <w:lvlJc w:val="left"/>
      <w:pPr>
        <w:tabs>
          <w:tab w:val="num" w:pos="567"/>
        </w:tabs>
        <w:ind w:left="567" w:hanging="567"/>
      </w:pPr>
      <w:rPr>
        <w:rFonts w:ascii="Arial Narrow" w:hAnsi="Arial Narrow" w:cs="Times New Roman" w:hint="default"/>
        <w:sz w:val="20"/>
        <w:szCs w:val="20"/>
      </w:rPr>
    </w:lvl>
    <w:lvl w:ilvl="2">
      <w:start w:val="1"/>
      <w:numFmt w:val="lowerLetter"/>
      <w:pStyle w:val="F4-Zarka1"/>
      <w:lvlText w:val="%3)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907"/>
        </w:tabs>
        <w:ind w:left="907" w:hanging="11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074F1225"/>
    <w:multiLevelType w:val="hybridMultilevel"/>
    <w:tmpl w:val="A71424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67144"/>
    <w:multiLevelType w:val="hybridMultilevel"/>
    <w:tmpl w:val="8B90BF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106A1"/>
    <w:multiLevelType w:val="hybridMultilevel"/>
    <w:tmpl w:val="E32EFD4A"/>
    <w:lvl w:ilvl="0" w:tplc="041B0017">
      <w:start w:val="1"/>
      <w:numFmt w:val="lowerLetter"/>
      <w:lvlText w:val="%1)"/>
      <w:lvlJc w:val="left"/>
      <w:pPr>
        <w:ind w:left="836" w:hanging="360"/>
      </w:pPr>
      <w:rPr>
        <w:rFonts w:hint="default"/>
        <w:w w:val="100"/>
        <w:sz w:val="20"/>
        <w:szCs w:val="20"/>
        <w:lang w:val="sk" w:eastAsia="sk" w:bidi="sk"/>
      </w:rPr>
    </w:lvl>
    <w:lvl w:ilvl="1" w:tplc="55040906">
      <w:numFmt w:val="bullet"/>
      <w:lvlText w:val="•"/>
      <w:lvlJc w:val="left"/>
      <w:pPr>
        <w:ind w:left="1730" w:hanging="360"/>
      </w:pPr>
      <w:rPr>
        <w:rFonts w:hint="default"/>
        <w:lang w:val="sk" w:eastAsia="sk" w:bidi="sk"/>
      </w:rPr>
    </w:lvl>
    <w:lvl w:ilvl="2" w:tplc="89D66F00">
      <w:numFmt w:val="bullet"/>
      <w:lvlText w:val="•"/>
      <w:lvlJc w:val="left"/>
      <w:pPr>
        <w:ind w:left="2621" w:hanging="360"/>
      </w:pPr>
      <w:rPr>
        <w:rFonts w:hint="default"/>
        <w:lang w:val="sk" w:eastAsia="sk" w:bidi="sk"/>
      </w:rPr>
    </w:lvl>
    <w:lvl w:ilvl="3" w:tplc="E06664F0">
      <w:numFmt w:val="bullet"/>
      <w:lvlText w:val="•"/>
      <w:lvlJc w:val="left"/>
      <w:pPr>
        <w:ind w:left="3511" w:hanging="360"/>
      </w:pPr>
      <w:rPr>
        <w:rFonts w:hint="default"/>
        <w:lang w:val="sk" w:eastAsia="sk" w:bidi="sk"/>
      </w:rPr>
    </w:lvl>
    <w:lvl w:ilvl="4" w:tplc="A4526AAC">
      <w:numFmt w:val="bullet"/>
      <w:lvlText w:val="•"/>
      <w:lvlJc w:val="left"/>
      <w:pPr>
        <w:ind w:left="4402" w:hanging="360"/>
      </w:pPr>
      <w:rPr>
        <w:rFonts w:hint="default"/>
        <w:lang w:val="sk" w:eastAsia="sk" w:bidi="sk"/>
      </w:rPr>
    </w:lvl>
    <w:lvl w:ilvl="5" w:tplc="CEF4DBF2">
      <w:numFmt w:val="bullet"/>
      <w:lvlText w:val="•"/>
      <w:lvlJc w:val="left"/>
      <w:pPr>
        <w:ind w:left="5293" w:hanging="360"/>
      </w:pPr>
      <w:rPr>
        <w:rFonts w:hint="default"/>
        <w:lang w:val="sk" w:eastAsia="sk" w:bidi="sk"/>
      </w:rPr>
    </w:lvl>
    <w:lvl w:ilvl="6" w:tplc="72AA6B1A">
      <w:numFmt w:val="bullet"/>
      <w:lvlText w:val="•"/>
      <w:lvlJc w:val="left"/>
      <w:pPr>
        <w:ind w:left="6183" w:hanging="360"/>
      </w:pPr>
      <w:rPr>
        <w:rFonts w:hint="default"/>
        <w:lang w:val="sk" w:eastAsia="sk" w:bidi="sk"/>
      </w:rPr>
    </w:lvl>
    <w:lvl w:ilvl="7" w:tplc="6602F618">
      <w:numFmt w:val="bullet"/>
      <w:lvlText w:val="•"/>
      <w:lvlJc w:val="left"/>
      <w:pPr>
        <w:ind w:left="7074" w:hanging="360"/>
      </w:pPr>
      <w:rPr>
        <w:rFonts w:hint="default"/>
        <w:lang w:val="sk" w:eastAsia="sk" w:bidi="sk"/>
      </w:rPr>
    </w:lvl>
    <w:lvl w:ilvl="8" w:tplc="AAF4CFA2">
      <w:numFmt w:val="bullet"/>
      <w:lvlText w:val="•"/>
      <w:lvlJc w:val="left"/>
      <w:pPr>
        <w:ind w:left="7965" w:hanging="360"/>
      </w:pPr>
      <w:rPr>
        <w:rFonts w:hint="default"/>
        <w:lang w:val="sk" w:eastAsia="sk" w:bidi="sk"/>
      </w:rPr>
    </w:lvl>
  </w:abstractNum>
  <w:abstractNum w:abstractNumId="6" w15:restartNumberingAfterBreak="0">
    <w:nsid w:val="12644C44"/>
    <w:multiLevelType w:val="hybridMultilevel"/>
    <w:tmpl w:val="16EEE6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A7251"/>
    <w:multiLevelType w:val="hybridMultilevel"/>
    <w:tmpl w:val="29B8E1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6DAE0D08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47178"/>
    <w:multiLevelType w:val="hybridMultilevel"/>
    <w:tmpl w:val="934E92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30269"/>
    <w:multiLevelType w:val="hybridMultilevel"/>
    <w:tmpl w:val="2AF8B9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453C6"/>
    <w:multiLevelType w:val="hybridMultilevel"/>
    <w:tmpl w:val="F0908E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E7D47"/>
    <w:multiLevelType w:val="hybridMultilevel"/>
    <w:tmpl w:val="9B00CE4E"/>
    <w:lvl w:ilvl="0" w:tplc="0AEEAA86">
      <w:start w:val="1"/>
      <w:numFmt w:val="decimal"/>
      <w:pStyle w:val="Odsekzoznamu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718A5"/>
    <w:multiLevelType w:val="hybridMultilevel"/>
    <w:tmpl w:val="831C53D2"/>
    <w:lvl w:ilvl="0" w:tplc="1FDEFE46">
      <w:start w:val="1"/>
      <w:numFmt w:val="lowerLetter"/>
      <w:lvlText w:val="%1)"/>
      <w:lvlJc w:val="left"/>
      <w:pPr>
        <w:ind w:left="836" w:hanging="360"/>
      </w:pPr>
      <w:rPr>
        <w:rFonts w:ascii="Arial Narrow" w:eastAsia="Times New Roman" w:hAnsi="Arial Narrow" w:cs="Times New Roman" w:hint="default"/>
        <w:spacing w:val="-8"/>
        <w:w w:val="99"/>
        <w:sz w:val="20"/>
        <w:szCs w:val="20"/>
        <w:lang w:val="sk" w:eastAsia="sk" w:bidi="sk"/>
      </w:rPr>
    </w:lvl>
    <w:lvl w:ilvl="1" w:tplc="6296B3D8">
      <w:numFmt w:val="bullet"/>
      <w:lvlText w:val="•"/>
      <w:lvlJc w:val="left"/>
      <w:pPr>
        <w:ind w:left="1730" w:hanging="360"/>
      </w:pPr>
      <w:rPr>
        <w:rFonts w:hint="default"/>
        <w:lang w:val="sk" w:eastAsia="sk" w:bidi="sk"/>
      </w:rPr>
    </w:lvl>
    <w:lvl w:ilvl="2" w:tplc="F4608A2A">
      <w:numFmt w:val="bullet"/>
      <w:lvlText w:val="•"/>
      <w:lvlJc w:val="left"/>
      <w:pPr>
        <w:ind w:left="2621" w:hanging="360"/>
      </w:pPr>
      <w:rPr>
        <w:rFonts w:hint="default"/>
        <w:lang w:val="sk" w:eastAsia="sk" w:bidi="sk"/>
      </w:rPr>
    </w:lvl>
    <w:lvl w:ilvl="3" w:tplc="F8B60FAE">
      <w:numFmt w:val="bullet"/>
      <w:lvlText w:val="•"/>
      <w:lvlJc w:val="left"/>
      <w:pPr>
        <w:ind w:left="3511" w:hanging="360"/>
      </w:pPr>
      <w:rPr>
        <w:rFonts w:hint="default"/>
        <w:lang w:val="sk" w:eastAsia="sk" w:bidi="sk"/>
      </w:rPr>
    </w:lvl>
    <w:lvl w:ilvl="4" w:tplc="E95050B8">
      <w:numFmt w:val="bullet"/>
      <w:lvlText w:val="•"/>
      <w:lvlJc w:val="left"/>
      <w:pPr>
        <w:ind w:left="4402" w:hanging="360"/>
      </w:pPr>
      <w:rPr>
        <w:rFonts w:hint="default"/>
        <w:lang w:val="sk" w:eastAsia="sk" w:bidi="sk"/>
      </w:rPr>
    </w:lvl>
    <w:lvl w:ilvl="5" w:tplc="328A2C18">
      <w:numFmt w:val="bullet"/>
      <w:lvlText w:val="•"/>
      <w:lvlJc w:val="left"/>
      <w:pPr>
        <w:ind w:left="5293" w:hanging="360"/>
      </w:pPr>
      <w:rPr>
        <w:rFonts w:hint="default"/>
        <w:lang w:val="sk" w:eastAsia="sk" w:bidi="sk"/>
      </w:rPr>
    </w:lvl>
    <w:lvl w:ilvl="6" w:tplc="029455D2">
      <w:numFmt w:val="bullet"/>
      <w:lvlText w:val="•"/>
      <w:lvlJc w:val="left"/>
      <w:pPr>
        <w:ind w:left="6183" w:hanging="360"/>
      </w:pPr>
      <w:rPr>
        <w:rFonts w:hint="default"/>
        <w:lang w:val="sk" w:eastAsia="sk" w:bidi="sk"/>
      </w:rPr>
    </w:lvl>
    <w:lvl w:ilvl="7" w:tplc="E990FFB2">
      <w:numFmt w:val="bullet"/>
      <w:lvlText w:val="•"/>
      <w:lvlJc w:val="left"/>
      <w:pPr>
        <w:ind w:left="7074" w:hanging="360"/>
      </w:pPr>
      <w:rPr>
        <w:rFonts w:hint="default"/>
        <w:lang w:val="sk" w:eastAsia="sk" w:bidi="sk"/>
      </w:rPr>
    </w:lvl>
    <w:lvl w:ilvl="8" w:tplc="1D36FA2A">
      <w:numFmt w:val="bullet"/>
      <w:lvlText w:val="•"/>
      <w:lvlJc w:val="left"/>
      <w:pPr>
        <w:ind w:left="7965" w:hanging="360"/>
      </w:pPr>
      <w:rPr>
        <w:rFonts w:hint="default"/>
        <w:lang w:val="sk" w:eastAsia="sk" w:bidi="sk"/>
      </w:rPr>
    </w:lvl>
  </w:abstractNum>
  <w:abstractNum w:abstractNumId="13" w15:restartNumberingAfterBreak="0">
    <w:nsid w:val="45CA0DD6"/>
    <w:multiLevelType w:val="hybridMultilevel"/>
    <w:tmpl w:val="F3CEBE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67F57"/>
    <w:multiLevelType w:val="hybridMultilevel"/>
    <w:tmpl w:val="C2FE187A"/>
    <w:lvl w:ilvl="0" w:tplc="412A4A3C">
      <w:start w:val="1"/>
      <w:numFmt w:val="lowerLetter"/>
      <w:lvlText w:val="%1)"/>
      <w:lvlJc w:val="left"/>
      <w:pPr>
        <w:ind w:left="836" w:hanging="360"/>
      </w:pPr>
      <w:rPr>
        <w:rFonts w:ascii="Arial Narrow" w:eastAsia="Times New Roman" w:hAnsi="Arial Narrow" w:cs="Times New Roman" w:hint="default"/>
        <w:spacing w:val="-6"/>
        <w:w w:val="99"/>
        <w:sz w:val="20"/>
        <w:szCs w:val="20"/>
        <w:lang w:val="sk" w:eastAsia="sk" w:bidi="sk"/>
      </w:rPr>
    </w:lvl>
    <w:lvl w:ilvl="1" w:tplc="5A167A8E">
      <w:numFmt w:val="bullet"/>
      <w:lvlText w:val="•"/>
      <w:lvlJc w:val="left"/>
      <w:pPr>
        <w:ind w:left="1730" w:hanging="360"/>
      </w:pPr>
      <w:rPr>
        <w:rFonts w:hint="default"/>
        <w:lang w:val="sk" w:eastAsia="sk" w:bidi="sk"/>
      </w:rPr>
    </w:lvl>
    <w:lvl w:ilvl="2" w:tplc="34341304">
      <w:numFmt w:val="bullet"/>
      <w:lvlText w:val="•"/>
      <w:lvlJc w:val="left"/>
      <w:pPr>
        <w:ind w:left="2621" w:hanging="360"/>
      </w:pPr>
      <w:rPr>
        <w:rFonts w:hint="default"/>
        <w:lang w:val="sk" w:eastAsia="sk" w:bidi="sk"/>
      </w:rPr>
    </w:lvl>
    <w:lvl w:ilvl="3" w:tplc="E07EF128">
      <w:numFmt w:val="bullet"/>
      <w:lvlText w:val="•"/>
      <w:lvlJc w:val="left"/>
      <w:pPr>
        <w:ind w:left="3511" w:hanging="360"/>
      </w:pPr>
      <w:rPr>
        <w:rFonts w:hint="default"/>
        <w:lang w:val="sk" w:eastAsia="sk" w:bidi="sk"/>
      </w:rPr>
    </w:lvl>
    <w:lvl w:ilvl="4" w:tplc="174C34C0">
      <w:numFmt w:val="bullet"/>
      <w:lvlText w:val="•"/>
      <w:lvlJc w:val="left"/>
      <w:pPr>
        <w:ind w:left="4402" w:hanging="360"/>
      </w:pPr>
      <w:rPr>
        <w:rFonts w:hint="default"/>
        <w:lang w:val="sk" w:eastAsia="sk" w:bidi="sk"/>
      </w:rPr>
    </w:lvl>
    <w:lvl w:ilvl="5" w:tplc="107A9DD8">
      <w:numFmt w:val="bullet"/>
      <w:lvlText w:val="•"/>
      <w:lvlJc w:val="left"/>
      <w:pPr>
        <w:ind w:left="5293" w:hanging="360"/>
      </w:pPr>
      <w:rPr>
        <w:rFonts w:hint="default"/>
        <w:lang w:val="sk" w:eastAsia="sk" w:bidi="sk"/>
      </w:rPr>
    </w:lvl>
    <w:lvl w:ilvl="6" w:tplc="05A00558">
      <w:numFmt w:val="bullet"/>
      <w:lvlText w:val="•"/>
      <w:lvlJc w:val="left"/>
      <w:pPr>
        <w:ind w:left="6183" w:hanging="360"/>
      </w:pPr>
      <w:rPr>
        <w:rFonts w:hint="default"/>
        <w:lang w:val="sk" w:eastAsia="sk" w:bidi="sk"/>
      </w:rPr>
    </w:lvl>
    <w:lvl w:ilvl="7" w:tplc="79529D02">
      <w:numFmt w:val="bullet"/>
      <w:lvlText w:val="•"/>
      <w:lvlJc w:val="left"/>
      <w:pPr>
        <w:ind w:left="7074" w:hanging="360"/>
      </w:pPr>
      <w:rPr>
        <w:rFonts w:hint="default"/>
        <w:lang w:val="sk" w:eastAsia="sk" w:bidi="sk"/>
      </w:rPr>
    </w:lvl>
    <w:lvl w:ilvl="8" w:tplc="D76256D0">
      <w:numFmt w:val="bullet"/>
      <w:lvlText w:val="•"/>
      <w:lvlJc w:val="left"/>
      <w:pPr>
        <w:ind w:left="7965" w:hanging="360"/>
      </w:pPr>
      <w:rPr>
        <w:rFonts w:hint="default"/>
        <w:lang w:val="sk" w:eastAsia="sk" w:bidi="sk"/>
      </w:rPr>
    </w:lvl>
  </w:abstractNum>
  <w:abstractNum w:abstractNumId="15" w15:restartNumberingAfterBreak="0">
    <w:nsid w:val="49190EDA"/>
    <w:multiLevelType w:val="hybridMultilevel"/>
    <w:tmpl w:val="519C5E9E"/>
    <w:lvl w:ilvl="0" w:tplc="3DAEB0DE">
      <w:start w:val="1"/>
      <w:numFmt w:val="decimal"/>
      <w:lvlText w:val="%1."/>
      <w:lvlJc w:val="left"/>
      <w:pPr>
        <w:ind w:left="836" w:hanging="360"/>
      </w:pPr>
      <w:rPr>
        <w:rFonts w:ascii="Arial Narrow" w:eastAsia="Times New Roman" w:hAnsi="Arial Narrow" w:cs="Times New Roman" w:hint="default"/>
        <w:b w:val="0"/>
        <w:bCs/>
        <w:w w:val="100"/>
        <w:sz w:val="20"/>
        <w:szCs w:val="20"/>
        <w:lang w:val="sk" w:eastAsia="sk" w:bidi="sk"/>
      </w:rPr>
    </w:lvl>
    <w:lvl w:ilvl="1" w:tplc="9CDACDEE">
      <w:numFmt w:val="bullet"/>
      <w:lvlText w:val="•"/>
      <w:lvlJc w:val="left"/>
      <w:pPr>
        <w:ind w:left="1730" w:hanging="360"/>
      </w:pPr>
      <w:rPr>
        <w:rFonts w:hint="default"/>
        <w:lang w:val="sk" w:eastAsia="sk" w:bidi="sk"/>
      </w:rPr>
    </w:lvl>
    <w:lvl w:ilvl="2" w:tplc="C5CCA75C">
      <w:numFmt w:val="bullet"/>
      <w:lvlText w:val="•"/>
      <w:lvlJc w:val="left"/>
      <w:pPr>
        <w:ind w:left="2621" w:hanging="360"/>
      </w:pPr>
      <w:rPr>
        <w:rFonts w:hint="default"/>
        <w:lang w:val="sk" w:eastAsia="sk" w:bidi="sk"/>
      </w:rPr>
    </w:lvl>
    <w:lvl w:ilvl="3" w:tplc="20B894E2">
      <w:numFmt w:val="bullet"/>
      <w:lvlText w:val="•"/>
      <w:lvlJc w:val="left"/>
      <w:pPr>
        <w:ind w:left="3511" w:hanging="360"/>
      </w:pPr>
      <w:rPr>
        <w:rFonts w:hint="default"/>
        <w:lang w:val="sk" w:eastAsia="sk" w:bidi="sk"/>
      </w:rPr>
    </w:lvl>
    <w:lvl w:ilvl="4" w:tplc="44DAC8C6">
      <w:numFmt w:val="bullet"/>
      <w:lvlText w:val="•"/>
      <w:lvlJc w:val="left"/>
      <w:pPr>
        <w:ind w:left="4402" w:hanging="360"/>
      </w:pPr>
      <w:rPr>
        <w:rFonts w:hint="default"/>
        <w:lang w:val="sk" w:eastAsia="sk" w:bidi="sk"/>
      </w:rPr>
    </w:lvl>
    <w:lvl w:ilvl="5" w:tplc="E33E5944">
      <w:numFmt w:val="bullet"/>
      <w:lvlText w:val="•"/>
      <w:lvlJc w:val="left"/>
      <w:pPr>
        <w:ind w:left="5293" w:hanging="360"/>
      </w:pPr>
      <w:rPr>
        <w:rFonts w:hint="default"/>
        <w:lang w:val="sk" w:eastAsia="sk" w:bidi="sk"/>
      </w:rPr>
    </w:lvl>
    <w:lvl w:ilvl="6" w:tplc="14181D60">
      <w:numFmt w:val="bullet"/>
      <w:lvlText w:val="•"/>
      <w:lvlJc w:val="left"/>
      <w:pPr>
        <w:ind w:left="6183" w:hanging="360"/>
      </w:pPr>
      <w:rPr>
        <w:rFonts w:hint="default"/>
        <w:lang w:val="sk" w:eastAsia="sk" w:bidi="sk"/>
      </w:rPr>
    </w:lvl>
    <w:lvl w:ilvl="7" w:tplc="40D6E5BC">
      <w:numFmt w:val="bullet"/>
      <w:lvlText w:val="•"/>
      <w:lvlJc w:val="left"/>
      <w:pPr>
        <w:ind w:left="7074" w:hanging="360"/>
      </w:pPr>
      <w:rPr>
        <w:rFonts w:hint="default"/>
        <w:lang w:val="sk" w:eastAsia="sk" w:bidi="sk"/>
      </w:rPr>
    </w:lvl>
    <w:lvl w:ilvl="8" w:tplc="E56AC6BC">
      <w:numFmt w:val="bullet"/>
      <w:lvlText w:val="•"/>
      <w:lvlJc w:val="left"/>
      <w:pPr>
        <w:ind w:left="7965" w:hanging="360"/>
      </w:pPr>
      <w:rPr>
        <w:rFonts w:hint="default"/>
        <w:lang w:val="sk" w:eastAsia="sk" w:bidi="sk"/>
      </w:rPr>
    </w:lvl>
  </w:abstractNum>
  <w:abstractNum w:abstractNumId="16" w15:restartNumberingAfterBreak="0">
    <w:nsid w:val="4D295796"/>
    <w:multiLevelType w:val="hybridMultilevel"/>
    <w:tmpl w:val="B428FB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65345"/>
    <w:multiLevelType w:val="hybridMultilevel"/>
    <w:tmpl w:val="10B0B2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F11E9470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C0F2B"/>
    <w:multiLevelType w:val="hybridMultilevel"/>
    <w:tmpl w:val="44E446DC"/>
    <w:lvl w:ilvl="0" w:tplc="C41875EA">
      <w:start w:val="1"/>
      <w:numFmt w:val="decimal"/>
      <w:lvlText w:val="%1."/>
      <w:lvlJc w:val="left"/>
      <w:pPr>
        <w:ind w:left="836" w:hanging="360"/>
      </w:pPr>
      <w:rPr>
        <w:rFonts w:ascii="Arial Narrow" w:eastAsia="Times New Roman" w:hAnsi="Arial Narrow" w:cs="Times New Roman" w:hint="default"/>
        <w:spacing w:val="-8"/>
        <w:w w:val="100"/>
        <w:sz w:val="20"/>
        <w:szCs w:val="20"/>
        <w:lang w:val="sk" w:eastAsia="sk" w:bidi="sk"/>
      </w:rPr>
    </w:lvl>
    <w:lvl w:ilvl="1" w:tplc="669AABBE">
      <w:numFmt w:val="bullet"/>
      <w:lvlText w:val="•"/>
      <w:lvlJc w:val="left"/>
      <w:pPr>
        <w:ind w:left="1730" w:hanging="360"/>
      </w:pPr>
      <w:rPr>
        <w:rFonts w:hint="default"/>
        <w:lang w:val="sk" w:eastAsia="sk" w:bidi="sk"/>
      </w:rPr>
    </w:lvl>
    <w:lvl w:ilvl="2" w:tplc="36F48E4E">
      <w:numFmt w:val="bullet"/>
      <w:lvlText w:val="•"/>
      <w:lvlJc w:val="left"/>
      <w:pPr>
        <w:ind w:left="2621" w:hanging="360"/>
      </w:pPr>
      <w:rPr>
        <w:rFonts w:hint="default"/>
        <w:lang w:val="sk" w:eastAsia="sk" w:bidi="sk"/>
      </w:rPr>
    </w:lvl>
    <w:lvl w:ilvl="3" w:tplc="DE10C7E6">
      <w:numFmt w:val="bullet"/>
      <w:lvlText w:val="•"/>
      <w:lvlJc w:val="left"/>
      <w:pPr>
        <w:ind w:left="3511" w:hanging="360"/>
      </w:pPr>
      <w:rPr>
        <w:rFonts w:hint="default"/>
        <w:lang w:val="sk" w:eastAsia="sk" w:bidi="sk"/>
      </w:rPr>
    </w:lvl>
    <w:lvl w:ilvl="4" w:tplc="5D40DBCA">
      <w:numFmt w:val="bullet"/>
      <w:lvlText w:val="•"/>
      <w:lvlJc w:val="left"/>
      <w:pPr>
        <w:ind w:left="4402" w:hanging="360"/>
      </w:pPr>
      <w:rPr>
        <w:rFonts w:hint="default"/>
        <w:lang w:val="sk" w:eastAsia="sk" w:bidi="sk"/>
      </w:rPr>
    </w:lvl>
    <w:lvl w:ilvl="5" w:tplc="87EAB386">
      <w:numFmt w:val="bullet"/>
      <w:lvlText w:val="•"/>
      <w:lvlJc w:val="left"/>
      <w:pPr>
        <w:ind w:left="5293" w:hanging="360"/>
      </w:pPr>
      <w:rPr>
        <w:rFonts w:hint="default"/>
        <w:lang w:val="sk" w:eastAsia="sk" w:bidi="sk"/>
      </w:rPr>
    </w:lvl>
    <w:lvl w:ilvl="6" w:tplc="90720FF0">
      <w:numFmt w:val="bullet"/>
      <w:lvlText w:val="•"/>
      <w:lvlJc w:val="left"/>
      <w:pPr>
        <w:ind w:left="6183" w:hanging="360"/>
      </w:pPr>
      <w:rPr>
        <w:rFonts w:hint="default"/>
        <w:lang w:val="sk" w:eastAsia="sk" w:bidi="sk"/>
      </w:rPr>
    </w:lvl>
    <w:lvl w:ilvl="7" w:tplc="AC98CA28">
      <w:numFmt w:val="bullet"/>
      <w:lvlText w:val="•"/>
      <w:lvlJc w:val="left"/>
      <w:pPr>
        <w:ind w:left="7074" w:hanging="360"/>
      </w:pPr>
      <w:rPr>
        <w:rFonts w:hint="default"/>
        <w:lang w:val="sk" w:eastAsia="sk" w:bidi="sk"/>
      </w:rPr>
    </w:lvl>
    <w:lvl w:ilvl="8" w:tplc="07EC40A6">
      <w:numFmt w:val="bullet"/>
      <w:lvlText w:val="•"/>
      <w:lvlJc w:val="left"/>
      <w:pPr>
        <w:ind w:left="7965" w:hanging="360"/>
      </w:pPr>
      <w:rPr>
        <w:rFonts w:hint="default"/>
        <w:lang w:val="sk" w:eastAsia="sk" w:bidi="sk"/>
      </w:rPr>
    </w:lvl>
  </w:abstractNum>
  <w:abstractNum w:abstractNumId="19" w15:restartNumberingAfterBreak="0">
    <w:nsid w:val="5204327B"/>
    <w:multiLevelType w:val="hybridMultilevel"/>
    <w:tmpl w:val="38BA93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525B4"/>
    <w:multiLevelType w:val="hybridMultilevel"/>
    <w:tmpl w:val="38BA93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A79A1"/>
    <w:multiLevelType w:val="hybridMultilevel"/>
    <w:tmpl w:val="E7F65BDE"/>
    <w:lvl w:ilvl="0" w:tplc="3670DB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D487E"/>
    <w:multiLevelType w:val="multilevel"/>
    <w:tmpl w:val="AE8468CA"/>
    <w:lvl w:ilvl="0">
      <w:start w:val="1"/>
      <w:numFmt w:val="decimal"/>
      <w:pStyle w:val="tl1"/>
      <w:lvlText w:val="%1."/>
      <w:lvlJc w:val="left"/>
      <w:pPr>
        <w:ind w:left="360" w:hanging="360"/>
      </w:pPr>
      <w:rPr>
        <w:rFonts w:ascii="Arial Narrow" w:hAnsi="Arial Narrow" w:hint="default"/>
        <w:b w:val="0"/>
        <w:bCs/>
        <w:strike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2988" w:hanging="72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482" w:hanging="108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eastAsia="Times New Roman" w:hint="default"/>
        <w:b/>
      </w:rPr>
    </w:lvl>
  </w:abstractNum>
  <w:abstractNum w:abstractNumId="23" w15:restartNumberingAfterBreak="0">
    <w:nsid w:val="60CC3C7A"/>
    <w:multiLevelType w:val="hybridMultilevel"/>
    <w:tmpl w:val="283022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80E7F"/>
    <w:multiLevelType w:val="hybridMultilevel"/>
    <w:tmpl w:val="974836F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A623D"/>
    <w:multiLevelType w:val="hybridMultilevel"/>
    <w:tmpl w:val="F37A51A2"/>
    <w:lvl w:ilvl="0" w:tplc="4964197E">
      <w:start w:val="1"/>
      <w:numFmt w:val="lowerLetter"/>
      <w:lvlText w:val="%1)"/>
      <w:lvlJc w:val="left"/>
      <w:pPr>
        <w:ind w:left="836" w:hanging="360"/>
      </w:pPr>
      <w:rPr>
        <w:rFonts w:ascii="Arial Narrow" w:eastAsia="Calibri" w:hAnsi="Arial Narrow" w:cs="Times New Roman"/>
        <w:spacing w:val="-28"/>
        <w:w w:val="99"/>
        <w:sz w:val="20"/>
        <w:szCs w:val="20"/>
        <w:lang w:val="sk" w:eastAsia="sk" w:bidi="sk"/>
      </w:rPr>
    </w:lvl>
    <w:lvl w:ilvl="1" w:tplc="474EE9C0">
      <w:numFmt w:val="bullet"/>
      <w:lvlText w:val="•"/>
      <w:lvlJc w:val="left"/>
      <w:pPr>
        <w:ind w:left="1730" w:hanging="360"/>
      </w:pPr>
      <w:rPr>
        <w:rFonts w:hint="default"/>
        <w:lang w:val="sk" w:eastAsia="sk" w:bidi="sk"/>
      </w:rPr>
    </w:lvl>
    <w:lvl w:ilvl="2" w:tplc="10CCE5C2">
      <w:numFmt w:val="bullet"/>
      <w:lvlText w:val="•"/>
      <w:lvlJc w:val="left"/>
      <w:pPr>
        <w:ind w:left="2621" w:hanging="360"/>
      </w:pPr>
      <w:rPr>
        <w:rFonts w:hint="default"/>
        <w:lang w:val="sk" w:eastAsia="sk" w:bidi="sk"/>
      </w:rPr>
    </w:lvl>
    <w:lvl w:ilvl="3" w:tplc="0AE8CB7C">
      <w:numFmt w:val="bullet"/>
      <w:lvlText w:val="•"/>
      <w:lvlJc w:val="left"/>
      <w:pPr>
        <w:ind w:left="3511" w:hanging="360"/>
      </w:pPr>
      <w:rPr>
        <w:rFonts w:hint="default"/>
        <w:lang w:val="sk" w:eastAsia="sk" w:bidi="sk"/>
      </w:rPr>
    </w:lvl>
    <w:lvl w:ilvl="4" w:tplc="0DA2663A">
      <w:numFmt w:val="bullet"/>
      <w:lvlText w:val="•"/>
      <w:lvlJc w:val="left"/>
      <w:pPr>
        <w:ind w:left="4402" w:hanging="360"/>
      </w:pPr>
      <w:rPr>
        <w:rFonts w:hint="default"/>
        <w:lang w:val="sk" w:eastAsia="sk" w:bidi="sk"/>
      </w:rPr>
    </w:lvl>
    <w:lvl w:ilvl="5" w:tplc="271811F8">
      <w:numFmt w:val="bullet"/>
      <w:lvlText w:val="•"/>
      <w:lvlJc w:val="left"/>
      <w:pPr>
        <w:ind w:left="5293" w:hanging="360"/>
      </w:pPr>
      <w:rPr>
        <w:rFonts w:hint="default"/>
        <w:lang w:val="sk" w:eastAsia="sk" w:bidi="sk"/>
      </w:rPr>
    </w:lvl>
    <w:lvl w:ilvl="6" w:tplc="A6DAA126">
      <w:numFmt w:val="bullet"/>
      <w:lvlText w:val="•"/>
      <w:lvlJc w:val="left"/>
      <w:pPr>
        <w:ind w:left="6183" w:hanging="360"/>
      </w:pPr>
      <w:rPr>
        <w:rFonts w:hint="default"/>
        <w:lang w:val="sk" w:eastAsia="sk" w:bidi="sk"/>
      </w:rPr>
    </w:lvl>
    <w:lvl w:ilvl="7" w:tplc="B23C3976">
      <w:numFmt w:val="bullet"/>
      <w:lvlText w:val="•"/>
      <w:lvlJc w:val="left"/>
      <w:pPr>
        <w:ind w:left="7074" w:hanging="360"/>
      </w:pPr>
      <w:rPr>
        <w:rFonts w:hint="default"/>
        <w:lang w:val="sk" w:eastAsia="sk" w:bidi="sk"/>
      </w:rPr>
    </w:lvl>
    <w:lvl w:ilvl="8" w:tplc="C25A7C86">
      <w:numFmt w:val="bullet"/>
      <w:lvlText w:val="•"/>
      <w:lvlJc w:val="left"/>
      <w:pPr>
        <w:ind w:left="7965" w:hanging="360"/>
      </w:pPr>
      <w:rPr>
        <w:rFonts w:hint="default"/>
        <w:lang w:val="sk" w:eastAsia="sk" w:bidi="sk"/>
      </w:rPr>
    </w:lvl>
  </w:abstractNum>
  <w:abstractNum w:abstractNumId="26" w15:restartNumberingAfterBreak="0">
    <w:nsid w:val="72D92E19"/>
    <w:multiLevelType w:val="hybridMultilevel"/>
    <w:tmpl w:val="FFB0A64A"/>
    <w:lvl w:ilvl="0" w:tplc="10086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17790E"/>
    <w:multiLevelType w:val="multilevel"/>
    <w:tmpl w:val="310E2F20"/>
    <w:lvl w:ilvl="0">
      <w:start w:val="7"/>
      <w:numFmt w:val="decimal"/>
      <w:lvlText w:val="%1."/>
      <w:lvlJc w:val="left"/>
      <w:pPr>
        <w:ind w:left="0" w:firstLine="0"/>
      </w:pPr>
      <w:rPr>
        <w:rFonts w:hint="default"/>
        <w:b w:val="0"/>
        <w:bCs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 Narrow" w:hAnsi="Arial Narrow"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907"/>
        </w:tabs>
        <w:ind w:left="907" w:hanging="11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1"/>
  </w:num>
  <w:num w:numId="5">
    <w:abstractNumId w:val="23"/>
  </w:num>
  <w:num w:numId="6">
    <w:abstractNumId w:val="8"/>
  </w:num>
  <w:num w:numId="7">
    <w:abstractNumId w:val="26"/>
  </w:num>
  <w:num w:numId="8">
    <w:abstractNumId w:val="19"/>
  </w:num>
  <w:num w:numId="9">
    <w:abstractNumId w:val="10"/>
  </w:num>
  <w:num w:numId="10">
    <w:abstractNumId w:val="4"/>
  </w:num>
  <w:num w:numId="11">
    <w:abstractNumId w:val="20"/>
  </w:num>
  <w:num w:numId="12">
    <w:abstractNumId w:val="6"/>
  </w:num>
  <w:num w:numId="13">
    <w:abstractNumId w:val="12"/>
  </w:num>
  <w:num w:numId="14">
    <w:abstractNumId w:val="5"/>
  </w:num>
  <w:num w:numId="15">
    <w:abstractNumId w:val="18"/>
  </w:num>
  <w:num w:numId="16">
    <w:abstractNumId w:val="21"/>
  </w:num>
  <w:num w:numId="17">
    <w:abstractNumId w:val="7"/>
  </w:num>
  <w:num w:numId="18">
    <w:abstractNumId w:val="17"/>
  </w:num>
  <w:num w:numId="19">
    <w:abstractNumId w:val="14"/>
  </w:num>
  <w:num w:numId="20">
    <w:abstractNumId w:val="25"/>
  </w:num>
  <w:num w:numId="21">
    <w:abstractNumId w:val="15"/>
  </w:num>
  <w:num w:numId="22">
    <w:abstractNumId w:val="28"/>
  </w:num>
  <w:num w:numId="23">
    <w:abstractNumId w:val="27"/>
  </w:num>
  <w:num w:numId="24">
    <w:abstractNumId w:val="24"/>
  </w:num>
  <w:num w:numId="25">
    <w:abstractNumId w:val="9"/>
  </w:num>
  <w:num w:numId="26">
    <w:abstractNumId w:val="22"/>
  </w:num>
  <w:num w:numId="27">
    <w:abstractNumId w:val="1"/>
  </w:num>
  <w:num w:numId="28">
    <w:abstractNumId w:val="16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93"/>
    <w:rsid w:val="0000430F"/>
    <w:rsid w:val="00012E8C"/>
    <w:rsid w:val="000225A0"/>
    <w:rsid w:val="00070EE8"/>
    <w:rsid w:val="00081B2E"/>
    <w:rsid w:val="0009190B"/>
    <w:rsid w:val="000A04E6"/>
    <w:rsid w:val="000C56E0"/>
    <w:rsid w:val="000D0D87"/>
    <w:rsid w:val="000D6B93"/>
    <w:rsid w:val="000E1878"/>
    <w:rsid w:val="000E56BA"/>
    <w:rsid w:val="000E671E"/>
    <w:rsid w:val="000F312F"/>
    <w:rsid w:val="00125EEB"/>
    <w:rsid w:val="00135CC8"/>
    <w:rsid w:val="00164943"/>
    <w:rsid w:val="0017250F"/>
    <w:rsid w:val="00176F07"/>
    <w:rsid w:val="00196313"/>
    <w:rsid w:val="001B32EC"/>
    <w:rsid w:val="001C0391"/>
    <w:rsid w:val="001D5B2C"/>
    <w:rsid w:val="001E3532"/>
    <w:rsid w:val="001E69C2"/>
    <w:rsid w:val="00205FDC"/>
    <w:rsid w:val="002062B2"/>
    <w:rsid w:val="00227246"/>
    <w:rsid w:val="0025136C"/>
    <w:rsid w:val="002831F2"/>
    <w:rsid w:val="002868B4"/>
    <w:rsid w:val="002E22B5"/>
    <w:rsid w:val="002F2495"/>
    <w:rsid w:val="00310D71"/>
    <w:rsid w:val="00345788"/>
    <w:rsid w:val="0034669E"/>
    <w:rsid w:val="00347129"/>
    <w:rsid w:val="00363EA1"/>
    <w:rsid w:val="003763B0"/>
    <w:rsid w:val="00391C9E"/>
    <w:rsid w:val="00393F56"/>
    <w:rsid w:val="003A2C02"/>
    <w:rsid w:val="003D07D0"/>
    <w:rsid w:val="003D3984"/>
    <w:rsid w:val="003F717D"/>
    <w:rsid w:val="004102FD"/>
    <w:rsid w:val="00482771"/>
    <w:rsid w:val="00492CA9"/>
    <w:rsid w:val="004B767B"/>
    <w:rsid w:val="004E1DBE"/>
    <w:rsid w:val="005575D3"/>
    <w:rsid w:val="005B3A4F"/>
    <w:rsid w:val="005C56C2"/>
    <w:rsid w:val="005D7C23"/>
    <w:rsid w:val="0063162E"/>
    <w:rsid w:val="00684F8A"/>
    <w:rsid w:val="0069770A"/>
    <w:rsid w:val="006D0BF8"/>
    <w:rsid w:val="006D7A0B"/>
    <w:rsid w:val="006E5E0C"/>
    <w:rsid w:val="006E5E17"/>
    <w:rsid w:val="006F1632"/>
    <w:rsid w:val="00705431"/>
    <w:rsid w:val="00707920"/>
    <w:rsid w:val="007160E7"/>
    <w:rsid w:val="0071621E"/>
    <w:rsid w:val="007212EE"/>
    <w:rsid w:val="00723EF2"/>
    <w:rsid w:val="007335D0"/>
    <w:rsid w:val="0075293B"/>
    <w:rsid w:val="00764C96"/>
    <w:rsid w:val="007A2E4C"/>
    <w:rsid w:val="007B6C34"/>
    <w:rsid w:val="007C7B48"/>
    <w:rsid w:val="0080121F"/>
    <w:rsid w:val="008176F5"/>
    <w:rsid w:val="0084053B"/>
    <w:rsid w:val="00855F03"/>
    <w:rsid w:val="00860D69"/>
    <w:rsid w:val="00887D79"/>
    <w:rsid w:val="00895ECC"/>
    <w:rsid w:val="008A1C8A"/>
    <w:rsid w:val="008B6A6F"/>
    <w:rsid w:val="008D3206"/>
    <w:rsid w:val="008D676C"/>
    <w:rsid w:val="008E2610"/>
    <w:rsid w:val="008E36DB"/>
    <w:rsid w:val="008F03F4"/>
    <w:rsid w:val="008F0766"/>
    <w:rsid w:val="00926300"/>
    <w:rsid w:val="009A2275"/>
    <w:rsid w:val="009A3A27"/>
    <w:rsid w:val="009E6301"/>
    <w:rsid w:val="00A05D2E"/>
    <w:rsid w:val="00A07289"/>
    <w:rsid w:val="00A130C3"/>
    <w:rsid w:val="00A16825"/>
    <w:rsid w:val="00A17026"/>
    <w:rsid w:val="00A239A7"/>
    <w:rsid w:val="00A37775"/>
    <w:rsid w:val="00A40997"/>
    <w:rsid w:val="00A42E57"/>
    <w:rsid w:val="00AA7840"/>
    <w:rsid w:val="00AA78AB"/>
    <w:rsid w:val="00AC164E"/>
    <w:rsid w:val="00B32FBE"/>
    <w:rsid w:val="00B653FD"/>
    <w:rsid w:val="00B8022D"/>
    <w:rsid w:val="00BA2DD4"/>
    <w:rsid w:val="00BE1A0D"/>
    <w:rsid w:val="00BF19A1"/>
    <w:rsid w:val="00C0507B"/>
    <w:rsid w:val="00C219F8"/>
    <w:rsid w:val="00C31FFE"/>
    <w:rsid w:val="00C40901"/>
    <w:rsid w:val="00C529E7"/>
    <w:rsid w:val="00C55563"/>
    <w:rsid w:val="00C940CD"/>
    <w:rsid w:val="00CB07C7"/>
    <w:rsid w:val="00CB7583"/>
    <w:rsid w:val="00CC25D3"/>
    <w:rsid w:val="00CC46FA"/>
    <w:rsid w:val="00CC57A4"/>
    <w:rsid w:val="00CF694A"/>
    <w:rsid w:val="00D2010E"/>
    <w:rsid w:val="00D2444C"/>
    <w:rsid w:val="00D4614C"/>
    <w:rsid w:val="00D5068F"/>
    <w:rsid w:val="00D6266C"/>
    <w:rsid w:val="00D67CAE"/>
    <w:rsid w:val="00D86EBA"/>
    <w:rsid w:val="00D91955"/>
    <w:rsid w:val="00D9404A"/>
    <w:rsid w:val="00DD0D19"/>
    <w:rsid w:val="00E11E23"/>
    <w:rsid w:val="00E13C4E"/>
    <w:rsid w:val="00E1675E"/>
    <w:rsid w:val="00E347BC"/>
    <w:rsid w:val="00E35FC1"/>
    <w:rsid w:val="00E477A5"/>
    <w:rsid w:val="00E82AF7"/>
    <w:rsid w:val="00E8347D"/>
    <w:rsid w:val="00E97BFB"/>
    <w:rsid w:val="00EA1282"/>
    <w:rsid w:val="00ED17CF"/>
    <w:rsid w:val="00F02278"/>
    <w:rsid w:val="00F34239"/>
    <w:rsid w:val="00F569FB"/>
    <w:rsid w:val="00F6530E"/>
    <w:rsid w:val="00F82503"/>
    <w:rsid w:val="00FB4E19"/>
    <w:rsid w:val="00FD56EF"/>
    <w:rsid w:val="00FD7312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AC39D7"/>
  <w15:chartTrackingRefBased/>
  <w15:docId w15:val="{610FB218-7CED-426E-AC7D-2ADC67CC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2-ZkladnText">
    <w:name w:val="F2-ZákladnýText"/>
    <w:basedOn w:val="Normlny"/>
    <w:rsid w:val="000D6B93"/>
    <w:pPr>
      <w:numPr>
        <w:numId w:val="1"/>
      </w:numPr>
      <w:jc w:val="both"/>
    </w:pPr>
  </w:style>
  <w:style w:type="paragraph" w:customStyle="1" w:styleId="F3-Odsek">
    <w:name w:val="F3-Odsek"/>
    <w:basedOn w:val="F2-ZkladnText"/>
    <w:rsid w:val="000D6B93"/>
    <w:pPr>
      <w:numPr>
        <w:ilvl w:val="1"/>
      </w:numPr>
      <w:spacing w:before="240"/>
    </w:pPr>
  </w:style>
  <w:style w:type="paragraph" w:customStyle="1" w:styleId="F4-Zarka1">
    <w:name w:val="F4-Zarážka1"/>
    <w:basedOn w:val="Normlny"/>
    <w:rsid w:val="000D6B93"/>
    <w:pPr>
      <w:numPr>
        <w:ilvl w:val="2"/>
        <w:numId w:val="1"/>
      </w:numPr>
      <w:spacing w:before="120"/>
      <w:jc w:val="both"/>
    </w:pPr>
  </w:style>
  <w:style w:type="character" w:styleId="Odkaznakomentr">
    <w:name w:val="annotation reference"/>
    <w:rsid w:val="000D6B93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0D6B9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0D6B9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6B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6B93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529E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529E7"/>
    <w:rPr>
      <w:color w:val="605E5C"/>
      <w:shd w:val="clear" w:color="auto" w:fill="E1DFDD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555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5556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054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543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0543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0543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rážky,Odstavec se seznamem1,Odsek a)"/>
    <w:basedOn w:val="Normlny"/>
    <w:link w:val="OdsekzoznamuChar"/>
    <w:uiPriority w:val="34"/>
    <w:qFormat/>
    <w:rsid w:val="00F34239"/>
    <w:pPr>
      <w:numPr>
        <w:numId w:val="4"/>
      </w:numPr>
      <w:ind w:left="567" w:hanging="567"/>
      <w:contextualSpacing/>
      <w:jc w:val="both"/>
    </w:pPr>
    <w:rPr>
      <w:rFonts w:ascii="Arial Narrow" w:hAnsi="Arial Narrow"/>
      <w:sz w:val="20"/>
    </w:rPr>
  </w:style>
  <w:style w:type="character" w:customStyle="1" w:styleId="OdsekzoznamuChar">
    <w:name w:val="Odsek zoznamu Char"/>
    <w:aliases w:val="Odrážky Char,Odstavec se seznamem1 Char,Odsek a) Char"/>
    <w:link w:val="Odsekzoznamu"/>
    <w:uiPriority w:val="34"/>
    <w:locked/>
    <w:rsid w:val="00F34239"/>
    <w:rPr>
      <w:rFonts w:ascii="Arial Narrow" w:eastAsia="Times New Roman" w:hAnsi="Arial Narrow" w:cs="Times New Roman"/>
      <w:sz w:val="20"/>
      <w:szCs w:val="24"/>
      <w:lang w:eastAsia="sk-SK"/>
    </w:rPr>
  </w:style>
  <w:style w:type="paragraph" w:customStyle="1" w:styleId="tl1">
    <w:name w:val="Štýl1"/>
    <w:basedOn w:val="Normlny"/>
    <w:qFormat/>
    <w:rsid w:val="00393F56"/>
    <w:pPr>
      <w:widowControl w:val="0"/>
      <w:numPr>
        <w:numId w:val="26"/>
      </w:numPr>
      <w:suppressAutoHyphens/>
      <w:spacing w:after="120" w:line="276" w:lineRule="auto"/>
      <w:jc w:val="both"/>
    </w:pPr>
    <w:rPr>
      <w:rFonts w:ascii="Arial Narrow" w:eastAsiaTheme="minorHAnsi" w:hAnsi="Arial Narro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7" ma:contentTypeDescription="Create a new document." ma:contentTypeScope="" ma:versionID="89e2f4dac93eeec970f2ba92c2624649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79379cdc92566bfb412828ee161d8828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DC7C2E-15A5-4F41-B2F3-885C8401C3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E5EF31-F610-4BDA-90D8-E1349F825F07}"/>
</file>

<file path=customXml/itemProps3.xml><?xml version="1.0" encoding="utf-8"?>
<ds:datastoreItem xmlns:ds="http://schemas.openxmlformats.org/officeDocument/2006/customXml" ds:itemID="{55E7ED4A-3BD5-414B-B95B-28D2C4268A67}"/>
</file>

<file path=customXml/itemProps4.xml><?xml version="1.0" encoding="utf-8"?>
<ds:datastoreItem xmlns:ds="http://schemas.openxmlformats.org/officeDocument/2006/customXml" ds:itemID="{EFF47BCE-0879-42A1-B68A-A4F781DDDF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3514</Words>
  <Characters>20033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Zdražil Vladimír, Ing.</dc:creator>
  <cp:keywords/>
  <dc:description/>
  <cp:lastModifiedBy>Sabová Eva, Mgr.</cp:lastModifiedBy>
  <cp:revision>3</cp:revision>
  <dcterms:created xsi:type="dcterms:W3CDTF">2021-05-27T13:54:00Z</dcterms:created>
  <dcterms:modified xsi:type="dcterms:W3CDTF">2021-06-16T10:36:00Z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