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501A" w:rsidRDefault="00797FBB" w:rsidP="00AE501A">
      <w:pPr>
        <w:tabs>
          <w:tab w:val="left" w:pos="1418"/>
        </w:tabs>
        <w:spacing w:after="0" w:line="240" w:lineRule="auto"/>
        <w:jc w:val="center"/>
        <w:rPr>
          <w:rFonts w:ascii="Times New Roman" w:eastAsia="Times New Roman" w:hAnsi="Times New Roman"/>
          <w:b/>
          <w:bCs/>
          <w:u w:val="single"/>
          <w:lang w:eastAsia="cs-CZ"/>
        </w:rPr>
      </w:pPr>
      <w:r>
        <w:rPr>
          <w:rFonts w:ascii="Times New Roman" w:eastAsia="Times New Roman" w:hAnsi="Times New Roman"/>
          <w:b/>
          <w:bCs/>
          <w:u w:val="single"/>
          <w:lang w:eastAsia="cs-CZ"/>
        </w:rPr>
        <w:t>ZMLUVA</w:t>
      </w:r>
      <w:r w:rsidR="00240067">
        <w:rPr>
          <w:rFonts w:ascii="Times New Roman" w:eastAsia="Times New Roman" w:hAnsi="Times New Roman"/>
          <w:b/>
          <w:bCs/>
          <w:u w:val="single"/>
          <w:lang w:eastAsia="cs-CZ"/>
        </w:rPr>
        <w:t xml:space="preserve"> NA DODANIE TOVARU</w:t>
      </w:r>
      <w:r w:rsidR="004E4F60">
        <w:rPr>
          <w:rFonts w:ascii="Times New Roman" w:eastAsia="Times New Roman" w:hAnsi="Times New Roman"/>
          <w:b/>
          <w:bCs/>
          <w:u w:val="single"/>
          <w:lang w:eastAsia="cs-CZ"/>
        </w:rPr>
        <w:t xml:space="preserve"> </w:t>
      </w:r>
    </w:p>
    <w:p w:rsidR="00AE501A" w:rsidRDefault="00AE501A" w:rsidP="00AE501A">
      <w:pPr>
        <w:spacing w:after="0" w:line="240" w:lineRule="auto"/>
        <w:jc w:val="center"/>
        <w:rPr>
          <w:rFonts w:ascii="Times New Roman" w:eastAsia="Times New Roman" w:hAnsi="Times New Roman"/>
          <w:b/>
          <w:bCs/>
          <w:u w:val="single"/>
          <w:lang w:eastAsia="cs-CZ"/>
        </w:rPr>
      </w:pPr>
      <w:r>
        <w:rPr>
          <w:rFonts w:ascii="Times New Roman" w:eastAsia="Times New Roman" w:hAnsi="Times New Roman"/>
          <w:b/>
          <w:bCs/>
          <w:u w:val="single"/>
          <w:lang w:eastAsia="cs-CZ"/>
        </w:rPr>
        <w:t>(ďalej len zmluva)</w:t>
      </w:r>
    </w:p>
    <w:p w:rsidR="00967BB3" w:rsidRDefault="00967BB3" w:rsidP="00AE501A">
      <w:pPr>
        <w:spacing w:after="0" w:line="240" w:lineRule="auto"/>
        <w:jc w:val="center"/>
        <w:rPr>
          <w:rFonts w:ascii="Times New Roman" w:eastAsia="Times New Roman" w:hAnsi="Times New Roman"/>
          <w:b/>
          <w:bCs/>
          <w:u w:val="single"/>
          <w:lang w:eastAsia="cs-CZ"/>
        </w:rPr>
      </w:pPr>
      <w:r w:rsidRPr="00967BB3">
        <w:rPr>
          <w:rFonts w:ascii="Times New Roman" w:hAnsi="Times New Roman"/>
          <w:color w:val="000000"/>
        </w:rPr>
        <w:t>podľa ustanovenia § 269 ods. 2 zákona č. 513/1991 Zb</w:t>
      </w:r>
      <w:r w:rsidR="009F7A99">
        <w:rPr>
          <w:rFonts w:ascii="Times New Roman" w:hAnsi="Times New Roman"/>
          <w:color w:val="000000"/>
        </w:rPr>
        <w:t>.</w:t>
      </w:r>
    </w:p>
    <w:p w:rsidR="00AE501A" w:rsidRDefault="00AE501A" w:rsidP="00AE501A">
      <w:pPr>
        <w:spacing w:after="0" w:line="240" w:lineRule="auto"/>
        <w:jc w:val="center"/>
        <w:rPr>
          <w:rFonts w:ascii="Times New Roman" w:eastAsia="Times New Roman" w:hAnsi="Times New Roman"/>
          <w:noProof/>
          <w:sz w:val="20"/>
          <w:lang w:eastAsia="sk-SK"/>
        </w:rPr>
      </w:pPr>
    </w:p>
    <w:p w:rsidR="009F7A99" w:rsidRDefault="009F7A99" w:rsidP="00AE501A">
      <w:pPr>
        <w:spacing w:after="0" w:line="240" w:lineRule="auto"/>
        <w:jc w:val="center"/>
        <w:rPr>
          <w:rFonts w:ascii="Times New Roman" w:eastAsia="Times New Roman" w:hAnsi="Times New Roman"/>
          <w:noProof/>
          <w:sz w:val="20"/>
          <w:lang w:eastAsia="sk-SK"/>
        </w:rPr>
      </w:pPr>
    </w:p>
    <w:p w:rsidR="00AE501A" w:rsidRDefault="00AE501A" w:rsidP="00AE501A">
      <w:pPr>
        <w:spacing w:after="0" w:line="240" w:lineRule="auto"/>
        <w:jc w:val="center"/>
        <w:rPr>
          <w:rFonts w:ascii="Times New Roman" w:eastAsia="Times New Roman" w:hAnsi="Times New Roman"/>
          <w:b/>
          <w:bCs/>
          <w:noProof/>
          <w:sz w:val="20"/>
          <w:lang w:eastAsia="sk-SK"/>
        </w:rPr>
      </w:pPr>
      <w:r>
        <w:rPr>
          <w:rFonts w:ascii="Times New Roman" w:eastAsia="Times New Roman" w:hAnsi="Times New Roman"/>
          <w:noProof/>
          <w:sz w:val="20"/>
          <w:lang w:eastAsia="sk-SK"/>
        </w:rPr>
        <w:t xml:space="preserve"> </w:t>
      </w:r>
      <w:r>
        <w:rPr>
          <w:rFonts w:ascii="Times New Roman" w:eastAsia="Times New Roman" w:hAnsi="Times New Roman"/>
          <w:b/>
          <w:bCs/>
          <w:noProof/>
          <w:sz w:val="20"/>
          <w:lang w:eastAsia="sk-SK"/>
        </w:rPr>
        <w:t xml:space="preserve">I. </w:t>
      </w:r>
    </w:p>
    <w:p w:rsidR="00AE501A" w:rsidRDefault="00AE501A" w:rsidP="00AE501A">
      <w:pPr>
        <w:spacing w:after="0" w:line="240" w:lineRule="auto"/>
        <w:jc w:val="center"/>
        <w:rPr>
          <w:rFonts w:ascii="Times New Roman" w:eastAsia="Times New Roman" w:hAnsi="Times New Roman"/>
          <w:b/>
          <w:bCs/>
          <w:noProof/>
          <w:sz w:val="20"/>
          <w:lang w:eastAsia="sk-SK"/>
        </w:rPr>
      </w:pPr>
      <w:r>
        <w:rPr>
          <w:rFonts w:ascii="Times New Roman" w:eastAsia="Times New Roman" w:hAnsi="Times New Roman"/>
          <w:b/>
          <w:bCs/>
          <w:noProof/>
          <w:sz w:val="20"/>
          <w:lang w:eastAsia="sk-SK"/>
        </w:rPr>
        <w:t>Zmluvné strany</w:t>
      </w:r>
    </w:p>
    <w:p w:rsidR="00AE501A" w:rsidRPr="008E5AFF" w:rsidRDefault="00AE501A" w:rsidP="00AE501A">
      <w:pPr>
        <w:spacing w:after="0" w:line="240" w:lineRule="auto"/>
        <w:jc w:val="center"/>
        <w:rPr>
          <w:rFonts w:ascii="Times New Roman" w:eastAsia="Times New Roman" w:hAnsi="Times New Roman"/>
          <w:b/>
          <w:bCs/>
          <w:noProof/>
          <w:sz w:val="18"/>
          <w:lang w:eastAsia="sk-SK"/>
        </w:rPr>
      </w:pPr>
    </w:p>
    <w:p w:rsidR="00240067" w:rsidRPr="008E5AFF" w:rsidRDefault="00240067" w:rsidP="00240067">
      <w:pPr>
        <w:pStyle w:val="Nadpis2"/>
        <w:spacing w:after="0" w:line="240" w:lineRule="auto"/>
        <w:rPr>
          <w:rFonts w:ascii="Times New Roman" w:hAnsi="Times New Roman"/>
          <w:b w:val="0"/>
          <w:i w:val="0"/>
          <w:iCs w:val="0"/>
          <w:sz w:val="20"/>
          <w:szCs w:val="22"/>
          <w:lang w:eastAsia="sk-SK"/>
        </w:rPr>
      </w:pPr>
      <w:r w:rsidRPr="008E5AFF">
        <w:rPr>
          <w:rFonts w:ascii="Times New Roman" w:hAnsi="Times New Roman"/>
          <w:b w:val="0"/>
          <w:bCs w:val="0"/>
          <w:noProof/>
          <w:sz w:val="20"/>
          <w:lang w:eastAsia="sk-SK"/>
        </w:rPr>
        <w:t>Kupujúci</w:t>
      </w:r>
      <w:r w:rsidR="00AE501A" w:rsidRPr="008E5AFF">
        <w:rPr>
          <w:rFonts w:ascii="Times New Roman" w:hAnsi="Times New Roman"/>
          <w:b w:val="0"/>
          <w:bCs w:val="0"/>
          <w:noProof/>
          <w:sz w:val="20"/>
          <w:lang w:eastAsia="sk-SK"/>
        </w:rPr>
        <w:t xml:space="preserve">: </w:t>
      </w:r>
      <w:r w:rsidR="007C5B8A" w:rsidRPr="008E5AFF">
        <w:rPr>
          <w:rFonts w:ascii="Times New Roman" w:hAnsi="Times New Roman"/>
          <w:b w:val="0"/>
          <w:bCs w:val="0"/>
          <w:noProof/>
          <w:sz w:val="18"/>
          <w:lang w:eastAsia="sk-SK"/>
        </w:rPr>
        <w:tab/>
      </w:r>
      <w:r w:rsidRPr="008E5AFF">
        <w:rPr>
          <w:rFonts w:ascii="Times New Roman" w:hAnsi="Times New Roman"/>
          <w:b w:val="0"/>
          <w:i w:val="0"/>
          <w:iCs w:val="0"/>
          <w:sz w:val="20"/>
          <w:szCs w:val="22"/>
          <w:lang w:eastAsia="sk-SK"/>
        </w:rPr>
        <w:t xml:space="preserve">Obchodné meno: </w:t>
      </w:r>
      <w:r w:rsidRPr="008E5AFF">
        <w:rPr>
          <w:rFonts w:ascii="Times New Roman" w:hAnsi="Times New Roman"/>
          <w:b w:val="0"/>
          <w:i w:val="0"/>
          <w:iCs w:val="0"/>
          <w:sz w:val="20"/>
          <w:szCs w:val="22"/>
          <w:lang w:eastAsia="sk-SK"/>
        </w:rPr>
        <w:tab/>
      </w:r>
      <w:r w:rsidRPr="008E5AFF">
        <w:rPr>
          <w:rFonts w:ascii="Times New Roman" w:hAnsi="Times New Roman"/>
          <w:i w:val="0"/>
          <w:iCs w:val="0"/>
          <w:sz w:val="20"/>
          <w:szCs w:val="22"/>
          <w:lang w:eastAsia="sk-SK"/>
        </w:rPr>
        <w:t>Mesto Nitra</w:t>
      </w:r>
    </w:p>
    <w:p w:rsidR="00240067" w:rsidRPr="00240067" w:rsidRDefault="00240067" w:rsidP="00240067">
      <w:pPr>
        <w:keepNext/>
        <w:spacing w:after="0" w:line="240" w:lineRule="auto"/>
        <w:ind w:left="709" w:firstLine="709"/>
        <w:jc w:val="both"/>
        <w:outlineLvl w:val="1"/>
        <w:rPr>
          <w:rFonts w:ascii="Times New Roman" w:eastAsia="Times New Roman" w:hAnsi="Times New Roman"/>
          <w:bCs/>
          <w:sz w:val="20"/>
          <w:lang w:eastAsia="sk-SK"/>
        </w:rPr>
      </w:pPr>
      <w:r w:rsidRPr="00240067">
        <w:rPr>
          <w:rFonts w:ascii="Times New Roman" w:eastAsia="Times New Roman" w:hAnsi="Times New Roman"/>
          <w:bCs/>
          <w:sz w:val="20"/>
          <w:lang w:eastAsia="sk-SK"/>
        </w:rPr>
        <w:t xml:space="preserve">Štatutárny orgán: </w:t>
      </w:r>
      <w:r w:rsidRPr="00240067">
        <w:rPr>
          <w:rFonts w:ascii="Times New Roman" w:eastAsia="Times New Roman" w:hAnsi="Times New Roman"/>
          <w:bCs/>
          <w:sz w:val="20"/>
          <w:lang w:eastAsia="sk-SK"/>
        </w:rPr>
        <w:tab/>
      </w:r>
      <w:r w:rsidR="00C53298">
        <w:rPr>
          <w:rFonts w:ascii="Times New Roman" w:eastAsia="Times New Roman" w:hAnsi="Times New Roman"/>
          <w:bCs/>
          <w:sz w:val="20"/>
          <w:lang w:eastAsia="sk-SK"/>
        </w:rPr>
        <w:t>Marek Hattas</w:t>
      </w:r>
      <w:r w:rsidRPr="00240067">
        <w:rPr>
          <w:rFonts w:ascii="Times New Roman" w:eastAsia="Times New Roman" w:hAnsi="Times New Roman"/>
          <w:bCs/>
          <w:sz w:val="20"/>
          <w:lang w:eastAsia="sk-SK"/>
        </w:rPr>
        <w:t xml:space="preserve">, primátor </w:t>
      </w:r>
    </w:p>
    <w:p w:rsidR="00240067" w:rsidRPr="00240067" w:rsidRDefault="00240067" w:rsidP="00240067">
      <w:pPr>
        <w:keepNext/>
        <w:spacing w:after="0" w:line="240" w:lineRule="auto"/>
        <w:ind w:left="2124" w:hanging="706"/>
        <w:jc w:val="both"/>
        <w:outlineLvl w:val="1"/>
        <w:rPr>
          <w:rFonts w:ascii="Times New Roman" w:eastAsia="Times New Roman" w:hAnsi="Times New Roman"/>
          <w:bCs/>
          <w:sz w:val="20"/>
          <w:lang w:eastAsia="sk-SK"/>
        </w:rPr>
      </w:pPr>
      <w:r w:rsidRPr="00240067">
        <w:rPr>
          <w:rFonts w:ascii="Times New Roman" w:eastAsia="Times New Roman" w:hAnsi="Times New Roman"/>
          <w:bCs/>
          <w:sz w:val="20"/>
          <w:lang w:eastAsia="sk-SK"/>
        </w:rPr>
        <w:t xml:space="preserve">Sídlo: </w:t>
      </w:r>
      <w:r w:rsidRPr="00240067">
        <w:rPr>
          <w:rFonts w:ascii="Times New Roman" w:eastAsia="Times New Roman" w:hAnsi="Times New Roman"/>
          <w:bCs/>
          <w:sz w:val="20"/>
          <w:lang w:eastAsia="sk-SK"/>
        </w:rPr>
        <w:tab/>
      </w:r>
      <w:r w:rsidRPr="00240067">
        <w:rPr>
          <w:rFonts w:ascii="Times New Roman" w:eastAsia="Times New Roman" w:hAnsi="Times New Roman"/>
          <w:bCs/>
          <w:sz w:val="20"/>
          <w:lang w:eastAsia="sk-SK"/>
        </w:rPr>
        <w:tab/>
      </w:r>
      <w:r w:rsidRPr="00240067">
        <w:rPr>
          <w:rFonts w:ascii="Times New Roman" w:eastAsia="Times New Roman" w:hAnsi="Times New Roman"/>
          <w:bCs/>
          <w:sz w:val="20"/>
          <w:lang w:eastAsia="sk-SK"/>
        </w:rPr>
        <w:tab/>
      </w:r>
      <w:r w:rsidRPr="008E5AFF">
        <w:rPr>
          <w:rFonts w:ascii="Times New Roman" w:eastAsia="Times New Roman" w:hAnsi="Times New Roman"/>
          <w:bCs/>
          <w:sz w:val="20"/>
          <w:lang w:eastAsia="sk-SK"/>
        </w:rPr>
        <w:tab/>
      </w:r>
      <w:r w:rsidRPr="00240067">
        <w:rPr>
          <w:rFonts w:ascii="Times New Roman" w:eastAsia="Times New Roman" w:hAnsi="Times New Roman"/>
          <w:bCs/>
          <w:sz w:val="20"/>
          <w:lang w:eastAsia="sk-SK"/>
        </w:rPr>
        <w:t>Štefánikova trieda 60, 950 06  Nitra</w:t>
      </w:r>
      <w:r w:rsidRPr="00240067">
        <w:rPr>
          <w:rFonts w:ascii="Times New Roman" w:eastAsia="Times New Roman" w:hAnsi="Times New Roman"/>
          <w:bCs/>
          <w:sz w:val="20"/>
          <w:lang w:eastAsia="sk-SK"/>
        </w:rPr>
        <w:tab/>
      </w:r>
    </w:p>
    <w:p w:rsidR="00240067" w:rsidRPr="00240067" w:rsidRDefault="00240067" w:rsidP="00240067">
      <w:pPr>
        <w:keepNext/>
        <w:spacing w:after="0" w:line="240" w:lineRule="auto"/>
        <w:ind w:left="2124" w:hanging="706"/>
        <w:jc w:val="both"/>
        <w:outlineLvl w:val="1"/>
        <w:rPr>
          <w:rFonts w:ascii="Times New Roman" w:eastAsia="Times New Roman" w:hAnsi="Times New Roman"/>
          <w:bCs/>
          <w:sz w:val="20"/>
          <w:lang w:eastAsia="sk-SK"/>
        </w:rPr>
      </w:pPr>
      <w:r w:rsidRPr="00240067">
        <w:rPr>
          <w:rFonts w:ascii="Times New Roman" w:eastAsia="Times New Roman" w:hAnsi="Times New Roman"/>
          <w:bCs/>
          <w:sz w:val="20"/>
          <w:lang w:eastAsia="sk-SK"/>
        </w:rPr>
        <w:t xml:space="preserve">IČO: </w:t>
      </w:r>
      <w:r w:rsidRPr="00240067">
        <w:rPr>
          <w:rFonts w:ascii="Times New Roman" w:eastAsia="Times New Roman" w:hAnsi="Times New Roman"/>
          <w:bCs/>
          <w:sz w:val="20"/>
          <w:lang w:eastAsia="sk-SK"/>
        </w:rPr>
        <w:tab/>
      </w:r>
      <w:r w:rsidRPr="00240067">
        <w:rPr>
          <w:rFonts w:ascii="Times New Roman" w:eastAsia="Times New Roman" w:hAnsi="Times New Roman"/>
          <w:bCs/>
          <w:sz w:val="20"/>
          <w:lang w:eastAsia="sk-SK"/>
        </w:rPr>
        <w:tab/>
      </w:r>
      <w:r w:rsidRPr="00240067">
        <w:rPr>
          <w:rFonts w:ascii="Times New Roman" w:eastAsia="Times New Roman" w:hAnsi="Times New Roman"/>
          <w:bCs/>
          <w:sz w:val="20"/>
          <w:lang w:eastAsia="sk-SK"/>
        </w:rPr>
        <w:tab/>
      </w:r>
      <w:r w:rsidRPr="008E5AFF">
        <w:rPr>
          <w:rFonts w:ascii="Times New Roman" w:eastAsia="Times New Roman" w:hAnsi="Times New Roman"/>
          <w:bCs/>
          <w:sz w:val="20"/>
          <w:lang w:eastAsia="sk-SK"/>
        </w:rPr>
        <w:tab/>
      </w:r>
      <w:r w:rsidRPr="00240067">
        <w:rPr>
          <w:rFonts w:ascii="Times New Roman" w:eastAsia="Times New Roman" w:hAnsi="Times New Roman"/>
          <w:bCs/>
          <w:sz w:val="20"/>
          <w:lang w:eastAsia="sk-SK"/>
        </w:rPr>
        <w:t>00308307</w:t>
      </w:r>
      <w:r w:rsidRPr="00240067">
        <w:rPr>
          <w:rFonts w:ascii="Times New Roman" w:eastAsia="Times New Roman" w:hAnsi="Times New Roman"/>
          <w:bCs/>
          <w:sz w:val="20"/>
          <w:lang w:eastAsia="sk-SK"/>
        </w:rPr>
        <w:tab/>
      </w:r>
      <w:r w:rsidRPr="00240067">
        <w:rPr>
          <w:rFonts w:ascii="Times New Roman" w:eastAsia="Times New Roman" w:hAnsi="Times New Roman"/>
          <w:bCs/>
          <w:sz w:val="20"/>
          <w:lang w:eastAsia="sk-SK"/>
        </w:rPr>
        <w:tab/>
      </w:r>
      <w:r w:rsidRPr="00240067">
        <w:rPr>
          <w:rFonts w:ascii="Times New Roman" w:eastAsia="Times New Roman" w:hAnsi="Times New Roman"/>
          <w:bCs/>
          <w:sz w:val="20"/>
          <w:lang w:eastAsia="sk-SK"/>
        </w:rPr>
        <w:tab/>
      </w:r>
    </w:p>
    <w:p w:rsidR="00240067" w:rsidRPr="00240067" w:rsidRDefault="00240067" w:rsidP="00240067">
      <w:pPr>
        <w:keepNext/>
        <w:spacing w:after="0" w:line="240" w:lineRule="auto"/>
        <w:ind w:left="2124" w:hanging="706"/>
        <w:jc w:val="both"/>
        <w:outlineLvl w:val="1"/>
        <w:rPr>
          <w:rFonts w:ascii="Times New Roman" w:eastAsia="Times New Roman" w:hAnsi="Times New Roman"/>
          <w:bCs/>
          <w:sz w:val="20"/>
          <w:lang w:eastAsia="sk-SK"/>
        </w:rPr>
      </w:pPr>
      <w:r w:rsidRPr="00240067">
        <w:rPr>
          <w:rFonts w:ascii="Times New Roman" w:eastAsia="Times New Roman" w:hAnsi="Times New Roman"/>
          <w:bCs/>
          <w:sz w:val="20"/>
          <w:lang w:eastAsia="sk-SK"/>
        </w:rPr>
        <w:t xml:space="preserve">DIČ: </w:t>
      </w:r>
      <w:r w:rsidRPr="00240067">
        <w:rPr>
          <w:rFonts w:ascii="Times New Roman" w:eastAsia="Times New Roman" w:hAnsi="Times New Roman"/>
          <w:bCs/>
          <w:sz w:val="20"/>
          <w:lang w:eastAsia="sk-SK"/>
        </w:rPr>
        <w:tab/>
      </w:r>
      <w:r w:rsidRPr="00240067">
        <w:rPr>
          <w:rFonts w:ascii="Times New Roman" w:eastAsia="Times New Roman" w:hAnsi="Times New Roman"/>
          <w:bCs/>
          <w:sz w:val="20"/>
          <w:lang w:eastAsia="sk-SK"/>
        </w:rPr>
        <w:tab/>
      </w:r>
      <w:r w:rsidRPr="00240067">
        <w:rPr>
          <w:rFonts w:ascii="Times New Roman" w:eastAsia="Times New Roman" w:hAnsi="Times New Roman"/>
          <w:bCs/>
          <w:sz w:val="20"/>
          <w:lang w:eastAsia="sk-SK"/>
        </w:rPr>
        <w:tab/>
      </w:r>
      <w:r w:rsidRPr="008E5AFF">
        <w:rPr>
          <w:rFonts w:ascii="Times New Roman" w:eastAsia="Times New Roman" w:hAnsi="Times New Roman"/>
          <w:bCs/>
          <w:sz w:val="20"/>
          <w:lang w:eastAsia="sk-SK"/>
        </w:rPr>
        <w:tab/>
      </w:r>
      <w:r w:rsidRPr="00240067">
        <w:rPr>
          <w:rFonts w:ascii="Times New Roman" w:eastAsia="Times New Roman" w:hAnsi="Times New Roman"/>
          <w:bCs/>
          <w:sz w:val="20"/>
          <w:lang w:eastAsia="sk-SK"/>
        </w:rPr>
        <w:t>202 110 2853</w:t>
      </w:r>
      <w:r w:rsidRPr="00240067">
        <w:rPr>
          <w:rFonts w:ascii="Times New Roman" w:eastAsia="Times New Roman" w:hAnsi="Times New Roman"/>
          <w:bCs/>
          <w:sz w:val="20"/>
          <w:lang w:eastAsia="sk-SK"/>
        </w:rPr>
        <w:tab/>
      </w:r>
    </w:p>
    <w:p w:rsidR="00240067" w:rsidRPr="00240067" w:rsidRDefault="00240067" w:rsidP="00240067">
      <w:pPr>
        <w:keepNext/>
        <w:spacing w:after="0" w:line="240" w:lineRule="auto"/>
        <w:ind w:left="2124" w:hanging="706"/>
        <w:jc w:val="both"/>
        <w:outlineLvl w:val="1"/>
        <w:rPr>
          <w:rFonts w:ascii="Times New Roman" w:eastAsia="Times New Roman" w:hAnsi="Times New Roman"/>
          <w:bCs/>
          <w:sz w:val="20"/>
          <w:lang w:eastAsia="sk-SK"/>
        </w:rPr>
      </w:pPr>
      <w:r w:rsidRPr="00240067">
        <w:rPr>
          <w:rFonts w:ascii="Times New Roman" w:eastAsia="Times New Roman" w:hAnsi="Times New Roman"/>
          <w:bCs/>
          <w:sz w:val="20"/>
          <w:lang w:eastAsia="sk-SK"/>
        </w:rPr>
        <w:t xml:space="preserve">IČ DPH: </w:t>
      </w:r>
      <w:r w:rsidRPr="00240067">
        <w:rPr>
          <w:rFonts w:ascii="Times New Roman" w:eastAsia="Times New Roman" w:hAnsi="Times New Roman"/>
          <w:bCs/>
          <w:sz w:val="20"/>
          <w:lang w:eastAsia="sk-SK"/>
        </w:rPr>
        <w:tab/>
      </w:r>
      <w:r w:rsidRPr="00240067">
        <w:rPr>
          <w:rFonts w:ascii="Times New Roman" w:eastAsia="Times New Roman" w:hAnsi="Times New Roman"/>
          <w:bCs/>
          <w:sz w:val="20"/>
          <w:lang w:eastAsia="sk-SK"/>
        </w:rPr>
        <w:tab/>
        <w:t>SK2021102853</w:t>
      </w:r>
      <w:r w:rsidRPr="00240067">
        <w:rPr>
          <w:rFonts w:ascii="Times New Roman" w:eastAsia="Times New Roman" w:hAnsi="Times New Roman"/>
          <w:bCs/>
          <w:sz w:val="20"/>
          <w:lang w:eastAsia="sk-SK"/>
        </w:rPr>
        <w:tab/>
      </w:r>
    </w:p>
    <w:p w:rsidR="00240067" w:rsidRPr="00240067" w:rsidRDefault="00240067" w:rsidP="00240067">
      <w:pPr>
        <w:keepNext/>
        <w:spacing w:after="0" w:line="240" w:lineRule="auto"/>
        <w:ind w:left="2832" w:hanging="1414"/>
        <w:jc w:val="both"/>
        <w:outlineLvl w:val="1"/>
        <w:rPr>
          <w:rFonts w:ascii="Times New Roman" w:eastAsia="Times New Roman" w:hAnsi="Times New Roman"/>
          <w:bCs/>
          <w:sz w:val="20"/>
          <w:lang w:eastAsia="sk-SK"/>
        </w:rPr>
      </w:pPr>
      <w:r w:rsidRPr="00240067">
        <w:rPr>
          <w:rFonts w:ascii="Times New Roman" w:eastAsia="Times New Roman" w:hAnsi="Times New Roman"/>
          <w:bCs/>
          <w:sz w:val="20"/>
          <w:lang w:eastAsia="sk-SK"/>
        </w:rPr>
        <w:t xml:space="preserve">Bankové spojenie: </w:t>
      </w:r>
      <w:r w:rsidRPr="00240067">
        <w:rPr>
          <w:rFonts w:ascii="Times New Roman" w:eastAsia="Times New Roman" w:hAnsi="Times New Roman"/>
          <w:bCs/>
          <w:sz w:val="20"/>
          <w:lang w:eastAsia="sk-SK"/>
        </w:rPr>
        <w:tab/>
        <w:t>Slovenská sporiteľňa, a.</w:t>
      </w:r>
      <w:r w:rsidR="009F7A99">
        <w:rPr>
          <w:rFonts w:ascii="Times New Roman" w:eastAsia="Times New Roman" w:hAnsi="Times New Roman"/>
          <w:bCs/>
          <w:sz w:val="20"/>
          <w:lang w:eastAsia="sk-SK"/>
        </w:rPr>
        <w:t xml:space="preserve"> </w:t>
      </w:r>
      <w:r w:rsidRPr="00240067">
        <w:rPr>
          <w:rFonts w:ascii="Times New Roman" w:eastAsia="Times New Roman" w:hAnsi="Times New Roman"/>
          <w:bCs/>
          <w:sz w:val="20"/>
          <w:lang w:eastAsia="sk-SK"/>
        </w:rPr>
        <w:t>s.</w:t>
      </w:r>
    </w:p>
    <w:p w:rsidR="00240067" w:rsidRPr="00240067" w:rsidRDefault="00240067" w:rsidP="00240067">
      <w:pPr>
        <w:keepNext/>
        <w:spacing w:after="0" w:line="240" w:lineRule="auto"/>
        <w:ind w:left="2124" w:hanging="706"/>
        <w:outlineLvl w:val="1"/>
        <w:rPr>
          <w:rFonts w:ascii="Times New Roman" w:eastAsia="Times New Roman" w:hAnsi="Times New Roman"/>
          <w:bCs/>
          <w:sz w:val="20"/>
          <w:lang w:eastAsia="sk-SK"/>
        </w:rPr>
      </w:pPr>
      <w:r w:rsidRPr="00240067">
        <w:rPr>
          <w:rFonts w:ascii="Times New Roman" w:eastAsia="Times New Roman" w:hAnsi="Times New Roman"/>
          <w:bCs/>
          <w:sz w:val="20"/>
          <w:lang w:eastAsia="sk-SK"/>
        </w:rPr>
        <w:t>IBAN:</w:t>
      </w:r>
      <w:r w:rsidRPr="00240067">
        <w:rPr>
          <w:rFonts w:ascii="Times New Roman" w:eastAsia="Times New Roman" w:hAnsi="Times New Roman"/>
          <w:bCs/>
          <w:sz w:val="20"/>
          <w:lang w:eastAsia="sk-SK"/>
        </w:rPr>
        <w:tab/>
      </w:r>
      <w:r w:rsidRPr="00240067">
        <w:rPr>
          <w:rFonts w:ascii="Times New Roman" w:eastAsia="Times New Roman" w:hAnsi="Times New Roman"/>
          <w:bCs/>
          <w:sz w:val="20"/>
          <w:lang w:eastAsia="sk-SK"/>
        </w:rPr>
        <w:tab/>
      </w:r>
      <w:r w:rsidRPr="00240067">
        <w:rPr>
          <w:rFonts w:ascii="Times New Roman" w:eastAsia="Times New Roman" w:hAnsi="Times New Roman"/>
          <w:bCs/>
          <w:sz w:val="20"/>
          <w:lang w:eastAsia="sk-SK"/>
        </w:rPr>
        <w:tab/>
      </w:r>
      <w:r w:rsidRPr="008E5AFF">
        <w:rPr>
          <w:rFonts w:ascii="Times New Roman" w:eastAsia="Times New Roman" w:hAnsi="Times New Roman"/>
          <w:bCs/>
          <w:sz w:val="20"/>
          <w:lang w:eastAsia="sk-SK"/>
        </w:rPr>
        <w:tab/>
      </w:r>
      <w:r w:rsidRPr="00240067">
        <w:rPr>
          <w:rFonts w:ascii="Times New Roman" w:eastAsia="Times New Roman" w:hAnsi="Times New Roman"/>
          <w:bCs/>
          <w:sz w:val="20"/>
          <w:lang w:eastAsia="sk-SK"/>
        </w:rPr>
        <w:t>SK0409000000005028001139</w:t>
      </w:r>
    </w:p>
    <w:p w:rsidR="00AE501A" w:rsidRPr="009F7A99" w:rsidRDefault="00AE501A" w:rsidP="00AE501A">
      <w:pPr>
        <w:spacing w:after="0" w:line="240" w:lineRule="auto"/>
        <w:rPr>
          <w:rFonts w:ascii="Times New Roman" w:eastAsia="Times New Roman" w:hAnsi="Times New Roman"/>
          <w:noProof/>
          <w:sz w:val="18"/>
          <w:szCs w:val="20"/>
          <w:lang w:eastAsia="sk-SK"/>
        </w:rPr>
      </w:pPr>
      <w:r w:rsidRPr="008E5AFF">
        <w:rPr>
          <w:rFonts w:ascii="Times New Roman" w:eastAsia="Times New Roman" w:hAnsi="Times New Roman"/>
          <w:noProof/>
          <w:sz w:val="18"/>
          <w:szCs w:val="20"/>
          <w:lang w:eastAsia="sk-SK"/>
        </w:rPr>
        <w:t xml:space="preserve">                   </w:t>
      </w:r>
      <w:r w:rsidR="001A5B11" w:rsidRPr="008E5AFF">
        <w:rPr>
          <w:rFonts w:ascii="Times New Roman" w:eastAsia="Times New Roman" w:hAnsi="Times New Roman"/>
          <w:noProof/>
          <w:sz w:val="18"/>
          <w:szCs w:val="20"/>
          <w:lang w:eastAsia="sk-SK"/>
        </w:rPr>
        <w:t xml:space="preserve"> </w:t>
      </w:r>
      <w:r w:rsidR="007C5B8A" w:rsidRPr="008E5AFF">
        <w:rPr>
          <w:rFonts w:ascii="Times New Roman" w:eastAsia="Times New Roman" w:hAnsi="Times New Roman"/>
          <w:noProof/>
          <w:sz w:val="18"/>
          <w:szCs w:val="20"/>
          <w:lang w:eastAsia="sk-SK"/>
        </w:rPr>
        <w:tab/>
      </w:r>
      <w:r w:rsidRPr="008E5AFF">
        <w:rPr>
          <w:rFonts w:ascii="Times New Roman" w:eastAsia="Times New Roman" w:hAnsi="Times New Roman"/>
          <w:noProof/>
          <w:sz w:val="20"/>
          <w:szCs w:val="20"/>
          <w:lang w:eastAsia="sk-SK"/>
        </w:rPr>
        <w:t xml:space="preserve">(ďalej len </w:t>
      </w:r>
      <w:r w:rsidRPr="008E5AFF">
        <w:rPr>
          <w:rFonts w:ascii="Times New Roman" w:eastAsia="Times New Roman" w:hAnsi="Times New Roman"/>
          <w:bCs/>
          <w:i/>
          <w:iCs/>
          <w:noProof/>
          <w:sz w:val="20"/>
          <w:szCs w:val="20"/>
          <w:lang w:eastAsia="sk-SK"/>
        </w:rPr>
        <w:t>„kupujúci</w:t>
      </w:r>
      <w:r w:rsidRPr="009F7A99">
        <w:rPr>
          <w:rFonts w:ascii="Times New Roman" w:eastAsia="Times New Roman" w:hAnsi="Times New Roman"/>
          <w:bCs/>
          <w:i/>
          <w:iCs/>
          <w:noProof/>
          <w:sz w:val="20"/>
          <w:szCs w:val="20"/>
          <w:lang w:eastAsia="sk-SK"/>
        </w:rPr>
        <w:t>“</w:t>
      </w:r>
      <w:r w:rsidRPr="009F7A99">
        <w:rPr>
          <w:rFonts w:ascii="Times New Roman" w:eastAsia="Times New Roman" w:hAnsi="Times New Roman"/>
          <w:noProof/>
          <w:sz w:val="20"/>
          <w:szCs w:val="20"/>
          <w:lang w:eastAsia="sk-SK"/>
        </w:rPr>
        <w:t>)</w:t>
      </w:r>
    </w:p>
    <w:p w:rsidR="00AE501A" w:rsidRPr="008E5AFF" w:rsidRDefault="00AE501A" w:rsidP="00AE501A">
      <w:pPr>
        <w:spacing w:after="0" w:line="240" w:lineRule="auto"/>
        <w:jc w:val="center"/>
        <w:rPr>
          <w:rFonts w:ascii="Times New Roman" w:eastAsia="Times New Roman" w:hAnsi="Times New Roman"/>
          <w:b/>
          <w:bCs/>
          <w:noProof/>
          <w:sz w:val="18"/>
          <w:u w:val="single"/>
          <w:lang w:eastAsia="sk-SK"/>
        </w:rPr>
      </w:pPr>
      <w:r w:rsidRPr="008E5AFF">
        <w:rPr>
          <w:rFonts w:ascii="Times New Roman" w:eastAsia="Times New Roman" w:hAnsi="Times New Roman"/>
          <w:noProof/>
          <w:sz w:val="18"/>
          <w:lang w:eastAsia="sk-SK"/>
        </w:rPr>
        <w:t xml:space="preserve"> </w:t>
      </w:r>
    </w:p>
    <w:p w:rsidR="008A4EE1" w:rsidRPr="008E5AFF" w:rsidRDefault="008A4EE1" w:rsidP="008A4EE1">
      <w:pPr>
        <w:spacing w:after="0" w:line="240" w:lineRule="auto"/>
        <w:rPr>
          <w:rFonts w:ascii="Times New Roman" w:eastAsia="Times New Roman" w:hAnsi="Times New Roman"/>
          <w:b/>
          <w:bCs/>
          <w:noProof/>
          <w:sz w:val="20"/>
          <w:lang w:eastAsia="sk-SK"/>
        </w:rPr>
      </w:pPr>
      <w:r w:rsidRPr="008E5AFF">
        <w:rPr>
          <w:rFonts w:ascii="Times New Roman" w:eastAsia="Times New Roman" w:hAnsi="Times New Roman"/>
          <w:bCs/>
          <w:i/>
          <w:noProof/>
          <w:sz w:val="20"/>
          <w:lang w:eastAsia="sk-SK"/>
        </w:rPr>
        <w:t>Predávajúci:</w:t>
      </w:r>
      <w:r w:rsidRPr="008E5AFF">
        <w:rPr>
          <w:rFonts w:ascii="Times New Roman" w:eastAsia="Times New Roman" w:hAnsi="Times New Roman"/>
          <w:b/>
          <w:bCs/>
          <w:noProof/>
          <w:sz w:val="20"/>
          <w:lang w:eastAsia="sk-SK"/>
        </w:rPr>
        <w:t xml:space="preserve"> </w:t>
      </w:r>
      <w:r w:rsidRPr="008E5AFF">
        <w:rPr>
          <w:rFonts w:ascii="Times New Roman" w:eastAsia="Times New Roman" w:hAnsi="Times New Roman"/>
          <w:b/>
          <w:bCs/>
          <w:noProof/>
          <w:sz w:val="18"/>
          <w:lang w:eastAsia="sk-SK"/>
        </w:rPr>
        <w:tab/>
      </w:r>
      <w:r w:rsidRPr="008E5AFF">
        <w:rPr>
          <w:rFonts w:ascii="Times New Roman" w:eastAsia="Times New Roman" w:hAnsi="Times New Roman"/>
          <w:sz w:val="20"/>
          <w:lang w:eastAsia="sk-SK"/>
        </w:rPr>
        <w:t>Obchodné meno:</w:t>
      </w:r>
      <w:r w:rsidRPr="008E5AFF">
        <w:rPr>
          <w:rFonts w:ascii="Times New Roman" w:eastAsia="Times New Roman" w:hAnsi="Times New Roman"/>
          <w:sz w:val="20"/>
          <w:lang w:eastAsia="sk-SK"/>
        </w:rPr>
        <w:tab/>
      </w:r>
      <w:r>
        <w:rPr>
          <w:rFonts w:ascii="Times New Roman" w:eastAsia="Times New Roman" w:hAnsi="Times New Roman"/>
          <w:sz w:val="20"/>
          <w:lang w:eastAsia="sk-SK"/>
        </w:rPr>
        <w:tab/>
      </w:r>
    </w:p>
    <w:p w:rsidR="008A4EE1" w:rsidRDefault="008A4EE1" w:rsidP="008A4EE1">
      <w:pPr>
        <w:spacing w:after="0" w:line="240" w:lineRule="auto"/>
        <w:rPr>
          <w:rFonts w:ascii="Times New Roman" w:eastAsia="Times New Roman" w:hAnsi="Times New Roman"/>
          <w:sz w:val="20"/>
          <w:lang w:eastAsia="sk-SK"/>
        </w:rPr>
      </w:pPr>
      <w:r w:rsidRPr="008E5AFF">
        <w:rPr>
          <w:rFonts w:ascii="Times New Roman" w:eastAsia="Times New Roman" w:hAnsi="Times New Roman"/>
          <w:b/>
          <w:bCs/>
          <w:noProof/>
          <w:sz w:val="20"/>
          <w:lang w:eastAsia="sk-SK"/>
        </w:rPr>
        <w:tab/>
        <w:t xml:space="preserve"> </w:t>
      </w:r>
      <w:r w:rsidRPr="008E5AFF">
        <w:rPr>
          <w:rFonts w:ascii="Times New Roman" w:eastAsia="Times New Roman" w:hAnsi="Times New Roman"/>
          <w:b/>
          <w:bCs/>
          <w:noProof/>
          <w:sz w:val="20"/>
          <w:lang w:eastAsia="sk-SK"/>
        </w:rPr>
        <w:tab/>
      </w:r>
      <w:r w:rsidRPr="00240067">
        <w:rPr>
          <w:rFonts w:ascii="Times New Roman" w:eastAsia="Times New Roman" w:hAnsi="Times New Roman"/>
          <w:bCs/>
          <w:sz w:val="20"/>
          <w:lang w:eastAsia="sk-SK"/>
        </w:rPr>
        <w:t xml:space="preserve">Štatutárny orgán: </w:t>
      </w:r>
      <w:r>
        <w:rPr>
          <w:rFonts w:ascii="Times New Roman" w:eastAsia="Times New Roman" w:hAnsi="Times New Roman"/>
          <w:bCs/>
          <w:sz w:val="20"/>
          <w:lang w:eastAsia="sk-SK"/>
        </w:rPr>
        <w:tab/>
      </w:r>
    </w:p>
    <w:p w:rsidR="008A4EE1" w:rsidRPr="008E5AFF" w:rsidRDefault="008A4EE1" w:rsidP="008A4EE1">
      <w:pPr>
        <w:spacing w:after="0" w:line="240" w:lineRule="auto"/>
        <w:ind w:left="709" w:firstLine="709"/>
        <w:rPr>
          <w:rFonts w:ascii="Times New Roman" w:eastAsia="Times New Roman" w:hAnsi="Times New Roman"/>
          <w:sz w:val="20"/>
          <w:lang w:eastAsia="sk-SK"/>
        </w:rPr>
      </w:pPr>
      <w:r w:rsidRPr="00240067">
        <w:rPr>
          <w:rFonts w:ascii="Times New Roman" w:eastAsia="Times New Roman" w:hAnsi="Times New Roman"/>
          <w:bCs/>
          <w:sz w:val="20"/>
          <w:lang w:eastAsia="sk-SK"/>
        </w:rPr>
        <w:t xml:space="preserve">Sídlo: </w:t>
      </w:r>
      <w:r w:rsidRPr="008E5AFF">
        <w:rPr>
          <w:rFonts w:ascii="Times New Roman" w:eastAsia="Times New Roman" w:hAnsi="Times New Roman"/>
          <w:bCs/>
          <w:sz w:val="20"/>
          <w:lang w:eastAsia="sk-SK"/>
        </w:rPr>
        <w:tab/>
      </w:r>
      <w:r w:rsidRPr="008E5AFF">
        <w:rPr>
          <w:rFonts w:ascii="Times New Roman" w:eastAsia="Times New Roman" w:hAnsi="Times New Roman"/>
          <w:bCs/>
          <w:sz w:val="20"/>
          <w:lang w:eastAsia="sk-SK"/>
        </w:rPr>
        <w:tab/>
      </w:r>
      <w:r w:rsidRPr="008E5AFF">
        <w:rPr>
          <w:rFonts w:ascii="Times New Roman" w:eastAsia="Times New Roman" w:hAnsi="Times New Roman"/>
          <w:bCs/>
          <w:sz w:val="20"/>
          <w:lang w:eastAsia="sk-SK"/>
        </w:rPr>
        <w:tab/>
      </w:r>
    </w:p>
    <w:p w:rsidR="008A4EE1" w:rsidRPr="008E5AFF" w:rsidRDefault="008A4EE1" w:rsidP="008A4EE1">
      <w:pPr>
        <w:spacing w:after="0" w:line="240" w:lineRule="auto"/>
        <w:ind w:left="1418"/>
        <w:rPr>
          <w:rFonts w:ascii="Times New Roman" w:eastAsia="Times New Roman" w:hAnsi="Times New Roman"/>
          <w:bCs/>
          <w:noProof/>
          <w:sz w:val="20"/>
          <w:lang w:eastAsia="sk-SK"/>
        </w:rPr>
      </w:pPr>
      <w:r w:rsidRPr="00240067">
        <w:rPr>
          <w:rFonts w:ascii="Times New Roman" w:eastAsia="Times New Roman" w:hAnsi="Times New Roman"/>
          <w:bCs/>
          <w:sz w:val="20"/>
          <w:lang w:eastAsia="sk-SK"/>
        </w:rPr>
        <w:t>IČO:</w:t>
      </w:r>
      <w:r w:rsidRPr="008E5AFF">
        <w:rPr>
          <w:rFonts w:ascii="Times New Roman" w:eastAsia="Times New Roman" w:hAnsi="Times New Roman"/>
          <w:noProof/>
          <w:sz w:val="20"/>
          <w:lang w:eastAsia="sk-SK"/>
        </w:rPr>
        <w:tab/>
      </w:r>
      <w:r w:rsidRPr="008E5AFF">
        <w:rPr>
          <w:rFonts w:ascii="Times New Roman" w:eastAsia="Times New Roman" w:hAnsi="Times New Roman"/>
          <w:noProof/>
          <w:sz w:val="20"/>
          <w:lang w:eastAsia="sk-SK"/>
        </w:rPr>
        <w:tab/>
      </w:r>
      <w:r w:rsidRPr="008E5AFF">
        <w:rPr>
          <w:rFonts w:ascii="Times New Roman" w:eastAsia="Times New Roman" w:hAnsi="Times New Roman"/>
          <w:noProof/>
          <w:sz w:val="20"/>
          <w:lang w:eastAsia="sk-SK"/>
        </w:rPr>
        <w:tab/>
      </w:r>
    </w:p>
    <w:p w:rsidR="008A4EE1" w:rsidRPr="008E5AFF" w:rsidRDefault="008A4EE1" w:rsidP="008A4EE1">
      <w:pPr>
        <w:spacing w:after="0" w:line="240" w:lineRule="auto"/>
        <w:rPr>
          <w:rFonts w:ascii="Times New Roman" w:eastAsia="Times New Roman" w:hAnsi="Times New Roman"/>
          <w:bCs/>
          <w:noProof/>
          <w:sz w:val="20"/>
          <w:lang w:eastAsia="sk-SK"/>
        </w:rPr>
      </w:pPr>
      <w:r w:rsidRPr="008E5AFF">
        <w:rPr>
          <w:rFonts w:ascii="Times New Roman" w:eastAsia="Times New Roman" w:hAnsi="Times New Roman"/>
          <w:b/>
          <w:bCs/>
          <w:noProof/>
          <w:sz w:val="20"/>
          <w:lang w:eastAsia="sk-SK"/>
        </w:rPr>
        <w:t xml:space="preserve">                       </w:t>
      </w:r>
      <w:r w:rsidRPr="008E5AFF">
        <w:rPr>
          <w:rFonts w:ascii="Times New Roman" w:eastAsia="Times New Roman" w:hAnsi="Times New Roman"/>
          <w:b/>
          <w:bCs/>
          <w:noProof/>
          <w:sz w:val="20"/>
          <w:lang w:eastAsia="sk-SK"/>
        </w:rPr>
        <w:tab/>
      </w:r>
      <w:r w:rsidRPr="00240067">
        <w:rPr>
          <w:rFonts w:ascii="Times New Roman" w:eastAsia="Times New Roman" w:hAnsi="Times New Roman"/>
          <w:bCs/>
          <w:sz w:val="20"/>
          <w:lang w:eastAsia="sk-SK"/>
        </w:rPr>
        <w:t xml:space="preserve">DIČ: </w:t>
      </w:r>
      <w:r w:rsidRPr="008E5AFF">
        <w:rPr>
          <w:rFonts w:ascii="Times New Roman" w:eastAsia="Times New Roman" w:hAnsi="Times New Roman"/>
          <w:bCs/>
          <w:noProof/>
          <w:sz w:val="20"/>
          <w:lang w:eastAsia="sk-SK"/>
        </w:rPr>
        <w:tab/>
      </w:r>
      <w:r w:rsidRPr="008E5AFF">
        <w:rPr>
          <w:rFonts w:ascii="Times New Roman" w:eastAsia="Times New Roman" w:hAnsi="Times New Roman"/>
          <w:bCs/>
          <w:noProof/>
          <w:sz w:val="20"/>
          <w:lang w:eastAsia="sk-SK"/>
        </w:rPr>
        <w:tab/>
      </w:r>
      <w:r w:rsidRPr="008E5AFF">
        <w:rPr>
          <w:rFonts w:ascii="Times New Roman" w:eastAsia="Times New Roman" w:hAnsi="Times New Roman"/>
          <w:bCs/>
          <w:noProof/>
          <w:sz w:val="20"/>
          <w:lang w:eastAsia="sk-SK"/>
        </w:rPr>
        <w:tab/>
      </w:r>
    </w:p>
    <w:p w:rsidR="00363FD5" w:rsidRPr="008E5AFF" w:rsidRDefault="008A4EE1" w:rsidP="00363FD5">
      <w:pPr>
        <w:spacing w:after="0" w:line="240" w:lineRule="auto"/>
        <w:rPr>
          <w:rFonts w:ascii="Times New Roman" w:eastAsia="Times New Roman" w:hAnsi="Times New Roman"/>
          <w:bCs/>
          <w:noProof/>
          <w:sz w:val="20"/>
          <w:lang w:eastAsia="sk-SK"/>
        </w:rPr>
      </w:pPr>
      <w:r w:rsidRPr="008E5AFF">
        <w:rPr>
          <w:rFonts w:ascii="Times New Roman" w:eastAsia="Times New Roman" w:hAnsi="Times New Roman"/>
          <w:noProof/>
          <w:sz w:val="20"/>
          <w:lang w:eastAsia="sk-SK"/>
        </w:rPr>
        <w:t xml:space="preserve">                      </w:t>
      </w:r>
      <w:r w:rsidRPr="008E5AFF">
        <w:rPr>
          <w:rFonts w:ascii="Times New Roman" w:eastAsia="Times New Roman" w:hAnsi="Times New Roman"/>
          <w:noProof/>
          <w:sz w:val="20"/>
          <w:lang w:eastAsia="sk-SK"/>
        </w:rPr>
        <w:tab/>
      </w:r>
      <w:r w:rsidRPr="00240067">
        <w:rPr>
          <w:rFonts w:ascii="Times New Roman" w:eastAsia="Times New Roman" w:hAnsi="Times New Roman"/>
          <w:bCs/>
          <w:sz w:val="20"/>
          <w:lang w:eastAsia="sk-SK"/>
        </w:rPr>
        <w:t xml:space="preserve">IČ DPH: </w:t>
      </w:r>
      <w:r w:rsidRPr="008E5AFF">
        <w:rPr>
          <w:rFonts w:ascii="Times New Roman" w:eastAsia="Times New Roman" w:hAnsi="Times New Roman"/>
          <w:noProof/>
          <w:sz w:val="20"/>
          <w:lang w:eastAsia="sk-SK"/>
        </w:rPr>
        <w:tab/>
      </w:r>
      <w:r w:rsidRPr="008E5AFF">
        <w:rPr>
          <w:rFonts w:ascii="Times New Roman" w:eastAsia="Times New Roman" w:hAnsi="Times New Roman"/>
          <w:noProof/>
          <w:sz w:val="20"/>
          <w:lang w:eastAsia="sk-SK"/>
        </w:rPr>
        <w:tab/>
      </w:r>
    </w:p>
    <w:p w:rsidR="008A4EE1" w:rsidRPr="008E5AFF" w:rsidRDefault="008A4EE1" w:rsidP="008A4EE1">
      <w:pPr>
        <w:spacing w:after="0" w:line="240" w:lineRule="auto"/>
        <w:rPr>
          <w:rFonts w:ascii="Times New Roman" w:eastAsia="Times New Roman" w:hAnsi="Times New Roman"/>
          <w:noProof/>
          <w:sz w:val="20"/>
          <w:lang w:eastAsia="sk-SK"/>
        </w:rPr>
      </w:pPr>
      <w:r w:rsidRPr="008E5AFF">
        <w:rPr>
          <w:rFonts w:ascii="Times New Roman" w:eastAsia="Times New Roman" w:hAnsi="Times New Roman"/>
          <w:noProof/>
          <w:sz w:val="20"/>
          <w:lang w:eastAsia="sk-SK"/>
        </w:rPr>
        <w:tab/>
      </w:r>
      <w:r w:rsidRPr="008E5AFF">
        <w:rPr>
          <w:rFonts w:ascii="Times New Roman" w:eastAsia="Times New Roman" w:hAnsi="Times New Roman"/>
          <w:noProof/>
          <w:sz w:val="20"/>
          <w:lang w:eastAsia="sk-SK"/>
        </w:rPr>
        <w:tab/>
      </w:r>
      <w:r w:rsidRPr="00240067">
        <w:rPr>
          <w:rFonts w:ascii="Times New Roman" w:eastAsia="Times New Roman" w:hAnsi="Times New Roman"/>
          <w:bCs/>
          <w:sz w:val="20"/>
          <w:lang w:eastAsia="sk-SK"/>
        </w:rPr>
        <w:t xml:space="preserve">Bankové spojenie: </w:t>
      </w:r>
      <w:r w:rsidRPr="008E5AFF">
        <w:rPr>
          <w:rFonts w:ascii="Times New Roman" w:eastAsia="Times New Roman" w:hAnsi="Times New Roman"/>
          <w:noProof/>
          <w:sz w:val="20"/>
          <w:lang w:eastAsia="sk-SK"/>
        </w:rPr>
        <w:tab/>
      </w:r>
    </w:p>
    <w:p w:rsidR="008A4EE1" w:rsidRDefault="008A4EE1" w:rsidP="008A4EE1">
      <w:pPr>
        <w:spacing w:after="0" w:line="240" w:lineRule="auto"/>
        <w:rPr>
          <w:rFonts w:ascii="Times New Roman" w:eastAsia="Times New Roman" w:hAnsi="Times New Roman"/>
          <w:noProof/>
          <w:sz w:val="20"/>
          <w:lang w:eastAsia="sk-SK"/>
        </w:rPr>
      </w:pPr>
      <w:r w:rsidRPr="008E5AFF">
        <w:rPr>
          <w:rFonts w:ascii="Times New Roman" w:eastAsia="Times New Roman" w:hAnsi="Times New Roman"/>
          <w:noProof/>
          <w:sz w:val="20"/>
          <w:lang w:eastAsia="sk-SK"/>
        </w:rPr>
        <w:t xml:space="preserve">                       </w:t>
      </w:r>
      <w:r w:rsidRPr="008E5AFF">
        <w:rPr>
          <w:rFonts w:ascii="Times New Roman" w:eastAsia="Times New Roman" w:hAnsi="Times New Roman"/>
          <w:noProof/>
          <w:sz w:val="20"/>
          <w:lang w:eastAsia="sk-SK"/>
        </w:rPr>
        <w:tab/>
      </w:r>
      <w:r w:rsidRPr="00240067">
        <w:rPr>
          <w:rFonts w:ascii="Times New Roman" w:eastAsia="Times New Roman" w:hAnsi="Times New Roman"/>
          <w:bCs/>
          <w:sz w:val="20"/>
          <w:lang w:eastAsia="sk-SK"/>
        </w:rPr>
        <w:t>IBAN:</w:t>
      </w:r>
      <w:r w:rsidRPr="008E5AFF">
        <w:rPr>
          <w:rFonts w:ascii="Times New Roman" w:eastAsia="Times New Roman" w:hAnsi="Times New Roman"/>
          <w:noProof/>
          <w:sz w:val="20"/>
          <w:lang w:eastAsia="sk-SK"/>
        </w:rPr>
        <w:tab/>
      </w:r>
      <w:r w:rsidRPr="008E5AFF">
        <w:rPr>
          <w:rFonts w:ascii="Times New Roman" w:eastAsia="Times New Roman" w:hAnsi="Times New Roman"/>
          <w:noProof/>
          <w:sz w:val="20"/>
          <w:lang w:eastAsia="sk-SK"/>
        </w:rPr>
        <w:tab/>
      </w:r>
      <w:r w:rsidRPr="008E5AFF">
        <w:rPr>
          <w:rFonts w:ascii="Times New Roman" w:eastAsia="Times New Roman" w:hAnsi="Times New Roman"/>
          <w:noProof/>
          <w:sz w:val="20"/>
          <w:lang w:eastAsia="sk-SK"/>
        </w:rPr>
        <w:tab/>
      </w:r>
    </w:p>
    <w:p w:rsidR="00AE501A" w:rsidRDefault="008A4EE1" w:rsidP="008E5AFF">
      <w:pPr>
        <w:spacing w:after="0" w:line="240" w:lineRule="auto"/>
        <w:rPr>
          <w:rFonts w:ascii="Times New Roman" w:eastAsia="Times New Roman" w:hAnsi="Times New Roman"/>
          <w:noProof/>
          <w:sz w:val="20"/>
          <w:lang w:eastAsia="sk-SK"/>
        </w:rPr>
      </w:pPr>
      <w:r>
        <w:rPr>
          <w:rFonts w:ascii="Times New Roman" w:eastAsia="Times New Roman" w:hAnsi="Times New Roman"/>
          <w:noProof/>
          <w:sz w:val="20"/>
          <w:lang w:eastAsia="sk-SK"/>
        </w:rPr>
        <w:tab/>
      </w:r>
      <w:r w:rsidR="00EB42AE" w:rsidRPr="008E5AFF">
        <w:rPr>
          <w:rFonts w:ascii="Times New Roman" w:eastAsia="Times New Roman" w:hAnsi="Times New Roman"/>
          <w:noProof/>
          <w:sz w:val="20"/>
          <w:lang w:eastAsia="sk-SK"/>
        </w:rPr>
        <w:tab/>
      </w:r>
      <w:r w:rsidR="00AE501A" w:rsidRPr="008E5AFF">
        <w:rPr>
          <w:rFonts w:ascii="Times New Roman" w:eastAsia="Times New Roman" w:hAnsi="Times New Roman"/>
          <w:noProof/>
          <w:sz w:val="20"/>
          <w:lang w:eastAsia="sk-SK"/>
        </w:rPr>
        <w:t xml:space="preserve">(ďalej len </w:t>
      </w:r>
      <w:r w:rsidR="00AE501A" w:rsidRPr="008E5AFF">
        <w:rPr>
          <w:rFonts w:ascii="Times New Roman" w:eastAsia="Times New Roman" w:hAnsi="Times New Roman"/>
          <w:bCs/>
          <w:i/>
          <w:iCs/>
          <w:noProof/>
          <w:sz w:val="20"/>
          <w:lang w:eastAsia="sk-SK"/>
        </w:rPr>
        <w:t>„predávajúci“</w:t>
      </w:r>
      <w:r w:rsidR="00AE501A" w:rsidRPr="008E5AFF">
        <w:rPr>
          <w:rFonts w:ascii="Times New Roman" w:eastAsia="Times New Roman" w:hAnsi="Times New Roman"/>
          <w:noProof/>
          <w:sz w:val="20"/>
          <w:lang w:eastAsia="sk-SK"/>
        </w:rPr>
        <w:t>)</w:t>
      </w:r>
    </w:p>
    <w:p w:rsidR="009F7A99" w:rsidRDefault="009F7A99" w:rsidP="008E5AFF">
      <w:pPr>
        <w:spacing w:after="0" w:line="240" w:lineRule="auto"/>
        <w:rPr>
          <w:rFonts w:ascii="Times New Roman" w:eastAsia="Times New Roman" w:hAnsi="Times New Roman"/>
          <w:noProof/>
          <w:sz w:val="20"/>
          <w:lang w:eastAsia="sk-SK"/>
        </w:rPr>
      </w:pPr>
    </w:p>
    <w:p w:rsidR="004A6F0F" w:rsidRPr="008E5AFF" w:rsidRDefault="004A6F0F" w:rsidP="008E5AFF">
      <w:pPr>
        <w:spacing w:after="0" w:line="240" w:lineRule="auto"/>
        <w:rPr>
          <w:rFonts w:ascii="Times New Roman" w:eastAsia="Times New Roman" w:hAnsi="Times New Roman"/>
          <w:noProof/>
          <w:sz w:val="20"/>
          <w:lang w:eastAsia="sk-SK"/>
        </w:rPr>
      </w:pPr>
    </w:p>
    <w:p w:rsidR="00AE501A" w:rsidRDefault="00AE501A" w:rsidP="00D42E3D">
      <w:pPr>
        <w:spacing w:after="0" w:line="240" w:lineRule="auto"/>
        <w:jc w:val="center"/>
        <w:rPr>
          <w:rFonts w:ascii="Times New Roman" w:eastAsia="Times New Roman" w:hAnsi="Times New Roman"/>
          <w:b/>
          <w:bCs/>
          <w:noProof/>
          <w:sz w:val="20"/>
          <w:lang w:eastAsia="sk-SK"/>
        </w:rPr>
      </w:pPr>
      <w:r>
        <w:rPr>
          <w:rFonts w:ascii="Times New Roman" w:eastAsia="Times New Roman" w:hAnsi="Times New Roman"/>
          <w:b/>
          <w:bCs/>
          <w:noProof/>
          <w:sz w:val="20"/>
          <w:lang w:eastAsia="sk-SK"/>
        </w:rPr>
        <w:t>II.</w:t>
      </w:r>
    </w:p>
    <w:p w:rsidR="00AE501A" w:rsidRDefault="00AE501A" w:rsidP="00AE501A">
      <w:pPr>
        <w:spacing w:after="0" w:line="240" w:lineRule="auto"/>
        <w:jc w:val="center"/>
        <w:rPr>
          <w:rFonts w:ascii="Times New Roman" w:eastAsia="Times New Roman" w:hAnsi="Times New Roman"/>
          <w:b/>
          <w:bCs/>
          <w:noProof/>
          <w:sz w:val="20"/>
          <w:lang w:eastAsia="sk-SK"/>
        </w:rPr>
      </w:pPr>
      <w:r>
        <w:rPr>
          <w:rFonts w:ascii="Times New Roman" w:eastAsia="Times New Roman" w:hAnsi="Times New Roman"/>
          <w:b/>
          <w:bCs/>
          <w:noProof/>
          <w:sz w:val="20"/>
          <w:lang w:eastAsia="sk-SK"/>
        </w:rPr>
        <w:t>Preambula</w:t>
      </w:r>
    </w:p>
    <w:p w:rsidR="00AE501A" w:rsidRDefault="00AE501A" w:rsidP="00AE501A">
      <w:pPr>
        <w:spacing w:after="0" w:line="240" w:lineRule="auto"/>
        <w:jc w:val="center"/>
        <w:rPr>
          <w:rFonts w:ascii="Times New Roman" w:eastAsia="Times New Roman" w:hAnsi="Times New Roman"/>
          <w:b/>
          <w:bCs/>
          <w:noProof/>
          <w:sz w:val="20"/>
          <w:lang w:eastAsia="sk-SK"/>
        </w:rPr>
      </w:pPr>
    </w:p>
    <w:p w:rsidR="00AE501A" w:rsidRDefault="00AE501A" w:rsidP="00AE501A">
      <w:pPr>
        <w:tabs>
          <w:tab w:val="left" w:pos="0"/>
          <w:tab w:val="left" w:pos="360"/>
          <w:tab w:val="left" w:pos="720"/>
          <w:tab w:val="left" w:pos="1440"/>
        </w:tabs>
        <w:spacing w:after="0" w:line="240" w:lineRule="auto"/>
        <w:jc w:val="both"/>
        <w:rPr>
          <w:rFonts w:ascii="Times New Roman" w:eastAsia="Times New Roman" w:hAnsi="Times New Roman"/>
          <w:noProof/>
          <w:sz w:val="20"/>
          <w:lang w:eastAsia="sk-SK"/>
        </w:rPr>
      </w:pPr>
      <w:r>
        <w:rPr>
          <w:rFonts w:ascii="Times New Roman" w:eastAsia="Times New Roman" w:hAnsi="Times New Roman"/>
          <w:noProof/>
          <w:sz w:val="20"/>
          <w:lang w:eastAsia="sk-SK"/>
        </w:rPr>
        <w:t xml:space="preserve">Kupujúci na </w:t>
      </w:r>
      <w:r>
        <w:rPr>
          <w:rFonts w:ascii="Times New Roman" w:eastAsia="Times New Roman" w:hAnsi="Times New Roman"/>
          <w:sz w:val="20"/>
          <w:lang w:eastAsia="sk-SK"/>
        </w:rPr>
        <w:t>obstaranie</w:t>
      </w:r>
      <w:r w:rsidR="009F7A99">
        <w:rPr>
          <w:rFonts w:ascii="Times New Roman" w:eastAsia="Times New Roman" w:hAnsi="Times New Roman"/>
          <w:noProof/>
          <w:sz w:val="20"/>
          <w:lang w:eastAsia="sk-SK"/>
        </w:rPr>
        <w:t xml:space="preserve"> predmetu tejto zmluvy použil postup </w:t>
      </w:r>
      <w:r>
        <w:rPr>
          <w:rFonts w:ascii="Times New Roman" w:eastAsia="Times New Roman" w:hAnsi="Times New Roman"/>
          <w:noProof/>
          <w:sz w:val="20"/>
          <w:lang w:eastAsia="sk-SK"/>
        </w:rPr>
        <w:t xml:space="preserve">verejného obstarávania </w:t>
      </w:r>
      <w:r w:rsidR="005A75E3">
        <w:rPr>
          <w:rFonts w:ascii="Times New Roman" w:eastAsia="Times New Roman" w:hAnsi="Times New Roman"/>
          <w:sz w:val="20"/>
          <w:lang w:eastAsia="sk-SK"/>
        </w:rPr>
        <w:t>podľa</w:t>
      </w:r>
      <w:r w:rsidR="005A75E3">
        <w:rPr>
          <w:rFonts w:ascii="Times New Roman" w:eastAsia="Times New Roman" w:hAnsi="Times New Roman"/>
          <w:noProof/>
          <w:sz w:val="20"/>
          <w:lang w:eastAsia="sk-SK"/>
        </w:rPr>
        <w:t xml:space="preserve"> </w:t>
      </w:r>
      <w:r w:rsidR="00EB42AE">
        <w:rPr>
          <w:rFonts w:ascii="Times New Roman" w:eastAsia="Times New Roman" w:hAnsi="Times New Roman"/>
          <w:noProof/>
          <w:sz w:val="20"/>
          <w:lang w:eastAsia="sk-SK"/>
        </w:rPr>
        <w:t>§</w:t>
      </w:r>
      <w:r w:rsidR="009F7A99">
        <w:rPr>
          <w:rFonts w:ascii="Times New Roman" w:eastAsia="Times New Roman" w:hAnsi="Times New Roman"/>
          <w:noProof/>
          <w:sz w:val="20"/>
          <w:lang w:eastAsia="sk-SK"/>
        </w:rPr>
        <w:t xml:space="preserve"> </w:t>
      </w:r>
      <w:r w:rsidR="008E5AFF">
        <w:rPr>
          <w:rFonts w:ascii="Times New Roman" w:eastAsia="Times New Roman" w:hAnsi="Times New Roman"/>
          <w:noProof/>
          <w:sz w:val="20"/>
          <w:lang w:eastAsia="sk-SK"/>
        </w:rPr>
        <w:t>117</w:t>
      </w:r>
      <w:r w:rsidR="00EB42AE">
        <w:rPr>
          <w:rFonts w:ascii="Times New Roman" w:eastAsia="Times New Roman" w:hAnsi="Times New Roman"/>
          <w:noProof/>
          <w:sz w:val="20"/>
          <w:lang w:eastAsia="sk-SK"/>
        </w:rPr>
        <w:t xml:space="preserve"> </w:t>
      </w:r>
      <w:r w:rsidR="005A75E3">
        <w:rPr>
          <w:rFonts w:ascii="Times New Roman" w:eastAsia="Times New Roman" w:hAnsi="Times New Roman"/>
          <w:noProof/>
          <w:sz w:val="20"/>
          <w:lang w:eastAsia="sk-SK"/>
        </w:rPr>
        <w:t xml:space="preserve">zákona </w:t>
      </w:r>
      <w:r w:rsidR="00C74A27">
        <w:rPr>
          <w:rFonts w:ascii="Times New Roman" w:eastAsia="Times New Roman" w:hAnsi="Times New Roman"/>
          <w:noProof/>
          <w:sz w:val="20"/>
          <w:lang w:eastAsia="sk-SK"/>
        </w:rPr>
        <w:br/>
      </w:r>
      <w:r>
        <w:rPr>
          <w:rFonts w:ascii="Times New Roman" w:eastAsia="Times New Roman" w:hAnsi="Times New Roman"/>
          <w:noProof/>
          <w:sz w:val="20"/>
          <w:lang w:eastAsia="sk-SK"/>
        </w:rPr>
        <w:t xml:space="preserve">č. </w:t>
      </w:r>
      <w:r w:rsidR="008E5AFF">
        <w:rPr>
          <w:rFonts w:ascii="Times New Roman" w:eastAsia="Times New Roman" w:hAnsi="Times New Roman"/>
          <w:noProof/>
          <w:sz w:val="20"/>
          <w:lang w:eastAsia="sk-SK"/>
        </w:rPr>
        <w:t>343/2015</w:t>
      </w:r>
      <w:r>
        <w:rPr>
          <w:rFonts w:ascii="Times New Roman" w:eastAsia="Times New Roman" w:hAnsi="Times New Roman"/>
          <w:noProof/>
          <w:sz w:val="20"/>
          <w:lang w:eastAsia="sk-SK"/>
        </w:rPr>
        <w:t xml:space="preserve"> Z.z. o verejnom obstarávaní v znení neskorších predpisov, ktorej víťazom sa stal predávajúci.</w:t>
      </w:r>
    </w:p>
    <w:p w:rsidR="00AE501A" w:rsidRDefault="00AE501A" w:rsidP="00AE501A">
      <w:pPr>
        <w:spacing w:after="0" w:line="240" w:lineRule="auto"/>
        <w:jc w:val="both"/>
        <w:rPr>
          <w:rFonts w:ascii="Times New Roman" w:eastAsia="Times New Roman" w:hAnsi="Times New Roman"/>
          <w:noProof/>
          <w:sz w:val="20"/>
          <w:lang w:eastAsia="sk-SK"/>
        </w:rPr>
      </w:pPr>
    </w:p>
    <w:p w:rsidR="00AE501A" w:rsidRDefault="00AE501A" w:rsidP="00AE501A">
      <w:pPr>
        <w:spacing w:before="120" w:after="0" w:line="240" w:lineRule="auto"/>
        <w:jc w:val="center"/>
        <w:rPr>
          <w:rFonts w:ascii="Times New Roman" w:eastAsia="Times New Roman" w:hAnsi="Times New Roman"/>
          <w:b/>
          <w:bCs/>
          <w:noProof/>
          <w:sz w:val="20"/>
          <w:lang w:eastAsia="sk-SK"/>
        </w:rPr>
      </w:pPr>
      <w:r>
        <w:rPr>
          <w:rFonts w:ascii="Times New Roman" w:eastAsia="Times New Roman" w:hAnsi="Times New Roman"/>
          <w:b/>
          <w:bCs/>
          <w:noProof/>
          <w:sz w:val="20"/>
          <w:lang w:eastAsia="sk-SK"/>
        </w:rPr>
        <w:t>III.</w:t>
      </w:r>
    </w:p>
    <w:p w:rsidR="00AE501A" w:rsidRDefault="00AE501A" w:rsidP="00AE501A">
      <w:pPr>
        <w:spacing w:after="0" w:line="240" w:lineRule="auto"/>
        <w:jc w:val="center"/>
        <w:rPr>
          <w:rFonts w:ascii="Times New Roman" w:eastAsia="Times New Roman" w:hAnsi="Times New Roman"/>
          <w:b/>
          <w:bCs/>
          <w:noProof/>
          <w:sz w:val="20"/>
          <w:lang w:eastAsia="sk-SK"/>
        </w:rPr>
      </w:pPr>
      <w:r>
        <w:rPr>
          <w:rFonts w:ascii="Times New Roman" w:eastAsia="Times New Roman" w:hAnsi="Times New Roman"/>
          <w:b/>
          <w:bCs/>
          <w:noProof/>
          <w:sz w:val="20"/>
          <w:lang w:eastAsia="sk-SK"/>
        </w:rPr>
        <w:t>Predmet zmluvy</w:t>
      </w:r>
    </w:p>
    <w:p w:rsidR="00AE501A" w:rsidRPr="008E5AFF" w:rsidRDefault="008E5AFF" w:rsidP="00AE501A">
      <w:pPr>
        <w:spacing w:after="0" w:line="240" w:lineRule="auto"/>
        <w:jc w:val="both"/>
        <w:rPr>
          <w:rFonts w:ascii="Times New Roman" w:eastAsia="Times New Roman" w:hAnsi="Times New Roman"/>
          <w:sz w:val="20"/>
          <w:szCs w:val="20"/>
          <w:lang w:eastAsia="sk-SK"/>
        </w:rPr>
      </w:pPr>
      <w:r>
        <w:rPr>
          <w:rFonts w:ascii="Times New Roman" w:eastAsia="Times New Roman" w:hAnsi="Times New Roman"/>
          <w:sz w:val="20"/>
          <w:szCs w:val="20"/>
          <w:lang w:eastAsia="sk-SK"/>
        </w:rPr>
        <w:t xml:space="preserve">Predmetom tejto zmluvy </w:t>
      </w:r>
      <w:r w:rsidRPr="00552113">
        <w:rPr>
          <w:rFonts w:ascii="Times New Roman" w:eastAsia="Times New Roman" w:hAnsi="Times New Roman"/>
          <w:sz w:val="20"/>
          <w:szCs w:val="20"/>
          <w:lang w:eastAsia="sk-SK"/>
        </w:rPr>
        <w:t xml:space="preserve">je </w:t>
      </w:r>
      <w:r w:rsidR="00FB4A3F">
        <w:rPr>
          <w:rFonts w:ascii="Times New Roman" w:eastAsia="Times New Roman" w:hAnsi="Times New Roman"/>
          <w:sz w:val="20"/>
          <w:szCs w:val="20"/>
          <w:lang w:eastAsia="sk-SK"/>
        </w:rPr>
        <w:t>d</w:t>
      </w:r>
      <w:r w:rsidR="00FB4A3F" w:rsidRPr="00FB4A3F">
        <w:rPr>
          <w:rFonts w:ascii="Times New Roman" w:eastAsia="Times New Roman" w:hAnsi="Times New Roman"/>
          <w:sz w:val="20"/>
          <w:szCs w:val="20"/>
          <w:lang w:eastAsia="sk-SK"/>
        </w:rPr>
        <w:t xml:space="preserve">odanie </w:t>
      </w:r>
      <w:r w:rsidR="00FB4A3F">
        <w:rPr>
          <w:rFonts w:ascii="Times New Roman" w:eastAsia="Times New Roman" w:hAnsi="Times New Roman"/>
          <w:sz w:val="20"/>
          <w:szCs w:val="20"/>
          <w:lang w:eastAsia="sk-SK"/>
        </w:rPr>
        <w:t xml:space="preserve">10 kusov </w:t>
      </w:r>
      <w:r w:rsidR="00FB4A3F" w:rsidRPr="00FB4A3F">
        <w:rPr>
          <w:rFonts w:ascii="Times New Roman" w:eastAsia="Times New Roman" w:hAnsi="Times New Roman"/>
          <w:sz w:val="20"/>
          <w:szCs w:val="20"/>
          <w:lang w:eastAsia="sk-SK"/>
        </w:rPr>
        <w:t xml:space="preserve">bezdrôtových </w:t>
      </w:r>
      <w:r w:rsidR="00FB4A3F">
        <w:rPr>
          <w:rFonts w:ascii="Times New Roman" w:eastAsia="Times New Roman" w:hAnsi="Times New Roman"/>
          <w:sz w:val="20"/>
          <w:szCs w:val="20"/>
          <w:lang w:eastAsia="sk-SK"/>
        </w:rPr>
        <w:t xml:space="preserve">WIFI </w:t>
      </w:r>
      <w:r w:rsidR="00FB4A3F" w:rsidRPr="00FB4A3F">
        <w:rPr>
          <w:rFonts w:ascii="Times New Roman" w:eastAsia="Times New Roman" w:hAnsi="Times New Roman"/>
          <w:sz w:val="20"/>
          <w:szCs w:val="20"/>
          <w:lang w:eastAsia="sk-SK"/>
        </w:rPr>
        <w:t xml:space="preserve">prístupových bodov na verejných priestranstvách v rámci </w:t>
      </w:r>
      <w:r w:rsidR="00FB4A3F">
        <w:rPr>
          <w:rFonts w:ascii="Times New Roman" w:eastAsia="Times New Roman" w:hAnsi="Times New Roman"/>
          <w:sz w:val="20"/>
          <w:szCs w:val="20"/>
          <w:lang w:eastAsia="sk-SK"/>
        </w:rPr>
        <w:t>mesta Nitry</w:t>
      </w:r>
      <w:r w:rsidR="00084855">
        <w:rPr>
          <w:rFonts w:ascii="Times New Roman" w:eastAsia="Times New Roman" w:hAnsi="Times New Roman"/>
          <w:sz w:val="20"/>
          <w:szCs w:val="20"/>
          <w:lang w:eastAsia="sk-SK"/>
        </w:rPr>
        <w:t>,</w:t>
      </w:r>
      <w:r w:rsidR="00FB4A3F">
        <w:rPr>
          <w:rFonts w:ascii="Times New Roman" w:eastAsia="Times New Roman" w:hAnsi="Times New Roman"/>
          <w:sz w:val="20"/>
          <w:szCs w:val="20"/>
          <w:lang w:eastAsia="sk-SK"/>
        </w:rPr>
        <w:t xml:space="preserve"> </w:t>
      </w:r>
      <w:r w:rsidR="00707CE1">
        <w:rPr>
          <w:rFonts w:ascii="Times New Roman" w:eastAsia="Times New Roman" w:hAnsi="Times New Roman"/>
          <w:sz w:val="20"/>
          <w:szCs w:val="20"/>
          <w:lang w:eastAsia="sk-SK"/>
        </w:rPr>
        <w:t>podľa</w:t>
      </w:r>
      <w:r w:rsidR="004966BD" w:rsidRPr="004966BD">
        <w:rPr>
          <w:rFonts w:ascii="Times New Roman" w:eastAsia="Times New Roman" w:hAnsi="Times New Roman"/>
          <w:sz w:val="20"/>
          <w:szCs w:val="20"/>
          <w:lang w:eastAsia="sk-SK"/>
        </w:rPr>
        <w:t> </w:t>
      </w:r>
      <w:r w:rsidR="00707CE1">
        <w:rPr>
          <w:rFonts w:ascii="Times New Roman" w:eastAsia="Times New Roman" w:hAnsi="Times New Roman"/>
          <w:sz w:val="20"/>
          <w:szCs w:val="20"/>
          <w:lang w:eastAsia="sk-SK"/>
        </w:rPr>
        <w:t>špecifikácie</w:t>
      </w:r>
      <w:r w:rsidR="004966BD" w:rsidRPr="004966BD">
        <w:rPr>
          <w:rFonts w:ascii="Times New Roman" w:eastAsia="Times New Roman" w:hAnsi="Times New Roman"/>
          <w:sz w:val="20"/>
          <w:szCs w:val="20"/>
          <w:lang w:eastAsia="sk-SK"/>
        </w:rPr>
        <w:t xml:space="preserve"> </w:t>
      </w:r>
      <w:r w:rsidR="00B12883">
        <w:rPr>
          <w:rFonts w:ascii="Times New Roman" w:eastAsia="Times New Roman" w:hAnsi="Times New Roman"/>
          <w:sz w:val="20"/>
          <w:szCs w:val="20"/>
          <w:lang w:eastAsia="sk-SK"/>
        </w:rPr>
        <w:t xml:space="preserve">uvedenej </w:t>
      </w:r>
      <w:r w:rsidR="004966BD" w:rsidRPr="004966BD">
        <w:rPr>
          <w:rFonts w:ascii="Times New Roman" w:eastAsia="Times New Roman" w:hAnsi="Times New Roman"/>
          <w:sz w:val="20"/>
          <w:szCs w:val="20"/>
          <w:lang w:eastAsia="sk-SK"/>
        </w:rPr>
        <w:t>v Prílohe č.</w:t>
      </w:r>
      <w:r w:rsidR="009F7A99">
        <w:rPr>
          <w:rFonts w:ascii="Times New Roman" w:eastAsia="Times New Roman" w:hAnsi="Times New Roman"/>
          <w:sz w:val="20"/>
          <w:szCs w:val="20"/>
          <w:lang w:eastAsia="sk-SK"/>
        </w:rPr>
        <w:t xml:space="preserve"> </w:t>
      </w:r>
      <w:r w:rsidR="004966BD" w:rsidRPr="004966BD">
        <w:rPr>
          <w:rFonts w:ascii="Times New Roman" w:eastAsia="Times New Roman" w:hAnsi="Times New Roman"/>
          <w:sz w:val="20"/>
          <w:szCs w:val="20"/>
          <w:lang w:eastAsia="sk-SK"/>
        </w:rPr>
        <w:t>1 tejto zmluvy</w:t>
      </w:r>
      <w:r w:rsidR="00207D52">
        <w:rPr>
          <w:rFonts w:ascii="Times New Roman" w:eastAsia="Times New Roman" w:hAnsi="Times New Roman"/>
          <w:sz w:val="20"/>
          <w:szCs w:val="20"/>
          <w:lang w:eastAsia="sk-SK"/>
        </w:rPr>
        <w:t xml:space="preserve"> (cenová ponuka predávajúceho)</w:t>
      </w:r>
      <w:r w:rsidR="00084855">
        <w:rPr>
          <w:rFonts w:ascii="Times New Roman" w:eastAsia="Times New Roman" w:hAnsi="Times New Roman"/>
          <w:sz w:val="20"/>
          <w:szCs w:val="20"/>
          <w:lang w:eastAsia="sk-SK"/>
        </w:rPr>
        <w:t xml:space="preserve"> a v súlade s podmienkami stanovenými v postupe zadávania zákazky, s ktorými predávajúci súh</w:t>
      </w:r>
      <w:r w:rsidR="009F7A99">
        <w:rPr>
          <w:rFonts w:ascii="Times New Roman" w:eastAsia="Times New Roman" w:hAnsi="Times New Roman"/>
          <w:sz w:val="20"/>
          <w:szCs w:val="20"/>
          <w:lang w:eastAsia="sk-SK"/>
        </w:rPr>
        <w:t>lasil predložením svojej ponuky</w:t>
      </w:r>
      <w:r w:rsidR="00EB42AE">
        <w:rPr>
          <w:rFonts w:ascii="Times New Roman" w:eastAsia="Times New Roman" w:hAnsi="Times New Roman"/>
          <w:sz w:val="20"/>
          <w:szCs w:val="20"/>
          <w:lang w:eastAsia="sk-SK"/>
        </w:rPr>
        <w:t>.</w:t>
      </w:r>
    </w:p>
    <w:p w:rsidR="00AE501A" w:rsidRDefault="00AE501A" w:rsidP="00AE501A">
      <w:pPr>
        <w:spacing w:after="0" w:line="240" w:lineRule="auto"/>
        <w:rPr>
          <w:rFonts w:ascii="Times New Roman" w:eastAsia="Times New Roman" w:hAnsi="Times New Roman"/>
          <w:noProof/>
          <w:sz w:val="20"/>
          <w:lang w:eastAsia="sk-SK"/>
        </w:rPr>
      </w:pPr>
    </w:p>
    <w:p w:rsidR="00AE501A" w:rsidRDefault="009F7A99" w:rsidP="00D42E3D">
      <w:pPr>
        <w:spacing w:after="0" w:line="240" w:lineRule="auto"/>
        <w:jc w:val="center"/>
        <w:rPr>
          <w:rFonts w:ascii="Times New Roman" w:eastAsia="Times New Roman" w:hAnsi="Times New Roman"/>
          <w:b/>
          <w:bCs/>
          <w:noProof/>
          <w:sz w:val="20"/>
          <w:lang w:eastAsia="sk-SK"/>
        </w:rPr>
      </w:pPr>
      <w:r>
        <w:rPr>
          <w:rFonts w:ascii="Times New Roman" w:eastAsia="Times New Roman" w:hAnsi="Times New Roman"/>
          <w:b/>
          <w:bCs/>
          <w:noProof/>
          <w:sz w:val="20"/>
          <w:lang w:eastAsia="sk-SK"/>
        </w:rPr>
        <w:t>IV</w:t>
      </w:r>
      <w:r w:rsidR="00AE501A">
        <w:rPr>
          <w:rFonts w:ascii="Times New Roman" w:eastAsia="Times New Roman" w:hAnsi="Times New Roman"/>
          <w:b/>
          <w:bCs/>
          <w:noProof/>
          <w:sz w:val="20"/>
          <w:lang w:eastAsia="sk-SK"/>
        </w:rPr>
        <w:t>.</w:t>
      </w:r>
    </w:p>
    <w:p w:rsidR="00AE501A" w:rsidRDefault="00AE501A" w:rsidP="00D42E3D">
      <w:pPr>
        <w:spacing w:after="0" w:line="240" w:lineRule="auto"/>
        <w:jc w:val="center"/>
        <w:rPr>
          <w:rFonts w:ascii="Times New Roman" w:eastAsia="Times New Roman" w:hAnsi="Times New Roman"/>
          <w:b/>
          <w:bCs/>
          <w:noProof/>
          <w:sz w:val="20"/>
          <w:lang w:eastAsia="sk-SK"/>
        </w:rPr>
      </w:pPr>
      <w:r>
        <w:rPr>
          <w:rFonts w:ascii="Times New Roman" w:eastAsia="Times New Roman" w:hAnsi="Times New Roman"/>
          <w:b/>
          <w:bCs/>
          <w:noProof/>
          <w:sz w:val="20"/>
          <w:lang w:eastAsia="sk-SK"/>
        </w:rPr>
        <w:t>Dodacie podmienky</w:t>
      </w:r>
    </w:p>
    <w:p w:rsidR="00AE501A" w:rsidRDefault="00AE501A" w:rsidP="00AE501A">
      <w:pPr>
        <w:spacing w:after="0" w:line="240" w:lineRule="auto"/>
        <w:ind w:left="360"/>
        <w:jc w:val="center"/>
        <w:rPr>
          <w:rFonts w:ascii="Times New Roman" w:eastAsia="Times New Roman" w:hAnsi="Times New Roman"/>
          <w:b/>
          <w:bCs/>
          <w:noProof/>
          <w:sz w:val="20"/>
          <w:lang w:eastAsia="sk-SK"/>
        </w:rPr>
      </w:pPr>
    </w:p>
    <w:p w:rsidR="00AE501A" w:rsidRDefault="00AE501A" w:rsidP="00FB4A3F">
      <w:pPr>
        <w:numPr>
          <w:ilvl w:val="0"/>
          <w:numId w:val="1"/>
        </w:numPr>
        <w:suppressAutoHyphens/>
        <w:spacing w:after="0" w:line="240" w:lineRule="auto"/>
        <w:ind w:left="284" w:hanging="284"/>
        <w:jc w:val="both"/>
        <w:rPr>
          <w:rFonts w:ascii="Times New Roman" w:eastAsia="Times New Roman" w:hAnsi="Times New Roman"/>
          <w:sz w:val="20"/>
          <w:szCs w:val="20"/>
          <w:lang w:eastAsia="ar-SA"/>
        </w:rPr>
      </w:pPr>
      <w:r>
        <w:rPr>
          <w:rFonts w:ascii="Times New Roman" w:eastAsia="Times New Roman" w:hAnsi="Times New Roman"/>
          <w:noProof/>
          <w:sz w:val="20"/>
          <w:szCs w:val="20"/>
          <w:lang w:eastAsia="sk-SK"/>
        </w:rPr>
        <w:t>Predávajúci sa zaväzuje dodať potrebné</w:t>
      </w:r>
      <w:r w:rsidR="00EB42AE">
        <w:rPr>
          <w:rFonts w:ascii="Times New Roman" w:eastAsia="Times New Roman" w:hAnsi="Times New Roman"/>
          <w:noProof/>
          <w:sz w:val="20"/>
          <w:szCs w:val="20"/>
          <w:lang w:eastAsia="sk-SK"/>
        </w:rPr>
        <w:t xml:space="preserve"> množstvo predmetu </w:t>
      </w:r>
      <w:r w:rsidR="00806B5B">
        <w:rPr>
          <w:rFonts w:ascii="Times New Roman" w:eastAsia="Times New Roman" w:hAnsi="Times New Roman"/>
          <w:noProof/>
          <w:sz w:val="20"/>
          <w:szCs w:val="20"/>
          <w:lang w:eastAsia="sk-SK"/>
        </w:rPr>
        <w:t>zmluvy</w:t>
      </w:r>
      <w:r w:rsidR="00EB42AE">
        <w:rPr>
          <w:rFonts w:ascii="Times New Roman" w:eastAsia="Times New Roman" w:hAnsi="Times New Roman"/>
          <w:noProof/>
          <w:sz w:val="20"/>
          <w:szCs w:val="20"/>
          <w:lang w:eastAsia="sk-SK"/>
        </w:rPr>
        <w:t xml:space="preserve"> </w:t>
      </w:r>
      <w:r w:rsidR="000B03C5">
        <w:rPr>
          <w:rFonts w:ascii="Times New Roman" w:eastAsia="Times New Roman" w:hAnsi="Times New Roman"/>
          <w:noProof/>
          <w:sz w:val="20"/>
          <w:szCs w:val="20"/>
          <w:lang w:eastAsia="sk-SK"/>
        </w:rPr>
        <w:t xml:space="preserve">najneskôr </w:t>
      </w:r>
      <w:r>
        <w:rPr>
          <w:rFonts w:ascii="Times New Roman" w:eastAsia="Times New Roman" w:hAnsi="Times New Roman"/>
          <w:sz w:val="20"/>
          <w:szCs w:val="20"/>
          <w:lang w:eastAsia="ar-SA"/>
        </w:rPr>
        <w:t xml:space="preserve">do </w:t>
      </w:r>
      <w:r w:rsidR="00FB4A3F">
        <w:rPr>
          <w:rFonts w:ascii="Times New Roman" w:eastAsia="Times New Roman" w:hAnsi="Times New Roman"/>
          <w:sz w:val="20"/>
          <w:szCs w:val="20"/>
          <w:lang w:eastAsia="ar-SA"/>
        </w:rPr>
        <w:t>12</w:t>
      </w:r>
      <w:r w:rsidR="00633281">
        <w:rPr>
          <w:rFonts w:ascii="Times New Roman" w:eastAsia="Times New Roman" w:hAnsi="Times New Roman"/>
          <w:sz w:val="20"/>
          <w:szCs w:val="20"/>
          <w:lang w:eastAsia="ar-SA"/>
        </w:rPr>
        <w:t xml:space="preserve"> </w:t>
      </w:r>
      <w:r w:rsidR="00FB4A3F">
        <w:rPr>
          <w:rFonts w:ascii="Times New Roman" w:eastAsia="Times New Roman" w:hAnsi="Times New Roman"/>
          <w:sz w:val="20"/>
          <w:szCs w:val="20"/>
          <w:lang w:eastAsia="ar-SA"/>
        </w:rPr>
        <w:t xml:space="preserve">mesiacov odo </w:t>
      </w:r>
      <w:r w:rsidR="00967BB3">
        <w:rPr>
          <w:rFonts w:ascii="Times New Roman" w:eastAsia="Times New Roman" w:hAnsi="Times New Roman"/>
          <w:sz w:val="20"/>
          <w:szCs w:val="20"/>
          <w:lang w:eastAsia="ar-SA"/>
        </w:rPr>
        <w:t>dňa nadobudnutia účinnosti tejto zmluvy</w:t>
      </w:r>
      <w:r w:rsidRPr="00FB4A3F">
        <w:rPr>
          <w:rFonts w:ascii="Times New Roman" w:eastAsia="Times New Roman" w:hAnsi="Times New Roman"/>
          <w:sz w:val="20"/>
          <w:szCs w:val="20"/>
          <w:lang w:eastAsia="ar-SA"/>
        </w:rPr>
        <w:t xml:space="preserve">. </w:t>
      </w:r>
    </w:p>
    <w:p w:rsidR="00967BB3" w:rsidRDefault="00967BB3" w:rsidP="00FB4A3F">
      <w:pPr>
        <w:numPr>
          <w:ilvl w:val="0"/>
          <w:numId w:val="1"/>
        </w:numPr>
        <w:suppressAutoHyphens/>
        <w:spacing w:after="0" w:line="240" w:lineRule="auto"/>
        <w:ind w:left="284" w:hanging="284"/>
        <w:jc w:val="both"/>
        <w:rPr>
          <w:rFonts w:ascii="Times New Roman" w:eastAsia="Times New Roman" w:hAnsi="Times New Roman"/>
          <w:sz w:val="20"/>
          <w:szCs w:val="20"/>
          <w:lang w:eastAsia="ar-SA"/>
        </w:rPr>
      </w:pPr>
      <w:r>
        <w:rPr>
          <w:rFonts w:ascii="Times New Roman" w:eastAsia="Times New Roman" w:hAnsi="Times New Roman"/>
          <w:sz w:val="20"/>
          <w:szCs w:val="20"/>
          <w:lang w:eastAsia="ar-SA"/>
        </w:rPr>
        <w:t>Miesta dodania:</w:t>
      </w:r>
    </w:p>
    <w:p w:rsidR="00967BB3" w:rsidRPr="00967BB3" w:rsidRDefault="00967BB3" w:rsidP="00967BB3">
      <w:pPr>
        <w:suppressAutoHyphens/>
        <w:spacing w:after="0" w:line="240" w:lineRule="auto"/>
        <w:ind w:left="284"/>
        <w:jc w:val="both"/>
        <w:rPr>
          <w:rFonts w:ascii="Times New Roman" w:eastAsia="Times New Roman" w:hAnsi="Times New Roman"/>
          <w:sz w:val="20"/>
          <w:szCs w:val="20"/>
          <w:lang w:eastAsia="ar-SA"/>
        </w:rPr>
      </w:pPr>
      <w:r>
        <w:rPr>
          <w:rFonts w:ascii="Times New Roman" w:eastAsia="Times New Roman" w:hAnsi="Times New Roman"/>
          <w:sz w:val="20"/>
          <w:szCs w:val="20"/>
          <w:lang w:eastAsia="ar-SA"/>
        </w:rPr>
        <w:t>2.</w:t>
      </w:r>
      <w:r w:rsidRPr="00967BB3">
        <w:rPr>
          <w:rFonts w:ascii="Times New Roman" w:eastAsia="Times New Roman" w:hAnsi="Times New Roman"/>
          <w:sz w:val="20"/>
          <w:szCs w:val="20"/>
          <w:lang w:eastAsia="ar-SA"/>
        </w:rPr>
        <w:t>1 Svätoplukovo námestie, budova Turisticko-informačného centra, Štefánikova trieda/Kupecká ulica, Nitra</w:t>
      </w:r>
    </w:p>
    <w:p w:rsidR="00967BB3" w:rsidRPr="00967BB3" w:rsidRDefault="00967BB3" w:rsidP="00967BB3">
      <w:pPr>
        <w:suppressAutoHyphens/>
        <w:spacing w:after="0" w:line="240" w:lineRule="auto"/>
        <w:ind w:left="284"/>
        <w:jc w:val="both"/>
        <w:rPr>
          <w:rFonts w:ascii="Times New Roman" w:eastAsia="Times New Roman" w:hAnsi="Times New Roman"/>
          <w:sz w:val="20"/>
          <w:szCs w:val="20"/>
          <w:lang w:eastAsia="ar-SA"/>
        </w:rPr>
      </w:pPr>
      <w:r>
        <w:rPr>
          <w:rFonts w:ascii="Times New Roman" w:eastAsia="Times New Roman" w:hAnsi="Times New Roman"/>
          <w:sz w:val="20"/>
          <w:szCs w:val="20"/>
          <w:lang w:eastAsia="ar-SA"/>
        </w:rPr>
        <w:t>2.</w:t>
      </w:r>
      <w:r w:rsidRPr="00967BB3">
        <w:rPr>
          <w:rFonts w:ascii="Times New Roman" w:eastAsia="Times New Roman" w:hAnsi="Times New Roman"/>
          <w:sz w:val="20"/>
          <w:szCs w:val="20"/>
          <w:lang w:eastAsia="ar-SA"/>
        </w:rPr>
        <w:t>2 Mestský park Sihoť, Jesenského ulica, Nitra</w:t>
      </w:r>
    </w:p>
    <w:p w:rsidR="00967BB3" w:rsidRPr="00967BB3" w:rsidRDefault="00967BB3" w:rsidP="00967BB3">
      <w:pPr>
        <w:suppressAutoHyphens/>
        <w:spacing w:after="0" w:line="240" w:lineRule="auto"/>
        <w:ind w:left="284"/>
        <w:jc w:val="both"/>
        <w:rPr>
          <w:rFonts w:ascii="Times New Roman" w:eastAsia="Times New Roman" w:hAnsi="Times New Roman"/>
          <w:sz w:val="20"/>
          <w:szCs w:val="20"/>
          <w:lang w:eastAsia="ar-SA"/>
        </w:rPr>
      </w:pPr>
      <w:r>
        <w:rPr>
          <w:rFonts w:ascii="Times New Roman" w:eastAsia="Times New Roman" w:hAnsi="Times New Roman"/>
          <w:sz w:val="20"/>
          <w:szCs w:val="20"/>
          <w:lang w:eastAsia="ar-SA"/>
        </w:rPr>
        <w:t>2.</w:t>
      </w:r>
      <w:r w:rsidRPr="00967BB3">
        <w:rPr>
          <w:rFonts w:ascii="Times New Roman" w:eastAsia="Times New Roman" w:hAnsi="Times New Roman"/>
          <w:sz w:val="20"/>
          <w:szCs w:val="20"/>
          <w:lang w:eastAsia="ar-SA"/>
        </w:rPr>
        <w:t>3</w:t>
      </w:r>
      <w:r>
        <w:rPr>
          <w:rFonts w:ascii="Times New Roman" w:eastAsia="Times New Roman" w:hAnsi="Times New Roman"/>
          <w:sz w:val="20"/>
          <w:szCs w:val="20"/>
          <w:lang w:eastAsia="ar-SA"/>
        </w:rPr>
        <w:t xml:space="preserve"> </w:t>
      </w:r>
      <w:r w:rsidR="004E4F60" w:rsidRPr="004E4F60">
        <w:rPr>
          <w:rFonts w:ascii="Times New Roman" w:eastAsia="Times New Roman" w:hAnsi="Times New Roman"/>
          <w:sz w:val="20"/>
          <w:szCs w:val="20"/>
          <w:lang w:eastAsia="ar-SA"/>
        </w:rPr>
        <w:t>Križovatka ulíc Štefánikova trieda, Palárikova, Farská, Nitra</w:t>
      </w:r>
    </w:p>
    <w:p w:rsidR="00967BB3" w:rsidRPr="00967BB3" w:rsidRDefault="00967BB3" w:rsidP="00967BB3">
      <w:pPr>
        <w:suppressAutoHyphens/>
        <w:spacing w:after="0" w:line="240" w:lineRule="auto"/>
        <w:ind w:left="284"/>
        <w:jc w:val="both"/>
        <w:rPr>
          <w:rFonts w:ascii="Times New Roman" w:eastAsia="Times New Roman" w:hAnsi="Times New Roman"/>
          <w:sz w:val="20"/>
          <w:szCs w:val="20"/>
          <w:lang w:eastAsia="ar-SA"/>
        </w:rPr>
      </w:pPr>
      <w:r>
        <w:rPr>
          <w:rFonts w:ascii="Times New Roman" w:eastAsia="Times New Roman" w:hAnsi="Times New Roman"/>
          <w:sz w:val="20"/>
          <w:szCs w:val="20"/>
          <w:lang w:eastAsia="ar-SA"/>
        </w:rPr>
        <w:t>2.</w:t>
      </w:r>
      <w:r w:rsidRPr="00967BB3">
        <w:rPr>
          <w:rFonts w:ascii="Times New Roman" w:eastAsia="Times New Roman" w:hAnsi="Times New Roman"/>
          <w:sz w:val="20"/>
          <w:szCs w:val="20"/>
          <w:lang w:eastAsia="ar-SA"/>
        </w:rPr>
        <w:t>4 Tržnica pri Sandokane, Jurkovičova ulica, Nitra</w:t>
      </w:r>
    </w:p>
    <w:p w:rsidR="00967BB3" w:rsidRPr="00967BB3" w:rsidRDefault="00967BB3" w:rsidP="00967BB3">
      <w:pPr>
        <w:suppressAutoHyphens/>
        <w:spacing w:after="0" w:line="240" w:lineRule="auto"/>
        <w:ind w:left="284"/>
        <w:jc w:val="both"/>
        <w:rPr>
          <w:rFonts w:ascii="Times New Roman" w:eastAsia="Times New Roman" w:hAnsi="Times New Roman"/>
          <w:sz w:val="20"/>
          <w:szCs w:val="20"/>
          <w:lang w:eastAsia="ar-SA"/>
        </w:rPr>
      </w:pPr>
      <w:r>
        <w:rPr>
          <w:rFonts w:ascii="Times New Roman" w:eastAsia="Times New Roman" w:hAnsi="Times New Roman"/>
          <w:sz w:val="20"/>
          <w:szCs w:val="20"/>
          <w:lang w:eastAsia="ar-SA"/>
        </w:rPr>
        <w:t>2.</w:t>
      </w:r>
      <w:r w:rsidRPr="00967BB3">
        <w:rPr>
          <w:rFonts w:ascii="Times New Roman" w:eastAsia="Times New Roman" w:hAnsi="Times New Roman"/>
          <w:sz w:val="20"/>
          <w:szCs w:val="20"/>
          <w:lang w:eastAsia="ar-SA"/>
        </w:rPr>
        <w:t>5 Mestská hala na Klokočine, Dolnočermánska 105, Nitra</w:t>
      </w:r>
    </w:p>
    <w:p w:rsidR="00967BB3" w:rsidRPr="00967BB3" w:rsidRDefault="00967BB3" w:rsidP="00967BB3">
      <w:pPr>
        <w:suppressAutoHyphens/>
        <w:spacing w:after="0" w:line="240" w:lineRule="auto"/>
        <w:ind w:left="284"/>
        <w:jc w:val="both"/>
        <w:rPr>
          <w:rFonts w:ascii="Times New Roman" w:eastAsia="Times New Roman" w:hAnsi="Times New Roman"/>
          <w:sz w:val="20"/>
          <w:szCs w:val="20"/>
          <w:lang w:eastAsia="ar-SA"/>
        </w:rPr>
      </w:pPr>
      <w:r>
        <w:rPr>
          <w:rFonts w:ascii="Times New Roman" w:eastAsia="Times New Roman" w:hAnsi="Times New Roman"/>
          <w:sz w:val="20"/>
          <w:szCs w:val="20"/>
          <w:lang w:eastAsia="ar-SA"/>
        </w:rPr>
        <w:t>2.6</w:t>
      </w:r>
      <w:r w:rsidRPr="00967BB3">
        <w:rPr>
          <w:rFonts w:ascii="Times New Roman" w:eastAsia="Times New Roman" w:hAnsi="Times New Roman"/>
          <w:sz w:val="20"/>
          <w:szCs w:val="20"/>
          <w:lang w:eastAsia="ar-SA"/>
        </w:rPr>
        <w:t xml:space="preserve"> Park pod Borinou, Dolnočermánska ulica, Nitra</w:t>
      </w:r>
    </w:p>
    <w:p w:rsidR="00967BB3" w:rsidRPr="00967BB3" w:rsidRDefault="00967BB3" w:rsidP="00967BB3">
      <w:pPr>
        <w:suppressAutoHyphens/>
        <w:spacing w:after="0" w:line="240" w:lineRule="auto"/>
        <w:ind w:left="284"/>
        <w:jc w:val="both"/>
        <w:rPr>
          <w:rFonts w:ascii="Times New Roman" w:eastAsia="Times New Roman" w:hAnsi="Times New Roman"/>
          <w:sz w:val="20"/>
          <w:szCs w:val="20"/>
          <w:lang w:eastAsia="ar-SA"/>
        </w:rPr>
      </w:pPr>
      <w:r>
        <w:rPr>
          <w:rFonts w:ascii="Times New Roman" w:eastAsia="Times New Roman" w:hAnsi="Times New Roman"/>
          <w:sz w:val="20"/>
          <w:szCs w:val="20"/>
          <w:lang w:eastAsia="ar-SA"/>
        </w:rPr>
        <w:t>2.</w:t>
      </w:r>
      <w:r w:rsidR="00633281">
        <w:rPr>
          <w:rFonts w:ascii="Times New Roman" w:eastAsia="Times New Roman" w:hAnsi="Times New Roman"/>
          <w:sz w:val="20"/>
          <w:szCs w:val="20"/>
          <w:lang w:eastAsia="ar-SA"/>
        </w:rPr>
        <w:t>7</w:t>
      </w:r>
      <w:r w:rsidR="004E4F60" w:rsidRPr="004E4F60">
        <w:t xml:space="preserve"> </w:t>
      </w:r>
      <w:r w:rsidR="004E4F60" w:rsidRPr="004E4F60">
        <w:rPr>
          <w:rFonts w:ascii="Times New Roman" w:eastAsia="Times New Roman" w:hAnsi="Times New Roman"/>
          <w:sz w:val="20"/>
          <w:szCs w:val="20"/>
          <w:lang w:eastAsia="ar-SA"/>
        </w:rPr>
        <w:t>Križovatka ulíc Štefánikova trieda, Coboriho, Richtára Pelegrína, Nitra</w:t>
      </w:r>
    </w:p>
    <w:p w:rsidR="00967BB3" w:rsidRPr="00967BB3" w:rsidRDefault="00967BB3" w:rsidP="00967BB3">
      <w:pPr>
        <w:suppressAutoHyphens/>
        <w:spacing w:after="0" w:line="240" w:lineRule="auto"/>
        <w:ind w:left="284"/>
        <w:jc w:val="both"/>
        <w:rPr>
          <w:rFonts w:ascii="Times New Roman" w:eastAsia="Times New Roman" w:hAnsi="Times New Roman"/>
          <w:sz w:val="20"/>
          <w:szCs w:val="20"/>
          <w:lang w:eastAsia="ar-SA"/>
        </w:rPr>
      </w:pPr>
      <w:r>
        <w:rPr>
          <w:rFonts w:ascii="Times New Roman" w:eastAsia="Times New Roman" w:hAnsi="Times New Roman"/>
          <w:sz w:val="20"/>
          <w:szCs w:val="20"/>
          <w:lang w:eastAsia="ar-SA"/>
        </w:rPr>
        <w:t>2.8</w:t>
      </w:r>
      <w:r w:rsidRPr="00967BB3">
        <w:rPr>
          <w:rFonts w:ascii="Times New Roman" w:eastAsia="Times New Roman" w:hAnsi="Times New Roman"/>
          <w:sz w:val="20"/>
          <w:szCs w:val="20"/>
          <w:lang w:eastAsia="ar-SA"/>
        </w:rPr>
        <w:t xml:space="preserve"> Skatepark, križovatka ulíc Považská, Kmeťova, Murániho, Nitra</w:t>
      </w:r>
    </w:p>
    <w:p w:rsidR="00967BB3" w:rsidRPr="00967BB3" w:rsidRDefault="00967BB3" w:rsidP="00967BB3">
      <w:pPr>
        <w:suppressAutoHyphens/>
        <w:spacing w:after="0" w:line="240" w:lineRule="auto"/>
        <w:ind w:left="284"/>
        <w:jc w:val="both"/>
        <w:rPr>
          <w:rFonts w:ascii="Times New Roman" w:eastAsia="Times New Roman" w:hAnsi="Times New Roman"/>
          <w:sz w:val="20"/>
          <w:szCs w:val="20"/>
          <w:lang w:eastAsia="ar-SA"/>
        </w:rPr>
      </w:pPr>
      <w:r>
        <w:rPr>
          <w:rFonts w:ascii="Times New Roman" w:eastAsia="Times New Roman" w:hAnsi="Times New Roman"/>
          <w:sz w:val="20"/>
          <w:szCs w:val="20"/>
          <w:lang w:eastAsia="ar-SA"/>
        </w:rPr>
        <w:t>2.9</w:t>
      </w:r>
      <w:r w:rsidRPr="00967BB3">
        <w:rPr>
          <w:rFonts w:ascii="Times New Roman" w:eastAsia="Times New Roman" w:hAnsi="Times New Roman"/>
          <w:sz w:val="20"/>
          <w:szCs w:val="20"/>
          <w:lang w:eastAsia="ar-SA"/>
        </w:rPr>
        <w:t xml:space="preserve"> </w:t>
      </w:r>
      <w:r w:rsidR="004E4F60" w:rsidRPr="004E4F60">
        <w:rPr>
          <w:rFonts w:ascii="Times New Roman" w:eastAsia="Times New Roman" w:hAnsi="Times New Roman"/>
          <w:sz w:val="20"/>
          <w:szCs w:val="20"/>
          <w:lang w:eastAsia="ar-SA"/>
        </w:rPr>
        <w:t>Križovatka ulíc Výstavná, Fatranská, Nitra</w:t>
      </w:r>
    </w:p>
    <w:p w:rsidR="00967BB3" w:rsidRPr="00FB4A3F" w:rsidRDefault="00967BB3" w:rsidP="00967BB3">
      <w:pPr>
        <w:suppressAutoHyphens/>
        <w:spacing w:after="0" w:line="240" w:lineRule="auto"/>
        <w:ind w:left="284"/>
        <w:jc w:val="both"/>
        <w:rPr>
          <w:rFonts w:ascii="Times New Roman" w:eastAsia="Times New Roman" w:hAnsi="Times New Roman"/>
          <w:sz w:val="20"/>
          <w:szCs w:val="20"/>
          <w:lang w:eastAsia="ar-SA"/>
        </w:rPr>
      </w:pPr>
      <w:r>
        <w:rPr>
          <w:rFonts w:ascii="Times New Roman" w:eastAsia="Times New Roman" w:hAnsi="Times New Roman"/>
          <w:sz w:val="20"/>
          <w:szCs w:val="20"/>
          <w:lang w:eastAsia="ar-SA"/>
        </w:rPr>
        <w:t>2.10</w:t>
      </w:r>
      <w:r w:rsidRPr="00967BB3">
        <w:rPr>
          <w:rFonts w:ascii="Times New Roman" w:eastAsia="Times New Roman" w:hAnsi="Times New Roman"/>
          <w:sz w:val="20"/>
          <w:szCs w:val="20"/>
          <w:lang w:eastAsia="ar-SA"/>
        </w:rPr>
        <w:t xml:space="preserve"> Centrum mesta – hlavná križovatka, Štúrova/Štefánikova ulica, Nitra</w:t>
      </w:r>
    </w:p>
    <w:p w:rsidR="00AE501A" w:rsidRDefault="00AE501A" w:rsidP="00EB42AE">
      <w:pPr>
        <w:numPr>
          <w:ilvl w:val="0"/>
          <w:numId w:val="1"/>
        </w:numPr>
        <w:tabs>
          <w:tab w:val="left" w:pos="284"/>
        </w:tabs>
        <w:spacing w:after="0" w:line="240" w:lineRule="auto"/>
        <w:ind w:left="284" w:hanging="284"/>
        <w:jc w:val="both"/>
        <w:rPr>
          <w:rFonts w:ascii="Times New Roman" w:eastAsia="Times New Roman" w:hAnsi="Times New Roman"/>
          <w:noProof/>
          <w:sz w:val="20"/>
          <w:szCs w:val="20"/>
          <w:lang w:eastAsia="sk-SK"/>
        </w:rPr>
      </w:pPr>
      <w:r>
        <w:rPr>
          <w:rFonts w:ascii="Times New Roman" w:eastAsia="Times New Roman" w:hAnsi="Times New Roman"/>
          <w:noProof/>
          <w:sz w:val="20"/>
          <w:szCs w:val="20"/>
          <w:lang w:eastAsia="sk-SK"/>
        </w:rPr>
        <w:t>Kupujúci sa zaväzuje tento tovar prevziať.</w:t>
      </w:r>
    </w:p>
    <w:p w:rsidR="00AE501A" w:rsidRDefault="00AE501A" w:rsidP="00AE501A">
      <w:pPr>
        <w:numPr>
          <w:ilvl w:val="0"/>
          <w:numId w:val="1"/>
        </w:numPr>
        <w:spacing w:after="0" w:line="240" w:lineRule="auto"/>
        <w:ind w:left="284" w:hanging="284"/>
        <w:contextualSpacing/>
        <w:rPr>
          <w:rFonts w:ascii="Times New Roman" w:eastAsia="Times New Roman" w:hAnsi="Times New Roman"/>
          <w:bCs/>
          <w:noProof/>
          <w:sz w:val="20"/>
          <w:szCs w:val="20"/>
          <w:lang w:eastAsia="sk-SK"/>
        </w:rPr>
      </w:pPr>
      <w:r>
        <w:rPr>
          <w:rFonts w:ascii="Times New Roman" w:eastAsia="Times New Roman" w:hAnsi="Times New Roman"/>
          <w:noProof/>
          <w:sz w:val="20"/>
          <w:lang w:eastAsia="sk-SK"/>
        </w:rPr>
        <w:t xml:space="preserve">Kupujúci sa zaväzuje spolupôsobiť s predávajúcim. </w:t>
      </w:r>
    </w:p>
    <w:p w:rsidR="00AE501A" w:rsidRDefault="00AE501A" w:rsidP="00AE501A">
      <w:pPr>
        <w:numPr>
          <w:ilvl w:val="0"/>
          <w:numId w:val="1"/>
        </w:numPr>
        <w:spacing w:after="0" w:line="240" w:lineRule="auto"/>
        <w:ind w:left="284" w:hanging="284"/>
        <w:contextualSpacing/>
        <w:rPr>
          <w:rFonts w:ascii="Times New Roman" w:eastAsia="Times New Roman" w:hAnsi="Times New Roman"/>
          <w:bCs/>
          <w:noProof/>
          <w:sz w:val="20"/>
          <w:szCs w:val="20"/>
          <w:lang w:eastAsia="sk-SK"/>
        </w:rPr>
      </w:pPr>
      <w:r>
        <w:rPr>
          <w:rFonts w:ascii="Times New Roman" w:eastAsia="Times New Roman" w:hAnsi="Times New Roman"/>
          <w:noProof/>
          <w:sz w:val="20"/>
          <w:lang w:eastAsia="sk-SK"/>
        </w:rPr>
        <w:t xml:space="preserve">Spolu s predmetom dodania budú kupujúcemu odovzdané nasledovné </w:t>
      </w:r>
      <w:r w:rsidR="00633281">
        <w:rPr>
          <w:rFonts w:ascii="Times New Roman" w:eastAsia="Times New Roman" w:hAnsi="Times New Roman"/>
          <w:noProof/>
          <w:sz w:val="20"/>
          <w:lang w:eastAsia="sk-SK"/>
        </w:rPr>
        <w:t>doklady</w:t>
      </w:r>
      <w:r>
        <w:rPr>
          <w:rFonts w:ascii="Times New Roman" w:eastAsia="Times New Roman" w:hAnsi="Times New Roman"/>
          <w:noProof/>
          <w:sz w:val="20"/>
          <w:lang w:eastAsia="sk-SK"/>
        </w:rPr>
        <w:t>:</w:t>
      </w:r>
    </w:p>
    <w:p w:rsidR="00AE501A" w:rsidRDefault="00AE501A" w:rsidP="00AE501A">
      <w:pPr>
        <w:tabs>
          <w:tab w:val="right" w:pos="3119"/>
          <w:tab w:val="left" w:pos="3686"/>
        </w:tabs>
        <w:ind w:left="284" w:hanging="284"/>
        <w:contextualSpacing/>
        <w:rPr>
          <w:rFonts w:ascii="Times New Roman" w:eastAsia="Times New Roman" w:hAnsi="Times New Roman"/>
          <w:noProof/>
          <w:sz w:val="20"/>
          <w:lang w:eastAsia="sk-SK"/>
        </w:rPr>
      </w:pPr>
      <w:r>
        <w:rPr>
          <w:rFonts w:ascii="Times New Roman" w:eastAsia="Times New Roman" w:hAnsi="Times New Roman"/>
          <w:noProof/>
          <w:sz w:val="20"/>
          <w:lang w:eastAsia="sk-SK"/>
        </w:rPr>
        <w:lastRenderedPageBreak/>
        <w:t xml:space="preserve">  </w:t>
      </w:r>
      <w:r w:rsidR="00055047">
        <w:rPr>
          <w:rFonts w:ascii="Times New Roman" w:eastAsia="Times New Roman" w:hAnsi="Times New Roman"/>
          <w:noProof/>
          <w:sz w:val="20"/>
          <w:lang w:eastAsia="sk-SK"/>
        </w:rPr>
        <w:tab/>
      </w:r>
      <w:r>
        <w:rPr>
          <w:rFonts w:ascii="Times New Roman" w:eastAsia="Times New Roman" w:hAnsi="Times New Roman"/>
          <w:noProof/>
          <w:sz w:val="20"/>
          <w:lang w:eastAsia="sk-SK"/>
        </w:rPr>
        <w:t>Daňový doklad a dodacie listy</w:t>
      </w:r>
      <w:r w:rsidR="00967BB3">
        <w:rPr>
          <w:rFonts w:ascii="Times New Roman" w:eastAsia="Times New Roman" w:hAnsi="Times New Roman"/>
          <w:noProof/>
          <w:sz w:val="20"/>
          <w:lang w:eastAsia="sk-SK"/>
        </w:rPr>
        <w:t xml:space="preserve"> spolu so všetkými ostatnými </w:t>
      </w:r>
      <w:r w:rsidR="00633281">
        <w:rPr>
          <w:rFonts w:ascii="Times New Roman" w:eastAsia="Times New Roman" w:hAnsi="Times New Roman"/>
          <w:noProof/>
          <w:sz w:val="20"/>
          <w:lang w:eastAsia="sk-SK"/>
        </w:rPr>
        <w:t>dokumentami súvisiacimi s dodaný</w:t>
      </w:r>
      <w:r w:rsidR="00967BB3">
        <w:rPr>
          <w:rFonts w:ascii="Times New Roman" w:eastAsia="Times New Roman" w:hAnsi="Times New Roman"/>
          <w:noProof/>
          <w:sz w:val="20"/>
          <w:lang w:eastAsia="sk-SK"/>
        </w:rPr>
        <w:t>m predmetom (n</w:t>
      </w:r>
      <w:r w:rsidR="00633281">
        <w:rPr>
          <w:rFonts w:ascii="Times New Roman" w:eastAsia="Times New Roman" w:hAnsi="Times New Roman"/>
          <w:noProof/>
          <w:sz w:val="20"/>
          <w:lang w:eastAsia="sk-SK"/>
        </w:rPr>
        <w:t>ávod na použitie, záručný list.</w:t>
      </w:r>
      <w:r w:rsidR="00967BB3">
        <w:rPr>
          <w:rFonts w:ascii="Times New Roman" w:eastAsia="Times New Roman" w:hAnsi="Times New Roman"/>
          <w:noProof/>
          <w:sz w:val="20"/>
          <w:lang w:eastAsia="sk-SK"/>
        </w:rPr>
        <w:t>..)</w:t>
      </w:r>
      <w:r>
        <w:rPr>
          <w:rFonts w:ascii="Times New Roman" w:eastAsia="Times New Roman" w:hAnsi="Times New Roman"/>
          <w:noProof/>
          <w:sz w:val="20"/>
          <w:lang w:eastAsia="sk-SK"/>
        </w:rPr>
        <w:t>.</w:t>
      </w:r>
    </w:p>
    <w:p w:rsidR="00633281" w:rsidRDefault="00633281" w:rsidP="00AE501A">
      <w:pPr>
        <w:tabs>
          <w:tab w:val="right" w:pos="3119"/>
          <w:tab w:val="left" w:pos="3686"/>
        </w:tabs>
        <w:ind w:left="284" w:hanging="284"/>
        <w:contextualSpacing/>
        <w:rPr>
          <w:rFonts w:ascii="Times New Roman" w:eastAsia="Times New Roman" w:hAnsi="Times New Roman"/>
          <w:bCs/>
          <w:noProof/>
          <w:sz w:val="20"/>
          <w:szCs w:val="20"/>
          <w:lang w:eastAsia="sk-SK"/>
        </w:rPr>
      </w:pPr>
    </w:p>
    <w:p w:rsidR="00AE501A" w:rsidRPr="00EC52AB" w:rsidRDefault="00AE501A" w:rsidP="00AE501A">
      <w:pPr>
        <w:spacing w:after="0" w:line="240" w:lineRule="auto"/>
        <w:jc w:val="center"/>
        <w:rPr>
          <w:rFonts w:ascii="Times New Roman" w:eastAsia="Times New Roman" w:hAnsi="Times New Roman"/>
          <w:b/>
          <w:bCs/>
          <w:noProof/>
          <w:sz w:val="20"/>
          <w:lang w:eastAsia="sk-SK"/>
        </w:rPr>
      </w:pPr>
      <w:r w:rsidRPr="00EC52AB">
        <w:rPr>
          <w:rFonts w:ascii="Times New Roman" w:eastAsia="Times New Roman" w:hAnsi="Times New Roman"/>
          <w:b/>
          <w:bCs/>
          <w:noProof/>
          <w:sz w:val="20"/>
          <w:lang w:eastAsia="sk-SK"/>
        </w:rPr>
        <w:t>V.</w:t>
      </w:r>
    </w:p>
    <w:p w:rsidR="009C5DAC" w:rsidRDefault="009C5DAC" w:rsidP="009C5DAC">
      <w:pPr>
        <w:spacing w:after="0" w:line="240" w:lineRule="auto"/>
        <w:ind w:left="3545"/>
        <w:rPr>
          <w:rFonts w:ascii="Times New Roman" w:eastAsia="Times New Roman" w:hAnsi="Times New Roman"/>
          <w:b/>
          <w:bCs/>
          <w:noProof/>
          <w:sz w:val="20"/>
          <w:lang w:eastAsia="sk-SK"/>
        </w:rPr>
      </w:pPr>
      <w:r>
        <w:rPr>
          <w:rFonts w:ascii="Times New Roman" w:eastAsia="Times New Roman" w:hAnsi="Times New Roman"/>
          <w:b/>
          <w:bCs/>
          <w:noProof/>
          <w:sz w:val="20"/>
          <w:lang w:eastAsia="sk-SK"/>
        </w:rPr>
        <w:t xml:space="preserve">         Kúpna cena</w:t>
      </w:r>
    </w:p>
    <w:p w:rsidR="009C5DAC" w:rsidRDefault="009C5DAC" w:rsidP="009C5DAC">
      <w:pPr>
        <w:spacing w:after="0" w:line="240" w:lineRule="auto"/>
        <w:jc w:val="center"/>
        <w:rPr>
          <w:rFonts w:ascii="Times New Roman" w:eastAsia="Times New Roman" w:hAnsi="Times New Roman"/>
          <w:b/>
          <w:bCs/>
          <w:noProof/>
          <w:sz w:val="20"/>
          <w:lang w:eastAsia="sk-SK"/>
        </w:rPr>
      </w:pPr>
    </w:p>
    <w:p w:rsidR="00E06993" w:rsidRDefault="009C5DAC" w:rsidP="00E06993">
      <w:pPr>
        <w:spacing w:after="0" w:line="240" w:lineRule="auto"/>
        <w:ind w:left="284" w:hanging="284"/>
        <w:jc w:val="both"/>
        <w:rPr>
          <w:rFonts w:ascii="Times New Roman" w:eastAsia="Times New Roman" w:hAnsi="Times New Roman"/>
          <w:noProof/>
          <w:snapToGrid w:val="0"/>
          <w:color w:val="000000"/>
          <w:sz w:val="20"/>
          <w:lang w:eastAsia="sk-SK"/>
        </w:rPr>
      </w:pPr>
      <w:r>
        <w:rPr>
          <w:rFonts w:ascii="Times New Roman" w:eastAsia="Times New Roman" w:hAnsi="Times New Roman"/>
          <w:noProof/>
          <w:snapToGrid w:val="0"/>
          <w:color w:val="000000"/>
          <w:sz w:val="20"/>
          <w:lang w:eastAsia="sk-SK"/>
        </w:rPr>
        <w:t>1.</w:t>
      </w:r>
      <w:r w:rsidR="00E06993">
        <w:rPr>
          <w:rFonts w:ascii="Times New Roman" w:eastAsia="Times New Roman" w:hAnsi="Times New Roman"/>
          <w:noProof/>
          <w:snapToGrid w:val="0"/>
          <w:color w:val="000000"/>
          <w:sz w:val="20"/>
          <w:lang w:eastAsia="sk-SK"/>
        </w:rPr>
        <w:tab/>
      </w:r>
      <w:r w:rsidR="00E06993" w:rsidRPr="00E06993">
        <w:rPr>
          <w:rFonts w:ascii="Times New Roman" w:hAnsi="Times New Roman"/>
          <w:sz w:val="20"/>
          <w:szCs w:val="20"/>
        </w:rPr>
        <w:t xml:space="preserve">Cena za predmet zmluvy podľa článku III. je výsledkom verejného obstarávania a je stanovená podľa zákona č. 18/1996 Z. z. o cenách v znení neskorších predpisov </w:t>
      </w:r>
      <w:r w:rsidR="00E06993" w:rsidRPr="00BC7253">
        <w:rPr>
          <w:rFonts w:ascii="Times New Roman" w:eastAsia="Times New Roman" w:hAnsi="Times New Roman"/>
          <w:noProof/>
          <w:snapToGrid w:val="0"/>
          <w:color w:val="000000"/>
          <w:sz w:val="20"/>
          <w:lang w:eastAsia="sk-SK"/>
        </w:rPr>
        <w:t>vyhlášky č. 87/1996 Z. z. v znení neskorších predpisov, ktorou sa tento zákon vykonáva a je špecifikovaná ako záväzná a</w:t>
      </w:r>
      <w:r w:rsidR="00E06993">
        <w:rPr>
          <w:rFonts w:ascii="Times New Roman" w:eastAsia="Times New Roman" w:hAnsi="Times New Roman"/>
          <w:noProof/>
          <w:snapToGrid w:val="0"/>
          <w:color w:val="000000"/>
          <w:sz w:val="20"/>
          <w:lang w:eastAsia="sk-SK"/>
        </w:rPr>
        <w:t> </w:t>
      </w:r>
      <w:r w:rsidR="00E06993" w:rsidRPr="00BC7253">
        <w:rPr>
          <w:rFonts w:ascii="Times New Roman" w:eastAsia="Times New Roman" w:hAnsi="Times New Roman"/>
          <w:noProof/>
          <w:snapToGrid w:val="0"/>
          <w:color w:val="000000"/>
          <w:sz w:val="20"/>
          <w:lang w:eastAsia="sk-SK"/>
        </w:rPr>
        <w:t>maximálna</w:t>
      </w:r>
      <w:r w:rsidR="00E06993">
        <w:rPr>
          <w:rFonts w:ascii="Times New Roman" w:eastAsia="Times New Roman" w:hAnsi="Times New Roman"/>
          <w:noProof/>
          <w:snapToGrid w:val="0"/>
          <w:color w:val="000000"/>
          <w:sz w:val="20"/>
          <w:lang w:eastAsia="sk-SK"/>
        </w:rPr>
        <w:t xml:space="preserve"> pre jednotlivé tovary</w:t>
      </w:r>
      <w:r w:rsidR="00E06993" w:rsidRPr="00BC7253">
        <w:rPr>
          <w:rFonts w:ascii="Times New Roman" w:eastAsia="Times New Roman" w:hAnsi="Times New Roman"/>
          <w:noProof/>
          <w:snapToGrid w:val="0"/>
          <w:color w:val="000000"/>
          <w:sz w:val="20"/>
          <w:lang w:eastAsia="sk-SK"/>
        </w:rPr>
        <w:t>.</w:t>
      </w:r>
    </w:p>
    <w:p w:rsidR="00E06993" w:rsidRDefault="00E06993" w:rsidP="00E06993">
      <w:pPr>
        <w:autoSpaceDE w:val="0"/>
        <w:autoSpaceDN w:val="0"/>
        <w:adjustRightInd w:val="0"/>
        <w:ind w:left="708"/>
        <w:jc w:val="both"/>
        <w:rPr>
          <w:rFonts w:ascii="Times New Roman" w:hAnsi="Times New Roman"/>
          <w:sz w:val="20"/>
          <w:szCs w:val="20"/>
        </w:rPr>
      </w:pPr>
    </w:p>
    <w:p w:rsidR="00E06993" w:rsidRPr="00E06993" w:rsidRDefault="00E06993" w:rsidP="00E06993">
      <w:pPr>
        <w:autoSpaceDE w:val="0"/>
        <w:autoSpaceDN w:val="0"/>
        <w:adjustRightInd w:val="0"/>
        <w:ind w:left="708"/>
        <w:jc w:val="both"/>
        <w:rPr>
          <w:rFonts w:ascii="Times New Roman" w:hAnsi="Times New Roman"/>
          <w:sz w:val="20"/>
          <w:szCs w:val="20"/>
        </w:rPr>
      </w:pPr>
      <w:r w:rsidRPr="00E06993">
        <w:rPr>
          <w:rFonts w:ascii="Times New Roman" w:hAnsi="Times New Roman"/>
          <w:sz w:val="20"/>
          <w:szCs w:val="20"/>
        </w:rPr>
        <w:t xml:space="preserve">a) Zmluvná cena bez DPH: </w:t>
      </w:r>
      <w:r w:rsidRPr="00E06993">
        <w:rPr>
          <w:rFonts w:ascii="Times New Roman" w:hAnsi="Times New Roman"/>
          <w:sz w:val="20"/>
          <w:szCs w:val="20"/>
        </w:rPr>
        <w:tab/>
      </w:r>
      <w:r w:rsidRPr="00E06993">
        <w:rPr>
          <w:rFonts w:ascii="Times New Roman" w:hAnsi="Times New Roman"/>
          <w:sz w:val="20"/>
          <w:szCs w:val="20"/>
        </w:rPr>
        <w:tab/>
        <w:t>- €</w:t>
      </w:r>
    </w:p>
    <w:p w:rsidR="00E06993" w:rsidRPr="00E06993" w:rsidRDefault="00E06993" w:rsidP="00E06993">
      <w:pPr>
        <w:autoSpaceDE w:val="0"/>
        <w:autoSpaceDN w:val="0"/>
        <w:adjustRightInd w:val="0"/>
        <w:ind w:firstLine="708"/>
        <w:jc w:val="both"/>
        <w:rPr>
          <w:rFonts w:ascii="Times New Roman" w:hAnsi="Times New Roman"/>
          <w:sz w:val="20"/>
          <w:szCs w:val="20"/>
        </w:rPr>
      </w:pPr>
      <w:r w:rsidRPr="00E06993">
        <w:rPr>
          <w:rFonts w:ascii="Times New Roman" w:hAnsi="Times New Roman"/>
          <w:sz w:val="20"/>
          <w:szCs w:val="20"/>
        </w:rPr>
        <w:t xml:space="preserve">b) 20 % DPH: </w:t>
      </w:r>
      <w:r w:rsidRPr="00E06993">
        <w:rPr>
          <w:rFonts w:ascii="Times New Roman" w:hAnsi="Times New Roman"/>
          <w:sz w:val="20"/>
          <w:szCs w:val="20"/>
        </w:rPr>
        <w:tab/>
      </w:r>
      <w:r w:rsidRPr="00E06993">
        <w:rPr>
          <w:rFonts w:ascii="Times New Roman" w:hAnsi="Times New Roman"/>
          <w:sz w:val="20"/>
          <w:szCs w:val="20"/>
        </w:rPr>
        <w:tab/>
      </w:r>
      <w:r w:rsidRPr="00E06993">
        <w:rPr>
          <w:rFonts w:ascii="Times New Roman" w:hAnsi="Times New Roman"/>
          <w:sz w:val="20"/>
          <w:szCs w:val="20"/>
        </w:rPr>
        <w:tab/>
      </w:r>
      <w:r w:rsidRPr="00E06993">
        <w:rPr>
          <w:rFonts w:ascii="Times New Roman" w:hAnsi="Times New Roman"/>
          <w:sz w:val="20"/>
          <w:szCs w:val="20"/>
        </w:rPr>
        <w:tab/>
        <w:t>- €</w:t>
      </w:r>
    </w:p>
    <w:p w:rsidR="00E06993" w:rsidRPr="00E06993" w:rsidRDefault="00E06993" w:rsidP="00E06993">
      <w:pPr>
        <w:autoSpaceDE w:val="0"/>
        <w:autoSpaceDN w:val="0"/>
        <w:adjustRightInd w:val="0"/>
        <w:ind w:firstLine="708"/>
        <w:jc w:val="both"/>
        <w:rPr>
          <w:rFonts w:ascii="Times New Roman" w:hAnsi="Times New Roman"/>
          <w:sz w:val="20"/>
          <w:szCs w:val="20"/>
        </w:rPr>
      </w:pPr>
      <w:r w:rsidRPr="00E06993">
        <w:rPr>
          <w:rFonts w:ascii="Times New Roman" w:hAnsi="Times New Roman"/>
          <w:sz w:val="20"/>
          <w:szCs w:val="20"/>
        </w:rPr>
        <w:t xml:space="preserve">c) Zmluvná cena vrátane DPH: </w:t>
      </w:r>
      <w:r w:rsidRPr="00E06993">
        <w:rPr>
          <w:rFonts w:ascii="Times New Roman" w:hAnsi="Times New Roman"/>
          <w:sz w:val="20"/>
          <w:szCs w:val="20"/>
        </w:rPr>
        <w:tab/>
      </w:r>
      <w:r>
        <w:rPr>
          <w:rFonts w:ascii="Times New Roman" w:hAnsi="Times New Roman"/>
          <w:sz w:val="20"/>
          <w:szCs w:val="20"/>
        </w:rPr>
        <w:tab/>
      </w:r>
      <w:r w:rsidRPr="00E06993">
        <w:rPr>
          <w:rFonts w:ascii="Times New Roman" w:hAnsi="Times New Roman"/>
          <w:sz w:val="20"/>
          <w:szCs w:val="20"/>
        </w:rPr>
        <w:t>- €</w:t>
      </w:r>
    </w:p>
    <w:p w:rsidR="00E06993" w:rsidRDefault="00E06993" w:rsidP="00E06993">
      <w:pPr>
        <w:autoSpaceDE w:val="0"/>
        <w:autoSpaceDN w:val="0"/>
        <w:adjustRightInd w:val="0"/>
        <w:ind w:firstLine="708"/>
        <w:jc w:val="both"/>
        <w:rPr>
          <w:rFonts w:ascii="Times New Roman" w:hAnsi="Times New Roman"/>
          <w:sz w:val="20"/>
          <w:szCs w:val="20"/>
        </w:rPr>
      </w:pPr>
      <w:r w:rsidRPr="00E06993">
        <w:rPr>
          <w:rFonts w:ascii="Times New Roman" w:hAnsi="Times New Roman"/>
          <w:sz w:val="20"/>
          <w:szCs w:val="20"/>
        </w:rPr>
        <w:t>slovom:</w:t>
      </w:r>
    </w:p>
    <w:p w:rsidR="009C5DAC" w:rsidRDefault="009C5DAC" w:rsidP="00D241E2">
      <w:pPr>
        <w:spacing w:after="0" w:line="240" w:lineRule="auto"/>
        <w:ind w:left="284" w:hanging="284"/>
        <w:jc w:val="both"/>
        <w:rPr>
          <w:rFonts w:ascii="Times New Roman" w:eastAsia="Times New Roman" w:hAnsi="Times New Roman"/>
          <w:bCs/>
          <w:iCs/>
          <w:noProof/>
          <w:snapToGrid w:val="0"/>
          <w:sz w:val="20"/>
          <w:lang w:eastAsia="sk-SK"/>
        </w:rPr>
      </w:pPr>
      <w:r>
        <w:rPr>
          <w:rFonts w:ascii="Times New Roman" w:eastAsia="Times New Roman" w:hAnsi="Times New Roman"/>
          <w:noProof/>
          <w:sz w:val="20"/>
          <w:lang w:eastAsia="sk-SK"/>
        </w:rPr>
        <w:t xml:space="preserve">2. </w:t>
      </w:r>
      <w:r w:rsidR="00D241E2">
        <w:rPr>
          <w:rFonts w:ascii="Times New Roman" w:eastAsia="Times New Roman" w:hAnsi="Times New Roman"/>
          <w:noProof/>
          <w:sz w:val="20"/>
          <w:lang w:eastAsia="sk-SK"/>
        </w:rPr>
        <w:tab/>
      </w:r>
      <w:r>
        <w:rPr>
          <w:rFonts w:ascii="Times New Roman" w:eastAsia="Times New Roman" w:hAnsi="Times New Roman"/>
          <w:noProof/>
          <w:snapToGrid w:val="0"/>
          <w:color w:val="000000"/>
          <w:sz w:val="20"/>
          <w:lang w:eastAsia="sk-SK"/>
        </w:rPr>
        <w:t>Dohodnuté ceny sú stanovené ako ceny v čase podpisu tejto zmluvy.</w:t>
      </w:r>
      <w:r w:rsidR="00D241E2">
        <w:rPr>
          <w:rFonts w:ascii="Times New Roman" w:eastAsia="Times New Roman" w:hAnsi="Times New Roman"/>
          <w:noProof/>
          <w:snapToGrid w:val="0"/>
          <w:color w:val="000000"/>
          <w:sz w:val="20"/>
          <w:lang w:eastAsia="sk-SK"/>
        </w:rPr>
        <w:t xml:space="preserve"> </w:t>
      </w:r>
      <w:r w:rsidR="00D241E2" w:rsidRPr="00BC7253">
        <w:rPr>
          <w:rFonts w:ascii="Times New Roman" w:eastAsia="Times New Roman" w:hAnsi="Times New Roman"/>
          <w:noProof/>
          <w:snapToGrid w:val="0"/>
          <w:color w:val="000000"/>
          <w:sz w:val="20"/>
          <w:lang w:eastAsia="sk-SK"/>
        </w:rPr>
        <w:t>Zmena dojednaných cien za tovary je prípustná len na základe písomného dodatku k tejto zmluve podpísaného štatutárnymi zástupcami zmluvných strán.</w:t>
      </w:r>
      <w:r>
        <w:rPr>
          <w:rFonts w:ascii="Times New Roman" w:eastAsia="Times New Roman" w:hAnsi="Times New Roman"/>
          <w:noProof/>
          <w:snapToGrid w:val="0"/>
          <w:color w:val="000000"/>
          <w:sz w:val="20"/>
          <w:lang w:eastAsia="sk-SK"/>
        </w:rPr>
        <w:t xml:space="preserve"> </w:t>
      </w:r>
      <w:r>
        <w:rPr>
          <w:rFonts w:ascii="Times New Roman" w:eastAsia="Times New Roman" w:hAnsi="Times New Roman"/>
          <w:bCs/>
          <w:iCs/>
          <w:noProof/>
          <w:snapToGrid w:val="0"/>
          <w:sz w:val="20"/>
          <w:lang w:eastAsia="sk-SK"/>
        </w:rPr>
        <w:t xml:space="preserve">       </w:t>
      </w:r>
    </w:p>
    <w:p w:rsidR="009C5DAC" w:rsidRDefault="009C5DAC" w:rsidP="009C5DAC">
      <w:pPr>
        <w:widowControl w:val="0"/>
        <w:numPr>
          <w:ilvl w:val="0"/>
          <w:numId w:val="3"/>
        </w:numPr>
        <w:tabs>
          <w:tab w:val="clear" w:pos="360"/>
          <w:tab w:val="num" w:pos="284"/>
        </w:tabs>
        <w:adjustRightInd w:val="0"/>
        <w:spacing w:after="0" w:line="240" w:lineRule="auto"/>
        <w:ind w:left="284" w:hanging="284"/>
        <w:jc w:val="both"/>
        <w:textAlignment w:val="baseline"/>
        <w:rPr>
          <w:rFonts w:ascii="Times New Roman" w:eastAsia="Times New Roman" w:hAnsi="Times New Roman"/>
          <w:noProof/>
          <w:sz w:val="20"/>
          <w:lang w:eastAsia="sk-SK"/>
        </w:rPr>
      </w:pPr>
      <w:r>
        <w:rPr>
          <w:rFonts w:ascii="Times New Roman" w:eastAsia="Times New Roman" w:hAnsi="Times New Roman"/>
          <w:noProof/>
          <w:sz w:val="20"/>
          <w:lang w:eastAsia="sk-SK"/>
        </w:rPr>
        <w:t>Predávajúcemu bude uhradená cena iba za skutočne dodaný tovar, ktorý je predmetom tejto zmluvy. Cena za tovar, ktorý je predmetom zmluvy bude splatná na základe daňového dokladu (faktúry) predávajúceho, ktorá bude kupujúcemu odovzdaná súčasne s predmetom plnenia. Faktúr</w:t>
      </w:r>
      <w:r w:rsidR="00E37392">
        <w:rPr>
          <w:rFonts w:ascii="Times New Roman" w:eastAsia="Times New Roman" w:hAnsi="Times New Roman"/>
          <w:noProof/>
          <w:sz w:val="20"/>
          <w:lang w:eastAsia="sk-SK"/>
        </w:rPr>
        <w:t>a</w:t>
      </w:r>
      <w:r>
        <w:rPr>
          <w:rFonts w:ascii="Times New Roman" w:eastAsia="Times New Roman" w:hAnsi="Times New Roman"/>
          <w:noProof/>
          <w:sz w:val="20"/>
          <w:lang w:eastAsia="sk-SK"/>
        </w:rPr>
        <w:t xml:space="preserve"> mus</w:t>
      </w:r>
      <w:r w:rsidR="00E37392">
        <w:rPr>
          <w:rFonts w:ascii="Times New Roman" w:eastAsia="Times New Roman" w:hAnsi="Times New Roman"/>
          <w:noProof/>
          <w:sz w:val="20"/>
          <w:lang w:eastAsia="sk-SK"/>
        </w:rPr>
        <w:t>í</w:t>
      </w:r>
      <w:r>
        <w:rPr>
          <w:rFonts w:ascii="Times New Roman" w:eastAsia="Times New Roman" w:hAnsi="Times New Roman"/>
          <w:noProof/>
          <w:sz w:val="20"/>
          <w:lang w:eastAsia="sk-SK"/>
        </w:rPr>
        <w:t xml:space="preserve"> obsahovať náležitosti daňového dokladu a špecifikáciu ceny. Súčasťou faktúr</w:t>
      </w:r>
      <w:r w:rsidR="00E37392">
        <w:rPr>
          <w:rFonts w:ascii="Times New Roman" w:eastAsia="Times New Roman" w:hAnsi="Times New Roman"/>
          <w:noProof/>
          <w:sz w:val="20"/>
          <w:lang w:eastAsia="sk-SK"/>
        </w:rPr>
        <w:t>y</w:t>
      </w:r>
      <w:r>
        <w:rPr>
          <w:rFonts w:ascii="Times New Roman" w:eastAsia="Times New Roman" w:hAnsi="Times New Roman"/>
          <w:noProof/>
          <w:sz w:val="20"/>
          <w:lang w:eastAsia="sk-SK"/>
        </w:rPr>
        <w:t xml:space="preserve"> mus</w:t>
      </w:r>
      <w:r w:rsidR="00E37392">
        <w:rPr>
          <w:rFonts w:ascii="Times New Roman" w:eastAsia="Times New Roman" w:hAnsi="Times New Roman"/>
          <w:noProof/>
          <w:sz w:val="20"/>
          <w:lang w:eastAsia="sk-SK"/>
        </w:rPr>
        <w:t>í</w:t>
      </w:r>
      <w:r>
        <w:rPr>
          <w:rFonts w:ascii="Times New Roman" w:eastAsia="Times New Roman" w:hAnsi="Times New Roman"/>
          <w:noProof/>
          <w:sz w:val="20"/>
          <w:lang w:eastAsia="sk-SK"/>
        </w:rPr>
        <w:t xml:space="preserve"> byť dodac</w:t>
      </w:r>
      <w:r w:rsidR="00E37392">
        <w:rPr>
          <w:rFonts w:ascii="Times New Roman" w:eastAsia="Times New Roman" w:hAnsi="Times New Roman"/>
          <w:noProof/>
          <w:sz w:val="20"/>
          <w:lang w:eastAsia="sk-SK"/>
        </w:rPr>
        <w:t>í</w:t>
      </w:r>
      <w:r>
        <w:rPr>
          <w:rFonts w:ascii="Times New Roman" w:eastAsia="Times New Roman" w:hAnsi="Times New Roman"/>
          <w:noProof/>
          <w:sz w:val="20"/>
          <w:lang w:eastAsia="sk-SK"/>
        </w:rPr>
        <w:t xml:space="preserve"> list a preberac</w:t>
      </w:r>
      <w:r w:rsidR="00E37392">
        <w:rPr>
          <w:rFonts w:ascii="Times New Roman" w:eastAsia="Times New Roman" w:hAnsi="Times New Roman"/>
          <w:noProof/>
          <w:sz w:val="20"/>
          <w:lang w:eastAsia="sk-SK"/>
        </w:rPr>
        <w:t>í</w:t>
      </w:r>
      <w:r>
        <w:rPr>
          <w:rFonts w:ascii="Times New Roman" w:eastAsia="Times New Roman" w:hAnsi="Times New Roman"/>
          <w:noProof/>
          <w:sz w:val="20"/>
          <w:lang w:eastAsia="sk-SK"/>
        </w:rPr>
        <w:t xml:space="preserve"> protokol. Lehota splatnosti faktúry je </w:t>
      </w:r>
      <w:r w:rsidR="00967BB3">
        <w:rPr>
          <w:rFonts w:ascii="Times New Roman" w:eastAsia="Times New Roman" w:hAnsi="Times New Roman"/>
          <w:noProof/>
          <w:sz w:val="20"/>
          <w:lang w:eastAsia="sk-SK"/>
        </w:rPr>
        <w:t>30</w:t>
      </w:r>
      <w:r w:rsidR="004057BB">
        <w:rPr>
          <w:rFonts w:ascii="Times New Roman" w:eastAsia="Times New Roman" w:hAnsi="Times New Roman"/>
          <w:noProof/>
          <w:sz w:val="20"/>
          <w:lang w:eastAsia="sk-SK"/>
        </w:rPr>
        <w:t xml:space="preserve"> dní odo dňa jej doručenia.</w:t>
      </w:r>
      <w:r>
        <w:rPr>
          <w:rFonts w:ascii="Times New Roman" w:eastAsia="Times New Roman" w:hAnsi="Times New Roman"/>
          <w:noProof/>
          <w:sz w:val="20"/>
          <w:lang w:eastAsia="sk-SK"/>
        </w:rPr>
        <w:t xml:space="preserve"> Pre účely tejto zmluvy sa  za deň úhrady považuje deň odoslania príslušnej finančnej sumy z účtu kupujúceho na účet predávajúceho.</w:t>
      </w:r>
    </w:p>
    <w:p w:rsidR="009C5DAC" w:rsidRDefault="009C5DAC" w:rsidP="009C5DAC">
      <w:pPr>
        <w:numPr>
          <w:ilvl w:val="0"/>
          <w:numId w:val="3"/>
        </w:numPr>
        <w:tabs>
          <w:tab w:val="clear" w:pos="360"/>
          <w:tab w:val="num" w:pos="284"/>
        </w:tabs>
        <w:spacing w:after="0" w:line="240" w:lineRule="auto"/>
        <w:ind w:left="284" w:hanging="284"/>
        <w:rPr>
          <w:rFonts w:ascii="Times New Roman" w:eastAsia="Times New Roman" w:hAnsi="Times New Roman"/>
          <w:noProof/>
          <w:sz w:val="20"/>
          <w:lang w:eastAsia="sk-SK"/>
        </w:rPr>
      </w:pPr>
      <w:r w:rsidRPr="005A316B">
        <w:rPr>
          <w:rFonts w:ascii="Times New Roman" w:eastAsia="Times New Roman" w:hAnsi="Times New Roman"/>
          <w:noProof/>
          <w:sz w:val="20"/>
          <w:lang w:eastAsia="sk-SK"/>
        </w:rPr>
        <w:t>V cene tovaru je zahrnutá doprava</w:t>
      </w:r>
      <w:r w:rsidR="002426F2">
        <w:rPr>
          <w:rFonts w:ascii="Times New Roman" w:eastAsia="Times New Roman" w:hAnsi="Times New Roman"/>
          <w:noProof/>
          <w:sz w:val="20"/>
          <w:lang w:eastAsia="sk-SK"/>
        </w:rPr>
        <w:t>,</w:t>
      </w:r>
      <w:r w:rsidRPr="005A316B">
        <w:rPr>
          <w:rFonts w:ascii="Times New Roman" w:eastAsia="Times New Roman" w:hAnsi="Times New Roman"/>
          <w:noProof/>
          <w:sz w:val="20"/>
          <w:lang w:eastAsia="sk-SK"/>
        </w:rPr>
        <w:t> vyloženie</w:t>
      </w:r>
      <w:r w:rsidR="002426F2">
        <w:rPr>
          <w:rFonts w:ascii="Times New Roman" w:eastAsia="Times New Roman" w:hAnsi="Times New Roman"/>
          <w:noProof/>
          <w:sz w:val="20"/>
          <w:lang w:eastAsia="sk-SK"/>
        </w:rPr>
        <w:t xml:space="preserve"> a inštalácia</w:t>
      </w:r>
      <w:r w:rsidRPr="005A316B">
        <w:rPr>
          <w:rFonts w:ascii="Times New Roman" w:eastAsia="Times New Roman" w:hAnsi="Times New Roman"/>
          <w:noProof/>
          <w:sz w:val="20"/>
          <w:lang w:eastAsia="sk-SK"/>
        </w:rPr>
        <w:t xml:space="preserve"> tovaru na </w:t>
      </w:r>
      <w:r w:rsidR="002426F2">
        <w:rPr>
          <w:rFonts w:ascii="Times New Roman" w:eastAsia="Times New Roman" w:hAnsi="Times New Roman"/>
          <w:noProof/>
          <w:sz w:val="20"/>
          <w:lang w:eastAsia="sk-SK"/>
        </w:rPr>
        <w:t>adrese dodania</w:t>
      </w:r>
      <w:r>
        <w:rPr>
          <w:rFonts w:ascii="Times New Roman" w:eastAsia="Times New Roman" w:hAnsi="Times New Roman"/>
          <w:noProof/>
          <w:sz w:val="20"/>
          <w:lang w:eastAsia="sk-SK"/>
        </w:rPr>
        <w:t>.</w:t>
      </w:r>
    </w:p>
    <w:p w:rsidR="009C5DAC" w:rsidRPr="009C5DAC" w:rsidRDefault="009C5DAC" w:rsidP="009C5DAC">
      <w:pPr>
        <w:rPr>
          <w:rFonts w:ascii="Times New Roman" w:eastAsia="Times New Roman" w:hAnsi="Times New Roman"/>
          <w:sz w:val="20"/>
          <w:lang w:eastAsia="sk-SK"/>
        </w:rPr>
      </w:pPr>
      <w:bookmarkStart w:id="0" w:name="_GoBack"/>
      <w:bookmarkEnd w:id="0"/>
    </w:p>
    <w:p w:rsidR="00E37392" w:rsidRDefault="001B1171" w:rsidP="00E37392">
      <w:pPr>
        <w:tabs>
          <w:tab w:val="left" w:pos="3705"/>
        </w:tabs>
        <w:spacing w:after="0"/>
        <w:jc w:val="center"/>
        <w:rPr>
          <w:rFonts w:ascii="Times New Roman" w:eastAsia="Times New Roman" w:hAnsi="Times New Roman"/>
          <w:b/>
          <w:bCs/>
          <w:noProof/>
          <w:sz w:val="20"/>
          <w:lang w:eastAsia="sk-SK"/>
        </w:rPr>
      </w:pPr>
      <w:r>
        <w:rPr>
          <w:rFonts w:ascii="Times New Roman" w:eastAsia="Times New Roman" w:hAnsi="Times New Roman"/>
          <w:b/>
          <w:bCs/>
          <w:noProof/>
          <w:sz w:val="20"/>
          <w:lang w:eastAsia="sk-SK"/>
        </w:rPr>
        <w:t>VI.</w:t>
      </w:r>
    </w:p>
    <w:p w:rsidR="00AE501A" w:rsidRDefault="00AE501A" w:rsidP="00AE501A">
      <w:pPr>
        <w:spacing w:after="0" w:line="240" w:lineRule="auto"/>
        <w:jc w:val="center"/>
        <w:rPr>
          <w:rFonts w:ascii="Times New Roman" w:eastAsia="Times New Roman" w:hAnsi="Times New Roman"/>
          <w:b/>
          <w:bCs/>
          <w:noProof/>
          <w:sz w:val="20"/>
          <w:lang w:eastAsia="sk-SK"/>
        </w:rPr>
      </w:pPr>
      <w:r>
        <w:rPr>
          <w:rFonts w:ascii="Times New Roman" w:eastAsia="Times New Roman" w:hAnsi="Times New Roman"/>
          <w:b/>
          <w:bCs/>
          <w:noProof/>
          <w:sz w:val="20"/>
          <w:lang w:eastAsia="sk-SK"/>
        </w:rPr>
        <w:t>Možnosť a spôsob úpravy ceny</w:t>
      </w:r>
    </w:p>
    <w:p w:rsidR="00AE501A" w:rsidRDefault="00AE501A" w:rsidP="00AE501A">
      <w:pPr>
        <w:spacing w:after="0" w:line="240" w:lineRule="auto"/>
        <w:jc w:val="center"/>
        <w:rPr>
          <w:rFonts w:ascii="Times New Roman" w:eastAsia="Times New Roman" w:hAnsi="Times New Roman"/>
          <w:b/>
          <w:bCs/>
          <w:noProof/>
          <w:sz w:val="20"/>
          <w:lang w:eastAsia="sk-SK"/>
        </w:rPr>
      </w:pPr>
    </w:p>
    <w:p w:rsidR="00AE501A" w:rsidRDefault="00AE501A" w:rsidP="00AE501A">
      <w:pPr>
        <w:spacing w:after="0" w:line="240" w:lineRule="auto"/>
        <w:jc w:val="both"/>
        <w:rPr>
          <w:rFonts w:ascii="Times New Roman" w:eastAsia="Times New Roman" w:hAnsi="Times New Roman"/>
          <w:noProof/>
          <w:sz w:val="20"/>
          <w:lang w:eastAsia="sk-SK"/>
        </w:rPr>
      </w:pPr>
      <w:r>
        <w:rPr>
          <w:rFonts w:ascii="Times New Roman" w:eastAsia="Times New Roman" w:hAnsi="Times New Roman"/>
          <w:noProof/>
          <w:sz w:val="20"/>
          <w:lang w:eastAsia="sk-SK"/>
        </w:rPr>
        <w:t xml:space="preserve">     Cenu tovaru je možno meniť na základe zmien obchodných podmienok vyplývajúcich zo všeobecne záväzných právnych noriem napr. zmien DPH, daňov</w:t>
      </w:r>
      <w:r w:rsidR="007414BA">
        <w:rPr>
          <w:rFonts w:ascii="Times New Roman" w:eastAsia="Times New Roman" w:hAnsi="Times New Roman"/>
          <w:noProof/>
          <w:sz w:val="20"/>
          <w:lang w:eastAsia="sk-SK"/>
        </w:rPr>
        <w:t>ých odvodov a to formou dodatku</w:t>
      </w:r>
      <w:r>
        <w:rPr>
          <w:rFonts w:ascii="Times New Roman" w:eastAsia="Times New Roman" w:hAnsi="Times New Roman"/>
          <w:noProof/>
          <w:sz w:val="20"/>
          <w:lang w:eastAsia="sk-SK"/>
        </w:rPr>
        <w:t xml:space="preserve"> odsúhlas</w:t>
      </w:r>
      <w:r w:rsidR="007414BA">
        <w:rPr>
          <w:rFonts w:ascii="Times New Roman" w:eastAsia="Times New Roman" w:hAnsi="Times New Roman"/>
          <w:noProof/>
          <w:sz w:val="20"/>
          <w:lang w:eastAsia="sk-SK"/>
        </w:rPr>
        <w:t>eného oboma zmluvnými stranami. Nepodpísanie dodatku o </w:t>
      </w:r>
      <w:r>
        <w:rPr>
          <w:rFonts w:ascii="Times New Roman" w:eastAsia="Times New Roman" w:hAnsi="Times New Roman"/>
          <w:noProof/>
          <w:sz w:val="20"/>
          <w:lang w:eastAsia="sk-SK"/>
        </w:rPr>
        <w:t>zmene ceny do 30 dní od jej predloženia zakladá dôvody pre ukončenie zmluvného vzťahu.</w:t>
      </w:r>
    </w:p>
    <w:p w:rsidR="00AE501A" w:rsidRDefault="00AE501A" w:rsidP="007414BA">
      <w:pPr>
        <w:spacing w:after="0" w:line="240" w:lineRule="auto"/>
        <w:rPr>
          <w:rFonts w:ascii="Times New Roman" w:eastAsia="Times New Roman" w:hAnsi="Times New Roman"/>
          <w:noProof/>
          <w:sz w:val="20"/>
          <w:lang w:eastAsia="sk-SK"/>
        </w:rPr>
      </w:pPr>
    </w:p>
    <w:p w:rsidR="00AE501A" w:rsidRDefault="00AE501A" w:rsidP="00AE501A">
      <w:pPr>
        <w:spacing w:after="0" w:line="240" w:lineRule="auto"/>
        <w:jc w:val="center"/>
        <w:rPr>
          <w:rFonts w:ascii="Times New Roman" w:eastAsia="Times New Roman" w:hAnsi="Times New Roman"/>
          <w:b/>
          <w:bCs/>
          <w:noProof/>
          <w:sz w:val="20"/>
          <w:lang w:eastAsia="sk-SK"/>
        </w:rPr>
      </w:pPr>
      <w:r>
        <w:rPr>
          <w:rFonts w:ascii="Times New Roman" w:eastAsia="Times New Roman" w:hAnsi="Times New Roman"/>
          <w:b/>
          <w:bCs/>
          <w:noProof/>
          <w:sz w:val="20"/>
          <w:lang w:eastAsia="sk-SK"/>
        </w:rPr>
        <w:t>VII.</w:t>
      </w:r>
    </w:p>
    <w:p w:rsidR="00AE501A" w:rsidRDefault="00AE501A" w:rsidP="00AE501A">
      <w:pPr>
        <w:spacing w:after="0" w:line="240" w:lineRule="auto"/>
        <w:jc w:val="center"/>
        <w:rPr>
          <w:rFonts w:ascii="Times New Roman" w:eastAsia="Times New Roman" w:hAnsi="Times New Roman"/>
          <w:b/>
          <w:bCs/>
          <w:noProof/>
          <w:sz w:val="20"/>
          <w:lang w:eastAsia="sk-SK"/>
        </w:rPr>
      </w:pPr>
      <w:r>
        <w:rPr>
          <w:rFonts w:ascii="Times New Roman" w:eastAsia="Times New Roman" w:hAnsi="Times New Roman"/>
          <w:b/>
          <w:bCs/>
          <w:noProof/>
          <w:sz w:val="20"/>
          <w:lang w:eastAsia="sk-SK"/>
        </w:rPr>
        <w:t>Možnosť odmietnuť prebratie tovaru</w:t>
      </w:r>
    </w:p>
    <w:p w:rsidR="00AE501A" w:rsidRDefault="00AE501A" w:rsidP="00AE501A">
      <w:pPr>
        <w:spacing w:after="0" w:line="240" w:lineRule="auto"/>
        <w:jc w:val="both"/>
        <w:rPr>
          <w:rFonts w:ascii="Times New Roman" w:eastAsia="Times New Roman" w:hAnsi="Times New Roman"/>
          <w:b/>
          <w:bCs/>
          <w:noProof/>
          <w:sz w:val="20"/>
          <w:lang w:eastAsia="sk-SK"/>
        </w:rPr>
      </w:pPr>
    </w:p>
    <w:p w:rsidR="00AE501A" w:rsidRDefault="00AE501A" w:rsidP="00AE501A">
      <w:pPr>
        <w:spacing w:after="0" w:line="240" w:lineRule="auto"/>
        <w:jc w:val="both"/>
        <w:rPr>
          <w:rFonts w:ascii="Times New Roman" w:eastAsia="Times New Roman" w:hAnsi="Times New Roman"/>
          <w:noProof/>
          <w:sz w:val="20"/>
          <w:lang w:eastAsia="sk-SK"/>
        </w:rPr>
      </w:pPr>
      <w:r>
        <w:rPr>
          <w:rFonts w:ascii="Times New Roman" w:eastAsia="Times New Roman" w:hAnsi="Times New Roman"/>
          <w:noProof/>
          <w:sz w:val="20"/>
          <w:lang w:eastAsia="sk-SK"/>
        </w:rPr>
        <w:t xml:space="preserve"> 1. Kupujúci si vyhradzuje právo odmietnuť prevziať tov</w:t>
      </w:r>
      <w:r w:rsidR="008D7DAD">
        <w:rPr>
          <w:rFonts w:ascii="Times New Roman" w:eastAsia="Times New Roman" w:hAnsi="Times New Roman"/>
          <w:noProof/>
          <w:sz w:val="20"/>
          <w:lang w:eastAsia="sk-SK"/>
        </w:rPr>
        <w:t>ar z dôvodu nedodržania akosti</w:t>
      </w:r>
      <w:r>
        <w:rPr>
          <w:rFonts w:ascii="Times New Roman" w:eastAsia="Times New Roman" w:hAnsi="Times New Roman"/>
          <w:noProof/>
          <w:sz w:val="20"/>
          <w:lang w:eastAsia="sk-SK"/>
        </w:rPr>
        <w:t xml:space="preserve"> alebo množstva tovaru špecifikovaného </w:t>
      </w:r>
      <w:r w:rsidR="00E37392">
        <w:rPr>
          <w:rFonts w:ascii="Times New Roman" w:eastAsia="Times New Roman" w:hAnsi="Times New Roman"/>
          <w:noProof/>
          <w:sz w:val="20"/>
          <w:lang w:eastAsia="sk-SK"/>
        </w:rPr>
        <w:t>zmluvou</w:t>
      </w:r>
      <w:r>
        <w:rPr>
          <w:rFonts w:ascii="Times New Roman" w:eastAsia="Times New Roman" w:hAnsi="Times New Roman"/>
          <w:noProof/>
          <w:sz w:val="20"/>
          <w:lang w:eastAsia="sk-SK"/>
        </w:rPr>
        <w:t>, pokiaľ sa zmluvné strany nedohodnú inak.</w:t>
      </w:r>
    </w:p>
    <w:p w:rsidR="00AE501A" w:rsidRDefault="00AE501A" w:rsidP="00AE501A">
      <w:pPr>
        <w:spacing w:after="0" w:line="240" w:lineRule="auto"/>
        <w:jc w:val="both"/>
        <w:rPr>
          <w:rFonts w:ascii="Times New Roman" w:eastAsia="Times New Roman" w:hAnsi="Times New Roman"/>
          <w:noProof/>
          <w:sz w:val="20"/>
          <w:lang w:eastAsia="sk-SK"/>
        </w:rPr>
      </w:pPr>
      <w:r>
        <w:rPr>
          <w:rFonts w:ascii="Times New Roman" w:eastAsia="Times New Roman" w:hAnsi="Times New Roman"/>
          <w:noProof/>
          <w:sz w:val="20"/>
          <w:lang w:eastAsia="sk-SK"/>
        </w:rPr>
        <w:t xml:space="preserve">2. </w:t>
      </w:r>
      <w:r w:rsidR="00BA72C1" w:rsidRPr="00EC52AB">
        <w:rPr>
          <w:rFonts w:ascii="Times New Roman" w:eastAsia="Times New Roman" w:hAnsi="Times New Roman"/>
          <w:noProof/>
          <w:sz w:val="20"/>
          <w:lang w:eastAsia="sk-SK"/>
        </w:rPr>
        <w:t>Kupujúci si vyhradzuje právo odmietnuť prevziať tovar</w:t>
      </w:r>
      <w:r w:rsidR="00BA72C1">
        <w:rPr>
          <w:rFonts w:ascii="Times New Roman" w:eastAsia="Times New Roman" w:hAnsi="Times New Roman"/>
          <w:noProof/>
          <w:sz w:val="20"/>
          <w:lang w:eastAsia="sk-SK"/>
        </w:rPr>
        <w:t>, a</w:t>
      </w:r>
      <w:r>
        <w:rPr>
          <w:rFonts w:ascii="Times New Roman" w:eastAsia="Times New Roman" w:hAnsi="Times New Roman"/>
          <w:noProof/>
          <w:sz w:val="20"/>
          <w:lang w:eastAsia="sk-SK"/>
        </w:rPr>
        <w:t>k predávajúci poruší povinnosti ustanovené touto zmluvou</w:t>
      </w:r>
      <w:r w:rsidR="008D7DAD">
        <w:rPr>
          <w:rFonts w:ascii="Times New Roman" w:eastAsia="Times New Roman" w:hAnsi="Times New Roman"/>
          <w:noProof/>
          <w:sz w:val="20"/>
          <w:lang w:eastAsia="sk-SK"/>
        </w:rPr>
        <w:t xml:space="preserve"> alebo ak </w:t>
      </w:r>
      <w:r>
        <w:rPr>
          <w:rFonts w:ascii="Times New Roman" w:eastAsia="Times New Roman" w:hAnsi="Times New Roman"/>
          <w:noProof/>
          <w:sz w:val="20"/>
          <w:lang w:eastAsia="sk-SK"/>
        </w:rPr>
        <w:t xml:space="preserve">má tovar vady. Za vady tovaru sa považuje aj dodanie iného tovaru, než určuje </w:t>
      </w:r>
      <w:r w:rsidR="00E37392">
        <w:rPr>
          <w:rFonts w:ascii="Times New Roman" w:eastAsia="Times New Roman" w:hAnsi="Times New Roman"/>
          <w:noProof/>
          <w:sz w:val="20"/>
          <w:lang w:eastAsia="sk-SK"/>
        </w:rPr>
        <w:t>zmluva</w:t>
      </w:r>
      <w:r>
        <w:rPr>
          <w:rFonts w:ascii="Times New Roman" w:eastAsia="Times New Roman" w:hAnsi="Times New Roman"/>
          <w:noProof/>
          <w:sz w:val="20"/>
          <w:lang w:eastAsia="sk-SK"/>
        </w:rPr>
        <w:t>.</w:t>
      </w:r>
    </w:p>
    <w:p w:rsidR="00B176D0" w:rsidRDefault="00B176D0" w:rsidP="00AE501A">
      <w:pPr>
        <w:keepNext/>
        <w:tabs>
          <w:tab w:val="num" w:pos="540"/>
          <w:tab w:val="left" w:pos="3780"/>
          <w:tab w:val="left" w:pos="4680"/>
        </w:tabs>
        <w:spacing w:after="0" w:line="240" w:lineRule="auto"/>
        <w:jc w:val="center"/>
        <w:outlineLvl w:val="2"/>
        <w:rPr>
          <w:rFonts w:ascii="Times New Roman" w:eastAsia="Times New Roman" w:hAnsi="Times New Roman"/>
          <w:b/>
          <w:bCs/>
          <w:iCs/>
          <w:noProof/>
          <w:sz w:val="20"/>
          <w:szCs w:val="20"/>
          <w:lang w:eastAsia="sk-SK"/>
        </w:rPr>
      </w:pPr>
    </w:p>
    <w:p w:rsidR="004A6F0F" w:rsidRDefault="004A6F0F" w:rsidP="00AE501A">
      <w:pPr>
        <w:keepNext/>
        <w:tabs>
          <w:tab w:val="num" w:pos="540"/>
          <w:tab w:val="left" w:pos="3780"/>
          <w:tab w:val="left" w:pos="4680"/>
        </w:tabs>
        <w:spacing w:after="0" w:line="240" w:lineRule="auto"/>
        <w:jc w:val="center"/>
        <w:outlineLvl w:val="2"/>
        <w:rPr>
          <w:rFonts w:ascii="Times New Roman" w:eastAsia="Times New Roman" w:hAnsi="Times New Roman"/>
          <w:b/>
          <w:bCs/>
          <w:iCs/>
          <w:noProof/>
          <w:sz w:val="20"/>
          <w:szCs w:val="20"/>
          <w:lang w:eastAsia="sk-SK"/>
        </w:rPr>
      </w:pPr>
    </w:p>
    <w:p w:rsidR="00AE501A" w:rsidRDefault="00E37392" w:rsidP="00AE501A">
      <w:pPr>
        <w:keepNext/>
        <w:tabs>
          <w:tab w:val="num" w:pos="540"/>
          <w:tab w:val="left" w:pos="3780"/>
          <w:tab w:val="left" w:pos="4680"/>
        </w:tabs>
        <w:spacing w:after="0" w:line="240" w:lineRule="auto"/>
        <w:jc w:val="center"/>
        <w:outlineLvl w:val="2"/>
        <w:rPr>
          <w:rFonts w:ascii="Times New Roman" w:eastAsia="Times New Roman" w:hAnsi="Times New Roman"/>
          <w:b/>
          <w:bCs/>
          <w:iCs/>
          <w:noProof/>
          <w:sz w:val="20"/>
          <w:szCs w:val="20"/>
          <w:lang w:eastAsia="sk-SK"/>
        </w:rPr>
      </w:pPr>
      <w:r>
        <w:rPr>
          <w:rFonts w:ascii="Times New Roman" w:eastAsia="Times New Roman" w:hAnsi="Times New Roman"/>
          <w:b/>
          <w:bCs/>
          <w:iCs/>
          <w:noProof/>
          <w:sz w:val="20"/>
          <w:szCs w:val="20"/>
          <w:lang w:eastAsia="sk-SK"/>
        </w:rPr>
        <w:t>VIII</w:t>
      </w:r>
      <w:r w:rsidR="00AE501A">
        <w:rPr>
          <w:rFonts w:ascii="Times New Roman" w:eastAsia="Times New Roman" w:hAnsi="Times New Roman"/>
          <w:b/>
          <w:bCs/>
          <w:noProof/>
          <w:sz w:val="20"/>
          <w:szCs w:val="20"/>
          <w:lang w:eastAsia="sk-SK"/>
        </w:rPr>
        <w:t>.</w:t>
      </w:r>
    </w:p>
    <w:p w:rsidR="00AE501A" w:rsidRDefault="00AE501A" w:rsidP="00AE501A">
      <w:pPr>
        <w:keepNext/>
        <w:tabs>
          <w:tab w:val="num" w:pos="540"/>
        </w:tabs>
        <w:spacing w:after="0" w:line="240" w:lineRule="auto"/>
        <w:jc w:val="center"/>
        <w:outlineLvl w:val="2"/>
        <w:rPr>
          <w:rFonts w:ascii="Times New Roman" w:eastAsia="Times New Roman" w:hAnsi="Times New Roman"/>
          <w:b/>
          <w:bCs/>
          <w:iCs/>
          <w:noProof/>
          <w:sz w:val="20"/>
          <w:szCs w:val="20"/>
          <w:lang w:eastAsia="sk-SK"/>
        </w:rPr>
      </w:pPr>
      <w:r>
        <w:rPr>
          <w:rFonts w:ascii="Times New Roman" w:eastAsia="Times New Roman" w:hAnsi="Times New Roman"/>
          <w:b/>
          <w:bCs/>
          <w:iCs/>
          <w:noProof/>
          <w:sz w:val="20"/>
          <w:szCs w:val="20"/>
          <w:lang w:eastAsia="sk-SK"/>
        </w:rPr>
        <w:t>Práva a povinnosti zmluvných strán</w:t>
      </w:r>
    </w:p>
    <w:p w:rsidR="00AE501A" w:rsidRDefault="00AE501A" w:rsidP="00AE501A">
      <w:pPr>
        <w:spacing w:after="0" w:line="240" w:lineRule="auto"/>
        <w:jc w:val="center"/>
        <w:rPr>
          <w:rFonts w:ascii="Times New Roman" w:eastAsia="Times New Roman" w:hAnsi="Times New Roman"/>
          <w:b/>
          <w:bCs/>
          <w:noProof/>
          <w:sz w:val="20"/>
          <w:lang w:eastAsia="sk-SK"/>
        </w:rPr>
      </w:pPr>
    </w:p>
    <w:p w:rsidR="00AE501A" w:rsidRDefault="00213C70" w:rsidP="00AE501A">
      <w:pPr>
        <w:tabs>
          <w:tab w:val="num" w:pos="360"/>
        </w:tabs>
        <w:spacing w:after="0" w:line="240" w:lineRule="auto"/>
        <w:ind w:left="360" w:hanging="360"/>
        <w:rPr>
          <w:rFonts w:ascii="Times New Roman" w:eastAsia="Times New Roman" w:hAnsi="Times New Roman"/>
          <w:b/>
          <w:noProof/>
          <w:sz w:val="20"/>
          <w:lang w:eastAsia="sk-SK"/>
        </w:rPr>
      </w:pPr>
      <w:r>
        <w:rPr>
          <w:rFonts w:ascii="Times New Roman" w:eastAsia="Times New Roman" w:hAnsi="Times New Roman"/>
          <w:b/>
          <w:noProof/>
          <w:sz w:val="20"/>
          <w:lang w:eastAsia="sk-SK"/>
        </w:rPr>
        <w:t>Predávajúci je povinný</w:t>
      </w:r>
      <w:r w:rsidR="00AE501A">
        <w:rPr>
          <w:rFonts w:ascii="Times New Roman" w:eastAsia="Times New Roman" w:hAnsi="Times New Roman"/>
          <w:b/>
          <w:noProof/>
          <w:sz w:val="20"/>
          <w:lang w:eastAsia="sk-SK"/>
        </w:rPr>
        <w:t>:</w:t>
      </w:r>
    </w:p>
    <w:p w:rsidR="00AE501A" w:rsidRDefault="00AE501A" w:rsidP="00AE501A">
      <w:pPr>
        <w:spacing w:after="0" w:line="240" w:lineRule="auto"/>
        <w:ind w:left="284" w:hanging="284"/>
        <w:jc w:val="both"/>
        <w:rPr>
          <w:rFonts w:ascii="Times New Roman" w:eastAsia="Times New Roman" w:hAnsi="Times New Roman"/>
          <w:noProof/>
          <w:sz w:val="20"/>
          <w:lang w:eastAsia="sk-SK"/>
        </w:rPr>
      </w:pPr>
      <w:r>
        <w:rPr>
          <w:rFonts w:ascii="Times New Roman" w:eastAsia="Times New Roman" w:hAnsi="Times New Roman"/>
          <w:noProof/>
          <w:sz w:val="20"/>
          <w:lang w:eastAsia="sk-SK"/>
        </w:rPr>
        <w:t>1.  Dodať predmet kúpy kupujúcemu riadne a včas v požadovanom rozsahu a množstve, v bezchybnom stave  a v doh</w:t>
      </w:r>
      <w:r w:rsidR="00213C70">
        <w:rPr>
          <w:rFonts w:ascii="Times New Roman" w:eastAsia="Times New Roman" w:hAnsi="Times New Roman"/>
          <w:noProof/>
          <w:sz w:val="20"/>
          <w:lang w:eastAsia="sk-SK"/>
        </w:rPr>
        <w:t>odnutej kvalite</w:t>
      </w:r>
      <w:r>
        <w:rPr>
          <w:rFonts w:ascii="Times New Roman" w:eastAsia="Times New Roman" w:hAnsi="Times New Roman"/>
          <w:noProof/>
          <w:sz w:val="20"/>
          <w:lang w:eastAsia="sk-SK"/>
        </w:rPr>
        <w:t xml:space="preserve">, čo potvrdí </w:t>
      </w:r>
      <w:r w:rsidR="00213C70">
        <w:rPr>
          <w:rFonts w:ascii="Times New Roman" w:eastAsia="Times New Roman" w:hAnsi="Times New Roman"/>
          <w:noProof/>
          <w:sz w:val="20"/>
          <w:lang w:eastAsia="sk-SK"/>
        </w:rPr>
        <w:t>kupujúci podpisom preberacieho protokolu</w:t>
      </w:r>
      <w:r>
        <w:rPr>
          <w:rFonts w:ascii="Times New Roman" w:eastAsia="Times New Roman" w:hAnsi="Times New Roman"/>
          <w:noProof/>
          <w:sz w:val="20"/>
          <w:lang w:eastAsia="sk-SK"/>
        </w:rPr>
        <w:t xml:space="preserve"> alebo podpísaním dodacieho listu.</w:t>
      </w:r>
    </w:p>
    <w:p w:rsidR="00AE501A" w:rsidRDefault="00AE501A" w:rsidP="00AE501A">
      <w:pPr>
        <w:spacing w:after="0" w:line="240" w:lineRule="auto"/>
        <w:ind w:left="284" w:hanging="284"/>
        <w:jc w:val="both"/>
        <w:rPr>
          <w:rFonts w:ascii="Times New Roman" w:eastAsia="Times New Roman" w:hAnsi="Times New Roman"/>
          <w:noProof/>
          <w:sz w:val="20"/>
          <w:lang w:eastAsia="sk-SK"/>
        </w:rPr>
      </w:pPr>
      <w:r>
        <w:rPr>
          <w:rFonts w:ascii="Times New Roman" w:eastAsia="Times New Roman" w:hAnsi="Times New Roman"/>
          <w:noProof/>
          <w:sz w:val="20"/>
          <w:lang w:eastAsia="sk-SK"/>
        </w:rPr>
        <w:t>2. Predmet kúpy zabaliť alebo vybaviť na prepravu spôsobom, ktorý je obvyklý pre takýto tovar v obchodnom styku na jeho uchovanie a</w:t>
      </w:r>
      <w:r w:rsidR="008D7DAD">
        <w:rPr>
          <w:rFonts w:ascii="Times New Roman" w:eastAsia="Times New Roman" w:hAnsi="Times New Roman"/>
          <w:noProof/>
          <w:sz w:val="20"/>
          <w:lang w:eastAsia="sk-SK"/>
        </w:rPr>
        <w:t> </w:t>
      </w:r>
      <w:r>
        <w:rPr>
          <w:rFonts w:ascii="Times New Roman" w:eastAsia="Times New Roman" w:hAnsi="Times New Roman"/>
          <w:noProof/>
          <w:sz w:val="20"/>
          <w:lang w:eastAsia="sk-SK"/>
        </w:rPr>
        <w:t>ochranu</w:t>
      </w:r>
      <w:r w:rsidR="008D7DAD">
        <w:rPr>
          <w:rFonts w:ascii="Times New Roman" w:eastAsia="Times New Roman" w:hAnsi="Times New Roman"/>
          <w:noProof/>
          <w:sz w:val="20"/>
          <w:lang w:eastAsia="sk-SK"/>
        </w:rPr>
        <w:t>.</w:t>
      </w:r>
    </w:p>
    <w:p w:rsidR="00AE501A" w:rsidRDefault="00AE501A" w:rsidP="00AE501A">
      <w:pPr>
        <w:tabs>
          <w:tab w:val="num" w:pos="360"/>
        </w:tabs>
        <w:spacing w:after="0" w:line="240" w:lineRule="auto"/>
        <w:ind w:left="360" w:hanging="360"/>
        <w:jc w:val="both"/>
        <w:rPr>
          <w:rFonts w:ascii="Times New Roman" w:eastAsia="Times New Roman" w:hAnsi="Times New Roman"/>
          <w:b/>
          <w:noProof/>
          <w:sz w:val="20"/>
          <w:lang w:eastAsia="sk-SK"/>
        </w:rPr>
      </w:pPr>
      <w:r>
        <w:rPr>
          <w:rFonts w:ascii="Times New Roman" w:eastAsia="Times New Roman" w:hAnsi="Times New Roman"/>
          <w:b/>
          <w:noProof/>
          <w:sz w:val="20"/>
          <w:lang w:eastAsia="sk-SK"/>
        </w:rPr>
        <w:t>Kupujúci je povinný:</w:t>
      </w:r>
    </w:p>
    <w:p w:rsidR="00AE501A" w:rsidRDefault="00055047" w:rsidP="00E37392">
      <w:pPr>
        <w:tabs>
          <w:tab w:val="num" w:pos="284"/>
        </w:tabs>
        <w:spacing w:after="0" w:line="240" w:lineRule="auto"/>
        <w:ind w:left="284" w:hanging="284"/>
        <w:jc w:val="both"/>
        <w:rPr>
          <w:rFonts w:ascii="Times New Roman" w:eastAsia="Times New Roman" w:hAnsi="Times New Roman"/>
          <w:noProof/>
          <w:sz w:val="20"/>
          <w:lang w:eastAsia="sk-SK"/>
        </w:rPr>
      </w:pPr>
      <w:r>
        <w:rPr>
          <w:rFonts w:ascii="Times New Roman" w:eastAsia="Times New Roman" w:hAnsi="Times New Roman"/>
          <w:noProof/>
          <w:sz w:val="20"/>
          <w:lang w:eastAsia="sk-SK"/>
        </w:rPr>
        <w:t xml:space="preserve">1. </w:t>
      </w:r>
      <w:r w:rsidR="00E37392">
        <w:rPr>
          <w:rFonts w:ascii="Times New Roman" w:eastAsia="Times New Roman" w:hAnsi="Times New Roman"/>
          <w:noProof/>
          <w:sz w:val="20"/>
          <w:lang w:eastAsia="sk-SK"/>
        </w:rPr>
        <w:t>Z</w:t>
      </w:r>
      <w:r w:rsidR="00AE501A">
        <w:rPr>
          <w:rFonts w:ascii="Times New Roman" w:eastAsia="Times New Roman" w:hAnsi="Times New Roman"/>
          <w:noProof/>
          <w:sz w:val="20"/>
          <w:lang w:eastAsia="sk-SK"/>
        </w:rPr>
        <w:t>aplatiť za tovar kúpnu cenu a prevziať tovar v súlade s touto zmluvou.</w:t>
      </w:r>
    </w:p>
    <w:p w:rsidR="004A6F0F" w:rsidRDefault="00AE501A" w:rsidP="00AE501A">
      <w:pPr>
        <w:spacing w:after="0" w:line="240" w:lineRule="auto"/>
        <w:rPr>
          <w:rFonts w:ascii="Times New Roman" w:eastAsia="Times New Roman" w:hAnsi="Times New Roman"/>
          <w:noProof/>
          <w:sz w:val="20"/>
          <w:lang w:eastAsia="sk-SK"/>
        </w:rPr>
      </w:pPr>
      <w:r>
        <w:rPr>
          <w:rFonts w:ascii="Times New Roman" w:eastAsia="Times New Roman" w:hAnsi="Times New Roman"/>
          <w:noProof/>
          <w:sz w:val="20"/>
          <w:lang w:eastAsia="sk-SK"/>
        </w:rPr>
        <w:t xml:space="preserve">                                                                           </w:t>
      </w:r>
    </w:p>
    <w:p w:rsidR="004A6F0F" w:rsidRDefault="004A6F0F" w:rsidP="00AE501A">
      <w:pPr>
        <w:spacing w:after="0" w:line="240" w:lineRule="auto"/>
        <w:rPr>
          <w:rFonts w:ascii="Times New Roman" w:eastAsia="Times New Roman" w:hAnsi="Times New Roman"/>
          <w:noProof/>
          <w:sz w:val="20"/>
          <w:lang w:eastAsia="sk-SK"/>
        </w:rPr>
      </w:pPr>
    </w:p>
    <w:p w:rsidR="004A6F0F" w:rsidRDefault="004A6F0F" w:rsidP="00AE501A">
      <w:pPr>
        <w:spacing w:after="0" w:line="240" w:lineRule="auto"/>
        <w:rPr>
          <w:rFonts w:ascii="Times New Roman" w:eastAsia="Times New Roman" w:hAnsi="Times New Roman"/>
          <w:noProof/>
          <w:sz w:val="20"/>
          <w:lang w:eastAsia="sk-SK"/>
        </w:rPr>
      </w:pPr>
    </w:p>
    <w:p w:rsidR="00AE501A" w:rsidRDefault="00AE501A" w:rsidP="00AE501A">
      <w:pPr>
        <w:spacing w:after="0" w:line="240" w:lineRule="auto"/>
        <w:rPr>
          <w:rFonts w:ascii="Times New Roman" w:eastAsia="Times New Roman" w:hAnsi="Times New Roman"/>
          <w:b/>
          <w:bCs/>
          <w:noProof/>
          <w:sz w:val="20"/>
          <w:lang w:eastAsia="sk-SK"/>
        </w:rPr>
      </w:pPr>
      <w:r>
        <w:rPr>
          <w:rFonts w:ascii="Times New Roman" w:eastAsia="Times New Roman" w:hAnsi="Times New Roman"/>
          <w:noProof/>
          <w:sz w:val="20"/>
          <w:lang w:eastAsia="sk-SK"/>
        </w:rPr>
        <w:lastRenderedPageBreak/>
        <w:t xml:space="preserve">  </w:t>
      </w:r>
      <w:r>
        <w:rPr>
          <w:rFonts w:ascii="Times New Roman" w:eastAsia="Times New Roman" w:hAnsi="Times New Roman"/>
          <w:b/>
          <w:bCs/>
          <w:noProof/>
          <w:sz w:val="20"/>
          <w:lang w:eastAsia="sk-SK"/>
        </w:rPr>
        <w:t xml:space="preserve">     </w:t>
      </w:r>
    </w:p>
    <w:p w:rsidR="00AE501A" w:rsidRDefault="00E37392" w:rsidP="00AE501A">
      <w:pPr>
        <w:spacing w:after="0" w:line="240" w:lineRule="auto"/>
        <w:jc w:val="center"/>
        <w:rPr>
          <w:rFonts w:ascii="Times New Roman" w:eastAsia="Times New Roman" w:hAnsi="Times New Roman"/>
          <w:b/>
          <w:bCs/>
          <w:noProof/>
          <w:sz w:val="20"/>
          <w:szCs w:val="20"/>
          <w:lang w:eastAsia="sk-SK"/>
        </w:rPr>
      </w:pPr>
      <w:r>
        <w:rPr>
          <w:rFonts w:ascii="Times New Roman" w:eastAsia="Times New Roman" w:hAnsi="Times New Roman"/>
          <w:b/>
          <w:bCs/>
          <w:noProof/>
          <w:sz w:val="20"/>
          <w:szCs w:val="20"/>
          <w:lang w:eastAsia="sk-SK"/>
        </w:rPr>
        <w:t>I</w:t>
      </w:r>
      <w:r w:rsidR="00AE501A">
        <w:rPr>
          <w:rFonts w:ascii="Times New Roman" w:eastAsia="Times New Roman" w:hAnsi="Times New Roman"/>
          <w:b/>
          <w:bCs/>
          <w:noProof/>
          <w:sz w:val="20"/>
          <w:szCs w:val="20"/>
          <w:lang w:eastAsia="sk-SK"/>
        </w:rPr>
        <w:t>X.</w:t>
      </w:r>
    </w:p>
    <w:p w:rsidR="00AE501A" w:rsidRDefault="00AE501A" w:rsidP="00AE501A">
      <w:pPr>
        <w:keepNext/>
        <w:tabs>
          <w:tab w:val="num" w:pos="540"/>
        </w:tabs>
        <w:spacing w:after="0" w:line="240" w:lineRule="auto"/>
        <w:jc w:val="center"/>
        <w:outlineLvl w:val="2"/>
        <w:rPr>
          <w:rFonts w:ascii="Times New Roman" w:eastAsia="Times New Roman" w:hAnsi="Times New Roman"/>
          <w:b/>
          <w:bCs/>
          <w:iCs/>
          <w:noProof/>
          <w:sz w:val="20"/>
          <w:szCs w:val="20"/>
          <w:lang w:eastAsia="sk-SK"/>
        </w:rPr>
      </w:pPr>
      <w:r>
        <w:rPr>
          <w:rFonts w:ascii="Times New Roman" w:eastAsia="Times New Roman" w:hAnsi="Times New Roman"/>
          <w:b/>
          <w:bCs/>
          <w:iCs/>
          <w:noProof/>
          <w:sz w:val="20"/>
          <w:szCs w:val="20"/>
          <w:lang w:eastAsia="sk-SK"/>
        </w:rPr>
        <w:t>Zmluvné pokuty</w:t>
      </w:r>
    </w:p>
    <w:p w:rsidR="00AE501A" w:rsidRDefault="00AE501A" w:rsidP="00AE501A">
      <w:pPr>
        <w:spacing w:after="0" w:line="240" w:lineRule="auto"/>
        <w:rPr>
          <w:rFonts w:ascii="Times New Roman" w:eastAsia="Times New Roman" w:hAnsi="Times New Roman"/>
          <w:b/>
          <w:bCs/>
          <w:noProof/>
          <w:sz w:val="20"/>
          <w:u w:val="single"/>
          <w:lang w:eastAsia="sk-SK"/>
        </w:rPr>
      </w:pPr>
    </w:p>
    <w:p w:rsidR="00AE501A" w:rsidRDefault="00AE501A" w:rsidP="00AE501A">
      <w:pPr>
        <w:tabs>
          <w:tab w:val="left" w:pos="426"/>
        </w:tabs>
        <w:spacing w:after="0" w:line="240" w:lineRule="auto"/>
        <w:jc w:val="both"/>
        <w:rPr>
          <w:rFonts w:ascii="Times New Roman" w:eastAsia="Times New Roman" w:hAnsi="Times New Roman"/>
          <w:noProof/>
          <w:sz w:val="20"/>
          <w:lang w:eastAsia="sk-SK"/>
        </w:rPr>
      </w:pPr>
      <w:r>
        <w:rPr>
          <w:rFonts w:ascii="Times New Roman" w:eastAsia="Times New Roman" w:hAnsi="Times New Roman"/>
          <w:noProof/>
          <w:sz w:val="20"/>
          <w:lang w:eastAsia="sk-SK"/>
        </w:rPr>
        <w:t>1.   Pre prípad nedodržania podmienok tejto zmluvy si dohodli zmluvné strany nasledovné zmluvné pokuty:</w:t>
      </w:r>
    </w:p>
    <w:p w:rsidR="00AE501A" w:rsidRDefault="00AE501A" w:rsidP="00AE501A">
      <w:pPr>
        <w:spacing w:after="0" w:line="240" w:lineRule="auto"/>
        <w:ind w:left="360"/>
        <w:jc w:val="both"/>
        <w:rPr>
          <w:rFonts w:ascii="Times New Roman" w:eastAsia="Times New Roman" w:hAnsi="Times New Roman"/>
          <w:noProof/>
          <w:sz w:val="20"/>
          <w:lang w:eastAsia="sk-SK"/>
        </w:rPr>
      </w:pPr>
    </w:p>
    <w:p w:rsidR="00AE501A" w:rsidRDefault="00AE501A" w:rsidP="00AE501A">
      <w:pPr>
        <w:spacing w:after="0" w:line="240" w:lineRule="auto"/>
        <w:jc w:val="both"/>
        <w:rPr>
          <w:rFonts w:ascii="Times New Roman" w:eastAsia="Times New Roman" w:hAnsi="Times New Roman"/>
          <w:noProof/>
          <w:sz w:val="20"/>
          <w:lang w:eastAsia="sk-SK"/>
        </w:rPr>
      </w:pPr>
      <w:r>
        <w:rPr>
          <w:rFonts w:ascii="Times New Roman" w:eastAsia="Times New Roman" w:hAnsi="Times New Roman"/>
          <w:noProof/>
          <w:sz w:val="20"/>
          <w:lang w:eastAsia="sk-SK"/>
        </w:rPr>
        <w:t>a)  Za omeškanie predávajúceho s dodaním predmetu kúp</w:t>
      </w:r>
      <w:r w:rsidR="00213C70">
        <w:rPr>
          <w:rFonts w:ascii="Times New Roman" w:eastAsia="Times New Roman" w:hAnsi="Times New Roman"/>
          <w:noProof/>
          <w:sz w:val="20"/>
          <w:lang w:eastAsia="sk-SK"/>
        </w:rPr>
        <w:t>y je kupujúci oprávnený žiadať zmluvnú pokutu vo výške 0,</w:t>
      </w:r>
      <w:r>
        <w:rPr>
          <w:rFonts w:ascii="Times New Roman" w:eastAsia="Times New Roman" w:hAnsi="Times New Roman"/>
          <w:noProof/>
          <w:sz w:val="20"/>
          <w:lang w:eastAsia="sk-SK"/>
        </w:rPr>
        <w:t>5 % z hodnoty predmetu kúpy za každý deň z omeškania. Zaplatením zmluvnej pokuty nezaniká nárok kupujúceho na prípadnú náhradu škody.</w:t>
      </w:r>
    </w:p>
    <w:p w:rsidR="00AE501A" w:rsidRDefault="00AE501A" w:rsidP="00AE501A">
      <w:pPr>
        <w:spacing w:after="0" w:line="240" w:lineRule="auto"/>
        <w:jc w:val="both"/>
        <w:rPr>
          <w:rFonts w:ascii="Times New Roman" w:eastAsia="Times New Roman" w:hAnsi="Times New Roman"/>
          <w:noProof/>
          <w:sz w:val="20"/>
          <w:lang w:eastAsia="sk-SK"/>
        </w:rPr>
      </w:pPr>
      <w:r>
        <w:rPr>
          <w:rFonts w:ascii="Times New Roman" w:eastAsia="Times New Roman" w:hAnsi="Times New Roman"/>
          <w:noProof/>
          <w:sz w:val="20"/>
          <w:lang w:eastAsia="sk-SK"/>
        </w:rPr>
        <w:t>b)  Za omeškanie kupujúceho so zaplatením kúpnej ceny má predávajúci nárok na  úrok z omeškania vo výške 0,05</w:t>
      </w:r>
      <w:r w:rsidR="00213C70">
        <w:rPr>
          <w:rFonts w:ascii="Times New Roman" w:eastAsia="Times New Roman" w:hAnsi="Times New Roman"/>
          <w:noProof/>
          <w:sz w:val="20"/>
          <w:lang w:eastAsia="sk-SK"/>
        </w:rPr>
        <w:t xml:space="preserve"> </w:t>
      </w:r>
      <w:r>
        <w:rPr>
          <w:rFonts w:ascii="Times New Roman" w:eastAsia="Times New Roman" w:hAnsi="Times New Roman"/>
          <w:noProof/>
          <w:sz w:val="20"/>
          <w:lang w:eastAsia="sk-SK"/>
        </w:rPr>
        <w:t>% z nezaplatenej ceny za každý deň omeškania.</w:t>
      </w:r>
    </w:p>
    <w:p w:rsidR="00D70C88" w:rsidRDefault="00D70C88" w:rsidP="00AE501A">
      <w:pPr>
        <w:spacing w:after="0" w:line="240" w:lineRule="auto"/>
        <w:jc w:val="both"/>
        <w:rPr>
          <w:rFonts w:ascii="Times New Roman" w:eastAsia="Times New Roman" w:hAnsi="Times New Roman"/>
          <w:noProof/>
          <w:sz w:val="20"/>
          <w:lang w:eastAsia="sk-SK"/>
        </w:rPr>
      </w:pPr>
    </w:p>
    <w:p w:rsidR="00D70C88" w:rsidRPr="00FF1D44" w:rsidRDefault="00D70C88" w:rsidP="00D70C88">
      <w:pPr>
        <w:tabs>
          <w:tab w:val="num" w:pos="284"/>
        </w:tabs>
        <w:autoSpaceDE w:val="0"/>
        <w:autoSpaceDN w:val="0"/>
        <w:adjustRightInd w:val="0"/>
        <w:spacing w:after="0" w:line="240" w:lineRule="auto"/>
        <w:ind w:left="284" w:hanging="284"/>
        <w:rPr>
          <w:rFonts w:ascii="Times New Roman" w:eastAsia="Times New Roman" w:hAnsi="Times New Roman"/>
          <w:noProof/>
          <w:sz w:val="20"/>
          <w:szCs w:val="20"/>
          <w:lang w:eastAsia="sk-SK"/>
        </w:rPr>
      </w:pPr>
      <w:r>
        <w:rPr>
          <w:rFonts w:ascii="Times New Roman" w:eastAsia="Times New Roman" w:hAnsi="Times New Roman"/>
          <w:noProof/>
          <w:sz w:val="20"/>
          <w:lang w:eastAsia="sk-SK"/>
        </w:rPr>
        <w:t xml:space="preserve">2. </w:t>
      </w:r>
      <w:r>
        <w:rPr>
          <w:rFonts w:ascii="Times New Roman" w:eastAsia="Times New Roman" w:hAnsi="Times New Roman"/>
          <w:noProof/>
          <w:sz w:val="20"/>
          <w:lang w:eastAsia="sk-SK"/>
        </w:rPr>
        <w:tab/>
      </w:r>
      <w:r w:rsidRPr="00FF1D44">
        <w:rPr>
          <w:rFonts w:ascii="Times New Roman" w:hAnsi="Times New Roman"/>
          <w:sz w:val="20"/>
          <w:szCs w:val="20"/>
          <w:lang w:eastAsia="sk-SK"/>
        </w:rPr>
        <w:t xml:space="preserve">Predávajúci akceptuje spôsob financovania diela prostredníctvom európskych štrukturálnych a investičných fondov - </w:t>
      </w:r>
      <w:proofErr w:type="spellStart"/>
      <w:r w:rsidRPr="00FF1D44">
        <w:rPr>
          <w:rFonts w:ascii="Times New Roman" w:hAnsi="Times New Roman"/>
          <w:sz w:val="20"/>
          <w:szCs w:val="20"/>
          <w:lang w:eastAsia="sk-SK"/>
        </w:rPr>
        <w:t>predfinancovanie</w:t>
      </w:r>
      <w:proofErr w:type="spellEnd"/>
      <w:r w:rsidRPr="00FF1D44">
        <w:rPr>
          <w:rFonts w:ascii="Times New Roman" w:hAnsi="Times New Roman"/>
          <w:sz w:val="20"/>
          <w:szCs w:val="20"/>
          <w:lang w:eastAsia="sk-SK"/>
        </w:rPr>
        <w:t xml:space="preserve">. Omeškanie úhrady faktúr spôsobené výkonom kontroly nároku na platby zo strany poskytovateľa financovania nie je nedodržaním dátumu splatnosti faktúry a </w:t>
      </w:r>
      <w:r>
        <w:rPr>
          <w:rFonts w:ascii="Times New Roman" w:hAnsi="Times New Roman"/>
          <w:sz w:val="20"/>
          <w:szCs w:val="20"/>
          <w:lang w:eastAsia="sk-SK"/>
        </w:rPr>
        <w:t>Predávajúci</w:t>
      </w:r>
      <w:r w:rsidRPr="00FF1D44">
        <w:rPr>
          <w:rFonts w:ascii="Times New Roman" w:hAnsi="Times New Roman"/>
          <w:sz w:val="20"/>
          <w:szCs w:val="20"/>
          <w:lang w:eastAsia="sk-SK"/>
        </w:rPr>
        <w:t xml:space="preserve"> neuplatní sankcie voči </w:t>
      </w:r>
      <w:r>
        <w:rPr>
          <w:rFonts w:ascii="Times New Roman" w:hAnsi="Times New Roman"/>
          <w:sz w:val="20"/>
          <w:szCs w:val="20"/>
          <w:lang w:eastAsia="sk-SK"/>
        </w:rPr>
        <w:t>Kupujúcemu</w:t>
      </w:r>
      <w:r w:rsidRPr="00FF1D44">
        <w:rPr>
          <w:rFonts w:ascii="Times New Roman" w:hAnsi="Times New Roman"/>
          <w:sz w:val="20"/>
          <w:szCs w:val="20"/>
          <w:lang w:eastAsia="sk-SK"/>
        </w:rPr>
        <w:t>.</w:t>
      </w:r>
    </w:p>
    <w:p w:rsidR="00D70C88" w:rsidRDefault="00D70C88" w:rsidP="00AE501A">
      <w:pPr>
        <w:spacing w:after="0" w:line="240" w:lineRule="auto"/>
        <w:jc w:val="both"/>
        <w:rPr>
          <w:rFonts w:ascii="Times New Roman" w:eastAsia="Times New Roman" w:hAnsi="Times New Roman"/>
          <w:noProof/>
          <w:sz w:val="20"/>
          <w:lang w:eastAsia="sk-SK"/>
        </w:rPr>
      </w:pPr>
    </w:p>
    <w:p w:rsidR="00A96F15" w:rsidRDefault="00A96F15" w:rsidP="00AE501A">
      <w:pPr>
        <w:spacing w:after="0" w:line="240" w:lineRule="auto"/>
        <w:jc w:val="center"/>
        <w:rPr>
          <w:rFonts w:ascii="Times New Roman" w:eastAsia="Times New Roman" w:hAnsi="Times New Roman"/>
          <w:b/>
          <w:bCs/>
          <w:noProof/>
          <w:sz w:val="20"/>
          <w:szCs w:val="20"/>
          <w:lang w:eastAsia="sk-SK"/>
        </w:rPr>
      </w:pPr>
    </w:p>
    <w:p w:rsidR="00213C70" w:rsidRDefault="00213C70" w:rsidP="00AE501A">
      <w:pPr>
        <w:spacing w:after="0" w:line="240" w:lineRule="auto"/>
        <w:jc w:val="center"/>
        <w:rPr>
          <w:rFonts w:ascii="Times New Roman" w:eastAsia="Times New Roman" w:hAnsi="Times New Roman"/>
          <w:b/>
          <w:bCs/>
          <w:noProof/>
          <w:sz w:val="20"/>
          <w:szCs w:val="20"/>
          <w:lang w:eastAsia="sk-SK"/>
        </w:rPr>
      </w:pPr>
    </w:p>
    <w:p w:rsidR="00213C70" w:rsidRDefault="00213C70" w:rsidP="00AE501A">
      <w:pPr>
        <w:spacing w:after="0" w:line="240" w:lineRule="auto"/>
        <w:jc w:val="center"/>
        <w:rPr>
          <w:rFonts w:ascii="Times New Roman" w:eastAsia="Times New Roman" w:hAnsi="Times New Roman"/>
          <w:b/>
          <w:bCs/>
          <w:noProof/>
          <w:sz w:val="20"/>
          <w:szCs w:val="20"/>
          <w:lang w:eastAsia="sk-SK"/>
        </w:rPr>
      </w:pPr>
    </w:p>
    <w:p w:rsidR="00AE501A" w:rsidRDefault="00AE501A" w:rsidP="00AE501A">
      <w:pPr>
        <w:spacing w:after="0" w:line="240" w:lineRule="auto"/>
        <w:jc w:val="center"/>
        <w:rPr>
          <w:rFonts w:ascii="Times New Roman" w:eastAsia="Times New Roman" w:hAnsi="Times New Roman"/>
          <w:b/>
          <w:bCs/>
          <w:noProof/>
          <w:sz w:val="20"/>
          <w:szCs w:val="20"/>
          <w:lang w:eastAsia="sk-SK"/>
        </w:rPr>
      </w:pPr>
      <w:r>
        <w:rPr>
          <w:rFonts w:ascii="Times New Roman" w:eastAsia="Times New Roman" w:hAnsi="Times New Roman"/>
          <w:b/>
          <w:bCs/>
          <w:noProof/>
          <w:sz w:val="20"/>
          <w:szCs w:val="20"/>
          <w:lang w:eastAsia="sk-SK"/>
        </w:rPr>
        <w:t>X.</w:t>
      </w:r>
    </w:p>
    <w:p w:rsidR="00AE501A" w:rsidRDefault="00AE501A" w:rsidP="00AE501A">
      <w:pPr>
        <w:keepNext/>
        <w:tabs>
          <w:tab w:val="num" w:pos="540"/>
        </w:tabs>
        <w:spacing w:after="0" w:line="240" w:lineRule="auto"/>
        <w:jc w:val="both"/>
        <w:outlineLvl w:val="2"/>
        <w:rPr>
          <w:rFonts w:ascii="Times New Roman" w:eastAsia="Times New Roman" w:hAnsi="Times New Roman"/>
          <w:b/>
          <w:iCs/>
          <w:noProof/>
          <w:sz w:val="20"/>
          <w:szCs w:val="20"/>
          <w:lang w:eastAsia="sk-SK"/>
        </w:rPr>
      </w:pPr>
      <w:r>
        <w:rPr>
          <w:rFonts w:ascii="Times New Roman" w:eastAsia="Times New Roman" w:hAnsi="Times New Roman"/>
          <w:b/>
          <w:bCs/>
          <w:iCs/>
          <w:noProof/>
          <w:sz w:val="20"/>
          <w:szCs w:val="20"/>
          <w:lang w:eastAsia="sk-SK"/>
        </w:rPr>
        <w:t xml:space="preserve">                                         </w:t>
      </w:r>
      <w:r>
        <w:rPr>
          <w:rFonts w:ascii="Times New Roman" w:eastAsia="Times New Roman" w:hAnsi="Times New Roman"/>
          <w:b/>
          <w:iCs/>
          <w:noProof/>
          <w:sz w:val="20"/>
          <w:szCs w:val="20"/>
          <w:lang w:eastAsia="sk-SK"/>
        </w:rPr>
        <w:t>Prechod vlastníctva a nebezpečenstvo škody za veci</w:t>
      </w:r>
    </w:p>
    <w:p w:rsidR="00AE501A" w:rsidRDefault="00AE501A" w:rsidP="00AE501A">
      <w:pPr>
        <w:spacing w:after="0" w:line="240" w:lineRule="auto"/>
        <w:rPr>
          <w:rFonts w:ascii="Times New Roman" w:eastAsia="Times New Roman" w:hAnsi="Times New Roman"/>
          <w:b/>
          <w:bCs/>
          <w:noProof/>
          <w:sz w:val="20"/>
          <w:szCs w:val="20"/>
          <w:u w:val="single"/>
          <w:lang w:eastAsia="sk-SK"/>
        </w:rPr>
      </w:pPr>
    </w:p>
    <w:p w:rsidR="00AE501A" w:rsidRDefault="00AE501A" w:rsidP="00AE501A">
      <w:pPr>
        <w:spacing w:after="0" w:line="240" w:lineRule="auto"/>
        <w:jc w:val="both"/>
        <w:rPr>
          <w:rFonts w:ascii="Times New Roman" w:eastAsia="Times New Roman" w:hAnsi="Times New Roman"/>
          <w:noProof/>
          <w:sz w:val="20"/>
          <w:lang w:eastAsia="sk-SK"/>
        </w:rPr>
      </w:pPr>
      <w:r>
        <w:rPr>
          <w:rFonts w:ascii="Times New Roman" w:eastAsia="Times New Roman" w:hAnsi="Times New Roman"/>
          <w:noProof/>
          <w:sz w:val="20"/>
          <w:lang w:eastAsia="sk-SK"/>
        </w:rPr>
        <w:t xml:space="preserve">     Kupujúci nadobudne vlastnícke právo k predmetu kúpy dňom prevzatia tovaru.</w:t>
      </w:r>
    </w:p>
    <w:p w:rsidR="00AE501A" w:rsidRDefault="00AE501A" w:rsidP="00AE501A">
      <w:pPr>
        <w:spacing w:after="0" w:line="240" w:lineRule="auto"/>
        <w:jc w:val="center"/>
        <w:rPr>
          <w:rFonts w:ascii="Times New Roman" w:eastAsia="Times New Roman" w:hAnsi="Times New Roman"/>
          <w:noProof/>
          <w:sz w:val="20"/>
          <w:lang w:eastAsia="sk-SK"/>
        </w:rPr>
      </w:pPr>
    </w:p>
    <w:p w:rsidR="004A6F0F" w:rsidRDefault="004A6F0F" w:rsidP="00AE501A">
      <w:pPr>
        <w:spacing w:after="0" w:line="240" w:lineRule="auto"/>
        <w:jc w:val="center"/>
        <w:rPr>
          <w:rFonts w:ascii="Times New Roman" w:eastAsia="Times New Roman" w:hAnsi="Times New Roman"/>
          <w:noProof/>
          <w:sz w:val="20"/>
          <w:lang w:eastAsia="sk-SK"/>
        </w:rPr>
      </w:pPr>
    </w:p>
    <w:p w:rsidR="00AE501A" w:rsidRDefault="00AE501A" w:rsidP="00AE501A">
      <w:pPr>
        <w:spacing w:after="0" w:line="240" w:lineRule="auto"/>
        <w:jc w:val="center"/>
        <w:rPr>
          <w:rFonts w:ascii="Times New Roman" w:eastAsia="Times New Roman" w:hAnsi="Times New Roman"/>
          <w:b/>
          <w:bCs/>
          <w:iCs/>
          <w:noProof/>
          <w:sz w:val="20"/>
          <w:lang w:eastAsia="sk-SK"/>
        </w:rPr>
      </w:pPr>
      <w:r>
        <w:rPr>
          <w:rFonts w:ascii="Times New Roman" w:eastAsia="Times New Roman" w:hAnsi="Times New Roman"/>
          <w:noProof/>
          <w:sz w:val="20"/>
          <w:lang w:eastAsia="sk-SK"/>
        </w:rPr>
        <w:t xml:space="preserve"> </w:t>
      </w:r>
      <w:r>
        <w:rPr>
          <w:rFonts w:ascii="Times New Roman" w:eastAsia="Times New Roman" w:hAnsi="Times New Roman"/>
          <w:b/>
          <w:bCs/>
          <w:noProof/>
          <w:sz w:val="20"/>
          <w:lang w:eastAsia="sk-SK"/>
        </w:rPr>
        <w:t>X</w:t>
      </w:r>
      <w:r w:rsidR="001B1171">
        <w:rPr>
          <w:rFonts w:ascii="Times New Roman" w:eastAsia="Times New Roman" w:hAnsi="Times New Roman"/>
          <w:b/>
          <w:bCs/>
          <w:noProof/>
          <w:sz w:val="20"/>
          <w:lang w:eastAsia="sk-SK"/>
        </w:rPr>
        <w:t>I</w:t>
      </w:r>
      <w:r>
        <w:rPr>
          <w:rFonts w:ascii="Times New Roman" w:eastAsia="Times New Roman" w:hAnsi="Times New Roman"/>
          <w:b/>
          <w:bCs/>
          <w:noProof/>
          <w:sz w:val="20"/>
          <w:lang w:eastAsia="sk-SK"/>
        </w:rPr>
        <w:t>.</w:t>
      </w:r>
      <w:r>
        <w:rPr>
          <w:rFonts w:ascii="Times New Roman" w:eastAsia="Times New Roman" w:hAnsi="Times New Roman"/>
          <w:b/>
          <w:bCs/>
          <w:iCs/>
          <w:noProof/>
          <w:sz w:val="20"/>
          <w:lang w:eastAsia="sk-SK"/>
        </w:rPr>
        <w:t xml:space="preserve"> </w:t>
      </w:r>
    </w:p>
    <w:p w:rsidR="00AE501A" w:rsidRDefault="00AE501A" w:rsidP="00AE501A">
      <w:pPr>
        <w:spacing w:after="0" w:line="240" w:lineRule="auto"/>
        <w:jc w:val="center"/>
        <w:rPr>
          <w:rFonts w:ascii="Times New Roman" w:eastAsia="Times New Roman" w:hAnsi="Times New Roman"/>
          <w:b/>
          <w:bCs/>
          <w:iCs/>
          <w:noProof/>
          <w:sz w:val="20"/>
          <w:lang w:eastAsia="sk-SK"/>
        </w:rPr>
      </w:pPr>
      <w:r>
        <w:rPr>
          <w:rFonts w:ascii="Times New Roman" w:eastAsia="Times New Roman" w:hAnsi="Times New Roman"/>
          <w:b/>
          <w:bCs/>
          <w:iCs/>
          <w:noProof/>
          <w:sz w:val="20"/>
          <w:lang w:eastAsia="sk-SK"/>
        </w:rPr>
        <w:t>Záruka</w:t>
      </w:r>
    </w:p>
    <w:p w:rsidR="00AE501A" w:rsidRDefault="00AE501A" w:rsidP="00AE501A">
      <w:pPr>
        <w:spacing w:after="0" w:line="240" w:lineRule="auto"/>
        <w:rPr>
          <w:rFonts w:ascii="Times New Roman" w:eastAsia="Times New Roman" w:hAnsi="Times New Roman"/>
          <w:noProof/>
          <w:sz w:val="20"/>
          <w:lang w:eastAsia="sk-SK"/>
        </w:rPr>
      </w:pPr>
    </w:p>
    <w:p w:rsidR="00AE501A" w:rsidRDefault="00AE501A" w:rsidP="00AE501A">
      <w:pPr>
        <w:tabs>
          <w:tab w:val="left" w:pos="426"/>
        </w:tabs>
        <w:spacing w:after="0" w:line="240" w:lineRule="auto"/>
        <w:jc w:val="both"/>
        <w:rPr>
          <w:rFonts w:ascii="Times New Roman" w:eastAsia="Times New Roman" w:hAnsi="Times New Roman"/>
          <w:i/>
          <w:noProof/>
          <w:sz w:val="20"/>
          <w:lang w:eastAsia="sk-SK"/>
        </w:rPr>
      </w:pPr>
      <w:r>
        <w:rPr>
          <w:rFonts w:ascii="Times New Roman" w:eastAsia="Times New Roman" w:hAnsi="Times New Roman"/>
          <w:noProof/>
          <w:sz w:val="20"/>
          <w:lang w:eastAsia="sk-SK"/>
        </w:rPr>
        <w:t xml:space="preserve">       Na predmet zmluvy sa vzťahuje záruka </w:t>
      </w:r>
      <w:r w:rsidR="004966BD">
        <w:rPr>
          <w:rFonts w:ascii="Times New Roman" w:eastAsia="Times New Roman" w:hAnsi="Times New Roman"/>
          <w:noProof/>
          <w:sz w:val="20"/>
          <w:lang w:eastAsia="sk-SK"/>
        </w:rPr>
        <w:t>obv</w:t>
      </w:r>
      <w:r w:rsidR="00F92C84">
        <w:rPr>
          <w:rFonts w:ascii="Times New Roman" w:eastAsia="Times New Roman" w:hAnsi="Times New Roman"/>
          <w:noProof/>
          <w:sz w:val="20"/>
          <w:lang w:eastAsia="sk-SK"/>
        </w:rPr>
        <w:t>y</w:t>
      </w:r>
      <w:r w:rsidR="004966BD">
        <w:rPr>
          <w:rFonts w:ascii="Times New Roman" w:eastAsia="Times New Roman" w:hAnsi="Times New Roman"/>
          <w:noProof/>
          <w:sz w:val="20"/>
          <w:lang w:eastAsia="sk-SK"/>
        </w:rPr>
        <w:t>klá pre tento typ tovaru</w:t>
      </w:r>
      <w:r w:rsidR="00B176D0">
        <w:rPr>
          <w:rFonts w:ascii="Times New Roman" w:eastAsia="Times New Roman" w:hAnsi="Times New Roman"/>
          <w:noProof/>
          <w:sz w:val="20"/>
          <w:lang w:eastAsia="sk-SK"/>
        </w:rPr>
        <w:t>.</w:t>
      </w:r>
      <w:r>
        <w:rPr>
          <w:rFonts w:ascii="Times New Roman" w:eastAsia="Times New Roman" w:hAnsi="Times New Roman"/>
          <w:i/>
          <w:noProof/>
          <w:sz w:val="20"/>
          <w:lang w:eastAsia="sk-SK"/>
        </w:rPr>
        <w:t xml:space="preserve">                                          </w:t>
      </w:r>
    </w:p>
    <w:p w:rsidR="004B2000" w:rsidRDefault="004B2000" w:rsidP="004966BD">
      <w:pPr>
        <w:suppressAutoHyphens/>
        <w:spacing w:after="0" w:line="240" w:lineRule="auto"/>
        <w:ind w:left="567"/>
        <w:jc w:val="both"/>
        <w:rPr>
          <w:rFonts w:ascii="Times New Roman" w:eastAsia="Times New Roman" w:hAnsi="Times New Roman"/>
          <w:sz w:val="20"/>
          <w:szCs w:val="20"/>
          <w:lang w:eastAsia="ar-SA"/>
        </w:rPr>
      </w:pPr>
    </w:p>
    <w:p w:rsidR="00AE501A" w:rsidRDefault="00AE501A" w:rsidP="00ED68F8">
      <w:pPr>
        <w:numPr>
          <w:ilvl w:val="0"/>
          <w:numId w:val="4"/>
        </w:numPr>
        <w:suppressAutoHyphens/>
        <w:spacing w:after="0" w:line="240" w:lineRule="auto"/>
        <w:ind w:left="426" w:hanging="284"/>
        <w:jc w:val="both"/>
        <w:rPr>
          <w:rFonts w:ascii="Times New Roman" w:eastAsia="Times New Roman" w:hAnsi="Times New Roman"/>
          <w:sz w:val="20"/>
          <w:szCs w:val="20"/>
          <w:lang w:eastAsia="ar-SA"/>
        </w:rPr>
      </w:pPr>
      <w:r>
        <w:rPr>
          <w:rFonts w:ascii="Times New Roman" w:eastAsia="Times New Roman" w:hAnsi="Times New Roman"/>
          <w:sz w:val="20"/>
          <w:szCs w:val="20"/>
          <w:lang w:eastAsia="ar-SA"/>
        </w:rPr>
        <w:t>Počas záruky zodpovedá dodávateľ za vzniknuté vady a je povinný ich na požiadanie objednávateľa odstrániť na svoje náklady.</w:t>
      </w:r>
    </w:p>
    <w:p w:rsidR="00AE501A" w:rsidRDefault="001C3599" w:rsidP="00ED68F8">
      <w:pPr>
        <w:numPr>
          <w:ilvl w:val="0"/>
          <w:numId w:val="4"/>
        </w:numPr>
        <w:suppressAutoHyphens/>
        <w:spacing w:after="0" w:line="240" w:lineRule="auto"/>
        <w:ind w:left="426" w:hanging="284"/>
        <w:jc w:val="both"/>
        <w:rPr>
          <w:rFonts w:ascii="Times New Roman" w:eastAsia="Times New Roman" w:hAnsi="Times New Roman"/>
          <w:sz w:val="20"/>
          <w:szCs w:val="20"/>
          <w:lang w:eastAsia="ar-SA"/>
        </w:rPr>
      </w:pPr>
      <w:r>
        <w:rPr>
          <w:rFonts w:ascii="Times New Roman" w:eastAsia="Times New Roman" w:hAnsi="Times New Roman"/>
          <w:sz w:val="20"/>
          <w:szCs w:val="20"/>
          <w:lang w:eastAsia="ar-SA"/>
        </w:rPr>
        <w:t>Nedodržanie t</w:t>
      </w:r>
      <w:r w:rsidR="00AE501A">
        <w:rPr>
          <w:rFonts w:ascii="Times New Roman" w:eastAsia="Times New Roman" w:hAnsi="Times New Roman"/>
          <w:sz w:val="20"/>
          <w:szCs w:val="20"/>
          <w:lang w:eastAsia="ar-SA"/>
        </w:rPr>
        <w:t>echnických a kvalitatívnych požiadav</w:t>
      </w:r>
      <w:r w:rsidR="008B0CEB">
        <w:rPr>
          <w:rFonts w:ascii="Times New Roman" w:eastAsia="Times New Roman" w:hAnsi="Times New Roman"/>
          <w:sz w:val="20"/>
          <w:szCs w:val="20"/>
          <w:lang w:eastAsia="ar-SA"/>
        </w:rPr>
        <w:t>iek na predmet zákazky</w:t>
      </w:r>
      <w:r w:rsidR="00AE501A">
        <w:rPr>
          <w:rFonts w:ascii="Times New Roman" w:eastAsia="Times New Roman" w:hAnsi="Times New Roman"/>
          <w:sz w:val="20"/>
          <w:szCs w:val="20"/>
          <w:lang w:eastAsia="ar-SA"/>
        </w:rPr>
        <w:t xml:space="preserve"> bude posudzované ako nevyhovujúce a reklamovateľné.</w:t>
      </w:r>
    </w:p>
    <w:p w:rsidR="00AE501A" w:rsidRDefault="00AE501A" w:rsidP="00ED68F8">
      <w:pPr>
        <w:numPr>
          <w:ilvl w:val="0"/>
          <w:numId w:val="4"/>
        </w:numPr>
        <w:suppressAutoHyphens/>
        <w:spacing w:after="0" w:line="240" w:lineRule="auto"/>
        <w:ind w:left="426" w:hanging="284"/>
        <w:jc w:val="both"/>
        <w:rPr>
          <w:rFonts w:ascii="Times New Roman" w:eastAsia="Times New Roman" w:hAnsi="Times New Roman"/>
          <w:sz w:val="20"/>
          <w:szCs w:val="20"/>
          <w:lang w:eastAsia="ar-SA"/>
        </w:rPr>
      </w:pPr>
      <w:r>
        <w:rPr>
          <w:rFonts w:ascii="Times New Roman" w:eastAsia="Times New Roman" w:hAnsi="Times New Roman"/>
          <w:sz w:val="20"/>
          <w:szCs w:val="20"/>
          <w:lang w:eastAsia="ar-SA"/>
        </w:rPr>
        <w:t>Dodávateľ ručí za predmet plnenia t.</w:t>
      </w:r>
      <w:r w:rsidR="008B0CEB">
        <w:rPr>
          <w:rFonts w:ascii="Times New Roman" w:eastAsia="Times New Roman" w:hAnsi="Times New Roman"/>
          <w:sz w:val="20"/>
          <w:szCs w:val="20"/>
          <w:lang w:eastAsia="ar-SA"/>
        </w:rPr>
        <w:t xml:space="preserve"> </w:t>
      </w:r>
      <w:r>
        <w:rPr>
          <w:rFonts w:ascii="Times New Roman" w:eastAsia="Times New Roman" w:hAnsi="Times New Roman"/>
          <w:sz w:val="20"/>
          <w:szCs w:val="20"/>
          <w:lang w:eastAsia="ar-SA"/>
        </w:rPr>
        <w:t xml:space="preserve">j. za to, že v čase prevzatia a počas plynutia záruky má predmet kúpnej zmluvy požadované vlastnosti, ktoré zodpovedajú technickým normám a parametrom špecifikovaným </w:t>
      </w:r>
      <w:r w:rsidR="00F3278F">
        <w:rPr>
          <w:rFonts w:ascii="Times New Roman" w:eastAsia="Times New Roman" w:hAnsi="Times New Roman"/>
          <w:sz w:val="20"/>
          <w:szCs w:val="20"/>
          <w:lang w:eastAsia="ar-SA"/>
        </w:rPr>
        <w:t>vo výzve na predkladanie ponúk</w:t>
      </w:r>
      <w:r>
        <w:rPr>
          <w:rFonts w:ascii="Times New Roman" w:eastAsia="Times New Roman" w:hAnsi="Times New Roman"/>
          <w:sz w:val="20"/>
          <w:szCs w:val="20"/>
          <w:lang w:eastAsia="ar-SA"/>
        </w:rPr>
        <w:t>.</w:t>
      </w:r>
    </w:p>
    <w:p w:rsidR="00AE501A" w:rsidRDefault="00AE501A" w:rsidP="00AE501A">
      <w:pPr>
        <w:suppressAutoHyphens/>
        <w:spacing w:after="0" w:line="240" w:lineRule="auto"/>
        <w:ind w:left="567"/>
        <w:jc w:val="both"/>
        <w:rPr>
          <w:rFonts w:ascii="Times New Roman" w:eastAsia="Times New Roman" w:hAnsi="Times New Roman"/>
          <w:sz w:val="20"/>
          <w:szCs w:val="20"/>
          <w:lang w:eastAsia="ar-SA"/>
        </w:rPr>
      </w:pPr>
    </w:p>
    <w:p w:rsidR="004A6F0F" w:rsidRDefault="004A6F0F" w:rsidP="00AE501A">
      <w:pPr>
        <w:suppressAutoHyphens/>
        <w:spacing w:after="0" w:line="240" w:lineRule="auto"/>
        <w:ind w:left="567"/>
        <w:jc w:val="both"/>
        <w:rPr>
          <w:rFonts w:ascii="Times New Roman" w:eastAsia="Times New Roman" w:hAnsi="Times New Roman"/>
          <w:sz w:val="20"/>
          <w:szCs w:val="20"/>
          <w:lang w:eastAsia="ar-SA"/>
        </w:rPr>
      </w:pPr>
    </w:p>
    <w:p w:rsidR="00AE501A" w:rsidRDefault="00AE501A" w:rsidP="00AE501A">
      <w:pPr>
        <w:tabs>
          <w:tab w:val="num" w:pos="142"/>
          <w:tab w:val="num" w:pos="426"/>
          <w:tab w:val="left" w:pos="567"/>
        </w:tabs>
        <w:spacing w:after="0" w:line="240" w:lineRule="auto"/>
        <w:ind w:left="3971" w:hanging="426"/>
        <w:rPr>
          <w:rFonts w:ascii="Times New Roman" w:eastAsia="Times New Roman" w:hAnsi="Times New Roman"/>
          <w:b/>
          <w:bCs/>
          <w:noProof/>
          <w:sz w:val="20"/>
          <w:szCs w:val="20"/>
          <w:lang w:eastAsia="sk-SK"/>
        </w:rPr>
      </w:pPr>
      <w:r>
        <w:rPr>
          <w:rFonts w:ascii="Times New Roman" w:eastAsia="Times New Roman" w:hAnsi="Times New Roman"/>
          <w:b/>
          <w:bCs/>
          <w:noProof/>
          <w:sz w:val="20"/>
          <w:szCs w:val="20"/>
          <w:lang w:eastAsia="sk-SK"/>
        </w:rPr>
        <w:t xml:space="preserve">               XII.</w:t>
      </w:r>
    </w:p>
    <w:p w:rsidR="00AE501A" w:rsidRDefault="00AE501A" w:rsidP="00AE501A">
      <w:pPr>
        <w:keepNext/>
        <w:tabs>
          <w:tab w:val="num" w:pos="540"/>
        </w:tabs>
        <w:spacing w:after="0" w:line="240" w:lineRule="auto"/>
        <w:jc w:val="center"/>
        <w:outlineLvl w:val="2"/>
        <w:rPr>
          <w:rFonts w:ascii="Times New Roman" w:eastAsia="Times New Roman" w:hAnsi="Times New Roman"/>
          <w:b/>
          <w:bCs/>
          <w:iCs/>
          <w:noProof/>
          <w:sz w:val="20"/>
          <w:szCs w:val="20"/>
          <w:lang w:eastAsia="sk-SK"/>
        </w:rPr>
      </w:pPr>
      <w:r>
        <w:rPr>
          <w:rFonts w:ascii="Times New Roman" w:eastAsia="Times New Roman" w:hAnsi="Times New Roman"/>
          <w:b/>
          <w:bCs/>
          <w:iCs/>
          <w:noProof/>
          <w:sz w:val="20"/>
          <w:szCs w:val="20"/>
          <w:lang w:eastAsia="sk-SK"/>
        </w:rPr>
        <w:t>Spoločné a záverečné ustanovenia</w:t>
      </w:r>
    </w:p>
    <w:p w:rsidR="00AE501A" w:rsidRDefault="00AE501A" w:rsidP="00AE501A">
      <w:pPr>
        <w:spacing w:after="0" w:line="240" w:lineRule="auto"/>
        <w:rPr>
          <w:rFonts w:ascii="Times New Roman" w:eastAsia="Times New Roman" w:hAnsi="Times New Roman"/>
          <w:b/>
          <w:bCs/>
          <w:noProof/>
          <w:sz w:val="20"/>
          <w:u w:val="single"/>
          <w:lang w:eastAsia="sk-SK"/>
        </w:rPr>
      </w:pPr>
    </w:p>
    <w:p w:rsidR="00AE501A" w:rsidRDefault="00AE501A" w:rsidP="00AE501A">
      <w:pPr>
        <w:numPr>
          <w:ilvl w:val="0"/>
          <w:numId w:val="5"/>
        </w:numPr>
        <w:spacing w:after="0" w:line="240" w:lineRule="auto"/>
        <w:jc w:val="both"/>
        <w:rPr>
          <w:rFonts w:ascii="Times New Roman" w:eastAsia="Times New Roman" w:hAnsi="Times New Roman"/>
          <w:noProof/>
          <w:sz w:val="20"/>
          <w:lang w:eastAsia="sk-SK"/>
        </w:rPr>
      </w:pPr>
      <w:r>
        <w:rPr>
          <w:rFonts w:ascii="Times New Roman" w:eastAsia="Times New Roman" w:hAnsi="Times New Roman"/>
          <w:noProof/>
          <w:sz w:val="20"/>
          <w:lang w:eastAsia="sk-SK"/>
        </w:rPr>
        <w:t>Zmluvné strany sa dohodli na tom, že záväzkový vzťah, vzniknutý na základe tejto zmluvy sa riadi ust</w:t>
      </w:r>
      <w:r w:rsidR="00A96F15">
        <w:rPr>
          <w:rFonts w:ascii="Times New Roman" w:eastAsia="Times New Roman" w:hAnsi="Times New Roman"/>
          <w:noProof/>
          <w:sz w:val="20"/>
          <w:lang w:eastAsia="sk-SK"/>
        </w:rPr>
        <w:t>anoveniami Obchodného zákonníka.</w:t>
      </w:r>
    </w:p>
    <w:p w:rsidR="00AE501A" w:rsidRDefault="00AE501A" w:rsidP="00AE501A">
      <w:pPr>
        <w:numPr>
          <w:ilvl w:val="0"/>
          <w:numId w:val="5"/>
        </w:numPr>
        <w:spacing w:after="0" w:line="240" w:lineRule="auto"/>
        <w:jc w:val="both"/>
        <w:rPr>
          <w:rFonts w:ascii="Times New Roman" w:eastAsia="Times New Roman" w:hAnsi="Times New Roman"/>
          <w:noProof/>
          <w:sz w:val="20"/>
          <w:lang w:eastAsia="sk-SK"/>
        </w:rPr>
      </w:pPr>
      <w:r>
        <w:rPr>
          <w:rFonts w:ascii="Times New Roman" w:eastAsia="Times New Roman" w:hAnsi="Times New Roman"/>
          <w:noProof/>
          <w:sz w:val="20"/>
          <w:lang w:eastAsia="sk-SK"/>
        </w:rPr>
        <w:t>Zmluvu je možné meniť alebo dopĺňať len formou písomných dodatkov, odsúhlasených oboma zmluvnými stranami.</w:t>
      </w:r>
    </w:p>
    <w:p w:rsidR="00AE501A" w:rsidRDefault="00AE501A" w:rsidP="00AE501A">
      <w:pPr>
        <w:numPr>
          <w:ilvl w:val="0"/>
          <w:numId w:val="5"/>
        </w:numPr>
        <w:suppressAutoHyphens/>
        <w:spacing w:after="0" w:line="240" w:lineRule="auto"/>
        <w:jc w:val="both"/>
        <w:rPr>
          <w:rFonts w:ascii="Times New Roman" w:eastAsia="Times New Roman" w:hAnsi="Times New Roman"/>
          <w:sz w:val="20"/>
          <w:szCs w:val="20"/>
          <w:lang w:eastAsia="ar-SA"/>
        </w:rPr>
      </w:pPr>
      <w:r>
        <w:rPr>
          <w:rFonts w:ascii="Times New Roman" w:eastAsia="Times New Roman" w:hAnsi="Times New Roman"/>
          <w:sz w:val="20"/>
          <w:szCs w:val="20"/>
          <w:lang w:eastAsia="ar-SA"/>
        </w:rPr>
        <w:t xml:space="preserve">V prípade, ak nastanú právne skutočnosti majúce za následok zmenu v právnom postavení </w:t>
      </w:r>
      <w:r w:rsidR="00207D52">
        <w:rPr>
          <w:rFonts w:ascii="Times New Roman" w:eastAsia="Times New Roman" w:hAnsi="Times New Roman"/>
          <w:sz w:val="20"/>
          <w:szCs w:val="20"/>
          <w:lang w:eastAsia="ar-SA"/>
        </w:rPr>
        <w:t>predávajúceho</w:t>
      </w:r>
      <w:r>
        <w:rPr>
          <w:rFonts w:ascii="Times New Roman" w:eastAsia="Times New Roman" w:hAnsi="Times New Roman"/>
          <w:sz w:val="20"/>
          <w:szCs w:val="20"/>
          <w:lang w:eastAsia="ar-SA"/>
        </w:rPr>
        <w:t xml:space="preserve"> (napr. vyhlásenie konkurzu, vstup do likvidácie, zmena právnej formy, zmena v oprávneniach konať v mene predávajúceho, zmena bankového spojenia) alebo akákoľvek iná zmena majúca priamy vplyv na plnenia kúpnej zmluvy zo strany </w:t>
      </w:r>
      <w:r w:rsidR="00207D52">
        <w:rPr>
          <w:rFonts w:ascii="Times New Roman" w:eastAsia="Times New Roman" w:hAnsi="Times New Roman"/>
          <w:sz w:val="20"/>
          <w:szCs w:val="20"/>
          <w:lang w:eastAsia="ar-SA"/>
        </w:rPr>
        <w:t>predávajúceho</w:t>
      </w:r>
      <w:r>
        <w:rPr>
          <w:rFonts w:ascii="Times New Roman" w:eastAsia="Times New Roman" w:hAnsi="Times New Roman"/>
          <w:sz w:val="20"/>
          <w:szCs w:val="20"/>
          <w:lang w:eastAsia="ar-SA"/>
        </w:rPr>
        <w:t xml:space="preserve">, je </w:t>
      </w:r>
      <w:r w:rsidR="00207D52">
        <w:rPr>
          <w:rFonts w:ascii="Times New Roman" w:eastAsia="Times New Roman" w:hAnsi="Times New Roman"/>
          <w:sz w:val="20"/>
          <w:szCs w:val="20"/>
          <w:lang w:eastAsia="ar-SA"/>
        </w:rPr>
        <w:t>predávajúci</w:t>
      </w:r>
      <w:r>
        <w:rPr>
          <w:rFonts w:ascii="Times New Roman" w:eastAsia="Times New Roman" w:hAnsi="Times New Roman"/>
          <w:sz w:val="20"/>
          <w:szCs w:val="20"/>
          <w:lang w:eastAsia="ar-SA"/>
        </w:rPr>
        <w:t xml:space="preserve"> povinný oznámiť tieto skutočnosti </w:t>
      </w:r>
      <w:r w:rsidR="00207D52">
        <w:rPr>
          <w:rFonts w:ascii="Times New Roman" w:eastAsia="Times New Roman" w:hAnsi="Times New Roman"/>
          <w:sz w:val="20"/>
          <w:szCs w:val="20"/>
          <w:lang w:eastAsia="ar-SA"/>
        </w:rPr>
        <w:t>kupujúcemu</w:t>
      </w:r>
      <w:r>
        <w:rPr>
          <w:rFonts w:ascii="Times New Roman" w:eastAsia="Times New Roman" w:hAnsi="Times New Roman"/>
          <w:sz w:val="20"/>
          <w:szCs w:val="20"/>
          <w:lang w:eastAsia="ar-SA"/>
        </w:rPr>
        <w:t xml:space="preserve"> najneskôr do 10 kalendárnych dní odo dňa, kedy tieto skutočnosti nastali. Ak tak neurobí, zodpovedá za škodu spôsobenú </w:t>
      </w:r>
      <w:r w:rsidR="00207D52">
        <w:rPr>
          <w:rFonts w:ascii="Times New Roman" w:eastAsia="Times New Roman" w:hAnsi="Times New Roman"/>
          <w:sz w:val="20"/>
          <w:szCs w:val="20"/>
          <w:lang w:eastAsia="ar-SA"/>
        </w:rPr>
        <w:t>kupujúcemu</w:t>
      </w:r>
      <w:r>
        <w:rPr>
          <w:rFonts w:ascii="Times New Roman" w:eastAsia="Times New Roman" w:hAnsi="Times New Roman"/>
          <w:sz w:val="20"/>
          <w:szCs w:val="20"/>
          <w:lang w:eastAsia="ar-SA"/>
        </w:rPr>
        <w:t xml:space="preserve"> v dôsledku porušenia tejto povinnosti a </w:t>
      </w:r>
      <w:r w:rsidR="00207D52">
        <w:rPr>
          <w:rFonts w:ascii="Times New Roman" w:eastAsia="Times New Roman" w:hAnsi="Times New Roman"/>
          <w:sz w:val="20"/>
          <w:szCs w:val="20"/>
          <w:lang w:eastAsia="ar-SA"/>
        </w:rPr>
        <w:t>kupujúci</w:t>
      </w:r>
      <w:r>
        <w:rPr>
          <w:rFonts w:ascii="Times New Roman" w:eastAsia="Times New Roman" w:hAnsi="Times New Roman"/>
          <w:sz w:val="20"/>
          <w:szCs w:val="20"/>
          <w:lang w:eastAsia="ar-SA"/>
        </w:rPr>
        <w:t xml:space="preserve"> má právo odstúpiť od kúpnej zmluvy.</w:t>
      </w:r>
    </w:p>
    <w:p w:rsidR="00AE501A" w:rsidRDefault="00AE501A" w:rsidP="00AE501A">
      <w:pPr>
        <w:numPr>
          <w:ilvl w:val="0"/>
          <w:numId w:val="5"/>
        </w:numPr>
        <w:suppressAutoHyphens/>
        <w:spacing w:after="0" w:line="240" w:lineRule="auto"/>
        <w:jc w:val="both"/>
        <w:rPr>
          <w:rFonts w:ascii="Times New Roman" w:eastAsia="Times New Roman" w:hAnsi="Times New Roman"/>
          <w:sz w:val="20"/>
          <w:szCs w:val="20"/>
          <w:lang w:eastAsia="ar-SA"/>
        </w:rPr>
      </w:pPr>
      <w:r>
        <w:rPr>
          <w:rFonts w:ascii="Times New Roman" w:eastAsia="Times New Roman" w:hAnsi="Times New Roman"/>
          <w:noProof/>
          <w:sz w:val="20"/>
          <w:szCs w:val="20"/>
          <w:lang w:eastAsia="sk-SK"/>
        </w:rPr>
        <w:t>Zmluva je vyhotovená v </w:t>
      </w:r>
      <w:r w:rsidR="00A96F15">
        <w:rPr>
          <w:rFonts w:ascii="Times New Roman" w:eastAsia="Times New Roman" w:hAnsi="Times New Roman"/>
          <w:noProof/>
          <w:sz w:val="20"/>
          <w:szCs w:val="20"/>
          <w:lang w:eastAsia="sk-SK"/>
        </w:rPr>
        <w:t>štyroch</w:t>
      </w:r>
      <w:r>
        <w:rPr>
          <w:rFonts w:ascii="Times New Roman" w:eastAsia="Times New Roman" w:hAnsi="Times New Roman"/>
          <w:noProof/>
          <w:sz w:val="20"/>
          <w:szCs w:val="20"/>
          <w:lang w:eastAsia="sk-SK"/>
        </w:rPr>
        <w:t xml:space="preserve">  vyhotoveniach,  z ktorých po podpísaní obdrží kupujúci </w:t>
      </w:r>
      <w:r w:rsidR="00A96F15">
        <w:rPr>
          <w:rFonts w:ascii="Times New Roman" w:eastAsia="Times New Roman" w:hAnsi="Times New Roman"/>
          <w:noProof/>
          <w:sz w:val="20"/>
          <w:szCs w:val="20"/>
          <w:lang w:eastAsia="sk-SK"/>
        </w:rPr>
        <w:t>tri</w:t>
      </w:r>
      <w:r>
        <w:rPr>
          <w:rFonts w:ascii="Times New Roman" w:eastAsia="Times New Roman" w:hAnsi="Times New Roman"/>
          <w:noProof/>
          <w:sz w:val="20"/>
          <w:szCs w:val="20"/>
          <w:lang w:eastAsia="sk-SK"/>
        </w:rPr>
        <w:t xml:space="preserve"> a predávajúci </w:t>
      </w:r>
      <w:r w:rsidR="001E4E83">
        <w:rPr>
          <w:rFonts w:ascii="Times New Roman" w:eastAsia="Times New Roman" w:hAnsi="Times New Roman"/>
          <w:noProof/>
          <w:sz w:val="20"/>
          <w:szCs w:val="20"/>
          <w:lang w:eastAsia="sk-SK"/>
        </w:rPr>
        <w:t>jedno vyhotovenie</w:t>
      </w:r>
      <w:r>
        <w:rPr>
          <w:rFonts w:ascii="Times New Roman" w:eastAsia="Times New Roman" w:hAnsi="Times New Roman"/>
          <w:noProof/>
          <w:sz w:val="20"/>
          <w:szCs w:val="20"/>
          <w:lang w:eastAsia="sk-SK"/>
        </w:rPr>
        <w:t>.</w:t>
      </w:r>
    </w:p>
    <w:p w:rsidR="00F92C84" w:rsidRPr="00A44190" w:rsidRDefault="00A44190" w:rsidP="00E24E4B">
      <w:pPr>
        <w:pStyle w:val="Odsekzoznamu"/>
        <w:numPr>
          <w:ilvl w:val="0"/>
          <w:numId w:val="5"/>
        </w:numPr>
        <w:autoSpaceDE w:val="0"/>
        <w:autoSpaceDN w:val="0"/>
        <w:adjustRightInd w:val="0"/>
        <w:jc w:val="both"/>
        <w:rPr>
          <w:rFonts w:ascii="Times New Roman" w:hAnsi="Times New Roman"/>
          <w:sz w:val="20"/>
          <w:szCs w:val="20"/>
        </w:rPr>
      </w:pPr>
      <w:r>
        <w:rPr>
          <w:rFonts w:ascii="Times New Roman" w:eastAsia="Times New Roman" w:hAnsi="Times New Roman"/>
          <w:noProof/>
          <w:sz w:val="20"/>
          <w:lang w:eastAsia="sk-SK"/>
        </w:rPr>
        <w:t>Zmluva nadobúda platnosť dňom podpisu oboma zmluvnými  stranami a</w:t>
      </w:r>
      <w:r w:rsidR="00F92C84" w:rsidRPr="00A44190">
        <w:rPr>
          <w:rFonts w:ascii="Times New Roman" w:hAnsi="Times New Roman"/>
          <w:sz w:val="20"/>
          <w:szCs w:val="20"/>
        </w:rPr>
        <w:t xml:space="preserve"> účinnosť dňom nasledujúcim po dni jej zverejnenia na webovom sídle</w:t>
      </w:r>
      <w:r w:rsidRPr="00A44190">
        <w:rPr>
          <w:rFonts w:ascii="Times New Roman" w:hAnsi="Times New Roman"/>
          <w:sz w:val="20"/>
          <w:szCs w:val="20"/>
        </w:rPr>
        <w:t xml:space="preserve"> </w:t>
      </w:r>
      <w:r w:rsidR="00F92C84" w:rsidRPr="00A44190">
        <w:rPr>
          <w:rFonts w:ascii="Times New Roman" w:hAnsi="Times New Roman"/>
          <w:sz w:val="20"/>
          <w:szCs w:val="20"/>
        </w:rPr>
        <w:t>Objednávateľa, ktorým je internetová stránka Mesta Nitra a súčasne po splnení odkladacích</w:t>
      </w:r>
      <w:r w:rsidRPr="00A44190">
        <w:rPr>
          <w:rFonts w:ascii="Times New Roman" w:hAnsi="Times New Roman"/>
          <w:sz w:val="20"/>
          <w:szCs w:val="20"/>
        </w:rPr>
        <w:t xml:space="preserve"> </w:t>
      </w:r>
      <w:r w:rsidR="00F92C84" w:rsidRPr="00A44190">
        <w:rPr>
          <w:rFonts w:ascii="Times New Roman" w:hAnsi="Times New Roman"/>
          <w:sz w:val="20"/>
          <w:szCs w:val="20"/>
        </w:rPr>
        <w:t>podmienok účinnosti tejto zmluvy, ktorými sú:</w:t>
      </w:r>
    </w:p>
    <w:p w:rsidR="00F92C84" w:rsidRPr="00F92C84" w:rsidRDefault="00F92C84" w:rsidP="00F92C84">
      <w:pPr>
        <w:pStyle w:val="Odsekzoznamu"/>
        <w:autoSpaceDE w:val="0"/>
        <w:autoSpaceDN w:val="0"/>
        <w:adjustRightInd w:val="0"/>
        <w:ind w:left="360"/>
        <w:jc w:val="both"/>
        <w:rPr>
          <w:rFonts w:ascii="Times New Roman" w:hAnsi="Times New Roman"/>
          <w:sz w:val="20"/>
          <w:szCs w:val="20"/>
        </w:rPr>
      </w:pPr>
      <w:r w:rsidRPr="00F92C84">
        <w:rPr>
          <w:rFonts w:ascii="Times New Roman" w:hAnsi="Times New Roman"/>
          <w:sz w:val="20"/>
          <w:szCs w:val="20"/>
        </w:rPr>
        <w:lastRenderedPageBreak/>
        <w:t>a) nadobudnutie účinnosti Zmluvy o poskytnutí NFP k predmetu tejto zmluvy, a to dňom</w:t>
      </w:r>
      <w:r w:rsidR="00A44190">
        <w:rPr>
          <w:rFonts w:ascii="Times New Roman" w:hAnsi="Times New Roman"/>
          <w:sz w:val="20"/>
          <w:szCs w:val="20"/>
        </w:rPr>
        <w:t xml:space="preserve"> </w:t>
      </w:r>
      <w:r w:rsidRPr="00F92C84">
        <w:rPr>
          <w:rFonts w:ascii="Times New Roman" w:hAnsi="Times New Roman"/>
          <w:sz w:val="20"/>
          <w:szCs w:val="20"/>
        </w:rPr>
        <w:t>nadobudnutia účinnosti Zmluvy o poskytnutí NFP</w:t>
      </w:r>
      <w:r w:rsidR="00A44190">
        <w:rPr>
          <w:rFonts w:ascii="Times New Roman" w:hAnsi="Times New Roman"/>
          <w:sz w:val="20"/>
          <w:szCs w:val="20"/>
        </w:rPr>
        <w:t xml:space="preserve"> </w:t>
      </w:r>
      <w:r w:rsidR="00A44190" w:rsidRPr="004E4F60">
        <w:rPr>
          <w:rFonts w:ascii="Times New Roman" w:eastAsia="Times New Roman" w:hAnsi="Times New Roman"/>
          <w:noProof/>
          <w:sz w:val="20"/>
          <w:lang w:eastAsia="sk-SK"/>
        </w:rPr>
        <w:t xml:space="preserve">na projekt Nitra – WiFi pre teba v rámci výzvy č. </w:t>
      </w:r>
      <w:r w:rsidR="00A44190">
        <w:rPr>
          <w:rFonts w:ascii="Times New Roman" w:eastAsia="Times New Roman" w:hAnsi="Times New Roman"/>
          <w:noProof/>
          <w:sz w:val="20"/>
          <w:lang w:eastAsia="sk-SK"/>
        </w:rPr>
        <w:t>OPII-2018/7/1-DOP WiFi pre Teba</w:t>
      </w:r>
      <w:r w:rsidRPr="00F92C84">
        <w:rPr>
          <w:rFonts w:ascii="Times New Roman" w:hAnsi="Times New Roman"/>
          <w:sz w:val="20"/>
          <w:szCs w:val="20"/>
        </w:rPr>
        <w:t>,</w:t>
      </w:r>
    </w:p>
    <w:p w:rsidR="00F92C84" w:rsidRPr="00A44190" w:rsidRDefault="00F92C84" w:rsidP="00E83010">
      <w:pPr>
        <w:pStyle w:val="Odsekzoznamu"/>
        <w:autoSpaceDE w:val="0"/>
        <w:autoSpaceDN w:val="0"/>
        <w:adjustRightInd w:val="0"/>
        <w:spacing w:after="0"/>
        <w:ind w:left="360"/>
        <w:jc w:val="both"/>
        <w:rPr>
          <w:rFonts w:ascii="Times New Roman" w:hAnsi="Times New Roman"/>
          <w:sz w:val="20"/>
          <w:szCs w:val="20"/>
        </w:rPr>
      </w:pPr>
      <w:r w:rsidRPr="00F92C84">
        <w:rPr>
          <w:rFonts w:ascii="Times New Roman" w:hAnsi="Times New Roman"/>
          <w:sz w:val="20"/>
          <w:szCs w:val="20"/>
        </w:rPr>
        <w:t xml:space="preserve">b) </w:t>
      </w:r>
      <w:r w:rsidR="00C6385B">
        <w:rPr>
          <w:rFonts w:ascii="Times New Roman" w:hAnsi="Times New Roman"/>
          <w:sz w:val="20"/>
          <w:szCs w:val="20"/>
        </w:rPr>
        <w:t xml:space="preserve">úplné </w:t>
      </w:r>
      <w:r w:rsidRPr="00F92C84">
        <w:rPr>
          <w:rFonts w:ascii="Times New Roman" w:hAnsi="Times New Roman"/>
          <w:sz w:val="20"/>
          <w:szCs w:val="20"/>
        </w:rPr>
        <w:t>schválenie zákazky, ktorá je predmetom tejto zmluvy podľa výsledku administratívnej finančnej kontroly resp. príslušnej kontroly verejného obstarávania (VO) zo strany poskytovateľa NFP, a to dňom doručenia s</w:t>
      </w:r>
      <w:r w:rsidR="00E83010">
        <w:rPr>
          <w:rFonts w:ascii="Times New Roman" w:hAnsi="Times New Roman"/>
          <w:sz w:val="20"/>
          <w:szCs w:val="20"/>
        </w:rPr>
        <w:t>právy z kontroly Kupujúcemu</w:t>
      </w:r>
      <w:r w:rsidRPr="00F92C84">
        <w:rPr>
          <w:rFonts w:ascii="Times New Roman" w:hAnsi="Times New Roman"/>
          <w:sz w:val="20"/>
          <w:szCs w:val="20"/>
        </w:rPr>
        <w:t xml:space="preserve"> ako prijímateľovi nenávratného finančného príspevku, a to splnením odkladacej podmienky účinnosti tejto zmluvy poslednej v poradí. O nastúpení účinno</w:t>
      </w:r>
      <w:r w:rsidR="00E83010">
        <w:rPr>
          <w:rFonts w:ascii="Times New Roman" w:hAnsi="Times New Roman"/>
          <w:sz w:val="20"/>
          <w:szCs w:val="20"/>
        </w:rPr>
        <w:t>sti tejto zmluvy je Kupujúci</w:t>
      </w:r>
      <w:r w:rsidRPr="00F92C84">
        <w:rPr>
          <w:rFonts w:ascii="Times New Roman" w:hAnsi="Times New Roman"/>
          <w:sz w:val="20"/>
          <w:szCs w:val="20"/>
        </w:rPr>
        <w:t xml:space="preserve"> povinný písomne info</w:t>
      </w:r>
      <w:r w:rsidR="00E83010">
        <w:rPr>
          <w:rFonts w:ascii="Times New Roman" w:hAnsi="Times New Roman"/>
          <w:sz w:val="20"/>
          <w:szCs w:val="20"/>
        </w:rPr>
        <w:t>rmovať Predávajúceho</w:t>
      </w:r>
      <w:r w:rsidRPr="00F92C84">
        <w:rPr>
          <w:rFonts w:ascii="Times New Roman" w:hAnsi="Times New Roman"/>
          <w:sz w:val="20"/>
          <w:szCs w:val="20"/>
        </w:rPr>
        <w:t xml:space="preserve"> do 3 dní od splnenia odkladacej podmienky účinnosti tejto zmluvy poslednej v poradí.</w:t>
      </w:r>
    </w:p>
    <w:p w:rsidR="00AE501A" w:rsidRDefault="004E4F60" w:rsidP="00AE501A">
      <w:pPr>
        <w:tabs>
          <w:tab w:val="left" w:pos="0"/>
        </w:tabs>
        <w:spacing w:after="0" w:line="240" w:lineRule="auto"/>
        <w:ind w:left="390" w:hanging="390"/>
        <w:jc w:val="both"/>
        <w:rPr>
          <w:rFonts w:ascii="Times New Roman" w:eastAsia="Times New Roman" w:hAnsi="Times New Roman"/>
          <w:noProof/>
          <w:sz w:val="20"/>
          <w:lang w:eastAsia="sk-SK"/>
        </w:rPr>
      </w:pPr>
      <w:r>
        <w:rPr>
          <w:rFonts w:ascii="Times New Roman" w:eastAsia="Times New Roman" w:hAnsi="Times New Roman"/>
          <w:noProof/>
          <w:sz w:val="20"/>
          <w:lang w:eastAsia="sk-SK"/>
        </w:rPr>
        <w:t>6</w:t>
      </w:r>
      <w:r w:rsidR="00AE501A">
        <w:rPr>
          <w:rFonts w:ascii="Times New Roman" w:eastAsia="Times New Roman" w:hAnsi="Times New Roman"/>
          <w:noProof/>
          <w:sz w:val="20"/>
          <w:lang w:eastAsia="sk-SK"/>
        </w:rPr>
        <w:t>.    Predávajúci súhlasí s podmienkami súťaže určenými verejným obstarávateľom, ktorej sa stal víťazom.</w:t>
      </w:r>
    </w:p>
    <w:p w:rsidR="00AE501A" w:rsidRDefault="004E4F60" w:rsidP="00AE501A">
      <w:pPr>
        <w:tabs>
          <w:tab w:val="left" w:pos="284"/>
        </w:tabs>
        <w:spacing w:after="0" w:line="240" w:lineRule="auto"/>
        <w:ind w:left="426" w:hanging="426"/>
        <w:jc w:val="both"/>
        <w:rPr>
          <w:rFonts w:ascii="Times New Roman" w:eastAsia="Times New Roman" w:hAnsi="Times New Roman"/>
          <w:noProof/>
          <w:sz w:val="20"/>
          <w:lang w:eastAsia="sk-SK"/>
        </w:rPr>
      </w:pPr>
      <w:r>
        <w:rPr>
          <w:rFonts w:ascii="Times New Roman" w:eastAsia="Times New Roman" w:hAnsi="Times New Roman"/>
          <w:noProof/>
          <w:sz w:val="20"/>
          <w:lang w:eastAsia="sk-SK"/>
        </w:rPr>
        <w:t>7</w:t>
      </w:r>
      <w:r w:rsidR="00AE501A">
        <w:rPr>
          <w:rFonts w:ascii="Times New Roman" w:eastAsia="Times New Roman" w:hAnsi="Times New Roman"/>
          <w:noProof/>
          <w:sz w:val="20"/>
          <w:lang w:eastAsia="sk-SK"/>
        </w:rPr>
        <w:t>.</w:t>
      </w:r>
      <w:r w:rsidR="008175B6">
        <w:rPr>
          <w:rFonts w:ascii="Times New Roman" w:eastAsia="Times New Roman" w:hAnsi="Times New Roman"/>
          <w:noProof/>
          <w:sz w:val="20"/>
          <w:lang w:eastAsia="sk-SK"/>
        </w:rPr>
        <w:t xml:space="preserve">  </w:t>
      </w:r>
      <w:r w:rsidR="00AE501A">
        <w:rPr>
          <w:rFonts w:ascii="Times New Roman" w:eastAsia="Times New Roman" w:hAnsi="Times New Roman"/>
          <w:noProof/>
          <w:sz w:val="20"/>
          <w:lang w:eastAsia="sk-SK"/>
        </w:rPr>
        <w:t xml:space="preserve">  Zmluvné strany vyhlasujú, že sa so zmluvou oboznámili a s jej obsahom súhlasia, na znak čoho pripájajú svoje podpisy.</w:t>
      </w:r>
    </w:p>
    <w:p w:rsidR="00AE501A" w:rsidRDefault="00AE501A" w:rsidP="00AE501A">
      <w:pPr>
        <w:spacing w:after="0" w:line="240" w:lineRule="auto"/>
        <w:rPr>
          <w:rFonts w:ascii="Times New Roman" w:eastAsia="Times New Roman" w:hAnsi="Times New Roman"/>
          <w:noProof/>
          <w:sz w:val="20"/>
          <w:lang w:eastAsia="sk-SK"/>
        </w:rPr>
      </w:pPr>
    </w:p>
    <w:p w:rsidR="004A6F0F" w:rsidRDefault="004A6F0F" w:rsidP="00AE501A">
      <w:pPr>
        <w:spacing w:after="0" w:line="240" w:lineRule="auto"/>
        <w:rPr>
          <w:rFonts w:ascii="Times New Roman" w:eastAsia="Times New Roman" w:hAnsi="Times New Roman"/>
          <w:noProof/>
          <w:sz w:val="20"/>
          <w:lang w:eastAsia="sk-SK"/>
        </w:rPr>
      </w:pPr>
    </w:p>
    <w:p w:rsidR="004A6F0F" w:rsidRDefault="004A6F0F" w:rsidP="00AE501A">
      <w:pPr>
        <w:spacing w:after="0" w:line="240" w:lineRule="auto"/>
        <w:rPr>
          <w:rFonts w:ascii="Times New Roman" w:eastAsia="Times New Roman" w:hAnsi="Times New Roman"/>
          <w:noProof/>
          <w:sz w:val="20"/>
          <w:lang w:eastAsia="sk-SK"/>
        </w:rPr>
      </w:pPr>
    </w:p>
    <w:p w:rsidR="00AE501A" w:rsidRDefault="00E83010" w:rsidP="00AE501A">
      <w:pPr>
        <w:spacing w:after="0" w:line="240" w:lineRule="auto"/>
        <w:rPr>
          <w:rFonts w:ascii="Times New Roman" w:eastAsia="Times New Roman" w:hAnsi="Times New Roman"/>
          <w:noProof/>
          <w:sz w:val="20"/>
          <w:lang w:eastAsia="sk-SK"/>
        </w:rPr>
      </w:pPr>
      <w:r>
        <w:rPr>
          <w:rFonts w:ascii="Times New Roman" w:eastAsia="Times New Roman" w:hAnsi="Times New Roman"/>
          <w:noProof/>
          <w:sz w:val="20"/>
          <w:lang w:eastAsia="sk-SK"/>
        </w:rPr>
        <w:t>Predávajúci:</w:t>
      </w:r>
      <w:r>
        <w:rPr>
          <w:rFonts w:ascii="Times New Roman" w:eastAsia="Times New Roman" w:hAnsi="Times New Roman"/>
          <w:noProof/>
          <w:sz w:val="20"/>
          <w:lang w:eastAsia="sk-SK"/>
        </w:rPr>
        <w:tab/>
      </w:r>
      <w:r>
        <w:rPr>
          <w:rFonts w:ascii="Times New Roman" w:eastAsia="Times New Roman" w:hAnsi="Times New Roman"/>
          <w:noProof/>
          <w:sz w:val="20"/>
          <w:lang w:eastAsia="sk-SK"/>
        </w:rPr>
        <w:tab/>
      </w:r>
      <w:r>
        <w:rPr>
          <w:rFonts w:ascii="Times New Roman" w:eastAsia="Times New Roman" w:hAnsi="Times New Roman"/>
          <w:noProof/>
          <w:sz w:val="20"/>
          <w:lang w:eastAsia="sk-SK"/>
        </w:rPr>
        <w:tab/>
      </w:r>
      <w:r>
        <w:rPr>
          <w:rFonts w:ascii="Times New Roman" w:eastAsia="Times New Roman" w:hAnsi="Times New Roman"/>
          <w:noProof/>
          <w:sz w:val="20"/>
          <w:lang w:eastAsia="sk-SK"/>
        </w:rPr>
        <w:tab/>
      </w:r>
      <w:r>
        <w:rPr>
          <w:rFonts w:ascii="Times New Roman" w:eastAsia="Times New Roman" w:hAnsi="Times New Roman"/>
          <w:noProof/>
          <w:sz w:val="20"/>
          <w:lang w:eastAsia="sk-SK"/>
        </w:rPr>
        <w:tab/>
      </w:r>
      <w:r>
        <w:rPr>
          <w:rFonts w:ascii="Times New Roman" w:eastAsia="Times New Roman" w:hAnsi="Times New Roman"/>
          <w:noProof/>
          <w:sz w:val="20"/>
          <w:lang w:eastAsia="sk-SK"/>
        </w:rPr>
        <w:tab/>
        <w:t xml:space="preserve">    </w:t>
      </w:r>
      <w:r w:rsidR="00B57CF4">
        <w:rPr>
          <w:rFonts w:ascii="Times New Roman" w:eastAsia="Times New Roman" w:hAnsi="Times New Roman"/>
          <w:noProof/>
          <w:sz w:val="20"/>
          <w:lang w:eastAsia="sk-SK"/>
        </w:rPr>
        <w:t>Kupujúci</w:t>
      </w:r>
      <w:r>
        <w:rPr>
          <w:rFonts w:ascii="Times New Roman" w:eastAsia="Times New Roman" w:hAnsi="Times New Roman"/>
          <w:noProof/>
          <w:sz w:val="20"/>
          <w:lang w:eastAsia="sk-SK"/>
        </w:rPr>
        <w:t>:</w:t>
      </w:r>
    </w:p>
    <w:p w:rsidR="004A6F0F" w:rsidRDefault="004A6F0F" w:rsidP="00AE501A">
      <w:pPr>
        <w:spacing w:after="0" w:line="240" w:lineRule="auto"/>
        <w:rPr>
          <w:rFonts w:ascii="Times New Roman" w:eastAsia="Times New Roman" w:hAnsi="Times New Roman"/>
          <w:noProof/>
          <w:sz w:val="20"/>
          <w:lang w:eastAsia="sk-SK"/>
        </w:rPr>
      </w:pPr>
    </w:p>
    <w:p w:rsidR="004A6F0F" w:rsidRDefault="004A6F0F" w:rsidP="00AE501A">
      <w:pPr>
        <w:spacing w:after="0" w:line="240" w:lineRule="auto"/>
        <w:rPr>
          <w:rFonts w:ascii="Times New Roman" w:eastAsia="Times New Roman" w:hAnsi="Times New Roman"/>
          <w:noProof/>
          <w:sz w:val="20"/>
          <w:lang w:eastAsia="sk-SK"/>
        </w:rPr>
      </w:pPr>
    </w:p>
    <w:p w:rsidR="004A6F0F" w:rsidRDefault="004A6F0F" w:rsidP="00AE501A">
      <w:pPr>
        <w:spacing w:after="0" w:line="240" w:lineRule="auto"/>
        <w:rPr>
          <w:rFonts w:ascii="Times New Roman" w:eastAsia="Times New Roman" w:hAnsi="Times New Roman"/>
          <w:noProof/>
          <w:sz w:val="20"/>
          <w:lang w:eastAsia="sk-SK"/>
        </w:rPr>
      </w:pPr>
    </w:p>
    <w:p w:rsidR="004A6F0F" w:rsidRDefault="004A6F0F" w:rsidP="00AE501A">
      <w:pPr>
        <w:spacing w:after="0" w:line="240" w:lineRule="auto"/>
        <w:rPr>
          <w:rFonts w:ascii="Times New Roman" w:eastAsia="Times New Roman" w:hAnsi="Times New Roman"/>
          <w:noProof/>
          <w:sz w:val="20"/>
          <w:lang w:eastAsia="sk-SK"/>
        </w:rPr>
      </w:pPr>
    </w:p>
    <w:p w:rsidR="00AE501A" w:rsidRDefault="00AE501A" w:rsidP="00AE501A">
      <w:pPr>
        <w:spacing w:after="0" w:line="240" w:lineRule="auto"/>
        <w:rPr>
          <w:rFonts w:ascii="Times New Roman" w:eastAsia="Times New Roman" w:hAnsi="Times New Roman"/>
          <w:noProof/>
          <w:sz w:val="20"/>
          <w:lang w:eastAsia="sk-SK"/>
        </w:rPr>
      </w:pPr>
      <w:r>
        <w:rPr>
          <w:rFonts w:ascii="Times New Roman" w:eastAsia="Times New Roman" w:hAnsi="Times New Roman"/>
          <w:noProof/>
          <w:sz w:val="20"/>
          <w:lang w:eastAsia="sk-SK"/>
        </w:rPr>
        <w:t>V</w:t>
      </w:r>
      <w:r w:rsidR="008A4EE1">
        <w:rPr>
          <w:rFonts w:ascii="Times New Roman" w:eastAsia="Times New Roman" w:hAnsi="Times New Roman"/>
          <w:noProof/>
          <w:sz w:val="20"/>
          <w:lang w:eastAsia="sk-SK"/>
        </w:rPr>
        <w:t> </w:t>
      </w:r>
      <w:r w:rsidR="00084855">
        <w:rPr>
          <w:rFonts w:ascii="Times New Roman" w:eastAsia="Times New Roman" w:hAnsi="Times New Roman"/>
          <w:noProof/>
          <w:sz w:val="20"/>
          <w:lang w:eastAsia="sk-SK"/>
        </w:rPr>
        <w:t xml:space="preserve">                           </w:t>
      </w:r>
      <w:r w:rsidR="008A4EE1">
        <w:rPr>
          <w:rFonts w:ascii="Times New Roman" w:eastAsia="Times New Roman" w:hAnsi="Times New Roman"/>
          <w:noProof/>
          <w:sz w:val="20"/>
          <w:lang w:eastAsia="sk-SK"/>
        </w:rPr>
        <w:t xml:space="preserve">, </w:t>
      </w:r>
      <w:r>
        <w:rPr>
          <w:rFonts w:ascii="Times New Roman" w:eastAsia="Times New Roman" w:hAnsi="Times New Roman"/>
          <w:noProof/>
          <w:sz w:val="20"/>
          <w:lang w:eastAsia="sk-SK"/>
        </w:rPr>
        <w:t>dňa</w:t>
      </w:r>
      <w:r w:rsidR="00552113">
        <w:rPr>
          <w:rFonts w:ascii="Times New Roman" w:eastAsia="Times New Roman" w:hAnsi="Times New Roman"/>
          <w:noProof/>
          <w:sz w:val="20"/>
          <w:lang w:eastAsia="sk-SK"/>
        </w:rPr>
        <w:t xml:space="preserve">  </w:t>
      </w:r>
      <w:r w:rsidR="008A4EE1">
        <w:rPr>
          <w:rFonts w:ascii="Times New Roman" w:eastAsia="Times New Roman" w:hAnsi="Times New Roman"/>
          <w:noProof/>
          <w:sz w:val="20"/>
          <w:lang w:eastAsia="sk-SK"/>
        </w:rPr>
        <w:tab/>
      </w:r>
      <w:r>
        <w:rPr>
          <w:rFonts w:ascii="Times New Roman" w:eastAsia="Times New Roman" w:hAnsi="Times New Roman"/>
          <w:noProof/>
          <w:sz w:val="20"/>
          <w:lang w:eastAsia="sk-SK"/>
        </w:rPr>
        <w:t xml:space="preserve"> </w:t>
      </w:r>
      <w:r w:rsidR="000B27E2">
        <w:rPr>
          <w:rFonts w:ascii="Times New Roman" w:eastAsia="Times New Roman" w:hAnsi="Times New Roman"/>
          <w:noProof/>
          <w:sz w:val="20"/>
          <w:lang w:eastAsia="sk-SK"/>
        </w:rPr>
        <w:t xml:space="preserve">   </w:t>
      </w:r>
      <w:r>
        <w:rPr>
          <w:rFonts w:ascii="Times New Roman" w:eastAsia="Times New Roman" w:hAnsi="Times New Roman"/>
          <w:noProof/>
          <w:sz w:val="20"/>
          <w:lang w:eastAsia="sk-SK"/>
        </w:rPr>
        <w:t xml:space="preserve">        </w:t>
      </w:r>
      <w:r w:rsidR="009A24CB">
        <w:rPr>
          <w:rFonts w:ascii="Times New Roman" w:eastAsia="Times New Roman" w:hAnsi="Times New Roman"/>
          <w:noProof/>
          <w:sz w:val="20"/>
          <w:lang w:eastAsia="sk-SK"/>
        </w:rPr>
        <w:t xml:space="preserve">        </w:t>
      </w:r>
      <w:r>
        <w:rPr>
          <w:rFonts w:ascii="Times New Roman" w:eastAsia="Times New Roman" w:hAnsi="Times New Roman"/>
          <w:noProof/>
          <w:sz w:val="20"/>
          <w:lang w:eastAsia="sk-SK"/>
        </w:rPr>
        <w:t xml:space="preserve">                          </w:t>
      </w:r>
      <w:r w:rsidR="00B57CF4">
        <w:rPr>
          <w:rFonts w:ascii="Times New Roman" w:eastAsia="Times New Roman" w:hAnsi="Times New Roman"/>
          <w:noProof/>
          <w:sz w:val="20"/>
          <w:lang w:eastAsia="sk-SK"/>
        </w:rPr>
        <w:t xml:space="preserve">            </w:t>
      </w:r>
      <w:r w:rsidR="00552113">
        <w:rPr>
          <w:rFonts w:ascii="Times New Roman" w:eastAsia="Times New Roman" w:hAnsi="Times New Roman"/>
          <w:noProof/>
          <w:sz w:val="20"/>
          <w:lang w:eastAsia="sk-SK"/>
        </w:rPr>
        <w:t xml:space="preserve">  </w:t>
      </w:r>
      <w:r w:rsidR="00E83010">
        <w:rPr>
          <w:rFonts w:ascii="Times New Roman" w:eastAsia="Times New Roman" w:hAnsi="Times New Roman"/>
          <w:noProof/>
          <w:sz w:val="20"/>
          <w:lang w:eastAsia="sk-SK"/>
        </w:rPr>
        <w:t xml:space="preserve"> </w:t>
      </w:r>
      <w:r>
        <w:rPr>
          <w:rFonts w:ascii="Times New Roman" w:eastAsia="Times New Roman" w:hAnsi="Times New Roman"/>
          <w:noProof/>
          <w:sz w:val="20"/>
          <w:lang w:eastAsia="sk-SK"/>
        </w:rPr>
        <w:t>V</w:t>
      </w:r>
      <w:r w:rsidR="00B57CF4">
        <w:rPr>
          <w:rFonts w:ascii="Times New Roman" w:eastAsia="Times New Roman" w:hAnsi="Times New Roman"/>
          <w:noProof/>
          <w:sz w:val="20"/>
          <w:lang w:eastAsia="sk-SK"/>
        </w:rPr>
        <w:t> </w:t>
      </w:r>
      <w:r w:rsidR="00552113">
        <w:rPr>
          <w:rFonts w:ascii="Times New Roman" w:eastAsia="Times New Roman" w:hAnsi="Times New Roman"/>
          <w:noProof/>
          <w:sz w:val="20"/>
          <w:lang w:eastAsia="sk-SK"/>
        </w:rPr>
        <w:t>Nitre</w:t>
      </w:r>
      <w:r w:rsidR="00B57CF4">
        <w:rPr>
          <w:rFonts w:ascii="Times New Roman" w:eastAsia="Times New Roman" w:hAnsi="Times New Roman"/>
          <w:noProof/>
          <w:sz w:val="20"/>
          <w:lang w:eastAsia="sk-SK"/>
        </w:rPr>
        <w:t>,</w:t>
      </w:r>
      <w:r>
        <w:rPr>
          <w:rFonts w:ascii="Times New Roman" w:eastAsia="Times New Roman" w:hAnsi="Times New Roman"/>
          <w:noProof/>
          <w:sz w:val="20"/>
          <w:lang w:eastAsia="sk-SK"/>
        </w:rPr>
        <w:t xml:space="preserve"> dňa            </w:t>
      </w:r>
    </w:p>
    <w:p w:rsidR="00AE501A" w:rsidRDefault="00AE501A" w:rsidP="00AE501A">
      <w:pPr>
        <w:spacing w:after="0" w:line="240" w:lineRule="auto"/>
        <w:rPr>
          <w:rFonts w:ascii="Times New Roman" w:eastAsia="Times New Roman" w:hAnsi="Times New Roman"/>
          <w:noProof/>
          <w:sz w:val="20"/>
          <w:lang w:eastAsia="sk-SK"/>
        </w:rPr>
      </w:pPr>
      <w:r>
        <w:rPr>
          <w:rFonts w:ascii="Times New Roman" w:eastAsia="Times New Roman" w:hAnsi="Times New Roman"/>
          <w:noProof/>
          <w:sz w:val="20"/>
          <w:lang w:eastAsia="sk-SK"/>
        </w:rPr>
        <w:t xml:space="preserve">                        </w:t>
      </w:r>
      <w:r w:rsidR="00F61D5C">
        <w:rPr>
          <w:rFonts w:ascii="Times New Roman" w:eastAsia="Times New Roman" w:hAnsi="Times New Roman"/>
          <w:noProof/>
          <w:sz w:val="20"/>
          <w:lang w:eastAsia="sk-SK"/>
        </w:rPr>
        <w:t xml:space="preserve">  </w:t>
      </w:r>
    </w:p>
    <w:p w:rsidR="00AE501A" w:rsidRDefault="00AE501A" w:rsidP="00AE501A">
      <w:pPr>
        <w:spacing w:after="0" w:line="240" w:lineRule="auto"/>
        <w:rPr>
          <w:rFonts w:ascii="Times New Roman" w:eastAsia="Times New Roman" w:hAnsi="Times New Roman"/>
          <w:noProof/>
          <w:sz w:val="20"/>
          <w:lang w:eastAsia="sk-SK"/>
        </w:rPr>
      </w:pPr>
    </w:p>
    <w:p w:rsidR="00AE501A" w:rsidRDefault="00AE501A" w:rsidP="00AE501A">
      <w:pPr>
        <w:spacing w:after="0" w:line="240" w:lineRule="auto"/>
        <w:rPr>
          <w:rFonts w:ascii="Times New Roman" w:eastAsia="Times New Roman" w:hAnsi="Times New Roman"/>
          <w:noProof/>
          <w:sz w:val="20"/>
          <w:lang w:eastAsia="sk-SK"/>
        </w:rPr>
      </w:pPr>
    </w:p>
    <w:p w:rsidR="00AE501A" w:rsidRDefault="00AE501A" w:rsidP="00AE501A">
      <w:pPr>
        <w:spacing w:after="0" w:line="240" w:lineRule="auto"/>
        <w:rPr>
          <w:rFonts w:ascii="Times New Roman" w:eastAsia="Times New Roman" w:hAnsi="Times New Roman"/>
          <w:noProof/>
          <w:sz w:val="20"/>
          <w:lang w:eastAsia="sk-SK"/>
        </w:rPr>
      </w:pPr>
    </w:p>
    <w:p w:rsidR="00AE501A" w:rsidRDefault="00AE501A" w:rsidP="00AE501A">
      <w:pPr>
        <w:spacing w:after="0" w:line="240" w:lineRule="auto"/>
        <w:rPr>
          <w:rFonts w:ascii="Times New Roman" w:eastAsia="Times New Roman" w:hAnsi="Times New Roman"/>
          <w:noProof/>
          <w:sz w:val="20"/>
          <w:lang w:eastAsia="sk-SK"/>
        </w:rPr>
      </w:pPr>
      <w:r>
        <w:rPr>
          <w:rFonts w:ascii="Times New Roman" w:eastAsia="Times New Roman" w:hAnsi="Times New Roman"/>
          <w:noProof/>
          <w:sz w:val="20"/>
          <w:lang w:eastAsia="sk-SK"/>
        </w:rPr>
        <w:t xml:space="preserve">                                              </w:t>
      </w:r>
    </w:p>
    <w:p w:rsidR="00AE501A" w:rsidRDefault="00AE501A" w:rsidP="00AE501A">
      <w:pPr>
        <w:spacing w:after="0" w:line="240" w:lineRule="auto"/>
        <w:ind w:left="624" w:hanging="624"/>
        <w:rPr>
          <w:rFonts w:ascii="Times New Roman" w:eastAsia="Times New Roman" w:hAnsi="Times New Roman"/>
          <w:i/>
          <w:iCs/>
          <w:noProof/>
          <w:sz w:val="20"/>
          <w:lang w:eastAsia="sk-SK"/>
        </w:rPr>
      </w:pPr>
      <w:r>
        <w:rPr>
          <w:rFonts w:ascii="Times New Roman" w:eastAsia="Times New Roman" w:hAnsi="Times New Roman"/>
          <w:noProof/>
          <w:sz w:val="20"/>
          <w:lang w:eastAsia="sk-SK"/>
        </w:rPr>
        <w:t xml:space="preserve"> ____________________________________                                  </w:t>
      </w:r>
      <w:r w:rsidR="002C7813">
        <w:rPr>
          <w:rFonts w:ascii="Times New Roman" w:eastAsia="Times New Roman" w:hAnsi="Times New Roman"/>
          <w:noProof/>
          <w:sz w:val="20"/>
          <w:lang w:eastAsia="sk-SK"/>
        </w:rPr>
        <w:t>______</w:t>
      </w:r>
      <w:r>
        <w:rPr>
          <w:rFonts w:ascii="Times New Roman" w:eastAsia="Times New Roman" w:hAnsi="Times New Roman"/>
          <w:noProof/>
          <w:sz w:val="20"/>
          <w:lang w:eastAsia="sk-SK"/>
        </w:rPr>
        <w:t xml:space="preserve">______________________________                                                                    </w:t>
      </w:r>
      <w:r>
        <w:rPr>
          <w:rFonts w:ascii="Times New Roman" w:eastAsia="Times New Roman" w:hAnsi="Times New Roman"/>
          <w:i/>
          <w:iCs/>
          <w:noProof/>
          <w:sz w:val="20"/>
          <w:lang w:eastAsia="sk-SK"/>
        </w:rPr>
        <w:t xml:space="preserve">                  </w:t>
      </w:r>
    </w:p>
    <w:p w:rsidR="00B57CF4" w:rsidRPr="00B57CF4" w:rsidRDefault="00AE501A" w:rsidP="00B57CF4">
      <w:pPr>
        <w:spacing w:after="0" w:line="240" w:lineRule="auto"/>
        <w:ind w:left="624" w:hanging="624"/>
        <w:rPr>
          <w:rFonts w:ascii="Times New Roman" w:eastAsia="Times New Roman" w:hAnsi="Times New Roman"/>
          <w:i/>
          <w:iCs/>
          <w:noProof/>
          <w:sz w:val="20"/>
          <w:lang w:eastAsia="sk-SK"/>
        </w:rPr>
      </w:pPr>
      <w:r>
        <w:rPr>
          <w:rFonts w:ascii="Times New Roman" w:eastAsia="Times New Roman" w:hAnsi="Times New Roman"/>
          <w:i/>
          <w:iCs/>
          <w:noProof/>
          <w:sz w:val="20"/>
          <w:lang w:eastAsia="sk-SK"/>
        </w:rPr>
        <w:t xml:space="preserve"> </w:t>
      </w:r>
      <w:r w:rsidR="005D27D1">
        <w:rPr>
          <w:rFonts w:ascii="Times New Roman" w:eastAsia="Times New Roman" w:hAnsi="Times New Roman"/>
          <w:i/>
          <w:iCs/>
          <w:noProof/>
          <w:sz w:val="20"/>
          <w:lang w:eastAsia="sk-SK"/>
        </w:rPr>
        <w:t xml:space="preserve">    </w:t>
      </w:r>
      <w:r w:rsidR="001E4E83">
        <w:rPr>
          <w:rFonts w:ascii="Times New Roman" w:eastAsia="Times New Roman" w:hAnsi="Times New Roman"/>
          <w:i/>
          <w:iCs/>
          <w:noProof/>
          <w:sz w:val="20"/>
          <w:lang w:eastAsia="sk-SK"/>
        </w:rPr>
        <w:t xml:space="preserve">        </w:t>
      </w:r>
      <w:r w:rsidR="00B57CF4">
        <w:rPr>
          <w:rFonts w:ascii="Times New Roman" w:eastAsia="Times New Roman" w:hAnsi="Times New Roman"/>
          <w:i/>
          <w:iCs/>
          <w:noProof/>
          <w:sz w:val="20"/>
          <w:lang w:eastAsia="sk-SK"/>
        </w:rPr>
        <w:t xml:space="preserve">   </w:t>
      </w:r>
      <w:r w:rsidR="00084855">
        <w:rPr>
          <w:rFonts w:ascii="Times New Roman" w:eastAsia="Times New Roman" w:hAnsi="Times New Roman"/>
          <w:bCs/>
          <w:i/>
          <w:iCs/>
          <w:noProof/>
          <w:sz w:val="20"/>
          <w:lang w:eastAsia="sk-SK"/>
        </w:rPr>
        <w:t xml:space="preserve"> </w:t>
      </w:r>
      <w:r w:rsidR="00622DFE">
        <w:rPr>
          <w:rFonts w:ascii="Times New Roman" w:eastAsia="Times New Roman" w:hAnsi="Times New Roman"/>
          <w:bCs/>
          <w:i/>
          <w:iCs/>
          <w:noProof/>
          <w:sz w:val="20"/>
          <w:lang w:eastAsia="sk-SK"/>
        </w:rPr>
        <w:t xml:space="preserve">     </w:t>
      </w:r>
      <w:r w:rsidR="00E83010">
        <w:rPr>
          <w:rFonts w:ascii="Times New Roman" w:eastAsia="Times New Roman" w:hAnsi="Times New Roman"/>
          <w:bCs/>
          <w:i/>
          <w:iCs/>
          <w:noProof/>
          <w:sz w:val="20"/>
          <w:lang w:eastAsia="sk-SK"/>
        </w:rPr>
        <w:tab/>
      </w:r>
      <w:r w:rsidR="00E83010">
        <w:rPr>
          <w:rFonts w:ascii="Times New Roman" w:eastAsia="Times New Roman" w:hAnsi="Times New Roman"/>
          <w:bCs/>
          <w:i/>
          <w:iCs/>
          <w:noProof/>
          <w:sz w:val="20"/>
          <w:lang w:eastAsia="sk-SK"/>
        </w:rPr>
        <w:tab/>
      </w:r>
      <w:r w:rsidR="00084855">
        <w:rPr>
          <w:rFonts w:ascii="Times New Roman" w:eastAsia="Times New Roman" w:hAnsi="Times New Roman"/>
          <w:bCs/>
          <w:i/>
          <w:iCs/>
          <w:noProof/>
          <w:sz w:val="20"/>
          <w:lang w:eastAsia="sk-SK"/>
        </w:rPr>
        <w:t xml:space="preserve">                                  </w:t>
      </w:r>
      <w:r w:rsidR="00B83BC3">
        <w:rPr>
          <w:rFonts w:ascii="Times New Roman" w:eastAsia="Times New Roman" w:hAnsi="Times New Roman"/>
          <w:i/>
          <w:iCs/>
          <w:noProof/>
          <w:sz w:val="20"/>
          <w:lang w:eastAsia="sk-SK"/>
        </w:rPr>
        <w:tab/>
      </w:r>
      <w:r w:rsidR="00B83BC3">
        <w:rPr>
          <w:rFonts w:ascii="Times New Roman" w:eastAsia="Times New Roman" w:hAnsi="Times New Roman"/>
          <w:i/>
          <w:iCs/>
          <w:noProof/>
          <w:sz w:val="20"/>
          <w:lang w:eastAsia="sk-SK"/>
        </w:rPr>
        <w:tab/>
      </w:r>
      <w:r w:rsidR="00B83BC3">
        <w:rPr>
          <w:rFonts w:ascii="Times New Roman" w:eastAsia="Times New Roman" w:hAnsi="Times New Roman"/>
          <w:i/>
          <w:iCs/>
          <w:noProof/>
          <w:sz w:val="20"/>
          <w:lang w:eastAsia="sk-SK"/>
        </w:rPr>
        <w:tab/>
      </w:r>
      <w:r w:rsidR="00A541F5">
        <w:rPr>
          <w:rFonts w:ascii="Times New Roman" w:eastAsia="Times New Roman" w:hAnsi="Times New Roman"/>
          <w:i/>
          <w:iCs/>
          <w:noProof/>
          <w:sz w:val="20"/>
          <w:lang w:eastAsia="sk-SK"/>
        </w:rPr>
        <w:t xml:space="preserve">            </w:t>
      </w:r>
      <w:r w:rsidR="00552113">
        <w:rPr>
          <w:rFonts w:ascii="Times New Roman" w:eastAsia="Times New Roman" w:hAnsi="Times New Roman"/>
          <w:i/>
          <w:iCs/>
          <w:noProof/>
          <w:sz w:val="20"/>
          <w:lang w:eastAsia="sk-SK"/>
        </w:rPr>
        <w:t xml:space="preserve">    </w:t>
      </w:r>
      <w:r w:rsidR="00E83010">
        <w:rPr>
          <w:rFonts w:ascii="Times New Roman" w:eastAsia="Times New Roman" w:hAnsi="Times New Roman"/>
          <w:i/>
          <w:iCs/>
          <w:noProof/>
          <w:sz w:val="20"/>
          <w:lang w:eastAsia="sk-SK"/>
        </w:rPr>
        <w:t xml:space="preserve">   </w:t>
      </w:r>
      <w:r w:rsidR="00552113">
        <w:rPr>
          <w:rFonts w:ascii="Times New Roman" w:eastAsia="Times New Roman" w:hAnsi="Times New Roman"/>
          <w:i/>
          <w:iCs/>
          <w:noProof/>
          <w:sz w:val="20"/>
          <w:lang w:eastAsia="sk-SK"/>
        </w:rPr>
        <w:t>Marek Hattas,</w:t>
      </w:r>
      <w:r w:rsidR="00A541F5">
        <w:rPr>
          <w:rFonts w:ascii="Times New Roman" w:eastAsia="Times New Roman" w:hAnsi="Times New Roman"/>
          <w:i/>
          <w:iCs/>
          <w:noProof/>
          <w:sz w:val="20"/>
          <w:lang w:eastAsia="sk-SK"/>
        </w:rPr>
        <w:t xml:space="preserve"> </w:t>
      </w:r>
      <w:r w:rsidR="00B83BC3">
        <w:rPr>
          <w:rFonts w:ascii="Times New Roman" w:eastAsia="Times New Roman" w:hAnsi="Times New Roman"/>
          <w:i/>
          <w:iCs/>
          <w:noProof/>
          <w:sz w:val="20"/>
          <w:lang w:eastAsia="sk-SK"/>
        </w:rPr>
        <w:t xml:space="preserve">   </w:t>
      </w:r>
      <w:r>
        <w:rPr>
          <w:rFonts w:ascii="Times New Roman" w:eastAsia="Times New Roman" w:hAnsi="Times New Roman"/>
          <w:noProof/>
          <w:sz w:val="20"/>
          <w:szCs w:val="24"/>
          <w:lang w:eastAsia="sk-SK"/>
        </w:rPr>
        <w:t xml:space="preserve">                           </w:t>
      </w:r>
    </w:p>
    <w:p w:rsidR="00AE501A" w:rsidRPr="00B57CF4" w:rsidRDefault="00B57CF4" w:rsidP="00B57CF4">
      <w:pPr>
        <w:tabs>
          <w:tab w:val="left" w:pos="1260"/>
          <w:tab w:val="left" w:pos="6030"/>
        </w:tabs>
        <w:rPr>
          <w:rFonts w:ascii="Times New Roman" w:eastAsia="Times New Roman" w:hAnsi="Times New Roman"/>
          <w:sz w:val="20"/>
          <w:szCs w:val="24"/>
          <w:lang w:eastAsia="sk-SK"/>
        </w:rPr>
      </w:pPr>
      <w:r>
        <w:rPr>
          <w:rFonts w:ascii="Times New Roman" w:eastAsia="Times New Roman" w:hAnsi="Times New Roman"/>
          <w:sz w:val="20"/>
          <w:szCs w:val="24"/>
          <w:lang w:eastAsia="sk-SK"/>
        </w:rPr>
        <w:tab/>
        <w:t xml:space="preserve">    </w:t>
      </w:r>
      <w:r>
        <w:rPr>
          <w:rFonts w:ascii="Times New Roman" w:eastAsia="Times New Roman" w:hAnsi="Times New Roman"/>
          <w:i/>
          <w:iCs/>
          <w:noProof/>
          <w:sz w:val="20"/>
          <w:lang w:eastAsia="sk-SK"/>
        </w:rPr>
        <w:tab/>
        <w:t xml:space="preserve">    </w:t>
      </w:r>
      <w:r w:rsidR="00E83010">
        <w:rPr>
          <w:rFonts w:ascii="Times New Roman" w:eastAsia="Times New Roman" w:hAnsi="Times New Roman"/>
          <w:i/>
          <w:iCs/>
          <w:noProof/>
          <w:sz w:val="20"/>
          <w:lang w:eastAsia="sk-SK"/>
        </w:rPr>
        <w:t xml:space="preserve">  primátor mesta Nitry</w:t>
      </w:r>
    </w:p>
    <w:sectPr w:rsidR="00AE501A" w:rsidRPr="00B57CF4" w:rsidSect="007E0F38">
      <w:headerReference w:type="default" r:id="rId7"/>
      <w:pgSz w:w="11906" w:h="16838"/>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2539" w:rsidRDefault="00652539" w:rsidP="00240067">
      <w:pPr>
        <w:spacing w:after="0" w:line="240" w:lineRule="auto"/>
      </w:pPr>
      <w:r>
        <w:separator/>
      </w:r>
    </w:p>
  </w:endnote>
  <w:endnote w:type="continuationSeparator" w:id="0">
    <w:p w:rsidR="00652539" w:rsidRDefault="00652539" w:rsidP="002400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2539" w:rsidRDefault="00652539" w:rsidP="00240067">
      <w:pPr>
        <w:spacing w:after="0" w:line="240" w:lineRule="auto"/>
      </w:pPr>
      <w:r>
        <w:separator/>
      </w:r>
    </w:p>
  </w:footnote>
  <w:footnote w:type="continuationSeparator" w:id="0">
    <w:p w:rsidR="00652539" w:rsidRDefault="00652539" w:rsidP="002400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41F5" w:rsidRPr="00240067" w:rsidRDefault="00A541F5" w:rsidP="00A541F5">
    <w:pPr>
      <w:pStyle w:val="Hlavika"/>
      <w:tabs>
        <w:tab w:val="clear" w:pos="4536"/>
        <w:tab w:val="clear" w:pos="9072"/>
        <w:tab w:val="left" w:pos="6225"/>
        <w:tab w:val="left" w:pos="6360"/>
      </w:tabs>
      <w:rPr>
        <w:rFonts w:ascii="Times New Roman" w:hAnsi="Times New Roman"/>
      </w:rPr>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E75E92"/>
    <w:multiLevelType w:val="hybridMultilevel"/>
    <w:tmpl w:val="7D9E922E"/>
    <w:lvl w:ilvl="0" w:tplc="041B000F">
      <w:start w:val="1"/>
      <w:numFmt w:val="decimal"/>
      <w:lvlText w:val="%1."/>
      <w:lvlJc w:val="left"/>
      <w:pPr>
        <w:ind w:left="928"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 w15:restartNumberingAfterBreak="0">
    <w:nsid w:val="19A91EEB"/>
    <w:multiLevelType w:val="hybridMultilevel"/>
    <w:tmpl w:val="C4EC2B4A"/>
    <w:lvl w:ilvl="0" w:tplc="7988E56A">
      <w:start w:val="1"/>
      <w:numFmt w:val="decimal"/>
      <w:lvlText w:val="%1."/>
      <w:lvlJc w:val="left"/>
      <w:pPr>
        <w:tabs>
          <w:tab w:val="num" w:pos="360"/>
        </w:tabs>
        <w:ind w:left="360" w:hanging="360"/>
      </w:p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2" w15:restartNumberingAfterBreak="0">
    <w:nsid w:val="285038DC"/>
    <w:multiLevelType w:val="hybridMultilevel"/>
    <w:tmpl w:val="0340F0E0"/>
    <w:lvl w:ilvl="0" w:tplc="B3F20000">
      <w:start w:val="3"/>
      <w:numFmt w:val="decimal"/>
      <w:lvlText w:val="%1."/>
      <w:lvlJc w:val="left"/>
      <w:pPr>
        <w:tabs>
          <w:tab w:val="num" w:pos="360"/>
        </w:tabs>
        <w:ind w:left="360" w:hanging="360"/>
      </w:p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3" w15:restartNumberingAfterBreak="0">
    <w:nsid w:val="2CC83858"/>
    <w:multiLevelType w:val="hybridMultilevel"/>
    <w:tmpl w:val="85E88696"/>
    <w:lvl w:ilvl="0" w:tplc="F348BA44">
      <w:start w:val="1"/>
      <w:numFmt w:val="bullet"/>
      <w:lvlText w:val=""/>
      <w:lvlJc w:val="left"/>
      <w:pPr>
        <w:ind w:left="1572"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2E5416AD"/>
    <w:multiLevelType w:val="hybridMultilevel"/>
    <w:tmpl w:val="ED4C1F28"/>
    <w:lvl w:ilvl="0" w:tplc="A920B9E2">
      <w:start w:val="1"/>
      <w:numFmt w:val="bullet"/>
      <w:lvlText w:val=""/>
      <w:lvlJc w:val="left"/>
      <w:pPr>
        <w:ind w:left="644" w:hanging="360"/>
      </w:pPr>
      <w:rPr>
        <w:rFonts w:ascii="Symbol" w:hAnsi="Symbol" w:hint="default"/>
        <w:color w:val="auto"/>
      </w:rPr>
    </w:lvl>
    <w:lvl w:ilvl="1" w:tplc="B3DCB3FE">
      <w:start w:val="2"/>
      <w:numFmt w:val="bullet"/>
      <w:lvlText w:val="-"/>
      <w:lvlJc w:val="left"/>
      <w:pPr>
        <w:ind w:left="1364" w:hanging="360"/>
      </w:pPr>
      <w:rPr>
        <w:rFonts w:ascii="Times New Roman" w:eastAsia="Times New Roman" w:hAnsi="Times New Roman" w:cs="Times New Roman" w:hint="default"/>
      </w:rPr>
    </w:lvl>
    <w:lvl w:ilvl="2" w:tplc="041B0005">
      <w:start w:val="1"/>
      <w:numFmt w:val="bullet"/>
      <w:lvlText w:val=""/>
      <w:lvlJc w:val="left"/>
      <w:pPr>
        <w:ind w:left="2084" w:hanging="360"/>
      </w:pPr>
      <w:rPr>
        <w:rFonts w:ascii="Wingdings" w:hAnsi="Wingdings" w:hint="default"/>
      </w:rPr>
    </w:lvl>
    <w:lvl w:ilvl="3" w:tplc="041B0001">
      <w:start w:val="1"/>
      <w:numFmt w:val="bullet"/>
      <w:lvlText w:val=""/>
      <w:lvlJc w:val="left"/>
      <w:pPr>
        <w:ind w:left="2804" w:hanging="360"/>
      </w:pPr>
      <w:rPr>
        <w:rFonts w:ascii="Symbol" w:hAnsi="Symbol" w:hint="default"/>
      </w:rPr>
    </w:lvl>
    <w:lvl w:ilvl="4" w:tplc="041B0003">
      <w:start w:val="1"/>
      <w:numFmt w:val="bullet"/>
      <w:lvlText w:val="o"/>
      <w:lvlJc w:val="left"/>
      <w:pPr>
        <w:ind w:left="3524" w:hanging="360"/>
      </w:pPr>
      <w:rPr>
        <w:rFonts w:ascii="Courier New" w:hAnsi="Courier New" w:cs="Courier New" w:hint="default"/>
      </w:rPr>
    </w:lvl>
    <w:lvl w:ilvl="5" w:tplc="041B0005">
      <w:start w:val="1"/>
      <w:numFmt w:val="bullet"/>
      <w:lvlText w:val=""/>
      <w:lvlJc w:val="left"/>
      <w:pPr>
        <w:ind w:left="4244" w:hanging="360"/>
      </w:pPr>
      <w:rPr>
        <w:rFonts w:ascii="Wingdings" w:hAnsi="Wingdings" w:hint="default"/>
      </w:rPr>
    </w:lvl>
    <w:lvl w:ilvl="6" w:tplc="041B0001">
      <w:start w:val="1"/>
      <w:numFmt w:val="bullet"/>
      <w:lvlText w:val=""/>
      <w:lvlJc w:val="left"/>
      <w:pPr>
        <w:ind w:left="4964" w:hanging="360"/>
      </w:pPr>
      <w:rPr>
        <w:rFonts w:ascii="Symbol" w:hAnsi="Symbol" w:hint="default"/>
      </w:rPr>
    </w:lvl>
    <w:lvl w:ilvl="7" w:tplc="041B0003">
      <w:start w:val="1"/>
      <w:numFmt w:val="bullet"/>
      <w:lvlText w:val="o"/>
      <w:lvlJc w:val="left"/>
      <w:pPr>
        <w:ind w:left="5684" w:hanging="360"/>
      </w:pPr>
      <w:rPr>
        <w:rFonts w:ascii="Courier New" w:hAnsi="Courier New" w:cs="Courier New" w:hint="default"/>
      </w:rPr>
    </w:lvl>
    <w:lvl w:ilvl="8" w:tplc="041B0005">
      <w:start w:val="1"/>
      <w:numFmt w:val="bullet"/>
      <w:lvlText w:val=""/>
      <w:lvlJc w:val="left"/>
      <w:pPr>
        <w:ind w:left="6404" w:hanging="360"/>
      </w:pPr>
      <w:rPr>
        <w:rFonts w:ascii="Wingdings" w:hAnsi="Wingdings" w:hint="default"/>
      </w:rPr>
    </w:lvl>
  </w:abstractNum>
  <w:abstractNum w:abstractNumId="5" w15:restartNumberingAfterBreak="0">
    <w:nsid w:val="57E53732"/>
    <w:multiLevelType w:val="hybridMultilevel"/>
    <w:tmpl w:val="3D22C66E"/>
    <w:lvl w:ilvl="0" w:tplc="39EA5842">
      <w:start w:val="2"/>
      <w:numFmt w:val="bullet"/>
      <w:lvlText w:val="-"/>
      <w:lvlJc w:val="left"/>
      <w:pPr>
        <w:ind w:left="705" w:hanging="360"/>
      </w:pPr>
      <w:rPr>
        <w:rFonts w:ascii="Times New Roman" w:eastAsia="Times New Roman" w:hAnsi="Times New Roman" w:cs="Times New Roman" w:hint="default"/>
      </w:rPr>
    </w:lvl>
    <w:lvl w:ilvl="1" w:tplc="041B0003">
      <w:start w:val="1"/>
      <w:numFmt w:val="bullet"/>
      <w:lvlText w:val="o"/>
      <w:lvlJc w:val="left"/>
      <w:pPr>
        <w:ind w:left="1425" w:hanging="360"/>
      </w:pPr>
      <w:rPr>
        <w:rFonts w:ascii="Courier New" w:hAnsi="Courier New" w:cs="Courier New" w:hint="default"/>
      </w:rPr>
    </w:lvl>
    <w:lvl w:ilvl="2" w:tplc="041B0005">
      <w:start w:val="1"/>
      <w:numFmt w:val="bullet"/>
      <w:lvlText w:val=""/>
      <w:lvlJc w:val="left"/>
      <w:pPr>
        <w:ind w:left="2145" w:hanging="360"/>
      </w:pPr>
      <w:rPr>
        <w:rFonts w:ascii="Wingdings" w:hAnsi="Wingdings" w:hint="default"/>
      </w:rPr>
    </w:lvl>
    <w:lvl w:ilvl="3" w:tplc="041B0001">
      <w:start w:val="1"/>
      <w:numFmt w:val="bullet"/>
      <w:lvlText w:val=""/>
      <w:lvlJc w:val="left"/>
      <w:pPr>
        <w:ind w:left="2865" w:hanging="360"/>
      </w:pPr>
      <w:rPr>
        <w:rFonts w:ascii="Symbol" w:hAnsi="Symbol" w:hint="default"/>
      </w:rPr>
    </w:lvl>
    <w:lvl w:ilvl="4" w:tplc="041B0003">
      <w:start w:val="1"/>
      <w:numFmt w:val="bullet"/>
      <w:lvlText w:val="o"/>
      <w:lvlJc w:val="left"/>
      <w:pPr>
        <w:ind w:left="3585" w:hanging="360"/>
      </w:pPr>
      <w:rPr>
        <w:rFonts w:ascii="Courier New" w:hAnsi="Courier New" w:cs="Courier New" w:hint="default"/>
      </w:rPr>
    </w:lvl>
    <w:lvl w:ilvl="5" w:tplc="041B0005">
      <w:start w:val="1"/>
      <w:numFmt w:val="bullet"/>
      <w:lvlText w:val=""/>
      <w:lvlJc w:val="left"/>
      <w:pPr>
        <w:ind w:left="4305" w:hanging="360"/>
      </w:pPr>
      <w:rPr>
        <w:rFonts w:ascii="Wingdings" w:hAnsi="Wingdings" w:hint="default"/>
      </w:rPr>
    </w:lvl>
    <w:lvl w:ilvl="6" w:tplc="041B0001">
      <w:start w:val="1"/>
      <w:numFmt w:val="bullet"/>
      <w:lvlText w:val=""/>
      <w:lvlJc w:val="left"/>
      <w:pPr>
        <w:ind w:left="5025" w:hanging="360"/>
      </w:pPr>
      <w:rPr>
        <w:rFonts w:ascii="Symbol" w:hAnsi="Symbol" w:hint="default"/>
      </w:rPr>
    </w:lvl>
    <w:lvl w:ilvl="7" w:tplc="041B0003">
      <w:start w:val="1"/>
      <w:numFmt w:val="bullet"/>
      <w:lvlText w:val="o"/>
      <w:lvlJc w:val="left"/>
      <w:pPr>
        <w:ind w:left="5745" w:hanging="360"/>
      </w:pPr>
      <w:rPr>
        <w:rFonts w:ascii="Courier New" w:hAnsi="Courier New" w:cs="Courier New" w:hint="default"/>
      </w:rPr>
    </w:lvl>
    <w:lvl w:ilvl="8" w:tplc="041B0005">
      <w:start w:val="1"/>
      <w:numFmt w:val="bullet"/>
      <w:lvlText w:val=""/>
      <w:lvlJc w:val="left"/>
      <w:pPr>
        <w:ind w:left="6465" w:hanging="360"/>
      </w:pPr>
      <w:rPr>
        <w:rFonts w:ascii="Wingdings" w:hAnsi="Wingdings" w:hint="default"/>
      </w:rPr>
    </w:lvl>
  </w:abstractNum>
  <w:abstractNum w:abstractNumId="6" w15:restartNumberingAfterBreak="0">
    <w:nsid w:val="668E318A"/>
    <w:multiLevelType w:val="multilevel"/>
    <w:tmpl w:val="9A08A3FC"/>
    <w:lvl w:ilvl="0">
      <w:start w:val="1"/>
      <w:numFmt w:val="decimal"/>
      <w:lvlText w:val="8.%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501A"/>
    <w:rsid w:val="000161A4"/>
    <w:rsid w:val="00017E47"/>
    <w:rsid w:val="00023666"/>
    <w:rsid w:val="00053BB2"/>
    <w:rsid w:val="00055047"/>
    <w:rsid w:val="00067F18"/>
    <w:rsid w:val="00084855"/>
    <w:rsid w:val="000956E4"/>
    <w:rsid w:val="000B0072"/>
    <w:rsid w:val="000B03C5"/>
    <w:rsid w:val="000B27E2"/>
    <w:rsid w:val="000E72D7"/>
    <w:rsid w:val="0015229E"/>
    <w:rsid w:val="00160620"/>
    <w:rsid w:val="00165EC9"/>
    <w:rsid w:val="0017158F"/>
    <w:rsid w:val="00177657"/>
    <w:rsid w:val="001A5B11"/>
    <w:rsid w:val="001A7147"/>
    <w:rsid w:val="001B1171"/>
    <w:rsid w:val="001B64F9"/>
    <w:rsid w:val="001C3599"/>
    <w:rsid w:val="001E4E83"/>
    <w:rsid w:val="00207D52"/>
    <w:rsid w:val="00213C70"/>
    <w:rsid w:val="00235FF9"/>
    <w:rsid w:val="00240067"/>
    <w:rsid w:val="002426F2"/>
    <w:rsid w:val="002C7813"/>
    <w:rsid w:val="00316CFC"/>
    <w:rsid w:val="00363FD5"/>
    <w:rsid w:val="0037521A"/>
    <w:rsid w:val="0039653C"/>
    <w:rsid w:val="003966C6"/>
    <w:rsid w:val="004057BB"/>
    <w:rsid w:val="00453438"/>
    <w:rsid w:val="0045499A"/>
    <w:rsid w:val="00466136"/>
    <w:rsid w:val="0048729A"/>
    <w:rsid w:val="0049615B"/>
    <w:rsid w:val="004966BD"/>
    <w:rsid w:val="004A6F0F"/>
    <w:rsid w:val="004B2000"/>
    <w:rsid w:val="004E4F60"/>
    <w:rsid w:val="005365BE"/>
    <w:rsid w:val="00536EC5"/>
    <w:rsid w:val="00552113"/>
    <w:rsid w:val="00585126"/>
    <w:rsid w:val="005976BA"/>
    <w:rsid w:val="005A316B"/>
    <w:rsid w:val="005A75E3"/>
    <w:rsid w:val="005D27D1"/>
    <w:rsid w:val="00602879"/>
    <w:rsid w:val="00607DD7"/>
    <w:rsid w:val="00622DFE"/>
    <w:rsid w:val="00633281"/>
    <w:rsid w:val="0064582C"/>
    <w:rsid w:val="00652539"/>
    <w:rsid w:val="00654536"/>
    <w:rsid w:val="006623F9"/>
    <w:rsid w:val="00672C53"/>
    <w:rsid w:val="006D7281"/>
    <w:rsid w:val="006E4FA5"/>
    <w:rsid w:val="00707CE1"/>
    <w:rsid w:val="0071474E"/>
    <w:rsid w:val="00726064"/>
    <w:rsid w:val="00727E17"/>
    <w:rsid w:val="007414BA"/>
    <w:rsid w:val="00743B62"/>
    <w:rsid w:val="00784696"/>
    <w:rsid w:val="00787479"/>
    <w:rsid w:val="00797FBB"/>
    <w:rsid w:val="007A73D5"/>
    <w:rsid w:val="007C5B8A"/>
    <w:rsid w:val="007E0F38"/>
    <w:rsid w:val="00806B5B"/>
    <w:rsid w:val="00810438"/>
    <w:rsid w:val="008175B6"/>
    <w:rsid w:val="00851B6A"/>
    <w:rsid w:val="008547DA"/>
    <w:rsid w:val="00865099"/>
    <w:rsid w:val="008A4EE1"/>
    <w:rsid w:val="008B0CEB"/>
    <w:rsid w:val="008D7DAD"/>
    <w:rsid w:val="008E5AFF"/>
    <w:rsid w:val="00967BB3"/>
    <w:rsid w:val="00980207"/>
    <w:rsid w:val="00994846"/>
    <w:rsid w:val="009A24CB"/>
    <w:rsid w:val="009C5DAC"/>
    <w:rsid w:val="009F7A99"/>
    <w:rsid w:val="00A03056"/>
    <w:rsid w:val="00A13A1F"/>
    <w:rsid w:val="00A16DD9"/>
    <w:rsid w:val="00A44190"/>
    <w:rsid w:val="00A541F5"/>
    <w:rsid w:val="00A636E3"/>
    <w:rsid w:val="00A745B8"/>
    <w:rsid w:val="00A958FC"/>
    <w:rsid w:val="00A96F15"/>
    <w:rsid w:val="00AC1CE0"/>
    <w:rsid w:val="00AC5C7F"/>
    <w:rsid w:val="00AE501A"/>
    <w:rsid w:val="00B12883"/>
    <w:rsid w:val="00B176D0"/>
    <w:rsid w:val="00B55C9D"/>
    <w:rsid w:val="00B57121"/>
    <w:rsid w:val="00B57CF4"/>
    <w:rsid w:val="00B83BC3"/>
    <w:rsid w:val="00BA0B45"/>
    <w:rsid w:val="00BA0B73"/>
    <w:rsid w:val="00BA72C1"/>
    <w:rsid w:val="00BC7253"/>
    <w:rsid w:val="00C53298"/>
    <w:rsid w:val="00C5681F"/>
    <w:rsid w:val="00C625F0"/>
    <w:rsid w:val="00C6385B"/>
    <w:rsid w:val="00C73F6B"/>
    <w:rsid w:val="00C74A27"/>
    <w:rsid w:val="00CD1C00"/>
    <w:rsid w:val="00CF02BC"/>
    <w:rsid w:val="00D04092"/>
    <w:rsid w:val="00D241E2"/>
    <w:rsid w:val="00D42E3D"/>
    <w:rsid w:val="00D57C13"/>
    <w:rsid w:val="00D6061E"/>
    <w:rsid w:val="00D70C88"/>
    <w:rsid w:val="00DC28CE"/>
    <w:rsid w:val="00DC4B06"/>
    <w:rsid w:val="00DE5637"/>
    <w:rsid w:val="00E06993"/>
    <w:rsid w:val="00E37392"/>
    <w:rsid w:val="00E83010"/>
    <w:rsid w:val="00EB42AE"/>
    <w:rsid w:val="00EB4EA4"/>
    <w:rsid w:val="00EC52AB"/>
    <w:rsid w:val="00ED68F8"/>
    <w:rsid w:val="00EE362F"/>
    <w:rsid w:val="00EE6468"/>
    <w:rsid w:val="00F24CB7"/>
    <w:rsid w:val="00F3278F"/>
    <w:rsid w:val="00F61D5C"/>
    <w:rsid w:val="00F81FE6"/>
    <w:rsid w:val="00F90F04"/>
    <w:rsid w:val="00F92C84"/>
    <w:rsid w:val="00FA139A"/>
    <w:rsid w:val="00FB4A3F"/>
    <w:rsid w:val="00FB75B7"/>
    <w:rsid w:val="00FF1D44"/>
    <w:rsid w:val="00FF4D1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A6D4822-1B73-4055-A790-1D1F38DCB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pacing w:after="200" w:line="276" w:lineRule="auto"/>
    </w:pPr>
    <w:rPr>
      <w:sz w:val="22"/>
      <w:szCs w:val="22"/>
      <w:lang w:eastAsia="en-US"/>
    </w:rPr>
  </w:style>
  <w:style w:type="paragraph" w:styleId="Nadpis2">
    <w:name w:val="heading 2"/>
    <w:basedOn w:val="Normlny"/>
    <w:next w:val="Normlny"/>
    <w:link w:val="Nadpis2Char"/>
    <w:uiPriority w:val="9"/>
    <w:semiHidden/>
    <w:unhideWhenUsed/>
    <w:qFormat/>
    <w:rsid w:val="00240067"/>
    <w:pPr>
      <w:keepNext/>
      <w:spacing w:before="240" w:after="60"/>
      <w:outlineLvl w:val="1"/>
    </w:pPr>
    <w:rPr>
      <w:rFonts w:ascii="Calibri Light" w:eastAsia="Times New Roman" w:hAnsi="Calibri Light"/>
      <w:b/>
      <w:bCs/>
      <w:i/>
      <w:iCs/>
      <w:sz w:val="28"/>
      <w:szCs w:val="2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rsid w:val="00A636E3"/>
    <w:pPr>
      <w:spacing w:after="0" w:line="240" w:lineRule="auto"/>
    </w:pPr>
    <w:rPr>
      <w:rFonts w:ascii="Tahoma" w:hAnsi="Tahoma" w:cs="Tahoma"/>
      <w:sz w:val="16"/>
      <w:szCs w:val="16"/>
    </w:rPr>
  </w:style>
  <w:style w:type="character" w:customStyle="1" w:styleId="TextbublinyChar">
    <w:name w:val="Text bubliny Char"/>
    <w:link w:val="Textbubliny"/>
    <w:uiPriority w:val="99"/>
    <w:semiHidden/>
    <w:rsid w:val="00A636E3"/>
    <w:rPr>
      <w:rFonts w:ascii="Tahoma" w:hAnsi="Tahoma" w:cs="Tahoma"/>
      <w:sz w:val="16"/>
      <w:szCs w:val="16"/>
      <w:lang w:eastAsia="en-US"/>
    </w:rPr>
  </w:style>
  <w:style w:type="paragraph" w:styleId="Hlavika">
    <w:name w:val="header"/>
    <w:basedOn w:val="Normlny"/>
    <w:link w:val="HlavikaChar"/>
    <w:uiPriority w:val="99"/>
    <w:unhideWhenUsed/>
    <w:rsid w:val="00240067"/>
    <w:pPr>
      <w:tabs>
        <w:tab w:val="center" w:pos="4536"/>
        <w:tab w:val="right" w:pos="9072"/>
      </w:tabs>
    </w:pPr>
  </w:style>
  <w:style w:type="character" w:customStyle="1" w:styleId="HlavikaChar">
    <w:name w:val="Hlavička Char"/>
    <w:link w:val="Hlavika"/>
    <w:uiPriority w:val="99"/>
    <w:rsid w:val="00240067"/>
    <w:rPr>
      <w:sz w:val="22"/>
      <w:szCs w:val="22"/>
      <w:lang w:eastAsia="en-US"/>
    </w:rPr>
  </w:style>
  <w:style w:type="paragraph" w:styleId="Pta">
    <w:name w:val="footer"/>
    <w:basedOn w:val="Normlny"/>
    <w:link w:val="PtaChar"/>
    <w:uiPriority w:val="99"/>
    <w:unhideWhenUsed/>
    <w:rsid w:val="00240067"/>
    <w:pPr>
      <w:tabs>
        <w:tab w:val="center" w:pos="4536"/>
        <w:tab w:val="right" w:pos="9072"/>
      </w:tabs>
    </w:pPr>
  </w:style>
  <w:style w:type="character" w:customStyle="1" w:styleId="PtaChar">
    <w:name w:val="Päta Char"/>
    <w:link w:val="Pta"/>
    <w:uiPriority w:val="99"/>
    <w:rsid w:val="00240067"/>
    <w:rPr>
      <w:sz w:val="22"/>
      <w:szCs w:val="22"/>
      <w:lang w:eastAsia="en-US"/>
    </w:rPr>
  </w:style>
  <w:style w:type="character" w:customStyle="1" w:styleId="Nadpis2Char">
    <w:name w:val="Nadpis 2 Char"/>
    <w:link w:val="Nadpis2"/>
    <w:uiPriority w:val="9"/>
    <w:semiHidden/>
    <w:rsid w:val="00240067"/>
    <w:rPr>
      <w:rFonts w:ascii="Calibri Light" w:eastAsia="Times New Roman" w:hAnsi="Calibri Light" w:cs="Times New Roman"/>
      <w:b/>
      <w:bCs/>
      <w:i/>
      <w:iCs/>
      <w:sz w:val="28"/>
      <w:szCs w:val="28"/>
      <w:lang w:eastAsia="en-US"/>
    </w:rPr>
  </w:style>
  <w:style w:type="paragraph" w:styleId="Odsekzoznamu">
    <w:name w:val="List Paragraph"/>
    <w:basedOn w:val="Normlny"/>
    <w:uiPriority w:val="34"/>
    <w:qFormat/>
    <w:rsid w:val="008175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4532492">
      <w:bodyDiv w:val="1"/>
      <w:marLeft w:val="0"/>
      <w:marRight w:val="0"/>
      <w:marTop w:val="0"/>
      <w:marBottom w:val="0"/>
      <w:divBdr>
        <w:top w:val="none" w:sz="0" w:space="0" w:color="auto"/>
        <w:left w:val="none" w:sz="0" w:space="0" w:color="auto"/>
        <w:bottom w:val="none" w:sz="0" w:space="0" w:color="auto"/>
        <w:right w:val="none" w:sz="0" w:space="0" w:color="auto"/>
      </w:divBdr>
    </w:div>
    <w:div w:id="1995403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1440</Words>
  <Characters>8212</Characters>
  <Application>Microsoft Office Word</Application>
  <DocSecurity>0</DocSecurity>
  <Lines>68</Lines>
  <Paragraphs>19</Paragraphs>
  <ScaleCrop>false</ScaleCrop>
  <HeadingPairs>
    <vt:vector size="2" baseType="variant">
      <vt:variant>
        <vt:lpstr>Názov</vt:lpstr>
      </vt:variant>
      <vt:variant>
        <vt:i4>1</vt:i4>
      </vt:variant>
    </vt:vector>
  </HeadingPairs>
  <TitlesOfParts>
    <vt:vector size="1" baseType="lpstr">
      <vt:lpstr/>
    </vt:vector>
  </TitlesOfParts>
  <Company>ATC</Company>
  <LinksUpToDate>false</LinksUpToDate>
  <CharactersWithSpaces>9633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dc:creator>
  <cp:lastModifiedBy>Jazvinský Jaroslav</cp:lastModifiedBy>
  <cp:revision>3</cp:revision>
  <cp:lastPrinted>2019-11-22T11:08:00Z</cp:lastPrinted>
  <dcterms:created xsi:type="dcterms:W3CDTF">2021-06-29T07:34:00Z</dcterms:created>
  <dcterms:modified xsi:type="dcterms:W3CDTF">2021-06-29T07:36:00Z</dcterms:modified>
</cp:coreProperties>
</file>