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0F1F2" w14:textId="77777777" w:rsidR="00DE679D" w:rsidRPr="00286CE3" w:rsidRDefault="00DE679D" w:rsidP="00DE679D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 splnenia podmienok účasti</w:t>
      </w:r>
    </w:p>
    <w:p w14:paraId="4FBED204" w14:textId="77777777" w:rsidR="00DE679D" w:rsidRPr="00286CE3" w:rsidRDefault="00DE679D" w:rsidP="00DE679D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40 ods. 12 </w:t>
      </w:r>
      <w:r w:rsidRPr="00286CE3">
        <w:rPr>
          <w:rFonts w:ascii="Arial Narrow" w:hAnsi="Arial Narrow" w:cs="Times New Roman"/>
        </w:rPr>
        <w:t xml:space="preserve"> zákona č. 343/2015  Z. z. o verejnom obstarávaní a  o zmene a doplnení niektorých zákonov v znení neskorších predpisov</w:t>
      </w: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3F5568E5" w14:textId="5983F8D3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4AA5E9BD" w14:textId="173CB5E0" w:rsidR="00784BFA" w:rsidRPr="000761D2" w:rsidRDefault="00784BFA" w:rsidP="00CD3C66">
      <w:pPr>
        <w:pStyle w:val="Odsekzoznamu"/>
        <w:spacing w:after="160" w:line="360" w:lineRule="auto"/>
        <w:ind w:left="4253" w:hanging="3827"/>
        <w:rPr>
          <w:rFonts w:ascii="Arial Narrow" w:hAnsi="Arial Narrow" w:cs="Times New Roman"/>
        </w:rPr>
      </w:pPr>
      <w:r w:rsidRPr="00882835">
        <w:rPr>
          <w:rFonts w:ascii="Arial Narrow" w:hAnsi="Arial Narrow" w:cs="Times New Roman"/>
        </w:rPr>
        <w:t>Predmet / názov zákazky:</w:t>
      </w:r>
      <w:r w:rsidR="00F85FE0" w:rsidRPr="00882835">
        <w:rPr>
          <w:rFonts w:ascii="Arial Narrow" w:hAnsi="Arial Narrow" w:cs="Times New Roman"/>
        </w:rPr>
        <w:t xml:space="preserve">  </w:t>
      </w:r>
      <w:r w:rsidR="00F85FE0" w:rsidRPr="00882835">
        <w:rPr>
          <w:rFonts w:ascii="Arial Narrow" w:hAnsi="Arial Narrow" w:cs="Times New Roman"/>
        </w:rPr>
        <w:tab/>
      </w:r>
      <w:r w:rsidR="000761D2" w:rsidRPr="000761D2">
        <w:rPr>
          <w:rFonts w:ascii="Arial Narrow" w:hAnsi="Arial Narrow" w:cs="Times New Roman"/>
        </w:rPr>
        <w:t>„</w:t>
      </w:r>
      <w:r w:rsidR="000E6DC3">
        <w:rPr>
          <w:rFonts w:ascii="Arial Narrow" w:hAnsi="Arial Narrow"/>
        </w:rPr>
        <w:t>Tonery</w:t>
      </w:r>
      <w:r w:rsidR="00310883">
        <w:rPr>
          <w:rFonts w:ascii="Arial Narrow" w:hAnsi="Arial Narrow"/>
        </w:rPr>
        <w:t xml:space="preserve"> do multifunkčných tlačiarenských zariadení</w:t>
      </w:r>
      <w:r w:rsidR="000761D2" w:rsidRPr="000761D2">
        <w:rPr>
          <w:rFonts w:ascii="Arial Narrow" w:hAnsi="Arial Narrow"/>
        </w:rPr>
        <w:t>“</w:t>
      </w:r>
    </w:p>
    <w:p w14:paraId="5A04DB9D" w14:textId="198790E8" w:rsidR="00784BFA" w:rsidRPr="00D0696C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310883">
        <w:rPr>
          <w:rFonts w:ascii="Arial Narrow" w:hAnsi="Arial Narrow" w:cs="Times New Roman"/>
        </w:rPr>
        <w:t>civilná zákazka s nízkou hodnotou na dodanie tovaru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04C55F28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</w:p>
    <w:p w14:paraId="45AF9E79" w14:textId="1CE6617A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Dátum a čas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0E6DC3">
        <w:rPr>
          <w:rFonts w:ascii="Arial Narrow" w:hAnsi="Arial Narrow" w:cs="Times New Roman"/>
        </w:rPr>
        <w:t>20.7.2021 10</w:t>
      </w:r>
      <w:r w:rsidR="00073F4B">
        <w:rPr>
          <w:rFonts w:ascii="Arial Narrow" w:hAnsi="Arial Narrow" w:cs="Times New Roman"/>
        </w:rPr>
        <w:t>:0</w:t>
      </w:r>
      <w:r w:rsidR="00171E1B">
        <w:rPr>
          <w:rFonts w:ascii="Arial Narrow" w:hAnsi="Arial Narrow" w:cs="Times New Roman"/>
        </w:rPr>
        <w:t>0</w:t>
      </w:r>
      <w:r w:rsidR="00D0696C">
        <w:rPr>
          <w:rFonts w:ascii="Arial Narrow" w:hAnsi="Arial Narrow" w:cs="Times New Roman"/>
        </w:rPr>
        <w:t xml:space="preserve"> hod.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655A2CA9" w14:textId="77777777" w:rsidR="000E6DC3" w:rsidRDefault="000E6DC3" w:rsidP="000E6DC3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>
        <w:rPr>
          <w:rFonts w:ascii="Arial Narrow" w:eastAsia="Times New Roman" w:hAnsi="Arial Narrow"/>
          <w:lang w:eastAsia="cs-CZ"/>
        </w:rPr>
        <w:t>Mgr. Ján Greššo</w:t>
      </w:r>
      <w:r>
        <w:rPr>
          <w:rFonts w:ascii="Arial Narrow" w:hAnsi="Arial Narrow" w:cs="Times New Roman"/>
        </w:rPr>
        <w:t xml:space="preserve"> - predseda komisie </w:t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ab/>
        <w:t xml:space="preserve">              s právom vyhodnocovať ponuky</w:t>
      </w:r>
    </w:p>
    <w:p w14:paraId="4F7034EC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Jozef Együd</w:t>
      </w:r>
      <w:r>
        <w:rPr>
          <w:rFonts w:ascii="Arial Narrow" w:hAnsi="Arial Narrow" w:cs="Times New Roman"/>
        </w:rPr>
        <w:t xml:space="preserve"> - člen komisie </w:t>
      </w:r>
    </w:p>
    <w:p w14:paraId="1EAB204C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2602BFEE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>
        <w:rPr>
          <w:rFonts w:ascii="Arial Narrow" w:hAnsi="Arial Narrow" w:cs="Times New Roman"/>
        </w:rPr>
        <w:t xml:space="preserve"> - člen komisie </w:t>
      </w:r>
    </w:p>
    <w:p w14:paraId="5289C967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0B005A40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- člen komisie </w:t>
      </w:r>
    </w:p>
    <w:p w14:paraId="2792F6F5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4C18E733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Roman Stolárik</w:t>
      </w:r>
      <w:r>
        <w:rPr>
          <w:rFonts w:ascii="Arial Narrow" w:hAnsi="Arial Narrow" w:cs="Times New Roman"/>
        </w:rPr>
        <w:t xml:space="preserve"> - člen komisie </w:t>
      </w:r>
    </w:p>
    <w:p w14:paraId="726A7354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8D75B9E" w14:textId="77777777" w:rsidR="000E6DC3" w:rsidRDefault="000E6DC3" w:rsidP="000E6DC3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Ing. Miroslav Daniš - administrátor komisie </w:t>
      </w:r>
    </w:p>
    <w:p w14:paraId="7ACED16E" w14:textId="6AEE5FC4" w:rsidR="00EE1D3B" w:rsidRPr="0050311B" w:rsidRDefault="00784BFA" w:rsidP="0050311B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50311B">
        <w:rPr>
          <w:rFonts w:ascii="Arial Narrow" w:hAnsi="Arial Narrow" w:cs="Times New Roman"/>
        </w:rPr>
        <w:t>neboli</w:t>
      </w:r>
    </w:p>
    <w:p w14:paraId="62F6EB3D" w14:textId="77777777" w:rsidR="00BF3A4A" w:rsidRPr="00696464" w:rsidRDefault="00BF3A4A" w:rsidP="00BF3A4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35AB5D99" w14:textId="77777777" w:rsidR="00BF3A4A" w:rsidRPr="00FF18C4" w:rsidRDefault="00BF3A4A" w:rsidP="00BF3A4A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0761D2">
        <w:rPr>
          <w:rFonts w:ascii="Arial Narrow" w:hAnsi="Arial Narrow" w:cs="Times New Roman"/>
        </w:rPr>
        <w:t>►</w:t>
      </w:r>
      <w:r w:rsidRPr="000761D2">
        <w:rPr>
          <w:rFonts w:ascii="Arial Narrow" w:hAnsi="Arial Narrow"/>
        </w:rPr>
        <w:t xml:space="preserve"> </w:t>
      </w:r>
      <w:r w:rsidRPr="00FF18C4">
        <w:rPr>
          <w:rFonts w:ascii="Arial Narrow" w:hAnsi="Arial Narrow"/>
          <w:sz w:val="24"/>
          <w:szCs w:val="24"/>
        </w:rPr>
        <w:t xml:space="preserve">TOWDY, s.r.o., </w:t>
      </w:r>
      <w:r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IČO: 448 017 77, </w:t>
      </w:r>
      <w:r w:rsidRPr="00FF18C4">
        <w:rPr>
          <w:rFonts w:ascii="Arial Narrow" w:hAnsi="Arial Narrow"/>
          <w:sz w:val="24"/>
          <w:szCs w:val="24"/>
        </w:rPr>
        <w:t>Planckova 4, 851 01 Bratislava</w:t>
      </w:r>
    </w:p>
    <w:p w14:paraId="6E6E9A8B" w14:textId="77777777" w:rsidR="00EE1D3B" w:rsidRDefault="00EE1D3B" w:rsidP="0050311B">
      <w:pPr>
        <w:spacing w:after="160"/>
        <w:rPr>
          <w:rFonts w:ascii="Arial Narrow" w:hAnsi="Arial Narrow" w:cs="Times New Roman"/>
        </w:rPr>
      </w:pPr>
    </w:p>
    <w:p w14:paraId="620E6685" w14:textId="77777777" w:rsidR="00310883" w:rsidRPr="0050311B" w:rsidRDefault="00310883" w:rsidP="0050311B">
      <w:pPr>
        <w:spacing w:after="160"/>
        <w:rPr>
          <w:rFonts w:ascii="Arial Narrow" w:hAnsi="Arial Narrow"/>
        </w:rPr>
      </w:pPr>
    </w:p>
    <w:p w14:paraId="106A4A56" w14:textId="77777777" w:rsidR="00FB26A9" w:rsidRDefault="00FB26A9" w:rsidP="00FB26A9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>
        <w:rPr>
          <w:rFonts w:ascii="Arial Narrow" w:hAnsi="Arial Narrow"/>
        </w:rPr>
        <w:lastRenderedPageBreak/>
        <w:t>Vyhodnotenie splnenia podmienok účasti:</w:t>
      </w:r>
    </w:p>
    <w:p w14:paraId="58B279C4" w14:textId="15AE37AD" w:rsidR="00FB26A9" w:rsidRPr="00BF3A4A" w:rsidRDefault="00FB26A9" w:rsidP="00BF3A4A">
      <w:pPr>
        <w:rPr>
          <w:rFonts w:ascii="Arial Narrow" w:eastAsia="Arial" w:hAnsi="Arial Narrow" w:cs="Times New Roman"/>
          <w:sz w:val="24"/>
          <w:szCs w:val="24"/>
          <w:lang w:val="en-US"/>
        </w:rPr>
      </w:pPr>
      <w:r>
        <w:rPr>
          <w:rFonts w:ascii="Arial Narrow" w:hAnsi="Arial Narrow"/>
        </w:rPr>
        <w:t>Komisia vyhodnotila splnenie podmienok účasti uchádzača</w:t>
      </w:r>
      <w:r w:rsidR="00310883" w:rsidRPr="00310883">
        <w:rPr>
          <w:rFonts w:ascii="Arial Narrow" w:hAnsi="Arial Narrow"/>
          <w:sz w:val="24"/>
          <w:szCs w:val="24"/>
        </w:rPr>
        <w:t xml:space="preserve"> </w:t>
      </w:r>
      <w:r w:rsidR="00310883" w:rsidRPr="00FF18C4">
        <w:rPr>
          <w:rFonts w:ascii="Arial Narrow" w:hAnsi="Arial Narrow"/>
          <w:sz w:val="24"/>
          <w:szCs w:val="24"/>
        </w:rPr>
        <w:t xml:space="preserve">TOWDY, s.r.o., </w:t>
      </w:r>
      <w:r w:rsidR="00310883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IČO: 448 017 77, </w:t>
      </w:r>
      <w:r w:rsidR="00310883" w:rsidRPr="00FF18C4">
        <w:rPr>
          <w:rFonts w:ascii="Arial Narrow" w:hAnsi="Arial Narrow"/>
          <w:sz w:val="24"/>
          <w:szCs w:val="24"/>
        </w:rPr>
        <w:t>Planckova 4, 851 01 Bratislava</w:t>
      </w:r>
      <w:r>
        <w:rPr>
          <w:rFonts w:ascii="Arial Narrow" w:hAnsi="Arial Narrow"/>
        </w:rPr>
        <w:t>, ktorý sa po vyhodnotení predložených ponúk na základe kritéria vyhodnotenia ponúk umiestnil na 1. mieste: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180"/>
        <w:gridCol w:w="1681"/>
        <w:gridCol w:w="1317"/>
        <w:gridCol w:w="2425"/>
        <w:gridCol w:w="1683"/>
      </w:tblGrid>
      <w:tr w:rsidR="00FB26A9" w:rsidRPr="00286CE3" w14:paraId="469DA828" w14:textId="77777777" w:rsidTr="00AA2574">
        <w:tc>
          <w:tcPr>
            <w:tcW w:w="2246" w:type="dxa"/>
            <w:shd w:val="clear" w:color="auto" w:fill="F2F2F2" w:themeFill="background1" w:themeFillShade="F2"/>
            <w:vAlign w:val="center"/>
          </w:tcPr>
          <w:p w14:paraId="51F63AB4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286CE3">
              <w:rPr>
                <w:rFonts w:ascii="Arial Narrow" w:hAnsi="Arial Narrow"/>
                <w:sz w:val="21"/>
                <w:szCs w:val="21"/>
              </w:rPr>
              <w:t>Obchodné meno / názov uchádzača, sídlo / miesto podnikania uchádzača</w:t>
            </w:r>
          </w:p>
        </w:tc>
        <w:tc>
          <w:tcPr>
            <w:tcW w:w="1706" w:type="dxa"/>
            <w:shd w:val="clear" w:color="auto" w:fill="F2F2F2" w:themeFill="background1" w:themeFillShade="F2"/>
            <w:vAlign w:val="center"/>
          </w:tcPr>
          <w:p w14:paraId="6E36F7CF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Podmienka účasti</w:t>
            </w:r>
          </w:p>
        </w:tc>
        <w:tc>
          <w:tcPr>
            <w:tcW w:w="1136" w:type="dxa"/>
            <w:shd w:val="clear" w:color="auto" w:fill="F2F2F2" w:themeFill="background1" w:themeFillShade="F2"/>
            <w:vAlign w:val="center"/>
          </w:tcPr>
          <w:p w14:paraId="4DCDBA08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Znenie podmienky účasti</w:t>
            </w:r>
          </w:p>
        </w:tc>
        <w:tc>
          <w:tcPr>
            <w:tcW w:w="2490" w:type="dxa"/>
            <w:shd w:val="clear" w:color="auto" w:fill="F2F2F2" w:themeFill="background1" w:themeFillShade="F2"/>
            <w:vAlign w:val="center"/>
          </w:tcPr>
          <w:p w14:paraId="6866AC3B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Predložené doklady preukazujúce splnenie podmienky</w:t>
            </w:r>
          </w:p>
        </w:tc>
        <w:tc>
          <w:tcPr>
            <w:tcW w:w="1708" w:type="dxa"/>
            <w:shd w:val="clear" w:color="auto" w:fill="F2F2F2" w:themeFill="background1" w:themeFillShade="F2"/>
            <w:vAlign w:val="center"/>
          </w:tcPr>
          <w:p w14:paraId="45EA3FC8" w14:textId="77777777" w:rsidR="00FB26A9" w:rsidRPr="00286CE3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Záver posúdenia  (napr. splnil/nesplnil, na vysvetlenie, doplnenie</w:t>
            </w:r>
          </w:p>
        </w:tc>
      </w:tr>
      <w:tr w:rsidR="00FB26A9" w:rsidRPr="00286CE3" w14:paraId="3C1A65A9" w14:textId="77777777" w:rsidTr="00AA2574">
        <w:tc>
          <w:tcPr>
            <w:tcW w:w="2246" w:type="dxa"/>
            <w:vMerge w:val="restart"/>
            <w:vAlign w:val="center"/>
          </w:tcPr>
          <w:p w14:paraId="2948F1D5" w14:textId="77777777" w:rsidR="00FB26A9" w:rsidRDefault="00FB26A9" w:rsidP="00AA2574">
            <w:pPr>
              <w:spacing w:after="0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Uchádzač 1</w:t>
            </w:r>
          </w:p>
          <w:p w14:paraId="4D9F0D67" w14:textId="523A4EF4" w:rsidR="00BF3A4A" w:rsidRPr="00BF3A4A" w:rsidRDefault="00BF3A4A" w:rsidP="00BF3A4A">
            <w:pPr>
              <w:rPr>
                <w:rFonts w:ascii="Arial Narrow" w:hAnsi="Arial Narrow"/>
                <w:sz w:val="24"/>
                <w:szCs w:val="24"/>
              </w:rPr>
            </w:pPr>
            <w:r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 </w:t>
            </w:r>
            <w:r w:rsidR="00310883" w:rsidRPr="00FF18C4">
              <w:rPr>
                <w:rFonts w:ascii="Arial Narrow" w:hAnsi="Arial Narrow"/>
                <w:sz w:val="24"/>
                <w:szCs w:val="24"/>
              </w:rPr>
              <w:t xml:space="preserve">TOWDY, s.r.o., </w:t>
            </w:r>
            <w:r w:rsidR="00310883" w:rsidRPr="00FF18C4">
              <w:rPr>
                <w:rFonts w:ascii="Arial Narrow" w:eastAsia="Arial" w:hAnsi="Arial Narrow" w:cs="Times New Roman"/>
                <w:sz w:val="24"/>
                <w:szCs w:val="24"/>
                <w:lang w:val="en-US"/>
              </w:rPr>
              <w:t xml:space="preserve">IČO: 448 017 77, </w:t>
            </w:r>
            <w:r w:rsidR="00310883" w:rsidRPr="00FF18C4">
              <w:rPr>
                <w:rFonts w:ascii="Arial Narrow" w:hAnsi="Arial Narrow"/>
                <w:sz w:val="24"/>
                <w:szCs w:val="24"/>
              </w:rPr>
              <w:t>Planckova 4, 851 01 Bratislava</w:t>
            </w:r>
            <w:r w:rsidR="00310883" w:rsidRPr="0076134C">
              <w:rPr>
                <w:rFonts w:ascii="Arial Narrow" w:hAnsi="Arial Narrow" w:cs="Times New Roman"/>
              </w:rPr>
              <w:t xml:space="preserve"> </w:t>
            </w:r>
            <w:r w:rsidR="00310883">
              <w:rPr>
                <w:rFonts w:ascii="Arial Narrow" w:hAnsi="Arial Narrow" w:cs="Times New Roman"/>
              </w:rPr>
              <w:t xml:space="preserve"> </w:t>
            </w:r>
          </w:p>
          <w:p w14:paraId="6E72300C" w14:textId="2B77A0DF" w:rsidR="00FB26A9" w:rsidRDefault="00FB26A9" w:rsidP="00AA257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Merge w:val="restart"/>
            <w:vAlign w:val="center"/>
          </w:tcPr>
          <w:p w14:paraId="2DAA3AFD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 w:rsidRPr="00FE34EE">
              <w:rPr>
                <w:rFonts w:ascii="Arial Narrow" w:hAnsi="Arial Narrow"/>
                <w:sz w:val="21"/>
                <w:szCs w:val="21"/>
              </w:rPr>
              <w:t>Osobné postavenie § 32 ZVO</w:t>
            </w:r>
          </w:p>
        </w:tc>
        <w:tc>
          <w:tcPr>
            <w:tcW w:w="1136" w:type="dxa"/>
            <w:vAlign w:val="center"/>
          </w:tcPr>
          <w:p w14:paraId="76A5D4D9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e) ZVO</w:t>
            </w:r>
          </w:p>
        </w:tc>
        <w:tc>
          <w:tcPr>
            <w:tcW w:w="2490" w:type="dxa"/>
            <w:vAlign w:val="center"/>
          </w:tcPr>
          <w:p w14:paraId="52E379F9" w14:textId="467F4934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Výpis z O</w:t>
            </w:r>
            <w:r w:rsidR="00FB26A9">
              <w:rPr>
                <w:rFonts w:ascii="Arial Narrow" w:hAnsi="Arial Narrow"/>
                <w:sz w:val="21"/>
                <w:szCs w:val="21"/>
              </w:rPr>
              <w:t>R SR</w:t>
            </w:r>
            <w:r w:rsidR="00310883">
              <w:rPr>
                <w:rFonts w:ascii="Arial Narrow" w:hAnsi="Arial Narrow"/>
                <w:sz w:val="21"/>
                <w:szCs w:val="21"/>
              </w:rPr>
              <w:t>, Záznam zo zoznamu hospodárskych subjektov ÚVO</w:t>
            </w:r>
          </w:p>
        </w:tc>
        <w:tc>
          <w:tcPr>
            <w:tcW w:w="1708" w:type="dxa"/>
            <w:vAlign w:val="center"/>
          </w:tcPr>
          <w:p w14:paraId="7BCB2A1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B26A9" w:rsidRPr="00286CE3" w14:paraId="4BDFFD74" w14:textId="77777777" w:rsidTr="00E476F4">
        <w:tc>
          <w:tcPr>
            <w:tcW w:w="2246" w:type="dxa"/>
            <w:vMerge/>
            <w:vAlign w:val="center"/>
          </w:tcPr>
          <w:p w14:paraId="5BBACBF3" w14:textId="77777777" w:rsidR="00FB26A9" w:rsidRDefault="00FB26A9" w:rsidP="00AA2574">
            <w:pPr>
              <w:spacing w:after="0"/>
              <w:jc w:val="center"/>
              <w:rPr>
                <w:rFonts w:ascii="Arial Narrow" w:hAnsi="Arial Narrow"/>
              </w:rPr>
            </w:pPr>
          </w:p>
        </w:tc>
        <w:tc>
          <w:tcPr>
            <w:tcW w:w="1706" w:type="dxa"/>
            <w:vMerge/>
            <w:vAlign w:val="center"/>
          </w:tcPr>
          <w:p w14:paraId="282F1507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</w:p>
        </w:tc>
        <w:tc>
          <w:tcPr>
            <w:tcW w:w="1136" w:type="dxa"/>
            <w:vAlign w:val="center"/>
          </w:tcPr>
          <w:p w14:paraId="314668AA" w14:textId="77777777" w:rsidR="00FB26A9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§ 32 ods. 1 písm. f) ZVO</w:t>
            </w:r>
          </w:p>
        </w:tc>
        <w:tc>
          <w:tcPr>
            <w:tcW w:w="2490" w:type="dxa"/>
            <w:vAlign w:val="center"/>
          </w:tcPr>
          <w:p w14:paraId="752A014B" w14:textId="33CC9CC1" w:rsidR="00FB26A9" w:rsidRDefault="00BF3A4A" w:rsidP="00E476F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Čestné vyhlásenie</w:t>
            </w:r>
          </w:p>
        </w:tc>
        <w:tc>
          <w:tcPr>
            <w:tcW w:w="1708" w:type="dxa"/>
            <w:vAlign w:val="center"/>
          </w:tcPr>
          <w:p w14:paraId="67809BA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splnil</w:t>
            </w:r>
          </w:p>
        </w:tc>
      </w:tr>
      <w:tr w:rsidR="00FB26A9" w:rsidRPr="00286CE3" w14:paraId="5B0234F7" w14:textId="77777777" w:rsidTr="00AA2574">
        <w:tc>
          <w:tcPr>
            <w:tcW w:w="2246" w:type="dxa"/>
            <w:vMerge/>
            <w:vAlign w:val="center"/>
          </w:tcPr>
          <w:p w14:paraId="6B0B3649" w14:textId="77777777" w:rsidR="00FB26A9" w:rsidRDefault="00FB26A9" w:rsidP="00AA257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282E84FC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Finančné a ekonomické postavenie § 33 ZVO</w:t>
            </w:r>
          </w:p>
        </w:tc>
        <w:tc>
          <w:tcPr>
            <w:tcW w:w="1136" w:type="dxa"/>
            <w:vAlign w:val="center"/>
          </w:tcPr>
          <w:p w14:paraId="1BB071C5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90" w:type="dxa"/>
            <w:vAlign w:val="center"/>
          </w:tcPr>
          <w:p w14:paraId="5B094B36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0E973CBF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  <w:tr w:rsidR="00FB26A9" w:rsidRPr="00286CE3" w14:paraId="41D60978" w14:textId="77777777" w:rsidTr="00AA2574">
        <w:trPr>
          <w:trHeight w:val="984"/>
        </w:trPr>
        <w:tc>
          <w:tcPr>
            <w:tcW w:w="2246" w:type="dxa"/>
            <w:vMerge/>
            <w:vAlign w:val="center"/>
          </w:tcPr>
          <w:p w14:paraId="7EB6CFCD" w14:textId="77777777" w:rsidR="00FB26A9" w:rsidRDefault="00FB26A9" w:rsidP="00AA2574">
            <w:pPr>
              <w:spacing w:after="0"/>
              <w:jc w:val="center"/>
              <w:rPr>
                <w:rFonts w:ascii="Arial Narrow" w:hAnsi="Arial Narrow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706" w:type="dxa"/>
            <w:vAlign w:val="center"/>
          </w:tcPr>
          <w:p w14:paraId="464EF724" w14:textId="77777777" w:rsidR="00FB26A9" w:rsidRPr="00FE34EE" w:rsidRDefault="00FB26A9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Technická a odborná spôsobilosť § 34 ZVO</w:t>
            </w:r>
          </w:p>
        </w:tc>
        <w:tc>
          <w:tcPr>
            <w:tcW w:w="1136" w:type="dxa"/>
            <w:vAlign w:val="center"/>
          </w:tcPr>
          <w:p w14:paraId="5E6BE9BB" w14:textId="48FEAB60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Nepožadovalo sa</w:t>
            </w:r>
          </w:p>
        </w:tc>
        <w:tc>
          <w:tcPr>
            <w:tcW w:w="2490" w:type="dxa"/>
            <w:vAlign w:val="center"/>
          </w:tcPr>
          <w:p w14:paraId="6CF299FA" w14:textId="69E0195D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  <w:tc>
          <w:tcPr>
            <w:tcW w:w="1708" w:type="dxa"/>
            <w:vAlign w:val="center"/>
          </w:tcPr>
          <w:p w14:paraId="3209ED01" w14:textId="2B4ECD12" w:rsidR="00FB26A9" w:rsidRPr="00FE34EE" w:rsidRDefault="00BF3A4A" w:rsidP="00AA2574">
            <w:pPr>
              <w:jc w:val="center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-</w:t>
            </w:r>
          </w:p>
        </w:tc>
      </w:tr>
    </w:tbl>
    <w:p w14:paraId="4B360CB8" w14:textId="77777777" w:rsidR="00FB26A9" w:rsidRDefault="00FB26A9" w:rsidP="00FB26A9">
      <w:pPr>
        <w:spacing w:after="160"/>
        <w:rPr>
          <w:rFonts w:ascii="Arial Narrow" w:hAnsi="Arial Narrow" w:cs="Times New Roman"/>
        </w:rPr>
      </w:pPr>
    </w:p>
    <w:p w14:paraId="7392DDA9" w14:textId="5CC48E4F" w:rsidR="00FB26A9" w:rsidRPr="00286CE3" w:rsidRDefault="00FB26A9" w:rsidP="00FB26A9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BF3A4A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 nikto nebol vyzvaný na vysvetlenie jeho ponuky.</w:t>
      </w:r>
    </w:p>
    <w:p w14:paraId="644E8F08" w14:textId="059EC890" w:rsidR="00FB26A9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>
        <w:rPr>
          <w:rFonts w:ascii="Arial Narrow" w:hAnsi="Arial Narrow" w:cs="Times New Roman"/>
        </w:rPr>
        <w:t xml:space="preserve"> </w:t>
      </w:r>
      <w:r w:rsidR="00BF3A4A">
        <w:rPr>
          <w:rFonts w:ascii="Arial Narrow" w:hAnsi="Arial Narrow" w:cs="Times New Roman"/>
        </w:rPr>
        <w:t xml:space="preserve">uvedením dôvodu ich vylúčenia: </w:t>
      </w:r>
      <w:r>
        <w:rPr>
          <w:rFonts w:ascii="Arial Narrow" w:hAnsi="Arial Narrow" w:cs="Times New Roman"/>
        </w:rPr>
        <w:t xml:space="preserve"> neaplikuje sa.</w:t>
      </w:r>
    </w:p>
    <w:p w14:paraId="34D222D0" w14:textId="68CC666E" w:rsidR="00FB26A9" w:rsidRPr="00286CE3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BF3A4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neaplikuje sa.</w:t>
      </w:r>
    </w:p>
    <w:p w14:paraId="7C8E5788" w14:textId="77777777" w:rsidR="00FB26A9" w:rsidRPr="00286CE3" w:rsidRDefault="00FB26A9" w:rsidP="00FB26A9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>
        <w:rPr>
          <w:rFonts w:ascii="Arial Narrow" w:hAnsi="Arial Narrow" w:cs="Times New Roman"/>
        </w:rPr>
        <w:t xml:space="preserve"> Žiaden člen neodmietol podpísať zápisnicu.</w:t>
      </w:r>
    </w:p>
    <w:p w14:paraId="7BC0F1AA" w14:textId="48AFE2F2" w:rsidR="00FB26A9" w:rsidRDefault="00FB26A9" w:rsidP="00FB26A9">
      <w:pPr>
        <w:rPr>
          <w:rFonts w:ascii="Arial Narrow" w:hAnsi="Arial Narrow"/>
        </w:rPr>
      </w:pPr>
      <w:r>
        <w:rPr>
          <w:rFonts w:ascii="Arial Narrow" w:hAnsi="Arial Narrow"/>
        </w:rPr>
        <w:t>Členovia komisie na vyhodnotenie ponúk sa jednomyseľne zhodli, že uchádza</w:t>
      </w:r>
      <w:r w:rsidR="00BF3A4A">
        <w:rPr>
          <w:rFonts w:ascii="Arial Narrow" w:hAnsi="Arial Narrow"/>
        </w:rPr>
        <w:t>č</w:t>
      </w:r>
      <w:r w:rsidR="00BF3A4A" w:rsidRPr="00BF3A4A">
        <w:rPr>
          <w:rFonts w:ascii="Arial Narrow" w:hAnsi="Arial Narrow"/>
          <w:sz w:val="24"/>
          <w:szCs w:val="24"/>
        </w:rPr>
        <w:t xml:space="preserve"> </w:t>
      </w:r>
      <w:r w:rsidR="00310883" w:rsidRPr="00FF18C4">
        <w:rPr>
          <w:rFonts w:ascii="Arial Narrow" w:hAnsi="Arial Narrow"/>
          <w:sz w:val="24"/>
          <w:szCs w:val="24"/>
        </w:rPr>
        <w:t xml:space="preserve">TOWDY, s.r.o., </w:t>
      </w:r>
      <w:r w:rsidR="00310883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IČO: 448 017 77, </w:t>
      </w:r>
      <w:r w:rsidR="00310883" w:rsidRPr="00FF18C4">
        <w:rPr>
          <w:rFonts w:ascii="Arial Narrow" w:hAnsi="Arial Narrow"/>
          <w:sz w:val="24"/>
          <w:szCs w:val="24"/>
        </w:rPr>
        <w:t>Planckova 4, 851 01 Bratislava</w:t>
      </w:r>
      <w:r w:rsidR="00BF3A4A" w:rsidRPr="00FF18C4">
        <w:rPr>
          <w:rFonts w:ascii="Arial Narrow" w:eastAsia="Arial" w:hAnsi="Arial Narrow" w:cs="Times New Roman"/>
          <w:sz w:val="24"/>
          <w:szCs w:val="24"/>
          <w:lang w:val="en-US"/>
        </w:rPr>
        <w:t xml:space="preserve"> </w:t>
      </w:r>
      <w:r>
        <w:rPr>
          <w:rFonts w:ascii="Arial Narrow" w:hAnsi="Arial Narrow"/>
        </w:rPr>
        <w:t xml:space="preserve"> splnil podmienky účasti stanovené vo výzve na predkladanie ponúk.</w:t>
      </w:r>
    </w:p>
    <w:p w14:paraId="3404114D" w14:textId="77777777" w:rsidR="00FB26A9" w:rsidRDefault="00FB26A9" w:rsidP="00FB26A9">
      <w:pPr>
        <w:rPr>
          <w:rFonts w:ascii="Arial Narrow" w:hAnsi="Arial Narrow"/>
        </w:rPr>
      </w:pPr>
    </w:p>
    <w:p w14:paraId="1B188B45" w14:textId="77777777" w:rsidR="00FB26A9" w:rsidRDefault="00FB26A9" w:rsidP="00FB26A9">
      <w:pPr>
        <w:rPr>
          <w:rFonts w:ascii="Arial Narrow" w:hAnsi="Arial Narrow"/>
        </w:rPr>
      </w:pPr>
    </w:p>
    <w:p w14:paraId="17A396CF" w14:textId="77777777" w:rsidR="00FB26A9" w:rsidRDefault="00FB26A9" w:rsidP="00FB26A9">
      <w:pPr>
        <w:rPr>
          <w:rFonts w:ascii="Arial Narrow" w:hAnsi="Arial Narrow"/>
        </w:rPr>
      </w:pPr>
    </w:p>
    <w:p w14:paraId="79DD3446" w14:textId="77777777" w:rsidR="00FB26A9" w:rsidRDefault="00FB26A9" w:rsidP="00FB26A9">
      <w:pPr>
        <w:rPr>
          <w:rFonts w:ascii="Arial Narrow" w:hAnsi="Arial Narrow"/>
        </w:rPr>
      </w:pPr>
    </w:p>
    <w:p w14:paraId="362B60A9" w14:textId="77777777" w:rsidR="00FB26A9" w:rsidRDefault="00FB26A9" w:rsidP="00FB26A9"/>
    <w:p w14:paraId="3927F75B" w14:textId="77777777" w:rsidR="00FB26A9" w:rsidRDefault="00FB26A9" w:rsidP="00FB26A9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4D492E3B" w14:textId="77777777" w:rsidR="00FB26A9" w:rsidRDefault="00FB26A9" w:rsidP="00FB26A9">
      <w:pPr>
        <w:tabs>
          <w:tab w:val="left" w:pos="1740"/>
        </w:tabs>
        <w:jc w:val="both"/>
        <w:rPr>
          <w:rFonts w:ascii="Arial Narrow" w:hAnsi="Arial Narrow"/>
        </w:rPr>
      </w:pPr>
    </w:p>
    <w:p w14:paraId="7DBFED06" w14:textId="77777777" w:rsidR="00BF3A4A" w:rsidRPr="00286CE3" w:rsidRDefault="00BF3A4A" w:rsidP="00BF3A4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6F4FDCF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Ján Greššo</w:t>
      </w:r>
      <w:r>
        <w:rPr>
          <w:rFonts w:ascii="Arial Narrow" w:hAnsi="Arial Narrow" w:cs="Times New Roman"/>
        </w:rPr>
        <w:t xml:space="preserve"> - predseda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                    ..........................v.r..................</w:t>
      </w:r>
    </w:p>
    <w:p w14:paraId="3FB9C724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55197ADB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/>
          <w:sz w:val="24"/>
          <w:szCs w:val="24"/>
        </w:rPr>
        <w:t>Bc. Jozef Együd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              .........................v.r.................</w:t>
      </w:r>
    </w:p>
    <w:p w14:paraId="4D8B0809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69C0315C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Bc. Silvester Patai</w:t>
      </w:r>
      <w:r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 ..........................v.r................</w:t>
      </w:r>
    </w:p>
    <w:p w14:paraId="0D328C70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67425B62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38426F">
        <w:rPr>
          <w:rFonts w:ascii="Arial Narrow" w:eastAsia="Calibri" w:hAnsi="Arial Narrow"/>
          <w:sz w:val="24"/>
          <w:szCs w:val="24"/>
        </w:rPr>
        <w:t>Mgr. Miroslav Kopecký</w:t>
      </w:r>
      <w:r>
        <w:rPr>
          <w:rFonts w:ascii="Arial Narrow" w:hAnsi="Arial Narrow" w:cs="Times New Roman"/>
        </w:rPr>
        <w:t xml:space="preserve"> - člen komisie </w:t>
      </w:r>
      <w:r w:rsidRPr="008D0513">
        <w:rPr>
          <w:rFonts w:ascii="Arial Narrow" w:hAnsi="Arial Narrow" w:cs="Times New Roman"/>
        </w:rPr>
        <w:t>s právom vyhodnocovať ponuky</w:t>
      </w:r>
      <w:r>
        <w:rPr>
          <w:rFonts w:ascii="Arial Narrow" w:hAnsi="Arial Narrow" w:cs="Times New Roman"/>
        </w:rPr>
        <w:t xml:space="preserve">  </w:t>
      </w:r>
      <w:r>
        <w:rPr>
          <w:rFonts w:ascii="Arial Narrow" w:hAnsi="Arial Narrow" w:cs="Times New Roman"/>
        </w:rPr>
        <w:tab/>
        <w:t xml:space="preserve">       .........................v.r.................</w:t>
      </w:r>
    </w:p>
    <w:p w14:paraId="77B8AF5E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032C9127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 w:rsidRPr="008D0513">
        <w:rPr>
          <w:rFonts w:ascii="Arial Narrow" w:hAnsi="Arial Narrow" w:cs="Times New Roman"/>
        </w:rPr>
        <w:t xml:space="preserve"> </w:t>
      </w:r>
      <w:r>
        <w:rPr>
          <w:rFonts w:ascii="Arial Narrow" w:hAnsi="Arial Narrow"/>
          <w:sz w:val="24"/>
          <w:szCs w:val="24"/>
        </w:rPr>
        <w:t>Roman Stolárik</w:t>
      </w:r>
      <w:r w:rsidRPr="008D0513">
        <w:rPr>
          <w:rFonts w:ascii="Arial Narrow" w:hAnsi="Arial Narrow" w:cs="Times New Roman"/>
        </w:rPr>
        <w:t xml:space="preserve"> - člen komisie s právom vyhodnocovať ponuky</w:t>
      </w:r>
      <w:r>
        <w:rPr>
          <w:rFonts w:ascii="Arial Narrow" w:hAnsi="Arial Narrow" w:cs="Times New Roman"/>
        </w:rPr>
        <w:t xml:space="preserve">                                ..........................v.r................</w:t>
      </w:r>
    </w:p>
    <w:p w14:paraId="5FC93D23" w14:textId="77777777" w:rsidR="00BF3A4A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</w:p>
    <w:p w14:paraId="463B5BDB" w14:textId="77777777" w:rsidR="00BF3A4A" w:rsidRPr="008D0513" w:rsidRDefault="00BF3A4A" w:rsidP="00BF3A4A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 - administrátor</w:t>
      </w:r>
      <w:r w:rsidRPr="008D0513">
        <w:rPr>
          <w:rFonts w:ascii="Arial Narrow" w:hAnsi="Arial Narrow" w:cs="Times New Roman"/>
        </w:rPr>
        <w:t xml:space="preserve"> komisie </w:t>
      </w:r>
      <w:r>
        <w:rPr>
          <w:rFonts w:ascii="Arial Narrow" w:hAnsi="Arial Narrow" w:cs="Times New Roman"/>
        </w:rPr>
        <w:t>bez práva vyhodnocovať ponuky</w:t>
      </w:r>
      <w:r w:rsidRPr="00286CE3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            </w:t>
      </w:r>
      <w:r>
        <w:rPr>
          <w:rFonts w:ascii="Arial Narrow" w:hAnsi="Arial Narrow" w:cs="Times New Roman"/>
        </w:rPr>
        <w:t>...........................v.r...............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527ADF2E" w:rsidR="00784BFA" w:rsidRPr="00286CE3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BF3A4A">
        <w:rPr>
          <w:rFonts w:ascii="Arial Narrow" w:hAnsi="Arial Narrow"/>
        </w:rPr>
        <w:t xml:space="preserve"> 20.7</w:t>
      </w:r>
      <w:r w:rsidR="00633B84">
        <w:rPr>
          <w:rFonts w:ascii="Arial Narrow" w:hAnsi="Arial Narrow"/>
        </w:rPr>
        <w:t>.2021</w:t>
      </w:r>
      <w:r w:rsidR="00310883">
        <w:rPr>
          <w:rFonts w:ascii="Arial Narrow" w:hAnsi="Arial Narrow"/>
        </w:rPr>
        <w:t xml:space="preserve">                                                                                                        </w:t>
      </w:r>
      <w:bookmarkStart w:id="0" w:name="_GoBack"/>
      <w:bookmarkEnd w:id="0"/>
      <w:r w:rsidR="00310883">
        <w:rPr>
          <w:rFonts w:ascii="Arial Narrow" w:hAnsi="Arial Narrow"/>
        </w:rPr>
        <w:t xml:space="preserve">   Zapísal: Ing. Miroslav Daniš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B099A6" w14:textId="77777777" w:rsidR="00FC7581" w:rsidRDefault="00FC7581" w:rsidP="00784BFA">
      <w:pPr>
        <w:spacing w:after="0" w:line="240" w:lineRule="auto"/>
      </w:pPr>
      <w:r>
        <w:separator/>
      </w:r>
    </w:p>
  </w:endnote>
  <w:endnote w:type="continuationSeparator" w:id="0">
    <w:p w14:paraId="2BC28256" w14:textId="77777777" w:rsidR="00FC7581" w:rsidRDefault="00FC7581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1473B0" w:rsidRPr="001473B0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1473B0" w:rsidRPr="001473B0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8D4D0" w14:textId="77777777" w:rsidR="00FC7581" w:rsidRDefault="00FC7581" w:rsidP="00784BFA">
      <w:pPr>
        <w:spacing w:after="0" w:line="240" w:lineRule="auto"/>
      </w:pPr>
      <w:r>
        <w:separator/>
      </w:r>
    </w:p>
  </w:footnote>
  <w:footnote w:type="continuationSeparator" w:id="0">
    <w:p w14:paraId="2345E037" w14:textId="77777777" w:rsidR="00FC7581" w:rsidRDefault="00FC7581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8E2B135" w14:textId="77777777" w:rsidR="000E6DC3" w:rsidRPr="00456A3D" w:rsidRDefault="000E6DC3" w:rsidP="000E6DC3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40C03"/>
    <w:rsid w:val="00073F4B"/>
    <w:rsid w:val="000761D2"/>
    <w:rsid w:val="000C1A35"/>
    <w:rsid w:val="000E6DC3"/>
    <w:rsid w:val="00117120"/>
    <w:rsid w:val="00141C63"/>
    <w:rsid w:val="001473B0"/>
    <w:rsid w:val="00151446"/>
    <w:rsid w:val="00171E1B"/>
    <w:rsid w:val="001C3035"/>
    <w:rsid w:val="00220CE9"/>
    <w:rsid w:val="002256E1"/>
    <w:rsid w:val="00256D18"/>
    <w:rsid w:val="002673C7"/>
    <w:rsid w:val="002859D7"/>
    <w:rsid w:val="00286CE3"/>
    <w:rsid w:val="002B7088"/>
    <w:rsid w:val="002F358E"/>
    <w:rsid w:val="00310883"/>
    <w:rsid w:val="00313598"/>
    <w:rsid w:val="0032644C"/>
    <w:rsid w:val="003664D6"/>
    <w:rsid w:val="00374E83"/>
    <w:rsid w:val="00382CAB"/>
    <w:rsid w:val="0039785A"/>
    <w:rsid w:val="003F2670"/>
    <w:rsid w:val="00411781"/>
    <w:rsid w:val="004530D5"/>
    <w:rsid w:val="00454D9E"/>
    <w:rsid w:val="00456A3D"/>
    <w:rsid w:val="00491846"/>
    <w:rsid w:val="004924E8"/>
    <w:rsid w:val="00493A32"/>
    <w:rsid w:val="004A5FA4"/>
    <w:rsid w:val="004B2235"/>
    <w:rsid w:val="00502A08"/>
    <w:rsid w:val="0050311B"/>
    <w:rsid w:val="005144D0"/>
    <w:rsid w:val="0052787F"/>
    <w:rsid w:val="00536A4E"/>
    <w:rsid w:val="00545656"/>
    <w:rsid w:val="00571A03"/>
    <w:rsid w:val="00571FF1"/>
    <w:rsid w:val="00577BE0"/>
    <w:rsid w:val="005831CF"/>
    <w:rsid w:val="00594D89"/>
    <w:rsid w:val="005D2073"/>
    <w:rsid w:val="005D55AE"/>
    <w:rsid w:val="005E7769"/>
    <w:rsid w:val="0061084C"/>
    <w:rsid w:val="00633B84"/>
    <w:rsid w:val="00645C9A"/>
    <w:rsid w:val="006506AD"/>
    <w:rsid w:val="00672956"/>
    <w:rsid w:val="006864F3"/>
    <w:rsid w:val="00696464"/>
    <w:rsid w:val="006B1E6B"/>
    <w:rsid w:val="0070488C"/>
    <w:rsid w:val="007312AB"/>
    <w:rsid w:val="00733DC3"/>
    <w:rsid w:val="007573C6"/>
    <w:rsid w:val="0076134C"/>
    <w:rsid w:val="00773C8A"/>
    <w:rsid w:val="00783B28"/>
    <w:rsid w:val="00784BFA"/>
    <w:rsid w:val="00787630"/>
    <w:rsid w:val="00797F19"/>
    <w:rsid w:val="007D2C38"/>
    <w:rsid w:val="007D43E9"/>
    <w:rsid w:val="007E31FA"/>
    <w:rsid w:val="007F0435"/>
    <w:rsid w:val="00820DD9"/>
    <w:rsid w:val="008256CF"/>
    <w:rsid w:val="0084273B"/>
    <w:rsid w:val="00847A95"/>
    <w:rsid w:val="0087223B"/>
    <w:rsid w:val="00882835"/>
    <w:rsid w:val="008917C5"/>
    <w:rsid w:val="00892015"/>
    <w:rsid w:val="008A242D"/>
    <w:rsid w:val="008D0513"/>
    <w:rsid w:val="008D402C"/>
    <w:rsid w:val="009260C6"/>
    <w:rsid w:val="00932009"/>
    <w:rsid w:val="00981F06"/>
    <w:rsid w:val="00986D88"/>
    <w:rsid w:val="009A2F6D"/>
    <w:rsid w:val="009C4FC8"/>
    <w:rsid w:val="009D6952"/>
    <w:rsid w:val="009E1188"/>
    <w:rsid w:val="009E3EDF"/>
    <w:rsid w:val="009F062E"/>
    <w:rsid w:val="00A96C9B"/>
    <w:rsid w:val="00AA1ED7"/>
    <w:rsid w:val="00AB3E13"/>
    <w:rsid w:val="00AC0FEF"/>
    <w:rsid w:val="00AC694E"/>
    <w:rsid w:val="00AD611B"/>
    <w:rsid w:val="00B16358"/>
    <w:rsid w:val="00B518EB"/>
    <w:rsid w:val="00B5764F"/>
    <w:rsid w:val="00B70626"/>
    <w:rsid w:val="00BB4655"/>
    <w:rsid w:val="00BB4FA1"/>
    <w:rsid w:val="00BC5954"/>
    <w:rsid w:val="00BE359E"/>
    <w:rsid w:val="00BF3A4A"/>
    <w:rsid w:val="00BF5960"/>
    <w:rsid w:val="00C35B94"/>
    <w:rsid w:val="00C36D8A"/>
    <w:rsid w:val="00C376A5"/>
    <w:rsid w:val="00C46C13"/>
    <w:rsid w:val="00CB0D6F"/>
    <w:rsid w:val="00CD3C66"/>
    <w:rsid w:val="00CD4F22"/>
    <w:rsid w:val="00CF05AA"/>
    <w:rsid w:val="00CF36E6"/>
    <w:rsid w:val="00D0696C"/>
    <w:rsid w:val="00D15533"/>
    <w:rsid w:val="00D36835"/>
    <w:rsid w:val="00D56111"/>
    <w:rsid w:val="00D61B05"/>
    <w:rsid w:val="00DB5916"/>
    <w:rsid w:val="00DC62DD"/>
    <w:rsid w:val="00DE679D"/>
    <w:rsid w:val="00DF58F9"/>
    <w:rsid w:val="00DF7BF3"/>
    <w:rsid w:val="00E33627"/>
    <w:rsid w:val="00E37899"/>
    <w:rsid w:val="00E43E02"/>
    <w:rsid w:val="00E476F4"/>
    <w:rsid w:val="00EE1D3B"/>
    <w:rsid w:val="00F12247"/>
    <w:rsid w:val="00F4256B"/>
    <w:rsid w:val="00F85FE0"/>
    <w:rsid w:val="00FA0503"/>
    <w:rsid w:val="00FA0BDE"/>
    <w:rsid w:val="00FA1A0E"/>
    <w:rsid w:val="00FB26A9"/>
    <w:rsid w:val="00FC7581"/>
    <w:rsid w:val="00FE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84BFA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72703-A489-4897-952C-470C46B84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2021-07-21T10:50:00Z</dcterms:created>
  <dcterms:modified xsi:type="dcterms:W3CDTF">2021-07-21T10:50:00Z</dcterms:modified>
</cp:coreProperties>
</file>