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3B" w:rsidRDefault="006D3790" w:rsidP="0092018B">
      <w:pPr>
        <w:pStyle w:val="Bezriadkovania"/>
      </w:pPr>
      <w:r>
        <w:t>Zmluva č.  /2021</w:t>
      </w:r>
    </w:p>
    <w:p w:rsidR="00F1713B" w:rsidRDefault="00F1713B" w:rsidP="009F04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A4">
        <w:rPr>
          <w:rFonts w:ascii="Times New Roman" w:hAnsi="Times New Roman" w:cs="Times New Roman"/>
          <w:b/>
          <w:sz w:val="24"/>
          <w:szCs w:val="24"/>
        </w:rPr>
        <w:t>R</w:t>
      </w:r>
      <w:r w:rsidR="006D3790">
        <w:rPr>
          <w:rFonts w:ascii="Times New Roman" w:hAnsi="Times New Roman" w:cs="Times New Roman"/>
          <w:b/>
          <w:sz w:val="24"/>
          <w:szCs w:val="24"/>
        </w:rPr>
        <w:t xml:space="preserve">ámcová dohoda </w:t>
      </w:r>
      <w:r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:rsidR="00C543C2" w:rsidRPr="00C543C2" w:rsidRDefault="006D3790" w:rsidP="00C5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6F">
        <w:rPr>
          <w:rFonts w:ascii="Times New Roman" w:hAnsi="Times New Roman" w:cs="Times New Roman"/>
          <w:sz w:val="24"/>
          <w:szCs w:val="24"/>
        </w:rPr>
        <w:t xml:space="preserve">uzavretá podľa § 269 ods. 2 </w:t>
      </w:r>
      <w:r w:rsidR="00C543C2" w:rsidRPr="00C543C2">
        <w:rPr>
          <w:rFonts w:ascii="Times New Roman" w:hAnsi="Times New Roman" w:cs="Times New Roman"/>
          <w:sz w:val="24"/>
          <w:szCs w:val="24"/>
        </w:rPr>
        <w:t xml:space="preserve">zákona č. 513/1991 </w:t>
      </w:r>
      <w:proofErr w:type="spellStart"/>
      <w:r w:rsidR="00C543C2" w:rsidRPr="00C543C2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="00C543C2" w:rsidRPr="00C543C2">
        <w:rPr>
          <w:rFonts w:ascii="Times New Roman" w:hAnsi="Times New Roman" w:cs="Times New Roman"/>
          <w:sz w:val="24"/>
          <w:szCs w:val="24"/>
        </w:rPr>
        <w:t xml:space="preserve">, </w:t>
      </w:r>
      <w:r w:rsidRPr="009F046F">
        <w:rPr>
          <w:rFonts w:ascii="Times New Roman" w:hAnsi="Times New Roman" w:cs="Times New Roman"/>
          <w:sz w:val="24"/>
          <w:szCs w:val="24"/>
        </w:rPr>
        <w:t>Obchodného zákonníka v  znení</w:t>
      </w:r>
      <w:r w:rsidR="00C543C2">
        <w:rPr>
          <w:rFonts w:ascii="Times New Roman" w:hAnsi="Times New Roman" w:cs="Times New Roman"/>
          <w:sz w:val="24"/>
          <w:szCs w:val="24"/>
        </w:rPr>
        <w:t xml:space="preserve"> neskorších predpisov </w:t>
      </w:r>
      <w:r w:rsidR="00C543C2" w:rsidRPr="00C543C2">
        <w:rPr>
          <w:rFonts w:ascii="Times New Roman" w:hAnsi="Times New Roman" w:cs="Times New Roman"/>
          <w:sz w:val="24"/>
          <w:szCs w:val="24"/>
        </w:rPr>
        <w:t xml:space="preserve">a zákona č. 343/2015 </w:t>
      </w:r>
      <w:proofErr w:type="spellStart"/>
      <w:r w:rsidR="00C543C2" w:rsidRPr="00C543C2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543C2" w:rsidRPr="00C543C2">
        <w:rPr>
          <w:rFonts w:ascii="Times New Roman" w:hAnsi="Times New Roman" w:cs="Times New Roman"/>
          <w:sz w:val="24"/>
          <w:szCs w:val="24"/>
        </w:rPr>
        <w:t>. o verejnom obstarávaní v znení neskorších</w:t>
      </w:r>
    </w:p>
    <w:p w:rsidR="006D3790" w:rsidRPr="009F046F" w:rsidRDefault="00C543C2" w:rsidP="00C5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3C2">
        <w:rPr>
          <w:rFonts w:ascii="Times New Roman" w:hAnsi="Times New Roman" w:cs="Times New Roman"/>
          <w:sz w:val="24"/>
          <w:szCs w:val="24"/>
        </w:rPr>
        <w:t>predpisov</w:t>
      </w:r>
    </w:p>
    <w:p w:rsidR="006D3790" w:rsidRPr="006D3790" w:rsidRDefault="006D3790" w:rsidP="009F04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6F">
        <w:rPr>
          <w:rFonts w:ascii="Times New Roman" w:hAnsi="Times New Roman" w:cs="Times New Roman"/>
          <w:sz w:val="24"/>
          <w:szCs w:val="24"/>
        </w:rPr>
        <w:t>(ďalej len „rámcová dohoda“)</w:t>
      </w:r>
      <w:r w:rsidRPr="006D37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790" w:rsidRDefault="006D3790" w:rsidP="007917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8FB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Dodávateľ</w:t>
      </w:r>
    </w:p>
    <w:p w:rsidR="007917A8" w:rsidRDefault="00F208FB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Názov:</w:t>
      </w:r>
      <w:r w:rsidR="007917A8">
        <w:rPr>
          <w:rFonts w:ascii="Times New Roman" w:hAnsi="Times New Roman" w:cs="Times New Roman"/>
          <w:sz w:val="24"/>
          <w:szCs w:val="24"/>
        </w:rPr>
        <w:t xml:space="preserve"> </w:t>
      </w:r>
      <w:r w:rsidR="007917A8">
        <w:rPr>
          <w:rFonts w:ascii="Times New Roman" w:hAnsi="Times New Roman" w:cs="Times New Roman"/>
          <w:sz w:val="24"/>
          <w:szCs w:val="24"/>
        </w:rPr>
        <w:tab/>
      </w:r>
      <w:r w:rsidR="007917A8">
        <w:rPr>
          <w:rFonts w:ascii="Times New Roman" w:hAnsi="Times New Roman" w:cs="Times New Roman"/>
          <w:sz w:val="24"/>
          <w:szCs w:val="24"/>
        </w:rPr>
        <w:tab/>
      </w:r>
      <w:r w:rsidR="007917A8">
        <w:rPr>
          <w:rFonts w:ascii="Times New Roman" w:hAnsi="Times New Roman" w:cs="Times New Roman"/>
          <w:sz w:val="24"/>
          <w:szCs w:val="24"/>
        </w:rPr>
        <w:tab/>
      </w:r>
      <w:r w:rsidR="007917A8">
        <w:rPr>
          <w:rFonts w:ascii="Times New Roman" w:hAnsi="Times New Roman" w:cs="Times New Roman"/>
          <w:sz w:val="24"/>
          <w:szCs w:val="24"/>
        </w:rPr>
        <w:tab/>
      </w:r>
      <w:r w:rsidR="007917A8">
        <w:rPr>
          <w:rFonts w:ascii="Times New Roman" w:hAnsi="Times New Roman" w:cs="Times New Roman"/>
          <w:sz w:val="24"/>
          <w:szCs w:val="24"/>
        </w:rPr>
        <w:tab/>
      </w:r>
    </w:p>
    <w:p w:rsidR="00F208FB" w:rsidRDefault="00F208FB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7917A8" w:rsidRDefault="00F208FB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zástupca:</w:t>
      </w:r>
      <w:r w:rsidR="007917A8">
        <w:rPr>
          <w:rFonts w:ascii="Times New Roman" w:hAnsi="Times New Roman" w:cs="Times New Roman"/>
          <w:sz w:val="24"/>
          <w:szCs w:val="24"/>
        </w:rPr>
        <w:t>:</w:t>
      </w:r>
      <w:r w:rsidR="007917A8">
        <w:rPr>
          <w:rFonts w:ascii="Times New Roman" w:hAnsi="Times New Roman" w:cs="Times New Roman"/>
          <w:sz w:val="24"/>
          <w:szCs w:val="24"/>
        </w:rPr>
        <w:tab/>
      </w:r>
      <w:r w:rsidR="007917A8">
        <w:rPr>
          <w:rFonts w:ascii="Times New Roman" w:hAnsi="Times New Roman" w:cs="Times New Roman"/>
          <w:sz w:val="24"/>
          <w:szCs w:val="24"/>
        </w:rPr>
        <w:tab/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08FB" w:rsidRDefault="00F208FB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Obchodný register: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7A8" w:rsidRDefault="007917A8" w:rsidP="0079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(ďalej len „dodávateľ“)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Objednávateľ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208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Mestská časť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Bratislava-Petržalka</w:t>
      </w:r>
      <w:proofErr w:type="spellEnd"/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08F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Kutlíkova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852 12 Bratislava</w:t>
      </w:r>
      <w:bookmarkStart w:id="0" w:name="_GoBack"/>
      <w:bookmarkEnd w:id="0"/>
    </w:p>
    <w:p w:rsidR="00F1713B" w:rsidRDefault="00F208F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</w:t>
      </w:r>
      <w:r w:rsidR="00F1713B">
        <w:rPr>
          <w:rFonts w:ascii="Times New Roman" w:hAnsi="Times New Roman" w:cs="Times New Roman"/>
          <w:sz w:val="24"/>
          <w:szCs w:val="24"/>
        </w:rPr>
        <w:t>:</w:t>
      </w:r>
      <w:r w:rsidR="00F1713B">
        <w:rPr>
          <w:rFonts w:ascii="Times New Roman" w:hAnsi="Times New Roman" w:cs="Times New Roman"/>
          <w:sz w:val="24"/>
          <w:szCs w:val="24"/>
        </w:rPr>
        <w:tab/>
      </w:r>
      <w:r w:rsidR="009F046F">
        <w:rPr>
          <w:rFonts w:ascii="Times New Roman" w:hAnsi="Times New Roman" w:cs="Times New Roman"/>
          <w:sz w:val="24"/>
          <w:szCs w:val="24"/>
        </w:rPr>
        <w:tab/>
      </w:r>
      <w:r w:rsidR="00F1713B">
        <w:rPr>
          <w:rFonts w:ascii="Times New Roman" w:hAnsi="Times New Roman" w:cs="Times New Roman"/>
          <w:sz w:val="24"/>
          <w:szCs w:val="24"/>
        </w:rPr>
        <w:t xml:space="preserve">Ing. </w:t>
      </w:r>
      <w:r w:rsidR="00003353">
        <w:rPr>
          <w:rFonts w:ascii="Times New Roman" w:hAnsi="Times New Roman" w:cs="Times New Roman"/>
          <w:sz w:val="24"/>
          <w:szCs w:val="24"/>
        </w:rPr>
        <w:t>Jáno</w:t>
      </w:r>
      <w:r w:rsidR="00F1713B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003353">
        <w:rPr>
          <w:rFonts w:ascii="Times New Roman" w:hAnsi="Times New Roman" w:cs="Times New Roman"/>
          <w:sz w:val="24"/>
          <w:szCs w:val="24"/>
        </w:rPr>
        <w:t>Hrčk</w:t>
      </w:r>
      <w:r w:rsidR="00F1713B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F1713B">
        <w:rPr>
          <w:rFonts w:ascii="Times New Roman" w:hAnsi="Times New Roman" w:cs="Times New Roman"/>
          <w:sz w:val="24"/>
          <w:szCs w:val="24"/>
        </w:rPr>
        <w:t>, starostom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 w:rsidR="00F208F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banka a.s.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08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SK41 5600 0000 0018 0059 9001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08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00 603 201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08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2020936643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(ďalej len „objednávateľ“)</w:t>
      </w:r>
    </w:p>
    <w:p w:rsidR="00F208FB" w:rsidRDefault="00F208F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0A00">
        <w:rPr>
          <w:rFonts w:ascii="Times New Roman" w:hAnsi="Times New Roman" w:cs="Times New Roman"/>
          <w:sz w:val="24"/>
          <w:szCs w:val="24"/>
        </w:rPr>
        <w:t xml:space="preserve">objednávateľ a dodávateľ </w:t>
      </w:r>
      <w:r>
        <w:rPr>
          <w:rFonts w:ascii="Times New Roman" w:hAnsi="Times New Roman" w:cs="Times New Roman"/>
          <w:sz w:val="24"/>
          <w:szCs w:val="24"/>
        </w:rPr>
        <w:t>ďalej len ako „</w:t>
      </w:r>
      <w:r w:rsidR="00240A0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mluvné strany“)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Preambula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rámcová dohoda sa uzatvára v súlade s výsledkom verejného obstarávania podľa zákona č. 343/2015 Z. z. o verejnom obstarávaní a o zmene a doplnení niektorých zákonov v znení neskorších predpisov</w:t>
      </w:r>
      <w:r w:rsidR="009F046F">
        <w:rPr>
          <w:rFonts w:ascii="Times New Roman" w:hAnsi="Times New Roman" w:cs="Times New Roman"/>
          <w:sz w:val="24"/>
          <w:szCs w:val="24"/>
        </w:rPr>
        <w:t xml:space="preserve"> </w:t>
      </w:r>
      <w:r w:rsidR="00F208FB">
        <w:rPr>
          <w:rFonts w:ascii="Times New Roman" w:hAnsi="Times New Roman" w:cs="Times New Roman"/>
          <w:sz w:val="24"/>
          <w:szCs w:val="24"/>
        </w:rPr>
        <w:t xml:space="preserve">na predmet zákazky „Dodávka mikroténových vreciek na psie </w:t>
      </w:r>
      <w:proofErr w:type="spellStart"/>
      <w:r w:rsidR="00F208FB">
        <w:rPr>
          <w:rFonts w:ascii="Times New Roman" w:hAnsi="Times New Roman" w:cs="Times New Roman"/>
          <w:sz w:val="24"/>
          <w:szCs w:val="24"/>
        </w:rPr>
        <w:t>exk</w:t>
      </w:r>
      <w:r w:rsidR="006D3790">
        <w:rPr>
          <w:rFonts w:ascii="Times New Roman" w:hAnsi="Times New Roman" w:cs="Times New Roman"/>
          <w:sz w:val="24"/>
          <w:szCs w:val="24"/>
        </w:rPr>
        <w:t>r</w:t>
      </w:r>
      <w:r w:rsidR="00F208FB">
        <w:rPr>
          <w:rFonts w:ascii="Times New Roman" w:hAnsi="Times New Roman" w:cs="Times New Roman"/>
          <w:sz w:val="24"/>
          <w:szCs w:val="24"/>
        </w:rPr>
        <w:t>ementy</w:t>
      </w:r>
      <w:proofErr w:type="spellEnd"/>
      <w:r w:rsidR="00F208F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rámcovej dohody</w:t>
      </w:r>
    </w:p>
    <w:p w:rsidR="00F1713B" w:rsidRDefault="00F1713B" w:rsidP="009F046F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tejto rámcovej dohody je dodanie tovaru – dodávka mikroténových vreciek na psie </w:t>
      </w:r>
      <w:proofErr w:type="spellStart"/>
      <w:r>
        <w:rPr>
          <w:rFonts w:ascii="Times New Roman" w:hAnsi="Times New Roman" w:cs="Times New Roman"/>
          <w:sz w:val="24"/>
          <w:szCs w:val="24"/>
        </w:rPr>
        <w:t>exkrementy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blokoch po 50 ks </w:t>
      </w:r>
      <w:r w:rsidR="007A64FE">
        <w:rPr>
          <w:rFonts w:ascii="Times New Roman" w:hAnsi="Times New Roman" w:cs="Times New Roman"/>
          <w:sz w:val="24"/>
          <w:szCs w:val="24"/>
        </w:rPr>
        <w:t>(ďalej aj ako „</w:t>
      </w:r>
      <w:r w:rsidR="00911CF6">
        <w:rPr>
          <w:rFonts w:ascii="Times New Roman" w:hAnsi="Times New Roman" w:cs="Times New Roman"/>
          <w:sz w:val="24"/>
          <w:szCs w:val="24"/>
        </w:rPr>
        <w:t>t</w:t>
      </w:r>
      <w:r w:rsidR="007A64FE">
        <w:rPr>
          <w:rFonts w:ascii="Times New Roman" w:hAnsi="Times New Roman" w:cs="Times New Roman"/>
          <w:sz w:val="24"/>
          <w:szCs w:val="24"/>
        </w:rPr>
        <w:t>ovar“)</w:t>
      </w:r>
      <w:r w:rsidR="002A1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možnosťou zavesenia do držiaka.</w:t>
      </w:r>
    </w:p>
    <w:p w:rsidR="00F1713B" w:rsidRDefault="00AA019A" w:rsidP="009F046F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19A">
        <w:rPr>
          <w:rFonts w:ascii="Times New Roman" w:hAnsi="Times New Roman" w:cs="Times New Roman"/>
          <w:sz w:val="24"/>
          <w:szCs w:val="24"/>
        </w:rPr>
        <w:t>D</w:t>
      </w:r>
      <w:r w:rsidR="00F1713B" w:rsidRPr="00AA019A">
        <w:rPr>
          <w:rFonts w:ascii="Times New Roman" w:hAnsi="Times New Roman" w:cs="Times New Roman"/>
          <w:sz w:val="24"/>
          <w:szCs w:val="24"/>
        </w:rPr>
        <w:t xml:space="preserve">odávateľ bude dodávku vreciek na psie </w:t>
      </w:r>
      <w:proofErr w:type="spellStart"/>
      <w:r w:rsidR="00F1713B" w:rsidRPr="00AA019A">
        <w:rPr>
          <w:rFonts w:ascii="Times New Roman" w:hAnsi="Times New Roman" w:cs="Times New Roman"/>
          <w:sz w:val="24"/>
          <w:szCs w:val="24"/>
        </w:rPr>
        <w:t>exkrementy</w:t>
      </w:r>
      <w:proofErr w:type="spellEnd"/>
      <w:r w:rsidR="00F1713B" w:rsidRPr="00AA019A">
        <w:rPr>
          <w:rFonts w:ascii="Times New Roman" w:hAnsi="Times New Roman" w:cs="Times New Roman"/>
          <w:sz w:val="24"/>
          <w:szCs w:val="24"/>
        </w:rPr>
        <w:t xml:space="preserve"> vykonávať</w:t>
      </w:r>
      <w:r>
        <w:rPr>
          <w:rFonts w:ascii="Times New Roman" w:hAnsi="Times New Roman" w:cs="Times New Roman"/>
          <w:sz w:val="24"/>
          <w:szCs w:val="24"/>
        </w:rPr>
        <w:t xml:space="preserve"> pravidelne</w:t>
      </w:r>
      <w:r w:rsidR="00F1713B" w:rsidRPr="00AA019A">
        <w:rPr>
          <w:rFonts w:ascii="Times New Roman" w:hAnsi="Times New Roman" w:cs="Times New Roman"/>
          <w:sz w:val="24"/>
          <w:szCs w:val="24"/>
        </w:rPr>
        <w:t xml:space="preserve"> od júla 20</w:t>
      </w:r>
      <w:r w:rsidRPr="00AA019A">
        <w:rPr>
          <w:rFonts w:ascii="Times New Roman" w:hAnsi="Times New Roman" w:cs="Times New Roman"/>
          <w:sz w:val="24"/>
          <w:szCs w:val="24"/>
        </w:rPr>
        <w:t>21</w:t>
      </w:r>
      <w:r w:rsidR="00F1713B" w:rsidRPr="00AA019A">
        <w:rPr>
          <w:rFonts w:ascii="Times New Roman" w:hAnsi="Times New Roman" w:cs="Times New Roman"/>
          <w:sz w:val="24"/>
          <w:szCs w:val="24"/>
        </w:rPr>
        <w:t xml:space="preserve"> do </w:t>
      </w:r>
      <w:r w:rsidR="001849E4">
        <w:rPr>
          <w:rFonts w:ascii="Times New Roman" w:hAnsi="Times New Roman" w:cs="Times New Roman"/>
          <w:sz w:val="24"/>
          <w:szCs w:val="24"/>
        </w:rPr>
        <w:t>decembra</w:t>
      </w:r>
      <w:r w:rsidR="001849E4" w:rsidRPr="00AA019A">
        <w:rPr>
          <w:rFonts w:ascii="Times New Roman" w:hAnsi="Times New Roman" w:cs="Times New Roman"/>
          <w:sz w:val="24"/>
          <w:szCs w:val="24"/>
        </w:rPr>
        <w:t xml:space="preserve"> </w:t>
      </w:r>
      <w:r w:rsidR="00F1713B" w:rsidRPr="00AA019A">
        <w:rPr>
          <w:rFonts w:ascii="Times New Roman" w:hAnsi="Times New Roman" w:cs="Times New Roman"/>
          <w:sz w:val="24"/>
          <w:szCs w:val="24"/>
        </w:rPr>
        <w:t>20</w:t>
      </w:r>
      <w:r w:rsidRPr="00AA019A">
        <w:rPr>
          <w:rFonts w:ascii="Times New Roman" w:hAnsi="Times New Roman" w:cs="Times New Roman"/>
          <w:sz w:val="24"/>
          <w:szCs w:val="24"/>
        </w:rPr>
        <w:t>23</w:t>
      </w:r>
      <w:r w:rsidR="00F1713B" w:rsidRPr="00AA019A">
        <w:rPr>
          <w:rFonts w:ascii="Times New Roman" w:hAnsi="Times New Roman" w:cs="Times New Roman"/>
          <w:sz w:val="24"/>
          <w:szCs w:val="24"/>
        </w:rPr>
        <w:t xml:space="preserve"> (vrátane). Dodávka blokov vreciek sa uskutoční raz do mesiaca po</w:t>
      </w:r>
      <w:r w:rsidR="00147B40">
        <w:rPr>
          <w:rFonts w:ascii="Times New Roman" w:hAnsi="Times New Roman" w:cs="Times New Roman"/>
          <w:sz w:val="24"/>
          <w:szCs w:val="24"/>
        </w:rPr>
        <w:t xml:space="preserve"> dobu</w:t>
      </w:r>
      <w:r w:rsidR="00F1713B" w:rsidRPr="00AA019A">
        <w:rPr>
          <w:rFonts w:ascii="Times New Roman" w:hAnsi="Times New Roman" w:cs="Times New Roman"/>
          <w:sz w:val="24"/>
          <w:szCs w:val="24"/>
        </w:rPr>
        <w:t xml:space="preserve"> </w:t>
      </w:r>
      <w:r w:rsidR="00D429D3">
        <w:rPr>
          <w:rFonts w:ascii="Times New Roman" w:hAnsi="Times New Roman" w:cs="Times New Roman"/>
          <w:sz w:val="24"/>
          <w:szCs w:val="24"/>
        </w:rPr>
        <w:t xml:space="preserve">30 mesiacov </w:t>
      </w:r>
      <w:r w:rsidR="00F1713B" w:rsidRPr="00AA019A">
        <w:rPr>
          <w:rFonts w:ascii="Times New Roman" w:hAnsi="Times New Roman" w:cs="Times New Roman"/>
          <w:sz w:val="24"/>
          <w:szCs w:val="24"/>
        </w:rPr>
        <w:t>a</w:t>
      </w:r>
      <w:r w:rsidRPr="00AA019A">
        <w:rPr>
          <w:rFonts w:ascii="Times New Roman" w:hAnsi="Times New Roman" w:cs="Times New Roman"/>
          <w:sz w:val="24"/>
          <w:szCs w:val="24"/>
        </w:rPr>
        <w:t> </w:t>
      </w:r>
      <w:r w:rsidR="00F1713B" w:rsidRPr="00AA019A">
        <w:rPr>
          <w:rFonts w:ascii="Times New Roman" w:hAnsi="Times New Roman" w:cs="Times New Roman"/>
          <w:sz w:val="24"/>
          <w:szCs w:val="24"/>
        </w:rPr>
        <w:t>to</w:t>
      </w:r>
      <w:r w:rsidRPr="00AA019A">
        <w:rPr>
          <w:rFonts w:ascii="Times New Roman" w:hAnsi="Times New Roman" w:cs="Times New Roman"/>
          <w:sz w:val="24"/>
          <w:szCs w:val="24"/>
        </w:rPr>
        <w:t xml:space="preserve"> presne v </w:t>
      </w:r>
      <w:r w:rsidR="00F1713B" w:rsidRPr="00AA019A">
        <w:rPr>
          <w:rFonts w:ascii="Times New Roman" w:hAnsi="Times New Roman" w:cs="Times New Roman"/>
          <w:sz w:val="24"/>
          <w:szCs w:val="24"/>
        </w:rPr>
        <w:t>množstve</w:t>
      </w:r>
      <w:r w:rsidRPr="00AA019A">
        <w:rPr>
          <w:rFonts w:ascii="Times New Roman" w:hAnsi="Times New Roman" w:cs="Times New Roman"/>
          <w:sz w:val="24"/>
          <w:szCs w:val="24"/>
        </w:rPr>
        <w:t xml:space="preserve"> </w:t>
      </w:r>
      <w:r w:rsidR="00233C62">
        <w:rPr>
          <w:rFonts w:ascii="Times New Roman" w:hAnsi="Times New Roman" w:cs="Times New Roman"/>
          <w:b/>
          <w:sz w:val="24"/>
          <w:szCs w:val="24"/>
        </w:rPr>
        <w:t>3</w:t>
      </w:r>
      <w:r w:rsidRPr="00AA019A">
        <w:rPr>
          <w:rFonts w:ascii="Times New Roman" w:hAnsi="Times New Roman" w:cs="Times New Roman"/>
          <w:b/>
          <w:sz w:val="24"/>
          <w:szCs w:val="24"/>
        </w:rPr>
        <w:t xml:space="preserve">250 </w:t>
      </w:r>
      <w:r w:rsidR="00DE69A6">
        <w:rPr>
          <w:rFonts w:ascii="Times New Roman" w:hAnsi="Times New Roman" w:cs="Times New Roman"/>
          <w:b/>
          <w:sz w:val="24"/>
          <w:szCs w:val="24"/>
        </w:rPr>
        <w:t>blokov/ po 50 ks</w:t>
      </w:r>
      <w:r w:rsidR="00F1713B" w:rsidRPr="00AA019A">
        <w:rPr>
          <w:rFonts w:ascii="Times New Roman" w:hAnsi="Times New Roman" w:cs="Times New Roman"/>
          <w:sz w:val="24"/>
          <w:szCs w:val="24"/>
        </w:rPr>
        <w:t xml:space="preserve">, vždy k poslednému </w:t>
      </w:r>
      <w:r w:rsidR="00F1713B" w:rsidRPr="00AA019A">
        <w:rPr>
          <w:rFonts w:ascii="Times New Roman" w:hAnsi="Times New Roman" w:cs="Times New Roman"/>
          <w:sz w:val="24"/>
          <w:szCs w:val="24"/>
        </w:rPr>
        <w:lastRenderedPageBreak/>
        <w:t>pracovné</w:t>
      </w:r>
      <w:r w:rsidRPr="00AA019A">
        <w:rPr>
          <w:rFonts w:ascii="Times New Roman" w:hAnsi="Times New Roman" w:cs="Times New Roman"/>
          <w:sz w:val="24"/>
          <w:szCs w:val="24"/>
        </w:rPr>
        <w:t>mu dňu predchádzajúceho mesiaca.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19A">
        <w:rPr>
          <w:rFonts w:ascii="Times New Roman" w:hAnsi="Times New Roman" w:cs="Times New Roman"/>
          <w:sz w:val="24"/>
          <w:szCs w:val="24"/>
        </w:rPr>
        <w:t xml:space="preserve">Miesto dodania tovaru: </w:t>
      </w:r>
      <w:r w:rsidR="00E23FEF">
        <w:rPr>
          <w:rFonts w:ascii="Times New Roman" w:hAnsi="Times New Roman" w:cs="Times New Roman"/>
          <w:sz w:val="24"/>
          <w:szCs w:val="24"/>
        </w:rPr>
        <w:t>Referát správy verejných priestranstiev so sídlom:</w:t>
      </w:r>
      <w:r w:rsidRPr="00AA019A">
        <w:rPr>
          <w:rFonts w:ascii="Times New Roman" w:hAnsi="Times New Roman" w:cs="Times New Roman"/>
          <w:sz w:val="24"/>
          <w:szCs w:val="24"/>
        </w:rPr>
        <w:t xml:space="preserve"> Ondreja </w:t>
      </w:r>
      <w:proofErr w:type="spellStart"/>
      <w:r w:rsidRPr="00AA019A">
        <w:rPr>
          <w:rFonts w:ascii="Times New Roman" w:hAnsi="Times New Roman" w:cs="Times New Roman"/>
          <w:sz w:val="24"/>
          <w:szCs w:val="24"/>
        </w:rPr>
        <w:t>Štefanka</w:t>
      </w:r>
      <w:proofErr w:type="spellEnd"/>
      <w:r w:rsidRPr="00AA019A">
        <w:rPr>
          <w:rFonts w:ascii="Times New Roman" w:hAnsi="Times New Roman" w:cs="Times New Roman"/>
          <w:sz w:val="24"/>
          <w:szCs w:val="24"/>
        </w:rPr>
        <w:t xml:space="preserve"> 6, 851 01 Bratislava.</w:t>
      </w:r>
    </w:p>
    <w:p w:rsidR="00AA019A" w:rsidRPr="00AA019A" w:rsidRDefault="00AA019A" w:rsidP="009F046F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Mimoriadna dodávka vreciek na psie </w:t>
      </w:r>
      <w:proofErr w:type="spellStart"/>
      <w:r>
        <w:rPr>
          <w:rFonts w:ascii="Times New Roman" w:hAnsi="Times New Roman" w:cs="Times New Roman"/>
          <w:sz w:val="24"/>
          <w:szCs w:val="24"/>
        </w:rPr>
        <w:t>exkrementy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mimo </w:t>
      </w:r>
      <w:r w:rsidR="00365647">
        <w:rPr>
          <w:rFonts w:ascii="Times New Roman" w:hAnsi="Times New Roman" w:cs="Times New Roman"/>
          <w:sz w:val="24"/>
          <w:szCs w:val="24"/>
        </w:rPr>
        <w:t>dohodnutého</w:t>
      </w:r>
      <w:r>
        <w:rPr>
          <w:rFonts w:ascii="Times New Roman" w:hAnsi="Times New Roman" w:cs="Times New Roman"/>
          <w:sz w:val="24"/>
          <w:szCs w:val="24"/>
        </w:rPr>
        <w:t xml:space="preserve"> rozsahu podľa čl. I. ods. 2 </w:t>
      </w:r>
      <w:r w:rsidR="00365647">
        <w:rPr>
          <w:rFonts w:ascii="Times New Roman" w:hAnsi="Times New Roman" w:cs="Times New Roman"/>
          <w:sz w:val="24"/>
          <w:szCs w:val="24"/>
        </w:rPr>
        <w:t>rámcovej dohody bude realizovaná na základe objednávky zo strany objednávateľa.</w:t>
      </w: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II.</w:t>
      </w:r>
    </w:p>
    <w:p w:rsidR="00F1713B" w:rsidRDefault="00E8190F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r w:rsidR="00F1713B">
        <w:rPr>
          <w:rFonts w:ascii="Times New Roman" w:hAnsi="Times New Roman" w:cs="Times New Roman"/>
          <w:b/>
          <w:sz w:val="24"/>
          <w:szCs w:val="24"/>
        </w:rPr>
        <w:t>plnenia</w:t>
      </w:r>
    </w:p>
    <w:p w:rsidR="00DA3DD7" w:rsidRPr="009F046F" w:rsidRDefault="006D3790" w:rsidP="009F0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46F">
        <w:rPr>
          <w:rFonts w:ascii="Times New Roman" w:hAnsi="Times New Roman" w:cs="Times New Roman"/>
          <w:sz w:val="24"/>
          <w:szCs w:val="24"/>
        </w:rPr>
        <w:t xml:space="preserve">Táto </w:t>
      </w:r>
      <w:r w:rsidR="008D7648">
        <w:rPr>
          <w:rFonts w:ascii="Times New Roman" w:hAnsi="Times New Roman" w:cs="Times New Roman"/>
          <w:sz w:val="24"/>
          <w:szCs w:val="24"/>
        </w:rPr>
        <w:t>r</w:t>
      </w:r>
      <w:r w:rsidR="008D7648" w:rsidRPr="009F046F">
        <w:rPr>
          <w:rFonts w:ascii="Times New Roman" w:hAnsi="Times New Roman" w:cs="Times New Roman"/>
          <w:sz w:val="24"/>
          <w:szCs w:val="24"/>
        </w:rPr>
        <w:t xml:space="preserve">ámcová </w:t>
      </w:r>
      <w:r w:rsidRPr="009F046F">
        <w:rPr>
          <w:rFonts w:ascii="Times New Roman" w:hAnsi="Times New Roman" w:cs="Times New Roman"/>
          <w:sz w:val="24"/>
          <w:szCs w:val="24"/>
        </w:rPr>
        <w:t xml:space="preserve">dohoda sa uzatvára na dobu určitú a to do </w:t>
      </w:r>
      <w:r w:rsidR="00233C62">
        <w:rPr>
          <w:rFonts w:ascii="Times New Roman" w:hAnsi="Times New Roman" w:cs="Times New Roman"/>
          <w:sz w:val="24"/>
          <w:szCs w:val="24"/>
        </w:rPr>
        <w:t xml:space="preserve">31.12.2023 </w:t>
      </w:r>
      <w:r w:rsidRPr="009F046F">
        <w:rPr>
          <w:rFonts w:ascii="Times New Roman" w:hAnsi="Times New Roman" w:cs="Times New Roman"/>
          <w:sz w:val="24"/>
          <w:szCs w:val="24"/>
        </w:rPr>
        <w:t xml:space="preserve">odo dňa nadobudnutia jej účinnosti alebo do vyčerpania celkového finančného limitu vo výške </w:t>
      </w:r>
      <w:r w:rsidR="00D429D3">
        <w:rPr>
          <w:rFonts w:ascii="Times New Roman" w:hAnsi="Times New Roman" w:cs="Times New Roman"/>
          <w:sz w:val="24"/>
          <w:szCs w:val="24"/>
        </w:rPr>
        <w:t>3</w:t>
      </w:r>
      <w:r w:rsidRPr="009F046F">
        <w:rPr>
          <w:rFonts w:ascii="Times New Roman" w:hAnsi="Times New Roman" w:cs="Times New Roman"/>
          <w:sz w:val="24"/>
          <w:szCs w:val="24"/>
        </w:rPr>
        <w:t xml:space="preserve">0 000,- € bez DPH (slovom </w:t>
      </w:r>
      <w:r w:rsidR="00D429D3">
        <w:rPr>
          <w:rFonts w:ascii="Times New Roman" w:hAnsi="Times New Roman" w:cs="Times New Roman"/>
          <w:sz w:val="24"/>
          <w:szCs w:val="24"/>
        </w:rPr>
        <w:t>tridsaťtisíc</w:t>
      </w:r>
      <w:r w:rsidR="00D429D3" w:rsidRPr="009F046F">
        <w:rPr>
          <w:rFonts w:ascii="Times New Roman" w:hAnsi="Times New Roman" w:cs="Times New Roman"/>
          <w:sz w:val="24"/>
          <w:szCs w:val="24"/>
        </w:rPr>
        <w:t xml:space="preserve"> </w:t>
      </w:r>
      <w:r w:rsidRPr="009F046F">
        <w:rPr>
          <w:rFonts w:ascii="Times New Roman" w:hAnsi="Times New Roman" w:cs="Times New Roman"/>
          <w:sz w:val="24"/>
          <w:szCs w:val="24"/>
        </w:rPr>
        <w:t>EUR bez DPH) a </w:t>
      </w:r>
      <w:r w:rsidR="00D429D3">
        <w:rPr>
          <w:rFonts w:ascii="Times New Roman" w:hAnsi="Times New Roman" w:cs="Times New Roman"/>
          <w:sz w:val="24"/>
          <w:szCs w:val="24"/>
        </w:rPr>
        <w:t>36</w:t>
      </w:r>
      <w:r w:rsidRPr="009F046F">
        <w:rPr>
          <w:rFonts w:ascii="Times New Roman" w:hAnsi="Times New Roman" w:cs="Times New Roman"/>
          <w:sz w:val="24"/>
          <w:szCs w:val="24"/>
        </w:rPr>
        <w:t xml:space="preserve"> 000,- € </w:t>
      </w:r>
      <w:r w:rsidR="009F046F">
        <w:rPr>
          <w:rFonts w:ascii="Times New Roman" w:hAnsi="Times New Roman" w:cs="Times New Roman"/>
          <w:sz w:val="24"/>
          <w:szCs w:val="24"/>
        </w:rPr>
        <w:t xml:space="preserve">s </w:t>
      </w:r>
      <w:r w:rsidRPr="009F046F">
        <w:rPr>
          <w:rFonts w:ascii="Times New Roman" w:hAnsi="Times New Roman" w:cs="Times New Roman"/>
          <w:sz w:val="24"/>
          <w:szCs w:val="24"/>
        </w:rPr>
        <w:t xml:space="preserve">DPH (slovom </w:t>
      </w:r>
      <w:r w:rsidR="00D429D3">
        <w:rPr>
          <w:rFonts w:ascii="Times New Roman" w:hAnsi="Times New Roman" w:cs="Times New Roman"/>
          <w:sz w:val="24"/>
          <w:szCs w:val="24"/>
        </w:rPr>
        <w:t>tridsaťšesťtisíc</w:t>
      </w:r>
      <w:r w:rsidR="00D429D3" w:rsidRPr="009F046F">
        <w:rPr>
          <w:rFonts w:ascii="Times New Roman" w:hAnsi="Times New Roman" w:cs="Times New Roman"/>
          <w:sz w:val="24"/>
          <w:szCs w:val="24"/>
        </w:rPr>
        <w:t xml:space="preserve"> </w:t>
      </w:r>
      <w:r w:rsidRPr="009F046F">
        <w:rPr>
          <w:rFonts w:ascii="Times New Roman" w:hAnsi="Times New Roman" w:cs="Times New Roman"/>
          <w:sz w:val="24"/>
          <w:szCs w:val="24"/>
        </w:rPr>
        <w:t>EUR s DPH)</w:t>
      </w:r>
      <w:r w:rsidR="005471D5">
        <w:rPr>
          <w:rFonts w:ascii="Times New Roman" w:hAnsi="Times New Roman" w:cs="Times New Roman"/>
          <w:sz w:val="24"/>
          <w:szCs w:val="24"/>
        </w:rPr>
        <w:t>, podľa toho, ktorá skutočnosť nastane skôr.</w:t>
      </w:r>
    </w:p>
    <w:p w:rsidR="00F1713B" w:rsidRDefault="00F1713B" w:rsidP="00F1713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III.</w:t>
      </w:r>
    </w:p>
    <w:p w:rsidR="00F1713B" w:rsidRDefault="00F1713B" w:rsidP="00F1713B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9676D3">
        <w:rPr>
          <w:rFonts w:ascii="Times New Roman" w:hAnsi="Times New Roman" w:cs="Times New Roman"/>
          <w:b/>
          <w:sz w:val="24"/>
          <w:szCs w:val="24"/>
        </w:rPr>
        <w:t>dodanie tovaru</w:t>
      </w:r>
    </w:p>
    <w:p w:rsidR="00F1713B" w:rsidRDefault="00F1713B" w:rsidP="009F046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</w:t>
      </w:r>
      <w:r w:rsidR="007917A8">
        <w:rPr>
          <w:rFonts w:ascii="Times New Roman" w:hAnsi="Times New Roman" w:cs="Times New Roman"/>
          <w:sz w:val="24"/>
          <w:szCs w:val="24"/>
        </w:rPr>
        <w:t xml:space="preserve">ková cena za dodanie tovaru je </w:t>
      </w:r>
      <w:r w:rsidR="00D429D3">
        <w:rPr>
          <w:rFonts w:ascii="Times New Roman" w:hAnsi="Times New Roman" w:cs="Times New Roman"/>
          <w:sz w:val="24"/>
          <w:szCs w:val="24"/>
        </w:rPr>
        <w:t>3</w:t>
      </w:r>
      <w:r w:rsidR="007917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000,- € bez DPH.</w:t>
      </w:r>
    </w:p>
    <w:p w:rsidR="00F1713B" w:rsidRPr="0092018B" w:rsidRDefault="00F1713B" w:rsidP="0092018B">
      <w:pPr>
        <w:pStyle w:val="Odsekzoznamu"/>
        <w:numPr>
          <w:ilvl w:val="0"/>
          <w:numId w:val="1"/>
        </w:numPr>
        <w:spacing w:after="0" w:line="240" w:lineRule="auto"/>
        <w:ind w:left="3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34A0">
        <w:rPr>
          <w:rFonts w:ascii="Times New Roman" w:hAnsi="Times New Roman" w:cs="Times New Roman"/>
          <w:sz w:val="24"/>
          <w:szCs w:val="24"/>
        </w:rPr>
        <w:t xml:space="preserve">Mikroténové vrecká v bloku s obsahom 50 ks, bez potlače, čiernej farby s rozmerom vrecka: šírka 140 mm + 2x 35 mm zalomenie v bokoch, výška 300 mm + blokovanie 20 mm. Pri blokoch je potrebná možnosť zavesenia do zásobníkov umiestnených na odpadových nádobách – perforácia bloku v strede alebo po stranách s pridanou šnúrkou na zavesenie </w:t>
      </w:r>
      <w:r w:rsidR="007917A8" w:rsidRPr="00A434A0">
        <w:rPr>
          <w:rFonts w:ascii="Times New Roman" w:hAnsi="Times New Roman" w:cs="Times New Roman"/>
          <w:sz w:val="24"/>
          <w:szCs w:val="24"/>
        </w:rPr>
        <w:t>–</w:t>
      </w:r>
      <w:r w:rsidRPr="00A434A0">
        <w:rPr>
          <w:rFonts w:ascii="Times New Roman" w:hAnsi="Times New Roman" w:cs="Times New Roman"/>
          <w:sz w:val="24"/>
          <w:szCs w:val="24"/>
        </w:rPr>
        <w:t xml:space="preserve"> </w:t>
      </w:r>
      <w:r w:rsidR="00365647" w:rsidRPr="00A434A0">
        <w:rPr>
          <w:rFonts w:ascii="Times New Roman" w:hAnsi="Times New Roman" w:cs="Times New Roman"/>
          <w:sz w:val="24"/>
          <w:szCs w:val="24"/>
        </w:rPr>
        <w:t>.......</w:t>
      </w:r>
      <w:r w:rsidR="007917A8" w:rsidRPr="00A434A0">
        <w:rPr>
          <w:rFonts w:ascii="Times New Roman" w:hAnsi="Times New Roman" w:cs="Times New Roman"/>
          <w:sz w:val="24"/>
          <w:szCs w:val="24"/>
        </w:rPr>
        <w:t xml:space="preserve"> €</w:t>
      </w:r>
      <w:r w:rsidRPr="00A434A0">
        <w:rPr>
          <w:rFonts w:ascii="Times New Roman" w:hAnsi="Times New Roman" w:cs="Times New Roman"/>
          <w:sz w:val="24"/>
          <w:szCs w:val="24"/>
        </w:rPr>
        <w:t>/</w:t>
      </w:r>
      <w:r w:rsidR="00422468" w:rsidRPr="00165067">
        <w:rPr>
          <w:rFonts w:ascii="Times New Roman" w:hAnsi="Times New Roman" w:cs="Times New Roman"/>
          <w:b/>
          <w:sz w:val="24"/>
          <w:szCs w:val="24"/>
        </w:rPr>
        <w:t>blok</w:t>
      </w:r>
      <w:r w:rsidR="00422468" w:rsidRPr="00A434A0">
        <w:rPr>
          <w:rFonts w:ascii="Times New Roman" w:hAnsi="Times New Roman" w:cs="Times New Roman"/>
          <w:sz w:val="24"/>
          <w:szCs w:val="24"/>
        </w:rPr>
        <w:t xml:space="preserve"> </w:t>
      </w:r>
      <w:r w:rsidRPr="00A434A0">
        <w:rPr>
          <w:rFonts w:ascii="Times New Roman" w:hAnsi="Times New Roman" w:cs="Times New Roman"/>
          <w:sz w:val="24"/>
          <w:szCs w:val="24"/>
        </w:rPr>
        <w:t>bez DPH.</w:t>
      </w:r>
      <w:r w:rsidR="00397D53" w:rsidRPr="00A434A0">
        <w:rPr>
          <w:rFonts w:ascii="Times New Roman" w:hAnsi="Times New Roman" w:cs="Times New Roman"/>
          <w:sz w:val="24"/>
          <w:szCs w:val="24"/>
        </w:rPr>
        <w:t xml:space="preserve"> Cena za tovar</w:t>
      </w:r>
      <w:r w:rsidR="00397D53">
        <w:rPr>
          <w:rFonts w:ascii="Times New Roman" w:hAnsi="Times New Roman" w:cs="Times New Roman"/>
          <w:sz w:val="24"/>
          <w:szCs w:val="24"/>
        </w:rPr>
        <w:t xml:space="preserve"> </w:t>
      </w:r>
      <w:r w:rsidR="00397D53" w:rsidRPr="00A434A0">
        <w:rPr>
          <w:rFonts w:ascii="Times New Roman" w:hAnsi="Times New Roman" w:cs="Times New Roman"/>
          <w:sz w:val="24"/>
          <w:szCs w:val="24"/>
        </w:rPr>
        <w:t xml:space="preserve">bude stanovená na základe </w:t>
      </w:r>
      <w:r w:rsidR="00397D53">
        <w:rPr>
          <w:rFonts w:ascii="Times New Roman" w:hAnsi="Times New Roman" w:cs="Times New Roman"/>
          <w:sz w:val="24"/>
          <w:szCs w:val="24"/>
        </w:rPr>
        <w:t>P</w:t>
      </w:r>
      <w:r w:rsidR="00397D53" w:rsidRPr="00A434A0">
        <w:rPr>
          <w:rFonts w:ascii="Times New Roman" w:hAnsi="Times New Roman" w:cs="Times New Roman"/>
          <w:sz w:val="24"/>
          <w:szCs w:val="24"/>
        </w:rPr>
        <w:t>ríloh</w:t>
      </w:r>
      <w:r w:rsidR="00A44A4A">
        <w:rPr>
          <w:rFonts w:ascii="Times New Roman" w:hAnsi="Times New Roman" w:cs="Times New Roman"/>
          <w:sz w:val="24"/>
          <w:szCs w:val="24"/>
        </w:rPr>
        <w:t>y</w:t>
      </w:r>
      <w:r w:rsidR="00397D53" w:rsidRPr="00A434A0">
        <w:rPr>
          <w:rFonts w:ascii="Times New Roman" w:hAnsi="Times New Roman" w:cs="Times New Roman"/>
          <w:sz w:val="24"/>
          <w:szCs w:val="24"/>
        </w:rPr>
        <w:t xml:space="preserve"> č. 1 tejto zmluvy „Cenová ponuka </w:t>
      </w:r>
      <w:r w:rsidR="00397D53">
        <w:rPr>
          <w:rFonts w:ascii="Times New Roman" w:hAnsi="Times New Roman" w:cs="Times New Roman"/>
          <w:sz w:val="24"/>
          <w:szCs w:val="24"/>
        </w:rPr>
        <w:t>dodávateľa</w:t>
      </w:r>
      <w:r w:rsidR="00397D53" w:rsidRPr="00A434A0">
        <w:rPr>
          <w:rFonts w:ascii="Times New Roman" w:hAnsi="Times New Roman" w:cs="Times New Roman"/>
          <w:sz w:val="24"/>
          <w:szCs w:val="24"/>
        </w:rPr>
        <w:t>“, pričom cen</w:t>
      </w:r>
      <w:r w:rsidR="00397D53">
        <w:rPr>
          <w:rFonts w:ascii="Times New Roman" w:hAnsi="Times New Roman" w:cs="Times New Roman"/>
          <w:sz w:val="24"/>
          <w:szCs w:val="24"/>
        </w:rPr>
        <w:t>a je podľa</w:t>
      </w:r>
      <w:r w:rsidR="00397D53" w:rsidRPr="00A434A0">
        <w:rPr>
          <w:rFonts w:ascii="Times New Roman" w:hAnsi="Times New Roman" w:cs="Times New Roman"/>
          <w:sz w:val="24"/>
          <w:szCs w:val="24"/>
        </w:rPr>
        <w:t xml:space="preserve"> Cenovej ponuky </w:t>
      </w:r>
      <w:r w:rsidR="00397D53">
        <w:rPr>
          <w:rFonts w:ascii="Times New Roman" w:hAnsi="Times New Roman" w:cs="Times New Roman"/>
          <w:sz w:val="24"/>
          <w:szCs w:val="24"/>
        </w:rPr>
        <w:t>dodávateľa</w:t>
      </w:r>
      <w:r w:rsidR="00397D53" w:rsidRPr="00A434A0">
        <w:rPr>
          <w:rFonts w:ascii="Times New Roman" w:hAnsi="Times New Roman" w:cs="Times New Roman"/>
          <w:sz w:val="24"/>
          <w:szCs w:val="24"/>
        </w:rPr>
        <w:t xml:space="preserve"> záväzn</w:t>
      </w:r>
      <w:r w:rsidR="00397D53">
        <w:rPr>
          <w:rFonts w:ascii="Times New Roman" w:hAnsi="Times New Roman" w:cs="Times New Roman"/>
          <w:sz w:val="24"/>
          <w:szCs w:val="24"/>
        </w:rPr>
        <w:t>á</w:t>
      </w:r>
      <w:r w:rsidR="00397D53" w:rsidRPr="00A434A0">
        <w:rPr>
          <w:rFonts w:ascii="Times New Roman" w:hAnsi="Times New Roman" w:cs="Times New Roman"/>
          <w:sz w:val="24"/>
          <w:szCs w:val="24"/>
        </w:rPr>
        <w:t>, pevn</w:t>
      </w:r>
      <w:r w:rsidR="00397D53">
        <w:rPr>
          <w:rFonts w:ascii="Times New Roman" w:hAnsi="Times New Roman" w:cs="Times New Roman"/>
          <w:sz w:val="24"/>
          <w:szCs w:val="24"/>
        </w:rPr>
        <w:t>á</w:t>
      </w:r>
      <w:r w:rsidR="00397D53" w:rsidRPr="00A434A0">
        <w:rPr>
          <w:rFonts w:ascii="Times New Roman" w:hAnsi="Times New Roman" w:cs="Times New Roman"/>
          <w:sz w:val="24"/>
          <w:szCs w:val="24"/>
        </w:rPr>
        <w:t xml:space="preserve"> a nemenn</w:t>
      </w:r>
      <w:r w:rsidR="00397D53">
        <w:rPr>
          <w:rFonts w:ascii="Times New Roman" w:hAnsi="Times New Roman" w:cs="Times New Roman"/>
          <w:sz w:val="24"/>
          <w:szCs w:val="24"/>
        </w:rPr>
        <w:t>á</w:t>
      </w:r>
      <w:r w:rsidR="00397D53" w:rsidRPr="00A434A0">
        <w:rPr>
          <w:rFonts w:ascii="Times New Roman" w:hAnsi="Times New Roman" w:cs="Times New Roman"/>
          <w:sz w:val="24"/>
          <w:szCs w:val="24"/>
        </w:rPr>
        <w:t>.</w:t>
      </w:r>
    </w:p>
    <w:p w:rsidR="00F1713B" w:rsidRDefault="00F1713B" w:rsidP="009F046F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cene je zahrnutá aj doprava na miesto </w:t>
      </w:r>
      <w:r w:rsidR="00365647">
        <w:rPr>
          <w:rFonts w:ascii="Times New Roman" w:hAnsi="Times New Roman" w:cs="Times New Roman"/>
          <w:sz w:val="24"/>
          <w:szCs w:val="24"/>
        </w:rPr>
        <w:t>dodania tovaru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13B" w:rsidRDefault="00F1713B" w:rsidP="009F046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IV.</w:t>
      </w: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Platobné podmienky</w:t>
      </w:r>
    </w:p>
    <w:p w:rsidR="00506D6B" w:rsidRDefault="00506D6B" w:rsidP="00F1713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je povinný odovzdať objednávateľovi spolu s </w:t>
      </w:r>
      <w:r w:rsidR="00911C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ovarom aj doklady potrebné na prevzatie, a to najmä:</w:t>
      </w:r>
    </w:p>
    <w:p w:rsidR="001849E4" w:rsidRDefault="0085550F" w:rsidP="0085550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06D6B" w:rsidRPr="0085550F">
        <w:rPr>
          <w:rFonts w:ascii="Times New Roman" w:hAnsi="Times New Roman" w:cs="Times New Roman"/>
          <w:sz w:val="24"/>
          <w:szCs w:val="24"/>
        </w:rPr>
        <w:t>kópiu objednávky</w:t>
      </w:r>
      <w:r w:rsidR="001849E4">
        <w:rPr>
          <w:rFonts w:ascii="Times New Roman" w:hAnsi="Times New Roman" w:cs="Times New Roman"/>
          <w:sz w:val="24"/>
          <w:szCs w:val="24"/>
        </w:rPr>
        <w:t xml:space="preserve"> v prípade mimoriadnej dodávky</w:t>
      </w:r>
      <w:r w:rsidR="007A64FE">
        <w:rPr>
          <w:rFonts w:ascii="Times New Roman" w:hAnsi="Times New Roman" w:cs="Times New Roman"/>
          <w:sz w:val="24"/>
          <w:szCs w:val="24"/>
        </w:rPr>
        <w:t>,</w:t>
      </w:r>
    </w:p>
    <w:p w:rsidR="001849E4" w:rsidRDefault="001849E4" w:rsidP="0085550F">
      <w:pPr>
        <w:pStyle w:val="Odsekzoznamu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b) dodací list</w:t>
      </w:r>
      <w:r w:rsidR="007A64FE">
        <w:rPr>
          <w:rFonts w:ascii="Times New Roman" w:hAnsi="Times New Roman" w:cs="Times New Roman"/>
          <w:sz w:val="24"/>
          <w:szCs w:val="24"/>
        </w:rPr>
        <w:t>.</w:t>
      </w:r>
    </w:p>
    <w:p w:rsidR="001849E4" w:rsidRDefault="00F1713B" w:rsidP="00F1713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Platba za dodanie tovaru sa bude uskutočňovať na základe faktúry vystavenej </w:t>
      </w:r>
      <w:r w:rsidR="001849E4">
        <w:rPr>
          <w:rFonts w:ascii="Times New Roman" w:hAnsi="Times New Roman" w:cs="Times New Roman"/>
          <w:sz w:val="24"/>
          <w:szCs w:val="24"/>
        </w:rPr>
        <w:t>dodávateľom.</w:t>
      </w:r>
    </w:p>
    <w:p w:rsidR="00F1713B" w:rsidRDefault="001849E4" w:rsidP="00F1713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Prílohou faktúry bude dodací list </w:t>
      </w:r>
      <w:r w:rsidR="00911C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ovaru, ktorý bude</w:t>
      </w:r>
      <w:r w:rsidR="009D1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podpísaným </w:t>
      </w:r>
      <w:r w:rsidR="007648A4">
        <w:rPr>
          <w:rFonts w:ascii="Times New Roman" w:hAnsi="Times New Roman" w:cs="Times New Roman"/>
          <w:sz w:val="24"/>
          <w:szCs w:val="24"/>
        </w:rPr>
        <w:t xml:space="preserve">oprávnenou osobou </w:t>
      </w:r>
      <w:r>
        <w:rPr>
          <w:rFonts w:ascii="Times New Roman" w:hAnsi="Times New Roman" w:cs="Times New Roman"/>
          <w:sz w:val="24"/>
          <w:szCs w:val="24"/>
        </w:rPr>
        <w:t xml:space="preserve">objednávateľa, ktorý </w:t>
      </w:r>
      <w:r w:rsidR="00911C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ovar prevzal</w:t>
      </w:r>
      <w:r w:rsidR="009D1F4E">
        <w:rPr>
          <w:rFonts w:ascii="Times New Roman" w:hAnsi="Times New Roman" w:cs="Times New Roman"/>
          <w:sz w:val="24"/>
          <w:szCs w:val="24"/>
        </w:rPr>
        <w:t>.</w:t>
      </w:r>
    </w:p>
    <w:p w:rsidR="00F1713B" w:rsidRDefault="00F1713B" w:rsidP="00F1713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Objednávateľ uhradí faktúru za </w:t>
      </w:r>
      <w:r w:rsidR="00CA7F7C">
        <w:rPr>
          <w:rFonts w:ascii="Times New Roman" w:hAnsi="Times New Roman" w:cs="Times New Roman"/>
          <w:sz w:val="24"/>
          <w:szCs w:val="24"/>
        </w:rPr>
        <w:t>dodaný tovar</w:t>
      </w:r>
      <w:r>
        <w:rPr>
          <w:rFonts w:ascii="Times New Roman" w:hAnsi="Times New Roman" w:cs="Times New Roman"/>
          <w:sz w:val="24"/>
          <w:szCs w:val="24"/>
        </w:rPr>
        <w:t xml:space="preserve"> do 15 dní od je</w:t>
      </w:r>
      <w:r w:rsidR="00CA7F7C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doručenia objednávateľovi. Úrok z omeškania sa stanovuje na 0,05 % za každý deň omeškania.</w:t>
      </w:r>
    </w:p>
    <w:p w:rsidR="00554F4F" w:rsidRPr="00554F4F" w:rsidRDefault="00554F4F" w:rsidP="00554F4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4F">
        <w:rPr>
          <w:rFonts w:ascii="Times New Roman" w:hAnsi="Times New Roman" w:cs="Times New Roman"/>
          <w:sz w:val="24"/>
          <w:szCs w:val="24"/>
        </w:rPr>
        <w:t xml:space="preserve">Faktúra musí obsahovať všetky náležitosti podľa zákona č. 431/2002 Z. z. o účtovníctve v znení neskorších predpisov. V prípade, že </w:t>
      </w:r>
      <w:r w:rsidR="00E749BC">
        <w:rPr>
          <w:rFonts w:ascii="Times New Roman" w:hAnsi="Times New Roman" w:cs="Times New Roman"/>
          <w:sz w:val="24"/>
          <w:szCs w:val="24"/>
        </w:rPr>
        <w:t>dodáva</w:t>
      </w:r>
      <w:r w:rsidRPr="00554F4F">
        <w:rPr>
          <w:rFonts w:ascii="Times New Roman" w:hAnsi="Times New Roman" w:cs="Times New Roman"/>
          <w:sz w:val="24"/>
          <w:szCs w:val="24"/>
        </w:rPr>
        <w:t>teľ je platcom DPH, faktúra musí obsahovať všetky náležitosti podľa § 71 až 74 zákona č. 222/2004 Z. z. o dani z priadnej hodnoty v znení neskorších predpisov.</w:t>
      </w:r>
    </w:p>
    <w:p w:rsidR="00554F4F" w:rsidRPr="00554F4F" w:rsidRDefault="00554F4F" w:rsidP="00554F4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4F">
        <w:rPr>
          <w:rFonts w:ascii="Times New Roman" w:hAnsi="Times New Roman" w:cs="Times New Roman"/>
          <w:sz w:val="24"/>
          <w:szCs w:val="24"/>
        </w:rPr>
        <w:t>V prípade, že faktúra nebude obsahovať všetky náležitosti v súlade s týmto článkom</w:t>
      </w:r>
      <w:r w:rsidR="008A3307">
        <w:rPr>
          <w:rFonts w:ascii="Times New Roman" w:hAnsi="Times New Roman" w:cs="Times New Roman"/>
          <w:sz w:val="24"/>
          <w:szCs w:val="24"/>
        </w:rPr>
        <w:t xml:space="preserve"> alebo prílohou faktúry nebude dodací list</w:t>
      </w:r>
      <w:r w:rsidRPr="00554F4F">
        <w:rPr>
          <w:rFonts w:ascii="Times New Roman" w:hAnsi="Times New Roman" w:cs="Times New Roman"/>
          <w:sz w:val="24"/>
          <w:szCs w:val="24"/>
        </w:rPr>
        <w:t xml:space="preserve">, objednávateľ je oprávnený vrátiť ju </w:t>
      </w:r>
      <w:r w:rsidR="00E749BC">
        <w:rPr>
          <w:rFonts w:ascii="Times New Roman" w:hAnsi="Times New Roman" w:cs="Times New Roman"/>
          <w:sz w:val="24"/>
          <w:szCs w:val="24"/>
        </w:rPr>
        <w:t>dodáva</w:t>
      </w:r>
      <w:r w:rsidRPr="00554F4F">
        <w:rPr>
          <w:rFonts w:ascii="Times New Roman" w:hAnsi="Times New Roman" w:cs="Times New Roman"/>
          <w:sz w:val="24"/>
          <w:szCs w:val="24"/>
        </w:rPr>
        <w:t xml:space="preserve">teľovi na doplnenie. V takom prípade začne plynúť nová lehota splatnosti dňom nasledujúcim po dni doručenia opravenej faktúry objednávateľovi. </w:t>
      </w:r>
    </w:p>
    <w:p w:rsidR="001156B1" w:rsidRPr="001156B1" w:rsidRDefault="001156B1" w:rsidP="001156B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B1">
        <w:rPr>
          <w:rFonts w:ascii="Times New Roman" w:hAnsi="Times New Roman" w:cs="Times New Roman"/>
          <w:sz w:val="24"/>
          <w:szCs w:val="24"/>
        </w:rPr>
        <w:t xml:space="preserve">Pre účely tejto zmluvy sa za deň úhrady považuje deň odoslania príslušnej peňažnej sumy z účtu objednávateľa na účet </w:t>
      </w:r>
      <w:r>
        <w:rPr>
          <w:rFonts w:ascii="Times New Roman" w:hAnsi="Times New Roman" w:cs="Times New Roman"/>
          <w:sz w:val="24"/>
          <w:szCs w:val="24"/>
        </w:rPr>
        <w:t>dodáva</w:t>
      </w:r>
      <w:r w:rsidRPr="001156B1">
        <w:rPr>
          <w:rFonts w:ascii="Times New Roman" w:hAnsi="Times New Roman" w:cs="Times New Roman"/>
          <w:sz w:val="24"/>
          <w:szCs w:val="24"/>
        </w:rPr>
        <w:t>teľa.</w:t>
      </w:r>
    </w:p>
    <w:p w:rsidR="001156B1" w:rsidRDefault="001156B1" w:rsidP="001156B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B1">
        <w:rPr>
          <w:rFonts w:ascii="Times New Roman" w:hAnsi="Times New Roman" w:cs="Times New Roman"/>
          <w:sz w:val="24"/>
          <w:szCs w:val="24"/>
        </w:rPr>
        <w:t>Objednávateľ neposkytuje preddavok alebo zálohu na poskytovanie služby</w:t>
      </w:r>
      <w:r w:rsidR="008A3307">
        <w:rPr>
          <w:rFonts w:ascii="Times New Roman" w:hAnsi="Times New Roman" w:cs="Times New Roman"/>
          <w:sz w:val="24"/>
          <w:szCs w:val="24"/>
        </w:rPr>
        <w:t>.</w:t>
      </w:r>
    </w:p>
    <w:p w:rsidR="00DD63D8" w:rsidRDefault="00DD63D8" w:rsidP="00F1713B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3B" w:rsidRDefault="00F1713B" w:rsidP="00F1713B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Článok V.</w:t>
      </w:r>
    </w:p>
    <w:p w:rsidR="00F1713B" w:rsidRDefault="00F1713B" w:rsidP="00F1713B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Sankcie</w:t>
      </w:r>
    </w:p>
    <w:p w:rsidR="00F1713B" w:rsidRDefault="00F1713B" w:rsidP="0085550F">
      <w:pPr>
        <w:pStyle w:val="Odsekzoznamu"/>
        <w:numPr>
          <w:ilvl w:val="0"/>
          <w:numId w:val="6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nedodržaní termínu dodania tovaru, kvality alebo rozsahu tovaru, ktorý je predmetom rámcovej dohody má objednávateľ právo znížiť fakturovanú čiastku o 40 % z fakturovanej sumy.</w:t>
      </w:r>
    </w:p>
    <w:p w:rsidR="00F1713B" w:rsidRDefault="00F1713B" w:rsidP="0085550F">
      <w:pPr>
        <w:pStyle w:val="Odsekzoznamu"/>
        <w:numPr>
          <w:ilvl w:val="0"/>
          <w:numId w:val="6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predčasnom ukončení zmluvného vzťahu, t.j. pred uplynutím termínu dohodnutého v rámcovej dohode zo strany </w:t>
      </w:r>
      <w:r w:rsidR="00DF1BEB">
        <w:rPr>
          <w:rFonts w:ascii="Times New Roman" w:hAnsi="Times New Roman" w:cs="Times New Roman"/>
          <w:sz w:val="24"/>
          <w:szCs w:val="24"/>
        </w:rPr>
        <w:t>dodávateľa</w:t>
      </w:r>
      <w:r>
        <w:rPr>
          <w:rFonts w:ascii="Times New Roman" w:hAnsi="Times New Roman" w:cs="Times New Roman"/>
          <w:sz w:val="24"/>
          <w:szCs w:val="24"/>
        </w:rPr>
        <w:t xml:space="preserve">, bez zavinenia </w:t>
      </w:r>
      <w:r w:rsidR="005E4042">
        <w:rPr>
          <w:rFonts w:ascii="Times New Roman" w:hAnsi="Times New Roman" w:cs="Times New Roman"/>
          <w:sz w:val="24"/>
          <w:szCs w:val="24"/>
        </w:rPr>
        <w:t>objednávateľa</w:t>
      </w:r>
      <w:r>
        <w:rPr>
          <w:rFonts w:ascii="Times New Roman" w:hAnsi="Times New Roman" w:cs="Times New Roman"/>
          <w:sz w:val="24"/>
          <w:szCs w:val="24"/>
        </w:rPr>
        <w:t>, zaväzuje sa dodávateľ zaplatiť zmluvnú pokutu 5000,-€.</w:t>
      </w:r>
    </w:p>
    <w:p w:rsidR="00813125" w:rsidRPr="00813125" w:rsidRDefault="005A69B8" w:rsidP="0092018B">
      <w:pPr>
        <w:pStyle w:val="Odsekzoznamu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</w:t>
      </w:r>
      <w:r w:rsidR="00813125" w:rsidRPr="00813125">
        <w:rPr>
          <w:rFonts w:ascii="Times New Roman" w:hAnsi="Times New Roman" w:cs="Times New Roman"/>
          <w:sz w:val="24"/>
          <w:szCs w:val="24"/>
        </w:rPr>
        <w:t>vateľ sa zaväzuje zmluvn</w:t>
      </w:r>
      <w:r>
        <w:rPr>
          <w:rFonts w:ascii="Times New Roman" w:hAnsi="Times New Roman" w:cs="Times New Roman"/>
          <w:sz w:val="24"/>
          <w:szCs w:val="24"/>
        </w:rPr>
        <w:t>ú</w:t>
      </w:r>
      <w:r w:rsidR="00813125" w:rsidRPr="00813125">
        <w:rPr>
          <w:rFonts w:ascii="Times New Roman" w:hAnsi="Times New Roman" w:cs="Times New Roman"/>
          <w:sz w:val="24"/>
          <w:szCs w:val="24"/>
        </w:rPr>
        <w:t xml:space="preserve"> pokut</w:t>
      </w:r>
      <w:r>
        <w:rPr>
          <w:rFonts w:ascii="Times New Roman" w:hAnsi="Times New Roman" w:cs="Times New Roman"/>
          <w:sz w:val="24"/>
          <w:szCs w:val="24"/>
        </w:rPr>
        <w:t>u</w:t>
      </w:r>
      <w:r w:rsidR="00813125" w:rsidRPr="00813125">
        <w:rPr>
          <w:rFonts w:ascii="Times New Roman" w:hAnsi="Times New Roman" w:cs="Times New Roman"/>
          <w:sz w:val="24"/>
          <w:szCs w:val="24"/>
        </w:rPr>
        <w:t xml:space="preserve"> v zmysle tejto rámcovej dohody uhradiť objednávateľovi v lehote 30 dní odo dňa doručenia výzvy na jej úhradu. Objednávateľ má popri zmluvnej pokute nárok na náhradu škody v plnej výške spôsobenej porušením povinnosti </w:t>
      </w:r>
      <w:r>
        <w:rPr>
          <w:rFonts w:ascii="Times New Roman" w:hAnsi="Times New Roman" w:cs="Times New Roman"/>
          <w:sz w:val="24"/>
          <w:szCs w:val="24"/>
        </w:rPr>
        <w:t>dodáv</w:t>
      </w:r>
      <w:r w:rsidR="00813125" w:rsidRPr="00813125">
        <w:rPr>
          <w:rFonts w:ascii="Times New Roman" w:hAnsi="Times New Roman" w:cs="Times New Roman"/>
          <w:sz w:val="24"/>
          <w:szCs w:val="24"/>
        </w:rPr>
        <w:t>ateľa, na ktorú sa vzťahuje zmluvná pokuta, pričom zmluvná pokuta sa nezapočítava na náhradu škody.</w:t>
      </w:r>
    </w:p>
    <w:p w:rsidR="00F1713B" w:rsidRDefault="00F1713B" w:rsidP="0085550F">
      <w:pPr>
        <w:pStyle w:val="Odsekzoznamu"/>
        <w:numPr>
          <w:ilvl w:val="0"/>
          <w:numId w:val="6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neplnení predmetu rámcovej dohody</w:t>
      </w:r>
      <w:r w:rsidR="00147B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r w:rsidR="00E3715C"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z w:val="24"/>
          <w:szCs w:val="24"/>
        </w:rPr>
        <w:t xml:space="preserve">kvalita tovaru nebude zodpovedať objednávke, môže objednávateľ rámcovú dohodu vypovedať. Vypovedanie rámcovej dohody objednávateľom sa uskutoční písomnou formou s jednomesačnou výpovednou lehotou. Výpovedná lehota začína plynúť prvým dňom nasledujúceho mesiaca odo dňa doručenia </w:t>
      </w:r>
      <w:r w:rsidR="006B4714">
        <w:rPr>
          <w:rFonts w:ascii="Times New Roman" w:hAnsi="Times New Roman" w:cs="Times New Roman"/>
          <w:sz w:val="24"/>
          <w:szCs w:val="24"/>
        </w:rPr>
        <w:t>výpovede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8A4" w:rsidRDefault="007648A4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VI.</w:t>
      </w: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Ostatné ustanovenia</w:t>
      </w:r>
    </w:p>
    <w:p w:rsidR="00365647" w:rsidRDefault="00365647" w:rsidP="0085550F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Oprávnenými zamestnancami objednávateľa</w:t>
      </w:r>
      <w:r w:rsidR="001849E4">
        <w:rPr>
          <w:rFonts w:ascii="Times New Roman" w:hAnsi="Times New Roman" w:cs="Times New Roman"/>
          <w:sz w:val="24"/>
          <w:szCs w:val="24"/>
        </w:rPr>
        <w:t xml:space="preserve"> za </w:t>
      </w:r>
      <w:r w:rsidR="00331E20">
        <w:rPr>
          <w:rFonts w:ascii="Times New Roman" w:hAnsi="Times New Roman" w:cs="Times New Roman"/>
          <w:sz w:val="24"/>
          <w:szCs w:val="24"/>
        </w:rPr>
        <w:t>o</w:t>
      </w:r>
      <w:r w:rsidR="001849E4">
        <w:rPr>
          <w:rFonts w:ascii="Times New Roman" w:hAnsi="Times New Roman" w:cs="Times New Roman"/>
          <w:sz w:val="24"/>
          <w:szCs w:val="24"/>
        </w:rPr>
        <w:t>ddelenie životného prostredia</w:t>
      </w:r>
      <w:r>
        <w:rPr>
          <w:rFonts w:ascii="Times New Roman" w:hAnsi="Times New Roman" w:cs="Times New Roman"/>
          <w:sz w:val="24"/>
          <w:szCs w:val="24"/>
        </w:rPr>
        <w:t xml:space="preserve">, ktorí sú poverení komunikáciou za </w:t>
      </w:r>
      <w:r w:rsidRPr="00365647">
        <w:rPr>
          <w:rFonts w:ascii="Times New Roman" w:hAnsi="Times New Roman" w:cs="Times New Roman"/>
          <w:sz w:val="24"/>
          <w:szCs w:val="24"/>
        </w:rPr>
        <w:t xml:space="preserve">objednávateľa </w:t>
      </w:r>
      <w:r w:rsidR="007648A4">
        <w:rPr>
          <w:rFonts w:ascii="Times New Roman" w:hAnsi="Times New Roman" w:cs="Times New Roman"/>
          <w:sz w:val="24"/>
          <w:szCs w:val="24"/>
        </w:rPr>
        <w:t>sú</w:t>
      </w:r>
      <w:r w:rsidRPr="00365647">
        <w:rPr>
          <w:rFonts w:ascii="Times New Roman" w:hAnsi="Times New Roman" w:cs="Times New Roman"/>
          <w:sz w:val="24"/>
          <w:szCs w:val="24"/>
        </w:rPr>
        <w:t xml:space="preserve">: Mgr. Veronika </w:t>
      </w:r>
      <w:proofErr w:type="spellStart"/>
      <w:r w:rsidRPr="00365647">
        <w:rPr>
          <w:rFonts w:ascii="Times New Roman" w:hAnsi="Times New Roman" w:cs="Times New Roman"/>
          <w:sz w:val="24"/>
          <w:szCs w:val="24"/>
        </w:rPr>
        <w:t>Berner</w:t>
      </w:r>
      <w:proofErr w:type="spellEnd"/>
      <w:r w:rsidRPr="00365647">
        <w:rPr>
          <w:rFonts w:ascii="Times New Roman" w:hAnsi="Times New Roman" w:cs="Times New Roman"/>
          <w:sz w:val="24"/>
          <w:szCs w:val="24"/>
        </w:rPr>
        <w:t xml:space="preserve"> Ďurinová</w:t>
      </w:r>
      <w:r w:rsidR="006D3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790">
        <w:rPr>
          <w:rFonts w:ascii="Times New Roman" w:hAnsi="Times New Roman" w:cs="Times New Roman"/>
          <w:sz w:val="24"/>
          <w:szCs w:val="24"/>
        </w:rPr>
        <w:t>veronika.durinova@petrzalka.sk</w:t>
      </w:r>
      <w:proofErr w:type="spellEnd"/>
      <w:r w:rsidRPr="00365647">
        <w:rPr>
          <w:rFonts w:ascii="Times New Roman" w:hAnsi="Times New Roman" w:cs="Times New Roman"/>
          <w:sz w:val="24"/>
          <w:szCs w:val="24"/>
        </w:rPr>
        <w:t xml:space="preserve">, a prípadne ďalšia osoba, ktorú určí </w:t>
      </w:r>
      <w:r>
        <w:rPr>
          <w:rFonts w:ascii="Times New Roman" w:hAnsi="Times New Roman" w:cs="Times New Roman"/>
          <w:sz w:val="24"/>
          <w:szCs w:val="24"/>
        </w:rPr>
        <w:t>nadriadený zamestnanec.</w:t>
      </w:r>
    </w:p>
    <w:p w:rsidR="001849E4" w:rsidRPr="001849E4" w:rsidRDefault="001849E4" w:rsidP="001849E4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49E4">
        <w:rPr>
          <w:rFonts w:ascii="Times New Roman" w:hAnsi="Times New Roman" w:cs="Times New Roman"/>
          <w:sz w:val="24"/>
          <w:szCs w:val="24"/>
        </w:rPr>
        <w:t xml:space="preserve">Oprávnenými osobami objednávateľa na preberanie </w:t>
      </w:r>
      <w:r w:rsidR="00911CF6">
        <w:rPr>
          <w:rFonts w:ascii="Times New Roman" w:hAnsi="Times New Roman" w:cs="Times New Roman"/>
          <w:sz w:val="24"/>
          <w:szCs w:val="24"/>
        </w:rPr>
        <w:t>t</w:t>
      </w:r>
      <w:r w:rsidRPr="001849E4">
        <w:rPr>
          <w:rFonts w:ascii="Times New Roman" w:hAnsi="Times New Roman" w:cs="Times New Roman"/>
          <w:sz w:val="24"/>
          <w:szCs w:val="24"/>
        </w:rPr>
        <w:t xml:space="preserve">ovaru sú zamestnanci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849E4">
        <w:rPr>
          <w:rFonts w:ascii="Times New Roman" w:hAnsi="Times New Roman" w:cs="Times New Roman"/>
          <w:sz w:val="24"/>
          <w:szCs w:val="24"/>
        </w:rPr>
        <w:t xml:space="preserve">eferátu správy verejných priestranstiev v mieste dodania. </w:t>
      </w:r>
    </w:p>
    <w:p w:rsidR="00F1713B" w:rsidRDefault="00F1713B" w:rsidP="0085550F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Odovzdávaním vreciek sú oprávnení zamestnanci dodávateľa, príp. ďalší zamestnanci splnomocnení konateľom dodávateľa.</w:t>
      </w:r>
    </w:p>
    <w:p w:rsidR="00F1713B" w:rsidRDefault="00F1713B" w:rsidP="0085550F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dodá vrecká také, ktoré sú v súlade s platnými zákonmi o autorizácii výrobkov. V prípade porušenia sa bude dodávateľ zodpovedať tretím osobám za prípadné škody, ktoré im vzniknú v súvislosti s porušením autorských práv. V prípade súdnych sporov bude dodávateľ vystupovať bez akejkoľvek účasti objednávateľa.</w:t>
      </w:r>
    </w:p>
    <w:p w:rsidR="00DD63D8" w:rsidRDefault="00F1713B" w:rsidP="0085550F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zodpovedá za škody spôsobené z nedbanlivosti alebo úmyselne, v zmysle § 373-386 </w:t>
      </w:r>
      <w:r w:rsidR="006D3790">
        <w:rPr>
          <w:rFonts w:ascii="Times New Roman" w:hAnsi="Times New Roman" w:cs="Times New Roman"/>
          <w:sz w:val="24"/>
          <w:szCs w:val="24"/>
        </w:rPr>
        <w:t xml:space="preserve">zákona č. 513/1991 </w:t>
      </w:r>
      <w:r w:rsidR="009676D3">
        <w:rPr>
          <w:rFonts w:ascii="Times New Roman" w:hAnsi="Times New Roman" w:cs="Times New Roman"/>
          <w:sz w:val="24"/>
          <w:szCs w:val="24"/>
        </w:rPr>
        <w:t>Zb</w:t>
      </w:r>
      <w:r w:rsidR="006D3790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bchodného zákonníka. Objednávateľ nezodpovedá za prípad pracovného úrazu zamestnancov dodávateľa. Prípadné škody vzniknuté pri plnení predmetu rámcovej dohody dodávateľom voči tretej osobe v plnom rozsahu znáša dodávateľ.</w:t>
      </w:r>
      <w:r w:rsidR="00DD63D8" w:rsidRPr="00DD6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3D8" w:rsidRDefault="00DD63D8" w:rsidP="0085550F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sa zaväzuje dodať tovar podľa tejto </w:t>
      </w:r>
      <w:r w:rsidR="009B7706">
        <w:rPr>
          <w:rFonts w:ascii="Times New Roman" w:hAnsi="Times New Roman" w:cs="Times New Roman"/>
          <w:sz w:val="24"/>
          <w:szCs w:val="24"/>
        </w:rPr>
        <w:t xml:space="preserve">rámcovej </w:t>
      </w:r>
      <w:r>
        <w:rPr>
          <w:rFonts w:ascii="Times New Roman" w:hAnsi="Times New Roman" w:cs="Times New Roman"/>
          <w:sz w:val="24"/>
          <w:szCs w:val="24"/>
        </w:rPr>
        <w:t xml:space="preserve">dohody na svoje náklady a nebezpečenstvo, s odbornou starostlivosťou, podľa podmienok tejto </w:t>
      </w:r>
      <w:r w:rsidR="009B7706">
        <w:rPr>
          <w:rFonts w:ascii="Times New Roman" w:hAnsi="Times New Roman" w:cs="Times New Roman"/>
          <w:sz w:val="24"/>
          <w:szCs w:val="24"/>
        </w:rPr>
        <w:t xml:space="preserve">rámcovej </w:t>
      </w:r>
      <w:r>
        <w:rPr>
          <w:rFonts w:ascii="Times New Roman" w:hAnsi="Times New Roman" w:cs="Times New Roman"/>
          <w:sz w:val="24"/>
          <w:szCs w:val="24"/>
        </w:rPr>
        <w:t>dohody a konkrétnych objednávok.</w:t>
      </w:r>
    </w:p>
    <w:p w:rsidR="00DD63D8" w:rsidRDefault="00DD63D8" w:rsidP="0085550F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Objednávateľ je oprávnený kedykoľvek skontrolovať tovar a priebežne dodávateľa upozorňovať 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alebo nedostatky s požiadavkou ich odstránenia zaslaním e-mailu uvedeného v bode 1 článku VI. tejto </w:t>
      </w:r>
      <w:r w:rsidR="00A8265A">
        <w:rPr>
          <w:rFonts w:ascii="Times New Roman" w:hAnsi="Times New Roman" w:cs="Times New Roman"/>
          <w:sz w:val="24"/>
          <w:szCs w:val="24"/>
        </w:rPr>
        <w:t xml:space="preserve">rámcovej </w:t>
      </w:r>
      <w:r>
        <w:rPr>
          <w:rFonts w:ascii="Times New Roman" w:hAnsi="Times New Roman" w:cs="Times New Roman"/>
          <w:sz w:val="24"/>
          <w:szCs w:val="24"/>
        </w:rPr>
        <w:t>dohody.</w:t>
      </w:r>
    </w:p>
    <w:p w:rsidR="00506D6B" w:rsidRDefault="00506D6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VII.</w:t>
      </w:r>
    </w:p>
    <w:p w:rsidR="00DD63D8" w:rsidRDefault="00DD63D8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Ukončenie </w:t>
      </w:r>
      <w:r w:rsidR="00A8265A">
        <w:rPr>
          <w:rFonts w:ascii="Times New Roman" w:hAnsi="Times New Roman" w:cs="Times New Roman"/>
          <w:b/>
          <w:sz w:val="24"/>
          <w:szCs w:val="24"/>
        </w:rPr>
        <w:t xml:space="preserve">rámcovej </w:t>
      </w:r>
      <w:r>
        <w:rPr>
          <w:rFonts w:ascii="Times New Roman" w:hAnsi="Times New Roman" w:cs="Times New Roman"/>
          <w:b/>
          <w:sz w:val="24"/>
          <w:szCs w:val="24"/>
        </w:rPr>
        <w:t>dohody</w:t>
      </w:r>
    </w:p>
    <w:p w:rsidR="00DD63D8" w:rsidRPr="0092018B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Táto </w:t>
      </w:r>
      <w:r w:rsidR="00903CB6">
        <w:rPr>
          <w:rFonts w:ascii="Times New Roman" w:hAnsi="Times New Roman" w:cs="Times New Roman"/>
          <w:sz w:val="24"/>
          <w:szCs w:val="24"/>
        </w:rPr>
        <w:t>r</w:t>
      </w:r>
      <w:r w:rsidR="00903CB6" w:rsidRPr="0092018B">
        <w:rPr>
          <w:rFonts w:ascii="Times New Roman" w:hAnsi="Times New Roman" w:cs="Times New Roman"/>
          <w:sz w:val="24"/>
          <w:szCs w:val="24"/>
        </w:rPr>
        <w:t xml:space="preserve">ámcová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dohoda zanikne okrem </w:t>
      </w:r>
      <w:r w:rsidR="0027308A">
        <w:rPr>
          <w:rFonts w:ascii="Times New Roman" w:hAnsi="Times New Roman" w:cs="Times New Roman"/>
          <w:sz w:val="24"/>
          <w:szCs w:val="24"/>
        </w:rPr>
        <w:t>s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plnenia všetkých práv a povinností obidvoch zmluvných strán aj písomnou dohodou zmluvných strán, písomným odstúpením od </w:t>
      </w:r>
      <w:r w:rsidR="009B7706">
        <w:rPr>
          <w:rFonts w:ascii="Times New Roman" w:hAnsi="Times New Roman" w:cs="Times New Roman"/>
          <w:sz w:val="24"/>
          <w:szCs w:val="24"/>
        </w:rPr>
        <w:t>r</w:t>
      </w:r>
      <w:r w:rsidR="009B7706" w:rsidRPr="0092018B">
        <w:rPr>
          <w:rFonts w:ascii="Times New Roman" w:hAnsi="Times New Roman" w:cs="Times New Roman"/>
          <w:sz w:val="24"/>
          <w:szCs w:val="24"/>
        </w:rPr>
        <w:t xml:space="preserve">ámcovej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dohody a výpoveďou objednávateľa. </w:t>
      </w:r>
    </w:p>
    <w:p w:rsidR="00DD63D8" w:rsidRPr="0092018B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63D8" w:rsidRPr="0092018B">
        <w:rPr>
          <w:rFonts w:ascii="Times New Roman" w:hAnsi="Times New Roman" w:cs="Times New Roman"/>
          <w:sz w:val="24"/>
          <w:szCs w:val="24"/>
        </w:rPr>
        <w:t>V prípade zániku rámcovej dohody dohodou zmluvných strán, táto zaniká dňom uvedeným v tejto dohode. V tejto dohode sa upravia aj vzájomné nároky zmluvných strán vzniknuté z plnenia zmluvných povinností alebo z ich porušenia druhou zmluvnou stranou ku dňu zániku rámcovej dohody dohodou.</w:t>
      </w:r>
    </w:p>
    <w:p w:rsidR="00DD63D8" w:rsidRPr="0092018B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1664">
        <w:rPr>
          <w:rFonts w:ascii="Times New Roman" w:hAnsi="Times New Roman" w:cs="Times New Roman"/>
          <w:sz w:val="24"/>
          <w:szCs w:val="24"/>
        </w:rPr>
        <w:t xml:space="preserve">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Objednávateľ aj </w:t>
      </w:r>
      <w:r w:rsidR="00771664">
        <w:rPr>
          <w:rFonts w:ascii="Times New Roman" w:hAnsi="Times New Roman" w:cs="Times New Roman"/>
          <w:sz w:val="24"/>
          <w:szCs w:val="24"/>
        </w:rPr>
        <w:t>dodávateľ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 môže odstúpiť od rámcovej dohody podľa § 344 - § 351 Obchodného zákonníka v platnom znení alebo z dôvodu vyššej moci. Za vyššiu moc sa považujú nepredvídané okolnosti, nezávislé od vôle zmluvných strán a ktoré zmluvné strany nemôžu ovplyvniť.</w:t>
      </w:r>
    </w:p>
    <w:p w:rsidR="00DD63D8" w:rsidRPr="0092018B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Objednávateľ je oprávnený od rámcovej dohody okamžite písomne odstúpiť, ak </w:t>
      </w:r>
      <w:r w:rsidR="0077166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D63D8" w:rsidRPr="0092018B">
        <w:rPr>
          <w:rFonts w:ascii="Times New Roman" w:hAnsi="Times New Roman" w:cs="Times New Roman"/>
          <w:sz w:val="24"/>
          <w:szCs w:val="24"/>
        </w:rPr>
        <w:t>bude v omeškaní s</w:t>
      </w:r>
      <w:r w:rsidR="00771664">
        <w:rPr>
          <w:rFonts w:ascii="Times New Roman" w:hAnsi="Times New Roman" w:cs="Times New Roman"/>
          <w:sz w:val="24"/>
          <w:szCs w:val="24"/>
        </w:rPr>
        <w:t> dodaním tovaru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 podľa tejto rámcovej dohody oproti dohodnutému termínu o viac ako 7 kalendárnych dní a/alebo v prípade ak </w:t>
      </w:r>
      <w:r w:rsidR="00771664">
        <w:rPr>
          <w:rFonts w:ascii="Times New Roman" w:hAnsi="Times New Roman" w:cs="Times New Roman"/>
          <w:sz w:val="24"/>
          <w:szCs w:val="24"/>
        </w:rPr>
        <w:t>dodávateľ</w:t>
      </w:r>
      <w:r w:rsidR="00771664" w:rsidRPr="0092018B">
        <w:rPr>
          <w:rFonts w:ascii="Times New Roman" w:hAnsi="Times New Roman" w:cs="Times New Roman"/>
          <w:sz w:val="24"/>
          <w:szCs w:val="24"/>
        </w:rPr>
        <w:t xml:space="preserve"> </w:t>
      </w:r>
      <w:r w:rsidR="00771664">
        <w:rPr>
          <w:rFonts w:ascii="Times New Roman" w:hAnsi="Times New Roman" w:cs="Times New Roman"/>
          <w:sz w:val="24"/>
          <w:szCs w:val="24"/>
        </w:rPr>
        <w:t>dodá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3D8" w:rsidRPr="0092018B">
        <w:rPr>
          <w:rFonts w:ascii="Times New Roman" w:hAnsi="Times New Roman" w:cs="Times New Roman"/>
          <w:sz w:val="24"/>
          <w:szCs w:val="24"/>
        </w:rPr>
        <w:t>vadné</w:t>
      </w:r>
      <w:proofErr w:type="spellEnd"/>
      <w:r w:rsidR="00DD63D8" w:rsidRPr="0092018B">
        <w:rPr>
          <w:rFonts w:ascii="Times New Roman" w:hAnsi="Times New Roman" w:cs="Times New Roman"/>
          <w:sz w:val="24"/>
          <w:szCs w:val="24"/>
        </w:rPr>
        <w:t xml:space="preserve"> plneni</w:t>
      </w:r>
      <w:r w:rsidR="00771664">
        <w:rPr>
          <w:rFonts w:ascii="Times New Roman" w:hAnsi="Times New Roman" w:cs="Times New Roman"/>
          <w:sz w:val="24"/>
          <w:szCs w:val="24"/>
        </w:rPr>
        <w:t>e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 a/alebo v prípade porušenia ktorejkoľvek povinnosti podľa článku V</w:t>
      </w:r>
      <w:r w:rsidR="0020497E">
        <w:rPr>
          <w:rFonts w:ascii="Times New Roman" w:hAnsi="Times New Roman" w:cs="Times New Roman"/>
          <w:sz w:val="24"/>
          <w:szCs w:val="24"/>
        </w:rPr>
        <w:t>I</w:t>
      </w:r>
      <w:r w:rsidR="00DD63D8" w:rsidRPr="0092018B">
        <w:rPr>
          <w:rFonts w:ascii="Times New Roman" w:hAnsi="Times New Roman" w:cs="Times New Roman"/>
          <w:sz w:val="24"/>
          <w:szCs w:val="24"/>
        </w:rPr>
        <w:t> tejto rámcovej dohody.</w:t>
      </w:r>
    </w:p>
    <w:p w:rsidR="00DD63D8" w:rsidRPr="0092018B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D63D8" w:rsidRPr="0092018B">
        <w:rPr>
          <w:rFonts w:ascii="Times New Roman" w:hAnsi="Times New Roman" w:cs="Times New Roman"/>
          <w:sz w:val="24"/>
          <w:szCs w:val="24"/>
        </w:rPr>
        <w:t>V prípade nepodstatného porušenia rámcovej dohody sú zmluvné strany oprávnené od rámcovej dohody odstúpiť po márnom uplynutí primeranej lehoty uvedenej v písomnej výzve druhej zmluvnej strany na odstránenia konania v rozpore s rámcovou dohodou, príloh</w:t>
      </w:r>
      <w:r w:rsidR="0027308A">
        <w:rPr>
          <w:rFonts w:ascii="Times New Roman" w:hAnsi="Times New Roman" w:cs="Times New Roman"/>
          <w:sz w:val="24"/>
          <w:szCs w:val="24"/>
        </w:rPr>
        <w:t>ou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 a právnymi predpismi ako aj následkov takéhoto konania. Ak sa zmluvné strany písomne nedohodnú inak, primeranou lehotou podľa predchádzajúcej vety je 10 dní.</w:t>
      </w:r>
    </w:p>
    <w:p w:rsidR="00DD63D8" w:rsidRPr="0092018B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Objednávateľ je tiež oprávnený okamžite odstúpiť od rámcovej dohody v prípade, ak </w:t>
      </w:r>
      <w:r w:rsidR="000B5FBE">
        <w:rPr>
          <w:rFonts w:ascii="Times New Roman" w:hAnsi="Times New Roman" w:cs="Times New Roman"/>
          <w:sz w:val="24"/>
          <w:szCs w:val="24"/>
        </w:rPr>
        <w:t>dodá</w:t>
      </w:r>
      <w:r w:rsidR="000B5FBE" w:rsidRPr="0092018B">
        <w:rPr>
          <w:rFonts w:ascii="Times New Roman" w:hAnsi="Times New Roman" w:cs="Times New Roman"/>
          <w:sz w:val="24"/>
          <w:szCs w:val="24"/>
        </w:rPr>
        <w:t xml:space="preserve">vateľ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vstúpil do likvidácie, na jeho majetok bol vyhlásený konkurz, bol podaný návrh na vyhlásenie konkurzu ako aj vtedy, ak existuje dôvodná obava, že plnenie záväzkov </w:t>
      </w:r>
      <w:r w:rsidR="000B5FBE">
        <w:rPr>
          <w:rFonts w:ascii="Times New Roman" w:hAnsi="Times New Roman" w:cs="Times New Roman"/>
          <w:sz w:val="24"/>
          <w:szCs w:val="24"/>
        </w:rPr>
        <w:t>dodá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vateľa podľa tejto rámcovej dohody je vážne ohrozené.    </w:t>
      </w:r>
    </w:p>
    <w:p w:rsidR="00DD63D8" w:rsidRDefault="00D36C8D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D63D8" w:rsidRPr="0092018B">
        <w:rPr>
          <w:rFonts w:ascii="Times New Roman" w:hAnsi="Times New Roman" w:cs="Times New Roman"/>
          <w:sz w:val="24"/>
          <w:szCs w:val="24"/>
        </w:rPr>
        <w:t>Odstúpenie od rámcovej dohody musí byť vykonané v písomnej forme a je účinné odo dňa doručenia písomného prejavu vôle oprávnenej zmluvnej strany druhej zmluvnej strane.</w:t>
      </w:r>
    </w:p>
    <w:p w:rsidR="0022312E" w:rsidRPr="0092018B" w:rsidRDefault="0022312E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2312E">
        <w:rPr>
          <w:rFonts w:ascii="Times New Roman" w:hAnsi="Times New Roman" w:cs="Times New Roman"/>
          <w:sz w:val="24"/>
          <w:szCs w:val="24"/>
        </w:rPr>
        <w:t xml:space="preserve">Odstúpením od zmluvy zanikajú všetky práva a povinnosti zmluvných strán vyplývajúce z tejto zmluvy od momentu odstúpenia, okrem nárokov na náhradu škody, nárokov na zmluvné a zákonné sankcie a zodpovednosti za </w:t>
      </w:r>
      <w:proofErr w:type="spellStart"/>
      <w:r w:rsidRPr="0022312E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22312E">
        <w:rPr>
          <w:rFonts w:ascii="Times New Roman" w:hAnsi="Times New Roman" w:cs="Times New Roman"/>
          <w:sz w:val="24"/>
          <w:szCs w:val="24"/>
        </w:rPr>
        <w:t xml:space="preserve"> plnení, ktoré boli do odstúpenia od zmluvy zrealizované.</w:t>
      </w:r>
    </w:p>
    <w:p w:rsidR="00DD63D8" w:rsidRPr="0092018B" w:rsidRDefault="0022312E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36C8D">
        <w:rPr>
          <w:rFonts w:ascii="Times New Roman" w:hAnsi="Times New Roman" w:cs="Times New Roman"/>
          <w:sz w:val="24"/>
          <w:szCs w:val="24"/>
        </w:rPr>
        <w:t xml:space="preserve"> </w:t>
      </w:r>
      <w:r w:rsidR="00DD63D8" w:rsidRPr="0092018B">
        <w:rPr>
          <w:rFonts w:ascii="Times New Roman" w:hAnsi="Times New Roman" w:cs="Times New Roman"/>
          <w:sz w:val="24"/>
          <w:szCs w:val="24"/>
        </w:rPr>
        <w:t xml:space="preserve"> Objednávateľ je oprávnený vypovedať rámcovú dohodu bez uvedenia dôvodu. Výpoveď musí mať písomnú formu. Výpovedná lehota je jeden mesiac a začína plynúť prvým dňom kalendárneho mesiaca, ktorý nasleduje po kalendárnom mesiaci, v ktorom bola výpoveď doručená </w:t>
      </w:r>
      <w:r w:rsidR="00343B71">
        <w:rPr>
          <w:rFonts w:ascii="Times New Roman" w:hAnsi="Times New Roman" w:cs="Times New Roman"/>
          <w:sz w:val="24"/>
          <w:szCs w:val="24"/>
        </w:rPr>
        <w:t>dodáva</w:t>
      </w:r>
      <w:r w:rsidR="00DD63D8" w:rsidRPr="0092018B">
        <w:rPr>
          <w:rFonts w:ascii="Times New Roman" w:hAnsi="Times New Roman" w:cs="Times New Roman"/>
          <w:sz w:val="24"/>
          <w:szCs w:val="24"/>
        </w:rPr>
        <w:t>teľovi.</w:t>
      </w:r>
    </w:p>
    <w:p w:rsidR="00DD63D8" w:rsidRDefault="00DD63D8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VIII.</w:t>
      </w:r>
    </w:p>
    <w:p w:rsidR="00F1713B" w:rsidRDefault="00F1713B" w:rsidP="00F17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F1713B" w:rsidRDefault="00F1713B" w:rsidP="0085550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Rámcová dohoda je vyhotovená v šiestich vyhotoveniach, z ktorých štyri </w:t>
      </w:r>
      <w:r w:rsidR="006D3790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 xml:space="preserve">dostane objednávateľ a dve </w:t>
      </w:r>
      <w:r w:rsidR="006D3790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dodávateľ.</w:t>
      </w:r>
    </w:p>
    <w:p w:rsidR="008B19FB" w:rsidRDefault="008B19FB" w:rsidP="0085550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Rámcová dohoda nadobúda platnosť dňom jej podpísania poslednou zmluvnou stranou a účinnosť dňom nasledujúcim po dni jej zverejnenia na webovom sídle objednávateľ</w:t>
      </w:r>
      <w:r w:rsidR="002726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13B" w:rsidRDefault="00F1713B" w:rsidP="0085550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Právne vzťahy touto rámcovou dohodou výslovne neupravené sa riadia príslušnými platnými  právnymi predpismi.</w:t>
      </w:r>
    </w:p>
    <w:p w:rsidR="00F1713B" w:rsidRDefault="00F1713B" w:rsidP="0085550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Rámcovú dohodu možno meniť a dopĺňať len písomne s obojstranným súhlasom vo forme dodatku</w:t>
      </w:r>
      <w:r w:rsidR="00C76868">
        <w:rPr>
          <w:rFonts w:ascii="Times New Roman" w:hAnsi="Times New Roman" w:cs="Times New Roman"/>
          <w:sz w:val="24"/>
          <w:szCs w:val="24"/>
        </w:rPr>
        <w:t xml:space="preserve"> </w:t>
      </w:r>
      <w:r w:rsidR="00C76868" w:rsidRPr="00C76868">
        <w:rPr>
          <w:rFonts w:ascii="Times New Roman" w:hAnsi="Times New Roman" w:cs="Times New Roman"/>
          <w:sz w:val="24"/>
          <w:szCs w:val="24"/>
        </w:rPr>
        <w:t>podpísaného oprávnenými zástupcami oboch zmluvných strán</w:t>
      </w:r>
      <w:r w:rsidR="00C76868">
        <w:rPr>
          <w:rFonts w:ascii="Times New Roman" w:hAnsi="Times New Roman" w:cs="Times New Roman"/>
          <w:sz w:val="24"/>
          <w:szCs w:val="24"/>
        </w:rPr>
        <w:t>.</w:t>
      </w:r>
    </w:p>
    <w:p w:rsidR="008B19FB" w:rsidRPr="00E23FEF" w:rsidRDefault="008B19FB" w:rsidP="00E23FEF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</w:t>
      </w:r>
      <w:r w:rsidRPr="00E23FEF">
        <w:rPr>
          <w:rFonts w:ascii="Times New Roman" w:hAnsi="Times New Roman" w:cs="Times New Roman"/>
          <w:sz w:val="24"/>
          <w:szCs w:val="24"/>
        </w:rPr>
        <w:t xml:space="preserve">nie je oprávnený postúpiť akékoľvek pohľadávky (práva) vyplývajúce z tejto rámcovej dohody na tretiu osobu alebo sa dohodnúť s treťou osobou na prevzatí jeho </w:t>
      </w:r>
      <w:r w:rsidRPr="00E23FEF">
        <w:rPr>
          <w:rFonts w:ascii="Times New Roman" w:hAnsi="Times New Roman" w:cs="Times New Roman"/>
          <w:sz w:val="24"/>
          <w:szCs w:val="24"/>
        </w:rPr>
        <w:lastRenderedPageBreak/>
        <w:t>záväzkov (povinností) vyplývajúcich z tejto rámcovej dohody bez predchádzajúceho písomného súhlasu objednávateľa.</w:t>
      </w:r>
    </w:p>
    <w:p w:rsidR="008B19FB" w:rsidRDefault="00F1713B" w:rsidP="00E55054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prehlasujú, že si rámcovú dohodu riadne prečítali, jej obsahu porozumeli, s jej obsahom súhlasia bez výhrad a na znak tohto súhlasu ju vlastnoručne podpisujú. </w:t>
      </w:r>
    </w:p>
    <w:p w:rsidR="00BB7DA6" w:rsidRDefault="00BB7DA6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DA6" w:rsidRPr="0092018B" w:rsidRDefault="00BB7DA6" w:rsidP="0092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DA6">
        <w:rPr>
          <w:rFonts w:ascii="Times New Roman" w:hAnsi="Times New Roman" w:cs="Times New Roman"/>
          <w:sz w:val="24"/>
          <w:szCs w:val="24"/>
        </w:rPr>
        <w:t xml:space="preserve">Príloha č. 1 – Cenová ponuka </w:t>
      </w:r>
      <w:r>
        <w:rPr>
          <w:rFonts w:ascii="Times New Roman" w:hAnsi="Times New Roman" w:cs="Times New Roman"/>
          <w:sz w:val="24"/>
          <w:szCs w:val="24"/>
        </w:rPr>
        <w:t>dodávateľa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dňa.................</w:t>
      </w:r>
    </w:p>
    <w:p w:rsidR="00F1713B" w:rsidRDefault="00F1713B" w:rsidP="00F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3B" w:rsidRDefault="00F1713B" w:rsidP="00F1713B">
      <w:r>
        <w:rPr>
          <w:rFonts w:ascii="Times New Roman" w:hAnsi="Times New Roman" w:cs="Times New Roman"/>
          <w:sz w:val="24"/>
          <w:szCs w:val="24"/>
        </w:rPr>
        <w:t>Objednávateľ: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Dodávateľ</w:t>
      </w:r>
    </w:p>
    <w:p w:rsidR="008B19FB" w:rsidRPr="000C6686" w:rsidRDefault="008B19FB" w:rsidP="008B19FB">
      <w:pPr>
        <w:pStyle w:val="Bezriadkovania"/>
        <w:rPr>
          <w:rFonts w:ascii="Times New Roman" w:hAnsi="Times New Roman" w:cs="Times New Roman"/>
        </w:rPr>
      </w:pPr>
    </w:p>
    <w:p w:rsidR="008B19FB" w:rsidRPr="000C6686" w:rsidRDefault="008B19FB" w:rsidP="008B19FB">
      <w:pPr>
        <w:pStyle w:val="Bezriadkovania"/>
        <w:tabs>
          <w:tab w:val="left" w:pos="4962"/>
        </w:tabs>
        <w:rPr>
          <w:rFonts w:ascii="Times New Roman" w:hAnsi="Times New Roman" w:cs="Times New Roman"/>
        </w:rPr>
      </w:pPr>
      <w:r w:rsidRPr="000C6686">
        <w:rPr>
          <w:rFonts w:ascii="Times New Roman" w:hAnsi="Times New Roman" w:cs="Times New Roman"/>
        </w:rPr>
        <w:t>...........................................................                                .............................................................</w:t>
      </w:r>
    </w:p>
    <w:p w:rsidR="008B19FB" w:rsidRPr="000C6686" w:rsidRDefault="008B19FB" w:rsidP="008B19FB">
      <w:pPr>
        <w:pStyle w:val="Bezriadkovania"/>
        <w:jc w:val="both"/>
        <w:rPr>
          <w:rFonts w:ascii="Times New Roman" w:hAnsi="Times New Roman" w:cs="Times New Roman"/>
        </w:rPr>
      </w:pPr>
    </w:p>
    <w:p w:rsidR="008B19FB" w:rsidRPr="000C6686" w:rsidRDefault="008B19FB" w:rsidP="008B19FB">
      <w:pPr>
        <w:pStyle w:val="Bezriadkovani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0C6686">
        <w:rPr>
          <w:rFonts w:ascii="Times New Roman" w:hAnsi="Times New Roman" w:cs="Times New Roman"/>
        </w:rPr>
        <w:t xml:space="preserve">Ján Hrčka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033EE" w:rsidRPr="008B19FB" w:rsidRDefault="008B19FB" w:rsidP="007648A4">
      <w:pPr>
        <w:pStyle w:val="Bezriadkovania"/>
        <w:jc w:val="both"/>
      </w:pPr>
      <w:r w:rsidRPr="000C668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 w:rsidRPr="000C6686">
        <w:rPr>
          <w:rFonts w:ascii="Times New Roman" w:hAnsi="Times New Roman" w:cs="Times New Roman"/>
        </w:rPr>
        <w:t xml:space="preserve">starosta </w:t>
      </w:r>
      <w:r>
        <w:rPr>
          <w:rFonts w:ascii="Times New Roman" w:hAnsi="Times New Roman" w:cs="Times New Roman"/>
        </w:rPr>
        <w:tab/>
      </w:r>
    </w:p>
    <w:sectPr w:rsidR="00C033EE" w:rsidRPr="008B19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7E" w:rsidRDefault="00EB527E" w:rsidP="00F208FB">
      <w:pPr>
        <w:spacing w:after="0" w:line="240" w:lineRule="auto"/>
      </w:pPr>
      <w:r>
        <w:separator/>
      </w:r>
    </w:p>
  </w:endnote>
  <w:endnote w:type="continuationSeparator" w:id="0">
    <w:p w:rsidR="00EB527E" w:rsidRDefault="00EB527E" w:rsidP="00F2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FB" w:rsidRPr="00F208FB" w:rsidRDefault="00F208FB" w:rsidP="00F208FB">
    <w:pPr>
      <w:pStyle w:val="Pta"/>
      <w:pBdr>
        <w:top w:val="single" w:sz="4" w:space="1" w:color="auto"/>
      </w:pBdr>
      <w:rPr>
        <w:rFonts w:ascii="Times New Roman" w:eastAsia="Times New Roman" w:hAnsi="Times New Roman" w:cs="Times New Roman"/>
        <w:lang w:eastAsia="sk-SK"/>
      </w:rPr>
    </w:pPr>
    <w:r w:rsidRPr="00F208FB">
      <w:rPr>
        <w:rFonts w:ascii="Times New Roman" w:eastAsia="Times New Roman" w:hAnsi="Times New Roman" w:cs="Times New Roman"/>
        <w:lang w:eastAsia="sk-SK"/>
      </w:rPr>
      <w:t>Tel.: 02/68 288 851</w:t>
    </w:r>
    <w:r w:rsidRPr="00F208FB">
      <w:rPr>
        <w:rFonts w:ascii="Times New Roman" w:eastAsia="Times New Roman" w:hAnsi="Times New Roman" w:cs="Times New Roman"/>
        <w:lang w:eastAsia="sk-SK"/>
      </w:rPr>
      <w:tab/>
    </w:r>
    <w:hyperlink r:id="rId1" w:history="1">
      <w:r w:rsidRPr="00F208FB">
        <w:rPr>
          <w:rFonts w:ascii="Times New Roman" w:eastAsia="Times New Roman" w:hAnsi="Times New Roman" w:cs="Times New Roman"/>
          <w:color w:val="0000FF"/>
          <w:u w:val="single"/>
          <w:lang w:eastAsia="sk-SK"/>
        </w:rPr>
        <w:t>www.petrzalka.sk</w:t>
      </w:r>
    </w:hyperlink>
    <w:r w:rsidRPr="00F208FB">
      <w:rPr>
        <w:rFonts w:ascii="Times New Roman" w:eastAsia="Times New Roman" w:hAnsi="Times New Roman" w:cs="Times New Roman"/>
        <w:lang w:eastAsia="sk-SK"/>
      </w:rPr>
      <w:tab/>
      <w:t>IČO:00 603 201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7E" w:rsidRDefault="00EB527E" w:rsidP="00F208FB">
      <w:pPr>
        <w:spacing w:after="0" w:line="240" w:lineRule="auto"/>
      </w:pPr>
      <w:r>
        <w:separator/>
      </w:r>
    </w:p>
  </w:footnote>
  <w:footnote w:type="continuationSeparator" w:id="0">
    <w:p w:rsidR="00EB527E" w:rsidRDefault="00EB527E" w:rsidP="00F2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FB" w:rsidRPr="00EB3A87" w:rsidRDefault="00F208FB" w:rsidP="00F208FB">
    <w:pPr>
      <w:spacing w:after="100" w:line="228" w:lineRule="auto"/>
      <w:ind w:right="-567" w:firstLine="1622"/>
      <w:rPr>
        <w:rFonts w:ascii="Times New Roman" w:hAnsi="Times New Roman"/>
        <w:sz w:val="32"/>
        <w:szCs w:val="32"/>
      </w:rPr>
    </w:pPr>
    <w:r w:rsidRPr="00EB3A87">
      <w:rPr>
        <w:rFonts w:ascii="Times New Roman" w:hAnsi="Times New Roman"/>
        <w:b/>
        <w:bCs/>
        <w:noProof/>
        <w:color w:val="538135"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467941DD" wp14:editId="34E09D84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538135"/>
        <w:sz w:val="32"/>
        <w:szCs w:val="32"/>
      </w:rPr>
      <w:t xml:space="preserve"> </w:t>
    </w:r>
    <w:r w:rsidRPr="00EB3A87">
      <w:rPr>
        <w:rFonts w:ascii="Times New Roman" w:hAnsi="Times New Roman"/>
        <w:b/>
        <w:bCs/>
        <w:color w:val="538135"/>
        <w:sz w:val="32"/>
        <w:szCs w:val="32"/>
      </w:rPr>
      <w:t>MESTSKÁ ČASŤ BRATISLAVA</w:t>
    </w:r>
    <w:r w:rsidRPr="00EB3A87">
      <w:rPr>
        <w:rFonts w:ascii="Times New Roman" w:hAnsi="Times New Roman"/>
        <w:b/>
        <w:bCs/>
        <w:sz w:val="32"/>
        <w:szCs w:val="32"/>
      </w:rPr>
      <w:t xml:space="preserve"> </w:t>
    </w:r>
    <w:r w:rsidRPr="00EB3A87">
      <w:rPr>
        <w:rFonts w:ascii="Times New Roman" w:hAnsi="Times New Roman"/>
        <w:b/>
        <w:bCs/>
        <w:color w:val="538135"/>
        <w:sz w:val="32"/>
        <w:szCs w:val="32"/>
      </w:rPr>
      <w:t>- PETRŽALKA</w:t>
    </w:r>
  </w:p>
  <w:p w:rsidR="00F208FB" w:rsidRPr="00574F9A" w:rsidRDefault="00F208FB" w:rsidP="00F208FB">
    <w:pPr>
      <w:spacing w:after="10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</w:rPr>
      <w:t xml:space="preserve"> </w:t>
    </w:r>
    <w:proofErr w:type="spellStart"/>
    <w:r w:rsidRPr="00574F9A">
      <w:rPr>
        <w:rFonts w:ascii="Times New Roman" w:hAnsi="Times New Roman"/>
        <w:b/>
        <w:bCs/>
        <w:color w:val="538135"/>
        <w:sz w:val="28"/>
        <w:szCs w:val="23"/>
      </w:rPr>
      <w:t>Kutlíkova</w:t>
    </w:r>
    <w:proofErr w:type="spellEnd"/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 17, 852 12 Bratislava               </w:t>
    </w:r>
  </w:p>
  <w:p w:rsidR="00F208FB" w:rsidRDefault="00F208FB" w:rsidP="00F208FB">
    <w:pPr>
      <w:pStyle w:val="Hlavika"/>
    </w:pPr>
  </w:p>
  <w:p w:rsidR="00F208FB" w:rsidRDefault="00F208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545"/>
    <w:multiLevelType w:val="hybridMultilevel"/>
    <w:tmpl w:val="BF7ED6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55186"/>
    <w:multiLevelType w:val="hybridMultilevel"/>
    <w:tmpl w:val="43BAC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357EC"/>
    <w:multiLevelType w:val="hybridMultilevel"/>
    <w:tmpl w:val="963ACD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05972"/>
    <w:multiLevelType w:val="hybridMultilevel"/>
    <w:tmpl w:val="B17430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D7888"/>
    <w:multiLevelType w:val="hybridMultilevel"/>
    <w:tmpl w:val="FB14CE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3401"/>
    <w:multiLevelType w:val="hybridMultilevel"/>
    <w:tmpl w:val="3CC247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B3A3B"/>
    <w:multiLevelType w:val="hybridMultilevel"/>
    <w:tmpl w:val="2C4CA9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60880"/>
    <w:multiLevelType w:val="hybridMultilevel"/>
    <w:tmpl w:val="13FAAD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8561A"/>
    <w:multiLevelType w:val="hybridMultilevel"/>
    <w:tmpl w:val="D4CE82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C1CA8"/>
    <w:multiLevelType w:val="hybridMultilevel"/>
    <w:tmpl w:val="1AA6965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4B219E"/>
    <w:multiLevelType w:val="hybridMultilevel"/>
    <w:tmpl w:val="DD50DD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8745E"/>
    <w:multiLevelType w:val="hybridMultilevel"/>
    <w:tmpl w:val="59E2ADAA"/>
    <w:lvl w:ilvl="0" w:tplc="CF1E389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1814DF"/>
    <w:multiLevelType w:val="hybridMultilevel"/>
    <w:tmpl w:val="1CF0A8D8"/>
    <w:lvl w:ilvl="0" w:tplc="8B9EA4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06CF6"/>
    <w:multiLevelType w:val="hybridMultilevel"/>
    <w:tmpl w:val="D556F5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B36B1"/>
    <w:multiLevelType w:val="hybridMultilevel"/>
    <w:tmpl w:val="808043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D9354C"/>
    <w:multiLevelType w:val="hybridMultilevel"/>
    <w:tmpl w:val="C526BA20"/>
    <w:lvl w:ilvl="0" w:tplc="949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0"/>
  </w:num>
  <w:num w:numId="12">
    <w:abstractNumId w:val="15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3B"/>
    <w:rsid w:val="00003353"/>
    <w:rsid w:val="00005CFE"/>
    <w:rsid w:val="00031332"/>
    <w:rsid w:val="00034162"/>
    <w:rsid w:val="00043A13"/>
    <w:rsid w:val="000A7809"/>
    <w:rsid w:val="000B5FBE"/>
    <w:rsid w:val="000C26BC"/>
    <w:rsid w:val="000D1A51"/>
    <w:rsid w:val="001156B1"/>
    <w:rsid w:val="00147B40"/>
    <w:rsid w:val="00165067"/>
    <w:rsid w:val="001849E4"/>
    <w:rsid w:val="001F78F5"/>
    <w:rsid w:val="0020497E"/>
    <w:rsid w:val="0022312E"/>
    <w:rsid w:val="00233C62"/>
    <w:rsid w:val="00240A00"/>
    <w:rsid w:val="0027268F"/>
    <w:rsid w:val="0027308A"/>
    <w:rsid w:val="002A15E8"/>
    <w:rsid w:val="002F3461"/>
    <w:rsid w:val="00331E20"/>
    <w:rsid w:val="00343B71"/>
    <w:rsid w:val="003478AD"/>
    <w:rsid w:val="00365647"/>
    <w:rsid w:val="00384FA3"/>
    <w:rsid w:val="00397D53"/>
    <w:rsid w:val="00422468"/>
    <w:rsid w:val="004677A7"/>
    <w:rsid w:val="00506D6B"/>
    <w:rsid w:val="005471D5"/>
    <w:rsid w:val="00554F4F"/>
    <w:rsid w:val="005A69B8"/>
    <w:rsid w:val="005E4042"/>
    <w:rsid w:val="006B4714"/>
    <w:rsid w:val="006D1B47"/>
    <w:rsid w:val="006D3790"/>
    <w:rsid w:val="006D4CAC"/>
    <w:rsid w:val="007648A4"/>
    <w:rsid w:val="00771664"/>
    <w:rsid w:val="007917A8"/>
    <w:rsid w:val="0079663D"/>
    <w:rsid w:val="007A64FE"/>
    <w:rsid w:val="007B5918"/>
    <w:rsid w:val="007E066E"/>
    <w:rsid w:val="00805AA1"/>
    <w:rsid w:val="00813125"/>
    <w:rsid w:val="0085550F"/>
    <w:rsid w:val="0089393A"/>
    <w:rsid w:val="008A3307"/>
    <w:rsid w:val="008B19FB"/>
    <w:rsid w:val="008B38F5"/>
    <w:rsid w:val="008D7648"/>
    <w:rsid w:val="008F686E"/>
    <w:rsid w:val="00903CB6"/>
    <w:rsid w:val="00907D0E"/>
    <w:rsid w:val="00911CF6"/>
    <w:rsid w:val="009166AA"/>
    <w:rsid w:val="0092018B"/>
    <w:rsid w:val="009676D3"/>
    <w:rsid w:val="00981EFB"/>
    <w:rsid w:val="009B7706"/>
    <w:rsid w:val="009D1F4E"/>
    <w:rsid w:val="009F046F"/>
    <w:rsid w:val="009F2ADB"/>
    <w:rsid w:val="00A434A0"/>
    <w:rsid w:val="00A44A4A"/>
    <w:rsid w:val="00A8265A"/>
    <w:rsid w:val="00A837A1"/>
    <w:rsid w:val="00AA019A"/>
    <w:rsid w:val="00B832A1"/>
    <w:rsid w:val="00BB7DA6"/>
    <w:rsid w:val="00BC4C72"/>
    <w:rsid w:val="00C033EE"/>
    <w:rsid w:val="00C11243"/>
    <w:rsid w:val="00C543C2"/>
    <w:rsid w:val="00C76868"/>
    <w:rsid w:val="00C87994"/>
    <w:rsid w:val="00CA7F7C"/>
    <w:rsid w:val="00CC4874"/>
    <w:rsid w:val="00CE2ABC"/>
    <w:rsid w:val="00D36C8D"/>
    <w:rsid w:val="00D429D3"/>
    <w:rsid w:val="00DA3DD7"/>
    <w:rsid w:val="00DD63D8"/>
    <w:rsid w:val="00DE69A6"/>
    <w:rsid w:val="00DF1BEB"/>
    <w:rsid w:val="00E11E7C"/>
    <w:rsid w:val="00E23FEF"/>
    <w:rsid w:val="00E3715C"/>
    <w:rsid w:val="00E430FC"/>
    <w:rsid w:val="00E55054"/>
    <w:rsid w:val="00E550D0"/>
    <w:rsid w:val="00E749BC"/>
    <w:rsid w:val="00E8190F"/>
    <w:rsid w:val="00EA6D2F"/>
    <w:rsid w:val="00EB00FF"/>
    <w:rsid w:val="00EB527E"/>
    <w:rsid w:val="00F1713B"/>
    <w:rsid w:val="00F208FB"/>
    <w:rsid w:val="00FB3D3F"/>
    <w:rsid w:val="00FB4022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713B"/>
  </w:style>
  <w:style w:type="paragraph" w:styleId="Nadpis1">
    <w:name w:val="heading 1"/>
    <w:basedOn w:val="Normlny"/>
    <w:next w:val="Normlny"/>
    <w:link w:val="Nadpis1Char"/>
    <w:uiPriority w:val="9"/>
    <w:qFormat/>
    <w:rsid w:val="00F208F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595959" w:themeColor="text1" w:themeTint="A6"/>
      <w:sz w:val="24"/>
      <w:szCs w:val="24"/>
      <w:lang w:eastAsia="sk-SK"/>
      <w14:textFill>
        <w14:solidFill>
          <w14:schemeClr w14:val="tx1">
            <w14:alpha w14:val="60000"/>
            <w14:lumMod w14:val="65000"/>
            <w14:lumOff w14:val="35000"/>
          </w14:schemeClr>
        </w14:solidFill>
      </w14:textFill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F1713B"/>
    <w:pPr>
      <w:tabs>
        <w:tab w:val="left" w:pos="1134"/>
        <w:tab w:val="left" w:pos="55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171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F1713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1713B"/>
    <w:pPr>
      <w:ind w:left="720"/>
      <w:contextualSpacing/>
    </w:pPr>
  </w:style>
  <w:style w:type="table" w:styleId="Mriekatabuky">
    <w:name w:val="Table Grid"/>
    <w:basedOn w:val="Normlnatabuka"/>
    <w:uiPriority w:val="59"/>
    <w:rsid w:val="00F17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FB3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D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3D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3D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D3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F2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208FB"/>
  </w:style>
  <w:style w:type="paragraph" w:styleId="Pta">
    <w:name w:val="footer"/>
    <w:basedOn w:val="Normlny"/>
    <w:link w:val="PtaChar"/>
    <w:uiPriority w:val="99"/>
    <w:unhideWhenUsed/>
    <w:rsid w:val="00F2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8FB"/>
  </w:style>
  <w:style w:type="character" w:customStyle="1" w:styleId="Nadpis1Char">
    <w:name w:val="Nadpis 1 Char"/>
    <w:basedOn w:val="Predvolenpsmoodseku"/>
    <w:link w:val="Nadpis1"/>
    <w:uiPriority w:val="9"/>
    <w:rsid w:val="00F208FB"/>
    <w:rPr>
      <w:rFonts w:ascii="Times New Roman" w:eastAsia="Times New Roman" w:hAnsi="Times New Roman" w:cs="Times New Roman"/>
      <w:b/>
      <w:color w:val="595959" w:themeColor="text1" w:themeTint="A6"/>
      <w:sz w:val="24"/>
      <w:szCs w:val="24"/>
      <w:shd w:val="clear" w:color="auto" w:fill="FFFFFF"/>
      <w:lang w:eastAsia="sk-SK"/>
      <w14:textFill>
        <w14:solidFill>
          <w14:schemeClr w14:val="tx1">
            <w14:alpha w14:val="60000"/>
            <w14:lumMod w14:val="65000"/>
            <w14:lumOff w14:val="35000"/>
          </w14:schemeClr>
        </w14:solidFill>
      </w14:textFill>
    </w:rPr>
  </w:style>
  <w:style w:type="paragraph" w:styleId="Revzia">
    <w:name w:val="Revision"/>
    <w:hidden/>
    <w:uiPriority w:val="99"/>
    <w:semiHidden/>
    <w:rsid w:val="00A434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713B"/>
  </w:style>
  <w:style w:type="paragraph" w:styleId="Nadpis1">
    <w:name w:val="heading 1"/>
    <w:basedOn w:val="Normlny"/>
    <w:next w:val="Normlny"/>
    <w:link w:val="Nadpis1Char"/>
    <w:uiPriority w:val="9"/>
    <w:qFormat/>
    <w:rsid w:val="00F208F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595959" w:themeColor="text1" w:themeTint="A6"/>
      <w:sz w:val="24"/>
      <w:szCs w:val="24"/>
      <w:lang w:eastAsia="sk-SK"/>
      <w14:textFill>
        <w14:solidFill>
          <w14:schemeClr w14:val="tx1">
            <w14:alpha w14:val="60000"/>
            <w14:lumMod w14:val="65000"/>
            <w14:lumOff w14:val="35000"/>
          </w14:schemeClr>
        </w14:solidFill>
      </w14:textFill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F1713B"/>
    <w:pPr>
      <w:tabs>
        <w:tab w:val="left" w:pos="1134"/>
        <w:tab w:val="left" w:pos="55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171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F1713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1713B"/>
    <w:pPr>
      <w:ind w:left="720"/>
      <w:contextualSpacing/>
    </w:pPr>
  </w:style>
  <w:style w:type="table" w:styleId="Mriekatabuky">
    <w:name w:val="Table Grid"/>
    <w:basedOn w:val="Normlnatabuka"/>
    <w:uiPriority w:val="59"/>
    <w:rsid w:val="00F17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FB3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D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3D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3D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D3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F2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208FB"/>
  </w:style>
  <w:style w:type="paragraph" w:styleId="Pta">
    <w:name w:val="footer"/>
    <w:basedOn w:val="Normlny"/>
    <w:link w:val="PtaChar"/>
    <w:uiPriority w:val="99"/>
    <w:unhideWhenUsed/>
    <w:rsid w:val="00F2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8FB"/>
  </w:style>
  <w:style w:type="character" w:customStyle="1" w:styleId="Nadpis1Char">
    <w:name w:val="Nadpis 1 Char"/>
    <w:basedOn w:val="Predvolenpsmoodseku"/>
    <w:link w:val="Nadpis1"/>
    <w:uiPriority w:val="9"/>
    <w:rsid w:val="00F208FB"/>
    <w:rPr>
      <w:rFonts w:ascii="Times New Roman" w:eastAsia="Times New Roman" w:hAnsi="Times New Roman" w:cs="Times New Roman"/>
      <w:b/>
      <w:color w:val="595959" w:themeColor="text1" w:themeTint="A6"/>
      <w:sz w:val="24"/>
      <w:szCs w:val="24"/>
      <w:shd w:val="clear" w:color="auto" w:fill="FFFFFF"/>
      <w:lang w:eastAsia="sk-SK"/>
      <w14:textFill>
        <w14:solidFill>
          <w14:schemeClr w14:val="tx1">
            <w14:alpha w14:val="60000"/>
            <w14:lumMod w14:val="65000"/>
            <w14:lumOff w14:val="35000"/>
          </w14:schemeClr>
        </w14:solidFill>
      </w14:textFill>
    </w:rPr>
  </w:style>
  <w:style w:type="paragraph" w:styleId="Revzia">
    <w:name w:val="Revision"/>
    <w:hidden/>
    <w:uiPriority w:val="99"/>
    <w:semiHidden/>
    <w:rsid w:val="00A43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4C8D-A84A-4C2B-B709-2577544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Borsova</dc:creator>
  <cp:lastModifiedBy>Hubik Ferdinand</cp:lastModifiedBy>
  <cp:revision>6</cp:revision>
  <cp:lastPrinted>2019-06-27T14:39:00Z</cp:lastPrinted>
  <dcterms:created xsi:type="dcterms:W3CDTF">2021-05-17T13:24:00Z</dcterms:created>
  <dcterms:modified xsi:type="dcterms:W3CDTF">2021-07-06T08:51:00Z</dcterms:modified>
</cp:coreProperties>
</file>