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30F1F2" w14:textId="77777777" w:rsidR="00DE679D" w:rsidRPr="00286CE3" w:rsidRDefault="00DE679D" w:rsidP="00DE679D">
      <w:pPr>
        <w:spacing w:before="360"/>
        <w:jc w:val="center"/>
        <w:rPr>
          <w:rFonts w:ascii="Arial Narrow" w:hAnsi="Arial Narrow" w:cs="Times New Roman"/>
          <w:b/>
          <w:i/>
          <w:sz w:val="28"/>
          <w:szCs w:val="24"/>
        </w:rPr>
      </w:pPr>
      <w:r>
        <w:rPr>
          <w:rFonts w:ascii="Arial Narrow" w:hAnsi="Arial Narrow" w:cs="Times New Roman"/>
          <w:b/>
          <w:sz w:val="28"/>
          <w:szCs w:val="24"/>
        </w:rPr>
        <w:t>Zápisnica z vyhodnotenia splnenia podmienok účasti</w:t>
      </w:r>
    </w:p>
    <w:p w14:paraId="4FBED204" w14:textId="77777777" w:rsidR="00DE679D" w:rsidRPr="00286CE3" w:rsidRDefault="00DE679D" w:rsidP="00DE679D">
      <w:pPr>
        <w:jc w:val="center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 xml:space="preserve">podľa § 40 ods. 12 </w:t>
      </w:r>
      <w:r w:rsidRPr="00286CE3">
        <w:rPr>
          <w:rFonts w:ascii="Arial Narrow" w:hAnsi="Arial Narrow" w:cs="Times New Roman"/>
        </w:rPr>
        <w:t xml:space="preserve"> zákona č. 343/2015  Z. z. o verejnom obstarávaní a  o zmene a doplnení niektorých zákonov v znení neskorších predpisov</w:t>
      </w:r>
    </w:p>
    <w:p w14:paraId="3FE92E38" w14:textId="77777777" w:rsidR="00286CE3" w:rsidRDefault="00286CE3" w:rsidP="00784BFA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Identifikačné údaje:</w:t>
      </w:r>
    </w:p>
    <w:p w14:paraId="6F9EEF76" w14:textId="54764D65" w:rsidR="00784BFA" w:rsidRPr="00286CE3" w:rsidRDefault="00784BFA" w:rsidP="00286CE3">
      <w:pPr>
        <w:pStyle w:val="Odsekzoznamu"/>
        <w:spacing w:after="160" w:line="360" w:lineRule="auto"/>
        <w:ind w:left="360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 xml:space="preserve">Názov verejného obstarávateľa / prijímateľa: </w:t>
      </w:r>
      <w:r w:rsidRPr="00286CE3">
        <w:rPr>
          <w:rFonts w:ascii="Arial Narrow" w:hAnsi="Arial Narrow" w:cs="Times New Roman"/>
        </w:rPr>
        <w:tab/>
      </w:r>
      <w:r w:rsidR="00D0696C">
        <w:rPr>
          <w:rFonts w:ascii="Arial Narrow" w:hAnsi="Arial Narrow" w:cs="Times New Roman"/>
        </w:rPr>
        <w:t>Mesto Nitra</w:t>
      </w:r>
    </w:p>
    <w:p w14:paraId="3F5568E5" w14:textId="5983F8D3" w:rsidR="00784BFA" w:rsidRPr="00286CE3" w:rsidRDefault="00784BFA" w:rsidP="00286CE3">
      <w:pPr>
        <w:pStyle w:val="Odsekzoznamu"/>
        <w:spacing w:after="160" w:line="360" w:lineRule="auto"/>
        <w:ind w:left="360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 xml:space="preserve">Sídlo verejného obstarávateľa / prijímateľa: </w:t>
      </w:r>
      <w:r w:rsidRPr="00286CE3">
        <w:rPr>
          <w:rFonts w:ascii="Arial Narrow" w:hAnsi="Arial Narrow" w:cs="Times New Roman"/>
        </w:rPr>
        <w:tab/>
      </w:r>
      <w:r w:rsidR="00D0696C">
        <w:rPr>
          <w:rFonts w:ascii="Arial Narrow" w:hAnsi="Arial Narrow" w:cs="Times New Roman"/>
        </w:rPr>
        <w:t>Štefánikova trieda 60, 950 06 Nitra</w:t>
      </w:r>
    </w:p>
    <w:p w14:paraId="4AA5E9BD" w14:textId="6F33E30A" w:rsidR="00784BFA" w:rsidRPr="000761D2" w:rsidRDefault="00784BFA" w:rsidP="00CD3C66">
      <w:pPr>
        <w:pStyle w:val="Odsekzoznamu"/>
        <w:spacing w:after="160" w:line="360" w:lineRule="auto"/>
        <w:ind w:left="4253" w:hanging="3827"/>
        <w:rPr>
          <w:rFonts w:ascii="Arial Narrow" w:hAnsi="Arial Narrow" w:cs="Times New Roman"/>
        </w:rPr>
      </w:pPr>
      <w:r w:rsidRPr="00882835">
        <w:rPr>
          <w:rFonts w:ascii="Arial Narrow" w:hAnsi="Arial Narrow" w:cs="Times New Roman"/>
        </w:rPr>
        <w:t>Predmet / názov zákazky:</w:t>
      </w:r>
      <w:r w:rsidR="00F85FE0" w:rsidRPr="00882835">
        <w:rPr>
          <w:rFonts w:ascii="Arial Narrow" w:hAnsi="Arial Narrow" w:cs="Times New Roman"/>
        </w:rPr>
        <w:t xml:space="preserve">  </w:t>
      </w:r>
      <w:r w:rsidR="00F85FE0" w:rsidRPr="00882835">
        <w:rPr>
          <w:rFonts w:ascii="Arial Narrow" w:hAnsi="Arial Narrow" w:cs="Times New Roman"/>
        </w:rPr>
        <w:tab/>
      </w:r>
      <w:r w:rsidR="000761D2" w:rsidRPr="000761D2">
        <w:rPr>
          <w:rFonts w:ascii="Arial Narrow" w:hAnsi="Arial Narrow" w:cs="Times New Roman"/>
        </w:rPr>
        <w:t>„</w:t>
      </w:r>
      <w:r w:rsidR="000E6DC3">
        <w:rPr>
          <w:rFonts w:ascii="Arial Narrow" w:hAnsi="Arial Narrow"/>
        </w:rPr>
        <w:t>Tonery</w:t>
      </w:r>
      <w:r w:rsidR="000761D2" w:rsidRPr="000761D2">
        <w:rPr>
          <w:rFonts w:ascii="Arial Narrow" w:hAnsi="Arial Narrow"/>
        </w:rPr>
        <w:t>“</w:t>
      </w:r>
    </w:p>
    <w:p w14:paraId="5A04DB9D" w14:textId="32D4B3C5" w:rsidR="00784BFA" w:rsidRPr="00D0696C" w:rsidRDefault="00784BFA" w:rsidP="00784BFA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Druh postupu</w:t>
      </w:r>
      <w:r w:rsidRPr="00286CE3">
        <w:rPr>
          <w:rStyle w:val="Odkaznapoznmkupodiarou"/>
          <w:rFonts w:ascii="Arial Narrow" w:hAnsi="Arial Narrow" w:cs="Times New Roman"/>
        </w:rPr>
        <w:footnoteReference w:id="1"/>
      </w:r>
      <w:r w:rsidRPr="00286CE3">
        <w:rPr>
          <w:rFonts w:ascii="Arial Narrow" w:hAnsi="Arial Narrow" w:cs="Times New Roman"/>
        </w:rPr>
        <w:t>:</w:t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="009A2F6D">
        <w:rPr>
          <w:rFonts w:ascii="Arial Narrow" w:hAnsi="Arial Narrow" w:cs="Times New Roman"/>
        </w:rPr>
        <w:t xml:space="preserve">zákazka </w:t>
      </w:r>
      <w:r w:rsidR="00882835">
        <w:rPr>
          <w:rFonts w:ascii="Arial Narrow" w:hAnsi="Arial Narrow" w:cs="Times New Roman"/>
        </w:rPr>
        <w:t xml:space="preserve">s nízkou hodnotou </w:t>
      </w:r>
      <w:r w:rsidR="00073F4B">
        <w:rPr>
          <w:rFonts w:ascii="Arial Narrow" w:hAnsi="Arial Narrow" w:cs="Times New Roman"/>
        </w:rPr>
        <w:t>podľa § 117</w:t>
      </w:r>
      <w:r w:rsidR="009A2F6D">
        <w:rPr>
          <w:rFonts w:ascii="Arial Narrow" w:hAnsi="Arial Narrow" w:cs="Times New Roman"/>
        </w:rPr>
        <w:t xml:space="preserve"> ZVO</w:t>
      </w:r>
    </w:p>
    <w:p w14:paraId="0769FBB7" w14:textId="3E522156" w:rsidR="00784BFA" w:rsidRPr="00286CE3" w:rsidRDefault="00784BFA" w:rsidP="00784BFA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Označenie v Úradnom vestníku EÚ:</w:t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="009A2F6D">
        <w:rPr>
          <w:rFonts w:ascii="Arial Narrow" w:hAnsi="Arial Narrow" w:cs="Times New Roman"/>
        </w:rPr>
        <w:t>-</w:t>
      </w:r>
    </w:p>
    <w:p w14:paraId="07EA619E" w14:textId="04C55F28" w:rsidR="00784BFA" w:rsidRPr="00286CE3" w:rsidRDefault="00784BFA" w:rsidP="00784BFA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Označenie vo Vestníku VO vedeného ÚVO:</w:t>
      </w:r>
      <w:r w:rsidRPr="00286CE3">
        <w:rPr>
          <w:rFonts w:ascii="Arial Narrow" w:hAnsi="Arial Narrow" w:cs="Times New Roman"/>
        </w:rPr>
        <w:tab/>
      </w:r>
    </w:p>
    <w:p w14:paraId="45AF9E79" w14:textId="1CE6617A" w:rsidR="00784BFA" w:rsidRPr="00286CE3" w:rsidRDefault="00784BFA" w:rsidP="00784BFA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Dátum a čas vyhodnotenia:</w:t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="000E6DC3">
        <w:rPr>
          <w:rFonts w:ascii="Arial Narrow" w:hAnsi="Arial Narrow" w:cs="Times New Roman"/>
        </w:rPr>
        <w:t>20.7.2021 10</w:t>
      </w:r>
      <w:r w:rsidR="00073F4B">
        <w:rPr>
          <w:rFonts w:ascii="Arial Narrow" w:hAnsi="Arial Narrow" w:cs="Times New Roman"/>
        </w:rPr>
        <w:t>:0</w:t>
      </w:r>
      <w:r w:rsidR="00171E1B">
        <w:rPr>
          <w:rFonts w:ascii="Arial Narrow" w:hAnsi="Arial Narrow" w:cs="Times New Roman"/>
        </w:rPr>
        <w:t>0</w:t>
      </w:r>
      <w:r w:rsidR="00D0696C">
        <w:rPr>
          <w:rFonts w:ascii="Arial Narrow" w:hAnsi="Arial Narrow" w:cs="Times New Roman"/>
        </w:rPr>
        <w:t xml:space="preserve"> hod.</w:t>
      </w:r>
    </w:p>
    <w:p w14:paraId="7D5F6B02" w14:textId="0E29E175" w:rsidR="00784BFA" w:rsidRPr="00286CE3" w:rsidRDefault="00784BFA" w:rsidP="00784BFA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Miesto vyhodnotenia:</w:t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="00D0696C">
        <w:rPr>
          <w:rFonts w:ascii="Arial Narrow" w:hAnsi="Arial Narrow" w:cs="Times New Roman"/>
        </w:rPr>
        <w:t>Mestský úrad v Nitre, Štefánikova trieda 60, Nitra</w:t>
      </w:r>
    </w:p>
    <w:p w14:paraId="655A2CA9" w14:textId="77777777" w:rsidR="000E6DC3" w:rsidRDefault="000E6DC3" w:rsidP="000E6DC3">
      <w:pPr>
        <w:pStyle w:val="Odsekzoznamu"/>
        <w:numPr>
          <w:ilvl w:val="0"/>
          <w:numId w:val="1"/>
        </w:numPr>
        <w:spacing w:before="120"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Prítomní členovia komisie</w:t>
      </w:r>
      <w:r w:rsidRPr="00286CE3">
        <w:rPr>
          <w:rStyle w:val="Odkaznapoznmkupodiarou"/>
          <w:rFonts w:ascii="Arial Narrow" w:hAnsi="Arial Narrow" w:cs="Times New Roman"/>
        </w:rPr>
        <w:footnoteReference w:id="2"/>
      </w:r>
      <w:r w:rsidRPr="00286CE3">
        <w:rPr>
          <w:rFonts w:ascii="Arial Narrow" w:hAnsi="Arial Narrow" w:cs="Times New Roman"/>
        </w:rPr>
        <w:t xml:space="preserve">: </w:t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>
        <w:rPr>
          <w:rFonts w:ascii="Arial Narrow" w:eastAsia="Times New Roman" w:hAnsi="Arial Narrow"/>
          <w:lang w:eastAsia="cs-CZ"/>
        </w:rPr>
        <w:t>Mgr. Ján Greššo</w:t>
      </w:r>
      <w:r>
        <w:rPr>
          <w:rFonts w:ascii="Arial Narrow" w:hAnsi="Arial Narrow" w:cs="Times New Roman"/>
        </w:rPr>
        <w:t xml:space="preserve"> - predseda komisie </w:t>
      </w:r>
      <w:r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ab/>
        <w:t xml:space="preserve">              s právom vyhodnocovať ponuky</w:t>
      </w:r>
    </w:p>
    <w:p w14:paraId="4F7034EC" w14:textId="77777777" w:rsidR="000E6DC3" w:rsidRDefault="000E6DC3" w:rsidP="000E6DC3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 w:rsidRPr="0038426F">
        <w:rPr>
          <w:rFonts w:ascii="Arial Narrow" w:eastAsia="Calibri" w:hAnsi="Arial Narrow"/>
          <w:sz w:val="24"/>
          <w:szCs w:val="24"/>
        </w:rPr>
        <w:t>Bc. Jozef Együd</w:t>
      </w:r>
      <w:r>
        <w:rPr>
          <w:rFonts w:ascii="Arial Narrow" w:hAnsi="Arial Narrow" w:cs="Times New Roman"/>
        </w:rPr>
        <w:t xml:space="preserve"> - člen komisie </w:t>
      </w:r>
    </w:p>
    <w:p w14:paraId="1EAB204C" w14:textId="77777777" w:rsidR="000E6DC3" w:rsidRDefault="000E6DC3" w:rsidP="000E6DC3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s právom vyhodnocovať ponuky</w:t>
      </w:r>
    </w:p>
    <w:p w14:paraId="2602BFEE" w14:textId="77777777" w:rsidR="000E6DC3" w:rsidRDefault="000E6DC3" w:rsidP="000E6DC3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 w:rsidRPr="0038426F">
        <w:rPr>
          <w:rFonts w:ascii="Arial Narrow" w:eastAsia="Calibri" w:hAnsi="Arial Narrow"/>
          <w:sz w:val="24"/>
          <w:szCs w:val="24"/>
        </w:rPr>
        <w:t>Bc. Silvester Patai</w:t>
      </w:r>
      <w:r>
        <w:rPr>
          <w:rFonts w:ascii="Arial Narrow" w:hAnsi="Arial Narrow" w:cs="Times New Roman"/>
        </w:rPr>
        <w:t xml:space="preserve"> - člen komisie </w:t>
      </w:r>
    </w:p>
    <w:p w14:paraId="5289C967" w14:textId="77777777" w:rsidR="000E6DC3" w:rsidRDefault="000E6DC3" w:rsidP="000E6DC3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s právom vyhodnocovať ponuky</w:t>
      </w:r>
    </w:p>
    <w:p w14:paraId="0B005A40" w14:textId="77777777" w:rsidR="000E6DC3" w:rsidRDefault="000E6DC3" w:rsidP="000E6DC3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 w:rsidRPr="0038426F">
        <w:rPr>
          <w:rFonts w:ascii="Arial Narrow" w:eastAsia="Calibri" w:hAnsi="Arial Narrow"/>
          <w:sz w:val="24"/>
          <w:szCs w:val="24"/>
        </w:rPr>
        <w:t>Mgr. Miroslav Kopecký</w:t>
      </w:r>
      <w:r>
        <w:rPr>
          <w:rFonts w:ascii="Arial Narrow" w:hAnsi="Arial Narrow" w:cs="Times New Roman"/>
        </w:rPr>
        <w:t xml:space="preserve"> - člen komisie </w:t>
      </w:r>
    </w:p>
    <w:p w14:paraId="2792F6F5" w14:textId="77777777" w:rsidR="000E6DC3" w:rsidRDefault="000E6DC3" w:rsidP="000E6DC3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s právom vyhodnocovať ponuky</w:t>
      </w:r>
    </w:p>
    <w:p w14:paraId="4C18E733" w14:textId="77777777" w:rsidR="000E6DC3" w:rsidRDefault="000E6DC3" w:rsidP="000E6DC3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 w:rsidRPr="0038426F">
        <w:rPr>
          <w:rFonts w:ascii="Arial Narrow" w:eastAsia="Calibri" w:hAnsi="Arial Narrow"/>
          <w:sz w:val="24"/>
          <w:szCs w:val="24"/>
        </w:rPr>
        <w:t>Roman Stolárik</w:t>
      </w:r>
      <w:r>
        <w:rPr>
          <w:rFonts w:ascii="Arial Narrow" w:hAnsi="Arial Narrow" w:cs="Times New Roman"/>
        </w:rPr>
        <w:t xml:space="preserve"> - člen komisie </w:t>
      </w:r>
    </w:p>
    <w:p w14:paraId="726A7354" w14:textId="77777777" w:rsidR="000E6DC3" w:rsidRDefault="000E6DC3" w:rsidP="000E6DC3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s právom vyhodnocovať ponuky</w:t>
      </w:r>
    </w:p>
    <w:p w14:paraId="78D75B9E" w14:textId="77777777" w:rsidR="000E6DC3" w:rsidRDefault="000E6DC3" w:rsidP="000E6DC3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 xml:space="preserve">Ing. Miroslav Daniš - administrátor komisie </w:t>
      </w:r>
    </w:p>
    <w:p w14:paraId="7ACED16E" w14:textId="6AEE5FC4" w:rsidR="00EE1D3B" w:rsidRPr="0050311B" w:rsidRDefault="00784BFA" w:rsidP="0050311B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Predložené žiadosti o vysvetlenie podľa § 48 ZVO</w:t>
      </w:r>
      <w:r w:rsidRPr="00286CE3">
        <w:rPr>
          <w:rFonts w:ascii="Arial Narrow" w:hAnsi="Arial Narrow" w:cs="Times New Roman"/>
          <w:vertAlign w:val="superscript"/>
        </w:rPr>
        <w:footnoteReference w:id="3"/>
      </w:r>
      <w:r w:rsidR="00171E1B">
        <w:rPr>
          <w:rFonts w:ascii="Arial Narrow" w:hAnsi="Arial Narrow" w:cs="Times New Roman"/>
        </w:rPr>
        <w:t xml:space="preserve">: </w:t>
      </w:r>
      <w:r w:rsidR="0050311B">
        <w:rPr>
          <w:rFonts w:ascii="Arial Narrow" w:hAnsi="Arial Narrow" w:cs="Times New Roman"/>
        </w:rPr>
        <w:t>neboli</w:t>
      </w:r>
    </w:p>
    <w:p w14:paraId="62F6EB3D" w14:textId="77777777" w:rsidR="00BF3A4A" w:rsidRPr="00696464" w:rsidRDefault="00BF3A4A" w:rsidP="00BF3A4A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696464">
        <w:rPr>
          <w:rFonts w:ascii="Arial Narrow" w:hAnsi="Arial Narrow" w:cs="Times New Roman"/>
        </w:rPr>
        <w:t>Zoznam uchádzačov, ktorí predložili ponuky:</w:t>
      </w:r>
    </w:p>
    <w:p w14:paraId="35AB5D99" w14:textId="77777777" w:rsidR="00BF3A4A" w:rsidRPr="00FF18C4" w:rsidRDefault="00BF3A4A" w:rsidP="00BF3A4A">
      <w:pPr>
        <w:rPr>
          <w:rFonts w:ascii="Arial Narrow" w:eastAsia="Arial" w:hAnsi="Arial Narrow" w:cs="Times New Roman"/>
          <w:b/>
          <w:sz w:val="24"/>
          <w:szCs w:val="24"/>
          <w:lang w:val="en-US"/>
        </w:rPr>
      </w:pPr>
      <w:r w:rsidRPr="000761D2">
        <w:rPr>
          <w:rFonts w:ascii="Arial Narrow" w:hAnsi="Arial Narrow" w:cs="Times New Roman"/>
        </w:rPr>
        <w:t>►</w:t>
      </w:r>
      <w:r w:rsidRPr="000761D2">
        <w:rPr>
          <w:rFonts w:ascii="Arial Narrow" w:hAnsi="Arial Narrow"/>
        </w:rPr>
        <w:t xml:space="preserve"> </w:t>
      </w:r>
      <w:r w:rsidRPr="00FF18C4">
        <w:rPr>
          <w:rFonts w:ascii="Arial Narrow" w:hAnsi="Arial Narrow"/>
          <w:sz w:val="24"/>
          <w:szCs w:val="24"/>
        </w:rPr>
        <w:t xml:space="preserve">TOWDY, s.r.o., </w:t>
      </w:r>
      <w:r w:rsidRPr="00FF18C4">
        <w:rPr>
          <w:rFonts w:ascii="Arial Narrow" w:eastAsia="Arial" w:hAnsi="Arial Narrow" w:cs="Times New Roman"/>
          <w:sz w:val="24"/>
          <w:szCs w:val="24"/>
          <w:lang w:val="en-US"/>
        </w:rPr>
        <w:t xml:space="preserve">IČO: 448 017 77, </w:t>
      </w:r>
      <w:r w:rsidRPr="00FF18C4">
        <w:rPr>
          <w:rFonts w:ascii="Arial Narrow" w:hAnsi="Arial Narrow"/>
          <w:sz w:val="24"/>
          <w:szCs w:val="24"/>
        </w:rPr>
        <w:t>Planckova 4, 851 01 Bratislava</w:t>
      </w:r>
    </w:p>
    <w:p w14:paraId="0A3299A4" w14:textId="77777777" w:rsidR="00BF3A4A" w:rsidRPr="00FF18C4" w:rsidRDefault="00BF3A4A" w:rsidP="00BF3A4A">
      <w:pPr>
        <w:rPr>
          <w:rFonts w:ascii="Arial Narrow" w:eastAsia="Arial" w:hAnsi="Arial Narrow" w:cs="Times New Roman"/>
          <w:sz w:val="24"/>
          <w:szCs w:val="24"/>
          <w:lang w:val="en-US"/>
        </w:rPr>
      </w:pPr>
      <w:r w:rsidRPr="00FF18C4">
        <w:rPr>
          <w:rFonts w:ascii="Arial Narrow" w:hAnsi="Arial Narrow" w:cs="Times New Roman"/>
        </w:rPr>
        <w:t>►</w:t>
      </w:r>
      <w:r w:rsidRPr="00FF18C4">
        <w:rPr>
          <w:rFonts w:ascii="Arial Narrow" w:hAnsi="Arial Narrow"/>
        </w:rPr>
        <w:t xml:space="preserve"> </w:t>
      </w:r>
      <w:r w:rsidRPr="00FF18C4">
        <w:rPr>
          <w:rFonts w:ascii="Arial Narrow" w:hAnsi="Arial Narrow"/>
          <w:sz w:val="24"/>
          <w:szCs w:val="24"/>
        </w:rPr>
        <w:t xml:space="preserve">LASER servis, spol. s r.o., </w:t>
      </w:r>
      <w:r w:rsidRPr="00FF18C4">
        <w:rPr>
          <w:rFonts w:ascii="Arial Narrow" w:eastAsia="Arial" w:hAnsi="Arial Narrow" w:cs="Times New Roman"/>
          <w:sz w:val="24"/>
          <w:szCs w:val="24"/>
          <w:lang w:val="en-US"/>
        </w:rPr>
        <w:t>IČO: 357 559 89,</w:t>
      </w:r>
      <w:r w:rsidRPr="00FF18C4">
        <w:rPr>
          <w:rFonts w:ascii="Arial Narrow" w:hAnsi="Arial Narrow"/>
          <w:sz w:val="24"/>
          <w:szCs w:val="24"/>
        </w:rPr>
        <w:t xml:space="preserve"> Lipová 3, 900 81 Šenkvice</w:t>
      </w:r>
      <w:r w:rsidRPr="00FF18C4">
        <w:rPr>
          <w:rFonts w:ascii="Arial Narrow" w:eastAsia="Arial" w:hAnsi="Arial Narrow" w:cs="Times New Roman"/>
          <w:sz w:val="24"/>
          <w:szCs w:val="24"/>
          <w:lang w:val="en-US"/>
        </w:rPr>
        <w:t xml:space="preserve"> </w:t>
      </w:r>
    </w:p>
    <w:p w14:paraId="6E6E9A8B" w14:textId="77777777" w:rsidR="00EE1D3B" w:rsidRPr="0050311B" w:rsidRDefault="00EE1D3B" w:rsidP="0050311B">
      <w:pPr>
        <w:spacing w:after="160"/>
        <w:rPr>
          <w:rFonts w:ascii="Arial Narrow" w:hAnsi="Arial Narrow"/>
        </w:rPr>
      </w:pPr>
    </w:p>
    <w:p w14:paraId="106A4A56" w14:textId="77777777" w:rsidR="00FB26A9" w:rsidRDefault="00FB26A9" w:rsidP="00FB26A9">
      <w:pPr>
        <w:pStyle w:val="Odsekzoznamu"/>
        <w:numPr>
          <w:ilvl w:val="0"/>
          <w:numId w:val="1"/>
        </w:numPr>
        <w:tabs>
          <w:tab w:val="left" w:pos="1740"/>
        </w:tabs>
        <w:spacing w:after="160" w:line="288" w:lineRule="auto"/>
        <w:rPr>
          <w:rFonts w:ascii="Arial Narrow" w:hAnsi="Arial Narrow"/>
        </w:rPr>
      </w:pPr>
      <w:r>
        <w:rPr>
          <w:rFonts w:ascii="Arial Narrow" w:hAnsi="Arial Narrow"/>
        </w:rPr>
        <w:lastRenderedPageBreak/>
        <w:t>Vyhodnotenie splnenia podmienok účasti:</w:t>
      </w:r>
    </w:p>
    <w:p w14:paraId="58B279C4" w14:textId="6B602B24" w:rsidR="00FB26A9" w:rsidRPr="00BF3A4A" w:rsidRDefault="00FB26A9" w:rsidP="00BF3A4A">
      <w:pPr>
        <w:rPr>
          <w:rFonts w:ascii="Arial Narrow" w:eastAsia="Arial" w:hAnsi="Arial Narrow" w:cs="Times New Roman"/>
          <w:sz w:val="24"/>
          <w:szCs w:val="24"/>
          <w:lang w:val="en-US"/>
        </w:rPr>
      </w:pPr>
      <w:r>
        <w:rPr>
          <w:rFonts w:ascii="Arial Narrow" w:hAnsi="Arial Narrow"/>
        </w:rPr>
        <w:t>Komisia vyhodnotila splnenie podmienok účasti uchádzača</w:t>
      </w:r>
      <w:r w:rsidRPr="00780481">
        <w:rPr>
          <w:rFonts w:ascii="Arial Narrow" w:hAnsi="Arial Narrow"/>
          <w:b/>
        </w:rPr>
        <w:t xml:space="preserve"> </w:t>
      </w:r>
      <w:r w:rsidR="00BF3A4A" w:rsidRPr="00FF18C4">
        <w:rPr>
          <w:rFonts w:ascii="Arial Narrow" w:hAnsi="Arial Narrow"/>
          <w:sz w:val="24"/>
          <w:szCs w:val="24"/>
        </w:rPr>
        <w:t xml:space="preserve">LASER servis, spol. s r.o., </w:t>
      </w:r>
      <w:r w:rsidR="00BF3A4A" w:rsidRPr="00FF18C4">
        <w:rPr>
          <w:rFonts w:ascii="Arial Narrow" w:eastAsia="Arial" w:hAnsi="Arial Narrow" w:cs="Times New Roman"/>
          <w:sz w:val="24"/>
          <w:szCs w:val="24"/>
          <w:lang w:val="en-US"/>
        </w:rPr>
        <w:t>IČO: 357 559 89,</w:t>
      </w:r>
      <w:r w:rsidR="00BF3A4A" w:rsidRPr="00FF18C4">
        <w:rPr>
          <w:rFonts w:ascii="Arial Narrow" w:hAnsi="Arial Narrow"/>
          <w:sz w:val="24"/>
          <w:szCs w:val="24"/>
        </w:rPr>
        <w:t xml:space="preserve"> Lipová 3, 900 81 Šenkvice</w:t>
      </w:r>
      <w:r w:rsidR="00BF3A4A" w:rsidRPr="00FF18C4">
        <w:rPr>
          <w:rFonts w:ascii="Arial Narrow" w:eastAsia="Arial" w:hAnsi="Arial Narrow" w:cs="Times New Roman"/>
          <w:sz w:val="24"/>
          <w:szCs w:val="24"/>
          <w:lang w:val="en-US"/>
        </w:rPr>
        <w:t xml:space="preserve"> </w:t>
      </w:r>
      <w:r>
        <w:rPr>
          <w:rFonts w:ascii="Arial Narrow" w:hAnsi="Arial Narrow"/>
        </w:rPr>
        <w:t>, ktorý sa po vyhodnotení predložených ponúk na základe kritéria vyhodnotenia ponúk umiestnil na 1. mieste:</w:t>
      </w:r>
    </w:p>
    <w:tbl>
      <w:tblPr>
        <w:tblStyle w:val="Mriekatabukysvetl1"/>
        <w:tblW w:w="9286" w:type="dxa"/>
        <w:tblBorders>
          <w:top w:val="single" w:sz="12" w:space="0" w:color="BFBFBF" w:themeColor="background1" w:themeShade="BF"/>
          <w:left w:val="single" w:sz="12" w:space="0" w:color="BFBFBF" w:themeColor="background1" w:themeShade="BF"/>
          <w:bottom w:val="single" w:sz="12" w:space="0" w:color="BFBFBF" w:themeColor="background1" w:themeShade="BF"/>
          <w:right w:val="single" w:sz="12" w:space="0" w:color="BFBFBF" w:themeColor="background1" w:themeShade="BF"/>
          <w:insideH w:val="single" w:sz="12" w:space="0" w:color="BFBFBF" w:themeColor="background1" w:themeShade="BF"/>
          <w:insideV w:val="single" w:sz="12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182"/>
        <w:gridCol w:w="1682"/>
        <w:gridCol w:w="1317"/>
        <w:gridCol w:w="2420"/>
        <w:gridCol w:w="1685"/>
      </w:tblGrid>
      <w:tr w:rsidR="00FB26A9" w:rsidRPr="00286CE3" w14:paraId="469DA828" w14:textId="77777777" w:rsidTr="00AA2574">
        <w:tc>
          <w:tcPr>
            <w:tcW w:w="2246" w:type="dxa"/>
            <w:shd w:val="clear" w:color="auto" w:fill="F2F2F2" w:themeFill="background1" w:themeFillShade="F2"/>
            <w:vAlign w:val="center"/>
          </w:tcPr>
          <w:p w14:paraId="51F63AB4" w14:textId="77777777" w:rsidR="00FB26A9" w:rsidRPr="00286CE3" w:rsidRDefault="00FB26A9" w:rsidP="00AA2574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286CE3">
              <w:rPr>
                <w:rFonts w:ascii="Arial Narrow" w:hAnsi="Arial Narrow"/>
                <w:sz w:val="21"/>
                <w:szCs w:val="21"/>
              </w:rPr>
              <w:t>Obchodné meno / názov uchádzača, sídlo / miesto podnikania uchádzača</w:t>
            </w:r>
          </w:p>
        </w:tc>
        <w:tc>
          <w:tcPr>
            <w:tcW w:w="1706" w:type="dxa"/>
            <w:shd w:val="clear" w:color="auto" w:fill="F2F2F2" w:themeFill="background1" w:themeFillShade="F2"/>
            <w:vAlign w:val="center"/>
          </w:tcPr>
          <w:p w14:paraId="6E36F7CF" w14:textId="77777777" w:rsidR="00FB26A9" w:rsidRPr="00286CE3" w:rsidRDefault="00FB26A9" w:rsidP="00AA2574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Podmienka účasti</w:t>
            </w:r>
          </w:p>
        </w:tc>
        <w:tc>
          <w:tcPr>
            <w:tcW w:w="1136" w:type="dxa"/>
            <w:shd w:val="clear" w:color="auto" w:fill="F2F2F2" w:themeFill="background1" w:themeFillShade="F2"/>
            <w:vAlign w:val="center"/>
          </w:tcPr>
          <w:p w14:paraId="4DCDBA08" w14:textId="77777777" w:rsidR="00FB26A9" w:rsidRPr="00286CE3" w:rsidRDefault="00FB26A9" w:rsidP="00AA2574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Znenie podmienky účasti</w:t>
            </w:r>
          </w:p>
        </w:tc>
        <w:tc>
          <w:tcPr>
            <w:tcW w:w="2490" w:type="dxa"/>
            <w:shd w:val="clear" w:color="auto" w:fill="F2F2F2" w:themeFill="background1" w:themeFillShade="F2"/>
            <w:vAlign w:val="center"/>
          </w:tcPr>
          <w:p w14:paraId="6866AC3B" w14:textId="77777777" w:rsidR="00FB26A9" w:rsidRPr="00286CE3" w:rsidRDefault="00FB26A9" w:rsidP="00AA2574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Predložené doklady preukazujúce splnenie podmienky</w:t>
            </w:r>
          </w:p>
        </w:tc>
        <w:tc>
          <w:tcPr>
            <w:tcW w:w="1708" w:type="dxa"/>
            <w:shd w:val="clear" w:color="auto" w:fill="F2F2F2" w:themeFill="background1" w:themeFillShade="F2"/>
            <w:vAlign w:val="center"/>
          </w:tcPr>
          <w:p w14:paraId="45EA3FC8" w14:textId="77777777" w:rsidR="00FB26A9" w:rsidRPr="00286CE3" w:rsidRDefault="00FB26A9" w:rsidP="00AA2574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Záver posúdenia  (napr. splnil/nesplnil, na vysvetlenie, doplnenie</w:t>
            </w:r>
          </w:p>
        </w:tc>
      </w:tr>
      <w:tr w:rsidR="00FB26A9" w:rsidRPr="00286CE3" w14:paraId="3C1A65A9" w14:textId="77777777" w:rsidTr="00AA2574">
        <w:tc>
          <w:tcPr>
            <w:tcW w:w="2246" w:type="dxa"/>
            <w:vMerge w:val="restart"/>
            <w:vAlign w:val="center"/>
          </w:tcPr>
          <w:p w14:paraId="2948F1D5" w14:textId="77777777" w:rsidR="00FB26A9" w:rsidRDefault="00FB26A9" w:rsidP="00AA2574">
            <w:pPr>
              <w:spacing w:after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Uchádzač 1</w:t>
            </w:r>
          </w:p>
          <w:p w14:paraId="4D9F0D67" w14:textId="1C2C3D99" w:rsidR="00BF3A4A" w:rsidRPr="00BF3A4A" w:rsidRDefault="00BF3A4A" w:rsidP="00BF3A4A">
            <w:pPr>
              <w:rPr>
                <w:rFonts w:ascii="Arial Narrow" w:hAnsi="Arial Narrow"/>
                <w:sz w:val="24"/>
                <w:szCs w:val="24"/>
              </w:rPr>
            </w:pPr>
            <w:r w:rsidRPr="00FF18C4">
              <w:rPr>
                <w:rFonts w:ascii="Arial Narrow" w:hAnsi="Arial Narrow"/>
                <w:sz w:val="24"/>
                <w:szCs w:val="24"/>
              </w:rPr>
              <w:t xml:space="preserve">LASER servis, spol. s r.o., </w:t>
            </w:r>
            <w:r w:rsidRPr="00FF18C4">
              <w:rPr>
                <w:rFonts w:ascii="Arial Narrow" w:eastAsia="Arial" w:hAnsi="Arial Narrow" w:cs="Times New Roman"/>
                <w:sz w:val="24"/>
                <w:szCs w:val="24"/>
                <w:lang w:val="en-US"/>
              </w:rPr>
              <w:t>IČO: 357 559 89,</w:t>
            </w:r>
            <w:r w:rsidRPr="00FF18C4">
              <w:rPr>
                <w:rFonts w:ascii="Arial Narrow" w:hAnsi="Arial Narrow"/>
                <w:sz w:val="24"/>
                <w:szCs w:val="24"/>
              </w:rPr>
              <w:t xml:space="preserve"> Lipová 3, 900 81 Šenkvice</w:t>
            </w:r>
            <w:r w:rsidRPr="00FF18C4">
              <w:rPr>
                <w:rFonts w:ascii="Arial Narrow" w:eastAsia="Arial" w:hAnsi="Arial Narrow" w:cs="Times New Roman"/>
                <w:sz w:val="24"/>
                <w:szCs w:val="24"/>
                <w:lang w:val="en-US"/>
              </w:rPr>
              <w:t xml:space="preserve"> </w:t>
            </w:r>
          </w:p>
          <w:p w14:paraId="6E72300C" w14:textId="2B77A0DF" w:rsidR="00FB26A9" w:rsidRDefault="00FB26A9" w:rsidP="00AA2574">
            <w:pPr>
              <w:spacing w:after="0"/>
              <w:jc w:val="center"/>
              <w:rPr>
                <w:rFonts w:ascii="Arial Narrow" w:hAnsi="Arial Narrow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706" w:type="dxa"/>
            <w:vMerge w:val="restart"/>
            <w:vAlign w:val="center"/>
          </w:tcPr>
          <w:p w14:paraId="2DAA3AFD" w14:textId="77777777" w:rsidR="00FB26A9" w:rsidRPr="00FE34EE" w:rsidRDefault="00FB26A9" w:rsidP="00AA2574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FE34EE">
              <w:rPr>
                <w:rFonts w:ascii="Arial Narrow" w:hAnsi="Arial Narrow"/>
                <w:sz w:val="21"/>
                <w:szCs w:val="21"/>
              </w:rPr>
              <w:t>Osobné postavenie § 32 ZVO</w:t>
            </w:r>
          </w:p>
        </w:tc>
        <w:tc>
          <w:tcPr>
            <w:tcW w:w="1136" w:type="dxa"/>
            <w:vAlign w:val="center"/>
          </w:tcPr>
          <w:p w14:paraId="76A5D4D9" w14:textId="77777777" w:rsidR="00FB26A9" w:rsidRPr="00FE34EE" w:rsidRDefault="00FB26A9" w:rsidP="00AA2574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§ 32 ods. 1 písm. e) ZVO</w:t>
            </w:r>
          </w:p>
        </w:tc>
        <w:tc>
          <w:tcPr>
            <w:tcW w:w="2490" w:type="dxa"/>
            <w:vAlign w:val="center"/>
          </w:tcPr>
          <w:p w14:paraId="52E379F9" w14:textId="3928D3A9" w:rsidR="00FB26A9" w:rsidRPr="00FE34EE" w:rsidRDefault="00BF3A4A" w:rsidP="00AA2574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Výpis z O</w:t>
            </w:r>
            <w:r w:rsidR="00FB26A9">
              <w:rPr>
                <w:rFonts w:ascii="Arial Narrow" w:hAnsi="Arial Narrow"/>
                <w:sz w:val="21"/>
                <w:szCs w:val="21"/>
              </w:rPr>
              <w:t>R SR</w:t>
            </w:r>
          </w:p>
        </w:tc>
        <w:tc>
          <w:tcPr>
            <w:tcW w:w="1708" w:type="dxa"/>
            <w:vAlign w:val="center"/>
          </w:tcPr>
          <w:p w14:paraId="7BCB2A15" w14:textId="77777777" w:rsidR="00FB26A9" w:rsidRPr="00FE34EE" w:rsidRDefault="00FB26A9" w:rsidP="00AA2574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splnil</w:t>
            </w:r>
          </w:p>
        </w:tc>
      </w:tr>
      <w:tr w:rsidR="00FB26A9" w:rsidRPr="00286CE3" w14:paraId="4BDFFD74" w14:textId="77777777" w:rsidTr="00E476F4">
        <w:tc>
          <w:tcPr>
            <w:tcW w:w="2246" w:type="dxa"/>
            <w:vMerge/>
            <w:vAlign w:val="center"/>
          </w:tcPr>
          <w:p w14:paraId="5BBACBF3" w14:textId="77777777" w:rsidR="00FB26A9" w:rsidRDefault="00FB26A9" w:rsidP="00AA2574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1706" w:type="dxa"/>
            <w:vMerge/>
            <w:vAlign w:val="center"/>
          </w:tcPr>
          <w:p w14:paraId="282F1507" w14:textId="77777777" w:rsidR="00FB26A9" w:rsidRPr="00FE34EE" w:rsidRDefault="00FB26A9" w:rsidP="00AA2574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1136" w:type="dxa"/>
            <w:vAlign w:val="center"/>
          </w:tcPr>
          <w:p w14:paraId="314668AA" w14:textId="77777777" w:rsidR="00FB26A9" w:rsidRDefault="00FB26A9" w:rsidP="00AA2574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§ 32 ods. 1 písm. f) ZVO</w:t>
            </w:r>
          </w:p>
        </w:tc>
        <w:tc>
          <w:tcPr>
            <w:tcW w:w="2490" w:type="dxa"/>
            <w:vAlign w:val="center"/>
          </w:tcPr>
          <w:p w14:paraId="752A014B" w14:textId="33CC9CC1" w:rsidR="00FB26A9" w:rsidRDefault="00BF3A4A" w:rsidP="00E476F4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Čestné vyhlásenie</w:t>
            </w:r>
          </w:p>
        </w:tc>
        <w:tc>
          <w:tcPr>
            <w:tcW w:w="1708" w:type="dxa"/>
            <w:vAlign w:val="center"/>
          </w:tcPr>
          <w:p w14:paraId="67809BA5" w14:textId="77777777" w:rsidR="00FB26A9" w:rsidRPr="00FE34EE" w:rsidRDefault="00FB26A9" w:rsidP="00AA2574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splnil</w:t>
            </w:r>
          </w:p>
        </w:tc>
      </w:tr>
      <w:tr w:rsidR="00FB26A9" w:rsidRPr="00286CE3" w14:paraId="5B0234F7" w14:textId="77777777" w:rsidTr="00AA2574">
        <w:tc>
          <w:tcPr>
            <w:tcW w:w="2246" w:type="dxa"/>
            <w:vMerge/>
            <w:vAlign w:val="center"/>
          </w:tcPr>
          <w:p w14:paraId="6B0B3649" w14:textId="77777777" w:rsidR="00FB26A9" w:rsidRDefault="00FB26A9" w:rsidP="00AA2574">
            <w:pPr>
              <w:spacing w:after="0"/>
              <w:jc w:val="center"/>
              <w:rPr>
                <w:rFonts w:ascii="Arial Narrow" w:hAnsi="Arial Narrow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706" w:type="dxa"/>
            <w:vAlign w:val="center"/>
          </w:tcPr>
          <w:p w14:paraId="282E84FC" w14:textId="77777777" w:rsidR="00FB26A9" w:rsidRPr="00FE34EE" w:rsidRDefault="00FB26A9" w:rsidP="00AA2574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Finančné a ekonomické postavenie § 33 ZVO</w:t>
            </w:r>
          </w:p>
        </w:tc>
        <w:tc>
          <w:tcPr>
            <w:tcW w:w="1136" w:type="dxa"/>
            <w:vAlign w:val="center"/>
          </w:tcPr>
          <w:p w14:paraId="1BB071C5" w14:textId="77777777" w:rsidR="00FB26A9" w:rsidRPr="00FE34EE" w:rsidRDefault="00FB26A9" w:rsidP="00AA2574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Nepožadovalo sa</w:t>
            </w:r>
          </w:p>
        </w:tc>
        <w:tc>
          <w:tcPr>
            <w:tcW w:w="2490" w:type="dxa"/>
            <w:vAlign w:val="center"/>
          </w:tcPr>
          <w:p w14:paraId="5B094B36" w14:textId="77777777" w:rsidR="00FB26A9" w:rsidRPr="00FE34EE" w:rsidRDefault="00FB26A9" w:rsidP="00AA2574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-</w:t>
            </w:r>
          </w:p>
        </w:tc>
        <w:tc>
          <w:tcPr>
            <w:tcW w:w="1708" w:type="dxa"/>
            <w:vAlign w:val="center"/>
          </w:tcPr>
          <w:p w14:paraId="0E973CBF" w14:textId="77777777" w:rsidR="00FB26A9" w:rsidRPr="00FE34EE" w:rsidRDefault="00FB26A9" w:rsidP="00AA2574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-</w:t>
            </w:r>
          </w:p>
        </w:tc>
      </w:tr>
      <w:tr w:rsidR="00FB26A9" w:rsidRPr="00286CE3" w14:paraId="41D60978" w14:textId="77777777" w:rsidTr="00AA2574">
        <w:trPr>
          <w:trHeight w:val="984"/>
        </w:trPr>
        <w:tc>
          <w:tcPr>
            <w:tcW w:w="2246" w:type="dxa"/>
            <w:vMerge/>
            <w:vAlign w:val="center"/>
          </w:tcPr>
          <w:p w14:paraId="7EB6CFCD" w14:textId="77777777" w:rsidR="00FB26A9" w:rsidRDefault="00FB26A9" w:rsidP="00AA2574">
            <w:pPr>
              <w:spacing w:after="0"/>
              <w:jc w:val="center"/>
              <w:rPr>
                <w:rFonts w:ascii="Arial Narrow" w:hAnsi="Arial Narrow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706" w:type="dxa"/>
            <w:vAlign w:val="center"/>
          </w:tcPr>
          <w:p w14:paraId="464EF724" w14:textId="77777777" w:rsidR="00FB26A9" w:rsidRPr="00FE34EE" w:rsidRDefault="00FB26A9" w:rsidP="00AA2574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Technická a odborná spôsobilosť § 34 ZVO</w:t>
            </w:r>
          </w:p>
        </w:tc>
        <w:tc>
          <w:tcPr>
            <w:tcW w:w="1136" w:type="dxa"/>
            <w:vAlign w:val="center"/>
          </w:tcPr>
          <w:p w14:paraId="5E6BE9BB" w14:textId="48FEAB60" w:rsidR="00FB26A9" w:rsidRPr="00FE34EE" w:rsidRDefault="00BF3A4A" w:rsidP="00AA2574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Nepožadovalo sa</w:t>
            </w:r>
          </w:p>
        </w:tc>
        <w:tc>
          <w:tcPr>
            <w:tcW w:w="2490" w:type="dxa"/>
            <w:vAlign w:val="center"/>
          </w:tcPr>
          <w:p w14:paraId="6CF299FA" w14:textId="69E0195D" w:rsidR="00FB26A9" w:rsidRPr="00FE34EE" w:rsidRDefault="00BF3A4A" w:rsidP="00AA2574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-</w:t>
            </w:r>
          </w:p>
        </w:tc>
        <w:tc>
          <w:tcPr>
            <w:tcW w:w="1708" w:type="dxa"/>
            <w:vAlign w:val="center"/>
          </w:tcPr>
          <w:p w14:paraId="3209ED01" w14:textId="2B4ECD12" w:rsidR="00FB26A9" w:rsidRPr="00FE34EE" w:rsidRDefault="00BF3A4A" w:rsidP="00AA2574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-</w:t>
            </w:r>
          </w:p>
        </w:tc>
      </w:tr>
    </w:tbl>
    <w:p w14:paraId="4B360CB8" w14:textId="77777777" w:rsidR="00FB26A9" w:rsidRDefault="00FB26A9" w:rsidP="00FB26A9">
      <w:pPr>
        <w:spacing w:after="160"/>
        <w:rPr>
          <w:rFonts w:ascii="Arial Narrow" w:hAnsi="Arial Narrow" w:cs="Times New Roman"/>
        </w:rPr>
      </w:pPr>
    </w:p>
    <w:p w14:paraId="7392DDA9" w14:textId="5CC48E4F" w:rsidR="00FB26A9" w:rsidRPr="00286CE3" w:rsidRDefault="00FB26A9" w:rsidP="00FB26A9">
      <w:pPr>
        <w:pStyle w:val="Odsekzoznamu"/>
        <w:numPr>
          <w:ilvl w:val="0"/>
          <w:numId w:val="1"/>
        </w:numPr>
        <w:spacing w:before="120" w:after="160" w:line="360" w:lineRule="auto"/>
        <w:ind w:left="425" w:hanging="425"/>
        <w:rPr>
          <w:rFonts w:ascii="Arial Narrow" w:hAnsi="Arial Narrow" w:cs="Times New Roman"/>
        </w:rPr>
      </w:pPr>
      <w:r w:rsidRPr="00286CE3">
        <w:rPr>
          <w:rFonts w:ascii="Arial Narrow" w:hAnsi="Arial Narrow"/>
        </w:rPr>
        <w:t xml:space="preserve">Zoznam </w:t>
      </w:r>
      <w:r w:rsidRPr="00286CE3">
        <w:rPr>
          <w:rFonts w:ascii="Arial Narrow" w:hAnsi="Arial Narrow" w:cs="Times New Roman"/>
        </w:rPr>
        <w:t>uchádzačov, ktorí budú vyzvaní na vysvetlenie podľa § 53 ods. 1 ZVO:</w:t>
      </w:r>
      <w:r w:rsidR="00BF3A4A">
        <w:rPr>
          <w:rFonts w:ascii="Arial Narrow" w:hAnsi="Arial Narrow" w:cs="Times New Roman"/>
        </w:rPr>
        <w:t xml:space="preserve"> </w:t>
      </w:r>
      <w:r>
        <w:rPr>
          <w:rFonts w:ascii="Arial Narrow" w:hAnsi="Arial Narrow" w:cs="Times New Roman"/>
        </w:rPr>
        <w:t xml:space="preserve"> nikto nebol vyzvaný na vysvetlenie jeho ponuky.</w:t>
      </w:r>
    </w:p>
    <w:p w14:paraId="644E8F08" w14:textId="059EC890" w:rsidR="00FB26A9" w:rsidRDefault="00FB26A9" w:rsidP="00FB26A9">
      <w:pPr>
        <w:pStyle w:val="Odsekzoznamu"/>
        <w:numPr>
          <w:ilvl w:val="0"/>
          <w:numId w:val="1"/>
        </w:numPr>
        <w:spacing w:after="160" w:line="360" w:lineRule="auto"/>
        <w:ind w:left="426" w:hanging="426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Zoznam vylúčených uchádzačov s</w:t>
      </w:r>
      <w:r>
        <w:rPr>
          <w:rFonts w:ascii="Arial Narrow" w:hAnsi="Arial Narrow" w:cs="Times New Roman"/>
        </w:rPr>
        <w:t xml:space="preserve"> </w:t>
      </w:r>
      <w:r w:rsidR="00BF3A4A">
        <w:rPr>
          <w:rFonts w:ascii="Arial Narrow" w:hAnsi="Arial Narrow" w:cs="Times New Roman"/>
        </w:rPr>
        <w:t xml:space="preserve">uvedením dôvodu ich vylúčenia: </w:t>
      </w:r>
      <w:r>
        <w:rPr>
          <w:rFonts w:ascii="Arial Narrow" w:hAnsi="Arial Narrow" w:cs="Times New Roman"/>
        </w:rPr>
        <w:t xml:space="preserve"> neaplikuje sa.</w:t>
      </w:r>
    </w:p>
    <w:p w14:paraId="34D222D0" w14:textId="68CC666E" w:rsidR="00FB26A9" w:rsidRPr="00286CE3" w:rsidRDefault="00FB26A9" w:rsidP="00FB26A9">
      <w:pPr>
        <w:pStyle w:val="Odsekzoznamu"/>
        <w:numPr>
          <w:ilvl w:val="0"/>
          <w:numId w:val="1"/>
        </w:numPr>
        <w:spacing w:after="160" w:line="360" w:lineRule="auto"/>
        <w:ind w:left="426" w:hanging="426"/>
        <w:rPr>
          <w:rFonts w:ascii="Arial Narrow" w:hAnsi="Arial Narrow"/>
        </w:rPr>
      </w:pPr>
      <w:r w:rsidRPr="00286CE3">
        <w:rPr>
          <w:rFonts w:ascii="Arial Narrow" w:hAnsi="Arial Narrow"/>
        </w:rPr>
        <w:t xml:space="preserve">Dôvody vylúčenia </w:t>
      </w:r>
      <w:r w:rsidRPr="00286CE3">
        <w:rPr>
          <w:rFonts w:ascii="Arial Narrow" w:hAnsi="Arial Narrow" w:cs="Times New Roman"/>
        </w:rPr>
        <w:t>mimoriadne</w:t>
      </w:r>
      <w:r w:rsidRPr="00286CE3">
        <w:rPr>
          <w:rFonts w:ascii="Arial Narrow" w:hAnsi="Arial Narrow"/>
        </w:rPr>
        <w:t xml:space="preserve"> nízkych ponúk:</w:t>
      </w:r>
      <w:r w:rsidR="00BF3A4A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 xml:space="preserve"> neaplikuje sa.</w:t>
      </w:r>
    </w:p>
    <w:p w14:paraId="7C8E5788" w14:textId="77777777" w:rsidR="00FB26A9" w:rsidRPr="00286CE3" w:rsidRDefault="00FB26A9" w:rsidP="00FB26A9">
      <w:pPr>
        <w:pStyle w:val="Odsekzoznamu"/>
        <w:numPr>
          <w:ilvl w:val="0"/>
          <w:numId w:val="1"/>
        </w:numPr>
        <w:spacing w:after="160" w:line="360" w:lineRule="auto"/>
        <w:ind w:left="426" w:hanging="426"/>
        <w:jc w:val="both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Dôvody, pre ktoré člen komisie odmietol podpísať zápisnicu, alebo podpísal zápisnicu s výhradou:</w:t>
      </w:r>
      <w:r>
        <w:rPr>
          <w:rFonts w:ascii="Arial Narrow" w:hAnsi="Arial Narrow" w:cs="Times New Roman"/>
        </w:rPr>
        <w:t xml:space="preserve"> Žiaden člen neodmietol podpísať zápisnicu.</w:t>
      </w:r>
    </w:p>
    <w:p w14:paraId="7BC0F1AA" w14:textId="2CF53809" w:rsidR="00FB26A9" w:rsidRDefault="00FB26A9" w:rsidP="00FB26A9">
      <w:pPr>
        <w:rPr>
          <w:rFonts w:ascii="Arial Narrow" w:hAnsi="Arial Narrow"/>
        </w:rPr>
      </w:pPr>
      <w:r>
        <w:rPr>
          <w:rFonts w:ascii="Arial Narrow" w:hAnsi="Arial Narrow"/>
        </w:rPr>
        <w:t>Členovia komisie na vyhodnotenie ponúk sa jednomyseľne zhodli, že uchádza</w:t>
      </w:r>
      <w:r w:rsidR="00BF3A4A">
        <w:rPr>
          <w:rFonts w:ascii="Arial Narrow" w:hAnsi="Arial Narrow"/>
        </w:rPr>
        <w:t>č</w:t>
      </w:r>
      <w:r w:rsidR="00BF3A4A" w:rsidRPr="00BF3A4A">
        <w:rPr>
          <w:rFonts w:ascii="Arial Narrow" w:hAnsi="Arial Narrow"/>
          <w:sz w:val="24"/>
          <w:szCs w:val="24"/>
        </w:rPr>
        <w:t xml:space="preserve"> </w:t>
      </w:r>
      <w:r w:rsidR="00BF3A4A" w:rsidRPr="00FF18C4">
        <w:rPr>
          <w:rFonts w:ascii="Arial Narrow" w:hAnsi="Arial Narrow"/>
          <w:sz w:val="24"/>
          <w:szCs w:val="24"/>
        </w:rPr>
        <w:t xml:space="preserve">LASER servis, spol. s r.o., </w:t>
      </w:r>
      <w:r w:rsidR="00BF3A4A" w:rsidRPr="00FF18C4">
        <w:rPr>
          <w:rFonts w:ascii="Arial Narrow" w:eastAsia="Arial" w:hAnsi="Arial Narrow" w:cs="Times New Roman"/>
          <w:sz w:val="24"/>
          <w:szCs w:val="24"/>
          <w:lang w:val="en-US"/>
        </w:rPr>
        <w:t>IČO: 357 559 89,</w:t>
      </w:r>
      <w:r w:rsidR="00BF3A4A" w:rsidRPr="00FF18C4">
        <w:rPr>
          <w:rFonts w:ascii="Arial Narrow" w:hAnsi="Arial Narrow"/>
          <w:sz w:val="24"/>
          <w:szCs w:val="24"/>
        </w:rPr>
        <w:t xml:space="preserve"> Lipová 3, 900 81 Šenkvice</w:t>
      </w:r>
      <w:r w:rsidR="00BF3A4A" w:rsidRPr="00FF18C4">
        <w:rPr>
          <w:rFonts w:ascii="Arial Narrow" w:eastAsia="Arial" w:hAnsi="Arial Narrow" w:cs="Times New Roman"/>
          <w:sz w:val="24"/>
          <w:szCs w:val="24"/>
          <w:lang w:val="en-US"/>
        </w:rPr>
        <w:t xml:space="preserve"> </w:t>
      </w:r>
      <w:r>
        <w:rPr>
          <w:rFonts w:ascii="Arial Narrow" w:hAnsi="Arial Narrow"/>
        </w:rPr>
        <w:t xml:space="preserve"> splnil podmienky účasti stanovené vo výzve na predkladanie ponúk.</w:t>
      </w:r>
    </w:p>
    <w:p w14:paraId="3404114D" w14:textId="77777777" w:rsidR="00FB26A9" w:rsidRDefault="00FB26A9" w:rsidP="00FB26A9">
      <w:pPr>
        <w:rPr>
          <w:rFonts w:ascii="Arial Narrow" w:hAnsi="Arial Narrow"/>
        </w:rPr>
      </w:pPr>
    </w:p>
    <w:p w14:paraId="1B188B45" w14:textId="77777777" w:rsidR="00FB26A9" w:rsidRDefault="00FB26A9" w:rsidP="00FB26A9">
      <w:pPr>
        <w:rPr>
          <w:rFonts w:ascii="Arial Narrow" w:hAnsi="Arial Narrow"/>
        </w:rPr>
      </w:pPr>
    </w:p>
    <w:p w14:paraId="17A396CF" w14:textId="77777777" w:rsidR="00FB26A9" w:rsidRDefault="00FB26A9" w:rsidP="00FB26A9">
      <w:pPr>
        <w:rPr>
          <w:rFonts w:ascii="Arial Narrow" w:hAnsi="Arial Narrow"/>
        </w:rPr>
      </w:pPr>
    </w:p>
    <w:p w14:paraId="79DD3446" w14:textId="77777777" w:rsidR="00FB26A9" w:rsidRDefault="00FB26A9" w:rsidP="00FB26A9">
      <w:pPr>
        <w:rPr>
          <w:rFonts w:ascii="Arial Narrow" w:hAnsi="Arial Narrow"/>
        </w:rPr>
      </w:pPr>
    </w:p>
    <w:p w14:paraId="362B60A9" w14:textId="77777777" w:rsidR="00FB26A9" w:rsidRDefault="00FB26A9" w:rsidP="00FB26A9"/>
    <w:p w14:paraId="3927F75B" w14:textId="77777777" w:rsidR="00FB26A9" w:rsidRDefault="00FB26A9" w:rsidP="00FB26A9">
      <w:pPr>
        <w:tabs>
          <w:tab w:val="left" w:pos="1740"/>
        </w:tabs>
        <w:jc w:val="both"/>
        <w:rPr>
          <w:rFonts w:ascii="Arial Narrow" w:hAnsi="Arial Narrow"/>
        </w:rPr>
      </w:pPr>
      <w:r w:rsidRPr="00286CE3">
        <w:rPr>
          <w:rFonts w:ascii="Arial Narrow" w:hAnsi="Arial Narrow"/>
        </w:rPr>
        <w:t>Členovia komisie na vyhodnotenie ponúk vyhlasujú, že táto zápisnica zodpovedá skutočnosti, čo potvrdzujú svojim podpisom na prezenčnej listine, ktorá tvorí neoddeliteľnú prílohu č. 1 tejto zápisnice.</w:t>
      </w:r>
    </w:p>
    <w:p w14:paraId="4D492E3B" w14:textId="77777777" w:rsidR="00FB26A9" w:rsidRDefault="00FB26A9" w:rsidP="00FB26A9">
      <w:pPr>
        <w:tabs>
          <w:tab w:val="left" w:pos="1740"/>
        </w:tabs>
        <w:jc w:val="both"/>
        <w:rPr>
          <w:rFonts w:ascii="Arial Narrow" w:hAnsi="Arial Narrow"/>
        </w:rPr>
      </w:pPr>
    </w:p>
    <w:p w14:paraId="7DBFED06" w14:textId="77777777" w:rsidR="00BF3A4A" w:rsidRPr="00286CE3" w:rsidRDefault="00BF3A4A" w:rsidP="00BF3A4A">
      <w:pPr>
        <w:tabs>
          <w:tab w:val="left" w:pos="1740"/>
        </w:tabs>
        <w:rPr>
          <w:rFonts w:ascii="Arial Narrow" w:hAnsi="Arial Narrow"/>
        </w:rPr>
      </w:pPr>
      <w:r w:rsidRPr="00286CE3">
        <w:rPr>
          <w:rFonts w:ascii="Arial Narrow" w:hAnsi="Arial Narrow"/>
        </w:rPr>
        <w:t>Mená a podpisy členov komisie:</w:t>
      </w:r>
    </w:p>
    <w:p w14:paraId="46F4FDCF" w14:textId="77777777" w:rsidR="00BF3A4A" w:rsidRPr="008D0513" w:rsidRDefault="00BF3A4A" w:rsidP="00BF3A4A">
      <w:pPr>
        <w:spacing w:before="120" w:after="160" w:line="360" w:lineRule="auto"/>
        <w:rPr>
          <w:rFonts w:ascii="Arial Narrow" w:hAnsi="Arial Narrow" w:cs="Times New Roman"/>
        </w:rPr>
      </w:pPr>
      <w:r>
        <w:rPr>
          <w:rFonts w:ascii="Arial Narrow" w:eastAsia="Times New Roman" w:hAnsi="Arial Narrow"/>
          <w:lang w:eastAsia="cs-CZ"/>
        </w:rPr>
        <w:t>Mgr. Ján Greššo</w:t>
      </w:r>
      <w:r>
        <w:rPr>
          <w:rFonts w:ascii="Arial Narrow" w:hAnsi="Arial Narrow" w:cs="Times New Roman"/>
        </w:rPr>
        <w:t xml:space="preserve"> - predseda komisie </w:t>
      </w:r>
      <w:r w:rsidRPr="008D0513">
        <w:rPr>
          <w:rFonts w:ascii="Arial Narrow" w:hAnsi="Arial Narrow" w:cs="Times New Roman"/>
        </w:rPr>
        <w:t>s právom vyhodnocovať ponuky</w:t>
      </w:r>
      <w:r>
        <w:rPr>
          <w:rFonts w:ascii="Arial Narrow" w:hAnsi="Arial Narrow" w:cs="Times New Roman"/>
        </w:rPr>
        <w:t xml:space="preserve">                      ..........................v.r..................</w:t>
      </w:r>
    </w:p>
    <w:p w14:paraId="3FB9C724" w14:textId="77777777" w:rsidR="00BF3A4A" w:rsidRDefault="00BF3A4A" w:rsidP="00BF3A4A">
      <w:pPr>
        <w:spacing w:before="120" w:after="160" w:line="360" w:lineRule="auto"/>
        <w:rPr>
          <w:rFonts w:ascii="Arial Narrow" w:hAnsi="Arial Narrow" w:cs="Times New Roman"/>
        </w:rPr>
      </w:pPr>
    </w:p>
    <w:p w14:paraId="55197ADB" w14:textId="77777777" w:rsidR="00BF3A4A" w:rsidRPr="008D0513" w:rsidRDefault="00BF3A4A" w:rsidP="00BF3A4A">
      <w:pPr>
        <w:spacing w:before="120" w:after="160" w:line="360" w:lineRule="auto"/>
        <w:rPr>
          <w:rFonts w:ascii="Arial Narrow" w:hAnsi="Arial Narrow" w:cs="Times New Roman"/>
        </w:rPr>
      </w:pPr>
      <w:r>
        <w:rPr>
          <w:rFonts w:ascii="Arial Narrow" w:hAnsi="Arial Narrow"/>
          <w:sz w:val="24"/>
          <w:szCs w:val="24"/>
        </w:rPr>
        <w:t>Bc. Jozef Együd</w:t>
      </w:r>
      <w:r>
        <w:rPr>
          <w:rFonts w:ascii="Arial Narrow" w:hAnsi="Arial Narrow" w:cs="Times New Roman"/>
        </w:rPr>
        <w:t xml:space="preserve"> - člen komisie </w:t>
      </w:r>
      <w:r w:rsidRPr="008D0513">
        <w:rPr>
          <w:rFonts w:ascii="Arial Narrow" w:hAnsi="Arial Narrow" w:cs="Times New Roman"/>
        </w:rPr>
        <w:t>s právom vyhodnocovať ponuky</w:t>
      </w:r>
      <w:r>
        <w:rPr>
          <w:rFonts w:ascii="Arial Narrow" w:hAnsi="Arial Narrow" w:cs="Times New Roman"/>
        </w:rPr>
        <w:t xml:space="preserve">  </w:t>
      </w:r>
      <w:r>
        <w:rPr>
          <w:rFonts w:ascii="Arial Narrow" w:hAnsi="Arial Narrow" w:cs="Times New Roman"/>
        </w:rPr>
        <w:tab/>
        <w:t xml:space="preserve">                     .........................v.r.................</w:t>
      </w:r>
    </w:p>
    <w:p w14:paraId="4D8B0809" w14:textId="77777777" w:rsidR="00BF3A4A" w:rsidRDefault="00BF3A4A" w:rsidP="00BF3A4A">
      <w:pPr>
        <w:spacing w:before="120" w:after="160" w:line="360" w:lineRule="auto"/>
        <w:rPr>
          <w:rFonts w:ascii="Arial Narrow" w:hAnsi="Arial Narrow" w:cs="Times New Roman"/>
        </w:rPr>
      </w:pPr>
    </w:p>
    <w:p w14:paraId="69C0315C" w14:textId="77777777" w:rsidR="00BF3A4A" w:rsidRPr="008D0513" w:rsidRDefault="00BF3A4A" w:rsidP="00BF3A4A">
      <w:pPr>
        <w:spacing w:before="120" w:after="160" w:line="360" w:lineRule="auto"/>
        <w:rPr>
          <w:rFonts w:ascii="Arial Narrow" w:hAnsi="Arial Narrow" w:cs="Times New Roman"/>
        </w:rPr>
      </w:pPr>
      <w:r w:rsidRPr="0038426F">
        <w:rPr>
          <w:rFonts w:ascii="Arial Narrow" w:eastAsia="Calibri" w:hAnsi="Arial Narrow"/>
          <w:sz w:val="24"/>
          <w:szCs w:val="24"/>
        </w:rPr>
        <w:t>Bc. Silvester Patai</w:t>
      </w:r>
      <w:r w:rsidRPr="008D0513">
        <w:rPr>
          <w:rFonts w:ascii="Arial Narrow" w:hAnsi="Arial Narrow" w:cs="Times New Roman"/>
        </w:rPr>
        <w:t xml:space="preserve"> - člen komisie s právom vyhodnocovať ponuky</w:t>
      </w:r>
      <w:r>
        <w:rPr>
          <w:rFonts w:ascii="Arial Narrow" w:hAnsi="Arial Narrow" w:cs="Times New Roman"/>
        </w:rPr>
        <w:t xml:space="preserve">                            ..........................v.r................</w:t>
      </w:r>
    </w:p>
    <w:p w14:paraId="0D328C70" w14:textId="77777777" w:rsidR="00BF3A4A" w:rsidRDefault="00BF3A4A" w:rsidP="00BF3A4A">
      <w:pPr>
        <w:spacing w:before="120" w:after="160" w:line="360" w:lineRule="auto"/>
        <w:rPr>
          <w:rFonts w:ascii="Arial Narrow" w:hAnsi="Arial Narrow" w:cs="Times New Roman"/>
        </w:rPr>
      </w:pPr>
    </w:p>
    <w:p w14:paraId="67425B62" w14:textId="77777777" w:rsidR="00BF3A4A" w:rsidRPr="008D0513" w:rsidRDefault="00BF3A4A" w:rsidP="00BF3A4A">
      <w:pPr>
        <w:spacing w:before="120" w:after="160" w:line="360" w:lineRule="auto"/>
        <w:rPr>
          <w:rFonts w:ascii="Arial Narrow" w:hAnsi="Arial Narrow" w:cs="Times New Roman"/>
        </w:rPr>
      </w:pPr>
      <w:r w:rsidRPr="0038426F">
        <w:rPr>
          <w:rFonts w:ascii="Arial Narrow" w:eastAsia="Calibri" w:hAnsi="Arial Narrow"/>
          <w:sz w:val="24"/>
          <w:szCs w:val="24"/>
        </w:rPr>
        <w:t>Mgr. Miroslav Kopecký</w:t>
      </w:r>
      <w:r>
        <w:rPr>
          <w:rFonts w:ascii="Arial Narrow" w:hAnsi="Arial Narrow" w:cs="Times New Roman"/>
        </w:rPr>
        <w:t xml:space="preserve"> - člen komisie </w:t>
      </w:r>
      <w:r w:rsidRPr="008D0513">
        <w:rPr>
          <w:rFonts w:ascii="Arial Narrow" w:hAnsi="Arial Narrow" w:cs="Times New Roman"/>
        </w:rPr>
        <w:t>s právom vyhodnocovať ponuky</w:t>
      </w:r>
      <w:r>
        <w:rPr>
          <w:rFonts w:ascii="Arial Narrow" w:hAnsi="Arial Narrow" w:cs="Times New Roman"/>
        </w:rPr>
        <w:t xml:space="preserve">  </w:t>
      </w:r>
      <w:r>
        <w:rPr>
          <w:rFonts w:ascii="Arial Narrow" w:hAnsi="Arial Narrow" w:cs="Times New Roman"/>
        </w:rPr>
        <w:tab/>
        <w:t xml:space="preserve">       .........................v.r.................</w:t>
      </w:r>
    </w:p>
    <w:p w14:paraId="77B8AF5E" w14:textId="77777777" w:rsidR="00BF3A4A" w:rsidRDefault="00BF3A4A" w:rsidP="00BF3A4A">
      <w:pPr>
        <w:spacing w:before="120" w:after="160" w:line="360" w:lineRule="auto"/>
        <w:rPr>
          <w:rFonts w:ascii="Arial Narrow" w:hAnsi="Arial Narrow" w:cs="Times New Roman"/>
        </w:rPr>
      </w:pPr>
    </w:p>
    <w:p w14:paraId="032C9127" w14:textId="77777777" w:rsidR="00BF3A4A" w:rsidRPr="008D0513" w:rsidRDefault="00BF3A4A" w:rsidP="00BF3A4A">
      <w:pPr>
        <w:spacing w:before="120" w:after="160" w:line="360" w:lineRule="auto"/>
        <w:rPr>
          <w:rFonts w:ascii="Arial Narrow" w:hAnsi="Arial Narrow" w:cs="Times New Roman"/>
        </w:rPr>
      </w:pPr>
      <w:r w:rsidRPr="008D0513">
        <w:rPr>
          <w:rFonts w:ascii="Arial Narrow" w:hAnsi="Arial Narrow" w:cs="Times New Roman"/>
        </w:rPr>
        <w:t xml:space="preserve"> </w:t>
      </w:r>
      <w:r>
        <w:rPr>
          <w:rFonts w:ascii="Arial Narrow" w:hAnsi="Arial Narrow"/>
          <w:sz w:val="24"/>
          <w:szCs w:val="24"/>
        </w:rPr>
        <w:t>Roman Stolárik</w:t>
      </w:r>
      <w:r w:rsidRPr="008D0513">
        <w:rPr>
          <w:rFonts w:ascii="Arial Narrow" w:hAnsi="Arial Narrow" w:cs="Times New Roman"/>
        </w:rPr>
        <w:t xml:space="preserve"> - člen komisie s právom vyhodnocovať ponuky</w:t>
      </w:r>
      <w:r>
        <w:rPr>
          <w:rFonts w:ascii="Arial Narrow" w:hAnsi="Arial Narrow" w:cs="Times New Roman"/>
        </w:rPr>
        <w:t xml:space="preserve">                                ..........................v.r................</w:t>
      </w:r>
    </w:p>
    <w:p w14:paraId="5FC93D23" w14:textId="77777777" w:rsidR="00BF3A4A" w:rsidRDefault="00BF3A4A" w:rsidP="00BF3A4A">
      <w:pPr>
        <w:spacing w:before="120" w:after="160" w:line="360" w:lineRule="auto"/>
        <w:rPr>
          <w:rFonts w:ascii="Arial Narrow" w:hAnsi="Arial Narrow" w:cs="Times New Roman"/>
        </w:rPr>
      </w:pPr>
    </w:p>
    <w:p w14:paraId="463B5BDB" w14:textId="77777777" w:rsidR="00BF3A4A" w:rsidRPr="008D0513" w:rsidRDefault="00BF3A4A" w:rsidP="00BF3A4A">
      <w:pPr>
        <w:spacing w:before="120" w:after="160" w:line="360" w:lineRule="auto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Ing. Miroslav Daniš - administrátor</w:t>
      </w:r>
      <w:r w:rsidRPr="008D0513">
        <w:rPr>
          <w:rFonts w:ascii="Arial Narrow" w:hAnsi="Arial Narrow" w:cs="Times New Roman"/>
        </w:rPr>
        <w:t xml:space="preserve"> komisie </w:t>
      </w:r>
      <w:r>
        <w:rPr>
          <w:rFonts w:ascii="Arial Narrow" w:hAnsi="Arial Narrow" w:cs="Times New Roman"/>
        </w:rPr>
        <w:t>bez práva vyhodnocovať ponuky</w:t>
      </w:r>
      <w:r w:rsidRPr="00286CE3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 xml:space="preserve">             </w:t>
      </w:r>
      <w:r>
        <w:rPr>
          <w:rFonts w:ascii="Arial Narrow" w:hAnsi="Arial Narrow" w:cs="Times New Roman"/>
        </w:rPr>
        <w:t>...........................v.r...............</w:t>
      </w:r>
    </w:p>
    <w:p w14:paraId="59D73F00" w14:textId="77777777" w:rsidR="008D0513" w:rsidRDefault="00784BFA" w:rsidP="00784BFA">
      <w:pPr>
        <w:tabs>
          <w:tab w:val="left" w:pos="1740"/>
        </w:tabs>
        <w:rPr>
          <w:rFonts w:ascii="Arial Narrow" w:hAnsi="Arial Narrow"/>
        </w:rPr>
      </w:pPr>
      <w:r w:rsidRPr="00286CE3">
        <w:rPr>
          <w:rFonts w:ascii="Arial Narrow" w:hAnsi="Arial Narrow"/>
        </w:rPr>
        <w:t xml:space="preserve">Miesto a dátum vypracovania zápisnice: </w:t>
      </w:r>
    </w:p>
    <w:p w14:paraId="3198CD66" w14:textId="21E34E44" w:rsidR="00784BFA" w:rsidRPr="00286CE3" w:rsidRDefault="008D0513" w:rsidP="00784BFA">
      <w:pPr>
        <w:tabs>
          <w:tab w:val="left" w:pos="1740"/>
        </w:tabs>
        <w:rPr>
          <w:rFonts w:ascii="Arial Narrow" w:hAnsi="Arial Narrow"/>
        </w:rPr>
      </w:pPr>
      <w:r>
        <w:rPr>
          <w:rFonts w:ascii="Arial Narrow" w:hAnsi="Arial Narrow"/>
        </w:rPr>
        <w:t xml:space="preserve">V Nitre </w:t>
      </w:r>
      <w:r w:rsidR="00BF3A4A">
        <w:rPr>
          <w:rFonts w:ascii="Arial Narrow" w:hAnsi="Arial Narrow"/>
        </w:rPr>
        <w:t xml:space="preserve"> 20.7</w:t>
      </w:r>
      <w:bookmarkStart w:id="0" w:name="_GoBack"/>
      <w:bookmarkEnd w:id="0"/>
      <w:r w:rsidR="00633B84">
        <w:rPr>
          <w:rFonts w:ascii="Arial Narrow" w:hAnsi="Arial Narrow"/>
        </w:rPr>
        <w:t>.2021</w:t>
      </w:r>
    </w:p>
    <w:p w14:paraId="68A8BFCA" w14:textId="0305B58A" w:rsidR="00932009" w:rsidRPr="00CD4F22" w:rsidRDefault="00932009" w:rsidP="00784BFA">
      <w:pPr>
        <w:tabs>
          <w:tab w:val="left" w:pos="1134"/>
        </w:tabs>
        <w:jc w:val="both"/>
        <w:rPr>
          <w:rFonts w:ascii="Arial Narrow" w:hAnsi="Arial Narrow"/>
        </w:rPr>
      </w:pPr>
      <w:r w:rsidRPr="00CD4F22">
        <w:rPr>
          <w:rFonts w:ascii="Arial Narrow" w:hAnsi="Arial Narrow"/>
        </w:rPr>
        <w:t>Prílohy: 1. Prezenčná listina</w:t>
      </w:r>
    </w:p>
    <w:p w14:paraId="793AE7C5" w14:textId="25BAD642" w:rsidR="006506AD" w:rsidRPr="00286CE3" w:rsidRDefault="006506AD" w:rsidP="00784BFA">
      <w:pPr>
        <w:tabs>
          <w:tab w:val="left" w:pos="1134"/>
        </w:tabs>
        <w:jc w:val="both"/>
        <w:rPr>
          <w:rFonts w:ascii="Arial Narrow" w:hAnsi="Arial Narrow"/>
        </w:rPr>
      </w:pPr>
    </w:p>
    <w:sectPr w:rsidR="006506AD" w:rsidRPr="00286CE3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795A52" w14:textId="77777777" w:rsidR="009A68BB" w:rsidRDefault="009A68BB" w:rsidP="00784BFA">
      <w:pPr>
        <w:spacing w:after="0" w:line="240" w:lineRule="auto"/>
      </w:pPr>
      <w:r>
        <w:separator/>
      </w:r>
    </w:p>
  </w:endnote>
  <w:endnote w:type="continuationSeparator" w:id="0">
    <w:p w14:paraId="52DF4DEE" w14:textId="77777777" w:rsidR="009A68BB" w:rsidRDefault="009A68BB" w:rsidP="00784B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57574422"/>
      <w:docPartObj>
        <w:docPartGallery w:val="Page Numbers (Bottom of Page)"/>
        <w:docPartUnique/>
      </w:docPartObj>
    </w:sdtPr>
    <w:sdtEndPr/>
    <w:sdtContent>
      <w:p w14:paraId="34C60B4E" w14:textId="77777777" w:rsidR="0039785A" w:rsidRDefault="0039785A">
        <w:pPr>
          <w:pStyle w:val="Pta"/>
          <w:jc w:val="center"/>
        </w:pPr>
        <w:r>
          <w:rPr>
            <w:noProof/>
            <w:lang w:eastAsia="sk-SK"/>
          </w:rPr>
          <mc:AlternateContent>
            <mc:Choice Requires="wpg">
              <w:drawing>
                <wp:inline distT="0" distB="0" distL="0" distR="0" wp14:anchorId="78B7C221" wp14:editId="3C9F5663">
                  <wp:extent cx="418465" cy="221615"/>
                  <wp:effectExtent l="0" t="0" r="635" b="0"/>
                  <wp:docPr id="1" name="Skupina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18465" cy="221615"/>
                            <a:chOff x="5351" y="739"/>
                            <a:chExt cx="659" cy="349"/>
                          </a:xfrm>
                        </wpg:grpSpPr>
                        <wps:wsp>
                          <wps:cNvPr id="2" name="Text Box 6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351" y="800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761EC02" w14:textId="77777777" w:rsidR="0039785A" w:rsidRDefault="0039785A">
                                <w:pPr>
                                  <w:jc w:val="center"/>
                                  <w:rPr>
                                    <w:szCs w:val="18"/>
                                  </w:rPr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fldChar w:fldCharType="separate"/>
                                </w:r>
                                <w:r w:rsidR="00BF3A4A" w:rsidRPr="00BF3A4A">
                                  <w:rPr>
                                    <w:i/>
                                    <w:iCs/>
                                    <w:noProof/>
                                    <w:sz w:val="18"/>
                                    <w:szCs w:val="18"/>
                                  </w:rPr>
                                  <w:t>1</w:t>
                                </w:r>
                                <w: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g:grpSp>
                          <wpg:cNvPr id="4" name="Group 64"/>
                          <wpg:cNvGrpSpPr>
                            <a:grpSpLocks/>
                          </wpg:cNvGrpSpPr>
                          <wpg:grpSpPr bwMode="auto">
                            <a:xfrm>
                              <a:off x="5494" y="739"/>
                              <a:ext cx="372" cy="72"/>
                              <a:chOff x="5486" y="739"/>
                              <a:chExt cx="372" cy="72"/>
                            </a:xfrm>
                          </wpg:grpSpPr>
                          <wps:wsp>
                            <wps:cNvPr id="5" name="Oval 6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4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" name="Oval 6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63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7" name="Oval 6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7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wgp>
                    </a:graphicData>
                  </a:graphic>
                </wp:inline>
              </w:drawing>
            </mc:Choice>
            <mc:Fallback>
              <w:pict>
                <v:group w14:anchorId="78B7C221" id="Skupina 1" o:spid="_x0000_s1026" style="width:32.95pt;height:17.45pt;mso-position-horizontal-relative:char;mso-position-vertical-relative:line" coordorigin="5351,739" coordsize="659,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3" o:spid="_x0000_s1027" type="#_x0000_t202" style="position:absolute;left:5351;top:800;width:659;height:28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1R+b78A&#10;AADaAAAADwAAAGRycy9kb3ducmV2LnhtbESPzQrCMBCE74LvEFbwIprqQaQaxR/8uXio+gBLs7bF&#10;ZlOaqNWnN4LgcZiZb5jZojGleFDtCssKhoMIBHFqdcGZgst525+AcB5ZY2mZFLzIwWLebs0w1vbJ&#10;CT1OPhMBwi5GBbn3VSylS3My6Aa2Ig7e1dYGfZB1JnWNzwA3pRxF0VgaLDgs5FjROqf0drobBbRM&#10;7Pt4czuTrDbr3bVg6sm9Ut1Os5yC8NT4f/jXPmgFI/heCTdAzj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PVH5vvwAAANoAAAAPAAAAAAAAAAAAAAAAAJgCAABkcnMvZG93bnJl&#10;di54bWxQSwUGAAAAAAQABAD1AAAAhAMAAAAA&#10;" filled="f" stroked="f">
                    <v:textbox inset="0,0,0,0">
                      <w:txbxContent>
                        <w:p w14:paraId="2761EC02" w14:textId="77777777" w:rsidR="0039785A" w:rsidRDefault="0039785A">
                          <w:pPr>
                            <w:jc w:val="center"/>
                            <w:rPr>
                              <w:szCs w:val="18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fldChar w:fldCharType="separate"/>
                          </w:r>
                          <w:r w:rsidR="00BF3A4A" w:rsidRPr="00BF3A4A">
                            <w:rPr>
                              <w:i/>
                              <w:iCs/>
                              <w:noProof/>
                              <w:sz w:val="18"/>
                              <w:szCs w:val="18"/>
                            </w:rPr>
                            <w:t>1</w:t>
                          </w:r>
                          <w:r>
                            <w:rPr>
                              <w:i/>
                              <w:iCs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64" o:spid="_x0000_s1028" style="position:absolute;left:5494;top:739;width:372;height:72" coordorigin="5486,739" coordsize="372,7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  <v:oval id="Oval 65" o:spid="_x0000_s1029" style="position:absolute;left:548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s3WyL4A&#10;AADaAAAADwAAAGRycy9kb3ducmV2LnhtbESPwQrCMBBE74L/EFbwpqmCItUoKiherXrwtjZrW2w2&#10;pYm1/r0RBI/DzLxhFqvWlKKh2hWWFYyGEQji1OqCMwXn024wA+E8ssbSMil4k4PVsttZYKzti4/U&#10;JD4TAcIuRgW591UspUtzMuiGtiIO3t3WBn2QdSZ1ja8AN6UcR9FUGiw4LORY0Tan9JE8jYJib0eX&#10;3SY5umsz3cp1edvYy02pfq9dz0F4av0//GsftIIJfK+EGyCXH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ArN1si+AAAA2gAAAA8AAAAAAAAAAAAAAAAAmAIAAGRycy9kb3ducmV2&#10;LnhtbFBLBQYAAAAABAAEAPUAAACDAwAAAAA=&#10;" fillcolor="#84a2c6" stroked="f"/>
                    <v:oval id="Oval 66" o:spid="_x0000_s1030" style="position:absolute;left:563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h9Iv74A&#10;AADaAAAADwAAAGRycy9kb3ducmV2LnhtbESPwQrCMBBE74L/EFbwpqkeilSjqKB4terB29qsbbHZ&#10;lCbW+vdGEDwOM/OGWaw6U4mWGldaVjAZRyCIM6tLzhWcT7vRDITzyBory6TgTQ5Wy35vgYm2Lz5S&#10;m/pcBAi7BBUU3teJlC4ryKAb25o4eHfbGPRBNrnUDb4C3FRyGkWxNFhyWCiwpm1B2SN9GgXl3k4u&#10;u016dNc23sp1ddvYy02p4aBbz0F46vw//GsftIIYvlfCDZDL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PofSL++AAAA2gAAAA8AAAAAAAAAAAAAAAAAmAIAAGRycy9kb3ducmV2&#10;LnhtbFBLBQYAAAAABAAEAPUAAACDAwAAAAA=&#10;" fillcolor="#84a2c6" stroked="f"/>
                    <v:oval id="Oval 67" o:spid="_x0000_s1031" style="position:absolute;left:578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VPtJL4A&#10;AADaAAAADwAAAGRycy9kb3ducmV2LnhtbESPQQ/BQBSE7xL/YfMkbmw5IGUJEuKqOLg93adtdN82&#10;3VX1761E4jiZmW8yi1VrStFQ7QrLCkbDCARxanXBmYLzaTeYgXAeWWNpmRS8ycFq2e0sMNb2xUdq&#10;Ep+JAGEXo4Lc+yqW0qU5GXRDWxEH725rgz7IOpO6xleAm1KOo2giDRYcFnKsaJtT+kieRkGxt6PL&#10;bpMc3bWZbOW6vG3s5aZUv9eu5yA8tf4f/rUPWsEUvlfCDZDL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JVT7SS+AAAA2gAAAA8AAAAAAAAAAAAAAAAAmAIAAGRycy9kb3ducmV2&#10;LnhtbFBLBQYAAAAABAAEAPUAAACDAwAAAAA=&#10;" fillcolor="#84a2c6" stroked="f"/>
                  </v:group>
                  <w10:anchorlock/>
                </v:group>
              </w:pict>
            </mc:Fallback>
          </mc:AlternateContent>
        </w:r>
      </w:p>
    </w:sdtContent>
  </w:sdt>
  <w:p w14:paraId="2CAC72D9" w14:textId="77777777" w:rsidR="0039785A" w:rsidRDefault="0039785A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89663F2" w14:textId="77777777" w:rsidR="009A68BB" w:rsidRDefault="009A68BB" w:rsidP="00784BFA">
      <w:pPr>
        <w:spacing w:after="0" w:line="240" w:lineRule="auto"/>
      </w:pPr>
      <w:r>
        <w:separator/>
      </w:r>
    </w:p>
  </w:footnote>
  <w:footnote w:type="continuationSeparator" w:id="0">
    <w:p w14:paraId="06A576DE" w14:textId="77777777" w:rsidR="009A68BB" w:rsidRDefault="009A68BB" w:rsidP="00784BFA">
      <w:pPr>
        <w:spacing w:after="0" w:line="240" w:lineRule="auto"/>
      </w:pPr>
      <w:r>
        <w:continuationSeparator/>
      </w:r>
    </w:p>
  </w:footnote>
  <w:footnote w:id="1">
    <w:p w14:paraId="4A74758D" w14:textId="77777777" w:rsidR="0039785A" w:rsidRPr="00456A3D" w:rsidRDefault="0039785A" w:rsidP="00784BFA">
      <w:pPr>
        <w:pStyle w:val="Textpoznmkypodiarou"/>
        <w:ind w:left="0"/>
        <w:rPr>
          <w:rFonts w:cs="Times New Roman"/>
          <w:color w:val="auto"/>
          <w:sz w:val="18"/>
          <w:szCs w:val="18"/>
        </w:rPr>
      </w:pPr>
      <w:r w:rsidRPr="00456A3D">
        <w:rPr>
          <w:rStyle w:val="Odkaznapoznmkupodiarou"/>
          <w:rFonts w:cs="Times New Roman"/>
          <w:color w:val="auto"/>
          <w:sz w:val="18"/>
          <w:szCs w:val="18"/>
        </w:rPr>
        <w:footnoteRef/>
      </w:r>
      <w:r w:rsidRPr="00456A3D">
        <w:rPr>
          <w:rFonts w:cs="Times New Roman"/>
          <w:color w:val="auto"/>
          <w:sz w:val="18"/>
          <w:szCs w:val="18"/>
        </w:rPr>
        <w:t xml:space="preserve"> Uvedie sa napr. podlimitná zákazka podľa § 113 ZVO, nadlimitná zákazka - verejná súťaž, nadlimitná zákazka - užšia súťaž a pod. </w:t>
      </w:r>
    </w:p>
  </w:footnote>
  <w:footnote w:id="2">
    <w:p w14:paraId="78E2B135" w14:textId="77777777" w:rsidR="000E6DC3" w:rsidRPr="00456A3D" w:rsidRDefault="000E6DC3" w:rsidP="000E6DC3">
      <w:pPr>
        <w:pStyle w:val="Textpoznmkypodiarou"/>
        <w:ind w:left="0"/>
        <w:jc w:val="both"/>
        <w:rPr>
          <w:rFonts w:cs="Times New Roman"/>
          <w:color w:val="auto"/>
          <w:sz w:val="18"/>
          <w:szCs w:val="18"/>
        </w:rPr>
      </w:pPr>
      <w:r w:rsidRPr="00456A3D">
        <w:rPr>
          <w:rStyle w:val="Odkaznapoznmkupodiarou"/>
          <w:rFonts w:cs="Times New Roman"/>
          <w:color w:val="auto"/>
          <w:sz w:val="18"/>
          <w:szCs w:val="18"/>
        </w:rPr>
        <w:footnoteRef/>
      </w:r>
      <w:r w:rsidRPr="00456A3D">
        <w:rPr>
          <w:rFonts w:cs="Times New Roman"/>
          <w:color w:val="auto"/>
          <w:sz w:val="18"/>
          <w:szCs w:val="18"/>
        </w:rPr>
        <w:t xml:space="preserve"> Uvedú sa mená, alebo odkaz na prezenčnú listinu, ktorá bude prílohou zápisnice, plus informácia či má alebo nemá člen komisie právo vyhodnocovať,</w:t>
      </w:r>
    </w:p>
  </w:footnote>
  <w:footnote w:id="3">
    <w:p w14:paraId="3E79EC77" w14:textId="77777777" w:rsidR="0039785A" w:rsidRPr="00456A3D" w:rsidRDefault="0039785A" w:rsidP="00784BFA">
      <w:pPr>
        <w:pStyle w:val="Textpoznmkypodiarou"/>
        <w:ind w:left="0"/>
        <w:rPr>
          <w:rFonts w:cs="Times New Roman"/>
          <w:color w:val="auto"/>
          <w:sz w:val="18"/>
          <w:szCs w:val="18"/>
        </w:rPr>
      </w:pPr>
      <w:r w:rsidRPr="00456A3D">
        <w:rPr>
          <w:rStyle w:val="Odkaznapoznmkupodiarou"/>
          <w:rFonts w:cs="Times New Roman"/>
          <w:color w:val="auto"/>
          <w:sz w:val="18"/>
          <w:szCs w:val="18"/>
        </w:rPr>
        <w:footnoteRef/>
      </w:r>
      <w:r w:rsidRPr="00456A3D">
        <w:rPr>
          <w:rFonts w:cs="Times New Roman"/>
          <w:color w:val="auto"/>
          <w:sz w:val="18"/>
          <w:szCs w:val="18"/>
        </w:rPr>
        <w:t xml:space="preserve"> Uvedie sa stručný prehľad žiadostí o vysvetlenie / doplnenie ak nejaké boli riešené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7D7437" w14:textId="3CB94577" w:rsidR="0039785A" w:rsidRDefault="0039785A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page" w:horzAnchor="margin" w:tblpXSpec="right" w:tblpY="466"/>
      <w:tblW w:w="0" w:type="auto"/>
      <w:tblLayout w:type="fixed"/>
      <w:tblLook w:val="04A0" w:firstRow="1" w:lastRow="0" w:firstColumn="1" w:lastColumn="0" w:noHBand="0" w:noVBand="1"/>
    </w:tblPr>
    <w:tblGrid>
      <w:gridCol w:w="7529"/>
    </w:tblGrid>
    <w:tr w:rsidR="0039785A" w:rsidRPr="007571EB" w14:paraId="28B58DAA" w14:textId="77777777" w:rsidTr="002F358E">
      <w:trPr>
        <w:trHeight w:val="656"/>
      </w:trPr>
      <w:tc>
        <w:tcPr>
          <w:tcW w:w="7529" w:type="dxa"/>
          <w:tcBorders>
            <w:top w:val="single" w:sz="18" w:space="0" w:color="auto"/>
          </w:tcBorders>
          <w:vAlign w:val="center"/>
        </w:tcPr>
        <w:p w14:paraId="36B71536" w14:textId="77777777" w:rsidR="0039785A" w:rsidRPr="007571EB" w:rsidRDefault="0039785A" w:rsidP="002F358E">
          <w:pPr>
            <w:pStyle w:val="Nadpis2"/>
            <w:numPr>
              <w:ilvl w:val="0"/>
              <w:numId w:val="0"/>
            </w:numPr>
            <w:spacing w:before="0" w:after="0" w:line="240" w:lineRule="auto"/>
            <w:jc w:val="both"/>
            <w:rPr>
              <w:b w:val="0"/>
              <w:color w:val="auto"/>
              <w:sz w:val="32"/>
              <w:szCs w:val="32"/>
            </w:rPr>
          </w:pPr>
          <w:r w:rsidRPr="007571EB">
            <w:rPr>
              <w:color w:val="auto"/>
              <w:sz w:val="32"/>
              <w:szCs w:val="32"/>
            </w:rPr>
            <w:t>MESTO NITRA</w:t>
          </w:r>
        </w:p>
      </w:tc>
    </w:tr>
    <w:tr w:rsidR="0039785A" w:rsidRPr="0081344D" w14:paraId="5B7F72E8" w14:textId="77777777" w:rsidTr="002F358E">
      <w:trPr>
        <w:trHeight w:val="633"/>
      </w:trPr>
      <w:tc>
        <w:tcPr>
          <w:tcW w:w="7529" w:type="dxa"/>
          <w:tcBorders>
            <w:top w:val="single" w:sz="12" w:space="0" w:color="7F7F7F"/>
          </w:tcBorders>
        </w:tcPr>
        <w:p w14:paraId="58086C74" w14:textId="77777777" w:rsidR="0039785A" w:rsidRPr="007571EB" w:rsidRDefault="0039785A" w:rsidP="002F358E">
          <w:pPr>
            <w:pStyle w:val="Nadpis3"/>
            <w:numPr>
              <w:ilvl w:val="0"/>
              <w:numId w:val="0"/>
            </w:numPr>
            <w:spacing w:before="0" w:after="0" w:line="240" w:lineRule="auto"/>
            <w:rPr>
              <w:b w:val="0"/>
              <w:i/>
              <w:color w:val="auto"/>
            </w:rPr>
          </w:pPr>
          <w:r w:rsidRPr="007571EB">
            <w:rPr>
              <w:i/>
              <w:color w:val="auto"/>
            </w:rPr>
            <w:t>Mestský úrad v Nitre</w:t>
          </w:r>
        </w:p>
        <w:p w14:paraId="563572BC" w14:textId="77777777" w:rsidR="0039785A" w:rsidRPr="0081344D" w:rsidRDefault="0039785A" w:rsidP="002F358E">
          <w:pPr>
            <w:pStyle w:val="Nadpis2"/>
            <w:numPr>
              <w:ilvl w:val="0"/>
              <w:numId w:val="0"/>
            </w:numPr>
            <w:spacing w:before="0" w:after="0" w:line="240" w:lineRule="auto"/>
            <w:ind w:left="576"/>
            <w:rPr>
              <w:b w:val="0"/>
              <w:i/>
              <w:sz w:val="16"/>
            </w:rPr>
          </w:pPr>
        </w:p>
      </w:tc>
    </w:tr>
  </w:tbl>
  <w:p w14:paraId="43681B9A" w14:textId="77777777" w:rsidR="0039785A" w:rsidRDefault="0039785A" w:rsidP="002F358E">
    <w:pPr>
      <w:pStyle w:val="Hlavika"/>
    </w:pPr>
    <w:r>
      <w:rPr>
        <w:b/>
        <w:noProof/>
        <w:sz w:val="16"/>
        <w:lang w:eastAsia="sk-SK"/>
      </w:rPr>
      <w:drawing>
        <wp:anchor distT="0" distB="0" distL="114300" distR="114300" simplePos="0" relativeHeight="251659264" behindDoc="0" locked="0" layoutInCell="1" allowOverlap="1" wp14:anchorId="15A69FD1" wp14:editId="344DDD62">
          <wp:simplePos x="0" y="0"/>
          <wp:positionH relativeFrom="column">
            <wp:posOffset>19050</wp:posOffset>
          </wp:positionH>
          <wp:positionV relativeFrom="paragraph">
            <wp:posOffset>-267335</wp:posOffset>
          </wp:positionV>
          <wp:extent cx="730250" cy="848995"/>
          <wp:effectExtent l="0" t="0" r="0" b="8255"/>
          <wp:wrapNone/>
          <wp:docPr id="3" name="Obrázo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0250" cy="8489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BF7BD50" w14:textId="77777777" w:rsidR="0039785A" w:rsidRDefault="0039785A" w:rsidP="002F358E">
    <w:pPr>
      <w:pStyle w:val="Hlavika"/>
    </w:pPr>
  </w:p>
  <w:p w14:paraId="3A265BC9" w14:textId="77777777" w:rsidR="0039785A" w:rsidRDefault="0039785A" w:rsidP="002F358E">
    <w:pPr>
      <w:pStyle w:val="Hlavika"/>
    </w:pPr>
  </w:p>
  <w:p w14:paraId="6C9C10EC" w14:textId="77777777" w:rsidR="0039785A" w:rsidRDefault="0039785A" w:rsidP="002F358E">
    <w:pPr>
      <w:pStyle w:val="Hlavika"/>
    </w:pPr>
  </w:p>
  <w:p w14:paraId="3A4224F2" w14:textId="2AAAA94B" w:rsidR="0039785A" w:rsidRPr="002F358E" w:rsidRDefault="0039785A" w:rsidP="002F358E">
    <w:pPr>
      <w:pStyle w:val="Hlavik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2E36CA" w14:textId="7B45B838" w:rsidR="0039785A" w:rsidRDefault="0039785A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A2A3DDB"/>
    <w:multiLevelType w:val="hybridMultilevel"/>
    <w:tmpl w:val="5C720ED0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AB324B5"/>
    <w:multiLevelType w:val="multilevel"/>
    <w:tmpl w:val="041B0025"/>
    <w:lvl w:ilvl="0">
      <w:start w:val="1"/>
      <w:numFmt w:val="decimal"/>
      <w:pStyle w:val="Nadpis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6D18"/>
    <w:rsid w:val="000046DD"/>
    <w:rsid w:val="00013E45"/>
    <w:rsid w:val="00040C03"/>
    <w:rsid w:val="00073F4B"/>
    <w:rsid w:val="000761D2"/>
    <w:rsid w:val="000C1A35"/>
    <w:rsid w:val="000E6DC3"/>
    <w:rsid w:val="00117120"/>
    <w:rsid w:val="00141C63"/>
    <w:rsid w:val="00151446"/>
    <w:rsid w:val="00171E1B"/>
    <w:rsid w:val="001C3035"/>
    <w:rsid w:val="00220CE9"/>
    <w:rsid w:val="002256E1"/>
    <w:rsid w:val="00256D18"/>
    <w:rsid w:val="002673C7"/>
    <w:rsid w:val="002859D7"/>
    <w:rsid w:val="00286CE3"/>
    <w:rsid w:val="002B7088"/>
    <w:rsid w:val="002F358E"/>
    <w:rsid w:val="00313598"/>
    <w:rsid w:val="0032644C"/>
    <w:rsid w:val="003664D6"/>
    <w:rsid w:val="00374E83"/>
    <w:rsid w:val="00382CAB"/>
    <w:rsid w:val="0039785A"/>
    <w:rsid w:val="003F2670"/>
    <w:rsid w:val="00411781"/>
    <w:rsid w:val="004530D5"/>
    <w:rsid w:val="00454D9E"/>
    <w:rsid w:val="00456A3D"/>
    <w:rsid w:val="00491846"/>
    <w:rsid w:val="004924E8"/>
    <w:rsid w:val="00493A32"/>
    <w:rsid w:val="004A5FA4"/>
    <w:rsid w:val="004B2235"/>
    <w:rsid w:val="00502A08"/>
    <w:rsid w:val="0050311B"/>
    <w:rsid w:val="005144D0"/>
    <w:rsid w:val="0052787F"/>
    <w:rsid w:val="00536A4E"/>
    <w:rsid w:val="00545656"/>
    <w:rsid w:val="00571A03"/>
    <w:rsid w:val="00571FF1"/>
    <w:rsid w:val="00577BE0"/>
    <w:rsid w:val="005831CF"/>
    <w:rsid w:val="00594D89"/>
    <w:rsid w:val="005D2073"/>
    <w:rsid w:val="005D55AE"/>
    <w:rsid w:val="005E7769"/>
    <w:rsid w:val="0061084C"/>
    <w:rsid w:val="00633B84"/>
    <w:rsid w:val="00645C9A"/>
    <w:rsid w:val="006506AD"/>
    <w:rsid w:val="00672956"/>
    <w:rsid w:val="006864F3"/>
    <w:rsid w:val="00696464"/>
    <w:rsid w:val="006B1E6B"/>
    <w:rsid w:val="0070488C"/>
    <w:rsid w:val="007312AB"/>
    <w:rsid w:val="00733DC3"/>
    <w:rsid w:val="007573C6"/>
    <w:rsid w:val="0076134C"/>
    <w:rsid w:val="00773C8A"/>
    <w:rsid w:val="00783B28"/>
    <w:rsid w:val="00784BFA"/>
    <w:rsid w:val="00787630"/>
    <w:rsid w:val="00797F19"/>
    <w:rsid w:val="007D2C38"/>
    <w:rsid w:val="007D43E9"/>
    <w:rsid w:val="007E31FA"/>
    <w:rsid w:val="007F0435"/>
    <w:rsid w:val="00820DD9"/>
    <w:rsid w:val="008256CF"/>
    <w:rsid w:val="0084273B"/>
    <w:rsid w:val="00847A95"/>
    <w:rsid w:val="0087223B"/>
    <w:rsid w:val="00882835"/>
    <w:rsid w:val="008917C5"/>
    <w:rsid w:val="00892015"/>
    <w:rsid w:val="008A242D"/>
    <w:rsid w:val="008D0513"/>
    <w:rsid w:val="008D402C"/>
    <w:rsid w:val="009260C6"/>
    <w:rsid w:val="00932009"/>
    <w:rsid w:val="00981F06"/>
    <w:rsid w:val="00986D88"/>
    <w:rsid w:val="009A2F6D"/>
    <w:rsid w:val="009A68BB"/>
    <w:rsid w:val="009C4FC8"/>
    <w:rsid w:val="009D6952"/>
    <w:rsid w:val="009E1188"/>
    <w:rsid w:val="009E3EDF"/>
    <w:rsid w:val="009F062E"/>
    <w:rsid w:val="00A96C9B"/>
    <w:rsid w:val="00AA1ED7"/>
    <w:rsid w:val="00AB3E13"/>
    <w:rsid w:val="00AC0FEF"/>
    <w:rsid w:val="00AC694E"/>
    <w:rsid w:val="00AD611B"/>
    <w:rsid w:val="00B16358"/>
    <w:rsid w:val="00B518EB"/>
    <w:rsid w:val="00B5764F"/>
    <w:rsid w:val="00B70626"/>
    <w:rsid w:val="00BB4655"/>
    <w:rsid w:val="00BB4FA1"/>
    <w:rsid w:val="00BC5954"/>
    <w:rsid w:val="00BE359E"/>
    <w:rsid w:val="00BF3A4A"/>
    <w:rsid w:val="00BF5960"/>
    <w:rsid w:val="00C35B94"/>
    <w:rsid w:val="00C36D8A"/>
    <w:rsid w:val="00C376A5"/>
    <w:rsid w:val="00C46C13"/>
    <w:rsid w:val="00CB0D6F"/>
    <w:rsid w:val="00CD3C66"/>
    <w:rsid w:val="00CD4F22"/>
    <w:rsid w:val="00CF05AA"/>
    <w:rsid w:val="00CF36E6"/>
    <w:rsid w:val="00D0696C"/>
    <w:rsid w:val="00D15533"/>
    <w:rsid w:val="00D36835"/>
    <w:rsid w:val="00D56111"/>
    <w:rsid w:val="00D61B05"/>
    <w:rsid w:val="00DB5916"/>
    <w:rsid w:val="00DC62DD"/>
    <w:rsid w:val="00DE679D"/>
    <w:rsid w:val="00DF58F9"/>
    <w:rsid w:val="00DF7BF3"/>
    <w:rsid w:val="00E33627"/>
    <w:rsid w:val="00E37899"/>
    <w:rsid w:val="00E43E02"/>
    <w:rsid w:val="00E476F4"/>
    <w:rsid w:val="00EE1D3B"/>
    <w:rsid w:val="00F12247"/>
    <w:rsid w:val="00F4256B"/>
    <w:rsid w:val="00F85FE0"/>
    <w:rsid w:val="00FA0503"/>
    <w:rsid w:val="00FA0BDE"/>
    <w:rsid w:val="00FA1A0E"/>
    <w:rsid w:val="00FB26A9"/>
    <w:rsid w:val="00FE5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0F870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784BFA"/>
    <w:pPr>
      <w:spacing w:after="200" w:line="276" w:lineRule="auto"/>
    </w:pPr>
    <w:rPr>
      <w:rFonts w:ascii="Times New Roman" w:hAnsi="Times New Roman"/>
    </w:rPr>
  </w:style>
  <w:style w:type="paragraph" w:styleId="Nadpis1">
    <w:name w:val="heading 1"/>
    <w:basedOn w:val="Normlny"/>
    <w:next w:val="Normlny"/>
    <w:link w:val="Nadpis1Char"/>
    <w:uiPriority w:val="9"/>
    <w:qFormat/>
    <w:rsid w:val="00784BFA"/>
    <w:pPr>
      <w:keepNext/>
      <w:keepLines/>
      <w:numPr>
        <w:numId w:val="2"/>
      </w:numPr>
      <w:spacing w:before="480" w:after="0"/>
      <w:outlineLvl w:val="0"/>
    </w:pPr>
    <w:rPr>
      <w:rFonts w:eastAsiaTheme="majorEastAsia" w:cstheme="majorBidi"/>
      <w:b/>
      <w:bCs/>
      <w:color w:val="2E74B5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784BFA"/>
    <w:pPr>
      <w:keepNext/>
      <w:keepLines/>
      <w:numPr>
        <w:ilvl w:val="1"/>
        <w:numId w:val="2"/>
      </w:numPr>
      <w:spacing w:before="240" w:after="120"/>
      <w:outlineLvl w:val="1"/>
    </w:pPr>
    <w:rPr>
      <w:rFonts w:eastAsiaTheme="majorEastAsia" w:cstheme="majorBidi"/>
      <w:b/>
      <w:bCs/>
      <w:color w:val="5B9BD5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784BFA"/>
    <w:pPr>
      <w:keepNext/>
      <w:keepLines/>
      <w:numPr>
        <w:ilvl w:val="2"/>
        <w:numId w:val="2"/>
      </w:numPr>
      <w:spacing w:before="240" w:after="120"/>
      <w:outlineLvl w:val="2"/>
    </w:pPr>
    <w:rPr>
      <w:rFonts w:eastAsiaTheme="majorEastAsia" w:cstheme="majorBidi"/>
      <w:b/>
      <w:bCs/>
      <w:color w:val="5B9BD5" w:themeColor="accent1"/>
    </w:rPr>
  </w:style>
  <w:style w:type="paragraph" w:styleId="Nadpis4">
    <w:name w:val="heading 4"/>
    <w:basedOn w:val="Normlny"/>
    <w:next w:val="Normlny"/>
    <w:link w:val="Nadpis4Char"/>
    <w:uiPriority w:val="9"/>
    <w:unhideWhenUsed/>
    <w:qFormat/>
    <w:rsid w:val="00784BFA"/>
    <w:pPr>
      <w:keepNext/>
      <w:keepLines/>
      <w:numPr>
        <w:ilvl w:val="3"/>
        <w:numId w:val="2"/>
      </w:numPr>
      <w:spacing w:before="240" w:after="120"/>
      <w:outlineLvl w:val="3"/>
    </w:pPr>
    <w:rPr>
      <w:rFonts w:eastAsiaTheme="majorEastAsia" w:cstheme="majorBidi"/>
      <w:b/>
      <w:bCs/>
      <w:i/>
      <w:iCs/>
      <w:color w:val="5B9BD5" w:themeColor="accent1"/>
    </w:rPr>
  </w:style>
  <w:style w:type="paragraph" w:styleId="Nadpis5">
    <w:name w:val="heading 5"/>
    <w:basedOn w:val="Normlny"/>
    <w:next w:val="Normlny"/>
    <w:link w:val="Nadpis5Char"/>
    <w:uiPriority w:val="9"/>
    <w:unhideWhenUsed/>
    <w:qFormat/>
    <w:rsid w:val="00784BFA"/>
    <w:pPr>
      <w:keepNext/>
      <w:keepLines/>
      <w:numPr>
        <w:ilvl w:val="4"/>
        <w:numId w:val="2"/>
      </w:numPr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784BFA"/>
    <w:pPr>
      <w:keepNext/>
      <w:keepLines/>
      <w:numPr>
        <w:ilvl w:val="5"/>
        <w:numId w:val="2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784BFA"/>
    <w:pPr>
      <w:keepNext/>
      <w:keepLines/>
      <w:numPr>
        <w:ilvl w:val="6"/>
        <w:numId w:val="2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784BFA"/>
    <w:pPr>
      <w:keepNext/>
      <w:keepLines/>
      <w:numPr>
        <w:ilvl w:val="7"/>
        <w:numId w:val="2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784BFA"/>
    <w:pPr>
      <w:keepNext/>
      <w:keepLines/>
      <w:numPr>
        <w:ilvl w:val="8"/>
        <w:numId w:val="2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784BFA"/>
    <w:rPr>
      <w:rFonts w:ascii="Times New Roman" w:eastAsiaTheme="majorEastAsia" w:hAnsi="Times New Roman" w:cstheme="majorBidi"/>
      <w:b/>
      <w:bCs/>
      <w:color w:val="2E74B5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784BFA"/>
    <w:rPr>
      <w:rFonts w:ascii="Times New Roman" w:eastAsiaTheme="majorEastAsia" w:hAnsi="Times New Roman" w:cstheme="majorBidi"/>
      <w:b/>
      <w:bCs/>
      <w:color w:val="5B9BD5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784BFA"/>
    <w:rPr>
      <w:rFonts w:ascii="Times New Roman" w:eastAsiaTheme="majorEastAsia" w:hAnsi="Times New Roman" w:cstheme="majorBidi"/>
      <w:b/>
      <w:bCs/>
      <w:color w:val="5B9BD5" w:themeColor="accent1"/>
    </w:rPr>
  </w:style>
  <w:style w:type="character" w:customStyle="1" w:styleId="Nadpis4Char">
    <w:name w:val="Nadpis 4 Char"/>
    <w:basedOn w:val="Predvolenpsmoodseku"/>
    <w:link w:val="Nadpis4"/>
    <w:uiPriority w:val="9"/>
    <w:rsid w:val="00784BFA"/>
    <w:rPr>
      <w:rFonts w:ascii="Times New Roman" w:eastAsiaTheme="majorEastAsia" w:hAnsi="Times New Roman" w:cstheme="majorBidi"/>
      <w:b/>
      <w:bCs/>
      <w:i/>
      <w:iCs/>
      <w:color w:val="5B9BD5" w:themeColor="accent1"/>
    </w:rPr>
  </w:style>
  <w:style w:type="character" w:customStyle="1" w:styleId="Nadpis5Char">
    <w:name w:val="Nadpis 5 Char"/>
    <w:basedOn w:val="Predvolenpsmoodseku"/>
    <w:link w:val="Nadpis5"/>
    <w:uiPriority w:val="9"/>
    <w:rsid w:val="00784BF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784BF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784BFA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784BF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784BF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Odsekzoznamu">
    <w:name w:val="List Paragraph"/>
    <w:aliases w:val="body,Odsek zoznamu2"/>
    <w:basedOn w:val="Normlny"/>
    <w:link w:val="OdsekzoznamuChar"/>
    <w:uiPriority w:val="34"/>
    <w:qFormat/>
    <w:rsid w:val="00784BFA"/>
    <w:pPr>
      <w:ind w:left="720"/>
      <w:contextualSpacing/>
    </w:pPr>
  </w:style>
  <w:style w:type="character" w:customStyle="1" w:styleId="OdsekzoznamuChar">
    <w:name w:val="Odsek zoznamu Char"/>
    <w:aliases w:val="body Char,Odsek zoznamu2 Char"/>
    <w:link w:val="Odsekzoznamu"/>
    <w:uiPriority w:val="34"/>
    <w:rsid w:val="00784BFA"/>
    <w:rPr>
      <w:rFonts w:ascii="Times New Roman" w:hAnsi="Times New Roman"/>
    </w:rPr>
  </w:style>
  <w:style w:type="paragraph" w:styleId="Textpoznmkypodiarou">
    <w:name w:val="footnote text"/>
    <w:aliases w:val="Text poznámky pod čiarou 007,_Poznámka pod čiarou,Schriftart: 9 pt,Schriftart: 10 pt,Schriftart: 8 pt,Schriftart: 8 pt Char Char Char,Schriftart: 8 pt Char"/>
    <w:basedOn w:val="Normlny"/>
    <w:link w:val="TextpoznmkypodiarouChar"/>
    <w:uiPriority w:val="99"/>
    <w:unhideWhenUsed/>
    <w:rsid w:val="00784BFA"/>
    <w:pPr>
      <w:spacing w:after="0" w:line="240" w:lineRule="auto"/>
      <w:ind w:left="2160"/>
    </w:pPr>
    <w:rPr>
      <w:rFonts w:asciiTheme="minorHAnsi" w:eastAsiaTheme="minorEastAsia" w:hAnsiTheme="minorHAnsi"/>
      <w:color w:val="5A5A5A" w:themeColor="text1" w:themeTint="A5"/>
      <w:sz w:val="20"/>
      <w:szCs w:val="20"/>
    </w:rPr>
  </w:style>
  <w:style w:type="character" w:customStyle="1" w:styleId="TextpoznmkypodiarouChar">
    <w:name w:val="Text poznámky pod čiarou Char"/>
    <w:aliases w:val="Text poznámky pod čiarou 007 Char,_Poznámka pod čiarou Char,Schriftart: 9 pt Char,Schriftart: 10 pt Char,Schriftart: 8 pt Char1,Schriftart: 8 pt Char Char Char Char,Schriftart: 8 pt Char Char"/>
    <w:basedOn w:val="Predvolenpsmoodseku"/>
    <w:link w:val="Textpoznmkypodiarou"/>
    <w:uiPriority w:val="99"/>
    <w:rsid w:val="00784BFA"/>
    <w:rPr>
      <w:rFonts w:eastAsiaTheme="minorEastAsia"/>
      <w:color w:val="5A5A5A" w:themeColor="text1" w:themeTint="A5"/>
      <w:sz w:val="20"/>
      <w:szCs w:val="20"/>
    </w:rPr>
  </w:style>
  <w:style w:type="character" w:styleId="Odkaznapoznmkupodiarou">
    <w:name w:val="footnote reference"/>
    <w:basedOn w:val="Predvolenpsmoodseku"/>
    <w:uiPriority w:val="99"/>
    <w:unhideWhenUsed/>
    <w:rsid w:val="00784BFA"/>
    <w:rPr>
      <w:vertAlign w:val="superscript"/>
    </w:rPr>
  </w:style>
  <w:style w:type="table" w:customStyle="1" w:styleId="Mriekatabukysvetl1">
    <w:name w:val="Mriežka tabuľky – svetlá1"/>
    <w:basedOn w:val="Normlnatabuka"/>
    <w:uiPriority w:val="40"/>
    <w:rsid w:val="00784BF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6108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1084C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286C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86CE3"/>
    <w:rPr>
      <w:rFonts w:ascii="Times New Roman" w:hAnsi="Times New Roman"/>
    </w:rPr>
  </w:style>
  <w:style w:type="paragraph" w:styleId="Pta">
    <w:name w:val="footer"/>
    <w:basedOn w:val="Normlny"/>
    <w:link w:val="PtaChar"/>
    <w:uiPriority w:val="99"/>
    <w:unhideWhenUsed/>
    <w:rsid w:val="00286C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86CE3"/>
    <w:rPr>
      <w:rFonts w:ascii="Times New Roman" w:hAnsi="Times New Roman"/>
    </w:rPr>
  </w:style>
  <w:style w:type="character" w:styleId="Odkaznakomentr">
    <w:name w:val="annotation reference"/>
    <w:basedOn w:val="Predvolenpsmoodseku"/>
    <w:uiPriority w:val="99"/>
    <w:semiHidden/>
    <w:unhideWhenUsed/>
    <w:rsid w:val="00B518E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B518EB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B518EB"/>
    <w:rPr>
      <w:rFonts w:ascii="Times New Roman" w:hAnsi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B518E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B518EB"/>
    <w:rPr>
      <w:rFonts w:ascii="Times New Roman" w:hAnsi="Times New Roman"/>
      <w:b/>
      <w:bCs/>
      <w:sz w:val="20"/>
      <w:szCs w:val="20"/>
    </w:rPr>
  </w:style>
  <w:style w:type="paragraph" w:styleId="Revzia">
    <w:name w:val="Revision"/>
    <w:hidden/>
    <w:uiPriority w:val="99"/>
    <w:semiHidden/>
    <w:rsid w:val="00E43E02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544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7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14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4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B25328-2C88-4D05-8356-4583584235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579</Words>
  <Characters>3304</Characters>
  <Application>Microsoft Office Word</Application>
  <DocSecurity>0</DocSecurity>
  <Lines>27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3876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2021-07-21T07:23:00Z</dcterms:created>
  <dcterms:modified xsi:type="dcterms:W3CDTF">2021-07-21T07:23:00Z</dcterms:modified>
</cp:coreProperties>
</file>