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1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426"/>
        <w:gridCol w:w="3549"/>
        <w:gridCol w:w="2500"/>
        <w:gridCol w:w="1983"/>
        <w:gridCol w:w="1922"/>
        <w:gridCol w:w="1791"/>
      </w:tblGrid>
      <w:tr w:rsidR="00C240B0" w:rsidRPr="00C240B0" w:rsidTr="006723C7">
        <w:trPr>
          <w:trHeight w:val="103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</w:pPr>
            <w:bookmarkStart w:id="0" w:name="RANGE!A1:D41"/>
            <w:bookmarkEnd w:id="0"/>
          </w:p>
        </w:tc>
        <w:tc>
          <w:tcPr>
            <w:tcW w:w="141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0B0" w:rsidRPr="00F21891" w:rsidRDefault="006723C7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  <w:t>Príloha k časti B.1 "Opis predmetu zákazky" súťažných podkladov - "</w:t>
            </w:r>
            <w:bookmarkStart w:id="1" w:name="_GoBack"/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  <w:t>Podrobný opis predmetu zákazky</w:t>
            </w:r>
            <w:r w:rsidR="00E5363A" w:rsidRPr="00F218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  <w:t xml:space="preserve"> a návrh na plnenie kritéria na vyhodnotenie ponúk</w:t>
            </w: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8"/>
                <w:lang w:eastAsia="sk-SK"/>
              </w:rPr>
              <w:t>"</w:t>
            </w:r>
            <w:bookmarkEnd w:id="1"/>
          </w:p>
        </w:tc>
      </w:tr>
      <w:tr w:rsidR="00C240B0" w:rsidRPr="00C240B0" w:rsidTr="00C240B0">
        <w:trPr>
          <w:trHeight w:val="312"/>
        </w:trPr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47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Notebook typ 1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40B0" w:rsidRPr="00C240B0" w:rsidTr="00023BBF">
        <w:trPr>
          <w:trHeight w:val="606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Ponuka uchádzača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40B0" w:rsidRPr="00C240B0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Požadovaný p</w:t>
            </w:r>
            <w:r w:rsidR="00C240B0"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očet kusov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6195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bez DPH </w:t>
            </w:r>
          </w:p>
          <w:p w:rsidR="003C6425" w:rsidRPr="00C240B0" w:rsidRDefault="00C240B0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za </w:t>
            </w:r>
            <w:r w:rsidR="003C642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1 kus </w:t>
            </w:r>
            <w:r w:rsidR="00336F1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6195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s DPH </w:t>
            </w:r>
          </w:p>
          <w:p w:rsidR="00C240B0" w:rsidRDefault="003C6425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</w:t>
            </w:r>
            <w:r w:rsidR="00C240B0"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1 kus </w:t>
            </w:r>
          </w:p>
          <w:p w:rsidR="003C6425" w:rsidRPr="00C240B0" w:rsidRDefault="00336F18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</w:tr>
      <w:tr w:rsidR="00C240B0" w:rsidRPr="00C240B0" w:rsidTr="00196ABE">
        <w:trPr>
          <w:trHeight w:val="76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Výrobca / Označenie </w:t>
            </w:r>
          </w:p>
        </w:tc>
        <w:tc>
          <w:tcPr>
            <w:tcW w:w="3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stanovené požiadavky spĺňa napr.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Lenovo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ThinkBook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14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Gen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2 alebo DELL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Latitude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14-3420</w:t>
            </w:r>
            <w:r w:rsidR="00DA6910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 príslušnej konfigurácií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70AD47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70AD47"/>
                <w:lang w:eastAsia="sk-SK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196ABE" w:rsidP="00196AB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lang w:eastAsia="sk-SK"/>
              </w:rPr>
              <w:t>70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70AD47"/>
                <w:lang w:eastAsia="sk-SK"/>
              </w:rPr>
            </w:pP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70AD47"/>
                <w:lang w:eastAsia="sk-SK"/>
              </w:rPr>
            </w:pPr>
          </w:p>
        </w:tc>
      </w:tr>
      <w:tr w:rsidR="00C240B0" w:rsidRPr="00C240B0" w:rsidTr="00196ABE">
        <w:trPr>
          <w:trHeight w:val="37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Displej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14"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30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Rozlíšenie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1920 x 1080 pixelov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Kapacita úložiska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512 GB SSD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RAM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16GB DDR4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624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Procesor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10" w:rsidRPr="00F21891" w:rsidRDefault="00DA6910" w:rsidP="00A9076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výkon v 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benchmarku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Passmark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CPU (</w:t>
            </w:r>
            <w:hyperlink r:id="rId4" w:history="1">
              <w:r w:rsidRPr="00F21891">
                <w:rPr>
                  <w:rStyle w:val="Hypertextovprepojenie"/>
                  <w:rFonts w:ascii="Times New Roman" w:eastAsia="Times New Roman" w:hAnsi="Times New Roman"/>
                  <w:lang w:eastAsia="sk-SK"/>
                </w:rPr>
                <w:t>https://www.cpubenchmark.net/</w:t>
              </w:r>
            </w:hyperlink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) </w:t>
            </w:r>
            <w:r w:rsidR="001E5D85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najviac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o </w:t>
            </w:r>
            <w:r w:rsidR="00C4434C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0 bodov nižš</w:t>
            </w:r>
            <w:r w:rsidR="00A9076C">
              <w:rPr>
                <w:rFonts w:ascii="Times New Roman" w:eastAsia="Times New Roman" w:hAnsi="Times New Roman"/>
                <w:color w:val="000000"/>
                <w:lang w:eastAsia="sk-SK"/>
              </w:rPr>
              <w:t>í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ako</w:t>
            </w:r>
            <w:r w:rsidR="00A9076C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výkon, ktorý</w:t>
            </w:r>
            <w:r w:rsidR="001E5D85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dosahuje procesor Intel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i5-1135G7 @ 2.40 GHz</w:t>
            </w:r>
            <w:r w:rsidR="001E5D85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(napr. ak procesor Intel </w:t>
            </w:r>
            <w:proofErr w:type="spellStart"/>
            <w:r w:rsidR="001E5D85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="001E5D85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i5-1135G7 @ 2.40 GHz má podľa predmetného </w:t>
            </w:r>
            <w:proofErr w:type="spellStart"/>
            <w:r w:rsidR="001E5D85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benchmarku</w:t>
            </w:r>
            <w:proofErr w:type="spellEnd"/>
            <w:r w:rsidR="001E5D85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výkon 10 050 bodov,  splní stanovenú požiadavku každý procesor, ktorého výkon je 9950 bodov alebo vyšší)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Webkamera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Snímač odtlačkov prstov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624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Porty: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1x USB 3.2, minimálne 1x USB-C, minimálne 1x HDMI, minimálne 1x RJ45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427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Operačný systém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Windows 10 Pro predinštalovaný na pevnom disku s platnou licenciou alebo ekvivalent. Za ekvivalent  sa považuje taký operačný systém, ktorý spĺňa úžitkové, prevádzkové a funkčné charakteristiky, ktoré sú nevyhnutné na zabezpečenie účelu, na ktorý je obstarávaný predmet zákazky určený, pričom za ekvivalent sa nepovažuje najmä také riešenie, s ktorého prijatím/plnením by boli spojené ďalšie vyvolané neprimerané náklady na strane verejného obstarávateľa. Notebook s operačným systémom musí byť pripojiteľný do domény verejného obstarávateľa založenej na technológií Microsoft Windows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471538">
              <w:rPr>
                <w:rFonts w:ascii="Times New Roman" w:eastAsia="Times New Roman" w:hAnsi="Times New Roman"/>
                <w:b/>
                <w:color w:val="000000"/>
                <w:highlight w:val="yellow"/>
                <w:lang w:eastAsia="sk-SK"/>
              </w:rPr>
              <w:t>Jazyk klávesnice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71538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>SK</w:t>
            </w:r>
            <w:r w:rsidR="00471538" w:rsidRPr="00471538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>, vrátane grafického zobrazenia na klávesnici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Podsvietená klávesnica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proofErr w:type="spellStart"/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Wifi</w:t>
            </w:r>
            <w:proofErr w:type="spellEnd"/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 a Bluetooth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97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Maximálna výdrž batérie alebo kapacita batérie (postačuje preukázanie splnenia jedného z týchto parametrov)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8 hodín alebo minimálne 40 Wh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12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Hmotnosť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maximálne 1,7 kg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690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Rozmery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Šírka maximálne 330 mm, Výška maximálne 20 mm, Hĺbka maximálne 230 mm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390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Napájací adaptér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C240B0" w:rsidRPr="00C240B0" w:rsidTr="00196ABE">
        <w:trPr>
          <w:trHeight w:val="819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86195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Z</w:t>
            </w:r>
            <w:r w:rsidR="00C240B0"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áruka: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24 mesiacov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FF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B0" w:rsidRPr="00F21891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lang w:eastAsia="sk-SK"/>
              </w:rPr>
            </w:pPr>
          </w:p>
        </w:tc>
      </w:tr>
      <w:tr w:rsidR="00336F18" w:rsidRPr="00C240B0" w:rsidTr="00AF771C">
        <w:trPr>
          <w:trHeight w:val="310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</w:tcPr>
          <w:p w:rsidR="00336F18" w:rsidRPr="00F21891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Cena za 70 kusov Notebook typ 1 v EUR bez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336F18" w:rsidRPr="00F21891" w:rsidRDefault="00336F18" w:rsidP="007F4773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336F18" w:rsidRPr="00C240B0" w:rsidTr="00AF771C">
        <w:trPr>
          <w:trHeight w:val="456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</w:tcPr>
          <w:p w:rsidR="00336F18" w:rsidRPr="00F21891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lastRenderedPageBreak/>
              <w:t>Cena za 70 kusov Notebook typ 1 v EUR s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336F18" w:rsidRPr="00F21891" w:rsidRDefault="00336F18" w:rsidP="007F4773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023BBF">
        <w:trPr>
          <w:trHeight w:val="298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  <w:p w:rsidR="00F66794" w:rsidRPr="00C240B0" w:rsidRDefault="00F66794" w:rsidP="00C8619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F66794" w:rsidRPr="00F21891" w:rsidRDefault="00F66794" w:rsidP="00023BBF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Notebook typ 2</w:t>
            </w:r>
          </w:p>
        </w:tc>
      </w:tr>
      <w:tr w:rsidR="00196ABE" w:rsidRPr="00C240B0" w:rsidTr="00023BBF">
        <w:trPr>
          <w:trHeight w:val="803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ABE" w:rsidRPr="00C240B0" w:rsidRDefault="00196ABE" w:rsidP="00196AB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Parameter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Požiadavka verejného obstarávateľa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Ponuka uchádzača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:rsidR="00196ABE" w:rsidRPr="00F21891" w:rsidRDefault="00196ABE" w:rsidP="00196AB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F66794" w:rsidRPr="00C240B0" w:rsidTr="00196ABE">
        <w:trPr>
          <w:trHeight w:val="936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Výrobca / Označenie </w:t>
            </w:r>
          </w:p>
        </w:tc>
        <w:tc>
          <w:tcPr>
            <w:tcW w:w="3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stanovené požiadavky spĺňa napr. Microsoft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Surface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Laptop Go alebo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Lenovo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Yoga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Duet 7 13IML05 </w:t>
            </w:r>
            <w:r w:rsidR="00DA6910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v príslušnej konfigurácií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B05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B050"/>
                <w:lang w:eastAsia="sk-SK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196ABE" w:rsidP="00196AB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color w:val="00B05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lang w:eastAsia="sk-SK"/>
              </w:rPr>
              <w:t>20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B050"/>
                <w:lang w:eastAsia="sk-SK"/>
              </w:rPr>
            </w:pP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B050"/>
                <w:lang w:eastAsia="sk-SK"/>
              </w:rPr>
            </w:pPr>
          </w:p>
        </w:tc>
      </w:tr>
      <w:tr w:rsidR="00F66794" w:rsidRPr="00C240B0" w:rsidTr="00196ABE">
        <w:trPr>
          <w:trHeight w:val="31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Displej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12" - maximálne 13"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1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Displej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technológia IPS,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mulitdotykový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6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Rozlíšenie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1536 x 1024 pixelov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3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Kapacita úložiska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256GB SSD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12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RAM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minimálne 8GB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70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Procesor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1E5D85" w:rsidP="00A9076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výkon v 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benchmarku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Passmark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CPU (</w:t>
            </w:r>
            <w:hyperlink r:id="rId5" w:history="1">
              <w:r w:rsidRPr="00F21891">
                <w:rPr>
                  <w:rStyle w:val="Hypertextovprepojenie"/>
                  <w:rFonts w:ascii="Times New Roman" w:eastAsia="Times New Roman" w:hAnsi="Times New Roman"/>
                  <w:lang w:eastAsia="sk-SK"/>
                </w:rPr>
                <w:t>https://www.cpubenchmark.net/</w:t>
              </w:r>
            </w:hyperlink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) najviac o 100 bodov nižš</w:t>
            </w:r>
            <w:r w:rsidR="00A9076C">
              <w:rPr>
                <w:rFonts w:ascii="Times New Roman" w:eastAsia="Times New Roman" w:hAnsi="Times New Roman"/>
                <w:color w:val="000000"/>
                <w:lang w:eastAsia="sk-SK"/>
              </w:rPr>
              <w:t>í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ako </w:t>
            </w:r>
            <w:r w:rsidR="00A9076C">
              <w:rPr>
                <w:rFonts w:ascii="Times New Roman" w:eastAsia="Times New Roman" w:hAnsi="Times New Roman"/>
                <w:color w:val="000000"/>
                <w:lang w:eastAsia="sk-SK"/>
              </w:rPr>
              <w:t>výkon, ktorý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dosahuje procesor Intel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i7-10510U @ 1.80 GHz (napr. ak procesor Intel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Core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i7-10510U @ 1.80 GHz má podľa predmetného </w:t>
            </w:r>
            <w:proofErr w:type="spellStart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benchmarku</w:t>
            </w:r>
            <w:proofErr w:type="spellEnd"/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výkon 6950 bodov, splní stanovenú požiadavku každý procesor, ktorého výkon je </w:t>
            </w:r>
            <w:r w:rsidR="00DD3A70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68</w:t>
            </w: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50 bodov alebo vyšší)</w:t>
            </w:r>
            <w:r w:rsidR="00DA6910"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</w:p>
        </w:tc>
      </w:tr>
      <w:tr w:rsidR="00F66794" w:rsidRPr="00C240B0" w:rsidTr="00196ABE">
        <w:trPr>
          <w:trHeight w:val="312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Webkamera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7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proofErr w:type="spellStart"/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Wifi</w:t>
            </w:r>
            <w:proofErr w:type="spellEnd"/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, Bluetooth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6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Porty: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1x USB-C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1005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Maximálna výdrž batérie alebo kapacita batérie (postačuje preukázanie splnenia jedného z týchto parametrov)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8 hodín alebo minimálne 40 Wh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4110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240B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Operačný systém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Windows 10 Pro predinštalovaný na pevnom disku s platnou licenciou alebo ekvivalent. Za ekvivalent  sa považuje taký operačný systém, ktorý spĺňa úžitkové, prevádzkové a funkčné charakteristiky, ktoré sú nevyhnutné na zabezpečenie účelu, na ktorý je obstarávaný predmet zákazky určený, pričom za ekvivalent sa nepovažuje najmä také riešenie, s ktorého prijatím/plnením by boli spojené ďalšie vyvolané neprimerané náklady na strane verejného obstarávateľa. Notebook s operačným systémom musí byť pripojiteľný do domény verejného obstarávateľa založenej na technológií Microsoft Windows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12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471538">
              <w:rPr>
                <w:rFonts w:ascii="Times New Roman" w:eastAsia="Times New Roman" w:hAnsi="Times New Roman"/>
                <w:b/>
                <w:color w:val="000000"/>
                <w:highlight w:val="yellow"/>
                <w:lang w:eastAsia="sk-SK"/>
              </w:rPr>
              <w:t>Jazyk klávesnice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71538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>SK</w:t>
            </w:r>
            <w:r w:rsidR="00471538" w:rsidRPr="00471538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 xml:space="preserve"> (postačuje, ak operačný systém notebooku umožňuje výber klávesnice s</w:t>
            </w:r>
            <w:r w:rsidR="007863FF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 xml:space="preserve">o slovenským rozložením znakov </w:t>
            </w:r>
            <w:r w:rsidR="00471538" w:rsidRPr="00471538">
              <w:rPr>
                <w:rFonts w:ascii="Times New Roman" w:eastAsia="Times New Roman" w:hAnsi="Times New Roman"/>
                <w:color w:val="000000"/>
                <w:highlight w:val="yellow"/>
                <w:lang w:eastAsia="sk-SK"/>
              </w:rPr>
              <w:t>bez podmienky grafického znázornenia slovenských znakov na klávesnici)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0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 xml:space="preserve">Hmotnosť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maximálne 1,2 kg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645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Rozmery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Šírka maximálne 300 mm, Výška maximálne 16 mm, Hĺbka maximálne 225 mm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330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Napájací adaptér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áno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66794" w:rsidRPr="00C240B0" w:rsidTr="00196ABE">
        <w:trPr>
          <w:trHeight w:val="405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794" w:rsidRPr="00C240B0" w:rsidRDefault="00F66794" w:rsidP="00C240B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lang w:eastAsia="sk-SK"/>
              </w:rPr>
              <w:t>Záruka: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minimálne 24 mesiacov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66794" w:rsidRPr="00F21891" w:rsidRDefault="00F66794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336F18" w:rsidRPr="00C240B0" w:rsidTr="007F4773">
        <w:trPr>
          <w:trHeight w:val="405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</w:tcPr>
          <w:p w:rsidR="00336F18" w:rsidRPr="00DD3A70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</w:pPr>
            <w:r w:rsidRPr="00DD3A70"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  <w:t>Cena za 20 kusov Notebook typ 2 v EUR bez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336F18" w:rsidRPr="00C240B0" w:rsidRDefault="00336F18" w:rsidP="007F4773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336F18" w:rsidRPr="00C240B0" w:rsidTr="007F4773">
        <w:trPr>
          <w:trHeight w:val="405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</w:tcPr>
          <w:p w:rsidR="00336F18" w:rsidRPr="00DD3A70" w:rsidRDefault="00336F18" w:rsidP="00336F18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</w:pPr>
            <w:r w:rsidRPr="00DD3A70"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  <w:t>Cena za 20 kusov Notebook typ 2 v EUR s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336F18" w:rsidRPr="00C240B0" w:rsidRDefault="00336F18" w:rsidP="007F4773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240B0" w:rsidRPr="00C240B0" w:rsidTr="00336F18">
        <w:trPr>
          <w:trHeight w:val="405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  <w:t>Cena za celý predmet zákazky bez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240B0" w:rsidRPr="00C240B0" w:rsidTr="00336F18">
        <w:trPr>
          <w:trHeight w:val="405"/>
        </w:trPr>
        <w:tc>
          <w:tcPr>
            <w:tcW w:w="12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  <w:r w:rsidRPr="00F21891">
              <w:rPr>
                <w:rFonts w:ascii="Times New Roman" w:eastAsia="Times New Roman" w:hAnsi="Times New Roman"/>
                <w:b/>
                <w:color w:val="000000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240B0" w:rsidRPr="00C240B0" w:rsidRDefault="00C240B0" w:rsidP="00C240B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4726D" w:rsidRPr="00C240B0" w:rsidRDefault="0054726D">
      <w:pPr>
        <w:rPr>
          <w:rFonts w:ascii="Times New Roman" w:hAnsi="Times New Roman"/>
          <w:sz w:val="22"/>
          <w:szCs w:val="22"/>
        </w:rPr>
      </w:pPr>
    </w:p>
    <w:sectPr w:rsidR="0054726D" w:rsidRPr="00C240B0" w:rsidSect="00F66794">
      <w:pgSz w:w="16838" w:h="11906" w:orient="landscape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B0"/>
    <w:rsid w:val="00023BBF"/>
    <w:rsid w:val="00086DCA"/>
    <w:rsid w:val="0008769F"/>
    <w:rsid w:val="000B64C1"/>
    <w:rsid w:val="000C62E5"/>
    <w:rsid w:val="000F696F"/>
    <w:rsid w:val="00117581"/>
    <w:rsid w:val="00137F8F"/>
    <w:rsid w:val="0014310B"/>
    <w:rsid w:val="001729EC"/>
    <w:rsid w:val="00196ABE"/>
    <w:rsid w:val="001C6394"/>
    <w:rsid w:val="001D1AB6"/>
    <w:rsid w:val="001D1CBE"/>
    <w:rsid w:val="001E5D85"/>
    <w:rsid w:val="001F19C6"/>
    <w:rsid w:val="0033665C"/>
    <w:rsid w:val="00336F18"/>
    <w:rsid w:val="00350E94"/>
    <w:rsid w:val="00352A82"/>
    <w:rsid w:val="0036112A"/>
    <w:rsid w:val="003A12A6"/>
    <w:rsid w:val="003B3CE1"/>
    <w:rsid w:val="003C6425"/>
    <w:rsid w:val="003D4327"/>
    <w:rsid w:val="0040425C"/>
    <w:rsid w:val="00437813"/>
    <w:rsid w:val="00471538"/>
    <w:rsid w:val="004736BE"/>
    <w:rsid w:val="004E22AC"/>
    <w:rsid w:val="0054726D"/>
    <w:rsid w:val="005D76D2"/>
    <w:rsid w:val="006723C7"/>
    <w:rsid w:val="006949EF"/>
    <w:rsid w:val="0069581F"/>
    <w:rsid w:val="00737108"/>
    <w:rsid w:val="00771F34"/>
    <w:rsid w:val="00780C80"/>
    <w:rsid w:val="007863FF"/>
    <w:rsid w:val="007B283D"/>
    <w:rsid w:val="007C1897"/>
    <w:rsid w:val="007D10C3"/>
    <w:rsid w:val="007D4072"/>
    <w:rsid w:val="00805016"/>
    <w:rsid w:val="008404F4"/>
    <w:rsid w:val="0084749E"/>
    <w:rsid w:val="008A3C22"/>
    <w:rsid w:val="0092401A"/>
    <w:rsid w:val="00933667"/>
    <w:rsid w:val="0096585E"/>
    <w:rsid w:val="00A87BCE"/>
    <w:rsid w:val="00A9076C"/>
    <w:rsid w:val="00A95A85"/>
    <w:rsid w:val="00AB713D"/>
    <w:rsid w:val="00AF3DB8"/>
    <w:rsid w:val="00AF771C"/>
    <w:rsid w:val="00B26E85"/>
    <w:rsid w:val="00BA3324"/>
    <w:rsid w:val="00BB6A7C"/>
    <w:rsid w:val="00BE190E"/>
    <w:rsid w:val="00BF0A02"/>
    <w:rsid w:val="00BF6F5F"/>
    <w:rsid w:val="00C17CB5"/>
    <w:rsid w:val="00C240B0"/>
    <w:rsid w:val="00C4434C"/>
    <w:rsid w:val="00C86195"/>
    <w:rsid w:val="00CD2BA4"/>
    <w:rsid w:val="00CE651D"/>
    <w:rsid w:val="00D35C8A"/>
    <w:rsid w:val="00DA6910"/>
    <w:rsid w:val="00DD3A70"/>
    <w:rsid w:val="00DE35A8"/>
    <w:rsid w:val="00E02478"/>
    <w:rsid w:val="00E431C6"/>
    <w:rsid w:val="00E5363A"/>
    <w:rsid w:val="00E6293D"/>
    <w:rsid w:val="00E862BB"/>
    <w:rsid w:val="00E912F8"/>
    <w:rsid w:val="00F17D20"/>
    <w:rsid w:val="00F21891"/>
    <w:rsid w:val="00F218D8"/>
    <w:rsid w:val="00F6679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A211"/>
  <w15:chartTrackingRefBased/>
  <w15:docId w15:val="{755938FE-CE25-4991-8721-9F4FC4D6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F18"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40B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0B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A69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pubenchmark.net/" TargetMode="External"/><Relationship Id="rId4" Type="http://schemas.openxmlformats.org/officeDocument/2006/relationships/hyperlink" Target="https://www.cpubenchmark.net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12</cp:revision>
  <cp:lastPrinted>2021-07-13T10:05:00Z</cp:lastPrinted>
  <dcterms:created xsi:type="dcterms:W3CDTF">2021-06-30T13:18:00Z</dcterms:created>
  <dcterms:modified xsi:type="dcterms:W3CDTF">2021-07-22T06:40:00Z</dcterms:modified>
</cp:coreProperties>
</file>