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77777777" w:rsidR="0098652F" w:rsidRDefault="00137D21" w:rsidP="00137D21">
      <w:pPr>
        <w:pStyle w:val="Default"/>
        <w:jc w:val="center"/>
        <w:rPr>
          <w:rFonts w:ascii="Calibri" w:eastAsia="Arial" w:hAnsi="Calibri"/>
          <w:sz w:val="22"/>
          <w:szCs w:val="22"/>
        </w:rPr>
      </w:pPr>
      <w:r w:rsidRPr="00613D4B">
        <w:rPr>
          <w:rFonts w:ascii="Calibri" w:eastAsia="Arial" w:hAnsi="Calibr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0177E83F" w14:textId="43BE7397" w:rsidR="00137D21" w:rsidRPr="00B50E16" w:rsidRDefault="00137935" w:rsidP="00137D21">
      <w:pPr>
        <w:pStyle w:val="Default"/>
        <w:jc w:val="center"/>
        <w:rPr>
          <w:rFonts w:ascii="Calibri" w:hAnsi="Calibri"/>
        </w:rPr>
      </w:pPr>
      <w:r w:rsidRPr="00B50E16">
        <w:rPr>
          <w:rFonts w:ascii="Calibri" w:eastAsia="Arial" w:hAnsi="Calibri"/>
          <w:b/>
        </w:rPr>
        <w:t>Nákup konštrukčného materiálu, stavebného materiálu a súvisiacich tovarov</w:t>
      </w:r>
      <w:r w:rsidR="00E61A86" w:rsidRPr="00B50E16">
        <w:rPr>
          <w:rFonts w:ascii="Calibri" w:eastAsia="Arial" w:hAnsi="Calibri"/>
        </w:rPr>
        <w:t>.</w:t>
      </w:r>
    </w:p>
    <w:p w14:paraId="70157BDF" w14:textId="77777777" w:rsidR="00137D21" w:rsidRPr="00613D4B" w:rsidRDefault="00137D21" w:rsidP="00137D21">
      <w:pPr>
        <w:tabs>
          <w:tab w:val="right" w:leader="dot" w:pos="10080"/>
        </w:tabs>
        <w:rPr>
          <w:rFonts w:cs="Arial"/>
        </w:rPr>
      </w:pPr>
    </w:p>
    <w:p w14:paraId="033E02B1" w14:textId="77777777" w:rsidR="00137D21" w:rsidRPr="00613D4B" w:rsidRDefault="00137D21" w:rsidP="00137D21">
      <w:pPr>
        <w:tabs>
          <w:tab w:val="right" w:leader="dot" w:pos="10080"/>
        </w:tabs>
        <w:rPr>
          <w:rFonts w:cs="Arial"/>
        </w:rPr>
      </w:pPr>
    </w:p>
    <w:p w14:paraId="7CF9F5DF" w14:textId="77777777" w:rsidR="00137D21" w:rsidRPr="00613D4B" w:rsidRDefault="00137D21" w:rsidP="00137D21">
      <w:pPr>
        <w:tabs>
          <w:tab w:val="right" w:leader="dot" w:pos="10080"/>
        </w:tabs>
        <w:jc w:val="center"/>
        <w:rPr>
          <w:rFonts w:cs="Arial"/>
        </w:rPr>
      </w:pPr>
    </w:p>
    <w:p w14:paraId="1C5A6759" w14:textId="77777777" w:rsidR="00137D21" w:rsidRPr="00613D4B" w:rsidRDefault="00137D21" w:rsidP="00137D21">
      <w:pPr>
        <w:tabs>
          <w:tab w:val="right" w:leader="dot" w:pos="10080"/>
        </w:tabs>
        <w:rPr>
          <w:rFonts w:cs="Arial"/>
        </w:rPr>
      </w:pPr>
    </w:p>
    <w:p w14:paraId="533B8B23" w14:textId="77777777" w:rsidR="00137D21" w:rsidRPr="00613D4B" w:rsidRDefault="00137D21" w:rsidP="00137D21">
      <w:pPr>
        <w:tabs>
          <w:tab w:val="right" w:leader="dot" w:pos="10080"/>
        </w:tabs>
        <w:rPr>
          <w:rFonts w:cs="Arial"/>
        </w:rPr>
      </w:pPr>
    </w:p>
    <w:p w14:paraId="2E559455" w14:textId="77777777" w:rsidR="00137D21" w:rsidRPr="00613D4B" w:rsidRDefault="00137D21" w:rsidP="00137D21">
      <w:pPr>
        <w:jc w:val="center"/>
        <w:rPr>
          <w:rFonts w:cs="Arial"/>
          <w:sz w:val="18"/>
          <w:szCs w:val="18"/>
        </w:rPr>
      </w:pPr>
    </w:p>
    <w:p w14:paraId="242859D2" w14:textId="022ACCAC" w:rsidR="00137D21" w:rsidRPr="008B6BE8" w:rsidRDefault="003E50A2"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Pr>
          <w:rFonts w:ascii="Calibri" w:hAnsi="Calibri" w:cs="Arial"/>
          <w:b/>
          <w:smallCaps/>
          <w:color w:val="FF0000"/>
          <w:sz w:val="28"/>
          <w:szCs w:val="28"/>
          <w:u w:val="single"/>
        </w:rPr>
        <w:t>t</w:t>
      </w:r>
      <w:r w:rsidRPr="008B6BE8">
        <w:rPr>
          <w:rFonts w:ascii="Calibri" w:hAnsi="Calibri" w:cs="Arial"/>
          <w:b/>
          <w:smallCaps/>
          <w:color w:val="FF0000"/>
          <w:sz w:val="28"/>
          <w:szCs w:val="28"/>
          <w:u w:val="single"/>
        </w:rPr>
        <w:t xml:space="preserve">ieto </w:t>
      </w:r>
      <w:r w:rsidR="00137D21" w:rsidRPr="008B6BE8">
        <w:rPr>
          <w:rFonts w:ascii="Calibri" w:hAnsi="Calibri" w:cs="Arial"/>
          <w:b/>
          <w:smallCaps/>
          <w:color w:val="FF0000"/>
          <w:sz w:val="28"/>
          <w:szCs w:val="28"/>
          <w:u w:val="single"/>
        </w:rPr>
        <w:t>súťažné podklady sú len informatívne.</w:t>
      </w:r>
    </w:p>
    <w:p w14:paraId="3B0A9811" w14:textId="270B939E" w:rsidR="00137D21" w:rsidRPr="008B6BE8" w:rsidRDefault="003E50A2" w:rsidP="00E7586D">
      <w:pPr>
        <w:tabs>
          <w:tab w:val="left" w:pos="4320"/>
          <w:tab w:val="right" w:leader="underscore" w:pos="10080"/>
        </w:tabs>
        <w:spacing w:line="276" w:lineRule="auto"/>
        <w:jc w:val="center"/>
        <w:rPr>
          <w:rFonts w:ascii="Calibri" w:hAnsi="Calibri" w:cs="Arial"/>
          <w:b/>
          <w:smallCaps/>
          <w:color w:val="FF0000"/>
          <w:sz w:val="28"/>
          <w:szCs w:val="28"/>
          <w:u w:val="single"/>
        </w:rPr>
      </w:pPr>
      <w:r>
        <w:rPr>
          <w:rFonts w:ascii="Calibri" w:hAnsi="Calibri" w:cs="Arial"/>
          <w:b/>
          <w:smallCaps/>
          <w:color w:val="FF0000"/>
          <w:sz w:val="28"/>
          <w:szCs w:val="28"/>
          <w:u w:val="single"/>
        </w:rPr>
        <w:t>k</w:t>
      </w:r>
      <w:r w:rsidRPr="008B6BE8">
        <w:rPr>
          <w:rFonts w:ascii="Calibri" w:hAnsi="Calibri" w:cs="Arial"/>
          <w:b/>
          <w:smallCaps/>
          <w:color w:val="FF0000"/>
          <w:sz w:val="28"/>
          <w:szCs w:val="28"/>
          <w:u w:val="single"/>
        </w:rPr>
        <w:t xml:space="preserve">onkrétne </w:t>
      </w:r>
      <w:r w:rsidR="00137D21" w:rsidRPr="008B6BE8">
        <w:rPr>
          <w:rFonts w:ascii="Calibri" w:hAnsi="Calibri" w:cs="Arial"/>
          <w:b/>
          <w:smallCaps/>
          <w:color w:val="FF0000"/>
          <w:sz w:val="28"/>
          <w:szCs w:val="28"/>
          <w:u w:val="single"/>
        </w:rPr>
        <w:t xml:space="preserve">súťažné podklady </w:t>
      </w:r>
      <w:r w:rsidR="00E7586D">
        <w:rPr>
          <w:rFonts w:ascii="Calibri" w:hAnsi="Calibri" w:cs="Arial"/>
          <w:b/>
          <w:smallCaps/>
          <w:color w:val="FF0000"/>
          <w:sz w:val="28"/>
          <w:szCs w:val="28"/>
          <w:u w:val="single"/>
        </w:rPr>
        <w:t xml:space="preserve">budú vyšpecifikované a upravené individuálne </w:t>
      </w:r>
      <w:r w:rsidR="00F94BB4">
        <w:rPr>
          <w:rFonts w:ascii="Calibri" w:hAnsi="Calibri" w:cs="Arial"/>
          <w:b/>
          <w:smallCaps/>
          <w:color w:val="FF0000"/>
          <w:sz w:val="28"/>
          <w:szCs w:val="28"/>
          <w:u w:val="single"/>
        </w:rPr>
        <w:t xml:space="preserve">             </w:t>
      </w:r>
      <w:r w:rsidR="00E7586D">
        <w:rPr>
          <w:rFonts w:ascii="Calibri" w:hAnsi="Calibri" w:cs="Arial"/>
          <w:b/>
          <w:smallCaps/>
          <w:color w:val="FF0000"/>
          <w:sz w:val="28"/>
          <w:szCs w:val="28"/>
          <w:u w:val="single"/>
        </w:rPr>
        <w:t xml:space="preserve">pre každú jednotlivú </w:t>
      </w:r>
      <w:r w:rsidR="00137D21" w:rsidRPr="008B6BE8">
        <w:rPr>
          <w:rFonts w:ascii="Calibri" w:hAnsi="Calibri" w:cs="Arial"/>
          <w:b/>
          <w:smallCaps/>
          <w:color w:val="FF0000"/>
          <w:sz w:val="28"/>
          <w:szCs w:val="28"/>
          <w:u w:val="single"/>
        </w:rPr>
        <w:t>výzvu vyhlásenú v rámci zriadeného dynamického nákupného systému.</w:t>
      </w:r>
    </w:p>
    <w:p w14:paraId="2078A8A8" w14:textId="77777777" w:rsidR="00137D21" w:rsidRPr="00613D4B" w:rsidRDefault="00137D21" w:rsidP="00137D21">
      <w:pPr>
        <w:jc w:val="center"/>
        <w:rPr>
          <w:rFonts w:cs="Arial"/>
          <w:sz w:val="18"/>
          <w:szCs w:val="18"/>
        </w:rPr>
      </w:pPr>
    </w:p>
    <w:p w14:paraId="4FEAFEC3" w14:textId="77777777" w:rsidR="00137D21" w:rsidRPr="00613D4B" w:rsidRDefault="00137D21" w:rsidP="00137D21">
      <w:pPr>
        <w:jc w:val="center"/>
        <w:rPr>
          <w:rFonts w:cs="Arial"/>
          <w:sz w:val="18"/>
          <w:szCs w:val="18"/>
        </w:rPr>
      </w:pPr>
    </w:p>
    <w:p w14:paraId="053C4E7E" w14:textId="77777777" w:rsidR="00137D21" w:rsidRPr="00613D4B" w:rsidRDefault="00137D21" w:rsidP="00137D21">
      <w:pPr>
        <w:jc w:val="center"/>
        <w:rPr>
          <w:rFonts w:cs="Arial"/>
          <w:sz w:val="18"/>
          <w:szCs w:val="18"/>
        </w:rPr>
      </w:pPr>
    </w:p>
    <w:p w14:paraId="759BEE78" w14:textId="77777777" w:rsidR="00137D21" w:rsidRPr="00613D4B" w:rsidRDefault="00137D21" w:rsidP="00137D21">
      <w:pPr>
        <w:jc w:val="center"/>
        <w:rPr>
          <w:rFonts w:cs="Arial"/>
          <w:sz w:val="18"/>
          <w:szCs w:val="18"/>
        </w:rPr>
      </w:pPr>
    </w:p>
    <w:p w14:paraId="7A18625C" w14:textId="77777777" w:rsidR="00137D21" w:rsidRPr="00613D4B" w:rsidRDefault="00137D21" w:rsidP="00137D21">
      <w:pPr>
        <w:jc w:val="center"/>
        <w:rPr>
          <w:rFonts w:cs="Arial"/>
          <w:sz w:val="18"/>
          <w:szCs w:val="18"/>
        </w:rPr>
      </w:pPr>
    </w:p>
    <w:p w14:paraId="14824B80" w14:textId="77777777" w:rsidR="00137D21" w:rsidRPr="00613D4B" w:rsidRDefault="00137D21" w:rsidP="00137D21">
      <w:pPr>
        <w:jc w:val="center"/>
        <w:rPr>
          <w:rFonts w:cs="Arial"/>
          <w:sz w:val="18"/>
          <w:szCs w:val="18"/>
        </w:rPr>
      </w:pPr>
    </w:p>
    <w:p w14:paraId="65972C83" w14:textId="77777777" w:rsidR="00137D21" w:rsidRPr="00613D4B" w:rsidRDefault="00137D21" w:rsidP="00137D21">
      <w:pPr>
        <w:jc w:val="center"/>
        <w:rPr>
          <w:rFonts w:cs="Arial"/>
          <w:sz w:val="18"/>
          <w:szCs w:val="18"/>
        </w:rPr>
      </w:pPr>
    </w:p>
    <w:p w14:paraId="73939493" w14:textId="77777777" w:rsidR="00137D21" w:rsidRPr="00613D4B" w:rsidRDefault="00137D21" w:rsidP="00E61A86">
      <w:pPr>
        <w:rPr>
          <w:rFonts w:cs="Arial"/>
          <w:sz w:val="18"/>
          <w:szCs w:val="18"/>
        </w:rPr>
      </w:pPr>
    </w:p>
    <w:p w14:paraId="7FB7B652" w14:textId="77777777" w:rsidR="00137D21" w:rsidRPr="00613D4B" w:rsidRDefault="00137D21" w:rsidP="00137D21">
      <w:pPr>
        <w:jc w:val="center"/>
        <w:rPr>
          <w:rFonts w:cs="Arial"/>
          <w:sz w:val="18"/>
          <w:szCs w:val="18"/>
        </w:rPr>
      </w:pPr>
    </w:p>
    <w:p w14:paraId="45DA6FC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67FF3F91"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FD2023" w14:textId="77777777" w:rsidR="00632077" w:rsidRDefault="00137D21" w:rsidP="00137D21">
      <w:pPr>
        <w:pStyle w:val="Zkladntext31"/>
        <w:tabs>
          <w:tab w:val="left" w:pos="1470"/>
          <w:tab w:val="center" w:pos="4677"/>
        </w:tabs>
        <w:spacing w:line="276" w:lineRule="auto"/>
        <w:rPr>
          <w:rFonts w:ascii="Calibri" w:hAnsi="Calibri" w:cs="Calibri"/>
          <w:b/>
          <w:bCs/>
          <w:color w:val="auto"/>
          <w:sz w:val="28"/>
          <w:szCs w:val="28"/>
        </w:rPr>
      </w:pPr>
      <w:r w:rsidRPr="00613D4B">
        <w:rPr>
          <w:rFonts w:ascii="Calibri" w:hAnsi="Calibri" w:cs="Calibri"/>
          <w:b/>
          <w:bCs/>
          <w:color w:val="auto"/>
          <w:sz w:val="28"/>
          <w:szCs w:val="28"/>
        </w:rPr>
        <w:t xml:space="preserve">SÚŤAŽNÉ PODKLADY k Výzve </w:t>
      </w:r>
    </w:p>
    <w:p w14:paraId="46369DCE" w14:textId="2AB4DFDE"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v rámci zriadeného dynamického nákupného systému</w:t>
      </w:r>
      <w:r w:rsidRPr="00613D4B">
        <w:rPr>
          <w:rFonts w:ascii="Calibri" w:eastAsia="Arial" w:hAnsi="Calibri"/>
          <w:b/>
          <w:color w:val="auto"/>
          <w:sz w:val="28"/>
          <w:szCs w:val="28"/>
        </w:rPr>
        <w:t xml:space="preserve"> (ďalej len „DNS“)</w:t>
      </w:r>
    </w:p>
    <w:p w14:paraId="3850B28A" w14:textId="77777777" w:rsidR="00137D21" w:rsidRPr="00613D4B" w:rsidRDefault="00137D21" w:rsidP="00137D21">
      <w:pPr>
        <w:pStyle w:val="Default"/>
        <w:jc w:val="center"/>
        <w:rPr>
          <w:rFonts w:ascii="Calibri" w:eastAsia="Arial" w:hAnsi="Calibri"/>
          <w:b/>
          <w:sz w:val="28"/>
          <w:szCs w:val="28"/>
        </w:rPr>
      </w:pPr>
    </w:p>
    <w:p w14:paraId="0ADE35A6" w14:textId="77777777" w:rsidR="00137D21" w:rsidRPr="00E7586D" w:rsidRDefault="00E7586D" w:rsidP="00137D21">
      <w:pPr>
        <w:pStyle w:val="Default"/>
        <w:jc w:val="center"/>
        <w:rPr>
          <w:rFonts w:ascii="Calibri" w:eastAsia="Arial" w:hAnsi="Calibri"/>
          <w:b/>
          <w:szCs w:val="22"/>
        </w:rPr>
      </w:pPr>
      <w:r w:rsidRPr="00E7586D">
        <w:rPr>
          <w:rFonts w:ascii="Calibri" w:eastAsia="Arial" w:hAnsi="Calibri"/>
          <w:b/>
          <w:szCs w:val="22"/>
        </w:rPr>
        <w:t>Kategória DNS č. xxx</w:t>
      </w:r>
    </w:p>
    <w:p w14:paraId="09BCC8CC" w14:textId="77777777" w:rsidR="00137D21" w:rsidRPr="00613D4B" w:rsidRDefault="00137D21" w:rsidP="00137D21">
      <w:pPr>
        <w:pStyle w:val="Default"/>
        <w:jc w:val="center"/>
        <w:rPr>
          <w:rFonts w:ascii="Calibri" w:eastAsia="Arial" w:hAnsi="Calibri"/>
          <w:sz w:val="32"/>
          <w:szCs w:val="32"/>
        </w:rPr>
      </w:pPr>
    </w:p>
    <w:p w14:paraId="2CF3ACFF" w14:textId="67DEE315" w:rsidR="00A857E6" w:rsidRDefault="00137D21" w:rsidP="00A857E6">
      <w:pPr>
        <w:pStyle w:val="Default"/>
        <w:jc w:val="center"/>
        <w:rPr>
          <w:rFonts w:ascii="Calibri" w:hAnsi="Calibri"/>
          <w:b/>
          <w:sz w:val="22"/>
          <w:szCs w:val="2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21651767" w14:textId="67B1D98C" w:rsidR="00137D21" w:rsidRPr="00E61A86" w:rsidRDefault="00A857E6" w:rsidP="00137D21">
      <w:pPr>
        <w:pStyle w:val="Default"/>
        <w:jc w:val="center"/>
        <w:rPr>
          <w:rFonts w:ascii="Calibri" w:hAnsi="Calibri"/>
          <w:b/>
          <w:sz w:val="22"/>
          <w:szCs w:val="22"/>
        </w:rPr>
      </w:pPr>
      <w:r>
        <w:rPr>
          <w:rFonts w:ascii="Calibri" w:hAnsi="Calibri"/>
          <w:b/>
          <w:sz w:val="22"/>
          <w:szCs w:val="22"/>
        </w:rPr>
        <w:t xml:space="preserve"> </w:t>
      </w:r>
      <w:proofErr w:type="spellStart"/>
      <w:r w:rsidR="00E61A86" w:rsidRPr="00E61A86">
        <w:rPr>
          <w:rFonts w:ascii="Calibri" w:hAnsi="Calibri"/>
          <w:b/>
          <w:sz w:val="22"/>
          <w:szCs w:val="22"/>
        </w:rPr>
        <w:t>xxxxxxxxxxxxxx</w:t>
      </w:r>
      <w:proofErr w:type="spellEnd"/>
      <w:r w:rsidR="00E61A86" w:rsidRPr="00E61A86">
        <w:rPr>
          <w:rFonts w:ascii="Calibri" w:hAnsi="Calibri"/>
          <w:b/>
          <w:sz w:val="22"/>
          <w:szCs w:val="22"/>
        </w:rPr>
        <w:t xml:space="preserve"> – výzva č. xxx</w:t>
      </w:r>
    </w:p>
    <w:p w14:paraId="3E3F8310" w14:textId="77777777" w:rsidR="00137D21" w:rsidRPr="00613D4B" w:rsidRDefault="00137D21" w:rsidP="00137D21">
      <w:pPr>
        <w:pStyle w:val="Default"/>
        <w:rPr>
          <w:rFonts w:ascii="Calibri" w:eastAsia="Arial" w:hAnsi="Calibri"/>
          <w:sz w:val="22"/>
          <w:szCs w:val="22"/>
        </w:rPr>
      </w:pPr>
    </w:p>
    <w:p w14:paraId="2593E2F1" w14:textId="77777777" w:rsidR="00137D21" w:rsidRPr="00613D4B" w:rsidRDefault="00137D21" w:rsidP="00137D21">
      <w:pPr>
        <w:pStyle w:val="Default"/>
        <w:rPr>
          <w:rFonts w:ascii="Calibri" w:eastAsia="Arial" w:hAnsi="Calibri"/>
          <w:sz w:val="22"/>
          <w:szCs w:val="22"/>
        </w:rPr>
      </w:pPr>
    </w:p>
    <w:p w14:paraId="35760122" w14:textId="77777777" w:rsidR="00137D21" w:rsidRPr="00613D4B" w:rsidRDefault="00137D21" w:rsidP="00137D21">
      <w:pPr>
        <w:pStyle w:val="Default"/>
        <w:rPr>
          <w:rFonts w:ascii="Calibri" w:hAnsi="Calibri"/>
          <w:sz w:val="22"/>
          <w:szCs w:val="22"/>
        </w:rPr>
      </w:pPr>
    </w:p>
    <w:p w14:paraId="0B163711" w14:textId="77777777" w:rsidR="00137D21" w:rsidRPr="00613D4B" w:rsidRDefault="00137D21" w:rsidP="00137D21">
      <w:pPr>
        <w:pStyle w:val="Default"/>
        <w:rPr>
          <w:rFonts w:ascii="Calibri" w:hAnsi="Calibri"/>
          <w:sz w:val="22"/>
          <w:szCs w:val="22"/>
        </w:rPr>
      </w:pPr>
    </w:p>
    <w:p w14:paraId="6E4B461D" w14:textId="77777777" w:rsidR="00137D21" w:rsidRPr="00613D4B" w:rsidRDefault="00137D21" w:rsidP="00137D21">
      <w:pPr>
        <w:pStyle w:val="Default"/>
        <w:rPr>
          <w:rFonts w:ascii="Calibri" w:hAnsi="Calibri"/>
          <w:sz w:val="22"/>
          <w:szCs w:val="22"/>
        </w:rPr>
      </w:pPr>
    </w:p>
    <w:p w14:paraId="58CDB68D" w14:textId="77777777" w:rsidR="00137D21" w:rsidRPr="00613D4B" w:rsidRDefault="00137D21" w:rsidP="00137D21">
      <w:pPr>
        <w:pStyle w:val="Default"/>
        <w:rPr>
          <w:rFonts w:ascii="Calibri" w:hAnsi="Calibri"/>
          <w:sz w:val="22"/>
          <w:szCs w:val="22"/>
        </w:rPr>
      </w:pPr>
    </w:p>
    <w:p w14:paraId="66E12E57" w14:textId="3D7802E9" w:rsidR="00137D21" w:rsidRPr="00613D4B" w:rsidRDefault="00606DE3" w:rsidP="00606DE3">
      <w:pPr>
        <w:jc w:val="center"/>
        <w:rPr>
          <w:rFonts w:ascii="Calibri" w:hAnsi="Calibri" w:cs="Calibri"/>
          <w:sz w:val="22"/>
          <w:szCs w:val="22"/>
        </w:rPr>
      </w:pPr>
      <w:r>
        <w:rPr>
          <w:rFonts w:ascii="Calibri" w:hAnsi="Calibri" w:cs="Calibri"/>
          <w:sz w:val="22"/>
          <w:szCs w:val="22"/>
        </w:rPr>
        <w:tab/>
      </w:r>
    </w:p>
    <w:p w14:paraId="67BBA7C1" w14:textId="77777777" w:rsidR="00137D21" w:rsidRPr="00613D4B" w:rsidRDefault="00137D21" w:rsidP="00137D21">
      <w:pPr>
        <w:jc w:val="center"/>
        <w:rPr>
          <w:rFonts w:ascii="Calibri" w:hAnsi="Calibri" w:cs="Calibri"/>
          <w:sz w:val="22"/>
          <w:szCs w:val="22"/>
        </w:rPr>
      </w:pPr>
    </w:p>
    <w:p w14:paraId="251F8363" w14:textId="77777777" w:rsidR="00137D21" w:rsidRPr="00613D4B" w:rsidRDefault="00137D21" w:rsidP="00137D21">
      <w:pPr>
        <w:jc w:val="center"/>
        <w:rPr>
          <w:rFonts w:ascii="Calibri" w:hAnsi="Calibri" w:cs="Calibri"/>
          <w:sz w:val="22"/>
          <w:szCs w:val="22"/>
        </w:rPr>
      </w:pPr>
    </w:p>
    <w:p w14:paraId="45003280" w14:textId="77777777" w:rsidR="00137D21" w:rsidRPr="00613D4B" w:rsidRDefault="00137D21" w:rsidP="00137D21">
      <w:pPr>
        <w:jc w:val="center"/>
        <w:rPr>
          <w:rFonts w:ascii="Calibri" w:hAnsi="Calibri" w:cs="Calibri"/>
          <w:sz w:val="22"/>
          <w:szCs w:val="22"/>
        </w:rPr>
      </w:pPr>
    </w:p>
    <w:p w14:paraId="339E218E" w14:textId="77777777" w:rsidR="00137D21" w:rsidRPr="00613D4B" w:rsidRDefault="00137D21" w:rsidP="00137D21">
      <w:pPr>
        <w:jc w:val="center"/>
        <w:rPr>
          <w:rFonts w:ascii="Calibri" w:hAnsi="Calibri" w:cs="Calibri"/>
          <w:sz w:val="22"/>
          <w:szCs w:val="22"/>
        </w:rPr>
      </w:pPr>
    </w:p>
    <w:p w14:paraId="547A223F" w14:textId="77777777" w:rsidR="00137D21" w:rsidRPr="00613D4B" w:rsidRDefault="00137D21" w:rsidP="00137D21">
      <w:pPr>
        <w:jc w:val="center"/>
        <w:rPr>
          <w:rFonts w:ascii="Calibri" w:hAnsi="Calibri" w:cs="Calibri"/>
          <w:sz w:val="22"/>
          <w:szCs w:val="22"/>
        </w:rPr>
      </w:pPr>
    </w:p>
    <w:p w14:paraId="6C80A6AC" w14:textId="77777777"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613D4B">
        <w:rPr>
          <w:rFonts w:ascii="Calibri" w:hAnsi="Calibri" w:cs="Calibri"/>
          <w:sz w:val="22"/>
          <w:szCs w:val="22"/>
        </w:rPr>
        <w:t>xxxx</w:t>
      </w:r>
      <w:proofErr w:type="spellEnd"/>
      <w:r w:rsidRPr="00613D4B">
        <w:rPr>
          <w:rFonts w:ascii="Calibri" w:hAnsi="Calibri" w:cs="Calibri"/>
          <w:sz w:val="22"/>
          <w:szCs w:val="22"/>
        </w:rPr>
        <w:t xml:space="preserve"> </w:t>
      </w:r>
      <w:proofErr w:type="spellStart"/>
      <w:r w:rsidRPr="00613D4B">
        <w:rPr>
          <w:rFonts w:ascii="Calibri" w:hAnsi="Calibri" w:cs="Calibri"/>
          <w:sz w:val="22"/>
          <w:szCs w:val="22"/>
        </w:rPr>
        <w:t>xxxxxx</w:t>
      </w:r>
      <w:proofErr w:type="spellEnd"/>
    </w:p>
    <w:p w14:paraId="1E8701E2" w14:textId="77777777" w:rsidR="00C3520E" w:rsidRPr="00613D4B" w:rsidRDefault="00137D21" w:rsidP="00C3520E">
      <w:pPr>
        <w:pStyle w:val="Obsah2"/>
        <w:tabs>
          <w:tab w:val="left" w:pos="880"/>
          <w:tab w:val="right" w:leader="dot" w:pos="9062"/>
        </w:tabs>
        <w:ind w:left="0"/>
        <w:rPr>
          <w:rFonts w:cs="Calibri"/>
          <w:b/>
          <w:smallCaps/>
          <w:sz w:val="24"/>
          <w:szCs w:val="24"/>
        </w:rPr>
      </w:pPr>
      <w:r>
        <w:rPr>
          <w:rFonts w:cs="Calibri"/>
        </w:rPr>
        <w:br w:type="column"/>
      </w:r>
      <w:r w:rsidR="00C3520E" w:rsidRPr="00613D4B">
        <w:rPr>
          <w:rFonts w:cs="Calibri"/>
          <w:b/>
          <w:sz w:val="24"/>
          <w:szCs w:val="24"/>
        </w:rPr>
        <w:lastRenderedPageBreak/>
        <w:t>A. POKYNY NA VYPRACOVANIE PONUKY A VŠEOBECNÉ INFORMÁCIE</w:t>
      </w:r>
    </w:p>
    <w:p w14:paraId="3C5FF612" w14:textId="6865B94E" w:rsidR="00C3520E" w:rsidRPr="00613D4B" w:rsidRDefault="00632077" w:rsidP="0023005D">
      <w:pPr>
        <w:spacing w:line="276" w:lineRule="auto"/>
        <w:ind w:left="567"/>
        <w:jc w:val="both"/>
        <w:rPr>
          <w:rFonts w:ascii="Calibri" w:hAnsi="Calibri" w:cs="Calibri"/>
          <w:sz w:val="22"/>
          <w:szCs w:val="22"/>
        </w:rPr>
      </w:pPr>
      <w:r>
        <w:rPr>
          <w:rFonts w:ascii="Calibri" w:hAnsi="Calibri" w:cs="Calibri"/>
          <w:b/>
          <w:bCs/>
          <w:smallCaps/>
          <w:sz w:val="22"/>
          <w:szCs w:val="22"/>
        </w:rPr>
        <w:t>IDENTIFIKÁCIA VEREJNÉHO OBSTARÁVATEĽA</w:t>
      </w:r>
    </w:p>
    <w:p w14:paraId="486FE881" w14:textId="77777777"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Názov organizácie:</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14:paraId="08378026" w14:textId="7AC67362"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Zastúpený</w:t>
      </w:r>
      <w:r w:rsidR="00632077">
        <w:rPr>
          <w:rFonts w:ascii="Calibri" w:hAnsi="Calibri" w:cs="Calibri"/>
          <w:sz w:val="22"/>
          <w:szCs w:val="22"/>
        </w:rPr>
        <w:t>:</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r w:rsidRPr="00613D4B">
        <w:rPr>
          <w:rFonts w:ascii="Calibri" w:hAnsi="Calibri" w:cs="Calibri"/>
          <w:sz w:val="22"/>
          <w:szCs w:val="22"/>
        </w:rPr>
        <w:t xml:space="preserve"> </w:t>
      </w:r>
    </w:p>
    <w:p w14:paraId="543BD8C4" w14:textId="77777777"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Sídlo organizácie:</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14:paraId="16F7C26E" w14:textId="77777777"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IČO:</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14:paraId="39EAA6AA" w14:textId="77777777"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Kontaktná osoba:</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14:paraId="7A08A424" w14:textId="77777777"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Telefón:</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14:paraId="388DF7DC" w14:textId="77777777"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E-mail:</w:t>
      </w:r>
      <w:r w:rsidRPr="00613D4B">
        <w:rPr>
          <w:rFonts w:ascii="Calibri" w:hAnsi="Calibri" w:cs="Calibri"/>
          <w:sz w:val="22"/>
          <w:szCs w:val="22"/>
        </w:rPr>
        <w:tab/>
      </w:r>
      <w:hyperlink r:id="rId7" w:history="1">
        <w:proofErr w:type="spellStart"/>
        <w:r w:rsidRPr="00613D4B">
          <w:rPr>
            <w:rStyle w:val="Hypertextovprepojenie"/>
            <w:rFonts w:ascii="Calibri" w:hAnsi="Calibri" w:cs="Calibri"/>
            <w:sz w:val="22"/>
            <w:szCs w:val="22"/>
          </w:rPr>
          <w:t>xxxxxxxxxxxxxxxxx@xxxxxxxxxxxx</w:t>
        </w:r>
        <w:proofErr w:type="spellEnd"/>
      </w:hyperlink>
    </w:p>
    <w:p w14:paraId="396A7349" w14:textId="3F4B26BA"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 xml:space="preserve">Adresa stránky, kde je možný prístup k dokumentácií VO: </w:t>
      </w:r>
      <w:hyperlink r:id="rId8" w:history="1">
        <w:r w:rsidR="00632077" w:rsidRPr="00A67539">
          <w:rPr>
            <w:rStyle w:val="Hypertextovprepojenie"/>
            <w:rFonts w:ascii="Calibri" w:hAnsi="Calibri" w:cs="Calibri"/>
            <w:sz w:val="22"/>
            <w:szCs w:val="22"/>
          </w:rPr>
          <w:t>https://josephine.proebiz.com/</w:t>
        </w:r>
      </w:hyperlink>
      <w:r w:rsidR="00632077">
        <w:rPr>
          <w:rFonts w:ascii="Calibri" w:hAnsi="Calibri" w:cs="Calibri"/>
          <w:sz w:val="22"/>
          <w:szCs w:val="22"/>
        </w:rPr>
        <w:t xml:space="preserve"> </w:t>
      </w:r>
    </w:p>
    <w:p w14:paraId="43D5927C" w14:textId="77777777" w:rsidR="00C3520E" w:rsidRPr="00613D4B" w:rsidRDefault="00C3520E" w:rsidP="00C3520E">
      <w:pPr>
        <w:rPr>
          <w:lang w:eastAsia="en-US"/>
        </w:rPr>
      </w:pPr>
    </w:p>
    <w:p w14:paraId="73616627"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0" w:name="_Toc488059670"/>
      <w:r w:rsidRPr="00613D4B">
        <w:rPr>
          <w:rFonts w:ascii="Calibri" w:hAnsi="Calibri"/>
          <w:b/>
          <w:sz w:val="22"/>
          <w:szCs w:val="22"/>
        </w:rPr>
        <w:t>Predmet zákazky</w:t>
      </w:r>
      <w:bookmarkEnd w:id="0"/>
    </w:p>
    <w:p w14:paraId="7A98CE77" w14:textId="2182CEE9" w:rsidR="00C3520E" w:rsidRPr="00E61A86" w:rsidRDefault="00E61A86" w:rsidP="00E61A86">
      <w:pPr>
        <w:pStyle w:val="tl1"/>
        <w:jc w:val="both"/>
        <w:rPr>
          <w:rFonts w:ascii="Calibri" w:hAnsi="Calibri" w:cs="Cambria"/>
          <w:sz w:val="22"/>
          <w:szCs w:val="22"/>
        </w:rPr>
      </w:pPr>
      <w:r>
        <w:rPr>
          <w:rFonts w:ascii="Calibri" w:hAnsi="Calibri" w:cs="Cambria"/>
          <w:sz w:val="22"/>
          <w:szCs w:val="22"/>
        </w:rPr>
        <w:t>Zákazka sa vyhlasuje v</w:t>
      </w:r>
      <w:r w:rsidR="008A63F8">
        <w:rPr>
          <w:rFonts w:ascii="Calibri" w:hAnsi="Calibri" w:cs="Cambria"/>
          <w:sz w:val="22"/>
          <w:szCs w:val="22"/>
        </w:rPr>
        <w:t> rámci kategórie</w:t>
      </w:r>
      <w:r>
        <w:rPr>
          <w:rFonts w:ascii="Calibri" w:hAnsi="Calibri" w:cs="Cambria"/>
          <w:sz w:val="22"/>
          <w:szCs w:val="22"/>
        </w:rPr>
        <w:t xml:space="preserve"> </w:t>
      </w:r>
      <w:r w:rsidRPr="00733ACC">
        <w:rPr>
          <w:rFonts w:ascii="Calibri" w:hAnsi="Calibri" w:cs="Cambria"/>
          <w:sz w:val="22"/>
          <w:szCs w:val="22"/>
        </w:rPr>
        <w:t>1/2/3</w:t>
      </w:r>
      <w:r w:rsidR="00AA2C5D" w:rsidRPr="00733ACC">
        <w:rPr>
          <w:rFonts w:ascii="Calibri" w:hAnsi="Calibri" w:cs="Cambria"/>
          <w:sz w:val="22"/>
          <w:szCs w:val="22"/>
        </w:rPr>
        <w:t>/3/4</w:t>
      </w:r>
      <w:r w:rsidR="00AA2C5D">
        <w:rPr>
          <w:rFonts w:ascii="Calibri" w:hAnsi="Calibri" w:cs="Cambria"/>
          <w:sz w:val="22"/>
          <w:szCs w:val="22"/>
        </w:rPr>
        <w:t>/5/6/7/8/9/10/11/12/13</w:t>
      </w:r>
      <w:r w:rsidR="0028391F">
        <w:rPr>
          <w:rFonts w:ascii="Calibri" w:hAnsi="Calibri" w:cs="Cambria"/>
          <w:sz w:val="22"/>
          <w:szCs w:val="22"/>
        </w:rPr>
        <w:t xml:space="preserve"> </w:t>
      </w:r>
      <w:r>
        <w:rPr>
          <w:rFonts w:ascii="Calibri" w:hAnsi="Calibri" w:cs="Cambria"/>
          <w:sz w:val="22"/>
          <w:szCs w:val="22"/>
        </w:rPr>
        <w:t xml:space="preserve">zriadeného DNS. </w:t>
      </w:r>
      <w:r w:rsidR="00C3520E" w:rsidRPr="00613D4B">
        <w:rPr>
          <w:rFonts w:ascii="Calibri" w:hAnsi="Calibri" w:cs="Cambria"/>
          <w:sz w:val="22"/>
          <w:szCs w:val="22"/>
        </w:rPr>
        <w:t xml:space="preserve">Predmetom zákazky je </w:t>
      </w:r>
      <w:r w:rsidR="00CB3CC2" w:rsidRPr="00B50E16">
        <w:rPr>
          <w:rFonts w:ascii="Calibri" w:eastAsia="Arial" w:hAnsi="Calibri"/>
          <w:bCs/>
          <w:sz w:val="22"/>
          <w:szCs w:val="22"/>
        </w:rPr>
        <w:t>nákup konštrukčného materiálu, stavebného materiálu a súvisiacich tovarov</w:t>
      </w:r>
      <w:r w:rsidR="00CB3CC2">
        <w:rPr>
          <w:rFonts w:ascii="Calibri" w:eastAsia="Arial" w:hAnsi="Calibri"/>
          <w:bCs/>
          <w:sz w:val="22"/>
          <w:szCs w:val="22"/>
        </w:rPr>
        <w:t xml:space="preserve"> </w:t>
      </w:r>
      <w:r w:rsidRPr="0028391F">
        <w:rPr>
          <w:rFonts w:ascii="Calibri" w:hAnsi="Calibri" w:cs="Cambria"/>
          <w:sz w:val="22"/>
          <w:szCs w:val="22"/>
        </w:rPr>
        <w:t xml:space="preserve">v nasledovnom rozsahu: </w:t>
      </w:r>
      <w:proofErr w:type="spellStart"/>
      <w:r w:rsidRPr="0028391F">
        <w:rPr>
          <w:rFonts w:ascii="Calibri" w:hAnsi="Calibri" w:cs="Cambria"/>
          <w:sz w:val="22"/>
          <w:szCs w:val="22"/>
        </w:rPr>
        <w:t>xxxxxxxxx</w:t>
      </w:r>
      <w:proofErr w:type="spellEnd"/>
      <w:r w:rsidRPr="0028391F">
        <w:rPr>
          <w:rFonts w:ascii="Calibri" w:hAnsi="Calibri" w:cs="Cambria"/>
          <w:sz w:val="22"/>
          <w:szCs w:val="22"/>
        </w:rPr>
        <w:t xml:space="preserve">. </w:t>
      </w:r>
      <w:r w:rsidR="00C3520E" w:rsidRPr="0028391F">
        <w:rPr>
          <w:rFonts w:ascii="Calibri" w:eastAsia="Calibri" w:hAnsi="Calibri" w:cs="Calibri"/>
          <w:sz w:val="22"/>
          <w:szCs w:val="22"/>
        </w:rPr>
        <w:t>Podrobnosti</w:t>
      </w:r>
      <w:r w:rsidR="00C3520E" w:rsidRPr="00613D4B">
        <w:rPr>
          <w:rFonts w:ascii="Calibri" w:eastAsia="Calibri" w:hAnsi="Calibri" w:cs="Calibri"/>
          <w:sz w:val="22"/>
          <w:szCs w:val="22"/>
        </w:rPr>
        <w:t xml:space="preserve"> sú uvedené v prílohe č. 1 – Opis predmetu zákazky týchto súťažných podkladov. </w:t>
      </w:r>
    </w:p>
    <w:p w14:paraId="5335A570" w14:textId="77777777" w:rsidR="00C3520E" w:rsidRPr="00613D4B" w:rsidRDefault="00C3520E" w:rsidP="00C3520E">
      <w:pPr>
        <w:pStyle w:val="Default"/>
        <w:spacing w:line="276" w:lineRule="auto"/>
        <w:rPr>
          <w:rFonts w:ascii="Calibri" w:hAnsi="Calibri" w:cs="Calibri"/>
          <w:color w:val="auto"/>
        </w:rPr>
      </w:pPr>
    </w:p>
    <w:p w14:paraId="4C189D6B" w14:textId="5B3F1D5E" w:rsidR="00C3520E" w:rsidRPr="00613D4B" w:rsidRDefault="00C3520E" w:rsidP="00C3520E">
      <w:pPr>
        <w:pStyle w:val="Bezriadkovania"/>
        <w:spacing w:line="276" w:lineRule="auto"/>
        <w:jc w:val="both"/>
        <w:rPr>
          <w:rFonts w:ascii="Calibri" w:hAnsi="Calibri" w:cs="Calibri"/>
          <w:sz w:val="22"/>
          <w:szCs w:val="22"/>
        </w:rPr>
      </w:pPr>
      <w:r w:rsidRPr="00613D4B">
        <w:rPr>
          <w:rFonts w:ascii="Calibri" w:hAnsi="Calibri" w:cs="Calibri"/>
          <w:sz w:val="22"/>
          <w:szCs w:val="22"/>
        </w:rPr>
        <w:t xml:space="preserve">Predpokladaná hodnota zákazky </w:t>
      </w:r>
      <w:r w:rsidR="00E61A86">
        <w:rPr>
          <w:rFonts w:ascii="Calibri" w:hAnsi="Calibri" w:cs="Calibri"/>
          <w:sz w:val="22"/>
          <w:szCs w:val="22"/>
        </w:rPr>
        <w:t>bola stanovená na</w:t>
      </w:r>
      <w:r w:rsidRPr="00613D4B">
        <w:rPr>
          <w:rFonts w:ascii="Calibri" w:hAnsi="Calibri" w:cs="Calibri"/>
          <w:sz w:val="22"/>
          <w:szCs w:val="22"/>
        </w:rPr>
        <w:t xml:space="preserve"> </w:t>
      </w:r>
      <w:proofErr w:type="spellStart"/>
      <w:r w:rsidRPr="00613D4B">
        <w:rPr>
          <w:rFonts w:ascii="Calibri" w:hAnsi="Calibri" w:cs="Calibri"/>
          <w:sz w:val="22"/>
          <w:szCs w:val="22"/>
        </w:rPr>
        <w:t>xxxxxxxxxxx</w:t>
      </w:r>
      <w:proofErr w:type="spellEnd"/>
      <w:r w:rsidRPr="00613D4B">
        <w:rPr>
          <w:rFonts w:ascii="Calibri" w:hAnsi="Calibri" w:cs="Calibri"/>
          <w:sz w:val="22"/>
          <w:szCs w:val="22"/>
        </w:rPr>
        <w:t xml:space="preserve"> € bez DPH</w:t>
      </w:r>
      <w:r w:rsidR="00AA2C5D">
        <w:rPr>
          <w:rFonts w:ascii="Calibri" w:hAnsi="Calibri" w:cs="Calibri"/>
          <w:sz w:val="22"/>
          <w:szCs w:val="22"/>
        </w:rPr>
        <w:t>.</w:t>
      </w:r>
      <w:r w:rsidRPr="00613D4B">
        <w:rPr>
          <w:rFonts w:ascii="Calibri" w:hAnsi="Calibri" w:cs="Calibri"/>
          <w:sz w:val="22"/>
          <w:szCs w:val="22"/>
        </w:rPr>
        <w:t xml:space="preserve">  </w:t>
      </w:r>
    </w:p>
    <w:p w14:paraId="675BE2A4" w14:textId="77777777" w:rsidR="00C3520E" w:rsidRPr="00613D4B" w:rsidRDefault="00C3520E" w:rsidP="00C3520E">
      <w:pPr>
        <w:pStyle w:val="Bezriadkovania"/>
        <w:spacing w:line="276" w:lineRule="auto"/>
        <w:jc w:val="both"/>
        <w:rPr>
          <w:rFonts w:ascii="Calibri" w:hAnsi="Calibri" w:cs="Calibri"/>
          <w:sz w:val="22"/>
          <w:szCs w:val="22"/>
        </w:rPr>
      </w:pPr>
    </w:p>
    <w:p w14:paraId="4B12A670" w14:textId="485DE373" w:rsidR="00C3520E" w:rsidRPr="00613D4B" w:rsidRDefault="00C3520E" w:rsidP="00C3520E">
      <w:pPr>
        <w:pStyle w:val="Bezriadkovania"/>
        <w:spacing w:line="276" w:lineRule="auto"/>
        <w:jc w:val="both"/>
        <w:rPr>
          <w:rFonts w:ascii="Calibri" w:hAnsi="Calibri" w:cs="Calibri"/>
          <w:sz w:val="22"/>
          <w:szCs w:val="22"/>
        </w:rPr>
      </w:pPr>
      <w:r w:rsidRPr="00DA25F3">
        <w:rPr>
          <w:rFonts w:ascii="Calibri" w:hAnsi="Calibri" w:cs="Calibri"/>
          <w:sz w:val="22"/>
          <w:szCs w:val="22"/>
        </w:rPr>
        <w:t xml:space="preserve">Lehota </w:t>
      </w:r>
      <w:r w:rsidR="00747543" w:rsidRPr="00DA25F3">
        <w:rPr>
          <w:rFonts w:ascii="Calibri" w:hAnsi="Calibri" w:cs="Calibri"/>
          <w:sz w:val="22"/>
          <w:szCs w:val="22"/>
        </w:rPr>
        <w:t xml:space="preserve">na </w:t>
      </w:r>
      <w:r w:rsidR="00CB3CC2" w:rsidRPr="005922F1">
        <w:rPr>
          <w:rFonts w:ascii="Calibri" w:eastAsia="Arial" w:hAnsi="Calibri"/>
          <w:bCs/>
          <w:sz w:val="22"/>
          <w:szCs w:val="22"/>
        </w:rPr>
        <w:t>nákup konštrukčného materiálu, stavebného materiálu a súvisiacich tovarov</w:t>
      </w:r>
      <w:r w:rsidRPr="00DA25F3">
        <w:rPr>
          <w:rFonts w:ascii="Calibri" w:hAnsi="Calibri" w:cs="Calibri"/>
          <w:sz w:val="22"/>
          <w:szCs w:val="22"/>
        </w:rPr>
        <w:t xml:space="preserve">: </w:t>
      </w:r>
      <w:r w:rsidR="00E61A86" w:rsidRPr="00DA25F3">
        <w:rPr>
          <w:rFonts w:ascii="Calibri" w:hAnsi="Calibri" w:cs="Calibri"/>
          <w:sz w:val="22"/>
          <w:szCs w:val="22"/>
        </w:rPr>
        <w:t>xxx mesiacov/rokov/ od podpisu zmluvy/v</w:t>
      </w:r>
      <w:r w:rsidR="00E61A86">
        <w:rPr>
          <w:rFonts w:ascii="Calibri" w:hAnsi="Calibri" w:cs="Calibri"/>
          <w:sz w:val="22"/>
          <w:szCs w:val="22"/>
        </w:rPr>
        <w:t xml:space="preserve"> období od xxx do xxx.</w:t>
      </w:r>
    </w:p>
    <w:p w14:paraId="2587F001" w14:textId="77777777" w:rsidR="00C3520E" w:rsidRPr="00613D4B" w:rsidRDefault="00C3520E" w:rsidP="00C3520E">
      <w:pPr>
        <w:pStyle w:val="Bezriadkovania"/>
        <w:spacing w:line="276" w:lineRule="auto"/>
        <w:jc w:val="both"/>
        <w:rPr>
          <w:rFonts w:ascii="Calibri" w:hAnsi="Calibri"/>
          <w:sz w:val="22"/>
          <w:szCs w:val="22"/>
        </w:rPr>
      </w:pPr>
    </w:p>
    <w:p w14:paraId="6B0F1D9E"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 w:name="_Toc488059671"/>
      <w:r w:rsidRPr="00613D4B">
        <w:rPr>
          <w:rFonts w:ascii="Calibri" w:hAnsi="Calibri"/>
          <w:b/>
          <w:sz w:val="22"/>
          <w:szCs w:val="22"/>
        </w:rPr>
        <w:t>Komplexnosť dodávky</w:t>
      </w:r>
      <w:bookmarkEnd w:id="1"/>
    </w:p>
    <w:p w14:paraId="3DF02CA3" w14:textId="77777777"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predloží ponuku na celý predmet výzvy tak, ako je definovaný v týchto súťažných podkladoch.</w:t>
      </w:r>
    </w:p>
    <w:p w14:paraId="41ED34F8" w14:textId="77777777" w:rsidR="00C3520E" w:rsidRPr="00613D4B" w:rsidRDefault="00C3520E" w:rsidP="00C3520E">
      <w:pPr>
        <w:pStyle w:val="Bezriadkovania"/>
        <w:spacing w:line="276" w:lineRule="auto"/>
        <w:jc w:val="both"/>
        <w:rPr>
          <w:rFonts w:ascii="Calibri" w:hAnsi="Calibri"/>
          <w:sz w:val="22"/>
          <w:szCs w:val="22"/>
        </w:rPr>
      </w:pPr>
    </w:p>
    <w:p w14:paraId="4415DA12"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2" w:name="_Toc488059672"/>
      <w:r w:rsidRPr="00613D4B">
        <w:rPr>
          <w:rFonts w:ascii="Calibri" w:hAnsi="Calibri"/>
          <w:b/>
          <w:sz w:val="22"/>
          <w:szCs w:val="22"/>
        </w:rPr>
        <w:t>Typ zmluvy</w:t>
      </w:r>
      <w:bookmarkEnd w:id="2"/>
    </w:p>
    <w:p w14:paraId="155BC56D" w14:textId="3C0685F7" w:rsidR="00C3520E" w:rsidRDefault="00575336" w:rsidP="008A63F8">
      <w:pPr>
        <w:pStyle w:val="Bezriadkovania"/>
        <w:spacing w:line="276" w:lineRule="auto"/>
        <w:jc w:val="both"/>
        <w:rPr>
          <w:rFonts w:ascii="Calibri" w:hAnsi="Calibri"/>
          <w:sz w:val="22"/>
          <w:szCs w:val="22"/>
        </w:rPr>
      </w:pPr>
      <w:r w:rsidRPr="00DA25F3">
        <w:rPr>
          <w:rFonts w:ascii="Calibri" w:hAnsi="Calibri"/>
          <w:sz w:val="22"/>
          <w:szCs w:val="22"/>
        </w:rPr>
        <w:t>S úspešným uchádzačom bude uzavretá zmluva</w:t>
      </w:r>
      <w:r w:rsidR="008A63F8" w:rsidRPr="00DA25F3">
        <w:rPr>
          <w:rFonts w:ascii="Calibri" w:hAnsi="Calibri"/>
          <w:sz w:val="22"/>
          <w:szCs w:val="22"/>
        </w:rPr>
        <w:t xml:space="preserve"> </w:t>
      </w:r>
      <w:r w:rsidR="003D5EC6" w:rsidRPr="00E336EE">
        <w:rPr>
          <w:rFonts w:ascii="Calibri" w:hAnsi="Calibri"/>
          <w:sz w:val="22"/>
          <w:szCs w:val="22"/>
        </w:rPr>
        <w:t>na</w:t>
      </w:r>
      <w:r w:rsidR="00DA25F3" w:rsidRPr="00E336EE">
        <w:rPr>
          <w:rFonts w:ascii="Calibri" w:hAnsi="Calibri"/>
          <w:sz w:val="22"/>
          <w:szCs w:val="22"/>
        </w:rPr>
        <w:t xml:space="preserve"> </w:t>
      </w:r>
      <w:r w:rsidR="00CB3CC2" w:rsidRPr="005922F1">
        <w:rPr>
          <w:rFonts w:ascii="Calibri" w:eastAsia="Arial" w:hAnsi="Calibri"/>
          <w:bCs/>
          <w:sz w:val="22"/>
          <w:szCs w:val="22"/>
        </w:rPr>
        <w:t>nákup konštrukčného materiálu, stavebného materiálu a súvisiacich tovarov</w:t>
      </w:r>
      <w:r w:rsidR="008A63F8" w:rsidRPr="00E336EE">
        <w:rPr>
          <w:rFonts w:ascii="Calibri" w:hAnsi="Calibri"/>
          <w:sz w:val="22"/>
          <w:szCs w:val="22"/>
        </w:rPr>
        <w:t>, v závislosti od konkrétnej kategórie.</w:t>
      </w:r>
      <w:r w:rsidR="008A63F8">
        <w:rPr>
          <w:rFonts w:ascii="Calibri" w:hAnsi="Calibri"/>
          <w:sz w:val="22"/>
          <w:szCs w:val="22"/>
        </w:rPr>
        <w:t xml:space="preserve"> </w:t>
      </w:r>
    </w:p>
    <w:p w14:paraId="7CB194C0" w14:textId="77777777" w:rsidR="00575336" w:rsidRPr="00613D4B" w:rsidRDefault="00575336" w:rsidP="00575336">
      <w:pPr>
        <w:pStyle w:val="Bezriadkovania"/>
        <w:spacing w:line="276" w:lineRule="auto"/>
        <w:jc w:val="both"/>
        <w:rPr>
          <w:rFonts w:ascii="Calibri" w:hAnsi="Calibri"/>
          <w:sz w:val="22"/>
          <w:szCs w:val="22"/>
        </w:rPr>
      </w:pPr>
    </w:p>
    <w:p w14:paraId="43A485C2"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3" w:name="_Toc488059673"/>
      <w:r w:rsidRPr="00613D4B">
        <w:rPr>
          <w:rFonts w:ascii="Calibri" w:hAnsi="Calibri"/>
          <w:b/>
          <w:sz w:val="22"/>
          <w:szCs w:val="22"/>
        </w:rPr>
        <w:t>Zdroj finančných prostriedkov</w:t>
      </w:r>
      <w:bookmarkEnd w:id="3"/>
    </w:p>
    <w:p w14:paraId="19AC2EA2" w14:textId="77777777" w:rsidR="00C3520E" w:rsidRPr="00613D4B" w:rsidRDefault="00C3520E" w:rsidP="00C3520E">
      <w:pPr>
        <w:pStyle w:val="Zkladntext2"/>
        <w:shd w:val="clear" w:color="auto" w:fill="auto"/>
        <w:tabs>
          <w:tab w:val="left" w:pos="709"/>
        </w:tabs>
        <w:spacing w:before="0" w:after="0" w:line="276" w:lineRule="auto"/>
        <w:ind w:right="20" w:firstLine="0"/>
        <w:jc w:val="both"/>
        <w:rPr>
          <w:rFonts w:ascii="Calibri" w:hAnsi="Calibri"/>
        </w:rPr>
      </w:pPr>
      <w:r w:rsidRPr="00613D4B">
        <w:rPr>
          <w:rFonts w:ascii="Calibri" w:hAnsi="Calibri"/>
        </w:rPr>
        <w:t>Pred</w:t>
      </w:r>
      <w:r w:rsidR="008A63F8">
        <w:rPr>
          <w:rFonts w:ascii="Calibri" w:hAnsi="Calibri"/>
        </w:rPr>
        <w:t>met zákazky bude financovaný z vlastných</w:t>
      </w:r>
      <w:r w:rsidRPr="00613D4B">
        <w:rPr>
          <w:rFonts w:ascii="Calibri" w:hAnsi="Calibri"/>
        </w:rPr>
        <w:t xml:space="preserve"> prostriedkov verejného obstarávateľa.</w:t>
      </w:r>
    </w:p>
    <w:p w14:paraId="7D85B771" w14:textId="77777777" w:rsidR="00C3520E" w:rsidRPr="00613D4B" w:rsidRDefault="00C3520E" w:rsidP="00C3520E">
      <w:pPr>
        <w:pStyle w:val="Bezriadkovania"/>
        <w:spacing w:line="276" w:lineRule="auto"/>
        <w:jc w:val="both"/>
        <w:rPr>
          <w:rFonts w:ascii="Calibri" w:hAnsi="Calibri"/>
          <w:sz w:val="22"/>
          <w:szCs w:val="22"/>
        </w:rPr>
      </w:pPr>
    </w:p>
    <w:p w14:paraId="0DDB6BE8" w14:textId="77777777" w:rsidR="00C3520E" w:rsidRPr="00613D4B" w:rsidRDefault="00C3520E" w:rsidP="00C3520E">
      <w:pPr>
        <w:pStyle w:val="Nadpis2"/>
        <w:keepLines/>
        <w:numPr>
          <w:ilvl w:val="0"/>
          <w:numId w:val="1"/>
        </w:numPr>
        <w:spacing w:before="40" w:line="276" w:lineRule="auto"/>
        <w:rPr>
          <w:rFonts w:ascii="Calibri" w:hAnsi="Calibri"/>
          <w:b/>
          <w:color w:val="000000"/>
          <w:sz w:val="22"/>
          <w:szCs w:val="22"/>
        </w:rPr>
      </w:pPr>
      <w:r w:rsidRPr="00613D4B">
        <w:rPr>
          <w:rFonts w:ascii="Calibri" w:hAnsi="Calibri"/>
          <w:b/>
          <w:sz w:val="22"/>
          <w:szCs w:val="22"/>
        </w:rPr>
        <w:t xml:space="preserve"> </w:t>
      </w:r>
      <w:bookmarkStart w:id="4" w:name="_Toc488059674"/>
      <w:r w:rsidRPr="00613D4B">
        <w:rPr>
          <w:rFonts w:ascii="Calibri" w:hAnsi="Calibri"/>
          <w:b/>
          <w:sz w:val="22"/>
          <w:szCs w:val="22"/>
        </w:rPr>
        <w:t>Podmienky predloženia ponuky</w:t>
      </w:r>
      <w:bookmarkEnd w:id="4"/>
      <w:r w:rsidRPr="00613D4B">
        <w:rPr>
          <w:rFonts w:ascii="Calibri" w:hAnsi="Calibri"/>
          <w:b/>
          <w:color w:val="000000"/>
          <w:sz w:val="22"/>
          <w:szCs w:val="22"/>
        </w:rPr>
        <w:t xml:space="preserve"> </w:t>
      </w:r>
    </w:p>
    <w:p w14:paraId="35C74E84" w14:textId="05C6EA10"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w:t>
      </w:r>
      <w:r w:rsidR="00B50E16">
        <w:rPr>
          <w:rFonts w:ascii="Calibri" w:hAnsi="Calibri"/>
          <w:sz w:val="22"/>
          <w:szCs w:val="22"/>
        </w:rPr>
        <w:t xml:space="preserve">                        </w:t>
      </w:r>
      <w:r w:rsidRPr="00613D4B">
        <w:rPr>
          <w:rFonts w:ascii="Calibri" w:hAnsi="Calibri"/>
          <w:sz w:val="22"/>
          <w:szCs w:val="22"/>
        </w:rPr>
        <w:t>v elektronickej podobe</w:t>
      </w:r>
      <w:r w:rsidR="00632077">
        <w:rPr>
          <w:rFonts w:ascii="Calibri" w:hAnsi="Calibri"/>
          <w:sz w:val="22"/>
          <w:szCs w:val="22"/>
        </w:rPr>
        <w:t xml:space="preserve"> </w:t>
      </w:r>
      <w:r w:rsidRPr="00613D4B">
        <w:rPr>
          <w:rFonts w:ascii="Calibri" w:hAnsi="Calibri"/>
          <w:sz w:val="22"/>
          <w:szCs w:val="22"/>
        </w:rPr>
        <w:t>v lehote na predkladanie ponúk podľa požiadaviek uvedených v týchto súťažných podkladoch.</w:t>
      </w:r>
    </w:p>
    <w:p w14:paraId="3A1BF060" w14:textId="77777777" w:rsidR="00C3520E" w:rsidRPr="00613D4B" w:rsidRDefault="00C3520E" w:rsidP="00C3520E">
      <w:pPr>
        <w:pStyle w:val="Bezriadkovania"/>
        <w:spacing w:line="276" w:lineRule="auto"/>
        <w:jc w:val="both"/>
        <w:rPr>
          <w:rFonts w:ascii="Calibri" w:hAnsi="Calibri"/>
          <w:sz w:val="22"/>
          <w:szCs w:val="22"/>
        </w:rPr>
      </w:pPr>
    </w:p>
    <w:p w14:paraId="5CE16538" w14:textId="46034F6B"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00632077" w:rsidRPr="00A67539">
          <w:rPr>
            <w:rStyle w:val="Hypertextovprepojenie"/>
            <w:rFonts w:ascii="Calibri" w:hAnsi="Calibri"/>
            <w:sz w:val="22"/>
            <w:szCs w:val="22"/>
          </w:rPr>
          <w:t>https://josephine.proebiz.com/</w:t>
        </w:r>
      </w:hyperlink>
      <w:r w:rsidR="00632077">
        <w:rPr>
          <w:rFonts w:ascii="Calibri" w:hAnsi="Calibri"/>
          <w:sz w:val="22"/>
          <w:szCs w:val="22"/>
        </w:rPr>
        <w:t xml:space="preserve"> </w:t>
      </w:r>
      <w:r w:rsidRPr="00613D4B">
        <w:rPr>
          <w:rFonts w:ascii="Calibri" w:hAnsi="Calibri"/>
          <w:sz w:val="22"/>
          <w:szCs w:val="22"/>
        </w:rPr>
        <w:t>.</w:t>
      </w:r>
    </w:p>
    <w:p w14:paraId="4DF50716" w14:textId="77777777" w:rsidR="00C3520E" w:rsidRPr="00613D4B" w:rsidRDefault="00C3520E" w:rsidP="00C3520E">
      <w:pPr>
        <w:pStyle w:val="Bezriadkovania"/>
        <w:spacing w:line="276" w:lineRule="auto"/>
        <w:jc w:val="both"/>
        <w:rPr>
          <w:rFonts w:ascii="Calibri" w:hAnsi="Calibri"/>
          <w:sz w:val="22"/>
          <w:szCs w:val="22"/>
        </w:rPr>
      </w:pPr>
    </w:p>
    <w:p w14:paraId="2FE9621F" w14:textId="6DFE306C" w:rsidR="00CB3CC2" w:rsidRPr="00CB3CC2" w:rsidRDefault="00C3520E" w:rsidP="00C3520E">
      <w:pPr>
        <w:pStyle w:val="Bezriadkovania"/>
        <w:spacing w:line="276" w:lineRule="auto"/>
        <w:jc w:val="both"/>
      </w:pPr>
      <w:r w:rsidRPr="00613D4B">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10" w:history="1">
        <w:r w:rsidR="00CB3CC2" w:rsidRPr="00CB3CC2">
          <w:rPr>
            <w:rStyle w:val="Hypertextovprepojenie"/>
            <w:rFonts w:ascii="Calibri" w:hAnsi="Calibri"/>
            <w:sz w:val="22"/>
            <w:szCs w:val="22"/>
          </w:rPr>
          <w:t>https://josephine.proebiz.com</w:t>
        </w:r>
        <w:r w:rsidR="00CB3CC2" w:rsidRPr="00455890">
          <w:rPr>
            <w:rStyle w:val="Hypertextovprepojenie"/>
          </w:rPr>
          <w:t>/</w:t>
        </w:r>
      </w:hyperlink>
      <w:r w:rsidR="00CB3CC2">
        <w:t xml:space="preserve"> </w:t>
      </w:r>
    </w:p>
    <w:p w14:paraId="2888FEE6" w14:textId="77777777" w:rsidR="00C3520E" w:rsidRPr="00613D4B" w:rsidRDefault="00C3520E" w:rsidP="00C3520E">
      <w:pPr>
        <w:pStyle w:val="Bezriadkovania"/>
        <w:spacing w:line="276" w:lineRule="auto"/>
        <w:jc w:val="both"/>
        <w:rPr>
          <w:rFonts w:ascii="Calibri" w:hAnsi="Calibri"/>
          <w:sz w:val="22"/>
          <w:szCs w:val="22"/>
        </w:rPr>
      </w:pPr>
    </w:p>
    <w:p w14:paraId="2AA79034" w14:textId="1DF17F4C"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lastRenderedPageBreak/>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w:t>
      </w:r>
      <w:r w:rsidR="00894B59">
        <w:rPr>
          <w:rFonts w:ascii="Calibri" w:hAnsi="Calibri"/>
          <w:sz w:val="22"/>
          <w:szCs w:val="22"/>
          <w:u w:val="single"/>
        </w:rPr>
        <w:t>ý</w:t>
      </w:r>
      <w:r w:rsidRPr="00613D4B">
        <w:rPr>
          <w:rFonts w:ascii="Calibri" w:hAnsi="Calibri"/>
          <w:sz w:val="22"/>
          <w:szCs w:val="22"/>
          <w:u w:val="single"/>
        </w:rPr>
        <w:t xml:space="preserve"> </w:t>
      </w:r>
      <w:r w:rsidR="00894B59" w:rsidRPr="00613D4B">
        <w:rPr>
          <w:rFonts w:ascii="Calibri" w:hAnsi="Calibri"/>
          <w:sz w:val="22"/>
          <w:szCs w:val="22"/>
          <w:u w:val="single"/>
        </w:rPr>
        <w:t>elektronick</w:t>
      </w:r>
      <w:r w:rsidR="00894B59">
        <w:rPr>
          <w:rFonts w:ascii="Calibri" w:hAnsi="Calibri"/>
          <w:sz w:val="22"/>
          <w:szCs w:val="22"/>
          <w:u w:val="single"/>
        </w:rPr>
        <w:t>ý</w:t>
      </w:r>
      <w:r w:rsidR="00894B59" w:rsidRPr="00613D4B">
        <w:rPr>
          <w:rFonts w:ascii="Calibri" w:hAnsi="Calibri"/>
          <w:sz w:val="22"/>
          <w:szCs w:val="22"/>
          <w:u w:val="single"/>
        </w:rPr>
        <w:t xml:space="preserve"> </w:t>
      </w:r>
      <w:r w:rsidRPr="00613D4B">
        <w:rPr>
          <w:rFonts w:ascii="Calibri" w:hAnsi="Calibri"/>
          <w:sz w:val="22"/>
          <w:szCs w:val="22"/>
          <w:u w:val="single"/>
        </w:rPr>
        <w:t>formulár, ktorý zodpovedá návrhu na plnenie kritéria uvedeného v súťažných podkladoch</w:t>
      </w:r>
      <w:r w:rsidRPr="00613D4B">
        <w:rPr>
          <w:rFonts w:ascii="Calibri" w:hAnsi="Calibri"/>
          <w:sz w:val="22"/>
          <w:szCs w:val="22"/>
        </w:rPr>
        <w:t>.</w:t>
      </w:r>
    </w:p>
    <w:p w14:paraId="7953DBC6" w14:textId="77777777" w:rsidR="00C3520E" w:rsidRPr="00613D4B" w:rsidRDefault="00C3520E" w:rsidP="00C3520E">
      <w:pPr>
        <w:pStyle w:val="Bezriadkovania"/>
        <w:spacing w:line="276" w:lineRule="auto"/>
        <w:jc w:val="both"/>
        <w:rPr>
          <w:rFonts w:ascii="Calibri" w:hAnsi="Calibri"/>
          <w:sz w:val="22"/>
          <w:szCs w:val="22"/>
        </w:rPr>
      </w:pPr>
    </w:p>
    <w:p w14:paraId="212346AC" w14:textId="77777777" w:rsidR="00C3520E" w:rsidRPr="00613D4B" w:rsidRDefault="00C3520E" w:rsidP="00C3520E">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14:paraId="615B052E" w14:textId="77777777" w:rsidR="00C3520E" w:rsidRPr="00613D4B" w:rsidRDefault="00C3520E" w:rsidP="00C3520E">
      <w:pPr>
        <w:pStyle w:val="Bezriadkovania"/>
        <w:spacing w:line="276" w:lineRule="auto"/>
        <w:jc w:val="both"/>
        <w:rPr>
          <w:rFonts w:ascii="Calibri" w:hAnsi="Calibri"/>
          <w:sz w:val="22"/>
          <w:szCs w:val="22"/>
        </w:rPr>
      </w:pPr>
    </w:p>
    <w:p w14:paraId="7BE2A799" w14:textId="005E056B"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Ponuka, pre účely zadávania tejto zákazky, je prejav slobodnej vôle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že chce </w:t>
      </w:r>
      <w:r w:rsidR="00B50E16">
        <w:rPr>
          <w:rFonts w:ascii="Calibri" w:hAnsi="Calibri"/>
          <w:sz w:val="22"/>
          <w:szCs w:val="22"/>
        </w:rPr>
        <w:t xml:space="preserve">         </w:t>
      </w:r>
      <w:r w:rsidRPr="00613D4B">
        <w:rPr>
          <w:rFonts w:ascii="Calibri" w:hAnsi="Calibri"/>
          <w:sz w:val="22"/>
          <w:szCs w:val="22"/>
        </w:rPr>
        <w:t>za úhradu poskytnúť verejnému obstarávateľovi určené plnenie pri dodržaní podmienok stanovených verejným obstarávateľom bez určovania svojich osobitných podmienok.</w:t>
      </w:r>
    </w:p>
    <w:p w14:paraId="41449C62" w14:textId="77777777" w:rsidR="00C3520E" w:rsidRPr="00613D4B" w:rsidRDefault="00C3520E" w:rsidP="00C3520E">
      <w:pPr>
        <w:pStyle w:val="Bezriadkovania"/>
        <w:spacing w:line="276" w:lineRule="auto"/>
        <w:jc w:val="both"/>
        <w:rPr>
          <w:rFonts w:ascii="Calibri" w:hAnsi="Calibri"/>
          <w:sz w:val="22"/>
          <w:szCs w:val="22"/>
        </w:rPr>
      </w:pPr>
    </w:p>
    <w:p w14:paraId="00302290" w14:textId="77777777"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1AAA250" w14:textId="77777777" w:rsidR="00C3520E" w:rsidRPr="00613D4B" w:rsidRDefault="00C3520E" w:rsidP="00C3520E">
      <w:pPr>
        <w:pStyle w:val="Bezriadkovania"/>
        <w:spacing w:line="276" w:lineRule="auto"/>
        <w:jc w:val="both"/>
        <w:rPr>
          <w:rFonts w:ascii="Calibri" w:hAnsi="Calibri"/>
          <w:sz w:val="22"/>
          <w:szCs w:val="22"/>
        </w:rPr>
      </w:pPr>
    </w:p>
    <w:p w14:paraId="1A21B327" w14:textId="524B5230"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14:paraId="19E2AA19" w14:textId="77777777" w:rsidR="00C3520E" w:rsidRPr="00613D4B" w:rsidRDefault="00C3520E" w:rsidP="00C3520E">
      <w:pPr>
        <w:pStyle w:val="Bezriadkovania"/>
        <w:spacing w:line="276" w:lineRule="auto"/>
        <w:jc w:val="both"/>
        <w:rPr>
          <w:rFonts w:ascii="Calibri" w:hAnsi="Calibri"/>
          <w:sz w:val="22"/>
          <w:szCs w:val="22"/>
        </w:rPr>
      </w:pPr>
    </w:p>
    <w:p w14:paraId="27A44D23"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 xml:space="preserve"> </w:t>
      </w:r>
      <w:bookmarkStart w:id="5" w:name="_Toc488059675"/>
      <w:r w:rsidRPr="00613D4B">
        <w:rPr>
          <w:rFonts w:ascii="Calibri" w:hAnsi="Calibri"/>
          <w:b/>
          <w:sz w:val="22"/>
          <w:szCs w:val="22"/>
        </w:rPr>
        <w:t>Jazyk ponuky</w:t>
      </w:r>
      <w:bookmarkEnd w:id="5"/>
    </w:p>
    <w:p w14:paraId="652FF933" w14:textId="0022F1D8"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slovenskom alebo českom jazyku. Ak je jej súčasťou doklad alebo dokument vyhotovený v cudzom jazyku, predkladá sa spolu s jeho úradným prekladom </w:t>
      </w:r>
      <w:r w:rsidR="00B50E16">
        <w:rPr>
          <w:rFonts w:ascii="Calibri" w:hAnsi="Calibri"/>
          <w:sz w:val="22"/>
          <w:szCs w:val="22"/>
        </w:rPr>
        <w:t xml:space="preserve">                    </w:t>
      </w:r>
      <w:r w:rsidRPr="00613D4B">
        <w:rPr>
          <w:rFonts w:ascii="Calibri" w:hAnsi="Calibri"/>
          <w:sz w:val="22"/>
          <w:szCs w:val="22"/>
        </w:rPr>
        <w:t>do slovenčiny; to neplatí pre doklady a dokumenty vyhotovené v českom jazyku. Ponuka musí byť predložená v čitateľnej a reprodukovateľnej podobe.</w:t>
      </w:r>
    </w:p>
    <w:p w14:paraId="7C781049" w14:textId="77777777" w:rsidR="00C3520E" w:rsidRPr="00613D4B" w:rsidRDefault="00C3520E" w:rsidP="00C3520E">
      <w:pPr>
        <w:pStyle w:val="Bezriadkovania"/>
        <w:spacing w:line="276" w:lineRule="auto"/>
        <w:jc w:val="both"/>
        <w:rPr>
          <w:rFonts w:ascii="Calibri" w:hAnsi="Calibri"/>
          <w:strike/>
          <w:sz w:val="22"/>
          <w:szCs w:val="22"/>
        </w:rPr>
      </w:pPr>
    </w:p>
    <w:p w14:paraId="2515BCE7"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6" w:name="_Toc488059676"/>
      <w:r w:rsidRPr="00613D4B">
        <w:rPr>
          <w:rFonts w:ascii="Calibri" w:hAnsi="Calibri"/>
          <w:b/>
          <w:sz w:val="22"/>
          <w:szCs w:val="22"/>
        </w:rPr>
        <w:t>Predkladanie a obsah ponuky</w:t>
      </w:r>
      <w:bookmarkEnd w:id="6"/>
    </w:p>
    <w:p w14:paraId="4DFCB179" w14:textId="10388FB9" w:rsidR="009F10BD" w:rsidRPr="00613D4B" w:rsidRDefault="009F10BD" w:rsidP="009F10BD">
      <w:pPr>
        <w:pStyle w:val="Bezriadkovania"/>
        <w:spacing w:line="276" w:lineRule="auto"/>
        <w:jc w:val="both"/>
        <w:rPr>
          <w:rFonts w:ascii="Calibri" w:hAnsi="Calibri"/>
          <w:sz w:val="22"/>
          <w:szCs w:val="22"/>
        </w:rPr>
      </w:pPr>
      <w:r w:rsidRPr="00613D4B">
        <w:rPr>
          <w:rFonts w:ascii="Calibri" w:hAnsi="Calibri"/>
          <w:sz w:val="22"/>
          <w:szCs w:val="22"/>
        </w:rPr>
        <w:t xml:space="preserve">Ponuky sa budú predkladať elektronicky v zmysle § 49 ods. 1 písm. a) ZVO do systému JOSEPHINE, umiestnenom na webovej adrese </w:t>
      </w:r>
      <w:hyperlink r:id="rId11" w:history="1">
        <w:r w:rsidR="0098652F" w:rsidRPr="00403B45">
          <w:rPr>
            <w:rStyle w:val="Hypertextovprepojenie"/>
            <w:rFonts w:ascii="Calibri" w:hAnsi="Calibri"/>
            <w:sz w:val="22"/>
            <w:szCs w:val="22"/>
          </w:rPr>
          <w:t>https://josephine.proebiz.com</w:t>
        </w:r>
      </w:hyperlink>
      <w:r w:rsidR="0098652F">
        <w:rPr>
          <w:rFonts w:ascii="Calibri" w:hAnsi="Calibri"/>
          <w:sz w:val="22"/>
          <w:szCs w:val="22"/>
        </w:rPr>
        <w:t>.</w:t>
      </w:r>
    </w:p>
    <w:p w14:paraId="72315AB4" w14:textId="77777777" w:rsidR="00C3520E" w:rsidRPr="00613D4B" w:rsidRDefault="00C3520E" w:rsidP="00C3520E">
      <w:pPr>
        <w:pStyle w:val="Bezriadkovania"/>
        <w:spacing w:line="276" w:lineRule="auto"/>
        <w:jc w:val="both"/>
        <w:rPr>
          <w:rFonts w:ascii="Calibri" w:hAnsi="Calibri"/>
          <w:sz w:val="22"/>
          <w:szCs w:val="22"/>
          <w:u w:val="single"/>
        </w:rPr>
      </w:pPr>
    </w:p>
    <w:p w14:paraId="6A718CDF" w14:textId="77777777"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u w:val="single"/>
        </w:rPr>
        <w:t>Predkladanie ponúk je umožnené iba autentifikovaným zaradeným záujemcom do daného zriadeného Dynamického nákupného systému</w:t>
      </w:r>
      <w:r w:rsidRPr="00613D4B">
        <w:rPr>
          <w:rFonts w:ascii="Calibri" w:hAnsi="Calibri"/>
          <w:sz w:val="22"/>
          <w:szCs w:val="22"/>
        </w:rPr>
        <w:t xml:space="preserve">. Zaradený záujemca sa prihlasuje do systému pomocou </w:t>
      </w:r>
      <w:proofErr w:type="spellStart"/>
      <w:r w:rsidRPr="00613D4B">
        <w:rPr>
          <w:rFonts w:ascii="Calibri" w:hAnsi="Calibri"/>
          <w:sz w:val="22"/>
          <w:szCs w:val="22"/>
        </w:rPr>
        <w:t>eID</w:t>
      </w:r>
      <w:proofErr w:type="spellEnd"/>
      <w:r w:rsidRPr="00613D4B">
        <w:rPr>
          <w:rFonts w:ascii="Calibri" w:hAnsi="Calibri"/>
          <w:sz w:val="22"/>
          <w:szCs w:val="22"/>
        </w:rPr>
        <w:t xml:space="preserve"> alebo svojich hesiel, ktoré nadobudol v rámci autentifikačného procesu.</w:t>
      </w:r>
    </w:p>
    <w:p w14:paraId="21362CFE" w14:textId="77777777" w:rsidR="00C3520E" w:rsidRPr="00613D4B" w:rsidRDefault="00C3520E" w:rsidP="00C3520E">
      <w:pPr>
        <w:pStyle w:val="Bezriadkovania"/>
        <w:spacing w:line="276" w:lineRule="auto"/>
        <w:jc w:val="both"/>
        <w:rPr>
          <w:rFonts w:ascii="Calibri" w:hAnsi="Calibri"/>
          <w:sz w:val="22"/>
          <w:szCs w:val="22"/>
        </w:rPr>
      </w:pPr>
    </w:p>
    <w:p w14:paraId="3668C7EB" w14:textId="14C54DBA"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Autentifikovaný zaradený záujemca si po prihlásení do systému JOSPEHINE v záložke „Moje obstarávania“ vyberie predmetnú zákazku a vloží svoju ponuku do určeného formulára na príjem ponúk, ktorý nájde v záložke </w:t>
      </w:r>
      <w:r w:rsidR="00647587">
        <w:rPr>
          <w:rFonts w:ascii="Calibri" w:hAnsi="Calibri"/>
          <w:sz w:val="22"/>
          <w:szCs w:val="22"/>
        </w:rPr>
        <w:t>,,P</w:t>
      </w:r>
      <w:r w:rsidRPr="00613D4B">
        <w:rPr>
          <w:rFonts w:ascii="Calibri" w:hAnsi="Calibri"/>
          <w:sz w:val="22"/>
          <w:szCs w:val="22"/>
        </w:rPr>
        <w:t>onuky</w:t>
      </w:r>
      <w:r w:rsidR="00647587">
        <w:rPr>
          <w:rFonts w:ascii="Calibri" w:hAnsi="Calibri"/>
          <w:sz w:val="22"/>
          <w:szCs w:val="22"/>
        </w:rPr>
        <w:t>“</w:t>
      </w:r>
      <w:r w:rsidRPr="00613D4B">
        <w:rPr>
          <w:rFonts w:ascii="Calibri" w:hAnsi="Calibri"/>
          <w:sz w:val="22"/>
          <w:szCs w:val="22"/>
        </w:rPr>
        <w:t>.</w:t>
      </w:r>
    </w:p>
    <w:p w14:paraId="6CCA4C53" w14:textId="77777777" w:rsidR="00C3520E" w:rsidRPr="00613D4B" w:rsidRDefault="00C3520E" w:rsidP="00C3520E">
      <w:pPr>
        <w:pStyle w:val="Bezriadkovania"/>
        <w:spacing w:line="276" w:lineRule="auto"/>
        <w:jc w:val="both"/>
        <w:rPr>
          <w:rFonts w:ascii="Calibri" w:hAnsi="Calibri"/>
          <w:sz w:val="22"/>
          <w:szCs w:val="22"/>
        </w:rPr>
      </w:pPr>
    </w:p>
    <w:p w14:paraId="27DEF0B5" w14:textId="4757AEEA"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lastRenderedPageBreak/>
        <w:t xml:space="preserve">Zaradeným záujemcom </w:t>
      </w:r>
      <w:r w:rsidRPr="00613D4B">
        <w:rPr>
          <w:rFonts w:ascii="Calibri" w:hAnsi="Calibri"/>
          <w:sz w:val="22"/>
          <w:szCs w:val="22"/>
        </w:rPr>
        <w:t xml:space="preserve">navrhovaná </w:t>
      </w:r>
      <w:r w:rsidRPr="00613D4B">
        <w:rPr>
          <w:rFonts w:ascii="Calibri" w:hAnsi="Calibri" w:cs="Lucida Sans Unicode"/>
          <w:color w:val="000000"/>
          <w:sz w:val="22"/>
          <w:szCs w:val="22"/>
          <w:shd w:val="clear" w:color="auto" w:fill="FFFFFF"/>
        </w:rPr>
        <w:t xml:space="preserve"> celková cena verejného obstarávania musí byť uvedená na 2 desatinné miesta v EUR bez DPH a vložená do </w:t>
      </w:r>
      <w:r w:rsidRPr="00613D4B">
        <w:rPr>
          <w:rFonts w:ascii="Calibri" w:hAnsi="Calibr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EC5209A" w14:textId="77777777" w:rsidR="00C3520E" w:rsidRPr="00613D4B" w:rsidRDefault="00C3520E" w:rsidP="00C3520E">
      <w:pPr>
        <w:autoSpaceDE w:val="0"/>
        <w:autoSpaceDN w:val="0"/>
        <w:adjustRightInd w:val="0"/>
        <w:spacing w:line="276" w:lineRule="auto"/>
        <w:jc w:val="both"/>
        <w:rPr>
          <w:rFonts w:ascii="Calibri" w:hAnsi="Calibri"/>
          <w:b/>
          <w:color w:val="000000"/>
          <w:sz w:val="22"/>
          <w:szCs w:val="22"/>
          <w:u w:val="single"/>
        </w:rPr>
      </w:pPr>
    </w:p>
    <w:p w14:paraId="5B808D69" w14:textId="77777777" w:rsidR="00C3520E" w:rsidRPr="00613D4B" w:rsidRDefault="00C3520E" w:rsidP="00C3520E">
      <w:pPr>
        <w:autoSpaceDE w:val="0"/>
        <w:autoSpaceDN w:val="0"/>
        <w:adjustRightInd w:val="0"/>
        <w:spacing w:line="276" w:lineRule="auto"/>
        <w:jc w:val="both"/>
        <w:rPr>
          <w:rFonts w:ascii="Calibri" w:hAnsi="Calibri"/>
          <w:b/>
          <w:color w:val="000000"/>
          <w:sz w:val="22"/>
          <w:szCs w:val="22"/>
          <w:u w:val="single"/>
        </w:rPr>
      </w:pPr>
      <w:r w:rsidRPr="00613D4B">
        <w:rPr>
          <w:rFonts w:ascii="Calibri" w:hAnsi="Calibri"/>
          <w:b/>
          <w:color w:val="000000"/>
          <w:sz w:val="22"/>
          <w:szCs w:val="22"/>
          <w:u w:val="single"/>
        </w:rPr>
        <w:t>Ponuka bude obsahovať:</w:t>
      </w:r>
    </w:p>
    <w:p w14:paraId="6DBDCA56" w14:textId="6C8B4112" w:rsidR="00C3520E" w:rsidRPr="008A63F8" w:rsidRDefault="00C3520E" w:rsidP="008A63F8">
      <w:pPr>
        <w:pStyle w:val="Odsekzoznamu"/>
        <w:numPr>
          <w:ilvl w:val="0"/>
          <w:numId w:val="2"/>
        </w:numPr>
        <w:autoSpaceDE w:val="0"/>
        <w:autoSpaceDN w:val="0"/>
        <w:adjustRightInd w:val="0"/>
        <w:spacing w:line="276" w:lineRule="auto"/>
        <w:ind w:left="357" w:hanging="357"/>
        <w:jc w:val="both"/>
        <w:rPr>
          <w:rFonts w:ascii="Calibri" w:hAnsi="Calibri" w:cs="Liberation Sans"/>
          <w:color w:val="000000"/>
          <w:sz w:val="22"/>
          <w:szCs w:val="22"/>
          <w:u w:val="single"/>
        </w:rPr>
      </w:pPr>
      <w:r w:rsidRPr="00613D4B">
        <w:rPr>
          <w:rFonts w:ascii="Calibri" w:hAnsi="Calibri"/>
          <w:color w:val="000000"/>
          <w:sz w:val="22"/>
          <w:szCs w:val="22"/>
        </w:rPr>
        <w:t xml:space="preserve">titulný list, v ktorom </w:t>
      </w:r>
      <w:r w:rsidRPr="00613D4B">
        <w:rPr>
          <w:rFonts w:ascii="Calibri" w:eastAsia="TimesNewRomanPSMT" w:hAnsi="Calibri"/>
          <w:color w:val="000000"/>
          <w:sz w:val="22"/>
          <w:szCs w:val="22"/>
        </w:rPr>
        <w:t xml:space="preserve">musí byť uvedené meno a priezvisko kontaktnej osoby, telefónny kontakt </w:t>
      </w:r>
      <w:r w:rsidRPr="00613D4B">
        <w:rPr>
          <w:rFonts w:ascii="Calibri" w:hAnsi="Calibri"/>
          <w:color w:val="000000"/>
          <w:sz w:val="22"/>
          <w:szCs w:val="22"/>
        </w:rPr>
        <w:t xml:space="preserve">a </w:t>
      </w:r>
      <w:r w:rsidR="00B50E16">
        <w:rPr>
          <w:rFonts w:ascii="Calibri" w:hAnsi="Calibri"/>
          <w:color w:val="000000"/>
          <w:sz w:val="22"/>
          <w:szCs w:val="22"/>
        </w:rPr>
        <w:t xml:space="preserve">  </w:t>
      </w:r>
      <w:r w:rsidRPr="00613D4B">
        <w:rPr>
          <w:rFonts w:ascii="Calibri" w:hAnsi="Calibri"/>
          <w:color w:val="000000"/>
          <w:sz w:val="22"/>
          <w:szCs w:val="22"/>
        </w:rPr>
        <w:t>e-</w:t>
      </w:r>
      <w:r w:rsidRPr="00613D4B">
        <w:rPr>
          <w:rFonts w:ascii="Calibri" w:eastAsia="TimesNewRomanPSMT" w:hAnsi="Calibri"/>
          <w:color w:val="000000"/>
          <w:sz w:val="22"/>
          <w:szCs w:val="22"/>
        </w:rPr>
        <w:t>mailov</w:t>
      </w:r>
      <w:r w:rsidR="00F16B25">
        <w:rPr>
          <w:rFonts w:ascii="Calibri" w:eastAsia="TimesNewRomanPSMT" w:hAnsi="Calibri"/>
          <w:color w:val="000000"/>
          <w:sz w:val="22"/>
          <w:szCs w:val="22"/>
        </w:rPr>
        <w:t>ú</w:t>
      </w:r>
      <w:r w:rsidRPr="00613D4B">
        <w:rPr>
          <w:rFonts w:ascii="Calibri" w:eastAsia="TimesNewRomanPSMT" w:hAnsi="Calibri"/>
          <w:color w:val="000000"/>
          <w:sz w:val="22"/>
          <w:szCs w:val="22"/>
        </w:rPr>
        <w:t xml:space="preserve"> adres</w:t>
      </w:r>
      <w:r w:rsidR="00F16B25">
        <w:rPr>
          <w:rFonts w:ascii="Calibri" w:eastAsia="TimesNewRomanPSMT" w:hAnsi="Calibri"/>
          <w:color w:val="000000"/>
          <w:sz w:val="22"/>
          <w:szCs w:val="22"/>
        </w:rPr>
        <w:t>u</w:t>
      </w:r>
      <w:r w:rsidRPr="00613D4B">
        <w:rPr>
          <w:rFonts w:ascii="Calibri" w:eastAsia="TimesNewRomanPSMT" w:hAnsi="Calibri"/>
          <w:color w:val="000000"/>
          <w:sz w:val="22"/>
          <w:szCs w:val="22"/>
        </w:rPr>
        <w:t>, prostredníctvom ktorej bude môcť verejný obstarávateľ so z</w:t>
      </w:r>
      <w:r w:rsidR="00575336">
        <w:rPr>
          <w:rFonts w:ascii="Calibri" w:eastAsia="TimesNewRomanPSMT" w:hAnsi="Calibri" w:cs="Calibri"/>
          <w:color w:val="000000"/>
          <w:sz w:val="22"/>
          <w:szCs w:val="22"/>
        </w:rPr>
        <w:t xml:space="preserve">aradeným </w:t>
      </w:r>
      <w:r w:rsidRPr="00613D4B">
        <w:rPr>
          <w:rFonts w:ascii="Calibri" w:eastAsia="TimesNewRomanPSMT" w:hAnsi="Calibri" w:cs="Calibri"/>
          <w:color w:val="000000"/>
          <w:sz w:val="22"/>
          <w:szCs w:val="22"/>
        </w:rPr>
        <w:t>záujemcom</w:t>
      </w:r>
      <w:r w:rsidRPr="00613D4B">
        <w:rPr>
          <w:rFonts w:ascii="Calibri" w:eastAsia="TimesNewRomanPSMT" w:hAnsi="Calibri"/>
          <w:color w:val="000000"/>
          <w:sz w:val="22"/>
          <w:szCs w:val="22"/>
        </w:rPr>
        <w:t xml:space="preserve"> komunikovať</w:t>
      </w:r>
      <w:r w:rsidRPr="00613D4B">
        <w:rPr>
          <w:rFonts w:ascii="Calibri" w:hAnsi="Calibri"/>
          <w:color w:val="000000"/>
          <w:sz w:val="22"/>
          <w:szCs w:val="22"/>
        </w:rPr>
        <w:t>, obchodné meno z</w:t>
      </w:r>
      <w:r w:rsidRPr="00613D4B">
        <w:rPr>
          <w:rFonts w:ascii="Calibri" w:eastAsia="TimesNewRomanPSMT" w:hAnsi="Calibri" w:cs="Calibri"/>
          <w:color w:val="000000"/>
          <w:sz w:val="22"/>
          <w:szCs w:val="22"/>
        </w:rPr>
        <w:t>aradeného záujemcu</w:t>
      </w:r>
      <w:r w:rsidRPr="00613D4B">
        <w:rPr>
          <w:rFonts w:ascii="Calibri" w:hAnsi="Calibri"/>
          <w:color w:val="000000"/>
          <w:sz w:val="22"/>
          <w:szCs w:val="22"/>
        </w:rPr>
        <w:t xml:space="preserve"> a označenie súťaže,</w:t>
      </w:r>
    </w:p>
    <w:p w14:paraId="2508333D" w14:textId="354C3345" w:rsidR="00C3520E" w:rsidRPr="008A63F8" w:rsidRDefault="00C3520E" w:rsidP="00C3520E">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13D4B">
        <w:rPr>
          <w:rFonts w:ascii="Calibri" w:eastAsia="TimesNewRomanPSMT" w:hAnsi="Calibri"/>
          <w:color w:val="000000"/>
          <w:sz w:val="22"/>
          <w:szCs w:val="22"/>
        </w:rPr>
        <w:t>návrh z</w:t>
      </w:r>
      <w:r w:rsidRPr="00613D4B">
        <w:rPr>
          <w:rFonts w:ascii="Calibri" w:eastAsia="TimesNewRomanPSMT" w:hAnsi="Calibri" w:cs="Calibri"/>
          <w:color w:val="000000"/>
          <w:sz w:val="22"/>
          <w:szCs w:val="22"/>
        </w:rPr>
        <w:t>aradeného záujemcu</w:t>
      </w:r>
      <w:r w:rsidRPr="00613D4B">
        <w:rPr>
          <w:rFonts w:ascii="Calibri" w:eastAsia="TimesNewRomanPSMT" w:hAnsi="Calibri"/>
          <w:color w:val="000000"/>
          <w:sz w:val="22"/>
          <w:szCs w:val="22"/>
        </w:rPr>
        <w:t xml:space="preserve"> na plnenie kritéria </w:t>
      </w:r>
      <w:r w:rsidRPr="00613D4B">
        <w:rPr>
          <w:rFonts w:ascii="Calibri" w:hAnsi="Calibri" w:cs="Lucida Sans Unicode"/>
          <w:color w:val="000000"/>
          <w:sz w:val="22"/>
          <w:szCs w:val="22"/>
          <w:shd w:val="clear" w:color="auto" w:fill="FFFFFF"/>
        </w:rPr>
        <w:t xml:space="preserve">vložený do systému JOSEPHINE (príloha č. </w:t>
      </w:r>
      <w:r w:rsidR="00575336">
        <w:rPr>
          <w:rFonts w:ascii="Calibri" w:hAnsi="Calibri" w:cs="Lucida Sans Unicode"/>
          <w:color w:val="000000"/>
          <w:sz w:val="22"/>
          <w:szCs w:val="22"/>
          <w:shd w:val="clear" w:color="auto" w:fill="FFFFFF"/>
        </w:rPr>
        <w:t>x</w:t>
      </w:r>
      <w:r w:rsidRPr="00613D4B">
        <w:rPr>
          <w:rFonts w:ascii="Calibri" w:hAnsi="Calibri" w:cs="Lucida Sans Unicode"/>
          <w:color w:val="000000"/>
          <w:sz w:val="22"/>
          <w:szCs w:val="22"/>
          <w:shd w:val="clear" w:color="auto" w:fill="FFFFFF"/>
        </w:rPr>
        <w:t>)</w:t>
      </w:r>
      <w:r w:rsidR="00647587">
        <w:rPr>
          <w:rFonts w:ascii="Calibri" w:hAnsi="Calibri" w:cs="Lucida Sans Unicode"/>
          <w:color w:val="000000"/>
          <w:sz w:val="22"/>
          <w:szCs w:val="22"/>
          <w:shd w:val="clear" w:color="auto" w:fill="FFFFFF"/>
        </w:rPr>
        <w:t>,</w:t>
      </w:r>
    </w:p>
    <w:p w14:paraId="46A27783" w14:textId="3E9CA43A" w:rsidR="008A63F8" w:rsidRPr="00613D4B" w:rsidRDefault="008A63F8" w:rsidP="00C3520E">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hAnsi="Calibri" w:cs="Lucida Sans Unicode"/>
          <w:color w:val="000000"/>
          <w:sz w:val="22"/>
          <w:szCs w:val="22"/>
          <w:shd w:val="clear" w:color="auto" w:fill="FFFFFF"/>
        </w:rPr>
        <w:t>prípadne ďalšie doklady a dokumenty preukazujúce splnenie požiadaviek verejného obstarávateľa na predmet zákazky (bude uvedené v konkrétnej výzve na predkladanie ponúk)</w:t>
      </w:r>
      <w:r w:rsidR="00647587">
        <w:rPr>
          <w:rFonts w:ascii="Calibri" w:hAnsi="Calibri" w:cs="Lucida Sans Unicode"/>
          <w:color w:val="000000"/>
          <w:sz w:val="22"/>
          <w:szCs w:val="22"/>
          <w:shd w:val="clear" w:color="auto" w:fill="FFFFFF"/>
        </w:rPr>
        <w:t xml:space="preserve">. </w:t>
      </w:r>
    </w:p>
    <w:p w14:paraId="61CFB9F3" w14:textId="77777777" w:rsidR="00C3520E" w:rsidRPr="00613D4B" w:rsidRDefault="00C3520E" w:rsidP="00C3520E">
      <w:pPr>
        <w:pStyle w:val="Odsekzoznamu"/>
        <w:autoSpaceDE w:val="0"/>
        <w:autoSpaceDN w:val="0"/>
        <w:adjustRightInd w:val="0"/>
        <w:spacing w:line="276" w:lineRule="auto"/>
        <w:ind w:left="360"/>
        <w:contextualSpacing/>
        <w:jc w:val="both"/>
        <w:rPr>
          <w:rFonts w:ascii="Calibri" w:eastAsia="TimesNewRomanPSMT" w:hAnsi="Calibri"/>
          <w:sz w:val="22"/>
          <w:szCs w:val="22"/>
        </w:rPr>
      </w:pPr>
    </w:p>
    <w:p w14:paraId="791D858D"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7" w:name="_Toc488059677"/>
      <w:r w:rsidRPr="00613D4B">
        <w:rPr>
          <w:rFonts w:ascii="Calibri" w:hAnsi="Calibri"/>
          <w:b/>
          <w:sz w:val="22"/>
          <w:szCs w:val="22"/>
        </w:rPr>
        <w:t>Lehota na predkladanie ponúk</w:t>
      </w:r>
      <w:bookmarkEnd w:id="7"/>
    </w:p>
    <w:p w14:paraId="7C997019" w14:textId="77777777" w:rsidR="00C3520E" w:rsidRPr="00613D4B" w:rsidRDefault="00C3520E" w:rsidP="00C3520E">
      <w:pPr>
        <w:pStyle w:val="Bezriadkovania"/>
        <w:spacing w:line="276" w:lineRule="auto"/>
        <w:jc w:val="both"/>
        <w:rPr>
          <w:rFonts w:ascii="Calibri" w:hAnsi="Calibri"/>
          <w:b/>
          <w:bCs/>
          <w:sz w:val="22"/>
          <w:szCs w:val="22"/>
          <w:u w:val="single"/>
        </w:rPr>
      </w:pPr>
      <w:r w:rsidRPr="00613D4B">
        <w:rPr>
          <w:rFonts w:ascii="Calibri" w:hAnsi="Calibri"/>
          <w:sz w:val="22"/>
          <w:szCs w:val="22"/>
        </w:rPr>
        <w:t xml:space="preserve">Ponuky musia byť </w:t>
      </w:r>
      <w:r w:rsidRPr="00613D4B">
        <w:rPr>
          <w:rFonts w:ascii="Calibri" w:hAnsi="Calibri"/>
          <w:b/>
          <w:sz w:val="22"/>
          <w:szCs w:val="22"/>
        </w:rPr>
        <w:t xml:space="preserve">doručené do </w:t>
      </w:r>
      <w:proofErr w:type="spellStart"/>
      <w:r w:rsidRPr="00613D4B">
        <w:rPr>
          <w:rFonts w:ascii="Calibri" w:hAnsi="Calibri"/>
          <w:b/>
          <w:sz w:val="22"/>
          <w:szCs w:val="22"/>
        </w:rPr>
        <w:t>xxxxxxxxxx</w:t>
      </w:r>
      <w:proofErr w:type="spellEnd"/>
      <w:r w:rsidRPr="00613D4B">
        <w:rPr>
          <w:rFonts w:ascii="Calibri" w:hAnsi="Calibri"/>
          <w:b/>
          <w:sz w:val="22"/>
          <w:szCs w:val="22"/>
        </w:rPr>
        <w:t xml:space="preserve"> do </w:t>
      </w:r>
      <w:proofErr w:type="spellStart"/>
      <w:r w:rsidRPr="00613D4B">
        <w:rPr>
          <w:rFonts w:ascii="Calibri" w:hAnsi="Calibri"/>
          <w:b/>
          <w:sz w:val="22"/>
          <w:szCs w:val="22"/>
        </w:rPr>
        <w:t>xxxxxxxxxx</w:t>
      </w:r>
      <w:proofErr w:type="spellEnd"/>
      <w:r w:rsidRPr="00613D4B">
        <w:rPr>
          <w:rFonts w:ascii="Calibri" w:hAnsi="Calibri"/>
          <w:b/>
          <w:sz w:val="22"/>
          <w:szCs w:val="22"/>
        </w:rPr>
        <w:t xml:space="preserve"> hod.</w:t>
      </w:r>
    </w:p>
    <w:p w14:paraId="256E7548" w14:textId="77777777"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Ponuka z</w:t>
      </w:r>
      <w:r w:rsidRPr="00613D4B">
        <w:rPr>
          <w:rFonts w:ascii="Calibri" w:eastAsia="TimesNewRomanPSMT" w:hAnsi="Calibri" w:cs="Calibri"/>
          <w:color w:val="000000"/>
          <w:sz w:val="22"/>
          <w:szCs w:val="22"/>
        </w:rPr>
        <w:t>aradeného záujemcu</w:t>
      </w:r>
      <w:r w:rsidRPr="00613D4B">
        <w:rPr>
          <w:rFonts w:ascii="Calibri" w:hAnsi="Calibri"/>
          <w:sz w:val="22"/>
          <w:szCs w:val="22"/>
        </w:rPr>
        <w:t xml:space="preserve"> predložená po uplynutí lehoty na predkladanie ponúk sa elektronicky neotvorí.</w:t>
      </w:r>
    </w:p>
    <w:p w14:paraId="19960AEC" w14:textId="77777777" w:rsidR="00C3520E" w:rsidRPr="00613D4B" w:rsidRDefault="00C3520E" w:rsidP="00C3520E">
      <w:pPr>
        <w:pStyle w:val="Bezriadkovania"/>
        <w:spacing w:line="276" w:lineRule="auto"/>
        <w:jc w:val="both"/>
        <w:rPr>
          <w:rFonts w:ascii="Calibri" w:hAnsi="Calibri"/>
          <w:sz w:val="22"/>
          <w:szCs w:val="22"/>
        </w:rPr>
      </w:pPr>
    </w:p>
    <w:p w14:paraId="2C2DC951"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8" w:name="_Toc488059678"/>
      <w:r w:rsidRPr="00613D4B">
        <w:rPr>
          <w:rFonts w:ascii="Calibri" w:hAnsi="Calibri"/>
          <w:b/>
          <w:sz w:val="22"/>
          <w:szCs w:val="22"/>
        </w:rPr>
        <w:t>Platnosť (viazanosť) ponuky</w:t>
      </w:r>
      <w:bookmarkEnd w:id="8"/>
    </w:p>
    <w:p w14:paraId="7390EA23" w14:textId="77777777"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Viazanosť ponúk </w:t>
      </w:r>
      <w:r w:rsidR="008A63F8">
        <w:rPr>
          <w:rFonts w:ascii="Calibri" w:hAnsi="Calibri"/>
          <w:sz w:val="22"/>
          <w:szCs w:val="22"/>
        </w:rPr>
        <w:t xml:space="preserve">bude určená iba v prípade, ak verejný obstarávateľ bude vyžadovať zloženie zábezpeky ponuky. </w:t>
      </w:r>
    </w:p>
    <w:p w14:paraId="19732605" w14:textId="77777777" w:rsidR="00C3520E" w:rsidRPr="00613D4B" w:rsidRDefault="00C3520E" w:rsidP="00C3520E">
      <w:pPr>
        <w:pStyle w:val="Bezriadkovania"/>
        <w:spacing w:line="276" w:lineRule="auto"/>
        <w:jc w:val="both"/>
        <w:rPr>
          <w:rFonts w:ascii="Calibri" w:hAnsi="Calibri"/>
          <w:b/>
          <w:color w:val="000000"/>
          <w:sz w:val="22"/>
          <w:szCs w:val="22"/>
        </w:rPr>
      </w:pPr>
    </w:p>
    <w:p w14:paraId="71865778" w14:textId="77777777" w:rsidR="00C3520E" w:rsidRPr="0028391F"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9" w:name="_Toc488059679"/>
      <w:r w:rsidRPr="0028391F">
        <w:rPr>
          <w:rFonts w:ascii="Calibri" w:hAnsi="Calibri"/>
          <w:b/>
          <w:sz w:val="22"/>
          <w:szCs w:val="22"/>
        </w:rPr>
        <w:t>Zábezpeka ponuky</w:t>
      </w:r>
      <w:bookmarkEnd w:id="9"/>
    </w:p>
    <w:p w14:paraId="49D685A3" w14:textId="0A60D4B7" w:rsidR="00C3520E" w:rsidRDefault="0028391F" w:rsidP="00C3520E">
      <w:pPr>
        <w:spacing w:line="276" w:lineRule="auto"/>
        <w:jc w:val="both"/>
        <w:rPr>
          <w:rFonts w:ascii="Calibri" w:hAnsi="Calibri"/>
          <w:sz w:val="22"/>
          <w:szCs w:val="22"/>
        </w:rPr>
      </w:pPr>
      <w:r w:rsidRPr="0028391F">
        <w:rPr>
          <w:rFonts w:ascii="Calibri" w:hAnsi="Calibri"/>
          <w:sz w:val="22"/>
          <w:szCs w:val="22"/>
        </w:rPr>
        <w:t>Nevyžaduje sa</w:t>
      </w:r>
      <w:r w:rsidR="008A63F8" w:rsidRPr="0028391F">
        <w:rPr>
          <w:rFonts w:ascii="Calibri" w:hAnsi="Calibri"/>
          <w:sz w:val="22"/>
          <w:szCs w:val="22"/>
        </w:rPr>
        <w:t>.</w:t>
      </w:r>
      <w:r w:rsidR="008A63F8">
        <w:rPr>
          <w:rFonts w:ascii="Calibri" w:hAnsi="Calibri"/>
          <w:sz w:val="22"/>
          <w:szCs w:val="22"/>
        </w:rPr>
        <w:t xml:space="preserve"> </w:t>
      </w:r>
    </w:p>
    <w:p w14:paraId="45D19F8C" w14:textId="77777777" w:rsidR="00C3520E" w:rsidRPr="00613D4B" w:rsidRDefault="00C3520E" w:rsidP="00C3520E">
      <w:pPr>
        <w:spacing w:line="276" w:lineRule="auto"/>
        <w:jc w:val="both"/>
        <w:rPr>
          <w:rFonts w:ascii="Calibri" w:hAnsi="Calibri"/>
          <w:sz w:val="22"/>
          <w:szCs w:val="22"/>
        </w:rPr>
      </w:pPr>
    </w:p>
    <w:p w14:paraId="15E295D4"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 xml:space="preserve"> </w:t>
      </w:r>
      <w:bookmarkStart w:id="10" w:name="_Toc488059680"/>
      <w:r w:rsidRPr="00613D4B">
        <w:rPr>
          <w:rFonts w:ascii="Calibri" w:hAnsi="Calibri"/>
          <w:b/>
          <w:sz w:val="22"/>
          <w:szCs w:val="22"/>
        </w:rPr>
        <w:t>Doplnenie, zmena a odvolanie ponuky</w:t>
      </w:r>
      <w:bookmarkEnd w:id="10"/>
    </w:p>
    <w:p w14:paraId="309AA2EF" w14:textId="657D632A"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w:t>
      </w:r>
      <w:r w:rsidR="00B50E16">
        <w:rPr>
          <w:rFonts w:ascii="Calibri" w:eastAsia="TimesNewRomanPSMT" w:hAnsi="Calibri"/>
          <w:color w:val="000000"/>
          <w:sz w:val="22"/>
          <w:szCs w:val="22"/>
        </w:rPr>
        <w:t xml:space="preserve">             </w:t>
      </w:r>
      <w:r w:rsidRPr="00613D4B">
        <w:rPr>
          <w:rFonts w:ascii="Calibri" w:eastAsia="TimesNewRomanPSMT" w:hAnsi="Calibri"/>
          <w:color w:val="000000"/>
          <w:sz w:val="22"/>
          <w:szCs w:val="22"/>
        </w:rPr>
        <w:t>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w:t>
      </w:r>
      <w:r w:rsidR="00055F51">
        <w:rPr>
          <w:rFonts w:ascii="Calibri" w:eastAsia="TimesNewRomanPSMT" w:hAnsi="Calibri"/>
          <w:color w:val="000000"/>
          <w:sz w:val="22"/>
          <w:szCs w:val="22"/>
        </w:rPr>
        <w:t>,,</w:t>
      </w:r>
      <w:r w:rsidRPr="00613D4B">
        <w:rPr>
          <w:rFonts w:ascii="Calibri" w:eastAsia="TimesNewRomanPSMT" w:hAnsi="Calibri"/>
          <w:color w:val="000000"/>
          <w:sz w:val="22"/>
          <w:szCs w:val="22"/>
        </w:rPr>
        <w:t>Stiahnuť ponuku</w:t>
      </w:r>
      <w:r w:rsidR="00055F51">
        <w:rPr>
          <w:rFonts w:ascii="Calibri" w:eastAsia="TimesNewRomanPSMT" w:hAnsi="Calibri"/>
          <w:color w:val="000000"/>
          <w:sz w:val="22"/>
          <w:szCs w:val="22"/>
        </w:rPr>
        <w:t>“</w:t>
      </w:r>
      <w:r w:rsidRPr="00613D4B">
        <w:rPr>
          <w:rFonts w:ascii="Calibri" w:eastAsia="TimesNewRomanPSMT" w:hAnsi="Calibri"/>
          <w:color w:val="000000"/>
          <w:sz w:val="22"/>
          <w:szCs w:val="22"/>
        </w:rPr>
        <w:t xml:space="preserve"> a predložením novej ponuky).</w:t>
      </w:r>
    </w:p>
    <w:p w14:paraId="37697827"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64333506"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 xml:space="preserve"> </w:t>
      </w:r>
      <w:bookmarkStart w:id="11" w:name="_Toc488059681"/>
      <w:r w:rsidRPr="00613D4B">
        <w:rPr>
          <w:rFonts w:ascii="Calibri" w:hAnsi="Calibri"/>
          <w:b/>
          <w:sz w:val="22"/>
          <w:szCs w:val="22"/>
        </w:rPr>
        <w:t>Náklady na ponuku</w:t>
      </w:r>
      <w:bookmarkEnd w:id="11"/>
    </w:p>
    <w:p w14:paraId="1B86249D"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14:paraId="04375110"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592D84DD"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2" w:name="_Toc488059682"/>
      <w:r w:rsidRPr="00613D4B">
        <w:rPr>
          <w:rFonts w:ascii="Calibri" w:hAnsi="Calibri"/>
          <w:b/>
          <w:sz w:val="22"/>
          <w:szCs w:val="22"/>
        </w:rPr>
        <w:t>Variantné riešenie</w:t>
      </w:r>
      <w:bookmarkEnd w:id="12"/>
    </w:p>
    <w:p w14:paraId="6AB3C30D" w14:textId="4464CE41"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0D4EB732"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lastRenderedPageBreak/>
        <w:t xml:space="preserve"> </w:t>
      </w:r>
      <w:bookmarkStart w:id="13" w:name="_Toc488059683"/>
      <w:r w:rsidRPr="00613D4B">
        <w:rPr>
          <w:rFonts w:ascii="Calibri" w:hAnsi="Calibri"/>
          <w:b/>
          <w:sz w:val="22"/>
          <w:szCs w:val="22"/>
        </w:rPr>
        <w:t>Predkladanie žiadostí o súťažné podklady</w:t>
      </w:r>
      <w:bookmarkEnd w:id="13"/>
    </w:p>
    <w:p w14:paraId="1FD6BB1A" w14:textId="101BD8A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mu budú sprístupnené </w:t>
      </w:r>
      <w:r w:rsidR="00B50E16">
        <w:rPr>
          <w:rFonts w:ascii="Calibri" w:eastAsia="TimesNewRomanPSMT" w:hAnsi="Calibri"/>
          <w:color w:val="000000"/>
          <w:sz w:val="22"/>
          <w:szCs w:val="22"/>
        </w:rPr>
        <w:t xml:space="preserve">                    </w:t>
      </w:r>
      <w:r w:rsidRPr="00613D4B">
        <w:rPr>
          <w:rFonts w:ascii="Calibri" w:eastAsia="TimesNewRomanPSMT" w:hAnsi="Calibri"/>
          <w:color w:val="000000"/>
          <w:sz w:val="22"/>
          <w:szCs w:val="22"/>
        </w:rPr>
        <w:t xml:space="preserve">cez webovú aplikáciu JOSEPHINE. V profile verejného obstarávateľa na stránke Úradu pre verejné obstarávanie sa nachádza </w:t>
      </w:r>
      <w:proofErr w:type="spellStart"/>
      <w:r w:rsidRPr="00613D4B">
        <w:rPr>
          <w:rFonts w:ascii="Calibri" w:eastAsia="TimesNewRomanPSMT" w:hAnsi="Calibri"/>
          <w:color w:val="000000"/>
          <w:sz w:val="22"/>
          <w:szCs w:val="22"/>
        </w:rPr>
        <w:t>link</w:t>
      </w:r>
      <w:proofErr w:type="spellEnd"/>
      <w:r w:rsidRPr="00613D4B">
        <w:rPr>
          <w:rFonts w:ascii="Calibri" w:eastAsia="TimesNewRomanPSMT" w:hAnsi="Calibri"/>
          <w:color w:val="000000"/>
          <w:sz w:val="22"/>
          <w:szCs w:val="22"/>
        </w:rPr>
        <w:t xml:space="preserve"> na tieto podklady. Všetky vysvetlenia a prípadné úpravy budú tiež zverejnené vo webovej aplikácií JOSEPHINE.</w:t>
      </w:r>
    </w:p>
    <w:p w14:paraId="0BD4A84B"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78490289"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4" w:name="_Toc488059684"/>
      <w:r w:rsidRPr="00613D4B">
        <w:rPr>
          <w:rFonts w:ascii="Calibri" w:hAnsi="Calibri"/>
          <w:b/>
          <w:sz w:val="22"/>
          <w:szCs w:val="22"/>
        </w:rPr>
        <w:t>Podmienky zrušenia použitého postupu zadávania zákazky</w:t>
      </w:r>
      <w:bookmarkEnd w:id="14"/>
    </w:p>
    <w:p w14:paraId="23F331F0"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sidR="008A63F8">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14:paraId="43CF9AE1"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0E7589A6"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5" w:name="_Toc488059685"/>
      <w:r w:rsidRPr="00613D4B">
        <w:rPr>
          <w:rFonts w:ascii="Calibri" w:hAnsi="Calibri"/>
          <w:b/>
          <w:sz w:val="22"/>
          <w:szCs w:val="22"/>
        </w:rPr>
        <w:t>Komunikácia a vysvetlenie</w:t>
      </w:r>
      <w:bookmarkEnd w:id="15"/>
    </w:p>
    <w:p w14:paraId="4E2E6BF6"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14:paraId="65F0A138"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5B65CDEA"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77BAA070"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14:paraId="4DA9EE49"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0B273B44"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1819E08C"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1D0E8897"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6" w:name="_Toc488059686"/>
      <w:r w:rsidRPr="00613D4B">
        <w:rPr>
          <w:rFonts w:ascii="Calibri" w:hAnsi="Calibri"/>
          <w:b/>
          <w:sz w:val="22"/>
          <w:szCs w:val="22"/>
        </w:rPr>
        <w:t>Vysvetlenie súťažných podkladov</w:t>
      </w:r>
      <w:bookmarkEnd w:id="16"/>
    </w:p>
    <w:p w14:paraId="519ABE6E" w14:textId="77777777"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2"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14:paraId="388856EE" w14:textId="77777777" w:rsidR="00C3520E" w:rsidRPr="00613D4B" w:rsidRDefault="00C3520E" w:rsidP="00C3520E">
      <w:pPr>
        <w:autoSpaceDE w:val="0"/>
        <w:autoSpaceDN w:val="0"/>
        <w:adjustRightInd w:val="0"/>
        <w:spacing w:line="276" w:lineRule="auto"/>
        <w:jc w:val="both"/>
        <w:rPr>
          <w:rFonts w:ascii="Calibri" w:hAnsi="Calibri"/>
          <w:color w:val="000000"/>
          <w:sz w:val="22"/>
          <w:szCs w:val="22"/>
        </w:rPr>
      </w:pPr>
    </w:p>
    <w:p w14:paraId="617BC18D" w14:textId="15FC7AE1"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profile verejného obstarávateľa zriadenom v elektronickom úložisku na webovej stránke Úradu </w:t>
      </w:r>
      <w:r w:rsidR="00B50E16">
        <w:rPr>
          <w:rFonts w:ascii="Calibri" w:hAnsi="Calibri"/>
          <w:color w:val="000000"/>
          <w:sz w:val="22"/>
          <w:szCs w:val="22"/>
        </w:rPr>
        <w:t xml:space="preserve">       </w:t>
      </w:r>
      <w:r w:rsidRPr="00613D4B">
        <w:rPr>
          <w:rFonts w:ascii="Calibri" w:hAnsi="Calibri"/>
          <w:color w:val="000000"/>
          <w:sz w:val="22"/>
          <w:szCs w:val="22"/>
        </w:rPr>
        <w:t>pre verejné obstarávanie je vo forme linku uvedená informácia o verejnom portáli systému JOSEPHINE – kde budú všetky informácie k dispozícii.</w:t>
      </w:r>
    </w:p>
    <w:p w14:paraId="63BD16F0" w14:textId="77777777" w:rsidR="00C3520E" w:rsidRPr="00613D4B" w:rsidRDefault="00C3520E" w:rsidP="00C3520E">
      <w:pPr>
        <w:autoSpaceDE w:val="0"/>
        <w:autoSpaceDN w:val="0"/>
        <w:adjustRightInd w:val="0"/>
        <w:spacing w:line="276" w:lineRule="auto"/>
        <w:jc w:val="both"/>
        <w:rPr>
          <w:rFonts w:ascii="Calibri" w:hAnsi="Calibri"/>
          <w:color w:val="000000"/>
          <w:sz w:val="22"/>
          <w:szCs w:val="22"/>
        </w:rPr>
      </w:pPr>
    </w:p>
    <w:p w14:paraId="6825D16C" w14:textId="77777777" w:rsidR="00C3520E"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613D4B" w:rsidRDefault="0098640B" w:rsidP="00C3520E">
      <w:pPr>
        <w:autoSpaceDE w:val="0"/>
        <w:autoSpaceDN w:val="0"/>
        <w:adjustRightInd w:val="0"/>
        <w:spacing w:line="276" w:lineRule="auto"/>
        <w:jc w:val="both"/>
        <w:rPr>
          <w:rFonts w:ascii="Calibri" w:hAnsi="Calibri"/>
          <w:color w:val="000000"/>
          <w:sz w:val="22"/>
          <w:szCs w:val="22"/>
        </w:rPr>
      </w:pPr>
    </w:p>
    <w:p w14:paraId="676280DE" w14:textId="758AD12F" w:rsidR="00C3520E"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Verejný obstarávateľ poskytuje vysvetlenie informácií potrebných na vypracovanie ponuky alebo </w:t>
      </w:r>
      <w:r w:rsidR="00B50E16">
        <w:rPr>
          <w:rFonts w:ascii="Calibri" w:hAnsi="Calibri"/>
          <w:color w:val="000000"/>
          <w:sz w:val="22"/>
          <w:szCs w:val="22"/>
        </w:rPr>
        <w:t xml:space="preserve">          </w:t>
      </w:r>
      <w:r w:rsidRPr="00613D4B">
        <w:rPr>
          <w:rFonts w:ascii="Calibri" w:hAnsi="Calibri"/>
          <w:color w:val="000000"/>
          <w:sz w:val="22"/>
          <w:szCs w:val="22"/>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613D4B" w:rsidRDefault="0098640B" w:rsidP="00C3520E">
      <w:pPr>
        <w:autoSpaceDE w:val="0"/>
        <w:autoSpaceDN w:val="0"/>
        <w:adjustRightInd w:val="0"/>
        <w:spacing w:line="276" w:lineRule="auto"/>
        <w:jc w:val="both"/>
        <w:rPr>
          <w:rFonts w:ascii="Calibri" w:hAnsi="Calibri"/>
          <w:color w:val="000000"/>
          <w:sz w:val="22"/>
          <w:szCs w:val="22"/>
        </w:rPr>
      </w:pPr>
    </w:p>
    <w:p w14:paraId="3DF91039" w14:textId="77777777"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14:paraId="16F01F7E" w14:textId="77777777" w:rsidR="00C3520E" w:rsidRPr="00613D4B" w:rsidRDefault="00C3520E" w:rsidP="00C3520E">
      <w:pPr>
        <w:pStyle w:val="Bezriadkovania"/>
        <w:spacing w:line="276" w:lineRule="auto"/>
        <w:jc w:val="both"/>
        <w:rPr>
          <w:rFonts w:ascii="Calibri" w:hAnsi="Calibri"/>
          <w:sz w:val="22"/>
          <w:szCs w:val="22"/>
        </w:rPr>
      </w:pPr>
    </w:p>
    <w:p w14:paraId="14F4F4E0" w14:textId="77777777" w:rsidR="00C3520E" w:rsidRPr="00613D4B" w:rsidRDefault="00C3520E" w:rsidP="00C3520E">
      <w:pPr>
        <w:pStyle w:val="Bezriadkovania"/>
        <w:spacing w:line="276" w:lineRule="auto"/>
        <w:jc w:val="both"/>
        <w:rPr>
          <w:rFonts w:ascii="Calibri" w:hAnsi="Calibri"/>
          <w:b/>
          <w:bCs/>
          <w:sz w:val="22"/>
          <w:szCs w:val="22"/>
        </w:rPr>
      </w:pPr>
      <w:r w:rsidRPr="00613D4B">
        <w:rPr>
          <w:rFonts w:ascii="Calibri" w:hAnsi="Calibri"/>
          <w:b/>
          <w:bCs/>
          <w:sz w:val="22"/>
          <w:szCs w:val="22"/>
        </w:rPr>
        <w:t>Všeobecné informácie k webovej aplikácií JOSEPHINE</w:t>
      </w:r>
    </w:p>
    <w:p w14:paraId="1462EF86" w14:textId="66B01992" w:rsidR="00C3520E" w:rsidRPr="00F94BB4" w:rsidRDefault="00C3520E" w:rsidP="00C3520E">
      <w:pPr>
        <w:pStyle w:val="Bezriadkovania"/>
        <w:spacing w:line="276" w:lineRule="auto"/>
        <w:jc w:val="both"/>
        <w:rPr>
          <w:rFonts w:asciiTheme="minorHAnsi" w:hAnsiTheme="minorHAnsi" w:cstheme="minorHAns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w:t>
      </w:r>
      <w:r w:rsidRPr="00F94BB4">
        <w:rPr>
          <w:rFonts w:asciiTheme="minorHAnsi" w:hAnsiTheme="minorHAnsi" w:cstheme="minorHAnsi"/>
          <w:sz w:val="22"/>
          <w:szCs w:val="22"/>
        </w:rPr>
        <w:t xml:space="preserve">doméne </w:t>
      </w:r>
      <w:hyperlink r:id="rId13" w:history="1">
        <w:r w:rsidR="00F94BB4" w:rsidRPr="00F94BB4">
          <w:rPr>
            <w:rStyle w:val="Hypertextovprepojenie"/>
            <w:rFonts w:asciiTheme="minorHAnsi" w:hAnsiTheme="minorHAnsi" w:cstheme="minorHAnsi"/>
            <w:sz w:val="22"/>
            <w:szCs w:val="22"/>
          </w:rPr>
          <w:t>https://josephine.proebiz.com</w:t>
        </w:r>
      </w:hyperlink>
      <w:r w:rsidR="0023005D">
        <w:rPr>
          <w:rStyle w:val="Hypertextovprepojenie"/>
          <w:rFonts w:asciiTheme="minorHAnsi" w:hAnsiTheme="minorHAnsi" w:cstheme="minorHAnsi"/>
          <w:sz w:val="22"/>
          <w:szCs w:val="22"/>
        </w:rPr>
        <w:t>/</w:t>
      </w:r>
      <w:r w:rsidR="0023005D">
        <w:rPr>
          <w:rFonts w:asciiTheme="minorHAnsi" w:hAnsiTheme="minorHAnsi" w:cstheme="minorHAnsi"/>
          <w:sz w:val="22"/>
          <w:szCs w:val="22"/>
        </w:rPr>
        <w:t xml:space="preserve">. </w:t>
      </w:r>
    </w:p>
    <w:p w14:paraId="328B995C" w14:textId="77777777" w:rsidR="00C3520E" w:rsidRPr="00613D4B" w:rsidRDefault="00C3520E" w:rsidP="00C3520E">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14:paraId="3087224F" w14:textId="77777777" w:rsidR="00C3520E" w:rsidRPr="00613D4B" w:rsidRDefault="00C3520E" w:rsidP="00C3520E">
      <w:pPr>
        <w:jc w:val="both"/>
        <w:rPr>
          <w:rFonts w:ascii="Calibri" w:hAnsi="Calibri"/>
          <w:sz w:val="22"/>
          <w:szCs w:val="22"/>
        </w:rPr>
      </w:pPr>
    </w:p>
    <w:p w14:paraId="4B3BF9E7" w14:textId="77777777" w:rsidR="00C3520E" w:rsidRPr="00613D4B" w:rsidRDefault="00C3520E" w:rsidP="00C3520E">
      <w:pPr>
        <w:jc w:val="both"/>
        <w:rPr>
          <w:rFonts w:ascii="Calibri" w:hAnsi="Calibri"/>
          <w:sz w:val="22"/>
          <w:szCs w:val="22"/>
        </w:rPr>
      </w:pPr>
      <w:r w:rsidRPr="00613D4B">
        <w:rPr>
          <w:rFonts w:ascii="Calibri" w:hAnsi="Calibri"/>
          <w:sz w:val="22"/>
          <w:szCs w:val="22"/>
        </w:rPr>
        <w:t xml:space="preserve">Microsoft Internet Explorer verzia 11.0 a vyššia, </w:t>
      </w:r>
    </w:p>
    <w:p w14:paraId="56EEFE84" w14:textId="77777777" w:rsidR="00C3520E" w:rsidRPr="00613D4B" w:rsidRDefault="00C3520E" w:rsidP="00C3520E">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14:paraId="29A6E180" w14:textId="77777777" w:rsidR="00C3520E" w:rsidRPr="00613D4B" w:rsidRDefault="00C3520E" w:rsidP="00C3520E">
      <w:pPr>
        <w:jc w:val="both"/>
        <w:rPr>
          <w:rFonts w:ascii="Calibri" w:hAnsi="Calibri"/>
          <w:sz w:val="22"/>
          <w:szCs w:val="22"/>
        </w:rPr>
      </w:pPr>
      <w:r w:rsidRPr="00613D4B">
        <w:rPr>
          <w:rFonts w:ascii="Calibri" w:hAnsi="Calibri"/>
          <w:sz w:val="22"/>
          <w:szCs w:val="22"/>
        </w:rPr>
        <w:t>Google Chrome.</w:t>
      </w:r>
    </w:p>
    <w:p w14:paraId="0225B349" w14:textId="77777777" w:rsidR="00C3520E" w:rsidRPr="00613D4B" w:rsidRDefault="00C3520E" w:rsidP="00C3520E">
      <w:pPr>
        <w:autoSpaceDE w:val="0"/>
        <w:autoSpaceDN w:val="0"/>
        <w:adjustRightInd w:val="0"/>
        <w:spacing w:line="276" w:lineRule="auto"/>
        <w:jc w:val="both"/>
        <w:rPr>
          <w:rFonts w:ascii="Calibri" w:hAnsi="Calibri"/>
          <w:color w:val="000000"/>
          <w:sz w:val="22"/>
          <w:szCs w:val="22"/>
        </w:rPr>
      </w:pPr>
    </w:p>
    <w:p w14:paraId="7B5BAB71" w14:textId="77777777" w:rsidR="00C3520E" w:rsidRPr="00613D4B" w:rsidRDefault="00C3520E" w:rsidP="00C3520E">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14:paraId="06CD098A" w14:textId="77777777" w:rsidR="00C3520E" w:rsidRPr="00613D4B" w:rsidRDefault="00C3520E" w:rsidP="00C3520E">
      <w:pPr>
        <w:autoSpaceDE w:val="0"/>
        <w:spacing w:line="276" w:lineRule="auto"/>
        <w:jc w:val="both"/>
        <w:rPr>
          <w:rFonts w:ascii="Calibri" w:eastAsia="TimesNewRomanPSMT" w:hAnsi="Calibri" w:cs="Calibri"/>
          <w:color w:val="000000"/>
          <w:sz w:val="22"/>
          <w:szCs w:val="22"/>
        </w:rPr>
      </w:pPr>
    </w:p>
    <w:p w14:paraId="02F3A484" w14:textId="77777777" w:rsidR="00C3520E" w:rsidRPr="00613D4B" w:rsidRDefault="00C3520E" w:rsidP="00C3520E">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14:paraId="53D3F46C" w14:textId="77777777" w:rsidR="00C3520E" w:rsidRPr="00613D4B" w:rsidRDefault="00C3520E" w:rsidP="00C3520E">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14:paraId="0554ADFA" w14:textId="77777777" w:rsidR="00C3520E" w:rsidRPr="00613D4B" w:rsidRDefault="00C3520E" w:rsidP="00C3520E">
      <w:pPr>
        <w:pStyle w:val="tl1"/>
        <w:numPr>
          <w:ilvl w:val="0"/>
          <w:numId w:val="3"/>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14:paraId="1CA30206" w14:textId="77777777" w:rsidR="00C3520E" w:rsidRPr="00613D4B" w:rsidRDefault="00C3520E" w:rsidP="00C3520E">
      <w:pPr>
        <w:pStyle w:val="tl1"/>
        <w:numPr>
          <w:ilvl w:val="0"/>
          <w:numId w:val="3"/>
        </w:numPr>
        <w:spacing w:line="276" w:lineRule="auto"/>
        <w:ind w:left="851" w:hanging="284"/>
        <w:jc w:val="both"/>
        <w:rPr>
          <w:rFonts w:ascii="Calibri" w:hAnsi="Calibri" w:cs="Calibri"/>
          <w:sz w:val="22"/>
          <w:szCs w:val="22"/>
        </w:rPr>
      </w:pPr>
      <w:r w:rsidRPr="00613D4B">
        <w:rPr>
          <w:rFonts w:ascii="Calibri" w:hAnsi="Calibri" w:cs="Calibri"/>
          <w:sz w:val="22"/>
          <w:szCs w:val="22"/>
        </w:rPr>
        <w:lastRenderedPageBreak/>
        <w:t>v dokumentoch potrebných na vypracovanie ponuky vykoná podstatnú zmenu.</w:t>
      </w:r>
    </w:p>
    <w:p w14:paraId="34916E7B" w14:textId="77777777" w:rsidR="00C3520E" w:rsidRPr="00613D4B" w:rsidRDefault="00C3520E" w:rsidP="00C3520E">
      <w:pPr>
        <w:pStyle w:val="tl1"/>
        <w:rPr>
          <w:rFonts w:ascii="Calibri" w:hAnsi="Calibri" w:cs="Calibri"/>
          <w:sz w:val="22"/>
          <w:szCs w:val="22"/>
        </w:rPr>
      </w:pPr>
    </w:p>
    <w:p w14:paraId="4A483767" w14:textId="77777777"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14:paraId="4F8258A3" w14:textId="77777777" w:rsidR="00C3520E" w:rsidRPr="00613D4B" w:rsidRDefault="00C3520E" w:rsidP="00C3520E">
      <w:pPr>
        <w:autoSpaceDE w:val="0"/>
        <w:autoSpaceDN w:val="0"/>
        <w:adjustRightInd w:val="0"/>
        <w:spacing w:line="276" w:lineRule="auto"/>
        <w:ind w:firstLine="360"/>
        <w:jc w:val="both"/>
        <w:rPr>
          <w:rFonts w:ascii="Calibri" w:hAnsi="Calibri"/>
          <w:color w:val="000000"/>
          <w:sz w:val="22"/>
          <w:szCs w:val="22"/>
        </w:rPr>
      </w:pPr>
    </w:p>
    <w:p w14:paraId="568F4679"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17" w:name="_Toc488059687"/>
      <w:r w:rsidRPr="00613D4B">
        <w:rPr>
          <w:rFonts w:ascii="Calibri" w:hAnsi="Calibri"/>
          <w:b/>
          <w:sz w:val="22"/>
          <w:szCs w:val="22"/>
        </w:rPr>
        <w:t>Spôsob určenia ceny</w:t>
      </w:r>
    </w:p>
    <w:p w14:paraId="518F60F4" w14:textId="77777777" w:rsidR="00C3520E" w:rsidRPr="00613D4B" w:rsidRDefault="00C3520E" w:rsidP="00C3520E">
      <w:pPr>
        <w:numPr>
          <w:ilvl w:val="0"/>
          <w:numId w:val="4"/>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14:paraId="0487580C" w14:textId="77777777" w:rsidR="00C3520E" w:rsidRPr="00613D4B" w:rsidRDefault="00C3520E" w:rsidP="00C3520E">
      <w:pPr>
        <w:numPr>
          <w:ilvl w:val="0"/>
          <w:numId w:val="4"/>
        </w:numPr>
        <w:autoSpaceDE w:val="0"/>
        <w:autoSpaceDN w:val="0"/>
        <w:adjustRightInd w:val="0"/>
        <w:jc w:val="both"/>
        <w:rPr>
          <w:rFonts w:ascii="Calibri" w:hAnsi="Calibri"/>
        </w:rPr>
      </w:pPr>
      <w:r w:rsidRPr="00613D4B">
        <w:rPr>
          <w:rFonts w:ascii="Calibri" w:eastAsia="ArialMT" w:hAnsi="Calibri" w:cs="ArialMT"/>
          <w:sz w:val="22"/>
          <w:szCs w:val="22"/>
        </w:rPr>
        <w:t>verejný 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613D4B" w:rsidRDefault="00C3520E" w:rsidP="00C3520E"/>
    <w:p w14:paraId="3698B4A9"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Otváranie ponúk</w:t>
      </w:r>
      <w:bookmarkEnd w:id="17"/>
      <w:r w:rsidRPr="00613D4B">
        <w:rPr>
          <w:rFonts w:ascii="Calibri" w:hAnsi="Calibri"/>
          <w:b/>
          <w:sz w:val="22"/>
          <w:szCs w:val="22"/>
        </w:rPr>
        <w:t xml:space="preserve"> (ku konkrétnej výzve)</w:t>
      </w:r>
    </w:p>
    <w:p w14:paraId="1B577CB5" w14:textId="77777777" w:rsidR="00C3520E" w:rsidRDefault="00C3520E" w:rsidP="00C3520E">
      <w:pPr>
        <w:pStyle w:val="Odsekzoznamu"/>
        <w:autoSpaceDE w:val="0"/>
        <w:autoSpaceDN w:val="0"/>
        <w:adjustRightInd w:val="0"/>
        <w:ind w:left="0"/>
        <w:jc w:val="both"/>
        <w:rPr>
          <w:rFonts w:ascii="Calibri" w:hAnsi="Calibri"/>
          <w:color w:val="000000"/>
          <w:sz w:val="22"/>
          <w:szCs w:val="22"/>
        </w:rPr>
      </w:pPr>
      <w:r w:rsidRPr="00613D4B">
        <w:rPr>
          <w:rFonts w:ascii="Calibri" w:eastAsia="TimesNewRomanPSMT" w:hAnsi="Calibri"/>
          <w:color w:val="000000"/>
          <w:sz w:val="22"/>
          <w:szCs w:val="22"/>
        </w:rPr>
        <w:t xml:space="preserve">Otváranie ponúk sa uskutoční elektronicky dňa </w:t>
      </w:r>
      <w:proofErr w:type="spellStart"/>
      <w:r w:rsidRPr="00613D4B">
        <w:rPr>
          <w:rFonts w:ascii="Calibri" w:eastAsia="TimesNewRomanPSMT" w:hAnsi="Calibri"/>
          <w:color w:val="000000"/>
          <w:sz w:val="22"/>
          <w:szCs w:val="22"/>
        </w:rPr>
        <w:t>xxxxxxxxxxxxx</w:t>
      </w:r>
      <w:proofErr w:type="spellEnd"/>
      <w:r w:rsidRPr="00613D4B">
        <w:rPr>
          <w:rFonts w:ascii="Calibri" w:eastAsia="TimesNewRomanPSMT" w:hAnsi="Calibri"/>
          <w:color w:val="000000"/>
          <w:sz w:val="22"/>
          <w:szCs w:val="22"/>
        </w:rPr>
        <w:t xml:space="preserve"> o </w:t>
      </w:r>
      <w:proofErr w:type="spellStart"/>
      <w:r w:rsidRPr="00613D4B">
        <w:rPr>
          <w:rFonts w:ascii="Calibri" w:eastAsia="TimesNewRomanPSMT" w:hAnsi="Calibri"/>
          <w:color w:val="000000"/>
          <w:sz w:val="22"/>
          <w:szCs w:val="22"/>
        </w:rPr>
        <w:t>xxxxxxxx</w:t>
      </w:r>
      <w:proofErr w:type="spellEnd"/>
      <w:r w:rsidRPr="00613D4B">
        <w:rPr>
          <w:rFonts w:ascii="Calibri" w:eastAsia="TimesNewRomanPSMT" w:hAnsi="Calibri"/>
          <w:color w:val="000000"/>
          <w:sz w:val="22"/>
          <w:szCs w:val="22"/>
        </w:rPr>
        <w:t xml:space="preserve"> hod. </w:t>
      </w:r>
      <w:r w:rsidRPr="00613D4B">
        <w:rPr>
          <w:rFonts w:ascii="Calibri" w:hAnsi="Calibri"/>
          <w:color w:val="000000"/>
          <w:sz w:val="22"/>
          <w:szCs w:val="22"/>
        </w:rPr>
        <w:t xml:space="preserve">v mieste </w:t>
      </w:r>
      <w:r w:rsidRPr="00613D4B">
        <w:rPr>
          <w:rFonts w:ascii="Calibri" w:eastAsia="TimesNewRomanPSMT" w:hAnsi="Calibri"/>
          <w:color w:val="000000"/>
          <w:sz w:val="22"/>
          <w:szCs w:val="22"/>
        </w:rPr>
        <w:t xml:space="preserve">sídla verejného obstarávateľa – </w:t>
      </w:r>
      <w:proofErr w:type="spellStart"/>
      <w:r w:rsidRPr="00613D4B">
        <w:rPr>
          <w:rFonts w:ascii="Calibri" w:eastAsia="TimesNewRomanPSMT" w:hAnsi="Calibri"/>
          <w:color w:val="000000"/>
          <w:sz w:val="22"/>
          <w:szCs w:val="22"/>
        </w:rPr>
        <w:t>xxxxxxxxxxxxxxxxxxxxxxxxxxxx</w:t>
      </w:r>
      <w:proofErr w:type="spellEnd"/>
      <w:r w:rsidRPr="00613D4B">
        <w:rPr>
          <w:rFonts w:ascii="Calibri" w:eastAsia="TimesNewRomanPSMT" w:hAnsi="Calibri"/>
          <w:color w:val="000000"/>
          <w:sz w:val="22"/>
          <w:szCs w:val="22"/>
        </w:rPr>
        <w:t xml:space="preserve">. </w:t>
      </w:r>
      <w:r w:rsidRPr="00613D4B">
        <w:rPr>
          <w:rFonts w:ascii="Calibri" w:hAnsi="Calibri"/>
          <w:color w:val="000000"/>
          <w:sz w:val="22"/>
          <w:szCs w:val="22"/>
        </w:rPr>
        <w:t>Otváranie ponúk bude v</w:t>
      </w:r>
      <w:r w:rsidR="008A63F8">
        <w:rPr>
          <w:rFonts w:ascii="Calibri" w:hAnsi="Calibri"/>
          <w:color w:val="000000"/>
          <w:sz w:val="22"/>
          <w:szCs w:val="22"/>
        </w:rPr>
        <w:t xml:space="preserve"> prípade použitia elektronickej aukcie v </w:t>
      </w:r>
      <w:r w:rsidRPr="00613D4B">
        <w:rPr>
          <w:rFonts w:ascii="Calibri" w:hAnsi="Calibri"/>
          <w:color w:val="000000"/>
          <w:sz w:val="22"/>
          <w:szCs w:val="22"/>
        </w:rPr>
        <w:t xml:space="preserve">súlade </w:t>
      </w:r>
      <w:r w:rsidR="008A63F8">
        <w:rPr>
          <w:rFonts w:ascii="Calibri" w:hAnsi="Calibri"/>
          <w:color w:val="000000"/>
          <w:sz w:val="22"/>
          <w:szCs w:val="22"/>
        </w:rPr>
        <w:t xml:space="preserve">s </w:t>
      </w:r>
      <w:r w:rsidRPr="00613D4B">
        <w:rPr>
          <w:rFonts w:ascii="Calibri" w:hAnsi="Calibri"/>
          <w:color w:val="000000"/>
          <w:sz w:val="22"/>
          <w:szCs w:val="22"/>
        </w:rPr>
        <w:t xml:space="preserve">§ 54 ods. 3 ZVO neverejné. </w:t>
      </w:r>
    </w:p>
    <w:p w14:paraId="0657DFE8" w14:textId="77777777" w:rsidR="008A63F8" w:rsidRDefault="008A63F8" w:rsidP="00C3520E">
      <w:pPr>
        <w:pStyle w:val="Odsekzoznamu"/>
        <w:autoSpaceDE w:val="0"/>
        <w:autoSpaceDN w:val="0"/>
        <w:adjustRightInd w:val="0"/>
        <w:ind w:left="0"/>
        <w:jc w:val="both"/>
        <w:rPr>
          <w:rFonts w:ascii="Calibri" w:hAnsi="Calibri"/>
          <w:color w:val="000000"/>
          <w:sz w:val="22"/>
          <w:szCs w:val="22"/>
        </w:rPr>
      </w:pPr>
    </w:p>
    <w:p w14:paraId="74358AF0" w14:textId="77777777" w:rsidR="008A63F8" w:rsidRPr="00613D4B" w:rsidRDefault="008A63F8" w:rsidP="00C3520E">
      <w:pPr>
        <w:pStyle w:val="Odsekzoznamu"/>
        <w:autoSpaceDE w:val="0"/>
        <w:autoSpaceDN w:val="0"/>
        <w:adjustRightInd w:val="0"/>
        <w:ind w:left="0"/>
        <w:jc w:val="both"/>
        <w:rPr>
          <w:rFonts w:ascii="Calibri" w:hAnsi="Calibri" w:cs="Calibri"/>
          <w:sz w:val="22"/>
          <w:szCs w:val="22"/>
        </w:rPr>
      </w:pPr>
      <w:r>
        <w:rPr>
          <w:rFonts w:ascii="Calibri" w:hAnsi="Calibri"/>
          <w:color w:val="000000"/>
          <w:sz w:val="22"/>
          <w:szCs w:val="22"/>
        </w:rPr>
        <w:t xml:space="preserve">V prípade, ak sa na vyhodnotenie ponúk z hľadiska plnenia kritéria nepoužije elektronická aukcia, otváranie ponúk sa uskutoční v čase a mieste uvedenom v súťažných podkladoch ku konkrétnej výzve. </w:t>
      </w:r>
    </w:p>
    <w:p w14:paraId="45201A37"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7B9A81B9"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8" w:name="_Toc488059688"/>
      <w:r w:rsidRPr="00613D4B">
        <w:rPr>
          <w:rFonts w:ascii="Calibri" w:hAnsi="Calibri"/>
          <w:b/>
          <w:sz w:val="22"/>
          <w:szCs w:val="22"/>
        </w:rPr>
        <w:t>Vyhodnotenie ponúk</w:t>
      </w:r>
      <w:bookmarkEnd w:id="18"/>
    </w:p>
    <w:p w14:paraId="716F9CED" w14:textId="77777777" w:rsidR="00C3520E" w:rsidRPr="00EE6D17" w:rsidRDefault="0098640B" w:rsidP="0098640B">
      <w:pPr>
        <w:autoSpaceDE w:val="0"/>
        <w:autoSpaceDN w:val="0"/>
        <w:adjustRightInd w:val="0"/>
        <w:spacing w:line="276" w:lineRule="auto"/>
        <w:jc w:val="both"/>
        <w:rPr>
          <w:rFonts w:ascii="Calibri" w:hAnsi="Calibri"/>
          <w:color w:val="FF0000"/>
          <w:sz w:val="22"/>
          <w:szCs w:val="22"/>
        </w:rPr>
      </w:pPr>
      <w:r w:rsidRPr="0098640B">
        <w:rPr>
          <w:rFonts w:ascii="Calibri" w:eastAsia="TimesNewRomanPSMT" w:hAnsi="Calibri"/>
          <w:color w:val="000000"/>
          <w:sz w:val="22"/>
          <w:szCs w:val="22"/>
        </w:rPr>
        <w:t>Verejný obstarávateľ vyhodnotí predložené ponuky z pohľadu splnenia požiadaviek na predmet zákazky podľa § 53 ZVO</w:t>
      </w:r>
      <w:r w:rsidRPr="0098640B">
        <w:rPr>
          <w:rFonts w:ascii="Calibri" w:hAnsi="Calibri"/>
          <w:color w:val="000000"/>
          <w:sz w:val="22"/>
          <w:szCs w:val="22"/>
        </w:rPr>
        <w:t xml:space="preserve"> a následne vyhodnotí ponu</w:t>
      </w:r>
      <w:r>
        <w:rPr>
          <w:rFonts w:ascii="Calibri" w:hAnsi="Calibri"/>
          <w:color w:val="000000"/>
          <w:sz w:val="22"/>
          <w:szCs w:val="22"/>
        </w:rPr>
        <w:t xml:space="preserve">ky z hľadiska plnenia kritéria. </w:t>
      </w:r>
      <w:r w:rsidR="00C3520E" w:rsidRPr="00613D4B">
        <w:rPr>
          <w:rFonts w:ascii="Calibri" w:eastAsia="TimesNewRomanPSMT" w:hAnsi="Calibri"/>
          <w:color w:val="000000"/>
          <w:sz w:val="22"/>
          <w:szCs w:val="22"/>
        </w:rPr>
        <w:t>Verejný obstarávateľ bude postupovať v súlade so ZVO.</w:t>
      </w:r>
      <w:r w:rsidR="00EE6D17">
        <w:rPr>
          <w:rFonts w:ascii="Calibri" w:eastAsia="TimesNewRomanPSMT" w:hAnsi="Calibri"/>
          <w:color w:val="000000"/>
          <w:sz w:val="22"/>
          <w:szCs w:val="22"/>
        </w:rPr>
        <w:t xml:space="preserve"> </w:t>
      </w:r>
      <w:r w:rsidR="00EE6D17" w:rsidRPr="00E7586D">
        <w:rPr>
          <w:rFonts w:ascii="Calibri" w:eastAsia="TimesNewRomanPSMT" w:hAnsi="Calibri"/>
          <w:sz w:val="22"/>
          <w:szCs w:val="22"/>
        </w:rPr>
        <w:t>I</w:t>
      </w:r>
      <w:r w:rsidR="00E7586D" w:rsidRPr="00E7586D">
        <w:rPr>
          <w:rFonts w:ascii="Calibri" w:eastAsia="TimesNewRomanPSMT" w:hAnsi="Calibri"/>
          <w:sz w:val="22"/>
          <w:szCs w:val="22"/>
        </w:rPr>
        <w:t>nformácie k elektronickej aukcii</w:t>
      </w:r>
      <w:r w:rsidR="00EE6D17" w:rsidRPr="00E7586D">
        <w:rPr>
          <w:rFonts w:ascii="Calibri" w:eastAsia="TimesNewRomanPSMT" w:hAnsi="Calibri"/>
          <w:sz w:val="22"/>
          <w:szCs w:val="22"/>
        </w:rPr>
        <w:t xml:space="preserve"> (v prípade jej použitia) budú uvedené v konkrétnych výzvach na predkladanie ponúk.</w:t>
      </w:r>
      <w:r w:rsidR="00EE6D17" w:rsidRPr="00EE6D17">
        <w:rPr>
          <w:rFonts w:ascii="Calibri" w:eastAsia="TimesNewRomanPSMT" w:hAnsi="Calibri"/>
          <w:color w:val="FF0000"/>
          <w:sz w:val="22"/>
          <w:szCs w:val="22"/>
        </w:rPr>
        <w:t xml:space="preserve"> </w:t>
      </w:r>
    </w:p>
    <w:p w14:paraId="61E420B7" w14:textId="77777777"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07C7E69F" w14:textId="77777777"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311A94D2" w14:textId="77777777"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14:paraId="25F5B31F" w14:textId="2CCB9F11" w:rsidR="00C3520E" w:rsidRPr="00613D4B" w:rsidRDefault="005C4E06" w:rsidP="005C4E06">
      <w:pPr>
        <w:jc w:val="both"/>
        <w:rPr>
          <w:rFonts w:ascii="Calibri" w:eastAsia="TimesNewRomanPSMT" w:hAnsi="Calibri"/>
          <w:color w:val="000000"/>
          <w:sz w:val="22"/>
          <w:szCs w:val="22"/>
        </w:rPr>
      </w:pPr>
      <w:r w:rsidRPr="005C4E06">
        <w:rPr>
          <w:rFonts w:ascii="Calibri" w:eastAsia="TimesNewRomanPSMT" w:hAnsi="Calibri"/>
          <w:color w:val="000000"/>
          <w:sz w:val="22"/>
          <w:szCs w:val="22"/>
        </w:rPr>
        <w:t xml:space="preserve">Verejný obstarávateľ si vyhradzuje právo použiť </w:t>
      </w:r>
      <w:r>
        <w:rPr>
          <w:rFonts w:ascii="Calibri" w:eastAsia="TimesNewRomanPSMT" w:hAnsi="Calibri"/>
          <w:color w:val="000000"/>
          <w:sz w:val="22"/>
          <w:szCs w:val="22"/>
        </w:rPr>
        <w:t xml:space="preserve">elektronickú aukciu </w:t>
      </w:r>
      <w:r w:rsidRPr="005C4E06">
        <w:rPr>
          <w:rFonts w:ascii="Calibri" w:eastAsia="TimesNewRomanPSMT" w:hAnsi="Calibri"/>
          <w:color w:val="000000"/>
          <w:sz w:val="22"/>
          <w:szCs w:val="22"/>
        </w:rPr>
        <w:t>na vyhodnotenie ponúk z hľadiska plnenia kritéria. V takom prípade</w:t>
      </w:r>
      <w:r w:rsidR="0023005D">
        <w:rPr>
          <w:rFonts w:ascii="Calibri" w:eastAsia="TimesNewRomanPSMT" w:hAnsi="Calibri"/>
          <w:color w:val="000000"/>
          <w:sz w:val="22"/>
          <w:szCs w:val="22"/>
        </w:rPr>
        <w:t>,</w:t>
      </w:r>
      <w:r>
        <w:rPr>
          <w:rFonts w:ascii="Calibri" w:eastAsia="TimesNewRomanPSMT" w:hAnsi="Calibri"/>
          <w:color w:val="000000"/>
          <w:sz w:val="22"/>
          <w:szCs w:val="22"/>
        </w:rPr>
        <w:t xml:space="preserve"> p</w:t>
      </w:r>
      <w:r w:rsidR="00C3520E" w:rsidRPr="00613D4B">
        <w:rPr>
          <w:rFonts w:ascii="Calibri" w:eastAsia="TimesNewRomanPSMT" w:hAnsi="Calibri"/>
          <w:color w:val="000000"/>
          <w:sz w:val="22"/>
          <w:szCs w:val="22"/>
        </w:rPr>
        <w:t>odrobnosti o priebehu elektronickej aukcie budú uvedené vo výzve na účasť v elektronickej aukcii.</w:t>
      </w:r>
    </w:p>
    <w:p w14:paraId="5DE5728B"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466826DF"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4A813D4"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5F0D652F" w14:textId="77777777" w:rsidR="00C3520E"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Nové ceny predložené v elektronickej aukcii po jej skončení budú považované za konečné</w:t>
      </w:r>
      <w:r w:rsidR="0098640B">
        <w:rPr>
          <w:rFonts w:ascii="Calibri" w:eastAsia="TimesNewRomanPSMT" w:hAnsi="Calibri"/>
          <w:color w:val="000000"/>
          <w:sz w:val="22"/>
          <w:szCs w:val="22"/>
        </w:rPr>
        <w:t>.</w:t>
      </w:r>
    </w:p>
    <w:p w14:paraId="1FEFAC9E" w14:textId="77777777" w:rsidR="0098640B" w:rsidRPr="00613D4B" w:rsidRDefault="0098640B" w:rsidP="00C3520E">
      <w:pPr>
        <w:autoSpaceDE w:val="0"/>
        <w:autoSpaceDN w:val="0"/>
        <w:adjustRightInd w:val="0"/>
        <w:spacing w:line="276" w:lineRule="auto"/>
        <w:jc w:val="both"/>
        <w:rPr>
          <w:rFonts w:ascii="Calibri" w:eastAsia="TimesNewRomanPSMT" w:hAnsi="Calibri"/>
          <w:color w:val="000000"/>
          <w:sz w:val="22"/>
          <w:szCs w:val="22"/>
        </w:rPr>
      </w:pPr>
    </w:p>
    <w:p w14:paraId="48BDFC7E"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lastRenderedPageBreak/>
        <w:t xml:space="preserve">Predložením nových cien v elektronickej aukcii systém pre elektronickú aukciu zostaví poradie ponúk automatizovaným vyhodnotením podľa stanoveného kritéria. </w:t>
      </w:r>
    </w:p>
    <w:p w14:paraId="3B8C5879"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122AE69D" w14:textId="54BEAA02"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Počas trvania elektronickej aukcie uch</w:t>
      </w:r>
      <w:r w:rsidR="0098640B">
        <w:rPr>
          <w:rFonts w:ascii="Calibri" w:eastAsia="TimesNewRomanPSMT" w:hAnsi="Calibri"/>
          <w:color w:val="000000"/>
          <w:sz w:val="22"/>
          <w:szCs w:val="22"/>
        </w:rPr>
        <w:t>ádzači predkladajú nové ceny za predmet</w:t>
      </w:r>
      <w:r w:rsidRPr="00613D4B">
        <w:rPr>
          <w:rFonts w:ascii="Calibri" w:eastAsia="TimesNewRomanPSMT" w:hAnsi="Calibri"/>
          <w:color w:val="000000"/>
          <w:sz w:val="22"/>
          <w:szCs w:val="22"/>
        </w:rPr>
        <w:t xml:space="preserve"> zákazky až </w:t>
      </w:r>
      <w:r w:rsidR="00B50E16">
        <w:rPr>
          <w:rFonts w:ascii="Calibri" w:eastAsia="TimesNewRomanPSMT" w:hAnsi="Calibri"/>
          <w:color w:val="000000"/>
          <w:sz w:val="22"/>
          <w:szCs w:val="22"/>
        </w:rPr>
        <w:t xml:space="preserve">                         </w:t>
      </w:r>
      <w:r w:rsidRPr="00613D4B">
        <w:rPr>
          <w:rFonts w:ascii="Calibri" w:eastAsia="TimesNewRomanPSMT" w:hAnsi="Calibri"/>
          <w:color w:val="000000"/>
          <w:sz w:val="22"/>
          <w:szCs w:val="22"/>
        </w:rPr>
        <w:t xml:space="preserve">do ukončenia elektronickej aukcie. </w:t>
      </w:r>
    </w:p>
    <w:p w14:paraId="12DDC18C"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6056C74A" w14:textId="77777777" w:rsidR="0098640B" w:rsidRPr="00613D4B" w:rsidRDefault="0098640B" w:rsidP="0098640B">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Poradie ponúk za predmet zákazky po elektronickej aukcii bude zostavené nasledovne: </w:t>
      </w:r>
    </w:p>
    <w:p w14:paraId="7C283AE5" w14:textId="77777777" w:rsidR="0098640B" w:rsidRPr="00613D4B" w:rsidRDefault="0098640B" w:rsidP="0098640B">
      <w:pPr>
        <w:numPr>
          <w:ilvl w:val="0"/>
          <w:numId w:val="6"/>
        </w:num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na prvom mieste sa umiestni uchádzač, ktorý v elektronickej aukcii ponúkol najnižšiu cenu, </w:t>
      </w:r>
    </w:p>
    <w:p w14:paraId="2E685B4E" w14:textId="77777777" w:rsidR="0098640B" w:rsidRPr="00613D4B" w:rsidRDefault="0098640B" w:rsidP="0098640B">
      <w:pPr>
        <w:numPr>
          <w:ilvl w:val="0"/>
          <w:numId w:val="6"/>
        </w:num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olor w:val="000000"/>
          <w:sz w:val="22"/>
          <w:szCs w:val="22"/>
        </w:rPr>
        <w:t>na druhom mieste sa umiestni uchádzač, ktorý ponúkol za predmet zákazky druhú najnižšiu cenu atď...</w:t>
      </w:r>
    </w:p>
    <w:p w14:paraId="74837967" w14:textId="77777777" w:rsidR="00C3520E" w:rsidRPr="00613D4B" w:rsidRDefault="00C3520E" w:rsidP="00C3520E">
      <w:pPr>
        <w:autoSpaceDE w:val="0"/>
        <w:autoSpaceDN w:val="0"/>
        <w:adjustRightInd w:val="0"/>
        <w:spacing w:line="276" w:lineRule="auto"/>
        <w:jc w:val="both"/>
        <w:rPr>
          <w:rFonts w:ascii="Calibri" w:eastAsia="TimesNewRomanPSMT" w:hAnsi="Calibri"/>
          <w:b/>
          <w:color w:val="000000"/>
          <w:sz w:val="22"/>
          <w:szCs w:val="22"/>
        </w:rPr>
      </w:pPr>
    </w:p>
    <w:p w14:paraId="72D55BDA"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9" w:name="_Toc488059689"/>
      <w:r w:rsidRPr="00613D4B">
        <w:rPr>
          <w:rFonts w:ascii="Calibri" w:hAnsi="Calibri"/>
          <w:b/>
          <w:sz w:val="22"/>
          <w:szCs w:val="22"/>
        </w:rPr>
        <w:t>Kritériá na vyhodnotenie ponúk a pravidlá ich uplatnenia</w:t>
      </w:r>
      <w:bookmarkEnd w:id="19"/>
      <w:r w:rsidRPr="00613D4B">
        <w:rPr>
          <w:rFonts w:ascii="Calibri" w:hAnsi="Calibri"/>
          <w:b/>
          <w:sz w:val="22"/>
          <w:szCs w:val="22"/>
        </w:rPr>
        <w:t xml:space="preserve"> </w:t>
      </w:r>
    </w:p>
    <w:p w14:paraId="3A1EFDA7" w14:textId="50CD286C" w:rsidR="005302BE" w:rsidRDefault="00C3520E" w:rsidP="005302BE">
      <w:pPr>
        <w:pStyle w:val="Zarkazkladnhotextu"/>
        <w:spacing w:line="276" w:lineRule="auto"/>
        <w:rPr>
          <w:rFonts w:ascii="Calibri" w:hAnsi="Calibri"/>
          <w:b/>
          <w:sz w:val="22"/>
          <w:szCs w:val="22"/>
          <w:lang w:eastAsia="cs-CZ"/>
        </w:rPr>
      </w:pPr>
      <w:r w:rsidRPr="00613D4B">
        <w:rPr>
          <w:rFonts w:ascii="Calibri" w:hAnsi="Calibri" w:cs="Calibri"/>
          <w:color w:val="000000"/>
          <w:sz w:val="22"/>
          <w:szCs w:val="22"/>
        </w:rPr>
        <w:t>Po</w:t>
      </w:r>
      <w:r w:rsidRPr="00613D4B">
        <w:rPr>
          <w:rFonts w:ascii="Calibri" w:eastAsia="TimesNewRomanPSMT" w:hAnsi="Calibri" w:cs="Calibri"/>
          <w:color w:val="000000"/>
          <w:sz w:val="22"/>
          <w:szCs w:val="22"/>
        </w:rPr>
        <w:t xml:space="preserve">nuky budú vyhodnocované na základe </w:t>
      </w:r>
      <w:r w:rsidR="00E7586D">
        <w:rPr>
          <w:rFonts w:ascii="Calibri" w:hAnsi="Calibri" w:cs="Calibri"/>
          <w:b/>
          <w:bCs/>
          <w:color w:val="000000"/>
          <w:sz w:val="22"/>
          <w:szCs w:val="22"/>
        </w:rPr>
        <w:t xml:space="preserve">najnižšej </w:t>
      </w:r>
      <w:r w:rsidR="00E7586D" w:rsidRPr="00747543">
        <w:rPr>
          <w:rFonts w:ascii="Calibri" w:hAnsi="Calibri" w:cs="Calibri"/>
          <w:b/>
          <w:bCs/>
          <w:color w:val="000000"/>
          <w:sz w:val="22"/>
          <w:szCs w:val="22"/>
        </w:rPr>
        <w:t>ceny</w:t>
      </w:r>
      <w:r w:rsidRPr="00747543">
        <w:rPr>
          <w:rFonts w:ascii="Calibri" w:hAnsi="Calibri" w:cs="Calibri"/>
          <w:sz w:val="22"/>
          <w:szCs w:val="22"/>
        </w:rPr>
        <w:t xml:space="preserve">. </w:t>
      </w:r>
      <w:r w:rsidR="0028391F" w:rsidRPr="0028391F">
        <w:rPr>
          <w:rFonts w:ascii="Calibri" w:eastAsia="TimesNewRomanPSMT" w:hAnsi="Calibri" w:cs="Calibri"/>
          <w:color w:val="000000"/>
          <w:sz w:val="22"/>
          <w:szCs w:val="22"/>
        </w:rPr>
        <w:t xml:space="preserve">Pod cenou sa rozumie celková cena </w:t>
      </w:r>
      <w:r w:rsidR="0028391F">
        <w:rPr>
          <w:rFonts w:ascii="Calibri" w:eastAsia="TimesNewRomanPSMT" w:hAnsi="Calibri" w:cs="Calibri"/>
          <w:color w:val="000000"/>
          <w:sz w:val="22"/>
          <w:szCs w:val="22"/>
        </w:rPr>
        <w:t xml:space="preserve">                       </w:t>
      </w:r>
      <w:r w:rsidR="0028391F" w:rsidRPr="0028391F">
        <w:rPr>
          <w:rFonts w:ascii="Calibri" w:eastAsia="TimesNewRomanPSMT" w:hAnsi="Calibri" w:cs="Calibri"/>
          <w:color w:val="000000"/>
          <w:sz w:val="22"/>
          <w:szCs w:val="22"/>
        </w:rPr>
        <w:t>za predmet zákazky v EUR s DPH, ktorá je výsledkom vyplnenia výkazu výmer vypracovaného uchádzačom, v zmysle špecifikácie predmetu zákazky</w:t>
      </w:r>
      <w:r w:rsidR="00E7586D" w:rsidRPr="00BB2239">
        <w:rPr>
          <w:rFonts w:ascii="Calibri" w:eastAsia="TimesNewRomanPSMT" w:hAnsi="Calibri" w:cs="Calibri"/>
          <w:color w:val="000000"/>
          <w:sz w:val="22"/>
          <w:szCs w:val="22"/>
        </w:rPr>
        <w:t>.</w:t>
      </w:r>
      <w:r w:rsidR="00F861B7" w:rsidRPr="00747543">
        <w:rPr>
          <w:rFonts w:ascii="Calibri" w:hAnsi="Calibri" w:cs="Calibri"/>
          <w:sz w:val="22"/>
          <w:szCs w:val="22"/>
        </w:rPr>
        <w:t xml:space="preserve"> </w:t>
      </w:r>
      <w:r w:rsidR="005302BE" w:rsidRPr="00747543">
        <w:rPr>
          <w:rFonts w:ascii="Calibri" w:hAnsi="Calibri"/>
          <w:sz w:val="22"/>
          <w:szCs w:val="22"/>
        </w:rPr>
        <w:t>Cena musí</w:t>
      </w:r>
      <w:r w:rsidR="005302BE">
        <w:rPr>
          <w:rFonts w:ascii="Calibri" w:hAnsi="Calibri"/>
          <w:sz w:val="22"/>
          <w:szCs w:val="22"/>
        </w:rPr>
        <w:t xml:space="preserve"> byť uvedená v eurách bez DPH a zaokrúhlená </w:t>
      </w:r>
      <w:r w:rsidR="005302BE">
        <w:rPr>
          <w:rFonts w:ascii="Calibri" w:hAnsi="Calibri"/>
          <w:b/>
          <w:sz w:val="22"/>
          <w:szCs w:val="22"/>
        </w:rPr>
        <w:t>najviac na 2 desatinné miesta.</w:t>
      </w:r>
    </w:p>
    <w:p w14:paraId="52224B52" w14:textId="77777777" w:rsidR="00C3520E" w:rsidRPr="00D23843" w:rsidRDefault="00C3520E" w:rsidP="00D23843">
      <w:pPr>
        <w:jc w:val="both"/>
        <w:rPr>
          <w:rFonts w:ascii="Calibri" w:hAnsi="Calibri" w:cs="Calibri"/>
          <w:b/>
          <w:sz w:val="22"/>
          <w:szCs w:val="22"/>
          <w:lang w:eastAsia="cs-CZ"/>
        </w:rPr>
      </w:pPr>
    </w:p>
    <w:p w14:paraId="08B076B6"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20" w:name="_Toc488059690"/>
      <w:r w:rsidRPr="00613D4B">
        <w:rPr>
          <w:rFonts w:ascii="Calibri" w:hAnsi="Calibri"/>
          <w:b/>
          <w:sz w:val="22"/>
          <w:szCs w:val="22"/>
        </w:rPr>
        <w:t>Informácia o výsledku vyhodnotenia ponúk a uzavretie zmluvy</w:t>
      </w:r>
      <w:bookmarkEnd w:id="20"/>
    </w:p>
    <w:p w14:paraId="74C6E97F"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zašle v súlade s § 55 ZVO informáciu o výsledku vyhodnotenia ponúk</w:t>
      </w:r>
      <w:r w:rsidR="0098640B">
        <w:rPr>
          <w:rFonts w:ascii="Calibri" w:hAnsi="Calibri"/>
          <w:color w:val="000000"/>
          <w:sz w:val="22"/>
          <w:szCs w:val="22"/>
        </w:rPr>
        <w:t>.</w:t>
      </w:r>
    </w:p>
    <w:p w14:paraId="0DF8B4FC"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1943E72A"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apeluje na uchádzačov, aby pristúpili zodpovedne k poskytnutiu súčinnosti </w:t>
      </w:r>
      <w:r w:rsidRPr="00613D4B">
        <w:rPr>
          <w:rFonts w:ascii="Calibri" w:hAnsi="Calibri"/>
          <w:color w:val="000000"/>
          <w:sz w:val="22"/>
          <w:szCs w:val="22"/>
        </w:rPr>
        <w:t>k </w:t>
      </w:r>
      <w:r w:rsidRPr="00613D4B">
        <w:rPr>
          <w:rFonts w:ascii="Calibri" w:eastAsia="TimesNewRomanPSMT" w:hAnsi="Calibri"/>
          <w:color w:val="000000"/>
          <w:sz w:val="22"/>
          <w:szCs w:val="22"/>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613D4B" w:rsidRDefault="00C3520E" w:rsidP="00C3520E">
      <w:pPr>
        <w:autoSpaceDE w:val="0"/>
        <w:autoSpaceDN w:val="0"/>
        <w:adjustRightInd w:val="0"/>
        <w:spacing w:line="276" w:lineRule="auto"/>
        <w:jc w:val="both"/>
        <w:rPr>
          <w:rFonts w:ascii="Calibri" w:hAnsi="Calibri"/>
          <w:b/>
          <w:color w:val="000000"/>
          <w:sz w:val="22"/>
          <w:szCs w:val="22"/>
        </w:rPr>
      </w:pPr>
    </w:p>
    <w:p w14:paraId="14D7F4E0" w14:textId="77777777" w:rsidR="0098640B" w:rsidRPr="003F4D15" w:rsidRDefault="0098640B" w:rsidP="0098640B">
      <w:pPr>
        <w:pStyle w:val="Nadpis2"/>
        <w:keepLines/>
        <w:numPr>
          <w:ilvl w:val="0"/>
          <w:numId w:val="1"/>
        </w:numPr>
        <w:spacing w:before="40" w:line="276" w:lineRule="auto"/>
        <w:ind w:left="709" w:hanging="426"/>
        <w:rPr>
          <w:rFonts w:ascii="Calibri" w:hAnsi="Calibri"/>
          <w:b/>
          <w:sz w:val="22"/>
          <w:szCs w:val="22"/>
        </w:rPr>
      </w:pPr>
      <w:r w:rsidRPr="003F4D15">
        <w:rPr>
          <w:rFonts w:ascii="Calibri" w:hAnsi="Calibri" w:cs="Calibri"/>
          <w:b/>
          <w:bCs/>
          <w:sz w:val="22"/>
          <w:szCs w:val="22"/>
        </w:rPr>
        <w:t>Súčinnosť a uzavretie zmluvy</w:t>
      </w:r>
    </w:p>
    <w:p w14:paraId="3BD9F391" w14:textId="77777777" w:rsidR="004826E1" w:rsidRPr="004826E1" w:rsidRDefault="004826E1" w:rsidP="004826E1">
      <w:pPr>
        <w:shd w:val="clear" w:color="auto" w:fill="FFFFFF"/>
        <w:jc w:val="both"/>
        <w:rPr>
          <w:rFonts w:ascii="Calibri" w:hAnsi="Calibri" w:cs="Calibri"/>
          <w:sz w:val="22"/>
          <w:szCs w:val="22"/>
        </w:rPr>
      </w:pPr>
      <w:r w:rsidRPr="004826E1">
        <w:rPr>
          <w:rFonts w:ascii="Calibri" w:hAnsi="Calibr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4826E1" w:rsidRDefault="004826E1" w:rsidP="004826E1">
      <w:pPr>
        <w:shd w:val="clear" w:color="auto" w:fill="FFFFFF"/>
        <w:jc w:val="both"/>
        <w:rPr>
          <w:rFonts w:ascii="Calibri" w:hAnsi="Calibri" w:cs="Cambria"/>
          <w:sz w:val="22"/>
          <w:szCs w:val="22"/>
        </w:rPr>
      </w:pPr>
    </w:p>
    <w:p w14:paraId="4AD07867" w14:textId="77777777" w:rsidR="004826E1" w:rsidRPr="004826E1" w:rsidRDefault="004826E1" w:rsidP="004826E1">
      <w:pPr>
        <w:shd w:val="clear" w:color="auto" w:fill="FFFFFF"/>
        <w:jc w:val="both"/>
        <w:rPr>
          <w:rFonts w:ascii="Calibri" w:hAnsi="Calibri" w:cs="Cambria"/>
          <w:b/>
          <w:sz w:val="22"/>
          <w:szCs w:val="22"/>
        </w:rPr>
      </w:pPr>
      <w:r w:rsidRPr="004826E1">
        <w:rPr>
          <w:rFonts w:ascii="Calibri" w:hAnsi="Calibri" w:cs="Cambria"/>
          <w:b/>
          <w:sz w:val="22"/>
          <w:szCs w:val="22"/>
        </w:rPr>
        <w:t>Osobitné podmienky súvisiace s plnením zmluvy.</w:t>
      </w:r>
    </w:p>
    <w:p w14:paraId="3AA7E4DB" w14:textId="77777777" w:rsidR="00E7586D" w:rsidRDefault="004826E1" w:rsidP="004826E1">
      <w:pPr>
        <w:autoSpaceDE w:val="0"/>
        <w:autoSpaceDN w:val="0"/>
        <w:adjustRightInd w:val="0"/>
        <w:spacing w:line="276" w:lineRule="auto"/>
        <w:jc w:val="both"/>
        <w:rPr>
          <w:rFonts w:ascii="Calibri" w:hAnsi="Calibri"/>
          <w:iCs/>
          <w:sz w:val="22"/>
          <w:szCs w:val="22"/>
        </w:rPr>
      </w:pPr>
      <w:r w:rsidRPr="004826E1">
        <w:rPr>
          <w:rFonts w:ascii="Calibri" w:hAnsi="Calibri"/>
          <w:iCs/>
          <w:sz w:val="22"/>
          <w:szCs w:val="22"/>
        </w:rPr>
        <w:t xml:space="preserve">Verejný obstarávateľ </w:t>
      </w:r>
      <w:r w:rsidR="00E7586D">
        <w:rPr>
          <w:rFonts w:ascii="Calibri" w:hAnsi="Calibri"/>
          <w:iCs/>
          <w:sz w:val="22"/>
          <w:szCs w:val="22"/>
        </w:rPr>
        <w:t xml:space="preserve">si </w:t>
      </w:r>
      <w:r w:rsidRPr="004826E1">
        <w:rPr>
          <w:rFonts w:ascii="Calibri" w:hAnsi="Calibri"/>
          <w:iCs/>
          <w:sz w:val="22"/>
          <w:szCs w:val="22"/>
        </w:rPr>
        <w:t>v zmysle § 56 o</w:t>
      </w:r>
      <w:r w:rsidR="00E7586D">
        <w:rPr>
          <w:rFonts w:ascii="Calibri" w:hAnsi="Calibri"/>
          <w:iCs/>
          <w:sz w:val="22"/>
          <w:szCs w:val="22"/>
        </w:rPr>
        <w:t xml:space="preserve">ds. 12 a § 42 ods. 12 ZVO vyhradzuje právo určiť v konkrétnej výzve na predkladanie ponúk </w:t>
      </w:r>
      <w:r w:rsidRPr="004826E1">
        <w:rPr>
          <w:rFonts w:ascii="Calibri" w:hAnsi="Calibri"/>
          <w:iCs/>
          <w:sz w:val="22"/>
          <w:szCs w:val="22"/>
        </w:rPr>
        <w:t>osobitné podmi</w:t>
      </w:r>
      <w:r w:rsidR="00E7586D">
        <w:rPr>
          <w:rFonts w:ascii="Calibri" w:hAnsi="Calibri"/>
          <w:iCs/>
          <w:sz w:val="22"/>
          <w:szCs w:val="22"/>
        </w:rPr>
        <w:t>enky súvisiace s plnením zmluvy, ktorých splnenie bude požadovať od úspešného uchádzača.</w:t>
      </w:r>
      <w:r w:rsidRPr="004826E1">
        <w:rPr>
          <w:rFonts w:ascii="Calibri" w:hAnsi="Calibri"/>
          <w:iCs/>
          <w:sz w:val="22"/>
          <w:szCs w:val="22"/>
        </w:rPr>
        <w:t xml:space="preserve"> </w:t>
      </w:r>
      <w:r w:rsidR="00E7586D">
        <w:rPr>
          <w:rFonts w:ascii="Calibri" w:hAnsi="Calibri"/>
          <w:iCs/>
          <w:sz w:val="22"/>
          <w:szCs w:val="22"/>
        </w:rPr>
        <w:t>V takomto prípade verejný obstarávateľ primerane predĺži lehotu</w:t>
      </w:r>
      <w:r w:rsidRPr="004826E1">
        <w:rPr>
          <w:rFonts w:ascii="Calibri" w:hAnsi="Calibri"/>
          <w:iCs/>
          <w:sz w:val="22"/>
          <w:szCs w:val="22"/>
        </w:rPr>
        <w:t xml:space="preserve"> na poskytnutie súčinnosti potrebnej na uzavretie zmluvy </w:t>
      </w:r>
      <w:r w:rsidR="00E7586D">
        <w:rPr>
          <w:rFonts w:ascii="Calibri" w:hAnsi="Calibri"/>
          <w:iCs/>
          <w:sz w:val="22"/>
          <w:szCs w:val="22"/>
        </w:rPr>
        <w:t>v zmysle § 56 ods. 12 a ods. 15 ZVO. Verejný obstarávateľ bude minimálne požadovať:</w:t>
      </w:r>
    </w:p>
    <w:p w14:paraId="56036C71" w14:textId="453CEEF2" w:rsidR="004826E1" w:rsidRPr="004826E1" w:rsidRDefault="004826E1" w:rsidP="004826E1">
      <w:pPr>
        <w:pStyle w:val="Odsekzoznamu"/>
        <w:numPr>
          <w:ilvl w:val="0"/>
          <w:numId w:val="7"/>
        </w:numPr>
        <w:shd w:val="clear" w:color="auto" w:fill="FFFFFF"/>
        <w:jc w:val="both"/>
        <w:rPr>
          <w:rFonts w:ascii="Calibri" w:hAnsi="Calibri"/>
          <w:iCs/>
          <w:sz w:val="22"/>
          <w:szCs w:val="22"/>
        </w:rPr>
      </w:pPr>
      <w:r w:rsidRPr="004826E1">
        <w:rPr>
          <w:rFonts w:ascii="Calibri" w:hAnsi="Calibri"/>
          <w:iCs/>
          <w:sz w:val="22"/>
          <w:szCs w:val="22"/>
        </w:rPr>
        <w:t xml:space="preserve">Zoznam všetkých subdodávateľov s uvedením identifikačných údajov subdodávateľa, </w:t>
      </w:r>
      <w:r>
        <w:rPr>
          <w:rFonts w:ascii="Calibri" w:hAnsi="Calibri"/>
          <w:iCs/>
          <w:sz w:val="22"/>
          <w:szCs w:val="22"/>
        </w:rPr>
        <w:t xml:space="preserve">podielu a </w:t>
      </w:r>
      <w:r w:rsidRPr="004826E1">
        <w:rPr>
          <w:rFonts w:ascii="Calibri" w:hAnsi="Calibri"/>
          <w:iCs/>
          <w:sz w:val="22"/>
          <w:szCs w:val="22"/>
        </w:rPr>
        <w:t xml:space="preserve">predmetu subdodávky a údajov o osobe oprávnenej konať za každého subdodávateľa </w:t>
      </w:r>
      <w:r w:rsidR="00B50E16">
        <w:rPr>
          <w:rFonts w:ascii="Calibri" w:hAnsi="Calibri"/>
          <w:iCs/>
          <w:sz w:val="22"/>
          <w:szCs w:val="22"/>
        </w:rPr>
        <w:t xml:space="preserve">                 </w:t>
      </w:r>
      <w:r w:rsidRPr="004826E1">
        <w:rPr>
          <w:rFonts w:ascii="Calibri" w:hAnsi="Calibri"/>
          <w:iCs/>
          <w:sz w:val="22"/>
          <w:szCs w:val="22"/>
        </w:rPr>
        <w:t xml:space="preserve">v rozsahu meno a priezvisko, adresa pobytu, dátum narodenia. Úspešný uchádzač ku každému subdodávateľovi zároveň predkladá dôkaz o oprávnení na príslušné plnenie predmetu zákazky </w:t>
      </w:r>
      <w:r w:rsidRPr="004826E1">
        <w:rPr>
          <w:rFonts w:ascii="Calibri" w:hAnsi="Calibri"/>
          <w:iCs/>
          <w:sz w:val="22"/>
          <w:szCs w:val="22"/>
        </w:rPr>
        <w:lastRenderedPageBreak/>
        <w:t xml:space="preserve">podľa § 32 ods. 1 písm. e) ZVO a dôkaz o zápise do registra partnerov verejného sektora, ak zákon pre takéhoto subdodávateľa tento zápis vyžaduje; </w:t>
      </w:r>
      <w:r w:rsidR="001D1A1C">
        <w:rPr>
          <w:rFonts w:ascii="Calibri" w:hAnsi="Calibri"/>
          <w:iCs/>
          <w:sz w:val="22"/>
          <w:szCs w:val="22"/>
        </w:rPr>
        <w:t>V prípade nevyužitia subdodávateľov, úspešný uchádzač predloží čestné vyhláse</w:t>
      </w:r>
      <w:r w:rsidR="00E7586D">
        <w:rPr>
          <w:rFonts w:ascii="Calibri" w:hAnsi="Calibri"/>
          <w:iCs/>
          <w:sz w:val="22"/>
          <w:szCs w:val="22"/>
        </w:rPr>
        <w:t>nie o nevyužití subdodávateľov.</w:t>
      </w:r>
    </w:p>
    <w:p w14:paraId="5C63FE72" w14:textId="77777777" w:rsidR="001D1A1C" w:rsidRDefault="001D1A1C" w:rsidP="004826E1">
      <w:pPr>
        <w:shd w:val="clear" w:color="auto" w:fill="FFFFFF"/>
        <w:jc w:val="both"/>
        <w:rPr>
          <w:rFonts w:ascii="Calibri" w:eastAsia="TimesNewRomanPSMT" w:hAnsi="Calibri"/>
          <w:color w:val="000000"/>
          <w:sz w:val="22"/>
          <w:szCs w:val="22"/>
        </w:rPr>
      </w:pPr>
    </w:p>
    <w:p w14:paraId="03253BA0" w14:textId="77777777" w:rsidR="004826E1" w:rsidRPr="00E645AE" w:rsidRDefault="004826E1" w:rsidP="004826E1">
      <w:pPr>
        <w:shd w:val="clear" w:color="auto" w:fill="FFFFFF"/>
        <w:jc w:val="both"/>
        <w:rPr>
          <w:rFonts w:ascii="Calibri" w:hAnsi="Calibri" w:cs="Cambria"/>
          <w:sz w:val="22"/>
          <w:szCs w:val="22"/>
        </w:rPr>
      </w:pPr>
      <w:r w:rsidRPr="00E645AE">
        <w:rPr>
          <w:rFonts w:ascii="Calibri" w:hAnsi="Calibri" w:cs="Cambria"/>
          <w:sz w:val="22"/>
          <w:szCs w:val="22"/>
        </w:rPr>
        <w:t xml:space="preserve">Verejný obstarávateľ vyhodnotí pred podpisom zmluvy doklady a dokumenty podľa </w:t>
      </w:r>
      <w:r>
        <w:rPr>
          <w:rFonts w:ascii="Calibri" w:hAnsi="Calibri" w:cs="Cambria"/>
          <w:sz w:val="22"/>
          <w:szCs w:val="22"/>
        </w:rPr>
        <w:t xml:space="preserve">tohto </w:t>
      </w:r>
      <w:r w:rsidRPr="00E645AE">
        <w:rPr>
          <w:rFonts w:ascii="Calibri" w:hAnsi="Calibri" w:cs="Cambria"/>
          <w:sz w:val="22"/>
          <w:szCs w:val="22"/>
        </w:rPr>
        <w:t>bodu z pohľadu obsahovej a vecnej správnosti.</w:t>
      </w:r>
    </w:p>
    <w:p w14:paraId="466D254B" w14:textId="77777777" w:rsidR="004826E1" w:rsidRPr="00E645AE" w:rsidRDefault="004826E1" w:rsidP="004826E1">
      <w:pPr>
        <w:shd w:val="clear" w:color="auto" w:fill="FFFFFF"/>
        <w:jc w:val="both"/>
        <w:rPr>
          <w:rFonts w:ascii="Calibri" w:hAnsi="Calibri" w:cs="Cambria"/>
          <w:sz w:val="22"/>
          <w:szCs w:val="22"/>
        </w:rPr>
      </w:pPr>
    </w:p>
    <w:p w14:paraId="643C829E" w14:textId="6F978C5B" w:rsidR="00C3520E" w:rsidRDefault="004826E1" w:rsidP="004826E1">
      <w:pPr>
        <w:autoSpaceDE w:val="0"/>
        <w:autoSpaceDN w:val="0"/>
        <w:adjustRightInd w:val="0"/>
        <w:spacing w:line="276" w:lineRule="auto"/>
        <w:jc w:val="both"/>
        <w:rPr>
          <w:rFonts w:ascii="Calibri" w:hAnsi="Calibri" w:cs="Cambria"/>
          <w:sz w:val="22"/>
          <w:szCs w:val="22"/>
        </w:rPr>
      </w:pPr>
      <w:r w:rsidRPr="00E645AE">
        <w:rPr>
          <w:rFonts w:ascii="Calibri" w:hAnsi="Calibri" w:cs="Cambria"/>
          <w:sz w:val="22"/>
          <w:szCs w:val="22"/>
        </w:rPr>
        <w:t xml:space="preserve">Nepredloženie dokladov a dokumentov podľa </w:t>
      </w:r>
      <w:r>
        <w:rPr>
          <w:rFonts w:ascii="Calibri" w:hAnsi="Calibri" w:cs="Cambria"/>
          <w:sz w:val="22"/>
          <w:szCs w:val="22"/>
        </w:rPr>
        <w:t>tohto</w:t>
      </w:r>
      <w:r w:rsidRPr="00E645AE">
        <w:rPr>
          <w:rFonts w:ascii="Calibri" w:hAnsi="Calibri" w:cs="Cambria"/>
          <w:sz w:val="22"/>
          <w:szCs w:val="22"/>
        </w:rPr>
        <w:t xml:space="preserve"> bude verejný obstarávateľ považovať za porušenie povinnosti </w:t>
      </w:r>
      <w:r w:rsidRPr="0028391F">
        <w:rPr>
          <w:rFonts w:ascii="Calibri" w:hAnsi="Calibri" w:cs="Cambria"/>
          <w:sz w:val="22"/>
          <w:szCs w:val="22"/>
        </w:rPr>
        <w:t xml:space="preserve">úspešného uchádzača poskytnúť verejnému obstarávateľovi riadnu súčinnosť potrebnú </w:t>
      </w:r>
      <w:r w:rsidR="00B50E16" w:rsidRPr="0028391F">
        <w:rPr>
          <w:rFonts w:ascii="Calibri" w:hAnsi="Calibri" w:cs="Cambria"/>
          <w:sz w:val="22"/>
          <w:szCs w:val="22"/>
        </w:rPr>
        <w:t xml:space="preserve">    </w:t>
      </w:r>
      <w:r w:rsidRPr="0028391F">
        <w:rPr>
          <w:rFonts w:ascii="Calibri" w:hAnsi="Calibri" w:cs="Cambria"/>
          <w:sz w:val="22"/>
          <w:szCs w:val="22"/>
        </w:rPr>
        <w:t>na uzavretie zmluvy v zmysle § 56 ods. 8 ZVO.</w:t>
      </w:r>
    </w:p>
    <w:p w14:paraId="006BC61D" w14:textId="77777777" w:rsidR="004826E1" w:rsidRDefault="004826E1" w:rsidP="004826E1">
      <w:pPr>
        <w:autoSpaceDE w:val="0"/>
        <w:autoSpaceDN w:val="0"/>
        <w:adjustRightInd w:val="0"/>
        <w:spacing w:line="276" w:lineRule="auto"/>
        <w:jc w:val="both"/>
        <w:rPr>
          <w:rFonts w:ascii="Calibri" w:hAnsi="Calibri" w:cs="Cambria"/>
          <w:sz w:val="22"/>
          <w:szCs w:val="22"/>
        </w:rPr>
      </w:pPr>
    </w:p>
    <w:p w14:paraId="7EE7126F"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Záverečné ustanovenia</w:t>
      </w:r>
    </w:p>
    <w:p w14:paraId="01BB17B3"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14:paraId="0188ECBF" w14:textId="77777777"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14:paraId="7CEF1023" w14:textId="77777777"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21" w:name="_Toc488059693"/>
      <w:r w:rsidRPr="00613D4B">
        <w:rPr>
          <w:rFonts w:ascii="Calibri" w:hAnsi="Calibri"/>
          <w:b/>
          <w:sz w:val="22"/>
          <w:szCs w:val="22"/>
        </w:rPr>
        <w:t>Prílohy</w:t>
      </w:r>
      <w:bookmarkEnd w:id="21"/>
    </w:p>
    <w:p w14:paraId="7A4AFAC1" w14:textId="77777777" w:rsidR="00C3520E" w:rsidRPr="00613D4B" w:rsidRDefault="00C3520E" w:rsidP="00C3520E">
      <w:pPr>
        <w:autoSpaceDE w:val="0"/>
        <w:autoSpaceDN w:val="0"/>
        <w:adjustRightInd w:val="0"/>
        <w:spacing w:line="276" w:lineRule="auto"/>
        <w:jc w:val="both"/>
        <w:rPr>
          <w:rFonts w:ascii="Calibri" w:hAnsi="Calibri"/>
          <w:bCs/>
          <w:color w:val="000000"/>
          <w:sz w:val="22"/>
          <w:szCs w:val="22"/>
        </w:rPr>
      </w:pPr>
      <w:r w:rsidRPr="00613D4B">
        <w:rPr>
          <w:rFonts w:ascii="Calibri" w:hAnsi="Calibri"/>
          <w:bCs/>
          <w:color w:val="000000"/>
          <w:sz w:val="22"/>
          <w:szCs w:val="22"/>
        </w:rPr>
        <w:t>Prílohami k týmto súťažným podkladom sú:</w:t>
      </w:r>
    </w:p>
    <w:p w14:paraId="2982A870" w14:textId="77777777" w:rsidR="00C3520E" w:rsidRPr="00613D4B" w:rsidRDefault="00C3520E" w:rsidP="00C3520E">
      <w:pPr>
        <w:autoSpaceDE w:val="0"/>
        <w:autoSpaceDN w:val="0"/>
        <w:adjustRightInd w:val="0"/>
        <w:spacing w:line="276" w:lineRule="auto"/>
        <w:jc w:val="both"/>
        <w:rPr>
          <w:rFonts w:ascii="Calibri" w:hAnsi="Calibri"/>
          <w:bCs/>
          <w:color w:val="000000"/>
          <w:sz w:val="22"/>
          <w:szCs w:val="22"/>
        </w:rPr>
      </w:pPr>
    </w:p>
    <w:p w14:paraId="1484A0F0" w14:textId="77777777"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613D4B">
        <w:rPr>
          <w:rFonts w:ascii="Calibri" w:eastAsia="TimesNewRomanPSMT" w:hAnsi="Calibri"/>
          <w:color w:val="000000"/>
          <w:sz w:val="22"/>
          <w:szCs w:val="22"/>
        </w:rPr>
        <w:t xml:space="preserve">Príloha č. 1: </w:t>
      </w:r>
      <w:proofErr w:type="spellStart"/>
      <w:r w:rsidRPr="00613D4B">
        <w:rPr>
          <w:rFonts w:ascii="Calibri" w:eastAsia="TimesNewRomanPSMT" w:hAnsi="Calibri"/>
          <w:color w:val="000000"/>
          <w:sz w:val="22"/>
          <w:szCs w:val="22"/>
        </w:rPr>
        <w:t>xxxxxxxxxxxxxxx</w:t>
      </w:r>
      <w:proofErr w:type="spellEnd"/>
    </w:p>
    <w:p w14:paraId="3F1EDF45" w14:textId="77777777"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613D4B">
        <w:rPr>
          <w:rFonts w:ascii="Calibri" w:eastAsia="TimesNewRomanPSMT" w:hAnsi="Calibri"/>
          <w:color w:val="000000"/>
          <w:sz w:val="22"/>
          <w:szCs w:val="22"/>
        </w:rPr>
        <w:t xml:space="preserve">Príloha č. 2: </w:t>
      </w:r>
      <w:proofErr w:type="spellStart"/>
      <w:r w:rsidRPr="00613D4B">
        <w:rPr>
          <w:rFonts w:ascii="Calibri" w:eastAsia="TimesNewRomanPSMT" w:hAnsi="Calibri"/>
          <w:color w:val="000000"/>
          <w:sz w:val="22"/>
          <w:szCs w:val="22"/>
        </w:rPr>
        <w:t>xxxxxxxxxxxxxxx</w:t>
      </w:r>
      <w:proofErr w:type="spellEnd"/>
    </w:p>
    <w:p w14:paraId="1E6829DE" w14:textId="77777777"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613D4B">
        <w:rPr>
          <w:rFonts w:ascii="Calibri" w:hAnsi="Calibri"/>
          <w:color w:val="000000"/>
          <w:sz w:val="22"/>
          <w:szCs w:val="22"/>
        </w:rPr>
        <w:t xml:space="preserve">Príloha č. 3: </w:t>
      </w:r>
      <w:proofErr w:type="spellStart"/>
      <w:r w:rsidRPr="00613D4B">
        <w:rPr>
          <w:rFonts w:ascii="Calibri" w:hAnsi="Calibri"/>
          <w:color w:val="000000"/>
          <w:sz w:val="22"/>
          <w:szCs w:val="22"/>
        </w:rPr>
        <w:t>xxxxxxxxxxxxxxx</w:t>
      </w:r>
      <w:proofErr w:type="spellEnd"/>
    </w:p>
    <w:p w14:paraId="1D1AEE49" w14:textId="77777777"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proofErr w:type="spellStart"/>
      <w:r w:rsidRPr="00613D4B">
        <w:rPr>
          <w:rFonts w:ascii="Calibri" w:hAnsi="Calibri"/>
          <w:color w:val="000000"/>
          <w:sz w:val="22"/>
          <w:szCs w:val="22"/>
        </w:rPr>
        <w:t>xxxxxxxxxxxxxx</w:t>
      </w:r>
      <w:proofErr w:type="spellEnd"/>
    </w:p>
    <w:p w14:paraId="2D3428AF" w14:textId="77777777" w:rsidR="00137D21" w:rsidRPr="00613D4B" w:rsidRDefault="00137D21" w:rsidP="00137D21">
      <w:pPr>
        <w:rPr>
          <w:rFonts w:ascii="Calibri" w:hAnsi="Calibri" w:cs="Calibri"/>
          <w:sz w:val="22"/>
          <w:szCs w:val="22"/>
          <w:lang w:eastAsia="cs-CZ"/>
        </w:rPr>
      </w:pPr>
    </w:p>
    <w:p w14:paraId="450983F6" w14:textId="77777777" w:rsidR="00973C0F" w:rsidRDefault="00973C0F"/>
    <w:sectPr w:rsidR="00973C0F"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364ABE8B" w14:textId="6B010BDB" w:rsidR="00195CD2" w:rsidRPr="00137935" w:rsidRDefault="00137935" w:rsidP="00E61A86">
    <w:pPr>
      <w:pStyle w:val="Hlavika"/>
      <w:rPr>
        <w:rFonts w:asciiTheme="minorHAnsi" w:hAnsiTheme="minorHAnsi"/>
        <w:bCs/>
        <w:sz w:val="22"/>
        <w:szCs w:val="22"/>
      </w:rPr>
    </w:pPr>
    <w:r w:rsidRPr="00137935">
      <w:rPr>
        <w:rFonts w:ascii="Calibri" w:eastAsia="Arial" w:hAnsi="Calibri"/>
        <w:bCs/>
        <w:sz w:val="22"/>
        <w:szCs w:val="22"/>
      </w:rPr>
      <w:t>Nákup konštrukčného materiálu, stavebného materiálu a súvisiacich tovarov</w:t>
    </w:r>
    <w:r w:rsidR="00606DE3">
      <w:rPr>
        <w:rFonts w:ascii="Calibri" w:eastAsia="Arial" w:hAnsi="Calibri"/>
        <w:bCs/>
        <w:sz w:val="22"/>
        <w:szCs w:val="22"/>
      </w:rPr>
      <w:t>.</w:t>
    </w:r>
  </w:p>
  <w:p w14:paraId="43573ED5" w14:textId="77777777" w:rsidR="0063201B" w:rsidRDefault="0063201B" w:rsidP="00E61A86">
    <w:pPr>
      <w:pStyle w:val="Hlavika"/>
      <w:rPr>
        <w:rFonts w:asciiTheme="minorHAnsi" w:hAnsiTheme="minorHAnsi"/>
        <w:sz w:val="22"/>
        <w:szCs w:val="22"/>
      </w:rPr>
    </w:pPr>
  </w:p>
  <w:p w14:paraId="28DF8066" w14:textId="442EA154" w:rsidR="0063201B" w:rsidRDefault="00E61A86" w:rsidP="00E61A86">
    <w:pPr>
      <w:pStyle w:val="Hlavika"/>
      <w:rPr>
        <w:rFonts w:asciiTheme="minorHAnsi" w:hAnsiTheme="minorHAnsi"/>
        <w:sz w:val="22"/>
        <w:szCs w:val="22"/>
      </w:rPr>
    </w:pPr>
    <w:r>
      <w:rPr>
        <w:rFonts w:asciiTheme="minorHAnsi" w:hAnsiTheme="minorHAnsi"/>
        <w:sz w:val="22"/>
        <w:szCs w:val="22"/>
      </w:rPr>
      <w:t xml:space="preserve">Príloha č. </w:t>
    </w:r>
    <w:r w:rsidR="00A217E9">
      <w:rPr>
        <w:rFonts w:asciiTheme="minorHAnsi" w:hAnsiTheme="minorHAnsi"/>
        <w:sz w:val="22"/>
        <w:szCs w:val="22"/>
      </w:rPr>
      <w:t>2</w:t>
    </w:r>
    <w:r w:rsidR="00E14596" w:rsidRPr="00E61A86">
      <w:rPr>
        <w:rFonts w:asciiTheme="minorHAnsi" w:hAnsiTheme="minorHAnsi"/>
        <w:sz w:val="22"/>
        <w:szCs w:val="22"/>
      </w:rPr>
      <w:t xml:space="preserve"> </w:t>
    </w:r>
    <w:r w:rsidRPr="00E61A86">
      <w:rPr>
        <w:rFonts w:asciiTheme="minorHAnsi" w:hAnsiTheme="minorHAnsi"/>
        <w:sz w:val="22"/>
        <w:szCs w:val="22"/>
      </w:rPr>
      <w:t xml:space="preserve">SP: </w:t>
    </w:r>
    <w:r>
      <w:rPr>
        <w:rFonts w:asciiTheme="minorHAnsi" w:hAnsiTheme="minorHAnsi"/>
        <w:sz w:val="22"/>
        <w:szCs w:val="22"/>
      </w:rPr>
      <w:t>Informatívna výzva na predkladanie ponúk</w:t>
    </w: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55F51"/>
    <w:rsid w:val="00137935"/>
    <w:rsid w:val="00137D21"/>
    <w:rsid w:val="00146C29"/>
    <w:rsid w:val="00195CD2"/>
    <w:rsid w:val="001D1A1C"/>
    <w:rsid w:val="001E59CC"/>
    <w:rsid w:val="00223E6F"/>
    <w:rsid w:val="0023005D"/>
    <w:rsid w:val="00273909"/>
    <w:rsid w:val="0028391F"/>
    <w:rsid w:val="00295CEE"/>
    <w:rsid w:val="002D2626"/>
    <w:rsid w:val="003A220C"/>
    <w:rsid w:val="003A5CD5"/>
    <w:rsid w:val="003D5EC6"/>
    <w:rsid w:val="003E50A2"/>
    <w:rsid w:val="003F4D15"/>
    <w:rsid w:val="004826E1"/>
    <w:rsid w:val="00517BF6"/>
    <w:rsid w:val="005302BE"/>
    <w:rsid w:val="005625CC"/>
    <w:rsid w:val="00562C9D"/>
    <w:rsid w:val="00575336"/>
    <w:rsid w:val="005C4E06"/>
    <w:rsid w:val="005E7A58"/>
    <w:rsid w:val="00601969"/>
    <w:rsid w:val="00606DE3"/>
    <w:rsid w:val="00617FBB"/>
    <w:rsid w:val="0063201B"/>
    <w:rsid w:val="00632077"/>
    <w:rsid w:val="00647587"/>
    <w:rsid w:val="006B3876"/>
    <w:rsid w:val="006C3474"/>
    <w:rsid w:val="00733ACC"/>
    <w:rsid w:val="0073633D"/>
    <w:rsid w:val="00747543"/>
    <w:rsid w:val="007935E9"/>
    <w:rsid w:val="007C1F0D"/>
    <w:rsid w:val="00894B59"/>
    <w:rsid w:val="008972D3"/>
    <w:rsid w:val="008A05EC"/>
    <w:rsid w:val="008A63F8"/>
    <w:rsid w:val="008E6961"/>
    <w:rsid w:val="00973C0F"/>
    <w:rsid w:val="0098640B"/>
    <w:rsid w:val="0098652F"/>
    <w:rsid w:val="009B52FD"/>
    <w:rsid w:val="009C4CC1"/>
    <w:rsid w:val="009E08D8"/>
    <w:rsid w:val="009F10BD"/>
    <w:rsid w:val="00A10C4D"/>
    <w:rsid w:val="00A217E9"/>
    <w:rsid w:val="00A5402D"/>
    <w:rsid w:val="00A857E6"/>
    <w:rsid w:val="00AA2C5D"/>
    <w:rsid w:val="00B50E16"/>
    <w:rsid w:val="00B52836"/>
    <w:rsid w:val="00B717A0"/>
    <w:rsid w:val="00B92F3A"/>
    <w:rsid w:val="00BB2239"/>
    <w:rsid w:val="00C3520E"/>
    <w:rsid w:val="00CB3CC2"/>
    <w:rsid w:val="00D23843"/>
    <w:rsid w:val="00D37EC1"/>
    <w:rsid w:val="00DA25F3"/>
    <w:rsid w:val="00DE2D96"/>
    <w:rsid w:val="00DE72AE"/>
    <w:rsid w:val="00DF4D7F"/>
    <w:rsid w:val="00E00027"/>
    <w:rsid w:val="00E06EC4"/>
    <w:rsid w:val="00E14596"/>
    <w:rsid w:val="00E336EE"/>
    <w:rsid w:val="00E61A86"/>
    <w:rsid w:val="00E7586D"/>
    <w:rsid w:val="00EA6D90"/>
    <w:rsid w:val="00EE6D17"/>
    <w:rsid w:val="00F16B25"/>
    <w:rsid w:val="00F829E7"/>
    <w:rsid w:val="00F861B7"/>
    <w:rsid w:val="00F94BB4"/>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Fekiačová Jana</cp:lastModifiedBy>
  <cp:revision>5</cp:revision>
  <dcterms:created xsi:type="dcterms:W3CDTF">2021-06-21T07:37:00Z</dcterms:created>
  <dcterms:modified xsi:type="dcterms:W3CDTF">2021-07-01T16:48:00Z</dcterms:modified>
</cp:coreProperties>
</file>