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71DB7" w14:textId="4262D24A" w:rsidR="00F86D70" w:rsidRPr="00F86D70" w:rsidRDefault="00741962" w:rsidP="00F86D70">
      <w:pPr>
        <w:pStyle w:val="Nzov"/>
        <w:rPr>
          <w:sz w:val="21"/>
          <w:szCs w:val="21"/>
        </w:rPr>
      </w:pPr>
      <w:bookmarkStart w:id="0" w:name="_Toc482950602"/>
      <w:bookmarkStart w:id="1" w:name="_Toc519157696"/>
      <w:bookmarkStart w:id="2" w:name="_Hlk497472719"/>
      <w:bookmarkStart w:id="3" w:name="_Hlk524416203"/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  <w:t xml:space="preserve">Príloha č. </w:t>
      </w:r>
      <w:r w:rsidR="00F86D70">
        <w:rPr>
          <w:sz w:val="21"/>
          <w:szCs w:val="21"/>
        </w:rPr>
        <w:t>6</w:t>
      </w:r>
      <w:bookmarkStart w:id="4" w:name="_GoBack"/>
      <w:bookmarkEnd w:id="4"/>
    </w:p>
    <w:bookmarkEnd w:id="0"/>
    <w:bookmarkEnd w:id="1"/>
    <w:p w14:paraId="4442B13F" w14:textId="17850E75" w:rsidR="00741962" w:rsidRPr="00507275" w:rsidRDefault="00D7158A" w:rsidP="00741962">
      <w:pPr>
        <w:pStyle w:val="Nzov"/>
        <w:rPr>
          <w:b/>
          <w:bCs/>
          <w:sz w:val="21"/>
          <w:szCs w:val="21"/>
        </w:rPr>
      </w:pPr>
      <w:r w:rsidRPr="00507275">
        <w:rPr>
          <w:b/>
          <w:bCs/>
          <w:sz w:val="21"/>
          <w:szCs w:val="21"/>
        </w:rPr>
        <w:t>VYHLÁSENIE O NEPRÍTOMNOSTI KONFLIKTU ZÁUJMOV</w:t>
      </w:r>
    </w:p>
    <w:p w14:paraId="7F51AD84" w14:textId="77777777" w:rsidR="00AC5F8A" w:rsidRPr="00507275" w:rsidRDefault="00AC5F8A" w:rsidP="009762A4">
      <w:pPr>
        <w:jc w:val="center"/>
        <w:rPr>
          <w:sz w:val="21"/>
          <w:szCs w:val="21"/>
          <w:lang w:eastAsia="sk-SK"/>
        </w:rPr>
      </w:pPr>
    </w:p>
    <w:p w14:paraId="17532B50" w14:textId="090BD145" w:rsidR="00507275" w:rsidRPr="00507275" w:rsidRDefault="00741962" w:rsidP="002E6E78">
      <w:pPr>
        <w:jc w:val="center"/>
        <w:rPr>
          <w:b/>
          <w:bCs/>
          <w:sz w:val="21"/>
          <w:szCs w:val="21"/>
        </w:rPr>
      </w:pPr>
      <w:r w:rsidRPr="00507275">
        <w:rPr>
          <w:b/>
          <w:bCs/>
          <w:sz w:val="21"/>
          <w:szCs w:val="21"/>
        </w:rPr>
        <w:t xml:space="preserve">Názov zákazky: </w:t>
      </w:r>
      <w:bookmarkEnd w:id="2"/>
      <w:r w:rsidR="00EA2AD4" w:rsidRPr="00EA2AD4">
        <w:rPr>
          <w:b/>
          <w:sz w:val="21"/>
          <w:szCs w:val="21"/>
        </w:rPr>
        <w:t>„Zariadenie sociálnych služieb – Prístav</w:t>
      </w:r>
      <w:r w:rsidR="00EA2AD4">
        <w:rPr>
          <w:b/>
          <w:sz w:val="21"/>
          <w:szCs w:val="21"/>
        </w:rPr>
        <w:t>ba lôžkového evakuačného výťahu</w:t>
      </w:r>
      <w:r w:rsidR="00507275" w:rsidRPr="00EA2AD4">
        <w:rPr>
          <w:b/>
          <w:bCs/>
          <w:sz w:val="21"/>
          <w:szCs w:val="21"/>
        </w:rPr>
        <w:t xml:space="preserve">“ </w:t>
      </w:r>
      <w:r w:rsidR="00507275">
        <w:rPr>
          <w:b/>
          <w:bCs/>
          <w:sz w:val="21"/>
          <w:szCs w:val="21"/>
        </w:rPr>
        <w:t xml:space="preserve">pre verejného obstarávateľa </w:t>
      </w:r>
      <w:r w:rsidR="00EA2AD4">
        <w:rPr>
          <w:b/>
          <w:bCs/>
          <w:sz w:val="21"/>
          <w:szCs w:val="21"/>
        </w:rPr>
        <w:t>Mesto Senica</w:t>
      </w:r>
      <w:r w:rsidR="00EA2AD4" w:rsidRPr="006E6FD0">
        <w:rPr>
          <w:b/>
          <w:bCs/>
          <w:sz w:val="21"/>
          <w:szCs w:val="21"/>
        </w:rPr>
        <w:t xml:space="preserve">, </w:t>
      </w:r>
      <w:r w:rsidR="00EA2AD4">
        <w:rPr>
          <w:b/>
          <w:bCs/>
          <w:sz w:val="21"/>
          <w:szCs w:val="21"/>
        </w:rPr>
        <w:t>Štefánikova 1408/56, 905 25 Senica</w:t>
      </w:r>
    </w:p>
    <w:p w14:paraId="4EEF9B5F" w14:textId="2567FB5E" w:rsidR="00AC5F8A" w:rsidRPr="00507275" w:rsidRDefault="00AC5F8A" w:rsidP="002E6E78">
      <w:pPr>
        <w:jc w:val="center"/>
        <w:rPr>
          <w:sz w:val="21"/>
          <w:szCs w:val="21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741962" w:rsidRPr="00507275" w14:paraId="15EE66AC" w14:textId="77777777" w:rsidTr="002E6E78">
        <w:trPr>
          <w:trHeight w:val="64"/>
          <w:jc w:val="center"/>
        </w:trPr>
        <w:tc>
          <w:tcPr>
            <w:tcW w:w="9227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6D05BBFF" w14:textId="77777777" w:rsidR="00741962" w:rsidRDefault="00741962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bookmarkStart w:id="5" w:name="_Hlk497472758"/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Obchodné meno, názov uchádzača:</w:t>
            </w:r>
          </w:p>
          <w:p w14:paraId="16939395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FDDAACE" w14:textId="3371248A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2E6E78" w:rsidRPr="00507275" w14:paraId="5711429A" w14:textId="77777777" w:rsidTr="002E6E78">
        <w:trPr>
          <w:trHeight w:val="883"/>
          <w:jc w:val="center"/>
        </w:trPr>
        <w:tc>
          <w:tcPr>
            <w:tcW w:w="9227" w:type="dxa"/>
            <w:tcBorders>
              <w:top w:val="single" w:sz="4" w:space="0" w:color="808080"/>
              <w:left w:val="single" w:sz="4" w:space="0" w:color="DDDDDD"/>
              <w:right w:val="single" w:sz="4" w:space="0" w:color="DDDDDD"/>
            </w:tcBorders>
            <w:vAlign w:val="center"/>
          </w:tcPr>
          <w:p w14:paraId="16EC0245" w14:textId="77777777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Adresa, sídlo uchádzača:</w:t>
            </w:r>
          </w:p>
          <w:p w14:paraId="771FC73D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92B5584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2E7C613A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BBCE4A1" w14:textId="6EA34AE5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75B5B5ED" w14:textId="03A63E9E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bookmarkEnd w:id="5"/>
    </w:tbl>
    <w:p w14:paraId="451DE47B" w14:textId="150E5B30" w:rsidR="00741962" w:rsidRPr="00507275" w:rsidRDefault="00741962" w:rsidP="00741962">
      <w:pPr>
        <w:jc w:val="left"/>
        <w:rPr>
          <w:sz w:val="21"/>
          <w:szCs w:val="21"/>
        </w:rPr>
      </w:pPr>
    </w:p>
    <w:p w14:paraId="7AA58709" w14:textId="67916EA3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Týmto čestne vyhlasujem, že  </w:t>
      </w:r>
    </w:p>
    <w:p w14:paraId="3B3A6A51" w14:textId="77777777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 </w:t>
      </w:r>
    </w:p>
    <w:p w14:paraId="1B298734" w14:textId="5966DE72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som nevyvíjal a nebudem vyvíjať voči žiadnej osobe na strane verejného obstarávateľa, </w:t>
      </w:r>
      <w:r w:rsidR="00507275">
        <w:rPr>
          <w:rFonts w:ascii="Arial Narrow" w:hAnsi="Arial Narrow" w:cs="Times New Roman"/>
          <w:sz w:val="21"/>
          <w:szCs w:val="21"/>
        </w:rPr>
        <w:t xml:space="preserve">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>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ako uchádzača v postupe tohto verejného obstarávania</w:t>
      </w:r>
      <w:r w:rsidR="00FC19D5">
        <w:rPr>
          <w:rFonts w:ascii="Arial Narrow" w:hAnsi="Arial Narrow" w:cs="Times New Roman"/>
          <w:sz w:val="21"/>
          <w:szCs w:val="21"/>
        </w:rPr>
        <w:t>. Zároveň som nevyvíjal aktivity, ktoré by navádzali realizátora verejného obstarávania, ani verejného obstarávateľa k znevýhodneniu niektorého z uchádzačov ako mojich konkurentov</w:t>
      </w:r>
    </w:p>
    <w:p w14:paraId="310DF241" w14:textId="77777777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BC4ACB7" w14:textId="3519DDE4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neposkytol som a neposkytnem akejkoľvek čo i len potenciálne zainteresovanej osobe priamo alebo nepriamo akúkoľvek finančnú alebo vecnú výhodu ako motiváciu alebo odmenu súvisiacu so získaním tejto zákazky alebo výhod</w:t>
      </w:r>
      <w:r w:rsidR="007C49ED" w:rsidRPr="00507275">
        <w:rPr>
          <w:rFonts w:ascii="Arial Narrow" w:hAnsi="Arial Narrow" w:cs="Times New Roman"/>
          <w:sz w:val="21"/>
          <w:szCs w:val="21"/>
        </w:rPr>
        <w:t xml:space="preserve"> v zákazke</w:t>
      </w:r>
    </w:p>
    <w:p w14:paraId="03E63E9E" w14:textId="32FCE108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2A51BB23" w14:textId="72B27C5A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nevyvíjal som a ani nebudem vyvíjať akýkoľvek nátlak na osoby verejného obstarávateľa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 xml:space="preserve"> formou zastrašovania, vyhrážok, slovného či iného vydierania za účelom získania výhod v tejto zákazke alebo za účelom získania zákazky. </w:t>
      </w:r>
    </w:p>
    <w:p w14:paraId="482888C0" w14:textId="5612FC20" w:rsidR="00825B6A" w:rsidRPr="00507275" w:rsidRDefault="00825B6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15F3151" w14:textId="5D195110" w:rsidR="00825B6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</w:t>
      </w:r>
      <w:r w:rsidR="00825B6A" w:rsidRPr="00507275">
        <w:rPr>
          <w:rFonts w:ascii="Arial Narrow" w:hAnsi="Arial Narrow" w:cs="Times New Roman"/>
          <w:sz w:val="21"/>
          <w:szCs w:val="21"/>
        </w:rPr>
        <w:t>emám akékoľvek osobné, finančné alebo iné prepojenie s osobami na strane verejného obstarávateľa,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ktoré by mohlo viesť k</w:t>
      </w:r>
      <w:r w:rsidR="00507275">
        <w:rPr>
          <w:rFonts w:ascii="Arial Narrow" w:hAnsi="Arial Narrow" w:cs="Times New Roman"/>
          <w:sz w:val="21"/>
          <w:szCs w:val="21"/>
        </w:rPr>
        <w:t> </w:t>
      </w:r>
      <w:r w:rsidR="00825B6A" w:rsidRPr="00507275">
        <w:rPr>
          <w:rFonts w:ascii="Arial Narrow" w:hAnsi="Arial Narrow" w:cs="Times New Roman"/>
          <w:sz w:val="21"/>
          <w:szCs w:val="21"/>
        </w:rPr>
        <w:t>zvýhodneniu</w:t>
      </w:r>
      <w:r w:rsidR="00507275">
        <w:rPr>
          <w:rFonts w:ascii="Arial Narrow" w:hAnsi="Arial Narrow" w:cs="Times New Roman"/>
          <w:sz w:val="21"/>
          <w:szCs w:val="21"/>
        </w:rPr>
        <w:t xml:space="preserve"> našej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spoločnosti ako uchádzača v predmetnej zákazke</w:t>
      </w:r>
    </w:p>
    <w:p w14:paraId="06B21D03" w14:textId="7A0FB3FC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7DED0850" w14:textId="50C347C0" w:rsidR="00D7158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s</w:t>
      </w:r>
      <w:r w:rsidR="00472A37" w:rsidRPr="00507275">
        <w:rPr>
          <w:rFonts w:ascii="Arial Narrow" w:hAnsi="Arial Narrow" w:cs="Times New Roman"/>
          <w:sz w:val="21"/>
          <w:szCs w:val="21"/>
        </w:rPr>
        <w:t xml:space="preserve">om si vedomý dôsledkov, ktoré v procese verejného obstarávania vyplývajú z porušenia vyššie uvedených vyhlásení a svojim podpisom za tieto dôsledky beriem zodpovednosť. </w:t>
      </w:r>
    </w:p>
    <w:p w14:paraId="4AFDD65A" w14:textId="77777777" w:rsidR="00AC5F8A" w:rsidRPr="00507275" w:rsidRDefault="00AC5F8A" w:rsidP="00AC5F8A">
      <w:pPr>
        <w:pStyle w:val="Default"/>
        <w:spacing w:line="276" w:lineRule="auto"/>
        <w:rPr>
          <w:rFonts w:ascii="Arial Narrow" w:hAnsi="Arial Narrow" w:cs="Times New Roman"/>
          <w:sz w:val="21"/>
          <w:szCs w:val="21"/>
        </w:rPr>
      </w:pPr>
    </w:p>
    <w:p w14:paraId="7EF21E38" w14:textId="77777777" w:rsidR="009762A4" w:rsidRPr="00507275" w:rsidRDefault="009762A4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3F8964D6" w14:textId="70372388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D</w:t>
      </w:r>
      <w:r w:rsidR="00741962" w:rsidRPr="00FA39F9">
        <w:rPr>
          <w:rFonts w:ascii="Arial Narrow" w:hAnsi="Arial Narrow" w:cs="Times New Roman"/>
          <w:sz w:val="21"/>
          <w:szCs w:val="21"/>
          <w:highlight w:val="yellow"/>
        </w:rPr>
        <w:t>ňa</w:t>
      </w:r>
      <w:r w:rsidRPr="00FA39F9">
        <w:rPr>
          <w:rFonts w:ascii="Arial Narrow" w:hAnsi="Arial Narrow" w:cs="Times New Roman"/>
          <w:sz w:val="21"/>
          <w:szCs w:val="21"/>
          <w:highlight w:val="yellow"/>
        </w:rPr>
        <w:t xml:space="preserve"> </w:t>
      </w:r>
      <w:r w:rsidR="009762A4" w:rsidRPr="00FA39F9">
        <w:rPr>
          <w:rFonts w:ascii="Arial Narrow" w:hAnsi="Arial Narrow" w:cs="Times New Roman"/>
          <w:sz w:val="21"/>
          <w:szCs w:val="21"/>
          <w:highlight w:val="yellow"/>
        </w:rPr>
        <w:t>: ........................................</w:t>
      </w:r>
      <w:r w:rsidR="009762A4" w:rsidRPr="00507275">
        <w:rPr>
          <w:rFonts w:ascii="Arial Narrow" w:hAnsi="Arial Narrow" w:cs="Times New Roman"/>
          <w:sz w:val="21"/>
          <w:szCs w:val="21"/>
        </w:rPr>
        <w:t xml:space="preserve"> </w:t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</w:p>
    <w:p w14:paraId="51330F59" w14:textId="1D71AD89" w:rsidR="003414CE" w:rsidRPr="00507275" w:rsidRDefault="00741962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</w:p>
    <w:p w14:paraId="5E42A17A" w14:textId="77777777" w:rsidR="00AC5F8A" w:rsidRPr="00507275" w:rsidRDefault="00AC5F8A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5D02E4AF" w14:textId="77777777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095C826F" w14:textId="2EE09815" w:rsidR="00741962" w:rsidRPr="00FA39F9" w:rsidRDefault="00741962" w:rsidP="003414CE">
      <w:pPr>
        <w:pStyle w:val="Default"/>
        <w:jc w:val="right"/>
        <w:rPr>
          <w:rFonts w:ascii="Arial Narrow" w:hAnsi="Arial Narrow" w:cs="Times New Roman"/>
          <w:sz w:val="21"/>
          <w:szCs w:val="21"/>
          <w:highlight w:val="yellow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_________________________________</w:t>
      </w:r>
    </w:p>
    <w:p w14:paraId="6806AB22" w14:textId="77777777" w:rsidR="003414CE" w:rsidRPr="00FA39F9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  <w:highlight w:val="yellow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ab/>
      </w:r>
      <w:r w:rsidRPr="00FA39F9">
        <w:rPr>
          <w:rFonts w:cs="Arial"/>
          <w:snapToGrid w:val="0"/>
          <w:sz w:val="21"/>
          <w:szCs w:val="21"/>
          <w:highlight w:val="yellow"/>
        </w:rPr>
        <w:tab/>
        <w:t xml:space="preserve">pečiatka a podpis štatutára, resp. osoby </w:t>
      </w:r>
    </w:p>
    <w:p w14:paraId="6FA012FD" w14:textId="076926EB" w:rsidR="003414CE" w:rsidRPr="00507275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>oprávnenej podpisovať v mene spoločnosti</w:t>
      </w:r>
      <w:bookmarkEnd w:id="3"/>
    </w:p>
    <w:sectPr w:rsidR="003414CE" w:rsidRPr="00507275" w:rsidSect="009762A4">
      <w:footerReference w:type="default" r:id="rId6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6C9EA" w14:textId="77777777" w:rsidR="002352C4" w:rsidRDefault="002352C4" w:rsidP="003414CE">
      <w:pPr>
        <w:spacing w:after="0" w:line="240" w:lineRule="auto"/>
      </w:pPr>
      <w:r>
        <w:separator/>
      </w:r>
    </w:p>
  </w:endnote>
  <w:endnote w:type="continuationSeparator" w:id="0">
    <w:p w14:paraId="6685EB33" w14:textId="77777777" w:rsidR="002352C4" w:rsidRDefault="002352C4" w:rsidP="003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E062" w14:textId="61B42A92" w:rsidR="0055307B" w:rsidRDefault="002352C4">
    <w:pPr>
      <w:pStyle w:val="Pta"/>
      <w:jc w:val="right"/>
    </w:pPr>
  </w:p>
  <w:p w14:paraId="3EA90FBB" w14:textId="77777777" w:rsidR="0055307B" w:rsidRDefault="002352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F4690" w14:textId="77777777" w:rsidR="002352C4" w:rsidRDefault="002352C4" w:rsidP="003414CE">
      <w:pPr>
        <w:spacing w:after="0" w:line="240" w:lineRule="auto"/>
      </w:pPr>
      <w:r>
        <w:separator/>
      </w:r>
    </w:p>
  </w:footnote>
  <w:footnote w:type="continuationSeparator" w:id="0">
    <w:p w14:paraId="672AE6C3" w14:textId="77777777" w:rsidR="002352C4" w:rsidRDefault="002352C4" w:rsidP="0034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2"/>
    <w:rsid w:val="002352C4"/>
    <w:rsid w:val="002536C1"/>
    <w:rsid w:val="002E6E78"/>
    <w:rsid w:val="003414CE"/>
    <w:rsid w:val="0037651F"/>
    <w:rsid w:val="003E3079"/>
    <w:rsid w:val="00472A37"/>
    <w:rsid w:val="00507275"/>
    <w:rsid w:val="00566B80"/>
    <w:rsid w:val="005B335A"/>
    <w:rsid w:val="005D4541"/>
    <w:rsid w:val="0061542C"/>
    <w:rsid w:val="00741962"/>
    <w:rsid w:val="007C49ED"/>
    <w:rsid w:val="00825B6A"/>
    <w:rsid w:val="00885924"/>
    <w:rsid w:val="00964621"/>
    <w:rsid w:val="009762A4"/>
    <w:rsid w:val="00A47458"/>
    <w:rsid w:val="00AC5F8A"/>
    <w:rsid w:val="00C10251"/>
    <w:rsid w:val="00C46C24"/>
    <w:rsid w:val="00D7158A"/>
    <w:rsid w:val="00EA2AD4"/>
    <w:rsid w:val="00F86D70"/>
    <w:rsid w:val="00FA39F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350C"/>
  <w15:chartTrackingRefBased/>
  <w15:docId w15:val="{3B6D3C90-8773-4CF2-A8AD-1B5CC2E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1962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6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74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962"/>
    <w:rPr>
      <w:rFonts w:ascii="Arial Narrow" w:eastAsia="Calibri" w:hAnsi="Arial Narrow" w:cs="Times New Roman"/>
    </w:rPr>
  </w:style>
  <w:style w:type="paragraph" w:styleId="Nzov">
    <w:name w:val="Title"/>
    <w:basedOn w:val="Normlny"/>
    <w:next w:val="Normlny"/>
    <w:link w:val="NzovChar"/>
    <w:autoRedefine/>
    <w:qFormat/>
    <w:rsid w:val="00741962"/>
    <w:pPr>
      <w:tabs>
        <w:tab w:val="left" w:pos="0"/>
        <w:tab w:val="left" w:pos="360"/>
      </w:tabs>
      <w:spacing w:before="240" w:after="240" w:line="240" w:lineRule="auto"/>
      <w:ind w:left="855"/>
      <w:jc w:val="center"/>
      <w:outlineLvl w:val="0"/>
    </w:pPr>
    <w:rPr>
      <w:rFonts w:eastAsia="Times New Roman"/>
      <w:kern w:val="28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41962"/>
    <w:rPr>
      <w:rFonts w:ascii="Arial Narrow" w:eastAsia="Times New Roman" w:hAnsi="Arial Narrow" w:cs="Times New Roman"/>
      <w:kern w:val="28"/>
      <w:sz w:val="20"/>
      <w:szCs w:val="20"/>
      <w:lang w:eastAsia="sk-SK"/>
    </w:rPr>
  </w:style>
  <w:style w:type="paragraph" w:customStyle="1" w:styleId="Default">
    <w:name w:val="Default"/>
    <w:rsid w:val="007419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962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14CE"/>
    <w:rPr>
      <w:rFonts w:ascii="Arial Narrow" w:eastAsia="Calibri" w:hAnsi="Arial Narrow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6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16</cp:revision>
  <dcterms:created xsi:type="dcterms:W3CDTF">2020-02-13T13:16:00Z</dcterms:created>
  <dcterms:modified xsi:type="dcterms:W3CDTF">2021-07-07T06:17:00Z</dcterms:modified>
</cp:coreProperties>
</file>